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8E0C2" w14:textId="77777777" w:rsidR="006E1A2E" w:rsidRPr="006E1A2E" w:rsidRDefault="006E1A2E" w:rsidP="006E1A2E">
      <w:pPr>
        <w:spacing w:before="70" w:line="196" w:lineRule="auto"/>
        <w:ind w:left="3253"/>
        <w:rPr>
          <w:b/>
          <w:bCs/>
        </w:rPr>
      </w:pPr>
      <w:r w:rsidRPr="006E1A2E">
        <w:rPr>
          <w:rFonts w:eastAsia="Arial"/>
          <w:b/>
          <w:bCs/>
          <w:spacing w:val="-2"/>
        </w:rPr>
        <w:t>ENA E</w:t>
      </w:r>
      <w:r w:rsidRPr="006E1A2E">
        <w:rPr>
          <w:rFonts w:eastAsia="Arial"/>
          <w:b/>
          <w:bCs/>
          <w:spacing w:val="-1"/>
        </w:rPr>
        <w:t>REC</w:t>
      </w:r>
      <w:r w:rsidRPr="006E1A2E">
        <w:rPr>
          <w:rFonts w:eastAsia="Arial"/>
          <w:b/>
          <w:bCs/>
          <w:spacing w:val="-2"/>
        </w:rPr>
        <w:t xml:space="preserve"> </w:t>
      </w:r>
      <w:r w:rsidRPr="006E1A2E">
        <w:rPr>
          <w:rFonts w:eastAsia="Arial"/>
          <w:b/>
          <w:bCs/>
          <w:spacing w:val="-1"/>
        </w:rPr>
        <w:t>G</w:t>
      </w:r>
      <w:r w:rsidRPr="006E1A2E">
        <w:rPr>
          <w:rFonts w:eastAsia="Arial"/>
          <w:b/>
          <w:bCs/>
          <w:spacing w:val="-2"/>
        </w:rPr>
        <w:t>99/</w:t>
      </w:r>
      <w:r w:rsidRPr="006E1A2E">
        <w:rPr>
          <w:rFonts w:eastAsia="Arial"/>
          <w:b/>
          <w:bCs/>
          <w:spacing w:val="-1"/>
        </w:rPr>
        <w:t>NI</w:t>
      </w:r>
    </w:p>
    <w:p w14:paraId="545349C4" w14:textId="77777777" w:rsidR="006E1A2E" w:rsidRDefault="006E1A2E" w:rsidP="006E1A2E">
      <w:pPr>
        <w:spacing w:line="16" w:lineRule="exact"/>
      </w:pPr>
    </w:p>
    <w:tbl>
      <w:tblPr>
        <w:tblStyle w:val="TableNormal"/>
        <w:tblW w:w="8322" w:type="dxa"/>
        <w:tblInd w:w="10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851"/>
        <w:gridCol w:w="1699"/>
        <w:gridCol w:w="1135"/>
        <w:gridCol w:w="573"/>
        <w:gridCol w:w="938"/>
        <w:gridCol w:w="2126"/>
      </w:tblGrid>
      <w:tr w:rsidR="006E1A2E" w14:paraId="520D5A4A" w14:textId="77777777" w:rsidTr="00522CED">
        <w:trPr>
          <w:trHeight w:val="276"/>
        </w:trPr>
        <w:tc>
          <w:tcPr>
            <w:tcW w:w="3550" w:type="dxa"/>
            <w:gridSpan w:val="2"/>
          </w:tcPr>
          <w:p w14:paraId="1A41D57F" w14:textId="77777777" w:rsidR="006E1A2E" w:rsidRDefault="006E1A2E" w:rsidP="00522CED">
            <w:pPr>
              <w:spacing w:before="67" w:line="206" w:lineRule="auto"/>
              <w:ind w:left="121"/>
              <w:rPr>
                <w:sz w:val="19"/>
                <w:szCs w:val="19"/>
              </w:rPr>
            </w:pPr>
            <w:bookmarkStart w:id="0" w:name="_Hlk134693080"/>
            <w:r>
              <w:rPr>
                <w:rFonts w:eastAsia="Arial"/>
                <w:sz w:val="19"/>
                <w:szCs w:val="19"/>
              </w:rPr>
              <w:t>Type</w:t>
            </w:r>
            <w:r>
              <w:rPr>
                <w:rFonts w:eastAsia="Arial"/>
                <w:spacing w:val="41"/>
                <w:sz w:val="19"/>
                <w:szCs w:val="19"/>
              </w:rPr>
              <w:t xml:space="preserve"> </w:t>
            </w:r>
            <w:r>
              <w:rPr>
                <w:rFonts w:eastAsia="Arial"/>
                <w:sz w:val="19"/>
                <w:szCs w:val="19"/>
              </w:rPr>
              <w:t>Test</w:t>
            </w:r>
            <w:r>
              <w:rPr>
                <w:rFonts w:eastAsia="Arial"/>
                <w:spacing w:val="40"/>
                <w:sz w:val="19"/>
                <w:szCs w:val="19"/>
              </w:rPr>
              <w:t xml:space="preserve"> </w:t>
            </w:r>
            <w:r>
              <w:rPr>
                <w:rFonts w:eastAsia="Arial"/>
                <w:sz w:val="19"/>
                <w:szCs w:val="19"/>
              </w:rPr>
              <w:t>reference</w:t>
            </w:r>
            <w:r>
              <w:rPr>
                <w:rFonts w:eastAsia="Arial"/>
                <w:spacing w:val="40"/>
                <w:sz w:val="19"/>
                <w:szCs w:val="19"/>
              </w:rPr>
              <w:t xml:space="preserve"> </w:t>
            </w:r>
            <w:r>
              <w:rPr>
                <w:rFonts w:eastAsia="Arial"/>
                <w:sz w:val="19"/>
                <w:szCs w:val="19"/>
              </w:rPr>
              <w:t>number</w:t>
            </w:r>
          </w:p>
        </w:tc>
        <w:tc>
          <w:tcPr>
            <w:tcW w:w="4772" w:type="dxa"/>
            <w:gridSpan w:val="4"/>
          </w:tcPr>
          <w:p w14:paraId="6AA83530" w14:textId="5EBCBFC3" w:rsidR="006E1A2E" w:rsidRPr="004712A2" w:rsidRDefault="006E1A2E" w:rsidP="00522CED">
            <w:pPr>
              <w:spacing w:before="73" w:line="203" w:lineRule="auto"/>
              <w:ind w:left="131"/>
              <w:rPr>
                <w:sz w:val="19"/>
                <w:szCs w:val="19"/>
              </w:rPr>
            </w:pPr>
            <w:r>
              <w:rPr>
                <w:rFonts w:hint="eastAsia"/>
              </w:rPr>
              <w:t>H</w:t>
            </w:r>
            <w:r w:rsidR="005F1047">
              <w:t>A</w:t>
            </w:r>
            <w:r>
              <w:rPr>
                <w:rFonts w:hint="eastAsia"/>
              </w:rPr>
              <w:t>S-</w:t>
            </w:r>
            <w:r w:rsidR="00CF137B">
              <w:t>5</w:t>
            </w:r>
            <w:r>
              <w:rPr>
                <w:rFonts w:hint="eastAsia"/>
              </w:rPr>
              <w:t>.0LV-EUG1</w:t>
            </w:r>
          </w:p>
        </w:tc>
      </w:tr>
      <w:tr w:rsidR="006E1A2E" w14:paraId="6F4AC6E7" w14:textId="77777777" w:rsidTr="00522CED">
        <w:trPr>
          <w:trHeight w:val="412"/>
        </w:trPr>
        <w:tc>
          <w:tcPr>
            <w:tcW w:w="3550" w:type="dxa"/>
            <w:gridSpan w:val="2"/>
          </w:tcPr>
          <w:p w14:paraId="654D9947" w14:textId="77777777" w:rsidR="006E1A2E" w:rsidRDefault="006E1A2E" w:rsidP="00522CED">
            <w:pPr>
              <w:spacing w:before="180" w:line="206" w:lineRule="auto"/>
              <w:ind w:left="126"/>
              <w:rPr>
                <w:sz w:val="19"/>
                <w:szCs w:val="19"/>
              </w:rPr>
            </w:pPr>
            <w:bookmarkStart w:id="1" w:name="_Hlk134693126"/>
            <w:r>
              <w:rPr>
                <w:rFonts w:eastAsia="Arial"/>
                <w:b/>
                <w:bCs/>
                <w:sz w:val="19"/>
                <w:szCs w:val="19"/>
              </w:rPr>
              <w:t>Generating</w:t>
            </w:r>
            <w:r>
              <w:rPr>
                <w:rFonts w:eastAsia="Arial"/>
                <w:spacing w:val="58"/>
                <w:sz w:val="19"/>
                <w:szCs w:val="19"/>
              </w:rPr>
              <w:t xml:space="preserve"> </w:t>
            </w:r>
            <w:r>
              <w:rPr>
                <w:rFonts w:eastAsia="Arial"/>
                <w:b/>
                <w:bCs/>
                <w:sz w:val="19"/>
                <w:szCs w:val="19"/>
              </w:rPr>
              <w:t>Unit</w:t>
            </w:r>
            <w:r>
              <w:rPr>
                <w:rFonts w:eastAsia="Arial"/>
                <w:spacing w:val="57"/>
                <w:sz w:val="19"/>
                <w:szCs w:val="19"/>
              </w:rPr>
              <w:t xml:space="preserve"> </w:t>
            </w:r>
            <w:r>
              <w:rPr>
                <w:rFonts w:eastAsia="Arial"/>
                <w:sz w:val="19"/>
                <w:szCs w:val="19"/>
              </w:rPr>
              <w:t>technology</w:t>
            </w:r>
          </w:p>
        </w:tc>
        <w:tc>
          <w:tcPr>
            <w:tcW w:w="4772" w:type="dxa"/>
            <w:gridSpan w:val="4"/>
          </w:tcPr>
          <w:p w14:paraId="6CFE352C" w14:textId="7C369E0C" w:rsidR="006E1A2E" w:rsidRDefault="005F1047" w:rsidP="00522CED">
            <w:pPr>
              <w:spacing w:before="140" w:line="225" w:lineRule="exact"/>
              <w:ind w:left="130"/>
              <w:rPr>
                <w:sz w:val="19"/>
                <w:szCs w:val="19"/>
              </w:rPr>
            </w:pPr>
            <w:r>
              <w:t>AC-coupled Inverter</w:t>
            </w:r>
          </w:p>
        </w:tc>
      </w:tr>
      <w:tr w:rsidR="006E1A2E" w14:paraId="086DD1D4" w14:textId="77777777" w:rsidTr="00522CED">
        <w:trPr>
          <w:trHeight w:val="410"/>
        </w:trPr>
        <w:tc>
          <w:tcPr>
            <w:tcW w:w="3550" w:type="dxa"/>
            <w:gridSpan w:val="2"/>
          </w:tcPr>
          <w:p w14:paraId="22BD77BE" w14:textId="77777777" w:rsidR="006E1A2E" w:rsidRDefault="006E1A2E" w:rsidP="00522CED">
            <w:pPr>
              <w:spacing w:before="178" w:line="206" w:lineRule="auto"/>
              <w:ind w:left="126"/>
              <w:rPr>
                <w:sz w:val="19"/>
                <w:szCs w:val="19"/>
              </w:rPr>
            </w:pPr>
            <w:r>
              <w:rPr>
                <w:rFonts w:eastAsia="Arial"/>
                <w:sz w:val="19"/>
                <w:szCs w:val="19"/>
              </w:rPr>
              <w:t>System</w:t>
            </w:r>
            <w:r>
              <w:rPr>
                <w:rFonts w:eastAsia="Arial"/>
                <w:spacing w:val="44"/>
                <w:sz w:val="19"/>
                <w:szCs w:val="19"/>
              </w:rPr>
              <w:t xml:space="preserve"> </w:t>
            </w:r>
            <w:r>
              <w:rPr>
                <w:rFonts w:eastAsia="Arial"/>
                <w:sz w:val="19"/>
                <w:szCs w:val="19"/>
              </w:rPr>
              <w:t>Supplier</w:t>
            </w:r>
            <w:r>
              <w:rPr>
                <w:rFonts w:eastAsia="Arial"/>
                <w:spacing w:val="43"/>
                <w:sz w:val="19"/>
                <w:szCs w:val="19"/>
              </w:rPr>
              <w:t xml:space="preserve"> </w:t>
            </w:r>
            <w:r>
              <w:rPr>
                <w:rFonts w:eastAsia="Arial"/>
                <w:sz w:val="19"/>
                <w:szCs w:val="19"/>
              </w:rPr>
              <w:t>name</w:t>
            </w:r>
          </w:p>
        </w:tc>
        <w:tc>
          <w:tcPr>
            <w:tcW w:w="4772" w:type="dxa"/>
            <w:gridSpan w:val="4"/>
          </w:tcPr>
          <w:p w14:paraId="59A7762F" w14:textId="77777777" w:rsidR="006E1A2E" w:rsidRDefault="006E1A2E" w:rsidP="00522CED">
            <w:pPr>
              <w:spacing w:before="129" w:line="197" w:lineRule="auto"/>
              <w:ind w:left="132"/>
            </w:pPr>
            <w:proofErr w:type="spellStart"/>
            <w:r>
              <w:rPr>
                <w:rFonts w:eastAsia="Arial"/>
              </w:rPr>
              <w:t>Hoymiles</w:t>
            </w:r>
            <w:proofErr w:type="spellEnd"/>
            <w:r>
              <w:rPr>
                <w:rFonts w:eastAsia="Arial"/>
                <w:spacing w:val="1"/>
              </w:rPr>
              <w:t xml:space="preserve"> </w:t>
            </w:r>
            <w:r>
              <w:rPr>
                <w:rFonts w:eastAsia="Arial"/>
              </w:rPr>
              <w:t>Power</w:t>
            </w:r>
            <w:r>
              <w:rPr>
                <w:rFonts w:eastAsia="Arial"/>
                <w:spacing w:val="1"/>
              </w:rPr>
              <w:t xml:space="preserve"> </w:t>
            </w:r>
            <w:r>
              <w:rPr>
                <w:rFonts w:eastAsia="Arial"/>
              </w:rPr>
              <w:t>Electronics Inc.</w:t>
            </w:r>
          </w:p>
        </w:tc>
      </w:tr>
      <w:tr w:rsidR="006E1A2E" w:rsidRPr="004712A2" w14:paraId="6FC93285" w14:textId="77777777" w:rsidTr="00522CED">
        <w:trPr>
          <w:trHeight w:val="539"/>
        </w:trPr>
        <w:tc>
          <w:tcPr>
            <w:tcW w:w="3550" w:type="dxa"/>
            <w:gridSpan w:val="2"/>
          </w:tcPr>
          <w:p w14:paraId="781762F1" w14:textId="77777777" w:rsidR="006E1A2E" w:rsidRDefault="006E1A2E" w:rsidP="00522CED">
            <w:pPr>
              <w:spacing w:before="272" w:line="225" w:lineRule="exact"/>
              <w:ind w:left="117"/>
              <w:rPr>
                <w:sz w:val="19"/>
                <w:szCs w:val="19"/>
              </w:rPr>
            </w:pPr>
            <w:r>
              <w:rPr>
                <w:rFonts w:eastAsia="Arial"/>
                <w:spacing w:val="8"/>
                <w:sz w:val="19"/>
                <w:szCs w:val="19"/>
              </w:rPr>
              <w:t>A</w:t>
            </w:r>
            <w:r>
              <w:rPr>
                <w:rFonts w:eastAsia="Arial"/>
                <w:spacing w:val="5"/>
                <w:sz w:val="19"/>
                <w:szCs w:val="19"/>
              </w:rPr>
              <w:t>d</w:t>
            </w:r>
            <w:r>
              <w:rPr>
                <w:rFonts w:eastAsia="Arial"/>
                <w:spacing w:val="4"/>
                <w:sz w:val="19"/>
                <w:szCs w:val="19"/>
              </w:rPr>
              <w:t>dress</w:t>
            </w:r>
          </w:p>
        </w:tc>
        <w:tc>
          <w:tcPr>
            <w:tcW w:w="4772" w:type="dxa"/>
            <w:gridSpan w:val="4"/>
          </w:tcPr>
          <w:p w14:paraId="343BA8D8" w14:textId="77777777" w:rsidR="006E1A2E" w:rsidRDefault="006E1A2E" w:rsidP="00522CED">
            <w:pPr>
              <w:spacing w:before="68" w:line="258" w:lineRule="auto"/>
              <w:ind w:left="130" w:right="854"/>
              <w:rPr>
                <w:sz w:val="19"/>
                <w:szCs w:val="19"/>
              </w:rPr>
            </w:pPr>
            <w:r>
              <w:rPr>
                <w:rFonts w:eastAsia="Arial"/>
                <w:sz w:val="19"/>
                <w:szCs w:val="19"/>
              </w:rPr>
              <w:t>No</w:t>
            </w:r>
            <w:r>
              <w:rPr>
                <w:rFonts w:eastAsia="Arial"/>
                <w:spacing w:val="17"/>
                <w:sz w:val="19"/>
                <w:szCs w:val="19"/>
              </w:rPr>
              <w:t>.</w:t>
            </w:r>
            <w:r>
              <w:rPr>
                <w:rFonts w:eastAsia="Arial"/>
                <w:spacing w:val="11"/>
                <w:sz w:val="19"/>
                <w:szCs w:val="19"/>
              </w:rPr>
              <w:t xml:space="preserve"> 18 </w:t>
            </w:r>
            <w:proofErr w:type="spellStart"/>
            <w:r>
              <w:rPr>
                <w:rFonts w:eastAsia="Arial"/>
                <w:sz w:val="19"/>
                <w:szCs w:val="19"/>
              </w:rPr>
              <w:t>Kangjing</w:t>
            </w:r>
            <w:proofErr w:type="spellEnd"/>
            <w:r>
              <w:rPr>
                <w:rFonts w:eastAsia="Arial"/>
                <w:spacing w:val="11"/>
                <w:sz w:val="19"/>
                <w:szCs w:val="19"/>
              </w:rPr>
              <w:t xml:space="preserve"> </w:t>
            </w:r>
            <w:r>
              <w:rPr>
                <w:rFonts w:eastAsia="Arial"/>
                <w:sz w:val="19"/>
                <w:szCs w:val="19"/>
              </w:rPr>
              <w:t>Road</w:t>
            </w:r>
            <w:r>
              <w:rPr>
                <w:rFonts w:eastAsia="Arial"/>
                <w:spacing w:val="11"/>
                <w:sz w:val="19"/>
                <w:szCs w:val="19"/>
              </w:rPr>
              <w:t xml:space="preserve">, </w:t>
            </w:r>
            <w:r>
              <w:rPr>
                <w:rFonts w:eastAsia="Arial"/>
                <w:sz w:val="19"/>
                <w:szCs w:val="19"/>
              </w:rPr>
              <w:t>Hangzhou</w:t>
            </w:r>
            <w:r>
              <w:rPr>
                <w:rFonts w:eastAsia="Arial"/>
                <w:spacing w:val="11"/>
                <w:sz w:val="19"/>
                <w:szCs w:val="19"/>
              </w:rPr>
              <w:t xml:space="preserve">, </w:t>
            </w:r>
            <w:r>
              <w:rPr>
                <w:rFonts w:eastAsia="Arial"/>
                <w:sz w:val="19"/>
                <w:szCs w:val="19"/>
              </w:rPr>
              <w:t>Zhejiang Province</w:t>
            </w:r>
            <w:r>
              <w:rPr>
                <w:rFonts w:eastAsia="Arial"/>
                <w:spacing w:val="19"/>
                <w:sz w:val="19"/>
                <w:szCs w:val="19"/>
              </w:rPr>
              <w:t>,</w:t>
            </w:r>
            <w:r>
              <w:rPr>
                <w:rFonts w:eastAsia="Arial"/>
                <w:spacing w:val="15"/>
                <w:sz w:val="19"/>
                <w:szCs w:val="19"/>
              </w:rPr>
              <w:t xml:space="preserve"> </w:t>
            </w:r>
            <w:r>
              <w:rPr>
                <w:rFonts w:eastAsia="Arial"/>
                <w:sz w:val="19"/>
                <w:szCs w:val="19"/>
              </w:rPr>
              <w:t>P</w:t>
            </w:r>
            <w:r>
              <w:rPr>
                <w:rFonts w:eastAsia="Arial"/>
                <w:spacing w:val="15"/>
                <w:sz w:val="19"/>
                <w:szCs w:val="19"/>
              </w:rPr>
              <w:t>.</w:t>
            </w:r>
            <w:r>
              <w:rPr>
                <w:rFonts w:eastAsia="Arial"/>
                <w:sz w:val="19"/>
                <w:szCs w:val="19"/>
              </w:rPr>
              <w:t>R</w:t>
            </w:r>
            <w:r>
              <w:rPr>
                <w:rFonts w:eastAsia="Arial"/>
                <w:spacing w:val="15"/>
                <w:sz w:val="19"/>
                <w:szCs w:val="19"/>
              </w:rPr>
              <w:t xml:space="preserve">. </w:t>
            </w:r>
            <w:r>
              <w:rPr>
                <w:rFonts w:eastAsia="Arial"/>
                <w:sz w:val="19"/>
                <w:szCs w:val="19"/>
              </w:rPr>
              <w:t>China</w:t>
            </w:r>
            <w:r>
              <w:rPr>
                <w:rFonts w:eastAsia="Arial"/>
                <w:spacing w:val="15"/>
                <w:sz w:val="19"/>
                <w:szCs w:val="19"/>
              </w:rPr>
              <w:t>.</w:t>
            </w:r>
          </w:p>
        </w:tc>
      </w:tr>
      <w:tr w:rsidR="006E1A2E" w14:paraId="67B6CB80" w14:textId="77777777" w:rsidTr="00522CED">
        <w:trPr>
          <w:trHeight w:val="271"/>
        </w:trPr>
        <w:tc>
          <w:tcPr>
            <w:tcW w:w="1851" w:type="dxa"/>
          </w:tcPr>
          <w:p w14:paraId="14A4002C" w14:textId="77777777" w:rsidR="006E1A2E" w:rsidRDefault="006E1A2E" w:rsidP="00522CED">
            <w:pPr>
              <w:spacing w:before="69" w:line="221" w:lineRule="auto"/>
              <w:ind w:left="121"/>
              <w:rPr>
                <w:sz w:val="19"/>
                <w:szCs w:val="19"/>
              </w:rPr>
            </w:pPr>
            <w:r>
              <w:rPr>
                <w:rFonts w:eastAsia="Arial"/>
                <w:spacing w:val="3"/>
                <w:sz w:val="19"/>
                <w:szCs w:val="19"/>
              </w:rPr>
              <w:t>Te</w:t>
            </w:r>
            <w:r>
              <w:rPr>
                <w:rFonts w:eastAsia="Arial"/>
                <w:spacing w:val="2"/>
                <w:sz w:val="19"/>
                <w:szCs w:val="19"/>
              </w:rPr>
              <w:t>l</w:t>
            </w:r>
          </w:p>
        </w:tc>
        <w:tc>
          <w:tcPr>
            <w:tcW w:w="2834" w:type="dxa"/>
            <w:gridSpan w:val="2"/>
          </w:tcPr>
          <w:p w14:paraId="72A7422B" w14:textId="77777777" w:rsidR="006E1A2E" w:rsidRDefault="006E1A2E" w:rsidP="00522CED">
            <w:pPr>
              <w:spacing w:before="69" w:line="221" w:lineRule="auto"/>
              <w:ind w:left="126"/>
              <w:rPr>
                <w:sz w:val="19"/>
                <w:szCs w:val="19"/>
              </w:rPr>
            </w:pPr>
            <w:r>
              <w:rPr>
                <w:rFonts w:eastAsia="Arial"/>
                <w:spacing w:val="8"/>
                <w:sz w:val="19"/>
                <w:szCs w:val="19"/>
              </w:rPr>
              <w:t>+</w:t>
            </w:r>
            <w:r>
              <w:rPr>
                <w:rFonts w:eastAsia="Arial"/>
                <w:spacing w:val="6"/>
                <w:sz w:val="19"/>
                <w:szCs w:val="19"/>
              </w:rPr>
              <w:t>8</w:t>
            </w:r>
            <w:r>
              <w:rPr>
                <w:rFonts w:eastAsia="Arial"/>
                <w:spacing w:val="4"/>
                <w:sz w:val="19"/>
                <w:szCs w:val="19"/>
              </w:rPr>
              <w:t>6 571 28056101</w:t>
            </w:r>
          </w:p>
        </w:tc>
        <w:tc>
          <w:tcPr>
            <w:tcW w:w="1511" w:type="dxa"/>
            <w:gridSpan w:val="2"/>
          </w:tcPr>
          <w:p w14:paraId="15A24F94" w14:textId="77777777" w:rsidR="006E1A2E" w:rsidRDefault="006E1A2E" w:rsidP="00522CED">
            <w:pPr>
              <w:spacing w:before="69" w:line="221" w:lineRule="auto"/>
              <w:ind w:left="132"/>
              <w:rPr>
                <w:sz w:val="19"/>
                <w:szCs w:val="19"/>
              </w:rPr>
            </w:pPr>
            <w:r>
              <w:rPr>
                <w:rFonts w:eastAsia="Arial"/>
                <w:spacing w:val="-1"/>
                <w:sz w:val="19"/>
                <w:szCs w:val="19"/>
              </w:rPr>
              <w:t>F</w:t>
            </w:r>
            <w:r>
              <w:rPr>
                <w:rFonts w:eastAsia="Arial"/>
                <w:sz w:val="19"/>
                <w:szCs w:val="19"/>
              </w:rPr>
              <w:t>ax</w:t>
            </w:r>
          </w:p>
        </w:tc>
        <w:tc>
          <w:tcPr>
            <w:tcW w:w="2126" w:type="dxa"/>
          </w:tcPr>
          <w:p w14:paraId="0ED3A03C" w14:textId="77777777" w:rsidR="006E1A2E" w:rsidRDefault="006E1A2E" w:rsidP="00522CED">
            <w:pPr>
              <w:spacing w:before="69" w:line="221" w:lineRule="auto"/>
              <w:ind w:left="127"/>
              <w:rPr>
                <w:sz w:val="19"/>
                <w:szCs w:val="19"/>
              </w:rPr>
            </w:pPr>
            <w:r>
              <w:rPr>
                <w:rFonts w:eastAsia="Arial"/>
                <w:spacing w:val="8"/>
                <w:sz w:val="19"/>
                <w:szCs w:val="19"/>
              </w:rPr>
              <w:t>+</w:t>
            </w:r>
            <w:r>
              <w:rPr>
                <w:rFonts w:eastAsia="Arial"/>
                <w:spacing w:val="6"/>
                <w:sz w:val="19"/>
                <w:szCs w:val="19"/>
              </w:rPr>
              <w:t>8</w:t>
            </w:r>
            <w:r>
              <w:rPr>
                <w:rFonts w:eastAsia="Arial"/>
                <w:spacing w:val="4"/>
                <w:sz w:val="19"/>
                <w:szCs w:val="19"/>
              </w:rPr>
              <w:t>6 571 28056137</w:t>
            </w:r>
          </w:p>
        </w:tc>
      </w:tr>
      <w:tr w:rsidR="006E1A2E" w14:paraId="601CFB29" w14:textId="77777777" w:rsidTr="00522CED">
        <w:trPr>
          <w:trHeight w:val="539"/>
        </w:trPr>
        <w:tc>
          <w:tcPr>
            <w:tcW w:w="1851" w:type="dxa"/>
          </w:tcPr>
          <w:p w14:paraId="6AA9E60F" w14:textId="77777777" w:rsidR="006E1A2E" w:rsidRDefault="006E1A2E" w:rsidP="00522CED">
            <w:pPr>
              <w:spacing w:before="206" w:line="225" w:lineRule="exact"/>
              <w:ind w:left="133"/>
              <w:rPr>
                <w:sz w:val="19"/>
                <w:szCs w:val="19"/>
              </w:rPr>
            </w:pPr>
            <w:proofErr w:type="gramStart"/>
            <w:r>
              <w:rPr>
                <w:rFonts w:eastAsia="Arial"/>
                <w:sz w:val="19"/>
                <w:szCs w:val="19"/>
              </w:rPr>
              <w:t>E</w:t>
            </w:r>
            <w:r>
              <w:rPr>
                <w:rFonts w:eastAsia="Arial"/>
                <w:spacing w:val="11"/>
                <w:sz w:val="19"/>
                <w:szCs w:val="19"/>
              </w:rPr>
              <w:t>:</w:t>
            </w:r>
            <w:r>
              <w:rPr>
                <w:rFonts w:eastAsia="Arial"/>
                <w:sz w:val="19"/>
                <w:szCs w:val="19"/>
              </w:rPr>
              <w:t>mail</w:t>
            </w:r>
            <w:proofErr w:type="gramEnd"/>
          </w:p>
        </w:tc>
        <w:tc>
          <w:tcPr>
            <w:tcW w:w="2834" w:type="dxa"/>
            <w:gridSpan w:val="2"/>
          </w:tcPr>
          <w:p w14:paraId="12EBB142" w14:textId="77777777" w:rsidR="006E1A2E" w:rsidRDefault="006E1A2E" w:rsidP="00522CED">
            <w:pPr>
              <w:spacing w:before="69" w:line="258" w:lineRule="auto"/>
              <w:ind w:left="120" w:right="77" w:hanging="2"/>
              <w:rPr>
                <w:sz w:val="19"/>
                <w:szCs w:val="19"/>
              </w:rPr>
            </w:pPr>
            <w:proofErr w:type="spellStart"/>
            <w:r>
              <w:rPr>
                <w:rFonts w:eastAsia="Arial"/>
                <w:sz w:val="19"/>
                <w:szCs w:val="19"/>
              </w:rPr>
              <w:t>zhangxingyao</w:t>
            </w:r>
            <w:r>
              <w:rPr>
                <w:rFonts w:eastAsia="Arial"/>
                <w:spacing w:val="63"/>
                <w:sz w:val="19"/>
                <w:szCs w:val="19"/>
              </w:rPr>
              <w:t>@</w:t>
            </w:r>
            <w:r>
              <w:rPr>
                <w:rFonts w:eastAsia="Arial"/>
                <w:sz w:val="19"/>
                <w:szCs w:val="19"/>
              </w:rPr>
              <w:t>hzconverter</w:t>
            </w:r>
            <w:r>
              <w:rPr>
                <w:rFonts w:eastAsia="Arial"/>
                <w:spacing w:val="63"/>
                <w:sz w:val="19"/>
                <w:szCs w:val="19"/>
              </w:rPr>
              <w:t>.</w:t>
            </w:r>
            <w:r>
              <w:rPr>
                <w:rFonts w:eastAsia="Arial"/>
                <w:sz w:val="19"/>
                <w:szCs w:val="19"/>
              </w:rPr>
              <w:t>c</w:t>
            </w:r>
            <w:proofErr w:type="spellEnd"/>
            <w:r>
              <w:rPr>
                <w:rFonts w:eastAsia="Arial"/>
                <w:sz w:val="19"/>
                <w:szCs w:val="19"/>
              </w:rPr>
              <w:t xml:space="preserve"> </w:t>
            </w:r>
            <w:r>
              <w:rPr>
                <w:rFonts w:eastAsia="Arial"/>
                <w:spacing w:val="3"/>
                <w:sz w:val="19"/>
                <w:szCs w:val="19"/>
              </w:rPr>
              <w:t>o</w:t>
            </w:r>
            <w:r>
              <w:rPr>
                <w:rFonts w:eastAsia="Arial"/>
                <w:spacing w:val="2"/>
                <w:sz w:val="19"/>
                <w:szCs w:val="19"/>
              </w:rPr>
              <w:t>m</w:t>
            </w:r>
          </w:p>
        </w:tc>
        <w:tc>
          <w:tcPr>
            <w:tcW w:w="1511" w:type="dxa"/>
            <w:gridSpan w:val="2"/>
          </w:tcPr>
          <w:p w14:paraId="76FBE25A" w14:textId="77777777" w:rsidR="006E1A2E" w:rsidRDefault="006E1A2E" w:rsidP="00522CED">
            <w:pPr>
              <w:spacing w:before="206" w:line="225" w:lineRule="exact"/>
              <w:ind w:left="118"/>
              <w:rPr>
                <w:sz w:val="19"/>
                <w:szCs w:val="19"/>
              </w:rPr>
            </w:pPr>
            <w:r>
              <w:rPr>
                <w:rFonts w:eastAsia="Arial"/>
                <w:sz w:val="19"/>
                <w:szCs w:val="19"/>
              </w:rPr>
              <w:t>Web</w:t>
            </w:r>
            <w:r>
              <w:rPr>
                <w:rFonts w:eastAsia="Arial"/>
                <w:spacing w:val="33"/>
                <w:sz w:val="19"/>
                <w:szCs w:val="19"/>
              </w:rPr>
              <w:t xml:space="preserve"> </w:t>
            </w:r>
            <w:r>
              <w:rPr>
                <w:rFonts w:eastAsia="Arial"/>
                <w:sz w:val="19"/>
                <w:szCs w:val="19"/>
              </w:rPr>
              <w:t>site</w:t>
            </w:r>
          </w:p>
        </w:tc>
        <w:tc>
          <w:tcPr>
            <w:tcW w:w="2126" w:type="dxa"/>
          </w:tcPr>
          <w:p w14:paraId="38278B6F" w14:textId="77777777" w:rsidR="006E1A2E" w:rsidRDefault="006E1A2E" w:rsidP="00522CED">
            <w:pPr>
              <w:spacing w:before="203" w:line="206" w:lineRule="auto"/>
              <w:ind w:left="117"/>
              <w:rPr>
                <w:sz w:val="19"/>
                <w:szCs w:val="19"/>
              </w:rPr>
            </w:pPr>
            <w:r>
              <w:rPr>
                <w:rFonts w:eastAsia="Arial"/>
                <w:sz w:val="19"/>
                <w:szCs w:val="19"/>
              </w:rPr>
              <w:t>www</w:t>
            </w:r>
            <w:r>
              <w:rPr>
                <w:rFonts w:eastAsia="Arial"/>
                <w:spacing w:val="41"/>
                <w:sz w:val="19"/>
                <w:szCs w:val="19"/>
              </w:rPr>
              <w:t>.</w:t>
            </w:r>
            <w:r>
              <w:rPr>
                <w:rFonts w:eastAsia="Arial"/>
                <w:sz w:val="19"/>
                <w:szCs w:val="19"/>
              </w:rPr>
              <w:t>hoymiles</w:t>
            </w:r>
            <w:r>
              <w:rPr>
                <w:rFonts w:eastAsia="Arial"/>
                <w:spacing w:val="41"/>
                <w:sz w:val="19"/>
                <w:szCs w:val="19"/>
              </w:rPr>
              <w:t>.</w:t>
            </w:r>
            <w:r>
              <w:rPr>
                <w:rFonts w:eastAsia="Arial"/>
                <w:sz w:val="19"/>
                <w:szCs w:val="19"/>
              </w:rPr>
              <w:t>com</w:t>
            </w:r>
          </w:p>
        </w:tc>
      </w:tr>
      <w:tr w:rsidR="006E1A2E" w14:paraId="2B4B41FD" w14:textId="77777777" w:rsidTr="00522CED">
        <w:trPr>
          <w:trHeight w:val="331"/>
        </w:trPr>
        <w:tc>
          <w:tcPr>
            <w:tcW w:w="1851" w:type="dxa"/>
            <w:vMerge w:val="restart"/>
            <w:tcBorders>
              <w:bottom w:val="none" w:sz="2" w:space="0" w:color="000000"/>
            </w:tcBorders>
          </w:tcPr>
          <w:p w14:paraId="52DC4BEE" w14:textId="77777777" w:rsidR="006E1A2E" w:rsidRDefault="006E1A2E" w:rsidP="00522CED">
            <w:pPr>
              <w:spacing w:before="87" w:line="320" w:lineRule="auto"/>
              <w:ind w:left="181" w:right="188" w:firstLine="9"/>
              <w:rPr>
                <w:sz w:val="19"/>
                <w:szCs w:val="19"/>
              </w:rPr>
            </w:pPr>
            <w:r>
              <w:rPr>
                <w:rFonts w:eastAsia="Arial"/>
                <w:spacing w:val="3"/>
                <w:sz w:val="19"/>
                <w:szCs w:val="19"/>
              </w:rPr>
              <w:t>Registere</w:t>
            </w:r>
            <w:r>
              <w:rPr>
                <w:rFonts w:eastAsia="Arial"/>
                <w:spacing w:val="2"/>
                <w:sz w:val="19"/>
                <w:szCs w:val="19"/>
              </w:rPr>
              <w:t>d</w:t>
            </w:r>
            <w:r>
              <w:rPr>
                <w:rFonts w:eastAsia="Arial"/>
                <w:sz w:val="19"/>
                <w:szCs w:val="19"/>
              </w:rPr>
              <w:t xml:space="preserve">          Capacity</w:t>
            </w:r>
            <w:r>
              <w:rPr>
                <w:rFonts w:eastAsia="Arial"/>
                <w:spacing w:val="19"/>
                <w:sz w:val="19"/>
                <w:szCs w:val="19"/>
              </w:rPr>
              <w:t>,</w:t>
            </w:r>
            <w:r>
              <w:rPr>
                <w:rFonts w:eastAsia="Arial"/>
                <w:spacing w:val="18"/>
                <w:sz w:val="19"/>
                <w:szCs w:val="19"/>
              </w:rPr>
              <w:t xml:space="preserve"> </w:t>
            </w:r>
            <w:r>
              <w:rPr>
                <w:rFonts w:eastAsia="Arial"/>
                <w:sz w:val="19"/>
                <w:szCs w:val="19"/>
              </w:rPr>
              <w:t>use     separate</w:t>
            </w:r>
            <w:r>
              <w:rPr>
                <w:rFonts w:eastAsia="Arial"/>
                <w:spacing w:val="36"/>
                <w:sz w:val="19"/>
                <w:szCs w:val="19"/>
              </w:rPr>
              <w:t xml:space="preserve"> </w:t>
            </w:r>
            <w:r>
              <w:rPr>
                <w:rFonts w:eastAsia="Arial"/>
                <w:sz w:val="19"/>
                <w:szCs w:val="19"/>
              </w:rPr>
              <w:t>sheet</w:t>
            </w:r>
            <w:r>
              <w:rPr>
                <w:rFonts w:eastAsia="Arial"/>
                <w:spacing w:val="35"/>
                <w:sz w:val="19"/>
                <w:szCs w:val="19"/>
              </w:rPr>
              <w:t xml:space="preserve"> </w:t>
            </w:r>
            <w:r>
              <w:rPr>
                <w:rFonts w:eastAsia="Arial"/>
                <w:sz w:val="19"/>
                <w:szCs w:val="19"/>
              </w:rPr>
              <w:t>if more</w:t>
            </w:r>
            <w:r>
              <w:rPr>
                <w:rFonts w:eastAsia="Arial"/>
                <w:spacing w:val="28"/>
                <w:sz w:val="19"/>
                <w:szCs w:val="19"/>
              </w:rPr>
              <w:t xml:space="preserve"> </w:t>
            </w:r>
            <w:r>
              <w:rPr>
                <w:rFonts w:eastAsia="Arial"/>
                <w:sz w:val="19"/>
                <w:szCs w:val="19"/>
              </w:rPr>
              <w:t>than</w:t>
            </w:r>
            <w:r>
              <w:rPr>
                <w:rFonts w:eastAsia="Arial"/>
                <w:spacing w:val="27"/>
                <w:sz w:val="19"/>
                <w:szCs w:val="19"/>
              </w:rPr>
              <w:t xml:space="preserve"> </w:t>
            </w:r>
            <w:r>
              <w:rPr>
                <w:rFonts w:eastAsia="Arial"/>
                <w:sz w:val="19"/>
                <w:szCs w:val="19"/>
              </w:rPr>
              <w:t xml:space="preserve">one    </w:t>
            </w:r>
            <w:r>
              <w:rPr>
                <w:rFonts w:eastAsia="Arial"/>
                <w:spacing w:val="4"/>
                <w:sz w:val="19"/>
                <w:szCs w:val="19"/>
              </w:rPr>
              <w:t>connectio</w:t>
            </w:r>
            <w:r>
              <w:rPr>
                <w:rFonts w:eastAsia="Arial"/>
                <w:spacing w:val="3"/>
                <w:sz w:val="19"/>
                <w:szCs w:val="19"/>
              </w:rPr>
              <w:t>n</w:t>
            </w:r>
            <w:r>
              <w:rPr>
                <w:rFonts w:eastAsia="Arial"/>
                <w:sz w:val="19"/>
                <w:szCs w:val="19"/>
              </w:rPr>
              <w:t xml:space="preserve">          option</w:t>
            </w:r>
            <w:r>
              <w:rPr>
                <w:rFonts w:eastAsia="Arial"/>
                <w:spacing w:val="36"/>
                <w:sz w:val="19"/>
                <w:szCs w:val="19"/>
              </w:rPr>
              <w:t>.</w:t>
            </w:r>
          </w:p>
        </w:tc>
        <w:tc>
          <w:tcPr>
            <w:tcW w:w="1699" w:type="dxa"/>
          </w:tcPr>
          <w:p w14:paraId="6859C2D9" w14:textId="2E2576B6" w:rsidR="006E1A2E" w:rsidRDefault="00CF137B" w:rsidP="00522CED">
            <w:pPr>
              <w:spacing w:before="101" w:line="208" w:lineRule="auto"/>
              <w:ind w:left="386"/>
              <w:rPr>
                <w:sz w:val="19"/>
                <w:szCs w:val="19"/>
              </w:rPr>
            </w:pPr>
            <w:r>
              <w:rPr>
                <w:rFonts w:eastAsia="Arial"/>
                <w:spacing w:val="7"/>
                <w:sz w:val="19"/>
                <w:szCs w:val="19"/>
              </w:rPr>
              <w:t>5</w:t>
            </w:r>
            <w:r w:rsidR="006E1A2E">
              <w:rPr>
                <w:rFonts w:eastAsia="Arial"/>
                <w:spacing w:val="7"/>
                <w:sz w:val="19"/>
                <w:szCs w:val="19"/>
              </w:rPr>
              <w:t>.0</w:t>
            </w:r>
            <w:r w:rsidR="006E1A2E">
              <w:rPr>
                <w:rFonts w:eastAsia="Arial"/>
                <w:spacing w:val="5"/>
                <w:sz w:val="19"/>
                <w:szCs w:val="19"/>
              </w:rPr>
              <w:t xml:space="preserve"> </w:t>
            </w:r>
            <w:r w:rsidR="006E1A2E">
              <w:rPr>
                <w:rFonts w:eastAsia="Arial"/>
                <w:sz w:val="19"/>
                <w:szCs w:val="19"/>
              </w:rPr>
              <w:t>per</w:t>
            </w:r>
            <w:r w:rsidR="006E1A2E">
              <w:rPr>
                <w:rFonts w:eastAsia="Arial"/>
                <w:spacing w:val="5"/>
                <w:sz w:val="19"/>
                <w:szCs w:val="19"/>
              </w:rPr>
              <w:t xml:space="preserve"> </w:t>
            </w:r>
            <w:r w:rsidR="006E1A2E">
              <w:rPr>
                <w:rFonts w:eastAsia="Arial"/>
                <w:sz w:val="19"/>
                <w:szCs w:val="19"/>
              </w:rPr>
              <w:t>Unit</w:t>
            </w:r>
          </w:p>
        </w:tc>
        <w:tc>
          <w:tcPr>
            <w:tcW w:w="4772" w:type="dxa"/>
            <w:gridSpan w:val="4"/>
          </w:tcPr>
          <w:p w14:paraId="5694F36B" w14:textId="77777777" w:rsidR="006E1A2E" w:rsidRDefault="006E1A2E" w:rsidP="00522CED">
            <w:pPr>
              <w:spacing w:before="101" w:line="206" w:lineRule="auto"/>
              <w:ind w:left="128"/>
              <w:rPr>
                <w:sz w:val="19"/>
                <w:szCs w:val="19"/>
              </w:rPr>
            </w:pPr>
            <w:r>
              <w:rPr>
                <w:rFonts w:eastAsia="Arial"/>
                <w:sz w:val="19"/>
                <w:szCs w:val="19"/>
              </w:rPr>
              <w:t>kW</w:t>
            </w:r>
            <w:r>
              <w:rPr>
                <w:rFonts w:eastAsia="Arial"/>
                <w:spacing w:val="22"/>
                <w:sz w:val="19"/>
                <w:szCs w:val="19"/>
              </w:rPr>
              <w:t xml:space="preserve"> </w:t>
            </w:r>
            <w:r>
              <w:rPr>
                <w:rFonts w:eastAsia="Arial"/>
                <w:sz w:val="19"/>
                <w:szCs w:val="19"/>
              </w:rPr>
              <w:t>single</w:t>
            </w:r>
            <w:r>
              <w:rPr>
                <w:rFonts w:eastAsia="Arial"/>
                <w:spacing w:val="21"/>
                <w:sz w:val="19"/>
                <w:szCs w:val="19"/>
              </w:rPr>
              <w:t xml:space="preserve"> </w:t>
            </w:r>
            <w:r>
              <w:rPr>
                <w:rFonts w:eastAsia="Arial"/>
                <w:sz w:val="19"/>
                <w:szCs w:val="19"/>
              </w:rPr>
              <w:t>phase</w:t>
            </w:r>
            <w:r>
              <w:rPr>
                <w:rFonts w:eastAsia="Arial"/>
                <w:spacing w:val="21"/>
                <w:sz w:val="19"/>
                <w:szCs w:val="19"/>
              </w:rPr>
              <w:t xml:space="preserve">, </w:t>
            </w:r>
            <w:r>
              <w:rPr>
                <w:rFonts w:eastAsia="Arial"/>
                <w:sz w:val="19"/>
                <w:szCs w:val="19"/>
              </w:rPr>
              <w:t>single</w:t>
            </w:r>
            <w:r>
              <w:rPr>
                <w:rFonts w:eastAsia="Arial"/>
                <w:spacing w:val="21"/>
                <w:sz w:val="19"/>
                <w:szCs w:val="19"/>
              </w:rPr>
              <w:t xml:space="preserve">, </w:t>
            </w:r>
            <w:r>
              <w:rPr>
                <w:rFonts w:eastAsia="Arial"/>
                <w:sz w:val="19"/>
                <w:szCs w:val="19"/>
              </w:rPr>
              <w:t>split</w:t>
            </w:r>
            <w:r>
              <w:rPr>
                <w:rFonts w:eastAsia="Arial"/>
                <w:spacing w:val="21"/>
                <w:sz w:val="19"/>
                <w:szCs w:val="19"/>
              </w:rPr>
              <w:t xml:space="preserve"> </w:t>
            </w:r>
            <w:r>
              <w:rPr>
                <w:rFonts w:eastAsia="Arial"/>
                <w:sz w:val="19"/>
                <w:szCs w:val="19"/>
              </w:rPr>
              <w:t>or</w:t>
            </w:r>
            <w:r>
              <w:rPr>
                <w:rFonts w:eastAsia="Arial"/>
                <w:spacing w:val="21"/>
                <w:sz w:val="19"/>
                <w:szCs w:val="19"/>
              </w:rPr>
              <w:t xml:space="preserve"> </w:t>
            </w:r>
            <w:r>
              <w:rPr>
                <w:rFonts w:eastAsia="Arial"/>
                <w:sz w:val="19"/>
                <w:szCs w:val="19"/>
              </w:rPr>
              <w:t>three</w:t>
            </w:r>
            <w:r>
              <w:rPr>
                <w:rFonts w:eastAsia="Arial"/>
                <w:spacing w:val="21"/>
                <w:sz w:val="19"/>
                <w:szCs w:val="19"/>
              </w:rPr>
              <w:t xml:space="preserve"> </w:t>
            </w:r>
            <w:r>
              <w:rPr>
                <w:rFonts w:eastAsia="Arial"/>
                <w:sz w:val="19"/>
                <w:szCs w:val="19"/>
              </w:rPr>
              <w:t>phase</w:t>
            </w:r>
            <w:r>
              <w:rPr>
                <w:rFonts w:eastAsia="Arial"/>
                <w:spacing w:val="21"/>
                <w:sz w:val="19"/>
                <w:szCs w:val="19"/>
              </w:rPr>
              <w:t xml:space="preserve"> </w:t>
            </w:r>
            <w:r>
              <w:rPr>
                <w:rFonts w:eastAsia="Arial"/>
                <w:sz w:val="19"/>
                <w:szCs w:val="19"/>
              </w:rPr>
              <w:t>system</w:t>
            </w:r>
          </w:p>
        </w:tc>
      </w:tr>
      <w:tr w:rsidR="006E1A2E" w14:paraId="3BCA3557" w14:textId="77777777" w:rsidTr="00522CED">
        <w:trPr>
          <w:trHeight w:val="273"/>
        </w:trPr>
        <w:tc>
          <w:tcPr>
            <w:tcW w:w="1851" w:type="dxa"/>
            <w:vMerge/>
            <w:tcBorders>
              <w:top w:val="none" w:sz="2" w:space="0" w:color="000000"/>
              <w:bottom w:val="none" w:sz="2" w:space="0" w:color="000000"/>
            </w:tcBorders>
          </w:tcPr>
          <w:p w14:paraId="012F52E4" w14:textId="77777777" w:rsidR="006E1A2E" w:rsidRDefault="006E1A2E" w:rsidP="00522CED"/>
        </w:tc>
        <w:tc>
          <w:tcPr>
            <w:tcW w:w="1699" w:type="dxa"/>
          </w:tcPr>
          <w:p w14:paraId="0F8BAF5A" w14:textId="77777777" w:rsidR="006E1A2E" w:rsidRDefault="006E1A2E" w:rsidP="00522CED">
            <w:pPr>
              <w:spacing w:before="72" w:line="201" w:lineRule="auto"/>
              <w:ind w:left="758"/>
              <w:rPr>
                <w:sz w:val="19"/>
                <w:szCs w:val="19"/>
              </w:rPr>
            </w:pPr>
            <w:r>
              <w:rPr>
                <w:rFonts w:eastAsia="Arial"/>
                <w:spacing w:val="-1"/>
                <w:sz w:val="19"/>
                <w:szCs w:val="19"/>
              </w:rPr>
              <w:t>NA</w:t>
            </w:r>
          </w:p>
        </w:tc>
        <w:tc>
          <w:tcPr>
            <w:tcW w:w="4772" w:type="dxa"/>
            <w:gridSpan w:val="4"/>
          </w:tcPr>
          <w:p w14:paraId="7CD2BDD9" w14:textId="77777777" w:rsidR="006E1A2E" w:rsidRDefault="006E1A2E" w:rsidP="00522CED">
            <w:pPr>
              <w:spacing w:before="70" w:line="208" w:lineRule="auto"/>
              <w:ind w:left="128"/>
              <w:rPr>
                <w:sz w:val="19"/>
                <w:szCs w:val="19"/>
              </w:rPr>
            </w:pPr>
            <w:r>
              <w:rPr>
                <w:rFonts w:eastAsia="Arial"/>
                <w:sz w:val="19"/>
                <w:szCs w:val="19"/>
              </w:rPr>
              <w:t>kW</w:t>
            </w:r>
            <w:r>
              <w:rPr>
                <w:rFonts w:eastAsia="Arial"/>
                <w:spacing w:val="27"/>
                <w:sz w:val="19"/>
                <w:szCs w:val="19"/>
              </w:rPr>
              <w:t xml:space="preserve"> </w:t>
            </w:r>
            <w:r>
              <w:rPr>
                <w:rFonts w:eastAsia="Arial"/>
                <w:sz w:val="19"/>
                <w:szCs w:val="19"/>
              </w:rPr>
              <w:t>three</w:t>
            </w:r>
            <w:r>
              <w:rPr>
                <w:rFonts w:eastAsia="Arial"/>
                <w:spacing w:val="27"/>
                <w:sz w:val="19"/>
                <w:szCs w:val="19"/>
              </w:rPr>
              <w:t xml:space="preserve"> </w:t>
            </w:r>
            <w:r>
              <w:rPr>
                <w:rFonts w:eastAsia="Arial"/>
                <w:sz w:val="19"/>
                <w:szCs w:val="19"/>
              </w:rPr>
              <w:t>phase</w:t>
            </w:r>
          </w:p>
        </w:tc>
      </w:tr>
      <w:tr w:rsidR="006E1A2E" w14:paraId="31BE01D4" w14:textId="77777777" w:rsidTr="00522CED">
        <w:trPr>
          <w:trHeight w:val="271"/>
        </w:trPr>
        <w:tc>
          <w:tcPr>
            <w:tcW w:w="1851" w:type="dxa"/>
            <w:vMerge/>
            <w:tcBorders>
              <w:top w:val="none" w:sz="2" w:space="0" w:color="000000"/>
              <w:bottom w:val="none" w:sz="2" w:space="0" w:color="000000"/>
            </w:tcBorders>
          </w:tcPr>
          <w:p w14:paraId="576D2472" w14:textId="77777777" w:rsidR="006E1A2E" w:rsidRDefault="006E1A2E" w:rsidP="00522CED"/>
        </w:tc>
        <w:tc>
          <w:tcPr>
            <w:tcW w:w="1699" w:type="dxa"/>
          </w:tcPr>
          <w:p w14:paraId="111BFB17" w14:textId="77777777" w:rsidR="006E1A2E" w:rsidRDefault="006E1A2E" w:rsidP="00522CED">
            <w:pPr>
              <w:spacing w:before="73" w:line="201" w:lineRule="auto"/>
              <w:ind w:left="758"/>
              <w:rPr>
                <w:sz w:val="19"/>
                <w:szCs w:val="19"/>
              </w:rPr>
            </w:pPr>
            <w:r>
              <w:rPr>
                <w:rFonts w:eastAsia="Arial"/>
                <w:spacing w:val="-1"/>
                <w:sz w:val="19"/>
                <w:szCs w:val="19"/>
              </w:rPr>
              <w:t>NA</w:t>
            </w:r>
          </w:p>
        </w:tc>
        <w:tc>
          <w:tcPr>
            <w:tcW w:w="4772" w:type="dxa"/>
            <w:gridSpan w:val="4"/>
          </w:tcPr>
          <w:p w14:paraId="797C5461" w14:textId="77777777" w:rsidR="006E1A2E" w:rsidRDefault="006E1A2E" w:rsidP="00522CED">
            <w:pPr>
              <w:spacing w:before="70" w:line="206" w:lineRule="auto"/>
              <w:ind w:left="128"/>
              <w:rPr>
                <w:sz w:val="19"/>
                <w:szCs w:val="19"/>
              </w:rPr>
            </w:pPr>
            <w:r>
              <w:rPr>
                <w:rFonts w:eastAsia="Arial"/>
                <w:sz w:val="19"/>
                <w:szCs w:val="19"/>
              </w:rPr>
              <w:t>kW</w:t>
            </w:r>
            <w:r>
              <w:rPr>
                <w:rFonts w:eastAsia="Arial"/>
                <w:spacing w:val="27"/>
                <w:sz w:val="19"/>
                <w:szCs w:val="19"/>
              </w:rPr>
              <w:t xml:space="preserve"> </w:t>
            </w:r>
            <w:r>
              <w:rPr>
                <w:rFonts w:eastAsia="Arial"/>
                <w:sz w:val="19"/>
                <w:szCs w:val="19"/>
              </w:rPr>
              <w:t>two</w:t>
            </w:r>
            <w:r>
              <w:rPr>
                <w:rFonts w:eastAsia="Arial"/>
                <w:spacing w:val="25"/>
                <w:sz w:val="19"/>
                <w:szCs w:val="19"/>
              </w:rPr>
              <w:t xml:space="preserve"> </w:t>
            </w:r>
            <w:r>
              <w:rPr>
                <w:rFonts w:eastAsia="Arial"/>
                <w:sz w:val="19"/>
                <w:szCs w:val="19"/>
              </w:rPr>
              <w:t>phases</w:t>
            </w:r>
            <w:r>
              <w:rPr>
                <w:rFonts w:eastAsia="Arial"/>
                <w:spacing w:val="25"/>
                <w:sz w:val="19"/>
                <w:szCs w:val="19"/>
              </w:rPr>
              <w:t xml:space="preserve"> </w:t>
            </w:r>
            <w:r>
              <w:rPr>
                <w:rFonts w:eastAsia="Arial"/>
                <w:sz w:val="19"/>
                <w:szCs w:val="19"/>
              </w:rPr>
              <w:t>in</w:t>
            </w:r>
            <w:r>
              <w:rPr>
                <w:rFonts w:eastAsia="Arial"/>
                <w:spacing w:val="25"/>
                <w:sz w:val="19"/>
                <w:szCs w:val="19"/>
              </w:rPr>
              <w:t xml:space="preserve"> </w:t>
            </w:r>
            <w:r>
              <w:rPr>
                <w:rFonts w:eastAsia="Arial"/>
                <w:sz w:val="19"/>
                <w:szCs w:val="19"/>
              </w:rPr>
              <w:t>three</w:t>
            </w:r>
            <w:r>
              <w:rPr>
                <w:rFonts w:eastAsia="Arial"/>
                <w:spacing w:val="25"/>
                <w:sz w:val="19"/>
                <w:szCs w:val="19"/>
              </w:rPr>
              <w:t xml:space="preserve"> </w:t>
            </w:r>
            <w:r>
              <w:rPr>
                <w:rFonts w:eastAsia="Arial"/>
                <w:sz w:val="19"/>
                <w:szCs w:val="19"/>
              </w:rPr>
              <w:t>phase</w:t>
            </w:r>
            <w:r>
              <w:rPr>
                <w:rFonts w:eastAsia="Arial"/>
                <w:spacing w:val="25"/>
                <w:sz w:val="19"/>
                <w:szCs w:val="19"/>
              </w:rPr>
              <w:t xml:space="preserve"> </w:t>
            </w:r>
            <w:r>
              <w:rPr>
                <w:rFonts w:eastAsia="Arial"/>
                <w:sz w:val="19"/>
                <w:szCs w:val="19"/>
              </w:rPr>
              <w:t>system</w:t>
            </w:r>
          </w:p>
        </w:tc>
      </w:tr>
      <w:tr w:rsidR="006E1A2E" w14:paraId="7472D056" w14:textId="77777777" w:rsidTr="00522CED">
        <w:trPr>
          <w:trHeight w:val="986"/>
        </w:trPr>
        <w:tc>
          <w:tcPr>
            <w:tcW w:w="1851" w:type="dxa"/>
            <w:vMerge/>
            <w:tcBorders>
              <w:top w:val="none" w:sz="2" w:space="0" w:color="000000"/>
            </w:tcBorders>
          </w:tcPr>
          <w:p w14:paraId="6158EDC4" w14:textId="77777777" w:rsidR="006E1A2E" w:rsidRDefault="006E1A2E" w:rsidP="00522CED"/>
        </w:tc>
        <w:tc>
          <w:tcPr>
            <w:tcW w:w="1699" w:type="dxa"/>
          </w:tcPr>
          <w:p w14:paraId="2BA66A8C" w14:textId="77777777" w:rsidR="006E1A2E" w:rsidRDefault="006E1A2E" w:rsidP="00522CED">
            <w:pPr>
              <w:spacing w:line="374" w:lineRule="auto"/>
            </w:pPr>
          </w:p>
          <w:p w14:paraId="2A523761" w14:textId="77777777" w:rsidR="006E1A2E" w:rsidRDefault="006E1A2E" w:rsidP="00522CED">
            <w:pPr>
              <w:spacing w:before="55" w:line="201" w:lineRule="auto"/>
              <w:ind w:left="758"/>
              <w:rPr>
                <w:sz w:val="19"/>
                <w:szCs w:val="19"/>
              </w:rPr>
            </w:pPr>
            <w:r>
              <w:rPr>
                <w:rFonts w:eastAsia="Arial"/>
                <w:spacing w:val="-1"/>
                <w:sz w:val="19"/>
                <w:szCs w:val="19"/>
              </w:rPr>
              <w:t>NA</w:t>
            </w:r>
          </w:p>
        </w:tc>
        <w:tc>
          <w:tcPr>
            <w:tcW w:w="4772" w:type="dxa"/>
            <w:gridSpan w:val="4"/>
          </w:tcPr>
          <w:p w14:paraId="2F2358C2" w14:textId="77777777" w:rsidR="006E1A2E" w:rsidRDefault="006E1A2E" w:rsidP="00522CED">
            <w:pPr>
              <w:spacing w:line="371" w:lineRule="auto"/>
            </w:pPr>
          </w:p>
          <w:p w14:paraId="7A10E01E" w14:textId="77777777" w:rsidR="006E1A2E" w:rsidRDefault="006E1A2E" w:rsidP="00522CED">
            <w:pPr>
              <w:spacing w:before="55" w:line="206" w:lineRule="auto"/>
              <w:ind w:left="128"/>
              <w:rPr>
                <w:sz w:val="19"/>
                <w:szCs w:val="19"/>
              </w:rPr>
            </w:pPr>
            <w:r>
              <w:rPr>
                <w:rFonts w:eastAsia="Arial"/>
                <w:sz w:val="19"/>
                <w:szCs w:val="19"/>
              </w:rPr>
              <w:t>kW</w:t>
            </w:r>
            <w:r>
              <w:rPr>
                <w:rFonts w:eastAsia="Arial"/>
                <w:spacing w:val="30"/>
                <w:sz w:val="19"/>
                <w:szCs w:val="19"/>
              </w:rPr>
              <w:t xml:space="preserve"> </w:t>
            </w:r>
            <w:r>
              <w:rPr>
                <w:rFonts w:eastAsia="Arial"/>
                <w:sz w:val="19"/>
                <w:szCs w:val="19"/>
              </w:rPr>
              <w:t>two</w:t>
            </w:r>
            <w:r>
              <w:rPr>
                <w:rFonts w:eastAsia="Arial"/>
                <w:spacing w:val="27"/>
                <w:sz w:val="19"/>
                <w:szCs w:val="19"/>
              </w:rPr>
              <w:t xml:space="preserve"> </w:t>
            </w:r>
            <w:r>
              <w:rPr>
                <w:rFonts w:eastAsia="Arial"/>
                <w:sz w:val="19"/>
                <w:szCs w:val="19"/>
              </w:rPr>
              <w:t>phases</w:t>
            </w:r>
            <w:r>
              <w:rPr>
                <w:rFonts w:eastAsia="Arial"/>
                <w:spacing w:val="27"/>
                <w:sz w:val="19"/>
                <w:szCs w:val="19"/>
              </w:rPr>
              <w:t xml:space="preserve"> </w:t>
            </w:r>
            <w:r>
              <w:rPr>
                <w:rFonts w:eastAsia="Arial"/>
                <w:sz w:val="19"/>
                <w:szCs w:val="19"/>
              </w:rPr>
              <w:t>split</w:t>
            </w:r>
            <w:r>
              <w:rPr>
                <w:rFonts w:eastAsia="Arial"/>
                <w:spacing w:val="27"/>
                <w:sz w:val="19"/>
                <w:szCs w:val="19"/>
              </w:rPr>
              <w:t xml:space="preserve"> </w:t>
            </w:r>
            <w:r>
              <w:rPr>
                <w:rFonts w:eastAsia="Arial"/>
                <w:sz w:val="19"/>
                <w:szCs w:val="19"/>
              </w:rPr>
              <w:t>phase</w:t>
            </w:r>
            <w:r>
              <w:rPr>
                <w:rFonts w:eastAsia="Arial"/>
                <w:spacing w:val="27"/>
                <w:sz w:val="19"/>
                <w:szCs w:val="19"/>
              </w:rPr>
              <w:t xml:space="preserve"> </w:t>
            </w:r>
            <w:r>
              <w:rPr>
                <w:rFonts w:eastAsia="Arial"/>
                <w:sz w:val="19"/>
                <w:szCs w:val="19"/>
              </w:rPr>
              <w:t>system</w:t>
            </w:r>
          </w:p>
        </w:tc>
      </w:tr>
      <w:tr w:rsidR="006E1A2E" w14:paraId="2CF82DA5" w14:textId="77777777" w:rsidTr="00522CED">
        <w:trPr>
          <w:trHeight w:val="1564"/>
        </w:trPr>
        <w:tc>
          <w:tcPr>
            <w:tcW w:w="8322" w:type="dxa"/>
            <w:gridSpan w:val="6"/>
          </w:tcPr>
          <w:p w14:paraId="73AF73BE" w14:textId="77777777" w:rsidR="006E1A2E" w:rsidRDefault="006E1A2E" w:rsidP="00522CED">
            <w:pPr>
              <w:spacing w:before="82" w:line="278" w:lineRule="auto"/>
              <w:ind w:left="178" w:right="199" w:firstLine="11"/>
            </w:pPr>
            <w:r>
              <w:rPr>
                <w:rFonts w:eastAsia="Arial"/>
                <w:spacing w:val="-1"/>
              </w:rPr>
              <w:t>M</w:t>
            </w:r>
            <w:r>
              <w:rPr>
                <w:rFonts w:eastAsia="Arial"/>
              </w:rPr>
              <w:t>anufacturer</w:t>
            </w:r>
            <w:r>
              <w:rPr>
                <w:rFonts w:eastAsia="Arial"/>
                <w:spacing w:val="-1"/>
              </w:rPr>
              <w:t xml:space="preserve"> </w:t>
            </w:r>
            <w:r>
              <w:rPr>
                <w:rFonts w:eastAsia="Arial"/>
              </w:rPr>
              <w:t>compliance</w:t>
            </w:r>
            <w:r>
              <w:rPr>
                <w:rFonts w:eastAsia="Arial"/>
                <w:spacing w:val="-1"/>
              </w:rPr>
              <w:t xml:space="preserve"> </w:t>
            </w:r>
            <w:r>
              <w:rPr>
                <w:rFonts w:eastAsia="Arial"/>
              </w:rPr>
              <w:t>declaration</w:t>
            </w:r>
            <w:r>
              <w:rPr>
                <w:rFonts w:eastAsia="Arial"/>
                <w:spacing w:val="-1"/>
              </w:rPr>
              <w:t xml:space="preserve">. - </w:t>
            </w:r>
            <w:r>
              <w:rPr>
                <w:rFonts w:eastAsia="Arial"/>
              </w:rPr>
              <w:t>I</w:t>
            </w:r>
            <w:r>
              <w:rPr>
                <w:rFonts w:eastAsia="Arial"/>
                <w:spacing w:val="-1"/>
              </w:rPr>
              <w:t xml:space="preserve"> </w:t>
            </w:r>
            <w:r>
              <w:rPr>
                <w:rFonts w:eastAsia="Arial"/>
              </w:rPr>
              <w:t>certify</w:t>
            </w:r>
            <w:r>
              <w:rPr>
                <w:rFonts w:eastAsia="Arial"/>
                <w:spacing w:val="-1"/>
              </w:rPr>
              <w:t xml:space="preserve"> </w:t>
            </w:r>
            <w:r>
              <w:rPr>
                <w:rFonts w:eastAsia="Arial"/>
              </w:rPr>
              <w:t>that</w:t>
            </w:r>
            <w:r>
              <w:rPr>
                <w:rFonts w:eastAsia="Arial"/>
                <w:spacing w:val="-1"/>
              </w:rPr>
              <w:t xml:space="preserve"> </w:t>
            </w:r>
            <w:r>
              <w:rPr>
                <w:rFonts w:eastAsia="Arial"/>
              </w:rPr>
              <w:t>all</w:t>
            </w:r>
            <w:r>
              <w:rPr>
                <w:rFonts w:eastAsia="Arial"/>
                <w:spacing w:val="-1"/>
              </w:rPr>
              <w:t xml:space="preserve"> </w:t>
            </w:r>
            <w:r>
              <w:rPr>
                <w:rFonts w:eastAsia="Arial"/>
              </w:rPr>
              <w:t>products</w:t>
            </w:r>
            <w:r>
              <w:rPr>
                <w:rFonts w:eastAsia="Arial"/>
                <w:spacing w:val="-1"/>
              </w:rPr>
              <w:t xml:space="preserve"> </w:t>
            </w:r>
            <w:r>
              <w:rPr>
                <w:rFonts w:eastAsia="Arial"/>
              </w:rPr>
              <w:t>supplied</w:t>
            </w:r>
            <w:r>
              <w:rPr>
                <w:rFonts w:eastAsia="Arial"/>
                <w:spacing w:val="-1"/>
              </w:rPr>
              <w:t xml:space="preserve"> </w:t>
            </w:r>
            <w:r>
              <w:rPr>
                <w:rFonts w:eastAsia="Arial"/>
              </w:rPr>
              <w:t>by</w:t>
            </w:r>
            <w:r>
              <w:rPr>
                <w:rFonts w:eastAsia="Arial"/>
                <w:spacing w:val="-1"/>
              </w:rPr>
              <w:t xml:space="preserve"> </w:t>
            </w:r>
            <w:r>
              <w:rPr>
                <w:rFonts w:eastAsia="Arial"/>
              </w:rPr>
              <w:t>the         company</w:t>
            </w:r>
            <w:r>
              <w:rPr>
                <w:rFonts w:eastAsia="Arial"/>
                <w:spacing w:val="-1"/>
              </w:rPr>
              <w:t xml:space="preserve"> </w:t>
            </w:r>
            <w:r>
              <w:rPr>
                <w:rFonts w:eastAsia="Arial"/>
              </w:rPr>
              <w:t>with</w:t>
            </w:r>
            <w:r>
              <w:rPr>
                <w:rFonts w:eastAsia="Arial"/>
                <w:spacing w:val="-1"/>
              </w:rPr>
              <w:t xml:space="preserve"> </w:t>
            </w:r>
            <w:r>
              <w:rPr>
                <w:rFonts w:eastAsia="Arial"/>
              </w:rPr>
              <w:t>the</w:t>
            </w:r>
            <w:r>
              <w:rPr>
                <w:rFonts w:eastAsia="Arial"/>
                <w:spacing w:val="-1"/>
              </w:rPr>
              <w:t xml:space="preserve"> </w:t>
            </w:r>
            <w:r>
              <w:rPr>
                <w:rFonts w:eastAsia="Arial"/>
              </w:rPr>
              <w:t>above Type Tested Manufacturer</w:t>
            </w:r>
            <w:r>
              <w:rPr>
                <w:rFonts w:ascii="等线" w:eastAsia="等线" w:hAnsi="等线" w:cs="等线"/>
              </w:rPr>
              <w:t>’</w:t>
            </w:r>
            <w:r>
              <w:rPr>
                <w:rFonts w:eastAsia="Arial"/>
              </w:rPr>
              <w:t>s reference number will be           manufactured</w:t>
            </w:r>
            <w:r>
              <w:rPr>
                <w:rFonts w:eastAsia="Arial"/>
                <w:spacing w:val="1"/>
              </w:rPr>
              <w:t xml:space="preserve"> </w:t>
            </w:r>
            <w:r>
              <w:rPr>
                <w:rFonts w:eastAsia="Arial"/>
              </w:rPr>
              <w:t>and tested to ensure that they perform as stated in this document, prior to</w:t>
            </w:r>
            <w:r>
              <w:rPr>
                <w:rFonts w:eastAsia="Arial"/>
                <w:spacing w:val="-1"/>
              </w:rPr>
              <w:t xml:space="preserve"> </w:t>
            </w:r>
            <w:r>
              <w:rPr>
                <w:rFonts w:eastAsia="Arial"/>
              </w:rPr>
              <w:t>shipment</w:t>
            </w:r>
            <w:r>
              <w:rPr>
                <w:rFonts w:eastAsia="Arial"/>
                <w:spacing w:val="-1"/>
              </w:rPr>
              <w:t xml:space="preserve"> </w:t>
            </w:r>
            <w:r>
              <w:rPr>
                <w:rFonts w:eastAsia="Arial"/>
              </w:rPr>
              <w:t>to site and that no site Modifications are required to ensure that the          product</w:t>
            </w:r>
            <w:r>
              <w:rPr>
                <w:rFonts w:eastAsia="Arial"/>
                <w:spacing w:val="2"/>
              </w:rPr>
              <w:t xml:space="preserve"> </w:t>
            </w:r>
            <w:r>
              <w:rPr>
                <w:rFonts w:eastAsia="Arial"/>
              </w:rPr>
              <w:t>meets</w:t>
            </w:r>
            <w:r>
              <w:rPr>
                <w:rFonts w:eastAsia="Arial"/>
                <w:spacing w:val="2"/>
              </w:rPr>
              <w:t xml:space="preserve"> </w:t>
            </w:r>
            <w:r>
              <w:rPr>
                <w:rFonts w:eastAsia="Arial"/>
              </w:rPr>
              <w:t>all</w:t>
            </w:r>
            <w:r>
              <w:rPr>
                <w:rFonts w:eastAsia="Arial"/>
                <w:spacing w:val="2"/>
              </w:rPr>
              <w:t xml:space="preserve"> </w:t>
            </w:r>
            <w:r>
              <w:rPr>
                <w:rFonts w:eastAsia="Arial"/>
              </w:rPr>
              <w:t>the</w:t>
            </w:r>
            <w:r>
              <w:rPr>
                <w:rFonts w:eastAsia="Arial"/>
                <w:spacing w:val="2"/>
              </w:rPr>
              <w:t xml:space="preserve"> </w:t>
            </w:r>
            <w:r>
              <w:rPr>
                <w:rFonts w:eastAsia="Arial"/>
              </w:rPr>
              <w:t>requirements</w:t>
            </w:r>
            <w:r>
              <w:rPr>
                <w:rFonts w:eastAsia="Arial"/>
                <w:spacing w:val="2"/>
              </w:rPr>
              <w:t xml:space="preserve"> </w:t>
            </w:r>
            <w:r>
              <w:rPr>
                <w:rFonts w:eastAsia="Arial"/>
              </w:rPr>
              <w:t>of</w:t>
            </w:r>
            <w:r>
              <w:rPr>
                <w:rFonts w:eastAsia="Arial"/>
                <w:spacing w:val="2"/>
              </w:rPr>
              <w:t xml:space="preserve"> </w:t>
            </w:r>
            <w:r>
              <w:rPr>
                <w:rFonts w:eastAsia="Arial"/>
              </w:rPr>
              <w:t>EREC</w:t>
            </w:r>
            <w:r>
              <w:rPr>
                <w:rFonts w:eastAsia="Arial"/>
                <w:spacing w:val="1"/>
              </w:rPr>
              <w:t xml:space="preserve"> </w:t>
            </w:r>
            <w:r>
              <w:rPr>
                <w:rFonts w:eastAsia="Arial"/>
              </w:rPr>
              <w:t>G</w:t>
            </w:r>
            <w:r>
              <w:rPr>
                <w:rFonts w:eastAsia="Arial"/>
                <w:spacing w:val="1"/>
              </w:rPr>
              <w:t>99/</w:t>
            </w:r>
            <w:r>
              <w:rPr>
                <w:rFonts w:eastAsia="Arial"/>
              </w:rPr>
              <w:t>NI</w:t>
            </w:r>
            <w:r>
              <w:rPr>
                <w:rFonts w:eastAsia="Arial"/>
                <w:spacing w:val="1"/>
              </w:rPr>
              <w:t>.</w:t>
            </w:r>
          </w:p>
        </w:tc>
      </w:tr>
      <w:tr w:rsidR="006E1A2E" w14:paraId="13560946" w14:textId="77777777" w:rsidTr="00522CED">
        <w:trPr>
          <w:trHeight w:val="662"/>
        </w:trPr>
        <w:tc>
          <w:tcPr>
            <w:tcW w:w="1851" w:type="dxa"/>
          </w:tcPr>
          <w:p w14:paraId="47FBE2E4" w14:textId="77777777" w:rsidR="006E1A2E" w:rsidRDefault="006E1A2E" w:rsidP="00522CED">
            <w:pPr>
              <w:spacing w:before="266" w:line="206" w:lineRule="auto"/>
              <w:ind w:left="126"/>
              <w:rPr>
                <w:sz w:val="19"/>
                <w:szCs w:val="19"/>
              </w:rPr>
            </w:pPr>
            <w:r>
              <w:rPr>
                <w:rFonts w:eastAsia="Arial"/>
                <w:spacing w:val="5"/>
                <w:sz w:val="19"/>
                <w:szCs w:val="19"/>
              </w:rPr>
              <w:t>S</w:t>
            </w:r>
            <w:r>
              <w:rPr>
                <w:rFonts w:eastAsia="Arial"/>
                <w:spacing w:val="3"/>
                <w:sz w:val="19"/>
                <w:szCs w:val="19"/>
              </w:rPr>
              <w:t>igned</w:t>
            </w:r>
          </w:p>
        </w:tc>
        <w:tc>
          <w:tcPr>
            <w:tcW w:w="1699" w:type="dxa"/>
          </w:tcPr>
          <w:p w14:paraId="253C1767" w14:textId="77777777" w:rsidR="006E1A2E" w:rsidRDefault="006E1A2E" w:rsidP="00522CED">
            <w:pPr>
              <w:spacing w:before="89" w:line="540" w:lineRule="exact"/>
              <w:ind w:firstLine="212"/>
              <w:textAlignment w:val="center"/>
            </w:pPr>
            <w:r>
              <w:rPr>
                <w:noProof/>
              </w:rPr>
              <w:drawing>
                <wp:inline distT="0" distB="0" distL="0" distR="0" wp14:anchorId="3CE4F0E5" wp14:editId="35FA4394">
                  <wp:extent cx="838200" cy="342900"/>
                  <wp:effectExtent l="0" t="0" r="0" b="0"/>
                  <wp:docPr id="7"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9"/>
                          <a:stretch>
                            <a:fillRect/>
                          </a:stretch>
                        </pic:blipFill>
                        <pic:spPr>
                          <a:xfrm>
                            <a:off x="0" y="0"/>
                            <a:ext cx="838200" cy="342900"/>
                          </a:xfrm>
                          <a:prstGeom prst="rect">
                            <a:avLst/>
                          </a:prstGeom>
                        </pic:spPr>
                      </pic:pic>
                    </a:graphicData>
                  </a:graphic>
                </wp:inline>
              </w:drawing>
            </w:r>
          </w:p>
        </w:tc>
        <w:tc>
          <w:tcPr>
            <w:tcW w:w="1708" w:type="dxa"/>
            <w:gridSpan w:val="2"/>
          </w:tcPr>
          <w:p w14:paraId="0D5A8457" w14:textId="77777777" w:rsidR="006E1A2E" w:rsidRDefault="006E1A2E" w:rsidP="00522CED">
            <w:pPr>
              <w:spacing w:before="266" w:line="225" w:lineRule="exact"/>
              <w:ind w:left="124"/>
              <w:rPr>
                <w:sz w:val="19"/>
                <w:szCs w:val="19"/>
              </w:rPr>
            </w:pPr>
            <w:r>
              <w:rPr>
                <w:rFonts w:eastAsia="Arial"/>
                <w:sz w:val="19"/>
                <w:szCs w:val="19"/>
              </w:rPr>
              <w:t>On</w:t>
            </w:r>
            <w:r>
              <w:rPr>
                <w:rFonts w:eastAsia="Arial"/>
                <w:spacing w:val="25"/>
                <w:sz w:val="19"/>
                <w:szCs w:val="19"/>
              </w:rPr>
              <w:t xml:space="preserve"> </w:t>
            </w:r>
            <w:r>
              <w:rPr>
                <w:rFonts w:eastAsia="Arial"/>
                <w:sz w:val="19"/>
                <w:szCs w:val="19"/>
              </w:rPr>
              <w:t>behalf</w:t>
            </w:r>
            <w:r>
              <w:rPr>
                <w:rFonts w:eastAsia="Arial"/>
                <w:spacing w:val="24"/>
                <w:sz w:val="19"/>
                <w:szCs w:val="19"/>
              </w:rPr>
              <w:t xml:space="preserve"> </w:t>
            </w:r>
            <w:r>
              <w:rPr>
                <w:rFonts w:eastAsia="Arial"/>
                <w:sz w:val="19"/>
                <w:szCs w:val="19"/>
              </w:rPr>
              <w:t>of</w:t>
            </w:r>
          </w:p>
        </w:tc>
        <w:tc>
          <w:tcPr>
            <w:tcW w:w="3064" w:type="dxa"/>
            <w:gridSpan w:val="2"/>
          </w:tcPr>
          <w:p w14:paraId="6493C0BD" w14:textId="77777777" w:rsidR="006E1A2E" w:rsidRDefault="006E1A2E" w:rsidP="00522CED">
            <w:pPr>
              <w:spacing w:before="126" w:line="266" w:lineRule="auto"/>
              <w:ind w:left="135" w:right="340" w:hanging="2"/>
            </w:pPr>
            <w:proofErr w:type="spellStart"/>
            <w:r>
              <w:rPr>
                <w:rFonts w:eastAsia="Arial"/>
                <w:spacing w:val="-1"/>
              </w:rPr>
              <w:t>Hoymiles</w:t>
            </w:r>
            <w:proofErr w:type="spellEnd"/>
            <w:r>
              <w:rPr>
                <w:rFonts w:eastAsia="Arial"/>
                <w:spacing w:val="-1"/>
              </w:rPr>
              <w:t xml:space="preserve"> Power El</w:t>
            </w:r>
            <w:r>
              <w:rPr>
                <w:rFonts w:eastAsia="Arial"/>
              </w:rPr>
              <w:t>ectronics Inc.</w:t>
            </w:r>
          </w:p>
        </w:tc>
      </w:tr>
      <w:tr w:rsidR="006E1A2E" w14:paraId="379727F7" w14:textId="77777777" w:rsidTr="00522CED">
        <w:trPr>
          <w:trHeight w:val="1881"/>
        </w:trPr>
        <w:tc>
          <w:tcPr>
            <w:tcW w:w="8322" w:type="dxa"/>
            <w:gridSpan w:val="6"/>
          </w:tcPr>
          <w:p w14:paraId="66AE8A82" w14:textId="77777777" w:rsidR="006E1A2E" w:rsidRDefault="006E1A2E" w:rsidP="00522CED">
            <w:pPr>
              <w:spacing w:before="83" w:line="310" w:lineRule="auto"/>
              <w:ind w:left="182" w:right="175" w:firstLine="8"/>
            </w:pPr>
            <w:r>
              <w:rPr>
                <w:rFonts w:eastAsia="Arial"/>
                <w:spacing w:val="-1"/>
              </w:rPr>
              <w:t>Note</w:t>
            </w:r>
            <w:r>
              <w:rPr>
                <w:rFonts w:eastAsia="Arial"/>
                <w:spacing w:val="-2"/>
              </w:rPr>
              <w:t xml:space="preserve"> </w:t>
            </w:r>
            <w:r>
              <w:rPr>
                <w:rFonts w:eastAsia="Arial"/>
                <w:spacing w:val="-1"/>
              </w:rPr>
              <w:t>that</w:t>
            </w:r>
            <w:r>
              <w:rPr>
                <w:rFonts w:eastAsia="Arial"/>
                <w:spacing w:val="-2"/>
              </w:rPr>
              <w:t xml:space="preserve"> </w:t>
            </w:r>
            <w:r>
              <w:rPr>
                <w:rFonts w:eastAsia="Arial"/>
                <w:spacing w:val="-1"/>
              </w:rPr>
              <w:t>testing</w:t>
            </w:r>
            <w:r>
              <w:rPr>
                <w:rFonts w:eastAsia="Arial"/>
                <w:spacing w:val="-2"/>
              </w:rPr>
              <w:t xml:space="preserve"> </w:t>
            </w:r>
            <w:r>
              <w:rPr>
                <w:rFonts w:eastAsia="Arial"/>
                <w:spacing w:val="-1"/>
              </w:rPr>
              <w:t>can</w:t>
            </w:r>
            <w:r>
              <w:rPr>
                <w:rFonts w:eastAsia="Arial"/>
                <w:spacing w:val="-2"/>
              </w:rPr>
              <w:t xml:space="preserve"> </w:t>
            </w:r>
            <w:r>
              <w:rPr>
                <w:rFonts w:eastAsia="Arial"/>
                <w:spacing w:val="-1"/>
              </w:rPr>
              <w:t>be</w:t>
            </w:r>
            <w:r>
              <w:rPr>
                <w:rFonts w:eastAsia="Arial"/>
                <w:spacing w:val="-2"/>
              </w:rPr>
              <w:t xml:space="preserve"> </w:t>
            </w:r>
            <w:r>
              <w:rPr>
                <w:rFonts w:eastAsia="Arial"/>
                <w:spacing w:val="-1"/>
              </w:rPr>
              <w:t>done</w:t>
            </w:r>
            <w:r>
              <w:rPr>
                <w:rFonts w:eastAsia="Arial"/>
                <w:spacing w:val="-2"/>
              </w:rPr>
              <w:t xml:space="preserve"> </w:t>
            </w:r>
            <w:r>
              <w:rPr>
                <w:rFonts w:eastAsia="Arial"/>
                <w:spacing w:val="-1"/>
              </w:rPr>
              <w:t>by</w:t>
            </w:r>
            <w:r>
              <w:rPr>
                <w:rFonts w:eastAsia="Arial"/>
                <w:spacing w:val="-2"/>
              </w:rPr>
              <w:t xml:space="preserve"> </w:t>
            </w:r>
            <w:r>
              <w:rPr>
                <w:rFonts w:eastAsia="Arial"/>
                <w:spacing w:val="-1"/>
              </w:rPr>
              <w:t>the</w:t>
            </w:r>
            <w:r>
              <w:rPr>
                <w:rFonts w:eastAsia="Arial"/>
                <w:spacing w:val="-2"/>
              </w:rPr>
              <w:t xml:space="preserve"> </w:t>
            </w:r>
            <w:r>
              <w:rPr>
                <w:rFonts w:eastAsia="Arial"/>
                <w:spacing w:val="-1"/>
              </w:rPr>
              <w:t>Manufacturer of an individual component or by an</w:t>
            </w:r>
            <w:r>
              <w:rPr>
                <w:rFonts w:eastAsia="Arial"/>
              </w:rPr>
              <w:t xml:space="preserve"> external</w:t>
            </w:r>
            <w:r>
              <w:rPr>
                <w:rFonts w:eastAsia="Arial"/>
                <w:spacing w:val="4"/>
              </w:rPr>
              <w:t xml:space="preserve"> </w:t>
            </w:r>
            <w:r>
              <w:rPr>
                <w:rFonts w:eastAsia="Arial"/>
              </w:rPr>
              <w:t>test</w:t>
            </w:r>
            <w:r>
              <w:rPr>
                <w:rFonts w:eastAsia="Arial"/>
                <w:spacing w:val="4"/>
              </w:rPr>
              <w:t xml:space="preserve"> </w:t>
            </w:r>
            <w:r>
              <w:rPr>
                <w:rFonts w:eastAsia="Arial"/>
              </w:rPr>
              <w:t>house</w:t>
            </w:r>
            <w:r>
              <w:rPr>
                <w:rFonts w:eastAsia="Arial"/>
                <w:spacing w:val="4"/>
              </w:rPr>
              <w:t>.</w:t>
            </w:r>
          </w:p>
          <w:p w14:paraId="51049363" w14:textId="77777777" w:rsidR="006E1A2E" w:rsidRDefault="006E1A2E" w:rsidP="00522CED">
            <w:pPr>
              <w:spacing w:before="3" w:line="281" w:lineRule="auto"/>
              <w:ind w:left="181" w:right="174" w:hanging="4"/>
            </w:pPr>
            <w:r>
              <w:rPr>
                <w:rFonts w:eastAsia="Arial"/>
              </w:rPr>
              <w:t xml:space="preserve">Where parts of the testing are carried out by persons or organizations other than the   </w:t>
            </w:r>
            <w:r>
              <w:rPr>
                <w:rFonts w:eastAsia="Arial"/>
                <w:spacing w:val="-1"/>
              </w:rPr>
              <w:t>Manufacturer then that pe</w:t>
            </w:r>
            <w:r>
              <w:rPr>
                <w:rFonts w:eastAsia="Arial"/>
              </w:rPr>
              <w:t>rson</w:t>
            </w:r>
            <w:r>
              <w:rPr>
                <w:rFonts w:eastAsia="Arial"/>
                <w:spacing w:val="-1"/>
              </w:rPr>
              <w:t xml:space="preserve"> </w:t>
            </w:r>
            <w:r>
              <w:rPr>
                <w:rFonts w:eastAsia="Arial"/>
              </w:rPr>
              <w:t>or</w:t>
            </w:r>
            <w:r>
              <w:rPr>
                <w:rFonts w:eastAsia="Arial"/>
                <w:spacing w:val="-1"/>
              </w:rPr>
              <w:t xml:space="preserve"> </w:t>
            </w:r>
            <w:r>
              <w:rPr>
                <w:rFonts w:eastAsia="Arial"/>
              </w:rPr>
              <w:t>organization</w:t>
            </w:r>
            <w:r>
              <w:rPr>
                <w:rFonts w:eastAsia="Arial"/>
                <w:spacing w:val="-1"/>
              </w:rPr>
              <w:t xml:space="preserve"> </w:t>
            </w:r>
            <w:r>
              <w:rPr>
                <w:rFonts w:eastAsia="Arial"/>
              </w:rPr>
              <w:t>shall</w:t>
            </w:r>
            <w:r>
              <w:rPr>
                <w:rFonts w:eastAsia="Arial"/>
                <w:spacing w:val="-1"/>
              </w:rPr>
              <w:t xml:space="preserve"> </w:t>
            </w:r>
            <w:r>
              <w:rPr>
                <w:rFonts w:eastAsia="Arial"/>
              </w:rPr>
              <w:t>keep</w:t>
            </w:r>
            <w:r>
              <w:rPr>
                <w:rFonts w:eastAsia="Arial"/>
                <w:spacing w:val="-1"/>
              </w:rPr>
              <w:t xml:space="preserve"> </w:t>
            </w:r>
            <w:r>
              <w:rPr>
                <w:rFonts w:eastAsia="Arial"/>
              </w:rPr>
              <w:t>copies</w:t>
            </w:r>
            <w:r>
              <w:rPr>
                <w:rFonts w:eastAsia="Arial"/>
                <w:spacing w:val="-1"/>
              </w:rPr>
              <w:t xml:space="preserve"> </w:t>
            </w:r>
            <w:r>
              <w:rPr>
                <w:rFonts w:eastAsia="Arial"/>
              </w:rPr>
              <w:t>of</w:t>
            </w:r>
            <w:r>
              <w:rPr>
                <w:rFonts w:eastAsia="Arial"/>
                <w:spacing w:val="-1"/>
              </w:rPr>
              <w:t xml:space="preserve"> </w:t>
            </w:r>
            <w:r>
              <w:rPr>
                <w:rFonts w:eastAsia="Arial"/>
              </w:rPr>
              <w:t>all</w:t>
            </w:r>
            <w:r>
              <w:rPr>
                <w:rFonts w:eastAsia="Arial"/>
                <w:spacing w:val="-1"/>
              </w:rPr>
              <w:t xml:space="preserve"> </w:t>
            </w:r>
            <w:r>
              <w:rPr>
                <w:rFonts w:eastAsia="Arial"/>
              </w:rPr>
              <w:t>test</w:t>
            </w:r>
            <w:r>
              <w:rPr>
                <w:rFonts w:eastAsia="Arial"/>
                <w:spacing w:val="-1"/>
              </w:rPr>
              <w:t xml:space="preserve"> </w:t>
            </w:r>
            <w:r>
              <w:rPr>
                <w:rFonts w:eastAsia="Arial"/>
              </w:rPr>
              <w:t>records</w:t>
            </w:r>
            <w:r>
              <w:rPr>
                <w:rFonts w:eastAsia="Arial"/>
                <w:spacing w:val="-1"/>
              </w:rPr>
              <w:t xml:space="preserve"> </w:t>
            </w:r>
            <w:r>
              <w:rPr>
                <w:rFonts w:eastAsia="Arial"/>
              </w:rPr>
              <w:t>and results</w:t>
            </w:r>
            <w:r>
              <w:rPr>
                <w:rFonts w:eastAsia="Arial"/>
                <w:spacing w:val="-1"/>
              </w:rPr>
              <w:t xml:space="preserve"> </w:t>
            </w:r>
            <w:r>
              <w:rPr>
                <w:rFonts w:eastAsia="Arial"/>
              </w:rPr>
              <w:t>supplied</w:t>
            </w:r>
            <w:r>
              <w:rPr>
                <w:rFonts w:eastAsia="Arial"/>
                <w:spacing w:val="-1"/>
              </w:rPr>
              <w:t xml:space="preserve"> </w:t>
            </w:r>
            <w:r>
              <w:rPr>
                <w:rFonts w:eastAsia="Arial"/>
              </w:rPr>
              <w:t>to</w:t>
            </w:r>
            <w:r>
              <w:rPr>
                <w:rFonts w:eastAsia="Arial"/>
                <w:spacing w:val="-1"/>
              </w:rPr>
              <w:t xml:space="preserve"> </w:t>
            </w:r>
            <w:r>
              <w:rPr>
                <w:rFonts w:eastAsia="Arial"/>
              </w:rPr>
              <w:t xml:space="preserve">them to verify that the testing has been carried out by people </w:t>
            </w:r>
            <w:proofErr w:type="gramStart"/>
            <w:r>
              <w:rPr>
                <w:rFonts w:eastAsia="Arial"/>
              </w:rPr>
              <w:t>with  sufficient</w:t>
            </w:r>
            <w:proofErr w:type="gramEnd"/>
            <w:r>
              <w:rPr>
                <w:rFonts w:eastAsia="Arial"/>
                <w:spacing w:val="2"/>
              </w:rPr>
              <w:t xml:space="preserve"> </w:t>
            </w:r>
            <w:r>
              <w:rPr>
                <w:rFonts w:eastAsia="Arial"/>
              </w:rPr>
              <w:t>technical</w:t>
            </w:r>
            <w:r>
              <w:rPr>
                <w:rFonts w:eastAsia="Arial"/>
                <w:spacing w:val="2"/>
              </w:rPr>
              <w:t xml:space="preserve"> </w:t>
            </w:r>
            <w:r>
              <w:rPr>
                <w:rFonts w:eastAsia="Arial"/>
              </w:rPr>
              <w:t>competency</w:t>
            </w:r>
            <w:r>
              <w:rPr>
                <w:rFonts w:eastAsia="Arial"/>
                <w:spacing w:val="2"/>
              </w:rPr>
              <w:t xml:space="preserve"> </w:t>
            </w:r>
            <w:r>
              <w:rPr>
                <w:rFonts w:eastAsia="Arial"/>
              </w:rPr>
              <w:t>to</w:t>
            </w:r>
            <w:r>
              <w:rPr>
                <w:rFonts w:eastAsia="Arial"/>
                <w:spacing w:val="2"/>
              </w:rPr>
              <w:t xml:space="preserve"> </w:t>
            </w:r>
            <w:r>
              <w:rPr>
                <w:rFonts w:eastAsia="Arial"/>
              </w:rPr>
              <w:t>carry</w:t>
            </w:r>
            <w:r>
              <w:rPr>
                <w:rFonts w:eastAsia="Arial"/>
                <w:spacing w:val="2"/>
              </w:rPr>
              <w:t xml:space="preserve"> </w:t>
            </w:r>
            <w:r>
              <w:rPr>
                <w:rFonts w:eastAsia="Arial"/>
              </w:rPr>
              <w:t>out</w:t>
            </w:r>
            <w:r>
              <w:rPr>
                <w:rFonts w:eastAsia="Arial"/>
                <w:spacing w:val="1"/>
              </w:rPr>
              <w:t xml:space="preserve"> </w:t>
            </w:r>
            <w:r>
              <w:rPr>
                <w:rFonts w:eastAsia="Arial"/>
              </w:rPr>
              <w:t>the</w:t>
            </w:r>
            <w:r>
              <w:rPr>
                <w:rFonts w:eastAsia="Arial"/>
                <w:spacing w:val="1"/>
              </w:rPr>
              <w:t xml:space="preserve"> </w:t>
            </w:r>
            <w:r>
              <w:rPr>
                <w:rFonts w:eastAsia="Arial"/>
              </w:rPr>
              <w:t>tests</w:t>
            </w:r>
            <w:r>
              <w:rPr>
                <w:rFonts w:eastAsia="Arial"/>
                <w:spacing w:val="1"/>
              </w:rPr>
              <w:t>.</w:t>
            </w:r>
          </w:p>
        </w:tc>
      </w:tr>
      <w:bookmarkEnd w:id="0"/>
      <w:bookmarkEnd w:id="1"/>
    </w:tbl>
    <w:p w14:paraId="2E84F6F2" w14:textId="71D35EB7" w:rsidR="00522DC6" w:rsidRDefault="00522DC6">
      <w:pPr>
        <w:ind w:left="0" w:rightChars="20" w:right="40"/>
        <w:rPr>
          <w:b/>
        </w:rPr>
      </w:pPr>
    </w:p>
    <w:p w14:paraId="54E58AD0" w14:textId="050B42FB" w:rsidR="006E1A2E" w:rsidRDefault="006E1A2E">
      <w:pPr>
        <w:ind w:left="0" w:rightChars="20" w:right="40"/>
        <w:rPr>
          <w:b/>
        </w:rPr>
      </w:pPr>
    </w:p>
    <w:p w14:paraId="1C153C80" w14:textId="75BEBF82" w:rsidR="006E1A2E" w:rsidRDefault="006E1A2E">
      <w:pPr>
        <w:ind w:left="0" w:rightChars="20" w:right="40"/>
        <w:rPr>
          <w:b/>
        </w:rPr>
      </w:pPr>
    </w:p>
    <w:p w14:paraId="31C5C33B" w14:textId="0ADF8295" w:rsidR="006E1A2E" w:rsidRDefault="006E1A2E">
      <w:pPr>
        <w:ind w:left="0" w:rightChars="20" w:right="40"/>
        <w:rPr>
          <w:b/>
        </w:rPr>
      </w:pPr>
    </w:p>
    <w:p w14:paraId="3BA140EE" w14:textId="3444CA25" w:rsidR="006E1A2E" w:rsidRDefault="006E1A2E">
      <w:pPr>
        <w:ind w:left="0" w:rightChars="20" w:right="40"/>
        <w:rPr>
          <w:b/>
        </w:rPr>
      </w:pPr>
    </w:p>
    <w:p w14:paraId="4E0BC58E" w14:textId="34A6C9CE" w:rsidR="006E1A2E" w:rsidRDefault="006E1A2E">
      <w:pPr>
        <w:ind w:left="0" w:rightChars="20" w:right="40"/>
        <w:rPr>
          <w:b/>
        </w:rPr>
      </w:pPr>
    </w:p>
    <w:p w14:paraId="7D98A8EB" w14:textId="64952B57" w:rsidR="006E1A2E" w:rsidRDefault="006E1A2E">
      <w:pPr>
        <w:ind w:left="0" w:rightChars="20" w:right="40"/>
        <w:rPr>
          <w:b/>
        </w:rPr>
      </w:pPr>
    </w:p>
    <w:p w14:paraId="49AC9F11" w14:textId="77777777" w:rsidR="006E1A2E" w:rsidRPr="006E1A2E" w:rsidRDefault="006E1A2E">
      <w:pPr>
        <w:ind w:left="0" w:rightChars="20" w:right="40"/>
        <w:rPr>
          <w:b/>
        </w:rPr>
      </w:pPr>
    </w:p>
    <w:tbl>
      <w:tblPr>
        <w:tblStyle w:val="a9"/>
        <w:tblW w:w="8263" w:type="dxa"/>
        <w:tblInd w:w="130" w:type="dxa"/>
        <w:tblLayout w:type="fixed"/>
        <w:tblLook w:val="04A0" w:firstRow="1" w:lastRow="0" w:firstColumn="1" w:lastColumn="0" w:noHBand="0" w:noVBand="1"/>
      </w:tblPr>
      <w:tblGrid>
        <w:gridCol w:w="1963"/>
        <w:gridCol w:w="6300"/>
      </w:tblGrid>
      <w:tr w:rsidR="00522DC6" w14:paraId="7D55CF2F" w14:textId="77777777">
        <w:tc>
          <w:tcPr>
            <w:tcW w:w="8263" w:type="dxa"/>
            <w:gridSpan w:val="2"/>
            <w:vAlign w:val="center"/>
          </w:tcPr>
          <w:p w14:paraId="3E0267D3" w14:textId="77777777" w:rsidR="00522DC6" w:rsidRDefault="00AD27AA">
            <w:pPr>
              <w:numPr>
                <w:ilvl w:val="0"/>
                <w:numId w:val="1"/>
              </w:numPr>
              <w:ind w:rightChars="20" w:right="40"/>
              <w:jc w:val="center"/>
              <w:rPr>
                <w:b/>
              </w:rPr>
            </w:pPr>
            <w:r>
              <w:rPr>
                <w:rFonts w:hint="eastAsia"/>
                <w:b/>
              </w:rPr>
              <w:lastRenderedPageBreak/>
              <w:t>Operating Range</w:t>
            </w:r>
          </w:p>
        </w:tc>
      </w:tr>
      <w:tr w:rsidR="00522DC6" w14:paraId="4DA915FB" w14:textId="77777777" w:rsidTr="005F1047">
        <w:tc>
          <w:tcPr>
            <w:tcW w:w="1963" w:type="dxa"/>
            <w:vAlign w:val="center"/>
          </w:tcPr>
          <w:p w14:paraId="5FFA2D7E" w14:textId="77777777" w:rsidR="00522DC6" w:rsidRDefault="00522DC6">
            <w:pPr>
              <w:ind w:rightChars="20" w:right="40"/>
              <w:rPr>
                <w:bCs/>
              </w:rPr>
            </w:pPr>
          </w:p>
        </w:tc>
        <w:tc>
          <w:tcPr>
            <w:tcW w:w="6300" w:type="dxa"/>
            <w:vAlign w:val="center"/>
          </w:tcPr>
          <w:p w14:paraId="1BB01883" w14:textId="77777777" w:rsidR="00522DC6" w:rsidRDefault="00AD27AA">
            <w:pPr>
              <w:ind w:rightChars="20" w:right="40"/>
              <w:jc w:val="center"/>
              <w:rPr>
                <w:bCs/>
              </w:rPr>
            </w:pPr>
            <w:r>
              <w:rPr>
                <w:rFonts w:hint="eastAsia"/>
                <w:bCs/>
              </w:rPr>
              <w:t>Test1:195.5V~47Hz,</w:t>
            </w:r>
            <w:r>
              <w:rPr>
                <w:bCs/>
              </w:rPr>
              <w:t xml:space="preserve"> </w:t>
            </w:r>
            <w:r>
              <w:rPr>
                <w:rFonts w:hint="eastAsia"/>
                <w:bCs/>
              </w:rPr>
              <w:t>PF=1</w:t>
            </w:r>
          </w:p>
        </w:tc>
      </w:tr>
      <w:tr w:rsidR="00522DC6" w14:paraId="062C0D11" w14:textId="77777777" w:rsidTr="005F1047">
        <w:tc>
          <w:tcPr>
            <w:tcW w:w="1963" w:type="dxa"/>
            <w:vAlign w:val="center"/>
          </w:tcPr>
          <w:p w14:paraId="6ABD2775" w14:textId="3732D396" w:rsidR="00522DC6" w:rsidRDefault="00331E39">
            <w:pPr>
              <w:ind w:left="0" w:rightChars="20" w:right="40"/>
              <w:rPr>
                <w:bCs/>
                <w:sz w:val="21"/>
                <w:szCs w:val="22"/>
              </w:rPr>
            </w:pPr>
            <w:r>
              <w:rPr>
                <w:rFonts w:cs="Arial"/>
                <w:color w:val="000000"/>
                <w:kern w:val="0"/>
              </w:rPr>
              <w:t>H</w:t>
            </w:r>
            <w:r w:rsidR="005F1047">
              <w:rPr>
                <w:rFonts w:cs="Arial"/>
                <w:color w:val="000000"/>
                <w:kern w:val="0"/>
              </w:rPr>
              <w:t>A</w:t>
            </w:r>
            <w:r>
              <w:rPr>
                <w:rFonts w:cs="Arial"/>
                <w:color w:val="000000"/>
                <w:kern w:val="0"/>
              </w:rPr>
              <w:t>S-</w:t>
            </w:r>
            <w:r w:rsidR="00CF137B">
              <w:rPr>
                <w:rFonts w:cs="Arial"/>
                <w:color w:val="000000"/>
                <w:kern w:val="0"/>
              </w:rPr>
              <w:t>5</w:t>
            </w:r>
            <w:r>
              <w:rPr>
                <w:rFonts w:cs="Arial"/>
                <w:color w:val="000000"/>
                <w:kern w:val="0"/>
              </w:rPr>
              <w:t>.0LV-EUG1</w:t>
            </w:r>
          </w:p>
        </w:tc>
        <w:tc>
          <w:tcPr>
            <w:tcW w:w="6300" w:type="dxa"/>
            <w:vAlign w:val="center"/>
          </w:tcPr>
          <w:p w14:paraId="759F9535" w14:textId="413B7CD0" w:rsidR="00522DC6" w:rsidRDefault="00D202B0">
            <w:pPr>
              <w:ind w:rightChars="20" w:right="40"/>
              <w:rPr>
                <w:bCs/>
              </w:rPr>
            </w:pPr>
            <w:r>
              <w:rPr>
                <w:noProof/>
              </w:rPr>
              <w:drawing>
                <wp:inline distT="0" distB="0" distL="0" distR="0" wp14:anchorId="22301620" wp14:editId="7EC9A896">
                  <wp:extent cx="3786554" cy="2297723"/>
                  <wp:effectExtent l="0" t="0" r="4445" b="7620"/>
                  <wp:docPr id="3" name="图表 3">
                    <a:extLst xmlns:a="http://schemas.openxmlformats.org/drawingml/2006/main">
                      <a:ext uri="{FF2B5EF4-FFF2-40B4-BE49-F238E27FC236}">
                        <a16:creationId xmlns:a16="http://schemas.microsoft.com/office/drawing/2014/main" id="{1736A4C1-D83F-4564-B785-5BD3643EDE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r w:rsidR="00522DC6" w14:paraId="16B3DB2E" w14:textId="77777777" w:rsidTr="005F1047">
        <w:tc>
          <w:tcPr>
            <w:tcW w:w="1963" w:type="dxa"/>
            <w:vAlign w:val="center"/>
          </w:tcPr>
          <w:p w14:paraId="62FDED8F" w14:textId="77777777" w:rsidR="00522DC6" w:rsidRDefault="00522DC6">
            <w:pPr>
              <w:ind w:rightChars="20" w:right="40"/>
              <w:rPr>
                <w:bCs/>
              </w:rPr>
            </w:pPr>
          </w:p>
        </w:tc>
        <w:tc>
          <w:tcPr>
            <w:tcW w:w="6300" w:type="dxa"/>
            <w:vAlign w:val="center"/>
          </w:tcPr>
          <w:p w14:paraId="428F837B" w14:textId="77777777" w:rsidR="00522DC6" w:rsidRDefault="00AD27AA">
            <w:pPr>
              <w:ind w:rightChars="20" w:right="40"/>
              <w:jc w:val="center"/>
              <w:rPr>
                <w:bCs/>
              </w:rPr>
            </w:pPr>
            <w:r>
              <w:rPr>
                <w:rFonts w:hint="eastAsia"/>
                <w:bCs/>
              </w:rPr>
              <w:t>Test2:195.5V~47.5Hz,</w:t>
            </w:r>
            <w:r>
              <w:rPr>
                <w:bCs/>
              </w:rPr>
              <w:t xml:space="preserve"> </w:t>
            </w:r>
            <w:r>
              <w:rPr>
                <w:rFonts w:hint="eastAsia"/>
                <w:bCs/>
              </w:rPr>
              <w:t>PF=1</w:t>
            </w:r>
          </w:p>
        </w:tc>
      </w:tr>
      <w:tr w:rsidR="00522DC6" w14:paraId="12791D76" w14:textId="77777777" w:rsidTr="005F1047">
        <w:tc>
          <w:tcPr>
            <w:tcW w:w="1963" w:type="dxa"/>
            <w:vAlign w:val="center"/>
          </w:tcPr>
          <w:p w14:paraId="0CEC30DB" w14:textId="472CE718" w:rsidR="00522DC6" w:rsidRDefault="0059529D">
            <w:pPr>
              <w:ind w:left="0" w:rightChars="20" w:right="40"/>
              <w:rPr>
                <w:bCs/>
                <w:sz w:val="21"/>
                <w:szCs w:val="22"/>
              </w:rPr>
            </w:pPr>
            <w:r w:rsidRPr="0059529D">
              <w:rPr>
                <w:bCs/>
                <w:sz w:val="21"/>
                <w:szCs w:val="22"/>
              </w:rPr>
              <w:t>H</w:t>
            </w:r>
            <w:r w:rsidR="005F1047">
              <w:rPr>
                <w:bCs/>
                <w:sz w:val="21"/>
                <w:szCs w:val="22"/>
              </w:rPr>
              <w:t>A</w:t>
            </w:r>
            <w:r w:rsidRPr="0059529D">
              <w:rPr>
                <w:bCs/>
                <w:sz w:val="21"/>
                <w:szCs w:val="22"/>
              </w:rPr>
              <w:t>S-</w:t>
            </w:r>
            <w:r w:rsidR="00CF137B">
              <w:rPr>
                <w:bCs/>
                <w:sz w:val="21"/>
                <w:szCs w:val="22"/>
              </w:rPr>
              <w:t>5</w:t>
            </w:r>
            <w:r w:rsidRPr="0059529D">
              <w:rPr>
                <w:bCs/>
                <w:sz w:val="21"/>
                <w:szCs w:val="22"/>
              </w:rPr>
              <w:t>.0LV-EUG1</w:t>
            </w:r>
          </w:p>
        </w:tc>
        <w:tc>
          <w:tcPr>
            <w:tcW w:w="6300" w:type="dxa"/>
            <w:vAlign w:val="center"/>
          </w:tcPr>
          <w:p w14:paraId="5C1AFD6D" w14:textId="151B7566" w:rsidR="00522DC6" w:rsidRDefault="00D202B0">
            <w:pPr>
              <w:ind w:rightChars="20" w:right="40"/>
              <w:rPr>
                <w:bCs/>
              </w:rPr>
            </w:pPr>
            <w:r>
              <w:rPr>
                <w:noProof/>
              </w:rPr>
              <w:drawing>
                <wp:inline distT="0" distB="0" distL="0" distR="0" wp14:anchorId="59737B48" wp14:editId="3E191100">
                  <wp:extent cx="3786505" cy="2321170"/>
                  <wp:effectExtent l="0" t="0" r="4445" b="3175"/>
                  <wp:docPr id="5" name="图表 5">
                    <a:extLst xmlns:a="http://schemas.openxmlformats.org/drawingml/2006/main">
                      <a:ext uri="{FF2B5EF4-FFF2-40B4-BE49-F238E27FC236}">
                        <a16:creationId xmlns:a16="http://schemas.microsoft.com/office/drawing/2014/main" id="{920B94D4-4EB4-446C-8940-CED6B46DE7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r w:rsidR="00522DC6" w14:paraId="0EEB3360" w14:textId="77777777" w:rsidTr="005F1047">
        <w:tc>
          <w:tcPr>
            <w:tcW w:w="1963" w:type="dxa"/>
            <w:vAlign w:val="center"/>
          </w:tcPr>
          <w:p w14:paraId="4B6BE9B2" w14:textId="77777777" w:rsidR="00522DC6" w:rsidRDefault="00522DC6">
            <w:pPr>
              <w:ind w:rightChars="20" w:right="40"/>
              <w:rPr>
                <w:bCs/>
              </w:rPr>
            </w:pPr>
          </w:p>
        </w:tc>
        <w:tc>
          <w:tcPr>
            <w:tcW w:w="6300" w:type="dxa"/>
            <w:vAlign w:val="center"/>
          </w:tcPr>
          <w:p w14:paraId="05F1237D" w14:textId="77777777" w:rsidR="00522DC6" w:rsidRDefault="00AD27AA">
            <w:pPr>
              <w:ind w:rightChars="20" w:right="40"/>
              <w:jc w:val="center"/>
              <w:rPr>
                <w:bCs/>
              </w:rPr>
            </w:pPr>
            <w:r>
              <w:rPr>
                <w:rFonts w:hint="eastAsia"/>
                <w:bCs/>
              </w:rPr>
              <w:t>Test3:253V~51.5Hz,</w:t>
            </w:r>
            <w:r>
              <w:rPr>
                <w:bCs/>
              </w:rPr>
              <w:t xml:space="preserve"> </w:t>
            </w:r>
            <w:r>
              <w:rPr>
                <w:rFonts w:hint="eastAsia"/>
                <w:bCs/>
              </w:rPr>
              <w:t>PF=1</w:t>
            </w:r>
          </w:p>
        </w:tc>
      </w:tr>
      <w:tr w:rsidR="00522DC6" w14:paraId="061FB59C" w14:textId="77777777" w:rsidTr="005F1047">
        <w:tc>
          <w:tcPr>
            <w:tcW w:w="1963" w:type="dxa"/>
            <w:vAlign w:val="center"/>
          </w:tcPr>
          <w:p w14:paraId="701EAFDB" w14:textId="77D03D1E" w:rsidR="00522DC6" w:rsidRDefault="0059529D">
            <w:pPr>
              <w:ind w:left="0" w:rightChars="20" w:right="40"/>
              <w:rPr>
                <w:bCs/>
                <w:sz w:val="21"/>
                <w:szCs w:val="22"/>
              </w:rPr>
            </w:pPr>
            <w:r w:rsidRPr="0059529D">
              <w:rPr>
                <w:bCs/>
                <w:sz w:val="21"/>
                <w:szCs w:val="22"/>
              </w:rPr>
              <w:t>H</w:t>
            </w:r>
            <w:r w:rsidR="005F1047">
              <w:rPr>
                <w:bCs/>
                <w:sz w:val="21"/>
                <w:szCs w:val="22"/>
              </w:rPr>
              <w:t>A</w:t>
            </w:r>
            <w:r w:rsidRPr="0059529D">
              <w:rPr>
                <w:bCs/>
                <w:sz w:val="21"/>
                <w:szCs w:val="22"/>
              </w:rPr>
              <w:t>S-</w:t>
            </w:r>
            <w:r w:rsidR="00CF137B">
              <w:rPr>
                <w:bCs/>
                <w:sz w:val="21"/>
                <w:szCs w:val="22"/>
              </w:rPr>
              <w:t>5</w:t>
            </w:r>
            <w:r w:rsidRPr="0059529D">
              <w:rPr>
                <w:bCs/>
                <w:sz w:val="21"/>
                <w:szCs w:val="22"/>
              </w:rPr>
              <w:t>.0LV-EUG1</w:t>
            </w:r>
          </w:p>
        </w:tc>
        <w:tc>
          <w:tcPr>
            <w:tcW w:w="6300" w:type="dxa"/>
            <w:vAlign w:val="center"/>
          </w:tcPr>
          <w:p w14:paraId="644D576C" w14:textId="2E650891" w:rsidR="00522DC6" w:rsidRDefault="00D202B0">
            <w:pPr>
              <w:ind w:rightChars="20" w:right="40"/>
              <w:rPr>
                <w:bCs/>
              </w:rPr>
            </w:pPr>
            <w:r>
              <w:rPr>
                <w:noProof/>
              </w:rPr>
              <w:drawing>
                <wp:inline distT="0" distB="0" distL="0" distR="0" wp14:anchorId="75067459" wp14:editId="261DAC9B">
                  <wp:extent cx="3768969" cy="2485292"/>
                  <wp:effectExtent l="0" t="0" r="3175" b="10795"/>
                  <wp:docPr id="8" name="图表 8">
                    <a:extLst xmlns:a="http://schemas.openxmlformats.org/drawingml/2006/main">
                      <a:ext uri="{FF2B5EF4-FFF2-40B4-BE49-F238E27FC236}">
                        <a16:creationId xmlns:a16="http://schemas.microsoft.com/office/drawing/2014/main" id="{1A2E3BA4-273E-414A-BA25-316EB205E6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r w:rsidR="00522DC6" w14:paraId="5064976B" w14:textId="77777777" w:rsidTr="005F1047">
        <w:tc>
          <w:tcPr>
            <w:tcW w:w="1963" w:type="dxa"/>
            <w:vAlign w:val="center"/>
          </w:tcPr>
          <w:p w14:paraId="0986E051" w14:textId="77777777" w:rsidR="00522DC6" w:rsidRDefault="00522DC6">
            <w:pPr>
              <w:ind w:rightChars="20" w:right="40"/>
              <w:rPr>
                <w:bCs/>
              </w:rPr>
            </w:pPr>
          </w:p>
        </w:tc>
        <w:tc>
          <w:tcPr>
            <w:tcW w:w="6300" w:type="dxa"/>
            <w:vAlign w:val="center"/>
          </w:tcPr>
          <w:p w14:paraId="16583136" w14:textId="77777777" w:rsidR="00522DC6" w:rsidRDefault="00AD27AA">
            <w:pPr>
              <w:ind w:rightChars="20" w:right="40"/>
              <w:jc w:val="center"/>
              <w:rPr>
                <w:bCs/>
              </w:rPr>
            </w:pPr>
            <w:r>
              <w:rPr>
                <w:rFonts w:hint="eastAsia"/>
                <w:bCs/>
              </w:rPr>
              <w:t>Test4:</w:t>
            </w:r>
            <w:r>
              <w:rPr>
                <w:bCs/>
              </w:rPr>
              <w:t xml:space="preserve"> </w:t>
            </w:r>
            <w:r>
              <w:rPr>
                <w:rFonts w:hint="eastAsia"/>
                <w:bCs/>
              </w:rPr>
              <w:t>253V~52Hz,</w:t>
            </w:r>
            <w:r>
              <w:rPr>
                <w:bCs/>
              </w:rPr>
              <w:t xml:space="preserve"> </w:t>
            </w:r>
            <w:r>
              <w:rPr>
                <w:rFonts w:hint="eastAsia"/>
                <w:bCs/>
              </w:rPr>
              <w:t>PF=1</w:t>
            </w:r>
          </w:p>
        </w:tc>
      </w:tr>
      <w:tr w:rsidR="00522DC6" w14:paraId="5D10223E" w14:textId="77777777" w:rsidTr="005F1047">
        <w:tc>
          <w:tcPr>
            <w:tcW w:w="1963" w:type="dxa"/>
            <w:vAlign w:val="center"/>
          </w:tcPr>
          <w:p w14:paraId="3E11C38E" w14:textId="5961DB20" w:rsidR="00522DC6" w:rsidRDefault="0059529D">
            <w:pPr>
              <w:ind w:left="0" w:rightChars="20" w:right="40"/>
              <w:rPr>
                <w:bCs/>
                <w:sz w:val="21"/>
                <w:szCs w:val="22"/>
              </w:rPr>
            </w:pPr>
            <w:r w:rsidRPr="0059529D">
              <w:rPr>
                <w:bCs/>
                <w:sz w:val="21"/>
                <w:szCs w:val="22"/>
              </w:rPr>
              <w:lastRenderedPageBreak/>
              <w:t>H</w:t>
            </w:r>
            <w:r w:rsidR="005F1047">
              <w:rPr>
                <w:bCs/>
                <w:sz w:val="21"/>
                <w:szCs w:val="22"/>
              </w:rPr>
              <w:t>A</w:t>
            </w:r>
            <w:r w:rsidRPr="0059529D">
              <w:rPr>
                <w:bCs/>
                <w:sz w:val="21"/>
                <w:szCs w:val="22"/>
              </w:rPr>
              <w:t>S-</w:t>
            </w:r>
            <w:r w:rsidR="00CF137B">
              <w:rPr>
                <w:bCs/>
                <w:sz w:val="21"/>
                <w:szCs w:val="22"/>
              </w:rPr>
              <w:t>5</w:t>
            </w:r>
            <w:r w:rsidRPr="0059529D">
              <w:rPr>
                <w:bCs/>
                <w:sz w:val="21"/>
                <w:szCs w:val="22"/>
              </w:rPr>
              <w:t>.0LV-EUG1</w:t>
            </w:r>
          </w:p>
        </w:tc>
        <w:tc>
          <w:tcPr>
            <w:tcW w:w="6300" w:type="dxa"/>
            <w:vAlign w:val="center"/>
          </w:tcPr>
          <w:p w14:paraId="4A87F6B4" w14:textId="367DA20A" w:rsidR="00522DC6" w:rsidRDefault="00D202B0">
            <w:pPr>
              <w:ind w:rightChars="20" w:right="40"/>
              <w:rPr>
                <w:bCs/>
              </w:rPr>
            </w:pPr>
            <w:r>
              <w:rPr>
                <w:noProof/>
              </w:rPr>
              <w:drawing>
                <wp:inline distT="0" distB="0" distL="0" distR="0" wp14:anchorId="0CBE2756" wp14:editId="0DC0498D">
                  <wp:extent cx="3774831" cy="2514600"/>
                  <wp:effectExtent l="0" t="0" r="16510" b="0"/>
                  <wp:docPr id="10" name="图表 10">
                    <a:extLst xmlns:a="http://schemas.openxmlformats.org/drawingml/2006/main">
                      <a:ext uri="{FF2B5EF4-FFF2-40B4-BE49-F238E27FC236}">
                        <a16:creationId xmlns:a16="http://schemas.microsoft.com/office/drawing/2014/main" id="{EFBC8753-2948-4AB1-BE6F-22F600517D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r w:rsidR="00522DC6" w14:paraId="11F6A134" w14:textId="77777777" w:rsidTr="005F1047">
        <w:tc>
          <w:tcPr>
            <w:tcW w:w="1963" w:type="dxa"/>
            <w:vAlign w:val="center"/>
          </w:tcPr>
          <w:p w14:paraId="4EFE8FF8" w14:textId="77777777" w:rsidR="00522DC6" w:rsidRDefault="00522DC6">
            <w:pPr>
              <w:ind w:rightChars="20" w:right="40"/>
              <w:rPr>
                <w:bCs/>
              </w:rPr>
            </w:pPr>
          </w:p>
        </w:tc>
        <w:tc>
          <w:tcPr>
            <w:tcW w:w="6300" w:type="dxa"/>
            <w:vAlign w:val="center"/>
          </w:tcPr>
          <w:p w14:paraId="16E60911" w14:textId="77777777" w:rsidR="00522DC6" w:rsidRDefault="00AD27AA">
            <w:pPr>
              <w:ind w:rightChars="20" w:right="40"/>
              <w:jc w:val="center"/>
              <w:rPr>
                <w:bCs/>
              </w:rPr>
            </w:pPr>
            <w:r>
              <w:rPr>
                <w:rFonts w:hint="eastAsia"/>
                <w:bCs/>
              </w:rPr>
              <w:t>Test</w:t>
            </w:r>
            <w:r>
              <w:rPr>
                <w:bCs/>
              </w:rPr>
              <w:t>5</w:t>
            </w:r>
            <w:r>
              <w:rPr>
                <w:rFonts w:hint="eastAsia"/>
                <w:bCs/>
              </w:rPr>
              <w:t>:</w:t>
            </w:r>
            <w:r>
              <w:rPr>
                <w:bCs/>
              </w:rPr>
              <w:t xml:space="preserve"> </w:t>
            </w:r>
            <w:r>
              <w:rPr>
                <w:rFonts w:hint="eastAsia"/>
                <w:bCs/>
              </w:rPr>
              <w:t>23</w:t>
            </w:r>
            <w:r>
              <w:rPr>
                <w:bCs/>
              </w:rPr>
              <w:t>0</w:t>
            </w:r>
            <w:r>
              <w:rPr>
                <w:rFonts w:hint="eastAsia"/>
                <w:bCs/>
              </w:rPr>
              <w:t>V~5</w:t>
            </w:r>
            <w:r>
              <w:rPr>
                <w:bCs/>
              </w:rPr>
              <w:t>0</w:t>
            </w:r>
            <w:r>
              <w:rPr>
                <w:rFonts w:hint="eastAsia"/>
                <w:bCs/>
              </w:rPr>
              <w:t>Hz,</w:t>
            </w:r>
            <w:r>
              <w:rPr>
                <w:bCs/>
              </w:rPr>
              <w:t xml:space="preserve"> </w:t>
            </w:r>
            <w:r>
              <w:rPr>
                <w:rFonts w:hint="eastAsia"/>
                <w:bCs/>
              </w:rPr>
              <w:t>PF=1</w:t>
            </w:r>
          </w:p>
        </w:tc>
      </w:tr>
      <w:tr w:rsidR="00522DC6" w14:paraId="59D8A81D" w14:textId="77777777" w:rsidTr="005F1047">
        <w:trPr>
          <w:trHeight w:val="4371"/>
        </w:trPr>
        <w:tc>
          <w:tcPr>
            <w:tcW w:w="1963" w:type="dxa"/>
            <w:vAlign w:val="center"/>
          </w:tcPr>
          <w:p w14:paraId="3D92FB11" w14:textId="3609EB37" w:rsidR="00522DC6" w:rsidRDefault="0059529D">
            <w:pPr>
              <w:ind w:left="0" w:rightChars="20" w:right="40"/>
              <w:rPr>
                <w:bCs/>
                <w:sz w:val="21"/>
                <w:szCs w:val="22"/>
              </w:rPr>
            </w:pPr>
            <w:r w:rsidRPr="0059529D">
              <w:rPr>
                <w:bCs/>
                <w:sz w:val="21"/>
                <w:szCs w:val="22"/>
              </w:rPr>
              <w:t>H</w:t>
            </w:r>
            <w:r w:rsidR="005F1047">
              <w:rPr>
                <w:bCs/>
                <w:sz w:val="21"/>
                <w:szCs w:val="22"/>
              </w:rPr>
              <w:t>A</w:t>
            </w:r>
            <w:r w:rsidRPr="0059529D">
              <w:rPr>
                <w:bCs/>
                <w:sz w:val="21"/>
                <w:szCs w:val="22"/>
              </w:rPr>
              <w:t>S-</w:t>
            </w:r>
            <w:r w:rsidR="00CF137B">
              <w:rPr>
                <w:bCs/>
                <w:sz w:val="21"/>
                <w:szCs w:val="22"/>
              </w:rPr>
              <w:t>5</w:t>
            </w:r>
            <w:r w:rsidRPr="0059529D">
              <w:rPr>
                <w:bCs/>
                <w:sz w:val="21"/>
                <w:szCs w:val="22"/>
              </w:rPr>
              <w:t>.0LV-EUG1</w:t>
            </w:r>
          </w:p>
        </w:tc>
        <w:tc>
          <w:tcPr>
            <w:tcW w:w="6300" w:type="dxa"/>
            <w:vAlign w:val="center"/>
          </w:tcPr>
          <w:p w14:paraId="4AB69756" w14:textId="35123B09" w:rsidR="00522DC6" w:rsidRDefault="00D202B0">
            <w:pPr>
              <w:ind w:rightChars="20" w:right="40"/>
              <w:rPr>
                <w:bCs/>
              </w:rPr>
            </w:pPr>
            <w:r>
              <w:rPr>
                <w:noProof/>
              </w:rPr>
              <w:drawing>
                <wp:inline distT="0" distB="0" distL="0" distR="0" wp14:anchorId="176F9D2B" wp14:editId="79927A41">
                  <wp:extent cx="3774440" cy="2678723"/>
                  <wp:effectExtent l="0" t="0" r="16510" b="7620"/>
                  <wp:docPr id="12" name="图表 12">
                    <a:extLst xmlns:a="http://schemas.openxmlformats.org/drawingml/2006/main">
                      <a:ext uri="{FF2B5EF4-FFF2-40B4-BE49-F238E27FC236}">
                        <a16:creationId xmlns:a16="http://schemas.microsoft.com/office/drawing/2014/main" id="{DEB09F39-DFA9-4039-BFCC-3F74878A7B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522DC6" w14:paraId="6552A766" w14:textId="77777777" w:rsidTr="005F1047">
        <w:tc>
          <w:tcPr>
            <w:tcW w:w="1963" w:type="dxa"/>
            <w:vAlign w:val="center"/>
          </w:tcPr>
          <w:p w14:paraId="67B6539F" w14:textId="77777777" w:rsidR="00522DC6" w:rsidRDefault="00522DC6">
            <w:pPr>
              <w:ind w:rightChars="20" w:right="40"/>
              <w:rPr>
                <w:bCs/>
              </w:rPr>
            </w:pPr>
          </w:p>
        </w:tc>
        <w:tc>
          <w:tcPr>
            <w:tcW w:w="6300" w:type="dxa"/>
            <w:vAlign w:val="center"/>
          </w:tcPr>
          <w:p w14:paraId="58B2FAF6" w14:textId="77777777" w:rsidR="00522DC6" w:rsidRDefault="00AD27AA">
            <w:pPr>
              <w:ind w:rightChars="20" w:right="40"/>
              <w:jc w:val="center"/>
              <w:rPr>
                <w:bCs/>
              </w:rPr>
            </w:pPr>
            <w:r>
              <w:rPr>
                <w:rFonts w:hint="eastAsia"/>
                <w:bCs/>
              </w:rPr>
              <w:t>Test</w:t>
            </w:r>
            <w:r>
              <w:rPr>
                <w:bCs/>
              </w:rPr>
              <w:t>6</w:t>
            </w:r>
            <w:r>
              <w:rPr>
                <w:rFonts w:hint="eastAsia"/>
                <w:bCs/>
              </w:rPr>
              <w:t>:</w:t>
            </w:r>
            <w:r>
              <w:rPr>
                <w:bCs/>
              </w:rPr>
              <w:t xml:space="preserve"> </w:t>
            </w:r>
            <w:proofErr w:type="spellStart"/>
            <w:r>
              <w:rPr>
                <w:rFonts w:hint="eastAsia"/>
                <w:bCs/>
              </w:rPr>
              <w:t>RoCoF</w:t>
            </w:r>
            <w:proofErr w:type="spellEnd"/>
            <w:r>
              <w:rPr>
                <w:rFonts w:hint="eastAsia"/>
                <w:bCs/>
              </w:rPr>
              <w:t xml:space="preserve"> withstand</w:t>
            </w:r>
          </w:p>
        </w:tc>
      </w:tr>
      <w:tr w:rsidR="00522DC6" w14:paraId="0FCC935A" w14:textId="77777777" w:rsidTr="005F1047">
        <w:tc>
          <w:tcPr>
            <w:tcW w:w="1963" w:type="dxa"/>
            <w:vAlign w:val="center"/>
          </w:tcPr>
          <w:p w14:paraId="2EECF3CF" w14:textId="5D2E694E" w:rsidR="00522DC6" w:rsidRDefault="0059529D">
            <w:pPr>
              <w:ind w:left="0" w:rightChars="20" w:right="40"/>
              <w:rPr>
                <w:bCs/>
                <w:sz w:val="21"/>
                <w:szCs w:val="22"/>
              </w:rPr>
            </w:pPr>
            <w:r w:rsidRPr="0059529D">
              <w:rPr>
                <w:bCs/>
                <w:sz w:val="21"/>
                <w:szCs w:val="22"/>
              </w:rPr>
              <w:t>H</w:t>
            </w:r>
            <w:r w:rsidR="005F1047">
              <w:rPr>
                <w:bCs/>
                <w:sz w:val="21"/>
                <w:szCs w:val="22"/>
              </w:rPr>
              <w:t>A</w:t>
            </w:r>
            <w:r w:rsidRPr="0059529D">
              <w:rPr>
                <w:bCs/>
                <w:sz w:val="21"/>
                <w:szCs w:val="22"/>
              </w:rPr>
              <w:t>S-</w:t>
            </w:r>
            <w:r w:rsidR="00CF137B">
              <w:rPr>
                <w:bCs/>
                <w:sz w:val="21"/>
                <w:szCs w:val="22"/>
              </w:rPr>
              <w:t>5</w:t>
            </w:r>
            <w:r w:rsidRPr="0059529D">
              <w:rPr>
                <w:bCs/>
                <w:sz w:val="21"/>
                <w:szCs w:val="22"/>
              </w:rPr>
              <w:t>.0LV-EUG1</w:t>
            </w:r>
          </w:p>
        </w:tc>
        <w:tc>
          <w:tcPr>
            <w:tcW w:w="6300" w:type="dxa"/>
            <w:vAlign w:val="center"/>
          </w:tcPr>
          <w:p w14:paraId="53521A6C" w14:textId="3B96FC5C" w:rsidR="00522DC6" w:rsidRDefault="00D202B0">
            <w:pPr>
              <w:ind w:rightChars="20" w:right="40"/>
              <w:rPr>
                <w:bCs/>
              </w:rPr>
            </w:pPr>
            <w:r>
              <w:rPr>
                <w:noProof/>
              </w:rPr>
              <w:drawing>
                <wp:inline distT="0" distB="0" distL="114300" distR="114300" wp14:anchorId="2A5C2812" wp14:editId="6995DFE9">
                  <wp:extent cx="3786554" cy="2655277"/>
                  <wp:effectExtent l="0" t="0" r="4445" b="12065"/>
                  <wp:docPr id="1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bl>
    <w:p w14:paraId="363DAFAC" w14:textId="77777777" w:rsidR="00522DC6" w:rsidRDefault="00522DC6">
      <w:pPr>
        <w:ind w:left="0" w:rightChars="20" w:right="40"/>
        <w:rPr>
          <w:b/>
        </w:rPr>
      </w:pPr>
    </w:p>
    <w:tbl>
      <w:tblPr>
        <w:tblW w:w="8250" w:type="dxa"/>
        <w:jc w:val="center"/>
        <w:tblLayout w:type="fixed"/>
        <w:tblCellMar>
          <w:left w:w="0" w:type="dxa"/>
          <w:right w:w="0" w:type="dxa"/>
        </w:tblCellMar>
        <w:tblLook w:val="04A0" w:firstRow="1" w:lastRow="0" w:firstColumn="1" w:lastColumn="0" w:noHBand="0" w:noVBand="1"/>
      </w:tblPr>
      <w:tblGrid>
        <w:gridCol w:w="846"/>
        <w:gridCol w:w="1346"/>
        <w:gridCol w:w="1347"/>
        <w:gridCol w:w="1346"/>
        <w:gridCol w:w="1347"/>
        <w:gridCol w:w="993"/>
        <w:gridCol w:w="1025"/>
      </w:tblGrid>
      <w:tr w:rsidR="00522DC6" w14:paraId="633A01C3" w14:textId="77777777">
        <w:trPr>
          <w:jc w:val="center"/>
        </w:trPr>
        <w:tc>
          <w:tcPr>
            <w:tcW w:w="8250"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14:paraId="77893A5D" w14:textId="77777777" w:rsidR="00522DC6" w:rsidRPr="00C02AE4" w:rsidRDefault="00AD27AA">
            <w:pPr>
              <w:pStyle w:val="Default"/>
              <w:numPr>
                <w:ilvl w:val="0"/>
                <w:numId w:val="1"/>
              </w:numPr>
              <w:jc w:val="center"/>
              <w:rPr>
                <w:b/>
                <w:color w:val="000000" w:themeColor="text1"/>
                <w:sz w:val="20"/>
                <w:szCs w:val="20"/>
              </w:rPr>
            </w:pPr>
            <w:r w:rsidRPr="00C02AE4">
              <w:rPr>
                <w:rFonts w:hint="eastAsia"/>
                <w:b/>
                <w:color w:val="000000" w:themeColor="text1"/>
                <w:sz w:val="20"/>
                <w:szCs w:val="20"/>
              </w:rPr>
              <w:lastRenderedPageBreak/>
              <w:t>Power Quality - Harmonic Generation</w:t>
            </w:r>
          </w:p>
          <w:p w14:paraId="6690FCAA" w14:textId="77777777" w:rsidR="00522DC6" w:rsidRDefault="00AD27AA">
            <w:pPr>
              <w:pStyle w:val="Default"/>
              <w:jc w:val="center"/>
              <w:rPr>
                <w:sz w:val="20"/>
                <w:szCs w:val="20"/>
              </w:rPr>
            </w:pPr>
            <w:r>
              <w:rPr>
                <w:b/>
                <w:sz w:val="20"/>
                <w:szCs w:val="20"/>
              </w:rPr>
              <w:t>Generatin</w:t>
            </w:r>
            <w:r>
              <w:rPr>
                <w:rFonts w:hint="eastAsia"/>
                <w:b/>
                <w:sz w:val="20"/>
                <w:szCs w:val="20"/>
              </w:rPr>
              <w:t xml:space="preserve">g Unit tested to BS EN 61000-3-12 </w:t>
            </w:r>
          </w:p>
        </w:tc>
      </w:tr>
      <w:tr w:rsidR="00522DC6" w14:paraId="03497EFD" w14:textId="77777777">
        <w:trPr>
          <w:jc w:val="center"/>
        </w:trPr>
        <w:tc>
          <w:tcPr>
            <w:tcW w:w="3539"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43628748" w14:textId="77777777" w:rsidR="00522DC6" w:rsidRDefault="00AD27AA">
            <w:pPr>
              <w:autoSpaceDE w:val="0"/>
              <w:autoSpaceDN w:val="0"/>
              <w:adjustRightInd w:val="0"/>
              <w:spacing w:line="267" w:lineRule="exact"/>
              <w:ind w:left="113" w:rightChars="20" w:right="40"/>
            </w:pPr>
            <w:r>
              <w:rPr>
                <w:b/>
              </w:rPr>
              <w:t>Generating Unit</w:t>
            </w:r>
            <w:r>
              <w:rPr>
                <w:rFonts w:cs="Arial"/>
                <w:color w:val="000000"/>
                <w:kern w:val="0"/>
              </w:rPr>
              <w:t xml:space="preserve"> rating per phase (</w:t>
            </w:r>
            <w:proofErr w:type="spellStart"/>
            <w:r>
              <w:rPr>
                <w:rFonts w:cs="Arial"/>
                <w:color w:val="000000"/>
                <w:kern w:val="0"/>
              </w:rPr>
              <w:t>rpp</w:t>
            </w:r>
            <w:proofErr w:type="spellEnd"/>
            <w:r>
              <w:rPr>
                <w:rFonts w:cs="Arial"/>
                <w:color w:val="000000"/>
                <w:kern w:val="0"/>
              </w:rPr>
              <w:t>)</w:t>
            </w:r>
          </w:p>
        </w:tc>
        <w:tc>
          <w:tcPr>
            <w:tcW w:w="1346" w:type="dxa"/>
            <w:tcBorders>
              <w:top w:val="single" w:sz="4" w:space="0" w:color="000000"/>
              <w:left w:val="single" w:sz="4" w:space="0" w:color="000000"/>
              <w:bottom w:val="single" w:sz="4" w:space="0" w:color="000000"/>
              <w:right w:val="single" w:sz="4" w:space="0" w:color="auto"/>
            </w:tcBorders>
            <w:shd w:val="clear" w:color="auto" w:fill="FFFFFF"/>
            <w:vAlign w:val="center"/>
          </w:tcPr>
          <w:p w14:paraId="35ECAF25" w14:textId="06D16220" w:rsidR="00522DC6" w:rsidRDefault="00CF137B">
            <w:pPr>
              <w:pStyle w:val="Default"/>
              <w:ind w:left="113" w:rightChars="20" w:right="40"/>
              <w:jc w:val="center"/>
              <w:rPr>
                <w:sz w:val="20"/>
                <w:szCs w:val="20"/>
              </w:rPr>
            </w:pPr>
            <w:r>
              <w:rPr>
                <w:sz w:val="20"/>
                <w:szCs w:val="20"/>
              </w:rPr>
              <w:t>5</w:t>
            </w:r>
            <w:r w:rsidR="000F795B">
              <w:rPr>
                <w:rFonts w:hint="eastAsia"/>
                <w:sz w:val="20"/>
                <w:szCs w:val="20"/>
              </w:rPr>
              <w:t>.</w:t>
            </w:r>
            <w:r w:rsidR="000F795B">
              <w:rPr>
                <w:sz w:val="20"/>
                <w:szCs w:val="20"/>
              </w:rPr>
              <w:t>0</w:t>
            </w:r>
          </w:p>
        </w:tc>
        <w:tc>
          <w:tcPr>
            <w:tcW w:w="1347" w:type="dxa"/>
            <w:tcBorders>
              <w:top w:val="single" w:sz="4" w:space="0" w:color="auto"/>
              <w:left w:val="single" w:sz="4" w:space="0" w:color="auto"/>
              <w:bottom w:val="single" w:sz="4" w:space="0" w:color="auto"/>
              <w:right w:val="single" w:sz="4" w:space="0" w:color="auto"/>
            </w:tcBorders>
            <w:shd w:val="clear" w:color="auto" w:fill="FFFFFF"/>
            <w:vAlign w:val="center"/>
          </w:tcPr>
          <w:p w14:paraId="5407FE0D" w14:textId="4FA8F390" w:rsidR="00522DC6" w:rsidRDefault="00AD27AA">
            <w:pPr>
              <w:pStyle w:val="Default"/>
              <w:ind w:left="113" w:rightChars="20" w:right="40"/>
              <w:jc w:val="center"/>
              <w:rPr>
                <w:sz w:val="20"/>
                <w:szCs w:val="20"/>
              </w:rPr>
            </w:pPr>
            <w:r>
              <w:rPr>
                <w:sz w:val="20"/>
                <w:szCs w:val="20"/>
              </w:rPr>
              <w:t>k</w:t>
            </w:r>
            <w:r w:rsidR="00311BA6">
              <w:rPr>
                <w:sz w:val="20"/>
                <w:szCs w:val="20"/>
              </w:rPr>
              <w:t>VA</w:t>
            </w:r>
          </w:p>
        </w:tc>
        <w:tc>
          <w:tcPr>
            <w:tcW w:w="20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AA09DF" w14:textId="77777777" w:rsidR="00522DC6" w:rsidRDefault="00AD27AA">
            <w:pPr>
              <w:pStyle w:val="Default"/>
              <w:rPr>
                <w:sz w:val="20"/>
                <w:szCs w:val="20"/>
              </w:rPr>
            </w:pPr>
            <w:r>
              <w:rPr>
                <w:sz w:val="20"/>
                <w:szCs w:val="20"/>
              </w:rPr>
              <w:t xml:space="preserve">Harmonic % =Measured Value (Amps) x 23/rating per phase (kVA) </w:t>
            </w:r>
          </w:p>
        </w:tc>
      </w:tr>
      <w:tr w:rsidR="00522DC6" w14:paraId="325DC2D3" w14:textId="77777777">
        <w:trPr>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99749F" w14:textId="77777777" w:rsidR="00522DC6" w:rsidRDefault="00AD27AA">
            <w:pPr>
              <w:autoSpaceDE w:val="0"/>
              <w:autoSpaceDN w:val="0"/>
              <w:adjustRightInd w:val="0"/>
              <w:spacing w:line="267" w:lineRule="exact"/>
              <w:ind w:left="113" w:rightChars="20" w:right="40"/>
            </w:pPr>
            <w:r>
              <w:rPr>
                <w:rFonts w:cs="Arial"/>
                <w:color w:val="000000"/>
                <w:kern w:val="0"/>
              </w:rPr>
              <w:t>Harmonic</w:t>
            </w:r>
          </w:p>
        </w:tc>
        <w:tc>
          <w:tcPr>
            <w:tcW w:w="2693"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5B1BC0E5" w14:textId="77777777" w:rsidR="00522DC6" w:rsidRDefault="00AD27AA">
            <w:pPr>
              <w:pStyle w:val="Default"/>
              <w:ind w:left="113" w:rightChars="20" w:right="40"/>
              <w:jc w:val="center"/>
              <w:rPr>
                <w:sz w:val="20"/>
                <w:szCs w:val="20"/>
              </w:rPr>
            </w:pPr>
            <w:r>
              <w:rPr>
                <w:sz w:val="20"/>
                <w:szCs w:val="20"/>
              </w:rPr>
              <w:t>At 45-55% of rated output</w:t>
            </w:r>
          </w:p>
        </w:tc>
        <w:tc>
          <w:tcPr>
            <w:tcW w:w="26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2C3E675" w14:textId="77777777" w:rsidR="00522DC6" w:rsidRDefault="00AD27AA">
            <w:pPr>
              <w:pStyle w:val="Default"/>
              <w:ind w:left="113" w:rightChars="20" w:right="40"/>
              <w:jc w:val="center"/>
              <w:rPr>
                <w:sz w:val="20"/>
                <w:szCs w:val="20"/>
              </w:rPr>
            </w:pPr>
            <w:r>
              <w:rPr>
                <w:sz w:val="20"/>
                <w:szCs w:val="20"/>
              </w:rPr>
              <w:t>100% of rated output</w:t>
            </w:r>
          </w:p>
        </w:tc>
        <w:tc>
          <w:tcPr>
            <w:tcW w:w="20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06D0B78" w14:textId="77777777" w:rsidR="00522DC6" w:rsidRDefault="00AD27AA">
            <w:pPr>
              <w:pStyle w:val="Default"/>
              <w:ind w:left="113" w:rightChars="20" w:right="40"/>
              <w:jc w:val="center"/>
              <w:rPr>
                <w:sz w:val="20"/>
                <w:szCs w:val="20"/>
              </w:rPr>
            </w:pPr>
            <w:r>
              <w:rPr>
                <w:sz w:val="20"/>
                <w:szCs w:val="20"/>
              </w:rPr>
              <w:t>Limit in BS EN 61000-3-</w:t>
            </w:r>
            <w:r>
              <w:rPr>
                <w:rFonts w:hint="eastAsia"/>
                <w:sz w:val="20"/>
                <w:szCs w:val="20"/>
              </w:rPr>
              <w:t>1</w:t>
            </w:r>
            <w:r>
              <w:rPr>
                <w:sz w:val="20"/>
                <w:szCs w:val="20"/>
              </w:rPr>
              <w:t xml:space="preserve">2   </w:t>
            </w:r>
          </w:p>
        </w:tc>
      </w:tr>
      <w:tr w:rsidR="00522DC6" w14:paraId="52FB115A" w14:textId="77777777">
        <w:trPr>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07F663" w14:textId="77777777" w:rsidR="00522DC6" w:rsidRDefault="00522DC6">
            <w:pPr>
              <w:pStyle w:val="Default"/>
              <w:ind w:left="113" w:rightChars="20" w:right="40"/>
              <w:jc w:val="center"/>
              <w:rPr>
                <w:sz w:val="20"/>
                <w:szCs w:val="20"/>
              </w:rPr>
            </w:pPr>
          </w:p>
        </w:tc>
        <w:tc>
          <w:tcPr>
            <w:tcW w:w="13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8416B9" w14:textId="77777777" w:rsidR="00522DC6" w:rsidRDefault="00AD27AA">
            <w:pPr>
              <w:pStyle w:val="Default"/>
              <w:jc w:val="center"/>
              <w:rPr>
                <w:sz w:val="20"/>
                <w:szCs w:val="20"/>
              </w:rPr>
            </w:pPr>
            <w:r>
              <w:rPr>
                <w:sz w:val="20"/>
                <w:szCs w:val="20"/>
              </w:rPr>
              <w:t xml:space="preserve">Measured Value MV in Amps </w:t>
            </w:r>
          </w:p>
          <w:p w14:paraId="64687A1E" w14:textId="77777777" w:rsidR="00522DC6" w:rsidRDefault="00522DC6">
            <w:pPr>
              <w:pStyle w:val="Default"/>
              <w:ind w:left="113" w:rightChars="20" w:right="40"/>
              <w:jc w:val="center"/>
              <w:rPr>
                <w:sz w:val="20"/>
                <w:szCs w:val="20"/>
              </w:rPr>
            </w:pPr>
          </w:p>
        </w:tc>
        <w:tc>
          <w:tcPr>
            <w:tcW w:w="13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21B29C" w14:textId="77777777" w:rsidR="00522DC6" w:rsidRDefault="00AD27AA">
            <w:pPr>
              <w:pStyle w:val="Default"/>
              <w:ind w:left="113" w:rightChars="20" w:right="40"/>
              <w:jc w:val="center"/>
              <w:rPr>
                <w:sz w:val="20"/>
                <w:szCs w:val="20"/>
              </w:rPr>
            </w:pPr>
            <w:r>
              <w:rPr>
                <w:sz w:val="20"/>
                <w:szCs w:val="20"/>
              </w:rPr>
              <w:t>%</w:t>
            </w:r>
          </w:p>
        </w:tc>
        <w:tc>
          <w:tcPr>
            <w:tcW w:w="1346" w:type="dxa"/>
            <w:tcBorders>
              <w:top w:val="single" w:sz="4" w:space="0" w:color="auto"/>
              <w:left w:val="single" w:sz="4" w:space="0" w:color="000000"/>
              <w:bottom w:val="single" w:sz="4" w:space="0" w:color="000000"/>
              <w:right w:val="single" w:sz="4" w:space="0" w:color="000000"/>
            </w:tcBorders>
            <w:shd w:val="clear" w:color="auto" w:fill="FFFFFF"/>
            <w:vAlign w:val="center"/>
          </w:tcPr>
          <w:p w14:paraId="02CDB8C2" w14:textId="77777777" w:rsidR="00522DC6" w:rsidRDefault="00AD27AA">
            <w:pPr>
              <w:pStyle w:val="Default"/>
              <w:jc w:val="center"/>
              <w:rPr>
                <w:sz w:val="20"/>
                <w:szCs w:val="20"/>
              </w:rPr>
            </w:pPr>
            <w:r>
              <w:rPr>
                <w:sz w:val="20"/>
                <w:szCs w:val="20"/>
              </w:rPr>
              <w:t xml:space="preserve">Measured Value MV in Amps </w:t>
            </w:r>
          </w:p>
          <w:p w14:paraId="293592CA" w14:textId="77777777" w:rsidR="00522DC6" w:rsidRDefault="00522DC6">
            <w:pPr>
              <w:pStyle w:val="Default"/>
              <w:ind w:left="113" w:rightChars="20" w:right="40"/>
              <w:jc w:val="center"/>
              <w:rPr>
                <w:sz w:val="20"/>
                <w:szCs w:val="20"/>
              </w:rPr>
            </w:pPr>
          </w:p>
        </w:tc>
        <w:tc>
          <w:tcPr>
            <w:tcW w:w="1347" w:type="dxa"/>
            <w:tcBorders>
              <w:top w:val="single" w:sz="4" w:space="0" w:color="auto"/>
              <w:left w:val="single" w:sz="4" w:space="0" w:color="000000"/>
              <w:bottom w:val="single" w:sz="4" w:space="0" w:color="000000"/>
              <w:right w:val="single" w:sz="4" w:space="0" w:color="000000"/>
            </w:tcBorders>
            <w:shd w:val="clear" w:color="auto" w:fill="FFFFFF"/>
            <w:vAlign w:val="center"/>
          </w:tcPr>
          <w:p w14:paraId="074D1E97" w14:textId="77777777" w:rsidR="00522DC6" w:rsidRDefault="00AD27AA">
            <w:pPr>
              <w:pStyle w:val="Default"/>
              <w:ind w:left="113" w:rightChars="20" w:right="40"/>
              <w:jc w:val="center"/>
              <w:rPr>
                <w:sz w:val="20"/>
                <w:szCs w:val="20"/>
              </w:rPr>
            </w:pPr>
            <w:r>
              <w:rPr>
                <w:sz w:val="20"/>
                <w:szCs w:val="20"/>
              </w:rPr>
              <w:t>%</w:t>
            </w:r>
          </w:p>
        </w:tc>
        <w:tc>
          <w:tcPr>
            <w:tcW w:w="993" w:type="dxa"/>
            <w:tcBorders>
              <w:top w:val="single" w:sz="4" w:space="0" w:color="auto"/>
              <w:left w:val="single" w:sz="4" w:space="0" w:color="000000"/>
              <w:bottom w:val="single" w:sz="4" w:space="0" w:color="000000"/>
              <w:right w:val="single" w:sz="4" w:space="0" w:color="000000"/>
            </w:tcBorders>
            <w:shd w:val="clear" w:color="auto" w:fill="FFFFFF"/>
            <w:vAlign w:val="center"/>
          </w:tcPr>
          <w:p w14:paraId="349B2ABF" w14:textId="77777777" w:rsidR="00522DC6" w:rsidRDefault="00AD27AA">
            <w:pPr>
              <w:pStyle w:val="Default"/>
              <w:ind w:left="113" w:rightChars="20" w:right="40"/>
              <w:jc w:val="center"/>
              <w:rPr>
                <w:sz w:val="20"/>
                <w:szCs w:val="20"/>
              </w:rPr>
            </w:pPr>
            <w:r>
              <w:rPr>
                <w:rFonts w:hint="eastAsia"/>
                <w:sz w:val="20"/>
                <w:szCs w:val="20"/>
              </w:rPr>
              <w:t>1 phase</w:t>
            </w:r>
          </w:p>
        </w:tc>
        <w:tc>
          <w:tcPr>
            <w:tcW w:w="1025" w:type="dxa"/>
            <w:tcBorders>
              <w:top w:val="single" w:sz="4" w:space="0" w:color="auto"/>
              <w:left w:val="single" w:sz="4" w:space="0" w:color="000000"/>
              <w:bottom w:val="single" w:sz="4" w:space="0" w:color="000000"/>
              <w:right w:val="single" w:sz="4" w:space="0" w:color="000000"/>
            </w:tcBorders>
            <w:shd w:val="clear" w:color="auto" w:fill="FFFFFF"/>
            <w:vAlign w:val="center"/>
          </w:tcPr>
          <w:p w14:paraId="3FC3BB73" w14:textId="77777777" w:rsidR="00522DC6" w:rsidRDefault="00AD27AA">
            <w:pPr>
              <w:autoSpaceDE w:val="0"/>
              <w:autoSpaceDN w:val="0"/>
              <w:adjustRightInd w:val="0"/>
              <w:spacing w:line="267" w:lineRule="exact"/>
              <w:ind w:left="113" w:rightChars="20" w:right="40"/>
              <w:jc w:val="center"/>
              <w:rPr>
                <w:rFonts w:cs="Arial"/>
                <w:color w:val="000000"/>
                <w:kern w:val="0"/>
              </w:rPr>
            </w:pPr>
            <w:r>
              <w:rPr>
                <w:rFonts w:cs="Arial" w:hint="eastAsia"/>
                <w:color w:val="000000"/>
                <w:kern w:val="0"/>
              </w:rPr>
              <w:t xml:space="preserve">3 </w:t>
            </w:r>
            <w:proofErr w:type="gramStart"/>
            <w:r>
              <w:rPr>
                <w:rFonts w:cs="Arial" w:hint="eastAsia"/>
                <w:color w:val="000000"/>
                <w:kern w:val="0"/>
              </w:rPr>
              <w:t>phase</w:t>
            </w:r>
            <w:proofErr w:type="gramEnd"/>
          </w:p>
        </w:tc>
      </w:tr>
      <w:tr w:rsidR="000E4BD5" w:rsidRPr="00C02AE4" w14:paraId="45FF4F84" w14:textId="77777777" w:rsidTr="000E4BD5">
        <w:trPr>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D59D17" w14:textId="77777777" w:rsidR="000E4BD5" w:rsidRDefault="000E4BD5" w:rsidP="000E4BD5">
            <w:pPr>
              <w:pStyle w:val="Default"/>
              <w:ind w:left="113" w:rightChars="20" w:right="40"/>
              <w:jc w:val="center"/>
              <w:rPr>
                <w:sz w:val="20"/>
                <w:szCs w:val="20"/>
              </w:rPr>
            </w:pPr>
            <w:r>
              <w:rPr>
                <w:sz w:val="20"/>
                <w:szCs w:val="20"/>
              </w:rPr>
              <w:t>2</w:t>
            </w:r>
          </w:p>
        </w:tc>
        <w:tc>
          <w:tcPr>
            <w:tcW w:w="13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F82458" w14:textId="1A88164F" w:rsidR="000E4BD5" w:rsidRPr="000E4BD5" w:rsidRDefault="000E4BD5" w:rsidP="000E4BD5">
            <w:pPr>
              <w:pStyle w:val="Default"/>
              <w:ind w:left="113" w:rightChars="20" w:right="40"/>
              <w:jc w:val="center"/>
              <w:rPr>
                <w:sz w:val="20"/>
                <w:szCs w:val="20"/>
              </w:rPr>
            </w:pPr>
            <w:r w:rsidRPr="000E4BD5">
              <w:rPr>
                <w:rFonts w:eastAsia="宋体"/>
                <w:sz w:val="20"/>
                <w:szCs w:val="20"/>
              </w:rPr>
              <w:t>0.0059</w:t>
            </w:r>
          </w:p>
        </w:tc>
        <w:tc>
          <w:tcPr>
            <w:tcW w:w="13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970527" w14:textId="3C237A6C" w:rsidR="000E4BD5" w:rsidRPr="000E4BD5" w:rsidRDefault="000E4BD5" w:rsidP="000E4BD5">
            <w:pPr>
              <w:pStyle w:val="Default"/>
              <w:ind w:left="113" w:rightChars="20" w:right="40"/>
              <w:jc w:val="center"/>
              <w:rPr>
                <w:sz w:val="20"/>
                <w:szCs w:val="20"/>
              </w:rPr>
            </w:pPr>
            <w:r w:rsidRPr="000E4BD5">
              <w:rPr>
                <w:sz w:val="20"/>
                <w:szCs w:val="20"/>
              </w:rPr>
              <w:t>0.0271</w:t>
            </w:r>
          </w:p>
        </w:tc>
        <w:tc>
          <w:tcPr>
            <w:tcW w:w="13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ADAA6B" w14:textId="40C9445B" w:rsidR="000E4BD5" w:rsidRPr="000E4BD5" w:rsidRDefault="000E4BD5" w:rsidP="000E4BD5">
            <w:pPr>
              <w:pStyle w:val="Default"/>
              <w:ind w:left="113" w:rightChars="20" w:right="40"/>
              <w:jc w:val="center"/>
              <w:rPr>
                <w:sz w:val="20"/>
                <w:szCs w:val="20"/>
              </w:rPr>
            </w:pPr>
            <w:r w:rsidRPr="000E4BD5">
              <w:rPr>
                <w:rFonts w:eastAsia="宋体"/>
                <w:sz w:val="20"/>
                <w:szCs w:val="20"/>
              </w:rPr>
              <w:t>0.0098</w:t>
            </w:r>
          </w:p>
        </w:tc>
        <w:tc>
          <w:tcPr>
            <w:tcW w:w="13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6FB172" w14:textId="381C4904" w:rsidR="000E4BD5" w:rsidRPr="000E4BD5" w:rsidRDefault="000E4BD5" w:rsidP="000E4BD5">
            <w:pPr>
              <w:pStyle w:val="Default"/>
              <w:ind w:left="113" w:rightChars="20" w:right="40"/>
              <w:jc w:val="center"/>
              <w:rPr>
                <w:sz w:val="20"/>
                <w:szCs w:val="20"/>
              </w:rPr>
            </w:pPr>
            <w:r w:rsidRPr="000E4BD5">
              <w:rPr>
                <w:sz w:val="20"/>
                <w:szCs w:val="20"/>
              </w:rPr>
              <w:t>0.0451</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F755E1" w14:textId="77777777" w:rsidR="000E4BD5" w:rsidRPr="00C02AE4" w:rsidRDefault="000E4BD5" w:rsidP="000E4BD5">
            <w:pPr>
              <w:pStyle w:val="Default"/>
              <w:ind w:left="113" w:rightChars="20" w:right="40"/>
              <w:jc w:val="center"/>
              <w:rPr>
                <w:sz w:val="20"/>
                <w:szCs w:val="20"/>
              </w:rPr>
            </w:pPr>
            <w:r w:rsidRPr="00C02AE4">
              <w:rPr>
                <w:sz w:val="20"/>
                <w:szCs w:val="20"/>
              </w:rPr>
              <w:t>8%</w:t>
            </w: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2A66F0F" w14:textId="77777777" w:rsidR="000E4BD5" w:rsidRPr="00C02AE4" w:rsidRDefault="000E4BD5" w:rsidP="000E4BD5">
            <w:pPr>
              <w:ind w:left="113" w:rightChars="20" w:right="40"/>
              <w:jc w:val="center"/>
              <w:rPr>
                <w:rFonts w:cs="Arial"/>
                <w:color w:val="000000"/>
                <w:kern w:val="0"/>
              </w:rPr>
            </w:pPr>
            <w:r w:rsidRPr="00C02AE4">
              <w:rPr>
                <w:rFonts w:cs="Arial"/>
                <w:color w:val="000000"/>
                <w:kern w:val="0"/>
              </w:rPr>
              <w:t>8%</w:t>
            </w:r>
          </w:p>
        </w:tc>
      </w:tr>
      <w:tr w:rsidR="000E4BD5" w:rsidRPr="00C02AE4" w14:paraId="0F9955C8" w14:textId="77777777" w:rsidTr="000E4BD5">
        <w:trPr>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9A5637" w14:textId="77777777" w:rsidR="000E4BD5" w:rsidRDefault="000E4BD5" w:rsidP="000E4BD5">
            <w:pPr>
              <w:pStyle w:val="Default"/>
              <w:ind w:left="113" w:rightChars="20" w:right="40"/>
              <w:jc w:val="center"/>
              <w:rPr>
                <w:sz w:val="20"/>
                <w:szCs w:val="20"/>
              </w:rPr>
            </w:pPr>
            <w:r>
              <w:rPr>
                <w:sz w:val="20"/>
                <w:szCs w:val="20"/>
              </w:rPr>
              <w:t>3</w:t>
            </w:r>
          </w:p>
        </w:tc>
        <w:tc>
          <w:tcPr>
            <w:tcW w:w="13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EA75F7" w14:textId="71CC93B6" w:rsidR="000E4BD5" w:rsidRPr="000E4BD5" w:rsidRDefault="000E4BD5" w:rsidP="000E4BD5">
            <w:pPr>
              <w:pStyle w:val="Default"/>
              <w:ind w:left="113" w:rightChars="20" w:right="40"/>
              <w:jc w:val="center"/>
              <w:rPr>
                <w:sz w:val="20"/>
                <w:szCs w:val="20"/>
              </w:rPr>
            </w:pPr>
            <w:r w:rsidRPr="000E4BD5">
              <w:rPr>
                <w:rFonts w:eastAsia="宋体"/>
                <w:sz w:val="20"/>
                <w:szCs w:val="20"/>
              </w:rPr>
              <w:t>0.0083</w:t>
            </w:r>
          </w:p>
        </w:tc>
        <w:tc>
          <w:tcPr>
            <w:tcW w:w="13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BC537C" w14:textId="3029F8BE" w:rsidR="000E4BD5" w:rsidRPr="000E4BD5" w:rsidRDefault="000E4BD5" w:rsidP="000E4BD5">
            <w:pPr>
              <w:pStyle w:val="Default"/>
              <w:ind w:left="113" w:rightChars="20" w:right="40"/>
              <w:jc w:val="center"/>
              <w:rPr>
                <w:sz w:val="20"/>
                <w:szCs w:val="20"/>
              </w:rPr>
            </w:pPr>
            <w:r w:rsidRPr="000E4BD5">
              <w:rPr>
                <w:sz w:val="20"/>
                <w:szCs w:val="20"/>
              </w:rPr>
              <w:t>0.0382</w:t>
            </w:r>
          </w:p>
        </w:tc>
        <w:tc>
          <w:tcPr>
            <w:tcW w:w="13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DB6BD9" w14:textId="04503207" w:rsidR="000E4BD5" w:rsidRPr="000E4BD5" w:rsidRDefault="000E4BD5" w:rsidP="000E4BD5">
            <w:pPr>
              <w:pStyle w:val="Default"/>
              <w:ind w:left="113" w:rightChars="20" w:right="40"/>
              <w:jc w:val="center"/>
              <w:rPr>
                <w:sz w:val="20"/>
                <w:szCs w:val="20"/>
              </w:rPr>
            </w:pPr>
            <w:r w:rsidRPr="000E4BD5">
              <w:rPr>
                <w:rFonts w:eastAsia="宋体"/>
                <w:sz w:val="20"/>
                <w:szCs w:val="20"/>
              </w:rPr>
              <w:t>0.1671</w:t>
            </w:r>
          </w:p>
        </w:tc>
        <w:tc>
          <w:tcPr>
            <w:tcW w:w="13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C55FAF" w14:textId="55386624" w:rsidR="000E4BD5" w:rsidRPr="000E4BD5" w:rsidRDefault="000E4BD5" w:rsidP="000E4BD5">
            <w:pPr>
              <w:pStyle w:val="Default"/>
              <w:ind w:left="113" w:rightChars="20" w:right="40"/>
              <w:jc w:val="center"/>
              <w:rPr>
                <w:sz w:val="20"/>
                <w:szCs w:val="20"/>
              </w:rPr>
            </w:pPr>
            <w:r w:rsidRPr="000E4BD5">
              <w:rPr>
                <w:sz w:val="20"/>
                <w:szCs w:val="20"/>
              </w:rPr>
              <w:t>0.7687</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F4C685" w14:textId="77777777" w:rsidR="000E4BD5" w:rsidRPr="00C02AE4" w:rsidRDefault="000E4BD5" w:rsidP="000E4BD5">
            <w:pPr>
              <w:pStyle w:val="Default"/>
              <w:ind w:left="113" w:rightChars="20" w:right="40"/>
              <w:jc w:val="center"/>
              <w:rPr>
                <w:sz w:val="20"/>
                <w:szCs w:val="20"/>
              </w:rPr>
            </w:pPr>
            <w:r w:rsidRPr="00C02AE4">
              <w:rPr>
                <w:sz w:val="20"/>
                <w:szCs w:val="20"/>
              </w:rPr>
              <w:t>21.6%</w:t>
            </w: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4709F3B" w14:textId="77777777" w:rsidR="000E4BD5" w:rsidRPr="00C02AE4" w:rsidRDefault="000E4BD5" w:rsidP="000E4BD5">
            <w:pPr>
              <w:ind w:left="113" w:rightChars="20" w:right="40"/>
              <w:jc w:val="center"/>
              <w:rPr>
                <w:rFonts w:cs="Arial"/>
                <w:color w:val="000000"/>
                <w:kern w:val="0"/>
              </w:rPr>
            </w:pPr>
            <w:r w:rsidRPr="00C02AE4">
              <w:rPr>
                <w:rFonts w:cs="Arial"/>
                <w:color w:val="000000"/>
                <w:kern w:val="0"/>
              </w:rPr>
              <w:t xml:space="preserve">Not stated </w:t>
            </w:r>
          </w:p>
        </w:tc>
      </w:tr>
      <w:tr w:rsidR="000E4BD5" w:rsidRPr="00C02AE4" w14:paraId="624C9CBB" w14:textId="77777777" w:rsidTr="000E4BD5">
        <w:trPr>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7C87BE" w14:textId="77777777" w:rsidR="000E4BD5" w:rsidRDefault="000E4BD5" w:rsidP="000E4BD5">
            <w:pPr>
              <w:pStyle w:val="Default"/>
              <w:ind w:left="113" w:rightChars="20" w:right="40"/>
              <w:jc w:val="center"/>
              <w:rPr>
                <w:sz w:val="20"/>
                <w:szCs w:val="20"/>
              </w:rPr>
            </w:pPr>
            <w:r>
              <w:rPr>
                <w:sz w:val="20"/>
                <w:szCs w:val="20"/>
              </w:rPr>
              <w:t>4</w:t>
            </w:r>
          </w:p>
        </w:tc>
        <w:tc>
          <w:tcPr>
            <w:tcW w:w="13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702C56" w14:textId="504BA41A" w:rsidR="000E4BD5" w:rsidRPr="000E4BD5" w:rsidRDefault="000E4BD5" w:rsidP="000E4BD5">
            <w:pPr>
              <w:pStyle w:val="Default"/>
              <w:ind w:left="113" w:rightChars="20" w:right="40"/>
              <w:jc w:val="center"/>
              <w:rPr>
                <w:sz w:val="20"/>
                <w:szCs w:val="20"/>
              </w:rPr>
            </w:pPr>
            <w:r w:rsidRPr="000E4BD5">
              <w:rPr>
                <w:rFonts w:eastAsia="宋体"/>
                <w:sz w:val="20"/>
                <w:szCs w:val="20"/>
              </w:rPr>
              <w:t>0.0073</w:t>
            </w:r>
          </w:p>
        </w:tc>
        <w:tc>
          <w:tcPr>
            <w:tcW w:w="13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61AE70" w14:textId="6FB35A1A" w:rsidR="000E4BD5" w:rsidRPr="000E4BD5" w:rsidRDefault="000E4BD5" w:rsidP="000E4BD5">
            <w:pPr>
              <w:pStyle w:val="Default"/>
              <w:ind w:left="113" w:rightChars="20" w:right="40"/>
              <w:jc w:val="center"/>
              <w:rPr>
                <w:sz w:val="20"/>
                <w:szCs w:val="20"/>
              </w:rPr>
            </w:pPr>
            <w:r w:rsidRPr="000E4BD5">
              <w:rPr>
                <w:sz w:val="20"/>
                <w:szCs w:val="20"/>
              </w:rPr>
              <w:t>0.0336</w:t>
            </w:r>
          </w:p>
        </w:tc>
        <w:tc>
          <w:tcPr>
            <w:tcW w:w="13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6DFEAA" w14:textId="139BD74A" w:rsidR="000E4BD5" w:rsidRPr="000E4BD5" w:rsidRDefault="000E4BD5" w:rsidP="000E4BD5">
            <w:pPr>
              <w:pStyle w:val="Default"/>
              <w:ind w:left="113" w:rightChars="20" w:right="40"/>
              <w:jc w:val="center"/>
              <w:rPr>
                <w:sz w:val="20"/>
                <w:szCs w:val="20"/>
              </w:rPr>
            </w:pPr>
            <w:r w:rsidRPr="000E4BD5">
              <w:rPr>
                <w:rFonts w:eastAsia="宋体"/>
                <w:sz w:val="20"/>
                <w:szCs w:val="20"/>
              </w:rPr>
              <w:t>0.0066</w:t>
            </w:r>
          </w:p>
        </w:tc>
        <w:tc>
          <w:tcPr>
            <w:tcW w:w="13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CFA2E4" w14:textId="4E948E48" w:rsidR="000E4BD5" w:rsidRPr="000E4BD5" w:rsidRDefault="000E4BD5" w:rsidP="000E4BD5">
            <w:pPr>
              <w:pStyle w:val="Default"/>
              <w:ind w:left="113" w:rightChars="20" w:right="40"/>
              <w:jc w:val="center"/>
              <w:rPr>
                <w:sz w:val="20"/>
                <w:szCs w:val="20"/>
              </w:rPr>
            </w:pPr>
            <w:r w:rsidRPr="000E4BD5">
              <w:rPr>
                <w:sz w:val="20"/>
                <w:szCs w:val="20"/>
              </w:rPr>
              <w:t>0.0304</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A8C437" w14:textId="77777777" w:rsidR="000E4BD5" w:rsidRPr="00C02AE4" w:rsidRDefault="000E4BD5" w:rsidP="000E4BD5">
            <w:pPr>
              <w:pStyle w:val="Default"/>
              <w:ind w:left="113" w:rightChars="20" w:right="40"/>
              <w:jc w:val="center"/>
              <w:rPr>
                <w:sz w:val="20"/>
                <w:szCs w:val="20"/>
              </w:rPr>
            </w:pPr>
            <w:r w:rsidRPr="00C02AE4">
              <w:rPr>
                <w:sz w:val="20"/>
                <w:szCs w:val="20"/>
              </w:rPr>
              <w:t>4%</w:t>
            </w: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F7C6571" w14:textId="77777777" w:rsidR="000E4BD5" w:rsidRPr="00C02AE4" w:rsidRDefault="000E4BD5" w:rsidP="000E4BD5">
            <w:pPr>
              <w:ind w:left="113" w:rightChars="20" w:right="40"/>
              <w:jc w:val="center"/>
              <w:rPr>
                <w:rFonts w:cs="Arial"/>
                <w:color w:val="000000"/>
                <w:kern w:val="0"/>
              </w:rPr>
            </w:pPr>
            <w:r w:rsidRPr="00C02AE4">
              <w:rPr>
                <w:rFonts w:cs="Arial"/>
                <w:color w:val="000000"/>
                <w:kern w:val="0"/>
              </w:rPr>
              <w:t>4%</w:t>
            </w:r>
          </w:p>
        </w:tc>
      </w:tr>
      <w:tr w:rsidR="000E4BD5" w:rsidRPr="00C02AE4" w14:paraId="03FD34E2" w14:textId="77777777" w:rsidTr="000E4BD5">
        <w:trPr>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25955D" w14:textId="77777777" w:rsidR="000E4BD5" w:rsidRDefault="000E4BD5" w:rsidP="000E4BD5">
            <w:pPr>
              <w:pStyle w:val="Default"/>
              <w:ind w:left="113" w:rightChars="20" w:right="40"/>
              <w:jc w:val="center"/>
              <w:rPr>
                <w:sz w:val="20"/>
                <w:szCs w:val="20"/>
              </w:rPr>
            </w:pPr>
            <w:r>
              <w:rPr>
                <w:sz w:val="20"/>
                <w:szCs w:val="20"/>
              </w:rPr>
              <w:t>5</w:t>
            </w:r>
          </w:p>
        </w:tc>
        <w:tc>
          <w:tcPr>
            <w:tcW w:w="13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DFEC0D" w14:textId="00E3645F" w:rsidR="000E4BD5" w:rsidRPr="000E4BD5" w:rsidRDefault="000E4BD5" w:rsidP="000E4BD5">
            <w:pPr>
              <w:pStyle w:val="Default"/>
              <w:ind w:left="113" w:rightChars="20" w:right="40"/>
              <w:jc w:val="center"/>
              <w:rPr>
                <w:sz w:val="20"/>
                <w:szCs w:val="20"/>
              </w:rPr>
            </w:pPr>
            <w:r w:rsidRPr="000E4BD5">
              <w:rPr>
                <w:rFonts w:eastAsia="宋体"/>
                <w:sz w:val="20"/>
                <w:szCs w:val="20"/>
              </w:rPr>
              <w:t>0.0040</w:t>
            </w:r>
          </w:p>
        </w:tc>
        <w:tc>
          <w:tcPr>
            <w:tcW w:w="13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6F6B57" w14:textId="34233D4B" w:rsidR="000E4BD5" w:rsidRPr="000E4BD5" w:rsidRDefault="000E4BD5" w:rsidP="000E4BD5">
            <w:pPr>
              <w:pStyle w:val="Default"/>
              <w:ind w:left="113" w:rightChars="20" w:right="40"/>
              <w:jc w:val="center"/>
              <w:rPr>
                <w:sz w:val="20"/>
                <w:szCs w:val="20"/>
              </w:rPr>
            </w:pPr>
            <w:r w:rsidRPr="000E4BD5">
              <w:rPr>
                <w:sz w:val="20"/>
                <w:szCs w:val="20"/>
              </w:rPr>
              <w:t>0.0184</w:t>
            </w:r>
          </w:p>
        </w:tc>
        <w:tc>
          <w:tcPr>
            <w:tcW w:w="13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75C06C" w14:textId="5C9EF3D1" w:rsidR="000E4BD5" w:rsidRPr="000E4BD5" w:rsidRDefault="000E4BD5" w:rsidP="000E4BD5">
            <w:pPr>
              <w:pStyle w:val="Default"/>
              <w:ind w:left="113" w:rightChars="20" w:right="40"/>
              <w:jc w:val="center"/>
              <w:rPr>
                <w:sz w:val="20"/>
                <w:szCs w:val="20"/>
              </w:rPr>
            </w:pPr>
            <w:r w:rsidRPr="000E4BD5">
              <w:rPr>
                <w:rFonts w:eastAsia="宋体"/>
                <w:sz w:val="20"/>
                <w:szCs w:val="20"/>
              </w:rPr>
              <w:t>0.0614</w:t>
            </w:r>
          </w:p>
        </w:tc>
        <w:tc>
          <w:tcPr>
            <w:tcW w:w="13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63C494" w14:textId="46F3379E" w:rsidR="000E4BD5" w:rsidRPr="000E4BD5" w:rsidRDefault="000E4BD5" w:rsidP="000E4BD5">
            <w:pPr>
              <w:pStyle w:val="Default"/>
              <w:ind w:left="113" w:rightChars="20" w:right="40"/>
              <w:jc w:val="center"/>
              <w:rPr>
                <w:sz w:val="20"/>
                <w:szCs w:val="20"/>
              </w:rPr>
            </w:pPr>
            <w:r w:rsidRPr="000E4BD5">
              <w:rPr>
                <w:sz w:val="20"/>
                <w:szCs w:val="20"/>
              </w:rPr>
              <w:t>0.2824</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793755" w14:textId="77777777" w:rsidR="000E4BD5" w:rsidRPr="00C02AE4" w:rsidRDefault="000E4BD5" w:rsidP="000E4BD5">
            <w:pPr>
              <w:pStyle w:val="Default"/>
              <w:ind w:left="113" w:rightChars="20" w:right="40"/>
              <w:jc w:val="center"/>
              <w:rPr>
                <w:sz w:val="20"/>
                <w:szCs w:val="20"/>
              </w:rPr>
            </w:pPr>
            <w:r w:rsidRPr="00C02AE4">
              <w:rPr>
                <w:sz w:val="20"/>
                <w:szCs w:val="20"/>
              </w:rPr>
              <w:t>10.7%</w:t>
            </w: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4CA25A" w14:textId="77777777" w:rsidR="000E4BD5" w:rsidRPr="00C02AE4" w:rsidRDefault="000E4BD5" w:rsidP="000E4BD5">
            <w:pPr>
              <w:ind w:left="113" w:rightChars="20" w:right="40"/>
              <w:jc w:val="center"/>
              <w:rPr>
                <w:rFonts w:cs="Arial"/>
                <w:color w:val="000000"/>
                <w:kern w:val="0"/>
              </w:rPr>
            </w:pPr>
            <w:r w:rsidRPr="00C02AE4">
              <w:rPr>
                <w:rFonts w:cs="Arial"/>
                <w:color w:val="000000"/>
                <w:kern w:val="0"/>
              </w:rPr>
              <w:t>10.7%</w:t>
            </w:r>
          </w:p>
        </w:tc>
      </w:tr>
      <w:tr w:rsidR="000E4BD5" w:rsidRPr="00C02AE4" w14:paraId="0CE6F2DD" w14:textId="77777777" w:rsidTr="000E4BD5">
        <w:trPr>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E281F1" w14:textId="77777777" w:rsidR="000E4BD5" w:rsidRDefault="000E4BD5" w:rsidP="000E4BD5">
            <w:pPr>
              <w:pStyle w:val="Default"/>
              <w:ind w:left="113" w:rightChars="20" w:right="40"/>
              <w:jc w:val="center"/>
              <w:rPr>
                <w:sz w:val="20"/>
                <w:szCs w:val="20"/>
              </w:rPr>
            </w:pPr>
            <w:r>
              <w:rPr>
                <w:sz w:val="20"/>
                <w:szCs w:val="20"/>
              </w:rPr>
              <w:t>6</w:t>
            </w:r>
          </w:p>
        </w:tc>
        <w:tc>
          <w:tcPr>
            <w:tcW w:w="13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9FCB19" w14:textId="2E8E4BB5" w:rsidR="000E4BD5" w:rsidRPr="000E4BD5" w:rsidRDefault="000E4BD5" w:rsidP="000E4BD5">
            <w:pPr>
              <w:pStyle w:val="Default"/>
              <w:ind w:left="113" w:rightChars="20" w:right="40"/>
              <w:jc w:val="center"/>
              <w:rPr>
                <w:sz w:val="20"/>
                <w:szCs w:val="20"/>
              </w:rPr>
            </w:pPr>
            <w:r w:rsidRPr="000E4BD5">
              <w:rPr>
                <w:rFonts w:eastAsia="宋体"/>
                <w:sz w:val="20"/>
                <w:szCs w:val="20"/>
              </w:rPr>
              <w:t>0.0046</w:t>
            </w:r>
          </w:p>
        </w:tc>
        <w:tc>
          <w:tcPr>
            <w:tcW w:w="13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3F6209" w14:textId="7BA98C46" w:rsidR="000E4BD5" w:rsidRPr="000E4BD5" w:rsidRDefault="000E4BD5" w:rsidP="000E4BD5">
            <w:pPr>
              <w:pStyle w:val="Default"/>
              <w:ind w:left="113" w:rightChars="20" w:right="40"/>
              <w:jc w:val="center"/>
              <w:rPr>
                <w:sz w:val="20"/>
                <w:szCs w:val="20"/>
              </w:rPr>
            </w:pPr>
            <w:r w:rsidRPr="000E4BD5">
              <w:rPr>
                <w:sz w:val="20"/>
                <w:szCs w:val="20"/>
              </w:rPr>
              <w:t>0.0212</w:t>
            </w:r>
          </w:p>
        </w:tc>
        <w:tc>
          <w:tcPr>
            <w:tcW w:w="13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A0D8F2" w14:textId="58FC9322" w:rsidR="000E4BD5" w:rsidRPr="000E4BD5" w:rsidRDefault="000E4BD5" w:rsidP="000E4BD5">
            <w:pPr>
              <w:pStyle w:val="Default"/>
              <w:ind w:left="113" w:rightChars="20" w:right="40"/>
              <w:jc w:val="center"/>
              <w:rPr>
                <w:sz w:val="20"/>
                <w:szCs w:val="20"/>
              </w:rPr>
            </w:pPr>
            <w:r w:rsidRPr="000E4BD5">
              <w:rPr>
                <w:rFonts w:eastAsia="宋体"/>
                <w:sz w:val="20"/>
                <w:szCs w:val="20"/>
              </w:rPr>
              <w:t>0.0056</w:t>
            </w:r>
          </w:p>
        </w:tc>
        <w:tc>
          <w:tcPr>
            <w:tcW w:w="13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AFA869" w14:textId="32775E81" w:rsidR="000E4BD5" w:rsidRPr="000E4BD5" w:rsidRDefault="000E4BD5" w:rsidP="000E4BD5">
            <w:pPr>
              <w:pStyle w:val="Default"/>
              <w:ind w:left="113" w:rightChars="20" w:right="40"/>
              <w:jc w:val="center"/>
              <w:rPr>
                <w:sz w:val="20"/>
                <w:szCs w:val="20"/>
              </w:rPr>
            </w:pPr>
            <w:r w:rsidRPr="000E4BD5">
              <w:rPr>
                <w:sz w:val="20"/>
                <w:szCs w:val="20"/>
              </w:rPr>
              <w:t>0.0258</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DC9E96" w14:textId="77777777" w:rsidR="000E4BD5" w:rsidRPr="00C02AE4" w:rsidRDefault="000E4BD5" w:rsidP="000E4BD5">
            <w:pPr>
              <w:pStyle w:val="Default"/>
              <w:ind w:left="113" w:rightChars="20" w:right="40"/>
              <w:jc w:val="center"/>
              <w:rPr>
                <w:sz w:val="20"/>
                <w:szCs w:val="20"/>
              </w:rPr>
            </w:pPr>
            <w:r w:rsidRPr="00C02AE4">
              <w:rPr>
                <w:sz w:val="20"/>
                <w:szCs w:val="20"/>
              </w:rPr>
              <w:t>2.67%</w:t>
            </w: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BC9D30" w14:textId="77777777" w:rsidR="000E4BD5" w:rsidRPr="00C02AE4" w:rsidRDefault="000E4BD5" w:rsidP="000E4BD5">
            <w:pPr>
              <w:pStyle w:val="Default"/>
              <w:ind w:left="113" w:rightChars="20" w:right="40"/>
              <w:jc w:val="center"/>
              <w:rPr>
                <w:sz w:val="20"/>
                <w:szCs w:val="20"/>
              </w:rPr>
            </w:pPr>
            <w:r w:rsidRPr="00C02AE4">
              <w:rPr>
                <w:sz w:val="20"/>
                <w:szCs w:val="20"/>
              </w:rPr>
              <w:t>2.67%</w:t>
            </w:r>
          </w:p>
        </w:tc>
      </w:tr>
      <w:tr w:rsidR="000E4BD5" w:rsidRPr="00C02AE4" w14:paraId="4592C1FC" w14:textId="77777777" w:rsidTr="000E4BD5">
        <w:trPr>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FFB326" w14:textId="77777777" w:rsidR="000E4BD5" w:rsidRDefault="000E4BD5" w:rsidP="000E4BD5">
            <w:pPr>
              <w:pStyle w:val="Default"/>
              <w:ind w:left="113" w:rightChars="20" w:right="40"/>
              <w:jc w:val="center"/>
              <w:rPr>
                <w:sz w:val="20"/>
                <w:szCs w:val="20"/>
              </w:rPr>
            </w:pPr>
            <w:r>
              <w:rPr>
                <w:sz w:val="20"/>
                <w:szCs w:val="20"/>
              </w:rPr>
              <w:t>7</w:t>
            </w:r>
          </w:p>
        </w:tc>
        <w:tc>
          <w:tcPr>
            <w:tcW w:w="13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886862" w14:textId="23FB2544" w:rsidR="000E4BD5" w:rsidRPr="000E4BD5" w:rsidRDefault="000E4BD5" w:rsidP="000E4BD5">
            <w:pPr>
              <w:pStyle w:val="Default"/>
              <w:ind w:left="113" w:rightChars="20" w:right="40"/>
              <w:jc w:val="center"/>
              <w:rPr>
                <w:sz w:val="20"/>
                <w:szCs w:val="20"/>
              </w:rPr>
            </w:pPr>
            <w:r w:rsidRPr="000E4BD5">
              <w:rPr>
                <w:rFonts w:eastAsia="宋体"/>
                <w:sz w:val="20"/>
                <w:szCs w:val="20"/>
              </w:rPr>
              <w:t>0.0035</w:t>
            </w:r>
          </w:p>
        </w:tc>
        <w:tc>
          <w:tcPr>
            <w:tcW w:w="13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195E8D" w14:textId="2871451E" w:rsidR="000E4BD5" w:rsidRPr="000E4BD5" w:rsidRDefault="000E4BD5" w:rsidP="000E4BD5">
            <w:pPr>
              <w:pStyle w:val="Default"/>
              <w:ind w:left="113" w:rightChars="20" w:right="40"/>
              <w:jc w:val="center"/>
              <w:rPr>
                <w:sz w:val="20"/>
                <w:szCs w:val="20"/>
              </w:rPr>
            </w:pPr>
            <w:r w:rsidRPr="000E4BD5">
              <w:rPr>
                <w:sz w:val="20"/>
                <w:szCs w:val="20"/>
              </w:rPr>
              <w:t>0.0161</w:t>
            </w:r>
          </w:p>
        </w:tc>
        <w:tc>
          <w:tcPr>
            <w:tcW w:w="13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4D373D" w14:textId="6CA56301" w:rsidR="000E4BD5" w:rsidRPr="000E4BD5" w:rsidRDefault="000E4BD5" w:rsidP="000E4BD5">
            <w:pPr>
              <w:pStyle w:val="Default"/>
              <w:ind w:left="113" w:rightChars="20" w:right="40"/>
              <w:jc w:val="center"/>
              <w:rPr>
                <w:sz w:val="20"/>
                <w:szCs w:val="20"/>
              </w:rPr>
            </w:pPr>
            <w:r w:rsidRPr="000E4BD5">
              <w:rPr>
                <w:rFonts w:eastAsia="宋体"/>
                <w:sz w:val="20"/>
                <w:szCs w:val="20"/>
              </w:rPr>
              <w:t>0.0788</w:t>
            </w:r>
          </w:p>
        </w:tc>
        <w:tc>
          <w:tcPr>
            <w:tcW w:w="13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4D0E35" w14:textId="1C7569F7" w:rsidR="000E4BD5" w:rsidRPr="000E4BD5" w:rsidRDefault="000E4BD5" w:rsidP="000E4BD5">
            <w:pPr>
              <w:pStyle w:val="Default"/>
              <w:ind w:left="113" w:rightChars="20" w:right="40"/>
              <w:jc w:val="center"/>
              <w:rPr>
                <w:sz w:val="20"/>
                <w:szCs w:val="20"/>
              </w:rPr>
            </w:pPr>
            <w:r w:rsidRPr="000E4BD5">
              <w:rPr>
                <w:sz w:val="20"/>
                <w:szCs w:val="20"/>
              </w:rPr>
              <w:t>0.3625</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26C213" w14:textId="77777777" w:rsidR="000E4BD5" w:rsidRPr="00C02AE4" w:rsidRDefault="000E4BD5" w:rsidP="000E4BD5">
            <w:pPr>
              <w:pStyle w:val="Default"/>
              <w:ind w:left="113" w:rightChars="20" w:right="40"/>
              <w:jc w:val="center"/>
              <w:rPr>
                <w:sz w:val="20"/>
                <w:szCs w:val="20"/>
              </w:rPr>
            </w:pPr>
            <w:r w:rsidRPr="00C02AE4">
              <w:rPr>
                <w:sz w:val="20"/>
                <w:szCs w:val="20"/>
              </w:rPr>
              <w:t>7.2%</w:t>
            </w: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BF01CEE" w14:textId="77777777" w:rsidR="000E4BD5" w:rsidRPr="00C02AE4" w:rsidRDefault="000E4BD5" w:rsidP="000E4BD5">
            <w:pPr>
              <w:pStyle w:val="Default"/>
              <w:ind w:left="113" w:rightChars="20" w:right="40"/>
              <w:jc w:val="center"/>
              <w:rPr>
                <w:sz w:val="20"/>
                <w:szCs w:val="20"/>
              </w:rPr>
            </w:pPr>
            <w:r w:rsidRPr="00C02AE4">
              <w:rPr>
                <w:sz w:val="20"/>
                <w:szCs w:val="20"/>
              </w:rPr>
              <w:t>7.2%</w:t>
            </w:r>
          </w:p>
        </w:tc>
      </w:tr>
      <w:tr w:rsidR="000E4BD5" w:rsidRPr="00C02AE4" w14:paraId="5925F96E" w14:textId="77777777" w:rsidTr="000E4BD5">
        <w:trPr>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28AD33" w14:textId="77777777" w:rsidR="000E4BD5" w:rsidRDefault="000E4BD5" w:rsidP="000E4BD5">
            <w:pPr>
              <w:pStyle w:val="Default"/>
              <w:ind w:left="113" w:rightChars="20" w:right="40"/>
              <w:jc w:val="center"/>
              <w:rPr>
                <w:sz w:val="20"/>
                <w:szCs w:val="20"/>
              </w:rPr>
            </w:pPr>
            <w:r>
              <w:rPr>
                <w:sz w:val="20"/>
                <w:szCs w:val="20"/>
              </w:rPr>
              <w:t>8</w:t>
            </w:r>
          </w:p>
        </w:tc>
        <w:tc>
          <w:tcPr>
            <w:tcW w:w="13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895065" w14:textId="74D15DC1" w:rsidR="000E4BD5" w:rsidRPr="000E4BD5" w:rsidRDefault="000E4BD5" w:rsidP="000E4BD5">
            <w:pPr>
              <w:pStyle w:val="Default"/>
              <w:ind w:left="113" w:rightChars="20" w:right="40"/>
              <w:jc w:val="center"/>
              <w:rPr>
                <w:sz w:val="20"/>
                <w:szCs w:val="20"/>
              </w:rPr>
            </w:pPr>
            <w:r w:rsidRPr="000E4BD5">
              <w:rPr>
                <w:rFonts w:eastAsia="宋体"/>
                <w:sz w:val="20"/>
                <w:szCs w:val="20"/>
              </w:rPr>
              <w:t>0.0016</w:t>
            </w:r>
          </w:p>
        </w:tc>
        <w:tc>
          <w:tcPr>
            <w:tcW w:w="13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DE2ED9" w14:textId="5F6EE8F1" w:rsidR="000E4BD5" w:rsidRPr="000E4BD5" w:rsidRDefault="000E4BD5" w:rsidP="000E4BD5">
            <w:pPr>
              <w:pStyle w:val="Default"/>
              <w:ind w:left="113" w:rightChars="20" w:right="40"/>
              <w:jc w:val="center"/>
              <w:rPr>
                <w:sz w:val="20"/>
                <w:szCs w:val="20"/>
              </w:rPr>
            </w:pPr>
            <w:r w:rsidRPr="000E4BD5">
              <w:rPr>
                <w:sz w:val="20"/>
                <w:szCs w:val="20"/>
              </w:rPr>
              <w:t>0.0074</w:t>
            </w:r>
          </w:p>
        </w:tc>
        <w:tc>
          <w:tcPr>
            <w:tcW w:w="13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B813EB" w14:textId="1FD40D89" w:rsidR="000E4BD5" w:rsidRPr="000E4BD5" w:rsidRDefault="000E4BD5" w:rsidP="000E4BD5">
            <w:pPr>
              <w:pStyle w:val="Default"/>
              <w:ind w:left="113" w:rightChars="20" w:right="40"/>
              <w:jc w:val="center"/>
              <w:rPr>
                <w:sz w:val="20"/>
                <w:szCs w:val="20"/>
              </w:rPr>
            </w:pPr>
            <w:r w:rsidRPr="000E4BD5">
              <w:rPr>
                <w:rFonts w:eastAsia="宋体"/>
                <w:sz w:val="20"/>
                <w:szCs w:val="20"/>
              </w:rPr>
              <w:t>0.0072</w:t>
            </w:r>
          </w:p>
        </w:tc>
        <w:tc>
          <w:tcPr>
            <w:tcW w:w="13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E11D74" w14:textId="3CEB58F1" w:rsidR="000E4BD5" w:rsidRPr="000E4BD5" w:rsidRDefault="000E4BD5" w:rsidP="000E4BD5">
            <w:pPr>
              <w:pStyle w:val="Default"/>
              <w:ind w:left="113" w:rightChars="20" w:right="40"/>
              <w:jc w:val="center"/>
              <w:rPr>
                <w:sz w:val="20"/>
                <w:szCs w:val="20"/>
              </w:rPr>
            </w:pPr>
            <w:r w:rsidRPr="000E4BD5">
              <w:rPr>
                <w:sz w:val="20"/>
                <w:szCs w:val="20"/>
              </w:rPr>
              <w:t>0.0331</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33A104" w14:textId="77777777" w:rsidR="000E4BD5" w:rsidRPr="00C02AE4" w:rsidRDefault="000E4BD5" w:rsidP="000E4BD5">
            <w:pPr>
              <w:pStyle w:val="Default"/>
              <w:ind w:left="113" w:rightChars="20" w:right="40"/>
              <w:jc w:val="center"/>
              <w:rPr>
                <w:sz w:val="20"/>
                <w:szCs w:val="20"/>
              </w:rPr>
            </w:pPr>
            <w:r w:rsidRPr="00C02AE4">
              <w:rPr>
                <w:sz w:val="20"/>
                <w:szCs w:val="20"/>
              </w:rPr>
              <w:t>2%</w:t>
            </w: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FB4E0EE" w14:textId="77777777" w:rsidR="000E4BD5" w:rsidRPr="00C02AE4" w:rsidRDefault="000E4BD5" w:rsidP="000E4BD5">
            <w:pPr>
              <w:pStyle w:val="Default"/>
              <w:ind w:left="113" w:rightChars="20" w:right="40"/>
              <w:jc w:val="center"/>
              <w:rPr>
                <w:sz w:val="20"/>
                <w:szCs w:val="20"/>
              </w:rPr>
            </w:pPr>
            <w:r w:rsidRPr="00C02AE4">
              <w:rPr>
                <w:sz w:val="20"/>
                <w:szCs w:val="20"/>
              </w:rPr>
              <w:t>2%</w:t>
            </w:r>
          </w:p>
        </w:tc>
      </w:tr>
      <w:tr w:rsidR="000E4BD5" w:rsidRPr="00C02AE4" w14:paraId="4AAA20D6" w14:textId="77777777" w:rsidTr="000E4BD5">
        <w:trPr>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DECB40" w14:textId="77777777" w:rsidR="000E4BD5" w:rsidRDefault="000E4BD5" w:rsidP="000E4BD5">
            <w:pPr>
              <w:pStyle w:val="Default"/>
              <w:ind w:left="113" w:rightChars="20" w:right="40"/>
              <w:jc w:val="center"/>
              <w:rPr>
                <w:sz w:val="20"/>
                <w:szCs w:val="20"/>
              </w:rPr>
            </w:pPr>
            <w:r>
              <w:rPr>
                <w:sz w:val="20"/>
                <w:szCs w:val="20"/>
              </w:rPr>
              <w:t>9</w:t>
            </w:r>
          </w:p>
        </w:tc>
        <w:tc>
          <w:tcPr>
            <w:tcW w:w="13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282B5F" w14:textId="1F06B894" w:rsidR="000E4BD5" w:rsidRPr="000E4BD5" w:rsidRDefault="000E4BD5" w:rsidP="000E4BD5">
            <w:pPr>
              <w:pStyle w:val="Default"/>
              <w:ind w:left="113" w:rightChars="20" w:right="40"/>
              <w:jc w:val="center"/>
              <w:rPr>
                <w:sz w:val="20"/>
                <w:szCs w:val="20"/>
              </w:rPr>
            </w:pPr>
            <w:r w:rsidRPr="000E4BD5">
              <w:rPr>
                <w:rFonts w:eastAsia="宋体"/>
                <w:sz w:val="20"/>
                <w:szCs w:val="20"/>
              </w:rPr>
              <w:t>0.0014</w:t>
            </w:r>
          </w:p>
        </w:tc>
        <w:tc>
          <w:tcPr>
            <w:tcW w:w="13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149C2E" w14:textId="2BBFE4E7" w:rsidR="000E4BD5" w:rsidRPr="000E4BD5" w:rsidRDefault="000E4BD5" w:rsidP="000E4BD5">
            <w:pPr>
              <w:pStyle w:val="Default"/>
              <w:ind w:left="113" w:rightChars="20" w:right="40"/>
              <w:jc w:val="center"/>
              <w:rPr>
                <w:sz w:val="20"/>
                <w:szCs w:val="20"/>
              </w:rPr>
            </w:pPr>
            <w:r w:rsidRPr="000E4BD5">
              <w:rPr>
                <w:sz w:val="20"/>
                <w:szCs w:val="20"/>
              </w:rPr>
              <w:t>0.0064</w:t>
            </w:r>
          </w:p>
        </w:tc>
        <w:tc>
          <w:tcPr>
            <w:tcW w:w="13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B83AD2" w14:textId="2517F11A" w:rsidR="000E4BD5" w:rsidRPr="000E4BD5" w:rsidRDefault="000E4BD5" w:rsidP="000E4BD5">
            <w:pPr>
              <w:pStyle w:val="Default"/>
              <w:ind w:left="113" w:rightChars="20" w:right="40"/>
              <w:jc w:val="center"/>
              <w:rPr>
                <w:sz w:val="20"/>
                <w:szCs w:val="20"/>
              </w:rPr>
            </w:pPr>
            <w:r w:rsidRPr="000E4BD5">
              <w:rPr>
                <w:rFonts w:eastAsia="宋体"/>
                <w:sz w:val="20"/>
                <w:szCs w:val="20"/>
              </w:rPr>
              <w:t>0.0301</w:t>
            </w:r>
          </w:p>
        </w:tc>
        <w:tc>
          <w:tcPr>
            <w:tcW w:w="13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B56747" w14:textId="7BBD331A" w:rsidR="000E4BD5" w:rsidRPr="000E4BD5" w:rsidRDefault="000E4BD5" w:rsidP="000E4BD5">
            <w:pPr>
              <w:pStyle w:val="Default"/>
              <w:ind w:left="113" w:rightChars="20" w:right="40"/>
              <w:jc w:val="center"/>
              <w:rPr>
                <w:sz w:val="20"/>
                <w:szCs w:val="20"/>
              </w:rPr>
            </w:pPr>
            <w:r w:rsidRPr="000E4BD5">
              <w:rPr>
                <w:sz w:val="20"/>
                <w:szCs w:val="20"/>
              </w:rPr>
              <w:t>0.1385</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47D23A" w14:textId="77777777" w:rsidR="000E4BD5" w:rsidRPr="00C02AE4" w:rsidRDefault="000E4BD5" w:rsidP="000E4BD5">
            <w:pPr>
              <w:pStyle w:val="Default"/>
              <w:ind w:left="113" w:rightChars="20" w:right="40"/>
              <w:jc w:val="center"/>
              <w:rPr>
                <w:sz w:val="20"/>
                <w:szCs w:val="20"/>
              </w:rPr>
            </w:pPr>
            <w:r w:rsidRPr="00C02AE4">
              <w:rPr>
                <w:sz w:val="20"/>
                <w:szCs w:val="20"/>
              </w:rPr>
              <w:t>3.8%</w:t>
            </w: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158E732" w14:textId="77777777" w:rsidR="000E4BD5" w:rsidRPr="00C02AE4" w:rsidRDefault="000E4BD5" w:rsidP="000E4BD5">
            <w:pPr>
              <w:pStyle w:val="Default"/>
              <w:ind w:left="113" w:rightChars="20" w:right="40"/>
              <w:jc w:val="center"/>
              <w:rPr>
                <w:sz w:val="20"/>
                <w:szCs w:val="20"/>
              </w:rPr>
            </w:pPr>
            <w:r w:rsidRPr="00C02AE4">
              <w:rPr>
                <w:sz w:val="20"/>
                <w:szCs w:val="20"/>
              </w:rPr>
              <w:t>Not stated</w:t>
            </w:r>
          </w:p>
        </w:tc>
      </w:tr>
      <w:tr w:rsidR="000E4BD5" w:rsidRPr="00C02AE4" w14:paraId="30BAC9B0" w14:textId="77777777" w:rsidTr="000E4BD5">
        <w:trPr>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BA8A01" w14:textId="77777777" w:rsidR="000E4BD5" w:rsidRDefault="000E4BD5" w:rsidP="000E4BD5">
            <w:pPr>
              <w:pStyle w:val="Default"/>
              <w:ind w:left="113" w:rightChars="20" w:right="40"/>
              <w:jc w:val="center"/>
              <w:rPr>
                <w:sz w:val="20"/>
                <w:szCs w:val="20"/>
              </w:rPr>
            </w:pPr>
            <w:r>
              <w:rPr>
                <w:sz w:val="20"/>
                <w:szCs w:val="20"/>
              </w:rPr>
              <w:t>10</w:t>
            </w:r>
          </w:p>
        </w:tc>
        <w:tc>
          <w:tcPr>
            <w:tcW w:w="13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4D52FB" w14:textId="5FE3C095" w:rsidR="000E4BD5" w:rsidRPr="000E4BD5" w:rsidRDefault="000E4BD5" w:rsidP="000E4BD5">
            <w:pPr>
              <w:pStyle w:val="Default"/>
              <w:ind w:left="113" w:rightChars="20" w:right="40"/>
              <w:jc w:val="center"/>
              <w:rPr>
                <w:sz w:val="20"/>
                <w:szCs w:val="20"/>
              </w:rPr>
            </w:pPr>
            <w:r w:rsidRPr="000E4BD5">
              <w:rPr>
                <w:rFonts w:eastAsia="宋体"/>
                <w:sz w:val="20"/>
                <w:szCs w:val="20"/>
              </w:rPr>
              <w:t>0.0027</w:t>
            </w:r>
          </w:p>
        </w:tc>
        <w:tc>
          <w:tcPr>
            <w:tcW w:w="13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754286" w14:textId="245E6DB3" w:rsidR="000E4BD5" w:rsidRPr="000E4BD5" w:rsidRDefault="000E4BD5" w:rsidP="000E4BD5">
            <w:pPr>
              <w:pStyle w:val="Default"/>
              <w:ind w:left="113" w:rightChars="20" w:right="40"/>
              <w:jc w:val="center"/>
              <w:rPr>
                <w:sz w:val="20"/>
                <w:szCs w:val="20"/>
              </w:rPr>
            </w:pPr>
            <w:r w:rsidRPr="000E4BD5">
              <w:rPr>
                <w:sz w:val="20"/>
                <w:szCs w:val="20"/>
              </w:rPr>
              <w:t>0.0124</w:t>
            </w:r>
          </w:p>
        </w:tc>
        <w:tc>
          <w:tcPr>
            <w:tcW w:w="13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85D244" w14:textId="22892BFE" w:rsidR="000E4BD5" w:rsidRPr="000E4BD5" w:rsidRDefault="000E4BD5" w:rsidP="000E4BD5">
            <w:pPr>
              <w:pStyle w:val="Default"/>
              <w:ind w:left="113" w:rightChars="20" w:right="40"/>
              <w:jc w:val="center"/>
              <w:rPr>
                <w:sz w:val="20"/>
                <w:szCs w:val="20"/>
              </w:rPr>
            </w:pPr>
            <w:r w:rsidRPr="000E4BD5">
              <w:rPr>
                <w:rFonts w:eastAsia="宋体"/>
                <w:sz w:val="20"/>
                <w:szCs w:val="20"/>
              </w:rPr>
              <w:t>0.0069</w:t>
            </w:r>
          </w:p>
        </w:tc>
        <w:tc>
          <w:tcPr>
            <w:tcW w:w="13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E04E66" w14:textId="55A32C3D" w:rsidR="000E4BD5" w:rsidRPr="000E4BD5" w:rsidRDefault="000E4BD5" w:rsidP="000E4BD5">
            <w:pPr>
              <w:pStyle w:val="Default"/>
              <w:ind w:left="113" w:rightChars="20" w:right="40"/>
              <w:jc w:val="center"/>
              <w:rPr>
                <w:sz w:val="20"/>
                <w:szCs w:val="20"/>
              </w:rPr>
            </w:pPr>
            <w:r w:rsidRPr="000E4BD5">
              <w:rPr>
                <w:sz w:val="20"/>
                <w:szCs w:val="20"/>
              </w:rPr>
              <w:t>0.0317</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2C74C6" w14:textId="77777777" w:rsidR="000E4BD5" w:rsidRPr="00C02AE4" w:rsidRDefault="000E4BD5" w:rsidP="000E4BD5">
            <w:pPr>
              <w:pStyle w:val="Default"/>
              <w:ind w:left="113" w:rightChars="20" w:right="40"/>
              <w:jc w:val="center"/>
              <w:rPr>
                <w:sz w:val="20"/>
                <w:szCs w:val="20"/>
              </w:rPr>
            </w:pPr>
            <w:r w:rsidRPr="00C02AE4">
              <w:rPr>
                <w:sz w:val="20"/>
                <w:szCs w:val="20"/>
              </w:rPr>
              <w:t>1.6%</w:t>
            </w: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88A1FA" w14:textId="77777777" w:rsidR="000E4BD5" w:rsidRPr="00C02AE4" w:rsidRDefault="000E4BD5" w:rsidP="000E4BD5">
            <w:pPr>
              <w:pStyle w:val="Default"/>
              <w:ind w:left="113" w:rightChars="20" w:right="40"/>
              <w:jc w:val="center"/>
              <w:rPr>
                <w:sz w:val="20"/>
                <w:szCs w:val="20"/>
              </w:rPr>
            </w:pPr>
            <w:r w:rsidRPr="00C02AE4">
              <w:rPr>
                <w:sz w:val="20"/>
                <w:szCs w:val="20"/>
              </w:rPr>
              <w:t>1.6%</w:t>
            </w:r>
          </w:p>
        </w:tc>
      </w:tr>
      <w:tr w:rsidR="000E4BD5" w:rsidRPr="00C02AE4" w14:paraId="267F4800" w14:textId="77777777" w:rsidTr="000E4BD5">
        <w:trPr>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D844ED" w14:textId="77777777" w:rsidR="000E4BD5" w:rsidRDefault="000E4BD5" w:rsidP="000E4BD5">
            <w:pPr>
              <w:pStyle w:val="Default"/>
              <w:ind w:left="113" w:rightChars="20" w:right="40"/>
              <w:jc w:val="center"/>
              <w:rPr>
                <w:sz w:val="20"/>
                <w:szCs w:val="20"/>
              </w:rPr>
            </w:pPr>
            <w:r>
              <w:rPr>
                <w:sz w:val="20"/>
                <w:szCs w:val="20"/>
              </w:rPr>
              <w:t>11</w:t>
            </w:r>
          </w:p>
        </w:tc>
        <w:tc>
          <w:tcPr>
            <w:tcW w:w="13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D8DF5C" w14:textId="3F600486" w:rsidR="000E4BD5" w:rsidRPr="000E4BD5" w:rsidRDefault="000E4BD5" w:rsidP="000E4BD5">
            <w:pPr>
              <w:pStyle w:val="Default"/>
              <w:ind w:left="113" w:rightChars="20" w:right="40"/>
              <w:jc w:val="center"/>
              <w:rPr>
                <w:sz w:val="20"/>
                <w:szCs w:val="20"/>
              </w:rPr>
            </w:pPr>
            <w:r w:rsidRPr="000E4BD5">
              <w:rPr>
                <w:rFonts w:eastAsia="宋体"/>
                <w:sz w:val="20"/>
                <w:szCs w:val="20"/>
              </w:rPr>
              <w:t>0.0016</w:t>
            </w:r>
          </w:p>
        </w:tc>
        <w:tc>
          <w:tcPr>
            <w:tcW w:w="13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FDAD27" w14:textId="6FE5138C" w:rsidR="000E4BD5" w:rsidRPr="000E4BD5" w:rsidRDefault="000E4BD5" w:rsidP="000E4BD5">
            <w:pPr>
              <w:pStyle w:val="Default"/>
              <w:ind w:left="113" w:rightChars="20" w:right="40"/>
              <w:jc w:val="center"/>
              <w:rPr>
                <w:sz w:val="20"/>
                <w:szCs w:val="20"/>
              </w:rPr>
            </w:pPr>
            <w:r w:rsidRPr="000E4BD5">
              <w:rPr>
                <w:sz w:val="20"/>
                <w:szCs w:val="20"/>
              </w:rPr>
              <w:t>0.0074</w:t>
            </w:r>
          </w:p>
        </w:tc>
        <w:tc>
          <w:tcPr>
            <w:tcW w:w="13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E89E31" w14:textId="036975EF" w:rsidR="000E4BD5" w:rsidRPr="000E4BD5" w:rsidRDefault="000E4BD5" w:rsidP="000E4BD5">
            <w:pPr>
              <w:pStyle w:val="Default"/>
              <w:ind w:left="113" w:rightChars="20" w:right="40"/>
              <w:jc w:val="center"/>
              <w:rPr>
                <w:sz w:val="20"/>
                <w:szCs w:val="20"/>
              </w:rPr>
            </w:pPr>
            <w:r w:rsidRPr="000E4BD5">
              <w:rPr>
                <w:rFonts w:eastAsia="宋体"/>
                <w:sz w:val="20"/>
                <w:szCs w:val="20"/>
              </w:rPr>
              <w:t>0.0344</w:t>
            </w:r>
          </w:p>
        </w:tc>
        <w:tc>
          <w:tcPr>
            <w:tcW w:w="13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097C5D" w14:textId="422BD792" w:rsidR="000E4BD5" w:rsidRPr="000E4BD5" w:rsidRDefault="000E4BD5" w:rsidP="000E4BD5">
            <w:pPr>
              <w:pStyle w:val="Default"/>
              <w:ind w:left="113" w:rightChars="20" w:right="40"/>
              <w:jc w:val="center"/>
              <w:rPr>
                <w:sz w:val="20"/>
                <w:szCs w:val="20"/>
              </w:rPr>
            </w:pPr>
            <w:r w:rsidRPr="000E4BD5">
              <w:rPr>
                <w:sz w:val="20"/>
                <w:szCs w:val="20"/>
              </w:rPr>
              <w:t>0.1582</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F4EF53" w14:textId="77777777" w:rsidR="000E4BD5" w:rsidRPr="00C02AE4" w:rsidRDefault="000E4BD5" w:rsidP="000E4BD5">
            <w:pPr>
              <w:pStyle w:val="Default"/>
              <w:ind w:left="113" w:rightChars="20" w:right="40"/>
              <w:jc w:val="center"/>
              <w:rPr>
                <w:sz w:val="20"/>
                <w:szCs w:val="20"/>
              </w:rPr>
            </w:pPr>
            <w:r w:rsidRPr="00C02AE4">
              <w:rPr>
                <w:sz w:val="20"/>
                <w:szCs w:val="20"/>
              </w:rPr>
              <w:t>3.1%</w:t>
            </w: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8E2070" w14:textId="77777777" w:rsidR="000E4BD5" w:rsidRPr="00C02AE4" w:rsidRDefault="000E4BD5" w:rsidP="000E4BD5">
            <w:pPr>
              <w:pStyle w:val="Default"/>
              <w:ind w:left="113" w:rightChars="20" w:right="40"/>
              <w:jc w:val="center"/>
              <w:rPr>
                <w:sz w:val="20"/>
                <w:szCs w:val="20"/>
              </w:rPr>
            </w:pPr>
            <w:r w:rsidRPr="00C02AE4">
              <w:rPr>
                <w:sz w:val="20"/>
                <w:szCs w:val="20"/>
              </w:rPr>
              <w:t>3.1%</w:t>
            </w:r>
          </w:p>
        </w:tc>
      </w:tr>
      <w:tr w:rsidR="000E4BD5" w:rsidRPr="00C02AE4" w14:paraId="016E9063" w14:textId="77777777" w:rsidTr="000E4BD5">
        <w:trPr>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F9DD45" w14:textId="77777777" w:rsidR="000E4BD5" w:rsidRDefault="000E4BD5" w:rsidP="000E4BD5">
            <w:pPr>
              <w:pStyle w:val="Default"/>
              <w:ind w:left="113" w:rightChars="20" w:right="40"/>
              <w:jc w:val="center"/>
              <w:rPr>
                <w:sz w:val="20"/>
                <w:szCs w:val="20"/>
              </w:rPr>
            </w:pPr>
            <w:r>
              <w:rPr>
                <w:sz w:val="20"/>
                <w:szCs w:val="20"/>
              </w:rPr>
              <w:t>12</w:t>
            </w:r>
          </w:p>
        </w:tc>
        <w:tc>
          <w:tcPr>
            <w:tcW w:w="13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AAA5E4" w14:textId="619A4DD6" w:rsidR="000E4BD5" w:rsidRPr="000E4BD5" w:rsidRDefault="000E4BD5" w:rsidP="000E4BD5">
            <w:pPr>
              <w:pStyle w:val="Default"/>
              <w:ind w:left="113" w:rightChars="20" w:right="40"/>
              <w:jc w:val="center"/>
              <w:rPr>
                <w:sz w:val="20"/>
                <w:szCs w:val="20"/>
              </w:rPr>
            </w:pPr>
            <w:r w:rsidRPr="000E4BD5">
              <w:rPr>
                <w:rFonts w:eastAsia="宋体"/>
                <w:sz w:val="20"/>
                <w:szCs w:val="20"/>
              </w:rPr>
              <w:t>0.0016</w:t>
            </w:r>
          </w:p>
        </w:tc>
        <w:tc>
          <w:tcPr>
            <w:tcW w:w="13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AADF31" w14:textId="26F9E3AB" w:rsidR="000E4BD5" w:rsidRPr="000E4BD5" w:rsidRDefault="000E4BD5" w:rsidP="000E4BD5">
            <w:pPr>
              <w:pStyle w:val="Default"/>
              <w:ind w:left="113" w:rightChars="20" w:right="40"/>
              <w:jc w:val="center"/>
              <w:rPr>
                <w:sz w:val="20"/>
                <w:szCs w:val="20"/>
              </w:rPr>
            </w:pPr>
            <w:r w:rsidRPr="000E4BD5">
              <w:rPr>
                <w:sz w:val="20"/>
                <w:szCs w:val="20"/>
              </w:rPr>
              <w:t>0.0074</w:t>
            </w:r>
          </w:p>
        </w:tc>
        <w:tc>
          <w:tcPr>
            <w:tcW w:w="13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411997" w14:textId="7FDE1050" w:rsidR="000E4BD5" w:rsidRPr="000E4BD5" w:rsidRDefault="000E4BD5" w:rsidP="000E4BD5">
            <w:pPr>
              <w:pStyle w:val="Default"/>
              <w:ind w:left="113" w:rightChars="20" w:right="40"/>
              <w:jc w:val="center"/>
              <w:rPr>
                <w:sz w:val="20"/>
                <w:szCs w:val="20"/>
              </w:rPr>
            </w:pPr>
            <w:r w:rsidRPr="000E4BD5">
              <w:rPr>
                <w:rFonts w:eastAsia="宋体"/>
                <w:sz w:val="20"/>
                <w:szCs w:val="20"/>
              </w:rPr>
              <w:t>0.0085</w:t>
            </w:r>
          </w:p>
        </w:tc>
        <w:tc>
          <w:tcPr>
            <w:tcW w:w="13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7F97EF" w14:textId="5B9FD29D" w:rsidR="000E4BD5" w:rsidRPr="000E4BD5" w:rsidRDefault="000E4BD5" w:rsidP="000E4BD5">
            <w:pPr>
              <w:pStyle w:val="Default"/>
              <w:ind w:left="113" w:rightChars="20" w:right="40"/>
              <w:jc w:val="center"/>
              <w:rPr>
                <w:sz w:val="20"/>
                <w:szCs w:val="20"/>
              </w:rPr>
            </w:pPr>
            <w:r w:rsidRPr="000E4BD5">
              <w:rPr>
                <w:sz w:val="20"/>
                <w:szCs w:val="20"/>
              </w:rPr>
              <w:t>0.0391</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F4A31D" w14:textId="77777777" w:rsidR="000E4BD5" w:rsidRPr="00C02AE4" w:rsidRDefault="000E4BD5" w:rsidP="000E4BD5">
            <w:pPr>
              <w:pStyle w:val="Default"/>
              <w:ind w:left="113" w:rightChars="20" w:right="40"/>
              <w:jc w:val="center"/>
              <w:rPr>
                <w:sz w:val="20"/>
                <w:szCs w:val="20"/>
              </w:rPr>
            </w:pPr>
            <w:r w:rsidRPr="00C02AE4">
              <w:rPr>
                <w:sz w:val="20"/>
                <w:szCs w:val="20"/>
              </w:rPr>
              <w:t>1.33%</w:t>
            </w: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22499B" w14:textId="77777777" w:rsidR="000E4BD5" w:rsidRPr="00C02AE4" w:rsidRDefault="000E4BD5" w:rsidP="000E4BD5">
            <w:pPr>
              <w:pStyle w:val="Default"/>
              <w:ind w:left="113" w:rightChars="20" w:right="40"/>
              <w:jc w:val="center"/>
              <w:rPr>
                <w:sz w:val="20"/>
                <w:szCs w:val="20"/>
              </w:rPr>
            </w:pPr>
            <w:r w:rsidRPr="00C02AE4">
              <w:rPr>
                <w:sz w:val="20"/>
                <w:szCs w:val="20"/>
              </w:rPr>
              <w:t>1.33%</w:t>
            </w:r>
          </w:p>
        </w:tc>
      </w:tr>
      <w:tr w:rsidR="000E4BD5" w:rsidRPr="00C02AE4" w14:paraId="4833A8CD" w14:textId="77777777" w:rsidTr="000E4BD5">
        <w:trPr>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A5C79C" w14:textId="77777777" w:rsidR="000E4BD5" w:rsidRDefault="000E4BD5" w:rsidP="000E4BD5">
            <w:pPr>
              <w:pStyle w:val="Default"/>
              <w:ind w:left="113" w:rightChars="20" w:right="40"/>
              <w:jc w:val="center"/>
              <w:rPr>
                <w:sz w:val="20"/>
                <w:szCs w:val="20"/>
              </w:rPr>
            </w:pPr>
            <w:r>
              <w:rPr>
                <w:sz w:val="20"/>
                <w:szCs w:val="20"/>
              </w:rPr>
              <w:t>13</w:t>
            </w:r>
          </w:p>
        </w:tc>
        <w:tc>
          <w:tcPr>
            <w:tcW w:w="13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E77481" w14:textId="77A8FDAE" w:rsidR="000E4BD5" w:rsidRPr="000E4BD5" w:rsidRDefault="000E4BD5" w:rsidP="000E4BD5">
            <w:pPr>
              <w:pStyle w:val="Default"/>
              <w:ind w:left="113" w:rightChars="20" w:right="40"/>
              <w:jc w:val="center"/>
              <w:rPr>
                <w:sz w:val="20"/>
                <w:szCs w:val="20"/>
              </w:rPr>
            </w:pPr>
            <w:r w:rsidRPr="000E4BD5">
              <w:rPr>
                <w:rFonts w:eastAsia="宋体"/>
                <w:sz w:val="20"/>
                <w:szCs w:val="20"/>
              </w:rPr>
              <w:t>0.0019</w:t>
            </w:r>
          </w:p>
        </w:tc>
        <w:tc>
          <w:tcPr>
            <w:tcW w:w="13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6D4D1F" w14:textId="1D5FB36B" w:rsidR="000E4BD5" w:rsidRPr="000E4BD5" w:rsidRDefault="000E4BD5" w:rsidP="000E4BD5">
            <w:pPr>
              <w:pStyle w:val="Default"/>
              <w:ind w:left="113" w:rightChars="20" w:right="40"/>
              <w:jc w:val="center"/>
              <w:rPr>
                <w:sz w:val="20"/>
                <w:szCs w:val="20"/>
              </w:rPr>
            </w:pPr>
            <w:r w:rsidRPr="000E4BD5">
              <w:rPr>
                <w:sz w:val="20"/>
                <w:szCs w:val="20"/>
              </w:rPr>
              <w:t>0.0087</w:t>
            </w:r>
          </w:p>
        </w:tc>
        <w:tc>
          <w:tcPr>
            <w:tcW w:w="13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346EBD" w14:textId="0524B9A3" w:rsidR="000E4BD5" w:rsidRPr="000E4BD5" w:rsidRDefault="000E4BD5" w:rsidP="000E4BD5">
            <w:pPr>
              <w:pStyle w:val="Default"/>
              <w:ind w:left="113" w:rightChars="20" w:right="40"/>
              <w:jc w:val="center"/>
              <w:rPr>
                <w:sz w:val="20"/>
                <w:szCs w:val="20"/>
              </w:rPr>
            </w:pPr>
            <w:r w:rsidRPr="000E4BD5">
              <w:rPr>
                <w:rFonts w:eastAsia="宋体"/>
                <w:sz w:val="20"/>
                <w:szCs w:val="20"/>
              </w:rPr>
              <w:t>0.0065</w:t>
            </w:r>
          </w:p>
        </w:tc>
        <w:tc>
          <w:tcPr>
            <w:tcW w:w="13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88FF49" w14:textId="7B72D64D" w:rsidR="000E4BD5" w:rsidRPr="000E4BD5" w:rsidRDefault="000E4BD5" w:rsidP="000E4BD5">
            <w:pPr>
              <w:pStyle w:val="Default"/>
              <w:ind w:left="113" w:rightChars="20" w:right="40"/>
              <w:jc w:val="center"/>
              <w:rPr>
                <w:sz w:val="20"/>
                <w:szCs w:val="20"/>
              </w:rPr>
            </w:pPr>
            <w:r w:rsidRPr="000E4BD5">
              <w:rPr>
                <w:sz w:val="20"/>
                <w:szCs w:val="20"/>
              </w:rPr>
              <w:t>0.0299</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B656F5" w14:textId="77777777" w:rsidR="000E4BD5" w:rsidRPr="00C02AE4" w:rsidRDefault="000E4BD5" w:rsidP="000E4BD5">
            <w:pPr>
              <w:pStyle w:val="Default"/>
              <w:ind w:left="113" w:rightChars="20" w:right="40"/>
              <w:jc w:val="center"/>
              <w:rPr>
                <w:sz w:val="20"/>
                <w:szCs w:val="20"/>
              </w:rPr>
            </w:pPr>
            <w:r w:rsidRPr="00C02AE4">
              <w:rPr>
                <w:sz w:val="20"/>
                <w:szCs w:val="20"/>
              </w:rPr>
              <w:t>2%</w:t>
            </w: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F32BAC3" w14:textId="77777777" w:rsidR="000E4BD5" w:rsidRPr="00C02AE4" w:rsidRDefault="000E4BD5" w:rsidP="000E4BD5">
            <w:pPr>
              <w:pStyle w:val="Default"/>
              <w:ind w:left="113" w:rightChars="20" w:right="40"/>
              <w:jc w:val="center"/>
              <w:rPr>
                <w:sz w:val="20"/>
                <w:szCs w:val="20"/>
              </w:rPr>
            </w:pPr>
            <w:r w:rsidRPr="00C02AE4">
              <w:rPr>
                <w:sz w:val="20"/>
                <w:szCs w:val="20"/>
              </w:rPr>
              <w:t>2%</w:t>
            </w:r>
          </w:p>
        </w:tc>
      </w:tr>
      <w:tr w:rsidR="000E4BD5" w:rsidRPr="00C02AE4" w14:paraId="74CDB04F" w14:textId="77777777" w:rsidTr="000E4BD5">
        <w:trPr>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DF91C6" w14:textId="77777777" w:rsidR="000E4BD5" w:rsidRDefault="000E4BD5" w:rsidP="000E4BD5">
            <w:pPr>
              <w:pStyle w:val="Default"/>
              <w:ind w:left="113" w:rightChars="20" w:right="40"/>
              <w:jc w:val="center"/>
              <w:rPr>
                <w:sz w:val="20"/>
                <w:szCs w:val="20"/>
              </w:rPr>
            </w:pPr>
            <w:r>
              <w:rPr>
                <w:rFonts w:hint="eastAsia"/>
                <w:sz w:val="20"/>
                <w:szCs w:val="20"/>
              </w:rPr>
              <w:t>THD</w:t>
            </w:r>
          </w:p>
        </w:tc>
        <w:tc>
          <w:tcPr>
            <w:tcW w:w="13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E80F7B" w14:textId="77777777" w:rsidR="000E4BD5" w:rsidRPr="000E4BD5" w:rsidRDefault="000E4BD5" w:rsidP="000E4BD5">
            <w:pPr>
              <w:pStyle w:val="Default"/>
              <w:ind w:left="113" w:rightChars="20" w:right="40"/>
              <w:jc w:val="center"/>
              <w:rPr>
                <w:sz w:val="20"/>
                <w:szCs w:val="20"/>
              </w:rPr>
            </w:pPr>
          </w:p>
        </w:tc>
        <w:tc>
          <w:tcPr>
            <w:tcW w:w="13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A69E27" w14:textId="6AAB93AF" w:rsidR="000E4BD5" w:rsidRPr="000E4BD5" w:rsidRDefault="000E4BD5" w:rsidP="000E4BD5">
            <w:pPr>
              <w:pStyle w:val="Default"/>
              <w:ind w:left="113" w:rightChars="20" w:right="40"/>
              <w:jc w:val="center"/>
              <w:rPr>
                <w:sz w:val="20"/>
                <w:szCs w:val="20"/>
              </w:rPr>
            </w:pPr>
            <w:r w:rsidRPr="000E4BD5">
              <w:rPr>
                <w:rFonts w:eastAsia="等线"/>
                <w:sz w:val="20"/>
                <w:szCs w:val="20"/>
              </w:rPr>
              <w:t>0.07</w:t>
            </w:r>
          </w:p>
        </w:tc>
        <w:tc>
          <w:tcPr>
            <w:tcW w:w="13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0E138E" w14:textId="77777777" w:rsidR="000E4BD5" w:rsidRPr="000E4BD5" w:rsidRDefault="000E4BD5" w:rsidP="000E4BD5">
            <w:pPr>
              <w:pStyle w:val="Default"/>
              <w:ind w:left="113" w:rightChars="20" w:right="40"/>
              <w:jc w:val="center"/>
              <w:rPr>
                <w:sz w:val="20"/>
                <w:szCs w:val="20"/>
              </w:rPr>
            </w:pPr>
          </w:p>
        </w:tc>
        <w:tc>
          <w:tcPr>
            <w:tcW w:w="13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10CE18" w14:textId="6111D173" w:rsidR="000E4BD5" w:rsidRPr="000E4BD5" w:rsidRDefault="000E4BD5" w:rsidP="000E4BD5">
            <w:pPr>
              <w:pStyle w:val="Default"/>
              <w:ind w:left="113" w:rightChars="20" w:right="40"/>
              <w:jc w:val="center"/>
              <w:rPr>
                <w:sz w:val="20"/>
                <w:szCs w:val="20"/>
              </w:rPr>
            </w:pPr>
            <w:r w:rsidRPr="000E4BD5">
              <w:rPr>
                <w:rFonts w:eastAsia="等线"/>
                <w:sz w:val="20"/>
                <w:szCs w:val="20"/>
              </w:rPr>
              <w:t>0.15</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BF43F3" w14:textId="77777777" w:rsidR="000E4BD5" w:rsidRPr="00C02AE4" w:rsidRDefault="000E4BD5" w:rsidP="000E4BD5">
            <w:pPr>
              <w:pStyle w:val="Default"/>
              <w:ind w:left="113" w:rightChars="20" w:right="40"/>
              <w:jc w:val="center"/>
              <w:rPr>
                <w:sz w:val="20"/>
                <w:szCs w:val="20"/>
              </w:rPr>
            </w:pPr>
            <w:r w:rsidRPr="00C02AE4">
              <w:rPr>
                <w:sz w:val="20"/>
                <w:szCs w:val="20"/>
              </w:rPr>
              <w:t>23%</w:t>
            </w: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59EB68A" w14:textId="77777777" w:rsidR="000E4BD5" w:rsidRPr="00C02AE4" w:rsidRDefault="000E4BD5" w:rsidP="000E4BD5">
            <w:pPr>
              <w:pStyle w:val="Default"/>
              <w:ind w:left="113" w:rightChars="20" w:right="40"/>
              <w:jc w:val="center"/>
              <w:rPr>
                <w:sz w:val="20"/>
                <w:szCs w:val="20"/>
              </w:rPr>
            </w:pPr>
            <w:r w:rsidRPr="00C02AE4">
              <w:rPr>
                <w:sz w:val="20"/>
                <w:szCs w:val="20"/>
              </w:rPr>
              <w:t>13%</w:t>
            </w:r>
          </w:p>
        </w:tc>
      </w:tr>
      <w:tr w:rsidR="000E4BD5" w:rsidRPr="00C02AE4" w14:paraId="5ECF5AA3" w14:textId="77777777" w:rsidTr="000E4BD5">
        <w:trPr>
          <w:trHeight w:val="90"/>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F1C149" w14:textId="77777777" w:rsidR="000E4BD5" w:rsidRDefault="000E4BD5" w:rsidP="000E4BD5">
            <w:pPr>
              <w:pStyle w:val="Default"/>
              <w:ind w:left="113" w:rightChars="20" w:right="40"/>
              <w:jc w:val="center"/>
              <w:rPr>
                <w:sz w:val="20"/>
                <w:szCs w:val="20"/>
              </w:rPr>
            </w:pPr>
            <w:r>
              <w:rPr>
                <w:rFonts w:hint="eastAsia"/>
                <w:sz w:val="20"/>
                <w:szCs w:val="20"/>
              </w:rPr>
              <w:t>PWHD</w:t>
            </w:r>
          </w:p>
        </w:tc>
        <w:tc>
          <w:tcPr>
            <w:tcW w:w="13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90C74B" w14:textId="77777777" w:rsidR="000E4BD5" w:rsidRPr="000E4BD5" w:rsidRDefault="000E4BD5" w:rsidP="000E4BD5">
            <w:pPr>
              <w:pStyle w:val="Default"/>
              <w:ind w:left="113" w:rightChars="20" w:right="40"/>
              <w:jc w:val="center"/>
              <w:rPr>
                <w:sz w:val="20"/>
                <w:szCs w:val="20"/>
              </w:rPr>
            </w:pPr>
          </w:p>
        </w:tc>
        <w:tc>
          <w:tcPr>
            <w:tcW w:w="13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3A3D73" w14:textId="534D9E01" w:rsidR="000E4BD5" w:rsidRPr="000E4BD5" w:rsidRDefault="000E4BD5" w:rsidP="000E4BD5">
            <w:pPr>
              <w:pStyle w:val="Default"/>
              <w:ind w:left="113" w:rightChars="20" w:right="40"/>
              <w:jc w:val="center"/>
              <w:rPr>
                <w:sz w:val="20"/>
                <w:szCs w:val="20"/>
              </w:rPr>
            </w:pPr>
            <w:r w:rsidRPr="000E4BD5">
              <w:rPr>
                <w:rFonts w:eastAsia="等线"/>
                <w:sz w:val="20"/>
                <w:szCs w:val="20"/>
              </w:rPr>
              <w:t>0.3281</w:t>
            </w:r>
          </w:p>
        </w:tc>
        <w:tc>
          <w:tcPr>
            <w:tcW w:w="13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5416E8" w14:textId="77777777" w:rsidR="000E4BD5" w:rsidRPr="000E4BD5" w:rsidRDefault="000E4BD5" w:rsidP="000E4BD5">
            <w:pPr>
              <w:pStyle w:val="Default"/>
              <w:ind w:left="113" w:rightChars="20" w:right="40"/>
              <w:jc w:val="center"/>
              <w:rPr>
                <w:sz w:val="20"/>
                <w:szCs w:val="20"/>
              </w:rPr>
            </w:pPr>
          </w:p>
        </w:tc>
        <w:tc>
          <w:tcPr>
            <w:tcW w:w="1347" w:type="dxa"/>
            <w:tcBorders>
              <w:top w:val="single" w:sz="4" w:space="0" w:color="000000"/>
              <w:left w:val="single" w:sz="4" w:space="0" w:color="000000"/>
              <w:right w:val="single" w:sz="4" w:space="0" w:color="000000"/>
            </w:tcBorders>
            <w:shd w:val="clear" w:color="auto" w:fill="FFFFFF"/>
            <w:vAlign w:val="center"/>
          </w:tcPr>
          <w:p w14:paraId="14FFA09C" w14:textId="039D1461" w:rsidR="000E4BD5" w:rsidRPr="000E4BD5" w:rsidRDefault="000E4BD5" w:rsidP="000E4BD5">
            <w:pPr>
              <w:pStyle w:val="Default"/>
              <w:ind w:left="113" w:rightChars="20" w:right="40"/>
              <w:jc w:val="center"/>
              <w:rPr>
                <w:sz w:val="20"/>
                <w:szCs w:val="20"/>
              </w:rPr>
            </w:pPr>
            <w:r w:rsidRPr="000E4BD5">
              <w:rPr>
                <w:rFonts w:eastAsia="等线"/>
                <w:sz w:val="20"/>
                <w:szCs w:val="20"/>
              </w:rPr>
              <w:t>0.5057</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C13F2A" w14:textId="77777777" w:rsidR="000E4BD5" w:rsidRPr="00C02AE4" w:rsidRDefault="000E4BD5" w:rsidP="000E4BD5">
            <w:pPr>
              <w:pStyle w:val="Default"/>
              <w:ind w:left="113" w:rightChars="20" w:right="40"/>
              <w:jc w:val="center"/>
              <w:rPr>
                <w:sz w:val="20"/>
                <w:szCs w:val="20"/>
              </w:rPr>
            </w:pPr>
            <w:r w:rsidRPr="00C02AE4">
              <w:rPr>
                <w:sz w:val="20"/>
                <w:szCs w:val="20"/>
              </w:rPr>
              <w:t>23%</w:t>
            </w: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A0F477" w14:textId="77777777" w:rsidR="000E4BD5" w:rsidRPr="00C02AE4" w:rsidRDefault="000E4BD5" w:rsidP="000E4BD5">
            <w:pPr>
              <w:pStyle w:val="Default"/>
              <w:ind w:left="113" w:rightChars="20" w:right="40"/>
              <w:jc w:val="center"/>
              <w:rPr>
                <w:sz w:val="20"/>
                <w:szCs w:val="20"/>
              </w:rPr>
            </w:pPr>
            <w:r w:rsidRPr="00C02AE4">
              <w:rPr>
                <w:sz w:val="20"/>
                <w:szCs w:val="20"/>
              </w:rPr>
              <w:t>22%</w:t>
            </w:r>
          </w:p>
        </w:tc>
      </w:tr>
      <w:tr w:rsidR="00081F32" w14:paraId="2D26D6F7" w14:textId="77777777">
        <w:trPr>
          <w:jc w:val="center"/>
        </w:trPr>
        <w:tc>
          <w:tcPr>
            <w:tcW w:w="8250"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14:paraId="53D4FE26" w14:textId="2EFDB661" w:rsidR="00081F32" w:rsidRDefault="00081F32" w:rsidP="00081F32">
            <w:pPr>
              <w:autoSpaceDE w:val="0"/>
              <w:autoSpaceDN w:val="0"/>
              <w:adjustRightInd w:val="0"/>
              <w:spacing w:line="267" w:lineRule="exact"/>
              <w:ind w:left="113" w:rightChars="20" w:right="40"/>
              <w:rPr>
                <w:rFonts w:cs="Arial"/>
                <w:color w:val="000000"/>
                <w:kern w:val="0"/>
              </w:rPr>
            </w:pPr>
            <w:r>
              <w:rPr>
                <w:rFonts w:cs="Arial"/>
                <w:color w:val="000000"/>
                <w:kern w:val="0"/>
              </w:rPr>
              <w:t xml:space="preserve">The </w:t>
            </w:r>
            <w:r>
              <w:rPr>
                <w:rFonts w:cs="Arial" w:hint="eastAsia"/>
                <w:color w:val="000000"/>
                <w:kern w:val="0"/>
              </w:rPr>
              <w:t>system size is scalable</w:t>
            </w:r>
            <w:r>
              <w:rPr>
                <w:rFonts w:cs="Arial"/>
                <w:color w:val="000000"/>
                <w:kern w:val="0"/>
              </w:rPr>
              <w:t>. T</w:t>
            </w:r>
            <w:r>
              <w:rPr>
                <w:rFonts w:cs="Arial" w:hint="eastAsia"/>
                <w:color w:val="000000"/>
                <w:kern w:val="0"/>
              </w:rPr>
              <w:t xml:space="preserve">his is the system size tested by </w:t>
            </w:r>
            <w:r>
              <w:rPr>
                <w:rFonts w:cs="Arial"/>
                <w:color w:val="000000"/>
                <w:kern w:val="0"/>
              </w:rPr>
              <w:t>1</w:t>
            </w:r>
            <w:r>
              <w:rPr>
                <w:rFonts w:cs="Arial" w:hint="eastAsia"/>
                <w:color w:val="000000"/>
                <w:kern w:val="0"/>
              </w:rPr>
              <w:t xml:space="preserve"> Unit (</w:t>
            </w:r>
            <w:r w:rsidR="00331E39">
              <w:rPr>
                <w:rFonts w:cs="Arial"/>
                <w:color w:val="000000"/>
                <w:kern w:val="0"/>
              </w:rPr>
              <w:t>H</w:t>
            </w:r>
            <w:r w:rsidR="00C970E9">
              <w:rPr>
                <w:rFonts w:cs="Arial"/>
                <w:color w:val="000000"/>
                <w:kern w:val="0"/>
              </w:rPr>
              <w:t>A</w:t>
            </w:r>
            <w:r w:rsidR="00331E39">
              <w:rPr>
                <w:rFonts w:cs="Arial"/>
                <w:color w:val="000000"/>
                <w:kern w:val="0"/>
              </w:rPr>
              <w:t>S-</w:t>
            </w:r>
            <w:r w:rsidR="00ED1703">
              <w:rPr>
                <w:rFonts w:cs="Arial"/>
                <w:color w:val="000000"/>
                <w:kern w:val="0"/>
              </w:rPr>
              <w:t>5</w:t>
            </w:r>
            <w:r w:rsidR="00331E39">
              <w:rPr>
                <w:rFonts w:cs="Arial"/>
                <w:color w:val="000000"/>
                <w:kern w:val="0"/>
              </w:rPr>
              <w:t>.0LV-EUG1</w:t>
            </w:r>
            <w:r>
              <w:rPr>
                <w:rFonts w:cs="Arial" w:hint="eastAsia"/>
                <w:color w:val="000000"/>
                <w:kern w:val="0"/>
              </w:rPr>
              <w:t>).</w:t>
            </w:r>
          </w:p>
        </w:tc>
      </w:tr>
    </w:tbl>
    <w:p w14:paraId="46118F6E" w14:textId="77777777" w:rsidR="00522DC6" w:rsidRDefault="00522DC6">
      <w:pPr>
        <w:ind w:left="0" w:rightChars="20" w:right="40"/>
        <w:rPr>
          <w:b/>
        </w:rPr>
      </w:pPr>
    </w:p>
    <w:tbl>
      <w:tblPr>
        <w:tblW w:w="8316" w:type="dxa"/>
        <w:jc w:val="center"/>
        <w:tblLayout w:type="fixed"/>
        <w:tblCellMar>
          <w:left w:w="0" w:type="dxa"/>
          <w:right w:w="0" w:type="dxa"/>
        </w:tblCellMar>
        <w:tblLook w:val="04A0" w:firstRow="1" w:lastRow="0" w:firstColumn="1" w:lastColumn="0" w:noHBand="0" w:noVBand="1"/>
      </w:tblPr>
      <w:tblGrid>
        <w:gridCol w:w="1824"/>
        <w:gridCol w:w="675"/>
        <w:gridCol w:w="1048"/>
        <w:gridCol w:w="632"/>
        <w:gridCol w:w="676"/>
        <w:gridCol w:w="803"/>
        <w:gridCol w:w="866"/>
        <w:gridCol w:w="946"/>
        <w:gridCol w:w="846"/>
      </w:tblGrid>
      <w:tr w:rsidR="00522DC6" w14:paraId="711A949A" w14:textId="77777777">
        <w:trPr>
          <w:jc w:val="center"/>
        </w:trPr>
        <w:tc>
          <w:tcPr>
            <w:tcW w:w="8316" w:type="dxa"/>
            <w:gridSpan w:val="9"/>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2AB856AA" w14:textId="77777777" w:rsidR="00522DC6" w:rsidRDefault="00AD27AA">
            <w:pPr>
              <w:numPr>
                <w:ilvl w:val="0"/>
                <w:numId w:val="1"/>
              </w:numPr>
              <w:autoSpaceDE w:val="0"/>
              <w:autoSpaceDN w:val="0"/>
              <w:adjustRightInd w:val="0"/>
              <w:spacing w:line="363" w:lineRule="exact"/>
              <w:ind w:rightChars="20" w:right="40"/>
              <w:jc w:val="center"/>
              <w:rPr>
                <w:rFonts w:cs="Arial"/>
                <w:b/>
                <w:color w:val="000000"/>
                <w:kern w:val="0"/>
              </w:rPr>
            </w:pPr>
            <w:r>
              <w:rPr>
                <w:rFonts w:cs="Arial"/>
                <w:b/>
                <w:color w:val="000000"/>
                <w:kern w:val="0"/>
              </w:rPr>
              <w:t>Power Quality. Voltage fluctuations and Flicker</w:t>
            </w:r>
          </w:p>
          <w:p w14:paraId="7CE17A37" w14:textId="77777777" w:rsidR="00522DC6" w:rsidRDefault="00AD27AA">
            <w:pPr>
              <w:autoSpaceDE w:val="0"/>
              <w:autoSpaceDN w:val="0"/>
              <w:adjustRightInd w:val="0"/>
              <w:spacing w:line="363" w:lineRule="exact"/>
              <w:ind w:left="113" w:rightChars="20" w:right="40"/>
              <w:jc w:val="center"/>
              <w:rPr>
                <w:rFonts w:cs="Arial"/>
                <w:b/>
                <w:color w:val="000000"/>
                <w:kern w:val="0"/>
              </w:rPr>
            </w:pPr>
            <w:r>
              <w:rPr>
                <w:rFonts w:cs="Arial" w:hint="eastAsia"/>
                <w:b/>
                <w:color w:val="000000"/>
                <w:kern w:val="0"/>
              </w:rPr>
              <w:t>Test to BS EN 61000-3-11</w:t>
            </w:r>
          </w:p>
        </w:tc>
      </w:tr>
      <w:tr w:rsidR="00522DC6" w14:paraId="43E75F03" w14:textId="77777777">
        <w:trPr>
          <w:jc w:val="center"/>
        </w:trPr>
        <w:tc>
          <w:tcPr>
            <w:tcW w:w="182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3C3C545" w14:textId="77777777" w:rsidR="00522DC6" w:rsidRDefault="00522DC6">
            <w:pPr>
              <w:autoSpaceDE w:val="0"/>
              <w:autoSpaceDN w:val="0"/>
              <w:adjustRightInd w:val="0"/>
              <w:spacing w:line="320" w:lineRule="exact"/>
              <w:ind w:left="113" w:rightChars="20" w:right="40"/>
              <w:jc w:val="center"/>
              <w:rPr>
                <w:rFonts w:cs="Arial"/>
                <w:color w:val="000000"/>
                <w:kern w:val="0"/>
              </w:rPr>
            </w:pPr>
          </w:p>
        </w:tc>
        <w:tc>
          <w:tcPr>
            <w:tcW w:w="2355"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28739C25" w14:textId="77777777" w:rsidR="00522DC6" w:rsidRDefault="00AD27AA">
            <w:pPr>
              <w:autoSpaceDE w:val="0"/>
              <w:autoSpaceDN w:val="0"/>
              <w:adjustRightInd w:val="0"/>
              <w:spacing w:line="363" w:lineRule="exact"/>
              <w:ind w:left="113" w:rightChars="20" w:right="40"/>
              <w:rPr>
                <w:rFonts w:cs="Arial"/>
                <w:color w:val="000000"/>
                <w:kern w:val="0"/>
              </w:rPr>
            </w:pPr>
            <w:r>
              <w:rPr>
                <w:rFonts w:cs="Arial"/>
                <w:color w:val="000000"/>
                <w:kern w:val="0"/>
              </w:rPr>
              <w:t>Starting</w:t>
            </w:r>
          </w:p>
        </w:tc>
        <w:tc>
          <w:tcPr>
            <w:tcW w:w="2345"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7639F421" w14:textId="77777777" w:rsidR="00522DC6" w:rsidRDefault="00AD27AA">
            <w:pPr>
              <w:autoSpaceDE w:val="0"/>
              <w:autoSpaceDN w:val="0"/>
              <w:adjustRightInd w:val="0"/>
              <w:spacing w:line="363" w:lineRule="exact"/>
              <w:ind w:left="113" w:rightChars="20" w:right="40"/>
              <w:rPr>
                <w:rFonts w:cs="Arial"/>
                <w:color w:val="000000"/>
                <w:kern w:val="0"/>
              </w:rPr>
            </w:pPr>
            <w:r>
              <w:rPr>
                <w:rFonts w:cs="Arial"/>
                <w:color w:val="000000"/>
                <w:kern w:val="0"/>
              </w:rPr>
              <w:t>Stopping</w:t>
            </w:r>
          </w:p>
        </w:tc>
        <w:tc>
          <w:tcPr>
            <w:tcW w:w="179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8579B23" w14:textId="77777777" w:rsidR="00522DC6" w:rsidRDefault="00AD27AA">
            <w:pPr>
              <w:autoSpaceDE w:val="0"/>
              <w:autoSpaceDN w:val="0"/>
              <w:adjustRightInd w:val="0"/>
              <w:spacing w:line="363" w:lineRule="exact"/>
              <w:ind w:left="113" w:rightChars="20" w:right="40"/>
              <w:rPr>
                <w:rFonts w:cs="Arial"/>
                <w:color w:val="000000"/>
                <w:kern w:val="0"/>
              </w:rPr>
            </w:pPr>
            <w:r>
              <w:rPr>
                <w:rFonts w:cs="Arial"/>
                <w:color w:val="000000"/>
                <w:kern w:val="0"/>
              </w:rPr>
              <w:t>Running</w:t>
            </w:r>
          </w:p>
        </w:tc>
      </w:tr>
      <w:tr w:rsidR="00522DC6" w14:paraId="25DAAE99" w14:textId="77777777">
        <w:trPr>
          <w:jc w:val="center"/>
        </w:trPr>
        <w:tc>
          <w:tcPr>
            <w:tcW w:w="182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E34D301" w14:textId="77777777" w:rsidR="00522DC6" w:rsidRDefault="00522DC6">
            <w:pPr>
              <w:autoSpaceDE w:val="0"/>
              <w:autoSpaceDN w:val="0"/>
              <w:adjustRightInd w:val="0"/>
              <w:spacing w:line="267" w:lineRule="exact"/>
              <w:ind w:left="113" w:rightChars="20" w:right="40"/>
              <w:jc w:val="center"/>
              <w:rPr>
                <w:rFonts w:cs="Arial"/>
                <w:color w:val="000000"/>
                <w:kern w:val="0"/>
              </w:rPr>
            </w:pPr>
          </w:p>
        </w:tc>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8F89D4" w14:textId="77777777" w:rsidR="00522DC6" w:rsidRDefault="00AD27AA">
            <w:pPr>
              <w:autoSpaceDE w:val="0"/>
              <w:autoSpaceDN w:val="0"/>
              <w:adjustRightInd w:val="0"/>
              <w:spacing w:line="262" w:lineRule="exact"/>
              <w:ind w:left="113" w:rightChars="20" w:right="40"/>
              <w:rPr>
                <w:rFonts w:cs="Arial"/>
                <w:color w:val="000000"/>
                <w:kern w:val="0"/>
              </w:rPr>
            </w:pPr>
            <w:proofErr w:type="spellStart"/>
            <w:r>
              <w:rPr>
                <w:rFonts w:cs="Arial"/>
                <w:color w:val="000000"/>
                <w:kern w:val="0"/>
              </w:rPr>
              <w:t>dmax</w:t>
            </w:r>
            <w:proofErr w:type="spellEnd"/>
            <w:r>
              <w:rPr>
                <w:rFonts w:cs="Arial"/>
                <w:color w:val="000000"/>
                <w:kern w:val="0"/>
              </w:rPr>
              <w:t xml:space="preserve"> [%]</w:t>
            </w:r>
          </w:p>
        </w:tc>
        <w:tc>
          <w:tcPr>
            <w:tcW w:w="10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A77A41" w14:textId="77777777" w:rsidR="00522DC6" w:rsidRDefault="00AD27AA">
            <w:pPr>
              <w:autoSpaceDE w:val="0"/>
              <w:autoSpaceDN w:val="0"/>
              <w:adjustRightInd w:val="0"/>
              <w:spacing w:line="262" w:lineRule="exact"/>
              <w:ind w:left="113" w:rightChars="20" w:right="40"/>
              <w:rPr>
                <w:rFonts w:cs="Arial"/>
                <w:color w:val="000000"/>
                <w:kern w:val="0"/>
              </w:rPr>
            </w:pPr>
            <w:r>
              <w:rPr>
                <w:rFonts w:cs="Arial"/>
                <w:color w:val="000000"/>
                <w:kern w:val="0"/>
              </w:rPr>
              <w:t>dc [%]</w:t>
            </w:r>
          </w:p>
        </w:tc>
        <w:tc>
          <w:tcPr>
            <w:tcW w:w="6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0A13B6" w14:textId="77777777" w:rsidR="00522DC6" w:rsidRDefault="00AD27AA">
            <w:pPr>
              <w:autoSpaceDE w:val="0"/>
              <w:autoSpaceDN w:val="0"/>
              <w:adjustRightInd w:val="0"/>
              <w:spacing w:line="262" w:lineRule="exact"/>
              <w:ind w:left="113" w:rightChars="20" w:right="40"/>
              <w:rPr>
                <w:rFonts w:cs="Arial"/>
                <w:color w:val="000000"/>
                <w:kern w:val="0"/>
              </w:rPr>
            </w:pPr>
            <w:r>
              <w:rPr>
                <w:rFonts w:cs="Arial"/>
                <w:color w:val="000000"/>
                <w:kern w:val="0"/>
              </w:rPr>
              <w:t>d(t) [%]</w:t>
            </w:r>
          </w:p>
        </w:tc>
        <w:tc>
          <w:tcPr>
            <w:tcW w:w="6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A30FF2" w14:textId="77777777" w:rsidR="00522DC6" w:rsidRDefault="00AD27AA">
            <w:pPr>
              <w:autoSpaceDE w:val="0"/>
              <w:autoSpaceDN w:val="0"/>
              <w:adjustRightInd w:val="0"/>
              <w:spacing w:line="262" w:lineRule="exact"/>
              <w:ind w:left="113" w:rightChars="20" w:right="40"/>
              <w:rPr>
                <w:rFonts w:cs="Arial"/>
                <w:color w:val="000000"/>
                <w:kern w:val="0"/>
              </w:rPr>
            </w:pPr>
            <w:proofErr w:type="spellStart"/>
            <w:r>
              <w:rPr>
                <w:rFonts w:cs="Arial"/>
                <w:color w:val="000000"/>
                <w:kern w:val="0"/>
              </w:rPr>
              <w:t>dmax</w:t>
            </w:r>
            <w:proofErr w:type="spellEnd"/>
            <w:r>
              <w:rPr>
                <w:rFonts w:cs="Arial"/>
                <w:color w:val="000000"/>
                <w:kern w:val="0"/>
              </w:rPr>
              <w:t xml:space="preserve"> [%]</w:t>
            </w:r>
          </w:p>
        </w:tc>
        <w:tc>
          <w:tcPr>
            <w:tcW w:w="8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A7A728" w14:textId="77777777" w:rsidR="00522DC6" w:rsidRDefault="00AD27AA">
            <w:pPr>
              <w:autoSpaceDE w:val="0"/>
              <w:autoSpaceDN w:val="0"/>
              <w:adjustRightInd w:val="0"/>
              <w:spacing w:line="262" w:lineRule="exact"/>
              <w:ind w:left="113" w:rightChars="20" w:right="40"/>
              <w:rPr>
                <w:rFonts w:cs="Arial"/>
                <w:color w:val="000000"/>
                <w:kern w:val="0"/>
              </w:rPr>
            </w:pPr>
            <w:r>
              <w:rPr>
                <w:rFonts w:cs="Arial"/>
                <w:color w:val="000000"/>
                <w:kern w:val="0"/>
              </w:rPr>
              <w:t>dc [%]</w:t>
            </w:r>
          </w:p>
        </w:tc>
        <w:tc>
          <w:tcPr>
            <w:tcW w:w="8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C4871D" w14:textId="77777777" w:rsidR="00522DC6" w:rsidRDefault="00AD27AA">
            <w:pPr>
              <w:autoSpaceDE w:val="0"/>
              <w:autoSpaceDN w:val="0"/>
              <w:adjustRightInd w:val="0"/>
              <w:spacing w:line="262" w:lineRule="exact"/>
              <w:ind w:left="113" w:rightChars="20" w:right="40"/>
              <w:rPr>
                <w:rFonts w:cs="Arial"/>
                <w:color w:val="000000"/>
                <w:kern w:val="0"/>
              </w:rPr>
            </w:pPr>
            <w:r>
              <w:rPr>
                <w:rFonts w:cs="Arial"/>
                <w:color w:val="000000"/>
                <w:kern w:val="0"/>
              </w:rPr>
              <w:t>d(t) [%]</w:t>
            </w:r>
          </w:p>
        </w:tc>
        <w:tc>
          <w:tcPr>
            <w:tcW w:w="9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805EB8" w14:textId="77777777" w:rsidR="00522DC6" w:rsidRDefault="00AD27AA">
            <w:pPr>
              <w:autoSpaceDE w:val="0"/>
              <w:autoSpaceDN w:val="0"/>
              <w:adjustRightInd w:val="0"/>
              <w:spacing w:line="262" w:lineRule="exact"/>
              <w:ind w:left="113" w:rightChars="20" w:right="40"/>
              <w:rPr>
                <w:rFonts w:cs="Arial"/>
                <w:color w:val="000000"/>
                <w:kern w:val="0"/>
              </w:rPr>
            </w:pPr>
            <w:proofErr w:type="spellStart"/>
            <w:r>
              <w:rPr>
                <w:rFonts w:cs="Arial"/>
                <w:color w:val="000000"/>
                <w:kern w:val="0"/>
              </w:rPr>
              <w:t>Pst</w:t>
            </w:r>
            <w:proofErr w:type="spellEnd"/>
          </w:p>
        </w:tc>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BE8400" w14:textId="77777777" w:rsidR="00522DC6" w:rsidRDefault="00AD27AA">
            <w:pPr>
              <w:autoSpaceDE w:val="0"/>
              <w:autoSpaceDN w:val="0"/>
              <w:adjustRightInd w:val="0"/>
              <w:spacing w:line="262" w:lineRule="exact"/>
              <w:ind w:left="113" w:rightChars="20" w:right="40"/>
              <w:rPr>
                <w:rFonts w:cs="Arial"/>
                <w:color w:val="000000"/>
                <w:kern w:val="0"/>
              </w:rPr>
            </w:pPr>
            <w:proofErr w:type="spellStart"/>
            <w:r>
              <w:rPr>
                <w:rFonts w:cs="Arial"/>
                <w:color w:val="000000"/>
                <w:kern w:val="0"/>
              </w:rPr>
              <w:t>Plt</w:t>
            </w:r>
            <w:proofErr w:type="spellEnd"/>
            <w:r>
              <w:rPr>
                <w:rFonts w:cs="Arial"/>
                <w:color w:val="000000"/>
                <w:kern w:val="0"/>
              </w:rPr>
              <w:t xml:space="preserve"> 2 hours</w:t>
            </w:r>
          </w:p>
        </w:tc>
      </w:tr>
      <w:tr w:rsidR="00963123" w14:paraId="1064B354" w14:textId="77777777">
        <w:trPr>
          <w:jc w:val="center"/>
        </w:trPr>
        <w:tc>
          <w:tcPr>
            <w:tcW w:w="18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68D8B5" w14:textId="77777777" w:rsidR="00963123" w:rsidRDefault="00963123" w:rsidP="00963123">
            <w:pPr>
              <w:autoSpaceDE w:val="0"/>
              <w:autoSpaceDN w:val="0"/>
              <w:adjustRightInd w:val="0"/>
              <w:spacing w:line="363" w:lineRule="exact"/>
              <w:ind w:left="113" w:rightChars="20" w:right="40"/>
              <w:rPr>
                <w:rFonts w:cs="Arial"/>
                <w:color w:val="000000"/>
                <w:kern w:val="0"/>
              </w:rPr>
            </w:pPr>
            <w:r>
              <w:rPr>
                <w:rFonts w:cs="Arial"/>
                <w:color w:val="000000"/>
                <w:kern w:val="0"/>
              </w:rPr>
              <w:t xml:space="preserve">Measured Values at </w:t>
            </w:r>
          </w:p>
          <w:p w14:paraId="3E4E6947" w14:textId="77777777" w:rsidR="00963123" w:rsidRDefault="00963123" w:rsidP="00963123">
            <w:pPr>
              <w:autoSpaceDE w:val="0"/>
              <w:autoSpaceDN w:val="0"/>
              <w:adjustRightInd w:val="0"/>
              <w:spacing w:line="363" w:lineRule="exact"/>
              <w:ind w:left="113" w:rightChars="20" w:right="40"/>
              <w:rPr>
                <w:rFonts w:cs="Arial"/>
                <w:color w:val="000000"/>
                <w:kern w:val="0"/>
              </w:rPr>
            </w:pPr>
            <w:r>
              <w:rPr>
                <w:rFonts w:cs="Arial"/>
                <w:color w:val="000000"/>
                <w:kern w:val="0"/>
              </w:rPr>
              <w:t>test impedance</w:t>
            </w:r>
          </w:p>
        </w:tc>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29943E" w14:textId="7BA95CE3" w:rsidR="00963123" w:rsidRDefault="00963123" w:rsidP="00963123">
            <w:pPr>
              <w:autoSpaceDE w:val="0"/>
              <w:autoSpaceDN w:val="0"/>
              <w:adjustRightInd w:val="0"/>
              <w:spacing w:line="363" w:lineRule="exact"/>
              <w:ind w:left="113" w:rightChars="20" w:right="40"/>
              <w:jc w:val="center"/>
              <w:rPr>
                <w:rFonts w:cs="Arial"/>
                <w:color w:val="000000"/>
                <w:kern w:val="0"/>
              </w:rPr>
            </w:pPr>
            <w:r>
              <w:rPr>
                <w:rFonts w:cs="Arial" w:hint="eastAsia"/>
                <w:color w:val="000000"/>
                <w:kern w:val="0"/>
              </w:rPr>
              <w:t>0.</w:t>
            </w:r>
            <w:r w:rsidR="00414712">
              <w:rPr>
                <w:rFonts w:cs="Arial"/>
                <w:color w:val="000000"/>
                <w:kern w:val="0"/>
              </w:rPr>
              <w:t>64</w:t>
            </w:r>
            <w:r w:rsidR="005F1047">
              <w:rPr>
                <w:rFonts w:cs="Arial"/>
                <w:color w:val="000000"/>
                <w:kern w:val="0"/>
              </w:rPr>
              <w:t>8</w:t>
            </w:r>
            <w:r w:rsidR="00414712">
              <w:rPr>
                <w:rFonts w:cs="Arial"/>
                <w:color w:val="000000"/>
                <w:kern w:val="0"/>
              </w:rPr>
              <w:t>1</w:t>
            </w:r>
          </w:p>
        </w:tc>
        <w:tc>
          <w:tcPr>
            <w:tcW w:w="10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290B5B" w14:textId="7F78748D" w:rsidR="00963123" w:rsidRDefault="00963123" w:rsidP="00963123">
            <w:pPr>
              <w:autoSpaceDE w:val="0"/>
              <w:autoSpaceDN w:val="0"/>
              <w:adjustRightInd w:val="0"/>
              <w:spacing w:line="363" w:lineRule="exact"/>
              <w:ind w:left="113" w:rightChars="20" w:right="40"/>
              <w:jc w:val="center"/>
              <w:rPr>
                <w:rFonts w:cs="Arial"/>
                <w:color w:val="000000"/>
                <w:kern w:val="0"/>
              </w:rPr>
            </w:pPr>
            <w:r>
              <w:rPr>
                <w:rFonts w:cs="Arial"/>
              </w:rPr>
              <w:t>0.</w:t>
            </w:r>
            <w:r w:rsidR="00414712">
              <w:rPr>
                <w:rFonts w:cs="Arial"/>
              </w:rPr>
              <w:t>100</w:t>
            </w:r>
            <w:r w:rsidR="005F1047">
              <w:rPr>
                <w:rFonts w:cs="Arial"/>
              </w:rPr>
              <w:t>8</w:t>
            </w:r>
          </w:p>
        </w:tc>
        <w:tc>
          <w:tcPr>
            <w:tcW w:w="6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A56D10" w14:textId="77777777" w:rsidR="00963123" w:rsidRDefault="00963123" w:rsidP="00963123">
            <w:pPr>
              <w:autoSpaceDE w:val="0"/>
              <w:autoSpaceDN w:val="0"/>
              <w:adjustRightInd w:val="0"/>
              <w:spacing w:line="363" w:lineRule="exact"/>
              <w:ind w:left="113" w:rightChars="20" w:right="40"/>
              <w:jc w:val="center"/>
              <w:rPr>
                <w:rFonts w:cs="Arial"/>
                <w:color w:val="000000"/>
                <w:kern w:val="0"/>
              </w:rPr>
            </w:pPr>
            <w:r>
              <w:rPr>
                <w:rFonts w:cs="Arial" w:hint="eastAsia"/>
                <w:color w:val="000000"/>
                <w:kern w:val="0"/>
              </w:rPr>
              <w:t>0</w:t>
            </w:r>
          </w:p>
        </w:tc>
        <w:tc>
          <w:tcPr>
            <w:tcW w:w="6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55D1D5" w14:textId="4859CA77" w:rsidR="00963123" w:rsidRDefault="00963123" w:rsidP="00963123">
            <w:pPr>
              <w:autoSpaceDE w:val="0"/>
              <w:autoSpaceDN w:val="0"/>
              <w:adjustRightInd w:val="0"/>
              <w:spacing w:line="363" w:lineRule="exact"/>
              <w:ind w:left="113" w:rightChars="20" w:right="40"/>
              <w:jc w:val="center"/>
              <w:rPr>
                <w:rFonts w:cs="Arial"/>
                <w:color w:val="000000"/>
                <w:kern w:val="0"/>
              </w:rPr>
            </w:pPr>
            <w:r>
              <w:rPr>
                <w:rFonts w:cs="Arial" w:hint="eastAsia"/>
                <w:color w:val="000000"/>
                <w:kern w:val="0"/>
              </w:rPr>
              <w:t>0.</w:t>
            </w:r>
            <w:r w:rsidR="00414712">
              <w:rPr>
                <w:rFonts w:cs="Arial"/>
                <w:color w:val="000000"/>
                <w:kern w:val="0"/>
              </w:rPr>
              <w:t>50</w:t>
            </w:r>
            <w:r w:rsidR="005F1047">
              <w:rPr>
                <w:rFonts w:cs="Arial"/>
                <w:color w:val="000000"/>
                <w:kern w:val="0"/>
              </w:rPr>
              <w:t>4</w:t>
            </w:r>
            <w:r w:rsidR="00414712">
              <w:rPr>
                <w:rFonts w:cs="Arial"/>
                <w:color w:val="000000"/>
                <w:kern w:val="0"/>
              </w:rPr>
              <w:t>3</w:t>
            </w:r>
          </w:p>
        </w:tc>
        <w:tc>
          <w:tcPr>
            <w:tcW w:w="8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5FBC1D" w14:textId="156E1C42" w:rsidR="00963123" w:rsidRDefault="00963123" w:rsidP="00963123">
            <w:pPr>
              <w:autoSpaceDE w:val="0"/>
              <w:autoSpaceDN w:val="0"/>
              <w:adjustRightInd w:val="0"/>
              <w:spacing w:line="363" w:lineRule="exact"/>
              <w:ind w:left="113" w:rightChars="20" w:right="40"/>
              <w:jc w:val="center"/>
              <w:rPr>
                <w:rFonts w:cs="Arial"/>
                <w:color w:val="000000"/>
                <w:kern w:val="0"/>
              </w:rPr>
            </w:pPr>
            <w:r>
              <w:rPr>
                <w:rFonts w:cs="Arial"/>
              </w:rPr>
              <w:t>0.0</w:t>
            </w:r>
            <w:r w:rsidR="00414712">
              <w:rPr>
                <w:rFonts w:cs="Arial"/>
              </w:rPr>
              <w:t>168</w:t>
            </w:r>
          </w:p>
        </w:tc>
        <w:tc>
          <w:tcPr>
            <w:tcW w:w="8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C04F05" w14:textId="77777777" w:rsidR="00963123" w:rsidRDefault="00963123" w:rsidP="00963123">
            <w:pPr>
              <w:autoSpaceDE w:val="0"/>
              <w:autoSpaceDN w:val="0"/>
              <w:adjustRightInd w:val="0"/>
              <w:spacing w:line="363" w:lineRule="exact"/>
              <w:ind w:left="113" w:rightChars="20" w:right="40"/>
              <w:jc w:val="center"/>
              <w:rPr>
                <w:rFonts w:cs="Arial"/>
                <w:color w:val="000000"/>
                <w:kern w:val="0"/>
              </w:rPr>
            </w:pPr>
            <w:r>
              <w:rPr>
                <w:rFonts w:cs="Arial" w:hint="eastAsia"/>
                <w:color w:val="000000"/>
                <w:kern w:val="0"/>
              </w:rPr>
              <w:t>0</w:t>
            </w:r>
          </w:p>
        </w:tc>
        <w:tc>
          <w:tcPr>
            <w:tcW w:w="9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A44C48" w14:textId="6131B280" w:rsidR="00963123" w:rsidRDefault="00963123" w:rsidP="00963123">
            <w:pPr>
              <w:autoSpaceDE w:val="0"/>
              <w:autoSpaceDN w:val="0"/>
              <w:adjustRightInd w:val="0"/>
              <w:spacing w:line="363" w:lineRule="exact"/>
              <w:ind w:left="113" w:rightChars="20" w:right="40"/>
              <w:jc w:val="center"/>
              <w:rPr>
                <w:rFonts w:cs="Arial"/>
                <w:color w:val="000000"/>
                <w:kern w:val="0"/>
              </w:rPr>
            </w:pPr>
            <w:r>
              <w:rPr>
                <w:rFonts w:cs="Arial" w:hint="eastAsia"/>
                <w:color w:val="000000"/>
                <w:kern w:val="0"/>
              </w:rPr>
              <w:t>0.0</w:t>
            </w:r>
            <w:r>
              <w:rPr>
                <w:rFonts w:cs="Arial"/>
                <w:color w:val="000000"/>
                <w:kern w:val="0"/>
              </w:rPr>
              <w:t>1</w:t>
            </w:r>
            <w:r w:rsidR="00392B92">
              <w:rPr>
                <w:rFonts w:cs="Arial"/>
                <w:color w:val="000000"/>
                <w:kern w:val="0"/>
              </w:rPr>
              <w:t>82</w:t>
            </w:r>
          </w:p>
        </w:tc>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0F3B5A" w14:textId="109C4B99" w:rsidR="00963123" w:rsidRDefault="00963123" w:rsidP="00963123">
            <w:pPr>
              <w:autoSpaceDE w:val="0"/>
              <w:autoSpaceDN w:val="0"/>
              <w:adjustRightInd w:val="0"/>
              <w:spacing w:line="363" w:lineRule="exact"/>
              <w:ind w:left="113" w:rightChars="20" w:right="40"/>
              <w:jc w:val="center"/>
              <w:rPr>
                <w:rFonts w:cs="Arial"/>
                <w:color w:val="000000"/>
                <w:kern w:val="0"/>
              </w:rPr>
            </w:pPr>
            <w:r>
              <w:rPr>
                <w:rFonts w:cs="Arial" w:hint="eastAsia"/>
                <w:color w:val="000000"/>
                <w:kern w:val="0"/>
              </w:rPr>
              <w:t>0.0</w:t>
            </w:r>
            <w:r>
              <w:rPr>
                <w:rFonts w:cs="Arial"/>
                <w:color w:val="000000"/>
                <w:kern w:val="0"/>
              </w:rPr>
              <w:t>1</w:t>
            </w:r>
            <w:r w:rsidR="00414712">
              <w:rPr>
                <w:rFonts w:cs="Arial"/>
                <w:color w:val="000000"/>
                <w:kern w:val="0"/>
              </w:rPr>
              <w:t>92</w:t>
            </w:r>
          </w:p>
        </w:tc>
      </w:tr>
      <w:tr w:rsidR="00392B92" w14:paraId="542E2AC0" w14:textId="77777777">
        <w:trPr>
          <w:jc w:val="center"/>
        </w:trPr>
        <w:tc>
          <w:tcPr>
            <w:tcW w:w="18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4069DF" w14:textId="77777777" w:rsidR="00392B92" w:rsidRDefault="00392B92" w:rsidP="00392B92">
            <w:pPr>
              <w:autoSpaceDE w:val="0"/>
              <w:autoSpaceDN w:val="0"/>
              <w:adjustRightInd w:val="0"/>
              <w:spacing w:line="349" w:lineRule="exact"/>
              <w:ind w:left="113" w:rightChars="20" w:right="40"/>
              <w:rPr>
                <w:rFonts w:cs="Arial"/>
                <w:color w:val="000000"/>
                <w:kern w:val="0"/>
              </w:rPr>
            </w:pPr>
            <w:proofErr w:type="spellStart"/>
            <w:r>
              <w:rPr>
                <w:rFonts w:cs="Arial"/>
                <w:color w:val="000000"/>
                <w:kern w:val="0"/>
              </w:rPr>
              <w:t>Normalised</w:t>
            </w:r>
            <w:proofErr w:type="spellEnd"/>
            <w:r>
              <w:rPr>
                <w:rFonts w:cs="Arial"/>
                <w:color w:val="000000"/>
                <w:kern w:val="0"/>
              </w:rPr>
              <w:t xml:space="preserve"> to</w:t>
            </w:r>
          </w:p>
          <w:p w14:paraId="7C2A4701" w14:textId="77777777" w:rsidR="00392B92" w:rsidRDefault="00392B92" w:rsidP="00392B92">
            <w:pPr>
              <w:autoSpaceDE w:val="0"/>
              <w:autoSpaceDN w:val="0"/>
              <w:adjustRightInd w:val="0"/>
              <w:spacing w:line="249" w:lineRule="exact"/>
              <w:ind w:left="113" w:rightChars="20" w:right="40"/>
              <w:rPr>
                <w:rFonts w:cs="Arial"/>
                <w:color w:val="000000"/>
                <w:kern w:val="0"/>
              </w:rPr>
            </w:pPr>
            <w:r>
              <w:rPr>
                <w:rFonts w:cs="Arial"/>
                <w:color w:val="000000"/>
                <w:kern w:val="0"/>
              </w:rPr>
              <w:t>standard impedance</w:t>
            </w:r>
          </w:p>
        </w:tc>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F2FE01" w14:textId="3A7EA474" w:rsidR="00392B92" w:rsidRDefault="00392B92" w:rsidP="00392B92">
            <w:pPr>
              <w:autoSpaceDE w:val="0"/>
              <w:autoSpaceDN w:val="0"/>
              <w:adjustRightInd w:val="0"/>
              <w:spacing w:line="363" w:lineRule="exact"/>
              <w:ind w:left="113" w:rightChars="20" w:right="40"/>
              <w:jc w:val="center"/>
              <w:rPr>
                <w:rFonts w:cs="Arial"/>
                <w:color w:val="000000"/>
                <w:kern w:val="0"/>
              </w:rPr>
            </w:pPr>
            <w:r>
              <w:rPr>
                <w:rFonts w:cs="Arial" w:hint="eastAsia"/>
                <w:color w:val="000000"/>
                <w:kern w:val="0"/>
              </w:rPr>
              <w:t>0.</w:t>
            </w:r>
            <w:r>
              <w:rPr>
                <w:rFonts w:cs="Arial"/>
                <w:color w:val="000000"/>
                <w:kern w:val="0"/>
              </w:rPr>
              <w:t>64</w:t>
            </w:r>
            <w:r w:rsidR="005F1047">
              <w:rPr>
                <w:rFonts w:cs="Arial"/>
                <w:color w:val="000000"/>
                <w:kern w:val="0"/>
              </w:rPr>
              <w:t>8</w:t>
            </w:r>
            <w:r>
              <w:rPr>
                <w:rFonts w:cs="Arial"/>
                <w:color w:val="000000"/>
                <w:kern w:val="0"/>
              </w:rPr>
              <w:t>1</w:t>
            </w:r>
          </w:p>
        </w:tc>
        <w:tc>
          <w:tcPr>
            <w:tcW w:w="10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075AE3" w14:textId="14BA6E47" w:rsidR="00392B92" w:rsidRDefault="00392B92" w:rsidP="00392B92">
            <w:pPr>
              <w:autoSpaceDE w:val="0"/>
              <w:autoSpaceDN w:val="0"/>
              <w:adjustRightInd w:val="0"/>
              <w:spacing w:line="363" w:lineRule="exact"/>
              <w:ind w:left="113" w:rightChars="20" w:right="40"/>
              <w:jc w:val="center"/>
              <w:rPr>
                <w:rFonts w:cs="Arial"/>
                <w:color w:val="000000"/>
                <w:kern w:val="0"/>
              </w:rPr>
            </w:pPr>
            <w:r>
              <w:rPr>
                <w:rFonts w:cs="Arial"/>
              </w:rPr>
              <w:t>0.100</w:t>
            </w:r>
            <w:r w:rsidR="005F1047">
              <w:rPr>
                <w:rFonts w:cs="Arial"/>
              </w:rPr>
              <w:t>8</w:t>
            </w:r>
          </w:p>
        </w:tc>
        <w:tc>
          <w:tcPr>
            <w:tcW w:w="6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3666F1" w14:textId="6E47CBBC" w:rsidR="00392B92" w:rsidRDefault="00392B92" w:rsidP="00392B92">
            <w:pPr>
              <w:autoSpaceDE w:val="0"/>
              <w:autoSpaceDN w:val="0"/>
              <w:adjustRightInd w:val="0"/>
              <w:spacing w:line="363" w:lineRule="exact"/>
              <w:ind w:left="113" w:rightChars="20" w:right="40"/>
              <w:jc w:val="center"/>
              <w:rPr>
                <w:rFonts w:cs="Arial"/>
                <w:color w:val="000000"/>
                <w:kern w:val="0"/>
              </w:rPr>
            </w:pPr>
            <w:r>
              <w:rPr>
                <w:rFonts w:cs="Arial" w:hint="eastAsia"/>
                <w:color w:val="000000"/>
                <w:kern w:val="0"/>
              </w:rPr>
              <w:t>0</w:t>
            </w:r>
          </w:p>
        </w:tc>
        <w:tc>
          <w:tcPr>
            <w:tcW w:w="6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181965" w14:textId="50FEDAA7" w:rsidR="00392B92" w:rsidRDefault="00392B92" w:rsidP="00392B92">
            <w:pPr>
              <w:autoSpaceDE w:val="0"/>
              <w:autoSpaceDN w:val="0"/>
              <w:adjustRightInd w:val="0"/>
              <w:spacing w:line="363" w:lineRule="exact"/>
              <w:ind w:left="113" w:rightChars="20" w:right="40"/>
              <w:jc w:val="center"/>
              <w:rPr>
                <w:rFonts w:cs="Arial"/>
                <w:color w:val="000000"/>
                <w:kern w:val="0"/>
              </w:rPr>
            </w:pPr>
            <w:r>
              <w:rPr>
                <w:rFonts w:cs="Arial" w:hint="eastAsia"/>
                <w:color w:val="000000"/>
                <w:kern w:val="0"/>
              </w:rPr>
              <w:t>0.</w:t>
            </w:r>
            <w:r>
              <w:rPr>
                <w:rFonts w:cs="Arial"/>
                <w:color w:val="000000"/>
                <w:kern w:val="0"/>
              </w:rPr>
              <w:t>50</w:t>
            </w:r>
            <w:r w:rsidR="005F1047">
              <w:rPr>
                <w:rFonts w:cs="Arial"/>
                <w:color w:val="000000"/>
                <w:kern w:val="0"/>
              </w:rPr>
              <w:t>4</w:t>
            </w:r>
            <w:r>
              <w:rPr>
                <w:rFonts w:cs="Arial"/>
                <w:color w:val="000000"/>
                <w:kern w:val="0"/>
              </w:rPr>
              <w:t>3</w:t>
            </w:r>
          </w:p>
        </w:tc>
        <w:tc>
          <w:tcPr>
            <w:tcW w:w="8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931C79" w14:textId="29F0DD8C" w:rsidR="00392B92" w:rsidRDefault="00392B92" w:rsidP="00392B92">
            <w:pPr>
              <w:autoSpaceDE w:val="0"/>
              <w:autoSpaceDN w:val="0"/>
              <w:adjustRightInd w:val="0"/>
              <w:spacing w:line="363" w:lineRule="exact"/>
              <w:ind w:left="113" w:rightChars="20" w:right="40"/>
              <w:jc w:val="center"/>
              <w:rPr>
                <w:rFonts w:cs="Arial"/>
                <w:color w:val="000000"/>
                <w:kern w:val="0"/>
              </w:rPr>
            </w:pPr>
            <w:r>
              <w:rPr>
                <w:rFonts w:cs="Arial"/>
              </w:rPr>
              <w:t>0.0168</w:t>
            </w:r>
          </w:p>
        </w:tc>
        <w:tc>
          <w:tcPr>
            <w:tcW w:w="8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B80D32" w14:textId="1D8CAC18" w:rsidR="00392B92" w:rsidRDefault="00392B92" w:rsidP="00392B92">
            <w:pPr>
              <w:autoSpaceDE w:val="0"/>
              <w:autoSpaceDN w:val="0"/>
              <w:adjustRightInd w:val="0"/>
              <w:spacing w:line="363" w:lineRule="exact"/>
              <w:ind w:left="113" w:rightChars="20" w:right="40"/>
              <w:jc w:val="center"/>
              <w:rPr>
                <w:rFonts w:cs="Arial"/>
                <w:color w:val="000000"/>
                <w:kern w:val="0"/>
              </w:rPr>
            </w:pPr>
            <w:r>
              <w:rPr>
                <w:rFonts w:cs="Arial" w:hint="eastAsia"/>
                <w:color w:val="000000"/>
                <w:kern w:val="0"/>
              </w:rPr>
              <w:t>0</w:t>
            </w:r>
          </w:p>
        </w:tc>
        <w:tc>
          <w:tcPr>
            <w:tcW w:w="9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DF1CB0" w14:textId="3F0D0872" w:rsidR="00392B92" w:rsidRDefault="00392B92" w:rsidP="00392B92">
            <w:pPr>
              <w:autoSpaceDE w:val="0"/>
              <w:autoSpaceDN w:val="0"/>
              <w:adjustRightInd w:val="0"/>
              <w:spacing w:line="363" w:lineRule="exact"/>
              <w:ind w:left="113" w:rightChars="20" w:right="40"/>
              <w:jc w:val="center"/>
              <w:rPr>
                <w:rFonts w:cs="Arial"/>
                <w:color w:val="000000"/>
                <w:kern w:val="0"/>
              </w:rPr>
            </w:pPr>
            <w:r>
              <w:rPr>
                <w:rFonts w:cs="Arial" w:hint="eastAsia"/>
                <w:color w:val="000000"/>
                <w:kern w:val="0"/>
              </w:rPr>
              <w:t>0.0</w:t>
            </w:r>
            <w:r>
              <w:rPr>
                <w:rFonts w:cs="Arial"/>
                <w:color w:val="000000"/>
                <w:kern w:val="0"/>
              </w:rPr>
              <w:t>182</w:t>
            </w:r>
          </w:p>
        </w:tc>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5C90DD" w14:textId="7FC17CB4" w:rsidR="00392B92" w:rsidRDefault="00392B92" w:rsidP="00392B92">
            <w:pPr>
              <w:autoSpaceDE w:val="0"/>
              <w:autoSpaceDN w:val="0"/>
              <w:adjustRightInd w:val="0"/>
              <w:spacing w:line="363" w:lineRule="exact"/>
              <w:ind w:left="113" w:rightChars="20" w:right="40"/>
              <w:jc w:val="center"/>
              <w:rPr>
                <w:rFonts w:cs="Arial"/>
                <w:color w:val="000000"/>
                <w:kern w:val="0"/>
              </w:rPr>
            </w:pPr>
            <w:r>
              <w:rPr>
                <w:rFonts w:cs="Arial" w:hint="eastAsia"/>
                <w:color w:val="000000"/>
                <w:kern w:val="0"/>
              </w:rPr>
              <w:t>0.0</w:t>
            </w:r>
            <w:r>
              <w:rPr>
                <w:rFonts w:cs="Arial"/>
                <w:color w:val="000000"/>
                <w:kern w:val="0"/>
              </w:rPr>
              <w:t>192</w:t>
            </w:r>
          </w:p>
        </w:tc>
      </w:tr>
      <w:tr w:rsidR="00392B92" w14:paraId="7E74F58D" w14:textId="77777777">
        <w:trPr>
          <w:jc w:val="center"/>
        </w:trPr>
        <w:tc>
          <w:tcPr>
            <w:tcW w:w="18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2AF7FF" w14:textId="77777777" w:rsidR="00392B92" w:rsidRDefault="00392B92" w:rsidP="00392B92">
            <w:pPr>
              <w:autoSpaceDE w:val="0"/>
              <w:autoSpaceDN w:val="0"/>
              <w:adjustRightInd w:val="0"/>
              <w:spacing w:line="349" w:lineRule="exact"/>
              <w:ind w:left="113" w:rightChars="20" w:right="40"/>
              <w:rPr>
                <w:rFonts w:cs="Arial"/>
                <w:color w:val="000000"/>
                <w:kern w:val="0"/>
              </w:rPr>
            </w:pPr>
            <w:proofErr w:type="spellStart"/>
            <w:r>
              <w:rPr>
                <w:rFonts w:cs="Arial"/>
                <w:color w:val="000000"/>
                <w:kern w:val="0"/>
              </w:rPr>
              <w:t>Normalised</w:t>
            </w:r>
            <w:proofErr w:type="spellEnd"/>
            <w:r>
              <w:rPr>
                <w:rFonts w:cs="Arial"/>
                <w:color w:val="000000"/>
                <w:kern w:val="0"/>
              </w:rPr>
              <w:t xml:space="preserve"> to required maximum </w:t>
            </w:r>
            <w:r>
              <w:rPr>
                <w:rFonts w:cs="Arial"/>
                <w:color w:val="000000"/>
                <w:kern w:val="0"/>
              </w:rPr>
              <w:lastRenderedPageBreak/>
              <w:t xml:space="preserve">impedance </w:t>
            </w:r>
          </w:p>
        </w:tc>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78A8DC" w14:textId="3C472CC7" w:rsidR="00392B92" w:rsidRDefault="00392B92" w:rsidP="00392B92">
            <w:pPr>
              <w:autoSpaceDE w:val="0"/>
              <w:autoSpaceDN w:val="0"/>
              <w:adjustRightInd w:val="0"/>
              <w:spacing w:line="363" w:lineRule="exact"/>
              <w:ind w:left="113" w:rightChars="20" w:right="40"/>
              <w:jc w:val="center"/>
              <w:rPr>
                <w:rFonts w:cs="Arial"/>
                <w:color w:val="000000"/>
                <w:kern w:val="0"/>
              </w:rPr>
            </w:pPr>
            <w:r>
              <w:rPr>
                <w:rFonts w:cs="Arial" w:hint="eastAsia"/>
                <w:color w:val="000000"/>
                <w:kern w:val="0"/>
              </w:rPr>
              <w:lastRenderedPageBreak/>
              <w:t>0.</w:t>
            </w:r>
            <w:r>
              <w:rPr>
                <w:rFonts w:cs="Arial"/>
                <w:color w:val="000000"/>
                <w:kern w:val="0"/>
              </w:rPr>
              <w:t>64</w:t>
            </w:r>
            <w:r w:rsidR="005F1047">
              <w:rPr>
                <w:rFonts w:cs="Arial"/>
                <w:color w:val="000000"/>
                <w:kern w:val="0"/>
              </w:rPr>
              <w:t>8</w:t>
            </w:r>
            <w:r>
              <w:rPr>
                <w:rFonts w:cs="Arial"/>
                <w:color w:val="000000"/>
                <w:kern w:val="0"/>
              </w:rPr>
              <w:t>1</w:t>
            </w:r>
          </w:p>
        </w:tc>
        <w:tc>
          <w:tcPr>
            <w:tcW w:w="10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F2D4BF" w14:textId="67FAA03E" w:rsidR="00392B92" w:rsidRDefault="00392B92" w:rsidP="00392B92">
            <w:pPr>
              <w:autoSpaceDE w:val="0"/>
              <w:autoSpaceDN w:val="0"/>
              <w:adjustRightInd w:val="0"/>
              <w:spacing w:line="363" w:lineRule="exact"/>
              <w:ind w:left="113" w:rightChars="20" w:right="40"/>
              <w:jc w:val="center"/>
              <w:rPr>
                <w:rFonts w:cs="Arial"/>
                <w:color w:val="000000"/>
                <w:kern w:val="0"/>
              </w:rPr>
            </w:pPr>
            <w:r>
              <w:rPr>
                <w:rFonts w:cs="Arial"/>
              </w:rPr>
              <w:t>0.100</w:t>
            </w:r>
            <w:r w:rsidR="005F1047">
              <w:rPr>
                <w:rFonts w:cs="Arial"/>
              </w:rPr>
              <w:t>8</w:t>
            </w:r>
          </w:p>
        </w:tc>
        <w:tc>
          <w:tcPr>
            <w:tcW w:w="6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D8482D" w14:textId="6023CBCF" w:rsidR="00392B92" w:rsidRDefault="00392B92" w:rsidP="00392B92">
            <w:pPr>
              <w:autoSpaceDE w:val="0"/>
              <w:autoSpaceDN w:val="0"/>
              <w:adjustRightInd w:val="0"/>
              <w:spacing w:line="363" w:lineRule="exact"/>
              <w:ind w:left="113" w:rightChars="20" w:right="40"/>
              <w:jc w:val="center"/>
              <w:rPr>
                <w:rFonts w:cs="Arial"/>
                <w:color w:val="000000"/>
                <w:kern w:val="0"/>
              </w:rPr>
            </w:pPr>
            <w:r>
              <w:rPr>
                <w:rFonts w:cs="Arial" w:hint="eastAsia"/>
                <w:color w:val="000000"/>
                <w:kern w:val="0"/>
              </w:rPr>
              <w:t>0</w:t>
            </w:r>
          </w:p>
        </w:tc>
        <w:tc>
          <w:tcPr>
            <w:tcW w:w="6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55C74F" w14:textId="7B33C225" w:rsidR="00392B92" w:rsidRDefault="00392B92" w:rsidP="00392B92">
            <w:pPr>
              <w:autoSpaceDE w:val="0"/>
              <w:autoSpaceDN w:val="0"/>
              <w:adjustRightInd w:val="0"/>
              <w:spacing w:line="363" w:lineRule="exact"/>
              <w:ind w:left="113" w:rightChars="20" w:right="40"/>
              <w:jc w:val="center"/>
              <w:rPr>
                <w:rFonts w:cs="Arial"/>
                <w:color w:val="000000"/>
                <w:kern w:val="0"/>
              </w:rPr>
            </w:pPr>
            <w:r>
              <w:rPr>
                <w:rFonts w:cs="Arial" w:hint="eastAsia"/>
                <w:color w:val="000000"/>
                <w:kern w:val="0"/>
              </w:rPr>
              <w:t>0.</w:t>
            </w:r>
            <w:r>
              <w:rPr>
                <w:rFonts w:cs="Arial"/>
                <w:color w:val="000000"/>
                <w:kern w:val="0"/>
              </w:rPr>
              <w:t>50</w:t>
            </w:r>
            <w:r w:rsidR="005F1047">
              <w:rPr>
                <w:rFonts w:cs="Arial"/>
                <w:color w:val="000000"/>
                <w:kern w:val="0"/>
              </w:rPr>
              <w:t>4</w:t>
            </w:r>
            <w:r>
              <w:rPr>
                <w:rFonts w:cs="Arial"/>
                <w:color w:val="000000"/>
                <w:kern w:val="0"/>
              </w:rPr>
              <w:t>3</w:t>
            </w:r>
          </w:p>
        </w:tc>
        <w:tc>
          <w:tcPr>
            <w:tcW w:w="8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CBD6D2" w14:textId="451E423D" w:rsidR="00392B92" w:rsidRDefault="00392B92" w:rsidP="00392B92">
            <w:pPr>
              <w:autoSpaceDE w:val="0"/>
              <w:autoSpaceDN w:val="0"/>
              <w:adjustRightInd w:val="0"/>
              <w:spacing w:line="363" w:lineRule="exact"/>
              <w:ind w:left="113" w:rightChars="20" w:right="40"/>
              <w:jc w:val="center"/>
              <w:rPr>
                <w:rFonts w:cs="Arial"/>
                <w:color w:val="000000"/>
                <w:kern w:val="0"/>
              </w:rPr>
            </w:pPr>
            <w:r>
              <w:rPr>
                <w:rFonts w:cs="Arial"/>
              </w:rPr>
              <w:t>0.0168</w:t>
            </w:r>
          </w:p>
        </w:tc>
        <w:tc>
          <w:tcPr>
            <w:tcW w:w="8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FD2E2D" w14:textId="0EE96D4C" w:rsidR="00392B92" w:rsidRDefault="00392B92" w:rsidP="00392B92">
            <w:pPr>
              <w:autoSpaceDE w:val="0"/>
              <w:autoSpaceDN w:val="0"/>
              <w:adjustRightInd w:val="0"/>
              <w:spacing w:line="363" w:lineRule="exact"/>
              <w:ind w:left="113" w:rightChars="20" w:right="40"/>
              <w:jc w:val="center"/>
              <w:rPr>
                <w:rFonts w:cs="Arial"/>
                <w:color w:val="000000"/>
                <w:kern w:val="0"/>
              </w:rPr>
            </w:pPr>
            <w:r>
              <w:rPr>
                <w:rFonts w:cs="Arial" w:hint="eastAsia"/>
                <w:color w:val="000000"/>
                <w:kern w:val="0"/>
              </w:rPr>
              <w:t>0</w:t>
            </w:r>
          </w:p>
        </w:tc>
        <w:tc>
          <w:tcPr>
            <w:tcW w:w="9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E13FCE" w14:textId="63F44DEC" w:rsidR="00392B92" w:rsidRDefault="00392B92" w:rsidP="00392B92">
            <w:pPr>
              <w:autoSpaceDE w:val="0"/>
              <w:autoSpaceDN w:val="0"/>
              <w:adjustRightInd w:val="0"/>
              <w:spacing w:line="363" w:lineRule="exact"/>
              <w:ind w:left="113" w:rightChars="20" w:right="40"/>
              <w:jc w:val="center"/>
              <w:rPr>
                <w:rFonts w:cs="Arial"/>
                <w:color w:val="000000"/>
                <w:kern w:val="0"/>
              </w:rPr>
            </w:pPr>
            <w:r>
              <w:rPr>
                <w:rFonts w:cs="Arial" w:hint="eastAsia"/>
                <w:color w:val="000000"/>
                <w:kern w:val="0"/>
              </w:rPr>
              <w:t>0.0</w:t>
            </w:r>
            <w:r>
              <w:rPr>
                <w:rFonts w:cs="Arial"/>
                <w:color w:val="000000"/>
                <w:kern w:val="0"/>
              </w:rPr>
              <w:t>182</w:t>
            </w:r>
          </w:p>
        </w:tc>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5971F1" w14:textId="6FA53B9F" w:rsidR="00392B92" w:rsidRDefault="00392B92" w:rsidP="00392B92">
            <w:pPr>
              <w:autoSpaceDE w:val="0"/>
              <w:autoSpaceDN w:val="0"/>
              <w:adjustRightInd w:val="0"/>
              <w:spacing w:line="363" w:lineRule="exact"/>
              <w:ind w:left="113" w:rightChars="20" w:right="40"/>
              <w:jc w:val="center"/>
              <w:rPr>
                <w:rFonts w:cs="Arial"/>
                <w:color w:val="000000"/>
                <w:kern w:val="0"/>
              </w:rPr>
            </w:pPr>
            <w:r>
              <w:rPr>
                <w:rFonts w:cs="Arial" w:hint="eastAsia"/>
                <w:color w:val="000000"/>
                <w:kern w:val="0"/>
              </w:rPr>
              <w:t>0.0</w:t>
            </w:r>
            <w:r>
              <w:rPr>
                <w:rFonts w:cs="Arial"/>
                <w:color w:val="000000"/>
                <w:kern w:val="0"/>
              </w:rPr>
              <w:t>192</w:t>
            </w:r>
          </w:p>
        </w:tc>
      </w:tr>
      <w:tr w:rsidR="00F405CD" w14:paraId="7F7EE3A6" w14:textId="77777777">
        <w:trPr>
          <w:jc w:val="center"/>
        </w:trPr>
        <w:tc>
          <w:tcPr>
            <w:tcW w:w="18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FD1B9B" w14:textId="77777777" w:rsidR="00F405CD" w:rsidRDefault="00F405CD" w:rsidP="00F405CD">
            <w:pPr>
              <w:autoSpaceDE w:val="0"/>
              <w:autoSpaceDN w:val="0"/>
              <w:adjustRightInd w:val="0"/>
              <w:spacing w:line="253" w:lineRule="exact"/>
              <w:ind w:left="113" w:rightChars="20" w:right="40"/>
              <w:rPr>
                <w:rFonts w:cs="Arial"/>
                <w:color w:val="000000"/>
                <w:kern w:val="0"/>
              </w:rPr>
            </w:pPr>
            <w:r>
              <w:rPr>
                <w:rFonts w:cs="Arial"/>
                <w:color w:val="000000"/>
                <w:kern w:val="0"/>
              </w:rPr>
              <w:t>Limits set under</w:t>
            </w:r>
          </w:p>
          <w:p w14:paraId="7418ED09" w14:textId="77777777" w:rsidR="00F405CD" w:rsidRDefault="00F405CD" w:rsidP="00F405CD">
            <w:pPr>
              <w:autoSpaceDE w:val="0"/>
              <w:autoSpaceDN w:val="0"/>
              <w:adjustRightInd w:val="0"/>
              <w:spacing w:line="249" w:lineRule="exact"/>
              <w:ind w:left="113" w:rightChars="20" w:right="40"/>
              <w:rPr>
                <w:rFonts w:cs="Arial"/>
                <w:color w:val="000000"/>
                <w:kern w:val="0"/>
              </w:rPr>
            </w:pPr>
            <w:r>
              <w:rPr>
                <w:rFonts w:cs="Arial"/>
                <w:color w:val="000000"/>
                <w:kern w:val="0"/>
              </w:rPr>
              <w:t>BS EN 61000-3-11</w:t>
            </w:r>
          </w:p>
        </w:tc>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4A6967" w14:textId="77777777" w:rsidR="00F405CD" w:rsidRDefault="00F405CD" w:rsidP="00F405CD">
            <w:pPr>
              <w:autoSpaceDE w:val="0"/>
              <w:autoSpaceDN w:val="0"/>
              <w:adjustRightInd w:val="0"/>
              <w:spacing w:line="363" w:lineRule="exact"/>
              <w:ind w:left="113" w:rightChars="20" w:right="40"/>
              <w:rPr>
                <w:rFonts w:cs="Arial"/>
                <w:color w:val="000000"/>
                <w:kern w:val="0"/>
              </w:rPr>
            </w:pPr>
            <w:r>
              <w:rPr>
                <w:rFonts w:cs="Arial"/>
                <w:color w:val="000000"/>
                <w:kern w:val="0"/>
              </w:rPr>
              <w:t>4%</w:t>
            </w:r>
          </w:p>
        </w:tc>
        <w:tc>
          <w:tcPr>
            <w:tcW w:w="10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BA8D6D" w14:textId="77777777" w:rsidR="00F405CD" w:rsidRDefault="00F405CD" w:rsidP="00F405CD">
            <w:pPr>
              <w:autoSpaceDE w:val="0"/>
              <w:autoSpaceDN w:val="0"/>
              <w:adjustRightInd w:val="0"/>
              <w:spacing w:line="363" w:lineRule="exact"/>
              <w:ind w:left="113" w:rightChars="20" w:right="40"/>
              <w:jc w:val="center"/>
              <w:rPr>
                <w:rFonts w:cs="Arial"/>
                <w:color w:val="000000"/>
                <w:kern w:val="0"/>
              </w:rPr>
            </w:pPr>
            <w:r>
              <w:rPr>
                <w:rFonts w:cs="Arial"/>
                <w:color w:val="000000"/>
                <w:kern w:val="0"/>
              </w:rPr>
              <w:t>3.3%</w:t>
            </w:r>
          </w:p>
        </w:tc>
        <w:tc>
          <w:tcPr>
            <w:tcW w:w="6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D075ED" w14:textId="77777777" w:rsidR="00F405CD" w:rsidRDefault="00F405CD" w:rsidP="00F405CD">
            <w:pPr>
              <w:autoSpaceDE w:val="0"/>
              <w:autoSpaceDN w:val="0"/>
              <w:adjustRightInd w:val="0"/>
              <w:spacing w:line="363" w:lineRule="exact"/>
              <w:ind w:left="113" w:rightChars="20" w:right="40"/>
              <w:rPr>
                <w:rFonts w:cs="Arial"/>
                <w:color w:val="000000"/>
                <w:kern w:val="0"/>
              </w:rPr>
            </w:pPr>
            <w:r>
              <w:rPr>
                <w:rFonts w:cs="Arial"/>
                <w:color w:val="000000"/>
                <w:kern w:val="0"/>
              </w:rPr>
              <w:t>3.3%</w:t>
            </w:r>
          </w:p>
        </w:tc>
        <w:tc>
          <w:tcPr>
            <w:tcW w:w="6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48CB28" w14:textId="77777777" w:rsidR="00F405CD" w:rsidRDefault="00F405CD" w:rsidP="00F405CD">
            <w:pPr>
              <w:autoSpaceDE w:val="0"/>
              <w:autoSpaceDN w:val="0"/>
              <w:adjustRightInd w:val="0"/>
              <w:spacing w:line="363" w:lineRule="exact"/>
              <w:ind w:left="113" w:rightChars="20" w:right="40"/>
              <w:rPr>
                <w:rFonts w:cs="Arial"/>
                <w:color w:val="000000"/>
                <w:kern w:val="0"/>
              </w:rPr>
            </w:pPr>
            <w:r>
              <w:rPr>
                <w:rFonts w:cs="Arial"/>
                <w:color w:val="000000"/>
                <w:kern w:val="0"/>
              </w:rPr>
              <w:t>4%</w:t>
            </w:r>
          </w:p>
        </w:tc>
        <w:tc>
          <w:tcPr>
            <w:tcW w:w="8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A69100" w14:textId="77777777" w:rsidR="00F405CD" w:rsidRDefault="00F405CD" w:rsidP="00F405CD">
            <w:pPr>
              <w:autoSpaceDE w:val="0"/>
              <w:autoSpaceDN w:val="0"/>
              <w:adjustRightInd w:val="0"/>
              <w:spacing w:line="363" w:lineRule="exact"/>
              <w:ind w:left="113" w:rightChars="20" w:right="40"/>
              <w:rPr>
                <w:rFonts w:cs="Arial"/>
                <w:color w:val="000000"/>
                <w:kern w:val="0"/>
              </w:rPr>
            </w:pPr>
            <w:r>
              <w:rPr>
                <w:rFonts w:cs="Arial"/>
                <w:color w:val="000000"/>
                <w:kern w:val="0"/>
              </w:rPr>
              <w:t>3.3%</w:t>
            </w:r>
          </w:p>
        </w:tc>
        <w:tc>
          <w:tcPr>
            <w:tcW w:w="8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15942C" w14:textId="77777777" w:rsidR="00F405CD" w:rsidRDefault="00F405CD" w:rsidP="00F405CD">
            <w:pPr>
              <w:autoSpaceDE w:val="0"/>
              <w:autoSpaceDN w:val="0"/>
              <w:adjustRightInd w:val="0"/>
              <w:spacing w:line="363" w:lineRule="exact"/>
              <w:ind w:left="113" w:rightChars="20" w:right="40"/>
              <w:rPr>
                <w:rFonts w:cs="Arial"/>
                <w:color w:val="000000"/>
                <w:kern w:val="0"/>
              </w:rPr>
            </w:pPr>
            <w:r>
              <w:rPr>
                <w:rFonts w:cs="Arial"/>
                <w:color w:val="000000"/>
                <w:kern w:val="0"/>
              </w:rPr>
              <w:t>3.3%</w:t>
            </w:r>
          </w:p>
        </w:tc>
        <w:tc>
          <w:tcPr>
            <w:tcW w:w="9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E260D6" w14:textId="77777777" w:rsidR="00F405CD" w:rsidRDefault="00F405CD" w:rsidP="00F405CD">
            <w:pPr>
              <w:autoSpaceDE w:val="0"/>
              <w:autoSpaceDN w:val="0"/>
              <w:adjustRightInd w:val="0"/>
              <w:spacing w:line="363" w:lineRule="exact"/>
              <w:ind w:left="113" w:rightChars="20" w:right="40"/>
              <w:jc w:val="center"/>
              <w:rPr>
                <w:rFonts w:cs="Arial"/>
                <w:color w:val="000000"/>
                <w:kern w:val="0"/>
              </w:rPr>
            </w:pPr>
            <w:r>
              <w:rPr>
                <w:rFonts w:cs="Arial"/>
                <w:color w:val="000000"/>
                <w:kern w:val="0"/>
              </w:rPr>
              <w:t>1</w:t>
            </w:r>
          </w:p>
        </w:tc>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A9A72A" w14:textId="77777777" w:rsidR="00F405CD" w:rsidRDefault="00F405CD" w:rsidP="00F405CD">
            <w:pPr>
              <w:autoSpaceDE w:val="0"/>
              <w:autoSpaceDN w:val="0"/>
              <w:adjustRightInd w:val="0"/>
              <w:spacing w:line="363" w:lineRule="exact"/>
              <w:ind w:left="113" w:rightChars="20" w:right="40"/>
              <w:rPr>
                <w:rFonts w:cs="Arial"/>
                <w:color w:val="000000"/>
                <w:kern w:val="0"/>
              </w:rPr>
            </w:pPr>
            <w:r>
              <w:rPr>
                <w:rFonts w:cs="Arial"/>
                <w:color w:val="000000"/>
                <w:kern w:val="0"/>
              </w:rPr>
              <w:t>0.65</w:t>
            </w:r>
          </w:p>
        </w:tc>
      </w:tr>
      <w:tr w:rsidR="00F405CD" w14:paraId="3033C542" w14:textId="77777777">
        <w:trPr>
          <w:jc w:val="center"/>
        </w:trPr>
        <w:tc>
          <w:tcPr>
            <w:tcW w:w="1824"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41F05F00" w14:textId="77777777" w:rsidR="00F405CD" w:rsidRDefault="00F405CD" w:rsidP="00F405CD">
            <w:pPr>
              <w:autoSpaceDE w:val="0"/>
              <w:autoSpaceDN w:val="0"/>
              <w:adjustRightInd w:val="0"/>
              <w:spacing w:line="363" w:lineRule="exact"/>
              <w:ind w:left="113" w:rightChars="20" w:right="40"/>
              <w:rPr>
                <w:rFonts w:cs="Arial"/>
                <w:color w:val="000000"/>
                <w:kern w:val="0"/>
              </w:rPr>
            </w:pPr>
          </w:p>
        </w:tc>
        <w:tc>
          <w:tcPr>
            <w:tcW w:w="675"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3D795B0B" w14:textId="77777777" w:rsidR="00F405CD" w:rsidRDefault="00F405CD" w:rsidP="00F405CD">
            <w:pPr>
              <w:autoSpaceDE w:val="0"/>
              <w:autoSpaceDN w:val="0"/>
              <w:adjustRightInd w:val="0"/>
              <w:spacing w:line="363" w:lineRule="exact"/>
              <w:ind w:left="113" w:rightChars="20" w:right="40"/>
              <w:rPr>
                <w:rFonts w:cs="Arial"/>
                <w:color w:val="000000"/>
                <w:kern w:val="0"/>
              </w:rPr>
            </w:pPr>
          </w:p>
        </w:tc>
        <w:tc>
          <w:tcPr>
            <w:tcW w:w="1680" w:type="dxa"/>
            <w:gridSpan w:val="2"/>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73A678E1" w14:textId="77777777" w:rsidR="00F405CD" w:rsidRDefault="00F405CD" w:rsidP="00F405CD">
            <w:pPr>
              <w:autoSpaceDE w:val="0"/>
              <w:autoSpaceDN w:val="0"/>
              <w:adjustRightInd w:val="0"/>
              <w:spacing w:line="363" w:lineRule="exact"/>
              <w:ind w:left="113" w:rightChars="20" w:right="40"/>
              <w:rPr>
                <w:rFonts w:cs="Arial"/>
                <w:color w:val="000000"/>
                <w:kern w:val="0"/>
              </w:rPr>
            </w:pPr>
          </w:p>
        </w:tc>
        <w:tc>
          <w:tcPr>
            <w:tcW w:w="676"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54783F4E" w14:textId="77777777" w:rsidR="00F405CD" w:rsidRDefault="00F405CD" w:rsidP="00F405CD">
            <w:pPr>
              <w:autoSpaceDE w:val="0"/>
              <w:autoSpaceDN w:val="0"/>
              <w:adjustRightInd w:val="0"/>
              <w:spacing w:line="363" w:lineRule="exact"/>
              <w:ind w:left="113" w:rightChars="20" w:right="40"/>
              <w:rPr>
                <w:rFonts w:cs="Arial"/>
                <w:color w:val="000000"/>
                <w:kern w:val="0"/>
              </w:rPr>
            </w:pPr>
          </w:p>
        </w:tc>
        <w:tc>
          <w:tcPr>
            <w:tcW w:w="803"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24217F03" w14:textId="77777777" w:rsidR="00F405CD" w:rsidRDefault="00F405CD" w:rsidP="00F405CD">
            <w:pPr>
              <w:autoSpaceDE w:val="0"/>
              <w:autoSpaceDN w:val="0"/>
              <w:adjustRightInd w:val="0"/>
              <w:spacing w:line="363" w:lineRule="exact"/>
              <w:ind w:left="113" w:rightChars="20" w:right="40"/>
              <w:rPr>
                <w:rFonts w:cs="Arial"/>
                <w:color w:val="000000"/>
                <w:kern w:val="0"/>
              </w:rPr>
            </w:pPr>
          </w:p>
        </w:tc>
        <w:tc>
          <w:tcPr>
            <w:tcW w:w="866"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34124A3E" w14:textId="77777777" w:rsidR="00F405CD" w:rsidRDefault="00F405CD" w:rsidP="00F405CD">
            <w:pPr>
              <w:autoSpaceDE w:val="0"/>
              <w:autoSpaceDN w:val="0"/>
              <w:adjustRightInd w:val="0"/>
              <w:spacing w:line="363" w:lineRule="exact"/>
              <w:ind w:left="113" w:rightChars="20" w:right="40"/>
              <w:rPr>
                <w:rFonts w:cs="Arial"/>
                <w:color w:val="000000"/>
                <w:kern w:val="0"/>
              </w:rPr>
            </w:pPr>
          </w:p>
        </w:tc>
        <w:tc>
          <w:tcPr>
            <w:tcW w:w="946"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3CB6F02F" w14:textId="77777777" w:rsidR="00F405CD" w:rsidRDefault="00F405CD" w:rsidP="00F405CD">
            <w:pPr>
              <w:autoSpaceDE w:val="0"/>
              <w:autoSpaceDN w:val="0"/>
              <w:adjustRightInd w:val="0"/>
              <w:spacing w:line="363" w:lineRule="exact"/>
              <w:ind w:left="113" w:rightChars="20" w:right="40"/>
              <w:rPr>
                <w:rFonts w:cs="Arial"/>
                <w:color w:val="000000"/>
                <w:kern w:val="0"/>
              </w:rPr>
            </w:pPr>
          </w:p>
        </w:tc>
        <w:tc>
          <w:tcPr>
            <w:tcW w:w="846"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512915BD" w14:textId="77777777" w:rsidR="00F405CD" w:rsidRDefault="00F405CD" w:rsidP="00F405CD">
            <w:pPr>
              <w:autoSpaceDE w:val="0"/>
              <w:autoSpaceDN w:val="0"/>
              <w:adjustRightInd w:val="0"/>
              <w:spacing w:line="363" w:lineRule="exact"/>
              <w:ind w:left="113" w:rightChars="20" w:right="40"/>
              <w:rPr>
                <w:rFonts w:cs="Arial"/>
                <w:color w:val="000000"/>
                <w:kern w:val="0"/>
              </w:rPr>
            </w:pPr>
          </w:p>
        </w:tc>
      </w:tr>
      <w:tr w:rsidR="00F405CD" w14:paraId="6D984429" w14:textId="77777777">
        <w:trPr>
          <w:jc w:val="center"/>
        </w:trPr>
        <w:tc>
          <w:tcPr>
            <w:tcW w:w="18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234766" w14:textId="77777777" w:rsidR="00F405CD" w:rsidRDefault="00F405CD" w:rsidP="00F405CD">
            <w:pPr>
              <w:autoSpaceDE w:val="0"/>
              <w:autoSpaceDN w:val="0"/>
              <w:adjustRightInd w:val="0"/>
              <w:spacing w:line="253" w:lineRule="exact"/>
              <w:ind w:left="113" w:rightChars="20" w:right="40"/>
              <w:rPr>
                <w:rFonts w:cs="Arial"/>
                <w:color w:val="000000"/>
                <w:kern w:val="0"/>
              </w:rPr>
            </w:pPr>
            <w:r>
              <w:rPr>
                <w:rFonts w:cs="Arial"/>
                <w:color w:val="000000"/>
                <w:kern w:val="0"/>
              </w:rPr>
              <w:t>Test impedance</w:t>
            </w:r>
          </w:p>
        </w:tc>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76E666" w14:textId="77777777" w:rsidR="00F405CD" w:rsidRDefault="00F405CD" w:rsidP="00F405CD">
            <w:pPr>
              <w:autoSpaceDE w:val="0"/>
              <w:autoSpaceDN w:val="0"/>
              <w:adjustRightInd w:val="0"/>
              <w:spacing w:line="363" w:lineRule="exact"/>
              <w:ind w:left="113" w:rightChars="20" w:right="40"/>
              <w:rPr>
                <w:rFonts w:cs="Arial"/>
                <w:color w:val="000000"/>
                <w:kern w:val="0"/>
              </w:rPr>
            </w:pPr>
            <w:r>
              <w:rPr>
                <w:rFonts w:cs="Arial" w:hint="eastAsia"/>
                <w:color w:val="000000"/>
                <w:kern w:val="0"/>
              </w:rPr>
              <w:t>R</w:t>
            </w:r>
          </w:p>
        </w:tc>
        <w:tc>
          <w:tcPr>
            <w:tcW w:w="168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571C8CC" w14:textId="77777777" w:rsidR="00F405CD" w:rsidRDefault="00F405CD" w:rsidP="00F405CD">
            <w:pPr>
              <w:autoSpaceDE w:val="0"/>
              <w:autoSpaceDN w:val="0"/>
              <w:adjustRightInd w:val="0"/>
              <w:spacing w:line="363" w:lineRule="exact"/>
              <w:ind w:left="113" w:rightChars="20" w:right="40"/>
              <w:rPr>
                <w:rFonts w:cs="Arial"/>
                <w:color w:val="000000"/>
                <w:kern w:val="0"/>
              </w:rPr>
            </w:pPr>
            <w:r>
              <w:rPr>
                <w:rFonts w:cs="Arial" w:hint="eastAsia"/>
                <w:color w:val="000000"/>
                <w:kern w:val="0"/>
              </w:rPr>
              <w:t>0.4</w:t>
            </w:r>
          </w:p>
        </w:tc>
        <w:tc>
          <w:tcPr>
            <w:tcW w:w="6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31099B" w14:textId="77777777" w:rsidR="00F405CD" w:rsidRDefault="00F405CD" w:rsidP="00F405CD">
            <w:pPr>
              <w:pStyle w:val="Default"/>
              <w:rPr>
                <w:sz w:val="20"/>
                <w:szCs w:val="20"/>
              </w:rPr>
            </w:pPr>
            <w:r>
              <w:rPr>
                <w:sz w:val="20"/>
                <w:szCs w:val="20"/>
              </w:rPr>
              <w:t xml:space="preserve">Ω </w:t>
            </w:r>
          </w:p>
        </w:tc>
        <w:tc>
          <w:tcPr>
            <w:tcW w:w="8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4A74CD" w14:textId="77777777" w:rsidR="00F405CD" w:rsidRDefault="00F405CD" w:rsidP="00F405CD">
            <w:pPr>
              <w:autoSpaceDE w:val="0"/>
              <w:autoSpaceDN w:val="0"/>
              <w:adjustRightInd w:val="0"/>
              <w:spacing w:line="363" w:lineRule="exact"/>
              <w:ind w:left="113" w:rightChars="20" w:right="40"/>
              <w:rPr>
                <w:rFonts w:cs="Arial"/>
                <w:color w:val="000000"/>
                <w:kern w:val="0"/>
              </w:rPr>
            </w:pPr>
            <w:r>
              <w:rPr>
                <w:rFonts w:cs="Arial" w:hint="eastAsia"/>
                <w:color w:val="000000"/>
                <w:kern w:val="0"/>
              </w:rPr>
              <w:t>X</w:t>
            </w:r>
            <w:r>
              <w:rPr>
                <w:rFonts w:cs="Arial"/>
                <w:color w:val="000000"/>
                <w:kern w:val="0"/>
              </w:rPr>
              <w:t>I</w:t>
            </w:r>
          </w:p>
        </w:tc>
        <w:tc>
          <w:tcPr>
            <w:tcW w:w="181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86F88C1" w14:textId="77777777" w:rsidR="00F405CD" w:rsidRDefault="00F405CD" w:rsidP="00F405CD">
            <w:pPr>
              <w:autoSpaceDE w:val="0"/>
              <w:autoSpaceDN w:val="0"/>
              <w:adjustRightInd w:val="0"/>
              <w:spacing w:line="363" w:lineRule="exact"/>
              <w:ind w:left="113" w:rightChars="20" w:right="40"/>
              <w:rPr>
                <w:rFonts w:cs="Arial"/>
                <w:color w:val="000000"/>
                <w:kern w:val="0"/>
              </w:rPr>
            </w:pPr>
            <w:r>
              <w:rPr>
                <w:rFonts w:cs="Arial" w:hint="eastAsia"/>
                <w:color w:val="000000"/>
                <w:kern w:val="0"/>
              </w:rPr>
              <w:t>0.25</w:t>
            </w:r>
          </w:p>
        </w:tc>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DE3B5D" w14:textId="77777777" w:rsidR="00F405CD" w:rsidRDefault="00F405CD" w:rsidP="00F405CD">
            <w:pPr>
              <w:autoSpaceDE w:val="0"/>
              <w:autoSpaceDN w:val="0"/>
              <w:adjustRightInd w:val="0"/>
              <w:spacing w:line="363" w:lineRule="exact"/>
              <w:ind w:left="113" w:rightChars="20" w:right="40"/>
              <w:rPr>
                <w:rFonts w:cs="Arial"/>
                <w:color w:val="000000"/>
                <w:kern w:val="0"/>
              </w:rPr>
            </w:pPr>
            <w:r>
              <w:t xml:space="preserve">Ω </w:t>
            </w:r>
          </w:p>
        </w:tc>
      </w:tr>
      <w:tr w:rsidR="00F405CD" w14:paraId="57E24F96" w14:textId="77777777">
        <w:trPr>
          <w:jc w:val="center"/>
        </w:trPr>
        <w:tc>
          <w:tcPr>
            <w:tcW w:w="18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7BCFE2" w14:textId="77777777" w:rsidR="00F405CD" w:rsidRDefault="00F405CD" w:rsidP="00F405CD">
            <w:pPr>
              <w:autoSpaceDE w:val="0"/>
              <w:autoSpaceDN w:val="0"/>
              <w:adjustRightInd w:val="0"/>
              <w:spacing w:line="253" w:lineRule="exact"/>
              <w:ind w:left="113" w:rightChars="20" w:right="40"/>
              <w:rPr>
                <w:rFonts w:cs="Arial"/>
                <w:color w:val="000000"/>
                <w:kern w:val="0"/>
              </w:rPr>
            </w:pPr>
            <w:r>
              <w:rPr>
                <w:rFonts w:cs="Arial" w:hint="eastAsia"/>
                <w:color w:val="000000"/>
                <w:kern w:val="0"/>
              </w:rPr>
              <w:t>S</w:t>
            </w:r>
            <w:r>
              <w:rPr>
                <w:rFonts w:cs="Arial"/>
                <w:color w:val="000000"/>
                <w:kern w:val="0"/>
              </w:rPr>
              <w:t>tandard impedance</w:t>
            </w:r>
          </w:p>
        </w:tc>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E2D5A8" w14:textId="77777777" w:rsidR="00F405CD" w:rsidRDefault="00F405CD" w:rsidP="00F405CD">
            <w:pPr>
              <w:autoSpaceDE w:val="0"/>
              <w:autoSpaceDN w:val="0"/>
              <w:adjustRightInd w:val="0"/>
              <w:spacing w:line="363" w:lineRule="exact"/>
              <w:ind w:left="113" w:rightChars="20" w:right="40"/>
              <w:rPr>
                <w:rFonts w:cs="Arial"/>
                <w:color w:val="000000"/>
                <w:kern w:val="0"/>
              </w:rPr>
            </w:pPr>
            <w:r>
              <w:rPr>
                <w:rFonts w:cs="Arial" w:hint="eastAsia"/>
                <w:color w:val="000000"/>
                <w:kern w:val="0"/>
              </w:rPr>
              <w:t>R</w:t>
            </w:r>
          </w:p>
        </w:tc>
        <w:tc>
          <w:tcPr>
            <w:tcW w:w="168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E2B95F4" w14:textId="77777777" w:rsidR="00F405CD" w:rsidRDefault="00F405CD" w:rsidP="00F405CD">
            <w:pPr>
              <w:autoSpaceDE w:val="0"/>
              <w:autoSpaceDN w:val="0"/>
              <w:adjustRightInd w:val="0"/>
              <w:spacing w:line="363" w:lineRule="exact"/>
              <w:ind w:left="113" w:rightChars="20" w:right="40"/>
              <w:rPr>
                <w:rFonts w:cs="Arial"/>
                <w:color w:val="000000"/>
                <w:kern w:val="0"/>
              </w:rPr>
            </w:pPr>
            <w:r>
              <w:rPr>
                <w:rFonts w:cs="Arial" w:hint="eastAsia"/>
                <w:color w:val="000000"/>
                <w:kern w:val="0"/>
              </w:rPr>
              <w:t>0</w:t>
            </w:r>
            <w:r>
              <w:rPr>
                <w:rFonts w:cs="Arial"/>
                <w:color w:val="000000"/>
                <w:kern w:val="0"/>
              </w:rPr>
              <w:t>.24*</w:t>
            </w:r>
          </w:p>
          <w:p w14:paraId="3924784C" w14:textId="77777777" w:rsidR="00F405CD" w:rsidRDefault="00F405CD" w:rsidP="00F405CD">
            <w:pPr>
              <w:autoSpaceDE w:val="0"/>
              <w:autoSpaceDN w:val="0"/>
              <w:adjustRightInd w:val="0"/>
              <w:spacing w:line="363" w:lineRule="exact"/>
              <w:ind w:left="113" w:rightChars="20" w:right="40"/>
              <w:rPr>
                <w:rFonts w:cs="Arial"/>
                <w:color w:val="000000"/>
                <w:kern w:val="0"/>
              </w:rPr>
            </w:pPr>
            <w:r>
              <w:rPr>
                <w:rFonts w:cs="Arial" w:hint="eastAsia"/>
                <w:color w:val="000000"/>
                <w:kern w:val="0"/>
              </w:rPr>
              <w:t>0</w:t>
            </w:r>
            <w:r>
              <w:rPr>
                <w:rFonts w:cs="Arial"/>
                <w:color w:val="000000"/>
                <w:kern w:val="0"/>
              </w:rPr>
              <w:t>.4^</w:t>
            </w:r>
          </w:p>
        </w:tc>
        <w:tc>
          <w:tcPr>
            <w:tcW w:w="6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27E076" w14:textId="77777777" w:rsidR="00F405CD" w:rsidRDefault="00F405CD" w:rsidP="00F405CD">
            <w:pPr>
              <w:pStyle w:val="Default"/>
              <w:rPr>
                <w:sz w:val="20"/>
                <w:szCs w:val="20"/>
              </w:rPr>
            </w:pPr>
            <w:r>
              <w:rPr>
                <w:sz w:val="20"/>
                <w:szCs w:val="20"/>
              </w:rPr>
              <w:t xml:space="preserve">Ω </w:t>
            </w:r>
          </w:p>
        </w:tc>
        <w:tc>
          <w:tcPr>
            <w:tcW w:w="8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DAFB70" w14:textId="77777777" w:rsidR="00F405CD" w:rsidRDefault="00F405CD" w:rsidP="00F405CD">
            <w:pPr>
              <w:autoSpaceDE w:val="0"/>
              <w:autoSpaceDN w:val="0"/>
              <w:adjustRightInd w:val="0"/>
              <w:spacing w:line="363" w:lineRule="exact"/>
              <w:ind w:left="113" w:rightChars="20" w:right="40"/>
              <w:rPr>
                <w:rFonts w:cs="Arial"/>
                <w:color w:val="000000"/>
                <w:kern w:val="0"/>
              </w:rPr>
            </w:pPr>
            <w:r>
              <w:rPr>
                <w:rFonts w:cs="Arial" w:hint="eastAsia"/>
                <w:color w:val="000000"/>
                <w:kern w:val="0"/>
              </w:rPr>
              <w:t>X</w:t>
            </w:r>
            <w:r>
              <w:rPr>
                <w:rFonts w:cs="Arial"/>
                <w:color w:val="000000"/>
                <w:kern w:val="0"/>
              </w:rPr>
              <w:t>I</w:t>
            </w:r>
          </w:p>
        </w:tc>
        <w:tc>
          <w:tcPr>
            <w:tcW w:w="181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EECD917" w14:textId="77777777" w:rsidR="00F405CD" w:rsidRDefault="00F405CD" w:rsidP="00F405CD">
            <w:pPr>
              <w:autoSpaceDE w:val="0"/>
              <w:autoSpaceDN w:val="0"/>
              <w:adjustRightInd w:val="0"/>
              <w:spacing w:line="363" w:lineRule="exact"/>
              <w:ind w:left="113" w:rightChars="20" w:right="40"/>
              <w:rPr>
                <w:rFonts w:cs="Arial"/>
                <w:color w:val="000000"/>
                <w:kern w:val="0"/>
              </w:rPr>
            </w:pPr>
            <w:r>
              <w:rPr>
                <w:rFonts w:cs="Arial" w:hint="eastAsia"/>
                <w:color w:val="000000"/>
                <w:kern w:val="0"/>
              </w:rPr>
              <w:t xml:space="preserve">0.15* </w:t>
            </w:r>
          </w:p>
          <w:p w14:paraId="0F514CA8" w14:textId="77777777" w:rsidR="00F405CD" w:rsidRDefault="00F405CD" w:rsidP="00F405CD">
            <w:pPr>
              <w:autoSpaceDE w:val="0"/>
              <w:autoSpaceDN w:val="0"/>
              <w:adjustRightInd w:val="0"/>
              <w:spacing w:line="363" w:lineRule="exact"/>
              <w:ind w:left="113" w:rightChars="20" w:right="40"/>
              <w:rPr>
                <w:rFonts w:cs="Arial"/>
                <w:color w:val="000000"/>
                <w:kern w:val="0"/>
              </w:rPr>
            </w:pPr>
            <w:r>
              <w:rPr>
                <w:rFonts w:cs="Arial" w:hint="eastAsia"/>
                <w:color w:val="000000"/>
                <w:kern w:val="0"/>
              </w:rPr>
              <w:t>0.25^</w:t>
            </w:r>
          </w:p>
        </w:tc>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F681E7" w14:textId="77777777" w:rsidR="00F405CD" w:rsidRDefault="00F405CD" w:rsidP="00F405CD">
            <w:pPr>
              <w:autoSpaceDE w:val="0"/>
              <w:autoSpaceDN w:val="0"/>
              <w:adjustRightInd w:val="0"/>
              <w:spacing w:line="363" w:lineRule="exact"/>
              <w:ind w:left="113" w:rightChars="20" w:right="40"/>
              <w:rPr>
                <w:rFonts w:cs="Arial"/>
                <w:color w:val="000000"/>
                <w:kern w:val="0"/>
              </w:rPr>
            </w:pPr>
            <w:r>
              <w:t xml:space="preserve">Ω </w:t>
            </w:r>
          </w:p>
        </w:tc>
      </w:tr>
      <w:tr w:rsidR="00F405CD" w14:paraId="15E672CA" w14:textId="77777777">
        <w:trPr>
          <w:jc w:val="center"/>
        </w:trPr>
        <w:tc>
          <w:tcPr>
            <w:tcW w:w="18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141113" w14:textId="77777777" w:rsidR="00F405CD" w:rsidRDefault="00F405CD" w:rsidP="00F405CD">
            <w:pPr>
              <w:autoSpaceDE w:val="0"/>
              <w:autoSpaceDN w:val="0"/>
              <w:adjustRightInd w:val="0"/>
              <w:spacing w:line="253" w:lineRule="exact"/>
              <w:ind w:left="113" w:rightChars="20" w:right="40"/>
              <w:rPr>
                <w:rFonts w:cs="Arial"/>
                <w:color w:val="000000"/>
                <w:kern w:val="0"/>
              </w:rPr>
            </w:pPr>
            <w:r>
              <w:rPr>
                <w:rFonts w:cs="Arial" w:hint="eastAsia"/>
                <w:color w:val="000000"/>
                <w:kern w:val="0"/>
              </w:rPr>
              <w:t>M</w:t>
            </w:r>
            <w:r>
              <w:rPr>
                <w:rFonts w:cs="Arial"/>
                <w:color w:val="000000"/>
                <w:kern w:val="0"/>
              </w:rPr>
              <w:t>aximum impedance</w:t>
            </w:r>
          </w:p>
        </w:tc>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DFC8BD" w14:textId="77777777" w:rsidR="00F405CD" w:rsidRDefault="00F405CD" w:rsidP="00F405CD">
            <w:pPr>
              <w:autoSpaceDE w:val="0"/>
              <w:autoSpaceDN w:val="0"/>
              <w:adjustRightInd w:val="0"/>
              <w:spacing w:line="363" w:lineRule="exact"/>
              <w:ind w:left="113" w:rightChars="20" w:right="40"/>
              <w:rPr>
                <w:rFonts w:cs="Arial"/>
                <w:color w:val="000000"/>
                <w:kern w:val="0"/>
              </w:rPr>
            </w:pPr>
            <w:r>
              <w:rPr>
                <w:rFonts w:cs="Arial" w:hint="eastAsia"/>
                <w:color w:val="000000"/>
                <w:kern w:val="0"/>
              </w:rPr>
              <w:t>R</w:t>
            </w:r>
          </w:p>
        </w:tc>
        <w:tc>
          <w:tcPr>
            <w:tcW w:w="168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024D565" w14:textId="77777777" w:rsidR="00F405CD" w:rsidRDefault="00F405CD" w:rsidP="00F405CD">
            <w:pPr>
              <w:autoSpaceDE w:val="0"/>
              <w:autoSpaceDN w:val="0"/>
              <w:adjustRightInd w:val="0"/>
              <w:spacing w:line="363" w:lineRule="exact"/>
              <w:ind w:left="113" w:rightChars="20" w:right="40"/>
              <w:rPr>
                <w:rFonts w:cs="Arial"/>
                <w:color w:val="000000"/>
                <w:kern w:val="0"/>
              </w:rPr>
            </w:pPr>
            <w:r>
              <w:rPr>
                <w:rFonts w:cs="Arial" w:hint="eastAsia"/>
                <w:color w:val="000000"/>
                <w:kern w:val="0"/>
              </w:rPr>
              <w:t>0.4</w:t>
            </w:r>
          </w:p>
        </w:tc>
        <w:tc>
          <w:tcPr>
            <w:tcW w:w="6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1B829F" w14:textId="77777777" w:rsidR="00F405CD" w:rsidRDefault="00F405CD" w:rsidP="00F405CD">
            <w:pPr>
              <w:pStyle w:val="Default"/>
              <w:rPr>
                <w:sz w:val="20"/>
                <w:szCs w:val="20"/>
              </w:rPr>
            </w:pPr>
            <w:r>
              <w:rPr>
                <w:sz w:val="20"/>
                <w:szCs w:val="20"/>
              </w:rPr>
              <w:t xml:space="preserve">Ω </w:t>
            </w:r>
          </w:p>
        </w:tc>
        <w:tc>
          <w:tcPr>
            <w:tcW w:w="8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6EDC36" w14:textId="77777777" w:rsidR="00F405CD" w:rsidRDefault="00F405CD" w:rsidP="00F405CD">
            <w:pPr>
              <w:autoSpaceDE w:val="0"/>
              <w:autoSpaceDN w:val="0"/>
              <w:adjustRightInd w:val="0"/>
              <w:spacing w:line="363" w:lineRule="exact"/>
              <w:ind w:left="113" w:rightChars="20" w:right="40"/>
              <w:rPr>
                <w:rFonts w:cs="Arial"/>
                <w:color w:val="000000"/>
                <w:kern w:val="0"/>
              </w:rPr>
            </w:pPr>
            <w:r>
              <w:rPr>
                <w:rFonts w:cs="Arial" w:hint="eastAsia"/>
                <w:color w:val="000000"/>
                <w:kern w:val="0"/>
              </w:rPr>
              <w:t>X</w:t>
            </w:r>
            <w:r>
              <w:rPr>
                <w:rFonts w:cs="Arial"/>
                <w:color w:val="000000"/>
                <w:kern w:val="0"/>
              </w:rPr>
              <w:t>I</w:t>
            </w:r>
          </w:p>
        </w:tc>
        <w:tc>
          <w:tcPr>
            <w:tcW w:w="181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A02E447" w14:textId="77777777" w:rsidR="00F405CD" w:rsidRDefault="00F405CD" w:rsidP="00F405CD">
            <w:pPr>
              <w:autoSpaceDE w:val="0"/>
              <w:autoSpaceDN w:val="0"/>
              <w:adjustRightInd w:val="0"/>
              <w:spacing w:line="363" w:lineRule="exact"/>
              <w:ind w:left="113" w:rightChars="20" w:right="40"/>
              <w:rPr>
                <w:rFonts w:cs="Arial"/>
                <w:color w:val="000000"/>
                <w:kern w:val="0"/>
              </w:rPr>
            </w:pPr>
            <w:r>
              <w:rPr>
                <w:rFonts w:cs="Arial" w:hint="eastAsia"/>
                <w:color w:val="000000"/>
                <w:kern w:val="0"/>
              </w:rPr>
              <w:t>0.25</w:t>
            </w:r>
          </w:p>
        </w:tc>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FC3767" w14:textId="77777777" w:rsidR="00F405CD" w:rsidRDefault="00F405CD" w:rsidP="00F405CD">
            <w:pPr>
              <w:autoSpaceDE w:val="0"/>
              <w:autoSpaceDN w:val="0"/>
              <w:adjustRightInd w:val="0"/>
              <w:spacing w:line="363" w:lineRule="exact"/>
              <w:ind w:left="113" w:rightChars="20" w:right="40"/>
              <w:rPr>
                <w:rFonts w:cs="Arial"/>
                <w:color w:val="000000"/>
                <w:kern w:val="0"/>
              </w:rPr>
            </w:pPr>
            <w:r>
              <w:t xml:space="preserve">Ω </w:t>
            </w:r>
          </w:p>
        </w:tc>
      </w:tr>
      <w:tr w:rsidR="00F405CD" w14:paraId="0495EB03" w14:textId="77777777">
        <w:trPr>
          <w:cantSplit/>
          <w:jc w:val="center"/>
        </w:trPr>
        <w:tc>
          <w:tcPr>
            <w:tcW w:w="249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4CE7956" w14:textId="77777777" w:rsidR="00F405CD" w:rsidRDefault="00F405CD" w:rsidP="00F405CD">
            <w:pPr>
              <w:autoSpaceDE w:val="0"/>
              <w:autoSpaceDN w:val="0"/>
              <w:adjustRightInd w:val="0"/>
              <w:spacing w:line="349" w:lineRule="exact"/>
              <w:ind w:left="113" w:rightChars="20" w:right="40"/>
              <w:rPr>
                <w:rFonts w:cs="Arial"/>
                <w:color w:val="000000"/>
                <w:kern w:val="0"/>
              </w:rPr>
            </w:pPr>
            <w:r>
              <w:rPr>
                <w:rFonts w:cs="Arial"/>
                <w:color w:val="000000"/>
                <w:kern w:val="0"/>
              </w:rPr>
              <w:t xml:space="preserve">Test start date </w:t>
            </w:r>
          </w:p>
        </w:tc>
        <w:tc>
          <w:tcPr>
            <w:tcW w:w="168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011BCCC" w14:textId="5F00963D" w:rsidR="00F405CD" w:rsidRDefault="00F405CD" w:rsidP="00F405CD">
            <w:pPr>
              <w:autoSpaceDE w:val="0"/>
              <w:autoSpaceDN w:val="0"/>
              <w:adjustRightInd w:val="0"/>
              <w:spacing w:line="349" w:lineRule="exact"/>
              <w:ind w:left="113" w:rightChars="20" w:right="40"/>
              <w:jc w:val="center"/>
              <w:rPr>
                <w:rFonts w:cs="Arial"/>
                <w:color w:val="000000"/>
                <w:kern w:val="0"/>
              </w:rPr>
            </w:pPr>
            <w:r>
              <w:rPr>
                <w:rFonts w:cs="Arial"/>
                <w:color w:val="000000"/>
                <w:kern w:val="0"/>
              </w:rPr>
              <w:t>20</w:t>
            </w:r>
            <w:r>
              <w:rPr>
                <w:rFonts w:cs="Arial" w:hint="eastAsia"/>
                <w:color w:val="000000"/>
                <w:kern w:val="0"/>
              </w:rPr>
              <w:t>2</w:t>
            </w:r>
            <w:r w:rsidR="00E51BD6">
              <w:rPr>
                <w:rFonts w:cs="Arial"/>
                <w:color w:val="000000"/>
                <w:kern w:val="0"/>
              </w:rPr>
              <w:t>3</w:t>
            </w:r>
            <w:r>
              <w:rPr>
                <w:rFonts w:cs="Arial"/>
                <w:color w:val="000000"/>
                <w:kern w:val="0"/>
              </w:rPr>
              <w:t>-</w:t>
            </w:r>
            <w:r w:rsidR="00E911EA">
              <w:rPr>
                <w:rFonts w:cs="Arial"/>
                <w:color w:val="000000"/>
                <w:kern w:val="0"/>
              </w:rPr>
              <w:t>12</w:t>
            </w:r>
            <w:r>
              <w:rPr>
                <w:rFonts w:cs="Arial"/>
                <w:color w:val="000000"/>
                <w:kern w:val="0"/>
              </w:rPr>
              <w:t>-</w:t>
            </w:r>
            <w:r w:rsidR="00E911EA">
              <w:rPr>
                <w:rFonts w:cs="Arial"/>
                <w:color w:val="000000"/>
                <w:kern w:val="0"/>
              </w:rPr>
              <w:t>25</w:t>
            </w:r>
          </w:p>
        </w:tc>
        <w:tc>
          <w:tcPr>
            <w:tcW w:w="6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84AED0" w14:textId="77777777" w:rsidR="00F405CD" w:rsidRDefault="00F405CD" w:rsidP="00F405CD">
            <w:pPr>
              <w:autoSpaceDE w:val="0"/>
              <w:autoSpaceDN w:val="0"/>
              <w:adjustRightInd w:val="0"/>
              <w:spacing w:line="349" w:lineRule="exact"/>
              <w:ind w:left="113" w:rightChars="20" w:right="40"/>
              <w:jc w:val="center"/>
              <w:rPr>
                <w:rFonts w:cs="Arial"/>
                <w:color w:val="000000"/>
                <w:kern w:val="0"/>
              </w:rPr>
            </w:pPr>
            <w:r>
              <w:rPr>
                <w:rFonts w:cs="Arial"/>
                <w:color w:val="000000"/>
                <w:kern w:val="0"/>
              </w:rPr>
              <w:t>Test end date</w:t>
            </w:r>
          </w:p>
        </w:tc>
        <w:tc>
          <w:tcPr>
            <w:tcW w:w="346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143306BB" w14:textId="49995A4A" w:rsidR="00F405CD" w:rsidRDefault="00F405CD" w:rsidP="00F405CD">
            <w:pPr>
              <w:autoSpaceDE w:val="0"/>
              <w:autoSpaceDN w:val="0"/>
              <w:adjustRightInd w:val="0"/>
              <w:spacing w:line="349" w:lineRule="exact"/>
              <w:ind w:left="113" w:rightChars="20" w:right="40"/>
              <w:jc w:val="center"/>
              <w:rPr>
                <w:rFonts w:cs="Arial"/>
                <w:color w:val="000000"/>
                <w:kern w:val="0"/>
              </w:rPr>
            </w:pPr>
            <w:r>
              <w:rPr>
                <w:rFonts w:cs="Arial"/>
                <w:color w:val="000000"/>
                <w:kern w:val="0"/>
              </w:rPr>
              <w:t>20</w:t>
            </w:r>
            <w:r>
              <w:rPr>
                <w:rFonts w:cs="Arial" w:hint="eastAsia"/>
                <w:color w:val="000000"/>
                <w:kern w:val="0"/>
              </w:rPr>
              <w:t>2</w:t>
            </w:r>
            <w:r w:rsidR="00E51BD6">
              <w:rPr>
                <w:rFonts w:cs="Arial"/>
                <w:color w:val="000000"/>
                <w:kern w:val="0"/>
              </w:rPr>
              <w:t>3</w:t>
            </w:r>
            <w:r>
              <w:rPr>
                <w:rFonts w:cs="Arial"/>
                <w:color w:val="000000"/>
                <w:kern w:val="0"/>
              </w:rPr>
              <w:t>-</w:t>
            </w:r>
            <w:r w:rsidR="00E911EA">
              <w:rPr>
                <w:rFonts w:cs="Arial"/>
                <w:color w:val="000000"/>
                <w:kern w:val="0"/>
              </w:rPr>
              <w:t>12</w:t>
            </w:r>
            <w:r>
              <w:rPr>
                <w:rFonts w:cs="Arial"/>
                <w:color w:val="000000"/>
                <w:kern w:val="0"/>
              </w:rPr>
              <w:t>-</w:t>
            </w:r>
            <w:r w:rsidR="00E911EA">
              <w:rPr>
                <w:rFonts w:cs="Arial"/>
                <w:color w:val="000000"/>
                <w:kern w:val="0"/>
              </w:rPr>
              <w:t>25</w:t>
            </w:r>
          </w:p>
        </w:tc>
      </w:tr>
      <w:tr w:rsidR="00F405CD" w14:paraId="6699DC21" w14:textId="77777777">
        <w:trPr>
          <w:cantSplit/>
          <w:jc w:val="center"/>
        </w:trPr>
        <w:tc>
          <w:tcPr>
            <w:tcW w:w="249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665729D" w14:textId="77777777" w:rsidR="00F405CD" w:rsidRDefault="00F405CD" w:rsidP="00F405CD">
            <w:pPr>
              <w:autoSpaceDE w:val="0"/>
              <w:autoSpaceDN w:val="0"/>
              <w:adjustRightInd w:val="0"/>
              <w:spacing w:line="349" w:lineRule="exact"/>
              <w:ind w:left="113" w:rightChars="20" w:right="40"/>
              <w:rPr>
                <w:rFonts w:cs="Arial"/>
                <w:color w:val="000000"/>
                <w:kern w:val="0"/>
              </w:rPr>
            </w:pPr>
            <w:r>
              <w:rPr>
                <w:rFonts w:cs="Arial"/>
                <w:color w:val="000000"/>
                <w:kern w:val="0"/>
              </w:rPr>
              <w:t xml:space="preserve">Test location </w:t>
            </w:r>
          </w:p>
        </w:tc>
        <w:tc>
          <w:tcPr>
            <w:tcW w:w="5817"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14:paraId="7CEA9E10" w14:textId="77777777" w:rsidR="00F405CD" w:rsidRDefault="00F405CD" w:rsidP="00F405CD">
            <w:pPr>
              <w:autoSpaceDE w:val="0"/>
              <w:autoSpaceDN w:val="0"/>
              <w:adjustRightInd w:val="0"/>
              <w:spacing w:line="267" w:lineRule="exact"/>
              <w:ind w:left="113" w:rightChars="20" w:right="40"/>
              <w:jc w:val="center"/>
              <w:rPr>
                <w:rFonts w:cs="Arial"/>
                <w:color w:val="000000"/>
                <w:kern w:val="0"/>
                <w:sz w:val="21"/>
                <w:szCs w:val="22"/>
              </w:rPr>
            </w:pPr>
            <w:r>
              <w:rPr>
                <w:rFonts w:cs="Arial"/>
                <w:color w:val="000000"/>
                <w:kern w:val="0"/>
                <w:sz w:val="21"/>
                <w:szCs w:val="22"/>
              </w:rPr>
              <w:t>SHANGHAI TESTING &amp; INSPECTION INSTITUTE</w:t>
            </w:r>
          </w:p>
          <w:p w14:paraId="4FBED262" w14:textId="77777777" w:rsidR="00F405CD" w:rsidRDefault="00F405CD" w:rsidP="00F405CD">
            <w:pPr>
              <w:autoSpaceDE w:val="0"/>
              <w:autoSpaceDN w:val="0"/>
              <w:adjustRightInd w:val="0"/>
              <w:spacing w:line="267" w:lineRule="exact"/>
              <w:ind w:left="113" w:rightChars="20" w:right="40"/>
              <w:jc w:val="center"/>
              <w:rPr>
                <w:rFonts w:cs="Arial"/>
                <w:color w:val="000000"/>
                <w:kern w:val="0"/>
              </w:rPr>
            </w:pPr>
            <w:r>
              <w:rPr>
                <w:rFonts w:cs="Arial"/>
                <w:color w:val="000000"/>
                <w:kern w:val="0"/>
                <w:sz w:val="21"/>
                <w:szCs w:val="22"/>
              </w:rPr>
              <w:t>FOR ELECTRICAL EQUIPMENT CO., LTD</w:t>
            </w:r>
            <w:r>
              <w:rPr>
                <w:rFonts w:cs="Arial" w:hint="eastAsia"/>
                <w:color w:val="000000"/>
                <w:kern w:val="0"/>
                <w:sz w:val="21"/>
                <w:szCs w:val="22"/>
              </w:rPr>
              <w:t>.</w:t>
            </w:r>
          </w:p>
        </w:tc>
      </w:tr>
    </w:tbl>
    <w:p w14:paraId="379ED8B9" w14:textId="77777777" w:rsidR="00522DC6" w:rsidRDefault="00522DC6">
      <w:pPr>
        <w:ind w:left="0" w:rightChars="20" w:right="40"/>
        <w:rPr>
          <w:b/>
        </w:rPr>
      </w:pPr>
    </w:p>
    <w:tbl>
      <w:tblPr>
        <w:tblW w:w="8250" w:type="dxa"/>
        <w:jc w:val="center"/>
        <w:tblLayout w:type="fixed"/>
        <w:tblCellMar>
          <w:left w:w="0" w:type="dxa"/>
          <w:right w:w="0" w:type="dxa"/>
        </w:tblCellMar>
        <w:tblLook w:val="04A0" w:firstRow="1" w:lastRow="0" w:firstColumn="1" w:lastColumn="0" w:noHBand="0" w:noVBand="1"/>
      </w:tblPr>
      <w:tblGrid>
        <w:gridCol w:w="1998"/>
        <w:gridCol w:w="1073"/>
        <w:gridCol w:w="1073"/>
        <w:gridCol w:w="1073"/>
        <w:gridCol w:w="3033"/>
      </w:tblGrid>
      <w:tr w:rsidR="00522DC6" w14:paraId="1515FC55" w14:textId="77777777">
        <w:trPr>
          <w:jc w:val="center"/>
        </w:trPr>
        <w:tc>
          <w:tcPr>
            <w:tcW w:w="8250" w:type="dxa"/>
            <w:gridSpan w:val="5"/>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63ECF8E9" w14:textId="77777777" w:rsidR="00522DC6" w:rsidRDefault="00AD27AA">
            <w:pPr>
              <w:numPr>
                <w:ilvl w:val="0"/>
                <w:numId w:val="1"/>
              </w:numPr>
              <w:autoSpaceDE w:val="0"/>
              <w:autoSpaceDN w:val="0"/>
              <w:adjustRightInd w:val="0"/>
              <w:spacing w:line="349" w:lineRule="exact"/>
              <w:ind w:rightChars="20" w:right="40"/>
              <w:jc w:val="center"/>
              <w:rPr>
                <w:rFonts w:cs="Arial"/>
                <w:color w:val="000000"/>
                <w:kern w:val="0"/>
              </w:rPr>
            </w:pPr>
            <w:r w:rsidRPr="006C5EC8">
              <w:rPr>
                <w:rFonts w:cs="Arial"/>
                <w:b/>
                <w:kern w:val="0"/>
              </w:rPr>
              <w:t>Power quality. DC injection</w:t>
            </w:r>
          </w:p>
        </w:tc>
      </w:tr>
      <w:tr w:rsidR="000F3A41" w14:paraId="2FF95200" w14:textId="77777777" w:rsidTr="00BE60D6">
        <w:trPr>
          <w:jc w:val="center"/>
        </w:trPr>
        <w:tc>
          <w:tcPr>
            <w:tcW w:w="19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7DFBC2" w14:textId="77777777" w:rsidR="000F3A41" w:rsidRDefault="000F3A41">
            <w:pPr>
              <w:autoSpaceDE w:val="0"/>
              <w:autoSpaceDN w:val="0"/>
              <w:adjustRightInd w:val="0"/>
              <w:spacing w:line="450" w:lineRule="exact"/>
              <w:ind w:left="113" w:rightChars="20" w:right="40"/>
              <w:jc w:val="center"/>
              <w:rPr>
                <w:rFonts w:cs="Arial"/>
                <w:color w:val="000000"/>
                <w:kern w:val="0"/>
              </w:rPr>
            </w:pPr>
            <w:r>
              <w:rPr>
                <w:rFonts w:cs="Arial"/>
                <w:color w:val="000000"/>
                <w:kern w:val="0"/>
              </w:rPr>
              <w:t>Test power level</w:t>
            </w:r>
          </w:p>
        </w:tc>
        <w:tc>
          <w:tcPr>
            <w:tcW w:w="10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47A79C" w14:textId="77777777" w:rsidR="000F3A41" w:rsidRDefault="000F3A41">
            <w:pPr>
              <w:autoSpaceDE w:val="0"/>
              <w:autoSpaceDN w:val="0"/>
              <w:adjustRightInd w:val="0"/>
              <w:spacing w:line="450" w:lineRule="exact"/>
              <w:ind w:left="113" w:rightChars="20" w:right="40"/>
              <w:jc w:val="center"/>
              <w:rPr>
                <w:rFonts w:cs="Arial"/>
                <w:color w:val="000000"/>
                <w:kern w:val="0"/>
              </w:rPr>
            </w:pPr>
            <w:r>
              <w:rPr>
                <w:rFonts w:cs="Arial"/>
                <w:color w:val="000000"/>
                <w:kern w:val="0"/>
              </w:rPr>
              <w:t>10%</w:t>
            </w:r>
          </w:p>
        </w:tc>
        <w:tc>
          <w:tcPr>
            <w:tcW w:w="10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07FE4D" w14:textId="6BB39428" w:rsidR="000F3A41" w:rsidRDefault="000F3A41">
            <w:pPr>
              <w:autoSpaceDE w:val="0"/>
              <w:autoSpaceDN w:val="0"/>
              <w:adjustRightInd w:val="0"/>
              <w:spacing w:line="450" w:lineRule="exact"/>
              <w:ind w:left="113" w:rightChars="20" w:right="40"/>
              <w:jc w:val="center"/>
              <w:rPr>
                <w:rFonts w:cs="Arial"/>
                <w:color w:val="000000"/>
                <w:kern w:val="0"/>
              </w:rPr>
            </w:pPr>
            <w:r>
              <w:rPr>
                <w:rFonts w:cs="Arial"/>
                <w:color w:val="000000"/>
                <w:kern w:val="0"/>
              </w:rPr>
              <w:t>55%</w:t>
            </w:r>
          </w:p>
        </w:tc>
        <w:tc>
          <w:tcPr>
            <w:tcW w:w="10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68BFC2" w14:textId="350C5AE6" w:rsidR="000F3A41" w:rsidRDefault="000F3A41">
            <w:pPr>
              <w:autoSpaceDE w:val="0"/>
              <w:autoSpaceDN w:val="0"/>
              <w:adjustRightInd w:val="0"/>
              <w:spacing w:line="450" w:lineRule="exact"/>
              <w:ind w:left="113" w:rightChars="20" w:right="40"/>
              <w:jc w:val="center"/>
              <w:rPr>
                <w:rFonts w:cs="Arial"/>
                <w:color w:val="000000"/>
                <w:kern w:val="0"/>
              </w:rPr>
            </w:pPr>
            <w:r>
              <w:rPr>
                <w:rFonts w:cs="Arial"/>
                <w:color w:val="000000"/>
                <w:kern w:val="0"/>
              </w:rPr>
              <w:t>100%</w:t>
            </w:r>
          </w:p>
        </w:tc>
        <w:tc>
          <w:tcPr>
            <w:tcW w:w="303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A913709" w14:textId="77777777" w:rsidR="000F3A41" w:rsidRDefault="000F3A41">
            <w:pPr>
              <w:autoSpaceDE w:val="0"/>
              <w:autoSpaceDN w:val="0"/>
              <w:adjustRightInd w:val="0"/>
              <w:spacing w:line="450" w:lineRule="exact"/>
              <w:ind w:left="113" w:rightChars="20" w:right="40"/>
              <w:jc w:val="center"/>
              <w:rPr>
                <w:rFonts w:ascii="Calibri" w:hAnsi="Calibri" w:cs="Calibri"/>
                <w:b/>
                <w:bCs/>
                <w:kern w:val="0"/>
              </w:rPr>
            </w:pPr>
          </w:p>
        </w:tc>
      </w:tr>
      <w:tr w:rsidR="009316F3" w14:paraId="71CB58DA" w14:textId="77777777" w:rsidTr="007E1051">
        <w:trPr>
          <w:jc w:val="center"/>
        </w:trPr>
        <w:tc>
          <w:tcPr>
            <w:tcW w:w="19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CB9C0D" w14:textId="77777777" w:rsidR="009316F3" w:rsidRDefault="009316F3" w:rsidP="009316F3">
            <w:pPr>
              <w:autoSpaceDE w:val="0"/>
              <w:autoSpaceDN w:val="0"/>
              <w:adjustRightInd w:val="0"/>
              <w:spacing w:line="438" w:lineRule="exact"/>
              <w:ind w:left="113" w:rightChars="20" w:right="40"/>
              <w:jc w:val="center"/>
              <w:rPr>
                <w:rFonts w:cs="Arial"/>
                <w:color w:val="000000"/>
                <w:kern w:val="0"/>
              </w:rPr>
            </w:pPr>
            <w:r>
              <w:rPr>
                <w:rFonts w:cs="Arial"/>
                <w:color w:val="000000"/>
                <w:kern w:val="0"/>
              </w:rPr>
              <w:t>Recorded value(</w:t>
            </w:r>
            <w:r>
              <w:rPr>
                <w:rFonts w:cs="Arial" w:hint="eastAsia"/>
                <w:color w:val="000000"/>
                <w:kern w:val="0"/>
              </w:rPr>
              <w:t>m</w:t>
            </w:r>
            <w:r>
              <w:rPr>
                <w:rFonts w:cs="Arial"/>
                <w:color w:val="000000"/>
                <w:kern w:val="0"/>
              </w:rPr>
              <w:t>A)</w:t>
            </w:r>
          </w:p>
        </w:tc>
        <w:tc>
          <w:tcPr>
            <w:tcW w:w="10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DC28F0" w14:textId="1EF11978" w:rsidR="009316F3" w:rsidRDefault="005F1047" w:rsidP="009316F3">
            <w:pPr>
              <w:autoSpaceDE w:val="0"/>
              <w:autoSpaceDN w:val="0"/>
              <w:adjustRightInd w:val="0"/>
              <w:spacing w:line="450" w:lineRule="exact"/>
              <w:ind w:left="113" w:rightChars="20" w:right="40"/>
              <w:jc w:val="center"/>
              <w:rPr>
                <w:rFonts w:cs="Arial"/>
                <w:color w:val="000000"/>
                <w:kern w:val="0"/>
              </w:rPr>
            </w:pPr>
            <w:r>
              <w:rPr>
                <w:rFonts w:cs="Arial"/>
                <w:color w:val="000000"/>
                <w:kern w:val="0"/>
              </w:rPr>
              <w:t>2.8</w:t>
            </w:r>
          </w:p>
        </w:tc>
        <w:tc>
          <w:tcPr>
            <w:tcW w:w="10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888E1A" w14:textId="34895677" w:rsidR="009316F3" w:rsidRDefault="005F1047" w:rsidP="009316F3">
            <w:pPr>
              <w:autoSpaceDE w:val="0"/>
              <w:autoSpaceDN w:val="0"/>
              <w:adjustRightInd w:val="0"/>
              <w:spacing w:line="450" w:lineRule="exact"/>
              <w:ind w:left="113" w:rightChars="20" w:right="40"/>
              <w:jc w:val="center"/>
              <w:rPr>
                <w:rFonts w:cs="Arial"/>
                <w:color w:val="000000"/>
                <w:kern w:val="0"/>
              </w:rPr>
            </w:pPr>
            <w:r>
              <w:rPr>
                <w:rFonts w:cs="Arial"/>
                <w:color w:val="000000"/>
                <w:kern w:val="0"/>
              </w:rPr>
              <w:t>7</w:t>
            </w:r>
            <w:r w:rsidR="009316F3">
              <w:rPr>
                <w:rFonts w:cs="Arial"/>
                <w:color w:val="000000"/>
                <w:kern w:val="0"/>
              </w:rPr>
              <w:t>.9</w:t>
            </w:r>
          </w:p>
        </w:tc>
        <w:tc>
          <w:tcPr>
            <w:tcW w:w="10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5BD1B6" w14:textId="5FD96F22" w:rsidR="009316F3" w:rsidRDefault="005F1047" w:rsidP="009316F3">
            <w:pPr>
              <w:autoSpaceDE w:val="0"/>
              <w:autoSpaceDN w:val="0"/>
              <w:adjustRightInd w:val="0"/>
              <w:spacing w:line="450" w:lineRule="exact"/>
              <w:ind w:left="113" w:rightChars="20" w:right="40"/>
              <w:jc w:val="center"/>
              <w:rPr>
                <w:rFonts w:cs="Arial"/>
                <w:color w:val="000000"/>
                <w:kern w:val="0"/>
              </w:rPr>
            </w:pPr>
            <w:r>
              <w:rPr>
                <w:rFonts w:cs="Arial"/>
                <w:color w:val="000000"/>
                <w:kern w:val="0"/>
              </w:rPr>
              <w:t>44.7</w:t>
            </w:r>
          </w:p>
        </w:tc>
        <w:tc>
          <w:tcPr>
            <w:tcW w:w="303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C8913DA" w14:textId="77777777" w:rsidR="009316F3" w:rsidRDefault="009316F3" w:rsidP="009316F3">
            <w:pPr>
              <w:autoSpaceDE w:val="0"/>
              <w:autoSpaceDN w:val="0"/>
              <w:adjustRightInd w:val="0"/>
              <w:spacing w:line="438" w:lineRule="exact"/>
              <w:ind w:left="113" w:rightChars="20" w:right="40"/>
              <w:jc w:val="center"/>
              <w:rPr>
                <w:rFonts w:ascii="Calibri" w:hAnsi="Calibri" w:cs="Calibri"/>
                <w:kern w:val="0"/>
              </w:rPr>
            </w:pPr>
          </w:p>
        </w:tc>
      </w:tr>
      <w:tr w:rsidR="009316F3" w14:paraId="55A66C52" w14:textId="77777777" w:rsidTr="00483AAF">
        <w:trPr>
          <w:jc w:val="center"/>
        </w:trPr>
        <w:tc>
          <w:tcPr>
            <w:tcW w:w="19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1C880D" w14:textId="77777777" w:rsidR="009316F3" w:rsidRDefault="009316F3" w:rsidP="009316F3">
            <w:pPr>
              <w:autoSpaceDE w:val="0"/>
              <w:autoSpaceDN w:val="0"/>
              <w:adjustRightInd w:val="0"/>
              <w:spacing w:line="430" w:lineRule="exact"/>
              <w:ind w:left="113" w:rightChars="20" w:right="40"/>
              <w:jc w:val="center"/>
              <w:rPr>
                <w:rFonts w:cs="Arial"/>
                <w:color w:val="000000"/>
                <w:kern w:val="0"/>
              </w:rPr>
            </w:pPr>
            <w:r>
              <w:rPr>
                <w:rFonts w:cs="Arial"/>
                <w:color w:val="000000"/>
                <w:kern w:val="0"/>
              </w:rPr>
              <w:t>as % of rated AC current</w:t>
            </w:r>
          </w:p>
        </w:tc>
        <w:tc>
          <w:tcPr>
            <w:tcW w:w="10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248D10" w14:textId="073FCA0E" w:rsidR="009316F3" w:rsidRDefault="009316F3" w:rsidP="009316F3">
            <w:pPr>
              <w:autoSpaceDE w:val="0"/>
              <w:autoSpaceDN w:val="0"/>
              <w:adjustRightInd w:val="0"/>
              <w:spacing w:line="450" w:lineRule="exact"/>
              <w:ind w:left="113" w:rightChars="20" w:right="40"/>
              <w:jc w:val="center"/>
              <w:rPr>
                <w:rFonts w:cs="Arial"/>
                <w:color w:val="000000"/>
                <w:kern w:val="0"/>
              </w:rPr>
            </w:pPr>
            <w:r>
              <w:rPr>
                <w:rFonts w:cs="Arial" w:hint="eastAsia"/>
                <w:color w:val="000000"/>
                <w:kern w:val="0"/>
              </w:rPr>
              <w:t>0</w:t>
            </w:r>
            <w:r>
              <w:rPr>
                <w:rFonts w:cs="Arial"/>
                <w:color w:val="000000"/>
                <w:kern w:val="0"/>
              </w:rPr>
              <w:t>.</w:t>
            </w:r>
            <w:r w:rsidR="005F1047">
              <w:rPr>
                <w:rFonts w:cs="Arial"/>
                <w:color w:val="000000"/>
                <w:kern w:val="0"/>
              </w:rPr>
              <w:t>0129</w:t>
            </w:r>
            <w:r>
              <w:rPr>
                <w:rFonts w:cs="Arial"/>
                <w:color w:val="000000"/>
                <w:kern w:val="0"/>
              </w:rPr>
              <w:t>%</w:t>
            </w:r>
          </w:p>
        </w:tc>
        <w:tc>
          <w:tcPr>
            <w:tcW w:w="10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B1A09D" w14:textId="4FC9D9B8" w:rsidR="009316F3" w:rsidRDefault="009316F3" w:rsidP="009316F3">
            <w:pPr>
              <w:autoSpaceDE w:val="0"/>
              <w:autoSpaceDN w:val="0"/>
              <w:adjustRightInd w:val="0"/>
              <w:spacing w:line="450" w:lineRule="exact"/>
              <w:ind w:left="113" w:rightChars="20" w:right="40"/>
              <w:jc w:val="center"/>
              <w:rPr>
                <w:rFonts w:cs="Arial"/>
                <w:color w:val="000000"/>
                <w:kern w:val="0"/>
              </w:rPr>
            </w:pPr>
            <w:r>
              <w:rPr>
                <w:rFonts w:cs="Arial" w:hint="eastAsia"/>
                <w:color w:val="000000"/>
                <w:kern w:val="0"/>
              </w:rPr>
              <w:t>0</w:t>
            </w:r>
            <w:r>
              <w:rPr>
                <w:rFonts w:cs="Arial"/>
                <w:color w:val="000000"/>
                <w:kern w:val="0"/>
              </w:rPr>
              <w:t>.</w:t>
            </w:r>
            <w:r w:rsidR="005F1047">
              <w:rPr>
                <w:rFonts w:cs="Arial"/>
                <w:color w:val="000000"/>
                <w:kern w:val="0"/>
              </w:rPr>
              <w:t>0363</w:t>
            </w:r>
            <w:r>
              <w:rPr>
                <w:rFonts w:cs="Arial"/>
                <w:color w:val="000000"/>
                <w:kern w:val="0"/>
              </w:rPr>
              <w:t>%</w:t>
            </w:r>
          </w:p>
        </w:tc>
        <w:tc>
          <w:tcPr>
            <w:tcW w:w="10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34965C" w14:textId="18A60113" w:rsidR="009316F3" w:rsidRDefault="009316F3" w:rsidP="009316F3">
            <w:pPr>
              <w:autoSpaceDE w:val="0"/>
              <w:autoSpaceDN w:val="0"/>
              <w:adjustRightInd w:val="0"/>
              <w:spacing w:line="450" w:lineRule="exact"/>
              <w:ind w:left="113" w:rightChars="20" w:right="40"/>
              <w:jc w:val="center"/>
              <w:rPr>
                <w:rFonts w:cs="Arial"/>
                <w:color w:val="000000"/>
                <w:kern w:val="0"/>
              </w:rPr>
            </w:pPr>
            <w:r>
              <w:rPr>
                <w:rFonts w:cs="Arial"/>
                <w:color w:val="000000"/>
                <w:kern w:val="0"/>
              </w:rPr>
              <w:t>0.</w:t>
            </w:r>
            <w:r w:rsidR="005F1047">
              <w:rPr>
                <w:rFonts w:cs="Arial"/>
                <w:color w:val="000000"/>
                <w:kern w:val="0"/>
              </w:rPr>
              <w:t>2056</w:t>
            </w:r>
            <w:r>
              <w:rPr>
                <w:rFonts w:cs="Arial"/>
                <w:color w:val="000000"/>
                <w:kern w:val="0"/>
              </w:rPr>
              <w:t>%</w:t>
            </w:r>
          </w:p>
        </w:tc>
        <w:tc>
          <w:tcPr>
            <w:tcW w:w="303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1794DB1" w14:textId="77777777" w:rsidR="009316F3" w:rsidRDefault="009316F3" w:rsidP="009316F3">
            <w:pPr>
              <w:autoSpaceDE w:val="0"/>
              <w:autoSpaceDN w:val="0"/>
              <w:adjustRightInd w:val="0"/>
              <w:spacing w:line="430" w:lineRule="exact"/>
              <w:ind w:left="113" w:rightChars="20" w:right="40"/>
              <w:jc w:val="center"/>
              <w:rPr>
                <w:rFonts w:ascii="Calibri" w:hAnsi="Calibri" w:cs="Calibri"/>
                <w:kern w:val="0"/>
              </w:rPr>
            </w:pPr>
          </w:p>
        </w:tc>
      </w:tr>
      <w:tr w:rsidR="000F3A41" w14:paraId="14F2079E" w14:textId="77777777" w:rsidTr="00471A98">
        <w:trPr>
          <w:jc w:val="center"/>
        </w:trPr>
        <w:tc>
          <w:tcPr>
            <w:tcW w:w="19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966AB7" w14:textId="77777777" w:rsidR="000F3A41" w:rsidRDefault="000F3A41">
            <w:pPr>
              <w:autoSpaceDE w:val="0"/>
              <w:autoSpaceDN w:val="0"/>
              <w:adjustRightInd w:val="0"/>
              <w:spacing w:line="454" w:lineRule="exact"/>
              <w:ind w:left="113" w:rightChars="20" w:right="40"/>
              <w:jc w:val="center"/>
              <w:rPr>
                <w:rFonts w:cs="Arial"/>
                <w:color w:val="000000"/>
                <w:kern w:val="0"/>
              </w:rPr>
            </w:pPr>
            <w:r>
              <w:rPr>
                <w:rFonts w:cs="Arial"/>
                <w:color w:val="000000"/>
                <w:kern w:val="0"/>
              </w:rPr>
              <w:t>Limit</w:t>
            </w:r>
          </w:p>
        </w:tc>
        <w:tc>
          <w:tcPr>
            <w:tcW w:w="10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936AF7" w14:textId="77777777" w:rsidR="000F3A41" w:rsidRDefault="000F3A41">
            <w:pPr>
              <w:autoSpaceDE w:val="0"/>
              <w:autoSpaceDN w:val="0"/>
              <w:adjustRightInd w:val="0"/>
              <w:spacing w:line="450" w:lineRule="exact"/>
              <w:ind w:left="113" w:rightChars="20" w:right="40"/>
              <w:jc w:val="center"/>
              <w:rPr>
                <w:rFonts w:cs="Arial"/>
                <w:color w:val="000000"/>
                <w:kern w:val="0"/>
              </w:rPr>
            </w:pPr>
            <w:r>
              <w:rPr>
                <w:rFonts w:cs="Arial"/>
                <w:color w:val="000000"/>
                <w:kern w:val="0"/>
              </w:rPr>
              <w:t>0.25%</w:t>
            </w:r>
          </w:p>
        </w:tc>
        <w:tc>
          <w:tcPr>
            <w:tcW w:w="10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103611" w14:textId="06F6EA9E" w:rsidR="000F3A41" w:rsidRDefault="000F3A41">
            <w:pPr>
              <w:autoSpaceDE w:val="0"/>
              <w:autoSpaceDN w:val="0"/>
              <w:adjustRightInd w:val="0"/>
              <w:spacing w:line="450" w:lineRule="exact"/>
              <w:ind w:left="113" w:rightChars="20" w:right="40"/>
              <w:jc w:val="center"/>
              <w:rPr>
                <w:rFonts w:cs="Arial"/>
                <w:color w:val="000000"/>
                <w:kern w:val="0"/>
              </w:rPr>
            </w:pPr>
            <w:r>
              <w:rPr>
                <w:rFonts w:cs="Arial"/>
                <w:color w:val="000000"/>
                <w:kern w:val="0"/>
              </w:rPr>
              <w:t>0.25%</w:t>
            </w:r>
          </w:p>
        </w:tc>
        <w:tc>
          <w:tcPr>
            <w:tcW w:w="10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A9FF7F" w14:textId="6620DECC" w:rsidR="000F3A41" w:rsidRDefault="000F3A41">
            <w:pPr>
              <w:autoSpaceDE w:val="0"/>
              <w:autoSpaceDN w:val="0"/>
              <w:adjustRightInd w:val="0"/>
              <w:spacing w:line="450" w:lineRule="exact"/>
              <w:ind w:left="113" w:rightChars="20" w:right="40"/>
              <w:jc w:val="center"/>
              <w:rPr>
                <w:rFonts w:cs="Arial"/>
                <w:color w:val="000000"/>
                <w:kern w:val="0"/>
              </w:rPr>
            </w:pPr>
            <w:r>
              <w:rPr>
                <w:rFonts w:cs="Arial"/>
                <w:color w:val="000000"/>
                <w:kern w:val="0"/>
              </w:rPr>
              <w:t>0.25%</w:t>
            </w:r>
          </w:p>
        </w:tc>
        <w:tc>
          <w:tcPr>
            <w:tcW w:w="303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5BB7E88" w14:textId="77777777" w:rsidR="000F3A41" w:rsidRDefault="000F3A41">
            <w:pPr>
              <w:autoSpaceDE w:val="0"/>
              <w:autoSpaceDN w:val="0"/>
              <w:adjustRightInd w:val="0"/>
              <w:spacing w:line="454" w:lineRule="exact"/>
              <w:ind w:left="113" w:rightChars="20" w:right="40"/>
              <w:jc w:val="center"/>
              <w:rPr>
                <w:rFonts w:ascii="Calibri" w:hAnsi="Calibri" w:cs="Calibri"/>
                <w:b/>
                <w:bCs/>
                <w:kern w:val="0"/>
              </w:rPr>
            </w:pPr>
          </w:p>
        </w:tc>
      </w:tr>
    </w:tbl>
    <w:p w14:paraId="241AF491" w14:textId="77777777" w:rsidR="00522DC6" w:rsidRDefault="00522DC6">
      <w:pPr>
        <w:ind w:left="0" w:rightChars="20" w:right="40"/>
        <w:rPr>
          <w:b/>
        </w:rPr>
      </w:pPr>
    </w:p>
    <w:tbl>
      <w:tblPr>
        <w:tblW w:w="8250" w:type="dxa"/>
        <w:jc w:val="center"/>
        <w:tblLayout w:type="fixed"/>
        <w:tblCellMar>
          <w:left w:w="0" w:type="dxa"/>
          <w:right w:w="0" w:type="dxa"/>
        </w:tblCellMar>
        <w:tblLook w:val="04A0" w:firstRow="1" w:lastRow="0" w:firstColumn="1" w:lastColumn="0" w:noHBand="0" w:noVBand="1"/>
      </w:tblPr>
      <w:tblGrid>
        <w:gridCol w:w="2040"/>
        <w:gridCol w:w="1059"/>
        <w:gridCol w:w="1059"/>
        <w:gridCol w:w="1059"/>
        <w:gridCol w:w="3033"/>
      </w:tblGrid>
      <w:tr w:rsidR="00522DC6" w14:paraId="63241B10" w14:textId="77777777">
        <w:trPr>
          <w:jc w:val="center"/>
        </w:trPr>
        <w:tc>
          <w:tcPr>
            <w:tcW w:w="8250" w:type="dxa"/>
            <w:gridSpan w:val="5"/>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3925330C" w14:textId="77777777" w:rsidR="00522DC6" w:rsidRDefault="00AD27AA">
            <w:pPr>
              <w:numPr>
                <w:ilvl w:val="0"/>
                <w:numId w:val="1"/>
              </w:numPr>
              <w:autoSpaceDE w:val="0"/>
              <w:autoSpaceDN w:val="0"/>
              <w:adjustRightInd w:val="0"/>
              <w:spacing w:line="349" w:lineRule="exact"/>
              <w:ind w:rightChars="20" w:right="40"/>
              <w:jc w:val="center"/>
              <w:rPr>
                <w:rFonts w:cs="Arial"/>
                <w:color w:val="000000"/>
                <w:kern w:val="0"/>
              </w:rPr>
            </w:pPr>
            <w:r w:rsidRPr="00E66F15">
              <w:rPr>
                <w:rFonts w:cs="Arial"/>
                <w:b/>
                <w:color w:val="000000" w:themeColor="text1"/>
                <w:kern w:val="0"/>
              </w:rPr>
              <w:t>Power Quality. Power factor</w:t>
            </w:r>
          </w:p>
        </w:tc>
      </w:tr>
      <w:tr w:rsidR="000F3A41" w14:paraId="08428D0E" w14:textId="77777777" w:rsidTr="00720EC1">
        <w:trPr>
          <w:jc w:val="center"/>
        </w:trPr>
        <w:tc>
          <w:tcPr>
            <w:tcW w:w="2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2F2E7E" w14:textId="77777777" w:rsidR="000F3A41" w:rsidRDefault="000F3A41">
            <w:pPr>
              <w:autoSpaceDE w:val="0"/>
              <w:autoSpaceDN w:val="0"/>
              <w:adjustRightInd w:val="0"/>
              <w:spacing w:line="291" w:lineRule="exact"/>
              <w:ind w:left="113" w:rightChars="20" w:right="40"/>
              <w:jc w:val="center"/>
              <w:rPr>
                <w:rFonts w:cs="Arial"/>
                <w:color w:val="000000"/>
                <w:kern w:val="0"/>
              </w:rPr>
            </w:pPr>
          </w:p>
        </w:tc>
        <w:tc>
          <w:tcPr>
            <w:tcW w:w="10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8DD84E" w14:textId="77777777" w:rsidR="000F3A41" w:rsidRDefault="000F3A41">
            <w:pPr>
              <w:autoSpaceDE w:val="0"/>
              <w:autoSpaceDN w:val="0"/>
              <w:adjustRightInd w:val="0"/>
              <w:spacing w:line="438" w:lineRule="exact"/>
              <w:ind w:left="113" w:rightChars="20" w:right="40"/>
              <w:jc w:val="center"/>
              <w:rPr>
                <w:rFonts w:cs="Arial"/>
                <w:color w:val="000000"/>
                <w:kern w:val="0"/>
              </w:rPr>
            </w:pPr>
            <w:r>
              <w:rPr>
                <w:rFonts w:cs="Arial"/>
                <w:color w:val="000000"/>
                <w:kern w:val="0"/>
              </w:rPr>
              <w:t>216.2V</w:t>
            </w:r>
          </w:p>
        </w:tc>
        <w:tc>
          <w:tcPr>
            <w:tcW w:w="10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AF7352" w14:textId="14E7FAD1" w:rsidR="000F3A41" w:rsidRDefault="000F3A41">
            <w:pPr>
              <w:autoSpaceDE w:val="0"/>
              <w:autoSpaceDN w:val="0"/>
              <w:adjustRightInd w:val="0"/>
              <w:spacing w:line="438" w:lineRule="exact"/>
              <w:ind w:left="113" w:rightChars="20" w:right="40"/>
              <w:jc w:val="center"/>
              <w:rPr>
                <w:rFonts w:cs="Arial"/>
                <w:color w:val="000000"/>
                <w:kern w:val="0"/>
              </w:rPr>
            </w:pPr>
            <w:r>
              <w:rPr>
                <w:rFonts w:cs="Arial"/>
                <w:color w:val="000000"/>
                <w:kern w:val="0"/>
              </w:rPr>
              <w:t>230V</w:t>
            </w:r>
          </w:p>
        </w:tc>
        <w:tc>
          <w:tcPr>
            <w:tcW w:w="10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E402E8" w14:textId="4475F11B" w:rsidR="000F3A41" w:rsidRDefault="000F3A41">
            <w:pPr>
              <w:autoSpaceDE w:val="0"/>
              <w:autoSpaceDN w:val="0"/>
              <w:adjustRightInd w:val="0"/>
              <w:spacing w:line="438" w:lineRule="exact"/>
              <w:ind w:left="113" w:rightChars="20" w:right="40"/>
              <w:jc w:val="center"/>
              <w:rPr>
                <w:rFonts w:cs="Arial"/>
                <w:color w:val="000000"/>
                <w:kern w:val="0"/>
              </w:rPr>
            </w:pPr>
            <w:r>
              <w:rPr>
                <w:rFonts w:cs="Arial"/>
                <w:color w:val="000000"/>
                <w:kern w:val="0"/>
              </w:rPr>
              <w:t>253V</w:t>
            </w:r>
          </w:p>
        </w:tc>
        <w:tc>
          <w:tcPr>
            <w:tcW w:w="3033" w:type="dxa"/>
            <w:vMerge w:val="restart"/>
            <w:tcBorders>
              <w:top w:val="single" w:sz="4" w:space="0" w:color="000000"/>
              <w:left w:val="single" w:sz="4" w:space="0" w:color="000000"/>
              <w:right w:val="single" w:sz="4" w:space="0" w:color="000000"/>
            </w:tcBorders>
            <w:shd w:val="clear" w:color="auto" w:fill="FFFFFF"/>
            <w:vAlign w:val="center"/>
          </w:tcPr>
          <w:p w14:paraId="60506BC0" w14:textId="77777777" w:rsidR="000F3A41" w:rsidRDefault="000F3A41">
            <w:pPr>
              <w:pStyle w:val="Default"/>
              <w:spacing w:before="30" w:after="30"/>
              <w:ind w:left="113" w:rightChars="20" w:right="40"/>
              <w:rPr>
                <w:sz w:val="20"/>
                <w:szCs w:val="20"/>
              </w:rPr>
            </w:pPr>
            <w:r>
              <w:rPr>
                <w:sz w:val="20"/>
                <w:szCs w:val="20"/>
              </w:rPr>
              <w:t>Measured at three voltage levels and at full output. Voltage to be maintained within ±1.5% of the stated level during the test.</w:t>
            </w:r>
          </w:p>
        </w:tc>
      </w:tr>
      <w:tr w:rsidR="000F3A41" w14:paraId="5922FD19" w14:textId="77777777" w:rsidTr="00E50A7A">
        <w:trPr>
          <w:jc w:val="center"/>
        </w:trPr>
        <w:tc>
          <w:tcPr>
            <w:tcW w:w="2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29FF90" w14:textId="77777777" w:rsidR="000F3A41" w:rsidRDefault="000F3A41">
            <w:pPr>
              <w:autoSpaceDE w:val="0"/>
              <w:autoSpaceDN w:val="0"/>
              <w:adjustRightInd w:val="0"/>
              <w:spacing w:line="267" w:lineRule="exact"/>
              <w:ind w:left="113" w:rightChars="20" w:right="40"/>
              <w:rPr>
                <w:rFonts w:cs="Arial"/>
                <w:color w:val="000000"/>
                <w:kern w:val="0"/>
              </w:rPr>
            </w:pPr>
            <w:r>
              <w:rPr>
                <w:rFonts w:cs="Arial"/>
                <w:color w:val="000000"/>
                <w:kern w:val="0"/>
              </w:rPr>
              <w:t>Measured value</w:t>
            </w:r>
          </w:p>
        </w:tc>
        <w:tc>
          <w:tcPr>
            <w:tcW w:w="10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6F3D76" w14:textId="699F5D40" w:rsidR="000F3A41" w:rsidRDefault="000F3A41">
            <w:pPr>
              <w:autoSpaceDE w:val="0"/>
              <w:autoSpaceDN w:val="0"/>
              <w:adjustRightInd w:val="0"/>
              <w:spacing w:line="438" w:lineRule="exact"/>
              <w:ind w:left="113" w:rightChars="20" w:right="40"/>
              <w:jc w:val="center"/>
              <w:rPr>
                <w:rFonts w:cs="Arial"/>
                <w:color w:val="000000"/>
                <w:kern w:val="0"/>
              </w:rPr>
            </w:pPr>
            <w:r>
              <w:rPr>
                <w:rFonts w:cs="Arial" w:hint="eastAsia"/>
                <w:color w:val="000000"/>
                <w:kern w:val="0"/>
                <w:sz w:val="21"/>
                <w:szCs w:val="22"/>
              </w:rPr>
              <w:t>0</w:t>
            </w:r>
            <w:r>
              <w:rPr>
                <w:rFonts w:cs="Arial"/>
                <w:color w:val="000000"/>
                <w:kern w:val="0"/>
                <w:sz w:val="21"/>
                <w:szCs w:val="22"/>
              </w:rPr>
              <w:t>.999</w:t>
            </w:r>
            <w:r w:rsidR="005F1047">
              <w:rPr>
                <w:rFonts w:cs="Arial"/>
                <w:color w:val="000000"/>
                <w:kern w:val="0"/>
                <w:sz w:val="21"/>
                <w:szCs w:val="22"/>
              </w:rPr>
              <w:t>6</w:t>
            </w:r>
          </w:p>
        </w:tc>
        <w:tc>
          <w:tcPr>
            <w:tcW w:w="10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4E82A8" w14:textId="66F7406B" w:rsidR="000F3A41" w:rsidRDefault="000F3A41">
            <w:pPr>
              <w:autoSpaceDE w:val="0"/>
              <w:autoSpaceDN w:val="0"/>
              <w:adjustRightInd w:val="0"/>
              <w:spacing w:line="438" w:lineRule="exact"/>
              <w:ind w:left="113" w:rightChars="20" w:right="40"/>
              <w:jc w:val="center"/>
              <w:rPr>
                <w:rFonts w:cs="Arial"/>
                <w:color w:val="000000"/>
                <w:kern w:val="0"/>
              </w:rPr>
            </w:pPr>
            <w:r>
              <w:rPr>
                <w:rFonts w:cs="Arial" w:hint="eastAsia"/>
                <w:color w:val="000000"/>
                <w:kern w:val="0"/>
                <w:sz w:val="21"/>
                <w:szCs w:val="22"/>
              </w:rPr>
              <w:t>0</w:t>
            </w:r>
            <w:r>
              <w:rPr>
                <w:rFonts w:cs="Arial"/>
                <w:color w:val="000000"/>
                <w:kern w:val="0"/>
                <w:sz w:val="21"/>
                <w:szCs w:val="22"/>
              </w:rPr>
              <w:t>.9998</w:t>
            </w:r>
          </w:p>
        </w:tc>
        <w:tc>
          <w:tcPr>
            <w:tcW w:w="10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348701" w14:textId="7D876717" w:rsidR="000F3A41" w:rsidRDefault="000F3A41">
            <w:pPr>
              <w:autoSpaceDE w:val="0"/>
              <w:autoSpaceDN w:val="0"/>
              <w:adjustRightInd w:val="0"/>
              <w:spacing w:line="438" w:lineRule="exact"/>
              <w:ind w:left="113" w:rightChars="20" w:right="40"/>
              <w:jc w:val="center"/>
              <w:rPr>
                <w:rFonts w:cs="Arial"/>
                <w:color w:val="000000"/>
                <w:kern w:val="0"/>
              </w:rPr>
            </w:pPr>
            <w:r>
              <w:rPr>
                <w:rFonts w:cs="Arial" w:hint="eastAsia"/>
                <w:color w:val="000000"/>
                <w:kern w:val="0"/>
                <w:sz w:val="21"/>
                <w:szCs w:val="22"/>
              </w:rPr>
              <w:t>0</w:t>
            </w:r>
            <w:r>
              <w:rPr>
                <w:rFonts w:cs="Arial"/>
                <w:color w:val="000000"/>
                <w:kern w:val="0"/>
                <w:sz w:val="21"/>
                <w:szCs w:val="22"/>
              </w:rPr>
              <w:t>.999</w:t>
            </w:r>
            <w:r w:rsidR="00B058C1">
              <w:rPr>
                <w:rFonts w:cs="Arial"/>
                <w:color w:val="000000"/>
                <w:kern w:val="0"/>
                <w:sz w:val="21"/>
                <w:szCs w:val="22"/>
              </w:rPr>
              <w:t>7</w:t>
            </w:r>
          </w:p>
        </w:tc>
        <w:tc>
          <w:tcPr>
            <w:tcW w:w="3033" w:type="dxa"/>
            <w:vMerge/>
            <w:tcBorders>
              <w:left w:val="single" w:sz="4" w:space="0" w:color="000000"/>
              <w:right w:val="single" w:sz="4" w:space="0" w:color="000000"/>
            </w:tcBorders>
            <w:shd w:val="clear" w:color="auto" w:fill="FFFFFF"/>
            <w:vAlign w:val="center"/>
          </w:tcPr>
          <w:p w14:paraId="2B2C2F65" w14:textId="77777777" w:rsidR="000F3A41" w:rsidRDefault="000F3A41">
            <w:pPr>
              <w:autoSpaceDE w:val="0"/>
              <w:autoSpaceDN w:val="0"/>
              <w:adjustRightInd w:val="0"/>
              <w:spacing w:line="254" w:lineRule="exact"/>
              <w:ind w:left="113" w:rightChars="20" w:right="40"/>
              <w:jc w:val="center"/>
              <w:rPr>
                <w:rFonts w:cs="Arial"/>
                <w:color w:val="000000"/>
                <w:kern w:val="0"/>
              </w:rPr>
            </w:pPr>
          </w:p>
        </w:tc>
      </w:tr>
      <w:tr w:rsidR="00E51BD6" w14:paraId="0EBDA43F" w14:textId="77777777" w:rsidTr="00EB1AB3">
        <w:trPr>
          <w:jc w:val="center"/>
        </w:trPr>
        <w:tc>
          <w:tcPr>
            <w:tcW w:w="2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07F4FA" w14:textId="61877D00" w:rsidR="00E51BD6" w:rsidRDefault="00E51BD6" w:rsidP="00E51BD6">
            <w:pPr>
              <w:autoSpaceDE w:val="0"/>
              <w:autoSpaceDN w:val="0"/>
              <w:adjustRightInd w:val="0"/>
              <w:spacing w:line="267" w:lineRule="exact"/>
              <w:ind w:left="113" w:rightChars="20" w:right="40"/>
              <w:rPr>
                <w:rFonts w:cs="Arial"/>
                <w:color w:val="000000"/>
                <w:kern w:val="0"/>
              </w:rPr>
            </w:pPr>
            <w:r>
              <w:rPr>
                <w:rFonts w:cs="Arial"/>
                <w:color w:val="000000"/>
                <w:kern w:val="0"/>
              </w:rPr>
              <w:t>Limit (Leading)</w:t>
            </w:r>
          </w:p>
        </w:tc>
        <w:tc>
          <w:tcPr>
            <w:tcW w:w="10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4DD171" w14:textId="25D35AF8" w:rsidR="00E51BD6" w:rsidRDefault="00E51BD6" w:rsidP="00E51BD6">
            <w:pPr>
              <w:autoSpaceDE w:val="0"/>
              <w:autoSpaceDN w:val="0"/>
              <w:adjustRightInd w:val="0"/>
              <w:spacing w:line="438" w:lineRule="exact"/>
              <w:ind w:left="113" w:rightChars="20" w:right="40"/>
              <w:jc w:val="center"/>
              <w:rPr>
                <w:rFonts w:cs="Arial"/>
                <w:color w:val="000000"/>
                <w:kern w:val="0"/>
              </w:rPr>
            </w:pPr>
            <w:r>
              <w:rPr>
                <w:rFonts w:cs="Arial"/>
                <w:color w:val="000000"/>
                <w:kern w:val="0"/>
              </w:rPr>
              <w:t>&gt;0.95</w:t>
            </w:r>
          </w:p>
        </w:tc>
        <w:tc>
          <w:tcPr>
            <w:tcW w:w="10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68C5DB" w14:textId="38559A23" w:rsidR="00E51BD6" w:rsidRDefault="00E51BD6" w:rsidP="00E51BD6">
            <w:pPr>
              <w:autoSpaceDE w:val="0"/>
              <w:autoSpaceDN w:val="0"/>
              <w:adjustRightInd w:val="0"/>
              <w:spacing w:line="438" w:lineRule="exact"/>
              <w:ind w:left="113" w:rightChars="20" w:right="40"/>
              <w:jc w:val="center"/>
              <w:rPr>
                <w:rFonts w:cs="Arial"/>
                <w:color w:val="000000"/>
                <w:kern w:val="0"/>
              </w:rPr>
            </w:pPr>
            <w:r>
              <w:rPr>
                <w:rFonts w:cs="Arial"/>
                <w:color w:val="000000"/>
                <w:kern w:val="0"/>
              </w:rPr>
              <w:t>&gt;0.95</w:t>
            </w:r>
          </w:p>
        </w:tc>
        <w:tc>
          <w:tcPr>
            <w:tcW w:w="10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7B01F4" w14:textId="4706F37A" w:rsidR="00E51BD6" w:rsidRDefault="00E51BD6" w:rsidP="00E51BD6">
            <w:pPr>
              <w:autoSpaceDE w:val="0"/>
              <w:autoSpaceDN w:val="0"/>
              <w:adjustRightInd w:val="0"/>
              <w:spacing w:line="438" w:lineRule="exact"/>
              <w:ind w:left="113" w:rightChars="20" w:right="40"/>
              <w:jc w:val="center"/>
              <w:rPr>
                <w:rFonts w:cs="Arial"/>
                <w:color w:val="000000"/>
                <w:kern w:val="0"/>
              </w:rPr>
            </w:pPr>
            <w:r>
              <w:rPr>
                <w:rFonts w:cs="Arial"/>
                <w:color w:val="000000"/>
                <w:kern w:val="0"/>
              </w:rPr>
              <w:t>&gt;0.95</w:t>
            </w:r>
          </w:p>
        </w:tc>
        <w:tc>
          <w:tcPr>
            <w:tcW w:w="3033" w:type="dxa"/>
            <w:vMerge/>
            <w:tcBorders>
              <w:left w:val="single" w:sz="4" w:space="0" w:color="000000"/>
              <w:bottom w:val="single" w:sz="4" w:space="0" w:color="000000"/>
              <w:right w:val="single" w:sz="4" w:space="0" w:color="000000"/>
            </w:tcBorders>
            <w:shd w:val="clear" w:color="auto" w:fill="FFFFFF"/>
            <w:vAlign w:val="center"/>
          </w:tcPr>
          <w:p w14:paraId="3B06CB9A" w14:textId="77777777" w:rsidR="00E51BD6" w:rsidRDefault="00E51BD6" w:rsidP="00E51BD6">
            <w:pPr>
              <w:autoSpaceDE w:val="0"/>
              <w:autoSpaceDN w:val="0"/>
              <w:adjustRightInd w:val="0"/>
              <w:spacing w:line="254" w:lineRule="exact"/>
              <w:ind w:left="113" w:rightChars="20" w:right="40"/>
              <w:jc w:val="center"/>
              <w:rPr>
                <w:rFonts w:cs="Arial"/>
                <w:color w:val="000000"/>
                <w:kern w:val="0"/>
              </w:rPr>
            </w:pPr>
          </w:p>
        </w:tc>
      </w:tr>
      <w:tr w:rsidR="00E51BD6" w14:paraId="65251A2E" w14:textId="77777777" w:rsidTr="00EB1AB3">
        <w:trPr>
          <w:jc w:val="center"/>
        </w:trPr>
        <w:tc>
          <w:tcPr>
            <w:tcW w:w="2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5485E5" w14:textId="4661460B" w:rsidR="00E51BD6" w:rsidRDefault="00E51BD6" w:rsidP="00E51BD6">
            <w:pPr>
              <w:autoSpaceDE w:val="0"/>
              <w:autoSpaceDN w:val="0"/>
              <w:adjustRightInd w:val="0"/>
              <w:spacing w:line="267" w:lineRule="exact"/>
              <w:ind w:left="113" w:rightChars="20" w:right="40"/>
              <w:rPr>
                <w:rFonts w:cs="Arial"/>
                <w:color w:val="000000"/>
                <w:kern w:val="0"/>
              </w:rPr>
            </w:pPr>
            <w:r>
              <w:rPr>
                <w:rFonts w:cs="Arial"/>
                <w:color w:val="000000"/>
                <w:kern w:val="0"/>
              </w:rPr>
              <w:t>Limit (Lagging)</w:t>
            </w:r>
          </w:p>
        </w:tc>
        <w:tc>
          <w:tcPr>
            <w:tcW w:w="10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5D9B9F" w14:textId="6192D0D9" w:rsidR="00E51BD6" w:rsidRDefault="00E51BD6" w:rsidP="00E51BD6">
            <w:pPr>
              <w:autoSpaceDE w:val="0"/>
              <w:autoSpaceDN w:val="0"/>
              <w:adjustRightInd w:val="0"/>
              <w:spacing w:line="438" w:lineRule="exact"/>
              <w:ind w:left="113" w:rightChars="20" w:right="40"/>
              <w:jc w:val="center"/>
              <w:rPr>
                <w:rFonts w:cs="Arial"/>
                <w:color w:val="000000"/>
                <w:kern w:val="0"/>
              </w:rPr>
            </w:pPr>
            <w:r>
              <w:rPr>
                <w:rFonts w:cs="Arial"/>
                <w:color w:val="000000"/>
                <w:kern w:val="0"/>
              </w:rPr>
              <w:t>&gt;0.98</w:t>
            </w:r>
          </w:p>
        </w:tc>
        <w:tc>
          <w:tcPr>
            <w:tcW w:w="10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B76FC7" w14:textId="663190BE" w:rsidR="00E51BD6" w:rsidRDefault="00E51BD6" w:rsidP="00E51BD6">
            <w:pPr>
              <w:autoSpaceDE w:val="0"/>
              <w:autoSpaceDN w:val="0"/>
              <w:adjustRightInd w:val="0"/>
              <w:spacing w:line="438" w:lineRule="exact"/>
              <w:ind w:left="113" w:rightChars="20" w:right="40"/>
              <w:jc w:val="center"/>
              <w:rPr>
                <w:rFonts w:cs="Arial"/>
                <w:color w:val="000000"/>
                <w:kern w:val="0"/>
              </w:rPr>
            </w:pPr>
            <w:r>
              <w:rPr>
                <w:rFonts w:cs="Arial"/>
                <w:color w:val="000000"/>
                <w:kern w:val="0"/>
              </w:rPr>
              <w:t>&gt;0.98</w:t>
            </w:r>
          </w:p>
        </w:tc>
        <w:tc>
          <w:tcPr>
            <w:tcW w:w="10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A4C01C" w14:textId="606000E7" w:rsidR="00E51BD6" w:rsidRDefault="00E51BD6" w:rsidP="00E51BD6">
            <w:pPr>
              <w:autoSpaceDE w:val="0"/>
              <w:autoSpaceDN w:val="0"/>
              <w:adjustRightInd w:val="0"/>
              <w:spacing w:line="438" w:lineRule="exact"/>
              <w:ind w:left="113" w:rightChars="20" w:right="40"/>
              <w:jc w:val="center"/>
              <w:rPr>
                <w:rFonts w:cs="Arial"/>
                <w:color w:val="000000"/>
                <w:kern w:val="0"/>
              </w:rPr>
            </w:pPr>
            <w:r>
              <w:rPr>
                <w:rFonts w:cs="Arial"/>
                <w:color w:val="000000"/>
                <w:kern w:val="0"/>
              </w:rPr>
              <w:t>&gt;0.98</w:t>
            </w:r>
          </w:p>
        </w:tc>
        <w:tc>
          <w:tcPr>
            <w:tcW w:w="3033" w:type="dxa"/>
            <w:vMerge/>
            <w:tcBorders>
              <w:left w:val="single" w:sz="4" w:space="0" w:color="000000"/>
              <w:bottom w:val="single" w:sz="4" w:space="0" w:color="000000"/>
              <w:right w:val="single" w:sz="4" w:space="0" w:color="000000"/>
            </w:tcBorders>
            <w:shd w:val="clear" w:color="auto" w:fill="FFFFFF"/>
            <w:vAlign w:val="center"/>
          </w:tcPr>
          <w:p w14:paraId="266AAABF" w14:textId="77777777" w:rsidR="00E51BD6" w:rsidRDefault="00E51BD6" w:rsidP="00E51BD6">
            <w:pPr>
              <w:autoSpaceDE w:val="0"/>
              <w:autoSpaceDN w:val="0"/>
              <w:adjustRightInd w:val="0"/>
              <w:spacing w:line="254" w:lineRule="exact"/>
              <w:ind w:left="113" w:rightChars="20" w:right="40"/>
              <w:jc w:val="center"/>
              <w:rPr>
                <w:rFonts w:cs="Arial"/>
                <w:color w:val="000000"/>
                <w:kern w:val="0"/>
              </w:rPr>
            </w:pPr>
          </w:p>
        </w:tc>
      </w:tr>
    </w:tbl>
    <w:p w14:paraId="5B6A4AC6" w14:textId="77777777" w:rsidR="00522DC6" w:rsidRDefault="00522DC6">
      <w:pPr>
        <w:ind w:left="0" w:rightChars="20" w:right="40"/>
        <w:rPr>
          <w:rFonts w:cs="Arial"/>
          <w:color w:val="000000"/>
          <w:kern w:val="0"/>
        </w:rPr>
      </w:pPr>
    </w:p>
    <w:tbl>
      <w:tblPr>
        <w:tblW w:w="8250" w:type="dxa"/>
        <w:jc w:val="center"/>
        <w:tblLayout w:type="fixed"/>
        <w:tblCellMar>
          <w:left w:w="0" w:type="dxa"/>
          <w:right w:w="0" w:type="dxa"/>
        </w:tblCellMar>
        <w:tblLook w:val="04A0" w:firstRow="1" w:lastRow="0" w:firstColumn="1" w:lastColumn="0" w:noHBand="0" w:noVBand="1"/>
      </w:tblPr>
      <w:tblGrid>
        <w:gridCol w:w="1248"/>
        <w:gridCol w:w="1134"/>
        <w:gridCol w:w="851"/>
        <w:gridCol w:w="1134"/>
        <w:gridCol w:w="835"/>
        <w:gridCol w:w="1636"/>
        <w:gridCol w:w="1412"/>
      </w:tblGrid>
      <w:tr w:rsidR="00522DC6" w14:paraId="40848A50" w14:textId="77777777">
        <w:trPr>
          <w:jc w:val="center"/>
        </w:trPr>
        <w:tc>
          <w:tcPr>
            <w:tcW w:w="8250" w:type="dxa"/>
            <w:gridSpan w:val="7"/>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17C375A2" w14:textId="77777777" w:rsidR="00522DC6" w:rsidRDefault="00AD27AA">
            <w:pPr>
              <w:numPr>
                <w:ilvl w:val="0"/>
                <w:numId w:val="1"/>
              </w:numPr>
              <w:autoSpaceDE w:val="0"/>
              <w:autoSpaceDN w:val="0"/>
              <w:adjustRightInd w:val="0"/>
              <w:spacing w:line="267" w:lineRule="exact"/>
              <w:ind w:rightChars="20" w:right="40"/>
              <w:jc w:val="center"/>
              <w:rPr>
                <w:rFonts w:cs="Arial"/>
                <w:b/>
                <w:color w:val="000000"/>
                <w:kern w:val="0"/>
              </w:rPr>
            </w:pPr>
            <w:r w:rsidRPr="004D0C52">
              <w:rPr>
                <w:rFonts w:cs="Arial"/>
                <w:b/>
                <w:kern w:val="0"/>
              </w:rPr>
              <w:t>Protection. Frequency tests</w:t>
            </w:r>
          </w:p>
        </w:tc>
      </w:tr>
      <w:tr w:rsidR="00E51BD6" w14:paraId="3EA58948" w14:textId="77777777" w:rsidTr="00522CED">
        <w:trPr>
          <w:trHeight w:hRule="exact" w:val="567"/>
          <w:jc w:val="center"/>
        </w:trPr>
        <w:tc>
          <w:tcPr>
            <w:tcW w:w="12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AE0116" w14:textId="77777777" w:rsidR="00E51BD6" w:rsidRDefault="00E51BD6" w:rsidP="00522CED">
            <w:pPr>
              <w:autoSpaceDE w:val="0"/>
              <w:autoSpaceDN w:val="0"/>
              <w:adjustRightInd w:val="0"/>
              <w:spacing w:line="282" w:lineRule="exact"/>
              <w:ind w:left="113" w:rightChars="20" w:right="40"/>
              <w:jc w:val="center"/>
              <w:rPr>
                <w:rFonts w:cs="Arial"/>
                <w:color w:val="000000"/>
                <w:kern w:val="0"/>
              </w:rPr>
            </w:pPr>
            <w:r>
              <w:rPr>
                <w:rFonts w:cs="Arial"/>
                <w:color w:val="000000"/>
                <w:kern w:val="0"/>
              </w:rPr>
              <w:t>Function</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06C8B87" w14:textId="77777777" w:rsidR="00E51BD6" w:rsidRDefault="00E51BD6" w:rsidP="00522CED">
            <w:pPr>
              <w:autoSpaceDE w:val="0"/>
              <w:autoSpaceDN w:val="0"/>
              <w:adjustRightInd w:val="0"/>
              <w:spacing w:line="267" w:lineRule="exact"/>
              <w:ind w:left="113" w:rightChars="20" w:right="40"/>
              <w:jc w:val="center"/>
              <w:rPr>
                <w:rFonts w:cs="Arial"/>
                <w:color w:val="000000"/>
                <w:kern w:val="0"/>
              </w:rPr>
            </w:pPr>
            <w:r>
              <w:rPr>
                <w:rFonts w:cs="Arial"/>
                <w:color w:val="000000"/>
                <w:kern w:val="0"/>
              </w:rPr>
              <w:t>Setting</w:t>
            </w:r>
          </w:p>
        </w:tc>
        <w:tc>
          <w:tcPr>
            <w:tcW w:w="196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F31680D" w14:textId="77777777" w:rsidR="00E51BD6" w:rsidRDefault="00E51BD6" w:rsidP="00522CED">
            <w:pPr>
              <w:autoSpaceDE w:val="0"/>
              <w:autoSpaceDN w:val="0"/>
              <w:adjustRightInd w:val="0"/>
              <w:spacing w:line="267" w:lineRule="exact"/>
              <w:ind w:left="113" w:rightChars="20" w:right="40"/>
              <w:jc w:val="center"/>
              <w:rPr>
                <w:rFonts w:cs="Arial"/>
                <w:color w:val="000000"/>
                <w:kern w:val="0"/>
              </w:rPr>
            </w:pPr>
            <w:r>
              <w:rPr>
                <w:rFonts w:cs="Arial"/>
                <w:color w:val="000000"/>
                <w:kern w:val="0"/>
              </w:rPr>
              <w:t>Trip test</w:t>
            </w:r>
          </w:p>
        </w:tc>
        <w:tc>
          <w:tcPr>
            <w:tcW w:w="304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571826F" w14:textId="77777777" w:rsidR="00E51BD6" w:rsidRDefault="00E51BD6" w:rsidP="00522CED">
            <w:pPr>
              <w:autoSpaceDE w:val="0"/>
              <w:autoSpaceDN w:val="0"/>
              <w:adjustRightInd w:val="0"/>
              <w:spacing w:line="267" w:lineRule="exact"/>
              <w:ind w:left="113" w:rightChars="20" w:right="40"/>
              <w:jc w:val="center"/>
              <w:rPr>
                <w:rFonts w:cs="Arial"/>
                <w:color w:val="000000"/>
                <w:kern w:val="0"/>
              </w:rPr>
            </w:pPr>
            <w:r>
              <w:rPr>
                <w:rFonts w:cs="Arial"/>
                <w:color w:val="000000"/>
                <w:kern w:val="0"/>
              </w:rPr>
              <w:t>“No trip tests”</w:t>
            </w:r>
          </w:p>
        </w:tc>
      </w:tr>
      <w:tr w:rsidR="00E51BD6" w14:paraId="6F2BC93D" w14:textId="77777777" w:rsidTr="00522CED">
        <w:trPr>
          <w:trHeight w:hRule="exact" w:val="567"/>
          <w:jc w:val="center"/>
        </w:trPr>
        <w:tc>
          <w:tcPr>
            <w:tcW w:w="12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906865" w14:textId="77777777" w:rsidR="00E51BD6" w:rsidRDefault="00E51BD6" w:rsidP="00522CED">
            <w:pPr>
              <w:autoSpaceDE w:val="0"/>
              <w:autoSpaceDN w:val="0"/>
              <w:adjustRightInd w:val="0"/>
              <w:spacing w:line="282" w:lineRule="exact"/>
              <w:ind w:left="113" w:rightChars="20" w:right="40"/>
              <w:jc w:val="center"/>
              <w:rPr>
                <w:rFonts w:cs="Arial"/>
                <w:color w:val="000000"/>
                <w:kern w:val="0"/>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01D159" w14:textId="77777777" w:rsidR="00E51BD6" w:rsidRDefault="00E51BD6" w:rsidP="00522CED">
            <w:pPr>
              <w:autoSpaceDE w:val="0"/>
              <w:autoSpaceDN w:val="0"/>
              <w:adjustRightInd w:val="0"/>
              <w:spacing w:line="267" w:lineRule="exact"/>
              <w:ind w:left="113" w:rightChars="20" w:right="40"/>
              <w:jc w:val="center"/>
              <w:rPr>
                <w:rFonts w:cs="Arial"/>
                <w:color w:val="000000"/>
                <w:kern w:val="0"/>
              </w:rPr>
            </w:pPr>
            <w:r>
              <w:rPr>
                <w:rFonts w:cs="Arial"/>
                <w:color w:val="000000"/>
                <w:kern w:val="0"/>
              </w:rPr>
              <w:t>Frequency</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C8F11C" w14:textId="77777777" w:rsidR="00E51BD6" w:rsidRDefault="00E51BD6" w:rsidP="00522CED">
            <w:pPr>
              <w:autoSpaceDE w:val="0"/>
              <w:autoSpaceDN w:val="0"/>
              <w:adjustRightInd w:val="0"/>
              <w:spacing w:line="267" w:lineRule="exact"/>
              <w:ind w:left="113" w:rightChars="20" w:right="40"/>
              <w:jc w:val="center"/>
              <w:rPr>
                <w:rFonts w:cs="Arial"/>
                <w:color w:val="000000"/>
                <w:kern w:val="0"/>
              </w:rPr>
            </w:pPr>
            <w:r>
              <w:rPr>
                <w:rFonts w:cs="Arial"/>
                <w:color w:val="000000"/>
                <w:kern w:val="0"/>
              </w:rPr>
              <w:t>Time delay</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D6BEB3" w14:textId="77777777" w:rsidR="00E51BD6" w:rsidRDefault="00E51BD6" w:rsidP="00522CED">
            <w:pPr>
              <w:autoSpaceDE w:val="0"/>
              <w:autoSpaceDN w:val="0"/>
              <w:adjustRightInd w:val="0"/>
              <w:spacing w:line="267" w:lineRule="exact"/>
              <w:ind w:left="113" w:rightChars="20" w:right="40"/>
              <w:jc w:val="center"/>
              <w:rPr>
                <w:rFonts w:cs="Arial"/>
                <w:color w:val="000000"/>
                <w:kern w:val="0"/>
              </w:rPr>
            </w:pPr>
            <w:r>
              <w:rPr>
                <w:rFonts w:cs="Arial"/>
                <w:color w:val="000000"/>
                <w:kern w:val="0"/>
              </w:rPr>
              <w:t>Frequency</w:t>
            </w:r>
          </w:p>
        </w:tc>
        <w:tc>
          <w:tcPr>
            <w:tcW w:w="8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5EB8DB" w14:textId="77777777" w:rsidR="00E51BD6" w:rsidRDefault="00E51BD6" w:rsidP="00522CED">
            <w:pPr>
              <w:autoSpaceDE w:val="0"/>
              <w:autoSpaceDN w:val="0"/>
              <w:adjustRightInd w:val="0"/>
              <w:spacing w:line="267" w:lineRule="exact"/>
              <w:ind w:left="113" w:rightChars="20" w:right="40"/>
              <w:jc w:val="center"/>
              <w:rPr>
                <w:rFonts w:cs="Arial"/>
                <w:color w:val="000000"/>
                <w:kern w:val="0"/>
              </w:rPr>
            </w:pPr>
            <w:r>
              <w:rPr>
                <w:rFonts w:cs="Arial"/>
                <w:color w:val="000000"/>
                <w:kern w:val="0"/>
              </w:rPr>
              <w:t>Time delay</w:t>
            </w:r>
          </w:p>
        </w:tc>
        <w:tc>
          <w:tcPr>
            <w:tcW w:w="16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E6B5FA" w14:textId="77777777" w:rsidR="00E51BD6" w:rsidRDefault="00E51BD6" w:rsidP="00522CED">
            <w:pPr>
              <w:autoSpaceDE w:val="0"/>
              <w:autoSpaceDN w:val="0"/>
              <w:adjustRightInd w:val="0"/>
              <w:spacing w:line="282" w:lineRule="exact"/>
              <w:ind w:left="113" w:rightChars="20" w:right="40"/>
              <w:jc w:val="center"/>
              <w:rPr>
                <w:rFonts w:cs="Arial"/>
                <w:color w:val="000000"/>
                <w:kern w:val="0"/>
              </w:rPr>
            </w:pPr>
            <w:r>
              <w:rPr>
                <w:rFonts w:cs="Arial"/>
                <w:color w:val="000000"/>
                <w:kern w:val="0"/>
              </w:rPr>
              <w:t>Frequency /time</w:t>
            </w:r>
          </w:p>
        </w:tc>
        <w:tc>
          <w:tcPr>
            <w:tcW w:w="14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DFFA95" w14:textId="77777777" w:rsidR="00E51BD6" w:rsidRDefault="00E51BD6" w:rsidP="00522CED">
            <w:pPr>
              <w:autoSpaceDE w:val="0"/>
              <w:autoSpaceDN w:val="0"/>
              <w:adjustRightInd w:val="0"/>
              <w:spacing w:line="267" w:lineRule="exact"/>
              <w:ind w:left="113" w:rightChars="20" w:right="40"/>
              <w:jc w:val="center"/>
              <w:rPr>
                <w:rFonts w:cs="Arial"/>
                <w:color w:val="000000"/>
                <w:kern w:val="0"/>
              </w:rPr>
            </w:pPr>
            <w:r>
              <w:rPr>
                <w:rFonts w:cs="Arial"/>
                <w:color w:val="000000"/>
                <w:kern w:val="0"/>
              </w:rPr>
              <w:t>Confirm</w:t>
            </w:r>
          </w:p>
          <w:p w14:paraId="269CF9E7" w14:textId="77777777" w:rsidR="00E51BD6" w:rsidRDefault="00E51BD6" w:rsidP="00522CED">
            <w:pPr>
              <w:autoSpaceDE w:val="0"/>
              <w:autoSpaceDN w:val="0"/>
              <w:adjustRightInd w:val="0"/>
              <w:spacing w:line="267" w:lineRule="exact"/>
              <w:ind w:left="113" w:rightChars="20" w:right="40"/>
              <w:jc w:val="center"/>
              <w:rPr>
                <w:rFonts w:cs="Arial"/>
                <w:color w:val="000000"/>
                <w:kern w:val="0"/>
              </w:rPr>
            </w:pPr>
            <w:r>
              <w:rPr>
                <w:rFonts w:cs="Arial"/>
                <w:color w:val="000000"/>
                <w:kern w:val="0"/>
              </w:rPr>
              <w:t>no trip</w:t>
            </w:r>
          </w:p>
        </w:tc>
      </w:tr>
      <w:tr w:rsidR="00E51BD6" w14:paraId="57242B9D" w14:textId="77777777" w:rsidTr="00522CED">
        <w:trPr>
          <w:trHeight w:hRule="exact" w:val="567"/>
          <w:jc w:val="center"/>
        </w:trPr>
        <w:tc>
          <w:tcPr>
            <w:tcW w:w="12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D41D72" w14:textId="77777777" w:rsidR="00E51BD6" w:rsidRDefault="00E51BD6" w:rsidP="00522CED">
            <w:pPr>
              <w:autoSpaceDE w:val="0"/>
              <w:autoSpaceDN w:val="0"/>
              <w:adjustRightInd w:val="0"/>
              <w:spacing w:line="267" w:lineRule="exact"/>
              <w:ind w:left="113" w:rightChars="20" w:right="40"/>
              <w:jc w:val="center"/>
              <w:rPr>
                <w:rFonts w:cs="Arial"/>
                <w:color w:val="000000"/>
                <w:kern w:val="0"/>
              </w:rPr>
            </w:pPr>
            <w:r>
              <w:rPr>
                <w:rFonts w:cs="Arial"/>
                <w:color w:val="000000"/>
                <w:kern w:val="0"/>
              </w:rPr>
              <w:t>U/F</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7A9B05" w14:textId="77777777" w:rsidR="00E51BD6" w:rsidRDefault="00E51BD6" w:rsidP="00522CED">
            <w:pPr>
              <w:autoSpaceDE w:val="0"/>
              <w:autoSpaceDN w:val="0"/>
              <w:adjustRightInd w:val="0"/>
              <w:spacing w:line="267" w:lineRule="exact"/>
              <w:ind w:left="113" w:rightChars="20" w:right="40"/>
              <w:jc w:val="center"/>
              <w:rPr>
                <w:rFonts w:cs="Arial"/>
                <w:color w:val="000000"/>
                <w:kern w:val="0"/>
              </w:rPr>
            </w:pPr>
            <w:r>
              <w:rPr>
                <w:rFonts w:cs="Arial"/>
                <w:color w:val="000000"/>
                <w:kern w:val="0"/>
              </w:rPr>
              <w:t>4</w:t>
            </w:r>
            <w:r>
              <w:rPr>
                <w:rFonts w:cs="Arial" w:hint="eastAsia"/>
                <w:color w:val="000000"/>
                <w:kern w:val="0"/>
              </w:rPr>
              <w:t>8</w:t>
            </w:r>
            <w:r>
              <w:rPr>
                <w:rFonts w:cs="Arial"/>
                <w:color w:val="000000"/>
                <w:kern w:val="0"/>
              </w:rPr>
              <w:t>Hz</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99EB5A" w14:textId="77777777" w:rsidR="00E51BD6" w:rsidRDefault="00E51BD6" w:rsidP="00522CED">
            <w:pPr>
              <w:autoSpaceDE w:val="0"/>
              <w:autoSpaceDN w:val="0"/>
              <w:adjustRightInd w:val="0"/>
              <w:spacing w:line="267" w:lineRule="exact"/>
              <w:ind w:left="113" w:rightChars="20" w:right="40"/>
              <w:jc w:val="center"/>
              <w:rPr>
                <w:rFonts w:cs="Arial"/>
                <w:color w:val="000000"/>
                <w:kern w:val="0"/>
              </w:rPr>
            </w:pPr>
            <w:r>
              <w:rPr>
                <w:rFonts w:cs="Arial" w:hint="eastAsia"/>
                <w:color w:val="000000"/>
                <w:kern w:val="0"/>
              </w:rPr>
              <w:t>0.5</w:t>
            </w:r>
            <w:r>
              <w:rPr>
                <w:rFonts w:cs="Arial"/>
                <w:color w:val="000000"/>
                <w:kern w:val="0"/>
              </w:rPr>
              <w:t>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E6C20B" w14:textId="77777777" w:rsidR="00E51BD6" w:rsidRDefault="00E51BD6" w:rsidP="00522CED">
            <w:pPr>
              <w:autoSpaceDE w:val="0"/>
              <w:autoSpaceDN w:val="0"/>
              <w:adjustRightInd w:val="0"/>
              <w:spacing w:line="267" w:lineRule="exact"/>
              <w:ind w:left="113" w:rightChars="20" w:right="40"/>
              <w:jc w:val="center"/>
              <w:rPr>
                <w:rFonts w:cs="Arial"/>
                <w:color w:val="000000"/>
                <w:kern w:val="0"/>
              </w:rPr>
            </w:pPr>
            <w:r>
              <w:rPr>
                <w:rFonts w:cs="Arial"/>
                <w:color w:val="000000"/>
                <w:kern w:val="0"/>
              </w:rPr>
              <w:t>4</w:t>
            </w:r>
            <w:r>
              <w:rPr>
                <w:rFonts w:cs="Arial" w:hint="eastAsia"/>
                <w:color w:val="000000"/>
                <w:kern w:val="0"/>
              </w:rPr>
              <w:t>8</w:t>
            </w:r>
            <w:r>
              <w:rPr>
                <w:rFonts w:cs="Arial"/>
                <w:color w:val="000000"/>
                <w:kern w:val="0"/>
              </w:rPr>
              <w:t>Hz</w:t>
            </w:r>
          </w:p>
        </w:tc>
        <w:tc>
          <w:tcPr>
            <w:tcW w:w="8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AF24FF" w14:textId="77777777" w:rsidR="00E51BD6" w:rsidRDefault="00E51BD6" w:rsidP="00522CED">
            <w:pPr>
              <w:autoSpaceDE w:val="0"/>
              <w:autoSpaceDN w:val="0"/>
              <w:adjustRightInd w:val="0"/>
              <w:spacing w:line="267" w:lineRule="exact"/>
              <w:ind w:left="113" w:rightChars="20" w:right="40"/>
              <w:jc w:val="center"/>
              <w:rPr>
                <w:rFonts w:cs="Arial"/>
                <w:color w:val="000000"/>
                <w:kern w:val="0"/>
              </w:rPr>
            </w:pPr>
            <w:r>
              <w:rPr>
                <w:rFonts w:cs="Arial" w:hint="eastAsia"/>
                <w:color w:val="000000"/>
                <w:kern w:val="0"/>
              </w:rPr>
              <w:t>0.</w:t>
            </w:r>
            <w:r>
              <w:rPr>
                <w:rFonts w:cs="Arial"/>
                <w:color w:val="000000"/>
                <w:kern w:val="0"/>
              </w:rPr>
              <w:t>51</w:t>
            </w:r>
            <w:r>
              <w:rPr>
                <w:rFonts w:cs="Arial" w:hint="eastAsia"/>
                <w:color w:val="000000"/>
                <w:kern w:val="0"/>
              </w:rPr>
              <w:t>s</w:t>
            </w:r>
          </w:p>
        </w:tc>
        <w:tc>
          <w:tcPr>
            <w:tcW w:w="16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2B0DFF" w14:textId="77777777" w:rsidR="00E51BD6" w:rsidRDefault="00E51BD6" w:rsidP="00522CED">
            <w:pPr>
              <w:autoSpaceDE w:val="0"/>
              <w:autoSpaceDN w:val="0"/>
              <w:adjustRightInd w:val="0"/>
              <w:spacing w:line="267" w:lineRule="exact"/>
              <w:ind w:left="113" w:rightChars="20" w:right="40"/>
              <w:jc w:val="center"/>
              <w:rPr>
                <w:rFonts w:cs="Arial"/>
                <w:color w:val="000000"/>
                <w:kern w:val="0"/>
              </w:rPr>
            </w:pPr>
            <w:r>
              <w:rPr>
                <w:rFonts w:cs="Arial" w:hint="eastAsia"/>
                <w:color w:val="000000"/>
                <w:kern w:val="0"/>
              </w:rPr>
              <w:t>48.2</w:t>
            </w:r>
            <w:r>
              <w:rPr>
                <w:rFonts w:cs="Arial"/>
                <w:color w:val="000000"/>
                <w:kern w:val="0"/>
              </w:rPr>
              <w:t>Hz/ 25s</w:t>
            </w:r>
          </w:p>
        </w:tc>
        <w:tc>
          <w:tcPr>
            <w:tcW w:w="14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C4D4CA" w14:textId="77777777" w:rsidR="00E51BD6" w:rsidRDefault="00E51BD6" w:rsidP="00522CED">
            <w:pPr>
              <w:autoSpaceDE w:val="0"/>
              <w:autoSpaceDN w:val="0"/>
              <w:adjustRightInd w:val="0"/>
              <w:spacing w:line="267" w:lineRule="exact"/>
              <w:ind w:left="113" w:rightChars="20" w:right="40"/>
              <w:jc w:val="center"/>
              <w:rPr>
                <w:rFonts w:cs="Arial"/>
                <w:color w:val="000000"/>
                <w:kern w:val="0"/>
              </w:rPr>
            </w:pPr>
            <w:r>
              <w:rPr>
                <w:rFonts w:cs="Arial"/>
                <w:color w:val="000000"/>
                <w:kern w:val="0"/>
              </w:rPr>
              <w:t>Confirm</w:t>
            </w:r>
            <w:r>
              <w:rPr>
                <w:rFonts w:cs="Arial" w:hint="eastAsia"/>
                <w:color w:val="000000"/>
                <w:kern w:val="0"/>
              </w:rPr>
              <w:t>ed</w:t>
            </w:r>
          </w:p>
        </w:tc>
      </w:tr>
      <w:tr w:rsidR="00E51BD6" w14:paraId="10FF3890" w14:textId="77777777" w:rsidTr="00522CED">
        <w:trPr>
          <w:trHeight w:hRule="exact" w:val="567"/>
          <w:jc w:val="center"/>
        </w:trPr>
        <w:tc>
          <w:tcPr>
            <w:tcW w:w="5202" w:type="dxa"/>
            <w:gridSpan w:val="5"/>
            <w:tcBorders>
              <w:top w:val="single" w:sz="4" w:space="0" w:color="000000"/>
              <w:left w:val="single" w:sz="4" w:space="0" w:color="000000"/>
              <w:bottom w:val="single" w:sz="4" w:space="0" w:color="000000"/>
              <w:right w:val="single" w:sz="4" w:space="0" w:color="000000"/>
            </w:tcBorders>
            <w:shd w:val="clear" w:color="auto" w:fill="A6A6A6"/>
            <w:vAlign w:val="center"/>
          </w:tcPr>
          <w:p w14:paraId="21AA04E6" w14:textId="77777777" w:rsidR="00E51BD6" w:rsidRDefault="00E51BD6" w:rsidP="00522CED">
            <w:pPr>
              <w:autoSpaceDE w:val="0"/>
              <w:autoSpaceDN w:val="0"/>
              <w:adjustRightInd w:val="0"/>
              <w:spacing w:line="267" w:lineRule="exact"/>
              <w:ind w:left="113" w:rightChars="20" w:right="40"/>
              <w:jc w:val="center"/>
              <w:rPr>
                <w:rFonts w:cs="Arial"/>
                <w:color w:val="000000"/>
                <w:kern w:val="0"/>
              </w:rPr>
            </w:pPr>
          </w:p>
        </w:tc>
        <w:tc>
          <w:tcPr>
            <w:tcW w:w="16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8A9D63" w14:textId="77777777" w:rsidR="00E51BD6" w:rsidRDefault="00E51BD6" w:rsidP="00522CED">
            <w:pPr>
              <w:autoSpaceDE w:val="0"/>
              <w:autoSpaceDN w:val="0"/>
              <w:adjustRightInd w:val="0"/>
              <w:spacing w:line="267" w:lineRule="exact"/>
              <w:ind w:left="113" w:rightChars="20" w:right="40"/>
              <w:jc w:val="center"/>
              <w:rPr>
                <w:rFonts w:cs="Arial"/>
                <w:color w:val="000000"/>
                <w:kern w:val="0"/>
              </w:rPr>
            </w:pPr>
            <w:r>
              <w:rPr>
                <w:rFonts w:cs="Arial" w:hint="eastAsia"/>
                <w:color w:val="000000"/>
                <w:kern w:val="0"/>
              </w:rPr>
              <w:t>47.8</w:t>
            </w:r>
            <w:r>
              <w:rPr>
                <w:rFonts w:cs="Arial"/>
                <w:color w:val="000000"/>
                <w:kern w:val="0"/>
              </w:rPr>
              <w:t>Hz/ 0.4</w:t>
            </w:r>
            <w:r>
              <w:rPr>
                <w:rFonts w:cs="Arial" w:hint="eastAsia"/>
                <w:color w:val="000000"/>
                <w:kern w:val="0"/>
              </w:rPr>
              <w:t>5</w:t>
            </w:r>
            <w:r>
              <w:rPr>
                <w:rFonts w:cs="Arial"/>
                <w:color w:val="000000"/>
                <w:kern w:val="0"/>
              </w:rPr>
              <w:t>s</w:t>
            </w:r>
          </w:p>
        </w:tc>
        <w:tc>
          <w:tcPr>
            <w:tcW w:w="14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C48A6C" w14:textId="77777777" w:rsidR="00E51BD6" w:rsidRDefault="00E51BD6" w:rsidP="00522CED">
            <w:pPr>
              <w:autoSpaceDE w:val="0"/>
              <w:autoSpaceDN w:val="0"/>
              <w:adjustRightInd w:val="0"/>
              <w:spacing w:line="267" w:lineRule="exact"/>
              <w:ind w:left="113" w:rightChars="20" w:right="40"/>
              <w:jc w:val="center"/>
              <w:rPr>
                <w:rFonts w:cs="Arial"/>
                <w:color w:val="000000"/>
                <w:kern w:val="0"/>
              </w:rPr>
            </w:pPr>
            <w:r>
              <w:rPr>
                <w:rFonts w:cs="Arial"/>
                <w:color w:val="000000"/>
                <w:kern w:val="0"/>
              </w:rPr>
              <w:t>Confirm</w:t>
            </w:r>
            <w:r>
              <w:rPr>
                <w:rFonts w:cs="Arial" w:hint="eastAsia"/>
                <w:color w:val="000000"/>
                <w:kern w:val="0"/>
              </w:rPr>
              <w:t>ed</w:t>
            </w:r>
          </w:p>
        </w:tc>
      </w:tr>
      <w:tr w:rsidR="00E51BD6" w14:paraId="1DD923FC" w14:textId="77777777" w:rsidTr="00522CED">
        <w:trPr>
          <w:trHeight w:hRule="exact" w:val="567"/>
          <w:jc w:val="center"/>
        </w:trPr>
        <w:tc>
          <w:tcPr>
            <w:tcW w:w="12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29B25F" w14:textId="77777777" w:rsidR="00E51BD6" w:rsidRDefault="00E51BD6" w:rsidP="00522CED">
            <w:pPr>
              <w:autoSpaceDE w:val="0"/>
              <w:autoSpaceDN w:val="0"/>
              <w:adjustRightInd w:val="0"/>
              <w:spacing w:line="267" w:lineRule="exact"/>
              <w:ind w:left="113" w:rightChars="20" w:right="40"/>
              <w:jc w:val="center"/>
              <w:rPr>
                <w:rFonts w:cs="Arial"/>
                <w:color w:val="000000"/>
                <w:kern w:val="0"/>
              </w:rPr>
            </w:pPr>
            <w:r>
              <w:rPr>
                <w:rFonts w:cs="Arial"/>
                <w:color w:val="000000"/>
                <w:kern w:val="0"/>
              </w:rPr>
              <w:t>O/F</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ACB9FC" w14:textId="77777777" w:rsidR="00E51BD6" w:rsidRDefault="00E51BD6" w:rsidP="00522CED">
            <w:pPr>
              <w:autoSpaceDE w:val="0"/>
              <w:autoSpaceDN w:val="0"/>
              <w:adjustRightInd w:val="0"/>
              <w:spacing w:line="267" w:lineRule="exact"/>
              <w:ind w:left="113" w:rightChars="20" w:right="40"/>
              <w:jc w:val="center"/>
              <w:rPr>
                <w:rFonts w:cs="Arial"/>
                <w:color w:val="000000"/>
                <w:kern w:val="0"/>
              </w:rPr>
            </w:pPr>
            <w:r>
              <w:rPr>
                <w:rFonts w:cs="Arial"/>
                <w:color w:val="000000"/>
                <w:kern w:val="0"/>
              </w:rPr>
              <w:t>52Hz</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67B95D" w14:textId="77777777" w:rsidR="00E51BD6" w:rsidRDefault="00E51BD6" w:rsidP="00522CED">
            <w:pPr>
              <w:autoSpaceDE w:val="0"/>
              <w:autoSpaceDN w:val="0"/>
              <w:adjustRightInd w:val="0"/>
              <w:spacing w:line="267" w:lineRule="exact"/>
              <w:ind w:left="113" w:rightChars="20" w:right="40"/>
              <w:jc w:val="center"/>
              <w:rPr>
                <w:rFonts w:cs="Arial"/>
                <w:color w:val="000000"/>
                <w:kern w:val="0"/>
              </w:rPr>
            </w:pPr>
            <w:r>
              <w:rPr>
                <w:rFonts w:cs="Arial" w:hint="eastAsia"/>
                <w:color w:val="000000"/>
                <w:kern w:val="0"/>
              </w:rPr>
              <w:t>1.0</w:t>
            </w:r>
            <w:r>
              <w:rPr>
                <w:rFonts w:cs="Arial"/>
                <w:color w:val="000000"/>
                <w:kern w:val="0"/>
              </w:rPr>
              <w:t>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3EDCD6" w14:textId="77777777" w:rsidR="00E51BD6" w:rsidRDefault="00E51BD6" w:rsidP="00522CED">
            <w:pPr>
              <w:autoSpaceDE w:val="0"/>
              <w:autoSpaceDN w:val="0"/>
              <w:adjustRightInd w:val="0"/>
              <w:spacing w:line="267" w:lineRule="exact"/>
              <w:ind w:left="113" w:rightChars="20" w:right="40"/>
              <w:jc w:val="center"/>
              <w:rPr>
                <w:rFonts w:cs="Arial"/>
                <w:color w:val="000000"/>
                <w:kern w:val="0"/>
              </w:rPr>
            </w:pPr>
            <w:r>
              <w:rPr>
                <w:rFonts w:cs="Arial"/>
                <w:color w:val="000000"/>
                <w:kern w:val="0"/>
              </w:rPr>
              <w:t>52Hz</w:t>
            </w:r>
          </w:p>
        </w:tc>
        <w:tc>
          <w:tcPr>
            <w:tcW w:w="8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AAAC20" w14:textId="40EB88D6" w:rsidR="00E51BD6" w:rsidRDefault="00E51BD6" w:rsidP="00522CED">
            <w:pPr>
              <w:autoSpaceDE w:val="0"/>
              <w:autoSpaceDN w:val="0"/>
              <w:adjustRightInd w:val="0"/>
              <w:spacing w:line="267" w:lineRule="exact"/>
              <w:ind w:left="113" w:rightChars="20" w:right="40"/>
              <w:jc w:val="center"/>
              <w:rPr>
                <w:rFonts w:cs="Arial"/>
                <w:color w:val="000000"/>
                <w:kern w:val="0"/>
              </w:rPr>
            </w:pPr>
            <w:r>
              <w:rPr>
                <w:rFonts w:cs="Arial" w:hint="eastAsia"/>
                <w:color w:val="000000"/>
                <w:kern w:val="0"/>
              </w:rPr>
              <w:t>1.0</w:t>
            </w:r>
            <w:r w:rsidR="005F1047">
              <w:rPr>
                <w:rFonts w:cs="Arial"/>
                <w:color w:val="000000"/>
                <w:kern w:val="0"/>
              </w:rPr>
              <w:t>1</w:t>
            </w:r>
            <w:r>
              <w:rPr>
                <w:rFonts w:cs="Arial" w:hint="eastAsia"/>
                <w:color w:val="000000"/>
                <w:kern w:val="0"/>
              </w:rPr>
              <w:t>s</w:t>
            </w:r>
          </w:p>
        </w:tc>
        <w:tc>
          <w:tcPr>
            <w:tcW w:w="16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9A0BCE" w14:textId="77777777" w:rsidR="00E51BD6" w:rsidRDefault="00E51BD6" w:rsidP="00522CED">
            <w:pPr>
              <w:autoSpaceDE w:val="0"/>
              <w:autoSpaceDN w:val="0"/>
              <w:adjustRightInd w:val="0"/>
              <w:spacing w:line="267" w:lineRule="exact"/>
              <w:ind w:left="113" w:rightChars="20" w:right="40"/>
              <w:jc w:val="center"/>
              <w:rPr>
                <w:rFonts w:cs="Arial"/>
                <w:color w:val="000000"/>
                <w:kern w:val="0"/>
              </w:rPr>
            </w:pPr>
            <w:r>
              <w:rPr>
                <w:rFonts w:cs="Arial"/>
                <w:color w:val="000000"/>
                <w:kern w:val="0"/>
              </w:rPr>
              <w:t>51.8Hz/</w:t>
            </w:r>
            <w:r>
              <w:rPr>
                <w:rFonts w:cs="Arial" w:hint="eastAsia"/>
                <w:color w:val="000000"/>
                <w:kern w:val="0"/>
              </w:rPr>
              <w:t>120</w:t>
            </w:r>
            <w:r>
              <w:rPr>
                <w:rFonts w:cs="Arial"/>
                <w:color w:val="000000"/>
                <w:kern w:val="0"/>
              </w:rPr>
              <w:t>s</w:t>
            </w:r>
          </w:p>
        </w:tc>
        <w:tc>
          <w:tcPr>
            <w:tcW w:w="14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C3E947" w14:textId="77777777" w:rsidR="00E51BD6" w:rsidRDefault="00E51BD6" w:rsidP="00522CED">
            <w:pPr>
              <w:autoSpaceDE w:val="0"/>
              <w:autoSpaceDN w:val="0"/>
              <w:adjustRightInd w:val="0"/>
              <w:spacing w:line="267" w:lineRule="exact"/>
              <w:ind w:left="113" w:rightChars="20" w:right="40"/>
              <w:jc w:val="center"/>
              <w:rPr>
                <w:rFonts w:cs="Arial"/>
                <w:color w:val="000000"/>
                <w:kern w:val="0"/>
              </w:rPr>
            </w:pPr>
            <w:r>
              <w:rPr>
                <w:rFonts w:cs="Arial"/>
                <w:color w:val="000000"/>
                <w:kern w:val="0"/>
              </w:rPr>
              <w:t>Confirm</w:t>
            </w:r>
            <w:r>
              <w:rPr>
                <w:rFonts w:cs="Arial" w:hint="eastAsia"/>
                <w:color w:val="000000"/>
                <w:kern w:val="0"/>
              </w:rPr>
              <w:t>ed</w:t>
            </w:r>
          </w:p>
        </w:tc>
      </w:tr>
      <w:tr w:rsidR="00E51BD6" w14:paraId="2817E799" w14:textId="77777777" w:rsidTr="00522CED">
        <w:trPr>
          <w:trHeight w:hRule="exact" w:val="567"/>
          <w:jc w:val="center"/>
        </w:trPr>
        <w:tc>
          <w:tcPr>
            <w:tcW w:w="5202" w:type="dxa"/>
            <w:gridSpan w:val="5"/>
            <w:tcBorders>
              <w:top w:val="single" w:sz="4" w:space="0" w:color="000000"/>
              <w:left w:val="single" w:sz="4" w:space="0" w:color="000000"/>
              <w:bottom w:val="single" w:sz="4" w:space="0" w:color="000000"/>
              <w:right w:val="single" w:sz="4" w:space="0" w:color="000000"/>
            </w:tcBorders>
            <w:shd w:val="clear" w:color="auto" w:fill="A6A6A6"/>
            <w:vAlign w:val="center"/>
          </w:tcPr>
          <w:p w14:paraId="2E463032" w14:textId="77777777" w:rsidR="00E51BD6" w:rsidRDefault="00E51BD6" w:rsidP="00522CED">
            <w:pPr>
              <w:autoSpaceDE w:val="0"/>
              <w:autoSpaceDN w:val="0"/>
              <w:adjustRightInd w:val="0"/>
              <w:spacing w:line="277" w:lineRule="exact"/>
              <w:ind w:left="113" w:rightChars="20" w:right="40"/>
              <w:jc w:val="center"/>
              <w:rPr>
                <w:rFonts w:cs="Arial"/>
                <w:color w:val="000000"/>
                <w:kern w:val="0"/>
              </w:rPr>
            </w:pPr>
          </w:p>
        </w:tc>
        <w:tc>
          <w:tcPr>
            <w:tcW w:w="16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B3CA1A" w14:textId="77777777" w:rsidR="00E51BD6" w:rsidRDefault="00E51BD6" w:rsidP="00522CED">
            <w:pPr>
              <w:autoSpaceDE w:val="0"/>
              <w:autoSpaceDN w:val="0"/>
              <w:adjustRightInd w:val="0"/>
              <w:spacing w:line="267" w:lineRule="exact"/>
              <w:ind w:left="113" w:rightChars="20" w:right="40"/>
              <w:jc w:val="center"/>
              <w:rPr>
                <w:rFonts w:cs="Arial"/>
                <w:color w:val="000000"/>
                <w:kern w:val="0"/>
              </w:rPr>
            </w:pPr>
            <w:r>
              <w:rPr>
                <w:rFonts w:cs="Arial"/>
                <w:color w:val="000000"/>
                <w:kern w:val="0"/>
              </w:rPr>
              <w:t>52.2Hz/ 0.</w:t>
            </w:r>
            <w:r>
              <w:rPr>
                <w:rFonts w:cs="Arial" w:hint="eastAsia"/>
                <w:color w:val="000000"/>
                <w:kern w:val="0"/>
              </w:rPr>
              <w:t>9</w:t>
            </w:r>
            <w:r>
              <w:rPr>
                <w:rFonts w:cs="Arial"/>
                <w:color w:val="000000"/>
                <w:kern w:val="0"/>
              </w:rPr>
              <w:t>8s</w:t>
            </w:r>
          </w:p>
        </w:tc>
        <w:tc>
          <w:tcPr>
            <w:tcW w:w="14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5D1C69" w14:textId="77777777" w:rsidR="00E51BD6" w:rsidRDefault="00E51BD6" w:rsidP="00522CED">
            <w:pPr>
              <w:autoSpaceDE w:val="0"/>
              <w:autoSpaceDN w:val="0"/>
              <w:adjustRightInd w:val="0"/>
              <w:spacing w:line="267" w:lineRule="exact"/>
              <w:ind w:left="113" w:rightChars="20" w:right="40"/>
              <w:jc w:val="center"/>
              <w:rPr>
                <w:rFonts w:cs="Arial"/>
                <w:color w:val="000000"/>
                <w:kern w:val="0"/>
              </w:rPr>
            </w:pPr>
            <w:r>
              <w:rPr>
                <w:rFonts w:cs="Arial"/>
                <w:color w:val="000000"/>
                <w:kern w:val="0"/>
              </w:rPr>
              <w:t>Confirm</w:t>
            </w:r>
            <w:r>
              <w:rPr>
                <w:rFonts w:cs="Arial" w:hint="eastAsia"/>
                <w:color w:val="000000"/>
                <w:kern w:val="0"/>
              </w:rPr>
              <w:t>ed</w:t>
            </w:r>
          </w:p>
        </w:tc>
      </w:tr>
    </w:tbl>
    <w:p w14:paraId="100A47EF" w14:textId="77777777" w:rsidR="00E51BD6" w:rsidRDefault="00E51BD6">
      <w:pPr>
        <w:ind w:left="0" w:rightChars="20" w:right="40"/>
        <w:rPr>
          <w:rFonts w:cs="Arial"/>
          <w:color w:val="000000"/>
          <w:kern w:val="0"/>
        </w:rPr>
      </w:pPr>
    </w:p>
    <w:tbl>
      <w:tblPr>
        <w:tblW w:w="8250" w:type="dxa"/>
        <w:jc w:val="center"/>
        <w:tblLayout w:type="fixed"/>
        <w:tblCellMar>
          <w:left w:w="0" w:type="dxa"/>
          <w:right w:w="0" w:type="dxa"/>
        </w:tblCellMar>
        <w:tblLook w:val="04A0" w:firstRow="1" w:lastRow="0" w:firstColumn="1" w:lastColumn="0" w:noHBand="0" w:noVBand="1"/>
      </w:tblPr>
      <w:tblGrid>
        <w:gridCol w:w="1248"/>
        <w:gridCol w:w="1134"/>
        <w:gridCol w:w="851"/>
        <w:gridCol w:w="1134"/>
        <w:gridCol w:w="836"/>
        <w:gridCol w:w="1640"/>
        <w:gridCol w:w="1407"/>
      </w:tblGrid>
      <w:tr w:rsidR="00522DC6" w14:paraId="08B4BE53" w14:textId="77777777">
        <w:trPr>
          <w:jc w:val="center"/>
        </w:trPr>
        <w:tc>
          <w:tcPr>
            <w:tcW w:w="8250" w:type="dxa"/>
            <w:gridSpan w:val="7"/>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73BF3081" w14:textId="77777777" w:rsidR="00522DC6" w:rsidRDefault="00AD27AA">
            <w:pPr>
              <w:numPr>
                <w:ilvl w:val="0"/>
                <w:numId w:val="1"/>
              </w:numPr>
              <w:autoSpaceDE w:val="0"/>
              <w:autoSpaceDN w:val="0"/>
              <w:adjustRightInd w:val="0"/>
              <w:spacing w:line="267" w:lineRule="exact"/>
              <w:ind w:rightChars="20" w:right="40"/>
              <w:jc w:val="center"/>
              <w:rPr>
                <w:rFonts w:cs="Arial"/>
                <w:color w:val="000000"/>
                <w:kern w:val="0"/>
              </w:rPr>
            </w:pPr>
            <w:r w:rsidRPr="004D0C52">
              <w:rPr>
                <w:rFonts w:cs="Arial"/>
                <w:b/>
                <w:kern w:val="0"/>
              </w:rPr>
              <w:t>Protection. Voltage tests</w:t>
            </w:r>
          </w:p>
        </w:tc>
      </w:tr>
      <w:tr w:rsidR="00A74CD7" w14:paraId="713BAFFB" w14:textId="77777777" w:rsidTr="00522CED">
        <w:trPr>
          <w:trHeight w:hRule="exact" w:val="567"/>
          <w:jc w:val="center"/>
        </w:trPr>
        <w:tc>
          <w:tcPr>
            <w:tcW w:w="12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F9BF79" w14:textId="77777777" w:rsidR="00A74CD7" w:rsidRDefault="00A74CD7" w:rsidP="00522CED">
            <w:pPr>
              <w:autoSpaceDE w:val="0"/>
              <w:autoSpaceDN w:val="0"/>
              <w:adjustRightInd w:val="0"/>
              <w:spacing w:line="277" w:lineRule="exact"/>
              <w:ind w:left="113" w:rightChars="20" w:right="40"/>
              <w:jc w:val="center"/>
              <w:rPr>
                <w:rFonts w:cs="Arial"/>
                <w:color w:val="000000"/>
                <w:kern w:val="0"/>
              </w:rPr>
            </w:pPr>
            <w:r>
              <w:rPr>
                <w:rFonts w:cs="Arial"/>
                <w:color w:val="000000"/>
                <w:kern w:val="0"/>
              </w:rPr>
              <w:t>Function</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0337460" w14:textId="77777777" w:rsidR="00A74CD7" w:rsidRDefault="00A74CD7" w:rsidP="00522CED">
            <w:pPr>
              <w:autoSpaceDE w:val="0"/>
              <w:autoSpaceDN w:val="0"/>
              <w:adjustRightInd w:val="0"/>
              <w:spacing w:line="267" w:lineRule="exact"/>
              <w:ind w:left="113" w:rightChars="20" w:right="40"/>
              <w:jc w:val="center"/>
              <w:rPr>
                <w:rFonts w:cs="Arial"/>
                <w:color w:val="000000"/>
                <w:kern w:val="0"/>
              </w:rPr>
            </w:pPr>
            <w:r>
              <w:rPr>
                <w:rFonts w:cs="Arial"/>
                <w:color w:val="000000"/>
                <w:kern w:val="0"/>
              </w:rPr>
              <w:t>Setting</w:t>
            </w:r>
          </w:p>
        </w:tc>
        <w:tc>
          <w:tcPr>
            <w:tcW w:w="197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1046489" w14:textId="77777777" w:rsidR="00A74CD7" w:rsidRDefault="00A74CD7" w:rsidP="00522CED">
            <w:pPr>
              <w:autoSpaceDE w:val="0"/>
              <w:autoSpaceDN w:val="0"/>
              <w:adjustRightInd w:val="0"/>
              <w:spacing w:line="267" w:lineRule="exact"/>
              <w:ind w:left="113" w:rightChars="20" w:right="40"/>
              <w:jc w:val="center"/>
              <w:rPr>
                <w:rFonts w:cs="Arial"/>
                <w:color w:val="000000"/>
                <w:kern w:val="0"/>
              </w:rPr>
            </w:pPr>
            <w:r>
              <w:rPr>
                <w:rFonts w:cs="Arial"/>
                <w:color w:val="000000"/>
                <w:kern w:val="0"/>
              </w:rPr>
              <w:t>Trip test</w:t>
            </w:r>
          </w:p>
        </w:tc>
        <w:tc>
          <w:tcPr>
            <w:tcW w:w="304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091B790" w14:textId="77777777" w:rsidR="00A74CD7" w:rsidRDefault="00A74CD7" w:rsidP="00522CED">
            <w:pPr>
              <w:autoSpaceDE w:val="0"/>
              <w:autoSpaceDN w:val="0"/>
              <w:adjustRightInd w:val="0"/>
              <w:spacing w:line="267" w:lineRule="exact"/>
              <w:ind w:left="113" w:rightChars="20" w:right="40"/>
              <w:jc w:val="center"/>
              <w:rPr>
                <w:rFonts w:cs="Arial"/>
                <w:color w:val="000000"/>
                <w:kern w:val="0"/>
              </w:rPr>
            </w:pPr>
            <w:r>
              <w:rPr>
                <w:rFonts w:cs="Arial"/>
                <w:color w:val="000000"/>
                <w:kern w:val="0"/>
              </w:rPr>
              <w:t>“No trip tests”</w:t>
            </w:r>
          </w:p>
        </w:tc>
      </w:tr>
      <w:tr w:rsidR="00A74CD7" w14:paraId="2E1E9910" w14:textId="77777777" w:rsidTr="00522CED">
        <w:trPr>
          <w:trHeight w:hRule="exact" w:val="567"/>
          <w:jc w:val="center"/>
        </w:trPr>
        <w:tc>
          <w:tcPr>
            <w:tcW w:w="12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DB1185" w14:textId="77777777" w:rsidR="00A74CD7" w:rsidRDefault="00A74CD7" w:rsidP="00522CED">
            <w:pPr>
              <w:autoSpaceDE w:val="0"/>
              <w:autoSpaceDN w:val="0"/>
              <w:adjustRightInd w:val="0"/>
              <w:spacing w:line="277" w:lineRule="exact"/>
              <w:ind w:left="113" w:rightChars="20" w:right="40"/>
              <w:jc w:val="center"/>
              <w:rPr>
                <w:rFonts w:cs="Arial"/>
                <w:color w:val="000000"/>
                <w:kern w:val="0"/>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3BD889" w14:textId="77777777" w:rsidR="00A74CD7" w:rsidRDefault="00A74CD7" w:rsidP="00522CED">
            <w:pPr>
              <w:autoSpaceDE w:val="0"/>
              <w:autoSpaceDN w:val="0"/>
              <w:adjustRightInd w:val="0"/>
              <w:spacing w:line="267" w:lineRule="exact"/>
              <w:ind w:left="113" w:rightChars="20" w:right="40"/>
              <w:jc w:val="center"/>
              <w:rPr>
                <w:rFonts w:cs="Arial"/>
                <w:color w:val="000000"/>
                <w:kern w:val="0"/>
              </w:rPr>
            </w:pPr>
            <w:r>
              <w:rPr>
                <w:rFonts w:cs="Arial"/>
                <w:color w:val="000000"/>
                <w:kern w:val="0"/>
              </w:rPr>
              <w:t>Voltage</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EEC29C" w14:textId="77777777" w:rsidR="00A74CD7" w:rsidRDefault="00A74CD7" w:rsidP="00522CED">
            <w:pPr>
              <w:autoSpaceDE w:val="0"/>
              <w:autoSpaceDN w:val="0"/>
              <w:adjustRightInd w:val="0"/>
              <w:spacing w:line="267" w:lineRule="exact"/>
              <w:ind w:left="113" w:rightChars="20" w:right="40"/>
              <w:jc w:val="center"/>
              <w:rPr>
                <w:rFonts w:cs="Arial"/>
                <w:color w:val="000000"/>
                <w:kern w:val="0"/>
              </w:rPr>
            </w:pPr>
            <w:r>
              <w:rPr>
                <w:rFonts w:cs="Arial"/>
                <w:color w:val="000000"/>
                <w:kern w:val="0"/>
              </w:rPr>
              <w:t>Time delay</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AC8F0D" w14:textId="77777777" w:rsidR="00A74CD7" w:rsidRDefault="00A74CD7" w:rsidP="00522CED">
            <w:pPr>
              <w:autoSpaceDE w:val="0"/>
              <w:autoSpaceDN w:val="0"/>
              <w:adjustRightInd w:val="0"/>
              <w:spacing w:line="267" w:lineRule="exact"/>
              <w:ind w:left="113" w:rightChars="20" w:right="40"/>
              <w:jc w:val="center"/>
              <w:rPr>
                <w:rFonts w:cs="Arial"/>
                <w:color w:val="000000"/>
                <w:kern w:val="0"/>
              </w:rPr>
            </w:pPr>
            <w:r>
              <w:rPr>
                <w:rFonts w:cs="Arial"/>
                <w:color w:val="000000"/>
                <w:kern w:val="0"/>
              </w:rPr>
              <w:t>Voltage</w:t>
            </w:r>
          </w:p>
        </w:tc>
        <w:tc>
          <w:tcPr>
            <w:tcW w:w="8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F897ED" w14:textId="77777777" w:rsidR="00A74CD7" w:rsidRDefault="00A74CD7" w:rsidP="00522CED">
            <w:pPr>
              <w:autoSpaceDE w:val="0"/>
              <w:autoSpaceDN w:val="0"/>
              <w:adjustRightInd w:val="0"/>
              <w:spacing w:line="267" w:lineRule="exact"/>
              <w:ind w:left="113" w:rightChars="20" w:right="40"/>
              <w:jc w:val="center"/>
              <w:rPr>
                <w:rFonts w:cs="Arial"/>
                <w:color w:val="000000"/>
                <w:kern w:val="0"/>
              </w:rPr>
            </w:pPr>
            <w:r>
              <w:rPr>
                <w:rFonts w:cs="Arial"/>
                <w:color w:val="000000"/>
                <w:kern w:val="0"/>
              </w:rPr>
              <w:t>Time delay</w:t>
            </w:r>
          </w:p>
        </w:tc>
        <w:tc>
          <w:tcPr>
            <w:tcW w:w="1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E92D66" w14:textId="77777777" w:rsidR="00A74CD7" w:rsidRDefault="00A74CD7" w:rsidP="00522CED">
            <w:pPr>
              <w:autoSpaceDE w:val="0"/>
              <w:autoSpaceDN w:val="0"/>
              <w:adjustRightInd w:val="0"/>
              <w:spacing w:line="267" w:lineRule="exact"/>
              <w:ind w:left="113" w:rightChars="20" w:right="40"/>
              <w:jc w:val="center"/>
              <w:rPr>
                <w:rFonts w:cs="Arial"/>
                <w:color w:val="000000"/>
                <w:kern w:val="0"/>
              </w:rPr>
            </w:pPr>
            <w:r>
              <w:rPr>
                <w:rFonts w:cs="Arial"/>
                <w:color w:val="000000"/>
                <w:kern w:val="0"/>
              </w:rPr>
              <w:t>Voltage /time</w:t>
            </w:r>
          </w:p>
        </w:tc>
        <w:tc>
          <w:tcPr>
            <w:tcW w:w="14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7F74C7" w14:textId="77777777" w:rsidR="00A74CD7" w:rsidRDefault="00A74CD7" w:rsidP="00522CED">
            <w:pPr>
              <w:autoSpaceDE w:val="0"/>
              <w:autoSpaceDN w:val="0"/>
              <w:adjustRightInd w:val="0"/>
              <w:spacing w:line="267" w:lineRule="exact"/>
              <w:ind w:left="113" w:rightChars="20" w:right="40"/>
              <w:jc w:val="center"/>
              <w:rPr>
                <w:rFonts w:cs="Arial"/>
                <w:color w:val="000000"/>
                <w:kern w:val="0"/>
              </w:rPr>
            </w:pPr>
            <w:r>
              <w:rPr>
                <w:rFonts w:cs="Arial"/>
                <w:color w:val="000000"/>
                <w:kern w:val="0"/>
              </w:rPr>
              <w:t>Confirm</w:t>
            </w:r>
          </w:p>
          <w:p w14:paraId="61AFBE26" w14:textId="77777777" w:rsidR="00A74CD7" w:rsidRDefault="00A74CD7" w:rsidP="00522CED">
            <w:pPr>
              <w:autoSpaceDE w:val="0"/>
              <w:autoSpaceDN w:val="0"/>
              <w:adjustRightInd w:val="0"/>
              <w:spacing w:line="267" w:lineRule="exact"/>
              <w:ind w:left="113" w:rightChars="20" w:right="40"/>
              <w:jc w:val="center"/>
              <w:rPr>
                <w:rFonts w:cs="Arial"/>
                <w:color w:val="000000"/>
                <w:kern w:val="0"/>
              </w:rPr>
            </w:pPr>
            <w:r>
              <w:rPr>
                <w:rFonts w:cs="Arial"/>
                <w:color w:val="000000"/>
                <w:kern w:val="0"/>
              </w:rPr>
              <w:t>no trip</w:t>
            </w:r>
          </w:p>
        </w:tc>
      </w:tr>
      <w:tr w:rsidR="00A74CD7" w14:paraId="4371732E" w14:textId="77777777" w:rsidTr="00522CED">
        <w:trPr>
          <w:trHeight w:hRule="exact" w:val="567"/>
          <w:jc w:val="center"/>
        </w:trPr>
        <w:tc>
          <w:tcPr>
            <w:tcW w:w="12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E2CBCF" w14:textId="77777777" w:rsidR="00A74CD7" w:rsidRDefault="00A74CD7" w:rsidP="00522CED">
            <w:pPr>
              <w:autoSpaceDE w:val="0"/>
              <w:autoSpaceDN w:val="0"/>
              <w:adjustRightInd w:val="0"/>
              <w:spacing w:line="267" w:lineRule="exact"/>
              <w:ind w:left="113" w:rightChars="20" w:right="40"/>
              <w:jc w:val="center"/>
              <w:rPr>
                <w:rFonts w:cs="Arial"/>
                <w:color w:val="000000"/>
                <w:kern w:val="0"/>
              </w:rPr>
            </w:pPr>
            <w:r>
              <w:rPr>
                <w:rFonts w:cs="Arial"/>
                <w:color w:val="000000"/>
                <w:kern w:val="0"/>
              </w:rPr>
              <w:t xml:space="preserve">U/V stage </w:t>
            </w:r>
            <w:r>
              <w:rPr>
                <w:rFonts w:cs="Arial" w:hint="eastAsia"/>
                <w:color w:val="000000"/>
                <w:kern w:val="0"/>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B1AB9A" w14:textId="77777777" w:rsidR="00A74CD7" w:rsidRDefault="00A74CD7" w:rsidP="00522CED">
            <w:pPr>
              <w:autoSpaceDE w:val="0"/>
              <w:autoSpaceDN w:val="0"/>
              <w:adjustRightInd w:val="0"/>
              <w:spacing w:line="267" w:lineRule="exact"/>
              <w:ind w:left="113" w:rightChars="20" w:right="40"/>
              <w:jc w:val="center"/>
              <w:rPr>
                <w:rFonts w:cs="Arial"/>
                <w:color w:val="000000"/>
                <w:kern w:val="0"/>
              </w:rPr>
            </w:pPr>
            <w:r>
              <w:rPr>
                <w:rFonts w:cs="Arial"/>
                <w:color w:val="000000"/>
                <w:kern w:val="0"/>
              </w:rPr>
              <w:t>1</w:t>
            </w:r>
            <w:r>
              <w:rPr>
                <w:rFonts w:cs="Arial" w:hint="eastAsia"/>
                <w:color w:val="000000"/>
                <w:kern w:val="0"/>
              </w:rPr>
              <w:t>95.5</w:t>
            </w:r>
            <w:r>
              <w:rPr>
                <w:rFonts w:cs="Arial"/>
                <w:color w:val="000000"/>
                <w:kern w:val="0"/>
              </w:rPr>
              <w:t>V</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10FFE6" w14:textId="4B64757B" w:rsidR="00A74CD7" w:rsidRDefault="00A74CD7" w:rsidP="00522CED">
            <w:pPr>
              <w:autoSpaceDE w:val="0"/>
              <w:autoSpaceDN w:val="0"/>
              <w:adjustRightInd w:val="0"/>
              <w:spacing w:line="267" w:lineRule="exact"/>
              <w:ind w:left="113" w:rightChars="20" w:right="40"/>
              <w:jc w:val="center"/>
              <w:rPr>
                <w:rFonts w:cs="Arial"/>
                <w:color w:val="000000"/>
                <w:kern w:val="0"/>
              </w:rPr>
            </w:pPr>
            <w:r>
              <w:rPr>
                <w:rFonts w:cs="Arial" w:hint="eastAsia"/>
                <w:color w:val="000000"/>
                <w:kern w:val="0"/>
              </w:rPr>
              <w:t>3</w:t>
            </w:r>
            <w:r>
              <w:rPr>
                <w:rFonts w:cs="Arial"/>
                <w:color w:val="000000"/>
                <w:kern w:val="0"/>
              </w:rPr>
              <w:t>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35E2F0" w14:textId="77777777" w:rsidR="00A74CD7" w:rsidRDefault="00A74CD7" w:rsidP="00522CED">
            <w:pPr>
              <w:autoSpaceDE w:val="0"/>
              <w:autoSpaceDN w:val="0"/>
              <w:adjustRightInd w:val="0"/>
              <w:spacing w:line="267" w:lineRule="exact"/>
              <w:ind w:left="113" w:rightChars="20" w:right="40"/>
              <w:jc w:val="center"/>
              <w:rPr>
                <w:rFonts w:cs="Arial"/>
                <w:color w:val="000000"/>
                <w:kern w:val="0"/>
              </w:rPr>
            </w:pPr>
            <w:r>
              <w:rPr>
                <w:rFonts w:cs="Arial" w:hint="eastAsia"/>
                <w:color w:val="000000"/>
                <w:kern w:val="0"/>
              </w:rPr>
              <w:t>195.2V</w:t>
            </w:r>
          </w:p>
        </w:tc>
        <w:tc>
          <w:tcPr>
            <w:tcW w:w="8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4FD67F" w14:textId="79DA4ABA" w:rsidR="00A74CD7" w:rsidRDefault="00A74CD7" w:rsidP="00522CED">
            <w:pPr>
              <w:autoSpaceDE w:val="0"/>
              <w:autoSpaceDN w:val="0"/>
              <w:adjustRightInd w:val="0"/>
              <w:spacing w:line="267" w:lineRule="exact"/>
              <w:ind w:left="113" w:rightChars="20" w:right="40"/>
              <w:jc w:val="center"/>
              <w:rPr>
                <w:rFonts w:cs="Arial"/>
                <w:color w:val="000000"/>
                <w:kern w:val="0"/>
              </w:rPr>
            </w:pPr>
            <w:r>
              <w:rPr>
                <w:rFonts w:cs="Arial" w:hint="eastAsia"/>
                <w:color w:val="000000"/>
                <w:kern w:val="0"/>
              </w:rPr>
              <w:t>3.0</w:t>
            </w:r>
            <w:r w:rsidR="005F1047">
              <w:rPr>
                <w:rFonts w:cs="Arial"/>
                <w:color w:val="000000"/>
                <w:kern w:val="0"/>
              </w:rPr>
              <w:t>3</w:t>
            </w:r>
            <w:r>
              <w:rPr>
                <w:rFonts w:cs="Arial" w:hint="eastAsia"/>
                <w:color w:val="000000"/>
                <w:kern w:val="0"/>
              </w:rPr>
              <w:t>s</w:t>
            </w:r>
          </w:p>
        </w:tc>
        <w:tc>
          <w:tcPr>
            <w:tcW w:w="1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E4A0A6" w14:textId="77777777" w:rsidR="00A74CD7" w:rsidRDefault="00A74CD7" w:rsidP="00522CED">
            <w:pPr>
              <w:autoSpaceDE w:val="0"/>
              <w:autoSpaceDN w:val="0"/>
              <w:adjustRightInd w:val="0"/>
              <w:spacing w:line="267" w:lineRule="exact"/>
              <w:ind w:left="113" w:rightChars="20" w:right="40"/>
              <w:jc w:val="center"/>
              <w:rPr>
                <w:rFonts w:cs="Arial"/>
                <w:color w:val="000000"/>
                <w:kern w:val="0"/>
              </w:rPr>
            </w:pPr>
            <w:r>
              <w:rPr>
                <w:rFonts w:cs="Arial" w:hint="eastAsia"/>
                <w:color w:val="000000"/>
                <w:kern w:val="0"/>
              </w:rPr>
              <w:t>199.5</w:t>
            </w:r>
            <w:r>
              <w:rPr>
                <w:rFonts w:cs="Arial"/>
                <w:color w:val="000000"/>
                <w:kern w:val="0"/>
              </w:rPr>
              <w:t>V/</w:t>
            </w:r>
            <w:r>
              <w:rPr>
                <w:rFonts w:cs="Arial" w:hint="eastAsia"/>
                <w:color w:val="000000"/>
                <w:kern w:val="0"/>
              </w:rPr>
              <w:t>5</w:t>
            </w:r>
            <w:r>
              <w:rPr>
                <w:rFonts w:cs="Arial"/>
                <w:color w:val="000000"/>
                <w:kern w:val="0"/>
              </w:rPr>
              <w:t>s</w:t>
            </w:r>
          </w:p>
        </w:tc>
        <w:tc>
          <w:tcPr>
            <w:tcW w:w="14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F3EA54" w14:textId="77777777" w:rsidR="00A74CD7" w:rsidRDefault="00A74CD7" w:rsidP="00522CED">
            <w:pPr>
              <w:autoSpaceDE w:val="0"/>
              <w:autoSpaceDN w:val="0"/>
              <w:adjustRightInd w:val="0"/>
              <w:spacing w:line="267" w:lineRule="exact"/>
              <w:jc w:val="center"/>
              <w:rPr>
                <w:rFonts w:cs="Arial"/>
                <w:color w:val="000000"/>
                <w:kern w:val="0"/>
              </w:rPr>
            </w:pPr>
            <w:r>
              <w:rPr>
                <w:rFonts w:cs="Arial"/>
                <w:color w:val="000000"/>
                <w:kern w:val="0"/>
              </w:rPr>
              <w:t>Confirm</w:t>
            </w:r>
            <w:r>
              <w:rPr>
                <w:rFonts w:cs="Arial" w:hint="eastAsia"/>
                <w:color w:val="000000"/>
                <w:kern w:val="0"/>
              </w:rPr>
              <w:t>ed</w:t>
            </w:r>
          </w:p>
        </w:tc>
      </w:tr>
      <w:tr w:rsidR="00A74CD7" w14:paraId="6A19F7D6" w14:textId="77777777" w:rsidTr="00522CED">
        <w:trPr>
          <w:trHeight w:hRule="exact" w:val="567"/>
          <w:jc w:val="center"/>
        </w:trPr>
        <w:tc>
          <w:tcPr>
            <w:tcW w:w="12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5C7D4E" w14:textId="77777777" w:rsidR="00A74CD7" w:rsidRDefault="00A74CD7" w:rsidP="00522CED">
            <w:pPr>
              <w:autoSpaceDE w:val="0"/>
              <w:autoSpaceDN w:val="0"/>
              <w:adjustRightInd w:val="0"/>
              <w:spacing w:line="267" w:lineRule="exact"/>
              <w:ind w:left="113" w:rightChars="20" w:right="40"/>
              <w:jc w:val="center"/>
              <w:rPr>
                <w:rFonts w:cs="Arial"/>
                <w:color w:val="000000"/>
                <w:kern w:val="0"/>
              </w:rPr>
            </w:pPr>
            <w:r>
              <w:rPr>
                <w:rFonts w:cs="Arial"/>
                <w:color w:val="000000"/>
                <w:kern w:val="0"/>
              </w:rPr>
              <w:t xml:space="preserve">U/V stage </w:t>
            </w:r>
            <w:r>
              <w:rPr>
                <w:rFonts w:cs="Arial" w:hint="eastAsia"/>
                <w:color w:val="000000"/>
                <w:kern w:val="0"/>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40121E" w14:textId="77777777" w:rsidR="00A74CD7" w:rsidRDefault="00A74CD7" w:rsidP="00522CED">
            <w:pPr>
              <w:autoSpaceDE w:val="0"/>
              <w:autoSpaceDN w:val="0"/>
              <w:adjustRightInd w:val="0"/>
              <w:spacing w:line="267" w:lineRule="exact"/>
              <w:ind w:left="113" w:rightChars="20" w:right="40"/>
              <w:jc w:val="center"/>
              <w:rPr>
                <w:rFonts w:cs="Arial"/>
                <w:color w:val="000000"/>
                <w:kern w:val="0"/>
              </w:rPr>
            </w:pPr>
            <w:r>
              <w:rPr>
                <w:rFonts w:cs="Arial" w:hint="eastAsia"/>
                <w:color w:val="000000"/>
                <w:kern w:val="0"/>
              </w:rPr>
              <w:t>138V</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04019B" w14:textId="77777777" w:rsidR="00A74CD7" w:rsidRDefault="00A74CD7" w:rsidP="00522CED">
            <w:pPr>
              <w:autoSpaceDE w:val="0"/>
              <w:autoSpaceDN w:val="0"/>
              <w:adjustRightInd w:val="0"/>
              <w:spacing w:line="267" w:lineRule="exact"/>
              <w:ind w:left="113" w:rightChars="20" w:right="40"/>
              <w:jc w:val="center"/>
              <w:rPr>
                <w:rFonts w:cs="Arial"/>
                <w:color w:val="000000"/>
                <w:kern w:val="0"/>
              </w:rPr>
            </w:pPr>
            <w:r>
              <w:rPr>
                <w:rFonts w:cs="Arial" w:hint="eastAsia"/>
                <w:color w:val="000000"/>
                <w:kern w:val="0"/>
              </w:rPr>
              <w:t>2s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BE890D" w14:textId="77777777" w:rsidR="00A74CD7" w:rsidRDefault="00A74CD7" w:rsidP="00522CED">
            <w:pPr>
              <w:autoSpaceDE w:val="0"/>
              <w:autoSpaceDN w:val="0"/>
              <w:adjustRightInd w:val="0"/>
              <w:spacing w:line="267" w:lineRule="exact"/>
              <w:ind w:left="113" w:rightChars="20" w:right="40"/>
              <w:jc w:val="center"/>
              <w:rPr>
                <w:rFonts w:cs="Arial"/>
                <w:color w:val="000000"/>
                <w:kern w:val="0"/>
              </w:rPr>
            </w:pPr>
            <w:r>
              <w:rPr>
                <w:rFonts w:cs="Arial" w:hint="eastAsia"/>
                <w:color w:val="000000"/>
                <w:kern w:val="0"/>
              </w:rPr>
              <w:t>138.3V</w:t>
            </w:r>
          </w:p>
        </w:tc>
        <w:tc>
          <w:tcPr>
            <w:tcW w:w="8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9C8760" w14:textId="77777777" w:rsidR="00A74CD7" w:rsidRDefault="00A74CD7" w:rsidP="00522CED">
            <w:pPr>
              <w:autoSpaceDE w:val="0"/>
              <w:autoSpaceDN w:val="0"/>
              <w:adjustRightInd w:val="0"/>
              <w:spacing w:line="267" w:lineRule="exact"/>
              <w:ind w:left="113" w:rightChars="20" w:right="40"/>
              <w:jc w:val="center"/>
              <w:rPr>
                <w:rFonts w:cs="Arial"/>
                <w:color w:val="000000"/>
                <w:kern w:val="0"/>
              </w:rPr>
            </w:pPr>
            <w:r>
              <w:rPr>
                <w:rFonts w:cs="Arial" w:hint="eastAsia"/>
                <w:color w:val="000000"/>
                <w:kern w:val="0"/>
              </w:rPr>
              <w:t>2.0</w:t>
            </w:r>
            <w:r>
              <w:rPr>
                <w:rFonts w:cs="Arial"/>
                <w:color w:val="000000"/>
                <w:kern w:val="0"/>
              </w:rPr>
              <w:t>2</w:t>
            </w:r>
            <w:r>
              <w:rPr>
                <w:rFonts w:cs="Arial" w:hint="eastAsia"/>
                <w:color w:val="000000"/>
                <w:kern w:val="0"/>
              </w:rPr>
              <w:t>s</w:t>
            </w:r>
          </w:p>
        </w:tc>
        <w:tc>
          <w:tcPr>
            <w:tcW w:w="1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022493" w14:textId="77777777" w:rsidR="00A74CD7" w:rsidRDefault="00A74CD7" w:rsidP="00522CED">
            <w:pPr>
              <w:autoSpaceDE w:val="0"/>
              <w:autoSpaceDN w:val="0"/>
              <w:adjustRightInd w:val="0"/>
              <w:spacing w:line="267" w:lineRule="exact"/>
              <w:ind w:left="113" w:rightChars="20" w:right="40"/>
              <w:jc w:val="center"/>
              <w:rPr>
                <w:rFonts w:cs="Arial"/>
                <w:color w:val="000000"/>
                <w:kern w:val="0"/>
              </w:rPr>
            </w:pPr>
            <w:r>
              <w:rPr>
                <w:rFonts w:cs="Arial" w:hint="eastAsia"/>
                <w:color w:val="000000"/>
                <w:kern w:val="0"/>
              </w:rPr>
              <w:t>142</w:t>
            </w:r>
            <w:r>
              <w:rPr>
                <w:rFonts w:cs="Arial"/>
                <w:color w:val="000000"/>
                <w:kern w:val="0"/>
              </w:rPr>
              <w:t>V/</w:t>
            </w:r>
            <w:r>
              <w:rPr>
                <w:rFonts w:cs="Arial" w:hint="eastAsia"/>
                <w:color w:val="000000"/>
                <w:kern w:val="0"/>
              </w:rPr>
              <w:t>2.5</w:t>
            </w:r>
            <w:r>
              <w:rPr>
                <w:rFonts w:cs="Arial"/>
                <w:color w:val="000000"/>
                <w:kern w:val="0"/>
              </w:rPr>
              <w:t>s</w:t>
            </w:r>
          </w:p>
        </w:tc>
        <w:tc>
          <w:tcPr>
            <w:tcW w:w="14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41E5CF" w14:textId="77777777" w:rsidR="00A74CD7" w:rsidRDefault="00A74CD7" w:rsidP="00522CED">
            <w:pPr>
              <w:autoSpaceDE w:val="0"/>
              <w:autoSpaceDN w:val="0"/>
              <w:adjustRightInd w:val="0"/>
              <w:spacing w:line="267" w:lineRule="exact"/>
              <w:jc w:val="center"/>
              <w:rPr>
                <w:rFonts w:cs="Arial"/>
                <w:color w:val="000000"/>
                <w:kern w:val="0"/>
              </w:rPr>
            </w:pPr>
            <w:r>
              <w:rPr>
                <w:rFonts w:cs="Arial"/>
                <w:color w:val="000000"/>
                <w:kern w:val="0"/>
              </w:rPr>
              <w:t>Confirm</w:t>
            </w:r>
            <w:r>
              <w:rPr>
                <w:rFonts w:cs="Arial" w:hint="eastAsia"/>
                <w:color w:val="000000"/>
                <w:kern w:val="0"/>
              </w:rPr>
              <w:t>ed</w:t>
            </w:r>
          </w:p>
        </w:tc>
      </w:tr>
      <w:tr w:rsidR="00A74CD7" w14:paraId="555FBC24" w14:textId="77777777" w:rsidTr="00522CED">
        <w:trPr>
          <w:trHeight w:hRule="exact" w:val="567"/>
          <w:jc w:val="center"/>
        </w:trPr>
        <w:tc>
          <w:tcPr>
            <w:tcW w:w="5203" w:type="dxa"/>
            <w:gridSpan w:val="5"/>
            <w:tcBorders>
              <w:top w:val="single" w:sz="4" w:space="0" w:color="000000"/>
              <w:left w:val="single" w:sz="4" w:space="0" w:color="000000"/>
              <w:bottom w:val="single" w:sz="4" w:space="0" w:color="000000"/>
              <w:right w:val="single" w:sz="4" w:space="0" w:color="000000"/>
            </w:tcBorders>
            <w:shd w:val="clear" w:color="auto" w:fill="A6A6A6"/>
            <w:vAlign w:val="center"/>
          </w:tcPr>
          <w:p w14:paraId="0145AB15" w14:textId="77777777" w:rsidR="00A74CD7" w:rsidRDefault="00A74CD7" w:rsidP="00522CED">
            <w:pPr>
              <w:autoSpaceDE w:val="0"/>
              <w:autoSpaceDN w:val="0"/>
              <w:adjustRightInd w:val="0"/>
              <w:spacing w:line="267" w:lineRule="exact"/>
              <w:ind w:left="113" w:rightChars="20" w:right="40"/>
              <w:jc w:val="center"/>
              <w:rPr>
                <w:rFonts w:cs="Arial"/>
                <w:color w:val="000000"/>
                <w:kern w:val="0"/>
              </w:rPr>
            </w:pPr>
          </w:p>
        </w:tc>
        <w:tc>
          <w:tcPr>
            <w:tcW w:w="1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C0EC0A" w14:textId="15BED32D" w:rsidR="00A74CD7" w:rsidRDefault="00A74CD7" w:rsidP="00522CED">
            <w:pPr>
              <w:autoSpaceDE w:val="0"/>
              <w:autoSpaceDN w:val="0"/>
              <w:adjustRightInd w:val="0"/>
              <w:spacing w:line="267" w:lineRule="exact"/>
              <w:ind w:left="113" w:rightChars="20" w:right="40"/>
              <w:jc w:val="center"/>
              <w:rPr>
                <w:rFonts w:cs="Arial"/>
                <w:color w:val="000000"/>
                <w:kern w:val="0"/>
              </w:rPr>
            </w:pPr>
            <w:r>
              <w:rPr>
                <w:rFonts w:cs="Arial"/>
                <w:color w:val="000000"/>
                <w:kern w:val="0"/>
              </w:rPr>
              <w:t>1</w:t>
            </w:r>
            <w:r>
              <w:rPr>
                <w:rFonts w:cs="Arial" w:hint="eastAsia"/>
                <w:color w:val="000000"/>
                <w:kern w:val="0"/>
              </w:rPr>
              <w:t>34</w:t>
            </w:r>
            <w:r>
              <w:rPr>
                <w:rFonts w:cs="Arial"/>
                <w:color w:val="000000"/>
                <w:kern w:val="0"/>
              </w:rPr>
              <w:t>V/</w:t>
            </w:r>
            <w:r>
              <w:rPr>
                <w:rFonts w:cs="Arial" w:hint="eastAsia"/>
                <w:color w:val="000000"/>
                <w:kern w:val="0"/>
              </w:rPr>
              <w:t>1.9</w:t>
            </w:r>
            <w:r w:rsidR="00E70220">
              <w:rPr>
                <w:rFonts w:cs="Arial"/>
                <w:color w:val="000000"/>
                <w:kern w:val="0"/>
              </w:rPr>
              <w:t>8</w:t>
            </w:r>
            <w:r>
              <w:rPr>
                <w:rFonts w:cs="Arial"/>
                <w:color w:val="000000"/>
                <w:kern w:val="0"/>
              </w:rPr>
              <w:t>s</w:t>
            </w:r>
          </w:p>
        </w:tc>
        <w:tc>
          <w:tcPr>
            <w:tcW w:w="14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2C2A4D" w14:textId="77777777" w:rsidR="00A74CD7" w:rsidRDefault="00A74CD7" w:rsidP="00522CED">
            <w:pPr>
              <w:autoSpaceDE w:val="0"/>
              <w:autoSpaceDN w:val="0"/>
              <w:adjustRightInd w:val="0"/>
              <w:spacing w:line="267" w:lineRule="exact"/>
              <w:ind w:left="113" w:rightChars="20" w:right="40"/>
              <w:jc w:val="center"/>
              <w:rPr>
                <w:rFonts w:cs="Arial"/>
                <w:color w:val="000000"/>
                <w:kern w:val="0"/>
              </w:rPr>
            </w:pPr>
            <w:r>
              <w:rPr>
                <w:rFonts w:cs="Arial"/>
                <w:color w:val="000000"/>
                <w:kern w:val="0"/>
              </w:rPr>
              <w:t>Confirm</w:t>
            </w:r>
            <w:r>
              <w:rPr>
                <w:rFonts w:cs="Arial" w:hint="eastAsia"/>
                <w:color w:val="000000"/>
                <w:kern w:val="0"/>
              </w:rPr>
              <w:t>ed</w:t>
            </w:r>
          </w:p>
        </w:tc>
      </w:tr>
      <w:tr w:rsidR="00A74CD7" w14:paraId="07D95C32" w14:textId="77777777" w:rsidTr="00522CED">
        <w:trPr>
          <w:trHeight w:hRule="exact" w:val="567"/>
          <w:jc w:val="center"/>
        </w:trPr>
        <w:tc>
          <w:tcPr>
            <w:tcW w:w="12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C187B2" w14:textId="77777777" w:rsidR="00A74CD7" w:rsidRDefault="00A74CD7" w:rsidP="00522CED">
            <w:pPr>
              <w:autoSpaceDE w:val="0"/>
              <w:autoSpaceDN w:val="0"/>
              <w:adjustRightInd w:val="0"/>
              <w:spacing w:line="267" w:lineRule="exact"/>
              <w:ind w:left="113" w:rightChars="20" w:right="40"/>
              <w:jc w:val="center"/>
              <w:rPr>
                <w:rFonts w:cs="Arial"/>
                <w:color w:val="000000"/>
                <w:kern w:val="0"/>
              </w:rPr>
            </w:pPr>
            <w:r>
              <w:rPr>
                <w:rFonts w:cs="Arial"/>
                <w:color w:val="000000"/>
                <w:kern w:val="0"/>
              </w:rPr>
              <w:t>O/V stage 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7F909B" w14:textId="77777777" w:rsidR="00A74CD7" w:rsidRDefault="00A74CD7" w:rsidP="00522CED">
            <w:pPr>
              <w:autoSpaceDE w:val="0"/>
              <w:autoSpaceDN w:val="0"/>
              <w:adjustRightInd w:val="0"/>
              <w:spacing w:line="267" w:lineRule="exact"/>
              <w:ind w:left="113" w:rightChars="20" w:right="40"/>
              <w:jc w:val="center"/>
              <w:rPr>
                <w:rFonts w:cs="Arial"/>
                <w:color w:val="000000"/>
                <w:kern w:val="0"/>
              </w:rPr>
            </w:pPr>
            <w:r>
              <w:rPr>
                <w:rFonts w:cs="Arial"/>
                <w:color w:val="000000"/>
                <w:kern w:val="0"/>
              </w:rPr>
              <w:t>2</w:t>
            </w:r>
            <w:r>
              <w:rPr>
                <w:rFonts w:cs="Arial" w:hint="eastAsia"/>
                <w:color w:val="000000"/>
                <w:kern w:val="0"/>
              </w:rPr>
              <w:t>53</w:t>
            </w:r>
            <w:r>
              <w:rPr>
                <w:rFonts w:cs="Arial"/>
                <w:color w:val="000000"/>
                <w:kern w:val="0"/>
              </w:rPr>
              <w:t>V</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DB5515" w14:textId="77777777" w:rsidR="00A74CD7" w:rsidRDefault="00A74CD7" w:rsidP="00522CED">
            <w:pPr>
              <w:autoSpaceDE w:val="0"/>
              <w:autoSpaceDN w:val="0"/>
              <w:adjustRightInd w:val="0"/>
              <w:spacing w:line="267" w:lineRule="exact"/>
              <w:ind w:left="113" w:rightChars="20" w:right="40"/>
              <w:jc w:val="center"/>
              <w:rPr>
                <w:rFonts w:cs="Arial"/>
                <w:color w:val="000000"/>
                <w:kern w:val="0"/>
              </w:rPr>
            </w:pPr>
            <w:r>
              <w:rPr>
                <w:rFonts w:cs="Arial"/>
                <w:color w:val="000000"/>
                <w:kern w:val="0"/>
              </w:rPr>
              <w:t>0</w:t>
            </w:r>
            <w:r>
              <w:rPr>
                <w:rFonts w:cs="Arial" w:hint="eastAsia"/>
                <w:color w:val="000000"/>
                <w:kern w:val="0"/>
              </w:rPr>
              <w:t>.5</w:t>
            </w:r>
            <w:r>
              <w:rPr>
                <w:rFonts w:cs="Arial"/>
                <w:color w:val="000000"/>
                <w:kern w:val="0"/>
              </w:rPr>
              <w:t>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5C1179" w14:textId="77777777" w:rsidR="00A74CD7" w:rsidRDefault="00A74CD7" w:rsidP="00522CED">
            <w:pPr>
              <w:autoSpaceDE w:val="0"/>
              <w:autoSpaceDN w:val="0"/>
              <w:adjustRightInd w:val="0"/>
              <w:spacing w:line="267" w:lineRule="exact"/>
              <w:ind w:left="113" w:rightChars="20" w:right="40"/>
              <w:jc w:val="center"/>
              <w:rPr>
                <w:rFonts w:cs="Arial"/>
                <w:color w:val="000000"/>
                <w:kern w:val="0"/>
              </w:rPr>
            </w:pPr>
            <w:r>
              <w:rPr>
                <w:rFonts w:cs="Arial" w:hint="eastAsia"/>
                <w:color w:val="000000"/>
                <w:kern w:val="0"/>
              </w:rPr>
              <w:t>252.7V</w:t>
            </w:r>
          </w:p>
        </w:tc>
        <w:tc>
          <w:tcPr>
            <w:tcW w:w="8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1718C2" w14:textId="16B048D5" w:rsidR="00A74CD7" w:rsidRDefault="00A74CD7" w:rsidP="00522CED">
            <w:pPr>
              <w:autoSpaceDE w:val="0"/>
              <w:autoSpaceDN w:val="0"/>
              <w:adjustRightInd w:val="0"/>
              <w:spacing w:line="267" w:lineRule="exact"/>
              <w:ind w:left="113" w:rightChars="20" w:right="40"/>
              <w:jc w:val="center"/>
              <w:rPr>
                <w:rFonts w:cs="Arial"/>
                <w:color w:val="000000"/>
                <w:kern w:val="0"/>
              </w:rPr>
            </w:pPr>
            <w:r>
              <w:rPr>
                <w:rFonts w:cs="Arial" w:hint="eastAsia"/>
                <w:color w:val="000000"/>
                <w:kern w:val="0"/>
              </w:rPr>
              <w:t>0.5</w:t>
            </w:r>
            <w:r w:rsidR="005F1047">
              <w:rPr>
                <w:rFonts w:cs="Arial"/>
                <w:color w:val="000000"/>
                <w:kern w:val="0"/>
              </w:rPr>
              <w:t>2</w:t>
            </w:r>
            <w:r>
              <w:rPr>
                <w:rFonts w:cs="Arial" w:hint="eastAsia"/>
                <w:color w:val="000000"/>
                <w:kern w:val="0"/>
              </w:rPr>
              <w:t>s</w:t>
            </w:r>
          </w:p>
        </w:tc>
        <w:tc>
          <w:tcPr>
            <w:tcW w:w="1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1DC774" w14:textId="77777777" w:rsidR="00A74CD7" w:rsidRDefault="00A74CD7" w:rsidP="00522CED">
            <w:pPr>
              <w:autoSpaceDE w:val="0"/>
              <w:autoSpaceDN w:val="0"/>
              <w:adjustRightInd w:val="0"/>
              <w:spacing w:line="267" w:lineRule="exact"/>
              <w:ind w:left="113" w:rightChars="20" w:right="40"/>
              <w:jc w:val="center"/>
              <w:rPr>
                <w:rFonts w:cs="Arial"/>
                <w:color w:val="000000"/>
                <w:kern w:val="0"/>
              </w:rPr>
            </w:pPr>
            <w:r>
              <w:rPr>
                <w:rFonts w:cs="Arial"/>
                <w:color w:val="000000"/>
                <w:kern w:val="0"/>
              </w:rPr>
              <w:t>2</w:t>
            </w:r>
            <w:r>
              <w:rPr>
                <w:rFonts w:cs="Arial" w:hint="eastAsia"/>
                <w:color w:val="000000"/>
                <w:kern w:val="0"/>
              </w:rPr>
              <w:t>49</w:t>
            </w:r>
            <w:r>
              <w:rPr>
                <w:rFonts w:cs="Arial"/>
                <w:color w:val="000000"/>
                <w:kern w:val="0"/>
              </w:rPr>
              <w:t>V/</w:t>
            </w:r>
            <w:r>
              <w:rPr>
                <w:rFonts w:cs="Arial" w:hint="eastAsia"/>
                <w:color w:val="000000"/>
                <w:kern w:val="0"/>
              </w:rPr>
              <w:t>5</w:t>
            </w:r>
            <w:r>
              <w:rPr>
                <w:rFonts w:cs="Arial"/>
                <w:color w:val="000000"/>
                <w:kern w:val="0"/>
              </w:rPr>
              <w:t>.0s</w:t>
            </w:r>
          </w:p>
        </w:tc>
        <w:tc>
          <w:tcPr>
            <w:tcW w:w="14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79AC71" w14:textId="77777777" w:rsidR="00A74CD7" w:rsidRDefault="00A74CD7" w:rsidP="00522CED">
            <w:pPr>
              <w:autoSpaceDE w:val="0"/>
              <w:autoSpaceDN w:val="0"/>
              <w:adjustRightInd w:val="0"/>
              <w:spacing w:line="267" w:lineRule="exact"/>
              <w:jc w:val="center"/>
              <w:rPr>
                <w:rFonts w:cs="Arial"/>
                <w:color w:val="000000"/>
                <w:kern w:val="0"/>
              </w:rPr>
            </w:pPr>
            <w:r>
              <w:rPr>
                <w:rFonts w:cs="Arial"/>
                <w:color w:val="000000"/>
                <w:kern w:val="0"/>
              </w:rPr>
              <w:t>Confirm</w:t>
            </w:r>
            <w:r>
              <w:rPr>
                <w:rFonts w:cs="Arial" w:hint="eastAsia"/>
                <w:color w:val="000000"/>
                <w:kern w:val="0"/>
              </w:rPr>
              <w:t>ed</w:t>
            </w:r>
          </w:p>
        </w:tc>
      </w:tr>
      <w:tr w:rsidR="00A74CD7" w14:paraId="6F52EC98" w14:textId="77777777" w:rsidTr="00522CED">
        <w:trPr>
          <w:trHeight w:hRule="exact" w:val="567"/>
          <w:jc w:val="center"/>
        </w:trPr>
        <w:tc>
          <w:tcPr>
            <w:tcW w:w="5203" w:type="dxa"/>
            <w:gridSpan w:val="5"/>
            <w:tcBorders>
              <w:top w:val="single" w:sz="4" w:space="0" w:color="000000"/>
              <w:left w:val="single" w:sz="4" w:space="0" w:color="000000"/>
              <w:bottom w:val="single" w:sz="4" w:space="0" w:color="000000"/>
              <w:right w:val="single" w:sz="4" w:space="0" w:color="000000"/>
            </w:tcBorders>
            <w:shd w:val="clear" w:color="auto" w:fill="A6A6A6"/>
            <w:vAlign w:val="center"/>
          </w:tcPr>
          <w:p w14:paraId="38B2A848" w14:textId="77777777" w:rsidR="00A74CD7" w:rsidRDefault="00A74CD7" w:rsidP="00522CED">
            <w:pPr>
              <w:autoSpaceDE w:val="0"/>
              <w:autoSpaceDN w:val="0"/>
              <w:adjustRightInd w:val="0"/>
              <w:spacing w:line="272" w:lineRule="exact"/>
              <w:ind w:left="113" w:rightChars="20" w:right="40"/>
              <w:jc w:val="center"/>
              <w:rPr>
                <w:rFonts w:ascii="Calibri" w:hAnsi="Calibri" w:cs="Calibri"/>
                <w:kern w:val="0"/>
              </w:rPr>
            </w:pPr>
          </w:p>
        </w:tc>
        <w:tc>
          <w:tcPr>
            <w:tcW w:w="1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EE9BE3" w14:textId="77777777" w:rsidR="00A74CD7" w:rsidRDefault="00A74CD7" w:rsidP="00522CED">
            <w:pPr>
              <w:autoSpaceDE w:val="0"/>
              <w:autoSpaceDN w:val="0"/>
              <w:adjustRightInd w:val="0"/>
              <w:spacing w:line="267" w:lineRule="exact"/>
              <w:ind w:left="113" w:rightChars="20" w:right="40"/>
              <w:jc w:val="center"/>
              <w:rPr>
                <w:rFonts w:cs="Arial"/>
                <w:color w:val="000000"/>
                <w:kern w:val="0"/>
              </w:rPr>
            </w:pPr>
            <w:r>
              <w:rPr>
                <w:rFonts w:cs="Arial"/>
                <w:color w:val="000000"/>
                <w:kern w:val="0"/>
              </w:rPr>
              <w:t>2</w:t>
            </w:r>
            <w:r>
              <w:rPr>
                <w:rFonts w:cs="Arial" w:hint="eastAsia"/>
                <w:color w:val="000000"/>
                <w:kern w:val="0"/>
              </w:rPr>
              <w:t>57</w:t>
            </w:r>
            <w:r>
              <w:rPr>
                <w:rFonts w:cs="Arial"/>
                <w:color w:val="000000"/>
                <w:kern w:val="0"/>
              </w:rPr>
              <w:t>V/0.4</w:t>
            </w:r>
            <w:r>
              <w:rPr>
                <w:rFonts w:cs="Arial" w:hint="eastAsia"/>
                <w:color w:val="000000"/>
                <w:kern w:val="0"/>
              </w:rPr>
              <w:t>5</w:t>
            </w:r>
            <w:r>
              <w:rPr>
                <w:rFonts w:cs="Arial"/>
                <w:color w:val="000000"/>
                <w:kern w:val="0"/>
              </w:rPr>
              <w:t>s</w:t>
            </w:r>
          </w:p>
        </w:tc>
        <w:tc>
          <w:tcPr>
            <w:tcW w:w="14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DF231D" w14:textId="77777777" w:rsidR="00A74CD7" w:rsidRDefault="00A74CD7" w:rsidP="00522CED">
            <w:pPr>
              <w:autoSpaceDE w:val="0"/>
              <w:autoSpaceDN w:val="0"/>
              <w:adjustRightInd w:val="0"/>
              <w:spacing w:line="267" w:lineRule="exact"/>
              <w:ind w:left="113" w:rightChars="20" w:right="40"/>
              <w:jc w:val="center"/>
              <w:rPr>
                <w:rFonts w:cs="Arial"/>
                <w:color w:val="000000"/>
                <w:kern w:val="0"/>
              </w:rPr>
            </w:pPr>
            <w:r>
              <w:rPr>
                <w:rFonts w:cs="Arial"/>
                <w:color w:val="000000"/>
                <w:kern w:val="0"/>
              </w:rPr>
              <w:t>Confirm</w:t>
            </w:r>
            <w:r>
              <w:rPr>
                <w:rFonts w:cs="Arial" w:hint="eastAsia"/>
                <w:color w:val="000000"/>
                <w:kern w:val="0"/>
              </w:rPr>
              <w:t>ed</w:t>
            </w:r>
          </w:p>
        </w:tc>
      </w:tr>
    </w:tbl>
    <w:p w14:paraId="7EF4AC23" w14:textId="77777777" w:rsidR="00522DC6" w:rsidRDefault="00522DC6">
      <w:pPr>
        <w:ind w:left="113" w:rightChars="20" w:right="40"/>
        <w:jc w:val="center"/>
        <w:rPr>
          <w:rFonts w:cs="Arial"/>
          <w:color w:val="000000"/>
          <w:kern w:val="0"/>
        </w:rPr>
      </w:pPr>
    </w:p>
    <w:tbl>
      <w:tblPr>
        <w:tblW w:w="8250" w:type="dxa"/>
        <w:jc w:val="center"/>
        <w:tblLayout w:type="fixed"/>
        <w:tblCellMar>
          <w:left w:w="0" w:type="dxa"/>
          <w:right w:w="0" w:type="dxa"/>
        </w:tblCellMar>
        <w:tblLook w:val="04A0" w:firstRow="1" w:lastRow="0" w:firstColumn="1" w:lastColumn="0" w:noHBand="0" w:noVBand="1"/>
      </w:tblPr>
      <w:tblGrid>
        <w:gridCol w:w="2145"/>
        <w:gridCol w:w="1071"/>
        <w:gridCol w:w="1043"/>
        <w:gridCol w:w="1028"/>
        <w:gridCol w:w="975"/>
        <w:gridCol w:w="1003"/>
        <w:gridCol w:w="985"/>
      </w:tblGrid>
      <w:tr w:rsidR="00522DC6" w14:paraId="48F3B3F3" w14:textId="77777777">
        <w:trPr>
          <w:jc w:val="center"/>
        </w:trPr>
        <w:tc>
          <w:tcPr>
            <w:tcW w:w="8250" w:type="dxa"/>
            <w:gridSpan w:val="7"/>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0B7CAC89" w14:textId="77777777" w:rsidR="00522DC6" w:rsidRDefault="00AD27AA">
            <w:pPr>
              <w:numPr>
                <w:ilvl w:val="0"/>
                <w:numId w:val="1"/>
              </w:numPr>
              <w:autoSpaceDE w:val="0"/>
              <w:autoSpaceDN w:val="0"/>
              <w:adjustRightInd w:val="0"/>
              <w:spacing w:line="267" w:lineRule="exact"/>
              <w:ind w:rightChars="20" w:right="40"/>
              <w:jc w:val="center"/>
              <w:rPr>
                <w:rFonts w:cs="Arial"/>
                <w:color w:val="000000"/>
                <w:kern w:val="0"/>
              </w:rPr>
            </w:pPr>
            <w:r>
              <w:rPr>
                <w:b/>
              </w:rPr>
              <w:t xml:space="preserve">Power Park Modules - Protection </w:t>
            </w:r>
            <w:r>
              <w:rPr>
                <w:rFonts w:ascii="Arial,Bold" w:eastAsia="Arial,Bold" w:hAnsi="Arial,Bold" w:hint="eastAsia"/>
                <w:b/>
              </w:rPr>
              <w:t xml:space="preserve">– </w:t>
            </w:r>
            <w:r>
              <w:rPr>
                <w:b/>
              </w:rPr>
              <w:t>Loss of Mains test</w:t>
            </w:r>
          </w:p>
        </w:tc>
      </w:tr>
      <w:tr w:rsidR="00522DC6" w14:paraId="0A5FBD27" w14:textId="77777777">
        <w:trPr>
          <w:jc w:val="center"/>
        </w:trPr>
        <w:tc>
          <w:tcPr>
            <w:tcW w:w="8250"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14:paraId="484B4340" w14:textId="7DD200C3" w:rsidR="00522DC6" w:rsidRDefault="00AD27AA">
            <w:pPr>
              <w:autoSpaceDE w:val="0"/>
              <w:autoSpaceDN w:val="0"/>
              <w:adjustRightInd w:val="0"/>
              <w:spacing w:line="409" w:lineRule="exact"/>
              <w:ind w:left="113" w:rightChars="20" w:right="40"/>
              <w:rPr>
                <w:rFonts w:cs="Arial"/>
                <w:color w:val="000000"/>
                <w:kern w:val="0"/>
              </w:rPr>
            </w:pPr>
            <w:r>
              <w:rPr>
                <w:rFonts w:cs="Arial"/>
                <w:color w:val="000000"/>
                <w:kern w:val="0"/>
              </w:rPr>
              <w:t xml:space="preserve">Note: Inverter tested according to BS EN </w:t>
            </w:r>
            <w:r w:rsidR="00C970E9">
              <w:rPr>
                <w:rFonts w:cs="Arial"/>
                <w:color w:val="000000"/>
                <w:kern w:val="0"/>
              </w:rPr>
              <w:t>50438</w:t>
            </w:r>
            <w:r>
              <w:rPr>
                <w:rFonts w:cs="Arial"/>
                <w:color w:val="000000"/>
                <w:kern w:val="0"/>
              </w:rPr>
              <w:t>.</w:t>
            </w:r>
          </w:p>
        </w:tc>
      </w:tr>
      <w:tr w:rsidR="00522DC6" w14:paraId="0795A9D4" w14:textId="77777777">
        <w:trPr>
          <w:jc w:val="center"/>
        </w:trPr>
        <w:tc>
          <w:tcPr>
            <w:tcW w:w="21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E83EE9" w14:textId="77777777" w:rsidR="00522DC6" w:rsidRDefault="00AD27AA">
            <w:pPr>
              <w:autoSpaceDE w:val="0"/>
              <w:autoSpaceDN w:val="0"/>
              <w:adjustRightInd w:val="0"/>
              <w:spacing w:line="267" w:lineRule="exact"/>
              <w:ind w:left="113" w:rightChars="20" w:right="40"/>
              <w:jc w:val="center"/>
              <w:rPr>
                <w:rFonts w:cs="Arial"/>
                <w:color w:val="000000"/>
                <w:kern w:val="0"/>
              </w:rPr>
            </w:pPr>
            <w:r>
              <w:rPr>
                <w:rFonts w:cs="Arial"/>
                <w:color w:val="000000"/>
                <w:kern w:val="0"/>
              </w:rPr>
              <w:t>Test Power and</w:t>
            </w:r>
          </w:p>
          <w:p w14:paraId="09C23DE6" w14:textId="77777777" w:rsidR="00522DC6" w:rsidRDefault="00AD27AA">
            <w:pPr>
              <w:autoSpaceDE w:val="0"/>
              <w:autoSpaceDN w:val="0"/>
              <w:adjustRightInd w:val="0"/>
              <w:spacing w:line="267" w:lineRule="exact"/>
              <w:ind w:left="113" w:rightChars="20" w:right="40"/>
              <w:jc w:val="center"/>
              <w:rPr>
                <w:rFonts w:cs="Arial"/>
                <w:color w:val="000000"/>
                <w:kern w:val="0"/>
              </w:rPr>
            </w:pPr>
            <w:r>
              <w:rPr>
                <w:rFonts w:cs="Arial"/>
                <w:color w:val="000000"/>
                <w:kern w:val="0"/>
              </w:rPr>
              <w:t>imbalance</w:t>
            </w:r>
          </w:p>
        </w:tc>
        <w:tc>
          <w:tcPr>
            <w:tcW w:w="107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CD5E71" w14:textId="5326A6FA" w:rsidR="00522DC6" w:rsidRDefault="00C970E9">
            <w:pPr>
              <w:autoSpaceDE w:val="0"/>
              <w:autoSpaceDN w:val="0"/>
              <w:adjustRightInd w:val="0"/>
              <w:spacing w:line="267" w:lineRule="exact"/>
              <w:ind w:left="113" w:rightChars="20" w:right="40"/>
              <w:jc w:val="center"/>
              <w:rPr>
                <w:rFonts w:cs="Arial"/>
                <w:color w:val="000000"/>
                <w:kern w:val="0"/>
              </w:rPr>
            </w:pPr>
            <w:r>
              <w:rPr>
                <w:rFonts w:cs="Arial"/>
                <w:color w:val="000000"/>
                <w:kern w:val="0"/>
              </w:rPr>
              <w:t>10</w:t>
            </w:r>
            <w:r w:rsidR="00AD27AA">
              <w:rPr>
                <w:rFonts w:cs="Arial"/>
                <w:color w:val="000000"/>
                <w:kern w:val="0"/>
              </w:rPr>
              <w:t>%</w:t>
            </w:r>
          </w:p>
          <w:p w14:paraId="10AD169B" w14:textId="77777777" w:rsidR="00522DC6" w:rsidRDefault="00AD27AA">
            <w:pPr>
              <w:autoSpaceDE w:val="0"/>
              <w:autoSpaceDN w:val="0"/>
              <w:adjustRightInd w:val="0"/>
              <w:spacing w:line="267" w:lineRule="exact"/>
              <w:ind w:left="113" w:rightChars="20" w:right="40"/>
              <w:jc w:val="center"/>
              <w:rPr>
                <w:rFonts w:cs="Arial"/>
                <w:color w:val="000000"/>
                <w:kern w:val="0"/>
              </w:rPr>
            </w:pPr>
            <w:r>
              <w:rPr>
                <w:rFonts w:cs="Arial"/>
                <w:color w:val="000000"/>
                <w:kern w:val="0"/>
              </w:rPr>
              <w:t>-5% Q</w:t>
            </w:r>
          </w:p>
          <w:p w14:paraId="5B48EE08" w14:textId="77777777" w:rsidR="00522DC6" w:rsidRDefault="00AD27AA">
            <w:pPr>
              <w:autoSpaceDE w:val="0"/>
              <w:autoSpaceDN w:val="0"/>
              <w:adjustRightInd w:val="0"/>
              <w:spacing w:line="267" w:lineRule="exact"/>
              <w:ind w:left="113" w:rightChars="20" w:right="40"/>
              <w:jc w:val="center"/>
              <w:rPr>
                <w:rFonts w:cs="Arial"/>
                <w:color w:val="000000"/>
                <w:kern w:val="0"/>
              </w:rPr>
            </w:pPr>
            <w:r>
              <w:rPr>
                <w:rFonts w:cs="Arial"/>
                <w:color w:val="000000"/>
                <w:kern w:val="0"/>
              </w:rPr>
              <w:t>Test 22</w:t>
            </w:r>
          </w:p>
        </w:tc>
        <w:tc>
          <w:tcPr>
            <w:tcW w:w="10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E08BD0" w14:textId="2D656F06" w:rsidR="00522DC6" w:rsidRDefault="00C970E9">
            <w:pPr>
              <w:autoSpaceDE w:val="0"/>
              <w:autoSpaceDN w:val="0"/>
              <w:adjustRightInd w:val="0"/>
              <w:spacing w:line="267" w:lineRule="exact"/>
              <w:ind w:left="113" w:rightChars="20" w:right="40"/>
              <w:jc w:val="center"/>
              <w:rPr>
                <w:rFonts w:cs="Arial"/>
                <w:color w:val="000000"/>
                <w:kern w:val="0"/>
              </w:rPr>
            </w:pPr>
            <w:r>
              <w:rPr>
                <w:rFonts w:cs="Arial"/>
                <w:color w:val="000000"/>
                <w:kern w:val="0"/>
              </w:rPr>
              <w:t>55</w:t>
            </w:r>
            <w:r w:rsidR="00AD27AA">
              <w:rPr>
                <w:rFonts w:cs="Arial"/>
                <w:color w:val="000000"/>
                <w:kern w:val="0"/>
              </w:rPr>
              <w:t>%</w:t>
            </w:r>
          </w:p>
          <w:p w14:paraId="1C607B6A" w14:textId="77777777" w:rsidR="00522DC6" w:rsidRDefault="00AD27AA">
            <w:pPr>
              <w:autoSpaceDE w:val="0"/>
              <w:autoSpaceDN w:val="0"/>
              <w:adjustRightInd w:val="0"/>
              <w:spacing w:line="267" w:lineRule="exact"/>
              <w:ind w:left="113" w:rightChars="20" w:right="40"/>
              <w:jc w:val="center"/>
              <w:rPr>
                <w:rFonts w:cs="Arial"/>
                <w:color w:val="000000"/>
                <w:kern w:val="0"/>
              </w:rPr>
            </w:pPr>
            <w:r>
              <w:rPr>
                <w:rFonts w:cs="Arial"/>
                <w:color w:val="000000"/>
                <w:kern w:val="0"/>
              </w:rPr>
              <w:t>-5% Q</w:t>
            </w:r>
          </w:p>
          <w:p w14:paraId="3C6B449C" w14:textId="77777777" w:rsidR="00522DC6" w:rsidRDefault="00AD27AA">
            <w:pPr>
              <w:autoSpaceDE w:val="0"/>
              <w:autoSpaceDN w:val="0"/>
              <w:adjustRightInd w:val="0"/>
              <w:spacing w:line="267" w:lineRule="exact"/>
              <w:ind w:left="113" w:rightChars="20" w:right="40"/>
              <w:jc w:val="center"/>
              <w:rPr>
                <w:rFonts w:cs="Arial"/>
                <w:color w:val="000000"/>
                <w:kern w:val="0"/>
              </w:rPr>
            </w:pPr>
            <w:r>
              <w:rPr>
                <w:rFonts w:cs="Arial"/>
                <w:color w:val="000000"/>
                <w:kern w:val="0"/>
              </w:rPr>
              <w:t>Test 12</w:t>
            </w:r>
          </w:p>
        </w:tc>
        <w:tc>
          <w:tcPr>
            <w:tcW w:w="10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33E9DD" w14:textId="77777777" w:rsidR="00522DC6" w:rsidRDefault="00AD27AA">
            <w:pPr>
              <w:autoSpaceDE w:val="0"/>
              <w:autoSpaceDN w:val="0"/>
              <w:adjustRightInd w:val="0"/>
              <w:spacing w:line="267" w:lineRule="exact"/>
              <w:ind w:left="113" w:rightChars="20" w:right="40"/>
              <w:jc w:val="center"/>
              <w:rPr>
                <w:rFonts w:cs="Arial"/>
                <w:color w:val="000000"/>
                <w:kern w:val="0"/>
              </w:rPr>
            </w:pPr>
            <w:r>
              <w:rPr>
                <w:rFonts w:cs="Arial"/>
                <w:color w:val="000000"/>
                <w:kern w:val="0"/>
              </w:rPr>
              <w:t>100%</w:t>
            </w:r>
          </w:p>
          <w:p w14:paraId="349FB148" w14:textId="77777777" w:rsidR="00522DC6" w:rsidRDefault="00AD27AA">
            <w:pPr>
              <w:autoSpaceDE w:val="0"/>
              <w:autoSpaceDN w:val="0"/>
              <w:adjustRightInd w:val="0"/>
              <w:spacing w:line="267" w:lineRule="exact"/>
              <w:ind w:left="113" w:rightChars="20" w:right="40"/>
              <w:jc w:val="center"/>
              <w:rPr>
                <w:rFonts w:cs="Arial"/>
                <w:color w:val="000000"/>
                <w:kern w:val="0"/>
              </w:rPr>
            </w:pPr>
            <w:r>
              <w:rPr>
                <w:rFonts w:cs="Arial"/>
                <w:color w:val="000000"/>
                <w:kern w:val="0"/>
              </w:rPr>
              <w:t>-5% P</w:t>
            </w:r>
          </w:p>
          <w:p w14:paraId="6D60E381" w14:textId="77777777" w:rsidR="00522DC6" w:rsidRDefault="00AD27AA">
            <w:pPr>
              <w:autoSpaceDE w:val="0"/>
              <w:autoSpaceDN w:val="0"/>
              <w:adjustRightInd w:val="0"/>
              <w:spacing w:line="267" w:lineRule="exact"/>
              <w:ind w:left="113" w:rightChars="20" w:right="40"/>
              <w:jc w:val="center"/>
              <w:rPr>
                <w:rFonts w:cs="Arial"/>
                <w:color w:val="000000"/>
                <w:kern w:val="0"/>
              </w:rPr>
            </w:pPr>
            <w:r>
              <w:rPr>
                <w:rFonts w:cs="Arial"/>
                <w:color w:val="000000"/>
                <w:kern w:val="0"/>
              </w:rPr>
              <w:t>Test 5</w:t>
            </w:r>
          </w:p>
        </w:tc>
        <w:tc>
          <w:tcPr>
            <w:tcW w:w="9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04CF97" w14:textId="0140FC03" w:rsidR="00522DC6" w:rsidRDefault="00C970E9">
            <w:pPr>
              <w:autoSpaceDE w:val="0"/>
              <w:autoSpaceDN w:val="0"/>
              <w:adjustRightInd w:val="0"/>
              <w:spacing w:line="267" w:lineRule="exact"/>
              <w:ind w:left="113" w:rightChars="20" w:right="40"/>
              <w:jc w:val="center"/>
              <w:rPr>
                <w:rFonts w:cs="Arial"/>
                <w:color w:val="000000"/>
                <w:kern w:val="0"/>
              </w:rPr>
            </w:pPr>
            <w:r>
              <w:rPr>
                <w:rFonts w:cs="Arial"/>
                <w:color w:val="000000"/>
                <w:kern w:val="0"/>
              </w:rPr>
              <w:t>10</w:t>
            </w:r>
            <w:r w:rsidR="00AD27AA">
              <w:rPr>
                <w:rFonts w:cs="Arial"/>
                <w:color w:val="000000"/>
                <w:kern w:val="0"/>
              </w:rPr>
              <w:t>%</w:t>
            </w:r>
          </w:p>
          <w:p w14:paraId="089C93EC" w14:textId="77777777" w:rsidR="00522DC6" w:rsidRDefault="00AD27AA">
            <w:pPr>
              <w:autoSpaceDE w:val="0"/>
              <w:autoSpaceDN w:val="0"/>
              <w:adjustRightInd w:val="0"/>
              <w:spacing w:line="267" w:lineRule="exact"/>
              <w:ind w:left="113" w:rightChars="20" w:right="40"/>
              <w:jc w:val="center"/>
              <w:rPr>
                <w:rFonts w:cs="Arial"/>
                <w:color w:val="000000"/>
                <w:kern w:val="0"/>
              </w:rPr>
            </w:pPr>
            <w:r>
              <w:rPr>
                <w:rFonts w:cs="Arial"/>
                <w:color w:val="000000"/>
                <w:kern w:val="0"/>
              </w:rPr>
              <w:t>+5% Q</w:t>
            </w:r>
          </w:p>
          <w:p w14:paraId="79E383D2" w14:textId="77777777" w:rsidR="00522DC6" w:rsidRDefault="00AD27AA">
            <w:pPr>
              <w:autoSpaceDE w:val="0"/>
              <w:autoSpaceDN w:val="0"/>
              <w:adjustRightInd w:val="0"/>
              <w:spacing w:line="267" w:lineRule="exact"/>
              <w:ind w:left="113" w:rightChars="20" w:right="40"/>
              <w:jc w:val="center"/>
              <w:rPr>
                <w:rFonts w:cs="Arial"/>
                <w:color w:val="000000"/>
                <w:kern w:val="0"/>
              </w:rPr>
            </w:pPr>
            <w:r>
              <w:rPr>
                <w:rFonts w:cs="Arial"/>
                <w:color w:val="000000"/>
                <w:kern w:val="0"/>
              </w:rPr>
              <w:t>Test 31</w:t>
            </w:r>
          </w:p>
        </w:tc>
        <w:tc>
          <w:tcPr>
            <w:tcW w:w="10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450D3F" w14:textId="3DF82043" w:rsidR="00522DC6" w:rsidRDefault="00C970E9">
            <w:pPr>
              <w:autoSpaceDE w:val="0"/>
              <w:autoSpaceDN w:val="0"/>
              <w:adjustRightInd w:val="0"/>
              <w:spacing w:line="267" w:lineRule="exact"/>
              <w:ind w:left="113" w:rightChars="20" w:right="40"/>
              <w:jc w:val="center"/>
              <w:rPr>
                <w:rFonts w:cs="Arial"/>
                <w:color w:val="000000"/>
                <w:kern w:val="0"/>
              </w:rPr>
            </w:pPr>
            <w:r>
              <w:rPr>
                <w:rFonts w:cs="Arial"/>
                <w:color w:val="000000"/>
                <w:kern w:val="0"/>
              </w:rPr>
              <w:t>55</w:t>
            </w:r>
            <w:r w:rsidR="00AD27AA">
              <w:rPr>
                <w:rFonts w:cs="Arial"/>
                <w:color w:val="000000"/>
                <w:kern w:val="0"/>
              </w:rPr>
              <w:t>%</w:t>
            </w:r>
          </w:p>
          <w:p w14:paraId="7C19EA66" w14:textId="77777777" w:rsidR="00522DC6" w:rsidRDefault="00AD27AA">
            <w:pPr>
              <w:autoSpaceDE w:val="0"/>
              <w:autoSpaceDN w:val="0"/>
              <w:adjustRightInd w:val="0"/>
              <w:spacing w:line="267" w:lineRule="exact"/>
              <w:ind w:left="113" w:rightChars="20" w:right="40"/>
              <w:jc w:val="center"/>
              <w:rPr>
                <w:rFonts w:cs="Arial"/>
                <w:color w:val="000000"/>
                <w:kern w:val="0"/>
              </w:rPr>
            </w:pPr>
            <w:r>
              <w:rPr>
                <w:rFonts w:cs="Arial"/>
                <w:color w:val="000000"/>
                <w:kern w:val="0"/>
              </w:rPr>
              <w:t>+5% Q</w:t>
            </w:r>
          </w:p>
          <w:p w14:paraId="094233F5" w14:textId="77777777" w:rsidR="00522DC6" w:rsidRDefault="00AD27AA">
            <w:pPr>
              <w:autoSpaceDE w:val="0"/>
              <w:autoSpaceDN w:val="0"/>
              <w:adjustRightInd w:val="0"/>
              <w:spacing w:line="267" w:lineRule="exact"/>
              <w:ind w:left="113" w:rightChars="20" w:right="40"/>
              <w:jc w:val="center"/>
              <w:rPr>
                <w:rFonts w:cs="Arial"/>
                <w:color w:val="000000"/>
                <w:kern w:val="0"/>
              </w:rPr>
            </w:pPr>
            <w:r>
              <w:rPr>
                <w:rFonts w:cs="Arial"/>
                <w:color w:val="000000"/>
                <w:kern w:val="0"/>
              </w:rPr>
              <w:t>Test 21</w:t>
            </w:r>
          </w:p>
        </w:tc>
        <w:tc>
          <w:tcPr>
            <w:tcW w:w="9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CFFCDE" w14:textId="77777777" w:rsidR="00522DC6" w:rsidRDefault="00AD27AA">
            <w:pPr>
              <w:autoSpaceDE w:val="0"/>
              <w:autoSpaceDN w:val="0"/>
              <w:adjustRightInd w:val="0"/>
              <w:spacing w:line="267" w:lineRule="exact"/>
              <w:ind w:left="113" w:rightChars="20" w:right="40"/>
              <w:jc w:val="center"/>
              <w:rPr>
                <w:rFonts w:cs="Arial"/>
                <w:color w:val="000000"/>
                <w:kern w:val="0"/>
              </w:rPr>
            </w:pPr>
            <w:r>
              <w:rPr>
                <w:rFonts w:cs="Arial"/>
                <w:color w:val="000000"/>
                <w:kern w:val="0"/>
              </w:rPr>
              <w:t>100%</w:t>
            </w:r>
          </w:p>
          <w:p w14:paraId="0524B9B4" w14:textId="77777777" w:rsidR="00522DC6" w:rsidRDefault="00AD27AA">
            <w:pPr>
              <w:autoSpaceDE w:val="0"/>
              <w:autoSpaceDN w:val="0"/>
              <w:adjustRightInd w:val="0"/>
              <w:spacing w:line="267" w:lineRule="exact"/>
              <w:ind w:left="113" w:rightChars="20" w:right="40"/>
              <w:jc w:val="center"/>
              <w:rPr>
                <w:rFonts w:cs="Arial"/>
                <w:color w:val="000000"/>
                <w:kern w:val="0"/>
              </w:rPr>
            </w:pPr>
            <w:r>
              <w:rPr>
                <w:rFonts w:cs="Arial"/>
                <w:color w:val="000000"/>
                <w:kern w:val="0"/>
              </w:rPr>
              <w:t>+5% P</w:t>
            </w:r>
          </w:p>
          <w:p w14:paraId="6CF4D4D4" w14:textId="77777777" w:rsidR="00522DC6" w:rsidRDefault="00AD27AA">
            <w:pPr>
              <w:autoSpaceDE w:val="0"/>
              <w:autoSpaceDN w:val="0"/>
              <w:adjustRightInd w:val="0"/>
              <w:spacing w:line="267" w:lineRule="exact"/>
              <w:ind w:left="113" w:rightChars="20" w:right="40"/>
              <w:jc w:val="center"/>
              <w:rPr>
                <w:rFonts w:cs="Arial"/>
                <w:color w:val="000000"/>
                <w:kern w:val="0"/>
              </w:rPr>
            </w:pPr>
            <w:r>
              <w:rPr>
                <w:rFonts w:cs="Arial"/>
                <w:color w:val="000000"/>
                <w:kern w:val="0"/>
              </w:rPr>
              <w:t>Test 10</w:t>
            </w:r>
          </w:p>
        </w:tc>
      </w:tr>
      <w:tr w:rsidR="00ED1703" w14:paraId="7171735A" w14:textId="77777777">
        <w:trPr>
          <w:jc w:val="center"/>
        </w:trPr>
        <w:tc>
          <w:tcPr>
            <w:tcW w:w="21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A0D135" w14:textId="77777777" w:rsidR="00ED1703" w:rsidRDefault="00ED1703" w:rsidP="00ED1703">
            <w:pPr>
              <w:autoSpaceDE w:val="0"/>
              <w:autoSpaceDN w:val="0"/>
              <w:adjustRightInd w:val="0"/>
              <w:spacing w:line="272" w:lineRule="exact"/>
              <w:ind w:left="113" w:rightChars="20" w:right="40"/>
              <w:jc w:val="center"/>
              <w:rPr>
                <w:rFonts w:cs="Arial"/>
                <w:color w:val="000000"/>
                <w:kern w:val="0"/>
              </w:rPr>
            </w:pPr>
            <w:r>
              <w:rPr>
                <w:rFonts w:cs="Arial"/>
                <w:color w:val="000000"/>
                <w:kern w:val="0"/>
              </w:rPr>
              <w:t>Trip time. Limit is 0.5s</w:t>
            </w:r>
          </w:p>
        </w:tc>
        <w:tc>
          <w:tcPr>
            <w:tcW w:w="107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8691A8" w14:textId="49645A57" w:rsidR="00ED1703" w:rsidRDefault="00ED1703" w:rsidP="00ED1703">
            <w:pPr>
              <w:autoSpaceDE w:val="0"/>
              <w:autoSpaceDN w:val="0"/>
              <w:adjustRightInd w:val="0"/>
              <w:spacing w:line="267" w:lineRule="exact"/>
              <w:ind w:left="113" w:rightChars="20" w:right="40"/>
              <w:jc w:val="center"/>
              <w:rPr>
                <w:rFonts w:cs="Arial"/>
                <w:color w:val="000000"/>
                <w:kern w:val="0"/>
              </w:rPr>
            </w:pPr>
            <w:r>
              <w:rPr>
                <w:rFonts w:cs="Arial"/>
                <w:color w:val="000000"/>
              </w:rPr>
              <w:t>46</w:t>
            </w:r>
            <w:r w:rsidR="005F1047">
              <w:rPr>
                <w:rFonts w:cs="Arial"/>
                <w:color w:val="000000"/>
              </w:rPr>
              <w:t>4</w:t>
            </w:r>
            <w:r>
              <w:rPr>
                <w:rFonts w:cs="Arial" w:hint="eastAsia"/>
                <w:color w:val="000000"/>
              </w:rPr>
              <w:t>ms</w:t>
            </w:r>
          </w:p>
        </w:tc>
        <w:tc>
          <w:tcPr>
            <w:tcW w:w="10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8EA4BD" w14:textId="7C0E3EF8" w:rsidR="00ED1703" w:rsidRDefault="00ED1703" w:rsidP="00ED1703">
            <w:pPr>
              <w:autoSpaceDE w:val="0"/>
              <w:autoSpaceDN w:val="0"/>
              <w:adjustRightInd w:val="0"/>
              <w:spacing w:line="267" w:lineRule="exact"/>
              <w:ind w:left="113" w:rightChars="20" w:right="40"/>
              <w:jc w:val="center"/>
              <w:rPr>
                <w:rFonts w:cs="Arial"/>
                <w:color w:val="000000"/>
                <w:kern w:val="0"/>
              </w:rPr>
            </w:pPr>
            <w:r>
              <w:rPr>
                <w:rFonts w:cs="Arial"/>
                <w:color w:val="000000"/>
              </w:rPr>
              <w:t>4</w:t>
            </w:r>
            <w:r w:rsidR="005F1047">
              <w:rPr>
                <w:rFonts w:cs="Arial"/>
                <w:color w:val="000000"/>
              </w:rPr>
              <w:t>72</w:t>
            </w:r>
            <w:r>
              <w:rPr>
                <w:rFonts w:cs="Arial"/>
                <w:color w:val="000000"/>
              </w:rPr>
              <w:t>ms</w:t>
            </w:r>
          </w:p>
        </w:tc>
        <w:tc>
          <w:tcPr>
            <w:tcW w:w="10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529DCF" w14:textId="6F92D03E" w:rsidR="00ED1703" w:rsidRDefault="00ED1703" w:rsidP="00ED1703">
            <w:pPr>
              <w:autoSpaceDE w:val="0"/>
              <w:autoSpaceDN w:val="0"/>
              <w:adjustRightInd w:val="0"/>
              <w:spacing w:line="267" w:lineRule="exact"/>
              <w:ind w:left="113" w:rightChars="20" w:right="40"/>
              <w:jc w:val="center"/>
              <w:rPr>
                <w:rFonts w:cs="Arial"/>
                <w:color w:val="000000"/>
                <w:kern w:val="0"/>
              </w:rPr>
            </w:pPr>
            <w:r>
              <w:rPr>
                <w:rFonts w:cs="Arial"/>
                <w:color w:val="000000"/>
              </w:rPr>
              <w:t>476ms</w:t>
            </w:r>
          </w:p>
        </w:tc>
        <w:tc>
          <w:tcPr>
            <w:tcW w:w="9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7CDC0C" w14:textId="6FC23B5A" w:rsidR="00ED1703" w:rsidRDefault="00ED1703" w:rsidP="00ED1703">
            <w:pPr>
              <w:autoSpaceDE w:val="0"/>
              <w:autoSpaceDN w:val="0"/>
              <w:adjustRightInd w:val="0"/>
              <w:spacing w:line="267" w:lineRule="exact"/>
              <w:ind w:left="113" w:rightChars="20" w:right="40"/>
              <w:jc w:val="center"/>
              <w:rPr>
                <w:rFonts w:cs="Arial"/>
                <w:color w:val="000000"/>
                <w:kern w:val="0"/>
              </w:rPr>
            </w:pPr>
            <w:r>
              <w:rPr>
                <w:rFonts w:cs="Arial"/>
                <w:color w:val="000000"/>
              </w:rPr>
              <w:t>458ms</w:t>
            </w:r>
          </w:p>
        </w:tc>
        <w:tc>
          <w:tcPr>
            <w:tcW w:w="10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12ADFF" w14:textId="0909CD8D" w:rsidR="00ED1703" w:rsidRDefault="00ED1703" w:rsidP="00ED1703">
            <w:pPr>
              <w:autoSpaceDE w:val="0"/>
              <w:autoSpaceDN w:val="0"/>
              <w:adjustRightInd w:val="0"/>
              <w:spacing w:line="267" w:lineRule="exact"/>
              <w:ind w:left="113" w:rightChars="20" w:right="40"/>
              <w:jc w:val="center"/>
              <w:rPr>
                <w:rFonts w:cs="Arial"/>
                <w:color w:val="000000"/>
                <w:kern w:val="0"/>
              </w:rPr>
            </w:pPr>
            <w:r>
              <w:rPr>
                <w:rFonts w:cs="Arial"/>
                <w:color w:val="000000"/>
              </w:rPr>
              <w:t>466ms</w:t>
            </w:r>
          </w:p>
        </w:tc>
        <w:tc>
          <w:tcPr>
            <w:tcW w:w="9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A9F038" w14:textId="4492B696" w:rsidR="00ED1703" w:rsidRDefault="00ED1703" w:rsidP="00ED1703">
            <w:pPr>
              <w:autoSpaceDE w:val="0"/>
              <w:autoSpaceDN w:val="0"/>
              <w:adjustRightInd w:val="0"/>
              <w:spacing w:line="267" w:lineRule="exact"/>
              <w:ind w:left="113" w:rightChars="20" w:right="40"/>
              <w:jc w:val="center"/>
              <w:rPr>
                <w:rFonts w:cs="Arial"/>
                <w:color w:val="000000"/>
                <w:kern w:val="0"/>
              </w:rPr>
            </w:pPr>
            <w:r>
              <w:rPr>
                <w:rFonts w:cs="Arial"/>
                <w:color w:val="000000"/>
              </w:rPr>
              <w:t>490ms</w:t>
            </w:r>
          </w:p>
        </w:tc>
      </w:tr>
    </w:tbl>
    <w:p w14:paraId="286329D3" w14:textId="77777777" w:rsidR="00522DC6" w:rsidRDefault="00522DC6">
      <w:pPr>
        <w:ind w:left="0" w:rightChars="20" w:right="40"/>
        <w:rPr>
          <w:rFonts w:cs="Arial"/>
          <w:color w:val="000000"/>
          <w:kern w:val="0"/>
        </w:rPr>
      </w:pPr>
    </w:p>
    <w:tbl>
      <w:tblPr>
        <w:tblW w:w="8250" w:type="dxa"/>
        <w:jc w:val="center"/>
        <w:tblLayout w:type="fixed"/>
        <w:tblCellMar>
          <w:left w:w="0" w:type="dxa"/>
          <w:right w:w="0" w:type="dxa"/>
        </w:tblCellMar>
        <w:tblLook w:val="04A0" w:firstRow="1" w:lastRow="0" w:firstColumn="1" w:lastColumn="0" w:noHBand="0" w:noVBand="1"/>
      </w:tblPr>
      <w:tblGrid>
        <w:gridCol w:w="2302"/>
        <w:gridCol w:w="1487"/>
        <w:gridCol w:w="1487"/>
        <w:gridCol w:w="1487"/>
        <w:gridCol w:w="1487"/>
      </w:tblGrid>
      <w:tr w:rsidR="00522DC6" w14:paraId="13CA9862" w14:textId="77777777">
        <w:trPr>
          <w:jc w:val="center"/>
        </w:trPr>
        <w:tc>
          <w:tcPr>
            <w:tcW w:w="8250" w:type="dxa"/>
            <w:gridSpan w:val="5"/>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7F484D4E" w14:textId="77777777" w:rsidR="00522DC6" w:rsidRDefault="00AD27AA">
            <w:pPr>
              <w:autoSpaceDE w:val="0"/>
              <w:autoSpaceDN w:val="0"/>
              <w:adjustRightInd w:val="0"/>
              <w:spacing w:line="267" w:lineRule="exact"/>
              <w:ind w:rightChars="20" w:right="40"/>
              <w:jc w:val="center"/>
              <w:rPr>
                <w:rFonts w:cs="Arial"/>
                <w:b/>
                <w:color w:val="000000"/>
                <w:kern w:val="0"/>
              </w:rPr>
            </w:pPr>
            <w:r w:rsidRPr="009906EE">
              <w:rPr>
                <w:b/>
              </w:rPr>
              <w:t>Loss of Mains Protection, Vector Shift Stability test</w:t>
            </w:r>
            <w:r w:rsidRPr="009906EE">
              <w:rPr>
                <w:rFonts w:hint="eastAsia"/>
                <w:b/>
              </w:rPr>
              <w:t xml:space="preserve"> and </w:t>
            </w:r>
            <w:proofErr w:type="spellStart"/>
            <w:r w:rsidRPr="009906EE">
              <w:rPr>
                <w:b/>
              </w:rPr>
              <w:t>RoCoF</w:t>
            </w:r>
            <w:proofErr w:type="spellEnd"/>
            <w:r w:rsidRPr="009906EE">
              <w:rPr>
                <w:b/>
              </w:rPr>
              <w:t xml:space="preserve"> Stability test</w:t>
            </w:r>
          </w:p>
        </w:tc>
      </w:tr>
      <w:tr w:rsidR="00522DC6" w14:paraId="484C592A" w14:textId="77777777">
        <w:trPr>
          <w:jc w:val="center"/>
        </w:trPr>
        <w:tc>
          <w:tcPr>
            <w:tcW w:w="23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44A292" w14:textId="77777777" w:rsidR="00522DC6" w:rsidRDefault="00522DC6">
            <w:pPr>
              <w:autoSpaceDE w:val="0"/>
              <w:autoSpaceDN w:val="0"/>
              <w:adjustRightInd w:val="0"/>
              <w:spacing w:line="426" w:lineRule="exact"/>
              <w:ind w:left="113" w:rightChars="20" w:right="40"/>
              <w:jc w:val="center"/>
              <w:rPr>
                <w:rFonts w:cs="Arial"/>
                <w:color w:val="000000"/>
                <w:kern w:val="0"/>
              </w:rPr>
            </w:pPr>
          </w:p>
        </w:tc>
        <w:tc>
          <w:tcPr>
            <w:tcW w:w="14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1D9302" w14:textId="77777777" w:rsidR="00522DC6" w:rsidRDefault="00AD27AA">
            <w:pPr>
              <w:autoSpaceDE w:val="0"/>
              <w:autoSpaceDN w:val="0"/>
              <w:adjustRightInd w:val="0"/>
              <w:spacing w:line="267" w:lineRule="exact"/>
              <w:ind w:left="113" w:rightChars="20" w:right="40"/>
              <w:rPr>
                <w:rFonts w:cs="Arial"/>
                <w:color w:val="000000"/>
                <w:kern w:val="0"/>
              </w:rPr>
            </w:pPr>
            <w:r>
              <w:rPr>
                <w:rFonts w:cs="Arial"/>
                <w:color w:val="000000"/>
                <w:kern w:val="0"/>
              </w:rPr>
              <w:t>Start Frequency</w:t>
            </w:r>
          </w:p>
        </w:tc>
        <w:tc>
          <w:tcPr>
            <w:tcW w:w="14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9D70A5" w14:textId="77777777" w:rsidR="00522DC6" w:rsidRDefault="00AD27AA">
            <w:pPr>
              <w:autoSpaceDE w:val="0"/>
              <w:autoSpaceDN w:val="0"/>
              <w:adjustRightInd w:val="0"/>
              <w:spacing w:line="267" w:lineRule="exact"/>
              <w:ind w:left="113" w:rightChars="20" w:right="40"/>
              <w:rPr>
                <w:rFonts w:cs="Arial"/>
                <w:color w:val="000000"/>
                <w:kern w:val="0"/>
              </w:rPr>
            </w:pPr>
            <w:r>
              <w:rPr>
                <w:rFonts w:cs="Arial"/>
                <w:color w:val="000000"/>
                <w:kern w:val="0"/>
              </w:rPr>
              <w:t>Change</w:t>
            </w:r>
          </w:p>
        </w:tc>
        <w:tc>
          <w:tcPr>
            <w:tcW w:w="14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F73744" w14:textId="77777777" w:rsidR="00522DC6" w:rsidRDefault="00AD27AA">
            <w:pPr>
              <w:autoSpaceDE w:val="0"/>
              <w:autoSpaceDN w:val="0"/>
              <w:adjustRightInd w:val="0"/>
              <w:spacing w:line="267" w:lineRule="exact"/>
              <w:ind w:left="113" w:rightChars="20" w:right="40"/>
              <w:rPr>
                <w:rFonts w:cs="Arial"/>
                <w:color w:val="000000"/>
                <w:kern w:val="0"/>
              </w:rPr>
            </w:pPr>
            <w:r>
              <w:rPr>
                <w:rFonts w:cs="Arial"/>
                <w:color w:val="000000"/>
                <w:kern w:val="0"/>
              </w:rPr>
              <w:t>End Frequency</w:t>
            </w:r>
          </w:p>
        </w:tc>
        <w:tc>
          <w:tcPr>
            <w:tcW w:w="14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1016EE" w14:textId="77777777" w:rsidR="00522DC6" w:rsidRDefault="00AD27AA">
            <w:pPr>
              <w:autoSpaceDE w:val="0"/>
              <w:autoSpaceDN w:val="0"/>
              <w:adjustRightInd w:val="0"/>
              <w:spacing w:line="267" w:lineRule="exact"/>
              <w:ind w:left="113" w:rightChars="20" w:right="40"/>
              <w:rPr>
                <w:rFonts w:cs="Arial"/>
                <w:color w:val="000000"/>
                <w:kern w:val="0"/>
              </w:rPr>
            </w:pPr>
            <w:r>
              <w:rPr>
                <w:rFonts w:cs="Arial"/>
                <w:color w:val="000000"/>
                <w:kern w:val="0"/>
              </w:rPr>
              <w:t>Confirm no trip</w:t>
            </w:r>
          </w:p>
        </w:tc>
      </w:tr>
      <w:tr w:rsidR="00522DC6" w14:paraId="7FB0FCB5" w14:textId="77777777">
        <w:trPr>
          <w:jc w:val="center"/>
        </w:trPr>
        <w:tc>
          <w:tcPr>
            <w:tcW w:w="23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057CA5" w14:textId="77777777" w:rsidR="00522DC6" w:rsidRDefault="00AD27AA">
            <w:pPr>
              <w:autoSpaceDE w:val="0"/>
              <w:autoSpaceDN w:val="0"/>
              <w:adjustRightInd w:val="0"/>
              <w:spacing w:line="272" w:lineRule="exact"/>
              <w:ind w:left="113" w:rightChars="20" w:right="40"/>
              <w:rPr>
                <w:rFonts w:cs="Arial"/>
                <w:color w:val="000000"/>
                <w:kern w:val="0"/>
              </w:rPr>
            </w:pPr>
            <w:r>
              <w:rPr>
                <w:rFonts w:cs="Arial"/>
                <w:color w:val="000000"/>
                <w:kern w:val="0"/>
              </w:rPr>
              <w:t>Positive Vector Shift</w:t>
            </w:r>
          </w:p>
        </w:tc>
        <w:tc>
          <w:tcPr>
            <w:tcW w:w="14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8B9E5B" w14:textId="77777777" w:rsidR="00522DC6" w:rsidRDefault="00AD27AA">
            <w:pPr>
              <w:autoSpaceDE w:val="0"/>
              <w:autoSpaceDN w:val="0"/>
              <w:adjustRightInd w:val="0"/>
              <w:spacing w:line="267" w:lineRule="exact"/>
              <w:ind w:left="113" w:rightChars="20" w:right="40"/>
              <w:rPr>
                <w:rFonts w:cs="Arial"/>
                <w:color w:val="000000"/>
                <w:kern w:val="0"/>
              </w:rPr>
            </w:pPr>
            <w:r>
              <w:rPr>
                <w:rFonts w:cs="Arial"/>
                <w:color w:val="000000"/>
                <w:kern w:val="0"/>
              </w:rPr>
              <w:t>49.5Hz</w:t>
            </w:r>
          </w:p>
        </w:tc>
        <w:tc>
          <w:tcPr>
            <w:tcW w:w="14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46EFC8" w14:textId="77777777" w:rsidR="00522DC6" w:rsidRDefault="00AD27AA">
            <w:pPr>
              <w:autoSpaceDE w:val="0"/>
              <w:autoSpaceDN w:val="0"/>
              <w:adjustRightInd w:val="0"/>
              <w:spacing w:line="267" w:lineRule="exact"/>
              <w:ind w:left="113" w:rightChars="20" w:right="40"/>
              <w:rPr>
                <w:rFonts w:cs="Arial"/>
                <w:color w:val="000000"/>
                <w:kern w:val="0"/>
              </w:rPr>
            </w:pPr>
            <w:r>
              <w:rPr>
                <w:rFonts w:cs="Arial"/>
                <w:color w:val="000000"/>
                <w:kern w:val="0"/>
              </w:rPr>
              <w:t>+</w:t>
            </w:r>
            <w:r>
              <w:rPr>
                <w:rFonts w:cs="Arial" w:hint="eastAsia"/>
                <w:color w:val="000000"/>
                <w:kern w:val="0"/>
              </w:rPr>
              <w:t>50</w:t>
            </w:r>
            <w:r>
              <w:rPr>
                <w:rFonts w:cs="Arial"/>
                <w:color w:val="000000"/>
                <w:kern w:val="0"/>
              </w:rPr>
              <w:t xml:space="preserve"> degrees</w:t>
            </w:r>
          </w:p>
        </w:tc>
        <w:tc>
          <w:tcPr>
            <w:tcW w:w="1487"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6069CCFB" w14:textId="77777777" w:rsidR="00522DC6" w:rsidRDefault="00522DC6">
            <w:pPr>
              <w:autoSpaceDE w:val="0"/>
              <w:autoSpaceDN w:val="0"/>
              <w:adjustRightInd w:val="0"/>
              <w:spacing w:line="267" w:lineRule="exact"/>
              <w:ind w:left="113" w:rightChars="20" w:right="40"/>
              <w:rPr>
                <w:rFonts w:cs="Arial"/>
                <w:color w:val="000000"/>
                <w:kern w:val="0"/>
              </w:rPr>
            </w:pPr>
          </w:p>
        </w:tc>
        <w:tc>
          <w:tcPr>
            <w:tcW w:w="14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E9A6CD" w14:textId="28211436" w:rsidR="00522DC6" w:rsidRDefault="009906EE">
            <w:pPr>
              <w:autoSpaceDE w:val="0"/>
              <w:autoSpaceDN w:val="0"/>
              <w:adjustRightInd w:val="0"/>
              <w:spacing w:line="267" w:lineRule="exact"/>
              <w:jc w:val="center"/>
              <w:rPr>
                <w:rFonts w:cs="Arial"/>
                <w:color w:val="000000"/>
                <w:kern w:val="0"/>
              </w:rPr>
            </w:pPr>
            <w:r>
              <w:t>No trip</w:t>
            </w:r>
          </w:p>
        </w:tc>
      </w:tr>
      <w:tr w:rsidR="00522DC6" w14:paraId="6243421D" w14:textId="77777777">
        <w:trPr>
          <w:jc w:val="center"/>
        </w:trPr>
        <w:tc>
          <w:tcPr>
            <w:tcW w:w="23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DB9DB8" w14:textId="77777777" w:rsidR="00522DC6" w:rsidRDefault="00AD27AA">
            <w:pPr>
              <w:autoSpaceDE w:val="0"/>
              <w:autoSpaceDN w:val="0"/>
              <w:adjustRightInd w:val="0"/>
              <w:spacing w:line="272" w:lineRule="exact"/>
              <w:ind w:left="113" w:rightChars="20" w:right="40"/>
              <w:rPr>
                <w:rFonts w:cs="Arial"/>
                <w:color w:val="000000"/>
                <w:kern w:val="0"/>
              </w:rPr>
            </w:pPr>
            <w:r>
              <w:rPr>
                <w:rFonts w:cs="Arial"/>
                <w:color w:val="000000"/>
                <w:kern w:val="0"/>
              </w:rPr>
              <w:t>Negative Vector Shift</w:t>
            </w:r>
          </w:p>
        </w:tc>
        <w:tc>
          <w:tcPr>
            <w:tcW w:w="14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3E8052" w14:textId="77777777" w:rsidR="00522DC6" w:rsidRDefault="00AD27AA">
            <w:pPr>
              <w:autoSpaceDE w:val="0"/>
              <w:autoSpaceDN w:val="0"/>
              <w:adjustRightInd w:val="0"/>
              <w:spacing w:line="267" w:lineRule="exact"/>
              <w:ind w:left="113" w:rightChars="20" w:right="40"/>
              <w:rPr>
                <w:rFonts w:cs="Arial"/>
                <w:color w:val="000000"/>
                <w:kern w:val="0"/>
              </w:rPr>
            </w:pPr>
            <w:r>
              <w:rPr>
                <w:rFonts w:cs="Arial"/>
                <w:color w:val="000000"/>
                <w:kern w:val="0"/>
              </w:rPr>
              <w:t>50.5Hz</w:t>
            </w:r>
          </w:p>
        </w:tc>
        <w:tc>
          <w:tcPr>
            <w:tcW w:w="14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CDB9E3" w14:textId="77777777" w:rsidR="00522DC6" w:rsidRDefault="00AD27AA">
            <w:pPr>
              <w:autoSpaceDE w:val="0"/>
              <w:autoSpaceDN w:val="0"/>
              <w:adjustRightInd w:val="0"/>
              <w:spacing w:line="267" w:lineRule="exact"/>
              <w:ind w:left="113" w:rightChars="20" w:right="40"/>
              <w:rPr>
                <w:rFonts w:cs="Arial"/>
                <w:color w:val="000000"/>
                <w:kern w:val="0"/>
              </w:rPr>
            </w:pPr>
            <w:r>
              <w:rPr>
                <w:rFonts w:cs="Arial"/>
                <w:color w:val="000000"/>
                <w:kern w:val="0"/>
              </w:rPr>
              <w:t xml:space="preserve">- </w:t>
            </w:r>
            <w:r>
              <w:rPr>
                <w:rFonts w:cs="Arial" w:hint="eastAsia"/>
                <w:color w:val="000000"/>
                <w:kern w:val="0"/>
              </w:rPr>
              <w:t>50</w:t>
            </w:r>
            <w:r>
              <w:rPr>
                <w:rFonts w:cs="Arial"/>
                <w:color w:val="000000"/>
                <w:kern w:val="0"/>
              </w:rPr>
              <w:t xml:space="preserve"> degrees</w:t>
            </w:r>
          </w:p>
        </w:tc>
        <w:tc>
          <w:tcPr>
            <w:tcW w:w="1487"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7A60E2BF" w14:textId="77777777" w:rsidR="00522DC6" w:rsidRDefault="00522DC6">
            <w:pPr>
              <w:autoSpaceDE w:val="0"/>
              <w:autoSpaceDN w:val="0"/>
              <w:adjustRightInd w:val="0"/>
              <w:spacing w:line="267" w:lineRule="exact"/>
              <w:ind w:left="113" w:rightChars="20" w:right="40"/>
              <w:rPr>
                <w:rFonts w:cs="Arial"/>
                <w:color w:val="000000"/>
                <w:kern w:val="0"/>
              </w:rPr>
            </w:pPr>
          </w:p>
        </w:tc>
        <w:tc>
          <w:tcPr>
            <w:tcW w:w="14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E7BCCF" w14:textId="146ADEA5" w:rsidR="00522DC6" w:rsidRDefault="009906EE">
            <w:pPr>
              <w:autoSpaceDE w:val="0"/>
              <w:autoSpaceDN w:val="0"/>
              <w:adjustRightInd w:val="0"/>
              <w:spacing w:line="267" w:lineRule="exact"/>
              <w:jc w:val="center"/>
              <w:rPr>
                <w:rFonts w:cs="Arial"/>
                <w:color w:val="000000"/>
                <w:kern w:val="0"/>
              </w:rPr>
            </w:pPr>
            <w:r>
              <w:t>No trip</w:t>
            </w:r>
          </w:p>
        </w:tc>
      </w:tr>
      <w:tr w:rsidR="00522DC6" w14:paraId="08E9CEB4" w14:textId="77777777">
        <w:trPr>
          <w:jc w:val="center"/>
        </w:trPr>
        <w:tc>
          <w:tcPr>
            <w:tcW w:w="23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4C488C" w14:textId="77777777" w:rsidR="00522DC6" w:rsidRDefault="00522DC6">
            <w:pPr>
              <w:autoSpaceDE w:val="0"/>
              <w:autoSpaceDN w:val="0"/>
              <w:adjustRightInd w:val="0"/>
              <w:spacing w:line="272" w:lineRule="exact"/>
              <w:ind w:left="113" w:rightChars="20" w:right="40"/>
              <w:rPr>
                <w:rFonts w:cs="Arial"/>
                <w:color w:val="000000"/>
                <w:kern w:val="0"/>
              </w:rPr>
            </w:pPr>
          </w:p>
        </w:tc>
        <w:tc>
          <w:tcPr>
            <w:tcW w:w="14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87FFEC" w14:textId="77777777" w:rsidR="00522DC6" w:rsidRDefault="00AD27AA">
            <w:pPr>
              <w:autoSpaceDE w:val="0"/>
              <w:autoSpaceDN w:val="0"/>
              <w:adjustRightInd w:val="0"/>
              <w:spacing w:line="267" w:lineRule="exact"/>
              <w:ind w:left="113" w:rightChars="20" w:right="40"/>
              <w:rPr>
                <w:rFonts w:cs="Arial"/>
                <w:color w:val="000000"/>
                <w:kern w:val="0"/>
              </w:rPr>
            </w:pPr>
            <w:r>
              <w:rPr>
                <w:rFonts w:cs="Arial" w:hint="eastAsia"/>
                <w:color w:val="000000"/>
                <w:kern w:val="0"/>
              </w:rPr>
              <w:t>Ramp range</w:t>
            </w:r>
          </w:p>
        </w:tc>
        <w:tc>
          <w:tcPr>
            <w:tcW w:w="14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71CB24" w14:textId="77777777" w:rsidR="00522DC6" w:rsidRDefault="00AD27AA">
            <w:pPr>
              <w:autoSpaceDE w:val="0"/>
              <w:autoSpaceDN w:val="0"/>
              <w:adjustRightInd w:val="0"/>
              <w:spacing w:line="267" w:lineRule="exact"/>
              <w:ind w:left="113" w:rightChars="20" w:right="40"/>
              <w:rPr>
                <w:rFonts w:cs="Arial"/>
                <w:color w:val="000000"/>
                <w:kern w:val="0"/>
              </w:rPr>
            </w:pPr>
            <w:r>
              <w:t>Test frequency ramp</w:t>
            </w:r>
          </w:p>
        </w:tc>
        <w:tc>
          <w:tcPr>
            <w:tcW w:w="14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8AE5B7" w14:textId="77777777" w:rsidR="00522DC6" w:rsidRDefault="00AD27AA">
            <w:pPr>
              <w:rPr>
                <w:rFonts w:cs="Arial"/>
                <w:color w:val="000000"/>
                <w:kern w:val="0"/>
              </w:rPr>
            </w:pPr>
            <w:r>
              <w:t>Test</w:t>
            </w:r>
            <w:r>
              <w:rPr>
                <w:rFonts w:hint="eastAsia"/>
              </w:rPr>
              <w:t xml:space="preserve"> </w:t>
            </w:r>
            <w:r>
              <w:t>Duration</w:t>
            </w:r>
          </w:p>
        </w:tc>
        <w:tc>
          <w:tcPr>
            <w:tcW w:w="14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9B7BD1" w14:textId="77777777" w:rsidR="00522DC6" w:rsidRDefault="00AD27AA">
            <w:pPr>
              <w:autoSpaceDE w:val="0"/>
              <w:autoSpaceDN w:val="0"/>
              <w:adjustRightInd w:val="0"/>
              <w:spacing w:line="267" w:lineRule="exact"/>
              <w:ind w:left="113" w:rightChars="20" w:right="40"/>
              <w:rPr>
                <w:rFonts w:cs="Arial"/>
                <w:color w:val="000000"/>
                <w:kern w:val="0"/>
              </w:rPr>
            </w:pPr>
            <w:r>
              <w:t>Confirm no trip</w:t>
            </w:r>
          </w:p>
        </w:tc>
      </w:tr>
      <w:tr w:rsidR="00522DC6" w14:paraId="7C2FCC97" w14:textId="77777777">
        <w:trPr>
          <w:jc w:val="center"/>
        </w:trPr>
        <w:tc>
          <w:tcPr>
            <w:tcW w:w="23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AB97B3" w14:textId="77777777" w:rsidR="00522DC6" w:rsidRDefault="00AD27AA">
            <w:pPr>
              <w:autoSpaceDE w:val="0"/>
              <w:autoSpaceDN w:val="0"/>
              <w:adjustRightInd w:val="0"/>
              <w:spacing w:line="272" w:lineRule="exact"/>
              <w:ind w:left="113" w:rightChars="20" w:right="40"/>
              <w:rPr>
                <w:rFonts w:cs="Arial"/>
                <w:color w:val="000000"/>
                <w:kern w:val="0"/>
              </w:rPr>
            </w:pPr>
            <w:r>
              <w:rPr>
                <w:rFonts w:cs="Arial"/>
                <w:color w:val="000000"/>
                <w:kern w:val="0"/>
              </w:rPr>
              <w:t>Positive Frequency drift</w:t>
            </w:r>
          </w:p>
        </w:tc>
        <w:tc>
          <w:tcPr>
            <w:tcW w:w="14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E76C5E" w14:textId="77777777" w:rsidR="00522DC6" w:rsidRDefault="00AD27AA">
            <w:pPr>
              <w:autoSpaceDE w:val="0"/>
              <w:autoSpaceDN w:val="0"/>
              <w:adjustRightInd w:val="0"/>
              <w:spacing w:line="267" w:lineRule="exact"/>
              <w:ind w:left="113" w:rightChars="20" w:right="40"/>
              <w:rPr>
                <w:rFonts w:cs="Arial"/>
                <w:color w:val="000000"/>
                <w:kern w:val="0"/>
              </w:rPr>
            </w:pPr>
            <w:r>
              <w:rPr>
                <w:rFonts w:cs="Arial"/>
                <w:color w:val="000000"/>
                <w:kern w:val="0"/>
              </w:rPr>
              <w:t>49Hz</w:t>
            </w:r>
            <w:r>
              <w:rPr>
                <w:rFonts w:cs="Arial" w:hint="eastAsia"/>
                <w:color w:val="000000"/>
                <w:kern w:val="0"/>
              </w:rPr>
              <w:t xml:space="preserve"> to 51Hz</w:t>
            </w:r>
          </w:p>
        </w:tc>
        <w:tc>
          <w:tcPr>
            <w:tcW w:w="14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3530C9" w14:textId="77777777" w:rsidR="00522DC6" w:rsidRDefault="00AD27AA" w:rsidP="009906EE">
            <w:pPr>
              <w:autoSpaceDE w:val="0"/>
              <w:autoSpaceDN w:val="0"/>
              <w:adjustRightInd w:val="0"/>
              <w:spacing w:line="267" w:lineRule="exact"/>
              <w:ind w:left="113" w:rightChars="20" w:right="40"/>
              <w:rPr>
                <w:rFonts w:cs="Arial"/>
                <w:color w:val="000000"/>
                <w:kern w:val="0"/>
              </w:rPr>
            </w:pPr>
            <w:r>
              <w:rPr>
                <w:rFonts w:cs="Arial"/>
                <w:color w:val="000000"/>
                <w:kern w:val="0"/>
              </w:rPr>
              <w:t>+0.</w:t>
            </w:r>
            <w:r>
              <w:rPr>
                <w:rFonts w:cs="Arial" w:hint="eastAsia"/>
                <w:color w:val="000000"/>
                <w:kern w:val="0"/>
              </w:rPr>
              <w:t>95</w:t>
            </w:r>
            <w:r>
              <w:rPr>
                <w:rFonts w:cs="Arial"/>
                <w:color w:val="000000"/>
                <w:kern w:val="0"/>
              </w:rPr>
              <w:t>Hz/sec</w:t>
            </w:r>
          </w:p>
        </w:tc>
        <w:tc>
          <w:tcPr>
            <w:tcW w:w="14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9D524D" w14:textId="77777777" w:rsidR="00522DC6" w:rsidRDefault="00AD27AA">
            <w:pPr>
              <w:autoSpaceDE w:val="0"/>
              <w:autoSpaceDN w:val="0"/>
              <w:adjustRightInd w:val="0"/>
              <w:spacing w:line="267" w:lineRule="exact"/>
              <w:ind w:left="113" w:rightChars="20" w:right="40"/>
              <w:rPr>
                <w:rFonts w:cs="Arial"/>
                <w:color w:val="000000"/>
                <w:kern w:val="0"/>
              </w:rPr>
            </w:pPr>
            <w:r>
              <w:rPr>
                <w:rFonts w:cs="Arial" w:hint="eastAsia"/>
                <w:color w:val="000000"/>
                <w:kern w:val="0"/>
              </w:rPr>
              <w:t>2.1s</w:t>
            </w:r>
          </w:p>
        </w:tc>
        <w:tc>
          <w:tcPr>
            <w:tcW w:w="14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6B5885" w14:textId="34F97DB7" w:rsidR="00522DC6" w:rsidRDefault="00AC47BC">
            <w:pPr>
              <w:autoSpaceDE w:val="0"/>
              <w:autoSpaceDN w:val="0"/>
              <w:adjustRightInd w:val="0"/>
              <w:spacing w:line="267" w:lineRule="exact"/>
              <w:jc w:val="center"/>
              <w:rPr>
                <w:rFonts w:cs="Arial"/>
                <w:color w:val="000000"/>
                <w:kern w:val="0"/>
              </w:rPr>
            </w:pPr>
            <w:r>
              <w:t>No trip</w:t>
            </w:r>
          </w:p>
        </w:tc>
      </w:tr>
      <w:tr w:rsidR="00522DC6" w14:paraId="1CDCC5AA" w14:textId="77777777">
        <w:trPr>
          <w:jc w:val="center"/>
        </w:trPr>
        <w:tc>
          <w:tcPr>
            <w:tcW w:w="23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C8BABC" w14:textId="77777777" w:rsidR="00522DC6" w:rsidRDefault="00AD27AA">
            <w:pPr>
              <w:autoSpaceDE w:val="0"/>
              <w:autoSpaceDN w:val="0"/>
              <w:adjustRightInd w:val="0"/>
              <w:spacing w:line="272" w:lineRule="exact"/>
              <w:ind w:left="113" w:rightChars="20" w:right="40"/>
              <w:rPr>
                <w:rFonts w:cs="Arial"/>
                <w:color w:val="000000"/>
                <w:kern w:val="0"/>
              </w:rPr>
            </w:pPr>
            <w:r>
              <w:rPr>
                <w:rFonts w:cs="Arial"/>
                <w:color w:val="000000"/>
                <w:kern w:val="0"/>
              </w:rPr>
              <w:t>Negative Frequency drift</w:t>
            </w:r>
          </w:p>
        </w:tc>
        <w:tc>
          <w:tcPr>
            <w:tcW w:w="14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B09E21" w14:textId="77777777" w:rsidR="00522DC6" w:rsidRDefault="00AD27AA">
            <w:pPr>
              <w:autoSpaceDE w:val="0"/>
              <w:autoSpaceDN w:val="0"/>
              <w:adjustRightInd w:val="0"/>
              <w:spacing w:line="267" w:lineRule="exact"/>
              <w:ind w:left="113" w:rightChars="20" w:right="40"/>
              <w:rPr>
                <w:rFonts w:cs="Arial"/>
                <w:color w:val="000000"/>
                <w:kern w:val="0"/>
              </w:rPr>
            </w:pPr>
            <w:r>
              <w:rPr>
                <w:rFonts w:cs="Arial"/>
                <w:color w:val="000000"/>
                <w:kern w:val="0"/>
              </w:rPr>
              <w:t>5</w:t>
            </w:r>
            <w:r>
              <w:rPr>
                <w:rFonts w:cs="Arial" w:hint="eastAsia"/>
                <w:color w:val="000000"/>
                <w:kern w:val="0"/>
              </w:rPr>
              <w:t>1</w:t>
            </w:r>
            <w:r>
              <w:rPr>
                <w:rFonts w:cs="Arial"/>
                <w:color w:val="000000"/>
                <w:kern w:val="0"/>
              </w:rPr>
              <w:t>Hz</w:t>
            </w:r>
            <w:r>
              <w:rPr>
                <w:rFonts w:cs="Arial" w:hint="eastAsia"/>
                <w:color w:val="000000"/>
                <w:kern w:val="0"/>
              </w:rPr>
              <w:t xml:space="preserve"> to 49Hz</w:t>
            </w:r>
          </w:p>
        </w:tc>
        <w:tc>
          <w:tcPr>
            <w:tcW w:w="14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AF3E0A" w14:textId="77777777" w:rsidR="00522DC6" w:rsidRDefault="00AD27AA" w:rsidP="009906EE">
            <w:pPr>
              <w:autoSpaceDE w:val="0"/>
              <w:autoSpaceDN w:val="0"/>
              <w:adjustRightInd w:val="0"/>
              <w:spacing w:line="267" w:lineRule="exact"/>
              <w:ind w:left="113" w:rightChars="20" w:right="40"/>
              <w:rPr>
                <w:rFonts w:cs="Arial"/>
                <w:color w:val="000000"/>
                <w:kern w:val="0"/>
              </w:rPr>
            </w:pPr>
            <w:r>
              <w:rPr>
                <w:rFonts w:cs="Arial"/>
                <w:color w:val="000000"/>
                <w:kern w:val="0"/>
              </w:rPr>
              <w:t>-0.</w:t>
            </w:r>
            <w:r>
              <w:rPr>
                <w:rFonts w:cs="Arial" w:hint="eastAsia"/>
                <w:color w:val="000000"/>
                <w:kern w:val="0"/>
              </w:rPr>
              <w:t>95</w:t>
            </w:r>
            <w:r>
              <w:rPr>
                <w:rFonts w:cs="Arial"/>
                <w:color w:val="000000"/>
                <w:kern w:val="0"/>
              </w:rPr>
              <w:t>Hz/sec</w:t>
            </w:r>
          </w:p>
        </w:tc>
        <w:tc>
          <w:tcPr>
            <w:tcW w:w="14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EBEE9B" w14:textId="77777777" w:rsidR="00522DC6" w:rsidRDefault="00AD27AA">
            <w:pPr>
              <w:autoSpaceDE w:val="0"/>
              <w:autoSpaceDN w:val="0"/>
              <w:adjustRightInd w:val="0"/>
              <w:spacing w:line="267" w:lineRule="exact"/>
              <w:ind w:left="113" w:rightChars="20" w:right="40"/>
              <w:rPr>
                <w:rFonts w:cs="Arial"/>
                <w:color w:val="000000"/>
                <w:kern w:val="0"/>
              </w:rPr>
            </w:pPr>
            <w:r>
              <w:rPr>
                <w:rFonts w:cs="Arial" w:hint="eastAsia"/>
                <w:color w:val="000000"/>
                <w:kern w:val="0"/>
              </w:rPr>
              <w:t>2.1s</w:t>
            </w:r>
          </w:p>
        </w:tc>
        <w:tc>
          <w:tcPr>
            <w:tcW w:w="14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2D9C95" w14:textId="7BF7D4BD" w:rsidR="00522DC6" w:rsidRDefault="00AC47BC">
            <w:pPr>
              <w:autoSpaceDE w:val="0"/>
              <w:autoSpaceDN w:val="0"/>
              <w:adjustRightInd w:val="0"/>
              <w:spacing w:line="267" w:lineRule="exact"/>
              <w:jc w:val="center"/>
              <w:rPr>
                <w:rFonts w:cs="Arial"/>
                <w:color w:val="000000"/>
                <w:kern w:val="0"/>
              </w:rPr>
            </w:pPr>
            <w:r>
              <w:t>No trip</w:t>
            </w:r>
          </w:p>
        </w:tc>
      </w:tr>
    </w:tbl>
    <w:p w14:paraId="5C97D3D0" w14:textId="77777777" w:rsidR="00522DC6" w:rsidRDefault="00522DC6">
      <w:pPr>
        <w:ind w:left="113" w:rightChars="20" w:right="40"/>
        <w:jc w:val="center"/>
        <w:rPr>
          <w:rFonts w:cs="Arial"/>
          <w:color w:val="000000"/>
          <w:kern w:val="0"/>
        </w:rPr>
      </w:pPr>
    </w:p>
    <w:tbl>
      <w:tblPr>
        <w:tblStyle w:val="a9"/>
        <w:tblW w:w="8522" w:type="dxa"/>
        <w:tblLayout w:type="fixed"/>
        <w:tblLook w:val="04A0" w:firstRow="1" w:lastRow="0" w:firstColumn="1" w:lastColumn="0" w:noHBand="0" w:noVBand="1"/>
      </w:tblPr>
      <w:tblGrid>
        <w:gridCol w:w="1704"/>
        <w:gridCol w:w="1704"/>
        <w:gridCol w:w="1704"/>
        <w:gridCol w:w="1843"/>
        <w:gridCol w:w="1567"/>
      </w:tblGrid>
      <w:tr w:rsidR="007D727C" w14:paraId="337D4259" w14:textId="77777777" w:rsidTr="00945A8C">
        <w:trPr>
          <w:trHeight w:val="1113"/>
        </w:trPr>
        <w:tc>
          <w:tcPr>
            <w:tcW w:w="8522" w:type="dxa"/>
            <w:gridSpan w:val="5"/>
          </w:tcPr>
          <w:p w14:paraId="257DB625" w14:textId="77777777" w:rsidR="007D727C" w:rsidRPr="00013D07" w:rsidRDefault="007D727C" w:rsidP="00945A8C">
            <w:pPr>
              <w:spacing w:before="159" w:line="229" w:lineRule="auto"/>
              <w:ind w:left="113" w:right="111"/>
            </w:pPr>
            <w:r w:rsidRPr="00013D07">
              <w:rPr>
                <w:rFonts w:eastAsia="Arial" w:cs="Arial"/>
                <w:b/>
                <w:bCs/>
                <w:spacing w:val="4"/>
              </w:rPr>
              <w:t>9.</w:t>
            </w:r>
            <w:r w:rsidRPr="00013D07">
              <w:rPr>
                <w:rFonts w:eastAsia="Arial" w:cs="Arial"/>
                <w:b/>
                <w:bCs/>
                <w:spacing w:val="52"/>
                <w:w w:val="101"/>
              </w:rPr>
              <w:t xml:space="preserve"> </w:t>
            </w:r>
            <w:r w:rsidRPr="00013D07">
              <w:rPr>
                <w:rFonts w:eastAsia="Arial" w:cs="Arial"/>
                <w:b/>
                <w:bCs/>
                <w:spacing w:val="4"/>
              </w:rPr>
              <w:t>Limited</w:t>
            </w:r>
            <w:r w:rsidRPr="00013D07">
              <w:rPr>
                <w:rFonts w:eastAsia="Arial" w:cs="Arial"/>
                <w:b/>
                <w:bCs/>
                <w:spacing w:val="46"/>
              </w:rPr>
              <w:t xml:space="preserve"> </w:t>
            </w:r>
            <w:r w:rsidRPr="00013D07">
              <w:rPr>
                <w:rFonts w:eastAsia="Arial" w:cs="Arial"/>
                <w:b/>
                <w:bCs/>
                <w:spacing w:val="4"/>
              </w:rPr>
              <w:t>Frequency</w:t>
            </w:r>
            <w:r w:rsidRPr="00013D07">
              <w:rPr>
                <w:rFonts w:eastAsia="Arial" w:cs="Arial"/>
                <w:b/>
                <w:bCs/>
                <w:spacing w:val="38"/>
              </w:rPr>
              <w:t xml:space="preserve"> </w:t>
            </w:r>
            <w:r w:rsidRPr="00013D07">
              <w:rPr>
                <w:rFonts w:eastAsia="Arial" w:cs="Arial"/>
                <w:b/>
                <w:bCs/>
                <w:spacing w:val="4"/>
              </w:rPr>
              <w:t>Sensitive</w:t>
            </w:r>
            <w:r w:rsidRPr="00013D07">
              <w:rPr>
                <w:rFonts w:eastAsia="Arial" w:cs="Arial"/>
                <w:b/>
                <w:bCs/>
                <w:spacing w:val="44"/>
                <w:w w:val="101"/>
              </w:rPr>
              <w:t xml:space="preserve"> </w:t>
            </w:r>
            <w:r w:rsidRPr="00013D07">
              <w:rPr>
                <w:rFonts w:eastAsia="Arial" w:cs="Arial"/>
                <w:b/>
                <w:bCs/>
                <w:spacing w:val="4"/>
              </w:rPr>
              <w:t>Mode</w:t>
            </w:r>
            <w:r w:rsidRPr="00013D07">
              <w:rPr>
                <w:rFonts w:eastAsia="Arial" w:cs="Arial"/>
                <w:b/>
                <w:bCs/>
                <w:spacing w:val="34"/>
                <w:w w:val="101"/>
              </w:rPr>
              <w:t xml:space="preserve"> </w:t>
            </w:r>
            <w:r w:rsidRPr="00013D07">
              <w:rPr>
                <w:rFonts w:eastAsia="Arial" w:cs="Arial"/>
                <w:b/>
                <w:bCs/>
                <w:spacing w:val="4"/>
              </w:rPr>
              <w:t>-</w:t>
            </w:r>
            <w:r w:rsidRPr="00013D07">
              <w:rPr>
                <w:rFonts w:eastAsia="Arial" w:cs="Arial"/>
                <w:b/>
                <w:bCs/>
                <w:spacing w:val="39"/>
                <w:w w:val="101"/>
              </w:rPr>
              <w:t xml:space="preserve"> </w:t>
            </w:r>
            <w:r w:rsidRPr="00013D07">
              <w:rPr>
                <w:rFonts w:eastAsia="Arial" w:cs="Arial"/>
                <w:b/>
                <w:bCs/>
                <w:spacing w:val="4"/>
              </w:rPr>
              <w:t>Over</w:t>
            </w:r>
            <w:r w:rsidRPr="00013D07">
              <w:rPr>
                <w:rFonts w:eastAsia="Arial" w:cs="Arial"/>
                <w:b/>
                <w:bCs/>
                <w:spacing w:val="30"/>
              </w:rPr>
              <w:t xml:space="preserve"> </w:t>
            </w:r>
            <w:r w:rsidRPr="00013D07">
              <w:rPr>
                <w:rFonts w:eastAsia="Arial" w:cs="Arial"/>
                <w:b/>
                <w:bCs/>
                <w:spacing w:val="4"/>
              </w:rPr>
              <w:t>frequency</w:t>
            </w:r>
            <w:r w:rsidRPr="00013D07">
              <w:rPr>
                <w:rFonts w:eastAsia="Arial" w:cs="Arial"/>
                <w:b/>
                <w:bCs/>
                <w:spacing w:val="33"/>
              </w:rPr>
              <w:t xml:space="preserve"> </w:t>
            </w:r>
            <w:r w:rsidRPr="00013D07">
              <w:rPr>
                <w:rFonts w:eastAsia="Arial" w:cs="Arial"/>
                <w:b/>
                <w:bCs/>
                <w:spacing w:val="4"/>
              </w:rPr>
              <w:t>test:</w:t>
            </w:r>
            <w:r w:rsidRPr="00013D07">
              <w:rPr>
                <w:rFonts w:eastAsia="Arial" w:cs="Arial"/>
                <w:b/>
                <w:bCs/>
                <w:spacing w:val="37"/>
              </w:rPr>
              <w:t xml:space="preserve"> </w:t>
            </w:r>
            <w:r w:rsidRPr="00013D07">
              <w:rPr>
                <w:rFonts w:eastAsia="Arial" w:cs="Arial"/>
                <w:spacing w:val="4"/>
              </w:rPr>
              <w:t>The</w:t>
            </w:r>
            <w:r w:rsidRPr="00013D07">
              <w:rPr>
                <w:rFonts w:eastAsia="Arial" w:cs="Arial"/>
                <w:spacing w:val="33"/>
                <w:w w:val="101"/>
              </w:rPr>
              <w:t xml:space="preserve"> </w:t>
            </w:r>
            <w:r w:rsidRPr="00013D07">
              <w:rPr>
                <w:rFonts w:eastAsia="Arial" w:cs="Arial"/>
                <w:spacing w:val="4"/>
              </w:rPr>
              <w:t>test</w:t>
            </w:r>
            <w:r w:rsidRPr="00013D07">
              <w:rPr>
                <w:rFonts w:eastAsia="Arial" w:cs="Arial"/>
                <w:spacing w:val="37"/>
              </w:rPr>
              <w:t xml:space="preserve"> </w:t>
            </w:r>
            <w:r w:rsidRPr="00013D07">
              <w:rPr>
                <w:rFonts w:eastAsia="Arial" w:cs="Arial"/>
                <w:spacing w:val="4"/>
              </w:rPr>
              <w:t>should</w:t>
            </w:r>
            <w:r w:rsidRPr="00013D07">
              <w:rPr>
                <w:rFonts w:eastAsia="Arial" w:cs="Arial"/>
                <w:spacing w:val="46"/>
              </w:rPr>
              <w:t xml:space="preserve"> </w:t>
            </w:r>
            <w:r w:rsidRPr="00013D07">
              <w:rPr>
                <w:rFonts w:eastAsia="Arial" w:cs="Arial"/>
                <w:spacing w:val="4"/>
              </w:rPr>
              <w:t>be</w:t>
            </w:r>
            <w:r w:rsidRPr="00013D07">
              <w:rPr>
                <w:rFonts w:eastAsia="Arial" w:cs="Arial"/>
                <w:spacing w:val="38"/>
                <w:w w:val="101"/>
              </w:rPr>
              <w:t xml:space="preserve"> </w:t>
            </w:r>
            <w:r w:rsidRPr="00013D07">
              <w:rPr>
                <w:rFonts w:eastAsia="Arial" w:cs="Arial"/>
                <w:spacing w:val="4"/>
              </w:rPr>
              <w:t>carried</w:t>
            </w:r>
            <w:r w:rsidRPr="00013D07">
              <w:rPr>
                <w:rFonts w:eastAsia="Arial" w:cs="Arial"/>
                <w:spacing w:val="39"/>
              </w:rPr>
              <w:t xml:space="preserve"> </w:t>
            </w:r>
            <w:r w:rsidRPr="00013D07">
              <w:rPr>
                <w:rFonts w:eastAsia="Arial" w:cs="Arial"/>
                <w:spacing w:val="4"/>
              </w:rPr>
              <w:t>out</w:t>
            </w:r>
            <w:r w:rsidRPr="00013D07">
              <w:rPr>
                <w:rFonts w:eastAsia="Arial" w:cs="Arial"/>
                <w:spacing w:val="46"/>
              </w:rPr>
              <w:t xml:space="preserve"> </w:t>
            </w:r>
            <w:r w:rsidRPr="00013D07">
              <w:rPr>
                <w:rFonts w:eastAsia="Arial" w:cs="Arial"/>
                <w:spacing w:val="4"/>
              </w:rPr>
              <w:t>using</w:t>
            </w:r>
            <w:r w:rsidRPr="00013D07">
              <w:rPr>
                <w:rFonts w:eastAsia="Arial" w:cs="Arial"/>
                <w:spacing w:val="34"/>
                <w:w w:val="101"/>
              </w:rPr>
              <w:t xml:space="preserve"> </w:t>
            </w:r>
            <w:r w:rsidRPr="00013D07">
              <w:rPr>
                <w:rFonts w:eastAsia="Arial" w:cs="Arial"/>
                <w:spacing w:val="4"/>
              </w:rPr>
              <w:t>the</w:t>
            </w:r>
            <w:r w:rsidRPr="00013D07">
              <w:rPr>
                <w:rFonts w:eastAsia="Arial" w:cs="Arial"/>
              </w:rPr>
              <w:t xml:space="preserve"> specific</w:t>
            </w:r>
            <w:r w:rsidRPr="00013D07">
              <w:rPr>
                <w:rFonts w:eastAsia="Arial" w:cs="Arial"/>
                <w:spacing w:val="16"/>
              </w:rPr>
              <w:t xml:space="preserve"> </w:t>
            </w:r>
            <w:r w:rsidRPr="00013D07">
              <w:rPr>
                <w:rFonts w:eastAsia="Arial" w:cs="Arial"/>
              </w:rPr>
              <w:t>threshold</w:t>
            </w:r>
            <w:r w:rsidRPr="00013D07">
              <w:rPr>
                <w:rFonts w:eastAsia="Arial" w:cs="Arial"/>
                <w:spacing w:val="16"/>
              </w:rPr>
              <w:t xml:space="preserve"> </w:t>
            </w:r>
            <w:r w:rsidRPr="00013D07">
              <w:rPr>
                <w:rFonts w:eastAsia="Arial" w:cs="Arial"/>
              </w:rPr>
              <w:t>frequency</w:t>
            </w:r>
            <w:r w:rsidRPr="00013D07">
              <w:rPr>
                <w:rFonts w:eastAsia="Arial" w:cs="Arial"/>
                <w:spacing w:val="16"/>
              </w:rPr>
              <w:t xml:space="preserve"> </w:t>
            </w:r>
            <w:r w:rsidRPr="00013D07">
              <w:rPr>
                <w:rFonts w:eastAsia="Arial" w:cs="Arial"/>
              </w:rPr>
              <w:t>of</w:t>
            </w:r>
            <w:r w:rsidRPr="00013D07">
              <w:rPr>
                <w:rFonts w:eastAsia="Arial" w:cs="Arial"/>
                <w:spacing w:val="16"/>
              </w:rPr>
              <w:t xml:space="preserve"> 50.2</w:t>
            </w:r>
            <w:r w:rsidRPr="00013D07">
              <w:rPr>
                <w:rFonts w:eastAsia="Arial" w:cs="Arial"/>
                <w:spacing w:val="21"/>
              </w:rPr>
              <w:t xml:space="preserve"> </w:t>
            </w:r>
            <w:r w:rsidRPr="00013D07">
              <w:rPr>
                <w:rFonts w:eastAsia="Arial" w:cs="Arial"/>
              </w:rPr>
              <w:t>Hz</w:t>
            </w:r>
            <w:r w:rsidRPr="00013D07">
              <w:rPr>
                <w:rFonts w:eastAsia="Arial" w:cs="Arial"/>
                <w:spacing w:val="16"/>
              </w:rPr>
              <w:t xml:space="preserve"> </w:t>
            </w:r>
            <w:r w:rsidRPr="00013D07">
              <w:rPr>
                <w:rFonts w:eastAsia="Arial" w:cs="Arial"/>
              </w:rPr>
              <w:t>and</w:t>
            </w:r>
            <w:r w:rsidRPr="00013D07">
              <w:rPr>
                <w:rFonts w:eastAsia="Arial" w:cs="Arial"/>
                <w:spacing w:val="16"/>
                <w:w w:val="101"/>
              </w:rPr>
              <w:t xml:space="preserve"> </w:t>
            </w:r>
            <w:proofErr w:type="spellStart"/>
            <w:r w:rsidRPr="00013D07">
              <w:rPr>
                <w:rFonts w:eastAsia="Arial" w:cs="Arial"/>
                <w:b/>
                <w:bCs/>
              </w:rPr>
              <w:t>Droop</w:t>
            </w:r>
            <w:r w:rsidRPr="00013D07">
              <w:rPr>
                <w:rFonts w:eastAsia="Arial" w:cs="Arial"/>
                <w:b/>
                <w:bCs/>
                <w:spacing w:val="16"/>
              </w:rPr>
              <w:t xml:space="preserve"> </w:t>
            </w:r>
            <w:r w:rsidRPr="00013D07">
              <w:rPr>
                <w:rFonts w:eastAsia="Arial" w:cs="Arial"/>
              </w:rPr>
              <w:t>of</w:t>
            </w:r>
            <w:proofErr w:type="spellEnd"/>
            <w:r w:rsidRPr="00013D07">
              <w:rPr>
                <w:rFonts w:eastAsia="Arial" w:cs="Arial"/>
                <w:spacing w:val="16"/>
              </w:rPr>
              <w:t xml:space="preserve"> 4%.</w:t>
            </w:r>
          </w:p>
          <w:p w14:paraId="62C17A4A" w14:textId="77777777" w:rsidR="007D727C" w:rsidRDefault="007D727C" w:rsidP="00945A8C">
            <w:pPr>
              <w:spacing w:before="165" w:line="225" w:lineRule="exact"/>
              <w:ind w:left="112"/>
              <w:rPr>
                <w:sz w:val="19"/>
                <w:szCs w:val="19"/>
              </w:rPr>
            </w:pPr>
            <w:r w:rsidRPr="00013D07">
              <w:rPr>
                <w:rFonts w:eastAsia="Arial" w:cs="Arial"/>
              </w:rPr>
              <w:t>This</w:t>
            </w:r>
            <w:r w:rsidRPr="00013D07">
              <w:rPr>
                <w:rFonts w:eastAsia="Arial" w:cs="Arial"/>
                <w:spacing w:val="18"/>
              </w:rPr>
              <w:t xml:space="preserve"> </w:t>
            </w:r>
            <w:r w:rsidRPr="00013D07">
              <w:rPr>
                <w:rFonts w:eastAsia="Arial" w:cs="Arial"/>
              </w:rPr>
              <w:t>test</w:t>
            </w:r>
            <w:r w:rsidRPr="00013D07">
              <w:rPr>
                <w:rFonts w:eastAsia="Arial" w:cs="Arial"/>
                <w:spacing w:val="18"/>
              </w:rPr>
              <w:t xml:space="preserve"> </w:t>
            </w:r>
            <w:r w:rsidRPr="00013D07">
              <w:rPr>
                <w:rFonts w:eastAsia="Arial" w:cs="Arial"/>
              </w:rPr>
              <w:t>should</w:t>
            </w:r>
            <w:r w:rsidRPr="00013D07">
              <w:rPr>
                <w:rFonts w:eastAsia="Arial" w:cs="Arial"/>
                <w:spacing w:val="18"/>
              </w:rPr>
              <w:t xml:space="preserve"> </w:t>
            </w:r>
            <w:r w:rsidRPr="00013D07">
              <w:rPr>
                <w:rFonts w:eastAsia="Arial" w:cs="Arial"/>
              </w:rPr>
              <w:t>be</w:t>
            </w:r>
            <w:r w:rsidRPr="00013D07">
              <w:rPr>
                <w:rFonts w:eastAsia="Arial" w:cs="Arial"/>
                <w:spacing w:val="18"/>
              </w:rPr>
              <w:t xml:space="preserve"> </w:t>
            </w:r>
            <w:r w:rsidRPr="00013D07">
              <w:rPr>
                <w:rFonts w:eastAsia="Arial" w:cs="Arial"/>
              </w:rPr>
              <w:t>carried</w:t>
            </w:r>
            <w:r w:rsidRPr="00013D07">
              <w:rPr>
                <w:rFonts w:eastAsia="Arial" w:cs="Arial"/>
                <w:spacing w:val="18"/>
              </w:rPr>
              <w:t xml:space="preserve"> </w:t>
            </w:r>
            <w:r w:rsidRPr="00013D07">
              <w:rPr>
                <w:rFonts w:eastAsia="Arial" w:cs="Arial"/>
              </w:rPr>
              <w:t>out</w:t>
            </w:r>
            <w:r w:rsidRPr="00013D07">
              <w:rPr>
                <w:rFonts w:eastAsia="Arial" w:cs="Arial"/>
                <w:spacing w:val="26"/>
                <w:w w:val="101"/>
              </w:rPr>
              <w:t xml:space="preserve"> </w:t>
            </w:r>
            <w:r w:rsidRPr="00013D07">
              <w:rPr>
                <w:rFonts w:eastAsia="Arial" w:cs="Arial"/>
              </w:rPr>
              <w:t>in</w:t>
            </w:r>
            <w:r w:rsidRPr="00013D07">
              <w:rPr>
                <w:rFonts w:eastAsia="Arial" w:cs="Arial"/>
                <w:spacing w:val="10"/>
              </w:rPr>
              <w:t xml:space="preserve"> </w:t>
            </w:r>
            <w:r w:rsidRPr="00013D07">
              <w:rPr>
                <w:rFonts w:eastAsia="Arial" w:cs="Arial"/>
              </w:rPr>
              <w:t>accordance</w:t>
            </w:r>
            <w:r w:rsidRPr="00013D07">
              <w:rPr>
                <w:rFonts w:eastAsia="Arial" w:cs="Arial"/>
                <w:spacing w:val="18"/>
              </w:rPr>
              <w:t xml:space="preserve"> </w:t>
            </w:r>
            <w:r w:rsidRPr="00013D07">
              <w:rPr>
                <w:rFonts w:eastAsia="Arial" w:cs="Arial"/>
              </w:rPr>
              <w:t>with</w:t>
            </w:r>
            <w:r w:rsidRPr="00013D07">
              <w:rPr>
                <w:rFonts w:eastAsia="Arial" w:cs="Arial"/>
                <w:spacing w:val="8"/>
              </w:rPr>
              <w:t xml:space="preserve"> </w:t>
            </w:r>
            <w:r w:rsidRPr="00013D07">
              <w:rPr>
                <w:rFonts w:eastAsia="Arial" w:cs="Arial"/>
              </w:rPr>
              <w:t>Annex</w:t>
            </w:r>
            <w:r w:rsidRPr="00013D07">
              <w:rPr>
                <w:rFonts w:eastAsia="Arial" w:cs="Arial"/>
                <w:spacing w:val="3"/>
              </w:rPr>
              <w:t xml:space="preserve"> </w:t>
            </w:r>
            <w:r w:rsidRPr="00013D07">
              <w:rPr>
                <w:rFonts w:eastAsia="Arial" w:cs="Arial"/>
              </w:rPr>
              <w:t>A</w:t>
            </w:r>
            <w:r w:rsidRPr="00013D07">
              <w:rPr>
                <w:rFonts w:eastAsia="Arial" w:cs="Arial"/>
                <w:spacing w:val="18"/>
              </w:rPr>
              <w:t>.7.1.3.</w:t>
            </w:r>
          </w:p>
        </w:tc>
      </w:tr>
      <w:tr w:rsidR="007D727C" w14:paraId="4DBD8033" w14:textId="77777777" w:rsidTr="00945A8C">
        <w:tc>
          <w:tcPr>
            <w:tcW w:w="6955" w:type="dxa"/>
            <w:gridSpan w:val="4"/>
          </w:tcPr>
          <w:p w14:paraId="67672586" w14:textId="77777777" w:rsidR="007D727C" w:rsidRDefault="007D727C" w:rsidP="00945A8C">
            <w:pPr>
              <w:ind w:left="0"/>
              <w:rPr>
                <w:b/>
              </w:rPr>
            </w:pPr>
            <w:r w:rsidRPr="00013D07">
              <w:rPr>
                <w:b/>
                <w:bCs/>
              </w:rPr>
              <w:t xml:space="preserve">Active Power </w:t>
            </w:r>
            <w:r w:rsidRPr="00672D2C">
              <w:t>response to rising frequency/time plots are attached if frequency injection tests are undertaken in accordance with Annex A.7.2.4.</w:t>
            </w:r>
          </w:p>
        </w:tc>
        <w:tc>
          <w:tcPr>
            <w:tcW w:w="1567" w:type="dxa"/>
          </w:tcPr>
          <w:p w14:paraId="7B1773AC" w14:textId="77777777" w:rsidR="007D727C" w:rsidRPr="00013D07" w:rsidRDefault="007D727C" w:rsidP="00945A8C">
            <w:pPr>
              <w:ind w:left="0" w:rightChars="20" w:right="40"/>
              <w:jc w:val="center"/>
              <w:rPr>
                <w:b/>
                <w:bCs/>
              </w:rPr>
            </w:pPr>
            <w:r w:rsidRPr="00013D07">
              <w:rPr>
                <w:b/>
                <w:bCs/>
              </w:rPr>
              <w:t>Y/N</w:t>
            </w:r>
          </w:p>
        </w:tc>
      </w:tr>
      <w:tr w:rsidR="007D727C" w14:paraId="6E14279C" w14:textId="77777777" w:rsidTr="00945A8C">
        <w:tc>
          <w:tcPr>
            <w:tcW w:w="8522" w:type="dxa"/>
            <w:gridSpan w:val="5"/>
          </w:tcPr>
          <w:p w14:paraId="79EC01F6" w14:textId="77777777" w:rsidR="007D727C" w:rsidRPr="00013D07" w:rsidRDefault="007D727C" w:rsidP="00945A8C">
            <w:pPr>
              <w:ind w:left="0" w:rightChars="20" w:right="40"/>
              <w:rPr>
                <w:b/>
              </w:rPr>
            </w:pPr>
            <w:r w:rsidRPr="00013D07">
              <w:rPr>
                <w:rFonts w:eastAsia="Arial" w:cs="Arial"/>
                <w:spacing w:val="4"/>
              </w:rPr>
              <w:t>Alternatively, simulation</w:t>
            </w:r>
            <w:r w:rsidRPr="00013D07">
              <w:rPr>
                <w:rFonts w:eastAsia="Arial" w:cs="Arial"/>
                <w:spacing w:val="17"/>
              </w:rPr>
              <w:t xml:space="preserve"> </w:t>
            </w:r>
            <w:r w:rsidRPr="00013D07">
              <w:rPr>
                <w:rFonts w:eastAsia="Arial" w:cs="Arial"/>
                <w:spacing w:val="4"/>
              </w:rPr>
              <w:t>resu</w:t>
            </w:r>
            <w:r w:rsidRPr="00013D07">
              <w:rPr>
                <w:rFonts w:eastAsia="Arial" w:cs="Arial"/>
                <w:spacing w:val="3"/>
              </w:rPr>
              <w:t>lts should</w:t>
            </w:r>
            <w:r w:rsidRPr="00013D07">
              <w:rPr>
                <w:rFonts w:eastAsia="Arial" w:cs="Arial"/>
                <w:spacing w:val="17"/>
                <w:w w:val="101"/>
              </w:rPr>
              <w:t xml:space="preserve"> </w:t>
            </w:r>
            <w:r w:rsidRPr="00013D07">
              <w:rPr>
                <w:rFonts w:eastAsia="Arial" w:cs="Arial"/>
                <w:spacing w:val="3"/>
              </w:rPr>
              <w:t>be</w:t>
            </w:r>
            <w:r w:rsidRPr="00013D07">
              <w:rPr>
                <w:rFonts w:eastAsia="Arial" w:cs="Arial"/>
                <w:spacing w:val="17"/>
              </w:rPr>
              <w:t xml:space="preserve"> </w:t>
            </w:r>
            <w:r w:rsidRPr="00013D07">
              <w:rPr>
                <w:rFonts w:eastAsia="Arial" w:cs="Arial"/>
                <w:spacing w:val="3"/>
              </w:rPr>
              <w:t>noted below:</w:t>
            </w:r>
          </w:p>
        </w:tc>
      </w:tr>
      <w:tr w:rsidR="007D727C" w14:paraId="64A03074" w14:textId="77777777" w:rsidTr="00945A8C">
        <w:tc>
          <w:tcPr>
            <w:tcW w:w="1704" w:type="dxa"/>
          </w:tcPr>
          <w:p w14:paraId="16408595" w14:textId="77777777" w:rsidR="007D727C" w:rsidRDefault="007D727C" w:rsidP="00945A8C">
            <w:pPr>
              <w:ind w:left="0"/>
              <w:rPr>
                <w:rFonts w:cs="Arial"/>
                <w:color w:val="000000"/>
                <w:kern w:val="0"/>
              </w:rPr>
            </w:pPr>
            <w:r>
              <w:rPr>
                <w:rFonts w:cs="Arial" w:hint="eastAsia"/>
                <w:color w:val="000000"/>
                <w:kern w:val="0"/>
              </w:rPr>
              <w:t xml:space="preserve">Test sequence at </w:t>
            </w:r>
            <w:r w:rsidRPr="00013D07">
              <w:rPr>
                <w:rFonts w:cs="Arial" w:hint="eastAsia"/>
                <w:b/>
                <w:bCs/>
                <w:color w:val="000000"/>
                <w:kern w:val="0"/>
              </w:rPr>
              <w:t xml:space="preserve">Registered Capacity </w:t>
            </w:r>
            <w:r>
              <w:rPr>
                <w:rFonts w:cs="Arial" w:hint="eastAsia"/>
                <w:color w:val="000000"/>
                <w:kern w:val="0"/>
              </w:rPr>
              <w:t>&gt;80</w:t>
            </w:r>
            <w:r>
              <w:rPr>
                <w:rFonts w:cs="Arial" w:hint="eastAsia"/>
                <w:color w:val="000000"/>
                <w:kern w:val="0"/>
              </w:rPr>
              <w:lastRenderedPageBreak/>
              <w:t>%</w:t>
            </w:r>
          </w:p>
        </w:tc>
        <w:tc>
          <w:tcPr>
            <w:tcW w:w="1704" w:type="dxa"/>
          </w:tcPr>
          <w:p w14:paraId="44516CFC" w14:textId="77777777" w:rsidR="007D727C" w:rsidRPr="00013D07" w:rsidRDefault="007D727C" w:rsidP="00945A8C">
            <w:pPr>
              <w:rPr>
                <w:b/>
                <w:bCs/>
              </w:rPr>
            </w:pPr>
            <w:r>
              <w:lastRenderedPageBreak/>
              <w:t xml:space="preserve">Measured </w:t>
            </w:r>
            <w:r w:rsidRPr="00013D07">
              <w:rPr>
                <w:b/>
                <w:bCs/>
              </w:rPr>
              <w:t>Active</w:t>
            </w:r>
          </w:p>
          <w:p w14:paraId="02CEE0CF" w14:textId="77777777" w:rsidR="007D727C" w:rsidRDefault="007D727C" w:rsidP="00945A8C">
            <w:pPr>
              <w:ind w:rightChars="20" w:right="40"/>
              <w:jc w:val="both"/>
              <w:rPr>
                <w:rFonts w:cs="Arial"/>
                <w:color w:val="000000"/>
                <w:kern w:val="0"/>
              </w:rPr>
            </w:pPr>
            <w:r w:rsidRPr="00013D07">
              <w:rPr>
                <w:b/>
                <w:bCs/>
              </w:rPr>
              <w:t>Power</w:t>
            </w:r>
            <w:r>
              <w:t xml:space="preserve"> Output</w:t>
            </w:r>
          </w:p>
        </w:tc>
        <w:tc>
          <w:tcPr>
            <w:tcW w:w="1704" w:type="dxa"/>
          </w:tcPr>
          <w:p w14:paraId="55930FD5" w14:textId="77777777" w:rsidR="007D727C" w:rsidRDefault="007D727C" w:rsidP="00945A8C">
            <w:pPr>
              <w:ind w:rightChars="20" w:right="40"/>
              <w:jc w:val="center"/>
              <w:rPr>
                <w:rFonts w:cs="Arial"/>
                <w:color w:val="000000"/>
                <w:kern w:val="0"/>
              </w:rPr>
            </w:pPr>
            <w:r>
              <w:t>Frequency</w:t>
            </w:r>
          </w:p>
        </w:tc>
        <w:tc>
          <w:tcPr>
            <w:tcW w:w="1843" w:type="dxa"/>
          </w:tcPr>
          <w:p w14:paraId="05D345C9" w14:textId="77777777" w:rsidR="007D727C" w:rsidRDefault="007D727C" w:rsidP="00945A8C">
            <w:r>
              <w:t>Primary Power</w:t>
            </w:r>
          </w:p>
          <w:p w14:paraId="1528ED9D" w14:textId="77777777" w:rsidR="007D727C" w:rsidRDefault="007D727C" w:rsidP="00945A8C">
            <w:pPr>
              <w:ind w:rightChars="20" w:right="40"/>
              <w:jc w:val="both"/>
              <w:rPr>
                <w:rFonts w:cs="Arial"/>
                <w:color w:val="000000"/>
                <w:kern w:val="0"/>
              </w:rPr>
            </w:pPr>
            <w:r>
              <w:t>Source</w:t>
            </w:r>
          </w:p>
        </w:tc>
        <w:tc>
          <w:tcPr>
            <w:tcW w:w="1567" w:type="dxa"/>
          </w:tcPr>
          <w:p w14:paraId="5E305F59" w14:textId="77777777" w:rsidR="007D727C" w:rsidRPr="00013D07" w:rsidRDefault="007D727C" w:rsidP="00945A8C">
            <w:pPr>
              <w:rPr>
                <w:b/>
                <w:bCs/>
              </w:rPr>
            </w:pPr>
            <w:r w:rsidRPr="00013D07">
              <w:rPr>
                <w:b/>
                <w:bCs/>
              </w:rPr>
              <w:t>Active Power</w:t>
            </w:r>
          </w:p>
          <w:p w14:paraId="00C6C5D5" w14:textId="77777777" w:rsidR="007D727C" w:rsidRDefault="007D727C" w:rsidP="00945A8C">
            <w:pPr>
              <w:ind w:rightChars="20" w:right="40"/>
              <w:jc w:val="both"/>
              <w:rPr>
                <w:rFonts w:cs="Arial"/>
                <w:color w:val="000000"/>
                <w:kern w:val="0"/>
              </w:rPr>
            </w:pPr>
            <w:r>
              <w:t>Gradient</w:t>
            </w:r>
          </w:p>
        </w:tc>
      </w:tr>
      <w:tr w:rsidR="007D727C" w14:paraId="5C7FFDBA" w14:textId="77777777" w:rsidTr="00945A8C">
        <w:tc>
          <w:tcPr>
            <w:tcW w:w="1704" w:type="dxa"/>
          </w:tcPr>
          <w:p w14:paraId="706FB532" w14:textId="77777777" w:rsidR="007D727C" w:rsidRDefault="007D727C" w:rsidP="00945A8C">
            <w:pPr>
              <w:ind w:left="0" w:rightChars="20" w:right="40"/>
              <w:jc w:val="both"/>
              <w:rPr>
                <w:rFonts w:cs="Arial"/>
                <w:color w:val="000000"/>
                <w:kern w:val="0"/>
              </w:rPr>
            </w:pPr>
            <w:r>
              <w:t>Step a) 50.00Hz ±0.01Hz</w:t>
            </w:r>
          </w:p>
        </w:tc>
        <w:tc>
          <w:tcPr>
            <w:tcW w:w="1704" w:type="dxa"/>
            <w:vAlign w:val="center"/>
          </w:tcPr>
          <w:p w14:paraId="0887296B" w14:textId="02EDEB5E" w:rsidR="007D727C" w:rsidRDefault="007D727C" w:rsidP="00945A8C">
            <w:pPr>
              <w:autoSpaceDE w:val="0"/>
              <w:autoSpaceDN w:val="0"/>
              <w:adjustRightInd w:val="0"/>
              <w:spacing w:line="272" w:lineRule="exact"/>
              <w:ind w:left="0" w:rightChars="20" w:right="40"/>
              <w:jc w:val="center"/>
              <w:rPr>
                <w:rFonts w:cs="Arial"/>
                <w:color w:val="000000"/>
                <w:kern w:val="0"/>
                <w:sz w:val="21"/>
                <w:szCs w:val="22"/>
              </w:rPr>
            </w:pPr>
            <w:r>
              <w:rPr>
                <w:rFonts w:cs="Arial"/>
                <w:color w:val="000000"/>
                <w:kern w:val="0"/>
                <w:sz w:val="21"/>
                <w:szCs w:val="22"/>
              </w:rPr>
              <w:t>50</w:t>
            </w:r>
            <w:r w:rsidR="005F1047">
              <w:rPr>
                <w:rFonts w:cs="Arial"/>
                <w:color w:val="000000"/>
                <w:kern w:val="0"/>
                <w:sz w:val="21"/>
                <w:szCs w:val="22"/>
              </w:rPr>
              <w:t>04</w:t>
            </w:r>
            <w:r>
              <w:rPr>
                <w:rFonts w:cs="Arial"/>
                <w:color w:val="000000"/>
                <w:kern w:val="0"/>
                <w:sz w:val="21"/>
                <w:szCs w:val="22"/>
              </w:rPr>
              <w:t>.</w:t>
            </w:r>
            <w:r w:rsidR="005F1047">
              <w:rPr>
                <w:rFonts w:cs="Arial"/>
                <w:color w:val="000000"/>
                <w:kern w:val="0"/>
                <w:sz w:val="21"/>
                <w:szCs w:val="22"/>
              </w:rPr>
              <w:t>6</w:t>
            </w:r>
            <w:r>
              <w:rPr>
                <w:rFonts w:cs="Arial" w:hint="eastAsia"/>
                <w:color w:val="000000"/>
                <w:kern w:val="0"/>
                <w:sz w:val="21"/>
                <w:szCs w:val="22"/>
              </w:rPr>
              <w:t>W</w:t>
            </w:r>
          </w:p>
        </w:tc>
        <w:tc>
          <w:tcPr>
            <w:tcW w:w="1704" w:type="dxa"/>
            <w:vAlign w:val="center"/>
          </w:tcPr>
          <w:p w14:paraId="444C90DD" w14:textId="77777777" w:rsidR="007D727C" w:rsidRDefault="007D727C" w:rsidP="00945A8C">
            <w:pPr>
              <w:ind w:rightChars="20" w:right="40"/>
              <w:jc w:val="center"/>
              <w:rPr>
                <w:rFonts w:cs="Arial"/>
                <w:color w:val="000000"/>
                <w:kern w:val="0"/>
              </w:rPr>
            </w:pPr>
            <w:r>
              <w:rPr>
                <w:rFonts w:cs="Arial" w:hint="eastAsia"/>
                <w:color w:val="000000"/>
                <w:kern w:val="0"/>
              </w:rPr>
              <w:t>50</w:t>
            </w:r>
            <w:r>
              <w:t xml:space="preserve">Hz </w:t>
            </w:r>
          </w:p>
        </w:tc>
        <w:tc>
          <w:tcPr>
            <w:tcW w:w="1843" w:type="dxa"/>
            <w:vMerge w:val="restart"/>
          </w:tcPr>
          <w:p w14:paraId="485E4175" w14:textId="77777777" w:rsidR="007D727C" w:rsidRDefault="007D727C" w:rsidP="00945A8C">
            <w:pPr>
              <w:ind w:rightChars="20" w:right="40"/>
              <w:jc w:val="center"/>
              <w:rPr>
                <w:rFonts w:cs="Arial"/>
                <w:color w:val="000000"/>
                <w:kern w:val="0"/>
              </w:rPr>
            </w:pPr>
          </w:p>
        </w:tc>
        <w:tc>
          <w:tcPr>
            <w:tcW w:w="1567" w:type="dxa"/>
          </w:tcPr>
          <w:p w14:paraId="6301F0CE" w14:textId="77777777" w:rsidR="007D727C" w:rsidRDefault="007D727C" w:rsidP="00945A8C">
            <w:pPr>
              <w:ind w:rightChars="20" w:right="40"/>
              <w:jc w:val="center"/>
              <w:rPr>
                <w:rFonts w:cs="Arial"/>
                <w:color w:val="000000"/>
                <w:kern w:val="0"/>
              </w:rPr>
            </w:pPr>
            <w:r>
              <w:rPr>
                <w:rFonts w:cs="Arial" w:hint="eastAsia"/>
                <w:color w:val="000000"/>
                <w:kern w:val="0"/>
              </w:rPr>
              <w:t>-</w:t>
            </w:r>
          </w:p>
        </w:tc>
      </w:tr>
      <w:tr w:rsidR="007D727C" w14:paraId="79053C8A" w14:textId="77777777" w:rsidTr="00945A8C">
        <w:tc>
          <w:tcPr>
            <w:tcW w:w="1704" w:type="dxa"/>
          </w:tcPr>
          <w:p w14:paraId="3535C22E" w14:textId="77777777" w:rsidR="007D727C" w:rsidRDefault="007D727C" w:rsidP="00945A8C">
            <w:pPr>
              <w:ind w:left="0" w:rightChars="20" w:right="40"/>
              <w:jc w:val="both"/>
              <w:rPr>
                <w:rFonts w:cs="Arial"/>
                <w:color w:val="000000"/>
                <w:kern w:val="0"/>
              </w:rPr>
            </w:pPr>
            <w:r>
              <w:t xml:space="preserve">Step </w:t>
            </w:r>
            <w:r>
              <w:rPr>
                <w:rFonts w:hint="eastAsia"/>
              </w:rPr>
              <w:t>b</w:t>
            </w:r>
            <w:r>
              <w:t>) 50.2</w:t>
            </w:r>
            <w:r>
              <w:rPr>
                <w:rFonts w:hint="eastAsia"/>
              </w:rPr>
              <w:t>5</w:t>
            </w:r>
            <w:r>
              <w:t>Hz ±0.01Hz</w:t>
            </w:r>
          </w:p>
        </w:tc>
        <w:tc>
          <w:tcPr>
            <w:tcW w:w="1704" w:type="dxa"/>
            <w:vAlign w:val="center"/>
          </w:tcPr>
          <w:p w14:paraId="6A6730FB" w14:textId="348CA49D" w:rsidR="007D727C" w:rsidRDefault="007D727C" w:rsidP="00945A8C">
            <w:pPr>
              <w:autoSpaceDE w:val="0"/>
              <w:autoSpaceDN w:val="0"/>
              <w:adjustRightInd w:val="0"/>
              <w:spacing w:line="272" w:lineRule="exact"/>
              <w:ind w:left="0" w:rightChars="20" w:right="40"/>
              <w:jc w:val="center"/>
              <w:rPr>
                <w:rFonts w:cs="Arial"/>
                <w:color w:val="000000"/>
                <w:kern w:val="0"/>
                <w:sz w:val="21"/>
                <w:szCs w:val="22"/>
              </w:rPr>
            </w:pPr>
            <w:r>
              <w:rPr>
                <w:rFonts w:cs="Arial"/>
                <w:color w:val="000000"/>
                <w:kern w:val="0"/>
                <w:sz w:val="21"/>
                <w:szCs w:val="22"/>
              </w:rPr>
              <w:t>488</w:t>
            </w:r>
            <w:r w:rsidR="005F1047">
              <w:rPr>
                <w:rFonts w:cs="Arial"/>
                <w:color w:val="000000"/>
                <w:kern w:val="0"/>
                <w:sz w:val="21"/>
                <w:szCs w:val="22"/>
              </w:rPr>
              <w:t>9</w:t>
            </w:r>
            <w:r>
              <w:rPr>
                <w:rFonts w:cs="Arial"/>
                <w:color w:val="000000"/>
                <w:kern w:val="0"/>
                <w:sz w:val="21"/>
                <w:szCs w:val="22"/>
              </w:rPr>
              <w:t>.6</w:t>
            </w:r>
            <w:r>
              <w:rPr>
                <w:rFonts w:cs="Arial" w:hint="eastAsia"/>
                <w:color w:val="000000"/>
                <w:kern w:val="0"/>
                <w:sz w:val="21"/>
                <w:szCs w:val="22"/>
              </w:rPr>
              <w:t>W</w:t>
            </w:r>
          </w:p>
        </w:tc>
        <w:tc>
          <w:tcPr>
            <w:tcW w:w="1704" w:type="dxa"/>
            <w:vAlign w:val="center"/>
          </w:tcPr>
          <w:p w14:paraId="13CEF7F6" w14:textId="77777777" w:rsidR="007D727C" w:rsidRDefault="007D727C" w:rsidP="00945A8C">
            <w:pPr>
              <w:ind w:rightChars="20" w:right="40"/>
              <w:jc w:val="center"/>
              <w:rPr>
                <w:rFonts w:cs="Arial"/>
                <w:color w:val="000000"/>
                <w:kern w:val="0"/>
              </w:rPr>
            </w:pPr>
            <w:r>
              <w:rPr>
                <w:rFonts w:cs="Arial" w:hint="eastAsia"/>
                <w:color w:val="000000"/>
                <w:kern w:val="0"/>
              </w:rPr>
              <w:t>50.</w:t>
            </w:r>
            <w:r>
              <w:rPr>
                <w:rFonts w:cs="Arial"/>
                <w:color w:val="000000"/>
                <w:kern w:val="0"/>
              </w:rPr>
              <w:t>2</w:t>
            </w:r>
            <w:r>
              <w:rPr>
                <w:rFonts w:cs="Arial" w:hint="eastAsia"/>
                <w:color w:val="000000"/>
                <w:kern w:val="0"/>
              </w:rPr>
              <w:t>5</w:t>
            </w:r>
            <w:r>
              <w:t xml:space="preserve">Hz </w:t>
            </w:r>
          </w:p>
        </w:tc>
        <w:tc>
          <w:tcPr>
            <w:tcW w:w="1843" w:type="dxa"/>
            <w:vMerge/>
          </w:tcPr>
          <w:p w14:paraId="060B45A1" w14:textId="77777777" w:rsidR="007D727C" w:rsidRDefault="007D727C" w:rsidP="00945A8C">
            <w:pPr>
              <w:ind w:rightChars="20" w:right="40"/>
              <w:jc w:val="center"/>
              <w:rPr>
                <w:rFonts w:cs="Arial"/>
                <w:color w:val="000000"/>
                <w:kern w:val="0"/>
              </w:rPr>
            </w:pPr>
          </w:p>
        </w:tc>
        <w:tc>
          <w:tcPr>
            <w:tcW w:w="1567" w:type="dxa"/>
          </w:tcPr>
          <w:p w14:paraId="797AD9DF" w14:textId="77777777" w:rsidR="007D727C" w:rsidRDefault="007D727C" w:rsidP="00945A8C">
            <w:pPr>
              <w:ind w:rightChars="20" w:right="40"/>
              <w:jc w:val="center"/>
              <w:rPr>
                <w:rFonts w:cs="Arial"/>
                <w:color w:val="000000"/>
                <w:kern w:val="0"/>
              </w:rPr>
            </w:pPr>
            <w:r>
              <w:rPr>
                <w:rFonts w:cs="Arial" w:hint="eastAsia"/>
                <w:color w:val="000000"/>
                <w:kern w:val="0"/>
              </w:rPr>
              <w:t>-</w:t>
            </w:r>
          </w:p>
        </w:tc>
      </w:tr>
      <w:tr w:rsidR="007D727C" w14:paraId="7A8A933A" w14:textId="77777777" w:rsidTr="00945A8C">
        <w:tc>
          <w:tcPr>
            <w:tcW w:w="1704" w:type="dxa"/>
          </w:tcPr>
          <w:p w14:paraId="58F07623" w14:textId="77777777" w:rsidR="007D727C" w:rsidRDefault="007D727C" w:rsidP="00945A8C">
            <w:pPr>
              <w:ind w:left="0" w:rightChars="20" w:right="40"/>
              <w:jc w:val="both"/>
              <w:rPr>
                <w:rFonts w:cs="Arial"/>
                <w:color w:val="000000"/>
                <w:kern w:val="0"/>
              </w:rPr>
            </w:pPr>
            <w:r>
              <w:t>Step c) 50.70Hz ±0.10Hz</w:t>
            </w:r>
          </w:p>
        </w:tc>
        <w:tc>
          <w:tcPr>
            <w:tcW w:w="1704" w:type="dxa"/>
            <w:vAlign w:val="center"/>
          </w:tcPr>
          <w:p w14:paraId="1BF10E3C" w14:textId="2F0895BF" w:rsidR="007D727C" w:rsidRDefault="007D727C" w:rsidP="00945A8C">
            <w:pPr>
              <w:autoSpaceDE w:val="0"/>
              <w:autoSpaceDN w:val="0"/>
              <w:adjustRightInd w:val="0"/>
              <w:spacing w:line="272" w:lineRule="exact"/>
              <w:ind w:left="0" w:rightChars="20" w:right="40"/>
              <w:jc w:val="center"/>
              <w:rPr>
                <w:rFonts w:cs="Arial"/>
                <w:color w:val="000000"/>
                <w:kern w:val="0"/>
                <w:sz w:val="21"/>
                <w:szCs w:val="22"/>
              </w:rPr>
            </w:pPr>
            <w:r>
              <w:rPr>
                <w:rFonts w:cs="Arial"/>
                <w:color w:val="000000"/>
                <w:kern w:val="0"/>
                <w:sz w:val="21"/>
                <w:szCs w:val="22"/>
              </w:rPr>
              <w:t>37</w:t>
            </w:r>
            <w:r w:rsidR="005F1047">
              <w:rPr>
                <w:rFonts w:cs="Arial"/>
                <w:color w:val="000000"/>
                <w:kern w:val="0"/>
                <w:sz w:val="21"/>
                <w:szCs w:val="22"/>
              </w:rPr>
              <w:t>4</w:t>
            </w:r>
            <w:r>
              <w:rPr>
                <w:rFonts w:cs="Arial"/>
                <w:color w:val="000000"/>
                <w:kern w:val="0"/>
                <w:sz w:val="21"/>
                <w:szCs w:val="22"/>
              </w:rPr>
              <w:t>8.</w:t>
            </w:r>
            <w:r w:rsidR="005F1047">
              <w:rPr>
                <w:rFonts w:cs="Arial"/>
                <w:color w:val="000000"/>
                <w:kern w:val="0"/>
                <w:sz w:val="21"/>
                <w:szCs w:val="22"/>
              </w:rPr>
              <w:t>7</w:t>
            </w:r>
            <w:r>
              <w:rPr>
                <w:rFonts w:cs="Arial" w:hint="eastAsia"/>
                <w:color w:val="000000"/>
                <w:kern w:val="0"/>
                <w:sz w:val="21"/>
                <w:szCs w:val="22"/>
              </w:rPr>
              <w:t>W</w:t>
            </w:r>
          </w:p>
        </w:tc>
        <w:tc>
          <w:tcPr>
            <w:tcW w:w="1704" w:type="dxa"/>
            <w:vAlign w:val="center"/>
          </w:tcPr>
          <w:p w14:paraId="09BBCE65" w14:textId="77777777" w:rsidR="007D727C" w:rsidRDefault="007D727C" w:rsidP="00945A8C">
            <w:pPr>
              <w:ind w:rightChars="20" w:right="40"/>
              <w:jc w:val="center"/>
              <w:rPr>
                <w:rFonts w:cs="Arial"/>
                <w:color w:val="000000"/>
                <w:kern w:val="0"/>
              </w:rPr>
            </w:pPr>
            <w:r>
              <w:rPr>
                <w:rFonts w:cs="Arial" w:hint="eastAsia"/>
                <w:color w:val="000000"/>
                <w:kern w:val="0"/>
              </w:rPr>
              <w:t>50.7</w:t>
            </w:r>
            <w:r>
              <w:t xml:space="preserve">Hz </w:t>
            </w:r>
          </w:p>
        </w:tc>
        <w:tc>
          <w:tcPr>
            <w:tcW w:w="1843" w:type="dxa"/>
            <w:vMerge/>
          </w:tcPr>
          <w:p w14:paraId="04E9ADD2" w14:textId="77777777" w:rsidR="007D727C" w:rsidRDefault="007D727C" w:rsidP="00945A8C">
            <w:pPr>
              <w:ind w:rightChars="20" w:right="40"/>
              <w:jc w:val="center"/>
              <w:rPr>
                <w:rFonts w:cs="Arial"/>
                <w:color w:val="000000"/>
                <w:kern w:val="0"/>
              </w:rPr>
            </w:pPr>
          </w:p>
        </w:tc>
        <w:tc>
          <w:tcPr>
            <w:tcW w:w="1567" w:type="dxa"/>
          </w:tcPr>
          <w:p w14:paraId="13BDFC73" w14:textId="77777777" w:rsidR="007D727C" w:rsidRDefault="007D727C" w:rsidP="00945A8C">
            <w:pPr>
              <w:ind w:rightChars="20" w:right="40"/>
              <w:jc w:val="center"/>
              <w:rPr>
                <w:rFonts w:cs="Arial"/>
                <w:color w:val="000000"/>
                <w:kern w:val="0"/>
              </w:rPr>
            </w:pPr>
            <w:r>
              <w:rPr>
                <w:rFonts w:cs="Arial" w:hint="eastAsia"/>
                <w:color w:val="000000"/>
                <w:kern w:val="0"/>
              </w:rPr>
              <w:t>-</w:t>
            </w:r>
          </w:p>
        </w:tc>
      </w:tr>
      <w:tr w:rsidR="007D727C" w14:paraId="6374C1C1" w14:textId="77777777" w:rsidTr="00945A8C">
        <w:tc>
          <w:tcPr>
            <w:tcW w:w="1704" w:type="dxa"/>
          </w:tcPr>
          <w:p w14:paraId="313F14E7" w14:textId="77777777" w:rsidR="007D727C" w:rsidRDefault="007D727C" w:rsidP="00945A8C">
            <w:pPr>
              <w:ind w:left="0" w:rightChars="20" w:right="40"/>
              <w:jc w:val="both"/>
              <w:rPr>
                <w:rFonts w:cs="Arial"/>
                <w:color w:val="000000"/>
                <w:kern w:val="0"/>
              </w:rPr>
            </w:pPr>
            <w:r>
              <w:t>Step d) 51.15Hz ±0.05Hz</w:t>
            </w:r>
          </w:p>
        </w:tc>
        <w:tc>
          <w:tcPr>
            <w:tcW w:w="1704" w:type="dxa"/>
            <w:vAlign w:val="center"/>
          </w:tcPr>
          <w:p w14:paraId="5C11AD12" w14:textId="5F64EF2D" w:rsidR="007D727C" w:rsidRDefault="007D727C" w:rsidP="00945A8C">
            <w:pPr>
              <w:autoSpaceDE w:val="0"/>
              <w:autoSpaceDN w:val="0"/>
              <w:adjustRightInd w:val="0"/>
              <w:spacing w:line="272" w:lineRule="exact"/>
              <w:ind w:left="0" w:rightChars="20" w:right="40"/>
              <w:jc w:val="center"/>
              <w:rPr>
                <w:rFonts w:cs="Arial"/>
                <w:color w:val="000000"/>
                <w:kern w:val="0"/>
                <w:sz w:val="21"/>
                <w:szCs w:val="22"/>
              </w:rPr>
            </w:pPr>
            <w:r>
              <w:rPr>
                <w:rFonts w:cs="Arial"/>
                <w:color w:val="000000"/>
                <w:kern w:val="0"/>
                <w:sz w:val="21"/>
                <w:szCs w:val="22"/>
              </w:rPr>
              <w:t>26</w:t>
            </w:r>
            <w:r w:rsidR="005F1047">
              <w:rPr>
                <w:rFonts w:cs="Arial"/>
                <w:color w:val="000000"/>
                <w:kern w:val="0"/>
                <w:sz w:val="21"/>
                <w:szCs w:val="22"/>
              </w:rPr>
              <w:t>26</w:t>
            </w:r>
            <w:r>
              <w:rPr>
                <w:rFonts w:cs="Arial"/>
                <w:color w:val="000000"/>
                <w:kern w:val="0"/>
                <w:sz w:val="21"/>
                <w:szCs w:val="22"/>
              </w:rPr>
              <w:t>.</w:t>
            </w:r>
            <w:r w:rsidR="005F1047">
              <w:rPr>
                <w:rFonts w:cs="Arial"/>
                <w:color w:val="000000"/>
                <w:kern w:val="0"/>
                <w:sz w:val="21"/>
                <w:szCs w:val="22"/>
              </w:rPr>
              <w:t>5</w:t>
            </w:r>
            <w:r>
              <w:rPr>
                <w:rFonts w:cs="Arial" w:hint="eastAsia"/>
                <w:color w:val="000000"/>
                <w:kern w:val="0"/>
                <w:sz w:val="21"/>
                <w:szCs w:val="22"/>
              </w:rPr>
              <w:t>W</w:t>
            </w:r>
          </w:p>
        </w:tc>
        <w:tc>
          <w:tcPr>
            <w:tcW w:w="1704" w:type="dxa"/>
            <w:vAlign w:val="center"/>
          </w:tcPr>
          <w:p w14:paraId="2D296C7F" w14:textId="77777777" w:rsidR="007D727C" w:rsidRDefault="007D727C" w:rsidP="00945A8C">
            <w:pPr>
              <w:ind w:rightChars="20" w:right="40"/>
              <w:jc w:val="center"/>
              <w:rPr>
                <w:rFonts w:cs="Arial"/>
                <w:color w:val="000000"/>
                <w:kern w:val="0"/>
              </w:rPr>
            </w:pPr>
            <w:r>
              <w:rPr>
                <w:rFonts w:cs="Arial" w:hint="eastAsia"/>
                <w:color w:val="000000"/>
                <w:kern w:val="0"/>
              </w:rPr>
              <w:t>51.15</w:t>
            </w:r>
            <w:r>
              <w:t xml:space="preserve">Hz </w:t>
            </w:r>
          </w:p>
        </w:tc>
        <w:tc>
          <w:tcPr>
            <w:tcW w:w="1843" w:type="dxa"/>
            <w:vMerge/>
          </w:tcPr>
          <w:p w14:paraId="29341FA0" w14:textId="77777777" w:rsidR="007D727C" w:rsidRDefault="007D727C" w:rsidP="00945A8C">
            <w:pPr>
              <w:ind w:rightChars="20" w:right="40"/>
              <w:jc w:val="center"/>
              <w:rPr>
                <w:rFonts w:cs="Arial"/>
                <w:color w:val="000000"/>
                <w:kern w:val="0"/>
              </w:rPr>
            </w:pPr>
          </w:p>
        </w:tc>
        <w:tc>
          <w:tcPr>
            <w:tcW w:w="1567" w:type="dxa"/>
          </w:tcPr>
          <w:p w14:paraId="4FAE0EA5" w14:textId="77777777" w:rsidR="007D727C" w:rsidRDefault="007D727C" w:rsidP="00945A8C">
            <w:pPr>
              <w:ind w:rightChars="20" w:right="40"/>
              <w:jc w:val="center"/>
              <w:rPr>
                <w:rFonts w:cs="Arial"/>
                <w:color w:val="000000"/>
                <w:kern w:val="0"/>
              </w:rPr>
            </w:pPr>
            <w:r>
              <w:rPr>
                <w:rFonts w:cs="Arial" w:hint="eastAsia"/>
                <w:color w:val="000000"/>
                <w:kern w:val="0"/>
              </w:rPr>
              <w:t>-</w:t>
            </w:r>
          </w:p>
        </w:tc>
      </w:tr>
      <w:tr w:rsidR="007D727C" w14:paraId="1B024E35" w14:textId="77777777" w:rsidTr="00945A8C">
        <w:tc>
          <w:tcPr>
            <w:tcW w:w="1704" w:type="dxa"/>
          </w:tcPr>
          <w:p w14:paraId="113A05F2" w14:textId="77777777" w:rsidR="007D727C" w:rsidRDefault="007D727C" w:rsidP="00945A8C">
            <w:pPr>
              <w:ind w:left="0" w:rightChars="20" w:right="40"/>
              <w:jc w:val="both"/>
              <w:rPr>
                <w:rFonts w:cs="Arial"/>
                <w:color w:val="000000"/>
                <w:kern w:val="0"/>
              </w:rPr>
            </w:pPr>
            <w:r>
              <w:t>Step e) 50.70Hz ±0.10Hz</w:t>
            </w:r>
          </w:p>
        </w:tc>
        <w:tc>
          <w:tcPr>
            <w:tcW w:w="1704" w:type="dxa"/>
            <w:vAlign w:val="center"/>
          </w:tcPr>
          <w:p w14:paraId="7A02DFEA" w14:textId="0B6870B4" w:rsidR="007D727C" w:rsidRDefault="007D727C" w:rsidP="00945A8C">
            <w:pPr>
              <w:autoSpaceDE w:val="0"/>
              <w:autoSpaceDN w:val="0"/>
              <w:adjustRightInd w:val="0"/>
              <w:spacing w:line="272" w:lineRule="exact"/>
              <w:ind w:left="0" w:rightChars="20" w:right="40"/>
              <w:jc w:val="center"/>
              <w:rPr>
                <w:rFonts w:cs="Arial"/>
                <w:color w:val="000000"/>
                <w:kern w:val="0"/>
                <w:sz w:val="21"/>
                <w:szCs w:val="22"/>
              </w:rPr>
            </w:pPr>
            <w:r>
              <w:rPr>
                <w:rFonts w:cs="Arial"/>
                <w:color w:val="000000"/>
                <w:kern w:val="0"/>
                <w:sz w:val="21"/>
                <w:szCs w:val="22"/>
              </w:rPr>
              <w:t>37</w:t>
            </w:r>
            <w:r w:rsidR="005F1047">
              <w:rPr>
                <w:rFonts w:cs="Arial"/>
                <w:color w:val="000000"/>
                <w:kern w:val="0"/>
                <w:sz w:val="21"/>
                <w:szCs w:val="22"/>
              </w:rPr>
              <w:t>5</w:t>
            </w:r>
            <w:r>
              <w:rPr>
                <w:rFonts w:cs="Arial"/>
                <w:color w:val="000000"/>
                <w:kern w:val="0"/>
                <w:sz w:val="21"/>
                <w:szCs w:val="22"/>
              </w:rPr>
              <w:t>3.</w:t>
            </w:r>
            <w:r w:rsidR="005F1047">
              <w:rPr>
                <w:rFonts w:cs="Arial"/>
                <w:color w:val="000000"/>
                <w:kern w:val="0"/>
                <w:sz w:val="21"/>
                <w:szCs w:val="22"/>
              </w:rPr>
              <w:t>7</w:t>
            </w:r>
            <w:r>
              <w:rPr>
                <w:rFonts w:cs="Arial" w:hint="eastAsia"/>
                <w:color w:val="000000"/>
                <w:kern w:val="0"/>
                <w:sz w:val="21"/>
                <w:szCs w:val="22"/>
              </w:rPr>
              <w:t>W</w:t>
            </w:r>
          </w:p>
        </w:tc>
        <w:tc>
          <w:tcPr>
            <w:tcW w:w="1704" w:type="dxa"/>
            <w:vAlign w:val="center"/>
          </w:tcPr>
          <w:p w14:paraId="5B550D64" w14:textId="77777777" w:rsidR="007D727C" w:rsidRDefault="007D727C" w:rsidP="00945A8C">
            <w:pPr>
              <w:ind w:rightChars="20" w:right="40"/>
              <w:jc w:val="center"/>
              <w:rPr>
                <w:rFonts w:cs="Arial"/>
                <w:color w:val="000000"/>
                <w:kern w:val="0"/>
              </w:rPr>
            </w:pPr>
            <w:r>
              <w:rPr>
                <w:rFonts w:cs="Arial" w:hint="eastAsia"/>
                <w:color w:val="000000"/>
                <w:kern w:val="0"/>
              </w:rPr>
              <w:t>50.7</w:t>
            </w:r>
            <w:r>
              <w:t xml:space="preserve">Hz </w:t>
            </w:r>
          </w:p>
        </w:tc>
        <w:tc>
          <w:tcPr>
            <w:tcW w:w="1843" w:type="dxa"/>
            <w:vMerge/>
          </w:tcPr>
          <w:p w14:paraId="68EF990E" w14:textId="77777777" w:rsidR="007D727C" w:rsidRDefault="007D727C" w:rsidP="00945A8C">
            <w:pPr>
              <w:ind w:rightChars="20" w:right="40"/>
              <w:jc w:val="center"/>
              <w:rPr>
                <w:rFonts w:cs="Arial"/>
                <w:color w:val="000000"/>
                <w:kern w:val="0"/>
              </w:rPr>
            </w:pPr>
          </w:p>
        </w:tc>
        <w:tc>
          <w:tcPr>
            <w:tcW w:w="1567" w:type="dxa"/>
          </w:tcPr>
          <w:p w14:paraId="4ACFA539" w14:textId="77777777" w:rsidR="007D727C" w:rsidRDefault="007D727C" w:rsidP="00945A8C">
            <w:pPr>
              <w:ind w:rightChars="20" w:right="40"/>
              <w:jc w:val="center"/>
              <w:rPr>
                <w:rFonts w:cs="Arial"/>
                <w:color w:val="000000"/>
                <w:kern w:val="0"/>
              </w:rPr>
            </w:pPr>
            <w:r>
              <w:rPr>
                <w:rFonts w:cs="Arial" w:hint="eastAsia"/>
                <w:color w:val="000000"/>
                <w:kern w:val="0"/>
              </w:rPr>
              <w:t>-</w:t>
            </w:r>
          </w:p>
        </w:tc>
      </w:tr>
      <w:tr w:rsidR="007D727C" w14:paraId="185C73A7" w14:textId="77777777" w:rsidTr="00945A8C">
        <w:tc>
          <w:tcPr>
            <w:tcW w:w="1704" w:type="dxa"/>
          </w:tcPr>
          <w:p w14:paraId="427EFA35" w14:textId="77777777" w:rsidR="007D727C" w:rsidRDefault="007D727C" w:rsidP="00945A8C">
            <w:pPr>
              <w:ind w:left="0" w:rightChars="20" w:right="40"/>
              <w:jc w:val="both"/>
              <w:rPr>
                <w:rFonts w:cs="Arial"/>
                <w:color w:val="000000"/>
                <w:kern w:val="0"/>
              </w:rPr>
            </w:pPr>
            <w:r>
              <w:t>Step f) 50.25Hz ±0.05Hz</w:t>
            </w:r>
          </w:p>
        </w:tc>
        <w:tc>
          <w:tcPr>
            <w:tcW w:w="1704" w:type="dxa"/>
            <w:vAlign w:val="center"/>
          </w:tcPr>
          <w:p w14:paraId="1C518A83" w14:textId="4B39FDC5" w:rsidR="007D727C" w:rsidRDefault="007D727C" w:rsidP="00945A8C">
            <w:pPr>
              <w:autoSpaceDE w:val="0"/>
              <w:autoSpaceDN w:val="0"/>
              <w:adjustRightInd w:val="0"/>
              <w:spacing w:line="272" w:lineRule="exact"/>
              <w:ind w:left="0" w:rightChars="20" w:right="40"/>
              <w:jc w:val="center"/>
              <w:rPr>
                <w:rFonts w:cs="Arial"/>
                <w:color w:val="000000"/>
                <w:kern w:val="0"/>
                <w:sz w:val="21"/>
                <w:szCs w:val="22"/>
              </w:rPr>
            </w:pPr>
            <w:r>
              <w:rPr>
                <w:rFonts w:cs="Arial"/>
                <w:color w:val="000000"/>
                <w:kern w:val="0"/>
                <w:sz w:val="21"/>
                <w:szCs w:val="22"/>
              </w:rPr>
              <w:t>48</w:t>
            </w:r>
            <w:r w:rsidR="005F1047">
              <w:rPr>
                <w:rFonts w:cs="Arial"/>
                <w:color w:val="000000"/>
                <w:kern w:val="0"/>
                <w:sz w:val="21"/>
                <w:szCs w:val="22"/>
              </w:rPr>
              <w:t>77</w:t>
            </w:r>
            <w:r>
              <w:rPr>
                <w:rFonts w:cs="Arial"/>
                <w:color w:val="000000"/>
                <w:kern w:val="0"/>
                <w:sz w:val="21"/>
                <w:szCs w:val="22"/>
              </w:rPr>
              <w:t>.6</w:t>
            </w:r>
            <w:r>
              <w:rPr>
                <w:rFonts w:cs="Arial" w:hint="eastAsia"/>
                <w:color w:val="000000"/>
                <w:kern w:val="0"/>
                <w:sz w:val="21"/>
                <w:szCs w:val="22"/>
              </w:rPr>
              <w:t>W</w:t>
            </w:r>
          </w:p>
        </w:tc>
        <w:tc>
          <w:tcPr>
            <w:tcW w:w="1704" w:type="dxa"/>
            <w:vAlign w:val="center"/>
          </w:tcPr>
          <w:p w14:paraId="7F3B9376" w14:textId="77777777" w:rsidR="007D727C" w:rsidRDefault="007D727C" w:rsidP="00945A8C">
            <w:pPr>
              <w:ind w:rightChars="20" w:right="40"/>
              <w:jc w:val="center"/>
              <w:rPr>
                <w:rFonts w:cs="Arial"/>
                <w:color w:val="000000"/>
                <w:kern w:val="0"/>
              </w:rPr>
            </w:pPr>
            <w:r>
              <w:rPr>
                <w:rFonts w:cs="Arial" w:hint="eastAsia"/>
                <w:color w:val="000000"/>
                <w:kern w:val="0"/>
              </w:rPr>
              <w:t>50.</w:t>
            </w:r>
            <w:r>
              <w:rPr>
                <w:rFonts w:cs="Arial"/>
                <w:color w:val="000000"/>
                <w:kern w:val="0"/>
              </w:rPr>
              <w:t>2</w:t>
            </w:r>
            <w:r>
              <w:rPr>
                <w:rFonts w:cs="Arial" w:hint="eastAsia"/>
                <w:color w:val="000000"/>
                <w:kern w:val="0"/>
              </w:rPr>
              <w:t>5</w:t>
            </w:r>
            <w:r>
              <w:t xml:space="preserve">Hz </w:t>
            </w:r>
          </w:p>
        </w:tc>
        <w:tc>
          <w:tcPr>
            <w:tcW w:w="1843" w:type="dxa"/>
            <w:vMerge/>
          </w:tcPr>
          <w:p w14:paraId="2B9507D6" w14:textId="77777777" w:rsidR="007D727C" w:rsidRDefault="007D727C" w:rsidP="00945A8C">
            <w:pPr>
              <w:ind w:rightChars="20" w:right="40"/>
              <w:jc w:val="center"/>
              <w:rPr>
                <w:rFonts w:cs="Arial"/>
                <w:color w:val="000000"/>
                <w:kern w:val="0"/>
              </w:rPr>
            </w:pPr>
          </w:p>
        </w:tc>
        <w:tc>
          <w:tcPr>
            <w:tcW w:w="1567" w:type="dxa"/>
          </w:tcPr>
          <w:p w14:paraId="0F5A5ADC" w14:textId="77777777" w:rsidR="007D727C" w:rsidRDefault="007D727C" w:rsidP="00945A8C">
            <w:pPr>
              <w:ind w:rightChars="20" w:right="40"/>
              <w:jc w:val="center"/>
              <w:rPr>
                <w:rFonts w:cs="Arial"/>
                <w:color w:val="000000"/>
                <w:kern w:val="0"/>
              </w:rPr>
            </w:pPr>
            <w:r>
              <w:rPr>
                <w:rFonts w:cs="Arial" w:hint="eastAsia"/>
                <w:color w:val="000000"/>
                <w:kern w:val="0"/>
              </w:rPr>
              <w:t>-</w:t>
            </w:r>
          </w:p>
        </w:tc>
      </w:tr>
      <w:tr w:rsidR="007D727C" w14:paraId="31CBF515" w14:textId="77777777" w:rsidTr="00945A8C">
        <w:tc>
          <w:tcPr>
            <w:tcW w:w="1704" w:type="dxa"/>
          </w:tcPr>
          <w:p w14:paraId="2DCD9D51" w14:textId="77777777" w:rsidR="007D727C" w:rsidRDefault="007D727C" w:rsidP="00945A8C">
            <w:pPr>
              <w:ind w:left="0" w:rightChars="20" w:right="40"/>
              <w:jc w:val="both"/>
              <w:rPr>
                <w:rFonts w:cs="Arial"/>
                <w:color w:val="000000"/>
                <w:kern w:val="0"/>
              </w:rPr>
            </w:pPr>
            <w:r>
              <w:t>Step g) 50.00Hz ±0.01Hz</w:t>
            </w:r>
          </w:p>
        </w:tc>
        <w:tc>
          <w:tcPr>
            <w:tcW w:w="1704" w:type="dxa"/>
            <w:vAlign w:val="center"/>
          </w:tcPr>
          <w:p w14:paraId="4419097D" w14:textId="40C6C637" w:rsidR="007D727C" w:rsidRDefault="005F1047" w:rsidP="00945A8C">
            <w:pPr>
              <w:autoSpaceDE w:val="0"/>
              <w:autoSpaceDN w:val="0"/>
              <w:adjustRightInd w:val="0"/>
              <w:spacing w:line="272" w:lineRule="exact"/>
              <w:ind w:left="0" w:rightChars="20" w:right="40"/>
              <w:jc w:val="center"/>
              <w:rPr>
                <w:rFonts w:cs="Arial"/>
                <w:color w:val="000000"/>
                <w:kern w:val="0"/>
                <w:sz w:val="21"/>
                <w:szCs w:val="22"/>
              </w:rPr>
            </w:pPr>
            <w:r>
              <w:rPr>
                <w:rFonts w:cs="Arial"/>
                <w:color w:val="000000"/>
                <w:kern w:val="0"/>
                <w:sz w:val="21"/>
                <w:szCs w:val="22"/>
              </w:rPr>
              <w:t>4987</w:t>
            </w:r>
            <w:r w:rsidR="007D727C">
              <w:rPr>
                <w:rFonts w:cs="Arial"/>
                <w:color w:val="000000"/>
                <w:kern w:val="0"/>
                <w:sz w:val="21"/>
                <w:szCs w:val="22"/>
              </w:rPr>
              <w:t>.6</w:t>
            </w:r>
            <w:r w:rsidR="007D727C">
              <w:rPr>
                <w:rFonts w:cs="Arial" w:hint="eastAsia"/>
                <w:color w:val="000000"/>
                <w:kern w:val="0"/>
                <w:sz w:val="21"/>
                <w:szCs w:val="22"/>
              </w:rPr>
              <w:t>W</w:t>
            </w:r>
          </w:p>
        </w:tc>
        <w:tc>
          <w:tcPr>
            <w:tcW w:w="1704" w:type="dxa"/>
            <w:vAlign w:val="center"/>
          </w:tcPr>
          <w:p w14:paraId="0F8DCAD1" w14:textId="77777777" w:rsidR="007D727C" w:rsidRDefault="007D727C" w:rsidP="00945A8C">
            <w:pPr>
              <w:ind w:rightChars="20" w:right="40"/>
              <w:jc w:val="center"/>
              <w:rPr>
                <w:rFonts w:cs="Arial"/>
                <w:color w:val="000000"/>
                <w:kern w:val="0"/>
              </w:rPr>
            </w:pPr>
            <w:r>
              <w:rPr>
                <w:rFonts w:cs="Arial" w:hint="eastAsia"/>
                <w:color w:val="000000"/>
                <w:kern w:val="0"/>
              </w:rPr>
              <w:t>50</w:t>
            </w:r>
            <w:r>
              <w:t xml:space="preserve">Hz </w:t>
            </w:r>
          </w:p>
        </w:tc>
        <w:tc>
          <w:tcPr>
            <w:tcW w:w="1843" w:type="dxa"/>
            <w:vMerge/>
          </w:tcPr>
          <w:p w14:paraId="4DAA7590" w14:textId="77777777" w:rsidR="007D727C" w:rsidRDefault="007D727C" w:rsidP="00945A8C">
            <w:pPr>
              <w:ind w:rightChars="20" w:right="40"/>
              <w:jc w:val="center"/>
              <w:rPr>
                <w:rFonts w:cs="Arial"/>
                <w:color w:val="000000"/>
                <w:kern w:val="0"/>
              </w:rPr>
            </w:pPr>
          </w:p>
        </w:tc>
        <w:tc>
          <w:tcPr>
            <w:tcW w:w="1567" w:type="dxa"/>
          </w:tcPr>
          <w:p w14:paraId="1F6CF3A6" w14:textId="77777777" w:rsidR="007D727C" w:rsidRDefault="007D727C" w:rsidP="00945A8C">
            <w:pPr>
              <w:ind w:rightChars="20" w:right="40"/>
              <w:jc w:val="center"/>
              <w:rPr>
                <w:rFonts w:cs="Arial"/>
                <w:color w:val="000000"/>
                <w:kern w:val="0"/>
              </w:rPr>
            </w:pPr>
            <w:r>
              <w:rPr>
                <w:rFonts w:cs="Arial" w:hint="eastAsia"/>
                <w:color w:val="000000"/>
                <w:kern w:val="0"/>
              </w:rPr>
              <w:t>-</w:t>
            </w:r>
          </w:p>
        </w:tc>
      </w:tr>
      <w:tr w:rsidR="007D727C" w14:paraId="37872313" w14:textId="77777777" w:rsidTr="00945A8C">
        <w:tc>
          <w:tcPr>
            <w:tcW w:w="1704" w:type="dxa"/>
          </w:tcPr>
          <w:p w14:paraId="7885EEEE" w14:textId="77777777" w:rsidR="007D727C" w:rsidRDefault="007D727C" w:rsidP="00945A8C">
            <w:pPr>
              <w:ind w:left="0"/>
              <w:rPr>
                <w:rFonts w:cs="Arial"/>
                <w:color w:val="000000"/>
                <w:kern w:val="0"/>
              </w:rPr>
            </w:pPr>
            <w:r>
              <w:rPr>
                <w:rFonts w:cs="Arial" w:hint="eastAsia"/>
                <w:color w:val="000000"/>
                <w:kern w:val="0"/>
              </w:rPr>
              <w:t xml:space="preserve">Test sequence at </w:t>
            </w:r>
            <w:r w:rsidRPr="00013D07">
              <w:rPr>
                <w:rFonts w:cs="Arial" w:hint="eastAsia"/>
                <w:b/>
                <w:bCs/>
                <w:color w:val="000000"/>
                <w:kern w:val="0"/>
              </w:rPr>
              <w:t xml:space="preserve">Registered Capacity </w:t>
            </w:r>
            <w:r>
              <w:rPr>
                <w:rFonts w:cs="Arial" w:hint="eastAsia"/>
                <w:color w:val="000000"/>
                <w:kern w:val="0"/>
              </w:rPr>
              <w:t>40%~60%</w:t>
            </w:r>
          </w:p>
        </w:tc>
        <w:tc>
          <w:tcPr>
            <w:tcW w:w="1704" w:type="dxa"/>
          </w:tcPr>
          <w:p w14:paraId="452C2B87" w14:textId="77777777" w:rsidR="007D727C" w:rsidRPr="00800CCF" w:rsidRDefault="007D727C" w:rsidP="00945A8C">
            <w:pPr>
              <w:rPr>
                <w:b/>
                <w:bCs/>
              </w:rPr>
            </w:pPr>
            <w:r>
              <w:t xml:space="preserve">Measured </w:t>
            </w:r>
            <w:r w:rsidRPr="00800CCF">
              <w:rPr>
                <w:b/>
                <w:bCs/>
              </w:rPr>
              <w:t>Active</w:t>
            </w:r>
          </w:p>
          <w:p w14:paraId="4A8EB8AD" w14:textId="77777777" w:rsidR="007D727C" w:rsidRDefault="007D727C" w:rsidP="00945A8C">
            <w:pPr>
              <w:ind w:rightChars="20" w:right="40"/>
              <w:jc w:val="both"/>
              <w:rPr>
                <w:rFonts w:cs="Arial"/>
                <w:color w:val="000000"/>
                <w:kern w:val="0"/>
              </w:rPr>
            </w:pPr>
            <w:r w:rsidRPr="00800CCF">
              <w:rPr>
                <w:b/>
                <w:bCs/>
              </w:rPr>
              <w:t>Power</w:t>
            </w:r>
            <w:r>
              <w:t xml:space="preserve"> Output</w:t>
            </w:r>
          </w:p>
        </w:tc>
        <w:tc>
          <w:tcPr>
            <w:tcW w:w="1704" w:type="dxa"/>
          </w:tcPr>
          <w:p w14:paraId="604FAE7F" w14:textId="77777777" w:rsidR="007D727C" w:rsidRDefault="007D727C" w:rsidP="00945A8C">
            <w:pPr>
              <w:ind w:rightChars="20" w:right="40"/>
              <w:jc w:val="center"/>
              <w:rPr>
                <w:rFonts w:cs="Arial"/>
                <w:color w:val="000000"/>
                <w:kern w:val="0"/>
              </w:rPr>
            </w:pPr>
            <w:r>
              <w:t>Frequency</w:t>
            </w:r>
          </w:p>
        </w:tc>
        <w:tc>
          <w:tcPr>
            <w:tcW w:w="1843" w:type="dxa"/>
          </w:tcPr>
          <w:p w14:paraId="6BE61C52" w14:textId="77777777" w:rsidR="007D727C" w:rsidRDefault="007D727C" w:rsidP="00945A8C">
            <w:r>
              <w:t>Primary Power</w:t>
            </w:r>
          </w:p>
          <w:p w14:paraId="75D95BFD" w14:textId="77777777" w:rsidR="007D727C" w:rsidRDefault="007D727C" w:rsidP="00945A8C">
            <w:pPr>
              <w:ind w:rightChars="20" w:right="40"/>
              <w:jc w:val="both"/>
              <w:rPr>
                <w:rFonts w:cs="Arial"/>
                <w:color w:val="000000"/>
                <w:kern w:val="0"/>
              </w:rPr>
            </w:pPr>
            <w:r>
              <w:t>Source</w:t>
            </w:r>
          </w:p>
        </w:tc>
        <w:tc>
          <w:tcPr>
            <w:tcW w:w="1567" w:type="dxa"/>
          </w:tcPr>
          <w:p w14:paraId="2EAAEFD3" w14:textId="77777777" w:rsidR="007D727C" w:rsidRPr="00800CCF" w:rsidRDefault="007D727C" w:rsidP="00945A8C">
            <w:pPr>
              <w:rPr>
                <w:b/>
                <w:bCs/>
              </w:rPr>
            </w:pPr>
            <w:r w:rsidRPr="00800CCF">
              <w:rPr>
                <w:b/>
                <w:bCs/>
              </w:rPr>
              <w:t>Active Power</w:t>
            </w:r>
          </w:p>
          <w:p w14:paraId="6EBF2F51" w14:textId="77777777" w:rsidR="007D727C" w:rsidRDefault="007D727C" w:rsidP="00945A8C">
            <w:pPr>
              <w:ind w:rightChars="20" w:right="40"/>
              <w:jc w:val="both"/>
              <w:rPr>
                <w:rFonts w:cs="Arial"/>
                <w:color w:val="000000"/>
                <w:kern w:val="0"/>
              </w:rPr>
            </w:pPr>
            <w:r>
              <w:t>Gradient</w:t>
            </w:r>
          </w:p>
        </w:tc>
      </w:tr>
      <w:tr w:rsidR="007D727C" w14:paraId="36B3CB78" w14:textId="77777777" w:rsidTr="00945A8C">
        <w:tc>
          <w:tcPr>
            <w:tcW w:w="1704" w:type="dxa"/>
          </w:tcPr>
          <w:p w14:paraId="56595210" w14:textId="77777777" w:rsidR="007D727C" w:rsidRDefault="007D727C" w:rsidP="00945A8C">
            <w:pPr>
              <w:ind w:left="0" w:rightChars="20" w:right="40"/>
              <w:jc w:val="both"/>
              <w:rPr>
                <w:rFonts w:cs="Arial"/>
                <w:color w:val="000000"/>
                <w:kern w:val="0"/>
              </w:rPr>
            </w:pPr>
            <w:r>
              <w:t>Step a) 50.00Hz ±0.01Hz</w:t>
            </w:r>
          </w:p>
        </w:tc>
        <w:tc>
          <w:tcPr>
            <w:tcW w:w="1704" w:type="dxa"/>
            <w:vAlign w:val="center"/>
          </w:tcPr>
          <w:p w14:paraId="3BAE1890" w14:textId="42EEA5D1" w:rsidR="007D727C" w:rsidRDefault="007D727C" w:rsidP="00945A8C">
            <w:pPr>
              <w:autoSpaceDE w:val="0"/>
              <w:autoSpaceDN w:val="0"/>
              <w:adjustRightInd w:val="0"/>
              <w:spacing w:line="272" w:lineRule="exact"/>
              <w:ind w:left="0" w:rightChars="20" w:right="40"/>
              <w:jc w:val="center"/>
              <w:rPr>
                <w:rFonts w:cs="Arial"/>
                <w:color w:val="000000"/>
                <w:kern w:val="0"/>
                <w:sz w:val="21"/>
                <w:szCs w:val="22"/>
              </w:rPr>
            </w:pPr>
            <w:r>
              <w:rPr>
                <w:rFonts w:cs="Arial"/>
                <w:color w:val="000000"/>
                <w:kern w:val="0"/>
                <w:sz w:val="21"/>
                <w:szCs w:val="22"/>
              </w:rPr>
              <w:t>25</w:t>
            </w:r>
            <w:r w:rsidR="005F1047">
              <w:rPr>
                <w:rFonts w:cs="Arial"/>
                <w:color w:val="000000"/>
                <w:kern w:val="0"/>
                <w:sz w:val="21"/>
                <w:szCs w:val="22"/>
              </w:rPr>
              <w:t>34</w:t>
            </w:r>
            <w:r>
              <w:rPr>
                <w:rFonts w:cs="Arial"/>
                <w:color w:val="000000"/>
                <w:kern w:val="0"/>
                <w:sz w:val="21"/>
                <w:szCs w:val="22"/>
              </w:rPr>
              <w:t>.</w:t>
            </w:r>
            <w:r w:rsidR="005F1047">
              <w:rPr>
                <w:rFonts w:cs="Arial"/>
                <w:color w:val="000000"/>
                <w:kern w:val="0"/>
                <w:sz w:val="21"/>
                <w:szCs w:val="22"/>
              </w:rPr>
              <w:t>8</w:t>
            </w:r>
            <w:r>
              <w:rPr>
                <w:rFonts w:cs="Arial" w:hint="eastAsia"/>
                <w:color w:val="000000"/>
                <w:kern w:val="0"/>
                <w:sz w:val="21"/>
                <w:szCs w:val="22"/>
              </w:rPr>
              <w:t>W</w:t>
            </w:r>
          </w:p>
        </w:tc>
        <w:tc>
          <w:tcPr>
            <w:tcW w:w="1704" w:type="dxa"/>
            <w:vAlign w:val="center"/>
          </w:tcPr>
          <w:p w14:paraId="20F1239B" w14:textId="77777777" w:rsidR="007D727C" w:rsidRDefault="007D727C" w:rsidP="00945A8C">
            <w:pPr>
              <w:ind w:rightChars="20" w:right="40"/>
              <w:jc w:val="center"/>
              <w:rPr>
                <w:rFonts w:cs="Arial"/>
                <w:color w:val="000000"/>
                <w:kern w:val="0"/>
              </w:rPr>
            </w:pPr>
            <w:r>
              <w:rPr>
                <w:rFonts w:cs="Arial" w:hint="eastAsia"/>
                <w:color w:val="000000"/>
                <w:kern w:val="0"/>
              </w:rPr>
              <w:t>50</w:t>
            </w:r>
            <w:r>
              <w:t>Hz</w:t>
            </w:r>
          </w:p>
        </w:tc>
        <w:tc>
          <w:tcPr>
            <w:tcW w:w="1843" w:type="dxa"/>
            <w:vMerge w:val="restart"/>
          </w:tcPr>
          <w:p w14:paraId="5DEFBC3C" w14:textId="77777777" w:rsidR="007D727C" w:rsidRDefault="007D727C" w:rsidP="00945A8C">
            <w:pPr>
              <w:ind w:rightChars="20" w:right="40"/>
              <w:jc w:val="center"/>
              <w:rPr>
                <w:rFonts w:cs="Arial"/>
                <w:color w:val="000000"/>
                <w:kern w:val="0"/>
              </w:rPr>
            </w:pPr>
          </w:p>
        </w:tc>
        <w:tc>
          <w:tcPr>
            <w:tcW w:w="1567" w:type="dxa"/>
          </w:tcPr>
          <w:p w14:paraId="51153C36" w14:textId="77777777" w:rsidR="007D727C" w:rsidRDefault="007D727C" w:rsidP="00945A8C">
            <w:pPr>
              <w:ind w:rightChars="20" w:right="40"/>
              <w:jc w:val="center"/>
              <w:rPr>
                <w:rFonts w:cs="Arial"/>
                <w:color w:val="000000"/>
                <w:kern w:val="0"/>
              </w:rPr>
            </w:pPr>
            <w:r>
              <w:rPr>
                <w:rFonts w:cs="Arial" w:hint="eastAsia"/>
                <w:color w:val="000000"/>
                <w:kern w:val="0"/>
              </w:rPr>
              <w:t>-</w:t>
            </w:r>
          </w:p>
        </w:tc>
      </w:tr>
      <w:tr w:rsidR="007D727C" w14:paraId="1F40F58F" w14:textId="77777777" w:rsidTr="00945A8C">
        <w:tc>
          <w:tcPr>
            <w:tcW w:w="1704" w:type="dxa"/>
          </w:tcPr>
          <w:p w14:paraId="2A918AFE" w14:textId="77777777" w:rsidR="007D727C" w:rsidRDefault="007D727C" w:rsidP="00945A8C">
            <w:pPr>
              <w:ind w:left="0" w:rightChars="20" w:right="40"/>
              <w:jc w:val="both"/>
              <w:rPr>
                <w:rFonts w:cs="Arial"/>
                <w:color w:val="000000"/>
                <w:kern w:val="0"/>
              </w:rPr>
            </w:pPr>
            <w:r>
              <w:t>Step b) 50.25Hz ±0.05Hz</w:t>
            </w:r>
          </w:p>
        </w:tc>
        <w:tc>
          <w:tcPr>
            <w:tcW w:w="1704" w:type="dxa"/>
            <w:vAlign w:val="center"/>
          </w:tcPr>
          <w:p w14:paraId="2C8E084B" w14:textId="443FF055" w:rsidR="007D727C" w:rsidRDefault="007D727C" w:rsidP="00945A8C">
            <w:pPr>
              <w:autoSpaceDE w:val="0"/>
              <w:autoSpaceDN w:val="0"/>
              <w:adjustRightInd w:val="0"/>
              <w:spacing w:line="272" w:lineRule="exact"/>
              <w:ind w:left="0" w:rightChars="20" w:right="40"/>
              <w:jc w:val="center"/>
              <w:rPr>
                <w:rFonts w:cs="Arial"/>
                <w:color w:val="000000"/>
                <w:kern w:val="0"/>
                <w:sz w:val="21"/>
                <w:szCs w:val="22"/>
              </w:rPr>
            </w:pPr>
            <w:r>
              <w:rPr>
                <w:rFonts w:cs="Arial"/>
                <w:color w:val="000000"/>
                <w:kern w:val="0"/>
                <w:sz w:val="21"/>
                <w:szCs w:val="22"/>
              </w:rPr>
              <w:t>23</w:t>
            </w:r>
            <w:r w:rsidR="005F1047">
              <w:rPr>
                <w:rFonts w:cs="Arial"/>
                <w:color w:val="000000"/>
                <w:kern w:val="0"/>
                <w:sz w:val="21"/>
                <w:szCs w:val="22"/>
              </w:rPr>
              <w:t>9</w:t>
            </w:r>
            <w:r>
              <w:rPr>
                <w:rFonts w:cs="Arial"/>
                <w:color w:val="000000"/>
                <w:kern w:val="0"/>
                <w:sz w:val="21"/>
                <w:szCs w:val="22"/>
              </w:rPr>
              <w:t>5.8</w:t>
            </w:r>
            <w:r>
              <w:rPr>
                <w:rFonts w:cs="Arial" w:hint="eastAsia"/>
                <w:color w:val="000000"/>
                <w:kern w:val="0"/>
                <w:sz w:val="21"/>
                <w:szCs w:val="22"/>
              </w:rPr>
              <w:t>W</w:t>
            </w:r>
          </w:p>
        </w:tc>
        <w:tc>
          <w:tcPr>
            <w:tcW w:w="1704" w:type="dxa"/>
            <w:vAlign w:val="center"/>
          </w:tcPr>
          <w:p w14:paraId="5FE0ECCD" w14:textId="77777777" w:rsidR="007D727C" w:rsidRDefault="007D727C" w:rsidP="00945A8C">
            <w:pPr>
              <w:ind w:rightChars="20" w:right="40"/>
              <w:jc w:val="center"/>
              <w:rPr>
                <w:rFonts w:cs="Arial"/>
                <w:color w:val="000000"/>
                <w:kern w:val="0"/>
              </w:rPr>
            </w:pPr>
            <w:r>
              <w:rPr>
                <w:rFonts w:cs="Arial" w:hint="eastAsia"/>
                <w:color w:val="000000"/>
                <w:kern w:val="0"/>
              </w:rPr>
              <w:t>50.</w:t>
            </w:r>
            <w:r>
              <w:rPr>
                <w:rFonts w:cs="Arial"/>
                <w:color w:val="000000"/>
                <w:kern w:val="0"/>
              </w:rPr>
              <w:t>2</w:t>
            </w:r>
            <w:r>
              <w:rPr>
                <w:rFonts w:cs="Arial" w:hint="eastAsia"/>
                <w:color w:val="000000"/>
                <w:kern w:val="0"/>
              </w:rPr>
              <w:t>5</w:t>
            </w:r>
            <w:r>
              <w:t>Hz</w:t>
            </w:r>
          </w:p>
        </w:tc>
        <w:tc>
          <w:tcPr>
            <w:tcW w:w="1843" w:type="dxa"/>
            <w:vMerge/>
          </w:tcPr>
          <w:p w14:paraId="52E96038" w14:textId="77777777" w:rsidR="007D727C" w:rsidRDefault="007D727C" w:rsidP="00945A8C">
            <w:pPr>
              <w:ind w:rightChars="20" w:right="40"/>
              <w:jc w:val="center"/>
              <w:rPr>
                <w:rFonts w:cs="Arial"/>
                <w:color w:val="000000"/>
                <w:kern w:val="0"/>
              </w:rPr>
            </w:pPr>
          </w:p>
        </w:tc>
        <w:tc>
          <w:tcPr>
            <w:tcW w:w="1567" w:type="dxa"/>
          </w:tcPr>
          <w:p w14:paraId="5E1D25D3" w14:textId="77777777" w:rsidR="007D727C" w:rsidRDefault="007D727C" w:rsidP="00945A8C">
            <w:pPr>
              <w:ind w:rightChars="20" w:right="40"/>
              <w:jc w:val="center"/>
              <w:rPr>
                <w:rFonts w:cs="Arial"/>
                <w:color w:val="000000"/>
                <w:kern w:val="0"/>
              </w:rPr>
            </w:pPr>
            <w:r>
              <w:rPr>
                <w:rFonts w:cs="Arial" w:hint="eastAsia"/>
                <w:color w:val="000000"/>
                <w:kern w:val="0"/>
              </w:rPr>
              <w:t>-</w:t>
            </w:r>
          </w:p>
        </w:tc>
      </w:tr>
      <w:tr w:rsidR="007D727C" w14:paraId="15630E6C" w14:textId="77777777" w:rsidTr="00945A8C">
        <w:tc>
          <w:tcPr>
            <w:tcW w:w="1704" w:type="dxa"/>
          </w:tcPr>
          <w:p w14:paraId="1A1923A0" w14:textId="77777777" w:rsidR="007D727C" w:rsidRDefault="007D727C" w:rsidP="00945A8C">
            <w:pPr>
              <w:ind w:left="0" w:rightChars="20" w:right="40"/>
              <w:jc w:val="both"/>
              <w:rPr>
                <w:rFonts w:cs="Arial"/>
                <w:color w:val="000000"/>
                <w:kern w:val="0"/>
              </w:rPr>
            </w:pPr>
            <w:r>
              <w:t>Step c) 50.70Hz ±0.10Hz</w:t>
            </w:r>
          </w:p>
        </w:tc>
        <w:tc>
          <w:tcPr>
            <w:tcW w:w="1704" w:type="dxa"/>
            <w:vAlign w:val="center"/>
          </w:tcPr>
          <w:p w14:paraId="51787F33" w14:textId="75DC1EE7" w:rsidR="007D727C" w:rsidRDefault="007D727C" w:rsidP="00945A8C">
            <w:pPr>
              <w:autoSpaceDE w:val="0"/>
              <w:autoSpaceDN w:val="0"/>
              <w:adjustRightInd w:val="0"/>
              <w:spacing w:line="272" w:lineRule="exact"/>
              <w:ind w:left="0" w:rightChars="20" w:right="40"/>
              <w:jc w:val="center"/>
              <w:rPr>
                <w:rFonts w:cs="Arial"/>
                <w:color w:val="000000"/>
                <w:kern w:val="0"/>
                <w:sz w:val="21"/>
                <w:szCs w:val="22"/>
              </w:rPr>
            </w:pPr>
            <w:r>
              <w:rPr>
                <w:rFonts w:cs="Arial"/>
                <w:color w:val="000000"/>
                <w:kern w:val="0"/>
                <w:sz w:val="21"/>
                <w:szCs w:val="22"/>
              </w:rPr>
              <w:t>12</w:t>
            </w:r>
            <w:r w:rsidR="005F1047">
              <w:rPr>
                <w:rFonts w:cs="Arial"/>
                <w:color w:val="000000"/>
                <w:kern w:val="0"/>
                <w:sz w:val="21"/>
                <w:szCs w:val="22"/>
              </w:rPr>
              <w:t>58</w:t>
            </w:r>
            <w:r>
              <w:rPr>
                <w:rFonts w:cs="Arial"/>
                <w:color w:val="000000"/>
                <w:kern w:val="0"/>
                <w:sz w:val="21"/>
                <w:szCs w:val="22"/>
              </w:rPr>
              <w:t>.</w:t>
            </w:r>
            <w:r w:rsidR="005F1047">
              <w:rPr>
                <w:rFonts w:cs="Arial"/>
                <w:color w:val="000000"/>
                <w:kern w:val="0"/>
                <w:sz w:val="21"/>
                <w:szCs w:val="22"/>
              </w:rPr>
              <w:t>2</w:t>
            </w:r>
            <w:r>
              <w:rPr>
                <w:rFonts w:cs="Arial" w:hint="eastAsia"/>
                <w:color w:val="000000"/>
                <w:kern w:val="0"/>
                <w:sz w:val="21"/>
                <w:szCs w:val="22"/>
              </w:rPr>
              <w:t>W</w:t>
            </w:r>
          </w:p>
        </w:tc>
        <w:tc>
          <w:tcPr>
            <w:tcW w:w="1704" w:type="dxa"/>
            <w:vAlign w:val="center"/>
          </w:tcPr>
          <w:p w14:paraId="16B4ABB6" w14:textId="77777777" w:rsidR="007D727C" w:rsidRDefault="007D727C" w:rsidP="00945A8C">
            <w:pPr>
              <w:ind w:rightChars="20" w:right="40"/>
              <w:jc w:val="center"/>
              <w:rPr>
                <w:rFonts w:cs="Arial"/>
                <w:color w:val="000000"/>
                <w:kern w:val="0"/>
              </w:rPr>
            </w:pPr>
            <w:r>
              <w:rPr>
                <w:rFonts w:cs="Arial" w:hint="eastAsia"/>
                <w:color w:val="000000"/>
                <w:kern w:val="0"/>
              </w:rPr>
              <w:t>50.7</w:t>
            </w:r>
            <w:r>
              <w:t>Hz</w:t>
            </w:r>
          </w:p>
        </w:tc>
        <w:tc>
          <w:tcPr>
            <w:tcW w:w="1843" w:type="dxa"/>
            <w:vMerge/>
          </w:tcPr>
          <w:p w14:paraId="2C2C12FA" w14:textId="77777777" w:rsidR="007D727C" w:rsidRDefault="007D727C" w:rsidP="00945A8C">
            <w:pPr>
              <w:ind w:rightChars="20" w:right="40"/>
              <w:jc w:val="center"/>
              <w:rPr>
                <w:rFonts w:cs="Arial"/>
                <w:color w:val="000000"/>
                <w:kern w:val="0"/>
              </w:rPr>
            </w:pPr>
          </w:p>
        </w:tc>
        <w:tc>
          <w:tcPr>
            <w:tcW w:w="1567" w:type="dxa"/>
          </w:tcPr>
          <w:p w14:paraId="31E0BA97" w14:textId="77777777" w:rsidR="007D727C" w:rsidRDefault="007D727C" w:rsidP="00945A8C">
            <w:pPr>
              <w:ind w:rightChars="20" w:right="40"/>
              <w:jc w:val="center"/>
              <w:rPr>
                <w:rFonts w:cs="Arial"/>
                <w:color w:val="000000"/>
                <w:kern w:val="0"/>
              </w:rPr>
            </w:pPr>
            <w:r>
              <w:rPr>
                <w:rFonts w:cs="Arial" w:hint="eastAsia"/>
                <w:color w:val="000000"/>
                <w:kern w:val="0"/>
              </w:rPr>
              <w:t>-</w:t>
            </w:r>
          </w:p>
        </w:tc>
      </w:tr>
      <w:tr w:rsidR="007D727C" w14:paraId="3C27292E" w14:textId="77777777" w:rsidTr="00945A8C">
        <w:trPr>
          <w:trHeight w:val="315"/>
        </w:trPr>
        <w:tc>
          <w:tcPr>
            <w:tcW w:w="1704" w:type="dxa"/>
          </w:tcPr>
          <w:p w14:paraId="142CF75D" w14:textId="77777777" w:rsidR="007D727C" w:rsidRDefault="007D727C" w:rsidP="00945A8C">
            <w:pPr>
              <w:ind w:left="0" w:rightChars="20" w:right="40"/>
              <w:jc w:val="both"/>
              <w:rPr>
                <w:rFonts w:cs="Arial"/>
                <w:color w:val="000000"/>
                <w:kern w:val="0"/>
              </w:rPr>
            </w:pPr>
            <w:r>
              <w:t>Step d) 51.15Hz ±0.05Hz</w:t>
            </w:r>
          </w:p>
        </w:tc>
        <w:tc>
          <w:tcPr>
            <w:tcW w:w="1704" w:type="dxa"/>
            <w:vAlign w:val="center"/>
          </w:tcPr>
          <w:p w14:paraId="1C1A721F" w14:textId="76EE977E" w:rsidR="007D727C" w:rsidRDefault="007D727C" w:rsidP="00945A8C">
            <w:pPr>
              <w:autoSpaceDE w:val="0"/>
              <w:autoSpaceDN w:val="0"/>
              <w:adjustRightInd w:val="0"/>
              <w:spacing w:line="272" w:lineRule="exact"/>
              <w:ind w:left="0" w:rightChars="20" w:right="40"/>
              <w:jc w:val="center"/>
              <w:rPr>
                <w:rFonts w:cs="Arial"/>
                <w:color w:val="000000"/>
                <w:kern w:val="0"/>
                <w:sz w:val="21"/>
                <w:szCs w:val="22"/>
              </w:rPr>
            </w:pPr>
            <w:r>
              <w:rPr>
                <w:rFonts w:cs="Arial"/>
                <w:color w:val="000000"/>
                <w:kern w:val="0"/>
                <w:sz w:val="21"/>
                <w:szCs w:val="22"/>
              </w:rPr>
              <w:t>13</w:t>
            </w:r>
            <w:r w:rsidR="005F1047">
              <w:rPr>
                <w:rFonts w:cs="Arial"/>
                <w:color w:val="000000"/>
                <w:kern w:val="0"/>
                <w:sz w:val="21"/>
                <w:szCs w:val="22"/>
              </w:rPr>
              <w:t>9</w:t>
            </w:r>
            <w:r>
              <w:rPr>
                <w:rFonts w:cs="Arial"/>
                <w:color w:val="000000"/>
                <w:kern w:val="0"/>
                <w:sz w:val="21"/>
                <w:szCs w:val="22"/>
              </w:rPr>
              <w:t>.5</w:t>
            </w:r>
            <w:r>
              <w:rPr>
                <w:rFonts w:cs="Arial" w:hint="eastAsia"/>
                <w:color w:val="000000"/>
                <w:kern w:val="0"/>
                <w:sz w:val="21"/>
                <w:szCs w:val="22"/>
              </w:rPr>
              <w:t>W</w:t>
            </w:r>
          </w:p>
        </w:tc>
        <w:tc>
          <w:tcPr>
            <w:tcW w:w="1704" w:type="dxa"/>
            <w:vAlign w:val="center"/>
          </w:tcPr>
          <w:p w14:paraId="3D98BFBE" w14:textId="77777777" w:rsidR="007D727C" w:rsidRDefault="007D727C" w:rsidP="00945A8C">
            <w:pPr>
              <w:ind w:rightChars="20" w:right="40"/>
              <w:jc w:val="center"/>
              <w:rPr>
                <w:rFonts w:cs="Arial"/>
                <w:color w:val="000000"/>
                <w:kern w:val="0"/>
              </w:rPr>
            </w:pPr>
            <w:r>
              <w:rPr>
                <w:rFonts w:cs="Arial" w:hint="eastAsia"/>
                <w:color w:val="000000"/>
                <w:kern w:val="0"/>
              </w:rPr>
              <w:t>51.15</w:t>
            </w:r>
            <w:r>
              <w:t>Hz</w:t>
            </w:r>
          </w:p>
        </w:tc>
        <w:tc>
          <w:tcPr>
            <w:tcW w:w="1843" w:type="dxa"/>
            <w:vMerge/>
          </w:tcPr>
          <w:p w14:paraId="2800A382" w14:textId="77777777" w:rsidR="007D727C" w:rsidRDefault="007D727C" w:rsidP="00945A8C">
            <w:pPr>
              <w:ind w:rightChars="20" w:right="40"/>
              <w:jc w:val="center"/>
              <w:rPr>
                <w:rFonts w:cs="Arial"/>
                <w:color w:val="000000"/>
                <w:kern w:val="0"/>
              </w:rPr>
            </w:pPr>
          </w:p>
        </w:tc>
        <w:tc>
          <w:tcPr>
            <w:tcW w:w="1567" w:type="dxa"/>
          </w:tcPr>
          <w:p w14:paraId="3B8D70A4" w14:textId="77777777" w:rsidR="007D727C" w:rsidRDefault="007D727C" w:rsidP="00945A8C">
            <w:pPr>
              <w:ind w:rightChars="20" w:right="40"/>
              <w:jc w:val="center"/>
              <w:rPr>
                <w:rFonts w:cs="Arial"/>
                <w:color w:val="000000"/>
                <w:kern w:val="0"/>
              </w:rPr>
            </w:pPr>
            <w:r>
              <w:rPr>
                <w:rFonts w:cs="Arial" w:hint="eastAsia"/>
                <w:color w:val="000000"/>
                <w:kern w:val="0"/>
              </w:rPr>
              <w:t>-</w:t>
            </w:r>
          </w:p>
        </w:tc>
      </w:tr>
      <w:tr w:rsidR="007D727C" w14:paraId="5BDCB005" w14:textId="77777777" w:rsidTr="00945A8C">
        <w:tc>
          <w:tcPr>
            <w:tcW w:w="1704" w:type="dxa"/>
          </w:tcPr>
          <w:p w14:paraId="4563AF3D" w14:textId="77777777" w:rsidR="007D727C" w:rsidRDefault="007D727C" w:rsidP="00945A8C">
            <w:pPr>
              <w:ind w:left="0" w:rightChars="20" w:right="40"/>
              <w:jc w:val="both"/>
              <w:rPr>
                <w:rFonts w:cs="Arial"/>
                <w:color w:val="000000"/>
                <w:kern w:val="0"/>
              </w:rPr>
            </w:pPr>
            <w:r>
              <w:t>Step e) 50.70Hz ±0.10Hz</w:t>
            </w:r>
          </w:p>
        </w:tc>
        <w:tc>
          <w:tcPr>
            <w:tcW w:w="1704" w:type="dxa"/>
            <w:vAlign w:val="center"/>
          </w:tcPr>
          <w:p w14:paraId="1C4695B9" w14:textId="6344CD09" w:rsidR="007D727C" w:rsidRDefault="007D727C" w:rsidP="00945A8C">
            <w:pPr>
              <w:autoSpaceDE w:val="0"/>
              <w:autoSpaceDN w:val="0"/>
              <w:adjustRightInd w:val="0"/>
              <w:spacing w:line="272" w:lineRule="exact"/>
              <w:ind w:left="0" w:rightChars="20" w:right="40"/>
              <w:jc w:val="center"/>
              <w:rPr>
                <w:rFonts w:cs="Arial"/>
                <w:color w:val="000000"/>
                <w:kern w:val="0"/>
                <w:sz w:val="21"/>
                <w:szCs w:val="22"/>
              </w:rPr>
            </w:pPr>
            <w:r>
              <w:rPr>
                <w:rFonts w:cs="Arial"/>
                <w:color w:val="000000"/>
                <w:kern w:val="0"/>
                <w:sz w:val="21"/>
                <w:szCs w:val="22"/>
              </w:rPr>
              <w:t>127</w:t>
            </w:r>
            <w:r w:rsidR="005F1047">
              <w:rPr>
                <w:rFonts w:cs="Arial"/>
                <w:color w:val="000000"/>
                <w:kern w:val="0"/>
                <w:sz w:val="21"/>
                <w:szCs w:val="22"/>
              </w:rPr>
              <w:t>2</w:t>
            </w:r>
            <w:r>
              <w:rPr>
                <w:rFonts w:cs="Arial"/>
                <w:color w:val="000000"/>
                <w:kern w:val="0"/>
                <w:sz w:val="21"/>
                <w:szCs w:val="22"/>
              </w:rPr>
              <w:t>.</w:t>
            </w:r>
            <w:r w:rsidR="005F1047">
              <w:rPr>
                <w:rFonts w:cs="Arial"/>
                <w:color w:val="000000"/>
                <w:kern w:val="0"/>
                <w:sz w:val="21"/>
                <w:szCs w:val="22"/>
              </w:rPr>
              <w:t>9</w:t>
            </w:r>
            <w:r>
              <w:rPr>
                <w:rFonts w:cs="Arial" w:hint="eastAsia"/>
                <w:color w:val="000000"/>
                <w:kern w:val="0"/>
                <w:sz w:val="21"/>
                <w:szCs w:val="22"/>
              </w:rPr>
              <w:t>W</w:t>
            </w:r>
          </w:p>
        </w:tc>
        <w:tc>
          <w:tcPr>
            <w:tcW w:w="1704" w:type="dxa"/>
            <w:vAlign w:val="center"/>
          </w:tcPr>
          <w:p w14:paraId="5AEA9686" w14:textId="77777777" w:rsidR="007D727C" w:rsidRDefault="007D727C" w:rsidP="00945A8C">
            <w:pPr>
              <w:ind w:rightChars="20" w:right="40"/>
              <w:jc w:val="center"/>
              <w:rPr>
                <w:rFonts w:cs="Arial"/>
                <w:color w:val="000000"/>
                <w:kern w:val="0"/>
              </w:rPr>
            </w:pPr>
            <w:r>
              <w:rPr>
                <w:rFonts w:cs="Arial" w:hint="eastAsia"/>
                <w:color w:val="000000"/>
                <w:kern w:val="0"/>
              </w:rPr>
              <w:t>50.7</w:t>
            </w:r>
            <w:r>
              <w:t>Hz</w:t>
            </w:r>
          </w:p>
        </w:tc>
        <w:tc>
          <w:tcPr>
            <w:tcW w:w="1843" w:type="dxa"/>
            <w:vMerge/>
          </w:tcPr>
          <w:p w14:paraId="749D74FC" w14:textId="77777777" w:rsidR="007D727C" w:rsidRDefault="007D727C" w:rsidP="00945A8C">
            <w:pPr>
              <w:ind w:rightChars="20" w:right="40"/>
              <w:jc w:val="center"/>
              <w:rPr>
                <w:rFonts w:cs="Arial"/>
                <w:color w:val="000000"/>
                <w:kern w:val="0"/>
              </w:rPr>
            </w:pPr>
          </w:p>
        </w:tc>
        <w:tc>
          <w:tcPr>
            <w:tcW w:w="1567" w:type="dxa"/>
          </w:tcPr>
          <w:p w14:paraId="579DCD60" w14:textId="77777777" w:rsidR="007D727C" w:rsidRDefault="007D727C" w:rsidP="00945A8C">
            <w:pPr>
              <w:ind w:rightChars="20" w:right="40"/>
              <w:jc w:val="center"/>
              <w:rPr>
                <w:rFonts w:cs="Arial"/>
                <w:color w:val="000000"/>
                <w:kern w:val="0"/>
              </w:rPr>
            </w:pPr>
            <w:r>
              <w:rPr>
                <w:rFonts w:cs="Arial" w:hint="eastAsia"/>
                <w:color w:val="000000"/>
                <w:kern w:val="0"/>
              </w:rPr>
              <w:t>-</w:t>
            </w:r>
          </w:p>
        </w:tc>
      </w:tr>
      <w:tr w:rsidR="007D727C" w14:paraId="29F24B40" w14:textId="77777777" w:rsidTr="00945A8C">
        <w:tc>
          <w:tcPr>
            <w:tcW w:w="1704" w:type="dxa"/>
          </w:tcPr>
          <w:p w14:paraId="3C5988FB" w14:textId="77777777" w:rsidR="007D727C" w:rsidRDefault="007D727C" w:rsidP="00945A8C">
            <w:pPr>
              <w:ind w:left="0" w:rightChars="20" w:right="40"/>
              <w:jc w:val="both"/>
            </w:pPr>
            <w:r>
              <w:t xml:space="preserve">Step </w:t>
            </w:r>
            <w:r>
              <w:rPr>
                <w:rFonts w:hint="eastAsia"/>
              </w:rPr>
              <w:t>f</w:t>
            </w:r>
            <w:r>
              <w:t>) 50.25Hz ±0.05Hz</w:t>
            </w:r>
          </w:p>
        </w:tc>
        <w:tc>
          <w:tcPr>
            <w:tcW w:w="1704" w:type="dxa"/>
            <w:vAlign w:val="center"/>
          </w:tcPr>
          <w:p w14:paraId="51E8E4DE" w14:textId="3C533B71" w:rsidR="007D727C" w:rsidRDefault="007D727C" w:rsidP="00945A8C">
            <w:pPr>
              <w:autoSpaceDE w:val="0"/>
              <w:autoSpaceDN w:val="0"/>
              <w:adjustRightInd w:val="0"/>
              <w:spacing w:line="272" w:lineRule="exact"/>
              <w:ind w:left="0" w:rightChars="20" w:right="40"/>
              <w:jc w:val="center"/>
              <w:rPr>
                <w:rFonts w:cs="Arial"/>
                <w:color w:val="000000"/>
                <w:kern w:val="0"/>
                <w:sz w:val="21"/>
                <w:szCs w:val="22"/>
              </w:rPr>
            </w:pPr>
            <w:r>
              <w:rPr>
                <w:rFonts w:cs="Arial"/>
                <w:color w:val="000000"/>
                <w:kern w:val="0"/>
                <w:sz w:val="21"/>
                <w:szCs w:val="22"/>
              </w:rPr>
              <w:t>2380.6</w:t>
            </w:r>
            <w:r>
              <w:rPr>
                <w:rFonts w:cs="Arial" w:hint="eastAsia"/>
                <w:color w:val="000000"/>
                <w:kern w:val="0"/>
                <w:sz w:val="21"/>
                <w:szCs w:val="22"/>
              </w:rPr>
              <w:t>W</w:t>
            </w:r>
          </w:p>
        </w:tc>
        <w:tc>
          <w:tcPr>
            <w:tcW w:w="1704" w:type="dxa"/>
            <w:vAlign w:val="center"/>
          </w:tcPr>
          <w:p w14:paraId="6EA0F0C3" w14:textId="77777777" w:rsidR="007D727C" w:rsidRDefault="007D727C" w:rsidP="00945A8C">
            <w:pPr>
              <w:ind w:rightChars="20" w:right="40"/>
              <w:jc w:val="center"/>
              <w:rPr>
                <w:rFonts w:cs="Arial"/>
                <w:color w:val="000000"/>
                <w:kern w:val="0"/>
              </w:rPr>
            </w:pPr>
            <w:r>
              <w:rPr>
                <w:rFonts w:cs="Arial" w:hint="eastAsia"/>
                <w:color w:val="000000"/>
                <w:kern w:val="0"/>
              </w:rPr>
              <w:t>50.</w:t>
            </w:r>
            <w:r>
              <w:rPr>
                <w:rFonts w:cs="Arial"/>
                <w:color w:val="000000"/>
                <w:kern w:val="0"/>
              </w:rPr>
              <w:t>2</w:t>
            </w:r>
            <w:r>
              <w:rPr>
                <w:rFonts w:cs="Arial" w:hint="eastAsia"/>
                <w:color w:val="000000"/>
                <w:kern w:val="0"/>
              </w:rPr>
              <w:t>5</w:t>
            </w:r>
            <w:r>
              <w:t>Hz</w:t>
            </w:r>
          </w:p>
        </w:tc>
        <w:tc>
          <w:tcPr>
            <w:tcW w:w="1843" w:type="dxa"/>
            <w:vMerge/>
          </w:tcPr>
          <w:p w14:paraId="2F415A0F" w14:textId="77777777" w:rsidR="007D727C" w:rsidRDefault="007D727C" w:rsidP="00945A8C">
            <w:pPr>
              <w:ind w:rightChars="20" w:right="40"/>
              <w:jc w:val="center"/>
              <w:rPr>
                <w:rFonts w:cs="Arial"/>
                <w:color w:val="000000"/>
                <w:kern w:val="0"/>
              </w:rPr>
            </w:pPr>
          </w:p>
        </w:tc>
        <w:tc>
          <w:tcPr>
            <w:tcW w:w="1567" w:type="dxa"/>
          </w:tcPr>
          <w:p w14:paraId="7928B69B" w14:textId="77777777" w:rsidR="007D727C" w:rsidRDefault="007D727C" w:rsidP="00945A8C">
            <w:pPr>
              <w:ind w:rightChars="20" w:right="40"/>
              <w:jc w:val="center"/>
              <w:rPr>
                <w:rFonts w:cs="Arial"/>
                <w:color w:val="000000"/>
                <w:kern w:val="0"/>
              </w:rPr>
            </w:pPr>
          </w:p>
        </w:tc>
      </w:tr>
      <w:tr w:rsidR="007D727C" w14:paraId="03EAC797" w14:textId="77777777" w:rsidTr="00945A8C">
        <w:tc>
          <w:tcPr>
            <w:tcW w:w="1704" w:type="dxa"/>
          </w:tcPr>
          <w:p w14:paraId="4F3DA24D" w14:textId="77777777" w:rsidR="007D727C" w:rsidRDefault="007D727C" w:rsidP="00945A8C">
            <w:pPr>
              <w:ind w:left="0" w:rightChars="20" w:right="40"/>
              <w:jc w:val="both"/>
            </w:pPr>
            <w:r>
              <w:t>Step g) 50.00Hz ±0.01Hz</w:t>
            </w:r>
          </w:p>
        </w:tc>
        <w:tc>
          <w:tcPr>
            <w:tcW w:w="1704" w:type="dxa"/>
            <w:vAlign w:val="center"/>
          </w:tcPr>
          <w:p w14:paraId="0A884BD4" w14:textId="3F2B862A" w:rsidR="007D727C" w:rsidRDefault="007D727C" w:rsidP="00945A8C">
            <w:pPr>
              <w:autoSpaceDE w:val="0"/>
              <w:autoSpaceDN w:val="0"/>
              <w:adjustRightInd w:val="0"/>
              <w:spacing w:line="272" w:lineRule="exact"/>
              <w:ind w:left="0" w:rightChars="20" w:right="40"/>
              <w:jc w:val="center"/>
              <w:rPr>
                <w:rFonts w:cs="Arial"/>
                <w:color w:val="000000"/>
                <w:kern w:val="0"/>
                <w:sz w:val="21"/>
                <w:szCs w:val="22"/>
              </w:rPr>
            </w:pPr>
            <w:r>
              <w:rPr>
                <w:rFonts w:cs="Arial"/>
                <w:color w:val="000000"/>
                <w:kern w:val="0"/>
                <w:sz w:val="21"/>
                <w:szCs w:val="22"/>
              </w:rPr>
              <w:t>25</w:t>
            </w:r>
            <w:r w:rsidR="005F1047">
              <w:rPr>
                <w:rFonts w:cs="Arial"/>
                <w:color w:val="000000"/>
                <w:kern w:val="0"/>
                <w:sz w:val="21"/>
                <w:szCs w:val="22"/>
              </w:rPr>
              <w:t>1</w:t>
            </w:r>
            <w:r>
              <w:rPr>
                <w:rFonts w:cs="Arial"/>
                <w:color w:val="000000"/>
                <w:kern w:val="0"/>
                <w:sz w:val="21"/>
                <w:szCs w:val="22"/>
              </w:rPr>
              <w:t>0.5</w:t>
            </w:r>
            <w:r>
              <w:rPr>
                <w:rFonts w:cs="Arial" w:hint="eastAsia"/>
                <w:color w:val="000000"/>
                <w:kern w:val="0"/>
                <w:sz w:val="21"/>
                <w:szCs w:val="22"/>
              </w:rPr>
              <w:t>W</w:t>
            </w:r>
          </w:p>
        </w:tc>
        <w:tc>
          <w:tcPr>
            <w:tcW w:w="1704" w:type="dxa"/>
            <w:vAlign w:val="center"/>
          </w:tcPr>
          <w:p w14:paraId="29D1AE0D" w14:textId="77777777" w:rsidR="007D727C" w:rsidRDefault="007D727C" w:rsidP="00945A8C">
            <w:pPr>
              <w:ind w:rightChars="20" w:right="40"/>
              <w:jc w:val="center"/>
              <w:rPr>
                <w:rFonts w:cs="Arial"/>
                <w:color w:val="000000"/>
                <w:kern w:val="0"/>
              </w:rPr>
            </w:pPr>
            <w:r>
              <w:rPr>
                <w:rFonts w:cs="Arial" w:hint="eastAsia"/>
                <w:color w:val="000000"/>
                <w:kern w:val="0"/>
              </w:rPr>
              <w:t>50</w:t>
            </w:r>
            <w:r>
              <w:t>Hz</w:t>
            </w:r>
          </w:p>
        </w:tc>
        <w:tc>
          <w:tcPr>
            <w:tcW w:w="1843" w:type="dxa"/>
            <w:vMerge/>
          </w:tcPr>
          <w:p w14:paraId="6C0EFEBD" w14:textId="77777777" w:rsidR="007D727C" w:rsidRDefault="007D727C" w:rsidP="00945A8C">
            <w:pPr>
              <w:ind w:rightChars="20" w:right="40"/>
              <w:jc w:val="center"/>
              <w:rPr>
                <w:rFonts w:cs="Arial"/>
                <w:color w:val="000000"/>
                <w:kern w:val="0"/>
              </w:rPr>
            </w:pPr>
          </w:p>
        </w:tc>
        <w:tc>
          <w:tcPr>
            <w:tcW w:w="1567" w:type="dxa"/>
          </w:tcPr>
          <w:p w14:paraId="164F8695" w14:textId="77777777" w:rsidR="007D727C" w:rsidRDefault="007D727C" w:rsidP="00945A8C">
            <w:pPr>
              <w:ind w:rightChars="20" w:right="40"/>
              <w:jc w:val="center"/>
              <w:rPr>
                <w:rFonts w:cs="Arial"/>
                <w:color w:val="000000"/>
                <w:kern w:val="0"/>
              </w:rPr>
            </w:pPr>
          </w:p>
        </w:tc>
      </w:tr>
    </w:tbl>
    <w:p w14:paraId="53575AD5" w14:textId="77777777" w:rsidR="00522DC6" w:rsidRDefault="00522DC6">
      <w:pPr>
        <w:ind w:left="0" w:rightChars="20" w:right="40"/>
        <w:jc w:val="both"/>
        <w:rPr>
          <w:rFonts w:cs="Arial"/>
          <w:color w:val="000000"/>
          <w:kern w:val="0"/>
        </w:rPr>
      </w:pPr>
    </w:p>
    <w:tbl>
      <w:tblPr>
        <w:tblW w:w="8250" w:type="dxa"/>
        <w:tblInd w:w="6" w:type="dxa"/>
        <w:tblLayout w:type="fixed"/>
        <w:tblCellMar>
          <w:left w:w="0" w:type="dxa"/>
          <w:right w:w="0" w:type="dxa"/>
        </w:tblCellMar>
        <w:tblLook w:val="04A0" w:firstRow="1" w:lastRow="0" w:firstColumn="1" w:lastColumn="0" w:noHBand="0" w:noVBand="1"/>
      </w:tblPr>
      <w:tblGrid>
        <w:gridCol w:w="1501"/>
        <w:gridCol w:w="1319"/>
        <w:gridCol w:w="1357"/>
        <w:gridCol w:w="1358"/>
        <w:gridCol w:w="1357"/>
        <w:gridCol w:w="1358"/>
      </w:tblGrid>
      <w:tr w:rsidR="00522DC6" w14:paraId="31B2BB9F" w14:textId="77777777">
        <w:tc>
          <w:tcPr>
            <w:tcW w:w="8250" w:type="dxa"/>
            <w:gridSpan w:val="6"/>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59447113" w14:textId="77777777" w:rsidR="00522DC6" w:rsidRDefault="00AD27AA">
            <w:pPr>
              <w:pStyle w:val="ac"/>
              <w:numPr>
                <w:ilvl w:val="0"/>
                <w:numId w:val="1"/>
              </w:numPr>
              <w:autoSpaceDE w:val="0"/>
              <w:autoSpaceDN w:val="0"/>
              <w:adjustRightInd w:val="0"/>
              <w:spacing w:line="267" w:lineRule="exact"/>
              <w:ind w:rightChars="20" w:right="40" w:firstLineChars="0"/>
              <w:jc w:val="center"/>
              <w:rPr>
                <w:rFonts w:cs="Arial"/>
                <w:color w:val="000000"/>
                <w:kern w:val="0"/>
              </w:rPr>
            </w:pPr>
            <w:r w:rsidRPr="004D0C52">
              <w:rPr>
                <w:rFonts w:cs="Arial"/>
                <w:b/>
                <w:kern w:val="0"/>
              </w:rPr>
              <w:t>Protection. Re-connection timer</w:t>
            </w:r>
          </w:p>
        </w:tc>
      </w:tr>
      <w:tr w:rsidR="00583E1A" w14:paraId="325710B2" w14:textId="77777777" w:rsidTr="00522CED">
        <w:tc>
          <w:tcPr>
            <w:tcW w:w="8250"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20F6ACFC" w14:textId="27E42D35" w:rsidR="00583E1A" w:rsidRDefault="00E743F9" w:rsidP="00522CED">
            <w:pPr>
              <w:autoSpaceDE w:val="0"/>
              <w:autoSpaceDN w:val="0"/>
              <w:adjustRightInd w:val="0"/>
              <w:spacing w:line="267" w:lineRule="exact"/>
              <w:ind w:left="113" w:rightChars="20" w:right="40"/>
              <w:rPr>
                <w:rFonts w:cs="Arial"/>
                <w:color w:val="000000"/>
                <w:kern w:val="0"/>
              </w:rPr>
            </w:pPr>
            <w:r>
              <w:rPr>
                <w:rFonts w:cs="Arial"/>
                <w:color w:val="000000"/>
              </w:rPr>
              <w:t>Test should prove that the reconnection sequence starts after a minimum delay of 60 s for restoration of voltage and frequency to within the stage 1 settings of Table 10.1.</w:t>
            </w:r>
          </w:p>
        </w:tc>
      </w:tr>
      <w:tr w:rsidR="00583E1A" w14:paraId="0496D897" w14:textId="77777777" w:rsidTr="00522CED">
        <w:tc>
          <w:tcPr>
            <w:tcW w:w="15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284BA3" w14:textId="77777777" w:rsidR="00583E1A" w:rsidRDefault="00583E1A" w:rsidP="00522CED">
            <w:pPr>
              <w:autoSpaceDE w:val="0"/>
              <w:autoSpaceDN w:val="0"/>
              <w:adjustRightInd w:val="0"/>
              <w:spacing w:line="267" w:lineRule="exact"/>
              <w:ind w:left="113" w:rightChars="20" w:right="40"/>
              <w:rPr>
                <w:rFonts w:cs="Arial"/>
                <w:color w:val="000000"/>
                <w:kern w:val="0"/>
              </w:rPr>
            </w:pPr>
            <w:r>
              <w:rPr>
                <w:rFonts w:cs="Arial"/>
                <w:color w:val="000000"/>
                <w:kern w:val="0"/>
              </w:rPr>
              <w:t>Time delay setting</w:t>
            </w:r>
          </w:p>
        </w:tc>
        <w:tc>
          <w:tcPr>
            <w:tcW w:w="13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EA974A" w14:textId="77777777" w:rsidR="00583E1A" w:rsidRDefault="00583E1A" w:rsidP="00522CED">
            <w:pPr>
              <w:autoSpaceDE w:val="0"/>
              <w:autoSpaceDN w:val="0"/>
              <w:adjustRightInd w:val="0"/>
              <w:spacing w:line="267" w:lineRule="exact"/>
              <w:ind w:left="113" w:rightChars="20" w:right="40"/>
              <w:rPr>
                <w:rFonts w:cs="Arial"/>
                <w:color w:val="000000"/>
                <w:kern w:val="0"/>
              </w:rPr>
            </w:pPr>
            <w:r>
              <w:rPr>
                <w:rFonts w:cs="Arial"/>
                <w:color w:val="000000"/>
                <w:kern w:val="0"/>
              </w:rPr>
              <w:t>Measured</w:t>
            </w:r>
          </w:p>
          <w:p w14:paraId="6FBABB03" w14:textId="77777777" w:rsidR="00583E1A" w:rsidRDefault="00583E1A" w:rsidP="00522CED">
            <w:pPr>
              <w:autoSpaceDE w:val="0"/>
              <w:autoSpaceDN w:val="0"/>
              <w:adjustRightInd w:val="0"/>
              <w:spacing w:line="267" w:lineRule="exact"/>
              <w:ind w:left="113" w:rightChars="20" w:right="40"/>
              <w:rPr>
                <w:rFonts w:cs="Arial"/>
                <w:color w:val="000000"/>
                <w:kern w:val="0"/>
              </w:rPr>
            </w:pPr>
            <w:r>
              <w:rPr>
                <w:rFonts w:cs="Arial"/>
                <w:color w:val="000000"/>
                <w:kern w:val="0"/>
              </w:rPr>
              <w:t>delay</w:t>
            </w:r>
          </w:p>
        </w:tc>
        <w:tc>
          <w:tcPr>
            <w:tcW w:w="5430"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69A546B7" w14:textId="77777777" w:rsidR="00583E1A" w:rsidRDefault="00583E1A" w:rsidP="00522CED">
            <w:pPr>
              <w:pStyle w:val="Default"/>
              <w:rPr>
                <w:sz w:val="20"/>
                <w:szCs w:val="20"/>
              </w:rPr>
            </w:pPr>
            <w:r>
              <w:rPr>
                <w:sz w:val="20"/>
                <w:szCs w:val="20"/>
              </w:rPr>
              <w:t xml:space="preserve">Checks on no reconnection when voltage or frequency is brought to just outside stage 1 limits of table 10.5.7.1. </w:t>
            </w:r>
          </w:p>
        </w:tc>
      </w:tr>
      <w:tr w:rsidR="00583E1A" w14:paraId="709AF4A7" w14:textId="77777777" w:rsidTr="00522CED">
        <w:tc>
          <w:tcPr>
            <w:tcW w:w="15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FFC0DE" w14:textId="77777777" w:rsidR="00583E1A" w:rsidRDefault="00583E1A" w:rsidP="00522CED">
            <w:pPr>
              <w:autoSpaceDE w:val="0"/>
              <w:autoSpaceDN w:val="0"/>
              <w:adjustRightInd w:val="0"/>
              <w:spacing w:line="272" w:lineRule="exact"/>
              <w:ind w:left="113" w:rightChars="20" w:right="40"/>
              <w:rPr>
                <w:rFonts w:cs="Arial"/>
                <w:color w:val="000000"/>
                <w:kern w:val="0"/>
              </w:rPr>
            </w:pPr>
            <w:r>
              <w:rPr>
                <w:rFonts w:cs="Arial" w:hint="eastAsia"/>
                <w:color w:val="000000"/>
                <w:kern w:val="0"/>
              </w:rPr>
              <w:t>60</w:t>
            </w:r>
            <w:r>
              <w:rPr>
                <w:rFonts w:cs="Arial"/>
                <w:color w:val="000000"/>
                <w:kern w:val="0"/>
              </w:rPr>
              <w:t>s</w:t>
            </w:r>
          </w:p>
        </w:tc>
        <w:tc>
          <w:tcPr>
            <w:tcW w:w="13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96DE56" w14:textId="77777777" w:rsidR="00583E1A" w:rsidRDefault="00583E1A" w:rsidP="00522CED">
            <w:pPr>
              <w:autoSpaceDE w:val="0"/>
              <w:autoSpaceDN w:val="0"/>
              <w:adjustRightInd w:val="0"/>
              <w:spacing w:line="272" w:lineRule="exact"/>
              <w:ind w:left="113" w:rightChars="20" w:right="40"/>
              <w:rPr>
                <w:rFonts w:cs="Arial"/>
                <w:color w:val="000000"/>
                <w:kern w:val="0"/>
              </w:rPr>
            </w:pPr>
            <w:r>
              <w:rPr>
                <w:rFonts w:cs="Arial" w:hint="eastAsia"/>
                <w:color w:val="000000"/>
                <w:kern w:val="0"/>
              </w:rPr>
              <w:t>90</w:t>
            </w:r>
            <w:r>
              <w:rPr>
                <w:rFonts w:cs="Arial"/>
                <w:color w:val="000000"/>
                <w:kern w:val="0"/>
              </w:rPr>
              <w:t>s</w:t>
            </w:r>
          </w:p>
        </w:tc>
        <w:tc>
          <w:tcPr>
            <w:tcW w:w="13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DC7357" w14:textId="77777777" w:rsidR="00583E1A" w:rsidRDefault="00583E1A" w:rsidP="00522CED">
            <w:pPr>
              <w:autoSpaceDE w:val="0"/>
              <w:autoSpaceDN w:val="0"/>
              <w:adjustRightInd w:val="0"/>
              <w:spacing w:line="272" w:lineRule="exact"/>
              <w:ind w:left="113" w:rightChars="20" w:right="40"/>
              <w:rPr>
                <w:rFonts w:cs="Arial"/>
                <w:color w:val="000000"/>
                <w:kern w:val="0"/>
              </w:rPr>
            </w:pPr>
            <w:r>
              <w:rPr>
                <w:rFonts w:cs="Arial"/>
                <w:color w:val="000000"/>
                <w:kern w:val="0"/>
              </w:rPr>
              <w:t xml:space="preserve">At </w:t>
            </w:r>
            <w:r>
              <w:rPr>
                <w:rFonts w:cs="Arial" w:hint="eastAsia"/>
                <w:color w:val="000000"/>
                <w:kern w:val="0"/>
              </w:rPr>
              <w:t>257</w:t>
            </w:r>
            <w:r>
              <w:rPr>
                <w:rFonts w:cs="Arial"/>
                <w:color w:val="000000"/>
                <w:kern w:val="0"/>
              </w:rPr>
              <w:t>V</w:t>
            </w:r>
          </w:p>
        </w:tc>
        <w:tc>
          <w:tcPr>
            <w:tcW w:w="13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41B23C" w14:textId="77777777" w:rsidR="00583E1A" w:rsidRDefault="00583E1A" w:rsidP="00522CED">
            <w:pPr>
              <w:autoSpaceDE w:val="0"/>
              <w:autoSpaceDN w:val="0"/>
              <w:adjustRightInd w:val="0"/>
              <w:spacing w:line="272" w:lineRule="exact"/>
              <w:ind w:left="113" w:rightChars="20" w:right="40"/>
              <w:rPr>
                <w:rFonts w:cs="Arial"/>
                <w:color w:val="000000"/>
                <w:kern w:val="0"/>
              </w:rPr>
            </w:pPr>
            <w:r>
              <w:rPr>
                <w:rFonts w:cs="Arial"/>
                <w:color w:val="000000"/>
                <w:kern w:val="0"/>
              </w:rPr>
              <w:t>At 1</w:t>
            </w:r>
            <w:r>
              <w:rPr>
                <w:rFonts w:cs="Arial" w:hint="eastAsia"/>
                <w:color w:val="000000"/>
                <w:kern w:val="0"/>
              </w:rPr>
              <w:t>91.5</w:t>
            </w:r>
            <w:r>
              <w:rPr>
                <w:rFonts w:cs="Arial"/>
                <w:color w:val="000000"/>
                <w:kern w:val="0"/>
              </w:rPr>
              <w:t>V</w:t>
            </w:r>
          </w:p>
        </w:tc>
        <w:tc>
          <w:tcPr>
            <w:tcW w:w="13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5F9BA4" w14:textId="77777777" w:rsidR="00583E1A" w:rsidRDefault="00583E1A" w:rsidP="00522CED">
            <w:pPr>
              <w:autoSpaceDE w:val="0"/>
              <w:autoSpaceDN w:val="0"/>
              <w:adjustRightInd w:val="0"/>
              <w:spacing w:line="272" w:lineRule="exact"/>
              <w:ind w:left="113" w:rightChars="20" w:right="40"/>
              <w:rPr>
                <w:rFonts w:cs="Arial"/>
                <w:color w:val="000000"/>
                <w:kern w:val="0"/>
              </w:rPr>
            </w:pPr>
            <w:r>
              <w:rPr>
                <w:rFonts w:cs="Arial"/>
                <w:color w:val="000000"/>
                <w:kern w:val="0"/>
              </w:rPr>
              <w:t>At 47.</w:t>
            </w:r>
            <w:r>
              <w:rPr>
                <w:rFonts w:cs="Arial" w:hint="eastAsia"/>
                <w:color w:val="000000"/>
                <w:kern w:val="0"/>
              </w:rPr>
              <w:t>9</w:t>
            </w:r>
            <w:r>
              <w:rPr>
                <w:rFonts w:cs="Arial"/>
                <w:color w:val="000000"/>
                <w:kern w:val="0"/>
              </w:rPr>
              <w:t>Hz</w:t>
            </w:r>
          </w:p>
        </w:tc>
        <w:tc>
          <w:tcPr>
            <w:tcW w:w="13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E28F29" w14:textId="77777777" w:rsidR="00583E1A" w:rsidRDefault="00583E1A" w:rsidP="00522CED">
            <w:pPr>
              <w:autoSpaceDE w:val="0"/>
              <w:autoSpaceDN w:val="0"/>
              <w:adjustRightInd w:val="0"/>
              <w:spacing w:line="272" w:lineRule="exact"/>
              <w:ind w:left="113" w:rightChars="20" w:right="40"/>
              <w:rPr>
                <w:rFonts w:cs="Arial"/>
                <w:color w:val="000000"/>
                <w:kern w:val="0"/>
              </w:rPr>
            </w:pPr>
            <w:r>
              <w:rPr>
                <w:rFonts w:cs="Arial"/>
                <w:color w:val="000000"/>
                <w:kern w:val="0"/>
              </w:rPr>
              <w:t>At 5</w:t>
            </w:r>
            <w:r>
              <w:rPr>
                <w:rFonts w:cs="Arial" w:hint="eastAsia"/>
                <w:color w:val="000000"/>
                <w:kern w:val="0"/>
              </w:rPr>
              <w:t>2.1</w:t>
            </w:r>
            <w:r>
              <w:rPr>
                <w:rFonts w:cs="Arial"/>
                <w:color w:val="000000"/>
                <w:kern w:val="0"/>
              </w:rPr>
              <w:t>Hz</w:t>
            </w:r>
          </w:p>
        </w:tc>
      </w:tr>
      <w:tr w:rsidR="00583E1A" w14:paraId="3CD38100" w14:textId="77777777" w:rsidTr="00522CED">
        <w:tc>
          <w:tcPr>
            <w:tcW w:w="282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3A8A5EE" w14:textId="77777777" w:rsidR="00583E1A" w:rsidRDefault="00583E1A" w:rsidP="00522CED">
            <w:pPr>
              <w:autoSpaceDE w:val="0"/>
              <w:autoSpaceDN w:val="0"/>
              <w:adjustRightInd w:val="0"/>
              <w:spacing w:line="267" w:lineRule="exact"/>
              <w:ind w:left="113" w:rightChars="20" w:right="40"/>
              <w:rPr>
                <w:rFonts w:cs="Arial"/>
                <w:color w:val="000000"/>
                <w:kern w:val="0"/>
              </w:rPr>
            </w:pPr>
            <w:r>
              <w:rPr>
                <w:rFonts w:cs="Arial"/>
                <w:color w:val="000000"/>
                <w:kern w:val="0"/>
              </w:rPr>
              <w:t xml:space="preserve">Confirmation that the </w:t>
            </w:r>
            <w:r>
              <w:rPr>
                <w:rFonts w:cs="Arial"/>
                <w:b/>
                <w:color w:val="000000"/>
                <w:kern w:val="0"/>
              </w:rPr>
              <w:t xml:space="preserve">Generating Unit </w:t>
            </w:r>
            <w:r>
              <w:rPr>
                <w:rFonts w:cs="Arial"/>
                <w:color w:val="000000"/>
                <w:kern w:val="0"/>
              </w:rPr>
              <w:t>does</w:t>
            </w:r>
            <w:r>
              <w:rPr>
                <w:rFonts w:cs="Arial" w:hint="eastAsia"/>
                <w:color w:val="000000"/>
                <w:kern w:val="0"/>
              </w:rPr>
              <w:t xml:space="preserve"> </w:t>
            </w:r>
            <w:r>
              <w:rPr>
                <w:rFonts w:cs="Arial"/>
                <w:color w:val="000000"/>
                <w:kern w:val="0"/>
              </w:rPr>
              <w:t>not re-connect.</w:t>
            </w:r>
          </w:p>
        </w:tc>
        <w:tc>
          <w:tcPr>
            <w:tcW w:w="13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F2474A" w14:textId="77777777" w:rsidR="00583E1A" w:rsidRDefault="00583E1A" w:rsidP="00522CED">
            <w:pPr>
              <w:autoSpaceDE w:val="0"/>
              <w:autoSpaceDN w:val="0"/>
              <w:adjustRightInd w:val="0"/>
              <w:spacing w:line="272" w:lineRule="exact"/>
              <w:jc w:val="center"/>
              <w:rPr>
                <w:rFonts w:cs="Arial"/>
                <w:color w:val="000000"/>
                <w:kern w:val="0"/>
              </w:rPr>
            </w:pPr>
            <w:r>
              <w:rPr>
                <w:rFonts w:cs="Arial"/>
                <w:color w:val="000000"/>
                <w:kern w:val="0"/>
              </w:rPr>
              <w:t>Confirm</w:t>
            </w:r>
            <w:r>
              <w:rPr>
                <w:rFonts w:cs="Arial" w:hint="eastAsia"/>
                <w:color w:val="000000"/>
                <w:kern w:val="0"/>
              </w:rPr>
              <w:t>ed</w:t>
            </w:r>
          </w:p>
        </w:tc>
        <w:tc>
          <w:tcPr>
            <w:tcW w:w="13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A5EC0D" w14:textId="77777777" w:rsidR="00583E1A" w:rsidRDefault="00583E1A" w:rsidP="00522CED">
            <w:pPr>
              <w:autoSpaceDE w:val="0"/>
              <w:autoSpaceDN w:val="0"/>
              <w:adjustRightInd w:val="0"/>
              <w:spacing w:line="272" w:lineRule="exact"/>
              <w:jc w:val="center"/>
              <w:rPr>
                <w:rFonts w:cs="Arial"/>
                <w:color w:val="000000"/>
                <w:kern w:val="0"/>
              </w:rPr>
            </w:pPr>
            <w:r>
              <w:rPr>
                <w:rFonts w:cs="Arial"/>
                <w:color w:val="000000"/>
                <w:kern w:val="0"/>
              </w:rPr>
              <w:t>Confirm</w:t>
            </w:r>
            <w:r>
              <w:rPr>
                <w:rFonts w:cs="Arial" w:hint="eastAsia"/>
                <w:color w:val="000000"/>
                <w:kern w:val="0"/>
              </w:rPr>
              <w:t>ed</w:t>
            </w:r>
          </w:p>
        </w:tc>
        <w:tc>
          <w:tcPr>
            <w:tcW w:w="13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5D8678" w14:textId="77777777" w:rsidR="00583E1A" w:rsidRDefault="00583E1A" w:rsidP="00522CED">
            <w:pPr>
              <w:autoSpaceDE w:val="0"/>
              <w:autoSpaceDN w:val="0"/>
              <w:adjustRightInd w:val="0"/>
              <w:spacing w:line="272" w:lineRule="exact"/>
              <w:jc w:val="center"/>
              <w:rPr>
                <w:rFonts w:cs="Arial"/>
                <w:color w:val="000000"/>
                <w:kern w:val="0"/>
              </w:rPr>
            </w:pPr>
            <w:r>
              <w:rPr>
                <w:rFonts w:cs="Arial"/>
                <w:color w:val="000000"/>
                <w:kern w:val="0"/>
              </w:rPr>
              <w:t>Confirm</w:t>
            </w:r>
            <w:r>
              <w:rPr>
                <w:rFonts w:cs="Arial" w:hint="eastAsia"/>
                <w:color w:val="000000"/>
                <w:kern w:val="0"/>
              </w:rPr>
              <w:t>ed</w:t>
            </w:r>
          </w:p>
        </w:tc>
        <w:tc>
          <w:tcPr>
            <w:tcW w:w="13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FC519A" w14:textId="77777777" w:rsidR="00583E1A" w:rsidRDefault="00583E1A" w:rsidP="00522CED">
            <w:pPr>
              <w:autoSpaceDE w:val="0"/>
              <w:autoSpaceDN w:val="0"/>
              <w:adjustRightInd w:val="0"/>
              <w:spacing w:line="272" w:lineRule="exact"/>
              <w:jc w:val="center"/>
              <w:rPr>
                <w:rFonts w:cs="Arial"/>
                <w:color w:val="000000"/>
                <w:kern w:val="0"/>
              </w:rPr>
            </w:pPr>
            <w:r>
              <w:rPr>
                <w:rFonts w:cs="Arial"/>
                <w:color w:val="000000"/>
                <w:kern w:val="0"/>
              </w:rPr>
              <w:t>Confirm</w:t>
            </w:r>
            <w:r>
              <w:rPr>
                <w:rFonts w:cs="Arial" w:hint="eastAsia"/>
                <w:color w:val="000000"/>
                <w:kern w:val="0"/>
              </w:rPr>
              <w:t>ed</w:t>
            </w:r>
          </w:p>
        </w:tc>
      </w:tr>
    </w:tbl>
    <w:p w14:paraId="35BEA5AC" w14:textId="77777777" w:rsidR="00522DC6" w:rsidRDefault="00522DC6">
      <w:pPr>
        <w:ind w:left="0" w:rightChars="20" w:right="40"/>
        <w:rPr>
          <w:rFonts w:cs="Arial"/>
          <w:color w:val="000000"/>
          <w:kern w:val="0"/>
        </w:rPr>
      </w:pPr>
    </w:p>
    <w:p w14:paraId="6DE67B71" w14:textId="77777777" w:rsidR="00522DC6" w:rsidRDefault="00522DC6">
      <w:pPr>
        <w:ind w:left="0" w:rightChars="20" w:right="40"/>
        <w:rPr>
          <w:rFonts w:cs="Arial"/>
          <w:color w:val="000000"/>
          <w:kern w:val="0"/>
        </w:rPr>
      </w:pPr>
    </w:p>
    <w:tbl>
      <w:tblPr>
        <w:tblW w:w="8250" w:type="dxa"/>
        <w:tblInd w:w="6" w:type="dxa"/>
        <w:tblLayout w:type="fixed"/>
        <w:tblCellMar>
          <w:left w:w="0" w:type="dxa"/>
          <w:right w:w="0" w:type="dxa"/>
        </w:tblCellMar>
        <w:tblLook w:val="04A0" w:firstRow="1" w:lastRow="0" w:firstColumn="1" w:lastColumn="0" w:noHBand="0" w:noVBand="1"/>
      </w:tblPr>
      <w:tblGrid>
        <w:gridCol w:w="1501"/>
        <w:gridCol w:w="1319"/>
        <w:gridCol w:w="1357"/>
        <w:gridCol w:w="1361"/>
        <w:gridCol w:w="1357"/>
        <w:gridCol w:w="1355"/>
      </w:tblGrid>
      <w:tr w:rsidR="00522DC6" w14:paraId="1CC3261F" w14:textId="77777777">
        <w:tc>
          <w:tcPr>
            <w:tcW w:w="8250" w:type="dxa"/>
            <w:gridSpan w:val="6"/>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3E1A9496" w14:textId="77777777" w:rsidR="00522DC6" w:rsidRDefault="00AD27AA">
            <w:pPr>
              <w:pStyle w:val="ac"/>
              <w:numPr>
                <w:ilvl w:val="0"/>
                <w:numId w:val="1"/>
              </w:numPr>
              <w:autoSpaceDE w:val="0"/>
              <w:autoSpaceDN w:val="0"/>
              <w:adjustRightInd w:val="0"/>
              <w:spacing w:line="267" w:lineRule="exact"/>
              <w:ind w:rightChars="20" w:right="40" w:firstLineChars="0"/>
              <w:jc w:val="center"/>
              <w:rPr>
                <w:rFonts w:cs="Arial"/>
                <w:b/>
                <w:color w:val="000000"/>
                <w:kern w:val="0"/>
              </w:rPr>
            </w:pPr>
            <w:r w:rsidRPr="004D0C52">
              <w:rPr>
                <w:rFonts w:cs="Arial"/>
                <w:b/>
                <w:kern w:val="0"/>
              </w:rPr>
              <w:lastRenderedPageBreak/>
              <w:t>Fault level contribution</w:t>
            </w:r>
          </w:p>
        </w:tc>
      </w:tr>
      <w:tr w:rsidR="00522DC6" w14:paraId="39E7C292" w14:textId="77777777">
        <w:tc>
          <w:tcPr>
            <w:tcW w:w="41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059A2EC2" w14:textId="77777777" w:rsidR="00522DC6" w:rsidRDefault="00AD27AA">
            <w:pPr>
              <w:autoSpaceDE w:val="0"/>
              <w:autoSpaceDN w:val="0"/>
              <w:adjustRightInd w:val="0"/>
              <w:spacing w:line="267" w:lineRule="exact"/>
              <w:ind w:left="113" w:rightChars="20" w:right="40"/>
              <w:rPr>
                <w:rFonts w:cs="Arial"/>
                <w:color w:val="000000"/>
                <w:kern w:val="0"/>
                <w:sz w:val="16"/>
                <w:szCs w:val="16"/>
              </w:rPr>
            </w:pPr>
            <w:r>
              <w:rPr>
                <w:rFonts w:cs="Arial"/>
                <w:color w:val="000000"/>
                <w:kern w:val="0"/>
              </w:rPr>
              <w:t xml:space="preserve">For machines with electro-magnetic output </w:t>
            </w:r>
          </w:p>
        </w:tc>
        <w:tc>
          <w:tcPr>
            <w:tcW w:w="4073"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0700847F" w14:textId="77777777" w:rsidR="00522DC6" w:rsidRDefault="00AD27AA">
            <w:pPr>
              <w:autoSpaceDE w:val="0"/>
              <w:autoSpaceDN w:val="0"/>
              <w:adjustRightInd w:val="0"/>
              <w:spacing w:line="267" w:lineRule="exact"/>
              <w:ind w:left="113" w:rightChars="20" w:right="40"/>
              <w:rPr>
                <w:rFonts w:cs="Arial"/>
                <w:color w:val="000000"/>
                <w:kern w:val="0"/>
                <w:sz w:val="16"/>
                <w:szCs w:val="16"/>
              </w:rPr>
            </w:pPr>
            <w:r>
              <w:rPr>
                <w:rFonts w:cs="Arial"/>
                <w:color w:val="000000"/>
                <w:kern w:val="0"/>
              </w:rPr>
              <w:t xml:space="preserve">For Inverter output </w:t>
            </w:r>
          </w:p>
        </w:tc>
      </w:tr>
      <w:tr w:rsidR="00522DC6" w14:paraId="1DF4E3DF" w14:textId="77777777">
        <w:tc>
          <w:tcPr>
            <w:tcW w:w="15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202AFE" w14:textId="77777777" w:rsidR="00522DC6" w:rsidRDefault="00AD27AA">
            <w:pPr>
              <w:autoSpaceDE w:val="0"/>
              <w:autoSpaceDN w:val="0"/>
              <w:adjustRightInd w:val="0"/>
              <w:spacing w:line="267" w:lineRule="exact"/>
              <w:ind w:left="113" w:rightChars="20" w:right="40"/>
              <w:rPr>
                <w:rFonts w:cs="Arial"/>
                <w:color w:val="000000"/>
                <w:kern w:val="0"/>
              </w:rPr>
            </w:pPr>
            <w:r>
              <w:rPr>
                <w:rFonts w:cs="Arial"/>
                <w:color w:val="000000"/>
                <w:kern w:val="0"/>
              </w:rPr>
              <w:t>Parameter</w:t>
            </w:r>
          </w:p>
          <w:p w14:paraId="6C1DFE7B" w14:textId="77777777" w:rsidR="00522DC6" w:rsidRDefault="00522DC6">
            <w:pPr>
              <w:autoSpaceDE w:val="0"/>
              <w:autoSpaceDN w:val="0"/>
              <w:adjustRightInd w:val="0"/>
              <w:spacing w:line="267" w:lineRule="exact"/>
              <w:ind w:left="113" w:rightChars="20" w:right="40"/>
              <w:jc w:val="center"/>
              <w:rPr>
                <w:rFonts w:cs="Arial"/>
                <w:color w:val="000000"/>
                <w:kern w:val="0"/>
              </w:rPr>
            </w:pPr>
          </w:p>
        </w:tc>
        <w:tc>
          <w:tcPr>
            <w:tcW w:w="13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B894F7" w14:textId="77777777" w:rsidR="00522DC6" w:rsidRDefault="00AD27AA">
            <w:pPr>
              <w:autoSpaceDE w:val="0"/>
              <w:autoSpaceDN w:val="0"/>
              <w:adjustRightInd w:val="0"/>
              <w:spacing w:line="267" w:lineRule="exact"/>
              <w:ind w:left="113" w:rightChars="20" w:right="40"/>
              <w:rPr>
                <w:rFonts w:cs="Arial"/>
                <w:color w:val="000000"/>
                <w:kern w:val="0"/>
              </w:rPr>
            </w:pPr>
            <w:r>
              <w:rPr>
                <w:rFonts w:cs="Arial"/>
                <w:color w:val="000000"/>
                <w:kern w:val="0"/>
              </w:rPr>
              <w:t>Symbol</w:t>
            </w:r>
          </w:p>
          <w:p w14:paraId="2537B14E" w14:textId="77777777" w:rsidR="00522DC6" w:rsidRDefault="00522DC6">
            <w:pPr>
              <w:autoSpaceDE w:val="0"/>
              <w:autoSpaceDN w:val="0"/>
              <w:adjustRightInd w:val="0"/>
              <w:spacing w:line="267" w:lineRule="exact"/>
              <w:ind w:left="113" w:rightChars="20" w:right="40"/>
              <w:rPr>
                <w:rFonts w:cs="Arial"/>
                <w:color w:val="000000"/>
                <w:kern w:val="0"/>
              </w:rPr>
            </w:pPr>
          </w:p>
        </w:tc>
        <w:tc>
          <w:tcPr>
            <w:tcW w:w="13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99D48D" w14:textId="77777777" w:rsidR="00522DC6" w:rsidRDefault="00AD27AA">
            <w:pPr>
              <w:autoSpaceDE w:val="0"/>
              <w:autoSpaceDN w:val="0"/>
              <w:adjustRightInd w:val="0"/>
              <w:spacing w:line="267" w:lineRule="exact"/>
              <w:ind w:left="113" w:rightChars="20" w:right="40"/>
              <w:rPr>
                <w:rFonts w:cs="Arial"/>
                <w:color w:val="000000"/>
                <w:kern w:val="0"/>
              </w:rPr>
            </w:pPr>
            <w:r>
              <w:rPr>
                <w:rFonts w:cs="Arial"/>
                <w:color w:val="000000"/>
                <w:kern w:val="0"/>
              </w:rPr>
              <w:t>Value</w:t>
            </w:r>
          </w:p>
          <w:p w14:paraId="7C7C0F8B" w14:textId="77777777" w:rsidR="00522DC6" w:rsidRDefault="00522DC6">
            <w:pPr>
              <w:autoSpaceDE w:val="0"/>
              <w:autoSpaceDN w:val="0"/>
              <w:adjustRightInd w:val="0"/>
              <w:spacing w:line="267" w:lineRule="exact"/>
              <w:ind w:left="113" w:rightChars="20" w:right="40"/>
              <w:rPr>
                <w:rFonts w:cs="Arial"/>
                <w:color w:val="000000"/>
                <w:kern w:val="0"/>
              </w:rPr>
            </w:pPr>
          </w:p>
        </w:tc>
        <w:tc>
          <w:tcPr>
            <w:tcW w:w="13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6D3E08" w14:textId="77777777" w:rsidR="00522DC6" w:rsidRDefault="00AD27AA">
            <w:pPr>
              <w:autoSpaceDE w:val="0"/>
              <w:autoSpaceDN w:val="0"/>
              <w:adjustRightInd w:val="0"/>
              <w:spacing w:line="267" w:lineRule="exact"/>
              <w:ind w:left="113" w:rightChars="20" w:right="40"/>
              <w:rPr>
                <w:rFonts w:cs="Arial"/>
                <w:color w:val="000000"/>
                <w:kern w:val="0"/>
              </w:rPr>
            </w:pPr>
            <w:r>
              <w:rPr>
                <w:rFonts w:cs="Arial"/>
                <w:color w:val="000000"/>
                <w:kern w:val="0"/>
              </w:rPr>
              <w:t>Time after fault</w:t>
            </w:r>
          </w:p>
        </w:tc>
        <w:tc>
          <w:tcPr>
            <w:tcW w:w="13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F1A087" w14:textId="77777777" w:rsidR="00522DC6" w:rsidRDefault="00AD27AA">
            <w:pPr>
              <w:autoSpaceDE w:val="0"/>
              <w:autoSpaceDN w:val="0"/>
              <w:adjustRightInd w:val="0"/>
              <w:spacing w:line="267" w:lineRule="exact"/>
              <w:ind w:left="113" w:rightChars="20" w:right="40"/>
              <w:rPr>
                <w:rFonts w:cs="Arial"/>
                <w:color w:val="000000"/>
                <w:kern w:val="0"/>
              </w:rPr>
            </w:pPr>
            <w:r>
              <w:rPr>
                <w:rFonts w:cs="Arial"/>
                <w:color w:val="000000"/>
                <w:kern w:val="0"/>
              </w:rPr>
              <w:t>Volts</w:t>
            </w:r>
          </w:p>
        </w:tc>
        <w:tc>
          <w:tcPr>
            <w:tcW w:w="13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A86343" w14:textId="77777777" w:rsidR="00522DC6" w:rsidRDefault="00AD27AA">
            <w:pPr>
              <w:autoSpaceDE w:val="0"/>
              <w:autoSpaceDN w:val="0"/>
              <w:adjustRightInd w:val="0"/>
              <w:spacing w:line="267" w:lineRule="exact"/>
              <w:ind w:left="113" w:rightChars="20" w:right="40"/>
              <w:rPr>
                <w:rFonts w:cs="Arial"/>
                <w:color w:val="000000"/>
                <w:kern w:val="0"/>
              </w:rPr>
            </w:pPr>
            <w:r>
              <w:rPr>
                <w:rFonts w:cs="Arial"/>
                <w:color w:val="000000"/>
                <w:kern w:val="0"/>
              </w:rPr>
              <w:t>Amps</w:t>
            </w:r>
          </w:p>
        </w:tc>
      </w:tr>
      <w:tr w:rsidR="004D0C52" w14:paraId="14403716" w14:textId="77777777">
        <w:tc>
          <w:tcPr>
            <w:tcW w:w="15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D6B674" w14:textId="77777777" w:rsidR="004D0C52" w:rsidRDefault="004D0C52" w:rsidP="004D0C52">
            <w:pPr>
              <w:autoSpaceDE w:val="0"/>
              <w:autoSpaceDN w:val="0"/>
              <w:adjustRightInd w:val="0"/>
              <w:spacing w:line="267" w:lineRule="exact"/>
              <w:ind w:left="113" w:rightChars="20" w:right="40"/>
              <w:rPr>
                <w:rFonts w:cs="Arial"/>
                <w:color w:val="000000"/>
                <w:kern w:val="0"/>
              </w:rPr>
            </w:pPr>
            <w:r>
              <w:rPr>
                <w:rFonts w:cs="Arial"/>
                <w:color w:val="000000"/>
                <w:kern w:val="0"/>
              </w:rPr>
              <w:t>Peak Short Circuit current</w:t>
            </w:r>
          </w:p>
          <w:p w14:paraId="0622752F" w14:textId="77777777" w:rsidR="004D0C52" w:rsidRDefault="004D0C52" w:rsidP="004D0C52">
            <w:pPr>
              <w:autoSpaceDE w:val="0"/>
              <w:autoSpaceDN w:val="0"/>
              <w:adjustRightInd w:val="0"/>
              <w:spacing w:line="267" w:lineRule="exact"/>
              <w:ind w:left="113" w:rightChars="20" w:right="40"/>
              <w:rPr>
                <w:rFonts w:cs="Arial"/>
                <w:color w:val="000000"/>
                <w:kern w:val="0"/>
              </w:rPr>
            </w:pPr>
          </w:p>
        </w:tc>
        <w:tc>
          <w:tcPr>
            <w:tcW w:w="13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F634E8" w14:textId="77777777" w:rsidR="004D0C52" w:rsidRDefault="004D0C52" w:rsidP="004D0C52">
            <w:pPr>
              <w:autoSpaceDE w:val="0"/>
              <w:autoSpaceDN w:val="0"/>
              <w:adjustRightInd w:val="0"/>
              <w:spacing w:line="267" w:lineRule="exact"/>
              <w:ind w:left="113" w:rightChars="20" w:right="40"/>
              <w:rPr>
                <w:rFonts w:cs="Arial"/>
                <w:color w:val="000000"/>
                <w:kern w:val="0"/>
              </w:rPr>
            </w:pPr>
            <w:proofErr w:type="spellStart"/>
            <w:r>
              <w:rPr>
                <w:rFonts w:cs="Arial"/>
                <w:color w:val="000000"/>
                <w:kern w:val="0"/>
              </w:rPr>
              <w:t>ip</w:t>
            </w:r>
            <w:proofErr w:type="spellEnd"/>
          </w:p>
          <w:p w14:paraId="6A58A842" w14:textId="77777777" w:rsidR="004D0C52" w:rsidRDefault="004D0C52" w:rsidP="004D0C52">
            <w:pPr>
              <w:autoSpaceDE w:val="0"/>
              <w:autoSpaceDN w:val="0"/>
              <w:adjustRightInd w:val="0"/>
              <w:spacing w:line="267" w:lineRule="exact"/>
              <w:ind w:left="113" w:rightChars="20" w:right="40"/>
              <w:rPr>
                <w:rFonts w:cs="Arial"/>
                <w:color w:val="000000"/>
                <w:kern w:val="0"/>
              </w:rPr>
            </w:pPr>
          </w:p>
        </w:tc>
        <w:tc>
          <w:tcPr>
            <w:tcW w:w="13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3BCF1B" w14:textId="77777777" w:rsidR="004D0C52" w:rsidRDefault="004D0C52" w:rsidP="004D0C52">
            <w:pPr>
              <w:autoSpaceDE w:val="0"/>
              <w:autoSpaceDN w:val="0"/>
              <w:adjustRightInd w:val="0"/>
              <w:spacing w:line="267" w:lineRule="exact"/>
              <w:ind w:left="113" w:rightChars="20" w:right="40"/>
              <w:rPr>
                <w:rFonts w:cs="Arial"/>
                <w:color w:val="000000"/>
                <w:kern w:val="0"/>
              </w:rPr>
            </w:pPr>
            <w:r>
              <w:rPr>
                <w:rFonts w:cs="Arial"/>
                <w:color w:val="000000"/>
                <w:kern w:val="0"/>
              </w:rPr>
              <w:t>N/A</w:t>
            </w:r>
          </w:p>
        </w:tc>
        <w:tc>
          <w:tcPr>
            <w:tcW w:w="13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852490" w14:textId="77777777" w:rsidR="004D0C52" w:rsidRDefault="004D0C52" w:rsidP="004D0C52">
            <w:pPr>
              <w:autoSpaceDE w:val="0"/>
              <w:autoSpaceDN w:val="0"/>
              <w:adjustRightInd w:val="0"/>
              <w:spacing w:line="267" w:lineRule="exact"/>
              <w:ind w:left="113" w:rightChars="20" w:right="40"/>
              <w:rPr>
                <w:rFonts w:cs="Arial"/>
                <w:color w:val="000000"/>
                <w:kern w:val="0"/>
              </w:rPr>
            </w:pPr>
            <w:r>
              <w:rPr>
                <w:rFonts w:cs="Arial"/>
                <w:color w:val="000000"/>
                <w:kern w:val="0"/>
              </w:rPr>
              <w:t>20ms</w:t>
            </w:r>
          </w:p>
        </w:tc>
        <w:tc>
          <w:tcPr>
            <w:tcW w:w="13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D8756A" w14:textId="632C4C73" w:rsidR="004D0C52" w:rsidRDefault="004D0C52" w:rsidP="004D0C52">
            <w:pPr>
              <w:autoSpaceDE w:val="0"/>
              <w:autoSpaceDN w:val="0"/>
              <w:adjustRightInd w:val="0"/>
              <w:spacing w:line="267" w:lineRule="exact"/>
              <w:ind w:left="113" w:rightChars="20" w:right="40"/>
              <w:jc w:val="center"/>
              <w:rPr>
                <w:rFonts w:cs="Arial"/>
                <w:color w:val="000000"/>
                <w:kern w:val="0"/>
              </w:rPr>
            </w:pPr>
            <w:r>
              <w:rPr>
                <w:rFonts w:cs="Arial"/>
                <w:color w:val="000000"/>
                <w:kern w:val="0"/>
              </w:rPr>
              <w:t>126.79V</w:t>
            </w:r>
          </w:p>
        </w:tc>
        <w:tc>
          <w:tcPr>
            <w:tcW w:w="13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1D39D2" w14:textId="36F633D0" w:rsidR="004D0C52" w:rsidRDefault="004D0C52" w:rsidP="004D0C52">
            <w:pPr>
              <w:autoSpaceDE w:val="0"/>
              <w:autoSpaceDN w:val="0"/>
              <w:adjustRightInd w:val="0"/>
              <w:spacing w:line="267" w:lineRule="exact"/>
              <w:ind w:left="113" w:rightChars="20" w:right="40"/>
              <w:jc w:val="center"/>
              <w:rPr>
                <w:rFonts w:cs="Arial"/>
                <w:color w:val="000000"/>
                <w:kern w:val="0"/>
              </w:rPr>
            </w:pPr>
            <w:r>
              <w:rPr>
                <w:rFonts w:cs="Arial"/>
                <w:color w:val="000000"/>
                <w:kern w:val="0"/>
              </w:rPr>
              <w:t>6.876A</w:t>
            </w:r>
          </w:p>
        </w:tc>
      </w:tr>
      <w:tr w:rsidR="004D0C52" w14:paraId="4E6AAFCA" w14:textId="77777777">
        <w:tc>
          <w:tcPr>
            <w:tcW w:w="15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8DFBF7" w14:textId="77777777" w:rsidR="004D0C52" w:rsidRDefault="004D0C52" w:rsidP="004D0C52">
            <w:pPr>
              <w:autoSpaceDE w:val="0"/>
              <w:autoSpaceDN w:val="0"/>
              <w:adjustRightInd w:val="0"/>
              <w:spacing w:line="267" w:lineRule="exact"/>
              <w:ind w:left="113" w:rightChars="20" w:right="40"/>
              <w:rPr>
                <w:rFonts w:cs="Arial"/>
                <w:color w:val="000000"/>
                <w:kern w:val="0"/>
              </w:rPr>
            </w:pPr>
            <w:r>
              <w:rPr>
                <w:rFonts w:cs="Arial"/>
                <w:color w:val="000000"/>
                <w:kern w:val="0"/>
              </w:rPr>
              <w:t>Initial Value of aperiodic current</w:t>
            </w:r>
          </w:p>
        </w:tc>
        <w:tc>
          <w:tcPr>
            <w:tcW w:w="13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081CAE" w14:textId="77777777" w:rsidR="004D0C52" w:rsidRDefault="004D0C52" w:rsidP="004D0C52">
            <w:pPr>
              <w:autoSpaceDE w:val="0"/>
              <w:autoSpaceDN w:val="0"/>
              <w:adjustRightInd w:val="0"/>
              <w:spacing w:line="267" w:lineRule="exact"/>
              <w:ind w:left="113" w:rightChars="20" w:right="40"/>
              <w:rPr>
                <w:rFonts w:cs="Arial"/>
                <w:color w:val="000000"/>
                <w:kern w:val="0"/>
              </w:rPr>
            </w:pPr>
            <w:r>
              <w:rPr>
                <w:rFonts w:cs="Arial"/>
                <w:color w:val="000000"/>
                <w:kern w:val="0"/>
              </w:rPr>
              <w:t>A</w:t>
            </w:r>
          </w:p>
        </w:tc>
        <w:tc>
          <w:tcPr>
            <w:tcW w:w="13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41130E" w14:textId="77777777" w:rsidR="004D0C52" w:rsidRDefault="004D0C52" w:rsidP="004D0C52">
            <w:pPr>
              <w:autoSpaceDE w:val="0"/>
              <w:autoSpaceDN w:val="0"/>
              <w:adjustRightInd w:val="0"/>
              <w:spacing w:line="267" w:lineRule="exact"/>
              <w:ind w:left="113" w:rightChars="20" w:right="40"/>
              <w:rPr>
                <w:rFonts w:cs="Arial"/>
                <w:color w:val="000000"/>
                <w:kern w:val="0"/>
              </w:rPr>
            </w:pPr>
            <w:r>
              <w:rPr>
                <w:rFonts w:cs="Arial"/>
                <w:color w:val="000000"/>
                <w:kern w:val="0"/>
              </w:rPr>
              <w:t>N/A</w:t>
            </w:r>
          </w:p>
        </w:tc>
        <w:tc>
          <w:tcPr>
            <w:tcW w:w="13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84E3BE" w14:textId="77777777" w:rsidR="004D0C52" w:rsidRDefault="004D0C52" w:rsidP="004D0C52">
            <w:pPr>
              <w:autoSpaceDE w:val="0"/>
              <w:autoSpaceDN w:val="0"/>
              <w:adjustRightInd w:val="0"/>
              <w:spacing w:line="267" w:lineRule="exact"/>
              <w:ind w:left="113" w:rightChars="20" w:right="40"/>
              <w:rPr>
                <w:rFonts w:cs="Arial"/>
                <w:color w:val="000000"/>
                <w:kern w:val="0"/>
              </w:rPr>
            </w:pPr>
            <w:r>
              <w:rPr>
                <w:rFonts w:cs="Arial"/>
                <w:color w:val="000000"/>
                <w:kern w:val="0"/>
              </w:rPr>
              <w:t>100ms</w:t>
            </w:r>
          </w:p>
        </w:tc>
        <w:tc>
          <w:tcPr>
            <w:tcW w:w="13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21B9D4" w14:textId="7C4B6BE3" w:rsidR="004D0C52" w:rsidRDefault="004D0C52" w:rsidP="004D0C52">
            <w:pPr>
              <w:autoSpaceDE w:val="0"/>
              <w:autoSpaceDN w:val="0"/>
              <w:adjustRightInd w:val="0"/>
              <w:spacing w:line="267" w:lineRule="exact"/>
              <w:ind w:left="113" w:rightChars="20" w:right="40"/>
              <w:jc w:val="center"/>
              <w:rPr>
                <w:rFonts w:cs="Arial"/>
                <w:color w:val="000000"/>
                <w:kern w:val="0"/>
              </w:rPr>
            </w:pPr>
            <w:r>
              <w:rPr>
                <w:rFonts w:cs="Arial"/>
                <w:color w:val="000000"/>
                <w:kern w:val="0"/>
              </w:rPr>
              <w:t>0.282V</w:t>
            </w:r>
          </w:p>
        </w:tc>
        <w:tc>
          <w:tcPr>
            <w:tcW w:w="13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E2D0A2" w14:textId="0E511CBC" w:rsidR="004D0C52" w:rsidRDefault="004D0C52" w:rsidP="004D0C52">
            <w:pPr>
              <w:autoSpaceDE w:val="0"/>
              <w:autoSpaceDN w:val="0"/>
              <w:adjustRightInd w:val="0"/>
              <w:spacing w:line="267" w:lineRule="exact"/>
              <w:ind w:left="113" w:rightChars="20" w:right="40"/>
              <w:jc w:val="center"/>
              <w:rPr>
                <w:rFonts w:cs="Arial"/>
                <w:color w:val="000000"/>
                <w:kern w:val="0"/>
              </w:rPr>
            </w:pPr>
            <w:r>
              <w:rPr>
                <w:rFonts w:cs="Arial" w:hint="eastAsia"/>
                <w:color w:val="000000"/>
                <w:kern w:val="0"/>
              </w:rPr>
              <w:t>0</w:t>
            </w:r>
            <w:r>
              <w:rPr>
                <w:rFonts w:cs="Arial"/>
                <w:color w:val="000000"/>
                <w:kern w:val="0"/>
              </w:rPr>
              <w:t>.015A</w:t>
            </w:r>
          </w:p>
        </w:tc>
      </w:tr>
      <w:tr w:rsidR="004D0C52" w14:paraId="44CDB913" w14:textId="77777777">
        <w:tc>
          <w:tcPr>
            <w:tcW w:w="15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E6C986" w14:textId="77777777" w:rsidR="004D0C52" w:rsidRDefault="004D0C52" w:rsidP="004D0C52">
            <w:pPr>
              <w:autoSpaceDE w:val="0"/>
              <w:autoSpaceDN w:val="0"/>
              <w:adjustRightInd w:val="0"/>
              <w:spacing w:line="267" w:lineRule="exact"/>
              <w:ind w:left="113" w:rightChars="20" w:right="40"/>
              <w:rPr>
                <w:rFonts w:cs="Arial"/>
                <w:color w:val="000000"/>
                <w:kern w:val="0"/>
              </w:rPr>
            </w:pPr>
            <w:r>
              <w:rPr>
                <w:rFonts w:cs="Arial"/>
                <w:color w:val="000000"/>
                <w:kern w:val="0"/>
              </w:rPr>
              <w:t>Initial symmetrical short-circuit current*</w:t>
            </w:r>
          </w:p>
          <w:p w14:paraId="49CDFE29" w14:textId="77777777" w:rsidR="004D0C52" w:rsidRDefault="004D0C52" w:rsidP="004D0C52">
            <w:pPr>
              <w:autoSpaceDE w:val="0"/>
              <w:autoSpaceDN w:val="0"/>
              <w:adjustRightInd w:val="0"/>
              <w:spacing w:line="267" w:lineRule="exact"/>
              <w:ind w:left="113" w:rightChars="20" w:right="40"/>
              <w:rPr>
                <w:rFonts w:cs="Arial"/>
                <w:color w:val="000000"/>
                <w:kern w:val="0"/>
              </w:rPr>
            </w:pPr>
          </w:p>
        </w:tc>
        <w:tc>
          <w:tcPr>
            <w:tcW w:w="13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9C34B2" w14:textId="77777777" w:rsidR="004D0C52" w:rsidRDefault="004D0C52" w:rsidP="004D0C52">
            <w:pPr>
              <w:autoSpaceDE w:val="0"/>
              <w:autoSpaceDN w:val="0"/>
              <w:adjustRightInd w:val="0"/>
              <w:spacing w:line="267" w:lineRule="exact"/>
              <w:ind w:left="113" w:rightChars="20" w:right="40"/>
              <w:rPr>
                <w:rFonts w:cs="Arial"/>
                <w:color w:val="000000"/>
                <w:kern w:val="0"/>
              </w:rPr>
            </w:pPr>
            <w:proofErr w:type="spellStart"/>
            <w:r>
              <w:rPr>
                <w:rFonts w:cs="Arial"/>
                <w:color w:val="000000"/>
                <w:kern w:val="0"/>
              </w:rPr>
              <w:t>Ik</w:t>
            </w:r>
            <w:proofErr w:type="spellEnd"/>
          </w:p>
        </w:tc>
        <w:tc>
          <w:tcPr>
            <w:tcW w:w="13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9E8DA5" w14:textId="77777777" w:rsidR="004D0C52" w:rsidRDefault="004D0C52" w:rsidP="004D0C52">
            <w:pPr>
              <w:autoSpaceDE w:val="0"/>
              <w:autoSpaceDN w:val="0"/>
              <w:adjustRightInd w:val="0"/>
              <w:spacing w:line="267" w:lineRule="exact"/>
              <w:ind w:left="113" w:rightChars="20" w:right="40"/>
              <w:rPr>
                <w:rFonts w:cs="Arial"/>
                <w:color w:val="000000"/>
                <w:kern w:val="0"/>
              </w:rPr>
            </w:pPr>
            <w:r>
              <w:rPr>
                <w:rFonts w:cs="Arial"/>
                <w:color w:val="000000"/>
                <w:kern w:val="0"/>
              </w:rPr>
              <w:t>N/A</w:t>
            </w:r>
          </w:p>
        </w:tc>
        <w:tc>
          <w:tcPr>
            <w:tcW w:w="13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ACCBE1" w14:textId="77777777" w:rsidR="004D0C52" w:rsidRDefault="004D0C52" w:rsidP="004D0C52">
            <w:pPr>
              <w:autoSpaceDE w:val="0"/>
              <w:autoSpaceDN w:val="0"/>
              <w:adjustRightInd w:val="0"/>
              <w:spacing w:line="267" w:lineRule="exact"/>
              <w:ind w:left="113" w:rightChars="20" w:right="40"/>
              <w:rPr>
                <w:rFonts w:cs="Arial"/>
                <w:color w:val="000000"/>
                <w:kern w:val="0"/>
              </w:rPr>
            </w:pPr>
            <w:r>
              <w:rPr>
                <w:rFonts w:cs="Arial"/>
                <w:color w:val="000000"/>
                <w:kern w:val="0"/>
              </w:rPr>
              <w:t>250ms</w:t>
            </w:r>
          </w:p>
        </w:tc>
        <w:tc>
          <w:tcPr>
            <w:tcW w:w="13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1667E2" w14:textId="0C420A92" w:rsidR="004D0C52" w:rsidRDefault="004D0C52" w:rsidP="004D0C52">
            <w:pPr>
              <w:autoSpaceDE w:val="0"/>
              <w:autoSpaceDN w:val="0"/>
              <w:adjustRightInd w:val="0"/>
              <w:spacing w:line="267" w:lineRule="exact"/>
              <w:ind w:left="113" w:rightChars="20" w:right="40"/>
              <w:jc w:val="center"/>
              <w:rPr>
                <w:rFonts w:cs="Arial"/>
                <w:color w:val="000000"/>
                <w:kern w:val="0"/>
              </w:rPr>
            </w:pPr>
            <w:r>
              <w:rPr>
                <w:rFonts w:cs="Arial"/>
                <w:color w:val="000000"/>
                <w:kern w:val="0"/>
              </w:rPr>
              <w:t>0.25V</w:t>
            </w:r>
          </w:p>
        </w:tc>
        <w:tc>
          <w:tcPr>
            <w:tcW w:w="13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9C0737" w14:textId="73485091" w:rsidR="004D0C52" w:rsidRDefault="004D0C52" w:rsidP="004D0C52">
            <w:pPr>
              <w:autoSpaceDE w:val="0"/>
              <w:autoSpaceDN w:val="0"/>
              <w:adjustRightInd w:val="0"/>
              <w:spacing w:line="267" w:lineRule="exact"/>
              <w:ind w:left="113" w:rightChars="20" w:right="40"/>
              <w:jc w:val="center"/>
              <w:rPr>
                <w:rFonts w:cs="Arial"/>
                <w:color w:val="000000"/>
                <w:kern w:val="0"/>
              </w:rPr>
            </w:pPr>
            <w:r>
              <w:rPr>
                <w:rFonts w:cs="Arial" w:hint="eastAsia"/>
                <w:color w:val="000000"/>
                <w:kern w:val="0"/>
              </w:rPr>
              <w:t>0</w:t>
            </w:r>
            <w:r>
              <w:rPr>
                <w:rFonts w:cs="Arial"/>
                <w:color w:val="000000"/>
                <w:kern w:val="0"/>
              </w:rPr>
              <w:t>.009A</w:t>
            </w:r>
          </w:p>
        </w:tc>
      </w:tr>
      <w:tr w:rsidR="004D0C52" w14:paraId="0187F474" w14:textId="77777777">
        <w:tc>
          <w:tcPr>
            <w:tcW w:w="15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41DD8E" w14:textId="77777777" w:rsidR="004D0C52" w:rsidRDefault="004D0C52" w:rsidP="004D0C52">
            <w:pPr>
              <w:autoSpaceDE w:val="0"/>
              <w:autoSpaceDN w:val="0"/>
              <w:adjustRightInd w:val="0"/>
              <w:spacing w:line="267" w:lineRule="exact"/>
              <w:ind w:left="113" w:rightChars="20" w:right="40"/>
              <w:rPr>
                <w:rFonts w:cs="Arial"/>
                <w:color w:val="000000"/>
                <w:kern w:val="0"/>
              </w:rPr>
            </w:pPr>
            <w:r>
              <w:rPr>
                <w:rFonts w:cs="Arial"/>
                <w:color w:val="000000"/>
                <w:kern w:val="0"/>
              </w:rPr>
              <w:t>Decaying (aperiodic) component of short circuit current*</w:t>
            </w:r>
          </w:p>
          <w:p w14:paraId="30DD4749" w14:textId="77777777" w:rsidR="004D0C52" w:rsidRDefault="004D0C52" w:rsidP="004D0C52">
            <w:pPr>
              <w:autoSpaceDE w:val="0"/>
              <w:autoSpaceDN w:val="0"/>
              <w:adjustRightInd w:val="0"/>
              <w:spacing w:line="267" w:lineRule="exact"/>
              <w:ind w:left="113" w:rightChars="20" w:right="40"/>
              <w:rPr>
                <w:rFonts w:cs="Arial"/>
                <w:color w:val="000000"/>
                <w:kern w:val="0"/>
              </w:rPr>
            </w:pPr>
          </w:p>
        </w:tc>
        <w:tc>
          <w:tcPr>
            <w:tcW w:w="13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0485ED" w14:textId="77777777" w:rsidR="004D0C52" w:rsidRDefault="004D0C52" w:rsidP="004D0C52">
            <w:pPr>
              <w:autoSpaceDE w:val="0"/>
              <w:autoSpaceDN w:val="0"/>
              <w:adjustRightInd w:val="0"/>
              <w:spacing w:line="267" w:lineRule="exact"/>
              <w:ind w:left="113" w:rightChars="20" w:right="40"/>
              <w:rPr>
                <w:rFonts w:cs="Arial"/>
                <w:color w:val="000000"/>
                <w:kern w:val="0"/>
              </w:rPr>
            </w:pPr>
            <w:proofErr w:type="spellStart"/>
            <w:r>
              <w:rPr>
                <w:rFonts w:cs="Arial"/>
                <w:color w:val="000000"/>
                <w:kern w:val="0"/>
              </w:rPr>
              <w:t>iDC</w:t>
            </w:r>
            <w:proofErr w:type="spellEnd"/>
          </w:p>
        </w:tc>
        <w:tc>
          <w:tcPr>
            <w:tcW w:w="13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9296BD" w14:textId="77777777" w:rsidR="004D0C52" w:rsidRDefault="004D0C52" w:rsidP="004D0C52">
            <w:pPr>
              <w:autoSpaceDE w:val="0"/>
              <w:autoSpaceDN w:val="0"/>
              <w:adjustRightInd w:val="0"/>
              <w:spacing w:line="267" w:lineRule="exact"/>
              <w:ind w:left="113" w:rightChars="20" w:right="40"/>
              <w:rPr>
                <w:rFonts w:cs="Arial"/>
                <w:color w:val="000000"/>
                <w:kern w:val="0"/>
              </w:rPr>
            </w:pPr>
            <w:r>
              <w:rPr>
                <w:rFonts w:cs="Arial"/>
                <w:color w:val="000000"/>
                <w:kern w:val="0"/>
              </w:rPr>
              <w:t>N/A</w:t>
            </w:r>
          </w:p>
        </w:tc>
        <w:tc>
          <w:tcPr>
            <w:tcW w:w="13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AD88A3" w14:textId="77777777" w:rsidR="004D0C52" w:rsidRDefault="004D0C52" w:rsidP="004D0C52">
            <w:pPr>
              <w:autoSpaceDE w:val="0"/>
              <w:autoSpaceDN w:val="0"/>
              <w:adjustRightInd w:val="0"/>
              <w:spacing w:line="267" w:lineRule="exact"/>
              <w:ind w:left="113" w:rightChars="20" w:right="40"/>
              <w:rPr>
                <w:rFonts w:cs="Arial"/>
                <w:color w:val="000000"/>
                <w:kern w:val="0"/>
              </w:rPr>
            </w:pPr>
            <w:r>
              <w:rPr>
                <w:rFonts w:cs="Arial"/>
                <w:color w:val="000000"/>
                <w:kern w:val="0"/>
              </w:rPr>
              <w:t>500ms</w:t>
            </w:r>
          </w:p>
        </w:tc>
        <w:tc>
          <w:tcPr>
            <w:tcW w:w="13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5F7CA1" w14:textId="32A4097D" w:rsidR="004D0C52" w:rsidRDefault="004D0C52" w:rsidP="004D0C52">
            <w:pPr>
              <w:autoSpaceDE w:val="0"/>
              <w:autoSpaceDN w:val="0"/>
              <w:adjustRightInd w:val="0"/>
              <w:spacing w:line="267" w:lineRule="exact"/>
              <w:ind w:left="113" w:rightChars="20" w:right="40"/>
              <w:jc w:val="center"/>
              <w:rPr>
                <w:rFonts w:cs="Arial"/>
                <w:color w:val="000000"/>
                <w:kern w:val="0"/>
              </w:rPr>
            </w:pPr>
            <w:r>
              <w:rPr>
                <w:rFonts w:cs="Arial"/>
                <w:color w:val="000000"/>
                <w:kern w:val="0"/>
              </w:rPr>
              <w:t>0.246V</w:t>
            </w:r>
          </w:p>
        </w:tc>
        <w:tc>
          <w:tcPr>
            <w:tcW w:w="13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3CF4CC" w14:textId="3AA4B4D8" w:rsidR="004D0C52" w:rsidRDefault="004D0C52" w:rsidP="004D0C52">
            <w:pPr>
              <w:autoSpaceDE w:val="0"/>
              <w:autoSpaceDN w:val="0"/>
              <w:adjustRightInd w:val="0"/>
              <w:spacing w:line="267" w:lineRule="exact"/>
              <w:ind w:left="113" w:rightChars="20" w:right="40"/>
              <w:jc w:val="center"/>
              <w:rPr>
                <w:rFonts w:cs="Arial"/>
                <w:color w:val="000000"/>
                <w:kern w:val="0"/>
              </w:rPr>
            </w:pPr>
            <w:r>
              <w:rPr>
                <w:rFonts w:cs="Arial"/>
                <w:color w:val="000000"/>
                <w:kern w:val="0"/>
              </w:rPr>
              <w:t>0.009A</w:t>
            </w:r>
          </w:p>
        </w:tc>
      </w:tr>
      <w:tr w:rsidR="00522DC6" w14:paraId="05C9B156" w14:textId="77777777">
        <w:tc>
          <w:tcPr>
            <w:tcW w:w="15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B9BE69" w14:textId="77777777" w:rsidR="00522DC6" w:rsidRDefault="00AD27AA">
            <w:pPr>
              <w:autoSpaceDE w:val="0"/>
              <w:autoSpaceDN w:val="0"/>
              <w:adjustRightInd w:val="0"/>
              <w:spacing w:line="267" w:lineRule="exact"/>
              <w:ind w:left="113" w:rightChars="20" w:right="40"/>
              <w:rPr>
                <w:rFonts w:cs="Arial"/>
                <w:color w:val="000000"/>
                <w:kern w:val="0"/>
              </w:rPr>
            </w:pPr>
            <w:r>
              <w:rPr>
                <w:rFonts w:cs="Arial"/>
                <w:color w:val="000000"/>
                <w:kern w:val="0"/>
              </w:rPr>
              <w:t>Reactance/Resistance Ratio of source*</w:t>
            </w:r>
          </w:p>
          <w:p w14:paraId="0BCAABCC" w14:textId="77777777" w:rsidR="00522DC6" w:rsidRDefault="00522DC6">
            <w:pPr>
              <w:autoSpaceDE w:val="0"/>
              <w:autoSpaceDN w:val="0"/>
              <w:adjustRightInd w:val="0"/>
              <w:spacing w:line="267" w:lineRule="exact"/>
              <w:ind w:left="113" w:rightChars="20" w:right="40"/>
              <w:rPr>
                <w:rFonts w:cs="Arial"/>
                <w:color w:val="000000"/>
                <w:kern w:val="0"/>
              </w:rPr>
            </w:pPr>
          </w:p>
        </w:tc>
        <w:tc>
          <w:tcPr>
            <w:tcW w:w="13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2D7464" w14:textId="77777777" w:rsidR="00522DC6" w:rsidRDefault="00AD27AA">
            <w:pPr>
              <w:autoSpaceDE w:val="0"/>
              <w:autoSpaceDN w:val="0"/>
              <w:adjustRightInd w:val="0"/>
              <w:spacing w:line="267" w:lineRule="exact"/>
              <w:ind w:left="113" w:rightChars="20" w:right="40"/>
              <w:rPr>
                <w:rFonts w:cs="Arial"/>
                <w:color w:val="000000"/>
                <w:kern w:val="0"/>
              </w:rPr>
            </w:pPr>
            <w:r>
              <w:rPr>
                <w:rFonts w:cs="Arial"/>
                <w:color w:val="000000"/>
                <w:kern w:val="0"/>
              </w:rPr>
              <w:t>X/R</w:t>
            </w:r>
          </w:p>
        </w:tc>
        <w:tc>
          <w:tcPr>
            <w:tcW w:w="13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D724E0" w14:textId="77777777" w:rsidR="00522DC6" w:rsidRDefault="00AD27AA">
            <w:pPr>
              <w:autoSpaceDE w:val="0"/>
              <w:autoSpaceDN w:val="0"/>
              <w:adjustRightInd w:val="0"/>
              <w:spacing w:line="267" w:lineRule="exact"/>
              <w:ind w:left="113" w:rightChars="20" w:right="40"/>
              <w:rPr>
                <w:rFonts w:cs="Arial"/>
                <w:color w:val="000000"/>
                <w:kern w:val="0"/>
              </w:rPr>
            </w:pPr>
            <w:r>
              <w:rPr>
                <w:rFonts w:cs="Arial"/>
                <w:color w:val="000000"/>
                <w:kern w:val="0"/>
              </w:rPr>
              <w:t>N/A</w:t>
            </w:r>
          </w:p>
        </w:tc>
        <w:tc>
          <w:tcPr>
            <w:tcW w:w="13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AE8BA7" w14:textId="77777777" w:rsidR="00522DC6" w:rsidRDefault="00AD27AA">
            <w:pPr>
              <w:autoSpaceDE w:val="0"/>
              <w:autoSpaceDN w:val="0"/>
              <w:adjustRightInd w:val="0"/>
              <w:spacing w:line="267" w:lineRule="exact"/>
              <w:ind w:left="113" w:rightChars="20" w:right="40"/>
              <w:rPr>
                <w:rFonts w:cs="Arial"/>
                <w:color w:val="000000"/>
                <w:kern w:val="0"/>
              </w:rPr>
            </w:pPr>
            <w:r>
              <w:rPr>
                <w:rFonts w:cs="Arial"/>
                <w:color w:val="000000"/>
                <w:kern w:val="0"/>
              </w:rPr>
              <w:t>Time to trip</w:t>
            </w:r>
          </w:p>
        </w:tc>
        <w:tc>
          <w:tcPr>
            <w:tcW w:w="13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305D2F" w14:textId="77777777" w:rsidR="00522DC6" w:rsidRDefault="00AD27AA">
            <w:pPr>
              <w:autoSpaceDE w:val="0"/>
              <w:autoSpaceDN w:val="0"/>
              <w:adjustRightInd w:val="0"/>
              <w:spacing w:line="267" w:lineRule="exact"/>
              <w:ind w:left="113" w:rightChars="20" w:right="40"/>
              <w:jc w:val="center"/>
              <w:rPr>
                <w:rFonts w:cs="Arial"/>
                <w:color w:val="000000"/>
                <w:kern w:val="0"/>
              </w:rPr>
            </w:pPr>
            <w:r>
              <w:rPr>
                <w:rFonts w:cs="Arial" w:hint="eastAsia"/>
                <w:color w:val="000000"/>
                <w:kern w:val="0"/>
              </w:rPr>
              <w:t>0</w:t>
            </w:r>
            <w:r>
              <w:rPr>
                <w:rFonts w:cs="Arial"/>
                <w:color w:val="000000"/>
                <w:kern w:val="0"/>
              </w:rPr>
              <w:t>.004</w:t>
            </w:r>
            <w:r>
              <w:rPr>
                <w:rFonts w:cs="Arial" w:hint="eastAsia"/>
                <w:color w:val="000000"/>
                <w:kern w:val="0"/>
              </w:rPr>
              <w:t>2</w:t>
            </w:r>
            <w:r>
              <w:rPr>
                <w:rFonts w:cs="Arial"/>
                <w:color w:val="000000"/>
                <w:kern w:val="0"/>
              </w:rPr>
              <w:t>s</w:t>
            </w:r>
          </w:p>
        </w:tc>
        <w:tc>
          <w:tcPr>
            <w:tcW w:w="13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73B3E9" w14:textId="77777777" w:rsidR="00522DC6" w:rsidRDefault="00AD27AA">
            <w:pPr>
              <w:autoSpaceDE w:val="0"/>
              <w:autoSpaceDN w:val="0"/>
              <w:adjustRightInd w:val="0"/>
              <w:spacing w:line="267" w:lineRule="exact"/>
              <w:ind w:left="113" w:rightChars="20" w:right="40"/>
              <w:jc w:val="center"/>
              <w:rPr>
                <w:rFonts w:cs="Arial"/>
                <w:color w:val="000000"/>
                <w:kern w:val="0"/>
              </w:rPr>
            </w:pPr>
            <w:r>
              <w:rPr>
                <w:rFonts w:cs="Arial"/>
                <w:color w:val="000000"/>
                <w:kern w:val="0"/>
              </w:rPr>
              <w:t>(in seconds)</w:t>
            </w:r>
          </w:p>
        </w:tc>
      </w:tr>
      <w:tr w:rsidR="00522DC6" w14:paraId="2241BE42" w14:textId="77777777">
        <w:tc>
          <w:tcPr>
            <w:tcW w:w="8250"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25A4F2DB" w14:textId="77777777" w:rsidR="00522DC6" w:rsidRDefault="00AD27AA">
            <w:pPr>
              <w:autoSpaceDE w:val="0"/>
              <w:autoSpaceDN w:val="0"/>
              <w:adjustRightInd w:val="0"/>
              <w:spacing w:line="267" w:lineRule="exact"/>
              <w:ind w:left="113" w:rightChars="20" w:right="40"/>
              <w:rPr>
                <w:rFonts w:cs="Arial"/>
                <w:color w:val="000000"/>
                <w:kern w:val="0"/>
              </w:rPr>
            </w:pPr>
            <w:r>
              <w:rPr>
                <w:rFonts w:cs="Arial"/>
                <w:color w:val="000000"/>
                <w:kern w:val="0"/>
              </w:rPr>
              <w:t xml:space="preserve">For rotating machines and linear piston machines the test should produce a 0s – 2s plot of the short circuit current as seen at the Generating Unit terminals. </w:t>
            </w:r>
          </w:p>
          <w:p w14:paraId="44058164" w14:textId="77777777" w:rsidR="00522DC6" w:rsidRDefault="00AD27AA">
            <w:pPr>
              <w:autoSpaceDE w:val="0"/>
              <w:autoSpaceDN w:val="0"/>
              <w:adjustRightInd w:val="0"/>
              <w:spacing w:line="267" w:lineRule="exact"/>
              <w:ind w:left="113" w:rightChars="20" w:right="40"/>
              <w:rPr>
                <w:rFonts w:cs="Arial"/>
                <w:b/>
                <w:color w:val="000000"/>
                <w:kern w:val="0"/>
              </w:rPr>
            </w:pPr>
            <w:r>
              <w:rPr>
                <w:rFonts w:cs="Arial"/>
                <w:color w:val="000000"/>
                <w:kern w:val="0"/>
              </w:rPr>
              <w:t xml:space="preserve">* Values for these parameters should be provided where the short circuit duration is sufficiently long to enable interpolation of the plot </w:t>
            </w:r>
          </w:p>
        </w:tc>
      </w:tr>
    </w:tbl>
    <w:p w14:paraId="4F2CB727" w14:textId="77777777" w:rsidR="00522DC6" w:rsidRDefault="00522DC6">
      <w:pPr>
        <w:autoSpaceDE w:val="0"/>
        <w:autoSpaceDN w:val="0"/>
        <w:adjustRightInd w:val="0"/>
        <w:spacing w:line="267" w:lineRule="exact"/>
        <w:ind w:left="113" w:rightChars="20" w:right="40"/>
        <w:rPr>
          <w:rFonts w:cs="Arial"/>
          <w:b/>
          <w:color w:val="000000"/>
          <w:kern w:val="0"/>
        </w:rPr>
      </w:pPr>
    </w:p>
    <w:tbl>
      <w:tblPr>
        <w:tblW w:w="8250" w:type="dxa"/>
        <w:tblInd w:w="6" w:type="dxa"/>
        <w:tblLayout w:type="fixed"/>
        <w:tblCellMar>
          <w:left w:w="0" w:type="dxa"/>
          <w:right w:w="0" w:type="dxa"/>
        </w:tblCellMar>
        <w:tblLook w:val="04A0" w:firstRow="1" w:lastRow="0" w:firstColumn="1" w:lastColumn="0" w:noHBand="0" w:noVBand="1"/>
      </w:tblPr>
      <w:tblGrid>
        <w:gridCol w:w="7078"/>
        <w:gridCol w:w="1172"/>
      </w:tblGrid>
      <w:tr w:rsidR="00522DC6" w14:paraId="5EEA646A" w14:textId="77777777">
        <w:tc>
          <w:tcPr>
            <w:tcW w:w="707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017B3075" w14:textId="77777777" w:rsidR="00522DC6" w:rsidRDefault="00AD27AA">
            <w:pPr>
              <w:pStyle w:val="ac"/>
              <w:numPr>
                <w:ilvl w:val="0"/>
                <w:numId w:val="1"/>
              </w:numPr>
              <w:autoSpaceDE w:val="0"/>
              <w:autoSpaceDN w:val="0"/>
              <w:adjustRightInd w:val="0"/>
              <w:spacing w:line="267" w:lineRule="exact"/>
              <w:ind w:rightChars="20" w:right="40" w:firstLineChars="0"/>
              <w:jc w:val="center"/>
              <w:rPr>
                <w:rFonts w:cs="Arial"/>
                <w:b/>
                <w:color w:val="000000"/>
                <w:kern w:val="0"/>
              </w:rPr>
            </w:pPr>
            <w:r w:rsidRPr="00DE3103">
              <w:rPr>
                <w:rFonts w:cs="Arial"/>
                <w:b/>
                <w:kern w:val="0"/>
              </w:rPr>
              <w:t>Self-Monitoring solid state switching</w:t>
            </w:r>
          </w:p>
        </w:tc>
        <w:tc>
          <w:tcPr>
            <w:tcW w:w="117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DFEB172" w14:textId="77777777" w:rsidR="00522DC6" w:rsidRDefault="00AD27AA">
            <w:pPr>
              <w:pStyle w:val="Default"/>
              <w:spacing w:before="30" w:after="30"/>
              <w:ind w:left="113" w:rightChars="20" w:right="40"/>
              <w:rPr>
                <w:sz w:val="20"/>
                <w:szCs w:val="20"/>
              </w:rPr>
            </w:pPr>
            <w:r>
              <w:rPr>
                <w:sz w:val="20"/>
                <w:szCs w:val="20"/>
              </w:rPr>
              <w:t xml:space="preserve">Yes/or NA </w:t>
            </w:r>
          </w:p>
        </w:tc>
      </w:tr>
      <w:tr w:rsidR="00522DC6" w14:paraId="7C6523F9" w14:textId="77777777">
        <w:tc>
          <w:tcPr>
            <w:tcW w:w="70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1B2194" w14:textId="77777777" w:rsidR="00522DC6" w:rsidRDefault="00AD27AA">
            <w:pPr>
              <w:autoSpaceDE w:val="0"/>
              <w:autoSpaceDN w:val="0"/>
              <w:adjustRightInd w:val="0"/>
              <w:spacing w:line="267" w:lineRule="exact"/>
              <w:ind w:left="113" w:rightChars="20" w:right="40"/>
              <w:rPr>
                <w:rFonts w:cs="Arial"/>
                <w:color w:val="000000"/>
                <w:kern w:val="0"/>
              </w:rPr>
            </w:pPr>
            <w:r>
              <w:rPr>
                <w:rFonts w:cs="Arial"/>
                <w:color w:val="000000"/>
                <w:kern w:val="0"/>
              </w:rPr>
              <w:t xml:space="preserve">It has been verified that in the event of the </w:t>
            </w:r>
            <w:proofErr w:type="gramStart"/>
            <w:r>
              <w:rPr>
                <w:rFonts w:cs="Arial"/>
                <w:color w:val="000000"/>
                <w:kern w:val="0"/>
              </w:rPr>
              <w:t>solid state</w:t>
            </w:r>
            <w:proofErr w:type="gramEnd"/>
            <w:r>
              <w:rPr>
                <w:rFonts w:cs="Arial"/>
                <w:color w:val="000000"/>
                <w:kern w:val="0"/>
              </w:rPr>
              <w:t xml:space="preserve"> switching device failing to disconnect the</w:t>
            </w:r>
            <w:r>
              <w:rPr>
                <w:rFonts w:cs="Arial"/>
                <w:b/>
                <w:color w:val="000000"/>
                <w:kern w:val="0"/>
              </w:rPr>
              <w:t xml:space="preserve"> Generating Unit</w:t>
            </w:r>
            <w:r>
              <w:rPr>
                <w:rFonts w:cs="Arial"/>
                <w:color w:val="000000"/>
                <w:kern w:val="0"/>
              </w:rPr>
              <w:t>, the voltage on the output side of the switching device is reduced to a value below 50 Volts within 0.5 seconds</w:t>
            </w:r>
          </w:p>
          <w:p w14:paraId="68E41A42" w14:textId="77777777" w:rsidR="00522DC6" w:rsidRDefault="00522DC6">
            <w:pPr>
              <w:autoSpaceDE w:val="0"/>
              <w:autoSpaceDN w:val="0"/>
              <w:adjustRightInd w:val="0"/>
              <w:spacing w:line="267" w:lineRule="exact"/>
              <w:ind w:left="113" w:rightChars="20" w:right="40"/>
              <w:rPr>
                <w:rFonts w:cs="Arial"/>
                <w:color w:val="000000"/>
                <w:kern w:val="0"/>
              </w:rPr>
            </w:pPr>
          </w:p>
        </w:tc>
        <w:tc>
          <w:tcPr>
            <w:tcW w:w="11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D03A9C" w14:textId="77777777" w:rsidR="00522DC6" w:rsidRDefault="00AD27AA">
            <w:pPr>
              <w:autoSpaceDE w:val="0"/>
              <w:autoSpaceDN w:val="0"/>
              <w:adjustRightInd w:val="0"/>
              <w:spacing w:line="267" w:lineRule="exact"/>
              <w:ind w:left="113" w:rightChars="20" w:right="40"/>
              <w:rPr>
                <w:rFonts w:cs="Arial"/>
                <w:color w:val="000000"/>
                <w:kern w:val="0"/>
              </w:rPr>
            </w:pPr>
            <w:r>
              <w:rPr>
                <w:rFonts w:cs="Arial" w:hint="eastAsia"/>
                <w:color w:val="000000"/>
                <w:kern w:val="0"/>
              </w:rPr>
              <w:t>N</w:t>
            </w:r>
            <w:r>
              <w:rPr>
                <w:rFonts w:cs="Arial"/>
                <w:color w:val="000000"/>
                <w:kern w:val="0"/>
              </w:rPr>
              <w:t>/A</w:t>
            </w:r>
          </w:p>
        </w:tc>
      </w:tr>
    </w:tbl>
    <w:p w14:paraId="4F21F53A" w14:textId="77777777" w:rsidR="00522DC6" w:rsidRDefault="00522DC6">
      <w:pPr>
        <w:ind w:left="0" w:rightChars="20" w:right="40"/>
        <w:rPr>
          <w:rFonts w:cs="Arial"/>
          <w:color w:val="000000"/>
          <w:kern w:val="0"/>
        </w:rPr>
      </w:pPr>
    </w:p>
    <w:tbl>
      <w:tblPr>
        <w:tblW w:w="8250" w:type="dxa"/>
        <w:tblInd w:w="6" w:type="dxa"/>
        <w:tblLayout w:type="fixed"/>
        <w:tblCellMar>
          <w:left w:w="0" w:type="dxa"/>
          <w:right w:w="0" w:type="dxa"/>
        </w:tblCellMar>
        <w:tblLook w:val="04A0" w:firstRow="1" w:lastRow="0" w:firstColumn="1" w:lastColumn="0" w:noHBand="0" w:noVBand="1"/>
      </w:tblPr>
      <w:tblGrid>
        <w:gridCol w:w="7078"/>
        <w:gridCol w:w="1172"/>
      </w:tblGrid>
      <w:tr w:rsidR="00522DC6" w14:paraId="770FC1E8" w14:textId="77777777">
        <w:tc>
          <w:tcPr>
            <w:tcW w:w="707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64C98FF4" w14:textId="77777777" w:rsidR="00522DC6" w:rsidRDefault="00AD27AA">
            <w:pPr>
              <w:pStyle w:val="ac"/>
              <w:numPr>
                <w:ilvl w:val="0"/>
                <w:numId w:val="1"/>
              </w:numPr>
              <w:autoSpaceDE w:val="0"/>
              <w:autoSpaceDN w:val="0"/>
              <w:adjustRightInd w:val="0"/>
              <w:spacing w:line="267" w:lineRule="exact"/>
              <w:ind w:rightChars="20" w:right="40" w:firstLineChars="0"/>
              <w:jc w:val="center"/>
              <w:rPr>
                <w:rFonts w:cs="Arial"/>
                <w:b/>
                <w:color w:val="000000"/>
                <w:kern w:val="0"/>
              </w:rPr>
            </w:pPr>
            <w:r w:rsidRPr="00DE3103">
              <w:rPr>
                <w:b/>
              </w:rPr>
              <w:t>Wiring functional tests</w:t>
            </w:r>
            <w:r>
              <w:rPr>
                <w:b/>
              </w:rPr>
              <w:t xml:space="preserve">: </w:t>
            </w:r>
            <w:r>
              <w:t>If required by para 15.2.1</w:t>
            </w:r>
          </w:p>
        </w:tc>
        <w:tc>
          <w:tcPr>
            <w:tcW w:w="117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3A47456" w14:textId="77777777" w:rsidR="00522DC6" w:rsidRDefault="00AD27AA">
            <w:pPr>
              <w:pStyle w:val="Default"/>
              <w:spacing w:before="30" w:after="30"/>
              <w:ind w:left="113" w:rightChars="20" w:right="40"/>
              <w:rPr>
                <w:sz w:val="20"/>
                <w:szCs w:val="20"/>
              </w:rPr>
            </w:pPr>
            <w:r>
              <w:rPr>
                <w:sz w:val="20"/>
                <w:szCs w:val="20"/>
              </w:rPr>
              <w:t xml:space="preserve">Yes/or NA </w:t>
            </w:r>
          </w:p>
        </w:tc>
      </w:tr>
      <w:tr w:rsidR="00522DC6" w14:paraId="35A77467" w14:textId="77777777">
        <w:tc>
          <w:tcPr>
            <w:tcW w:w="70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8EEA1A" w14:textId="77777777" w:rsidR="00522DC6" w:rsidRDefault="00AD27AA">
            <w:pPr>
              <w:rPr>
                <w:rFonts w:cs="Arial"/>
                <w:color w:val="000000"/>
                <w:kern w:val="0"/>
              </w:rPr>
            </w:pPr>
            <w:r>
              <w:t>Confirm that the relevant test schedule is attached (tests to be undertaken at time of</w:t>
            </w:r>
            <w:r>
              <w:rPr>
                <w:rFonts w:hint="eastAsia"/>
              </w:rPr>
              <w:t xml:space="preserve"> </w:t>
            </w:r>
            <w:r>
              <w:t>commissioning)</w:t>
            </w:r>
            <w:r>
              <w:rPr>
                <w:rFonts w:hint="eastAsia"/>
              </w:rPr>
              <w:t>.</w:t>
            </w:r>
          </w:p>
        </w:tc>
        <w:tc>
          <w:tcPr>
            <w:tcW w:w="11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B7B4FF" w14:textId="77777777" w:rsidR="00522DC6" w:rsidRDefault="00AD27AA">
            <w:pPr>
              <w:autoSpaceDE w:val="0"/>
              <w:autoSpaceDN w:val="0"/>
              <w:adjustRightInd w:val="0"/>
              <w:spacing w:line="267" w:lineRule="exact"/>
              <w:ind w:left="113" w:rightChars="20" w:right="40"/>
              <w:rPr>
                <w:rFonts w:cs="Arial"/>
                <w:color w:val="000000"/>
                <w:kern w:val="0"/>
              </w:rPr>
            </w:pPr>
            <w:r>
              <w:rPr>
                <w:rFonts w:cs="Arial" w:hint="eastAsia"/>
                <w:color w:val="000000"/>
                <w:kern w:val="0"/>
              </w:rPr>
              <w:t>N</w:t>
            </w:r>
            <w:r>
              <w:rPr>
                <w:rFonts w:cs="Arial"/>
                <w:color w:val="000000"/>
                <w:kern w:val="0"/>
              </w:rPr>
              <w:t>/A</w:t>
            </w:r>
          </w:p>
        </w:tc>
      </w:tr>
    </w:tbl>
    <w:p w14:paraId="74295E1E" w14:textId="77777777" w:rsidR="00522DC6" w:rsidRDefault="00522DC6">
      <w:pPr>
        <w:ind w:left="0" w:rightChars="20" w:right="40"/>
        <w:rPr>
          <w:rFonts w:cs="Arial"/>
          <w:color w:val="000000"/>
          <w:kern w:val="0"/>
        </w:rPr>
      </w:pPr>
    </w:p>
    <w:tbl>
      <w:tblPr>
        <w:tblW w:w="8250" w:type="dxa"/>
        <w:tblInd w:w="6" w:type="dxa"/>
        <w:tblLayout w:type="fixed"/>
        <w:tblCellMar>
          <w:left w:w="0" w:type="dxa"/>
          <w:right w:w="0" w:type="dxa"/>
        </w:tblCellMar>
        <w:tblLook w:val="04A0" w:firstRow="1" w:lastRow="0" w:firstColumn="1" w:lastColumn="0" w:noHBand="0" w:noVBand="1"/>
      </w:tblPr>
      <w:tblGrid>
        <w:gridCol w:w="7078"/>
        <w:gridCol w:w="1172"/>
      </w:tblGrid>
      <w:tr w:rsidR="00522DC6" w14:paraId="0386A502" w14:textId="77777777">
        <w:tc>
          <w:tcPr>
            <w:tcW w:w="707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720CA8C5" w14:textId="77777777" w:rsidR="00522DC6" w:rsidRDefault="00AD27AA">
            <w:pPr>
              <w:pStyle w:val="ac"/>
              <w:numPr>
                <w:ilvl w:val="0"/>
                <w:numId w:val="1"/>
              </w:numPr>
              <w:autoSpaceDE w:val="0"/>
              <w:autoSpaceDN w:val="0"/>
              <w:adjustRightInd w:val="0"/>
              <w:spacing w:line="267" w:lineRule="exact"/>
              <w:ind w:rightChars="20" w:right="40" w:firstLineChars="0"/>
              <w:jc w:val="center"/>
              <w:rPr>
                <w:rFonts w:cs="Arial"/>
                <w:b/>
                <w:color w:val="000000"/>
                <w:kern w:val="0"/>
              </w:rPr>
            </w:pPr>
            <w:r w:rsidRPr="00DE3103">
              <w:rPr>
                <w:b/>
              </w:rPr>
              <w:t>Logic interface (input port)</w:t>
            </w:r>
          </w:p>
        </w:tc>
        <w:tc>
          <w:tcPr>
            <w:tcW w:w="117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AB381C7" w14:textId="77777777" w:rsidR="00522DC6" w:rsidRDefault="00522DC6">
            <w:pPr>
              <w:pStyle w:val="Default"/>
              <w:spacing w:before="30" w:after="30"/>
              <w:ind w:left="113" w:rightChars="20" w:right="40"/>
              <w:jc w:val="center"/>
              <w:rPr>
                <w:sz w:val="20"/>
                <w:szCs w:val="20"/>
              </w:rPr>
            </w:pPr>
          </w:p>
        </w:tc>
      </w:tr>
      <w:tr w:rsidR="00522DC6" w14:paraId="6CDB04B1" w14:textId="77777777">
        <w:tc>
          <w:tcPr>
            <w:tcW w:w="70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74FEEA" w14:textId="77777777" w:rsidR="00522DC6" w:rsidRDefault="00AD27AA">
            <w:pPr>
              <w:rPr>
                <w:rFonts w:cs="Arial"/>
                <w:color w:val="000000"/>
                <w:kern w:val="0"/>
              </w:rPr>
            </w:pPr>
            <w:r>
              <w:t>Confirm that an input port is provided and can be used to reduce the Active Power output to zero</w:t>
            </w:r>
            <w:r>
              <w:rPr>
                <w:rFonts w:hint="eastAsia"/>
              </w:rPr>
              <w:t>.</w:t>
            </w:r>
          </w:p>
        </w:tc>
        <w:tc>
          <w:tcPr>
            <w:tcW w:w="11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6431E6" w14:textId="77777777" w:rsidR="00522DC6" w:rsidRDefault="00AD27AA">
            <w:pPr>
              <w:autoSpaceDE w:val="0"/>
              <w:autoSpaceDN w:val="0"/>
              <w:adjustRightInd w:val="0"/>
              <w:spacing w:line="267" w:lineRule="exact"/>
              <w:ind w:left="113" w:rightChars="20" w:right="40"/>
              <w:jc w:val="center"/>
              <w:rPr>
                <w:rFonts w:cs="Arial"/>
                <w:color w:val="000000"/>
                <w:kern w:val="0"/>
              </w:rPr>
            </w:pPr>
            <w:r>
              <w:rPr>
                <w:rFonts w:cs="Arial" w:hint="eastAsia"/>
                <w:color w:val="000000"/>
                <w:kern w:val="0"/>
              </w:rPr>
              <w:t>Yes</w:t>
            </w:r>
          </w:p>
        </w:tc>
      </w:tr>
      <w:tr w:rsidR="00522DC6" w14:paraId="02C90962" w14:textId="77777777">
        <w:tc>
          <w:tcPr>
            <w:tcW w:w="70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952524" w14:textId="77777777" w:rsidR="00AB1B0F" w:rsidRDefault="00AB1B0F" w:rsidP="00AB1B0F">
            <w:pPr>
              <w:ind w:leftChars="100" w:left="200"/>
            </w:pPr>
            <w:r>
              <w:t xml:space="preserve">Provide high level description of logic interface, e.g. details in </w:t>
            </w:r>
            <w:r w:rsidRPr="00EF263B">
              <w:rPr>
                <w:rFonts w:cs="Arial"/>
                <w:color w:val="000000"/>
              </w:rPr>
              <w:t>3.3.6 DTS Connection</w:t>
            </w:r>
            <w:r>
              <w:t xml:space="preserve"> such as AC or DC signal (the additional comments box below can be used).</w:t>
            </w:r>
          </w:p>
          <w:p w14:paraId="5F072A05" w14:textId="37F5F507" w:rsidR="00DE3103" w:rsidRDefault="00AB1B0F" w:rsidP="005F1047">
            <w:r>
              <w:rPr>
                <w:rStyle w:val="tgt"/>
                <w:rFonts w:ascii="Segoe UI" w:hAnsi="Segoe UI" w:cs="Segoe UI"/>
                <w:color w:val="101214"/>
                <w:sz w:val="21"/>
                <w:szCs w:val="21"/>
                <w:shd w:val="clear" w:color="auto" w:fill="FFFFFF"/>
              </w:rPr>
              <w:t xml:space="preserve">The power generation module connected to the distribution network of the inverter is equipped with a logical interface (input port) to stop the </w:t>
            </w:r>
            <w:r>
              <w:rPr>
                <w:rStyle w:val="tgt"/>
                <w:rFonts w:ascii="Segoe UI" w:hAnsi="Segoe UI" w:cs="Segoe UI"/>
                <w:color w:val="101214"/>
                <w:sz w:val="21"/>
                <w:szCs w:val="21"/>
                <w:shd w:val="clear" w:color="auto" w:fill="FFFFFF"/>
              </w:rPr>
              <w:lastRenderedPageBreak/>
              <w:t>active power output within 5s after the input port receives the instruction.</w:t>
            </w:r>
            <w:r>
              <w:rPr>
                <w:rStyle w:val="tgt"/>
                <w:rFonts w:ascii="Segoe UI" w:hAnsi="Segoe UI" w:cs="Segoe UI"/>
                <w:color w:val="101214"/>
                <w:sz w:val="21"/>
                <w:szCs w:val="21"/>
              </w:rPr>
              <w:t xml:space="preserve"> The signal from the generating module is a DC signal, and by default this logical interface takes the form of a simple binary output, operated by a simple switch or contactor.</w:t>
            </w:r>
            <w:r>
              <w:rPr>
                <w:rStyle w:val="tgt"/>
                <w:rFonts w:ascii="Segoe UI" w:hAnsi="Segoe UI" w:cs="Segoe UI"/>
                <w:color w:val="101214"/>
                <w:sz w:val="21"/>
                <w:szCs w:val="21"/>
                <w:shd w:val="clear" w:color="auto" w:fill="FFFFFF"/>
              </w:rPr>
              <w:t xml:space="preserve"> When the switch is closed, the generating module can work normally. When the switch is on, the generating module will reduce its active power to zero within 5s. </w:t>
            </w:r>
            <w:r>
              <w:t xml:space="preserve">The logic interface </w:t>
            </w:r>
            <w:r>
              <w:rPr>
                <w:rFonts w:ascii="Segoe UI" w:hAnsi="Segoe UI" w:cs="Segoe UI"/>
                <w:color w:val="101214"/>
                <w:sz w:val="21"/>
                <w:szCs w:val="21"/>
              </w:rPr>
              <w:t>ultimately</w:t>
            </w:r>
            <w:r>
              <w:t xml:space="preserve"> works in the way that the end user can send control command from Website or APP to the gateway (DTS) and the gateway will deliver the command to the inverter via </w:t>
            </w:r>
            <w:proofErr w:type="spellStart"/>
            <w:r w:rsidRPr="00F06B90">
              <w:t>WiFi</w:t>
            </w:r>
            <w:proofErr w:type="spellEnd"/>
            <w:r>
              <w:t xml:space="preserve"> signal. Following is the topology of the communication system.</w:t>
            </w:r>
          </w:p>
          <w:p w14:paraId="15BB806A" w14:textId="553A2651" w:rsidR="005F1047" w:rsidRPr="00DE3103" w:rsidRDefault="005F1047">
            <w:r>
              <w:rPr>
                <w:noProof/>
              </w:rPr>
              <w:drawing>
                <wp:inline distT="0" distB="0" distL="0" distR="0" wp14:anchorId="32DCDA07" wp14:editId="5DA507E5">
                  <wp:extent cx="4290646" cy="3868745"/>
                  <wp:effectExtent l="0" t="0" r="0" b="0"/>
                  <wp:docPr id="14553204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320422" name=""/>
                          <pic:cNvPicPr/>
                        </pic:nvPicPr>
                        <pic:blipFill>
                          <a:blip r:embed="rId16"/>
                          <a:stretch>
                            <a:fillRect/>
                          </a:stretch>
                        </pic:blipFill>
                        <pic:spPr>
                          <a:xfrm>
                            <a:off x="0" y="0"/>
                            <a:ext cx="4294166" cy="3871919"/>
                          </a:xfrm>
                          <a:prstGeom prst="rect">
                            <a:avLst/>
                          </a:prstGeom>
                        </pic:spPr>
                      </pic:pic>
                    </a:graphicData>
                  </a:graphic>
                </wp:inline>
              </w:drawing>
            </w:r>
          </w:p>
          <w:p w14:paraId="5E7DAF8B" w14:textId="77777777" w:rsidR="00522DC6" w:rsidRDefault="00522DC6"/>
        </w:tc>
        <w:tc>
          <w:tcPr>
            <w:tcW w:w="11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C44649" w14:textId="77777777" w:rsidR="00522DC6" w:rsidRDefault="00AD27AA">
            <w:pPr>
              <w:autoSpaceDE w:val="0"/>
              <w:autoSpaceDN w:val="0"/>
              <w:adjustRightInd w:val="0"/>
              <w:spacing w:line="267" w:lineRule="exact"/>
              <w:ind w:left="113" w:rightChars="20" w:right="40"/>
              <w:jc w:val="center"/>
              <w:rPr>
                <w:rFonts w:cs="Arial"/>
                <w:color w:val="000000"/>
                <w:kern w:val="0"/>
              </w:rPr>
            </w:pPr>
            <w:r>
              <w:rPr>
                <w:rFonts w:cs="Arial" w:hint="eastAsia"/>
                <w:color w:val="000000"/>
                <w:kern w:val="0"/>
              </w:rPr>
              <w:lastRenderedPageBreak/>
              <w:t>Y</w:t>
            </w:r>
            <w:r>
              <w:rPr>
                <w:rFonts w:cs="Arial"/>
                <w:color w:val="000000"/>
                <w:kern w:val="0"/>
              </w:rPr>
              <w:t>es</w:t>
            </w:r>
          </w:p>
        </w:tc>
      </w:tr>
    </w:tbl>
    <w:p w14:paraId="7579A42E" w14:textId="77777777" w:rsidR="00522DC6" w:rsidRDefault="00522DC6">
      <w:pPr>
        <w:ind w:left="0" w:rightChars="20" w:right="40"/>
        <w:rPr>
          <w:rFonts w:cs="Arial"/>
          <w:color w:val="000000"/>
          <w:kern w:val="0"/>
        </w:rPr>
      </w:pPr>
    </w:p>
    <w:tbl>
      <w:tblPr>
        <w:tblW w:w="8250" w:type="dxa"/>
        <w:tblInd w:w="6" w:type="dxa"/>
        <w:tblLayout w:type="fixed"/>
        <w:tblCellMar>
          <w:left w:w="0" w:type="dxa"/>
          <w:right w:w="0" w:type="dxa"/>
        </w:tblCellMar>
        <w:tblLook w:val="04A0" w:firstRow="1" w:lastRow="0" w:firstColumn="1" w:lastColumn="0" w:noHBand="0" w:noVBand="1"/>
      </w:tblPr>
      <w:tblGrid>
        <w:gridCol w:w="7078"/>
        <w:gridCol w:w="1172"/>
      </w:tblGrid>
      <w:tr w:rsidR="00522DC6" w14:paraId="7D4E319C" w14:textId="77777777">
        <w:tc>
          <w:tcPr>
            <w:tcW w:w="707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569C5FAA" w14:textId="77777777" w:rsidR="00522DC6" w:rsidRDefault="00AD27AA">
            <w:pPr>
              <w:pStyle w:val="Default"/>
              <w:numPr>
                <w:ilvl w:val="0"/>
                <w:numId w:val="1"/>
              </w:numPr>
              <w:jc w:val="center"/>
              <w:rPr>
                <w:b/>
                <w:bCs/>
                <w:sz w:val="20"/>
                <w:szCs w:val="20"/>
              </w:rPr>
            </w:pPr>
            <w:r w:rsidRPr="00D3061B">
              <w:rPr>
                <w:b/>
                <w:bCs/>
                <w:color w:val="000000" w:themeColor="text1"/>
                <w:sz w:val="20"/>
                <w:szCs w:val="20"/>
              </w:rPr>
              <w:t>Cyber security</w:t>
            </w:r>
          </w:p>
        </w:tc>
        <w:tc>
          <w:tcPr>
            <w:tcW w:w="117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80EDD57" w14:textId="77777777" w:rsidR="00522DC6" w:rsidRDefault="00522DC6">
            <w:pPr>
              <w:pStyle w:val="Default"/>
              <w:spacing w:before="30" w:after="30"/>
              <w:ind w:left="113" w:rightChars="20" w:right="40"/>
              <w:rPr>
                <w:sz w:val="20"/>
                <w:szCs w:val="20"/>
              </w:rPr>
            </w:pPr>
          </w:p>
        </w:tc>
      </w:tr>
      <w:tr w:rsidR="00522DC6" w14:paraId="0F04A169" w14:textId="77777777">
        <w:tc>
          <w:tcPr>
            <w:tcW w:w="70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D23A2A" w14:textId="34D86210" w:rsidR="00522DC6" w:rsidRDefault="00AD27AA">
            <w:r>
              <w:t xml:space="preserve">Confirm that the Manufacturer or Installer of the </w:t>
            </w:r>
            <w:r w:rsidR="005F1047">
              <w:t xml:space="preserve">AC-coupled Inverter </w:t>
            </w:r>
            <w:r>
              <w:t xml:space="preserve">has provided a statement describing how the </w:t>
            </w:r>
            <w:r w:rsidR="005F1047">
              <w:t xml:space="preserve">AC-coupled Inverter </w:t>
            </w:r>
            <w:r>
              <w:t>has been designed to comply with cyber security requirements, as detailed in 9.7.</w:t>
            </w:r>
          </w:p>
          <w:p w14:paraId="0B0E26EA" w14:textId="77777777" w:rsidR="00522DC6" w:rsidRDefault="00522DC6"/>
          <w:p w14:paraId="38F7A7B0" w14:textId="77777777" w:rsidR="00522DC6" w:rsidRDefault="00AD27AA">
            <w:r>
              <w:rPr>
                <w:rFonts w:hint="eastAsia"/>
              </w:rPr>
              <w:t>T</w:t>
            </w:r>
            <w:r>
              <w:t>his inverter and the associated equipment (such as the gateway and the database of the Cloud) are all designed and developed complied with the cyber security requirements of IEEE1547.</w:t>
            </w:r>
          </w:p>
          <w:p w14:paraId="0FE8EC1F" w14:textId="77777777" w:rsidR="00522DC6" w:rsidRDefault="00522DC6">
            <w:pPr>
              <w:rPr>
                <w:rFonts w:cs="Arial"/>
                <w:color w:val="000000"/>
                <w:kern w:val="0"/>
              </w:rPr>
            </w:pPr>
          </w:p>
        </w:tc>
        <w:tc>
          <w:tcPr>
            <w:tcW w:w="11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B72B4A" w14:textId="77777777" w:rsidR="00522DC6" w:rsidRDefault="00AD27AA">
            <w:pPr>
              <w:autoSpaceDE w:val="0"/>
              <w:autoSpaceDN w:val="0"/>
              <w:adjustRightInd w:val="0"/>
              <w:spacing w:line="267" w:lineRule="exact"/>
              <w:ind w:left="113" w:rightChars="20" w:right="40"/>
              <w:jc w:val="center"/>
              <w:rPr>
                <w:rFonts w:cs="Arial"/>
                <w:color w:val="000000"/>
                <w:kern w:val="0"/>
              </w:rPr>
            </w:pPr>
            <w:r>
              <w:rPr>
                <w:rFonts w:cs="Arial" w:hint="eastAsia"/>
                <w:color w:val="000000"/>
                <w:kern w:val="0"/>
              </w:rPr>
              <w:t>Yes</w:t>
            </w:r>
          </w:p>
        </w:tc>
      </w:tr>
    </w:tbl>
    <w:p w14:paraId="3FB0DF6F" w14:textId="77777777" w:rsidR="00522DC6" w:rsidRDefault="00522DC6">
      <w:pPr>
        <w:ind w:left="0" w:rightChars="20" w:right="40"/>
        <w:rPr>
          <w:rFonts w:cs="Arial"/>
          <w:color w:val="000000"/>
          <w:kern w:val="0"/>
        </w:rPr>
      </w:pPr>
    </w:p>
    <w:p w14:paraId="7F787831" w14:textId="77777777" w:rsidR="00522DC6" w:rsidRDefault="00522DC6">
      <w:pPr>
        <w:ind w:left="113" w:rightChars="20" w:right="40"/>
        <w:jc w:val="center"/>
        <w:rPr>
          <w:rFonts w:cs="Arial"/>
          <w:color w:val="000000"/>
          <w:kern w:val="0"/>
        </w:rPr>
      </w:pPr>
    </w:p>
    <w:sectPr w:rsidR="00522DC6">
      <w:headerReference w:type="default" r:id="rId17"/>
      <w:footerReference w:type="default" r:id="rId1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BAFFCF" w14:textId="77777777" w:rsidR="005D0F23" w:rsidRDefault="005D0F23">
      <w:r>
        <w:separator/>
      </w:r>
    </w:p>
  </w:endnote>
  <w:endnote w:type="continuationSeparator" w:id="0">
    <w:p w14:paraId="0B0B63E1" w14:textId="77777777" w:rsidR="005D0F23" w:rsidRDefault="005D0F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Bold">
    <w:altName w:val="Meiryo"/>
    <w:charset w:val="80"/>
    <w:family w:val="auto"/>
    <w:pitch w:val="default"/>
    <w:sig w:usb0="00000000" w:usb1="00000000" w:usb2="00000000" w:usb3="00000000" w:csb0="00020000" w:csb1="00000000"/>
  </w:font>
  <w:font w:name="Segoe UI">
    <w:panose1 w:val="020B0502040204020203"/>
    <w:charset w:val="00"/>
    <w:family w:val="swiss"/>
    <w:pitch w:val="variable"/>
    <w:sig w:usb0="E4002EFF" w:usb1="C000E47F"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6415D" w14:textId="77777777" w:rsidR="00522DC6" w:rsidRDefault="00AD27AA">
    <w:pPr>
      <w:pStyle w:val="a5"/>
      <w:jc w:val="center"/>
    </w:pPr>
    <w:r>
      <w:rPr>
        <w:noProof/>
      </w:rPr>
      <mc:AlternateContent>
        <mc:Choice Requires="wps">
          <w:drawing>
            <wp:anchor distT="0" distB="0" distL="114300" distR="114300" simplePos="0" relativeHeight="251659264" behindDoc="0" locked="0" layoutInCell="1" allowOverlap="1" wp14:anchorId="5EF2DA82" wp14:editId="25B5A75D">
              <wp:simplePos x="0" y="0"/>
              <wp:positionH relativeFrom="margin">
                <wp:align>right</wp:align>
              </wp:positionH>
              <wp:positionV relativeFrom="paragraph">
                <wp:posOffset>0</wp:posOffset>
              </wp:positionV>
              <wp:extent cx="1828800" cy="1828800"/>
              <wp:effectExtent l="0" t="0" r="0" b="0"/>
              <wp:wrapNone/>
              <wp:docPr id="4"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4E2511C" w14:textId="77777777" w:rsidR="00522DC6" w:rsidRDefault="00000000">
                          <w:pPr>
                            <w:pStyle w:val="a5"/>
                          </w:pPr>
                          <w:sdt>
                            <w:sdtPr>
                              <w:id w:val="542647678"/>
                            </w:sdtPr>
                            <w:sdtContent>
                              <w:r w:rsidR="00AD27AA">
                                <w:rPr>
                                  <w:rFonts w:hint="eastAsia"/>
                                </w:rPr>
                                <w:t>TRP - 2</w:t>
                              </w:r>
                              <w:r w:rsidR="00AD27AA">
                                <w:t>2</w:t>
                              </w:r>
                              <w:r w:rsidR="00AD27AA">
                                <w:rPr>
                                  <w:rFonts w:hint="eastAsia"/>
                                </w:rPr>
                                <w:t>0</w:t>
                              </w:r>
                              <w:r w:rsidR="00AD27AA">
                                <w:t>42202</w:t>
                              </w:r>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EF2DA82" id="_x0000_t202" coordsize="21600,21600" o:spt="202" path="m,l,21600r21600,l21600,xe">
              <v:stroke joinstyle="miter"/>
              <v:path gradientshapeok="t" o:connecttype="rect"/>
            </v:shapetype>
            <v:shape id="文本框 2" o:spid="_x0000_s1026" type="#_x0000_t202" style="position:absolute;left:0;text-align:left;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" filled="f" stroked="f" strokeweight=".5pt">
              <v:textbox style="mso-fit-shape-to-text:t" inset="0,0,0,0">
                <w:txbxContent>
                  <w:p w14:paraId="44E2511C" w14:textId="77777777" w:rsidR="00522DC6" w:rsidRDefault="00000000">
                    <w:pPr>
                      <w:pStyle w:val="a5"/>
                    </w:pPr>
                    <w:sdt>
                      <w:sdtPr>
                        <w:id w:val="542647678"/>
                      </w:sdtPr>
                      <w:sdtContent>
                        <w:r w:rsidR="00AD27AA">
                          <w:rPr>
                            <w:rFonts w:hint="eastAsia"/>
                          </w:rPr>
                          <w:t>TRP - 2</w:t>
                        </w:r>
                        <w:r w:rsidR="00AD27AA">
                          <w:t>2</w:t>
                        </w:r>
                        <w:r w:rsidR="00AD27AA">
                          <w:rPr>
                            <w:rFonts w:hint="eastAsia"/>
                          </w:rPr>
                          <w:t>0</w:t>
                        </w:r>
                        <w:r w:rsidR="00AD27AA">
                          <w:t>42202</w:t>
                        </w:r>
                      </w:sdtContent>
                    </w:sdt>
                  </w:p>
                </w:txbxContent>
              </v:textbox>
              <w10:wrap anchorx="margin"/>
            </v:shape>
          </w:pict>
        </mc:Fallback>
      </mc:AlternateContent>
    </w:r>
  </w:p>
  <w:p w14:paraId="566650E5" w14:textId="77777777" w:rsidR="00522DC6" w:rsidRDefault="00522DC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833A10" w14:textId="77777777" w:rsidR="005D0F23" w:rsidRDefault="005D0F23">
      <w:r>
        <w:separator/>
      </w:r>
    </w:p>
  </w:footnote>
  <w:footnote w:type="continuationSeparator" w:id="0">
    <w:p w14:paraId="268A4FCD" w14:textId="77777777" w:rsidR="005D0F23" w:rsidRDefault="005D0F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3F1BB" w14:textId="77777777" w:rsidR="00522DC6" w:rsidRDefault="00AD27AA">
    <w:pPr>
      <w:pStyle w:val="a7"/>
      <w:jc w:val="left"/>
    </w:pPr>
    <w:r>
      <w:rPr>
        <w:noProof/>
      </w:rPr>
      <w:drawing>
        <wp:inline distT="0" distB="0" distL="0" distR="0" wp14:anchorId="6339DA38" wp14:editId="3D757AC0">
          <wp:extent cx="1205865" cy="359410"/>
          <wp:effectExtent l="0" t="0" r="0" b="0"/>
          <wp:docPr id="2" name="图片 2" descr="徽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徽标&#10;&#10;描述已自动生成"/>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239758" cy="36971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66D489"/>
    <w:multiLevelType w:val="multilevel"/>
    <w:tmpl w:val="2466D489"/>
    <w:lvl w:ilvl="0">
      <w:start w:val="1"/>
      <w:numFmt w:val="decimal"/>
      <w:lvlText w:val="%1."/>
      <w:lvlJc w:val="left"/>
      <w:pPr>
        <w:ind w:left="425" w:hanging="42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4779172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jdmYThjNmI3YzhlNTRkMTI4NjMxN2NiZTFkNzI1YTkifQ=="/>
  </w:docVars>
  <w:rsids>
    <w:rsidRoot w:val="00172A27"/>
    <w:rsid w:val="000170C0"/>
    <w:rsid w:val="00025200"/>
    <w:rsid w:val="000272AB"/>
    <w:rsid w:val="000348C0"/>
    <w:rsid w:val="00037796"/>
    <w:rsid w:val="00044ABF"/>
    <w:rsid w:val="00045BFF"/>
    <w:rsid w:val="000460C2"/>
    <w:rsid w:val="00047977"/>
    <w:rsid w:val="0005359C"/>
    <w:rsid w:val="00081F32"/>
    <w:rsid w:val="00095F47"/>
    <w:rsid w:val="00096E71"/>
    <w:rsid w:val="000A0247"/>
    <w:rsid w:val="000A0B84"/>
    <w:rsid w:val="000A2C93"/>
    <w:rsid w:val="000B2C43"/>
    <w:rsid w:val="000B5C4C"/>
    <w:rsid w:val="000C081D"/>
    <w:rsid w:val="000C2E32"/>
    <w:rsid w:val="000D0CE5"/>
    <w:rsid w:val="000D0E55"/>
    <w:rsid w:val="000D3E45"/>
    <w:rsid w:val="000D42AC"/>
    <w:rsid w:val="000D4643"/>
    <w:rsid w:val="000D588D"/>
    <w:rsid w:val="000D6819"/>
    <w:rsid w:val="000D772B"/>
    <w:rsid w:val="000E4BD5"/>
    <w:rsid w:val="000E5E3A"/>
    <w:rsid w:val="000E7240"/>
    <w:rsid w:val="000F0483"/>
    <w:rsid w:val="000F3A41"/>
    <w:rsid w:val="000F795B"/>
    <w:rsid w:val="00100AC9"/>
    <w:rsid w:val="00102BC8"/>
    <w:rsid w:val="001043D0"/>
    <w:rsid w:val="00105870"/>
    <w:rsid w:val="001064BF"/>
    <w:rsid w:val="00115FD0"/>
    <w:rsid w:val="00125350"/>
    <w:rsid w:val="00130DAC"/>
    <w:rsid w:val="00134558"/>
    <w:rsid w:val="0013740F"/>
    <w:rsid w:val="0014552A"/>
    <w:rsid w:val="00157370"/>
    <w:rsid w:val="001600C1"/>
    <w:rsid w:val="0016713C"/>
    <w:rsid w:val="001718F5"/>
    <w:rsid w:val="00171E7F"/>
    <w:rsid w:val="00172700"/>
    <w:rsid w:val="00172A27"/>
    <w:rsid w:val="001823BD"/>
    <w:rsid w:val="0018617F"/>
    <w:rsid w:val="001871C9"/>
    <w:rsid w:val="00192D12"/>
    <w:rsid w:val="00195C51"/>
    <w:rsid w:val="001970C1"/>
    <w:rsid w:val="001A67C0"/>
    <w:rsid w:val="001A696A"/>
    <w:rsid w:val="001B08AC"/>
    <w:rsid w:val="001B0BAE"/>
    <w:rsid w:val="001B18B5"/>
    <w:rsid w:val="001B42BB"/>
    <w:rsid w:val="001B6C01"/>
    <w:rsid w:val="001B7756"/>
    <w:rsid w:val="001C599A"/>
    <w:rsid w:val="001C6BD9"/>
    <w:rsid w:val="001D02B1"/>
    <w:rsid w:val="001D237D"/>
    <w:rsid w:val="001D385D"/>
    <w:rsid w:val="001D76B6"/>
    <w:rsid w:val="00201DC6"/>
    <w:rsid w:val="00204C08"/>
    <w:rsid w:val="002072D5"/>
    <w:rsid w:val="00211497"/>
    <w:rsid w:val="00222E93"/>
    <w:rsid w:val="00224BF2"/>
    <w:rsid w:val="00227733"/>
    <w:rsid w:val="00231D8A"/>
    <w:rsid w:val="00236C47"/>
    <w:rsid w:val="002457B6"/>
    <w:rsid w:val="00246D33"/>
    <w:rsid w:val="00250382"/>
    <w:rsid w:val="00253F0E"/>
    <w:rsid w:val="0026435F"/>
    <w:rsid w:val="00265389"/>
    <w:rsid w:val="002722AD"/>
    <w:rsid w:val="002746A1"/>
    <w:rsid w:val="002820B9"/>
    <w:rsid w:val="002821FC"/>
    <w:rsid w:val="00284186"/>
    <w:rsid w:val="002A6FAC"/>
    <w:rsid w:val="002A7ACC"/>
    <w:rsid w:val="002C0713"/>
    <w:rsid w:val="002C5350"/>
    <w:rsid w:val="002C5F85"/>
    <w:rsid w:val="002D1FF0"/>
    <w:rsid w:val="002F175F"/>
    <w:rsid w:val="002F7963"/>
    <w:rsid w:val="002F7E1C"/>
    <w:rsid w:val="00303462"/>
    <w:rsid w:val="0030455F"/>
    <w:rsid w:val="00311BA6"/>
    <w:rsid w:val="00322950"/>
    <w:rsid w:val="003232D8"/>
    <w:rsid w:val="0032436F"/>
    <w:rsid w:val="0032656E"/>
    <w:rsid w:val="00326B04"/>
    <w:rsid w:val="003279A3"/>
    <w:rsid w:val="00331135"/>
    <w:rsid w:val="00331E39"/>
    <w:rsid w:val="00351C98"/>
    <w:rsid w:val="00354300"/>
    <w:rsid w:val="00354BED"/>
    <w:rsid w:val="00355FE1"/>
    <w:rsid w:val="00357D6A"/>
    <w:rsid w:val="0036150E"/>
    <w:rsid w:val="00361CE0"/>
    <w:rsid w:val="0037382F"/>
    <w:rsid w:val="00383681"/>
    <w:rsid w:val="00392B92"/>
    <w:rsid w:val="003A34FF"/>
    <w:rsid w:val="003A3E10"/>
    <w:rsid w:val="003A5E5E"/>
    <w:rsid w:val="003A68B9"/>
    <w:rsid w:val="003A7BCD"/>
    <w:rsid w:val="003B2622"/>
    <w:rsid w:val="003C0B62"/>
    <w:rsid w:val="003C7339"/>
    <w:rsid w:val="003D2064"/>
    <w:rsid w:val="003D3FB0"/>
    <w:rsid w:val="003D48C8"/>
    <w:rsid w:val="003F205D"/>
    <w:rsid w:val="003F3783"/>
    <w:rsid w:val="003F558E"/>
    <w:rsid w:val="003F5E14"/>
    <w:rsid w:val="00401D6F"/>
    <w:rsid w:val="00401FB2"/>
    <w:rsid w:val="00414712"/>
    <w:rsid w:val="00421377"/>
    <w:rsid w:val="004220A8"/>
    <w:rsid w:val="0042633C"/>
    <w:rsid w:val="00433711"/>
    <w:rsid w:val="0043619A"/>
    <w:rsid w:val="004409B5"/>
    <w:rsid w:val="00446678"/>
    <w:rsid w:val="0045014E"/>
    <w:rsid w:val="00450624"/>
    <w:rsid w:val="0045088A"/>
    <w:rsid w:val="004554C8"/>
    <w:rsid w:val="00461D13"/>
    <w:rsid w:val="004652D3"/>
    <w:rsid w:val="004679AE"/>
    <w:rsid w:val="004712D7"/>
    <w:rsid w:val="0047229F"/>
    <w:rsid w:val="004731D5"/>
    <w:rsid w:val="00474907"/>
    <w:rsid w:val="00477417"/>
    <w:rsid w:val="00482A64"/>
    <w:rsid w:val="00483D0F"/>
    <w:rsid w:val="004859B3"/>
    <w:rsid w:val="004870D8"/>
    <w:rsid w:val="004946E7"/>
    <w:rsid w:val="004962CE"/>
    <w:rsid w:val="0049760D"/>
    <w:rsid w:val="004A27CA"/>
    <w:rsid w:val="004A2C52"/>
    <w:rsid w:val="004B1880"/>
    <w:rsid w:val="004B5FD9"/>
    <w:rsid w:val="004B772A"/>
    <w:rsid w:val="004C1095"/>
    <w:rsid w:val="004C5200"/>
    <w:rsid w:val="004C5357"/>
    <w:rsid w:val="004D0C52"/>
    <w:rsid w:val="004D2428"/>
    <w:rsid w:val="004D5D5A"/>
    <w:rsid w:val="004E2A43"/>
    <w:rsid w:val="004E4294"/>
    <w:rsid w:val="004E42B6"/>
    <w:rsid w:val="004E67DC"/>
    <w:rsid w:val="004E6F71"/>
    <w:rsid w:val="004F0E3C"/>
    <w:rsid w:val="004F1C79"/>
    <w:rsid w:val="004F734C"/>
    <w:rsid w:val="00505B25"/>
    <w:rsid w:val="00512FA5"/>
    <w:rsid w:val="00522DC6"/>
    <w:rsid w:val="00522E2C"/>
    <w:rsid w:val="00540DF8"/>
    <w:rsid w:val="00542037"/>
    <w:rsid w:val="005423A1"/>
    <w:rsid w:val="00544E61"/>
    <w:rsid w:val="00567F0E"/>
    <w:rsid w:val="00583E1A"/>
    <w:rsid w:val="00584584"/>
    <w:rsid w:val="00585571"/>
    <w:rsid w:val="0059481A"/>
    <w:rsid w:val="0059529D"/>
    <w:rsid w:val="00595E6A"/>
    <w:rsid w:val="005A5BF7"/>
    <w:rsid w:val="005B5B9C"/>
    <w:rsid w:val="005B73B7"/>
    <w:rsid w:val="005C1C3F"/>
    <w:rsid w:val="005C2FD5"/>
    <w:rsid w:val="005C7F0C"/>
    <w:rsid w:val="005D0F23"/>
    <w:rsid w:val="005E42EB"/>
    <w:rsid w:val="005E5FF2"/>
    <w:rsid w:val="005F1047"/>
    <w:rsid w:val="00606568"/>
    <w:rsid w:val="00607432"/>
    <w:rsid w:val="00612268"/>
    <w:rsid w:val="00623E74"/>
    <w:rsid w:val="0063004D"/>
    <w:rsid w:val="0063171D"/>
    <w:rsid w:val="00634DB0"/>
    <w:rsid w:val="0064452B"/>
    <w:rsid w:val="0064702A"/>
    <w:rsid w:val="00650D82"/>
    <w:rsid w:val="0065237D"/>
    <w:rsid w:val="00655DEF"/>
    <w:rsid w:val="00666A41"/>
    <w:rsid w:val="006763E4"/>
    <w:rsid w:val="0068029D"/>
    <w:rsid w:val="00684355"/>
    <w:rsid w:val="00692BAD"/>
    <w:rsid w:val="006946E8"/>
    <w:rsid w:val="00696AAC"/>
    <w:rsid w:val="00697712"/>
    <w:rsid w:val="006A48C8"/>
    <w:rsid w:val="006C157B"/>
    <w:rsid w:val="006C5EC8"/>
    <w:rsid w:val="006C7B6F"/>
    <w:rsid w:val="006D017A"/>
    <w:rsid w:val="006D0987"/>
    <w:rsid w:val="006D54B5"/>
    <w:rsid w:val="006D5B20"/>
    <w:rsid w:val="006D6679"/>
    <w:rsid w:val="006D7003"/>
    <w:rsid w:val="006E1A2E"/>
    <w:rsid w:val="006E2F94"/>
    <w:rsid w:val="006F14C6"/>
    <w:rsid w:val="006F2934"/>
    <w:rsid w:val="006F2C2A"/>
    <w:rsid w:val="00703FB4"/>
    <w:rsid w:val="00706E52"/>
    <w:rsid w:val="00712663"/>
    <w:rsid w:val="00712CE7"/>
    <w:rsid w:val="00720089"/>
    <w:rsid w:val="00723AB7"/>
    <w:rsid w:val="00731F1C"/>
    <w:rsid w:val="007435AC"/>
    <w:rsid w:val="007479A9"/>
    <w:rsid w:val="007509DE"/>
    <w:rsid w:val="00751FB3"/>
    <w:rsid w:val="007561BA"/>
    <w:rsid w:val="00761AE8"/>
    <w:rsid w:val="00762580"/>
    <w:rsid w:val="00764EB6"/>
    <w:rsid w:val="0076660C"/>
    <w:rsid w:val="00767502"/>
    <w:rsid w:val="0077207B"/>
    <w:rsid w:val="00774BCA"/>
    <w:rsid w:val="0078152F"/>
    <w:rsid w:val="00781633"/>
    <w:rsid w:val="007838F7"/>
    <w:rsid w:val="00784A6C"/>
    <w:rsid w:val="0078744E"/>
    <w:rsid w:val="0079603D"/>
    <w:rsid w:val="00797289"/>
    <w:rsid w:val="007A5334"/>
    <w:rsid w:val="007A756F"/>
    <w:rsid w:val="007B35C5"/>
    <w:rsid w:val="007B5555"/>
    <w:rsid w:val="007C28C1"/>
    <w:rsid w:val="007C33B8"/>
    <w:rsid w:val="007D727C"/>
    <w:rsid w:val="007E4BA5"/>
    <w:rsid w:val="007E4C77"/>
    <w:rsid w:val="007E6B5E"/>
    <w:rsid w:val="007E6FB0"/>
    <w:rsid w:val="007E7D48"/>
    <w:rsid w:val="007F3411"/>
    <w:rsid w:val="007F4A88"/>
    <w:rsid w:val="00804B33"/>
    <w:rsid w:val="008071A8"/>
    <w:rsid w:val="00825825"/>
    <w:rsid w:val="00825F10"/>
    <w:rsid w:val="00826632"/>
    <w:rsid w:val="00827EA1"/>
    <w:rsid w:val="008328D7"/>
    <w:rsid w:val="00832A14"/>
    <w:rsid w:val="00832DB1"/>
    <w:rsid w:val="00846956"/>
    <w:rsid w:val="00847B71"/>
    <w:rsid w:val="00856022"/>
    <w:rsid w:val="00864DBB"/>
    <w:rsid w:val="0086511B"/>
    <w:rsid w:val="0086559B"/>
    <w:rsid w:val="00867FC8"/>
    <w:rsid w:val="00873193"/>
    <w:rsid w:val="00875383"/>
    <w:rsid w:val="00885BE5"/>
    <w:rsid w:val="00893BF3"/>
    <w:rsid w:val="0089601E"/>
    <w:rsid w:val="00897A64"/>
    <w:rsid w:val="008A2413"/>
    <w:rsid w:val="008A7020"/>
    <w:rsid w:val="008C2525"/>
    <w:rsid w:val="008C50F1"/>
    <w:rsid w:val="008C681E"/>
    <w:rsid w:val="008C78FA"/>
    <w:rsid w:val="008F1EF7"/>
    <w:rsid w:val="008F7C25"/>
    <w:rsid w:val="00913036"/>
    <w:rsid w:val="00913E44"/>
    <w:rsid w:val="00921442"/>
    <w:rsid w:val="00924D5C"/>
    <w:rsid w:val="00930F98"/>
    <w:rsid w:val="009316F3"/>
    <w:rsid w:val="00934339"/>
    <w:rsid w:val="009348F1"/>
    <w:rsid w:val="00940626"/>
    <w:rsid w:val="009407C5"/>
    <w:rsid w:val="00940F74"/>
    <w:rsid w:val="00942AF3"/>
    <w:rsid w:val="00944CC2"/>
    <w:rsid w:val="00951262"/>
    <w:rsid w:val="00961226"/>
    <w:rsid w:val="0096189D"/>
    <w:rsid w:val="00962DC3"/>
    <w:rsid w:val="00963123"/>
    <w:rsid w:val="009717F0"/>
    <w:rsid w:val="00990609"/>
    <w:rsid w:val="009906EE"/>
    <w:rsid w:val="009A224A"/>
    <w:rsid w:val="009A2D71"/>
    <w:rsid w:val="009B0DFA"/>
    <w:rsid w:val="009B1E6B"/>
    <w:rsid w:val="009B3CFD"/>
    <w:rsid w:val="009B576F"/>
    <w:rsid w:val="009B7715"/>
    <w:rsid w:val="009C1C55"/>
    <w:rsid w:val="009C5BF2"/>
    <w:rsid w:val="009C5C17"/>
    <w:rsid w:val="009D05D0"/>
    <w:rsid w:val="009D1DFD"/>
    <w:rsid w:val="009D25AA"/>
    <w:rsid w:val="009D3D74"/>
    <w:rsid w:val="009E437A"/>
    <w:rsid w:val="009E56C4"/>
    <w:rsid w:val="009E7B65"/>
    <w:rsid w:val="00A024E8"/>
    <w:rsid w:val="00A13E32"/>
    <w:rsid w:val="00A1540E"/>
    <w:rsid w:val="00A16DE8"/>
    <w:rsid w:val="00A204D3"/>
    <w:rsid w:val="00A2352D"/>
    <w:rsid w:val="00A35E79"/>
    <w:rsid w:val="00A4082B"/>
    <w:rsid w:val="00A414B7"/>
    <w:rsid w:val="00A54252"/>
    <w:rsid w:val="00A556CD"/>
    <w:rsid w:val="00A5594B"/>
    <w:rsid w:val="00A55ABA"/>
    <w:rsid w:val="00A55AFA"/>
    <w:rsid w:val="00A601EE"/>
    <w:rsid w:val="00A64580"/>
    <w:rsid w:val="00A652C7"/>
    <w:rsid w:val="00A718A8"/>
    <w:rsid w:val="00A7291C"/>
    <w:rsid w:val="00A72B6A"/>
    <w:rsid w:val="00A72FE9"/>
    <w:rsid w:val="00A74CD7"/>
    <w:rsid w:val="00A76ED6"/>
    <w:rsid w:val="00A920EC"/>
    <w:rsid w:val="00A92E69"/>
    <w:rsid w:val="00A94FB3"/>
    <w:rsid w:val="00AA24EA"/>
    <w:rsid w:val="00AB1B0F"/>
    <w:rsid w:val="00AB21C1"/>
    <w:rsid w:val="00AB4E49"/>
    <w:rsid w:val="00AC47BC"/>
    <w:rsid w:val="00AD27AA"/>
    <w:rsid w:val="00AE0D0A"/>
    <w:rsid w:val="00AE0EC2"/>
    <w:rsid w:val="00AE5463"/>
    <w:rsid w:val="00AE5ADA"/>
    <w:rsid w:val="00AE7D2B"/>
    <w:rsid w:val="00AF1079"/>
    <w:rsid w:val="00B0272B"/>
    <w:rsid w:val="00B058C1"/>
    <w:rsid w:val="00B07521"/>
    <w:rsid w:val="00B17351"/>
    <w:rsid w:val="00B24545"/>
    <w:rsid w:val="00B35F7A"/>
    <w:rsid w:val="00B374B1"/>
    <w:rsid w:val="00B44A07"/>
    <w:rsid w:val="00B6261D"/>
    <w:rsid w:val="00B70A0E"/>
    <w:rsid w:val="00B742B7"/>
    <w:rsid w:val="00B756AC"/>
    <w:rsid w:val="00B7628D"/>
    <w:rsid w:val="00B80884"/>
    <w:rsid w:val="00B810F4"/>
    <w:rsid w:val="00B84716"/>
    <w:rsid w:val="00B8484E"/>
    <w:rsid w:val="00B91622"/>
    <w:rsid w:val="00BA1273"/>
    <w:rsid w:val="00BB58F6"/>
    <w:rsid w:val="00BC1FCD"/>
    <w:rsid w:val="00BD2299"/>
    <w:rsid w:val="00BD721A"/>
    <w:rsid w:val="00BF1BB4"/>
    <w:rsid w:val="00BF49C0"/>
    <w:rsid w:val="00C016F6"/>
    <w:rsid w:val="00C02AE4"/>
    <w:rsid w:val="00C10F54"/>
    <w:rsid w:val="00C15710"/>
    <w:rsid w:val="00C15951"/>
    <w:rsid w:val="00C20C63"/>
    <w:rsid w:val="00C231D7"/>
    <w:rsid w:val="00C232F4"/>
    <w:rsid w:val="00C245B8"/>
    <w:rsid w:val="00C2468C"/>
    <w:rsid w:val="00C26149"/>
    <w:rsid w:val="00C62E62"/>
    <w:rsid w:val="00C6547B"/>
    <w:rsid w:val="00C70C1C"/>
    <w:rsid w:val="00C71C79"/>
    <w:rsid w:val="00C73863"/>
    <w:rsid w:val="00C80C22"/>
    <w:rsid w:val="00C83BC9"/>
    <w:rsid w:val="00C83D32"/>
    <w:rsid w:val="00C841C7"/>
    <w:rsid w:val="00C84DBC"/>
    <w:rsid w:val="00C87108"/>
    <w:rsid w:val="00C926AD"/>
    <w:rsid w:val="00C970E9"/>
    <w:rsid w:val="00CA2BD1"/>
    <w:rsid w:val="00CA35DD"/>
    <w:rsid w:val="00CA4AD0"/>
    <w:rsid w:val="00CB0EC7"/>
    <w:rsid w:val="00CB6365"/>
    <w:rsid w:val="00CC4B6B"/>
    <w:rsid w:val="00CD1BE0"/>
    <w:rsid w:val="00CD290D"/>
    <w:rsid w:val="00CE15F3"/>
    <w:rsid w:val="00CE17B9"/>
    <w:rsid w:val="00CE28F0"/>
    <w:rsid w:val="00CE66B0"/>
    <w:rsid w:val="00CF137B"/>
    <w:rsid w:val="00D02E80"/>
    <w:rsid w:val="00D04DEC"/>
    <w:rsid w:val="00D12E91"/>
    <w:rsid w:val="00D202B0"/>
    <w:rsid w:val="00D2204C"/>
    <w:rsid w:val="00D24503"/>
    <w:rsid w:val="00D25071"/>
    <w:rsid w:val="00D26FCD"/>
    <w:rsid w:val="00D3061B"/>
    <w:rsid w:val="00D3065F"/>
    <w:rsid w:val="00D32E2D"/>
    <w:rsid w:val="00D33BBB"/>
    <w:rsid w:val="00D41687"/>
    <w:rsid w:val="00D41E81"/>
    <w:rsid w:val="00D4249C"/>
    <w:rsid w:val="00D50FDF"/>
    <w:rsid w:val="00D55CBA"/>
    <w:rsid w:val="00D603DE"/>
    <w:rsid w:val="00D62CBB"/>
    <w:rsid w:val="00D7606D"/>
    <w:rsid w:val="00D765D2"/>
    <w:rsid w:val="00D77034"/>
    <w:rsid w:val="00D85DCB"/>
    <w:rsid w:val="00D92A7E"/>
    <w:rsid w:val="00D93161"/>
    <w:rsid w:val="00D93691"/>
    <w:rsid w:val="00DA4AA3"/>
    <w:rsid w:val="00DC5C6F"/>
    <w:rsid w:val="00DD092B"/>
    <w:rsid w:val="00DD32A2"/>
    <w:rsid w:val="00DD702E"/>
    <w:rsid w:val="00DD7899"/>
    <w:rsid w:val="00DE3103"/>
    <w:rsid w:val="00DF4EF5"/>
    <w:rsid w:val="00E00A2B"/>
    <w:rsid w:val="00E03B2F"/>
    <w:rsid w:val="00E065E2"/>
    <w:rsid w:val="00E11500"/>
    <w:rsid w:val="00E15776"/>
    <w:rsid w:val="00E20704"/>
    <w:rsid w:val="00E225D8"/>
    <w:rsid w:val="00E23BC8"/>
    <w:rsid w:val="00E26C71"/>
    <w:rsid w:val="00E33C69"/>
    <w:rsid w:val="00E51BD6"/>
    <w:rsid w:val="00E53645"/>
    <w:rsid w:val="00E66F15"/>
    <w:rsid w:val="00E70220"/>
    <w:rsid w:val="00E743F9"/>
    <w:rsid w:val="00E75E19"/>
    <w:rsid w:val="00E82BFE"/>
    <w:rsid w:val="00E90892"/>
    <w:rsid w:val="00E911EA"/>
    <w:rsid w:val="00E91A5F"/>
    <w:rsid w:val="00E9580E"/>
    <w:rsid w:val="00E95A73"/>
    <w:rsid w:val="00EA31A3"/>
    <w:rsid w:val="00EA49FE"/>
    <w:rsid w:val="00EA5CB7"/>
    <w:rsid w:val="00EB05ED"/>
    <w:rsid w:val="00EB24CA"/>
    <w:rsid w:val="00EB28C7"/>
    <w:rsid w:val="00EB2DCC"/>
    <w:rsid w:val="00EB3545"/>
    <w:rsid w:val="00EC7512"/>
    <w:rsid w:val="00EC7716"/>
    <w:rsid w:val="00ED115A"/>
    <w:rsid w:val="00ED1703"/>
    <w:rsid w:val="00EE2CD4"/>
    <w:rsid w:val="00EE43E3"/>
    <w:rsid w:val="00EE7043"/>
    <w:rsid w:val="00F0426E"/>
    <w:rsid w:val="00F11AF9"/>
    <w:rsid w:val="00F34A90"/>
    <w:rsid w:val="00F405CD"/>
    <w:rsid w:val="00F43F7B"/>
    <w:rsid w:val="00F5402C"/>
    <w:rsid w:val="00F56A2A"/>
    <w:rsid w:val="00F57493"/>
    <w:rsid w:val="00F63A98"/>
    <w:rsid w:val="00F63D24"/>
    <w:rsid w:val="00F71743"/>
    <w:rsid w:val="00F717A8"/>
    <w:rsid w:val="00F84D79"/>
    <w:rsid w:val="00F86C4D"/>
    <w:rsid w:val="00F946C8"/>
    <w:rsid w:val="00F95CD8"/>
    <w:rsid w:val="00F960C1"/>
    <w:rsid w:val="00F97A1E"/>
    <w:rsid w:val="00FA10DB"/>
    <w:rsid w:val="00FA5983"/>
    <w:rsid w:val="00FB3372"/>
    <w:rsid w:val="00FB77D7"/>
    <w:rsid w:val="00FC4549"/>
    <w:rsid w:val="00FC4E0E"/>
    <w:rsid w:val="00FC5A63"/>
    <w:rsid w:val="00FD0D28"/>
    <w:rsid w:val="00FD2927"/>
    <w:rsid w:val="00FD7E9D"/>
    <w:rsid w:val="00FE0BAB"/>
    <w:rsid w:val="00FE1003"/>
    <w:rsid w:val="00FE48B5"/>
    <w:rsid w:val="00FF1CD9"/>
    <w:rsid w:val="02685544"/>
    <w:rsid w:val="02A16E8B"/>
    <w:rsid w:val="03EA5024"/>
    <w:rsid w:val="051803C0"/>
    <w:rsid w:val="05F706F7"/>
    <w:rsid w:val="06785468"/>
    <w:rsid w:val="07847E97"/>
    <w:rsid w:val="07C64920"/>
    <w:rsid w:val="083B2B46"/>
    <w:rsid w:val="08605FED"/>
    <w:rsid w:val="0B670AFA"/>
    <w:rsid w:val="0C2420A4"/>
    <w:rsid w:val="0CE6633F"/>
    <w:rsid w:val="0CFF7122"/>
    <w:rsid w:val="0DDB4774"/>
    <w:rsid w:val="0E0D6204"/>
    <w:rsid w:val="0EA2412E"/>
    <w:rsid w:val="0EBC0759"/>
    <w:rsid w:val="0ED92B57"/>
    <w:rsid w:val="0EDF190E"/>
    <w:rsid w:val="0F426471"/>
    <w:rsid w:val="105A4810"/>
    <w:rsid w:val="108C4AF0"/>
    <w:rsid w:val="1146263E"/>
    <w:rsid w:val="121027AD"/>
    <w:rsid w:val="122755F1"/>
    <w:rsid w:val="123135AF"/>
    <w:rsid w:val="124C297E"/>
    <w:rsid w:val="12866C8C"/>
    <w:rsid w:val="139B6E3A"/>
    <w:rsid w:val="1407215A"/>
    <w:rsid w:val="153C0DCA"/>
    <w:rsid w:val="153C555B"/>
    <w:rsid w:val="16100557"/>
    <w:rsid w:val="16BB7BB2"/>
    <w:rsid w:val="16BD5011"/>
    <w:rsid w:val="17256302"/>
    <w:rsid w:val="175201F2"/>
    <w:rsid w:val="18887BC4"/>
    <w:rsid w:val="190F4F57"/>
    <w:rsid w:val="19187DE3"/>
    <w:rsid w:val="19E7019A"/>
    <w:rsid w:val="1A8952BE"/>
    <w:rsid w:val="1B063D19"/>
    <w:rsid w:val="1B570AB8"/>
    <w:rsid w:val="1BB4599A"/>
    <w:rsid w:val="1C141936"/>
    <w:rsid w:val="1CB818B5"/>
    <w:rsid w:val="1D18132E"/>
    <w:rsid w:val="1DAB0FB4"/>
    <w:rsid w:val="1E492B78"/>
    <w:rsid w:val="1EB93307"/>
    <w:rsid w:val="1F2D41F3"/>
    <w:rsid w:val="1FAA31A4"/>
    <w:rsid w:val="20084F05"/>
    <w:rsid w:val="20B20751"/>
    <w:rsid w:val="20B80D35"/>
    <w:rsid w:val="20EC7BC1"/>
    <w:rsid w:val="220D43DA"/>
    <w:rsid w:val="2271326A"/>
    <w:rsid w:val="22D640F9"/>
    <w:rsid w:val="23EC7EC2"/>
    <w:rsid w:val="247A4228"/>
    <w:rsid w:val="2584003B"/>
    <w:rsid w:val="25C74D05"/>
    <w:rsid w:val="26AD5713"/>
    <w:rsid w:val="27007575"/>
    <w:rsid w:val="27685FB4"/>
    <w:rsid w:val="28125AB2"/>
    <w:rsid w:val="285749A4"/>
    <w:rsid w:val="28635A24"/>
    <w:rsid w:val="28C512AD"/>
    <w:rsid w:val="28E63FB5"/>
    <w:rsid w:val="28EF2FA6"/>
    <w:rsid w:val="2A2334A4"/>
    <w:rsid w:val="2A5614FB"/>
    <w:rsid w:val="2A7A37EF"/>
    <w:rsid w:val="2BB34A4D"/>
    <w:rsid w:val="2BE34FAC"/>
    <w:rsid w:val="2F1D193E"/>
    <w:rsid w:val="2F883BAC"/>
    <w:rsid w:val="2F966459"/>
    <w:rsid w:val="30241BFA"/>
    <w:rsid w:val="303845CC"/>
    <w:rsid w:val="310F7720"/>
    <w:rsid w:val="31B04195"/>
    <w:rsid w:val="32A81FE1"/>
    <w:rsid w:val="32CF6D43"/>
    <w:rsid w:val="334779C6"/>
    <w:rsid w:val="336118B9"/>
    <w:rsid w:val="33B54DA9"/>
    <w:rsid w:val="33D800D5"/>
    <w:rsid w:val="34097F57"/>
    <w:rsid w:val="3476503B"/>
    <w:rsid w:val="34911DA5"/>
    <w:rsid w:val="34F574B5"/>
    <w:rsid w:val="35984E66"/>
    <w:rsid w:val="35B11744"/>
    <w:rsid w:val="379D3211"/>
    <w:rsid w:val="37D213A0"/>
    <w:rsid w:val="37E135F9"/>
    <w:rsid w:val="391D4E14"/>
    <w:rsid w:val="3996485A"/>
    <w:rsid w:val="39E9026B"/>
    <w:rsid w:val="3A2A7029"/>
    <w:rsid w:val="3AA03415"/>
    <w:rsid w:val="3AC36979"/>
    <w:rsid w:val="3B4D73C8"/>
    <w:rsid w:val="3C914C8D"/>
    <w:rsid w:val="3DEB33D7"/>
    <w:rsid w:val="3E0A00CA"/>
    <w:rsid w:val="3E380FB6"/>
    <w:rsid w:val="3E673CA3"/>
    <w:rsid w:val="3E9270B9"/>
    <w:rsid w:val="3FB64395"/>
    <w:rsid w:val="3FF607D9"/>
    <w:rsid w:val="3FFD1A13"/>
    <w:rsid w:val="400534D4"/>
    <w:rsid w:val="408722A1"/>
    <w:rsid w:val="40EC3FE5"/>
    <w:rsid w:val="415A6BF3"/>
    <w:rsid w:val="4279086E"/>
    <w:rsid w:val="429529BA"/>
    <w:rsid w:val="430E5172"/>
    <w:rsid w:val="43B348D8"/>
    <w:rsid w:val="45197F9A"/>
    <w:rsid w:val="45A41733"/>
    <w:rsid w:val="4652017E"/>
    <w:rsid w:val="46842AF9"/>
    <w:rsid w:val="471A22B8"/>
    <w:rsid w:val="473E1E9C"/>
    <w:rsid w:val="48E164C1"/>
    <w:rsid w:val="48E47A0D"/>
    <w:rsid w:val="4A814BF1"/>
    <w:rsid w:val="4B310A12"/>
    <w:rsid w:val="4B4066EA"/>
    <w:rsid w:val="4BC117E8"/>
    <w:rsid w:val="4BF16904"/>
    <w:rsid w:val="4C3920D3"/>
    <w:rsid w:val="4D1051A3"/>
    <w:rsid w:val="4D215ECB"/>
    <w:rsid w:val="4D2B5B95"/>
    <w:rsid w:val="4EAC1A12"/>
    <w:rsid w:val="4F833901"/>
    <w:rsid w:val="4FA55E20"/>
    <w:rsid w:val="50927C05"/>
    <w:rsid w:val="510958B8"/>
    <w:rsid w:val="518D302B"/>
    <w:rsid w:val="51924AFF"/>
    <w:rsid w:val="52821423"/>
    <w:rsid w:val="535E4767"/>
    <w:rsid w:val="53C83A95"/>
    <w:rsid w:val="53FD50B6"/>
    <w:rsid w:val="53FE4878"/>
    <w:rsid w:val="546F149D"/>
    <w:rsid w:val="54907A70"/>
    <w:rsid w:val="553D47E4"/>
    <w:rsid w:val="55D72611"/>
    <w:rsid w:val="56502BD8"/>
    <w:rsid w:val="565803CB"/>
    <w:rsid w:val="56BF1B09"/>
    <w:rsid w:val="56ED1A6F"/>
    <w:rsid w:val="57C237F7"/>
    <w:rsid w:val="57D82C30"/>
    <w:rsid w:val="58376847"/>
    <w:rsid w:val="590F40E4"/>
    <w:rsid w:val="59573147"/>
    <w:rsid w:val="5AAC7643"/>
    <w:rsid w:val="5BE20075"/>
    <w:rsid w:val="5C092470"/>
    <w:rsid w:val="5CB72312"/>
    <w:rsid w:val="5CDA42ED"/>
    <w:rsid w:val="5D721279"/>
    <w:rsid w:val="5DA44FBA"/>
    <w:rsid w:val="5DE3579F"/>
    <w:rsid w:val="5EA461DB"/>
    <w:rsid w:val="5F6C6DA2"/>
    <w:rsid w:val="5FF51406"/>
    <w:rsid w:val="60C315AC"/>
    <w:rsid w:val="61970D56"/>
    <w:rsid w:val="61BE53F8"/>
    <w:rsid w:val="628825C4"/>
    <w:rsid w:val="62CA2562"/>
    <w:rsid w:val="638D7B80"/>
    <w:rsid w:val="6484458A"/>
    <w:rsid w:val="64B06DD6"/>
    <w:rsid w:val="65675976"/>
    <w:rsid w:val="669F45C2"/>
    <w:rsid w:val="6732578F"/>
    <w:rsid w:val="675852B7"/>
    <w:rsid w:val="67837CA5"/>
    <w:rsid w:val="680B372F"/>
    <w:rsid w:val="68657A08"/>
    <w:rsid w:val="696207DC"/>
    <w:rsid w:val="6A547E44"/>
    <w:rsid w:val="6CD22D4E"/>
    <w:rsid w:val="6DE71BAA"/>
    <w:rsid w:val="6E851BDE"/>
    <w:rsid w:val="6E9303DE"/>
    <w:rsid w:val="6EE52EC9"/>
    <w:rsid w:val="736C254C"/>
    <w:rsid w:val="74BC2503"/>
    <w:rsid w:val="7595558D"/>
    <w:rsid w:val="770B1534"/>
    <w:rsid w:val="782E4041"/>
    <w:rsid w:val="78ED7C26"/>
    <w:rsid w:val="79021A47"/>
    <w:rsid w:val="797607CF"/>
    <w:rsid w:val="7A764B38"/>
    <w:rsid w:val="7AC26D50"/>
    <w:rsid w:val="7AE557B8"/>
    <w:rsid w:val="7BD709C0"/>
    <w:rsid w:val="7C563029"/>
    <w:rsid w:val="7C963657"/>
    <w:rsid w:val="7CB12F7C"/>
    <w:rsid w:val="7E0B3F77"/>
    <w:rsid w:val="7EDB4813"/>
    <w:rsid w:val="7F0730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266006D6"/>
  <w15:docId w15:val="{9202A3E4-D9B8-43C6-BE71-5D7810182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ind w:left="170" w:right="170"/>
    </w:pPr>
    <w:rPr>
      <w:rFonts w:ascii="Arial" w:eastAsiaTheme="minorEastAsia" w:hAnsi="Arial" w:cstheme="minorBidi"/>
      <w:kern w:val="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table" w:styleId="a9">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FollowedHyperlink"/>
    <w:basedOn w:val="a0"/>
    <w:uiPriority w:val="99"/>
    <w:semiHidden/>
    <w:unhideWhenUsed/>
    <w:qFormat/>
    <w:rPr>
      <w:color w:val="954F72" w:themeColor="followedHyperlink"/>
      <w:u w:val="single"/>
    </w:rPr>
  </w:style>
  <w:style w:type="character" w:styleId="ab">
    <w:name w:val="Hyperlink"/>
    <w:basedOn w:val="a0"/>
    <w:uiPriority w:val="99"/>
    <w:semiHidden/>
    <w:unhideWhenUsed/>
    <w:qFormat/>
    <w:rPr>
      <w:color w:val="0000FF"/>
      <w:u w:val="single"/>
    </w:r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paragraph" w:customStyle="1" w:styleId="Default">
    <w:name w:val="Default"/>
    <w:qFormat/>
    <w:pPr>
      <w:widowControl w:val="0"/>
      <w:autoSpaceDE w:val="0"/>
      <w:autoSpaceDN w:val="0"/>
      <w:adjustRightInd w:val="0"/>
      <w:ind w:left="170" w:right="170"/>
    </w:pPr>
    <w:rPr>
      <w:rFonts w:ascii="Arial" w:eastAsiaTheme="minorEastAsia" w:hAnsi="Arial" w:cs="Arial"/>
      <w:color w:val="000000"/>
      <w:sz w:val="24"/>
      <w:szCs w:val="24"/>
    </w:rPr>
  </w:style>
  <w:style w:type="character" w:customStyle="1" w:styleId="a4">
    <w:name w:val="批注框文本 字符"/>
    <w:basedOn w:val="a0"/>
    <w:link w:val="a3"/>
    <w:uiPriority w:val="99"/>
    <w:semiHidden/>
    <w:qFormat/>
    <w:rPr>
      <w:sz w:val="18"/>
      <w:szCs w:val="18"/>
    </w:rPr>
  </w:style>
  <w:style w:type="paragraph" w:styleId="ac">
    <w:name w:val="List Paragraph"/>
    <w:basedOn w:val="a"/>
    <w:uiPriority w:val="34"/>
    <w:qFormat/>
    <w:pPr>
      <w:ind w:firstLineChars="200" w:firstLine="420"/>
    </w:pPr>
  </w:style>
  <w:style w:type="character" w:customStyle="1" w:styleId="tgt">
    <w:name w:val="tgt"/>
    <w:basedOn w:val="a0"/>
    <w:rsid w:val="00AB1B0F"/>
  </w:style>
  <w:style w:type="table" w:customStyle="1" w:styleId="TableNormal">
    <w:name w:val="Table Normal"/>
    <w:semiHidden/>
    <w:unhideWhenUsed/>
    <w:qFormat/>
    <w:rsid w:val="006E1A2E"/>
    <w:rPr>
      <w:rFonts w:ascii="Arial" w:eastAsiaTheme="minorEastAsia" w:hAnsi="Arial" w:cs="Arial"/>
      <w:snapToGrid w:val="0"/>
      <w:color w:val="000000"/>
      <w:sz w:val="21"/>
      <w:szCs w:val="21"/>
    </w:rPr>
    <w:tblPr>
      <w:tblCellMar>
        <w:top w:w="0" w:type="dxa"/>
        <w:left w:w="0" w:type="dxa"/>
        <w:bottom w:w="0" w:type="dxa"/>
        <w:right w:w="0" w:type="dxa"/>
      </w:tblCellMar>
    </w:tblPr>
  </w:style>
  <w:style w:type="paragraph" w:styleId="ad">
    <w:name w:val="endnote text"/>
    <w:basedOn w:val="a"/>
    <w:link w:val="ae"/>
    <w:uiPriority w:val="99"/>
    <w:semiHidden/>
    <w:unhideWhenUsed/>
    <w:rsid w:val="005F1047"/>
    <w:pPr>
      <w:snapToGrid w:val="0"/>
    </w:pPr>
  </w:style>
  <w:style w:type="character" w:customStyle="1" w:styleId="ae">
    <w:name w:val="尾注文本 字符"/>
    <w:basedOn w:val="a0"/>
    <w:link w:val="ad"/>
    <w:uiPriority w:val="99"/>
    <w:semiHidden/>
    <w:rsid w:val="005F1047"/>
    <w:rPr>
      <w:rFonts w:ascii="Arial" w:eastAsiaTheme="minorEastAsia" w:hAnsi="Arial" w:cstheme="minorBidi"/>
      <w:kern w:val="2"/>
    </w:rPr>
  </w:style>
  <w:style w:type="character" w:styleId="af">
    <w:name w:val="endnote reference"/>
    <w:basedOn w:val="a0"/>
    <w:uiPriority w:val="99"/>
    <w:semiHidden/>
    <w:unhideWhenUsed/>
    <w:rsid w:val="005F104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chart" Target="charts/chart6.xml"/><Relationship Id="rId10" Type="http://schemas.openxmlformats.org/officeDocument/2006/relationships/chart" Target="charts/chart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chart" Target="charts/chart5.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file:///D:\&#30005;&#21387;&#39057;&#29575;&#36816;&#34892;&#33539;&#22260;\&#21333;&#30456;\5KW\TEST12.csv"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30005;&#21387;&#39057;&#29575;&#36816;&#34892;&#33539;&#22260;\&#21333;&#30456;\5KW\TEST22.csv"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30005;&#21387;&#39057;&#29575;&#36816;&#34892;&#33539;&#22260;\&#21333;&#30456;\5KW\TEST32.csv"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30005;&#21387;&#39057;&#29575;&#36816;&#34892;&#33539;&#22260;\&#21333;&#30456;\5KW\TEST42.csv"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30005;&#21387;&#39057;&#29575;&#36816;&#34892;&#33539;&#22260;\&#21333;&#30456;\5KW\TEST52.csv"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E:\&#24182;&#32593;\&#27979;&#35797;&#21407;&#22987;&#25968;&#25454;\&#33521;&#22269;\&#21333;&#30456;\5\TEST62.csv"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400" b="0" i="0" baseline="0">
                <a:effectLst/>
              </a:rPr>
              <a:t>195.5V~47Hz, PF=1</a:t>
            </a:r>
            <a:endParaRPr lang="zh-CN" altLang="zh-CN"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0.17076650531043169"/>
          <c:y val="0.22029307006080312"/>
          <c:w val="0.6998795094433421"/>
          <c:h val="0.47953854094598014"/>
        </c:manualLayout>
      </c:layout>
      <c:scatterChart>
        <c:scatterStyle val="lineMarker"/>
        <c:varyColors val="0"/>
        <c:ser>
          <c:idx val="0"/>
          <c:order val="0"/>
          <c:tx>
            <c:strRef>
              <c:f>TEST12!$C$1</c:f>
              <c:strCache>
                <c:ptCount val="1"/>
                <c:pt idx="0">
                  <c:v>Urms(V)</c:v>
                </c:pt>
              </c:strCache>
            </c:strRef>
          </c:tx>
          <c:spPr>
            <a:ln w="19050" cap="rnd">
              <a:solidFill>
                <a:schemeClr val="accent1"/>
              </a:solidFill>
              <a:round/>
            </a:ln>
            <a:effectLst/>
          </c:spPr>
          <c:marker>
            <c:symbol val="none"/>
          </c:marker>
          <c:xVal>
            <c:numRef>
              <c:f>TEST12!$A$2:$A$3551</c:f>
              <c:numCache>
                <c:formatCode>General</c:formatCode>
                <c:ptCount val="355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pt idx="1813">
                  <c:v>1813</c:v>
                </c:pt>
                <c:pt idx="1814">
                  <c:v>1814</c:v>
                </c:pt>
                <c:pt idx="1815">
                  <c:v>1815</c:v>
                </c:pt>
                <c:pt idx="1816">
                  <c:v>1816</c:v>
                </c:pt>
                <c:pt idx="1817">
                  <c:v>1817</c:v>
                </c:pt>
                <c:pt idx="1818">
                  <c:v>1818</c:v>
                </c:pt>
                <c:pt idx="1819">
                  <c:v>1819</c:v>
                </c:pt>
                <c:pt idx="1820">
                  <c:v>1820</c:v>
                </c:pt>
                <c:pt idx="1821">
                  <c:v>1821</c:v>
                </c:pt>
                <c:pt idx="1822">
                  <c:v>1822</c:v>
                </c:pt>
                <c:pt idx="1823">
                  <c:v>1823</c:v>
                </c:pt>
                <c:pt idx="1824">
                  <c:v>1824</c:v>
                </c:pt>
                <c:pt idx="1825">
                  <c:v>1825</c:v>
                </c:pt>
                <c:pt idx="1826">
                  <c:v>1826</c:v>
                </c:pt>
                <c:pt idx="1827">
                  <c:v>1827</c:v>
                </c:pt>
                <c:pt idx="1828">
                  <c:v>1828</c:v>
                </c:pt>
                <c:pt idx="1829">
                  <c:v>1829</c:v>
                </c:pt>
                <c:pt idx="1830">
                  <c:v>1830</c:v>
                </c:pt>
                <c:pt idx="1831">
                  <c:v>1831</c:v>
                </c:pt>
                <c:pt idx="1832">
                  <c:v>1832</c:v>
                </c:pt>
                <c:pt idx="1833">
                  <c:v>1833</c:v>
                </c:pt>
                <c:pt idx="1834">
                  <c:v>1834</c:v>
                </c:pt>
                <c:pt idx="1835">
                  <c:v>1835</c:v>
                </c:pt>
                <c:pt idx="1836">
                  <c:v>1836</c:v>
                </c:pt>
                <c:pt idx="1837">
                  <c:v>1837</c:v>
                </c:pt>
                <c:pt idx="1838">
                  <c:v>1838</c:v>
                </c:pt>
                <c:pt idx="1839">
                  <c:v>1839</c:v>
                </c:pt>
                <c:pt idx="1840">
                  <c:v>1840</c:v>
                </c:pt>
                <c:pt idx="1841">
                  <c:v>1841</c:v>
                </c:pt>
                <c:pt idx="1842">
                  <c:v>1842</c:v>
                </c:pt>
                <c:pt idx="1843">
                  <c:v>1843</c:v>
                </c:pt>
                <c:pt idx="1844">
                  <c:v>1844</c:v>
                </c:pt>
                <c:pt idx="1845">
                  <c:v>1845</c:v>
                </c:pt>
                <c:pt idx="1846">
                  <c:v>1846</c:v>
                </c:pt>
                <c:pt idx="1847">
                  <c:v>1847</c:v>
                </c:pt>
                <c:pt idx="1848">
                  <c:v>1848</c:v>
                </c:pt>
                <c:pt idx="1849">
                  <c:v>1849</c:v>
                </c:pt>
                <c:pt idx="1850">
                  <c:v>1850</c:v>
                </c:pt>
                <c:pt idx="1851">
                  <c:v>1851</c:v>
                </c:pt>
                <c:pt idx="1852">
                  <c:v>1852</c:v>
                </c:pt>
                <c:pt idx="1853">
                  <c:v>1853</c:v>
                </c:pt>
                <c:pt idx="1854">
                  <c:v>1854</c:v>
                </c:pt>
                <c:pt idx="1855">
                  <c:v>1855</c:v>
                </c:pt>
                <c:pt idx="1856">
                  <c:v>1856</c:v>
                </c:pt>
                <c:pt idx="1857">
                  <c:v>1857</c:v>
                </c:pt>
                <c:pt idx="1858">
                  <c:v>1858</c:v>
                </c:pt>
                <c:pt idx="1859">
                  <c:v>1859</c:v>
                </c:pt>
                <c:pt idx="1860">
                  <c:v>1860</c:v>
                </c:pt>
                <c:pt idx="1861">
                  <c:v>1861</c:v>
                </c:pt>
                <c:pt idx="1862">
                  <c:v>1862</c:v>
                </c:pt>
                <c:pt idx="1863">
                  <c:v>1863</c:v>
                </c:pt>
                <c:pt idx="1864">
                  <c:v>1864</c:v>
                </c:pt>
                <c:pt idx="1865">
                  <c:v>1865</c:v>
                </c:pt>
                <c:pt idx="1866">
                  <c:v>1866</c:v>
                </c:pt>
                <c:pt idx="1867">
                  <c:v>1867</c:v>
                </c:pt>
                <c:pt idx="1868">
                  <c:v>1868</c:v>
                </c:pt>
                <c:pt idx="1869">
                  <c:v>1869</c:v>
                </c:pt>
                <c:pt idx="1870">
                  <c:v>1870</c:v>
                </c:pt>
                <c:pt idx="1871">
                  <c:v>1871</c:v>
                </c:pt>
                <c:pt idx="1872">
                  <c:v>1872</c:v>
                </c:pt>
                <c:pt idx="1873">
                  <c:v>1873</c:v>
                </c:pt>
                <c:pt idx="1874">
                  <c:v>1874</c:v>
                </c:pt>
                <c:pt idx="1875">
                  <c:v>1875</c:v>
                </c:pt>
                <c:pt idx="1876">
                  <c:v>1876</c:v>
                </c:pt>
                <c:pt idx="1877">
                  <c:v>1877</c:v>
                </c:pt>
                <c:pt idx="1878">
                  <c:v>1878</c:v>
                </c:pt>
                <c:pt idx="1879">
                  <c:v>1879</c:v>
                </c:pt>
                <c:pt idx="1880">
                  <c:v>1880</c:v>
                </c:pt>
                <c:pt idx="1881">
                  <c:v>1881</c:v>
                </c:pt>
                <c:pt idx="1882">
                  <c:v>1882</c:v>
                </c:pt>
                <c:pt idx="1883">
                  <c:v>1883</c:v>
                </c:pt>
                <c:pt idx="1884">
                  <c:v>1884</c:v>
                </c:pt>
                <c:pt idx="1885">
                  <c:v>1885</c:v>
                </c:pt>
                <c:pt idx="1886">
                  <c:v>1886</c:v>
                </c:pt>
                <c:pt idx="1887">
                  <c:v>1887</c:v>
                </c:pt>
                <c:pt idx="1888">
                  <c:v>1888</c:v>
                </c:pt>
                <c:pt idx="1889">
                  <c:v>1889</c:v>
                </c:pt>
                <c:pt idx="1890">
                  <c:v>1890</c:v>
                </c:pt>
                <c:pt idx="1891">
                  <c:v>1891</c:v>
                </c:pt>
                <c:pt idx="1892">
                  <c:v>1892</c:v>
                </c:pt>
                <c:pt idx="1893">
                  <c:v>1893</c:v>
                </c:pt>
                <c:pt idx="1894">
                  <c:v>1894</c:v>
                </c:pt>
                <c:pt idx="1895">
                  <c:v>1895</c:v>
                </c:pt>
                <c:pt idx="1896">
                  <c:v>1896</c:v>
                </c:pt>
                <c:pt idx="1897">
                  <c:v>1897</c:v>
                </c:pt>
                <c:pt idx="1898">
                  <c:v>1898</c:v>
                </c:pt>
                <c:pt idx="1899">
                  <c:v>1899</c:v>
                </c:pt>
                <c:pt idx="1900">
                  <c:v>1900</c:v>
                </c:pt>
                <c:pt idx="1901">
                  <c:v>1901</c:v>
                </c:pt>
                <c:pt idx="1902">
                  <c:v>1902</c:v>
                </c:pt>
                <c:pt idx="1903">
                  <c:v>1903</c:v>
                </c:pt>
                <c:pt idx="1904">
                  <c:v>1904</c:v>
                </c:pt>
                <c:pt idx="1905">
                  <c:v>1905</c:v>
                </c:pt>
                <c:pt idx="1906">
                  <c:v>1906</c:v>
                </c:pt>
                <c:pt idx="1907">
                  <c:v>1907</c:v>
                </c:pt>
                <c:pt idx="1908">
                  <c:v>1908</c:v>
                </c:pt>
                <c:pt idx="1909">
                  <c:v>1909</c:v>
                </c:pt>
                <c:pt idx="1910">
                  <c:v>1910</c:v>
                </c:pt>
                <c:pt idx="1911">
                  <c:v>1911</c:v>
                </c:pt>
                <c:pt idx="1912">
                  <c:v>1912</c:v>
                </c:pt>
                <c:pt idx="1913">
                  <c:v>1913</c:v>
                </c:pt>
                <c:pt idx="1914">
                  <c:v>1914</c:v>
                </c:pt>
                <c:pt idx="1915">
                  <c:v>1915</c:v>
                </c:pt>
                <c:pt idx="1916">
                  <c:v>1916</c:v>
                </c:pt>
                <c:pt idx="1917">
                  <c:v>1917</c:v>
                </c:pt>
                <c:pt idx="1918">
                  <c:v>1918</c:v>
                </c:pt>
                <c:pt idx="1919">
                  <c:v>1919</c:v>
                </c:pt>
                <c:pt idx="1920">
                  <c:v>1920</c:v>
                </c:pt>
                <c:pt idx="1921">
                  <c:v>1921</c:v>
                </c:pt>
                <c:pt idx="1922">
                  <c:v>1922</c:v>
                </c:pt>
                <c:pt idx="1923">
                  <c:v>1923</c:v>
                </c:pt>
                <c:pt idx="1924">
                  <c:v>1924</c:v>
                </c:pt>
                <c:pt idx="1925">
                  <c:v>1925</c:v>
                </c:pt>
                <c:pt idx="1926">
                  <c:v>1926</c:v>
                </c:pt>
                <c:pt idx="1927">
                  <c:v>1927</c:v>
                </c:pt>
                <c:pt idx="1928">
                  <c:v>1928</c:v>
                </c:pt>
                <c:pt idx="1929">
                  <c:v>1929</c:v>
                </c:pt>
                <c:pt idx="1930">
                  <c:v>1930</c:v>
                </c:pt>
                <c:pt idx="1931">
                  <c:v>1931</c:v>
                </c:pt>
                <c:pt idx="1932">
                  <c:v>1932</c:v>
                </c:pt>
                <c:pt idx="1933">
                  <c:v>1933</c:v>
                </c:pt>
                <c:pt idx="1934">
                  <c:v>1934</c:v>
                </c:pt>
                <c:pt idx="1935">
                  <c:v>1935</c:v>
                </c:pt>
                <c:pt idx="1936">
                  <c:v>1936</c:v>
                </c:pt>
                <c:pt idx="1937">
                  <c:v>1937</c:v>
                </c:pt>
                <c:pt idx="1938">
                  <c:v>1938</c:v>
                </c:pt>
                <c:pt idx="1939">
                  <c:v>1939</c:v>
                </c:pt>
                <c:pt idx="1940">
                  <c:v>1940</c:v>
                </c:pt>
                <c:pt idx="1941">
                  <c:v>1941</c:v>
                </c:pt>
                <c:pt idx="1942">
                  <c:v>1942</c:v>
                </c:pt>
                <c:pt idx="1943">
                  <c:v>1943</c:v>
                </c:pt>
                <c:pt idx="1944">
                  <c:v>1944</c:v>
                </c:pt>
                <c:pt idx="1945">
                  <c:v>1945</c:v>
                </c:pt>
                <c:pt idx="1946">
                  <c:v>1946</c:v>
                </c:pt>
                <c:pt idx="1947">
                  <c:v>1947</c:v>
                </c:pt>
                <c:pt idx="1948">
                  <c:v>1948</c:v>
                </c:pt>
                <c:pt idx="1949">
                  <c:v>1949</c:v>
                </c:pt>
                <c:pt idx="1950">
                  <c:v>1950</c:v>
                </c:pt>
                <c:pt idx="1951">
                  <c:v>1951</c:v>
                </c:pt>
                <c:pt idx="1952">
                  <c:v>1952</c:v>
                </c:pt>
                <c:pt idx="1953">
                  <c:v>1953</c:v>
                </c:pt>
                <c:pt idx="1954">
                  <c:v>1954</c:v>
                </c:pt>
                <c:pt idx="1955">
                  <c:v>1955</c:v>
                </c:pt>
                <c:pt idx="1956">
                  <c:v>1956</c:v>
                </c:pt>
                <c:pt idx="1957">
                  <c:v>1957</c:v>
                </c:pt>
                <c:pt idx="1958">
                  <c:v>1958</c:v>
                </c:pt>
                <c:pt idx="1959">
                  <c:v>1959</c:v>
                </c:pt>
                <c:pt idx="1960">
                  <c:v>1960</c:v>
                </c:pt>
                <c:pt idx="1961">
                  <c:v>1961</c:v>
                </c:pt>
                <c:pt idx="1962">
                  <c:v>1962</c:v>
                </c:pt>
                <c:pt idx="1963">
                  <c:v>1963</c:v>
                </c:pt>
                <c:pt idx="1964">
                  <c:v>1964</c:v>
                </c:pt>
                <c:pt idx="1965">
                  <c:v>1965</c:v>
                </c:pt>
                <c:pt idx="1966">
                  <c:v>1966</c:v>
                </c:pt>
                <c:pt idx="1967">
                  <c:v>1967</c:v>
                </c:pt>
                <c:pt idx="1968">
                  <c:v>1968</c:v>
                </c:pt>
                <c:pt idx="1969">
                  <c:v>1969</c:v>
                </c:pt>
                <c:pt idx="1970">
                  <c:v>1970</c:v>
                </c:pt>
                <c:pt idx="1971">
                  <c:v>1971</c:v>
                </c:pt>
                <c:pt idx="1972">
                  <c:v>1972</c:v>
                </c:pt>
                <c:pt idx="1973">
                  <c:v>1973</c:v>
                </c:pt>
                <c:pt idx="1974">
                  <c:v>1974</c:v>
                </c:pt>
                <c:pt idx="1975">
                  <c:v>1975</c:v>
                </c:pt>
                <c:pt idx="1976">
                  <c:v>1976</c:v>
                </c:pt>
                <c:pt idx="1977">
                  <c:v>1977</c:v>
                </c:pt>
                <c:pt idx="1978">
                  <c:v>1978</c:v>
                </c:pt>
                <c:pt idx="1979">
                  <c:v>1979</c:v>
                </c:pt>
                <c:pt idx="1980">
                  <c:v>1980</c:v>
                </c:pt>
                <c:pt idx="1981">
                  <c:v>1981</c:v>
                </c:pt>
                <c:pt idx="1982">
                  <c:v>1982</c:v>
                </c:pt>
                <c:pt idx="1983">
                  <c:v>1983</c:v>
                </c:pt>
                <c:pt idx="1984">
                  <c:v>1984</c:v>
                </c:pt>
                <c:pt idx="1985">
                  <c:v>1985</c:v>
                </c:pt>
                <c:pt idx="1986">
                  <c:v>1986</c:v>
                </c:pt>
                <c:pt idx="1987">
                  <c:v>1987</c:v>
                </c:pt>
                <c:pt idx="1988">
                  <c:v>1988</c:v>
                </c:pt>
                <c:pt idx="1989">
                  <c:v>1989</c:v>
                </c:pt>
                <c:pt idx="1990">
                  <c:v>1990</c:v>
                </c:pt>
                <c:pt idx="1991">
                  <c:v>1991</c:v>
                </c:pt>
                <c:pt idx="1992">
                  <c:v>1992</c:v>
                </c:pt>
                <c:pt idx="1993">
                  <c:v>1993</c:v>
                </c:pt>
                <c:pt idx="1994">
                  <c:v>1994</c:v>
                </c:pt>
                <c:pt idx="1995">
                  <c:v>1995</c:v>
                </c:pt>
                <c:pt idx="1996">
                  <c:v>1996</c:v>
                </c:pt>
                <c:pt idx="1997">
                  <c:v>1997</c:v>
                </c:pt>
                <c:pt idx="1998">
                  <c:v>1998</c:v>
                </c:pt>
                <c:pt idx="1999">
                  <c:v>1999</c:v>
                </c:pt>
                <c:pt idx="2000">
                  <c:v>2000</c:v>
                </c:pt>
                <c:pt idx="2001">
                  <c:v>2001</c:v>
                </c:pt>
                <c:pt idx="2002">
                  <c:v>2002</c:v>
                </c:pt>
                <c:pt idx="2003">
                  <c:v>2003</c:v>
                </c:pt>
                <c:pt idx="2004">
                  <c:v>2004</c:v>
                </c:pt>
                <c:pt idx="2005">
                  <c:v>2005</c:v>
                </c:pt>
                <c:pt idx="2006">
                  <c:v>2006</c:v>
                </c:pt>
                <c:pt idx="2007">
                  <c:v>2007</c:v>
                </c:pt>
                <c:pt idx="2008">
                  <c:v>2008</c:v>
                </c:pt>
                <c:pt idx="2009">
                  <c:v>2009</c:v>
                </c:pt>
                <c:pt idx="2010">
                  <c:v>2010</c:v>
                </c:pt>
                <c:pt idx="2011">
                  <c:v>2011</c:v>
                </c:pt>
                <c:pt idx="2012">
                  <c:v>2012</c:v>
                </c:pt>
                <c:pt idx="2013">
                  <c:v>2013</c:v>
                </c:pt>
                <c:pt idx="2014">
                  <c:v>2014</c:v>
                </c:pt>
                <c:pt idx="2015">
                  <c:v>2015</c:v>
                </c:pt>
                <c:pt idx="2016">
                  <c:v>2016</c:v>
                </c:pt>
                <c:pt idx="2017">
                  <c:v>2017</c:v>
                </c:pt>
                <c:pt idx="2018">
                  <c:v>2018</c:v>
                </c:pt>
                <c:pt idx="2019">
                  <c:v>2019</c:v>
                </c:pt>
                <c:pt idx="2020">
                  <c:v>2020</c:v>
                </c:pt>
                <c:pt idx="2021">
                  <c:v>2021</c:v>
                </c:pt>
                <c:pt idx="2022">
                  <c:v>2022</c:v>
                </c:pt>
                <c:pt idx="2023">
                  <c:v>2023</c:v>
                </c:pt>
                <c:pt idx="2024">
                  <c:v>2024</c:v>
                </c:pt>
                <c:pt idx="2025">
                  <c:v>2025</c:v>
                </c:pt>
                <c:pt idx="2026">
                  <c:v>2026</c:v>
                </c:pt>
                <c:pt idx="2027">
                  <c:v>2027</c:v>
                </c:pt>
                <c:pt idx="2028">
                  <c:v>2028</c:v>
                </c:pt>
                <c:pt idx="2029">
                  <c:v>2029</c:v>
                </c:pt>
                <c:pt idx="2030">
                  <c:v>2030</c:v>
                </c:pt>
                <c:pt idx="2031">
                  <c:v>2031</c:v>
                </c:pt>
                <c:pt idx="2032">
                  <c:v>2032</c:v>
                </c:pt>
                <c:pt idx="2033">
                  <c:v>2033</c:v>
                </c:pt>
                <c:pt idx="2034">
                  <c:v>2034</c:v>
                </c:pt>
                <c:pt idx="2035">
                  <c:v>2035</c:v>
                </c:pt>
                <c:pt idx="2036">
                  <c:v>2036</c:v>
                </c:pt>
                <c:pt idx="2037">
                  <c:v>2037</c:v>
                </c:pt>
                <c:pt idx="2038">
                  <c:v>2038</c:v>
                </c:pt>
                <c:pt idx="2039">
                  <c:v>2039</c:v>
                </c:pt>
                <c:pt idx="2040">
                  <c:v>2040</c:v>
                </c:pt>
                <c:pt idx="2041">
                  <c:v>2041</c:v>
                </c:pt>
                <c:pt idx="2042">
                  <c:v>2042</c:v>
                </c:pt>
                <c:pt idx="2043">
                  <c:v>2043</c:v>
                </c:pt>
                <c:pt idx="2044">
                  <c:v>2044</c:v>
                </c:pt>
                <c:pt idx="2045">
                  <c:v>2045</c:v>
                </c:pt>
                <c:pt idx="2046">
                  <c:v>2046</c:v>
                </c:pt>
                <c:pt idx="2047">
                  <c:v>2047</c:v>
                </c:pt>
                <c:pt idx="2048">
                  <c:v>2048</c:v>
                </c:pt>
                <c:pt idx="2049">
                  <c:v>2049</c:v>
                </c:pt>
                <c:pt idx="2050">
                  <c:v>2050</c:v>
                </c:pt>
                <c:pt idx="2051">
                  <c:v>2051</c:v>
                </c:pt>
                <c:pt idx="2052">
                  <c:v>2052</c:v>
                </c:pt>
                <c:pt idx="2053">
                  <c:v>2053</c:v>
                </c:pt>
                <c:pt idx="2054">
                  <c:v>2054</c:v>
                </c:pt>
                <c:pt idx="2055">
                  <c:v>2055</c:v>
                </c:pt>
                <c:pt idx="2056">
                  <c:v>2056</c:v>
                </c:pt>
                <c:pt idx="2057">
                  <c:v>2057</c:v>
                </c:pt>
                <c:pt idx="2058">
                  <c:v>2058</c:v>
                </c:pt>
                <c:pt idx="2059">
                  <c:v>2059</c:v>
                </c:pt>
                <c:pt idx="2060">
                  <c:v>2060</c:v>
                </c:pt>
                <c:pt idx="2061">
                  <c:v>2061</c:v>
                </c:pt>
                <c:pt idx="2062">
                  <c:v>2062</c:v>
                </c:pt>
                <c:pt idx="2063">
                  <c:v>2063</c:v>
                </c:pt>
                <c:pt idx="2064">
                  <c:v>2064</c:v>
                </c:pt>
                <c:pt idx="2065">
                  <c:v>2065</c:v>
                </c:pt>
                <c:pt idx="2066">
                  <c:v>2066</c:v>
                </c:pt>
                <c:pt idx="2067">
                  <c:v>2067</c:v>
                </c:pt>
                <c:pt idx="2068">
                  <c:v>2068</c:v>
                </c:pt>
                <c:pt idx="2069">
                  <c:v>2069</c:v>
                </c:pt>
                <c:pt idx="2070">
                  <c:v>2070</c:v>
                </c:pt>
                <c:pt idx="2071">
                  <c:v>2071</c:v>
                </c:pt>
                <c:pt idx="2072">
                  <c:v>2072</c:v>
                </c:pt>
                <c:pt idx="2073">
                  <c:v>2073</c:v>
                </c:pt>
                <c:pt idx="2074">
                  <c:v>2074</c:v>
                </c:pt>
                <c:pt idx="2075">
                  <c:v>2075</c:v>
                </c:pt>
                <c:pt idx="2076">
                  <c:v>2076</c:v>
                </c:pt>
                <c:pt idx="2077">
                  <c:v>2077</c:v>
                </c:pt>
                <c:pt idx="2078">
                  <c:v>2078</c:v>
                </c:pt>
                <c:pt idx="2079">
                  <c:v>2079</c:v>
                </c:pt>
                <c:pt idx="2080">
                  <c:v>2080</c:v>
                </c:pt>
                <c:pt idx="2081">
                  <c:v>2081</c:v>
                </c:pt>
                <c:pt idx="2082">
                  <c:v>2082</c:v>
                </c:pt>
                <c:pt idx="2083">
                  <c:v>2083</c:v>
                </c:pt>
                <c:pt idx="2084">
                  <c:v>2084</c:v>
                </c:pt>
                <c:pt idx="2085">
                  <c:v>2085</c:v>
                </c:pt>
                <c:pt idx="2086">
                  <c:v>2086</c:v>
                </c:pt>
                <c:pt idx="2087">
                  <c:v>2087</c:v>
                </c:pt>
                <c:pt idx="2088">
                  <c:v>2088</c:v>
                </c:pt>
                <c:pt idx="2089">
                  <c:v>2089</c:v>
                </c:pt>
                <c:pt idx="2090">
                  <c:v>2090</c:v>
                </c:pt>
                <c:pt idx="2091">
                  <c:v>2091</c:v>
                </c:pt>
                <c:pt idx="2092">
                  <c:v>2092</c:v>
                </c:pt>
                <c:pt idx="2093">
                  <c:v>2093</c:v>
                </c:pt>
                <c:pt idx="2094">
                  <c:v>2094</c:v>
                </c:pt>
                <c:pt idx="2095">
                  <c:v>2095</c:v>
                </c:pt>
                <c:pt idx="2096">
                  <c:v>2096</c:v>
                </c:pt>
                <c:pt idx="2097">
                  <c:v>2097</c:v>
                </c:pt>
                <c:pt idx="2098">
                  <c:v>2098</c:v>
                </c:pt>
                <c:pt idx="2099">
                  <c:v>2099</c:v>
                </c:pt>
                <c:pt idx="2100">
                  <c:v>2100</c:v>
                </c:pt>
                <c:pt idx="2101">
                  <c:v>2101</c:v>
                </c:pt>
                <c:pt idx="2102">
                  <c:v>2102</c:v>
                </c:pt>
                <c:pt idx="2103">
                  <c:v>2103</c:v>
                </c:pt>
                <c:pt idx="2104">
                  <c:v>2104</c:v>
                </c:pt>
                <c:pt idx="2105">
                  <c:v>2105</c:v>
                </c:pt>
                <c:pt idx="2106">
                  <c:v>2106</c:v>
                </c:pt>
                <c:pt idx="2107">
                  <c:v>2107</c:v>
                </c:pt>
                <c:pt idx="2108">
                  <c:v>2108</c:v>
                </c:pt>
                <c:pt idx="2109">
                  <c:v>2109</c:v>
                </c:pt>
                <c:pt idx="2110">
                  <c:v>2110</c:v>
                </c:pt>
                <c:pt idx="2111">
                  <c:v>2111</c:v>
                </c:pt>
                <c:pt idx="2112">
                  <c:v>2112</c:v>
                </c:pt>
                <c:pt idx="2113">
                  <c:v>2113</c:v>
                </c:pt>
                <c:pt idx="2114">
                  <c:v>2114</c:v>
                </c:pt>
                <c:pt idx="2115">
                  <c:v>2115</c:v>
                </c:pt>
                <c:pt idx="2116">
                  <c:v>2116</c:v>
                </c:pt>
                <c:pt idx="2117">
                  <c:v>2117</c:v>
                </c:pt>
                <c:pt idx="2118">
                  <c:v>2118</c:v>
                </c:pt>
                <c:pt idx="2119">
                  <c:v>2119</c:v>
                </c:pt>
                <c:pt idx="2120">
                  <c:v>2120</c:v>
                </c:pt>
                <c:pt idx="2121">
                  <c:v>2121</c:v>
                </c:pt>
                <c:pt idx="2122">
                  <c:v>2122</c:v>
                </c:pt>
                <c:pt idx="2123">
                  <c:v>2123</c:v>
                </c:pt>
                <c:pt idx="2124">
                  <c:v>2124</c:v>
                </c:pt>
                <c:pt idx="2125">
                  <c:v>2125</c:v>
                </c:pt>
                <c:pt idx="2126">
                  <c:v>2126</c:v>
                </c:pt>
                <c:pt idx="2127">
                  <c:v>2127</c:v>
                </c:pt>
                <c:pt idx="2128">
                  <c:v>2128</c:v>
                </c:pt>
                <c:pt idx="2129">
                  <c:v>2129</c:v>
                </c:pt>
                <c:pt idx="2130">
                  <c:v>2130</c:v>
                </c:pt>
                <c:pt idx="2131">
                  <c:v>2131</c:v>
                </c:pt>
                <c:pt idx="2132">
                  <c:v>2132</c:v>
                </c:pt>
                <c:pt idx="2133">
                  <c:v>2133</c:v>
                </c:pt>
                <c:pt idx="2134">
                  <c:v>2134</c:v>
                </c:pt>
                <c:pt idx="2135">
                  <c:v>2135</c:v>
                </c:pt>
                <c:pt idx="2136">
                  <c:v>2136</c:v>
                </c:pt>
                <c:pt idx="2137">
                  <c:v>2137</c:v>
                </c:pt>
                <c:pt idx="2138">
                  <c:v>2138</c:v>
                </c:pt>
                <c:pt idx="2139">
                  <c:v>2139</c:v>
                </c:pt>
                <c:pt idx="2140">
                  <c:v>2140</c:v>
                </c:pt>
                <c:pt idx="2141">
                  <c:v>2141</c:v>
                </c:pt>
                <c:pt idx="2142">
                  <c:v>2142</c:v>
                </c:pt>
                <c:pt idx="2143">
                  <c:v>2143</c:v>
                </c:pt>
                <c:pt idx="2144">
                  <c:v>2144</c:v>
                </c:pt>
                <c:pt idx="2145">
                  <c:v>2145</c:v>
                </c:pt>
                <c:pt idx="2146">
                  <c:v>2146</c:v>
                </c:pt>
                <c:pt idx="2147">
                  <c:v>2147</c:v>
                </c:pt>
                <c:pt idx="2148">
                  <c:v>2148</c:v>
                </c:pt>
                <c:pt idx="2149">
                  <c:v>2149</c:v>
                </c:pt>
                <c:pt idx="2150">
                  <c:v>2150</c:v>
                </c:pt>
                <c:pt idx="2151">
                  <c:v>2151</c:v>
                </c:pt>
                <c:pt idx="2152">
                  <c:v>2152</c:v>
                </c:pt>
                <c:pt idx="2153">
                  <c:v>2153</c:v>
                </c:pt>
                <c:pt idx="2154">
                  <c:v>2154</c:v>
                </c:pt>
                <c:pt idx="2155">
                  <c:v>2155</c:v>
                </c:pt>
                <c:pt idx="2156">
                  <c:v>2156</c:v>
                </c:pt>
                <c:pt idx="2157">
                  <c:v>2157</c:v>
                </c:pt>
                <c:pt idx="2158">
                  <c:v>2158</c:v>
                </c:pt>
                <c:pt idx="2159">
                  <c:v>2159</c:v>
                </c:pt>
                <c:pt idx="2160">
                  <c:v>2160</c:v>
                </c:pt>
                <c:pt idx="2161">
                  <c:v>2161</c:v>
                </c:pt>
                <c:pt idx="2162">
                  <c:v>2162</c:v>
                </c:pt>
                <c:pt idx="2163">
                  <c:v>2163</c:v>
                </c:pt>
                <c:pt idx="2164">
                  <c:v>2164</c:v>
                </c:pt>
                <c:pt idx="2165">
                  <c:v>2165</c:v>
                </c:pt>
                <c:pt idx="2166">
                  <c:v>2166</c:v>
                </c:pt>
                <c:pt idx="2167">
                  <c:v>2167</c:v>
                </c:pt>
                <c:pt idx="2168">
                  <c:v>2168</c:v>
                </c:pt>
                <c:pt idx="2169">
                  <c:v>2169</c:v>
                </c:pt>
                <c:pt idx="2170">
                  <c:v>2170</c:v>
                </c:pt>
                <c:pt idx="2171">
                  <c:v>2171</c:v>
                </c:pt>
                <c:pt idx="2172">
                  <c:v>2172</c:v>
                </c:pt>
                <c:pt idx="2173">
                  <c:v>2173</c:v>
                </c:pt>
                <c:pt idx="2174">
                  <c:v>2174</c:v>
                </c:pt>
                <c:pt idx="2175">
                  <c:v>2175</c:v>
                </c:pt>
                <c:pt idx="2176">
                  <c:v>2176</c:v>
                </c:pt>
                <c:pt idx="2177">
                  <c:v>2177</c:v>
                </c:pt>
                <c:pt idx="2178">
                  <c:v>2178</c:v>
                </c:pt>
                <c:pt idx="2179">
                  <c:v>2179</c:v>
                </c:pt>
                <c:pt idx="2180">
                  <c:v>2180</c:v>
                </c:pt>
                <c:pt idx="2181">
                  <c:v>2181</c:v>
                </c:pt>
                <c:pt idx="2182">
                  <c:v>2182</c:v>
                </c:pt>
                <c:pt idx="2183">
                  <c:v>2183</c:v>
                </c:pt>
                <c:pt idx="2184">
                  <c:v>2184</c:v>
                </c:pt>
                <c:pt idx="2185">
                  <c:v>2185</c:v>
                </c:pt>
                <c:pt idx="2186">
                  <c:v>2186</c:v>
                </c:pt>
                <c:pt idx="2187">
                  <c:v>2187</c:v>
                </c:pt>
                <c:pt idx="2188">
                  <c:v>2188</c:v>
                </c:pt>
                <c:pt idx="2189">
                  <c:v>2189</c:v>
                </c:pt>
                <c:pt idx="2190">
                  <c:v>2190</c:v>
                </c:pt>
                <c:pt idx="2191">
                  <c:v>2191</c:v>
                </c:pt>
                <c:pt idx="2192">
                  <c:v>2192</c:v>
                </c:pt>
                <c:pt idx="2193">
                  <c:v>2193</c:v>
                </c:pt>
                <c:pt idx="2194">
                  <c:v>2194</c:v>
                </c:pt>
                <c:pt idx="2195">
                  <c:v>2195</c:v>
                </c:pt>
                <c:pt idx="2196">
                  <c:v>2196</c:v>
                </c:pt>
                <c:pt idx="2197">
                  <c:v>2197</c:v>
                </c:pt>
                <c:pt idx="2198">
                  <c:v>2198</c:v>
                </c:pt>
                <c:pt idx="2199">
                  <c:v>2199</c:v>
                </c:pt>
                <c:pt idx="2200">
                  <c:v>2200</c:v>
                </c:pt>
                <c:pt idx="2201">
                  <c:v>2201</c:v>
                </c:pt>
                <c:pt idx="2202">
                  <c:v>2202</c:v>
                </c:pt>
                <c:pt idx="2203">
                  <c:v>2203</c:v>
                </c:pt>
                <c:pt idx="2204">
                  <c:v>2204</c:v>
                </c:pt>
                <c:pt idx="2205">
                  <c:v>2205</c:v>
                </c:pt>
                <c:pt idx="2206">
                  <c:v>2206</c:v>
                </c:pt>
                <c:pt idx="2207">
                  <c:v>2207</c:v>
                </c:pt>
                <c:pt idx="2208">
                  <c:v>2208</c:v>
                </c:pt>
                <c:pt idx="2209">
                  <c:v>2209</c:v>
                </c:pt>
                <c:pt idx="2210">
                  <c:v>2210</c:v>
                </c:pt>
                <c:pt idx="2211">
                  <c:v>2211</c:v>
                </c:pt>
                <c:pt idx="2212">
                  <c:v>2212</c:v>
                </c:pt>
                <c:pt idx="2213">
                  <c:v>2213</c:v>
                </c:pt>
                <c:pt idx="2214">
                  <c:v>2214</c:v>
                </c:pt>
                <c:pt idx="2215">
                  <c:v>2215</c:v>
                </c:pt>
                <c:pt idx="2216">
                  <c:v>2216</c:v>
                </c:pt>
                <c:pt idx="2217">
                  <c:v>2217</c:v>
                </c:pt>
                <c:pt idx="2218">
                  <c:v>2218</c:v>
                </c:pt>
                <c:pt idx="2219">
                  <c:v>2219</c:v>
                </c:pt>
                <c:pt idx="2220">
                  <c:v>2220</c:v>
                </c:pt>
                <c:pt idx="2221">
                  <c:v>2221</c:v>
                </c:pt>
                <c:pt idx="2222">
                  <c:v>2222</c:v>
                </c:pt>
                <c:pt idx="2223">
                  <c:v>2223</c:v>
                </c:pt>
                <c:pt idx="2224">
                  <c:v>2224</c:v>
                </c:pt>
                <c:pt idx="2225">
                  <c:v>2225</c:v>
                </c:pt>
                <c:pt idx="2226">
                  <c:v>2226</c:v>
                </c:pt>
                <c:pt idx="2227">
                  <c:v>2227</c:v>
                </c:pt>
                <c:pt idx="2228">
                  <c:v>2228</c:v>
                </c:pt>
                <c:pt idx="2229">
                  <c:v>2229</c:v>
                </c:pt>
                <c:pt idx="2230">
                  <c:v>2230</c:v>
                </c:pt>
                <c:pt idx="2231">
                  <c:v>2231</c:v>
                </c:pt>
                <c:pt idx="2232">
                  <c:v>2232</c:v>
                </c:pt>
                <c:pt idx="2233">
                  <c:v>2233</c:v>
                </c:pt>
                <c:pt idx="2234">
                  <c:v>2234</c:v>
                </c:pt>
                <c:pt idx="2235">
                  <c:v>2235</c:v>
                </c:pt>
                <c:pt idx="2236">
                  <c:v>2236</c:v>
                </c:pt>
                <c:pt idx="2237">
                  <c:v>2237</c:v>
                </c:pt>
                <c:pt idx="2238">
                  <c:v>2238</c:v>
                </c:pt>
                <c:pt idx="2239">
                  <c:v>2239</c:v>
                </c:pt>
                <c:pt idx="2240">
                  <c:v>2240</c:v>
                </c:pt>
                <c:pt idx="2241">
                  <c:v>2241</c:v>
                </c:pt>
                <c:pt idx="2242">
                  <c:v>2242</c:v>
                </c:pt>
                <c:pt idx="2243">
                  <c:v>2243</c:v>
                </c:pt>
                <c:pt idx="2244">
                  <c:v>2244</c:v>
                </c:pt>
                <c:pt idx="2245">
                  <c:v>2245</c:v>
                </c:pt>
                <c:pt idx="2246">
                  <c:v>2246</c:v>
                </c:pt>
                <c:pt idx="2247">
                  <c:v>2247</c:v>
                </c:pt>
                <c:pt idx="2248">
                  <c:v>2248</c:v>
                </c:pt>
                <c:pt idx="2249">
                  <c:v>2249</c:v>
                </c:pt>
                <c:pt idx="2250">
                  <c:v>2250</c:v>
                </c:pt>
                <c:pt idx="2251">
                  <c:v>2251</c:v>
                </c:pt>
                <c:pt idx="2252">
                  <c:v>2252</c:v>
                </c:pt>
                <c:pt idx="2253">
                  <c:v>2253</c:v>
                </c:pt>
                <c:pt idx="2254">
                  <c:v>2254</c:v>
                </c:pt>
                <c:pt idx="2255">
                  <c:v>2255</c:v>
                </c:pt>
                <c:pt idx="2256">
                  <c:v>2256</c:v>
                </c:pt>
                <c:pt idx="2257">
                  <c:v>2257</c:v>
                </c:pt>
                <c:pt idx="2258">
                  <c:v>2258</c:v>
                </c:pt>
                <c:pt idx="2259">
                  <c:v>2259</c:v>
                </c:pt>
                <c:pt idx="2260">
                  <c:v>2260</c:v>
                </c:pt>
                <c:pt idx="2261">
                  <c:v>2261</c:v>
                </c:pt>
                <c:pt idx="2262">
                  <c:v>2262</c:v>
                </c:pt>
                <c:pt idx="2263">
                  <c:v>2263</c:v>
                </c:pt>
                <c:pt idx="2264">
                  <c:v>2264</c:v>
                </c:pt>
                <c:pt idx="2265">
                  <c:v>2265</c:v>
                </c:pt>
                <c:pt idx="2266">
                  <c:v>2266</c:v>
                </c:pt>
                <c:pt idx="2267">
                  <c:v>2267</c:v>
                </c:pt>
                <c:pt idx="2268">
                  <c:v>2268</c:v>
                </c:pt>
                <c:pt idx="2269">
                  <c:v>2269</c:v>
                </c:pt>
                <c:pt idx="2270">
                  <c:v>2270</c:v>
                </c:pt>
                <c:pt idx="2271">
                  <c:v>2271</c:v>
                </c:pt>
                <c:pt idx="2272">
                  <c:v>2272</c:v>
                </c:pt>
                <c:pt idx="2273">
                  <c:v>2273</c:v>
                </c:pt>
                <c:pt idx="2274">
                  <c:v>2274</c:v>
                </c:pt>
                <c:pt idx="2275">
                  <c:v>2275</c:v>
                </c:pt>
                <c:pt idx="2276">
                  <c:v>2276</c:v>
                </c:pt>
                <c:pt idx="2277">
                  <c:v>2277</c:v>
                </c:pt>
                <c:pt idx="2278">
                  <c:v>2278</c:v>
                </c:pt>
                <c:pt idx="2279">
                  <c:v>2279</c:v>
                </c:pt>
                <c:pt idx="2280">
                  <c:v>2280</c:v>
                </c:pt>
                <c:pt idx="2281">
                  <c:v>2281</c:v>
                </c:pt>
                <c:pt idx="2282">
                  <c:v>2282</c:v>
                </c:pt>
                <c:pt idx="2283">
                  <c:v>2283</c:v>
                </c:pt>
                <c:pt idx="2284">
                  <c:v>2284</c:v>
                </c:pt>
                <c:pt idx="2285">
                  <c:v>2285</c:v>
                </c:pt>
                <c:pt idx="2286">
                  <c:v>2286</c:v>
                </c:pt>
                <c:pt idx="2287">
                  <c:v>2287</c:v>
                </c:pt>
                <c:pt idx="2288">
                  <c:v>2288</c:v>
                </c:pt>
                <c:pt idx="2289">
                  <c:v>2289</c:v>
                </c:pt>
                <c:pt idx="2290">
                  <c:v>2290</c:v>
                </c:pt>
                <c:pt idx="2291">
                  <c:v>2291</c:v>
                </c:pt>
                <c:pt idx="2292">
                  <c:v>2292</c:v>
                </c:pt>
                <c:pt idx="2293">
                  <c:v>2293</c:v>
                </c:pt>
                <c:pt idx="2294">
                  <c:v>2294</c:v>
                </c:pt>
                <c:pt idx="2295">
                  <c:v>2295</c:v>
                </c:pt>
                <c:pt idx="2296">
                  <c:v>2296</c:v>
                </c:pt>
                <c:pt idx="2297">
                  <c:v>2297</c:v>
                </c:pt>
                <c:pt idx="2298">
                  <c:v>2298</c:v>
                </c:pt>
                <c:pt idx="2299">
                  <c:v>2299</c:v>
                </c:pt>
                <c:pt idx="2300">
                  <c:v>2300</c:v>
                </c:pt>
                <c:pt idx="2301">
                  <c:v>2301</c:v>
                </c:pt>
                <c:pt idx="2302">
                  <c:v>2302</c:v>
                </c:pt>
                <c:pt idx="2303">
                  <c:v>2303</c:v>
                </c:pt>
                <c:pt idx="2304">
                  <c:v>2304</c:v>
                </c:pt>
                <c:pt idx="2305">
                  <c:v>2305</c:v>
                </c:pt>
                <c:pt idx="2306">
                  <c:v>2306</c:v>
                </c:pt>
                <c:pt idx="2307">
                  <c:v>2307</c:v>
                </c:pt>
                <c:pt idx="2308">
                  <c:v>2308</c:v>
                </c:pt>
                <c:pt idx="2309">
                  <c:v>2309</c:v>
                </c:pt>
                <c:pt idx="2310">
                  <c:v>2310</c:v>
                </c:pt>
                <c:pt idx="2311">
                  <c:v>2311</c:v>
                </c:pt>
                <c:pt idx="2312">
                  <c:v>2312</c:v>
                </c:pt>
                <c:pt idx="2313">
                  <c:v>2313</c:v>
                </c:pt>
                <c:pt idx="2314">
                  <c:v>2314</c:v>
                </c:pt>
                <c:pt idx="2315">
                  <c:v>2315</c:v>
                </c:pt>
                <c:pt idx="2316">
                  <c:v>2316</c:v>
                </c:pt>
                <c:pt idx="2317">
                  <c:v>2317</c:v>
                </c:pt>
                <c:pt idx="2318">
                  <c:v>2318</c:v>
                </c:pt>
                <c:pt idx="2319">
                  <c:v>2319</c:v>
                </c:pt>
                <c:pt idx="2320">
                  <c:v>2320</c:v>
                </c:pt>
                <c:pt idx="2321">
                  <c:v>2321</c:v>
                </c:pt>
                <c:pt idx="2322">
                  <c:v>2322</c:v>
                </c:pt>
                <c:pt idx="2323">
                  <c:v>2323</c:v>
                </c:pt>
                <c:pt idx="2324">
                  <c:v>2324</c:v>
                </c:pt>
                <c:pt idx="2325">
                  <c:v>2325</c:v>
                </c:pt>
                <c:pt idx="2326">
                  <c:v>2326</c:v>
                </c:pt>
                <c:pt idx="2327">
                  <c:v>2327</c:v>
                </c:pt>
                <c:pt idx="2328">
                  <c:v>2328</c:v>
                </c:pt>
                <c:pt idx="2329">
                  <c:v>2329</c:v>
                </c:pt>
                <c:pt idx="2330">
                  <c:v>2330</c:v>
                </c:pt>
                <c:pt idx="2331">
                  <c:v>2331</c:v>
                </c:pt>
                <c:pt idx="2332">
                  <c:v>2332</c:v>
                </c:pt>
                <c:pt idx="2333">
                  <c:v>2333</c:v>
                </c:pt>
                <c:pt idx="2334">
                  <c:v>2334</c:v>
                </c:pt>
                <c:pt idx="2335">
                  <c:v>2335</c:v>
                </c:pt>
                <c:pt idx="2336">
                  <c:v>2336</c:v>
                </c:pt>
                <c:pt idx="2337">
                  <c:v>2337</c:v>
                </c:pt>
                <c:pt idx="2338">
                  <c:v>2338</c:v>
                </c:pt>
                <c:pt idx="2339">
                  <c:v>2339</c:v>
                </c:pt>
                <c:pt idx="2340">
                  <c:v>2340</c:v>
                </c:pt>
                <c:pt idx="2341">
                  <c:v>2341</c:v>
                </c:pt>
                <c:pt idx="2342">
                  <c:v>2342</c:v>
                </c:pt>
                <c:pt idx="2343">
                  <c:v>2343</c:v>
                </c:pt>
                <c:pt idx="2344">
                  <c:v>2344</c:v>
                </c:pt>
                <c:pt idx="2345">
                  <c:v>2345</c:v>
                </c:pt>
                <c:pt idx="2346">
                  <c:v>2346</c:v>
                </c:pt>
                <c:pt idx="2347">
                  <c:v>2347</c:v>
                </c:pt>
                <c:pt idx="2348">
                  <c:v>2348</c:v>
                </c:pt>
                <c:pt idx="2349">
                  <c:v>2349</c:v>
                </c:pt>
                <c:pt idx="2350">
                  <c:v>2350</c:v>
                </c:pt>
                <c:pt idx="2351">
                  <c:v>2351</c:v>
                </c:pt>
                <c:pt idx="2352">
                  <c:v>2352</c:v>
                </c:pt>
                <c:pt idx="2353">
                  <c:v>2353</c:v>
                </c:pt>
                <c:pt idx="2354">
                  <c:v>2354</c:v>
                </c:pt>
                <c:pt idx="2355">
                  <c:v>2355</c:v>
                </c:pt>
                <c:pt idx="2356">
                  <c:v>2356</c:v>
                </c:pt>
                <c:pt idx="2357">
                  <c:v>2357</c:v>
                </c:pt>
                <c:pt idx="2358">
                  <c:v>2358</c:v>
                </c:pt>
                <c:pt idx="2359">
                  <c:v>2359</c:v>
                </c:pt>
                <c:pt idx="2360">
                  <c:v>2360</c:v>
                </c:pt>
                <c:pt idx="2361">
                  <c:v>2361</c:v>
                </c:pt>
                <c:pt idx="2362">
                  <c:v>2362</c:v>
                </c:pt>
                <c:pt idx="2363">
                  <c:v>2363</c:v>
                </c:pt>
                <c:pt idx="2364">
                  <c:v>2364</c:v>
                </c:pt>
                <c:pt idx="2365">
                  <c:v>2365</c:v>
                </c:pt>
                <c:pt idx="2366">
                  <c:v>2366</c:v>
                </c:pt>
                <c:pt idx="2367">
                  <c:v>2367</c:v>
                </c:pt>
                <c:pt idx="2368">
                  <c:v>2368</c:v>
                </c:pt>
                <c:pt idx="2369">
                  <c:v>2369</c:v>
                </c:pt>
                <c:pt idx="2370">
                  <c:v>2370</c:v>
                </c:pt>
                <c:pt idx="2371">
                  <c:v>2371</c:v>
                </c:pt>
                <c:pt idx="2372">
                  <c:v>2372</c:v>
                </c:pt>
                <c:pt idx="2373">
                  <c:v>2373</c:v>
                </c:pt>
                <c:pt idx="2374">
                  <c:v>2374</c:v>
                </c:pt>
                <c:pt idx="2375">
                  <c:v>2375</c:v>
                </c:pt>
                <c:pt idx="2376">
                  <c:v>2376</c:v>
                </c:pt>
                <c:pt idx="2377">
                  <c:v>2377</c:v>
                </c:pt>
                <c:pt idx="2378">
                  <c:v>2378</c:v>
                </c:pt>
                <c:pt idx="2379">
                  <c:v>2379</c:v>
                </c:pt>
                <c:pt idx="2380">
                  <c:v>2380</c:v>
                </c:pt>
                <c:pt idx="2381">
                  <c:v>2381</c:v>
                </c:pt>
                <c:pt idx="2382">
                  <c:v>2382</c:v>
                </c:pt>
                <c:pt idx="2383">
                  <c:v>2383</c:v>
                </c:pt>
                <c:pt idx="2384">
                  <c:v>2384</c:v>
                </c:pt>
                <c:pt idx="2385">
                  <c:v>2385</c:v>
                </c:pt>
                <c:pt idx="2386">
                  <c:v>2386</c:v>
                </c:pt>
                <c:pt idx="2387">
                  <c:v>2387</c:v>
                </c:pt>
                <c:pt idx="2388">
                  <c:v>2388</c:v>
                </c:pt>
                <c:pt idx="2389">
                  <c:v>2389</c:v>
                </c:pt>
                <c:pt idx="2390">
                  <c:v>2390</c:v>
                </c:pt>
                <c:pt idx="2391">
                  <c:v>2391</c:v>
                </c:pt>
                <c:pt idx="2392">
                  <c:v>2392</c:v>
                </c:pt>
                <c:pt idx="2393">
                  <c:v>2393</c:v>
                </c:pt>
                <c:pt idx="2394">
                  <c:v>2394</c:v>
                </c:pt>
                <c:pt idx="2395">
                  <c:v>2395</c:v>
                </c:pt>
                <c:pt idx="2396">
                  <c:v>2396</c:v>
                </c:pt>
                <c:pt idx="2397">
                  <c:v>2397</c:v>
                </c:pt>
                <c:pt idx="2398">
                  <c:v>2398</c:v>
                </c:pt>
                <c:pt idx="2399">
                  <c:v>2399</c:v>
                </c:pt>
                <c:pt idx="2400">
                  <c:v>2400</c:v>
                </c:pt>
                <c:pt idx="2401">
                  <c:v>2401</c:v>
                </c:pt>
                <c:pt idx="2402">
                  <c:v>2402</c:v>
                </c:pt>
                <c:pt idx="2403">
                  <c:v>2403</c:v>
                </c:pt>
                <c:pt idx="2404">
                  <c:v>2404</c:v>
                </c:pt>
                <c:pt idx="2405">
                  <c:v>2405</c:v>
                </c:pt>
                <c:pt idx="2406">
                  <c:v>2406</c:v>
                </c:pt>
                <c:pt idx="2407">
                  <c:v>2407</c:v>
                </c:pt>
                <c:pt idx="2408">
                  <c:v>2408</c:v>
                </c:pt>
                <c:pt idx="2409">
                  <c:v>2409</c:v>
                </c:pt>
                <c:pt idx="2410">
                  <c:v>2410</c:v>
                </c:pt>
                <c:pt idx="2411">
                  <c:v>2411</c:v>
                </c:pt>
                <c:pt idx="2412">
                  <c:v>2412</c:v>
                </c:pt>
                <c:pt idx="2413">
                  <c:v>2413</c:v>
                </c:pt>
                <c:pt idx="2414">
                  <c:v>2414</c:v>
                </c:pt>
                <c:pt idx="2415">
                  <c:v>2415</c:v>
                </c:pt>
                <c:pt idx="2416">
                  <c:v>2416</c:v>
                </c:pt>
                <c:pt idx="2417">
                  <c:v>2417</c:v>
                </c:pt>
                <c:pt idx="2418">
                  <c:v>2418</c:v>
                </c:pt>
                <c:pt idx="2419">
                  <c:v>2419</c:v>
                </c:pt>
                <c:pt idx="2420">
                  <c:v>2420</c:v>
                </c:pt>
                <c:pt idx="2421">
                  <c:v>2421</c:v>
                </c:pt>
                <c:pt idx="2422">
                  <c:v>2422</c:v>
                </c:pt>
                <c:pt idx="2423">
                  <c:v>2423</c:v>
                </c:pt>
                <c:pt idx="2424">
                  <c:v>2424</c:v>
                </c:pt>
                <c:pt idx="2425">
                  <c:v>2425</c:v>
                </c:pt>
                <c:pt idx="2426">
                  <c:v>2426</c:v>
                </c:pt>
                <c:pt idx="2427">
                  <c:v>2427</c:v>
                </c:pt>
                <c:pt idx="2428">
                  <c:v>2428</c:v>
                </c:pt>
                <c:pt idx="2429">
                  <c:v>2429</c:v>
                </c:pt>
                <c:pt idx="2430">
                  <c:v>2430</c:v>
                </c:pt>
                <c:pt idx="2431">
                  <c:v>2431</c:v>
                </c:pt>
                <c:pt idx="2432">
                  <c:v>2432</c:v>
                </c:pt>
                <c:pt idx="2433">
                  <c:v>2433</c:v>
                </c:pt>
                <c:pt idx="2434">
                  <c:v>2434</c:v>
                </c:pt>
                <c:pt idx="2435">
                  <c:v>2435</c:v>
                </c:pt>
                <c:pt idx="2436">
                  <c:v>2436</c:v>
                </c:pt>
                <c:pt idx="2437">
                  <c:v>2437</c:v>
                </c:pt>
                <c:pt idx="2438">
                  <c:v>2438</c:v>
                </c:pt>
                <c:pt idx="2439">
                  <c:v>2439</c:v>
                </c:pt>
                <c:pt idx="2440">
                  <c:v>2440</c:v>
                </c:pt>
                <c:pt idx="2441">
                  <c:v>2441</c:v>
                </c:pt>
                <c:pt idx="2442">
                  <c:v>2442</c:v>
                </c:pt>
                <c:pt idx="2443">
                  <c:v>2443</c:v>
                </c:pt>
                <c:pt idx="2444">
                  <c:v>2444</c:v>
                </c:pt>
                <c:pt idx="2445">
                  <c:v>2445</c:v>
                </c:pt>
                <c:pt idx="2446">
                  <c:v>2446</c:v>
                </c:pt>
                <c:pt idx="2447">
                  <c:v>2447</c:v>
                </c:pt>
                <c:pt idx="2448">
                  <c:v>2448</c:v>
                </c:pt>
                <c:pt idx="2449">
                  <c:v>2449</c:v>
                </c:pt>
                <c:pt idx="2450">
                  <c:v>2450</c:v>
                </c:pt>
                <c:pt idx="2451">
                  <c:v>2451</c:v>
                </c:pt>
                <c:pt idx="2452">
                  <c:v>2452</c:v>
                </c:pt>
                <c:pt idx="2453">
                  <c:v>2453</c:v>
                </c:pt>
                <c:pt idx="2454">
                  <c:v>2454</c:v>
                </c:pt>
                <c:pt idx="2455">
                  <c:v>2455</c:v>
                </c:pt>
                <c:pt idx="2456">
                  <c:v>2456</c:v>
                </c:pt>
                <c:pt idx="2457">
                  <c:v>2457</c:v>
                </c:pt>
                <c:pt idx="2458">
                  <c:v>2458</c:v>
                </c:pt>
                <c:pt idx="2459">
                  <c:v>2459</c:v>
                </c:pt>
                <c:pt idx="2460">
                  <c:v>2460</c:v>
                </c:pt>
                <c:pt idx="2461">
                  <c:v>2461</c:v>
                </c:pt>
                <c:pt idx="2462">
                  <c:v>2462</c:v>
                </c:pt>
                <c:pt idx="2463">
                  <c:v>2463</c:v>
                </c:pt>
                <c:pt idx="2464">
                  <c:v>2464</c:v>
                </c:pt>
                <c:pt idx="2465">
                  <c:v>2465</c:v>
                </c:pt>
                <c:pt idx="2466">
                  <c:v>2466</c:v>
                </c:pt>
                <c:pt idx="2467">
                  <c:v>2467</c:v>
                </c:pt>
                <c:pt idx="2468">
                  <c:v>2468</c:v>
                </c:pt>
                <c:pt idx="2469">
                  <c:v>2469</c:v>
                </c:pt>
                <c:pt idx="2470">
                  <c:v>2470</c:v>
                </c:pt>
                <c:pt idx="2471">
                  <c:v>2471</c:v>
                </c:pt>
                <c:pt idx="2472">
                  <c:v>2472</c:v>
                </c:pt>
                <c:pt idx="2473">
                  <c:v>2473</c:v>
                </c:pt>
                <c:pt idx="2474">
                  <c:v>2474</c:v>
                </c:pt>
                <c:pt idx="2475">
                  <c:v>2475</c:v>
                </c:pt>
                <c:pt idx="2476">
                  <c:v>2476</c:v>
                </c:pt>
                <c:pt idx="2477">
                  <c:v>2477</c:v>
                </c:pt>
                <c:pt idx="2478">
                  <c:v>2478</c:v>
                </c:pt>
                <c:pt idx="2479">
                  <c:v>2479</c:v>
                </c:pt>
                <c:pt idx="2480">
                  <c:v>2480</c:v>
                </c:pt>
                <c:pt idx="2481">
                  <c:v>2481</c:v>
                </c:pt>
                <c:pt idx="2482">
                  <c:v>2482</c:v>
                </c:pt>
                <c:pt idx="2483">
                  <c:v>2483</c:v>
                </c:pt>
                <c:pt idx="2484">
                  <c:v>2484</c:v>
                </c:pt>
                <c:pt idx="2485">
                  <c:v>2485</c:v>
                </c:pt>
                <c:pt idx="2486">
                  <c:v>2486</c:v>
                </c:pt>
                <c:pt idx="2487">
                  <c:v>2487</c:v>
                </c:pt>
                <c:pt idx="2488">
                  <c:v>2488</c:v>
                </c:pt>
                <c:pt idx="2489">
                  <c:v>2489</c:v>
                </c:pt>
                <c:pt idx="2490">
                  <c:v>2490</c:v>
                </c:pt>
                <c:pt idx="2491">
                  <c:v>2491</c:v>
                </c:pt>
                <c:pt idx="2492">
                  <c:v>2492</c:v>
                </c:pt>
                <c:pt idx="2493">
                  <c:v>2493</c:v>
                </c:pt>
                <c:pt idx="2494">
                  <c:v>2494</c:v>
                </c:pt>
                <c:pt idx="2495">
                  <c:v>2495</c:v>
                </c:pt>
                <c:pt idx="2496">
                  <c:v>2496</c:v>
                </c:pt>
                <c:pt idx="2497">
                  <c:v>2497</c:v>
                </c:pt>
                <c:pt idx="2498">
                  <c:v>2498</c:v>
                </c:pt>
                <c:pt idx="2499">
                  <c:v>2499</c:v>
                </c:pt>
                <c:pt idx="2500">
                  <c:v>2500</c:v>
                </c:pt>
                <c:pt idx="2501">
                  <c:v>2501</c:v>
                </c:pt>
                <c:pt idx="2502">
                  <c:v>2502</c:v>
                </c:pt>
                <c:pt idx="2503">
                  <c:v>2503</c:v>
                </c:pt>
                <c:pt idx="2504">
                  <c:v>2504</c:v>
                </c:pt>
                <c:pt idx="2505">
                  <c:v>2505</c:v>
                </c:pt>
                <c:pt idx="2506">
                  <c:v>2506</c:v>
                </c:pt>
                <c:pt idx="2507">
                  <c:v>2507</c:v>
                </c:pt>
                <c:pt idx="2508">
                  <c:v>2508</c:v>
                </c:pt>
                <c:pt idx="2509">
                  <c:v>2509</c:v>
                </c:pt>
                <c:pt idx="2510">
                  <c:v>2510</c:v>
                </c:pt>
                <c:pt idx="2511">
                  <c:v>2511</c:v>
                </c:pt>
                <c:pt idx="2512">
                  <c:v>2512</c:v>
                </c:pt>
                <c:pt idx="2513">
                  <c:v>2513</c:v>
                </c:pt>
                <c:pt idx="2514">
                  <c:v>2514</c:v>
                </c:pt>
                <c:pt idx="2515">
                  <c:v>2515</c:v>
                </c:pt>
                <c:pt idx="2516">
                  <c:v>2516</c:v>
                </c:pt>
                <c:pt idx="2517">
                  <c:v>2517</c:v>
                </c:pt>
                <c:pt idx="2518">
                  <c:v>2518</c:v>
                </c:pt>
                <c:pt idx="2519">
                  <c:v>2519</c:v>
                </c:pt>
                <c:pt idx="2520">
                  <c:v>2520</c:v>
                </c:pt>
                <c:pt idx="2521">
                  <c:v>2521</c:v>
                </c:pt>
                <c:pt idx="2522">
                  <c:v>2522</c:v>
                </c:pt>
                <c:pt idx="2523">
                  <c:v>2523</c:v>
                </c:pt>
                <c:pt idx="2524">
                  <c:v>2524</c:v>
                </c:pt>
                <c:pt idx="2525">
                  <c:v>2525</c:v>
                </c:pt>
                <c:pt idx="2526">
                  <c:v>2526</c:v>
                </c:pt>
                <c:pt idx="2527">
                  <c:v>2527</c:v>
                </c:pt>
                <c:pt idx="2528">
                  <c:v>2528</c:v>
                </c:pt>
                <c:pt idx="2529">
                  <c:v>2529</c:v>
                </c:pt>
                <c:pt idx="2530">
                  <c:v>2530</c:v>
                </c:pt>
                <c:pt idx="2531">
                  <c:v>2531</c:v>
                </c:pt>
                <c:pt idx="2532">
                  <c:v>2532</c:v>
                </c:pt>
                <c:pt idx="2533">
                  <c:v>2533</c:v>
                </c:pt>
                <c:pt idx="2534">
                  <c:v>2534</c:v>
                </c:pt>
                <c:pt idx="2535">
                  <c:v>2535</c:v>
                </c:pt>
                <c:pt idx="2536">
                  <c:v>2536</c:v>
                </c:pt>
                <c:pt idx="2537">
                  <c:v>2537</c:v>
                </c:pt>
                <c:pt idx="2538">
                  <c:v>2538</c:v>
                </c:pt>
                <c:pt idx="2539">
                  <c:v>2539</c:v>
                </c:pt>
                <c:pt idx="2540">
                  <c:v>2540</c:v>
                </c:pt>
                <c:pt idx="2541">
                  <c:v>2541</c:v>
                </c:pt>
                <c:pt idx="2542">
                  <c:v>2542</c:v>
                </c:pt>
                <c:pt idx="2543">
                  <c:v>2543</c:v>
                </c:pt>
                <c:pt idx="2544">
                  <c:v>2544</c:v>
                </c:pt>
                <c:pt idx="2545">
                  <c:v>2545</c:v>
                </c:pt>
                <c:pt idx="2546">
                  <c:v>2546</c:v>
                </c:pt>
                <c:pt idx="2547">
                  <c:v>2547</c:v>
                </c:pt>
                <c:pt idx="2548">
                  <c:v>2548</c:v>
                </c:pt>
                <c:pt idx="2549">
                  <c:v>2549</c:v>
                </c:pt>
                <c:pt idx="2550">
                  <c:v>2550</c:v>
                </c:pt>
                <c:pt idx="2551">
                  <c:v>2551</c:v>
                </c:pt>
                <c:pt idx="2552">
                  <c:v>2552</c:v>
                </c:pt>
                <c:pt idx="2553">
                  <c:v>2553</c:v>
                </c:pt>
                <c:pt idx="2554">
                  <c:v>2554</c:v>
                </c:pt>
                <c:pt idx="2555">
                  <c:v>2555</c:v>
                </c:pt>
                <c:pt idx="2556">
                  <c:v>2556</c:v>
                </c:pt>
                <c:pt idx="2557">
                  <c:v>2557</c:v>
                </c:pt>
                <c:pt idx="2558">
                  <c:v>2558</c:v>
                </c:pt>
                <c:pt idx="2559">
                  <c:v>2559</c:v>
                </c:pt>
                <c:pt idx="2560">
                  <c:v>2560</c:v>
                </c:pt>
                <c:pt idx="2561">
                  <c:v>2561</c:v>
                </c:pt>
                <c:pt idx="2562">
                  <c:v>2562</c:v>
                </c:pt>
                <c:pt idx="2563">
                  <c:v>2563</c:v>
                </c:pt>
                <c:pt idx="2564">
                  <c:v>2564</c:v>
                </c:pt>
                <c:pt idx="2565">
                  <c:v>2565</c:v>
                </c:pt>
                <c:pt idx="2566">
                  <c:v>2566</c:v>
                </c:pt>
                <c:pt idx="2567">
                  <c:v>2567</c:v>
                </c:pt>
                <c:pt idx="2568">
                  <c:v>2568</c:v>
                </c:pt>
                <c:pt idx="2569">
                  <c:v>2569</c:v>
                </c:pt>
                <c:pt idx="2570">
                  <c:v>2570</c:v>
                </c:pt>
                <c:pt idx="2571">
                  <c:v>2571</c:v>
                </c:pt>
                <c:pt idx="2572">
                  <c:v>2572</c:v>
                </c:pt>
                <c:pt idx="2573">
                  <c:v>2573</c:v>
                </c:pt>
                <c:pt idx="2574">
                  <c:v>2574</c:v>
                </c:pt>
                <c:pt idx="2575">
                  <c:v>2575</c:v>
                </c:pt>
                <c:pt idx="2576">
                  <c:v>2576</c:v>
                </c:pt>
                <c:pt idx="2577">
                  <c:v>2577</c:v>
                </c:pt>
                <c:pt idx="2578">
                  <c:v>2578</c:v>
                </c:pt>
                <c:pt idx="2579">
                  <c:v>2579</c:v>
                </c:pt>
                <c:pt idx="2580">
                  <c:v>2580</c:v>
                </c:pt>
                <c:pt idx="2581">
                  <c:v>2581</c:v>
                </c:pt>
                <c:pt idx="2582">
                  <c:v>2582</c:v>
                </c:pt>
                <c:pt idx="2583">
                  <c:v>2583</c:v>
                </c:pt>
                <c:pt idx="2584">
                  <c:v>2584</c:v>
                </c:pt>
                <c:pt idx="2585">
                  <c:v>2585</c:v>
                </c:pt>
                <c:pt idx="2586">
                  <c:v>2586</c:v>
                </c:pt>
                <c:pt idx="2587">
                  <c:v>2587</c:v>
                </c:pt>
                <c:pt idx="2588">
                  <c:v>2588</c:v>
                </c:pt>
                <c:pt idx="2589">
                  <c:v>2589</c:v>
                </c:pt>
                <c:pt idx="2590">
                  <c:v>2590</c:v>
                </c:pt>
                <c:pt idx="2591">
                  <c:v>2591</c:v>
                </c:pt>
                <c:pt idx="2592">
                  <c:v>2592</c:v>
                </c:pt>
                <c:pt idx="2593">
                  <c:v>2593</c:v>
                </c:pt>
                <c:pt idx="2594">
                  <c:v>2594</c:v>
                </c:pt>
                <c:pt idx="2595">
                  <c:v>2595</c:v>
                </c:pt>
                <c:pt idx="2596">
                  <c:v>2596</c:v>
                </c:pt>
                <c:pt idx="2597">
                  <c:v>2597</c:v>
                </c:pt>
                <c:pt idx="2598">
                  <c:v>2598</c:v>
                </c:pt>
                <c:pt idx="2599">
                  <c:v>2599</c:v>
                </c:pt>
                <c:pt idx="2600">
                  <c:v>2600</c:v>
                </c:pt>
                <c:pt idx="2601">
                  <c:v>2601</c:v>
                </c:pt>
                <c:pt idx="2602">
                  <c:v>2602</c:v>
                </c:pt>
                <c:pt idx="2603">
                  <c:v>2603</c:v>
                </c:pt>
                <c:pt idx="2604">
                  <c:v>2604</c:v>
                </c:pt>
                <c:pt idx="2605">
                  <c:v>2605</c:v>
                </c:pt>
                <c:pt idx="2606">
                  <c:v>2606</c:v>
                </c:pt>
                <c:pt idx="2607">
                  <c:v>2607</c:v>
                </c:pt>
                <c:pt idx="2608">
                  <c:v>2608</c:v>
                </c:pt>
                <c:pt idx="2609">
                  <c:v>2609</c:v>
                </c:pt>
                <c:pt idx="2610">
                  <c:v>2610</c:v>
                </c:pt>
                <c:pt idx="2611">
                  <c:v>2611</c:v>
                </c:pt>
                <c:pt idx="2612">
                  <c:v>2612</c:v>
                </c:pt>
                <c:pt idx="2613">
                  <c:v>2613</c:v>
                </c:pt>
                <c:pt idx="2614">
                  <c:v>2614</c:v>
                </c:pt>
                <c:pt idx="2615">
                  <c:v>2615</c:v>
                </c:pt>
                <c:pt idx="2616">
                  <c:v>2616</c:v>
                </c:pt>
                <c:pt idx="2617">
                  <c:v>2617</c:v>
                </c:pt>
                <c:pt idx="2618">
                  <c:v>2618</c:v>
                </c:pt>
                <c:pt idx="2619">
                  <c:v>2619</c:v>
                </c:pt>
                <c:pt idx="2620">
                  <c:v>2620</c:v>
                </c:pt>
                <c:pt idx="2621">
                  <c:v>2621</c:v>
                </c:pt>
                <c:pt idx="2622">
                  <c:v>2622</c:v>
                </c:pt>
                <c:pt idx="2623">
                  <c:v>2623</c:v>
                </c:pt>
                <c:pt idx="2624">
                  <c:v>2624</c:v>
                </c:pt>
                <c:pt idx="2625">
                  <c:v>2625</c:v>
                </c:pt>
                <c:pt idx="2626">
                  <c:v>2626</c:v>
                </c:pt>
                <c:pt idx="2627">
                  <c:v>2627</c:v>
                </c:pt>
                <c:pt idx="2628">
                  <c:v>2628</c:v>
                </c:pt>
                <c:pt idx="2629">
                  <c:v>2629</c:v>
                </c:pt>
                <c:pt idx="2630">
                  <c:v>2630</c:v>
                </c:pt>
                <c:pt idx="2631">
                  <c:v>2631</c:v>
                </c:pt>
                <c:pt idx="2632">
                  <c:v>2632</c:v>
                </c:pt>
                <c:pt idx="2633">
                  <c:v>2633</c:v>
                </c:pt>
                <c:pt idx="2634">
                  <c:v>2634</c:v>
                </c:pt>
                <c:pt idx="2635">
                  <c:v>2635</c:v>
                </c:pt>
                <c:pt idx="2636">
                  <c:v>2636</c:v>
                </c:pt>
                <c:pt idx="2637">
                  <c:v>2637</c:v>
                </c:pt>
                <c:pt idx="2638">
                  <c:v>2638</c:v>
                </c:pt>
                <c:pt idx="2639">
                  <c:v>2639</c:v>
                </c:pt>
                <c:pt idx="2640">
                  <c:v>2640</c:v>
                </c:pt>
                <c:pt idx="2641">
                  <c:v>2641</c:v>
                </c:pt>
                <c:pt idx="2642">
                  <c:v>2642</c:v>
                </c:pt>
                <c:pt idx="2643">
                  <c:v>2643</c:v>
                </c:pt>
                <c:pt idx="2644">
                  <c:v>2644</c:v>
                </c:pt>
                <c:pt idx="2645">
                  <c:v>2645</c:v>
                </c:pt>
                <c:pt idx="2646">
                  <c:v>2646</c:v>
                </c:pt>
                <c:pt idx="2647">
                  <c:v>2647</c:v>
                </c:pt>
                <c:pt idx="2648">
                  <c:v>2648</c:v>
                </c:pt>
                <c:pt idx="2649">
                  <c:v>2649</c:v>
                </c:pt>
                <c:pt idx="2650">
                  <c:v>2650</c:v>
                </c:pt>
                <c:pt idx="2651">
                  <c:v>2651</c:v>
                </c:pt>
                <c:pt idx="2652">
                  <c:v>2652</c:v>
                </c:pt>
                <c:pt idx="2653">
                  <c:v>2653</c:v>
                </c:pt>
                <c:pt idx="2654">
                  <c:v>2654</c:v>
                </c:pt>
                <c:pt idx="2655">
                  <c:v>2655</c:v>
                </c:pt>
                <c:pt idx="2656">
                  <c:v>2656</c:v>
                </c:pt>
                <c:pt idx="2657">
                  <c:v>2657</c:v>
                </c:pt>
                <c:pt idx="2658">
                  <c:v>2658</c:v>
                </c:pt>
                <c:pt idx="2659">
                  <c:v>2659</c:v>
                </c:pt>
                <c:pt idx="2660">
                  <c:v>2660</c:v>
                </c:pt>
                <c:pt idx="2661">
                  <c:v>2661</c:v>
                </c:pt>
                <c:pt idx="2662">
                  <c:v>2662</c:v>
                </c:pt>
                <c:pt idx="2663">
                  <c:v>2663</c:v>
                </c:pt>
                <c:pt idx="2664">
                  <c:v>2664</c:v>
                </c:pt>
                <c:pt idx="2665">
                  <c:v>2665</c:v>
                </c:pt>
                <c:pt idx="2666">
                  <c:v>2666</c:v>
                </c:pt>
                <c:pt idx="2667">
                  <c:v>2667</c:v>
                </c:pt>
                <c:pt idx="2668">
                  <c:v>2668</c:v>
                </c:pt>
                <c:pt idx="2669">
                  <c:v>2669</c:v>
                </c:pt>
                <c:pt idx="2670">
                  <c:v>2670</c:v>
                </c:pt>
                <c:pt idx="2671">
                  <c:v>2671</c:v>
                </c:pt>
                <c:pt idx="2672">
                  <c:v>2672</c:v>
                </c:pt>
                <c:pt idx="2673">
                  <c:v>2673</c:v>
                </c:pt>
                <c:pt idx="2674">
                  <c:v>2674</c:v>
                </c:pt>
                <c:pt idx="2675">
                  <c:v>2675</c:v>
                </c:pt>
                <c:pt idx="2676">
                  <c:v>2676</c:v>
                </c:pt>
                <c:pt idx="2677">
                  <c:v>2677</c:v>
                </c:pt>
                <c:pt idx="2678">
                  <c:v>2678</c:v>
                </c:pt>
                <c:pt idx="2679">
                  <c:v>2679</c:v>
                </c:pt>
                <c:pt idx="2680">
                  <c:v>2680</c:v>
                </c:pt>
                <c:pt idx="2681">
                  <c:v>2681</c:v>
                </c:pt>
                <c:pt idx="2682">
                  <c:v>2682</c:v>
                </c:pt>
                <c:pt idx="2683">
                  <c:v>2683</c:v>
                </c:pt>
                <c:pt idx="2684">
                  <c:v>2684</c:v>
                </c:pt>
                <c:pt idx="2685">
                  <c:v>2685</c:v>
                </c:pt>
                <c:pt idx="2686">
                  <c:v>2686</c:v>
                </c:pt>
                <c:pt idx="2687">
                  <c:v>2687</c:v>
                </c:pt>
                <c:pt idx="2688">
                  <c:v>2688</c:v>
                </c:pt>
                <c:pt idx="2689">
                  <c:v>2689</c:v>
                </c:pt>
                <c:pt idx="2690">
                  <c:v>2690</c:v>
                </c:pt>
                <c:pt idx="2691">
                  <c:v>2691</c:v>
                </c:pt>
                <c:pt idx="2692">
                  <c:v>2692</c:v>
                </c:pt>
                <c:pt idx="2693">
                  <c:v>2693</c:v>
                </c:pt>
                <c:pt idx="2694">
                  <c:v>2694</c:v>
                </c:pt>
                <c:pt idx="2695">
                  <c:v>2695</c:v>
                </c:pt>
                <c:pt idx="2696">
                  <c:v>2696</c:v>
                </c:pt>
                <c:pt idx="2697">
                  <c:v>2697</c:v>
                </c:pt>
                <c:pt idx="2698">
                  <c:v>2698</c:v>
                </c:pt>
                <c:pt idx="2699">
                  <c:v>2699</c:v>
                </c:pt>
                <c:pt idx="2700">
                  <c:v>2700</c:v>
                </c:pt>
                <c:pt idx="2701">
                  <c:v>2701</c:v>
                </c:pt>
                <c:pt idx="2702">
                  <c:v>2702</c:v>
                </c:pt>
                <c:pt idx="2703">
                  <c:v>2703</c:v>
                </c:pt>
                <c:pt idx="2704">
                  <c:v>2704</c:v>
                </c:pt>
                <c:pt idx="2705">
                  <c:v>2705</c:v>
                </c:pt>
                <c:pt idx="2706">
                  <c:v>2706</c:v>
                </c:pt>
                <c:pt idx="2707">
                  <c:v>2707</c:v>
                </c:pt>
                <c:pt idx="2708">
                  <c:v>2708</c:v>
                </c:pt>
                <c:pt idx="2709">
                  <c:v>2709</c:v>
                </c:pt>
                <c:pt idx="2710">
                  <c:v>2710</c:v>
                </c:pt>
                <c:pt idx="2711">
                  <c:v>2711</c:v>
                </c:pt>
                <c:pt idx="2712">
                  <c:v>2712</c:v>
                </c:pt>
                <c:pt idx="2713">
                  <c:v>2713</c:v>
                </c:pt>
                <c:pt idx="2714">
                  <c:v>2714</c:v>
                </c:pt>
                <c:pt idx="2715">
                  <c:v>2715</c:v>
                </c:pt>
                <c:pt idx="2716">
                  <c:v>2716</c:v>
                </c:pt>
                <c:pt idx="2717">
                  <c:v>2717</c:v>
                </c:pt>
                <c:pt idx="2718">
                  <c:v>2718</c:v>
                </c:pt>
                <c:pt idx="2719">
                  <c:v>2719</c:v>
                </c:pt>
                <c:pt idx="2720">
                  <c:v>2720</c:v>
                </c:pt>
                <c:pt idx="2721">
                  <c:v>2721</c:v>
                </c:pt>
                <c:pt idx="2722">
                  <c:v>2722</c:v>
                </c:pt>
                <c:pt idx="2723">
                  <c:v>2723</c:v>
                </c:pt>
                <c:pt idx="2724">
                  <c:v>2724</c:v>
                </c:pt>
                <c:pt idx="2725">
                  <c:v>2725</c:v>
                </c:pt>
                <c:pt idx="2726">
                  <c:v>2726</c:v>
                </c:pt>
                <c:pt idx="2727">
                  <c:v>2727</c:v>
                </c:pt>
                <c:pt idx="2728">
                  <c:v>2728</c:v>
                </c:pt>
                <c:pt idx="2729">
                  <c:v>2729</c:v>
                </c:pt>
                <c:pt idx="2730">
                  <c:v>2730</c:v>
                </c:pt>
                <c:pt idx="2731">
                  <c:v>2731</c:v>
                </c:pt>
                <c:pt idx="2732">
                  <c:v>2732</c:v>
                </c:pt>
                <c:pt idx="2733">
                  <c:v>2733</c:v>
                </c:pt>
                <c:pt idx="2734">
                  <c:v>2734</c:v>
                </c:pt>
                <c:pt idx="2735">
                  <c:v>2735</c:v>
                </c:pt>
                <c:pt idx="2736">
                  <c:v>2736</c:v>
                </c:pt>
                <c:pt idx="2737">
                  <c:v>2737</c:v>
                </c:pt>
                <c:pt idx="2738">
                  <c:v>2738</c:v>
                </c:pt>
                <c:pt idx="2739">
                  <c:v>2739</c:v>
                </c:pt>
                <c:pt idx="2740">
                  <c:v>2740</c:v>
                </c:pt>
                <c:pt idx="2741">
                  <c:v>2741</c:v>
                </c:pt>
                <c:pt idx="2742">
                  <c:v>2742</c:v>
                </c:pt>
                <c:pt idx="2743">
                  <c:v>2743</c:v>
                </c:pt>
                <c:pt idx="2744">
                  <c:v>2744</c:v>
                </c:pt>
                <c:pt idx="2745">
                  <c:v>2745</c:v>
                </c:pt>
                <c:pt idx="2746">
                  <c:v>2746</c:v>
                </c:pt>
                <c:pt idx="2747">
                  <c:v>2747</c:v>
                </c:pt>
                <c:pt idx="2748">
                  <c:v>2748</c:v>
                </c:pt>
                <c:pt idx="2749">
                  <c:v>2749</c:v>
                </c:pt>
                <c:pt idx="2750">
                  <c:v>2750</c:v>
                </c:pt>
                <c:pt idx="2751">
                  <c:v>2751</c:v>
                </c:pt>
                <c:pt idx="2752">
                  <c:v>2752</c:v>
                </c:pt>
                <c:pt idx="2753">
                  <c:v>2753</c:v>
                </c:pt>
                <c:pt idx="2754">
                  <c:v>2754</c:v>
                </c:pt>
                <c:pt idx="2755">
                  <c:v>2755</c:v>
                </c:pt>
                <c:pt idx="2756">
                  <c:v>2756</c:v>
                </c:pt>
                <c:pt idx="2757">
                  <c:v>2757</c:v>
                </c:pt>
                <c:pt idx="2758">
                  <c:v>2758</c:v>
                </c:pt>
                <c:pt idx="2759">
                  <c:v>2759</c:v>
                </c:pt>
                <c:pt idx="2760">
                  <c:v>2760</c:v>
                </c:pt>
                <c:pt idx="2761">
                  <c:v>2761</c:v>
                </c:pt>
                <c:pt idx="2762">
                  <c:v>2762</c:v>
                </c:pt>
                <c:pt idx="2763">
                  <c:v>2763</c:v>
                </c:pt>
                <c:pt idx="2764">
                  <c:v>2764</c:v>
                </c:pt>
                <c:pt idx="2765">
                  <c:v>2765</c:v>
                </c:pt>
                <c:pt idx="2766">
                  <c:v>2766</c:v>
                </c:pt>
                <c:pt idx="2767">
                  <c:v>2767</c:v>
                </c:pt>
                <c:pt idx="2768">
                  <c:v>2768</c:v>
                </c:pt>
                <c:pt idx="2769">
                  <c:v>2769</c:v>
                </c:pt>
                <c:pt idx="2770">
                  <c:v>2770</c:v>
                </c:pt>
                <c:pt idx="2771">
                  <c:v>2771</c:v>
                </c:pt>
                <c:pt idx="2772">
                  <c:v>2772</c:v>
                </c:pt>
                <c:pt idx="2773">
                  <c:v>2773</c:v>
                </c:pt>
                <c:pt idx="2774">
                  <c:v>2774</c:v>
                </c:pt>
                <c:pt idx="2775">
                  <c:v>2775</c:v>
                </c:pt>
                <c:pt idx="2776">
                  <c:v>2776</c:v>
                </c:pt>
                <c:pt idx="2777">
                  <c:v>2777</c:v>
                </c:pt>
                <c:pt idx="2778">
                  <c:v>2778</c:v>
                </c:pt>
                <c:pt idx="2779">
                  <c:v>2779</c:v>
                </c:pt>
                <c:pt idx="2780">
                  <c:v>2780</c:v>
                </c:pt>
                <c:pt idx="2781">
                  <c:v>2781</c:v>
                </c:pt>
                <c:pt idx="2782">
                  <c:v>2782</c:v>
                </c:pt>
                <c:pt idx="2783">
                  <c:v>2783</c:v>
                </c:pt>
                <c:pt idx="2784">
                  <c:v>2784</c:v>
                </c:pt>
                <c:pt idx="2785">
                  <c:v>2785</c:v>
                </c:pt>
                <c:pt idx="2786">
                  <c:v>2786</c:v>
                </c:pt>
                <c:pt idx="2787">
                  <c:v>2787</c:v>
                </c:pt>
                <c:pt idx="2788">
                  <c:v>2788</c:v>
                </c:pt>
                <c:pt idx="2789">
                  <c:v>2789</c:v>
                </c:pt>
                <c:pt idx="2790">
                  <c:v>2790</c:v>
                </c:pt>
                <c:pt idx="2791">
                  <c:v>2791</c:v>
                </c:pt>
                <c:pt idx="2792">
                  <c:v>2792</c:v>
                </c:pt>
                <c:pt idx="2793">
                  <c:v>2793</c:v>
                </c:pt>
                <c:pt idx="2794">
                  <c:v>2794</c:v>
                </c:pt>
                <c:pt idx="2795">
                  <c:v>2795</c:v>
                </c:pt>
                <c:pt idx="2796">
                  <c:v>2796</c:v>
                </c:pt>
                <c:pt idx="2797">
                  <c:v>2797</c:v>
                </c:pt>
                <c:pt idx="2798">
                  <c:v>2798</c:v>
                </c:pt>
                <c:pt idx="2799">
                  <c:v>2799</c:v>
                </c:pt>
                <c:pt idx="2800">
                  <c:v>2800</c:v>
                </c:pt>
                <c:pt idx="2801">
                  <c:v>2801</c:v>
                </c:pt>
                <c:pt idx="2802">
                  <c:v>2802</c:v>
                </c:pt>
                <c:pt idx="2803">
                  <c:v>2803</c:v>
                </c:pt>
                <c:pt idx="2804">
                  <c:v>2804</c:v>
                </c:pt>
                <c:pt idx="2805">
                  <c:v>2805</c:v>
                </c:pt>
                <c:pt idx="2806">
                  <c:v>2806</c:v>
                </c:pt>
                <c:pt idx="2807">
                  <c:v>2807</c:v>
                </c:pt>
                <c:pt idx="2808">
                  <c:v>2808</c:v>
                </c:pt>
                <c:pt idx="2809">
                  <c:v>2809</c:v>
                </c:pt>
                <c:pt idx="2810">
                  <c:v>2810</c:v>
                </c:pt>
                <c:pt idx="2811">
                  <c:v>2811</c:v>
                </c:pt>
                <c:pt idx="2812">
                  <c:v>2812</c:v>
                </c:pt>
                <c:pt idx="2813">
                  <c:v>2813</c:v>
                </c:pt>
                <c:pt idx="2814">
                  <c:v>2814</c:v>
                </c:pt>
                <c:pt idx="2815">
                  <c:v>2815</c:v>
                </c:pt>
                <c:pt idx="2816">
                  <c:v>2816</c:v>
                </c:pt>
                <c:pt idx="2817">
                  <c:v>2817</c:v>
                </c:pt>
                <c:pt idx="2818">
                  <c:v>2818</c:v>
                </c:pt>
                <c:pt idx="2819">
                  <c:v>2819</c:v>
                </c:pt>
                <c:pt idx="2820">
                  <c:v>2820</c:v>
                </c:pt>
                <c:pt idx="2821">
                  <c:v>2821</c:v>
                </c:pt>
                <c:pt idx="2822">
                  <c:v>2822</c:v>
                </c:pt>
                <c:pt idx="2823">
                  <c:v>2823</c:v>
                </c:pt>
                <c:pt idx="2824">
                  <c:v>2824</c:v>
                </c:pt>
                <c:pt idx="2825">
                  <c:v>2825</c:v>
                </c:pt>
                <c:pt idx="2826">
                  <c:v>2826</c:v>
                </c:pt>
                <c:pt idx="2827">
                  <c:v>2827</c:v>
                </c:pt>
                <c:pt idx="2828">
                  <c:v>2828</c:v>
                </c:pt>
                <c:pt idx="2829">
                  <c:v>2829</c:v>
                </c:pt>
                <c:pt idx="2830">
                  <c:v>2830</c:v>
                </c:pt>
                <c:pt idx="2831">
                  <c:v>2831</c:v>
                </c:pt>
                <c:pt idx="2832">
                  <c:v>2832</c:v>
                </c:pt>
                <c:pt idx="2833">
                  <c:v>2833</c:v>
                </c:pt>
                <c:pt idx="2834">
                  <c:v>2834</c:v>
                </c:pt>
                <c:pt idx="2835">
                  <c:v>2835</c:v>
                </c:pt>
                <c:pt idx="2836">
                  <c:v>2836</c:v>
                </c:pt>
                <c:pt idx="2837">
                  <c:v>2837</c:v>
                </c:pt>
                <c:pt idx="2838">
                  <c:v>2838</c:v>
                </c:pt>
                <c:pt idx="2839">
                  <c:v>2839</c:v>
                </c:pt>
                <c:pt idx="2840">
                  <c:v>2840</c:v>
                </c:pt>
                <c:pt idx="2841">
                  <c:v>2841</c:v>
                </c:pt>
                <c:pt idx="2842">
                  <c:v>2842</c:v>
                </c:pt>
                <c:pt idx="2843">
                  <c:v>2843</c:v>
                </c:pt>
                <c:pt idx="2844">
                  <c:v>2844</c:v>
                </c:pt>
                <c:pt idx="2845">
                  <c:v>2845</c:v>
                </c:pt>
                <c:pt idx="2846">
                  <c:v>2846</c:v>
                </c:pt>
                <c:pt idx="2847">
                  <c:v>2847</c:v>
                </c:pt>
                <c:pt idx="2848">
                  <c:v>2848</c:v>
                </c:pt>
                <c:pt idx="2849">
                  <c:v>2849</c:v>
                </c:pt>
                <c:pt idx="2850">
                  <c:v>2850</c:v>
                </c:pt>
                <c:pt idx="2851">
                  <c:v>2851</c:v>
                </c:pt>
                <c:pt idx="2852">
                  <c:v>2852</c:v>
                </c:pt>
                <c:pt idx="2853">
                  <c:v>2853</c:v>
                </c:pt>
                <c:pt idx="2854">
                  <c:v>2854</c:v>
                </c:pt>
                <c:pt idx="2855">
                  <c:v>2855</c:v>
                </c:pt>
                <c:pt idx="2856">
                  <c:v>2856</c:v>
                </c:pt>
                <c:pt idx="2857">
                  <c:v>2857</c:v>
                </c:pt>
                <c:pt idx="2858">
                  <c:v>2858</c:v>
                </c:pt>
                <c:pt idx="2859">
                  <c:v>2859</c:v>
                </c:pt>
                <c:pt idx="2860">
                  <c:v>2860</c:v>
                </c:pt>
                <c:pt idx="2861">
                  <c:v>2861</c:v>
                </c:pt>
                <c:pt idx="2862">
                  <c:v>2862</c:v>
                </c:pt>
                <c:pt idx="2863">
                  <c:v>2863</c:v>
                </c:pt>
                <c:pt idx="2864">
                  <c:v>2864</c:v>
                </c:pt>
                <c:pt idx="2865">
                  <c:v>2865</c:v>
                </c:pt>
                <c:pt idx="2866">
                  <c:v>2866</c:v>
                </c:pt>
                <c:pt idx="2867">
                  <c:v>2867</c:v>
                </c:pt>
                <c:pt idx="2868">
                  <c:v>2868</c:v>
                </c:pt>
                <c:pt idx="2869">
                  <c:v>2869</c:v>
                </c:pt>
                <c:pt idx="2870">
                  <c:v>2870</c:v>
                </c:pt>
                <c:pt idx="2871">
                  <c:v>2871</c:v>
                </c:pt>
                <c:pt idx="2872">
                  <c:v>2872</c:v>
                </c:pt>
                <c:pt idx="2873">
                  <c:v>2873</c:v>
                </c:pt>
                <c:pt idx="2874">
                  <c:v>2874</c:v>
                </c:pt>
                <c:pt idx="2875">
                  <c:v>2875</c:v>
                </c:pt>
                <c:pt idx="2876">
                  <c:v>2876</c:v>
                </c:pt>
                <c:pt idx="2877">
                  <c:v>2877</c:v>
                </c:pt>
                <c:pt idx="2878">
                  <c:v>2878</c:v>
                </c:pt>
                <c:pt idx="2879">
                  <c:v>2879</c:v>
                </c:pt>
                <c:pt idx="2880">
                  <c:v>2880</c:v>
                </c:pt>
                <c:pt idx="2881">
                  <c:v>2881</c:v>
                </c:pt>
                <c:pt idx="2882">
                  <c:v>2882</c:v>
                </c:pt>
                <c:pt idx="2883">
                  <c:v>2883</c:v>
                </c:pt>
                <c:pt idx="2884">
                  <c:v>2884</c:v>
                </c:pt>
                <c:pt idx="2885">
                  <c:v>2885</c:v>
                </c:pt>
                <c:pt idx="2886">
                  <c:v>2886</c:v>
                </c:pt>
                <c:pt idx="2887">
                  <c:v>2887</c:v>
                </c:pt>
                <c:pt idx="2888">
                  <c:v>2888</c:v>
                </c:pt>
                <c:pt idx="2889">
                  <c:v>2889</c:v>
                </c:pt>
                <c:pt idx="2890">
                  <c:v>2890</c:v>
                </c:pt>
                <c:pt idx="2891">
                  <c:v>2891</c:v>
                </c:pt>
                <c:pt idx="2892">
                  <c:v>2892</c:v>
                </c:pt>
                <c:pt idx="2893">
                  <c:v>2893</c:v>
                </c:pt>
                <c:pt idx="2894">
                  <c:v>2894</c:v>
                </c:pt>
                <c:pt idx="2895">
                  <c:v>2895</c:v>
                </c:pt>
                <c:pt idx="2896">
                  <c:v>2896</c:v>
                </c:pt>
                <c:pt idx="2897">
                  <c:v>2897</c:v>
                </c:pt>
                <c:pt idx="2898">
                  <c:v>2898</c:v>
                </c:pt>
                <c:pt idx="2899">
                  <c:v>2899</c:v>
                </c:pt>
                <c:pt idx="2900">
                  <c:v>2900</c:v>
                </c:pt>
                <c:pt idx="2901">
                  <c:v>2901</c:v>
                </c:pt>
                <c:pt idx="2902">
                  <c:v>2902</c:v>
                </c:pt>
                <c:pt idx="2903">
                  <c:v>2903</c:v>
                </c:pt>
                <c:pt idx="2904">
                  <c:v>2904</c:v>
                </c:pt>
                <c:pt idx="2905">
                  <c:v>2905</c:v>
                </c:pt>
                <c:pt idx="2906">
                  <c:v>2906</c:v>
                </c:pt>
                <c:pt idx="2907">
                  <c:v>2907</c:v>
                </c:pt>
                <c:pt idx="2908">
                  <c:v>2908</c:v>
                </c:pt>
                <c:pt idx="2909">
                  <c:v>2909</c:v>
                </c:pt>
                <c:pt idx="2910">
                  <c:v>2910</c:v>
                </c:pt>
                <c:pt idx="2911">
                  <c:v>2911</c:v>
                </c:pt>
                <c:pt idx="2912">
                  <c:v>2912</c:v>
                </c:pt>
                <c:pt idx="2913">
                  <c:v>2913</c:v>
                </c:pt>
                <c:pt idx="2914">
                  <c:v>2914</c:v>
                </c:pt>
                <c:pt idx="2915">
                  <c:v>2915</c:v>
                </c:pt>
                <c:pt idx="2916">
                  <c:v>2916</c:v>
                </c:pt>
                <c:pt idx="2917">
                  <c:v>2917</c:v>
                </c:pt>
                <c:pt idx="2918">
                  <c:v>2918</c:v>
                </c:pt>
                <c:pt idx="2919">
                  <c:v>2919</c:v>
                </c:pt>
                <c:pt idx="2920">
                  <c:v>2920</c:v>
                </c:pt>
                <c:pt idx="2921">
                  <c:v>2921</c:v>
                </c:pt>
                <c:pt idx="2922">
                  <c:v>2922</c:v>
                </c:pt>
                <c:pt idx="2923">
                  <c:v>2923</c:v>
                </c:pt>
                <c:pt idx="2924">
                  <c:v>2924</c:v>
                </c:pt>
                <c:pt idx="2925">
                  <c:v>2925</c:v>
                </c:pt>
                <c:pt idx="2926">
                  <c:v>2926</c:v>
                </c:pt>
                <c:pt idx="2927">
                  <c:v>2927</c:v>
                </c:pt>
                <c:pt idx="2928">
                  <c:v>2928</c:v>
                </c:pt>
                <c:pt idx="2929">
                  <c:v>2929</c:v>
                </c:pt>
                <c:pt idx="2930">
                  <c:v>2930</c:v>
                </c:pt>
                <c:pt idx="2931">
                  <c:v>2931</c:v>
                </c:pt>
                <c:pt idx="2932">
                  <c:v>2932</c:v>
                </c:pt>
                <c:pt idx="2933">
                  <c:v>2933</c:v>
                </c:pt>
                <c:pt idx="2934">
                  <c:v>2934</c:v>
                </c:pt>
                <c:pt idx="2935">
                  <c:v>2935</c:v>
                </c:pt>
                <c:pt idx="2936">
                  <c:v>2936</c:v>
                </c:pt>
                <c:pt idx="2937">
                  <c:v>2937</c:v>
                </c:pt>
                <c:pt idx="2938">
                  <c:v>2938</c:v>
                </c:pt>
                <c:pt idx="2939">
                  <c:v>2939</c:v>
                </c:pt>
                <c:pt idx="2940">
                  <c:v>2940</c:v>
                </c:pt>
                <c:pt idx="2941">
                  <c:v>2941</c:v>
                </c:pt>
                <c:pt idx="2942">
                  <c:v>2942</c:v>
                </c:pt>
                <c:pt idx="2943">
                  <c:v>2943</c:v>
                </c:pt>
                <c:pt idx="2944">
                  <c:v>2944</c:v>
                </c:pt>
                <c:pt idx="2945">
                  <c:v>2945</c:v>
                </c:pt>
                <c:pt idx="2946">
                  <c:v>2946</c:v>
                </c:pt>
                <c:pt idx="2947">
                  <c:v>2947</c:v>
                </c:pt>
                <c:pt idx="2948">
                  <c:v>2948</c:v>
                </c:pt>
                <c:pt idx="2949">
                  <c:v>2949</c:v>
                </c:pt>
                <c:pt idx="2950">
                  <c:v>2950</c:v>
                </c:pt>
                <c:pt idx="2951">
                  <c:v>2951</c:v>
                </c:pt>
                <c:pt idx="2952">
                  <c:v>2952</c:v>
                </c:pt>
                <c:pt idx="2953">
                  <c:v>2953</c:v>
                </c:pt>
                <c:pt idx="2954">
                  <c:v>2954</c:v>
                </c:pt>
                <c:pt idx="2955">
                  <c:v>2955</c:v>
                </c:pt>
                <c:pt idx="2956">
                  <c:v>2956</c:v>
                </c:pt>
                <c:pt idx="2957">
                  <c:v>2957</c:v>
                </c:pt>
                <c:pt idx="2958">
                  <c:v>2958</c:v>
                </c:pt>
                <c:pt idx="2959">
                  <c:v>2959</c:v>
                </c:pt>
                <c:pt idx="2960">
                  <c:v>2960</c:v>
                </c:pt>
                <c:pt idx="2961">
                  <c:v>2961</c:v>
                </c:pt>
                <c:pt idx="2962">
                  <c:v>2962</c:v>
                </c:pt>
                <c:pt idx="2963">
                  <c:v>2963</c:v>
                </c:pt>
                <c:pt idx="2964">
                  <c:v>2964</c:v>
                </c:pt>
                <c:pt idx="2965">
                  <c:v>2965</c:v>
                </c:pt>
                <c:pt idx="2966">
                  <c:v>2966</c:v>
                </c:pt>
                <c:pt idx="2967">
                  <c:v>2967</c:v>
                </c:pt>
                <c:pt idx="2968">
                  <c:v>2968</c:v>
                </c:pt>
                <c:pt idx="2969">
                  <c:v>2969</c:v>
                </c:pt>
                <c:pt idx="2970">
                  <c:v>2970</c:v>
                </c:pt>
                <c:pt idx="2971">
                  <c:v>2971</c:v>
                </c:pt>
                <c:pt idx="2972">
                  <c:v>2972</c:v>
                </c:pt>
                <c:pt idx="2973">
                  <c:v>2973</c:v>
                </c:pt>
                <c:pt idx="2974">
                  <c:v>2974</c:v>
                </c:pt>
                <c:pt idx="2975">
                  <c:v>2975</c:v>
                </c:pt>
                <c:pt idx="2976">
                  <c:v>2976</c:v>
                </c:pt>
                <c:pt idx="2977">
                  <c:v>2977</c:v>
                </c:pt>
                <c:pt idx="2978">
                  <c:v>2978</c:v>
                </c:pt>
                <c:pt idx="2979">
                  <c:v>2979</c:v>
                </c:pt>
                <c:pt idx="2980">
                  <c:v>2980</c:v>
                </c:pt>
                <c:pt idx="2981">
                  <c:v>2981</c:v>
                </c:pt>
                <c:pt idx="2982">
                  <c:v>2982</c:v>
                </c:pt>
                <c:pt idx="2983">
                  <c:v>2983</c:v>
                </c:pt>
                <c:pt idx="2984">
                  <c:v>2984</c:v>
                </c:pt>
                <c:pt idx="2985">
                  <c:v>2985</c:v>
                </c:pt>
                <c:pt idx="2986">
                  <c:v>2986</c:v>
                </c:pt>
                <c:pt idx="2987">
                  <c:v>2987</c:v>
                </c:pt>
                <c:pt idx="2988">
                  <c:v>2988</c:v>
                </c:pt>
                <c:pt idx="2989">
                  <c:v>2989</c:v>
                </c:pt>
                <c:pt idx="2990">
                  <c:v>2990</c:v>
                </c:pt>
                <c:pt idx="2991">
                  <c:v>2991</c:v>
                </c:pt>
                <c:pt idx="2992">
                  <c:v>2992</c:v>
                </c:pt>
                <c:pt idx="2993">
                  <c:v>2993</c:v>
                </c:pt>
                <c:pt idx="2994">
                  <c:v>2994</c:v>
                </c:pt>
                <c:pt idx="2995">
                  <c:v>2995</c:v>
                </c:pt>
                <c:pt idx="2996">
                  <c:v>2996</c:v>
                </c:pt>
                <c:pt idx="2997">
                  <c:v>2997</c:v>
                </c:pt>
                <c:pt idx="2998">
                  <c:v>2998</c:v>
                </c:pt>
                <c:pt idx="2999">
                  <c:v>2999</c:v>
                </c:pt>
                <c:pt idx="3000">
                  <c:v>3000</c:v>
                </c:pt>
                <c:pt idx="3001">
                  <c:v>3001</c:v>
                </c:pt>
                <c:pt idx="3002">
                  <c:v>3002</c:v>
                </c:pt>
                <c:pt idx="3003">
                  <c:v>3003</c:v>
                </c:pt>
                <c:pt idx="3004">
                  <c:v>3004</c:v>
                </c:pt>
                <c:pt idx="3005">
                  <c:v>3005</c:v>
                </c:pt>
                <c:pt idx="3006">
                  <c:v>3006</c:v>
                </c:pt>
                <c:pt idx="3007">
                  <c:v>3007</c:v>
                </c:pt>
                <c:pt idx="3008">
                  <c:v>3008</c:v>
                </c:pt>
                <c:pt idx="3009">
                  <c:v>3009</c:v>
                </c:pt>
                <c:pt idx="3010">
                  <c:v>3010</c:v>
                </c:pt>
                <c:pt idx="3011">
                  <c:v>3011</c:v>
                </c:pt>
                <c:pt idx="3012">
                  <c:v>3012</c:v>
                </c:pt>
                <c:pt idx="3013">
                  <c:v>3013</c:v>
                </c:pt>
                <c:pt idx="3014">
                  <c:v>3014</c:v>
                </c:pt>
                <c:pt idx="3015">
                  <c:v>3015</c:v>
                </c:pt>
                <c:pt idx="3016">
                  <c:v>3016</c:v>
                </c:pt>
                <c:pt idx="3017">
                  <c:v>3017</c:v>
                </c:pt>
                <c:pt idx="3018">
                  <c:v>3018</c:v>
                </c:pt>
                <c:pt idx="3019">
                  <c:v>3019</c:v>
                </c:pt>
                <c:pt idx="3020">
                  <c:v>3020</c:v>
                </c:pt>
                <c:pt idx="3021">
                  <c:v>3021</c:v>
                </c:pt>
                <c:pt idx="3022">
                  <c:v>3022</c:v>
                </c:pt>
                <c:pt idx="3023">
                  <c:v>3023</c:v>
                </c:pt>
                <c:pt idx="3024">
                  <c:v>3024</c:v>
                </c:pt>
                <c:pt idx="3025">
                  <c:v>3025</c:v>
                </c:pt>
                <c:pt idx="3026">
                  <c:v>3026</c:v>
                </c:pt>
                <c:pt idx="3027">
                  <c:v>3027</c:v>
                </c:pt>
                <c:pt idx="3028">
                  <c:v>3028</c:v>
                </c:pt>
                <c:pt idx="3029">
                  <c:v>3029</c:v>
                </c:pt>
                <c:pt idx="3030">
                  <c:v>3030</c:v>
                </c:pt>
                <c:pt idx="3031">
                  <c:v>3031</c:v>
                </c:pt>
                <c:pt idx="3032">
                  <c:v>3032</c:v>
                </c:pt>
                <c:pt idx="3033">
                  <c:v>3033</c:v>
                </c:pt>
                <c:pt idx="3034">
                  <c:v>3034</c:v>
                </c:pt>
                <c:pt idx="3035">
                  <c:v>3035</c:v>
                </c:pt>
                <c:pt idx="3036">
                  <c:v>3036</c:v>
                </c:pt>
                <c:pt idx="3037">
                  <c:v>3037</c:v>
                </c:pt>
                <c:pt idx="3038">
                  <c:v>3038</c:v>
                </c:pt>
                <c:pt idx="3039">
                  <c:v>3039</c:v>
                </c:pt>
                <c:pt idx="3040">
                  <c:v>3040</c:v>
                </c:pt>
                <c:pt idx="3041">
                  <c:v>3041</c:v>
                </c:pt>
                <c:pt idx="3042">
                  <c:v>3042</c:v>
                </c:pt>
                <c:pt idx="3043">
                  <c:v>3043</c:v>
                </c:pt>
                <c:pt idx="3044">
                  <c:v>3044</c:v>
                </c:pt>
                <c:pt idx="3045">
                  <c:v>3045</c:v>
                </c:pt>
                <c:pt idx="3046">
                  <c:v>3046</c:v>
                </c:pt>
                <c:pt idx="3047">
                  <c:v>3047</c:v>
                </c:pt>
                <c:pt idx="3048">
                  <c:v>3048</c:v>
                </c:pt>
                <c:pt idx="3049">
                  <c:v>3049</c:v>
                </c:pt>
                <c:pt idx="3050">
                  <c:v>3050</c:v>
                </c:pt>
                <c:pt idx="3051">
                  <c:v>3051</c:v>
                </c:pt>
                <c:pt idx="3052">
                  <c:v>3052</c:v>
                </c:pt>
                <c:pt idx="3053">
                  <c:v>3053</c:v>
                </c:pt>
                <c:pt idx="3054">
                  <c:v>3054</c:v>
                </c:pt>
                <c:pt idx="3055">
                  <c:v>3055</c:v>
                </c:pt>
                <c:pt idx="3056">
                  <c:v>3056</c:v>
                </c:pt>
                <c:pt idx="3057">
                  <c:v>3057</c:v>
                </c:pt>
                <c:pt idx="3058">
                  <c:v>3058</c:v>
                </c:pt>
                <c:pt idx="3059">
                  <c:v>3059</c:v>
                </c:pt>
                <c:pt idx="3060">
                  <c:v>3060</c:v>
                </c:pt>
                <c:pt idx="3061">
                  <c:v>3061</c:v>
                </c:pt>
                <c:pt idx="3062">
                  <c:v>3062</c:v>
                </c:pt>
                <c:pt idx="3063">
                  <c:v>3063</c:v>
                </c:pt>
                <c:pt idx="3064">
                  <c:v>3064</c:v>
                </c:pt>
                <c:pt idx="3065">
                  <c:v>3065</c:v>
                </c:pt>
                <c:pt idx="3066">
                  <c:v>3066</c:v>
                </c:pt>
                <c:pt idx="3067">
                  <c:v>3067</c:v>
                </c:pt>
                <c:pt idx="3068">
                  <c:v>3068</c:v>
                </c:pt>
                <c:pt idx="3069">
                  <c:v>3069</c:v>
                </c:pt>
                <c:pt idx="3070">
                  <c:v>3070</c:v>
                </c:pt>
                <c:pt idx="3071">
                  <c:v>3071</c:v>
                </c:pt>
                <c:pt idx="3072">
                  <c:v>3072</c:v>
                </c:pt>
                <c:pt idx="3073">
                  <c:v>3073</c:v>
                </c:pt>
                <c:pt idx="3074">
                  <c:v>3074</c:v>
                </c:pt>
                <c:pt idx="3075">
                  <c:v>3075</c:v>
                </c:pt>
                <c:pt idx="3076">
                  <c:v>3076</c:v>
                </c:pt>
                <c:pt idx="3077">
                  <c:v>3077</c:v>
                </c:pt>
                <c:pt idx="3078">
                  <c:v>3078</c:v>
                </c:pt>
                <c:pt idx="3079">
                  <c:v>3079</c:v>
                </c:pt>
                <c:pt idx="3080">
                  <c:v>3080</c:v>
                </c:pt>
                <c:pt idx="3081">
                  <c:v>3081</c:v>
                </c:pt>
                <c:pt idx="3082">
                  <c:v>3082</c:v>
                </c:pt>
                <c:pt idx="3083">
                  <c:v>3083</c:v>
                </c:pt>
                <c:pt idx="3084">
                  <c:v>3084</c:v>
                </c:pt>
                <c:pt idx="3085">
                  <c:v>3085</c:v>
                </c:pt>
                <c:pt idx="3086">
                  <c:v>3086</c:v>
                </c:pt>
                <c:pt idx="3087">
                  <c:v>3087</c:v>
                </c:pt>
                <c:pt idx="3088">
                  <c:v>3088</c:v>
                </c:pt>
                <c:pt idx="3089">
                  <c:v>3089</c:v>
                </c:pt>
                <c:pt idx="3090">
                  <c:v>3090</c:v>
                </c:pt>
                <c:pt idx="3091">
                  <c:v>3091</c:v>
                </c:pt>
                <c:pt idx="3092">
                  <c:v>3092</c:v>
                </c:pt>
                <c:pt idx="3093">
                  <c:v>3093</c:v>
                </c:pt>
                <c:pt idx="3094">
                  <c:v>3094</c:v>
                </c:pt>
                <c:pt idx="3095">
                  <c:v>3095</c:v>
                </c:pt>
                <c:pt idx="3096">
                  <c:v>3096</c:v>
                </c:pt>
                <c:pt idx="3097">
                  <c:v>3097</c:v>
                </c:pt>
                <c:pt idx="3098">
                  <c:v>3098</c:v>
                </c:pt>
                <c:pt idx="3099">
                  <c:v>3099</c:v>
                </c:pt>
                <c:pt idx="3100">
                  <c:v>3100</c:v>
                </c:pt>
                <c:pt idx="3101">
                  <c:v>3101</c:v>
                </c:pt>
                <c:pt idx="3102">
                  <c:v>3102</c:v>
                </c:pt>
                <c:pt idx="3103">
                  <c:v>3103</c:v>
                </c:pt>
                <c:pt idx="3104">
                  <c:v>3104</c:v>
                </c:pt>
                <c:pt idx="3105">
                  <c:v>3105</c:v>
                </c:pt>
                <c:pt idx="3106">
                  <c:v>3106</c:v>
                </c:pt>
                <c:pt idx="3107">
                  <c:v>3107</c:v>
                </c:pt>
                <c:pt idx="3108">
                  <c:v>3108</c:v>
                </c:pt>
                <c:pt idx="3109">
                  <c:v>3109</c:v>
                </c:pt>
                <c:pt idx="3110">
                  <c:v>3110</c:v>
                </c:pt>
                <c:pt idx="3111">
                  <c:v>3111</c:v>
                </c:pt>
                <c:pt idx="3112">
                  <c:v>3112</c:v>
                </c:pt>
                <c:pt idx="3113">
                  <c:v>3113</c:v>
                </c:pt>
                <c:pt idx="3114">
                  <c:v>3114</c:v>
                </c:pt>
                <c:pt idx="3115">
                  <c:v>3115</c:v>
                </c:pt>
                <c:pt idx="3116">
                  <c:v>3116</c:v>
                </c:pt>
                <c:pt idx="3117">
                  <c:v>3117</c:v>
                </c:pt>
                <c:pt idx="3118">
                  <c:v>3118</c:v>
                </c:pt>
                <c:pt idx="3119">
                  <c:v>3119</c:v>
                </c:pt>
                <c:pt idx="3120">
                  <c:v>3120</c:v>
                </c:pt>
                <c:pt idx="3121">
                  <c:v>3121</c:v>
                </c:pt>
                <c:pt idx="3122">
                  <c:v>3122</c:v>
                </c:pt>
                <c:pt idx="3123">
                  <c:v>3123</c:v>
                </c:pt>
                <c:pt idx="3124">
                  <c:v>3124</c:v>
                </c:pt>
                <c:pt idx="3125">
                  <c:v>3125</c:v>
                </c:pt>
                <c:pt idx="3126">
                  <c:v>3126</c:v>
                </c:pt>
                <c:pt idx="3127">
                  <c:v>3127</c:v>
                </c:pt>
                <c:pt idx="3128">
                  <c:v>3128</c:v>
                </c:pt>
                <c:pt idx="3129">
                  <c:v>3129</c:v>
                </c:pt>
                <c:pt idx="3130">
                  <c:v>3130</c:v>
                </c:pt>
                <c:pt idx="3131">
                  <c:v>3131</c:v>
                </c:pt>
                <c:pt idx="3132">
                  <c:v>3132</c:v>
                </c:pt>
                <c:pt idx="3133">
                  <c:v>3133</c:v>
                </c:pt>
                <c:pt idx="3134">
                  <c:v>3134</c:v>
                </c:pt>
                <c:pt idx="3135">
                  <c:v>3135</c:v>
                </c:pt>
                <c:pt idx="3136">
                  <c:v>3136</c:v>
                </c:pt>
                <c:pt idx="3137">
                  <c:v>3137</c:v>
                </c:pt>
                <c:pt idx="3138">
                  <c:v>3138</c:v>
                </c:pt>
                <c:pt idx="3139">
                  <c:v>3139</c:v>
                </c:pt>
                <c:pt idx="3140">
                  <c:v>3140</c:v>
                </c:pt>
                <c:pt idx="3141">
                  <c:v>3141</c:v>
                </c:pt>
                <c:pt idx="3142">
                  <c:v>3142</c:v>
                </c:pt>
                <c:pt idx="3143">
                  <c:v>3143</c:v>
                </c:pt>
                <c:pt idx="3144">
                  <c:v>3144</c:v>
                </c:pt>
                <c:pt idx="3145">
                  <c:v>3145</c:v>
                </c:pt>
                <c:pt idx="3146">
                  <c:v>3146</c:v>
                </c:pt>
                <c:pt idx="3147">
                  <c:v>3147</c:v>
                </c:pt>
                <c:pt idx="3148">
                  <c:v>3148</c:v>
                </c:pt>
                <c:pt idx="3149">
                  <c:v>3149</c:v>
                </c:pt>
                <c:pt idx="3150">
                  <c:v>3150</c:v>
                </c:pt>
                <c:pt idx="3151">
                  <c:v>3151</c:v>
                </c:pt>
                <c:pt idx="3152">
                  <c:v>3152</c:v>
                </c:pt>
                <c:pt idx="3153">
                  <c:v>3153</c:v>
                </c:pt>
                <c:pt idx="3154">
                  <c:v>3154</c:v>
                </c:pt>
                <c:pt idx="3155">
                  <c:v>3155</c:v>
                </c:pt>
                <c:pt idx="3156">
                  <c:v>3156</c:v>
                </c:pt>
                <c:pt idx="3157">
                  <c:v>3157</c:v>
                </c:pt>
                <c:pt idx="3158">
                  <c:v>3158</c:v>
                </c:pt>
                <c:pt idx="3159">
                  <c:v>3159</c:v>
                </c:pt>
                <c:pt idx="3160">
                  <c:v>3160</c:v>
                </c:pt>
                <c:pt idx="3161">
                  <c:v>3161</c:v>
                </c:pt>
                <c:pt idx="3162">
                  <c:v>3162</c:v>
                </c:pt>
                <c:pt idx="3163">
                  <c:v>3163</c:v>
                </c:pt>
                <c:pt idx="3164">
                  <c:v>3164</c:v>
                </c:pt>
                <c:pt idx="3165">
                  <c:v>3165</c:v>
                </c:pt>
                <c:pt idx="3166">
                  <c:v>3166</c:v>
                </c:pt>
                <c:pt idx="3167">
                  <c:v>3167</c:v>
                </c:pt>
                <c:pt idx="3168">
                  <c:v>3168</c:v>
                </c:pt>
                <c:pt idx="3169">
                  <c:v>3169</c:v>
                </c:pt>
                <c:pt idx="3170">
                  <c:v>3170</c:v>
                </c:pt>
                <c:pt idx="3171">
                  <c:v>3171</c:v>
                </c:pt>
                <c:pt idx="3172">
                  <c:v>3172</c:v>
                </c:pt>
                <c:pt idx="3173">
                  <c:v>3173</c:v>
                </c:pt>
                <c:pt idx="3174">
                  <c:v>3174</c:v>
                </c:pt>
                <c:pt idx="3175">
                  <c:v>3175</c:v>
                </c:pt>
                <c:pt idx="3176">
                  <c:v>3176</c:v>
                </c:pt>
                <c:pt idx="3177">
                  <c:v>3177</c:v>
                </c:pt>
                <c:pt idx="3178">
                  <c:v>3178</c:v>
                </c:pt>
                <c:pt idx="3179">
                  <c:v>3179</c:v>
                </c:pt>
                <c:pt idx="3180">
                  <c:v>3180</c:v>
                </c:pt>
                <c:pt idx="3181">
                  <c:v>3181</c:v>
                </c:pt>
                <c:pt idx="3182">
                  <c:v>3182</c:v>
                </c:pt>
                <c:pt idx="3183">
                  <c:v>3183</c:v>
                </c:pt>
                <c:pt idx="3184">
                  <c:v>3184</c:v>
                </c:pt>
                <c:pt idx="3185">
                  <c:v>3185</c:v>
                </c:pt>
                <c:pt idx="3186">
                  <c:v>3186</c:v>
                </c:pt>
                <c:pt idx="3187">
                  <c:v>3187</c:v>
                </c:pt>
                <c:pt idx="3188">
                  <c:v>3188</c:v>
                </c:pt>
                <c:pt idx="3189">
                  <c:v>3189</c:v>
                </c:pt>
                <c:pt idx="3190">
                  <c:v>3190</c:v>
                </c:pt>
                <c:pt idx="3191">
                  <c:v>3191</c:v>
                </c:pt>
                <c:pt idx="3192">
                  <c:v>3192</c:v>
                </c:pt>
                <c:pt idx="3193">
                  <c:v>3193</c:v>
                </c:pt>
                <c:pt idx="3194">
                  <c:v>3194</c:v>
                </c:pt>
                <c:pt idx="3195">
                  <c:v>3195</c:v>
                </c:pt>
                <c:pt idx="3196">
                  <c:v>3196</c:v>
                </c:pt>
                <c:pt idx="3197">
                  <c:v>3197</c:v>
                </c:pt>
                <c:pt idx="3198">
                  <c:v>3198</c:v>
                </c:pt>
                <c:pt idx="3199">
                  <c:v>3199</c:v>
                </c:pt>
                <c:pt idx="3200">
                  <c:v>3200</c:v>
                </c:pt>
                <c:pt idx="3201">
                  <c:v>3201</c:v>
                </c:pt>
                <c:pt idx="3202">
                  <c:v>3202</c:v>
                </c:pt>
                <c:pt idx="3203">
                  <c:v>3203</c:v>
                </c:pt>
                <c:pt idx="3204">
                  <c:v>3204</c:v>
                </c:pt>
                <c:pt idx="3205">
                  <c:v>3205</c:v>
                </c:pt>
                <c:pt idx="3206">
                  <c:v>3206</c:v>
                </c:pt>
                <c:pt idx="3207">
                  <c:v>3207</c:v>
                </c:pt>
                <c:pt idx="3208">
                  <c:v>3208</c:v>
                </c:pt>
                <c:pt idx="3209">
                  <c:v>3209</c:v>
                </c:pt>
                <c:pt idx="3210">
                  <c:v>3210</c:v>
                </c:pt>
                <c:pt idx="3211">
                  <c:v>3211</c:v>
                </c:pt>
                <c:pt idx="3212">
                  <c:v>3212</c:v>
                </c:pt>
                <c:pt idx="3213">
                  <c:v>3213</c:v>
                </c:pt>
                <c:pt idx="3214">
                  <c:v>3214</c:v>
                </c:pt>
                <c:pt idx="3215">
                  <c:v>3215</c:v>
                </c:pt>
                <c:pt idx="3216">
                  <c:v>3216</c:v>
                </c:pt>
                <c:pt idx="3217">
                  <c:v>3217</c:v>
                </c:pt>
                <c:pt idx="3218">
                  <c:v>3218</c:v>
                </c:pt>
                <c:pt idx="3219">
                  <c:v>3219</c:v>
                </c:pt>
                <c:pt idx="3220">
                  <c:v>3220</c:v>
                </c:pt>
                <c:pt idx="3221">
                  <c:v>3221</c:v>
                </c:pt>
                <c:pt idx="3222">
                  <c:v>3222</c:v>
                </c:pt>
                <c:pt idx="3223">
                  <c:v>3223</c:v>
                </c:pt>
                <c:pt idx="3224">
                  <c:v>3224</c:v>
                </c:pt>
                <c:pt idx="3225">
                  <c:v>3225</c:v>
                </c:pt>
                <c:pt idx="3226">
                  <c:v>3226</c:v>
                </c:pt>
                <c:pt idx="3227">
                  <c:v>3227</c:v>
                </c:pt>
                <c:pt idx="3228">
                  <c:v>3228</c:v>
                </c:pt>
                <c:pt idx="3229">
                  <c:v>3229</c:v>
                </c:pt>
                <c:pt idx="3230">
                  <c:v>3230</c:v>
                </c:pt>
                <c:pt idx="3231">
                  <c:v>3231</c:v>
                </c:pt>
                <c:pt idx="3232">
                  <c:v>3232</c:v>
                </c:pt>
                <c:pt idx="3233">
                  <c:v>3233</c:v>
                </c:pt>
                <c:pt idx="3234">
                  <c:v>3234</c:v>
                </c:pt>
                <c:pt idx="3235">
                  <c:v>3235</c:v>
                </c:pt>
                <c:pt idx="3236">
                  <c:v>3236</c:v>
                </c:pt>
                <c:pt idx="3237">
                  <c:v>3237</c:v>
                </c:pt>
                <c:pt idx="3238">
                  <c:v>3238</c:v>
                </c:pt>
                <c:pt idx="3239">
                  <c:v>3239</c:v>
                </c:pt>
                <c:pt idx="3240">
                  <c:v>3240</c:v>
                </c:pt>
                <c:pt idx="3241">
                  <c:v>3241</c:v>
                </c:pt>
                <c:pt idx="3242">
                  <c:v>3242</c:v>
                </c:pt>
                <c:pt idx="3243">
                  <c:v>3243</c:v>
                </c:pt>
                <c:pt idx="3244">
                  <c:v>3244</c:v>
                </c:pt>
                <c:pt idx="3245">
                  <c:v>3245</c:v>
                </c:pt>
                <c:pt idx="3246">
                  <c:v>3246</c:v>
                </c:pt>
                <c:pt idx="3247">
                  <c:v>3247</c:v>
                </c:pt>
                <c:pt idx="3248">
                  <c:v>3248</c:v>
                </c:pt>
                <c:pt idx="3249">
                  <c:v>3249</c:v>
                </c:pt>
                <c:pt idx="3250">
                  <c:v>3250</c:v>
                </c:pt>
                <c:pt idx="3251">
                  <c:v>3251</c:v>
                </c:pt>
                <c:pt idx="3252">
                  <c:v>3252</c:v>
                </c:pt>
                <c:pt idx="3253">
                  <c:v>3253</c:v>
                </c:pt>
                <c:pt idx="3254">
                  <c:v>3254</c:v>
                </c:pt>
                <c:pt idx="3255">
                  <c:v>3255</c:v>
                </c:pt>
                <c:pt idx="3256">
                  <c:v>3256</c:v>
                </c:pt>
                <c:pt idx="3257">
                  <c:v>3257</c:v>
                </c:pt>
                <c:pt idx="3258">
                  <c:v>3258</c:v>
                </c:pt>
                <c:pt idx="3259">
                  <c:v>3259</c:v>
                </c:pt>
                <c:pt idx="3260">
                  <c:v>3260</c:v>
                </c:pt>
                <c:pt idx="3261">
                  <c:v>3261</c:v>
                </c:pt>
                <c:pt idx="3262">
                  <c:v>3262</c:v>
                </c:pt>
                <c:pt idx="3263">
                  <c:v>3263</c:v>
                </c:pt>
                <c:pt idx="3264">
                  <c:v>3264</c:v>
                </c:pt>
                <c:pt idx="3265">
                  <c:v>3265</c:v>
                </c:pt>
                <c:pt idx="3266">
                  <c:v>3266</c:v>
                </c:pt>
                <c:pt idx="3267">
                  <c:v>3267</c:v>
                </c:pt>
                <c:pt idx="3268">
                  <c:v>3268</c:v>
                </c:pt>
                <c:pt idx="3269">
                  <c:v>3269</c:v>
                </c:pt>
                <c:pt idx="3270">
                  <c:v>3270</c:v>
                </c:pt>
                <c:pt idx="3271">
                  <c:v>3271</c:v>
                </c:pt>
                <c:pt idx="3272">
                  <c:v>3272</c:v>
                </c:pt>
                <c:pt idx="3273">
                  <c:v>3273</c:v>
                </c:pt>
                <c:pt idx="3274">
                  <c:v>3274</c:v>
                </c:pt>
                <c:pt idx="3275">
                  <c:v>3275</c:v>
                </c:pt>
                <c:pt idx="3276">
                  <c:v>3276</c:v>
                </c:pt>
                <c:pt idx="3277">
                  <c:v>3277</c:v>
                </c:pt>
                <c:pt idx="3278">
                  <c:v>3278</c:v>
                </c:pt>
                <c:pt idx="3279">
                  <c:v>3279</c:v>
                </c:pt>
                <c:pt idx="3280">
                  <c:v>3280</c:v>
                </c:pt>
                <c:pt idx="3281">
                  <c:v>3281</c:v>
                </c:pt>
                <c:pt idx="3282">
                  <c:v>3282</c:v>
                </c:pt>
                <c:pt idx="3283">
                  <c:v>3283</c:v>
                </c:pt>
                <c:pt idx="3284">
                  <c:v>3284</c:v>
                </c:pt>
                <c:pt idx="3285">
                  <c:v>3285</c:v>
                </c:pt>
                <c:pt idx="3286">
                  <c:v>3286</c:v>
                </c:pt>
                <c:pt idx="3287">
                  <c:v>3287</c:v>
                </c:pt>
                <c:pt idx="3288">
                  <c:v>3288</c:v>
                </c:pt>
                <c:pt idx="3289">
                  <c:v>3289</c:v>
                </c:pt>
                <c:pt idx="3290">
                  <c:v>3290</c:v>
                </c:pt>
                <c:pt idx="3291">
                  <c:v>3291</c:v>
                </c:pt>
                <c:pt idx="3292">
                  <c:v>3292</c:v>
                </c:pt>
                <c:pt idx="3293">
                  <c:v>3293</c:v>
                </c:pt>
                <c:pt idx="3294">
                  <c:v>3294</c:v>
                </c:pt>
                <c:pt idx="3295">
                  <c:v>3295</c:v>
                </c:pt>
                <c:pt idx="3296">
                  <c:v>3296</c:v>
                </c:pt>
                <c:pt idx="3297">
                  <c:v>3297</c:v>
                </c:pt>
                <c:pt idx="3298">
                  <c:v>3298</c:v>
                </c:pt>
                <c:pt idx="3299">
                  <c:v>3299</c:v>
                </c:pt>
                <c:pt idx="3300">
                  <c:v>3300</c:v>
                </c:pt>
                <c:pt idx="3301">
                  <c:v>3301</c:v>
                </c:pt>
                <c:pt idx="3302">
                  <c:v>3302</c:v>
                </c:pt>
                <c:pt idx="3303">
                  <c:v>3303</c:v>
                </c:pt>
                <c:pt idx="3304">
                  <c:v>3304</c:v>
                </c:pt>
                <c:pt idx="3305">
                  <c:v>3305</c:v>
                </c:pt>
                <c:pt idx="3306">
                  <c:v>3306</c:v>
                </c:pt>
                <c:pt idx="3307">
                  <c:v>3307</c:v>
                </c:pt>
                <c:pt idx="3308">
                  <c:v>3308</c:v>
                </c:pt>
                <c:pt idx="3309">
                  <c:v>3309</c:v>
                </c:pt>
                <c:pt idx="3310">
                  <c:v>3310</c:v>
                </c:pt>
                <c:pt idx="3311">
                  <c:v>3311</c:v>
                </c:pt>
                <c:pt idx="3312">
                  <c:v>3312</c:v>
                </c:pt>
                <c:pt idx="3313">
                  <c:v>3313</c:v>
                </c:pt>
                <c:pt idx="3314">
                  <c:v>3314</c:v>
                </c:pt>
                <c:pt idx="3315">
                  <c:v>3315</c:v>
                </c:pt>
                <c:pt idx="3316">
                  <c:v>3316</c:v>
                </c:pt>
                <c:pt idx="3317">
                  <c:v>3317</c:v>
                </c:pt>
                <c:pt idx="3318">
                  <c:v>3318</c:v>
                </c:pt>
                <c:pt idx="3319">
                  <c:v>3319</c:v>
                </c:pt>
                <c:pt idx="3320">
                  <c:v>3320</c:v>
                </c:pt>
                <c:pt idx="3321">
                  <c:v>3321</c:v>
                </c:pt>
                <c:pt idx="3322">
                  <c:v>3322</c:v>
                </c:pt>
                <c:pt idx="3323">
                  <c:v>3323</c:v>
                </c:pt>
                <c:pt idx="3324">
                  <c:v>3324</c:v>
                </c:pt>
                <c:pt idx="3325">
                  <c:v>3325</c:v>
                </c:pt>
                <c:pt idx="3326">
                  <c:v>3326</c:v>
                </c:pt>
                <c:pt idx="3327">
                  <c:v>3327</c:v>
                </c:pt>
                <c:pt idx="3328">
                  <c:v>3328</c:v>
                </c:pt>
                <c:pt idx="3329">
                  <c:v>3329</c:v>
                </c:pt>
                <c:pt idx="3330">
                  <c:v>3330</c:v>
                </c:pt>
                <c:pt idx="3331">
                  <c:v>3331</c:v>
                </c:pt>
                <c:pt idx="3332">
                  <c:v>3332</c:v>
                </c:pt>
                <c:pt idx="3333">
                  <c:v>3333</c:v>
                </c:pt>
                <c:pt idx="3334">
                  <c:v>3334</c:v>
                </c:pt>
                <c:pt idx="3335">
                  <c:v>3335</c:v>
                </c:pt>
                <c:pt idx="3336">
                  <c:v>3336</c:v>
                </c:pt>
                <c:pt idx="3337">
                  <c:v>3337</c:v>
                </c:pt>
                <c:pt idx="3338">
                  <c:v>3338</c:v>
                </c:pt>
                <c:pt idx="3339">
                  <c:v>3339</c:v>
                </c:pt>
                <c:pt idx="3340">
                  <c:v>3340</c:v>
                </c:pt>
                <c:pt idx="3341">
                  <c:v>3341</c:v>
                </c:pt>
                <c:pt idx="3342">
                  <c:v>3342</c:v>
                </c:pt>
                <c:pt idx="3343">
                  <c:v>3343</c:v>
                </c:pt>
                <c:pt idx="3344">
                  <c:v>3344</c:v>
                </c:pt>
                <c:pt idx="3345">
                  <c:v>3345</c:v>
                </c:pt>
                <c:pt idx="3346">
                  <c:v>3346</c:v>
                </c:pt>
                <c:pt idx="3347">
                  <c:v>3347</c:v>
                </c:pt>
                <c:pt idx="3348">
                  <c:v>3348</c:v>
                </c:pt>
                <c:pt idx="3349">
                  <c:v>3349</c:v>
                </c:pt>
                <c:pt idx="3350">
                  <c:v>3350</c:v>
                </c:pt>
                <c:pt idx="3351">
                  <c:v>3351</c:v>
                </c:pt>
                <c:pt idx="3352">
                  <c:v>3352</c:v>
                </c:pt>
                <c:pt idx="3353">
                  <c:v>3353</c:v>
                </c:pt>
                <c:pt idx="3354">
                  <c:v>3354</c:v>
                </c:pt>
                <c:pt idx="3355">
                  <c:v>3355</c:v>
                </c:pt>
                <c:pt idx="3356">
                  <c:v>3356</c:v>
                </c:pt>
                <c:pt idx="3357">
                  <c:v>3357</c:v>
                </c:pt>
                <c:pt idx="3358">
                  <c:v>3358</c:v>
                </c:pt>
                <c:pt idx="3359">
                  <c:v>3359</c:v>
                </c:pt>
                <c:pt idx="3360">
                  <c:v>3360</c:v>
                </c:pt>
                <c:pt idx="3361">
                  <c:v>3361</c:v>
                </c:pt>
                <c:pt idx="3362">
                  <c:v>3362</c:v>
                </c:pt>
                <c:pt idx="3363">
                  <c:v>3363</c:v>
                </c:pt>
                <c:pt idx="3364">
                  <c:v>3364</c:v>
                </c:pt>
                <c:pt idx="3365">
                  <c:v>3365</c:v>
                </c:pt>
                <c:pt idx="3366">
                  <c:v>3366</c:v>
                </c:pt>
                <c:pt idx="3367">
                  <c:v>3367</c:v>
                </c:pt>
                <c:pt idx="3368">
                  <c:v>3368</c:v>
                </c:pt>
                <c:pt idx="3369">
                  <c:v>3369</c:v>
                </c:pt>
                <c:pt idx="3370">
                  <c:v>3370</c:v>
                </c:pt>
                <c:pt idx="3371">
                  <c:v>3371</c:v>
                </c:pt>
                <c:pt idx="3372">
                  <c:v>3372</c:v>
                </c:pt>
                <c:pt idx="3373">
                  <c:v>3373</c:v>
                </c:pt>
                <c:pt idx="3374">
                  <c:v>3374</c:v>
                </c:pt>
                <c:pt idx="3375">
                  <c:v>3375</c:v>
                </c:pt>
                <c:pt idx="3376">
                  <c:v>3376</c:v>
                </c:pt>
                <c:pt idx="3377">
                  <c:v>3377</c:v>
                </c:pt>
                <c:pt idx="3378">
                  <c:v>3378</c:v>
                </c:pt>
                <c:pt idx="3379">
                  <c:v>3379</c:v>
                </c:pt>
                <c:pt idx="3380">
                  <c:v>3380</c:v>
                </c:pt>
                <c:pt idx="3381">
                  <c:v>3381</c:v>
                </c:pt>
                <c:pt idx="3382">
                  <c:v>3382</c:v>
                </c:pt>
                <c:pt idx="3383">
                  <c:v>3383</c:v>
                </c:pt>
                <c:pt idx="3384">
                  <c:v>3384</c:v>
                </c:pt>
                <c:pt idx="3385">
                  <c:v>3385</c:v>
                </c:pt>
                <c:pt idx="3386">
                  <c:v>3386</c:v>
                </c:pt>
                <c:pt idx="3387">
                  <c:v>3387</c:v>
                </c:pt>
                <c:pt idx="3388">
                  <c:v>3388</c:v>
                </c:pt>
                <c:pt idx="3389">
                  <c:v>3389</c:v>
                </c:pt>
                <c:pt idx="3390">
                  <c:v>3390</c:v>
                </c:pt>
                <c:pt idx="3391">
                  <c:v>3391</c:v>
                </c:pt>
                <c:pt idx="3392">
                  <c:v>3392</c:v>
                </c:pt>
                <c:pt idx="3393">
                  <c:v>3393</c:v>
                </c:pt>
                <c:pt idx="3394">
                  <c:v>3394</c:v>
                </c:pt>
                <c:pt idx="3395">
                  <c:v>3395</c:v>
                </c:pt>
                <c:pt idx="3396">
                  <c:v>3396</c:v>
                </c:pt>
                <c:pt idx="3397">
                  <c:v>3397</c:v>
                </c:pt>
                <c:pt idx="3398">
                  <c:v>3398</c:v>
                </c:pt>
                <c:pt idx="3399">
                  <c:v>3399</c:v>
                </c:pt>
                <c:pt idx="3400">
                  <c:v>3400</c:v>
                </c:pt>
                <c:pt idx="3401">
                  <c:v>3401</c:v>
                </c:pt>
                <c:pt idx="3402">
                  <c:v>3402</c:v>
                </c:pt>
                <c:pt idx="3403">
                  <c:v>3403</c:v>
                </c:pt>
                <c:pt idx="3404">
                  <c:v>3404</c:v>
                </c:pt>
                <c:pt idx="3405">
                  <c:v>3405</c:v>
                </c:pt>
                <c:pt idx="3406">
                  <c:v>3406</c:v>
                </c:pt>
                <c:pt idx="3407">
                  <c:v>3407</c:v>
                </c:pt>
                <c:pt idx="3408">
                  <c:v>3408</c:v>
                </c:pt>
                <c:pt idx="3409">
                  <c:v>3409</c:v>
                </c:pt>
                <c:pt idx="3410">
                  <c:v>3410</c:v>
                </c:pt>
                <c:pt idx="3411">
                  <c:v>3411</c:v>
                </c:pt>
                <c:pt idx="3412">
                  <c:v>3412</c:v>
                </c:pt>
                <c:pt idx="3413">
                  <c:v>3413</c:v>
                </c:pt>
                <c:pt idx="3414">
                  <c:v>3414</c:v>
                </c:pt>
                <c:pt idx="3415">
                  <c:v>3415</c:v>
                </c:pt>
                <c:pt idx="3416">
                  <c:v>3416</c:v>
                </c:pt>
                <c:pt idx="3417">
                  <c:v>3417</c:v>
                </c:pt>
                <c:pt idx="3418">
                  <c:v>3418</c:v>
                </c:pt>
                <c:pt idx="3419">
                  <c:v>3419</c:v>
                </c:pt>
                <c:pt idx="3420">
                  <c:v>3420</c:v>
                </c:pt>
                <c:pt idx="3421">
                  <c:v>3421</c:v>
                </c:pt>
                <c:pt idx="3422">
                  <c:v>3422</c:v>
                </c:pt>
                <c:pt idx="3423">
                  <c:v>3423</c:v>
                </c:pt>
                <c:pt idx="3424">
                  <c:v>3424</c:v>
                </c:pt>
                <c:pt idx="3425">
                  <c:v>3425</c:v>
                </c:pt>
                <c:pt idx="3426">
                  <c:v>3426</c:v>
                </c:pt>
                <c:pt idx="3427">
                  <c:v>3427</c:v>
                </c:pt>
                <c:pt idx="3428">
                  <c:v>3428</c:v>
                </c:pt>
                <c:pt idx="3429">
                  <c:v>3429</c:v>
                </c:pt>
                <c:pt idx="3430">
                  <c:v>3430</c:v>
                </c:pt>
                <c:pt idx="3431">
                  <c:v>3431</c:v>
                </c:pt>
                <c:pt idx="3432">
                  <c:v>3432</c:v>
                </c:pt>
                <c:pt idx="3433">
                  <c:v>3433</c:v>
                </c:pt>
                <c:pt idx="3434">
                  <c:v>3434</c:v>
                </c:pt>
                <c:pt idx="3435">
                  <c:v>3435</c:v>
                </c:pt>
                <c:pt idx="3436">
                  <c:v>3436</c:v>
                </c:pt>
                <c:pt idx="3437">
                  <c:v>3437</c:v>
                </c:pt>
                <c:pt idx="3438">
                  <c:v>3438</c:v>
                </c:pt>
                <c:pt idx="3439">
                  <c:v>3439</c:v>
                </c:pt>
                <c:pt idx="3440">
                  <c:v>3440</c:v>
                </c:pt>
                <c:pt idx="3441">
                  <c:v>3441</c:v>
                </c:pt>
                <c:pt idx="3442">
                  <c:v>3442</c:v>
                </c:pt>
                <c:pt idx="3443">
                  <c:v>3443</c:v>
                </c:pt>
                <c:pt idx="3444">
                  <c:v>3444</c:v>
                </c:pt>
                <c:pt idx="3445">
                  <c:v>3445</c:v>
                </c:pt>
                <c:pt idx="3446">
                  <c:v>3446</c:v>
                </c:pt>
                <c:pt idx="3447">
                  <c:v>3447</c:v>
                </c:pt>
                <c:pt idx="3448">
                  <c:v>3448</c:v>
                </c:pt>
                <c:pt idx="3449">
                  <c:v>3449</c:v>
                </c:pt>
                <c:pt idx="3450">
                  <c:v>3450</c:v>
                </c:pt>
                <c:pt idx="3451">
                  <c:v>3451</c:v>
                </c:pt>
                <c:pt idx="3452">
                  <c:v>3452</c:v>
                </c:pt>
                <c:pt idx="3453">
                  <c:v>3453</c:v>
                </c:pt>
                <c:pt idx="3454">
                  <c:v>3454</c:v>
                </c:pt>
                <c:pt idx="3455">
                  <c:v>3455</c:v>
                </c:pt>
                <c:pt idx="3456">
                  <c:v>3456</c:v>
                </c:pt>
                <c:pt idx="3457">
                  <c:v>3457</c:v>
                </c:pt>
                <c:pt idx="3458">
                  <c:v>3458</c:v>
                </c:pt>
                <c:pt idx="3459">
                  <c:v>3459</c:v>
                </c:pt>
                <c:pt idx="3460">
                  <c:v>3460</c:v>
                </c:pt>
                <c:pt idx="3461">
                  <c:v>3461</c:v>
                </c:pt>
                <c:pt idx="3462">
                  <c:v>3462</c:v>
                </c:pt>
                <c:pt idx="3463">
                  <c:v>3463</c:v>
                </c:pt>
                <c:pt idx="3464">
                  <c:v>3464</c:v>
                </c:pt>
                <c:pt idx="3465">
                  <c:v>3465</c:v>
                </c:pt>
                <c:pt idx="3466">
                  <c:v>3466</c:v>
                </c:pt>
                <c:pt idx="3467">
                  <c:v>3467</c:v>
                </c:pt>
                <c:pt idx="3468">
                  <c:v>3468</c:v>
                </c:pt>
                <c:pt idx="3469">
                  <c:v>3469</c:v>
                </c:pt>
                <c:pt idx="3470">
                  <c:v>3470</c:v>
                </c:pt>
                <c:pt idx="3471">
                  <c:v>3471</c:v>
                </c:pt>
                <c:pt idx="3472">
                  <c:v>3472</c:v>
                </c:pt>
                <c:pt idx="3473">
                  <c:v>3473</c:v>
                </c:pt>
                <c:pt idx="3474">
                  <c:v>3474</c:v>
                </c:pt>
                <c:pt idx="3475">
                  <c:v>3475</c:v>
                </c:pt>
                <c:pt idx="3476">
                  <c:v>3476</c:v>
                </c:pt>
                <c:pt idx="3477">
                  <c:v>3477</c:v>
                </c:pt>
                <c:pt idx="3478">
                  <c:v>3478</c:v>
                </c:pt>
                <c:pt idx="3479">
                  <c:v>3479</c:v>
                </c:pt>
                <c:pt idx="3480">
                  <c:v>3480</c:v>
                </c:pt>
                <c:pt idx="3481">
                  <c:v>3481</c:v>
                </c:pt>
                <c:pt idx="3482">
                  <c:v>3482</c:v>
                </c:pt>
                <c:pt idx="3483">
                  <c:v>3483</c:v>
                </c:pt>
                <c:pt idx="3484">
                  <c:v>3484</c:v>
                </c:pt>
                <c:pt idx="3485">
                  <c:v>3485</c:v>
                </c:pt>
                <c:pt idx="3486">
                  <c:v>3486</c:v>
                </c:pt>
                <c:pt idx="3487">
                  <c:v>3487</c:v>
                </c:pt>
                <c:pt idx="3488">
                  <c:v>3488</c:v>
                </c:pt>
                <c:pt idx="3489">
                  <c:v>3489</c:v>
                </c:pt>
                <c:pt idx="3490">
                  <c:v>3490</c:v>
                </c:pt>
                <c:pt idx="3491">
                  <c:v>3491</c:v>
                </c:pt>
                <c:pt idx="3492">
                  <c:v>3492</c:v>
                </c:pt>
                <c:pt idx="3493">
                  <c:v>3493</c:v>
                </c:pt>
                <c:pt idx="3494">
                  <c:v>3494</c:v>
                </c:pt>
                <c:pt idx="3495">
                  <c:v>3495</c:v>
                </c:pt>
                <c:pt idx="3496">
                  <c:v>3496</c:v>
                </c:pt>
                <c:pt idx="3497">
                  <c:v>3497</c:v>
                </c:pt>
                <c:pt idx="3498">
                  <c:v>3498</c:v>
                </c:pt>
                <c:pt idx="3499">
                  <c:v>3499</c:v>
                </c:pt>
                <c:pt idx="3500">
                  <c:v>3500</c:v>
                </c:pt>
                <c:pt idx="3501">
                  <c:v>3501</c:v>
                </c:pt>
                <c:pt idx="3502">
                  <c:v>3502</c:v>
                </c:pt>
                <c:pt idx="3503">
                  <c:v>3503</c:v>
                </c:pt>
                <c:pt idx="3504">
                  <c:v>3504</c:v>
                </c:pt>
                <c:pt idx="3505">
                  <c:v>3505</c:v>
                </c:pt>
                <c:pt idx="3506">
                  <c:v>3506</c:v>
                </c:pt>
                <c:pt idx="3507">
                  <c:v>3507</c:v>
                </c:pt>
                <c:pt idx="3508">
                  <c:v>3508</c:v>
                </c:pt>
                <c:pt idx="3509">
                  <c:v>3509</c:v>
                </c:pt>
                <c:pt idx="3510">
                  <c:v>3510</c:v>
                </c:pt>
                <c:pt idx="3511">
                  <c:v>3511</c:v>
                </c:pt>
                <c:pt idx="3512">
                  <c:v>3512</c:v>
                </c:pt>
                <c:pt idx="3513">
                  <c:v>3513</c:v>
                </c:pt>
                <c:pt idx="3514">
                  <c:v>3514</c:v>
                </c:pt>
                <c:pt idx="3515">
                  <c:v>3515</c:v>
                </c:pt>
                <c:pt idx="3516">
                  <c:v>3516</c:v>
                </c:pt>
                <c:pt idx="3517">
                  <c:v>3517</c:v>
                </c:pt>
                <c:pt idx="3518">
                  <c:v>3518</c:v>
                </c:pt>
                <c:pt idx="3519">
                  <c:v>3519</c:v>
                </c:pt>
                <c:pt idx="3520">
                  <c:v>3520</c:v>
                </c:pt>
                <c:pt idx="3521">
                  <c:v>3521</c:v>
                </c:pt>
                <c:pt idx="3522">
                  <c:v>3522</c:v>
                </c:pt>
                <c:pt idx="3523">
                  <c:v>3523</c:v>
                </c:pt>
                <c:pt idx="3524">
                  <c:v>3524</c:v>
                </c:pt>
                <c:pt idx="3525">
                  <c:v>3525</c:v>
                </c:pt>
                <c:pt idx="3526">
                  <c:v>3526</c:v>
                </c:pt>
                <c:pt idx="3527">
                  <c:v>3527</c:v>
                </c:pt>
                <c:pt idx="3528">
                  <c:v>3528</c:v>
                </c:pt>
                <c:pt idx="3529">
                  <c:v>3529</c:v>
                </c:pt>
                <c:pt idx="3530">
                  <c:v>3530</c:v>
                </c:pt>
                <c:pt idx="3531">
                  <c:v>3531</c:v>
                </c:pt>
                <c:pt idx="3532">
                  <c:v>3532</c:v>
                </c:pt>
                <c:pt idx="3533">
                  <c:v>3533</c:v>
                </c:pt>
                <c:pt idx="3534">
                  <c:v>3534</c:v>
                </c:pt>
                <c:pt idx="3535">
                  <c:v>3535</c:v>
                </c:pt>
                <c:pt idx="3536">
                  <c:v>3536</c:v>
                </c:pt>
                <c:pt idx="3537">
                  <c:v>3537</c:v>
                </c:pt>
                <c:pt idx="3538">
                  <c:v>3538</c:v>
                </c:pt>
                <c:pt idx="3539">
                  <c:v>3539</c:v>
                </c:pt>
                <c:pt idx="3540">
                  <c:v>3540</c:v>
                </c:pt>
                <c:pt idx="3541">
                  <c:v>3541</c:v>
                </c:pt>
                <c:pt idx="3542">
                  <c:v>3542</c:v>
                </c:pt>
                <c:pt idx="3543">
                  <c:v>3543</c:v>
                </c:pt>
                <c:pt idx="3544">
                  <c:v>3544</c:v>
                </c:pt>
                <c:pt idx="3545">
                  <c:v>3545</c:v>
                </c:pt>
                <c:pt idx="3546">
                  <c:v>3546</c:v>
                </c:pt>
                <c:pt idx="3547">
                  <c:v>3547</c:v>
                </c:pt>
                <c:pt idx="3548">
                  <c:v>3548</c:v>
                </c:pt>
                <c:pt idx="3549">
                  <c:v>3549</c:v>
                </c:pt>
              </c:numCache>
            </c:numRef>
          </c:xVal>
          <c:yVal>
            <c:numRef>
              <c:f>TEST12!$C$2:$C$3551</c:f>
              <c:numCache>
                <c:formatCode>General</c:formatCode>
                <c:ptCount val="3550"/>
                <c:pt idx="0">
                  <c:v>195.52811279296901</c:v>
                </c:pt>
                <c:pt idx="1">
                  <c:v>195.52756881713901</c:v>
                </c:pt>
                <c:pt idx="2">
                  <c:v>195.507891845703</c:v>
                </c:pt>
                <c:pt idx="3">
                  <c:v>195.537753295898</c:v>
                </c:pt>
                <c:pt idx="4">
                  <c:v>195.529850006104</c:v>
                </c:pt>
                <c:pt idx="5">
                  <c:v>195.52914428710901</c:v>
                </c:pt>
                <c:pt idx="6">
                  <c:v>195.52888183593799</c:v>
                </c:pt>
                <c:pt idx="7">
                  <c:v>195.479415893555</c:v>
                </c:pt>
                <c:pt idx="8">
                  <c:v>195.55066223144499</c:v>
                </c:pt>
                <c:pt idx="9">
                  <c:v>195.53569030761699</c:v>
                </c:pt>
                <c:pt idx="10">
                  <c:v>195.52944946289099</c:v>
                </c:pt>
                <c:pt idx="11">
                  <c:v>195.53010559082</c:v>
                </c:pt>
                <c:pt idx="12">
                  <c:v>195.52922668457001</c:v>
                </c:pt>
                <c:pt idx="13">
                  <c:v>195.50915222168001</c:v>
                </c:pt>
                <c:pt idx="14">
                  <c:v>195.53837585449199</c:v>
                </c:pt>
                <c:pt idx="15">
                  <c:v>195.52984313964799</c:v>
                </c:pt>
                <c:pt idx="16">
                  <c:v>195.52926330566399</c:v>
                </c:pt>
                <c:pt idx="17">
                  <c:v>195.52676010131799</c:v>
                </c:pt>
                <c:pt idx="18">
                  <c:v>195.49436645507799</c:v>
                </c:pt>
                <c:pt idx="19">
                  <c:v>195.54902343750001</c:v>
                </c:pt>
                <c:pt idx="20">
                  <c:v>195.532061767578</c:v>
                </c:pt>
                <c:pt idx="21">
                  <c:v>195.52951049804699</c:v>
                </c:pt>
                <c:pt idx="22">
                  <c:v>195.526284790039</c:v>
                </c:pt>
                <c:pt idx="23">
                  <c:v>195.52744140625001</c:v>
                </c:pt>
                <c:pt idx="24">
                  <c:v>195.49981689453099</c:v>
                </c:pt>
                <c:pt idx="25">
                  <c:v>195.53900146484401</c:v>
                </c:pt>
                <c:pt idx="26">
                  <c:v>195.53204345703099</c:v>
                </c:pt>
                <c:pt idx="27">
                  <c:v>195.52931976318399</c:v>
                </c:pt>
                <c:pt idx="28">
                  <c:v>195.52887268066399</c:v>
                </c:pt>
                <c:pt idx="29">
                  <c:v>195.49459838867199</c:v>
                </c:pt>
                <c:pt idx="30">
                  <c:v>195.54855957031299</c:v>
                </c:pt>
                <c:pt idx="31">
                  <c:v>195.534770965576</c:v>
                </c:pt>
                <c:pt idx="32">
                  <c:v>195.53077392578101</c:v>
                </c:pt>
                <c:pt idx="33">
                  <c:v>195.53048095703099</c:v>
                </c:pt>
                <c:pt idx="34">
                  <c:v>195.526405334473</c:v>
                </c:pt>
                <c:pt idx="35">
                  <c:v>195.50042419433601</c:v>
                </c:pt>
                <c:pt idx="36">
                  <c:v>195.54169006347701</c:v>
                </c:pt>
                <c:pt idx="37">
                  <c:v>195.53340530395499</c:v>
                </c:pt>
                <c:pt idx="38">
                  <c:v>195.529537963867</c:v>
                </c:pt>
                <c:pt idx="39">
                  <c:v>195.52764892578099</c:v>
                </c:pt>
                <c:pt idx="40">
                  <c:v>195.49685668945301</c:v>
                </c:pt>
                <c:pt idx="41">
                  <c:v>195.547260284424</c:v>
                </c:pt>
                <c:pt idx="42">
                  <c:v>195.53453674316401</c:v>
                </c:pt>
                <c:pt idx="43">
                  <c:v>195.52979736328101</c:v>
                </c:pt>
                <c:pt idx="44">
                  <c:v>195.52870941162101</c:v>
                </c:pt>
                <c:pt idx="45">
                  <c:v>195.527749633789</c:v>
                </c:pt>
                <c:pt idx="46">
                  <c:v>195.506188964844</c:v>
                </c:pt>
                <c:pt idx="47">
                  <c:v>195.54209136962899</c:v>
                </c:pt>
                <c:pt idx="48">
                  <c:v>195.53299255371101</c:v>
                </c:pt>
                <c:pt idx="49">
                  <c:v>195.53041992187499</c:v>
                </c:pt>
                <c:pt idx="50">
                  <c:v>195.52916870117201</c:v>
                </c:pt>
                <c:pt idx="51">
                  <c:v>195.485095977783</c:v>
                </c:pt>
                <c:pt idx="52">
                  <c:v>195.54404907226601</c:v>
                </c:pt>
                <c:pt idx="53">
                  <c:v>195.53847656249999</c:v>
                </c:pt>
                <c:pt idx="54">
                  <c:v>195.530673980713</c:v>
                </c:pt>
                <c:pt idx="55">
                  <c:v>195.52723083496099</c:v>
                </c:pt>
                <c:pt idx="56">
                  <c:v>195.52776489257801</c:v>
                </c:pt>
                <c:pt idx="57">
                  <c:v>195.493137359619</c:v>
                </c:pt>
                <c:pt idx="58">
                  <c:v>195.541259765625</c:v>
                </c:pt>
                <c:pt idx="59">
                  <c:v>195.531414794922</c:v>
                </c:pt>
                <c:pt idx="60">
                  <c:v>195.526852416992</c:v>
                </c:pt>
                <c:pt idx="61">
                  <c:v>195.52680969238301</c:v>
                </c:pt>
                <c:pt idx="62">
                  <c:v>195.498294067383</c:v>
                </c:pt>
                <c:pt idx="63">
                  <c:v>195.53984680175799</c:v>
                </c:pt>
                <c:pt idx="64">
                  <c:v>195.537956237793</c:v>
                </c:pt>
                <c:pt idx="65">
                  <c:v>195.53179016113299</c:v>
                </c:pt>
                <c:pt idx="66">
                  <c:v>195.53012084960901</c:v>
                </c:pt>
                <c:pt idx="67">
                  <c:v>195.530467987061</c:v>
                </c:pt>
                <c:pt idx="68">
                  <c:v>195.49526062011699</c:v>
                </c:pt>
                <c:pt idx="69">
                  <c:v>195.546798706055</c:v>
                </c:pt>
                <c:pt idx="70">
                  <c:v>195.53594665527299</c:v>
                </c:pt>
                <c:pt idx="71">
                  <c:v>195.530567169189</c:v>
                </c:pt>
                <c:pt idx="72">
                  <c:v>195.52869262695299</c:v>
                </c:pt>
                <c:pt idx="73">
                  <c:v>195.49726562500001</c:v>
                </c:pt>
                <c:pt idx="74">
                  <c:v>195.54002380371099</c:v>
                </c:pt>
                <c:pt idx="75">
                  <c:v>195.53649291992201</c:v>
                </c:pt>
                <c:pt idx="76">
                  <c:v>195.530517578125</c:v>
                </c:pt>
                <c:pt idx="77">
                  <c:v>195.52958679199199</c:v>
                </c:pt>
                <c:pt idx="78">
                  <c:v>195.52780456542999</c:v>
                </c:pt>
                <c:pt idx="79">
                  <c:v>195.49791259765601</c:v>
                </c:pt>
                <c:pt idx="80">
                  <c:v>195.542568969727</c:v>
                </c:pt>
                <c:pt idx="81">
                  <c:v>195.531902313232</c:v>
                </c:pt>
                <c:pt idx="82">
                  <c:v>195.53093261718701</c:v>
                </c:pt>
                <c:pt idx="83">
                  <c:v>195.52978515625</c:v>
                </c:pt>
                <c:pt idx="84">
                  <c:v>195.52973937988301</c:v>
                </c:pt>
                <c:pt idx="85">
                  <c:v>195.50917358398399</c:v>
                </c:pt>
                <c:pt idx="86">
                  <c:v>195.53752441406201</c:v>
                </c:pt>
                <c:pt idx="87">
                  <c:v>195.53170394897501</c:v>
                </c:pt>
                <c:pt idx="88">
                  <c:v>195.52937011718799</c:v>
                </c:pt>
                <c:pt idx="89">
                  <c:v>195.52886047363299</c:v>
                </c:pt>
                <c:pt idx="90">
                  <c:v>195.501705932617</c:v>
                </c:pt>
                <c:pt idx="91">
                  <c:v>195.544845581055</c:v>
                </c:pt>
                <c:pt idx="92">
                  <c:v>195.53378601074201</c:v>
                </c:pt>
                <c:pt idx="93">
                  <c:v>195.53045654296901</c:v>
                </c:pt>
                <c:pt idx="94">
                  <c:v>195.52647781372099</c:v>
                </c:pt>
                <c:pt idx="95">
                  <c:v>195.531085205078</c:v>
                </c:pt>
                <c:pt idx="96">
                  <c:v>195.501376342773</c:v>
                </c:pt>
                <c:pt idx="97">
                  <c:v>195.54014587402301</c:v>
                </c:pt>
                <c:pt idx="98">
                  <c:v>195.53378295898401</c:v>
                </c:pt>
                <c:pt idx="99">
                  <c:v>195.53063049316401</c:v>
                </c:pt>
                <c:pt idx="100">
                  <c:v>195.52776184082001</c:v>
                </c:pt>
                <c:pt idx="101">
                  <c:v>195.48851776123001</c:v>
                </c:pt>
                <c:pt idx="102">
                  <c:v>195.544836425781</c:v>
                </c:pt>
                <c:pt idx="103">
                  <c:v>195.53406982421899</c:v>
                </c:pt>
                <c:pt idx="104">
                  <c:v>195.53180694580101</c:v>
                </c:pt>
                <c:pt idx="105">
                  <c:v>195.52756652831999</c:v>
                </c:pt>
                <c:pt idx="106">
                  <c:v>195.528646850586</c:v>
                </c:pt>
                <c:pt idx="107">
                  <c:v>195.497455596924</c:v>
                </c:pt>
                <c:pt idx="108">
                  <c:v>195.540689086914</c:v>
                </c:pt>
                <c:pt idx="109">
                  <c:v>195.53354797363301</c:v>
                </c:pt>
                <c:pt idx="110">
                  <c:v>195.53102416992201</c:v>
                </c:pt>
                <c:pt idx="111">
                  <c:v>195.528858184814</c:v>
                </c:pt>
                <c:pt idx="112">
                  <c:v>195.48802490234399</c:v>
                </c:pt>
                <c:pt idx="113">
                  <c:v>195.54985656738299</c:v>
                </c:pt>
                <c:pt idx="114">
                  <c:v>195.53421020507801</c:v>
                </c:pt>
                <c:pt idx="115">
                  <c:v>195.52882690429701</c:v>
                </c:pt>
                <c:pt idx="116">
                  <c:v>195.527749633789</c:v>
                </c:pt>
                <c:pt idx="117">
                  <c:v>195.52849197387701</c:v>
                </c:pt>
                <c:pt idx="118">
                  <c:v>195.50510559081999</c:v>
                </c:pt>
                <c:pt idx="119">
                  <c:v>195.53843688964801</c:v>
                </c:pt>
                <c:pt idx="120">
                  <c:v>195.531005859375</c:v>
                </c:pt>
                <c:pt idx="121">
                  <c:v>195.529361724854</c:v>
                </c:pt>
                <c:pt idx="122">
                  <c:v>195.529861450195</c:v>
                </c:pt>
                <c:pt idx="123">
                  <c:v>195.495199584961</c:v>
                </c:pt>
                <c:pt idx="124">
                  <c:v>195.55075836181601</c:v>
                </c:pt>
                <c:pt idx="125">
                  <c:v>195.53752441406201</c:v>
                </c:pt>
                <c:pt idx="126">
                  <c:v>195.52950439453099</c:v>
                </c:pt>
                <c:pt idx="127">
                  <c:v>195.52817535400399</c:v>
                </c:pt>
                <c:pt idx="128">
                  <c:v>195.52659606933599</c:v>
                </c:pt>
                <c:pt idx="129">
                  <c:v>195.502685546875</c:v>
                </c:pt>
                <c:pt idx="130">
                  <c:v>195.54359436035199</c:v>
                </c:pt>
                <c:pt idx="131">
                  <c:v>195.53384399414099</c:v>
                </c:pt>
                <c:pt idx="132">
                  <c:v>195.52917175293001</c:v>
                </c:pt>
                <c:pt idx="133">
                  <c:v>195.525885009766</c:v>
                </c:pt>
                <c:pt idx="134">
                  <c:v>195.48819732666001</c:v>
                </c:pt>
                <c:pt idx="135">
                  <c:v>195.54020690918</c:v>
                </c:pt>
                <c:pt idx="136">
                  <c:v>195.53525695800801</c:v>
                </c:pt>
                <c:pt idx="137">
                  <c:v>195.529346466064</c:v>
                </c:pt>
                <c:pt idx="138">
                  <c:v>195.52915344238301</c:v>
                </c:pt>
                <c:pt idx="139">
                  <c:v>195.52863159179699</c:v>
                </c:pt>
                <c:pt idx="140">
                  <c:v>195.50383911132801</c:v>
                </c:pt>
                <c:pt idx="141">
                  <c:v>195.54325866699199</c:v>
                </c:pt>
                <c:pt idx="142">
                  <c:v>195.53454284668001</c:v>
                </c:pt>
                <c:pt idx="143">
                  <c:v>195.531976318359</c:v>
                </c:pt>
                <c:pt idx="144">
                  <c:v>195.530208587646</c:v>
                </c:pt>
                <c:pt idx="145">
                  <c:v>195.49195556640601</c:v>
                </c:pt>
                <c:pt idx="146">
                  <c:v>195.54864807128899</c:v>
                </c:pt>
                <c:pt idx="147">
                  <c:v>195.53575515747099</c:v>
                </c:pt>
                <c:pt idx="148">
                  <c:v>195.52932128906201</c:v>
                </c:pt>
                <c:pt idx="149">
                  <c:v>195.52923889160201</c:v>
                </c:pt>
                <c:pt idx="150">
                  <c:v>195.52630310058601</c:v>
                </c:pt>
                <c:pt idx="151">
                  <c:v>195.49392700195301</c:v>
                </c:pt>
                <c:pt idx="152">
                  <c:v>195.541506958008</c:v>
                </c:pt>
                <c:pt idx="153">
                  <c:v>195.53040466308599</c:v>
                </c:pt>
                <c:pt idx="154">
                  <c:v>195.53052139282201</c:v>
                </c:pt>
                <c:pt idx="155">
                  <c:v>195.52696838378901</c:v>
                </c:pt>
                <c:pt idx="156">
                  <c:v>195.49102478027299</c:v>
                </c:pt>
                <c:pt idx="157">
                  <c:v>195.546257019043</c:v>
                </c:pt>
                <c:pt idx="158">
                  <c:v>195.53982543945301</c:v>
                </c:pt>
                <c:pt idx="159">
                  <c:v>195.53217163085901</c:v>
                </c:pt>
                <c:pt idx="160">
                  <c:v>195.530276489258</c:v>
                </c:pt>
                <c:pt idx="161">
                  <c:v>195.52898406982399</c:v>
                </c:pt>
                <c:pt idx="162">
                  <c:v>195.50242614746099</c:v>
                </c:pt>
                <c:pt idx="163">
                  <c:v>195.54097290039101</c:v>
                </c:pt>
                <c:pt idx="164">
                  <c:v>195.53396606445301</c:v>
                </c:pt>
                <c:pt idx="165">
                  <c:v>195.52879638671899</c:v>
                </c:pt>
                <c:pt idx="166">
                  <c:v>195.52478942871099</c:v>
                </c:pt>
                <c:pt idx="167">
                  <c:v>195.52740097045901</c:v>
                </c:pt>
                <c:pt idx="168">
                  <c:v>195.508056640625</c:v>
                </c:pt>
                <c:pt idx="169">
                  <c:v>195.53596496582</c:v>
                </c:pt>
                <c:pt idx="170">
                  <c:v>195.53053894043001</c:v>
                </c:pt>
                <c:pt idx="171">
                  <c:v>195.52810668945301</c:v>
                </c:pt>
                <c:pt idx="172">
                  <c:v>195.526037597656</c:v>
                </c:pt>
                <c:pt idx="173">
                  <c:v>195.49519042968799</c:v>
                </c:pt>
                <c:pt idx="174">
                  <c:v>195.54611968994101</c:v>
                </c:pt>
                <c:pt idx="175">
                  <c:v>195.53609619140599</c:v>
                </c:pt>
                <c:pt idx="176">
                  <c:v>195.53005981445301</c:v>
                </c:pt>
                <c:pt idx="177">
                  <c:v>195.528861999512</c:v>
                </c:pt>
                <c:pt idx="178">
                  <c:v>195.52812499999999</c:v>
                </c:pt>
                <c:pt idx="179">
                  <c:v>195.507971191406</c:v>
                </c:pt>
                <c:pt idx="180">
                  <c:v>195.53794860839801</c:v>
                </c:pt>
                <c:pt idx="181">
                  <c:v>195.53285217285199</c:v>
                </c:pt>
                <c:pt idx="182">
                  <c:v>195.529696655273</c:v>
                </c:pt>
                <c:pt idx="183">
                  <c:v>195.52874145507801</c:v>
                </c:pt>
                <c:pt idx="184">
                  <c:v>195.48416137695301</c:v>
                </c:pt>
                <c:pt idx="185">
                  <c:v>195.547857666016</c:v>
                </c:pt>
                <c:pt idx="186">
                  <c:v>195.53305053710901</c:v>
                </c:pt>
                <c:pt idx="187">
                  <c:v>195.52883911132801</c:v>
                </c:pt>
                <c:pt idx="188">
                  <c:v>195.52853698730499</c:v>
                </c:pt>
                <c:pt idx="189">
                  <c:v>195.52900695800801</c:v>
                </c:pt>
                <c:pt idx="190">
                  <c:v>195.502032470703</c:v>
                </c:pt>
                <c:pt idx="191">
                  <c:v>195.539142608643</c:v>
                </c:pt>
                <c:pt idx="192">
                  <c:v>195.53203430175799</c:v>
                </c:pt>
                <c:pt idx="193">
                  <c:v>195.52812194824199</c:v>
                </c:pt>
                <c:pt idx="194">
                  <c:v>195.52867126464801</c:v>
                </c:pt>
                <c:pt idx="195">
                  <c:v>195.49440002441401</c:v>
                </c:pt>
                <c:pt idx="196">
                  <c:v>195.54640197753901</c:v>
                </c:pt>
                <c:pt idx="197">
                  <c:v>195.53338623046901</c:v>
                </c:pt>
                <c:pt idx="198">
                  <c:v>195.53061828613301</c:v>
                </c:pt>
                <c:pt idx="199">
                  <c:v>195.52770385742201</c:v>
                </c:pt>
                <c:pt idx="200">
                  <c:v>195.529455566406</c:v>
                </c:pt>
                <c:pt idx="201">
                  <c:v>195.49881362914999</c:v>
                </c:pt>
                <c:pt idx="202">
                  <c:v>195.54292297363301</c:v>
                </c:pt>
                <c:pt idx="203">
                  <c:v>195.53201904296901</c:v>
                </c:pt>
                <c:pt idx="204">
                  <c:v>195.52962493896499</c:v>
                </c:pt>
                <c:pt idx="205">
                  <c:v>195.52746276855501</c:v>
                </c:pt>
                <c:pt idx="206">
                  <c:v>195.49695739746099</c:v>
                </c:pt>
                <c:pt idx="207">
                  <c:v>195.54592895507801</c:v>
                </c:pt>
                <c:pt idx="208">
                  <c:v>195.53218078613301</c:v>
                </c:pt>
                <c:pt idx="209">
                  <c:v>195.529214477539</c:v>
                </c:pt>
                <c:pt idx="210">
                  <c:v>195.52724609374999</c:v>
                </c:pt>
                <c:pt idx="211">
                  <c:v>195.52687835693399</c:v>
                </c:pt>
                <c:pt idx="212">
                  <c:v>195.50397033691399</c:v>
                </c:pt>
                <c:pt idx="213">
                  <c:v>195.54000549316399</c:v>
                </c:pt>
                <c:pt idx="214">
                  <c:v>195.532215118408</c:v>
                </c:pt>
                <c:pt idx="215">
                  <c:v>195.529940795898</c:v>
                </c:pt>
                <c:pt idx="216">
                  <c:v>195.52786560058601</c:v>
                </c:pt>
                <c:pt idx="217">
                  <c:v>195.48315048217799</c:v>
                </c:pt>
                <c:pt idx="218">
                  <c:v>195.54431762695299</c:v>
                </c:pt>
                <c:pt idx="219">
                  <c:v>195.53545532226599</c:v>
                </c:pt>
                <c:pt idx="220">
                  <c:v>195.53188171386699</c:v>
                </c:pt>
                <c:pt idx="221">
                  <c:v>195.53118896484401</c:v>
                </c:pt>
                <c:pt idx="222">
                  <c:v>195.52911987304699</c:v>
                </c:pt>
                <c:pt idx="223">
                  <c:v>195.50575256347699</c:v>
                </c:pt>
                <c:pt idx="224">
                  <c:v>195.536594390869</c:v>
                </c:pt>
                <c:pt idx="225">
                  <c:v>195.53101501464801</c:v>
                </c:pt>
                <c:pt idx="226">
                  <c:v>195.52812805175799</c:v>
                </c:pt>
                <c:pt idx="227">
                  <c:v>195.52638244628901</c:v>
                </c:pt>
                <c:pt idx="228">
                  <c:v>195.49855041503901</c:v>
                </c:pt>
                <c:pt idx="229">
                  <c:v>195.53854370117199</c:v>
                </c:pt>
                <c:pt idx="230">
                  <c:v>195.53501586914101</c:v>
                </c:pt>
                <c:pt idx="231">
                  <c:v>195.530197143555</c:v>
                </c:pt>
                <c:pt idx="232">
                  <c:v>195.527593994141</c:v>
                </c:pt>
                <c:pt idx="233">
                  <c:v>195.528161621094</c:v>
                </c:pt>
                <c:pt idx="234">
                  <c:v>195.488613128662</c:v>
                </c:pt>
                <c:pt idx="235">
                  <c:v>195.54649353027301</c:v>
                </c:pt>
                <c:pt idx="236">
                  <c:v>195.53576660156199</c:v>
                </c:pt>
                <c:pt idx="237">
                  <c:v>195.53162002563499</c:v>
                </c:pt>
                <c:pt idx="238">
                  <c:v>195.52806701660199</c:v>
                </c:pt>
                <c:pt idx="239">
                  <c:v>195.49697875976599</c:v>
                </c:pt>
                <c:pt idx="240">
                  <c:v>195.54342651367199</c:v>
                </c:pt>
                <c:pt idx="241">
                  <c:v>195.53765869140599</c:v>
                </c:pt>
                <c:pt idx="242">
                  <c:v>195.53095092773401</c:v>
                </c:pt>
                <c:pt idx="243">
                  <c:v>195.52655334472701</c:v>
                </c:pt>
                <c:pt idx="244">
                  <c:v>195.526714324951</c:v>
                </c:pt>
                <c:pt idx="245">
                  <c:v>195.49971008300801</c:v>
                </c:pt>
                <c:pt idx="246">
                  <c:v>195.542807006836</c:v>
                </c:pt>
                <c:pt idx="247">
                  <c:v>195.53466415405299</c:v>
                </c:pt>
                <c:pt idx="248">
                  <c:v>195.53029785156201</c:v>
                </c:pt>
                <c:pt idx="249">
                  <c:v>195.52887573242199</c:v>
                </c:pt>
                <c:pt idx="250">
                  <c:v>195.49429321289099</c:v>
                </c:pt>
                <c:pt idx="251">
                  <c:v>195.540554046631</c:v>
                </c:pt>
                <c:pt idx="252">
                  <c:v>195.541497802734</c:v>
                </c:pt>
                <c:pt idx="253">
                  <c:v>195.53333129882799</c:v>
                </c:pt>
                <c:pt idx="254">
                  <c:v>195.52922439575201</c:v>
                </c:pt>
                <c:pt idx="255">
                  <c:v>195.53088684081999</c:v>
                </c:pt>
                <c:pt idx="256">
                  <c:v>195.50055236816399</c:v>
                </c:pt>
                <c:pt idx="257">
                  <c:v>195.54345321655299</c:v>
                </c:pt>
                <c:pt idx="258">
                  <c:v>195.53326110839799</c:v>
                </c:pt>
                <c:pt idx="259">
                  <c:v>195.529702758789</c:v>
                </c:pt>
                <c:pt idx="260">
                  <c:v>195.527502441406</c:v>
                </c:pt>
                <c:pt idx="261">
                  <c:v>195.52632522582999</c:v>
                </c:pt>
                <c:pt idx="262">
                  <c:v>195.50717773437501</c:v>
                </c:pt>
                <c:pt idx="263">
                  <c:v>195.53594970703099</c:v>
                </c:pt>
                <c:pt idx="264">
                  <c:v>195.52878570556601</c:v>
                </c:pt>
                <c:pt idx="265">
                  <c:v>195.52965087890601</c:v>
                </c:pt>
                <c:pt idx="266">
                  <c:v>195.52762145996101</c:v>
                </c:pt>
                <c:pt idx="267">
                  <c:v>195.49045562744101</c:v>
                </c:pt>
                <c:pt idx="268">
                  <c:v>195.54335021972699</c:v>
                </c:pt>
                <c:pt idx="269">
                  <c:v>195.53250732421901</c:v>
                </c:pt>
                <c:pt idx="270">
                  <c:v>195.52826538085901</c:v>
                </c:pt>
                <c:pt idx="271">
                  <c:v>195.52773666381799</c:v>
                </c:pt>
                <c:pt idx="272">
                  <c:v>195.52751159668</c:v>
                </c:pt>
                <c:pt idx="273">
                  <c:v>195.50778808593799</c:v>
                </c:pt>
                <c:pt idx="274">
                  <c:v>195.538188934326</c:v>
                </c:pt>
                <c:pt idx="275">
                  <c:v>195.53422851562499</c:v>
                </c:pt>
                <c:pt idx="276">
                  <c:v>195.52968444824199</c:v>
                </c:pt>
                <c:pt idx="277">
                  <c:v>195.52735137939499</c:v>
                </c:pt>
                <c:pt idx="278">
                  <c:v>195.48696289062499</c:v>
                </c:pt>
                <c:pt idx="279">
                  <c:v>195.55317382812501</c:v>
                </c:pt>
                <c:pt idx="280">
                  <c:v>195.53387145996101</c:v>
                </c:pt>
                <c:pt idx="281">
                  <c:v>195.53182983398401</c:v>
                </c:pt>
                <c:pt idx="282">
                  <c:v>195.52703552246101</c:v>
                </c:pt>
                <c:pt idx="283">
                  <c:v>195.52532043457001</c:v>
                </c:pt>
                <c:pt idx="284">
                  <c:v>195.49756622314499</c:v>
                </c:pt>
                <c:pt idx="285">
                  <c:v>195.53867492675801</c:v>
                </c:pt>
                <c:pt idx="286">
                  <c:v>195.53196105956999</c:v>
                </c:pt>
                <c:pt idx="287">
                  <c:v>195.52823638916001</c:v>
                </c:pt>
                <c:pt idx="288">
                  <c:v>195.52835693359401</c:v>
                </c:pt>
                <c:pt idx="289">
                  <c:v>195.493408203125</c:v>
                </c:pt>
                <c:pt idx="290">
                  <c:v>195.546221923828</c:v>
                </c:pt>
                <c:pt idx="291">
                  <c:v>195.534488677979</c:v>
                </c:pt>
                <c:pt idx="292">
                  <c:v>195.53254089355499</c:v>
                </c:pt>
                <c:pt idx="293">
                  <c:v>195.52943725585899</c:v>
                </c:pt>
                <c:pt idx="294">
                  <c:v>195.52886962890599</c:v>
                </c:pt>
                <c:pt idx="295">
                  <c:v>195.50295715332001</c:v>
                </c:pt>
                <c:pt idx="296">
                  <c:v>195.54274291992201</c:v>
                </c:pt>
                <c:pt idx="297">
                  <c:v>195.532215118408</c:v>
                </c:pt>
                <c:pt idx="298">
                  <c:v>195.529708862305</c:v>
                </c:pt>
                <c:pt idx="299">
                  <c:v>195.52951965331999</c:v>
                </c:pt>
                <c:pt idx="300">
                  <c:v>195.49582824706999</c:v>
                </c:pt>
                <c:pt idx="301">
                  <c:v>195.54762649536099</c:v>
                </c:pt>
                <c:pt idx="302">
                  <c:v>195.53526000976601</c:v>
                </c:pt>
                <c:pt idx="303">
                  <c:v>195.52837829589799</c:v>
                </c:pt>
                <c:pt idx="304">
                  <c:v>195.52692413330101</c:v>
                </c:pt>
                <c:pt idx="305">
                  <c:v>195.527755737305</c:v>
                </c:pt>
                <c:pt idx="306">
                  <c:v>195.50215148925801</c:v>
                </c:pt>
                <c:pt idx="307">
                  <c:v>195.541248321533</c:v>
                </c:pt>
                <c:pt idx="308">
                  <c:v>195.534338378906</c:v>
                </c:pt>
                <c:pt idx="309">
                  <c:v>195.52907409668001</c:v>
                </c:pt>
                <c:pt idx="310">
                  <c:v>195.52712402343701</c:v>
                </c:pt>
                <c:pt idx="311">
                  <c:v>195.486751556396</c:v>
                </c:pt>
                <c:pt idx="312">
                  <c:v>195.54344177246099</c:v>
                </c:pt>
                <c:pt idx="313">
                  <c:v>195.53853454589799</c:v>
                </c:pt>
                <c:pt idx="314">
                  <c:v>195.531391143799</c:v>
                </c:pt>
                <c:pt idx="315">
                  <c:v>195.52975769042999</c:v>
                </c:pt>
                <c:pt idx="316">
                  <c:v>195.52814025878899</c:v>
                </c:pt>
                <c:pt idx="317">
                  <c:v>195.492317199707</c:v>
                </c:pt>
                <c:pt idx="318">
                  <c:v>195.54262390136699</c:v>
                </c:pt>
                <c:pt idx="319">
                  <c:v>195.53345642089801</c:v>
                </c:pt>
                <c:pt idx="320">
                  <c:v>195.52712402343701</c:v>
                </c:pt>
                <c:pt idx="321">
                  <c:v>195.526920318604</c:v>
                </c:pt>
                <c:pt idx="322">
                  <c:v>195.49751892089799</c:v>
                </c:pt>
                <c:pt idx="323">
                  <c:v>195.536370849609</c:v>
                </c:pt>
                <c:pt idx="324">
                  <c:v>195.537342071533</c:v>
                </c:pt>
                <c:pt idx="325">
                  <c:v>195.52919921874999</c:v>
                </c:pt>
                <c:pt idx="326">
                  <c:v>195.52922363281201</c:v>
                </c:pt>
                <c:pt idx="327">
                  <c:v>195.527667999268</c:v>
                </c:pt>
                <c:pt idx="328">
                  <c:v>195.50281677246099</c:v>
                </c:pt>
                <c:pt idx="329">
                  <c:v>195.54347229003901</c:v>
                </c:pt>
                <c:pt idx="330">
                  <c:v>195.53161315918001</c:v>
                </c:pt>
                <c:pt idx="331">
                  <c:v>195.53155136108401</c:v>
                </c:pt>
                <c:pt idx="332">
                  <c:v>195.52983398437499</c:v>
                </c:pt>
                <c:pt idx="333">
                  <c:v>195.49973754882799</c:v>
                </c:pt>
                <c:pt idx="334">
                  <c:v>195.54083251953099</c:v>
                </c:pt>
                <c:pt idx="335">
                  <c:v>195.536953735352</c:v>
                </c:pt>
                <c:pt idx="336">
                  <c:v>195.52850036621101</c:v>
                </c:pt>
                <c:pt idx="337">
                  <c:v>195.528125762939</c:v>
                </c:pt>
                <c:pt idx="338">
                  <c:v>195.52798461914099</c:v>
                </c:pt>
                <c:pt idx="339">
                  <c:v>195.495114135742</c:v>
                </c:pt>
                <c:pt idx="340">
                  <c:v>195.546627807617</c:v>
                </c:pt>
                <c:pt idx="341">
                  <c:v>195.53292846679699</c:v>
                </c:pt>
                <c:pt idx="342">
                  <c:v>195.53052978515601</c:v>
                </c:pt>
                <c:pt idx="343">
                  <c:v>195.52603149414099</c:v>
                </c:pt>
                <c:pt idx="344">
                  <c:v>195.52735137939499</c:v>
                </c:pt>
                <c:pt idx="345">
                  <c:v>195.50955505371101</c:v>
                </c:pt>
                <c:pt idx="346">
                  <c:v>195.53721618652301</c:v>
                </c:pt>
                <c:pt idx="347">
                  <c:v>195.53231048583999</c:v>
                </c:pt>
                <c:pt idx="348">
                  <c:v>195.52909545898399</c:v>
                </c:pt>
                <c:pt idx="349">
                  <c:v>195.52695617675801</c:v>
                </c:pt>
                <c:pt idx="350">
                  <c:v>195.50061950683599</c:v>
                </c:pt>
                <c:pt idx="351">
                  <c:v>195.544109344482</c:v>
                </c:pt>
                <c:pt idx="352">
                  <c:v>195.53486938476601</c:v>
                </c:pt>
                <c:pt idx="353">
                  <c:v>195.53097839355499</c:v>
                </c:pt>
                <c:pt idx="354">
                  <c:v>195.52786636352499</c:v>
                </c:pt>
                <c:pt idx="355">
                  <c:v>195.52963867187501</c:v>
                </c:pt>
                <c:pt idx="356">
                  <c:v>195.50102844238299</c:v>
                </c:pt>
                <c:pt idx="357">
                  <c:v>195.538524627686</c:v>
                </c:pt>
                <c:pt idx="358">
                  <c:v>195.53264160156201</c:v>
                </c:pt>
                <c:pt idx="359">
                  <c:v>195.528564453125</c:v>
                </c:pt>
                <c:pt idx="360">
                  <c:v>195.52651977539099</c:v>
                </c:pt>
                <c:pt idx="361">
                  <c:v>195.486827850342</c:v>
                </c:pt>
                <c:pt idx="362">
                  <c:v>195.543862915039</c:v>
                </c:pt>
                <c:pt idx="363">
                  <c:v>195.53365478515599</c:v>
                </c:pt>
                <c:pt idx="364">
                  <c:v>195.52932739257801</c:v>
                </c:pt>
                <c:pt idx="365">
                  <c:v>195.52863159179699</c:v>
                </c:pt>
                <c:pt idx="366">
                  <c:v>195.52941894531199</c:v>
                </c:pt>
                <c:pt idx="367">
                  <c:v>195.497184753418</c:v>
                </c:pt>
                <c:pt idx="368">
                  <c:v>195.54073181152299</c:v>
                </c:pt>
                <c:pt idx="369">
                  <c:v>195.53341369628899</c:v>
                </c:pt>
                <c:pt idx="370">
                  <c:v>195.52984924316399</c:v>
                </c:pt>
                <c:pt idx="371">
                  <c:v>195.527996063232</c:v>
                </c:pt>
                <c:pt idx="372">
                  <c:v>195.49928894043001</c:v>
                </c:pt>
                <c:pt idx="373">
                  <c:v>195.54406127929701</c:v>
                </c:pt>
                <c:pt idx="374">
                  <c:v>195.533882141113</c:v>
                </c:pt>
                <c:pt idx="375">
                  <c:v>195.52709045410199</c:v>
                </c:pt>
                <c:pt idx="376">
                  <c:v>195.52619628906299</c:v>
                </c:pt>
                <c:pt idx="377">
                  <c:v>195.52783584594701</c:v>
                </c:pt>
                <c:pt idx="378">
                  <c:v>195.50312194824201</c:v>
                </c:pt>
                <c:pt idx="379">
                  <c:v>195.53887634277299</c:v>
                </c:pt>
                <c:pt idx="380">
                  <c:v>195.53066711425799</c:v>
                </c:pt>
                <c:pt idx="381">
                  <c:v>195.52659606933599</c:v>
                </c:pt>
                <c:pt idx="382">
                  <c:v>195.527667236328</c:v>
                </c:pt>
                <c:pt idx="383">
                  <c:v>195.48784484863299</c:v>
                </c:pt>
                <c:pt idx="384">
                  <c:v>195.55586624145499</c:v>
                </c:pt>
                <c:pt idx="385">
                  <c:v>195.53820495605501</c:v>
                </c:pt>
                <c:pt idx="386">
                  <c:v>195.53120117187501</c:v>
                </c:pt>
                <c:pt idx="387">
                  <c:v>195.528911590576</c:v>
                </c:pt>
                <c:pt idx="388">
                  <c:v>195.52875976562501</c:v>
                </c:pt>
                <c:pt idx="389">
                  <c:v>195.50551147460899</c:v>
                </c:pt>
                <c:pt idx="390">
                  <c:v>195.54000549316399</c:v>
                </c:pt>
                <c:pt idx="391">
                  <c:v>195.531017303467</c:v>
                </c:pt>
                <c:pt idx="392">
                  <c:v>195.52895812988299</c:v>
                </c:pt>
                <c:pt idx="393">
                  <c:v>195.52692565917999</c:v>
                </c:pt>
                <c:pt idx="394">
                  <c:v>195.48729705810501</c:v>
                </c:pt>
                <c:pt idx="395">
                  <c:v>195.53842468261701</c:v>
                </c:pt>
                <c:pt idx="396">
                  <c:v>195.534823608398</c:v>
                </c:pt>
                <c:pt idx="397">
                  <c:v>195.529697418213</c:v>
                </c:pt>
                <c:pt idx="398">
                  <c:v>195.527752685547</c:v>
                </c:pt>
                <c:pt idx="399">
                  <c:v>195.525308227539</c:v>
                </c:pt>
                <c:pt idx="400">
                  <c:v>195.49978027343701</c:v>
                </c:pt>
                <c:pt idx="401">
                  <c:v>195.54347991943399</c:v>
                </c:pt>
                <c:pt idx="402">
                  <c:v>195.53235168456999</c:v>
                </c:pt>
                <c:pt idx="403">
                  <c:v>195.53121337890599</c:v>
                </c:pt>
                <c:pt idx="404">
                  <c:v>195.529796600342</c:v>
                </c:pt>
                <c:pt idx="405">
                  <c:v>195.49539794921901</c:v>
                </c:pt>
                <c:pt idx="406">
                  <c:v>195.54470214843701</c:v>
                </c:pt>
                <c:pt idx="407">
                  <c:v>195.53239822387701</c:v>
                </c:pt>
                <c:pt idx="408">
                  <c:v>195.52934875488299</c:v>
                </c:pt>
                <c:pt idx="409">
                  <c:v>195.528564453125</c:v>
                </c:pt>
                <c:pt idx="410">
                  <c:v>195.52800598144501</c:v>
                </c:pt>
                <c:pt idx="411">
                  <c:v>195.49100112914999</c:v>
                </c:pt>
                <c:pt idx="412">
                  <c:v>195.54259033203101</c:v>
                </c:pt>
                <c:pt idx="413">
                  <c:v>195.53193359375001</c:v>
                </c:pt>
                <c:pt idx="414">
                  <c:v>195.52765655517601</c:v>
                </c:pt>
                <c:pt idx="415">
                  <c:v>195.52558288574201</c:v>
                </c:pt>
                <c:pt idx="416">
                  <c:v>195.49342956543001</c:v>
                </c:pt>
                <c:pt idx="417">
                  <c:v>195.54221725463901</c:v>
                </c:pt>
                <c:pt idx="418">
                  <c:v>195.53964233398401</c:v>
                </c:pt>
                <c:pt idx="419">
                  <c:v>195.530523681641</c:v>
                </c:pt>
                <c:pt idx="420">
                  <c:v>195.52707519531299</c:v>
                </c:pt>
                <c:pt idx="421">
                  <c:v>195.52647399902301</c:v>
                </c:pt>
                <c:pt idx="422">
                  <c:v>195.501791381836</c:v>
                </c:pt>
                <c:pt idx="423">
                  <c:v>195.54262695312499</c:v>
                </c:pt>
                <c:pt idx="424">
                  <c:v>195.53409576416001</c:v>
                </c:pt>
                <c:pt idx="425">
                  <c:v>195.52951965331999</c:v>
                </c:pt>
                <c:pt idx="426">
                  <c:v>195.528079223633</c:v>
                </c:pt>
                <c:pt idx="427">
                  <c:v>195.52738952636699</c:v>
                </c:pt>
                <c:pt idx="428">
                  <c:v>195.507159423828</c:v>
                </c:pt>
                <c:pt idx="429">
                  <c:v>195.53867187500001</c:v>
                </c:pt>
                <c:pt idx="430">
                  <c:v>195.53147277831999</c:v>
                </c:pt>
                <c:pt idx="431">
                  <c:v>195.52788925170901</c:v>
                </c:pt>
                <c:pt idx="432">
                  <c:v>195.52888183593799</c:v>
                </c:pt>
                <c:pt idx="433">
                  <c:v>195.50147399902301</c:v>
                </c:pt>
                <c:pt idx="434">
                  <c:v>195.53996658325201</c:v>
                </c:pt>
                <c:pt idx="435">
                  <c:v>195.532302856445</c:v>
                </c:pt>
                <c:pt idx="436">
                  <c:v>195.528314208984</c:v>
                </c:pt>
                <c:pt idx="437">
                  <c:v>195.52943420410199</c:v>
                </c:pt>
                <c:pt idx="438">
                  <c:v>195.526452636719</c:v>
                </c:pt>
                <c:pt idx="439">
                  <c:v>195.50640258789099</c:v>
                </c:pt>
                <c:pt idx="440">
                  <c:v>195.53611145019499</c:v>
                </c:pt>
                <c:pt idx="441">
                  <c:v>195.53060150146499</c:v>
                </c:pt>
                <c:pt idx="442">
                  <c:v>195.53018188476599</c:v>
                </c:pt>
                <c:pt idx="443">
                  <c:v>195.53031005859401</c:v>
                </c:pt>
                <c:pt idx="444">
                  <c:v>195.47659683227499</c:v>
                </c:pt>
                <c:pt idx="445">
                  <c:v>195.553634643555</c:v>
                </c:pt>
                <c:pt idx="446">
                  <c:v>195.53586425781299</c:v>
                </c:pt>
                <c:pt idx="447">
                  <c:v>195.529350280762</c:v>
                </c:pt>
                <c:pt idx="448">
                  <c:v>195.52876892089799</c:v>
                </c:pt>
                <c:pt idx="449">
                  <c:v>195.52820434570299</c:v>
                </c:pt>
                <c:pt idx="450">
                  <c:v>195.50728149414101</c:v>
                </c:pt>
                <c:pt idx="451">
                  <c:v>195.53793334960901</c:v>
                </c:pt>
                <c:pt idx="452">
                  <c:v>195.52965087890601</c:v>
                </c:pt>
                <c:pt idx="453">
                  <c:v>195.52810363769501</c:v>
                </c:pt>
                <c:pt idx="454">
                  <c:v>195.52572631835901</c:v>
                </c:pt>
                <c:pt idx="455">
                  <c:v>195.492181396484</c:v>
                </c:pt>
                <c:pt idx="456">
                  <c:v>195.54583740234401</c:v>
                </c:pt>
                <c:pt idx="457">
                  <c:v>195.532558441162</c:v>
                </c:pt>
                <c:pt idx="458">
                  <c:v>195.529293823242</c:v>
                </c:pt>
                <c:pt idx="459">
                  <c:v>195.52833251953101</c:v>
                </c:pt>
                <c:pt idx="460">
                  <c:v>195.52942199706999</c:v>
                </c:pt>
                <c:pt idx="461">
                  <c:v>195.491340637207</c:v>
                </c:pt>
                <c:pt idx="462">
                  <c:v>195.54417419433599</c:v>
                </c:pt>
                <c:pt idx="463">
                  <c:v>195.53155822753899</c:v>
                </c:pt>
                <c:pt idx="464">
                  <c:v>195.53078079223599</c:v>
                </c:pt>
                <c:pt idx="465">
                  <c:v>195.52912292480499</c:v>
                </c:pt>
                <c:pt idx="466">
                  <c:v>195.49569702148401</c:v>
                </c:pt>
                <c:pt idx="467">
                  <c:v>195.54560852050801</c:v>
                </c:pt>
                <c:pt idx="468">
                  <c:v>195.53432617187499</c:v>
                </c:pt>
                <c:pt idx="469">
                  <c:v>195.531253051758</c:v>
                </c:pt>
                <c:pt idx="470">
                  <c:v>195.52781372070299</c:v>
                </c:pt>
                <c:pt idx="471">
                  <c:v>195.527473449707</c:v>
                </c:pt>
                <c:pt idx="472">
                  <c:v>195.50306396484399</c:v>
                </c:pt>
                <c:pt idx="473">
                  <c:v>195.53818054199201</c:v>
                </c:pt>
                <c:pt idx="474">
                  <c:v>195.52938079833999</c:v>
                </c:pt>
                <c:pt idx="475">
                  <c:v>195.528729248047</c:v>
                </c:pt>
                <c:pt idx="476">
                  <c:v>195.52898864746101</c:v>
                </c:pt>
                <c:pt idx="477">
                  <c:v>195.48566818237299</c:v>
                </c:pt>
                <c:pt idx="478">
                  <c:v>195.54397583007801</c:v>
                </c:pt>
                <c:pt idx="479">
                  <c:v>195.53716735839799</c:v>
                </c:pt>
                <c:pt idx="480">
                  <c:v>195.53167114257801</c:v>
                </c:pt>
                <c:pt idx="481">
                  <c:v>195.52871704101599</c:v>
                </c:pt>
                <c:pt idx="482">
                  <c:v>195.529544067383</c:v>
                </c:pt>
                <c:pt idx="483">
                  <c:v>195.50710144043001</c:v>
                </c:pt>
                <c:pt idx="484">
                  <c:v>195.538738250732</c:v>
                </c:pt>
                <c:pt idx="485">
                  <c:v>195.53186340331999</c:v>
                </c:pt>
                <c:pt idx="486">
                  <c:v>195.52871093749999</c:v>
                </c:pt>
                <c:pt idx="487">
                  <c:v>195.52700805664099</c:v>
                </c:pt>
                <c:pt idx="488">
                  <c:v>195.50002136230501</c:v>
                </c:pt>
                <c:pt idx="489">
                  <c:v>195.53935852050799</c:v>
                </c:pt>
                <c:pt idx="490">
                  <c:v>195.53489379882799</c:v>
                </c:pt>
                <c:pt idx="491">
                  <c:v>195.52971649169899</c:v>
                </c:pt>
                <c:pt idx="492">
                  <c:v>195.52723693847699</c:v>
                </c:pt>
                <c:pt idx="493">
                  <c:v>195.52796936035199</c:v>
                </c:pt>
                <c:pt idx="494">
                  <c:v>195.496467590332</c:v>
                </c:pt>
                <c:pt idx="495">
                  <c:v>195.54129943847701</c:v>
                </c:pt>
                <c:pt idx="496">
                  <c:v>195.53337402343701</c:v>
                </c:pt>
                <c:pt idx="497">
                  <c:v>195.52818679809599</c:v>
                </c:pt>
                <c:pt idx="498">
                  <c:v>195.52836608886699</c:v>
                </c:pt>
                <c:pt idx="499">
                  <c:v>195.498452758789</c:v>
                </c:pt>
                <c:pt idx="500">
                  <c:v>195.54080200195301</c:v>
                </c:pt>
                <c:pt idx="501">
                  <c:v>195.53796005249001</c:v>
                </c:pt>
                <c:pt idx="502">
                  <c:v>195.531008911133</c:v>
                </c:pt>
                <c:pt idx="503">
                  <c:v>195.52968139648399</c:v>
                </c:pt>
                <c:pt idx="504">
                  <c:v>195.528720855713</c:v>
                </c:pt>
                <c:pt idx="505">
                  <c:v>195.49387817382799</c:v>
                </c:pt>
                <c:pt idx="506">
                  <c:v>195.54631347656201</c:v>
                </c:pt>
                <c:pt idx="507">
                  <c:v>195.534130096436</c:v>
                </c:pt>
                <c:pt idx="508">
                  <c:v>195.52966918945299</c:v>
                </c:pt>
                <c:pt idx="509">
                  <c:v>195.52852783203099</c:v>
                </c:pt>
                <c:pt idx="510">
                  <c:v>195.490725708008</c:v>
                </c:pt>
                <c:pt idx="511">
                  <c:v>195.546550750732</c:v>
                </c:pt>
                <c:pt idx="512">
                  <c:v>195.53573608398401</c:v>
                </c:pt>
                <c:pt idx="513">
                  <c:v>195.52956237793001</c:v>
                </c:pt>
                <c:pt idx="514">
                  <c:v>195.529487609863</c:v>
                </c:pt>
                <c:pt idx="515">
                  <c:v>195.52927246093799</c:v>
                </c:pt>
                <c:pt idx="516">
                  <c:v>195.49942016601599</c:v>
                </c:pt>
                <c:pt idx="517">
                  <c:v>195.54479598999001</c:v>
                </c:pt>
                <c:pt idx="518">
                  <c:v>195.534906005859</c:v>
                </c:pt>
                <c:pt idx="519">
                  <c:v>195.52935791015599</c:v>
                </c:pt>
                <c:pt idx="520">
                  <c:v>195.52930908203101</c:v>
                </c:pt>
                <c:pt idx="521">
                  <c:v>195.533256530762</c:v>
                </c:pt>
                <c:pt idx="522">
                  <c:v>195.50320434570301</c:v>
                </c:pt>
                <c:pt idx="523">
                  <c:v>195.54035949707</c:v>
                </c:pt>
                <c:pt idx="524">
                  <c:v>195.53063964843801</c:v>
                </c:pt>
                <c:pt idx="525">
                  <c:v>195.52886352539099</c:v>
                </c:pt>
                <c:pt idx="526">
                  <c:v>195.52747192382799</c:v>
                </c:pt>
                <c:pt idx="527">
                  <c:v>195.48683929443399</c:v>
                </c:pt>
                <c:pt idx="528">
                  <c:v>195.54479370117201</c:v>
                </c:pt>
                <c:pt idx="529">
                  <c:v>195.53380432128901</c:v>
                </c:pt>
                <c:pt idx="530">
                  <c:v>195.52877807617199</c:v>
                </c:pt>
                <c:pt idx="531">
                  <c:v>195.527061462402</c:v>
                </c:pt>
                <c:pt idx="532">
                  <c:v>195.52567749023399</c:v>
                </c:pt>
                <c:pt idx="533">
                  <c:v>195.50820617675799</c:v>
                </c:pt>
                <c:pt idx="534">
                  <c:v>195.53945159912101</c:v>
                </c:pt>
                <c:pt idx="535">
                  <c:v>195.53136596679701</c:v>
                </c:pt>
                <c:pt idx="536">
                  <c:v>195.53114624023399</c:v>
                </c:pt>
                <c:pt idx="537">
                  <c:v>195.52702713012701</c:v>
                </c:pt>
                <c:pt idx="538">
                  <c:v>195.49107666015601</c:v>
                </c:pt>
                <c:pt idx="539">
                  <c:v>195.55052490234399</c:v>
                </c:pt>
                <c:pt idx="540">
                  <c:v>195.53643493652299</c:v>
                </c:pt>
                <c:pt idx="541">
                  <c:v>195.53126907348599</c:v>
                </c:pt>
                <c:pt idx="542">
                  <c:v>195.52937011718799</c:v>
                </c:pt>
                <c:pt idx="543">
                  <c:v>195.52702331543</c:v>
                </c:pt>
                <c:pt idx="544">
                  <c:v>195.498134613037</c:v>
                </c:pt>
                <c:pt idx="545">
                  <c:v>195.537191772461</c:v>
                </c:pt>
                <c:pt idx="546">
                  <c:v>195.53013000488301</c:v>
                </c:pt>
                <c:pt idx="547">
                  <c:v>195.52868652343801</c:v>
                </c:pt>
                <c:pt idx="548">
                  <c:v>195.52739868164099</c:v>
                </c:pt>
                <c:pt idx="549">
                  <c:v>195.49341735839801</c:v>
                </c:pt>
                <c:pt idx="550">
                  <c:v>195.54603271484399</c:v>
                </c:pt>
                <c:pt idx="551">
                  <c:v>195.532600402832</c:v>
                </c:pt>
                <c:pt idx="552">
                  <c:v>195.52976074218799</c:v>
                </c:pt>
                <c:pt idx="553">
                  <c:v>195.527420043945</c:v>
                </c:pt>
                <c:pt idx="554">
                  <c:v>195.52857208251999</c:v>
                </c:pt>
                <c:pt idx="555">
                  <c:v>195.50775451660201</c:v>
                </c:pt>
                <c:pt idx="556">
                  <c:v>195.53859863281201</c:v>
                </c:pt>
                <c:pt idx="557">
                  <c:v>195.53026580810501</c:v>
                </c:pt>
                <c:pt idx="558">
                  <c:v>195.527752685547</c:v>
                </c:pt>
                <c:pt idx="559">
                  <c:v>195.52836914062499</c:v>
                </c:pt>
                <c:pt idx="560">
                  <c:v>195.49493103027299</c:v>
                </c:pt>
                <c:pt idx="561">
                  <c:v>195.54708480835001</c:v>
                </c:pt>
                <c:pt idx="562">
                  <c:v>195.53623962402301</c:v>
                </c:pt>
                <c:pt idx="563">
                  <c:v>195.52878112792999</c:v>
                </c:pt>
                <c:pt idx="564">
                  <c:v>195.52782821655299</c:v>
                </c:pt>
                <c:pt idx="565">
                  <c:v>195.52675476074199</c:v>
                </c:pt>
                <c:pt idx="566">
                  <c:v>195.49882812499999</c:v>
                </c:pt>
                <c:pt idx="567">
                  <c:v>195.54364013671901</c:v>
                </c:pt>
                <c:pt idx="568">
                  <c:v>195.53210449218801</c:v>
                </c:pt>
                <c:pt idx="569">
                  <c:v>195.52866821289101</c:v>
                </c:pt>
                <c:pt idx="570">
                  <c:v>195.52749023437499</c:v>
                </c:pt>
                <c:pt idx="571">
                  <c:v>195.482460021973</c:v>
                </c:pt>
                <c:pt idx="572">
                  <c:v>195.546057128906</c:v>
                </c:pt>
                <c:pt idx="573">
                  <c:v>195.53716735839799</c:v>
                </c:pt>
                <c:pt idx="574">
                  <c:v>195.53161239624001</c:v>
                </c:pt>
                <c:pt idx="575">
                  <c:v>195.52990722656199</c:v>
                </c:pt>
                <c:pt idx="576">
                  <c:v>195.528408813477</c:v>
                </c:pt>
                <c:pt idx="577">
                  <c:v>195.49246597289999</c:v>
                </c:pt>
                <c:pt idx="578">
                  <c:v>195.54392700195299</c:v>
                </c:pt>
                <c:pt idx="579">
                  <c:v>195.53454284668001</c:v>
                </c:pt>
                <c:pt idx="580">
                  <c:v>195.53088073730501</c:v>
                </c:pt>
                <c:pt idx="581">
                  <c:v>195.52904891967799</c:v>
                </c:pt>
                <c:pt idx="582">
                  <c:v>195.49314575195299</c:v>
                </c:pt>
                <c:pt idx="583">
                  <c:v>195.542880249023</c:v>
                </c:pt>
                <c:pt idx="584">
                  <c:v>195.535682678223</c:v>
                </c:pt>
                <c:pt idx="585">
                  <c:v>195.53062133789101</c:v>
                </c:pt>
                <c:pt idx="586">
                  <c:v>195.52926025390599</c:v>
                </c:pt>
                <c:pt idx="587">
                  <c:v>195.52683258056601</c:v>
                </c:pt>
                <c:pt idx="588">
                  <c:v>195.50050659179701</c:v>
                </c:pt>
                <c:pt idx="589">
                  <c:v>195.54393310546899</c:v>
                </c:pt>
                <c:pt idx="590">
                  <c:v>195.53164367675799</c:v>
                </c:pt>
                <c:pt idx="591">
                  <c:v>195.52917098999001</c:v>
                </c:pt>
                <c:pt idx="592">
                  <c:v>195.52911376953099</c:v>
                </c:pt>
                <c:pt idx="593">
                  <c:v>195.49945983886701</c:v>
                </c:pt>
                <c:pt idx="594">
                  <c:v>195.541210174561</c:v>
                </c:pt>
                <c:pt idx="595">
                  <c:v>195.53810119628901</c:v>
                </c:pt>
                <c:pt idx="596">
                  <c:v>195.53273010253901</c:v>
                </c:pt>
                <c:pt idx="597">
                  <c:v>195.529502868652</c:v>
                </c:pt>
                <c:pt idx="598">
                  <c:v>195.52806396484399</c:v>
                </c:pt>
                <c:pt idx="599">
                  <c:v>195.49972839355499</c:v>
                </c:pt>
                <c:pt idx="600">
                  <c:v>195.54694213867199</c:v>
                </c:pt>
                <c:pt idx="601">
                  <c:v>195.53380203247099</c:v>
                </c:pt>
                <c:pt idx="602">
                  <c:v>195.53040466308599</c:v>
                </c:pt>
                <c:pt idx="603">
                  <c:v>195.52711181640601</c:v>
                </c:pt>
                <c:pt idx="604">
                  <c:v>195.52609252929699</c:v>
                </c:pt>
                <c:pt idx="605">
                  <c:v>195.50813293457</c:v>
                </c:pt>
                <c:pt idx="606">
                  <c:v>195.53657836914101</c:v>
                </c:pt>
                <c:pt idx="607">
                  <c:v>195.53176879882801</c:v>
                </c:pt>
                <c:pt idx="608">
                  <c:v>195.52852172851601</c:v>
                </c:pt>
                <c:pt idx="609">
                  <c:v>195.528082275391</c:v>
                </c:pt>
                <c:pt idx="610">
                  <c:v>195.49701843261701</c:v>
                </c:pt>
                <c:pt idx="611">
                  <c:v>195.54325866699199</c:v>
                </c:pt>
                <c:pt idx="612">
                  <c:v>195.53693847656299</c:v>
                </c:pt>
                <c:pt idx="613">
                  <c:v>195.53210144043001</c:v>
                </c:pt>
                <c:pt idx="614">
                  <c:v>195.52854537963901</c:v>
                </c:pt>
                <c:pt idx="615">
                  <c:v>195.531091308594</c:v>
                </c:pt>
                <c:pt idx="616">
                  <c:v>195.50775451660201</c:v>
                </c:pt>
                <c:pt idx="617">
                  <c:v>195.53680419921901</c:v>
                </c:pt>
                <c:pt idx="618">
                  <c:v>195.53179321289099</c:v>
                </c:pt>
                <c:pt idx="619">
                  <c:v>195.52918701171899</c:v>
                </c:pt>
                <c:pt idx="620">
                  <c:v>195.527505493164</c:v>
                </c:pt>
                <c:pt idx="621">
                  <c:v>195.48467636108401</c:v>
                </c:pt>
                <c:pt idx="622">
                  <c:v>195.54545593261699</c:v>
                </c:pt>
                <c:pt idx="623">
                  <c:v>195.53258056640601</c:v>
                </c:pt>
                <c:pt idx="624">
                  <c:v>195.52756881713901</c:v>
                </c:pt>
                <c:pt idx="625">
                  <c:v>195.52809143066401</c:v>
                </c:pt>
                <c:pt idx="626">
                  <c:v>195.533364868164</c:v>
                </c:pt>
                <c:pt idx="627">
                  <c:v>195.487468719482</c:v>
                </c:pt>
                <c:pt idx="628">
                  <c:v>195.54458618164099</c:v>
                </c:pt>
                <c:pt idx="629">
                  <c:v>195.53275451660201</c:v>
                </c:pt>
                <c:pt idx="630">
                  <c:v>195.52927856445299</c:v>
                </c:pt>
                <c:pt idx="631">
                  <c:v>195.528755187988</c:v>
                </c:pt>
                <c:pt idx="632">
                  <c:v>195.49917297363299</c:v>
                </c:pt>
                <c:pt idx="633">
                  <c:v>195.547442626953</c:v>
                </c:pt>
                <c:pt idx="634">
                  <c:v>195.53379058837899</c:v>
                </c:pt>
                <c:pt idx="635">
                  <c:v>195.53025512695299</c:v>
                </c:pt>
                <c:pt idx="636">
                  <c:v>195.52700500488299</c:v>
                </c:pt>
                <c:pt idx="637">
                  <c:v>195.52787399292001</c:v>
                </c:pt>
                <c:pt idx="638">
                  <c:v>195.50328979492201</c:v>
                </c:pt>
                <c:pt idx="639">
                  <c:v>195.54102783203101</c:v>
                </c:pt>
                <c:pt idx="640">
                  <c:v>195.53054504394501</c:v>
                </c:pt>
                <c:pt idx="641">
                  <c:v>195.528820037842</c:v>
                </c:pt>
                <c:pt idx="642">
                  <c:v>195.52684631347699</c:v>
                </c:pt>
                <c:pt idx="643">
                  <c:v>195.486239624023</c:v>
                </c:pt>
                <c:pt idx="644">
                  <c:v>195.55136489868201</c:v>
                </c:pt>
                <c:pt idx="645">
                  <c:v>195.53604125976599</c:v>
                </c:pt>
                <c:pt idx="646">
                  <c:v>195.53178100585899</c:v>
                </c:pt>
                <c:pt idx="647">
                  <c:v>195.53049468994101</c:v>
                </c:pt>
                <c:pt idx="648">
                  <c:v>195.52904357910199</c:v>
                </c:pt>
                <c:pt idx="649">
                  <c:v>195.50547790527301</c:v>
                </c:pt>
                <c:pt idx="650">
                  <c:v>195.53970031738299</c:v>
                </c:pt>
                <c:pt idx="651">
                  <c:v>195.53248977661099</c:v>
                </c:pt>
                <c:pt idx="652">
                  <c:v>195.530758666992</c:v>
                </c:pt>
                <c:pt idx="653">
                  <c:v>195.52787475585899</c:v>
                </c:pt>
                <c:pt idx="654">
                  <c:v>195.49074554443399</c:v>
                </c:pt>
                <c:pt idx="655">
                  <c:v>195.53898925781201</c:v>
                </c:pt>
                <c:pt idx="656">
                  <c:v>195.53677368164099</c:v>
                </c:pt>
                <c:pt idx="657">
                  <c:v>195.531520843506</c:v>
                </c:pt>
                <c:pt idx="658">
                  <c:v>195.52919311523399</c:v>
                </c:pt>
                <c:pt idx="659">
                  <c:v>195.52796325683599</c:v>
                </c:pt>
                <c:pt idx="660">
                  <c:v>195.50199890136699</c:v>
                </c:pt>
                <c:pt idx="661">
                  <c:v>195.542106628418</c:v>
                </c:pt>
                <c:pt idx="662">
                  <c:v>195.532223510742</c:v>
                </c:pt>
                <c:pt idx="663">
                  <c:v>195.52876892089799</c:v>
                </c:pt>
                <c:pt idx="664">
                  <c:v>195.52800369262701</c:v>
                </c:pt>
                <c:pt idx="665">
                  <c:v>195.49855346679701</c:v>
                </c:pt>
                <c:pt idx="666">
                  <c:v>195.54241027832001</c:v>
                </c:pt>
                <c:pt idx="667">
                  <c:v>195.53595733642601</c:v>
                </c:pt>
                <c:pt idx="668">
                  <c:v>195.531002807617</c:v>
                </c:pt>
                <c:pt idx="669">
                  <c:v>195.528234863281</c:v>
                </c:pt>
                <c:pt idx="670">
                  <c:v>195.528234863281</c:v>
                </c:pt>
                <c:pt idx="671">
                  <c:v>195.49514770507801</c:v>
                </c:pt>
                <c:pt idx="672">
                  <c:v>195.54355468750001</c:v>
                </c:pt>
                <c:pt idx="673">
                  <c:v>195.53510131835901</c:v>
                </c:pt>
                <c:pt idx="674">
                  <c:v>195.52914810180701</c:v>
                </c:pt>
                <c:pt idx="675">
                  <c:v>195.52731323242199</c:v>
                </c:pt>
                <c:pt idx="676">
                  <c:v>195.49250488281299</c:v>
                </c:pt>
                <c:pt idx="677">
                  <c:v>195.548828125</c:v>
                </c:pt>
                <c:pt idx="678">
                  <c:v>195.536871337891</c:v>
                </c:pt>
                <c:pt idx="679">
                  <c:v>195.529708862305</c:v>
                </c:pt>
                <c:pt idx="680">
                  <c:v>195.52655029296901</c:v>
                </c:pt>
                <c:pt idx="681">
                  <c:v>195.527072906494</c:v>
                </c:pt>
                <c:pt idx="682">
                  <c:v>195.49761962890599</c:v>
                </c:pt>
                <c:pt idx="683">
                  <c:v>195.54310913085899</c:v>
                </c:pt>
                <c:pt idx="684">
                  <c:v>195.53210067749001</c:v>
                </c:pt>
                <c:pt idx="685">
                  <c:v>195.52998046875001</c:v>
                </c:pt>
                <c:pt idx="686">
                  <c:v>195.53005371093701</c:v>
                </c:pt>
                <c:pt idx="687">
                  <c:v>195.53239440918</c:v>
                </c:pt>
                <c:pt idx="688">
                  <c:v>195.50039672851599</c:v>
                </c:pt>
                <c:pt idx="689">
                  <c:v>195.53961181640599</c:v>
                </c:pt>
                <c:pt idx="690">
                  <c:v>195.53253173828099</c:v>
                </c:pt>
                <c:pt idx="691">
                  <c:v>195.530323028564</c:v>
                </c:pt>
                <c:pt idx="692">
                  <c:v>195.52846069335899</c:v>
                </c:pt>
                <c:pt idx="693">
                  <c:v>195.501623535156</c:v>
                </c:pt>
                <c:pt idx="694">
                  <c:v>195.54441833496099</c:v>
                </c:pt>
                <c:pt idx="695">
                  <c:v>195.53201599121101</c:v>
                </c:pt>
                <c:pt idx="696">
                  <c:v>195.52837219238299</c:v>
                </c:pt>
                <c:pt idx="697">
                  <c:v>195.529758453369</c:v>
                </c:pt>
                <c:pt idx="698">
                  <c:v>195.52611083984399</c:v>
                </c:pt>
                <c:pt idx="699">
                  <c:v>195.50713500976599</c:v>
                </c:pt>
                <c:pt idx="700">
                  <c:v>195.53593444824199</c:v>
                </c:pt>
                <c:pt idx="701">
                  <c:v>195.52887725830101</c:v>
                </c:pt>
                <c:pt idx="702">
                  <c:v>195.52786254882801</c:v>
                </c:pt>
                <c:pt idx="703">
                  <c:v>195.52940979003901</c:v>
                </c:pt>
                <c:pt idx="704">
                  <c:v>195.47953796386699</c:v>
                </c:pt>
                <c:pt idx="705">
                  <c:v>195.552157592773</c:v>
                </c:pt>
                <c:pt idx="706">
                  <c:v>195.53581848144501</c:v>
                </c:pt>
                <c:pt idx="707">
                  <c:v>195.53061676025399</c:v>
                </c:pt>
                <c:pt idx="708">
                  <c:v>195.52764587402299</c:v>
                </c:pt>
                <c:pt idx="709">
                  <c:v>195.52703857421901</c:v>
                </c:pt>
                <c:pt idx="710">
                  <c:v>195.50994567871101</c:v>
                </c:pt>
                <c:pt idx="711">
                  <c:v>195.53793716430701</c:v>
                </c:pt>
                <c:pt idx="712">
                  <c:v>195.53126220703101</c:v>
                </c:pt>
                <c:pt idx="713">
                  <c:v>195.52865600585901</c:v>
                </c:pt>
                <c:pt idx="714">
                  <c:v>195.52754211425801</c:v>
                </c:pt>
                <c:pt idx="715">
                  <c:v>195.49033508300801</c:v>
                </c:pt>
                <c:pt idx="716">
                  <c:v>195.54653930664099</c:v>
                </c:pt>
                <c:pt idx="717">
                  <c:v>195.53359985351599</c:v>
                </c:pt>
                <c:pt idx="718">
                  <c:v>195.52933044433601</c:v>
                </c:pt>
                <c:pt idx="719">
                  <c:v>195.52767944335901</c:v>
                </c:pt>
                <c:pt idx="720">
                  <c:v>195.52989807128901</c:v>
                </c:pt>
                <c:pt idx="721">
                  <c:v>195.49292755126999</c:v>
                </c:pt>
                <c:pt idx="722">
                  <c:v>195.54138183593801</c:v>
                </c:pt>
                <c:pt idx="723">
                  <c:v>195.53275756835899</c:v>
                </c:pt>
                <c:pt idx="724">
                  <c:v>195.53277206420901</c:v>
                </c:pt>
                <c:pt idx="725">
                  <c:v>195.52991333007799</c:v>
                </c:pt>
                <c:pt idx="726">
                  <c:v>195.49635925293001</c:v>
                </c:pt>
                <c:pt idx="727">
                  <c:v>195.547801971436</c:v>
                </c:pt>
                <c:pt idx="728">
                  <c:v>195.53392333984399</c:v>
                </c:pt>
                <c:pt idx="729">
                  <c:v>195.53226623535201</c:v>
                </c:pt>
                <c:pt idx="730">
                  <c:v>195.52935791015599</c:v>
                </c:pt>
                <c:pt idx="731">
                  <c:v>195.52832794189499</c:v>
                </c:pt>
                <c:pt idx="732">
                  <c:v>195.50354614257799</c:v>
                </c:pt>
                <c:pt idx="733">
                  <c:v>195.539639282227</c:v>
                </c:pt>
                <c:pt idx="734">
                  <c:v>195.532085418701</c:v>
                </c:pt>
                <c:pt idx="735">
                  <c:v>195.52754821777299</c:v>
                </c:pt>
                <c:pt idx="736">
                  <c:v>195.52667541503899</c:v>
                </c:pt>
                <c:pt idx="737">
                  <c:v>195.48352050781199</c:v>
                </c:pt>
                <c:pt idx="738">
                  <c:v>195.54759216308599</c:v>
                </c:pt>
                <c:pt idx="739">
                  <c:v>195.534020996094</c:v>
                </c:pt>
                <c:pt idx="740">
                  <c:v>195.52834167480501</c:v>
                </c:pt>
                <c:pt idx="741">
                  <c:v>195.52578353881799</c:v>
                </c:pt>
                <c:pt idx="742">
                  <c:v>195.52755737304699</c:v>
                </c:pt>
                <c:pt idx="743">
                  <c:v>195.50498962402301</c:v>
                </c:pt>
                <c:pt idx="744">
                  <c:v>195.541877746582</c:v>
                </c:pt>
                <c:pt idx="745">
                  <c:v>195.53381347656199</c:v>
                </c:pt>
                <c:pt idx="746">
                  <c:v>195.52973022460901</c:v>
                </c:pt>
                <c:pt idx="747">
                  <c:v>195.52888107299799</c:v>
                </c:pt>
                <c:pt idx="748">
                  <c:v>195.49123535156201</c:v>
                </c:pt>
                <c:pt idx="749">
                  <c:v>195.54338378906201</c:v>
                </c:pt>
                <c:pt idx="750">
                  <c:v>195.53839721679699</c:v>
                </c:pt>
                <c:pt idx="751">
                  <c:v>195.53050994873001</c:v>
                </c:pt>
                <c:pt idx="752">
                  <c:v>195.52804565429699</c:v>
                </c:pt>
                <c:pt idx="753">
                  <c:v>195.52818908691401</c:v>
                </c:pt>
                <c:pt idx="754">
                  <c:v>195.493457794189</c:v>
                </c:pt>
                <c:pt idx="755">
                  <c:v>195.54032897949199</c:v>
                </c:pt>
                <c:pt idx="756">
                  <c:v>195.531661987305</c:v>
                </c:pt>
                <c:pt idx="757">
                  <c:v>195.528476715088</c:v>
                </c:pt>
                <c:pt idx="758">
                  <c:v>195.52770690918001</c:v>
                </c:pt>
                <c:pt idx="759">
                  <c:v>195.49821472168</c:v>
                </c:pt>
                <c:pt idx="760">
                  <c:v>195.53777770996101</c:v>
                </c:pt>
                <c:pt idx="761">
                  <c:v>195.53732299804699</c:v>
                </c:pt>
                <c:pt idx="762">
                  <c:v>195.53114318847699</c:v>
                </c:pt>
                <c:pt idx="763">
                  <c:v>195.52933349609401</c:v>
                </c:pt>
                <c:pt idx="764">
                  <c:v>195.52921295166001</c:v>
                </c:pt>
                <c:pt idx="765">
                  <c:v>195.49597167968801</c:v>
                </c:pt>
                <c:pt idx="766">
                  <c:v>195.54652709960899</c:v>
                </c:pt>
                <c:pt idx="767">
                  <c:v>195.533283233643</c:v>
                </c:pt>
                <c:pt idx="768">
                  <c:v>195.53014526367201</c:v>
                </c:pt>
                <c:pt idx="769">
                  <c:v>195.52747802734399</c:v>
                </c:pt>
                <c:pt idx="770">
                  <c:v>195.49497375488301</c:v>
                </c:pt>
                <c:pt idx="771">
                  <c:v>195.543376922607</c:v>
                </c:pt>
                <c:pt idx="772">
                  <c:v>195.534994506836</c:v>
                </c:pt>
                <c:pt idx="773">
                  <c:v>195.528237915039</c:v>
                </c:pt>
                <c:pt idx="774">
                  <c:v>195.52806091308599</c:v>
                </c:pt>
                <c:pt idx="775">
                  <c:v>195.52617797851599</c:v>
                </c:pt>
                <c:pt idx="776">
                  <c:v>195.498690795898</c:v>
                </c:pt>
                <c:pt idx="777">
                  <c:v>195.54680252075201</c:v>
                </c:pt>
                <c:pt idx="778">
                  <c:v>195.53460998535201</c:v>
                </c:pt>
                <c:pt idx="779">
                  <c:v>195.52950744628899</c:v>
                </c:pt>
                <c:pt idx="780">
                  <c:v>195.527996826172</c:v>
                </c:pt>
                <c:pt idx="781">
                  <c:v>195.53071975707999</c:v>
                </c:pt>
                <c:pt idx="782">
                  <c:v>195.50516662597701</c:v>
                </c:pt>
                <c:pt idx="783">
                  <c:v>195.53917236328101</c:v>
                </c:pt>
                <c:pt idx="784">
                  <c:v>195.533126831055</c:v>
                </c:pt>
                <c:pt idx="785">
                  <c:v>195.52893066406199</c:v>
                </c:pt>
                <c:pt idx="786">
                  <c:v>195.52687377929701</c:v>
                </c:pt>
                <c:pt idx="787">
                  <c:v>195.48601531982399</c:v>
                </c:pt>
                <c:pt idx="788">
                  <c:v>195.54568176269501</c:v>
                </c:pt>
                <c:pt idx="789">
                  <c:v>195.53265075683601</c:v>
                </c:pt>
                <c:pt idx="790">
                  <c:v>195.52909240722701</c:v>
                </c:pt>
                <c:pt idx="791">
                  <c:v>195.52653884887701</c:v>
                </c:pt>
                <c:pt idx="792">
                  <c:v>195.52570190429699</c:v>
                </c:pt>
                <c:pt idx="793">
                  <c:v>195.50660705566401</c:v>
                </c:pt>
                <c:pt idx="794">
                  <c:v>195.537456512451</c:v>
                </c:pt>
                <c:pt idx="795">
                  <c:v>195.53087463378901</c:v>
                </c:pt>
                <c:pt idx="796">
                  <c:v>195.52844543456999</c:v>
                </c:pt>
                <c:pt idx="797">
                  <c:v>195.52961349487299</c:v>
                </c:pt>
                <c:pt idx="798">
                  <c:v>195.499105834961</c:v>
                </c:pt>
                <c:pt idx="799">
                  <c:v>195.542398071289</c:v>
                </c:pt>
                <c:pt idx="800">
                  <c:v>195.53381042480501</c:v>
                </c:pt>
                <c:pt idx="801">
                  <c:v>195.529682159424</c:v>
                </c:pt>
                <c:pt idx="802">
                  <c:v>195.52960205078099</c:v>
                </c:pt>
                <c:pt idx="803">
                  <c:v>195.52908630371101</c:v>
                </c:pt>
                <c:pt idx="804">
                  <c:v>195.49808120727499</c:v>
                </c:pt>
                <c:pt idx="805">
                  <c:v>195.53989562988301</c:v>
                </c:pt>
                <c:pt idx="806">
                  <c:v>195.53020324707001</c:v>
                </c:pt>
                <c:pt idx="807">
                  <c:v>195.52629470825201</c:v>
                </c:pt>
                <c:pt idx="808">
                  <c:v>195.52801208496101</c:v>
                </c:pt>
                <c:pt idx="809">
                  <c:v>195.48726501464799</c:v>
                </c:pt>
                <c:pt idx="810">
                  <c:v>195.54961853027299</c:v>
                </c:pt>
                <c:pt idx="811">
                  <c:v>195.536827087402</c:v>
                </c:pt>
                <c:pt idx="812">
                  <c:v>195.52781982421899</c:v>
                </c:pt>
                <c:pt idx="813">
                  <c:v>195.527423095703</c:v>
                </c:pt>
                <c:pt idx="814">
                  <c:v>195.52778625488301</c:v>
                </c:pt>
                <c:pt idx="815">
                  <c:v>195.50662536621101</c:v>
                </c:pt>
                <c:pt idx="816">
                  <c:v>195.54000854492199</c:v>
                </c:pt>
                <c:pt idx="817">
                  <c:v>195.53144836425801</c:v>
                </c:pt>
                <c:pt idx="818">
                  <c:v>195.53034362792999</c:v>
                </c:pt>
                <c:pt idx="819">
                  <c:v>195.52713317871101</c:v>
                </c:pt>
                <c:pt idx="820">
                  <c:v>195.49369506835899</c:v>
                </c:pt>
                <c:pt idx="821">
                  <c:v>195.55176544189499</c:v>
                </c:pt>
                <c:pt idx="822">
                  <c:v>195.537359619141</c:v>
                </c:pt>
                <c:pt idx="823">
                  <c:v>195.53074645996099</c:v>
                </c:pt>
                <c:pt idx="824">
                  <c:v>195.528873443604</c:v>
                </c:pt>
                <c:pt idx="825">
                  <c:v>195.525802612305</c:v>
                </c:pt>
                <c:pt idx="826">
                  <c:v>195.49974670410199</c:v>
                </c:pt>
                <c:pt idx="827">
                  <c:v>195.54368591308599</c:v>
                </c:pt>
                <c:pt idx="828">
                  <c:v>195.53440856933599</c:v>
                </c:pt>
                <c:pt idx="829">
                  <c:v>195.529385375977</c:v>
                </c:pt>
                <c:pt idx="830">
                  <c:v>195.52733154296899</c:v>
                </c:pt>
                <c:pt idx="831">
                  <c:v>195.48587036132801</c:v>
                </c:pt>
                <c:pt idx="832">
                  <c:v>195.54092407226599</c:v>
                </c:pt>
                <c:pt idx="833">
                  <c:v>195.53281555175801</c:v>
                </c:pt>
                <c:pt idx="834">
                  <c:v>195.53005981445301</c:v>
                </c:pt>
                <c:pt idx="835">
                  <c:v>195.52958068847701</c:v>
                </c:pt>
                <c:pt idx="836">
                  <c:v>195.52708129882799</c:v>
                </c:pt>
                <c:pt idx="837">
                  <c:v>195.49232101440401</c:v>
                </c:pt>
                <c:pt idx="838">
                  <c:v>195.54254455566399</c:v>
                </c:pt>
                <c:pt idx="839">
                  <c:v>195.53302612304699</c:v>
                </c:pt>
                <c:pt idx="840">
                  <c:v>195.52974548339799</c:v>
                </c:pt>
                <c:pt idx="841">
                  <c:v>195.52854919433599</c:v>
                </c:pt>
                <c:pt idx="842">
                  <c:v>195.491296386719</c:v>
                </c:pt>
                <c:pt idx="843">
                  <c:v>195.54995117187499</c:v>
                </c:pt>
                <c:pt idx="844">
                  <c:v>195.533935546875</c:v>
                </c:pt>
                <c:pt idx="845">
                  <c:v>195.52893066406199</c:v>
                </c:pt>
                <c:pt idx="846">
                  <c:v>195.52727661132801</c:v>
                </c:pt>
                <c:pt idx="847">
                  <c:v>195.52639770507801</c:v>
                </c:pt>
                <c:pt idx="848">
                  <c:v>195.499588012695</c:v>
                </c:pt>
                <c:pt idx="849">
                  <c:v>195.54098205566399</c:v>
                </c:pt>
                <c:pt idx="850">
                  <c:v>195.53111572265601</c:v>
                </c:pt>
                <c:pt idx="851">
                  <c:v>195.52992248535199</c:v>
                </c:pt>
                <c:pt idx="852">
                  <c:v>195.52600402831999</c:v>
                </c:pt>
                <c:pt idx="853">
                  <c:v>195.498211669922</c:v>
                </c:pt>
                <c:pt idx="854">
                  <c:v>195.53820419311501</c:v>
                </c:pt>
                <c:pt idx="855">
                  <c:v>195.538168334961</c:v>
                </c:pt>
                <c:pt idx="856">
                  <c:v>195.53156127929699</c:v>
                </c:pt>
                <c:pt idx="857">
                  <c:v>195.527641296387</c:v>
                </c:pt>
                <c:pt idx="858">
                  <c:v>195.52748107910199</c:v>
                </c:pt>
                <c:pt idx="859">
                  <c:v>195.50220642089801</c:v>
                </c:pt>
                <c:pt idx="860">
                  <c:v>195.540277099609</c:v>
                </c:pt>
                <c:pt idx="861">
                  <c:v>195.533435821533</c:v>
                </c:pt>
                <c:pt idx="862">
                  <c:v>195.52868652343801</c:v>
                </c:pt>
                <c:pt idx="863">
                  <c:v>195.52653503418</c:v>
                </c:pt>
                <c:pt idx="864">
                  <c:v>195.52490997314499</c:v>
                </c:pt>
                <c:pt idx="865">
                  <c:v>195.50783386230501</c:v>
                </c:pt>
                <c:pt idx="866">
                  <c:v>195.53574218750001</c:v>
                </c:pt>
                <c:pt idx="867">
                  <c:v>195.53031921386699</c:v>
                </c:pt>
                <c:pt idx="868">
                  <c:v>195.52746276855501</c:v>
                </c:pt>
                <c:pt idx="869">
                  <c:v>195.525473022461</c:v>
                </c:pt>
                <c:pt idx="870">
                  <c:v>195.49255676269499</c:v>
                </c:pt>
                <c:pt idx="871">
                  <c:v>195.54612731933599</c:v>
                </c:pt>
                <c:pt idx="872">
                  <c:v>195.53420410156201</c:v>
                </c:pt>
                <c:pt idx="873">
                  <c:v>195.52904052734399</c:v>
                </c:pt>
                <c:pt idx="874">
                  <c:v>195.527202606201</c:v>
                </c:pt>
                <c:pt idx="875">
                  <c:v>195.52951354980499</c:v>
                </c:pt>
                <c:pt idx="876">
                  <c:v>195.508944702148</c:v>
                </c:pt>
                <c:pt idx="877">
                  <c:v>195.53823852539099</c:v>
                </c:pt>
                <c:pt idx="878">
                  <c:v>195.53118591308601</c:v>
                </c:pt>
                <c:pt idx="879">
                  <c:v>195.53028869628901</c:v>
                </c:pt>
                <c:pt idx="880">
                  <c:v>195.529544067383</c:v>
                </c:pt>
                <c:pt idx="881">
                  <c:v>195.48569107055701</c:v>
                </c:pt>
                <c:pt idx="882">
                  <c:v>195.54795227050801</c:v>
                </c:pt>
                <c:pt idx="883">
                  <c:v>195.53327331542999</c:v>
                </c:pt>
                <c:pt idx="884">
                  <c:v>195.526660919189</c:v>
                </c:pt>
                <c:pt idx="885">
                  <c:v>195.52666015624999</c:v>
                </c:pt>
                <c:pt idx="886">
                  <c:v>195.53031616210899</c:v>
                </c:pt>
                <c:pt idx="887">
                  <c:v>195.489696502686</c:v>
                </c:pt>
                <c:pt idx="888">
                  <c:v>195.54137573242201</c:v>
                </c:pt>
                <c:pt idx="889">
                  <c:v>195.53374328613299</c:v>
                </c:pt>
                <c:pt idx="890">
                  <c:v>195.52795104980501</c:v>
                </c:pt>
                <c:pt idx="891">
                  <c:v>195.52728271484401</c:v>
                </c:pt>
                <c:pt idx="892">
                  <c:v>195.49466857910201</c:v>
                </c:pt>
                <c:pt idx="893">
                  <c:v>195.54789733886699</c:v>
                </c:pt>
                <c:pt idx="894">
                  <c:v>195.53329849243201</c:v>
                </c:pt>
                <c:pt idx="895">
                  <c:v>195.53066711425799</c:v>
                </c:pt>
                <c:pt idx="896">
                  <c:v>195.52878417968799</c:v>
                </c:pt>
                <c:pt idx="897">
                  <c:v>195.52427673339801</c:v>
                </c:pt>
                <c:pt idx="898">
                  <c:v>195.50278015136701</c:v>
                </c:pt>
                <c:pt idx="899">
                  <c:v>195.54177551269501</c:v>
                </c:pt>
                <c:pt idx="900">
                  <c:v>195.53155212402299</c:v>
                </c:pt>
                <c:pt idx="901">
                  <c:v>195.530220031738</c:v>
                </c:pt>
                <c:pt idx="902">
                  <c:v>195.52717590332</c:v>
                </c:pt>
                <c:pt idx="903">
                  <c:v>195.49743957519499</c:v>
                </c:pt>
                <c:pt idx="904">
                  <c:v>195.54409790039099</c:v>
                </c:pt>
                <c:pt idx="905">
                  <c:v>195.53224182128901</c:v>
                </c:pt>
                <c:pt idx="906">
                  <c:v>195.52850036621101</c:v>
                </c:pt>
                <c:pt idx="907">
                  <c:v>195.52673721313499</c:v>
                </c:pt>
                <c:pt idx="908">
                  <c:v>195.524819946289</c:v>
                </c:pt>
                <c:pt idx="909">
                  <c:v>195.50484924316399</c:v>
                </c:pt>
                <c:pt idx="910">
                  <c:v>195.53766174316399</c:v>
                </c:pt>
                <c:pt idx="911">
                  <c:v>195.531005859375</c:v>
                </c:pt>
                <c:pt idx="912">
                  <c:v>195.53070678710901</c:v>
                </c:pt>
                <c:pt idx="913">
                  <c:v>195.52749328613299</c:v>
                </c:pt>
                <c:pt idx="914">
                  <c:v>195.482898712158</c:v>
                </c:pt>
                <c:pt idx="915">
                  <c:v>195.54483032226599</c:v>
                </c:pt>
                <c:pt idx="916">
                  <c:v>195.53673706054701</c:v>
                </c:pt>
                <c:pt idx="917">
                  <c:v>195.53001403808599</c:v>
                </c:pt>
                <c:pt idx="918">
                  <c:v>195.52797241210899</c:v>
                </c:pt>
                <c:pt idx="919">
                  <c:v>195.52869873046899</c:v>
                </c:pt>
                <c:pt idx="920">
                  <c:v>195.50681152343799</c:v>
                </c:pt>
                <c:pt idx="921">
                  <c:v>195.53879547119101</c:v>
                </c:pt>
                <c:pt idx="922">
                  <c:v>195.53152770996101</c:v>
                </c:pt>
                <c:pt idx="923">
                  <c:v>195.52648010253901</c:v>
                </c:pt>
                <c:pt idx="924">
                  <c:v>195.52586364746099</c:v>
                </c:pt>
                <c:pt idx="925">
                  <c:v>195.49766540527301</c:v>
                </c:pt>
                <c:pt idx="926">
                  <c:v>195.53883361816401</c:v>
                </c:pt>
                <c:pt idx="927">
                  <c:v>195.535850524902</c:v>
                </c:pt>
                <c:pt idx="928">
                  <c:v>195.52916564941401</c:v>
                </c:pt>
                <c:pt idx="929">
                  <c:v>195.52705993652299</c:v>
                </c:pt>
                <c:pt idx="930">
                  <c:v>195.52568359374999</c:v>
                </c:pt>
                <c:pt idx="931">
                  <c:v>195.48587036132801</c:v>
                </c:pt>
                <c:pt idx="932">
                  <c:v>195.54729309082001</c:v>
                </c:pt>
                <c:pt idx="933">
                  <c:v>195.53571777343799</c:v>
                </c:pt>
                <c:pt idx="934">
                  <c:v>195.53064346313499</c:v>
                </c:pt>
                <c:pt idx="935">
                  <c:v>195.52916564941401</c:v>
                </c:pt>
                <c:pt idx="936">
                  <c:v>195.49554138183601</c:v>
                </c:pt>
                <c:pt idx="937">
                  <c:v>195.542762756348</c:v>
                </c:pt>
                <c:pt idx="938">
                  <c:v>195.53682556152299</c:v>
                </c:pt>
                <c:pt idx="939">
                  <c:v>195.53260803222699</c:v>
                </c:pt>
                <c:pt idx="940">
                  <c:v>195.52819824218801</c:v>
                </c:pt>
                <c:pt idx="941">
                  <c:v>195.52746582031199</c:v>
                </c:pt>
                <c:pt idx="942">
                  <c:v>195.49776000976601</c:v>
                </c:pt>
                <c:pt idx="943">
                  <c:v>195.54049987792999</c:v>
                </c:pt>
                <c:pt idx="944">
                  <c:v>195.530632019043</c:v>
                </c:pt>
                <c:pt idx="945">
                  <c:v>195.52761230468701</c:v>
                </c:pt>
                <c:pt idx="946">
                  <c:v>195.52826843261701</c:v>
                </c:pt>
                <c:pt idx="947">
                  <c:v>195.494784545898</c:v>
                </c:pt>
                <c:pt idx="948">
                  <c:v>195.542827606201</c:v>
                </c:pt>
                <c:pt idx="949">
                  <c:v>195.53921203613299</c:v>
                </c:pt>
                <c:pt idx="950">
                  <c:v>195.53023681640599</c:v>
                </c:pt>
                <c:pt idx="951">
                  <c:v>195.52839279174799</c:v>
                </c:pt>
                <c:pt idx="952">
                  <c:v>195.52834472656201</c:v>
                </c:pt>
                <c:pt idx="953">
                  <c:v>195.500970458984</c:v>
                </c:pt>
                <c:pt idx="954">
                  <c:v>195.544639587402</c:v>
                </c:pt>
                <c:pt idx="955">
                  <c:v>195.53261718749999</c:v>
                </c:pt>
                <c:pt idx="956">
                  <c:v>195.52781372070299</c:v>
                </c:pt>
                <c:pt idx="957">
                  <c:v>195.527990722656</c:v>
                </c:pt>
                <c:pt idx="958">
                  <c:v>195.52580642700201</c:v>
                </c:pt>
                <c:pt idx="959">
                  <c:v>195.50815429687501</c:v>
                </c:pt>
                <c:pt idx="960">
                  <c:v>195.53732604980499</c:v>
                </c:pt>
                <c:pt idx="961">
                  <c:v>195.52828979492199</c:v>
                </c:pt>
                <c:pt idx="962">
                  <c:v>195.52890625000001</c:v>
                </c:pt>
                <c:pt idx="963">
                  <c:v>195.52564697265601</c:v>
                </c:pt>
                <c:pt idx="964">
                  <c:v>195.48978042602499</c:v>
                </c:pt>
                <c:pt idx="965">
                  <c:v>195.54283752441401</c:v>
                </c:pt>
                <c:pt idx="966">
                  <c:v>195.53268737792999</c:v>
                </c:pt>
                <c:pt idx="967">
                  <c:v>195.53013000488301</c:v>
                </c:pt>
                <c:pt idx="968">
                  <c:v>195.52755355835001</c:v>
                </c:pt>
                <c:pt idx="969">
                  <c:v>195.52658081054699</c:v>
                </c:pt>
                <c:pt idx="970">
                  <c:v>195.50893554687499</c:v>
                </c:pt>
                <c:pt idx="971">
                  <c:v>195.536891937256</c:v>
                </c:pt>
                <c:pt idx="972">
                  <c:v>195.532220458984</c:v>
                </c:pt>
                <c:pt idx="973">
                  <c:v>195.53041687011699</c:v>
                </c:pt>
                <c:pt idx="974">
                  <c:v>195.52884292602499</c:v>
                </c:pt>
                <c:pt idx="975">
                  <c:v>195.48716125488301</c:v>
                </c:pt>
                <c:pt idx="976">
                  <c:v>195.54948425293</c:v>
                </c:pt>
                <c:pt idx="977">
                  <c:v>195.53353881835901</c:v>
                </c:pt>
                <c:pt idx="978">
                  <c:v>195.528694152832</c:v>
                </c:pt>
                <c:pt idx="979">
                  <c:v>195.52736206054701</c:v>
                </c:pt>
                <c:pt idx="980">
                  <c:v>195.52801818847701</c:v>
                </c:pt>
                <c:pt idx="981">
                  <c:v>195.49839019775399</c:v>
                </c:pt>
                <c:pt idx="982">
                  <c:v>195.53650512695299</c:v>
                </c:pt>
                <c:pt idx="983">
                  <c:v>195.53110656738301</c:v>
                </c:pt>
                <c:pt idx="984">
                  <c:v>195.52854156494101</c:v>
                </c:pt>
                <c:pt idx="985">
                  <c:v>195.525631713867</c:v>
                </c:pt>
                <c:pt idx="986">
                  <c:v>195.49302368164101</c:v>
                </c:pt>
                <c:pt idx="987">
                  <c:v>195.54610900878899</c:v>
                </c:pt>
                <c:pt idx="988">
                  <c:v>195.53415679931601</c:v>
                </c:pt>
                <c:pt idx="989">
                  <c:v>195.52992553710899</c:v>
                </c:pt>
                <c:pt idx="990">
                  <c:v>195.53023986816399</c:v>
                </c:pt>
                <c:pt idx="991">
                  <c:v>195.530094146729</c:v>
                </c:pt>
                <c:pt idx="992">
                  <c:v>195.501541137695</c:v>
                </c:pt>
                <c:pt idx="993">
                  <c:v>195.54452514648401</c:v>
                </c:pt>
                <c:pt idx="994">
                  <c:v>195.533588409424</c:v>
                </c:pt>
                <c:pt idx="995">
                  <c:v>195.52815246582</c:v>
                </c:pt>
                <c:pt idx="996">
                  <c:v>195.52649841308599</c:v>
                </c:pt>
                <c:pt idx="997">
                  <c:v>195.49541015624999</c:v>
                </c:pt>
                <c:pt idx="998">
                  <c:v>195.54450607299799</c:v>
                </c:pt>
                <c:pt idx="999">
                  <c:v>195.53372192382801</c:v>
                </c:pt>
                <c:pt idx="1000">
                  <c:v>195.52924804687501</c:v>
                </c:pt>
                <c:pt idx="1001">
                  <c:v>195.526817321777</c:v>
                </c:pt>
                <c:pt idx="1002">
                  <c:v>195.52643432617199</c:v>
                </c:pt>
                <c:pt idx="1003">
                  <c:v>195.50274047851599</c:v>
                </c:pt>
                <c:pt idx="1004">
                  <c:v>195.54107666015599</c:v>
                </c:pt>
                <c:pt idx="1005">
                  <c:v>195.53108215332</c:v>
                </c:pt>
                <c:pt idx="1006">
                  <c:v>195.52934875488299</c:v>
                </c:pt>
                <c:pt idx="1007">
                  <c:v>195.52956542968701</c:v>
                </c:pt>
                <c:pt idx="1008">
                  <c:v>195.484748840332</c:v>
                </c:pt>
                <c:pt idx="1009">
                  <c:v>195.54252624511699</c:v>
                </c:pt>
                <c:pt idx="1010">
                  <c:v>195.53887023925799</c:v>
                </c:pt>
                <c:pt idx="1011">
                  <c:v>195.53023910522501</c:v>
                </c:pt>
                <c:pt idx="1012">
                  <c:v>195.52998046875001</c:v>
                </c:pt>
                <c:pt idx="1013">
                  <c:v>195.526284790039</c:v>
                </c:pt>
                <c:pt idx="1014">
                  <c:v>195.490337371826</c:v>
                </c:pt>
                <c:pt idx="1015">
                  <c:v>195.53967590331999</c:v>
                </c:pt>
                <c:pt idx="1016">
                  <c:v>195.53081665039099</c:v>
                </c:pt>
                <c:pt idx="1017">
                  <c:v>195.52820129394499</c:v>
                </c:pt>
                <c:pt idx="1018">
                  <c:v>195.52775955200201</c:v>
                </c:pt>
                <c:pt idx="1019">
                  <c:v>195.49679565429699</c:v>
                </c:pt>
                <c:pt idx="1020">
                  <c:v>195.53911743164099</c:v>
                </c:pt>
                <c:pt idx="1021">
                  <c:v>195.53393936157201</c:v>
                </c:pt>
                <c:pt idx="1022">
                  <c:v>195.52926940917999</c:v>
                </c:pt>
                <c:pt idx="1023">
                  <c:v>195.52846679687499</c:v>
                </c:pt>
                <c:pt idx="1024">
                  <c:v>195.527626037598</c:v>
                </c:pt>
                <c:pt idx="1025">
                  <c:v>195.50221557617201</c:v>
                </c:pt>
                <c:pt idx="1026">
                  <c:v>195.54123535156299</c:v>
                </c:pt>
                <c:pt idx="1027">
                  <c:v>195.53228759765599</c:v>
                </c:pt>
                <c:pt idx="1028">
                  <c:v>195.529708862305</c:v>
                </c:pt>
                <c:pt idx="1029">
                  <c:v>195.52821044921899</c:v>
                </c:pt>
                <c:pt idx="1030">
                  <c:v>195.49817504882799</c:v>
                </c:pt>
                <c:pt idx="1031">
                  <c:v>195.54189300537101</c:v>
                </c:pt>
                <c:pt idx="1032">
                  <c:v>195.53657531738301</c:v>
                </c:pt>
                <c:pt idx="1033">
                  <c:v>195.53063049316401</c:v>
                </c:pt>
                <c:pt idx="1034">
                  <c:v>195.52665710449199</c:v>
                </c:pt>
                <c:pt idx="1035">
                  <c:v>195.524826049805</c:v>
                </c:pt>
                <c:pt idx="1036">
                  <c:v>195.49295349121101</c:v>
                </c:pt>
                <c:pt idx="1037">
                  <c:v>195.54628295898399</c:v>
                </c:pt>
                <c:pt idx="1038">
                  <c:v>195.532844543457</c:v>
                </c:pt>
                <c:pt idx="1039">
                  <c:v>195.52919006347699</c:v>
                </c:pt>
                <c:pt idx="1040">
                  <c:v>195.526608276367</c:v>
                </c:pt>
                <c:pt idx="1041">
                  <c:v>195.52698135375999</c:v>
                </c:pt>
                <c:pt idx="1042">
                  <c:v>195.50777282714799</c:v>
                </c:pt>
                <c:pt idx="1043">
                  <c:v>195.53752746582001</c:v>
                </c:pt>
                <c:pt idx="1044">
                  <c:v>195.53328704833999</c:v>
                </c:pt>
                <c:pt idx="1045">
                  <c:v>195.52925415039101</c:v>
                </c:pt>
                <c:pt idx="1046">
                  <c:v>195.52812194824199</c:v>
                </c:pt>
                <c:pt idx="1047">
                  <c:v>195.49949340820299</c:v>
                </c:pt>
                <c:pt idx="1048">
                  <c:v>195.544975280762</c:v>
                </c:pt>
                <c:pt idx="1049">
                  <c:v>195.53627014160199</c:v>
                </c:pt>
                <c:pt idx="1050">
                  <c:v>195.53137512206999</c:v>
                </c:pt>
                <c:pt idx="1051">
                  <c:v>195.52807235717799</c:v>
                </c:pt>
                <c:pt idx="1052">
                  <c:v>195.531011962891</c:v>
                </c:pt>
                <c:pt idx="1053">
                  <c:v>195.502435302734</c:v>
                </c:pt>
                <c:pt idx="1054">
                  <c:v>195.53878402710001</c:v>
                </c:pt>
                <c:pt idx="1055">
                  <c:v>195.53109741210901</c:v>
                </c:pt>
                <c:pt idx="1056">
                  <c:v>195.526779174805</c:v>
                </c:pt>
                <c:pt idx="1057">
                  <c:v>195.527423095703</c:v>
                </c:pt>
                <c:pt idx="1058">
                  <c:v>195.48574447631799</c:v>
                </c:pt>
                <c:pt idx="1059">
                  <c:v>195.54447937011699</c:v>
                </c:pt>
                <c:pt idx="1060">
                  <c:v>195.53339233398401</c:v>
                </c:pt>
                <c:pt idx="1061">
                  <c:v>195.52974319457999</c:v>
                </c:pt>
                <c:pt idx="1062">
                  <c:v>195.52825927734401</c:v>
                </c:pt>
                <c:pt idx="1063">
                  <c:v>195.52859191894501</c:v>
                </c:pt>
                <c:pt idx="1064">
                  <c:v>195.49780654907201</c:v>
                </c:pt>
                <c:pt idx="1065">
                  <c:v>195.54195251464799</c:v>
                </c:pt>
                <c:pt idx="1066">
                  <c:v>195.53094787597701</c:v>
                </c:pt>
                <c:pt idx="1067">
                  <c:v>195.52722473144499</c:v>
                </c:pt>
                <c:pt idx="1068">
                  <c:v>195.52895355224601</c:v>
                </c:pt>
                <c:pt idx="1069">
                  <c:v>195.48920593261701</c:v>
                </c:pt>
                <c:pt idx="1070">
                  <c:v>195.54881896972699</c:v>
                </c:pt>
                <c:pt idx="1071">
                  <c:v>195.53707504272501</c:v>
                </c:pt>
                <c:pt idx="1072">
                  <c:v>195.52849121093701</c:v>
                </c:pt>
                <c:pt idx="1073">
                  <c:v>195.52724914550799</c:v>
                </c:pt>
                <c:pt idx="1074">
                  <c:v>195.52556610107399</c:v>
                </c:pt>
                <c:pt idx="1075">
                  <c:v>195.50370788574199</c:v>
                </c:pt>
                <c:pt idx="1076">
                  <c:v>195.53887939453099</c:v>
                </c:pt>
                <c:pt idx="1077">
                  <c:v>195.530850219727</c:v>
                </c:pt>
                <c:pt idx="1078">
                  <c:v>195.52858734130899</c:v>
                </c:pt>
                <c:pt idx="1079">
                  <c:v>195.52785339355501</c:v>
                </c:pt>
                <c:pt idx="1080">
                  <c:v>195.49133911132799</c:v>
                </c:pt>
                <c:pt idx="1081">
                  <c:v>195.551036834717</c:v>
                </c:pt>
                <c:pt idx="1082">
                  <c:v>195.53543090820301</c:v>
                </c:pt>
                <c:pt idx="1083">
                  <c:v>195.53075256347699</c:v>
                </c:pt>
                <c:pt idx="1084">
                  <c:v>195.530773162842</c:v>
                </c:pt>
                <c:pt idx="1085">
                  <c:v>195.52727050781201</c:v>
                </c:pt>
                <c:pt idx="1086">
                  <c:v>195.50598754882799</c:v>
                </c:pt>
                <c:pt idx="1087">
                  <c:v>195.53755493164101</c:v>
                </c:pt>
                <c:pt idx="1088">
                  <c:v>195.53025817871099</c:v>
                </c:pt>
                <c:pt idx="1089">
                  <c:v>195.528732299805</c:v>
                </c:pt>
                <c:pt idx="1090">
                  <c:v>195.526208496094</c:v>
                </c:pt>
                <c:pt idx="1091">
                  <c:v>195.48998260498001</c:v>
                </c:pt>
                <c:pt idx="1092">
                  <c:v>195.53933715820301</c:v>
                </c:pt>
                <c:pt idx="1093">
                  <c:v>195.53234558105501</c:v>
                </c:pt>
                <c:pt idx="1094">
                  <c:v>195.5302734375</c:v>
                </c:pt>
                <c:pt idx="1095">
                  <c:v>195.52665405273399</c:v>
                </c:pt>
                <c:pt idx="1096">
                  <c:v>195.52666015624999</c:v>
                </c:pt>
                <c:pt idx="1097">
                  <c:v>195.50018005371101</c:v>
                </c:pt>
                <c:pt idx="1098">
                  <c:v>195.542594909668</c:v>
                </c:pt>
                <c:pt idx="1099">
                  <c:v>195.532955932617</c:v>
                </c:pt>
                <c:pt idx="1100">
                  <c:v>195.52908630371101</c:v>
                </c:pt>
                <c:pt idx="1101">
                  <c:v>195.528434753418</c:v>
                </c:pt>
                <c:pt idx="1102">
                  <c:v>195.49522094726601</c:v>
                </c:pt>
                <c:pt idx="1103">
                  <c:v>195.54584655761701</c:v>
                </c:pt>
                <c:pt idx="1104">
                  <c:v>195.53630447387701</c:v>
                </c:pt>
                <c:pt idx="1105">
                  <c:v>195.53316345214799</c:v>
                </c:pt>
                <c:pt idx="1106">
                  <c:v>195.52592773437499</c:v>
                </c:pt>
                <c:pt idx="1107">
                  <c:v>195.52606811523401</c:v>
                </c:pt>
                <c:pt idx="1108">
                  <c:v>195.49203491210901</c:v>
                </c:pt>
                <c:pt idx="1109">
                  <c:v>195.54190063476599</c:v>
                </c:pt>
                <c:pt idx="1110">
                  <c:v>195.533044433594</c:v>
                </c:pt>
                <c:pt idx="1111">
                  <c:v>195.52935409545901</c:v>
                </c:pt>
                <c:pt idx="1112">
                  <c:v>195.52582092285201</c:v>
                </c:pt>
                <c:pt idx="1113">
                  <c:v>195.49084167480501</c:v>
                </c:pt>
                <c:pt idx="1114">
                  <c:v>195.54175567626999</c:v>
                </c:pt>
                <c:pt idx="1115">
                  <c:v>195.53934631347701</c:v>
                </c:pt>
                <c:pt idx="1116">
                  <c:v>195.529940795898</c:v>
                </c:pt>
                <c:pt idx="1117">
                  <c:v>195.52805480956999</c:v>
                </c:pt>
                <c:pt idx="1118">
                  <c:v>195.52833557128901</c:v>
                </c:pt>
                <c:pt idx="1119">
                  <c:v>195.49987792968801</c:v>
                </c:pt>
                <c:pt idx="1120">
                  <c:v>195.54123535156299</c:v>
                </c:pt>
                <c:pt idx="1121">
                  <c:v>195.535118103027</c:v>
                </c:pt>
                <c:pt idx="1122">
                  <c:v>195.52998046875001</c:v>
                </c:pt>
                <c:pt idx="1123">
                  <c:v>195.529376220703</c:v>
                </c:pt>
                <c:pt idx="1124">
                  <c:v>195.529834747314</c:v>
                </c:pt>
                <c:pt idx="1125">
                  <c:v>195.50700988769501</c:v>
                </c:pt>
                <c:pt idx="1126">
                  <c:v>195.53605957031201</c:v>
                </c:pt>
                <c:pt idx="1127">
                  <c:v>195.53042297363299</c:v>
                </c:pt>
                <c:pt idx="1128">
                  <c:v>195.52869796752901</c:v>
                </c:pt>
                <c:pt idx="1129">
                  <c:v>195.52667236328099</c:v>
                </c:pt>
                <c:pt idx="1130">
                  <c:v>195.49359130859401</c:v>
                </c:pt>
                <c:pt idx="1131">
                  <c:v>195.54650878906199</c:v>
                </c:pt>
                <c:pt idx="1132">
                  <c:v>195.53351440429699</c:v>
                </c:pt>
                <c:pt idx="1133">
                  <c:v>195.52778930664101</c:v>
                </c:pt>
                <c:pt idx="1134">
                  <c:v>195.52805328369101</c:v>
                </c:pt>
                <c:pt idx="1135">
                  <c:v>195.52665100097701</c:v>
                </c:pt>
                <c:pt idx="1136">
                  <c:v>195.50867309570299</c:v>
                </c:pt>
                <c:pt idx="1137">
                  <c:v>195.53786926269501</c:v>
                </c:pt>
                <c:pt idx="1138">
                  <c:v>195.53030776977499</c:v>
                </c:pt>
                <c:pt idx="1139">
                  <c:v>195.52879638671899</c:v>
                </c:pt>
                <c:pt idx="1140">
                  <c:v>195.52831115722699</c:v>
                </c:pt>
                <c:pt idx="1141">
                  <c:v>195.48562622070301</c:v>
                </c:pt>
                <c:pt idx="1142">
                  <c:v>195.54891967773401</c:v>
                </c:pt>
                <c:pt idx="1143">
                  <c:v>195.534103393555</c:v>
                </c:pt>
                <c:pt idx="1144">
                  <c:v>195.53005218505899</c:v>
                </c:pt>
                <c:pt idx="1145">
                  <c:v>195.52792358398401</c:v>
                </c:pt>
                <c:pt idx="1146">
                  <c:v>195.52811279296901</c:v>
                </c:pt>
                <c:pt idx="1147">
                  <c:v>195.50792541503901</c:v>
                </c:pt>
                <c:pt idx="1148">
                  <c:v>195.53897857666001</c:v>
                </c:pt>
                <c:pt idx="1149">
                  <c:v>195.53018188476599</c:v>
                </c:pt>
                <c:pt idx="1150">
                  <c:v>195.52801513671901</c:v>
                </c:pt>
                <c:pt idx="1151">
                  <c:v>195.52520370483401</c:v>
                </c:pt>
                <c:pt idx="1152">
                  <c:v>195.492102050781</c:v>
                </c:pt>
                <c:pt idx="1153">
                  <c:v>195.54455871581999</c:v>
                </c:pt>
                <c:pt idx="1154">
                  <c:v>195.53445434570301</c:v>
                </c:pt>
                <c:pt idx="1155">
                  <c:v>195.53156127929699</c:v>
                </c:pt>
                <c:pt idx="1156">
                  <c:v>195.52967224121099</c:v>
                </c:pt>
                <c:pt idx="1157">
                  <c:v>195.53186340331999</c:v>
                </c:pt>
                <c:pt idx="1158">
                  <c:v>195.490245819092</c:v>
                </c:pt>
                <c:pt idx="1159">
                  <c:v>195.54261169433599</c:v>
                </c:pt>
                <c:pt idx="1160">
                  <c:v>195.53390808105499</c:v>
                </c:pt>
                <c:pt idx="1161">
                  <c:v>195.53141021728501</c:v>
                </c:pt>
                <c:pt idx="1162">
                  <c:v>195.52771911621099</c:v>
                </c:pt>
                <c:pt idx="1163">
                  <c:v>195.49567260742199</c:v>
                </c:pt>
                <c:pt idx="1164">
                  <c:v>195.54676818847699</c:v>
                </c:pt>
                <c:pt idx="1165">
                  <c:v>195.53560180664101</c:v>
                </c:pt>
                <c:pt idx="1166">
                  <c:v>195.530920410156</c:v>
                </c:pt>
                <c:pt idx="1167">
                  <c:v>195.52582397460901</c:v>
                </c:pt>
                <c:pt idx="1168">
                  <c:v>195.526161193848</c:v>
                </c:pt>
                <c:pt idx="1169">
                  <c:v>195.50475158691401</c:v>
                </c:pt>
                <c:pt idx="1170">
                  <c:v>195.536535644531</c:v>
                </c:pt>
                <c:pt idx="1171">
                  <c:v>195.52988052368201</c:v>
                </c:pt>
                <c:pt idx="1172">
                  <c:v>195.52716674804699</c:v>
                </c:pt>
                <c:pt idx="1173">
                  <c:v>195.52713317871101</c:v>
                </c:pt>
                <c:pt idx="1174">
                  <c:v>195.485649108887</c:v>
                </c:pt>
                <c:pt idx="1175">
                  <c:v>195.54388427734401</c:v>
                </c:pt>
                <c:pt idx="1176">
                  <c:v>195.53910217285201</c:v>
                </c:pt>
                <c:pt idx="1177">
                  <c:v>195.53065795898399</c:v>
                </c:pt>
                <c:pt idx="1178">
                  <c:v>195.52751922607399</c:v>
                </c:pt>
                <c:pt idx="1179">
                  <c:v>195.53071289062501</c:v>
                </c:pt>
                <c:pt idx="1180">
                  <c:v>195.50588684082001</c:v>
                </c:pt>
                <c:pt idx="1181">
                  <c:v>195.539741516113</c:v>
                </c:pt>
                <c:pt idx="1182">
                  <c:v>195.534262084961</c:v>
                </c:pt>
                <c:pt idx="1183">
                  <c:v>195.52848815918</c:v>
                </c:pt>
                <c:pt idx="1184">
                  <c:v>195.52728652954099</c:v>
                </c:pt>
                <c:pt idx="1185">
                  <c:v>195.49745483398399</c:v>
                </c:pt>
                <c:pt idx="1186">
                  <c:v>195.53758850097699</c:v>
                </c:pt>
                <c:pt idx="1187">
                  <c:v>195.53486022949201</c:v>
                </c:pt>
                <c:pt idx="1188">
                  <c:v>195.52926635742199</c:v>
                </c:pt>
                <c:pt idx="1189">
                  <c:v>195.52956237793001</c:v>
                </c:pt>
                <c:pt idx="1190">
                  <c:v>195.526361083984</c:v>
                </c:pt>
                <c:pt idx="1191">
                  <c:v>195.48686218261699</c:v>
                </c:pt>
                <c:pt idx="1192">
                  <c:v>195.546383666992</c:v>
                </c:pt>
                <c:pt idx="1193">
                  <c:v>195.534185791016</c:v>
                </c:pt>
                <c:pt idx="1194">
                  <c:v>195.529838562012</c:v>
                </c:pt>
                <c:pt idx="1195">
                  <c:v>195.52991943359399</c:v>
                </c:pt>
                <c:pt idx="1196">
                  <c:v>195.49762573242199</c:v>
                </c:pt>
                <c:pt idx="1197">
                  <c:v>195.54067382812499</c:v>
                </c:pt>
                <c:pt idx="1198">
                  <c:v>195.53683471679699</c:v>
                </c:pt>
                <c:pt idx="1199">
                  <c:v>195.531826782227</c:v>
                </c:pt>
                <c:pt idx="1200">
                  <c:v>195.52848815918</c:v>
                </c:pt>
                <c:pt idx="1201">
                  <c:v>195.52809524536099</c:v>
                </c:pt>
                <c:pt idx="1202">
                  <c:v>195.49865722656199</c:v>
                </c:pt>
                <c:pt idx="1203">
                  <c:v>195.54377746582</c:v>
                </c:pt>
                <c:pt idx="1204">
                  <c:v>195.53185653686501</c:v>
                </c:pt>
                <c:pt idx="1205">
                  <c:v>195.52862243652299</c:v>
                </c:pt>
                <c:pt idx="1206">
                  <c:v>195.52846374511699</c:v>
                </c:pt>
                <c:pt idx="1207">
                  <c:v>195.490634155273</c:v>
                </c:pt>
                <c:pt idx="1208">
                  <c:v>195.54907989501999</c:v>
                </c:pt>
                <c:pt idx="1209">
                  <c:v>195.53533325195301</c:v>
                </c:pt>
                <c:pt idx="1210">
                  <c:v>195.52890319824201</c:v>
                </c:pt>
                <c:pt idx="1211">
                  <c:v>195.52817535400399</c:v>
                </c:pt>
                <c:pt idx="1212">
                  <c:v>195.52717590332</c:v>
                </c:pt>
                <c:pt idx="1213">
                  <c:v>195.50013732910199</c:v>
                </c:pt>
                <c:pt idx="1214">
                  <c:v>195.54370498657201</c:v>
                </c:pt>
                <c:pt idx="1215">
                  <c:v>195.53373413085899</c:v>
                </c:pt>
                <c:pt idx="1216">
                  <c:v>195.53151245117201</c:v>
                </c:pt>
                <c:pt idx="1217">
                  <c:v>195.528811645508</c:v>
                </c:pt>
                <c:pt idx="1218">
                  <c:v>195.532035827637</c:v>
                </c:pt>
                <c:pt idx="1219">
                  <c:v>195.504550170898</c:v>
                </c:pt>
                <c:pt idx="1220">
                  <c:v>195.540777587891</c:v>
                </c:pt>
                <c:pt idx="1221">
                  <c:v>195.53164291381799</c:v>
                </c:pt>
                <c:pt idx="1222">
                  <c:v>195.53012084960901</c:v>
                </c:pt>
                <c:pt idx="1223">
                  <c:v>195.52732238769499</c:v>
                </c:pt>
                <c:pt idx="1224">
                  <c:v>195.48574829101599</c:v>
                </c:pt>
                <c:pt idx="1225">
                  <c:v>195.54311828613299</c:v>
                </c:pt>
                <c:pt idx="1226">
                  <c:v>195.53154602050799</c:v>
                </c:pt>
                <c:pt idx="1227">
                  <c:v>195.52833862304701</c:v>
                </c:pt>
                <c:pt idx="1228">
                  <c:v>195.52611541748001</c:v>
                </c:pt>
                <c:pt idx="1229">
                  <c:v>195.52809143066401</c:v>
                </c:pt>
                <c:pt idx="1230">
                  <c:v>195.50595703125001</c:v>
                </c:pt>
                <c:pt idx="1231">
                  <c:v>195.53645324707</c:v>
                </c:pt>
                <c:pt idx="1232">
                  <c:v>195.53219909667999</c:v>
                </c:pt>
                <c:pt idx="1233">
                  <c:v>195.529779052734</c:v>
                </c:pt>
                <c:pt idx="1234">
                  <c:v>195.527881622314</c:v>
                </c:pt>
                <c:pt idx="1235">
                  <c:v>195.48992919921901</c:v>
                </c:pt>
                <c:pt idx="1236">
                  <c:v>195.55108032226599</c:v>
                </c:pt>
                <c:pt idx="1237">
                  <c:v>195.53482055664099</c:v>
                </c:pt>
                <c:pt idx="1238">
                  <c:v>195.53024291992199</c:v>
                </c:pt>
                <c:pt idx="1239">
                  <c:v>195.52883605957001</c:v>
                </c:pt>
                <c:pt idx="1240">
                  <c:v>195.52901000976601</c:v>
                </c:pt>
                <c:pt idx="1241">
                  <c:v>195.498020172119</c:v>
                </c:pt>
                <c:pt idx="1242">
                  <c:v>195.53718261718799</c:v>
                </c:pt>
                <c:pt idx="1243">
                  <c:v>195.53044738769501</c:v>
                </c:pt>
                <c:pt idx="1244">
                  <c:v>195.52630615234401</c:v>
                </c:pt>
                <c:pt idx="1245">
                  <c:v>195.527673339844</c:v>
                </c:pt>
                <c:pt idx="1246">
                  <c:v>195.49213562011701</c:v>
                </c:pt>
                <c:pt idx="1247">
                  <c:v>195.547772216797</c:v>
                </c:pt>
                <c:pt idx="1248">
                  <c:v>195.53494644164999</c:v>
                </c:pt>
                <c:pt idx="1249">
                  <c:v>195.52903442382799</c:v>
                </c:pt>
                <c:pt idx="1250">
                  <c:v>195.52751159668</c:v>
                </c:pt>
                <c:pt idx="1251">
                  <c:v>195.52945709228501</c:v>
                </c:pt>
                <c:pt idx="1252">
                  <c:v>195.50254516601601</c:v>
                </c:pt>
                <c:pt idx="1253">
                  <c:v>195.543298339844</c:v>
                </c:pt>
                <c:pt idx="1254">
                  <c:v>195.535221099854</c:v>
                </c:pt>
                <c:pt idx="1255">
                  <c:v>195.53007202148399</c:v>
                </c:pt>
                <c:pt idx="1256">
                  <c:v>195.529214477539</c:v>
                </c:pt>
                <c:pt idx="1257">
                  <c:v>195.49458007812501</c:v>
                </c:pt>
                <c:pt idx="1258">
                  <c:v>195.54899597168</c:v>
                </c:pt>
                <c:pt idx="1259">
                  <c:v>195.53501892089801</c:v>
                </c:pt>
                <c:pt idx="1260">
                  <c:v>195.53029479980501</c:v>
                </c:pt>
                <c:pt idx="1261">
                  <c:v>195.52645874023401</c:v>
                </c:pt>
                <c:pt idx="1262">
                  <c:v>195.52559509277299</c:v>
                </c:pt>
                <c:pt idx="1263">
                  <c:v>195.50055236816399</c:v>
                </c:pt>
                <c:pt idx="1264">
                  <c:v>195.54132080078099</c:v>
                </c:pt>
                <c:pt idx="1265">
                  <c:v>195.53217773437501</c:v>
                </c:pt>
                <c:pt idx="1266">
                  <c:v>195.528720092773</c:v>
                </c:pt>
                <c:pt idx="1267">
                  <c:v>195.52893066406199</c:v>
                </c:pt>
                <c:pt idx="1268">
                  <c:v>195.480415344238</c:v>
                </c:pt>
                <c:pt idx="1269">
                  <c:v>195.54632873535201</c:v>
                </c:pt>
                <c:pt idx="1270">
                  <c:v>195.53609924316399</c:v>
                </c:pt>
                <c:pt idx="1271">
                  <c:v>195.52989196777301</c:v>
                </c:pt>
                <c:pt idx="1272">
                  <c:v>195.53107299804699</c:v>
                </c:pt>
                <c:pt idx="1273">
                  <c:v>195.52893371581999</c:v>
                </c:pt>
                <c:pt idx="1274">
                  <c:v>195.49373626708999</c:v>
                </c:pt>
                <c:pt idx="1275">
                  <c:v>195.54390258789101</c:v>
                </c:pt>
                <c:pt idx="1276">
                  <c:v>195.531826782227</c:v>
                </c:pt>
                <c:pt idx="1277">
                  <c:v>195.53060913085901</c:v>
                </c:pt>
                <c:pt idx="1278">
                  <c:v>195.52777481079099</c:v>
                </c:pt>
                <c:pt idx="1279">
                  <c:v>195.49097900390601</c:v>
                </c:pt>
                <c:pt idx="1280">
                  <c:v>195.545162963867</c:v>
                </c:pt>
                <c:pt idx="1281">
                  <c:v>195.53534317016599</c:v>
                </c:pt>
                <c:pt idx="1282">
                  <c:v>195.53067016601599</c:v>
                </c:pt>
                <c:pt idx="1283">
                  <c:v>195.52838439941399</c:v>
                </c:pt>
                <c:pt idx="1284">
                  <c:v>195.52769851684599</c:v>
                </c:pt>
                <c:pt idx="1285">
                  <c:v>195.50180664062501</c:v>
                </c:pt>
                <c:pt idx="1286">
                  <c:v>195.54062805175801</c:v>
                </c:pt>
                <c:pt idx="1287">
                  <c:v>195.53093261718701</c:v>
                </c:pt>
                <c:pt idx="1288">
                  <c:v>195.53012466430701</c:v>
                </c:pt>
                <c:pt idx="1289">
                  <c:v>195.52698974609399</c:v>
                </c:pt>
                <c:pt idx="1290">
                  <c:v>195.50029296874999</c:v>
                </c:pt>
                <c:pt idx="1291">
                  <c:v>195.54007339477499</c:v>
                </c:pt>
                <c:pt idx="1292">
                  <c:v>195.53916931152301</c:v>
                </c:pt>
                <c:pt idx="1293">
                  <c:v>195.53256835937501</c:v>
                </c:pt>
                <c:pt idx="1294">
                  <c:v>195.529773712158</c:v>
                </c:pt>
                <c:pt idx="1295">
                  <c:v>195.52730102539101</c:v>
                </c:pt>
                <c:pt idx="1296">
                  <c:v>195.49480285644501</c:v>
                </c:pt>
                <c:pt idx="1297">
                  <c:v>195.546963500977</c:v>
                </c:pt>
                <c:pt idx="1298">
                  <c:v>195.53440856933599</c:v>
                </c:pt>
                <c:pt idx="1299">
                  <c:v>195.52937011718799</c:v>
                </c:pt>
                <c:pt idx="1300">
                  <c:v>195.52835083007801</c:v>
                </c:pt>
                <c:pt idx="1301">
                  <c:v>195.527652740479</c:v>
                </c:pt>
                <c:pt idx="1302">
                  <c:v>195.50468139648399</c:v>
                </c:pt>
                <c:pt idx="1303">
                  <c:v>195.53529357910199</c:v>
                </c:pt>
                <c:pt idx="1304">
                  <c:v>195.53124237060501</c:v>
                </c:pt>
                <c:pt idx="1305">
                  <c:v>195.52764892578099</c:v>
                </c:pt>
                <c:pt idx="1306">
                  <c:v>195.52867736816401</c:v>
                </c:pt>
                <c:pt idx="1307">
                  <c:v>195.49870605468701</c:v>
                </c:pt>
                <c:pt idx="1308">
                  <c:v>195.54360961914099</c:v>
                </c:pt>
                <c:pt idx="1309">
                  <c:v>195.53482055664099</c:v>
                </c:pt>
                <c:pt idx="1310">
                  <c:v>195.53217773437501</c:v>
                </c:pt>
                <c:pt idx="1311">
                  <c:v>195.53047180175801</c:v>
                </c:pt>
                <c:pt idx="1312">
                  <c:v>195.53073425292999</c:v>
                </c:pt>
                <c:pt idx="1313">
                  <c:v>195.50685729980501</c:v>
                </c:pt>
                <c:pt idx="1314">
                  <c:v>195.54042816162101</c:v>
                </c:pt>
                <c:pt idx="1315">
                  <c:v>195.53227233886699</c:v>
                </c:pt>
                <c:pt idx="1316">
                  <c:v>195.52864074707</c:v>
                </c:pt>
                <c:pt idx="1317">
                  <c:v>195.52828063964799</c:v>
                </c:pt>
                <c:pt idx="1318">
                  <c:v>195.48578262329099</c:v>
                </c:pt>
                <c:pt idx="1319">
                  <c:v>195.544674682617</c:v>
                </c:pt>
                <c:pt idx="1320">
                  <c:v>195.53330078125001</c:v>
                </c:pt>
                <c:pt idx="1321">
                  <c:v>195.529926300049</c:v>
                </c:pt>
                <c:pt idx="1322">
                  <c:v>195.52711791992201</c:v>
                </c:pt>
                <c:pt idx="1323">
                  <c:v>195.52778320312501</c:v>
                </c:pt>
                <c:pt idx="1324">
                  <c:v>195.49860382080101</c:v>
                </c:pt>
                <c:pt idx="1325">
                  <c:v>195.54169616699201</c:v>
                </c:pt>
                <c:pt idx="1326">
                  <c:v>195.532467651367</c:v>
                </c:pt>
                <c:pt idx="1327">
                  <c:v>195.52837524414099</c:v>
                </c:pt>
                <c:pt idx="1328">
                  <c:v>195.52819442749001</c:v>
                </c:pt>
                <c:pt idx="1329">
                  <c:v>195.49704895019499</c:v>
                </c:pt>
                <c:pt idx="1330">
                  <c:v>195.54762268066401</c:v>
                </c:pt>
                <c:pt idx="1331">
                  <c:v>195.53514862060501</c:v>
                </c:pt>
                <c:pt idx="1332">
                  <c:v>195.53017272949199</c:v>
                </c:pt>
                <c:pt idx="1333">
                  <c:v>195.52893981933599</c:v>
                </c:pt>
                <c:pt idx="1334">
                  <c:v>195.52705764770499</c:v>
                </c:pt>
                <c:pt idx="1335">
                  <c:v>195.50305175781199</c:v>
                </c:pt>
                <c:pt idx="1336">
                  <c:v>195.53908996582001</c:v>
                </c:pt>
                <c:pt idx="1337">
                  <c:v>195.53128051757801</c:v>
                </c:pt>
                <c:pt idx="1338">
                  <c:v>195.52858734130899</c:v>
                </c:pt>
                <c:pt idx="1339">
                  <c:v>195.52699890136699</c:v>
                </c:pt>
                <c:pt idx="1340">
                  <c:v>195.48724975585901</c:v>
                </c:pt>
                <c:pt idx="1341">
                  <c:v>195.55437088012701</c:v>
                </c:pt>
                <c:pt idx="1342">
                  <c:v>195.53602294921899</c:v>
                </c:pt>
                <c:pt idx="1343">
                  <c:v>195.53105773925799</c:v>
                </c:pt>
                <c:pt idx="1344">
                  <c:v>195.52999496460001</c:v>
                </c:pt>
                <c:pt idx="1345">
                  <c:v>195.52779235839799</c:v>
                </c:pt>
                <c:pt idx="1346">
                  <c:v>195.50624084472699</c:v>
                </c:pt>
                <c:pt idx="1347">
                  <c:v>195.53880920410199</c:v>
                </c:pt>
                <c:pt idx="1348">
                  <c:v>195.53170394897501</c:v>
                </c:pt>
                <c:pt idx="1349">
                  <c:v>195.52976074218799</c:v>
                </c:pt>
                <c:pt idx="1350">
                  <c:v>195.52827148437501</c:v>
                </c:pt>
                <c:pt idx="1351">
                  <c:v>195.491828918457</c:v>
                </c:pt>
                <c:pt idx="1352">
                  <c:v>195.53966674804701</c:v>
                </c:pt>
                <c:pt idx="1353">
                  <c:v>195.53422546386699</c:v>
                </c:pt>
                <c:pt idx="1354">
                  <c:v>195.52978897094701</c:v>
                </c:pt>
                <c:pt idx="1355">
                  <c:v>195.52665710449199</c:v>
                </c:pt>
                <c:pt idx="1356">
                  <c:v>195.526202392578</c:v>
                </c:pt>
                <c:pt idx="1357">
                  <c:v>195.50198974609401</c:v>
                </c:pt>
                <c:pt idx="1358">
                  <c:v>195.54365539550801</c:v>
                </c:pt>
                <c:pt idx="1359">
                  <c:v>195.53498535156299</c:v>
                </c:pt>
                <c:pt idx="1360">
                  <c:v>195.530676269531</c:v>
                </c:pt>
                <c:pt idx="1361">
                  <c:v>195.527164459229</c:v>
                </c:pt>
                <c:pt idx="1362">
                  <c:v>195.49612426757801</c:v>
                </c:pt>
                <c:pt idx="1363">
                  <c:v>195.54234008789101</c:v>
                </c:pt>
                <c:pt idx="1364">
                  <c:v>195.53805541992199</c:v>
                </c:pt>
                <c:pt idx="1365">
                  <c:v>195.53234252929701</c:v>
                </c:pt>
                <c:pt idx="1366">
                  <c:v>195.52783203125</c:v>
                </c:pt>
                <c:pt idx="1367">
                  <c:v>195.52899169921901</c:v>
                </c:pt>
                <c:pt idx="1368">
                  <c:v>195.49188613891599</c:v>
                </c:pt>
                <c:pt idx="1369">
                  <c:v>195.54365539550801</c:v>
                </c:pt>
                <c:pt idx="1370">
                  <c:v>195.533941650391</c:v>
                </c:pt>
                <c:pt idx="1371">
                  <c:v>195.530349731445</c:v>
                </c:pt>
                <c:pt idx="1372">
                  <c:v>195.52817382812501</c:v>
                </c:pt>
                <c:pt idx="1373">
                  <c:v>195.489584350586</c:v>
                </c:pt>
                <c:pt idx="1374">
                  <c:v>195.55125045776401</c:v>
                </c:pt>
                <c:pt idx="1375">
                  <c:v>195.53587646484399</c:v>
                </c:pt>
                <c:pt idx="1376">
                  <c:v>195.52933349609401</c:v>
                </c:pt>
                <c:pt idx="1377">
                  <c:v>195.52605590820301</c:v>
                </c:pt>
                <c:pt idx="1378">
                  <c:v>195.52908325195301</c:v>
                </c:pt>
                <c:pt idx="1379">
                  <c:v>195.49850158691399</c:v>
                </c:pt>
                <c:pt idx="1380">
                  <c:v>195.54222717285199</c:v>
                </c:pt>
                <c:pt idx="1381">
                  <c:v>195.53314590454099</c:v>
                </c:pt>
                <c:pt idx="1382">
                  <c:v>195.52919006347699</c:v>
                </c:pt>
                <c:pt idx="1383">
                  <c:v>195.52959594726599</c:v>
                </c:pt>
                <c:pt idx="1384">
                  <c:v>195.52798080444299</c:v>
                </c:pt>
                <c:pt idx="1385">
                  <c:v>195.508135986328</c:v>
                </c:pt>
                <c:pt idx="1386">
                  <c:v>195.53895874023399</c:v>
                </c:pt>
                <c:pt idx="1387">
                  <c:v>195.53103942871101</c:v>
                </c:pt>
                <c:pt idx="1388">
                  <c:v>195.53173828125</c:v>
                </c:pt>
                <c:pt idx="1389">
                  <c:v>195.53115234374999</c:v>
                </c:pt>
                <c:pt idx="1390">
                  <c:v>195.50009460449201</c:v>
                </c:pt>
                <c:pt idx="1391">
                  <c:v>195.54391098022501</c:v>
                </c:pt>
                <c:pt idx="1392">
                  <c:v>195.53277282714799</c:v>
                </c:pt>
                <c:pt idx="1393">
                  <c:v>195.52768249511701</c:v>
                </c:pt>
                <c:pt idx="1394">
                  <c:v>195.527858734131</c:v>
                </c:pt>
                <c:pt idx="1395">
                  <c:v>195.52731628417999</c:v>
                </c:pt>
                <c:pt idx="1396">
                  <c:v>195.507077026367</c:v>
                </c:pt>
                <c:pt idx="1397">
                  <c:v>195.53674316406199</c:v>
                </c:pt>
                <c:pt idx="1398">
                  <c:v>195.53134918212899</c:v>
                </c:pt>
                <c:pt idx="1399">
                  <c:v>195.52988281250001</c:v>
                </c:pt>
                <c:pt idx="1400">
                  <c:v>195.52790527343799</c:v>
                </c:pt>
                <c:pt idx="1401">
                  <c:v>195.47969055175801</c:v>
                </c:pt>
                <c:pt idx="1402">
                  <c:v>195.55242309570301</c:v>
                </c:pt>
                <c:pt idx="1403">
                  <c:v>195.53636169433599</c:v>
                </c:pt>
                <c:pt idx="1404">
                  <c:v>195.53268051147501</c:v>
                </c:pt>
                <c:pt idx="1405">
                  <c:v>195.52966308593801</c:v>
                </c:pt>
                <c:pt idx="1406">
                  <c:v>195.52776184082001</c:v>
                </c:pt>
                <c:pt idx="1407">
                  <c:v>195.50832824707001</c:v>
                </c:pt>
                <c:pt idx="1408">
                  <c:v>195.53845214843801</c:v>
                </c:pt>
                <c:pt idx="1409">
                  <c:v>195.53176269531201</c:v>
                </c:pt>
                <c:pt idx="1410">
                  <c:v>195.53023986816399</c:v>
                </c:pt>
                <c:pt idx="1411">
                  <c:v>195.529247283936</c:v>
                </c:pt>
                <c:pt idx="1412">
                  <c:v>195.49252929687501</c:v>
                </c:pt>
                <c:pt idx="1413">
                  <c:v>195.54497070312499</c:v>
                </c:pt>
                <c:pt idx="1414">
                  <c:v>195.53267288207999</c:v>
                </c:pt>
                <c:pt idx="1415">
                  <c:v>195.53094787597701</c:v>
                </c:pt>
                <c:pt idx="1416">
                  <c:v>195.52779235839799</c:v>
                </c:pt>
                <c:pt idx="1417">
                  <c:v>195.53020935058601</c:v>
                </c:pt>
                <c:pt idx="1418">
                  <c:v>195.493564605713</c:v>
                </c:pt>
                <c:pt idx="1419">
                  <c:v>195.54248962402301</c:v>
                </c:pt>
                <c:pt idx="1420">
                  <c:v>195.53316345214799</c:v>
                </c:pt>
                <c:pt idx="1421">
                  <c:v>195.529838562012</c:v>
                </c:pt>
                <c:pt idx="1422">
                  <c:v>195.52932434082001</c:v>
                </c:pt>
                <c:pt idx="1423">
                  <c:v>195.49614562988299</c:v>
                </c:pt>
                <c:pt idx="1424">
                  <c:v>195.54827117919899</c:v>
                </c:pt>
                <c:pt idx="1425">
                  <c:v>195.53683166503899</c:v>
                </c:pt>
                <c:pt idx="1426">
                  <c:v>195.52897949218701</c:v>
                </c:pt>
                <c:pt idx="1427">
                  <c:v>195.52914428710901</c:v>
                </c:pt>
                <c:pt idx="1428">
                  <c:v>195.529438018799</c:v>
                </c:pt>
                <c:pt idx="1429">
                  <c:v>195.50210266113299</c:v>
                </c:pt>
                <c:pt idx="1430">
                  <c:v>195.540686035156</c:v>
                </c:pt>
                <c:pt idx="1431">
                  <c:v>195.53208923339801</c:v>
                </c:pt>
                <c:pt idx="1432">
                  <c:v>195.52797851562499</c:v>
                </c:pt>
                <c:pt idx="1433">
                  <c:v>195.52746276855501</c:v>
                </c:pt>
                <c:pt idx="1434">
                  <c:v>195.481792449951</c:v>
                </c:pt>
                <c:pt idx="1435">
                  <c:v>195.54984741210899</c:v>
                </c:pt>
                <c:pt idx="1436">
                  <c:v>195.53500366210901</c:v>
                </c:pt>
                <c:pt idx="1437">
                  <c:v>195.528396606445</c:v>
                </c:pt>
                <c:pt idx="1438">
                  <c:v>195.52956390380899</c:v>
                </c:pt>
                <c:pt idx="1439">
                  <c:v>195.52803039550801</c:v>
                </c:pt>
                <c:pt idx="1440">
                  <c:v>195.50418395996101</c:v>
                </c:pt>
                <c:pt idx="1441">
                  <c:v>195.54127883911099</c:v>
                </c:pt>
                <c:pt idx="1442">
                  <c:v>195.53496704101599</c:v>
                </c:pt>
                <c:pt idx="1443">
                  <c:v>195.531164550781</c:v>
                </c:pt>
                <c:pt idx="1444">
                  <c:v>195.530284881592</c:v>
                </c:pt>
                <c:pt idx="1445">
                  <c:v>195.49248962402299</c:v>
                </c:pt>
                <c:pt idx="1446">
                  <c:v>195.545809936523</c:v>
                </c:pt>
                <c:pt idx="1447">
                  <c:v>195.53753662109401</c:v>
                </c:pt>
                <c:pt idx="1448">
                  <c:v>195.531482696533</c:v>
                </c:pt>
                <c:pt idx="1449">
                  <c:v>195.52942504882799</c:v>
                </c:pt>
                <c:pt idx="1450">
                  <c:v>195.52721252441401</c:v>
                </c:pt>
                <c:pt idx="1451">
                  <c:v>195.49452972412101</c:v>
                </c:pt>
                <c:pt idx="1452">
                  <c:v>195.54098510742199</c:v>
                </c:pt>
                <c:pt idx="1453">
                  <c:v>195.53275451660201</c:v>
                </c:pt>
                <c:pt idx="1454">
                  <c:v>195.52944564819299</c:v>
                </c:pt>
                <c:pt idx="1455">
                  <c:v>195.52980957031201</c:v>
                </c:pt>
                <c:pt idx="1456">
                  <c:v>195.498294067383</c:v>
                </c:pt>
                <c:pt idx="1457">
                  <c:v>195.54083251953099</c:v>
                </c:pt>
                <c:pt idx="1458">
                  <c:v>195.53634262085001</c:v>
                </c:pt>
                <c:pt idx="1459">
                  <c:v>195.53139648437499</c:v>
                </c:pt>
                <c:pt idx="1460">
                  <c:v>195.52956848144501</c:v>
                </c:pt>
                <c:pt idx="1461">
                  <c:v>195.529590606689</c:v>
                </c:pt>
                <c:pt idx="1462">
                  <c:v>195.49751281738301</c:v>
                </c:pt>
                <c:pt idx="1463">
                  <c:v>195.54773864746099</c:v>
                </c:pt>
                <c:pt idx="1464">
                  <c:v>195.53487014770499</c:v>
                </c:pt>
                <c:pt idx="1465">
                  <c:v>195.531655883789</c:v>
                </c:pt>
                <c:pt idx="1466">
                  <c:v>195.52804870605499</c:v>
                </c:pt>
                <c:pt idx="1467">
                  <c:v>195.49466552734401</c:v>
                </c:pt>
                <c:pt idx="1468">
                  <c:v>195.54838562011699</c:v>
                </c:pt>
                <c:pt idx="1469">
                  <c:v>195.53700561523399</c:v>
                </c:pt>
                <c:pt idx="1470">
                  <c:v>195.53154296874999</c:v>
                </c:pt>
                <c:pt idx="1471">
                  <c:v>195.52798080444299</c:v>
                </c:pt>
                <c:pt idx="1472">
                  <c:v>195.527099609375</c:v>
                </c:pt>
                <c:pt idx="1473">
                  <c:v>195.50010681152301</c:v>
                </c:pt>
                <c:pt idx="1474">
                  <c:v>195.54589462280299</c:v>
                </c:pt>
                <c:pt idx="1475">
                  <c:v>195.53566894531201</c:v>
                </c:pt>
                <c:pt idx="1476">
                  <c:v>195.53170471191399</c:v>
                </c:pt>
                <c:pt idx="1477">
                  <c:v>195.529214477539</c:v>
                </c:pt>
                <c:pt idx="1478">
                  <c:v>195.53218460082999</c:v>
                </c:pt>
                <c:pt idx="1479">
                  <c:v>195.50614013671901</c:v>
                </c:pt>
                <c:pt idx="1480">
                  <c:v>195.540682983398</c:v>
                </c:pt>
                <c:pt idx="1481">
                  <c:v>195.53464508056601</c:v>
                </c:pt>
                <c:pt idx="1482">
                  <c:v>195.52956237793001</c:v>
                </c:pt>
                <c:pt idx="1483">
                  <c:v>195.52785034179701</c:v>
                </c:pt>
                <c:pt idx="1484">
                  <c:v>195.488513946533</c:v>
                </c:pt>
                <c:pt idx="1485">
                  <c:v>195.54550781250001</c:v>
                </c:pt>
                <c:pt idx="1486">
                  <c:v>195.5341796875</c:v>
                </c:pt>
                <c:pt idx="1487">
                  <c:v>195.53047485351601</c:v>
                </c:pt>
                <c:pt idx="1488">
                  <c:v>195.52668762207</c:v>
                </c:pt>
                <c:pt idx="1489">
                  <c:v>195.52793579101601</c:v>
                </c:pt>
                <c:pt idx="1490">
                  <c:v>195.50648193359399</c:v>
                </c:pt>
                <c:pt idx="1491">
                  <c:v>195.53715133667001</c:v>
                </c:pt>
                <c:pt idx="1492">
                  <c:v>195.53203124999999</c:v>
                </c:pt>
                <c:pt idx="1493">
                  <c:v>195.52951049804699</c:v>
                </c:pt>
                <c:pt idx="1494">
                  <c:v>195.528884887695</c:v>
                </c:pt>
                <c:pt idx="1495">
                  <c:v>195.49898681640599</c:v>
                </c:pt>
                <c:pt idx="1496">
                  <c:v>195.545660400391</c:v>
                </c:pt>
                <c:pt idx="1497">
                  <c:v>195.53346557617201</c:v>
                </c:pt>
                <c:pt idx="1498">
                  <c:v>195.529308319092</c:v>
                </c:pt>
                <c:pt idx="1499">
                  <c:v>195.53055114746101</c:v>
                </c:pt>
                <c:pt idx="1500">
                  <c:v>195.52911071777299</c:v>
                </c:pt>
                <c:pt idx="1501">
                  <c:v>195.500553131104</c:v>
                </c:pt>
                <c:pt idx="1502">
                  <c:v>195.54248962402301</c:v>
                </c:pt>
                <c:pt idx="1503">
                  <c:v>195.53211059570299</c:v>
                </c:pt>
                <c:pt idx="1504">
                  <c:v>195.528026580811</c:v>
                </c:pt>
                <c:pt idx="1505">
                  <c:v>195.52831115722699</c:v>
                </c:pt>
                <c:pt idx="1506">
                  <c:v>195.48847045898401</c:v>
                </c:pt>
                <c:pt idx="1507">
                  <c:v>195.55328979492199</c:v>
                </c:pt>
                <c:pt idx="1508">
                  <c:v>195.536701202393</c:v>
                </c:pt>
                <c:pt idx="1509">
                  <c:v>195.53130493164099</c:v>
                </c:pt>
                <c:pt idx="1510">
                  <c:v>195.52898559570301</c:v>
                </c:pt>
                <c:pt idx="1511">
                  <c:v>195.52785110473599</c:v>
                </c:pt>
                <c:pt idx="1512">
                  <c:v>195.50661010742201</c:v>
                </c:pt>
                <c:pt idx="1513">
                  <c:v>195.54084167480499</c:v>
                </c:pt>
                <c:pt idx="1514">
                  <c:v>195.53323745727499</c:v>
                </c:pt>
                <c:pt idx="1515">
                  <c:v>195.53096313476601</c:v>
                </c:pt>
                <c:pt idx="1516">
                  <c:v>195.53111572265601</c:v>
                </c:pt>
                <c:pt idx="1517">
                  <c:v>195.493817138672</c:v>
                </c:pt>
                <c:pt idx="1518">
                  <c:v>195.54860687255899</c:v>
                </c:pt>
                <c:pt idx="1519">
                  <c:v>195.53895874023399</c:v>
                </c:pt>
                <c:pt idx="1520">
                  <c:v>195.531893920898</c:v>
                </c:pt>
                <c:pt idx="1521">
                  <c:v>195.53053283691401</c:v>
                </c:pt>
                <c:pt idx="1522">
                  <c:v>195.52924804687501</c:v>
                </c:pt>
                <c:pt idx="1523">
                  <c:v>195.50083007812501</c:v>
                </c:pt>
                <c:pt idx="1524">
                  <c:v>195.54480361938499</c:v>
                </c:pt>
                <c:pt idx="1525">
                  <c:v>195.53373107910201</c:v>
                </c:pt>
                <c:pt idx="1526">
                  <c:v>195.530520629883</c:v>
                </c:pt>
                <c:pt idx="1527">
                  <c:v>195.52859497070301</c:v>
                </c:pt>
                <c:pt idx="1528">
                  <c:v>195.48620223999001</c:v>
                </c:pt>
                <c:pt idx="1529">
                  <c:v>195.54471435546901</c:v>
                </c:pt>
                <c:pt idx="1530">
                  <c:v>195.53340454101601</c:v>
                </c:pt>
                <c:pt idx="1531">
                  <c:v>195.52890777587899</c:v>
                </c:pt>
                <c:pt idx="1532">
                  <c:v>195.52971496582001</c:v>
                </c:pt>
                <c:pt idx="1533">
                  <c:v>195.52940673828101</c:v>
                </c:pt>
                <c:pt idx="1534">
                  <c:v>195.495063781738</c:v>
                </c:pt>
                <c:pt idx="1535">
                  <c:v>195.54417419433599</c:v>
                </c:pt>
                <c:pt idx="1536">
                  <c:v>195.53461914062501</c:v>
                </c:pt>
                <c:pt idx="1537">
                  <c:v>195.53041992187499</c:v>
                </c:pt>
                <c:pt idx="1538">
                  <c:v>195.52751541137701</c:v>
                </c:pt>
                <c:pt idx="1539">
                  <c:v>195.49548950195299</c:v>
                </c:pt>
                <c:pt idx="1540">
                  <c:v>195.54509277343701</c:v>
                </c:pt>
                <c:pt idx="1541">
                  <c:v>195.53775787353501</c:v>
                </c:pt>
                <c:pt idx="1542">
                  <c:v>195.53285827636699</c:v>
                </c:pt>
                <c:pt idx="1543">
                  <c:v>195.52924499511701</c:v>
                </c:pt>
                <c:pt idx="1544">
                  <c:v>195.52660369873001</c:v>
                </c:pt>
                <c:pt idx="1545">
                  <c:v>195.500241088867</c:v>
                </c:pt>
                <c:pt idx="1546">
                  <c:v>195.54225158691401</c:v>
                </c:pt>
                <c:pt idx="1547">
                  <c:v>195.53347167968701</c:v>
                </c:pt>
                <c:pt idx="1548">
                  <c:v>195.531440734863</c:v>
                </c:pt>
                <c:pt idx="1549">
                  <c:v>195.52744445800801</c:v>
                </c:pt>
                <c:pt idx="1550">
                  <c:v>195.49850158691399</c:v>
                </c:pt>
                <c:pt idx="1551">
                  <c:v>195.53858947753901</c:v>
                </c:pt>
                <c:pt idx="1552">
                  <c:v>195.54056091308601</c:v>
                </c:pt>
                <c:pt idx="1553">
                  <c:v>195.53508605957001</c:v>
                </c:pt>
                <c:pt idx="1554">
                  <c:v>195.528373718262</c:v>
                </c:pt>
                <c:pt idx="1555">
                  <c:v>195.52867126464801</c:v>
                </c:pt>
                <c:pt idx="1556">
                  <c:v>195.50381164550799</c:v>
                </c:pt>
                <c:pt idx="1557">
                  <c:v>195.54146423339799</c:v>
                </c:pt>
                <c:pt idx="1558">
                  <c:v>195.534423828125</c:v>
                </c:pt>
                <c:pt idx="1559">
                  <c:v>195.52941284179701</c:v>
                </c:pt>
                <c:pt idx="1560">
                  <c:v>195.52886047363299</c:v>
                </c:pt>
                <c:pt idx="1561">
                  <c:v>195.52583312988301</c:v>
                </c:pt>
                <c:pt idx="1562">
                  <c:v>195.50652770996101</c:v>
                </c:pt>
                <c:pt idx="1563">
                  <c:v>195.53636474609399</c:v>
                </c:pt>
                <c:pt idx="1564">
                  <c:v>195.53112792968801</c:v>
                </c:pt>
                <c:pt idx="1565">
                  <c:v>195.52911682128899</c:v>
                </c:pt>
                <c:pt idx="1566">
                  <c:v>195.528732299805</c:v>
                </c:pt>
                <c:pt idx="1567">
                  <c:v>195.49460144042999</c:v>
                </c:pt>
                <c:pt idx="1568">
                  <c:v>195.54934692382801</c:v>
                </c:pt>
                <c:pt idx="1569">
                  <c:v>195.535803222656</c:v>
                </c:pt>
                <c:pt idx="1570">
                  <c:v>195.53123779296899</c:v>
                </c:pt>
                <c:pt idx="1571">
                  <c:v>195.53091049194299</c:v>
                </c:pt>
                <c:pt idx="1572">
                  <c:v>195.53024291992199</c:v>
                </c:pt>
                <c:pt idx="1573">
                  <c:v>195.51119689941399</c:v>
                </c:pt>
                <c:pt idx="1574">
                  <c:v>195.541042327881</c:v>
                </c:pt>
                <c:pt idx="1575">
                  <c:v>195.53196411132799</c:v>
                </c:pt>
                <c:pt idx="1576">
                  <c:v>195.52924194335901</c:v>
                </c:pt>
                <c:pt idx="1577">
                  <c:v>195.52951354980499</c:v>
                </c:pt>
                <c:pt idx="1578">
                  <c:v>195.485919952393</c:v>
                </c:pt>
                <c:pt idx="1579">
                  <c:v>195.54847717285199</c:v>
                </c:pt>
                <c:pt idx="1580">
                  <c:v>195.53644714355499</c:v>
                </c:pt>
                <c:pt idx="1581">
                  <c:v>195.530403137207</c:v>
                </c:pt>
                <c:pt idx="1582">
                  <c:v>195.52810668945301</c:v>
                </c:pt>
                <c:pt idx="1583">
                  <c:v>195.53160705566401</c:v>
                </c:pt>
                <c:pt idx="1584">
                  <c:v>195.491157531738</c:v>
                </c:pt>
                <c:pt idx="1585">
                  <c:v>195.54358825683599</c:v>
                </c:pt>
                <c:pt idx="1586">
                  <c:v>195.53271484375</c:v>
                </c:pt>
                <c:pt idx="1587">
                  <c:v>195.53269653320299</c:v>
                </c:pt>
                <c:pt idx="1588">
                  <c:v>195.528617858887</c:v>
                </c:pt>
                <c:pt idx="1589">
                  <c:v>195.49637756347701</c:v>
                </c:pt>
                <c:pt idx="1590">
                  <c:v>195.54838256835899</c:v>
                </c:pt>
                <c:pt idx="1591">
                  <c:v>195.53627014160199</c:v>
                </c:pt>
                <c:pt idx="1592">
                  <c:v>195.53335571289099</c:v>
                </c:pt>
                <c:pt idx="1593">
                  <c:v>195.53066711425799</c:v>
                </c:pt>
                <c:pt idx="1594">
                  <c:v>195.52898025512701</c:v>
                </c:pt>
                <c:pt idx="1595">
                  <c:v>195.50516662597701</c:v>
                </c:pt>
                <c:pt idx="1596">
                  <c:v>195.54042053222699</c:v>
                </c:pt>
                <c:pt idx="1597">
                  <c:v>195.53351440429699</c:v>
                </c:pt>
                <c:pt idx="1598">
                  <c:v>195.53219604492199</c:v>
                </c:pt>
                <c:pt idx="1599">
                  <c:v>195.52739562988299</c:v>
                </c:pt>
                <c:pt idx="1600">
                  <c:v>195.49033813476601</c:v>
                </c:pt>
                <c:pt idx="1601">
                  <c:v>195.55280303955101</c:v>
                </c:pt>
                <c:pt idx="1602">
                  <c:v>195.535568237305</c:v>
                </c:pt>
                <c:pt idx="1603">
                  <c:v>195.52963867187501</c:v>
                </c:pt>
                <c:pt idx="1604">
                  <c:v>195.52854537963901</c:v>
                </c:pt>
                <c:pt idx="1605">
                  <c:v>195.52847290039099</c:v>
                </c:pt>
                <c:pt idx="1606">
                  <c:v>195.50546569824201</c:v>
                </c:pt>
                <c:pt idx="1607">
                  <c:v>195.54043579101599</c:v>
                </c:pt>
                <c:pt idx="1608">
                  <c:v>195.532920837402</c:v>
                </c:pt>
                <c:pt idx="1609">
                  <c:v>195.53006591796901</c:v>
                </c:pt>
                <c:pt idx="1610">
                  <c:v>195.52849426269501</c:v>
                </c:pt>
                <c:pt idx="1611">
                  <c:v>195.49509811401401</c:v>
                </c:pt>
                <c:pt idx="1612">
                  <c:v>195.54103088378901</c:v>
                </c:pt>
                <c:pt idx="1613">
                  <c:v>195.53709106445299</c:v>
                </c:pt>
                <c:pt idx="1614">
                  <c:v>195.53337097168</c:v>
                </c:pt>
                <c:pt idx="1615">
                  <c:v>195.52849121093701</c:v>
                </c:pt>
                <c:pt idx="1616">
                  <c:v>195.52877807617199</c:v>
                </c:pt>
                <c:pt idx="1617">
                  <c:v>195.50816650390601</c:v>
                </c:pt>
                <c:pt idx="1618">
                  <c:v>195.53953170776401</c:v>
                </c:pt>
                <c:pt idx="1619">
                  <c:v>195.53337097168</c:v>
                </c:pt>
                <c:pt idx="1620">
                  <c:v>195.52850646972701</c:v>
                </c:pt>
                <c:pt idx="1621">
                  <c:v>195.526664733887</c:v>
                </c:pt>
                <c:pt idx="1622">
                  <c:v>195.49566040039099</c:v>
                </c:pt>
                <c:pt idx="1623">
                  <c:v>195.53901672363301</c:v>
                </c:pt>
                <c:pt idx="1624">
                  <c:v>195.537433624268</c:v>
                </c:pt>
                <c:pt idx="1625">
                  <c:v>195.532229614258</c:v>
                </c:pt>
                <c:pt idx="1626">
                  <c:v>195.52867736816401</c:v>
                </c:pt>
                <c:pt idx="1627">
                  <c:v>195.529702758789</c:v>
                </c:pt>
                <c:pt idx="1628">
                  <c:v>195.48712921142601</c:v>
                </c:pt>
                <c:pt idx="1629">
                  <c:v>195.54763183593701</c:v>
                </c:pt>
                <c:pt idx="1630">
                  <c:v>195.536782836914</c:v>
                </c:pt>
                <c:pt idx="1631">
                  <c:v>195.53194808960001</c:v>
                </c:pt>
                <c:pt idx="1632">
                  <c:v>195.53132324218799</c:v>
                </c:pt>
                <c:pt idx="1633">
                  <c:v>195.49543457031299</c:v>
                </c:pt>
                <c:pt idx="1634">
                  <c:v>195.54887390136699</c:v>
                </c:pt>
                <c:pt idx="1635">
                  <c:v>195.53598632812501</c:v>
                </c:pt>
                <c:pt idx="1636">
                  <c:v>195.52968444824199</c:v>
                </c:pt>
                <c:pt idx="1637">
                  <c:v>195.52972106933601</c:v>
                </c:pt>
                <c:pt idx="1638">
                  <c:v>195.52925109863301</c:v>
                </c:pt>
                <c:pt idx="1639">
                  <c:v>195.49871826171901</c:v>
                </c:pt>
                <c:pt idx="1640">
                  <c:v>195.54493103027301</c:v>
                </c:pt>
                <c:pt idx="1641">
                  <c:v>195.533252716064</c:v>
                </c:pt>
                <c:pt idx="1642">
                  <c:v>195.52944946289099</c:v>
                </c:pt>
                <c:pt idx="1643">
                  <c:v>195.52940368652301</c:v>
                </c:pt>
                <c:pt idx="1644">
                  <c:v>195.531059265137</c:v>
                </c:pt>
                <c:pt idx="1645">
                  <c:v>195.503091430664</c:v>
                </c:pt>
                <c:pt idx="1646">
                  <c:v>195.54061889648401</c:v>
                </c:pt>
                <c:pt idx="1647">
                  <c:v>195.53178710937499</c:v>
                </c:pt>
                <c:pt idx="1648">
                  <c:v>195.529594421387</c:v>
                </c:pt>
                <c:pt idx="1649">
                  <c:v>195.52906494140601</c:v>
                </c:pt>
                <c:pt idx="1650">
                  <c:v>195.503826904297</c:v>
                </c:pt>
                <c:pt idx="1651">
                  <c:v>195.546131134033</c:v>
                </c:pt>
                <c:pt idx="1652">
                  <c:v>195.53392028808599</c:v>
                </c:pt>
                <c:pt idx="1653">
                  <c:v>195.53161621093801</c:v>
                </c:pt>
                <c:pt idx="1654">
                  <c:v>195.52800750732399</c:v>
                </c:pt>
                <c:pt idx="1655">
                  <c:v>195.52696533203101</c:v>
                </c:pt>
                <c:pt idx="1656">
                  <c:v>195.50981445312499</c:v>
                </c:pt>
                <c:pt idx="1657">
                  <c:v>195.537927246094</c:v>
                </c:pt>
                <c:pt idx="1658">
                  <c:v>195.53146362304699</c:v>
                </c:pt>
                <c:pt idx="1659">
                  <c:v>195.528897094727</c:v>
                </c:pt>
                <c:pt idx="1660">
                  <c:v>195.52650756835899</c:v>
                </c:pt>
                <c:pt idx="1661">
                  <c:v>195.48203277587899</c:v>
                </c:pt>
                <c:pt idx="1662">
                  <c:v>195.55041503906199</c:v>
                </c:pt>
                <c:pt idx="1663">
                  <c:v>195.53620300292999</c:v>
                </c:pt>
                <c:pt idx="1664">
                  <c:v>195.530994415283</c:v>
                </c:pt>
                <c:pt idx="1665">
                  <c:v>195.52963867187501</c:v>
                </c:pt>
                <c:pt idx="1666">
                  <c:v>195.52910156249999</c:v>
                </c:pt>
                <c:pt idx="1667">
                  <c:v>195.511065673828</c:v>
                </c:pt>
                <c:pt idx="1668">
                  <c:v>195.54016494750999</c:v>
                </c:pt>
                <c:pt idx="1669">
                  <c:v>195.534674072266</c:v>
                </c:pt>
                <c:pt idx="1670">
                  <c:v>195.53147583007799</c:v>
                </c:pt>
                <c:pt idx="1671">
                  <c:v>195.53099822998001</c:v>
                </c:pt>
                <c:pt idx="1672">
                  <c:v>195.49518737792999</c:v>
                </c:pt>
                <c:pt idx="1673">
                  <c:v>195.548089599609</c:v>
                </c:pt>
                <c:pt idx="1674">
                  <c:v>195.53604888916001</c:v>
                </c:pt>
                <c:pt idx="1675">
                  <c:v>195.53039855956999</c:v>
                </c:pt>
                <c:pt idx="1676">
                  <c:v>195.52835388183601</c:v>
                </c:pt>
                <c:pt idx="1677">
                  <c:v>195.53008117675799</c:v>
                </c:pt>
                <c:pt idx="1678">
                  <c:v>195.500232696533</c:v>
                </c:pt>
                <c:pt idx="1679">
                  <c:v>195.53810424804701</c:v>
                </c:pt>
                <c:pt idx="1680">
                  <c:v>195.53155822753899</c:v>
                </c:pt>
                <c:pt idx="1681">
                  <c:v>195.52955627441401</c:v>
                </c:pt>
                <c:pt idx="1682">
                  <c:v>195.52843322753901</c:v>
                </c:pt>
                <c:pt idx="1683">
                  <c:v>195.49580078125001</c:v>
                </c:pt>
                <c:pt idx="1684">
                  <c:v>195.55045318603501</c:v>
                </c:pt>
                <c:pt idx="1685">
                  <c:v>195.53893127441401</c:v>
                </c:pt>
                <c:pt idx="1686">
                  <c:v>195.532870483398</c:v>
                </c:pt>
                <c:pt idx="1687">
                  <c:v>195.53042297363299</c:v>
                </c:pt>
                <c:pt idx="1688">
                  <c:v>195.52998733520499</c:v>
                </c:pt>
                <c:pt idx="1689">
                  <c:v>195.50241699218799</c:v>
                </c:pt>
                <c:pt idx="1690">
                  <c:v>195.54547729492199</c:v>
                </c:pt>
                <c:pt idx="1691">
                  <c:v>195.535541534424</c:v>
                </c:pt>
                <c:pt idx="1692">
                  <c:v>195.53034667968799</c:v>
                </c:pt>
                <c:pt idx="1693">
                  <c:v>195.52747497558599</c:v>
                </c:pt>
                <c:pt idx="1694">
                  <c:v>195.48514938354501</c:v>
                </c:pt>
                <c:pt idx="1695">
                  <c:v>195.54658203125001</c:v>
                </c:pt>
                <c:pt idx="1696">
                  <c:v>195.53594970703099</c:v>
                </c:pt>
                <c:pt idx="1697">
                  <c:v>195.53186645507799</c:v>
                </c:pt>
                <c:pt idx="1698">
                  <c:v>195.52769470214801</c:v>
                </c:pt>
                <c:pt idx="1699">
                  <c:v>195.528967285156</c:v>
                </c:pt>
                <c:pt idx="1700">
                  <c:v>195.50353088378901</c:v>
                </c:pt>
                <c:pt idx="1701">
                  <c:v>195.542366027832</c:v>
                </c:pt>
                <c:pt idx="1702">
                  <c:v>195.53337097168</c:v>
                </c:pt>
                <c:pt idx="1703">
                  <c:v>195.530511474609</c:v>
                </c:pt>
                <c:pt idx="1704">
                  <c:v>195.530517578125</c:v>
                </c:pt>
                <c:pt idx="1705">
                  <c:v>195.49504394531201</c:v>
                </c:pt>
                <c:pt idx="1706">
                  <c:v>195.54536437988301</c:v>
                </c:pt>
                <c:pt idx="1707">
                  <c:v>195.53809509277301</c:v>
                </c:pt>
                <c:pt idx="1708">
                  <c:v>195.53261566162101</c:v>
                </c:pt>
                <c:pt idx="1709">
                  <c:v>195.530755615234</c:v>
                </c:pt>
                <c:pt idx="1710">
                  <c:v>195.52992248535199</c:v>
                </c:pt>
                <c:pt idx="1711">
                  <c:v>195.49536895751999</c:v>
                </c:pt>
                <c:pt idx="1712">
                  <c:v>195.54230346679699</c:v>
                </c:pt>
                <c:pt idx="1713">
                  <c:v>195.53161621093801</c:v>
                </c:pt>
                <c:pt idx="1714">
                  <c:v>195.529773712158</c:v>
                </c:pt>
                <c:pt idx="1715">
                  <c:v>195.528155517578</c:v>
                </c:pt>
                <c:pt idx="1716">
                  <c:v>195.49825744628899</c:v>
                </c:pt>
                <c:pt idx="1717">
                  <c:v>195.53961486816399</c:v>
                </c:pt>
                <c:pt idx="1718">
                  <c:v>195.53783798217799</c:v>
                </c:pt>
                <c:pt idx="1719">
                  <c:v>195.530767822266</c:v>
                </c:pt>
                <c:pt idx="1720">
                  <c:v>195.53155822753899</c:v>
                </c:pt>
                <c:pt idx="1721">
                  <c:v>195.52859497070301</c:v>
                </c:pt>
                <c:pt idx="1722">
                  <c:v>195.49976501464801</c:v>
                </c:pt>
                <c:pt idx="1723">
                  <c:v>195.54762878418001</c:v>
                </c:pt>
                <c:pt idx="1724">
                  <c:v>195.53630447387701</c:v>
                </c:pt>
                <c:pt idx="1725">
                  <c:v>195.533285522461</c:v>
                </c:pt>
                <c:pt idx="1726">
                  <c:v>195.52912597656299</c:v>
                </c:pt>
                <c:pt idx="1727">
                  <c:v>195.49864807128901</c:v>
                </c:pt>
                <c:pt idx="1728">
                  <c:v>195.54417037963901</c:v>
                </c:pt>
                <c:pt idx="1729">
                  <c:v>195.53791198730499</c:v>
                </c:pt>
                <c:pt idx="1730">
                  <c:v>195.532229614258</c:v>
                </c:pt>
                <c:pt idx="1731">
                  <c:v>195.53041839599601</c:v>
                </c:pt>
                <c:pt idx="1732">
                  <c:v>195.52939147949201</c:v>
                </c:pt>
                <c:pt idx="1733">
                  <c:v>195.49801025390599</c:v>
                </c:pt>
                <c:pt idx="1734">
                  <c:v>195.54393005371099</c:v>
                </c:pt>
                <c:pt idx="1735">
                  <c:v>195.53560791015599</c:v>
                </c:pt>
                <c:pt idx="1736">
                  <c:v>195.53009948730499</c:v>
                </c:pt>
                <c:pt idx="1737">
                  <c:v>195.52870178222699</c:v>
                </c:pt>
                <c:pt idx="1738">
                  <c:v>195.53126525878901</c:v>
                </c:pt>
                <c:pt idx="1739">
                  <c:v>195.50783081054701</c:v>
                </c:pt>
                <c:pt idx="1740">
                  <c:v>195.53665771484401</c:v>
                </c:pt>
                <c:pt idx="1741">
                  <c:v>195.53359603881799</c:v>
                </c:pt>
                <c:pt idx="1742">
                  <c:v>195.53089904785199</c:v>
                </c:pt>
                <c:pt idx="1743">
                  <c:v>195.52922363281201</c:v>
                </c:pt>
                <c:pt idx="1744">
                  <c:v>195.48785018920901</c:v>
                </c:pt>
                <c:pt idx="1745">
                  <c:v>195.54880981445299</c:v>
                </c:pt>
                <c:pt idx="1746">
                  <c:v>195.53427124023401</c:v>
                </c:pt>
                <c:pt idx="1747">
                  <c:v>195.53014526367201</c:v>
                </c:pt>
                <c:pt idx="1748">
                  <c:v>195.52985763549799</c:v>
                </c:pt>
                <c:pt idx="1749">
                  <c:v>195.53299865722701</c:v>
                </c:pt>
                <c:pt idx="1750">
                  <c:v>195.50132141113301</c:v>
                </c:pt>
                <c:pt idx="1751">
                  <c:v>195.542671203613</c:v>
                </c:pt>
                <c:pt idx="1752">
                  <c:v>195.53291015625001</c:v>
                </c:pt>
                <c:pt idx="1753">
                  <c:v>195.52764892578099</c:v>
                </c:pt>
                <c:pt idx="1754">
                  <c:v>195.53094863891599</c:v>
                </c:pt>
                <c:pt idx="1755">
                  <c:v>195.49744262695299</c:v>
                </c:pt>
                <c:pt idx="1756">
                  <c:v>195.54551391601601</c:v>
                </c:pt>
                <c:pt idx="1757">
                  <c:v>195.53366088867199</c:v>
                </c:pt>
                <c:pt idx="1758">
                  <c:v>195.53029251098599</c:v>
                </c:pt>
                <c:pt idx="1759">
                  <c:v>195.52984619140599</c:v>
                </c:pt>
                <c:pt idx="1760">
                  <c:v>195.53013000488301</c:v>
                </c:pt>
                <c:pt idx="1761">
                  <c:v>195.500576019287</c:v>
                </c:pt>
                <c:pt idx="1762">
                  <c:v>195.54460449218701</c:v>
                </c:pt>
                <c:pt idx="1763">
                  <c:v>195.53327331542999</c:v>
                </c:pt>
                <c:pt idx="1764">
                  <c:v>195.53256225585901</c:v>
                </c:pt>
                <c:pt idx="1765">
                  <c:v>195.53015441894499</c:v>
                </c:pt>
                <c:pt idx="1766">
                  <c:v>195.48879089355501</c:v>
                </c:pt>
                <c:pt idx="1767">
                  <c:v>195.55147705078099</c:v>
                </c:pt>
                <c:pt idx="1768">
                  <c:v>195.537288665771</c:v>
                </c:pt>
                <c:pt idx="1769">
                  <c:v>195.53205871582</c:v>
                </c:pt>
                <c:pt idx="1770">
                  <c:v>195.528890991211</c:v>
                </c:pt>
                <c:pt idx="1771">
                  <c:v>195.52593994140599</c:v>
                </c:pt>
                <c:pt idx="1772">
                  <c:v>195.50550231933599</c:v>
                </c:pt>
                <c:pt idx="1773">
                  <c:v>195.53985290527299</c:v>
                </c:pt>
                <c:pt idx="1774">
                  <c:v>195.531944274902</c:v>
                </c:pt>
                <c:pt idx="1775">
                  <c:v>195.53291625976601</c:v>
                </c:pt>
                <c:pt idx="1776">
                  <c:v>195.53062744140601</c:v>
                </c:pt>
                <c:pt idx="1777">
                  <c:v>195.494296264648</c:v>
                </c:pt>
                <c:pt idx="1778">
                  <c:v>195.55181503295901</c:v>
                </c:pt>
                <c:pt idx="1779">
                  <c:v>195.536697387695</c:v>
                </c:pt>
                <c:pt idx="1780">
                  <c:v>195.53183898925801</c:v>
                </c:pt>
                <c:pt idx="1781">
                  <c:v>195.53207778930701</c:v>
                </c:pt>
                <c:pt idx="1782">
                  <c:v>195.53082885742199</c:v>
                </c:pt>
                <c:pt idx="1783">
                  <c:v>195.50508728027299</c:v>
                </c:pt>
                <c:pt idx="1784">
                  <c:v>195.54427337646499</c:v>
                </c:pt>
                <c:pt idx="1785">
                  <c:v>195.53464660644499</c:v>
                </c:pt>
                <c:pt idx="1786">
                  <c:v>195.52993774414099</c:v>
                </c:pt>
                <c:pt idx="1787">
                  <c:v>195.52948303222701</c:v>
                </c:pt>
                <c:pt idx="1788">
                  <c:v>195.49130249023401</c:v>
                </c:pt>
                <c:pt idx="1789">
                  <c:v>195.543057250977</c:v>
                </c:pt>
                <c:pt idx="1790">
                  <c:v>195.53554992675799</c:v>
                </c:pt>
                <c:pt idx="1791">
                  <c:v>195.530208587646</c:v>
                </c:pt>
                <c:pt idx="1792">
                  <c:v>195.52859497070301</c:v>
                </c:pt>
                <c:pt idx="1793">
                  <c:v>195.52842102050801</c:v>
                </c:pt>
                <c:pt idx="1794">
                  <c:v>195.492832183838</c:v>
                </c:pt>
                <c:pt idx="1795">
                  <c:v>195.54417114257799</c:v>
                </c:pt>
                <c:pt idx="1796">
                  <c:v>195.53472595214799</c:v>
                </c:pt>
                <c:pt idx="1797">
                  <c:v>195.53083496093799</c:v>
                </c:pt>
                <c:pt idx="1798">
                  <c:v>195.53034591674799</c:v>
                </c:pt>
                <c:pt idx="1799">
                  <c:v>195.49425048828101</c:v>
                </c:pt>
                <c:pt idx="1800">
                  <c:v>195.54846191406199</c:v>
                </c:pt>
                <c:pt idx="1801">
                  <c:v>195.53681945800801</c:v>
                </c:pt>
                <c:pt idx="1802">
                  <c:v>195.53316345214799</c:v>
                </c:pt>
                <c:pt idx="1803">
                  <c:v>195.52996520996101</c:v>
                </c:pt>
                <c:pt idx="1804">
                  <c:v>195.52960968017601</c:v>
                </c:pt>
                <c:pt idx="1805">
                  <c:v>195.500485229492</c:v>
                </c:pt>
                <c:pt idx="1806">
                  <c:v>195.54349975585899</c:v>
                </c:pt>
                <c:pt idx="1807">
                  <c:v>195.53497924804699</c:v>
                </c:pt>
                <c:pt idx="1808">
                  <c:v>195.53059005737299</c:v>
                </c:pt>
                <c:pt idx="1809">
                  <c:v>195.52884216308601</c:v>
                </c:pt>
                <c:pt idx="1810">
                  <c:v>195.49230041503901</c:v>
                </c:pt>
                <c:pt idx="1811">
                  <c:v>195.54251480102499</c:v>
                </c:pt>
                <c:pt idx="1812">
                  <c:v>195.54130859374999</c:v>
                </c:pt>
                <c:pt idx="1813">
                  <c:v>195.53212280273399</c:v>
                </c:pt>
                <c:pt idx="1814">
                  <c:v>195.52898406982399</c:v>
                </c:pt>
                <c:pt idx="1815">
                  <c:v>195.52998352050801</c:v>
                </c:pt>
                <c:pt idx="1816">
                  <c:v>195.50231628418001</c:v>
                </c:pt>
                <c:pt idx="1817">
                  <c:v>195.54180908203099</c:v>
                </c:pt>
                <c:pt idx="1818">
                  <c:v>195.53476715087899</c:v>
                </c:pt>
                <c:pt idx="1819">
                  <c:v>195.53189086914099</c:v>
                </c:pt>
                <c:pt idx="1820">
                  <c:v>195.53039550781199</c:v>
                </c:pt>
                <c:pt idx="1821">
                  <c:v>195.52886581420901</c:v>
                </c:pt>
                <c:pt idx="1822">
                  <c:v>195.50989685058599</c:v>
                </c:pt>
                <c:pt idx="1823">
                  <c:v>195.53962402343799</c:v>
                </c:pt>
                <c:pt idx="1824">
                  <c:v>195.53053665161099</c:v>
                </c:pt>
                <c:pt idx="1825">
                  <c:v>195.52893066406199</c:v>
                </c:pt>
                <c:pt idx="1826">
                  <c:v>195.52881774902301</c:v>
                </c:pt>
                <c:pt idx="1827">
                  <c:v>195.49662780761699</c:v>
                </c:pt>
                <c:pt idx="1828">
                  <c:v>195.54833602905299</c:v>
                </c:pt>
                <c:pt idx="1829">
                  <c:v>195.53666381835899</c:v>
                </c:pt>
                <c:pt idx="1830">
                  <c:v>195.52982482910201</c:v>
                </c:pt>
                <c:pt idx="1831">
                  <c:v>195.527843475342</c:v>
                </c:pt>
                <c:pt idx="1832">
                  <c:v>195.52879028320299</c:v>
                </c:pt>
                <c:pt idx="1833">
                  <c:v>195.50971679687501</c:v>
                </c:pt>
                <c:pt idx="1834">
                  <c:v>195.53958129882801</c:v>
                </c:pt>
                <c:pt idx="1835">
                  <c:v>195.53218078613301</c:v>
                </c:pt>
                <c:pt idx="1836">
                  <c:v>195.53193054199201</c:v>
                </c:pt>
                <c:pt idx="1837">
                  <c:v>195.52967224121099</c:v>
                </c:pt>
                <c:pt idx="1838">
                  <c:v>195.48447418212899</c:v>
                </c:pt>
                <c:pt idx="1839">
                  <c:v>195.54989929199201</c:v>
                </c:pt>
                <c:pt idx="1840">
                  <c:v>195.53657226562501</c:v>
                </c:pt>
                <c:pt idx="1841">
                  <c:v>195.532356262207</c:v>
                </c:pt>
                <c:pt idx="1842">
                  <c:v>195.53055725097701</c:v>
                </c:pt>
                <c:pt idx="1843">
                  <c:v>195.53127136230501</c:v>
                </c:pt>
                <c:pt idx="1844">
                  <c:v>195.49922561645499</c:v>
                </c:pt>
                <c:pt idx="1845">
                  <c:v>195.53819274902301</c:v>
                </c:pt>
                <c:pt idx="1846">
                  <c:v>195.53348693847701</c:v>
                </c:pt>
                <c:pt idx="1847">
                  <c:v>195.53034667968799</c:v>
                </c:pt>
                <c:pt idx="1848">
                  <c:v>195.527267456055</c:v>
                </c:pt>
                <c:pt idx="1849">
                  <c:v>195.49635925293001</c:v>
                </c:pt>
                <c:pt idx="1850">
                  <c:v>195.54554443359399</c:v>
                </c:pt>
                <c:pt idx="1851">
                  <c:v>195.533588409424</c:v>
                </c:pt>
                <c:pt idx="1852">
                  <c:v>195.53306274414101</c:v>
                </c:pt>
                <c:pt idx="1853">
                  <c:v>195.53039550781199</c:v>
                </c:pt>
                <c:pt idx="1854">
                  <c:v>195.527256011963</c:v>
                </c:pt>
                <c:pt idx="1855">
                  <c:v>195.50625610351599</c:v>
                </c:pt>
                <c:pt idx="1856">
                  <c:v>195.542971801758</c:v>
                </c:pt>
                <c:pt idx="1857">
                  <c:v>195.53444213867201</c:v>
                </c:pt>
                <c:pt idx="1858">
                  <c:v>195.53018951416001</c:v>
                </c:pt>
                <c:pt idx="1859">
                  <c:v>195.53016052246099</c:v>
                </c:pt>
                <c:pt idx="1860">
                  <c:v>195.49843749999999</c:v>
                </c:pt>
                <c:pt idx="1861">
                  <c:v>195.54656982421901</c:v>
                </c:pt>
                <c:pt idx="1862">
                  <c:v>195.53717041015599</c:v>
                </c:pt>
                <c:pt idx="1863">
                  <c:v>195.53006896972701</c:v>
                </c:pt>
                <c:pt idx="1864">
                  <c:v>195.527332305908</c:v>
                </c:pt>
                <c:pt idx="1865">
                  <c:v>195.52835693359401</c:v>
                </c:pt>
                <c:pt idx="1866">
                  <c:v>195.50555419921901</c:v>
                </c:pt>
                <c:pt idx="1867">
                  <c:v>195.540521240234</c:v>
                </c:pt>
                <c:pt idx="1868">
                  <c:v>195.53395080566401</c:v>
                </c:pt>
                <c:pt idx="1869">
                  <c:v>195.52890930175801</c:v>
                </c:pt>
                <c:pt idx="1870">
                  <c:v>195.52901000976601</c:v>
                </c:pt>
                <c:pt idx="1871">
                  <c:v>195.48706817626999</c:v>
                </c:pt>
                <c:pt idx="1872">
                  <c:v>195.54505615234399</c:v>
                </c:pt>
                <c:pt idx="1873">
                  <c:v>195.539138793945</c:v>
                </c:pt>
                <c:pt idx="1874">
                  <c:v>195.53395843505899</c:v>
                </c:pt>
                <c:pt idx="1875">
                  <c:v>195.53215637207001</c:v>
                </c:pt>
                <c:pt idx="1876">
                  <c:v>195.53208312988301</c:v>
                </c:pt>
                <c:pt idx="1877">
                  <c:v>195.50662231445301</c:v>
                </c:pt>
                <c:pt idx="1878">
                  <c:v>195.54143142700201</c:v>
                </c:pt>
                <c:pt idx="1879">
                  <c:v>195.53640441894501</c:v>
                </c:pt>
                <c:pt idx="1880">
                  <c:v>195.52949523925801</c:v>
                </c:pt>
                <c:pt idx="1881">
                  <c:v>195.53048324585001</c:v>
                </c:pt>
                <c:pt idx="1882">
                  <c:v>195.49960937500001</c:v>
                </c:pt>
                <c:pt idx="1883">
                  <c:v>195.53846740722699</c:v>
                </c:pt>
                <c:pt idx="1884">
                  <c:v>195.53607559204099</c:v>
                </c:pt>
                <c:pt idx="1885">
                  <c:v>195.53158874511701</c:v>
                </c:pt>
                <c:pt idx="1886">
                  <c:v>195.52999267578099</c:v>
                </c:pt>
                <c:pt idx="1887">
                  <c:v>195.52865905761701</c:v>
                </c:pt>
                <c:pt idx="1888">
                  <c:v>195.488681793213</c:v>
                </c:pt>
                <c:pt idx="1889">
                  <c:v>195.54807739257799</c:v>
                </c:pt>
                <c:pt idx="1890">
                  <c:v>195.53464355468799</c:v>
                </c:pt>
                <c:pt idx="1891">
                  <c:v>195.53256607055701</c:v>
                </c:pt>
                <c:pt idx="1892">
                  <c:v>195.53176269531201</c:v>
                </c:pt>
                <c:pt idx="1893">
                  <c:v>195.49880676269501</c:v>
                </c:pt>
                <c:pt idx="1894">
                  <c:v>195.54447937011699</c:v>
                </c:pt>
                <c:pt idx="1895">
                  <c:v>195.538323974609</c:v>
                </c:pt>
                <c:pt idx="1896">
                  <c:v>195.532626342773</c:v>
                </c:pt>
                <c:pt idx="1897">
                  <c:v>195.53014526367201</c:v>
                </c:pt>
                <c:pt idx="1898">
                  <c:v>195.529041290283</c:v>
                </c:pt>
                <c:pt idx="1899">
                  <c:v>195.50037231445299</c:v>
                </c:pt>
                <c:pt idx="1900">
                  <c:v>195.54550170898401</c:v>
                </c:pt>
                <c:pt idx="1901">
                  <c:v>195.534580230713</c:v>
                </c:pt>
                <c:pt idx="1902">
                  <c:v>195.530917358398</c:v>
                </c:pt>
                <c:pt idx="1903">
                  <c:v>195.53029174804701</c:v>
                </c:pt>
                <c:pt idx="1904">
                  <c:v>195.52921295166001</c:v>
                </c:pt>
                <c:pt idx="1905">
                  <c:v>195.51083679199201</c:v>
                </c:pt>
                <c:pt idx="1906">
                  <c:v>195.53956909179701</c:v>
                </c:pt>
                <c:pt idx="1907">
                  <c:v>195.53257751464801</c:v>
                </c:pt>
                <c:pt idx="1908">
                  <c:v>195.529872894287</c:v>
                </c:pt>
                <c:pt idx="1909">
                  <c:v>195.52805480956999</c:v>
                </c:pt>
                <c:pt idx="1910">
                  <c:v>195.50168457031299</c:v>
                </c:pt>
                <c:pt idx="1911">
                  <c:v>195.54492950439499</c:v>
                </c:pt>
                <c:pt idx="1912">
                  <c:v>195.53575134277301</c:v>
                </c:pt>
                <c:pt idx="1913">
                  <c:v>195.53340454101601</c:v>
                </c:pt>
                <c:pt idx="1914">
                  <c:v>195.53048324585001</c:v>
                </c:pt>
                <c:pt idx="1915">
                  <c:v>195.52857666015601</c:v>
                </c:pt>
                <c:pt idx="1916">
                  <c:v>195.50995483398401</c:v>
                </c:pt>
                <c:pt idx="1917">
                  <c:v>195.54054565429701</c:v>
                </c:pt>
                <c:pt idx="1918">
                  <c:v>195.532421112061</c:v>
                </c:pt>
                <c:pt idx="1919">
                  <c:v>195.529046630859</c:v>
                </c:pt>
                <c:pt idx="1920">
                  <c:v>195.52867126464801</c:v>
                </c:pt>
                <c:pt idx="1921">
                  <c:v>195.489643096924</c:v>
                </c:pt>
                <c:pt idx="1922">
                  <c:v>195.54338989257801</c:v>
                </c:pt>
                <c:pt idx="1923">
                  <c:v>195.53395690918001</c:v>
                </c:pt>
                <c:pt idx="1924">
                  <c:v>195.53060913085901</c:v>
                </c:pt>
                <c:pt idx="1925">
                  <c:v>195.52975463867199</c:v>
                </c:pt>
                <c:pt idx="1926">
                  <c:v>195.52977600097699</c:v>
                </c:pt>
                <c:pt idx="1927">
                  <c:v>195.50969848632801</c:v>
                </c:pt>
                <c:pt idx="1928">
                  <c:v>195.538383483887</c:v>
                </c:pt>
                <c:pt idx="1929">
                  <c:v>195.53326110839799</c:v>
                </c:pt>
                <c:pt idx="1930">
                  <c:v>195.53106384277299</c:v>
                </c:pt>
                <c:pt idx="1931">
                  <c:v>195.52963638305701</c:v>
                </c:pt>
                <c:pt idx="1932">
                  <c:v>195.49100952148399</c:v>
                </c:pt>
                <c:pt idx="1933">
                  <c:v>195.55328674316399</c:v>
                </c:pt>
                <c:pt idx="1934">
                  <c:v>195.539115905762</c:v>
                </c:pt>
                <c:pt idx="1935">
                  <c:v>195.53110351562501</c:v>
                </c:pt>
                <c:pt idx="1936">
                  <c:v>195.52924194335901</c:v>
                </c:pt>
                <c:pt idx="1937">
                  <c:v>195.53121948242199</c:v>
                </c:pt>
                <c:pt idx="1938">
                  <c:v>195.50038146972699</c:v>
                </c:pt>
                <c:pt idx="1939">
                  <c:v>195.54079589843701</c:v>
                </c:pt>
                <c:pt idx="1940">
                  <c:v>195.53251647949199</c:v>
                </c:pt>
                <c:pt idx="1941">
                  <c:v>195.52862167358401</c:v>
                </c:pt>
                <c:pt idx="1942">
                  <c:v>195.52843322753901</c:v>
                </c:pt>
                <c:pt idx="1943">
                  <c:v>195.49388122558599</c:v>
                </c:pt>
                <c:pt idx="1944">
                  <c:v>195.55007171630899</c:v>
                </c:pt>
                <c:pt idx="1945">
                  <c:v>195.536129760742</c:v>
                </c:pt>
                <c:pt idx="1946">
                  <c:v>195.53093872070301</c:v>
                </c:pt>
                <c:pt idx="1947">
                  <c:v>195.52993469238299</c:v>
                </c:pt>
                <c:pt idx="1948">
                  <c:v>195.52798080444299</c:v>
                </c:pt>
                <c:pt idx="1949">
                  <c:v>195.502197265625</c:v>
                </c:pt>
                <c:pt idx="1950">
                  <c:v>195.54734802246099</c:v>
                </c:pt>
                <c:pt idx="1951">
                  <c:v>195.53593063354501</c:v>
                </c:pt>
                <c:pt idx="1952">
                  <c:v>195.532720947266</c:v>
                </c:pt>
                <c:pt idx="1953">
                  <c:v>195.531979370117</c:v>
                </c:pt>
                <c:pt idx="1954">
                  <c:v>195.48838806152301</c:v>
                </c:pt>
                <c:pt idx="1955">
                  <c:v>195.54330749511701</c:v>
                </c:pt>
                <c:pt idx="1956">
                  <c:v>195.53562622070299</c:v>
                </c:pt>
                <c:pt idx="1957">
                  <c:v>195.53234863281199</c:v>
                </c:pt>
                <c:pt idx="1958">
                  <c:v>195.53099822998001</c:v>
                </c:pt>
                <c:pt idx="1959">
                  <c:v>195.52908020019501</c:v>
                </c:pt>
                <c:pt idx="1960">
                  <c:v>195.505374145508</c:v>
                </c:pt>
                <c:pt idx="1961">
                  <c:v>195.542491912842</c:v>
                </c:pt>
                <c:pt idx="1962">
                  <c:v>195.531661987305</c:v>
                </c:pt>
                <c:pt idx="1963">
                  <c:v>195.53036804199201</c:v>
                </c:pt>
                <c:pt idx="1964">
                  <c:v>195.53069305419899</c:v>
                </c:pt>
                <c:pt idx="1965">
                  <c:v>195.49245605468701</c:v>
                </c:pt>
                <c:pt idx="1966">
                  <c:v>195.55155029296901</c:v>
                </c:pt>
                <c:pt idx="1967">
                  <c:v>195.53530883789099</c:v>
                </c:pt>
                <c:pt idx="1968">
                  <c:v>195.53080368042001</c:v>
                </c:pt>
                <c:pt idx="1969">
                  <c:v>195.53044433593701</c:v>
                </c:pt>
                <c:pt idx="1970">
                  <c:v>195.53082275390599</c:v>
                </c:pt>
                <c:pt idx="1971">
                  <c:v>195.49611663818399</c:v>
                </c:pt>
                <c:pt idx="1972">
                  <c:v>195.54421386718701</c:v>
                </c:pt>
                <c:pt idx="1973">
                  <c:v>195.53488159179699</c:v>
                </c:pt>
                <c:pt idx="1974">
                  <c:v>195.53102874755899</c:v>
                </c:pt>
                <c:pt idx="1975">
                  <c:v>195.528570556641</c:v>
                </c:pt>
                <c:pt idx="1976">
                  <c:v>195.494137573242</c:v>
                </c:pt>
                <c:pt idx="1977">
                  <c:v>195.547451782227</c:v>
                </c:pt>
                <c:pt idx="1978">
                  <c:v>195.54154586792001</c:v>
                </c:pt>
                <c:pt idx="1979">
                  <c:v>195.53282165527301</c:v>
                </c:pt>
                <c:pt idx="1980">
                  <c:v>195.52948608398401</c:v>
                </c:pt>
                <c:pt idx="1981">
                  <c:v>195.526866912842</c:v>
                </c:pt>
                <c:pt idx="1982">
                  <c:v>195.50208435058599</c:v>
                </c:pt>
                <c:pt idx="1983">
                  <c:v>195.54277343749999</c:v>
                </c:pt>
                <c:pt idx="1984">
                  <c:v>195.535438537598</c:v>
                </c:pt>
                <c:pt idx="1985">
                  <c:v>195.53169860839799</c:v>
                </c:pt>
                <c:pt idx="1986">
                  <c:v>195.52924804687501</c:v>
                </c:pt>
                <c:pt idx="1987">
                  <c:v>195.50033569335901</c:v>
                </c:pt>
                <c:pt idx="1988">
                  <c:v>195.54150390625</c:v>
                </c:pt>
                <c:pt idx="1989">
                  <c:v>195.54066772460899</c:v>
                </c:pt>
                <c:pt idx="1990">
                  <c:v>195.53397827148399</c:v>
                </c:pt>
                <c:pt idx="1991">
                  <c:v>195.529182434082</c:v>
                </c:pt>
                <c:pt idx="1992">
                  <c:v>195.52990722656199</c:v>
                </c:pt>
                <c:pt idx="1993">
                  <c:v>195.49624328613299</c:v>
                </c:pt>
                <c:pt idx="1994">
                  <c:v>195.54924392700201</c:v>
                </c:pt>
                <c:pt idx="1995">
                  <c:v>195.53671264648401</c:v>
                </c:pt>
                <c:pt idx="1996">
                  <c:v>195.53208923339801</c:v>
                </c:pt>
                <c:pt idx="1997">
                  <c:v>195.52888183593799</c:v>
                </c:pt>
                <c:pt idx="1998">
                  <c:v>195.52876281738301</c:v>
                </c:pt>
                <c:pt idx="1999">
                  <c:v>195.50780029296899</c:v>
                </c:pt>
                <c:pt idx="2000">
                  <c:v>195.53649902343801</c:v>
                </c:pt>
                <c:pt idx="2001">
                  <c:v>195.529655456543</c:v>
                </c:pt>
                <c:pt idx="2002">
                  <c:v>195.529290771484</c:v>
                </c:pt>
                <c:pt idx="2003">
                  <c:v>195.53077087402301</c:v>
                </c:pt>
                <c:pt idx="2004">
                  <c:v>195.48662948608401</c:v>
                </c:pt>
                <c:pt idx="2005">
                  <c:v>195.55007324218701</c:v>
                </c:pt>
                <c:pt idx="2006">
                  <c:v>195.53565368652301</c:v>
                </c:pt>
                <c:pt idx="2007">
                  <c:v>195.53137512206999</c:v>
                </c:pt>
                <c:pt idx="2008">
                  <c:v>195.53147888183599</c:v>
                </c:pt>
                <c:pt idx="2009">
                  <c:v>195.53196105956999</c:v>
                </c:pt>
                <c:pt idx="2010">
                  <c:v>195.50606689453099</c:v>
                </c:pt>
                <c:pt idx="2011">
                  <c:v>195.542675018311</c:v>
                </c:pt>
                <c:pt idx="2012">
                  <c:v>195.53348083496101</c:v>
                </c:pt>
                <c:pt idx="2013">
                  <c:v>195.528570556641</c:v>
                </c:pt>
                <c:pt idx="2014">
                  <c:v>195.52972412109401</c:v>
                </c:pt>
                <c:pt idx="2015">
                  <c:v>195.49555358886701</c:v>
                </c:pt>
                <c:pt idx="2016">
                  <c:v>195.54653625488299</c:v>
                </c:pt>
                <c:pt idx="2017">
                  <c:v>195.536050415039</c:v>
                </c:pt>
                <c:pt idx="2018">
                  <c:v>195.53093338012701</c:v>
                </c:pt>
                <c:pt idx="2019">
                  <c:v>195.53017272949199</c:v>
                </c:pt>
                <c:pt idx="2020">
                  <c:v>195.52960815429699</c:v>
                </c:pt>
                <c:pt idx="2021">
                  <c:v>195.498691558838</c:v>
                </c:pt>
                <c:pt idx="2022">
                  <c:v>195.543786621094</c:v>
                </c:pt>
                <c:pt idx="2023">
                  <c:v>195.53225708007801</c:v>
                </c:pt>
                <c:pt idx="2024">
                  <c:v>195.53128051757801</c:v>
                </c:pt>
                <c:pt idx="2025">
                  <c:v>195.530276489258</c:v>
                </c:pt>
                <c:pt idx="2026">
                  <c:v>195.49851989746099</c:v>
                </c:pt>
                <c:pt idx="2027">
                  <c:v>195.54609375000001</c:v>
                </c:pt>
                <c:pt idx="2028">
                  <c:v>195.535488128662</c:v>
                </c:pt>
                <c:pt idx="2029">
                  <c:v>195.53251647949199</c:v>
                </c:pt>
                <c:pt idx="2030">
                  <c:v>195.53308715820299</c:v>
                </c:pt>
                <c:pt idx="2031">
                  <c:v>195.52978897094701</c:v>
                </c:pt>
                <c:pt idx="2032">
                  <c:v>195.50522155761701</c:v>
                </c:pt>
                <c:pt idx="2033">
                  <c:v>195.540042114258</c:v>
                </c:pt>
                <c:pt idx="2034">
                  <c:v>195.533458709717</c:v>
                </c:pt>
                <c:pt idx="2035">
                  <c:v>195.53139648437499</c:v>
                </c:pt>
                <c:pt idx="2036">
                  <c:v>195.5283203125</c:v>
                </c:pt>
                <c:pt idx="2037">
                  <c:v>195.488284301758</c:v>
                </c:pt>
                <c:pt idx="2038">
                  <c:v>195.55644226074199</c:v>
                </c:pt>
                <c:pt idx="2039">
                  <c:v>195.53736572265601</c:v>
                </c:pt>
                <c:pt idx="2040">
                  <c:v>195.53212890624999</c:v>
                </c:pt>
                <c:pt idx="2041">
                  <c:v>195.53118896484401</c:v>
                </c:pt>
                <c:pt idx="2042">
                  <c:v>195.53188781738299</c:v>
                </c:pt>
                <c:pt idx="2043">
                  <c:v>195.50818481445299</c:v>
                </c:pt>
                <c:pt idx="2044">
                  <c:v>195.541938781738</c:v>
                </c:pt>
                <c:pt idx="2045">
                  <c:v>195.53544921874999</c:v>
                </c:pt>
                <c:pt idx="2046">
                  <c:v>195.53044128418</c:v>
                </c:pt>
                <c:pt idx="2047">
                  <c:v>195.52989196777301</c:v>
                </c:pt>
                <c:pt idx="2048">
                  <c:v>195.49440383911099</c:v>
                </c:pt>
                <c:pt idx="2049">
                  <c:v>195.54192504882801</c:v>
                </c:pt>
                <c:pt idx="2050">
                  <c:v>195.53724975585899</c:v>
                </c:pt>
                <c:pt idx="2051">
                  <c:v>195.53440856933599</c:v>
                </c:pt>
                <c:pt idx="2052">
                  <c:v>195.52944946289099</c:v>
                </c:pt>
                <c:pt idx="2053">
                  <c:v>195.52781677246099</c:v>
                </c:pt>
                <c:pt idx="2054">
                  <c:v>195.48777770996099</c:v>
                </c:pt>
                <c:pt idx="2055">
                  <c:v>195.54721374511701</c:v>
                </c:pt>
                <c:pt idx="2056">
                  <c:v>195.53606872558601</c:v>
                </c:pt>
                <c:pt idx="2057">
                  <c:v>195.53034667968799</c:v>
                </c:pt>
                <c:pt idx="2058">
                  <c:v>195.528240203857</c:v>
                </c:pt>
                <c:pt idx="2059">
                  <c:v>195.49493408203099</c:v>
                </c:pt>
                <c:pt idx="2060">
                  <c:v>195.54415283203099</c:v>
                </c:pt>
                <c:pt idx="2061">
                  <c:v>195.53918838500999</c:v>
                </c:pt>
                <c:pt idx="2062">
                  <c:v>195.53423156738299</c:v>
                </c:pt>
                <c:pt idx="2063">
                  <c:v>195.53020629882801</c:v>
                </c:pt>
                <c:pt idx="2064">
                  <c:v>195.53115081787101</c:v>
                </c:pt>
                <c:pt idx="2065">
                  <c:v>195.50023498535199</c:v>
                </c:pt>
                <c:pt idx="2066">
                  <c:v>195.54555969238299</c:v>
                </c:pt>
                <c:pt idx="2067">
                  <c:v>195.53464355468799</c:v>
                </c:pt>
                <c:pt idx="2068">
                  <c:v>195.53102111816401</c:v>
                </c:pt>
                <c:pt idx="2069">
                  <c:v>195.53088989257799</c:v>
                </c:pt>
                <c:pt idx="2070">
                  <c:v>195.49635925293001</c:v>
                </c:pt>
                <c:pt idx="2071">
                  <c:v>195.54494476318399</c:v>
                </c:pt>
                <c:pt idx="2072">
                  <c:v>195.54008483886699</c:v>
                </c:pt>
                <c:pt idx="2073">
                  <c:v>195.53089904785199</c:v>
                </c:pt>
                <c:pt idx="2074">
                  <c:v>195.52951049804699</c:v>
                </c:pt>
                <c:pt idx="2075">
                  <c:v>195.53063049316401</c:v>
                </c:pt>
                <c:pt idx="2076">
                  <c:v>195.50312194824201</c:v>
                </c:pt>
                <c:pt idx="2077">
                  <c:v>195.54345703125</c:v>
                </c:pt>
                <c:pt idx="2078">
                  <c:v>195.53468704223599</c:v>
                </c:pt>
                <c:pt idx="2079">
                  <c:v>195.53150329589801</c:v>
                </c:pt>
                <c:pt idx="2080">
                  <c:v>195.530923461914</c:v>
                </c:pt>
                <c:pt idx="2081">
                  <c:v>195.53060913085901</c:v>
                </c:pt>
                <c:pt idx="2082">
                  <c:v>195.50988464355501</c:v>
                </c:pt>
                <c:pt idx="2083">
                  <c:v>195.54059448242199</c:v>
                </c:pt>
                <c:pt idx="2084">
                  <c:v>195.53232574462899</c:v>
                </c:pt>
                <c:pt idx="2085">
                  <c:v>195.53039245605501</c:v>
                </c:pt>
                <c:pt idx="2086">
                  <c:v>195.52964782714801</c:v>
                </c:pt>
                <c:pt idx="2087">
                  <c:v>195.50442504882801</c:v>
                </c:pt>
                <c:pt idx="2088">
                  <c:v>195.54687881469701</c:v>
                </c:pt>
                <c:pt idx="2089">
                  <c:v>195.53486328125001</c:v>
                </c:pt>
                <c:pt idx="2090">
                  <c:v>195.53077697753901</c:v>
                </c:pt>
                <c:pt idx="2091">
                  <c:v>195.53010177612299</c:v>
                </c:pt>
                <c:pt idx="2092">
                  <c:v>195.52731018066399</c:v>
                </c:pt>
                <c:pt idx="2093">
                  <c:v>195.50825195312501</c:v>
                </c:pt>
                <c:pt idx="2094">
                  <c:v>195.53809356689499</c:v>
                </c:pt>
                <c:pt idx="2095">
                  <c:v>195.53339233398401</c:v>
                </c:pt>
                <c:pt idx="2096">
                  <c:v>195.53057556152299</c:v>
                </c:pt>
                <c:pt idx="2097">
                  <c:v>195.52846069335899</c:v>
                </c:pt>
                <c:pt idx="2098">
                  <c:v>195.47824859619101</c:v>
                </c:pt>
                <c:pt idx="2099">
                  <c:v>195.55275878906201</c:v>
                </c:pt>
                <c:pt idx="2100">
                  <c:v>195.53658447265599</c:v>
                </c:pt>
                <c:pt idx="2101">
                  <c:v>195.53235244750999</c:v>
                </c:pt>
                <c:pt idx="2102">
                  <c:v>195.53080749511699</c:v>
                </c:pt>
                <c:pt idx="2103">
                  <c:v>195.53008728027299</c:v>
                </c:pt>
                <c:pt idx="2104">
                  <c:v>195.50277709960901</c:v>
                </c:pt>
                <c:pt idx="2105">
                  <c:v>195.54069519043</c:v>
                </c:pt>
                <c:pt idx="2106">
                  <c:v>195.53221130371099</c:v>
                </c:pt>
                <c:pt idx="2107">
                  <c:v>195.529791259766</c:v>
                </c:pt>
                <c:pt idx="2108">
                  <c:v>195.528537750244</c:v>
                </c:pt>
                <c:pt idx="2109">
                  <c:v>195.496252441406</c:v>
                </c:pt>
                <c:pt idx="2110">
                  <c:v>195.54757385253899</c:v>
                </c:pt>
                <c:pt idx="2111">
                  <c:v>195.53594970703099</c:v>
                </c:pt>
                <c:pt idx="2112">
                  <c:v>195.53164062499999</c:v>
                </c:pt>
                <c:pt idx="2113">
                  <c:v>195.52919921874999</c:v>
                </c:pt>
                <c:pt idx="2114">
                  <c:v>195.530735015869</c:v>
                </c:pt>
                <c:pt idx="2115">
                  <c:v>195.50264892578099</c:v>
                </c:pt>
                <c:pt idx="2116">
                  <c:v>195.545416259766</c:v>
                </c:pt>
                <c:pt idx="2117">
                  <c:v>195.535244750977</c:v>
                </c:pt>
                <c:pt idx="2118">
                  <c:v>195.530620574951</c:v>
                </c:pt>
                <c:pt idx="2119">
                  <c:v>195.530755615234</c:v>
                </c:pt>
                <c:pt idx="2120">
                  <c:v>195.49915771484399</c:v>
                </c:pt>
                <c:pt idx="2121">
                  <c:v>195.550113677979</c:v>
                </c:pt>
                <c:pt idx="2122">
                  <c:v>195.53874511718701</c:v>
                </c:pt>
                <c:pt idx="2123">
                  <c:v>195.53314208984401</c:v>
                </c:pt>
                <c:pt idx="2124">
                  <c:v>195.530349731445</c:v>
                </c:pt>
                <c:pt idx="2125">
                  <c:v>195.52908325195301</c:v>
                </c:pt>
                <c:pt idx="2126">
                  <c:v>195.50385131835901</c:v>
                </c:pt>
                <c:pt idx="2127">
                  <c:v>195.54155578613299</c:v>
                </c:pt>
                <c:pt idx="2128">
                  <c:v>195.533527374268</c:v>
                </c:pt>
                <c:pt idx="2129">
                  <c:v>195.531332397461</c:v>
                </c:pt>
                <c:pt idx="2130">
                  <c:v>195.52903137206999</c:v>
                </c:pt>
                <c:pt idx="2131">
                  <c:v>195.486404418945</c:v>
                </c:pt>
                <c:pt idx="2132">
                  <c:v>195.54358520507799</c:v>
                </c:pt>
                <c:pt idx="2133">
                  <c:v>195.53884582519501</c:v>
                </c:pt>
                <c:pt idx="2134">
                  <c:v>195.53271102905299</c:v>
                </c:pt>
                <c:pt idx="2135">
                  <c:v>195.53073120117199</c:v>
                </c:pt>
                <c:pt idx="2136">
                  <c:v>195.53003845214801</c:v>
                </c:pt>
                <c:pt idx="2137">
                  <c:v>195.50584411621099</c:v>
                </c:pt>
                <c:pt idx="2138">
                  <c:v>195.54362487793</c:v>
                </c:pt>
                <c:pt idx="2139">
                  <c:v>195.53595886230499</c:v>
                </c:pt>
                <c:pt idx="2140">
                  <c:v>195.53283691406199</c:v>
                </c:pt>
                <c:pt idx="2141">
                  <c:v>195.53159332275399</c:v>
                </c:pt>
                <c:pt idx="2142">
                  <c:v>195.501947021484</c:v>
                </c:pt>
                <c:pt idx="2143">
                  <c:v>195.54310913085899</c:v>
                </c:pt>
                <c:pt idx="2144">
                  <c:v>195.53903961181601</c:v>
                </c:pt>
                <c:pt idx="2145">
                  <c:v>195.53345947265601</c:v>
                </c:pt>
                <c:pt idx="2146">
                  <c:v>195.52993469238299</c:v>
                </c:pt>
                <c:pt idx="2147">
                  <c:v>195.52863159179699</c:v>
                </c:pt>
                <c:pt idx="2148">
                  <c:v>195.49947738647501</c:v>
                </c:pt>
                <c:pt idx="2149">
                  <c:v>195.54257507324201</c:v>
                </c:pt>
                <c:pt idx="2150">
                  <c:v>195.53388671875001</c:v>
                </c:pt>
                <c:pt idx="2151">
                  <c:v>195.52909469604501</c:v>
                </c:pt>
                <c:pt idx="2152">
                  <c:v>195.52903747558599</c:v>
                </c:pt>
                <c:pt idx="2153">
                  <c:v>195.50007019042999</c:v>
                </c:pt>
                <c:pt idx="2154">
                  <c:v>195.54290771484401</c:v>
                </c:pt>
                <c:pt idx="2155">
                  <c:v>195.539950561523</c:v>
                </c:pt>
                <c:pt idx="2156">
                  <c:v>195.53280639648401</c:v>
                </c:pt>
                <c:pt idx="2157">
                  <c:v>195.53030090332001</c:v>
                </c:pt>
                <c:pt idx="2158">
                  <c:v>195.52806091308599</c:v>
                </c:pt>
                <c:pt idx="2159">
                  <c:v>195.49868774414099</c:v>
                </c:pt>
                <c:pt idx="2160">
                  <c:v>195.54920654296899</c:v>
                </c:pt>
                <c:pt idx="2161">
                  <c:v>195.535991668701</c:v>
                </c:pt>
                <c:pt idx="2162">
                  <c:v>195.53248901367201</c:v>
                </c:pt>
                <c:pt idx="2163">
                  <c:v>195.52957458496101</c:v>
                </c:pt>
                <c:pt idx="2164">
                  <c:v>195.52887725830101</c:v>
                </c:pt>
                <c:pt idx="2165">
                  <c:v>195.51030883789099</c:v>
                </c:pt>
                <c:pt idx="2166">
                  <c:v>195.53747863769499</c:v>
                </c:pt>
                <c:pt idx="2167">
                  <c:v>195.532312011719</c:v>
                </c:pt>
                <c:pt idx="2168">
                  <c:v>195.53109741210901</c:v>
                </c:pt>
                <c:pt idx="2169">
                  <c:v>195.52811279296901</c:v>
                </c:pt>
                <c:pt idx="2170">
                  <c:v>195.50003051757801</c:v>
                </c:pt>
                <c:pt idx="2171">
                  <c:v>195.54365539550801</c:v>
                </c:pt>
                <c:pt idx="2172">
                  <c:v>195.53470458984401</c:v>
                </c:pt>
                <c:pt idx="2173">
                  <c:v>195.532312011719</c:v>
                </c:pt>
                <c:pt idx="2174">
                  <c:v>195.531238555908</c:v>
                </c:pt>
                <c:pt idx="2175">
                  <c:v>195.53383178710899</c:v>
                </c:pt>
                <c:pt idx="2176">
                  <c:v>195.505038452148</c:v>
                </c:pt>
                <c:pt idx="2177">
                  <c:v>195.541497802734</c:v>
                </c:pt>
                <c:pt idx="2178">
                  <c:v>195.536800384521</c:v>
                </c:pt>
                <c:pt idx="2179">
                  <c:v>195.53252868652299</c:v>
                </c:pt>
                <c:pt idx="2180">
                  <c:v>195.53071289062501</c:v>
                </c:pt>
                <c:pt idx="2181">
                  <c:v>195.48839187622099</c:v>
                </c:pt>
                <c:pt idx="2182">
                  <c:v>195.54804992675801</c:v>
                </c:pt>
                <c:pt idx="2183">
                  <c:v>195.53590698242201</c:v>
                </c:pt>
                <c:pt idx="2184">
                  <c:v>195.530220031738</c:v>
                </c:pt>
                <c:pt idx="2185">
                  <c:v>195.52966308593801</c:v>
                </c:pt>
                <c:pt idx="2186">
                  <c:v>195.53025207519499</c:v>
                </c:pt>
                <c:pt idx="2187">
                  <c:v>195.50784912109401</c:v>
                </c:pt>
                <c:pt idx="2188">
                  <c:v>195.541324615479</c:v>
                </c:pt>
                <c:pt idx="2189">
                  <c:v>195.53421936035201</c:v>
                </c:pt>
                <c:pt idx="2190">
                  <c:v>195.52822265624999</c:v>
                </c:pt>
                <c:pt idx="2191">
                  <c:v>195.529579162598</c:v>
                </c:pt>
                <c:pt idx="2192">
                  <c:v>195.49363708496099</c:v>
                </c:pt>
                <c:pt idx="2193">
                  <c:v>195.552331542969</c:v>
                </c:pt>
                <c:pt idx="2194">
                  <c:v>195.539306640625</c:v>
                </c:pt>
                <c:pt idx="2195">
                  <c:v>195.533929443359</c:v>
                </c:pt>
                <c:pt idx="2196">
                  <c:v>195.53125</c:v>
                </c:pt>
                <c:pt idx="2197">
                  <c:v>195.528402709961</c:v>
                </c:pt>
                <c:pt idx="2198">
                  <c:v>195.502285003662</c:v>
                </c:pt>
                <c:pt idx="2199">
                  <c:v>195.54387512207001</c:v>
                </c:pt>
                <c:pt idx="2200">
                  <c:v>195.53428344726601</c:v>
                </c:pt>
                <c:pt idx="2201">
                  <c:v>195.53115844726599</c:v>
                </c:pt>
                <c:pt idx="2202">
                  <c:v>195.52991333007799</c:v>
                </c:pt>
                <c:pt idx="2203">
                  <c:v>195.492834472656</c:v>
                </c:pt>
                <c:pt idx="2204">
                  <c:v>195.550971984863</c:v>
                </c:pt>
                <c:pt idx="2205">
                  <c:v>195.538577270508</c:v>
                </c:pt>
                <c:pt idx="2206">
                  <c:v>195.531002807617</c:v>
                </c:pt>
                <c:pt idx="2207">
                  <c:v>195.52958068847701</c:v>
                </c:pt>
                <c:pt idx="2208">
                  <c:v>195.52982711792001</c:v>
                </c:pt>
                <c:pt idx="2209">
                  <c:v>195.50747375488299</c:v>
                </c:pt>
                <c:pt idx="2210">
                  <c:v>195.53916320800801</c:v>
                </c:pt>
                <c:pt idx="2211">
                  <c:v>195.53334808349601</c:v>
                </c:pt>
                <c:pt idx="2212">
                  <c:v>195.53316040039101</c:v>
                </c:pt>
                <c:pt idx="2213">
                  <c:v>195.52974243164101</c:v>
                </c:pt>
                <c:pt idx="2214">
                  <c:v>195.49214553832999</c:v>
                </c:pt>
                <c:pt idx="2215">
                  <c:v>195.54218139648401</c:v>
                </c:pt>
                <c:pt idx="2216">
                  <c:v>195.53651733398399</c:v>
                </c:pt>
                <c:pt idx="2217">
                  <c:v>195.53098144531299</c:v>
                </c:pt>
                <c:pt idx="2218">
                  <c:v>195.531455993652</c:v>
                </c:pt>
                <c:pt idx="2219">
                  <c:v>195.53048706054699</c:v>
                </c:pt>
                <c:pt idx="2220">
                  <c:v>195.50136413574199</c:v>
                </c:pt>
                <c:pt idx="2221">
                  <c:v>195.545948028564</c:v>
                </c:pt>
                <c:pt idx="2222">
                  <c:v>195.53497619628899</c:v>
                </c:pt>
                <c:pt idx="2223">
                  <c:v>195.52992248535199</c:v>
                </c:pt>
                <c:pt idx="2224">
                  <c:v>195.52894592285199</c:v>
                </c:pt>
                <c:pt idx="2225">
                  <c:v>195.49631652831999</c:v>
                </c:pt>
                <c:pt idx="2226">
                  <c:v>195.54656982421901</c:v>
                </c:pt>
                <c:pt idx="2227">
                  <c:v>195.534182739258</c:v>
                </c:pt>
                <c:pt idx="2228">
                  <c:v>195.532970428467</c:v>
                </c:pt>
                <c:pt idx="2229">
                  <c:v>195.53042297363299</c:v>
                </c:pt>
                <c:pt idx="2230">
                  <c:v>195.528240966797</c:v>
                </c:pt>
                <c:pt idx="2231">
                  <c:v>195.49505615234401</c:v>
                </c:pt>
                <c:pt idx="2232">
                  <c:v>195.54373779296901</c:v>
                </c:pt>
                <c:pt idx="2233">
                  <c:v>195.53557128906201</c:v>
                </c:pt>
                <c:pt idx="2234">
                  <c:v>195.53190612793</c:v>
                </c:pt>
                <c:pt idx="2235">
                  <c:v>195.53179931640599</c:v>
                </c:pt>
                <c:pt idx="2236">
                  <c:v>195.49531250000001</c:v>
                </c:pt>
                <c:pt idx="2237">
                  <c:v>195.54715270996101</c:v>
                </c:pt>
                <c:pt idx="2238">
                  <c:v>195.54186630249001</c:v>
                </c:pt>
                <c:pt idx="2239">
                  <c:v>195.53447265624999</c:v>
                </c:pt>
                <c:pt idx="2240">
                  <c:v>195.53031005859401</c:v>
                </c:pt>
                <c:pt idx="2241">
                  <c:v>195.53007507324199</c:v>
                </c:pt>
                <c:pt idx="2242">
                  <c:v>195.501544189453</c:v>
                </c:pt>
                <c:pt idx="2243">
                  <c:v>195.54165039062499</c:v>
                </c:pt>
                <c:pt idx="2244">
                  <c:v>195.532726287842</c:v>
                </c:pt>
                <c:pt idx="2245">
                  <c:v>195.53180236816399</c:v>
                </c:pt>
                <c:pt idx="2246">
                  <c:v>195.52908935546901</c:v>
                </c:pt>
                <c:pt idx="2247">
                  <c:v>195.49986877441401</c:v>
                </c:pt>
                <c:pt idx="2248">
                  <c:v>195.54053115844701</c:v>
                </c:pt>
                <c:pt idx="2249">
                  <c:v>195.54066467285199</c:v>
                </c:pt>
                <c:pt idx="2250">
                  <c:v>195.53354797363301</c:v>
                </c:pt>
                <c:pt idx="2251">
                  <c:v>195.53275680542001</c:v>
                </c:pt>
                <c:pt idx="2252">
                  <c:v>195.531661987305</c:v>
                </c:pt>
                <c:pt idx="2253">
                  <c:v>195.50021057128899</c:v>
                </c:pt>
                <c:pt idx="2254">
                  <c:v>195.549083709717</c:v>
                </c:pt>
                <c:pt idx="2255">
                  <c:v>195.53774108886699</c:v>
                </c:pt>
                <c:pt idx="2256">
                  <c:v>195.53131713867199</c:v>
                </c:pt>
                <c:pt idx="2257">
                  <c:v>195.52959594726599</c:v>
                </c:pt>
                <c:pt idx="2258">
                  <c:v>195.529285430908</c:v>
                </c:pt>
                <c:pt idx="2259">
                  <c:v>195.50933532714799</c:v>
                </c:pt>
                <c:pt idx="2260">
                  <c:v>195.53741760253899</c:v>
                </c:pt>
                <c:pt idx="2261">
                  <c:v>195.531803131104</c:v>
                </c:pt>
                <c:pt idx="2262">
                  <c:v>195.52772827148399</c:v>
                </c:pt>
                <c:pt idx="2263">
                  <c:v>195.52860412597701</c:v>
                </c:pt>
                <c:pt idx="2264">
                  <c:v>195.48366165161099</c:v>
                </c:pt>
                <c:pt idx="2265">
                  <c:v>195.54879150390599</c:v>
                </c:pt>
                <c:pt idx="2266">
                  <c:v>195.536218261719</c:v>
                </c:pt>
                <c:pt idx="2267">
                  <c:v>195.53236694335899</c:v>
                </c:pt>
                <c:pt idx="2268">
                  <c:v>195.52999496460001</c:v>
                </c:pt>
                <c:pt idx="2269">
                  <c:v>195.52984313964799</c:v>
                </c:pt>
                <c:pt idx="2270">
                  <c:v>195.51071472167999</c:v>
                </c:pt>
                <c:pt idx="2271">
                  <c:v>195.54183959960901</c:v>
                </c:pt>
                <c:pt idx="2272">
                  <c:v>195.53478393554701</c:v>
                </c:pt>
                <c:pt idx="2273">
                  <c:v>195.53074035644499</c:v>
                </c:pt>
                <c:pt idx="2274">
                  <c:v>195.531440734863</c:v>
                </c:pt>
                <c:pt idx="2275">
                  <c:v>195.494635009766</c:v>
                </c:pt>
                <c:pt idx="2276">
                  <c:v>195.54857482910199</c:v>
                </c:pt>
                <c:pt idx="2277">
                  <c:v>195.53689880371101</c:v>
                </c:pt>
                <c:pt idx="2278">
                  <c:v>195.53151321411099</c:v>
                </c:pt>
                <c:pt idx="2279">
                  <c:v>195.52941894531199</c:v>
                </c:pt>
                <c:pt idx="2280">
                  <c:v>195.53110351562501</c:v>
                </c:pt>
                <c:pt idx="2281">
                  <c:v>195.49280166625999</c:v>
                </c:pt>
                <c:pt idx="2282">
                  <c:v>195.54299926757801</c:v>
                </c:pt>
                <c:pt idx="2283">
                  <c:v>195.53323974609401</c:v>
                </c:pt>
                <c:pt idx="2284">
                  <c:v>195.53123474121099</c:v>
                </c:pt>
                <c:pt idx="2285">
                  <c:v>195.52948913574201</c:v>
                </c:pt>
                <c:pt idx="2286">
                  <c:v>195.497393798828</c:v>
                </c:pt>
                <c:pt idx="2287">
                  <c:v>195.546139526367</c:v>
                </c:pt>
                <c:pt idx="2288">
                  <c:v>195.53441619873001</c:v>
                </c:pt>
                <c:pt idx="2289">
                  <c:v>195.53063659668001</c:v>
                </c:pt>
                <c:pt idx="2290">
                  <c:v>195.53154296874999</c:v>
                </c:pt>
                <c:pt idx="2291">
                  <c:v>195.53228378295901</c:v>
                </c:pt>
                <c:pt idx="2292">
                  <c:v>195.50680541992199</c:v>
                </c:pt>
                <c:pt idx="2293">
                  <c:v>195.54195556640599</c:v>
                </c:pt>
                <c:pt idx="2294">
                  <c:v>195.53551101684599</c:v>
                </c:pt>
                <c:pt idx="2295">
                  <c:v>195.53114013671899</c:v>
                </c:pt>
                <c:pt idx="2296">
                  <c:v>195.528970336914</c:v>
                </c:pt>
                <c:pt idx="2297">
                  <c:v>195.49066162109401</c:v>
                </c:pt>
                <c:pt idx="2298">
                  <c:v>195.55454254150399</c:v>
                </c:pt>
                <c:pt idx="2299">
                  <c:v>195.53807067871099</c:v>
                </c:pt>
                <c:pt idx="2300">
                  <c:v>195.53197326660199</c:v>
                </c:pt>
                <c:pt idx="2301">
                  <c:v>195.52939605712899</c:v>
                </c:pt>
                <c:pt idx="2302">
                  <c:v>195.52999267578099</c:v>
                </c:pt>
                <c:pt idx="2303">
                  <c:v>195.50664367675799</c:v>
                </c:pt>
                <c:pt idx="2304">
                  <c:v>195.542209625244</c:v>
                </c:pt>
                <c:pt idx="2305">
                  <c:v>195.53630371093701</c:v>
                </c:pt>
                <c:pt idx="2306">
                  <c:v>195.53132324218799</c:v>
                </c:pt>
                <c:pt idx="2307">
                  <c:v>195.53038635253901</c:v>
                </c:pt>
                <c:pt idx="2308">
                  <c:v>195.49296569824199</c:v>
                </c:pt>
                <c:pt idx="2309">
                  <c:v>195.53994750976599</c:v>
                </c:pt>
                <c:pt idx="2310">
                  <c:v>195.53902282714799</c:v>
                </c:pt>
                <c:pt idx="2311">
                  <c:v>195.53554916381799</c:v>
                </c:pt>
                <c:pt idx="2312">
                  <c:v>195.53152160644501</c:v>
                </c:pt>
                <c:pt idx="2313">
                  <c:v>195.53052673339801</c:v>
                </c:pt>
                <c:pt idx="2314">
                  <c:v>195.490978240967</c:v>
                </c:pt>
                <c:pt idx="2315">
                  <c:v>195.54880065917999</c:v>
                </c:pt>
                <c:pt idx="2316">
                  <c:v>195.537518310547</c:v>
                </c:pt>
                <c:pt idx="2317">
                  <c:v>195.53226928710899</c:v>
                </c:pt>
                <c:pt idx="2318">
                  <c:v>195.531330108643</c:v>
                </c:pt>
                <c:pt idx="2319">
                  <c:v>195.49802551269499</c:v>
                </c:pt>
                <c:pt idx="2320">
                  <c:v>195.541345214844</c:v>
                </c:pt>
                <c:pt idx="2321">
                  <c:v>195.53819656372099</c:v>
                </c:pt>
                <c:pt idx="2322">
                  <c:v>195.531649780273</c:v>
                </c:pt>
                <c:pt idx="2323">
                  <c:v>195.530114746094</c:v>
                </c:pt>
                <c:pt idx="2324">
                  <c:v>195.53153991699199</c:v>
                </c:pt>
                <c:pt idx="2325">
                  <c:v>195.50185241699199</c:v>
                </c:pt>
                <c:pt idx="2326">
                  <c:v>195.54610595703099</c:v>
                </c:pt>
                <c:pt idx="2327">
                  <c:v>195.535891723633</c:v>
                </c:pt>
                <c:pt idx="2328">
                  <c:v>195.53178405761699</c:v>
                </c:pt>
                <c:pt idx="2329">
                  <c:v>195.53190612793</c:v>
                </c:pt>
                <c:pt idx="2330">
                  <c:v>195.49595947265601</c:v>
                </c:pt>
                <c:pt idx="2331">
                  <c:v>195.55324172973599</c:v>
                </c:pt>
                <c:pt idx="2332">
                  <c:v>195.53926391601601</c:v>
                </c:pt>
                <c:pt idx="2333">
                  <c:v>195.53235473632799</c:v>
                </c:pt>
                <c:pt idx="2334">
                  <c:v>195.53104019164999</c:v>
                </c:pt>
                <c:pt idx="2335">
                  <c:v>195.52871093749999</c:v>
                </c:pt>
                <c:pt idx="2336">
                  <c:v>195.50096740722699</c:v>
                </c:pt>
                <c:pt idx="2337">
                  <c:v>195.54590759277301</c:v>
                </c:pt>
                <c:pt idx="2338">
                  <c:v>195.534553527832</c:v>
                </c:pt>
                <c:pt idx="2339">
                  <c:v>195.53057250976599</c:v>
                </c:pt>
                <c:pt idx="2340">
                  <c:v>195.52852172851601</c:v>
                </c:pt>
                <c:pt idx="2341">
                  <c:v>195.53194808960001</c:v>
                </c:pt>
                <c:pt idx="2342">
                  <c:v>195.50362548828099</c:v>
                </c:pt>
                <c:pt idx="2343">
                  <c:v>195.54195556640599</c:v>
                </c:pt>
                <c:pt idx="2344">
                  <c:v>195.53585433960001</c:v>
                </c:pt>
                <c:pt idx="2345">
                  <c:v>195.53194885253899</c:v>
                </c:pt>
                <c:pt idx="2346">
                  <c:v>195.52953186035199</c:v>
                </c:pt>
                <c:pt idx="2347">
                  <c:v>195.503823852539</c:v>
                </c:pt>
                <c:pt idx="2348">
                  <c:v>195.545925140381</c:v>
                </c:pt>
                <c:pt idx="2349">
                  <c:v>195.53660278320299</c:v>
                </c:pt>
                <c:pt idx="2350">
                  <c:v>195.53299255371101</c:v>
                </c:pt>
                <c:pt idx="2351">
                  <c:v>195.53055191039999</c:v>
                </c:pt>
                <c:pt idx="2352">
                  <c:v>195.52972717285201</c:v>
                </c:pt>
                <c:pt idx="2353">
                  <c:v>195.50925598144499</c:v>
                </c:pt>
                <c:pt idx="2354">
                  <c:v>195.53990554809599</c:v>
                </c:pt>
                <c:pt idx="2355">
                  <c:v>195.53373413085899</c:v>
                </c:pt>
                <c:pt idx="2356">
                  <c:v>195.52974548339799</c:v>
                </c:pt>
                <c:pt idx="2357">
                  <c:v>195.52999877929699</c:v>
                </c:pt>
                <c:pt idx="2358">
                  <c:v>195.481884002686</c:v>
                </c:pt>
                <c:pt idx="2359">
                  <c:v>195.551022338867</c:v>
                </c:pt>
                <c:pt idx="2360">
                  <c:v>195.53705749511701</c:v>
                </c:pt>
                <c:pt idx="2361">
                  <c:v>195.532550811768</c:v>
                </c:pt>
                <c:pt idx="2362">
                  <c:v>195.52959594726599</c:v>
                </c:pt>
                <c:pt idx="2363">
                  <c:v>195.53050842285199</c:v>
                </c:pt>
                <c:pt idx="2364">
                  <c:v>195.50216674804699</c:v>
                </c:pt>
                <c:pt idx="2365">
                  <c:v>195.54304199218799</c:v>
                </c:pt>
                <c:pt idx="2366">
                  <c:v>195.53357849121099</c:v>
                </c:pt>
                <c:pt idx="2367">
                  <c:v>195.53142395019501</c:v>
                </c:pt>
                <c:pt idx="2368">
                  <c:v>195.53196334838901</c:v>
                </c:pt>
                <c:pt idx="2369">
                  <c:v>195.49613952636699</c:v>
                </c:pt>
                <c:pt idx="2370">
                  <c:v>195.54983520507801</c:v>
                </c:pt>
                <c:pt idx="2371">
                  <c:v>195.538818359375</c:v>
                </c:pt>
                <c:pt idx="2372">
                  <c:v>195.53217468261701</c:v>
                </c:pt>
                <c:pt idx="2373">
                  <c:v>195.52687377929701</c:v>
                </c:pt>
                <c:pt idx="2374">
                  <c:v>195.528873443604</c:v>
                </c:pt>
                <c:pt idx="2375">
                  <c:v>195.50735778808601</c:v>
                </c:pt>
                <c:pt idx="2376">
                  <c:v>195.53870849609399</c:v>
                </c:pt>
                <c:pt idx="2377">
                  <c:v>195.53280639648401</c:v>
                </c:pt>
                <c:pt idx="2378">
                  <c:v>195.53015518188499</c:v>
                </c:pt>
                <c:pt idx="2379">
                  <c:v>195.53020324707001</c:v>
                </c:pt>
                <c:pt idx="2380">
                  <c:v>195.495928955078</c:v>
                </c:pt>
                <c:pt idx="2381">
                  <c:v>195.547889709473</c:v>
                </c:pt>
                <c:pt idx="2382">
                  <c:v>195.53807373046899</c:v>
                </c:pt>
                <c:pt idx="2383">
                  <c:v>195.53276062011699</c:v>
                </c:pt>
                <c:pt idx="2384">
                  <c:v>195.53327560424799</c:v>
                </c:pt>
                <c:pt idx="2385">
                  <c:v>195.53047790527299</c:v>
                </c:pt>
                <c:pt idx="2386">
                  <c:v>195.505364990234</c:v>
                </c:pt>
                <c:pt idx="2387">
                  <c:v>195.54359741210899</c:v>
                </c:pt>
                <c:pt idx="2388">
                  <c:v>195.53696060180701</c:v>
                </c:pt>
                <c:pt idx="2389">
                  <c:v>195.53205261230499</c:v>
                </c:pt>
                <c:pt idx="2390">
                  <c:v>195.531329345703</c:v>
                </c:pt>
                <c:pt idx="2391">
                  <c:v>195.48609924316401</c:v>
                </c:pt>
                <c:pt idx="2392">
                  <c:v>195.54836730957001</c:v>
                </c:pt>
                <c:pt idx="2393">
                  <c:v>195.536044311523</c:v>
                </c:pt>
                <c:pt idx="2394">
                  <c:v>195.53087234497099</c:v>
                </c:pt>
                <c:pt idx="2395">
                  <c:v>195.53055419921901</c:v>
                </c:pt>
                <c:pt idx="2396">
                  <c:v>195.527835083008</c:v>
                </c:pt>
                <c:pt idx="2397">
                  <c:v>195.50522155761701</c:v>
                </c:pt>
                <c:pt idx="2398">
                  <c:v>195.54283142089801</c:v>
                </c:pt>
                <c:pt idx="2399">
                  <c:v>195.53444213867201</c:v>
                </c:pt>
                <c:pt idx="2400">
                  <c:v>195.531582641602</c:v>
                </c:pt>
                <c:pt idx="2401">
                  <c:v>195.53286743164099</c:v>
                </c:pt>
                <c:pt idx="2402">
                  <c:v>195.494378662109</c:v>
                </c:pt>
                <c:pt idx="2403">
                  <c:v>195.547695922852</c:v>
                </c:pt>
                <c:pt idx="2404">
                  <c:v>195.541004180908</c:v>
                </c:pt>
                <c:pt idx="2405">
                  <c:v>195.53427429199201</c:v>
                </c:pt>
                <c:pt idx="2406">
                  <c:v>195.53203124999999</c:v>
                </c:pt>
                <c:pt idx="2407">
                  <c:v>195.530355834961</c:v>
                </c:pt>
                <c:pt idx="2408">
                  <c:v>195.497016906738</c:v>
                </c:pt>
                <c:pt idx="2409">
                  <c:v>195.54331665039101</c:v>
                </c:pt>
                <c:pt idx="2410">
                  <c:v>195.533767700195</c:v>
                </c:pt>
                <c:pt idx="2411">
                  <c:v>195.53150177001999</c:v>
                </c:pt>
                <c:pt idx="2412">
                  <c:v>195.52754516601601</c:v>
                </c:pt>
                <c:pt idx="2413">
                  <c:v>195.49815673828101</c:v>
                </c:pt>
                <c:pt idx="2414">
                  <c:v>195.54094696044899</c:v>
                </c:pt>
                <c:pt idx="2415">
                  <c:v>195.53774414062499</c:v>
                </c:pt>
                <c:pt idx="2416">
                  <c:v>195.53131713867199</c:v>
                </c:pt>
                <c:pt idx="2417">
                  <c:v>195.530844116211</c:v>
                </c:pt>
                <c:pt idx="2418">
                  <c:v>195.52890014648401</c:v>
                </c:pt>
                <c:pt idx="2419">
                  <c:v>195.49711608886699</c:v>
                </c:pt>
                <c:pt idx="2420">
                  <c:v>195.54861755371101</c:v>
                </c:pt>
                <c:pt idx="2421">
                  <c:v>195.538639068604</c:v>
                </c:pt>
                <c:pt idx="2422">
                  <c:v>195.53437805175801</c:v>
                </c:pt>
                <c:pt idx="2423">
                  <c:v>195.53285827636699</c:v>
                </c:pt>
                <c:pt idx="2424">
                  <c:v>195.53318405151401</c:v>
                </c:pt>
                <c:pt idx="2425">
                  <c:v>195.51004333496101</c:v>
                </c:pt>
                <c:pt idx="2426">
                  <c:v>195.53959350585899</c:v>
                </c:pt>
                <c:pt idx="2427">
                  <c:v>195.53542480468701</c:v>
                </c:pt>
                <c:pt idx="2428">
                  <c:v>195.53189086914099</c:v>
                </c:pt>
                <c:pt idx="2429">
                  <c:v>195.53017578124999</c:v>
                </c:pt>
                <c:pt idx="2430">
                  <c:v>195.50182189941401</c:v>
                </c:pt>
                <c:pt idx="2431">
                  <c:v>195.54624176025399</c:v>
                </c:pt>
                <c:pt idx="2432">
                  <c:v>195.53473205566399</c:v>
                </c:pt>
                <c:pt idx="2433">
                  <c:v>195.53236694335899</c:v>
                </c:pt>
                <c:pt idx="2434">
                  <c:v>195.53112792968801</c:v>
                </c:pt>
                <c:pt idx="2435">
                  <c:v>195.53135681152301</c:v>
                </c:pt>
                <c:pt idx="2436">
                  <c:v>195.51121520996099</c:v>
                </c:pt>
                <c:pt idx="2437">
                  <c:v>195.53827514648401</c:v>
                </c:pt>
                <c:pt idx="2438">
                  <c:v>195.533832550049</c:v>
                </c:pt>
                <c:pt idx="2439">
                  <c:v>195.53059387207</c:v>
                </c:pt>
                <c:pt idx="2440">
                  <c:v>195.53201904296901</c:v>
                </c:pt>
                <c:pt idx="2441">
                  <c:v>195.48913574218801</c:v>
                </c:pt>
                <c:pt idx="2442">
                  <c:v>195.54857177734399</c:v>
                </c:pt>
                <c:pt idx="2443">
                  <c:v>195.53877563476601</c:v>
                </c:pt>
                <c:pt idx="2444">
                  <c:v>195.53148651123001</c:v>
                </c:pt>
                <c:pt idx="2445">
                  <c:v>195.530108642578</c:v>
                </c:pt>
                <c:pt idx="2446">
                  <c:v>195.53526611328101</c:v>
                </c:pt>
                <c:pt idx="2447">
                  <c:v>195.50281677246099</c:v>
                </c:pt>
                <c:pt idx="2448">
                  <c:v>195.54407119750999</c:v>
                </c:pt>
                <c:pt idx="2449">
                  <c:v>195.53515625</c:v>
                </c:pt>
                <c:pt idx="2450">
                  <c:v>195.531094360352</c:v>
                </c:pt>
                <c:pt idx="2451">
                  <c:v>195.52981567382801</c:v>
                </c:pt>
                <c:pt idx="2452">
                  <c:v>195.49623718261699</c:v>
                </c:pt>
                <c:pt idx="2453">
                  <c:v>195.54775390624999</c:v>
                </c:pt>
                <c:pt idx="2454">
                  <c:v>195.53577041625999</c:v>
                </c:pt>
                <c:pt idx="2455">
                  <c:v>195.53078308105501</c:v>
                </c:pt>
                <c:pt idx="2456">
                  <c:v>195.531655883789</c:v>
                </c:pt>
                <c:pt idx="2457">
                  <c:v>195.52984313964799</c:v>
                </c:pt>
                <c:pt idx="2458">
                  <c:v>195.49816513061501</c:v>
                </c:pt>
                <c:pt idx="2459">
                  <c:v>195.54041442871099</c:v>
                </c:pt>
                <c:pt idx="2460">
                  <c:v>195.53428344726601</c:v>
                </c:pt>
                <c:pt idx="2461">
                  <c:v>195.53332138061501</c:v>
                </c:pt>
                <c:pt idx="2462">
                  <c:v>195.53102722168001</c:v>
                </c:pt>
                <c:pt idx="2463">
                  <c:v>195.49034118652301</c:v>
                </c:pt>
                <c:pt idx="2464">
                  <c:v>195.555957794189</c:v>
                </c:pt>
                <c:pt idx="2465">
                  <c:v>195.538079833984</c:v>
                </c:pt>
                <c:pt idx="2466">
                  <c:v>195.53294677734399</c:v>
                </c:pt>
                <c:pt idx="2467">
                  <c:v>195.53159484863301</c:v>
                </c:pt>
                <c:pt idx="2468">
                  <c:v>195.528385162354</c:v>
                </c:pt>
                <c:pt idx="2469">
                  <c:v>195.50679626464799</c:v>
                </c:pt>
                <c:pt idx="2470">
                  <c:v>195.54009399414099</c:v>
                </c:pt>
                <c:pt idx="2471">
                  <c:v>195.53202819824199</c:v>
                </c:pt>
                <c:pt idx="2472">
                  <c:v>195.52967224121099</c:v>
                </c:pt>
                <c:pt idx="2473">
                  <c:v>195.52979736328101</c:v>
                </c:pt>
                <c:pt idx="2474">
                  <c:v>195.492137908936</c:v>
                </c:pt>
                <c:pt idx="2475">
                  <c:v>195.54099121093799</c:v>
                </c:pt>
                <c:pt idx="2476">
                  <c:v>195.53794250488301</c:v>
                </c:pt>
                <c:pt idx="2477">
                  <c:v>195.53355407714801</c:v>
                </c:pt>
                <c:pt idx="2478">
                  <c:v>195.530002593994</c:v>
                </c:pt>
                <c:pt idx="2479">
                  <c:v>195.53106079101599</c:v>
                </c:pt>
                <c:pt idx="2480">
                  <c:v>195.506188964844</c:v>
                </c:pt>
                <c:pt idx="2481">
                  <c:v>195.54716110229501</c:v>
                </c:pt>
                <c:pt idx="2482">
                  <c:v>195.53797302246099</c:v>
                </c:pt>
                <c:pt idx="2483">
                  <c:v>195.53398437499999</c:v>
                </c:pt>
                <c:pt idx="2484">
                  <c:v>195.529964447021</c:v>
                </c:pt>
                <c:pt idx="2485">
                  <c:v>195.49775695800801</c:v>
                </c:pt>
                <c:pt idx="2486">
                  <c:v>195.54364929199201</c:v>
                </c:pt>
                <c:pt idx="2487">
                  <c:v>195.53715209960899</c:v>
                </c:pt>
                <c:pt idx="2488">
                  <c:v>195.53147125244101</c:v>
                </c:pt>
                <c:pt idx="2489">
                  <c:v>195.53024902343799</c:v>
                </c:pt>
                <c:pt idx="2490">
                  <c:v>195.52933959960899</c:v>
                </c:pt>
                <c:pt idx="2491">
                  <c:v>195.49160385131799</c:v>
                </c:pt>
                <c:pt idx="2492">
                  <c:v>195.54377136230499</c:v>
                </c:pt>
                <c:pt idx="2493">
                  <c:v>195.53547058105499</c:v>
                </c:pt>
                <c:pt idx="2494">
                  <c:v>195.529811859131</c:v>
                </c:pt>
                <c:pt idx="2495">
                  <c:v>195.52966308593801</c:v>
                </c:pt>
                <c:pt idx="2496">
                  <c:v>195.49328918456999</c:v>
                </c:pt>
                <c:pt idx="2497">
                  <c:v>195.55056457519501</c:v>
                </c:pt>
                <c:pt idx="2498">
                  <c:v>195.53841400146499</c:v>
                </c:pt>
                <c:pt idx="2499">
                  <c:v>195.53444519043001</c:v>
                </c:pt>
                <c:pt idx="2500">
                  <c:v>195.53164672851599</c:v>
                </c:pt>
                <c:pt idx="2501">
                  <c:v>195.53188323974601</c:v>
                </c:pt>
                <c:pt idx="2502">
                  <c:v>195.50114746093701</c:v>
                </c:pt>
                <c:pt idx="2503">
                  <c:v>195.544351196289</c:v>
                </c:pt>
                <c:pt idx="2504">
                  <c:v>195.533985137939</c:v>
                </c:pt>
                <c:pt idx="2505">
                  <c:v>195.52940979003901</c:v>
                </c:pt>
                <c:pt idx="2506">
                  <c:v>195.53039855956999</c:v>
                </c:pt>
                <c:pt idx="2507">
                  <c:v>195.49369506835899</c:v>
                </c:pt>
                <c:pt idx="2508">
                  <c:v>195.54463195800801</c:v>
                </c:pt>
                <c:pt idx="2509">
                  <c:v>195.54197998046899</c:v>
                </c:pt>
                <c:pt idx="2510">
                  <c:v>195.53252258300799</c:v>
                </c:pt>
                <c:pt idx="2511">
                  <c:v>195.52895736694299</c:v>
                </c:pt>
                <c:pt idx="2512">
                  <c:v>195.52964477539101</c:v>
                </c:pt>
                <c:pt idx="2513">
                  <c:v>195.50314941406299</c:v>
                </c:pt>
                <c:pt idx="2514">
                  <c:v>195.546939849854</c:v>
                </c:pt>
                <c:pt idx="2515">
                  <c:v>195.53506164550799</c:v>
                </c:pt>
                <c:pt idx="2516">
                  <c:v>195.53010253906299</c:v>
                </c:pt>
                <c:pt idx="2517">
                  <c:v>195.53076171875</c:v>
                </c:pt>
                <c:pt idx="2518">
                  <c:v>195.52793121337899</c:v>
                </c:pt>
                <c:pt idx="2519">
                  <c:v>195.51182861328101</c:v>
                </c:pt>
                <c:pt idx="2520">
                  <c:v>195.54261169433599</c:v>
                </c:pt>
                <c:pt idx="2521">
                  <c:v>195.53268051147501</c:v>
                </c:pt>
                <c:pt idx="2522">
                  <c:v>195.53127441406201</c:v>
                </c:pt>
                <c:pt idx="2523">
                  <c:v>195.52903747558599</c:v>
                </c:pt>
                <c:pt idx="2524">
                  <c:v>195.47862243652301</c:v>
                </c:pt>
                <c:pt idx="2525">
                  <c:v>195.55255432128899</c:v>
                </c:pt>
                <c:pt idx="2526">
                  <c:v>195.53627319335899</c:v>
                </c:pt>
                <c:pt idx="2527">
                  <c:v>195.53244323730499</c:v>
                </c:pt>
                <c:pt idx="2528">
                  <c:v>195.52811813354501</c:v>
                </c:pt>
                <c:pt idx="2529">
                  <c:v>195.52876281738301</c:v>
                </c:pt>
                <c:pt idx="2530">
                  <c:v>195.51046447753899</c:v>
                </c:pt>
                <c:pt idx="2531">
                  <c:v>195.538623809814</c:v>
                </c:pt>
                <c:pt idx="2532">
                  <c:v>195.53346862793001</c:v>
                </c:pt>
                <c:pt idx="2533">
                  <c:v>195.53224792480501</c:v>
                </c:pt>
                <c:pt idx="2534">
                  <c:v>195.53137207031199</c:v>
                </c:pt>
                <c:pt idx="2535">
                  <c:v>195.49653015136701</c:v>
                </c:pt>
                <c:pt idx="2536">
                  <c:v>195.54998474121101</c:v>
                </c:pt>
                <c:pt idx="2537">
                  <c:v>195.53577575683599</c:v>
                </c:pt>
                <c:pt idx="2538">
                  <c:v>195.53336334228501</c:v>
                </c:pt>
                <c:pt idx="2539">
                  <c:v>195.53085937500001</c:v>
                </c:pt>
                <c:pt idx="2540">
                  <c:v>195.53352355957</c:v>
                </c:pt>
                <c:pt idx="2541">
                  <c:v>195.493885040283</c:v>
                </c:pt>
                <c:pt idx="2542">
                  <c:v>195.54352416992199</c:v>
                </c:pt>
                <c:pt idx="2543">
                  <c:v>195.533941650391</c:v>
                </c:pt>
                <c:pt idx="2544">
                  <c:v>195.53083038330101</c:v>
                </c:pt>
                <c:pt idx="2545">
                  <c:v>195.52862548828099</c:v>
                </c:pt>
                <c:pt idx="2546">
                  <c:v>195.49769592285199</c:v>
                </c:pt>
                <c:pt idx="2547">
                  <c:v>195.54755859375001</c:v>
                </c:pt>
                <c:pt idx="2548">
                  <c:v>195.53436660766599</c:v>
                </c:pt>
                <c:pt idx="2549">
                  <c:v>195.53091125488299</c:v>
                </c:pt>
                <c:pt idx="2550">
                  <c:v>195.52989501953101</c:v>
                </c:pt>
                <c:pt idx="2551">
                  <c:v>195.53040695190401</c:v>
                </c:pt>
                <c:pt idx="2552">
                  <c:v>195.50706481933599</c:v>
                </c:pt>
                <c:pt idx="2553">
                  <c:v>195.54282226562501</c:v>
                </c:pt>
                <c:pt idx="2554">
                  <c:v>195.53610992431601</c:v>
                </c:pt>
                <c:pt idx="2555">
                  <c:v>195.53136596679701</c:v>
                </c:pt>
                <c:pt idx="2556">
                  <c:v>195.53059387207</c:v>
                </c:pt>
                <c:pt idx="2557">
                  <c:v>195.50027770996101</c:v>
                </c:pt>
                <c:pt idx="2558">
                  <c:v>195.54750823974601</c:v>
                </c:pt>
                <c:pt idx="2559">
                  <c:v>195.53877258300801</c:v>
                </c:pt>
                <c:pt idx="2560">
                  <c:v>195.533197021484</c:v>
                </c:pt>
                <c:pt idx="2561">
                  <c:v>195.52986907958999</c:v>
                </c:pt>
                <c:pt idx="2562">
                  <c:v>195.52956237793001</c:v>
                </c:pt>
                <c:pt idx="2563">
                  <c:v>195.50563964843701</c:v>
                </c:pt>
                <c:pt idx="2564">
                  <c:v>195.54134368896499</c:v>
                </c:pt>
                <c:pt idx="2565">
                  <c:v>195.534100341797</c:v>
                </c:pt>
                <c:pt idx="2566">
                  <c:v>195.53066711425799</c:v>
                </c:pt>
                <c:pt idx="2567">
                  <c:v>195.52971191406201</c:v>
                </c:pt>
                <c:pt idx="2568">
                  <c:v>195.484386444092</c:v>
                </c:pt>
                <c:pt idx="2569">
                  <c:v>195.54484863281201</c:v>
                </c:pt>
                <c:pt idx="2570">
                  <c:v>195.54054870605501</c:v>
                </c:pt>
                <c:pt idx="2571">
                  <c:v>195.53194808960001</c:v>
                </c:pt>
                <c:pt idx="2572">
                  <c:v>195.53128967285201</c:v>
                </c:pt>
                <c:pt idx="2573">
                  <c:v>195.53317260742199</c:v>
                </c:pt>
                <c:pt idx="2574">
                  <c:v>195.49691009521499</c:v>
                </c:pt>
                <c:pt idx="2575">
                  <c:v>195.545159912109</c:v>
                </c:pt>
                <c:pt idx="2576">
                  <c:v>195.53542785644501</c:v>
                </c:pt>
                <c:pt idx="2577">
                  <c:v>195.531826782227</c:v>
                </c:pt>
                <c:pt idx="2578">
                  <c:v>195.532768249512</c:v>
                </c:pt>
                <c:pt idx="2579">
                  <c:v>195.50177307128899</c:v>
                </c:pt>
                <c:pt idx="2580">
                  <c:v>195.54163818359399</c:v>
                </c:pt>
                <c:pt idx="2581">
                  <c:v>195.538627624512</c:v>
                </c:pt>
                <c:pt idx="2582">
                  <c:v>195.53215332031201</c:v>
                </c:pt>
                <c:pt idx="2583">
                  <c:v>195.53105773925799</c:v>
                </c:pt>
                <c:pt idx="2584">
                  <c:v>195.53010559082</c:v>
                </c:pt>
                <c:pt idx="2585">
                  <c:v>195.49635620117201</c:v>
                </c:pt>
                <c:pt idx="2586">
                  <c:v>195.54924926757801</c:v>
                </c:pt>
                <c:pt idx="2587">
                  <c:v>195.535488891602</c:v>
                </c:pt>
                <c:pt idx="2588">
                  <c:v>195.53218460082999</c:v>
                </c:pt>
                <c:pt idx="2589">
                  <c:v>195.53032531738299</c:v>
                </c:pt>
                <c:pt idx="2590">
                  <c:v>195.49659729003901</c:v>
                </c:pt>
                <c:pt idx="2591">
                  <c:v>195.547916412354</c:v>
                </c:pt>
                <c:pt idx="2592">
                  <c:v>195.53981933593701</c:v>
                </c:pt>
                <c:pt idx="2593">
                  <c:v>195.535000610352</c:v>
                </c:pt>
                <c:pt idx="2594">
                  <c:v>195.53264617919899</c:v>
                </c:pt>
                <c:pt idx="2595">
                  <c:v>195.53028869628901</c:v>
                </c:pt>
                <c:pt idx="2596">
                  <c:v>195.503341674805</c:v>
                </c:pt>
                <c:pt idx="2597">
                  <c:v>195.54615478515601</c:v>
                </c:pt>
                <c:pt idx="2598">
                  <c:v>195.53511047363301</c:v>
                </c:pt>
                <c:pt idx="2599">
                  <c:v>195.53433227539099</c:v>
                </c:pt>
                <c:pt idx="2600">
                  <c:v>195.52964172363301</c:v>
                </c:pt>
                <c:pt idx="2601">
                  <c:v>195.53306579589801</c:v>
                </c:pt>
                <c:pt idx="2602">
                  <c:v>195.50517578124999</c:v>
                </c:pt>
                <c:pt idx="2603">
                  <c:v>195.54040527343801</c:v>
                </c:pt>
                <c:pt idx="2604">
                  <c:v>195.53403472900399</c:v>
                </c:pt>
                <c:pt idx="2605">
                  <c:v>195.52971496582001</c:v>
                </c:pt>
                <c:pt idx="2606">
                  <c:v>195.52967224121099</c:v>
                </c:pt>
                <c:pt idx="2607">
                  <c:v>195.50377197265601</c:v>
                </c:pt>
                <c:pt idx="2608">
                  <c:v>195.54408264160199</c:v>
                </c:pt>
                <c:pt idx="2609">
                  <c:v>195.537023925781</c:v>
                </c:pt>
                <c:pt idx="2610">
                  <c:v>195.533615112305</c:v>
                </c:pt>
                <c:pt idx="2611">
                  <c:v>195.530979156494</c:v>
                </c:pt>
                <c:pt idx="2612">
                  <c:v>195.53221435546899</c:v>
                </c:pt>
                <c:pt idx="2613">
                  <c:v>195.51189575195301</c:v>
                </c:pt>
                <c:pt idx="2614">
                  <c:v>195.53998184204099</c:v>
                </c:pt>
                <c:pt idx="2615">
                  <c:v>195.53465270996099</c:v>
                </c:pt>
                <c:pt idx="2616">
                  <c:v>195.53142700195301</c:v>
                </c:pt>
                <c:pt idx="2617">
                  <c:v>195.529699707031</c:v>
                </c:pt>
                <c:pt idx="2618">
                  <c:v>195.49348068237299</c:v>
                </c:pt>
                <c:pt idx="2619">
                  <c:v>195.54738464355501</c:v>
                </c:pt>
                <c:pt idx="2620">
                  <c:v>195.534509277344</c:v>
                </c:pt>
                <c:pt idx="2621">
                  <c:v>195.52965164184599</c:v>
                </c:pt>
                <c:pt idx="2622">
                  <c:v>195.52819824218801</c:v>
                </c:pt>
                <c:pt idx="2623">
                  <c:v>195.52980651855501</c:v>
                </c:pt>
                <c:pt idx="2624">
                  <c:v>195.49897766113301</c:v>
                </c:pt>
                <c:pt idx="2625">
                  <c:v>195.54186706543001</c:v>
                </c:pt>
                <c:pt idx="2626">
                  <c:v>195.53416442871099</c:v>
                </c:pt>
                <c:pt idx="2627">
                  <c:v>195.53131408691399</c:v>
                </c:pt>
                <c:pt idx="2628">
                  <c:v>195.53084564208999</c:v>
                </c:pt>
                <c:pt idx="2629">
                  <c:v>195.49152832031299</c:v>
                </c:pt>
                <c:pt idx="2630">
                  <c:v>195.555819702148</c:v>
                </c:pt>
                <c:pt idx="2631">
                  <c:v>195.54015731811501</c:v>
                </c:pt>
                <c:pt idx="2632">
                  <c:v>195.535891723633</c:v>
                </c:pt>
                <c:pt idx="2633">
                  <c:v>195.532138061523</c:v>
                </c:pt>
                <c:pt idx="2634">
                  <c:v>195.53000640869101</c:v>
                </c:pt>
                <c:pt idx="2635">
                  <c:v>195.50761413574199</c:v>
                </c:pt>
                <c:pt idx="2636">
                  <c:v>195.54204101562499</c:v>
                </c:pt>
                <c:pt idx="2637">
                  <c:v>195.53321838378901</c:v>
                </c:pt>
                <c:pt idx="2638">
                  <c:v>195.53028106689499</c:v>
                </c:pt>
                <c:pt idx="2639">
                  <c:v>195.531411743164</c:v>
                </c:pt>
                <c:pt idx="2640">
                  <c:v>195.49499511718801</c:v>
                </c:pt>
                <c:pt idx="2641">
                  <c:v>195.54978942871099</c:v>
                </c:pt>
                <c:pt idx="2642">
                  <c:v>195.53769531250001</c:v>
                </c:pt>
                <c:pt idx="2643">
                  <c:v>195.53143310546901</c:v>
                </c:pt>
                <c:pt idx="2644">
                  <c:v>195.53094482421901</c:v>
                </c:pt>
                <c:pt idx="2645">
                  <c:v>195.52833251953101</c:v>
                </c:pt>
                <c:pt idx="2646">
                  <c:v>195.50318298339801</c:v>
                </c:pt>
                <c:pt idx="2647">
                  <c:v>195.54439697265599</c:v>
                </c:pt>
                <c:pt idx="2648">
                  <c:v>195.53539657592799</c:v>
                </c:pt>
                <c:pt idx="2649">
                  <c:v>195.53367004394499</c:v>
                </c:pt>
                <c:pt idx="2650">
                  <c:v>195.53299865722701</c:v>
                </c:pt>
                <c:pt idx="2651">
                  <c:v>195.49134445190401</c:v>
                </c:pt>
                <c:pt idx="2652">
                  <c:v>195.54808349609399</c:v>
                </c:pt>
                <c:pt idx="2653">
                  <c:v>195.53747863769499</c:v>
                </c:pt>
                <c:pt idx="2654">
                  <c:v>195.53254699707</c:v>
                </c:pt>
                <c:pt idx="2655">
                  <c:v>195.531161499023</c:v>
                </c:pt>
                <c:pt idx="2656">
                  <c:v>195.53042602539099</c:v>
                </c:pt>
                <c:pt idx="2657">
                  <c:v>195.50506286621101</c:v>
                </c:pt>
                <c:pt idx="2658">
                  <c:v>195.542827606201</c:v>
                </c:pt>
                <c:pt idx="2659">
                  <c:v>195.53436584472701</c:v>
                </c:pt>
                <c:pt idx="2660">
                  <c:v>195.52907409668001</c:v>
                </c:pt>
                <c:pt idx="2661">
                  <c:v>195.528564453125</c:v>
                </c:pt>
                <c:pt idx="2662">
                  <c:v>195.49696960449199</c:v>
                </c:pt>
                <c:pt idx="2663">
                  <c:v>195.54578857421899</c:v>
                </c:pt>
                <c:pt idx="2664">
                  <c:v>195.538703918457</c:v>
                </c:pt>
                <c:pt idx="2665">
                  <c:v>195.53510742187501</c:v>
                </c:pt>
                <c:pt idx="2666">
                  <c:v>195.53106384277299</c:v>
                </c:pt>
                <c:pt idx="2667">
                  <c:v>195.52871704101599</c:v>
                </c:pt>
                <c:pt idx="2668">
                  <c:v>195.49608612060501</c:v>
                </c:pt>
                <c:pt idx="2669">
                  <c:v>195.545895385742</c:v>
                </c:pt>
                <c:pt idx="2670">
                  <c:v>195.53699035644499</c:v>
                </c:pt>
                <c:pt idx="2671">
                  <c:v>195.53418731689499</c:v>
                </c:pt>
                <c:pt idx="2672">
                  <c:v>195.53179931640599</c:v>
                </c:pt>
                <c:pt idx="2673">
                  <c:v>195.50092163085901</c:v>
                </c:pt>
                <c:pt idx="2674">
                  <c:v>195.53886413574199</c:v>
                </c:pt>
                <c:pt idx="2675">
                  <c:v>195.53903198242199</c:v>
                </c:pt>
                <c:pt idx="2676">
                  <c:v>195.53410949707001</c:v>
                </c:pt>
                <c:pt idx="2677">
                  <c:v>195.52944030761699</c:v>
                </c:pt>
                <c:pt idx="2678">
                  <c:v>195.529773712158</c:v>
                </c:pt>
                <c:pt idx="2679">
                  <c:v>195.50409545898401</c:v>
                </c:pt>
                <c:pt idx="2680">
                  <c:v>195.54031066894501</c:v>
                </c:pt>
                <c:pt idx="2681">
                  <c:v>195.53513717651401</c:v>
                </c:pt>
                <c:pt idx="2682">
                  <c:v>195.53131103515599</c:v>
                </c:pt>
                <c:pt idx="2683">
                  <c:v>195.52922668457001</c:v>
                </c:pt>
                <c:pt idx="2684">
                  <c:v>195.531032562256</c:v>
                </c:pt>
                <c:pt idx="2685">
                  <c:v>195.510260009766</c:v>
                </c:pt>
                <c:pt idx="2686">
                  <c:v>195.541009521484</c:v>
                </c:pt>
                <c:pt idx="2687">
                  <c:v>195.53373107910201</c:v>
                </c:pt>
                <c:pt idx="2688">
                  <c:v>195.53078460693399</c:v>
                </c:pt>
                <c:pt idx="2689">
                  <c:v>195.531582641602</c:v>
                </c:pt>
                <c:pt idx="2690">
                  <c:v>195.49785156249999</c:v>
                </c:pt>
                <c:pt idx="2691">
                  <c:v>195.55100631713901</c:v>
                </c:pt>
                <c:pt idx="2692">
                  <c:v>195.53843383789101</c:v>
                </c:pt>
                <c:pt idx="2693">
                  <c:v>195.530599975586</c:v>
                </c:pt>
                <c:pt idx="2694">
                  <c:v>195.530193328857</c:v>
                </c:pt>
                <c:pt idx="2695">
                  <c:v>195.53055725097701</c:v>
                </c:pt>
                <c:pt idx="2696">
                  <c:v>195.50907897949199</c:v>
                </c:pt>
                <c:pt idx="2697">
                  <c:v>195.53921203613299</c:v>
                </c:pt>
                <c:pt idx="2698">
                  <c:v>195.53412246704099</c:v>
                </c:pt>
                <c:pt idx="2699">
                  <c:v>195.52963867187501</c:v>
                </c:pt>
                <c:pt idx="2700">
                  <c:v>195.52912597656299</c:v>
                </c:pt>
                <c:pt idx="2701">
                  <c:v>195.48710250854501</c:v>
                </c:pt>
                <c:pt idx="2702">
                  <c:v>195.54916992187501</c:v>
                </c:pt>
                <c:pt idx="2703">
                  <c:v>195.53713989257801</c:v>
                </c:pt>
                <c:pt idx="2704">
                  <c:v>195.532688140869</c:v>
                </c:pt>
                <c:pt idx="2705">
                  <c:v>195.53183898925801</c:v>
                </c:pt>
                <c:pt idx="2706">
                  <c:v>195.532476806641</c:v>
                </c:pt>
                <c:pt idx="2707">
                  <c:v>195.50318908691401</c:v>
                </c:pt>
                <c:pt idx="2708">
                  <c:v>195.54418563842799</c:v>
                </c:pt>
                <c:pt idx="2709">
                  <c:v>195.53668212890599</c:v>
                </c:pt>
                <c:pt idx="2710">
                  <c:v>195.53245544433599</c:v>
                </c:pt>
                <c:pt idx="2711">
                  <c:v>195.53141784668</c:v>
                </c:pt>
                <c:pt idx="2712">
                  <c:v>195.49650878906201</c:v>
                </c:pt>
                <c:pt idx="2713">
                  <c:v>195.546139526367</c:v>
                </c:pt>
                <c:pt idx="2714">
                  <c:v>195.53373336792001</c:v>
                </c:pt>
                <c:pt idx="2715">
                  <c:v>195.53125</c:v>
                </c:pt>
                <c:pt idx="2716">
                  <c:v>195.52898559570301</c:v>
                </c:pt>
                <c:pt idx="2717">
                  <c:v>195.52813110351599</c:v>
                </c:pt>
                <c:pt idx="2718">
                  <c:v>195.50007247924799</c:v>
                </c:pt>
                <c:pt idx="2719">
                  <c:v>195.54079895019501</c:v>
                </c:pt>
                <c:pt idx="2720">
                  <c:v>195.53229675292999</c:v>
                </c:pt>
                <c:pt idx="2721">
                  <c:v>195.531085968018</c:v>
                </c:pt>
                <c:pt idx="2722">
                  <c:v>195.53057861328099</c:v>
                </c:pt>
                <c:pt idx="2723">
                  <c:v>195.493084716797</c:v>
                </c:pt>
                <c:pt idx="2724">
                  <c:v>195.55743026733401</c:v>
                </c:pt>
                <c:pt idx="2725">
                  <c:v>195.54027099609399</c:v>
                </c:pt>
                <c:pt idx="2726">
                  <c:v>195.53265380859401</c:v>
                </c:pt>
                <c:pt idx="2727">
                  <c:v>195.53251342773399</c:v>
                </c:pt>
                <c:pt idx="2728">
                  <c:v>195.53155517578099</c:v>
                </c:pt>
                <c:pt idx="2729">
                  <c:v>195.50780029296899</c:v>
                </c:pt>
                <c:pt idx="2730">
                  <c:v>195.54176330566401</c:v>
                </c:pt>
                <c:pt idx="2731">
                  <c:v>195.535026550293</c:v>
                </c:pt>
                <c:pt idx="2732">
                  <c:v>195.53062744140601</c:v>
                </c:pt>
                <c:pt idx="2733">
                  <c:v>195.52860717773399</c:v>
                </c:pt>
                <c:pt idx="2734">
                  <c:v>195.49467468261699</c:v>
                </c:pt>
                <c:pt idx="2735">
                  <c:v>195.54194335937501</c:v>
                </c:pt>
                <c:pt idx="2736">
                  <c:v>195.53737792968701</c:v>
                </c:pt>
                <c:pt idx="2737">
                  <c:v>195.53240661621101</c:v>
                </c:pt>
                <c:pt idx="2738">
                  <c:v>195.530055999756</c:v>
                </c:pt>
                <c:pt idx="2739">
                  <c:v>195.52883911132801</c:v>
                </c:pt>
                <c:pt idx="2740">
                  <c:v>195.50831298828101</c:v>
                </c:pt>
                <c:pt idx="2741">
                  <c:v>195.541786193848</c:v>
                </c:pt>
                <c:pt idx="2742">
                  <c:v>195.53650207519499</c:v>
                </c:pt>
                <c:pt idx="2743">
                  <c:v>195.53087463378901</c:v>
                </c:pt>
                <c:pt idx="2744">
                  <c:v>195.530735015869</c:v>
                </c:pt>
                <c:pt idx="2745">
                  <c:v>195.50059204101601</c:v>
                </c:pt>
                <c:pt idx="2746">
                  <c:v>195.54066772460899</c:v>
                </c:pt>
                <c:pt idx="2747">
                  <c:v>195.53888244628899</c:v>
                </c:pt>
                <c:pt idx="2748">
                  <c:v>195.53394317626999</c:v>
                </c:pt>
                <c:pt idx="2749">
                  <c:v>195.53028869628901</c:v>
                </c:pt>
                <c:pt idx="2750">
                  <c:v>195.52958374023399</c:v>
                </c:pt>
                <c:pt idx="2751">
                  <c:v>195.489887237549</c:v>
                </c:pt>
                <c:pt idx="2752">
                  <c:v>195.54751281738299</c:v>
                </c:pt>
                <c:pt idx="2753">
                  <c:v>195.53579406738299</c:v>
                </c:pt>
                <c:pt idx="2754">
                  <c:v>195.53320693969701</c:v>
                </c:pt>
                <c:pt idx="2755">
                  <c:v>195.53186645507799</c:v>
                </c:pt>
                <c:pt idx="2756">
                  <c:v>195.49622802734399</c:v>
                </c:pt>
                <c:pt idx="2757">
                  <c:v>195.545489501953</c:v>
                </c:pt>
                <c:pt idx="2758">
                  <c:v>195.538162231445</c:v>
                </c:pt>
                <c:pt idx="2759">
                  <c:v>195.53066711425799</c:v>
                </c:pt>
                <c:pt idx="2760">
                  <c:v>195.53112487793001</c:v>
                </c:pt>
                <c:pt idx="2761">
                  <c:v>195.53173446655299</c:v>
                </c:pt>
                <c:pt idx="2762">
                  <c:v>195.50035705566401</c:v>
                </c:pt>
                <c:pt idx="2763">
                  <c:v>195.546304321289</c:v>
                </c:pt>
                <c:pt idx="2764">
                  <c:v>195.53703689575201</c:v>
                </c:pt>
                <c:pt idx="2765">
                  <c:v>195.53215637207001</c:v>
                </c:pt>
                <c:pt idx="2766">
                  <c:v>195.52982177734401</c:v>
                </c:pt>
                <c:pt idx="2767">
                  <c:v>195.49686279296901</c:v>
                </c:pt>
                <c:pt idx="2768">
                  <c:v>195.54670715332</c:v>
                </c:pt>
                <c:pt idx="2769">
                  <c:v>195.54120483398401</c:v>
                </c:pt>
                <c:pt idx="2770">
                  <c:v>195.53542175293001</c:v>
                </c:pt>
                <c:pt idx="2771">
                  <c:v>195.530941009521</c:v>
                </c:pt>
                <c:pt idx="2772">
                  <c:v>195.52868957519499</c:v>
                </c:pt>
                <c:pt idx="2773">
                  <c:v>195.50249633789099</c:v>
                </c:pt>
                <c:pt idx="2774">
                  <c:v>195.546989440918</c:v>
                </c:pt>
                <c:pt idx="2775">
                  <c:v>195.53476562500001</c:v>
                </c:pt>
                <c:pt idx="2776">
                  <c:v>195.53111877441401</c:v>
                </c:pt>
                <c:pt idx="2777">
                  <c:v>195.53098449706999</c:v>
                </c:pt>
                <c:pt idx="2778">
                  <c:v>195.52946472168</c:v>
                </c:pt>
                <c:pt idx="2779">
                  <c:v>195.50948486328099</c:v>
                </c:pt>
                <c:pt idx="2780">
                  <c:v>195.539556884766</c:v>
                </c:pt>
                <c:pt idx="2781">
                  <c:v>195.533290863037</c:v>
                </c:pt>
                <c:pt idx="2782">
                  <c:v>195.53227844238299</c:v>
                </c:pt>
                <c:pt idx="2783">
                  <c:v>195.53008422851599</c:v>
                </c:pt>
                <c:pt idx="2784">
                  <c:v>195.48497009277301</c:v>
                </c:pt>
                <c:pt idx="2785">
                  <c:v>195.55415954589799</c:v>
                </c:pt>
                <c:pt idx="2786">
                  <c:v>195.53668823242199</c:v>
                </c:pt>
                <c:pt idx="2787">
                  <c:v>195.533929443359</c:v>
                </c:pt>
                <c:pt idx="2788">
                  <c:v>195.53210449218801</c:v>
                </c:pt>
                <c:pt idx="2789">
                  <c:v>195.52848815918</c:v>
                </c:pt>
                <c:pt idx="2790">
                  <c:v>195.51080017089799</c:v>
                </c:pt>
                <c:pt idx="2791">
                  <c:v>195.53937911987299</c:v>
                </c:pt>
                <c:pt idx="2792">
                  <c:v>195.53173828125</c:v>
                </c:pt>
                <c:pt idx="2793">
                  <c:v>195.52943115234399</c:v>
                </c:pt>
                <c:pt idx="2794">
                  <c:v>195.52868270874001</c:v>
                </c:pt>
                <c:pt idx="2795">
                  <c:v>195.49531860351601</c:v>
                </c:pt>
                <c:pt idx="2796">
                  <c:v>195.54978942871099</c:v>
                </c:pt>
                <c:pt idx="2797">
                  <c:v>195.53657836914101</c:v>
                </c:pt>
                <c:pt idx="2798">
                  <c:v>195.53271102905299</c:v>
                </c:pt>
                <c:pt idx="2799">
                  <c:v>195.53018188476599</c:v>
                </c:pt>
                <c:pt idx="2800">
                  <c:v>195.53350219726599</c:v>
                </c:pt>
                <c:pt idx="2801">
                  <c:v>195.50460433960001</c:v>
                </c:pt>
                <c:pt idx="2802">
                  <c:v>195.54210815429701</c:v>
                </c:pt>
                <c:pt idx="2803">
                  <c:v>195.53485717773401</c:v>
                </c:pt>
                <c:pt idx="2804">
                  <c:v>195.531532287598</c:v>
                </c:pt>
                <c:pt idx="2805">
                  <c:v>195.52980346679701</c:v>
                </c:pt>
                <c:pt idx="2806">
                  <c:v>195.496658325195</c:v>
                </c:pt>
                <c:pt idx="2807">
                  <c:v>195.549151611328</c:v>
                </c:pt>
                <c:pt idx="2808">
                  <c:v>195.53587341308599</c:v>
                </c:pt>
                <c:pt idx="2809">
                  <c:v>195.53117675781201</c:v>
                </c:pt>
                <c:pt idx="2810">
                  <c:v>195.52854614257799</c:v>
                </c:pt>
                <c:pt idx="2811">
                  <c:v>195.52778625488301</c:v>
                </c:pt>
                <c:pt idx="2812">
                  <c:v>195.499758911133</c:v>
                </c:pt>
                <c:pt idx="2813">
                  <c:v>195.54617614746101</c:v>
                </c:pt>
                <c:pt idx="2814">
                  <c:v>195.537109375</c:v>
                </c:pt>
                <c:pt idx="2815">
                  <c:v>195.53046264648401</c:v>
                </c:pt>
                <c:pt idx="2816">
                  <c:v>195.53121643066399</c:v>
                </c:pt>
                <c:pt idx="2817">
                  <c:v>195.49890747070299</c:v>
                </c:pt>
                <c:pt idx="2818">
                  <c:v>195.54874420166001</c:v>
                </c:pt>
                <c:pt idx="2819">
                  <c:v>195.53863830566399</c:v>
                </c:pt>
                <c:pt idx="2820">
                  <c:v>195.53424377441399</c:v>
                </c:pt>
                <c:pt idx="2821">
                  <c:v>195.53287506103501</c:v>
                </c:pt>
                <c:pt idx="2822">
                  <c:v>195.53176269531201</c:v>
                </c:pt>
                <c:pt idx="2823">
                  <c:v>195.50633239746099</c:v>
                </c:pt>
                <c:pt idx="2824">
                  <c:v>195.544239044189</c:v>
                </c:pt>
                <c:pt idx="2825">
                  <c:v>195.53503723144499</c:v>
                </c:pt>
                <c:pt idx="2826">
                  <c:v>195.53185424804701</c:v>
                </c:pt>
                <c:pt idx="2827">
                  <c:v>195.532382202148</c:v>
                </c:pt>
                <c:pt idx="2828">
                  <c:v>195.486995697021</c:v>
                </c:pt>
                <c:pt idx="2829">
                  <c:v>195.545404052734</c:v>
                </c:pt>
                <c:pt idx="2830">
                  <c:v>195.538327026367</c:v>
                </c:pt>
                <c:pt idx="2831">
                  <c:v>195.52999877929699</c:v>
                </c:pt>
                <c:pt idx="2832">
                  <c:v>195.52988586425801</c:v>
                </c:pt>
                <c:pt idx="2833">
                  <c:v>195.53144226074201</c:v>
                </c:pt>
                <c:pt idx="2834">
                  <c:v>195.496040344238</c:v>
                </c:pt>
                <c:pt idx="2835">
                  <c:v>195.545324707031</c:v>
                </c:pt>
                <c:pt idx="2836">
                  <c:v>195.53511962890599</c:v>
                </c:pt>
                <c:pt idx="2837">
                  <c:v>195.532312011719</c:v>
                </c:pt>
                <c:pt idx="2838">
                  <c:v>195.53038406372099</c:v>
                </c:pt>
                <c:pt idx="2839">
                  <c:v>195.50210266113299</c:v>
                </c:pt>
                <c:pt idx="2840">
                  <c:v>195.544192504883</c:v>
                </c:pt>
                <c:pt idx="2841">
                  <c:v>195.541004180908</c:v>
                </c:pt>
                <c:pt idx="2842">
                  <c:v>195.53489379882799</c:v>
                </c:pt>
                <c:pt idx="2843">
                  <c:v>195.53220520019499</c:v>
                </c:pt>
                <c:pt idx="2844">
                  <c:v>195.527870178223</c:v>
                </c:pt>
                <c:pt idx="2845">
                  <c:v>195.49863891601601</c:v>
                </c:pt>
                <c:pt idx="2846">
                  <c:v>195.548739624023</c:v>
                </c:pt>
                <c:pt idx="2847">
                  <c:v>195.53599548339801</c:v>
                </c:pt>
                <c:pt idx="2848">
                  <c:v>195.53232574462899</c:v>
                </c:pt>
                <c:pt idx="2849">
                  <c:v>195.53017272949199</c:v>
                </c:pt>
                <c:pt idx="2850">
                  <c:v>195.49765625000001</c:v>
                </c:pt>
                <c:pt idx="2851">
                  <c:v>195.54020690918</c:v>
                </c:pt>
                <c:pt idx="2852">
                  <c:v>195.539633178711</c:v>
                </c:pt>
                <c:pt idx="2853">
                  <c:v>195.53321228027301</c:v>
                </c:pt>
                <c:pt idx="2854">
                  <c:v>195.53226852417001</c:v>
                </c:pt>
                <c:pt idx="2855">
                  <c:v>195.53106384277299</c:v>
                </c:pt>
                <c:pt idx="2856">
                  <c:v>195.50205078125001</c:v>
                </c:pt>
                <c:pt idx="2857">
                  <c:v>195.54665832519501</c:v>
                </c:pt>
                <c:pt idx="2858">
                  <c:v>195.535564422607</c:v>
                </c:pt>
                <c:pt idx="2859">
                  <c:v>195.53494873046901</c:v>
                </c:pt>
                <c:pt idx="2860">
                  <c:v>195.53268737792999</c:v>
                </c:pt>
                <c:pt idx="2861">
                  <c:v>195.532535552979</c:v>
                </c:pt>
                <c:pt idx="2862">
                  <c:v>195.51148376464801</c:v>
                </c:pt>
                <c:pt idx="2863">
                  <c:v>195.53896179199199</c:v>
                </c:pt>
                <c:pt idx="2864">
                  <c:v>195.533805847168</c:v>
                </c:pt>
                <c:pt idx="2865">
                  <c:v>195.52948303222701</c:v>
                </c:pt>
                <c:pt idx="2866">
                  <c:v>195.53071899414101</c:v>
                </c:pt>
                <c:pt idx="2867">
                  <c:v>195.50201110839799</c:v>
                </c:pt>
                <c:pt idx="2868">
                  <c:v>195.54461669921901</c:v>
                </c:pt>
                <c:pt idx="2869">
                  <c:v>195.53436279296901</c:v>
                </c:pt>
                <c:pt idx="2870">
                  <c:v>195.53017883300799</c:v>
                </c:pt>
                <c:pt idx="2871">
                  <c:v>195.52930450439499</c:v>
                </c:pt>
                <c:pt idx="2872">
                  <c:v>195.53365783691399</c:v>
                </c:pt>
                <c:pt idx="2873">
                  <c:v>195.50460205078099</c:v>
                </c:pt>
                <c:pt idx="2874">
                  <c:v>195.54323577880899</c:v>
                </c:pt>
                <c:pt idx="2875">
                  <c:v>195.53460388183601</c:v>
                </c:pt>
                <c:pt idx="2876">
                  <c:v>195.53270263671899</c:v>
                </c:pt>
                <c:pt idx="2877">
                  <c:v>195.53109741210901</c:v>
                </c:pt>
                <c:pt idx="2878">
                  <c:v>195.49206542968801</c:v>
                </c:pt>
                <c:pt idx="2879">
                  <c:v>195.54828491210901</c:v>
                </c:pt>
                <c:pt idx="2880">
                  <c:v>195.53788757324199</c:v>
                </c:pt>
                <c:pt idx="2881">
                  <c:v>195.532985687256</c:v>
                </c:pt>
                <c:pt idx="2882">
                  <c:v>195.53091125488299</c:v>
                </c:pt>
                <c:pt idx="2883">
                  <c:v>195.530764770508</c:v>
                </c:pt>
                <c:pt idx="2884">
                  <c:v>195.49851608276401</c:v>
                </c:pt>
                <c:pt idx="2885">
                  <c:v>195.54237060546899</c:v>
                </c:pt>
                <c:pt idx="2886">
                  <c:v>195.53429870605501</c:v>
                </c:pt>
                <c:pt idx="2887">
                  <c:v>195.52930603027301</c:v>
                </c:pt>
                <c:pt idx="2888">
                  <c:v>195.52894210815401</c:v>
                </c:pt>
                <c:pt idx="2889">
                  <c:v>195.49119873046899</c:v>
                </c:pt>
                <c:pt idx="2890">
                  <c:v>195.550378417969</c:v>
                </c:pt>
                <c:pt idx="2891">
                  <c:v>195.53885269164999</c:v>
                </c:pt>
                <c:pt idx="2892">
                  <c:v>195.53412475585901</c:v>
                </c:pt>
                <c:pt idx="2893">
                  <c:v>195.531823730469</c:v>
                </c:pt>
                <c:pt idx="2894">
                  <c:v>195.52944183349601</c:v>
                </c:pt>
                <c:pt idx="2895">
                  <c:v>195.506842041016</c:v>
                </c:pt>
                <c:pt idx="2896">
                  <c:v>195.54308776855501</c:v>
                </c:pt>
                <c:pt idx="2897">
                  <c:v>195.53341064453099</c:v>
                </c:pt>
                <c:pt idx="2898">
                  <c:v>195.53288269043</c:v>
                </c:pt>
                <c:pt idx="2899">
                  <c:v>195.53199768066401</c:v>
                </c:pt>
                <c:pt idx="2900">
                  <c:v>195.49504394531201</c:v>
                </c:pt>
                <c:pt idx="2901">
                  <c:v>195.553043365479</c:v>
                </c:pt>
                <c:pt idx="2902">
                  <c:v>195.53692626953099</c:v>
                </c:pt>
                <c:pt idx="2903">
                  <c:v>195.531405639648</c:v>
                </c:pt>
                <c:pt idx="2904">
                  <c:v>195.53077697753901</c:v>
                </c:pt>
                <c:pt idx="2905">
                  <c:v>195.53044738769501</c:v>
                </c:pt>
                <c:pt idx="2906">
                  <c:v>195.50858764648399</c:v>
                </c:pt>
                <c:pt idx="2907">
                  <c:v>195.53998718261701</c:v>
                </c:pt>
                <c:pt idx="2908">
                  <c:v>195.532791137695</c:v>
                </c:pt>
                <c:pt idx="2909">
                  <c:v>195.530767822266</c:v>
                </c:pt>
                <c:pt idx="2910">
                  <c:v>195.52857666015601</c:v>
                </c:pt>
                <c:pt idx="2911">
                  <c:v>195.49279785156199</c:v>
                </c:pt>
                <c:pt idx="2912">
                  <c:v>195.54400634765599</c:v>
                </c:pt>
                <c:pt idx="2913">
                  <c:v>195.53779907226601</c:v>
                </c:pt>
                <c:pt idx="2914">
                  <c:v>195.53453445434599</c:v>
                </c:pt>
                <c:pt idx="2915">
                  <c:v>195.530596923828</c:v>
                </c:pt>
                <c:pt idx="2916">
                  <c:v>195.530108642578</c:v>
                </c:pt>
                <c:pt idx="2917">
                  <c:v>195.50786743164099</c:v>
                </c:pt>
                <c:pt idx="2918">
                  <c:v>195.54548263549799</c:v>
                </c:pt>
                <c:pt idx="2919">
                  <c:v>195.53726196289099</c:v>
                </c:pt>
                <c:pt idx="2920">
                  <c:v>195.53190612793</c:v>
                </c:pt>
                <c:pt idx="2921">
                  <c:v>195.52900695800801</c:v>
                </c:pt>
                <c:pt idx="2922">
                  <c:v>195.494714355469</c:v>
                </c:pt>
                <c:pt idx="2923">
                  <c:v>195.54796447753901</c:v>
                </c:pt>
                <c:pt idx="2924">
                  <c:v>195.53766632080101</c:v>
                </c:pt>
                <c:pt idx="2925">
                  <c:v>195.53231811523401</c:v>
                </c:pt>
                <c:pt idx="2926">
                  <c:v>195.52943420410199</c:v>
                </c:pt>
                <c:pt idx="2927">
                  <c:v>195.53042297363299</c:v>
                </c:pt>
                <c:pt idx="2928">
                  <c:v>195.49539566039999</c:v>
                </c:pt>
                <c:pt idx="2929">
                  <c:v>195.54414978027299</c:v>
                </c:pt>
                <c:pt idx="2930">
                  <c:v>195.53547668457</c:v>
                </c:pt>
                <c:pt idx="2931">
                  <c:v>195.53234863281199</c:v>
                </c:pt>
                <c:pt idx="2932">
                  <c:v>195.532720947266</c:v>
                </c:pt>
                <c:pt idx="2933">
                  <c:v>195.49717102050801</c:v>
                </c:pt>
                <c:pt idx="2934">
                  <c:v>195.546577453613</c:v>
                </c:pt>
                <c:pt idx="2935">
                  <c:v>195.542971801758</c:v>
                </c:pt>
                <c:pt idx="2936">
                  <c:v>195.53560791015599</c:v>
                </c:pt>
                <c:pt idx="2937">
                  <c:v>195.53228454589799</c:v>
                </c:pt>
                <c:pt idx="2938">
                  <c:v>195.53102493286099</c:v>
                </c:pt>
                <c:pt idx="2939">
                  <c:v>195.50321044921901</c:v>
                </c:pt>
                <c:pt idx="2940">
                  <c:v>195.54455871581999</c:v>
                </c:pt>
                <c:pt idx="2941">
                  <c:v>195.53538513183599</c:v>
                </c:pt>
                <c:pt idx="2942">
                  <c:v>195.53138122558599</c:v>
                </c:pt>
                <c:pt idx="2943">
                  <c:v>195.52999267578099</c:v>
                </c:pt>
                <c:pt idx="2944">
                  <c:v>195.52961730957</c:v>
                </c:pt>
                <c:pt idx="2945">
                  <c:v>195.51011047363301</c:v>
                </c:pt>
                <c:pt idx="2946">
                  <c:v>195.53980407714801</c:v>
                </c:pt>
                <c:pt idx="2947">
                  <c:v>195.53281860351601</c:v>
                </c:pt>
                <c:pt idx="2948">
                  <c:v>195.530696868896</c:v>
                </c:pt>
                <c:pt idx="2949">
                  <c:v>195.53142700195301</c:v>
                </c:pt>
                <c:pt idx="2950">
                  <c:v>195.49945068359401</c:v>
                </c:pt>
                <c:pt idx="2951">
                  <c:v>195.55138778686501</c:v>
                </c:pt>
                <c:pt idx="2952">
                  <c:v>195.540042114258</c:v>
                </c:pt>
                <c:pt idx="2953">
                  <c:v>195.533697509766</c:v>
                </c:pt>
                <c:pt idx="2954">
                  <c:v>195.53180694580101</c:v>
                </c:pt>
                <c:pt idx="2955">
                  <c:v>195.530838012695</c:v>
                </c:pt>
                <c:pt idx="2956">
                  <c:v>195.511074829102</c:v>
                </c:pt>
                <c:pt idx="2957">
                  <c:v>195.54062500000001</c:v>
                </c:pt>
                <c:pt idx="2958">
                  <c:v>195.53522491455101</c:v>
                </c:pt>
                <c:pt idx="2959">
                  <c:v>195.532388305664</c:v>
                </c:pt>
                <c:pt idx="2960">
                  <c:v>195.530435180664</c:v>
                </c:pt>
                <c:pt idx="2961">
                  <c:v>195.48574829101599</c:v>
                </c:pt>
                <c:pt idx="2962">
                  <c:v>195.54926452636701</c:v>
                </c:pt>
                <c:pt idx="2963">
                  <c:v>195.536700439453</c:v>
                </c:pt>
                <c:pt idx="2964">
                  <c:v>195.53124618530299</c:v>
                </c:pt>
                <c:pt idx="2965">
                  <c:v>195.53154602050799</c:v>
                </c:pt>
                <c:pt idx="2966">
                  <c:v>195.53034362792999</c:v>
                </c:pt>
                <c:pt idx="2967">
                  <c:v>195.510418701172</c:v>
                </c:pt>
                <c:pt idx="2968">
                  <c:v>195.539730072021</c:v>
                </c:pt>
                <c:pt idx="2969">
                  <c:v>195.53392028808599</c:v>
                </c:pt>
                <c:pt idx="2970">
                  <c:v>195.53363647460901</c:v>
                </c:pt>
                <c:pt idx="2971">
                  <c:v>195.53021621704099</c:v>
                </c:pt>
                <c:pt idx="2972">
                  <c:v>195.49925842285199</c:v>
                </c:pt>
                <c:pt idx="2973">
                  <c:v>195.550457763672</c:v>
                </c:pt>
                <c:pt idx="2974">
                  <c:v>195.53731155395499</c:v>
                </c:pt>
                <c:pt idx="2975">
                  <c:v>195.53387756347701</c:v>
                </c:pt>
                <c:pt idx="2976">
                  <c:v>195.532232666016</c:v>
                </c:pt>
                <c:pt idx="2977">
                  <c:v>195.53422851562499</c:v>
                </c:pt>
                <c:pt idx="2978">
                  <c:v>195.491069793701</c:v>
                </c:pt>
                <c:pt idx="2979">
                  <c:v>195.54595336914099</c:v>
                </c:pt>
                <c:pt idx="2980">
                  <c:v>195.53444824218701</c:v>
                </c:pt>
                <c:pt idx="2981">
                  <c:v>195.531429290771</c:v>
                </c:pt>
                <c:pt idx="2982">
                  <c:v>195.52981567382801</c:v>
                </c:pt>
                <c:pt idx="2983">
                  <c:v>195.49816284179701</c:v>
                </c:pt>
                <c:pt idx="2984">
                  <c:v>195.54879379272501</c:v>
                </c:pt>
                <c:pt idx="2985">
                  <c:v>195.537020874023</c:v>
                </c:pt>
                <c:pt idx="2986">
                  <c:v>195.53221130371099</c:v>
                </c:pt>
                <c:pt idx="2987">
                  <c:v>195.52901611328099</c:v>
                </c:pt>
                <c:pt idx="2988">
                  <c:v>195.53110122680701</c:v>
                </c:pt>
                <c:pt idx="2989">
                  <c:v>195.50728454589799</c:v>
                </c:pt>
                <c:pt idx="2990">
                  <c:v>195.54328002929699</c:v>
                </c:pt>
                <c:pt idx="2991">
                  <c:v>195.53777313232399</c:v>
                </c:pt>
                <c:pt idx="2992">
                  <c:v>195.53199157714801</c:v>
                </c:pt>
                <c:pt idx="2993">
                  <c:v>195.53095092773401</c:v>
                </c:pt>
                <c:pt idx="2994">
                  <c:v>195.487613677979</c:v>
                </c:pt>
                <c:pt idx="2995">
                  <c:v>195.54676513671899</c:v>
                </c:pt>
                <c:pt idx="2996">
                  <c:v>195.53958435058601</c:v>
                </c:pt>
                <c:pt idx="2997">
                  <c:v>195.53351440429699</c:v>
                </c:pt>
                <c:pt idx="2998">
                  <c:v>195.53176879882801</c:v>
                </c:pt>
                <c:pt idx="2999">
                  <c:v>195.53104858398399</c:v>
                </c:pt>
                <c:pt idx="3000">
                  <c:v>195.50638122558601</c:v>
                </c:pt>
                <c:pt idx="3001">
                  <c:v>195.54133224487299</c:v>
                </c:pt>
                <c:pt idx="3002">
                  <c:v>195.53449707031299</c:v>
                </c:pt>
                <c:pt idx="3003">
                  <c:v>195.53258666992201</c:v>
                </c:pt>
                <c:pt idx="3004">
                  <c:v>195.53147888183599</c:v>
                </c:pt>
                <c:pt idx="3005">
                  <c:v>195.50246276855501</c:v>
                </c:pt>
                <c:pt idx="3006">
                  <c:v>195.54152221679701</c:v>
                </c:pt>
                <c:pt idx="3007">
                  <c:v>195.53837890624999</c:v>
                </c:pt>
                <c:pt idx="3008">
                  <c:v>195.53354644775399</c:v>
                </c:pt>
                <c:pt idx="3009">
                  <c:v>195.53325500488299</c:v>
                </c:pt>
                <c:pt idx="3010">
                  <c:v>195.53265075683601</c:v>
                </c:pt>
                <c:pt idx="3011">
                  <c:v>195.49241638183599</c:v>
                </c:pt>
                <c:pt idx="3012">
                  <c:v>195.55030822753901</c:v>
                </c:pt>
                <c:pt idx="3013">
                  <c:v>195.53601989746099</c:v>
                </c:pt>
                <c:pt idx="3014">
                  <c:v>195.531764984131</c:v>
                </c:pt>
                <c:pt idx="3015">
                  <c:v>195.53271484375</c:v>
                </c:pt>
                <c:pt idx="3016">
                  <c:v>195.499505615234</c:v>
                </c:pt>
                <c:pt idx="3017">
                  <c:v>195.54503173828101</c:v>
                </c:pt>
                <c:pt idx="3018">
                  <c:v>195.537403106689</c:v>
                </c:pt>
                <c:pt idx="3019">
                  <c:v>195.53126525878901</c:v>
                </c:pt>
                <c:pt idx="3020">
                  <c:v>195.52976989746099</c:v>
                </c:pt>
                <c:pt idx="3021">
                  <c:v>195.52927780151401</c:v>
                </c:pt>
                <c:pt idx="3022">
                  <c:v>195.50093078613301</c:v>
                </c:pt>
                <c:pt idx="3023">
                  <c:v>195.54713134765601</c:v>
                </c:pt>
                <c:pt idx="3024">
                  <c:v>195.536182403564</c:v>
                </c:pt>
                <c:pt idx="3025">
                  <c:v>195.533526611328</c:v>
                </c:pt>
                <c:pt idx="3026">
                  <c:v>195.53157043457</c:v>
                </c:pt>
                <c:pt idx="3027">
                  <c:v>195.49406738281201</c:v>
                </c:pt>
                <c:pt idx="3028">
                  <c:v>195.555431365967</c:v>
                </c:pt>
                <c:pt idx="3029">
                  <c:v>195.54046936035201</c:v>
                </c:pt>
                <c:pt idx="3030">
                  <c:v>195.53456115722699</c:v>
                </c:pt>
                <c:pt idx="3031">
                  <c:v>195.534065246582</c:v>
                </c:pt>
                <c:pt idx="3032">
                  <c:v>195.53358154296899</c:v>
                </c:pt>
                <c:pt idx="3033">
                  <c:v>195.50298461914099</c:v>
                </c:pt>
                <c:pt idx="3034">
                  <c:v>195.54612731933599</c:v>
                </c:pt>
                <c:pt idx="3035">
                  <c:v>195.53715820312499</c:v>
                </c:pt>
                <c:pt idx="3036">
                  <c:v>195.53323364257801</c:v>
                </c:pt>
                <c:pt idx="3037">
                  <c:v>195.53000183105499</c:v>
                </c:pt>
                <c:pt idx="3038">
                  <c:v>195.53589248657201</c:v>
                </c:pt>
                <c:pt idx="3039">
                  <c:v>195.50233459472699</c:v>
                </c:pt>
                <c:pt idx="3040">
                  <c:v>195.54056091308601</c:v>
                </c:pt>
                <c:pt idx="3041">
                  <c:v>195.533805847168</c:v>
                </c:pt>
                <c:pt idx="3042">
                  <c:v>195.53217773437501</c:v>
                </c:pt>
                <c:pt idx="3043">
                  <c:v>195.53063354492201</c:v>
                </c:pt>
                <c:pt idx="3044">
                  <c:v>195.492713928223</c:v>
                </c:pt>
                <c:pt idx="3045">
                  <c:v>195.54847717285199</c:v>
                </c:pt>
                <c:pt idx="3046">
                  <c:v>195.53750305175799</c:v>
                </c:pt>
                <c:pt idx="3047">
                  <c:v>195.53264160156201</c:v>
                </c:pt>
                <c:pt idx="3048">
                  <c:v>195.53253936767601</c:v>
                </c:pt>
                <c:pt idx="3049">
                  <c:v>195.53185119628901</c:v>
                </c:pt>
                <c:pt idx="3050">
                  <c:v>195.51160278320299</c:v>
                </c:pt>
                <c:pt idx="3051">
                  <c:v>195.54154586792001</c:v>
                </c:pt>
                <c:pt idx="3052">
                  <c:v>195.53431701660199</c:v>
                </c:pt>
                <c:pt idx="3053">
                  <c:v>195.53139038085899</c:v>
                </c:pt>
                <c:pt idx="3054">
                  <c:v>195.53061676025399</c:v>
                </c:pt>
                <c:pt idx="3055">
                  <c:v>195.49131469726601</c:v>
                </c:pt>
                <c:pt idx="3056">
                  <c:v>195.55343933105499</c:v>
                </c:pt>
                <c:pt idx="3057">
                  <c:v>195.53870849609399</c:v>
                </c:pt>
                <c:pt idx="3058">
                  <c:v>195.53193664550801</c:v>
                </c:pt>
                <c:pt idx="3059">
                  <c:v>195.530923461914</c:v>
                </c:pt>
                <c:pt idx="3060">
                  <c:v>195.53037719726601</c:v>
                </c:pt>
                <c:pt idx="3061">
                  <c:v>195.50154876708999</c:v>
                </c:pt>
                <c:pt idx="3062">
                  <c:v>195.541256713867</c:v>
                </c:pt>
                <c:pt idx="3063">
                  <c:v>195.53503723144499</c:v>
                </c:pt>
                <c:pt idx="3064">
                  <c:v>195.53268127441399</c:v>
                </c:pt>
                <c:pt idx="3065">
                  <c:v>195.531826019287</c:v>
                </c:pt>
                <c:pt idx="3066">
                  <c:v>195.49558410644499</c:v>
                </c:pt>
                <c:pt idx="3067">
                  <c:v>195.54978027343799</c:v>
                </c:pt>
                <c:pt idx="3068">
                  <c:v>195.540836334229</c:v>
                </c:pt>
                <c:pt idx="3069">
                  <c:v>195.53351135253899</c:v>
                </c:pt>
                <c:pt idx="3070">
                  <c:v>195.53226623535201</c:v>
                </c:pt>
                <c:pt idx="3071">
                  <c:v>195.53295516967799</c:v>
                </c:pt>
                <c:pt idx="3072">
                  <c:v>195.503741455078</c:v>
                </c:pt>
                <c:pt idx="3073">
                  <c:v>195.54502868652301</c:v>
                </c:pt>
                <c:pt idx="3074">
                  <c:v>195.53650512695299</c:v>
                </c:pt>
                <c:pt idx="3075">
                  <c:v>195.53134155273401</c:v>
                </c:pt>
                <c:pt idx="3076">
                  <c:v>195.53115844726599</c:v>
                </c:pt>
                <c:pt idx="3077">
                  <c:v>195.49805603027301</c:v>
                </c:pt>
                <c:pt idx="3078">
                  <c:v>195.54919052124001</c:v>
                </c:pt>
                <c:pt idx="3079">
                  <c:v>195.536221313477</c:v>
                </c:pt>
                <c:pt idx="3080">
                  <c:v>195.53347778320301</c:v>
                </c:pt>
                <c:pt idx="3081">
                  <c:v>195.532176971436</c:v>
                </c:pt>
                <c:pt idx="3082">
                  <c:v>195.53057861328099</c:v>
                </c:pt>
                <c:pt idx="3083">
                  <c:v>195.50621948242201</c:v>
                </c:pt>
                <c:pt idx="3084">
                  <c:v>195.54595031738299</c:v>
                </c:pt>
                <c:pt idx="3085">
                  <c:v>195.53383636474601</c:v>
                </c:pt>
                <c:pt idx="3086">
                  <c:v>195.53166809082001</c:v>
                </c:pt>
                <c:pt idx="3087">
                  <c:v>195.53333740234399</c:v>
                </c:pt>
                <c:pt idx="3088">
                  <c:v>195.48557662963901</c:v>
                </c:pt>
                <c:pt idx="3089">
                  <c:v>195.55195617675801</c:v>
                </c:pt>
                <c:pt idx="3090">
                  <c:v>195.53908386230501</c:v>
                </c:pt>
                <c:pt idx="3091">
                  <c:v>195.53286743164099</c:v>
                </c:pt>
                <c:pt idx="3092">
                  <c:v>195.53073730468799</c:v>
                </c:pt>
                <c:pt idx="3093">
                  <c:v>195.528720092773</c:v>
                </c:pt>
                <c:pt idx="3094">
                  <c:v>195.50776977539101</c:v>
                </c:pt>
                <c:pt idx="3095">
                  <c:v>195.54299163818399</c:v>
                </c:pt>
                <c:pt idx="3096">
                  <c:v>195.53441162109399</c:v>
                </c:pt>
                <c:pt idx="3097">
                  <c:v>195.53282470703101</c:v>
                </c:pt>
                <c:pt idx="3098">
                  <c:v>195.52999496460001</c:v>
                </c:pt>
                <c:pt idx="3099">
                  <c:v>195.49430847168</c:v>
                </c:pt>
                <c:pt idx="3100">
                  <c:v>195.547854614258</c:v>
                </c:pt>
                <c:pt idx="3101">
                  <c:v>195.541568756104</c:v>
                </c:pt>
                <c:pt idx="3102">
                  <c:v>195.535974121094</c:v>
                </c:pt>
                <c:pt idx="3103">
                  <c:v>195.53345642089801</c:v>
                </c:pt>
                <c:pt idx="3104">
                  <c:v>195.53221740722699</c:v>
                </c:pt>
                <c:pt idx="3105">
                  <c:v>195.499050140381</c:v>
                </c:pt>
                <c:pt idx="3106">
                  <c:v>195.54555664062499</c:v>
                </c:pt>
                <c:pt idx="3107">
                  <c:v>195.53595275878899</c:v>
                </c:pt>
                <c:pt idx="3108">
                  <c:v>195.53208160400399</c:v>
                </c:pt>
                <c:pt idx="3109">
                  <c:v>195.52995300293</c:v>
                </c:pt>
                <c:pt idx="3110">
                  <c:v>195.501873779297</c:v>
                </c:pt>
                <c:pt idx="3111">
                  <c:v>195.542263031006</c:v>
                </c:pt>
                <c:pt idx="3112">
                  <c:v>195.53851318359401</c:v>
                </c:pt>
                <c:pt idx="3113">
                  <c:v>195.53367004394499</c:v>
                </c:pt>
                <c:pt idx="3114">
                  <c:v>195.532061767578</c:v>
                </c:pt>
                <c:pt idx="3115">
                  <c:v>195.53117752075201</c:v>
                </c:pt>
                <c:pt idx="3116">
                  <c:v>195.49798889160201</c:v>
                </c:pt>
                <c:pt idx="3117">
                  <c:v>195.550128173828</c:v>
                </c:pt>
                <c:pt idx="3118">
                  <c:v>195.536724090576</c:v>
                </c:pt>
                <c:pt idx="3119">
                  <c:v>195.53349304199199</c:v>
                </c:pt>
                <c:pt idx="3120">
                  <c:v>195.53212585449199</c:v>
                </c:pt>
                <c:pt idx="3121">
                  <c:v>195.53300476074199</c:v>
                </c:pt>
                <c:pt idx="3122">
                  <c:v>195.51209106445299</c:v>
                </c:pt>
                <c:pt idx="3123">
                  <c:v>195.54097290039101</c:v>
                </c:pt>
                <c:pt idx="3124">
                  <c:v>195.53516845703101</c:v>
                </c:pt>
                <c:pt idx="3125">
                  <c:v>195.531547546387</c:v>
                </c:pt>
                <c:pt idx="3126">
                  <c:v>195.53122253417999</c:v>
                </c:pt>
                <c:pt idx="3127">
                  <c:v>195.50287780761701</c:v>
                </c:pt>
                <c:pt idx="3128">
                  <c:v>195.54776000976599</c:v>
                </c:pt>
                <c:pt idx="3129">
                  <c:v>195.53893737793001</c:v>
                </c:pt>
                <c:pt idx="3130">
                  <c:v>195.53317565917999</c:v>
                </c:pt>
                <c:pt idx="3131">
                  <c:v>195.53026580810501</c:v>
                </c:pt>
                <c:pt idx="3132">
                  <c:v>195.531246948242</c:v>
                </c:pt>
                <c:pt idx="3133">
                  <c:v>195.50688171386699</c:v>
                </c:pt>
                <c:pt idx="3134">
                  <c:v>195.54230957031299</c:v>
                </c:pt>
                <c:pt idx="3135">
                  <c:v>195.53417587280299</c:v>
                </c:pt>
                <c:pt idx="3136">
                  <c:v>195.53139038085899</c:v>
                </c:pt>
                <c:pt idx="3137">
                  <c:v>195.52923278808601</c:v>
                </c:pt>
                <c:pt idx="3138">
                  <c:v>195.485675811768</c:v>
                </c:pt>
                <c:pt idx="3139">
                  <c:v>195.54847106933599</c:v>
                </c:pt>
                <c:pt idx="3140">
                  <c:v>195.53741760253899</c:v>
                </c:pt>
                <c:pt idx="3141">
                  <c:v>195.53285980224601</c:v>
                </c:pt>
                <c:pt idx="3142">
                  <c:v>195.53159179687501</c:v>
                </c:pt>
                <c:pt idx="3143">
                  <c:v>195.53167724609401</c:v>
                </c:pt>
                <c:pt idx="3144">
                  <c:v>195.51182556152301</c:v>
                </c:pt>
                <c:pt idx="3145">
                  <c:v>195.541980743408</c:v>
                </c:pt>
                <c:pt idx="3146">
                  <c:v>195.53511352539101</c:v>
                </c:pt>
                <c:pt idx="3147">
                  <c:v>195.53291015625001</c:v>
                </c:pt>
                <c:pt idx="3148">
                  <c:v>195.53132247924799</c:v>
                </c:pt>
                <c:pt idx="3149">
                  <c:v>195.49957885742199</c:v>
                </c:pt>
                <c:pt idx="3150">
                  <c:v>195.547198486328</c:v>
                </c:pt>
                <c:pt idx="3151">
                  <c:v>195.53508377075201</c:v>
                </c:pt>
                <c:pt idx="3152">
                  <c:v>195.53062744140601</c:v>
                </c:pt>
                <c:pt idx="3153">
                  <c:v>195.53053894043001</c:v>
                </c:pt>
                <c:pt idx="3154">
                  <c:v>195.528884887695</c:v>
                </c:pt>
                <c:pt idx="3155">
                  <c:v>195.50143432617199</c:v>
                </c:pt>
                <c:pt idx="3156">
                  <c:v>195.54322814941401</c:v>
                </c:pt>
                <c:pt idx="3157">
                  <c:v>195.53373413085899</c:v>
                </c:pt>
                <c:pt idx="3158">
                  <c:v>195.53091430664099</c:v>
                </c:pt>
                <c:pt idx="3159">
                  <c:v>195.53184204101601</c:v>
                </c:pt>
                <c:pt idx="3160">
                  <c:v>195.49295959472701</c:v>
                </c:pt>
                <c:pt idx="3161">
                  <c:v>195.55647277832</c:v>
                </c:pt>
                <c:pt idx="3162">
                  <c:v>195.540203857422</c:v>
                </c:pt>
                <c:pt idx="3163">
                  <c:v>195.535000610352</c:v>
                </c:pt>
                <c:pt idx="3164">
                  <c:v>195.53248901367201</c:v>
                </c:pt>
                <c:pt idx="3165">
                  <c:v>195.53075408935501</c:v>
                </c:pt>
                <c:pt idx="3166">
                  <c:v>195.50820007324199</c:v>
                </c:pt>
                <c:pt idx="3167">
                  <c:v>195.54100646972699</c:v>
                </c:pt>
                <c:pt idx="3168">
                  <c:v>195.53488159179699</c:v>
                </c:pt>
                <c:pt idx="3169">
                  <c:v>195.53302001953099</c:v>
                </c:pt>
                <c:pt idx="3170">
                  <c:v>195.53045654296901</c:v>
                </c:pt>
                <c:pt idx="3171">
                  <c:v>195.490398406982</c:v>
                </c:pt>
                <c:pt idx="3172">
                  <c:v>195.53911437988299</c:v>
                </c:pt>
                <c:pt idx="3173">
                  <c:v>195.53757019042999</c:v>
                </c:pt>
                <c:pt idx="3174">
                  <c:v>195.53403015136701</c:v>
                </c:pt>
                <c:pt idx="3175">
                  <c:v>195.531211853027</c:v>
                </c:pt>
                <c:pt idx="3176">
                  <c:v>195.53132324218799</c:v>
                </c:pt>
                <c:pt idx="3177">
                  <c:v>195.50492553710899</c:v>
                </c:pt>
                <c:pt idx="3178">
                  <c:v>195.54751586914099</c:v>
                </c:pt>
                <c:pt idx="3179">
                  <c:v>195.53879394531299</c:v>
                </c:pt>
                <c:pt idx="3180">
                  <c:v>195.53371276855501</c:v>
                </c:pt>
                <c:pt idx="3181">
                  <c:v>195.532779693604</c:v>
                </c:pt>
                <c:pt idx="3182">
                  <c:v>195.49889526367201</c:v>
                </c:pt>
                <c:pt idx="3183">
                  <c:v>195.54690856933601</c:v>
                </c:pt>
                <c:pt idx="3184">
                  <c:v>195.53736877441401</c:v>
                </c:pt>
                <c:pt idx="3185">
                  <c:v>195.533638000488</c:v>
                </c:pt>
                <c:pt idx="3186">
                  <c:v>195.531494140625</c:v>
                </c:pt>
                <c:pt idx="3187">
                  <c:v>195.531658935547</c:v>
                </c:pt>
                <c:pt idx="3188">
                  <c:v>195.49458694457999</c:v>
                </c:pt>
                <c:pt idx="3189">
                  <c:v>195.54626464843801</c:v>
                </c:pt>
                <c:pt idx="3190">
                  <c:v>195.53495788574199</c:v>
                </c:pt>
                <c:pt idx="3191">
                  <c:v>195.53014755249001</c:v>
                </c:pt>
                <c:pt idx="3192">
                  <c:v>195.532061767578</c:v>
                </c:pt>
                <c:pt idx="3193">
                  <c:v>195.499029541016</c:v>
                </c:pt>
                <c:pt idx="3194">
                  <c:v>195.54550476074201</c:v>
                </c:pt>
                <c:pt idx="3195">
                  <c:v>195.54146957397501</c:v>
                </c:pt>
                <c:pt idx="3196">
                  <c:v>195.53559265136701</c:v>
                </c:pt>
                <c:pt idx="3197">
                  <c:v>195.53085327148401</c:v>
                </c:pt>
                <c:pt idx="3198">
                  <c:v>195.53237915039099</c:v>
                </c:pt>
                <c:pt idx="3199">
                  <c:v>195.50467834472701</c:v>
                </c:pt>
                <c:pt idx="3200">
                  <c:v>195.54691467285201</c:v>
                </c:pt>
                <c:pt idx="3201">
                  <c:v>195.537185668945</c:v>
                </c:pt>
                <c:pt idx="3202">
                  <c:v>195.53429870605501</c:v>
                </c:pt>
                <c:pt idx="3203">
                  <c:v>195.531411743164</c:v>
                </c:pt>
                <c:pt idx="3204">
                  <c:v>195.50112304687499</c:v>
                </c:pt>
                <c:pt idx="3205">
                  <c:v>195.541324615479</c:v>
                </c:pt>
                <c:pt idx="3206">
                  <c:v>195.542318725586</c:v>
                </c:pt>
                <c:pt idx="3207">
                  <c:v>195.534582519531</c:v>
                </c:pt>
                <c:pt idx="3208">
                  <c:v>195.532405853271</c:v>
                </c:pt>
                <c:pt idx="3209">
                  <c:v>195.530197143555</c:v>
                </c:pt>
                <c:pt idx="3210">
                  <c:v>195.50245361328101</c:v>
                </c:pt>
                <c:pt idx="3211">
                  <c:v>195.545253753662</c:v>
                </c:pt>
                <c:pt idx="3212">
                  <c:v>195.536129760742</c:v>
                </c:pt>
                <c:pt idx="3213">
                  <c:v>195.53235473632799</c:v>
                </c:pt>
                <c:pt idx="3214">
                  <c:v>195.53144226074201</c:v>
                </c:pt>
                <c:pt idx="3215">
                  <c:v>195.53111648559599</c:v>
                </c:pt>
                <c:pt idx="3216">
                  <c:v>195.51284179687499</c:v>
                </c:pt>
                <c:pt idx="3217">
                  <c:v>195.53953857421899</c:v>
                </c:pt>
                <c:pt idx="3218">
                  <c:v>195.534374237061</c:v>
                </c:pt>
                <c:pt idx="3219">
                  <c:v>195.53446044921901</c:v>
                </c:pt>
                <c:pt idx="3220">
                  <c:v>195.53208923339801</c:v>
                </c:pt>
                <c:pt idx="3221">
                  <c:v>195.48205947875999</c:v>
                </c:pt>
                <c:pt idx="3222">
                  <c:v>195.55594177246101</c:v>
                </c:pt>
                <c:pt idx="3223">
                  <c:v>195.53855895996099</c:v>
                </c:pt>
                <c:pt idx="3224">
                  <c:v>195.53236999511699</c:v>
                </c:pt>
                <c:pt idx="3225">
                  <c:v>195.530338287354</c:v>
                </c:pt>
                <c:pt idx="3226">
                  <c:v>195.53091430664099</c:v>
                </c:pt>
                <c:pt idx="3227">
                  <c:v>195.51145324706999</c:v>
                </c:pt>
                <c:pt idx="3228">
                  <c:v>195.53950500488301</c:v>
                </c:pt>
                <c:pt idx="3229">
                  <c:v>195.53322753906201</c:v>
                </c:pt>
                <c:pt idx="3230">
                  <c:v>195.52984924316399</c:v>
                </c:pt>
                <c:pt idx="3231">
                  <c:v>195.528400421143</c:v>
                </c:pt>
                <c:pt idx="3232">
                  <c:v>195.49831848144501</c:v>
                </c:pt>
                <c:pt idx="3233">
                  <c:v>195.55006713867201</c:v>
                </c:pt>
                <c:pt idx="3234">
                  <c:v>195.53747253418001</c:v>
                </c:pt>
                <c:pt idx="3235">
                  <c:v>195.53390121460001</c:v>
                </c:pt>
                <c:pt idx="3236">
                  <c:v>195.53205566406299</c:v>
                </c:pt>
                <c:pt idx="3237">
                  <c:v>195.53476257324201</c:v>
                </c:pt>
                <c:pt idx="3238">
                  <c:v>195.49554824829099</c:v>
                </c:pt>
                <c:pt idx="3239">
                  <c:v>195.54673461914101</c:v>
                </c:pt>
                <c:pt idx="3240">
                  <c:v>195.53739013671901</c:v>
                </c:pt>
                <c:pt idx="3241">
                  <c:v>195.53111267089801</c:v>
                </c:pt>
                <c:pt idx="3242">
                  <c:v>195.53153076171901</c:v>
                </c:pt>
                <c:pt idx="3243">
                  <c:v>195.497799682617</c:v>
                </c:pt>
                <c:pt idx="3244">
                  <c:v>195.54701843261699</c:v>
                </c:pt>
                <c:pt idx="3245">
                  <c:v>195.53653717041001</c:v>
                </c:pt>
                <c:pt idx="3246">
                  <c:v>195.53312988281201</c:v>
                </c:pt>
                <c:pt idx="3247">
                  <c:v>195.529623413086</c:v>
                </c:pt>
                <c:pt idx="3248">
                  <c:v>195.53101348876999</c:v>
                </c:pt>
                <c:pt idx="3249">
                  <c:v>195.505526733398</c:v>
                </c:pt>
                <c:pt idx="3250">
                  <c:v>195.54318847656299</c:v>
                </c:pt>
                <c:pt idx="3251">
                  <c:v>195.53528976440401</c:v>
                </c:pt>
                <c:pt idx="3252">
                  <c:v>195.532879638672</c:v>
                </c:pt>
                <c:pt idx="3253">
                  <c:v>195.53286437988299</c:v>
                </c:pt>
                <c:pt idx="3254">
                  <c:v>195.49391784668001</c:v>
                </c:pt>
                <c:pt idx="3255">
                  <c:v>195.55683898925801</c:v>
                </c:pt>
                <c:pt idx="3256">
                  <c:v>195.54132080078099</c:v>
                </c:pt>
                <c:pt idx="3257">
                  <c:v>195.53417053222699</c:v>
                </c:pt>
                <c:pt idx="3258">
                  <c:v>195.532238006592</c:v>
                </c:pt>
                <c:pt idx="3259">
                  <c:v>195.53260498046899</c:v>
                </c:pt>
                <c:pt idx="3260">
                  <c:v>195.50778808593799</c:v>
                </c:pt>
                <c:pt idx="3261">
                  <c:v>195.5439453125</c:v>
                </c:pt>
                <c:pt idx="3262">
                  <c:v>195.53465270996099</c:v>
                </c:pt>
                <c:pt idx="3263">
                  <c:v>195.530682373047</c:v>
                </c:pt>
                <c:pt idx="3264">
                  <c:v>195.53103637695301</c:v>
                </c:pt>
                <c:pt idx="3265">
                  <c:v>195.495769500732</c:v>
                </c:pt>
                <c:pt idx="3266">
                  <c:v>195.54219665527299</c:v>
                </c:pt>
                <c:pt idx="3267">
                  <c:v>195.53954162597699</c:v>
                </c:pt>
                <c:pt idx="3268">
                  <c:v>195.53333663940401</c:v>
                </c:pt>
                <c:pt idx="3269">
                  <c:v>195.53121948242199</c:v>
                </c:pt>
                <c:pt idx="3270">
                  <c:v>195.531326293945</c:v>
                </c:pt>
                <c:pt idx="3271">
                  <c:v>195.49831390380899</c:v>
                </c:pt>
                <c:pt idx="3272">
                  <c:v>195.546624755859</c:v>
                </c:pt>
                <c:pt idx="3273">
                  <c:v>195.53478393554701</c:v>
                </c:pt>
                <c:pt idx="3274">
                  <c:v>195.53378295898401</c:v>
                </c:pt>
                <c:pt idx="3275">
                  <c:v>195.53291702270499</c:v>
                </c:pt>
                <c:pt idx="3276">
                  <c:v>195.50139770507801</c:v>
                </c:pt>
                <c:pt idx="3277">
                  <c:v>195.54476928710901</c:v>
                </c:pt>
                <c:pt idx="3278">
                  <c:v>195.539615631104</c:v>
                </c:pt>
                <c:pt idx="3279">
                  <c:v>195.53522949218799</c:v>
                </c:pt>
                <c:pt idx="3280">
                  <c:v>195.53236389160199</c:v>
                </c:pt>
                <c:pt idx="3281">
                  <c:v>195.529941558838</c:v>
                </c:pt>
                <c:pt idx="3282">
                  <c:v>195.49809875488299</c:v>
                </c:pt>
                <c:pt idx="3283">
                  <c:v>195.54902038574201</c:v>
                </c:pt>
                <c:pt idx="3284">
                  <c:v>195.53576049804701</c:v>
                </c:pt>
                <c:pt idx="3285">
                  <c:v>195.53489685058599</c:v>
                </c:pt>
                <c:pt idx="3286">
                  <c:v>195.53137512206999</c:v>
                </c:pt>
                <c:pt idx="3287">
                  <c:v>195.49542846679699</c:v>
                </c:pt>
                <c:pt idx="3288">
                  <c:v>195.549186706543</c:v>
                </c:pt>
                <c:pt idx="3289">
                  <c:v>195.538571166992</c:v>
                </c:pt>
                <c:pt idx="3290">
                  <c:v>195.53302612304699</c:v>
                </c:pt>
                <c:pt idx="3291">
                  <c:v>195.531818389893</c:v>
                </c:pt>
                <c:pt idx="3292">
                  <c:v>195.530355834961</c:v>
                </c:pt>
                <c:pt idx="3293">
                  <c:v>195.503424072266</c:v>
                </c:pt>
                <c:pt idx="3294">
                  <c:v>195.54628295898399</c:v>
                </c:pt>
                <c:pt idx="3295">
                  <c:v>195.53581619262701</c:v>
                </c:pt>
                <c:pt idx="3296">
                  <c:v>195.53476257324201</c:v>
                </c:pt>
                <c:pt idx="3297">
                  <c:v>195.53240356445301</c:v>
                </c:pt>
                <c:pt idx="3298">
                  <c:v>195.53553771972699</c:v>
                </c:pt>
                <c:pt idx="3299">
                  <c:v>195.50794982910199</c:v>
                </c:pt>
                <c:pt idx="3300">
                  <c:v>195.54152221679701</c:v>
                </c:pt>
                <c:pt idx="3301">
                  <c:v>195.534950256348</c:v>
                </c:pt>
                <c:pt idx="3302">
                  <c:v>195.53129272460899</c:v>
                </c:pt>
                <c:pt idx="3303">
                  <c:v>195.53005676269501</c:v>
                </c:pt>
                <c:pt idx="3304">
                  <c:v>195.50486755371099</c:v>
                </c:pt>
                <c:pt idx="3305">
                  <c:v>195.54700088500999</c:v>
                </c:pt>
                <c:pt idx="3306">
                  <c:v>195.53708190917999</c:v>
                </c:pt>
                <c:pt idx="3307">
                  <c:v>195.53248291015601</c:v>
                </c:pt>
                <c:pt idx="3308">
                  <c:v>195.53025436401401</c:v>
                </c:pt>
                <c:pt idx="3309">
                  <c:v>195.53030700683601</c:v>
                </c:pt>
                <c:pt idx="3310">
                  <c:v>195.511962890625</c:v>
                </c:pt>
                <c:pt idx="3311">
                  <c:v>195.54302597045901</c:v>
                </c:pt>
                <c:pt idx="3312">
                  <c:v>195.536706542969</c:v>
                </c:pt>
                <c:pt idx="3313">
                  <c:v>195.53240661621101</c:v>
                </c:pt>
                <c:pt idx="3314">
                  <c:v>195.53158874511701</c:v>
                </c:pt>
                <c:pt idx="3315">
                  <c:v>195.49333572387701</c:v>
                </c:pt>
                <c:pt idx="3316">
                  <c:v>195.54717407226599</c:v>
                </c:pt>
                <c:pt idx="3317">
                  <c:v>195.53656005859401</c:v>
                </c:pt>
                <c:pt idx="3318">
                  <c:v>195.533409118652</c:v>
                </c:pt>
                <c:pt idx="3319">
                  <c:v>195.532476806641</c:v>
                </c:pt>
                <c:pt idx="3320">
                  <c:v>195.53127746582001</c:v>
                </c:pt>
                <c:pt idx="3321">
                  <c:v>195.500347137451</c:v>
                </c:pt>
                <c:pt idx="3322">
                  <c:v>195.542080688477</c:v>
                </c:pt>
                <c:pt idx="3323">
                  <c:v>195.53473510742199</c:v>
                </c:pt>
                <c:pt idx="3324">
                  <c:v>195.53223571777301</c:v>
                </c:pt>
                <c:pt idx="3325">
                  <c:v>195.53260421752901</c:v>
                </c:pt>
                <c:pt idx="3326">
                  <c:v>195.49518432617199</c:v>
                </c:pt>
                <c:pt idx="3327">
                  <c:v>195.55155029296901</c:v>
                </c:pt>
                <c:pt idx="3328">
                  <c:v>195.53926467895499</c:v>
                </c:pt>
                <c:pt idx="3329">
                  <c:v>195.53405151367201</c:v>
                </c:pt>
                <c:pt idx="3330">
                  <c:v>195.53293762206999</c:v>
                </c:pt>
                <c:pt idx="3331">
                  <c:v>195.53186035156199</c:v>
                </c:pt>
                <c:pt idx="3332">
                  <c:v>195.51039733886699</c:v>
                </c:pt>
                <c:pt idx="3333">
                  <c:v>195.542718505859</c:v>
                </c:pt>
                <c:pt idx="3334">
                  <c:v>195.534756469727</c:v>
                </c:pt>
                <c:pt idx="3335">
                  <c:v>195.53326034545901</c:v>
                </c:pt>
                <c:pt idx="3336">
                  <c:v>195.53076171875</c:v>
                </c:pt>
                <c:pt idx="3337">
                  <c:v>195.49675903320301</c:v>
                </c:pt>
                <c:pt idx="3338">
                  <c:v>195.55163955688499</c:v>
                </c:pt>
                <c:pt idx="3339">
                  <c:v>195.53807067871099</c:v>
                </c:pt>
                <c:pt idx="3340">
                  <c:v>195.53283691406199</c:v>
                </c:pt>
                <c:pt idx="3341">
                  <c:v>195.530956268311</c:v>
                </c:pt>
                <c:pt idx="3342">
                  <c:v>195.530841064453</c:v>
                </c:pt>
                <c:pt idx="3343">
                  <c:v>195.504306030273</c:v>
                </c:pt>
                <c:pt idx="3344">
                  <c:v>195.54657287597701</c:v>
                </c:pt>
                <c:pt idx="3345">
                  <c:v>195.53812026977499</c:v>
                </c:pt>
                <c:pt idx="3346">
                  <c:v>195.53432312011699</c:v>
                </c:pt>
                <c:pt idx="3347">
                  <c:v>195.53107604980499</c:v>
                </c:pt>
                <c:pt idx="3348">
                  <c:v>195.48981475830101</c:v>
                </c:pt>
                <c:pt idx="3349">
                  <c:v>195.548181152344</c:v>
                </c:pt>
                <c:pt idx="3350">
                  <c:v>195.53888854980499</c:v>
                </c:pt>
                <c:pt idx="3351">
                  <c:v>195.53547286987299</c:v>
                </c:pt>
                <c:pt idx="3352">
                  <c:v>195.53226318359401</c:v>
                </c:pt>
                <c:pt idx="3353">
                  <c:v>195.532470703125</c:v>
                </c:pt>
                <c:pt idx="3354">
                  <c:v>195.50739746093799</c:v>
                </c:pt>
                <c:pt idx="3355">
                  <c:v>195.544345855713</c:v>
                </c:pt>
                <c:pt idx="3356">
                  <c:v>195.53732910156299</c:v>
                </c:pt>
                <c:pt idx="3357">
                  <c:v>195.53237915039099</c:v>
                </c:pt>
                <c:pt idx="3358">
                  <c:v>195.53063964843801</c:v>
                </c:pt>
                <c:pt idx="3359">
                  <c:v>195.49630737304699</c:v>
                </c:pt>
                <c:pt idx="3360">
                  <c:v>195.54489135742199</c:v>
                </c:pt>
                <c:pt idx="3361">
                  <c:v>195.54027557373001</c:v>
                </c:pt>
                <c:pt idx="3362">
                  <c:v>195.53504943847699</c:v>
                </c:pt>
                <c:pt idx="3363">
                  <c:v>195.53268127441399</c:v>
                </c:pt>
                <c:pt idx="3364">
                  <c:v>195.53291625976601</c:v>
                </c:pt>
                <c:pt idx="3365">
                  <c:v>195.49637985229501</c:v>
                </c:pt>
                <c:pt idx="3366">
                  <c:v>195.54573059082</c:v>
                </c:pt>
                <c:pt idx="3367">
                  <c:v>195.53596496582</c:v>
                </c:pt>
                <c:pt idx="3368">
                  <c:v>195.53341674804699</c:v>
                </c:pt>
                <c:pt idx="3369">
                  <c:v>195.53235778808599</c:v>
                </c:pt>
                <c:pt idx="3370">
                  <c:v>195.50386352539101</c:v>
                </c:pt>
                <c:pt idx="3371">
                  <c:v>195.54348754882801</c:v>
                </c:pt>
                <c:pt idx="3372">
                  <c:v>195.54368591308599</c:v>
                </c:pt>
                <c:pt idx="3373">
                  <c:v>195.53471374511699</c:v>
                </c:pt>
                <c:pt idx="3374">
                  <c:v>195.53128967285201</c:v>
                </c:pt>
                <c:pt idx="3375">
                  <c:v>195.53178405761699</c:v>
                </c:pt>
                <c:pt idx="3376">
                  <c:v>195.506100463867</c:v>
                </c:pt>
                <c:pt idx="3377">
                  <c:v>195.54343261718799</c:v>
                </c:pt>
                <c:pt idx="3378">
                  <c:v>195.53688812255899</c:v>
                </c:pt>
                <c:pt idx="3379">
                  <c:v>195.53275146484401</c:v>
                </c:pt>
                <c:pt idx="3380">
                  <c:v>195.52963256835901</c:v>
                </c:pt>
                <c:pt idx="3381">
                  <c:v>195.53038024902301</c:v>
                </c:pt>
                <c:pt idx="3382">
                  <c:v>195.51001892089801</c:v>
                </c:pt>
                <c:pt idx="3383">
                  <c:v>195.54046936035201</c:v>
                </c:pt>
                <c:pt idx="3384">
                  <c:v>195.535562133789</c:v>
                </c:pt>
                <c:pt idx="3385">
                  <c:v>195.531776428223</c:v>
                </c:pt>
                <c:pt idx="3386">
                  <c:v>195.53208007812501</c:v>
                </c:pt>
                <c:pt idx="3387">
                  <c:v>195.50166625976601</c:v>
                </c:pt>
                <c:pt idx="3388">
                  <c:v>195.54944229125999</c:v>
                </c:pt>
                <c:pt idx="3389">
                  <c:v>195.54033203124999</c:v>
                </c:pt>
                <c:pt idx="3390">
                  <c:v>195.53396606445301</c:v>
                </c:pt>
                <c:pt idx="3391">
                  <c:v>195.53405380249001</c:v>
                </c:pt>
                <c:pt idx="3392">
                  <c:v>195.53265991210901</c:v>
                </c:pt>
                <c:pt idx="3393">
                  <c:v>195.51011047363301</c:v>
                </c:pt>
                <c:pt idx="3394">
                  <c:v>195.54103698730501</c:v>
                </c:pt>
                <c:pt idx="3395">
                  <c:v>195.533756256104</c:v>
                </c:pt>
                <c:pt idx="3396">
                  <c:v>195.53274536132801</c:v>
                </c:pt>
                <c:pt idx="3397">
                  <c:v>195.532629394531</c:v>
                </c:pt>
                <c:pt idx="3398">
                  <c:v>195.48822021484401</c:v>
                </c:pt>
                <c:pt idx="3399">
                  <c:v>195.54979248046899</c:v>
                </c:pt>
                <c:pt idx="3400">
                  <c:v>195.53612060546899</c:v>
                </c:pt>
                <c:pt idx="3401">
                  <c:v>195.53248596191401</c:v>
                </c:pt>
                <c:pt idx="3402">
                  <c:v>195.53178100585899</c:v>
                </c:pt>
                <c:pt idx="3403">
                  <c:v>195.533767700195</c:v>
                </c:pt>
                <c:pt idx="3404">
                  <c:v>195.50578613281201</c:v>
                </c:pt>
                <c:pt idx="3405">
                  <c:v>195.54406356811501</c:v>
                </c:pt>
                <c:pt idx="3406">
                  <c:v>195.53559570312501</c:v>
                </c:pt>
                <c:pt idx="3407">
                  <c:v>195.53258666992201</c:v>
                </c:pt>
                <c:pt idx="3408">
                  <c:v>195.53261947631799</c:v>
                </c:pt>
                <c:pt idx="3409">
                  <c:v>195.50062255859399</c:v>
                </c:pt>
                <c:pt idx="3410">
                  <c:v>195.55144348144501</c:v>
                </c:pt>
                <c:pt idx="3411">
                  <c:v>195.53844070434599</c:v>
                </c:pt>
                <c:pt idx="3412">
                  <c:v>195.53583679199201</c:v>
                </c:pt>
                <c:pt idx="3413">
                  <c:v>195.53081054687499</c:v>
                </c:pt>
                <c:pt idx="3414">
                  <c:v>195.53040466308599</c:v>
                </c:pt>
                <c:pt idx="3415">
                  <c:v>195.501476287842</c:v>
                </c:pt>
                <c:pt idx="3416">
                  <c:v>195.54310607910199</c:v>
                </c:pt>
                <c:pt idx="3417">
                  <c:v>195.53505554199199</c:v>
                </c:pt>
                <c:pt idx="3418">
                  <c:v>195.53343200683599</c:v>
                </c:pt>
                <c:pt idx="3419">
                  <c:v>195.52950439453099</c:v>
                </c:pt>
                <c:pt idx="3420">
                  <c:v>195.49187011718701</c:v>
                </c:pt>
                <c:pt idx="3421">
                  <c:v>195.55554199218801</c:v>
                </c:pt>
                <c:pt idx="3422">
                  <c:v>195.54100646972699</c:v>
                </c:pt>
                <c:pt idx="3423">
                  <c:v>195.53617248535201</c:v>
                </c:pt>
                <c:pt idx="3424">
                  <c:v>195.53196716308599</c:v>
                </c:pt>
                <c:pt idx="3425">
                  <c:v>195.53129577636699</c:v>
                </c:pt>
                <c:pt idx="3426">
                  <c:v>195.50803222656299</c:v>
                </c:pt>
                <c:pt idx="3427">
                  <c:v>195.54409790039099</c:v>
                </c:pt>
                <c:pt idx="3428">
                  <c:v>195.537971496582</c:v>
                </c:pt>
                <c:pt idx="3429">
                  <c:v>195.53396606445301</c:v>
                </c:pt>
                <c:pt idx="3430">
                  <c:v>195.53329772949201</c:v>
                </c:pt>
                <c:pt idx="3431">
                  <c:v>195.496788024902</c:v>
                </c:pt>
                <c:pt idx="3432">
                  <c:v>195.54151306152301</c:v>
                </c:pt>
                <c:pt idx="3433">
                  <c:v>195.53819274902301</c:v>
                </c:pt>
                <c:pt idx="3434">
                  <c:v>195.53398742675799</c:v>
                </c:pt>
                <c:pt idx="3435">
                  <c:v>195.531929016113</c:v>
                </c:pt>
                <c:pt idx="3436">
                  <c:v>195.53269042968799</c:v>
                </c:pt>
                <c:pt idx="3437">
                  <c:v>195.50973205566399</c:v>
                </c:pt>
                <c:pt idx="3438">
                  <c:v>195.542068481445</c:v>
                </c:pt>
                <c:pt idx="3439">
                  <c:v>195.53422546386699</c:v>
                </c:pt>
                <c:pt idx="3440">
                  <c:v>195.53151550293001</c:v>
                </c:pt>
                <c:pt idx="3441">
                  <c:v>195.533176422119</c:v>
                </c:pt>
                <c:pt idx="3442">
                  <c:v>195.500970458984</c:v>
                </c:pt>
                <c:pt idx="3443">
                  <c:v>195.54453125000001</c:v>
                </c:pt>
                <c:pt idx="3444">
                  <c:v>195.54056396484401</c:v>
                </c:pt>
                <c:pt idx="3445">
                  <c:v>195.534358978271</c:v>
                </c:pt>
                <c:pt idx="3446">
                  <c:v>195.53168029785201</c:v>
                </c:pt>
                <c:pt idx="3447">
                  <c:v>195.53172302246099</c:v>
                </c:pt>
                <c:pt idx="3448">
                  <c:v>195.494678497314</c:v>
                </c:pt>
                <c:pt idx="3449">
                  <c:v>195.54621887207</c:v>
                </c:pt>
                <c:pt idx="3450">
                  <c:v>195.53708801269499</c:v>
                </c:pt>
                <c:pt idx="3451">
                  <c:v>195.533149719238</c:v>
                </c:pt>
                <c:pt idx="3452">
                  <c:v>195.53119201660201</c:v>
                </c:pt>
                <c:pt idx="3453">
                  <c:v>195.49497375488301</c:v>
                </c:pt>
                <c:pt idx="3454">
                  <c:v>195.550296020508</c:v>
                </c:pt>
                <c:pt idx="3455">
                  <c:v>195.53741073608401</c:v>
                </c:pt>
                <c:pt idx="3456">
                  <c:v>195.53282165527301</c:v>
                </c:pt>
                <c:pt idx="3457">
                  <c:v>195.53168334960901</c:v>
                </c:pt>
                <c:pt idx="3458">
                  <c:v>195.53046035766599</c:v>
                </c:pt>
                <c:pt idx="3459">
                  <c:v>195.50023193359399</c:v>
                </c:pt>
                <c:pt idx="3460">
                  <c:v>195.54625549316401</c:v>
                </c:pt>
                <c:pt idx="3461">
                  <c:v>195.53796768188499</c:v>
                </c:pt>
                <c:pt idx="3462">
                  <c:v>195.53438720703099</c:v>
                </c:pt>
                <c:pt idx="3463">
                  <c:v>195.53294372558599</c:v>
                </c:pt>
                <c:pt idx="3464">
                  <c:v>195.49752807617199</c:v>
                </c:pt>
                <c:pt idx="3465">
                  <c:v>195.546848297119</c:v>
                </c:pt>
                <c:pt idx="3466">
                  <c:v>195.54407958984399</c:v>
                </c:pt>
                <c:pt idx="3467">
                  <c:v>195.53641662597701</c:v>
                </c:pt>
                <c:pt idx="3468">
                  <c:v>195.534526824951</c:v>
                </c:pt>
                <c:pt idx="3469">
                  <c:v>195.53254394531299</c:v>
                </c:pt>
                <c:pt idx="3470">
                  <c:v>195.504238891602</c:v>
                </c:pt>
                <c:pt idx="3471">
                  <c:v>195.547657012939</c:v>
                </c:pt>
                <c:pt idx="3472">
                  <c:v>195.53498535156299</c:v>
                </c:pt>
                <c:pt idx="3473">
                  <c:v>195.532635498047</c:v>
                </c:pt>
                <c:pt idx="3474">
                  <c:v>195.53217468261701</c:v>
                </c:pt>
                <c:pt idx="3475">
                  <c:v>195.52956008911099</c:v>
                </c:pt>
                <c:pt idx="3476">
                  <c:v>195.51111755371099</c:v>
                </c:pt>
                <c:pt idx="3477">
                  <c:v>195.54155883789099</c:v>
                </c:pt>
                <c:pt idx="3478">
                  <c:v>195.534099578857</c:v>
                </c:pt>
                <c:pt idx="3479">
                  <c:v>195.53052978515601</c:v>
                </c:pt>
                <c:pt idx="3480">
                  <c:v>195.53049926757799</c:v>
                </c:pt>
                <c:pt idx="3481">
                  <c:v>195.48424148559599</c:v>
                </c:pt>
                <c:pt idx="3482">
                  <c:v>195.55498046874999</c:v>
                </c:pt>
                <c:pt idx="3483">
                  <c:v>195.53958435058601</c:v>
                </c:pt>
                <c:pt idx="3484">
                  <c:v>195.53631896972701</c:v>
                </c:pt>
                <c:pt idx="3485">
                  <c:v>195.53044891357399</c:v>
                </c:pt>
                <c:pt idx="3486">
                  <c:v>195.53139648437499</c:v>
                </c:pt>
                <c:pt idx="3487">
                  <c:v>195.51341247558599</c:v>
                </c:pt>
                <c:pt idx="3488">
                  <c:v>195.54078674316401</c:v>
                </c:pt>
                <c:pt idx="3489">
                  <c:v>195.53544921874999</c:v>
                </c:pt>
                <c:pt idx="3490">
                  <c:v>195.53264160156201</c:v>
                </c:pt>
                <c:pt idx="3491">
                  <c:v>195.530414581299</c:v>
                </c:pt>
                <c:pt idx="3492">
                  <c:v>195.49394531249999</c:v>
                </c:pt>
                <c:pt idx="3493">
                  <c:v>195.55008544921901</c:v>
                </c:pt>
                <c:pt idx="3494">
                  <c:v>195.53755798339799</c:v>
                </c:pt>
                <c:pt idx="3495">
                  <c:v>195.53347778320301</c:v>
                </c:pt>
                <c:pt idx="3496">
                  <c:v>195.53160400390601</c:v>
                </c:pt>
                <c:pt idx="3497">
                  <c:v>195.53376159667999</c:v>
                </c:pt>
                <c:pt idx="3498">
                  <c:v>195.50162506103501</c:v>
                </c:pt>
                <c:pt idx="3499">
                  <c:v>195.54010620117199</c:v>
                </c:pt>
                <c:pt idx="3500">
                  <c:v>195.536376953125</c:v>
                </c:pt>
                <c:pt idx="3501">
                  <c:v>195.532390594482</c:v>
                </c:pt>
                <c:pt idx="3502">
                  <c:v>195.53313293457001</c:v>
                </c:pt>
                <c:pt idx="3503">
                  <c:v>195.49843444824199</c:v>
                </c:pt>
                <c:pt idx="3504">
                  <c:v>195.54961242675799</c:v>
                </c:pt>
                <c:pt idx="3505">
                  <c:v>195.53915786743201</c:v>
                </c:pt>
                <c:pt idx="3506">
                  <c:v>195.53495483398399</c:v>
                </c:pt>
                <c:pt idx="3507">
                  <c:v>195.53330383300801</c:v>
                </c:pt>
                <c:pt idx="3508">
                  <c:v>195.530387878418</c:v>
                </c:pt>
                <c:pt idx="3509">
                  <c:v>195.50202331542999</c:v>
                </c:pt>
                <c:pt idx="3510">
                  <c:v>195.54686279296899</c:v>
                </c:pt>
                <c:pt idx="3511">
                  <c:v>195.535362243652</c:v>
                </c:pt>
                <c:pt idx="3512">
                  <c:v>195.53172912597699</c:v>
                </c:pt>
                <c:pt idx="3513">
                  <c:v>195.531002807617</c:v>
                </c:pt>
                <c:pt idx="3514">
                  <c:v>195.49880371093701</c:v>
                </c:pt>
                <c:pt idx="3515">
                  <c:v>195.549125671387</c:v>
                </c:pt>
                <c:pt idx="3516">
                  <c:v>195.53845825195299</c:v>
                </c:pt>
                <c:pt idx="3517">
                  <c:v>195.53341979980499</c:v>
                </c:pt>
                <c:pt idx="3518">
                  <c:v>195.53088760375999</c:v>
                </c:pt>
                <c:pt idx="3519">
                  <c:v>195.530267333984</c:v>
                </c:pt>
                <c:pt idx="3520">
                  <c:v>195.50873413085901</c:v>
                </c:pt>
                <c:pt idx="3521">
                  <c:v>195.545604705811</c:v>
                </c:pt>
                <c:pt idx="3522">
                  <c:v>195.53586730956999</c:v>
                </c:pt>
                <c:pt idx="3523">
                  <c:v>195.53467712402301</c:v>
                </c:pt>
                <c:pt idx="3524">
                  <c:v>195.530838012695</c:v>
                </c:pt>
                <c:pt idx="3525">
                  <c:v>195.48593902587899</c:v>
                </c:pt>
                <c:pt idx="3526">
                  <c:v>195.549893188477</c:v>
                </c:pt>
                <c:pt idx="3527">
                  <c:v>195.541583251953</c:v>
                </c:pt>
                <c:pt idx="3528">
                  <c:v>195.53311920166001</c:v>
                </c:pt>
                <c:pt idx="3529">
                  <c:v>195.532955932617</c:v>
                </c:pt>
                <c:pt idx="3530">
                  <c:v>195.530358886719</c:v>
                </c:pt>
                <c:pt idx="3531">
                  <c:v>195.49472427368201</c:v>
                </c:pt>
                <c:pt idx="3532">
                  <c:v>195.54341125488301</c:v>
                </c:pt>
                <c:pt idx="3533">
                  <c:v>195.53521728515599</c:v>
                </c:pt>
                <c:pt idx="3534">
                  <c:v>195.53136596679701</c:v>
                </c:pt>
                <c:pt idx="3535">
                  <c:v>195.531162261963</c:v>
                </c:pt>
                <c:pt idx="3536">
                  <c:v>195.50215759277299</c:v>
                </c:pt>
                <c:pt idx="3537">
                  <c:v>195.54244384765599</c:v>
                </c:pt>
                <c:pt idx="3538">
                  <c:v>195.53883743286099</c:v>
                </c:pt>
                <c:pt idx="3539">
                  <c:v>195.535079956055</c:v>
                </c:pt>
                <c:pt idx="3540">
                  <c:v>195.53395690918001</c:v>
                </c:pt>
                <c:pt idx="3541">
                  <c:v>195.533039093018</c:v>
                </c:pt>
                <c:pt idx="3542">
                  <c:v>195.50015258789099</c:v>
                </c:pt>
                <c:pt idx="3543">
                  <c:v>195.55025634765599</c:v>
                </c:pt>
                <c:pt idx="3544">
                  <c:v>195.53712768554701</c:v>
                </c:pt>
                <c:pt idx="3545">
                  <c:v>195.53418350219701</c:v>
                </c:pt>
                <c:pt idx="3546">
                  <c:v>195.53330993652301</c:v>
                </c:pt>
                <c:pt idx="3547">
                  <c:v>195.50029907226599</c:v>
                </c:pt>
                <c:pt idx="3548">
                  <c:v>195.545936584473</c:v>
                </c:pt>
                <c:pt idx="3549">
                  <c:v>195.5390625</c:v>
                </c:pt>
              </c:numCache>
            </c:numRef>
          </c:yVal>
          <c:smooth val="0"/>
          <c:extLst>
            <c:ext xmlns:c16="http://schemas.microsoft.com/office/drawing/2014/chart" uri="{C3380CC4-5D6E-409C-BE32-E72D297353CC}">
              <c16:uniqueId val="{00000000-CAF2-4736-B99B-2E2CF9D8E50A}"/>
            </c:ext>
          </c:extLst>
        </c:ser>
        <c:ser>
          <c:idx val="1"/>
          <c:order val="1"/>
          <c:tx>
            <c:strRef>
              <c:f>TEST12!$E$1</c:f>
              <c:strCache>
                <c:ptCount val="1"/>
                <c:pt idx="0">
                  <c:v>P(W)</c:v>
                </c:pt>
              </c:strCache>
            </c:strRef>
          </c:tx>
          <c:spPr>
            <a:ln w="19050" cap="rnd">
              <a:solidFill>
                <a:schemeClr val="accent2"/>
              </a:solidFill>
              <a:round/>
            </a:ln>
            <a:effectLst/>
          </c:spPr>
          <c:marker>
            <c:symbol val="none"/>
          </c:marker>
          <c:xVal>
            <c:numRef>
              <c:f>TEST12!$A$2:$A$3551</c:f>
              <c:numCache>
                <c:formatCode>General</c:formatCode>
                <c:ptCount val="355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pt idx="1813">
                  <c:v>1813</c:v>
                </c:pt>
                <c:pt idx="1814">
                  <c:v>1814</c:v>
                </c:pt>
                <c:pt idx="1815">
                  <c:v>1815</c:v>
                </c:pt>
                <c:pt idx="1816">
                  <c:v>1816</c:v>
                </c:pt>
                <c:pt idx="1817">
                  <c:v>1817</c:v>
                </c:pt>
                <c:pt idx="1818">
                  <c:v>1818</c:v>
                </c:pt>
                <c:pt idx="1819">
                  <c:v>1819</c:v>
                </c:pt>
                <c:pt idx="1820">
                  <c:v>1820</c:v>
                </c:pt>
                <c:pt idx="1821">
                  <c:v>1821</c:v>
                </c:pt>
                <c:pt idx="1822">
                  <c:v>1822</c:v>
                </c:pt>
                <c:pt idx="1823">
                  <c:v>1823</c:v>
                </c:pt>
                <c:pt idx="1824">
                  <c:v>1824</c:v>
                </c:pt>
                <c:pt idx="1825">
                  <c:v>1825</c:v>
                </c:pt>
                <c:pt idx="1826">
                  <c:v>1826</c:v>
                </c:pt>
                <c:pt idx="1827">
                  <c:v>1827</c:v>
                </c:pt>
                <c:pt idx="1828">
                  <c:v>1828</c:v>
                </c:pt>
                <c:pt idx="1829">
                  <c:v>1829</c:v>
                </c:pt>
                <c:pt idx="1830">
                  <c:v>1830</c:v>
                </c:pt>
                <c:pt idx="1831">
                  <c:v>1831</c:v>
                </c:pt>
                <c:pt idx="1832">
                  <c:v>1832</c:v>
                </c:pt>
                <c:pt idx="1833">
                  <c:v>1833</c:v>
                </c:pt>
                <c:pt idx="1834">
                  <c:v>1834</c:v>
                </c:pt>
                <c:pt idx="1835">
                  <c:v>1835</c:v>
                </c:pt>
                <c:pt idx="1836">
                  <c:v>1836</c:v>
                </c:pt>
                <c:pt idx="1837">
                  <c:v>1837</c:v>
                </c:pt>
                <c:pt idx="1838">
                  <c:v>1838</c:v>
                </c:pt>
                <c:pt idx="1839">
                  <c:v>1839</c:v>
                </c:pt>
                <c:pt idx="1840">
                  <c:v>1840</c:v>
                </c:pt>
                <c:pt idx="1841">
                  <c:v>1841</c:v>
                </c:pt>
                <c:pt idx="1842">
                  <c:v>1842</c:v>
                </c:pt>
                <c:pt idx="1843">
                  <c:v>1843</c:v>
                </c:pt>
                <c:pt idx="1844">
                  <c:v>1844</c:v>
                </c:pt>
                <c:pt idx="1845">
                  <c:v>1845</c:v>
                </c:pt>
                <c:pt idx="1846">
                  <c:v>1846</c:v>
                </c:pt>
                <c:pt idx="1847">
                  <c:v>1847</c:v>
                </c:pt>
                <c:pt idx="1848">
                  <c:v>1848</c:v>
                </c:pt>
                <c:pt idx="1849">
                  <c:v>1849</c:v>
                </c:pt>
                <c:pt idx="1850">
                  <c:v>1850</c:v>
                </c:pt>
                <c:pt idx="1851">
                  <c:v>1851</c:v>
                </c:pt>
                <c:pt idx="1852">
                  <c:v>1852</c:v>
                </c:pt>
                <c:pt idx="1853">
                  <c:v>1853</c:v>
                </c:pt>
                <c:pt idx="1854">
                  <c:v>1854</c:v>
                </c:pt>
                <c:pt idx="1855">
                  <c:v>1855</c:v>
                </c:pt>
                <c:pt idx="1856">
                  <c:v>1856</c:v>
                </c:pt>
                <c:pt idx="1857">
                  <c:v>1857</c:v>
                </c:pt>
                <c:pt idx="1858">
                  <c:v>1858</c:v>
                </c:pt>
                <c:pt idx="1859">
                  <c:v>1859</c:v>
                </c:pt>
                <c:pt idx="1860">
                  <c:v>1860</c:v>
                </c:pt>
                <c:pt idx="1861">
                  <c:v>1861</c:v>
                </c:pt>
                <c:pt idx="1862">
                  <c:v>1862</c:v>
                </c:pt>
                <c:pt idx="1863">
                  <c:v>1863</c:v>
                </c:pt>
                <c:pt idx="1864">
                  <c:v>1864</c:v>
                </c:pt>
                <c:pt idx="1865">
                  <c:v>1865</c:v>
                </c:pt>
                <c:pt idx="1866">
                  <c:v>1866</c:v>
                </c:pt>
                <c:pt idx="1867">
                  <c:v>1867</c:v>
                </c:pt>
                <c:pt idx="1868">
                  <c:v>1868</c:v>
                </c:pt>
                <c:pt idx="1869">
                  <c:v>1869</c:v>
                </c:pt>
                <c:pt idx="1870">
                  <c:v>1870</c:v>
                </c:pt>
                <c:pt idx="1871">
                  <c:v>1871</c:v>
                </c:pt>
                <c:pt idx="1872">
                  <c:v>1872</c:v>
                </c:pt>
                <c:pt idx="1873">
                  <c:v>1873</c:v>
                </c:pt>
                <c:pt idx="1874">
                  <c:v>1874</c:v>
                </c:pt>
                <c:pt idx="1875">
                  <c:v>1875</c:v>
                </c:pt>
                <c:pt idx="1876">
                  <c:v>1876</c:v>
                </c:pt>
                <c:pt idx="1877">
                  <c:v>1877</c:v>
                </c:pt>
                <c:pt idx="1878">
                  <c:v>1878</c:v>
                </c:pt>
                <c:pt idx="1879">
                  <c:v>1879</c:v>
                </c:pt>
                <c:pt idx="1880">
                  <c:v>1880</c:v>
                </c:pt>
                <c:pt idx="1881">
                  <c:v>1881</c:v>
                </c:pt>
                <c:pt idx="1882">
                  <c:v>1882</c:v>
                </c:pt>
                <c:pt idx="1883">
                  <c:v>1883</c:v>
                </c:pt>
                <c:pt idx="1884">
                  <c:v>1884</c:v>
                </c:pt>
                <c:pt idx="1885">
                  <c:v>1885</c:v>
                </c:pt>
                <c:pt idx="1886">
                  <c:v>1886</c:v>
                </c:pt>
                <c:pt idx="1887">
                  <c:v>1887</c:v>
                </c:pt>
                <c:pt idx="1888">
                  <c:v>1888</c:v>
                </c:pt>
                <c:pt idx="1889">
                  <c:v>1889</c:v>
                </c:pt>
                <c:pt idx="1890">
                  <c:v>1890</c:v>
                </c:pt>
                <c:pt idx="1891">
                  <c:v>1891</c:v>
                </c:pt>
                <c:pt idx="1892">
                  <c:v>1892</c:v>
                </c:pt>
                <c:pt idx="1893">
                  <c:v>1893</c:v>
                </c:pt>
                <c:pt idx="1894">
                  <c:v>1894</c:v>
                </c:pt>
                <c:pt idx="1895">
                  <c:v>1895</c:v>
                </c:pt>
                <c:pt idx="1896">
                  <c:v>1896</c:v>
                </c:pt>
                <c:pt idx="1897">
                  <c:v>1897</c:v>
                </c:pt>
                <c:pt idx="1898">
                  <c:v>1898</c:v>
                </c:pt>
                <c:pt idx="1899">
                  <c:v>1899</c:v>
                </c:pt>
                <c:pt idx="1900">
                  <c:v>1900</c:v>
                </c:pt>
                <c:pt idx="1901">
                  <c:v>1901</c:v>
                </c:pt>
                <c:pt idx="1902">
                  <c:v>1902</c:v>
                </c:pt>
                <c:pt idx="1903">
                  <c:v>1903</c:v>
                </c:pt>
                <c:pt idx="1904">
                  <c:v>1904</c:v>
                </c:pt>
                <c:pt idx="1905">
                  <c:v>1905</c:v>
                </c:pt>
                <c:pt idx="1906">
                  <c:v>1906</c:v>
                </c:pt>
                <c:pt idx="1907">
                  <c:v>1907</c:v>
                </c:pt>
                <c:pt idx="1908">
                  <c:v>1908</c:v>
                </c:pt>
                <c:pt idx="1909">
                  <c:v>1909</c:v>
                </c:pt>
                <c:pt idx="1910">
                  <c:v>1910</c:v>
                </c:pt>
                <c:pt idx="1911">
                  <c:v>1911</c:v>
                </c:pt>
                <c:pt idx="1912">
                  <c:v>1912</c:v>
                </c:pt>
                <c:pt idx="1913">
                  <c:v>1913</c:v>
                </c:pt>
                <c:pt idx="1914">
                  <c:v>1914</c:v>
                </c:pt>
                <c:pt idx="1915">
                  <c:v>1915</c:v>
                </c:pt>
                <c:pt idx="1916">
                  <c:v>1916</c:v>
                </c:pt>
                <c:pt idx="1917">
                  <c:v>1917</c:v>
                </c:pt>
                <c:pt idx="1918">
                  <c:v>1918</c:v>
                </c:pt>
                <c:pt idx="1919">
                  <c:v>1919</c:v>
                </c:pt>
                <c:pt idx="1920">
                  <c:v>1920</c:v>
                </c:pt>
                <c:pt idx="1921">
                  <c:v>1921</c:v>
                </c:pt>
                <c:pt idx="1922">
                  <c:v>1922</c:v>
                </c:pt>
                <c:pt idx="1923">
                  <c:v>1923</c:v>
                </c:pt>
                <c:pt idx="1924">
                  <c:v>1924</c:v>
                </c:pt>
                <c:pt idx="1925">
                  <c:v>1925</c:v>
                </c:pt>
                <c:pt idx="1926">
                  <c:v>1926</c:v>
                </c:pt>
                <c:pt idx="1927">
                  <c:v>1927</c:v>
                </c:pt>
                <c:pt idx="1928">
                  <c:v>1928</c:v>
                </c:pt>
                <c:pt idx="1929">
                  <c:v>1929</c:v>
                </c:pt>
                <c:pt idx="1930">
                  <c:v>1930</c:v>
                </c:pt>
                <c:pt idx="1931">
                  <c:v>1931</c:v>
                </c:pt>
                <c:pt idx="1932">
                  <c:v>1932</c:v>
                </c:pt>
                <c:pt idx="1933">
                  <c:v>1933</c:v>
                </c:pt>
                <c:pt idx="1934">
                  <c:v>1934</c:v>
                </c:pt>
                <c:pt idx="1935">
                  <c:v>1935</c:v>
                </c:pt>
                <c:pt idx="1936">
                  <c:v>1936</c:v>
                </c:pt>
                <c:pt idx="1937">
                  <c:v>1937</c:v>
                </c:pt>
                <c:pt idx="1938">
                  <c:v>1938</c:v>
                </c:pt>
                <c:pt idx="1939">
                  <c:v>1939</c:v>
                </c:pt>
                <c:pt idx="1940">
                  <c:v>1940</c:v>
                </c:pt>
                <c:pt idx="1941">
                  <c:v>1941</c:v>
                </c:pt>
                <c:pt idx="1942">
                  <c:v>1942</c:v>
                </c:pt>
                <c:pt idx="1943">
                  <c:v>1943</c:v>
                </c:pt>
                <c:pt idx="1944">
                  <c:v>1944</c:v>
                </c:pt>
                <c:pt idx="1945">
                  <c:v>1945</c:v>
                </c:pt>
                <c:pt idx="1946">
                  <c:v>1946</c:v>
                </c:pt>
                <c:pt idx="1947">
                  <c:v>1947</c:v>
                </c:pt>
                <c:pt idx="1948">
                  <c:v>1948</c:v>
                </c:pt>
                <c:pt idx="1949">
                  <c:v>1949</c:v>
                </c:pt>
                <c:pt idx="1950">
                  <c:v>1950</c:v>
                </c:pt>
                <c:pt idx="1951">
                  <c:v>1951</c:v>
                </c:pt>
                <c:pt idx="1952">
                  <c:v>1952</c:v>
                </c:pt>
                <c:pt idx="1953">
                  <c:v>1953</c:v>
                </c:pt>
                <c:pt idx="1954">
                  <c:v>1954</c:v>
                </c:pt>
                <c:pt idx="1955">
                  <c:v>1955</c:v>
                </c:pt>
                <c:pt idx="1956">
                  <c:v>1956</c:v>
                </c:pt>
                <c:pt idx="1957">
                  <c:v>1957</c:v>
                </c:pt>
                <c:pt idx="1958">
                  <c:v>1958</c:v>
                </c:pt>
                <c:pt idx="1959">
                  <c:v>1959</c:v>
                </c:pt>
                <c:pt idx="1960">
                  <c:v>1960</c:v>
                </c:pt>
                <c:pt idx="1961">
                  <c:v>1961</c:v>
                </c:pt>
                <c:pt idx="1962">
                  <c:v>1962</c:v>
                </c:pt>
                <c:pt idx="1963">
                  <c:v>1963</c:v>
                </c:pt>
                <c:pt idx="1964">
                  <c:v>1964</c:v>
                </c:pt>
                <c:pt idx="1965">
                  <c:v>1965</c:v>
                </c:pt>
                <c:pt idx="1966">
                  <c:v>1966</c:v>
                </c:pt>
                <c:pt idx="1967">
                  <c:v>1967</c:v>
                </c:pt>
                <c:pt idx="1968">
                  <c:v>1968</c:v>
                </c:pt>
                <c:pt idx="1969">
                  <c:v>1969</c:v>
                </c:pt>
                <c:pt idx="1970">
                  <c:v>1970</c:v>
                </c:pt>
                <c:pt idx="1971">
                  <c:v>1971</c:v>
                </c:pt>
                <c:pt idx="1972">
                  <c:v>1972</c:v>
                </c:pt>
                <c:pt idx="1973">
                  <c:v>1973</c:v>
                </c:pt>
                <c:pt idx="1974">
                  <c:v>1974</c:v>
                </c:pt>
                <c:pt idx="1975">
                  <c:v>1975</c:v>
                </c:pt>
                <c:pt idx="1976">
                  <c:v>1976</c:v>
                </c:pt>
                <c:pt idx="1977">
                  <c:v>1977</c:v>
                </c:pt>
                <c:pt idx="1978">
                  <c:v>1978</c:v>
                </c:pt>
                <c:pt idx="1979">
                  <c:v>1979</c:v>
                </c:pt>
                <c:pt idx="1980">
                  <c:v>1980</c:v>
                </c:pt>
                <c:pt idx="1981">
                  <c:v>1981</c:v>
                </c:pt>
                <c:pt idx="1982">
                  <c:v>1982</c:v>
                </c:pt>
                <c:pt idx="1983">
                  <c:v>1983</c:v>
                </c:pt>
                <c:pt idx="1984">
                  <c:v>1984</c:v>
                </c:pt>
                <c:pt idx="1985">
                  <c:v>1985</c:v>
                </c:pt>
                <c:pt idx="1986">
                  <c:v>1986</c:v>
                </c:pt>
                <c:pt idx="1987">
                  <c:v>1987</c:v>
                </c:pt>
                <c:pt idx="1988">
                  <c:v>1988</c:v>
                </c:pt>
                <c:pt idx="1989">
                  <c:v>1989</c:v>
                </c:pt>
                <c:pt idx="1990">
                  <c:v>1990</c:v>
                </c:pt>
                <c:pt idx="1991">
                  <c:v>1991</c:v>
                </c:pt>
                <c:pt idx="1992">
                  <c:v>1992</c:v>
                </c:pt>
                <c:pt idx="1993">
                  <c:v>1993</c:v>
                </c:pt>
                <c:pt idx="1994">
                  <c:v>1994</c:v>
                </c:pt>
                <c:pt idx="1995">
                  <c:v>1995</c:v>
                </c:pt>
                <c:pt idx="1996">
                  <c:v>1996</c:v>
                </c:pt>
                <c:pt idx="1997">
                  <c:v>1997</c:v>
                </c:pt>
                <c:pt idx="1998">
                  <c:v>1998</c:v>
                </c:pt>
                <c:pt idx="1999">
                  <c:v>1999</c:v>
                </c:pt>
                <c:pt idx="2000">
                  <c:v>2000</c:v>
                </c:pt>
                <c:pt idx="2001">
                  <c:v>2001</c:v>
                </c:pt>
                <c:pt idx="2002">
                  <c:v>2002</c:v>
                </c:pt>
                <c:pt idx="2003">
                  <c:v>2003</c:v>
                </c:pt>
                <c:pt idx="2004">
                  <c:v>2004</c:v>
                </c:pt>
                <c:pt idx="2005">
                  <c:v>2005</c:v>
                </c:pt>
                <c:pt idx="2006">
                  <c:v>2006</c:v>
                </c:pt>
                <c:pt idx="2007">
                  <c:v>2007</c:v>
                </c:pt>
                <c:pt idx="2008">
                  <c:v>2008</c:v>
                </c:pt>
                <c:pt idx="2009">
                  <c:v>2009</c:v>
                </c:pt>
                <c:pt idx="2010">
                  <c:v>2010</c:v>
                </c:pt>
                <c:pt idx="2011">
                  <c:v>2011</c:v>
                </c:pt>
                <c:pt idx="2012">
                  <c:v>2012</c:v>
                </c:pt>
                <c:pt idx="2013">
                  <c:v>2013</c:v>
                </c:pt>
                <c:pt idx="2014">
                  <c:v>2014</c:v>
                </c:pt>
                <c:pt idx="2015">
                  <c:v>2015</c:v>
                </c:pt>
                <c:pt idx="2016">
                  <c:v>2016</c:v>
                </c:pt>
                <c:pt idx="2017">
                  <c:v>2017</c:v>
                </c:pt>
                <c:pt idx="2018">
                  <c:v>2018</c:v>
                </c:pt>
                <c:pt idx="2019">
                  <c:v>2019</c:v>
                </c:pt>
                <c:pt idx="2020">
                  <c:v>2020</c:v>
                </c:pt>
                <c:pt idx="2021">
                  <c:v>2021</c:v>
                </c:pt>
                <c:pt idx="2022">
                  <c:v>2022</c:v>
                </c:pt>
                <c:pt idx="2023">
                  <c:v>2023</c:v>
                </c:pt>
                <c:pt idx="2024">
                  <c:v>2024</c:v>
                </c:pt>
                <c:pt idx="2025">
                  <c:v>2025</c:v>
                </c:pt>
                <c:pt idx="2026">
                  <c:v>2026</c:v>
                </c:pt>
                <c:pt idx="2027">
                  <c:v>2027</c:v>
                </c:pt>
                <c:pt idx="2028">
                  <c:v>2028</c:v>
                </c:pt>
                <c:pt idx="2029">
                  <c:v>2029</c:v>
                </c:pt>
                <c:pt idx="2030">
                  <c:v>2030</c:v>
                </c:pt>
                <c:pt idx="2031">
                  <c:v>2031</c:v>
                </c:pt>
                <c:pt idx="2032">
                  <c:v>2032</c:v>
                </c:pt>
                <c:pt idx="2033">
                  <c:v>2033</c:v>
                </c:pt>
                <c:pt idx="2034">
                  <c:v>2034</c:v>
                </c:pt>
                <c:pt idx="2035">
                  <c:v>2035</c:v>
                </c:pt>
                <c:pt idx="2036">
                  <c:v>2036</c:v>
                </c:pt>
                <c:pt idx="2037">
                  <c:v>2037</c:v>
                </c:pt>
                <c:pt idx="2038">
                  <c:v>2038</c:v>
                </c:pt>
                <c:pt idx="2039">
                  <c:v>2039</c:v>
                </c:pt>
                <c:pt idx="2040">
                  <c:v>2040</c:v>
                </c:pt>
                <c:pt idx="2041">
                  <c:v>2041</c:v>
                </c:pt>
                <c:pt idx="2042">
                  <c:v>2042</c:v>
                </c:pt>
                <c:pt idx="2043">
                  <c:v>2043</c:v>
                </c:pt>
                <c:pt idx="2044">
                  <c:v>2044</c:v>
                </c:pt>
                <c:pt idx="2045">
                  <c:v>2045</c:v>
                </c:pt>
                <c:pt idx="2046">
                  <c:v>2046</c:v>
                </c:pt>
                <c:pt idx="2047">
                  <c:v>2047</c:v>
                </c:pt>
                <c:pt idx="2048">
                  <c:v>2048</c:v>
                </c:pt>
                <c:pt idx="2049">
                  <c:v>2049</c:v>
                </c:pt>
                <c:pt idx="2050">
                  <c:v>2050</c:v>
                </c:pt>
                <c:pt idx="2051">
                  <c:v>2051</c:v>
                </c:pt>
                <c:pt idx="2052">
                  <c:v>2052</c:v>
                </c:pt>
                <c:pt idx="2053">
                  <c:v>2053</c:v>
                </c:pt>
                <c:pt idx="2054">
                  <c:v>2054</c:v>
                </c:pt>
                <c:pt idx="2055">
                  <c:v>2055</c:v>
                </c:pt>
                <c:pt idx="2056">
                  <c:v>2056</c:v>
                </c:pt>
                <c:pt idx="2057">
                  <c:v>2057</c:v>
                </c:pt>
                <c:pt idx="2058">
                  <c:v>2058</c:v>
                </c:pt>
                <c:pt idx="2059">
                  <c:v>2059</c:v>
                </c:pt>
                <c:pt idx="2060">
                  <c:v>2060</c:v>
                </c:pt>
                <c:pt idx="2061">
                  <c:v>2061</c:v>
                </c:pt>
                <c:pt idx="2062">
                  <c:v>2062</c:v>
                </c:pt>
                <c:pt idx="2063">
                  <c:v>2063</c:v>
                </c:pt>
                <c:pt idx="2064">
                  <c:v>2064</c:v>
                </c:pt>
                <c:pt idx="2065">
                  <c:v>2065</c:v>
                </c:pt>
                <c:pt idx="2066">
                  <c:v>2066</c:v>
                </c:pt>
                <c:pt idx="2067">
                  <c:v>2067</c:v>
                </c:pt>
                <c:pt idx="2068">
                  <c:v>2068</c:v>
                </c:pt>
                <c:pt idx="2069">
                  <c:v>2069</c:v>
                </c:pt>
                <c:pt idx="2070">
                  <c:v>2070</c:v>
                </c:pt>
                <c:pt idx="2071">
                  <c:v>2071</c:v>
                </c:pt>
                <c:pt idx="2072">
                  <c:v>2072</c:v>
                </c:pt>
                <c:pt idx="2073">
                  <c:v>2073</c:v>
                </c:pt>
                <c:pt idx="2074">
                  <c:v>2074</c:v>
                </c:pt>
                <c:pt idx="2075">
                  <c:v>2075</c:v>
                </c:pt>
                <c:pt idx="2076">
                  <c:v>2076</c:v>
                </c:pt>
                <c:pt idx="2077">
                  <c:v>2077</c:v>
                </c:pt>
                <c:pt idx="2078">
                  <c:v>2078</c:v>
                </c:pt>
                <c:pt idx="2079">
                  <c:v>2079</c:v>
                </c:pt>
                <c:pt idx="2080">
                  <c:v>2080</c:v>
                </c:pt>
                <c:pt idx="2081">
                  <c:v>2081</c:v>
                </c:pt>
                <c:pt idx="2082">
                  <c:v>2082</c:v>
                </c:pt>
                <c:pt idx="2083">
                  <c:v>2083</c:v>
                </c:pt>
                <c:pt idx="2084">
                  <c:v>2084</c:v>
                </c:pt>
                <c:pt idx="2085">
                  <c:v>2085</c:v>
                </c:pt>
                <c:pt idx="2086">
                  <c:v>2086</c:v>
                </c:pt>
                <c:pt idx="2087">
                  <c:v>2087</c:v>
                </c:pt>
                <c:pt idx="2088">
                  <c:v>2088</c:v>
                </c:pt>
                <c:pt idx="2089">
                  <c:v>2089</c:v>
                </c:pt>
                <c:pt idx="2090">
                  <c:v>2090</c:v>
                </c:pt>
                <c:pt idx="2091">
                  <c:v>2091</c:v>
                </c:pt>
                <c:pt idx="2092">
                  <c:v>2092</c:v>
                </c:pt>
                <c:pt idx="2093">
                  <c:v>2093</c:v>
                </c:pt>
                <c:pt idx="2094">
                  <c:v>2094</c:v>
                </c:pt>
                <c:pt idx="2095">
                  <c:v>2095</c:v>
                </c:pt>
                <c:pt idx="2096">
                  <c:v>2096</c:v>
                </c:pt>
                <c:pt idx="2097">
                  <c:v>2097</c:v>
                </c:pt>
                <c:pt idx="2098">
                  <c:v>2098</c:v>
                </c:pt>
                <c:pt idx="2099">
                  <c:v>2099</c:v>
                </c:pt>
                <c:pt idx="2100">
                  <c:v>2100</c:v>
                </c:pt>
                <c:pt idx="2101">
                  <c:v>2101</c:v>
                </c:pt>
                <c:pt idx="2102">
                  <c:v>2102</c:v>
                </c:pt>
                <c:pt idx="2103">
                  <c:v>2103</c:v>
                </c:pt>
                <c:pt idx="2104">
                  <c:v>2104</c:v>
                </c:pt>
                <c:pt idx="2105">
                  <c:v>2105</c:v>
                </c:pt>
                <c:pt idx="2106">
                  <c:v>2106</c:v>
                </c:pt>
                <c:pt idx="2107">
                  <c:v>2107</c:v>
                </c:pt>
                <c:pt idx="2108">
                  <c:v>2108</c:v>
                </c:pt>
                <c:pt idx="2109">
                  <c:v>2109</c:v>
                </c:pt>
                <c:pt idx="2110">
                  <c:v>2110</c:v>
                </c:pt>
                <c:pt idx="2111">
                  <c:v>2111</c:v>
                </c:pt>
                <c:pt idx="2112">
                  <c:v>2112</c:v>
                </c:pt>
                <c:pt idx="2113">
                  <c:v>2113</c:v>
                </c:pt>
                <c:pt idx="2114">
                  <c:v>2114</c:v>
                </c:pt>
                <c:pt idx="2115">
                  <c:v>2115</c:v>
                </c:pt>
                <c:pt idx="2116">
                  <c:v>2116</c:v>
                </c:pt>
                <c:pt idx="2117">
                  <c:v>2117</c:v>
                </c:pt>
                <c:pt idx="2118">
                  <c:v>2118</c:v>
                </c:pt>
                <c:pt idx="2119">
                  <c:v>2119</c:v>
                </c:pt>
                <c:pt idx="2120">
                  <c:v>2120</c:v>
                </c:pt>
                <c:pt idx="2121">
                  <c:v>2121</c:v>
                </c:pt>
                <c:pt idx="2122">
                  <c:v>2122</c:v>
                </c:pt>
                <c:pt idx="2123">
                  <c:v>2123</c:v>
                </c:pt>
                <c:pt idx="2124">
                  <c:v>2124</c:v>
                </c:pt>
                <c:pt idx="2125">
                  <c:v>2125</c:v>
                </c:pt>
                <c:pt idx="2126">
                  <c:v>2126</c:v>
                </c:pt>
                <c:pt idx="2127">
                  <c:v>2127</c:v>
                </c:pt>
                <c:pt idx="2128">
                  <c:v>2128</c:v>
                </c:pt>
                <c:pt idx="2129">
                  <c:v>2129</c:v>
                </c:pt>
                <c:pt idx="2130">
                  <c:v>2130</c:v>
                </c:pt>
                <c:pt idx="2131">
                  <c:v>2131</c:v>
                </c:pt>
                <c:pt idx="2132">
                  <c:v>2132</c:v>
                </c:pt>
                <c:pt idx="2133">
                  <c:v>2133</c:v>
                </c:pt>
                <c:pt idx="2134">
                  <c:v>2134</c:v>
                </c:pt>
                <c:pt idx="2135">
                  <c:v>2135</c:v>
                </c:pt>
                <c:pt idx="2136">
                  <c:v>2136</c:v>
                </c:pt>
                <c:pt idx="2137">
                  <c:v>2137</c:v>
                </c:pt>
                <c:pt idx="2138">
                  <c:v>2138</c:v>
                </c:pt>
                <c:pt idx="2139">
                  <c:v>2139</c:v>
                </c:pt>
                <c:pt idx="2140">
                  <c:v>2140</c:v>
                </c:pt>
                <c:pt idx="2141">
                  <c:v>2141</c:v>
                </c:pt>
                <c:pt idx="2142">
                  <c:v>2142</c:v>
                </c:pt>
                <c:pt idx="2143">
                  <c:v>2143</c:v>
                </c:pt>
                <c:pt idx="2144">
                  <c:v>2144</c:v>
                </c:pt>
                <c:pt idx="2145">
                  <c:v>2145</c:v>
                </c:pt>
                <c:pt idx="2146">
                  <c:v>2146</c:v>
                </c:pt>
                <c:pt idx="2147">
                  <c:v>2147</c:v>
                </c:pt>
                <c:pt idx="2148">
                  <c:v>2148</c:v>
                </c:pt>
                <c:pt idx="2149">
                  <c:v>2149</c:v>
                </c:pt>
                <c:pt idx="2150">
                  <c:v>2150</c:v>
                </c:pt>
                <c:pt idx="2151">
                  <c:v>2151</c:v>
                </c:pt>
                <c:pt idx="2152">
                  <c:v>2152</c:v>
                </c:pt>
                <c:pt idx="2153">
                  <c:v>2153</c:v>
                </c:pt>
                <c:pt idx="2154">
                  <c:v>2154</c:v>
                </c:pt>
                <c:pt idx="2155">
                  <c:v>2155</c:v>
                </c:pt>
                <c:pt idx="2156">
                  <c:v>2156</c:v>
                </c:pt>
                <c:pt idx="2157">
                  <c:v>2157</c:v>
                </c:pt>
                <c:pt idx="2158">
                  <c:v>2158</c:v>
                </c:pt>
                <c:pt idx="2159">
                  <c:v>2159</c:v>
                </c:pt>
                <c:pt idx="2160">
                  <c:v>2160</c:v>
                </c:pt>
                <c:pt idx="2161">
                  <c:v>2161</c:v>
                </c:pt>
                <c:pt idx="2162">
                  <c:v>2162</c:v>
                </c:pt>
                <c:pt idx="2163">
                  <c:v>2163</c:v>
                </c:pt>
                <c:pt idx="2164">
                  <c:v>2164</c:v>
                </c:pt>
                <c:pt idx="2165">
                  <c:v>2165</c:v>
                </c:pt>
                <c:pt idx="2166">
                  <c:v>2166</c:v>
                </c:pt>
                <c:pt idx="2167">
                  <c:v>2167</c:v>
                </c:pt>
                <c:pt idx="2168">
                  <c:v>2168</c:v>
                </c:pt>
                <c:pt idx="2169">
                  <c:v>2169</c:v>
                </c:pt>
                <c:pt idx="2170">
                  <c:v>2170</c:v>
                </c:pt>
                <c:pt idx="2171">
                  <c:v>2171</c:v>
                </c:pt>
                <c:pt idx="2172">
                  <c:v>2172</c:v>
                </c:pt>
                <c:pt idx="2173">
                  <c:v>2173</c:v>
                </c:pt>
                <c:pt idx="2174">
                  <c:v>2174</c:v>
                </c:pt>
                <c:pt idx="2175">
                  <c:v>2175</c:v>
                </c:pt>
                <c:pt idx="2176">
                  <c:v>2176</c:v>
                </c:pt>
                <c:pt idx="2177">
                  <c:v>2177</c:v>
                </c:pt>
                <c:pt idx="2178">
                  <c:v>2178</c:v>
                </c:pt>
                <c:pt idx="2179">
                  <c:v>2179</c:v>
                </c:pt>
                <c:pt idx="2180">
                  <c:v>2180</c:v>
                </c:pt>
                <c:pt idx="2181">
                  <c:v>2181</c:v>
                </c:pt>
                <c:pt idx="2182">
                  <c:v>2182</c:v>
                </c:pt>
                <c:pt idx="2183">
                  <c:v>2183</c:v>
                </c:pt>
                <c:pt idx="2184">
                  <c:v>2184</c:v>
                </c:pt>
                <c:pt idx="2185">
                  <c:v>2185</c:v>
                </c:pt>
                <c:pt idx="2186">
                  <c:v>2186</c:v>
                </c:pt>
                <c:pt idx="2187">
                  <c:v>2187</c:v>
                </c:pt>
                <c:pt idx="2188">
                  <c:v>2188</c:v>
                </c:pt>
                <c:pt idx="2189">
                  <c:v>2189</c:v>
                </c:pt>
                <c:pt idx="2190">
                  <c:v>2190</c:v>
                </c:pt>
                <c:pt idx="2191">
                  <c:v>2191</c:v>
                </c:pt>
                <c:pt idx="2192">
                  <c:v>2192</c:v>
                </c:pt>
                <c:pt idx="2193">
                  <c:v>2193</c:v>
                </c:pt>
                <c:pt idx="2194">
                  <c:v>2194</c:v>
                </c:pt>
                <c:pt idx="2195">
                  <c:v>2195</c:v>
                </c:pt>
                <c:pt idx="2196">
                  <c:v>2196</c:v>
                </c:pt>
                <c:pt idx="2197">
                  <c:v>2197</c:v>
                </c:pt>
                <c:pt idx="2198">
                  <c:v>2198</c:v>
                </c:pt>
                <c:pt idx="2199">
                  <c:v>2199</c:v>
                </c:pt>
                <c:pt idx="2200">
                  <c:v>2200</c:v>
                </c:pt>
                <c:pt idx="2201">
                  <c:v>2201</c:v>
                </c:pt>
                <c:pt idx="2202">
                  <c:v>2202</c:v>
                </c:pt>
                <c:pt idx="2203">
                  <c:v>2203</c:v>
                </c:pt>
                <c:pt idx="2204">
                  <c:v>2204</c:v>
                </c:pt>
                <c:pt idx="2205">
                  <c:v>2205</c:v>
                </c:pt>
                <c:pt idx="2206">
                  <c:v>2206</c:v>
                </c:pt>
                <c:pt idx="2207">
                  <c:v>2207</c:v>
                </c:pt>
                <c:pt idx="2208">
                  <c:v>2208</c:v>
                </c:pt>
                <c:pt idx="2209">
                  <c:v>2209</c:v>
                </c:pt>
                <c:pt idx="2210">
                  <c:v>2210</c:v>
                </c:pt>
                <c:pt idx="2211">
                  <c:v>2211</c:v>
                </c:pt>
                <c:pt idx="2212">
                  <c:v>2212</c:v>
                </c:pt>
                <c:pt idx="2213">
                  <c:v>2213</c:v>
                </c:pt>
                <c:pt idx="2214">
                  <c:v>2214</c:v>
                </c:pt>
                <c:pt idx="2215">
                  <c:v>2215</c:v>
                </c:pt>
                <c:pt idx="2216">
                  <c:v>2216</c:v>
                </c:pt>
                <c:pt idx="2217">
                  <c:v>2217</c:v>
                </c:pt>
                <c:pt idx="2218">
                  <c:v>2218</c:v>
                </c:pt>
                <c:pt idx="2219">
                  <c:v>2219</c:v>
                </c:pt>
                <c:pt idx="2220">
                  <c:v>2220</c:v>
                </c:pt>
                <c:pt idx="2221">
                  <c:v>2221</c:v>
                </c:pt>
                <c:pt idx="2222">
                  <c:v>2222</c:v>
                </c:pt>
                <c:pt idx="2223">
                  <c:v>2223</c:v>
                </c:pt>
                <c:pt idx="2224">
                  <c:v>2224</c:v>
                </c:pt>
                <c:pt idx="2225">
                  <c:v>2225</c:v>
                </c:pt>
                <c:pt idx="2226">
                  <c:v>2226</c:v>
                </c:pt>
                <c:pt idx="2227">
                  <c:v>2227</c:v>
                </c:pt>
                <c:pt idx="2228">
                  <c:v>2228</c:v>
                </c:pt>
                <c:pt idx="2229">
                  <c:v>2229</c:v>
                </c:pt>
                <c:pt idx="2230">
                  <c:v>2230</c:v>
                </c:pt>
                <c:pt idx="2231">
                  <c:v>2231</c:v>
                </c:pt>
                <c:pt idx="2232">
                  <c:v>2232</c:v>
                </c:pt>
                <c:pt idx="2233">
                  <c:v>2233</c:v>
                </c:pt>
                <c:pt idx="2234">
                  <c:v>2234</c:v>
                </c:pt>
                <c:pt idx="2235">
                  <c:v>2235</c:v>
                </c:pt>
                <c:pt idx="2236">
                  <c:v>2236</c:v>
                </c:pt>
                <c:pt idx="2237">
                  <c:v>2237</c:v>
                </c:pt>
                <c:pt idx="2238">
                  <c:v>2238</c:v>
                </c:pt>
                <c:pt idx="2239">
                  <c:v>2239</c:v>
                </c:pt>
                <c:pt idx="2240">
                  <c:v>2240</c:v>
                </c:pt>
                <c:pt idx="2241">
                  <c:v>2241</c:v>
                </c:pt>
                <c:pt idx="2242">
                  <c:v>2242</c:v>
                </c:pt>
                <c:pt idx="2243">
                  <c:v>2243</c:v>
                </c:pt>
                <c:pt idx="2244">
                  <c:v>2244</c:v>
                </c:pt>
                <c:pt idx="2245">
                  <c:v>2245</c:v>
                </c:pt>
                <c:pt idx="2246">
                  <c:v>2246</c:v>
                </c:pt>
                <c:pt idx="2247">
                  <c:v>2247</c:v>
                </c:pt>
                <c:pt idx="2248">
                  <c:v>2248</c:v>
                </c:pt>
                <c:pt idx="2249">
                  <c:v>2249</c:v>
                </c:pt>
                <c:pt idx="2250">
                  <c:v>2250</c:v>
                </c:pt>
                <c:pt idx="2251">
                  <c:v>2251</c:v>
                </c:pt>
                <c:pt idx="2252">
                  <c:v>2252</c:v>
                </c:pt>
                <c:pt idx="2253">
                  <c:v>2253</c:v>
                </c:pt>
                <c:pt idx="2254">
                  <c:v>2254</c:v>
                </c:pt>
                <c:pt idx="2255">
                  <c:v>2255</c:v>
                </c:pt>
                <c:pt idx="2256">
                  <c:v>2256</c:v>
                </c:pt>
                <c:pt idx="2257">
                  <c:v>2257</c:v>
                </c:pt>
                <c:pt idx="2258">
                  <c:v>2258</c:v>
                </c:pt>
                <c:pt idx="2259">
                  <c:v>2259</c:v>
                </c:pt>
                <c:pt idx="2260">
                  <c:v>2260</c:v>
                </c:pt>
                <c:pt idx="2261">
                  <c:v>2261</c:v>
                </c:pt>
                <c:pt idx="2262">
                  <c:v>2262</c:v>
                </c:pt>
                <c:pt idx="2263">
                  <c:v>2263</c:v>
                </c:pt>
                <c:pt idx="2264">
                  <c:v>2264</c:v>
                </c:pt>
                <c:pt idx="2265">
                  <c:v>2265</c:v>
                </c:pt>
                <c:pt idx="2266">
                  <c:v>2266</c:v>
                </c:pt>
                <c:pt idx="2267">
                  <c:v>2267</c:v>
                </c:pt>
                <c:pt idx="2268">
                  <c:v>2268</c:v>
                </c:pt>
                <c:pt idx="2269">
                  <c:v>2269</c:v>
                </c:pt>
                <c:pt idx="2270">
                  <c:v>2270</c:v>
                </c:pt>
                <c:pt idx="2271">
                  <c:v>2271</c:v>
                </c:pt>
                <c:pt idx="2272">
                  <c:v>2272</c:v>
                </c:pt>
                <c:pt idx="2273">
                  <c:v>2273</c:v>
                </c:pt>
                <c:pt idx="2274">
                  <c:v>2274</c:v>
                </c:pt>
                <c:pt idx="2275">
                  <c:v>2275</c:v>
                </c:pt>
                <c:pt idx="2276">
                  <c:v>2276</c:v>
                </c:pt>
                <c:pt idx="2277">
                  <c:v>2277</c:v>
                </c:pt>
                <c:pt idx="2278">
                  <c:v>2278</c:v>
                </c:pt>
                <c:pt idx="2279">
                  <c:v>2279</c:v>
                </c:pt>
                <c:pt idx="2280">
                  <c:v>2280</c:v>
                </c:pt>
                <c:pt idx="2281">
                  <c:v>2281</c:v>
                </c:pt>
                <c:pt idx="2282">
                  <c:v>2282</c:v>
                </c:pt>
                <c:pt idx="2283">
                  <c:v>2283</c:v>
                </c:pt>
                <c:pt idx="2284">
                  <c:v>2284</c:v>
                </c:pt>
                <c:pt idx="2285">
                  <c:v>2285</c:v>
                </c:pt>
                <c:pt idx="2286">
                  <c:v>2286</c:v>
                </c:pt>
                <c:pt idx="2287">
                  <c:v>2287</c:v>
                </c:pt>
                <c:pt idx="2288">
                  <c:v>2288</c:v>
                </c:pt>
                <c:pt idx="2289">
                  <c:v>2289</c:v>
                </c:pt>
                <c:pt idx="2290">
                  <c:v>2290</c:v>
                </c:pt>
                <c:pt idx="2291">
                  <c:v>2291</c:v>
                </c:pt>
                <c:pt idx="2292">
                  <c:v>2292</c:v>
                </c:pt>
                <c:pt idx="2293">
                  <c:v>2293</c:v>
                </c:pt>
                <c:pt idx="2294">
                  <c:v>2294</c:v>
                </c:pt>
                <c:pt idx="2295">
                  <c:v>2295</c:v>
                </c:pt>
                <c:pt idx="2296">
                  <c:v>2296</c:v>
                </c:pt>
                <c:pt idx="2297">
                  <c:v>2297</c:v>
                </c:pt>
                <c:pt idx="2298">
                  <c:v>2298</c:v>
                </c:pt>
                <c:pt idx="2299">
                  <c:v>2299</c:v>
                </c:pt>
                <c:pt idx="2300">
                  <c:v>2300</c:v>
                </c:pt>
                <c:pt idx="2301">
                  <c:v>2301</c:v>
                </c:pt>
                <c:pt idx="2302">
                  <c:v>2302</c:v>
                </c:pt>
                <c:pt idx="2303">
                  <c:v>2303</c:v>
                </c:pt>
                <c:pt idx="2304">
                  <c:v>2304</c:v>
                </c:pt>
                <c:pt idx="2305">
                  <c:v>2305</c:v>
                </c:pt>
                <c:pt idx="2306">
                  <c:v>2306</c:v>
                </c:pt>
                <c:pt idx="2307">
                  <c:v>2307</c:v>
                </c:pt>
                <c:pt idx="2308">
                  <c:v>2308</c:v>
                </c:pt>
                <c:pt idx="2309">
                  <c:v>2309</c:v>
                </c:pt>
                <c:pt idx="2310">
                  <c:v>2310</c:v>
                </c:pt>
                <c:pt idx="2311">
                  <c:v>2311</c:v>
                </c:pt>
                <c:pt idx="2312">
                  <c:v>2312</c:v>
                </c:pt>
                <c:pt idx="2313">
                  <c:v>2313</c:v>
                </c:pt>
                <c:pt idx="2314">
                  <c:v>2314</c:v>
                </c:pt>
                <c:pt idx="2315">
                  <c:v>2315</c:v>
                </c:pt>
                <c:pt idx="2316">
                  <c:v>2316</c:v>
                </c:pt>
                <c:pt idx="2317">
                  <c:v>2317</c:v>
                </c:pt>
                <c:pt idx="2318">
                  <c:v>2318</c:v>
                </c:pt>
                <c:pt idx="2319">
                  <c:v>2319</c:v>
                </c:pt>
                <c:pt idx="2320">
                  <c:v>2320</c:v>
                </c:pt>
                <c:pt idx="2321">
                  <c:v>2321</c:v>
                </c:pt>
                <c:pt idx="2322">
                  <c:v>2322</c:v>
                </c:pt>
                <c:pt idx="2323">
                  <c:v>2323</c:v>
                </c:pt>
                <c:pt idx="2324">
                  <c:v>2324</c:v>
                </c:pt>
                <c:pt idx="2325">
                  <c:v>2325</c:v>
                </c:pt>
                <c:pt idx="2326">
                  <c:v>2326</c:v>
                </c:pt>
                <c:pt idx="2327">
                  <c:v>2327</c:v>
                </c:pt>
                <c:pt idx="2328">
                  <c:v>2328</c:v>
                </c:pt>
                <c:pt idx="2329">
                  <c:v>2329</c:v>
                </c:pt>
                <c:pt idx="2330">
                  <c:v>2330</c:v>
                </c:pt>
                <c:pt idx="2331">
                  <c:v>2331</c:v>
                </c:pt>
                <c:pt idx="2332">
                  <c:v>2332</c:v>
                </c:pt>
                <c:pt idx="2333">
                  <c:v>2333</c:v>
                </c:pt>
                <c:pt idx="2334">
                  <c:v>2334</c:v>
                </c:pt>
                <c:pt idx="2335">
                  <c:v>2335</c:v>
                </c:pt>
                <c:pt idx="2336">
                  <c:v>2336</c:v>
                </c:pt>
                <c:pt idx="2337">
                  <c:v>2337</c:v>
                </c:pt>
                <c:pt idx="2338">
                  <c:v>2338</c:v>
                </c:pt>
                <c:pt idx="2339">
                  <c:v>2339</c:v>
                </c:pt>
                <c:pt idx="2340">
                  <c:v>2340</c:v>
                </c:pt>
                <c:pt idx="2341">
                  <c:v>2341</c:v>
                </c:pt>
                <c:pt idx="2342">
                  <c:v>2342</c:v>
                </c:pt>
                <c:pt idx="2343">
                  <c:v>2343</c:v>
                </c:pt>
                <c:pt idx="2344">
                  <c:v>2344</c:v>
                </c:pt>
                <c:pt idx="2345">
                  <c:v>2345</c:v>
                </c:pt>
                <c:pt idx="2346">
                  <c:v>2346</c:v>
                </c:pt>
                <c:pt idx="2347">
                  <c:v>2347</c:v>
                </c:pt>
                <c:pt idx="2348">
                  <c:v>2348</c:v>
                </c:pt>
                <c:pt idx="2349">
                  <c:v>2349</c:v>
                </c:pt>
                <c:pt idx="2350">
                  <c:v>2350</c:v>
                </c:pt>
                <c:pt idx="2351">
                  <c:v>2351</c:v>
                </c:pt>
                <c:pt idx="2352">
                  <c:v>2352</c:v>
                </c:pt>
                <c:pt idx="2353">
                  <c:v>2353</c:v>
                </c:pt>
                <c:pt idx="2354">
                  <c:v>2354</c:v>
                </c:pt>
                <c:pt idx="2355">
                  <c:v>2355</c:v>
                </c:pt>
                <c:pt idx="2356">
                  <c:v>2356</c:v>
                </c:pt>
                <c:pt idx="2357">
                  <c:v>2357</c:v>
                </c:pt>
                <c:pt idx="2358">
                  <c:v>2358</c:v>
                </c:pt>
                <c:pt idx="2359">
                  <c:v>2359</c:v>
                </c:pt>
                <c:pt idx="2360">
                  <c:v>2360</c:v>
                </c:pt>
                <c:pt idx="2361">
                  <c:v>2361</c:v>
                </c:pt>
                <c:pt idx="2362">
                  <c:v>2362</c:v>
                </c:pt>
                <c:pt idx="2363">
                  <c:v>2363</c:v>
                </c:pt>
                <c:pt idx="2364">
                  <c:v>2364</c:v>
                </c:pt>
                <c:pt idx="2365">
                  <c:v>2365</c:v>
                </c:pt>
                <c:pt idx="2366">
                  <c:v>2366</c:v>
                </c:pt>
                <c:pt idx="2367">
                  <c:v>2367</c:v>
                </c:pt>
                <c:pt idx="2368">
                  <c:v>2368</c:v>
                </c:pt>
                <c:pt idx="2369">
                  <c:v>2369</c:v>
                </c:pt>
                <c:pt idx="2370">
                  <c:v>2370</c:v>
                </c:pt>
                <c:pt idx="2371">
                  <c:v>2371</c:v>
                </c:pt>
                <c:pt idx="2372">
                  <c:v>2372</c:v>
                </c:pt>
                <c:pt idx="2373">
                  <c:v>2373</c:v>
                </c:pt>
                <c:pt idx="2374">
                  <c:v>2374</c:v>
                </c:pt>
                <c:pt idx="2375">
                  <c:v>2375</c:v>
                </c:pt>
                <c:pt idx="2376">
                  <c:v>2376</c:v>
                </c:pt>
                <c:pt idx="2377">
                  <c:v>2377</c:v>
                </c:pt>
                <c:pt idx="2378">
                  <c:v>2378</c:v>
                </c:pt>
                <c:pt idx="2379">
                  <c:v>2379</c:v>
                </c:pt>
                <c:pt idx="2380">
                  <c:v>2380</c:v>
                </c:pt>
                <c:pt idx="2381">
                  <c:v>2381</c:v>
                </c:pt>
                <c:pt idx="2382">
                  <c:v>2382</c:v>
                </c:pt>
                <c:pt idx="2383">
                  <c:v>2383</c:v>
                </c:pt>
                <c:pt idx="2384">
                  <c:v>2384</c:v>
                </c:pt>
                <c:pt idx="2385">
                  <c:v>2385</c:v>
                </c:pt>
                <c:pt idx="2386">
                  <c:v>2386</c:v>
                </c:pt>
                <c:pt idx="2387">
                  <c:v>2387</c:v>
                </c:pt>
                <c:pt idx="2388">
                  <c:v>2388</c:v>
                </c:pt>
                <c:pt idx="2389">
                  <c:v>2389</c:v>
                </c:pt>
                <c:pt idx="2390">
                  <c:v>2390</c:v>
                </c:pt>
                <c:pt idx="2391">
                  <c:v>2391</c:v>
                </c:pt>
                <c:pt idx="2392">
                  <c:v>2392</c:v>
                </c:pt>
                <c:pt idx="2393">
                  <c:v>2393</c:v>
                </c:pt>
                <c:pt idx="2394">
                  <c:v>2394</c:v>
                </c:pt>
                <c:pt idx="2395">
                  <c:v>2395</c:v>
                </c:pt>
                <c:pt idx="2396">
                  <c:v>2396</c:v>
                </c:pt>
                <c:pt idx="2397">
                  <c:v>2397</c:v>
                </c:pt>
                <c:pt idx="2398">
                  <c:v>2398</c:v>
                </c:pt>
                <c:pt idx="2399">
                  <c:v>2399</c:v>
                </c:pt>
                <c:pt idx="2400">
                  <c:v>2400</c:v>
                </c:pt>
                <c:pt idx="2401">
                  <c:v>2401</c:v>
                </c:pt>
                <c:pt idx="2402">
                  <c:v>2402</c:v>
                </c:pt>
                <c:pt idx="2403">
                  <c:v>2403</c:v>
                </c:pt>
                <c:pt idx="2404">
                  <c:v>2404</c:v>
                </c:pt>
                <c:pt idx="2405">
                  <c:v>2405</c:v>
                </c:pt>
                <c:pt idx="2406">
                  <c:v>2406</c:v>
                </c:pt>
                <c:pt idx="2407">
                  <c:v>2407</c:v>
                </c:pt>
                <c:pt idx="2408">
                  <c:v>2408</c:v>
                </c:pt>
                <c:pt idx="2409">
                  <c:v>2409</c:v>
                </c:pt>
                <c:pt idx="2410">
                  <c:v>2410</c:v>
                </c:pt>
                <c:pt idx="2411">
                  <c:v>2411</c:v>
                </c:pt>
                <c:pt idx="2412">
                  <c:v>2412</c:v>
                </c:pt>
                <c:pt idx="2413">
                  <c:v>2413</c:v>
                </c:pt>
                <c:pt idx="2414">
                  <c:v>2414</c:v>
                </c:pt>
                <c:pt idx="2415">
                  <c:v>2415</c:v>
                </c:pt>
                <c:pt idx="2416">
                  <c:v>2416</c:v>
                </c:pt>
                <c:pt idx="2417">
                  <c:v>2417</c:v>
                </c:pt>
                <c:pt idx="2418">
                  <c:v>2418</c:v>
                </c:pt>
                <c:pt idx="2419">
                  <c:v>2419</c:v>
                </c:pt>
                <c:pt idx="2420">
                  <c:v>2420</c:v>
                </c:pt>
                <c:pt idx="2421">
                  <c:v>2421</c:v>
                </c:pt>
                <c:pt idx="2422">
                  <c:v>2422</c:v>
                </c:pt>
                <c:pt idx="2423">
                  <c:v>2423</c:v>
                </c:pt>
                <c:pt idx="2424">
                  <c:v>2424</c:v>
                </c:pt>
                <c:pt idx="2425">
                  <c:v>2425</c:v>
                </c:pt>
                <c:pt idx="2426">
                  <c:v>2426</c:v>
                </c:pt>
                <c:pt idx="2427">
                  <c:v>2427</c:v>
                </c:pt>
                <c:pt idx="2428">
                  <c:v>2428</c:v>
                </c:pt>
                <c:pt idx="2429">
                  <c:v>2429</c:v>
                </c:pt>
                <c:pt idx="2430">
                  <c:v>2430</c:v>
                </c:pt>
                <c:pt idx="2431">
                  <c:v>2431</c:v>
                </c:pt>
                <c:pt idx="2432">
                  <c:v>2432</c:v>
                </c:pt>
                <c:pt idx="2433">
                  <c:v>2433</c:v>
                </c:pt>
                <c:pt idx="2434">
                  <c:v>2434</c:v>
                </c:pt>
                <c:pt idx="2435">
                  <c:v>2435</c:v>
                </c:pt>
                <c:pt idx="2436">
                  <c:v>2436</c:v>
                </c:pt>
                <c:pt idx="2437">
                  <c:v>2437</c:v>
                </c:pt>
                <c:pt idx="2438">
                  <c:v>2438</c:v>
                </c:pt>
                <c:pt idx="2439">
                  <c:v>2439</c:v>
                </c:pt>
                <c:pt idx="2440">
                  <c:v>2440</c:v>
                </c:pt>
                <c:pt idx="2441">
                  <c:v>2441</c:v>
                </c:pt>
                <c:pt idx="2442">
                  <c:v>2442</c:v>
                </c:pt>
                <c:pt idx="2443">
                  <c:v>2443</c:v>
                </c:pt>
                <c:pt idx="2444">
                  <c:v>2444</c:v>
                </c:pt>
                <c:pt idx="2445">
                  <c:v>2445</c:v>
                </c:pt>
                <c:pt idx="2446">
                  <c:v>2446</c:v>
                </c:pt>
                <c:pt idx="2447">
                  <c:v>2447</c:v>
                </c:pt>
                <c:pt idx="2448">
                  <c:v>2448</c:v>
                </c:pt>
                <c:pt idx="2449">
                  <c:v>2449</c:v>
                </c:pt>
                <c:pt idx="2450">
                  <c:v>2450</c:v>
                </c:pt>
                <c:pt idx="2451">
                  <c:v>2451</c:v>
                </c:pt>
                <c:pt idx="2452">
                  <c:v>2452</c:v>
                </c:pt>
                <c:pt idx="2453">
                  <c:v>2453</c:v>
                </c:pt>
                <c:pt idx="2454">
                  <c:v>2454</c:v>
                </c:pt>
                <c:pt idx="2455">
                  <c:v>2455</c:v>
                </c:pt>
                <c:pt idx="2456">
                  <c:v>2456</c:v>
                </c:pt>
                <c:pt idx="2457">
                  <c:v>2457</c:v>
                </c:pt>
                <c:pt idx="2458">
                  <c:v>2458</c:v>
                </c:pt>
                <c:pt idx="2459">
                  <c:v>2459</c:v>
                </c:pt>
                <c:pt idx="2460">
                  <c:v>2460</c:v>
                </c:pt>
                <c:pt idx="2461">
                  <c:v>2461</c:v>
                </c:pt>
                <c:pt idx="2462">
                  <c:v>2462</c:v>
                </c:pt>
                <c:pt idx="2463">
                  <c:v>2463</c:v>
                </c:pt>
                <c:pt idx="2464">
                  <c:v>2464</c:v>
                </c:pt>
                <c:pt idx="2465">
                  <c:v>2465</c:v>
                </c:pt>
                <c:pt idx="2466">
                  <c:v>2466</c:v>
                </c:pt>
                <c:pt idx="2467">
                  <c:v>2467</c:v>
                </c:pt>
                <c:pt idx="2468">
                  <c:v>2468</c:v>
                </c:pt>
                <c:pt idx="2469">
                  <c:v>2469</c:v>
                </c:pt>
                <c:pt idx="2470">
                  <c:v>2470</c:v>
                </c:pt>
                <c:pt idx="2471">
                  <c:v>2471</c:v>
                </c:pt>
                <c:pt idx="2472">
                  <c:v>2472</c:v>
                </c:pt>
                <c:pt idx="2473">
                  <c:v>2473</c:v>
                </c:pt>
                <c:pt idx="2474">
                  <c:v>2474</c:v>
                </c:pt>
                <c:pt idx="2475">
                  <c:v>2475</c:v>
                </c:pt>
                <c:pt idx="2476">
                  <c:v>2476</c:v>
                </c:pt>
                <c:pt idx="2477">
                  <c:v>2477</c:v>
                </c:pt>
                <c:pt idx="2478">
                  <c:v>2478</c:v>
                </c:pt>
                <c:pt idx="2479">
                  <c:v>2479</c:v>
                </c:pt>
                <c:pt idx="2480">
                  <c:v>2480</c:v>
                </c:pt>
                <c:pt idx="2481">
                  <c:v>2481</c:v>
                </c:pt>
                <c:pt idx="2482">
                  <c:v>2482</c:v>
                </c:pt>
                <c:pt idx="2483">
                  <c:v>2483</c:v>
                </c:pt>
                <c:pt idx="2484">
                  <c:v>2484</c:v>
                </c:pt>
                <c:pt idx="2485">
                  <c:v>2485</c:v>
                </c:pt>
                <c:pt idx="2486">
                  <c:v>2486</c:v>
                </c:pt>
                <c:pt idx="2487">
                  <c:v>2487</c:v>
                </c:pt>
                <c:pt idx="2488">
                  <c:v>2488</c:v>
                </c:pt>
                <c:pt idx="2489">
                  <c:v>2489</c:v>
                </c:pt>
                <c:pt idx="2490">
                  <c:v>2490</c:v>
                </c:pt>
                <c:pt idx="2491">
                  <c:v>2491</c:v>
                </c:pt>
                <c:pt idx="2492">
                  <c:v>2492</c:v>
                </c:pt>
                <c:pt idx="2493">
                  <c:v>2493</c:v>
                </c:pt>
                <c:pt idx="2494">
                  <c:v>2494</c:v>
                </c:pt>
                <c:pt idx="2495">
                  <c:v>2495</c:v>
                </c:pt>
                <c:pt idx="2496">
                  <c:v>2496</c:v>
                </c:pt>
                <c:pt idx="2497">
                  <c:v>2497</c:v>
                </c:pt>
                <c:pt idx="2498">
                  <c:v>2498</c:v>
                </c:pt>
                <c:pt idx="2499">
                  <c:v>2499</c:v>
                </c:pt>
                <c:pt idx="2500">
                  <c:v>2500</c:v>
                </c:pt>
                <c:pt idx="2501">
                  <c:v>2501</c:v>
                </c:pt>
                <c:pt idx="2502">
                  <c:v>2502</c:v>
                </c:pt>
                <c:pt idx="2503">
                  <c:v>2503</c:v>
                </c:pt>
                <c:pt idx="2504">
                  <c:v>2504</c:v>
                </c:pt>
                <c:pt idx="2505">
                  <c:v>2505</c:v>
                </c:pt>
                <c:pt idx="2506">
                  <c:v>2506</c:v>
                </c:pt>
                <c:pt idx="2507">
                  <c:v>2507</c:v>
                </c:pt>
                <c:pt idx="2508">
                  <c:v>2508</c:v>
                </c:pt>
                <c:pt idx="2509">
                  <c:v>2509</c:v>
                </c:pt>
                <c:pt idx="2510">
                  <c:v>2510</c:v>
                </c:pt>
                <c:pt idx="2511">
                  <c:v>2511</c:v>
                </c:pt>
                <c:pt idx="2512">
                  <c:v>2512</c:v>
                </c:pt>
                <c:pt idx="2513">
                  <c:v>2513</c:v>
                </c:pt>
                <c:pt idx="2514">
                  <c:v>2514</c:v>
                </c:pt>
                <c:pt idx="2515">
                  <c:v>2515</c:v>
                </c:pt>
                <c:pt idx="2516">
                  <c:v>2516</c:v>
                </c:pt>
                <c:pt idx="2517">
                  <c:v>2517</c:v>
                </c:pt>
                <c:pt idx="2518">
                  <c:v>2518</c:v>
                </c:pt>
                <c:pt idx="2519">
                  <c:v>2519</c:v>
                </c:pt>
                <c:pt idx="2520">
                  <c:v>2520</c:v>
                </c:pt>
                <c:pt idx="2521">
                  <c:v>2521</c:v>
                </c:pt>
                <c:pt idx="2522">
                  <c:v>2522</c:v>
                </c:pt>
                <c:pt idx="2523">
                  <c:v>2523</c:v>
                </c:pt>
                <c:pt idx="2524">
                  <c:v>2524</c:v>
                </c:pt>
                <c:pt idx="2525">
                  <c:v>2525</c:v>
                </c:pt>
                <c:pt idx="2526">
                  <c:v>2526</c:v>
                </c:pt>
                <c:pt idx="2527">
                  <c:v>2527</c:v>
                </c:pt>
                <c:pt idx="2528">
                  <c:v>2528</c:v>
                </c:pt>
                <c:pt idx="2529">
                  <c:v>2529</c:v>
                </c:pt>
                <c:pt idx="2530">
                  <c:v>2530</c:v>
                </c:pt>
                <c:pt idx="2531">
                  <c:v>2531</c:v>
                </c:pt>
                <c:pt idx="2532">
                  <c:v>2532</c:v>
                </c:pt>
                <c:pt idx="2533">
                  <c:v>2533</c:v>
                </c:pt>
                <c:pt idx="2534">
                  <c:v>2534</c:v>
                </c:pt>
                <c:pt idx="2535">
                  <c:v>2535</c:v>
                </c:pt>
                <c:pt idx="2536">
                  <c:v>2536</c:v>
                </c:pt>
                <c:pt idx="2537">
                  <c:v>2537</c:v>
                </c:pt>
                <c:pt idx="2538">
                  <c:v>2538</c:v>
                </c:pt>
                <c:pt idx="2539">
                  <c:v>2539</c:v>
                </c:pt>
                <c:pt idx="2540">
                  <c:v>2540</c:v>
                </c:pt>
                <c:pt idx="2541">
                  <c:v>2541</c:v>
                </c:pt>
                <c:pt idx="2542">
                  <c:v>2542</c:v>
                </c:pt>
                <c:pt idx="2543">
                  <c:v>2543</c:v>
                </c:pt>
                <c:pt idx="2544">
                  <c:v>2544</c:v>
                </c:pt>
                <c:pt idx="2545">
                  <c:v>2545</c:v>
                </c:pt>
                <c:pt idx="2546">
                  <c:v>2546</c:v>
                </c:pt>
                <c:pt idx="2547">
                  <c:v>2547</c:v>
                </c:pt>
                <c:pt idx="2548">
                  <c:v>2548</c:v>
                </c:pt>
                <c:pt idx="2549">
                  <c:v>2549</c:v>
                </c:pt>
                <c:pt idx="2550">
                  <c:v>2550</c:v>
                </c:pt>
                <c:pt idx="2551">
                  <c:v>2551</c:v>
                </c:pt>
                <c:pt idx="2552">
                  <c:v>2552</c:v>
                </c:pt>
                <c:pt idx="2553">
                  <c:v>2553</c:v>
                </c:pt>
                <c:pt idx="2554">
                  <c:v>2554</c:v>
                </c:pt>
                <c:pt idx="2555">
                  <c:v>2555</c:v>
                </c:pt>
                <c:pt idx="2556">
                  <c:v>2556</c:v>
                </c:pt>
                <c:pt idx="2557">
                  <c:v>2557</c:v>
                </c:pt>
                <c:pt idx="2558">
                  <c:v>2558</c:v>
                </c:pt>
                <c:pt idx="2559">
                  <c:v>2559</c:v>
                </c:pt>
                <c:pt idx="2560">
                  <c:v>2560</c:v>
                </c:pt>
                <c:pt idx="2561">
                  <c:v>2561</c:v>
                </c:pt>
                <c:pt idx="2562">
                  <c:v>2562</c:v>
                </c:pt>
                <c:pt idx="2563">
                  <c:v>2563</c:v>
                </c:pt>
                <c:pt idx="2564">
                  <c:v>2564</c:v>
                </c:pt>
                <c:pt idx="2565">
                  <c:v>2565</c:v>
                </c:pt>
                <c:pt idx="2566">
                  <c:v>2566</c:v>
                </c:pt>
                <c:pt idx="2567">
                  <c:v>2567</c:v>
                </c:pt>
                <c:pt idx="2568">
                  <c:v>2568</c:v>
                </c:pt>
                <c:pt idx="2569">
                  <c:v>2569</c:v>
                </c:pt>
                <c:pt idx="2570">
                  <c:v>2570</c:v>
                </c:pt>
                <c:pt idx="2571">
                  <c:v>2571</c:v>
                </c:pt>
                <c:pt idx="2572">
                  <c:v>2572</c:v>
                </c:pt>
                <c:pt idx="2573">
                  <c:v>2573</c:v>
                </c:pt>
                <c:pt idx="2574">
                  <c:v>2574</c:v>
                </c:pt>
                <c:pt idx="2575">
                  <c:v>2575</c:v>
                </c:pt>
                <c:pt idx="2576">
                  <c:v>2576</c:v>
                </c:pt>
                <c:pt idx="2577">
                  <c:v>2577</c:v>
                </c:pt>
                <c:pt idx="2578">
                  <c:v>2578</c:v>
                </c:pt>
                <c:pt idx="2579">
                  <c:v>2579</c:v>
                </c:pt>
                <c:pt idx="2580">
                  <c:v>2580</c:v>
                </c:pt>
                <c:pt idx="2581">
                  <c:v>2581</c:v>
                </c:pt>
                <c:pt idx="2582">
                  <c:v>2582</c:v>
                </c:pt>
                <c:pt idx="2583">
                  <c:v>2583</c:v>
                </c:pt>
                <c:pt idx="2584">
                  <c:v>2584</c:v>
                </c:pt>
                <c:pt idx="2585">
                  <c:v>2585</c:v>
                </c:pt>
                <c:pt idx="2586">
                  <c:v>2586</c:v>
                </c:pt>
                <c:pt idx="2587">
                  <c:v>2587</c:v>
                </c:pt>
                <c:pt idx="2588">
                  <c:v>2588</c:v>
                </c:pt>
                <c:pt idx="2589">
                  <c:v>2589</c:v>
                </c:pt>
                <c:pt idx="2590">
                  <c:v>2590</c:v>
                </c:pt>
                <c:pt idx="2591">
                  <c:v>2591</c:v>
                </c:pt>
                <c:pt idx="2592">
                  <c:v>2592</c:v>
                </c:pt>
                <c:pt idx="2593">
                  <c:v>2593</c:v>
                </c:pt>
                <c:pt idx="2594">
                  <c:v>2594</c:v>
                </c:pt>
                <c:pt idx="2595">
                  <c:v>2595</c:v>
                </c:pt>
                <c:pt idx="2596">
                  <c:v>2596</c:v>
                </c:pt>
                <c:pt idx="2597">
                  <c:v>2597</c:v>
                </c:pt>
                <c:pt idx="2598">
                  <c:v>2598</c:v>
                </c:pt>
                <c:pt idx="2599">
                  <c:v>2599</c:v>
                </c:pt>
                <c:pt idx="2600">
                  <c:v>2600</c:v>
                </c:pt>
                <c:pt idx="2601">
                  <c:v>2601</c:v>
                </c:pt>
                <c:pt idx="2602">
                  <c:v>2602</c:v>
                </c:pt>
                <c:pt idx="2603">
                  <c:v>2603</c:v>
                </c:pt>
                <c:pt idx="2604">
                  <c:v>2604</c:v>
                </c:pt>
                <c:pt idx="2605">
                  <c:v>2605</c:v>
                </c:pt>
                <c:pt idx="2606">
                  <c:v>2606</c:v>
                </c:pt>
                <c:pt idx="2607">
                  <c:v>2607</c:v>
                </c:pt>
                <c:pt idx="2608">
                  <c:v>2608</c:v>
                </c:pt>
                <c:pt idx="2609">
                  <c:v>2609</c:v>
                </c:pt>
                <c:pt idx="2610">
                  <c:v>2610</c:v>
                </c:pt>
                <c:pt idx="2611">
                  <c:v>2611</c:v>
                </c:pt>
                <c:pt idx="2612">
                  <c:v>2612</c:v>
                </c:pt>
                <c:pt idx="2613">
                  <c:v>2613</c:v>
                </c:pt>
                <c:pt idx="2614">
                  <c:v>2614</c:v>
                </c:pt>
                <c:pt idx="2615">
                  <c:v>2615</c:v>
                </c:pt>
                <c:pt idx="2616">
                  <c:v>2616</c:v>
                </c:pt>
                <c:pt idx="2617">
                  <c:v>2617</c:v>
                </c:pt>
                <c:pt idx="2618">
                  <c:v>2618</c:v>
                </c:pt>
                <c:pt idx="2619">
                  <c:v>2619</c:v>
                </c:pt>
                <c:pt idx="2620">
                  <c:v>2620</c:v>
                </c:pt>
                <c:pt idx="2621">
                  <c:v>2621</c:v>
                </c:pt>
                <c:pt idx="2622">
                  <c:v>2622</c:v>
                </c:pt>
                <c:pt idx="2623">
                  <c:v>2623</c:v>
                </c:pt>
                <c:pt idx="2624">
                  <c:v>2624</c:v>
                </c:pt>
                <c:pt idx="2625">
                  <c:v>2625</c:v>
                </c:pt>
                <c:pt idx="2626">
                  <c:v>2626</c:v>
                </c:pt>
                <c:pt idx="2627">
                  <c:v>2627</c:v>
                </c:pt>
                <c:pt idx="2628">
                  <c:v>2628</c:v>
                </c:pt>
                <c:pt idx="2629">
                  <c:v>2629</c:v>
                </c:pt>
                <c:pt idx="2630">
                  <c:v>2630</c:v>
                </c:pt>
                <c:pt idx="2631">
                  <c:v>2631</c:v>
                </c:pt>
                <c:pt idx="2632">
                  <c:v>2632</c:v>
                </c:pt>
                <c:pt idx="2633">
                  <c:v>2633</c:v>
                </c:pt>
                <c:pt idx="2634">
                  <c:v>2634</c:v>
                </c:pt>
                <c:pt idx="2635">
                  <c:v>2635</c:v>
                </c:pt>
                <c:pt idx="2636">
                  <c:v>2636</c:v>
                </c:pt>
                <c:pt idx="2637">
                  <c:v>2637</c:v>
                </c:pt>
                <c:pt idx="2638">
                  <c:v>2638</c:v>
                </c:pt>
                <c:pt idx="2639">
                  <c:v>2639</c:v>
                </c:pt>
                <c:pt idx="2640">
                  <c:v>2640</c:v>
                </c:pt>
                <c:pt idx="2641">
                  <c:v>2641</c:v>
                </c:pt>
                <c:pt idx="2642">
                  <c:v>2642</c:v>
                </c:pt>
                <c:pt idx="2643">
                  <c:v>2643</c:v>
                </c:pt>
                <c:pt idx="2644">
                  <c:v>2644</c:v>
                </c:pt>
                <c:pt idx="2645">
                  <c:v>2645</c:v>
                </c:pt>
                <c:pt idx="2646">
                  <c:v>2646</c:v>
                </c:pt>
                <c:pt idx="2647">
                  <c:v>2647</c:v>
                </c:pt>
                <c:pt idx="2648">
                  <c:v>2648</c:v>
                </c:pt>
                <c:pt idx="2649">
                  <c:v>2649</c:v>
                </c:pt>
                <c:pt idx="2650">
                  <c:v>2650</c:v>
                </c:pt>
                <c:pt idx="2651">
                  <c:v>2651</c:v>
                </c:pt>
                <c:pt idx="2652">
                  <c:v>2652</c:v>
                </c:pt>
                <c:pt idx="2653">
                  <c:v>2653</c:v>
                </c:pt>
                <c:pt idx="2654">
                  <c:v>2654</c:v>
                </c:pt>
                <c:pt idx="2655">
                  <c:v>2655</c:v>
                </c:pt>
                <c:pt idx="2656">
                  <c:v>2656</c:v>
                </c:pt>
                <c:pt idx="2657">
                  <c:v>2657</c:v>
                </c:pt>
                <c:pt idx="2658">
                  <c:v>2658</c:v>
                </c:pt>
                <c:pt idx="2659">
                  <c:v>2659</c:v>
                </c:pt>
                <c:pt idx="2660">
                  <c:v>2660</c:v>
                </c:pt>
                <c:pt idx="2661">
                  <c:v>2661</c:v>
                </c:pt>
                <c:pt idx="2662">
                  <c:v>2662</c:v>
                </c:pt>
                <c:pt idx="2663">
                  <c:v>2663</c:v>
                </c:pt>
                <c:pt idx="2664">
                  <c:v>2664</c:v>
                </c:pt>
                <c:pt idx="2665">
                  <c:v>2665</c:v>
                </c:pt>
                <c:pt idx="2666">
                  <c:v>2666</c:v>
                </c:pt>
                <c:pt idx="2667">
                  <c:v>2667</c:v>
                </c:pt>
                <c:pt idx="2668">
                  <c:v>2668</c:v>
                </c:pt>
                <c:pt idx="2669">
                  <c:v>2669</c:v>
                </c:pt>
                <c:pt idx="2670">
                  <c:v>2670</c:v>
                </c:pt>
                <c:pt idx="2671">
                  <c:v>2671</c:v>
                </c:pt>
                <c:pt idx="2672">
                  <c:v>2672</c:v>
                </c:pt>
                <c:pt idx="2673">
                  <c:v>2673</c:v>
                </c:pt>
                <c:pt idx="2674">
                  <c:v>2674</c:v>
                </c:pt>
                <c:pt idx="2675">
                  <c:v>2675</c:v>
                </c:pt>
                <c:pt idx="2676">
                  <c:v>2676</c:v>
                </c:pt>
                <c:pt idx="2677">
                  <c:v>2677</c:v>
                </c:pt>
                <c:pt idx="2678">
                  <c:v>2678</c:v>
                </c:pt>
                <c:pt idx="2679">
                  <c:v>2679</c:v>
                </c:pt>
                <c:pt idx="2680">
                  <c:v>2680</c:v>
                </c:pt>
                <c:pt idx="2681">
                  <c:v>2681</c:v>
                </c:pt>
                <c:pt idx="2682">
                  <c:v>2682</c:v>
                </c:pt>
                <c:pt idx="2683">
                  <c:v>2683</c:v>
                </c:pt>
                <c:pt idx="2684">
                  <c:v>2684</c:v>
                </c:pt>
                <c:pt idx="2685">
                  <c:v>2685</c:v>
                </c:pt>
                <c:pt idx="2686">
                  <c:v>2686</c:v>
                </c:pt>
                <c:pt idx="2687">
                  <c:v>2687</c:v>
                </c:pt>
                <c:pt idx="2688">
                  <c:v>2688</c:v>
                </c:pt>
                <c:pt idx="2689">
                  <c:v>2689</c:v>
                </c:pt>
                <c:pt idx="2690">
                  <c:v>2690</c:v>
                </c:pt>
                <c:pt idx="2691">
                  <c:v>2691</c:v>
                </c:pt>
                <c:pt idx="2692">
                  <c:v>2692</c:v>
                </c:pt>
                <c:pt idx="2693">
                  <c:v>2693</c:v>
                </c:pt>
                <c:pt idx="2694">
                  <c:v>2694</c:v>
                </c:pt>
                <c:pt idx="2695">
                  <c:v>2695</c:v>
                </c:pt>
                <c:pt idx="2696">
                  <c:v>2696</c:v>
                </c:pt>
                <c:pt idx="2697">
                  <c:v>2697</c:v>
                </c:pt>
                <c:pt idx="2698">
                  <c:v>2698</c:v>
                </c:pt>
                <c:pt idx="2699">
                  <c:v>2699</c:v>
                </c:pt>
                <c:pt idx="2700">
                  <c:v>2700</c:v>
                </c:pt>
                <c:pt idx="2701">
                  <c:v>2701</c:v>
                </c:pt>
                <c:pt idx="2702">
                  <c:v>2702</c:v>
                </c:pt>
                <c:pt idx="2703">
                  <c:v>2703</c:v>
                </c:pt>
                <c:pt idx="2704">
                  <c:v>2704</c:v>
                </c:pt>
                <c:pt idx="2705">
                  <c:v>2705</c:v>
                </c:pt>
                <c:pt idx="2706">
                  <c:v>2706</c:v>
                </c:pt>
                <c:pt idx="2707">
                  <c:v>2707</c:v>
                </c:pt>
                <c:pt idx="2708">
                  <c:v>2708</c:v>
                </c:pt>
                <c:pt idx="2709">
                  <c:v>2709</c:v>
                </c:pt>
                <c:pt idx="2710">
                  <c:v>2710</c:v>
                </c:pt>
                <c:pt idx="2711">
                  <c:v>2711</c:v>
                </c:pt>
                <c:pt idx="2712">
                  <c:v>2712</c:v>
                </c:pt>
                <c:pt idx="2713">
                  <c:v>2713</c:v>
                </c:pt>
                <c:pt idx="2714">
                  <c:v>2714</c:v>
                </c:pt>
                <c:pt idx="2715">
                  <c:v>2715</c:v>
                </c:pt>
                <c:pt idx="2716">
                  <c:v>2716</c:v>
                </c:pt>
                <c:pt idx="2717">
                  <c:v>2717</c:v>
                </c:pt>
                <c:pt idx="2718">
                  <c:v>2718</c:v>
                </c:pt>
                <c:pt idx="2719">
                  <c:v>2719</c:v>
                </c:pt>
                <c:pt idx="2720">
                  <c:v>2720</c:v>
                </c:pt>
                <c:pt idx="2721">
                  <c:v>2721</c:v>
                </c:pt>
                <c:pt idx="2722">
                  <c:v>2722</c:v>
                </c:pt>
                <c:pt idx="2723">
                  <c:v>2723</c:v>
                </c:pt>
                <c:pt idx="2724">
                  <c:v>2724</c:v>
                </c:pt>
                <c:pt idx="2725">
                  <c:v>2725</c:v>
                </c:pt>
                <c:pt idx="2726">
                  <c:v>2726</c:v>
                </c:pt>
                <c:pt idx="2727">
                  <c:v>2727</c:v>
                </c:pt>
                <c:pt idx="2728">
                  <c:v>2728</c:v>
                </c:pt>
                <c:pt idx="2729">
                  <c:v>2729</c:v>
                </c:pt>
                <c:pt idx="2730">
                  <c:v>2730</c:v>
                </c:pt>
                <c:pt idx="2731">
                  <c:v>2731</c:v>
                </c:pt>
                <c:pt idx="2732">
                  <c:v>2732</c:v>
                </c:pt>
                <c:pt idx="2733">
                  <c:v>2733</c:v>
                </c:pt>
                <c:pt idx="2734">
                  <c:v>2734</c:v>
                </c:pt>
                <c:pt idx="2735">
                  <c:v>2735</c:v>
                </c:pt>
                <c:pt idx="2736">
                  <c:v>2736</c:v>
                </c:pt>
                <c:pt idx="2737">
                  <c:v>2737</c:v>
                </c:pt>
                <c:pt idx="2738">
                  <c:v>2738</c:v>
                </c:pt>
                <c:pt idx="2739">
                  <c:v>2739</c:v>
                </c:pt>
                <c:pt idx="2740">
                  <c:v>2740</c:v>
                </c:pt>
                <c:pt idx="2741">
                  <c:v>2741</c:v>
                </c:pt>
                <c:pt idx="2742">
                  <c:v>2742</c:v>
                </c:pt>
                <c:pt idx="2743">
                  <c:v>2743</c:v>
                </c:pt>
                <c:pt idx="2744">
                  <c:v>2744</c:v>
                </c:pt>
                <c:pt idx="2745">
                  <c:v>2745</c:v>
                </c:pt>
                <c:pt idx="2746">
                  <c:v>2746</c:v>
                </c:pt>
                <c:pt idx="2747">
                  <c:v>2747</c:v>
                </c:pt>
                <c:pt idx="2748">
                  <c:v>2748</c:v>
                </c:pt>
                <c:pt idx="2749">
                  <c:v>2749</c:v>
                </c:pt>
                <c:pt idx="2750">
                  <c:v>2750</c:v>
                </c:pt>
                <c:pt idx="2751">
                  <c:v>2751</c:v>
                </c:pt>
                <c:pt idx="2752">
                  <c:v>2752</c:v>
                </c:pt>
                <c:pt idx="2753">
                  <c:v>2753</c:v>
                </c:pt>
                <c:pt idx="2754">
                  <c:v>2754</c:v>
                </c:pt>
                <c:pt idx="2755">
                  <c:v>2755</c:v>
                </c:pt>
                <c:pt idx="2756">
                  <c:v>2756</c:v>
                </c:pt>
                <c:pt idx="2757">
                  <c:v>2757</c:v>
                </c:pt>
                <c:pt idx="2758">
                  <c:v>2758</c:v>
                </c:pt>
                <c:pt idx="2759">
                  <c:v>2759</c:v>
                </c:pt>
                <c:pt idx="2760">
                  <c:v>2760</c:v>
                </c:pt>
                <c:pt idx="2761">
                  <c:v>2761</c:v>
                </c:pt>
                <c:pt idx="2762">
                  <c:v>2762</c:v>
                </c:pt>
                <c:pt idx="2763">
                  <c:v>2763</c:v>
                </c:pt>
                <c:pt idx="2764">
                  <c:v>2764</c:v>
                </c:pt>
                <c:pt idx="2765">
                  <c:v>2765</c:v>
                </c:pt>
                <c:pt idx="2766">
                  <c:v>2766</c:v>
                </c:pt>
                <c:pt idx="2767">
                  <c:v>2767</c:v>
                </c:pt>
                <c:pt idx="2768">
                  <c:v>2768</c:v>
                </c:pt>
                <c:pt idx="2769">
                  <c:v>2769</c:v>
                </c:pt>
                <c:pt idx="2770">
                  <c:v>2770</c:v>
                </c:pt>
                <c:pt idx="2771">
                  <c:v>2771</c:v>
                </c:pt>
                <c:pt idx="2772">
                  <c:v>2772</c:v>
                </c:pt>
                <c:pt idx="2773">
                  <c:v>2773</c:v>
                </c:pt>
                <c:pt idx="2774">
                  <c:v>2774</c:v>
                </c:pt>
                <c:pt idx="2775">
                  <c:v>2775</c:v>
                </c:pt>
                <c:pt idx="2776">
                  <c:v>2776</c:v>
                </c:pt>
                <c:pt idx="2777">
                  <c:v>2777</c:v>
                </c:pt>
                <c:pt idx="2778">
                  <c:v>2778</c:v>
                </c:pt>
                <c:pt idx="2779">
                  <c:v>2779</c:v>
                </c:pt>
                <c:pt idx="2780">
                  <c:v>2780</c:v>
                </c:pt>
                <c:pt idx="2781">
                  <c:v>2781</c:v>
                </c:pt>
                <c:pt idx="2782">
                  <c:v>2782</c:v>
                </c:pt>
                <c:pt idx="2783">
                  <c:v>2783</c:v>
                </c:pt>
                <c:pt idx="2784">
                  <c:v>2784</c:v>
                </c:pt>
                <c:pt idx="2785">
                  <c:v>2785</c:v>
                </c:pt>
                <c:pt idx="2786">
                  <c:v>2786</c:v>
                </c:pt>
                <c:pt idx="2787">
                  <c:v>2787</c:v>
                </c:pt>
                <c:pt idx="2788">
                  <c:v>2788</c:v>
                </c:pt>
                <c:pt idx="2789">
                  <c:v>2789</c:v>
                </c:pt>
                <c:pt idx="2790">
                  <c:v>2790</c:v>
                </c:pt>
                <c:pt idx="2791">
                  <c:v>2791</c:v>
                </c:pt>
                <c:pt idx="2792">
                  <c:v>2792</c:v>
                </c:pt>
                <c:pt idx="2793">
                  <c:v>2793</c:v>
                </c:pt>
                <c:pt idx="2794">
                  <c:v>2794</c:v>
                </c:pt>
                <c:pt idx="2795">
                  <c:v>2795</c:v>
                </c:pt>
                <c:pt idx="2796">
                  <c:v>2796</c:v>
                </c:pt>
                <c:pt idx="2797">
                  <c:v>2797</c:v>
                </c:pt>
                <c:pt idx="2798">
                  <c:v>2798</c:v>
                </c:pt>
                <c:pt idx="2799">
                  <c:v>2799</c:v>
                </c:pt>
                <c:pt idx="2800">
                  <c:v>2800</c:v>
                </c:pt>
                <c:pt idx="2801">
                  <c:v>2801</c:v>
                </c:pt>
                <c:pt idx="2802">
                  <c:v>2802</c:v>
                </c:pt>
                <c:pt idx="2803">
                  <c:v>2803</c:v>
                </c:pt>
                <c:pt idx="2804">
                  <c:v>2804</c:v>
                </c:pt>
                <c:pt idx="2805">
                  <c:v>2805</c:v>
                </c:pt>
                <c:pt idx="2806">
                  <c:v>2806</c:v>
                </c:pt>
                <c:pt idx="2807">
                  <c:v>2807</c:v>
                </c:pt>
                <c:pt idx="2808">
                  <c:v>2808</c:v>
                </c:pt>
                <c:pt idx="2809">
                  <c:v>2809</c:v>
                </c:pt>
                <c:pt idx="2810">
                  <c:v>2810</c:v>
                </c:pt>
                <c:pt idx="2811">
                  <c:v>2811</c:v>
                </c:pt>
                <c:pt idx="2812">
                  <c:v>2812</c:v>
                </c:pt>
                <c:pt idx="2813">
                  <c:v>2813</c:v>
                </c:pt>
                <c:pt idx="2814">
                  <c:v>2814</c:v>
                </c:pt>
                <c:pt idx="2815">
                  <c:v>2815</c:v>
                </c:pt>
                <c:pt idx="2816">
                  <c:v>2816</c:v>
                </c:pt>
                <c:pt idx="2817">
                  <c:v>2817</c:v>
                </c:pt>
                <c:pt idx="2818">
                  <c:v>2818</c:v>
                </c:pt>
                <c:pt idx="2819">
                  <c:v>2819</c:v>
                </c:pt>
                <c:pt idx="2820">
                  <c:v>2820</c:v>
                </c:pt>
                <c:pt idx="2821">
                  <c:v>2821</c:v>
                </c:pt>
                <c:pt idx="2822">
                  <c:v>2822</c:v>
                </c:pt>
                <c:pt idx="2823">
                  <c:v>2823</c:v>
                </c:pt>
                <c:pt idx="2824">
                  <c:v>2824</c:v>
                </c:pt>
                <c:pt idx="2825">
                  <c:v>2825</c:v>
                </c:pt>
                <c:pt idx="2826">
                  <c:v>2826</c:v>
                </c:pt>
                <c:pt idx="2827">
                  <c:v>2827</c:v>
                </c:pt>
                <c:pt idx="2828">
                  <c:v>2828</c:v>
                </c:pt>
                <c:pt idx="2829">
                  <c:v>2829</c:v>
                </c:pt>
                <c:pt idx="2830">
                  <c:v>2830</c:v>
                </c:pt>
                <c:pt idx="2831">
                  <c:v>2831</c:v>
                </c:pt>
                <c:pt idx="2832">
                  <c:v>2832</c:v>
                </c:pt>
                <c:pt idx="2833">
                  <c:v>2833</c:v>
                </c:pt>
                <c:pt idx="2834">
                  <c:v>2834</c:v>
                </c:pt>
                <c:pt idx="2835">
                  <c:v>2835</c:v>
                </c:pt>
                <c:pt idx="2836">
                  <c:v>2836</c:v>
                </c:pt>
                <c:pt idx="2837">
                  <c:v>2837</c:v>
                </c:pt>
                <c:pt idx="2838">
                  <c:v>2838</c:v>
                </c:pt>
                <c:pt idx="2839">
                  <c:v>2839</c:v>
                </c:pt>
                <c:pt idx="2840">
                  <c:v>2840</c:v>
                </c:pt>
                <c:pt idx="2841">
                  <c:v>2841</c:v>
                </c:pt>
                <c:pt idx="2842">
                  <c:v>2842</c:v>
                </c:pt>
                <c:pt idx="2843">
                  <c:v>2843</c:v>
                </c:pt>
                <c:pt idx="2844">
                  <c:v>2844</c:v>
                </c:pt>
                <c:pt idx="2845">
                  <c:v>2845</c:v>
                </c:pt>
                <c:pt idx="2846">
                  <c:v>2846</c:v>
                </c:pt>
                <c:pt idx="2847">
                  <c:v>2847</c:v>
                </c:pt>
                <c:pt idx="2848">
                  <c:v>2848</c:v>
                </c:pt>
                <c:pt idx="2849">
                  <c:v>2849</c:v>
                </c:pt>
                <c:pt idx="2850">
                  <c:v>2850</c:v>
                </c:pt>
                <c:pt idx="2851">
                  <c:v>2851</c:v>
                </c:pt>
                <c:pt idx="2852">
                  <c:v>2852</c:v>
                </c:pt>
                <c:pt idx="2853">
                  <c:v>2853</c:v>
                </c:pt>
                <c:pt idx="2854">
                  <c:v>2854</c:v>
                </c:pt>
                <c:pt idx="2855">
                  <c:v>2855</c:v>
                </c:pt>
                <c:pt idx="2856">
                  <c:v>2856</c:v>
                </c:pt>
                <c:pt idx="2857">
                  <c:v>2857</c:v>
                </c:pt>
                <c:pt idx="2858">
                  <c:v>2858</c:v>
                </c:pt>
                <c:pt idx="2859">
                  <c:v>2859</c:v>
                </c:pt>
                <c:pt idx="2860">
                  <c:v>2860</c:v>
                </c:pt>
                <c:pt idx="2861">
                  <c:v>2861</c:v>
                </c:pt>
                <c:pt idx="2862">
                  <c:v>2862</c:v>
                </c:pt>
                <c:pt idx="2863">
                  <c:v>2863</c:v>
                </c:pt>
                <c:pt idx="2864">
                  <c:v>2864</c:v>
                </c:pt>
                <c:pt idx="2865">
                  <c:v>2865</c:v>
                </c:pt>
                <c:pt idx="2866">
                  <c:v>2866</c:v>
                </c:pt>
                <c:pt idx="2867">
                  <c:v>2867</c:v>
                </c:pt>
                <c:pt idx="2868">
                  <c:v>2868</c:v>
                </c:pt>
                <c:pt idx="2869">
                  <c:v>2869</c:v>
                </c:pt>
                <c:pt idx="2870">
                  <c:v>2870</c:v>
                </c:pt>
                <c:pt idx="2871">
                  <c:v>2871</c:v>
                </c:pt>
                <c:pt idx="2872">
                  <c:v>2872</c:v>
                </c:pt>
                <c:pt idx="2873">
                  <c:v>2873</c:v>
                </c:pt>
                <c:pt idx="2874">
                  <c:v>2874</c:v>
                </c:pt>
                <c:pt idx="2875">
                  <c:v>2875</c:v>
                </c:pt>
                <c:pt idx="2876">
                  <c:v>2876</c:v>
                </c:pt>
                <c:pt idx="2877">
                  <c:v>2877</c:v>
                </c:pt>
                <c:pt idx="2878">
                  <c:v>2878</c:v>
                </c:pt>
                <c:pt idx="2879">
                  <c:v>2879</c:v>
                </c:pt>
                <c:pt idx="2880">
                  <c:v>2880</c:v>
                </c:pt>
                <c:pt idx="2881">
                  <c:v>2881</c:v>
                </c:pt>
                <c:pt idx="2882">
                  <c:v>2882</c:v>
                </c:pt>
                <c:pt idx="2883">
                  <c:v>2883</c:v>
                </c:pt>
                <c:pt idx="2884">
                  <c:v>2884</c:v>
                </c:pt>
                <c:pt idx="2885">
                  <c:v>2885</c:v>
                </c:pt>
                <c:pt idx="2886">
                  <c:v>2886</c:v>
                </c:pt>
                <c:pt idx="2887">
                  <c:v>2887</c:v>
                </c:pt>
                <c:pt idx="2888">
                  <c:v>2888</c:v>
                </c:pt>
                <c:pt idx="2889">
                  <c:v>2889</c:v>
                </c:pt>
                <c:pt idx="2890">
                  <c:v>2890</c:v>
                </c:pt>
                <c:pt idx="2891">
                  <c:v>2891</c:v>
                </c:pt>
                <c:pt idx="2892">
                  <c:v>2892</c:v>
                </c:pt>
                <c:pt idx="2893">
                  <c:v>2893</c:v>
                </c:pt>
                <c:pt idx="2894">
                  <c:v>2894</c:v>
                </c:pt>
                <c:pt idx="2895">
                  <c:v>2895</c:v>
                </c:pt>
                <c:pt idx="2896">
                  <c:v>2896</c:v>
                </c:pt>
                <c:pt idx="2897">
                  <c:v>2897</c:v>
                </c:pt>
                <c:pt idx="2898">
                  <c:v>2898</c:v>
                </c:pt>
                <c:pt idx="2899">
                  <c:v>2899</c:v>
                </c:pt>
                <c:pt idx="2900">
                  <c:v>2900</c:v>
                </c:pt>
                <c:pt idx="2901">
                  <c:v>2901</c:v>
                </c:pt>
                <c:pt idx="2902">
                  <c:v>2902</c:v>
                </c:pt>
                <c:pt idx="2903">
                  <c:v>2903</c:v>
                </c:pt>
                <c:pt idx="2904">
                  <c:v>2904</c:v>
                </c:pt>
                <c:pt idx="2905">
                  <c:v>2905</c:v>
                </c:pt>
                <c:pt idx="2906">
                  <c:v>2906</c:v>
                </c:pt>
                <c:pt idx="2907">
                  <c:v>2907</c:v>
                </c:pt>
                <c:pt idx="2908">
                  <c:v>2908</c:v>
                </c:pt>
                <c:pt idx="2909">
                  <c:v>2909</c:v>
                </c:pt>
                <c:pt idx="2910">
                  <c:v>2910</c:v>
                </c:pt>
                <c:pt idx="2911">
                  <c:v>2911</c:v>
                </c:pt>
                <c:pt idx="2912">
                  <c:v>2912</c:v>
                </c:pt>
                <c:pt idx="2913">
                  <c:v>2913</c:v>
                </c:pt>
                <c:pt idx="2914">
                  <c:v>2914</c:v>
                </c:pt>
                <c:pt idx="2915">
                  <c:v>2915</c:v>
                </c:pt>
                <c:pt idx="2916">
                  <c:v>2916</c:v>
                </c:pt>
                <c:pt idx="2917">
                  <c:v>2917</c:v>
                </c:pt>
                <c:pt idx="2918">
                  <c:v>2918</c:v>
                </c:pt>
                <c:pt idx="2919">
                  <c:v>2919</c:v>
                </c:pt>
                <c:pt idx="2920">
                  <c:v>2920</c:v>
                </c:pt>
                <c:pt idx="2921">
                  <c:v>2921</c:v>
                </c:pt>
                <c:pt idx="2922">
                  <c:v>2922</c:v>
                </c:pt>
                <c:pt idx="2923">
                  <c:v>2923</c:v>
                </c:pt>
                <c:pt idx="2924">
                  <c:v>2924</c:v>
                </c:pt>
                <c:pt idx="2925">
                  <c:v>2925</c:v>
                </c:pt>
                <c:pt idx="2926">
                  <c:v>2926</c:v>
                </c:pt>
                <c:pt idx="2927">
                  <c:v>2927</c:v>
                </c:pt>
                <c:pt idx="2928">
                  <c:v>2928</c:v>
                </c:pt>
                <c:pt idx="2929">
                  <c:v>2929</c:v>
                </c:pt>
                <c:pt idx="2930">
                  <c:v>2930</c:v>
                </c:pt>
                <c:pt idx="2931">
                  <c:v>2931</c:v>
                </c:pt>
                <c:pt idx="2932">
                  <c:v>2932</c:v>
                </c:pt>
                <c:pt idx="2933">
                  <c:v>2933</c:v>
                </c:pt>
                <c:pt idx="2934">
                  <c:v>2934</c:v>
                </c:pt>
                <c:pt idx="2935">
                  <c:v>2935</c:v>
                </c:pt>
                <c:pt idx="2936">
                  <c:v>2936</c:v>
                </c:pt>
                <c:pt idx="2937">
                  <c:v>2937</c:v>
                </c:pt>
                <c:pt idx="2938">
                  <c:v>2938</c:v>
                </c:pt>
                <c:pt idx="2939">
                  <c:v>2939</c:v>
                </c:pt>
                <c:pt idx="2940">
                  <c:v>2940</c:v>
                </c:pt>
                <c:pt idx="2941">
                  <c:v>2941</c:v>
                </c:pt>
                <c:pt idx="2942">
                  <c:v>2942</c:v>
                </c:pt>
                <c:pt idx="2943">
                  <c:v>2943</c:v>
                </c:pt>
                <c:pt idx="2944">
                  <c:v>2944</c:v>
                </c:pt>
                <c:pt idx="2945">
                  <c:v>2945</c:v>
                </c:pt>
                <c:pt idx="2946">
                  <c:v>2946</c:v>
                </c:pt>
                <c:pt idx="2947">
                  <c:v>2947</c:v>
                </c:pt>
                <c:pt idx="2948">
                  <c:v>2948</c:v>
                </c:pt>
                <c:pt idx="2949">
                  <c:v>2949</c:v>
                </c:pt>
                <c:pt idx="2950">
                  <c:v>2950</c:v>
                </c:pt>
                <c:pt idx="2951">
                  <c:v>2951</c:v>
                </c:pt>
                <c:pt idx="2952">
                  <c:v>2952</c:v>
                </c:pt>
                <c:pt idx="2953">
                  <c:v>2953</c:v>
                </c:pt>
                <c:pt idx="2954">
                  <c:v>2954</c:v>
                </c:pt>
                <c:pt idx="2955">
                  <c:v>2955</c:v>
                </c:pt>
                <c:pt idx="2956">
                  <c:v>2956</c:v>
                </c:pt>
                <c:pt idx="2957">
                  <c:v>2957</c:v>
                </c:pt>
                <c:pt idx="2958">
                  <c:v>2958</c:v>
                </c:pt>
                <c:pt idx="2959">
                  <c:v>2959</c:v>
                </c:pt>
                <c:pt idx="2960">
                  <c:v>2960</c:v>
                </c:pt>
                <c:pt idx="2961">
                  <c:v>2961</c:v>
                </c:pt>
                <c:pt idx="2962">
                  <c:v>2962</c:v>
                </c:pt>
                <c:pt idx="2963">
                  <c:v>2963</c:v>
                </c:pt>
                <c:pt idx="2964">
                  <c:v>2964</c:v>
                </c:pt>
                <c:pt idx="2965">
                  <c:v>2965</c:v>
                </c:pt>
                <c:pt idx="2966">
                  <c:v>2966</c:v>
                </c:pt>
                <c:pt idx="2967">
                  <c:v>2967</c:v>
                </c:pt>
                <c:pt idx="2968">
                  <c:v>2968</c:v>
                </c:pt>
                <c:pt idx="2969">
                  <c:v>2969</c:v>
                </c:pt>
                <c:pt idx="2970">
                  <c:v>2970</c:v>
                </c:pt>
                <c:pt idx="2971">
                  <c:v>2971</c:v>
                </c:pt>
                <c:pt idx="2972">
                  <c:v>2972</c:v>
                </c:pt>
                <c:pt idx="2973">
                  <c:v>2973</c:v>
                </c:pt>
                <c:pt idx="2974">
                  <c:v>2974</c:v>
                </c:pt>
                <c:pt idx="2975">
                  <c:v>2975</c:v>
                </c:pt>
                <c:pt idx="2976">
                  <c:v>2976</c:v>
                </c:pt>
                <c:pt idx="2977">
                  <c:v>2977</c:v>
                </c:pt>
                <c:pt idx="2978">
                  <c:v>2978</c:v>
                </c:pt>
                <c:pt idx="2979">
                  <c:v>2979</c:v>
                </c:pt>
                <c:pt idx="2980">
                  <c:v>2980</c:v>
                </c:pt>
                <c:pt idx="2981">
                  <c:v>2981</c:v>
                </c:pt>
                <c:pt idx="2982">
                  <c:v>2982</c:v>
                </c:pt>
                <c:pt idx="2983">
                  <c:v>2983</c:v>
                </c:pt>
                <c:pt idx="2984">
                  <c:v>2984</c:v>
                </c:pt>
                <c:pt idx="2985">
                  <c:v>2985</c:v>
                </c:pt>
                <c:pt idx="2986">
                  <c:v>2986</c:v>
                </c:pt>
                <c:pt idx="2987">
                  <c:v>2987</c:v>
                </c:pt>
                <c:pt idx="2988">
                  <c:v>2988</c:v>
                </c:pt>
                <c:pt idx="2989">
                  <c:v>2989</c:v>
                </c:pt>
                <c:pt idx="2990">
                  <c:v>2990</c:v>
                </c:pt>
                <c:pt idx="2991">
                  <c:v>2991</c:v>
                </c:pt>
                <c:pt idx="2992">
                  <c:v>2992</c:v>
                </c:pt>
                <c:pt idx="2993">
                  <c:v>2993</c:v>
                </c:pt>
                <c:pt idx="2994">
                  <c:v>2994</c:v>
                </c:pt>
                <c:pt idx="2995">
                  <c:v>2995</c:v>
                </c:pt>
                <c:pt idx="2996">
                  <c:v>2996</c:v>
                </c:pt>
                <c:pt idx="2997">
                  <c:v>2997</c:v>
                </c:pt>
                <c:pt idx="2998">
                  <c:v>2998</c:v>
                </c:pt>
                <c:pt idx="2999">
                  <c:v>2999</c:v>
                </c:pt>
                <c:pt idx="3000">
                  <c:v>3000</c:v>
                </c:pt>
                <c:pt idx="3001">
                  <c:v>3001</c:v>
                </c:pt>
                <c:pt idx="3002">
                  <c:v>3002</c:v>
                </c:pt>
                <c:pt idx="3003">
                  <c:v>3003</c:v>
                </c:pt>
                <c:pt idx="3004">
                  <c:v>3004</c:v>
                </c:pt>
                <c:pt idx="3005">
                  <c:v>3005</c:v>
                </c:pt>
                <c:pt idx="3006">
                  <c:v>3006</c:v>
                </c:pt>
                <c:pt idx="3007">
                  <c:v>3007</c:v>
                </c:pt>
                <c:pt idx="3008">
                  <c:v>3008</c:v>
                </c:pt>
                <c:pt idx="3009">
                  <c:v>3009</c:v>
                </c:pt>
                <c:pt idx="3010">
                  <c:v>3010</c:v>
                </c:pt>
                <c:pt idx="3011">
                  <c:v>3011</c:v>
                </c:pt>
                <c:pt idx="3012">
                  <c:v>3012</c:v>
                </c:pt>
                <c:pt idx="3013">
                  <c:v>3013</c:v>
                </c:pt>
                <c:pt idx="3014">
                  <c:v>3014</c:v>
                </c:pt>
                <c:pt idx="3015">
                  <c:v>3015</c:v>
                </c:pt>
                <c:pt idx="3016">
                  <c:v>3016</c:v>
                </c:pt>
                <c:pt idx="3017">
                  <c:v>3017</c:v>
                </c:pt>
                <c:pt idx="3018">
                  <c:v>3018</c:v>
                </c:pt>
                <c:pt idx="3019">
                  <c:v>3019</c:v>
                </c:pt>
                <c:pt idx="3020">
                  <c:v>3020</c:v>
                </c:pt>
                <c:pt idx="3021">
                  <c:v>3021</c:v>
                </c:pt>
                <c:pt idx="3022">
                  <c:v>3022</c:v>
                </c:pt>
                <c:pt idx="3023">
                  <c:v>3023</c:v>
                </c:pt>
                <c:pt idx="3024">
                  <c:v>3024</c:v>
                </c:pt>
                <c:pt idx="3025">
                  <c:v>3025</c:v>
                </c:pt>
                <c:pt idx="3026">
                  <c:v>3026</c:v>
                </c:pt>
                <c:pt idx="3027">
                  <c:v>3027</c:v>
                </c:pt>
                <c:pt idx="3028">
                  <c:v>3028</c:v>
                </c:pt>
                <c:pt idx="3029">
                  <c:v>3029</c:v>
                </c:pt>
                <c:pt idx="3030">
                  <c:v>3030</c:v>
                </c:pt>
                <c:pt idx="3031">
                  <c:v>3031</c:v>
                </c:pt>
                <c:pt idx="3032">
                  <c:v>3032</c:v>
                </c:pt>
                <c:pt idx="3033">
                  <c:v>3033</c:v>
                </c:pt>
                <c:pt idx="3034">
                  <c:v>3034</c:v>
                </c:pt>
                <c:pt idx="3035">
                  <c:v>3035</c:v>
                </c:pt>
                <c:pt idx="3036">
                  <c:v>3036</c:v>
                </c:pt>
                <c:pt idx="3037">
                  <c:v>3037</c:v>
                </c:pt>
                <c:pt idx="3038">
                  <c:v>3038</c:v>
                </c:pt>
                <c:pt idx="3039">
                  <c:v>3039</c:v>
                </c:pt>
                <c:pt idx="3040">
                  <c:v>3040</c:v>
                </c:pt>
                <c:pt idx="3041">
                  <c:v>3041</c:v>
                </c:pt>
                <c:pt idx="3042">
                  <c:v>3042</c:v>
                </c:pt>
                <c:pt idx="3043">
                  <c:v>3043</c:v>
                </c:pt>
                <c:pt idx="3044">
                  <c:v>3044</c:v>
                </c:pt>
                <c:pt idx="3045">
                  <c:v>3045</c:v>
                </c:pt>
                <c:pt idx="3046">
                  <c:v>3046</c:v>
                </c:pt>
                <c:pt idx="3047">
                  <c:v>3047</c:v>
                </c:pt>
                <c:pt idx="3048">
                  <c:v>3048</c:v>
                </c:pt>
                <c:pt idx="3049">
                  <c:v>3049</c:v>
                </c:pt>
                <c:pt idx="3050">
                  <c:v>3050</c:v>
                </c:pt>
                <c:pt idx="3051">
                  <c:v>3051</c:v>
                </c:pt>
                <c:pt idx="3052">
                  <c:v>3052</c:v>
                </c:pt>
                <c:pt idx="3053">
                  <c:v>3053</c:v>
                </c:pt>
                <c:pt idx="3054">
                  <c:v>3054</c:v>
                </c:pt>
                <c:pt idx="3055">
                  <c:v>3055</c:v>
                </c:pt>
                <c:pt idx="3056">
                  <c:v>3056</c:v>
                </c:pt>
                <c:pt idx="3057">
                  <c:v>3057</c:v>
                </c:pt>
                <c:pt idx="3058">
                  <c:v>3058</c:v>
                </c:pt>
                <c:pt idx="3059">
                  <c:v>3059</c:v>
                </c:pt>
                <c:pt idx="3060">
                  <c:v>3060</c:v>
                </c:pt>
                <c:pt idx="3061">
                  <c:v>3061</c:v>
                </c:pt>
                <c:pt idx="3062">
                  <c:v>3062</c:v>
                </c:pt>
                <c:pt idx="3063">
                  <c:v>3063</c:v>
                </c:pt>
                <c:pt idx="3064">
                  <c:v>3064</c:v>
                </c:pt>
                <c:pt idx="3065">
                  <c:v>3065</c:v>
                </c:pt>
                <c:pt idx="3066">
                  <c:v>3066</c:v>
                </c:pt>
                <c:pt idx="3067">
                  <c:v>3067</c:v>
                </c:pt>
                <c:pt idx="3068">
                  <c:v>3068</c:v>
                </c:pt>
                <c:pt idx="3069">
                  <c:v>3069</c:v>
                </c:pt>
                <c:pt idx="3070">
                  <c:v>3070</c:v>
                </c:pt>
                <c:pt idx="3071">
                  <c:v>3071</c:v>
                </c:pt>
                <c:pt idx="3072">
                  <c:v>3072</c:v>
                </c:pt>
                <c:pt idx="3073">
                  <c:v>3073</c:v>
                </c:pt>
                <c:pt idx="3074">
                  <c:v>3074</c:v>
                </c:pt>
                <c:pt idx="3075">
                  <c:v>3075</c:v>
                </c:pt>
                <c:pt idx="3076">
                  <c:v>3076</c:v>
                </c:pt>
                <c:pt idx="3077">
                  <c:v>3077</c:v>
                </c:pt>
                <c:pt idx="3078">
                  <c:v>3078</c:v>
                </c:pt>
                <c:pt idx="3079">
                  <c:v>3079</c:v>
                </c:pt>
                <c:pt idx="3080">
                  <c:v>3080</c:v>
                </c:pt>
                <c:pt idx="3081">
                  <c:v>3081</c:v>
                </c:pt>
                <c:pt idx="3082">
                  <c:v>3082</c:v>
                </c:pt>
                <c:pt idx="3083">
                  <c:v>3083</c:v>
                </c:pt>
                <c:pt idx="3084">
                  <c:v>3084</c:v>
                </c:pt>
                <c:pt idx="3085">
                  <c:v>3085</c:v>
                </c:pt>
                <c:pt idx="3086">
                  <c:v>3086</c:v>
                </c:pt>
                <c:pt idx="3087">
                  <c:v>3087</c:v>
                </c:pt>
                <c:pt idx="3088">
                  <c:v>3088</c:v>
                </c:pt>
                <c:pt idx="3089">
                  <c:v>3089</c:v>
                </c:pt>
                <c:pt idx="3090">
                  <c:v>3090</c:v>
                </c:pt>
                <c:pt idx="3091">
                  <c:v>3091</c:v>
                </c:pt>
                <c:pt idx="3092">
                  <c:v>3092</c:v>
                </c:pt>
                <c:pt idx="3093">
                  <c:v>3093</c:v>
                </c:pt>
                <c:pt idx="3094">
                  <c:v>3094</c:v>
                </c:pt>
                <c:pt idx="3095">
                  <c:v>3095</c:v>
                </c:pt>
                <c:pt idx="3096">
                  <c:v>3096</c:v>
                </c:pt>
                <c:pt idx="3097">
                  <c:v>3097</c:v>
                </c:pt>
                <c:pt idx="3098">
                  <c:v>3098</c:v>
                </c:pt>
                <c:pt idx="3099">
                  <c:v>3099</c:v>
                </c:pt>
                <c:pt idx="3100">
                  <c:v>3100</c:v>
                </c:pt>
                <c:pt idx="3101">
                  <c:v>3101</c:v>
                </c:pt>
                <c:pt idx="3102">
                  <c:v>3102</c:v>
                </c:pt>
                <c:pt idx="3103">
                  <c:v>3103</c:v>
                </c:pt>
                <c:pt idx="3104">
                  <c:v>3104</c:v>
                </c:pt>
                <c:pt idx="3105">
                  <c:v>3105</c:v>
                </c:pt>
                <c:pt idx="3106">
                  <c:v>3106</c:v>
                </c:pt>
                <c:pt idx="3107">
                  <c:v>3107</c:v>
                </c:pt>
                <c:pt idx="3108">
                  <c:v>3108</c:v>
                </c:pt>
                <c:pt idx="3109">
                  <c:v>3109</c:v>
                </c:pt>
                <c:pt idx="3110">
                  <c:v>3110</c:v>
                </c:pt>
                <c:pt idx="3111">
                  <c:v>3111</c:v>
                </c:pt>
                <c:pt idx="3112">
                  <c:v>3112</c:v>
                </c:pt>
                <c:pt idx="3113">
                  <c:v>3113</c:v>
                </c:pt>
                <c:pt idx="3114">
                  <c:v>3114</c:v>
                </c:pt>
                <c:pt idx="3115">
                  <c:v>3115</c:v>
                </c:pt>
                <c:pt idx="3116">
                  <c:v>3116</c:v>
                </c:pt>
                <c:pt idx="3117">
                  <c:v>3117</c:v>
                </c:pt>
                <c:pt idx="3118">
                  <c:v>3118</c:v>
                </c:pt>
                <c:pt idx="3119">
                  <c:v>3119</c:v>
                </c:pt>
                <c:pt idx="3120">
                  <c:v>3120</c:v>
                </c:pt>
                <c:pt idx="3121">
                  <c:v>3121</c:v>
                </c:pt>
                <c:pt idx="3122">
                  <c:v>3122</c:v>
                </c:pt>
                <c:pt idx="3123">
                  <c:v>3123</c:v>
                </c:pt>
                <c:pt idx="3124">
                  <c:v>3124</c:v>
                </c:pt>
                <c:pt idx="3125">
                  <c:v>3125</c:v>
                </c:pt>
                <c:pt idx="3126">
                  <c:v>3126</c:v>
                </c:pt>
                <c:pt idx="3127">
                  <c:v>3127</c:v>
                </c:pt>
                <c:pt idx="3128">
                  <c:v>3128</c:v>
                </c:pt>
                <c:pt idx="3129">
                  <c:v>3129</c:v>
                </c:pt>
                <c:pt idx="3130">
                  <c:v>3130</c:v>
                </c:pt>
                <c:pt idx="3131">
                  <c:v>3131</c:v>
                </c:pt>
                <c:pt idx="3132">
                  <c:v>3132</c:v>
                </c:pt>
                <c:pt idx="3133">
                  <c:v>3133</c:v>
                </c:pt>
                <c:pt idx="3134">
                  <c:v>3134</c:v>
                </c:pt>
                <c:pt idx="3135">
                  <c:v>3135</c:v>
                </c:pt>
                <c:pt idx="3136">
                  <c:v>3136</c:v>
                </c:pt>
                <c:pt idx="3137">
                  <c:v>3137</c:v>
                </c:pt>
                <c:pt idx="3138">
                  <c:v>3138</c:v>
                </c:pt>
                <c:pt idx="3139">
                  <c:v>3139</c:v>
                </c:pt>
                <c:pt idx="3140">
                  <c:v>3140</c:v>
                </c:pt>
                <c:pt idx="3141">
                  <c:v>3141</c:v>
                </c:pt>
                <c:pt idx="3142">
                  <c:v>3142</c:v>
                </c:pt>
                <c:pt idx="3143">
                  <c:v>3143</c:v>
                </c:pt>
                <c:pt idx="3144">
                  <c:v>3144</c:v>
                </c:pt>
                <c:pt idx="3145">
                  <c:v>3145</c:v>
                </c:pt>
                <c:pt idx="3146">
                  <c:v>3146</c:v>
                </c:pt>
                <c:pt idx="3147">
                  <c:v>3147</c:v>
                </c:pt>
                <c:pt idx="3148">
                  <c:v>3148</c:v>
                </c:pt>
                <c:pt idx="3149">
                  <c:v>3149</c:v>
                </c:pt>
                <c:pt idx="3150">
                  <c:v>3150</c:v>
                </c:pt>
                <c:pt idx="3151">
                  <c:v>3151</c:v>
                </c:pt>
                <c:pt idx="3152">
                  <c:v>3152</c:v>
                </c:pt>
                <c:pt idx="3153">
                  <c:v>3153</c:v>
                </c:pt>
                <c:pt idx="3154">
                  <c:v>3154</c:v>
                </c:pt>
                <c:pt idx="3155">
                  <c:v>3155</c:v>
                </c:pt>
                <c:pt idx="3156">
                  <c:v>3156</c:v>
                </c:pt>
                <c:pt idx="3157">
                  <c:v>3157</c:v>
                </c:pt>
                <c:pt idx="3158">
                  <c:v>3158</c:v>
                </c:pt>
                <c:pt idx="3159">
                  <c:v>3159</c:v>
                </c:pt>
                <c:pt idx="3160">
                  <c:v>3160</c:v>
                </c:pt>
                <c:pt idx="3161">
                  <c:v>3161</c:v>
                </c:pt>
                <c:pt idx="3162">
                  <c:v>3162</c:v>
                </c:pt>
                <c:pt idx="3163">
                  <c:v>3163</c:v>
                </c:pt>
                <c:pt idx="3164">
                  <c:v>3164</c:v>
                </c:pt>
                <c:pt idx="3165">
                  <c:v>3165</c:v>
                </c:pt>
                <c:pt idx="3166">
                  <c:v>3166</c:v>
                </c:pt>
                <c:pt idx="3167">
                  <c:v>3167</c:v>
                </c:pt>
                <c:pt idx="3168">
                  <c:v>3168</c:v>
                </c:pt>
                <c:pt idx="3169">
                  <c:v>3169</c:v>
                </c:pt>
                <c:pt idx="3170">
                  <c:v>3170</c:v>
                </c:pt>
                <c:pt idx="3171">
                  <c:v>3171</c:v>
                </c:pt>
                <c:pt idx="3172">
                  <c:v>3172</c:v>
                </c:pt>
                <c:pt idx="3173">
                  <c:v>3173</c:v>
                </c:pt>
                <c:pt idx="3174">
                  <c:v>3174</c:v>
                </c:pt>
                <c:pt idx="3175">
                  <c:v>3175</c:v>
                </c:pt>
                <c:pt idx="3176">
                  <c:v>3176</c:v>
                </c:pt>
                <c:pt idx="3177">
                  <c:v>3177</c:v>
                </c:pt>
                <c:pt idx="3178">
                  <c:v>3178</c:v>
                </c:pt>
                <c:pt idx="3179">
                  <c:v>3179</c:v>
                </c:pt>
                <c:pt idx="3180">
                  <c:v>3180</c:v>
                </c:pt>
                <c:pt idx="3181">
                  <c:v>3181</c:v>
                </c:pt>
                <c:pt idx="3182">
                  <c:v>3182</c:v>
                </c:pt>
                <c:pt idx="3183">
                  <c:v>3183</c:v>
                </c:pt>
                <c:pt idx="3184">
                  <c:v>3184</c:v>
                </c:pt>
                <c:pt idx="3185">
                  <c:v>3185</c:v>
                </c:pt>
                <c:pt idx="3186">
                  <c:v>3186</c:v>
                </c:pt>
                <c:pt idx="3187">
                  <c:v>3187</c:v>
                </c:pt>
                <c:pt idx="3188">
                  <c:v>3188</c:v>
                </c:pt>
                <c:pt idx="3189">
                  <c:v>3189</c:v>
                </c:pt>
                <c:pt idx="3190">
                  <c:v>3190</c:v>
                </c:pt>
                <c:pt idx="3191">
                  <c:v>3191</c:v>
                </c:pt>
                <c:pt idx="3192">
                  <c:v>3192</c:v>
                </c:pt>
                <c:pt idx="3193">
                  <c:v>3193</c:v>
                </c:pt>
                <c:pt idx="3194">
                  <c:v>3194</c:v>
                </c:pt>
                <c:pt idx="3195">
                  <c:v>3195</c:v>
                </c:pt>
                <c:pt idx="3196">
                  <c:v>3196</c:v>
                </c:pt>
                <c:pt idx="3197">
                  <c:v>3197</c:v>
                </c:pt>
                <c:pt idx="3198">
                  <c:v>3198</c:v>
                </c:pt>
                <c:pt idx="3199">
                  <c:v>3199</c:v>
                </c:pt>
                <c:pt idx="3200">
                  <c:v>3200</c:v>
                </c:pt>
                <c:pt idx="3201">
                  <c:v>3201</c:v>
                </c:pt>
                <c:pt idx="3202">
                  <c:v>3202</c:v>
                </c:pt>
                <c:pt idx="3203">
                  <c:v>3203</c:v>
                </c:pt>
                <c:pt idx="3204">
                  <c:v>3204</c:v>
                </c:pt>
                <c:pt idx="3205">
                  <c:v>3205</c:v>
                </c:pt>
                <c:pt idx="3206">
                  <c:v>3206</c:v>
                </c:pt>
                <c:pt idx="3207">
                  <c:v>3207</c:v>
                </c:pt>
                <c:pt idx="3208">
                  <c:v>3208</c:v>
                </c:pt>
                <c:pt idx="3209">
                  <c:v>3209</c:v>
                </c:pt>
                <c:pt idx="3210">
                  <c:v>3210</c:v>
                </c:pt>
                <c:pt idx="3211">
                  <c:v>3211</c:v>
                </c:pt>
                <c:pt idx="3212">
                  <c:v>3212</c:v>
                </c:pt>
                <c:pt idx="3213">
                  <c:v>3213</c:v>
                </c:pt>
                <c:pt idx="3214">
                  <c:v>3214</c:v>
                </c:pt>
                <c:pt idx="3215">
                  <c:v>3215</c:v>
                </c:pt>
                <c:pt idx="3216">
                  <c:v>3216</c:v>
                </c:pt>
                <c:pt idx="3217">
                  <c:v>3217</c:v>
                </c:pt>
                <c:pt idx="3218">
                  <c:v>3218</c:v>
                </c:pt>
                <c:pt idx="3219">
                  <c:v>3219</c:v>
                </c:pt>
                <c:pt idx="3220">
                  <c:v>3220</c:v>
                </c:pt>
                <c:pt idx="3221">
                  <c:v>3221</c:v>
                </c:pt>
                <c:pt idx="3222">
                  <c:v>3222</c:v>
                </c:pt>
                <c:pt idx="3223">
                  <c:v>3223</c:v>
                </c:pt>
                <c:pt idx="3224">
                  <c:v>3224</c:v>
                </c:pt>
                <c:pt idx="3225">
                  <c:v>3225</c:v>
                </c:pt>
                <c:pt idx="3226">
                  <c:v>3226</c:v>
                </c:pt>
                <c:pt idx="3227">
                  <c:v>3227</c:v>
                </c:pt>
                <c:pt idx="3228">
                  <c:v>3228</c:v>
                </c:pt>
                <c:pt idx="3229">
                  <c:v>3229</c:v>
                </c:pt>
                <c:pt idx="3230">
                  <c:v>3230</c:v>
                </c:pt>
                <c:pt idx="3231">
                  <c:v>3231</c:v>
                </c:pt>
                <c:pt idx="3232">
                  <c:v>3232</c:v>
                </c:pt>
                <c:pt idx="3233">
                  <c:v>3233</c:v>
                </c:pt>
                <c:pt idx="3234">
                  <c:v>3234</c:v>
                </c:pt>
                <c:pt idx="3235">
                  <c:v>3235</c:v>
                </c:pt>
                <c:pt idx="3236">
                  <c:v>3236</c:v>
                </c:pt>
                <c:pt idx="3237">
                  <c:v>3237</c:v>
                </c:pt>
                <c:pt idx="3238">
                  <c:v>3238</c:v>
                </c:pt>
                <c:pt idx="3239">
                  <c:v>3239</c:v>
                </c:pt>
                <c:pt idx="3240">
                  <c:v>3240</c:v>
                </c:pt>
                <c:pt idx="3241">
                  <c:v>3241</c:v>
                </c:pt>
                <c:pt idx="3242">
                  <c:v>3242</c:v>
                </c:pt>
                <c:pt idx="3243">
                  <c:v>3243</c:v>
                </c:pt>
                <c:pt idx="3244">
                  <c:v>3244</c:v>
                </c:pt>
                <c:pt idx="3245">
                  <c:v>3245</c:v>
                </c:pt>
                <c:pt idx="3246">
                  <c:v>3246</c:v>
                </c:pt>
                <c:pt idx="3247">
                  <c:v>3247</c:v>
                </c:pt>
                <c:pt idx="3248">
                  <c:v>3248</c:v>
                </c:pt>
                <c:pt idx="3249">
                  <c:v>3249</c:v>
                </c:pt>
                <c:pt idx="3250">
                  <c:v>3250</c:v>
                </c:pt>
                <c:pt idx="3251">
                  <c:v>3251</c:v>
                </c:pt>
                <c:pt idx="3252">
                  <c:v>3252</c:v>
                </c:pt>
                <c:pt idx="3253">
                  <c:v>3253</c:v>
                </c:pt>
                <c:pt idx="3254">
                  <c:v>3254</c:v>
                </c:pt>
                <c:pt idx="3255">
                  <c:v>3255</c:v>
                </c:pt>
                <c:pt idx="3256">
                  <c:v>3256</c:v>
                </c:pt>
                <c:pt idx="3257">
                  <c:v>3257</c:v>
                </c:pt>
                <c:pt idx="3258">
                  <c:v>3258</c:v>
                </c:pt>
                <c:pt idx="3259">
                  <c:v>3259</c:v>
                </c:pt>
                <c:pt idx="3260">
                  <c:v>3260</c:v>
                </c:pt>
                <c:pt idx="3261">
                  <c:v>3261</c:v>
                </c:pt>
                <c:pt idx="3262">
                  <c:v>3262</c:v>
                </c:pt>
                <c:pt idx="3263">
                  <c:v>3263</c:v>
                </c:pt>
                <c:pt idx="3264">
                  <c:v>3264</c:v>
                </c:pt>
                <c:pt idx="3265">
                  <c:v>3265</c:v>
                </c:pt>
                <c:pt idx="3266">
                  <c:v>3266</c:v>
                </c:pt>
                <c:pt idx="3267">
                  <c:v>3267</c:v>
                </c:pt>
                <c:pt idx="3268">
                  <c:v>3268</c:v>
                </c:pt>
                <c:pt idx="3269">
                  <c:v>3269</c:v>
                </c:pt>
                <c:pt idx="3270">
                  <c:v>3270</c:v>
                </c:pt>
                <c:pt idx="3271">
                  <c:v>3271</c:v>
                </c:pt>
                <c:pt idx="3272">
                  <c:v>3272</c:v>
                </c:pt>
                <c:pt idx="3273">
                  <c:v>3273</c:v>
                </c:pt>
                <c:pt idx="3274">
                  <c:v>3274</c:v>
                </c:pt>
                <c:pt idx="3275">
                  <c:v>3275</c:v>
                </c:pt>
                <c:pt idx="3276">
                  <c:v>3276</c:v>
                </c:pt>
                <c:pt idx="3277">
                  <c:v>3277</c:v>
                </c:pt>
                <c:pt idx="3278">
                  <c:v>3278</c:v>
                </c:pt>
                <c:pt idx="3279">
                  <c:v>3279</c:v>
                </c:pt>
                <c:pt idx="3280">
                  <c:v>3280</c:v>
                </c:pt>
                <c:pt idx="3281">
                  <c:v>3281</c:v>
                </c:pt>
                <c:pt idx="3282">
                  <c:v>3282</c:v>
                </c:pt>
                <c:pt idx="3283">
                  <c:v>3283</c:v>
                </c:pt>
                <c:pt idx="3284">
                  <c:v>3284</c:v>
                </c:pt>
                <c:pt idx="3285">
                  <c:v>3285</c:v>
                </c:pt>
                <c:pt idx="3286">
                  <c:v>3286</c:v>
                </c:pt>
                <c:pt idx="3287">
                  <c:v>3287</c:v>
                </c:pt>
                <c:pt idx="3288">
                  <c:v>3288</c:v>
                </c:pt>
                <c:pt idx="3289">
                  <c:v>3289</c:v>
                </c:pt>
                <c:pt idx="3290">
                  <c:v>3290</c:v>
                </c:pt>
                <c:pt idx="3291">
                  <c:v>3291</c:v>
                </c:pt>
                <c:pt idx="3292">
                  <c:v>3292</c:v>
                </c:pt>
                <c:pt idx="3293">
                  <c:v>3293</c:v>
                </c:pt>
                <c:pt idx="3294">
                  <c:v>3294</c:v>
                </c:pt>
                <c:pt idx="3295">
                  <c:v>3295</c:v>
                </c:pt>
                <c:pt idx="3296">
                  <c:v>3296</c:v>
                </c:pt>
                <c:pt idx="3297">
                  <c:v>3297</c:v>
                </c:pt>
                <c:pt idx="3298">
                  <c:v>3298</c:v>
                </c:pt>
                <c:pt idx="3299">
                  <c:v>3299</c:v>
                </c:pt>
                <c:pt idx="3300">
                  <c:v>3300</c:v>
                </c:pt>
                <c:pt idx="3301">
                  <c:v>3301</c:v>
                </c:pt>
                <c:pt idx="3302">
                  <c:v>3302</c:v>
                </c:pt>
                <c:pt idx="3303">
                  <c:v>3303</c:v>
                </c:pt>
                <c:pt idx="3304">
                  <c:v>3304</c:v>
                </c:pt>
                <c:pt idx="3305">
                  <c:v>3305</c:v>
                </c:pt>
                <c:pt idx="3306">
                  <c:v>3306</c:v>
                </c:pt>
                <c:pt idx="3307">
                  <c:v>3307</c:v>
                </c:pt>
                <c:pt idx="3308">
                  <c:v>3308</c:v>
                </c:pt>
                <c:pt idx="3309">
                  <c:v>3309</c:v>
                </c:pt>
                <c:pt idx="3310">
                  <c:v>3310</c:v>
                </c:pt>
                <c:pt idx="3311">
                  <c:v>3311</c:v>
                </c:pt>
                <c:pt idx="3312">
                  <c:v>3312</c:v>
                </c:pt>
                <c:pt idx="3313">
                  <c:v>3313</c:v>
                </c:pt>
                <c:pt idx="3314">
                  <c:v>3314</c:v>
                </c:pt>
                <c:pt idx="3315">
                  <c:v>3315</c:v>
                </c:pt>
                <c:pt idx="3316">
                  <c:v>3316</c:v>
                </c:pt>
                <c:pt idx="3317">
                  <c:v>3317</c:v>
                </c:pt>
                <c:pt idx="3318">
                  <c:v>3318</c:v>
                </c:pt>
                <c:pt idx="3319">
                  <c:v>3319</c:v>
                </c:pt>
                <c:pt idx="3320">
                  <c:v>3320</c:v>
                </c:pt>
                <c:pt idx="3321">
                  <c:v>3321</c:v>
                </c:pt>
                <c:pt idx="3322">
                  <c:v>3322</c:v>
                </c:pt>
                <c:pt idx="3323">
                  <c:v>3323</c:v>
                </c:pt>
                <c:pt idx="3324">
                  <c:v>3324</c:v>
                </c:pt>
                <c:pt idx="3325">
                  <c:v>3325</c:v>
                </c:pt>
                <c:pt idx="3326">
                  <c:v>3326</c:v>
                </c:pt>
                <c:pt idx="3327">
                  <c:v>3327</c:v>
                </c:pt>
                <c:pt idx="3328">
                  <c:v>3328</c:v>
                </c:pt>
                <c:pt idx="3329">
                  <c:v>3329</c:v>
                </c:pt>
                <c:pt idx="3330">
                  <c:v>3330</c:v>
                </c:pt>
                <c:pt idx="3331">
                  <c:v>3331</c:v>
                </c:pt>
                <c:pt idx="3332">
                  <c:v>3332</c:v>
                </c:pt>
                <c:pt idx="3333">
                  <c:v>3333</c:v>
                </c:pt>
                <c:pt idx="3334">
                  <c:v>3334</c:v>
                </c:pt>
                <c:pt idx="3335">
                  <c:v>3335</c:v>
                </c:pt>
                <c:pt idx="3336">
                  <c:v>3336</c:v>
                </c:pt>
                <c:pt idx="3337">
                  <c:v>3337</c:v>
                </c:pt>
                <c:pt idx="3338">
                  <c:v>3338</c:v>
                </c:pt>
                <c:pt idx="3339">
                  <c:v>3339</c:v>
                </c:pt>
                <c:pt idx="3340">
                  <c:v>3340</c:v>
                </c:pt>
                <c:pt idx="3341">
                  <c:v>3341</c:v>
                </c:pt>
                <c:pt idx="3342">
                  <c:v>3342</c:v>
                </c:pt>
                <c:pt idx="3343">
                  <c:v>3343</c:v>
                </c:pt>
                <c:pt idx="3344">
                  <c:v>3344</c:v>
                </c:pt>
                <c:pt idx="3345">
                  <c:v>3345</c:v>
                </c:pt>
                <c:pt idx="3346">
                  <c:v>3346</c:v>
                </c:pt>
                <c:pt idx="3347">
                  <c:v>3347</c:v>
                </c:pt>
                <c:pt idx="3348">
                  <c:v>3348</c:v>
                </c:pt>
                <c:pt idx="3349">
                  <c:v>3349</c:v>
                </c:pt>
                <c:pt idx="3350">
                  <c:v>3350</c:v>
                </c:pt>
                <c:pt idx="3351">
                  <c:v>3351</c:v>
                </c:pt>
                <c:pt idx="3352">
                  <c:v>3352</c:v>
                </c:pt>
                <c:pt idx="3353">
                  <c:v>3353</c:v>
                </c:pt>
                <c:pt idx="3354">
                  <c:v>3354</c:v>
                </c:pt>
                <c:pt idx="3355">
                  <c:v>3355</c:v>
                </c:pt>
                <c:pt idx="3356">
                  <c:v>3356</c:v>
                </c:pt>
                <c:pt idx="3357">
                  <c:v>3357</c:v>
                </c:pt>
                <c:pt idx="3358">
                  <c:v>3358</c:v>
                </c:pt>
                <c:pt idx="3359">
                  <c:v>3359</c:v>
                </c:pt>
                <c:pt idx="3360">
                  <c:v>3360</c:v>
                </c:pt>
                <c:pt idx="3361">
                  <c:v>3361</c:v>
                </c:pt>
                <c:pt idx="3362">
                  <c:v>3362</c:v>
                </c:pt>
                <c:pt idx="3363">
                  <c:v>3363</c:v>
                </c:pt>
                <c:pt idx="3364">
                  <c:v>3364</c:v>
                </c:pt>
                <c:pt idx="3365">
                  <c:v>3365</c:v>
                </c:pt>
                <c:pt idx="3366">
                  <c:v>3366</c:v>
                </c:pt>
                <c:pt idx="3367">
                  <c:v>3367</c:v>
                </c:pt>
                <c:pt idx="3368">
                  <c:v>3368</c:v>
                </c:pt>
                <c:pt idx="3369">
                  <c:v>3369</c:v>
                </c:pt>
                <c:pt idx="3370">
                  <c:v>3370</c:v>
                </c:pt>
                <c:pt idx="3371">
                  <c:v>3371</c:v>
                </c:pt>
                <c:pt idx="3372">
                  <c:v>3372</c:v>
                </c:pt>
                <c:pt idx="3373">
                  <c:v>3373</c:v>
                </c:pt>
                <c:pt idx="3374">
                  <c:v>3374</c:v>
                </c:pt>
                <c:pt idx="3375">
                  <c:v>3375</c:v>
                </c:pt>
                <c:pt idx="3376">
                  <c:v>3376</c:v>
                </c:pt>
                <c:pt idx="3377">
                  <c:v>3377</c:v>
                </c:pt>
                <c:pt idx="3378">
                  <c:v>3378</c:v>
                </c:pt>
                <c:pt idx="3379">
                  <c:v>3379</c:v>
                </c:pt>
                <c:pt idx="3380">
                  <c:v>3380</c:v>
                </c:pt>
                <c:pt idx="3381">
                  <c:v>3381</c:v>
                </c:pt>
                <c:pt idx="3382">
                  <c:v>3382</c:v>
                </c:pt>
                <c:pt idx="3383">
                  <c:v>3383</c:v>
                </c:pt>
                <c:pt idx="3384">
                  <c:v>3384</c:v>
                </c:pt>
                <c:pt idx="3385">
                  <c:v>3385</c:v>
                </c:pt>
                <c:pt idx="3386">
                  <c:v>3386</c:v>
                </c:pt>
                <c:pt idx="3387">
                  <c:v>3387</c:v>
                </c:pt>
                <c:pt idx="3388">
                  <c:v>3388</c:v>
                </c:pt>
                <c:pt idx="3389">
                  <c:v>3389</c:v>
                </c:pt>
                <c:pt idx="3390">
                  <c:v>3390</c:v>
                </c:pt>
                <c:pt idx="3391">
                  <c:v>3391</c:v>
                </c:pt>
                <c:pt idx="3392">
                  <c:v>3392</c:v>
                </c:pt>
                <c:pt idx="3393">
                  <c:v>3393</c:v>
                </c:pt>
                <c:pt idx="3394">
                  <c:v>3394</c:v>
                </c:pt>
                <c:pt idx="3395">
                  <c:v>3395</c:v>
                </c:pt>
                <c:pt idx="3396">
                  <c:v>3396</c:v>
                </c:pt>
                <c:pt idx="3397">
                  <c:v>3397</c:v>
                </c:pt>
                <c:pt idx="3398">
                  <c:v>3398</c:v>
                </c:pt>
                <c:pt idx="3399">
                  <c:v>3399</c:v>
                </c:pt>
                <c:pt idx="3400">
                  <c:v>3400</c:v>
                </c:pt>
                <c:pt idx="3401">
                  <c:v>3401</c:v>
                </c:pt>
                <c:pt idx="3402">
                  <c:v>3402</c:v>
                </c:pt>
                <c:pt idx="3403">
                  <c:v>3403</c:v>
                </c:pt>
                <c:pt idx="3404">
                  <c:v>3404</c:v>
                </c:pt>
                <c:pt idx="3405">
                  <c:v>3405</c:v>
                </c:pt>
                <c:pt idx="3406">
                  <c:v>3406</c:v>
                </c:pt>
                <c:pt idx="3407">
                  <c:v>3407</c:v>
                </c:pt>
                <c:pt idx="3408">
                  <c:v>3408</c:v>
                </c:pt>
                <c:pt idx="3409">
                  <c:v>3409</c:v>
                </c:pt>
                <c:pt idx="3410">
                  <c:v>3410</c:v>
                </c:pt>
                <c:pt idx="3411">
                  <c:v>3411</c:v>
                </c:pt>
                <c:pt idx="3412">
                  <c:v>3412</c:v>
                </c:pt>
                <c:pt idx="3413">
                  <c:v>3413</c:v>
                </c:pt>
                <c:pt idx="3414">
                  <c:v>3414</c:v>
                </c:pt>
                <c:pt idx="3415">
                  <c:v>3415</c:v>
                </c:pt>
                <c:pt idx="3416">
                  <c:v>3416</c:v>
                </c:pt>
                <c:pt idx="3417">
                  <c:v>3417</c:v>
                </c:pt>
                <c:pt idx="3418">
                  <c:v>3418</c:v>
                </c:pt>
                <c:pt idx="3419">
                  <c:v>3419</c:v>
                </c:pt>
                <c:pt idx="3420">
                  <c:v>3420</c:v>
                </c:pt>
                <c:pt idx="3421">
                  <c:v>3421</c:v>
                </c:pt>
                <c:pt idx="3422">
                  <c:v>3422</c:v>
                </c:pt>
                <c:pt idx="3423">
                  <c:v>3423</c:v>
                </c:pt>
                <c:pt idx="3424">
                  <c:v>3424</c:v>
                </c:pt>
                <c:pt idx="3425">
                  <c:v>3425</c:v>
                </c:pt>
                <c:pt idx="3426">
                  <c:v>3426</c:v>
                </c:pt>
                <c:pt idx="3427">
                  <c:v>3427</c:v>
                </c:pt>
                <c:pt idx="3428">
                  <c:v>3428</c:v>
                </c:pt>
                <c:pt idx="3429">
                  <c:v>3429</c:v>
                </c:pt>
                <c:pt idx="3430">
                  <c:v>3430</c:v>
                </c:pt>
                <c:pt idx="3431">
                  <c:v>3431</c:v>
                </c:pt>
                <c:pt idx="3432">
                  <c:v>3432</c:v>
                </c:pt>
                <c:pt idx="3433">
                  <c:v>3433</c:v>
                </c:pt>
                <c:pt idx="3434">
                  <c:v>3434</c:v>
                </c:pt>
                <c:pt idx="3435">
                  <c:v>3435</c:v>
                </c:pt>
                <c:pt idx="3436">
                  <c:v>3436</c:v>
                </c:pt>
                <c:pt idx="3437">
                  <c:v>3437</c:v>
                </c:pt>
                <c:pt idx="3438">
                  <c:v>3438</c:v>
                </c:pt>
                <c:pt idx="3439">
                  <c:v>3439</c:v>
                </c:pt>
                <c:pt idx="3440">
                  <c:v>3440</c:v>
                </c:pt>
                <c:pt idx="3441">
                  <c:v>3441</c:v>
                </c:pt>
                <c:pt idx="3442">
                  <c:v>3442</c:v>
                </c:pt>
                <c:pt idx="3443">
                  <c:v>3443</c:v>
                </c:pt>
                <c:pt idx="3444">
                  <c:v>3444</c:v>
                </c:pt>
                <c:pt idx="3445">
                  <c:v>3445</c:v>
                </c:pt>
                <c:pt idx="3446">
                  <c:v>3446</c:v>
                </c:pt>
                <c:pt idx="3447">
                  <c:v>3447</c:v>
                </c:pt>
                <c:pt idx="3448">
                  <c:v>3448</c:v>
                </c:pt>
                <c:pt idx="3449">
                  <c:v>3449</c:v>
                </c:pt>
                <c:pt idx="3450">
                  <c:v>3450</c:v>
                </c:pt>
                <c:pt idx="3451">
                  <c:v>3451</c:v>
                </c:pt>
                <c:pt idx="3452">
                  <c:v>3452</c:v>
                </c:pt>
                <c:pt idx="3453">
                  <c:v>3453</c:v>
                </c:pt>
                <c:pt idx="3454">
                  <c:v>3454</c:v>
                </c:pt>
                <c:pt idx="3455">
                  <c:v>3455</c:v>
                </c:pt>
                <c:pt idx="3456">
                  <c:v>3456</c:v>
                </c:pt>
                <c:pt idx="3457">
                  <c:v>3457</c:v>
                </c:pt>
                <c:pt idx="3458">
                  <c:v>3458</c:v>
                </c:pt>
                <c:pt idx="3459">
                  <c:v>3459</c:v>
                </c:pt>
                <c:pt idx="3460">
                  <c:v>3460</c:v>
                </c:pt>
                <c:pt idx="3461">
                  <c:v>3461</c:v>
                </c:pt>
                <c:pt idx="3462">
                  <c:v>3462</c:v>
                </c:pt>
                <c:pt idx="3463">
                  <c:v>3463</c:v>
                </c:pt>
                <c:pt idx="3464">
                  <c:v>3464</c:v>
                </c:pt>
                <c:pt idx="3465">
                  <c:v>3465</c:v>
                </c:pt>
                <c:pt idx="3466">
                  <c:v>3466</c:v>
                </c:pt>
                <c:pt idx="3467">
                  <c:v>3467</c:v>
                </c:pt>
                <c:pt idx="3468">
                  <c:v>3468</c:v>
                </c:pt>
                <c:pt idx="3469">
                  <c:v>3469</c:v>
                </c:pt>
                <c:pt idx="3470">
                  <c:v>3470</c:v>
                </c:pt>
                <c:pt idx="3471">
                  <c:v>3471</c:v>
                </c:pt>
                <c:pt idx="3472">
                  <c:v>3472</c:v>
                </c:pt>
                <c:pt idx="3473">
                  <c:v>3473</c:v>
                </c:pt>
                <c:pt idx="3474">
                  <c:v>3474</c:v>
                </c:pt>
                <c:pt idx="3475">
                  <c:v>3475</c:v>
                </c:pt>
                <c:pt idx="3476">
                  <c:v>3476</c:v>
                </c:pt>
                <c:pt idx="3477">
                  <c:v>3477</c:v>
                </c:pt>
                <c:pt idx="3478">
                  <c:v>3478</c:v>
                </c:pt>
                <c:pt idx="3479">
                  <c:v>3479</c:v>
                </c:pt>
                <c:pt idx="3480">
                  <c:v>3480</c:v>
                </c:pt>
                <c:pt idx="3481">
                  <c:v>3481</c:v>
                </c:pt>
                <c:pt idx="3482">
                  <c:v>3482</c:v>
                </c:pt>
                <c:pt idx="3483">
                  <c:v>3483</c:v>
                </c:pt>
                <c:pt idx="3484">
                  <c:v>3484</c:v>
                </c:pt>
                <c:pt idx="3485">
                  <c:v>3485</c:v>
                </c:pt>
                <c:pt idx="3486">
                  <c:v>3486</c:v>
                </c:pt>
                <c:pt idx="3487">
                  <c:v>3487</c:v>
                </c:pt>
                <c:pt idx="3488">
                  <c:v>3488</c:v>
                </c:pt>
                <c:pt idx="3489">
                  <c:v>3489</c:v>
                </c:pt>
                <c:pt idx="3490">
                  <c:v>3490</c:v>
                </c:pt>
                <c:pt idx="3491">
                  <c:v>3491</c:v>
                </c:pt>
                <c:pt idx="3492">
                  <c:v>3492</c:v>
                </c:pt>
                <c:pt idx="3493">
                  <c:v>3493</c:v>
                </c:pt>
                <c:pt idx="3494">
                  <c:v>3494</c:v>
                </c:pt>
                <c:pt idx="3495">
                  <c:v>3495</c:v>
                </c:pt>
                <c:pt idx="3496">
                  <c:v>3496</c:v>
                </c:pt>
                <c:pt idx="3497">
                  <c:v>3497</c:v>
                </c:pt>
                <c:pt idx="3498">
                  <c:v>3498</c:v>
                </c:pt>
                <c:pt idx="3499">
                  <c:v>3499</c:v>
                </c:pt>
                <c:pt idx="3500">
                  <c:v>3500</c:v>
                </c:pt>
                <c:pt idx="3501">
                  <c:v>3501</c:v>
                </c:pt>
                <c:pt idx="3502">
                  <c:v>3502</c:v>
                </c:pt>
                <c:pt idx="3503">
                  <c:v>3503</c:v>
                </c:pt>
                <c:pt idx="3504">
                  <c:v>3504</c:v>
                </c:pt>
                <c:pt idx="3505">
                  <c:v>3505</c:v>
                </c:pt>
                <c:pt idx="3506">
                  <c:v>3506</c:v>
                </c:pt>
                <c:pt idx="3507">
                  <c:v>3507</c:v>
                </c:pt>
                <c:pt idx="3508">
                  <c:v>3508</c:v>
                </c:pt>
                <c:pt idx="3509">
                  <c:v>3509</c:v>
                </c:pt>
                <c:pt idx="3510">
                  <c:v>3510</c:v>
                </c:pt>
                <c:pt idx="3511">
                  <c:v>3511</c:v>
                </c:pt>
                <c:pt idx="3512">
                  <c:v>3512</c:v>
                </c:pt>
                <c:pt idx="3513">
                  <c:v>3513</c:v>
                </c:pt>
                <c:pt idx="3514">
                  <c:v>3514</c:v>
                </c:pt>
                <c:pt idx="3515">
                  <c:v>3515</c:v>
                </c:pt>
                <c:pt idx="3516">
                  <c:v>3516</c:v>
                </c:pt>
                <c:pt idx="3517">
                  <c:v>3517</c:v>
                </c:pt>
                <c:pt idx="3518">
                  <c:v>3518</c:v>
                </c:pt>
                <c:pt idx="3519">
                  <c:v>3519</c:v>
                </c:pt>
                <c:pt idx="3520">
                  <c:v>3520</c:v>
                </c:pt>
                <c:pt idx="3521">
                  <c:v>3521</c:v>
                </c:pt>
                <c:pt idx="3522">
                  <c:v>3522</c:v>
                </c:pt>
                <c:pt idx="3523">
                  <c:v>3523</c:v>
                </c:pt>
                <c:pt idx="3524">
                  <c:v>3524</c:v>
                </c:pt>
                <c:pt idx="3525">
                  <c:v>3525</c:v>
                </c:pt>
                <c:pt idx="3526">
                  <c:v>3526</c:v>
                </c:pt>
                <c:pt idx="3527">
                  <c:v>3527</c:v>
                </c:pt>
                <c:pt idx="3528">
                  <c:v>3528</c:v>
                </c:pt>
                <c:pt idx="3529">
                  <c:v>3529</c:v>
                </c:pt>
                <c:pt idx="3530">
                  <c:v>3530</c:v>
                </c:pt>
                <c:pt idx="3531">
                  <c:v>3531</c:v>
                </c:pt>
                <c:pt idx="3532">
                  <c:v>3532</c:v>
                </c:pt>
                <c:pt idx="3533">
                  <c:v>3533</c:v>
                </c:pt>
                <c:pt idx="3534">
                  <c:v>3534</c:v>
                </c:pt>
                <c:pt idx="3535">
                  <c:v>3535</c:v>
                </c:pt>
                <c:pt idx="3536">
                  <c:v>3536</c:v>
                </c:pt>
                <c:pt idx="3537">
                  <c:v>3537</c:v>
                </c:pt>
                <c:pt idx="3538">
                  <c:v>3538</c:v>
                </c:pt>
                <c:pt idx="3539">
                  <c:v>3539</c:v>
                </c:pt>
                <c:pt idx="3540">
                  <c:v>3540</c:v>
                </c:pt>
                <c:pt idx="3541">
                  <c:v>3541</c:v>
                </c:pt>
                <c:pt idx="3542">
                  <c:v>3542</c:v>
                </c:pt>
                <c:pt idx="3543">
                  <c:v>3543</c:v>
                </c:pt>
                <c:pt idx="3544">
                  <c:v>3544</c:v>
                </c:pt>
                <c:pt idx="3545">
                  <c:v>3545</c:v>
                </c:pt>
                <c:pt idx="3546">
                  <c:v>3546</c:v>
                </c:pt>
                <c:pt idx="3547">
                  <c:v>3547</c:v>
                </c:pt>
                <c:pt idx="3548">
                  <c:v>3548</c:v>
                </c:pt>
                <c:pt idx="3549">
                  <c:v>3549</c:v>
                </c:pt>
              </c:numCache>
            </c:numRef>
          </c:xVal>
          <c:yVal>
            <c:numRef>
              <c:f>TEST12!$E$2:$E$3551</c:f>
              <c:numCache>
                <c:formatCode>General</c:formatCode>
                <c:ptCount val="3550"/>
                <c:pt idx="0">
                  <c:v>4293.9269531250002</c:v>
                </c:pt>
                <c:pt idx="1">
                  <c:v>4287.7705078125</c:v>
                </c:pt>
                <c:pt idx="2">
                  <c:v>4289.4971679687496</c:v>
                </c:pt>
                <c:pt idx="3">
                  <c:v>4293.1236328124996</c:v>
                </c:pt>
                <c:pt idx="4">
                  <c:v>4293.2303466796802</c:v>
                </c:pt>
                <c:pt idx="5">
                  <c:v>4294.8733398437498</c:v>
                </c:pt>
                <c:pt idx="6">
                  <c:v>4291.7587890625</c:v>
                </c:pt>
                <c:pt idx="7">
                  <c:v>4301.1888427734302</c:v>
                </c:pt>
                <c:pt idx="8">
                  <c:v>4295.7248046875002</c:v>
                </c:pt>
                <c:pt idx="9">
                  <c:v>4290.6886718750002</c:v>
                </c:pt>
                <c:pt idx="10">
                  <c:v>4289.0758789062502</c:v>
                </c:pt>
                <c:pt idx="11">
                  <c:v>4290.4324951171802</c:v>
                </c:pt>
                <c:pt idx="12">
                  <c:v>4290.7219726562498</c:v>
                </c:pt>
                <c:pt idx="13">
                  <c:v>4289.8732421875002</c:v>
                </c:pt>
                <c:pt idx="14">
                  <c:v>4296.0231933593705</c:v>
                </c:pt>
                <c:pt idx="15">
                  <c:v>4290.1432617187502</c:v>
                </c:pt>
                <c:pt idx="16">
                  <c:v>4288.4206054687502</c:v>
                </c:pt>
                <c:pt idx="17">
                  <c:v>4292.3558349609302</c:v>
                </c:pt>
                <c:pt idx="18">
                  <c:v>4293.7332031249998</c:v>
                </c:pt>
                <c:pt idx="19">
                  <c:v>4294.6217773437502</c:v>
                </c:pt>
                <c:pt idx="20">
                  <c:v>4292.34326171875</c:v>
                </c:pt>
                <c:pt idx="21">
                  <c:v>4292.35498046875</c:v>
                </c:pt>
                <c:pt idx="22">
                  <c:v>4293.6509765624996</c:v>
                </c:pt>
                <c:pt idx="23">
                  <c:v>4291.2123046875004</c:v>
                </c:pt>
                <c:pt idx="24">
                  <c:v>4290.9764404296802</c:v>
                </c:pt>
                <c:pt idx="25">
                  <c:v>4291.9515625000004</c:v>
                </c:pt>
                <c:pt idx="26">
                  <c:v>4297.1827148437496</c:v>
                </c:pt>
                <c:pt idx="27">
                  <c:v>4290.9279785156205</c:v>
                </c:pt>
                <c:pt idx="28">
                  <c:v>4296.5700195312502</c:v>
                </c:pt>
                <c:pt idx="29">
                  <c:v>4291.5173828124998</c:v>
                </c:pt>
                <c:pt idx="30">
                  <c:v>4297.2833984375002</c:v>
                </c:pt>
                <c:pt idx="31">
                  <c:v>4292.6599121093705</c:v>
                </c:pt>
                <c:pt idx="32">
                  <c:v>4293.4450195312502</c:v>
                </c:pt>
                <c:pt idx="33">
                  <c:v>4292.1504882812496</c:v>
                </c:pt>
                <c:pt idx="34">
                  <c:v>4296.4757080078098</c:v>
                </c:pt>
                <c:pt idx="35">
                  <c:v>4296.5958984375002</c:v>
                </c:pt>
                <c:pt idx="36">
                  <c:v>4294.7912109375002</c:v>
                </c:pt>
                <c:pt idx="37">
                  <c:v>4296.8065185546802</c:v>
                </c:pt>
                <c:pt idx="38">
                  <c:v>4294.5752929687496</c:v>
                </c:pt>
                <c:pt idx="39">
                  <c:v>4291.5119140625002</c:v>
                </c:pt>
                <c:pt idx="40">
                  <c:v>4289.2199218750002</c:v>
                </c:pt>
                <c:pt idx="41">
                  <c:v>4296.0452880859302</c:v>
                </c:pt>
                <c:pt idx="42">
                  <c:v>4292.63427734375</c:v>
                </c:pt>
                <c:pt idx="43">
                  <c:v>4291.5047851562504</c:v>
                </c:pt>
                <c:pt idx="44">
                  <c:v>4297.5509033203098</c:v>
                </c:pt>
                <c:pt idx="45">
                  <c:v>4293.8797851562504</c:v>
                </c:pt>
                <c:pt idx="46">
                  <c:v>4288.1869140625004</c:v>
                </c:pt>
                <c:pt idx="47">
                  <c:v>4292.4244384765598</c:v>
                </c:pt>
                <c:pt idx="48">
                  <c:v>4294.845703125</c:v>
                </c:pt>
                <c:pt idx="49">
                  <c:v>4290.1351562500004</c:v>
                </c:pt>
                <c:pt idx="50">
                  <c:v>4294.8165039062496</c:v>
                </c:pt>
                <c:pt idx="51">
                  <c:v>4290.6806640625</c:v>
                </c:pt>
                <c:pt idx="52">
                  <c:v>4299.4942382812496</c:v>
                </c:pt>
                <c:pt idx="53">
                  <c:v>4293.0828124999998</c:v>
                </c:pt>
                <c:pt idx="54">
                  <c:v>4288.2487792968705</c:v>
                </c:pt>
                <c:pt idx="55">
                  <c:v>4293.02490234375</c:v>
                </c:pt>
                <c:pt idx="56">
                  <c:v>4291.4325195312504</c:v>
                </c:pt>
                <c:pt idx="57">
                  <c:v>4289.5675048828098</c:v>
                </c:pt>
                <c:pt idx="58">
                  <c:v>4292.3292968750002</c:v>
                </c:pt>
                <c:pt idx="59">
                  <c:v>4291.4176757812502</c:v>
                </c:pt>
                <c:pt idx="60">
                  <c:v>4290.4395507812496</c:v>
                </c:pt>
                <c:pt idx="61">
                  <c:v>4295.4356689453098</c:v>
                </c:pt>
                <c:pt idx="62">
                  <c:v>4285.4033203125</c:v>
                </c:pt>
                <c:pt idx="63">
                  <c:v>4297.787109375</c:v>
                </c:pt>
                <c:pt idx="64">
                  <c:v>4293.58740234375</c:v>
                </c:pt>
                <c:pt idx="65">
                  <c:v>4294.6139648437502</c:v>
                </c:pt>
                <c:pt idx="66">
                  <c:v>4293.8573242187504</c:v>
                </c:pt>
                <c:pt idx="67">
                  <c:v>4296.37890625</c:v>
                </c:pt>
                <c:pt idx="68">
                  <c:v>4299.6267578124998</c:v>
                </c:pt>
                <c:pt idx="69">
                  <c:v>4293.6012695312502</c:v>
                </c:pt>
                <c:pt idx="70">
                  <c:v>4293.6148437499996</c:v>
                </c:pt>
                <c:pt idx="71">
                  <c:v>4287.1512451171802</c:v>
                </c:pt>
                <c:pt idx="72">
                  <c:v>4294.3412109375004</c:v>
                </c:pt>
                <c:pt idx="73">
                  <c:v>4287.3005859374998</c:v>
                </c:pt>
                <c:pt idx="74">
                  <c:v>4297.189453125</c:v>
                </c:pt>
                <c:pt idx="75">
                  <c:v>4299.68896484375</c:v>
                </c:pt>
                <c:pt idx="76">
                  <c:v>4295.0875976562502</c:v>
                </c:pt>
                <c:pt idx="77">
                  <c:v>4291.4384765625</c:v>
                </c:pt>
                <c:pt idx="78">
                  <c:v>4294.1576171875004</c:v>
                </c:pt>
                <c:pt idx="79">
                  <c:v>4288.5363281250002</c:v>
                </c:pt>
                <c:pt idx="80">
                  <c:v>4292.4680664062498</c:v>
                </c:pt>
                <c:pt idx="81">
                  <c:v>4293.2698974609302</c:v>
                </c:pt>
                <c:pt idx="82">
                  <c:v>4291.8507812500002</c:v>
                </c:pt>
                <c:pt idx="83">
                  <c:v>4292.4322265624996</c:v>
                </c:pt>
                <c:pt idx="84">
                  <c:v>4293.7728271484302</c:v>
                </c:pt>
                <c:pt idx="85">
                  <c:v>4288.8791992187498</c:v>
                </c:pt>
                <c:pt idx="86">
                  <c:v>4294.4422851562504</c:v>
                </c:pt>
                <c:pt idx="87">
                  <c:v>4295.6872558593705</c:v>
                </c:pt>
                <c:pt idx="88">
                  <c:v>4294.2020507812504</c:v>
                </c:pt>
                <c:pt idx="89">
                  <c:v>4288.4476562500004</c:v>
                </c:pt>
                <c:pt idx="90">
                  <c:v>4287.67626953125</c:v>
                </c:pt>
                <c:pt idx="91">
                  <c:v>4292.7861328125</c:v>
                </c:pt>
                <c:pt idx="92">
                  <c:v>4295.7113281250004</c:v>
                </c:pt>
                <c:pt idx="93">
                  <c:v>4292.2109375</c:v>
                </c:pt>
                <c:pt idx="94">
                  <c:v>4296.2371826171802</c:v>
                </c:pt>
                <c:pt idx="95">
                  <c:v>4293.21875</c:v>
                </c:pt>
                <c:pt idx="96">
                  <c:v>4294.9914062500002</c:v>
                </c:pt>
                <c:pt idx="97">
                  <c:v>4292.4371337890598</c:v>
                </c:pt>
                <c:pt idx="98">
                  <c:v>4293.3408203125</c:v>
                </c:pt>
                <c:pt idx="99">
                  <c:v>4294.4150390625</c:v>
                </c:pt>
                <c:pt idx="100">
                  <c:v>4294.0364257812498</c:v>
                </c:pt>
                <c:pt idx="101">
                  <c:v>4290.2639160156205</c:v>
                </c:pt>
                <c:pt idx="102">
                  <c:v>4297.0511718750004</c:v>
                </c:pt>
                <c:pt idx="103">
                  <c:v>4291.2064453125004</c:v>
                </c:pt>
                <c:pt idx="104">
                  <c:v>4295.3239746093705</c:v>
                </c:pt>
                <c:pt idx="105">
                  <c:v>4290.3467773437496</c:v>
                </c:pt>
                <c:pt idx="106">
                  <c:v>4292.3280273437504</c:v>
                </c:pt>
                <c:pt idx="107">
                  <c:v>4288.4429931640598</c:v>
                </c:pt>
                <c:pt idx="108">
                  <c:v>4293.0184570312504</c:v>
                </c:pt>
                <c:pt idx="109">
                  <c:v>4297.4820312499996</c:v>
                </c:pt>
                <c:pt idx="110">
                  <c:v>4292.9880859374998</c:v>
                </c:pt>
                <c:pt idx="111">
                  <c:v>4297.6409912109302</c:v>
                </c:pt>
                <c:pt idx="112">
                  <c:v>4301.2079101562504</c:v>
                </c:pt>
                <c:pt idx="113">
                  <c:v>4290.2406250000004</c:v>
                </c:pt>
                <c:pt idx="114">
                  <c:v>4295.2205810546802</c:v>
                </c:pt>
                <c:pt idx="115">
                  <c:v>4291.8617187500004</c:v>
                </c:pt>
                <c:pt idx="116">
                  <c:v>4289.7486328124996</c:v>
                </c:pt>
                <c:pt idx="117">
                  <c:v>4296.8397216796802</c:v>
                </c:pt>
                <c:pt idx="118">
                  <c:v>4290.2395507812498</c:v>
                </c:pt>
                <c:pt idx="119">
                  <c:v>4295.3268554687502</c:v>
                </c:pt>
                <c:pt idx="120">
                  <c:v>4292.3850585937498</c:v>
                </c:pt>
                <c:pt idx="121">
                  <c:v>4288.529296875</c:v>
                </c:pt>
                <c:pt idx="122">
                  <c:v>4295.4778320312498</c:v>
                </c:pt>
                <c:pt idx="123">
                  <c:v>4288.7477539062502</c:v>
                </c:pt>
                <c:pt idx="124">
                  <c:v>4294.365234375</c:v>
                </c:pt>
                <c:pt idx="125">
                  <c:v>4291.6748046875</c:v>
                </c:pt>
                <c:pt idx="126">
                  <c:v>4291.5139648437498</c:v>
                </c:pt>
                <c:pt idx="127">
                  <c:v>4288.4660644531205</c:v>
                </c:pt>
                <c:pt idx="128">
                  <c:v>4290.5663085937504</c:v>
                </c:pt>
                <c:pt idx="129">
                  <c:v>4298.01611328125</c:v>
                </c:pt>
                <c:pt idx="130">
                  <c:v>4288.9769531250004</c:v>
                </c:pt>
                <c:pt idx="131">
                  <c:v>4294.7109375</c:v>
                </c:pt>
                <c:pt idx="132">
                  <c:v>4290.8693359375002</c:v>
                </c:pt>
                <c:pt idx="133">
                  <c:v>4290.7303710937504</c:v>
                </c:pt>
                <c:pt idx="134">
                  <c:v>4286.9937744140598</c:v>
                </c:pt>
                <c:pt idx="135">
                  <c:v>4294.92529296875</c:v>
                </c:pt>
                <c:pt idx="136">
                  <c:v>4292.39404296875</c:v>
                </c:pt>
                <c:pt idx="137">
                  <c:v>4292.4912109375</c:v>
                </c:pt>
                <c:pt idx="138">
                  <c:v>4292.6533203125</c:v>
                </c:pt>
                <c:pt idx="139">
                  <c:v>4297.0759765624998</c:v>
                </c:pt>
                <c:pt idx="140">
                  <c:v>4288.1201171875</c:v>
                </c:pt>
                <c:pt idx="141">
                  <c:v>4289.73681640625</c:v>
                </c:pt>
                <c:pt idx="142">
                  <c:v>4297.0267578125004</c:v>
                </c:pt>
                <c:pt idx="143">
                  <c:v>4291.8807617187504</c:v>
                </c:pt>
                <c:pt idx="144">
                  <c:v>4293.8483886718705</c:v>
                </c:pt>
                <c:pt idx="145">
                  <c:v>4291.7857421874996</c:v>
                </c:pt>
                <c:pt idx="146">
                  <c:v>4295.0227539062498</c:v>
                </c:pt>
                <c:pt idx="147">
                  <c:v>4292.4461669921802</c:v>
                </c:pt>
                <c:pt idx="148">
                  <c:v>4290.8623046875</c:v>
                </c:pt>
                <c:pt idx="149">
                  <c:v>4293.0094726562502</c:v>
                </c:pt>
                <c:pt idx="150">
                  <c:v>4294.1790039062498</c:v>
                </c:pt>
                <c:pt idx="151">
                  <c:v>4283.1380615234302</c:v>
                </c:pt>
                <c:pt idx="152">
                  <c:v>4295.1449218750004</c:v>
                </c:pt>
                <c:pt idx="153">
                  <c:v>4295.0712890625</c:v>
                </c:pt>
                <c:pt idx="154">
                  <c:v>4286.5130615234302</c:v>
                </c:pt>
                <c:pt idx="155">
                  <c:v>4293.18603515625</c:v>
                </c:pt>
                <c:pt idx="156">
                  <c:v>4291.80908203125</c:v>
                </c:pt>
                <c:pt idx="157">
                  <c:v>4300.7078857421802</c:v>
                </c:pt>
                <c:pt idx="158">
                  <c:v>4290.2033203125002</c:v>
                </c:pt>
                <c:pt idx="159">
                  <c:v>4293.5280273437502</c:v>
                </c:pt>
                <c:pt idx="160">
                  <c:v>4292.3070312500004</c:v>
                </c:pt>
                <c:pt idx="161">
                  <c:v>4287.3558349609302</c:v>
                </c:pt>
                <c:pt idx="162">
                  <c:v>4289.2888671874998</c:v>
                </c:pt>
                <c:pt idx="163">
                  <c:v>4291.23046875</c:v>
                </c:pt>
                <c:pt idx="164">
                  <c:v>4294.0783691406205</c:v>
                </c:pt>
                <c:pt idx="165">
                  <c:v>4291.9955078125004</c:v>
                </c:pt>
                <c:pt idx="166">
                  <c:v>4295.1700195312496</c:v>
                </c:pt>
                <c:pt idx="167">
                  <c:v>4290.4979248046802</c:v>
                </c:pt>
                <c:pt idx="168">
                  <c:v>4288.5726562500004</c:v>
                </c:pt>
                <c:pt idx="169">
                  <c:v>4298.1190429687504</c:v>
                </c:pt>
                <c:pt idx="170">
                  <c:v>4287.05517578125</c:v>
                </c:pt>
                <c:pt idx="171">
                  <c:v>4290.9014892578098</c:v>
                </c:pt>
                <c:pt idx="172">
                  <c:v>4294.9306640625</c:v>
                </c:pt>
                <c:pt idx="173">
                  <c:v>4296.0676757812498</c:v>
                </c:pt>
                <c:pt idx="174">
                  <c:v>4293.3112792968705</c:v>
                </c:pt>
                <c:pt idx="175">
                  <c:v>4290.6574218750002</c:v>
                </c:pt>
                <c:pt idx="176">
                  <c:v>4295.3060546875004</c:v>
                </c:pt>
                <c:pt idx="177">
                  <c:v>4296.9066162109302</c:v>
                </c:pt>
                <c:pt idx="178">
                  <c:v>4292.3935546875</c:v>
                </c:pt>
                <c:pt idx="179">
                  <c:v>4288.1641601562496</c:v>
                </c:pt>
                <c:pt idx="180">
                  <c:v>4291.55908203125</c:v>
                </c:pt>
                <c:pt idx="181">
                  <c:v>4289.8057861328098</c:v>
                </c:pt>
                <c:pt idx="182">
                  <c:v>4295.8331054687496</c:v>
                </c:pt>
                <c:pt idx="183">
                  <c:v>4295.6104492187496</c:v>
                </c:pt>
                <c:pt idx="184">
                  <c:v>4289.2529296875</c:v>
                </c:pt>
                <c:pt idx="185">
                  <c:v>4290.8660156249998</c:v>
                </c:pt>
                <c:pt idx="186">
                  <c:v>4294.4786132812496</c:v>
                </c:pt>
                <c:pt idx="187">
                  <c:v>4292.9475097656205</c:v>
                </c:pt>
                <c:pt idx="188">
                  <c:v>4295.1698242187504</c:v>
                </c:pt>
                <c:pt idx="189">
                  <c:v>4295.55322265625</c:v>
                </c:pt>
                <c:pt idx="190">
                  <c:v>4301.8138671875004</c:v>
                </c:pt>
                <c:pt idx="191">
                  <c:v>4290.9945068359302</c:v>
                </c:pt>
                <c:pt idx="192">
                  <c:v>4294.0438476562504</c:v>
                </c:pt>
                <c:pt idx="193">
                  <c:v>4296.1075195312496</c:v>
                </c:pt>
                <c:pt idx="194">
                  <c:v>4293.7473144531205</c:v>
                </c:pt>
                <c:pt idx="195">
                  <c:v>4291.3289062499998</c:v>
                </c:pt>
                <c:pt idx="196">
                  <c:v>4293.6872070312502</c:v>
                </c:pt>
                <c:pt idx="197">
                  <c:v>4300.4547119140598</c:v>
                </c:pt>
                <c:pt idx="198">
                  <c:v>4291.9705078124998</c:v>
                </c:pt>
                <c:pt idx="199">
                  <c:v>4296.21337890625</c:v>
                </c:pt>
                <c:pt idx="200">
                  <c:v>4296.0204101562504</c:v>
                </c:pt>
                <c:pt idx="201">
                  <c:v>4293.1418457031205</c:v>
                </c:pt>
                <c:pt idx="202">
                  <c:v>4296.0257812500004</c:v>
                </c:pt>
                <c:pt idx="203">
                  <c:v>4295.1016601562496</c:v>
                </c:pt>
                <c:pt idx="204">
                  <c:v>4293.2601318359302</c:v>
                </c:pt>
                <c:pt idx="205">
                  <c:v>4294.6880859374996</c:v>
                </c:pt>
                <c:pt idx="206">
                  <c:v>4291.4245117187502</c:v>
                </c:pt>
                <c:pt idx="207">
                  <c:v>4294.5743408203098</c:v>
                </c:pt>
                <c:pt idx="208">
                  <c:v>4293.7803710937496</c:v>
                </c:pt>
                <c:pt idx="209">
                  <c:v>4296.80517578125</c:v>
                </c:pt>
                <c:pt idx="210">
                  <c:v>4295.2726562500002</c:v>
                </c:pt>
                <c:pt idx="211">
                  <c:v>4289.4281005859302</c:v>
                </c:pt>
                <c:pt idx="212">
                  <c:v>4290.22607421875</c:v>
                </c:pt>
                <c:pt idx="213">
                  <c:v>4294.7032226562496</c:v>
                </c:pt>
                <c:pt idx="214">
                  <c:v>4292.0534667968705</c:v>
                </c:pt>
                <c:pt idx="215">
                  <c:v>4291.0602539062502</c:v>
                </c:pt>
                <c:pt idx="216">
                  <c:v>4295.9280273437498</c:v>
                </c:pt>
                <c:pt idx="217">
                  <c:v>4291.5231933593705</c:v>
                </c:pt>
                <c:pt idx="218">
                  <c:v>4298.1878906250004</c:v>
                </c:pt>
                <c:pt idx="219">
                  <c:v>4294.8377929687504</c:v>
                </c:pt>
                <c:pt idx="220">
                  <c:v>4292.2842773437496</c:v>
                </c:pt>
                <c:pt idx="221">
                  <c:v>4290.76416015625</c:v>
                </c:pt>
                <c:pt idx="222">
                  <c:v>4294.3640624999998</c:v>
                </c:pt>
                <c:pt idx="223">
                  <c:v>4291.81640625</c:v>
                </c:pt>
                <c:pt idx="224">
                  <c:v>4293.9178466796802</c:v>
                </c:pt>
                <c:pt idx="225">
                  <c:v>4295.4893554687496</c:v>
                </c:pt>
                <c:pt idx="226">
                  <c:v>4294.1463867187504</c:v>
                </c:pt>
                <c:pt idx="227">
                  <c:v>4296.5546875</c:v>
                </c:pt>
                <c:pt idx="228">
                  <c:v>4285.9853515625</c:v>
                </c:pt>
                <c:pt idx="229">
                  <c:v>4292.4115234375004</c:v>
                </c:pt>
                <c:pt idx="230">
                  <c:v>4295.5866210937502</c:v>
                </c:pt>
                <c:pt idx="231">
                  <c:v>4296.1398925781205</c:v>
                </c:pt>
                <c:pt idx="232">
                  <c:v>4292.2362304687504</c:v>
                </c:pt>
                <c:pt idx="233">
                  <c:v>4296.076171875</c:v>
                </c:pt>
                <c:pt idx="234">
                  <c:v>4300.6202392578098</c:v>
                </c:pt>
                <c:pt idx="235">
                  <c:v>4296.3772460937498</c:v>
                </c:pt>
                <c:pt idx="236">
                  <c:v>4292.7703124999998</c:v>
                </c:pt>
                <c:pt idx="237">
                  <c:v>4290.3776855468705</c:v>
                </c:pt>
                <c:pt idx="238">
                  <c:v>4289.2336914062498</c:v>
                </c:pt>
                <c:pt idx="239">
                  <c:v>4288.1551757812504</c:v>
                </c:pt>
                <c:pt idx="240">
                  <c:v>4296.8172851562504</c:v>
                </c:pt>
                <c:pt idx="241">
                  <c:v>4292.9616699218705</c:v>
                </c:pt>
                <c:pt idx="242">
                  <c:v>4292.0269531249996</c:v>
                </c:pt>
                <c:pt idx="243">
                  <c:v>4294.2883789062498</c:v>
                </c:pt>
                <c:pt idx="244">
                  <c:v>4293.8720703125</c:v>
                </c:pt>
                <c:pt idx="245">
                  <c:v>4287.6428710937498</c:v>
                </c:pt>
                <c:pt idx="246">
                  <c:v>4295.6768554687496</c:v>
                </c:pt>
                <c:pt idx="247">
                  <c:v>4289.2355957031205</c:v>
                </c:pt>
                <c:pt idx="248">
                  <c:v>4291.0094726562502</c:v>
                </c:pt>
                <c:pt idx="249">
                  <c:v>4295.6646484374996</c:v>
                </c:pt>
                <c:pt idx="250">
                  <c:v>4296.3905273437504</c:v>
                </c:pt>
                <c:pt idx="251">
                  <c:v>4300.9509277343705</c:v>
                </c:pt>
                <c:pt idx="252">
                  <c:v>4292.82763671875</c:v>
                </c:pt>
                <c:pt idx="253">
                  <c:v>4293.0691406249998</c:v>
                </c:pt>
                <c:pt idx="254">
                  <c:v>4291.369140625</c:v>
                </c:pt>
                <c:pt idx="255">
                  <c:v>4295.0116210937504</c:v>
                </c:pt>
                <c:pt idx="256">
                  <c:v>4290.2433593750002</c:v>
                </c:pt>
                <c:pt idx="257">
                  <c:v>4293.5426025390598</c:v>
                </c:pt>
                <c:pt idx="258">
                  <c:v>4290.4777343750002</c:v>
                </c:pt>
                <c:pt idx="259">
                  <c:v>4290.88818359375</c:v>
                </c:pt>
                <c:pt idx="260">
                  <c:v>4291.203125</c:v>
                </c:pt>
                <c:pt idx="261">
                  <c:v>4293.666015625</c:v>
                </c:pt>
                <c:pt idx="262">
                  <c:v>4290.4186523437502</c:v>
                </c:pt>
                <c:pt idx="263">
                  <c:v>4295.185546875</c:v>
                </c:pt>
                <c:pt idx="264">
                  <c:v>4294.19189453125</c:v>
                </c:pt>
                <c:pt idx="265">
                  <c:v>4291.3581054687502</c:v>
                </c:pt>
                <c:pt idx="266">
                  <c:v>4295.88623046875</c:v>
                </c:pt>
                <c:pt idx="267">
                  <c:v>4290.41552734375</c:v>
                </c:pt>
                <c:pt idx="268">
                  <c:v>4294.2261718749996</c:v>
                </c:pt>
                <c:pt idx="269">
                  <c:v>4291.0862304687498</c:v>
                </c:pt>
                <c:pt idx="270">
                  <c:v>4293.5767578124996</c:v>
                </c:pt>
                <c:pt idx="271">
                  <c:v>4290.3010253906205</c:v>
                </c:pt>
                <c:pt idx="272">
                  <c:v>4293.8708007812502</c:v>
                </c:pt>
                <c:pt idx="273">
                  <c:v>4292.80126953125</c:v>
                </c:pt>
                <c:pt idx="274">
                  <c:v>4294.9445800781205</c:v>
                </c:pt>
                <c:pt idx="275">
                  <c:v>4290.3451171875004</c:v>
                </c:pt>
                <c:pt idx="276">
                  <c:v>4292.33740234375</c:v>
                </c:pt>
                <c:pt idx="277">
                  <c:v>4294.7613525390598</c:v>
                </c:pt>
                <c:pt idx="278">
                  <c:v>4294.05810546875</c:v>
                </c:pt>
                <c:pt idx="279">
                  <c:v>4292.4753906249998</c:v>
                </c:pt>
                <c:pt idx="280">
                  <c:v>4292.4706054687504</c:v>
                </c:pt>
                <c:pt idx="281">
                  <c:v>4296.8162841796802</c:v>
                </c:pt>
                <c:pt idx="282">
                  <c:v>4291.95068359375</c:v>
                </c:pt>
                <c:pt idx="283">
                  <c:v>4294.8140624999996</c:v>
                </c:pt>
                <c:pt idx="284">
                  <c:v>4286.4730224609302</c:v>
                </c:pt>
                <c:pt idx="285">
                  <c:v>4294.9786132812496</c:v>
                </c:pt>
                <c:pt idx="286">
                  <c:v>4289.7217773437496</c:v>
                </c:pt>
                <c:pt idx="287">
                  <c:v>4287.9426269531205</c:v>
                </c:pt>
                <c:pt idx="288">
                  <c:v>4292.88134765625</c:v>
                </c:pt>
                <c:pt idx="289">
                  <c:v>4289.1392578124996</c:v>
                </c:pt>
                <c:pt idx="290">
                  <c:v>4292.8470703125004</c:v>
                </c:pt>
                <c:pt idx="291">
                  <c:v>4292.26806640625</c:v>
                </c:pt>
                <c:pt idx="292">
                  <c:v>4291.6105468750002</c:v>
                </c:pt>
                <c:pt idx="293">
                  <c:v>4292.2249023437498</c:v>
                </c:pt>
                <c:pt idx="294">
                  <c:v>4294.7440185546802</c:v>
                </c:pt>
                <c:pt idx="295">
                  <c:v>4297.4666015624998</c:v>
                </c:pt>
                <c:pt idx="296">
                  <c:v>4295.1481445312502</c:v>
                </c:pt>
                <c:pt idx="297">
                  <c:v>4294.2596435546802</c:v>
                </c:pt>
                <c:pt idx="298">
                  <c:v>4293.3568359375004</c:v>
                </c:pt>
                <c:pt idx="299">
                  <c:v>4294.8049804687498</c:v>
                </c:pt>
                <c:pt idx="300">
                  <c:v>4289.0552734374996</c:v>
                </c:pt>
                <c:pt idx="301">
                  <c:v>4296.2766113281205</c:v>
                </c:pt>
                <c:pt idx="302">
                  <c:v>4291.6589843749998</c:v>
                </c:pt>
                <c:pt idx="303">
                  <c:v>4294.0918945312496</c:v>
                </c:pt>
                <c:pt idx="304">
                  <c:v>4284.8995361328098</c:v>
                </c:pt>
                <c:pt idx="305">
                  <c:v>4294.8086914062496</c:v>
                </c:pt>
                <c:pt idx="306">
                  <c:v>4285.5861328125002</c:v>
                </c:pt>
                <c:pt idx="307">
                  <c:v>4291.8518066406205</c:v>
                </c:pt>
                <c:pt idx="308">
                  <c:v>4293.5955078124998</c:v>
                </c:pt>
                <c:pt idx="309">
                  <c:v>4289.8440429687498</c:v>
                </c:pt>
                <c:pt idx="310">
                  <c:v>4292.7014648437498</c:v>
                </c:pt>
                <c:pt idx="311">
                  <c:v>4290.0865478515598</c:v>
                </c:pt>
                <c:pt idx="312">
                  <c:v>4297.9354492187504</c:v>
                </c:pt>
                <c:pt idx="313">
                  <c:v>4290.544921875</c:v>
                </c:pt>
                <c:pt idx="314">
                  <c:v>4293.1267089843705</c:v>
                </c:pt>
                <c:pt idx="315">
                  <c:v>4291.31396484375</c:v>
                </c:pt>
                <c:pt idx="316">
                  <c:v>4292.9666015624998</c:v>
                </c:pt>
                <c:pt idx="317">
                  <c:v>4285.3297119140598</c:v>
                </c:pt>
                <c:pt idx="318">
                  <c:v>4294.73388671875</c:v>
                </c:pt>
                <c:pt idx="319">
                  <c:v>4289.9597656249998</c:v>
                </c:pt>
                <c:pt idx="320">
                  <c:v>4290.6758789062496</c:v>
                </c:pt>
                <c:pt idx="321">
                  <c:v>4293.4162597656205</c:v>
                </c:pt>
                <c:pt idx="322">
                  <c:v>4284.7311523437502</c:v>
                </c:pt>
                <c:pt idx="323">
                  <c:v>4298.9786132812496</c:v>
                </c:pt>
                <c:pt idx="324">
                  <c:v>4295.50537109375</c:v>
                </c:pt>
                <c:pt idx="325">
                  <c:v>4291.9732421874996</c:v>
                </c:pt>
                <c:pt idx="326">
                  <c:v>4293.6834960937504</c:v>
                </c:pt>
                <c:pt idx="327">
                  <c:v>4293.3557128906205</c:v>
                </c:pt>
                <c:pt idx="328">
                  <c:v>4293.11181640625</c:v>
                </c:pt>
                <c:pt idx="329">
                  <c:v>4293.3057617187496</c:v>
                </c:pt>
                <c:pt idx="330">
                  <c:v>4293.15771484375</c:v>
                </c:pt>
                <c:pt idx="331">
                  <c:v>4289.4296875</c:v>
                </c:pt>
                <c:pt idx="332">
                  <c:v>4292.1291015625002</c:v>
                </c:pt>
                <c:pt idx="333">
                  <c:v>4282.5192382812502</c:v>
                </c:pt>
                <c:pt idx="334">
                  <c:v>4296.9901123046802</c:v>
                </c:pt>
                <c:pt idx="335">
                  <c:v>4292.2713867187504</c:v>
                </c:pt>
                <c:pt idx="336">
                  <c:v>4290.5927734375</c:v>
                </c:pt>
                <c:pt idx="337">
                  <c:v>4291.1185302734302</c:v>
                </c:pt>
                <c:pt idx="338">
                  <c:v>4293.8521484374996</c:v>
                </c:pt>
                <c:pt idx="339">
                  <c:v>4293.6877929687498</c:v>
                </c:pt>
                <c:pt idx="340">
                  <c:v>4292.2734375</c:v>
                </c:pt>
                <c:pt idx="341">
                  <c:v>4293.5013427734302</c:v>
                </c:pt>
                <c:pt idx="342">
                  <c:v>4295.62646484375</c:v>
                </c:pt>
                <c:pt idx="343">
                  <c:v>4295.01611328125</c:v>
                </c:pt>
                <c:pt idx="344">
                  <c:v>4289.7908935546802</c:v>
                </c:pt>
                <c:pt idx="345">
                  <c:v>4290.9090820312504</c:v>
                </c:pt>
                <c:pt idx="346">
                  <c:v>4290.7549804687496</c:v>
                </c:pt>
                <c:pt idx="347">
                  <c:v>4289.9304199218705</c:v>
                </c:pt>
                <c:pt idx="348">
                  <c:v>4294.8094726562504</c:v>
                </c:pt>
                <c:pt idx="349">
                  <c:v>4291.72412109375</c:v>
                </c:pt>
                <c:pt idx="350">
                  <c:v>4286.2763671875</c:v>
                </c:pt>
                <c:pt idx="351">
                  <c:v>4297.8359375</c:v>
                </c:pt>
                <c:pt idx="352">
                  <c:v>4287.5625976562496</c:v>
                </c:pt>
                <c:pt idx="353">
                  <c:v>4292.4375976562496</c:v>
                </c:pt>
                <c:pt idx="354">
                  <c:v>4292.2716064453098</c:v>
                </c:pt>
                <c:pt idx="355">
                  <c:v>4296.0181640624996</c:v>
                </c:pt>
                <c:pt idx="356">
                  <c:v>4296.2735351562496</c:v>
                </c:pt>
                <c:pt idx="357">
                  <c:v>4299.0921630859302</c:v>
                </c:pt>
                <c:pt idx="358">
                  <c:v>4289.7193359374996</c:v>
                </c:pt>
                <c:pt idx="359">
                  <c:v>4295.0653320312504</c:v>
                </c:pt>
                <c:pt idx="360">
                  <c:v>4294.6073242187504</c:v>
                </c:pt>
                <c:pt idx="361">
                  <c:v>4293.1190185546802</c:v>
                </c:pt>
                <c:pt idx="362">
                  <c:v>4294.1545898437498</c:v>
                </c:pt>
                <c:pt idx="363">
                  <c:v>4290.65478515625</c:v>
                </c:pt>
                <c:pt idx="364">
                  <c:v>4296.11572265625</c:v>
                </c:pt>
                <c:pt idx="365">
                  <c:v>4292.8400390625002</c:v>
                </c:pt>
                <c:pt idx="366">
                  <c:v>4297.7666992187496</c:v>
                </c:pt>
                <c:pt idx="367">
                  <c:v>4289.1003417968705</c:v>
                </c:pt>
                <c:pt idx="368">
                  <c:v>4292.02294921875</c:v>
                </c:pt>
                <c:pt idx="369">
                  <c:v>4296.06884765625</c:v>
                </c:pt>
                <c:pt idx="370">
                  <c:v>4294.7914062500004</c:v>
                </c:pt>
                <c:pt idx="371">
                  <c:v>4297.4652099609302</c:v>
                </c:pt>
                <c:pt idx="372">
                  <c:v>4290.97119140625</c:v>
                </c:pt>
                <c:pt idx="373">
                  <c:v>4294.2096679687502</c:v>
                </c:pt>
                <c:pt idx="374">
                  <c:v>4292.8568115234302</c:v>
                </c:pt>
                <c:pt idx="375">
                  <c:v>4294.7943359375004</c:v>
                </c:pt>
                <c:pt idx="376">
                  <c:v>4297.2413085937496</c:v>
                </c:pt>
                <c:pt idx="377">
                  <c:v>4291.2092285156205</c:v>
                </c:pt>
                <c:pt idx="378">
                  <c:v>4292.1273437500004</c:v>
                </c:pt>
                <c:pt idx="379">
                  <c:v>4291.94384765625</c:v>
                </c:pt>
                <c:pt idx="380">
                  <c:v>4291.52587890625</c:v>
                </c:pt>
                <c:pt idx="381">
                  <c:v>4296.8583984375</c:v>
                </c:pt>
                <c:pt idx="382">
                  <c:v>4297.9712890624996</c:v>
                </c:pt>
                <c:pt idx="383">
                  <c:v>4295.3271484375</c:v>
                </c:pt>
                <c:pt idx="384">
                  <c:v>4295.52880859375</c:v>
                </c:pt>
                <c:pt idx="385">
                  <c:v>4293.0364257812498</c:v>
                </c:pt>
                <c:pt idx="386">
                  <c:v>4296.5879882812496</c:v>
                </c:pt>
                <c:pt idx="387">
                  <c:v>4294.5822753906205</c:v>
                </c:pt>
                <c:pt idx="388">
                  <c:v>4291.1761718750004</c:v>
                </c:pt>
                <c:pt idx="389">
                  <c:v>4287.6158203124996</c:v>
                </c:pt>
                <c:pt idx="390">
                  <c:v>4295.0799804687504</c:v>
                </c:pt>
                <c:pt idx="391">
                  <c:v>4297.12451171875</c:v>
                </c:pt>
                <c:pt idx="392">
                  <c:v>4291.3541015624996</c:v>
                </c:pt>
                <c:pt idx="393">
                  <c:v>4295.9950195312504</c:v>
                </c:pt>
                <c:pt idx="394">
                  <c:v>4281.6751708984302</c:v>
                </c:pt>
                <c:pt idx="395">
                  <c:v>4294.5044921874996</c:v>
                </c:pt>
                <c:pt idx="396">
                  <c:v>4292.6609374999998</c:v>
                </c:pt>
                <c:pt idx="397">
                  <c:v>4290.4547119140598</c:v>
                </c:pt>
                <c:pt idx="398">
                  <c:v>4290.5970703125004</c:v>
                </c:pt>
                <c:pt idx="399">
                  <c:v>4292.6001953124996</c:v>
                </c:pt>
                <c:pt idx="400">
                  <c:v>4306.77734375</c:v>
                </c:pt>
                <c:pt idx="401">
                  <c:v>4294.8023681640598</c:v>
                </c:pt>
                <c:pt idx="402">
                  <c:v>4293.6446289062496</c:v>
                </c:pt>
                <c:pt idx="403">
                  <c:v>4294.8888671875002</c:v>
                </c:pt>
                <c:pt idx="404">
                  <c:v>4294.2347412109302</c:v>
                </c:pt>
                <c:pt idx="405">
                  <c:v>4295.2532226562498</c:v>
                </c:pt>
                <c:pt idx="406">
                  <c:v>4292.3370117187496</c:v>
                </c:pt>
                <c:pt idx="407">
                  <c:v>4295.6330566406205</c:v>
                </c:pt>
                <c:pt idx="408">
                  <c:v>4294.0557617187496</c:v>
                </c:pt>
                <c:pt idx="409">
                  <c:v>4293.9773437499998</c:v>
                </c:pt>
                <c:pt idx="410">
                  <c:v>4295.2395507812498</c:v>
                </c:pt>
                <c:pt idx="411">
                  <c:v>4291.9324951171802</c:v>
                </c:pt>
                <c:pt idx="412">
                  <c:v>4292.5598632812498</c:v>
                </c:pt>
                <c:pt idx="413">
                  <c:v>4290.7215820312504</c:v>
                </c:pt>
                <c:pt idx="414">
                  <c:v>4290.9217529296802</c:v>
                </c:pt>
                <c:pt idx="415">
                  <c:v>4294.9947265624996</c:v>
                </c:pt>
                <c:pt idx="416">
                  <c:v>4294.1431640624996</c:v>
                </c:pt>
                <c:pt idx="417">
                  <c:v>4301.9578857421802</c:v>
                </c:pt>
                <c:pt idx="418">
                  <c:v>4295.2570312500002</c:v>
                </c:pt>
                <c:pt idx="419">
                  <c:v>4293.6559570312502</c:v>
                </c:pt>
                <c:pt idx="420">
                  <c:v>4292.7819335937502</c:v>
                </c:pt>
                <c:pt idx="421">
                  <c:v>4293.9421386718705</c:v>
                </c:pt>
                <c:pt idx="422">
                  <c:v>4290.1272460937498</c:v>
                </c:pt>
                <c:pt idx="423">
                  <c:v>4298.3377929687504</c:v>
                </c:pt>
                <c:pt idx="424">
                  <c:v>4296.2917480468705</c:v>
                </c:pt>
                <c:pt idx="425">
                  <c:v>4295.1666992187502</c:v>
                </c:pt>
                <c:pt idx="426">
                  <c:v>4291.5682617187504</c:v>
                </c:pt>
                <c:pt idx="427">
                  <c:v>4287.0225830078098</c:v>
                </c:pt>
                <c:pt idx="428">
                  <c:v>4293.18017578125</c:v>
                </c:pt>
                <c:pt idx="429">
                  <c:v>4291.794921875</c:v>
                </c:pt>
                <c:pt idx="430">
                  <c:v>4289.8992187499998</c:v>
                </c:pt>
                <c:pt idx="431">
                  <c:v>4297.64208984375</c:v>
                </c:pt>
                <c:pt idx="432">
                  <c:v>4285.8411132812498</c:v>
                </c:pt>
                <c:pt idx="433">
                  <c:v>4291.5963867187502</c:v>
                </c:pt>
                <c:pt idx="434">
                  <c:v>4288.7009277343705</c:v>
                </c:pt>
                <c:pt idx="435">
                  <c:v>4292.7063476562498</c:v>
                </c:pt>
                <c:pt idx="436">
                  <c:v>4293.1444335937504</c:v>
                </c:pt>
                <c:pt idx="437">
                  <c:v>4294.2315673828098</c:v>
                </c:pt>
                <c:pt idx="438">
                  <c:v>4293.0359374999998</c:v>
                </c:pt>
                <c:pt idx="439">
                  <c:v>4289.9950195312504</c:v>
                </c:pt>
                <c:pt idx="440">
                  <c:v>4293.32958984375</c:v>
                </c:pt>
                <c:pt idx="441">
                  <c:v>4292.6932373046802</c:v>
                </c:pt>
                <c:pt idx="442">
                  <c:v>4294.59423828125</c:v>
                </c:pt>
                <c:pt idx="443">
                  <c:v>4290.9924804687498</c:v>
                </c:pt>
                <c:pt idx="444">
                  <c:v>4297.2835693359302</c:v>
                </c:pt>
                <c:pt idx="445">
                  <c:v>4291.2513671875004</c:v>
                </c:pt>
                <c:pt idx="446">
                  <c:v>4291.6828125000002</c:v>
                </c:pt>
                <c:pt idx="447">
                  <c:v>4293.7561035156205</c:v>
                </c:pt>
                <c:pt idx="448">
                  <c:v>4290.6102539062504</c:v>
                </c:pt>
                <c:pt idx="449">
                  <c:v>4292.4818359375004</c:v>
                </c:pt>
                <c:pt idx="450">
                  <c:v>4290.3181640624998</c:v>
                </c:pt>
                <c:pt idx="451">
                  <c:v>4293.4652099609302</c:v>
                </c:pt>
                <c:pt idx="452">
                  <c:v>4290.76953125</c:v>
                </c:pt>
                <c:pt idx="453">
                  <c:v>4293.2366210937498</c:v>
                </c:pt>
                <c:pt idx="454">
                  <c:v>4293.1866455078098</c:v>
                </c:pt>
                <c:pt idx="455">
                  <c:v>4288.0555664062504</c:v>
                </c:pt>
                <c:pt idx="456">
                  <c:v>4288.7833007812496</c:v>
                </c:pt>
                <c:pt idx="457">
                  <c:v>4294.1712646484302</c:v>
                </c:pt>
                <c:pt idx="458">
                  <c:v>4292.7872070312496</c:v>
                </c:pt>
                <c:pt idx="459">
                  <c:v>4290.6427734375002</c:v>
                </c:pt>
                <c:pt idx="460">
                  <c:v>4292.9406250000002</c:v>
                </c:pt>
                <c:pt idx="461">
                  <c:v>4298.3215332031205</c:v>
                </c:pt>
                <c:pt idx="462">
                  <c:v>4292.40673828125</c:v>
                </c:pt>
                <c:pt idx="463">
                  <c:v>4296.9224609374996</c:v>
                </c:pt>
                <c:pt idx="464">
                  <c:v>4291.923828125</c:v>
                </c:pt>
                <c:pt idx="465">
                  <c:v>4291.9646484374998</c:v>
                </c:pt>
                <c:pt idx="466">
                  <c:v>4289.0291015624998</c:v>
                </c:pt>
                <c:pt idx="467">
                  <c:v>4295.0606689453098</c:v>
                </c:pt>
                <c:pt idx="468">
                  <c:v>4293.3962890624998</c:v>
                </c:pt>
                <c:pt idx="469">
                  <c:v>4292.5355468750004</c:v>
                </c:pt>
                <c:pt idx="470">
                  <c:v>4288.2570312500002</c:v>
                </c:pt>
                <c:pt idx="471">
                  <c:v>4296.2224121093705</c:v>
                </c:pt>
                <c:pt idx="472">
                  <c:v>4288.1193359375002</c:v>
                </c:pt>
                <c:pt idx="473">
                  <c:v>4292.26904296875</c:v>
                </c:pt>
                <c:pt idx="474">
                  <c:v>4292.9261474609302</c:v>
                </c:pt>
                <c:pt idx="475">
                  <c:v>4293.4501953125</c:v>
                </c:pt>
                <c:pt idx="476">
                  <c:v>4293.2574218749996</c:v>
                </c:pt>
                <c:pt idx="477">
                  <c:v>4291.8900146484302</c:v>
                </c:pt>
                <c:pt idx="478">
                  <c:v>4300.2715820312496</c:v>
                </c:pt>
                <c:pt idx="479">
                  <c:v>4290.94140625</c:v>
                </c:pt>
                <c:pt idx="480">
                  <c:v>4297.4157226562502</c:v>
                </c:pt>
                <c:pt idx="481">
                  <c:v>4295.3031005859302</c:v>
                </c:pt>
                <c:pt idx="482">
                  <c:v>4291.5891601562498</c:v>
                </c:pt>
                <c:pt idx="483">
                  <c:v>4290.3366210937502</c:v>
                </c:pt>
                <c:pt idx="484">
                  <c:v>4295.7326660156205</c:v>
                </c:pt>
                <c:pt idx="485">
                  <c:v>4293.5780273437504</c:v>
                </c:pt>
                <c:pt idx="486">
                  <c:v>4291.8182617187504</c:v>
                </c:pt>
                <c:pt idx="487">
                  <c:v>4293.5725097656205</c:v>
                </c:pt>
                <c:pt idx="488">
                  <c:v>4287.5467773437504</c:v>
                </c:pt>
                <c:pt idx="489">
                  <c:v>4295.6123046875</c:v>
                </c:pt>
                <c:pt idx="490">
                  <c:v>4297.1338867187496</c:v>
                </c:pt>
                <c:pt idx="491">
                  <c:v>4296.43603515625</c:v>
                </c:pt>
                <c:pt idx="492">
                  <c:v>4291.4934570312498</c:v>
                </c:pt>
                <c:pt idx="493">
                  <c:v>4296.48974609375</c:v>
                </c:pt>
                <c:pt idx="494">
                  <c:v>4289.388671875</c:v>
                </c:pt>
                <c:pt idx="495">
                  <c:v>4287.9654296874996</c:v>
                </c:pt>
                <c:pt idx="496">
                  <c:v>4292.2291992187502</c:v>
                </c:pt>
                <c:pt idx="497">
                  <c:v>4288.6329345703098</c:v>
                </c:pt>
                <c:pt idx="498">
                  <c:v>4292.8599609374996</c:v>
                </c:pt>
                <c:pt idx="499">
                  <c:v>4286.6532226562504</c:v>
                </c:pt>
                <c:pt idx="500">
                  <c:v>4294.7710937499996</c:v>
                </c:pt>
                <c:pt idx="501">
                  <c:v>4292.6628417968705</c:v>
                </c:pt>
                <c:pt idx="502">
                  <c:v>4295.7527343749998</c:v>
                </c:pt>
                <c:pt idx="503">
                  <c:v>4288.8528320312498</c:v>
                </c:pt>
                <c:pt idx="504">
                  <c:v>4296.166015625</c:v>
                </c:pt>
                <c:pt idx="505">
                  <c:v>4302.1337890625</c:v>
                </c:pt>
                <c:pt idx="506">
                  <c:v>4292.0760742187504</c:v>
                </c:pt>
                <c:pt idx="507">
                  <c:v>4292.458984375</c:v>
                </c:pt>
                <c:pt idx="508">
                  <c:v>4294.2422851562496</c:v>
                </c:pt>
                <c:pt idx="509">
                  <c:v>4288.4034179687496</c:v>
                </c:pt>
                <c:pt idx="510">
                  <c:v>4291.5408203124998</c:v>
                </c:pt>
                <c:pt idx="511">
                  <c:v>4290.7646484375</c:v>
                </c:pt>
                <c:pt idx="512">
                  <c:v>4292.4870117187502</c:v>
                </c:pt>
                <c:pt idx="513">
                  <c:v>4293.7375976562498</c:v>
                </c:pt>
                <c:pt idx="514">
                  <c:v>4295.2052001953098</c:v>
                </c:pt>
                <c:pt idx="515">
                  <c:v>4292.236328125</c:v>
                </c:pt>
                <c:pt idx="516">
                  <c:v>4290.01806640625</c:v>
                </c:pt>
                <c:pt idx="517">
                  <c:v>4290.8741455078098</c:v>
                </c:pt>
                <c:pt idx="518">
                  <c:v>4297.7683593749998</c:v>
                </c:pt>
                <c:pt idx="519">
                  <c:v>4291.1216796874996</c:v>
                </c:pt>
                <c:pt idx="520">
                  <c:v>4289.5298828124996</c:v>
                </c:pt>
                <c:pt idx="521">
                  <c:v>4290.056640625</c:v>
                </c:pt>
                <c:pt idx="522">
                  <c:v>4296.82470703125</c:v>
                </c:pt>
                <c:pt idx="523">
                  <c:v>4293.5970703125004</c:v>
                </c:pt>
                <c:pt idx="524">
                  <c:v>4293.9283447265598</c:v>
                </c:pt>
                <c:pt idx="525">
                  <c:v>4289.9837890625004</c:v>
                </c:pt>
                <c:pt idx="526">
                  <c:v>4290.3062499999996</c:v>
                </c:pt>
                <c:pt idx="527">
                  <c:v>4290.7552490234302</c:v>
                </c:pt>
                <c:pt idx="528">
                  <c:v>4294.162109375</c:v>
                </c:pt>
                <c:pt idx="529">
                  <c:v>4294.4416992187498</c:v>
                </c:pt>
                <c:pt idx="530">
                  <c:v>4291.3009765625002</c:v>
                </c:pt>
                <c:pt idx="531">
                  <c:v>4294.9455566406205</c:v>
                </c:pt>
                <c:pt idx="532">
                  <c:v>4288.5514648437502</c:v>
                </c:pt>
                <c:pt idx="533">
                  <c:v>4287.80908203125</c:v>
                </c:pt>
                <c:pt idx="534">
                  <c:v>4296.5612792968705</c:v>
                </c:pt>
                <c:pt idx="535">
                  <c:v>4293.8490234375004</c:v>
                </c:pt>
                <c:pt idx="536">
                  <c:v>4294.0962890624996</c:v>
                </c:pt>
                <c:pt idx="537">
                  <c:v>4294.6363525390598</c:v>
                </c:pt>
                <c:pt idx="538">
                  <c:v>4296.65283203125</c:v>
                </c:pt>
                <c:pt idx="539">
                  <c:v>4294.7029296874998</c:v>
                </c:pt>
                <c:pt idx="540">
                  <c:v>4290.7477539062502</c:v>
                </c:pt>
                <c:pt idx="541">
                  <c:v>4292.99072265625</c:v>
                </c:pt>
                <c:pt idx="542">
                  <c:v>4289.6039062500004</c:v>
                </c:pt>
                <c:pt idx="543">
                  <c:v>4296.8192382812504</c:v>
                </c:pt>
                <c:pt idx="544">
                  <c:v>4290.1535644531205</c:v>
                </c:pt>
                <c:pt idx="545">
                  <c:v>4290.7494140625004</c:v>
                </c:pt>
                <c:pt idx="546">
                  <c:v>4291.9658203125</c:v>
                </c:pt>
                <c:pt idx="547">
                  <c:v>4292</c:v>
                </c:pt>
                <c:pt idx="548">
                  <c:v>4292.2916992187502</c:v>
                </c:pt>
                <c:pt idx="549">
                  <c:v>4289.0734375000002</c:v>
                </c:pt>
                <c:pt idx="550">
                  <c:v>4293.1158203124996</c:v>
                </c:pt>
                <c:pt idx="551">
                  <c:v>4294.5262451171802</c:v>
                </c:pt>
                <c:pt idx="552">
                  <c:v>4296.4313476562502</c:v>
                </c:pt>
                <c:pt idx="553">
                  <c:v>4291.1012695312502</c:v>
                </c:pt>
                <c:pt idx="554">
                  <c:v>4296.7423095703098</c:v>
                </c:pt>
                <c:pt idx="555">
                  <c:v>4291.0412109375002</c:v>
                </c:pt>
                <c:pt idx="556">
                  <c:v>4293.1695312499996</c:v>
                </c:pt>
                <c:pt idx="557">
                  <c:v>4292.2424316406205</c:v>
                </c:pt>
                <c:pt idx="558">
                  <c:v>4298.1498046875004</c:v>
                </c:pt>
                <c:pt idx="559">
                  <c:v>4291.4916015625004</c:v>
                </c:pt>
                <c:pt idx="560">
                  <c:v>4293.1698242187504</c:v>
                </c:pt>
                <c:pt idx="561">
                  <c:v>4294.30859375</c:v>
                </c:pt>
                <c:pt idx="562">
                  <c:v>4296.1148437499996</c:v>
                </c:pt>
                <c:pt idx="563">
                  <c:v>4296.3408203125</c:v>
                </c:pt>
                <c:pt idx="564">
                  <c:v>4292.2115478515598</c:v>
                </c:pt>
                <c:pt idx="565">
                  <c:v>4292.6482421874998</c:v>
                </c:pt>
                <c:pt idx="566">
                  <c:v>4296.4738281250002</c:v>
                </c:pt>
                <c:pt idx="567">
                  <c:v>4293.1750488281205</c:v>
                </c:pt>
                <c:pt idx="568">
                  <c:v>4293.1067382812498</c:v>
                </c:pt>
                <c:pt idx="569">
                  <c:v>4296.5712890625</c:v>
                </c:pt>
                <c:pt idx="570">
                  <c:v>4293.2145507812502</c:v>
                </c:pt>
                <c:pt idx="571">
                  <c:v>4292.3094482421802</c:v>
                </c:pt>
                <c:pt idx="572">
                  <c:v>4295.5215820312496</c:v>
                </c:pt>
                <c:pt idx="573">
                  <c:v>4292.5572265624996</c:v>
                </c:pt>
                <c:pt idx="574">
                  <c:v>4295.0504150390598</c:v>
                </c:pt>
                <c:pt idx="575">
                  <c:v>4294.6322265625004</c:v>
                </c:pt>
                <c:pt idx="576">
                  <c:v>4292.2024414062498</c:v>
                </c:pt>
                <c:pt idx="577">
                  <c:v>4291.9605712890598</c:v>
                </c:pt>
                <c:pt idx="578">
                  <c:v>4290.5348632812502</c:v>
                </c:pt>
                <c:pt idx="579">
                  <c:v>4294.8672851562496</c:v>
                </c:pt>
                <c:pt idx="580">
                  <c:v>4293.2464843750004</c:v>
                </c:pt>
                <c:pt idx="581">
                  <c:v>4293.3581542968705</c:v>
                </c:pt>
                <c:pt idx="582">
                  <c:v>4289.02685546875</c:v>
                </c:pt>
                <c:pt idx="583">
                  <c:v>4295.9670898437498</c:v>
                </c:pt>
                <c:pt idx="584">
                  <c:v>4290.0944824218705</c:v>
                </c:pt>
                <c:pt idx="585">
                  <c:v>4293.14306640625</c:v>
                </c:pt>
                <c:pt idx="586">
                  <c:v>4293.97021484375</c:v>
                </c:pt>
                <c:pt idx="587">
                  <c:v>4294.61083984375</c:v>
                </c:pt>
                <c:pt idx="588">
                  <c:v>4290.10009765625</c:v>
                </c:pt>
                <c:pt idx="589">
                  <c:v>4292.05859375</c:v>
                </c:pt>
                <c:pt idx="590">
                  <c:v>4294.8020507812498</c:v>
                </c:pt>
                <c:pt idx="591">
                  <c:v>4289.2891845703098</c:v>
                </c:pt>
                <c:pt idx="592">
                  <c:v>4294.23095703125</c:v>
                </c:pt>
                <c:pt idx="593">
                  <c:v>4284.15234375</c:v>
                </c:pt>
                <c:pt idx="594">
                  <c:v>4298.6968994140598</c:v>
                </c:pt>
                <c:pt idx="595">
                  <c:v>4294.2024414062498</c:v>
                </c:pt>
                <c:pt idx="596">
                  <c:v>4294.5495117187502</c:v>
                </c:pt>
                <c:pt idx="597">
                  <c:v>4292.2458496093705</c:v>
                </c:pt>
                <c:pt idx="598">
                  <c:v>4294.24755859375</c:v>
                </c:pt>
                <c:pt idx="599">
                  <c:v>4294.2293945312504</c:v>
                </c:pt>
                <c:pt idx="600">
                  <c:v>4299.1541992187504</c:v>
                </c:pt>
                <c:pt idx="601">
                  <c:v>4295.5440673828098</c:v>
                </c:pt>
                <c:pt idx="602">
                  <c:v>4292.64111328125</c:v>
                </c:pt>
                <c:pt idx="603">
                  <c:v>4292.2767578125004</c:v>
                </c:pt>
                <c:pt idx="604">
                  <c:v>4295.23291015625</c:v>
                </c:pt>
                <c:pt idx="605">
                  <c:v>4288.6924804687496</c:v>
                </c:pt>
                <c:pt idx="606">
                  <c:v>4294.5602539062502</c:v>
                </c:pt>
                <c:pt idx="607">
                  <c:v>4290.31640625</c:v>
                </c:pt>
                <c:pt idx="608">
                  <c:v>4289.1862304687502</c:v>
                </c:pt>
                <c:pt idx="609">
                  <c:v>4291.4012695312504</c:v>
                </c:pt>
                <c:pt idx="610">
                  <c:v>4290.5617187500002</c:v>
                </c:pt>
                <c:pt idx="611">
                  <c:v>4294.4171142578098</c:v>
                </c:pt>
                <c:pt idx="612">
                  <c:v>4295.3541992187502</c:v>
                </c:pt>
                <c:pt idx="613">
                  <c:v>4295.0821289062496</c:v>
                </c:pt>
                <c:pt idx="614">
                  <c:v>4290.23828125</c:v>
                </c:pt>
                <c:pt idx="615">
                  <c:v>4294.7815429687498</c:v>
                </c:pt>
                <c:pt idx="616">
                  <c:v>4286.2594726562502</c:v>
                </c:pt>
                <c:pt idx="617">
                  <c:v>4293.9453125</c:v>
                </c:pt>
                <c:pt idx="618">
                  <c:v>4293.8915039062504</c:v>
                </c:pt>
                <c:pt idx="619">
                  <c:v>4290.19775390625</c:v>
                </c:pt>
                <c:pt idx="620">
                  <c:v>4290.7681640624996</c:v>
                </c:pt>
                <c:pt idx="621">
                  <c:v>4289.2916259765598</c:v>
                </c:pt>
                <c:pt idx="622">
                  <c:v>4293.0876953124998</c:v>
                </c:pt>
                <c:pt idx="623">
                  <c:v>4296.767578125</c:v>
                </c:pt>
                <c:pt idx="624">
                  <c:v>4294.5037841796802</c:v>
                </c:pt>
                <c:pt idx="625">
                  <c:v>4295.5682617187504</c:v>
                </c:pt>
                <c:pt idx="626">
                  <c:v>4287.8353515625004</c:v>
                </c:pt>
                <c:pt idx="627">
                  <c:v>4297.7816162109302</c:v>
                </c:pt>
                <c:pt idx="628">
                  <c:v>4292.6443359374998</c:v>
                </c:pt>
                <c:pt idx="629">
                  <c:v>4292.15234375</c:v>
                </c:pt>
                <c:pt idx="630">
                  <c:v>4290.1856445312496</c:v>
                </c:pt>
                <c:pt idx="631">
                  <c:v>4295.8983154296802</c:v>
                </c:pt>
                <c:pt idx="632">
                  <c:v>4292.48095703125</c:v>
                </c:pt>
                <c:pt idx="633">
                  <c:v>4293.66455078125</c:v>
                </c:pt>
                <c:pt idx="634">
                  <c:v>4293.5848388671802</c:v>
                </c:pt>
                <c:pt idx="635">
                  <c:v>4293.07421875</c:v>
                </c:pt>
                <c:pt idx="636">
                  <c:v>4289.9463867187496</c:v>
                </c:pt>
                <c:pt idx="637">
                  <c:v>4290.4239501953098</c:v>
                </c:pt>
                <c:pt idx="638">
                  <c:v>4289.0822265625002</c:v>
                </c:pt>
                <c:pt idx="639">
                  <c:v>4291.3748046874998</c:v>
                </c:pt>
                <c:pt idx="640">
                  <c:v>4290.1404296874998</c:v>
                </c:pt>
                <c:pt idx="641">
                  <c:v>4294.0833740234302</c:v>
                </c:pt>
                <c:pt idx="642">
                  <c:v>4293.3416015624998</c:v>
                </c:pt>
                <c:pt idx="643">
                  <c:v>4300.5609375000004</c:v>
                </c:pt>
                <c:pt idx="644">
                  <c:v>4293.712890625</c:v>
                </c:pt>
                <c:pt idx="645">
                  <c:v>4292.8761718750002</c:v>
                </c:pt>
                <c:pt idx="646">
                  <c:v>4293.41748046875</c:v>
                </c:pt>
                <c:pt idx="647">
                  <c:v>4296.6859130859302</c:v>
                </c:pt>
                <c:pt idx="648">
                  <c:v>4298.51904296875</c:v>
                </c:pt>
                <c:pt idx="649">
                  <c:v>4290.5788085937502</c:v>
                </c:pt>
                <c:pt idx="650">
                  <c:v>4291.7140625000002</c:v>
                </c:pt>
                <c:pt idx="651">
                  <c:v>4296.30908203125</c:v>
                </c:pt>
                <c:pt idx="652">
                  <c:v>4296.6058593750004</c:v>
                </c:pt>
                <c:pt idx="653">
                  <c:v>4286.9549804687504</c:v>
                </c:pt>
                <c:pt idx="654">
                  <c:v>4285.0187988281205</c:v>
                </c:pt>
                <c:pt idx="655">
                  <c:v>4299.6121093749998</c:v>
                </c:pt>
                <c:pt idx="656">
                  <c:v>4290.3387695312504</c:v>
                </c:pt>
                <c:pt idx="657">
                  <c:v>4290.42529296875</c:v>
                </c:pt>
                <c:pt idx="658">
                  <c:v>4296.9665039062502</c:v>
                </c:pt>
                <c:pt idx="659">
                  <c:v>4292.5539062500002</c:v>
                </c:pt>
                <c:pt idx="660">
                  <c:v>4296.8800781250002</c:v>
                </c:pt>
                <c:pt idx="661">
                  <c:v>4299.8215332031205</c:v>
                </c:pt>
                <c:pt idx="662">
                  <c:v>4295.1671875000002</c:v>
                </c:pt>
                <c:pt idx="663">
                  <c:v>4291.4676757812504</c:v>
                </c:pt>
                <c:pt idx="664">
                  <c:v>4290.1478271484302</c:v>
                </c:pt>
                <c:pt idx="665">
                  <c:v>4287.1856445312496</c:v>
                </c:pt>
                <c:pt idx="666">
                  <c:v>4297.0272460937504</c:v>
                </c:pt>
                <c:pt idx="667">
                  <c:v>4291.4259033203098</c:v>
                </c:pt>
                <c:pt idx="668">
                  <c:v>4296.8150390624996</c:v>
                </c:pt>
                <c:pt idx="669">
                  <c:v>4292.96728515625</c:v>
                </c:pt>
                <c:pt idx="670">
                  <c:v>4289.9383789062504</c:v>
                </c:pt>
                <c:pt idx="671">
                  <c:v>4288.0848388671802</c:v>
                </c:pt>
                <c:pt idx="672">
                  <c:v>4294.0413085937498</c:v>
                </c:pt>
                <c:pt idx="673">
                  <c:v>4288.9852539062504</c:v>
                </c:pt>
                <c:pt idx="674">
                  <c:v>4295.40771484375</c:v>
                </c:pt>
                <c:pt idx="675">
                  <c:v>4294.8993164062504</c:v>
                </c:pt>
                <c:pt idx="676">
                  <c:v>4293.3387695312504</c:v>
                </c:pt>
                <c:pt idx="677">
                  <c:v>4288.8009033203098</c:v>
                </c:pt>
                <c:pt idx="678">
                  <c:v>4294.3497070312496</c:v>
                </c:pt>
                <c:pt idx="679">
                  <c:v>4289.3714843750004</c:v>
                </c:pt>
                <c:pt idx="680">
                  <c:v>4295.2064453125004</c:v>
                </c:pt>
                <c:pt idx="681">
                  <c:v>4297.7326660156205</c:v>
                </c:pt>
                <c:pt idx="682">
                  <c:v>4291.1554687500002</c:v>
                </c:pt>
                <c:pt idx="683">
                  <c:v>4291.6700195312496</c:v>
                </c:pt>
                <c:pt idx="684">
                  <c:v>4289.1785888671802</c:v>
                </c:pt>
                <c:pt idx="685">
                  <c:v>4293.1039062500004</c:v>
                </c:pt>
                <c:pt idx="686">
                  <c:v>4292.3915039062504</c:v>
                </c:pt>
                <c:pt idx="687">
                  <c:v>4291.2991943359302</c:v>
                </c:pt>
                <c:pt idx="688">
                  <c:v>4297.1560546874998</c:v>
                </c:pt>
                <c:pt idx="689">
                  <c:v>4294.56787109375</c:v>
                </c:pt>
                <c:pt idx="690">
                  <c:v>4290.0788085937502</c:v>
                </c:pt>
                <c:pt idx="691">
                  <c:v>4295.3786621093705</c:v>
                </c:pt>
                <c:pt idx="692">
                  <c:v>4293.1944335937496</c:v>
                </c:pt>
                <c:pt idx="693">
                  <c:v>4286.6037109375002</c:v>
                </c:pt>
                <c:pt idx="694">
                  <c:v>4292.2263183593705</c:v>
                </c:pt>
                <c:pt idx="695">
                  <c:v>4290.5901367187498</c:v>
                </c:pt>
                <c:pt idx="696">
                  <c:v>4297.3797851562504</c:v>
                </c:pt>
                <c:pt idx="697">
                  <c:v>4298.0771484375</c:v>
                </c:pt>
                <c:pt idx="698">
                  <c:v>4291.3152343749998</c:v>
                </c:pt>
                <c:pt idx="699">
                  <c:v>4288.9227539062504</c:v>
                </c:pt>
                <c:pt idx="700">
                  <c:v>4291.2090820312496</c:v>
                </c:pt>
                <c:pt idx="701">
                  <c:v>4295.9304199218705</c:v>
                </c:pt>
                <c:pt idx="702">
                  <c:v>4299.41357421875</c:v>
                </c:pt>
                <c:pt idx="703">
                  <c:v>4291.5057617187504</c:v>
                </c:pt>
                <c:pt idx="704">
                  <c:v>4298.92138671875</c:v>
                </c:pt>
                <c:pt idx="705">
                  <c:v>4295.8031250000004</c:v>
                </c:pt>
                <c:pt idx="706">
                  <c:v>4293.2057617187502</c:v>
                </c:pt>
                <c:pt idx="707">
                  <c:v>4292.40380859375</c:v>
                </c:pt>
                <c:pt idx="708">
                  <c:v>4293.1047851562498</c:v>
                </c:pt>
                <c:pt idx="709">
                  <c:v>4293.3516601562496</c:v>
                </c:pt>
                <c:pt idx="710">
                  <c:v>4288.3563476562504</c:v>
                </c:pt>
                <c:pt idx="711">
                  <c:v>4291.216796875</c:v>
                </c:pt>
                <c:pt idx="712">
                  <c:v>4293.6548828124996</c:v>
                </c:pt>
                <c:pt idx="713">
                  <c:v>4293.2760742187502</c:v>
                </c:pt>
                <c:pt idx="714">
                  <c:v>4292.017578125</c:v>
                </c:pt>
                <c:pt idx="715">
                  <c:v>4294.6278320312504</c:v>
                </c:pt>
                <c:pt idx="716">
                  <c:v>4291.8980468749996</c:v>
                </c:pt>
                <c:pt idx="717">
                  <c:v>4293.4007568359302</c:v>
                </c:pt>
                <c:pt idx="718">
                  <c:v>4293.8994140625</c:v>
                </c:pt>
                <c:pt idx="719">
                  <c:v>4296.9914062500002</c:v>
                </c:pt>
                <c:pt idx="720">
                  <c:v>4290.3756835937502</c:v>
                </c:pt>
                <c:pt idx="721">
                  <c:v>4299.6351318359302</c:v>
                </c:pt>
                <c:pt idx="722">
                  <c:v>4293.4063476562496</c:v>
                </c:pt>
                <c:pt idx="723">
                  <c:v>4291.4913085937496</c:v>
                </c:pt>
                <c:pt idx="724">
                  <c:v>4297.1558837890598</c:v>
                </c:pt>
                <c:pt idx="725">
                  <c:v>4294.9596679687502</c:v>
                </c:pt>
                <c:pt idx="726">
                  <c:v>4290.3117187500002</c:v>
                </c:pt>
                <c:pt idx="727">
                  <c:v>4293.5814208984302</c:v>
                </c:pt>
                <c:pt idx="728">
                  <c:v>4294.8374999999996</c:v>
                </c:pt>
                <c:pt idx="729">
                  <c:v>4293.44580078125</c:v>
                </c:pt>
                <c:pt idx="730">
                  <c:v>4289.7476562499996</c:v>
                </c:pt>
                <c:pt idx="731">
                  <c:v>4294.5344238281205</c:v>
                </c:pt>
                <c:pt idx="732">
                  <c:v>4288.09521484375</c:v>
                </c:pt>
                <c:pt idx="733">
                  <c:v>4291.13232421875</c:v>
                </c:pt>
                <c:pt idx="734">
                  <c:v>4290.2584228515598</c:v>
                </c:pt>
                <c:pt idx="735">
                  <c:v>4291.3187500000004</c:v>
                </c:pt>
                <c:pt idx="736">
                  <c:v>4292.6431640624996</c:v>
                </c:pt>
                <c:pt idx="737">
                  <c:v>4291.1556396484302</c:v>
                </c:pt>
                <c:pt idx="738">
                  <c:v>4291.4124023437498</c:v>
                </c:pt>
                <c:pt idx="739">
                  <c:v>4292.8147460937498</c:v>
                </c:pt>
                <c:pt idx="740">
                  <c:v>4292.8001953125004</c:v>
                </c:pt>
                <c:pt idx="741">
                  <c:v>4291.9656982421802</c:v>
                </c:pt>
                <c:pt idx="742">
                  <c:v>4297.48486328125</c:v>
                </c:pt>
                <c:pt idx="743">
                  <c:v>4284.9254882812502</c:v>
                </c:pt>
                <c:pt idx="744">
                  <c:v>4293.4539794921802</c:v>
                </c:pt>
                <c:pt idx="745">
                  <c:v>4292.2834960937498</c:v>
                </c:pt>
                <c:pt idx="746">
                  <c:v>4293.1336914062504</c:v>
                </c:pt>
                <c:pt idx="747">
                  <c:v>4290.7575683593705</c:v>
                </c:pt>
                <c:pt idx="748">
                  <c:v>4288.3805664062502</c:v>
                </c:pt>
                <c:pt idx="749">
                  <c:v>4299.40625</c:v>
                </c:pt>
                <c:pt idx="750">
                  <c:v>4293.7917968749998</c:v>
                </c:pt>
                <c:pt idx="751">
                  <c:v>4292.8414306640598</c:v>
                </c:pt>
                <c:pt idx="752">
                  <c:v>4299.205078125</c:v>
                </c:pt>
                <c:pt idx="753">
                  <c:v>4295.6900390624996</c:v>
                </c:pt>
                <c:pt idx="754">
                  <c:v>4290.6170654296802</c:v>
                </c:pt>
                <c:pt idx="755">
                  <c:v>4293.0925781249998</c:v>
                </c:pt>
                <c:pt idx="756">
                  <c:v>4291.0770507812504</c:v>
                </c:pt>
                <c:pt idx="757">
                  <c:v>4291.0909423828098</c:v>
                </c:pt>
                <c:pt idx="758">
                  <c:v>4286.1300781250002</c:v>
                </c:pt>
                <c:pt idx="759">
                  <c:v>4286.7212890624996</c:v>
                </c:pt>
                <c:pt idx="760">
                  <c:v>4297.7724609375</c:v>
                </c:pt>
                <c:pt idx="761">
                  <c:v>4291.0909423828098</c:v>
                </c:pt>
                <c:pt idx="762">
                  <c:v>4291.6407226562496</c:v>
                </c:pt>
                <c:pt idx="763">
                  <c:v>4293.8407226562504</c:v>
                </c:pt>
                <c:pt idx="764">
                  <c:v>4290.22509765625</c:v>
                </c:pt>
                <c:pt idx="765">
                  <c:v>4297.21728515625</c:v>
                </c:pt>
                <c:pt idx="766">
                  <c:v>4291.79541015625</c:v>
                </c:pt>
                <c:pt idx="767">
                  <c:v>4287.5690917968705</c:v>
                </c:pt>
                <c:pt idx="768">
                  <c:v>4292.3033203124996</c:v>
                </c:pt>
                <c:pt idx="769">
                  <c:v>4295.7655273437504</c:v>
                </c:pt>
                <c:pt idx="770">
                  <c:v>4290.43212890625</c:v>
                </c:pt>
                <c:pt idx="771">
                  <c:v>4294.4815673828098</c:v>
                </c:pt>
                <c:pt idx="772">
                  <c:v>4291.8161132812502</c:v>
                </c:pt>
                <c:pt idx="773">
                  <c:v>4289.5956054687504</c:v>
                </c:pt>
                <c:pt idx="774">
                  <c:v>4295.0379638671802</c:v>
                </c:pt>
                <c:pt idx="775">
                  <c:v>4293.0970703125004</c:v>
                </c:pt>
                <c:pt idx="776">
                  <c:v>4284.0330078124998</c:v>
                </c:pt>
                <c:pt idx="777">
                  <c:v>4296.4650878906205</c:v>
                </c:pt>
                <c:pt idx="778">
                  <c:v>4290.8551757812502</c:v>
                </c:pt>
                <c:pt idx="779">
                  <c:v>4297.2627929687496</c:v>
                </c:pt>
                <c:pt idx="780">
                  <c:v>4292.0154296874998</c:v>
                </c:pt>
                <c:pt idx="781">
                  <c:v>4293.1937255859302</c:v>
                </c:pt>
                <c:pt idx="782">
                  <c:v>4296.1885742187496</c:v>
                </c:pt>
                <c:pt idx="783">
                  <c:v>4296.0743164062496</c:v>
                </c:pt>
                <c:pt idx="784">
                  <c:v>4294.7775878906205</c:v>
                </c:pt>
                <c:pt idx="785">
                  <c:v>4294.4421874999998</c:v>
                </c:pt>
                <c:pt idx="786">
                  <c:v>4294.5646484375002</c:v>
                </c:pt>
                <c:pt idx="787">
                  <c:v>4293.4981689453098</c:v>
                </c:pt>
                <c:pt idx="788">
                  <c:v>4290.00048828125</c:v>
                </c:pt>
                <c:pt idx="789">
                  <c:v>4294.2925781249996</c:v>
                </c:pt>
                <c:pt idx="790">
                  <c:v>4295.3453124999996</c:v>
                </c:pt>
                <c:pt idx="791">
                  <c:v>4288.2365722656205</c:v>
                </c:pt>
                <c:pt idx="792">
                  <c:v>4296.283203125</c:v>
                </c:pt>
                <c:pt idx="793">
                  <c:v>4291.73681640625</c:v>
                </c:pt>
                <c:pt idx="794">
                  <c:v>4295.32470703125</c:v>
                </c:pt>
                <c:pt idx="795">
                  <c:v>4294.9169921875</c:v>
                </c:pt>
                <c:pt idx="796">
                  <c:v>4295.0015624999996</c:v>
                </c:pt>
                <c:pt idx="797">
                  <c:v>4291.6923828125</c:v>
                </c:pt>
                <c:pt idx="798">
                  <c:v>4290.38623046875</c:v>
                </c:pt>
                <c:pt idx="799">
                  <c:v>4291.7532226562498</c:v>
                </c:pt>
                <c:pt idx="800">
                  <c:v>4290.4405273437496</c:v>
                </c:pt>
                <c:pt idx="801">
                  <c:v>4295.6998291015598</c:v>
                </c:pt>
                <c:pt idx="802">
                  <c:v>4290.3832031250004</c:v>
                </c:pt>
                <c:pt idx="803">
                  <c:v>4295.1692382812498</c:v>
                </c:pt>
                <c:pt idx="804">
                  <c:v>4294.8967285156205</c:v>
                </c:pt>
                <c:pt idx="805">
                  <c:v>4294.6252929687498</c:v>
                </c:pt>
                <c:pt idx="806">
                  <c:v>4292.1994140625002</c:v>
                </c:pt>
                <c:pt idx="807">
                  <c:v>4290.5368652343705</c:v>
                </c:pt>
                <c:pt idx="808">
                  <c:v>4292.3049804687498</c:v>
                </c:pt>
                <c:pt idx="809">
                  <c:v>4302.5648437500004</c:v>
                </c:pt>
                <c:pt idx="810">
                  <c:v>4292.4246093749998</c:v>
                </c:pt>
                <c:pt idx="811">
                  <c:v>4292.7032470703098</c:v>
                </c:pt>
                <c:pt idx="812">
                  <c:v>4289.9609375</c:v>
                </c:pt>
                <c:pt idx="813">
                  <c:v>4291.6696289062502</c:v>
                </c:pt>
                <c:pt idx="814">
                  <c:v>4294.4068603515598</c:v>
                </c:pt>
                <c:pt idx="815">
                  <c:v>4288.6944335937496</c:v>
                </c:pt>
                <c:pt idx="816">
                  <c:v>4292.8814453124996</c:v>
                </c:pt>
                <c:pt idx="817">
                  <c:v>4292.9581298828098</c:v>
                </c:pt>
                <c:pt idx="818">
                  <c:v>4291.0516601562504</c:v>
                </c:pt>
                <c:pt idx="819">
                  <c:v>4293.0494140624996</c:v>
                </c:pt>
                <c:pt idx="820">
                  <c:v>4292.0409179687504</c:v>
                </c:pt>
                <c:pt idx="821">
                  <c:v>4295.6533203125</c:v>
                </c:pt>
                <c:pt idx="822">
                  <c:v>4292.9906250000004</c:v>
                </c:pt>
                <c:pt idx="823">
                  <c:v>4294.9833984375</c:v>
                </c:pt>
                <c:pt idx="824">
                  <c:v>4292.9013671875</c:v>
                </c:pt>
                <c:pt idx="825">
                  <c:v>4288.7896484374996</c:v>
                </c:pt>
                <c:pt idx="826">
                  <c:v>4305.1067382812498</c:v>
                </c:pt>
                <c:pt idx="827">
                  <c:v>4292.5673828125</c:v>
                </c:pt>
                <c:pt idx="828">
                  <c:v>4295.6112304687504</c:v>
                </c:pt>
                <c:pt idx="829">
                  <c:v>4293.3365234374996</c:v>
                </c:pt>
                <c:pt idx="830">
                  <c:v>4296.85107421875</c:v>
                </c:pt>
                <c:pt idx="831">
                  <c:v>4287.9055175781205</c:v>
                </c:pt>
                <c:pt idx="832">
                  <c:v>4294.7730468749996</c:v>
                </c:pt>
                <c:pt idx="833">
                  <c:v>4288.2158203125</c:v>
                </c:pt>
                <c:pt idx="834">
                  <c:v>4292.3898925781205</c:v>
                </c:pt>
                <c:pt idx="835">
                  <c:v>4291.8825195312502</c:v>
                </c:pt>
                <c:pt idx="836">
                  <c:v>4294.0707031250004</c:v>
                </c:pt>
                <c:pt idx="837">
                  <c:v>4291.7098388671802</c:v>
                </c:pt>
                <c:pt idx="838">
                  <c:v>4288.5464843749996</c:v>
                </c:pt>
                <c:pt idx="839">
                  <c:v>4295.1148437499996</c:v>
                </c:pt>
                <c:pt idx="840">
                  <c:v>4290.6934570312496</c:v>
                </c:pt>
                <c:pt idx="841">
                  <c:v>4288.3248291015598</c:v>
                </c:pt>
                <c:pt idx="842">
                  <c:v>4288.7156249999998</c:v>
                </c:pt>
                <c:pt idx="843">
                  <c:v>4297.4443359375</c:v>
                </c:pt>
                <c:pt idx="844">
                  <c:v>4296.3127441406205</c:v>
                </c:pt>
                <c:pt idx="845">
                  <c:v>4294.0475585937502</c:v>
                </c:pt>
                <c:pt idx="846">
                  <c:v>4295.8397460937504</c:v>
                </c:pt>
                <c:pt idx="847">
                  <c:v>4295.6478271484302</c:v>
                </c:pt>
                <c:pt idx="848">
                  <c:v>4290.134765625</c:v>
                </c:pt>
                <c:pt idx="849">
                  <c:v>4294.8957031250002</c:v>
                </c:pt>
                <c:pt idx="850">
                  <c:v>4294.9905273437498</c:v>
                </c:pt>
                <c:pt idx="851">
                  <c:v>4289.98974609375</c:v>
                </c:pt>
                <c:pt idx="852">
                  <c:v>4289.7841796875</c:v>
                </c:pt>
                <c:pt idx="853">
                  <c:v>4288.9583007812498</c:v>
                </c:pt>
                <c:pt idx="854">
                  <c:v>4300.0720214843705</c:v>
                </c:pt>
                <c:pt idx="855">
                  <c:v>4295.3947265625002</c:v>
                </c:pt>
                <c:pt idx="856">
                  <c:v>4294.7672851562502</c:v>
                </c:pt>
                <c:pt idx="857">
                  <c:v>4292.54931640625</c:v>
                </c:pt>
                <c:pt idx="858">
                  <c:v>4292.3117187500002</c:v>
                </c:pt>
                <c:pt idx="859">
                  <c:v>4292.7386718750004</c:v>
                </c:pt>
                <c:pt idx="860">
                  <c:v>4293.3931640624996</c:v>
                </c:pt>
                <c:pt idx="861">
                  <c:v>4288.4630126953098</c:v>
                </c:pt>
                <c:pt idx="862">
                  <c:v>4293.7946289062502</c:v>
                </c:pt>
                <c:pt idx="863">
                  <c:v>4291.5300781249998</c:v>
                </c:pt>
                <c:pt idx="864">
                  <c:v>4293.3360595703098</c:v>
                </c:pt>
                <c:pt idx="865">
                  <c:v>4288.8156250000002</c:v>
                </c:pt>
                <c:pt idx="866">
                  <c:v>4290.3663085937496</c:v>
                </c:pt>
                <c:pt idx="867">
                  <c:v>4291.1749267578098</c:v>
                </c:pt>
                <c:pt idx="868">
                  <c:v>4291.6666992187502</c:v>
                </c:pt>
                <c:pt idx="869">
                  <c:v>4291.8123046874998</c:v>
                </c:pt>
                <c:pt idx="870">
                  <c:v>4299.1572265625</c:v>
                </c:pt>
                <c:pt idx="871">
                  <c:v>4294.9992675781205</c:v>
                </c:pt>
                <c:pt idx="872">
                  <c:v>4291.8517578125002</c:v>
                </c:pt>
                <c:pt idx="873">
                  <c:v>4294.1067382812498</c:v>
                </c:pt>
                <c:pt idx="874">
                  <c:v>4291.7497558593705</c:v>
                </c:pt>
                <c:pt idx="875">
                  <c:v>4290.7718750000004</c:v>
                </c:pt>
                <c:pt idx="876">
                  <c:v>4286.5798828124998</c:v>
                </c:pt>
                <c:pt idx="877">
                  <c:v>4296.9357910156205</c:v>
                </c:pt>
                <c:pt idx="878">
                  <c:v>4299.5808593749998</c:v>
                </c:pt>
                <c:pt idx="879">
                  <c:v>4292.232421875</c:v>
                </c:pt>
                <c:pt idx="880">
                  <c:v>4290.8577148437498</c:v>
                </c:pt>
                <c:pt idx="881">
                  <c:v>4286.33544921875</c:v>
                </c:pt>
                <c:pt idx="882">
                  <c:v>4294.2893554687498</c:v>
                </c:pt>
                <c:pt idx="883">
                  <c:v>4288.76123046875</c:v>
                </c:pt>
                <c:pt idx="884">
                  <c:v>4295.7990722656205</c:v>
                </c:pt>
                <c:pt idx="885">
                  <c:v>4294.7575195312502</c:v>
                </c:pt>
                <c:pt idx="886">
                  <c:v>4293.1854492187504</c:v>
                </c:pt>
                <c:pt idx="887">
                  <c:v>4295.0764160156205</c:v>
                </c:pt>
                <c:pt idx="888">
                  <c:v>4292.5465820312502</c:v>
                </c:pt>
                <c:pt idx="889">
                  <c:v>4290.6866210937496</c:v>
                </c:pt>
                <c:pt idx="890">
                  <c:v>4289.451171875</c:v>
                </c:pt>
                <c:pt idx="891">
                  <c:v>4292.9150390625</c:v>
                </c:pt>
                <c:pt idx="892">
                  <c:v>4285.572265625</c:v>
                </c:pt>
                <c:pt idx="893">
                  <c:v>4292.9669921875002</c:v>
                </c:pt>
                <c:pt idx="894">
                  <c:v>4290.9187011718705</c:v>
                </c:pt>
                <c:pt idx="895">
                  <c:v>4297.6778320312496</c:v>
                </c:pt>
                <c:pt idx="896">
                  <c:v>4287.9019531249996</c:v>
                </c:pt>
                <c:pt idx="897">
                  <c:v>4290.1594238281205</c:v>
                </c:pt>
                <c:pt idx="898">
                  <c:v>4290.1871093749996</c:v>
                </c:pt>
                <c:pt idx="899">
                  <c:v>4295.6244140625004</c:v>
                </c:pt>
                <c:pt idx="900">
                  <c:v>4289.6931640624998</c:v>
                </c:pt>
                <c:pt idx="901">
                  <c:v>4298.5300292968705</c:v>
                </c:pt>
                <c:pt idx="902">
                  <c:v>4289.6477539062498</c:v>
                </c:pt>
                <c:pt idx="903">
                  <c:v>4289.6243164062498</c:v>
                </c:pt>
                <c:pt idx="904">
                  <c:v>4297.580078125</c:v>
                </c:pt>
                <c:pt idx="905">
                  <c:v>4292.63818359375</c:v>
                </c:pt>
                <c:pt idx="906">
                  <c:v>4292.6278320312504</c:v>
                </c:pt>
                <c:pt idx="907">
                  <c:v>4293.48193359375</c:v>
                </c:pt>
                <c:pt idx="908">
                  <c:v>4293.5158203125002</c:v>
                </c:pt>
                <c:pt idx="909">
                  <c:v>4287.8430664062498</c:v>
                </c:pt>
                <c:pt idx="910">
                  <c:v>4294.2224609374998</c:v>
                </c:pt>
                <c:pt idx="911">
                  <c:v>4293.9442138671802</c:v>
                </c:pt>
                <c:pt idx="912">
                  <c:v>4291.7708007812498</c:v>
                </c:pt>
                <c:pt idx="913">
                  <c:v>4293.7001953125</c:v>
                </c:pt>
                <c:pt idx="914">
                  <c:v>4292.01904296875</c:v>
                </c:pt>
                <c:pt idx="915">
                  <c:v>4299.9260742187498</c:v>
                </c:pt>
                <c:pt idx="916">
                  <c:v>4294.5521484375004</c:v>
                </c:pt>
                <c:pt idx="917">
                  <c:v>4296.0020751953098</c:v>
                </c:pt>
                <c:pt idx="918">
                  <c:v>4295.0020507812496</c:v>
                </c:pt>
                <c:pt idx="919">
                  <c:v>4290.2787109375004</c:v>
                </c:pt>
                <c:pt idx="920">
                  <c:v>4291.6534179687496</c:v>
                </c:pt>
                <c:pt idx="921">
                  <c:v>4297.1649169921802</c:v>
                </c:pt>
                <c:pt idx="922">
                  <c:v>4291.5885742187502</c:v>
                </c:pt>
                <c:pt idx="923">
                  <c:v>4294.3275390625004</c:v>
                </c:pt>
                <c:pt idx="924">
                  <c:v>4291.7686767578098</c:v>
                </c:pt>
                <c:pt idx="925">
                  <c:v>4287.9488281249996</c:v>
                </c:pt>
                <c:pt idx="926">
                  <c:v>4298.5980468750004</c:v>
                </c:pt>
                <c:pt idx="927">
                  <c:v>4294.5208740234302</c:v>
                </c:pt>
                <c:pt idx="928">
                  <c:v>4297.4246093749998</c:v>
                </c:pt>
                <c:pt idx="929">
                  <c:v>4290.7650390625004</c:v>
                </c:pt>
                <c:pt idx="930">
                  <c:v>4294.6399414062498</c:v>
                </c:pt>
                <c:pt idx="931">
                  <c:v>4296.6691894531205</c:v>
                </c:pt>
                <c:pt idx="932">
                  <c:v>4292.90283203125</c:v>
                </c:pt>
                <c:pt idx="933">
                  <c:v>4291.4919921874998</c:v>
                </c:pt>
                <c:pt idx="934">
                  <c:v>4290.8636474609302</c:v>
                </c:pt>
                <c:pt idx="935">
                  <c:v>4292.5162109374996</c:v>
                </c:pt>
                <c:pt idx="936">
                  <c:v>4284.6221679687496</c:v>
                </c:pt>
                <c:pt idx="937">
                  <c:v>4290.7796630859302</c:v>
                </c:pt>
                <c:pt idx="938">
                  <c:v>4293.8297851562502</c:v>
                </c:pt>
                <c:pt idx="939">
                  <c:v>4292.0221679687502</c:v>
                </c:pt>
                <c:pt idx="940">
                  <c:v>4290.9993164062498</c:v>
                </c:pt>
                <c:pt idx="941">
                  <c:v>4293.3743896484302</c:v>
                </c:pt>
                <c:pt idx="942">
                  <c:v>4287.3864257812502</c:v>
                </c:pt>
                <c:pt idx="943">
                  <c:v>4292.4556640624996</c:v>
                </c:pt>
                <c:pt idx="944">
                  <c:v>4288.5494384765598</c:v>
                </c:pt>
                <c:pt idx="945">
                  <c:v>4290.7438476562502</c:v>
                </c:pt>
                <c:pt idx="946">
                  <c:v>4295.4661132812498</c:v>
                </c:pt>
                <c:pt idx="947">
                  <c:v>4292.6383789062502</c:v>
                </c:pt>
                <c:pt idx="948">
                  <c:v>4306.1857910156205</c:v>
                </c:pt>
                <c:pt idx="949">
                  <c:v>4292.9747070312496</c:v>
                </c:pt>
                <c:pt idx="950">
                  <c:v>4288.6311523437498</c:v>
                </c:pt>
                <c:pt idx="951">
                  <c:v>4293.6265869140598</c:v>
                </c:pt>
                <c:pt idx="952">
                  <c:v>4288.9808593750004</c:v>
                </c:pt>
                <c:pt idx="953">
                  <c:v>4287.9107421874996</c:v>
                </c:pt>
                <c:pt idx="954">
                  <c:v>4295.7950439453098</c:v>
                </c:pt>
                <c:pt idx="955">
                  <c:v>4291.5254882812496</c:v>
                </c:pt>
                <c:pt idx="956">
                  <c:v>4293.6568359374996</c:v>
                </c:pt>
                <c:pt idx="957">
                  <c:v>4288.7146484374998</c:v>
                </c:pt>
                <c:pt idx="958">
                  <c:v>4294.8889160156205</c:v>
                </c:pt>
                <c:pt idx="959">
                  <c:v>4289.1595703125004</c:v>
                </c:pt>
                <c:pt idx="960">
                  <c:v>4293.10400390625</c:v>
                </c:pt>
                <c:pt idx="961">
                  <c:v>4295.0247802734302</c:v>
                </c:pt>
                <c:pt idx="962">
                  <c:v>4291.51171875</c:v>
                </c:pt>
                <c:pt idx="963">
                  <c:v>4291.6794921874998</c:v>
                </c:pt>
                <c:pt idx="964">
                  <c:v>4290.5538330078098</c:v>
                </c:pt>
                <c:pt idx="965">
                  <c:v>4296.5696289062498</c:v>
                </c:pt>
                <c:pt idx="966">
                  <c:v>4293.6971679687504</c:v>
                </c:pt>
                <c:pt idx="967">
                  <c:v>4290.2775390625002</c:v>
                </c:pt>
                <c:pt idx="968">
                  <c:v>4291.3603515625</c:v>
                </c:pt>
                <c:pt idx="969">
                  <c:v>4297.3914062499998</c:v>
                </c:pt>
                <c:pt idx="970">
                  <c:v>4286.8391601562498</c:v>
                </c:pt>
                <c:pt idx="971">
                  <c:v>4295.6168212890598</c:v>
                </c:pt>
                <c:pt idx="972">
                  <c:v>4293.5764648437498</c:v>
                </c:pt>
                <c:pt idx="973">
                  <c:v>4292.2752929687504</c:v>
                </c:pt>
                <c:pt idx="974">
                  <c:v>4291.4879150390598</c:v>
                </c:pt>
                <c:pt idx="975">
                  <c:v>4301.4520507812504</c:v>
                </c:pt>
                <c:pt idx="976">
                  <c:v>4289.0192382812502</c:v>
                </c:pt>
                <c:pt idx="977">
                  <c:v>4293.3923828124998</c:v>
                </c:pt>
                <c:pt idx="978">
                  <c:v>4293.9460449218705</c:v>
                </c:pt>
                <c:pt idx="979">
                  <c:v>4293.3416992187504</c:v>
                </c:pt>
                <c:pt idx="980">
                  <c:v>4294.4869140624996</c:v>
                </c:pt>
                <c:pt idx="981">
                  <c:v>4291.1871337890598</c:v>
                </c:pt>
                <c:pt idx="982">
                  <c:v>4293.9557617187502</c:v>
                </c:pt>
                <c:pt idx="983">
                  <c:v>4291.1676757812502</c:v>
                </c:pt>
                <c:pt idx="984">
                  <c:v>4289.09814453125</c:v>
                </c:pt>
                <c:pt idx="985">
                  <c:v>4294.1185546875004</c:v>
                </c:pt>
                <c:pt idx="986">
                  <c:v>4290.9271484375004</c:v>
                </c:pt>
                <c:pt idx="987">
                  <c:v>4296.0298828124996</c:v>
                </c:pt>
                <c:pt idx="988">
                  <c:v>4290.9973144531205</c:v>
                </c:pt>
                <c:pt idx="989">
                  <c:v>4291.4466796875004</c:v>
                </c:pt>
                <c:pt idx="990">
                  <c:v>4295.2317382812498</c:v>
                </c:pt>
                <c:pt idx="991">
                  <c:v>4292.6846923828098</c:v>
                </c:pt>
                <c:pt idx="992">
                  <c:v>4301.78662109375</c:v>
                </c:pt>
                <c:pt idx="993">
                  <c:v>4287.7554687499996</c:v>
                </c:pt>
                <c:pt idx="994">
                  <c:v>4294.4597167968705</c:v>
                </c:pt>
                <c:pt idx="995">
                  <c:v>4292.8992187499998</c:v>
                </c:pt>
                <c:pt idx="996">
                  <c:v>4293.5704101562496</c:v>
                </c:pt>
                <c:pt idx="997">
                  <c:v>4289.5431640625002</c:v>
                </c:pt>
                <c:pt idx="998">
                  <c:v>4293.1346435546802</c:v>
                </c:pt>
                <c:pt idx="999">
                  <c:v>4294.2952148437498</c:v>
                </c:pt>
                <c:pt idx="1000">
                  <c:v>4295.2560546875002</c:v>
                </c:pt>
                <c:pt idx="1001">
                  <c:v>4292.4476318359302</c:v>
                </c:pt>
                <c:pt idx="1002">
                  <c:v>4293.0652343749998</c:v>
                </c:pt>
                <c:pt idx="1003">
                  <c:v>4288.4075195312498</c:v>
                </c:pt>
                <c:pt idx="1004">
                  <c:v>4297.2803955078098</c:v>
                </c:pt>
                <c:pt idx="1005">
                  <c:v>4294.1991210937504</c:v>
                </c:pt>
                <c:pt idx="1006">
                  <c:v>4294.7310546874996</c:v>
                </c:pt>
                <c:pt idx="1007">
                  <c:v>4291.30078125</c:v>
                </c:pt>
                <c:pt idx="1008">
                  <c:v>4289.5179443359302</c:v>
                </c:pt>
                <c:pt idx="1009">
                  <c:v>4298.3832031250004</c:v>
                </c:pt>
                <c:pt idx="1010">
                  <c:v>4298.2462890625002</c:v>
                </c:pt>
                <c:pt idx="1011">
                  <c:v>4291.1442871093705</c:v>
                </c:pt>
                <c:pt idx="1012">
                  <c:v>4295.3628906249996</c:v>
                </c:pt>
                <c:pt idx="1013">
                  <c:v>4292.04150390625</c:v>
                </c:pt>
                <c:pt idx="1014">
                  <c:v>4286.3001708984302</c:v>
                </c:pt>
                <c:pt idx="1015">
                  <c:v>4290.9998046874998</c:v>
                </c:pt>
                <c:pt idx="1016">
                  <c:v>4291.7828124999996</c:v>
                </c:pt>
                <c:pt idx="1017">
                  <c:v>4292.5503906249996</c:v>
                </c:pt>
                <c:pt idx="1018">
                  <c:v>4293.7508544921802</c:v>
                </c:pt>
                <c:pt idx="1019">
                  <c:v>4283.3450195312498</c:v>
                </c:pt>
                <c:pt idx="1020">
                  <c:v>4295.5192382812502</c:v>
                </c:pt>
                <c:pt idx="1021">
                  <c:v>4297.3319091796802</c:v>
                </c:pt>
                <c:pt idx="1022">
                  <c:v>4291.7535156249996</c:v>
                </c:pt>
                <c:pt idx="1023">
                  <c:v>4291.13232421875</c:v>
                </c:pt>
                <c:pt idx="1024">
                  <c:v>4292.1409912109302</c:v>
                </c:pt>
                <c:pt idx="1025">
                  <c:v>4288.9219726562496</c:v>
                </c:pt>
                <c:pt idx="1026">
                  <c:v>4299.2380859374998</c:v>
                </c:pt>
                <c:pt idx="1027">
                  <c:v>4291.0347656249996</c:v>
                </c:pt>
                <c:pt idx="1028">
                  <c:v>4287.9835205078098</c:v>
                </c:pt>
                <c:pt idx="1029">
                  <c:v>4295.3056640625</c:v>
                </c:pt>
                <c:pt idx="1030">
                  <c:v>4286.73974609375</c:v>
                </c:pt>
                <c:pt idx="1031">
                  <c:v>4290.9715576171802</c:v>
                </c:pt>
                <c:pt idx="1032">
                  <c:v>4291.8743164062498</c:v>
                </c:pt>
                <c:pt idx="1033">
                  <c:v>4291.9253906249996</c:v>
                </c:pt>
                <c:pt idx="1034">
                  <c:v>4290.8045654296802</c:v>
                </c:pt>
                <c:pt idx="1035">
                  <c:v>4289.9002929687504</c:v>
                </c:pt>
                <c:pt idx="1036">
                  <c:v>4299.6350585937498</c:v>
                </c:pt>
                <c:pt idx="1037">
                  <c:v>4292.6856445312496</c:v>
                </c:pt>
                <c:pt idx="1038">
                  <c:v>4292.1783447265598</c:v>
                </c:pt>
                <c:pt idx="1039">
                  <c:v>4294.8421875000004</c:v>
                </c:pt>
                <c:pt idx="1040">
                  <c:v>4293.9229492187496</c:v>
                </c:pt>
                <c:pt idx="1041">
                  <c:v>4289.7982177734302</c:v>
                </c:pt>
                <c:pt idx="1042">
                  <c:v>4292.1331054687498</c:v>
                </c:pt>
                <c:pt idx="1043">
                  <c:v>4289.1487304687498</c:v>
                </c:pt>
                <c:pt idx="1044">
                  <c:v>4290.69580078125</c:v>
                </c:pt>
                <c:pt idx="1045">
                  <c:v>4290.9568359374998</c:v>
                </c:pt>
                <c:pt idx="1046">
                  <c:v>4292.00390625</c:v>
                </c:pt>
                <c:pt idx="1047">
                  <c:v>4286.1587890624996</c:v>
                </c:pt>
                <c:pt idx="1048">
                  <c:v>4294.1955566406205</c:v>
                </c:pt>
                <c:pt idx="1049">
                  <c:v>4293.6597656249996</c:v>
                </c:pt>
                <c:pt idx="1050">
                  <c:v>4290.1731445312498</c:v>
                </c:pt>
                <c:pt idx="1051">
                  <c:v>4294.8701171875</c:v>
                </c:pt>
                <c:pt idx="1052">
                  <c:v>4292.9930664062504</c:v>
                </c:pt>
                <c:pt idx="1053">
                  <c:v>4299.5993164062502</c:v>
                </c:pt>
                <c:pt idx="1054">
                  <c:v>4286.890625</c:v>
                </c:pt>
                <c:pt idx="1055">
                  <c:v>4296.576171875</c:v>
                </c:pt>
                <c:pt idx="1056">
                  <c:v>4296.3786132812502</c:v>
                </c:pt>
                <c:pt idx="1057">
                  <c:v>4289.7295898437496</c:v>
                </c:pt>
                <c:pt idx="1058">
                  <c:v>4289.1159667968705</c:v>
                </c:pt>
                <c:pt idx="1059">
                  <c:v>4293.2396484375004</c:v>
                </c:pt>
                <c:pt idx="1060">
                  <c:v>4293.0857421874998</c:v>
                </c:pt>
                <c:pt idx="1061">
                  <c:v>4292.3503417968705</c:v>
                </c:pt>
                <c:pt idx="1062">
                  <c:v>4293.6597656249996</c:v>
                </c:pt>
                <c:pt idx="1063">
                  <c:v>4290.7447265624996</c:v>
                </c:pt>
                <c:pt idx="1064">
                  <c:v>4283.0045166015598</c:v>
                </c:pt>
                <c:pt idx="1065">
                  <c:v>4290.9834960937496</c:v>
                </c:pt>
                <c:pt idx="1066">
                  <c:v>4293.87158203125</c:v>
                </c:pt>
                <c:pt idx="1067">
                  <c:v>4292.9576171874996</c:v>
                </c:pt>
                <c:pt idx="1068">
                  <c:v>4292.3155517578098</c:v>
                </c:pt>
                <c:pt idx="1069">
                  <c:v>4298.4081054687504</c:v>
                </c:pt>
                <c:pt idx="1070">
                  <c:v>4294.1421874999996</c:v>
                </c:pt>
                <c:pt idx="1071">
                  <c:v>4287.76123046875</c:v>
                </c:pt>
                <c:pt idx="1072">
                  <c:v>4290.4313476562502</c:v>
                </c:pt>
                <c:pt idx="1073">
                  <c:v>4295.5406249999996</c:v>
                </c:pt>
                <c:pt idx="1074">
                  <c:v>4295.4849853515598</c:v>
                </c:pt>
                <c:pt idx="1075">
                  <c:v>4291.1715820312502</c:v>
                </c:pt>
                <c:pt idx="1076">
                  <c:v>4295.4097656249996</c:v>
                </c:pt>
                <c:pt idx="1077">
                  <c:v>4292.7820312499998</c:v>
                </c:pt>
                <c:pt idx="1078">
                  <c:v>4293.6334228515598</c:v>
                </c:pt>
                <c:pt idx="1079">
                  <c:v>4293.34716796875</c:v>
                </c:pt>
                <c:pt idx="1080">
                  <c:v>4291.1499999999996</c:v>
                </c:pt>
                <c:pt idx="1081">
                  <c:v>4293.95556640625</c:v>
                </c:pt>
                <c:pt idx="1082">
                  <c:v>4293.9334960937504</c:v>
                </c:pt>
                <c:pt idx="1083">
                  <c:v>4290.8722656250002</c:v>
                </c:pt>
                <c:pt idx="1084">
                  <c:v>4294.9312744140598</c:v>
                </c:pt>
                <c:pt idx="1085">
                  <c:v>4291.2275390625</c:v>
                </c:pt>
                <c:pt idx="1086">
                  <c:v>4290.2224609374998</c:v>
                </c:pt>
                <c:pt idx="1087">
                  <c:v>4295.2936523437502</c:v>
                </c:pt>
                <c:pt idx="1088">
                  <c:v>4292.2908935546802</c:v>
                </c:pt>
                <c:pt idx="1089">
                  <c:v>4290.8958984375004</c:v>
                </c:pt>
                <c:pt idx="1090">
                  <c:v>4291.1168945312502</c:v>
                </c:pt>
                <c:pt idx="1091">
                  <c:v>4287.1629638671802</c:v>
                </c:pt>
                <c:pt idx="1092">
                  <c:v>4295.6476562500002</c:v>
                </c:pt>
                <c:pt idx="1093">
                  <c:v>4293.7125976562502</c:v>
                </c:pt>
                <c:pt idx="1094">
                  <c:v>4293.31396484375</c:v>
                </c:pt>
                <c:pt idx="1095">
                  <c:v>4292.2189453125002</c:v>
                </c:pt>
                <c:pt idx="1096">
                  <c:v>4294.9771484374996</c:v>
                </c:pt>
                <c:pt idx="1097">
                  <c:v>4296.2201171875004</c:v>
                </c:pt>
                <c:pt idx="1098">
                  <c:v>4292.90283203125</c:v>
                </c:pt>
                <c:pt idx="1099">
                  <c:v>4292.3414062499996</c:v>
                </c:pt>
                <c:pt idx="1100">
                  <c:v>4295.0247070312498</c:v>
                </c:pt>
                <c:pt idx="1101">
                  <c:v>4297.3363037109302</c:v>
                </c:pt>
                <c:pt idx="1102">
                  <c:v>4288.5999023437498</c:v>
                </c:pt>
                <c:pt idx="1103">
                  <c:v>4295.95703125</c:v>
                </c:pt>
                <c:pt idx="1104">
                  <c:v>4293.0495605468705</c:v>
                </c:pt>
                <c:pt idx="1105">
                  <c:v>4294.1441406249996</c:v>
                </c:pt>
                <c:pt idx="1106">
                  <c:v>4292.2930664062496</c:v>
                </c:pt>
                <c:pt idx="1107">
                  <c:v>4289.5908203125</c:v>
                </c:pt>
                <c:pt idx="1108">
                  <c:v>4290.2459716796802</c:v>
                </c:pt>
                <c:pt idx="1109">
                  <c:v>4291.5076171874998</c:v>
                </c:pt>
                <c:pt idx="1110">
                  <c:v>4291.11669921875</c:v>
                </c:pt>
                <c:pt idx="1111">
                  <c:v>4291.2508544921802</c:v>
                </c:pt>
                <c:pt idx="1112">
                  <c:v>4289.5638671875004</c:v>
                </c:pt>
                <c:pt idx="1113">
                  <c:v>4292.8567382812498</c:v>
                </c:pt>
                <c:pt idx="1114">
                  <c:v>4299.2410888671802</c:v>
                </c:pt>
                <c:pt idx="1115">
                  <c:v>4293.8377929687504</c:v>
                </c:pt>
                <c:pt idx="1116">
                  <c:v>4295.4044921875002</c:v>
                </c:pt>
                <c:pt idx="1117">
                  <c:v>4297.0557617187496</c:v>
                </c:pt>
                <c:pt idx="1118">
                  <c:v>4293.9244384765598</c:v>
                </c:pt>
                <c:pt idx="1119">
                  <c:v>4293.8011718750004</c:v>
                </c:pt>
                <c:pt idx="1120">
                  <c:v>4293.2961914062498</c:v>
                </c:pt>
                <c:pt idx="1121">
                  <c:v>4294.9619140625</c:v>
                </c:pt>
                <c:pt idx="1122">
                  <c:v>4293.7775390625002</c:v>
                </c:pt>
                <c:pt idx="1123">
                  <c:v>4293.4032226562504</c:v>
                </c:pt>
                <c:pt idx="1124">
                  <c:v>4296.6940917968705</c:v>
                </c:pt>
                <c:pt idx="1125">
                  <c:v>4284.6942382812504</c:v>
                </c:pt>
                <c:pt idx="1126">
                  <c:v>4296.59912109375</c:v>
                </c:pt>
                <c:pt idx="1127">
                  <c:v>4289.5082031250004</c:v>
                </c:pt>
                <c:pt idx="1128">
                  <c:v>4291.92333984375</c:v>
                </c:pt>
                <c:pt idx="1129">
                  <c:v>4291.4044921875002</c:v>
                </c:pt>
                <c:pt idx="1130">
                  <c:v>4299.29150390625</c:v>
                </c:pt>
                <c:pt idx="1131">
                  <c:v>4296.3760986328098</c:v>
                </c:pt>
                <c:pt idx="1132">
                  <c:v>4295.7020507812504</c:v>
                </c:pt>
                <c:pt idx="1133">
                  <c:v>4293.8711914062496</c:v>
                </c:pt>
                <c:pt idx="1134">
                  <c:v>4287.9287109375</c:v>
                </c:pt>
                <c:pt idx="1135">
                  <c:v>4288.9286132812504</c:v>
                </c:pt>
                <c:pt idx="1136">
                  <c:v>4289.23681640625</c:v>
                </c:pt>
                <c:pt idx="1137">
                  <c:v>4293.58935546875</c:v>
                </c:pt>
                <c:pt idx="1138">
                  <c:v>4291.6004638671802</c:v>
                </c:pt>
                <c:pt idx="1139">
                  <c:v>4288.8202148437504</c:v>
                </c:pt>
                <c:pt idx="1140">
                  <c:v>4291.9715820312504</c:v>
                </c:pt>
                <c:pt idx="1141">
                  <c:v>4291.58544921875</c:v>
                </c:pt>
                <c:pt idx="1142">
                  <c:v>4293.0982421874996</c:v>
                </c:pt>
                <c:pt idx="1143">
                  <c:v>4288.115234375</c:v>
                </c:pt>
                <c:pt idx="1144">
                  <c:v>4296.140625</c:v>
                </c:pt>
                <c:pt idx="1145">
                  <c:v>4291.3333007812498</c:v>
                </c:pt>
                <c:pt idx="1146">
                  <c:v>4291.6778320312496</c:v>
                </c:pt>
                <c:pt idx="1147">
                  <c:v>4292.1117187500004</c:v>
                </c:pt>
                <c:pt idx="1148">
                  <c:v>4292.44482421875</c:v>
                </c:pt>
                <c:pt idx="1149">
                  <c:v>4289.7236328125</c:v>
                </c:pt>
                <c:pt idx="1150">
                  <c:v>4292.6414062499998</c:v>
                </c:pt>
                <c:pt idx="1151">
                  <c:v>4291.1148681640598</c:v>
                </c:pt>
                <c:pt idx="1152">
                  <c:v>4290.2685546875</c:v>
                </c:pt>
                <c:pt idx="1153">
                  <c:v>4296.10400390625</c:v>
                </c:pt>
                <c:pt idx="1154">
                  <c:v>4292.60302734375</c:v>
                </c:pt>
                <c:pt idx="1155">
                  <c:v>4294.1726562499998</c:v>
                </c:pt>
                <c:pt idx="1156">
                  <c:v>4292.1068359375004</c:v>
                </c:pt>
                <c:pt idx="1157">
                  <c:v>4295.6702148437498</c:v>
                </c:pt>
                <c:pt idx="1158">
                  <c:v>4301.125</c:v>
                </c:pt>
                <c:pt idx="1159">
                  <c:v>4287.1084960937496</c:v>
                </c:pt>
                <c:pt idx="1160">
                  <c:v>4288.9630859375002</c:v>
                </c:pt>
                <c:pt idx="1161">
                  <c:v>4291.92822265625</c:v>
                </c:pt>
                <c:pt idx="1162">
                  <c:v>4293.9736328125</c:v>
                </c:pt>
                <c:pt idx="1163">
                  <c:v>4290.7079101562504</c:v>
                </c:pt>
                <c:pt idx="1164">
                  <c:v>4287.2523193359302</c:v>
                </c:pt>
                <c:pt idx="1165">
                  <c:v>4292.4181640625002</c:v>
                </c:pt>
                <c:pt idx="1166">
                  <c:v>4295.3396484374998</c:v>
                </c:pt>
                <c:pt idx="1167">
                  <c:v>4289.8455078124998</c:v>
                </c:pt>
                <c:pt idx="1168">
                  <c:v>4288.5250244140598</c:v>
                </c:pt>
                <c:pt idx="1169">
                  <c:v>4287.3078125000002</c:v>
                </c:pt>
                <c:pt idx="1170">
                  <c:v>4289.0997070312496</c:v>
                </c:pt>
                <c:pt idx="1171">
                  <c:v>4295.2017822265598</c:v>
                </c:pt>
                <c:pt idx="1172">
                  <c:v>4294.6436523437496</c:v>
                </c:pt>
                <c:pt idx="1173">
                  <c:v>4293.3990234374996</c:v>
                </c:pt>
                <c:pt idx="1174">
                  <c:v>4294.5595703125</c:v>
                </c:pt>
                <c:pt idx="1175">
                  <c:v>4303.4026367187498</c:v>
                </c:pt>
                <c:pt idx="1176">
                  <c:v>4294.0530273437498</c:v>
                </c:pt>
                <c:pt idx="1177">
                  <c:v>4295.9928710937502</c:v>
                </c:pt>
                <c:pt idx="1178">
                  <c:v>4289.875</c:v>
                </c:pt>
                <c:pt idx="1179">
                  <c:v>4293.93701171875</c:v>
                </c:pt>
                <c:pt idx="1180">
                  <c:v>4288.3448242187496</c:v>
                </c:pt>
                <c:pt idx="1181">
                  <c:v>4291.3571777343705</c:v>
                </c:pt>
                <c:pt idx="1182">
                  <c:v>4294.34619140625</c:v>
                </c:pt>
                <c:pt idx="1183">
                  <c:v>4293.7281249999996</c:v>
                </c:pt>
                <c:pt idx="1184">
                  <c:v>4292.9182128906205</c:v>
                </c:pt>
                <c:pt idx="1185">
                  <c:v>4283.9080078124998</c:v>
                </c:pt>
                <c:pt idx="1186">
                  <c:v>4299.0791992187496</c:v>
                </c:pt>
                <c:pt idx="1187">
                  <c:v>4295.7009765624998</c:v>
                </c:pt>
                <c:pt idx="1188">
                  <c:v>4292.494140625</c:v>
                </c:pt>
                <c:pt idx="1189">
                  <c:v>4291.87890625</c:v>
                </c:pt>
                <c:pt idx="1190">
                  <c:v>4290.7420898437504</c:v>
                </c:pt>
                <c:pt idx="1191">
                  <c:v>4301.4133300781205</c:v>
                </c:pt>
                <c:pt idx="1192">
                  <c:v>4291.5467773437504</c:v>
                </c:pt>
                <c:pt idx="1193">
                  <c:v>4293.6384765624998</c:v>
                </c:pt>
                <c:pt idx="1194">
                  <c:v>4293.5393066406205</c:v>
                </c:pt>
                <c:pt idx="1195">
                  <c:v>4292.2525390624996</c:v>
                </c:pt>
                <c:pt idx="1196">
                  <c:v>4286.5339843749998</c:v>
                </c:pt>
                <c:pt idx="1197">
                  <c:v>4292.9210937500002</c:v>
                </c:pt>
                <c:pt idx="1198">
                  <c:v>4291.318359375</c:v>
                </c:pt>
                <c:pt idx="1199">
                  <c:v>4291.2157226562504</c:v>
                </c:pt>
                <c:pt idx="1200">
                  <c:v>4295.7544921874996</c:v>
                </c:pt>
                <c:pt idx="1201">
                  <c:v>4294.7962646484302</c:v>
                </c:pt>
                <c:pt idx="1202">
                  <c:v>4290.10986328125</c:v>
                </c:pt>
                <c:pt idx="1203">
                  <c:v>4292.35546875</c:v>
                </c:pt>
                <c:pt idx="1204">
                  <c:v>4290.1004638671802</c:v>
                </c:pt>
                <c:pt idx="1205">
                  <c:v>4291.0732421875</c:v>
                </c:pt>
                <c:pt idx="1206">
                  <c:v>4290.5281249999998</c:v>
                </c:pt>
                <c:pt idx="1207">
                  <c:v>4291.2542968750004</c:v>
                </c:pt>
                <c:pt idx="1208">
                  <c:v>4292.8345947265598</c:v>
                </c:pt>
                <c:pt idx="1209">
                  <c:v>4298.2134765624996</c:v>
                </c:pt>
                <c:pt idx="1210">
                  <c:v>4292.9750000000004</c:v>
                </c:pt>
                <c:pt idx="1211">
                  <c:v>4297.1921386718705</c:v>
                </c:pt>
                <c:pt idx="1212">
                  <c:v>4292.12255859375</c:v>
                </c:pt>
                <c:pt idx="1213">
                  <c:v>4290.81982421875</c:v>
                </c:pt>
                <c:pt idx="1214">
                  <c:v>4298.3699951171802</c:v>
                </c:pt>
                <c:pt idx="1215">
                  <c:v>4291.0609375000004</c:v>
                </c:pt>
                <c:pt idx="1216">
                  <c:v>4291.5012695312498</c:v>
                </c:pt>
                <c:pt idx="1217">
                  <c:v>4292.8529296875004</c:v>
                </c:pt>
                <c:pt idx="1218">
                  <c:v>4295.9528808593705</c:v>
                </c:pt>
                <c:pt idx="1219">
                  <c:v>4302.1314453124996</c:v>
                </c:pt>
                <c:pt idx="1220">
                  <c:v>4290.8935546875</c:v>
                </c:pt>
                <c:pt idx="1221">
                  <c:v>4293.6011962890598</c:v>
                </c:pt>
                <c:pt idx="1222">
                  <c:v>4292.3137695312498</c:v>
                </c:pt>
                <c:pt idx="1223">
                  <c:v>4295.34814453125</c:v>
                </c:pt>
                <c:pt idx="1224">
                  <c:v>4285.4102783203098</c:v>
                </c:pt>
                <c:pt idx="1225">
                  <c:v>4291.09765625</c:v>
                </c:pt>
                <c:pt idx="1226">
                  <c:v>4296.6356445312504</c:v>
                </c:pt>
                <c:pt idx="1227">
                  <c:v>4293.9886718750004</c:v>
                </c:pt>
                <c:pt idx="1228">
                  <c:v>4293.6448974609302</c:v>
                </c:pt>
                <c:pt idx="1229">
                  <c:v>4290.95654296875</c:v>
                </c:pt>
                <c:pt idx="1230">
                  <c:v>4287.1598632812502</c:v>
                </c:pt>
                <c:pt idx="1231">
                  <c:v>4291.7310791015598</c:v>
                </c:pt>
                <c:pt idx="1232">
                  <c:v>4291.9390624999996</c:v>
                </c:pt>
                <c:pt idx="1233">
                  <c:v>4289.5186523437496</c:v>
                </c:pt>
                <c:pt idx="1234">
                  <c:v>4295.3117675781205</c:v>
                </c:pt>
                <c:pt idx="1235">
                  <c:v>4296.5621093749996</c:v>
                </c:pt>
                <c:pt idx="1236">
                  <c:v>4292.7118164062504</c:v>
                </c:pt>
                <c:pt idx="1237">
                  <c:v>4294.7073242187498</c:v>
                </c:pt>
                <c:pt idx="1238">
                  <c:v>4292.2810058593705</c:v>
                </c:pt>
                <c:pt idx="1239">
                  <c:v>4292.28125</c:v>
                </c:pt>
                <c:pt idx="1240">
                  <c:v>4287.0375000000004</c:v>
                </c:pt>
                <c:pt idx="1241">
                  <c:v>4292.9949951171802</c:v>
                </c:pt>
                <c:pt idx="1242">
                  <c:v>4293.50439453125</c:v>
                </c:pt>
                <c:pt idx="1243">
                  <c:v>4297.1337890625</c:v>
                </c:pt>
                <c:pt idx="1244">
                  <c:v>4293.1170654296802</c:v>
                </c:pt>
                <c:pt idx="1245">
                  <c:v>4291.71728515625</c:v>
                </c:pt>
                <c:pt idx="1246">
                  <c:v>4291.3279296874998</c:v>
                </c:pt>
                <c:pt idx="1247">
                  <c:v>4295.8216796875004</c:v>
                </c:pt>
                <c:pt idx="1248">
                  <c:v>4291.4443359375</c:v>
                </c:pt>
                <c:pt idx="1249">
                  <c:v>4293.6312500000004</c:v>
                </c:pt>
                <c:pt idx="1250">
                  <c:v>4291.4365234375</c:v>
                </c:pt>
                <c:pt idx="1251">
                  <c:v>4295.9595947265598</c:v>
                </c:pt>
                <c:pt idx="1252">
                  <c:v>4298.8023437499996</c:v>
                </c:pt>
                <c:pt idx="1253">
                  <c:v>4292.9380859374996</c:v>
                </c:pt>
                <c:pt idx="1254">
                  <c:v>4287.8111572265598</c:v>
                </c:pt>
                <c:pt idx="1255">
                  <c:v>4291.5769531249998</c:v>
                </c:pt>
                <c:pt idx="1256">
                  <c:v>4292.7998046875</c:v>
                </c:pt>
                <c:pt idx="1257">
                  <c:v>4288.1715820312502</c:v>
                </c:pt>
                <c:pt idx="1258">
                  <c:v>4292.6441650390598</c:v>
                </c:pt>
                <c:pt idx="1259">
                  <c:v>4296.5235351562496</c:v>
                </c:pt>
                <c:pt idx="1260">
                  <c:v>4287.2964843749996</c:v>
                </c:pt>
                <c:pt idx="1261">
                  <c:v>4292.3577880859302</c:v>
                </c:pt>
                <c:pt idx="1262">
                  <c:v>4295.2305664062496</c:v>
                </c:pt>
                <c:pt idx="1263">
                  <c:v>4286.2258789062498</c:v>
                </c:pt>
                <c:pt idx="1264">
                  <c:v>4291.298828125</c:v>
                </c:pt>
                <c:pt idx="1265">
                  <c:v>4287.9803710937504</c:v>
                </c:pt>
                <c:pt idx="1266">
                  <c:v>4294.63427734375</c:v>
                </c:pt>
                <c:pt idx="1267">
                  <c:v>4293.5693359375</c:v>
                </c:pt>
                <c:pt idx="1268">
                  <c:v>4292.9310302734302</c:v>
                </c:pt>
                <c:pt idx="1269">
                  <c:v>4293.2458984374998</c:v>
                </c:pt>
                <c:pt idx="1270">
                  <c:v>4296.7853515625002</c:v>
                </c:pt>
                <c:pt idx="1271">
                  <c:v>4296.1409912109302</c:v>
                </c:pt>
                <c:pt idx="1272">
                  <c:v>4291.7302734374998</c:v>
                </c:pt>
                <c:pt idx="1273">
                  <c:v>4291.1785156249998</c:v>
                </c:pt>
                <c:pt idx="1274">
                  <c:v>4287.7076416015598</c:v>
                </c:pt>
                <c:pt idx="1275">
                  <c:v>4294.2116210937502</c:v>
                </c:pt>
                <c:pt idx="1276">
                  <c:v>4289.2223632812502</c:v>
                </c:pt>
                <c:pt idx="1277">
                  <c:v>4296.5149414062498</c:v>
                </c:pt>
                <c:pt idx="1278">
                  <c:v>4290.84814453125</c:v>
                </c:pt>
                <c:pt idx="1279">
                  <c:v>4295.1911132812502</c:v>
                </c:pt>
                <c:pt idx="1280">
                  <c:v>4298.2135742187502</c:v>
                </c:pt>
                <c:pt idx="1281">
                  <c:v>4294.02099609375</c:v>
                </c:pt>
                <c:pt idx="1282">
                  <c:v>4292.4976562499996</c:v>
                </c:pt>
                <c:pt idx="1283">
                  <c:v>4287.9751953124996</c:v>
                </c:pt>
                <c:pt idx="1284">
                  <c:v>4287.6574707031205</c:v>
                </c:pt>
                <c:pt idx="1285">
                  <c:v>4285.9821289062502</c:v>
                </c:pt>
                <c:pt idx="1286">
                  <c:v>4293.2196289062504</c:v>
                </c:pt>
                <c:pt idx="1287">
                  <c:v>4293.5365234375004</c:v>
                </c:pt>
                <c:pt idx="1288">
                  <c:v>4292.6652832031205</c:v>
                </c:pt>
                <c:pt idx="1289">
                  <c:v>4291.126953125</c:v>
                </c:pt>
                <c:pt idx="1290">
                  <c:v>4287.8236328125004</c:v>
                </c:pt>
                <c:pt idx="1291">
                  <c:v>4290.2349853515598</c:v>
                </c:pt>
                <c:pt idx="1292">
                  <c:v>4292.9541015625</c:v>
                </c:pt>
                <c:pt idx="1293">
                  <c:v>4289.2890625</c:v>
                </c:pt>
                <c:pt idx="1294">
                  <c:v>4298.4499511718705</c:v>
                </c:pt>
                <c:pt idx="1295">
                  <c:v>4292.421875</c:v>
                </c:pt>
                <c:pt idx="1296">
                  <c:v>4298.6980468749998</c:v>
                </c:pt>
                <c:pt idx="1297">
                  <c:v>4292.7533203125004</c:v>
                </c:pt>
                <c:pt idx="1298">
                  <c:v>4291.0841064453098</c:v>
                </c:pt>
                <c:pt idx="1299">
                  <c:v>4296.3374999999996</c:v>
                </c:pt>
                <c:pt idx="1300">
                  <c:v>4292.9500976562504</c:v>
                </c:pt>
                <c:pt idx="1301">
                  <c:v>4291.2882080078098</c:v>
                </c:pt>
                <c:pt idx="1302">
                  <c:v>4291.3619140624996</c:v>
                </c:pt>
                <c:pt idx="1303">
                  <c:v>4296.10498046875</c:v>
                </c:pt>
                <c:pt idx="1304">
                  <c:v>4292.478515625</c:v>
                </c:pt>
                <c:pt idx="1305">
                  <c:v>4290.0939453125002</c:v>
                </c:pt>
                <c:pt idx="1306">
                  <c:v>4294.8151367187502</c:v>
                </c:pt>
                <c:pt idx="1307">
                  <c:v>4289.3709960937504</c:v>
                </c:pt>
                <c:pt idx="1308">
                  <c:v>4293.6696777343705</c:v>
                </c:pt>
                <c:pt idx="1309">
                  <c:v>4288.6100585937502</c:v>
                </c:pt>
                <c:pt idx="1310">
                  <c:v>4292.8130859374996</c:v>
                </c:pt>
                <c:pt idx="1311">
                  <c:v>4291.84033203125</c:v>
                </c:pt>
                <c:pt idx="1312">
                  <c:v>4297.1937500000004</c:v>
                </c:pt>
                <c:pt idx="1313">
                  <c:v>4301.3350585937496</c:v>
                </c:pt>
                <c:pt idx="1314">
                  <c:v>4293.6320800781205</c:v>
                </c:pt>
                <c:pt idx="1315">
                  <c:v>4295.7723632812504</c:v>
                </c:pt>
                <c:pt idx="1316">
                  <c:v>4295.6892578124998</c:v>
                </c:pt>
                <c:pt idx="1317">
                  <c:v>4294.0354492187498</c:v>
                </c:pt>
                <c:pt idx="1318">
                  <c:v>4293.72900390625</c:v>
                </c:pt>
                <c:pt idx="1319">
                  <c:v>4295.42822265625</c:v>
                </c:pt>
                <c:pt idx="1320">
                  <c:v>4295.3683593750002</c:v>
                </c:pt>
                <c:pt idx="1321">
                  <c:v>4291.8631591796802</c:v>
                </c:pt>
                <c:pt idx="1322">
                  <c:v>4291.3659179687502</c:v>
                </c:pt>
                <c:pt idx="1323">
                  <c:v>4293.0924804687502</c:v>
                </c:pt>
                <c:pt idx="1324">
                  <c:v>4290.9149169921802</c:v>
                </c:pt>
                <c:pt idx="1325">
                  <c:v>4290.9140625</c:v>
                </c:pt>
                <c:pt idx="1326">
                  <c:v>4294.3096679687496</c:v>
                </c:pt>
                <c:pt idx="1327">
                  <c:v>4295.5090820312498</c:v>
                </c:pt>
                <c:pt idx="1328">
                  <c:v>4293.6795654296802</c:v>
                </c:pt>
                <c:pt idx="1329">
                  <c:v>4288.0376953124996</c:v>
                </c:pt>
                <c:pt idx="1330">
                  <c:v>4294.6520507812502</c:v>
                </c:pt>
                <c:pt idx="1331">
                  <c:v>4291.6214599609302</c:v>
                </c:pt>
                <c:pt idx="1332">
                  <c:v>4293.3046875</c:v>
                </c:pt>
                <c:pt idx="1333">
                  <c:v>4290.6886718750002</c:v>
                </c:pt>
                <c:pt idx="1334">
                  <c:v>4294.2869873046802</c:v>
                </c:pt>
                <c:pt idx="1335">
                  <c:v>4289.60888671875</c:v>
                </c:pt>
                <c:pt idx="1336">
                  <c:v>4293.4410156249996</c:v>
                </c:pt>
                <c:pt idx="1337">
                  <c:v>4289.8573242187504</c:v>
                </c:pt>
                <c:pt idx="1338">
                  <c:v>4291.83544921875</c:v>
                </c:pt>
                <c:pt idx="1339">
                  <c:v>4293.8799804687496</c:v>
                </c:pt>
                <c:pt idx="1340">
                  <c:v>4298.8980468749996</c:v>
                </c:pt>
                <c:pt idx="1341">
                  <c:v>4293.1131591796802</c:v>
                </c:pt>
                <c:pt idx="1342">
                  <c:v>4294.2068359374998</c:v>
                </c:pt>
                <c:pt idx="1343">
                  <c:v>4296.3882812499996</c:v>
                </c:pt>
                <c:pt idx="1344">
                  <c:v>4292.9660644531205</c:v>
                </c:pt>
                <c:pt idx="1345">
                  <c:v>4294.0982421874996</c:v>
                </c:pt>
                <c:pt idx="1346">
                  <c:v>4286.2863281250002</c:v>
                </c:pt>
                <c:pt idx="1347">
                  <c:v>4292.025390625</c:v>
                </c:pt>
                <c:pt idx="1348">
                  <c:v>4296.65771484375</c:v>
                </c:pt>
                <c:pt idx="1349">
                  <c:v>4290.11865234375</c:v>
                </c:pt>
                <c:pt idx="1350">
                  <c:v>4292.8025390624998</c:v>
                </c:pt>
                <c:pt idx="1351">
                  <c:v>4282.2687988281205</c:v>
                </c:pt>
                <c:pt idx="1352">
                  <c:v>4296.9488281249996</c:v>
                </c:pt>
                <c:pt idx="1353">
                  <c:v>4299.7308593750004</c:v>
                </c:pt>
                <c:pt idx="1354">
                  <c:v>4289.1851806640598</c:v>
                </c:pt>
                <c:pt idx="1355">
                  <c:v>4292.3218749999996</c:v>
                </c:pt>
                <c:pt idx="1356">
                  <c:v>4293.5455078124996</c:v>
                </c:pt>
                <c:pt idx="1357">
                  <c:v>4298.3165039062496</c:v>
                </c:pt>
                <c:pt idx="1358">
                  <c:v>4298.7376708984302</c:v>
                </c:pt>
                <c:pt idx="1359">
                  <c:v>4296.2662109374996</c:v>
                </c:pt>
                <c:pt idx="1360">
                  <c:v>4294.8096679687496</c:v>
                </c:pt>
                <c:pt idx="1361">
                  <c:v>4287.6673583984302</c:v>
                </c:pt>
                <c:pt idx="1362">
                  <c:v>4290.9102539062496</c:v>
                </c:pt>
                <c:pt idx="1363">
                  <c:v>4292.5391601562496</c:v>
                </c:pt>
                <c:pt idx="1364">
                  <c:v>4295.33544921875</c:v>
                </c:pt>
                <c:pt idx="1365">
                  <c:v>4295.7404296875002</c:v>
                </c:pt>
                <c:pt idx="1366">
                  <c:v>4294.5944335937502</c:v>
                </c:pt>
                <c:pt idx="1367">
                  <c:v>4292.3267578124996</c:v>
                </c:pt>
                <c:pt idx="1368">
                  <c:v>4289.0640869140598</c:v>
                </c:pt>
                <c:pt idx="1369">
                  <c:v>4292.1169921874998</c:v>
                </c:pt>
                <c:pt idx="1370">
                  <c:v>4292.2410156249998</c:v>
                </c:pt>
                <c:pt idx="1371">
                  <c:v>4289.04638671875</c:v>
                </c:pt>
                <c:pt idx="1372">
                  <c:v>4295.0995117187504</c:v>
                </c:pt>
                <c:pt idx="1373">
                  <c:v>4293.5254882812496</c:v>
                </c:pt>
                <c:pt idx="1374">
                  <c:v>4295.7059326171802</c:v>
                </c:pt>
                <c:pt idx="1375">
                  <c:v>4291.8037109375</c:v>
                </c:pt>
                <c:pt idx="1376">
                  <c:v>4293.9951171875</c:v>
                </c:pt>
                <c:pt idx="1377">
                  <c:v>4292.6669921875</c:v>
                </c:pt>
                <c:pt idx="1378">
                  <c:v>4293.1370849609302</c:v>
                </c:pt>
                <c:pt idx="1379">
                  <c:v>4289.05810546875</c:v>
                </c:pt>
                <c:pt idx="1380">
                  <c:v>4290.5782226562496</c:v>
                </c:pt>
                <c:pt idx="1381">
                  <c:v>4296.0026855468705</c:v>
                </c:pt>
                <c:pt idx="1382">
                  <c:v>4290.9755859375</c:v>
                </c:pt>
                <c:pt idx="1383">
                  <c:v>4293.2633789062502</c:v>
                </c:pt>
                <c:pt idx="1384">
                  <c:v>4292.6071777343705</c:v>
                </c:pt>
                <c:pt idx="1385">
                  <c:v>4288.28515625</c:v>
                </c:pt>
                <c:pt idx="1386">
                  <c:v>4292.2291015624996</c:v>
                </c:pt>
                <c:pt idx="1387">
                  <c:v>4294.3934570312504</c:v>
                </c:pt>
                <c:pt idx="1388">
                  <c:v>4289.77880859375</c:v>
                </c:pt>
                <c:pt idx="1389">
                  <c:v>4297.9997070312502</c:v>
                </c:pt>
                <c:pt idx="1390">
                  <c:v>4288.9333984374998</c:v>
                </c:pt>
                <c:pt idx="1391">
                  <c:v>4291.6832275390598</c:v>
                </c:pt>
                <c:pt idx="1392">
                  <c:v>4295.4132812500002</c:v>
                </c:pt>
                <c:pt idx="1393">
                  <c:v>4289.5115234374998</c:v>
                </c:pt>
                <c:pt idx="1394">
                  <c:v>4291.5642089843705</c:v>
                </c:pt>
                <c:pt idx="1395">
                  <c:v>4295.2780273437502</c:v>
                </c:pt>
                <c:pt idx="1396">
                  <c:v>4291.0226562500002</c:v>
                </c:pt>
                <c:pt idx="1397">
                  <c:v>4294.1123046875</c:v>
                </c:pt>
                <c:pt idx="1398">
                  <c:v>4295.5438232421802</c:v>
                </c:pt>
                <c:pt idx="1399">
                  <c:v>4291.8360351562496</c:v>
                </c:pt>
                <c:pt idx="1400">
                  <c:v>4296.4609375</c:v>
                </c:pt>
                <c:pt idx="1401">
                  <c:v>4300.5244140625</c:v>
                </c:pt>
                <c:pt idx="1402">
                  <c:v>4294.1625000000004</c:v>
                </c:pt>
                <c:pt idx="1403">
                  <c:v>4290.72900390625</c:v>
                </c:pt>
                <c:pt idx="1404">
                  <c:v>4291.9821777343705</c:v>
                </c:pt>
                <c:pt idx="1405">
                  <c:v>4293.1019531250004</c:v>
                </c:pt>
                <c:pt idx="1406">
                  <c:v>4291.4180664062496</c:v>
                </c:pt>
                <c:pt idx="1407">
                  <c:v>4291.3656250000004</c:v>
                </c:pt>
                <c:pt idx="1408">
                  <c:v>4298.7917480468705</c:v>
                </c:pt>
                <c:pt idx="1409">
                  <c:v>4292.65673828125</c:v>
                </c:pt>
                <c:pt idx="1410">
                  <c:v>4297.58544921875</c:v>
                </c:pt>
                <c:pt idx="1411">
                  <c:v>4294.9781494140598</c:v>
                </c:pt>
                <c:pt idx="1412">
                  <c:v>4288.2020507812504</c:v>
                </c:pt>
                <c:pt idx="1413">
                  <c:v>4292.9459960937502</c:v>
                </c:pt>
                <c:pt idx="1414">
                  <c:v>4300.8072509765598</c:v>
                </c:pt>
                <c:pt idx="1415">
                  <c:v>4293.6862304687502</c:v>
                </c:pt>
                <c:pt idx="1416">
                  <c:v>4296.2424804687498</c:v>
                </c:pt>
                <c:pt idx="1417">
                  <c:v>4291.7275390625</c:v>
                </c:pt>
                <c:pt idx="1418">
                  <c:v>4298.3586425781205</c:v>
                </c:pt>
                <c:pt idx="1419">
                  <c:v>4289.8560546874996</c:v>
                </c:pt>
                <c:pt idx="1420">
                  <c:v>4293.21435546875</c:v>
                </c:pt>
                <c:pt idx="1421">
                  <c:v>4296.5987548828098</c:v>
                </c:pt>
                <c:pt idx="1422">
                  <c:v>4290.7004882812498</c:v>
                </c:pt>
                <c:pt idx="1423">
                  <c:v>4288.3645507812498</c:v>
                </c:pt>
                <c:pt idx="1424">
                  <c:v>4297.3122558593705</c:v>
                </c:pt>
                <c:pt idx="1425">
                  <c:v>4293.1422851562502</c:v>
                </c:pt>
                <c:pt idx="1426">
                  <c:v>4292.9871093749998</c:v>
                </c:pt>
                <c:pt idx="1427">
                  <c:v>4293.4535156250004</c:v>
                </c:pt>
                <c:pt idx="1428">
                  <c:v>4291.2579345703098</c:v>
                </c:pt>
                <c:pt idx="1429">
                  <c:v>4290.8743164062498</c:v>
                </c:pt>
                <c:pt idx="1430">
                  <c:v>4299.4329101562498</c:v>
                </c:pt>
                <c:pt idx="1431">
                  <c:v>4291.0892333984302</c:v>
                </c:pt>
                <c:pt idx="1432">
                  <c:v>4290.3542968749998</c:v>
                </c:pt>
                <c:pt idx="1433">
                  <c:v>4292.2196289062504</c:v>
                </c:pt>
                <c:pt idx="1434">
                  <c:v>4288.0694580078098</c:v>
                </c:pt>
                <c:pt idx="1435">
                  <c:v>4292.2805664062498</c:v>
                </c:pt>
                <c:pt idx="1436">
                  <c:v>4294.9849609374996</c:v>
                </c:pt>
                <c:pt idx="1437">
                  <c:v>4294.0498046875</c:v>
                </c:pt>
                <c:pt idx="1438">
                  <c:v>4291.6214599609302</c:v>
                </c:pt>
                <c:pt idx="1439">
                  <c:v>4292.1630859375</c:v>
                </c:pt>
                <c:pt idx="1440">
                  <c:v>4290.7731445312502</c:v>
                </c:pt>
                <c:pt idx="1441">
                  <c:v>4292.7581787109302</c:v>
                </c:pt>
                <c:pt idx="1442">
                  <c:v>4290.4957031249996</c:v>
                </c:pt>
                <c:pt idx="1443">
                  <c:v>4293.7962890625004</c:v>
                </c:pt>
                <c:pt idx="1444">
                  <c:v>4291.9053955078098</c:v>
                </c:pt>
                <c:pt idx="1445">
                  <c:v>4290.0374023437498</c:v>
                </c:pt>
                <c:pt idx="1446">
                  <c:v>4302.326171875</c:v>
                </c:pt>
                <c:pt idx="1447">
                  <c:v>4292.4853515625</c:v>
                </c:pt>
                <c:pt idx="1448">
                  <c:v>4289.0545654296802</c:v>
                </c:pt>
                <c:pt idx="1449">
                  <c:v>4291.6009765625004</c:v>
                </c:pt>
                <c:pt idx="1450">
                  <c:v>4290.3340820312496</c:v>
                </c:pt>
                <c:pt idx="1451">
                  <c:v>4293.1181640625</c:v>
                </c:pt>
                <c:pt idx="1452">
                  <c:v>4294.2466796874996</c:v>
                </c:pt>
                <c:pt idx="1453">
                  <c:v>4291.5291015624998</c:v>
                </c:pt>
                <c:pt idx="1454">
                  <c:v>4293.2471923828098</c:v>
                </c:pt>
                <c:pt idx="1455">
                  <c:v>4291.5153320312502</c:v>
                </c:pt>
                <c:pt idx="1456">
                  <c:v>4284.3871093750004</c:v>
                </c:pt>
                <c:pt idx="1457">
                  <c:v>4294.8583984375</c:v>
                </c:pt>
                <c:pt idx="1458">
                  <c:v>4291.16259765625</c:v>
                </c:pt>
                <c:pt idx="1459">
                  <c:v>4294.1771484375004</c:v>
                </c:pt>
                <c:pt idx="1460">
                  <c:v>4297.8902343749996</c:v>
                </c:pt>
                <c:pt idx="1461">
                  <c:v>4293.4787597656205</c:v>
                </c:pt>
                <c:pt idx="1462">
                  <c:v>4300.07373046875</c:v>
                </c:pt>
                <c:pt idx="1463">
                  <c:v>4291.2708984375004</c:v>
                </c:pt>
                <c:pt idx="1464">
                  <c:v>4293.9771728515598</c:v>
                </c:pt>
                <c:pt idx="1465">
                  <c:v>4295.4147460937502</c:v>
                </c:pt>
                <c:pt idx="1466">
                  <c:v>4293.7247070312496</c:v>
                </c:pt>
                <c:pt idx="1467">
                  <c:v>4294.0490234375002</c:v>
                </c:pt>
                <c:pt idx="1468">
                  <c:v>4297.96630859375</c:v>
                </c:pt>
                <c:pt idx="1469">
                  <c:v>4294.8545898437496</c:v>
                </c:pt>
                <c:pt idx="1470">
                  <c:v>4291.5210937499996</c:v>
                </c:pt>
                <c:pt idx="1471">
                  <c:v>4292.4520263671802</c:v>
                </c:pt>
                <c:pt idx="1472">
                  <c:v>4296.0627929687498</c:v>
                </c:pt>
                <c:pt idx="1473">
                  <c:v>4290.6083007812504</c:v>
                </c:pt>
                <c:pt idx="1474">
                  <c:v>4291.2038574218705</c:v>
                </c:pt>
                <c:pt idx="1475">
                  <c:v>4294.1668945312504</c:v>
                </c:pt>
                <c:pt idx="1476">
                  <c:v>4294.7430664062504</c:v>
                </c:pt>
                <c:pt idx="1477">
                  <c:v>4293.04150390625</c:v>
                </c:pt>
                <c:pt idx="1478">
                  <c:v>4295.7052001953098</c:v>
                </c:pt>
                <c:pt idx="1479">
                  <c:v>4298.6925781250002</c:v>
                </c:pt>
                <c:pt idx="1480">
                  <c:v>4293.1563476562496</c:v>
                </c:pt>
                <c:pt idx="1481">
                  <c:v>4292.8679199218705</c:v>
                </c:pt>
                <c:pt idx="1482">
                  <c:v>4295.7691406249996</c:v>
                </c:pt>
                <c:pt idx="1483">
                  <c:v>4290.4657226562504</c:v>
                </c:pt>
                <c:pt idx="1484">
                  <c:v>4292.49951171875</c:v>
                </c:pt>
                <c:pt idx="1485">
                  <c:v>4295.1034179687504</c:v>
                </c:pt>
                <c:pt idx="1486">
                  <c:v>4291.4085937500004</c:v>
                </c:pt>
                <c:pt idx="1487">
                  <c:v>4295.7010742187504</c:v>
                </c:pt>
                <c:pt idx="1488">
                  <c:v>4293.9976806640598</c:v>
                </c:pt>
                <c:pt idx="1489">
                  <c:v>4292.9700195312498</c:v>
                </c:pt>
                <c:pt idx="1490">
                  <c:v>4290.0018554687504</c:v>
                </c:pt>
                <c:pt idx="1491">
                  <c:v>4294.7347412109302</c:v>
                </c:pt>
                <c:pt idx="1492">
                  <c:v>4292.4283203124996</c:v>
                </c:pt>
                <c:pt idx="1493">
                  <c:v>4291.3941406249996</c:v>
                </c:pt>
                <c:pt idx="1494">
                  <c:v>4291.2493896484302</c:v>
                </c:pt>
                <c:pt idx="1495">
                  <c:v>4291.37353515625</c:v>
                </c:pt>
                <c:pt idx="1496">
                  <c:v>4293.35595703125</c:v>
                </c:pt>
                <c:pt idx="1497">
                  <c:v>4290.4807617187498</c:v>
                </c:pt>
                <c:pt idx="1498">
                  <c:v>4293.6201171875</c:v>
                </c:pt>
                <c:pt idx="1499">
                  <c:v>4292.43212890625</c:v>
                </c:pt>
                <c:pt idx="1500">
                  <c:v>4293.7961914062498</c:v>
                </c:pt>
                <c:pt idx="1501">
                  <c:v>4289.7600097656205</c:v>
                </c:pt>
                <c:pt idx="1502">
                  <c:v>4291.5511718750004</c:v>
                </c:pt>
                <c:pt idx="1503">
                  <c:v>4294.5504882812502</c:v>
                </c:pt>
                <c:pt idx="1504">
                  <c:v>4296.0849609375</c:v>
                </c:pt>
                <c:pt idx="1505">
                  <c:v>4291.9046875000004</c:v>
                </c:pt>
                <c:pt idx="1506">
                  <c:v>4300.2047851562502</c:v>
                </c:pt>
                <c:pt idx="1507">
                  <c:v>4295.1142578125</c:v>
                </c:pt>
                <c:pt idx="1508">
                  <c:v>4292.978515625</c:v>
                </c:pt>
                <c:pt idx="1509">
                  <c:v>4293.4758789062498</c:v>
                </c:pt>
                <c:pt idx="1510">
                  <c:v>4295.5949218750002</c:v>
                </c:pt>
                <c:pt idx="1511">
                  <c:v>4290.0303955078098</c:v>
                </c:pt>
                <c:pt idx="1512">
                  <c:v>4292.5291992187504</c:v>
                </c:pt>
                <c:pt idx="1513">
                  <c:v>4293.8069335937498</c:v>
                </c:pt>
                <c:pt idx="1514">
                  <c:v>4292.7061767578098</c:v>
                </c:pt>
                <c:pt idx="1515">
                  <c:v>4297.4454101562496</c:v>
                </c:pt>
                <c:pt idx="1516">
                  <c:v>4290.1507812500004</c:v>
                </c:pt>
                <c:pt idx="1517">
                  <c:v>4286.8115234375</c:v>
                </c:pt>
                <c:pt idx="1518">
                  <c:v>4293.3194580078098</c:v>
                </c:pt>
                <c:pt idx="1519">
                  <c:v>4298.2708984375004</c:v>
                </c:pt>
                <c:pt idx="1520">
                  <c:v>4295.5373046875002</c:v>
                </c:pt>
                <c:pt idx="1521">
                  <c:v>4288.75537109375</c:v>
                </c:pt>
                <c:pt idx="1522">
                  <c:v>4292.8310546875</c:v>
                </c:pt>
                <c:pt idx="1523">
                  <c:v>4299.4666015624998</c:v>
                </c:pt>
                <c:pt idx="1524">
                  <c:v>4288.4167480468705</c:v>
                </c:pt>
                <c:pt idx="1525">
                  <c:v>4298.2491210937496</c:v>
                </c:pt>
                <c:pt idx="1526">
                  <c:v>4291.1212890625002</c:v>
                </c:pt>
                <c:pt idx="1527">
                  <c:v>4297.7559570312496</c:v>
                </c:pt>
                <c:pt idx="1528">
                  <c:v>4286.10595703125</c:v>
                </c:pt>
                <c:pt idx="1529">
                  <c:v>4291.5032226562498</c:v>
                </c:pt>
                <c:pt idx="1530">
                  <c:v>4297.2122070312498</c:v>
                </c:pt>
                <c:pt idx="1531">
                  <c:v>4293.5739746093705</c:v>
                </c:pt>
                <c:pt idx="1532">
                  <c:v>4295.7722656249998</c:v>
                </c:pt>
                <c:pt idx="1533">
                  <c:v>4291.6960937499998</c:v>
                </c:pt>
                <c:pt idx="1534">
                  <c:v>4289.5050048828098</c:v>
                </c:pt>
                <c:pt idx="1535">
                  <c:v>4294.6149414062502</c:v>
                </c:pt>
                <c:pt idx="1536">
                  <c:v>4288.2151367187498</c:v>
                </c:pt>
                <c:pt idx="1537">
                  <c:v>4293.0499023437496</c:v>
                </c:pt>
                <c:pt idx="1538">
                  <c:v>4294.0983886718705</c:v>
                </c:pt>
                <c:pt idx="1539">
                  <c:v>4288.9429687499996</c:v>
                </c:pt>
                <c:pt idx="1540">
                  <c:v>4305.4979492187504</c:v>
                </c:pt>
                <c:pt idx="1541">
                  <c:v>4292.9250488281205</c:v>
                </c:pt>
                <c:pt idx="1542">
                  <c:v>4292.1697265624998</c:v>
                </c:pt>
                <c:pt idx="1543">
                  <c:v>4294.1959960937502</c:v>
                </c:pt>
                <c:pt idx="1544">
                  <c:v>4292.29150390625</c:v>
                </c:pt>
                <c:pt idx="1545">
                  <c:v>4292.23583984375</c:v>
                </c:pt>
                <c:pt idx="1546">
                  <c:v>4292.31494140625</c:v>
                </c:pt>
                <c:pt idx="1547">
                  <c:v>4297.8567382812498</c:v>
                </c:pt>
                <c:pt idx="1548">
                  <c:v>4297.7869873046802</c:v>
                </c:pt>
                <c:pt idx="1549">
                  <c:v>4289.90283203125</c:v>
                </c:pt>
                <c:pt idx="1550">
                  <c:v>4283.7337890625004</c:v>
                </c:pt>
                <c:pt idx="1551">
                  <c:v>4292.4610595703098</c:v>
                </c:pt>
                <c:pt idx="1552">
                  <c:v>4295.9837890625004</c:v>
                </c:pt>
                <c:pt idx="1553">
                  <c:v>4294.5315429687498</c:v>
                </c:pt>
                <c:pt idx="1554">
                  <c:v>4294.7420654296802</c:v>
                </c:pt>
                <c:pt idx="1555">
                  <c:v>4293.4099609374998</c:v>
                </c:pt>
                <c:pt idx="1556">
                  <c:v>4290.4561523437496</c:v>
                </c:pt>
                <c:pt idx="1557">
                  <c:v>4290.17626953125</c:v>
                </c:pt>
                <c:pt idx="1558">
                  <c:v>4288.1120605468705</c:v>
                </c:pt>
                <c:pt idx="1559">
                  <c:v>4291.1904296875</c:v>
                </c:pt>
                <c:pt idx="1560">
                  <c:v>4289.0622070312502</c:v>
                </c:pt>
                <c:pt idx="1561">
                  <c:v>4293.0222167968705</c:v>
                </c:pt>
                <c:pt idx="1562">
                  <c:v>4295.1346679687504</c:v>
                </c:pt>
                <c:pt idx="1563">
                  <c:v>4291.0459960937496</c:v>
                </c:pt>
                <c:pt idx="1564">
                  <c:v>4288.5445556640598</c:v>
                </c:pt>
                <c:pt idx="1565">
                  <c:v>4296.0311523437504</c:v>
                </c:pt>
                <c:pt idx="1566">
                  <c:v>4294.88818359375</c:v>
                </c:pt>
                <c:pt idx="1567">
                  <c:v>4296.25390625</c:v>
                </c:pt>
                <c:pt idx="1568">
                  <c:v>4296.8635253906205</c:v>
                </c:pt>
                <c:pt idx="1569">
                  <c:v>4291.30615234375</c:v>
                </c:pt>
                <c:pt idx="1570">
                  <c:v>4295.3251953125</c:v>
                </c:pt>
                <c:pt idx="1571">
                  <c:v>4296.84228515625</c:v>
                </c:pt>
                <c:pt idx="1572">
                  <c:v>4295.7755859375002</c:v>
                </c:pt>
                <c:pt idx="1573">
                  <c:v>4288.2296875000002</c:v>
                </c:pt>
                <c:pt idx="1574">
                  <c:v>4293.4815673828098</c:v>
                </c:pt>
                <c:pt idx="1575">
                  <c:v>4293.7503906250004</c:v>
                </c:pt>
                <c:pt idx="1576">
                  <c:v>4292.0040039062496</c:v>
                </c:pt>
                <c:pt idx="1577">
                  <c:v>4292.5716796875004</c:v>
                </c:pt>
                <c:pt idx="1578">
                  <c:v>4290.3804931640598</c:v>
                </c:pt>
                <c:pt idx="1579">
                  <c:v>4292.4500976562504</c:v>
                </c:pt>
                <c:pt idx="1580">
                  <c:v>4287.1742187500004</c:v>
                </c:pt>
                <c:pt idx="1581">
                  <c:v>4291.2615966796802</c:v>
                </c:pt>
                <c:pt idx="1582">
                  <c:v>4294.17919921875</c:v>
                </c:pt>
                <c:pt idx="1583">
                  <c:v>4296.4367187500002</c:v>
                </c:pt>
                <c:pt idx="1584">
                  <c:v>4297.1748046875</c:v>
                </c:pt>
                <c:pt idx="1585">
                  <c:v>4294.4994140625004</c:v>
                </c:pt>
                <c:pt idx="1586">
                  <c:v>4292.8495117187504</c:v>
                </c:pt>
                <c:pt idx="1587">
                  <c:v>4294.0461914062498</c:v>
                </c:pt>
                <c:pt idx="1588">
                  <c:v>4290.6066894531205</c:v>
                </c:pt>
                <c:pt idx="1589">
                  <c:v>4289.0770507812504</c:v>
                </c:pt>
                <c:pt idx="1590">
                  <c:v>4296.9673828124996</c:v>
                </c:pt>
                <c:pt idx="1591">
                  <c:v>4290.6239013671802</c:v>
                </c:pt>
                <c:pt idx="1592">
                  <c:v>4288.5625976562496</c:v>
                </c:pt>
                <c:pt idx="1593">
                  <c:v>4292.8355468749996</c:v>
                </c:pt>
                <c:pt idx="1594">
                  <c:v>4291.6629638671802</c:v>
                </c:pt>
                <c:pt idx="1595">
                  <c:v>4289.1458007812498</c:v>
                </c:pt>
                <c:pt idx="1596">
                  <c:v>4295.4567382812502</c:v>
                </c:pt>
                <c:pt idx="1597">
                  <c:v>4291.3537109375002</c:v>
                </c:pt>
                <c:pt idx="1598">
                  <c:v>4296.3566894531205</c:v>
                </c:pt>
                <c:pt idx="1599">
                  <c:v>4294.8659179687502</c:v>
                </c:pt>
                <c:pt idx="1600">
                  <c:v>4296.70361328125</c:v>
                </c:pt>
                <c:pt idx="1601">
                  <c:v>4294.0419921875</c:v>
                </c:pt>
                <c:pt idx="1602">
                  <c:v>4295.9034179687496</c:v>
                </c:pt>
                <c:pt idx="1603">
                  <c:v>4293.27197265625</c:v>
                </c:pt>
                <c:pt idx="1604">
                  <c:v>4297.0289306640598</c:v>
                </c:pt>
                <c:pt idx="1605">
                  <c:v>4294.4930664062504</c:v>
                </c:pt>
                <c:pt idx="1606">
                  <c:v>4288.6672851562498</c:v>
                </c:pt>
                <c:pt idx="1607">
                  <c:v>4294.2900390625</c:v>
                </c:pt>
                <c:pt idx="1608">
                  <c:v>4294.18212890625</c:v>
                </c:pt>
                <c:pt idx="1609">
                  <c:v>4291.7002929687496</c:v>
                </c:pt>
                <c:pt idx="1610">
                  <c:v>4296.94921875</c:v>
                </c:pt>
                <c:pt idx="1611">
                  <c:v>4281.28271484375</c:v>
                </c:pt>
                <c:pt idx="1612">
                  <c:v>4300.1462890624998</c:v>
                </c:pt>
                <c:pt idx="1613">
                  <c:v>4292.90673828125</c:v>
                </c:pt>
                <c:pt idx="1614">
                  <c:v>4297.0163574218705</c:v>
                </c:pt>
                <c:pt idx="1615">
                  <c:v>4294.2225585937504</c:v>
                </c:pt>
                <c:pt idx="1616">
                  <c:v>4289.9835937500002</c:v>
                </c:pt>
                <c:pt idx="1617">
                  <c:v>4293.7003906250002</c:v>
                </c:pt>
                <c:pt idx="1618">
                  <c:v>4296.5163574218705</c:v>
                </c:pt>
                <c:pt idx="1619">
                  <c:v>4299.1258789062504</c:v>
                </c:pt>
                <c:pt idx="1620">
                  <c:v>4289.5660156249996</c:v>
                </c:pt>
                <c:pt idx="1621">
                  <c:v>4290.2396240234302</c:v>
                </c:pt>
                <c:pt idx="1622">
                  <c:v>4285.349609375</c:v>
                </c:pt>
                <c:pt idx="1623">
                  <c:v>4293.5519531250002</c:v>
                </c:pt>
                <c:pt idx="1624">
                  <c:v>4292.3239746093705</c:v>
                </c:pt>
                <c:pt idx="1625">
                  <c:v>4293.2795898437498</c:v>
                </c:pt>
                <c:pt idx="1626">
                  <c:v>4292.1050781249996</c:v>
                </c:pt>
                <c:pt idx="1627">
                  <c:v>4289.6270507812496</c:v>
                </c:pt>
                <c:pt idx="1628">
                  <c:v>4295.08251953125</c:v>
                </c:pt>
                <c:pt idx="1629">
                  <c:v>4290.8665039062498</c:v>
                </c:pt>
                <c:pt idx="1630">
                  <c:v>4292.3384765624996</c:v>
                </c:pt>
                <c:pt idx="1631">
                  <c:v>4291.0705566406205</c:v>
                </c:pt>
                <c:pt idx="1632">
                  <c:v>4293.9013671875</c:v>
                </c:pt>
                <c:pt idx="1633">
                  <c:v>4288.3571289062502</c:v>
                </c:pt>
                <c:pt idx="1634">
                  <c:v>4290.6885986328098</c:v>
                </c:pt>
                <c:pt idx="1635">
                  <c:v>4291.90576171875</c:v>
                </c:pt>
                <c:pt idx="1636">
                  <c:v>4296.7393554687496</c:v>
                </c:pt>
                <c:pt idx="1637">
                  <c:v>4291.0525390624998</c:v>
                </c:pt>
                <c:pt idx="1638">
                  <c:v>4294.03515625</c:v>
                </c:pt>
                <c:pt idx="1639">
                  <c:v>4290.5890625000002</c:v>
                </c:pt>
                <c:pt idx="1640">
                  <c:v>4289.9587890624998</c:v>
                </c:pt>
                <c:pt idx="1641">
                  <c:v>4291.1173095703098</c:v>
                </c:pt>
                <c:pt idx="1642">
                  <c:v>4292.6365234374998</c:v>
                </c:pt>
                <c:pt idx="1643">
                  <c:v>4294.0438476562504</c:v>
                </c:pt>
                <c:pt idx="1644">
                  <c:v>4295.3436279296802</c:v>
                </c:pt>
                <c:pt idx="1645">
                  <c:v>4301.1607421874996</c:v>
                </c:pt>
                <c:pt idx="1646">
                  <c:v>4288.3805664062502</c:v>
                </c:pt>
                <c:pt idx="1647">
                  <c:v>4292.76513671875</c:v>
                </c:pt>
                <c:pt idx="1648">
                  <c:v>4291.2364501953098</c:v>
                </c:pt>
                <c:pt idx="1649">
                  <c:v>4296.4507812499996</c:v>
                </c:pt>
                <c:pt idx="1650">
                  <c:v>4289.7961914062498</c:v>
                </c:pt>
                <c:pt idx="1651">
                  <c:v>4297.1322021484302</c:v>
                </c:pt>
                <c:pt idx="1652">
                  <c:v>4291.8871093750004</c:v>
                </c:pt>
                <c:pt idx="1653">
                  <c:v>4291.8284179687498</c:v>
                </c:pt>
                <c:pt idx="1654">
                  <c:v>4295.7716064453098</c:v>
                </c:pt>
                <c:pt idx="1655">
                  <c:v>4293.197265625</c:v>
                </c:pt>
                <c:pt idx="1656">
                  <c:v>4288.4569335937504</c:v>
                </c:pt>
                <c:pt idx="1657">
                  <c:v>4289.9245117187502</c:v>
                </c:pt>
                <c:pt idx="1658">
                  <c:v>4295.3636474609302</c:v>
                </c:pt>
                <c:pt idx="1659">
                  <c:v>4289.19775390625</c:v>
                </c:pt>
                <c:pt idx="1660">
                  <c:v>4295.0316406250004</c:v>
                </c:pt>
                <c:pt idx="1661">
                  <c:v>4294.1556396484302</c:v>
                </c:pt>
                <c:pt idx="1662">
                  <c:v>4295.4002929687504</c:v>
                </c:pt>
                <c:pt idx="1663">
                  <c:v>4294.0284179687496</c:v>
                </c:pt>
                <c:pt idx="1664">
                  <c:v>4297.26416015625</c:v>
                </c:pt>
                <c:pt idx="1665">
                  <c:v>4291.423828125</c:v>
                </c:pt>
                <c:pt idx="1666">
                  <c:v>4290.0679687499996</c:v>
                </c:pt>
                <c:pt idx="1667">
                  <c:v>4292.2830078124998</c:v>
                </c:pt>
                <c:pt idx="1668">
                  <c:v>4291.6766357421802</c:v>
                </c:pt>
                <c:pt idx="1669">
                  <c:v>4290.3643554687496</c:v>
                </c:pt>
                <c:pt idx="1670">
                  <c:v>4289.7047851562502</c:v>
                </c:pt>
                <c:pt idx="1671">
                  <c:v>4289.9432373046802</c:v>
                </c:pt>
                <c:pt idx="1672">
                  <c:v>4284.8521484374996</c:v>
                </c:pt>
                <c:pt idx="1673">
                  <c:v>4294.1018554687498</c:v>
                </c:pt>
                <c:pt idx="1674">
                  <c:v>4296.6804199218705</c:v>
                </c:pt>
                <c:pt idx="1675">
                  <c:v>4291.13916015625</c:v>
                </c:pt>
                <c:pt idx="1676">
                  <c:v>4295.2603515624996</c:v>
                </c:pt>
                <c:pt idx="1677">
                  <c:v>4293.271484375</c:v>
                </c:pt>
                <c:pt idx="1678">
                  <c:v>4289.6253662109302</c:v>
                </c:pt>
                <c:pt idx="1679">
                  <c:v>4297.3449218750002</c:v>
                </c:pt>
                <c:pt idx="1680">
                  <c:v>4295.3636718750004</c:v>
                </c:pt>
                <c:pt idx="1681">
                  <c:v>4289.8482666015598</c:v>
                </c:pt>
                <c:pt idx="1682">
                  <c:v>4294.41552734375</c:v>
                </c:pt>
                <c:pt idx="1683">
                  <c:v>4290.8896484375</c:v>
                </c:pt>
                <c:pt idx="1684">
                  <c:v>4293.083984375</c:v>
                </c:pt>
                <c:pt idx="1685">
                  <c:v>4298.81787109375</c:v>
                </c:pt>
                <c:pt idx="1686">
                  <c:v>4294.6769531250002</c:v>
                </c:pt>
                <c:pt idx="1687">
                  <c:v>4296.09716796875</c:v>
                </c:pt>
                <c:pt idx="1688">
                  <c:v>4293.0153808593705</c:v>
                </c:pt>
                <c:pt idx="1689">
                  <c:v>4300.8372070312498</c:v>
                </c:pt>
                <c:pt idx="1690">
                  <c:v>4288.83349609375</c:v>
                </c:pt>
                <c:pt idx="1691">
                  <c:v>4290.6971435546802</c:v>
                </c:pt>
                <c:pt idx="1692">
                  <c:v>4295.6326171874998</c:v>
                </c:pt>
                <c:pt idx="1693">
                  <c:v>4292.0186523437496</c:v>
                </c:pt>
                <c:pt idx="1694">
                  <c:v>4285.9914550781205</c:v>
                </c:pt>
                <c:pt idx="1695">
                  <c:v>4292.52978515625</c:v>
                </c:pt>
                <c:pt idx="1696">
                  <c:v>4294.3512695312502</c:v>
                </c:pt>
                <c:pt idx="1697">
                  <c:v>4289.24951171875</c:v>
                </c:pt>
                <c:pt idx="1698">
                  <c:v>4292.7637939453098</c:v>
                </c:pt>
                <c:pt idx="1699">
                  <c:v>4290.47412109375</c:v>
                </c:pt>
                <c:pt idx="1700">
                  <c:v>4288.8473632812502</c:v>
                </c:pt>
                <c:pt idx="1701">
                  <c:v>4293.35693359375</c:v>
                </c:pt>
                <c:pt idx="1702">
                  <c:v>4292.12060546875</c:v>
                </c:pt>
                <c:pt idx="1703">
                  <c:v>4295.6568359374996</c:v>
                </c:pt>
                <c:pt idx="1704">
                  <c:v>4292.47021484375</c:v>
                </c:pt>
                <c:pt idx="1705">
                  <c:v>4292.8571289062502</c:v>
                </c:pt>
                <c:pt idx="1706">
                  <c:v>4300.5457031249998</c:v>
                </c:pt>
                <c:pt idx="1707">
                  <c:v>4293.7799804687502</c:v>
                </c:pt>
                <c:pt idx="1708">
                  <c:v>4298.3962402343705</c:v>
                </c:pt>
                <c:pt idx="1709">
                  <c:v>4292.4367187500002</c:v>
                </c:pt>
                <c:pt idx="1710">
                  <c:v>4293.6388671875002</c:v>
                </c:pt>
                <c:pt idx="1711">
                  <c:v>4291.3831787109302</c:v>
                </c:pt>
                <c:pt idx="1712">
                  <c:v>4300.2958007812504</c:v>
                </c:pt>
                <c:pt idx="1713">
                  <c:v>4293.2848632812502</c:v>
                </c:pt>
                <c:pt idx="1714">
                  <c:v>4297.0855712890598</c:v>
                </c:pt>
                <c:pt idx="1715">
                  <c:v>4290.138671875</c:v>
                </c:pt>
                <c:pt idx="1716">
                  <c:v>4284.5160156250004</c:v>
                </c:pt>
                <c:pt idx="1717">
                  <c:v>4295.9708984375002</c:v>
                </c:pt>
                <c:pt idx="1718">
                  <c:v>4289.5767822265598</c:v>
                </c:pt>
                <c:pt idx="1719">
                  <c:v>4294.9206054687502</c:v>
                </c:pt>
                <c:pt idx="1720">
                  <c:v>4296.5183593749998</c:v>
                </c:pt>
                <c:pt idx="1721">
                  <c:v>4292.36572265625</c:v>
                </c:pt>
                <c:pt idx="1722">
                  <c:v>4298.14697265625</c:v>
                </c:pt>
                <c:pt idx="1723">
                  <c:v>4297.0486328124998</c:v>
                </c:pt>
                <c:pt idx="1724">
                  <c:v>4297.1796875</c:v>
                </c:pt>
                <c:pt idx="1725">
                  <c:v>4290.4640625000002</c:v>
                </c:pt>
                <c:pt idx="1726">
                  <c:v>4293.1886718750002</c:v>
                </c:pt>
                <c:pt idx="1727">
                  <c:v>4286.3224609375002</c:v>
                </c:pt>
                <c:pt idx="1728">
                  <c:v>4292.73828125</c:v>
                </c:pt>
                <c:pt idx="1729">
                  <c:v>4290.2853515625002</c:v>
                </c:pt>
                <c:pt idx="1730">
                  <c:v>4294.6317382812504</c:v>
                </c:pt>
                <c:pt idx="1731">
                  <c:v>4291.8634033203098</c:v>
                </c:pt>
                <c:pt idx="1732">
                  <c:v>4292.8394531249996</c:v>
                </c:pt>
                <c:pt idx="1733">
                  <c:v>4289.0017578124998</c:v>
                </c:pt>
                <c:pt idx="1734">
                  <c:v>4299.3353271484302</c:v>
                </c:pt>
                <c:pt idx="1735">
                  <c:v>4297.9330078125004</c:v>
                </c:pt>
                <c:pt idx="1736">
                  <c:v>4293.8394531249996</c:v>
                </c:pt>
                <c:pt idx="1737">
                  <c:v>4295.8357421874998</c:v>
                </c:pt>
                <c:pt idx="1738">
                  <c:v>4295.0833740234302</c:v>
                </c:pt>
                <c:pt idx="1739">
                  <c:v>4288.4459960937502</c:v>
                </c:pt>
                <c:pt idx="1740">
                  <c:v>4293.2240234375004</c:v>
                </c:pt>
                <c:pt idx="1741">
                  <c:v>4295.6785888671802</c:v>
                </c:pt>
                <c:pt idx="1742">
                  <c:v>4291.0334960937498</c:v>
                </c:pt>
                <c:pt idx="1743">
                  <c:v>4292.4530273437504</c:v>
                </c:pt>
                <c:pt idx="1744">
                  <c:v>4295.60791015625</c:v>
                </c:pt>
                <c:pt idx="1745">
                  <c:v>4289.9638671875</c:v>
                </c:pt>
                <c:pt idx="1746">
                  <c:v>4294.1896484375002</c:v>
                </c:pt>
                <c:pt idx="1747">
                  <c:v>4292.4482421875</c:v>
                </c:pt>
                <c:pt idx="1748">
                  <c:v>4292.3470458984302</c:v>
                </c:pt>
                <c:pt idx="1749">
                  <c:v>4298.5</c:v>
                </c:pt>
                <c:pt idx="1750">
                  <c:v>4298.4927734374996</c:v>
                </c:pt>
                <c:pt idx="1751">
                  <c:v>4291.37451171875</c:v>
                </c:pt>
                <c:pt idx="1752">
                  <c:v>4294.3776367187502</c:v>
                </c:pt>
                <c:pt idx="1753">
                  <c:v>4293.8509765625004</c:v>
                </c:pt>
                <c:pt idx="1754">
                  <c:v>4291.6405029296802</c:v>
                </c:pt>
                <c:pt idx="1755">
                  <c:v>4289.5208007812498</c:v>
                </c:pt>
                <c:pt idx="1756">
                  <c:v>4293.3324218750004</c:v>
                </c:pt>
                <c:pt idx="1757">
                  <c:v>4291.6119140624996</c:v>
                </c:pt>
                <c:pt idx="1758">
                  <c:v>4290.9580078125</c:v>
                </c:pt>
                <c:pt idx="1759">
                  <c:v>4296.2803710937496</c:v>
                </c:pt>
                <c:pt idx="1760">
                  <c:v>4292.2301757812502</c:v>
                </c:pt>
                <c:pt idx="1761">
                  <c:v>4292.1024169921802</c:v>
                </c:pt>
                <c:pt idx="1762">
                  <c:v>4298.423828125</c:v>
                </c:pt>
                <c:pt idx="1763">
                  <c:v>4293.8746093749996</c:v>
                </c:pt>
                <c:pt idx="1764">
                  <c:v>4288.4196777343705</c:v>
                </c:pt>
                <c:pt idx="1765">
                  <c:v>4290.79638671875</c:v>
                </c:pt>
                <c:pt idx="1766">
                  <c:v>4298.3642578125</c:v>
                </c:pt>
                <c:pt idx="1767">
                  <c:v>4298.7068359374998</c:v>
                </c:pt>
                <c:pt idx="1768">
                  <c:v>4288.7111816406205</c:v>
                </c:pt>
                <c:pt idx="1769">
                  <c:v>4296.3112304687502</c:v>
                </c:pt>
                <c:pt idx="1770">
                  <c:v>4296.1375976562504</c:v>
                </c:pt>
                <c:pt idx="1771">
                  <c:v>4300.0491943359302</c:v>
                </c:pt>
                <c:pt idx="1772">
                  <c:v>4286.9033203125</c:v>
                </c:pt>
                <c:pt idx="1773">
                  <c:v>4293.7706054687496</c:v>
                </c:pt>
                <c:pt idx="1774">
                  <c:v>4295.8314208984302</c:v>
                </c:pt>
                <c:pt idx="1775">
                  <c:v>4292.8527343750002</c:v>
                </c:pt>
                <c:pt idx="1776">
                  <c:v>4293.3435546874998</c:v>
                </c:pt>
                <c:pt idx="1777">
                  <c:v>4292.3342773437498</c:v>
                </c:pt>
                <c:pt idx="1778">
                  <c:v>4294.3850097656205</c:v>
                </c:pt>
                <c:pt idx="1779">
                  <c:v>4290.0464843749996</c:v>
                </c:pt>
                <c:pt idx="1780">
                  <c:v>4290.6986328125004</c:v>
                </c:pt>
                <c:pt idx="1781">
                  <c:v>4291.9456787109302</c:v>
                </c:pt>
                <c:pt idx="1782">
                  <c:v>4292.52197265625</c:v>
                </c:pt>
                <c:pt idx="1783">
                  <c:v>4298.3390625000002</c:v>
                </c:pt>
                <c:pt idx="1784">
                  <c:v>4295.13623046875</c:v>
                </c:pt>
                <c:pt idx="1785">
                  <c:v>4297.44970703125</c:v>
                </c:pt>
                <c:pt idx="1786">
                  <c:v>4293.548828125</c:v>
                </c:pt>
                <c:pt idx="1787">
                  <c:v>4293.9146484374996</c:v>
                </c:pt>
                <c:pt idx="1788">
                  <c:v>4284.8353271484302</c:v>
                </c:pt>
                <c:pt idx="1789">
                  <c:v>4292.7174804687502</c:v>
                </c:pt>
                <c:pt idx="1790">
                  <c:v>4295.4332031249996</c:v>
                </c:pt>
                <c:pt idx="1791">
                  <c:v>4294.1158447265598</c:v>
                </c:pt>
                <c:pt idx="1792">
                  <c:v>4293.1468750000004</c:v>
                </c:pt>
                <c:pt idx="1793">
                  <c:v>4294.80029296875</c:v>
                </c:pt>
                <c:pt idx="1794">
                  <c:v>4288.7481689453098</c:v>
                </c:pt>
                <c:pt idx="1795">
                  <c:v>4292.4524414062498</c:v>
                </c:pt>
                <c:pt idx="1796">
                  <c:v>4295.1251953125002</c:v>
                </c:pt>
                <c:pt idx="1797">
                  <c:v>4293.3000976562498</c:v>
                </c:pt>
                <c:pt idx="1798">
                  <c:v>4293.3494873046802</c:v>
                </c:pt>
                <c:pt idx="1799">
                  <c:v>4289.6924804687496</c:v>
                </c:pt>
                <c:pt idx="1800">
                  <c:v>4291.9669921875002</c:v>
                </c:pt>
                <c:pt idx="1801">
                  <c:v>4294.3824462890598</c:v>
                </c:pt>
                <c:pt idx="1802">
                  <c:v>4292.5927734375</c:v>
                </c:pt>
                <c:pt idx="1803">
                  <c:v>4295.9703124999996</c:v>
                </c:pt>
                <c:pt idx="1804">
                  <c:v>4297.19384765625</c:v>
                </c:pt>
                <c:pt idx="1805">
                  <c:v>4287.9402343749998</c:v>
                </c:pt>
                <c:pt idx="1806">
                  <c:v>4297.61376953125</c:v>
                </c:pt>
                <c:pt idx="1807">
                  <c:v>4298.1964843750002</c:v>
                </c:pt>
                <c:pt idx="1808">
                  <c:v>4292.8853759765598</c:v>
                </c:pt>
                <c:pt idx="1809">
                  <c:v>4297.4392578124998</c:v>
                </c:pt>
                <c:pt idx="1810">
                  <c:v>4291.66162109375</c:v>
                </c:pt>
                <c:pt idx="1811">
                  <c:v>4304.072265625</c:v>
                </c:pt>
                <c:pt idx="1812">
                  <c:v>4291.2213867187502</c:v>
                </c:pt>
                <c:pt idx="1813">
                  <c:v>4294.5116210937504</c:v>
                </c:pt>
                <c:pt idx="1814">
                  <c:v>4295.0026855468705</c:v>
                </c:pt>
                <c:pt idx="1815">
                  <c:v>4291.33984375</c:v>
                </c:pt>
                <c:pt idx="1816">
                  <c:v>4290.5993164062502</c:v>
                </c:pt>
                <c:pt idx="1817">
                  <c:v>4296.23583984375</c:v>
                </c:pt>
                <c:pt idx="1818">
                  <c:v>4291.40673828125</c:v>
                </c:pt>
                <c:pt idx="1819">
                  <c:v>4289.2751953124998</c:v>
                </c:pt>
                <c:pt idx="1820">
                  <c:v>4292.517578125</c:v>
                </c:pt>
                <c:pt idx="1821">
                  <c:v>4297.2822265625</c:v>
                </c:pt>
                <c:pt idx="1822">
                  <c:v>4287.5562499999996</c:v>
                </c:pt>
                <c:pt idx="1823">
                  <c:v>4292.4709960937498</c:v>
                </c:pt>
                <c:pt idx="1824">
                  <c:v>4294.3918457031205</c:v>
                </c:pt>
                <c:pt idx="1825">
                  <c:v>4292.1739257812496</c:v>
                </c:pt>
                <c:pt idx="1826">
                  <c:v>4291.1956054687498</c:v>
                </c:pt>
                <c:pt idx="1827">
                  <c:v>4303.0567382812496</c:v>
                </c:pt>
                <c:pt idx="1828">
                  <c:v>4298.087890625</c:v>
                </c:pt>
                <c:pt idx="1829">
                  <c:v>4293.5616210937496</c:v>
                </c:pt>
                <c:pt idx="1830">
                  <c:v>4292.44580078125</c:v>
                </c:pt>
                <c:pt idx="1831">
                  <c:v>4295.9317626953098</c:v>
                </c:pt>
                <c:pt idx="1832">
                  <c:v>4292.6716796874998</c:v>
                </c:pt>
                <c:pt idx="1833">
                  <c:v>4289.7531250000002</c:v>
                </c:pt>
                <c:pt idx="1834">
                  <c:v>4296.5314941406205</c:v>
                </c:pt>
                <c:pt idx="1835">
                  <c:v>4293.4757812500002</c:v>
                </c:pt>
                <c:pt idx="1836">
                  <c:v>4298.6551757812504</c:v>
                </c:pt>
                <c:pt idx="1837">
                  <c:v>4294.7620117187498</c:v>
                </c:pt>
                <c:pt idx="1838">
                  <c:v>4288.3073730468705</c:v>
                </c:pt>
                <c:pt idx="1839">
                  <c:v>4291.9602539062498</c:v>
                </c:pt>
                <c:pt idx="1840">
                  <c:v>4296.3957031250002</c:v>
                </c:pt>
                <c:pt idx="1841">
                  <c:v>4295.013671875</c:v>
                </c:pt>
                <c:pt idx="1842">
                  <c:v>4294.3919921875004</c:v>
                </c:pt>
                <c:pt idx="1843">
                  <c:v>4293.5947265625</c:v>
                </c:pt>
                <c:pt idx="1844">
                  <c:v>4292.9398193359302</c:v>
                </c:pt>
                <c:pt idx="1845">
                  <c:v>4294.0437499999998</c:v>
                </c:pt>
                <c:pt idx="1846">
                  <c:v>4291.3757812499998</c:v>
                </c:pt>
                <c:pt idx="1847">
                  <c:v>4293.2576171874998</c:v>
                </c:pt>
                <c:pt idx="1848">
                  <c:v>4294.6900634765598</c:v>
                </c:pt>
                <c:pt idx="1849">
                  <c:v>4289.7967773437504</c:v>
                </c:pt>
                <c:pt idx="1850">
                  <c:v>4293.5203124999998</c:v>
                </c:pt>
                <c:pt idx="1851">
                  <c:v>4294.6668701171802</c:v>
                </c:pt>
                <c:pt idx="1852">
                  <c:v>4289.5188476562498</c:v>
                </c:pt>
                <c:pt idx="1853">
                  <c:v>4293.8018554687496</c:v>
                </c:pt>
                <c:pt idx="1854">
                  <c:v>4294.3463134765598</c:v>
                </c:pt>
                <c:pt idx="1855">
                  <c:v>4293.0870117187496</c:v>
                </c:pt>
                <c:pt idx="1856">
                  <c:v>4294.6333984374996</c:v>
                </c:pt>
                <c:pt idx="1857">
                  <c:v>4295.4489257812502</c:v>
                </c:pt>
                <c:pt idx="1858">
                  <c:v>4291.5347900390598</c:v>
                </c:pt>
                <c:pt idx="1859">
                  <c:v>4291.1390625000004</c:v>
                </c:pt>
                <c:pt idx="1860">
                  <c:v>4288.34716796875</c:v>
                </c:pt>
                <c:pt idx="1861">
                  <c:v>4295.0856933593705</c:v>
                </c:pt>
                <c:pt idx="1862">
                  <c:v>4290.2542968750004</c:v>
                </c:pt>
                <c:pt idx="1863">
                  <c:v>4291.1545898437498</c:v>
                </c:pt>
                <c:pt idx="1864">
                  <c:v>4290.3521728515598</c:v>
                </c:pt>
                <c:pt idx="1865">
                  <c:v>4293.1575195312498</c:v>
                </c:pt>
                <c:pt idx="1866">
                  <c:v>4284.9981445312496</c:v>
                </c:pt>
                <c:pt idx="1867">
                  <c:v>4296.0569335937498</c:v>
                </c:pt>
                <c:pt idx="1868">
                  <c:v>4292.8986816406205</c:v>
                </c:pt>
                <c:pt idx="1869">
                  <c:v>4290.2052734375002</c:v>
                </c:pt>
                <c:pt idx="1870">
                  <c:v>4295.7754882812496</c:v>
                </c:pt>
                <c:pt idx="1871">
                  <c:v>4291.5411376953098</c:v>
                </c:pt>
                <c:pt idx="1872">
                  <c:v>4301.2708007812498</c:v>
                </c:pt>
                <c:pt idx="1873">
                  <c:v>4291.3550781249996</c:v>
                </c:pt>
                <c:pt idx="1874">
                  <c:v>4293.5441894531205</c:v>
                </c:pt>
                <c:pt idx="1875">
                  <c:v>4291.0808593749998</c:v>
                </c:pt>
                <c:pt idx="1876">
                  <c:v>4293.259765625</c:v>
                </c:pt>
                <c:pt idx="1877">
                  <c:v>4293.59033203125</c:v>
                </c:pt>
                <c:pt idx="1878">
                  <c:v>4296.1375732421802</c:v>
                </c:pt>
                <c:pt idx="1879">
                  <c:v>4292.7164062499996</c:v>
                </c:pt>
                <c:pt idx="1880">
                  <c:v>4290.9434570312496</c:v>
                </c:pt>
                <c:pt idx="1881">
                  <c:v>4290.2755126953098</c:v>
                </c:pt>
                <c:pt idx="1882">
                  <c:v>4284.0695312500002</c:v>
                </c:pt>
                <c:pt idx="1883">
                  <c:v>4295.2637695312496</c:v>
                </c:pt>
                <c:pt idx="1884">
                  <c:v>4298.3205566406205</c:v>
                </c:pt>
                <c:pt idx="1885">
                  <c:v>4294.6747070312504</c:v>
                </c:pt>
                <c:pt idx="1886">
                  <c:v>4292.7381835937504</c:v>
                </c:pt>
                <c:pt idx="1887">
                  <c:v>4296.8777343749998</c:v>
                </c:pt>
                <c:pt idx="1888">
                  <c:v>4296.5383300781205</c:v>
                </c:pt>
                <c:pt idx="1889">
                  <c:v>4294.87890625</c:v>
                </c:pt>
                <c:pt idx="1890">
                  <c:v>4294.4348632812498</c:v>
                </c:pt>
                <c:pt idx="1891">
                  <c:v>4290.0965576171802</c:v>
                </c:pt>
                <c:pt idx="1892">
                  <c:v>4295.1874023437504</c:v>
                </c:pt>
                <c:pt idx="1893">
                  <c:v>4288.1067382812498</c:v>
                </c:pt>
                <c:pt idx="1894">
                  <c:v>4296.4033203125</c:v>
                </c:pt>
                <c:pt idx="1895">
                  <c:v>4291.3350585937496</c:v>
                </c:pt>
                <c:pt idx="1896">
                  <c:v>4292.1667968749998</c:v>
                </c:pt>
                <c:pt idx="1897">
                  <c:v>4296.6802734374996</c:v>
                </c:pt>
                <c:pt idx="1898">
                  <c:v>4294.1936035156205</c:v>
                </c:pt>
                <c:pt idx="1899">
                  <c:v>4295.2421875</c:v>
                </c:pt>
                <c:pt idx="1900">
                  <c:v>4296.8622070312504</c:v>
                </c:pt>
                <c:pt idx="1901">
                  <c:v>4291.2099609375</c:v>
                </c:pt>
                <c:pt idx="1902">
                  <c:v>4293.2889648437504</c:v>
                </c:pt>
                <c:pt idx="1903">
                  <c:v>4292.7645507812504</c:v>
                </c:pt>
                <c:pt idx="1904">
                  <c:v>4292.2884521484302</c:v>
                </c:pt>
                <c:pt idx="1905">
                  <c:v>4294.3498046875002</c:v>
                </c:pt>
                <c:pt idx="1906">
                  <c:v>4292.7704101562504</c:v>
                </c:pt>
                <c:pt idx="1907">
                  <c:v>4292.86669921875</c:v>
                </c:pt>
                <c:pt idx="1908">
                  <c:v>4289.7376708984302</c:v>
                </c:pt>
                <c:pt idx="1909">
                  <c:v>4290.3645507812498</c:v>
                </c:pt>
                <c:pt idx="1910">
                  <c:v>4291.0750976562504</c:v>
                </c:pt>
                <c:pt idx="1911">
                  <c:v>4289.0771484375</c:v>
                </c:pt>
                <c:pt idx="1912">
                  <c:v>4292.9491210937504</c:v>
                </c:pt>
                <c:pt idx="1913">
                  <c:v>4294.7474609375004</c:v>
                </c:pt>
                <c:pt idx="1914">
                  <c:v>4292.8298339843705</c:v>
                </c:pt>
                <c:pt idx="1915">
                  <c:v>4295.5022460937498</c:v>
                </c:pt>
                <c:pt idx="1916">
                  <c:v>4289.4680664062498</c:v>
                </c:pt>
                <c:pt idx="1917">
                  <c:v>4293.9639648437496</c:v>
                </c:pt>
                <c:pt idx="1918">
                  <c:v>4296.5650634765598</c:v>
                </c:pt>
                <c:pt idx="1919">
                  <c:v>4289.94921875</c:v>
                </c:pt>
                <c:pt idx="1920">
                  <c:v>4293.30615234375</c:v>
                </c:pt>
                <c:pt idx="1921">
                  <c:v>4287.4498291015598</c:v>
                </c:pt>
                <c:pt idx="1922">
                  <c:v>4295.1786132812504</c:v>
                </c:pt>
                <c:pt idx="1923">
                  <c:v>4287.2235351562504</c:v>
                </c:pt>
                <c:pt idx="1924">
                  <c:v>4292.8974609375</c:v>
                </c:pt>
                <c:pt idx="1925">
                  <c:v>4293.21337890625</c:v>
                </c:pt>
                <c:pt idx="1926">
                  <c:v>4294.4929687499998</c:v>
                </c:pt>
                <c:pt idx="1927">
                  <c:v>4291.0354492187498</c:v>
                </c:pt>
                <c:pt idx="1928">
                  <c:v>4299.2886962890598</c:v>
                </c:pt>
                <c:pt idx="1929">
                  <c:v>4295.2838867187502</c:v>
                </c:pt>
                <c:pt idx="1930">
                  <c:v>4292.0964843749998</c:v>
                </c:pt>
                <c:pt idx="1931">
                  <c:v>4298.73583984375</c:v>
                </c:pt>
                <c:pt idx="1932">
                  <c:v>4298.6078125000004</c:v>
                </c:pt>
                <c:pt idx="1933">
                  <c:v>4293.7361328124998</c:v>
                </c:pt>
                <c:pt idx="1934">
                  <c:v>4294.43505859375</c:v>
                </c:pt>
                <c:pt idx="1935">
                  <c:v>4293.4683593749996</c:v>
                </c:pt>
                <c:pt idx="1936">
                  <c:v>4293.3245117187498</c:v>
                </c:pt>
                <c:pt idx="1937">
                  <c:v>4293.2828124999996</c:v>
                </c:pt>
                <c:pt idx="1938">
                  <c:v>4289.1707763671802</c:v>
                </c:pt>
                <c:pt idx="1939">
                  <c:v>4293.33544921875</c:v>
                </c:pt>
                <c:pt idx="1940">
                  <c:v>4290.9596679687502</c:v>
                </c:pt>
                <c:pt idx="1941">
                  <c:v>4290.7369384765598</c:v>
                </c:pt>
                <c:pt idx="1942">
                  <c:v>4291.38427734375</c:v>
                </c:pt>
                <c:pt idx="1943">
                  <c:v>4289.2170898437498</c:v>
                </c:pt>
                <c:pt idx="1944">
                  <c:v>4291.1110839843705</c:v>
                </c:pt>
                <c:pt idx="1945">
                  <c:v>4291.26708984375</c:v>
                </c:pt>
                <c:pt idx="1946">
                  <c:v>4294.22412109375</c:v>
                </c:pt>
                <c:pt idx="1947">
                  <c:v>4292.6275390624996</c:v>
                </c:pt>
                <c:pt idx="1948">
                  <c:v>4291.1965332031205</c:v>
                </c:pt>
                <c:pt idx="1949">
                  <c:v>4302.3381835937498</c:v>
                </c:pt>
                <c:pt idx="1950">
                  <c:v>4293.7283203124998</c:v>
                </c:pt>
                <c:pt idx="1951">
                  <c:v>4290.4183349609302</c:v>
                </c:pt>
                <c:pt idx="1952">
                  <c:v>4291.0403320312498</c:v>
                </c:pt>
                <c:pt idx="1953">
                  <c:v>4290.1218749999998</c:v>
                </c:pt>
                <c:pt idx="1954">
                  <c:v>4287.5230712890598</c:v>
                </c:pt>
                <c:pt idx="1955">
                  <c:v>4294.39892578125</c:v>
                </c:pt>
                <c:pt idx="1956">
                  <c:v>4290.9729492187498</c:v>
                </c:pt>
                <c:pt idx="1957">
                  <c:v>4292.0944335937502</c:v>
                </c:pt>
                <c:pt idx="1958">
                  <c:v>4295.9748535156205</c:v>
                </c:pt>
                <c:pt idx="1959">
                  <c:v>4296.6062499999998</c:v>
                </c:pt>
                <c:pt idx="1960">
                  <c:v>4287.8809570312496</c:v>
                </c:pt>
                <c:pt idx="1961">
                  <c:v>4289.9720458984302</c:v>
                </c:pt>
                <c:pt idx="1962">
                  <c:v>4294.3521484374996</c:v>
                </c:pt>
                <c:pt idx="1963">
                  <c:v>4291.39892578125</c:v>
                </c:pt>
                <c:pt idx="1964">
                  <c:v>4291.0128173828098</c:v>
                </c:pt>
                <c:pt idx="1965">
                  <c:v>4292.5386718749996</c:v>
                </c:pt>
                <c:pt idx="1966">
                  <c:v>4296.0918945312496</c:v>
                </c:pt>
                <c:pt idx="1967">
                  <c:v>4293.4658203125</c:v>
                </c:pt>
                <c:pt idx="1968">
                  <c:v>4294.5517578125</c:v>
                </c:pt>
                <c:pt idx="1969">
                  <c:v>4292.7803710937496</c:v>
                </c:pt>
                <c:pt idx="1970">
                  <c:v>4292.6162109375</c:v>
                </c:pt>
                <c:pt idx="1971">
                  <c:v>4290.1076660156205</c:v>
                </c:pt>
                <c:pt idx="1972">
                  <c:v>4289.8273437500002</c:v>
                </c:pt>
                <c:pt idx="1973">
                  <c:v>4293.7668945312498</c:v>
                </c:pt>
                <c:pt idx="1974">
                  <c:v>4290.5324707031205</c:v>
                </c:pt>
                <c:pt idx="1975">
                  <c:v>4292.1458984375004</c:v>
                </c:pt>
                <c:pt idx="1976">
                  <c:v>4287.7017578124996</c:v>
                </c:pt>
                <c:pt idx="1977">
                  <c:v>4299.6666015624996</c:v>
                </c:pt>
                <c:pt idx="1978">
                  <c:v>4293.1090087890598</c:v>
                </c:pt>
                <c:pt idx="1979">
                  <c:v>4294.24169921875</c:v>
                </c:pt>
                <c:pt idx="1980">
                  <c:v>4293.1239257812504</c:v>
                </c:pt>
                <c:pt idx="1981">
                  <c:v>4295.7165527343705</c:v>
                </c:pt>
                <c:pt idx="1982">
                  <c:v>4289.1614257812498</c:v>
                </c:pt>
                <c:pt idx="1983">
                  <c:v>4295.6150390624998</c:v>
                </c:pt>
                <c:pt idx="1984">
                  <c:v>4293.8553466796802</c:v>
                </c:pt>
                <c:pt idx="1985">
                  <c:v>4292.38134765625</c:v>
                </c:pt>
                <c:pt idx="1986">
                  <c:v>4294.2447265624996</c:v>
                </c:pt>
                <c:pt idx="1987">
                  <c:v>4287.8677734374996</c:v>
                </c:pt>
                <c:pt idx="1988">
                  <c:v>4298.10400390625</c:v>
                </c:pt>
                <c:pt idx="1989">
                  <c:v>4290.5382812500002</c:v>
                </c:pt>
                <c:pt idx="1990">
                  <c:v>4289.9189453125</c:v>
                </c:pt>
                <c:pt idx="1991">
                  <c:v>4292.322265625</c:v>
                </c:pt>
                <c:pt idx="1992">
                  <c:v>4295.19921875</c:v>
                </c:pt>
                <c:pt idx="1993">
                  <c:v>4299.6877929687498</c:v>
                </c:pt>
                <c:pt idx="1994">
                  <c:v>4289.9443359375</c:v>
                </c:pt>
                <c:pt idx="1995">
                  <c:v>4294.20361328125</c:v>
                </c:pt>
                <c:pt idx="1996">
                  <c:v>4293.3118164062498</c:v>
                </c:pt>
                <c:pt idx="1997">
                  <c:v>4291.8897460937496</c:v>
                </c:pt>
                <c:pt idx="1998">
                  <c:v>4293.99755859375</c:v>
                </c:pt>
                <c:pt idx="1999">
                  <c:v>4293.1234375000004</c:v>
                </c:pt>
                <c:pt idx="2000">
                  <c:v>4291.7166015624998</c:v>
                </c:pt>
                <c:pt idx="2001">
                  <c:v>4295.7805175781205</c:v>
                </c:pt>
                <c:pt idx="2002">
                  <c:v>4294.8250976562504</c:v>
                </c:pt>
                <c:pt idx="2003">
                  <c:v>4295.4349609375004</c:v>
                </c:pt>
                <c:pt idx="2004">
                  <c:v>4292.4189453125</c:v>
                </c:pt>
                <c:pt idx="2005">
                  <c:v>4293.2205078124998</c:v>
                </c:pt>
                <c:pt idx="2006">
                  <c:v>4298.97119140625</c:v>
                </c:pt>
                <c:pt idx="2007">
                  <c:v>4287.4596679687502</c:v>
                </c:pt>
                <c:pt idx="2008">
                  <c:v>4288.0031738281205</c:v>
                </c:pt>
                <c:pt idx="2009">
                  <c:v>4291.3497070312496</c:v>
                </c:pt>
                <c:pt idx="2010">
                  <c:v>4299.1767578125</c:v>
                </c:pt>
                <c:pt idx="2011">
                  <c:v>4294.1937255859302</c:v>
                </c:pt>
                <c:pt idx="2012">
                  <c:v>4293.6986328125004</c:v>
                </c:pt>
                <c:pt idx="2013">
                  <c:v>4296.8202148437504</c:v>
                </c:pt>
                <c:pt idx="2014">
                  <c:v>4290.0762939453098</c:v>
                </c:pt>
                <c:pt idx="2015">
                  <c:v>4290.05419921875</c:v>
                </c:pt>
                <c:pt idx="2016">
                  <c:v>4296.5901367187498</c:v>
                </c:pt>
                <c:pt idx="2017">
                  <c:v>4292.2068359374998</c:v>
                </c:pt>
                <c:pt idx="2018">
                  <c:v>4294.7711181640598</c:v>
                </c:pt>
                <c:pt idx="2019">
                  <c:v>4291.5876953124998</c:v>
                </c:pt>
                <c:pt idx="2020">
                  <c:v>4295.7138671875</c:v>
                </c:pt>
                <c:pt idx="2021">
                  <c:v>4289.7349853515598</c:v>
                </c:pt>
                <c:pt idx="2022">
                  <c:v>4296.6190429687504</c:v>
                </c:pt>
                <c:pt idx="2023">
                  <c:v>4294.2155273437502</c:v>
                </c:pt>
                <c:pt idx="2024">
                  <c:v>4289.9396972656205</c:v>
                </c:pt>
                <c:pt idx="2025">
                  <c:v>4293.7501953125002</c:v>
                </c:pt>
                <c:pt idx="2026">
                  <c:v>4298.1873046874998</c:v>
                </c:pt>
                <c:pt idx="2027">
                  <c:v>4295.7444335937498</c:v>
                </c:pt>
                <c:pt idx="2028">
                  <c:v>4295.04736328125</c:v>
                </c:pt>
                <c:pt idx="2029">
                  <c:v>4297.1750000000002</c:v>
                </c:pt>
                <c:pt idx="2030">
                  <c:v>4293.7662109374996</c:v>
                </c:pt>
                <c:pt idx="2031">
                  <c:v>4293.6781005859302</c:v>
                </c:pt>
                <c:pt idx="2032">
                  <c:v>4290.67333984375</c:v>
                </c:pt>
                <c:pt idx="2033">
                  <c:v>4297.69384765625</c:v>
                </c:pt>
                <c:pt idx="2034">
                  <c:v>4289.6643066406205</c:v>
                </c:pt>
                <c:pt idx="2035">
                  <c:v>4289.1395507812504</c:v>
                </c:pt>
                <c:pt idx="2036">
                  <c:v>4295.6681640625002</c:v>
                </c:pt>
                <c:pt idx="2037">
                  <c:v>4299.3490234375004</c:v>
                </c:pt>
                <c:pt idx="2038">
                  <c:v>4291.2946777343705</c:v>
                </c:pt>
                <c:pt idx="2039">
                  <c:v>4296.232421875</c:v>
                </c:pt>
                <c:pt idx="2040">
                  <c:v>4289.5768554687502</c:v>
                </c:pt>
                <c:pt idx="2041">
                  <c:v>4295.5832519531205</c:v>
                </c:pt>
                <c:pt idx="2042">
                  <c:v>4291.9351562499996</c:v>
                </c:pt>
                <c:pt idx="2043">
                  <c:v>4289.9285156249998</c:v>
                </c:pt>
                <c:pt idx="2044">
                  <c:v>4295.923828125</c:v>
                </c:pt>
                <c:pt idx="2045">
                  <c:v>4291.0302734375</c:v>
                </c:pt>
                <c:pt idx="2046">
                  <c:v>4292.9341796874996</c:v>
                </c:pt>
                <c:pt idx="2047">
                  <c:v>4294.5176757812496</c:v>
                </c:pt>
                <c:pt idx="2048">
                  <c:v>4285.0537109375</c:v>
                </c:pt>
                <c:pt idx="2049">
                  <c:v>4295.4384765625</c:v>
                </c:pt>
                <c:pt idx="2050">
                  <c:v>4295.8636718750004</c:v>
                </c:pt>
                <c:pt idx="2051">
                  <c:v>4292.7072753906205</c:v>
                </c:pt>
                <c:pt idx="2052">
                  <c:v>4295.1193359375002</c:v>
                </c:pt>
                <c:pt idx="2053">
                  <c:v>4293.2158203125</c:v>
                </c:pt>
                <c:pt idx="2054">
                  <c:v>4300.1984863281205</c:v>
                </c:pt>
                <c:pt idx="2055">
                  <c:v>4296.4895507812498</c:v>
                </c:pt>
                <c:pt idx="2056">
                  <c:v>4295.6734374999996</c:v>
                </c:pt>
                <c:pt idx="2057">
                  <c:v>4295.7585937499998</c:v>
                </c:pt>
                <c:pt idx="2058">
                  <c:v>4294.0163574218705</c:v>
                </c:pt>
                <c:pt idx="2059">
                  <c:v>4292.6385742187504</c:v>
                </c:pt>
                <c:pt idx="2060">
                  <c:v>4295.5666015625002</c:v>
                </c:pt>
                <c:pt idx="2061">
                  <c:v>4293.0404052734302</c:v>
                </c:pt>
                <c:pt idx="2062">
                  <c:v>4293.8196289062498</c:v>
                </c:pt>
                <c:pt idx="2063">
                  <c:v>4295.9595703124996</c:v>
                </c:pt>
                <c:pt idx="2064">
                  <c:v>4292.2392578125</c:v>
                </c:pt>
                <c:pt idx="2065">
                  <c:v>4287.1956054687498</c:v>
                </c:pt>
                <c:pt idx="2066">
                  <c:v>4295.47265625</c:v>
                </c:pt>
                <c:pt idx="2067">
                  <c:v>4296.8056640625</c:v>
                </c:pt>
                <c:pt idx="2068">
                  <c:v>4291.9597167968705</c:v>
                </c:pt>
                <c:pt idx="2069">
                  <c:v>4295.7361328124998</c:v>
                </c:pt>
                <c:pt idx="2070">
                  <c:v>4293.6742187500004</c:v>
                </c:pt>
                <c:pt idx="2071">
                  <c:v>4303.7814941406205</c:v>
                </c:pt>
                <c:pt idx="2072">
                  <c:v>4293.8519531250004</c:v>
                </c:pt>
                <c:pt idx="2073">
                  <c:v>4294.5539062500002</c:v>
                </c:pt>
                <c:pt idx="2074">
                  <c:v>4292.98828125</c:v>
                </c:pt>
                <c:pt idx="2075">
                  <c:v>4297.673828125</c:v>
                </c:pt>
                <c:pt idx="2076">
                  <c:v>4289.7728515625004</c:v>
                </c:pt>
                <c:pt idx="2077">
                  <c:v>4293.04541015625</c:v>
                </c:pt>
                <c:pt idx="2078">
                  <c:v>4293.6998291015598</c:v>
                </c:pt>
                <c:pt idx="2079">
                  <c:v>4293.3581054687502</c:v>
                </c:pt>
                <c:pt idx="2080">
                  <c:v>4293.8062499999996</c:v>
                </c:pt>
                <c:pt idx="2081">
                  <c:v>4297.2618408203098</c:v>
                </c:pt>
                <c:pt idx="2082">
                  <c:v>4289.5489257812496</c:v>
                </c:pt>
                <c:pt idx="2083">
                  <c:v>4293.3506835937496</c:v>
                </c:pt>
                <c:pt idx="2084">
                  <c:v>4292.9820556640598</c:v>
                </c:pt>
                <c:pt idx="2085">
                  <c:v>4293.33154296875</c:v>
                </c:pt>
                <c:pt idx="2086">
                  <c:v>4289.2195312499998</c:v>
                </c:pt>
                <c:pt idx="2087">
                  <c:v>4290.4917968749996</c:v>
                </c:pt>
                <c:pt idx="2088">
                  <c:v>4291.8342285156205</c:v>
                </c:pt>
                <c:pt idx="2089">
                  <c:v>4291.0012695312498</c:v>
                </c:pt>
                <c:pt idx="2090">
                  <c:v>4295.24169921875</c:v>
                </c:pt>
                <c:pt idx="2091">
                  <c:v>4290.7294921875</c:v>
                </c:pt>
                <c:pt idx="2092">
                  <c:v>4294.4996093749996</c:v>
                </c:pt>
                <c:pt idx="2093">
                  <c:v>4287.205078125</c:v>
                </c:pt>
                <c:pt idx="2094">
                  <c:v>4298.1589355468705</c:v>
                </c:pt>
                <c:pt idx="2095">
                  <c:v>4292.3909179687498</c:v>
                </c:pt>
                <c:pt idx="2096">
                  <c:v>4296.7139648437496</c:v>
                </c:pt>
                <c:pt idx="2097">
                  <c:v>4295.5733398437496</c:v>
                </c:pt>
                <c:pt idx="2098">
                  <c:v>4298.4318847656205</c:v>
                </c:pt>
                <c:pt idx="2099">
                  <c:v>4286.5622070312502</c:v>
                </c:pt>
                <c:pt idx="2100">
                  <c:v>4296.45458984375</c:v>
                </c:pt>
                <c:pt idx="2101">
                  <c:v>4291.8109130859302</c:v>
                </c:pt>
                <c:pt idx="2102">
                  <c:v>4292.9563476562498</c:v>
                </c:pt>
                <c:pt idx="2103">
                  <c:v>4296.8817382812504</c:v>
                </c:pt>
                <c:pt idx="2104">
                  <c:v>4288.9176025390598</c:v>
                </c:pt>
                <c:pt idx="2105">
                  <c:v>4294.6331054687498</c:v>
                </c:pt>
                <c:pt idx="2106">
                  <c:v>4292.3372070312498</c:v>
                </c:pt>
                <c:pt idx="2107">
                  <c:v>4294.4346679687496</c:v>
                </c:pt>
                <c:pt idx="2108">
                  <c:v>4290.5889892578098</c:v>
                </c:pt>
                <c:pt idx="2109">
                  <c:v>4287.7745117187496</c:v>
                </c:pt>
                <c:pt idx="2110">
                  <c:v>4295.03125</c:v>
                </c:pt>
                <c:pt idx="2111">
                  <c:v>4295.6779785156205</c:v>
                </c:pt>
                <c:pt idx="2112">
                  <c:v>4292.9234374999996</c:v>
                </c:pt>
                <c:pt idx="2113">
                  <c:v>4293.3331054687496</c:v>
                </c:pt>
                <c:pt idx="2114">
                  <c:v>4293.2392578125</c:v>
                </c:pt>
                <c:pt idx="2115">
                  <c:v>4297.2679687500004</c:v>
                </c:pt>
                <c:pt idx="2116">
                  <c:v>4290.3622070312504</c:v>
                </c:pt>
                <c:pt idx="2117">
                  <c:v>4295.38916015625</c:v>
                </c:pt>
                <c:pt idx="2118">
                  <c:v>4298.3021240234302</c:v>
                </c:pt>
                <c:pt idx="2119">
                  <c:v>4292.6233398437498</c:v>
                </c:pt>
                <c:pt idx="2120">
                  <c:v>4289.4645507812502</c:v>
                </c:pt>
                <c:pt idx="2121">
                  <c:v>4297.6008300781205</c:v>
                </c:pt>
                <c:pt idx="2122">
                  <c:v>4296.8838867187496</c:v>
                </c:pt>
                <c:pt idx="2123">
                  <c:v>4295.0531250000004</c:v>
                </c:pt>
                <c:pt idx="2124">
                  <c:v>4296.7347412109302</c:v>
                </c:pt>
                <c:pt idx="2125">
                  <c:v>4289.8045898437504</c:v>
                </c:pt>
                <c:pt idx="2126">
                  <c:v>4291.6330078125002</c:v>
                </c:pt>
                <c:pt idx="2127">
                  <c:v>4294.0210937499996</c:v>
                </c:pt>
                <c:pt idx="2128">
                  <c:v>4289.03564453125</c:v>
                </c:pt>
                <c:pt idx="2129">
                  <c:v>4291.8248046874996</c:v>
                </c:pt>
                <c:pt idx="2130">
                  <c:v>4296.0368164062502</c:v>
                </c:pt>
                <c:pt idx="2131">
                  <c:v>4291.4969482421802</c:v>
                </c:pt>
                <c:pt idx="2132">
                  <c:v>4302.5999023437498</c:v>
                </c:pt>
                <c:pt idx="2133">
                  <c:v>4294.2943359375004</c:v>
                </c:pt>
                <c:pt idx="2134">
                  <c:v>4293.3726806640598</c:v>
                </c:pt>
                <c:pt idx="2135">
                  <c:v>4293.0966796875</c:v>
                </c:pt>
                <c:pt idx="2136">
                  <c:v>4290.4727539062496</c:v>
                </c:pt>
                <c:pt idx="2137">
                  <c:v>4288.8060546875004</c:v>
                </c:pt>
                <c:pt idx="2138">
                  <c:v>4291.0079345703098</c:v>
                </c:pt>
                <c:pt idx="2139">
                  <c:v>4297.4109374999998</c:v>
                </c:pt>
                <c:pt idx="2140">
                  <c:v>4295.2852539062496</c:v>
                </c:pt>
                <c:pt idx="2141">
                  <c:v>4294.51513671875</c:v>
                </c:pt>
                <c:pt idx="2142">
                  <c:v>4287.5840820312496</c:v>
                </c:pt>
                <c:pt idx="2143">
                  <c:v>4298.306640625</c:v>
                </c:pt>
                <c:pt idx="2144">
                  <c:v>4297.5866699218705</c:v>
                </c:pt>
                <c:pt idx="2145">
                  <c:v>4291.7960937500002</c:v>
                </c:pt>
                <c:pt idx="2146">
                  <c:v>4291.45263671875</c:v>
                </c:pt>
                <c:pt idx="2147">
                  <c:v>4295.5504882812502</c:v>
                </c:pt>
                <c:pt idx="2148">
                  <c:v>4294.5051269531205</c:v>
                </c:pt>
                <c:pt idx="2149">
                  <c:v>4292.5835937499996</c:v>
                </c:pt>
                <c:pt idx="2150">
                  <c:v>4292.3140624999996</c:v>
                </c:pt>
                <c:pt idx="2151">
                  <c:v>4294.4040527343705</c:v>
                </c:pt>
                <c:pt idx="2152">
                  <c:v>4292.6134765625002</c:v>
                </c:pt>
                <c:pt idx="2153">
                  <c:v>4289.84423828125</c:v>
                </c:pt>
                <c:pt idx="2154">
                  <c:v>4297.4437255859302</c:v>
                </c:pt>
                <c:pt idx="2155">
                  <c:v>4297.7434570312498</c:v>
                </c:pt>
                <c:pt idx="2156">
                  <c:v>4294.5037109374998</c:v>
                </c:pt>
                <c:pt idx="2157">
                  <c:v>4288.8614257812496</c:v>
                </c:pt>
                <c:pt idx="2158">
                  <c:v>4295.2083740234302</c:v>
                </c:pt>
                <c:pt idx="2159">
                  <c:v>4296.1549804687502</c:v>
                </c:pt>
                <c:pt idx="2160">
                  <c:v>4296.2958984375</c:v>
                </c:pt>
                <c:pt idx="2161">
                  <c:v>4291.8035888671802</c:v>
                </c:pt>
                <c:pt idx="2162">
                  <c:v>4290.5150390625004</c:v>
                </c:pt>
                <c:pt idx="2163">
                  <c:v>4292.6144531250002</c:v>
                </c:pt>
                <c:pt idx="2164">
                  <c:v>4290.13525390625</c:v>
                </c:pt>
                <c:pt idx="2165">
                  <c:v>4293.1984375000002</c:v>
                </c:pt>
                <c:pt idx="2166">
                  <c:v>4297.2586914062504</c:v>
                </c:pt>
                <c:pt idx="2167">
                  <c:v>4294.6644531250004</c:v>
                </c:pt>
                <c:pt idx="2168">
                  <c:v>4294.6280517578098</c:v>
                </c:pt>
                <c:pt idx="2169">
                  <c:v>4293.3143554687504</c:v>
                </c:pt>
                <c:pt idx="2170">
                  <c:v>4291.0545898437504</c:v>
                </c:pt>
                <c:pt idx="2171">
                  <c:v>4294.8609619140598</c:v>
                </c:pt>
                <c:pt idx="2172">
                  <c:v>4289.7044921875004</c:v>
                </c:pt>
                <c:pt idx="2173">
                  <c:v>4295.3386718749998</c:v>
                </c:pt>
                <c:pt idx="2174">
                  <c:v>4297.0056152343705</c:v>
                </c:pt>
                <c:pt idx="2175">
                  <c:v>4295.3121093749996</c:v>
                </c:pt>
                <c:pt idx="2176">
                  <c:v>4299.0471679687498</c:v>
                </c:pt>
                <c:pt idx="2177">
                  <c:v>4292.8410156250002</c:v>
                </c:pt>
                <c:pt idx="2178">
                  <c:v>4289.0123291015598</c:v>
                </c:pt>
                <c:pt idx="2179">
                  <c:v>4295.8753906250004</c:v>
                </c:pt>
                <c:pt idx="2180">
                  <c:v>4297.2483398437498</c:v>
                </c:pt>
                <c:pt idx="2181">
                  <c:v>4293.9475097656205</c:v>
                </c:pt>
                <c:pt idx="2182">
                  <c:v>4290.7693359374998</c:v>
                </c:pt>
                <c:pt idx="2183">
                  <c:v>4293.3125</c:v>
                </c:pt>
                <c:pt idx="2184">
                  <c:v>4296.3269042968705</c:v>
                </c:pt>
                <c:pt idx="2185">
                  <c:v>4291.7035156250004</c:v>
                </c:pt>
                <c:pt idx="2186">
                  <c:v>4293.0153320312502</c:v>
                </c:pt>
                <c:pt idx="2187">
                  <c:v>4291.6126953125004</c:v>
                </c:pt>
                <c:pt idx="2188">
                  <c:v>4289.0201416015598</c:v>
                </c:pt>
                <c:pt idx="2189">
                  <c:v>4294.5027343749998</c:v>
                </c:pt>
                <c:pt idx="2190">
                  <c:v>4293.2086914062502</c:v>
                </c:pt>
                <c:pt idx="2191">
                  <c:v>4286.1970214843705</c:v>
                </c:pt>
                <c:pt idx="2192">
                  <c:v>4296.4767578125002</c:v>
                </c:pt>
                <c:pt idx="2193">
                  <c:v>4298.9056640625004</c:v>
                </c:pt>
                <c:pt idx="2194">
                  <c:v>4295.8948974609302</c:v>
                </c:pt>
                <c:pt idx="2195">
                  <c:v>4293.6485351562496</c:v>
                </c:pt>
                <c:pt idx="2196">
                  <c:v>4292.5691406249998</c:v>
                </c:pt>
                <c:pt idx="2197">
                  <c:v>4295.712890625</c:v>
                </c:pt>
                <c:pt idx="2198">
                  <c:v>4288.9753417968705</c:v>
                </c:pt>
                <c:pt idx="2199">
                  <c:v>4294.49609375</c:v>
                </c:pt>
                <c:pt idx="2200">
                  <c:v>4296.3966796875002</c:v>
                </c:pt>
                <c:pt idx="2201">
                  <c:v>4294.4437255859302</c:v>
                </c:pt>
                <c:pt idx="2202">
                  <c:v>4293.8623046875</c:v>
                </c:pt>
                <c:pt idx="2203">
                  <c:v>4289.63330078125</c:v>
                </c:pt>
                <c:pt idx="2204">
                  <c:v>4295.31201171875</c:v>
                </c:pt>
                <c:pt idx="2205">
                  <c:v>4290.9100585937504</c:v>
                </c:pt>
                <c:pt idx="2206">
                  <c:v>4296.54345703125</c:v>
                </c:pt>
                <c:pt idx="2207">
                  <c:v>4293.4470703124998</c:v>
                </c:pt>
                <c:pt idx="2208">
                  <c:v>4290.7102050781205</c:v>
                </c:pt>
                <c:pt idx="2209">
                  <c:v>4290.8004882812502</c:v>
                </c:pt>
                <c:pt idx="2210">
                  <c:v>4296.3960937499996</c:v>
                </c:pt>
                <c:pt idx="2211">
                  <c:v>4290.2893066406205</c:v>
                </c:pt>
                <c:pt idx="2212">
                  <c:v>4294.8306640624996</c:v>
                </c:pt>
                <c:pt idx="2213">
                  <c:v>4294.0270507812502</c:v>
                </c:pt>
                <c:pt idx="2214">
                  <c:v>4286.7678222656205</c:v>
                </c:pt>
                <c:pt idx="2215">
                  <c:v>4290.9440429687502</c:v>
                </c:pt>
                <c:pt idx="2216">
                  <c:v>4297.1654296875004</c:v>
                </c:pt>
                <c:pt idx="2217">
                  <c:v>4289.2907226562502</c:v>
                </c:pt>
                <c:pt idx="2218">
                  <c:v>4287.1060791015598</c:v>
                </c:pt>
                <c:pt idx="2219">
                  <c:v>4294.1969726562502</c:v>
                </c:pt>
                <c:pt idx="2220">
                  <c:v>4300.3970703124996</c:v>
                </c:pt>
                <c:pt idx="2221">
                  <c:v>4296.1099853515598</c:v>
                </c:pt>
                <c:pt idx="2222">
                  <c:v>4288.38671875</c:v>
                </c:pt>
                <c:pt idx="2223">
                  <c:v>4291.2813476562496</c:v>
                </c:pt>
                <c:pt idx="2224">
                  <c:v>4294.7330322265598</c:v>
                </c:pt>
                <c:pt idx="2225">
                  <c:v>4293.1447265625002</c:v>
                </c:pt>
                <c:pt idx="2226">
                  <c:v>4295.09033203125</c:v>
                </c:pt>
                <c:pt idx="2227">
                  <c:v>4293.72412109375</c:v>
                </c:pt>
                <c:pt idx="2228">
                  <c:v>4289.0505371093705</c:v>
                </c:pt>
                <c:pt idx="2229">
                  <c:v>4297.3087890625002</c:v>
                </c:pt>
                <c:pt idx="2230">
                  <c:v>4293.5266601562498</c:v>
                </c:pt>
                <c:pt idx="2231">
                  <c:v>4292.0456542968705</c:v>
                </c:pt>
                <c:pt idx="2232">
                  <c:v>4293.4967773437502</c:v>
                </c:pt>
                <c:pt idx="2233">
                  <c:v>4298.572265625</c:v>
                </c:pt>
                <c:pt idx="2234">
                  <c:v>4297.1708984375</c:v>
                </c:pt>
                <c:pt idx="2235">
                  <c:v>4294.4039062499996</c:v>
                </c:pt>
                <c:pt idx="2236">
                  <c:v>4288.9247070312504</c:v>
                </c:pt>
                <c:pt idx="2237">
                  <c:v>4301.3832031250004</c:v>
                </c:pt>
                <c:pt idx="2238">
                  <c:v>4291.9876708984302</c:v>
                </c:pt>
                <c:pt idx="2239">
                  <c:v>4294.9211914062498</c:v>
                </c:pt>
                <c:pt idx="2240">
                  <c:v>4290.8816406249998</c:v>
                </c:pt>
                <c:pt idx="2241">
                  <c:v>4289.5114746093705</c:v>
                </c:pt>
                <c:pt idx="2242">
                  <c:v>4289.11962890625</c:v>
                </c:pt>
                <c:pt idx="2243">
                  <c:v>4296.8616210937498</c:v>
                </c:pt>
                <c:pt idx="2244">
                  <c:v>4292.9249267578098</c:v>
                </c:pt>
                <c:pt idx="2245">
                  <c:v>4293.0026367187502</c:v>
                </c:pt>
                <c:pt idx="2246">
                  <c:v>4293.1574218750002</c:v>
                </c:pt>
                <c:pt idx="2247">
                  <c:v>4286.8786132812502</c:v>
                </c:pt>
                <c:pt idx="2248">
                  <c:v>4295.4373779296802</c:v>
                </c:pt>
                <c:pt idx="2249">
                  <c:v>4294.5443359375004</c:v>
                </c:pt>
                <c:pt idx="2250">
                  <c:v>4292.05078125</c:v>
                </c:pt>
                <c:pt idx="2251">
                  <c:v>4293.1149902343705</c:v>
                </c:pt>
                <c:pt idx="2252">
                  <c:v>4292.0254882812496</c:v>
                </c:pt>
                <c:pt idx="2253">
                  <c:v>4297.8212890625</c:v>
                </c:pt>
                <c:pt idx="2254">
                  <c:v>4292.0489501953098</c:v>
                </c:pt>
                <c:pt idx="2255">
                  <c:v>4296.3431640625004</c:v>
                </c:pt>
                <c:pt idx="2256">
                  <c:v>4289.3880859375004</c:v>
                </c:pt>
                <c:pt idx="2257">
                  <c:v>4289.50390625</c:v>
                </c:pt>
                <c:pt idx="2258">
                  <c:v>4290.2314453125</c:v>
                </c:pt>
                <c:pt idx="2259">
                  <c:v>4287.1568359374996</c:v>
                </c:pt>
                <c:pt idx="2260">
                  <c:v>4293.1915039062496</c:v>
                </c:pt>
                <c:pt idx="2261">
                  <c:v>4298.6231689453098</c:v>
                </c:pt>
                <c:pt idx="2262">
                  <c:v>4297.4164062500004</c:v>
                </c:pt>
                <c:pt idx="2263">
                  <c:v>4293.0545898437504</c:v>
                </c:pt>
                <c:pt idx="2264">
                  <c:v>4288.6534423828098</c:v>
                </c:pt>
                <c:pt idx="2265">
                  <c:v>4292.71826171875</c:v>
                </c:pt>
                <c:pt idx="2266">
                  <c:v>4296.8594726562496</c:v>
                </c:pt>
                <c:pt idx="2267">
                  <c:v>4294.7452148437496</c:v>
                </c:pt>
                <c:pt idx="2268">
                  <c:v>4291.13525390625</c:v>
                </c:pt>
                <c:pt idx="2269">
                  <c:v>4289.3030273437498</c:v>
                </c:pt>
                <c:pt idx="2270">
                  <c:v>4288.9805664062496</c:v>
                </c:pt>
                <c:pt idx="2271">
                  <c:v>4295.4519042968705</c:v>
                </c:pt>
                <c:pt idx="2272">
                  <c:v>4288.8082031249996</c:v>
                </c:pt>
                <c:pt idx="2273">
                  <c:v>4289.1343749999996</c:v>
                </c:pt>
                <c:pt idx="2274">
                  <c:v>4296.91455078125</c:v>
                </c:pt>
                <c:pt idx="2275">
                  <c:v>4290.1165039062498</c:v>
                </c:pt>
                <c:pt idx="2276">
                  <c:v>4296.0974609374998</c:v>
                </c:pt>
                <c:pt idx="2277">
                  <c:v>4296.8558593750004</c:v>
                </c:pt>
                <c:pt idx="2278">
                  <c:v>4292.3386230468705</c:v>
                </c:pt>
                <c:pt idx="2279">
                  <c:v>4290.6456054687496</c:v>
                </c:pt>
                <c:pt idx="2280">
                  <c:v>4296.3218749999996</c:v>
                </c:pt>
                <c:pt idx="2281">
                  <c:v>4298.46875</c:v>
                </c:pt>
                <c:pt idx="2282">
                  <c:v>4294.8523437499998</c:v>
                </c:pt>
                <c:pt idx="2283">
                  <c:v>4293.3704101562498</c:v>
                </c:pt>
                <c:pt idx="2284">
                  <c:v>4295.8514404296802</c:v>
                </c:pt>
                <c:pt idx="2285">
                  <c:v>4290.41796875</c:v>
                </c:pt>
                <c:pt idx="2286">
                  <c:v>4294.2093750000004</c:v>
                </c:pt>
                <c:pt idx="2287">
                  <c:v>4298.8681640625</c:v>
                </c:pt>
                <c:pt idx="2288">
                  <c:v>4294.63427734375</c:v>
                </c:pt>
                <c:pt idx="2289">
                  <c:v>4294.3602539062504</c:v>
                </c:pt>
                <c:pt idx="2290">
                  <c:v>4293.9945312500004</c:v>
                </c:pt>
                <c:pt idx="2291">
                  <c:v>4291.7907714843705</c:v>
                </c:pt>
                <c:pt idx="2292">
                  <c:v>4287.4484375000002</c:v>
                </c:pt>
                <c:pt idx="2293">
                  <c:v>4296.6786132812504</c:v>
                </c:pt>
                <c:pt idx="2294">
                  <c:v>4293.4753417968705</c:v>
                </c:pt>
                <c:pt idx="2295">
                  <c:v>4295.59228515625</c:v>
                </c:pt>
                <c:pt idx="2296">
                  <c:v>4292.6839843750004</c:v>
                </c:pt>
                <c:pt idx="2297">
                  <c:v>4300.5427734374998</c:v>
                </c:pt>
                <c:pt idx="2298">
                  <c:v>4290.6434326171802</c:v>
                </c:pt>
                <c:pt idx="2299">
                  <c:v>4296.5344726562498</c:v>
                </c:pt>
                <c:pt idx="2300">
                  <c:v>4291.7155273437502</c:v>
                </c:pt>
                <c:pt idx="2301">
                  <c:v>4291.05029296875</c:v>
                </c:pt>
                <c:pt idx="2302">
                  <c:v>4297.4567382812502</c:v>
                </c:pt>
                <c:pt idx="2303">
                  <c:v>4285.6003906249998</c:v>
                </c:pt>
                <c:pt idx="2304">
                  <c:v>4291.9938964843705</c:v>
                </c:pt>
                <c:pt idx="2305">
                  <c:v>4297.2196289062504</c:v>
                </c:pt>
                <c:pt idx="2306">
                  <c:v>4294.3630859374998</c:v>
                </c:pt>
                <c:pt idx="2307">
                  <c:v>4293.6564453125002</c:v>
                </c:pt>
                <c:pt idx="2308">
                  <c:v>4279.9373779296802</c:v>
                </c:pt>
                <c:pt idx="2309">
                  <c:v>4297.6667968749998</c:v>
                </c:pt>
                <c:pt idx="2310">
                  <c:v>4290.1454101562504</c:v>
                </c:pt>
                <c:pt idx="2311">
                  <c:v>4293.6539306640598</c:v>
                </c:pt>
                <c:pt idx="2312">
                  <c:v>4295.6375976562504</c:v>
                </c:pt>
                <c:pt idx="2313">
                  <c:v>4291.3833984374996</c:v>
                </c:pt>
                <c:pt idx="2314">
                  <c:v>4296.5935058593705</c:v>
                </c:pt>
                <c:pt idx="2315">
                  <c:v>4294.5088867187496</c:v>
                </c:pt>
                <c:pt idx="2316">
                  <c:v>4291.7194335937502</c:v>
                </c:pt>
                <c:pt idx="2317">
                  <c:v>4294.2541992187498</c:v>
                </c:pt>
                <c:pt idx="2318">
                  <c:v>4290.5212402343705</c:v>
                </c:pt>
                <c:pt idx="2319">
                  <c:v>4286.6162109375</c:v>
                </c:pt>
                <c:pt idx="2320">
                  <c:v>4299.0022460937498</c:v>
                </c:pt>
                <c:pt idx="2321">
                  <c:v>4293.2888183593705</c:v>
                </c:pt>
                <c:pt idx="2322">
                  <c:v>4294.5679687499996</c:v>
                </c:pt>
                <c:pt idx="2323">
                  <c:v>4293.6897460937498</c:v>
                </c:pt>
                <c:pt idx="2324">
                  <c:v>4291.634765625</c:v>
                </c:pt>
                <c:pt idx="2325">
                  <c:v>4292.5330078124998</c:v>
                </c:pt>
                <c:pt idx="2326">
                  <c:v>4293.53466796875</c:v>
                </c:pt>
                <c:pt idx="2327">
                  <c:v>4293.3780273437496</c:v>
                </c:pt>
                <c:pt idx="2328">
                  <c:v>4291.9197998046802</c:v>
                </c:pt>
                <c:pt idx="2329">
                  <c:v>4295.2130859375002</c:v>
                </c:pt>
                <c:pt idx="2330">
                  <c:v>4295.7955078124996</c:v>
                </c:pt>
                <c:pt idx="2331">
                  <c:v>4289.1014404296802</c:v>
                </c:pt>
                <c:pt idx="2332">
                  <c:v>4291.9795898437496</c:v>
                </c:pt>
                <c:pt idx="2333">
                  <c:v>4294.9634765624996</c:v>
                </c:pt>
                <c:pt idx="2334">
                  <c:v>4294.0938720703098</c:v>
                </c:pt>
                <c:pt idx="2335">
                  <c:v>4292.98095703125</c:v>
                </c:pt>
                <c:pt idx="2336">
                  <c:v>4293.8791992187498</c:v>
                </c:pt>
                <c:pt idx="2337">
                  <c:v>4293.28662109375</c:v>
                </c:pt>
                <c:pt idx="2338">
                  <c:v>4293.2672119140598</c:v>
                </c:pt>
                <c:pt idx="2339">
                  <c:v>4294.7908203124998</c:v>
                </c:pt>
                <c:pt idx="2340">
                  <c:v>4298.2941406250002</c:v>
                </c:pt>
                <c:pt idx="2341">
                  <c:v>4291.0560302734302</c:v>
                </c:pt>
                <c:pt idx="2342">
                  <c:v>4299.51513671875</c:v>
                </c:pt>
                <c:pt idx="2343">
                  <c:v>4294.21142578125</c:v>
                </c:pt>
                <c:pt idx="2344">
                  <c:v>4294.6539306640598</c:v>
                </c:pt>
                <c:pt idx="2345">
                  <c:v>4292.6366210937504</c:v>
                </c:pt>
                <c:pt idx="2346">
                  <c:v>4290.6851562499996</c:v>
                </c:pt>
                <c:pt idx="2347">
                  <c:v>4288.9510742187504</c:v>
                </c:pt>
                <c:pt idx="2348">
                  <c:v>4290.51123046875</c:v>
                </c:pt>
                <c:pt idx="2349">
                  <c:v>4295.9405273437496</c:v>
                </c:pt>
                <c:pt idx="2350">
                  <c:v>4294.2168945312496</c:v>
                </c:pt>
                <c:pt idx="2351">
                  <c:v>4292.6287841796802</c:v>
                </c:pt>
                <c:pt idx="2352">
                  <c:v>4290.4453125</c:v>
                </c:pt>
                <c:pt idx="2353">
                  <c:v>4289.8234375000002</c:v>
                </c:pt>
                <c:pt idx="2354">
                  <c:v>4294.60205078125</c:v>
                </c:pt>
                <c:pt idx="2355">
                  <c:v>4291.3122070312502</c:v>
                </c:pt>
                <c:pt idx="2356">
                  <c:v>4292.8322265625002</c:v>
                </c:pt>
                <c:pt idx="2357">
                  <c:v>4293.0675781250002</c:v>
                </c:pt>
                <c:pt idx="2358">
                  <c:v>4294.4464111328098</c:v>
                </c:pt>
                <c:pt idx="2359">
                  <c:v>4295.6958984374996</c:v>
                </c:pt>
                <c:pt idx="2360">
                  <c:v>4293.4909179687502</c:v>
                </c:pt>
                <c:pt idx="2361">
                  <c:v>4290.0950927734302</c:v>
                </c:pt>
                <c:pt idx="2362">
                  <c:v>4293.3864257812502</c:v>
                </c:pt>
                <c:pt idx="2363">
                  <c:v>4294.4681640625004</c:v>
                </c:pt>
                <c:pt idx="2364">
                  <c:v>4287.1800537109302</c:v>
                </c:pt>
                <c:pt idx="2365">
                  <c:v>4295.8740234375</c:v>
                </c:pt>
                <c:pt idx="2366">
                  <c:v>4297.3564453125</c:v>
                </c:pt>
                <c:pt idx="2367">
                  <c:v>4293.8642578125</c:v>
                </c:pt>
                <c:pt idx="2368">
                  <c:v>4293.0777587890598</c:v>
                </c:pt>
                <c:pt idx="2369">
                  <c:v>4291.0241210937502</c:v>
                </c:pt>
                <c:pt idx="2370">
                  <c:v>4293.1125000000002</c:v>
                </c:pt>
                <c:pt idx="2371">
                  <c:v>4292.7742919921802</c:v>
                </c:pt>
                <c:pt idx="2372">
                  <c:v>4295.5681640624998</c:v>
                </c:pt>
                <c:pt idx="2373">
                  <c:v>4295.5306640625004</c:v>
                </c:pt>
                <c:pt idx="2374">
                  <c:v>4291.6519775390598</c:v>
                </c:pt>
                <c:pt idx="2375">
                  <c:v>4291.68505859375</c:v>
                </c:pt>
                <c:pt idx="2376">
                  <c:v>4292.1154296875002</c:v>
                </c:pt>
                <c:pt idx="2377">
                  <c:v>4289.9486328125004</c:v>
                </c:pt>
                <c:pt idx="2378">
                  <c:v>4297.6171875</c:v>
                </c:pt>
                <c:pt idx="2379">
                  <c:v>4289.1885742187496</c:v>
                </c:pt>
                <c:pt idx="2380">
                  <c:v>4290.6021484374996</c:v>
                </c:pt>
                <c:pt idx="2381">
                  <c:v>4295.39501953125</c:v>
                </c:pt>
                <c:pt idx="2382">
                  <c:v>4289.68701171875</c:v>
                </c:pt>
                <c:pt idx="2383">
                  <c:v>4292.6242187500002</c:v>
                </c:pt>
                <c:pt idx="2384">
                  <c:v>4292.7598876953098</c:v>
                </c:pt>
                <c:pt idx="2385">
                  <c:v>4290.5965820312504</c:v>
                </c:pt>
                <c:pt idx="2386">
                  <c:v>4290.9227539062504</c:v>
                </c:pt>
                <c:pt idx="2387">
                  <c:v>4296.5023437500004</c:v>
                </c:pt>
                <c:pt idx="2388">
                  <c:v>4293.0238037109302</c:v>
                </c:pt>
                <c:pt idx="2389">
                  <c:v>4293.4690429687498</c:v>
                </c:pt>
                <c:pt idx="2390">
                  <c:v>4287.5686523437498</c:v>
                </c:pt>
                <c:pt idx="2391">
                  <c:v>4292.0422363281205</c:v>
                </c:pt>
                <c:pt idx="2392">
                  <c:v>4292.3287109374996</c:v>
                </c:pt>
                <c:pt idx="2393">
                  <c:v>4296.8931640624996</c:v>
                </c:pt>
                <c:pt idx="2394">
                  <c:v>4291.740234375</c:v>
                </c:pt>
                <c:pt idx="2395">
                  <c:v>4289.8224609375002</c:v>
                </c:pt>
                <c:pt idx="2396">
                  <c:v>4297.1366210937504</c:v>
                </c:pt>
                <c:pt idx="2397">
                  <c:v>4289.3726562499996</c:v>
                </c:pt>
                <c:pt idx="2398">
                  <c:v>4295.4979248046802</c:v>
                </c:pt>
                <c:pt idx="2399">
                  <c:v>4296.2930664062496</c:v>
                </c:pt>
                <c:pt idx="2400">
                  <c:v>4295.0178710937498</c:v>
                </c:pt>
                <c:pt idx="2401">
                  <c:v>4294.4461669921802</c:v>
                </c:pt>
                <c:pt idx="2402">
                  <c:v>4292.3714843750004</c:v>
                </c:pt>
                <c:pt idx="2403">
                  <c:v>4305.0263671875</c:v>
                </c:pt>
                <c:pt idx="2404">
                  <c:v>4291.7395019531205</c:v>
                </c:pt>
                <c:pt idx="2405">
                  <c:v>4295.0225585937496</c:v>
                </c:pt>
                <c:pt idx="2406">
                  <c:v>4295.06640625</c:v>
                </c:pt>
                <c:pt idx="2407">
                  <c:v>4295.1980468749998</c:v>
                </c:pt>
                <c:pt idx="2408">
                  <c:v>4289.1834716796802</c:v>
                </c:pt>
                <c:pt idx="2409">
                  <c:v>4298.9768554687498</c:v>
                </c:pt>
                <c:pt idx="2410">
                  <c:v>4294.6525390625002</c:v>
                </c:pt>
                <c:pt idx="2411">
                  <c:v>4292.42529296875</c:v>
                </c:pt>
                <c:pt idx="2412">
                  <c:v>4293.45947265625</c:v>
                </c:pt>
                <c:pt idx="2413">
                  <c:v>4288.27490234375</c:v>
                </c:pt>
                <c:pt idx="2414">
                  <c:v>4294.2568359375</c:v>
                </c:pt>
                <c:pt idx="2415">
                  <c:v>4296.9317382812496</c:v>
                </c:pt>
                <c:pt idx="2416">
                  <c:v>4292.8311523437496</c:v>
                </c:pt>
                <c:pt idx="2417">
                  <c:v>4292.1532226562504</c:v>
                </c:pt>
                <c:pt idx="2418">
                  <c:v>4294.2158203125</c:v>
                </c:pt>
                <c:pt idx="2419">
                  <c:v>4298.8434570312502</c:v>
                </c:pt>
                <c:pt idx="2420">
                  <c:v>4293.2772460937504</c:v>
                </c:pt>
                <c:pt idx="2421">
                  <c:v>4295.4703369140598</c:v>
                </c:pt>
                <c:pt idx="2422">
                  <c:v>4291.9458984374996</c:v>
                </c:pt>
                <c:pt idx="2423">
                  <c:v>4295.4454101562496</c:v>
                </c:pt>
                <c:pt idx="2424">
                  <c:v>4293.8746337890598</c:v>
                </c:pt>
                <c:pt idx="2425">
                  <c:v>4294.5506835937504</c:v>
                </c:pt>
                <c:pt idx="2426">
                  <c:v>4293.7044921875004</c:v>
                </c:pt>
                <c:pt idx="2427">
                  <c:v>4295.5665039062496</c:v>
                </c:pt>
                <c:pt idx="2428">
                  <c:v>4292.6124267578098</c:v>
                </c:pt>
                <c:pt idx="2429">
                  <c:v>4298.5419921875</c:v>
                </c:pt>
                <c:pt idx="2430">
                  <c:v>4292.2427734374996</c:v>
                </c:pt>
                <c:pt idx="2431">
                  <c:v>4290.1638183593705</c:v>
                </c:pt>
                <c:pt idx="2432">
                  <c:v>4294.958984375</c:v>
                </c:pt>
                <c:pt idx="2433">
                  <c:v>4291.0235351562496</c:v>
                </c:pt>
                <c:pt idx="2434">
                  <c:v>4296.1389160156205</c:v>
                </c:pt>
                <c:pt idx="2435">
                  <c:v>4291.7723632812504</c:v>
                </c:pt>
                <c:pt idx="2436">
                  <c:v>4289.6011718749996</c:v>
                </c:pt>
                <c:pt idx="2437">
                  <c:v>4290.9619140625</c:v>
                </c:pt>
                <c:pt idx="2438">
                  <c:v>4291.6065673828098</c:v>
                </c:pt>
                <c:pt idx="2439">
                  <c:v>4291.92822265625</c:v>
                </c:pt>
                <c:pt idx="2440">
                  <c:v>4294.80419921875</c:v>
                </c:pt>
                <c:pt idx="2441">
                  <c:v>4290.6027832031205</c:v>
                </c:pt>
                <c:pt idx="2442">
                  <c:v>4295.20654296875</c:v>
                </c:pt>
                <c:pt idx="2443">
                  <c:v>4291.6832031249996</c:v>
                </c:pt>
                <c:pt idx="2444">
                  <c:v>4292.1573486328098</c:v>
                </c:pt>
                <c:pt idx="2445">
                  <c:v>4291.71533203125</c:v>
                </c:pt>
                <c:pt idx="2446">
                  <c:v>4296.3546875000002</c:v>
                </c:pt>
                <c:pt idx="2447">
                  <c:v>4294.9030273437502</c:v>
                </c:pt>
                <c:pt idx="2448">
                  <c:v>4293.8551025390598</c:v>
                </c:pt>
                <c:pt idx="2449">
                  <c:v>4297.15234375</c:v>
                </c:pt>
                <c:pt idx="2450">
                  <c:v>4291.0401367187496</c:v>
                </c:pt>
                <c:pt idx="2451">
                  <c:v>4294.4422607421802</c:v>
                </c:pt>
                <c:pt idx="2452">
                  <c:v>4287.6902343749998</c:v>
                </c:pt>
                <c:pt idx="2453">
                  <c:v>4292.4323242187502</c:v>
                </c:pt>
                <c:pt idx="2454">
                  <c:v>4292.8302001953098</c:v>
                </c:pt>
                <c:pt idx="2455">
                  <c:v>4293.1400390625004</c:v>
                </c:pt>
                <c:pt idx="2456">
                  <c:v>4296.71142578125</c:v>
                </c:pt>
                <c:pt idx="2457">
                  <c:v>4292.1509765624996</c:v>
                </c:pt>
                <c:pt idx="2458">
                  <c:v>4290.7482910156205</c:v>
                </c:pt>
                <c:pt idx="2459">
                  <c:v>4294.5041992187498</c:v>
                </c:pt>
                <c:pt idx="2460">
                  <c:v>4290.0382812500002</c:v>
                </c:pt>
                <c:pt idx="2461">
                  <c:v>4289.7166748046802</c:v>
                </c:pt>
                <c:pt idx="2462">
                  <c:v>4292.04833984375</c:v>
                </c:pt>
                <c:pt idx="2463">
                  <c:v>4294.2891601562496</c:v>
                </c:pt>
                <c:pt idx="2464">
                  <c:v>4296.7071533203098</c:v>
                </c:pt>
                <c:pt idx="2465">
                  <c:v>4294.4098632812502</c:v>
                </c:pt>
                <c:pt idx="2466">
                  <c:v>4295.1729492187496</c:v>
                </c:pt>
                <c:pt idx="2467">
                  <c:v>4292.0685546875002</c:v>
                </c:pt>
                <c:pt idx="2468">
                  <c:v>4289.2081298828098</c:v>
                </c:pt>
                <c:pt idx="2469">
                  <c:v>4287.21484375</c:v>
                </c:pt>
                <c:pt idx="2470">
                  <c:v>4291.326171875</c:v>
                </c:pt>
                <c:pt idx="2471">
                  <c:v>4290.7401123046802</c:v>
                </c:pt>
                <c:pt idx="2472">
                  <c:v>4293.0390625</c:v>
                </c:pt>
                <c:pt idx="2473">
                  <c:v>4297.9623046875004</c:v>
                </c:pt>
                <c:pt idx="2474">
                  <c:v>4283.9564208984302</c:v>
                </c:pt>
                <c:pt idx="2475">
                  <c:v>4294.4779296875004</c:v>
                </c:pt>
                <c:pt idx="2476">
                  <c:v>4293.2609375000002</c:v>
                </c:pt>
                <c:pt idx="2477">
                  <c:v>4291.5390625</c:v>
                </c:pt>
                <c:pt idx="2478">
                  <c:v>4293.7657470703098</c:v>
                </c:pt>
                <c:pt idx="2479">
                  <c:v>4292.3280273437504</c:v>
                </c:pt>
                <c:pt idx="2480">
                  <c:v>4298.15283203125</c:v>
                </c:pt>
                <c:pt idx="2481">
                  <c:v>4293.9493408203098</c:v>
                </c:pt>
                <c:pt idx="2482">
                  <c:v>4296.4222656250004</c:v>
                </c:pt>
                <c:pt idx="2483">
                  <c:v>4295.2141601562498</c:v>
                </c:pt>
                <c:pt idx="2484">
                  <c:v>4292.3009033203098</c:v>
                </c:pt>
                <c:pt idx="2485">
                  <c:v>4293.98095703125</c:v>
                </c:pt>
                <c:pt idx="2486">
                  <c:v>4296.1389648437498</c:v>
                </c:pt>
                <c:pt idx="2487">
                  <c:v>4287.5255859375002</c:v>
                </c:pt>
                <c:pt idx="2488">
                  <c:v>4291.1605224609302</c:v>
                </c:pt>
                <c:pt idx="2489">
                  <c:v>4293.5798828124998</c:v>
                </c:pt>
                <c:pt idx="2490">
                  <c:v>4295.81689453125</c:v>
                </c:pt>
                <c:pt idx="2491">
                  <c:v>4290.83642578125</c:v>
                </c:pt>
                <c:pt idx="2492">
                  <c:v>4291.935546875</c:v>
                </c:pt>
                <c:pt idx="2493">
                  <c:v>4294.7787109375004</c:v>
                </c:pt>
                <c:pt idx="2494">
                  <c:v>4287.40185546875</c:v>
                </c:pt>
                <c:pt idx="2495">
                  <c:v>4292.7461914062496</c:v>
                </c:pt>
                <c:pt idx="2496">
                  <c:v>4294.3226562500004</c:v>
                </c:pt>
                <c:pt idx="2497">
                  <c:v>4298.1581054687504</c:v>
                </c:pt>
                <c:pt idx="2498">
                  <c:v>4293.8941650390598</c:v>
                </c:pt>
                <c:pt idx="2499">
                  <c:v>4294.6384765624998</c:v>
                </c:pt>
                <c:pt idx="2500">
                  <c:v>4288.7193359374996</c:v>
                </c:pt>
                <c:pt idx="2501">
                  <c:v>4294.02197265625</c:v>
                </c:pt>
                <c:pt idx="2502">
                  <c:v>4292.2966796874998</c:v>
                </c:pt>
                <c:pt idx="2503">
                  <c:v>4289.7164062499996</c:v>
                </c:pt>
                <c:pt idx="2504">
                  <c:v>4292.3487548828098</c:v>
                </c:pt>
                <c:pt idx="2505">
                  <c:v>4292.8340820312496</c:v>
                </c:pt>
                <c:pt idx="2506">
                  <c:v>4294.4859374999996</c:v>
                </c:pt>
                <c:pt idx="2507">
                  <c:v>4292.3489257812498</c:v>
                </c:pt>
                <c:pt idx="2508">
                  <c:v>4302.3719482421802</c:v>
                </c:pt>
                <c:pt idx="2509">
                  <c:v>4291.5811523437496</c:v>
                </c:pt>
                <c:pt idx="2510">
                  <c:v>4290.2411132812504</c:v>
                </c:pt>
                <c:pt idx="2511">
                  <c:v>4290.3425292968705</c:v>
                </c:pt>
                <c:pt idx="2512">
                  <c:v>4295.2435546875004</c:v>
                </c:pt>
                <c:pt idx="2513">
                  <c:v>4288.8135742187496</c:v>
                </c:pt>
                <c:pt idx="2514">
                  <c:v>4296.1546630859302</c:v>
                </c:pt>
                <c:pt idx="2515">
                  <c:v>4295.6361328125004</c:v>
                </c:pt>
                <c:pt idx="2516">
                  <c:v>4293.7393554687496</c:v>
                </c:pt>
                <c:pt idx="2517">
                  <c:v>4289.43505859375</c:v>
                </c:pt>
                <c:pt idx="2518">
                  <c:v>4293.5948486328098</c:v>
                </c:pt>
                <c:pt idx="2519">
                  <c:v>4292.28466796875</c:v>
                </c:pt>
                <c:pt idx="2520">
                  <c:v>4293.1973632812496</c:v>
                </c:pt>
                <c:pt idx="2521">
                  <c:v>4290.4420166015598</c:v>
                </c:pt>
                <c:pt idx="2522">
                  <c:v>4290.67724609375</c:v>
                </c:pt>
                <c:pt idx="2523">
                  <c:v>4292.8332031250002</c:v>
                </c:pt>
                <c:pt idx="2524">
                  <c:v>4294.7396240234302</c:v>
                </c:pt>
                <c:pt idx="2525">
                  <c:v>4293.0326171875004</c:v>
                </c:pt>
                <c:pt idx="2526">
                  <c:v>4296.0062500000004</c:v>
                </c:pt>
                <c:pt idx="2527">
                  <c:v>4296.6296874999998</c:v>
                </c:pt>
                <c:pt idx="2528">
                  <c:v>4292.96142578125</c:v>
                </c:pt>
                <c:pt idx="2529">
                  <c:v>4291.3194335937496</c:v>
                </c:pt>
                <c:pt idx="2530">
                  <c:v>4291.4046875000004</c:v>
                </c:pt>
                <c:pt idx="2531">
                  <c:v>4292.0125732421802</c:v>
                </c:pt>
                <c:pt idx="2532">
                  <c:v>4296.1067382812498</c:v>
                </c:pt>
                <c:pt idx="2533">
                  <c:v>4294.7823242187496</c:v>
                </c:pt>
                <c:pt idx="2534">
                  <c:v>4288.6511230468705</c:v>
                </c:pt>
                <c:pt idx="2535">
                  <c:v>4291.9818359375004</c:v>
                </c:pt>
                <c:pt idx="2536">
                  <c:v>4296.2043945312498</c:v>
                </c:pt>
                <c:pt idx="2537">
                  <c:v>4293.4366210937496</c:v>
                </c:pt>
                <c:pt idx="2538">
                  <c:v>4291.7462158203098</c:v>
                </c:pt>
                <c:pt idx="2539">
                  <c:v>4291.1060546874996</c:v>
                </c:pt>
                <c:pt idx="2540">
                  <c:v>4293.43212890625</c:v>
                </c:pt>
                <c:pt idx="2541">
                  <c:v>4300.8236083984302</c:v>
                </c:pt>
                <c:pt idx="2542">
                  <c:v>4292.63916015625</c:v>
                </c:pt>
                <c:pt idx="2543">
                  <c:v>4292.9140625</c:v>
                </c:pt>
                <c:pt idx="2544">
                  <c:v>4289.1524658203098</c:v>
                </c:pt>
                <c:pt idx="2545">
                  <c:v>4294.9595703124996</c:v>
                </c:pt>
                <c:pt idx="2546">
                  <c:v>4289.7516601562502</c:v>
                </c:pt>
                <c:pt idx="2547">
                  <c:v>4294.0568359375002</c:v>
                </c:pt>
                <c:pt idx="2548">
                  <c:v>4297.3679199218705</c:v>
                </c:pt>
                <c:pt idx="2549">
                  <c:v>4291.6427734375002</c:v>
                </c:pt>
                <c:pt idx="2550">
                  <c:v>4291.4765625</c:v>
                </c:pt>
                <c:pt idx="2551">
                  <c:v>4293.70361328125</c:v>
                </c:pt>
                <c:pt idx="2552">
                  <c:v>4292.0070312500002</c:v>
                </c:pt>
                <c:pt idx="2553">
                  <c:v>4291.3492187499996</c:v>
                </c:pt>
                <c:pt idx="2554">
                  <c:v>4298.38134765625</c:v>
                </c:pt>
                <c:pt idx="2555">
                  <c:v>4294.0653320312504</c:v>
                </c:pt>
                <c:pt idx="2556">
                  <c:v>4283.4610351562496</c:v>
                </c:pt>
                <c:pt idx="2557">
                  <c:v>4293.83203125</c:v>
                </c:pt>
                <c:pt idx="2558">
                  <c:v>4293.4660644531205</c:v>
                </c:pt>
                <c:pt idx="2559">
                  <c:v>4296.0062500000004</c:v>
                </c:pt>
                <c:pt idx="2560">
                  <c:v>4290.7347656250004</c:v>
                </c:pt>
                <c:pt idx="2561">
                  <c:v>4290.7740478515598</c:v>
                </c:pt>
                <c:pt idx="2562">
                  <c:v>4291.7965820312502</c:v>
                </c:pt>
                <c:pt idx="2563">
                  <c:v>4293</c:v>
                </c:pt>
                <c:pt idx="2564">
                  <c:v>4295.1483154296802</c:v>
                </c:pt>
                <c:pt idx="2565">
                  <c:v>4289.9854492187496</c:v>
                </c:pt>
                <c:pt idx="2566">
                  <c:v>4289.0285156250002</c:v>
                </c:pt>
                <c:pt idx="2567">
                  <c:v>4292.18701171875</c:v>
                </c:pt>
                <c:pt idx="2568">
                  <c:v>4297.4556884765598</c:v>
                </c:pt>
                <c:pt idx="2569">
                  <c:v>4298.4997070312502</c:v>
                </c:pt>
                <c:pt idx="2570">
                  <c:v>4294.5564453124998</c:v>
                </c:pt>
                <c:pt idx="2571">
                  <c:v>4298.90576171875</c:v>
                </c:pt>
                <c:pt idx="2572">
                  <c:v>4294.9175781249996</c:v>
                </c:pt>
                <c:pt idx="2573">
                  <c:v>4288.7117187499998</c:v>
                </c:pt>
                <c:pt idx="2574">
                  <c:v>4292.0626220703098</c:v>
                </c:pt>
                <c:pt idx="2575">
                  <c:v>4294.0023437500004</c:v>
                </c:pt>
                <c:pt idx="2576">
                  <c:v>4294.5974609374998</c:v>
                </c:pt>
                <c:pt idx="2577">
                  <c:v>4292.0330078124998</c:v>
                </c:pt>
                <c:pt idx="2578">
                  <c:v>4296.4072265625</c:v>
                </c:pt>
                <c:pt idx="2579">
                  <c:v>4286.1595703125004</c:v>
                </c:pt>
                <c:pt idx="2580">
                  <c:v>4296.8635742187498</c:v>
                </c:pt>
                <c:pt idx="2581">
                  <c:v>4294.2127685546802</c:v>
                </c:pt>
                <c:pt idx="2582">
                  <c:v>4292.1125000000002</c:v>
                </c:pt>
                <c:pt idx="2583">
                  <c:v>4289.6175781250004</c:v>
                </c:pt>
                <c:pt idx="2584">
                  <c:v>4294.8055419921802</c:v>
                </c:pt>
                <c:pt idx="2585">
                  <c:v>4298.6109374999996</c:v>
                </c:pt>
                <c:pt idx="2586">
                  <c:v>4292.4100585937504</c:v>
                </c:pt>
                <c:pt idx="2587">
                  <c:v>4297.0442382812498</c:v>
                </c:pt>
                <c:pt idx="2588">
                  <c:v>4289.8093261718705</c:v>
                </c:pt>
                <c:pt idx="2589">
                  <c:v>4296.1371093750004</c:v>
                </c:pt>
                <c:pt idx="2590">
                  <c:v>4289.88818359375</c:v>
                </c:pt>
                <c:pt idx="2591">
                  <c:v>4296.7427978515598</c:v>
                </c:pt>
                <c:pt idx="2592">
                  <c:v>4290.2190429687498</c:v>
                </c:pt>
                <c:pt idx="2593">
                  <c:v>4295.0667968750004</c:v>
                </c:pt>
                <c:pt idx="2594">
                  <c:v>4291.544921875</c:v>
                </c:pt>
                <c:pt idx="2595">
                  <c:v>4290.6033203124998</c:v>
                </c:pt>
                <c:pt idx="2596">
                  <c:v>4289.8148437500004</c:v>
                </c:pt>
                <c:pt idx="2597">
                  <c:v>4293.13134765625</c:v>
                </c:pt>
                <c:pt idx="2598">
                  <c:v>4290.1846923828098</c:v>
                </c:pt>
                <c:pt idx="2599">
                  <c:v>4296.0400390625</c:v>
                </c:pt>
                <c:pt idx="2600">
                  <c:v>4294.8224609375002</c:v>
                </c:pt>
                <c:pt idx="2601">
                  <c:v>4296.4539794921802</c:v>
                </c:pt>
                <c:pt idx="2602">
                  <c:v>4299.5016601562502</c:v>
                </c:pt>
                <c:pt idx="2603">
                  <c:v>4295.59521484375</c:v>
                </c:pt>
                <c:pt idx="2604">
                  <c:v>4292.6688232421802</c:v>
                </c:pt>
                <c:pt idx="2605">
                  <c:v>4291.9525390625004</c:v>
                </c:pt>
                <c:pt idx="2606">
                  <c:v>4291.4600585937496</c:v>
                </c:pt>
                <c:pt idx="2607">
                  <c:v>4290.2356445312498</c:v>
                </c:pt>
                <c:pt idx="2608">
                  <c:v>4295.1768798828098</c:v>
                </c:pt>
                <c:pt idx="2609">
                  <c:v>4295.2506835937502</c:v>
                </c:pt>
                <c:pt idx="2610">
                  <c:v>4293.1165039062498</c:v>
                </c:pt>
                <c:pt idx="2611">
                  <c:v>4299.2403564453098</c:v>
                </c:pt>
                <c:pt idx="2612">
                  <c:v>4296.3926757812496</c:v>
                </c:pt>
                <c:pt idx="2613">
                  <c:v>4284.1789062500002</c:v>
                </c:pt>
                <c:pt idx="2614">
                  <c:v>4292.7159423828098</c:v>
                </c:pt>
                <c:pt idx="2615">
                  <c:v>4293.970703125</c:v>
                </c:pt>
                <c:pt idx="2616">
                  <c:v>4289.8055664062504</c:v>
                </c:pt>
                <c:pt idx="2617">
                  <c:v>4294.93408203125</c:v>
                </c:pt>
                <c:pt idx="2618">
                  <c:v>4292.255859375</c:v>
                </c:pt>
                <c:pt idx="2619">
                  <c:v>4292.1465820312496</c:v>
                </c:pt>
                <c:pt idx="2620">
                  <c:v>4296.0785156250004</c:v>
                </c:pt>
                <c:pt idx="2621">
                  <c:v>4293.1807861328098</c:v>
                </c:pt>
                <c:pt idx="2622">
                  <c:v>4294.7213867187502</c:v>
                </c:pt>
                <c:pt idx="2623">
                  <c:v>4289.6920898437502</c:v>
                </c:pt>
                <c:pt idx="2624">
                  <c:v>4284.59423828125</c:v>
                </c:pt>
                <c:pt idx="2625">
                  <c:v>4291.70556640625</c:v>
                </c:pt>
                <c:pt idx="2626">
                  <c:v>4292.61328125</c:v>
                </c:pt>
                <c:pt idx="2627">
                  <c:v>4294.3651367187504</c:v>
                </c:pt>
                <c:pt idx="2628">
                  <c:v>4293.4468994140598</c:v>
                </c:pt>
                <c:pt idx="2629">
                  <c:v>4300.5656250000002</c:v>
                </c:pt>
                <c:pt idx="2630">
                  <c:v>4293.8779296875</c:v>
                </c:pt>
                <c:pt idx="2631">
                  <c:v>4293.9166259765598</c:v>
                </c:pt>
                <c:pt idx="2632">
                  <c:v>4296.97509765625</c:v>
                </c:pt>
                <c:pt idx="2633">
                  <c:v>4293.3777343749998</c:v>
                </c:pt>
                <c:pt idx="2634">
                  <c:v>4288.8912353515598</c:v>
                </c:pt>
                <c:pt idx="2635">
                  <c:v>4288.2688476562498</c:v>
                </c:pt>
                <c:pt idx="2636">
                  <c:v>4294.9876953125004</c:v>
                </c:pt>
                <c:pt idx="2637">
                  <c:v>4294.0604492187504</c:v>
                </c:pt>
                <c:pt idx="2638">
                  <c:v>4295.0500488281205</c:v>
                </c:pt>
                <c:pt idx="2639">
                  <c:v>4295.2960937500002</c:v>
                </c:pt>
                <c:pt idx="2640">
                  <c:v>4290.3610351562502</c:v>
                </c:pt>
                <c:pt idx="2641">
                  <c:v>4297.189453125</c:v>
                </c:pt>
                <c:pt idx="2642">
                  <c:v>4292.9246093749998</c:v>
                </c:pt>
                <c:pt idx="2643">
                  <c:v>4291.4372070312502</c:v>
                </c:pt>
                <c:pt idx="2644">
                  <c:v>4297.15966796875</c:v>
                </c:pt>
                <c:pt idx="2645">
                  <c:v>4292.5392578125002</c:v>
                </c:pt>
                <c:pt idx="2646">
                  <c:v>4298.9248046875</c:v>
                </c:pt>
                <c:pt idx="2647">
                  <c:v>4294.5530273437498</c:v>
                </c:pt>
                <c:pt idx="2648">
                  <c:v>4293.25634765625</c:v>
                </c:pt>
                <c:pt idx="2649">
                  <c:v>4289.7216796875</c:v>
                </c:pt>
                <c:pt idx="2650">
                  <c:v>4293.4508789062502</c:v>
                </c:pt>
                <c:pt idx="2651">
                  <c:v>4287.0989990234302</c:v>
                </c:pt>
                <c:pt idx="2652">
                  <c:v>4294.9675781249998</c:v>
                </c:pt>
                <c:pt idx="2653">
                  <c:v>4294.5106445312504</c:v>
                </c:pt>
                <c:pt idx="2654">
                  <c:v>4295.9793701171802</c:v>
                </c:pt>
                <c:pt idx="2655">
                  <c:v>4295.4510742187504</c:v>
                </c:pt>
                <c:pt idx="2656">
                  <c:v>4292.0391601562496</c:v>
                </c:pt>
                <c:pt idx="2657">
                  <c:v>4290.6304687499996</c:v>
                </c:pt>
                <c:pt idx="2658">
                  <c:v>4292.72509765625</c:v>
                </c:pt>
                <c:pt idx="2659">
                  <c:v>4293.5791015625</c:v>
                </c:pt>
                <c:pt idx="2660">
                  <c:v>4291.1568359374996</c:v>
                </c:pt>
                <c:pt idx="2661">
                  <c:v>4296.5638427734302</c:v>
                </c:pt>
                <c:pt idx="2662">
                  <c:v>4291.2018554687502</c:v>
                </c:pt>
                <c:pt idx="2663">
                  <c:v>4300.0430664062496</c:v>
                </c:pt>
                <c:pt idx="2664">
                  <c:v>4292.8829345703098</c:v>
                </c:pt>
                <c:pt idx="2665">
                  <c:v>4298.1343749999996</c:v>
                </c:pt>
                <c:pt idx="2666">
                  <c:v>4290.3146484375002</c:v>
                </c:pt>
                <c:pt idx="2667">
                  <c:v>4291.8996093750002</c:v>
                </c:pt>
                <c:pt idx="2668">
                  <c:v>4289.0831298828098</c:v>
                </c:pt>
                <c:pt idx="2669">
                  <c:v>4295.6654296875004</c:v>
                </c:pt>
                <c:pt idx="2670">
                  <c:v>4292.6872070312502</c:v>
                </c:pt>
                <c:pt idx="2671">
                  <c:v>4291.3874511718705</c:v>
                </c:pt>
                <c:pt idx="2672">
                  <c:v>4290.9962890625002</c:v>
                </c:pt>
                <c:pt idx="2673">
                  <c:v>4286.30029296875</c:v>
                </c:pt>
                <c:pt idx="2674">
                  <c:v>4295.0832519531205</c:v>
                </c:pt>
                <c:pt idx="2675">
                  <c:v>4295.8622070312504</c:v>
                </c:pt>
                <c:pt idx="2676">
                  <c:v>4293.2580078125002</c:v>
                </c:pt>
                <c:pt idx="2677">
                  <c:v>4293.1957031250004</c:v>
                </c:pt>
                <c:pt idx="2678">
                  <c:v>4289.85595703125</c:v>
                </c:pt>
                <c:pt idx="2679">
                  <c:v>4290.9541992187496</c:v>
                </c:pt>
                <c:pt idx="2680">
                  <c:v>4295.1340820312498</c:v>
                </c:pt>
                <c:pt idx="2681">
                  <c:v>4295.3704833984302</c:v>
                </c:pt>
                <c:pt idx="2682">
                  <c:v>4293.9147460937502</c:v>
                </c:pt>
                <c:pt idx="2683">
                  <c:v>4297.6279296875</c:v>
                </c:pt>
                <c:pt idx="2684">
                  <c:v>4293.36376953125</c:v>
                </c:pt>
                <c:pt idx="2685">
                  <c:v>4293.2328125000004</c:v>
                </c:pt>
                <c:pt idx="2686">
                  <c:v>4295.3916992187496</c:v>
                </c:pt>
                <c:pt idx="2687">
                  <c:v>4295.6304687499996</c:v>
                </c:pt>
                <c:pt idx="2688">
                  <c:v>4294.51123046875</c:v>
                </c:pt>
                <c:pt idx="2689">
                  <c:v>4288.7876953124996</c:v>
                </c:pt>
                <c:pt idx="2690">
                  <c:v>4298.3948242187498</c:v>
                </c:pt>
                <c:pt idx="2691">
                  <c:v>4296.5948486328098</c:v>
                </c:pt>
                <c:pt idx="2692">
                  <c:v>4292.3943359374998</c:v>
                </c:pt>
                <c:pt idx="2693">
                  <c:v>4294.1996093750004</c:v>
                </c:pt>
                <c:pt idx="2694">
                  <c:v>4294.4979248046802</c:v>
                </c:pt>
                <c:pt idx="2695">
                  <c:v>4293.8174804687496</c:v>
                </c:pt>
                <c:pt idx="2696">
                  <c:v>4293.4629882812496</c:v>
                </c:pt>
                <c:pt idx="2697">
                  <c:v>4292.1854492187504</c:v>
                </c:pt>
                <c:pt idx="2698">
                  <c:v>4292.16015625</c:v>
                </c:pt>
                <c:pt idx="2699">
                  <c:v>4295.2878906249998</c:v>
                </c:pt>
                <c:pt idx="2700">
                  <c:v>4293.37841796875</c:v>
                </c:pt>
                <c:pt idx="2701">
                  <c:v>4290.4052734375</c:v>
                </c:pt>
                <c:pt idx="2702">
                  <c:v>4294.7608398437496</c:v>
                </c:pt>
                <c:pt idx="2703">
                  <c:v>4294.93896484375</c:v>
                </c:pt>
                <c:pt idx="2704">
                  <c:v>4293.5999755859302</c:v>
                </c:pt>
                <c:pt idx="2705">
                  <c:v>4292.76220703125</c:v>
                </c:pt>
                <c:pt idx="2706">
                  <c:v>4296.0900390625002</c:v>
                </c:pt>
                <c:pt idx="2707">
                  <c:v>4300.2604492187502</c:v>
                </c:pt>
                <c:pt idx="2708">
                  <c:v>4296.7683105468705</c:v>
                </c:pt>
                <c:pt idx="2709">
                  <c:v>4296.3887695312496</c:v>
                </c:pt>
                <c:pt idx="2710">
                  <c:v>4293.9104492187498</c:v>
                </c:pt>
                <c:pt idx="2711">
                  <c:v>4293.5576171875</c:v>
                </c:pt>
                <c:pt idx="2712">
                  <c:v>4285.8091796874996</c:v>
                </c:pt>
                <c:pt idx="2713">
                  <c:v>4296.9659179687496</c:v>
                </c:pt>
                <c:pt idx="2714">
                  <c:v>4292.6219482421802</c:v>
                </c:pt>
                <c:pt idx="2715">
                  <c:v>4292.2379882812502</c:v>
                </c:pt>
                <c:pt idx="2716">
                  <c:v>4292.26318359375</c:v>
                </c:pt>
                <c:pt idx="2717">
                  <c:v>4292.1072265624998</c:v>
                </c:pt>
                <c:pt idx="2718">
                  <c:v>4284.4807128906205</c:v>
                </c:pt>
                <c:pt idx="2719">
                  <c:v>4293.5150390625004</c:v>
                </c:pt>
                <c:pt idx="2720">
                  <c:v>4294.1676757812502</c:v>
                </c:pt>
                <c:pt idx="2721">
                  <c:v>4289.05126953125</c:v>
                </c:pt>
                <c:pt idx="2722">
                  <c:v>4292.0357421874996</c:v>
                </c:pt>
                <c:pt idx="2723">
                  <c:v>4300.7053710937498</c:v>
                </c:pt>
                <c:pt idx="2724">
                  <c:v>4290.8308105468705</c:v>
                </c:pt>
                <c:pt idx="2725">
                  <c:v>4294.7666015625</c:v>
                </c:pt>
                <c:pt idx="2726">
                  <c:v>4294.9893554687496</c:v>
                </c:pt>
                <c:pt idx="2727">
                  <c:v>4290.5262695312504</c:v>
                </c:pt>
                <c:pt idx="2728">
                  <c:v>4291.8167724609302</c:v>
                </c:pt>
                <c:pt idx="2729">
                  <c:v>4292.8</c:v>
                </c:pt>
                <c:pt idx="2730">
                  <c:v>4296.1867187500002</c:v>
                </c:pt>
                <c:pt idx="2731">
                  <c:v>4289.390625</c:v>
                </c:pt>
                <c:pt idx="2732">
                  <c:v>4292.3663085937496</c:v>
                </c:pt>
                <c:pt idx="2733">
                  <c:v>4289.0842773437498</c:v>
                </c:pt>
                <c:pt idx="2734">
                  <c:v>4282.0943603515598</c:v>
                </c:pt>
                <c:pt idx="2735">
                  <c:v>4299.6076171875002</c:v>
                </c:pt>
                <c:pt idx="2736">
                  <c:v>4291.0341796875</c:v>
                </c:pt>
                <c:pt idx="2737">
                  <c:v>4292.53173828125</c:v>
                </c:pt>
                <c:pt idx="2738">
                  <c:v>4293.2691650390598</c:v>
                </c:pt>
                <c:pt idx="2739">
                  <c:v>4296.1467773437498</c:v>
                </c:pt>
                <c:pt idx="2740">
                  <c:v>4291.6842773437502</c:v>
                </c:pt>
                <c:pt idx="2741">
                  <c:v>4291.7742919921802</c:v>
                </c:pt>
                <c:pt idx="2742">
                  <c:v>4292.01220703125</c:v>
                </c:pt>
                <c:pt idx="2743">
                  <c:v>4291.8534179687504</c:v>
                </c:pt>
                <c:pt idx="2744">
                  <c:v>4291.8514404296802</c:v>
                </c:pt>
                <c:pt idx="2745">
                  <c:v>4284.9582031250002</c:v>
                </c:pt>
                <c:pt idx="2746">
                  <c:v>4295.2725585937496</c:v>
                </c:pt>
                <c:pt idx="2747">
                  <c:v>4292.8126953125002</c:v>
                </c:pt>
                <c:pt idx="2748">
                  <c:v>4295.6407470703098</c:v>
                </c:pt>
                <c:pt idx="2749">
                  <c:v>4297.0543945312502</c:v>
                </c:pt>
                <c:pt idx="2750">
                  <c:v>4294.2473632812498</c:v>
                </c:pt>
                <c:pt idx="2751">
                  <c:v>4301.6097412109302</c:v>
                </c:pt>
                <c:pt idx="2752">
                  <c:v>4294.8208984374996</c:v>
                </c:pt>
                <c:pt idx="2753">
                  <c:v>4293.7171875000004</c:v>
                </c:pt>
                <c:pt idx="2754">
                  <c:v>4293.3640136718705</c:v>
                </c:pt>
                <c:pt idx="2755">
                  <c:v>4294.5978515625002</c:v>
                </c:pt>
                <c:pt idx="2756">
                  <c:v>4292.1692382812498</c:v>
                </c:pt>
                <c:pt idx="2757">
                  <c:v>4296.72216796875</c:v>
                </c:pt>
                <c:pt idx="2758">
                  <c:v>4292.8420410156205</c:v>
                </c:pt>
                <c:pt idx="2759">
                  <c:v>4291.2141601562498</c:v>
                </c:pt>
                <c:pt idx="2760">
                  <c:v>4293.6640625</c:v>
                </c:pt>
                <c:pt idx="2761">
                  <c:v>4296.5472412109302</c:v>
                </c:pt>
                <c:pt idx="2762">
                  <c:v>4289.1521484374998</c:v>
                </c:pt>
                <c:pt idx="2763">
                  <c:v>4298.1154296875002</c:v>
                </c:pt>
                <c:pt idx="2764">
                  <c:v>4293.06689453125</c:v>
                </c:pt>
                <c:pt idx="2765">
                  <c:v>4291.6808593750002</c:v>
                </c:pt>
                <c:pt idx="2766">
                  <c:v>4291.8544921875</c:v>
                </c:pt>
                <c:pt idx="2767">
                  <c:v>4286.7850585937504</c:v>
                </c:pt>
                <c:pt idx="2768">
                  <c:v>4303.6822509765598</c:v>
                </c:pt>
                <c:pt idx="2769">
                  <c:v>4298.35546875</c:v>
                </c:pt>
                <c:pt idx="2770">
                  <c:v>4292.9201171875002</c:v>
                </c:pt>
                <c:pt idx="2771">
                  <c:v>4291.5114746093705</c:v>
                </c:pt>
                <c:pt idx="2772">
                  <c:v>4293.4875000000002</c:v>
                </c:pt>
                <c:pt idx="2773">
                  <c:v>4288.9579101562504</c:v>
                </c:pt>
                <c:pt idx="2774">
                  <c:v>4295.1859130859302</c:v>
                </c:pt>
                <c:pt idx="2775">
                  <c:v>4294.1974609375002</c:v>
                </c:pt>
                <c:pt idx="2776">
                  <c:v>4296.6380859375004</c:v>
                </c:pt>
                <c:pt idx="2777">
                  <c:v>4296.1541992187504</c:v>
                </c:pt>
                <c:pt idx="2778">
                  <c:v>4293.3010253906205</c:v>
                </c:pt>
                <c:pt idx="2779">
                  <c:v>4289.3464843749998</c:v>
                </c:pt>
                <c:pt idx="2780">
                  <c:v>4296.4298828125002</c:v>
                </c:pt>
                <c:pt idx="2781">
                  <c:v>4292.0310058593705</c:v>
                </c:pt>
                <c:pt idx="2782">
                  <c:v>4293.4454101562496</c:v>
                </c:pt>
                <c:pt idx="2783">
                  <c:v>4297.5539062500002</c:v>
                </c:pt>
                <c:pt idx="2784">
                  <c:v>4297.3675537109302</c:v>
                </c:pt>
                <c:pt idx="2785">
                  <c:v>4293.3289062499998</c:v>
                </c:pt>
                <c:pt idx="2786">
                  <c:v>4296.5769531249998</c:v>
                </c:pt>
                <c:pt idx="2787">
                  <c:v>4292.9989257812504</c:v>
                </c:pt>
                <c:pt idx="2788">
                  <c:v>4294.6300048828098</c:v>
                </c:pt>
                <c:pt idx="2789">
                  <c:v>4297.9537109374996</c:v>
                </c:pt>
                <c:pt idx="2790">
                  <c:v>4292.0003906250004</c:v>
                </c:pt>
                <c:pt idx="2791">
                  <c:v>4291.9445800781205</c:v>
                </c:pt>
                <c:pt idx="2792">
                  <c:v>4293.0627929687498</c:v>
                </c:pt>
                <c:pt idx="2793">
                  <c:v>4295.5041015625002</c:v>
                </c:pt>
                <c:pt idx="2794">
                  <c:v>4289.6452636718705</c:v>
                </c:pt>
                <c:pt idx="2795">
                  <c:v>4289.1832031249996</c:v>
                </c:pt>
                <c:pt idx="2796">
                  <c:v>4293.0335937500004</c:v>
                </c:pt>
                <c:pt idx="2797">
                  <c:v>4296.3667968749996</c:v>
                </c:pt>
                <c:pt idx="2798">
                  <c:v>4294.7347412109302</c:v>
                </c:pt>
                <c:pt idx="2799">
                  <c:v>4296.20068359375</c:v>
                </c:pt>
                <c:pt idx="2800">
                  <c:v>4295.8655273437498</c:v>
                </c:pt>
                <c:pt idx="2801">
                  <c:v>4289.7982177734302</c:v>
                </c:pt>
                <c:pt idx="2802">
                  <c:v>4295.2977539062504</c:v>
                </c:pt>
                <c:pt idx="2803">
                  <c:v>4295.1986328125004</c:v>
                </c:pt>
                <c:pt idx="2804">
                  <c:v>4291.0657958984302</c:v>
                </c:pt>
                <c:pt idx="2805">
                  <c:v>4296.3699218749998</c:v>
                </c:pt>
                <c:pt idx="2806">
                  <c:v>4290.4750000000004</c:v>
                </c:pt>
                <c:pt idx="2807">
                  <c:v>4292.2375976562498</c:v>
                </c:pt>
                <c:pt idx="2808">
                  <c:v>4296.49169921875</c:v>
                </c:pt>
                <c:pt idx="2809">
                  <c:v>4294.1278320312504</c:v>
                </c:pt>
                <c:pt idx="2810">
                  <c:v>4290.9522460937496</c:v>
                </c:pt>
                <c:pt idx="2811">
                  <c:v>4296.1008300781205</c:v>
                </c:pt>
                <c:pt idx="2812">
                  <c:v>4302.3653320312496</c:v>
                </c:pt>
                <c:pt idx="2813">
                  <c:v>4295.9440429687502</c:v>
                </c:pt>
                <c:pt idx="2814">
                  <c:v>4291.4925537109302</c:v>
                </c:pt>
                <c:pt idx="2815">
                  <c:v>4290.5021484375002</c:v>
                </c:pt>
                <c:pt idx="2816">
                  <c:v>4296.1559570312502</c:v>
                </c:pt>
                <c:pt idx="2817">
                  <c:v>4290.9457031250004</c:v>
                </c:pt>
                <c:pt idx="2818">
                  <c:v>4294.85888671875</c:v>
                </c:pt>
                <c:pt idx="2819">
                  <c:v>4295.3059570312498</c:v>
                </c:pt>
                <c:pt idx="2820">
                  <c:v>4296.0856445312502</c:v>
                </c:pt>
                <c:pt idx="2821">
                  <c:v>4292.69287109375</c:v>
                </c:pt>
                <c:pt idx="2822">
                  <c:v>4295.1148437499996</c:v>
                </c:pt>
                <c:pt idx="2823">
                  <c:v>4287.2642578124996</c:v>
                </c:pt>
                <c:pt idx="2824">
                  <c:v>4293.8411865234302</c:v>
                </c:pt>
                <c:pt idx="2825">
                  <c:v>4296.2250000000004</c:v>
                </c:pt>
                <c:pt idx="2826">
                  <c:v>4296.2037109374996</c:v>
                </c:pt>
                <c:pt idx="2827">
                  <c:v>4294.3097656250002</c:v>
                </c:pt>
                <c:pt idx="2828">
                  <c:v>4296.5407714843705</c:v>
                </c:pt>
                <c:pt idx="2829">
                  <c:v>4299.5016601562502</c:v>
                </c:pt>
                <c:pt idx="2830">
                  <c:v>4296.61865234375</c:v>
                </c:pt>
                <c:pt idx="2831">
                  <c:v>4294.9598388671802</c:v>
                </c:pt>
                <c:pt idx="2832">
                  <c:v>4292.6128906249996</c:v>
                </c:pt>
                <c:pt idx="2833">
                  <c:v>4291.9364257812504</c:v>
                </c:pt>
                <c:pt idx="2834">
                  <c:v>4287.8519287109302</c:v>
                </c:pt>
                <c:pt idx="2835">
                  <c:v>4295.0291992187504</c:v>
                </c:pt>
                <c:pt idx="2836">
                  <c:v>4292.2829101562502</c:v>
                </c:pt>
                <c:pt idx="2837">
                  <c:v>4290.7406250000004</c:v>
                </c:pt>
                <c:pt idx="2838">
                  <c:v>4294.9245605468705</c:v>
                </c:pt>
                <c:pt idx="2839">
                  <c:v>4291.8301757812496</c:v>
                </c:pt>
                <c:pt idx="2840">
                  <c:v>4297.8017578125</c:v>
                </c:pt>
                <c:pt idx="2841">
                  <c:v>4291.3732910156205</c:v>
                </c:pt>
                <c:pt idx="2842">
                  <c:v>4296.2009765624998</c:v>
                </c:pt>
                <c:pt idx="2843">
                  <c:v>4292.7959960937496</c:v>
                </c:pt>
                <c:pt idx="2844">
                  <c:v>4299.0887451171802</c:v>
                </c:pt>
                <c:pt idx="2845">
                  <c:v>4298.3136718750002</c:v>
                </c:pt>
                <c:pt idx="2846">
                  <c:v>4295.3796874999998</c:v>
                </c:pt>
                <c:pt idx="2847">
                  <c:v>4292.3726562499996</c:v>
                </c:pt>
                <c:pt idx="2848">
                  <c:v>4295.2071533203098</c:v>
                </c:pt>
                <c:pt idx="2849">
                  <c:v>4293.5023437500004</c:v>
                </c:pt>
                <c:pt idx="2850">
                  <c:v>4287.896484375</c:v>
                </c:pt>
                <c:pt idx="2851">
                  <c:v>4296.3018798828098</c:v>
                </c:pt>
                <c:pt idx="2852">
                  <c:v>4291.4147460937502</c:v>
                </c:pt>
                <c:pt idx="2853">
                  <c:v>4296.0471679687498</c:v>
                </c:pt>
                <c:pt idx="2854">
                  <c:v>4293.1697998046802</c:v>
                </c:pt>
                <c:pt idx="2855">
                  <c:v>4294.8611328124998</c:v>
                </c:pt>
                <c:pt idx="2856">
                  <c:v>4290.8550781249996</c:v>
                </c:pt>
                <c:pt idx="2857">
                  <c:v>4293.9875976562498</c:v>
                </c:pt>
                <c:pt idx="2858">
                  <c:v>4292.6350097656205</c:v>
                </c:pt>
                <c:pt idx="2859">
                  <c:v>4299.3796874999998</c:v>
                </c:pt>
                <c:pt idx="2860">
                  <c:v>4296.712890625</c:v>
                </c:pt>
                <c:pt idx="2861">
                  <c:v>4299.09619140625</c:v>
                </c:pt>
                <c:pt idx="2862">
                  <c:v>4293.3611328124998</c:v>
                </c:pt>
                <c:pt idx="2863">
                  <c:v>4294.9758789062498</c:v>
                </c:pt>
                <c:pt idx="2864">
                  <c:v>4294.6036376953098</c:v>
                </c:pt>
                <c:pt idx="2865">
                  <c:v>4297.5905273437502</c:v>
                </c:pt>
                <c:pt idx="2866">
                  <c:v>4293.4189453125</c:v>
                </c:pt>
                <c:pt idx="2867">
                  <c:v>4288.4056640625004</c:v>
                </c:pt>
                <c:pt idx="2868">
                  <c:v>4295.5993652343705</c:v>
                </c:pt>
                <c:pt idx="2869">
                  <c:v>4292.9674804687502</c:v>
                </c:pt>
                <c:pt idx="2870">
                  <c:v>4295.4748046875002</c:v>
                </c:pt>
                <c:pt idx="2871">
                  <c:v>4295.3453369140598</c:v>
                </c:pt>
                <c:pt idx="2872">
                  <c:v>4293.2124999999996</c:v>
                </c:pt>
                <c:pt idx="2873">
                  <c:v>4299.65087890625</c:v>
                </c:pt>
                <c:pt idx="2874">
                  <c:v>4294.0831298828098</c:v>
                </c:pt>
                <c:pt idx="2875">
                  <c:v>4291.1399414062498</c:v>
                </c:pt>
                <c:pt idx="2876">
                  <c:v>4287.7257812500002</c:v>
                </c:pt>
                <c:pt idx="2877">
                  <c:v>4293.3874999999998</c:v>
                </c:pt>
                <c:pt idx="2878">
                  <c:v>4290.9385986328098</c:v>
                </c:pt>
                <c:pt idx="2879">
                  <c:v>4289.9362304687502</c:v>
                </c:pt>
                <c:pt idx="2880">
                  <c:v>4297.18505859375</c:v>
                </c:pt>
                <c:pt idx="2881">
                  <c:v>4293.9228515625</c:v>
                </c:pt>
                <c:pt idx="2882">
                  <c:v>4291.7841796875</c:v>
                </c:pt>
                <c:pt idx="2883">
                  <c:v>4294.61962890625</c:v>
                </c:pt>
                <c:pt idx="2884">
                  <c:v>4291.2764892578098</c:v>
                </c:pt>
                <c:pt idx="2885">
                  <c:v>4290.2404296875002</c:v>
                </c:pt>
                <c:pt idx="2886">
                  <c:v>4293.0875976562502</c:v>
                </c:pt>
                <c:pt idx="2887">
                  <c:v>4290.3539062500004</c:v>
                </c:pt>
                <c:pt idx="2888">
                  <c:v>4297.0836181640598</c:v>
                </c:pt>
                <c:pt idx="2889">
                  <c:v>4300.1085937500002</c:v>
                </c:pt>
                <c:pt idx="2890">
                  <c:v>4292.9271484375004</c:v>
                </c:pt>
                <c:pt idx="2891">
                  <c:v>4294.22265625</c:v>
                </c:pt>
                <c:pt idx="2892">
                  <c:v>4292.9826171875002</c:v>
                </c:pt>
                <c:pt idx="2893">
                  <c:v>4291.2169921875002</c:v>
                </c:pt>
                <c:pt idx="2894">
                  <c:v>4294.8802490234302</c:v>
                </c:pt>
                <c:pt idx="2895">
                  <c:v>4291.9468749999996</c:v>
                </c:pt>
                <c:pt idx="2896">
                  <c:v>4294.5879882812496</c:v>
                </c:pt>
                <c:pt idx="2897">
                  <c:v>4293.2881835937496</c:v>
                </c:pt>
                <c:pt idx="2898">
                  <c:v>4294.3415527343705</c:v>
                </c:pt>
                <c:pt idx="2899">
                  <c:v>4295.3210937499998</c:v>
                </c:pt>
                <c:pt idx="2900">
                  <c:v>4286.7808593749996</c:v>
                </c:pt>
                <c:pt idx="2901">
                  <c:v>4297.4617919921802</c:v>
                </c:pt>
                <c:pt idx="2902">
                  <c:v>4292.2225585937504</c:v>
                </c:pt>
                <c:pt idx="2903">
                  <c:v>4293.5546875</c:v>
                </c:pt>
                <c:pt idx="2904">
                  <c:v>4292.9305419921802</c:v>
                </c:pt>
                <c:pt idx="2905">
                  <c:v>4293.9599609375</c:v>
                </c:pt>
                <c:pt idx="2906">
                  <c:v>4296.6276367187502</c:v>
                </c:pt>
                <c:pt idx="2907">
                  <c:v>4293.3455078124998</c:v>
                </c:pt>
                <c:pt idx="2908">
                  <c:v>4296.6330566406205</c:v>
                </c:pt>
                <c:pt idx="2909">
                  <c:v>4289.7079101562504</c:v>
                </c:pt>
                <c:pt idx="2910">
                  <c:v>4292.7925781249996</c:v>
                </c:pt>
                <c:pt idx="2911">
                  <c:v>4287.9405517578098</c:v>
                </c:pt>
                <c:pt idx="2912">
                  <c:v>4294.1913085937504</c:v>
                </c:pt>
                <c:pt idx="2913">
                  <c:v>4290.4754882812504</c:v>
                </c:pt>
                <c:pt idx="2914">
                  <c:v>4298.4296875</c:v>
                </c:pt>
                <c:pt idx="2915">
                  <c:v>4294.8601562499998</c:v>
                </c:pt>
                <c:pt idx="2916">
                  <c:v>4288.8537109375002</c:v>
                </c:pt>
                <c:pt idx="2917">
                  <c:v>4288.4267578125</c:v>
                </c:pt>
                <c:pt idx="2918">
                  <c:v>4293.3634033203098</c:v>
                </c:pt>
                <c:pt idx="2919">
                  <c:v>4294.1555664062498</c:v>
                </c:pt>
                <c:pt idx="2920">
                  <c:v>4297.3475585937504</c:v>
                </c:pt>
                <c:pt idx="2921">
                  <c:v>4296.3883056640598</c:v>
                </c:pt>
                <c:pt idx="2922">
                  <c:v>4288.4626953124998</c:v>
                </c:pt>
                <c:pt idx="2923">
                  <c:v>4292.9232421875004</c:v>
                </c:pt>
                <c:pt idx="2924">
                  <c:v>4293.0960693359302</c:v>
                </c:pt>
                <c:pt idx="2925">
                  <c:v>4294.0145507812504</c:v>
                </c:pt>
                <c:pt idx="2926">
                  <c:v>4293.1247070312502</c:v>
                </c:pt>
                <c:pt idx="2927">
                  <c:v>4291.4386718750002</c:v>
                </c:pt>
                <c:pt idx="2928">
                  <c:v>4290.1990966796802</c:v>
                </c:pt>
                <c:pt idx="2929">
                  <c:v>4291.5479492187496</c:v>
                </c:pt>
                <c:pt idx="2930">
                  <c:v>4295.4398437500004</c:v>
                </c:pt>
                <c:pt idx="2931">
                  <c:v>4292.3419189453098</c:v>
                </c:pt>
                <c:pt idx="2932">
                  <c:v>4291.8536132812496</c:v>
                </c:pt>
                <c:pt idx="2933">
                  <c:v>4295.10546875</c:v>
                </c:pt>
                <c:pt idx="2934">
                  <c:v>4300.572265625</c:v>
                </c:pt>
                <c:pt idx="2935">
                  <c:v>4295.02587890625</c:v>
                </c:pt>
                <c:pt idx="2936">
                  <c:v>4292.7137695312504</c:v>
                </c:pt>
                <c:pt idx="2937">
                  <c:v>4293.6319335937496</c:v>
                </c:pt>
                <c:pt idx="2938">
                  <c:v>4290.3033447265598</c:v>
                </c:pt>
                <c:pt idx="2939">
                  <c:v>4289.306640625</c:v>
                </c:pt>
                <c:pt idx="2940">
                  <c:v>4294.2437499999996</c:v>
                </c:pt>
                <c:pt idx="2941">
                  <c:v>4291.81640625</c:v>
                </c:pt>
                <c:pt idx="2942">
                  <c:v>4291.48486328125</c:v>
                </c:pt>
                <c:pt idx="2943">
                  <c:v>4294.9383789062504</c:v>
                </c:pt>
                <c:pt idx="2944">
                  <c:v>4291.291015625</c:v>
                </c:pt>
                <c:pt idx="2945">
                  <c:v>4288.2393554687496</c:v>
                </c:pt>
                <c:pt idx="2946">
                  <c:v>4295.58544921875</c:v>
                </c:pt>
                <c:pt idx="2947">
                  <c:v>4301.3625976562498</c:v>
                </c:pt>
                <c:pt idx="2948">
                  <c:v>4292.1394042968705</c:v>
                </c:pt>
                <c:pt idx="2949">
                  <c:v>4293.8601562499998</c:v>
                </c:pt>
                <c:pt idx="2950">
                  <c:v>4297.8605468750002</c:v>
                </c:pt>
                <c:pt idx="2951">
                  <c:v>4297.6339111328098</c:v>
                </c:pt>
                <c:pt idx="2952">
                  <c:v>4293.9889648437502</c:v>
                </c:pt>
                <c:pt idx="2953">
                  <c:v>4290.1435546875</c:v>
                </c:pt>
                <c:pt idx="2954">
                  <c:v>4298.591796875</c:v>
                </c:pt>
                <c:pt idx="2955">
                  <c:v>4295.4552734375002</c:v>
                </c:pt>
                <c:pt idx="2956">
                  <c:v>4290.4932617187496</c:v>
                </c:pt>
                <c:pt idx="2957">
                  <c:v>4295.35791015625</c:v>
                </c:pt>
                <c:pt idx="2958">
                  <c:v>4291.9195556640598</c:v>
                </c:pt>
                <c:pt idx="2959">
                  <c:v>4293.62939453125</c:v>
                </c:pt>
                <c:pt idx="2960">
                  <c:v>4296.0666015625002</c:v>
                </c:pt>
                <c:pt idx="2961">
                  <c:v>4292.8420410156205</c:v>
                </c:pt>
                <c:pt idx="2962">
                  <c:v>4294.5583984374998</c:v>
                </c:pt>
                <c:pt idx="2963">
                  <c:v>4296.6465820312496</c:v>
                </c:pt>
                <c:pt idx="2964">
                  <c:v>4290.2150878906205</c:v>
                </c:pt>
                <c:pt idx="2965">
                  <c:v>4289.2088867187504</c:v>
                </c:pt>
                <c:pt idx="2966">
                  <c:v>4298.3314453125004</c:v>
                </c:pt>
                <c:pt idx="2967">
                  <c:v>4295.0931640625004</c:v>
                </c:pt>
                <c:pt idx="2968">
                  <c:v>4292.2186279296802</c:v>
                </c:pt>
                <c:pt idx="2969">
                  <c:v>4296.9652343750004</c:v>
                </c:pt>
                <c:pt idx="2970">
                  <c:v>4293.5244140625</c:v>
                </c:pt>
                <c:pt idx="2971">
                  <c:v>4290.5207519531205</c:v>
                </c:pt>
                <c:pt idx="2972">
                  <c:v>4291.28515625</c:v>
                </c:pt>
                <c:pt idx="2973">
                  <c:v>4290.4089843749998</c:v>
                </c:pt>
                <c:pt idx="2974">
                  <c:v>4293.2637939453098</c:v>
                </c:pt>
                <c:pt idx="2975">
                  <c:v>4293.7913085937498</c:v>
                </c:pt>
                <c:pt idx="2976">
                  <c:v>4295.9283203124996</c:v>
                </c:pt>
                <c:pt idx="2977">
                  <c:v>4289.7413085937496</c:v>
                </c:pt>
                <c:pt idx="2978">
                  <c:v>4299.1231689453098</c:v>
                </c:pt>
                <c:pt idx="2979">
                  <c:v>4294.0708984374996</c:v>
                </c:pt>
                <c:pt idx="2980">
                  <c:v>4295.7840820312504</c:v>
                </c:pt>
                <c:pt idx="2981">
                  <c:v>4294.3653564453098</c:v>
                </c:pt>
                <c:pt idx="2982">
                  <c:v>4297.0062500000004</c:v>
                </c:pt>
                <c:pt idx="2983">
                  <c:v>4292.5790039062504</c:v>
                </c:pt>
                <c:pt idx="2984">
                  <c:v>4293.1423339843705</c:v>
                </c:pt>
                <c:pt idx="2985">
                  <c:v>4290.7591796875004</c:v>
                </c:pt>
                <c:pt idx="2986">
                  <c:v>4293.6520507812502</c:v>
                </c:pt>
                <c:pt idx="2987">
                  <c:v>4295.1565429687498</c:v>
                </c:pt>
                <c:pt idx="2988">
                  <c:v>4292.7957763671802</c:v>
                </c:pt>
                <c:pt idx="2989">
                  <c:v>4290.130859375</c:v>
                </c:pt>
                <c:pt idx="2990">
                  <c:v>4296.9162109375002</c:v>
                </c:pt>
                <c:pt idx="2991">
                  <c:v>4287.9130859375</c:v>
                </c:pt>
                <c:pt idx="2992">
                  <c:v>4296.0592773437502</c:v>
                </c:pt>
                <c:pt idx="2993">
                  <c:v>4292.9151367187496</c:v>
                </c:pt>
                <c:pt idx="2994">
                  <c:v>4292.8216552734302</c:v>
                </c:pt>
                <c:pt idx="2995">
                  <c:v>4298.3</c:v>
                </c:pt>
                <c:pt idx="2996">
                  <c:v>4294.6345703124998</c:v>
                </c:pt>
                <c:pt idx="2997">
                  <c:v>4292.43701171875</c:v>
                </c:pt>
                <c:pt idx="2998">
                  <c:v>4296.60595703125</c:v>
                </c:pt>
                <c:pt idx="2999">
                  <c:v>4292.6304687499996</c:v>
                </c:pt>
                <c:pt idx="3000">
                  <c:v>4295.6300781250002</c:v>
                </c:pt>
                <c:pt idx="3001">
                  <c:v>4288.6441650390598</c:v>
                </c:pt>
                <c:pt idx="3002">
                  <c:v>4295.4510742187504</c:v>
                </c:pt>
                <c:pt idx="3003">
                  <c:v>4295.03515625</c:v>
                </c:pt>
                <c:pt idx="3004">
                  <c:v>4298.0947265625</c:v>
                </c:pt>
                <c:pt idx="3005">
                  <c:v>4285.7849609374998</c:v>
                </c:pt>
                <c:pt idx="3006">
                  <c:v>4291.0412109375002</c:v>
                </c:pt>
                <c:pt idx="3007">
                  <c:v>4297.0426757812502</c:v>
                </c:pt>
                <c:pt idx="3008">
                  <c:v>4287.1551513671802</c:v>
                </c:pt>
                <c:pt idx="3009">
                  <c:v>4291.462890625</c:v>
                </c:pt>
                <c:pt idx="3010">
                  <c:v>4295.8955078125</c:v>
                </c:pt>
                <c:pt idx="3011">
                  <c:v>4299.0657958984302</c:v>
                </c:pt>
                <c:pt idx="3012">
                  <c:v>4294.1705078124996</c:v>
                </c:pt>
                <c:pt idx="3013">
                  <c:v>4293.4875000000002</c:v>
                </c:pt>
                <c:pt idx="3014">
                  <c:v>4297.0538330078098</c:v>
                </c:pt>
                <c:pt idx="3015">
                  <c:v>4292.6785156249998</c:v>
                </c:pt>
                <c:pt idx="3016">
                  <c:v>4291.0632812499998</c:v>
                </c:pt>
                <c:pt idx="3017">
                  <c:v>4298.89892578125</c:v>
                </c:pt>
                <c:pt idx="3018">
                  <c:v>4294.4813232421802</c:v>
                </c:pt>
                <c:pt idx="3019">
                  <c:v>4296.4200195312496</c:v>
                </c:pt>
                <c:pt idx="3020">
                  <c:v>4292.6581054687504</c:v>
                </c:pt>
                <c:pt idx="3021">
                  <c:v>4293.1540527343705</c:v>
                </c:pt>
                <c:pt idx="3022">
                  <c:v>4292.2320312499996</c:v>
                </c:pt>
                <c:pt idx="3023">
                  <c:v>4293.2811523437504</c:v>
                </c:pt>
                <c:pt idx="3024">
                  <c:v>4293.107421875</c:v>
                </c:pt>
                <c:pt idx="3025">
                  <c:v>4294.3551757812502</c:v>
                </c:pt>
                <c:pt idx="3026">
                  <c:v>4292.09228515625</c:v>
                </c:pt>
                <c:pt idx="3027">
                  <c:v>4291.6750000000002</c:v>
                </c:pt>
                <c:pt idx="3028">
                  <c:v>4297.6978759765598</c:v>
                </c:pt>
                <c:pt idx="3029">
                  <c:v>4288.3605468750002</c:v>
                </c:pt>
                <c:pt idx="3030">
                  <c:v>4294.1702148437498</c:v>
                </c:pt>
                <c:pt idx="3031">
                  <c:v>4292.8343505859302</c:v>
                </c:pt>
                <c:pt idx="3032">
                  <c:v>4298.1487304687498</c:v>
                </c:pt>
                <c:pt idx="3033">
                  <c:v>4289.9362304687502</c:v>
                </c:pt>
                <c:pt idx="3034">
                  <c:v>4291.4645996093705</c:v>
                </c:pt>
                <c:pt idx="3035">
                  <c:v>4293.9146484374996</c:v>
                </c:pt>
                <c:pt idx="3036">
                  <c:v>4293.1781250000004</c:v>
                </c:pt>
                <c:pt idx="3037">
                  <c:v>4296.3498046875002</c:v>
                </c:pt>
                <c:pt idx="3038">
                  <c:v>4294.59521484375</c:v>
                </c:pt>
                <c:pt idx="3039">
                  <c:v>4297.1971679687504</c:v>
                </c:pt>
                <c:pt idx="3040">
                  <c:v>4296.1700195312496</c:v>
                </c:pt>
                <c:pt idx="3041">
                  <c:v>4292.0701904296802</c:v>
                </c:pt>
                <c:pt idx="3042">
                  <c:v>4290.5070312500002</c:v>
                </c:pt>
                <c:pt idx="3043">
                  <c:v>4292.7020507812504</c:v>
                </c:pt>
                <c:pt idx="3044">
                  <c:v>4291.8782958984302</c:v>
                </c:pt>
                <c:pt idx="3045">
                  <c:v>4293.2738281250004</c:v>
                </c:pt>
                <c:pt idx="3046">
                  <c:v>4291.8475585937504</c:v>
                </c:pt>
                <c:pt idx="3047">
                  <c:v>4289.1499999999996</c:v>
                </c:pt>
                <c:pt idx="3048">
                  <c:v>4294.3095703125</c:v>
                </c:pt>
                <c:pt idx="3049">
                  <c:v>4293.1833984374998</c:v>
                </c:pt>
                <c:pt idx="3050">
                  <c:v>4291.8083007812502</c:v>
                </c:pt>
                <c:pt idx="3051">
                  <c:v>4295.2432861328098</c:v>
                </c:pt>
                <c:pt idx="3052">
                  <c:v>4294.7930664062496</c:v>
                </c:pt>
                <c:pt idx="3053">
                  <c:v>4296.0588867187498</c:v>
                </c:pt>
                <c:pt idx="3054">
                  <c:v>4299.9533691406205</c:v>
                </c:pt>
                <c:pt idx="3055">
                  <c:v>4297.81103515625</c:v>
                </c:pt>
                <c:pt idx="3056">
                  <c:v>4294.3962890624998</c:v>
                </c:pt>
                <c:pt idx="3057">
                  <c:v>4286.3018554687496</c:v>
                </c:pt>
                <c:pt idx="3058">
                  <c:v>4294.9044189453098</c:v>
                </c:pt>
                <c:pt idx="3059">
                  <c:v>4293.2692382812502</c:v>
                </c:pt>
                <c:pt idx="3060">
                  <c:v>4297.4749023437498</c:v>
                </c:pt>
                <c:pt idx="3061">
                  <c:v>4286.78466796875</c:v>
                </c:pt>
                <c:pt idx="3062">
                  <c:v>4293.3252929687496</c:v>
                </c:pt>
                <c:pt idx="3063">
                  <c:v>4291.53271484375</c:v>
                </c:pt>
                <c:pt idx="3064">
                  <c:v>4293.5646484375002</c:v>
                </c:pt>
                <c:pt idx="3065">
                  <c:v>4295.2440185546802</c:v>
                </c:pt>
                <c:pt idx="3066">
                  <c:v>4288.3916992187496</c:v>
                </c:pt>
                <c:pt idx="3067">
                  <c:v>4293.5352539062496</c:v>
                </c:pt>
                <c:pt idx="3068">
                  <c:v>4291.8758544921802</c:v>
                </c:pt>
                <c:pt idx="3069">
                  <c:v>4293.1741210937498</c:v>
                </c:pt>
                <c:pt idx="3070">
                  <c:v>4292.8718749999998</c:v>
                </c:pt>
                <c:pt idx="3071">
                  <c:v>4293.26416015625</c:v>
                </c:pt>
                <c:pt idx="3072">
                  <c:v>4301.6376953125</c:v>
                </c:pt>
                <c:pt idx="3073">
                  <c:v>4293.4937499999996</c:v>
                </c:pt>
                <c:pt idx="3074">
                  <c:v>4294.0192382812502</c:v>
                </c:pt>
                <c:pt idx="3075">
                  <c:v>4302.1163330078098</c:v>
                </c:pt>
                <c:pt idx="3076">
                  <c:v>4292.2316406250002</c:v>
                </c:pt>
                <c:pt idx="3077">
                  <c:v>4288.12158203125</c:v>
                </c:pt>
                <c:pt idx="3078">
                  <c:v>4291.5631103515598</c:v>
                </c:pt>
                <c:pt idx="3079">
                  <c:v>4291.5084960937502</c:v>
                </c:pt>
                <c:pt idx="3080">
                  <c:v>4291.6443359374998</c:v>
                </c:pt>
                <c:pt idx="3081">
                  <c:v>4293.0194091796802</c:v>
                </c:pt>
                <c:pt idx="3082">
                  <c:v>4291.5443359375004</c:v>
                </c:pt>
                <c:pt idx="3083">
                  <c:v>4290.8668945312502</c:v>
                </c:pt>
                <c:pt idx="3084">
                  <c:v>4290.4090820312504</c:v>
                </c:pt>
                <c:pt idx="3085">
                  <c:v>4291.4393310546802</c:v>
                </c:pt>
                <c:pt idx="3086">
                  <c:v>4289.3738281249998</c:v>
                </c:pt>
                <c:pt idx="3087">
                  <c:v>4294.5372070312496</c:v>
                </c:pt>
                <c:pt idx="3088">
                  <c:v>4289.8381347656205</c:v>
                </c:pt>
                <c:pt idx="3089">
                  <c:v>4291.8141601562502</c:v>
                </c:pt>
                <c:pt idx="3090">
                  <c:v>4298.2466796874996</c:v>
                </c:pt>
                <c:pt idx="3091">
                  <c:v>4292.34033203125</c:v>
                </c:pt>
                <c:pt idx="3092">
                  <c:v>4294.5596679687496</c:v>
                </c:pt>
                <c:pt idx="3093">
                  <c:v>4294.8302734375002</c:v>
                </c:pt>
                <c:pt idx="3094">
                  <c:v>4292.1140624999998</c:v>
                </c:pt>
                <c:pt idx="3095">
                  <c:v>4292.7420654296802</c:v>
                </c:pt>
                <c:pt idx="3096">
                  <c:v>4293.34521484375</c:v>
                </c:pt>
                <c:pt idx="3097">
                  <c:v>4294.73046875</c:v>
                </c:pt>
                <c:pt idx="3098">
                  <c:v>4292.8123779296802</c:v>
                </c:pt>
                <c:pt idx="3099">
                  <c:v>4294.15625</c:v>
                </c:pt>
                <c:pt idx="3100">
                  <c:v>4300.8014648437502</c:v>
                </c:pt>
                <c:pt idx="3101">
                  <c:v>4290.9136962890598</c:v>
                </c:pt>
                <c:pt idx="3102">
                  <c:v>4297.3000976562498</c:v>
                </c:pt>
                <c:pt idx="3103">
                  <c:v>4293.5542968749996</c:v>
                </c:pt>
                <c:pt idx="3104">
                  <c:v>4292.2542968750004</c:v>
                </c:pt>
                <c:pt idx="3105">
                  <c:v>4292.5416259765598</c:v>
                </c:pt>
                <c:pt idx="3106">
                  <c:v>4294.5045898437502</c:v>
                </c:pt>
                <c:pt idx="3107">
                  <c:v>4290.6028320312498</c:v>
                </c:pt>
                <c:pt idx="3108">
                  <c:v>4292.2899169921802</c:v>
                </c:pt>
                <c:pt idx="3109">
                  <c:v>4294.3937500000002</c:v>
                </c:pt>
                <c:pt idx="3110">
                  <c:v>4282.8899414062498</c:v>
                </c:pt>
                <c:pt idx="3111">
                  <c:v>4299.4205322265598</c:v>
                </c:pt>
                <c:pt idx="3112">
                  <c:v>4294.3285156250004</c:v>
                </c:pt>
                <c:pt idx="3113">
                  <c:v>4293.2374023437496</c:v>
                </c:pt>
                <c:pt idx="3114">
                  <c:v>4295.5994140624998</c:v>
                </c:pt>
                <c:pt idx="3115">
                  <c:v>4293.6231689453098</c:v>
                </c:pt>
                <c:pt idx="3116">
                  <c:v>4297.9317382812496</c:v>
                </c:pt>
                <c:pt idx="3117">
                  <c:v>4294.5830078125</c:v>
                </c:pt>
                <c:pt idx="3118">
                  <c:v>4294.9117431640598</c:v>
                </c:pt>
                <c:pt idx="3119">
                  <c:v>4294.4890624999998</c:v>
                </c:pt>
                <c:pt idx="3120">
                  <c:v>4296.3722656250002</c:v>
                </c:pt>
                <c:pt idx="3121">
                  <c:v>4294.1975097656205</c:v>
                </c:pt>
                <c:pt idx="3122">
                  <c:v>4289.1100585937502</c:v>
                </c:pt>
                <c:pt idx="3123">
                  <c:v>4299.0948242187496</c:v>
                </c:pt>
                <c:pt idx="3124">
                  <c:v>4297.8758789062504</c:v>
                </c:pt>
                <c:pt idx="3125">
                  <c:v>4289.6022949218705</c:v>
                </c:pt>
                <c:pt idx="3126">
                  <c:v>4297.2667968750002</c:v>
                </c:pt>
                <c:pt idx="3127">
                  <c:v>4289.6550781249998</c:v>
                </c:pt>
                <c:pt idx="3128">
                  <c:v>4291.8098144531205</c:v>
                </c:pt>
                <c:pt idx="3129">
                  <c:v>4293.6880859374996</c:v>
                </c:pt>
                <c:pt idx="3130">
                  <c:v>4293.8782226562498</c:v>
                </c:pt>
                <c:pt idx="3131">
                  <c:v>4293.2044677734302</c:v>
                </c:pt>
                <c:pt idx="3132">
                  <c:v>4294.4977539062502</c:v>
                </c:pt>
                <c:pt idx="3133">
                  <c:v>4294.6878906250004</c:v>
                </c:pt>
                <c:pt idx="3134">
                  <c:v>4295.3604492187496</c:v>
                </c:pt>
                <c:pt idx="3135">
                  <c:v>4296.6979980468705</c:v>
                </c:pt>
                <c:pt idx="3136">
                  <c:v>4295.2195312499998</c:v>
                </c:pt>
                <c:pt idx="3137">
                  <c:v>4290.8899414062498</c:v>
                </c:pt>
                <c:pt idx="3138">
                  <c:v>4283.5438232421802</c:v>
                </c:pt>
                <c:pt idx="3139">
                  <c:v>4292.8697265624996</c:v>
                </c:pt>
                <c:pt idx="3140">
                  <c:v>4289.5677734375004</c:v>
                </c:pt>
                <c:pt idx="3141">
                  <c:v>4295.4973144531205</c:v>
                </c:pt>
                <c:pt idx="3142">
                  <c:v>4290.8577148437498</c:v>
                </c:pt>
                <c:pt idx="3143">
                  <c:v>4294.4229492187496</c:v>
                </c:pt>
                <c:pt idx="3144">
                  <c:v>4291.7081054687496</c:v>
                </c:pt>
                <c:pt idx="3145">
                  <c:v>4293.5446777343705</c:v>
                </c:pt>
                <c:pt idx="3146">
                  <c:v>4289.7948242187504</c:v>
                </c:pt>
                <c:pt idx="3147">
                  <c:v>4295.0066406249998</c:v>
                </c:pt>
                <c:pt idx="3148">
                  <c:v>4293.8289794921802</c:v>
                </c:pt>
                <c:pt idx="3149">
                  <c:v>4289.7027343749996</c:v>
                </c:pt>
                <c:pt idx="3150">
                  <c:v>4295.9737304687496</c:v>
                </c:pt>
                <c:pt idx="3151">
                  <c:v>4298.99755859375</c:v>
                </c:pt>
                <c:pt idx="3152">
                  <c:v>4290.6492187499998</c:v>
                </c:pt>
                <c:pt idx="3153">
                  <c:v>4296.2297851562498</c:v>
                </c:pt>
                <c:pt idx="3154">
                  <c:v>4295.4256835937504</c:v>
                </c:pt>
                <c:pt idx="3155">
                  <c:v>4289.1485595703098</c:v>
                </c:pt>
                <c:pt idx="3156">
                  <c:v>4293.8759765625</c:v>
                </c:pt>
                <c:pt idx="3157">
                  <c:v>4293.5753906250002</c:v>
                </c:pt>
                <c:pt idx="3158">
                  <c:v>4294.4058837890598</c:v>
                </c:pt>
                <c:pt idx="3159">
                  <c:v>4295.5763671875002</c:v>
                </c:pt>
                <c:pt idx="3160">
                  <c:v>4296.0626953125002</c:v>
                </c:pt>
                <c:pt idx="3161">
                  <c:v>4292.1760253906205</c:v>
                </c:pt>
                <c:pt idx="3162">
                  <c:v>4298.02685546875</c:v>
                </c:pt>
                <c:pt idx="3163">
                  <c:v>4292.0091796875004</c:v>
                </c:pt>
                <c:pt idx="3164">
                  <c:v>4294.0083984374996</c:v>
                </c:pt>
                <c:pt idx="3165">
                  <c:v>4296.3488769531205</c:v>
                </c:pt>
                <c:pt idx="3166">
                  <c:v>4288.1568359374996</c:v>
                </c:pt>
                <c:pt idx="3167">
                  <c:v>4294.8889648437498</c:v>
                </c:pt>
                <c:pt idx="3168">
                  <c:v>4297.7100830078098</c:v>
                </c:pt>
                <c:pt idx="3169">
                  <c:v>4296.1048828125004</c:v>
                </c:pt>
                <c:pt idx="3170">
                  <c:v>4294.0564453124998</c:v>
                </c:pt>
                <c:pt idx="3171">
                  <c:v>4284.4836425781205</c:v>
                </c:pt>
                <c:pt idx="3172">
                  <c:v>4298.6418945312498</c:v>
                </c:pt>
                <c:pt idx="3173">
                  <c:v>4291.8812500000004</c:v>
                </c:pt>
                <c:pt idx="3174">
                  <c:v>4293.87841796875</c:v>
                </c:pt>
                <c:pt idx="3175">
                  <c:v>4293.1838378906205</c:v>
                </c:pt>
                <c:pt idx="3176">
                  <c:v>4290.5665039062496</c:v>
                </c:pt>
                <c:pt idx="3177">
                  <c:v>4297.6056640625002</c:v>
                </c:pt>
                <c:pt idx="3178">
                  <c:v>4292.5916748046802</c:v>
                </c:pt>
                <c:pt idx="3179">
                  <c:v>4295.72412109375</c:v>
                </c:pt>
                <c:pt idx="3180">
                  <c:v>4290.4810546874996</c:v>
                </c:pt>
                <c:pt idx="3181">
                  <c:v>4294.2116699218705</c:v>
                </c:pt>
                <c:pt idx="3182">
                  <c:v>4290.3612304687504</c:v>
                </c:pt>
                <c:pt idx="3183">
                  <c:v>4293.1502929687504</c:v>
                </c:pt>
                <c:pt idx="3184">
                  <c:v>4294.3282226562496</c:v>
                </c:pt>
                <c:pt idx="3185">
                  <c:v>4296.2916259765598</c:v>
                </c:pt>
                <c:pt idx="3186">
                  <c:v>4297.71142578125</c:v>
                </c:pt>
                <c:pt idx="3187">
                  <c:v>4292.95458984375</c:v>
                </c:pt>
                <c:pt idx="3188">
                  <c:v>4291.4906005859302</c:v>
                </c:pt>
                <c:pt idx="3189">
                  <c:v>4293.9630859375002</c:v>
                </c:pt>
                <c:pt idx="3190">
                  <c:v>4296.5757812499996</c:v>
                </c:pt>
                <c:pt idx="3191">
                  <c:v>4297.5217285156205</c:v>
                </c:pt>
                <c:pt idx="3192">
                  <c:v>4294.3123046874998</c:v>
                </c:pt>
                <c:pt idx="3193">
                  <c:v>4290.6832031249996</c:v>
                </c:pt>
                <c:pt idx="3194">
                  <c:v>4301.80419921875</c:v>
                </c:pt>
                <c:pt idx="3195">
                  <c:v>4296.2056884765598</c:v>
                </c:pt>
                <c:pt idx="3196">
                  <c:v>4291.8251953125</c:v>
                </c:pt>
                <c:pt idx="3197">
                  <c:v>4292.0281249999998</c:v>
                </c:pt>
                <c:pt idx="3198">
                  <c:v>4295.2204589843705</c:v>
                </c:pt>
                <c:pt idx="3199">
                  <c:v>4287.4697265625</c:v>
                </c:pt>
                <c:pt idx="3200">
                  <c:v>4295.0281249999998</c:v>
                </c:pt>
                <c:pt idx="3201">
                  <c:v>4296.0367431640598</c:v>
                </c:pt>
                <c:pt idx="3202">
                  <c:v>4295.37255859375</c:v>
                </c:pt>
                <c:pt idx="3203">
                  <c:v>4291.96728515625</c:v>
                </c:pt>
                <c:pt idx="3204">
                  <c:v>4285.6519531249996</c:v>
                </c:pt>
                <c:pt idx="3205">
                  <c:v>4300.4279785156205</c:v>
                </c:pt>
                <c:pt idx="3206">
                  <c:v>4291.4700195312498</c:v>
                </c:pt>
                <c:pt idx="3207">
                  <c:v>4292.0319335937502</c:v>
                </c:pt>
                <c:pt idx="3208">
                  <c:v>4290.66357421875</c:v>
                </c:pt>
                <c:pt idx="3209">
                  <c:v>4291.9426757812498</c:v>
                </c:pt>
                <c:pt idx="3210">
                  <c:v>4291.4420898437502</c:v>
                </c:pt>
                <c:pt idx="3211">
                  <c:v>4295.2679443359302</c:v>
                </c:pt>
                <c:pt idx="3212">
                  <c:v>4292.9637695312504</c:v>
                </c:pt>
                <c:pt idx="3213">
                  <c:v>4291.4392578124998</c:v>
                </c:pt>
                <c:pt idx="3214">
                  <c:v>4295.2251953124996</c:v>
                </c:pt>
                <c:pt idx="3215">
                  <c:v>4294.1846923828098</c:v>
                </c:pt>
                <c:pt idx="3216">
                  <c:v>4289.5046874999998</c:v>
                </c:pt>
                <c:pt idx="3217">
                  <c:v>4293.3162109374998</c:v>
                </c:pt>
                <c:pt idx="3218">
                  <c:v>4295.5579833984302</c:v>
                </c:pt>
                <c:pt idx="3219">
                  <c:v>4297.1205078125004</c:v>
                </c:pt>
                <c:pt idx="3220">
                  <c:v>4295.5674804687496</c:v>
                </c:pt>
                <c:pt idx="3221">
                  <c:v>4303.2640380859302</c:v>
                </c:pt>
                <c:pt idx="3222">
                  <c:v>4294.1724609374996</c:v>
                </c:pt>
                <c:pt idx="3223">
                  <c:v>4293.5579101562498</c:v>
                </c:pt>
                <c:pt idx="3224">
                  <c:v>4291.0828124999998</c:v>
                </c:pt>
                <c:pt idx="3225">
                  <c:v>4293.3426513671802</c:v>
                </c:pt>
                <c:pt idx="3226">
                  <c:v>4292.8756835937502</c:v>
                </c:pt>
                <c:pt idx="3227">
                  <c:v>4288.2703124999998</c:v>
                </c:pt>
                <c:pt idx="3228">
                  <c:v>4290.2615966796802</c:v>
                </c:pt>
                <c:pt idx="3229">
                  <c:v>4292.2633789062502</c:v>
                </c:pt>
                <c:pt idx="3230">
                  <c:v>4290.7682617187502</c:v>
                </c:pt>
                <c:pt idx="3231">
                  <c:v>4295.8416748046802</c:v>
                </c:pt>
                <c:pt idx="3232">
                  <c:v>4291.6749023437496</c:v>
                </c:pt>
                <c:pt idx="3233">
                  <c:v>4295.7916992187502</c:v>
                </c:pt>
                <c:pt idx="3234">
                  <c:v>4299.7442382812496</c:v>
                </c:pt>
                <c:pt idx="3235">
                  <c:v>4287.0301513671802</c:v>
                </c:pt>
                <c:pt idx="3236">
                  <c:v>4294.5364257812498</c:v>
                </c:pt>
                <c:pt idx="3237">
                  <c:v>4295.25244140625</c:v>
                </c:pt>
                <c:pt idx="3238">
                  <c:v>4300.9608154296802</c:v>
                </c:pt>
                <c:pt idx="3239">
                  <c:v>4290.1545898437498</c:v>
                </c:pt>
                <c:pt idx="3240">
                  <c:v>4292.8108398437498</c:v>
                </c:pt>
                <c:pt idx="3241">
                  <c:v>4295.2213134765598</c:v>
                </c:pt>
                <c:pt idx="3242">
                  <c:v>4292.9978515624998</c:v>
                </c:pt>
                <c:pt idx="3243">
                  <c:v>4284.3585937500002</c:v>
                </c:pt>
                <c:pt idx="3244">
                  <c:v>4294.8470703125004</c:v>
                </c:pt>
                <c:pt idx="3245">
                  <c:v>4293.00537109375</c:v>
                </c:pt>
                <c:pt idx="3246">
                  <c:v>4294.1990234374998</c:v>
                </c:pt>
                <c:pt idx="3247">
                  <c:v>4292.15234375</c:v>
                </c:pt>
                <c:pt idx="3248">
                  <c:v>4290.5129394531205</c:v>
                </c:pt>
                <c:pt idx="3249">
                  <c:v>4290.6363281249996</c:v>
                </c:pt>
                <c:pt idx="3250">
                  <c:v>4291.9611328125002</c:v>
                </c:pt>
                <c:pt idx="3251">
                  <c:v>4290.5358886718705</c:v>
                </c:pt>
                <c:pt idx="3252">
                  <c:v>4293.8835937499998</c:v>
                </c:pt>
                <c:pt idx="3253">
                  <c:v>4295.0192382812502</c:v>
                </c:pt>
                <c:pt idx="3254">
                  <c:v>4297.8408203125</c:v>
                </c:pt>
                <c:pt idx="3255">
                  <c:v>4297.8775634765598</c:v>
                </c:pt>
                <c:pt idx="3256">
                  <c:v>4289.04052734375</c:v>
                </c:pt>
                <c:pt idx="3257">
                  <c:v>4295.2365234375002</c:v>
                </c:pt>
                <c:pt idx="3258">
                  <c:v>4294.1520996093705</c:v>
                </c:pt>
                <c:pt idx="3259">
                  <c:v>4300.3905273437504</c:v>
                </c:pt>
                <c:pt idx="3260">
                  <c:v>4289.7570312500002</c:v>
                </c:pt>
                <c:pt idx="3261">
                  <c:v>4296.4359130859302</c:v>
                </c:pt>
                <c:pt idx="3262">
                  <c:v>4286.6985351562498</c:v>
                </c:pt>
                <c:pt idx="3263">
                  <c:v>4294.1004882812504</c:v>
                </c:pt>
                <c:pt idx="3264">
                  <c:v>4294.0135742187504</c:v>
                </c:pt>
                <c:pt idx="3265">
                  <c:v>4283.1630859375</c:v>
                </c:pt>
                <c:pt idx="3266">
                  <c:v>4296.2238281250002</c:v>
                </c:pt>
                <c:pt idx="3267">
                  <c:v>4295.7560546875002</c:v>
                </c:pt>
                <c:pt idx="3268">
                  <c:v>4290.4482421875</c:v>
                </c:pt>
                <c:pt idx="3269">
                  <c:v>4296.6124023437496</c:v>
                </c:pt>
                <c:pt idx="3270">
                  <c:v>4294.4070312499998</c:v>
                </c:pt>
                <c:pt idx="3271">
                  <c:v>4285.3015136718705</c:v>
                </c:pt>
                <c:pt idx="3272">
                  <c:v>4292.5807617187502</c:v>
                </c:pt>
                <c:pt idx="3273">
                  <c:v>4294.08251953125</c:v>
                </c:pt>
                <c:pt idx="3274">
                  <c:v>4292.7765625000002</c:v>
                </c:pt>
                <c:pt idx="3275">
                  <c:v>4295.3377685546802</c:v>
                </c:pt>
                <c:pt idx="3276">
                  <c:v>4286.58984375</c:v>
                </c:pt>
                <c:pt idx="3277">
                  <c:v>4292.3412109375004</c:v>
                </c:pt>
                <c:pt idx="3278">
                  <c:v>4292.17578125</c:v>
                </c:pt>
                <c:pt idx="3279">
                  <c:v>4294.8045898437504</c:v>
                </c:pt>
                <c:pt idx="3280">
                  <c:v>4291.2564453124996</c:v>
                </c:pt>
                <c:pt idx="3281">
                  <c:v>4294.1778564453098</c:v>
                </c:pt>
                <c:pt idx="3282">
                  <c:v>4298.0091796875004</c:v>
                </c:pt>
                <c:pt idx="3283">
                  <c:v>4290.4859374999996</c:v>
                </c:pt>
                <c:pt idx="3284">
                  <c:v>4292.1852539062502</c:v>
                </c:pt>
                <c:pt idx="3285">
                  <c:v>4290.6734619140598</c:v>
                </c:pt>
                <c:pt idx="3286">
                  <c:v>4292.8042968749996</c:v>
                </c:pt>
                <c:pt idx="3287">
                  <c:v>4287.7321289062502</c:v>
                </c:pt>
                <c:pt idx="3288">
                  <c:v>4290.9406738281205</c:v>
                </c:pt>
                <c:pt idx="3289">
                  <c:v>4297.28759765625</c:v>
                </c:pt>
                <c:pt idx="3290">
                  <c:v>4297.8133789062504</c:v>
                </c:pt>
                <c:pt idx="3291">
                  <c:v>4293.85107421875</c:v>
                </c:pt>
                <c:pt idx="3292">
                  <c:v>4296.5769531249998</c:v>
                </c:pt>
                <c:pt idx="3293">
                  <c:v>4289.1034179687504</c:v>
                </c:pt>
                <c:pt idx="3294">
                  <c:v>4296.1302734375004</c:v>
                </c:pt>
                <c:pt idx="3295">
                  <c:v>4290.7952880859302</c:v>
                </c:pt>
                <c:pt idx="3296">
                  <c:v>4294.36572265625</c:v>
                </c:pt>
                <c:pt idx="3297">
                  <c:v>4298.9546874999996</c:v>
                </c:pt>
                <c:pt idx="3298">
                  <c:v>4294.9323730468705</c:v>
                </c:pt>
                <c:pt idx="3299">
                  <c:v>4298.5094726562502</c:v>
                </c:pt>
                <c:pt idx="3300">
                  <c:v>4295.8464843749998</c:v>
                </c:pt>
                <c:pt idx="3301">
                  <c:v>4296.0465087890598</c:v>
                </c:pt>
                <c:pt idx="3302">
                  <c:v>4290.0570312500004</c:v>
                </c:pt>
                <c:pt idx="3303">
                  <c:v>4290.5570312500004</c:v>
                </c:pt>
                <c:pt idx="3304">
                  <c:v>4288.1770507812498</c:v>
                </c:pt>
                <c:pt idx="3305">
                  <c:v>4293.5490722656205</c:v>
                </c:pt>
                <c:pt idx="3306">
                  <c:v>4289.1285156249996</c:v>
                </c:pt>
                <c:pt idx="3307">
                  <c:v>4295.9911132812504</c:v>
                </c:pt>
                <c:pt idx="3308">
                  <c:v>4296.7960205078098</c:v>
                </c:pt>
                <c:pt idx="3309">
                  <c:v>4292.9521484375</c:v>
                </c:pt>
                <c:pt idx="3310">
                  <c:v>4289.9893554687496</c:v>
                </c:pt>
                <c:pt idx="3311">
                  <c:v>4295.00732421875</c:v>
                </c:pt>
                <c:pt idx="3312">
                  <c:v>4295.29931640625</c:v>
                </c:pt>
                <c:pt idx="3313">
                  <c:v>4292.27978515625</c:v>
                </c:pt>
                <c:pt idx="3314">
                  <c:v>4296.2354492187496</c:v>
                </c:pt>
                <c:pt idx="3315">
                  <c:v>4292.2556152343705</c:v>
                </c:pt>
                <c:pt idx="3316">
                  <c:v>4294.7100585937496</c:v>
                </c:pt>
                <c:pt idx="3317">
                  <c:v>4292.5303710937496</c:v>
                </c:pt>
                <c:pt idx="3318">
                  <c:v>4292.4631347656205</c:v>
                </c:pt>
                <c:pt idx="3319">
                  <c:v>4292.1288085937504</c:v>
                </c:pt>
                <c:pt idx="3320">
                  <c:v>4296.1759765625002</c:v>
                </c:pt>
                <c:pt idx="3321">
                  <c:v>4287.1322021484302</c:v>
                </c:pt>
                <c:pt idx="3322">
                  <c:v>4292.3786132812502</c:v>
                </c:pt>
                <c:pt idx="3323">
                  <c:v>4289.3358398437504</c:v>
                </c:pt>
                <c:pt idx="3324">
                  <c:v>4293.6583007812496</c:v>
                </c:pt>
                <c:pt idx="3325">
                  <c:v>4291.01708984375</c:v>
                </c:pt>
                <c:pt idx="3326">
                  <c:v>4292.7520507812496</c:v>
                </c:pt>
                <c:pt idx="3327">
                  <c:v>4298.6709960937496</c:v>
                </c:pt>
                <c:pt idx="3328">
                  <c:v>4291.4831542968705</c:v>
                </c:pt>
                <c:pt idx="3329">
                  <c:v>4292.9234374999996</c:v>
                </c:pt>
                <c:pt idx="3330">
                  <c:v>4290.0943359374996</c:v>
                </c:pt>
                <c:pt idx="3331">
                  <c:v>4291.9031982421802</c:v>
                </c:pt>
                <c:pt idx="3332">
                  <c:v>4291.50634765625</c:v>
                </c:pt>
                <c:pt idx="3333">
                  <c:v>4293.923828125</c:v>
                </c:pt>
                <c:pt idx="3334">
                  <c:v>4293.5255859375002</c:v>
                </c:pt>
                <c:pt idx="3335">
                  <c:v>4291.8273925781205</c:v>
                </c:pt>
                <c:pt idx="3336">
                  <c:v>4292.1117187500004</c:v>
                </c:pt>
                <c:pt idx="3337">
                  <c:v>4289.0023437500004</c:v>
                </c:pt>
                <c:pt idx="3338">
                  <c:v>4293.4473876953098</c:v>
                </c:pt>
                <c:pt idx="3339">
                  <c:v>4295.1227539062502</c:v>
                </c:pt>
                <c:pt idx="3340">
                  <c:v>4289.6366210937504</c:v>
                </c:pt>
                <c:pt idx="3341">
                  <c:v>4297.2476806640598</c:v>
                </c:pt>
                <c:pt idx="3342">
                  <c:v>4291.5148437500002</c:v>
                </c:pt>
                <c:pt idx="3343">
                  <c:v>4298.7170898437498</c:v>
                </c:pt>
                <c:pt idx="3344">
                  <c:v>4293.1449218750004</c:v>
                </c:pt>
                <c:pt idx="3345">
                  <c:v>4294.4449462890598</c:v>
                </c:pt>
                <c:pt idx="3346">
                  <c:v>4294.1304687499996</c:v>
                </c:pt>
                <c:pt idx="3347">
                  <c:v>4297.65576171875</c:v>
                </c:pt>
                <c:pt idx="3348">
                  <c:v>4291.2197265625</c:v>
                </c:pt>
                <c:pt idx="3349">
                  <c:v>4290.5115234374998</c:v>
                </c:pt>
                <c:pt idx="3350">
                  <c:v>4291.25927734375</c:v>
                </c:pt>
                <c:pt idx="3351">
                  <c:v>4292.9122314453098</c:v>
                </c:pt>
                <c:pt idx="3352">
                  <c:v>4295.9957031249996</c:v>
                </c:pt>
                <c:pt idx="3353">
                  <c:v>4288.05078125</c:v>
                </c:pt>
                <c:pt idx="3354">
                  <c:v>4290.1838867187498</c:v>
                </c:pt>
                <c:pt idx="3355">
                  <c:v>4290.8990478515598</c:v>
                </c:pt>
                <c:pt idx="3356">
                  <c:v>4297.640625</c:v>
                </c:pt>
                <c:pt idx="3357">
                  <c:v>4294.0520507812498</c:v>
                </c:pt>
                <c:pt idx="3358">
                  <c:v>4292.9689941406205</c:v>
                </c:pt>
                <c:pt idx="3359">
                  <c:v>4292.4469726562502</c:v>
                </c:pt>
                <c:pt idx="3360">
                  <c:v>4301.0187500000002</c:v>
                </c:pt>
                <c:pt idx="3361">
                  <c:v>4296.8282470703098</c:v>
                </c:pt>
                <c:pt idx="3362">
                  <c:v>4292.9860351562502</c:v>
                </c:pt>
                <c:pt idx="3363">
                  <c:v>4297.42578125</c:v>
                </c:pt>
                <c:pt idx="3364">
                  <c:v>4292.935546875</c:v>
                </c:pt>
                <c:pt idx="3365">
                  <c:v>4290.5535888671802</c:v>
                </c:pt>
                <c:pt idx="3366">
                  <c:v>4292.9537109374996</c:v>
                </c:pt>
                <c:pt idx="3367">
                  <c:v>4295.4852539062504</c:v>
                </c:pt>
                <c:pt idx="3368">
                  <c:v>4295.5544433593705</c:v>
                </c:pt>
                <c:pt idx="3369">
                  <c:v>4289.96630859375</c:v>
                </c:pt>
                <c:pt idx="3370">
                  <c:v>4285.6826171875</c:v>
                </c:pt>
                <c:pt idx="3371">
                  <c:v>4301.06494140625</c:v>
                </c:pt>
                <c:pt idx="3372">
                  <c:v>4295.0093749999996</c:v>
                </c:pt>
                <c:pt idx="3373">
                  <c:v>4290.8507812500002</c:v>
                </c:pt>
                <c:pt idx="3374">
                  <c:v>4290.9703124999996</c:v>
                </c:pt>
                <c:pt idx="3375">
                  <c:v>4293.6159667968705</c:v>
                </c:pt>
                <c:pt idx="3376">
                  <c:v>4291.9967773437502</c:v>
                </c:pt>
                <c:pt idx="3377">
                  <c:v>4291.3490234375004</c:v>
                </c:pt>
                <c:pt idx="3378">
                  <c:v>4295.9899902343705</c:v>
                </c:pt>
                <c:pt idx="3379">
                  <c:v>4296.9329101562498</c:v>
                </c:pt>
                <c:pt idx="3380">
                  <c:v>4294.2977539062504</c:v>
                </c:pt>
                <c:pt idx="3381">
                  <c:v>4292.26171875</c:v>
                </c:pt>
                <c:pt idx="3382">
                  <c:v>4287.2012695312496</c:v>
                </c:pt>
                <c:pt idx="3383">
                  <c:v>4293.3296874999996</c:v>
                </c:pt>
                <c:pt idx="3384">
                  <c:v>4294.2176757812504</c:v>
                </c:pt>
                <c:pt idx="3385">
                  <c:v>4294.7799072265598</c:v>
                </c:pt>
                <c:pt idx="3386">
                  <c:v>4292.1510742187502</c:v>
                </c:pt>
                <c:pt idx="3387">
                  <c:v>4291.4917968749996</c:v>
                </c:pt>
                <c:pt idx="3388">
                  <c:v>4293.31005859375</c:v>
                </c:pt>
                <c:pt idx="3389">
                  <c:v>4295.5100585937498</c:v>
                </c:pt>
                <c:pt idx="3390">
                  <c:v>4292.1171875</c:v>
                </c:pt>
                <c:pt idx="3391">
                  <c:v>4288.1745605468705</c:v>
                </c:pt>
                <c:pt idx="3392">
                  <c:v>4294.4046875000004</c:v>
                </c:pt>
                <c:pt idx="3393">
                  <c:v>4293.9447265625004</c:v>
                </c:pt>
                <c:pt idx="3394">
                  <c:v>4291.2367187500004</c:v>
                </c:pt>
                <c:pt idx="3395">
                  <c:v>4291.94921875</c:v>
                </c:pt>
                <c:pt idx="3396">
                  <c:v>4296.77197265625</c:v>
                </c:pt>
                <c:pt idx="3397">
                  <c:v>4291.9696289062504</c:v>
                </c:pt>
                <c:pt idx="3398">
                  <c:v>4286.5793457031205</c:v>
                </c:pt>
                <c:pt idx="3399">
                  <c:v>4296.1038085937498</c:v>
                </c:pt>
                <c:pt idx="3400">
                  <c:v>4290.6856445312496</c:v>
                </c:pt>
                <c:pt idx="3401">
                  <c:v>4294.427734375</c:v>
                </c:pt>
                <c:pt idx="3402">
                  <c:v>4292.5948242187496</c:v>
                </c:pt>
                <c:pt idx="3403">
                  <c:v>4294.1418945312498</c:v>
                </c:pt>
                <c:pt idx="3404">
                  <c:v>4296.5318359374996</c:v>
                </c:pt>
                <c:pt idx="3405">
                  <c:v>4294.2783203125</c:v>
                </c:pt>
                <c:pt idx="3406">
                  <c:v>4292.5077148437504</c:v>
                </c:pt>
                <c:pt idx="3407">
                  <c:v>4291.2555664062502</c:v>
                </c:pt>
                <c:pt idx="3408">
                  <c:v>4293.1618652343705</c:v>
                </c:pt>
                <c:pt idx="3409">
                  <c:v>4289.4169921875</c:v>
                </c:pt>
                <c:pt idx="3410">
                  <c:v>4296.9493164062496</c:v>
                </c:pt>
                <c:pt idx="3411">
                  <c:v>4295.2668457031205</c:v>
                </c:pt>
                <c:pt idx="3412">
                  <c:v>4291.9110351562504</c:v>
                </c:pt>
                <c:pt idx="3413">
                  <c:v>4293.2259765625004</c:v>
                </c:pt>
                <c:pt idx="3414">
                  <c:v>4295.8311523437496</c:v>
                </c:pt>
                <c:pt idx="3415">
                  <c:v>4290.5021972656205</c:v>
                </c:pt>
                <c:pt idx="3416">
                  <c:v>4293.1654296875004</c:v>
                </c:pt>
                <c:pt idx="3417">
                  <c:v>4295.9219726562496</c:v>
                </c:pt>
                <c:pt idx="3418">
                  <c:v>4295.4815673828098</c:v>
                </c:pt>
                <c:pt idx="3419">
                  <c:v>4292.6148437499996</c:v>
                </c:pt>
                <c:pt idx="3420">
                  <c:v>4297.6106445312498</c:v>
                </c:pt>
                <c:pt idx="3421">
                  <c:v>4296.7294921875</c:v>
                </c:pt>
                <c:pt idx="3422">
                  <c:v>4289.3966796875002</c:v>
                </c:pt>
                <c:pt idx="3423">
                  <c:v>4290.4154296875004</c:v>
                </c:pt>
                <c:pt idx="3424">
                  <c:v>4296.7047851562502</c:v>
                </c:pt>
                <c:pt idx="3425">
                  <c:v>4291.0997314453098</c:v>
                </c:pt>
                <c:pt idx="3426">
                  <c:v>4289.4625976562502</c:v>
                </c:pt>
                <c:pt idx="3427">
                  <c:v>4290.0256835937498</c:v>
                </c:pt>
                <c:pt idx="3428">
                  <c:v>4290.8615722656205</c:v>
                </c:pt>
                <c:pt idx="3429">
                  <c:v>4289.5138671875002</c:v>
                </c:pt>
                <c:pt idx="3430">
                  <c:v>4294.7337890625004</c:v>
                </c:pt>
                <c:pt idx="3431">
                  <c:v>4288.0222167968705</c:v>
                </c:pt>
                <c:pt idx="3432">
                  <c:v>4300.5435546874996</c:v>
                </c:pt>
                <c:pt idx="3433">
                  <c:v>4292.2580078125002</c:v>
                </c:pt>
                <c:pt idx="3434">
                  <c:v>4294.3856445312504</c:v>
                </c:pt>
                <c:pt idx="3435">
                  <c:v>4296.1220703125</c:v>
                </c:pt>
                <c:pt idx="3436">
                  <c:v>4298.1737304687504</c:v>
                </c:pt>
                <c:pt idx="3437">
                  <c:v>4292.9449218749996</c:v>
                </c:pt>
                <c:pt idx="3438">
                  <c:v>4293.9580078125</c:v>
                </c:pt>
                <c:pt idx="3439">
                  <c:v>4292.7293945312504</c:v>
                </c:pt>
                <c:pt idx="3440">
                  <c:v>4295.0067382812504</c:v>
                </c:pt>
                <c:pt idx="3441">
                  <c:v>4295.62939453125</c:v>
                </c:pt>
                <c:pt idx="3442">
                  <c:v>4286.4049804687502</c:v>
                </c:pt>
                <c:pt idx="3443">
                  <c:v>4298.0311523437504</c:v>
                </c:pt>
                <c:pt idx="3444">
                  <c:v>4296.5235351562496</c:v>
                </c:pt>
                <c:pt idx="3445">
                  <c:v>4294.1419677734302</c:v>
                </c:pt>
                <c:pt idx="3446">
                  <c:v>4297.5031250000002</c:v>
                </c:pt>
                <c:pt idx="3447">
                  <c:v>4294.1185546875004</c:v>
                </c:pt>
                <c:pt idx="3448">
                  <c:v>4288.60693359375</c:v>
                </c:pt>
                <c:pt idx="3449">
                  <c:v>4295.6603515625002</c:v>
                </c:pt>
                <c:pt idx="3450">
                  <c:v>4291.2806640625004</c:v>
                </c:pt>
                <c:pt idx="3451">
                  <c:v>4295.2410888671802</c:v>
                </c:pt>
                <c:pt idx="3452">
                  <c:v>4297.2375976562498</c:v>
                </c:pt>
                <c:pt idx="3453">
                  <c:v>4289.8196289062498</c:v>
                </c:pt>
                <c:pt idx="3454">
                  <c:v>4295.9732421874996</c:v>
                </c:pt>
                <c:pt idx="3455">
                  <c:v>4291.4549560546802</c:v>
                </c:pt>
                <c:pt idx="3456">
                  <c:v>4292.6504882812496</c:v>
                </c:pt>
                <c:pt idx="3457">
                  <c:v>4296.3721679687496</c:v>
                </c:pt>
                <c:pt idx="3458">
                  <c:v>4289.0891113281205</c:v>
                </c:pt>
                <c:pt idx="3459">
                  <c:v>4293.2922851562498</c:v>
                </c:pt>
                <c:pt idx="3460">
                  <c:v>4294.4166992187502</c:v>
                </c:pt>
                <c:pt idx="3461">
                  <c:v>4294.32421875</c:v>
                </c:pt>
                <c:pt idx="3462">
                  <c:v>4290.4429687499996</c:v>
                </c:pt>
                <c:pt idx="3463">
                  <c:v>4290.8084960937504</c:v>
                </c:pt>
                <c:pt idx="3464">
                  <c:v>4293.41162109375</c:v>
                </c:pt>
                <c:pt idx="3465">
                  <c:v>4304.8850097656205</c:v>
                </c:pt>
                <c:pt idx="3466">
                  <c:v>4293.1369140625002</c:v>
                </c:pt>
                <c:pt idx="3467">
                  <c:v>4291.2951171875002</c:v>
                </c:pt>
                <c:pt idx="3468">
                  <c:v>4293.0065917968705</c:v>
                </c:pt>
                <c:pt idx="3469">
                  <c:v>4297.4814453125</c:v>
                </c:pt>
                <c:pt idx="3470">
                  <c:v>4289.5093749999996</c:v>
                </c:pt>
                <c:pt idx="3471">
                  <c:v>4295.3927001953098</c:v>
                </c:pt>
                <c:pt idx="3472">
                  <c:v>4297.4427734375004</c:v>
                </c:pt>
                <c:pt idx="3473">
                  <c:v>4298.8250976562504</c:v>
                </c:pt>
                <c:pt idx="3474">
                  <c:v>4293.3558593750004</c:v>
                </c:pt>
                <c:pt idx="3475">
                  <c:v>4294.5478515625</c:v>
                </c:pt>
                <c:pt idx="3476">
                  <c:v>4292.7947265624998</c:v>
                </c:pt>
                <c:pt idx="3477">
                  <c:v>4293.9954101562498</c:v>
                </c:pt>
                <c:pt idx="3478">
                  <c:v>4291.8387451171802</c:v>
                </c:pt>
                <c:pt idx="3479">
                  <c:v>4293.7749999999996</c:v>
                </c:pt>
                <c:pt idx="3480">
                  <c:v>4292.9021484374998</c:v>
                </c:pt>
                <c:pt idx="3481">
                  <c:v>4299.3157958984302</c:v>
                </c:pt>
                <c:pt idx="3482">
                  <c:v>4295.4717773437496</c:v>
                </c:pt>
                <c:pt idx="3483">
                  <c:v>4288.6241210937496</c:v>
                </c:pt>
                <c:pt idx="3484">
                  <c:v>4293.7941406250002</c:v>
                </c:pt>
                <c:pt idx="3485">
                  <c:v>4293.9384765625</c:v>
                </c:pt>
                <c:pt idx="3486">
                  <c:v>4291.5573242187502</c:v>
                </c:pt>
                <c:pt idx="3487">
                  <c:v>4291.2274414062504</c:v>
                </c:pt>
                <c:pt idx="3488">
                  <c:v>4290.43212890625</c:v>
                </c:pt>
                <c:pt idx="3489">
                  <c:v>4295.5427734374998</c:v>
                </c:pt>
                <c:pt idx="3490">
                  <c:v>4292.4651367187498</c:v>
                </c:pt>
                <c:pt idx="3491">
                  <c:v>4294.9123535156205</c:v>
                </c:pt>
                <c:pt idx="3492">
                  <c:v>4292.9992187500002</c:v>
                </c:pt>
                <c:pt idx="3493">
                  <c:v>4290.1689453125</c:v>
                </c:pt>
                <c:pt idx="3494">
                  <c:v>4293.2467773437502</c:v>
                </c:pt>
                <c:pt idx="3495">
                  <c:v>4296.1932373046802</c:v>
                </c:pt>
                <c:pt idx="3496">
                  <c:v>4292.0992187499996</c:v>
                </c:pt>
                <c:pt idx="3497">
                  <c:v>4292.8326171874996</c:v>
                </c:pt>
                <c:pt idx="3498">
                  <c:v>4289.5979003906205</c:v>
                </c:pt>
                <c:pt idx="3499">
                  <c:v>4296.87353515625</c:v>
                </c:pt>
                <c:pt idx="3500">
                  <c:v>4290.9089843749998</c:v>
                </c:pt>
                <c:pt idx="3501">
                  <c:v>4289.7880859375</c:v>
                </c:pt>
                <c:pt idx="3502">
                  <c:v>4290.3373046875004</c:v>
                </c:pt>
                <c:pt idx="3503">
                  <c:v>4287.234375</c:v>
                </c:pt>
                <c:pt idx="3504">
                  <c:v>4289.6379882812498</c:v>
                </c:pt>
                <c:pt idx="3505">
                  <c:v>4296.9732666015598</c:v>
                </c:pt>
                <c:pt idx="3506">
                  <c:v>4295.7985351562502</c:v>
                </c:pt>
                <c:pt idx="3507">
                  <c:v>4290.4344726562504</c:v>
                </c:pt>
                <c:pt idx="3508">
                  <c:v>4294.90234375</c:v>
                </c:pt>
                <c:pt idx="3509">
                  <c:v>4300.4585937499996</c:v>
                </c:pt>
                <c:pt idx="3510">
                  <c:v>4294.6046875000002</c:v>
                </c:pt>
                <c:pt idx="3511">
                  <c:v>4286.5396728515598</c:v>
                </c:pt>
                <c:pt idx="3512">
                  <c:v>4295.3497070312496</c:v>
                </c:pt>
                <c:pt idx="3513">
                  <c:v>4294.4141601562496</c:v>
                </c:pt>
                <c:pt idx="3514">
                  <c:v>4290.0990234375004</c:v>
                </c:pt>
                <c:pt idx="3515">
                  <c:v>4294.3797607421802</c:v>
                </c:pt>
                <c:pt idx="3516">
                  <c:v>4291.259765625</c:v>
                </c:pt>
                <c:pt idx="3517">
                  <c:v>4295.2625976562504</c:v>
                </c:pt>
                <c:pt idx="3518">
                  <c:v>4293.5623779296802</c:v>
                </c:pt>
                <c:pt idx="3519">
                  <c:v>4296.2542968750004</c:v>
                </c:pt>
                <c:pt idx="3520">
                  <c:v>4291.6931640624998</c:v>
                </c:pt>
                <c:pt idx="3521">
                  <c:v>4296.8448486328098</c:v>
                </c:pt>
                <c:pt idx="3522">
                  <c:v>4296.9595703124996</c:v>
                </c:pt>
                <c:pt idx="3523">
                  <c:v>4295.0987304687496</c:v>
                </c:pt>
                <c:pt idx="3524">
                  <c:v>4293.6496093750002</c:v>
                </c:pt>
                <c:pt idx="3525">
                  <c:v>4292.77978515625</c:v>
                </c:pt>
                <c:pt idx="3526">
                  <c:v>4303.2092773437498</c:v>
                </c:pt>
                <c:pt idx="3527">
                  <c:v>4288.453125</c:v>
                </c:pt>
                <c:pt idx="3528">
                  <c:v>4291.66357421875</c:v>
                </c:pt>
                <c:pt idx="3529">
                  <c:v>4294.7945312499996</c:v>
                </c:pt>
                <c:pt idx="3530">
                  <c:v>4297.0005859374996</c:v>
                </c:pt>
                <c:pt idx="3531">
                  <c:v>4295.0904541015598</c:v>
                </c:pt>
                <c:pt idx="3532">
                  <c:v>4296.5401367187496</c:v>
                </c:pt>
                <c:pt idx="3533">
                  <c:v>4291.65673828125</c:v>
                </c:pt>
                <c:pt idx="3534">
                  <c:v>4294.45751953125</c:v>
                </c:pt>
                <c:pt idx="3535">
                  <c:v>4298.9388427734302</c:v>
                </c:pt>
                <c:pt idx="3536">
                  <c:v>4283.8792968750004</c:v>
                </c:pt>
                <c:pt idx="3537">
                  <c:v>4293.9662109375004</c:v>
                </c:pt>
                <c:pt idx="3538">
                  <c:v>4299.0076904296802</c:v>
                </c:pt>
                <c:pt idx="3539">
                  <c:v>4295.5719726562502</c:v>
                </c:pt>
                <c:pt idx="3540">
                  <c:v>4294.24609375</c:v>
                </c:pt>
                <c:pt idx="3541">
                  <c:v>4288.5616455078098</c:v>
                </c:pt>
                <c:pt idx="3542">
                  <c:v>4301.0765625000004</c:v>
                </c:pt>
                <c:pt idx="3543">
                  <c:v>4293.4534179687498</c:v>
                </c:pt>
                <c:pt idx="3544">
                  <c:v>4293.95068359375</c:v>
                </c:pt>
                <c:pt idx="3545">
                  <c:v>4295.9842529296802</c:v>
                </c:pt>
                <c:pt idx="3546">
                  <c:v>4293.6087890625004</c:v>
                </c:pt>
                <c:pt idx="3547">
                  <c:v>4284.8765624999996</c:v>
                </c:pt>
                <c:pt idx="3548">
                  <c:v>4295.3415527343705</c:v>
                </c:pt>
                <c:pt idx="3549">
                  <c:v>4290.9462890625</c:v>
                </c:pt>
              </c:numCache>
            </c:numRef>
          </c:yVal>
          <c:smooth val="0"/>
          <c:extLst>
            <c:ext xmlns:c16="http://schemas.microsoft.com/office/drawing/2014/chart" uri="{C3380CC4-5D6E-409C-BE32-E72D297353CC}">
              <c16:uniqueId val="{00000001-CAF2-4736-B99B-2E2CF9D8E50A}"/>
            </c:ext>
          </c:extLst>
        </c:ser>
        <c:dLbls>
          <c:showLegendKey val="0"/>
          <c:showVal val="0"/>
          <c:showCatName val="0"/>
          <c:showSerName val="0"/>
          <c:showPercent val="0"/>
          <c:showBubbleSize val="0"/>
        </c:dLbls>
        <c:axId val="1161347487"/>
        <c:axId val="1161524207"/>
      </c:scatterChart>
      <c:scatterChart>
        <c:scatterStyle val="lineMarker"/>
        <c:varyColors val="0"/>
        <c:ser>
          <c:idx val="2"/>
          <c:order val="2"/>
          <c:tx>
            <c:strRef>
              <c:f>TEST12!$H$1</c:f>
              <c:strCache>
                <c:ptCount val="1"/>
                <c:pt idx="0">
                  <c:v>PF</c:v>
                </c:pt>
              </c:strCache>
            </c:strRef>
          </c:tx>
          <c:spPr>
            <a:ln w="19050" cap="rnd">
              <a:solidFill>
                <a:schemeClr val="accent3"/>
              </a:solidFill>
              <a:round/>
            </a:ln>
            <a:effectLst/>
          </c:spPr>
          <c:marker>
            <c:symbol val="none"/>
          </c:marker>
          <c:xVal>
            <c:numRef>
              <c:f>TEST12!$A$2:$A$3551</c:f>
              <c:numCache>
                <c:formatCode>General</c:formatCode>
                <c:ptCount val="355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pt idx="1813">
                  <c:v>1813</c:v>
                </c:pt>
                <c:pt idx="1814">
                  <c:v>1814</c:v>
                </c:pt>
                <c:pt idx="1815">
                  <c:v>1815</c:v>
                </c:pt>
                <c:pt idx="1816">
                  <c:v>1816</c:v>
                </c:pt>
                <c:pt idx="1817">
                  <c:v>1817</c:v>
                </c:pt>
                <c:pt idx="1818">
                  <c:v>1818</c:v>
                </c:pt>
                <c:pt idx="1819">
                  <c:v>1819</c:v>
                </c:pt>
                <c:pt idx="1820">
                  <c:v>1820</c:v>
                </c:pt>
                <c:pt idx="1821">
                  <c:v>1821</c:v>
                </c:pt>
                <c:pt idx="1822">
                  <c:v>1822</c:v>
                </c:pt>
                <c:pt idx="1823">
                  <c:v>1823</c:v>
                </c:pt>
                <c:pt idx="1824">
                  <c:v>1824</c:v>
                </c:pt>
                <c:pt idx="1825">
                  <c:v>1825</c:v>
                </c:pt>
                <c:pt idx="1826">
                  <c:v>1826</c:v>
                </c:pt>
                <c:pt idx="1827">
                  <c:v>1827</c:v>
                </c:pt>
                <c:pt idx="1828">
                  <c:v>1828</c:v>
                </c:pt>
                <c:pt idx="1829">
                  <c:v>1829</c:v>
                </c:pt>
                <c:pt idx="1830">
                  <c:v>1830</c:v>
                </c:pt>
                <c:pt idx="1831">
                  <c:v>1831</c:v>
                </c:pt>
                <c:pt idx="1832">
                  <c:v>1832</c:v>
                </c:pt>
                <c:pt idx="1833">
                  <c:v>1833</c:v>
                </c:pt>
                <c:pt idx="1834">
                  <c:v>1834</c:v>
                </c:pt>
                <c:pt idx="1835">
                  <c:v>1835</c:v>
                </c:pt>
                <c:pt idx="1836">
                  <c:v>1836</c:v>
                </c:pt>
                <c:pt idx="1837">
                  <c:v>1837</c:v>
                </c:pt>
                <c:pt idx="1838">
                  <c:v>1838</c:v>
                </c:pt>
                <c:pt idx="1839">
                  <c:v>1839</c:v>
                </c:pt>
                <c:pt idx="1840">
                  <c:v>1840</c:v>
                </c:pt>
                <c:pt idx="1841">
                  <c:v>1841</c:v>
                </c:pt>
                <c:pt idx="1842">
                  <c:v>1842</c:v>
                </c:pt>
                <c:pt idx="1843">
                  <c:v>1843</c:v>
                </c:pt>
                <c:pt idx="1844">
                  <c:v>1844</c:v>
                </c:pt>
                <c:pt idx="1845">
                  <c:v>1845</c:v>
                </c:pt>
                <c:pt idx="1846">
                  <c:v>1846</c:v>
                </c:pt>
                <c:pt idx="1847">
                  <c:v>1847</c:v>
                </c:pt>
                <c:pt idx="1848">
                  <c:v>1848</c:v>
                </c:pt>
                <c:pt idx="1849">
                  <c:v>1849</c:v>
                </c:pt>
                <c:pt idx="1850">
                  <c:v>1850</c:v>
                </c:pt>
                <c:pt idx="1851">
                  <c:v>1851</c:v>
                </c:pt>
                <c:pt idx="1852">
                  <c:v>1852</c:v>
                </c:pt>
                <c:pt idx="1853">
                  <c:v>1853</c:v>
                </c:pt>
                <c:pt idx="1854">
                  <c:v>1854</c:v>
                </c:pt>
                <c:pt idx="1855">
                  <c:v>1855</c:v>
                </c:pt>
                <c:pt idx="1856">
                  <c:v>1856</c:v>
                </c:pt>
                <c:pt idx="1857">
                  <c:v>1857</c:v>
                </c:pt>
                <c:pt idx="1858">
                  <c:v>1858</c:v>
                </c:pt>
                <c:pt idx="1859">
                  <c:v>1859</c:v>
                </c:pt>
                <c:pt idx="1860">
                  <c:v>1860</c:v>
                </c:pt>
                <c:pt idx="1861">
                  <c:v>1861</c:v>
                </c:pt>
                <c:pt idx="1862">
                  <c:v>1862</c:v>
                </c:pt>
                <c:pt idx="1863">
                  <c:v>1863</c:v>
                </c:pt>
                <c:pt idx="1864">
                  <c:v>1864</c:v>
                </c:pt>
                <c:pt idx="1865">
                  <c:v>1865</c:v>
                </c:pt>
                <c:pt idx="1866">
                  <c:v>1866</c:v>
                </c:pt>
                <c:pt idx="1867">
                  <c:v>1867</c:v>
                </c:pt>
                <c:pt idx="1868">
                  <c:v>1868</c:v>
                </c:pt>
                <c:pt idx="1869">
                  <c:v>1869</c:v>
                </c:pt>
                <c:pt idx="1870">
                  <c:v>1870</c:v>
                </c:pt>
                <c:pt idx="1871">
                  <c:v>1871</c:v>
                </c:pt>
                <c:pt idx="1872">
                  <c:v>1872</c:v>
                </c:pt>
                <c:pt idx="1873">
                  <c:v>1873</c:v>
                </c:pt>
                <c:pt idx="1874">
                  <c:v>1874</c:v>
                </c:pt>
                <c:pt idx="1875">
                  <c:v>1875</c:v>
                </c:pt>
                <c:pt idx="1876">
                  <c:v>1876</c:v>
                </c:pt>
                <c:pt idx="1877">
                  <c:v>1877</c:v>
                </c:pt>
                <c:pt idx="1878">
                  <c:v>1878</c:v>
                </c:pt>
                <c:pt idx="1879">
                  <c:v>1879</c:v>
                </c:pt>
                <c:pt idx="1880">
                  <c:v>1880</c:v>
                </c:pt>
                <c:pt idx="1881">
                  <c:v>1881</c:v>
                </c:pt>
                <c:pt idx="1882">
                  <c:v>1882</c:v>
                </c:pt>
                <c:pt idx="1883">
                  <c:v>1883</c:v>
                </c:pt>
                <c:pt idx="1884">
                  <c:v>1884</c:v>
                </c:pt>
                <c:pt idx="1885">
                  <c:v>1885</c:v>
                </c:pt>
                <c:pt idx="1886">
                  <c:v>1886</c:v>
                </c:pt>
                <c:pt idx="1887">
                  <c:v>1887</c:v>
                </c:pt>
                <c:pt idx="1888">
                  <c:v>1888</c:v>
                </c:pt>
                <c:pt idx="1889">
                  <c:v>1889</c:v>
                </c:pt>
                <c:pt idx="1890">
                  <c:v>1890</c:v>
                </c:pt>
                <c:pt idx="1891">
                  <c:v>1891</c:v>
                </c:pt>
                <c:pt idx="1892">
                  <c:v>1892</c:v>
                </c:pt>
                <c:pt idx="1893">
                  <c:v>1893</c:v>
                </c:pt>
                <c:pt idx="1894">
                  <c:v>1894</c:v>
                </c:pt>
                <c:pt idx="1895">
                  <c:v>1895</c:v>
                </c:pt>
                <c:pt idx="1896">
                  <c:v>1896</c:v>
                </c:pt>
                <c:pt idx="1897">
                  <c:v>1897</c:v>
                </c:pt>
                <c:pt idx="1898">
                  <c:v>1898</c:v>
                </c:pt>
                <c:pt idx="1899">
                  <c:v>1899</c:v>
                </c:pt>
                <c:pt idx="1900">
                  <c:v>1900</c:v>
                </c:pt>
                <c:pt idx="1901">
                  <c:v>1901</c:v>
                </c:pt>
                <c:pt idx="1902">
                  <c:v>1902</c:v>
                </c:pt>
                <c:pt idx="1903">
                  <c:v>1903</c:v>
                </c:pt>
                <c:pt idx="1904">
                  <c:v>1904</c:v>
                </c:pt>
                <c:pt idx="1905">
                  <c:v>1905</c:v>
                </c:pt>
                <c:pt idx="1906">
                  <c:v>1906</c:v>
                </c:pt>
                <c:pt idx="1907">
                  <c:v>1907</c:v>
                </c:pt>
                <c:pt idx="1908">
                  <c:v>1908</c:v>
                </c:pt>
                <c:pt idx="1909">
                  <c:v>1909</c:v>
                </c:pt>
                <c:pt idx="1910">
                  <c:v>1910</c:v>
                </c:pt>
                <c:pt idx="1911">
                  <c:v>1911</c:v>
                </c:pt>
                <c:pt idx="1912">
                  <c:v>1912</c:v>
                </c:pt>
                <c:pt idx="1913">
                  <c:v>1913</c:v>
                </c:pt>
                <c:pt idx="1914">
                  <c:v>1914</c:v>
                </c:pt>
                <c:pt idx="1915">
                  <c:v>1915</c:v>
                </c:pt>
                <c:pt idx="1916">
                  <c:v>1916</c:v>
                </c:pt>
                <c:pt idx="1917">
                  <c:v>1917</c:v>
                </c:pt>
                <c:pt idx="1918">
                  <c:v>1918</c:v>
                </c:pt>
                <c:pt idx="1919">
                  <c:v>1919</c:v>
                </c:pt>
                <c:pt idx="1920">
                  <c:v>1920</c:v>
                </c:pt>
                <c:pt idx="1921">
                  <c:v>1921</c:v>
                </c:pt>
                <c:pt idx="1922">
                  <c:v>1922</c:v>
                </c:pt>
                <c:pt idx="1923">
                  <c:v>1923</c:v>
                </c:pt>
                <c:pt idx="1924">
                  <c:v>1924</c:v>
                </c:pt>
                <c:pt idx="1925">
                  <c:v>1925</c:v>
                </c:pt>
                <c:pt idx="1926">
                  <c:v>1926</c:v>
                </c:pt>
                <c:pt idx="1927">
                  <c:v>1927</c:v>
                </c:pt>
                <c:pt idx="1928">
                  <c:v>1928</c:v>
                </c:pt>
                <c:pt idx="1929">
                  <c:v>1929</c:v>
                </c:pt>
                <c:pt idx="1930">
                  <c:v>1930</c:v>
                </c:pt>
                <c:pt idx="1931">
                  <c:v>1931</c:v>
                </c:pt>
                <c:pt idx="1932">
                  <c:v>1932</c:v>
                </c:pt>
                <c:pt idx="1933">
                  <c:v>1933</c:v>
                </c:pt>
                <c:pt idx="1934">
                  <c:v>1934</c:v>
                </c:pt>
                <c:pt idx="1935">
                  <c:v>1935</c:v>
                </c:pt>
                <c:pt idx="1936">
                  <c:v>1936</c:v>
                </c:pt>
                <c:pt idx="1937">
                  <c:v>1937</c:v>
                </c:pt>
                <c:pt idx="1938">
                  <c:v>1938</c:v>
                </c:pt>
                <c:pt idx="1939">
                  <c:v>1939</c:v>
                </c:pt>
                <c:pt idx="1940">
                  <c:v>1940</c:v>
                </c:pt>
                <c:pt idx="1941">
                  <c:v>1941</c:v>
                </c:pt>
                <c:pt idx="1942">
                  <c:v>1942</c:v>
                </c:pt>
                <c:pt idx="1943">
                  <c:v>1943</c:v>
                </c:pt>
                <c:pt idx="1944">
                  <c:v>1944</c:v>
                </c:pt>
                <c:pt idx="1945">
                  <c:v>1945</c:v>
                </c:pt>
                <c:pt idx="1946">
                  <c:v>1946</c:v>
                </c:pt>
                <c:pt idx="1947">
                  <c:v>1947</c:v>
                </c:pt>
                <c:pt idx="1948">
                  <c:v>1948</c:v>
                </c:pt>
                <c:pt idx="1949">
                  <c:v>1949</c:v>
                </c:pt>
                <c:pt idx="1950">
                  <c:v>1950</c:v>
                </c:pt>
                <c:pt idx="1951">
                  <c:v>1951</c:v>
                </c:pt>
                <c:pt idx="1952">
                  <c:v>1952</c:v>
                </c:pt>
                <c:pt idx="1953">
                  <c:v>1953</c:v>
                </c:pt>
                <c:pt idx="1954">
                  <c:v>1954</c:v>
                </c:pt>
                <c:pt idx="1955">
                  <c:v>1955</c:v>
                </c:pt>
                <c:pt idx="1956">
                  <c:v>1956</c:v>
                </c:pt>
                <c:pt idx="1957">
                  <c:v>1957</c:v>
                </c:pt>
                <c:pt idx="1958">
                  <c:v>1958</c:v>
                </c:pt>
                <c:pt idx="1959">
                  <c:v>1959</c:v>
                </c:pt>
                <c:pt idx="1960">
                  <c:v>1960</c:v>
                </c:pt>
                <c:pt idx="1961">
                  <c:v>1961</c:v>
                </c:pt>
                <c:pt idx="1962">
                  <c:v>1962</c:v>
                </c:pt>
                <c:pt idx="1963">
                  <c:v>1963</c:v>
                </c:pt>
                <c:pt idx="1964">
                  <c:v>1964</c:v>
                </c:pt>
                <c:pt idx="1965">
                  <c:v>1965</c:v>
                </c:pt>
                <c:pt idx="1966">
                  <c:v>1966</c:v>
                </c:pt>
                <c:pt idx="1967">
                  <c:v>1967</c:v>
                </c:pt>
                <c:pt idx="1968">
                  <c:v>1968</c:v>
                </c:pt>
                <c:pt idx="1969">
                  <c:v>1969</c:v>
                </c:pt>
                <c:pt idx="1970">
                  <c:v>1970</c:v>
                </c:pt>
                <c:pt idx="1971">
                  <c:v>1971</c:v>
                </c:pt>
                <c:pt idx="1972">
                  <c:v>1972</c:v>
                </c:pt>
                <c:pt idx="1973">
                  <c:v>1973</c:v>
                </c:pt>
                <c:pt idx="1974">
                  <c:v>1974</c:v>
                </c:pt>
                <c:pt idx="1975">
                  <c:v>1975</c:v>
                </c:pt>
                <c:pt idx="1976">
                  <c:v>1976</c:v>
                </c:pt>
                <c:pt idx="1977">
                  <c:v>1977</c:v>
                </c:pt>
                <c:pt idx="1978">
                  <c:v>1978</c:v>
                </c:pt>
                <c:pt idx="1979">
                  <c:v>1979</c:v>
                </c:pt>
                <c:pt idx="1980">
                  <c:v>1980</c:v>
                </c:pt>
                <c:pt idx="1981">
                  <c:v>1981</c:v>
                </c:pt>
                <c:pt idx="1982">
                  <c:v>1982</c:v>
                </c:pt>
                <c:pt idx="1983">
                  <c:v>1983</c:v>
                </c:pt>
                <c:pt idx="1984">
                  <c:v>1984</c:v>
                </c:pt>
                <c:pt idx="1985">
                  <c:v>1985</c:v>
                </c:pt>
                <c:pt idx="1986">
                  <c:v>1986</c:v>
                </c:pt>
                <c:pt idx="1987">
                  <c:v>1987</c:v>
                </c:pt>
                <c:pt idx="1988">
                  <c:v>1988</c:v>
                </c:pt>
                <c:pt idx="1989">
                  <c:v>1989</c:v>
                </c:pt>
                <c:pt idx="1990">
                  <c:v>1990</c:v>
                </c:pt>
                <c:pt idx="1991">
                  <c:v>1991</c:v>
                </c:pt>
                <c:pt idx="1992">
                  <c:v>1992</c:v>
                </c:pt>
                <c:pt idx="1993">
                  <c:v>1993</c:v>
                </c:pt>
                <c:pt idx="1994">
                  <c:v>1994</c:v>
                </c:pt>
                <c:pt idx="1995">
                  <c:v>1995</c:v>
                </c:pt>
                <c:pt idx="1996">
                  <c:v>1996</c:v>
                </c:pt>
                <c:pt idx="1997">
                  <c:v>1997</c:v>
                </c:pt>
                <c:pt idx="1998">
                  <c:v>1998</c:v>
                </c:pt>
                <c:pt idx="1999">
                  <c:v>1999</c:v>
                </c:pt>
                <c:pt idx="2000">
                  <c:v>2000</c:v>
                </c:pt>
                <c:pt idx="2001">
                  <c:v>2001</c:v>
                </c:pt>
                <c:pt idx="2002">
                  <c:v>2002</c:v>
                </c:pt>
                <c:pt idx="2003">
                  <c:v>2003</c:v>
                </c:pt>
                <c:pt idx="2004">
                  <c:v>2004</c:v>
                </c:pt>
                <c:pt idx="2005">
                  <c:v>2005</c:v>
                </c:pt>
                <c:pt idx="2006">
                  <c:v>2006</c:v>
                </c:pt>
                <c:pt idx="2007">
                  <c:v>2007</c:v>
                </c:pt>
                <c:pt idx="2008">
                  <c:v>2008</c:v>
                </c:pt>
                <c:pt idx="2009">
                  <c:v>2009</c:v>
                </c:pt>
                <c:pt idx="2010">
                  <c:v>2010</c:v>
                </c:pt>
                <c:pt idx="2011">
                  <c:v>2011</c:v>
                </c:pt>
                <c:pt idx="2012">
                  <c:v>2012</c:v>
                </c:pt>
                <c:pt idx="2013">
                  <c:v>2013</c:v>
                </c:pt>
                <c:pt idx="2014">
                  <c:v>2014</c:v>
                </c:pt>
                <c:pt idx="2015">
                  <c:v>2015</c:v>
                </c:pt>
                <c:pt idx="2016">
                  <c:v>2016</c:v>
                </c:pt>
                <c:pt idx="2017">
                  <c:v>2017</c:v>
                </c:pt>
                <c:pt idx="2018">
                  <c:v>2018</c:v>
                </c:pt>
                <c:pt idx="2019">
                  <c:v>2019</c:v>
                </c:pt>
                <c:pt idx="2020">
                  <c:v>2020</c:v>
                </c:pt>
                <c:pt idx="2021">
                  <c:v>2021</c:v>
                </c:pt>
                <c:pt idx="2022">
                  <c:v>2022</c:v>
                </c:pt>
                <c:pt idx="2023">
                  <c:v>2023</c:v>
                </c:pt>
                <c:pt idx="2024">
                  <c:v>2024</c:v>
                </c:pt>
                <c:pt idx="2025">
                  <c:v>2025</c:v>
                </c:pt>
                <c:pt idx="2026">
                  <c:v>2026</c:v>
                </c:pt>
                <c:pt idx="2027">
                  <c:v>2027</c:v>
                </c:pt>
                <c:pt idx="2028">
                  <c:v>2028</c:v>
                </c:pt>
                <c:pt idx="2029">
                  <c:v>2029</c:v>
                </c:pt>
                <c:pt idx="2030">
                  <c:v>2030</c:v>
                </c:pt>
                <c:pt idx="2031">
                  <c:v>2031</c:v>
                </c:pt>
                <c:pt idx="2032">
                  <c:v>2032</c:v>
                </c:pt>
                <c:pt idx="2033">
                  <c:v>2033</c:v>
                </c:pt>
                <c:pt idx="2034">
                  <c:v>2034</c:v>
                </c:pt>
                <c:pt idx="2035">
                  <c:v>2035</c:v>
                </c:pt>
                <c:pt idx="2036">
                  <c:v>2036</c:v>
                </c:pt>
                <c:pt idx="2037">
                  <c:v>2037</c:v>
                </c:pt>
                <c:pt idx="2038">
                  <c:v>2038</c:v>
                </c:pt>
                <c:pt idx="2039">
                  <c:v>2039</c:v>
                </c:pt>
                <c:pt idx="2040">
                  <c:v>2040</c:v>
                </c:pt>
                <c:pt idx="2041">
                  <c:v>2041</c:v>
                </c:pt>
                <c:pt idx="2042">
                  <c:v>2042</c:v>
                </c:pt>
                <c:pt idx="2043">
                  <c:v>2043</c:v>
                </c:pt>
                <c:pt idx="2044">
                  <c:v>2044</c:v>
                </c:pt>
                <c:pt idx="2045">
                  <c:v>2045</c:v>
                </c:pt>
                <c:pt idx="2046">
                  <c:v>2046</c:v>
                </c:pt>
                <c:pt idx="2047">
                  <c:v>2047</c:v>
                </c:pt>
                <c:pt idx="2048">
                  <c:v>2048</c:v>
                </c:pt>
                <c:pt idx="2049">
                  <c:v>2049</c:v>
                </c:pt>
                <c:pt idx="2050">
                  <c:v>2050</c:v>
                </c:pt>
                <c:pt idx="2051">
                  <c:v>2051</c:v>
                </c:pt>
                <c:pt idx="2052">
                  <c:v>2052</c:v>
                </c:pt>
                <c:pt idx="2053">
                  <c:v>2053</c:v>
                </c:pt>
                <c:pt idx="2054">
                  <c:v>2054</c:v>
                </c:pt>
                <c:pt idx="2055">
                  <c:v>2055</c:v>
                </c:pt>
                <c:pt idx="2056">
                  <c:v>2056</c:v>
                </c:pt>
                <c:pt idx="2057">
                  <c:v>2057</c:v>
                </c:pt>
                <c:pt idx="2058">
                  <c:v>2058</c:v>
                </c:pt>
                <c:pt idx="2059">
                  <c:v>2059</c:v>
                </c:pt>
                <c:pt idx="2060">
                  <c:v>2060</c:v>
                </c:pt>
                <c:pt idx="2061">
                  <c:v>2061</c:v>
                </c:pt>
                <c:pt idx="2062">
                  <c:v>2062</c:v>
                </c:pt>
                <c:pt idx="2063">
                  <c:v>2063</c:v>
                </c:pt>
                <c:pt idx="2064">
                  <c:v>2064</c:v>
                </c:pt>
                <c:pt idx="2065">
                  <c:v>2065</c:v>
                </c:pt>
                <c:pt idx="2066">
                  <c:v>2066</c:v>
                </c:pt>
                <c:pt idx="2067">
                  <c:v>2067</c:v>
                </c:pt>
                <c:pt idx="2068">
                  <c:v>2068</c:v>
                </c:pt>
                <c:pt idx="2069">
                  <c:v>2069</c:v>
                </c:pt>
                <c:pt idx="2070">
                  <c:v>2070</c:v>
                </c:pt>
                <c:pt idx="2071">
                  <c:v>2071</c:v>
                </c:pt>
                <c:pt idx="2072">
                  <c:v>2072</c:v>
                </c:pt>
                <c:pt idx="2073">
                  <c:v>2073</c:v>
                </c:pt>
                <c:pt idx="2074">
                  <c:v>2074</c:v>
                </c:pt>
                <c:pt idx="2075">
                  <c:v>2075</c:v>
                </c:pt>
                <c:pt idx="2076">
                  <c:v>2076</c:v>
                </c:pt>
                <c:pt idx="2077">
                  <c:v>2077</c:v>
                </c:pt>
                <c:pt idx="2078">
                  <c:v>2078</c:v>
                </c:pt>
                <c:pt idx="2079">
                  <c:v>2079</c:v>
                </c:pt>
                <c:pt idx="2080">
                  <c:v>2080</c:v>
                </c:pt>
                <c:pt idx="2081">
                  <c:v>2081</c:v>
                </c:pt>
                <c:pt idx="2082">
                  <c:v>2082</c:v>
                </c:pt>
                <c:pt idx="2083">
                  <c:v>2083</c:v>
                </c:pt>
                <c:pt idx="2084">
                  <c:v>2084</c:v>
                </c:pt>
                <c:pt idx="2085">
                  <c:v>2085</c:v>
                </c:pt>
                <c:pt idx="2086">
                  <c:v>2086</c:v>
                </c:pt>
                <c:pt idx="2087">
                  <c:v>2087</c:v>
                </c:pt>
                <c:pt idx="2088">
                  <c:v>2088</c:v>
                </c:pt>
                <c:pt idx="2089">
                  <c:v>2089</c:v>
                </c:pt>
                <c:pt idx="2090">
                  <c:v>2090</c:v>
                </c:pt>
                <c:pt idx="2091">
                  <c:v>2091</c:v>
                </c:pt>
                <c:pt idx="2092">
                  <c:v>2092</c:v>
                </c:pt>
                <c:pt idx="2093">
                  <c:v>2093</c:v>
                </c:pt>
                <c:pt idx="2094">
                  <c:v>2094</c:v>
                </c:pt>
                <c:pt idx="2095">
                  <c:v>2095</c:v>
                </c:pt>
                <c:pt idx="2096">
                  <c:v>2096</c:v>
                </c:pt>
                <c:pt idx="2097">
                  <c:v>2097</c:v>
                </c:pt>
                <c:pt idx="2098">
                  <c:v>2098</c:v>
                </c:pt>
                <c:pt idx="2099">
                  <c:v>2099</c:v>
                </c:pt>
                <c:pt idx="2100">
                  <c:v>2100</c:v>
                </c:pt>
                <c:pt idx="2101">
                  <c:v>2101</c:v>
                </c:pt>
                <c:pt idx="2102">
                  <c:v>2102</c:v>
                </c:pt>
                <c:pt idx="2103">
                  <c:v>2103</c:v>
                </c:pt>
                <c:pt idx="2104">
                  <c:v>2104</c:v>
                </c:pt>
                <c:pt idx="2105">
                  <c:v>2105</c:v>
                </c:pt>
                <c:pt idx="2106">
                  <c:v>2106</c:v>
                </c:pt>
                <c:pt idx="2107">
                  <c:v>2107</c:v>
                </c:pt>
                <c:pt idx="2108">
                  <c:v>2108</c:v>
                </c:pt>
                <c:pt idx="2109">
                  <c:v>2109</c:v>
                </c:pt>
                <c:pt idx="2110">
                  <c:v>2110</c:v>
                </c:pt>
                <c:pt idx="2111">
                  <c:v>2111</c:v>
                </c:pt>
                <c:pt idx="2112">
                  <c:v>2112</c:v>
                </c:pt>
                <c:pt idx="2113">
                  <c:v>2113</c:v>
                </c:pt>
                <c:pt idx="2114">
                  <c:v>2114</c:v>
                </c:pt>
                <c:pt idx="2115">
                  <c:v>2115</c:v>
                </c:pt>
                <c:pt idx="2116">
                  <c:v>2116</c:v>
                </c:pt>
                <c:pt idx="2117">
                  <c:v>2117</c:v>
                </c:pt>
                <c:pt idx="2118">
                  <c:v>2118</c:v>
                </c:pt>
                <c:pt idx="2119">
                  <c:v>2119</c:v>
                </c:pt>
                <c:pt idx="2120">
                  <c:v>2120</c:v>
                </c:pt>
                <c:pt idx="2121">
                  <c:v>2121</c:v>
                </c:pt>
                <c:pt idx="2122">
                  <c:v>2122</c:v>
                </c:pt>
                <c:pt idx="2123">
                  <c:v>2123</c:v>
                </c:pt>
                <c:pt idx="2124">
                  <c:v>2124</c:v>
                </c:pt>
                <c:pt idx="2125">
                  <c:v>2125</c:v>
                </c:pt>
                <c:pt idx="2126">
                  <c:v>2126</c:v>
                </c:pt>
                <c:pt idx="2127">
                  <c:v>2127</c:v>
                </c:pt>
                <c:pt idx="2128">
                  <c:v>2128</c:v>
                </c:pt>
                <c:pt idx="2129">
                  <c:v>2129</c:v>
                </c:pt>
                <c:pt idx="2130">
                  <c:v>2130</c:v>
                </c:pt>
                <c:pt idx="2131">
                  <c:v>2131</c:v>
                </c:pt>
                <c:pt idx="2132">
                  <c:v>2132</c:v>
                </c:pt>
                <c:pt idx="2133">
                  <c:v>2133</c:v>
                </c:pt>
                <c:pt idx="2134">
                  <c:v>2134</c:v>
                </c:pt>
                <c:pt idx="2135">
                  <c:v>2135</c:v>
                </c:pt>
                <c:pt idx="2136">
                  <c:v>2136</c:v>
                </c:pt>
                <c:pt idx="2137">
                  <c:v>2137</c:v>
                </c:pt>
                <c:pt idx="2138">
                  <c:v>2138</c:v>
                </c:pt>
                <c:pt idx="2139">
                  <c:v>2139</c:v>
                </c:pt>
                <c:pt idx="2140">
                  <c:v>2140</c:v>
                </c:pt>
                <c:pt idx="2141">
                  <c:v>2141</c:v>
                </c:pt>
                <c:pt idx="2142">
                  <c:v>2142</c:v>
                </c:pt>
                <c:pt idx="2143">
                  <c:v>2143</c:v>
                </c:pt>
                <c:pt idx="2144">
                  <c:v>2144</c:v>
                </c:pt>
                <c:pt idx="2145">
                  <c:v>2145</c:v>
                </c:pt>
                <c:pt idx="2146">
                  <c:v>2146</c:v>
                </c:pt>
                <c:pt idx="2147">
                  <c:v>2147</c:v>
                </c:pt>
                <c:pt idx="2148">
                  <c:v>2148</c:v>
                </c:pt>
                <c:pt idx="2149">
                  <c:v>2149</c:v>
                </c:pt>
                <c:pt idx="2150">
                  <c:v>2150</c:v>
                </c:pt>
                <c:pt idx="2151">
                  <c:v>2151</c:v>
                </c:pt>
                <c:pt idx="2152">
                  <c:v>2152</c:v>
                </c:pt>
                <c:pt idx="2153">
                  <c:v>2153</c:v>
                </c:pt>
                <c:pt idx="2154">
                  <c:v>2154</c:v>
                </c:pt>
                <c:pt idx="2155">
                  <c:v>2155</c:v>
                </c:pt>
                <c:pt idx="2156">
                  <c:v>2156</c:v>
                </c:pt>
                <c:pt idx="2157">
                  <c:v>2157</c:v>
                </c:pt>
                <c:pt idx="2158">
                  <c:v>2158</c:v>
                </c:pt>
                <c:pt idx="2159">
                  <c:v>2159</c:v>
                </c:pt>
                <c:pt idx="2160">
                  <c:v>2160</c:v>
                </c:pt>
                <c:pt idx="2161">
                  <c:v>2161</c:v>
                </c:pt>
                <c:pt idx="2162">
                  <c:v>2162</c:v>
                </c:pt>
                <c:pt idx="2163">
                  <c:v>2163</c:v>
                </c:pt>
                <c:pt idx="2164">
                  <c:v>2164</c:v>
                </c:pt>
                <c:pt idx="2165">
                  <c:v>2165</c:v>
                </c:pt>
                <c:pt idx="2166">
                  <c:v>2166</c:v>
                </c:pt>
                <c:pt idx="2167">
                  <c:v>2167</c:v>
                </c:pt>
                <c:pt idx="2168">
                  <c:v>2168</c:v>
                </c:pt>
                <c:pt idx="2169">
                  <c:v>2169</c:v>
                </c:pt>
                <c:pt idx="2170">
                  <c:v>2170</c:v>
                </c:pt>
                <c:pt idx="2171">
                  <c:v>2171</c:v>
                </c:pt>
                <c:pt idx="2172">
                  <c:v>2172</c:v>
                </c:pt>
                <c:pt idx="2173">
                  <c:v>2173</c:v>
                </c:pt>
                <c:pt idx="2174">
                  <c:v>2174</c:v>
                </c:pt>
                <c:pt idx="2175">
                  <c:v>2175</c:v>
                </c:pt>
                <c:pt idx="2176">
                  <c:v>2176</c:v>
                </c:pt>
                <c:pt idx="2177">
                  <c:v>2177</c:v>
                </c:pt>
                <c:pt idx="2178">
                  <c:v>2178</c:v>
                </c:pt>
                <c:pt idx="2179">
                  <c:v>2179</c:v>
                </c:pt>
                <c:pt idx="2180">
                  <c:v>2180</c:v>
                </c:pt>
                <c:pt idx="2181">
                  <c:v>2181</c:v>
                </c:pt>
                <c:pt idx="2182">
                  <c:v>2182</c:v>
                </c:pt>
                <c:pt idx="2183">
                  <c:v>2183</c:v>
                </c:pt>
                <c:pt idx="2184">
                  <c:v>2184</c:v>
                </c:pt>
                <c:pt idx="2185">
                  <c:v>2185</c:v>
                </c:pt>
                <c:pt idx="2186">
                  <c:v>2186</c:v>
                </c:pt>
                <c:pt idx="2187">
                  <c:v>2187</c:v>
                </c:pt>
                <c:pt idx="2188">
                  <c:v>2188</c:v>
                </c:pt>
                <c:pt idx="2189">
                  <c:v>2189</c:v>
                </c:pt>
                <c:pt idx="2190">
                  <c:v>2190</c:v>
                </c:pt>
                <c:pt idx="2191">
                  <c:v>2191</c:v>
                </c:pt>
                <c:pt idx="2192">
                  <c:v>2192</c:v>
                </c:pt>
                <c:pt idx="2193">
                  <c:v>2193</c:v>
                </c:pt>
                <c:pt idx="2194">
                  <c:v>2194</c:v>
                </c:pt>
                <c:pt idx="2195">
                  <c:v>2195</c:v>
                </c:pt>
                <c:pt idx="2196">
                  <c:v>2196</c:v>
                </c:pt>
                <c:pt idx="2197">
                  <c:v>2197</c:v>
                </c:pt>
                <c:pt idx="2198">
                  <c:v>2198</c:v>
                </c:pt>
                <c:pt idx="2199">
                  <c:v>2199</c:v>
                </c:pt>
                <c:pt idx="2200">
                  <c:v>2200</c:v>
                </c:pt>
                <c:pt idx="2201">
                  <c:v>2201</c:v>
                </c:pt>
                <c:pt idx="2202">
                  <c:v>2202</c:v>
                </c:pt>
                <c:pt idx="2203">
                  <c:v>2203</c:v>
                </c:pt>
                <c:pt idx="2204">
                  <c:v>2204</c:v>
                </c:pt>
                <c:pt idx="2205">
                  <c:v>2205</c:v>
                </c:pt>
                <c:pt idx="2206">
                  <c:v>2206</c:v>
                </c:pt>
                <c:pt idx="2207">
                  <c:v>2207</c:v>
                </c:pt>
                <c:pt idx="2208">
                  <c:v>2208</c:v>
                </c:pt>
                <c:pt idx="2209">
                  <c:v>2209</c:v>
                </c:pt>
                <c:pt idx="2210">
                  <c:v>2210</c:v>
                </c:pt>
                <c:pt idx="2211">
                  <c:v>2211</c:v>
                </c:pt>
                <c:pt idx="2212">
                  <c:v>2212</c:v>
                </c:pt>
                <c:pt idx="2213">
                  <c:v>2213</c:v>
                </c:pt>
                <c:pt idx="2214">
                  <c:v>2214</c:v>
                </c:pt>
                <c:pt idx="2215">
                  <c:v>2215</c:v>
                </c:pt>
                <c:pt idx="2216">
                  <c:v>2216</c:v>
                </c:pt>
                <c:pt idx="2217">
                  <c:v>2217</c:v>
                </c:pt>
                <c:pt idx="2218">
                  <c:v>2218</c:v>
                </c:pt>
                <c:pt idx="2219">
                  <c:v>2219</c:v>
                </c:pt>
                <c:pt idx="2220">
                  <c:v>2220</c:v>
                </c:pt>
                <c:pt idx="2221">
                  <c:v>2221</c:v>
                </c:pt>
                <c:pt idx="2222">
                  <c:v>2222</c:v>
                </c:pt>
                <c:pt idx="2223">
                  <c:v>2223</c:v>
                </c:pt>
                <c:pt idx="2224">
                  <c:v>2224</c:v>
                </c:pt>
                <c:pt idx="2225">
                  <c:v>2225</c:v>
                </c:pt>
                <c:pt idx="2226">
                  <c:v>2226</c:v>
                </c:pt>
                <c:pt idx="2227">
                  <c:v>2227</c:v>
                </c:pt>
                <c:pt idx="2228">
                  <c:v>2228</c:v>
                </c:pt>
                <c:pt idx="2229">
                  <c:v>2229</c:v>
                </c:pt>
                <c:pt idx="2230">
                  <c:v>2230</c:v>
                </c:pt>
                <c:pt idx="2231">
                  <c:v>2231</c:v>
                </c:pt>
                <c:pt idx="2232">
                  <c:v>2232</c:v>
                </c:pt>
                <c:pt idx="2233">
                  <c:v>2233</c:v>
                </c:pt>
                <c:pt idx="2234">
                  <c:v>2234</c:v>
                </c:pt>
                <c:pt idx="2235">
                  <c:v>2235</c:v>
                </c:pt>
                <c:pt idx="2236">
                  <c:v>2236</c:v>
                </c:pt>
                <c:pt idx="2237">
                  <c:v>2237</c:v>
                </c:pt>
                <c:pt idx="2238">
                  <c:v>2238</c:v>
                </c:pt>
                <c:pt idx="2239">
                  <c:v>2239</c:v>
                </c:pt>
                <c:pt idx="2240">
                  <c:v>2240</c:v>
                </c:pt>
                <c:pt idx="2241">
                  <c:v>2241</c:v>
                </c:pt>
                <c:pt idx="2242">
                  <c:v>2242</c:v>
                </c:pt>
                <c:pt idx="2243">
                  <c:v>2243</c:v>
                </c:pt>
                <c:pt idx="2244">
                  <c:v>2244</c:v>
                </c:pt>
                <c:pt idx="2245">
                  <c:v>2245</c:v>
                </c:pt>
                <c:pt idx="2246">
                  <c:v>2246</c:v>
                </c:pt>
                <c:pt idx="2247">
                  <c:v>2247</c:v>
                </c:pt>
                <c:pt idx="2248">
                  <c:v>2248</c:v>
                </c:pt>
                <c:pt idx="2249">
                  <c:v>2249</c:v>
                </c:pt>
                <c:pt idx="2250">
                  <c:v>2250</c:v>
                </c:pt>
                <c:pt idx="2251">
                  <c:v>2251</c:v>
                </c:pt>
                <c:pt idx="2252">
                  <c:v>2252</c:v>
                </c:pt>
                <c:pt idx="2253">
                  <c:v>2253</c:v>
                </c:pt>
                <c:pt idx="2254">
                  <c:v>2254</c:v>
                </c:pt>
                <c:pt idx="2255">
                  <c:v>2255</c:v>
                </c:pt>
                <c:pt idx="2256">
                  <c:v>2256</c:v>
                </c:pt>
                <c:pt idx="2257">
                  <c:v>2257</c:v>
                </c:pt>
                <c:pt idx="2258">
                  <c:v>2258</c:v>
                </c:pt>
                <c:pt idx="2259">
                  <c:v>2259</c:v>
                </c:pt>
                <c:pt idx="2260">
                  <c:v>2260</c:v>
                </c:pt>
                <c:pt idx="2261">
                  <c:v>2261</c:v>
                </c:pt>
                <c:pt idx="2262">
                  <c:v>2262</c:v>
                </c:pt>
                <c:pt idx="2263">
                  <c:v>2263</c:v>
                </c:pt>
                <c:pt idx="2264">
                  <c:v>2264</c:v>
                </c:pt>
                <c:pt idx="2265">
                  <c:v>2265</c:v>
                </c:pt>
                <c:pt idx="2266">
                  <c:v>2266</c:v>
                </c:pt>
                <c:pt idx="2267">
                  <c:v>2267</c:v>
                </c:pt>
                <c:pt idx="2268">
                  <c:v>2268</c:v>
                </c:pt>
                <c:pt idx="2269">
                  <c:v>2269</c:v>
                </c:pt>
                <c:pt idx="2270">
                  <c:v>2270</c:v>
                </c:pt>
                <c:pt idx="2271">
                  <c:v>2271</c:v>
                </c:pt>
                <c:pt idx="2272">
                  <c:v>2272</c:v>
                </c:pt>
                <c:pt idx="2273">
                  <c:v>2273</c:v>
                </c:pt>
                <c:pt idx="2274">
                  <c:v>2274</c:v>
                </c:pt>
                <c:pt idx="2275">
                  <c:v>2275</c:v>
                </c:pt>
                <c:pt idx="2276">
                  <c:v>2276</c:v>
                </c:pt>
                <c:pt idx="2277">
                  <c:v>2277</c:v>
                </c:pt>
                <c:pt idx="2278">
                  <c:v>2278</c:v>
                </c:pt>
                <c:pt idx="2279">
                  <c:v>2279</c:v>
                </c:pt>
                <c:pt idx="2280">
                  <c:v>2280</c:v>
                </c:pt>
                <c:pt idx="2281">
                  <c:v>2281</c:v>
                </c:pt>
                <c:pt idx="2282">
                  <c:v>2282</c:v>
                </c:pt>
                <c:pt idx="2283">
                  <c:v>2283</c:v>
                </c:pt>
                <c:pt idx="2284">
                  <c:v>2284</c:v>
                </c:pt>
                <c:pt idx="2285">
                  <c:v>2285</c:v>
                </c:pt>
                <c:pt idx="2286">
                  <c:v>2286</c:v>
                </c:pt>
                <c:pt idx="2287">
                  <c:v>2287</c:v>
                </c:pt>
                <c:pt idx="2288">
                  <c:v>2288</c:v>
                </c:pt>
                <c:pt idx="2289">
                  <c:v>2289</c:v>
                </c:pt>
                <c:pt idx="2290">
                  <c:v>2290</c:v>
                </c:pt>
                <c:pt idx="2291">
                  <c:v>2291</c:v>
                </c:pt>
                <c:pt idx="2292">
                  <c:v>2292</c:v>
                </c:pt>
                <c:pt idx="2293">
                  <c:v>2293</c:v>
                </c:pt>
                <c:pt idx="2294">
                  <c:v>2294</c:v>
                </c:pt>
                <c:pt idx="2295">
                  <c:v>2295</c:v>
                </c:pt>
                <c:pt idx="2296">
                  <c:v>2296</c:v>
                </c:pt>
                <c:pt idx="2297">
                  <c:v>2297</c:v>
                </c:pt>
                <c:pt idx="2298">
                  <c:v>2298</c:v>
                </c:pt>
                <c:pt idx="2299">
                  <c:v>2299</c:v>
                </c:pt>
                <c:pt idx="2300">
                  <c:v>2300</c:v>
                </c:pt>
                <c:pt idx="2301">
                  <c:v>2301</c:v>
                </c:pt>
                <c:pt idx="2302">
                  <c:v>2302</c:v>
                </c:pt>
                <c:pt idx="2303">
                  <c:v>2303</c:v>
                </c:pt>
                <c:pt idx="2304">
                  <c:v>2304</c:v>
                </c:pt>
                <c:pt idx="2305">
                  <c:v>2305</c:v>
                </c:pt>
                <c:pt idx="2306">
                  <c:v>2306</c:v>
                </c:pt>
                <c:pt idx="2307">
                  <c:v>2307</c:v>
                </c:pt>
                <c:pt idx="2308">
                  <c:v>2308</c:v>
                </c:pt>
                <c:pt idx="2309">
                  <c:v>2309</c:v>
                </c:pt>
                <c:pt idx="2310">
                  <c:v>2310</c:v>
                </c:pt>
                <c:pt idx="2311">
                  <c:v>2311</c:v>
                </c:pt>
                <c:pt idx="2312">
                  <c:v>2312</c:v>
                </c:pt>
                <c:pt idx="2313">
                  <c:v>2313</c:v>
                </c:pt>
                <c:pt idx="2314">
                  <c:v>2314</c:v>
                </c:pt>
                <c:pt idx="2315">
                  <c:v>2315</c:v>
                </c:pt>
                <c:pt idx="2316">
                  <c:v>2316</c:v>
                </c:pt>
                <c:pt idx="2317">
                  <c:v>2317</c:v>
                </c:pt>
                <c:pt idx="2318">
                  <c:v>2318</c:v>
                </c:pt>
                <c:pt idx="2319">
                  <c:v>2319</c:v>
                </c:pt>
                <c:pt idx="2320">
                  <c:v>2320</c:v>
                </c:pt>
                <c:pt idx="2321">
                  <c:v>2321</c:v>
                </c:pt>
                <c:pt idx="2322">
                  <c:v>2322</c:v>
                </c:pt>
                <c:pt idx="2323">
                  <c:v>2323</c:v>
                </c:pt>
                <c:pt idx="2324">
                  <c:v>2324</c:v>
                </c:pt>
                <c:pt idx="2325">
                  <c:v>2325</c:v>
                </c:pt>
                <c:pt idx="2326">
                  <c:v>2326</c:v>
                </c:pt>
                <c:pt idx="2327">
                  <c:v>2327</c:v>
                </c:pt>
                <c:pt idx="2328">
                  <c:v>2328</c:v>
                </c:pt>
                <c:pt idx="2329">
                  <c:v>2329</c:v>
                </c:pt>
                <c:pt idx="2330">
                  <c:v>2330</c:v>
                </c:pt>
                <c:pt idx="2331">
                  <c:v>2331</c:v>
                </c:pt>
                <c:pt idx="2332">
                  <c:v>2332</c:v>
                </c:pt>
                <c:pt idx="2333">
                  <c:v>2333</c:v>
                </c:pt>
                <c:pt idx="2334">
                  <c:v>2334</c:v>
                </c:pt>
                <c:pt idx="2335">
                  <c:v>2335</c:v>
                </c:pt>
                <c:pt idx="2336">
                  <c:v>2336</c:v>
                </c:pt>
                <c:pt idx="2337">
                  <c:v>2337</c:v>
                </c:pt>
                <c:pt idx="2338">
                  <c:v>2338</c:v>
                </c:pt>
                <c:pt idx="2339">
                  <c:v>2339</c:v>
                </c:pt>
                <c:pt idx="2340">
                  <c:v>2340</c:v>
                </c:pt>
                <c:pt idx="2341">
                  <c:v>2341</c:v>
                </c:pt>
                <c:pt idx="2342">
                  <c:v>2342</c:v>
                </c:pt>
                <c:pt idx="2343">
                  <c:v>2343</c:v>
                </c:pt>
                <c:pt idx="2344">
                  <c:v>2344</c:v>
                </c:pt>
                <c:pt idx="2345">
                  <c:v>2345</c:v>
                </c:pt>
                <c:pt idx="2346">
                  <c:v>2346</c:v>
                </c:pt>
                <c:pt idx="2347">
                  <c:v>2347</c:v>
                </c:pt>
                <c:pt idx="2348">
                  <c:v>2348</c:v>
                </c:pt>
                <c:pt idx="2349">
                  <c:v>2349</c:v>
                </c:pt>
                <c:pt idx="2350">
                  <c:v>2350</c:v>
                </c:pt>
                <c:pt idx="2351">
                  <c:v>2351</c:v>
                </c:pt>
                <c:pt idx="2352">
                  <c:v>2352</c:v>
                </c:pt>
                <c:pt idx="2353">
                  <c:v>2353</c:v>
                </c:pt>
                <c:pt idx="2354">
                  <c:v>2354</c:v>
                </c:pt>
                <c:pt idx="2355">
                  <c:v>2355</c:v>
                </c:pt>
                <c:pt idx="2356">
                  <c:v>2356</c:v>
                </c:pt>
                <c:pt idx="2357">
                  <c:v>2357</c:v>
                </c:pt>
                <c:pt idx="2358">
                  <c:v>2358</c:v>
                </c:pt>
                <c:pt idx="2359">
                  <c:v>2359</c:v>
                </c:pt>
                <c:pt idx="2360">
                  <c:v>2360</c:v>
                </c:pt>
                <c:pt idx="2361">
                  <c:v>2361</c:v>
                </c:pt>
                <c:pt idx="2362">
                  <c:v>2362</c:v>
                </c:pt>
                <c:pt idx="2363">
                  <c:v>2363</c:v>
                </c:pt>
                <c:pt idx="2364">
                  <c:v>2364</c:v>
                </c:pt>
                <c:pt idx="2365">
                  <c:v>2365</c:v>
                </c:pt>
                <c:pt idx="2366">
                  <c:v>2366</c:v>
                </c:pt>
                <c:pt idx="2367">
                  <c:v>2367</c:v>
                </c:pt>
                <c:pt idx="2368">
                  <c:v>2368</c:v>
                </c:pt>
                <c:pt idx="2369">
                  <c:v>2369</c:v>
                </c:pt>
                <c:pt idx="2370">
                  <c:v>2370</c:v>
                </c:pt>
                <c:pt idx="2371">
                  <c:v>2371</c:v>
                </c:pt>
                <c:pt idx="2372">
                  <c:v>2372</c:v>
                </c:pt>
                <c:pt idx="2373">
                  <c:v>2373</c:v>
                </c:pt>
                <c:pt idx="2374">
                  <c:v>2374</c:v>
                </c:pt>
                <c:pt idx="2375">
                  <c:v>2375</c:v>
                </c:pt>
                <c:pt idx="2376">
                  <c:v>2376</c:v>
                </c:pt>
                <c:pt idx="2377">
                  <c:v>2377</c:v>
                </c:pt>
                <c:pt idx="2378">
                  <c:v>2378</c:v>
                </c:pt>
                <c:pt idx="2379">
                  <c:v>2379</c:v>
                </c:pt>
                <c:pt idx="2380">
                  <c:v>2380</c:v>
                </c:pt>
                <c:pt idx="2381">
                  <c:v>2381</c:v>
                </c:pt>
                <c:pt idx="2382">
                  <c:v>2382</c:v>
                </c:pt>
                <c:pt idx="2383">
                  <c:v>2383</c:v>
                </c:pt>
                <c:pt idx="2384">
                  <c:v>2384</c:v>
                </c:pt>
                <c:pt idx="2385">
                  <c:v>2385</c:v>
                </c:pt>
                <c:pt idx="2386">
                  <c:v>2386</c:v>
                </c:pt>
                <c:pt idx="2387">
                  <c:v>2387</c:v>
                </c:pt>
                <c:pt idx="2388">
                  <c:v>2388</c:v>
                </c:pt>
                <c:pt idx="2389">
                  <c:v>2389</c:v>
                </c:pt>
                <c:pt idx="2390">
                  <c:v>2390</c:v>
                </c:pt>
                <c:pt idx="2391">
                  <c:v>2391</c:v>
                </c:pt>
                <c:pt idx="2392">
                  <c:v>2392</c:v>
                </c:pt>
                <c:pt idx="2393">
                  <c:v>2393</c:v>
                </c:pt>
                <c:pt idx="2394">
                  <c:v>2394</c:v>
                </c:pt>
                <c:pt idx="2395">
                  <c:v>2395</c:v>
                </c:pt>
                <c:pt idx="2396">
                  <c:v>2396</c:v>
                </c:pt>
                <c:pt idx="2397">
                  <c:v>2397</c:v>
                </c:pt>
                <c:pt idx="2398">
                  <c:v>2398</c:v>
                </c:pt>
                <c:pt idx="2399">
                  <c:v>2399</c:v>
                </c:pt>
                <c:pt idx="2400">
                  <c:v>2400</c:v>
                </c:pt>
                <c:pt idx="2401">
                  <c:v>2401</c:v>
                </c:pt>
                <c:pt idx="2402">
                  <c:v>2402</c:v>
                </c:pt>
                <c:pt idx="2403">
                  <c:v>2403</c:v>
                </c:pt>
                <c:pt idx="2404">
                  <c:v>2404</c:v>
                </c:pt>
                <c:pt idx="2405">
                  <c:v>2405</c:v>
                </c:pt>
                <c:pt idx="2406">
                  <c:v>2406</c:v>
                </c:pt>
                <c:pt idx="2407">
                  <c:v>2407</c:v>
                </c:pt>
                <c:pt idx="2408">
                  <c:v>2408</c:v>
                </c:pt>
                <c:pt idx="2409">
                  <c:v>2409</c:v>
                </c:pt>
                <c:pt idx="2410">
                  <c:v>2410</c:v>
                </c:pt>
                <c:pt idx="2411">
                  <c:v>2411</c:v>
                </c:pt>
                <c:pt idx="2412">
                  <c:v>2412</c:v>
                </c:pt>
                <c:pt idx="2413">
                  <c:v>2413</c:v>
                </c:pt>
                <c:pt idx="2414">
                  <c:v>2414</c:v>
                </c:pt>
                <c:pt idx="2415">
                  <c:v>2415</c:v>
                </c:pt>
                <c:pt idx="2416">
                  <c:v>2416</c:v>
                </c:pt>
                <c:pt idx="2417">
                  <c:v>2417</c:v>
                </c:pt>
                <c:pt idx="2418">
                  <c:v>2418</c:v>
                </c:pt>
                <c:pt idx="2419">
                  <c:v>2419</c:v>
                </c:pt>
                <c:pt idx="2420">
                  <c:v>2420</c:v>
                </c:pt>
                <c:pt idx="2421">
                  <c:v>2421</c:v>
                </c:pt>
                <c:pt idx="2422">
                  <c:v>2422</c:v>
                </c:pt>
                <c:pt idx="2423">
                  <c:v>2423</c:v>
                </c:pt>
                <c:pt idx="2424">
                  <c:v>2424</c:v>
                </c:pt>
                <c:pt idx="2425">
                  <c:v>2425</c:v>
                </c:pt>
                <c:pt idx="2426">
                  <c:v>2426</c:v>
                </c:pt>
                <c:pt idx="2427">
                  <c:v>2427</c:v>
                </c:pt>
                <c:pt idx="2428">
                  <c:v>2428</c:v>
                </c:pt>
                <c:pt idx="2429">
                  <c:v>2429</c:v>
                </c:pt>
                <c:pt idx="2430">
                  <c:v>2430</c:v>
                </c:pt>
                <c:pt idx="2431">
                  <c:v>2431</c:v>
                </c:pt>
                <c:pt idx="2432">
                  <c:v>2432</c:v>
                </c:pt>
                <c:pt idx="2433">
                  <c:v>2433</c:v>
                </c:pt>
                <c:pt idx="2434">
                  <c:v>2434</c:v>
                </c:pt>
                <c:pt idx="2435">
                  <c:v>2435</c:v>
                </c:pt>
                <c:pt idx="2436">
                  <c:v>2436</c:v>
                </c:pt>
                <c:pt idx="2437">
                  <c:v>2437</c:v>
                </c:pt>
                <c:pt idx="2438">
                  <c:v>2438</c:v>
                </c:pt>
                <c:pt idx="2439">
                  <c:v>2439</c:v>
                </c:pt>
                <c:pt idx="2440">
                  <c:v>2440</c:v>
                </c:pt>
                <c:pt idx="2441">
                  <c:v>2441</c:v>
                </c:pt>
                <c:pt idx="2442">
                  <c:v>2442</c:v>
                </c:pt>
                <c:pt idx="2443">
                  <c:v>2443</c:v>
                </c:pt>
                <c:pt idx="2444">
                  <c:v>2444</c:v>
                </c:pt>
                <c:pt idx="2445">
                  <c:v>2445</c:v>
                </c:pt>
                <c:pt idx="2446">
                  <c:v>2446</c:v>
                </c:pt>
                <c:pt idx="2447">
                  <c:v>2447</c:v>
                </c:pt>
                <c:pt idx="2448">
                  <c:v>2448</c:v>
                </c:pt>
                <c:pt idx="2449">
                  <c:v>2449</c:v>
                </c:pt>
                <c:pt idx="2450">
                  <c:v>2450</c:v>
                </c:pt>
                <c:pt idx="2451">
                  <c:v>2451</c:v>
                </c:pt>
                <c:pt idx="2452">
                  <c:v>2452</c:v>
                </c:pt>
                <c:pt idx="2453">
                  <c:v>2453</c:v>
                </c:pt>
                <c:pt idx="2454">
                  <c:v>2454</c:v>
                </c:pt>
                <c:pt idx="2455">
                  <c:v>2455</c:v>
                </c:pt>
                <c:pt idx="2456">
                  <c:v>2456</c:v>
                </c:pt>
                <c:pt idx="2457">
                  <c:v>2457</c:v>
                </c:pt>
                <c:pt idx="2458">
                  <c:v>2458</c:v>
                </c:pt>
                <c:pt idx="2459">
                  <c:v>2459</c:v>
                </c:pt>
                <c:pt idx="2460">
                  <c:v>2460</c:v>
                </c:pt>
                <c:pt idx="2461">
                  <c:v>2461</c:v>
                </c:pt>
                <c:pt idx="2462">
                  <c:v>2462</c:v>
                </c:pt>
                <c:pt idx="2463">
                  <c:v>2463</c:v>
                </c:pt>
                <c:pt idx="2464">
                  <c:v>2464</c:v>
                </c:pt>
                <c:pt idx="2465">
                  <c:v>2465</c:v>
                </c:pt>
                <c:pt idx="2466">
                  <c:v>2466</c:v>
                </c:pt>
                <c:pt idx="2467">
                  <c:v>2467</c:v>
                </c:pt>
                <c:pt idx="2468">
                  <c:v>2468</c:v>
                </c:pt>
                <c:pt idx="2469">
                  <c:v>2469</c:v>
                </c:pt>
                <c:pt idx="2470">
                  <c:v>2470</c:v>
                </c:pt>
                <c:pt idx="2471">
                  <c:v>2471</c:v>
                </c:pt>
                <c:pt idx="2472">
                  <c:v>2472</c:v>
                </c:pt>
                <c:pt idx="2473">
                  <c:v>2473</c:v>
                </c:pt>
                <c:pt idx="2474">
                  <c:v>2474</c:v>
                </c:pt>
                <c:pt idx="2475">
                  <c:v>2475</c:v>
                </c:pt>
                <c:pt idx="2476">
                  <c:v>2476</c:v>
                </c:pt>
                <c:pt idx="2477">
                  <c:v>2477</c:v>
                </c:pt>
                <c:pt idx="2478">
                  <c:v>2478</c:v>
                </c:pt>
                <c:pt idx="2479">
                  <c:v>2479</c:v>
                </c:pt>
                <c:pt idx="2480">
                  <c:v>2480</c:v>
                </c:pt>
                <c:pt idx="2481">
                  <c:v>2481</c:v>
                </c:pt>
                <c:pt idx="2482">
                  <c:v>2482</c:v>
                </c:pt>
                <c:pt idx="2483">
                  <c:v>2483</c:v>
                </c:pt>
                <c:pt idx="2484">
                  <c:v>2484</c:v>
                </c:pt>
                <c:pt idx="2485">
                  <c:v>2485</c:v>
                </c:pt>
                <c:pt idx="2486">
                  <c:v>2486</c:v>
                </c:pt>
                <c:pt idx="2487">
                  <c:v>2487</c:v>
                </c:pt>
                <c:pt idx="2488">
                  <c:v>2488</c:v>
                </c:pt>
                <c:pt idx="2489">
                  <c:v>2489</c:v>
                </c:pt>
                <c:pt idx="2490">
                  <c:v>2490</c:v>
                </c:pt>
                <c:pt idx="2491">
                  <c:v>2491</c:v>
                </c:pt>
                <c:pt idx="2492">
                  <c:v>2492</c:v>
                </c:pt>
                <c:pt idx="2493">
                  <c:v>2493</c:v>
                </c:pt>
                <c:pt idx="2494">
                  <c:v>2494</c:v>
                </c:pt>
                <c:pt idx="2495">
                  <c:v>2495</c:v>
                </c:pt>
                <c:pt idx="2496">
                  <c:v>2496</c:v>
                </c:pt>
                <c:pt idx="2497">
                  <c:v>2497</c:v>
                </c:pt>
                <c:pt idx="2498">
                  <c:v>2498</c:v>
                </c:pt>
                <c:pt idx="2499">
                  <c:v>2499</c:v>
                </c:pt>
                <c:pt idx="2500">
                  <c:v>2500</c:v>
                </c:pt>
                <c:pt idx="2501">
                  <c:v>2501</c:v>
                </c:pt>
                <c:pt idx="2502">
                  <c:v>2502</c:v>
                </c:pt>
                <c:pt idx="2503">
                  <c:v>2503</c:v>
                </c:pt>
                <c:pt idx="2504">
                  <c:v>2504</c:v>
                </c:pt>
                <c:pt idx="2505">
                  <c:v>2505</c:v>
                </c:pt>
                <c:pt idx="2506">
                  <c:v>2506</c:v>
                </c:pt>
                <c:pt idx="2507">
                  <c:v>2507</c:v>
                </c:pt>
                <c:pt idx="2508">
                  <c:v>2508</c:v>
                </c:pt>
                <c:pt idx="2509">
                  <c:v>2509</c:v>
                </c:pt>
                <c:pt idx="2510">
                  <c:v>2510</c:v>
                </c:pt>
                <c:pt idx="2511">
                  <c:v>2511</c:v>
                </c:pt>
                <c:pt idx="2512">
                  <c:v>2512</c:v>
                </c:pt>
                <c:pt idx="2513">
                  <c:v>2513</c:v>
                </c:pt>
                <c:pt idx="2514">
                  <c:v>2514</c:v>
                </c:pt>
                <c:pt idx="2515">
                  <c:v>2515</c:v>
                </c:pt>
                <c:pt idx="2516">
                  <c:v>2516</c:v>
                </c:pt>
                <c:pt idx="2517">
                  <c:v>2517</c:v>
                </c:pt>
                <c:pt idx="2518">
                  <c:v>2518</c:v>
                </c:pt>
                <c:pt idx="2519">
                  <c:v>2519</c:v>
                </c:pt>
                <c:pt idx="2520">
                  <c:v>2520</c:v>
                </c:pt>
                <c:pt idx="2521">
                  <c:v>2521</c:v>
                </c:pt>
                <c:pt idx="2522">
                  <c:v>2522</c:v>
                </c:pt>
                <c:pt idx="2523">
                  <c:v>2523</c:v>
                </c:pt>
                <c:pt idx="2524">
                  <c:v>2524</c:v>
                </c:pt>
                <c:pt idx="2525">
                  <c:v>2525</c:v>
                </c:pt>
                <c:pt idx="2526">
                  <c:v>2526</c:v>
                </c:pt>
                <c:pt idx="2527">
                  <c:v>2527</c:v>
                </c:pt>
                <c:pt idx="2528">
                  <c:v>2528</c:v>
                </c:pt>
                <c:pt idx="2529">
                  <c:v>2529</c:v>
                </c:pt>
                <c:pt idx="2530">
                  <c:v>2530</c:v>
                </c:pt>
                <c:pt idx="2531">
                  <c:v>2531</c:v>
                </c:pt>
                <c:pt idx="2532">
                  <c:v>2532</c:v>
                </c:pt>
                <c:pt idx="2533">
                  <c:v>2533</c:v>
                </c:pt>
                <c:pt idx="2534">
                  <c:v>2534</c:v>
                </c:pt>
                <c:pt idx="2535">
                  <c:v>2535</c:v>
                </c:pt>
                <c:pt idx="2536">
                  <c:v>2536</c:v>
                </c:pt>
                <c:pt idx="2537">
                  <c:v>2537</c:v>
                </c:pt>
                <c:pt idx="2538">
                  <c:v>2538</c:v>
                </c:pt>
                <c:pt idx="2539">
                  <c:v>2539</c:v>
                </c:pt>
                <c:pt idx="2540">
                  <c:v>2540</c:v>
                </c:pt>
                <c:pt idx="2541">
                  <c:v>2541</c:v>
                </c:pt>
                <c:pt idx="2542">
                  <c:v>2542</c:v>
                </c:pt>
                <c:pt idx="2543">
                  <c:v>2543</c:v>
                </c:pt>
                <c:pt idx="2544">
                  <c:v>2544</c:v>
                </c:pt>
                <c:pt idx="2545">
                  <c:v>2545</c:v>
                </c:pt>
                <c:pt idx="2546">
                  <c:v>2546</c:v>
                </c:pt>
                <c:pt idx="2547">
                  <c:v>2547</c:v>
                </c:pt>
                <c:pt idx="2548">
                  <c:v>2548</c:v>
                </c:pt>
                <c:pt idx="2549">
                  <c:v>2549</c:v>
                </c:pt>
                <c:pt idx="2550">
                  <c:v>2550</c:v>
                </c:pt>
                <c:pt idx="2551">
                  <c:v>2551</c:v>
                </c:pt>
                <c:pt idx="2552">
                  <c:v>2552</c:v>
                </c:pt>
                <c:pt idx="2553">
                  <c:v>2553</c:v>
                </c:pt>
                <c:pt idx="2554">
                  <c:v>2554</c:v>
                </c:pt>
                <c:pt idx="2555">
                  <c:v>2555</c:v>
                </c:pt>
                <c:pt idx="2556">
                  <c:v>2556</c:v>
                </c:pt>
                <c:pt idx="2557">
                  <c:v>2557</c:v>
                </c:pt>
                <c:pt idx="2558">
                  <c:v>2558</c:v>
                </c:pt>
                <c:pt idx="2559">
                  <c:v>2559</c:v>
                </c:pt>
                <c:pt idx="2560">
                  <c:v>2560</c:v>
                </c:pt>
                <c:pt idx="2561">
                  <c:v>2561</c:v>
                </c:pt>
                <c:pt idx="2562">
                  <c:v>2562</c:v>
                </c:pt>
                <c:pt idx="2563">
                  <c:v>2563</c:v>
                </c:pt>
                <c:pt idx="2564">
                  <c:v>2564</c:v>
                </c:pt>
                <c:pt idx="2565">
                  <c:v>2565</c:v>
                </c:pt>
                <c:pt idx="2566">
                  <c:v>2566</c:v>
                </c:pt>
                <c:pt idx="2567">
                  <c:v>2567</c:v>
                </c:pt>
                <c:pt idx="2568">
                  <c:v>2568</c:v>
                </c:pt>
                <c:pt idx="2569">
                  <c:v>2569</c:v>
                </c:pt>
                <c:pt idx="2570">
                  <c:v>2570</c:v>
                </c:pt>
                <c:pt idx="2571">
                  <c:v>2571</c:v>
                </c:pt>
                <c:pt idx="2572">
                  <c:v>2572</c:v>
                </c:pt>
                <c:pt idx="2573">
                  <c:v>2573</c:v>
                </c:pt>
                <c:pt idx="2574">
                  <c:v>2574</c:v>
                </c:pt>
                <c:pt idx="2575">
                  <c:v>2575</c:v>
                </c:pt>
                <c:pt idx="2576">
                  <c:v>2576</c:v>
                </c:pt>
                <c:pt idx="2577">
                  <c:v>2577</c:v>
                </c:pt>
                <c:pt idx="2578">
                  <c:v>2578</c:v>
                </c:pt>
                <c:pt idx="2579">
                  <c:v>2579</c:v>
                </c:pt>
                <c:pt idx="2580">
                  <c:v>2580</c:v>
                </c:pt>
                <c:pt idx="2581">
                  <c:v>2581</c:v>
                </c:pt>
                <c:pt idx="2582">
                  <c:v>2582</c:v>
                </c:pt>
                <c:pt idx="2583">
                  <c:v>2583</c:v>
                </c:pt>
                <c:pt idx="2584">
                  <c:v>2584</c:v>
                </c:pt>
                <c:pt idx="2585">
                  <c:v>2585</c:v>
                </c:pt>
                <c:pt idx="2586">
                  <c:v>2586</c:v>
                </c:pt>
                <c:pt idx="2587">
                  <c:v>2587</c:v>
                </c:pt>
                <c:pt idx="2588">
                  <c:v>2588</c:v>
                </c:pt>
                <c:pt idx="2589">
                  <c:v>2589</c:v>
                </c:pt>
                <c:pt idx="2590">
                  <c:v>2590</c:v>
                </c:pt>
                <c:pt idx="2591">
                  <c:v>2591</c:v>
                </c:pt>
                <c:pt idx="2592">
                  <c:v>2592</c:v>
                </c:pt>
                <c:pt idx="2593">
                  <c:v>2593</c:v>
                </c:pt>
                <c:pt idx="2594">
                  <c:v>2594</c:v>
                </c:pt>
                <c:pt idx="2595">
                  <c:v>2595</c:v>
                </c:pt>
                <c:pt idx="2596">
                  <c:v>2596</c:v>
                </c:pt>
                <c:pt idx="2597">
                  <c:v>2597</c:v>
                </c:pt>
                <c:pt idx="2598">
                  <c:v>2598</c:v>
                </c:pt>
                <c:pt idx="2599">
                  <c:v>2599</c:v>
                </c:pt>
                <c:pt idx="2600">
                  <c:v>2600</c:v>
                </c:pt>
                <c:pt idx="2601">
                  <c:v>2601</c:v>
                </c:pt>
                <c:pt idx="2602">
                  <c:v>2602</c:v>
                </c:pt>
                <c:pt idx="2603">
                  <c:v>2603</c:v>
                </c:pt>
                <c:pt idx="2604">
                  <c:v>2604</c:v>
                </c:pt>
                <c:pt idx="2605">
                  <c:v>2605</c:v>
                </c:pt>
                <c:pt idx="2606">
                  <c:v>2606</c:v>
                </c:pt>
                <c:pt idx="2607">
                  <c:v>2607</c:v>
                </c:pt>
                <c:pt idx="2608">
                  <c:v>2608</c:v>
                </c:pt>
                <c:pt idx="2609">
                  <c:v>2609</c:v>
                </c:pt>
                <c:pt idx="2610">
                  <c:v>2610</c:v>
                </c:pt>
                <c:pt idx="2611">
                  <c:v>2611</c:v>
                </c:pt>
                <c:pt idx="2612">
                  <c:v>2612</c:v>
                </c:pt>
                <c:pt idx="2613">
                  <c:v>2613</c:v>
                </c:pt>
                <c:pt idx="2614">
                  <c:v>2614</c:v>
                </c:pt>
                <c:pt idx="2615">
                  <c:v>2615</c:v>
                </c:pt>
                <c:pt idx="2616">
                  <c:v>2616</c:v>
                </c:pt>
                <c:pt idx="2617">
                  <c:v>2617</c:v>
                </c:pt>
                <c:pt idx="2618">
                  <c:v>2618</c:v>
                </c:pt>
                <c:pt idx="2619">
                  <c:v>2619</c:v>
                </c:pt>
                <c:pt idx="2620">
                  <c:v>2620</c:v>
                </c:pt>
                <c:pt idx="2621">
                  <c:v>2621</c:v>
                </c:pt>
                <c:pt idx="2622">
                  <c:v>2622</c:v>
                </c:pt>
                <c:pt idx="2623">
                  <c:v>2623</c:v>
                </c:pt>
                <c:pt idx="2624">
                  <c:v>2624</c:v>
                </c:pt>
                <c:pt idx="2625">
                  <c:v>2625</c:v>
                </c:pt>
                <c:pt idx="2626">
                  <c:v>2626</c:v>
                </c:pt>
                <c:pt idx="2627">
                  <c:v>2627</c:v>
                </c:pt>
                <c:pt idx="2628">
                  <c:v>2628</c:v>
                </c:pt>
                <c:pt idx="2629">
                  <c:v>2629</c:v>
                </c:pt>
                <c:pt idx="2630">
                  <c:v>2630</c:v>
                </c:pt>
                <c:pt idx="2631">
                  <c:v>2631</c:v>
                </c:pt>
                <c:pt idx="2632">
                  <c:v>2632</c:v>
                </c:pt>
                <c:pt idx="2633">
                  <c:v>2633</c:v>
                </c:pt>
                <c:pt idx="2634">
                  <c:v>2634</c:v>
                </c:pt>
                <c:pt idx="2635">
                  <c:v>2635</c:v>
                </c:pt>
                <c:pt idx="2636">
                  <c:v>2636</c:v>
                </c:pt>
                <c:pt idx="2637">
                  <c:v>2637</c:v>
                </c:pt>
                <c:pt idx="2638">
                  <c:v>2638</c:v>
                </c:pt>
                <c:pt idx="2639">
                  <c:v>2639</c:v>
                </c:pt>
                <c:pt idx="2640">
                  <c:v>2640</c:v>
                </c:pt>
                <c:pt idx="2641">
                  <c:v>2641</c:v>
                </c:pt>
                <c:pt idx="2642">
                  <c:v>2642</c:v>
                </c:pt>
                <c:pt idx="2643">
                  <c:v>2643</c:v>
                </c:pt>
                <c:pt idx="2644">
                  <c:v>2644</c:v>
                </c:pt>
                <c:pt idx="2645">
                  <c:v>2645</c:v>
                </c:pt>
                <c:pt idx="2646">
                  <c:v>2646</c:v>
                </c:pt>
                <c:pt idx="2647">
                  <c:v>2647</c:v>
                </c:pt>
                <c:pt idx="2648">
                  <c:v>2648</c:v>
                </c:pt>
                <c:pt idx="2649">
                  <c:v>2649</c:v>
                </c:pt>
                <c:pt idx="2650">
                  <c:v>2650</c:v>
                </c:pt>
                <c:pt idx="2651">
                  <c:v>2651</c:v>
                </c:pt>
                <c:pt idx="2652">
                  <c:v>2652</c:v>
                </c:pt>
                <c:pt idx="2653">
                  <c:v>2653</c:v>
                </c:pt>
                <c:pt idx="2654">
                  <c:v>2654</c:v>
                </c:pt>
                <c:pt idx="2655">
                  <c:v>2655</c:v>
                </c:pt>
                <c:pt idx="2656">
                  <c:v>2656</c:v>
                </c:pt>
                <c:pt idx="2657">
                  <c:v>2657</c:v>
                </c:pt>
                <c:pt idx="2658">
                  <c:v>2658</c:v>
                </c:pt>
                <c:pt idx="2659">
                  <c:v>2659</c:v>
                </c:pt>
                <c:pt idx="2660">
                  <c:v>2660</c:v>
                </c:pt>
                <c:pt idx="2661">
                  <c:v>2661</c:v>
                </c:pt>
                <c:pt idx="2662">
                  <c:v>2662</c:v>
                </c:pt>
                <c:pt idx="2663">
                  <c:v>2663</c:v>
                </c:pt>
                <c:pt idx="2664">
                  <c:v>2664</c:v>
                </c:pt>
                <c:pt idx="2665">
                  <c:v>2665</c:v>
                </c:pt>
                <c:pt idx="2666">
                  <c:v>2666</c:v>
                </c:pt>
                <c:pt idx="2667">
                  <c:v>2667</c:v>
                </c:pt>
                <c:pt idx="2668">
                  <c:v>2668</c:v>
                </c:pt>
                <c:pt idx="2669">
                  <c:v>2669</c:v>
                </c:pt>
                <c:pt idx="2670">
                  <c:v>2670</c:v>
                </c:pt>
                <c:pt idx="2671">
                  <c:v>2671</c:v>
                </c:pt>
                <c:pt idx="2672">
                  <c:v>2672</c:v>
                </c:pt>
                <c:pt idx="2673">
                  <c:v>2673</c:v>
                </c:pt>
                <c:pt idx="2674">
                  <c:v>2674</c:v>
                </c:pt>
                <c:pt idx="2675">
                  <c:v>2675</c:v>
                </c:pt>
                <c:pt idx="2676">
                  <c:v>2676</c:v>
                </c:pt>
                <c:pt idx="2677">
                  <c:v>2677</c:v>
                </c:pt>
                <c:pt idx="2678">
                  <c:v>2678</c:v>
                </c:pt>
                <c:pt idx="2679">
                  <c:v>2679</c:v>
                </c:pt>
                <c:pt idx="2680">
                  <c:v>2680</c:v>
                </c:pt>
                <c:pt idx="2681">
                  <c:v>2681</c:v>
                </c:pt>
                <c:pt idx="2682">
                  <c:v>2682</c:v>
                </c:pt>
                <c:pt idx="2683">
                  <c:v>2683</c:v>
                </c:pt>
                <c:pt idx="2684">
                  <c:v>2684</c:v>
                </c:pt>
                <c:pt idx="2685">
                  <c:v>2685</c:v>
                </c:pt>
                <c:pt idx="2686">
                  <c:v>2686</c:v>
                </c:pt>
                <c:pt idx="2687">
                  <c:v>2687</c:v>
                </c:pt>
                <c:pt idx="2688">
                  <c:v>2688</c:v>
                </c:pt>
                <c:pt idx="2689">
                  <c:v>2689</c:v>
                </c:pt>
                <c:pt idx="2690">
                  <c:v>2690</c:v>
                </c:pt>
                <c:pt idx="2691">
                  <c:v>2691</c:v>
                </c:pt>
                <c:pt idx="2692">
                  <c:v>2692</c:v>
                </c:pt>
                <c:pt idx="2693">
                  <c:v>2693</c:v>
                </c:pt>
                <c:pt idx="2694">
                  <c:v>2694</c:v>
                </c:pt>
                <c:pt idx="2695">
                  <c:v>2695</c:v>
                </c:pt>
                <c:pt idx="2696">
                  <c:v>2696</c:v>
                </c:pt>
                <c:pt idx="2697">
                  <c:v>2697</c:v>
                </c:pt>
                <c:pt idx="2698">
                  <c:v>2698</c:v>
                </c:pt>
                <c:pt idx="2699">
                  <c:v>2699</c:v>
                </c:pt>
                <c:pt idx="2700">
                  <c:v>2700</c:v>
                </c:pt>
                <c:pt idx="2701">
                  <c:v>2701</c:v>
                </c:pt>
                <c:pt idx="2702">
                  <c:v>2702</c:v>
                </c:pt>
                <c:pt idx="2703">
                  <c:v>2703</c:v>
                </c:pt>
                <c:pt idx="2704">
                  <c:v>2704</c:v>
                </c:pt>
                <c:pt idx="2705">
                  <c:v>2705</c:v>
                </c:pt>
                <c:pt idx="2706">
                  <c:v>2706</c:v>
                </c:pt>
                <c:pt idx="2707">
                  <c:v>2707</c:v>
                </c:pt>
                <c:pt idx="2708">
                  <c:v>2708</c:v>
                </c:pt>
                <c:pt idx="2709">
                  <c:v>2709</c:v>
                </c:pt>
                <c:pt idx="2710">
                  <c:v>2710</c:v>
                </c:pt>
                <c:pt idx="2711">
                  <c:v>2711</c:v>
                </c:pt>
                <c:pt idx="2712">
                  <c:v>2712</c:v>
                </c:pt>
                <c:pt idx="2713">
                  <c:v>2713</c:v>
                </c:pt>
                <c:pt idx="2714">
                  <c:v>2714</c:v>
                </c:pt>
                <c:pt idx="2715">
                  <c:v>2715</c:v>
                </c:pt>
                <c:pt idx="2716">
                  <c:v>2716</c:v>
                </c:pt>
                <c:pt idx="2717">
                  <c:v>2717</c:v>
                </c:pt>
                <c:pt idx="2718">
                  <c:v>2718</c:v>
                </c:pt>
                <c:pt idx="2719">
                  <c:v>2719</c:v>
                </c:pt>
                <c:pt idx="2720">
                  <c:v>2720</c:v>
                </c:pt>
                <c:pt idx="2721">
                  <c:v>2721</c:v>
                </c:pt>
                <c:pt idx="2722">
                  <c:v>2722</c:v>
                </c:pt>
                <c:pt idx="2723">
                  <c:v>2723</c:v>
                </c:pt>
                <c:pt idx="2724">
                  <c:v>2724</c:v>
                </c:pt>
                <c:pt idx="2725">
                  <c:v>2725</c:v>
                </c:pt>
                <c:pt idx="2726">
                  <c:v>2726</c:v>
                </c:pt>
                <c:pt idx="2727">
                  <c:v>2727</c:v>
                </c:pt>
                <c:pt idx="2728">
                  <c:v>2728</c:v>
                </c:pt>
                <c:pt idx="2729">
                  <c:v>2729</c:v>
                </c:pt>
                <c:pt idx="2730">
                  <c:v>2730</c:v>
                </c:pt>
                <c:pt idx="2731">
                  <c:v>2731</c:v>
                </c:pt>
                <c:pt idx="2732">
                  <c:v>2732</c:v>
                </c:pt>
                <c:pt idx="2733">
                  <c:v>2733</c:v>
                </c:pt>
                <c:pt idx="2734">
                  <c:v>2734</c:v>
                </c:pt>
                <c:pt idx="2735">
                  <c:v>2735</c:v>
                </c:pt>
                <c:pt idx="2736">
                  <c:v>2736</c:v>
                </c:pt>
                <c:pt idx="2737">
                  <c:v>2737</c:v>
                </c:pt>
                <c:pt idx="2738">
                  <c:v>2738</c:v>
                </c:pt>
                <c:pt idx="2739">
                  <c:v>2739</c:v>
                </c:pt>
                <c:pt idx="2740">
                  <c:v>2740</c:v>
                </c:pt>
                <c:pt idx="2741">
                  <c:v>2741</c:v>
                </c:pt>
                <c:pt idx="2742">
                  <c:v>2742</c:v>
                </c:pt>
                <c:pt idx="2743">
                  <c:v>2743</c:v>
                </c:pt>
                <c:pt idx="2744">
                  <c:v>2744</c:v>
                </c:pt>
                <c:pt idx="2745">
                  <c:v>2745</c:v>
                </c:pt>
                <c:pt idx="2746">
                  <c:v>2746</c:v>
                </c:pt>
                <c:pt idx="2747">
                  <c:v>2747</c:v>
                </c:pt>
                <c:pt idx="2748">
                  <c:v>2748</c:v>
                </c:pt>
                <c:pt idx="2749">
                  <c:v>2749</c:v>
                </c:pt>
                <c:pt idx="2750">
                  <c:v>2750</c:v>
                </c:pt>
                <c:pt idx="2751">
                  <c:v>2751</c:v>
                </c:pt>
                <c:pt idx="2752">
                  <c:v>2752</c:v>
                </c:pt>
                <c:pt idx="2753">
                  <c:v>2753</c:v>
                </c:pt>
                <c:pt idx="2754">
                  <c:v>2754</c:v>
                </c:pt>
                <c:pt idx="2755">
                  <c:v>2755</c:v>
                </c:pt>
                <c:pt idx="2756">
                  <c:v>2756</c:v>
                </c:pt>
                <c:pt idx="2757">
                  <c:v>2757</c:v>
                </c:pt>
                <c:pt idx="2758">
                  <c:v>2758</c:v>
                </c:pt>
                <c:pt idx="2759">
                  <c:v>2759</c:v>
                </c:pt>
                <c:pt idx="2760">
                  <c:v>2760</c:v>
                </c:pt>
                <c:pt idx="2761">
                  <c:v>2761</c:v>
                </c:pt>
                <c:pt idx="2762">
                  <c:v>2762</c:v>
                </c:pt>
                <c:pt idx="2763">
                  <c:v>2763</c:v>
                </c:pt>
                <c:pt idx="2764">
                  <c:v>2764</c:v>
                </c:pt>
                <c:pt idx="2765">
                  <c:v>2765</c:v>
                </c:pt>
                <c:pt idx="2766">
                  <c:v>2766</c:v>
                </c:pt>
                <c:pt idx="2767">
                  <c:v>2767</c:v>
                </c:pt>
                <c:pt idx="2768">
                  <c:v>2768</c:v>
                </c:pt>
                <c:pt idx="2769">
                  <c:v>2769</c:v>
                </c:pt>
                <c:pt idx="2770">
                  <c:v>2770</c:v>
                </c:pt>
                <c:pt idx="2771">
                  <c:v>2771</c:v>
                </c:pt>
                <c:pt idx="2772">
                  <c:v>2772</c:v>
                </c:pt>
                <c:pt idx="2773">
                  <c:v>2773</c:v>
                </c:pt>
                <c:pt idx="2774">
                  <c:v>2774</c:v>
                </c:pt>
                <c:pt idx="2775">
                  <c:v>2775</c:v>
                </c:pt>
                <c:pt idx="2776">
                  <c:v>2776</c:v>
                </c:pt>
                <c:pt idx="2777">
                  <c:v>2777</c:v>
                </c:pt>
                <c:pt idx="2778">
                  <c:v>2778</c:v>
                </c:pt>
                <c:pt idx="2779">
                  <c:v>2779</c:v>
                </c:pt>
                <c:pt idx="2780">
                  <c:v>2780</c:v>
                </c:pt>
                <c:pt idx="2781">
                  <c:v>2781</c:v>
                </c:pt>
                <c:pt idx="2782">
                  <c:v>2782</c:v>
                </c:pt>
                <c:pt idx="2783">
                  <c:v>2783</c:v>
                </c:pt>
                <c:pt idx="2784">
                  <c:v>2784</c:v>
                </c:pt>
                <c:pt idx="2785">
                  <c:v>2785</c:v>
                </c:pt>
                <c:pt idx="2786">
                  <c:v>2786</c:v>
                </c:pt>
                <c:pt idx="2787">
                  <c:v>2787</c:v>
                </c:pt>
                <c:pt idx="2788">
                  <c:v>2788</c:v>
                </c:pt>
                <c:pt idx="2789">
                  <c:v>2789</c:v>
                </c:pt>
                <c:pt idx="2790">
                  <c:v>2790</c:v>
                </c:pt>
                <c:pt idx="2791">
                  <c:v>2791</c:v>
                </c:pt>
                <c:pt idx="2792">
                  <c:v>2792</c:v>
                </c:pt>
                <c:pt idx="2793">
                  <c:v>2793</c:v>
                </c:pt>
                <c:pt idx="2794">
                  <c:v>2794</c:v>
                </c:pt>
                <c:pt idx="2795">
                  <c:v>2795</c:v>
                </c:pt>
                <c:pt idx="2796">
                  <c:v>2796</c:v>
                </c:pt>
                <c:pt idx="2797">
                  <c:v>2797</c:v>
                </c:pt>
                <c:pt idx="2798">
                  <c:v>2798</c:v>
                </c:pt>
                <c:pt idx="2799">
                  <c:v>2799</c:v>
                </c:pt>
                <c:pt idx="2800">
                  <c:v>2800</c:v>
                </c:pt>
                <c:pt idx="2801">
                  <c:v>2801</c:v>
                </c:pt>
                <c:pt idx="2802">
                  <c:v>2802</c:v>
                </c:pt>
                <c:pt idx="2803">
                  <c:v>2803</c:v>
                </c:pt>
                <c:pt idx="2804">
                  <c:v>2804</c:v>
                </c:pt>
                <c:pt idx="2805">
                  <c:v>2805</c:v>
                </c:pt>
                <c:pt idx="2806">
                  <c:v>2806</c:v>
                </c:pt>
                <c:pt idx="2807">
                  <c:v>2807</c:v>
                </c:pt>
                <c:pt idx="2808">
                  <c:v>2808</c:v>
                </c:pt>
                <c:pt idx="2809">
                  <c:v>2809</c:v>
                </c:pt>
                <c:pt idx="2810">
                  <c:v>2810</c:v>
                </c:pt>
                <c:pt idx="2811">
                  <c:v>2811</c:v>
                </c:pt>
                <c:pt idx="2812">
                  <c:v>2812</c:v>
                </c:pt>
                <c:pt idx="2813">
                  <c:v>2813</c:v>
                </c:pt>
                <c:pt idx="2814">
                  <c:v>2814</c:v>
                </c:pt>
                <c:pt idx="2815">
                  <c:v>2815</c:v>
                </c:pt>
                <c:pt idx="2816">
                  <c:v>2816</c:v>
                </c:pt>
                <c:pt idx="2817">
                  <c:v>2817</c:v>
                </c:pt>
                <c:pt idx="2818">
                  <c:v>2818</c:v>
                </c:pt>
                <c:pt idx="2819">
                  <c:v>2819</c:v>
                </c:pt>
                <c:pt idx="2820">
                  <c:v>2820</c:v>
                </c:pt>
                <c:pt idx="2821">
                  <c:v>2821</c:v>
                </c:pt>
                <c:pt idx="2822">
                  <c:v>2822</c:v>
                </c:pt>
                <c:pt idx="2823">
                  <c:v>2823</c:v>
                </c:pt>
                <c:pt idx="2824">
                  <c:v>2824</c:v>
                </c:pt>
                <c:pt idx="2825">
                  <c:v>2825</c:v>
                </c:pt>
                <c:pt idx="2826">
                  <c:v>2826</c:v>
                </c:pt>
                <c:pt idx="2827">
                  <c:v>2827</c:v>
                </c:pt>
                <c:pt idx="2828">
                  <c:v>2828</c:v>
                </c:pt>
                <c:pt idx="2829">
                  <c:v>2829</c:v>
                </c:pt>
                <c:pt idx="2830">
                  <c:v>2830</c:v>
                </c:pt>
                <c:pt idx="2831">
                  <c:v>2831</c:v>
                </c:pt>
                <c:pt idx="2832">
                  <c:v>2832</c:v>
                </c:pt>
                <c:pt idx="2833">
                  <c:v>2833</c:v>
                </c:pt>
                <c:pt idx="2834">
                  <c:v>2834</c:v>
                </c:pt>
                <c:pt idx="2835">
                  <c:v>2835</c:v>
                </c:pt>
                <c:pt idx="2836">
                  <c:v>2836</c:v>
                </c:pt>
                <c:pt idx="2837">
                  <c:v>2837</c:v>
                </c:pt>
                <c:pt idx="2838">
                  <c:v>2838</c:v>
                </c:pt>
                <c:pt idx="2839">
                  <c:v>2839</c:v>
                </c:pt>
                <c:pt idx="2840">
                  <c:v>2840</c:v>
                </c:pt>
                <c:pt idx="2841">
                  <c:v>2841</c:v>
                </c:pt>
                <c:pt idx="2842">
                  <c:v>2842</c:v>
                </c:pt>
                <c:pt idx="2843">
                  <c:v>2843</c:v>
                </c:pt>
                <c:pt idx="2844">
                  <c:v>2844</c:v>
                </c:pt>
                <c:pt idx="2845">
                  <c:v>2845</c:v>
                </c:pt>
                <c:pt idx="2846">
                  <c:v>2846</c:v>
                </c:pt>
                <c:pt idx="2847">
                  <c:v>2847</c:v>
                </c:pt>
                <c:pt idx="2848">
                  <c:v>2848</c:v>
                </c:pt>
                <c:pt idx="2849">
                  <c:v>2849</c:v>
                </c:pt>
                <c:pt idx="2850">
                  <c:v>2850</c:v>
                </c:pt>
                <c:pt idx="2851">
                  <c:v>2851</c:v>
                </c:pt>
                <c:pt idx="2852">
                  <c:v>2852</c:v>
                </c:pt>
                <c:pt idx="2853">
                  <c:v>2853</c:v>
                </c:pt>
                <c:pt idx="2854">
                  <c:v>2854</c:v>
                </c:pt>
                <c:pt idx="2855">
                  <c:v>2855</c:v>
                </c:pt>
                <c:pt idx="2856">
                  <c:v>2856</c:v>
                </c:pt>
                <c:pt idx="2857">
                  <c:v>2857</c:v>
                </c:pt>
                <c:pt idx="2858">
                  <c:v>2858</c:v>
                </c:pt>
                <c:pt idx="2859">
                  <c:v>2859</c:v>
                </c:pt>
                <c:pt idx="2860">
                  <c:v>2860</c:v>
                </c:pt>
                <c:pt idx="2861">
                  <c:v>2861</c:v>
                </c:pt>
                <c:pt idx="2862">
                  <c:v>2862</c:v>
                </c:pt>
                <c:pt idx="2863">
                  <c:v>2863</c:v>
                </c:pt>
                <c:pt idx="2864">
                  <c:v>2864</c:v>
                </c:pt>
                <c:pt idx="2865">
                  <c:v>2865</c:v>
                </c:pt>
                <c:pt idx="2866">
                  <c:v>2866</c:v>
                </c:pt>
                <c:pt idx="2867">
                  <c:v>2867</c:v>
                </c:pt>
                <c:pt idx="2868">
                  <c:v>2868</c:v>
                </c:pt>
                <c:pt idx="2869">
                  <c:v>2869</c:v>
                </c:pt>
                <c:pt idx="2870">
                  <c:v>2870</c:v>
                </c:pt>
                <c:pt idx="2871">
                  <c:v>2871</c:v>
                </c:pt>
                <c:pt idx="2872">
                  <c:v>2872</c:v>
                </c:pt>
                <c:pt idx="2873">
                  <c:v>2873</c:v>
                </c:pt>
                <c:pt idx="2874">
                  <c:v>2874</c:v>
                </c:pt>
                <c:pt idx="2875">
                  <c:v>2875</c:v>
                </c:pt>
                <c:pt idx="2876">
                  <c:v>2876</c:v>
                </c:pt>
                <c:pt idx="2877">
                  <c:v>2877</c:v>
                </c:pt>
                <c:pt idx="2878">
                  <c:v>2878</c:v>
                </c:pt>
                <c:pt idx="2879">
                  <c:v>2879</c:v>
                </c:pt>
                <c:pt idx="2880">
                  <c:v>2880</c:v>
                </c:pt>
                <c:pt idx="2881">
                  <c:v>2881</c:v>
                </c:pt>
                <c:pt idx="2882">
                  <c:v>2882</c:v>
                </c:pt>
                <c:pt idx="2883">
                  <c:v>2883</c:v>
                </c:pt>
                <c:pt idx="2884">
                  <c:v>2884</c:v>
                </c:pt>
                <c:pt idx="2885">
                  <c:v>2885</c:v>
                </c:pt>
                <c:pt idx="2886">
                  <c:v>2886</c:v>
                </c:pt>
                <c:pt idx="2887">
                  <c:v>2887</c:v>
                </c:pt>
                <c:pt idx="2888">
                  <c:v>2888</c:v>
                </c:pt>
                <c:pt idx="2889">
                  <c:v>2889</c:v>
                </c:pt>
                <c:pt idx="2890">
                  <c:v>2890</c:v>
                </c:pt>
                <c:pt idx="2891">
                  <c:v>2891</c:v>
                </c:pt>
                <c:pt idx="2892">
                  <c:v>2892</c:v>
                </c:pt>
                <c:pt idx="2893">
                  <c:v>2893</c:v>
                </c:pt>
                <c:pt idx="2894">
                  <c:v>2894</c:v>
                </c:pt>
                <c:pt idx="2895">
                  <c:v>2895</c:v>
                </c:pt>
                <c:pt idx="2896">
                  <c:v>2896</c:v>
                </c:pt>
                <c:pt idx="2897">
                  <c:v>2897</c:v>
                </c:pt>
                <c:pt idx="2898">
                  <c:v>2898</c:v>
                </c:pt>
                <c:pt idx="2899">
                  <c:v>2899</c:v>
                </c:pt>
                <c:pt idx="2900">
                  <c:v>2900</c:v>
                </c:pt>
                <c:pt idx="2901">
                  <c:v>2901</c:v>
                </c:pt>
                <c:pt idx="2902">
                  <c:v>2902</c:v>
                </c:pt>
                <c:pt idx="2903">
                  <c:v>2903</c:v>
                </c:pt>
                <c:pt idx="2904">
                  <c:v>2904</c:v>
                </c:pt>
                <c:pt idx="2905">
                  <c:v>2905</c:v>
                </c:pt>
                <c:pt idx="2906">
                  <c:v>2906</c:v>
                </c:pt>
                <c:pt idx="2907">
                  <c:v>2907</c:v>
                </c:pt>
                <c:pt idx="2908">
                  <c:v>2908</c:v>
                </c:pt>
                <c:pt idx="2909">
                  <c:v>2909</c:v>
                </c:pt>
                <c:pt idx="2910">
                  <c:v>2910</c:v>
                </c:pt>
                <c:pt idx="2911">
                  <c:v>2911</c:v>
                </c:pt>
                <c:pt idx="2912">
                  <c:v>2912</c:v>
                </c:pt>
                <c:pt idx="2913">
                  <c:v>2913</c:v>
                </c:pt>
                <c:pt idx="2914">
                  <c:v>2914</c:v>
                </c:pt>
                <c:pt idx="2915">
                  <c:v>2915</c:v>
                </c:pt>
                <c:pt idx="2916">
                  <c:v>2916</c:v>
                </c:pt>
                <c:pt idx="2917">
                  <c:v>2917</c:v>
                </c:pt>
                <c:pt idx="2918">
                  <c:v>2918</c:v>
                </c:pt>
                <c:pt idx="2919">
                  <c:v>2919</c:v>
                </c:pt>
                <c:pt idx="2920">
                  <c:v>2920</c:v>
                </c:pt>
                <c:pt idx="2921">
                  <c:v>2921</c:v>
                </c:pt>
                <c:pt idx="2922">
                  <c:v>2922</c:v>
                </c:pt>
                <c:pt idx="2923">
                  <c:v>2923</c:v>
                </c:pt>
                <c:pt idx="2924">
                  <c:v>2924</c:v>
                </c:pt>
                <c:pt idx="2925">
                  <c:v>2925</c:v>
                </c:pt>
                <c:pt idx="2926">
                  <c:v>2926</c:v>
                </c:pt>
                <c:pt idx="2927">
                  <c:v>2927</c:v>
                </c:pt>
                <c:pt idx="2928">
                  <c:v>2928</c:v>
                </c:pt>
                <c:pt idx="2929">
                  <c:v>2929</c:v>
                </c:pt>
                <c:pt idx="2930">
                  <c:v>2930</c:v>
                </c:pt>
                <c:pt idx="2931">
                  <c:v>2931</c:v>
                </c:pt>
                <c:pt idx="2932">
                  <c:v>2932</c:v>
                </c:pt>
                <c:pt idx="2933">
                  <c:v>2933</c:v>
                </c:pt>
                <c:pt idx="2934">
                  <c:v>2934</c:v>
                </c:pt>
                <c:pt idx="2935">
                  <c:v>2935</c:v>
                </c:pt>
                <c:pt idx="2936">
                  <c:v>2936</c:v>
                </c:pt>
                <c:pt idx="2937">
                  <c:v>2937</c:v>
                </c:pt>
                <c:pt idx="2938">
                  <c:v>2938</c:v>
                </c:pt>
                <c:pt idx="2939">
                  <c:v>2939</c:v>
                </c:pt>
                <c:pt idx="2940">
                  <c:v>2940</c:v>
                </c:pt>
                <c:pt idx="2941">
                  <c:v>2941</c:v>
                </c:pt>
                <c:pt idx="2942">
                  <c:v>2942</c:v>
                </c:pt>
                <c:pt idx="2943">
                  <c:v>2943</c:v>
                </c:pt>
                <c:pt idx="2944">
                  <c:v>2944</c:v>
                </c:pt>
                <c:pt idx="2945">
                  <c:v>2945</c:v>
                </c:pt>
                <c:pt idx="2946">
                  <c:v>2946</c:v>
                </c:pt>
                <c:pt idx="2947">
                  <c:v>2947</c:v>
                </c:pt>
                <c:pt idx="2948">
                  <c:v>2948</c:v>
                </c:pt>
                <c:pt idx="2949">
                  <c:v>2949</c:v>
                </c:pt>
                <c:pt idx="2950">
                  <c:v>2950</c:v>
                </c:pt>
                <c:pt idx="2951">
                  <c:v>2951</c:v>
                </c:pt>
                <c:pt idx="2952">
                  <c:v>2952</c:v>
                </c:pt>
                <c:pt idx="2953">
                  <c:v>2953</c:v>
                </c:pt>
                <c:pt idx="2954">
                  <c:v>2954</c:v>
                </c:pt>
                <c:pt idx="2955">
                  <c:v>2955</c:v>
                </c:pt>
                <c:pt idx="2956">
                  <c:v>2956</c:v>
                </c:pt>
                <c:pt idx="2957">
                  <c:v>2957</c:v>
                </c:pt>
                <c:pt idx="2958">
                  <c:v>2958</c:v>
                </c:pt>
                <c:pt idx="2959">
                  <c:v>2959</c:v>
                </c:pt>
                <c:pt idx="2960">
                  <c:v>2960</c:v>
                </c:pt>
                <c:pt idx="2961">
                  <c:v>2961</c:v>
                </c:pt>
                <c:pt idx="2962">
                  <c:v>2962</c:v>
                </c:pt>
                <c:pt idx="2963">
                  <c:v>2963</c:v>
                </c:pt>
                <c:pt idx="2964">
                  <c:v>2964</c:v>
                </c:pt>
                <c:pt idx="2965">
                  <c:v>2965</c:v>
                </c:pt>
                <c:pt idx="2966">
                  <c:v>2966</c:v>
                </c:pt>
                <c:pt idx="2967">
                  <c:v>2967</c:v>
                </c:pt>
                <c:pt idx="2968">
                  <c:v>2968</c:v>
                </c:pt>
                <c:pt idx="2969">
                  <c:v>2969</c:v>
                </c:pt>
                <c:pt idx="2970">
                  <c:v>2970</c:v>
                </c:pt>
                <c:pt idx="2971">
                  <c:v>2971</c:v>
                </c:pt>
                <c:pt idx="2972">
                  <c:v>2972</c:v>
                </c:pt>
                <c:pt idx="2973">
                  <c:v>2973</c:v>
                </c:pt>
                <c:pt idx="2974">
                  <c:v>2974</c:v>
                </c:pt>
                <c:pt idx="2975">
                  <c:v>2975</c:v>
                </c:pt>
                <c:pt idx="2976">
                  <c:v>2976</c:v>
                </c:pt>
                <c:pt idx="2977">
                  <c:v>2977</c:v>
                </c:pt>
                <c:pt idx="2978">
                  <c:v>2978</c:v>
                </c:pt>
                <c:pt idx="2979">
                  <c:v>2979</c:v>
                </c:pt>
                <c:pt idx="2980">
                  <c:v>2980</c:v>
                </c:pt>
                <c:pt idx="2981">
                  <c:v>2981</c:v>
                </c:pt>
                <c:pt idx="2982">
                  <c:v>2982</c:v>
                </c:pt>
                <c:pt idx="2983">
                  <c:v>2983</c:v>
                </c:pt>
                <c:pt idx="2984">
                  <c:v>2984</c:v>
                </c:pt>
                <c:pt idx="2985">
                  <c:v>2985</c:v>
                </c:pt>
                <c:pt idx="2986">
                  <c:v>2986</c:v>
                </c:pt>
                <c:pt idx="2987">
                  <c:v>2987</c:v>
                </c:pt>
                <c:pt idx="2988">
                  <c:v>2988</c:v>
                </c:pt>
                <c:pt idx="2989">
                  <c:v>2989</c:v>
                </c:pt>
                <c:pt idx="2990">
                  <c:v>2990</c:v>
                </c:pt>
                <c:pt idx="2991">
                  <c:v>2991</c:v>
                </c:pt>
                <c:pt idx="2992">
                  <c:v>2992</c:v>
                </c:pt>
                <c:pt idx="2993">
                  <c:v>2993</c:v>
                </c:pt>
                <c:pt idx="2994">
                  <c:v>2994</c:v>
                </c:pt>
                <c:pt idx="2995">
                  <c:v>2995</c:v>
                </c:pt>
                <c:pt idx="2996">
                  <c:v>2996</c:v>
                </c:pt>
                <c:pt idx="2997">
                  <c:v>2997</c:v>
                </c:pt>
                <c:pt idx="2998">
                  <c:v>2998</c:v>
                </c:pt>
                <c:pt idx="2999">
                  <c:v>2999</c:v>
                </c:pt>
                <c:pt idx="3000">
                  <c:v>3000</c:v>
                </c:pt>
                <c:pt idx="3001">
                  <c:v>3001</c:v>
                </c:pt>
                <c:pt idx="3002">
                  <c:v>3002</c:v>
                </c:pt>
                <c:pt idx="3003">
                  <c:v>3003</c:v>
                </c:pt>
                <c:pt idx="3004">
                  <c:v>3004</c:v>
                </c:pt>
                <c:pt idx="3005">
                  <c:v>3005</c:v>
                </c:pt>
                <c:pt idx="3006">
                  <c:v>3006</c:v>
                </c:pt>
                <c:pt idx="3007">
                  <c:v>3007</c:v>
                </c:pt>
                <c:pt idx="3008">
                  <c:v>3008</c:v>
                </c:pt>
                <c:pt idx="3009">
                  <c:v>3009</c:v>
                </c:pt>
                <c:pt idx="3010">
                  <c:v>3010</c:v>
                </c:pt>
                <c:pt idx="3011">
                  <c:v>3011</c:v>
                </c:pt>
                <c:pt idx="3012">
                  <c:v>3012</c:v>
                </c:pt>
                <c:pt idx="3013">
                  <c:v>3013</c:v>
                </c:pt>
                <c:pt idx="3014">
                  <c:v>3014</c:v>
                </c:pt>
                <c:pt idx="3015">
                  <c:v>3015</c:v>
                </c:pt>
                <c:pt idx="3016">
                  <c:v>3016</c:v>
                </c:pt>
                <c:pt idx="3017">
                  <c:v>3017</c:v>
                </c:pt>
                <c:pt idx="3018">
                  <c:v>3018</c:v>
                </c:pt>
                <c:pt idx="3019">
                  <c:v>3019</c:v>
                </c:pt>
                <c:pt idx="3020">
                  <c:v>3020</c:v>
                </c:pt>
                <c:pt idx="3021">
                  <c:v>3021</c:v>
                </c:pt>
                <c:pt idx="3022">
                  <c:v>3022</c:v>
                </c:pt>
                <c:pt idx="3023">
                  <c:v>3023</c:v>
                </c:pt>
                <c:pt idx="3024">
                  <c:v>3024</c:v>
                </c:pt>
                <c:pt idx="3025">
                  <c:v>3025</c:v>
                </c:pt>
                <c:pt idx="3026">
                  <c:v>3026</c:v>
                </c:pt>
                <c:pt idx="3027">
                  <c:v>3027</c:v>
                </c:pt>
                <c:pt idx="3028">
                  <c:v>3028</c:v>
                </c:pt>
                <c:pt idx="3029">
                  <c:v>3029</c:v>
                </c:pt>
                <c:pt idx="3030">
                  <c:v>3030</c:v>
                </c:pt>
                <c:pt idx="3031">
                  <c:v>3031</c:v>
                </c:pt>
                <c:pt idx="3032">
                  <c:v>3032</c:v>
                </c:pt>
                <c:pt idx="3033">
                  <c:v>3033</c:v>
                </c:pt>
                <c:pt idx="3034">
                  <c:v>3034</c:v>
                </c:pt>
                <c:pt idx="3035">
                  <c:v>3035</c:v>
                </c:pt>
                <c:pt idx="3036">
                  <c:v>3036</c:v>
                </c:pt>
                <c:pt idx="3037">
                  <c:v>3037</c:v>
                </c:pt>
                <c:pt idx="3038">
                  <c:v>3038</c:v>
                </c:pt>
                <c:pt idx="3039">
                  <c:v>3039</c:v>
                </c:pt>
                <c:pt idx="3040">
                  <c:v>3040</c:v>
                </c:pt>
                <c:pt idx="3041">
                  <c:v>3041</c:v>
                </c:pt>
                <c:pt idx="3042">
                  <c:v>3042</c:v>
                </c:pt>
                <c:pt idx="3043">
                  <c:v>3043</c:v>
                </c:pt>
                <c:pt idx="3044">
                  <c:v>3044</c:v>
                </c:pt>
                <c:pt idx="3045">
                  <c:v>3045</c:v>
                </c:pt>
                <c:pt idx="3046">
                  <c:v>3046</c:v>
                </c:pt>
                <c:pt idx="3047">
                  <c:v>3047</c:v>
                </c:pt>
                <c:pt idx="3048">
                  <c:v>3048</c:v>
                </c:pt>
                <c:pt idx="3049">
                  <c:v>3049</c:v>
                </c:pt>
                <c:pt idx="3050">
                  <c:v>3050</c:v>
                </c:pt>
                <c:pt idx="3051">
                  <c:v>3051</c:v>
                </c:pt>
                <c:pt idx="3052">
                  <c:v>3052</c:v>
                </c:pt>
                <c:pt idx="3053">
                  <c:v>3053</c:v>
                </c:pt>
                <c:pt idx="3054">
                  <c:v>3054</c:v>
                </c:pt>
                <c:pt idx="3055">
                  <c:v>3055</c:v>
                </c:pt>
                <c:pt idx="3056">
                  <c:v>3056</c:v>
                </c:pt>
                <c:pt idx="3057">
                  <c:v>3057</c:v>
                </c:pt>
                <c:pt idx="3058">
                  <c:v>3058</c:v>
                </c:pt>
                <c:pt idx="3059">
                  <c:v>3059</c:v>
                </c:pt>
                <c:pt idx="3060">
                  <c:v>3060</c:v>
                </c:pt>
                <c:pt idx="3061">
                  <c:v>3061</c:v>
                </c:pt>
                <c:pt idx="3062">
                  <c:v>3062</c:v>
                </c:pt>
                <c:pt idx="3063">
                  <c:v>3063</c:v>
                </c:pt>
                <c:pt idx="3064">
                  <c:v>3064</c:v>
                </c:pt>
                <c:pt idx="3065">
                  <c:v>3065</c:v>
                </c:pt>
                <c:pt idx="3066">
                  <c:v>3066</c:v>
                </c:pt>
                <c:pt idx="3067">
                  <c:v>3067</c:v>
                </c:pt>
                <c:pt idx="3068">
                  <c:v>3068</c:v>
                </c:pt>
                <c:pt idx="3069">
                  <c:v>3069</c:v>
                </c:pt>
                <c:pt idx="3070">
                  <c:v>3070</c:v>
                </c:pt>
                <c:pt idx="3071">
                  <c:v>3071</c:v>
                </c:pt>
                <c:pt idx="3072">
                  <c:v>3072</c:v>
                </c:pt>
                <c:pt idx="3073">
                  <c:v>3073</c:v>
                </c:pt>
                <c:pt idx="3074">
                  <c:v>3074</c:v>
                </c:pt>
                <c:pt idx="3075">
                  <c:v>3075</c:v>
                </c:pt>
                <c:pt idx="3076">
                  <c:v>3076</c:v>
                </c:pt>
                <c:pt idx="3077">
                  <c:v>3077</c:v>
                </c:pt>
                <c:pt idx="3078">
                  <c:v>3078</c:v>
                </c:pt>
                <c:pt idx="3079">
                  <c:v>3079</c:v>
                </c:pt>
                <c:pt idx="3080">
                  <c:v>3080</c:v>
                </c:pt>
                <c:pt idx="3081">
                  <c:v>3081</c:v>
                </c:pt>
                <c:pt idx="3082">
                  <c:v>3082</c:v>
                </c:pt>
                <c:pt idx="3083">
                  <c:v>3083</c:v>
                </c:pt>
                <c:pt idx="3084">
                  <c:v>3084</c:v>
                </c:pt>
                <c:pt idx="3085">
                  <c:v>3085</c:v>
                </c:pt>
                <c:pt idx="3086">
                  <c:v>3086</c:v>
                </c:pt>
                <c:pt idx="3087">
                  <c:v>3087</c:v>
                </c:pt>
                <c:pt idx="3088">
                  <c:v>3088</c:v>
                </c:pt>
                <c:pt idx="3089">
                  <c:v>3089</c:v>
                </c:pt>
                <c:pt idx="3090">
                  <c:v>3090</c:v>
                </c:pt>
                <c:pt idx="3091">
                  <c:v>3091</c:v>
                </c:pt>
                <c:pt idx="3092">
                  <c:v>3092</c:v>
                </c:pt>
                <c:pt idx="3093">
                  <c:v>3093</c:v>
                </c:pt>
                <c:pt idx="3094">
                  <c:v>3094</c:v>
                </c:pt>
                <c:pt idx="3095">
                  <c:v>3095</c:v>
                </c:pt>
                <c:pt idx="3096">
                  <c:v>3096</c:v>
                </c:pt>
                <c:pt idx="3097">
                  <c:v>3097</c:v>
                </c:pt>
                <c:pt idx="3098">
                  <c:v>3098</c:v>
                </c:pt>
                <c:pt idx="3099">
                  <c:v>3099</c:v>
                </c:pt>
                <c:pt idx="3100">
                  <c:v>3100</c:v>
                </c:pt>
                <c:pt idx="3101">
                  <c:v>3101</c:v>
                </c:pt>
                <c:pt idx="3102">
                  <c:v>3102</c:v>
                </c:pt>
                <c:pt idx="3103">
                  <c:v>3103</c:v>
                </c:pt>
                <c:pt idx="3104">
                  <c:v>3104</c:v>
                </c:pt>
                <c:pt idx="3105">
                  <c:v>3105</c:v>
                </c:pt>
                <c:pt idx="3106">
                  <c:v>3106</c:v>
                </c:pt>
                <c:pt idx="3107">
                  <c:v>3107</c:v>
                </c:pt>
                <c:pt idx="3108">
                  <c:v>3108</c:v>
                </c:pt>
                <c:pt idx="3109">
                  <c:v>3109</c:v>
                </c:pt>
                <c:pt idx="3110">
                  <c:v>3110</c:v>
                </c:pt>
                <c:pt idx="3111">
                  <c:v>3111</c:v>
                </c:pt>
                <c:pt idx="3112">
                  <c:v>3112</c:v>
                </c:pt>
                <c:pt idx="3113">
                  <c:v>3113</c:v>
                </c:pt>
                <c:pt idx="3114">
                  <c:v>3114</c:v>
                </c:pt>
                <c:pt idx="3115">
                  <c:v>3115</c:v>
                </c:pt>
                <c:pt idx="3116">
                  <c:v>3116</c:v>
                </c:pt>
                <c:pt idx="3117">
                  <c:v>3117</c:v>
                </c:pt>
                <c:pt idx="3118">
                  <c:v>3118</c:v>
                </c:pt>
                <c:pt idx="3119">
                  <c:v>3119</c:v>
                </c:pt>
                <c:pt idx="3120">
                  <c:v>3120</c:v>
                </c:pt>
                <c:pt idx="3121">
                  <c:v>3121</c:v>
                </c:pt>
                <c:pt idx="3122">
                  <c:v>3122</c:v>
                </c:pt>
                <c:pt idx="3123">
                  <c:v>3123</c:v>
                </c:pt>
                <c:pt idx="3124">
                  <c:v>3124</c:v>
                </c:pt>
                <c:pt idx="3125">
                  <c:v>3125</c:v>
                </c:pt>
                <c:pt idx="3126">
                  <c:v>3126</c:v>
                </c:pt>
                <c:pt idx="3127">
                  <c:v>3127</c:v>
                </c:pt>
                <c:pt idx="3128">
                  <c:v>3128</c:v>
                </c:pt>
                <c:pt idx="3129">
                  <c:v>3129</c:v>
                </c:pt>
                <c:pt idx="3130">
                  <c:v>3130</c:v>
                </c:pt>
                <c:pt idx="3131">
                  <c:v>3131</c:v>
                </c:pt>
                <c:pt idx="3132">
                  <c:v>3132</c:v>
                </c:pt>
                <c:pt idx="3133">
                  <c:v>3133</c:v>
                </c:pt>
                <c:pt idx="3134">
                  <c:v>3134</c:v>
                </c:pt>
                <c:pt idx="3135">
                  <c:v>3135</c:v>
                </c:pt>
                <c:pt idx="3136">
                  <c:v>3136</c:v>
                </c:pt>
                <c:pt idx="3137">
                  <c:v>3137</c:v>
                </c:pt>
                <c:pt idx="3138">
                  <c:v>3138</c:v>
                </c:pt>
                <c:pt idx="3139">
                  <c:v>3139</c:v>
                </c:pt>
                <c:pt idx="3140">
                  <c:v>3140</c:v>
                </c:pt>
                <c:pt idx="3141">
                  <c:v>3141</c:v>
                </c:pt>
                <c:pt idx="3142">
                  <c:v>3142</c:v>
                </c:pt>
                <c:pt idx="3143">
                  <c:v>3143</c:v>
                </c:pt>
                <c:pt idx="3144">
                  <c:v>3144</c:v>
                </c:pt>
                <c:pt idx="3145">
                  <c:v>3145</c:v>
                </c:pt>
                <c:pt idx="3146">
                  <c:v>3146</c:v>
                </c:pt>
                <c:pt idx="3147">
                  <c:v>3147</c:v>
                </c:pt>
                <c:pt idx="3148">
                  <c:v>3148</c:v>
                </c:pt>
                <c:pt idx="3149">
                  <c:v>3149</c:v>
                </c:pt>
                <c:pt idx="3150">
                  <c:v>3150</c:v>
                </c:pt>
                <c:pt idx="3151">
                  <c:v>3151</c:v>
                </c:pt>
                <c:pt idx="3152">
                  <c:v>3152</c:v>
                </c:pt>
                <c:pt idx="3153">
                  <c:v>3153</c:v>
                </c:pt>
                <c:pt idx="3154">
                  <c:v>3154</c:v>
                </c:pt>
                <c:pt idx="3155">
                  <c:v>3155</c:v>
                </c:pt>
                <c:pt idx="3156">
                  <c:v>3156</c:v>
                </c:pt>
                <c:pt idx="3157">
                  <c:v>3157</c:v>
                </c:pt>
                <c:pt idx="3158">
                  <c:v>3158</c:v>
                </c:pt>
                <c:pt idx="3159">
                  <c:v>3159</c:v>
                </c:pt>
                <c:pt idx="3160">
                  <c:v>3160</c:v>
                </c:pt>
                <c:pt idx="3161">
                  <c:v>3161</c:v>
                </c:pt>
                <c:pt idx="3162">
                  <c:v>3162</c:v>
                </c:pt>
                <c:pt idx="3163">
                  <c:v>3163</c:v>
                </c:pt>
                <c:pt idx="3164">
                  <c:v>3164</c:v>
                </c:pt>
                <c:pt idx="3165">
                  <c:v>3165</c:v>
                </c:pt>
                <c:pt idx="3166">
                  <c:v>3166</c:v>
                </c:pt>
                <c:pt idx="3167">
                  <c:v>3167</c:v>
                </c:pt>
                <c:pt idx="3168">
                  <c:v>3168</c:v>
                </c:pt>
                <c:pt idx="3169">
                  <c:v>3169</c:v>
                </c:pt>
                <c:pt idx="3170">
                  <c:v>3170</c:v>
                </c:pt>
                <c:pt idx="3171">
                  <c:v>3171</c:v>
                </c:pt>
                <c:pt idx="3172">
                  <c:v>3172</c:v>
                </c:pt>
                <c:pt idx="3173">
                  <c:v>3173</c:v>
                </c:pt>
                <c:pt idx="3174">
                  <c:v>3174</c:v>
                </c:pt>
                <c:pt idx="3175">
                  <c:v>3175</c:v>
                </c:pt>
                <c:pt idx="3176">
                  <c:v>3176</c:v>
                </c:pt>
                <c:pt idx="3177">
                  <c:v>3177</c:v>
                </c:pt>
                <c:pt idx="3178">
                  <c:v>3178</c:v>
                </c:pt>
                <c:pt idx="3179">
                  <c:v>3179</c:v>
                </c:pt>
                <c:pt idx="3180">
                  <c:v>3180</c:v>
                </c:pt>
                <c:pt idx="3181">
                  <c:v>3181</c:v>
                </c:pt>
                <c:pt idx="3182">
                  <c:v>3182</c:v>
                </c:pt>
                <c:pt idx="3183">
                  <c:v>3183</c:v>
                </c:pt>
                <c:pt idx="3184">
                  <c:v>3184</c:v>
                </c:pt>
                <c:pt idx="3185">
                  <c:v>3185</c:v>
                </c:pt>
                <c:pt idx="3186">
                  <c:v>3186</c:v>
                </c:pt>
                <c:pt idx="3187">
                  <c:v>3187</c:v>
                </c:pt>
                <c:pt idx="3188">
                  <c:v>3188</c:v>
                </c:pt>
                <c:pt idx="3189">
                  <c:v>3189</c:v>
                </c:pt>
                <c:pt idx="3190">
                  <c:v>3190</c:v>
                </c:pt>
                <c:pt idx="3191">
                  <c:v>3191</c:v>
                </c:pt>
                <c:pt idx="3192">
                  <c:v>3192</c:v>
                </c:pt>
                <c:pt idx="3193">
                  <c:v>3193</c:v>
                </c:pt>
                <c:pt idx="3194">
                  <c:v>3194</c:v>
                </c:pt>
                <c:pt idx="3195">
                  <c:v>3195</c:v>
                </c:pt>
                <c:pt idx="3196">
                  <c:v>3196</c:v>
                </c:pt>
                <c:pt idx="3197">
                  <c:v>3197</c:v>
                </c:pt>
                <c:pt idx="3198">
                  <c:v>3198</c:v>
                </c:pt>
                <c:pt idx="3199">
                  <c:v>3199</c:v>
                </c:pt>
                <c:pt idx="3200">
                  <c:v>3200</c:v>
                </c:pt>
                <c:pt idx="3201">
                  <c:v>3201</c:v>
                </c:pt>
                <c:pt idx="3202">
                  <c:v>3202</c:v>
                </c:pt>
                <c:pt idx="3203">
                  <c:v>3203</c:v>
                </c:pt>
                <c:pt idx="3204">
                  <c:v>3204</c:v>
                </c:pt>
                <c:pt idx="3205">
                  <c:v>3205</c:v>
                </c:pt>
                <c:pt idx="3206">
                  <c:v>3206</c:v>
                </c:pt>
                <c:pt idx="3207">
                  <c:v>3207</c:v>
                </c:pt>
                <c:pt idx="3208">
                  <c:v>3208</c:v>
                </c:pt>
                <c:pt idx="3209">
                  <c:v>3209</c:v>
                </c:pt>
                <c:pt idx="3210">
                  <c:v>3210</c:v>
                </c:pt>
                <c:pt idx="3211">
                  <c:v>3211</c:v>
                </c:pt>
                <c:pt idx="3212">
                  <c:v>3212</c:v>
                </c:pt>
                <c:pt idx="3213">
                  <c:v>3213</c:v>
                </c:pt>
                <c:pt idx="3214">
                  <c:v>3214</c:v>
                </c:pt>
                <c:pt idx="3215">
                  <c:v>3215</c:v>
                </c:pt>
                <c:pt idx="3216">
                  <c:v>3216</c:v>
                </c:pt>
                <c:pt idx="3217">
                  <c:v>3217</c:v>
                </c:pt>
                <c:pt idx="3218">
                  <c:v>3218</c:v>
                </c:pt>
                <c:pt idx="3219">
                  <c:v>3219</c:v>
                </c:pt>
                <c:pt idx="3220">
                  <c:v>3220</c:v>
                </c:pt>
                <c:pt idx="3221">
                  <c:v>3221</c:v>
                </c:pt>
                <c:pt idx="3222">
                  <c:v>3222</c:v>
                </c:pt>
                <c:pt idx="3223">
                  <c:v>3223</c:v>
                </c:pt>
                <c:pt idx="3224">
                  <c:v>3224</c:v>
                </c:pt>
                <c:pt idx="3225">
                  <c:v>3225</c:v>
                </c:pt>
                <c:pt idx="3226">
                  <c:v>3226</c:v>
                </c:pt>
                <c:pt idx="3227">
                  <c:v>3227</c:v>
                </c:pt>
                <c:pt idx="3228">
                  <c:v>3228</c:v>
                </c:pt>
                <c:pt idx="3229">
                  <c:v>3229</c:v>
                </c:pt>
                <c:pt idx="3230">
                  <c:v>3230</c:v>
                </c:pt>
                <c:pt idx="3231">
                  <c:v>3231</c:v>
                </c:pt>
                <c:pt idx="3232">
                  <c:v>3232</c:v>
                </c:pt>
                <c:pt idx="3233">
                  <c:v>3233</c:v>
                </c:pt>
                <c:pt idx="3234">
                  <c:v>3234</c:v>
                </c:pt>
                <c:pt idx="3235">
                  <c:v>3235</c:v>
                </c:pt>
                <c:pt idx="3236">
                  <c:v>3236</c:v>
                </c:pt>
                <c:pt idx="3237">
                  <c:v>3237</c:v>
                </c:pt>
                <c:pt idx="3238">
                  <c:v>3238</c:v>
                </c:pt>
                <c:pt idx="3239">
                  <c:v>3239</c:v>
                </c:pt>
                <c:pt idx="3240">
                  <c:v>3240</c:v>
                </c:pt>
                <c:pt idx="3241">
                  <c:v>3241</c:v>
                </c:pt>
                <c:pt idx="3242">
                  <c:v>3242</c:v>
                </c:pt>
                <c:pt idx="3243">
                  <c:v>3243</c:v>
                </c:pt>
                <c:pt idx="3244">
                  <c:v>3244</c:v>
                </c:pt>
                <c:pt idx="3245">
                  <c:v>3245</c:v>
                </c:pt>
                <c:pt idx="3246">
                  <c:v>3246</c:v>
                </c:pt>
                <c:pt idx="3247">
                  <c:v>3247</c:v>
                </c:pt>
                <c:pt idx="3248">
                  <c:v>3248</c:v>
                </c:pt>
                <c:pt idx="3249">
                  <c:v>3249</c:v>
                </c:pt>
                <c:pt idx="3250">
                  <c:v>3250</c:v>
                </c:pt>
                <c:pt idx="3251">
                  <c:v>3251</c:v>
                </c:pt>
                <c:pt idx="3252">
                  <c:v>3252</c:v>
                </c:pt>
                <c:pt idx="3253">
                  <c:v>3253</c:v>
                </c:pt>
                <c:pt idx="3254">
                  <c:v>3254</c:v>
                </c:pt>
                <c:pt idx="3255">
                  <c:v>3255</c:v>
                </c:pt>
                <c:pt idx="3256">
                  <c:v>3256</c:v>
                </c:pt>
                <c:pt idx="3257">
                  <c:v>3257</c:v>
                </c:pt>
                <c:pt idx="3258">
                  <c:v>3258</c:v>
                </c:pt>
                <c:pt idx="3259">
                  <c:v>3259</c:v>
                </c:pt>
                <c:pt idx="3260">
                  <c:v>3260</c:v>
                </c:pt>
                <c:pt idx="3261">
                  <c:v>3261</c:v>
                </c:pt>
                <c:pt idx="3262">
                  <c:v>3262</c:v>
                </c:pt>
                <c:pt idx="3263">
                  <c:v>3263</c:v>
                </c:pt>
                <c:pt idx="3264">
                  <c:v>3264</c:v>
                </c:pt>
                <c:pt idx="3265">
                  <c:v>3265</c:v>
                </c:pt>
                <c:pt idx="3266">
                  <c:v>3266</c:v>
                </c:pt>
                <c:pt idx="3267">
                  <c:v>3267</c:v>
                </c:pt>
                <c:pt idx="3268">
                  <c:v>3268</c:v>
                </c:pt>
                <c:pt idx="3269">
                  <c:v>3269</c:v>
                </c:pt>
                <c:pt idx="3270">
                  <c:v>3270</c:v>
                </c:pt>
                <c:pt idx="3271">
                  <c:v>3271</c:v>
                </c:pt>
                <c:pt idx="3272">
                  <c:v>3272</c:v>
                </c:pt>
                <c:pt idx="3273">
                  <c:v>3273</c:v>
                </c:pt>
                <c:pt idx="3274">
                  <c:v>3274</c:v>
                </c:pt>
                <c:pt idx="3275">
                  <c:v>3275</c:v>
                </c:pt>
                <c:pt idx="3276">
                  <c:v>3276</c:v>
                </c:pt>
                <c:pt idx="3277">
                  <c:v>3277</c:v>
                </c:pt>
                <c:pt idx="3278">
                  <c:v>3278</c:v>
                </c:pt>
                <c:pt idx="3279">
                  <c:v>3279</c:v>
                </c:pt>
                <c:pt idx="3280">
                  <c:v>3280</c:v>
                </c:pt>
                <c:pt idx="3281">
                  <c:v>3281</c:v>
                </c:pt>
                <c:pt idx="3282">
                  <c:v>3282</c:v>
                </c:pt>
                <c:pt idx="3283">
                  <c:v>3283</c:v>
                </c:pt>
                <c:pt idx="3284">
                  <c:v>3284</c:v>
                </c:pt>
                <c:pt idx="3285">
                  <c:v>3285</c:v>
                </c:pt>
                <c:pt idx="3286">
                  <c:v>3286</c:v>
                </c:pt>
                <c:pt idx="3287">
                  <c:v>3287</c:v>
                </c:pt>
                <c:pt idx="3288">
                  <c:v>3288</c:v>
                </c:pt>
                <c:pt idx="3289">
                  <c:v>3289</c:v>
                </c:pt>
                <c:pt idx="3290">
                  <c:v>3290</c:v>
                </c:pt>
                <c:pt idx="3291">
                  <c:v>3291</c:v>
                </c:pt>
                <c:pt idx="3292">
                  <c:v>3292</c:v>
                </c:pt>
                <c:pt idx="3293">
                  <c:v>3293</c:v>
                </c:pt>
                <c:pt idx="3294">
                  <c:v>3294</c:v>
                </c:pt>
                <c:pt idx="3295">
                  <c:v>3295</c:v>
                </c:pt>
                <c:pt idx="3296">
                  <c:v>3296</c:v>
                </c:pt>
                <c:pt idx="3297">
                  <c:v>3297</c:v>
                </c:pt>
                <c:pt idx="3298">
                  <c:v>3298</c:v>
                </c:pt>
                <c:pt idx="3299">
                  <c:v>3299</c:v>
                </c:pt>
                <c:pt idx="3300">
                  <c:v>3300</c:v>
                </c:pt>
                <c:pt idx="3301">
                  <c:v>3301</c:v>
                </c:pt>
                <c:pt idx="3302">
                  <c:v>3302</c:v>
                </c:pt>
                <c:pt idx="3303">
                  <c:v>3303</c:v>
                </c:pt>
                <c:pt idx="3304">
                  <c:v>3304</c:v>
                </c:pt>
                <c:pt idx="3305">
                  <c:v>3305</c:v>
                </c:pt>
                <c:pt idx="3306">
                  <c:v>3306</c:v>
                </c:pt>
                <c:pt idx="3307">
                  <c:v>3307</c:v>
                </c:pt>
                <c:pt idx="3308">
                  <c:v>3308</c:v>
                </c:pt>
                <c:pt idx="3309">
                  <c:v>3309</c:v>
                </c:pt>
                <c:pt idx="3310">
                  <c:v>3310</c:v>
                </c:pt>
                <c:pt idx="3311">
                  <c:v>3311</c:v>
                </c:pt>
                <c:pt idx="3312">
                  <c:v>3312</c:v>
                </c:pt>
                <c:pt idx="3313">
                  <c:v>3313</c:v>
                </c:pt>
                <c:pt idx="3314">
                  <c:v>3314</c:v>
                </c:pt>
                <c:pt idx="3315">
                  <c:v>3315</c:v>
                </c:pt>
                <c:pt idx="3316">
                  <c:v>3316</c:v>
                </c:pt>
                <c:pt idx="3317">
                  <c:v>3317</c:v>
                </c:pt>
                <c:pt idx="3318">
                  <c:v>3318</c:v>
                </c:pt>
                <c:pt idx="3319">
                  <c:v>3319</c:v>
                </c:pt>
                <c:pt idx="3320">
                  <c:v>3320</c:v>
                </c:pt>
                <c:pt idx="3321">
                  <c:v>3321</c:v>
                </c:pt>
                <c:pt idx="3322">
                  <c:v>3322</c:v>
                </c:pt>
                <c:pt idx="3323">
                  <c:v>3323</c:v>
                </c:pt>
                <c:pt idx="3324">
                  <c:v>3324</c:v>
                </c:pt>
                <c:pt idx="3325">
                  <c:v>3325</c:v>
                </c:pt>
                <c:pt idx="3326">
                  <c:v>3326</c:v>
                </c:pt>
                <c:pt idx="3327">
                  <c:v>3327</c:v>
                </c:pt>
                <c:pt idx="3328">
                  <c:v>3328</c:v>
                </c:pt>
                <c:pt idx="3329">
                  <c:v>3329</c:v>
                </c:pt>
                <c:pt idx="3330">
                  <c:v>3330</c:v>
                </c:pt>
                <c:pt idx="3331">
                  <c:v>3331</c:v>
                </c:pt>
                <c:pt idx="3332">
                  <c:v>3332</c:v>
                </c:pt>
                <c:pt idx="3333">
                  <c:v>3333</c:v>
                </c:pt>
                <c:pt idx="3334">
                  <c:v>3334</c:v>
                </c:pt>
                <c:pt idx="3335">
                  <c:v>3335</c:v>
                </c:pt>
                <c:pt idx="3336">
                  <c:v>3336</c:v>
                </c:pt>
                <c:pt idx="3337">
                  <c:v>3337</c:v>
                </c:pt>
                <c:pt idx="3338">
                  <c:v>3338</c:v>
                </c:pt>
                <c:pt idx="3339">
                  <c:v>3339</c:v>
                </c:pt>
                <c:pt idx="3340">
                  <c:v>3340</c:v>
                </c:pt>
                <c:pt idx="3341">
                  <c:v>3341</c:v>
                </c:pt>
                <c:pt idx="3342">
                  <c:v>3342</c:v>
                </c:pt>
                <c:pt idx="3343">
                  <c:v>3343</c:v>
                </c:pt>
                <c:pt idx="3344">
                  <c:v>3344</c:v>
                </c:pt>
                <c:pt idx="3345">
                  <c:v>3345</c:v>
                </c:pt>
                <c:pt idx="3346">
                  <c:v>3346</c:v>
                </c:pt>
                <c:pt idx="3347">
                  <c:v>3347</c:v>
                </c:pt>
                <c:pt idx="3348">
                  <c:v>3348</c:v>
                </c:pt>
                <c:pt idx="3349">
                  <c:v>3349</c:v>
                </c:pt>
                <c:pt idx="3350">
                  <c:v>3350</c:v>
                </c:pt>
                <c:pt idx="3351">
                  <c:v>3351</c:v>
                </c:pt>
                <c:pt idx="3352">
                  <c:v>3352</c:v>
                </c:pt>
                <c:pt idx="3353">
                  <c:v>3353</c:v>
                </c:pt>
                <c:pt idx="3354">
                  <c:v>3354</c:v>
                </c:pt>
                <c:pt idx="3355">
                  <c:v>3355</c:v>
                </c:pt>
                <c:pt idx="3356">
                  <c:v>3356</c:v>
                </c:pt>
                <c:pt idx="3357">
                  <c:v>3357</c:v>
                </c:pt>
                <c:pt idx="3358">
                  <c:v>3358</c:v>
                </c:pt>
                <c:pt idx="3359">
                  <c:v>3359</c:v>
                </c:pt>
                <c:pt idx="3360">
                  <c:v>3360</c:v>
                </c:pt>
                <c:pt idx="3361">
                  <c:v>3361</c:v>
                </c:pt>
                <c:pt idx="3362">
                  <c:v>3362</c:v>
                </c:pt>
                <c:pt idx="3363">
                  <c:v>3363</c:v>
                </c:pt>
                <c:pt idx="3364">
                  <c:v>3364</c:v>
                </c:pt>
                <c:pt idx="3365">
                  <c:v>3365</c:v>
                </c:pt>
                <c:pt idx="3366">
                  <c:v>3366</c:v>
                </c:pt>
                <c:pt idx="3367">
                  <c:v>3367</c:v>
                </c:pt>
                <c:pt idx="3368">
                  <c:v>3368</c:v>
                </c:pt>
                <c:pt idx="3369">
                  <c:v>3369</c:v>
                </c:pt>
                <c:pt idx="3370">
                  <c:v>3370</c:v>
                </c:pt>
                <c:pt idx="3371">
                  <c:v>3371</c:v>
                </c:pt>
                <c:pt idx="3372">
                  <c:v>3372</c:v>
                </c:pt>
                <c:pt idx="3373">
                  <c:v>3373</c:v>
                </c:pt>
                <c:pt idx="3374">
                  <c:v>3374</c:v>
                </c:pt>
                <c:pt idx="3375">
                  <c:v>3375</c:v>
                </c:pt>
                <c:pt idx="3376">
                  <c:v>3376</c:v>
                </c:pt>
                <c:pt idx="3377">
                  <c:v>3377</c:v>
                </c:pt>
                <c:pt idx="3378">
                  <c:v>3378</c:v>
                </c:pt>
                <c:pt idx="3379">
                  <c:v>3379</c:v>
                </c:pt>
                <c:pt idx="3380">
                  <c:v>3380</c:v>
                </c:pt>
                <c:pt idx="3381">
                  <c:v>3381</c:v>
                </c:pt>
                <c:pt idx="3382">
                  <c:v>3382</c:v>
                </c:pt>
                <c:pt idx="3383">
                  <c:v>3383</c:v>
                </c:pt>
                <c:pt idx="3384">
                  <c:v>3384</c:v>
                </c:pt>
                <c:pt idx="3385">
                  <c:v>3385</c:v>
                </c:pt>
                <c:pt idx="3386">
                  <c:v>3386</c:v>
                </c:pt>
                <c:pt idx="3387">
                  <c:v>3387</c:v>
                </c:pt>
                <c:pt idx="3388">
                  <c:v>3388</c:v>
                </c:pt>
                <c:pt idx="3389">
                  <c:v>3389</c:v>
                </c:pt>
                <c:pt idx="3390">
                  <c:v>3390</c:v>
                </c:pt>
                <c:pt idx="3391">
                  <c:v>3391</c:v>
                </c:pt>
                <c:pt idx="3392">
                  <c:v>3392</c:v>
                </c:pt>
                <c:pt idx="3393">
                  <c:v>3393</c:v>
                </c:pt>
                <c:pt idx="3394">
                  <c:v>3394</c:v>
                </c:pt>
                <c:pt idx="3395">
                  <c:v>3395</c:v>
                </c:pt>
                <c:pt idx="3396">
                  <c:v>3396</c:v>
                </c:pt>
                <c:pt idx="3397">
                  <c:v>3397</c:v>
                </c:pt>
                <c:pt idx="3398">
                  <c:v>3398</c:v>
                </c:pt>
                <c:pt idx="3399">
                  <c:v>3399</c:v>
                </c:pt>
                <c:pt idx="3400">
                  <c:v>3400</c:v>
                </c:pt>
                <c:pt idx="3401">
                  <c:v>3401</c:v>
                </c:pt>
                <c:pt idx="3402">
                  <c:v>3402</c:v>
                </c:pt>
                <c:pt idx="3403">
                  <c:v>3403</c:v>
                </c:pt>
                <c:pt idx="3404">
                  <c:v>3404</c:v>
                </c:pt>
                <c:pt idx="3405">
                  <c:v>3405</c:v>
                </c:pt>
                <c:pt idx="3406">
                  <c:v>3406</c:v>
                </c:pt>
                <c:pt idx="3407">
                  <c:v>3407</c:v>
                </c:pt>
                <c:pt idx="3408">
                  <c:v>3408</c:v>
                </c:pt>
                <c:pt idx="3409">
                  <c:v>3409</c:v>
                </c:pt>
                <c:pt idx="3410">
                  <c:v>3410</c:v>
                </c:pt>
                <c:pt idx="3411">
                  <c:v>3411</c:v>
                </c:pt>
                <c:pt idx="3412">
                  <c:v>3412</c:v>
                </c:pt>
                <c:pt idx="3413">
                  <c:v>3413</c:v>
                </c:pt>
                <c:pt idx="3414">
                  <c:v>3414</c:v>
                </c:pt>
                <c:pt idx="3415">
                  <c:v>3415</c:v>
                </c:pt>
                <c:pt idx="3416">
                  <c:v>3416</c:v>
                </c:pt>
                <c:pt idx="3417">
                  <c:v>3417</c:v>
                </c:pt>
                <c:pt idx="3418">
                  <c:v>3418</c:v>
                </c:pt>
                <c:pt idx="3419">
                  <c:v>3419</c:v>
                </c:pt>
                <c:pt idx="3420">
                  <c:v>3420</c:v>
                </c:pt>
                <c:pt idx="3421">
                  <c:v>3421</c:v>
                </c:pt>
                <c:pt idx="3422">
                  <c:v>3422</c:v>
                </c:pt>
                <c:pt idx="3423">
                  <c:v>3423</c:v>
                </c:pt>
                <c:pt idx="3424">
                  <c:v>3424</c:v>
                </c:pt>
                <c:pt idx="3425">
                  <c:v>3425</c:v>
                </c:pt>
                <c:pt idx="3426">
                  <c:v>3426</c:v>
                </c:pt>
                <c:pt idx="3427">
                  <c:v>3427</c:v>
                </c:pt>
                <c:pt idx="3428">
                  <c:v>3428</c:v>
                </c:pt>
                <c:pt idx="3429">
                  <c:v>3429</c:v>
                </c:pt>
                <c:pt idx="3430">
                  <c:v>3430</c:v>
                </c:pt>
                <c:pt idx="3431">
                  <c:v>3431</c:v>
                </c:pt>
                <c:pt idx="3432">
                  <c:v>3432</c:v>
                </c:pt>
                <c:pt idx="3433">
                  <c:v>3433</c:v>
                </c:pt>
                <c:pt idx="3434">
                  <c:v>3434</c:v>
                </c:pt>
                <c:pt idx="3435">
                  <c:v>3435</c:v>
                </c:pt>
                <c:pt idx="3436">
                  <c:v>3436</c:v>
                </c:pt>
                <c:pt idx="3437">
                  <c:v>3437</c:v>
                </c:pt>
                <c:pt idx="3438">
                  <c:v>3438</c:v>
                </c:pt>
                <c:pt idx="3439">
                  <c:v>3439</c:v>
                </c:pt>
                <c:pt idx="3440">
                  <c:v>3440</c:v>
                </c:pt>
                <c:pt idx="3441">
                  <c:v>3441</c:v>
                </c:pt>
                <c:pt idx="3442">
                  <c:v>3442</c:v>
                </c:pt>
                <c:pt idx="3443">
                  <c:v>3443</c:v>
                </c:pt>
                <c:pt idx="3444">
                  <c:v>3444</c:v>
                </c:pt>
                <c:pt idx="3445">
                  <c:v>3445</c:v>
                </c:pt>
                <c:pt idx="3446">
                  <c:v>3446</c:v>
                </c:pt>
                <c:pt idx="3447">
                  <c:v>3447</c:v>
                </c:pt>
                <c:pt idx="3448">
                  <c:v>3448</c:v>
                </c:pt>
                <c:pt idx="3449">
                  <c:v>3449</c:v>
                </c:pt>
                <c:pt idx="3450">
                  <c:v>3450</c:v>
                </c:pt>
                <c:pt idx="3451">
                  <c:v>3451</c:v>
                </c:pt>
                <c:pt idx="3452">
                  <c:v>3452</c:v>
                </c:pt>
                <c:pt idx="3453">
                  <c:v>3453</c:v>
                </c:pt>
                <c:pt idx="3454">
                  <c:v>3454</c:v>
                </c:pt>
                <c:pt idx="3455">
                  <c:v>3455</c:v>
                </c:pt>
                <c:pt idx="3456">
                  <c:v>3456</c:v>
                </c:pt>
                <c:pt idx="3457">
                  <c:v>3457</c:v>
                </c:pt>
                <c:pt idx="3458">
                  <c:v>3458</c:v>
                </c:pt>
                <c:pt idx="3459">
                  <c:v>3459</c:v>
                </c:pt>
                <c:pt idx="3460">
                  <c:v>3460</c:v>
                </c:pt>
                <c:pt idx="3461">
                  <c:v>3461</c:v>
                </c:pt>
                <c:pt idx="3462">
                  <c:v>3462</c:v>
                </c:pt>
                <c:pt idx="3463">
                  <c:v>3463</c:v>
                </c:pt>
                <c:pt idx="3464">
                  <c:v>3464</c:v>
                </c:pt>
                <c:pt idx="3465">
                  <c:v>3465</c:v>
                </c:pt>
                <c:pt idx="3466">
                  <c:v>3466</c:v>
                </c:pt>
                <c:pt idx="3467">
                  <c:v>3467</c:v>
                </c:pt>
                <c:pt idx="3468">
                  <c:v>3468</c:v>
                </c:pt>
                <c:pt idx="3469">
                  <c:v>3469</c:v>
                </c:pt>
                <c:pt idx="3470">
                  <c:v>3470</c:v>
                </c:pt>
                <c:pt idx="3471">
                  <c:v>3471</c:v>
                </c:pt>
                <c:pt idx="3472">
                  <c:v>3472</c:v>
                </c:pt>
                <c:pt idx="3473">
                  <c:v>3473</c:v>
                </c:pt>
                <c:pt idx="3474">
                  <c:v>3474</c:v>
                </c:pt>
                <c:pt idx="3475">
                  <c:v>3475</c:v>
                </c:pt>
                <c:pt idx="3476">
                  <c:v>3476</c:v>
                </c:pt>
                <c:pt idx="3477">
                  <c:v>3477</c:v>
                </c:pt>
                <c:pt idx="3478">
                  <c:v>3478</c:v>
                </c:pt>
                <c:pt idx="3479">
                  <c:v>3479</c:v>
                </c:pt>
                <c:pt idx="3480">
                  <c:v>3480</c:v>
                </c:pt>
                <c:pt idx="3481">
                  <c:v>3481</c:v>
                </c:pt>
                <c:pt idx="3482">
                  <c:v>3482</c:v>
                </c:pt>
                <c:pt idx="3483">
                  <c:v>3483</c:v>
                </c:pt>
                <c:pt idx="3484">
                  <c:v>3484</c:v>
                </c:pt>
                <c:pt idx="3485">
                  <c:v>3485</c:v>
                </c:pt>
                <c:pt idx="3486">
                  <c:v>3486</c:v>
                </c:pt>
                <c:pt idx="3487">
                  <c:v>3487</c:v>
                </c:pt>
                <c:pt idx="3488">
                  <c:v>3488</c:v>
                </c:pt>
                <c:pt idx="3489">
                  <c:v>3489</c:v>
                </c:pt>
                <c:pt idx="3490">
                  <c:v>3490</c:v>
                </c:pt>
                <c:pt idx="3491">
                  <c:v>3491</c:v>
                </c:pt>
                <c:pt idx="3492">
                  <c:v>3492</c:v>
                </c:pt>
                <c:pt idx="3493">
                  <c:v>3493</c:v>
                </c:pt>
                <c:pt idx="3494">
                  <c:v>3494</c:v>
                </c:pt>
                <c:pt idx="3495">
                  <c:v>3495</c:v>
                </c:pt>
                <c:pt idx="3496">
                  <c:v>3496</c:v>
                </c:pt>
                <c:pt idx="3497">
                  <c:v>3497</c:v>
                </c:pt>
                <c:pt idx="3498">
                  <c:v>3498</c:v>
                </c:pt>
                <c:pt idx="3499">
                  <c:v>3499</c:v>
                </c:pt>
                <c:pt idx="3500">
                  <c:v>3500</c:v>
                </c:pt>
                <c:pt idx="3501">
                  <c:v>3501</c:v>
                </c:pt>
                <c:pt idx="3502">
                  <c:v>3502</c:v>
                </c:pt>
                <c:pt idx="3503">
                  <c:v>3503</c:v>
                </c:pt>
                <c:pt idx="3504">
                  <c:v>3504</c:v>
                </c:pt>
                <c:pt idx="3505">
                  <c:v>3505</c:v>
                </c:pt>
                <c:pt idx="3506">
                  <c:v>3506</c:v>
                </c:pt>
                <c:pt idx="3507">
                  <c:v>3507</c:v>
                </c:pt>
                <c:pt idx="3508">
                  <c:v>3508</c:v>
                </c:pt>
                <c:pt idx="3509">
                  <c:v>3509</c:v>
                </c:pt>
                <c:pt idx="3510">
                  <c:v>3510</c:v>
                </c:pt>
                <c:pt idx="3511">
                  <c:v>3511</c:v>
                </c:pt>
                <c:pt idx="3512">
                  <c:v>3512</c:v>
                </c:pt>
                <c:pt idx="3513">
                  <c:v>3513</c:v>
                </c:pt>
                <c:pt idx="3514">
                  <c:v>3514</c:v>
                </c:pt>
                <c:pt idx="3515">
                  <c:v>3515</c:v>
                </c:pt>
                <c:pt idx="3516">
                  <c:v>3516</c:v>
                </c:pt>
                <c:pt idx="3517">
                  <c:v>3517</c:v>
                </c:pt>
                <c:pt idx="3518">
                  <c:v>3518</c:v>
                </c:pt>
                <c:pt idx="3519">
                  <c:v>3519</c:v>
                </c:pt>
                <c:pt idx="3520">
                  <c:v>3520</c:v>
                </c:pt>
                <c:pt idx="3521">
                  <c:v>3521</c:v>
                </c:pt>
                <c:pt idx="3522">
                  <c:v>3522</c:v>
                </c:pt>
                <c:pt idx="3523">
                  <c:v>3523</c:v>
                </c:pt>
                <c:pt idx="3524">
                  <c:v>3524</c:v>
                </c:pt>
                <c:pt idx="3525">
                  <c:v>3525</c:v>
                </c:pt>
                <c:pt idx="3526">
                  <c:v>3526</c:v>
                </c:pt>
                <c:pt idx="3527">
                  <c:v>3527</c:v>
                </c:pt>
                <c:pt idx="3528">
                  <c:v>3528</c:v>
                </c:pt>
                <c:pt idx="3529">
                  <c:v>3529</c:v>
                </c:pt>
                <c:pt idx="3530">
                  <c:v>3530</c:v>
                </c:pt>
                <c:pt idx="3531">
                  <c:v>3531</c:v>
                </c:pt>
                <c:pt idx="3532">
                  <c:v>3532</c:v>
                </c:pt>
                <c:pt idx="3533">
                  <c:v>3533</c:v>
                </c:pt>
                <c:pt idx="3534">
                  <c:v>3534</c:v>
                </c:pt>
                <c:pt idx="3535">
                  <c:v>3535</c:v>
                </c:pt>
                <c:pt idx="3536">
                  <c:v>3536</c:v>
                </c:pt>
                <c:pt idx="3537">
                  <c:v>3537</c:v>
                </c:pt>
                <c:pt idx="3538">
                  <c:v>3538</c:v>
                </c:pt>
                <c:pt idx="3539">
                  <c:v>3539</c:v>
                </c:pt>
                <c:pt idx="3540">
                  <c:v>3540</c:v>
                </c:pt>
                <c:pt idx="3541">
                  <c:v>3541</c:v>
                </c:pt>
                <c:pt idx="3542">
                  <c:v>3542</c:v>
                </c:pt>
                <c:pt idx="3543">
                  <c:v>3543</c:v>
                </c:pt>
                <c:pt idx="3544">
                  <c:v>3544</c:v>
                </c:pt>
                <c:pt idx="3545">
                  <c:v>3545</c:v>
                </c:pt>
                <c:pt idx="3546">
                  <c:v>3546</c:v>
                </c:pt>
                <c:pt idx="3547">
                  <c:v>3547</c:v>
                </c:pt>
                <c:pt idx="3548">
                  <c:v>3548</c:v>
                </c:pt>
                <c:pt idx="3549">
                  <c:v>3549</c:v>
                </c:pt>
              </c:numCache>
            </c:numRef>
          </c:xVal>
          <c:yVal>
            <c:numRef>
              <c:f>TEST12!$H$2:$H$3551</c:f>
              <c:numCache>
                <c:formatCode>General</c:formatCode>
                <c:ptCount val="3550"/>
                <c:pt idx="0">
                  <c:v>0.99961948394800004</c:v>
                </c:pt>
                <c:pt idx="1">
                  <c:v>0.99959386885199997</c:v>
                </c:pt>
                <c:pt idx="2">
                  <c:v>0.99910298585900004</c:v>
                </c:pt>
                <c:pt idx="3">
                  <c:v>0.99963307380699995</c:v>
                </c:pt>
                <c:pt idx="4">
                  <c:v>0.99960967898399999</c:v>
                </c:pt>
                <c:pt idx="5">
                  <c:v>0.99959732294100001</c:v>
                </c:pt>
                <c:pt idx="6">
                  <c:v>0.99958566427200002</c:v>
                </c:pt>
                <c:pt idx="7">
                  <c:v>0.99886931478999996</c:v>
                </c:pt>
                <c:pt idx="8">
                  <c:v>0.99961202144600003</c:v>
                </c:pt>
                <c:pt idx="9">
                  <c:v>0.99961626529699998</c:v>
                </c:pt>
                <c:pt idx="10">
                  <c:v>0.99964050054599995</c:v>
                </c:pt>
                <c:pt idx="11">
                  <c:v>0.99963468313199999</c:v>
                </c:pt>
                <c:pt idx="12">
                  <c:v>0.99959435463000001</c:v>
                </c:pt>
                <c:pt idx="13">
                  <c:v>0.99919108152400005</c:v>
                </c:pt>
                <c:pt idx="14">
                  <c:v>0.99963128566699999</c:v>
                </c:pt>
                <c:pt idx="15">
                  <c:v>0.99962741136599997</c:v>
                </c:pt>
                <c:pt idx="16">
                  <c:v>0.99964220523799996</c:v>
                </c:pt>
                <c:pt idx="17">
                  <c:v>0.99959741532799995</c:v>
                </c:pt>
                <c:pt idx="18">
                  <c:v>0.99912283420600001</c:v>
                </c:pt>
                <c:pt idx="19">
                  <c:v>0.99960830211600005</c:v>
                </c:pt>
                <c:pt idx="20">
                  <c:v>0.99959372282000003</c:v>
                </c:pt>
                <c:pt idx="21">
                  <c:v>0.99959626793900003</c:v>
                </c:pt>
                <c:pt idx="22">
                  <c:v>0.99963517188999995</c:v>
                </c:pt>
                <c:pt idx="23">
                  <c:v>0.999612665176</c:v>
                </c:pt>
                <c:pt idx="24">
                  <c:v>0.99908919632399995</c:v>
                </c:pt>
                <c:pt idx="25">
                  <c:v>0.99963692426700002</c:v>
                </c:pt>
                <c:pt idx="26">
                  <c:v>0.99963115453700002</c:v>
                </c:pt>
                <c:pt idx="27">
                  <c:v>0.99964371323599999</c:v>
                </c:pt>
                <c:pt idx="28">
                  <c:v>0.99961917400400002</c:v>
                </c:pt>
                <c:pt idx="29">
                  <c:v>0.99912047386199998</c:v>
                </c:pt>
                <c:pt idx="30">
                  <c:v>0.99959959983799995</c:v>
                </c:pt>
                <c:pt idx="31">
                  <c:v>0.99959000945099996</c:v>
                </c:pt>
                <c:pt idx="32">
                  <c:v>0.99959142208100005</c:v>
                </c:pt>
                <c:pt idx="33">
                  <c:v>0.999599230289</c:v>
                </c:pt>
                <c:pt idx="34">
                  <c:v>0.99959827959500003</c:v>
                </c:pt>
                <c:pt idx="35">
                  <c:v>0.99898756742499994</c:v>
                </c:pt>
                <c:pt idx="36">
                  <c:v>0.99960504770299996</c:v>
                </c:pt>
                <c:pt idx="37">
                  <c:v>0.99961937964000003</c:v>
                </c:pt>
                <c:pt idx="38">
                  <c:v>0.99963490963000001</c:v>
                </c:pt>
                <c:pt idx="39">
                  <c:v>0.99963958263399999</c:v>
                </c:pt>
                <c:pt idx="40">
                  <c:v>0.99917974472000004</c:v>
                </c:pt>
                <c:pt idx="41">
                  <c:v>0.99965120852</c:v>
                </c:pt>
                <c:pt idx="42">
                  <c:v>0.99961379766500003</c:v>
                </c:pt>
                <c:pt idx="43">
                  <c:v>0.99962532520299996</c:v>
                </c:pt>
                <c:pt idx="44">
                  <c:v>0.99964229762599999</c:v>
                </c:pt>
                <c:pt idx="45">
                  <c:v>0.999613058567</c:v>
                </c:pt>
                <c:pt idx="46">
                  <c:v>0.99914172887800001</c:v>
                </c:pt>
                <c:pt idx="47">
                  <c:v>0.99960686266400001</c:v>
                </c:pt>
                <c:pt idx="48">
                  <c:v>0.99961973428700002</c:v>
                </c:pt>
                <c:pt idx="49">
                  <c:v>0.99962241649600003</c:v>
                </c:pt>
                <c:pt idx="50">
                  <c:v>0.99962824583099996</c:v>
                </c:pt>
                <c:pt idx="51">
                  <c:v>0.999047145247</c:v>
                </c:pt>
                <c:pt idx="52">
                  <c:v>0.99948679208799995</c:v>
                </c:pt>
                <c:pt idx="53">
                  <c:v>0.99962363243100005</c:v>
                </c:pt>
                <c:pt idx="54">
                  <c:v>0.99961881339600001</c:v>
                </c:pt>
                <c:pt idx="55">
                  <c:v>0.99963902235000002</c:v>
                </c:pt>
                <c:pt idx="56">
                  <c:v>0.99961981773399999</c:v>
                </c:pt>
                <c:pt idx="57">
                  <c:v>0.99904797971199999</c:v>
                </c:pt>
                <c:pt idx="58">
                  <c:v>0.99962353706399998</c:v>
                </c:pt>
                <c:pt idx="59">
                  <c:v>0.99960834980000002</c:v>
                </c:pt>
                <c:pt idx="60">
                  <c:v>0.99959355592700005</c:v>
                </c:pt>
                <c:pt idx="61">
                  <c:v>0.99963796138799998</c:v>
                </c:pt>
                <c:pt idx="62">
                  <c:v>0.99925570488000004</c:v>
                </c:pt>
                <c:pt idx="63">
                  <c:v>0.99949846267700004</c:v>
                </c:pt>
                <c:pt idx="64">
                  <c:v>0.99963048100499996</c:v>
                </c:pt>
                <c:pt idx="65">
                  <c:v>0.99963060617400001</c:v>
                </c:pt>
                <c:pt idx="66">
                  <c:v>0.999595272541</c:v>
                </c:pt>
                <c:pt idx="67">
                  <c:v>0.99961766600599999</c:v>
                </c:pt>
                <c:pt idx="68">
                  <c:v>0.99898900985700001</c:v>
                </c:pt>
                <c:pt idx="69">
                  <c:v>0.99959069490399999</c:v>
                </c:pt>
                <c:pt idx="70">
                  <c:v>0.99957928657499995</c:v>
                </c:pt>
                <c:pt idx="71">
                  <c:v>0.999605327845</c:v>
                </c:pt>
                <c:pt idx="72">
                  <c:v>0.99959676265700004</c:v>
                </c:pt>
                <c:pt idx="73">
                  <c:v>0.99925298690800002</c:v>
                </c:pt>
                <c:pt idx="74">
                  <c:v>0.99950852990200001</c:v>
                </c:pt>
                <c:pt idx="75">
                  <c:v>0.99962457418399997</c:v>
                </c:pt>
                <c:pt idx="76">
                  <c:v>0.99963507652299999</c:v>
                </c:pt>
                <c:pt idx="77">
                  <c:v>0.99961677193599996</c:v>
                </c:pt>
                <c:pt idx="78">
                  <c:v>0.99958142042200004</c:v>
                </c:pt>
                <c:pt idx="79">
                  <c:v>0.99910975694699999</c:v>
                </c:pt>
                <c:pt idx="80">
                  <c:v>0.99962321519899999</c:v>
                </c:pt>
                <c:pt idx="81">
                  <c:v>0.99962550401700001</c:v>
                </c:pt>
                <c:pt idx="82">
                  <c:v>0.99963243007699998</c:v>
                </c:pt>
                <c:pt idx="83">
                  <c:v>0.99961881637600003</c:v>
                </c:pt>
                <c:pt idx="84">
                  <c:v>0.99961356818699998</c:v>
                </c:pt>
                <c:pt idx="85">
                  <c:v>0.99919079542199996</c:v>
                </c:pt>
                <c:pt idx="86">
                  <c:v>0.99961360693000001</c:v>
                </c:pt>
                <c:pt idx="87">
                  <c:v>0.99960669875099994</c:v>
                </c:pt>
                <c:pt idx="88">
                  <c:v>0.99961817264599995</c:v>
                </c:pt>
                <c:pt idx="89">
                  <c:v>0.99961000680900003</c:v>
                </c:pt>
                <c:pt idx="90">
                  <c:v>0.99909778833399998</c:v>
                </c:pt>
                <c:pt idx="91">
                  <c:v>0.99959857761899995</c:v>
                </c:pt>
                <c:pt idx="92">
                  <c:v>0.99955786466600005</c:v>
                </c:pt>
                <c:pt idx="93">
                  <c:v>0.99954612255099995</c:v>
                </c:pt>
                <c:pt idx="94">
                  <c:v>0.99959124624700002</c:v>
                </c:pt>
                <c:pt idx="95">
                  <c:v>0.99961290359499999</c:v>
                </c:pt>
                <c:pt idx="96">
                  <c:v>0.99896429777100004</c:v>
                </c:pt>
                <c:pt idx="97">
                  <c:v>0.99955697357700002</c:v>
                </c:pt>
                <c:pt idx="98">
                  <c:v>0.99956370592099997</c:v>
                </c:pt>
                <c:pt idx="99">
                  <c:v>0.99959357976899998</c:v>
                </c:pt>
                <c:pt idx="100">
                  <c:v>0.99959731102000005</c:v>
                </c:pt>
                <c:pt idx="101">
                  <c:v>0.99902471900000001</c:v>
                </c:pt>
                <c:pt idx="102">
                  <c:v>0.99961352348300003</c:v>
                </c:pt>
                <c:pt idx="103">
                  <c:v>0.99958493709600005</c:v>
                </c:pt>
                <c:pt idx="104">
                  <c:v>0.99961262941399998</c:v>
                </c:pt>
                <c:pt idx="105">
                  <c:v>0.99957190752000002</c:v>
                </c:pt>
                <c:pt idx="106">
                  <c:v>0.99953079223600005</c:v>
                </c:pt>
                <c:pt idx="107">
                  <c:v>0.999015107751</c:v>
                </c:pt>
                <c:pt idx="108">
                  <c:v>0.99960491657299999</c:v>
                </c:pt>
                <c:pt idx="109">
                  <c:v>0.99957734346399996</c:v>
                </c:pt>
                <c:pt idx="110">
                  <c:v>0.99961798191100004</c:v>
                </c:pt>
                <c:pt idx="111">
                  <c:v>0.99958930909599997</c:v>
                </c:pt>
                <c:pt idx="112">
                  <c:v>0.99896752834299996</c:v>
                </c:pt>
                <c:pt idx="113">
                  <c:v>0.99963663816500004</c:v>
                </c:pt>
                <c:pt idx="114">
                  <c:v>0.99962839484199995</c:v>
                </c:pt>
                <c:pt idx="115">
                  <c:v>0.99962860345799998</c:v>
                </c:pt>
                <c:pt idx="116">
                  <c:v>0.99961632490200003</c:v>
                </c:pt>
                <c:pt idx="117">
                  <c:v>0.99963478744000001</c:v>
                </c:pt>
                <c:pt idx="118">
                  <c:v>0.99918055534399997</c:v>
                </c:pt>
                <c:pt idx="119">
                  <c:v>0.99960398673999995</c:v>
                </c:pt>
                <c:pt idx="120">
                  <c:v>0.999609935284</c:v>
                </c:pt>
                <c:pt idx="121">
                  <c:v>0.99964152276499996</c:v>
                </c:pt>
                <c:pt idx="122">
                  <c:v>0.99959759712200003</c:v>
                </c:pt>
                <c:pt idx="123">
                  <c:v>0.99912127256399996</c:v>
                </c:pt>
                <c:pt idx="124">
                  <c:v>0.99958883225899997</c:v>
                </c:pt>
                <c:pt idx="125">
                  <c:v>0.99960395097700006</c:v>
                </c:pt>
                <c:pt idx="126">
                  <c:v>0.99957225322700005</c:v>
                </c:pt>
                <c:pt idx="127">
                  <c:v>0.99955894053000005</c:v>
                </c:pt>
                <c:pt idx="128">
                  <c:v>0.99959659576399995</c:v>
                </c:pt>
                <c:pt idx="129">
                  <c:v>0.99902956485700001</c:v>
                </c:pt>
                <c:pt idx="130">
                  <c:v>0.99958962202099999</c:v>
                </c:pt>
                <c:pt idx="131">
                  <c:v>0.99962876737100004</c:v>
                </c:pt>
                <c:pt idx="132">
                  <c:v>0.99961167573900001</c:v>
                </c:pt>
                <c:pt idx="133">
                  <c:v>0.999588274956</c:v>
                </c:pt>
                <c:pt idx="134">
                  <c:v>0.99913109839000003</c:v>
                </c:pt>
                <c:pt idx="135">
                  <c:v>0.99953461885499995</c:v>
                </c:pt>
                <c:pt idx="136">
                  <c:v>0.99960547685599999</c:v>
                </c:pt>
                <c:pt idx="137">
                  <c:v>0.99963031709200001</c:v>
                </c:pt>
                <c:pt idx="138">
                  <c:v>0.99962143898</c:v>
                </c:pt>
                <c:pt idx="139">
                  <c:v>0.99961187839499999</c:v>
                </c:pt>
                <c:pt idx="140">
                  <c:v>0.99910967350000002</c:v>
                </c:pt>
                <c:pt idx="141">
                  <c:v>0.99963088333600003</c:v>
                </c:pt>
                <c:pt idx="142">
                  <c:v>0.99961014985999996</c:v>
                </c:pt>
                <c:pt idx="143">
                  <c:v>0.99960770607000005</c:v>
                </c:pt>
                <c:pt idx="144">
                  <c:v>0.99961693584900002</c:v>
                </c:pt>
                <c:pt idx="145">
                  <c:v>0.99918255806</c:v>
                </c:pt>
                <c:pt idx="146">
                  <c:v>0.99958829879800004</c:v>
                </c:pt>
                <c:pt idx="147">
                  <c:v>0.99961327016400003</c:v>
                </c:pt>
                <c:pt idx="148">
                  <c:v>0.99963433742499996</c:v>
                </c:pt>
                <c:pt idx="149">
                  <c:v>0.99964396953599999</c:v>
                </c:pt>
                <c:pt idx="150">
                  <c:v>0.99961222410200001</c:v>
                </c:pt>
                <c:pt idx="151">
                  <c:v>0.99904525280000001</c:v>
                </c:pt>
                <c:pt idx="152">
                  <c:v>0.99960995912600004</c:v>
                </c:pt>
                <c:pt idx="153">
                  <c:v>0.99962276220299995</c:v>
                </c:pt>
                <c:pt idx="154">
                  <c:v>0.99962724745300002</c:v>
                </c:pt>
                <c:pt idx="155">
                  <c:v>0.99962414503100006</c:v>
                </c:pt>
                <c:pt idx="156">
                  <c:v>0.99911903142900005</c:v>
                </c:pt>
                <c:pt idx="157">
                  <c:v>0.99946711957500001</c:v>
                </c:pt>
                <c:pt idx="158">
                  <c:v>0.99961024522800002</c:v>
                </c:pt>
                <c:pt idx="159">
                  <c:v>0.99964103698700002</c:v>
                </c:pt>
                <c:pt idx="160">
                  <c:v>0.99961098432499995</c:v>
                </c:pt>
                <c:pt idx="161">
                  <c:v>0.999600052834</c:v>
                </c:pt>
                <c:pt idx="162">
                  <c:v>0.99909412860900004</c:v>
                </c:pt>
                <c:pt idx="163">
                  <c:v>0.99958242178000001</c:v>
                </c:pt>
                <c:pt idx="164">
                  <c:v>0.99961856007600003</c:v>
                </c:pt>
                <c:pt idx="165">
                  <c:v>0.99960579872099997</c:v>
                </c:pt>
                <c:pt idx="166">
                  <c:v>0.99957110881800004</c:v>
                </c:pt>
                <c:pt idx="167">
                  <c:v>0.99959953129300005</c:v>
                </c:pt>
                <c:pt idx="168">
                  <c:v>0.99911423921599996</c:v>
                </c:pt>
                <c:pt idx="169">
                  <c:v>0.999619460106</c:v>
                </c:pt>
                <c:pt idx="170">
                  <c:v>0.99960658550299997</c:v>
                </c:pt>
                <c:pt idx="171">
                  <c:v>0.99962483346499997</c:v>
                </c:pt>
                <c:pt idx="172">
                  <c:v>0.99961136579499998</c:v>
                </c:pt>
                <c:pt idx="173">
                  <c:v>0.99903792142900005</c:v>
                </c:pt>
                <c:pt idx="174">
                  <c:v>0.99960400164100005</c:v>
                </c:pt>
                <c:pt idx="175">
                  <c:v>0.999634838104</c:v>
                </c:pt>
                <c:pt idx="176">
                  <c:v>0.99963037967699997</c:v>
                </c:pt>
                <c:pt idx="177">
                  <c:v>0.99958755075899997</c:v>
                </c:pt>
                <c:pt idx="178">
                  <c:v>0.99960702657699996</c:v>
                </c:pt>
                <c:pt idx="179">
                  <c:v>0.99914518594699997</c:v>
                </c:pt>
                <c:pt idx="180">
                  <c:v>0.99962174892400002</c:v>
                </c:pt>
                <c:pt idx="181">
                  <c:v>0.99964100122499999</c:v>
                </c:pt>
                <c:pt idx="182">
                  <c:v>0.99962059259400005</c:v>
                </c:pt>
                <c:pt idx="183">
                  <c:v>0.99961265325500004</c:v>
                </c:pt>
                <c:pt idx="184">
                  <c:v>0.99900254607200001</c:v>
                </c:pt>
                <c:pt idx="185">
                  <c:v>0.99961959123599997</c:v>
                </c:pt>
                <c:pt idx="186">
                  <c:v>0.99961251020399999</c:v>
                </c:pt>
                <c:pt idx="187">
                  <c:v>0.99960711598399998</c:v>
                </c:pt>
                <c:pt idx="188">
                  <c:v>0.99959264993700003</c:v>
                </c:pt>
                <c:pt idx="189">
                  <c:v>0.99961631298099995</c:v>
                </c:pt>
                <c:pt idx="190">
                  <c:v>0.99903186559699997</c:v>
                </c:pt>
                <c:pt idx="191">
                  <c:v>0.99962565302799999</c:v>
                </c:pt>
                <c:pt idx="192">
                  <c:v>0.99963263273199998</c:v>
                </c:pt>
                <c:pt idx="193">
                  <c:v>0.99960442781400005</c:v>
                </c:pt>
                <c:pt idx="194">
                  <c:v>0.99962697923199995</c:v>
                </c:pt>
                <c:pt idx="195">
                  <c:v>0.99912317991300004</c:v>
                </c:pt>
                <c:pt idx="196">
                  <c:v>0.99964532852200005</c:v>
                </c:pt>
                <c:pt idx="197">
                  <c:v>0.99961799383200001</c:v>
                </c:pt>
                <c:pt idx="198">
                  <c:v>0.99963165521599995</c:v>
                </c:pt>
                <c:pt idx="199">
                  <c:v>0.99960633516300001</c:v>
                </c:pt>
                <c:pt idx="200">
                  <c:v>0.99962712526300002</c:v>
                </c:pt>
                <c:pt idx="201">
                  <c:v>0.99899382889300004</c:v>
                </c:pt>
                <c:pt idx="202">
                  <c:v>0.99961339235299995</c:v>
                </c:pt>
                <c:pt idx="203">
                  <c:v>0.99963579177899997</c:v>
                </c:pt>
                <c:pt idx="204">
                  <c:v>0.99961118400100002</c:v>
                </c:pt>
                <c:pt idx="205">
                  <c:v>0.99960706233999996</c:v>
                </c:pt>
                <c:pt idx="206">
                  <c:v>0.999146044254</c:v>
                </c:pt>
                <c:pt idx="207">
                  <c:v>0.99961414933199999</c:v>
                </c:pt>
                <c:pt idx="208">
                  <c:v>0.99963778257400004</c:v>
                </c:pt>
                <c:pt idx="209">
                  <c:v>0.99961280822800003</c:v>
                </c:pt>
                <c:pt idx="210">
                  <c:v>0.99961129426999995</c:v>
                </c:pt>
                <c:pt idx="211">
                  <c:v>0.99962648749399996</c:v>
                </c:pt>
                <c:pt idx="212">
                  <c:v>0.99914836883500002</c:v>
                </c:pt>
                <c:pt idx="213">
                  <c:v>0.99961777925499995</c:v>
                </c:pt>
                <c:pt idx="214">
                  <c:v>0.99961861967999999</c:v>
                </c:pt>
                <c:pt idx="215">
                  <c:v>0.99961426258099995</c:v>
                </c:pt>
                <c:pt idx="216">
                  <c:v>0.99961971044499998</c:v>
                </c:pt>
                <c:pt idx="217">
                  <c:v>0.99898479878900004</c:v>
                </c:pt>
                <c:pt idx="218">
                  <c:v>0.99948532581299998</c:v>
                </c:pt>
                <c:pt idx="219">
                  <c:v>0.99960640668900003</c:v>
                </c:pt>
                <c:pt idx="220">
                  <c:v>0.99961564540900005</c:v>
                </c:pt>
                <c:pt idx="221">
                  <c:v>0.999620109797</c:v>
                </c:pt>
                <c:pt idx="222">
                  <c:v>0.99958502054200005</c:v>
                </c:pt>
                <c:pt idx="223">
                  <c:v>0.99915715455999998</c:v>
                </c:pt>
                <c:pt idx="224">
                  <c:v>0.99961425364000001</c:v>
                </c:pt>
                <c:pt idx="225">
                  <c:v>0.999595189095</c:v>
                </c:pt>
                <c:pt idx="226">
                  <c:v>0.999572467804</c:v>
                </c:pt>
                <c:pt idx="227">
                  <c:v>0.99959306418899996</c:v>
                </c:pt>
                <c:pt idx="228">
                  <c:v>0.99917885065099998</c:v>
                </c:pt>
                <c:pt idx="229">
                  <c:v>0.99949822425799995</c:v>
                </c:pt>
                <c:pt idx="230">
                  <c:v>0.99960615634899996</c:v>
                </c:pt>
                <c:pt idx="231">
                  <c:v>0.99962343275499999</c:v>
                </c:pt>
                <c:pt idx="232">
                  <c:v>0.99963074922600004</c:v>
                </c:pt>
                <c:pt idx="233">
                  <c:v>0.99959304332700005</c:v>
                </c:pt>
                <c:pt idx="234">
                  <c:v>0.99885237216900002</c:v>
                </c:pt>
                <c:pt idx="235">
                  <c:v>0.99961448907899997</c:v>
                </c:pt>
                <c:pt idx="236">
                  <c:v>0.99959678649899997</c:v>
                </c:pt>
                <c:pt idx="237">
                  <c:v>0.99962168931999995</c:v>
                </c:pt>
                <c:pt idx="238">
                  <c:v>0.99960273504300001</c:v>
                </c:pt>
                <c:pt idx="239">
                  <c:v>0.99923518896100005</c:v>
                </c:pt>
                <c:pt idx="240">
                  <c:v>0.99953885078399995</c:v>
                </c:pt>
                <c:pt idx="241">
                  <c:v>0.99960651993799998</c:v>
                </c:pt>
                <c:pt idx="242">
                  <c:v>0.99959366321599996</c:v>
                </c:pt>
                <c:pt idx="243">
                  <c:v>0.99963097572299997</c:v>
                </c:pt>
                <c:pt idx="244">
                  <c:v>0.99960556626300001</c:v>
                </c:pt>
                <c:pt idx="245">
                  <c:v>0.99910560846300001</c:v>
                </c:pt>
                <c:pt idx="246">
                  <c:v>0.99960613250700003</c:v>
                </c:pt>
                <c:pt idx="247">
                  <c:v>0.999595835805</c:v>
                </c:pt>
                <c:pt idx="248">
                  <c:v>0.99962149858500005</c:v>
                </c:pt>
                <c:pt idx="249">
                  <c:v>0.99962227344499999</c:v>
                </c:pt>
                <c:pt idx="250">
                  <c:v>0.99920036792800004</c:v>
                </c:pt>
                <c:pt idx="251">
                  <c:v>0.99945275485499996</c:v>
                </c:pt>
                <c:pt idx="252">
                  <c:v>0.99961086511599995</c:v>
                </c:pt>
                <c:pt idx="253">
                  <c:v>0.99961601495700003</c:v>
                </c:pt>
                <c:pt idx="254">
                  <c:v>0.99961335957099995</c:v>
                </c:pt>
                <c:pt idx="255">
                  <c:v>0.99961329698599999</c:v>
                </c:pt>
                <c:pt idx="256">
                  <c:v>0.99915239810900003</c:v>
                </c:pt>
                <c:pt idx="257">
                  <c:v>0.99963636696299996</c:v>
                </c:pt>
                <c:pt idx="258">
                  <c:v>0.99962010383599997</c:v>
                </c:pt>
                <c:pt idx="259">
                  <c:v>0.99959127903</c:v>
                </c:pt>
                <c:pt idx="260">
                  <c:v>0.99962682723999996</c:v>
                </c:pt>
                <c:pt idx="261">
                  <c:v>0.99962569773200005</c:v>
                </c:pt>
                <c:pt idx="262">
                  <c:v>0.99909046888399999</c:v>
                </c:pt>
                <c:pt idx="263">
                  <c:v>0.999636340141</c:v>
                </c:pt>
                <c:pt idx="264">
                  <c:v>0.99961006641399996</c:v>
                </c:pt>
                <c:pt idx="265">
                  <c:v>0.99960501193999995</c:v>
                </c:pt>
                <c:pt idx="266">
                  <c:v>0.99960092306100001</c:v>
                </c:pt>
                <c:pt idx="267">
                  <c:v>0.99908889830100001</c:v>
                </c:pt>
                <c:pt idx="268">
                  <c:v>0.99961596727400004</c:v>
                </c:pt>
                <c:pt idx="269">
                  <c:v>0.999622344971</c:v>
                </c:pt>
                <c:pt idx="270">
                  <c:v>0.99964096546199999</c:v>
                </c:pt>
                <c:pt idx="271">
                  <c:v>0.99957956373699997</c:v>
                </c:pt>
                <c:pt idx="272">
                  <c:v>0.99961316585500004</c:v>
                </c:pt>
                <c:pt idx="273">
                  <c:v>0.99911960363399999</c:v>
                </c:pt>
                <c:pt idx="274">
                  <c:v>0.99964436888700003</c:v>
                </c:pt>
                <c:pt idx="275">
                  <c:v>0.99963517188999995</c:v>
                </c:pt>
                <c:pt idx="276">
                  <c:v>0.99961445331599996</c:v>
                </c:pt>
                <c:pt idx="277">
                  <c:v>0.99964670836900005</c:v>
                </c:pt>
                <c:pt idx="278">
                  <c:v>0.99896473884600001</c:v>
                </c:pt>
                <c:pt idx="279">
                  <c:v>0.999615073204</c:v>
                </c:pt>
                <c:pt idx="280">
                  <c:v>0.99962272644000005</c:v>
                </c:pt>
                <c:pt idx="281">
                  <c:v>0.99962712824300004</c:v>
                </c:pt>
                <c:pt idx="282">
                  <c:v>0.99963271617899996</c:v>
                </c:pt>
                <c:pt idx="283">
                  <c:v>0.99961156845099997</c:v>
                </c:pt>
                <c:pt idx="284">
                  <c:v>0.99902851879599996</c:v>
                </c:pt>
                <c:pt idx="285">
                  <c:v>0.99963761568099996</c:v>
                </c:pt>
                <c:pt idx="286">
                  <c:v>0.99959450960200003</c:v>
                </c:pt>
                <c:pt idx="287">
                  <c:v>0.99962842464400004</c:v>
                </c:pt>
                <c:pt idx="288">
                  <c:v>0.99961290359499999</c:v>
                </c:pt>
                <c:pt idx="289">
                  <c:v>0.99913110732999999</c:v>
                </c:pt>
                <c:pt idx="290">
                  <c:v>0.99959388971300001</c:v>
                </c:pt>
                <c:pt idx="291">
                  <c:v>0.999627619982</c:v>
                </c:pt>
                <c:pt idx="292">
                  <c:v>0.999620449543</c:v>
                </c:pt>
                <c:pt idx="293">
                  <c:v>0.99960321188000001</c:v>
                </c:pt>
                <c:pt idx="294">
                  <c:v>0.99960492551299995</c:v>
                </c:pt>
                <c:pt idx="295">
                  <c:v>0.99896527528800005</c:v>
                </c:pt>
                <c:pt idx="296">
                  <c:v>0.99959660768500003</c:v>
                </c:pt>
                <c:pt idx="297">
                  <c:v>0.99964068829999997</c:v>
                </c:pt>
                <c:pt idx="298">
                  <c:v>0.99960759878200001</c:v>
                </c:pt>
                <c:pt idx="299">
                  <c:v>0.99959452152299999</c:v>
                </c:pt>
                <c:pt idx="300">
                  <c:v>0.99919558763500005</c:v>
                </c:pt>
                <c:pt idx="301">
                  <c:v>0.99961513280900005</c:v>
                </c:pt>
                <c:pt idx="302">
                  <c:v>0.99961755275700004</c:v>
                </c:pt>
                <c:pt idx="303">
                  <c:v>0.99961520433399997</c:v>
                </c:pt>
                <c:pt idx="304">
                  <c:v>0.99965536594399995</c:v>
                </c:pt>
                <c:pt idx="305">
                  <c:v>0.99960728883700001</c:v>
                </c:pt>
                <c:pt idx="306">
                  <c:v>0.99914399385499997</c:v>
                </c:pt>
                <c:pt idx="307">
                  <c:v>0.99962149560500002</c:v>
                </c:pt>
                <c:pt idx="308">
                  <c:v>0.99960399866100003</c:v>
                </c:pt>
                <c:pt idx="309">
                  <c:v>0.99960752725599999</c:v>
                </c:pt>
                <c:pt idx="310">
                  <c:v>0.99964060783399999</c:v>
                </c:pt>
                <c:pt idx="311">
                  <c:v>0.99904169142199994</c:v>
                </c:pt>
                <c:pt idx="312">
                  <c:v>0.99948549270599996</c:v>
                </c:pt>
                <c:pt idx="313">
                  <c:v>0.99962830543500003</c:v>
                </c:pt>
                <c:pt idx="314">
                  <c:v>0.99960471689700003</c:v>
                </c:pt>
                <c:pt idx="315">
                  <c:v>0.99960494041400005</c:v>
                </c:pt>
                <c:pt idx="316">
                  <c:v>0.99961862564100001</c:v>
                </c:pt>
                <c:pt idx="317">
                  <c:v>0.99900050461300005</c:v>
                </c:pt>
                <c:pt idx="318">
                  <c:v>0.999605548382</c:v>
                </c:pt>
                <c:pt idx="319">
                  <c:v>0.99964331388500005</c:v>
                </c:pt>
                <c:pt idx="320">
                  <c:v>0.99958158731500002</c:v>
                </c:pt>
                <c:pt idx="321">
                  <c:v>0.99957454204600005</c:v>
                </c:pt>
                <c:pt idx="322">
                  <c:v>0.99925626516300003</c:v>
                </c:pt>
                <c:pt idx="323">
                  <c:v>0.999471640587</c:v>
                </c:pt>
                <c:pt idx="324">
                  <c:v>0.99963170290000003</c:v>
                </c:pt>
                <c:pt idx="325">
                  <c:v>0.999575948715</c:v>
                </c:pt>
                <c:pt idx="326">
                  <c:v>0.99959703683900003</c:v>
                </c:pt>
                <c:pt idx="327">
                  <c:v>0.99961829185499995</c:v>
                </c:pt>
                <c:pt idx="328">
                  <c:v>0.999157822132</c:v>
                </c:pt>
                <c:pt idx="329">
                  <c:v>0.99961372613900001</c:v>
                </c:pt>
                <c:pt idx="330">
                  <c:v>0.99963073730499996</c:v>
                </c:pt>
                <c:pt idx="331">
                  <c:v>0.99960683286200003</c:v>
                </c:pt>
                <c:pt idx="332">
                  <c:v>0.99959639310799997</c:v>
                </c:pt>
                <c:pt idx="333">
                  <c:v>0.99926271438600001</c:v>
                </c:pt>
                <c:pt idx="334">
                  <c:v>0.999456346035</c:v>
                </c:pt>
                <c:pt idx="335">
                  <c:v>0.99962521791500003</c:v>
                </c:pt>
                <c:pt idx="336">
                  <c:v>0.99960052967099999</c:v>
                </c:pt>
                <c:pt idx="337">
                  <c:v>0.99962674081299996</c:v>
                </c:pt>
                <c:pt idx="338">
                  <c:v>0.99960465431199996</c:v>
                </c:pt>
                <c:pt idx="339">
                  <c:v>0.99899374246600003</c:v>
                </c:pt>
                <c:pt idx="340">
                  <c:v>0.999615943432</c:v>
                </c:pt>
                <c:pt idx="341">
                  <c:v>0.999593734741</c:v>
                </c:pt>
                <c:pt idx="342">
                  <c:v>0.99961189031599995</c:v>
                </c:pt>
                <c:pt idx="343">
                  <c:v>0.99961940050099996</c:v>
                </c:pt>
                <c:pt idx="344">
                  <c:v>0.99965247511900002</c:v>
                </c:pt>
                <c:pt idx="345">
                  <c:v>0.99914840459800003</c:v>
                </c:pt>
                <c:pt idx="346">
                  <c:v>0.999608635902</c:v>
                </c:pt>
                <c:pt idx="347">
                  <c:v>0.99964392185200002</c:v>
                </c:pt>
                <c:pt idx="348">
                  <c:v>0.99960355758700004</c:v>
                </c:pt>
                <c:pt idx="349">
                  <c:v>0.99961291551599996</c:v>
                </c:pt>
                <c:pt idx="350">
                  <c:v>0.99910827875099995</c:v>
                </c:pt>
                <c:pt idx="351">
                  <c:v>0.99962338805200002</c:v>
                </c:pt>
                <c:pt idx="352">
                  <c:v>0.999638354778</c:v>
                </c:pt>
                <c:pt idx="353">
                  <c:v>0.99963887929899997</c:v>
                </c:pt>
                <c:pt idx="354">
                  <c:v>0.99961376190200002</c:v>
                </c:pt>
                <c:pt idx="355">
                  <c:v>0.99960838556300002</c:v>
                </c:pt>
                <c:pt idx="356">
                  <c:v>0.99904291629800002</c:v>
                </c:pt>
                <c:pt idx="357">
                  <c:v>0.999646276236</c:v>
                </c:pt>
                <c:pt idx="358">
                  <c:v>0.99960045814499998</c:v>
                </c:pt>
                <c:pt idx="359">
                  <c:v>0.99960271120099997</c:v>
                </c:pt>
                <c:pt idx="360">
                  <c:v>0.99962531328199999</c:v>
                </c:pt>
                <c:pt idx="361">
                  <c:v>0.99899218976500004</c:v>
                </c:pt>
                <c:pt idx="362">
                  <c:v>0.99961373805999998</c:v>
                </c:pt>
                <c:pt idx="363">
                  <c:v>0.999625909328</c:v>
                </c:pt>
                <c:pt idx="364">
                  <c:v>0.99960319697900002</c:v>
                </c:pt>
                <c:pt idx="365">
                  <c:v>0.999624919891</c:v>
                </c:pt>
                <c:pt idx="366">
                  <c:v>0.99963176250499997</c:v>
                </c:pt>
                <c:pt idx="367">
                  <c:v>0.99895356595499996</c:v>
                </c:pt>
                <c:pt idx="368">
                  <c:v>0.99960154295000003</c:v>
                </c:pt>
                <c:pt idx="369">
                  <c:v>0.99962959289599995</c:v>
                </c:pt>
                <c:pt idx="370">
                  <c:v>0.99962486028700004</c:v>
                </c:pt>
                <c:pt idx="371">
                  <c:v>0.99960012733900006</c:v>
                </c:pt>
                <c:pt idx="372">
                  <c:v>0.999185526371</c:v>
                </c:pt>
                <c:pt idx="373">
                  <c:v>0.99963433742499996</c:v>
                </c:pt>
                <c:pt idx="374">
                  <c:v>0.99963355064399995</c:v>
                </c:pt>
                <c:pt idx="375">
                  <c:v>0.99961771965000001</c:v>
                </c:pt>
                <c:pt idx="376">
                  <c:v>0.999636816978</c:v>
                </c:pt>
                <c:pt idx="377">
                  <c:v>0.99960649013500003</c:v>
                </c:pt>
                <c:pt idx="378">
                  <c:v>0.99911321401599995</c:v>
                </c:pt>
                <c:pt idx="379">
                  <c:v>0.99958798885300004</c:v>
                </c:pt>
                <c:pt idx="380">
                  <c:v>0.99958118200299995</c:v>
                </c:pt>
                <c:pt idx="381">
                  <c:v>0.99960955977400001</c:v>
                </c:pt>
                <c:pt idx="382">
                  <c:v>0.99961149692499995</c:v>
                </c:pt>
                <c:pt idx="383">
                  <c:v>0.99898179769499995</c:v>
                </c:pt>
                <c:pt idx="384">
                  <c:v>0.99961334466899998</c:v>
                </c:pt>
                <c:pt idx="385">
                  <c:v>0.99960983991600005</c:v>
                </c:pt>
                <c:pt idx="386">
                  <c:v>0.99963723421100004</c:v>
                </c:pt>
                <c:pt idx="387">
                  <c:v>0.99958378076599996</c:v>
                </c:pt>
                <c:pt idx="388">
                  <c:v>0.99958809614199995</c:v>
                </c:pt>
                <c:pt idx="389">
                  <c:v>0.99913723468799998</c:v>
                </c:pt>
                <c:pt idx="390">
                  <c:v>0.99959949255000002</c:v>
                </c:pt>
                <c:pt idx="391">
                  <c:v>0.99961087107699997</c:v>
                </c:pt>
                <c:pt idx="392">
                  <c:v>0.99961500167799999</c:v>
                </c:pt>
                <c:pt idx="393">
                  <c:v>0.99962207078900001</c:v>
                </c:pt>
                <c:pt idx="394">
                  <c:v>0.99910002946900001</c:v>
                </c:pt>
                <c:pt idx="395">
                  <c:v>0.99950286150000001</c:v>
                </c:pt>
                <c:pt idx="396">
                  <c:v>0.99958124160799999</c:v>
                </c:pt>
                <c:pt idx="397">
                  <c:v>0.99960923194899998</c:v>
                </c:pt>
                <c:pt idx="398">
                  <c:v>0.99959862232200003</c:v>
                </c:pt>
                <c:pt idx="399">
                  <c:v>0.99961987733799995</c:v>
                </c:pt>
                <c:pt idx="400">
                  <c:v>0.99902131557499996</c:v>
                </c:pt>
                <c:pt idx="401">
                  <c:v>0.99964088201500001</c:v>
                </c:pt>
                <c:pt idx="402">
                  <c:v>0.99961162805600001</c:v>
                </c:pt>
                <c:pt idx="403">
                  <c:v>0.999634122849</c:v>
                </c:pt>
                <c:pt idx="404">
                  <c:v>0.999624580145</c:v>
                </c:pt>
                <c:pt idx="405">
                  <c:v>0.99924068450900005</c:v>
                </c:pt>
                <c:pt idx="406">
                  <c:v>0.99957398176199996</c:v>
                </c:pt>
                <c:pt idx="407">
                  <c:v>0.99960620701299996</c:v>
                </c:pt>
                <c:pt idx="408">
                  <c:v>0.99959981441500001</c:v>
                </c:pt>
                <c:pt idx="409">
                  <c:v>0.99961050748799996</c:v>
                </c:pt>
                <c:pt idx="410">
                  <c:v>0.99962666034699998</c:v>
                </c:pt>
                <c:pt idx="411">
                  <c:v>0.99901317059999994</c:v>
                </c:pt>
                <c:pt idx="412">
                  <c:v>0.99959466457400004</c:v>
                </c:pt>
                <c:pt idx="413">
                  <c:v>0.99962455034300002</c:v>
                </c:pt>
                <c:pt idx="414">
                  <c:v>0.99961544573299999</c:v>
                </c:pt>
                <c:pt idx="415">
                  <c:v>0.99961714744600005</c:v>
                </c:pt>
                <c:pt idx="416">
                  <c:v>0.99916127920200004</c:v>
                </c:pt>
                <c:pt idx="417">
                  <c:v>0.99948495626400002</c:v>
                </c:pt>
                <c:pt idx="418">
                  <c:v>0.99960907697699997</c:v>
                </c:pt>
                <c:pt idx="419">
                  <c:v>0.99962344169600004</c:v>
                </c:pt>
                <c:pt idx="420">
                  <c:v>0.99962089061699999</c:v>
                </c:pt>
                <c:pt idx="421">
                  <c:v>0.99962756037699996</c:v>
                </c:pt>
                <c:pt idx="422">
                  <c:v>0.99914444685000003</c:v>
                </c:pt>
                <c:pt idx="423">
                  <c:v>0.99961336851100002</c:v>
                </c:pt>
                <c:pt idx="424">
                  <c:v>0.99960941076300003</c:v>
                </c:pt>
                <c:pt idx="425">
                  <c:v>0.99957717657099998</c:v>
                </c:pt>
                <c:pt idx="426">
                  <c:v>0.99961639642699995</c:v>
                </c:pt>
                <c:pt idx="427">
                  <c:v>0.99958683550399996</c:v>
                </c:pt>
                <c:pt idx="428">
                  <c:v>0.99911152124400004</c:v>
                </c:pt>
                <c:pt idx="429">
                  <c:v>0.99961527585999999</c:v>
                </c:pt>
                <c:pt idx="430">
                  <c:v>0.99961793422699996</c:v>
                </c:pt>
                <c:pt idx="431">
                  <c:v>0.99961408972700005</c:v>
                </c:pt>
                <c:pt idx="432">
                  <c:v>0.99961977005000002</c:v>
                </c:pt>
                <c:pt idx="433">
                  <c:v>0.99914515018500005</c:v>
                </c:pt>
                <c:pt idx="434">
                  <c:v>0.99961213767500001</c:v>
                </c:pt>
                <c:pt idx="435">
                  <c:v>0.99960693120999999</c:v>
                </c:pt>
                <c:pt idx="436">
                  <c:v>0.99958852529499997</c:v>
                </c:pt>
                <c:pt idx="437">
                  <c:v>0.99963192641700005</c:v>
                </c:pt>
                <c:pt idx="438">
                  <c:v>0.99956285953500001</c:v>
                </c:pt>
                <c:pt idx="439">
                  <c:v>0.99913871288300005</c:v>
                </c:pt>
                <c:pt idx="440">
                  <c:v>0.99962282180799999</c:v>
                </c:pt>
                <c:pt idx="441">
                  <c:v>0.99960900843099998</c:v>
                </c:pt>
                <c:pt idx="442">
                  <c:v>0.99960997104600002</c:v>
                </c:pt>
                <c:pt idx="443">
                  <c:v>0.99963978528999997</c:v>
                </c:pt>
                <c:pt idx="444">
                  <c:v>0.99885530769800002</c:v>
                </c:pt>
                <c:pt idx="445">
                  <c:v>0.99960378408399997</c:v>
                </c:pt>
                <c:pt idx="446">
                  <c:v>0.99960172176399997</c:v>
                </c:pt>
                <c:pt idx="447">
                  <c:v>0.99957795441200004</c:v>
                </c:pt>
                <c:pt idx="448">
                  <c:v>0.99957627057999998</c:v>
                </c:pt>
                <c:pt idx="449">
                  <c:v>0.99956827163700002</c:v>
                </c:pt>
                <c:pt idx="450">
                  <c:v>0.999159240723</c:v>
                </c:pt>
                <c:pt idx="451">
                  <c:v>0.99959512054900002</c:v>
                </c:pt>
                <c:pt idx="452">
                  <c:v>0.99958491325400001</c:v>
                </c:pt>
                <c:pt idx="453">
                  <c:v>0.99961036443700002</c:v>
                </c:pt>
                <c:pt idx="454">
                  <c:v>0.99960441887399998</c:v>
                </c:pt>
                <c:pt idx="455">
                  <c:v>0.99914709329600004</c:v>
                </c:pt>
                <c:pt idx="456">
                  <c:v>0.99964896440499995</c:v>
                </c:pt>
                <c:pt idx="457">
                  <c:v>0.99963051080700005</c:v>
                </c:pt>
                <c:pt idx="458">
                  <c:v>0.99961414337200005</c:v>
                </c:pt>
                <c:pt idx="459">
                  <c:v>0.99961776733399998</c:v>
                </c:pt>
                <c:pt idx="460">
                  <c:v>0.99961236715299995</c:v>
                </c:pt>
                <c:pt idx="461">
                  <c:v>0.99884662032100002</c:v>
                </c:pt>
                <c:pt idx="462">
                  <c:v>0.99962751865400001</c:v>
                </c:pt>
                <c:pt idx="463">
                  <c:v>0.99961482286500003</c:v>
                </c:pt>
                <c:pt idx="464">
                  <c:v>0.999601468444</c:v>
                </c:pt>
                <c:pt idx="465">
                  <c:v>0.99962339401199996</c:v>
                </c:pt>
                <c:pt idx="466">
                  <c:v>0.99918640851999996</c:v>
                </c:pt>
                <c:pt idx="467">
                  <c:v>0.99960269033899996</c:v>
                </c:pt>
                <c:pt idx="468">
                  <c:v>0.99959589242900004</c:v>
                </c:pt>
                <c:pt idx="469">
                  <c:v>0.99963189363500005</c:v>
                </c:pt>
                <c:pt idx="470">
                  <c:v>0.99959957599600002</c:v>
                </c:pt>
                <c:pt idx="471">
                  <c:v>0.99962808191800001</c:v>
                </c:pt>
                <c:pt idx="472">
                  <c:v>0.99909607172000003</c:v>
                </c:pt>
                <c:pt idx="473">
                  <c:v>0.99961346387899996</c:v>
                </c:pt>
                <c:pt idx="474">
                  <c:v>0.99960631132099997</c:v>
                </c:pt>
                <c:pt idx="475">
                  <c:v>0.99961264133500005</c:v>
                </c:pt>
                <c:pt idx="476">
                  <c:v>0.99964240789400005</c:v>
                </c:pt>
                <c:pt idx="477">
                  <c:v>0.99906603991999998</c:v>
                </c:pt>
                <c:pt idx="478">
                  <c:v>0.9994389534</c:v>
                </c:pt>
                <c:pt idx="479">
                  <c:v>0.999556779861</c:v>
                </c:pt>
                <c:pt idx="480">
                  <c:v>0.99958809614199995</c:v>
                </c:pt>
                <c:pt idx="481">
                  <c:v>0.99961912632000005</c:v>
                </c:pt>
                <c:pt idx="482">
                  <c:v>0.99958233833300003</c:v>
                </c:pt>
                <c:pt idx="483">
                  <c:v>0.99917737245600002</c:v>
                </c:pt>
                <c:pt idx="484">
                  <c:v>0.99956963956400002</c:v>
                </c:pt>
                <c:pt idx="485">
                  <c:v>0.99958410263099995</c:v>
                </c:pt>
                <c:pt idx="486">
                  <c:v>0.99955525398300005</c:v>
                </c:pt>
                <c:pt idx="487">
                  <c:v>0.99957101046999997</c:v>
                </c:pt>
                <c:pt idx="488">
                  <c:v>0.99921157360099999</c:v>
                </c:pt>
                <c:pt idx="489">
                  <c:v>0.99947406053499999</c:v>
                </c:pt>
                <c:pt idx="490">
                  <c:v>0.99954570531800002</c:v>
                </c:pt>
                <c:pt idx="491">
                  <c:v>0.99953912198499995</c:v>
                </c:pt>
                <c:pt idx="492">
                  <c:v>0.99959985017800002</c:v>
                </c:pt>
                <c:pt idx="493">
                  <c:v>0.99957746267299996</c:v>
                </c:pt>
                <c:pt idx="494">
                  <c:v>0.99903848767299996</c:v>
                </c:pt>
                <c:pt idx="495">
                  <c:v>0.999604642391</c:v>
                </c:pt>
                <c:pt idx="496">
                  <c:v>0.99960203170799999</c:v>
                </c:pt>
                <c:pt idx="497">
                  <c:v>0.99959899485100001</c:v>
                </c:pt>
                <c:pt idx="498">
                  <c:v>0.999619460106</c:v>
                </c:pt>
                <c:pt idx="499">
                  <c:v>0.99920775890400004</c:v>
                </c:pt>
                <c:pt idx="500">
                  <c:v>0.99952853918100004</c:v>
                </c:pt>
                <c:pt idx="501">
                  <c:v>0.99961449205899999</c:v>
                </c:pt>
                <c:pt idx="502">
                  <c:v>0.99960346221899998</c:v>
                </c:pt>
                <c:pt idx="503">
                  <c:v>0.99961062669800005</c:v>
                </c:pt>
                <c:pt idx="504">
                  <c:v>0.99958714842800001</c:v>
                </c:pt>
                <c:pt idx="505">
                  <c:v>0.99896056652099996</c:v>
                </c:pt>
                <c:pt idx="506">
                  <c:v>0.99955163002000003</c:v>
                </c:pt>
                <c:pt idx="507">
                  <c:v>0.999566972256</c:v>
                </c:pt>
                <c:pt idx="508">
                  <c:v>0.99955919980999997</c:v>
                </c:pt>
                <c:pt idx="509">
                  <c:v>0.99956135749800001</c:v>
                </c:pt>
                <c:pt idx="510">
                  <c:v>0.999166834354</c:v>
                </c:pt>
                <c:pt idx="511">
                  <c:v>0.99954721331600005</c:v>
                </c:pt>
                <c:pt idx="512">
                  <c:v>0.99955850839600002</c:v>
                </c:pt>
                <c:pt idx="513">
                  <c:v>0.99961045980499996</c:v>
                </c:pt>
                <c:pt idx="514">
                  <c:v>0.99956808984300005</c:v>
                </c:pt>
                <c:pt idx="515">
                  <c:v>0.99956696033500003</c:v>
                </c:pt>
                <c:pt idx="516">
                  <c:v>0.99912420511199995</c:v>
                </c:pt>
                <c:pt idx="517">
                  <c:v>0.99959824979300005</c:v>
                </c:pt>
                <c:pt idx="518">
                  <c:v>0.99958506822600002</c:v>
                </c:pt>
                <c:pt idx="519">
                  <c:v>0.99956197738599994</c:v>
                </c:pt>
                <c:pt idx="520">
                  <c:v>0.99959155321100002</c:v>
                </c:pt>
                <c:pt idx="521">
                  <c:v>0.999593377113</c:v>
                </c:pt>
                <c:pt idx="522">
                  <c:v>0.99893627166700005</c:v>
                </c:pt>
                <c:pt idx="523">
                  <c:v>0.99957919120799998</c:v>
                </c:pt>
                <c:pt idx="524">
                  <c:v>0.99960665404799998</c:v>
                </c:pt>
                <c:pt idx="525">
                  <c:v>0.99960869550700004</c:v>
                </c:pt>
                <c:pt idx="526">
                  <c:v>0.99960110187499995</c:v>
                </c:pt>
                <c:pt idx="527">
                  <c:v>0.99902595579599995</c:v>
                </c:pt>
                <c:pt idx="528">
                  <c:v>0.99955239295999998</c:v>
                </c:pt>
                <c:pt idx="529">
                  <c:v>0.99957855939899998</c:v>
                </c:pt>
                <c:pt idx="530">
                  <c:v>0.99956229925200002</c:v>
                </c:pt>
                <c:pt idx="531">
                  <c:v>0.999561339617</c:v>
                </c:pt>
                <c:pt idx="532">
                  <c:v>0.99953371286399995</c:v>
                </c:pt>
                <c:pt idx="533">
                  <c:v>0.99906225204499999</c:v>
                </c:pt>
                <c:pt idx="534">
                  <c:v>0.99954460561299996</c:v>
                </c:pt>
                <c:pt idx="535">
                  <c:v>0.99958699941600004</c:v>
                </c:pt>
                <c:pt idx="536">
                  <c:v>0.99960435628900002</c:v>
                </c:pt>
                <c:pt idx="537">
                  <c:v>0.99958631396300002</c:v>
                </c:pt>
                <c:pt idx="538">
                  <c:v>0.99902025461199995</c:v>
                </c:pt>
                <c:pt idx="539">
                  <c:v>0.99958423376100003</c:v>
                </c:pt>
                <c:pt idx="540">
                  <c:v>0.99958196878399996</c:v>
                </c:pt>
                <c:pt idx="541">
                  <c:v>0.99957956373699997</c:v>
                </c:pt>
                <c:pt idx="542">
                  <c:v>0.99957751035700004</c:v>
                </c:pt>
                <c:pt idx="543">
                  <c:v>0.99957256317099996</c:v>
                </c:pt>
                <c:pt idx="544">
                  <c:v>0.998918309808</c:v>
                </c:pt>
                <c:pt idx="545">
                  <c:v>0.99957593679400003</c:v>
                </c:pt>
                <c:pt idx="546">
                  <c:v>0.99962632656100003</c:v>
                </c:pt>
                <c:pt idx="547">
                  <c:v>0.99961361288999995</c:v>
                </c:pt>
                <c:pt idx="548">
                  <c:v>0.99955554008500003</c:v>
                </c:pt>
                <c:pt idx="549">
                  <c:v>0.99907623529400003</c:v>
                </c:pt>
                <c:pt idx="550">
                  <c:v>0.99958536624899996</c:v>
                </c:pt>
                <c:pt idx="551">
                  <c:v>0.99954742193199997</c:v>
                </c:pt>
                <c:pt idx="552">
                  <c:v>0.9995631814</c:v>
                </c:pt>
                <c:pt idx="553">
                  <c:v>0.99952219724699998</c:v>
                </c:pt>
                <c:pt idx="554">
                  <c:v>0.99957679212100004</c:v>
                </c:pt>
                <c:pt idx="555">
                  <c:v>0.99909796714800003</c:v>
                </c:pt>
                <c:pt idx="556">
                  <c:v>0.99955730438199997</c:v>
                </c:pt>
                <c:pt idx="557">
                  <c:v>0.99952211976100003</c:v>
                </c:pt>
                <c:pt idx="558">
                  <c:v>0.99955173730900004</c:v>
                </c:pt>
                <c:pt idx="559">
                  <c:v>0.99954288005799996</c:v>
                </c:pt>
                <c:pt idx="560">
                  <c:v>0.99907656907999998</c:v>
                </c:pt>
                <c:pt idx="561">
                  <c:v>0.99964697659000001</c:v>
                </c:pt>
                <c:pt idx="562">
                  <c:v>0.99957506656600004</c:v>
                </c:pt>
                <c:pt idx="563">
                  <c:v>0.99957768917099998</c:v>
                </c:pt>
                <c:pt idx="564">
                  <c:v>0.99957934021899997</c:v>
                </c:pt>
                <c:pt idx="565">
                  <c:v>0.99956647157699996</c:v>
                </c:pt>
                <c:pt idx="566">
                  <c:v>0.99898456335100005</c:v>
                </c:pt>
                <c:pt idx="567">
                  <c:v>0.99958138167900001</c:v>
                </c:pt>
                <c:pt idx="568">
                  <c:v>0.99960620403300005</c:v>
                </c:pt>
                <c:pt idx="569">
                  <c:v>0.99960525035900005</c:v>
                </c:pt>
                <c:pt idx="570">
                  <c:v>0.99962340593300003</c:v>
                </c:pt>
                <c:pt idx="571">
                  <c:v>0.99911616742599996</c:v>
                </c:pt>
                <c:pt idx="572">
                  <c:v>0.99959803819699999</c:v>
                </c:pt>
                <c:pt idx="573">
                  <c:v>0.99959564208999996</c:v>
                </c:pt>
                <c:pt idx="574">
                  <c:v>0.99963021278399999</c:v>
                </c:pt>
                <c:pt idx="575">
                  <c:v>0.99961072206500001</c:v>
                </c:pt>
                <c:pt idx="576">
                  <c:v>0.99958064556100001</c:v>
                </c:pt>
                <c:pt idx="577">
                  <c:v>0.99896830320399999</c:v>
                </c:pt>
                <c:pt idx="578">
                  <c:v>0.99960302114499999</c:v>
                </c:pt>
                <c:pt idx="579">
                  <c:v>0.99958122968700003</c:v>
                </c:pt>
                <c:pt idx="580">
                  <c:v>0.99961924552899994</c:v>
                </c:pt>
                <c:pt idx="581">
                  <c:v>0.99961885809899997</c:v>
                </c:pt>
                <c:pt idx="582">
                  <c:v>0.99915813207600002</c:v>
                </c:pt>
                <c:pt idx="583">
                  <c:v>0.99949219226800001</c:v>
                </c:pt>
                <c:pt idx="584">
                  <c:v>0.99959199130499998</c:v>
                </c:pt>
                <c:pt idx="585">
                  <c:v>0.99958509206799995</c:v>
                </c:pt>
                <c:pt idx="586">
                  <c:v>0.99960856437699996</c:v>
                </c:pt>
                <c:pt idx="587">
                  <c:v>0.99962520599399995</c:v>
                </c:pt>
                <c:pt idx="588">
                  <c:v>0.99916554689399995</c:v>
                </c:pt>
                <c:pt idx="589">
                  <c:v>0.99962817430499995</c:v>
                </c:pt>
                <c:pt idx="590">
                  <c:v>0.99963268041599995</c:v>
                </c:pt>
                <c:pt idx="591">
                  <c:v>0.99961483478500002</c:v>
                </c:pt>
                <c:pt idx="592">
                  <c:v>0.99959384203000001</c:v>
                </c:pt>
                <c:pt idx="593">
                  <c:v>0.999258685112</c:v>
                </c:pt>
                <c:pt idx="594">
                  <c:v>0.99946412444099997</c:v>
                </c:pt>
                <c:pt idx="595">
                  <c:v>0.99960900545099995</c:v>
                </c:pt>
                <c:pt idx="596">
                  <c:v>0.99961316585500004</c:v>
                </c:pt>
                <c:pt idx="597">
                  <c:v>0.99959616363000003</c:v>
                </c:pt>
                <c:pt idx="598">
                  <c:v>0.99961059093500004</c:v>
                </c:pt>
                <c:pt idx="599">
                  <c:v>0.99899239540100004</c:v>
                </c:pt>
                <c:pt idx="600">
                  <c:v>0.99958350658399997</c:v>
                </c:pt>
                <c:pt idx="601">
                  <c:v>0.99958743154999996</c:v>
                </c:pt>
                <c:pt idx="602">
                  <c:v>0.99957988262200004</c:v>
                </c:pt>
                <c:pt idx="603">
                  <c:v>0.99961496591599996</c:v>
                </c:pt>
                <c:pt idx="604">
                  <c:v>0.99961663782599997</c:v>
                </c:pt>
                <c:pt idx="605">
                  <c:v>0.999122881889</c:v>
                </c:pt>
                <c:pt idx="606">
                  <c:v>0.99960931539499998</c:v>
                </c:pt>
                <c:pt idx="607">
                  <c:v>0.99963943660300003</c:v>
                </c:pt>
                <c:pt idx="608">
                  <c:v>0.99959750175499995</c:v>
                </c:pt>
                <c:pt idx="609">
                  <c:v>0.99960598945599999</c:v>
                </c:pt>
                <c:pt idx="610">
                  <c:v>0.99912060499199995</c:v>
                </c:pt>
                <c:pt idx="611">
                  <c:v>0.99961414933199999</c:v>
                </c:pt>
                <c:pt idx="612">
                  <c:v>0.99957416057600001</c:v>
                </c:pt>
                <c:pt idx="613">
                  <c:v>0.99960265159600004</c:v>
                </c:pt>
                <c:pt idx="614">
                  <c:v>0.99961839616299997</c:v>
                </c:pt>
                <c:pt idx="615">
                  <c:v>0.99961585998500002</c:v>
                </c:pt>
                <c:pt idx="616">
                  <c:v>0.99917495250699995</c:v>
                </c:pt>
                <c:pt idx="617">
                  <c:v>0.99959065020100002</c:v>
                </c:pt>
                <c:pt idx="618">
                  <c:v>0.99953646659899997</c:v>
                </c:pt>
                <c:pt idx="619">
                  <c:v>0.99956125020999997</c:v>
                </c:pt>
                <c:pt idx="620">
                  <c:v>0.99955118894600004</c:v>
                </c:pt>
                <c:pt idx="621">
                  <c:v>0.99897195398799998</c:v>
                </c:pt>
                <c:pt idx="622">
                  <c:v>0.99958201646800005</c:v>
                </c:pt>
                <c:pt idx="623">
                  <c:v>0.99953907728199998</c:v>
                </c:pt>
                <c:pt idx="624">
                  <c:v>0.99956224858800002</c:v>
                </c:pt>
                <c:pt idx="625">
                  <c:v>0.99956680536300002</c:v>
                </c:pt>
                <c:pt idx="626">
                  <c:v>0.99959288835500004</c:v>
                </c:pt>
                <c:pt idx="627">
                  <c:v>0.99882870912599997</c:v>
                </c:pt>
                <c:pt idx="628">
                  <c:v>0.99960112571699999</c:v>
                </c:pt>
                <c:pt idx="629">
                  <c:v>0.999564170837</c:v>
                </c:pt>
                <c:pt idx="630">
                  <c:v>0.99958811998399999</c:v>
                </c:pt>
                <c:pt idx="631">
                  <c:v>0.99954512715300003</c:v>
                </c:pt>
                <c:pt idx="632">
                  <c:v>0.99909660816199997</c:v>
                </c:pt>
                <c:pt idx="633">
                  <c:v>0.99954597950000001</c:v>
                </c:pt>
                <c:pt idx="634">
                  <c:v>0.99958014488199998</c:v>
                </c:pt>
                <c:pt idx="635">
                  <c:v>0.99954801797899995</c:v>
                </c:pt>
                <c:pt idx="636">
                  <c:v>0.99958010911899997</c:v>
                </c:pt>
                <c:pt idx="637">
                  <c:v>0.99960698187399999</c:v>
                </c:pt>
                <c:pt idx="638">
                  <c:v>0.99906936883899999</c:v>
                </c:pt>
                <c:pt idx="639">
                  <c:v>0.99958670139299999</c:v>
                </c:pt>
                <c:pt idx="640">
                  <c:v>0.99961363077200005</c:v>
                </c:pt>
                <c:pt idx="641">
                  <c:v>0.99962459504599999</c:v>
                </c:pt>
                <c:pt idx="642">
                  <c:v>0.99960075616800004</c:v>
                </c:pt>
                <c:pt idx="643">
                  <c:v>0.99901391267799999</c:v>
                </c:pt>
                <c:pt idx="644">
                  <c:v>0.99963523447500002</c:v>
                </c:pt>
                <c:pt idx="645">
                  <c:v>0.99958890676500001</c:v>
                </c:pt>
                <c:pt idx="646">
                  <c:v>0.99962737560299997</c:v>
                </c:pt>
                <c:pt idx="647">
                  <c:v>0.99963065981900001</c:v>
                </c:pt>
                <c:pt idx="648">
                  <c:v>0.99961278438599999</c:v>
                </c:pt>
                <c:pt idx="649">
                  <c:v>0.99916598796800005</c:v>
                </c:pt>
                <c:pt idx="650">
                  <c:v>0.99962816238399999</c:v>
                </c:pt>
                <c:pt idx="651">
                  <c:v>0.99960654973999996</c:v>
                </c:pt>
                <c:pt idx="652">
                  <c:v>0.99959939718199997</c:v>
                </c:pt>
                <c:pt idx="653">
                  <c:v>0.99958865642500005</c:v>
                </c:pt>
                <c:pt idx="654">
                  <c:v>0.99909681081799995</c:v>
                </c:pt>
                <c:pt idx="655">
                  <c:v>0.99951540231699998</c:v>
                </c:pt>
                <c:pt idx="656">
                  <c:v>0.99960604906100003</c:v>
                </c:pt>
                <c:pt idx="657">
                  <c:v>0.99960282445000004</c:v>
                </c:pt>
                <c:pt idx="658">
                  <c:v>0.99961779117600003</c:v>
                </c:pt>
                <c:pt idx="659">
                  <c:v>0.99958699941600004</c:v>
                </c:pt>
                <c:pt idx="660">
                  <c:v>0.99906466007200001</c:v>
                </c:pt>
                <c:pt idx="661">
                  <c:v>0.99962125718600003</c:v>
                </c:pt>
                <c:pt idx="662">
                  <c:v>0.99961438178999995</c:v>
                </c:pt>
                <c:pt idx="663">
                  <c:v>0.99961514473000002</c:v>
                </c:pt>
                <c:pt idx="664">
                  <c:v>0.99964955449100001</c:v>
                </c:pt>
                <c:pt idx="665">
                  <c:v>0.99922783374799995</c:v>
                </c:pt>
                <c:pt idx="666">
                  <c:v>0.99950995445299995</c:v>
                </c:pt>
                <c:pt idx="667">
                  <c:v>0.99962654709800003</c:v>
                </c:pt>
                <c:pt idx="668">
                  <c:v>0.99962654113799998</c:v>
                </c:pt>
                <c:pt idx="669">
                  <c:v>0.999616062641</c:v>
                </c:pt>
                <c:pt idx="670">
                  <c:v>0.99963735342000004</c:v>
                </c:pt>
                <c:pt idx="671">
                  <c:v>0.99903078377200005</c:v>
                </c:pt>
                <c:pt idx="672">
                  <c:v>0.99961228370699995</c:v>
                </c:pt>
                <c:pt idx="673">
                  <c:v>0.99961668252900004</c:v>
                </c:pt>
                <c:pt idx="674">
                  <c:v>0.99963991344000003</c:v>
                </c:pt>
                <c:pt idx="675">
                  <c:v>0.99960627555799997</c:v>
                </c:pt>
                <c:pt idx="676">
                  <c:v>0.99919563531900002</c:v>
                </c:pt>
                <c:pt idx="677">
                  <c:v>0.999592557549</c:v>
                </c:pt>
                <c:pt idx="678">
                  <c:v>0.99960802793500003</c:v>
                </c:pt>
                <c:pt idx="679">
                  <c:v>0.99961068630200001</c:v>
                </c:pt>
                <c:pt idx="680">
                  <c:v>0.99960978031199998</c:v>
                </c:pt>
                <c:pt idx="681">
                  <c:v>0.999612495303</c:v>
                </c:pt>
                <c:pt idx="682">
                  <c:v>0.99915922880200003</c:v>
                </c:pt>
                <c:pt idx="683">
                  <c:v>0.99961146116300004</c:v>
                </c:pt>
                <c:pt idx="684">
                  <c:v>0.999585390091</c:v>
                </c:pt>
                <c:pt idx="685">
                  <c:v>0.99960023164699996</c:v>
                </c:pt>
                <c:pt idx="686">
                  <c:v>0.999588394165</c:v>
                </c:pt>
                <c:pt idx="687">
                  <c:v>0.99958981573600003</c:v>
                </c:pt>
                <c:pt idx="688">
                  <c:v>0.99898902177799997</c:v>
                </c:pt>
                <c:pt idx="689">
                  <c:v>0.99959040880200001</c:v>
                </c:pt>
                <c:pt idx="690">
                  <c:v>0.99961100816699999</c:v>
                </c:pt>
                <c:pt idx="691">
                  <c:v>0.99959477782200001</c:v>
                </c:pt>
                <c:pt idx="692">
                  <c:v>0.99959261417400003</c:v>
                </c:pt>
                <c:pt idx="693">
                  <c:v>0.999094974995</c:v>
                </c:pt>
                <c:pt idx="694">
                  <c:v>0.999577656388</c:v>
                </c:pt>
                <c:pt idx="695">
                  <c:v>0.999595272541</c:v>
                </c:pt>
                <c:pt idx="696">
                  <c:v>0.99961699247400004</c:v>
                </c:pt>
                <c:pt idx="697">
                  <c:v>0.99958793819000002</c:v>
                </c:pt>
                <c:pt idx="698">
                  <c:v>0.99957263469699997</c:v>
                </c:pt>
                <c:pt idx="699">
                  <c:v>0.99909731149699998</c:v>
                </c:pt>
                <c:pt idx="700">
                  <c:v>0.99956814050700005</c:v>
                </c:pt>
                <c:pt idx="701">
                  <c:v>0.99959613382800006</c:v>
                </c:pt>
                <c:pt idx="702">
                  <c:v>0.9995626688</c:v>
                </c:pt>
                <c:pt idx="703">
                  <c:v>0.99957113265999997</c:v>
                </c:pt>
                <c:pt idx="704">
                  <c:v>0.99888154864300005</c:v>
                </c:pt>
                <c:pt idx="705">
                  <c:v>0.99957653284100001</c:v>
                </c:pt>
                <c:pt idx="706">
                  <c:v>0.99961234331100002</c:v>
                </c:pt>
                <c:pt idx="707">
                  <c:v>0.99959208071200001</c:v>
                </c:pt>
                <c:pt idx="708">
                  <c:v>0.99960308075000004</c:v>
                </c:pt>
                <c:pt idx="709">
                  <c:v>0.99957653284100001</c:v>
                </c:pt>
                <c:pt idx="710">
                  <c:v>0.99913977384599995</c:v>
                </c:pt>
                <c:pt idx="711">
                  <c:v>0.99958635866599999</c:v>
                </c:pt>
                <c:pt idx="712">
                  <c:v>0.99961917400400002</c:v>
                </c:pt>
                <c:pt idx="713">
                  <c:v>0.99960538148900002</c:v>
                </c:pt>
                <c:pt idx="714">
                  <c:v>0.99962937831900001</c:v>
                </c:pt>
                <c:pt idx="715">
                  <c:v>0.99918832778900002</c:v>
                </c:pt>
                <c:pt idx="716">
                  <c:v>0.99961723089200005</c:v>
                </c:pt>
                <c:pt idx="717">
                  <c:v>0.99960924684999997</c:v>
                </c:pt>
                <c:pt idx="718">
                  <c:v>0.99961779117600003</c:v>
                </c:pt>
                <c:pt idx="719">
                  <c:v>0.99962024688700002</c:v>
                </c:pt>
                <c:pt idx="720">
                  <c:v>0.999599659443</c:v>
                </c:pt>
                <c:pt idx="721">
                  <c:v>0.99884586036199996</c:v>
                </c:pt>
                <c:pt idx="722">
                  <c:v>0.99961006641399996</c:v>
                </c:pt>
                <c:pt idx="723">
                  <c:v>0.99959886074100002</c:v>
                </c:pt>
                <c:pt idx="724">
                  <c:v>0.99960847199000002</c:v>
                </c:pt>
                <c:pt idx="725">
                  <c:v>0.99963272810000003</c:v>
                </c:pt>
                <c:pt idx="726">
                  <c:v>0.99911174774199996</c:v>
                </c:pt>
                <c:pt idx="727">
                  <c:v>0.99962554871999998</c:v>
                </c:pt>
                <c:pt idx="728">
                  <c:v>0.99958915710399998</c:v>
                </c:pt>
                <c:pt idx="729">
                  <c:v>0.99962966442099999</c:v>
                </c:pt>
                <c:pt idx="730">
                  <c:v>0.99962449073799997</c:v>
                </c:pt>
                <c:pt idx="731">
                  <c:v>0.99962826073199995</c:v>
                </c:pt>
                <c:pt idx="732">
                  <c:v>0.99911117553700002</c:v>
                </c:pt>
                <c:pt idx="733">
                  <c:v>0.99962548017499997</c:v>
                </c:pt>
                <c:pt idx="734">
                  <c:v>0.999611437321</c:v>
                </c:pt>
                <c:pt idx="735">
                  <c:v>0.99963173866300004</c:v>
                </c:pt>
                <c:pt idx="736">
                  <c:v>0.99959981441500001</c:v>
                </c:pt>
                <c:pt idx="737">
                  <c:v>0.99912013113499998</c:v>
                </c:pt>
                <c:pt idx="738">
                  <c:v>0.99960530996300001</c:v>
                </c:pt>
                <c:pt idx="739">
                  <c:v>0.99960622787499998</c:v>
                </c:pt>
                <c:pt idx="740">
                  <c:v>0.99961929321300003</c:v>
                </c:pt>
                <c:pt idx="741">
                  <c:v>0.99965623021100003</c:v>
                </c:pt>
                <c:pt idx="742">
                  <c:v>0.99961224794400005</c:v>
                </c:pt>
                <c:pt idx="743">
                  <c:v>0.99915190935099996</c:v>
                </c:pt>
                <c:pt idx="744">
                  <c:v>0.99963648617300005</c:v>
                </c:pt>
                <c:pt idx="745">
                  <c:v>0.99961117505999997</c:v>
                </c:pt>
                <c:pt idx="746">
                  <c:v>0.99960179328900001</c:v>
                </c:pt>
                <c:pt idx="747">
                  <c:v>0.999596431851</c:v>
                </c:pt>
                <c:pt idx="748">
                  <c:v>0.99914240837099999</c:v>
                </c:pt>
                <c:pt idx="749">
                  <c:v>0.99948098659499995</c:v>
                </c:pt>
                <c:pt idx="750">
                  <c:v>0.99961301088300003</c:v>
                </c:pt>
                <c:pt idx="751">
                  <c:v>0.99961052834999997</c:v>
                </c:pt>
                <c:pt idx="752">
                  <c:v>0.99962611198399998</c:v>
                </c:pt>
                <c:pt idx="753">
                  <c:v>0.99959448575999998</c:v>
                </c:pt>
                <c:pt idx="754">
                  <c:v>0.99906474351899999</c:v>
                </c:pt>
                <c:pt idx="755">
                  <c:v>0.99962708950000001</c:v>
                </c:pt>
                <c:pt idx="756">
                  <c:v>0.99959079027200004</c:v>
                </c:pt>
                <c:pt idx="757">
                  <c:v>0.99959263205500004</c:v>
                </c:pt>
                <c:pt idx="758">
                  <c:v>0.99961901903200001</c:v>
                </c:pt>
                <c:pt idx="759">
                  <c:v>0.99927268028299998</c:v>
                </c:pt>
                <c:pt idx="760">
                  <c:v>0.99949036836600003</c:v>
                </c:pt>
                <c:pt idx="761">
                  <c:v>0.99960604310000001</c:v>
                </c:pt>
                <c:pt idx="762">
                  <c:v>0.999613535404</c:v>
                </c:pt>
                <c:pt idx="763">
                  <c:v>0.99958077669099998</c:v>
                </c:pt>
                <c:pt idx="764">
                  <c:v>0.99963085353400005</c:v>
                </c:pt>
                <c:pt idx="765">
                  <c:v>0.999028217793</c:v>
                </c:pt>
                <c:pt idx="766">
                  <c:v>0.999630451202</c:v>
                </c:pt>
                <c:pt idx="767">
                  <c:v>0.99962395429600004</c:v>
                </c:pt>
                <c:pt idx="768">
                  <c:v>0.99964226484300001</c:v>
                </c:pt>
                <c:pt idx="769">
                  <c:v>0.999625229836</c:v>
                </c:pt>
                <c:pt idx="770">
                  <c:v>0.99915790557899997</c:v>
                </c:pt>
                <c:pt idx="771">
                  <c:v>0.99951964616800004</c:v>
                </c:pt>
                <c:pt idx="772">
                  <c:v>0.99960210323300003</c:v>
                </c:pt>
                <c:pt idx="773">
                  <c:v>0.99957947730999996</c:v>
                </c:pt>
                <c:pt idx="774">
                  <c:v>0.99958512187000004</c:v>
                </c:pt>
                <c:pt idx="775">
                  <c:v>0.99961630105999999</c:v>
                </c:pt>
                <c:pt idx="776">
                  <c:v>0.99908251762400002</c:v>
                </c:pt>
                <c:pt idx="777">
                  <c:v>0.99961324036099997</c:v>
                </c:pt>
                <c:pt idx="778">
                  <c:v>0.99961755275700004</c:v>
                </c:pt>
                <c:pt idx="779">
                  <c:v>0.99961560964600005</c:v>
                </c:pt>
                <c:pt idx="780">
                  <c:v>0.99960161447499996</c:v>
                </c:pt>
                <c:pt idx="781">
                  <c:v>0.99959309399100005</c:v>
                </c:pt>
                <c:pt idx="782">
                  <c:v>0.99903171062499996</c:v>
                </c:pt>
                <c:pt idx="783">
                  <c:v>0.99957764148700001</c:v>
                </c:pt>
                <c:pt idx="784">
                  <c:v>0.99955458939099995</c:v>
                </c:pt>
                <c:pt idx="785">
                  <c:v>0.99958568811399995</c:v>
                </c:pt>
                <c:pt idx="786">
                  <c:v>0.99958099126800004</c:v>
                </c:pt>
                <c:pt idx="787">
                  <c:v>0.99903908371899997</c:v>
                </c:pt>
                <c:pt idx="788">
                  <c:v>0.99958564042999998</c:v>
                </c:pt>
                <c:pt idx="789">
                  <c:v>0.999588358402</c:v>
                </c:pt>
                <c:pt idx="790">
                  <c:v>0.99959138631800004</c:v>
                </c:pt>
                <c:pt idx="791">
                  <c:v>0.99961744248899997</c:v>
                </c:pt>
                <c:pt idx="792">
                  <c:v>0.99960293769800002</c:v>
                </c:pt>
                <c:pt idx="793">
                  <c:v>0.99911150932299997</c:v>
                </c:pt>
                <c:pt idx="794">
                  <c:v>0.99961687624499995</c:v>
                </c:pt>
                <c:pt idx="795">
                  <c:v>0.99959517717400004</c:v>
                </c:pt>
                <c:pt idx="796">
                  <c:v>0.99952646493899999</c:v>
                </c:pt>
                <c:pt idx="797">
                  <c:v>0.99957807362100004</c:v>
                </c:pt>
                <c:pt idx="798">
                  <c:v>0.99911655187600001</c:v>
                </c:pt>
                <c:pt idx="799">
                  <c:v>0.99959599971799995</c:v>
                </c:pt>
                <c:pt idx="800">
                  <c:v>0.999586892128</c:v>
                </c:pt>
                <c:pt idx="801">
                  <c:v>0.99960015714200001</c:v>
                </c:pt>
                <c:pt idx="802">
                  <c:v>0.99960386753099995</c:v>
                </c:pt>
                <c:pt idx="803">
                  <c:v>0.99959714412699996</c:v>
                </c:pt>
                <c:pt idx="804">
                  <c:v>0.99896420538399999</c:v>
                </c:pt>
                <c:pt idx="805">
                  <c:v>0.99960615634899996</c:v>
                </c:pt>
                <c:pt idx="806">
                  <c:v>0.99958921670900003</c:v>
                </c:pt>
                <c:pt idx="807">
                  <c:v>0.99952460825400002</c:v>
                </c:pt>
                <c:pt idx="808">
                  <c:v>0.999592661858</c:v>
                </c:pt>
                <c:pt idx="809">
                  <c:v>0.99902237653699999</c:v>
                </c:pt>
                <c:pt idx="810">
                  <c:v>0.99961217641800004</c:v>
                </c:pt>
                <c:pt idx="811">
                  <c:v>0.999630451202</c:v>
                </c:pt>
                <c:pt idx="812">
                  <c:v>0.99963917732200003</c:v>
                </c:pt>
                <c:pt idx="813">
                  <c:v>0.99958873987200003</c:v>
                </c:pt>
                <c:pt idx="814">
                  <c:v>0.99958635866599999</c:v>
                </c:pt>
                <c:pt idx="815">
                  <c:v>0.99912842512099997</c:v>
                </c:pt>
                <c:pt idx="816">
                  <c:v>0.99960931539499998</c:v>
                </c:pt>
                <c:pt idx="817">
                  <c:v>0.99959433078799997</c:v>
                </c:pt>
                <c:pt idx="818">
                  <c:v>0.99957141876199995</c:v>
                </c:pt>
                <c:pt idx="819">
                  <c:v>0.99960219860099997</c:v>
                </c:pt>
                <c:pt idx="820">
                  <c:v>0.99914371967299997</c:v>
                </c:pt>
                <c:pt idx="821">
                  <c:v>0.99956995248799996</c:v>
                </c:pt>
                <c:pt idx="822">
                  <c:v>0.99961093664199996</c:v>
                </c:pt>
                <c:pt idx="823">
                  <c:v>0.99959760904299999</c:v>
                </c:pt>
                <c:pt idx="824">
                  <c:v>0.99958090484100004</c:v>
                </c:pt>
                <c:pt idx="825">
                  <c:v>0.99958651065799997</c:v>
                </c:pt>
                <c:pt idx="826">
                  <c:v>0.99904526472099997</c:v>
                </c:pt>
                <c:pt idx="827">
                  <c:v>0.99960595369299998</c:v>
                </c:pt>
                <c:pt idx="828">
                  <c:v>0.99958981275600001</c:v>
                </c:pt>
                <c:pt idx="829">
                  <c:v>0.99959511756899999</c:v>
                </c:pt>
                <c:pt idx="830">
                  <c:v>0.999554288387</c:v>
                </c:pt>
                <c:pt idx="831">
                  <c:v>0.99904519319499996</c:v>
                </c:pt>
                <c:pt idx="832">
                  <c:v>0.99949893951400004</c:v>
                </c:pt>
                <c:pt idx="833">
                  <c:v>0.99963032007200003</c:v>
                </c:pt>
                <c:pt idx="834">
                  <c:v>0.99960538744899996</c:v>
                </c:pt>
                <c:pt idx="835">
                  <c:v>0.99960671663300005</c:v>
                </c:pt>
                <c:pt idx="836">
                  <c:v>0.99959778785700004</c:v>
                </c:pt>
                <c:pt idx="837">
                  <c:v>0.99896694719800005</c:v>
                </c:pt>
                <c:pt idx="838">
                  <c:v>0.999631440639</c:v>
                </c:pt>
                <c:pt idx="839">
                  <c:v>0.99959448575999998</c:v>
                </c:pt>
                <c:pt idx="840">
                  <c:v>0.99957605600400001</c:v>
                </c:pt>
                <c:pt idx="841">
                  <c:v>0.99954859912399996</c:v>
                </c:pt>
                <c:pt idx="842">
                  <c:v>0.99913514852499996</c:v>
                </c:pt>
                <c:pt idx="843">
                  <c:v>0.999610173702</c:v>
                </c:pt>
                <c:pt idx="844">
                  <c:v>0.99960935115799998</c:v>
                </c:pt>
                <c:pt idx="845">
                  <c:v>0.999603569508</c:v>
                </c:pt>
                <c:pt idx="846">
                  <c:v>0.99961688518500003</c:v>
                </c:pt>
                <c:pt idx="847">
                  <c:v>0.999631017447</c:v>
                </c:pt>
                <c:pt idx="848">
                  <c:v>0.99913082122800001</c:v>
                </c:pt>
                <c:pt idx="849">
                  <c:v>0.99962443113300004</c:v>
                </c:pt>
                <c:pt idx="850">
                  <c:v>0.99963320493700003</c:v>
                </c:pt>
                <c:pt idx="851">
                  <c:v>0.99960082769400005</c:v>
                </c:pt>
                <c:pt idx="852">
                  <c:v>0.99958996772800002</c:v>
                </c:pt>
                <c:pt idx="853">
                  <c:v>0.999239003658</c:v>
                </c:pt>
                <c:pt idx="854">
                  <c:v>0.99946302175500001</c:v>
                </c:pt>
                <c:pt idx="855">
                  <c:v>0.99962711334200005</c:v>
                </c:pt>
                <c:pt idx="856">
                  <c:v>0.99963107109100002</c:v>
                </c:pt>
                <c:pt idx="857">
                  <c:v>0.999612152576</c:v>
                </c:pt>
                <c:pt idx="858">
                  <c:v>0.99960204362899996</c:v>
                </c:pt>
                <c:pt idx="859">
                  <c:v>0.99914629459399995</c:v>
                </c:pt>
                <c:pt idx="860">
                  <c:v>0.99960975647000005</c:v>
                </c:pt>
                <c:pt idx="861">
                  <c:v>0.99959208071200001</c:v>
                </c:pt>
                <c:pt idx="862">
                  <c:v>0.99963141679800005</c:v>
                </c:pt>
                <c:pt idx="863">
                  <c:v>0.99962340593300003</c:v>
                </c:pt>
                <c:pt idx="864">
                  <c:v>0.99964021146299997</c:v>
                </c:pt>
                <c:pt idx="865">
                  <c:v>0.99909439086899998</c:v>
                </c:pt>
                <c:pt idx="866">
                  <c:v>0.99961886405900002</c:v>
                </c:pt>
                <c:pt idx="867">
                  <c:v>0.99960978329200001</c:v>
                </c:pt>
                <c:pt idx="868">
                  <c:v>0.99958381652799999</c:v>
                </c:pt>
                <c:pt idx="869">
                  <c:v>0.99958380460700003</c:v>
                </c:pt>
                <c:pt idx="870">
                  <c:v>0.99899386167500004</c:v>
                </c:pt>
                <c:pt idx="871">
                  <c:v>0.99963252246400003</c:v>
                </c:pt>
                <c:pt idx="872">
                  <c:v>0.999624919891</c:v>
                </c:pt>
                <c:pt idx="873">
                  <c:v>0.99961038827899995</c:v>
                </c:pt>
                <c:pt idx="874">
                  <c:v>0.99965493381000003</c:v>
                </c:pt>
                <c:pt idx="875">
                  <c:v>0.99962035417600004</c:v>
                </c:pt>
                <c:pt idx="876">
                  <c:v>0.99914134740799998</c:v>
                </c:pt>
                <c:pt idx="877">
                  <c:v>0.99962115287800002</c:v>
                </c:pt>
                <c:pt idx="878">
                  <c:v>0.99960782527900005</c:v>
                </c:pt>
                <c:pt idx="879">
                  <c:v>0.99964047670400002</c:v>
                </c:pt>
                <c:pt idx="880">
                  <c:v>0.99963167905799999</c:v>
                </c:pt>
                <c:pt idx="881">
                  <c:v>0.99904048442799998</c:v>
                </c:pt>
                <c:pt idx="882">
                  <c:v>0.99963161945300005</c:v>
                </c:pt>
                <c:pt idx="883">
                  <c:v>0.99961032867400001</c:v>
                </c:pt>
                <c:pt idx="884">
                  <c:v>0.999620109797</c:v>
                </c:pt>
                <c:pt idx="885">
                  <c:v>0.99960880279499997</c:v>
                </c:pt>
                <c:pt idx="886">
                  <c:v>0.99961863756199998</c:v>
                </c:pt>
                <c:pt idx="887">
                  <c:v>0.99885040521599999</c:v>
                </c:pt>
                <c:pt idx="888">
                  <c:v>0.99961851835299997</c:v>
                </c:pt>
                <c:pt idx="889">
                  <c:v>0.99962867498399999</c:v>
                </c:pt>
                <c:pt idx="890">
                  <c:v>0.99961031675300005</c:v>
                </c:pt>
                <c:pt idx="891">
                  <c:v>0.99961727857600002</c:v>
                </c:pt>
                <c:pt idx="892">
                  <c:v>0.99915025234199994</c:v>
                </c:pt>
                <c:pt idx="893">
                  <c:v>0.99963043928100004</c:v>
                </c:pt>
                <c:pt idx="894">
                  <c:v>0.99960835278000004</c:v>
                </c:pt>
                <c:pt idx="895">
                  <c:v>0.99959163665799999</c:v>
                </c:pt>
                <c:pt idx="896">
                  <c:v>0.99961885213900004</c:v>
                </c:pt>
                <c:pt idx="897">
                  <c:v>0.99963670968999996</c:v>
                </c:pt>
                <c:pt idx="898">
                  <c:v>0.99911080598799995</c:v>
                </c:pt>
                <c:pt idx="899">
                  <c:v>0.99963877201100004</c:v>
                </c:pt>
                <c:pt idx="900">
                  <c:v>0.99961656332000004</c:v>
                </c:pt>
                <c:pt idx="901">
                  <c:v>0.99961809814000002</c:v>
                </c:pt>
                <c:pt idx="902">
                  <c:v>0.99960023164699996</c:v>
                </c:pt>
                <c:pt idx="903">
                  <c:v>0.99916487932200004</c:v>
                </c:pt>
                <c:pt idx="904">
                  <c:v>0.99964481592200005</c:v>
                </c:pt>
                <c:pt idx="905">
                  <c:v>0.99960478544200004</c:v>
                </c:pt>
                <c:pt idx="906">
                  <c:v>0.99963001012800001</c:v>
                </c:pt>
                <c:pt idx="907">
                  <c:v>0.99961289763500005</c:v>
                </c:pt>
                <c:pt idx="908">
                  <c:v>0.99961372613900001</c:v>
                </c:pt>
                <c:pt idx="909">
                  <c:v>0.99913458824199997</c:v>
                </c:pt>
                <c:pt idx="910">
                  <c:v>0.99960720539100001</c:v>
                </c:pt>
                <c:pt idx="911">
                  <c:v>0.99960310757199999</c:v>
                </c:pt>
                <c:pt idx="912">
                  <c:v>0.99958018064499998</c:v>
                </c:pt>
                <c:pt idx="913">
                  <c:v>0.99961335658999995</c:v>
                </c:pt>
                <c:pt idx="914">
                  <c:v>0.99899643659600001</c:v>
                </c:pt>
                <c:pt idx="915">
                  <c:v>0.99947335720099995</c:v>
                </c:pt>
                <c:pt idx="916">
                  <c:v>0.99962066411999995</c:v>
                </c:pt>
                <c:pt idx="917">
                  <c:v>0.99963136017300003</c:v>
                </c:pt>
                <c:pt idx="918">
                  <c:v>0.99960480928399997</c:v>
                </c:pt>
                <c:pt idx="919">
                  <c:v>0.99961060285600001</c:v>
                </c:pt>
                <c:pt idx="920">
                  <c:v>0.99916976690299997</c:v>
                </c:pt>
                <c:pt idx="921">
                  <c:v>0.99960806965799998</c:v>
                </c:pt>
                <c:pt idx="922">
                  <c:v>0.999624872208</c:v>
                </c:pt>
                <c:pt idx="923">
                  <c:v>0.99961774349200005</c:v>
                </c:pt>
                <c:pt idx="924">
                  <c:v>0.99959573149699998</c:v>
                </c:pt>
                <c:pt idx="925">
                  <c:v>0.99926711320899997</c:v>
                </c:pt>
                <c:pt idx="926">
                  <c:v>0.99949085712399999</c:v>
                </c:pt>
                <c:pt idx="927">
                  <c:v>0.99962097406399997</c:v>
                </c:pt>
                <c:pt idx="928">
                  <c:v>0.99960925579100002</c:v>
                </c:pt>
                <c:pt idx="929">
                  <c:v>0.99963611364399996</c:v>
                </c:pt>
                <c:pt idx="930">
                  <c:v>0.99960361719099999</c:v>
                </c:pt>
                <c:pt idx="931">
                  <c:v>0.998866930604</c:v>
                </c:pt>
                <c:pt idx="932">
                  <c:v>0.99960843324699999</c:v>
                </c:pt>
                <c:pt idx="933">
                  <c:v>0.99963445663499995</c:v>
                </c:pt>
                <c:pt idx="934">
                  <c:v>0.99961367249499999</c:v>
                </c:pt>
                <c:pt idx="935">
                  <c:v>0.99960259199099999</c:v>
                </c:pt>
                <c:pt idx="936">
                  <c:v>0.99921268224699999</c:v>
                </c:pt>
                <c:pt idx="937">
                  <c:v>0.99952746927699998</c:v>
                </c:pt>
                <c:pt idx="938">
                  <c:v>0.99960627555799997</c:v>
                </c:pt>
                <c:pt idx="939">
                  <c:v>0.99959889650300005</c:v>
                </c:pt>
                <c:pt idx="940">
                  <c:v>0.99961286783199998</c:v>
                </c:pt>
                <c:pt idx="941">
                  <c:v>0.99959251284600004</c:v>
                </c:pt>
                <c:pt idx="942">
                  <c:v>0.99908624887499997</c:v>
                </c:pt>
                <c:pt idx="943">
                  <c:v>0.99959878921500001</c:v>
                </c:pt>
                <c:pt idx="944">
                  <c:v>0.99964116513699997</c:v>
                </c:pt>
                <c:pt idx="945">
                  <c:v>0.99957731962200003</c:v>
                </c:pt>
                <c:pt idx="946">
                  <c:v>0.99962298870099997</c:v>
                </c:pt>
                <c:pt idx="947">
                  <c:v>0.99917914867400004</c:v>
                </c:pt>
                <c:pt idx="948">
                  <c:v>0.99945992231400005</c:v>
                </c:pt>
                <c:pt idx="949">
                  <c:v>0.99961006641399996</c:v>
                </c:pt>
                <c:pt idx="950">
                  <c:v>0.99962000846900001</c:v>
                </c:pt>
                <c:pt idx="951">
                  <c:v>0.99963317811499997</c:v>
                </c:pt>
                <c:pt idx="952">
                  <c:v>0.99960469007499997</c:v>
                </c:pt>
                <c:pt idx="953">
                  <c:v>0.99915400743500005</c:v>
                </c:pt>
                <c:pt idx="954">
                  <c:v>0.99963462352800003</c:v>
                </c:pt>
                <c:pt idx="955">
                  <c:v>0.99962263107299998</c:v>
                </c:pt>
                <c:pt idx="956">
                  <c:v>0.99961627721799995</c:v>
                </c:pt>
                <c:pt idx="957">
                  <c:v>0.99959903955499996</c:v>
                </c:pt>
                <c:pt idx="958">
                  <c:v>0.999612376094</c:v>
                </c:pt>
                <c:pt idx="959">
                  <c:v>0.99917798042299999</c:v>
                </c:pt>
                <c:pt idx="960">
                  <c:v>0.99961757659899997</c:v>
                </c:pt>
                <c:pt idx="961">
                  <c:v>0.99961821734900003</c:v>
                </c:pt>
                <c:pt idx="962">
                  <c:v>0.99961438178999995</c:v>
                </c:pt>
                <c:pt idx="963">
                  <c:v>0.99960958957699997</c:v>
                </c:pt>
                <c:pt idx="964">
                  <c:v>0.999089598656</c:v>
                </c:pt>
                <c:pt idx="965">
                  <c:v>0.999637329578</c:v>
                </c:pt>
                <c:pt idx="966">
                  <c:v>0.99962731599800003</c:v>
                </c:pt>
                <c:pt idx="967">
                  <c:v>0.999619972706</c:v>
                </c:pt>
                <c:pt idx="968">
                  <c:v>0.99962484836599996</c:v>
                </c:pt>
                <c:pt idx="969">
                  <c:v>0.999622344971</c:v>
                </c:pt>
                <c:pt idx="970">
                  <c:v>0.99916695356399998</c:v>
                </c:pt>
                <c:pt idx="971">
                  <c:v>0.99962192773799996</c:v>
                </c:pt>
                <c:pt idx="972">
                  <c:v>0.99964350461999996</c:v>
                </c:pt>
                <c:pt idx="973">
                  <c:v>0.99960389137299999</c:v>
                </c:pt>
                <c:pt idx="974">
                  <c:v>0.999616026878</c:v>
                </c:pt>
                <c:pt idx="975">
                  <c:v>0.99896670579900004</c:v>
                </c:pt>
                <c:pt idx="976">
                  <c:v>0.99960143566100002</c:v>
                </c:pt>
                <c:pt idx="977">
                  <c:v>0.99962311983100005</c:v>
                </c:pt>
                <c:pt idx="978">
                  <c:v>0.99958474934099995</c:v>
                </c:pt>
                <c:pt idx="979">
                  <c:v>0.99961059093500004</c:v>
                </c:pt>
                <c:pt idx="980">
                  <c:v>0.99959203004800001</c:v>
                </c:pt>
                <c:pt idx="981">
                  <c:v>0.99905508756600003</c:v>
                </c:pt>
                <c:pt idx="982">
                  <c:v>0.99962464570999998</c:v>
                </c:pt>
                <c:pt idx="983">
                  <c:v>0.99961251020399999</c:v>
                </c:pt>
                <c:pt idx="984">
                  <c:v>0.99963022768499998</c:v>
                </c:pt>
                <c:pt idx="985">
                  <c:v>0.99961868524599995</c:v>
                </c:pt>
                <c:pt idx="986">
                  <c:v>0.99909867048300005</c:v>
                </c:pt>
                <c:pt idx="987">
                  <c:v>0.99963302612299998</c:v>
                </c:pt>
                <c:pt idx="988">
                  <c:v>0.99958962202099999</c:v>
                </c:pt>
                <c:pt idx="989">
                  <c:v>0.99962986707699997</c:v>
                </c:pt>
                <c:pt idx="990">
                  <c:v>0.99960240125699995</c:v>
                </c:pt>
                <c:pt idx="991">
                  <c:v>0.999633252621</c:v>
                </c:pt>
                <c:pt idx="992">
                  <c:v>0.99899170398699999</c:v>
                </c:pt>
                <c:pt idx="993">
                  <c:v>0.99960632324200005</c:v>
                </c:pt>
                <c:pt idx="994">
                  <c:v>0.99960759282099998</c:v>
                </c:pt>
                <c:pt idx="995">
                  <c:v>0.9996052742</c:v>
                </c:pt>
                <c:pt idx="996">
                  <c:v>0.99957121610599997</c:v>
                </c:pt>
                <c:pt idx="997">
                  <c:v>0.99914065599400004</c:v>
                </c:pt>
                <c:pt idx="998">
                  <c:v>0.99960634112400004</c:v>
                </c:pt>
                <c:pt idx="999">
                  <c:v>0.99959732294100001</c:v>
                </c:pt>
                <c:pt idx="1000">
                  <c:v>0.999598670006</c:v>
                </c:pt>
                <c:pt idx="1001">
                  <c:v>0.99957670271400001</c:v>
                </c:pt>
                <c:pt idx="1002">
                  <c:v>0.99960907697699997</c:v>
                </c:pt>
                <c:pt idx="1003">
                  <c:v>0.99911849498700001</c:v>
                </c:pt>
                <c:pt idx="1004">
                  <c:v>0.99962048232599998</c:v>
                </c:pt>
                <c:pt idx="1005">
                  <c:v>0.99962658882099997</c:v>
                </c:pt>
                <c:pt idx="1006">
                  <c:v>0.99962311983100005</c:v>
                </c:pt>
                <c:pt idx="1007">
                  <c:v>0.99962551593799998</c:v>
                </c:pt>
                <c:pt idx="1008">
                  <c:v>0.99904812872399995</c:v>
                </c:pt>
                <c:pt idx="1009">
                  <c:v>0.99948576688799995</c:v>
                </c:pt>
                <c:pt idx="1010">
                  <c:v>0.99961210489300001</c:v>
                </c:pt>
                <c:pt idx="1011">
                  <c:v>0.99959929287399996</c:v>
                </c:pt>
                <c:pt idx="1012">
                  <c:v>0.99963353872299998</c:v>
                </c:pt>
                <c:pt idx="1013">
                  <c:v>0.99960219860099997</c:v>
                </c:pt>
                <c:pt idx="1014">
                  <c:v>0.99901625514000003</c:v>
                </c:pt>
                <c:pt idx="1015">
                  <c:v>0.99960817098599997</c:v>
                </c:pt>
                <c:pt idx="1016">
                  <c:v>0.99962152242699998</c:v>
                </c:pt>
                <c:pt idx="1017">
                  <c:v>0.99960575103799998</c:v>
                </c:pt>
                <c:pt idx="1018">
                  <c:v>0.99961392581499997</c:v>
                </c:pt>
                <c:pt idx="1019">
                  <c:v>0.999261295795</c:v>
                </c:pt>
                <c:pt idx="1020">
                  <c:v>0.99949955940199997</c:v>
                </c:pt>
                <c:pt idx="1021">
                  <c:v>0.99962002038999997</c:v>
                </c:pt>
                <c:pt idx="1022">
                  <c:v>0.99959789514499997</c:v>
                </c:pt>
                <c:pt idx="1023">
                  <c:v>0.99957153797099996</c:v>
                </c:pt>
                <c:pt idx="1024">
                  <c:v>0.99961683154100001</c:v>
                </c:pt>
                <c:pt idx="1025">
                  <c:v>0.99918526411099995</c:v>
                </c:pt>
                <c:pt idx="1026">
                  <c:v>0.99962877035099995</c:v>
                </c:pt>
                <c:pt idx="1027">
                  <c:v>0.99960830211600005</c:v>
                </c:pt>
                <c:pt idx="1028">
                  <c:v>0.99961884319799998</c:v>
                </c:pt>
                <c:pt idx="1029">
                  <c:v>0.99961587190599999</c:v>
                </c:pt>
                <c:pt idx="1030">
                  <c:v>0.99922922849700002</c:v>
                </c:pt>
                <c:pt idx="1031">
                  <c:v>0.99950267374500001</c:v>
                </c:pt>
                <c:pt idx="1032">
                  <c:v>0.99961255788799996</c:v>
                </c:pt>
                <c:pt idx="1033">
                  <c:v>0.99960674047499998</c:v>
                </c:pt>
                <c:pt idx="1034">
                  <c:v>0.99961124360599996</c:v>
                </c:pt>
                <c:pt idx="1035">
                  <c:v>0.99961553812000004</c:v>
                </c:pt>
                <c:pt idx="1036">
                  <c:v>0.998967194557</c:v>
                </c:pt>
                <c:pt idx="1037">
                  <c:v>0.99964669942899997</c:v>
                </c:pt>
                <c:pt idx="1038">
                  <c:v>0.99961088597799996</c:v>
                </c:pt>
                <c:pt idx="1039">
                  <c:v>0.99963346719699997</c:v>
                </c:pt>
                <c:pt idx="1040">
                  <c:v>0.99960663318599996</c:v>
                </c:pt>
                <c:pt idx="1041">
                  <c:v>0.99962033331400002</c:v>
                </c:pt>
                <c:pt idx="1042">
                  <c:v>0.99914579391500002</c:v>
                </c:pt>
                <c:pt idx="1043">
                  <c:v>0.999589383602</c:v>
                </c:pt>
                <c:pt idx="1044">
                  <c:v>0.99962307512799997</c:v>
                </c:pt>
                <c:pt idx="1045">
                  <c:v>0.99961850643200001</c:v>
                </c:pt>
                <c:pt idx="1046">
                  <c:v>0.999620056152</c:v>
                </c:pt>
                <c:pt idx="1047">
                  <c:v>0.99915421009100003</c:v>
                </c:pt>
                <c:pt idx="1048">
                  <c:v>0.99961920082599998</c:v>
                </c:pt>
                <c:pt idx="1049">
                  <c:v>0.99961403608300003</c:v>
                </c:pt>
                <c:pt idx="1050">
                  <c:v>0.99962706565899995</c:v>
                </c:pt>
                <c:pt idx="1051">
                  <c:v>0.99965646863000002</c:v>
                </c:pt>
                <c:pt idx="1052">
                  <c:v>0.999637329578</c:v>
                </c:pt>
                <c:pt idx="1053">
                  <c:v>0.99902943372700004</c:v>
                </c:pt>
                <c:pt idx="1054">
                  <c:v>0.99961273372199999</c:v>
                </c:pt>
                <c:pt idx="1055">
                  <c:v>0.99963271617899996</c:v>
                </c:pt>
                <c:pt idx="1056">
                  <c:v>0.99960074424699996</c:v>
                </c:pt>
                <c:pt idx="1057">
                  <c:v>0.99961873292900005</c:v>
                </c:pt>
                <c:pt idx="1058">
                  <c:v>0.999064385891</c:v>
                </c:pt>
                <c:pt idx="1059">
                  <c:v>0.999602663517</c:v>
                </c:pt>
                <c:pt idx="1060">
                  <c:v>0.99960772991199998</c:v>
                </c:pt>
                <c:pt idx="1061">
                  <c:v>0.99961441755299996</c:v>
                </c:pt>
                <c:pt idx="1062">
                  <c:v>0.99962390661199996</c:v>
                </c:pt>
                <c:pt idx="1063">
                  <c:v>0.99959893226600005</c:v>
                </c:pt>
                <c:pt idx="1064">
                  <c:v>0.99896971881399999</c:v>
                </c:pt>
                <c:pt idx="1065">
                  <c:v>0.99962803125400002</c:v>
                </c:pt>
                <c:pt idx="1066">
                  <c:v>0.99962850809100001</c:v>
                </c:pt>
                <c:pt idx="1067">
                  <c:v>0.99961314201399998</c:v>
                </c:pt>
                <c:pt idx="1068">
                  <c:v>0.99964272975900004</c:v>
                </c:pt>
                <c:pt idx="1069">
                  <c:v>0.99903837442400001</c:v>
                </c:pt>
                <c:pt idx="1070">
                  <c:v>0.99957896470999996</c:v>
                </c:pt>
                <c:pt idx="1071">
                  <c:v>0.99960768222800001</c:v>
                </c:pt>
                <c:pt idx="1072">
                  <c:v>0.99961655139899996</c:v>
                </c:pt>
                <c:pt idx="1073">
                  <c:v>0.9996047616</c:v>
                </c:pt>
                <c:pt idx="1074">
                  <c:v>0.99959394335700003</c:v>
                </c:pt>
                <c:pt idx="1075">
                  <c:v>0.99917954206500004</c:v>
                </c:pt>
                <c:pt idx="1076">
                  <c:v>0.999586892128</c:v>
                </c:pt>
                <c:pt idx="1077">
                  <c:v>0.99957793950999996</c:v>
                </c:pt>
                <c:pt idx="1078">
                  <c:v>0.99958550930000001</c:v>
                </c:pt>
                <c:pt idx="1079">
                  <c:v>0.99960597753500002</c:v>
                </c:pt>
                <c:pt idx="1080">
                  <c:v>0.99910986423500003</c:v>
                </c:pt>
                <c:pt idx="1081">
                  <c:v>0.99963003397000005</c:v>
                </c:pt>
                <c:pt idx="1082">
                  <c:v>0.99962353706399998</c:v>
                </c:pt>
                <c:pt idx="1083">
                  <c:v>0.99960112571699999</c:v>
                </c:pt>
                <c:pt idx="1084">
                  <c:v>0.99959906935700005</c:v>
                </c:pt>
                <c:pt idx="1085">
                  <c:v>0.99961794614800004</c:v>
                </c:pt>
                <c:pt idx="1086">
                  <c:v>0.99911788702000004</c:v>
                </c:pt>
                <c:pt idx="1087">
                  <c:v>0.99961944818500004</c:v>
                </c:pt>
                <c:pt idx="1088">
                  <c:v>0.99962987005699999</c:v>
                </c:pt>
                <c:pt idx="1089">
                  <c:v>0.99962661266300001</c:v>
                </c:pt>
                <c:pt idx="1090">
                  <c:v>0.99962431192400003</c:v>
                </c:pt>
                <c:pt idx="1091">
                  <c:v>0.99917626380900004</c:v>
                </c:pt>
                <c:pt idx="1092">
                  <c:v>0.99953769445399998</c:v>
                </c:pt>
                <c:pt idx="1093">
                  <c:v>0.99958984851800003</c:v>
                </c:pt>
                <c:pt idx="1094">
                  <c:v>0.99960167706000003</c:v>
                </c:pt>
                <c:pt idx="1095">
                  <c:v>0.99960919618599997</c:v>
                </c:pt>
                <c:pt idx="1096">
                  <c:v>0.99961737394299999</c:v>
                </c:pt>
                <c:pt idx="1097">
                  <c:v>0.99899224042900003</c:v>
                </c:pt>
                <c:pt idx="1098">
                  <c:v>0.99959334731100002</c:v>
                </c:pt>
                <c:pt idx="1099">
                  <c:v>0.99959372282000003</c:v>
                </c:pt>
                <c:pt idx="1100">
                  <c:v>0.99960385560999998</c:v>
                </c:pt>
                <c:pt idx="1101">
                  <c:v>0.99960669875099994</c:v>
                </c:pt>
                <c:pt idx="1102">
                  <c:v>0.99916628599199997</c:v>
                </c:pt>
                <c:pt idx="1103">
                  <c:v>0.99952002763699999</c:v>
                </c:pt>
                <c:pt idx="1104">
                  <c:v>0.99959945678700002</c:v>
                </c:pt>
                <c:pt idx="1105">
                  <c:v>0.99957960844000004</c:v>
                </c:pt>
                <c:pt idx="1106">
                  <c:v>0.99955376386600003</c:v>
                </c:pt>
                <c:pt idx="1107">
                  <c:v>0.99959015846300003</c:v>
                </c:pt>
                <c:pt idx="1108">
                  <c:v>0.99902406334899996</c:v>
                </c:pt>
                <c:pt idx="1109">
                  <c:v>0.99960241317700005</c:v>
                </c:pt>
                <c:pt idx="1110">
                  <c:v>0.99963917732200003</c:v>
                </c:pt>
                <c:pt idx="1111">
                  <c:v>0.99958534538699995</c:v>
                </c:pt>
                <c:pt idx="1112">
                  <c:v>0.99960222244300001</c:v>
                </c:pt>
                <c:pt idx="1113">
                  <c:v>0.99913927316700002</c:v>
                </c:pt>
                <c:pt idx="1114">
                  <c:v>0.99943140149099996</c:v>
                </c:pt>
                <c:pt idx="1115">
                  <c:v>0.99959305524800002</c:v>
                </c:pt>
                <c:pt idx="1116">
                  <c:v>0.99960621595400001</c:v>
                </c:pt>
                <c:pt idx="1117">
                  <c:v>0.99959194660200001</c:v>
                </c:pt>
                <c:pt idx="1118">
                  <c:v>0.99962256848800002</c:v>
                </c:pt>
                <c:pt idx="1119">
                  <c:v>0.99918075799899997</c:v>
                </c:pt>
                <c:pt idx="1120">
                  <c:v>0.99960681200000001</c:v>
                </c:pt>
                <c:pt idx="1121">
                  <c:v>0.99962139129600003</c:v>
                </c:pt>
                <c:pt idx="1122">
                  <c:v>0.99961348772000003</c:v>
                </c:pt>
                <c:pt idx="1123">
                  <c:v>0.99964830875400001</c:v>
                </c:pt>
                <c:pt idx="1124">
                  <c:v>0.99962246418</c:v>
                </c:pt>
                <c:pt idx="1125">
                  <c:v>0.99913345575300005</c:v>
                </c:pt>
                <c:pt idx="1126">
                  <c:v>0.99963799715000001</c:v>
                </c:pt>
                <c:pt idx="1127">
                  <c:v>0.99960968494400004</c:v>
                </c:pt>
                <c:pt idx="1128">
                  <c:v>0.99961194395999997</c:v>
                </c:pt>
                <c:pt idx="1129">
                  <c:v>0.99959461688999995</c:v>
                </c:pt>
                <c:pt idx="1130">
                  <c:v>0.99908428192099996</c:v>
                </c:pt>
                <c:pt idx="1131">
                  <c:v>0.999601110816</c:v>
                </c:pt>
                <c:pt idx="1132">
                  <c:v>0.99963818788500003</c:v>
                </c:pt>
                <c:pt idx="1133">
                  <c:v>0.99958297014200004</c:v>
                </c:pt>
                <c:pt idx="1134">
                  <c:v>0.999596655369</c:v>
                </c:pt>
                <c:pt idx="1135">
                  <c:v>0.99959529638300004</c:v>
                </c:pt>
                <c:pt idx="1136">
                  <c:v>0.99913361072499995</c:v>
                </c:pt>
                <c:pt idx="1137">
                  <c:v>0.99959583282499997</c:v>
                </c:pt>
                <c:pt idx="1138">
                  <c:v>0.99960207939099999</c:v>
                </c:pt>
                <c:pt idx="1139">
                  <c:v>0.99961103200900003</c:v>
                </c:pt>
                <c:pt idx="1140">
                  <c:v>0.99960995912600004</c:v>
                </c:pt>
                <c:pt idx="1141">
                  <c:v>0.99900789558900005</c:v>
                </c:pt>
                <c:pt idx="1142">
                  <c:v>0.99960442781400005</c:v>
                </c:pt>
                <c:pt idx="1143">
                  <c:v>0.99960981607400001</c:v>
                </c:pt>
                <c:pt idx="1144">
                  <c:v>0.99961112439599997</c:v>
                </c:pt>
                <c:pt idx="1145">
                  <c:v>0.99958178997000002</c:v>
                </c:pt>
                <c:pt idx="1146">
                  <c:v>0.99962216615699995</c:v>
                </c:pt>
                <c:pt idx="1147">
                  <c:v>0.99913939237600002</c:v>
                </c:pt>
                <c:pt idx="1148">
                  <c:v>0.99954330921199996</c:v>
                </c:pt>
                <c:pt idx="1149">
                  <c:v>0.99959795475000002</c:v>
                </c:pt>
                <c:pt idx="1150">
                  <c:v>0.99958372116100003</c:v>
                </c:pt>
                <c:pt idx="1151">
                  <c:v>0.99956673383700001</c:v>
                </c:pt>
                <c:pt idx="1152">
                  <c:v>0.99906414747200001</c:v>
                </c:pt>
                <c:pt idx="1153">
                  <c:v>0.99962812662099998</c:v>
                </c:pt>
                <c:pt idx="1154">
                  <c:v>0.99959348142100002</c:v>
                </c:pt>
                <c:pt idx="1155">
                  <c:v>0.99960217475900004</c:v>
                </c:pt>
                <c:pt idx="1156">
                  <c:v>0.99962439537000003</c:v>
                </c:pt>
                <c:pt idx="1157">
                  <c:v>0.99957417249699998</c:v>
                </c:pt>
                <c:pt idx="1158">
                  <c:v>0.99883693456599998</c:v>
                </c:pt>
                <c:pt idx="1159">
                  <c:v>0.99959496259699998</c:v>
                </c:pt>
                <c:pt idx="1160">
                  <c:v>0.99959512948999996</c:v>
                </c:pt>
                <c:pt idx="1161">
                  <c:v>0.999616846442</c:v>
                </c:pt>
                <c:pt idx="1162">
                  <c:v>0.99960452318199999</c:v>
                </c:pt>
                <c:pt idx="1163">
                  <c:v>0.99910963773700001</c:v>
                </c:pt>
                <c:pt idx="1164">
                  <c:v>0.99962417781400004</c:v>
                </c:pt>
                <c:pt idx="1165">
                  <c:v>0.99961837530099995</c:v>
                </c:pt>
                <c:pt idx="1166">
                  <c:v>0.99961876869199995</c:v>
                </c:pt>
                <c:pt idx="1167">
                  <c:v>0.99960557222400004</c:v>
                </c:pt>
                <c:pt idx="1168">
                  <c:v>0.99958705902099998</c:v>
                </c:pt>
                <c:pt idx="1169">
                  <c:v>0.99914588928199999</c:v>
                </c:pt>
                <c:pt idx="1170">
                  <c:v>0.99961961507800001</c:v>
                </c:pt>
                <c:pt idx="1171">
                  <c:v>0.99962367117399997</c:v>
                </c:pt>
                <c:pt idx="1172">
                  <c:v>0.99961656332000004</c:v>
                </c:pt>
                <c:pt idx="1173">
                  <c:v>0.99966161251100005</c:v>
                </c:pt>
                <c:pt idx="1174">
                  <c:v>0.99900224804899995</c:v>
                </c:pt>
                <c:pt idx="1175">
                  <c:v>0.99949452877</c:v>
                </c:pt>
                <c:pt idx="1176">
                  <c:v>0.99958571195599999</c:v>
                </c:pt>
                <c:pt idx="1177">
                  <c:v>0.99954009056100002</c:v>
                </c:pt>
                <c:pt idx="1178">
                  <c:v>0.99953898787499995</c:v>
                </c:pt>
                <c:pt idx="1179">
                  <c:v>0.99957497119899996</c:v>
                </c:pt>
                <c:pt idx="1180">
                  <c:v>0.99904657602299995</c:v>
                </c:pt>
                <c:pt idx="1181">
                  <c:v>0.99958416819600004</c:v>
                </c:pt>
                <c:pt idx="1182">
                  <c:v>0.99955155849499999</c:v>
                </c:pt>
                <c:pt idx="1183">
                  <c:v>0.99958434104899996</c:v>
                </c:pt>
                <c:pt idx="1184">
                  <c:v>0.999583512545</c:v>
                </c:pt>
                <c:pt idx="1185">
                  <c:v>0.99922744035699995</c:v>
                </c:pt>
                <c:pt idx="1186">
                  <c:v>0.99951870441400004</c:v>
                </c:pt>
                <c:pt idx="1187">
                  <c:v>0.999623453617</c:v>
                </c:pt>
                <c:pt idx="1188">
                  <c:v>0.99962182342999994</c:v>
                </c:pt>
                <c:pt idx="1189">
                  <c:v>0.99963581562000003</c:v>
                </c:pt>
                <c:pt idx="1190">
                  <c:v>0.99961436986899999</c:v>
                </c:pt>
                <c:pt idx="1191">
                  <c:v>0.99889504909500004</c:v>
                </c:pt>
                <c:pt idx="1192">
                  <c:v>0.99959098100699995</c:v>
                </c:pt>
                <c:pt idx="1193">
                  <c:v>0.99962340593300003</c:v>
                </c:pt>
                <c:pt idx="1194">
                  <c:v>0.99960410594899995</c:v>
                </c:pt>
                <c:pt idx="1195">
                  <c:v>0.99962358474699997</c:v>
                </c:pt>
                <c:pt idx="1196">
                  <c:v>0.99916446208999998</c:v>
                </c:pt>
                <c:pt idx="1197">
                  <c:v>0.99952788352999999</c:v>
                </c:pt>
                <c:pt idx="1198">
                  <c:v>0.99963162839399999</c:v>
                </c:pt>
                <c:pt idx="1199">
                  <c:v>0.99956455230700003</c:v>
                </c:pt>
                <c:pt idx="1200">
                  <c:v>0.99959585666700002</c:v>
                </c:pt>
                <c:pt idx="1201">
                  <c:v>0.99959883093799995</c:v>
                </c:pt>
                <c:pt idx="1202">
                  <c:v>0.99910757541700002</c:v>
                </c:pt>
                <c:pt idx="1203">
                  <c:v>0.99959946870799998</c:v>
                </c:pt>
                <c:pt idx="1204">
                  <c:v>0.99959459900900005</c:v>
                </c:pt>
                <c:pt idx="1205">
                  <c:v>0.99957261085500004</c:v>
                </c:pt>
                <c:pt idx="1206">
                  <c:v>0.99959959983799995</c:v>
                </c:pt>
                <c:pt idx="1207">
                  <c:v>0.99919587373700003</c:v>
                </c:pt>
                <c:pt idx="1208">
                  <c:v>0.99959109723600004</c:v>
                </c:pt>
                <c:pt idx="1209">
                  <c:v>0.99962584972400004</c:v>
                </c:pt>
                <c:pt idx="1210">
                  <c:v>0.99962464570999998</c:v>
                </c:pt>
                <c:pt idx="1211">
                  <c:v>0.99959476292100002</c:v>
                </c:pt>
                <c:pt idx="1212">
                  <c:v>0.99959970712699997</c:v>
                </c:pt>
                <c:pt idx="1213">
                  <c:v>0.99912708997699995</c:v>
                </c:pt>
                <c:pt idx="1214">
                  <c:v>0.99960330128700003</c:v>
                </c:pt>
                <c:pt idx="1215">
                  <c:v>0.99961142540000003</c:v>
                </c:pt>
                <c:pt idx="1216">
                  <c:v>0.99960435628900002</c:v>
                </c:pt>
                <c:pt idx="1217">
                  <c:v>0.99964216947600004</c:v>
                </c:pt>
                <c:pt idx="1218">
                  <c:v>0.99961587786700001</c:v>
                </c:pt>
                <c:pt idx="1219">
                  <c:v>0.99902564287200002</c:v>
                </c:pt>
                <c:pt idx="1220">
                  <c:v>0.99962085485499996</c:v>
                </c:pt>
                <c:pt idx="1221">
                  <c:v>0.99960526823999996</c:v>
                </c:pt>
                <c:pt idx="1222">
                  <c:v>0.99958019256599995</c:v>
                </c:pt>
                <c:pt idx="1223">
                  <c:v>0.99961225986500002</c:v>
                </c:pt>
                <c:pt idx="1224">
                  <c:v>0.99906310439099999</c:v>
                </c:pt>
                <c:pt idx="1225">
                  <c:v>0.99961739778500003</c:v>
                </c:pt>
                <c:pt idx="1226">
                  <c:v>0.99962737560299997</c:v>
                </c:pt>
                <c:pt idx="1227">
                  <c:v>0.99962270259899999</c:v>
                </c:pt>
                <c:pt idx="1228">
                  <c:v>0.99961897730799998</c:v>
                </c:pt>
                <c:pt idx="1229">
                  <c:v>0.99963968992200003</c:v>
                </c:pt>
                <c:pt idx="1230">
                  <c:v>0.99914997816100004</c:v>
                </c:pt>
                <c:pt idx="1231">
                  <c:v>0.99962092936000002</c:v>
                </c:pt>
                <c:pt idx="1232">
                  <c:v>0.99961817264599995</c:v>
                </c:pt>
                <c:pt idx="1233">
                  <c:v>0.99963067770000003</c:v>
                </c:pt>
                <c:pt idx="1234">
                  <c:v>0.99964559078199999</c:v>
                </c:pt>
                <c:pt idx="1235">
                  <c:v>0.99901903867700004</c:v>
                </c:pt>
                <c:pt idx="1236">
                  <c:v>0.99961956739400004</c:v>
                </c:pt>
                <c:pt idx="1237">
                  <c:v>0.99959928989400004</c:v>
                </c:pt>
                <c:pt idx="1238">
                  <c:v>0.99961608648300004</c:v>
                </c:pt>
                <c:pt idx="1239">
                  <c:v>0.99961370229699997</c:v>
                </c:pt>
                <c:pt idx="1240">
                  <c:v>0.99961148500399999</c:v>
                </c:pt>
                <c:pt idx="1241">
                  <c:v>0.99901406466999998</c:v>
                </c:pt>
                <c:pt idx="1242">
                  <c:v>0.99959449768099995</c:v>
                </c:pt>
                <c:pt idx="1243">
                  <c:v>0.99960354566599996</c:v>
                </c:pt>
                <c:pt idx="1244">
                  <c:v>0.99960824847200003</c:v>
                </c:pt>
                <c:pt idx="1245">
                  <c:v>0.99958467483500002</c:v>
                </c:pt>
                <c:pt idx="1246">
                  <c:v>0.99916619062400003</c:v>
                </c:pt>
                <c:pt idx="1247">
                  <c:v>0.99961290359499999</c:v>
                </c:pt>
                <c:pt idx="1248">
                  <c:v>0.99961414933199999</c:v>
                </c:pt>
                <c:pt idx="1249">
                  <c:v>0.99962737560299997</c:v>
                </c:pt>
                <c:pt idx="1250">
                  <c:v>0.99961082935300005</c:v>
                </c:pt>
                <c:pt idx="1251">
                  <c:v>0.99958024918999999</c:v>
                </c:pt>
                <c:pt idx="1252">
                  <c:v>0.99908165931699999</c:v>
                </c:pt>
                <c:pt idx="1253">
                  <c:v>0.99959915876399996</c:v>
                </c:pt>
                <c:pt idx="1254">
                  <c:v>0.99963064491700004</c:v>
                </c:pt>
                <c:pt idx="1255">
                  <c:v>0.99962450265900005</c:v>
                </c:pt>
                <c:pt idx="1256">
                  <c:v>0.99960572719600005</c:v>
                </c:pt>
                <c:pt idx="1257">
                  <c:v>0.99916969537699996</c:v>
                </c:pt>
                <c:pt idx="1258">
                  <c:v>0.99963839352100003</c:v>
                </c:pt>
                <c:pt idx="1259">
                  <c:v>0.99957981109600003</c:v>
                </c:pt>
                <c:pt idx="1260">
                  <c:v>0.99960292577700005</c:v>
                </c:pt>
                <c:pt idx="1261">
                  <c:v>0.99961544573299999</c:v>
                </c:pt>
                <c:pt idx="1262">
                  <c:v>0.99959710836399995</c:v>
                </c:pt>
                <c:pt idx="1263">
                  <c:v>0.99911540746700001</c:v>
                </c:pt>
                <c:pt idx="1264">
                  <c:v>0.99960584938499997</c:v>
                </c:pt>
                <c:pt idx="1265">
                  <c:v>0.99960424900099998</c:v>
                </c:pt>
                <c:pt idx="1266">
                  <c:v>0.99963166713700002</c:v>
                </c:pt>
                <c:pt idx="1267">
                  <c:v>0.99959890842400001</c:v>
                </c:pt>
                <c:pt idx="1268">
                  <c:v>0.99906466901299995</c:v>
                </c:pt>
                <c:pt idx="1269">
                  <c:v>0.99957013130200001</c:v>
                </c:pt>
                <c:pt idx="1270">
                  <c:v>0.999608588219</c:v>
                </c:pt>
                <c:pt idx="1271">
                  <c:v>0.99962401390099997</c:v>
                </c:pt>
                <c:pt idx="1272">
                  <c:v>0.99959479570400001</c:v>
                </c:pt>
                <c:pt idx="1273">
                  <c:v>0.99960526228000002</c:v>
                </c:pt>
                <c:pt idx="1274">
                  <c:v>0.99901075661200001</c:v>
                </c:pt>
                <c:pt idx="1275">
                  <c:v>0.99962549209600005</c:v>
                </c:pt>
                <c:pt idx="1276">
                  <c:v>0.99962778091399995</c:v>
                </c:pt>
                <c:pt idx="1277">
                  <c:v>0.99957822561300003</c:v>
                </c:pt>
                <c:pt idx="1278">
                  <c:v>0.999591842294</c:v>
                </c:pt>
                <c:pt idx="1279">
                  <c:v>0.99917390346500001</c:v>
                </c:pt>
                <c:pt idx="1280">
                  <c:v>0.99950160980199998</c:v>
                </c:pt>
                <c:pt idx="1281">
                  <c:v>0.99963977932899994</c:v>
                </c:pt>
                <c:pt idx="1282">
                  <c:v>0.99961675405499995</c:v>
                </c:pt>
                <c:pt idx="1283">
                  <c:v>0.99959820508999997</c:v>
                </c:pt>
                <c:pt idx="1284">
                  <c:v>0.99961154162900001</c:v>
                </c:pt>
                <c:pt idx="1285">
                  <c:v>0.999165844917</c:v>
                </c:pt>
                <c:pt idx="1286">
                  <c:v>0.99963288307200004</c:v>
                </c:pt>
                <c:pt idx="1287">
                  <c:v>0.99963235855099997</c:v>
                </c:pt>
                <c:pt idx="1288">
                  <c:v>0.99961446225600004</c:v>
                </c:pt>
                <c:pt idx="1289">
                  <c:v>0.99959973096800003</c:v>
                </c:pt>
                <c:pt idx="1290">
                  <c:v>0.99925123453099995</c:v>
                </c:pt>
                <c:pt idx="1291">
                  <c:v>0.99950644373899999</c:v>
                </c:pt>
                <c:pt idx="1292">
                  <c:v>0.99960771799100001</c:v>
                </c:pt>
                <c:pt idx="1293">
                  <c:v>0.99960461854899996</c:v>
                </c:pt>
                <c:pt idx="1294">
                  <c:v>0.99961760640099995</c:v>
                </c:pt>
                <c:pt idx="1295">
                  <c:v>0.999637758732</c:v>
                </c:pt>
                <c:pt idx="1296">
                  <c:v>0.99901671409600001</c:v>
                </c:pt>
                <c:pt idx="1297">
                  <c:v>0.99962991476100005</c:v>
                </c:pt>
                <c:pt idx="1298">
                  <c:v>0.99965451657799997</c:v>
                </c:pt>
                <c:pt idx="1299">
                  <c:v>0.99961961507800001</c:v>
                </c:pt>
                <c:pt idx="1300">
                  <c:v>0.99961822032900005</c:v>
                </c:pt>
                <c:pt idx="1301">
                  <c:v>0.99957506358600001</c:v>
                </c:pt>
                <c:pt idx="1302">
                  <c:v>0.999116396904</c:v>
                </c:pt>
                <c:pt idx="1303">
                  <c:v>0.99960956573500004</c:v>
                </c:pt>
                <c:pt idx="1304">
                  <c:v>0.99960686266400001</c:v>
                </c:pt>
                <c:pt idx="1305">
                  <c:v>0.99959307908999995</c:v>
                </c:pt>
                <c:pt idx="1306">
                  <c:v>0.99959644079200005</c:v>
                </c:pt>
                <c:pt idx="1307">
                  <c:v>0.99909987449600002</c:v>
                </c:pt>
                <c:pt idx="1308">
                  <c:v>0.99955564737299996</c:v>
                </c:pt>
                <c:pt idx="1309">
                  <c:v>0.999547767639</c:v>
                </c:pt>
                <c:pt idx="1310">
                  <c:v>0.99960600137699995</c:v>
                </c:pt>
                <c:pt idx="1311">
                  <c:v>0.99963012337699997</c:v>
                </c:pt>
                <c:pt idx="1312">
                  <c:v>0.99960647821399995</c:v>
                </c:pt>
                <c:pt idx="1313">
                  <c:v>0.99903041124299996</c:v>
                </c:pt>
                <c:pt idx="1314">
                  <c:v>0.99955344200100005</c:v>
                </c:pt>
                <c:pt idx="1315">
                  <c:v>0.99958834648100003</c:v>
                </c:pt>
                <c:pt idx="1316">
                  <c:v>0.99956457614899996</c:v>
                </c:pt>
                <c:pt idx="1317">
                  <c:v>0.99956731796300002</c:v>
                </c:pt>
                <c:pt idx="1318">
                  <c:v>0.99898853897999995</c:v>
                </c:pt>
                <c:pt idx="1319">
                  <c:v>0.99957481622699995</c:v>
                </c:pt>
                <c:pt idx="1320">
                  <c:v>0.99957320690200002</c:v>
                </c:pt>
                <c:pt idx="1321">
                  <c:v>0.999577060342</c:v>
                </c:pt>
                <c:pt idx="1322">
                  <c:v>0.99960968494400004</c:v>
                </c:pt>
                <c:pt idx="1323">
                  <c:v>0.99959157705299995</c:v>
                </c:pt>
                <c:pt idx="1324">
                  <c:v>0.99891783297100001</c:v>
                </c:pt>
                <c:pt idx="1325">
                  <c:v>0.99957332611100003</c:v>
                </c:pt>
                <c:pt idx="1326">
                  <c:v>0.99960165023799996</c:v>
                </c:pt>
                <c:pt idx="1327">
                  <c:v>0.99957619905499995</c:v>
                </c:pt>
                <c:pt idx="1328">
                  <c:v>0.99959820508999997</c:v>
                </c:pt>
                <c:pt idx="1329">
                  <c:v>0.99914097785900002</c:v>
                </c:pt>
                <c:pt idx="1330">
                  <c:v>0.99959876537299996</c:v>
                </c:pt>
                <c:pt idx="1331">
                  <c:v>0.99960984289599997</c:v>
                </c:pt>
                <c:pt idx="1332">
                  <c:v>0.99961925745000002</c:v>
                </c:pt>
                <c:pt idx="1333">
                  <c:v>0.99960103035000003</c:v>
                </c:pt>
                <c:pt idx="1334">
                  <c:v>0.99960996210599995</c:v>
                </c:pt>
                <c:pt idx="1335">
                  <c:v>0.99907627105700003</c:v>
                </c:pt>
                <c:pt idx="1336">
                  <c:v>0.99961727857600002</c:v>
                </c:pt>
                <c:pt idx="1337">
                  <c:v>0.99962185621300004</c:v>
                </c:pt>
                <c:pt idx="1338">
                  <c:v>0.99955737590799998</c:v>
                </c:pt>
                <c:pt idx="1339">
                  <c:v>0.99958764314699999</c:v>
                </c:pt>
                <c:pt idx="1340">
                  <c:v>0.99897280931499999</c:v>
                </c:pt>
                <c:pt idx="1341">
                  <c:v>0.99959991872300002</c:v>
                </c:pt>
                <c:pt idx="1342">
                  <c:v>0.99959270954099999</c:v>
                </c:pt>
                <c:pt idx="1343">
                  <c:v>0.99961796998999997</c:v>
                </c:pt>
                <c:pt idx="1344">
                  <c:v>0.99960660934400003</c:v>
                </c:pt>
                <c:pt idx="1345">
                  <c:v>0.99956775903700001</c:v>
                </c:pt>
                <c:pt idx="1346">
                  <c:v>0.99910479783999995</c:v>
                </c:pt>
                <c:pt idx="1347">
                  <c:v>0.99960082769400005</c:v>
                </c:pt>
                <c:pt idx="1348">
                  <c:v>0.99958205223100005</c:v>
                </c:pt>
                <c:pt idx="1349">
                  <c:v>0.99954754114199995</c:v>
                </c:pt>
                <c:pt idx="1350">
                  <c:v>0.99959188699699997</c:v>
                </c:pt>
                <c:pt idx="1351">
                  <c:v>0.99910245835800005</c:v>
                </c:pt>
                <c:pt idx="1352">
                  <c:v>0.99948213100399996</c:v>
                </c:pt>
                <c:pt idx="1353">
                  <c:v>0.99958553314200005</c:v>
                </c:pt>
                <c:pt idx="1354">
                  <c:v>0.99960175156599995</c:v>
                </c:pt>
                <c:pt idx="1355">
                  <c:v>0.99956401586499999</c:v>
                </c:pt>
                <c:pt idx="1356">
                  <c:v>0.99958885908100004</c:v>
                </c:pt>
                <c:pt idx="1357">
                  <c:v>0.99903116226199995</c:v>
                </c:pt>
                <c:pt idx="1358">
                  <c:v>0.99960333108900001</c:v>
                </c:pt>
                <c:pt idx="1359">
                  <c:v>0.99957771301300002</c:v>
                </c:pt>
                <c:pt idx="1360">
                  <c:v>0.99957778453799995</c:v>
                </c:pt>
                <c:pt idx="1361">
                  <c:v>0.99961008131499995</c:v>
                </c:pt>
                <c:pt idx="1362">
                  <c:v>0.99918924570099998</c:v>
                </c:pt>
                <c:pt idx="1363">
                  <c:v>0.99957365989699998</c:v>
                </c:pt>
                <c:pt idx="1364">
                  <c:v>0.99961116910000003</c:v>
                </c:pt>
                <c:pt idx="1365">
                  <c:v>0.99960063695900003</c:v>
                </c:pt>
                <c:pt idx="1366">
                  <c:v>0.99960383176800005</c:v>
                </c:pt>
                <c:pt idx="1367">
                  <c:v>0.99961994886399996</c:v>
                </c:pt>
                <c:pt idx="1368">
                  <c:v>0.99900546670000001</c:v>
                </c:pt>
                <c:pt idx="1369">
                  <c:v>0.99961820840799998</c:v>
                </c:pt>
                <c:pt idx="1370">
                  <c:v>0.99962775707200002</c:v>
                </c:pt>
                <c:pt idx="1371">
                  <c:v>0.99961604177999996</c:v>
                </c:pt>
                <c:pt idx="1372">
                  <c:v>0.99964194297800002</c:v>
                </c:pt>
                <c:pt idx="1373">
                  <c:v>0.999166238308</c:v>
                </c:pt>
                <c:pt idx="1374">
                  <c:v>0.99961890280200005</c:v>
                </c:pt>
                <c:pt idx="1375">
                  <c:v>0.99960286617299998</c:v>
                </c:pt>
                <c:pt idx="1376">
                  <c:v>0.99958304166800005</c:v>
                </c:pt>
                <c:pt idx="1377">
                  <c:v>0.99955921173100004</c:v>
                </c:pt>
                <c:pt idx="1378">
                  <c:v>0.99959444999699998</c:v>
                </c:pt>
                <c:pt idx="1379">
                  <c:v>0.99919271469100002</c:v>
                </c:pt>
                <c:pt idx="1380">
                  <c:v>0.99956833124199995</c:v>
                </c:pt>
                <c:pt idx="1381">
                  <c:v>0.99959003925300005</c:v>
                </c:pt>
                <c:pt idx="1382">
                  <c:v>0.99958540201199997</c:v>
                </c:pt>
                <c:pt idx="1383">
                  <c:v>0.99959143400200001</c:v>
                </c:pt>
                <c:pt idx="1384">
                  <c:v>0.99958544969600005</c:v>
                </c:pt>
                <c:pt idx="1385">
                  <c:v>0.99906204938900001</c:v>
                </c:pt>
                <c:pt idx="1386">
                  <c:v>0.99958789348599997</c:v>
                </c:pt>
                <c:pt idx="1387">
                  <c:v>0.99962660074200005</c:v>
                </c:pt>
                <c:pt idx="1388">
                  <c:v>0.99960504472300005</c:v>
                </c:pt>
                <c:pt idx="1389">
                  <c:v>0.99956115484200003</c:v>
                </c:pt>
                <c:pt idx="1390">
                  <c:v>0.99905769825000001</c:v>
                </c:pt>
                <c:pt idx="1391">
                  <c:v>0.99958676099800003</c:v>
                </c:pt>
                <c:pt idx="1392">
                  <c:v>0.999575865269</c:v>
                </c:pt>
                <c:pt idx="1393">
                  <c:v>0.99958853721600005</c:v>
                </c:pt>
                <c:pt idx="1394">
                  <c:v>0.99955123662900003</c:v>
                </c:pt>
                <c:pt idx="1395">
                  <c:v>0.99953858852400002</c:v>
                </c:pt>
                <c:pt idx="1396">
                  <c:v>0.99902623891800002</c:v>
                </c:pt>
                <c:pt idx="1397">
                  <c:v>0.99953416585900001</c:v>
                </c:pt>
                <c:pt idx="1398">
                  <c:v>0.99958908557899995</c:v>
                </c:pt>
                <c:pt idx="1399">
                  <c:v>0.99958673715599999</c:v>
                </c:pt>
                <c:pt idx="1400">
                  <c:v>0.99959324598300003</c:v>
                </c:pt>
                <c:pt idx="1401">
                  <c:v>0.99881131947000001</c:v>
                </c:pt>
                <c:pt idx="1402">
                  <c:v>0.99957360029200004</c:v>
                </c:pt>
                <c:pt idx="1403">
                  <c:v>0.99955390691799995</c:v>
                </c:pt>
                <c:pt idx="1404">
                  <c:v>0.99956740438900005</c:v>
                </c:pt>
                <c:pt idx="1405">
                  <c:v>0.99961049556699999</c:v>
                </c:pt>
                <c:pt idx="1406">
                  <c:v>0.99956647157699996</c:v>
                </c:pt>
                <c:pt idx="1407">
                  <c:v>0.99911954402900005</c:v>
                </c:pt>
                <c:pt idx="1408">
                  <c:v>0.99958731234099996</c:v>
                </c:pt>
                <c:pt idx="1409">
                  <c:v>0.99956611394899997</c:v>
                </c:pt>
                <c:pt idx="1410">
                  <c:v>0.99960242509800001</c:v>
                </c:pt>
                <c:pt idx="1411">
                  <c:v>0.99957741796999999</c:v>
                </c:pt>
                <c:pt idx="1412">
                  <c:v>0.99910010099400004</c:v>
                </c:pt>
                <c:pt idx="1413">
                  <c:v>0.99958618879299999</c:v>
                </c:pt>
                <c:pt idx="1414">
                  <c:v>0.99958482384699998</c:v>
                </c:pt>
                <c:pt idx="1415">
                  <c:v>0.999575591087</c:v>
                </c:pt>
                <c:pt idx="1416">
                  <c:v>0.99950790405300005</c:v>
                </c:pt>
                <c:pt idx="1417">
                  <c:v>0.99948527812999999</c:v>
                </c:pt>
                <c:pt idx="1418">
                  <c:v>0.998782947659</c:v>
                </c:pt>
                <c:pt idx="1419">
                  <c:v>0.99957780837999999</c:v>
                </c:pt>
                <c:pt idx="1420">
                  <c:v>0.99960153102899996</c:v>
                </c:pt>
                <c:pt idx="1421">
                  <c:v>0.99959409236899999</c:v>
                </c:pt>
                <c:pt idx="1422">
                  <c:v>0.999630844593</c:v>
                </c:pt>
                <c:pt idx="1423">
                  <c:v>0.99914028644599995</c:v>
                </c:pt>
                <c:pt idx="1424">
                  <c:v>0.99956832826099995</c:v>
                </c:pt>
                <c:pt idx="1425">
                  <c:v>0.999552190304</c:v>
                </c:pt>
                <c:pt idx="1426">
                  <c:v>0.999580407143</c:v>
                </c:pt>
                <c:pt idx="1427">
                  <c:v>0.99951716661500001</c:v>
                </c:pt>
                <c:pt idx="1428">
                  <c:v>0.999548450112</c:v>
                </c:pt>
                <c:pt idx="1429">
                  <c:v>0.99907315969499999</c:v>
                </c:pt>
                <c:pt idx="1430">
                  <c:v>0.99956097602799998</c:v>
                </c:pt>
                <c:pt idx="1431">
                  <c:v>0.99952937662600005</c:v>
                </c:pt>
                <c:pt idx="1432">
                  <c:v>0.999547767639</c:v>
                </c:pt>
                <c:pt idx="1433">
                  <c:v>0.99959769248999997</c:v>
                </c:pt>
                <c:pt idx="1434">
                  <c:v>0.99902223050600003</c:v>
                </c:pt>
                <c:pt idx="1435">
                  <c:v>0.99959675073599996</c:v>
                </c:pt>
                <c:pt idx="1436">
                  <c:v>0.99960368871700001</c:v>
                </c:pt>
                <c:pt idx="1437">
                  <c:v>0.99959131479300001</c:v>
                </c:pt>
                <c:pt idx="1438">
                  <c:v>0.99961523711699996</c:v>
                </c:pt>
                <c:pt idx="1439">
                  <c:v>0.99962362050999998</c:v>
                </c:pt>
                <c:pt idx="1440">
                  <c:v>0.99914579391500002</c:v>
                </c:pt>
                <c:pt idx="1441">
                  <c:v>0.99961440265199997</c:v>
                </c:pt>
                <c:pt idx="1442">
                  <c:v>0.99958181381199995</c:v>
                </c:pt>
                <c:pt idx="1443">
                  <c:v>0.99963002204899998</c:v>
                </c:pt>
                <c:pt idx="1444">
                  <c:v>0.99961674213399998</c:v>
                </c:pt>
                <c:pt idx="1445">
                  <c:v>0.99913384914400005</c:v>
                </c:pt>
                <c:pt idx="1446">
                  <c:v>0.99948683977099995</c:v>
                </c:pt>
                <c:pt idx="1447">
                  <c:v>0.99961134195300005</c:v>
                </c:pt>
                <c:pt idx="1448">
                  <c:v>0.99953790008999999</c:v>
                </c:pt>
                <c:pt idx="1449">
                  <c:v>0.999583375454</c:v>
                </c:pt>
                <c:pt idx="1450">
                  <c:v>0.99961066245999997</c:v>
                </c:pt>
                <c:pt idx="1451">
                  <c:v>0.99897415936</c:v>
                </c:pt>
                <c:pt idx="1452">
                  <c:v>0.99960871934899997</c:v>
                </c:pt>
                <c:pt idx="1453">
                  <c:v>0.999561560154</c:v>
                </c:pt>
                <c:pt idx="1454">
                  <c:v>0.999605923891</c:v>
                </c:pt>
                <c:pt idx="1455">
                  <c:v>0.99959064722099999</c:v>
                </c:pt>
                <c:pt idx="1456">
                  <c:v>0.99922466278099997</c:v>
                </c:pt>
                <c:pt idx="1457">
                  <c:v>0.99950981140100004</c:v>
                </c:pt>
                <c:pt idx="1458">
                  <c:v>0.99959588050799997</c:v>
                </c:pt>
                <c:pt idx="1459">
                  <c:v>0.99961066245999997</c:v>
                </c:pt>
                <c:pt idx="1460">
                  <c:v>0.99958841800700005</c:v>
                </c:pt>
                <c:pt idx="1461">
                  <c:v>0.99958589672999998</c:v>
                </c:pt>
                <c:pt idx="1462">
                  <c:v>0.99902272224400002</c:v>
                </c:pt>
                <c:pt idx="1463">
                  <c:v>0.99961374998100005</c:v>
                </c:pt>
                <c:pt idx="1464">
                  <c:v>0.99959316849699997</c:v>
                </c:pt>
                <c:pt idx="1465">
                  <c:v>0.99960159063300003</c:v>
                </c:pt>
                <c:pt idx="1466">
                  <c:v>0.99959421157799999</c:v>
                </c:pt>
                <c:pt idx="1467">
                  <c:v>0.99919794797899997</c:v>
                </c:pt>
                <c:pt idx="1468">
                  <c:v>0.99953891336900003</c:v>
                </c:pt>
                <c:pt idx="1469">
                  <c:v>0.99958949089100002</c:v>
                </c:pt>
                <c:pt idx="1470">
                  <c:v>0.99962853193300005</c:v>
                </c:pt>
                <c:pt idx="1471">
                  <c:v>0.99962000548800001</c:v>
                </c:pt>
                <c:pt idx="1472">
                  <c:v>0.99960813522299996</c:v>
                </c:pt>
                <c:pt idx="1473">
                  <c:v>0.99912999868399999</c:v>
                </c:pt>
                <c:pt idx="1474">
                  <c:v>0.99961881339600001</c:v>
                </c:pt>
                <c:pt idx="1475">
                  <c:v>0.99961731433900003</c:v>
                </c:pt>
                <c:pt idx="1476">
                  <c:v>0.99962470531500003</c:v>
                </c:pt>
                <c:pt idx="1477">
                  <c:v>0.99963188171399997</c:v>
                </c:pt>
                <c:pt idx="1478">
                  <c:v>0.999632909894</c:v>
                </c:pt>
                <c:pt idx="1479">
                  <c:v>0.99905085563700002</c:v>
                </c:pt>
                <c:pt idx="1480">
                  <c:v>0.99959779977800001</c:v>
                </c:pt>
                <c:pt idx="1481">
                  <c:v>0.99960094690300005</c:v>
                </c:pt>
                <c:pt idx="1482">
                  <c:v>0.999618947506</c:v>
                </c:pt>
                <c:pt idx="1483">
                  <c:v>0.99957380294800002</c:v>
                </c:pt>
                <c:pt idx="1484">
                  <c:v>0.99899756908399995</c:v>
                </c:pt>
                <c:pt idx="1485">
                  <c:v>0.99957334995299996</c:v>
                </c:pt>
                <c:pt idx="1486">
                  <c:v>0.99961225986500002</c:v>
                </c:pt>
                <c:pt idx="1487">
                  <c:v>0.99958919286699999</c:v>
                </c:pt>
                <c:pt idx="1488">
                  <c:v>0.99959148466600001</c:v>
                </c:pt>
                <c:pt idx="1489">
                  <c:v>0.99959806203799995</c:v>
                </c:pt>
                <c:pt idx="1490">
                  <c:v>0.99907938242000005</c:v>
                </c:pt>
                <c:pt idx="1491">
                  <c:v>0.99957488477199996</c:v>
                </c:pt>
                <c:pt idx="1492">
                  <c:v>0.99956862926500001</c:v>
                </c:pt>
                <c:pt idx="1493">
                  <c:v>0.99958822727200003</c:v>
                </c:pt>
                <c:pt idx="1494">
                  <c:v>0.99961879849400004</c:v>
                </c:pt>
                <c:pt idx="1495">
                  <c:v>0.99916220903399999</c:v>
                </c:pt>
                <c:pt idx="1496">
                  <c:v>0.99961322545999998</c:v>
                </c:pt>
                <c:pt idx="1497">
                  <c:v>0.99962852001199998</c:v>
                </c:pt>
                <c:pt idx="1498">
                  <c:v>0.99959139525899998</c:v>
                </c:pt>
                <c:pt idx="1499">
                  <c:v>0.99960200786599995</c:v>
                </c:pt>
                <c:pt idx="1500">
                  <c:v>0.999618434906</c:v>
                </c:pt>
                <c:pt idx="1501">
                  <c:v>0.99899849295599996</c:v>
                </c:pt>
                <c:pt idx="1502">
                  <c:v>0.99962962865799998</c:v>
                </c:pt>
                <c:pt idx="1503">
                  <c:v>0.999613928795</c:v>
                </c:pt>
                <c:pt idx="1504">
                  <c:v>0.99961605668099995</c:v>
                </c:pt>
                <c:pt idx="1505">
                  <c:v>0.99963401555999998</c:v>
                </c:pt>
                <c:pt idx="1506">
                  <c:v>0.99894224405300003</c:v>
                </c:pt>
                <c:pt idx="1507">
                  <c:v>0.99963686466199997</c:v>
                </c:pt>
                <c:pt idx="1508">
                  <c:v>0.99961632490200003</c:v>
                </c:pt>
                <c:pt idx="1509">
                  <c:v>0.99962606430099998</c:v>
                </c:pt>
                <c:pt idx="1510">
                  <c:v>0.99959322214099999</c:v>
                </c:pt>
                <c:pt idx="1511">
                  <c:v>0.99960777163500003</c:v>
                </c:pt>
                <c:pt idx="1512">
                  <c:v>0.99914728403099995</c:v>
                </c:pt>
                <c:pt idx="1513">
                  <c:v>0.99961489438999995</c:v>
                </c:pt>
                <c:pt idx="1514">
                  <c:v>0.99960263073400002</c:v>
                </c:pt>
                <c:pt idx="1515">
                  <c:v>0.99961540698999996</c:v>
                </c:pt>
                <c:pt idx="1516">
                  <c:v>0.99960603713999996</c:v>
                </c:pt>
                <c:pt idx="1517">
                  <c:v>0.99911731481599997</c:v>
                </c:pt>
                <c:pt idx="1518">
                  <c:v>0.99962292611600001</c:v>
                </c:pt>
                <c:pt idx="1519">
                  <c:v>0.99962182045000003</c:v>
                </c:pt>
                <c:pt idx="1520">
                  <c:v>0.99961960315700005</c:v>
                </c:pt>
                <c:pt idx="1521">
                  <c:v>0.99960842728599997</c:v>
                </c:pt>
                <c:pt idx="1522">
                  <c:v>0.99960176944699997</c:v>
                </c:pt>
                <c:pt idx="1523">
                  <c:v>0.99901295900300002</c:v>
                </c:pt>
                <c:pt idx="1524">
                  <c:v>0.99961821734900003</c:v>
                </c:pt>
                <c:pt idx="1525">
                  <c:v>0.99961590766899999</c:v>
                </c:pt>
                <c:pt idx="1526">
                  <c:v>0.99962114095700005</c:v>
                </c:pt>
                <c:pt idx="1527">
                  <c:v>0.99960417747499997</c:v>
                </c:pt>
                <c:pt idx="1528">
                  <c:v>0.99911935627500004</c:v>
                </c:pt>
                <c:pt idx="1529">
                  <c:v>0.99957548379899996</c:v>
                </c:pt>
                <c:pt idx="1530">
                  <c:v>0.99962838888200001</c:v>
                </c:pt>
                <c:pt idx="1531">
                  <c:v>0.99960638582700001</c:v>
                </c:pt>
                <c:pt idx="1532">
                  <c:v>0.99960001707099999</c:v>
                </c:pt>
                <c:pt idx="1533">
                  <c:v>0.99960047006599995</c:v>
                </c:pt>
                <c:pt idx="1534">
                  <c:v>0.99898324906799996</c:v>
                </c:pt>
                <c:pt idx="1535">
                  <c:v>0.99961376190200002</c:v>
                </c:pt>
                <c:pt idx="1536">
                  <c:v>0.99961425065999998</c:v>
                </c:pt>
                <c:pt idx="1537">
                  <c:v>0.99959874153100003</c:v>
                </c:pt>
                <c:pt idx="1538">
                  <c:v>0.99961741268600002</c:v>
                </c:pt>
                <c:pt idx="1539">
                  <c:v>0.99918314218500004</c:v>
                </c:pt>
                <c:pt idx="1540">
                  <c:v>0.99948784112900002</c:v>
                </c:pt>
                <c:pt idx="1541">
                  <c:v>0.99958561360800002</c:v>
                </c:pt>
                <c:pt idx="1542">
                  <c:v>0.99961359500900004</c:v>
                </c:pt>
                <c:pt idx="1543">
                  <c:v>0.99956388473500002</c:v>
                </c:pt>
                <c:pt idx="1544">
                  <c:v>0.99962717294699999</c:v>
                </c:pt>
                <c:pt idx="1545">
                  <c:v>0.99910278320299994</c:v>
                </c:pt>
                <c:pt idx="1546">
                  <c:v>0.99962296485900004</c:v>
                </c:pt>
                <c:pt idx="1547">
                  <c:v>0.99957590103100002</c:v>
                </c:pt>
                <c:pt idx="1548">
                  <c:v>0.99959303438699998</c:v>
                </c:pt>
                <c:pt idx="1549">
                  <c:v>0.999597764015</c:v>
                </c:pt>
                <c:pt idx="1550">
                  <c:v>0.99920132160200004</c:v>
                </c:pt>
                <c:pt idx="1551">
                  <c:v>0.99947251379500002</c:v>
                </c:pt>
                <c:pt idx="1552">
                  <c:v>0.99960765838599996</c:v>
                </c:pt>
                <c:pt idx="1553">
                  <c:v>0.99959391355500005</c:v>
                </c:pt>
                <c:pt idx="1554">
                  <c:v>0.99961477518099995</c:v>
                </c:pt>
                <c:pt idx="1555">
                  <c:v>0.99959366321599996</c:v>
                </c:pt>
                <c:pt idx="1556">
                  <c:v>0.99917312860499996</c:v>
                </c:pt>
                <c:pt idx="1557">
                  <c:v>0.99963080882999999</c:v>
                </c:pt>
                <c:pt idx="1558">
                  <c:v>0.99962899088900004</c:v>
                </c:pt>
                <c:pt idx="1559">
                  <c:v>0.999614048004</c:v>
                </c:pt>
                <c:pt idx="1560">
                  <c:v>0.99961749315299997</c:v>
                </c:pt>
                <c:pt idx="1561">
                  <c:v>0.99961969256399996</c:v>
                </c:pt>
                <c:pt idx="1562">
                  <c:v>0.99912333488500005</c:v>
                </c:pt>
                <c:pt idx="1563">
                  <c:v>0.99960426092099997</c:v>
                </c:pt>
                <c:pt idx="1564">
                  <c:v>0.99961991608099998</c:v>
                </c:pt>
                <c:pt idx="1565">
                  <c:v>0.99960174560500004</c:v>
                </c:pt>
                <c:pt idx="1566">
                  <c:v>0.99962823391</c:v>
                </c:pt>
                <c:pt idx="1567">
                  <c:v>0.99901750087700003</c:v>
                </c:pt>
                <c:pt idx="1568">
                  <c:v>0.99963392317300004</c:v>
                </c:pt>
                <c:pt idx="1569">
                  <c:v>0.99960933923700002</c:v>
                </c:pt>
                <c:pt idx="1570">
                  <c:v>0.99960824251199998</c:v>
                </c:pt>
                <c:pt idx="1571">
                  <c:v>0.99961361288999995</c:v>
                </c:pt>
                <c:pt idx="1572">
                  <c:v>0.99959853887600003</c:v>
                </c:pt>
                <c:pt idx="1573">
                  <c:v>0.99913952350599999</c:v>
                </c:pt>
                <c:pt idx="1574">
                  <c:v>0.99959525465999999</c:v>
                </c:pt>
                <c:pt idx="1575">
                  <c:v>0.99960135221500002</c:v>
                </c:pt>
                <c:pt idx="1576">
                  <c:v>0.99960083961500001</c:v>
                </c:pt>
                <c:pt idx="1577">
                  <c:v>0.99960881471600005</c:v>
                </c:pt>
                <c:pt idx="1578">
                  <c:v>0.99901179969300002</c:v>
                </c:pt>
                <c:pt idx="1579">
                  <c:v>0.99960441589399995</c:v>
                </c:pt>
                <c:pt idx="1580">
                  <c:v>0.99958802461600005</c:v>
                </c:pt>
                <c:pt idx="1581">
                  <c:v>0.99961011111700004</c:v>
                </c:pt>
                <c:pt idx="1582">
                  <c:v>0.99961996078500004</c:v>
                </c:pt>
                <c:pt idx="1583">
                  <c:v>0.99961457252499997</c:v>
                </c:pt>
                <c:pt idx="1584">
                  <c:v>0.99883817136300002</c:v>
                </c:pt>
                <c:pt idx="1585">
                  <c:v>0.99963332414600004</c:v>
                </c:pt>
                <c:pt idx="1586">
                  <c:v>0.99961073398599998</c:v>
                </c:pt>
                <c:pt idx="1587">
                  <c:v>0.99961409568799997</c:v>
                </c:pt>
                <c:pt idx="1588">
                  <c:v>0.99962490797000003</c:v>
                </c:pt>
                <c:pt idx="1589">
                  <c:v>0.999137067795</c:v>
                </c:pt>
                <c:pt idx="1590">
                  <c:v>0.99961173534400005</c:v>
                </c:pt>
                <c:pt idx="1591">
                  <c:v>0.99962753057499998</c:v>
                </c:pt>
                <c:pt idx="1592">
                  <c:v>0.99961913824100002</c:v>
                </c:pt>
                <c:pt idx="1593">
                  <c:v>0.99960758686100004</c:v>
                </c:pt>
                <c:pt idx="1594">
                  <c:v>0.99965722858899997</c:v>
                </c:pt>
                <c:pt idx="1595">
                  <c:v>0.99911898374599994</c:v>
                </c:pt>
                <c:pt idx="1596">
                  <c:v>0.99961725473399998</c:v>
                </c:pt>
                <c:pt idx="1597">
                  <c:v>0.99960991144199995</c:v>
                </c:pt>
                <c:pt idx="1598">
                  <c:v>0.99959762394399998</c:v>
                </c:pt>
                <c:pt idx="1599">
                  <c:v>0.999604678154</c:v>
                </c:pt>
                <c:pt idx="1600">
                  <c:v>0.999017035961</c:v>
                </c:pt>
                <c:pt idx="1601">
                  <c:v>0.99962270259899999</c:v>
                </c:pt>
                <c:pt idx="1602">
                  <c:v>0.99960083961500001</c:v>
                </c:pt>
                <c:pt idx="1603">
                  <c:v>0.99959149360699995</c:v>
                </c:pt>
                <c:pt idx="1604">
                  <c:v>0.99956995248799996</c:v>
                </c:pt>
                <c:pt idx="1605">
                  <c:v>0.99956344366100003</c:v>
                </c:pt>
                <c:pt idx="1606">
                  <c:v>0.99908812046100004</c:v>
                </c:pt>
                <c:pt idx="1607">
                  <c:v>0.99961063861800004</c:v>
                </c:pt>
                <c:pt idx="1608">
                  <c:v>0.99962379038299998</c:v>
                </c:pt>
                <c:pt idx="1609">
                  <c:v>0.99959797859199995</c:v>
                </c:pt>
                <c:pt idx="1610">
                  <c:v>0.99961367845500004</c:v>
                </c:pt>
                <c:pt idx="1611">
                  <c:v>0.99912686646000004</c:v>
                </c:pt>
                <c:pt idx="1612">
                  <c:v>0.99947113990799996</c:v>
                </c:pt>
                <c:pt idx="1613">
                  <c:v>0.99955990314499998</c:v>
                </c:pt>
                <c:pt idx="1614">
                  <c:v>0.999555245042</c:v>
                </c:pt>
                <c:pt idx="1615">
                  <c:v>0.99960796832999999</c:v>
                </c:pt>
                <c:pt idx="1616">
                  <c:v>0.99959987401999995</c:v>
                </c:pt>
                <c:pt idx="1617">
                  <c:v>0.99913854598999996</c:v>
                </c:pt>
                <c:pt idx="1618">
                  <c:v>0.99964934587499998</c:v>
                </c:pt>
                <c:pt idx="1619">
                  <c:v>0.99958543777499997</c:v>
                </c:pt>
                <c:pt idx="1620">
                  <c:v>0.99959039688100004</c:v>
                </c:pt>
                <c:pt idx="1621">
                  <c:v>0.99961088597799996</c:v>
                </c:pt>
                <c:pt idx="1622">
                  <c:v>0.99926534891100005</c:v>
                </c:pt>
                <c:pt idx="1623">
                  <c:v>0.99953416585900001</c:v>
                </c:pt>
                <c:pt idx="1624">
                  <c:v>0.99964100122499999</c:v>
                </c:pt>
                <c:pt idx="1625">
                  <c:v>0.99961541891100003</c:v>
                </c:pt>
                <c:pt idx="1626">
                  <c:v>0.99961439371100003</c:v>
                </c:pt>
                <c:pt idx="1627">
                  <c:v>0.99960826635400002</c:v>
                </c:pt>
                <c:pt idx="1628">
                  <c:v>0.99888004362600002</c:v>
                </c:pt>
                <c:pt idx="1629">
                  <c:v>0.999614953995</c:v>
                </c:pt>
                <c:pt idx="1630">
                  <c:v>0.99958623647699996</c:v>
                </c:pt>
                <c:pt idx="1631">
                  <c:v>0.99960890412299996</c:v>
                </c:pt>
                <c:pt idx="1632">
                  <c:v>0.99959497451799995</c:v>
                </c:pt>
                <c:pt idx="1633">
                  <c:v>0.99917565584199997</c:v>
                </c:pt>
                <c:pt idx="1634">
                  <c:v>0.99958324432400003</c:v>
                </c:pt>
                <c:pt idx="1635">
                  <c:v>0.99958254098900001</c:v>
                </c:pt>
                <c:pt idx="1636">
                  <c:v>0.99958093166399997</c:v>
                </c:pt>
                <c:pt idx="1637">
                  <c:v>0.99956208467499996</c:v>
                </c:pt>
                <c:pt idx="1638">
                  <c:v>0.99961487948899996</c:v>
                </c:pt>
                <c:pt idx="1639">
                  <c:v>0.99912256002400002</c:v>
                </c:pt>
                <c:pt idx="1640">
                  <c:v>0.99961676597600002</c:v>
                </c:pt>
                <c:pt idx="1641">
                  <c:v>0.99958577752099997</c:v>
                </c:pt>
                <c:pt idx="1642">
                  <c:v>0.99962077140799999</c:v>
                </c:pt>
                <c:pt idx="1643">
                  <c:v>0.99962017536199999</c:v>
                </c:pt>
                <c:pt idx="1644">
                  <c:v>0.99958895146799998</c:v>
                </c:pt>
                <c:pt idx="1645">
                  <c:v>0.99900555610700004</c:v>
                </c:pt>
                <c:pt idx="1646">
                  <c:v>0.999579894543</c:v>
                </c:pt>
                <c:pt idx="1647">
                  <c:v>0.99951763153100004</c:v>
                </c:pt>
                <c:pt idx="1648">
                  <c:v>0.99957297742399998</c:v>
                </c:pt>
                <c:pt idx="1649">
                  <c:v>0.99958217143999994</c:v>
                </c:pt>
                <c:pt idx="1650">
                  <c:v>0.99915395975099996</c:v>
                </c:pt>
                <c:pt idx="1651">
                  <c:v>0.99958065152200004</c:v>
                </c:pt>
                <c:pt idx="1652">
                  <c:v>0.99952033758199998</c:v>
                </c:pt>
                <c:pt idx="1653">
                  <c:v>0.99958269596100002</c:v>
                </c:pt>
                <c:pt idx="1654">
                  <c:v>0.99956034123899995</c:v>
                </c:pt>
                <c:pt idx="1655">
                  <c:v>0.99959928989400004</c:v>
                </c:pt>
                <c:pt idx="1656">
                  <c:v>0.99905755519899997</c:v>
                </c:pt>
                <c:pt idx="1657">
                  <c:v>0.99962520599399995</c:v>
                </c:pt>
                <c:pt idx="1658">
                  <c:v>0.99962253868600004</c:v>
                </c:pt>
                <c:pt idx="1659">
                  <c:v>0.99963649511300001</c:v>
                </c:pt>
                <c:pt idx="1660">
                  <c:v>0.99956368207900004</c:v>
                </c:pt>
                <c:pt idx="1661">
                  <c:v>0.998869508505</c:v>
                </c:pt>
                <c:pt idx="1662">
                  <c:v>0.99949949979800001</c:v>
                </c:pt>
                <c:pt idx="1663">
                  <c:v>0.99949696064000004</c:v>
                </c:pt>
                <c:pt idx="1664">
                  <c:v>0.999572843313</c:v>
                </c:pt>
                <c:pt idx="1665">
                  <c:v>0.99957046508799996</c:v>
                </c:pt>
                <c:pt idx="1666">
                  <c:v>0.99957882165900003</c:v>
                </c:pt>
                <c:pt idx="1667">
                  <c:v>0.999066996574</c:v>
                </c:pt>
                <c:pt idx="1668">
                  <c:v>0.99947559833499999</c:v>
                </c:pt>
                <c:pt idx="1669">
                  <c:v>0.99952646493899999</c:v>
                </c:pt>
                <c:pt idx="1670">
                  <c:v>0.99953517913800005</c:v>
                </c:pt>
                <c:pt idx="1671">
                  <c:v>0.99950097501299995</c:v>
                </c:pt>
                <c:pt idx="1672">
                  <c:v>0.99911117553700002</c:v>
                </c:pt>
                <c:pt idx="1673">
                  <c:v>0.99955660104800004</c:v>
                </c:pt>
                <c:pt idx="1674">
                  <c:v>0.99952448904500002</c:v>
                </c:pt>
                <c:pt idx="1675">
                  <c:v>0.99957373142200001</c:v>
                </c:pt>
                <c:pt idx="1676">
                  <c:v>0.99953913688700002</c:v>
                </c:pt>
                <c:pt idx="1677">
                  <c:v>0.99954957962000002</c:v>
                </c:pt>
                <c:pt idx="1678">
                  <c:v>0.99900960922199999</c:v>
                </c:pt>
                <c:pt idx="1679">
                  <c:v>0.99954679012299996</c:v>
                </c:pt>
                <c:pt idx="1680">
                  <c:v>0.99957876205399998</c:v>
                </c:pt>
                <c:pt idx="1681">
                  <c:v>0.99954743683299996</c:v>
                </c:pt>
                <c:pt idx="1682">
                  <c:v>0.99960159063300003</c:v>
                </c:pt>
                <c:pt idx="1683">
                  <c:v>0.99909988641699998</c:v>
                </c:pt>
                <c:pt idx="1684">
                  <c:v>0.99956576526200003</c:v>
                </c:pt>
                <c:pt idx="1685">
                  <c:v>0.99958505630500005</c:v>
                </c:pt>
                <c:pt idx="1686">
                  <c:v>0.99961041212099999</c:v>
                </c:pt>
                <c:pt idx="1687">
                  <c:v>0.999589860439</c:v>
                </c:pt>
                <c:pt idx="1688">
                  <c:v>0.99953852593900006</c:v>
                </c:pt>
                <c:pt idx="1689">
                  <c:v>0.99892922639799997</c:v>
                </c:pt>
                <c:pt idx="1690">
                  <c:v>0.99960801601399996</c:v>
                </c:pt>
                <c:pt idx="1691">
                  <c:v>0.99959516525299996</c:v>
                </c:pt>
                <c:pt idx="1692">
                  <c:v>0.99961607456199997</c:v>
                </c:pt>
                <c:pt idx="1693">
                  <c:v>0.99961733818099996</c:v>
                </c:pt>
                <c:pt idx="1694">
                  <c:v>0.99902275204699997</c:v>
                </c:pt>
                <c:pt idx="1695">
                  <c:v>0.99955401420599999</c:v>
                </c:pt>
                <c:pt idx="1696">
                  <c:v>0.99956868886899997</c:v>
                </c:pt>
                <c:pt idx="1697">
                  <c:v>0.99957900047299997</c:v>
                </c:pt>
                <c:pt idx="1698">
                  <c:v>0.99956414103500002</c:v>
                </c:pt>
                <c:pt idx="1699">
                  <c:v>0.99956028461500002</c:v>
                </c:pt>
                <c:pt idx="1700">
                  <c:v>0.99908819198599996</c:v>
                </c:pt>
                <c:pt idx="1701">
                  <c:v>0.99960596859499995</c:v>
                </c:pt>
                <c:pt idx="1702">
                  <c:v>0.99962354898500005</c:v>
                </c:pt>
                <c:pt idx="1703">
                  <c:v>0.99959650039699999</c:v>
                </c:pt>
                <c:pt idx="1704">
                  <c:v>0.999591842294</c:v>
                </c:pt>
                <c:pt idx="1705">
                  <c:v>0.99912003278700001</c:v>
                </c:pt>
                <c:pt idx="1706">
                  <c:v>0.99952235221899999</c:v>
                </c:pt>
                <c:pt idx="1707">
                  <c:v>0.999623966217</c:v>
                </c:pt>
                <c:pt idx="1708">
                  <c:v>0.99960213899600003</c:v>
                </c:pt>
                <c:pt idx="1709">
                  <c:v>0.99962747097000004</c:v>
                </c:pt>
                <c:pt idx="1710">
                  <c:v>0.99961391687400003</c:v>
                </c:pt>
                <c:pt idx="1711">
                  <c:v>0.99898727238200002</c:v>
                </c:pt>
                <c:pt idx="1712">
                  <c:v>0.99960987567899995</c:v>
                </c:pt>
                <c:pt idx="1713">
                  <c:v>0.99963632822000004</c:v>
                </c:pt>
                <c:pt idx="1714">
                  <c:v>0.999634072185</c:v>
                </c:pt>
                <c:pt idx="1715">
                  <c:v>0.99958811998399999</c:v>
                </c:pt>
                <c:pt idx="1716">
                  <c:v>0.99922708272899996</c:v>
                </c:pt>
                <c:pt idx="1717">
                  <c:v>0.99948987960799995</c:v>
                </c:pt>
                <c:pt idx="1718">
                  <c:v>0.99960292875800005</c:v>
                </c:pt>
                <c:pt idx="1719">
                  <c:v>0.99958572387699995</c:v>
                </c:pt>
                <c:pt idx="1720">
                  <c:v>0.99962425231899998</c:v>
                </c:pt>
                <c:pt idx="1721">
                  <c:v>0.999596431851</c:v>
                </c:pt>
                <c:pt idx="1722">
                  <c:v>0.99900275468800004</c:v>
                </c:pt>
                <c:pt idx="1723">
                  <c:v>0.99959374666199996</c:v>
                </c:pt>
                <c:pt idx="1724">
                  <c:v>0.99962159991300004</c:v>
                </c:pt>
                <c:pt idx="1725">
                  <c:v>0.999595189095</c:v>
                </c:pt>
                <c:pt idx="1726">
                  <c:v>0.99959253072700005</c:v>
                </c:pt>
                <c:pt idx="1727">
                  <c:v>0.99915672540699996</c:v>
                </c:pt>
                <c:pt idx="1728">
                  <c:v>0.99946957826600002</c:v>
                </c:pt>
                <c:pt idx="1729">
                  <c:v>0.99958590269100001</c:v>
                </c:pt>
                <c:pt idx="1730">
                  <c:v>0.99959886074100002</c:v>
                </c:pt>
                <c:pt idx="1731">
                  <c:v>0.99959938228099998</c:v>
                </c:pt>
                <c:pt idx="1732">
                  <c:v>0.99961802959400003</c:v>
                </c:pt>
                <c:pt idx="1733">
                  <c:v>0.99913321733500005</c:v>
                </c:pt>
                <c:pt idx="1734">
                  <c:v>0.99966196715800004</c:v>
                </c:pt>
                <c:pt idx="1735">
                  <c:v>0.99961316585500004</c:v>
                </c:pt>
                <c:pt idx="1736">
                  <c:v>0.99962778091399995</c:v>
                </c:pt>
                <c:pt idx="1737">
                  <c:v>0.99963257312800002</c:v>
                </c:pt>
                <c:pt idx="1738">
                  <c:v>0.99959304928799997</c:v>
                </c:pt>
                <c:pt idx="1739">
                  <c:v>0.99916096925700004</c:v>
                </c:pt>
                <c:pt idx="1740">
                  <c:v>0.99962304830600002</c:v>
                </c:pt>
                <c:pt idx="1741">
                  <c:v>0.99959610402599997</c:v>
                </c:pt>
                <c:pt idx="1742">
                  <c:v>0.99956926107400002</c:v>
                </c:pt>
                <c:pt idx="1743">
                  <c:v>0.99961626529699998</c:v>
                </c:pt>
                <c:pt idx="1744">
                  <c:v>0.99901968240700001</c:v>
                </c:pt>
                <c:pt idx="1745">
                  <c:v>0.99960287809399995</c:v>
                </c:pt>
                <c:pt idx="1746">
                  <c:v>0.99960893392600003</c:v>
                </c:pt>
                <c:pt idx="1747">
                  <c:v>0.99961713552499998</c:v>
                </c:pt>
                <c:pt idx="1748">
                  <c:v>0.999627619982</c:v>
                </c:pt>
                <c:pt idx="1749">
                  <c:v>0.99964128732699997</c:v>
                </c:pt>
                <c:pt idx="1750">
                  <c:v>0.99893320798899998</c:v>
                </c:pt>
                <c:pt idx="1751">
                  <c:v>0.99963040649900003</c:v>
                </c:pt>
                <c:pt idx="1752">
                  <c:v>0.99959805011699998</c:v>
                </c:pt>
                <c:pt idx="1753">
                  <c:v>0.99959388971300001</c:v>
                </c:pt>
                <c:pt idx="1754">
                  <c:v>0.99963621795199997</c:v>
                </c:pt>
                <c:pt idx="1755">
                  <c:v>0.99913107156799996</c:v>
                </c:pt>
                <c:pt idx="1756">
                  <c:v>0.99961369037600001</c:v>
                </c:pt>
                <c:pt idx="1757">
                  <c:v>0.99958059787800002</c:v>
                </c:pt>
                <c:pt idx="1758">
                  <c:v>0.99958848953199997</c:v>
                </c:pt>
                <c:pt idx="1759">
                  <c:v>0.99958900213199997</c:v>
                </c:pt>
                <c:pt idx="1760">
                  <c:v>0.99959644079200005</c:v>
                </c:pt>
                <c:pt idx="1761">
                  <c:v>0.99900206923500001</c:v>
                </c:pt>
                <c:pt idx="1762">
                  <c:v>0.99955542087600002</c:v>
                </c:pt>
                <c:pt idx="1763">
                  <c:v>0.99958945512800002</c:v>
                </c:pt>
                <c:pt idx="1764">
                  <c:v>0.99954950809499998</c:v>
                </c:pt>
                <c:pt idx="1765">
                  <c:v>0.999575591087</c:v>
                </c:pt>
                <c:pt idx="1766">
                  <c:v>0.99899405241000006</c:v>
                </c:pt>
                <c:pt idx="1767">
                  <c:v>0.99958819150900002</c:v>
                </c:pt>
                <c:pt idx="1768">
                  <c:v>0.99956099689</c:v>
                </c:pt>
                <c:pt idx="1769">
                  <c:v>0.99960967302299997</c:v>
                </c:pt>
                <c:pt idx="1770">
                  <c:v>0.99959156513199998</c:v>
                </c:pt>
                <c:pt idx="1771">
                  <c:v>0.99959814548500003</c:v>
                </c:pt>
                <c:pt idx="1772">
                  <c:v>0.99909332990599997</c:v>
                </c:pt>
                <c:pt idx="1773">
                  <c:v>0.99954656362500005</c:v>
                </c:pt>
                <c:pt idx="1774">
                  <c:v>0.99955657124499997</c:v>
                </c:pt>
                <c:pt idx="1775">
                  <c:v>0.99952667951600005</c:v>
                </c:pt>
                <c:pt idx="1776">
                  <c:v>0.99956133365599997</c:v>
                </c:pt>
                <c:pt idx="1777">
                  <c:v>0.99905813932400001</c:v>
                </c:pt>
                <c:pt idx="1778">
                  <c:v>0.99952924251599995</c:v>
                </c:pt>
                <c:pt idx="1779">
                  <c:v>0.99953333139400002</c:v>
                </c:pt>
                <c:pt idx="1780">
                  <c:v>0.99958138465900004</c:v>
                </c:pt>
                <c:pt idx="1781">
                  <c:v>0.99956643581399995</c:v>
                </c:pt>
                <c:pt idx="1782">
                  <c:v>0.99958003759400005</c:v>
                </c:pt>
                <c:pt idx="1783">
                  <c:v>0.99905296564099999</c:v>
                </c:pt>
                <c:pt idx="1784">
                  <c:v>0.999602749944</c:v>
                </c:pt>
                <c:pt idx="1785">
                  <c:v>0.99960711002299996</c:v>
                </c:pt>
                <c:pt idx="1786">
                  <c:v>0.99961532354399996</c:v>
                </c:pt>
                <c:pt idx="1787">
                  <c:v>0.99956490993500002</c:v>
                </c:pt>
                <c:pt idx="1788">
                  <c:v>0.99897898733599999</c:v>
                </c:pt>
                <c:pt idx="1789">
                  <c:v>0.99948542118100003</c:v>
                </c:pt>
                <c:pt idx="1790">
                  <c:v>0.99956426620500005</c:v>
                </c:pt>
                <c:pt idx="1791">
                  <c:v>0.99957254528999995</c:v>
                </c:pt>
                <c:pt idx="1792">
                  <c:v>0.99957417249699998</c:v>
                </c:pt>
                <c:pt idx="1793">
                  <c:v>0.99956334829299998</c:v>
                </c:pt>
                <c:pt idx="1794">
                  <c:v>0.99897244572599997</c:v>
                </c:pt>
                <c:pt idx="1795">
                  <c:v>0.99959444999699998</c:v>
                </c:pt>
                <c:pt idx="1796">
                  <c:v>0.99958285093300003</c:v>
                </c:pt>
                <c:pt idx="1797">
                  <c:v>0.99955968856800004</c:v>
                </c:pt>
                <c:pt idx="1798">
                  <c:v>0.99954864382700004</c:v>
                </c:pt>
                <c:pt idx="1799">
                  <c:v>0.99914056062699996</c:v>
                </c:pt>
                <c:pt idx="1800">
                  <c:v>0.99957287311599996</c:v>
                </c:pt>
                <c:pt idx="1801">
                  <c:v>0.99960860610000002</c:v>
                </c:pt>
                <c:pt idx="1802">
                  <c:v>0.99963812828099996</c:v>
                </c:pt>
                <c:pt idx="1803">
                  <c:v>0.99961544275299996</c:v>
                </c:pt>
                <c:pt idx="1804">
                  <c:v>0.99960421025799995</c:v>
                </c:pt>
                <c:pt idx="1805">
                  <c:v>0.99912586212200005</c:v>
                </c:pt>
                <c:pt idx="1806">
                  <c:v>0.99962407350500004</c:v>
                </c:pt>
                <c:pt idx="1807">
                  <c:v>0.99961200952499996</c:v>
                </c:pt>
                <c:pt idx="1808">
                  <c:v>0.99960164725800005</c:v>
                </c:pt>
                <c:pt idx="1809">
                  <c:v>0.99961488246899999</c:v>
                </c:pt>
                <c:pt idx="1810">
                  <c:v>0.99916499853100005</c:v>
                </c:pt>
                <c:pt idx="1811">
                  <c:v>0.99942401051499996</c:v>
                </c:pt>
                <c:pt idx="1812">
                  <c:v>0.99963023662600003</c:v>
                </c:pt>
                <c:pt idx="1813">
                  <c:v>0.99959703683900003</c:v>
                </c:pt>
                <c:pt idx="1814">
                  <c:v>0.99959114193900001</c:v>
                </c:pt>
                <c:pt idx="1815">
                  <c:v>0.99959318637799999</c:v>
                </c:pt>
                <c:pt idx="1816">
                  <c:v>0.999173748493</c:v>
                </c:pt>
                <c:pt idx="1817">
                  <c:v>0.99959005117400002</c:v>
                </c:pt>
                <c:pt idx="1818">
                  <c:v>0.99958564341099998</c:v>
                </c:pt>
                <c:pt idx="1819">
                  <c:v>0.999596738815</c:v>
                </c:pt>
                <c:pt idx="1820">
                  <c:v>0.99961280822800003</c:v>
                </c:pt>
                <c:pt idx="1821">
                  <c:v>0.99962486326699995</c:v>
                </c:pt>
                <c:pt idx="1822">
                  <c:v>0.99904836416200005</c:v>
                </c:pt>
                <c:pt idx="1823">
                  <c:v>0.99960483312600001</c:v>
                </c:pt>
                <c:pt idx="1824">
                  <c:v>0.99962165951699999</c:v>
                </c:pt>
                <c:pt idx="1825">
                  <c:v>0.99959547519699998</c:v>
                </c:pt>
                <c:pt idx="1826">
                  <c:v>0.99961824417099998</c:v>
                </c:pt>
                <c:pt idx="1827">
                  <c:v>0.99903423786199996</c:v>
                </c:pt>
                <c:pt idx="1828">
                  <c:v>0.99958603084099995</c:v>
                </c:pt>
                <c:pt idx="1829">
                  <c:v>0.99955608844800004</c:v>
                </c:pt>
                <c:pt idx="1830">
                  <c:v>0.99960132837299998</c:v>
                </c:pt>
                <c:pt idx="1831">
                  <c:v>0.99959805607800001</c:v>
                </c:pt>
                <c:pt idx="1832">
                  <c:v>0.99956078529400005</c:v>
                </c:pt>
                <c:pt idx="1833">
                  <c:v>0.99909722805000001</c:v>
                </c:pt>
                <c:pt idx="1834">
                  <c:v>0.99951919913300002</c:v>
                </c:pt>
                <c:pt idx="1835">
                  <c:v>0.99953818321200005</c:v>
                </c:pt>
                <c:pt idx="1836">
                  <c:v>0.99957652092000004</c:v>
                </c:pt>
                <c:pt idx="1837">
                  <c:v>0.99957329034800002</c:v>
                </c:pt>
                <c:pt idx="1838">
                  <c:v>0.998958781362</c:v>
                </c:pt>
                <c:pt idx="1839">
                  <c:v>0.99963397979699997</c:v>
                </c:pt>
                <c:pt idx="1840">
                  <c:v>0.99963575601599997</c:v>
                </c:pt>
                <c:pt idx="1841">
                  <c:v>0.99961607158200005</c:v>
                </c:pt>
                <c:pt idx="1842">
                  <c:v>0.999592661858</c:v>
                </c:pt>
                <c:pt idx="1843">
                  <c:v>0.999624872208</c:v>
                </c:pt>
                <c:pt idx="1844">
                  <c:v>0.99905677139799998</c:v>
                </c:pt>
                <c:pt idx="1845">
                  <c:v>0.99957438707400004</c:v>
                </c:pt>
                <c:pt idx="1846">
                  <c:v>0.99957798719400004</c:v>
                </c:pt>
                <c:pt idx="1847">
                  <c:v>0.99958732128100003</c:v>
                </c:pt>
                <c:pt idx="1848">
                  <c:v>0.99959342181699995</c:v>
                </c:pt>
                <c:pt idx="1849">
                  <c:v>0.99911602735500005</c:v>
                </c:pt>
                <c:pt idx="1850">
                  <c:v>0.99960001707099999</c:v>
                </c:pt>
                <c:pt idx="1851">
                  <c:v>0.999606400728</c:v>
                </c:pt>
                <c:pt idx="1852">
                  <c:v>0.99960392713500001</c:v>
                </c:pt>
                <c:pt idx="1853">
                  <c:v>0.99958653450000001</c:v>
                </c:pt>
                <c:pt idx="1854">
                  <c:v>0.99956476688399998</c:v>
                </c:pt>
                <c:pt idx="1855">
                  <c:v>0.99909808635700004</c:v>
                </c:pt>
                <c:pt idx="1856">
                  <c:v>0.99960508346599997</c:v>
                </c:pt>
                <c:pt idx="1857">
                  <c:v>0.99959120750399999</c:v>
                </c:pt>
                <c:pt idx="1858">
                  <c:v>0.99958373606200002</c:v>
                </c:pt>
                <c:pt idx="1859">
                  <c:v>0.99961097240399999</c:v>
                </c:pt>
                <c:pt idx="1860">
                  <c:v>0.99916414022400002</c:v>
                </c:pt>
                <c:pt idx="1861">
                  <c:v>0.99961875379099996</c:v>
                </c:pt>
                <c:pt idx="1862">
                  <c:v>0.999582898617</c:v>
                </c:pt>
                <c:pt idx="1863">
                  <c:v>0.99959149360699995</c:v>
                </c:pt>
                <c:pt idx="1864">
                  <c:v>0.99960905313500004</c:v>
                </c:pt>
                <c:pt idx="1865">
                  <c:v>0.999548316002</c:v>
                </c:pt>
                <c:pt idx="1866">
                  <c:v>0.99911708831799995</c:v>
                </c:pt>
                <c:pt idx="1867">
                  <c:v>0.99957774877500005</c:v>
                </c:pt>
                <c:pt idx="1868">
                  <c:v>0.99959644675299997</c:v>
                </c:pt>
                <c:pt idx="1869">
                  <c:v>0.99959201812700005</c:v>
                </c:pt>
                <c:pt idx="1870">
                  <c:v>0.99957127571100002</c:v>
                </c:pt>
                <c:pt idx="1871">
                  <c:v>0.99900294840299997</c:v>
                </c:pt>
                <c:pt idx="1872">
                  <c:v>0.99946581125300005</c:v>
                </c:pt>
                <c:pt idx="1873">
                  <c:v>0.9995418787</c:v>
                </c:pt>
                <c:pt idx="1874">
                  <c:v>0.99958306550999998</c:v>
                </c:pt>
                <c:pt idx="1875">
                  <c:v>0.99952826499900005</c:v>
                </c:pt>
                <c:pt idx="1876">
                  <c:v>0.99960156679199996</c:v>
                </c:pt>
                <c:pt idx="1877">
                  <c:v>0.99913704395299996</c:v>
                </c:pt>
                <c:pt idx="1878">
                  <c:v>0.99954381585100005</c:v>
                </c:pt>
                <c:pt idx="1879">
                  <c:v>0.99955462217299995</c:v>
                </c:pt>
                <c:pt idx="1880">
                  <c:v>0.99956073760999997</c:v>
                </c:pt>
                <c:pt idx="1881">
                  <c:v>0.99950362741900001</c:v>
                </c:pt>
                <c:pt idx="1882">
                  <c:v>0.99925481081</c:v>
                </c:pt>
                <c:pt idx="1883">
                  <c:v>0.99950760603</c:v>
                </c:pt>
                <c:pt idx="1884">
                  <c:v>0.99959667026999999</c:v>
                </c:pt>
                <c:pt idx="1885">
                  <c:v>0.99959107637400002</c:v>
                </c:pt>
                <c:pt idx="1886">
                  <c:v>0.99960181713100005</c:v>
                </c:pt>
                <c:pt idx="1887">
                  <c:v>0.99961189031599995</c:v>
                </c:pt>
                <c:pt idx="1888">
                  <c:v>0.99884404242000002</c:v>
                </c:pt>
                <c:pt idx="1889">
                  <c:v>0.99963474273700004</c:v>
                </c:pt>
                <c:pt idx="1890">
                  <c:v>0.99960876703299995</c:v>
                </c:pt>
                <c:pt idx="1891">
                  <c:v>0.99957261979599998</c:v>
                </c:pt>
                <c:pt idx="1892">
                  <c:v>0.99958416223500002</c:v>
                </c:pt>
                <c:pt idx="1893">
                  <c:v>0.99912494420999998</c:v>
                </c:pt>
                <c:pt idx="1894">
                  <c:v>0.99949920177499996</c:v>
                </c:pt>
                <c:pt idx="1895">
                  <c:v>0.99951119422900003</c:v>
                </c:pt>
                <c:pt idx="1896">
                  <c:v>0.99957197904600004</c:v>
                </c:pt>
                <c:pt idx="1897">
                  <c:v>0.99959583282499997</c:v>
                </c:pt>
                <c:pt idx="1898">
                  <c:v>0.99958992004400005</c:v>
                </c:pt>
                <c:pt idx="1899">
                  <c:v>0.999086284637</c:v>
                </c:pt>
                <c:pt idx="1900">
                  <c:v>0.99955754280099995</c:v>
                </c:pt>
                <c:pt idx="1901">
                  <c:v>0.99952958524199997</c:v>
                </c:pt>
                <c:pt idx="1902">
                  <c:v>0.99957042932499995</c:v>
                </c:pt>
                <c:pt idx="1903">
                  <c:v>0.99961913824100002</c:v>
                </c:pt>
                <c:pt idx="1904">
                  <c:v>0.99960531294300004</c:v>
                </c:pt>
                <c:pt idx="1905">
                  <c:v>0.99909721612900004</c:v>
                </c:pt>
                <c:pt idx="1906">
                  <c:v>0.99956101179099999</c:v>
                </c:pt>
                <c:pt idx="1907">
                  <c:v>0.99956442117699995</c:v>
                </c:pt>
                <c:pt idx="1908">
                  <c:v>0.99954101443300003</c:v>
                </c:pt>
                <c:pt idx="1909">
                  <c:v>0.99956744909299999</c:v>
                </c:pt>
                <c:pt idx="1910">
                  <c:v>0.99907855987500005</c:v>
                </c:pt>
                <c:pt idx="1911">
                  <c:v>0.99958278238800002</c:v>
                </c:pt>
                <c:pt idx="1912">
                  <c:v>0.99951657056800003</c:v>
                </c:pt>
                <c:pt idx="1913">
                  <c:v>0.99954490661600004</c:v>
                </c:pt>
                <c:pt idx="1914">
                  <c:v>0.999604165554</c:v>
                </c:pt>
                <c:pt idx="1915">
                  <c:v>0.99959533214600005</c:v>
                </c:pt>
                <c:pt idx="1916">
                  <c:v>0.99911884069400003</c:v>
                </c:pt>
                <c:pt idx="1917">
                  <c:v>0.99959244728100005</c:v>
                </c:pt>
                <c:pt idx="1918">
                  <c:v>0.99962012469799999</c:v>
                </c:pt>
                <c:pt idx="1919">
                  <c:v>0.99956574440000001</c:v>
                </c:pt>
                <c:pt idx="1920">
                  <c:v>0.99958764314699999</c:v>
                </c:pt>
                <c:pt idx="1921">
                  <c:v>0.99905870854900003</c:v>
                </c:pt>
                <c:pt idx="1922">
                  <c:v>0.99961619377099997</c:v>
                </c:pt>
                <c:pt idx="1923">
                  <c:v>0.99960088729899998</c:v>
                </c:pt>
                <c:pt idx="1924">
                  <c:v>0.99963128566699999</c:v>
                </c:pt>
                <c:pt idx="1925">
                  <c:v>0.99962899684899997</c:v>
                </c:pt>
                <c:pt idx="1926">
                  <c:v>0.99958229064899995</c:v>
                </c:pt>
                <c:pt idx="1927">
                  <c:v>0.99909439086899998</c:v>
                </c:pt>
                <c:pt idx="1928">
                  <c:v>0.99957168102299998</c:v>
                </c:pt>
                <c:pt idx="1929">
                  <c:v>0.99958726167699996</c:v>
                </c:pt>
                <c:pt idx="1930">
                  <c:v>0.99961073398599998</c:v>
                </c:pt>
                <c:pt idx="1931">
                  <c:v>0.99961802363399999</c:v>
                </c:pt>
                <c:pt idx="1932">
                  <c:v>0.99902182817499996</c:v>
                </c:pt>
                <c:pt idx="1933">
                  <c:v>0.99961571693399998</c:v>
                </c:pt>
                <c:pt idx="1934">
                  <c:v>0.99960961937899995</c:v>
                </c:pt>
                <c:pt idx="1935">
                  <c:v>0.99959734678300005</c:v>
                </c:pt>
                <c:pt idx="1936">
                  <c:v>0.99956122636800004</c:v>
                </c:pt>
                <c:pt idx="1937">
                  <c:v>0.99962000846900001</c:v>
                </c:pt>
                <c:pt idx="1938">
                  <c:v>0.99902865290599996</c:v>
                </c:pt>
                <c:pt idx="1939">
                  <c:v>0.99961223602299998</c:v>
                </c:pt>
                <c:pt idx="1940">
                  <c:v>0.99961103200900003</c:v>
                </c:pt>
                <c:pt idx="1941">
                  <c:v>0.999605327845</c:v>
                </c:pt>
                <c:pt idx="1942">
                  <c:v>0.99964516162899997</c:v>
                </c:pt>
                <c:pt idx="1943">
                  <c:v>0.99911448955500004</c:v>
                </c:pt>
                <c:pt idx="1944">
                  <c:v>0.99956923723199997</c:v>
                </c:pt>
                <c:pt idx="1945">
                  <c:v>0.99958111047700005</c:v>
                </c:pt>
                <c:pt idx="1946">
                  <c:v>0.99957360029200004</c:v>
                </c:pt>
                <c:pt idx="1947">
                  <c:v>0.99959906339600002</c:v>
                </c:pt>
                <c:pt idx="1948">
                  <c:v>0.99962958693500004</c:v>
                </c:pt>
                <c:pt idx="1949">
                  <c:v>0.99904378652600001</c:v>
                </c:pt>
                <c:pt idx="1950">
                  <c:v>0.99962073564499998</c:v>
                </c:pt>
                <c:pt idx="1951">
                  <c:v>0.99958613514899997</c:v>
                </c:pt>
                <c:pt idx="1952">
                  <c:v>0.99959715604800004</c:v>
                </c:pt>
                <c:pt idx="1953">
                  <c:v>0.99960811138200001</c:v>
                </c:pt>
                <c:pt idx="1954">
                  <c:v>0.99904468655599998</c:v>
                </c:pt>
                <c:pt idx="1955">
                  <c:v>0.99953200817099996</c:v>
                </c:pt>
                <c:pt idx="1956">
                  <c:v>0.99962267875699995</c:v>
                </c:pt>
                <c:pt idx="1957">
                  <c:v>0.99960030317299997</c:v>
                </c:pt>
                <c:pt idx="1958">
                  <c:v>0.99961715936700002</c:v>
                </c:pt>
                <c:pt idx="1959">
                  <c:v>0.99962928295099995</c:v>
                </c:pt>
                <c:pt idx="1960">
                  <c:v>0.99914693832400003</c:v>
                </c:pt>
                <c:pt idx="1961">
                  <c:v>0.99962174892400002</c:v>
                </c:pt>
                <c:pt idx="1962">
                  <c:v>0.99962263107299998</c:v>
                </c:pt>
                <c:pt idx="1963">
                  <c:v>0.99962476491899999</c:v>
                </c:pt>
                <c:pt idx="1964">
                  <c:v>0.99961809814000002</c:v>
                </c:pt>
                <c:pt idx="1965">
                  <c:v>0.99918150901799996</c:v>
                </c:pt>
                <c:pt idx="1966">
                  <c:v>0.99957828521699998</c:v>
                </c:pt>
                <c:pt idx="1967">
                  <c:v>0.99954820871399996</c:v>
                </c:pt>
                <c:pt idx="1968">
                  <c:v>0.99962386488900001</c:v>
                </c:pt>
                <c:pt idx="1969">
                  <c:v>0.99953635930999996</c:v>
                </c:pt>
                <c:pt idx="1970">
                  <c:v>0.99962574243500002</c:v>
                </c:pt>
                <c:pt idx="1971">
                  <c:v>0.99903294444099999</c:v>
                </c:pt>
                <c:pt idx="1972">
                  <c:v>0.99959540367099997</c:v>
                </c:pt>
                <c:pt idx="1973">
                  <c:v>0.99959437847099997</c:v>
                </c:pt>
                <c:pt idx="1974">
                  <c:v>0.99961519241300001</c:v>
                </c:pt>
                <c:pt idx="1975">
                  <c:v>0.99961110353500005</c:v>
                </c:pt>
                <c:pt idx="1976">
                  <c:v>0.99910920858399999</c:v>
                </c:pt>
                <c:pt idx="1977">
                  <c:v>0.99945262670500001</c:v>
                </c:pt>
                <c:pt idx="1978">
                  <c:v>0.99962309002899996</c:v>
                </c:pt>
                <c:pt idx="1979">
                  <c:v>0.99960999488799995</c:v>
                </c:pt>
                <c:pt idx="1980">
                  <c:v>0.999612152576</c:v>
                </c:pt>
                <c:pt idx="1981">
                  <c:v>0.999621868134</c:v>
                </c:pt>
                <c:pt idx="1982">
                  <c:v>0.99916547536800004</c:v>
                </c:pt>
                <c:pt idx="1983">
                  <c:v>0.99958131313300003</c:v>
                </c:pt>
                <c:pt idx="1984">
                  <c:v>0.99952787160900003</c:v>
                </c:pt>
                <c:pt idx="1985">
                  <c:v>0.999617528915</c:v>
                </c:pt>
                <c:pt idx="1986">
                  <c:v>0.99959708452200002</c:v>
                </c:pt>
                <c:pt idx="1987">
                  <c:v>0.99916634559600004</c:v>
                </c:pt>
                <c:pt idx="1988">
                  <c:v>0.99950020015200003</c:v>
                </c:pt>
                <c:pt idx="1989">
                  <c:v>0.99961279630699995</c:v>
                </c:pt>
                <c:pt idx="1990">
                  <c:v>0.999595665932</c:v>
                </c:pt>
                <c:pt idx="1991">
                  <c:v>0.99960090219999997</c:v>
                </c:pt>
                <c:pt idx="1992">
                  <c:v>0.99958837032299996</c:v>
                </c:pt>
                <c:pt idx="1993">
                  <c:v>0.99897536039400003</c:v>
                </c:pt>
                <c:pt idx="1994">
                  <c:v>0.99961151182700003</c:v>
                </c:pt>
                <c:pt idx="1995">
                  <c:v>0.99962910413700001</c:v>
                </c:pt>
                <c:pt idx="1996">
                  <c:v>0.99961615800900006</c:v>
                </c:pt>
                <c:pt idx="1997">
                  <c:v>0.99961967468299995</c:v>
                </c:pt>
                <c:pt idx="1998">
                  <c:v>0.99963170290000003</c:v>
                </c:pt>
                <c:pt idx="1999">
                  <c:v>0.99915494918799996</c:v>
                </c:pt>
                <c:pt idx="2000">
                  <c:v>0.99961249828300003</c:v>
                </c:pt>
                <c:pt idx="2001">
                  <c:v>0.99961714446500005</c:v>
                </c:pt>
                <c:pt idx="2002">
                  <c:v>0.99960459470700003</c:v>
                </c:pt>
                <c:pt idx="2003">
                  <c:v>0.99961235523199998</c:v>
                </c:pt>
                <c:pt idx="2004">
                  <c:v>0.99899616837500005</c:v>
                </c:pt>
                <c:pt idx="2005">
                  <c:v>0.99961930513399999</c:v>
                </c:pt>
                <c:pt idx="2006">
                  <c:v>0.99961217641800004</c:v>
                </c:pt>
                <c:pt idx="2007">
                  <c:v>0.99962830543500003</c:v>
                </c:pt>
                <c:pt idx="2008">
                  <c:v>0.99960157275200001</c:v>
                </c:pt>
                <c:pt idx="2009">
                  <c:v>0.99959800243399999</c:v>
                </c:pt>
                <c:pt idx="2010">
                  <c:v>0.99903165102000002</c:v>
                </c:pt>
                <c:pt idx="2011">
                  <c:v>0.99961371719799996</c:v>
                </c:pt>
                <c:pt idx="2012">
                  <c:v>0.99961655139899996</c:v>
                </c:pt>
                <c:pt idx="2013">
                  <c:v>0.999623930454</c:v>
                </c:pt>
                <c:pt idx="2014">
                  <c:v>0.99961519241300001</c:v>
                </c:pt>
                <c:pt idx="2015">
                  <c:v>0.999107861519</c:v>
                </c:pt>
                <c:pt idx="2016">
                  <c:v>0.99962042570099996</c:v>
                </c:pt>
                <c:pt idx="2017">
                  <c:v>0.99961348772000003</c:v>
                </c:pt>
                <c:pt idx="2018">
                  <c:v>0.999616846442</c:v>
                </c:pt>
                <c:pt idx="2019">
                  <c:v>0.99963307380699995</c:v>
                </c:pt>
                <c:pt idx="2020">
                  <c:v>0.99960857629800004</c:v>
                </c:pt>
                <c:pt idx="2021">
                  <c:v>0.99900077283400002</c:v>
                </c:pt>
                <c:pt idx="2022">
                  <c:v>0.99961146116300004</c:v>
                </c:pt>
                <c:pt idx="2023">
                  <c:v>0.99959391355500005</c:v>
                </c:pt>
                <c:pt idx="2024">
                  <c:v>0.99960000813000005</c:v>
                </c:pt>
                <c:pt idx="2025">
                  <c:v>0.99961807727800001</c:v>
                </c:pt>
                <c:pt idx="2026">
                  <c:v>0.999181103706</c:v>
                </c:pt>
                <c:pt idx="2027">
                  <c:v>0.999620330334</c:v>
                </c:pt>
                <c:pt idx="2028">
                  <c:v>0.99962627887699995</c:v>
                </c:pt>
                <c:pt idx="2029">
                  <c:v>0.99959928989400004</c:v>
                </c:pt>
                <c:pt idx="2030">
                  <c:v>0.999633765221</c:v>
                </c:pt>
                <c:pt idx="2031">
                  <c:v>0.99962568283099995</c:v>
                </c:pt>
                <c:pt idx="2032">
                  <c:v>0.99913042783700001</c:v>
                </c:pt>
                <c:pt idx="2033">
                  <c:v>0.99961104393</c:v>
                </c:pt>
                <c:pt idx="2034">
                  <c:v>0.99959364533399997</c:v>
                </c:pt>
                <c:pt idx="2035">
                  <c:v>0.999625909328</c:v>
                </c:pt>
                <c:pt idx="2036">
                  <c:v>0.99961004257200003</c:v>
                </c:pt>
                <c:pt idx="2037">
                  <c:v>0.99899176359200004</c:v>
                </c:pt>
                <c:pt idx="2038">
                  <c:v>0.99961949884900003</c:v>
                </c:pt>
                <c:pt idx="2039">
                  <c:v>0.99962909221600005</c:v>
                </c:pt>
                <c:pt idx="2040">
                  <c:v>0.99962387085000004</c:v>
                </c:pt>
                <c:pt idx="2041">
                  <c:v>0.99960435926900004</c:v>
                </c:pt>
                <c:pt idx="2042">
                  <c:v>0.99962978362999999</c:v>
                </c:pt>
                <c:pt idx="2043">
                  <c:v>0.99916107654599995</c:v>
                </c:pt>
                <c:pt idx="2044">
                  <c:v>0.99961583316299996</c:v>
                </c:pt>
                <c:pt idx="2045">
                  <c:v>0.99963387250900004</c:v>
                </c:pt>
                <c:pt idx="2046">
                  <c:v>0.99961700439500001</c:v>
                </c:pt>
                <c:pt idx="2047">
                  <c:v>0.99960967302299997</c:v>
                </c:pt>
                <c:pt idx="2048">
                  <c:v>0.99914515018500005</c:v>
                </c:pt>
                <c:pt idx="2049">
                  <c:v>0.99949951171899998</c:v>
                </c:pt>
                <c:pt idx="2050">
                  <c:v>0.999634325504</c:v>
                </c:pt>
                <c:pt idx="2051">
                  <c:v>0.99961932003499998</c:v>
                </c:pt>
                <c:pt idx="2052">
                  <c:v>0.99964250326199999</c:v>
                </c:pt>
                <c:pt idx="2053">
                  <c:v>0.99961893558500003</c:v>
                </c:pt>
                <c:pt idx="2054">
                  <c:v>0.99887153506299997</c:v>
                </c:pt>
                <c:pt idx="2055">
                  <c:v>0.99960522651700001</c:v>
                </c:pt>
                <c:pt idx="2056">
                  <c:v>0.99961881637600003</c:v>
                </c:pt>
                <c:pt idx="2057">
                  <c:v>0.99963262081100002</c:v>
                </c:pt>
                <c:pt idx="2058">
                  <c:v>0.99961236119300001</c:v>
                </c:pt>
                <c:pt idx="2059">
                  <c:v>0.99924191236500004</c:v>
                </c:pt>
                <c:pt idx="2060">
                  <c:v>0.99956040382400002</c:v>
                </c:pt>
                <c:pt idx="2061">
                  <c:v>0.99962840974300005</c:v>
                </c:pt>
                <c:pt idx="2062">
                  <c:v>0.999621868134</c:v>
                </c:pt>
                <c:pt idx="2063">
                  <c:v>0.99960247278199998</c:v>
                </c:pt>
                <c:pt idx="2064">
                  <c:v>0.99959522485700003</c:v>
                </c:pt>
                <c:pt idx="2065">
                  <c:v>0.999137544632</c:v>
                </c:pt>
                <c:pt idx="2066">
                  <c:v>0.99961359500900004</c:v>
                </c:pt>
                <c:pt idx="2067">
                  <c:v>0.99959503412200001</c:v>
                </c:pt>
                <c:pt idx="2068">
                  <c:v>0.99961149692499995</c:v>
                </c:pt>
                <c:pt idx="2069">
                  <c:v>0.99960956573500004</c:v>
                </c:pt>
                <c:pt idx="2070">
                  <c:v>0.99916837215400001</c:v>
                </c:pt>
                <c:pt idx="2071">
                  <c:v>0.99944987893100001</c:v>
                </c:pt>
                <c:pt idx="2072">
                  <c:v>0.99962236881300004</c:v>
                </c:pt>
                <c:pt idx="2073">
                  <c:v>0.99959731102000005</c:v>
                </c:pt>
                <c:pt idx="2074">
                  <c:v>0.99964232742799997</c:v>
                </c:pt>
                <c:pt idx="2075">
                  <c:v>0.99958877563500004</c:v>
                </c:pt>
                <c:pt idx="2076">
                  <c:v>0.99916183948500004</c:v>
                </c:pt>
                <c:pt idx="2077">
                  <c:v>0.99962092638</c:v>
                </c:pt>
                <c:pt idx="2078">
                  <c:v>0.99959599971799995</c:v>
                </c:pt>
                <c:pt idx="2079">
                  <c:v>0.99960777759599995</c:v>
                </c:pt>
                <c:pt idx="2080">
                  <c:v>0.99961937665900003</c:v>
                </c:pt>
                <c:pt idx="2081">
                  <c:v>0.99960944056500001</c:v>
                </c:pt>
                <c:pt idx="2082">
                  <c:v>0.99911999702499998</c:v>
                </c:pt>
                <c:pt idx="2083">
                  <c:v>0.99965828657199995</c:v>
                </c:pt>
                <c:pt idx="2084">
                  <c:v>0.999634549022</c:v>
                </c:pt>
                <c:pt idx="2085">
                  <c:v>0.99963444471399998</c:v>
                </c:pt>
                <c:pt idx="2086">
                  <c:v>0.99959999322899995</c:v>
                </c:pt>
                <c:pt idx="2087">
                  <c:v>0.999159872532</c:v>
                </c:pt>
                <c:pt idx="2088">
                  <c:v>0.99959175288699997</c:v>
                </c:pt>
                <c:pt idx="2089">
                  <c:v>0.99960980415300005</c:v>
                </c:pt>
                <c:pt idx="2090">
                  <c:v>0.99960286617299998</c:v>
                </c:pt>
                <c:pt idx="2091">
                  <c:v>0.999637022614</c:v>
                </c:pt>
                <c:pt idx="2092">
                  <c:v>0.99962378740299995</c:v>
                </c:pt>
                <c:pt idx="2093">
                  <c:v>0.99912195205700005</c:v>
                </c:pt>
                <c:pt idx="2094">
                  <c:v>0.99958944320700005</c:v>
                </c:pt>
                <c:pt idx="2095">
                  <c:v>0.99962079525000003</c:v>
                </c:pt>
                <c:pt idx="2096">
                  <c:v>0.99961402416199996</c:v>
                </c:pt>
                <c:pt idx="2097">
                  <c:v>0.99959509372699995</c:v>
                </c:pt>
                <c:pt idx="2098">
                  <c:v>0.99887727200999998</c:v>
                </c:pt>
                <c:pt idx="2099">
                  <c:v>0.99963216781599995</c:v>
                </c:pt>
                <c:pt idx="2100">
                  <c:v>0.99961354732499996</c:v>
                </c:pt>
                <c:pt idx="2101">
                  <c:v>0.99962121248199998</c:v>
                </c:pt>
                <c:pt idx="2102">
                  <c:v>0.99960337877299998</c:v>
                </c:pt>
                <c:pt idx="2103">
                  <c:v>0.99963852167099998</c:v>
                </c:pt>
                <c:pt idx="2104">
                  <c:v>0.99901963770400004</c:v>
                </c:pt>
                <c:pt idx="2105">
                  <c:v>0.99963545799300002</c:v>
                </c:pt>
                <c:pt idx="2106">
                  <c:v>0.99961427450200002</c:v>
                </c:pt>
                <c:pt idx="2107">
                  <c:v>0.99962698221199997</c:v>
                </c:pt>
                <c:pt idx="2108">
                  <c:v>0.99959844350799998</c:v>
                </c:pt>
                <c:pt idx="2109">
                  <c:v>0.99913200140000002</c:v>
                </c:pt>
                <c:pt idx="2110">
                  <c:v>0.99959093332299997</c:v>
                </c:pt>
                <c:pt idx="2111">
                  <c:v>0.99958029389400005</c:v>
                </c:pt>
                <c:pt idx="2112">
                  <c:v>0.99958217143999994</c:v>
                </c:pt>
                <c:pt idx="2113">
                  <c:v>0.99957003593399996</c:v>
                </c:pt>
                <c:pt idx="2114">
                  <c:v>0.99956199526800005</c:v>
                </c:pt>
                <c:pt idx="2115">
                  <c:v>0.99895977973899996</c:v>
                </c:pt>
                <c:pt idx="2116">
                  <c:v>0.99960607290299996</c:v>
                </c:pt>
                <c:pt idx="2117">
                  <c:v>0.99960100650799999</c:v>
                </c:pt>
                <c:pt idx="2118">
                  <c:v>0.99958853423600003</c:v>
                </c:pt>
                <c:pt idx="2119">
                  <c:v>0.99961218833900001</c:v>
                </c:pt>
                <c:pt idx="2120">
                  <c:v>0.99917628765099997</c:v>
                </c:pt>
                <c:pt idx="2121">
                  <c:v>0.99956402182600002</c:v>
                </c:pt>
                <c:pt idx="2122">
                  <c:v>0.99956063032200004</c:v>
                </c:pt>
                <c:pt idx="2123">
                  <c:v>0.99957255125</c:v>
                </c:pt>
                <c:pt idx="2124">
                  <c:v>0.999552533031</c:v>
                </c:pt>
                <c:pt idx="2125">
                  <c:v>0.99959132671399997</c:v>
                </c:pt>
                <c:pt idx="2126">
                  <c:v>0.99914085865000002</c:v>
                </c:pt>
                <c:pt idx="2127">
                  <c:v>0.99957705736199998</c:v>
                </c:pt>
                <c:pt idx="2128">
                  <c:v>0.99957285821399999</c:v>
                </c:pt>
                <c:pt idx="2129">
                  <c:v>0.99961098432499995</c:v>
                </c:pt>
                <c:pt idx="2130">
                  <c:v>0.99957797527299996</c:v>
                </c:pt>
                <c:pt idx="2131">
                  <c:v>0.99898530542899999</c:v>
                </c:pt>
                <c:pt idx="2132">
                  <c:v>0.99948457479499997</c:v>
                </c:pt>
                <c:pt idx="2133">
                  <c:v>0.99954551458399998</c:v>
                </c:pt>
                <c:pt idx="2134">
                  <c:v>0.99957384169100005</c:v>
                </c:pt>
                <c:pt idx="2135">
                  <c:v>0.99960528612099997</c:v>
                </c:pt>
                <c:pt idx="2136">
                  <c:v>0.99959293603900001</c:v>
                </c:pt>
                <c:pt idx="2137">
                  <c:v>0.999108886719</c:v>
                </c:pt>
                <c:pt idx="2138">
                  <c:v>0.99958594143400004</c:v>
                </c:pt>
                <c:pt idx="2139">
                  <c:v>0.99958932399699996</c:v>
                </c:pt>
                <c:pt idx="2140">
                  <c:v>0.99960479736300001</c:v>
                </c:pt>
                <c:pt idx="2141">
                  <c:v>0.99959850311300003</c:v>
                </c:pt>
                <c:pt idx="2142">
                  <c:v>0.99924358129500002</c:v>
                </c:pt>
                <c:pt idx="2143">
                  <c:v>0.99945216178899998</c:v>
                </c:pt>
                <c:pt idx="2144">
                  <c:v>0.99957129359200003</c:v>
                </c:pt>
                <c:pt idx="2145">
                  <c:v>0.99954752922099999</c:v>
                </c:pt>
                <c:pt idx="2146">
                  <c:v>0.99959652423900003</c:v>
                </c:pt>
                <c:pt idx="2147">
                  <c:v>0.999591243267</c:v>
                </c:pt>
                <c:pt idx="2148">
                  <c:v>0.99905781447899999</c:v>
                </c:pt>
                <c:pt idx="2149">
                  <c:v>0.99959408044800002</c:v>
                </c:pt>
                <c:pt idx="2150">
                  <c:v>0.99959882497800001</c:v>
                </c:pt>
                <c:pt idx="2151">
                  <c:v>0.99954965710599997</c:v>
                </c:pt>
                <c:pt idx="2152">
                  <c:v>0.99957873821300003</c:v>
                </c:pt>
                <c:pt idx="2153">
                  <c:v>0.999219202995</c:v>
                </c:pt>
                <c:pt idx="2154">
                  <c:v>0.99949216842699995</c:v>
                </c:pt>
                <c:pt idx="2155">
                  <c:v>0.99962691068599996</c:v>
                </c:pt>
                <c:pt idx="2156">
                  <c:v>0.99959903955499996</c:v>
                </c:pt>
                <c:pt idx="2157">
                  <c:v>0.99962317943599999</c:v>
                </c:pt>
                <c:pt idx="2158">
                  <c:v>0.99957424402200001</c:v>
                </c:pt>
                <c:pt idx="2159">
                  <c:v>0.99895137548400004</c:v>
                </c:pt>
                <c:pt idx="2160">
                  <c:v>0.99952979087799998</c:v>
                </c:pt>
                <c:pt idx="2161">
                  <c:v>0.99957995116700005</c:v>
                </c:pt>
                <c:pt idx="2162">
                  <c:v>0.99958081245399999</c:v>
                </c:pt>
                <c:pt idx="2163">
                  <c:v>0.99958732128100003</c:v>
                </c:pt>
                <c:pt idx="2164">
                  <c:v>0.99956972897100005</c:v>
                </c:pt>
                <c:pt idx="2165">
                  <c:v>0.99913816452000004</c:v>
                </c:pt>
                <c:pt idx="2166">
                  <c:v>0.999606060982</c:v>
                </c:pt>
                <c:pt idx="2167">
                  <c:v>0.99959120750399999</c:v>
                </c:pt>
                <c:pt idx="2168">
                  <c:v>0.99960972368699996</c:v>
                </c:pt>
                <c:pt idx="2169">
                  <c:v>0.99958411455200002</c:v>
                </c:pt>
                <c:pt idx="2170">
                  <c:v>0.99912300109899999</c:v>
                </c:pt>
                <c:pt idx="2171">
                  <c:v>0.99960267543799997</c:v>
                </c:pt>
                <c:pt idx="2172">
                  <c:v>0.99960978031199998</c:v>
                </c:pt>
                <c:pt idx="2173">
                  <c:v>0.99960421323799997</c:v>
                </c:pt>
                <c:pt idx="2174">
                  <c:v>0.999592557549</c:v>
                </c:pt>
                <c:pt idx="2175">
                  <c:v>0.99961189031599995</c:v>
                </c:pt>
                <c:pt idx="2176">
                  <c:v>0.99902907609900005</c:v>
                </c:pt>
                <c:pt idx="2177">
                  <c:v>0.999596738815</c:v>
                </c:pt>
                <c:pt idx="2178">
                  <c:v>0.99963182210900003</c:v>
                </c:pt>
                <c:pt idx="2179">
                  <c:v>0.99961289167400003</c:v>
                </c:pt>
                <c:pt idx="2180">
                  <c:v>0.99961907863599997</c:v>
                </c:pt>
                <c:pt idx="2181">
                  <c:v>0.99901732802400001</c:v>
                </c:pt>
                <c:pt idx="2182">
                  <c:v>0.99962339401199996</c:v>
                </c:pt>
                <c:pt idx="2183">
                  <c:v>0.99963413476899998</c:v>
                </c:pt>
                <c:pt idx="2184">
                  <c:v>0.99961063265799999</c:v>
                </c:pt>
                <c:pt idx="2185">
                  <c:v>0.99959295988100005</c:v>
                </c:pt>
                <c:pt idx="2186">
                  <c:v>0.999621868134</c:v>
                </c:pt>
                <c:pt idx="2187">
                  <c:v>0.99915032386799996</c:v>
                </c:pt>
                <c:pt idx="2188">
                  <c:v>0.99959734082200002</c:v>
                </c:pt>
                <c:pt idx="2189">
                  <c:v>0.99962701797499998</c:v>
                </c:pt>
                <c:pt idx="2190">
                  <c:v>0.99961211681399997</c:v>
                </c:pt>
                <c:pt idx="2191">
                  <c:v>0.99961824715100001</c:v>
                </c:pt>
                <c:pt idx="2192">
                  <c:v>0.99904538392999997</c:v>
                </c:pt>
                <c:pt idx="2193">
                  <c:v>0.99962228536599995</c:v>
                </c:pt>
                <c:pt idx="2194">
                  <c:v>0.99960175156599995</c:v>
                </c:pt>
                <c:pt idx="2195">
                  <c:v>0.99960681200000001</c:v>
                </c:pt>
                <c:pt idx="2196">
                  <c:v>0.99964598417299999</c:v>
                </c:pt>
                <c:pt idx="2197">
                  <c:v>0.99960095882400002</c:v>
                </c:pt>
                <c:pt idx="2198">
                  <c:v>0.99896125495400001</c:v>
                </c:pt>
                <c:pt idx="2199">
                  <c:v>0.99959090948100005</c:v>
                </c:pt>
                <c:pt idx="2200">
                  <c:v>0.99957650899899997</c:v>
                </c:pt>
                <c:pt idx="2201">
                  <c:v>0.99959756434000002</c:v>
                </c:pt>
                <c:pt idx="2202">
                  <c:v>0.99963364601100002</c:v>
                </c:pt>
                <c:pt idx="2203">
                  <c:v>0.99911191463500004</c:v>
                </c:pt>
                <c:pt idx="2204">
                  <c:v>0.99960415065300001</c:v>
                </c:pt>
                <c:pt idx="2205">
                  <c:v>0.99961589574800003</c:v>
                </c:pt>
                <c:pt idx="2206">
                  <c:v>0.99961754083599996</c:v>
                </c:pt>
                <c:pt idx="2207">
                  <c:v>0.99957296848300004</c:v>
                </c:pt>
                <c:pt idx="2208">
                  <c:v>0.999610960484</c:v>
                </c:pt>
                <c:pt idx="2209">
                  <c:v>0.99917581081399998</c:v>
                </c:pt>
                <c:pt idx="2210">
                  <c:v>0.99953558445000001</c:v>
                </c:pt>
                <c:pt idx="2211">
                  <c:v>0.99951861798800001</c:v>
                </c:pt>
                <c:pt idx="2212">
                  <c:v>0.99952974319499999</c:v>
                </c:pt>
                <c:pt idx="2213">
                  <c:v>0.99954311847699995</c:v>
                </c:pt>
                <c:pt idx="2214">
                  <c:v>0.99910062551500001</c:v>
                </c:pt>
                <c:pt idx="2215">
                  <c:v>0.99946898222000002</c:v>
                </c:pt>
                <c:pt idx="2216">
                  <c:v>0.99958881139800004</c:v>
                </c:pt>
                <c:pt idx="2217">
                  <c:v>0.99957741498899999</c:v>
                </c:pt>
                <c:pt idx="2218">
                  <c:v>0.99955675005900002</c:v>
                </c:pt>
                <c:pt idx="2219">
                  <c:v>0.99957610368700001</c:v>
                </c:pt>
                <c:pt idx="2220">
                  <c:v>0.99900723695799998</c:v>
                </c:pt>
                <c:pt idx="2221">
                  <c:v>0.99960786104199995</c:v>
                </c:pt>
                <c:pt idx="2222">
                  <c:v>0.99960269928000001</c:v>
                </c:pt>
                <c:pt idx="2223">
                  <c:v>0.99956836700399998</c:v>
                </c:pt>
                <c:pt idx="2224">
                  <c:v>0.99959605932200002</c:v>
                </c:pt>
                <c:pt idx="2225">
                  <c:v>0.99905821085000002</c:v>
                </c:pt>
                <c:pt idx="2226">
                  <c:v>0.99953145980799996</c:v>
                </c:pt>
                <c:pt idx="2227">
                  <c:v>0.99952044487000002</c:v>
                </c:pt>
                <c:pt idx="2228">
                  <c:v>0.99957101046999997</c:v>
                </c:pt>
                <c:pt idx="2229">
                  <c:v>0.99958703517900005</c:v>
                </c:pt>
                <c:pt idx="2230">
                  <c:v>0.999504840374</c:v>
                </c:pt>
                <c:pt idx="2231">
                  <c:v>0.99898077547599995</c:v>
                </c:pt>
                <c:pt idx="2232">
                  <c:v>0.99954628944400004</c:v>
                </c:pt>
                <c:pt idx="2233">
                  <c:v>0.99957956075700005</c:v>
                </c:pt>
                <c:pt idx="2234">
                  <c:v>0.99953408539300004</c:v>
                </c:pt>
                <c:pt idx="2235">
                  <c:v>0.99946137666699997</c:v>
                </c:pt>
                <c:pt idx="2236">
                  <c:v>0.99901775121699998</c:v>
                </c:pt>
                <c:pt idx="2237">
                  <c:v>0.99938757419599999</c:v>
                </c:pt>
                <c:pt idx="2238">
                  <c:v>0.99951167404700003</c:v>
                </c:pt>
                <c:pt idx="2239">
                  <c:v>0.99952344894400003</c:v>
                </c:pt>
                <c:pt idx="2240">
                  <c:v>0.99954793453199997</c:v>
                </c:pt>
                <c:pt idx="2241">
                  <c:v>0.99953383207299995</c:v>
                </c:pt>
                <c:pt idx="2242">
                  <c:v>0.99904804229699995</c:v>
                </c:pt>
                <c:pt idx="2243">
                  <c:v>0.99945845603899997</c:v>
                </c:pt>
                <c:pt idx="2244">
                  <c:v>0.99956351518599995</c:v>
                </c:pt>
                <c:pt idx="2245">
                  <c:v>0.99959559440599999</c:v>
                </c:pt>
                <c:pt idx="2246">
                  <c:v>0.999530017376</c:v>
                </c:pt>
                <c:pt idx="2247">
                  <c:v>0.99913502931599996</c:v>
                </c:pt>
                <c:pt idx="2248">
                  <c:v>0.999476402998</c:v>
                </c:pt>
                <c:pt idx="2249">
                  <c:v>0.99952553510700004</c:v>
                </c:pt>
                <c:pt idx="2250">
                  <c:v>0.99956690072999999</c:v>
                </c:pt>
                <c:pt idx="2251">
                  <c:v>0.99953685700899997</c:v>
                </c:pt>
                <c:pt idx="2252">
                  <c:v>0.99957118034400005</c:v>
                </c:pt>
                <c:pt idx="2253">
                  <c:v>0.99896583557100005</c:v>
                </c:pt>
                <c:pt idx="2254">
                  <c:v>0.99956828355799998</c:v>
                </c:pt>
                <c:pt idx="2255">
                  <c:v>0.99951816797299997</c:v>
                </c:pt>
                <c:pt idx="2256">
                  <c:v>0.99959529638300004</c:v>
                </c:pt>
                <c:pt idx="2257">
                  <c:v>0.99954619407699996</c:v>
                </c:pt>
                <c:pt idx="2258">
                  <c:v>0.99952688813199997</c:v>
                </c:pt>
                <c:pt idx="2259">
                  <c:v>0.99905136823700003</c:v>
                </c:pt>
                <c:pt idx="2260">
                  <c:v>0.99957829713799995</c:v>
                </c:pt>
                <c:pt idx="2261">
                  <c:v>0.99956534802899999</c:v>
                </c:pt>
                <c:pt idx="2262">
                  <c:v>0.99957789182699996</c:v>
                </c:pt>
                <c:pt idx="2263">
                  <c:v>0.99959807395900002</c:v>
                </c:pt>
                <c:pt idx="2264">
                  <c:v>0.99894309043899998</c:v>
                </c:pt>
                <c:pt idx="2265">
                  <c:v>0.99959006309499998</c:v>
                </c:pt>
                <c:pt idx="2266">
                  <c:v>0.99962007999400004</c:v>
                </c:pt>
                <c:pt idx="2267">
                  <c:v>0.99962229728700003</c:v>
                </c:pt>
                <c:pt idx="2268">
                  <c:v>0.99961757659899997</c:v>
                </c:pt>
                <c:pt idx="2269">
                  <c:v>0.99962791204500001</c:v>
                </c:pt>
                <c:pt idx="2270">
                  <c:v>0.99913257360499996</c:v>
                </c:pt>
                <c:pt idx="2271">
                  <c:v>0.99962197244200002</c:v>
                </c:pt>
                <c:pt idx="2272">
                  <c:v>0.99962780475599999</c:v>
                </c:pt>
                <c:pt idx="2273">
                  <c:v>0.99962540864899996</c:v>
                </c:pt>
                <c:pt idx="2274">
                  <c:v>0.99956843257000005</c:v>
                </c:pt>
                <c:pt idx="2275">
                  <c:v>0.99912285804699996</c:v>
                </c:pt>
                <c:pt idx="2276">
                  <c:v>0.99958841800700005</c:v>
                </c:pt>
                <c:pt idx="2277">
                  <c:v>0.99958066940300005</c:v>
                </c:pt>
                <c:pt idx="2278">
                  <c:v>0.99952815473099998</c:v>
                </c:pt>
                <c:pt idx="2279">
                  <c:v>0.99959133863399996</c:v>
                </c:pt>
                <c:pt idx="2280">
                  <c:v>0.99953485727299995</c:v>
                </c:pt>
                <c:pt idx="2281">
                  <c:v>0.99879488349000001</c:v>
                </c:pt>
                <c:pt idx="2282">
                  <c:v>0.99958093166399997</c:v>
                </c:pt>
                <c:pt idx="2283">
                  <c:v>0.99960415363300004</c:v>
                </c:pt>
                <c:pt idx="2284">
                  <c:v>0.99952124059199998</c:v>
                </c:pt>
                <c:pt idx="2285">
                  <c:v>0.99959963560099996</c:v>
                </c:pt>
                <c:pt idx="2286">
                  <c:v>0.99908232688900001</c:v>
                </c:pt>
                <c:pt idx="2287">
                  <c:v>0.99957479238500002</c:v>
                </c:pt>
                <c:pt idx="2288">
                  <c:v>0.999561339617</c:v>
                </c:pt>
                <c:pt idx="2289">
                  <c:v>0.99954388141600004</c:v>
                </c:pt>
                <c:pt idx="2290">
                  <c:v>0.99959406852699995</c:v>
                </c:pt>
                <c:pt idx="2291">
                  <c:v>0.99956256151199996</c:v>
                </c:pt>
                <c:pt idx="2292">
                  <c:v>0.99912896156300002</c:v>
                </c:pt>
                <c:pt idx="2293">
                  <c:v>0.99960591793099995</c:v>
                </c:pt>
                <c:pt idx="2294">
                  <c:v>0.99961769580799997</c:v>
                </c:pt>
                <c:pt idx="2295">
                  <c:v>0.99962557554200004</c:v>
                </c:pt>
                <c:pt idx="2296">
                  <c:v>0.99959148168599998</c:v>
                </c:pt>
                <c:pt idx="2297">
                  <c:v>0.99898475408599996</c:v>
                </c:pt>
                <c:pt idx="2298">
                  <c:v>0.99957291781900004</c:v>
                </c:pt>
                <c:pt idx="2299">
                  <c:v>0.999569547176</c:v>
                </c:pt>
                <c:pt idx="2300">
                  <c:v>0.99957584142699996</c:v>
                </c:pt>
                <c:pt idx="2301">
                  <c:v>0.99953274428799999</c:v>
                </c:pt>
                <c:pt idx="2302">
                  <c:v>0.99957338571499998</c:v>
                </c:pt>
                <c:pt idx="2303">
                  <c:v>0.99905700683599996</c:v>
                </c:pt>
                <c:pt idx="2304">
                  <c:v>0.99960085749600003</c:v>
                </c:pt>
                <c:pt idx="2305">
                  <c:v>0.99959611892699995</c:v>
                </c:pt>
                <c:pt idx="2306">
                  <c:v>0.999609661102</c:v>
                </c:pt>
                <c:pt idx="2307">
                  <c:v>0.99960675239600005</c:v>
                </c:pt>
                <c:pt idx="2308">
                  <c:v>0.99907708167999998</c:v>
                </c:pt>
                <c:pt idx="2309">
                  <c:v>0.99948526620900002</c:v>
                </c:pt>
                <c:pt idx="2310">
                  <c:v>0.99956763982800001</c:v>
                </c:pt>
                <c:pt idx="2311">
                  <c:v>0.99958558380600004</c:v>
                </c:pt>
                <c:pt idx="2312">
                  <c:v>0.99956351518599995</c:v>
                </c:pt>
                <c:pt idx="2313">
                  <c:v>0.99959852695499996</c:v>
                </c:pt>
                <c:pt idx="2314">
                  <c:v>0.99886229634299994</c:v>
                </c:pt>
                <c:pt idx="2315">
                  <c:v>0.999579977989</c:v>
                </c:pt>
                <c:pt idx="2316">
                  <c:v>0.99961825609199995</c:v>
                </c:pt>
                <c:pt idx="2317">
                  <c:v>0.99957091808300003</c:v>
                </c:pt>
                <c:pt idx="2318">
                  <c:v>0.99956776201700004</c:v>
                </c:pt>
                <c:pt idx="2319">
                  <c:v>0.999172723293</c:v>
                </c:pt>
                <c:pt idx="2320">
                  <c:v>0.99951968193100005</c:v>
                </c:pt>
                <c:pt idx="2321">
                  <c:v>0.99962916970299998</c:v>
                </c:pt>
                <c:pt idx="2322">
                  <c:v>0.99960772991199998</c:v>
                </c:pt>
                <c:pt idx="2323">
                  <c:v>0.99959536790799997</c:v>
                </c:pt>
                <c:pt idx="2324">
                  <c:v>0.99961037933800001</c:v>
                </c:pt>
                <c:pt idx="2325">
                  <c:v>0.99910188913300002</c:v>
                </c:pt>
                <c:pt idx="2326">
                  <c:v>0.99960949420900003</c:v>
                </c:pt>
                <c:pt idx="2327">
                  <c:v>0.99961524009699998</c:v>
                </c:pt>
                <c:pt idx="2328">
                  <c:v>0.99958859384099996</c:v>
                </c:pt>
                <c:pt idx="2329">
                  <c:v>0.99960085153599998</c:v>
                </c:pt>
                <c:pt idx="2330">
                  <c:v>0.99919871091800005</c:v>
                </c:pt>
                <c:pt idx="2331">
                  <c:v>0.99956423044200005</c:v>
                </c:pt>
                <c:pt idx="2332">
                  <c:v>0.99954304695100005</c:v>
                </c:pt>
                <c:pt idx="2333">
                  <c:v>0.99956244230299995</c:v>
                </c:pt>
                <c:pt idx="2334">
                  <c:v>0.99958893656699999</c:v>
                </c:pt>
                <c:pt idx="2335">
                  <c:v>0.99961349964099999</c:v>
                </c:pt>
                <c:pt idx="2336">
                  <c:v>0.99906497001600003</c:v>
                </c:pt>
                <c:pt idx="2337">
                  <c:v>0.99959239959699997</c:v>
                </c:pt>
                <c:pt idx="2338">
                  <c:v>0.99961008131499995</c:v>
                </c:pt>
                <c:pt idx="2339">
                  <c:v>0.99962220191999995</c:v>
                </c:pt>
                <c:pt idx="2340">
                  <c:v>0.999582350254</c:v>
                </c:pt>
                <c:pt idx="2341">
                  <c:v>0.99958004057399996</c:v>
                </c:pt>
                <c:pt idx="2342">
                  <c:v>0.998951387405</c:v>
                </c:pt>
                <c:pt idx="2343">
                  <c:v>0.99959955215499996</c:v>
                </c:pt>
                <c:pt idx="2344">
                  <c:v>0.99963869154499996</c:v>
                </c:pt>
                <c:pt idx="2345">
                  <c:v>0.99958845377000005</c:v>
                </c:pt>
                <c:pt idx="2346">
                  <c:v>0.99959504604299998</c:v>
                </c:pt>
                <c:pt idx="2347">
                  <c:v>0.99918670654300001</c:v>
                </c:pt>
                <c:pt idx="2348">
                  <c:v>0.99960827827499998</c:v>
                </c:pt>
                <c:pt idx="2349">
                  <c:v>0.99962363243100005</c:v>
                </c:pt>
                <c:pt idx="2350">
                  <c:v>0.99960589408900002</c:v>
                </c:pt>
                <c:pt idx="2351">
                  <c:v>0.99959973990899997</c:v>
                </c:pt>
                <c:pt idx="2352">
                  <c:v>0.99961695671100004</c:v>
                </c:pt>
                <c:pt idx="2353">
                  <c:v>0.99912925958599996</c:v>
                </c:pt>
                <c:pt idx="2354">
                  <c:v>0.99960102140899998</c:v>
                </c:pt>
                <c:pt idx="2355">
                  <c:v>0.99964201450300005</c:v>
                </c:pt>
                <c:pt idx="2356">
                  <c:v>0.99961054325099996</c:v>
                </c:pt>
                <c:pt idx="2357">
                  <c:v>0.99960731267900005</c:v>
                </c:pt>
                <c:pt idx="2358">
                  <c:v>0.99884679913499996</c:v>
                </c:pt>
                <c:pt idx="2359">
                  <c:v>0.99962258338900001</c:v>
                </c:pt>
                <c:pt idx="2360">
                  <c:v>0.99961733818099996</c:v>
                </c:pt>
                <c:pt idx="2361">
                  <c:v>0.99959832429899997</c:v>
                </c:pt>
                <c:pt idx="2362">
                  <c:v>0.99961639642699995</c:v>
                </c:pt>
                <c:pt idx="2363">
                  <c:v>0.99961462020900005</c:v>
                </c:pt>
                <c:pt idx="2364">
                  <c:v>0.99901060760000004</c:v>
                </c:pt>
                <c:pt idx="2365">
                  <c:v>0.99962540864899996</c:v>
                </c:pt>
                <c:pt idx="2366">
                  <c:v>0.999615037441</c:v>
                </c:pt>
                <c:pt idx="2367">
                  <c:v>0.99962240457499996</c:v>
                </c:pt>
                <c:pt idx="2368">
                  <c:v>0.99960260093200004</c:v>
                </c:pt>
                <c:pt idx="2369">
                  <c:v>0.99912034273100003</c:v>
                </c:pt>
                <c:pt idx="2370">
                  <c:v>0.99962705373799998</c:v>
                </c:pt>
                <c:pt idx="2371">
                  <c:v>0.99959421157799999</c:v>
                </c:pt>
                <c:pt idx="2372">
                  <c:v>0.99962505102200006</c:v>
                </c:pt>
                <c:pt idx="2373">
                  <c:v>0.99960685968399998</c:v>
                </c:pt>
                <c:pt idx="2374">
                  <c:v>0.99958209693400002</c:v>
                </c:pt>
                <c:pt idx="2375">
                  <c:v>0.99919854402499997</c:v>
                </c:pt>
                <c:pt idx="2376">
                  <c:v>0.99960988760000002</c:v>
                </c:pt>
                <c:pt idx="2377">
                  <c:v>0.99961229562800002</c:v>
                </c:pt>
                <c:pt idx="2378">
                  <c:v>0.999631613493</c:v>
                </c:pt>
                <c:pt idx="2379">
                  <c:v>0.99960553646100003</c:v>
                </c:pt>
                <c:pt idx="2380">
                  <c:v>0.999118852615</c:v>
                </c:pt>
                <c:pt idx="2381">
                  <c:v>0.99957144260399999</c:v>
                </c:pt>
                <c:pt idx="2382">
                  <c:v>0.99962358474699997</c:v>
                </c:pt>
                <c:pt idx="2383">
                  <c:v>0.99959785938300005</c:v>
                </c:pt>
                <c:pt idx="2384">
                  <c:v>0.99960631132099997</c:v>
                </c:pt>
                <c:pt idx="2385">
                  <c:v>0.99961398840000004</c:v>
                </c:pt>
                <c:pt idx="2386">
                  <c:v>0.99913657903700004</c:v>
                </c:pt>
                <c:pt idx="2387">
                  <c:v>0.99960111379600003</c:v>
                </c:pt>
                <c:pt idx="2388">
                  <c:v>0.99963089823700002</c:v>
                </c:pt>
                <c:pt idx="2389">
                  <c:v>0.99963113069499998</c:v>
                </c:pt>
                <c:pt idx="2390">
                  <c:v>0.99963433742499996</c:v>
                </c:pt>
                <c:pt idx="2391">
                  <c:v>0.99900914728599999</c:v>
                </c:pt>
                <c:pt idx="2392">
                  <c:v>0.99960167408</c:v>
                </c:pt>
                <c:pt idx="2393">
                  <c:v>0.99960386753099995</c:v>
                </c:pt>
                <c:pt idx="2394">
                  <c:v>0.99961385130900005</c:v>
                </c:pt>
                <c:pt idx="2395">
                  <c:v>0.999609661102</c:v>
                </c:pt>
                <c:pt idx="2396">
                  <c:v>0.99961689710599999</c:v>
                </c:pt>
                <c:pt idx="2397">
                  <c:v>0.99913082122800001</c:v>
                </c:pt>
                <c:pt idx="2398">
                  <c:v>0.99959030747400002</c:v>
                </c:pt>
                <c:pt idx="2399">
                  <c:v>0.99960775375400002</c:v>
                </c:pt>
                <c:pt idx="2400">
                  <c:v>0.99960030317299997</c:v>
                </c:pt>
                <c:pt idx="2401">
                  <c:v>0.99960367381600002</c:v>
                </c:pt>
                <c:pt idx="2402">
                  <c:v>0.99912943840000001</c:v>
                </c:pt>
                <c:pt idx="2403">
                  <c:v>0.99947909116699996</c:v>
                </c:pt>
                <c:pt idx="2404">
                  <c:v>0.99954406917100003</c:v>
                </c:pt>
                <c:pt idx="2405">
                  <c:v>0.99951087236400005</c:v>
                </c:pt>
                <c:pt idx="2406">
                  <c:v>0.99955505132699995</c:v>
                </c:pt>
                <c:pt idx="2407">
                  <c:v>0.99951529502900005</c:v>
                </c:pt>
                <c:pt idx="2408">
                  <c:v>0.99897649884200002</c:v>
                </c:pt>
                <c:pt idx="2409">
                  <c:v>0.99956197738599994</c:v>
                </c:pt>
                <c:pt idx="2410">
                  <c:v>0.99960926771199998</c:v>
                </c:pt>
                <c:pt idx="2411">
                  <c:v>0.99964351952099995</c:v>
                </c:pt>
                <c:pt idx="2412">
                  <c:v>0.99956504106499999</c:v>
                </c:pt>
                <c:pt idx="2413">
                  <c:v>0.99921119213099996</c:v>
                </c:pt>
                <c:pt idx="2414">
                  <c:v>0.99947534501599999</c:v>
                </c:pt>
                <c:pt idx="2415">
                  <c:v>0.99955425262499997</c:v>
                </c:pt>
                <c:pt idx="2416">
                  <c:v>0.99954406022999998</c:v>
                </c:pt>
                <c:pt idx="2417">
                  <c:v>0.99959449768099995</c:v>
                </c:pt>
                <c:pt idx="2418">
                  <c:v>0.99956110119800001</c:v>
                </c:pt>
                <c:pt idx="2419">
                  <c:v>0.99906156063100005</c:v>
                </c:pt>
                <c:pt idx="2420">
                  <c:v>0.999608159065</c:v>
                </c:pt>
                <c:pt idx="2421">
                  <c:v>0.99962227046499996</c:v>
                </c:pt>
                <c:pt idx="2422">
                  <c:v>0.99963159561199999</c:v>
                </c:pt>
                <c:pt idx="2423">
                  <c:v>0.99963548183399997</c:v>
                </c:pt>
                <c:pt idx="2424">
                  <c:v>0.99960705637900005</c:v>
                </c:pt>
                <c:pt idx="2425">
                  <c:v>0.99913399219499999</c:v>
                </c:pt>
                <c:pt idx="2426">
                  <c:v>0.99960697889299999</c:v>
                </c:pt>
                <c:pt idx="2427">
                  <c:v>0.99962671995200003</c:v>
                </c:pt>
                <c:pt idx="2428">
                  <c:v>0.99960553646100003</c:v>
                </c:pt>
                <c:pt idx="2429">
                  <c:v>0.99957069158599998</c:v>
                </c:pt>
                <c:pt idx="2430">
                  <c:v>0.99907593727099997</c:v>
                </c:pt>
                <c:pt idx="2431">
                  <c:v>0.999589860439</c:v>
                </c:pt>
                <c:pt idx="2432">
                  <c:v>0.99961628913900002</c:v>
                </c:pt>
                <c:pt idx="2433">
                  <c:v>0.99959552288099995</c:v>
                </c:pt>
                <c:pt idx="2434">
                  <c:v>0.99958091974300001</c:v>
                </c:pt>
                <c:pt idx="2435">
                  <c:v>0.99959540367099997</c:v>
                </c:pt>
                <c:pt idx="2436">
                  <c:v>0.999152362347</c:v>
                </c:pt>
                <c:pt idx="2437">
                  <c:v>0.99962877035099995</c:v>
                </c:pt>
                <c:pt idx="2438">
                  <c:v>0.99961127340800005</c:v>
                </c:pt>
                <c:pt idx="2439">
                  <c:v>0.99962538480800001</c:v>
                </c:pt>
                <c:pt idx="2440">
                  <c:v>0.99960536956799995</c:v>
                </c:pt>
                <c:pt idx="2441">
                  <c:v>0.998996451497</c:v>
                </c:pt>
                <c:pt idx="2442">
                  <c:v>0.99958888292299997</c:v>
                </c:pt>
                <c:pt idx="2443">
                  <c:v>0.999578082561</c:v>
                </c:pt>
                <c:pt idx="2444">
                  <c:v>0.99956683814500003</c:v>
                </c:pt>
                <c:pt idx="2445">
                  <c:v>0.99959050416899997</c:v>
                </c:pt>
                <c:pt idx="2446">
                  <c:v>0.99957468509699998</c:v>
                </c:pt>
                <c:pt idx="2447">
                  <c:v>0.99897404909099996</c:v>
                </c:pt>
                <c:pt idx="2448">
                  <c:v>0.99955762922799996</c:v>
                </c:pt>
                <c:pt idx="2449">
                  <c:v>0.99957082271599995</c:v>
                </c:pt>
                <c:pt idx="2450">
                  <c:v>0.99954473972299995</c:v>
                </c:pt>
                <c:pt idx="2451">
                  <c:v>0.99960707128000004</c:v>
                </c:pt>
                <c:pt idx="2452">
                  <c:v>0.999138653278</c:v>
                </c:pt>
                <c:pt idx="2453">
                  <c:v>0.99962658882099997</c:v>
                </c:pt>
                <c:pt idx="2454">
                  <c:v>0.99956519901800001</c:v>
                </c:pt>
                <c:pt idx="2455">
                  <c:v>0.99960817098599997</c:v>
                </c:pt>
                <c:pt idx="2456">
                  <c:v>0.99958751201600005</c:v>
                </c:pt>
                <c:pt idx="2457">
                  <c:v>0.99959414005299996</c:v>
                </c:pt>
                <c:pt idx="2458">
                  <c:v>0.99900235235699997</c:v>
                </c:pt>
                <c:pt idx="2459">
                  <c:v>0.99957834482200003</c:v>
                </c:pt>
                <c:pt idx="2460">
                  <c:v>0.99958559274699998</c:v>
                </c:pt>
                <c:pt idx="2461">
                  <c:v>0.99961274862299998</c:v>
                </c:pt>
                <c:pt idx="2462">
                  <c:v>0.99959844350799998</c:v>
                </c:pt>
                <c:pt idx="2463">
                  <c:v>0.99901090860399999</c:v>
                </c:pt>
                <c:pt idx="2464">
                  <c:v>0.99963031709200001</c:v>
                </c:pt>
                <c:pt idx="2465">
                  <c:v>0.99960920810700005</c:v>
                </c:pt>
                <c:pt idx="2466">
                  <c:v>0.99960882663700001</c:v>
                </c:pt>
                <c:pt idx="2467">
                  <c:v>0.99962699413300005</c:v>
                </c:pt>
                <c:pt idx="2468">
                  <c:v>0.99962975084799999</c:v>
                </c:pt>
                <c:pt idx="2469">
                  <c:v>0.99914382696199999</c:v>
                </c:pt>
                <c:pt idx="2470">
                  <c:v>0.99959081411399997</c:v>
                </c:pt>
                <c:pt idx="2471">
                  <c:v>0.999621301889</c:v>
                </c:pt>
                <c:pt idx="2472">
                  <c:v>0.99961838722200003</c:v>
                </c:pt>
                <c:pt idx="2473">
                  <c:v>0.99959212541599995</c:v>
                </c:pt>
                <c:pt idx="2474">
                  <c:v>0.99918732047100001</c:v>
                </c:pt>
                <c:pt idx="2475">
                  <c:v>0.99949020147300005</c:v>
                </c:pt>
                <c:pt idx="2476">
                  <c:v>0.99961652755700003</c:v>
                </c:pt>
                <c:pt idx="2477">
                  <c:v>0.99958648681600004</c:v>
                </c:pt>
                <c:pt idx="2478">
                  <c:v>0.99961738288400004</c:v>
                </c:pt>
                <c:pt idx="2479">
                  <c:v>0.99959256648999995</c:v>
                </c:pt>
                <c:pt idx="2480">
                  <c:v>0.99901772737500005</c:v>
                </c:pt>
                <c:pt idx="2481">
                  <c:v>0.99958193302200005</c:v>
                </c:pt>
                <c:pt idx="2482">
                  <c:v>0.99956527948399998</c:v>
                </c:pt>
                <c:pt idx="2483">
                  <c:v>0.99958339929600004</c:v>
                </c:pt>
                <c:pt idx="2484">
                  <c:v>0.99958908557899995</c:v>
                </c:pt>
                <c:pt idx="2485">
                  <c:v>0.99914318323100004</c:v>
                </c:pt>
                <c:pt idx="2486">
                  <c:v>0.99950268268599995</c:v>
                </c:pt>
                <c:pt idx="2487">
                  <c:v>0.99954385757399999</c:v>
                </c:pt>
                <c:pt idx="2488">
                  <c:v>0.999557822943</c:v>
                </c:pt>
                <c:pt idx="2489">
                  <c:v>0.99954593181600004</c:v>
                </c:pt>
                <c:pt idx="2490">
                  <c:v>0.99959808587999999</c:v>
                </c:pt>
                <c:pt idx="2491">
                  <c:v>0.99892655014999998</c:v>
                </c:pt>
                <c:pt idx="2492">
                  <c:v>0.99962086677600004</c:v>
                </c:pt>
                <c:pt idx="2493">
                  <c:v>0.99958659410499995</c:v>
                </c:pt>
                <c:pt idx="2494">
                  <c:v>0.99962009489500003</c:v>
                </c:pt>
                <c:pt idx="2495">
                  <c:v>0.99960613250700003</c:v>
                </c:pt>
                <c:pt idx="2496">
                  <c:v>0.99920281171799996</c:v>
                </c:pt>
                <c:pt idx="2497">
                  <c:v>0.99958513975100005</c:v>
                </c:pt>
                <c:pt idx="2498">
                  <c:v>0.99958705902099998</c:v>
                </c:pt>
                <c:pt idx="2499">
                  <c:v>0.99958877563500004</c:v>
                </c:pt>
                <c:pt idx="2500">
                  <c:v>0.99959870576900001</c:v>
                </c:pt>
                <c:pt idx="2501">
                  <c:v>0.99962455034300002</c:v>
                </c:pt>
                <c:pt idx="2502">
                  <c:v>0.99910722970999999</c:v>
                </c:pt>
                <c:pt idx="2503">
                  <c:v>0.99958593845400001</c:v>
                </c:pt>
                <c:pt idx="2504">
                  <c:v>0.99961014092</c:v>
                </c:pt>
                <c:pt idx="2505">
                  <c:v>0.99959336519200004</c:v>
                </c:pt>
                <c:pt idx="2506">
                  <c:v>0.99960962533999997</c:v>
                </c:pt>
                <c:pt idx="2507">
                  <c:v>0.99914585351899998</c:v>
                </c:pt>
                <c:pt idx="2508">
                  <c:v>0.99942816793900002</c:v>
                </c:pt>
                <c:pt idx="2509">
                  <c:v>0.99954601526300002</c:v>
                </c:pt>
                <c:pt idx="2510">
                  <c:v>0.999605154991</c:v>
                </c:pt>
                <c:pt idx="2511">
                  <c:v>0.99960799515200005</c:v>
                </c:pt>
                <c:pt idx="2512">
                  <c:v>0.99961770772900005</c:v>
                </c:pt>
                <c:pt idx="2513">
                  <c:v>0.99915978908500003</c:v>
                </c:pt>
                <c:pt idx="2514">
                  <c:v>0.99960330128700003</c:v>
                </c:pt>
                <c:pt idx="2515">
                  <c:v>0.99961310625099997</c:v>
                </c:pt>
                <c:pt idx="2516">
                  <c:v>0.99963802099200005</c:v>
                </c:pt>
                <c:pt idx="2517">
                  <c:v>0.99961407184600004</c:v>
                </c:pt>
                <c:pt idx="2518">
                  <c:v>0.99959990382200004</c:v>
                </c:pt>
                <c:pt idx="2519">
                  <c:v>0.99910702705400001</c:v>
                </c:pt>
                <c:pt idx="2520">
                  <c:v>0.99960907697699997</c:v>
                </c:pt>
                <c:pt idx="2521">
                  <c:v>0.99963027238799995</c:v>
                </c:pt>
                <c:pt idx="2522">
                  <c:v>0.99960702657699996</c:v>
                </c:pt>
                <c:pt idx="2523">
                  <c:v>0.99961591958999996</c:v>
                </c:pt>
                <c:pt idx="2524">
                  <c:v>0.99881477653999995</c:v>
                </c:pt>
                <c:pt idx="2525">
                  <c:v>0.99960519075400001</c:v>
                </c:pt>
                <c:pt idx="2526">
                  <c:v>0.99962830543500003</c:v>
                </c:pt>
                <c:pt idx="2527">
                  <c:v>0.99958328008700004</c:v>
                </c:pt>
                <c:pt idx="2528">
                  <c:v>0.99957203865099997</c:v>
                </c:pt>
                <c:pt idx="2529">
                  <c:v>0.99959288835500004</c:v>
                </c:pt>
                <c:pt idx="2530">
                  <c:v>0.99913591146500003</c:v>
                </c:pt>
                <c:pt idx="2531">
                  <c:v>0.99958102405100002</c:v>
                </c:pt>
                <c:pt idx="2532">
                  <c:v>0.99962058067299997</c:v>
                </c:pt>
                <c:pt idx="2533">
                  <c:v>0.99962987899800004</c:v>
                </c:pt>
                <c:pt idx="2534">
                  <c:v>0.99962832033600002</c:v>
                </c:pt>
                <c:pt idx="2535">
                  <c:v>0.99910604953799997</c:v>
                </c:pt>
                <c:pt idx="2536">
                  <c:v>0.999607169628</c:v>
                </c:pt>
                <c:pt idx="2537">
                  <c:v>0.99960058927499995</c:v>
                </c:pt>
                <c:pt idx="2538">
                  <c:v>0.99958617985200005</c:v>
                </c:pt>
                <c:pt idx="2539">
                  <c:v>0.999612939358</c:v>
                </c:pt>
                <c:pt idx="2540">
                  <c:v>0.99960044622400002</c:v>
                </c:pt>
                <c:pt idx="2541">
                  <c:v>0.99886198341800003</c:v>
                </c:pt>
                <c:pt idx="2542">
                  <c:v>0.99959703683900003</c:v>
                </c:pt>
                <c:pt idx="2543">
                  <c:v>0.99961684942200002</c:v>
                </c:pt>
                <c:pt idx="2544">
                  <c:v>0.99964426457900002</c:v>
                </c:pt>
                <c:pt idx="2545">
                  <c:v>0.99960441589399995</c:v>
                </c:pt>
                <c:pt idx="2546">
                  <c:v>0.99914129972499999</c:v>
                </c:pt>
                <c:pt idx="2547">
                  <c:v>0.99959611892699995</c:v>
                </c:pt>
                <c:pt idx="2548">
                  <c:v>0.999601110816</c:v>
                </c:pt>
                <c:pt idx="2549">
                  <c:v>0.99958430528599995</c:v>
                </c:pt>
                <c:pt idx="2550">
                  <c:v>0.99961228370699995</c:v>
                </c:pt>
                <c:pt idx="2551">
                  <c:v>0.99960616230999999</c:v>
                </c:pt>
                <c:pt idx="2552">
                  <c:v>0.99913210868799995</c:v>
                </c:pt>
                <c:pt idx="2553">
                  <c:v>0.99959821700999996</c:v>
                </c:pt>
                <c:pt idx="2554">
                  <c:v>0.99959596991499999</c:v>
                </c:pt>
                <c:pt idx="2555">
                  <c:v>0.999608635902</c:v>
                </c:pt>
                <c:pt idx="2556">
                  <c:v>0.99959071874600003</c:v>
                </c:pt>
                <c:pt idx="2557">
                  <c:v>0.99915440082600004</c:v>
                </c:pt>
                <c:pt idx="2558">
                  <c:v>0.99960051477</c:v>
                </c:pt>
                <c:pt idx="2559">
                  <c:v>0.99961230754899999</c:v>
                </c:pt>
                <c:pt idx="2560">
                  <c:v>0.99963371753700003</c:v>
                </c:pt>
                <c:pt idx="2561">
                  <c:v>0.99960172176399997</c:v>
                </c:pt>
                <c:pt idx="2562">
                  <c:v>0.99959911107999999</c:v>
                </c:pt>
                <c:pt idx="2563">
                  <c:v>0.99908949136699998</c:v>
                </c:pt>
                <c:pt idx="2564">
                  <c:v>0.99962137639500004</c:v>
                </c:pt>
                <c:pt idx="2565">
                  <c:v>0.99963099956500001</c:v>
                </c:pt>
                <c:pt idx="2566">
                  <c:v>0.99961731433900003</c:v>
                </c:pt>
                <c:pt idx="2567">
                  <c:v>0.99960099458700002</c:v>
                </c:pt>
                <c:pt idx="2568">
                  <c:v>0.99903552234199999</c:v>
                </c:pt>
                <c:pt idx="2569">
                  <c:v>0.99950599670399998</c:v>
                </c:pt>
                <c:pt idx="2570">
                  <c:v>0.99954991340599997</c:v>
                </c:pt>
                <c:pt idx="2571">
                  <c:v>0.99960176646700005</c:v>
                </c:pt>
                <c:pt idx="2572">
                  <c:v>0.99963619708999996</c:v>
                </c:pt>
                <c:pt idx="2573">
                  <c:v>0.99964437484699997</c:v>
                </c:pt>
                <c:pt idx="2574">
                  <c:v>0.99898485839399997</c:v>
                </c:pt>
                <c:pt idx="2575">
                  <c:v>0.99961259365099997</c:v>
                </c:pt>
                <c:pt idx="2576">
                  <c:v>0.99959549903900002</c:v>
                </c:pt>
                <c:pt idx="2577">
                  <c:v>0.999613058567</c:v>
                </c:pt>
                <c:pt idx="2578">
                  <c:v>0.99960647523400004</c:v>
                </c:pt>
                <c:pt idx="2579">
                  <c:v>0.99922623634300001</c:v>
                </c:pt>
                <c:pt idx="2580">
                  <c:v>0.99949712753300002</c:v>
                </c:pt>
                <c:pt idx="2581">
                  <c:v>0.999621301889</c:v>
                </c:pt>
                <c:pt idx="2582">
                  <c:v>0.99959484338799998</c:v>
                </c:pt>
                <c:pt idx="2583">
                  <c:v>0.99959082603500005</c:v>
                </c:pt>
                <c:pt idx="2584">
                  <c:v>0.99961498379699998</c:v>
                </c:pt>
                <c:pt idx="2585">
                  <c:v>0.99897801876100001</c:v>
                </c:pt>
                <c:pt idx="2586">
                  <c:v>0.99961913824100002</c:v>
                </c:pt>
                <c:pt idx="2587">
                  <c:v>0.99961441755299996</c:v>
                </c:pt>
                <c:pt idx="2588">
                  <c:v>0.99960573017599996</c:v>
                </c:pt>
                <c:pt idx="2589">
                  <c:v>0.99963365793199999</c:v>
                </c:pt>
                <c:pt idx="2590">
                  <c:v>0.99918179512000005</c:v>
                </c:pt>
                <c:pt idx="2591">
                  <c:v>0.99951235949999995</c:v>
                </c:pt>
                <c:pt idx="2592">
                  <c:v>0.99958169460299995</c:v>
                </c:pt>
                <c:pt idx="2593">
                  <c:v>0.99956759214400004</c:v>
                </c:pt>
                <c:pt idx="2594">
                  <c:v>0.999560177326</c:v>
                </c:pt>
                <c:pt idx="2595">
                  <c:v>0.99960267543799997</c:v>
                </c:pt>
                <c:pt idx="2596">
                  <c:v>0.99910547733300004</c:v>
                </c:pt>
                <c:pt idx="2597">
                  <c:v>0.99961093664199996</c:v>
                </c:pt>
                <c:pt idx="2598">
                  <c:v>0.99963852763200001</c:v>
                </c:pt>
                <c:pt idx="2599">
                  <c:v>0.99963099956500001</c:v>
                </c:pt>
                <c:pt idx="2600">
                  <c:v>0.99960054159199996</c:v>
                </c:pt>
                <c:pt idx="2601">
                  <c:v>0.99961315095400005</c:v>
                </c:pt>
                <c:pt idx="2602">
                  <c:v>0.99904996156699999</c:v>
                </c:pt>
                <c:pt idx="2603">
                  <c:v>0.99959006309499998</c:v>
                </c:pt>
                <c:pt idx="2604">
                  <c:v>0.99960516393200005</c:v>
                </c:pt>
                <c:pt idx="2605">
                  <c:v>0.99960180520999997</c:v>
                </c:pt>
                <c:pt idx="2606">
                  <c:v>0.99956663847000005</c:v>
                </c:pt>
                <c:pt idx="2607">
                  <c:v>0.99916095733599997</c:v>
                </c:pt>
                <c:pt idx="2608">
                  <c:v>0.99960078298999999</c:v>
                </c:pt>
                <c:pt idx="2609">
                  <c:v>0.99960424900099998</c:v>
                </c:pt>
                <c:pt idx="2610">
                  <c:v>0.99960926771199998</c:v>
                </c:pt>
                <c:pt idx="2611">
                  <c:v>0.99959303438699998</c:v>
                </c:pt>
                <c:pt idx="2612">
                  <c:v>0.99960297346100002</c:v>
                </c:pt>
                <c:pt idx="2613">
                  <c:v>0.99906233549099999</c:v>
                </c:pt>
                <c:pt idx="2614">
                  <c:v>0.99962577223799998</c:v>
                </c:pt>
                <c:pt idx="2615">
                  <c:v>0.99964480400099998</c:v>
                </c:pt>
                <c:pt idx="2616">
                  <c:v>0.999604642391</c:v>
                </c:pt>
                <c:pt idx="2617">
                  <c:v>0.99961926937099999</c:v>
                </c:pt>
                <c:pt idx="2618">
                  <c:v>0.99907395243599995</c:v>
                </c:pt>
                <c:pt idx="2619">
                  <c:v>0.99961433410599998</c:v>
                </c:pt>
                <c:pt idx="2620">
                  <c:v>0.99962434768700004</c:v>
                </c:pt>
                <c:pt idx="2621">
                  <c:v>0.99962647259199999</c:v>
                </c:pt>
                <c:pt idx="2622">
                  <c:v>0.99960427284200004</c:v>
                </c:pt>
                <c:pt idx="2623">
                  <c:v>0.99962271451999996</c:v>
                </c:pt>
                <c:pt idx="2624">
                  <c:v>0.99904517829399997</c:v>
                </c:pt>
                <c:pt idx="2625">
                  <c:v>0.99960042238199998</c:v>
                </c:pt>
                <c:pt idx="2626">
                  <c:v>0.99963630437899997</c:v>
                </c:pt>
                <c:pt idx="2627">
                  <c:v>0.99960827827499998</c:v>
                </c:pt>
                <c:pt idx="2628">
                  <c:v>0.99962618947000004</c:v>
                </c:pt>
                <c:pt idx="2629">
                  <c:v>0.99896332025500001</c:v>
                </c:pt>
                <c:pt idx="2630">
                  <c:v>0.99961639642699995</c:v>
                </c:pt>
                <c:pt idx="2631">
                  <c:v>0.99962079525000003</c:v>
                </c:pt>
                <c:pt idx="2632">
                  <c:v>0.99962714910499995</c:v>
                </c:pt>
                <c:pt idx="2633">
                  <c:v>0.99961707592000004</c:v>
                </c:pt>
                <c:pt idx="2634">
                  <c:v>0.999620705843</c:v>
                </c:pt>
                <c:pt idx="2635">
                  <c:v>0.999137187004</c:v>
                </c:pt>
                <c:pt idx="2636">
                  <c:v>0.999616026878</c:v>
                </c:pt>
                <c:pt idx="2637">
                  <c:v>0.99963164329499998</c:v>
                </c:pt>
                <c:pt idx="2638">
                  <c:v>0.99958617985200005</c:v>
                </c:pt>
                <c:pt idx="2639">
                  <c:v>0.99959921836900001</c:v>
                </c:pt>
                <c:pt idx="2640">
                  <c:v>0.99913487434399995</c:v>
                </c:pt>
                <c:pt idx="2641">
                  <c:v>0.99962288141300004</c:v>
                </c:pt>
                <c:pt idx="2642">
                  <c:v>0.99962733983999996</c:v>
                </c:pt>
                <c:pt idx="2643">
                  <c:v>0.999632227421</c:v>
                </c:pt>
                <c:pt idx="2644">
                  <c:v>0.99962066113900006</c:v>
                </c:pt>
                <c:pt idx="2645">
                  <c:v>0.99960087537800002</c:v>
                </c:pt>
                <c:pt idx="2646">
                  <c:v>0.999028456211</c:v>
                </c:pt>
                <c:pt idx="2647">
                  <c:v>0.99962031841300003</c:v>
                </c:pt>
                <c:pt idx="2648">
                  <c:v>0.99960860610000002</c:v>
                </c:pt>
                <c:pt idx="2649">
                  <c:v>0.99962462186800005</c:v>
                </c:pt>
                <c:pt idx="2650">
                  <c:v>0.99962236881300004</c:v>
                </c:pt>
                <c:pt idx="2651">
                  <c:v>0.99908468127299999</c:v>
                </c:pt>
                <c:pt idx="2652">
                  <c:v>0.99951016902900003</c:v>
                </c:pt>
                <c:pt idx="2653">
                  <c:v>0.99964044094100002</c:v>
                </c:pt>
                <c:pt idx="2654">
                  <c:v>0.99960875511199998</c:v>
                </c:pt>
                <c:pt idx="2655">
                  <c:v>0.99959886074100002</c:v>
                </c:pt>
                <c:pt idx="2656">
                  <c:v>0.99962505102200006</c:v>
                </c:pt>
                <c:pt idx="2657">
                  <c:v>0.99913163185099996</c:v>
                </c:pt>
                <c:pt idx="2658">
                  <c:v>0.999608382583</c:v>
                </c:pt>
                <c:pt idx="2659">
                  <c:v>0.99963244199800005</c:v>
                </c:pt>
                <c:pt idx="2660">
                  <c:v>0.999626731873</c:v>
                </c:pt>
                <c:pt idx="2661">
                  <c:v>0.99958764016599999</c:v>
                </c:pt>
                <c:pt idx="2662">
                  <c:v>0.99913444519000005</c:v>
                </c:pt>
                <c:pt idx="2663">
                  <c:v>0.99947490692100005</c:v>
                </c:pt>
                <c:pt idx="2664">
                  <c:v>0.99961130321000002</c:v>
                </c:pt>
                <c:pt idx="2665">
                  <c:v>0.99958022832899995</c:v>
                </c:pt>
                <c:pt idx="2666">
                  <c:v>0.99961656332000004</c:v>
                </c:pt>
                <c:pt idx="2667">
                  <c:v>0.999629855156</c:v>
                </c:pt>
                <c:pt idx="2668">
                  <c:v>0.99901433289099995</c:v>
                </c:pt>
                <c:pt idx="2669">
                  <c:v>0.999595785141</c:v>
                </c:pt>
                <c:pt idx="2670">
                  <c:v>0.99961632490200003</c:v>
                </c:pt>
                <c:pt idx="2671">
                  <c:v>0.99961887299999996</c:v>
                </c:pt>
                <c:pt idx="2672">
                  <c:v>0.99960879087400001</c:v>
                </c:pt>
                <c:pt idx="2673">
                  <c:v>0.999280977249</c:v>
                </c:pt>
                <c:pt idx="2674">
                  <c:v>0.99944193661199998</c:v>
                </c:pt>
                <c:pt idx="2675">
                  <c:v>0.99962103366900001</c:v>
                </c:pt>
                <c:pt idx="2676">
                  <c:v>0.99963461160699996</c:v>
                </c:pt>
                <c:pt idx="2677">
                  <c:v>0.99961476325999998</c:v>
                </c:pt>
                <c:pt idx="2678">
                  <c:v>0.99962893128399999</c:v>
                </c:pt>
                <c:pt idx="2679">
                  <c:v>0.99915771484399996</c:v>
                </c:pt>
                <c:pt idx="2680">
                  <c:v>0.99962735176100004</c:v>
                </c:pt>
                <c:pt idx="2681">
                  <c:v>0.99960879981499995</c:v>
                </c:pt>
                <c:pt idx="2682">
                  <c:v>0.99961868524599995</c:v>
                </c:pt>
                <c:pt idx="2683">
                  <c:v>0.99961844682699996</c:v>
                </c:pt>
                <c:pt idx="2684">
                  <c:v>0.99961498379699998</c:v>
                </c:pt>
                <c:pt idx="2685">
                  <c:v>0.99913662672000003</c:v>
                </c:pt>
                <c:pt idx="2686">
                  <c:v>0.99960671663300005</c:v>
                </c:pt>
                <c:pt idx="2687">
                  <c:v>0.99962066411999995</c:v>
                </c:pt>
                <c:pt idx="2688">
                  <c:v>0.99960720539100001</c:v>
                </c:pt>
                <c:pt idx="2689">
                  <c:v>0.99961432218599999</c:v>
                </c:pt>
                <c:pt idx="2690">
                  <c:v>0.99897979497900002</c:v>
                </c:pt>
                <c:pt idx="2691">
                  <c:v>0.99960912764099996</c:v>
                </c:pt>
                <c:pt idx="2692">
                  <c:v>0.99961926937099999</c:v>
                </c:pt>
                <c:pt idx="2693">
                  <c:v>0.99962521791500003</c:v>
                </c:pt>
                <c:pt idx="2694">
                  <c:v>0.99963369965600002</c:v>
                </c:pt>
                <c:pt idx="2695">
                  <c:v>0.99963365793199999</c:v>
                </c:pt>
                <c:pt idx="2696">
                  <c:v>0.99916410446199999</c:v>
                </c:pt>
                <c:pt idx="2697">
                  <c:v>0.99960654973999996</c:v>
                </c:pt>
                <c:pt idx="2698">
                  <c:v>0.99961264431499997</c:v>
                </c:pt>
                <c:pt idx="2699">
                  <c:v>0.99964263439199996</c:v>
                </c:pt>
                <c:pt idx="2700">
                  <c:v>0.99964261055000003</c:v>
                </c:pt>
                <c:pt idx="2701">
                  <c:v>0.99899189174199998</c:v>
                </c:pt>
                <c:pt idx="2702">
                  <c:v>0.99961162805600001</c:v>
                </c:pt>
                <c:pt idx="2703">
                  <c:v>0.99961990117999999</c:v>
                </c:pt>
                <c:pt idx="2704">
                  <c:v>0.99958857893899999</c:v>
                </c:pt>
                <c:pt idx="2705">
                  <c:v>0.99959133863399996</c:v>
                </c:pt>
                <c:pt idx="2706">
                  <c:v>0.99960494041400005</c:v>
                </c:pt>
                <c:pt idx="2707">
                  <c:v>0.99906635284400003</c:v>
                </c:pt>
                <c:pt idx="2708">
                  <c:v>0.99960614740800002</c:v>
                </c:pt>
                <c:pt idx="2709">
                  <c:v>0.99962049722699997</c:v>
                </c:pt>
                <c:pt idx="2710">
                  <c:v>0.99962161779400005</c:v>
                </c:pt>
                <c:pt idx="2711">
                  <c:v>0.99963696301000005</c:v>
                </c:pt>
                <c:pt idx="2712">
                  <c:v>0.99916265010799998</c:v>
                </c:pt>
                <c:pt idx="2713">
                  <c:v>0.99962519407299999</c:v>
                </c:pt>
                <c:pt idx="2714">
                  <c:v>0.99961994588400005</c:v>
                </c:pt>
                <c:pt idx="2715">
                  <c:v>0.99961187839499999</c:v>
                </c:pt>
                <c:pt idx="2716">
                  <c:v>0.99959558248500002</c:v>
                </c:pt>
                <c:pt idx="2717">
                  <c:v>0.99960827827499998</c:v>
                </c:pt>
                <c:pt idx="2718">
                  <c:v>0.99902032315699996</c:v>
                </c:pt>
                <c:pt idx="2719">
                  <c:v>0.99963238239300001</c:v>
                </c:pt>
                <c:pt idx="2720">
                  <c:v>0.99964381456399998</c:v>
                </c:pt>
                <c:pt idx="2721">
                  <c:v>0.99961532652399998</c:v>
                </c:pt>
                <c:pt idx="2722">
                  <c:v>0.99963308572800003</c:v>
                </c:pt>
                <c:pt idx="2723">
                  <c:v>0.99904350042300005</c:v>
                </c:pt>
                <c:pt idx="2724">
                  <c:v>0.99960705637900005</c:v>
                </c:pt>
                <c:pt idx="2725">
                  <c:v>0.999611079693</c:v>
                </c:pt>
                <c:pt idx="2726">
                  <c:v>0.99961122274400005</c:v>
                </c:pt>
                <c:pt idx="2727">
                  <c:v>0.99961253404600003</c:v>
                </c:pt>
                <c:pt idx="2728">
                  <c:v>0.99960257112999995</c:v>
                </c:pt>
                <c:pt idx="2729">
                  <c:v>0.99917289018599997</c:v>
                </c:pt>
                <c:pt idx="2730">
                  <c:v>0.99961079359100002</c:v>
                </c:pt>
                <c:pt idx="2731">
                  <c:v>0.999579772353</c:v>
                </c:pt>
                <c:pt idx="2732">
                  <c:v>0.99960627555799997</c:v>
                </c:pt>
                <c:pt idx="2733">
                  <c:v>0.99960784912099998</c:v>
                </c:pt>
                <c:pt idx="2734">
                  <c:v>0.99918994307499998</c:v>
                </c:pt>
                <c:pt idx="2735">
                  <c:v>0.99949272870999994</c:v>
                </c:pt>
                <c:pt idx="2736">
                  <c:v>0.99961200952499996</c:v>
                </c:pt>
                <c:pt idx="2737">
                  <c:v>0.99961049556699999</c:v>
                </c:pt>
                <c:pt idx="2738">
                  <c:v>0.99960559606599997</c:v>
                </c:pt>
                <c:pt idx="2739">
                  <c:v>0.99962999820700005</c:v>
                </c:pt>
                <c:pt idx="2740">
                  <c:v>0.99916999340099999</c:v>
                </c:pt>
                <c:pt idx="2741">
                  <c:v>0.99959649145600005</c:v>
                </c:pt>
                <c:pt idx="2742">
                  <c:v>0.99964801073099996</c:v>
                </c:pt>
                <c:pt idx="2743">
                  <c:v>0.99961725473399998</c:v>
                </c:pt>
                <c:pt idx="2744">
                  <c:v>0.999599009752</c:v>
                </c:pt>
                <c:pt idx="2745">
                  <c:v>0.99926377534900002</c:v>
                </c:pt>
                <c:pt idx="2746">
                  <c:v>0.99955327510799996</c:v>
                </c:pt>
                <c:pt idx="2747">
                  <c:v>0.99959988594100002</c:v>
                </c:pt>
                <c:pt idx="2748">
                  <c:v>0.99961960315700005</c:v>
                </c:pt>
                <c:pt idx="2749">
                  <c:v>0.999598670006</c:v>
                </c:pt>
                <c:pt idx="2750">
                  <c:v>0.99961595535299996</c:v>
                </c:pt>
                <c:pt idx="2751">
                  <c:v>0.99884450435600003</c:v>
                </c:pt>
                <c:pt idx="2752">
                  <c:v>0.99963651895500005</c:v>
                </c:pt>
                <c:pt idx="2753">
                  <c:v>0.99959940910300005</c:v>
                </c:pt>
                <c:pt idx="2754">
                  <c:v>0.99961598217500003</c:v>
                </c:pt>
                <c:pt idx="2755">
                  <c:v>0.99964267015499997</c:v>
                </c:pt>
                <c:pt idx="2756">
                  <c:v>0.99924824237800003</c:v>
                </c:pt>
                <c:pt idx="2757">
                  <c:v>0.99955419302000004</c:v>
                </c:pt>
                <c:pt idx="2758">
                  <c:v>0.999624699354</c:v>
                </c:pt>
                <c:pt idx="2759">
                  <c:v>0.99960694312999998</c:v>
                </c:pt>
                <c:pt idx="2760">
                  <c:v>0.99962579011899999</c:v>
                </c:pt>
                <c:pt idx="2761">
                  <c:v>0.99960812926300002</c:v>
                </c:pt>
                <c:pt idx="2762">
                  <c:v>0.99910720586799995</c:v>
                </c:pt>
                <c:pt idx="2763">
                  <c:v>0.99958595037499998</c:v>
                </c:pt>
                <c:pt idx="2764">
                  <c:v>0.99959738552599997</c:v>
                </c:pt>
                <c:pt idx="2765">
                  <c:v>0.99960658550299997</c:v>
                </c:pt>
                <c:pt idx="2766">
                  <c:v>0.99963170290000003</c:v>
                </c:pt>
                <c:pt idx="2767">
                  <c:v>0.99912917613999996</c:v>
                </c:pt>
                <c:pt idx="2768">
                  <c:v>0.99948142468900003</c:v>
                </c:pt>
                <c:pt idx="2769">
                  <c:v>0.99961471557600001</c:v>
                </c:pt>
                <c:pt idx="2770">
                  <c:v>0.99957399368300004</c:v>
                </c:pt>
                <c:pt idx="2771">
                  <c:v>0.999605804682</c:v>
                </c:pt>
                <c:pt idx="2772">
                  <c:v>0.99960849285099995</c:v>
                </c:pt>
                <c:pt idx="2773">
                  <c:v>0.99917408227899995</c:v>
                </c:pt>
                <c:pt idx="2774">
                  <c:v>0.99960100650799999</c:v>
                </c:pt>
                <c:pt idx="2775">
                  <c:v>0.99961673021300002</c:v>
                </c:pt>
                <c:pt idx="2776">
                  <c:v>0.99961678981799995</c:v>
                </c:pt>
                <c:pt idx="2777">
                  <c:v>0.99961674213399998</c:v>
                </c:pt>
                <c:pt idx="2778">
                  <c:v>0.99958534538699995</c:v>
                </c:pt>
                <c:pt idx="2779">
                  <c:v>0.99913284778599998</c:v>
                </c:pt>
                <c:pt idx="2780">
                  <c:v>0.99962677955599999</c:v>
                </c:pt>
                <c:pt idx="2781">
                  <c:v>0.99962221086000003</c:v>
                </c:pt>
                <c:pt idx="2782">
                  <c:v>0.999608588219</c:v>
                </c:pt>
                <c:pt idx="2783">
                  <c:v>0.99959995746600006</c:v>
                </c:pt>
                <c:pt idx="2784">
                  <c:v>0.99887280166100001</c:v>
                </c:pt>
                <c:pt idx="2785">
                  <c:v>0.99959988594100002</c:v>
                </c:pt>
                <c:pt idx="2786">
                  <c:v>0.99960540533099995</c:v>
                </c:pt>
                <c:pt idx="2787">
                  <c:v>0.99956682920499995</c:v>
                </c:pt>
                <c:pt idx="2788">
                  <c:v>0.99963547289400001</c:v>
                </c:pt>
                <c:pt idx="2789">
                  <c:v>0.99960910081900001</c:v>
                </c:pt>
                <c:pt idx="2790">
                  <c:v>0.99910249710099996</c:v>
                </c:pt>
                <c:pt idx="2791">
                  <c:v>0.99957525730100005</c:v>
                </c:pt>
                <c:pt idx="2792">
                  <c:v>0.99962823391</c:v>
                </c:pt>
                <c:pt idx="2793">
                  <c:v>0.99960043430300005</c:v>
                </c:pt>
                <c:pt idx="2794">
                  <c:v>0.99959574639799997</c:v>
                </c:pt>
                <c:pt idx="2795">
                  <c:v>0.99911841154100001</c:v>
                </c:pt>
                <c:pt idx="2796">
                  <c:v>0.99962278604499999</c:v>
                </c:pt>
                <c:pt idx="2797">
                  <c:v>0.99959331750900005</c:v>
                </c:pt>
                <c:pt idx="2798">
                  <c:v>0.99960704147799995</c:v>
                </c:pt>
                <c:pt idx="2799">
                  <c:v>0.99959105253199998</c:v>
                </c:pt>
                <c:pt idx="2800">
                  <c:v>0.99960565567000004</c:v>
                </c:pt>
                <c:pt idx="2801">
                  <c:v>0.99907600879699998</c:v>
                </c:pt>
                <c:pt idx="2802">
                  <c:v>0.999609148502</c:v>
                </c:pt>
                <c:pt idx="2803">
                  <c:v>0.99961231946899998</c:v>
                </c:pt>
                <c:pt idx="2804">
                  <c:v>0.99960283935100003</c:v>
                </c:pt>
                <c:pt idx="2805">
                  <c:v>0.99963256120699995</c:v>
                </c:pt>
                <c:pt idx="2806">
                  <c:v>0.99913723468799998</c:v>
                </c:pt>
                <c:pt idx="2807">
                  <c:v>0.99961485862699995</c:v>
                </c:pt>
                <c:pt idx="2808">
                  <c:v>0.99962417781400004</c:v>
                </c:pt>
                <c:pt idx="2809">
                  <c:v>0.999617481232</c:v>
                </c:pt>
                <c:pt idx="2810">
                  <c:v>0.99959812164299999</c:v>
                </c:pt>
                <c:pt idx="2811">
                  <c:v>0.99960294365900004</c:v>
                </c:pt>
                <c:pt idx="2812">
                  <c:v>0.99894802570300001</c:v>
                </c:pt>
                <c:pt idx="2813">
                  <c:v>0.999595272541</c:v>
                </c:pt>
                <c:pt idx="2814">
                  <c:v>0.99961946904700005</c:v>
                </c:pt>
                <c:pt idx="2815">
                  <c:v>0.99961869716600005</c:v>
                </c:pt>
                <c:pt idx="2816">
                  <c:v>0.999586892128</c:v>
                </c:pt>
                <c:pt idx="2817">
                  <c:v>0.99918832778900002</c:v>
                </c:pt>
                <c:pt idx="2818">
                  <c:v>0.999612718821</c:v>
                </c:pt>
                <c:pt idx="2819">
                  <c:v>0.99963995218299995</c:v>
                </c:pt>
                <c:pt idx="2820">
                  <c:v>0.99962553978000002</c:v>
                </c:pt>
                <c:pt idx="2821">
                  <c:v>0.99964022636399996</c:v>
                </c:pt>
                <c:pt idx="2822">
                  <c:v>0.99961949586900001</c:v>
                </c:pt>
                <c:pt idx="2823">
                  <c:v>0.99914762973799998</c:v>
                </c:pt>
                <c:pt idx="2824">
                  <c:v>0.99961036443700002</c:v>
                </c:pt>
                <c:pt idx="2825">
                  <c:v>0.99961403608300003</c:v>
                </c:pt>
                <c:pt idx="2826">
                  <c:v>0.99962527751899999</c:v>
                </c:pt>
                <c:pt idx="2827">
                  <c:v>0.99961841106399996</c:v>
                </c:pt>
                <c:pt idx="2828">
                  <c:v>0.99901607632599998</c:v>
                </c:pt>
                <c:pt idx="2829">
                  <c:v>0.99946669340100003</c:v>
                </c:pt>
                <c:pt idx="2830">
                  <c:v>0.99961962699899998</c:v>
                </c:pt>
                <c:pt idx="2831">
                  <c:v>0.99958753585799998</c:v>
                </c:pt>
                <c:pt idx="2832">
                  <c:v>0.99959636926700002</c:v>
                </c:pt>
                <c:pt idx="2833">
                  <c:v>0.99960678815799997</c:v>
                </c:pt>
                <c:pt idx="2834">
                  <c:v>0.99904498457900004</c:v>
                </c:pt>
                <c:pt idx="2835">
                  <c:v>0.99960886240000002</c:v>
                </c:pt>
                <c:pt idx="2836">
                  <c:v>0.99960613250700003</c:v>
                </c:pt>
                <c:pt idx="2837">
                  <c:v>0.99963704347600002</c:v>
                </c:pt>
                <c:pt idx="2838">
                  <c:v>0.99960015714200001</c:v>
                </c:pt>
                <c:pt idx="2839">
                  <c:v>0.99928693771400001</c:v>
                </c:pt>
                <c:pt idx="2840">
                  <c:v>0.99950714111299999</c:v>
                </c:pt>
                <c:pt idx="2841">
                  <c:v>0.99959555268300004</c:v>
                </c:pt>
                <c:pt idx="2842">
                  <c:v>0.99963620901100003</c:v>
                </c:pt>
                <c:pt idx="2843">
                  <c:v>0.99961248636199995</c:v>
                </c:pt>
                <c:pt idx="2844">
                  <c:v>0.999614611268</c:v>
                </c:pt>
                <c:pt idx="2845">
                  <c:v>0.99905489683199999</c:v>
                </c:pt>
                <c:pt idx="2846">
                  <c:v>0.99962646961199997</c:v>
                </c:pt>
                <c:pt idx="2847">
                  <c:v>0.99961268901800004</c:v>
                </c:pt>
                <c:pt idx="2848">
                  <c:v>0.99962772429000002</c:v>
                </c:pt>
                <c:pt idx="2849">
                  <c:v>0.99961714744600005</c:v>
                </c:pt>
                <c:pt idx="2850">
                  <c:v>0.99925428628900004</c:v>
                </c:pt>
                <c:pt idx="2851">
                  <c:v>0.99952343106300001</c:v>
                </c:pt>
                <c:pt idx="2852">
                  <c:v>0.99961694478999996</c:v>
                </c:pt>
                <c:pt idx="2853">
                  <c:v>0.99961156845099997</c:v>
                </c:pt>
                <c:pt idx="2854">
                  <c:v>0.99962176382500001</c:v>
                </c:pt>
                <c:pt idx="2855">
                  <c:v>0.99962013959899998</c:v>
                </c:pt>
                <c:pt idx="2856">
                  <c:v>0.99912108182899995</c:v>
                </c:pt>
                <c:pt idx="2857">
                  <c:v>0.99964038133599997</c:v>
                </c:pt>
                <c:pt idx="2858">
                  <c:v>0.99960179626900003</c:v>
                </c:pt>
                <c:pt idx="2859">
                  <c:v>0.99959408044800002</c:v>
                </c:pt>
                <c:pt idx="2860">
                  <c:v>0.99960203170799999</c:v>
                </c:pt>
                <c:pt idx="2861">
                  <c:v>0.99963282048699997</c:v>
                </c:pt>
                <c:pt idx="2862">
                  <c:v>0.99917500019100003</c:v>
                </c:pt>
                <c:pt idx="2863">
                  <c:v>0.99962307214699997</c:v>
                </c:pt>
                <c:pt idx="2864">
                  <c:v>0.99963028729000003</c:v>
                </c:pt>
                <c:pt idx="2865">
                  <c:v>0.99962459802600001</c:v>
                </c:pt>
                <c:pt idx="2866">
                  <c:v>0.99961282014800001</c:v>
                </c:pt>
                <c:pt idx="2867">
                  <c:v>0.99911377430000003</c:v>
                </c:pt>
                <c:pt idx="2868">
                  <c:v>0.99961026012900001</c:v>
                </c:pt>
                <c:pt idx="2869">
                  <c:v>0.99960643053099996</c:v>
                </c:pt>
                <c:pt idx="2870">
                  <c:v>0.99962397813799997</c:v>
                </c:pt>
                <c:pt idx="2871">
                  <c:v>0.99961909651799996</c:v>
                </c:pt>
                <c:pt idx="2872">
                  <c:v>0.99961190223700003</c:v>
                </c:pt>
                <c:pt idx="2873">
                  <c:v>0.99902256727200001</c:v>
                </c:pt>
                <c:pt idx="2874">
                  <c:v>0.99962837994099996</c:v>
                </c:pt>
                <c:pt idx="2875">
                  <c:v>0.99960137605699995</c:v>
                </c:pt>
                <c:pt idx="2876">
                  <c:v>0.99959983825700005</c:v>
                </c:pt>
                <c:pt idx="2877">
                  <c:v>0.99960075616800004</c:v>
                </c:pt>
                <c:pt idx="2878">
                  <c:v>0.99907884001699998</c:v>
                </c:pt>
                <c:pt idx="2879">
                  <c:v>0.99963116645799999</c:v>
                </c:pt>
                <c:pt idx="2880">
                  <c:v>0.99964309930799999</c:v>
                </c:pt>
                <c:pt idx="2881">
                  <c:v>0.99963010847599998</c:v>
                </c:pt>
                <c:pt idx="2882">
                  <c:v>0.99962987899800004</c:v>
                </c:pt>
                <c:pt idx="2883">
                  <c:v>0.99961029291199999</c:v>
                </c:pt>
                <c:pt idx="2884">
                  <c:v>0.99902476370299997</c:v>
                </c:pt>
                <c:pt idx="2885">
                  <c:v>0.99960693120999999</c:v>
                </c:pt>
                <c:pt idx="2886">
                  <c:v>0.99960991144199995</c:v>
                </c:pt>
                <c:pt idx="2887">
                  <c:v>0.99962548017499997</c:v>
                </c:pt>
                <c:pt idx="2888">
                  <c:v>0.99960821867000005</c:v>
                </c:pt>
                <c:pt idx="2889">
                  <c:v>0.998983836174</c:v>
                </c:pt>
                <c:pt idx="2890">
                  <c:v>0.99961960315700005</c:v>
                </c:pt>
                <c:pt idx="2891">
                  <c:v>0.99964365363100005</c:v>
                </c:pt>
                <c:pt idx="2892">
                  <c:v>0.99961601495700003</c:v>
                </c:pt>
                <c:pt idx="2893">
                  <c:v>0.99963501691800005</c:v>
                </c:pt>
                <c:pt idx="2894">
                  <c:v>0.99963147938300001</c:v>
                </c:pt>
                <c:pt idx="2895">
                  <c:v>0.999120748043</c:v>
                </c:pt>
                <c:pt idx="2896">
                  <c:v>0.99963288307200004</c:v>
                </c:pt>
                <c:pt idx="2897">
                  <c:v>0.99962614774699998</c:v>
                </c:pt>
                <c:pt idx="2898">
                  <c:v>0.99962238967399997</c:v>
                </c:pt>
                <c:pt idx="2899">
                  <c:v>0.99960955381399996</c:v>
                </c:pt>
                <c:pt idx="2900">
                  <c:v>0.99914683103599999</c:v>
                </c:pt>
                <c:pt idx="2901">
                  <c:v>0.99960570037399998</c:v>
                </c:pt>
                <c:pt idx="2902">
                  <c:v>0.99962484836599996</c:v>
                </c:pt>
                <c:pt idx="2903">
                  <c:v>0.99962581396100003</c:v>
                </c:pt>
                <c:pt idx="2904">
                  <c:v>0.99963341653299997</c:v>
                </c:pt>
                <c:pt idx="2905">
                  <c:v>0.99961106777200004</c:v>
                </c:pt>
                <c:pt idx="2906">
                  <c:v>0.99913989305499995</c:v>
                </c:pt>
                <c:pt idx="2907">
                  <c:v>0.99965796470599999</c:v>
                </c:pt>
                <c:pt idx="2908">
                  <c:v>0.99960018694399999</c:v>
                </c:pt>
                <c:pt idx="2909">
                  <c:v>0.99961403608300003</c:v>
                </c:pt>
                <c:pt idx="2910">
                  <c:v>0.99961315393399996</c:v>
                </c:pt>
                <c:pt idx="2911">
                  <c:v>0.99912722408800003</c:v>
                </c:pt>
                <c:pt idx="2912">
                  <c:v>0.99955111742000002</c:v>
                </c:pt>
                <c:pt idx="2913">
                  <c:v>0.99960196018199998</c:v>
                </c:pt>
                <c:pt idx="2914">
                  <c:v>0.99961481988400003</c:v>
                </c:pt>
                <c:pt idx="2915">
                  <c:v>0.99961884021799996</c:v>
                </c:pt>
                <c:pt idx="2916">
                  <c:v>0.99959068298300002</c:v>
                </c:pt>
                <c:pt idx="2917">
                  <c:v>0.99910413026800005</c:v>
                </c:pt>
                <c:pt idx="2918">
                  <c:v>0.99961315095400005</c:v>
                </c:pt>
                <c:pt idx="2919">
                  <c:v>0.99960436820999998</c:v>
                </c:pt>
                <c:pt idx="2920">
                  <c:v>0.99962615966799995</c:v>
                </c:pt>
                <c:pt idx="2921">
                  <c:v>0.99961116910000003</c:v>
                </c:pt>
                <c:pt idx="2922">
                  <c:v>0.99917215108900004</c:v>
                </c:pt>
                <c:pt idx="2923">
                  <c:v>0.99956703185999995</c:v>
                </c:pt>
                <c:pt idx="2924">
                  <c:v>0.99960151314699996</c:v>
                </c:pt>
                <c:pt idx="2925">
                  <c:v>0.99959770441100004</c:v>
                </c:pt>
                <c:pt idx="2926">
                  <c:v>0.99960176944699997</c:v>
                </c:pt>
                <c:pt idx="2927">
                  <c:v>0.99961372613900001</c:v>
                </c:pt>
                <c:pt idx="2928">
                  <c:v>0.99900698661800003</c:v>
                </c:pt>
                <c:pt idx="2929">
                  <c:v>0.99960597753500002</c:v>
                </c:pt>
                <c:pt idx="2930">
                  <c:v>0.99960385560999998</c:v>
                </c:pt>
                <c:pt idx="2931">
                  <c:v>0.99958109855699995</c:v>
                </c:pt>
                <c:pt idx="2932">
                  <c:v>0.99958900213199997</c:v>
                </c:pt>
                <c:pt idx="2933">
                  <c:v>0.99915249347699997</c:v>
                </c:pt>
                <c:pt idx="2934">
                  <c:v>0.99946595728400001</c:v>
                </c:pt>
                <c:pt idx="2935">
                  <c:v>0.99961988925900003</c:v>
                </c:pt>
                <c:pt idx="2936">
                  <c:v>0.99962321519899999</c:v>
                </c:pt>
                <c:pt idx="2937">
                  <c:v>0.99963726997400004</c:v>
                </c:pt>
                <c:pt idx="2938">
                  <c:v>0.99962396919700003</c:v>
                </c:pt>
                <c:pt idx="2939">
                  <c:v>0.99910124540300005</c:v>
                </c:pt>
                <c:pt idx="2940">
                  <c:v>0.99964003562899995</c:v>
                </c:pt>
                <c:pt idx="2941">
                  <c:v>0.99963513016700001</c:v>
                </c:pt>
                <c:pt idx="2942">
                  <c:v>0.99961656332000004</c:v>
                </c:pt>
                <c:pt idx="2943">
                  <c:v>0.99962196350099997</c:v>
                </c:pt>
                <c:pt idx="2944">
                  <c:v>0.99962069094200001</c:v>
                </c:pt>
                <c:pt idx="2945">
                  <c:v>0.99915651083000001</c:v>
                </c:pt>
                <c:pt idx="2946">
                  <c:v>0.99961237907400002</c:v>
                </c:pt>
                <c:pt idx="2947">
                  <c:v>0.99964212179199996</c:v>
                </c:pt>
                <c:pt idx="2948">
                  <c:v>0.99961312115199996</c:v>
                </c:pt>
                <c:pt idx="2949">
                  <c:v>0.99958726167699996</c:v>
                </c:pt>
                <c:pt idx="2950">
                  <c:v>0.99901449680300003</c:v>
                </c:pt>
                <c:pt idx="2951">
                  <c:v>0.99959158897400002</c:v>
                </c:pt>
                <c:pt idx="2952">
                  <c:v>0.99961384534800002</c:v>
                </c:pt>
                <c:pt idx="2953">
                  <c:v>0.99964731931700002</c:v>
                </c:pt>
                <c:pt idx="2954">
                  <c:v>0.999587282538</c:v>
                </c:pt>
                <c:pt idx="2955">
                  <c:v>0.99960992336300003</c:v>
                </c:pt>
                <c:pt idx="2956">
                  <c:v>0.99913145303700002</c:v>
                </c:pt>
                <c:pt idx="2957">
                  <c:v>0.99960178136800004</c:v>
                </c:pt>
                <c:pt idx="2958">
                  <c:v>0.99959477782200001</c:v>
                </c:pt>
                <c:pt idx="2959">
                  <c:v>0.99959357976899998</c:v>
                </c:pt>
                <c:pt idx="2960">
                  <c:v>0.99961599111599997</c:v>
                </c:pt>
                <c:pt idx="2961">
                  <c:v>0.99900388717699995</c:v>
                </c:pt>
                <c:pt idx="2962">
                  <c:v>0.99963390827200005</c:v>
                </c:pt>
                <c:pt idx="2963">
                  <c:v>0.99962971210499996</c:v>
                </c:pt>
                <c:pt idx="2964">
                  <c:v>0.99960167706000003</c:v>
                </c:pt>
                <c:pt idx="2965">
                  <c:v>0.99962803125400002</c:v>
                </c:pt>
                <c:pt idx="2966">
                  <c:v>0.99962761402099998</c:v>
                </c:pt>
                <c:pt idx="2967">
                  <c:v>0.99914569854699997</c:v>
                </c:pt>
                <c:pt idx="2968">
                  <c:v>0.99962647259199999</c:v>
                </c:pt>
                <c:pt idx="2969">
                  <c:v>0.99958366155599998</c:v>
                </c:pt>
                <c:pt idx="2970">
                  <c:v>0.99959012270000003</c:v>
                </c:pt>
                <c:pt idx="2971">
                  <c:v>0.99959374964199998</c:v>
                </c:pt>
                <c:pt idx="2972">
                  <c:v>0.99916080236399996</c:v>
                </c:pt>
                <c:pt idx="2973">
                  <c:v>0.99956692457200003</c:v>
                </c:pt>
                <c:pt idx="2974">
                  <c:v>0.99957554042300001</c:v>
                </c:pt>
                <c:pt idx="2975">
                  <c:v>0.99960041046100001</c:v>
                </c:pt>
                <c:pt idx="2976">
                  <c:v>0.99961348772000003</c:v>
                </c:pt>
                <c:pt idx="2977">
                  <c:v>0.99959257841100002</c:v>
                </c:pt>
                <c:pt idx="2978">
                  <c:v>0.99880936741799997</c:v>
                </c:pt>
                <c:pt idx="2979">
                  <c:v>0.99962246418</c:v>
                </c:pt>
                <c:pt idx="2980">
                  <c:v>0.999603772163</c:v>
                </c:pt>
                <c:pt idx="2981">
                  <c:v>0.99959650635700004</c:v>
                </c:pt>
                <c:pt idx="2982">
                  <c:v>0.99961314201399998</c:v>
                </c:pt>
                <c:pt idx="2983">
                  <c:v>0.99918177127800001</c:v>
                </c:pt>
                <c:pt idx="2984">
                  <c:v>0.99959895014800004</c:v>
                </c:pt>
                <c:pt idx="2985">
                  <c:v>0.99959418773700004</c:v>
                </c:pt>
                <c:pt idx="2986">
                  <c:v>0.99960441589399995</c:v>
                </c:pt>
                <c:pt idx="2987">
                  <c:v>0.999600565434</c:v>
                </c:pt>
                <c:pt idx="2988">
                  <c:v>0.99959646165399996</c:v>
                </c:pt>
                <c:pt idx="2989">
                  <c:v>0.99912978410700004</c:v>
                </c:pt>
                <c:pt idx="2990">
                  <c:v>0.99958921670900003</c:v>
                </c:pt>
                <c:pt idx="2991">
                  <c:v>0.99960584938499997</c:v>
                </c:pt>
                <c:pt idx="2992">
                  <c:v>0.99958730936100004</c:v>
                </c:pt>
                <c:pt idx="2993">
                  <c:v>0.999585473537</c:v>
                </c:pt>
                <c:pt idx="2994">
                  <c:v>0.99901326000699997</c:v>
                </c:pt>
                <c:pt idx="2995">
                  <c:v>0.99945662021600001</c:v>
                </c:pt>
                <c:pt idx="2996">
                  <c:v>0.99961987733799995</c:v>
                </c:pt>
                <c:pt idx="2997">
                  <c:v>0.99958559274699998</c:v>
                </c:pt>
                <c:pt idx="2998">
                  <c:v>0.99959689378700001</c:v>
                </c:pt>
                <c:pt idx="2999">
                  <c:v>0.99960737228399998</c:v>
                </c:pt>
                <c:pt idx="3000">
                  <c:v>0.99917281866100005</c:v>
                </c:pt>
                <c:pt idx="3001">
                  <c:v>0.99961075186699999</c:v>
                </c:pt>
                <c:pt idx="3002">
                  <c:v>0.99960920810700005</c:v>
                </c:pt>
                <c:pt idx="3003">
                  <c:v>0.99958221912400003</c:v>
                </c:pt>
                <c:pt idx="3004">
                  <c:v>0.99958442151500004</c:v>
                </c:pt>
                <c:pt idx="3005">
                  <c:v>0.999227499962</c:v>
                </c:pt>
                <c:pt idx="3006">
                  <c:v>0.99952549934400003</c:v>
                </c:pt>
                <c:pt idx="3007">
                  <c:v>0.99960969686500001</c:v>
                </c:pt>
                <c:pt idx="3008">
                  <c:v>0.99960185587399997</c:v>
                </c:pt>
                <c:pt idx="3009">
                  <c:v>0.99962695837000004</c:v>
                </c:pt>
                <c:pt idx="3010">
                  <c:v>0.99963303804400006</c:v>
                </c:pt>
                <c:pt idx="3011">
                  <c:v>0.99888004362600002</c:v>
                </c:pt>
                <c:pt idx="3012">
                  <c:v>0.99962708950000001</c:v>
                </c:pt>
                <c:pt idx="3013">
                  <c:v>0.99959411621100003</c:v>
                </c:pt>
                <c:pt idx="3014">
                  <c:v>0.99963977932899994</c:v>
                </c:pt>
                <c:pt idx="3015">
                  <c:v>0.99959899187099999</c:v>
                </c:pt>
                <c:pt idx="3016">
                  <c:v>0.99920505285299999</c:v>
                </c:pt>
                <c:pt idx="3017">
                  <c:v>0.99952156543699999</c:v>
                </c:pt>
                <c:pt idx="3018">
                  <c:v>0.99960075318800001</c:v>
                </c:pt>
                <c:pt idx="3019">
                  <c:v>0.99960596561399995</c:v>
                </c:pt>
                <c:pt idx="3020">
                  <c:v>0.99958317279800002</c:v>
                </c:pt>
                <c:pt idx="3021">
                  <c:v>0.99959395825899999</c:v>
                </c:pt>
                <c:pt idx="3022">
                  <c:v>0.99904633760499995</c:v>
                </c:pt>
                <c:pt idx="3023">
                  <c:v>0.99961221218100005</c:v>
                </c:pt>
                <c:pt idx="3024">
                  <c:v>0.999610736966</c:v>
                </c:pt>
                <c:pt idx="3025">
                  <c:v>0.99960201978700003</c:v>
                </c:pt>
                <c:pt idx="3026">
                  <c:v>0.99963011741600005</c:v>
                </c:pt>
                <c:pt idx="3027">
                  <c:v>0.99918869733799998</c:v>
                </c:pt>
                <c:pt idx="3028">
                  <c:v>0.99960795044899997</c:v>
                </c:pt>
                <c:pt idx="3029">
                  <c:v>0.99959775209400004</c:v>
                </c:pt>
                <c:pt idx="3030">
                  <c:v>0.99958075285000003</c:v>
                </c:pt>
                <c:pt idx="3031">
                  <c:v>0.99961103498899995</c:v>
                </c:pt>
                <c:pt idx="3032">
                  <c:v>0.99954271316499999</c:v>
                </c:pt>
                <c:pt idx="3033">
                  <c:v>0.99909912347800001</c:v>
                </c:pt>
                <c:pt idx="3034">
                  <c:v>0.99962157010999997</c:v>
                </c:pt>
                <c:pt idx="3035">
                  <c:v>0.99955905675900003</c:v>
                </c:pt>
                <c:pt idx="3036">
                  <c:v>0.99958734512299996</c:v>
                </c:pt>
                <c:pt idx="3037">
                  <c:v>0.99957489967299995</c:v>
                </c:pt>
                <c:pt idx="3038">
                  <c:v>0.99957223236600001</c:v>
                </c:pt>
                <c:pt idx="3039">
                  <c:v>0.99901844263100004</c:v>
                </c:pt>
                <c:pt idx="3040">
                  <c:v>0.99950881004299996</c:v>
                </c:pt>
                <c:pt idx="3041">
                  <c:v>0.99953673779999996</c:v>
                </c:pt>
                <c:pt idx="3042">
                  <c:v>0.99958763122600003</c:v>
                </c:pt>
                <c:pt idx="3043">
                  <c:v>0.99956195354499999</c:v>
                </c:pt>
                <c:pt idx="3044">
                  <c:v>0.99900512397300001</c:v>
                </c:pt>
                <c:pt idx="3045">
                  <c:v>0.99947901964200003</c:v>
                </c:pt>
                <c:pt idx="3046">
                  <c:v>0.99949896335599997</c:v>
                </c:pt>
                <c:pt idx="3047">
                  <c:v>0.99950945377300005</c:v>
                </c:pt>
                <c:pt idx="3048">
                  <c:v>0.99951888620899998</c:v>
                </c:pt>
                <c:pt idx="3049">
                  <c:v>0.99955003261599995</c:v>
                </c:pt>
                <c:pt idx="3050">
                  <c:v>0.99902865886699999</c:v>
                </c:pt>
                <c:pt idx="3051">
                  <c:v>0.99955987930300005</c:v>
                </c:pt>
                <c:pt idx="3052">
                  <c:v>0.99950475692700003</c:v>
                </c:pt>
                <c:pt idx="3053">
                  <c:v>0.99948133230199998</c:v>
                </c:pt>
                <c:pt idx="3054">
                  <c:v>0.99953052401499998</c:v>
                </c:pt>
                <c:pt idx="3055">
                  <c:v>0.99893606901200005</c:v>
                </c:pt>
                <c:pt idx="3056">
                  <c:v>0.99950609207200003</c:v>
                </c:pt>
                <c:pt idx="3057">
                  <c:v>0.99949156045900001</c:v>
                </c:pt>
                <c:pt idx="3058">
                  <c:v>0.99957242608100005</c:v>
                </c:pt>
                <c:pt idx="3059">
                  <c:v>0.99953674077999999</c:v>
                </c:pt>
                <c:pt idx="3060">
                  <c:v>0.99952081441899998</c:v>
                </c:pt>
                <c:pt idx="3061">
                  <c:v>0.99892805516700001</c:v>
                </c:pt>
                <c:pt idx="3062">
                  <c:v>0.99956370592099997</c:v>
                </c:pt>
                <c:pt idx="3063">
                  <c:v>0.99956235885599998</c:v>
                </c:pt>
                <c:pt idx="3064">
                  <c:v>0.99955813884699996</c:v>
                </c:pt>
                <c:pt idx="3065">
                  <c:v>0.999577060342</c:v>
                </c:pt>
                <c:pt idx="3066">
                  <c:v>0.99910262823100005</c:v>
                </c:pt>
                <c:pt idx="3067">
                  <c:v>0.99958469867699995</c:v>
                </c:pt>
                <c:pt idx="3068">
                  <c:v>0.99953477084599995</c:v>
                </c:pt>
                <c:pt idx="3069">
                  <c:v>0.99959039688100004</c:v>
                </c:pt>
                <c:pt idx="3070">
                  <c:v>0.99957183599499999</c:v>
                </c:pt>
                <c:pt idx="3071">
                  <c:v>0.99960495531600002</c:v>
                </c:pt>
                <c:pt idx="3072">
                  <c:v>0.99901255369200004</c:v>
                </c:pt>
                <c:pt idx="3073">
                  <c:v>0.99960910081900001</c:v>
                </c:pt>
                <c:pt idx="3074">
                  <c:v>0.99958548545799997</c:v>
                </c:pt>
                <c:pt idx="3075">
                  <c:v>0.99960419535599998</c:v>
                </c:pt>
                <c:pt idx="3076">
                  <c:v>0.99956232309299997</c:v>
                </c:pt>
                <c:pt idx="3077">
                  <c:v>0.99905880689600002</c:v>
                </c:pt>
                <c:pt idx="3078">
                  <c:v>0.99954691529299999</c:v>
                </c:pt>
                <c:pt idx="3079">
                  <c:v>0.99957256317099996</c:v>
                </c:pt>
                <c:pt idx="3080">
                  <c:v>0.99957953691500001</c:v>
                </c:pt>
                <c:pt idx="3081">
                  <c:v>0.99956816434899998</c:v>
                </c:pt>
                <c:pt idx="3082">
                  <c:v>0.99959689378700001</c:v>
                </c:pt>
                <c:pt idx="3083">
                  <c:v>0.99910513162600001</c:v>
                </c:pt>
                <c:pt idx="3084">
                  <c:v>0.99957445859899996</c:v>
                </c:pt>
                <c:pt idx="3085">
                  <c:v>0.99956710636599999</c:v>
                </c:pt>
                <c:pt idx="3086">
                  <c:v>0.99960191249800001</c:v>
                </c:pt>
                <c:pt idx="3087">
                  <c:v>0.99958240985900004</c:v>
                </c:pt>
                <c:pt idx="3088">
                  <c:v>0.99903461337099997</c:v>
                </c:pt>
                <c:pt idx="3089">
                  <c:v>0.99956152439099999</c:v>
                </c:pt>
                <c:pt idx="3090">
                  <c:v>0.99957836866399996</c:v>
                </c:pt>
                <c:pt idx="3091">
                  <c:v>0.99956381320999999</c:v>
                </c:pt>
                <c:pt idx="3092">
                  <c:v>0.99961090087899995</c:v>
                </c:pt>
                <c:pt idx="3093">
                  <c:v>0.99959603547999998</c:v>
                </c:pt>
                <c:pt idx="3094">
                  <c:v>0.99911389350900004</c:v>
                </c:pt>
                <c:pt idx="3095">
                  <c:v>0.99957883357999999</c:v>
                </c:pt>
                <c:pt idx="3096">
                  <c:v>0.99959384203000001</c:v>
                </c:pt>
                <c:pt idx="3097">
                  <c:v>0.99958953857400001</c:v>
                </c:pt>
                <c:pt idx="3098">
                  <c:v>0.99960836768200001</c:v>
                </c:pt>
                <c:pt idx="3099">
                  <c:v>0.99908202886599995</c:v>
                </c:pt>
                <c:pt idx="3100">
                  <c:v>0.999496340752</c:v>
                </c:pt>
                <c:pt idx="3101">
                  <c:v>0.99962648749399996</c:v>
                </c:pt>
                <c:pt idx="3102">
                  <c:v>0.99960011243799995</c:v>
                </c:pt>
                <c:pt idx="3103">
                  <c:v>0.99960875511199998</c:v>
                </c:pt>
                <c:pt idx="3104">
                  <c:v>0.99957902431500001</c:v>
                </c:pt>
                <c:pt idx="3105">
                  <c:v>0.99901279807099996</c:v>
                </c:pt>
                <c:pt idx="3106">
                  <c:v>0.99961686134299998</c:v>
                </c:pt>
                <c:pt idx="3107">
                  <c:v>0.99960144758199998</c:v>
                </c:pt>
                <c:pt idx="3108">
                  <c:v>0.99960245192099995</c:v>
                </c:pt>
                <c:pt idx="3109">
                  <c:v>0.99962120056199999</c:v>
                </c:pt>
                <c:pt idx="3110">
                  <c:v>0.99928404092800005</c:v>
                </c:pt>
                <c:pt idx="3111">
                  <c:v>0.99946899712100001</c:v>
                </c:pt>
                <c:pt idx="3112">
                  <c:v>0.99961289167400003</c:v>
                </c:pt>
                <c:pt idx="3113">
                  <c:v>0.99961206913</c:v>
                </c:pt>
                <c:pt idx="3114">
                  <c:v>0.99962950944899998</c:v>
                </c:pt>
                <c:pt idx="3115">
                  <c:v>0.99960462749000001</c:v>
                </c:pt>
                <c:pt idx="3116">
                  <c:v>0.99901447296099999</c:v>
                </c:pt>
                <c:pt idx="3117">
                  <c:v>0.99963111877400002</c:v>
                </c:pt>
                <c:pt idx="3118">
                  <c:v>0.99962848424899997</c:v>
                </c:pt>
                <c:pt idx="3119">
                  <c:v>0.99962373971899998</c:v>
                </c:pt>
                <c:pt idx="3120">
                  <c:v>0.99958218336100002</c:v>
                </c:pt>
                <c:pt idx="3121">
                  <c:v>0.99965061247300002</c:v>
                </c:pt>
                <c:pt idx="3122">
                  <c:v>0.99914520978900001</c:v>
                </c:pt>
                <c:pt idx="3123">
                  <c:v>0.99962218999899999</c:v>
                </c:pt>
                <c:pt idx="3124">
                  <c:v>0.99962124824499998</c:v>
                </c:pt>
                <c:pt idx="3125">
                  <c:v>0.99962632358100001</c:v>
                </c:pt>
                <c:pt idx="3126">
                  <c:v>0.99962099790600001</c:v>
                </c:pt>
                <c:pt idx="3127">
                  <c:v>0.99910144805900003</c:v>
                </c:pt>
                <c:pt idx="3128">
                  <c:v>0.99959704279899997</c:v>
                </c:pt>
                <c:pt idx="3129">
                  <c:v>0.999592387676</c:v>
                </c:pt>
                <c:pt idx="3130">
                  <c:v>0.99954073429099999</c:v>
                </c:pt>
                <c:pt idx="3131">
                  <c:v>0.99961417913399997</c:v>
                </c:pt>
                <c:pt idx="3132">
                  <c:v>0.99962604045900005</c:v>
                </c:pt>
                <c:pt idx="3133">
                  <c:v>0.99907282590900004</c:v>
                </c:pt>
                <c:pt idx="3134">
                  <c:v>0.99962346553799997</c:v>
                </c:pt>
                <c:pt idx="3135">
                  <c:v>0.99962881207499998</c:v>
                </c:pt>
                <c:pt idx="3136">
                  <c:v>0.99959229230900004</c:v>
                </c:pt>
                <c:pt idx="3137">
                  <c:v>0.99961459636700001</c:v>
                </c:pt>
                <c:pt idx="3138">
                  <c:v>0.99904882907899994</c:v>
                </c:pt>
                <c:pt idx="3139">
                  <c:v>0.99959833622000005</c:v>
                </c:pt>
                <c:pt idx="3140">
                  <c:v>0.99956849813500004</c:v>
                </c:pt>
                <c:pt idx="3141">
                  <c:v>0.99960881471600005</c:v>
                </c:pt>
                <c:pt idx="3142">
                  <c:v>0.99962399005900004</c:v>
                </c:pt>
                <c:pt idx="3143">
                  <c:v>0.99961636066399995</c:v>
                </c:pt>
                <c:pt idx="3144">
                  <c:v>0.99911515712700005</c:v>
                </c:pt>
                <c:pt idx="3145">
                  <c:v>0.99961805343599996</c:v>
                </c:pt>
                <c:pt idx="3146">
                  <c:v>0.99959740638700001</c:v>
                </c:pt>
                <c:pt idx="3147">
                  <c:v>0.99962688684500001</c:v>
                </c:pt>
                <c:pt idx="3148">
                  <c:v>0.99962024390699999</c:v>
                </c:pt>
                <c:pt idx="3149">
                  <c:v>0.99916290044800005</c:v>
                </c:pt>
                <c:pt idx="3150">
                  <c:v>0.99960440397299999</c:v>
                </c:pt>
                <c:pt idx="3151">
                  <c:v>0.99960432946699995</c:v>
                </c:pt>
                <c:pt idx="3152">
                  <c:v>0.99961386918999995</c:v>
                </c:pt>
                <c:pt idx="3153">
                  <c:v>0.999599778652</c:v>
                </c:pt>
                <c:pt idx="3154">
                  <c:v>0.99962279796599995</c:v>
                </c:pt>
                <c:pt idx="3155">
                  <c:v>0.99898128211500004</c:v>
                </c:pt>
                <c:pt idx="3156">
                  <c:v>0.99961376190200002</c:v>
                </c:pt>
                <c:pt idx="3157">
                  <c:v>0.99959686994600006</c:v>
                </c:pt>
                <c:pt idx="3158">
                  <c:v>0.99961993098299995</c:v>
                </c:pt>
                <c:pt idx="3159">
                  <c:v>0.99962208270999997</c:v>
                </c:pt>
                <c:pt idx="3160">
                  <c:v>0.99901393652000003</c:v>
                </c:pt>
                <c:pt idx="3161">
                  <c:v>0.99962933361499995</c:v>
                </c:pt>
                <c:pt idx="3162">
                  <c:v>0.99963198900200001</c:v>
                </c:pt>
                <c:pt idx="3163">
                  <c:v>0.99961683750200003</c:v>
                </c:pt>
                <c:pt idx="3164">
                  <c:v>0.99962315559399995</c:v>
                </c:pt>
                <c:pt idx="3165">
                  <c:v>0.99960942566400002</c:v>
                </c:pt>
                <c:pt idx="3166">
                  <c:v>0.99914240837099999</c:v>
                </c:pt>
                <c:pt idx="3167">
                  <c:v>0.99962935447699997</c:v>
                </c:pt>
                <c:pt idx="3168">
                  <c:v>0.99959810078099998</c:v>
                </c:pt>
                <c:pt idx="3169">
                  <c:v>0.999618434906</c:v>
                </c:pt>
                <c:pt idx="3170">
                  <c:v>0.99960334300999998</c:v>
                </c:pt>
                <c:pt idx="3171">
                  <c:v>0.99920687079399995</c:v>
                </c:pt>
                <c:pt idx="3172">
                  <c:v>0.99951574802400001</c:v>
                </c:pt>
                <c:pt idx="3173">
                  <c:v>0.999625861645</c:v>
                </c:pt>
                <c:pt idx="3174">
                  <c:v>0.99962474107699995</c:v>
                </c:pt>
                <c:pt idx="3175">
                  <c:v>0.99960559606599997</c:v>
                </c:pt>
                <c:pt idx="3176">
                  <c:v>0.99962462186800005</c:v>
                </c:pt>
                <c:pt idx="3177">
                  <c:v>0.99901286363599995</c:v>
                </c:pt>
                <c:pt idx="3178">
                  <c:v>0.99961483478500002</c:v>
                </c:pt>
                <c:pt idx="3179">
                  <c:v>0.99959640502900005</c:v>
                </c:pt>
                <c:pt idx="3180">
                  <c:v>0.99962507486300001</c:v>
                </c:pt>
                <c:pt idx="3181">
                  <c:v>0.99963098764400005</c:v>
                </c:pt>
                <c:pt idx="3182">
                  <c:v>0.99920728206599996</c:v>
                </c:pt>
                <c:pt idx="3183">
                  <c:v>0.99954164028199999</c:v>
                </c:pt>
                <c:pt idx="3184">
                  <c:v>0.99962474107699995</c:v>
                </c:pt>
                <c:pt idx="3185">
                  <c:v>0.99961693584900002</c:v>
                </c:pt>
                <c:pt idx="3186">
                  <c:v>0.99960602521899999</c:v>
                </c:pt>
                <c:pt idx="3187">
                  <c:v>0.99964053630799998</c:v>
                </c:pt>
                <c:pt idx="3188">
                  <c:v>0.99899059534099999</c:v>
                </c:pt>
                <c:pt idx="3189">
                  <c:v>0.99959933757800001</c:v>
                </c:pt>
                <c:pt idx="3190">
                  <c:v>0.99962058067299997</c:v>
                </c:pt>
                <c:pt idx="3191">
                  <c:v>0.99959099292800002</c:v>
                </c:pt>
                <c:pt idx="3192">
                  <c:v>0.99962619543099995</c:v>
                </c:pt>
                <c:pt idx="3193">
                  <c:v>0.99914971590000001</c:v>
                </c:pt>
                <c:pt idx="3194">
                  <c:v>0.99947388172100005</c:v>
                </c:pt>
                <c:pt idx="3195">
                  <c:v>0.99960082769400005</c:v>
                </c:pt>
                <c:pt idx="3196">
                  <c:v>0.999611949921</c:v>
                </c:pt>
                <c:pt idx="3197">
                  <c:v>0.99964027404800004</c:v>
                </c:pt>
                <c:pt idx="3198">
                  <c:v>0.99963206052800002</c:v>
                </c:pt>
                <c:pt idx="3199">
                  <c:v>0.99912828207000004</c:v>
                </c:pt>
                <c:pt idx="3200">
                  <c:v>0.99962632656100003</c:v>
                </c:pt>
                <c:pt idx="3201">
                  <c:v>0.99965058267100004</c:v>
                </c:pt>
                <c:pt idx="3202">
                  <c:v>0.99963626861599997</c:v>
                </c:pt>
                <c:pt idx="3203">
                  <c:v>0.99961253404600003</c:v>
                </c:pt>
                <c:pt idx="3204">
                  <c:v>0.99925297498700005</c:v>
                </c:pt>
                <c:pt idx="3205">
                  <c:v>0.99946159124400002</c:v>
                </c:pt>
                <c:pt idx="3206">
                  <c:v>0.99963021278399999</c:v>
                </c:pt>
                <c:pt idx="3207">
                  <c:v>0.99963303804400006</c:v>
                </c:pt>
                <c:pt idx="3208">
                  <c:v>0.99961075186699999</c:v>
                </c:pt>
                <c:pt idx="3209">
                  <c:v>0.99959805011699998</c:v>
                </c:pt>
                <c:pt idx="3210">
                  <c:v>0.99917700290699996</c:v>
                </c:pt>
                <c:pt idx="3211">
                  <c:v>0.99960918724500003</c:v>
                </c:pt>
                <c:pt idx="3212">
                  <c:v>0.99958504438399998</c:v>
                </c:pt>
                <c:pt idx="3213">
                  <c:v>0.99957627057999998</c:v>
                </c:pt>
                <c:pt idx="3214">
                  <c:v>0.999551713467</c:v>
                </c:pt>
                <c:pt idx="3215">
                  <c:v>0.99958252906800005</c:v>
                </c:pt>
                <c:pt idx="3216">
                  <c:v>0.99906569719299998</c:v>
                </c:pt>
                <c:pt idx="3217">
                  <c:v>0.99959423542000003</c:v>
                </c:pt>
                <c:pt idx="3218">
                  <c:v>0.99959585070599999</c:v>
                </c:pt>
                <c:pt idx="3219">
                  <c:v>0.999596261978</c:v>
                </c:pt>
                <c:pt idx="3220">
                  <c:v>0.99959162473700003</c:v>
                </c:pt>
                <c:pt idx="3221">
                  <c:v>0.99881790578399998</c:v>
                </c:pt>
                <c:pt idx="3222">
                  <c:v>0.99954425096499999</c:v>
                </c:pt>
                <c:pt idx="3223">
                  <c:v>0.99960682392099998</c:v>
                </c:pt>
                <c:pt idx="3224">
                  <c:v>0.99961022138599998</c:v>
                </c:pt>
                <c:pt idx="3225">
                  <c:v>0.99960748851299996</c:v>
                </c:pt>
                <c:pt idx="3226">
                  <c:v>0.999614560604</c:v>
                </c:pt>
                <c:pt idx="3227">
                  <c:v>0.99916391372699997</c:v>
                </c:pt>
                <c:pt idx="3228">
                  <c:v>0.99960912764099996</c:v>
                </c:pt>
                <c:pt idx="3229">
                  <c:v>0.99960216283799996</c:v>
                </c:pt>
                <c:pt idx="3230">
                  <c:v>0.99960869550700004</c:v>
                </c:pt>
                <c:pt idx="3231">
                  <c:v>0.99962604045900005</c:v>
                </c:pt>
                <c:pt idx="3232">
                  <c:v>0.99914673566800005</c:v>
                </c:pt>
                <c:pt idx="3233">
                  <c:v>0.99960947036699999</c:v>
                </c:pt>
                <c:pt idx="3234">
                  <c:v>0.999630367756</c:v>
                </c:pt>
                <c:pt idx="3235">
                  <c:v>0.99962371587800003</c:v>
                </c:pt>
                <c:pt idx="3236">
                  <c:v>0.99958741664899997</c:v>
                </c:pt>
                <c:pt idx="3237">
                  <c:v>0.99962503910099998</c:v>
                </c:pt>
                <c:pt idx="3238">
                  <c:v>0.99885241687299997</c:v>
                </c:pt>
                <c:pt idx="3239">
                  <c:v>0.99960418939600004</c:v>
                </c:pt>
                <c:pt idx="3240">
                  <c:v>0.99964482784300002</c:v>
                </c:pt>
                <c:pt idx="3241">
                  <c:v>0.999602407217</c:v>
                </c:pt>
                <c:pt idx="3242">
                  <c:v>0.99963458776500003</c:v>
                </c:pt>
                <c:pt idx="3243">
                  <c:v>0.99912116527600003</c:v>
                </c:pt>
                <c:pt idx="3244">
                  <c:v>0.99961618185000001</c:v>
                </c:pt>
                <c:pt idx="3245">
                  <c:v>0.999611437321</c:v>
                </c:pt>
                <c:pt idx="3246">
                  <c:v>0.99960165023799996</c:v>
                </c:pt>
                <c:pt idx="3247">
                  <c:v>0.99958935975999996</c:v>
                </c:pt>
                <c:pt idx="3248">
                  <c:v>0.99959181249100004</c:v>
                </c:pt>
                <c:pt idx="3249">
                  <c:v>0.99908733367900004</c:v>
                </c:pt>
                <c:pt idx="3250">
                  <c:v>0.99962786436100004</c:v>
                </c:pt>
                <c:pt idx="3251">
                  <c:v>0.99960914254199995</c:v>
                </c:pt>
                <c:pt idx="3252">
                  <c:v>0.99963192939800005</c:v>
                </c:pt>
                <c:pt idx="3253">
                  <c:v>0.99959763288500003</c:v>
                </c:pt>
                <c:pt idx="3254">
                  <c:v>0.99907416105299995</c:v>
                </c:pt>
                <c:pt idx="3255">
                  <c:v>0.99958506226499999</c:v>
                </c:pt>
                <c:pt idx="3256">
                  <c:v>0.99959185123399996</c:v>
                </c:pt>
                <c:pt idx="3257">
                  <c:v>0.99959429502499997</c:v>
                </c:pt>
                <c:pt idx="3258">
                  <c:v>0.99958305060899999</c:v>
                </c:pt>
                <c:pt idx="3259">
                  <c:v>0.99960145950299994</c:v>
                </c:pt>
                <c:pt idx="3260">
                  <c:v>0.99918009042699996</c:v>
                </c:pt>
                <c:pt idx="3261">
                  <c:v>0.99957314133599995</c:v>
                </c:pt>
                <c:pt idx="3262">
                  <c:v>0.99960036277800002</c:v>
                </c:pt>
                <c:pt idx="3263">
                  <c:v>0.99960209131199995</c:v>
                </c:pt>
                <c:pt idx="3264">
                  <c:v>0.99961974620799998</c:v>
                </c:pt>
                <c:pt idx="3265">
                  <c:v>0.99916903674599999</c:v>
                </c:pt>
                <c:pt idx="3266">
                  <c:v>0.99948406219499997</c:v>
                </c:pt>
                <c:pt idx="3267">
                  <c:v>0.99958537817000004</c:v>
                </c:pt>
                <c:pt idx="3268">
                  <c:v>0.99961575865700003</c:v>
                </c:pt>
                <c:pt idx="3269">
                  <c:v>0.99961092472099999</c:v>
                </c:pt>
                <c:pt idx="3270">
                  <c:v>0.99962536096599997</c:v>
                </c:pt>
                <c:pt idx="3271">
                  <c:v>0.99906665086699997</c:v>
                </c:pt>
                <c:pt idx="3272">
                  <c:v>0.999612939358</c:v>
                </c:pt>
                <c:pt idx="3273">
                  <c:v>0.99962098598500004</c:v>
                </c:pt>
                <c:pt idx="3274">
                  <c:v>0.99959758520099995</c:v>
                </c:pt>
                <c:pt idx="3275">
                  <c:v>0.99961291253600004</c:v>
                </c:pt>
                <c:pt idx="3276">
                  <c:v>0.99919203519800004</c:v>
                </c:pt>
                <c:pt idx="3277">
                  <c:v>0.99950882196400004</c:v>
                </c:pt>
                <c:pt idx="3278">
                  <c:v>0.99957588315000001</c:v>
                </c:pt>
                <c:pt idx="3279">
                  <c:v>0.99961509704600005</c:v>
                </c:pt>
                <c:pt idx="3280">
                  <c:v>0.999593734741</c:v>
                </c:pt>
                <c:pt idx="3281">
                  <c:v>0.99958018958600003</c:v>
                </c:pt>
                <c:pt idx="3282">
                  <c:v>0.99897965192799998</c:v>
                </c:pt>
                <c:pt idx="3283">
                  <c:v>0.99961199760399999</c:v>
                </c:pt>
                <c:pt idx="3284">
                  <c:v>0.99960901737200003</c:v>
                </c:pt>
                <c:pt idx="3285">
                  <c:v>0.99963662028300004</c:v>
                </c:pt>
                <c:pt idx="3286">
                  <c:v>0.999630725384</c:v>
                </c:pt>
                <c:pt idx="3287">
                  <c:v>0.99919809103000001</c:v>
                </c:pt>
                <c:pt idx="3288">
                  <c:v>0.99956923723199997</c:v>
                </c:pt>
                <c:pt idx="3289">
                  <c:v>0.99964022636399996</c:v>
                </c:pt>
                <c:pt idx="3290">
                  <c:v>0.99959856271699998</c:v>
                </c:pt>
                <c:pt idx="3291">
                  <c:v>0.99959695339200005</c:v>
                </c:pt>
                <c:pt idx="3292">
                  <c:v>0.99962037801699999</c:v>
                </c:pt>
                <c:pt idx="3293">
                  <c:v>0.999088180065</c:v>
                </c:pt>
                <c:pt idx="3294">
                  <c:v>0.99956526756300002</c:v>
                </c:pt>
                <c:pt idx="3295">
                  <c:v>0.99962136149400005</c:v>
                </c:pt>
                <c:pt idx="3296">
                  <c:v>0.99960677623700001</c:v>
                </c:pt>
                <c:pt idx="3297">
                  <c:v>0.99961987733799995</c:v>
                </c:pt>
                <c:pt idx="3298">
                  <c:v>0.99957999587099999</c:v>
                </c:pt>
                <c:pt idx="3299">
                  <c:v>0.99904010295900003</c:v>
                </c:pt>
                <c:pt idx="3300">
                  <c:v>0.99963505268099995</c:v>
                </c:pt>
                <c:pt idx="3301">
                  <c:v>0.99956044554699996</c:v>
                </c:pt>
                <c:pt idx="3302">
                  <c:v>0.99962233305000003</c:v>
                </c:pt>
                <c:pt idx="3303">
                  <c:v>0.99965169429800005</c:v>
                </c:pt>
                <c:pt idx="3304">
                  <c:v>0.99917045831700002</c:v>
                </c:pt>
                <c:pt idx="3305">
                  <c:v>0.999636426568</c:v>
                </c:pt>
                <c:pt idx="3306">
                  <c:v>0.99960260391199995</c:v>
                </c:pt>
                <c:pt idx="3307">
                  <c:v>0.99960157871199995</c:v>
                </c:pt>
                <c:pt idx="3308">
                  <c:v>0.99959158897400002</c:v>
                </c:pt>
                <c:pt idx="3309">
                  <c:v>0.99957106113399996</c:v>
                </c:pt>
                <c:pt idx="3310">
                  <c:v>0.99907916784299999</c:v>
                </c:pt>
                <c:pt idx="3311">
                  <c:v>0.99960456788499996</c:v>
                </c:pt>
                <c:pt idx="3312">
                  <c:v>0.99957315921800005</c:v>
                </c:pt>
                <c:pt idx="3313">
                  <c:v>0.99958037138</c:v>
                </c:pt>
                <c:pt idx="3314">
                  <c:v>0.99957067966500002</c:v>
                </c:pt>
                <c:pt idx="3315">
                  <c:v>0.99906253814699997</c:v>
                </c:pt>
                <c:pt idx="3316">
                  <c:v>0.99959417581599996</c:v>
                </c:pt>
                <c:pt idx="3317">
                  <c:v>0.99961822032900005</c:v>
                </c:pt>
                <c:pt idx="3318">
                  <c:v>0.99962218105800005</c:v>
                </c:pt>
                <c:pt idx="3319">
                  <c:v>0.99959751367600003</c:v>
                </c:pt>
                <c:pt idx="3320">
                  <c:v>0.99960218668</c:v>
                </c:pt>
                <c:pt idx="3321">
                  <c:v>0.99900315701999998</c:v>
                </c:pt>
                <c:pt idx="3322">
                  <c:v>0.99962418079399995</c:v>
                </c:pt>
                <c:pt idx="3323">
                  <c:v>0.99962116479899998</c:v>
                </c:pt>
                <c:pt idx="3324">
                  <c:v>0.99960604906100003</c:v>
                </c:pt>
                <c:pt idx="3325">
                  <c:v>0.99959395825899999</c:v>
                </c:pt>
                <c:pt idx="3326">
                  <c:v>0.99911736249899996</c:v>
                </c:pt>
                <c:pt idx="3327">
                  <c:v>0.99960744381</c:v>
                </c:pt>
                <c:pt idx="3328">
                  <c:v>0.99961292743700003</c:v>
                </c:pt>
                <c:pt idx="3329">
                  <c:v>0.99959572553599996</c:v>
                </c:pt>
                <c:pt idx="3330">
                  <c:v>0.99960951805099996</c:v>
                </c:pt>
                <c:pt idx="3331">
                  <c:v>0.99959515035199997</c:v>
                </c:pt>
                <c:pt idx="3332">
                  <c:v>0.99908473491700001</c:v>
                </c:pt>
                <c:pt idx="3333">
                  <c:v>0.999607086182</c:v>
                </c:pt>
                <c:pt idx="3334">
                  <c:v>0.99958297014200004</c:v>
                </c:pt>
                <c:pt idx="3335">
                  <c:v>0.99948325753199996</c:v>
                </c:pt>
                <c:pt idx="3336">
                  <c:v>0.999545311928</c:v>
                </c:pt>
                <c:pt idx="3337">
                  <c:v>0.99911831617400004</c:v>
                </c:pt>
                <c:pt idx="3338">
                  <c:v>0.99958498776000004</c:v>
                </c:pt>
                <c:pt idx="3339">
                  <c:v>0.99957031011599995</c:v>
                </c:pt>
                <c:pt idx="3340">
                  <c:v>0.99956014156299999</c:v>
                </c:pt>
                <c:pt idx="3341">
                  <c:v>0.99956537783099997</c:v>
                </c:pt>
                <c:pt idx="3342">
                  <c:v>0.99961658716199997</c:v>
                </c:pt>
                <c:pt idx="3343">
                  <c:v>0.99898632764799999</c:v>
                </c:pt>
                <c:pt idx="3344">
                  <c:v>0.99959022998799996</c:v>
                </c:pt>
                <c:pt idx="3345">
                  <c:v>0.99959672987500003</c:v>
                </c:pt>
                <c:pt idx="3346">
                  <c:v>0.99960381984699997</c:v>
                </c:pt>
                <c:pt idx="3347">
                  <c:v>0.99960691928900003</c:v>
                </c:pt>
                <c:pt idx="3348">
                  <c:v>0.99911879003000004</c:v>
                </c:pt>
                <c:pt idx="3349">
                  <c:v>0.99955723285700004</c:v>
                </c:pt>
                <c:pt idx="3350">
                  <c:v>0.99961318969699997</c:v>
                </c:pt>
                <c:pt idx="3351">
                  <c:v>0.99956245720400005</c:v>
                </c:pt>
                <c:pt idx="3352">
                  <c:v>0.99960589408900002</c:v>
                </c:pt>
                <c:pt idx="3353">
                  <c:v>0.99960931539499998</c:v>
                </c:pt>
                <c:pt idx="3354">
                  <c:v>0.99913686513900002</c:v>
                </c:pt>
                <c:pt idx="3355">
                  <c:v>0.99960489571099997</c:v>
                </c:pt>
                <c:pt idx="3356">
                  <c:v>0.99960116148</c:v>
                </c:pt>
                <c:pt idx="3357">
                  <c:v>0.99959934949899998</c:v>
                </c:pt>
                <c:pt idx="3358">
                  <c:v>0.999597728252</c:v>
                </c:pt>
                <c:pt idx="3359">
                  <c:v>0.99908924102800001</c:v>
                </c:pt>
                <c:pt idx="3360">
                  <c:v>0.99947739839600003</c:v>
                </c:pt>
                <c:pt idx="3361">
                  <c:v>0.99959777295600005</c:v>
                </c:pt>
                <c:pt idx="3362">
                  <c:v>0.99958308935200002</c:v>
                </c:pt>
                <c:pt idx="3363">
                  <c:v>0.99960360527000003</c:v>
                </c:pt>
                <c:pt idx="3364">
                  <c:v>0.999599778652</c:v>
                </c:pt>
                <c:pt idx="3365">
                  <c:v>0.99903187155700002</c:v>
                </c:pt>
                <c:pt idx="3366">
                  <c:v>0.99961860179899997</c:v>
                </c:pt>
                <c:pt idx="3367">
                  <c:v>0.99962391853300003</c:v>
                </c:pt>
                <c:pt idx="3368">
                  <c:v>0.99961933493599997</c:v>
                </c:pt>
                <c:pt idx="3369">
                  <c:v>0.99962315559399995</c:v>
                </c:pt>
                <c:pt idx="3370">
                  <c:v>0.99921783208799997</c:v>
                </c:pt>
                <c:pt idx="3371">
                  <c:v>0.999436631799</c:v>
                </c:pt>
                <c:pt idx="3372">
                  <c:v>0.99961425065999998</c:v>
                </c:pt>
                <c:pt idx="3373">
                  <c:v>0.99960788488399999</c:v>
                </c:pt>
                <c:pt idx="3374">
                  <c:v>0.99963495731399998</c:v>
                </c:pt>
                <c:pt idx="3375">
                  <c:v>0.999598532915</c:v>
                </c:pt>
                <c:pt idx="3376">
                  <c:v>0.99910911321600004</c:v>
                </c:pt>
                <c:pt idx="3377">
                  <c:v>0.99959388971300001</c:v>
                </c:pt>
                <c:pt idx="3378">
                  <c:v>0.999590680003</c:v>
                </c:pt>
                <c:pt idx="3379">
                  <c:v>0.99961992502200003</c:v>
                </c:pt>
                <c:pt idx="3380">
                  <c:v>0.99959720373200001</c:v>
                </c:pt>
                <c:pt idx="3381">
                  <c:v>0.99957889318500004</c:v>
                </c:pt>
                <c:pt idx="3382">
                  <c:v>0.99914357662200004</c:v>
                </c:pt>
                <c:pt idx="3383">
                  <c:v>0.99962737560299997</c:v>
                </c:pt>
                <c:pt idx="3384">
                  <c:v>0.99960275888399996</c:v>
                </c:pt>
                <c:pt idx="3385">
                  <c:v>0.99959649145600005</c:v>
                </c:pt>
                <c:pt idx="3386">
                  <c:v>0.99960719347000004</c:v>
                </c:pt>
                <c:pt idx="3387">
                  <c:v>0.99908864498100003</c:v>
                </c:pt>
                <c:pt idx="3388">
                  <c:v>0.99957880377800001</c:v>
                </c:pt>
                <c:pt idx="3389">
                  <c:v>0.99954794645300005</c:v>
                </c:pt>
                <c:pt idx="3390">
                  <c:v>0.99955315589899996</c:v>
                </c:pt>
                <c:pt idx="3391">
                  <c:v>0.99959707260099995</c:v>
                </c:pt>
                <c:pt idx="3392">
                  <c:v>0.99960582256300001</c:v>
                </c:pt>
                <c:pt idx="3393">
                  <c:v>0.99912652969399995</c:v>
                </c:pt>
                <c:pt idx="3394">
                  <c:v>0.99959915876399996</c:v>
                </c:pt>
                <c:pt idx="3395">
                  <c:v>0.99959951639199995</c:v>
                </c:pt>
                <c:pt idx="3396">
                  <c:v>0.99958223104499999</c:v>
                </c:pt>
                <c:pt idx="3397">
                  <c:v>0.99960389137299999</c:v>
                </c:pt>
                <c:pt idx="3398">
                  <c:v>0.99903370440000006</c:v>
                </c:pt>
                <c:pt idx="3399">
                  <c:v>0.99963996410400002</c:v>
                </c:pt>
                <c:pt idx="3400">
                  <c:v>0.99959292411800005</c:v>
                </c:pt>
                <c:pt idx="3401">
                  <c:v>0.99964308738700003</c:v>
                </c:pt>
                <c:pt idx="3402">
                  <c:v>0.99960411787000003</c:v>
                </c:pt>
                <c:pt idx="3403">
                  <c:v>0.999615430832</c:v>
                </c:pt>
                <c:pt idx="3404">
                  <c:v>0.99897940158800003</c:v>
                </c:pt>
                <c:pt idx="3405">
                  <c:v>0.99962997436500001</c:v>
                </c:pt>
                <c:pt idx="3406">
                  <c:v>0.99959956407499995</c:v>
                </c:pt>
                <c:pt idx="3407">
                  <c:v>0.99957211017600001</c:v>
                </c:pt>
                <c:pt idx="3408">
                  <c:v>0.99961793422699996</c:v>
                </c:pt>
                <c:pt idx="3409">
                  <c:v>0.99914488792400002</c:v>
                </c:pt>
                <c:pt idx="3410">
                  <c:v>0.99963750839200005</c:v>
                </c:pt>
                <c:pt idx="3411">
                  <c:v>0.99961011111700004</c:v>
                </c:pt>
                <c:pt idx="3412">
                  <c:v>0.99963271617899996</c:v>
                </c:pt>
                <c:pt idx="3413">
                  <c:v>0.99959442615500005</c:v>
                </c:pt>
                <c:pt idx="3414">
                  <c:v>0.99960066080099996</c:v>
                </c:pt>
                <c:pt idx="3415">
                  <c:v>0.99901494383800005</c:v>
                </c:pt>
                <c:pt idx="3416">
                  <c:v>0.99959336519200004</c:v>
                </c:pt>
                <c:pt idx="3417">
                  <c:v>0.99961829185499995</c:v>
                </c:pt>
                <c:pt idx="3418">
                  <c:v>0.99959805607800001</c:v>
                </c:pt>
                <c:pt idx="3419">
                  <c:v>0.99963955879199995</c:v>
                </c:pt>
                <c:pt idx="3420">
                  <c:v>0.99902480840700003</c:v>
                </c:pt>
                <c:pt idx="3421">
                  <c:v>0.99958716332899999</c:v>
                </c:pt>
                <c:pt idx="3422">
                  <c:v>0.99960631132099997</c:v>
                </c:pt>
                <c:pt idx="3423">
                  <c:v>0.99960703849800003</c:v>
                </c:pt>
                <c:pt idx="3424">
                  <c:v>0.99957367181800005</c:v>
                </c:pt>
                <c:pt idx="3425">
                  <c:v>0.99962511658700004</c:v>
                </c:pt>
                <c:pt idx="3426">
                  <c:v>0.99910984039299999</c:v>
                </c:pt>
                <c:pt idx="3427">
                  <c:v>0.99958451986300001</c:v>
                </c:pt>
                <c:pt idx="3428">
                  <c:v>0.99961045384400005</c:v>
                </c:pt>
                <c:pt idx="3429">
                  <c:v>0.999612545967</c:v>
                </c:pt>
                <c:pt idx="3430">
                  <c:v>0.99962508678399997</c:v>
                </c:pt>
                <c:pt idx="3431">
                  <c:v>0.99916251003699996</c:v>
                </c:pt>
                <c:pt idx="3432">
                  <c:v>0.99944440126400003</c:v>
                </c:pt>
                <c:pt idx="3433">
                  <c:v>0.99958266019800002</c:v>
                </c:pt>
                <c:pt idx="3434">
                  <c:v>0.999590289593</c:v>
                </c:pt>
                <c:pt idx="3435">
                  <c:v>0.999601110816</c:v>
                </c:pt>
                <c:pt idx="3436">
                  <c:v>0.99961829185499995</c:v>
                </c:pt>
                <c:pt idx="3437">
                  <c:v>0.99919366836500001</c:v>
                </c:pt>
                <c:pt idx="3438">
                  <c:v>0.99959540367099997</c:v>
                </c:pt>
                <c:pt idx="3439">
                  <c:v>0.99961397647899997</c:v>
                </c:pt>
                <c:pt idx="3440">
                  <c:v>0.999609029293</c:v>
                </c:pt>
                <c:pt idx="3441">
                  <c:v>0.99963563680599998</c:v>
                </c:pt>
                <c:pt idx="3442">
                  <c:v>0.99921253919599995</c:v>
                </c:pt>
                <c:pt idx="3443">
                  <c:v>0.99951062202499996</c:v>
                </c:pt>
                <c:pt idx="3444">
                  <c:v>0.99960913658100004</c:v>
                </c:pt>
                <c:pt idx="3445">
                  <c:v>0.99963168799900004</c:v>
                </c:pt>
                <c:pt idx="3446">
                  <c:v>0.99959715604800004</c:v>
                </c:pt>
                <c:pt idx="3447">
                  <c:v>0.99961775541300002</c:v>
                </c:pt>
                <c:pt idx="3448">
                  <c:v>0.99902322888399997</c:v>
                </c:pt>
                <c:pt idx="3449">
                  <c:v>0.99961944818500004</c:v>
                </c:pt>
                <c:pt idx="3450">
                  <c:v>0.99961488246899999</c:v>
                </c:pt>
                <c:pt idx="3451">
                  <c:v>0.99961790442499998</c:v>
                </c:pt>
                <c:pt idx="3452">
                  <c:v>0.99961204528799996</c:v>
                </c:pt>
                <c:pt idx="3453">
                  <c:v>0.99914065599400004</c:v>
                </c:pt>
                <c:pt idx="3454">
                  <c:v>0.99959257841100002</c:v>
                </c:pt>
                <c:pt idx="3455">
                  <c:v>0.99963076412700003</c:v>
                </c:pt>
                <c:pt idx="3456">
                  <c:v>0.99964238405200001</c:v>
                </c:pt>
                <c:pt idx="3457">
                  <c:v>0.99960720539100001</c:v>
                </c:pt>
                <c:pt idx="3458">
                  <c:v>0.99960447847800005</c:v>
                </c:pt>
                <c:pt idx="3459">
                  <c:v>0.99914646148700004</c:v>
                </c:pt>
                <c:pt idx="3460">
                  <c:v>0.99961031675300005</c:v>
                </c:pt>
                <c:pt idx="3461">
                  <c:v>0.99962481856300001</c:v>
                </c:pt>
                <c:pt idx="3462">
                  <c:v>0.99959876537299996</c:v>
                </c:pt>
                <c:pt idx="3463">
                  <c:v>0.99960037469899998</c:v>
                </c:pt>
                <c:pt idx="3464">
                  <c:v>0.99914661645900005</c:v>
                </c:pt>
                <c:pt idx="3465">
                  <c:v>0.99947315454499996</c:v>
                </c:pt>
                <c:pt idx="3466">
                  <c:v>0.999558794498</c:v>
                </c:pt>
                <c:pt idx="3467">
                  <c:v>0.99957602024100001</c:v>
                </c:pt>
                <c:pt idx="3468">
                  <c:v>0.99961584806399995</c:v>
                </c:pt>
                <c:pt idx="3469">
                  <c:v>0.99961920976600005</c:v>
                </c:pt>
                <c:pt idx="3470">
                  <c:v>0.99912608861899999</c:v>
                </c:pt>
                <c:pt idx="3471">
                  <c:v>0.99963891506199998</c:v>
                </c:pt>
                <c:pt idx="3472">
                  <c:v>0.999561202526</c:v>
                </c:pt>
                <c:pt idx="3473">
                  <c:v>0.99955650567999998</c:v>
                </c:pt>
                <c:pt idx="3474">
                  <c:v>0.99956804513899999</c:v>
                </c:pt>
                <c:pt idx="3475">
                  <c:v>0.99960270523999994</c:v>
                </c:pt>
                <c:pt idx="3476">
                  <c:v>0.999104893208</c:v>
                </c:pt>
                <c:pt idx="3477">
                  <c:v>0.99962917566300002</c:v>
                </c:pt>
                <c:pt idx="3478">
                  <c:v>0.99962429702300004</c:v>
                </c:pt>
                <c:pt idx="3479">
                  <c:v>0.99961236715299995</c:v>
                </c:pt>
                <c:pt idx="3480">
                  <c:v>0.99958729743999997</c:v>
                </c:pt>
                <c:pt idx="3481">
                  <c:v>0.99889875948399998</c:v>
                </c:pt>
                <c:pt idx="3482">
                  <c:v>0.99961055517200004</c:v>
                </c:pt>
                <c:pt idx="3483">
                  <c:v>0.99961739778500003</c:v>
                </c:pt>
                <c:pt idx="3484">
                  <c:v>0.99964206218700002</c:v>
                </c:pt>
                <c:pt idx="3485">
                  <c:v>0.99965120852</c:v>
                </c:pt>
                <c:pt idx="3486">
                  <c:v>0.99961071014400005</c:v>
                </c:pt>
                <c:pt idx="3487">
                  <c:v>0.999147069454</c:v>
                </c:pt>
                <c:pt idx="3488">
                  <c:v>0.99962243437800002</c:v>
                </c:pt>
                <c:pt idx="3489">
                  <c:v>0.99959304332700005</c:v>
                </c:pt>
                <c:pt idx="3490">
                  <c:v>0.999631750584</c:v>
                </c:pt>
                <c:pt idx="3491">
                  <c:v>0.99963022768499998</c:v>
                </c:pt>
                <c:pt idx="3492">
                  <c:v>0.99910111427299997</c:v>
                </c:pt>
                <c:pt idx="3493">
                  <c:v>0.99960885047900006</c:v>
                </c:pt>
                <c:pt idx="3494">
                  <c:v>0.99958498477900004</c:v>
                </c:pt>
                <c:pt idx="3495">
                  <c:v>0.99958851933500004</c:v>
                </c:pt>
                <c:pt idx="3496">
                  <c:v>0.99961380958599999</c:v>
                </c:pt>
                <c:pt idx="3497">
                  <c:v>0.99962624311399995</c:v>
                </c:pt>
                <c:pt idx="3498">
                  <c:v>0.99909017980100001</c:v>
                </c:pt>
                <c:pt idx="3499">
                  <c:v>0.99959022998799996</c:v>
                </c:pt>
                <c:pt idx="3500">
                  <c:v>0.99960799217200003</c:v>
                </c:pt>
                <c:pt idx="3501">
                  <c:v>0.99961762130300003</c:v>
                </c:pt>
                <c:pt idx="3502">
                  <c:v>0.99963026046799996</c:v>
                </c:pt>
                <c:pt idx="3503">
                  <c:v>0.99916056394599995</c:v>
                </c:pt>
                <c:pt idx="3504">
                  <c:v>0.99963166713700002</c:v>
                </c:pt>
                <c:pt idx="3505">
                  <c:v>0.99960173666499996</c:v>
                </c:pt>
                <c:pt idx="3506">
                  <c:v>0.99964040517800001</c:v>
                </c:pt>
                <c:pt idx="3507">
                  <c:v>0.99962313175200002</c:v>
                </c:pt>
                <c:pt idx="3508">
                  <c:v>0.99962534010399995</c:v>
                </c:pt>
                <c:pt idx="3509">
                  <c:v>0.99899476766600004</c:v>
                </c:pt>
                <c:pt idx="3510">
                  <c:v>0.99961125850699994</c:v>
                </c:pt>
                <c:pt idx="3511">
                  <c:v>0.99964268505599996</c:v>
                </c:pt>
                <c:pt idx="3512">
                  <c:v>0.99958772659299999</c:v>
                </c:pt>
                <c:pt idx="3513">
                  <c:v>0.999626934528</c:v>
                </c:pt>
                <c:pt idx="3514">
                  <c:v>0.999156749249</c:v>
                </c:pt>
                <c:pt idx="3515">
                  <c:v>0.99962922930700004</c:v>
                </c:pt>
                <c:pt idx="3516">
                  <c:v>0.99962625503500002</c:v>
                </c:pt>
                <c:pt idx="3517">
                  <c:v>0.99962847232800001</c:v>
                </c:pt>
                <c:pt idx="3518">
                  <c:v>0.99962514638900002</c:v>
                </c:pt>
                <c:pt idx="3519">
                  <c:v>0.99961923360799998</c:v>
                </c:pt>
                <c:pt idx="3520">
                  <c:v>0.99910485744499999</c:v>
                </c:pt>
                <c:pt idx="3521">
                  <c:v>0.99962274730199996</c:v>
                </c:pt>
                <c:pt idx="3522">
                  <c:v>0.99959183931399997</c:v>
                </c:pt>
                <c:pt idx="3523">
                  <c:v>0.99962778091399995</c:v>
                </c:pt>
                <c:pt idx="3524">
                  <c:v>0.99963129758799996</c:v>
                </c:pt>
                <c:pt idx="3525">
                  <c:v>0.99900417029900002</c:v>
                </c:pt>
                <c:pt idx="3526">
                  <c:v>0.999484562874</c:v>
                </c:pt>
                <c:pt idx="3527">
                  <c:v>0.99961882829699999</c:v>
                </c:pt>
                <c:pt idx="3528">
                  <c:v>0.99962396919700003</c:v>
                </c:pt>
                <c:pt idx="3529">
                  <c:v>0.99963902235000002</c:v>
                </c:pt>
                <c:pt idx="3530">
                  <c:v>0.99961796998999997</c:v>
                </c:pt>
                <c:pt idx="3531">
                  <c:v>0.99907560646500004</c:v>
                </c:pt>
                <c:pt idx="3532">
                  <c:v>0.99963406324399995</c:v>
                </c:pt>
                <c:pt idx="3533">
                  <c:v>0.99956446886100003</c:v>
                </c:pt>
                <c:pt idx="3534">
                  <c:v>0.99957361221300001</c:v>
                </c:pt>
                <c:pt idx="3535">
                  <c:v>0.99961890280200005</c:v>
                </c:pt>
                <c:pt idx="3536">
                  <c:v>0.99917567968400001</c:v>
                </c:pt>
                <c:pt idx="3537">
                  <c:v>0.99950759410900003</c:v>
                </c:pt>
                <c:pt idx="3538">
                  <c:v>0.99964560568299998</c:v>
                </c:pt>
                <c:pt idx="3539">
                  <c:v>0.99963039159800005</c:v>
                </c:pt>
                <c:pt idx="3540">
                  <c:v>0.99958255290999998</c:v>
                </c:pt>
                <c:pt idx="3541">
                  <c:v>0.99958427250399995</c:v>
                </c:pt>
                <c:pt idx="3542">
                  <c:v>0.99895777702300004</c:v>
                </c:pt>
                <c:pt idx="3543">
                  <c:v>0.99960062503799996</c:v>
                </c:pt>
                <c:pt idx="3544">
                  <c:v>0.99960498809800002</c:v>
                </c:pt>
                <c:pt idx="3545">
                  <c:v>0.99957807362100004</c:v>
                </c:pt>
                <c:pt idx="3546">
                  <c:v>0.99961023330700005</c:v>
                </c:pt>
                <c:pt idx="3547">
                  <c:v>0.99921607971199999</c:v>
                </c:pt>
                <c:pt idx="3548">
                  <c:v>0.99952670931800003</c:v>
                </c:pt>
                <c:pt idx="3549">
                  <c:v>0.99959460496899999</c:v>
                </c:pt>
              </c:numCache>
            </c:numRef>
          </c:yVal>
          <c:smooth val="0"/>
          <c:extLst>
            <c:ext xmlns:c16="http://schemas.microsoft.com/office/drawing/2014/chart" uri="{C3380CC4-5D6E-409C-BE32-E72D297353CC}">
              <c16:uniqueId val="{00000002-CAF2-4736-B99B-2E2CF9D8E50A}"/>
            </c:ext>
          </c:extLst>
        </c:ser>
        <c:ser>
          <c:idx val="3"/>
          <c:order val="3"/>
          <c:tx>
            <c:strRef>
              <c:f>TEST12!$I$1</c:f>
              <c:strCache>
                <c:ptCount val="1"/>
                <c:pt idx="0">
                  <c:v>F(Hz)</c:v>
                </c:pt>
              </c:strCache>
            </c:strRef>
          </c:tx>
          <c:spPr>
            <a:ln w="19050" cap="rnd">
              <a:solidFill>
                <a:schemeClr val="accent4"/>
              </a:solidFill>
              <a:round/>
            </a:ln>
            <a:effectLst/>
          </c:spPr>
          <c:marker>
            <c:symbol val="none"/>
          </c:marker>
          <c:xVal>
            <c:numRef>
              <c:f>TEST12!$A$2:$A$3551</c:f>
              <c:numCache>
                <c:formatCode>General</c:formatCode>
                <c:ptCount val="355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pt idx="1813">
                  <c:v>1813</c:v>
                </c:pt>
                <c:pt idx="1814">
                  <c:v>1814</c:v>
                </c:pt>
                <c:pt idx="1815">
                  <c:v>1815</c:v>
                </c:pt>
                <c:pt idx="1816">
                  <c:v>1816</c:v>
                </c:pt>
                <c:pt idx="1817">
                  <c:v>1817</c:v>
                </c:pt>
                <c:pt idx="1818">
                  <c:v>1818</c:v>
                </c:pt>
                <c:pt idx="1819">
                  <c:v>1819</c:v>
                </c:pt>
                <c:pt idx="1820">
                  <c:v>1820</c:v>
                </c:pt>
                <c:pt idx="1821">
                  <c:v>1821</c:v>
                </c:pt>
                <c:pt idx="1822">
                  <c:v>1822</c:v>
                </c:pt>
                <c:pt idx="1823">
                  <c:v>1823</c:v>
                </c:pt>
                <c:pt idx="1824">
                  <c:v>1824</c:v>
                </c:pt>
                <c:pt idx="1825">
                  <c:v>1825</c:v>
                </c:pt>
                <c:pt idx="1826">
                  <c:v>1826</c:v>
                </c:pt>
                <c:pt idx="1827">
                  <c:v>1827</c:v>
                </c:pt>
                <c:pt idx="1828">
                  <c:v>1828</c:v>
                </c:pt>
                <c:pt idx="1829">
                  <c:v>1829</c:v>
                </c:pt>
                <c:pt idx="1830">
                  <c:v>1830</c:v>
                </c:pt>
                <c:pt idx="1831">
                  <c:v>1831</c:v>
                </c:pt>
                <c:pt idx="1832">
                  <c:v>1832</c:v>
                </c:pt>
                <c:pt idx="1833">
                  <c:v>1833</c:v>
                </c:pt>
                <c:pt idx="1834">
                  <c:v>1834</c:v>
                </c:pt>
                <c:pt idx="1835">
                  <c:v>1835</c:v>
                </c:pt>
                <c:pt idx="1836">
                  <c:v>1836</c:v>
                </c:pt>
                <c:pt idx="1837">
                  <c:v>1837</c:v>
                </c:pt>
                <c:pt idx="1838">
                  <c:v>1838</c:v>
                </c:pt>
                <c:pt idx="1839">
                  <c:v>1839</c:v>
                </c:pt>
                <c:pt idx="1840">
                  <c:v>1840</c:v>
                </c:pt>
                <c:pt idx="1841">
                  <c:v>1841</c:v>
                </c:pt>
                <c:pt idx="1842">
                  <c:v>1842</c:v>
                </c:pt>
                <c:pt idx="1843">
                  <c:v>1843</c:v>
                </c:pt>
                <c:pt idx="1844">
                  <c:v>1844</c:v>
                </c:pt>
                <c:pt idx="1845">
                  <c:v>1845</c:v>
                </c:pt>
                <c:pt idx="1846">
                  <c:v>1846</c:v>
                </c:pt>
                <c:pt idx="1847">
                  <c:v>1847</c:v>
                </c:pt>
                <c:pt idx="1848">
                  <c:v>1848</c:v>
                </c:pt>
                <c:pt idx="1849">
                  <c:v>1849</c:v>
                </c:pt>
                <c:pt idx="1850">
                  <c:v>1850</c:v>
                </c:pt>
                <c:pt idx="1851">
                  <c:v>1851</c:v>
                </c:pt>
                <c:pt idx="1852">
                  <c:v>1852</c:v>
                </c:pt>
                <c:pt idx="1853">
                  <c:v>1853</c:v>
                </c:pt>
                <c:pt idx="1854">
                  <c:v>1854</c:v>
                </c:pt>
                <c:pt idx="1855">
                  <c:v>1855</c:v>
                </c:pt>
                <c:pt idx="1856">
                  <c:v>1856</c:v>
                </c:pt>
                <c:pt idx="1857">
                  <c:v>1857</c:v>
                </c:pt>
                <c:pt idx="1858">
                  <c:v>1858</c:v>
                </c:pt>
                <c:pt idx="1859">
                  <c:v>1859</c:v>
                </c:pt>
                <c:pt idx="1860">
                  <c:v>1860</c:v>
                </c:pt>
                <c:pt idx="1861">
                  <c:v>1861</c:v>
                </c:pt>
                <c:pt idx="1862">
                  <c:v>1862</c:v>
                </c:pt>
                <c:pt idx="1863">
                  <c:v>1863</c:v>
                </c:pt>
                <c:pt idx="1864">
                  <c:v>1864</c:v>
                </c:pt>
                <c:pt idx="1865">
                  <c:v>1865</c:v>
                </c:pt>
                <c:pt idx="1866">
                  <c:v>1866</c:v>
                </c:pt>
                <c:pt idx="1867">
                  <c:v>1867</c:v>
                </c:pt>
                <c:pt idx="1868">
                  <c:v>1868</c:v>
                </c:pt>
                <c:pt idx="1869">
                  <c:v>1869</c:v>
                </c:pt>
                <c:pt idx="1870">
                  <c:v>1870</c:v>
                </c:pt>
                <c:pt idx="1871">
                  <c:v>1871</c:v>
                </c:pt>
                <c:pt idx="1872">
                  <c:v>1872</c:v>
                </c:pt>
                <c:pt idx="1873">
                  <c:v>1873</c:v>
                </c:pt>
                <c:pt idx="1874">
                  <c:v>1874</c:v>
                </c:pt>
                <c:pt idx="1875">
                  <c:v>1875</c:v>
                </c:pt>
                <c:pt idx="1876">
                  <c:v>1876</c:v>
                </c:pt>
                <c:pt idx="1877">
                  <c:v>1877</c:v>
                </c:pt>
                <c:pt idx="1878">
                  <c:v>1878</c:v>
                </c:pt>
                <c:pt idx="1879">
                  <c:v>1879</c:v>
                </c:pt>
                <c:pt idx="1880">
                  <c:v>1880</c:v>
                </c:pt>
                <c:pt idx="1881">
                  <c:v>1881</c:v>
                </c:pt>
                <c:pt idx="1882">
                  <c:v>1882</c:v>
                </c:pt>
                <c:pt idx="1883">
                  <c:v>1883</c:v>
                </c:pt>
                <c:pt idx="1884">
                  <c:v>1884</c:v>
                </c:pt>
                <c:pt idx="1885">
                  <c:v>1885</c:v>
                </c:pt>
                <c:pt idx="1886">
                  <c:v>1886</c:v>
                </c:pt>
                <c:pt idx="1887">
                  <c:v>1887</c:v>
                </c:pt>
                <c:pt idx="1888">
                  <c:v>1888</c:v>
                </c:pt>
                <c:pt idx="1889">
                  <c:v>1889</c:v>
                </c:pt>
                <c:pt idx="1890">
                  <c:v>1890</c:v>
                </c:pt>
                <c:pt idx="1891">
                  <c:v>1891</c:v>
                </c:pt>
                <c:pt idx="1892">
                  <c:v>1892</c:v>
                </c:pt>
                <c:pt idx="1893">
                  <c:v>1893</c:v>
                </c:pt>
                <c:pt idx="1894">
                  <c:v>1894</c:v>
                </c:pt>
                <c:pt idx="1895">
                  <c:v>1895</c:v>
                </c:pt>
                <c:pt idx="1896">
                  <c:v>1896</c:v>
                </c:pt>
                <c:pt idx="1897">
                  <c:v>1897</c:v>
                </c:pt>
                <c:pt idx="1898">
                  <c:v>1898</c:v>
                </c:pt>
                <c:pt idx="1899">
                  <c:v>1899</c:v>
                </c:pt>
                <c:pt idx="1900">
                  <c:v>1900</c:v>
                </c:pt>
                <c:pt idx="1901">
                  <c:v>1901</c:v>
                </c:pt>
                <c:pt idx="1902">
                  <c:v>1902</c:v>
                </c:pt>
                <c:pt idx="1903">
                  <c:v>1903</c:v>
                </c:pt>
                <c:pt idx="1904">
                  <c:v>1904</c:v>
                </c:pt>
                <c:pt idx="1905">
                  <c:v>1905</c:v>
                </c:pt>
                <c:pt idx="1906">
                  <c:v>1906</c:v>
                </c:pt>
                <c:pt idx="1907">
                  <c:v>1907</c:v>
                </c:pt>
                <c:pt idx="1908">
                  <c:v>1908</c:v>
                </c:pt>
                <c:pt idx="1909">
                  <c:v>1909</c:v>
                </c:pt>
                <c:pt idx="1910">
                  <c:v>1910</c:v>
                </c:pt>
                <c:pt idx="1911">
                  <c:v>1911</c:v>
                </c:pt>
                <c:pt idx="1912">
                  <c:v>1912</c:v>
                </c:pt>
                <c:pt idx="1913">
                  <c:v>1913</c:v>
                </c:pt>
                <c:pt idx="1914">
                  <c:v>1914</c:v>
                </c:pt>
                <c:pt idx="1915">
                  <c:v>1915</c:v>
                </c:pt>
                <c:pt idx="1916">
                  <c:v>1916</c:v>
                </c:pt>
                <c:pt idx="1917">
                  <c:v>1917</c:v>
                </c:pt>
                <c:pt idx="1918">
                  <c:v>1918</c:v>
                </c:pt>
                <c:pt idx="1919">
                  <c:v>1919</c:v>
                </c:pt>
                <c:pt idx="1920">
                  <c:v>1920</c:v>
                </c:pt>
                <c:pt idx="1921">
                  <c:v>1921</c:v>
                </c:pt>
                <c:pt idx="1922">
                  <c:v>1922</c:v>
                </c:pt>
                <c:pt idx="1923">
                  <c:v>1923</c:v>
                </c:pt>
                <c:pt idx="1924">
                  <c:v>1924</c:v>
                </c:pt>
                <c:pt idx="1925">
                  <c:v>1925</c:v>
                </c:pt>
                <c:pt idx="1926">
                  <c:v>1926</c:v>
                </c:pt>
                <c:pt idx="1927">
                  <c:v>1927</c:v>
                </c:pt>
                <c:pt idx="1928">
                  <c:v>1928</c:v>
                </c:pt>
                <c:pt idx="1929">
                  <c:v>1929</c:v>
                </c:pt>
                <c:pt idx="1930">
                  <c:v>1930</c:v>
                </c:pt>
                <c:pt idx="1931">
                  <c:v>1931</c:v>
                </c:pt>
                <c:pt idx="1932">
                  <c:v>1932</c:v>
                </c:pt>
                <c:pt idx="1933">
                  <c:v>1933</c:v>
                </c:pt>
                <c:pt idx="1934">
                  <c:v>1934</c:v>
                </c:pt>
                <c:pt idx="1935">
                  <c:v>1935</c:v>
                </c:pt>
                <c:pt idx="1936">
                  <c:v>1936</c:v>
                </c:pt>
                <c:pt idx="1937">
                  <c:v>1937</c:v>
                </c:pt>
                <c:pt idx="1938">
                  <c:v>1938</c:v>
                </c:pt>
                <c:pt idx="1939">
                  <c:v>1939</c:v>
                </c:pt>
                <c:pt idx="1940">
                  <c:v>1940</c:v>
                </c:pt>
                <c:pt idx="1941">
                  <c:v>1941</c:v>
                </c:pt>
                <c:pt idx="1942">
                  <c:v>1942</c:v>
                </c:pt>
                <c:pt idx="1943">
                  <c:v>1943</c:v>
                </c:pt>
                <c:pt idx="1944">
                  <c:v>1944</c:v>
                </c:pt>
                <c:pt idx="1945">
                  <c:v>1945</c:v>
                </c:pt>
                <c:pt idx="1946">
                  <c:v>1946</c:v>
                </c:pt>
                <c:pt idx="1947">
                  <c:v>1947</c:v>
                </c:pt>
                <c:pt idx="1948">
                  <c:v>1948</c:v>
                </c:pt>
                <c:pt idx="1949">
                  <c:v>1949</c:v>
                </c:pt>
                <c:pt idx="1950">
                  <c:v>1950</c:v>
                </c:pt>
                <c:pt idx="1951">
                  <c:v>1951</c:v>
                </c:pt>
                <c:pt idx="1952">
                  <c:v>1952</c:v>
                </c:pt>
                <c:pt idx="1953">
                  <c:v>1953</c:v>
                </c:pt>
                <c:pt idx="1954">
                  <c:v>1954</c:v>
                </c:pt>
                <c:pt idx="1955">
                  <c:v>1955</c:v>
                </c:pt>
                <c:pt idx="1956">
                  <c:v>1956</c:v>
                </c:pt>
                <c:pt idx="1957">
                  <c:v>1957</c:v>
                </c:pt>
                <c:pt idx="1958">
                  <c:v>1958</c:v>
                </c:pt>
                <c:pt idx="1959">
                  <c:v>1959</c:v>
                </c:pt>
                <c:pt idx="1960">
                  <c:v>1960</c:v>
                </c:pt>
                <c:pt idx="1961">
                  <c:v>1961</c:v>
                </c:pt>
                <c:pt idx="1962">
                  <c:v>1962</c:v>
                </c:pt>
                <c:pt idx="1963">
                  <c:v>1963</c:v>
                </c:pt>
                <c:pt idx="1964">
                  <c:v>1964</c:v>
                </c:pt>
                <c:pt idx="1965">
                  <c:v>1965</c:v>
                </c:pt>
                <c:pt idx="1966">
                  <c:v>1966</c:v>
                </c:pt>
                <c:pt idx="1967">
                  <c:v>1967</c:v>
                </c:pt>
                <c:pt idx="1968">
                  <c:v>1968</c:v>
                </c:pt>
                <c:pt idx="1969">
                  <c:v>1969</c:v>
                </c:pt>
                <c:pt idx="1970">
                  <c:v>1970</c:v>
                </c:pt>
                <c:pt idx="1971">
                  <c:v>1971</c:v>
                </c:pt>
                <c:pt idx="1972">
                  <c:v>1972</c:v>
                </c:pt>
                <c:pt idx="1973">
                  <c:v>1973</c:v>
                </c:pt>
                <c:pt idx="1974">
                  <c:v>1974</c:v>
                </c:pt>
                <c:pt idx="1975">
                  <c:v>1975</c:v>
                </c:pt>
                <c:pt idx="1976">
                  <c:v>1976</c:v>
                </c:pt>
                <c:pt idx="1977">
                  <c:v>1977</c:v>
                </c:pt>
                <c:pt idx="1978">
                  <c:v>1978</c:v>
                </c:pt>
                <c:pt idx="1979">
                  <c:v>1979</c:v>
                </c:pt>
                <c:pt idx="1980">
                  <c:v>1980</c:v>
                </c:pt>
                <c:pt idx="1981">
                  <c:v>1981</c:v>
                </c:pt>
                <c:pt idx="1982">
                  <c:v>1982</c:v>
                </c:pt>
                <c:pt idx="1983">
                  <c:v>1983</c:v>
                </c:pt>
                <c:pt idx="1984">
                  <c:v>1984</c:v>
                </c:pt>
                <c:pt idx="1985">
                  <c:v>1985</c:v>
                </c:pt>
                <c:pt idx="1986">
                  <c:v>1986</c:v>
                </c:pt>
                <c:pt idx="1987">
                  <c:v>1987</c:v>
                </c:pt>
                <c:pt idx="1988">
                  <c:v>1988</c:v>
                </c:pt>
                <c:pt idx="1989">
                  <c:v>1989</c:v>
                </c:pt>
                <c:pt idx="1990">
                  <c:v>1990</c:v>
                </c:pt>
                <c:pt idx="1991">
                  <c:v>1991</c:v>
                </c:pt>
                <c:pt idx="1992">
                  <c:v>1992</c:v>
                </c:pt>
                <c:pt idx="1993">
                  <c:v>1993</c:v>
                </c:pt>
                <c:pt idx="1994">
                  <c:v>1994</c:v>
                </c:pt>
                <c:pt idx="1995">
                  <c:v>1995</c:v>
                </c:pt>
                <c:pt idx="1996">
                  <c:v>1996</c:v>
                </c:pt>
                <c:pt idx="1997">
                  <c:v>1997</c:v>
                </c:pt>
                <c:pt idx="1998">
                  <c:v>1998</c:v>
                </c:pt>
                <c:pt idx="1999">
                  <c:v>1999</c:v>
                </c:pt>
                <c:pt idx="2000">
                  <c:v>2000</c:v>
                </c:pt>
                <c:pt idx="2001">
                  <c:v>2001</c:v>
                </c:pt>
                <c:pt idx="2002">
                  <c:v>2002</c:v>
                </c:pt>
                <c:pt idx="2003">
                  <c:v>2003</c:v>
                </c:pt>
                <c:pt idx="2004">
                  <c:v>2004</c:v>
                </c:pt>
                <c:pt idx="2005">
                  <c:v>2005</c:v>
                </c:pt>
                <c:pt idx="2006">
                  <c:v>2006</c:v>
                </c:pt>
                <c:pt idx="2007">
                  <c:v>2007</c:v>
                </c:pt>
                <c:pt idx="2008">
                  <c:v>2008</c:v>
                </c:pt>
                <c:pt idx="2009">
                  <c:v>2009</c:v>
                </c:pt>
                <c:pt idx="2010">
                  <c:v>2010</c:v>
                </c:pt>
                <c:pt idx="2011">
                  <c:v>2011</c:v>
                </c:pt>
                <c:pt idx="2012">
                  <c:v>2012</c:v>
                </c:pt>
                <c:pt idx="2013">
                  <c:v>2013</c:v>
                </c:pt>
                <c:pt idx="2014">
                  <c:v>2014</c:v>
                </c:pt>
                <c:pt idx="2015">
                  <c:v>2015</c:v>
                </c:pt>
                <c:pt idx="2016">
                  <c:v>2016</c:v>
                </c:pt>
                <c:pt idx="2017">
                  <c:v>2017</c:v>
                </c:pt>
                <c:pt idx="2018">
                  <c:v>2018</c:v>
                </c:pt>
                <c:pt idx="2019">
                  <c:v>2019</c:v>
                </c:pt>
                <c:pt idx="2020">
                  <c:v>2020</c:v>
                </c:pt>
                <c:pt idx="2021">
                  <c:v>2021</c:v>
                </c:pt>
                <c:pt idx="2022">
                  <c:v>2022</c:v>
                </c:pt>
                <c:pt idx="2023">
                  <c:v>2023</c:v>
                </c:pt>
                <c:pt idx="2024">
                  <c:v>2024</c:v>
                </c:pt>
                <c:pt idx="2025">
                  <c:v>2025</c:v>
                </c:pt>
                <c:pt idx="2026">
                  <c:v>2026</c:v>
                </c:pt>
                <c:pt idx="2027">
                  <c:v>2027</c:v>
                </c:pt>
                <c:pt idx="2028">
                  <c:v>2028</c:v>
                </c:pt>
                <c:pt idx="2029">
                  <c:v>2029</c:v>
                </c:pt>
                <c:pt idx="2030">
                  <c:v>2030</c:v>
                </c:pt>
                <c:pt idx="2031">
                  <c:v>2031</c:v>
                </c:pt>
                <c:pt idx="2032">
                  <c:v>2032</c:v>
                </c:pt>
                <c:pt idx="2033">
                  <c:v>2033</c:v>
                </c:pt>
                <c:pt idx="2034">
                  <c:v>2034</c:v>
                </c:pt>
                <c:pt idx="2035">
                  <c:v>2035</c:v>
                </c:pt>
                <c:pt idx="2036">
                  <c:v>2036</c:v>
                </c:pt>
                <c:pt idx="2037">
                  <c:v>2037</c:v>
                </c:pt>
                <c:pt idx="2038">
                  <c:v>2038</c:v>
                </c:pt>
                <c:pt idx="2039">
                  <c:v>2039</c:v>
                </c:pt>
                <c:pt idx="2040">
                  <c:v>2040</c:v>
                </c:pt>
                <c:pt idx="2041">
                  <c:v>2041</c:v>
                </c:pt>
                <c:pt idx="2042">
                  <c:v>2042</c:v>
                </c:pt>
                <c:pt idx="2043">
                  <c:v>2043</c:v>
                </c:pt>
                <c:pt idx="2044">
                  <c:v>2044</c:v>
                </c:pt>
                <c:pt idx="2045">
                  <c:v>2045</c:v>
                </c:pt>
                <c:pt idx="2046">
                  <c:v>2046</c:v>
                </c:pt>
                <c:pt idx="2047">
                  <c:v>2047</c:v>
                </c:pt>
                <c:pt idx="2048">
                  <c:v>2048</c:v>
                </c:pt>
                <c:pt idx="2049">
                  <c:v>2049</c:v>
                </c:pt>
                <c:pt idx="2050">
                  <c:v>2050</c:v>
                </c:pt>
                <c:pt idx="2051">
                  <c:v>2051</c:v>
                </c:pt>
                <c:pt idx="2052">
                  <c:v>2052</c:v>
                </c:pt>
                <c:pt idx="2053">
                  <c:v>2053</c:v>
                </c:pt>
                <c:pt idx="2054">
                  <c:v>2054</c:v>
                </c:pt>
                <c:pt idx="2055">
                  <c:v>2055</c:v>
                </c:pt>
                <c:pt idx="2056">
                  <c:v>2056</c:v>
                </c:pt>
                <c:pt idx="2057">
                  <c:v>2057</c:v>
                </c:pt>
                <c:pt idx="2058">
                  <c:v>2058</c:v>
                </c:pt>
                <c:pt idx="2059">
                  <c:v>2059</c:v>
                </c:pt>
                <c:pt idx="2060">
                  <c:v>2060</c:v>
                </c:pt>
                <c:pt idx="2061">
                  <c:v>2061</c:v>
                </c:pt>
                <c:pt idx="2062">
                  <c:v>2062</c:v>
                </c:pt>
                <c:pt idx="2063">
                  <c:v>2063</c:v>
                </c:pt>
                <c:pt idx="2064">
                  <c:v>2064</c:v>
                </c:pt>
                <c:pt idx="2065">
                  <c:v>2065</c:v>
                </c:pt>
                <c:pt idx="2066">
                  <c:v>2066</c:v>
                </c:pt>
                <c:pt idx="2067">
                  <c:v>2067</c:v>
                </c:pt>
                <c:pt idx="2068">
                  <c:v>2068</c:v>
                </c:pt>
                <c:pt idx="2069">
                  <c:v>2069</c:v>
                </c:pt>
                <c:pt idx="2070">
                  <c:v>2070</c:v>
                </c:pt>
                <c:pt idx="2071">
                  <c:v>2071</c:v>
                </c:pt>
                <c:pt idx="2072">
                  <c:v>2072</c:v>
                </c:pt>
                <c:pt idx="2073">
                  <c:v>2073</c:v>
                </c:pt>
                <c:pt idx="2074">
                  <c:v>2074</c:v>
                </c:pt>
                <c:pt idx="2075">
                  <c:v>2075</c:v>
                </c:pt>
                <c:pt idx="2076">
                  <c:v>2076</c:v>
                </c:pt>
                <c:pt idx="2077">
                  <c:v>2077</c:v>
                </c:pt>
                <c:pt idx="2078">
                  <c:v>2078</c:v>
                </c:pt>
                <c:pt idx="2079">
                  <c:v>2079</c:v>
                </c:pt>
                <c:pt idx="2080">
                  <c:v>2080</c:v>
                </c:pt>
                <c:pt idx="2081">
                  <c:v>2081</c:v>
                </c:pt>
                <c:pt idx="2082">
                  <c:v>2082</c:v>
                </c:pt>
                <c:pt idx="2083">
                  <c:v>2083</c:v>
                </c:pt>
                <c:pt idx="2084">
                  <c:v>2084</c:v>
                </c:pt>
                <c:pt idx="2085">
                  <c:v>2085</c:v>
                </c:pt>
                <c:pt idx="2086">
                  <c:v>2086</c:v>
                </c:pt>
                <c:pt idx="2087">
                  <c:v>2087</c:v>
                </c:pt>
                <c:pt idx="2088">
                  <c:v>2088</c:v>
                </c:pt>
                <c:pt idx="2089">
                  <c:v>2089</c:v>
                </c:pt>
                <c:pt idx="2090">
                  <c:v>2090</c:v>
                </c:pt>
                <c:pt idx="2091">
                  <c:v>2091</c:v>
                </c:pt>
                <c:pt idx="2092">
                  <c:v>2092</c:v>
                </c:pt>
                <c:pt idx="2093">
                  <c:v>2093</c:v>
                </c:pt>
                <c:pt idx="2094">
                  <c:v>2094</c:v>
                </c:pt>
                <c:pt idx="2095">
                  <c:v>2095</c:v>
                </c:pt>
                <c:pt idx="2096">
                  <c:v>2096</c:v>
                </c:pt>
                <c:pt idx="2097">
                  <c:v>2097</c:v>
                </c:pt>
                <c:pt idx="2098">
                  <c:v>2098</c:v>
                </c:pt>
                <c:pt idx="2099">
                  <c:v>2099</c:v>
                </c:pt>
                <c:pt idx="2100">
                  <c:v>2100</c:v>
                </c:pt>
                <c:pt idx="2101">
                  <c:v>2101</c:v>
                </c:pt>
                <c:pt idx="2102">
                  <c:v>2102</c:v>
                </c:pt>
                <c:pt idx="2103">
                  <c:v>2103</c:v>
                </c:pt>
                <c:pt idx="2104">
                  <c:v>2104</c:v>
                </c:pt>
                <c:pt idx="2105">
                  <c:v>2105</c:v>
                </c:pt>
                <c:pt idx="2106">
                  <c:v>2106</c:v>
                </c:pt>
                <c:pt idx="2107">
                  <c:v>2107</c:v>
                </c:pt>
                <c:pt idx="2108">
                  <c:v>2108</c:v>
                </c:pt>
                <c:pt idx="2109">
                  <c:v>2109</c:v>
                </c:pt>
                <c:pt idx="2110">
                  <c:v>2110</c:v>
                </c:pt>
                <c:pt idx="2111">
                  <c:v>2111</c:v>
                </c:pt>
                <c:pt idx="2112">
                  <c:v>2112</c:v>
                </c:pt>
                <c:pt idx="2113">
                  <c:v>2113</c:v>
                </c:pt>
                <c:pt idx="2114">
                  <c:v>2114</c:v>
                </c:pt>
                <c:pt idx="2115">
                  <c:v>2115</c:v>
                </c:pt>
                <c:pt idx="2116">
                  <c:v>2116</c:v>
                </c:pt>
                <c:pt idx="2117">
                  <c:v>2117</c:v>
                </c:pt>
                <c:pt idx="2118">
                  <c:v>2118</c:v>
                </c:pt>
                <c:pt idx="2119">
                  <c:v>2119</c:v>
                </c:pt>
                <c:pt idx="2120">
                  <c:v>2120</c:v>
                </c:pt>
                <c:pt idx="2121">
                  <c:v>2121</c:v>
                </c:pt>
                <c:pt idx="2122">
                  <c:v>2122</c:v>
                </c:pt>
                <c:pt idx="2123">
                  <c:v>2123</c:v>
                </c:pt>
                <c:pt idx="2124">
                  <c:v>2124</c:v>
                </c:pt>
                <c:pt idx="2125">
                  <c:v>2125</c:v>
                </c:pt>
                <c:pt idx="2126">
                  <c:v>2126</c:v>
                </c:pt>
                <c:pt idx="2127">
                  <c:v>2127</c:v>
                </c:pt>
                <c:pt idx="2128">
                  <c:v>2128</c:v>
                </c:pt>
                <c:pt idx="2129">
                  <c:v>2129</c:v>
                </c:pt>
                <c:pt idx="2130">
                  <c:v>2130</c:v>
                </c:pt>
                <c:pt idx="2131">
                  <c:v>2131</c:v>
                </c:pt>
                <c:pt idx="2132">
                  <c:v>2132</c:v>
                </c:pt>
                <c:pt idx="2133">
                  <c:v>2133</c:v>
                </c:pt>
                <c:pt idx="2134">
                  <c:v>2134</c:v>
                </c:pt>
                <c:pt idx="2135">
                  <c:v>2135</c:v>
                </c:pt>
                <c:pt idx="2136">
                  <c:v>2136</c:v>
                </c:pt>
                <c:pt idx="2137">
                  <c:v>2137</c:v>
                </c:pt>
                <c:pt idx="2138">
                  <c:v>2138</c:v>
                </c:pt>
                <c:pt idx="2139">
                  <c:v>2139</c:v>
                </c:pt>
                <c:pt idx="2140">
                  <c:v>2140</c:v>
                </c:pt>
                <c:pt idx="2141">
                  <c:v>2141</c:v>
                </c:pt>
                <c:pt idx="2142">
                  <c:v>2142</c:v>
                </c:pt>
                <c:pt idx="2143">
                  <c:v>2143</c:v>
                </c:pt>
                <c:pt idx="2144">
                  <c:v>2144</c:v>
                </c:pt>
                <c:pt idx="2145">
                  <c:v>2145</c:v>
                </c:pt>
                <c:pt idx="2146">
                  <c:v>2146</c:v>
                </c:pt>
                <c:pt idx="2147">
                  <c:v>2147</c:v>
                </c:pt>
                <c:pt idx="2148">
                  <c:v>2148</c:v>
                </c:pt>
                <c:pt idx="2149">
                  <c:v>2149</c:v>
                </c:pt>
                <c:pt idx="2150">
                  <c:v>2150</c:v>
                </c:pt>
                <c:pt idx="2151">
                  <c:v>2151</c:v>
                </c:pt>
                <c:pt idx="2152">
                  <c:v>2152</c:v>
                </c:pt>
                <c:pt idx="2153">
                  <c:v>2153</c:v>
                </c:pt>
                <c:pt idx="2154">
                  <c:v>2154</c:v>
                </c:pt>
                <c:pt idx="2155">
                  <c:v>2155</c:v>
                </c:pt>
                <c:pt idx="2156">
                  <c:v>2156</c:v>
                </c:pt>
                <c:pt idx="2157">
                  <c:v>2157</c:v>
                </c:pt>
                <c:pt idx="2158">
                  <c:v>2158</c:v>
                </c:pt>
                <c:pt idx="2159">
                  <c:v>2159</c:v>
                </c:pt>
                <c:pt idx="2160">
                  <c:v>2160</c:v>
                </c:pt>
                <c:pt idx="2161">
                  <c:v>2161</c:v>
                </c:pt>
                <c:pt idx="2162">
                  <c:v>2162</c:v>
                </c:pt>
                <c:pt idx="2163">
                  <c:v>2163</c:v>
                </c:pt>
                <c:pt idx="2164">
                  <c:v>2164</c:v>
                </c:pt>
                <c:pt idx="2165">
                  <c:v>2165</c:v>
                </c:pt>
                <c:pt idx="2166">
                  <c:v>2166</c:v>
                </c:pt>
                <c:pt idx="2167">
                  <c:v>2167</c:v>
                </c:pt>
                <c:pt idx="2168">
                  <c:v>2168</c:v>
                </c:pt>
                <c:pt idx="2169">
                  <c:v>2169</c:v>
                </c:pt>
                <c:pt idx="2170">
                  <c:v>2170</c:v>
                </c:pt>
                <c:pt idx="2171">
                  <c:v>2171</c:v>
                </c:pt>
                <c:pt idx="2172">
                  <c:v>2172</c:v>
                </c:pt>
                <c:pt idx="2173">
                  <c:v>2173</c:v>
                </c:pt>
                <c:pt idx="2174">
                  <c:v>2174</c:v>
                </c:pt>
                <c:pt idx="2175">
                  <c:v>2175</c:v>
                </c:pt>
                <c:pt idx="2176">
                  <c:v>2176</c:v>
                </c:pt>
                <c:pt idx="2177">
                  <c:v>2177</c:v>
                </c:pt>
                <c:pt idx="2178">
                  <c:v>2178</c:v>
                </c:pt>
                <c:pt idx="2179">
                  <c:v>2179</c:v>
                </c:pt>
                <c:pt idx="2180">
                  <c:v>2180</c:v>
                </c:pt>
                <c:pt idx="2181">
                  <c:v>2181</c:v>
                </c:pt>
                <c:pt idx="2182">
                  <c:v>2182</c:v>
                </c:pt>
                <c:pt idx="2183">
                  <c:v>2183</c:v>
                </c:pt>
                <c:pt idx="2184">
                  <c:v>2184</c:v>
                </c:pt>
                <c:pt idx="2185">
                  <c:v>2185</c:v>
                </c:pt>
                <c:pt idx="2186">
                  <c:v>2186</c:v>
                </c:pt>
                <c:pt idx="2187">
                  <c:v>2187</c:v>
                </c:pt>
                <c:pt idx="2188">
                  <c:v>2188</c:v>
                </c:pt>
                <c:pt idx="2189">
                  <c:v>2189</c:v>
                </c:pt>
                <c:pt idx="2190">
                  <c:v>2190</c:v>
                </c:pt>
                <c:pt idx="2191">
                  <c:v>2191</c:v>
                </c:pt>
                <c:pt idx="2192">
                  <c:v>2192</c:v>
                </c:pt>
                <c:pt idx="2193">
                  <c:v>2193</c:v>
                </c:pt>
                <c:pt idx="2194">
                  <c:v>2194</c:v>
                </c:pt>
                <c:pt idx="2195">
                  <c:v>2195</c:v>
                </c:pt>
                <c:pt idx="2196">
                  <c:v>2196</c:v>
                </c:pt>
                <c:pt idx="2197">
                  <c:v>2197</c:v>
                </c:pt>
                <c:pt idx="2198">
                  <c:v>2198</c:v>
                </c:pt>
                <c:pt idx="2199">
                  <c:v>2199</c:v>
                </c:pt>
                <c:pt idx="2200">
                  <c:v>2200</c:v>
                </c:pt>
                <c:pt idx="2201">
                  <c:v>2201</c:v>
                </c:pt>
                <c:pt idx="2202">
                  <c:v>2202</c:v>
                </c:pt>
                <c:pt idx="2203">
                  <c:v>2203</c:v>
                </c:pt>
                <c:pt idx="2204">
                  <c:v>2204</c:v>
                </c:pt>
                <c:pt idx="2205">
                  <c:v>2205</c:v>
                </c:pt>
                <c:pt idx="2206">
                  <c:v>2206</c:v>
                </c:pt>
                <c:pt idx="2207">
                  <c:v>2207</c:v>
                </c:pt>
                <c:pt idx="2208">
                  <c:v>2208</c:v>
                </c:pt>
                <c:pt idx="2209">
                  <c:v>2209</c:v>
                </c:pt>
                <c:pt idx="2210">
                  <c:v>2210</c:v>
                </c:pt>
                <c:pt idx="2211">
                  <c:v>2211</c:v>
                </c:pt>
                <c:pt idx="2212">
                  <c:v>2212</c:v>
                </c:pt>
                <c:pt idx="2213">
                  <c:v>2213</c:v>
                </c:pt>
                <c:pt idx="2214">
                  <c:v>2214</c:v>
                </c:pt>
                <c:pt idx="2215">
                  <c:v>2215</c:v>
                </c:pt>
                <c:pt idx="2216">
                  <c:v>2216</c:v>
                </c:pt>
                <c:pt idx="2217">
                  <c:v>2217</c:v>
                </c:pt>
                <c:pt idx="2218">
                  <c:v>2218</c:v>
                </c:pt>
                <c:pt idx="2219">
                  <c:v>2219</c:v>
                </c:pt>
                <c:pt idx="2220">
                  <c:v>2220</c:v>
                </c:pt>
                <c:pt idx="2221">
                  <c:v>2221</c:v>
                </c:pt>
                <c:pt idx="2222">
                  <c:v>2222</c:v>
                </c:pt>
                <c:pt idx="2223">
                  <c:v>2223</c:v>
                </c:pt>
                <c:pt idx="2224">
                  <c:v>2224</c:v>
                </c:pt>
                <c:pt idx="2225">
                  <c:v>2225</c:v>
                </c:pt>
                <c:pt idx="2226">
                  <c:v>2226</c:v>
                </c:pt>
                <c:pt idx="2227">
                  <c:v>2227</c:v>
                </c:pt>
                <c:pt idx="2228">
                  <c:v>2228</c:v>
                </c:pt>
                <c:pt idx="2229">
                  <c:v>2229</c:v>
                </c:pt>
                <c:pt idx="2230">
                  <c:v>2230</c:v>
                </c:pt>
                <c:pt idx="2231">
                  <c:v>2231</c:v>
                </c:pt>
                <c:pt idx="2232">
                  <c:v>2232</c:v>
                </c:pt>
                <c:pt idx="2233">
                  <c:v>2233</c:v>
                </c:pt>
                <c:pt idx="2234">
                  <c:v>2234</c:v>
                </c:pt>
                <c:pt idx="2235">
                  <c:v>2235</c:v>
                </c:pt>
                <c:pt idx="2236">
                  <c:v>2236</c:v>
                </c:pt>
                <c:pt idx="2237">
                  <c:v>2237</c:v>
                </c:pt>
                <c:pt idx="2238">
                  <c:v>2238</c:v>
                </c:pt>
                <c:pt idx="2239">
                  <c:v>2239</c:v>
                </c:pt>
                <c:pt idx="2240">
                  <c:v>2240</c:v>
                </c:pt>
                <c:pt idx="2241">
                  <c:v>2241</c:v>
                </c:pt>
                <c:pt idx="2242">
                  <c:v>2242</c:v>
                </c:pt>
                <c:pt idx="2243">
                  <c:v>2243</c:v>
                </c:pt>
                <c:pt idx="2244">
                  <c:v>2244</c:v>
                </c:pt>
                <c:pt idx="2245">
                  <c:v>2245</c:v>
                </c:pt>
                <c:pt idx="2246">
                  <c:v>2246</c:v>
                </c:pt>
                <c:pt idx="2247">
                  <c:v>2247</c:v>
                </c:pt>
                <c:pt idx="2248">
                  <c:v>2248</c:v>
                </c:pt>
                <c:pt idx="2249">
                  <c:v>2249</c:v>
                </c:pt>
                <c:pt idx="2250">
                  <c:v>2250</c:v>
                </c:pt>
                <c:pt idx="2251">
                  <c:v>2251</c:v>
                </c:pt>
                <c:pt idx="2252">
                  <c:v>2252</c:v>
                </c:pt>
                <c:pt idx="2253">
                  <c:v>2253</c:v>
                </c:pt>
                <c:pt idx="2254">
                  <c:v>2254</c:v>
                </c:pt>
                <c:pt idx="2255">
                  <c:v>2255</c:v>
                </c:pt>
                <c:pt idx="2256">
                  <c:v>2256</c:v>
                </c:pt>
                <c:pt idx="2257">
                  <c:v>2257</c:v>
                </c:pt>
                <c:pt idx="2258">
                  <c:v>2258</c:v>
                </c:pt>
                <c:pt idx="2259">
                  <c:v>2259</c:v>
                </c:pt>
                <c:pt idx="2260">
                  <c:v>2260</c:v>
                </c:pt>
                <c:pt idx="2261">
                  <c:v>2261</c:v>
                </c:pt>
                <c:pt idx="2262">
                  <c:v>2262</c:v>
                </c:pt>
                <c:pt idx="2263">
                  <c:v>2263</c:v>
                </c:pt>
                <c:pt idx="2264">
                  <c:v>2264</c:v>
                </c:pt>
                <c:pt idx="2265">
                  <c:v>2265</c:v>
                </c:pt>
                <c:pt idx="2266">
                  <c:v>2266</c:v>
                </c:pt>
                <c:pt idx="2267">
                  <c:v>2267</c:v>
                </c:pt>
                <c:pt idx="2268">
                  <c:v>2268</c:v>
                </c:pt>
                <c:pt idx="2269">
                  <c:v>2269</c:v>
                </c:pt>
                <c:pt idx="2270">
                  <c:v>2270</c:v>
                </c:pt>
                <c:pt idx="2271">
                  <c:v>2271</c:v>
                </c:pt>
                <c:pt idx="2272">
                  <c:v>2272</c:v>
                </c:pt>
                <c:pt idx="2273">
                  <c:v>2273</c:v>
                </c:pt>
                <c:pt idx="2274">
                  <c:v>2274</c:v>
                </c:pt>
                <c:pt idx="2275">
                  <c:v>2275</c:v>
                </c:pt>
                <c:pt idx="2276">
                  <c:v>2276</c:v>
                </c:pt>
                <c:pt idx="2277">
                  <c:v>2277</c:v>
                </c:pt>
                <c:pt idx="2278">
                  <c:v>2278</c:v>
                </c:pt>
                <c:pt idx="2279">
                  <c:v>2279</c:v>
                </c:pt>
                <c:pt idx="2280">
                  <c:v>2280</c:v>
                </c:pt>
                <c:pt idx="2281">
                  <c:v>2281</c:v>
                </c:pt>
                <c:pt idx="2282">
                  <c:v>2282</c:v>
                </c:pt>
                <c:pt idx="2283">
                  <c:v>2283</c:v>
                </c:pt>
                <c:pt idx="2284">
                  <c:v>2284</c:v>
                </c:pt>
                <c:pt idx="2285">
                  <c:v>2285</c:v>
                </c:pt>
                <c:pt idx="2286">
                  <c:v>2286</c:v>
                </c:pt>
                <c:pt idx="2287">
                  <c:v>2287</c:v>
                </c:pt>
                <c:pt idx="2288">
                  <c:v>2288</c:v>
                </c:pt>
                <c:pt idx="2289">
                  <c:v>2289</c:v>
                </c:pt>
                <c:pt idx="2290">
                  <c:v>2290</c:v>
                </c:pt>
                <c:pt idx="2291">
                  <c:v>2291</c:v>
                </c:pt>
                <c:pt idx="2292">
                  <c:v>2292</c:v>
                </c:pt>
                <c:pt idx="2293">
                  <c:v>2293</c:v>
                </c:pt>
                <c:pt idx="2294">
                  <c:v>2294</c:v>
                </c:pt>
                <c:pt idx="2295">
                  <c:v>2295</c:v>
                </c:pt>
                <c:pt idx="2296">
                  <c:v>2296</c:v>
                </c:pt>
                <c:pt idx="2297">
                  <c:v>2297</c:v>
                </c:pt>
                <c:pt idx="2298">
                  <c:v>2298</c:v>
                </c:pt>
                <c:pt idx="2299">
                  <c:v>2299</c:v>
                </c:pt>
                <c:pt idx="2300">
                  <c:v>2300</c:v>
                </c:pt>
                <c:pt idx="2301">
                  <c:v>2301</c:v>
                </c:pt>
                <c:pt idx="2302">
                  <c:v>2302</c:v>
                </c:pt>
                <c:pt idx="2303">
                  <c:v>2303</c:v>
                </c:pt>
                <c:pt idx="2304">
                  <c:v>2304</c:v>
                </c:pt>
                <c:pt idx="2305">
                  <c:v>2305</c:v>
                </c:pt>
                <c:pt idx="2306">
                  <c:v>2306</c:v>
                </c:pt>
                <c:pt idx="2307">
                  <c:v>2307</c:v>
                </c:pt>
                <c:pt idx="2308">
                  <c:v>2308</c:v>
                </c:pt>
                <c:pt idx="2309">
                  <c:v>2309</c:v>
                </c:pt>
                <c:pt idx="2310">
                  <c:v>2310</c:v>
                </c:pt>
                <c:pt idx="2311">
                  <c:v>2311</c:v>
                </c:pt>
                <c:pt idx="2312">
                  <c:v>2312</c:v>
                </c:pt>
                <c:pt idx="2313">
                  <c:v>2313</c:v>
                </c:pt>
                <c:pt idx="2314">
                  <c:v>2314</c:v>
                </c:pt>
                <c:pt idx="2315">
                  <c:v>2315</c:v>
                </c:pt>
                <c:pt idx="2316">
                  <c:v>2316</c:v>
                </c:pt>
                <c:pt idx="2317">
                  <c:v>2317</c:v>
                </c:pt>
                <c:pt idx="2318">
                  <c:v>2318</c:v>
                </c:pt>
                <c:pt idx="2319">
                  <c:v>2319</c:v>
                </c:pt>
                <c:pt idx="2320">
                  <c:v>2320</c:v>
                </c:pt>
                <c:pt idx="2321">
                  <c:v>2321</c:v>
                </c:pt>
                <c:pt idx="2322">
                  <c:v>2322</c:v>
                </c:pt>
                <c:pt idx="2323">
                  <c:v>2323</c:v>
                </c:pt>
                <c:pt idx="2324">
                  <c:v>2324</c:v>
                </c:pt>
                <c:pt idx="2325">
                  <c:v>2325</c:v>
                </c:pt>
                <c:pt idx="2326">
                  <c:v>2326</c:v>
                </c:pt>
                <c:pt idx="2327">
                  <c:v>2327</c:v>
                </c:pt>
                <c:pt idx="2328">
                  <c:v>2328</c:v>
                </c:pt>
                <c:pt idx="2329">
                  <c:v>2329</c:v>
                </c:pt>
                <c:pt idx="2330">
                  <c:v>2330</c:v>
                </c:pt>
                <c:pt idx="2331">
                  <c:v>2331</c:v>
                </c:pt>
                <c:pt idx="2332">
                  <c:v>2332</c:v>
                </c:pt>
                <c:pt idx="2333">
                  <c:v>2333</c:v>
                </c:pt>
                <c:pt idx="2334">
                  <c:v>2334</c:v>
                </c:pt>
                <c:pt idx="2335">
                  <c:v>2335</c:v>
                </c:pt>
                <c:pt idx="2336">
                  <c:v>2336</c:v>
                </c:pt>
                <c:pt idx="2337">
                  <c:v>2337</c:v>
                </c:pt>
                <c:pt idx="2338">
                  <c:v>2338</c:v>
                </c:pt>
                <c:pt idx="2339">
                  <c:v>2339</c:v>
                </c:pt>
                <c:pt idx="2340">
                  <c:v>2340</c:v>
                </c:pt>
                <c:pt idx="2341">
                  <c:v>2341</c:v>
                </c:pt>
                <c:pt idx="2342">
                  <c:v>2342</c:v>
                </c:pt>
                <c:pt idx="2343">
                  <c:v>2343</c:v>
                </c:pt>
                <c:pt idx="2344">
                  <c:v>2344</c:v>
                </c:pt>
                <c:pt idx="2345">
                  <c:v>2345</c:v>
                </c:pt>
                <c:pt idx="2346">
                  <c:v>2346</c:v>
                </c:pt>
                <c:pt idx="2347">
                  <c:v>2347</c:v>
                </c:pt>
                <c:pt idx="2348">
                  <c:v>2348</c:v>
                </c:pt>
                <c:pt idx="2349">
                  <c:v>2349</c:v>
                </c:pt>
                <c:pt idx="2350">
                  <c:v>2350</c:v>
                </c:pt>
                <c:pt idx="2351">
                  <c:v>2351</c:v>
                </c:pt>
                <c:pt idx="2352">
                  <c:v>2352</c:v>
                </c:pt>
                <c:pt idx="2353">
                  <c:v>2353</c:v>
                </c:pt>
                <c:pt idx="2354">
                  <c:v>2354</c:v>
                </c:pt>
                <c:pt idx="2355">
                  <c:v>2355</c:v>
                </c:pt>
                <c:pt idx="2356">
                  <c:v>2356</c:v>
                </c:pt>
                <c:pt idx="2357">
                  <c:v>2357</c:v>
                </c:pt>
                <c:pt idx="2358">
                  <c:v>2358</c:v>
                </c:pt>
                <c:pt idx="2359">
                  <c:v>2359</c:v>
                </c:pt>
                <c:pt idx="2360">
                  <c:v>2360</c:v>
                </c:pt>
                <c:pt idx="2361">
                  <c:v>2361</c:v>
                </c:pt>
                <c:pt idx="2362">
                  <c:v>2362</c:v>
                </c:pt>
                <c:pt idx="2363">
                  <c:v>2363</c:v>
                </c:pt>
                <c:pt idx="2364">
                  <c:v>2364</c:v>
                </c:pt>
                <c:pt idx="2365">
                  <c:v>2365</c:v>
                </c:pt>
                <c:pt idx="2366">
                  <c:v>2366</c:v>
                </c:pt>
                <c:pt idx="2367">
                  <c:v>2367</c:v>
                </c:pt>
                <c:pt idx="2368">
                  <c:v>2368</c:v>
                </c:pt>
                <c:pt idx="2369">
                  <c:v>2369</c:v>
                </c:pt>
                <c:pt idx="2370">
                  <c:v>2370</c:v>
                </c:pt>
                <c:pt idx="2371">
                  <c:v>2371</c:v>
                </c:pt>
                <c:pt idx="2372">
                  <c:v>2372</c:v>
                </c:pt>
                <c:pt idx="2373">
                  <c:v>2373</c:v>
                </c:pt>
                <c:pt idx="2374">
                  <c:v>2374</c:v>
                </c:pt>
                <c:pt idx="2375">
                  <c:v>2375</c:v>
                </c:pt>
                <c:pt idx="2376">
                  <c:v>2376</c:v>
                </c:pt>
                <c:pt idx="2377">
                  <c:v>2377</c:v>
                </c:pt>
                <c:pt idx="2378">
                  <c:v>2378</c:v>
                </c:pt>
                <c:pt idx="2379">
                  <c:v>2379</c:v>
                </c:pt>
                <c:pt idx="2380">
                  <c:v>2380</c:v>
                </c:pt>
                <c:pt idx="2381">
                  <c:v>2381</c:v>
                </c:pt>
                <c:pt idx="2382">
                  <c:v>2382</c:v>
                </c:pt>
                <c:pt idx="2383">
                  <c:v>2383</c:v>
                </c:pt>
                <c:pt idx="2384">
                  <c:v>2384</c:v>
                </c:pt>
                <c:pt idx="2385">
                  <c:v>2385</c:v>
                </c:pt>
                <c:pt idx="2386">
                  <c:v>2386</c:v>
                </c:pt>
                <c:pt idx="2387">
                  <c:v>2387</c:v>
                </c:pt>
                <c:pt idx="2388">
                  <c:v>2388</c:v>
                </c:pt>
                <c:pt idx="2389">
                  <c:v>2389</c:v>
                </c:pt>
                <c:pt idx="2390">
                  <c:v>2390</c:v>
                </c:pt>
                <c:pt idx="2391">
                  <c:v>2391</c:v>
                </c:pt>
                <c:pt idx="2392">
                  <c:v>2392</c:v>
                </c:pt>
                <c:pt idx="2393">
                  <c:v>2393</c:v>
                </c:pt>
                <c:pt idx="2394">
                  <c:v>2394</c:v>
                </c:pt>
                <c:pt idx="2395">
                  <c:v>2395</c:v>
                </c:pt>
                <c:pt idx="2396">
                  <c:v>2396</c:v>
                </c:pt>
                <c:pt idx="2397">
                  <c:v>2397</c:v>
                </c:pt>
                <c:pt idx="2398">
                  <c:v>2398</c:v>
                </c:pt>
                <c:pt idx="2399">
                  <c:v>2399</c:v>
                </c:pt>
                <c:pt idx="2400">
                  <c:v>2400</c:v>
                </c:pt>
                <c:pt idx="2401">
                  <c:v>2401</c:v>
                </c:pt>
                <c:pt idx="2402">
                  <c:v>2402</c:v>
                </c:pt>
                <c:pt idx="2403">
                  <c:v>2403</c:v>
                </c:pt>
                <c:pt idx="2404">
                  <c:v>2404</c:v>
                </c:pt>
                <c:pt idx="2405">
                  <c:v>2405</c:v>
                </c:pt>
                <c:pt idx="2406">
                  <c:v>2406</c:v>
                </c:pt>
                <c:pt idx="2407">
                  <c:v>2407</c:v>
                </c:pt>
                <c:pt idx="2408">
                  <c:v>2408</c:v>
                </c:pt>
                <c:pt idx="2409">
                  <c:v>2409</c:v>
                </c:pt>
                <c:pt idx="2410">
                  <c:v>2410</c:v>
                </c:pt>
                <c:pt idx="2411">
                  <c:v>2411</c:v>
                </c:pt>
                <c:pt idx="2412">
                  <c:v>2412</c:v>
                </c:pt>
                <c:pt idx="2413">
                  <c:v>2413</c:v>
                </c:pt>
                <c:pt idx="2414">
                  <c:v>2414</c:v>
                </c:pt>
                <c:pt idx="2415">
                  <c:v>2415</c:v>
                </c:pt>
                <c:pt idx="2416">
                  <c:v>2416</c:v>
                </c:pt>
                <c:pt idx="2417">
                  <c:v>2417</c:v>
                </c:pt>
                <c:pt idx="2418">
                  <c:v>2418</c:v>
                </c:pt>
                <c:pt idx="2419">
                  <c:v>2419</c:v>
                </c:pt>
                <c:pt idx="2420">
                  <c:v>2420</c:v>
                </c:pt>
                <c:pt idx="2421">
                  <c:v>2421</c:v>
                </c:pt>
                <c:pt idx="2422">
                  <c:v>2422</c:v>
                </c:pt>
                <c:pt idx="2423">
                  <c:v>2423</c:v>
                </c:pt>
                <c:pt idx="2424">
                  <c:v>2424</c:v>
                </c:pt>
                <c:pt idx="2425">
                  <c:v>2425</c:v>
                </c:pt>
                <c:pt idx="2426">
                  <c:v>2426</c:v>
                </c:pt>
                <c:pt idx="2427">
                  <c:v>2427</c:v>
                </c:pt>
                <c:pt idx="2428">
                  <c:v>2428</c:v>
                </c:pt>
                <c:pt idx="2429">
                  <c:v>2429</c:v>
                </c:pt>
                <c:pt idx="2430">
                  <c:v>2430</c:v>
                </c:pt>
                <c:pt idx="2431">
                  <c:v>2431</c:v>
                </c:pt>
                <c:pt idx="2432">
                  <c:v>2432</c:v>
                </c:pt>
                <c:pt idx="2433">
                  <c:v>2433</c:v>
                </c:pt>
                <c:pt idx="2434">
                  <c:v>2434</c:v>
                </c:pt>
                <c:pt idx="2435">
                  <c:v>2435</c:v>
                </c:pt>
                <c:pt idx="2436">
                  <c:v>2436</c:v>
                </c:pt>
                <c:pt idx="2437">
                  <c:v>2437</c:v>
                </c:pt>
                <c:pt idx="2438">
                  <c:v>2438</c:v>
                </c:pt>
                <c:pt idx="2439">
                  <c:v>2439</c:v>
                </c:pt>
                <c:pt idx="2440">
                  <c:v>2440</c:v>
                </c:pt>
                <c:pt idx="2441">
                  <c:v>2441</c:v>
                </c:pt>
                <c:pt idx="2442">
                  <c:v>2442</c:v>
                </c:pt>
                <c:pt idx="2443">
                  <c:v>2443</c:v>
                </c:pt>
                <c:pt idx="2444">
                  <c:v>2444</c:v>
                </c:pt>
                <c:pt idx="2445">
                  <c:v>2445</c:v>
                </c:pt>
                <c:pt idx="2446">
                  <c:v>2446</c:v>
                </c:pt>
                <c:pt idx="2447">
                  <c:v>2447</c:v>
                </c:pt>
                <c:pt idx="2448">
                  <c:v>2448</c:v>
                </c:pt>
                <c:pt idx="2449">
                  <c:v>2449</c:v>
                </c:pt>
                <c:pt idx="2450">
                  <c:v>2450</c:v>
                </c:pt>
                <c:pt idx="2451">
                  <c:v>2451</c:v>
                </c:pt>
                <c:pt idx="2452">
                  <c:v>2452</c:v>
                </c:pt>
                <c:pt idx="2453">
                  <c:v>2453</c:v>
                </c:pt>
                <c:pt idx="2454">
                  <c:v>2454</c:v>
                </c:pt>
                <c:pt idx="2455">
                  <c:v>2455</c:v>
                </c:pt>
                <c:pt idx="2456">
                  <c:v>2456</c:v>
                </c:pt>
                <c:pt idx="2457">
                  <c:v>2457</c:v>
                </c:pt>
                <c:pt idx="2458">
                  <c:v>2458</c:v>
                </c:pt>
                <c:pt idx="2459">
                  <c:v>2459</c:v>
                </c:pt>
                <c:pt idx="2460">
                  <c:v>2460</c:v>
                </c:pt>
                <c:pt idx="2461">
                  <c:v>2461</c:v>
                </c:pt>
                <c:pt idx="2462">
                  <c:v>2462</c:v>
                </c:pt>
                <c:pt idx="2463">
                  <c:v>2463</c:v>
                </c:pt>
                <c:pt idx="2464">
                  <c:v>2464</c:v>
                </c:pt>
                <c:pt idx="2465">
                  <c:v>2465</c:v>
                </c:pt>
                <c:pt idx="2466">
                  <c:v>2466</c:v>
                </c:pt>
                <c:pt idx="2467">
                  <c:v>2467</c:v>
                </c:pt>
                <c:pt idx="2468">
                  <c:v>2468</c:v>
                </c:pt>
                <c:pt idx="2469">
                  <c:v>2469</c:v>
                </c:pt>
                <c:pt idx="2470">
                  <c:v>2470</c:v>
                </c:pt>
                <c:pt idx="2471">
                  <c:v>2471</c:v>
                </c:pt>
                <c:pt idx="2472">
                  <c:v>2472</c:v>
                </c:pt>
                <c:pt idx="2473">
                  <c:v>2473</c:v>
                </c:pt>
                <c:pt idx="2474">
                  <c:v>2474</c:v>
                </c:pt>
                <c:pt idx="2475">
                  <c:v>2475</c:v>
                </c:pt>
                <c:pt idx="2476">
                  <c:v>2476</c:v>
                </c:pt>
                <c:pt idx="2477">
                  <c:v>2477</c:v>
                </c:pt>
                <c:pt idx="2478">
                  <c:v>2478</c:v>
                </c:pt>
                <c:pt idx="2479">
                  <c:v>2479</c:v>
                </c:pt>
                <c:pt idx="2480">
                  <c:v>2480</c:v>
                </c:pt>
                <c:pt idx="2481">
                  <c:v>2481</c:v>
                </c:pt>
                <c:pt idx="2482">
                  <c:v>2482</c:v>
                </c:pt>
                <c:pt idx="2483">
                  <c:v>2483</c:v>
                </c:pt>
                <c:pt idx="2484">
                  <c:v>2484</c:v>
                </c:pt>
                <c:pt idx="2485">
                  <c:v>2485</c:v>
                </c:pt>
                <c:pt idx="2486">
                  <c:v>2486</c:v>
                </c:pt>
                <c:pt idx="2487">
                  <c:v>2487</c:v>
                </c:pt>
                <c:pt idx="2488">
                  <c:v>2488</c:v>
                </c:pt>
                <c:pt idx="2489">
                  <c:v>2489</c:v>
                </c:pt>
                <c:pt idx="2490">
                  <c:v>2490</c:v>
                </c:pt>
                <c:pt idx="2491">
                  <c:v>2491</c:v>
                </c:pt>
                <c:pt idx="2492">
                  <c:v>2492</c:v>
                </c:pt>
                <c:pt idx="2493">
                  <c:v>2493</c:v>
                </c:pt>
                <c:pt idx="2494">
                  <c:v>2494</c:v>
                </c:pt>
                <c:pt idx="2495">
                  <c:v>2495</c:v>
                </c:pt>
                <c:pt idx="2496">
                  <c:v>2496</c:v>
                </c:pt>
                <c:pt idx="2497">
                  <c:v>2497</c:v>
                </c:pt>
                <c:pt idx="2498">
                  <c:v>2498</c:v>
                </c:pt>
                <c:pt idx="2499">
                  <c:v>2499</c:v>
                </c:pt>
                <c:pt idx="2500">
                  <c:v>2500</c:v>
                </c:pt>
                <c:pt idx="2501">
                  <c:v>2501</c:v>
                </c:pt>
                <c:pt idx="2502">
                  <c:v>2502</c:v>
                </c:pt>
                <c:pt idx="2503">
                  <c:v>2503</c:v>
                </c:pt>
                <c:pt idx="2504">
                  <c:v>2504</c:v>
                </c:pt>
                <c:pt idx="2505">
                  <c:v>2505</c:v>
                </c:pt>
                <c:pt idx="2506">
                  <c:v>2506</c:v>
                </c:pt>
                <c:pt idx="2507">
                  <c:v>2507</c:v>
                </c:pt>
                <c:pt idx="2508">
                  <c:v>2508</c:v>
                </c:pt>
                <c:pt idx="2509">
                  <c:v>2509</c:v>
                </c:pt>
                <c:pt idx="2510">
                  <c:v>2510</c:v>
                </c:pt>
                <c:pt idx="2511">
                  <c:v>2511</c:v>
                </c:pt>
                <c:pt idx="2512">
                  <c:v>2512</c:v>
                </c:pt>
                <c:pt idx="2513">
                  <c:v>2513</c:v>
                </c:pt>
                <c:pt idx="2514">
                  <c:v>2514</c:v>
                </c:pt>
                <c:pt idx="2515">
                  <c:v>2515</c:v>
                </c:pt>
                <c:pt idx="2516">
                  <c:v>2516</c:v>
                </c:pt>
                <c:pt idx="2517">
                  <c:v>2517</c:v>
                </c:pt>
                <c:pt idx="2518">
                  <c:v>2518</c:v>
                </c:pt>
                <c:pt idx="2519">
                  <c:v>2519</c:v>
                </c:pt>
                <c:pt idx="2520">
                  <c:v>2520</c:v>
                </c:pt>
                <c:pt idx="2521">
                  <c:v>2521</c:v>
                </c:pt>
                <c:pt idx="2522">
                  <c:v>2522</c:v>
                </c:pt>
                <c:pt idx="2523">
                  <c:v>2523</c:v>
                </c:pt>
                <c:pt idx="2524">
                  <c:v>2524</c:v>
                </c:pt>
                <c:pt idx="2525">
                  <c:v>2525</c:v>
                </c:pt>
                <c:pt idx="2526">
                  <c:v>2526</c:v>
                </c:pt>
                <c:pt idx="2527">
                  <c:v>2527</c:v>
                </c:pt>
                <c:pt idx="2528">
                  <c:v>2528</c:v>
                </c:pt>
                <c:pt idx="2529">
                  <c:v>2529</c:v>
                </c:pt>
                <c:pt idx="2530">
                  <c:v>2530</c:v>
                </c:pt>
                <c:pt idx="2531">
                  <c:v>2531</c:v>
                </c:pt>
                <c:pt idx="2532">
                  <c:v>2532</c:v>
                </c:pt>
                <c:pt idx="2533">
                  <c:v>2533</c:v>
                </c:pt>
                <c:pt idx="2534">
                  <c:v>2534</c:v>
                </c:pt>
                <c:pt idx="2535">
                  <c:v>2535</c:v>
                </c:pt>
                <c:pt idx="2536">
                  <c:v>2536</c:v>
                </c:pt>
                <c:pt idx="2537">
                  <c:v>2537</c:v>
                </c:pt>
                <c:pt idx="2538">
                  <c:v>2538</c:v>
                </c:pt>
                <c:pt idx="2539">
                  <c:v>2539</c:v>
                </c:pt>
                <c:pt idx="2540">
                  <c:v>2540</c:v>
                </c:pt>
                <c:pt idx="2541">
                  <c:v>2541</c:v>
                </c:pt>
                <c:pt idx="2542">
                  <c:v>2542</c:v>
                </c:pt>
                <c:pt idx="2543">
                  <c:v>2543</c:v>
                </c:pt>
                <c:pt idx="2544">
                  <c:v>2544</c:v>
                </c:pt>
                <c:pt idx="2545">
                  <c:v>2545</c:v>
                </c:pt>
                <c:pt idx="2546">
                  <c:v>2546</c:v>
                </c:pt>
                <c:pt idx="2547">
                  <c:v>2547</c:v>
                </c:pt>
                <c:pt idx="2548">
                  <c:v>2548</c:v>
                </c:pt>
                <c:pt idx="2549">
                  <c:v>2549</c:v>
                </c:pt>
                <c:pt idx="2550">
                  <c:v>2550</c:v>
                </c:pt>
                <c:pt idx="2551">
                  <c:v>2551</c:v>
                </c:pt>
                <c:pt idx="2552">
                  <c:v>2552</c:v>
                </c:pt>
                <c:pt idx="2553">
                  <c:v>2553</c:v>
                </c:pt>
                <c:pt idx="2554">
                  <c:v>2554</c:v>
                </c:pt>
                <c:pt idx="2555">
                  <c:v>2555</c:v>
                </c:pt>
                <c:pt idx="2556">
                  <c:v>2556</c:v>
                </c:pt>
                <c:pt idx="2557">
                  <c:v>2557</c:v>
                </c:pt>
                <c:pt idx="2558">
                  <c:v>2558</c:v>
                </c:pt>
                <c:pt idx="2559">
                  <c:v>2559</c:v>
                </c:pt>
                <c:pt idx="2560">
                  <c:v>2560</c:v>
                </c:pt>
                <c:pt idx="2561">
                  <c:v>2561</c:v>
                </c:pt>
                <c:pt idx="2562">
                  <c:v>2562</c:v>
                </c:pt>
                <c:pt idx="2563">
                  <c:v>2563</c:v>
                </c:pt>
                <c:pt idx="2564">
                  <c:v>2564</c:v>
                </c:pt>
                <c:pt idx="2565">
                  <c:v>2565</c:v>
                </c:pt>
                <c:pt idx="2566">
                  <c:v>2566</c:v>
                </c:pt>
                <c:pt idx="2567">
                  <c:v>2567</c:v>
                </c:pt>
                <c:pt idx="2568">
                  <c:v>2568</c:v>
                </c:pt>
                <c:pt idx="2569">
                  <c:v>2569</c:v>
                </c:pt>
                <c:pt idx="2570">
                  <c:v>2570</c:v>
                </c:pt>
                <c:pt idx="2571">
                  <c:v>2571</c:v>
                </c:pt>
                <c:pt idx="2572">
                  <c:v>2572</c:v>
                </c:pt>
                <c:pt idx="2573">
                  <c:v>2573</c:v>
                </c:pt>
                <c:pt idx="2574">
                  <c:v>2574</c:v>
                </c:pt>
                <c:pt idx="2575">
                  <c:v>2575</c:v>
                </c:pt>
                <c:pt idx="2576">
                  <c:v>2576</c:v>
                </c:pt>
                <c:pt idx="2577">
                  <c:v>2577</c:v>
                </c:pt>
                <c:pt idx="2578">
                  <c:v>2578</c:v>
                </c:pt>
                <c:pt idx="2579">
                  <c:v>2579</c:v>
                </c:pt>
                <c:pt idx="2580">
                  <c:v>2580</c:v>
                </c:pt>
                <c:pt idx="2581">
                  <c:v>2581</c:v>
                </c:pt>
                <c:pt idx="2582">
                  <c:v>2582</c:v>
                </c:pt>
                <c:pt idx="2583">
                  <c:v>2583</c:v>
                </c:pt>
                <c:pt idx="2584">
                  <c:v>2584</c:v>
                </c:pt>
                <c:pt idx="2585">
                  <c:v>2585</c:v>
                </c:pt>
                <c:pt idx="2586">
                  <c:v>2586</c:v>
                </c:pt>
                <c:pt idx="2587">
                  <c:v>2587</c:v>
                </c:pt>
                <c:pt idx="2588">
                  <c:v>2588</c:v>
                </c:pt>
                <c:pt idx="2589">
                  <c:v>2589</c:v>
                </c:pt>
                <c:pt idx="2590">
                  <c:v>2590</c:v>
                </c:pt>
                <c:pt idx="2591">
                  <c:v>2591</c:v>
                </c:pt>
                <c:pt idx="2592">
                  <c:v>2592</c:v>
                </c:pt>
                <c:pt idx="2593">
                  <c:v>2593</c:v>
                </c:pt>
                <c:pt idx="2594">
                  <c:v>2594</c:v>
                </c:pt>
                <c:pt idx="2595">
                  <c:v>2595</c:v>
                </c:pt>
                <c:pt idx="2596">
                  <c:v>2596</c:v>
                </c:pt>
                <c:pt idx="2597">
                  <c:v>2597</c:v>
                </c:pt>
                <c:pt idx="2598">
                  <c:v>2598</c:v>
                </c:pt>
                <c:pt idx="2599">
                  <c:v>2599</c:v>
                </c:pt>
                <c:pt idx="2600">
                  <c:v>2600</c:v>
                </c:pt>
                <c:pt idx="2601">
                  <c:v>2601</c:v>
                </c:pt>
                <c:pt idx="2602">
                  <c:v>2602</c:v>
                </c:pt>
                <c:pt idx="2603">
                  <c:v>2603</c:v>
                </c:pt>
                <c:pt idx="2604">
                  <c:v>2604</c:v>
                </c:pt>
                <c:pt idx="2605">
                  <c:v>2605</c:v>
                </c:pt>
                <c:pt idx="2606">
                  <c:v>2606</c:v>
                </c:pt>
                <c:pt idx="2607">
                  <c:v>2607</c:v>
                </c:pt>
                <c:pt idx="2608">
                  <c:v>2608</c:v>
                </c:pt>
                <c:pt idx="2609">
                  <c:v>2609</c:v>
                </c:pt>
                <c:pt idx="2610">
                  <c:v>2610</c:v>
                </c:pt>
                <c:pt idx="2611">
                  <c:v>2611</c:v>
                </c:pt>
                <c:pt idx="2612">
                  <c:v>2612</c:v>
                </c:pt>
                <c:pt idx="2613">
                  <c:v>2613</c:v>
                </c:pt>
                <c:pt idx="2614">
                  <c:v>2614</c:v>
                </c:pt>
                <c:pt idx="2615">
                  <c:v>2615</c:v>
                </c:pt>
                <c:pt idx="2616">
                  <c:v>2616</c:v>
                </c:pt>
                <c:pt idx="2617">
                  <c:v>2617</c:v>
                </c:pt>
                <c:pt idx="2618">
                  <c:v>2618</c:v>
                </c:pt>
                <c:pt idx="2619">
                  <c:v>2619</c:v>
                </c:pt>
                <c:pt idx="2620">
                  <c:v>2620</c:v>
                </c:pt>
                <c:pt idx="2621">
                  <c:v>2621</c:v>
                </c:pt>
                <c:pt idx="2622">
                  <c:v>2622</c:v>
                </c:pt>
                <c:pt idx="2623">
                  <c:v>2623</c:v>
                </c:pt>
                <c:pt idx="2624">
                  <c:v>2624</c:v>
                </c:pt>
                <c:pt idx="2625">
                  <c:v>2625</c:v>
                </c:pt>
                <c:pt idx="2626">
                  <c:v>2626</c:v>
                </c:pt>
                <c:pt idx="2627">
                  <c:v>2627</c:v>
                </c:pt>
                <c:pt idx="2628">
                  <c:v>2628</c:v>
                </c:pt>
                <c:pt idx="2629">
                  <c:v>2629</c:v>
                </c:pt>
                <c:pt idx="2630">
                  <c:v>2630</c:v>
                </c:pt>
                <c:pt idx="2631">
                  <c:v>2631</c:v>
                </c:pt>
                <c:pt idx="2632">
                  <c:v>2632</c:v>
                </c:pt>
                <c:pt idx="2633">
                  <c:v>2633</c:v>
                </c:pt>
                <c:pt idx="2634">
                  <c:v>2634</c:v>
                </c:pt>
                <c:pt idx="2635">
                  <c:v>2635</c:v>
                </c:pt>
                <c:pt idx="2636">
                  <c:v>2636</c:v>
                </c:pt>
                <c:pt idx="2637">
                  <c:v>2637</c:v>
                </c:pt>
                <c:pt idx="2638">
                  <c:v>2638</c:v>
                </c:pt>
                <c:pt idx="2639">
                  <c:v>2639</c:v>
                </c:pt>
                <c:pt idx="2640">
                  <c:v>2640</c:v>
                </c:pt>
                <c:pt idx="2641">
                  <c:v>2641</c:v>
                </c:pt>
                <c:pt idx="2642">
                  <c:v>2642</c:v>
                </c:pt>
                <c:pt idx="2643">
                  <c:v>2643</c:v>
                </c:pt>
                <c:pt idx="2644">
                  <c:v>2644</c:v>
                </c:pt>
                <c:pt idx="2645">
                  <c:v>2645</c:v>
                </c:pt>
                <c:pt idx="2646">
                  <c:v>2646</c:v>
                </c:pt>
                <c:pt idx="2647">
                  <c:v>2647</c:v>
                </c:pt>
                <c:pt idx="2648">
                  <c:v>2648</c:v>
                </c:pt>
                <c:pt idx="2649">
                  <c:v>2649</c:v>
                </c:pt>
                <c:pt idx="2650">
                  <c:v>2650</c:v>
                </c:pt>
                <c:pt idx="2651">
                  <c:v>2651</c:v>
                </c:pt>
                <c:pt idx="2652">
                  <c:v>2652</c:v>
                </c:pt>
                <c:pt idx="2653">
                  <c:v>2653</c:v>
                </c:pt>
                <c:pt idx="2654">
                  <c:v>2654</c:v>
                </c:pt>
                <c:pt idx="2655">
                  <c:v>2655</c:v>
                </c:pt>
                <c:pt idx="2656">
                  <c:v>2656</c:v>
                </c:pt>
                <c:pt idx="2657">
                  <c:v>2657</c:v>
                </c:pt>
                <c:pt idx="2658">
                  <c:v>2658</c:v>
                </c:pt>
                <c:pt idx="2659">
                  <c:v>2659</c:v>
                </c:pt>
                <c:pt idx="2660">
                  <c:v>2660</c:v>
                </c:pt>
                <c:pt idx="2661">
                  <c:v>2661</c:v>
                </c:pt>
                <c:pt idx="2662">
                  <c:v>2662</c:v>
                </c:pt>
                <c:pt idx="2663">
                  <c:v>2663</c:v>
                </c:pt>
                <c:pt idx="2664">
                  <c:v>2664</c:v>
                </c:pt>
                <c:pt idx="2665">
                  <c:v>2665</c:v>
                </c:pt>
                <c:pt idx="2666">
                  <c:v>2666</c:v>
                </c:pt>
                <c:pt idx="2667">
                  <c:v>2667</c:v>
                </c:pt>
                <c:pt idx="2668">
                  <c:v>2668</c:v>
                </c:pt>
                <c:pt idx="2669">
                  <c:v>2669</c:v>
                </c:pt>
                <c:pt idx="2670">
                  <c:v>2670</c:v>
                </c:pt>
                <c:pt idx="2671">
                  <c:v>2671</c:v>
                </c:pt>
                <c:pt idx="2672">
                  <c:v>2672</c:v>
                </c:pt>
                <c:pt idx="2673">
                  <c:v>2673</c:v>
                </c:pt>
                <c:pt idx="2674">
                  <c:v>2674</c:v>
                </c:pt>
                <c:pt idx="2675">
                  <c:v>2675</c:v>
                </c:pt>
                <c:pt idx="2676">
                  <c:v>2676</c:v>
                </c:pt>
                <c:pt idx="2677">
                  <c:v>2677</c:v>
                </c:pt>
                <c:pt idx="2678">
                  <c:v>2678</c:v>
                </c:pt>
                <c:pt idx="2679">
                  <c:v>2679</c:v>
                </c:pt>
                <c:pt idx="2680">
                  <c:v>2680</c:v>
                </c:pt>
                <c:pt idx="2681">
                  <c:v>2681</c:v>
                </c:pt>
                <c:pt idx="2682">
                  <c:v>2682</c:v>
                </c:pt>
                <c:pt idx="2683">
                  <c:v>2683</c:v>
                </c:pt>
                <c:pt idx="2684">
                  <c:v>2684</c:v>
                </c:pt>
                <c:pt idx="2685">
                  <c:v>2685</c:v>
                </c:pt>
                <c:pt idx="2686">
                  <c:v>2686</c:v>
                </c:pt>
                <c:pt idx="2687">
                  <c:v>2687</c:v>
                </c:pt>
                <c:pt idx="2688">
                  <c:v>2688</c:v>
                </c:pt>
                <c:pt idx="2689">
                  <c:v>2689</c:v>
                </c:pt>
                <c:pt idx="2690">
                  <c:v>2690</c:v>
                </c:pt>
                <c:pt idx="2691">
                  <c:v>2691</c:v>
                </c:pt>
                <c:pt idx="2692">
                  <c:v>2692</c:v>
                </c:pt>
                <c:pt idx="2693">
                  <c:v>2693</c:v>
                </c:pt>
                <c:pt idx="2694">
                  <c:v>2694</c:v>
                </c:pt>
                <c:pt idx="2695">
                  <c:v>2695</c:v>
                </c:pt>
                <c:pt idx="2696">
                  <c:v>2696</c:v>
                </c:pt>
                <c:pt idx="2697">
                  <c:v>2697</c:v>
                </c:pt>
                <c:pt idx="2698">
                  <c:v>2698</c:v>
                </c:pt>
                <c:pt idx="2699">
                  <c:v>2699</c:v>
                </c:pt>
                <c:pt idx="2700">
                  <c:v>2700</c:v>
                </c:pt>
                <c:pt idx="2701">
                  <c:v>2701</c:v>
                </c:pt>
                <c:pt idx="2702">
                  <c:v>2702</c:v>
                </c:pt>
                <c:pt idx="2703">
                  <c:v>2703</c:v>
                </c:pt>
                <c:pt idx="2704">
                  <c:v>2704</c:v>
                </c:pt>
                <c:pt idx="2705">
                  <c:v>2705</c:v>
                </c:pt>
                <c:pt idx="2706">
                  <c:v>2706</c:v>
                </c:pt>
                <c:pt idx="2707">
                  <c:v>2707</c:v>
                </c:pt>
                <c:pt idx="2708">
                  <c:v>2708</c:v>
                </c:pt>
                <c:pt idx="2709">
                  <c:v>2709</c:v>
                </c:pt>
                <c:pt idx="2710">
                  <c:v>2710</c:v>
                </c:pt>
                <c:pt idx="2711">
                  <c:v>2711</c:v>
                </c:pt>
                <c:pt idx="2712">
                  <c:v>2712</c:v>
                </c:pt>
                <c:pt idx="2713">
                  <c:v>2713</c:v>
                </c:pt>
                <c:pt idx="2714">
                  <c:v>2714</c:v>
                </c:pt>
                <c:pt idx="2715">
                  <c:v>2715</c:v>
                </c:pt>
                <c:pt idx="2716">
                  <c:v>2716</c:v>
                </c:pt>
                <c:pt idx="2717">
                  <c:v>2717</c:v>
                </c:pt>
                <c:pt idx="2718">
                  <c:v>2718</c:v>
                </c:pt>
                <c:pt idx="2719">
                  <c:v>2719</c:v>
                </c:pt>
                <c:pt idx="2720">
                  <c:v>2720</c:v>
                </c:pt>
                <c:pt idx="2721">
                  <c:v>2721</c:v>
                </c:pt>
                <c:pt idx="2722">
                  <c:v>2722</c:v>
                </c:pt>
                <c:pt idx="2723">
                  <c:v>2723</c:v>
                </c:pt>
                <c:pt idx="2724">
                  <c:v>2724</c:v>
                </c:pt>
                <c:pt idx="2725">
                  <c:v>2725</c:v>
                </c:pt>
                <c:pt idx="2726">
                  <c:v>2726</c:v>
                </c:pt>
                <c:pt idx="2727">
                  <c:v>2727</c:v>
                </c:pt>
                <c:pt idx="2728">
                  <c:v>2728</c:v>
                </c:pt>
                <c:pt idx="2729">
                  <c:v>2729</c:v>
                </c:pt>
                <c:pt idx="2730">
                  <c:v>2730</c:v>
                </c:pt>
                <c:pt idx="2731">
                  <c:v>2731</c:v>
                </c:pt>
                <c:pt idx="2732">
                  <c:v>2732</c:v>
                </c:pt>
                <c:pt idx="2733">
                  <c:v>2733</c:v>
                </c:pt>
                <c:pt idx="2734">
                  <c:v>2734</c:v>
                </c:pt>
                <c:pt idx="2735">
                  <c:v>2735</c:v>
                </c:pt>
                <c:pt idx="2736">
                  <c:v>2736</c:v>
                </c:pt>
                <c:pt idx="2737">
                  <c:v>2737</c:v>
                </c:pt>
                <c:pt idx="2738">
                  <c:v>2738</c:v>
                </c:pt>
                <c:pt idx="2739">
                  <c:v>2739</c:v>
                </c:pt>
                <c:pt idx="2740">
                  <c:v>2740</c:v>
                </c:pt>
                <c:pt idx="2741">
                  <c:v>2741</c:v>
                </c:pt>
                <c:pt idx="2742">
                  <c:v>2742</c:v>
                </c:pt>
                <c:pt idx="2743">
                  <c:v>2743</c:v>
                </c:pt>
                <c:pt idx="2744">
                  <c:v>2744</c:v>
                </c:pt>
                <c:pt idx="2745">
                  <c:v>2745</c:v>
                </c:pt>
                <c:pt idx="2746">
                  <c:v>2746</c:v>
                </c:pt>
                <c:pt idx="2747">
                  <c:v>2747</c:v>
                </c:pt>
                <c:pt idx="2748">
                  <c:v>2748</c:v>
                </c:pt>
                <c:pt idx="2749">
                  <c:v>2749</c:v>
                </c:pt>
                <c:pt idx="2750">
                  <c:v>2750</c:v>
                </c:pt>
                <c:pt idx="2751">
                  <c:v>2751</c:v>
                </c:pt>
                <c:pt idx="2752">
                  <c:v>2752</c:v>
                </c:pt>
                <c:pt idx="2753">
                  <c:v>2753</c:v>
                </c:pt>
                <c:pt idx="2754">
                  <c:v>2754</c:v>
                </c:pt>
                <c:pt idx="2755">
                  <c:v>2755</c:v>
                </c:pt>
                <c:pt idx="2756">
                  <c:v>2756</c:v>
                </c:pt>
                <c:pt idx="2757">
                  <c:v>2757</c:v>
                </c:pt>
                <c:pt idx="2758">
                  <c:v>2758</c:v>
                </c:pt>
                <c:pt idx="2759">
                  <c:v>2759</c:v>
                </c:pt>
                <c:pt idx="2760">
                  <c:v>2760</c:v>
                </c:pt>
                <c:pt idx="2761">
                  <c:v>2761</c:v>
                </c:pt>
                <c:pt idx="2762">
                  <c:v>2762</c:v>
                </c:pt>
                <c:pt idx="2763">
                  <c:v>2763</c:v>
                </c:pt>
                <c:pt idx="2764">
                  <c:v>2764</c:v>
                </c:pt>
                <c:pt idx="2765">
                  <c:v>2765</c:v>
                </c:pt>
                <c:pt idx="2766">
                  <c:v>2766</c:v>
                </c:pt>
                <c:pt idx="2767">
                  <c:v>2767</c:v>
                </c:pt>
                <c:pt idx="2768">
                  <c:v>2768</c:v>
                </c:pt>
                <c:pt idx="2769">
                  <c:v>2769</c:v>
                </c:pt>
                <c:pt idx="2770">
                  <c:v>2770</c:v>
                </c:pt>
                <c:pt idx="2771">
                  <c:v>2771</c:v>
                </c:pt>
                <c:pt idx="2772">
                  <c:v>2772</c:v>
                </c:pt>
                <c:pt idx="2773">
                  <c:v>2773</c:v>
                </c:pt>
                <c:pt idx="2774">
                  <c:v>2774</c:v>
                </c:pt>
                <c:pt idx="2775">
                  <c:v>2775</c:v>
                </c:pt>
                <c:pt idx="2776">
                  <c:v>2776</c:v>
                </c:pt>
                <c:pt idx="2777">
                  <c:v>2777</c:v>
                </c:pt>
                <c:pt idx="2778">
                  <c:v>2778</c:v>
                </c:pt>
                <c:pt idx="2779">
                  <c:v>2779</c:v>
                </c:pt>
                <c:pt idx="2780">
                  <c:v>2780</c:v>
                </c:pt>
                <c:pt idx="2781">
                  <c:v>2781</c:v>
                </c:pt>
                <c:pt idx="2782">
                  <c:v>2782</c:v>
                </c:pt>
                <c:pt idx="2783">
                  <c:v>2783</c:v>
                </c:pt>
                <c:pt idx="2784">
                  <c:v>2784</c:v>
                </c:pt>
                <c:pt idx="2785">
                  <c:v>2785</c:v>
                </c:pt>
                <c:pt idx="2786">
                  <c:v>2786</c:v>
                </c:pt>
                <c:pt idx="2787">
                  <c:v>2787</c:v>
                </c:pt>
                <c:pt idx="2788">
                  <c:v>2788</c:v>
                </c:pt>
                <c:pt idx="2789">
                  <c:v>2789</c:v>
                </c:pt>
                <c:pt idx="2790">
                  <c:v>2790</c:v>
                </c:pt>
                <c:pt idx="2791">
                  <c:v>2791</c:v>
                </c:pt>
                <c:pt idx="2792">
                  <c:v>2792</c:v>
                </c:pt>
                <c:pt idx="2793">
                  <c:v>2793</c:v>
                </c:pt>
                <c:pt idx="2794">
                  <c:v>2794</c:v>
                </c:pt>
                <c:pt idx="2795">
                  <c:v>2795</c:v>
                </c:pt>
                <c:pt idx="2796">
                  <c:v>2796</c:v>
                </c:pt>
                <c:pt idx="2797">
                  <c:v>2797</c:v>
                </c:pt>
                <c:pt idx="2798">
                  <c:v>2798</c:v>
                </c:pt>
                <c:pt idx="2799">
                  <c:v>2799</c:v>
                </c:pt>
                <c:pt idx="2800">
                  <c:v>2800</c:v>
                </c:pt>
                <c:pt idx="2801">
                  <c:v>2801</c:v>
                </c:pt>
                <c:pt idx="2802">
                  <c:v>2802</c:v>
                </c:pt>
                <c:pt idx="2803">
                  <c:v>2803</c:v>
                </c:pt>
                <c:pt idx="2804">
                  <c:v>2804</c:v>
                </c:pt>
                <c:pt idx="2805">
                  <c:v>2805</c:v>
                </c:pt>
                <c:pt idx="2806">
                  <c:v>2806</c:v>
                </c:pt>
                <c:pt idx="2807">
                  <c:v>2807</c:v>
                </c:pt>
                <c:pt idx="2808">
                  <c:v>2808</c:v>
                </c:pt>
                <c:pt idx="2809">
                  <c:v>2809</c:v>
                </c:pt>
                <c:pt idx="2810">
                  <c:v>2810</c:v>
                </c:pt>
                <c:pt idx="2811">
                  <c:v>2811</c:v>
                </c:pt>
                <c:pt idx="2812">
                  <c:v>2812</c:v>
                </c:pt>
                <c:pt idx="2813">
                  <c:v>2813</c:v>
                </c:pt>
                <c:pt idx="2814">
                  <c:v>2814</c:v>
                </c:pt>
                <c:pt idx="2815">
                  <c:v>2815</c:v>
                </c:pt>
                <c:pt idx="2816">
                  <c:v>2816</c:v>
                </c:pt>
                <c:pt idx="2817">
                  <c:v>2817</c:v>
                </c:pt>
                <c:pt idx="2818">
                  <c:v>2818</c:v>
                </c:pt>
                <c:pt idx="2819">
                  <c:v>2819</c:v>
                </c:pt>
                <c:pt idx="2820">
                  <c:v>2820</c:v>
                </c:pt>
                <c:pt idx="2821">
                  <c:v>2821</c:v>
                </c:pt>
                <c:pt idx="2822">
                  <c:v>2822</c:v>
                </c:pt>
                <c:pt idx="2823">
                  <c:v>2823</c:v>
                </c:pt>
                <c:pt idx="2824">
                  <c:v>2824</c:v>
                </c:pt>
                <c:pt idx="2825">
                  <c:v>2825</c:v>
                </c:pt>
                <c:pt idx="2826">
                  <c:v>2826</c:v>
                </c:pt>
                <c:pt idx="2827">
                  <c:v>2827</c:v>
                </c:pt>
                <c:pt idx="2828">
                  <c:v>2828</c:v>
                </c:pt>
                <c:pt idx="2829">
                  <c:v>2829</c:v>
                </c:pt>
                <c:pt idx="2830">
                  <c:v>2830</c:v>
                </c:pt>
                <c:pt idx="2831">
                  <c:v>2831</c:v>
                </c:pt>
                <c:pt idx="2832">
                  <c:v>2832</c:v>
                </c:pt>
                <c:pt idx="2833">
                  <c:v>2833</c:v>
                </c:pt>
                <c:pt idx="2834">
                  <c:v>2834</c:v>
                </c:pt>
                <c:pt idx="2835">
                  <c:v>2835</c:v>
                </c:pt>
                <c:pt idx="2836">
                  <c:v>2836</c:v>
                </c:pt>
                <c:pt idx="2837">
                  <c:v>2837</c:v>
                </c:pt>
                <c:pt idx="2838">
                  <c:v>2838</c:v>
                </c:pt>
                <c:pt idx="2839">
                  <c:v>2839</c:v>
                </c:pt>
                <c:pt idx="2840">
                  <c:v>2840</c:v>
                </c:pt>
                <c:pt idx="2841">
                  <c:v>2841</c:v>
                </c:pt>
                <c:pt idx="2842">
                  <c:v>2842</c:v>
                </c:pt>
                <c:pt idx="2843">
                  <c:v>2843</c:v>
                </c:pt>
                <c:pt idx="2844">
                  <c:v>2844</c:v>
                </c:pt>
                <c:pt idx="2845">
                  <c:v>2845</c:v>
                </c:pt>
                <c:pt idx="2846">
                  <c:v>2846</c:v>
                </c:pt>
                <c:pt idx="2847">
                  <c:v>2847</c:v>
                </c:pt>
                <c:pt idx="2848">
                  <c:v>2848</c:v>
                </c:pt>
                <c:pt idx="2849">
                  <c:v>2849</c:v>
                </c:pt>
                <c:pt idx="2850">
                  <c:v>2850</c:v>
                </c:pt>
                <c:pt idx="2851">
                  <c:v>2851</c:v>
                </c:pt>
                <c:pt idx="2852">
                  <c:v>2852</c:v>
                </c:pt>
                <c:pt idx="2853">
                  <c:v>2853</c:v>
                </c:pt>
                <c:pt idx="2854">
                  <c:v>2854</c:v>
                </c:pt>
                <c:pt idx="2855">
                  <c:v>2855</c:v>
                </c:pt>
                <c:pt idx="2856">
                  <c:v>2856</c:v>
                </c:pt>
                <c:pt idx="2857">
                  <c:v>2857</c:v>
                </c:pt>
                <c:pt idx="2858">
                  <c:v>2858</c:v>
                </c:pt>
                <c:pt idx="2859">
                  <c:v>2859</c:v>
                </c:pt>
                <c:pt idx="2860">
                  <c:v>2860</c:v>
                </c:pt>
                <c:pt idx="2861">
                  <c:v>2861</c:v>
                </c:pt>
                <c:pt idx="2862">
                  <c:v>2862</c:v>
                </c:pt>
                <c:pt idx="2863">
                  <c:v>2863</c:v>
                </c:pt>
                <c:pt idx="2864">
                  <c:v>2864</c:v>
                </c:pt>
                <c:pt idx="2865">
                  <c:v>2865</c:v>
                </c:pt>
                <c:pt idx="2866">
                  <c:v>2866</c:v>
                </c:pt>
                <c:pt idx="2867">
                  <c:v>2867</c:v>
                </c:pt>
                <c:pt idx="2868">
                  <c:v>2868</c:v>
                </c:pt>
                <c:pt idx="2869">
                  <c:v>2869</c:v>
                </c:pt>
                <c:pt idx="2870">
                  <c:v>2870</c:v>
                </c:pt>
                <c:pt idx="2871">
                  <c:v>2871</c:v>
                </c:pt>
                <c:pt idx="2872">
                  <c:v>2872</c:v>
                </c:pt>
                <c:pt idx="2873">
                  <c:v>2873</c:v>
                </c:pt>
                <c:pt idx="2874">
                  <c:v>2874</c:v>
                </c:pt>
                <c:pt idx="2875">
                  <c:v>2875</c:v>
                </c:pt>
                <c:pt idx="2876">
                  <c:v>2876</c:v>
                </c:pt>
                <c:pt idx="2877">
                  <c:v>2877</c:v>
                </c:pt>
                <c:pt idx="2878">
                  <c:v>2878</c:v>
                </c:pt>
                <c:pt idx="2879">
                  <c:v>2879</c:v>
                </c:pt>
                <c:pt idx="2880">
                  <c:v>2880</c:v>
                </c:pt>
                <c:pt idx="2881">
                  <c:v>2881</c:v>
                </c:pt>
                <c:pt idx="2882">
                  <c:v>2882</c:v>
                </c:pt>
                <c:pt idx="2883">
                  <c:v>2883</c:v>
                </c:pt>
                <c:pt idx="2884">
                  <c:v>2884</c:v>
                </c:pt>
                <c:pt idx="2885">
                  <c:v>2885</c:v>
                </c:pt>
                <c:pt idx="2886">
                  <c:v>2886</c:v>
                </c:pt>
                <c:pt idx="2887">
                  <c:v>2887</c:v>
                </c:pt>
                <c:pt idx="2888">
                  <c:v>2888</c:v>
                </c:pt>
                <c:pt idx="2889">
                  <c:v>2889</c:v>
                </c:pt>
                <c:pt idx="2890">
                  <c:v>2890</c:v>
                </c:pt>
                <c:pt idx="2891">
                  <c:v>2891</c:v>
                </c:pt>
                <c:pt idx="2892">
                  <c:v>2892</c:v>
                </c:pt>
                <c:pt idx="2893">
                  <c:v>2893</c:v>
                </c:pt>
                <c:pt idx="2894">
                  <c:v>2894</c:v>
                </c:pt>
                <c:pt idx="2895">
                  <c:v>2895</c:v>
                </c:pt>
                <c:pt idx="2896">
                  <c:v>2896</c:v>
                </c:pt>
                <c:pt idx="2897">
                  <c:v>2897</c:v>
                </c:pt>
                <c:pt idx="2898">
                  <c:v>2898</c:v>
                </c:pt>
                <c:pt idx="2899">
                  <c:v>2899</c:v>
                </c:pt>
                <c:pt idx="2900">
                  <c:v>2900</c:v>
                </c:pt>
                <c:pt idx="2901">
                  <c:v>2901</c:v>
                </c:pt>
                <c:pt idx="2902">
                  <c:v>2902</c:v>
                </c:pt>
                <c:pt idx="2903">
                  <c:v>2903</c:v>
                </c:pt>
                <c:pt idx="2904">
                  <c:v>2904</c:v>
                </c:pt>
                <c:pt idx="2905">
                  <c:v>2905</c:v>
                </c:pt>
                <c:pt idx="2906">
                  <c:v>2906</c:v>
                </c:pt>
                <c:pt idx="2907">
                  <c:v>2907</c:v>
                </c:pt>
                <c:pt idx="2908">
                  <c:v>2908</c:v>
                </c:pt>
                <c:pt idx="2909">
                  <c:v>2909</c:v>
                </c:pt>
                <c:pt idx="2910">
                  <c:v>2910</c:v>
                </c:pt>
                <c:pt idx="2911">
                  <c:v>2911</c:v>
                </c:pt>
                <c:pt idx="2912">
                  <c:v>2912</c:v>
                </c:pt>
                <c:pt idx="2913">
                  <c:v>2913</c:v>
                </c:pt>
                <c:pt idx="2914">
                  <c:v>2914</c:v>
                </c:pt>
                <c:pt idx="2915">
                  <c:v>2915</c:v>
                </c:pt>
                <c:pt idx="2916">
                  <c:v>2916</c:v>
                </c:pt>
                <c:pt idx="2917">
                  <c:v>2917</c:v>
                </c:pt>
                <c:pt idx="2918">
                  <c:v>2918</c:v>
                </c:pt>
                <c:pt idx="2919">
                  <c:v>2919</c:v>
                </c:pt>
                <c:pt idx="2920">
                  <c:v>2920</c:v>
                </c:pt>
                <c:pt idx="2921">
                  <c:v>2921</c:v>
                </c:pt>
                <c:pt idx="2922">
                  <c:v>2922</c:v>
                </c:pt>
                <c:pt idx="2923">
                  <c:v>2923</c:v>
                </c:pt>
                <c:pt idx="2924">
                  <c:v>2924</c:v>
                </c:pt>
                <c:pt idx="2925">
                  <c:v>2925</c:v>
                </c:pt>
                <c:pt idx="2926">
                  <c:v>2926</c:v>
                </c:pt>
                <c:pt idx="2927">
                  <c:v>2927</c:v>
                </c:pt>
                <c:pt idx="2928">
                  <c:v>2928</c:v>
                </c:pt>
                <c:pt idx="2929">
                  <c:v>2929</c:v>
                </c:pt>
                <c:pt idx="2930">
                  <c:v>2930</c:v>
                </c:pt>
                <c:pt idx="2931">
                  <c:v>2931</c:v>
                </c:pt>
                <c:pt idx="2932">
                  <c:v>2932</c:v>
                </c:pt>
                <c:pt idx="2933">
                  <c:v>2933</c:v>
                </c:pt>
                <c:pt idx="2934">
                  <c:v>2934</c:v>
                </c:pt>
                <c:pt idx="2935">
                  <c:v>2935</c:v>
                </c:pt>
                <c:pt idx="2936">
                  <c:v>2936</c:v>
                </c:pt>
                <c:pt idx="2937">
                  <c:v>2937</c:v>
                </c:pt>
                <c:pt idx="2938">
                  <c:v>2938</c:v>
                </c:pt>
                <c:pt idx="2939">
                  <c:v>2939</c:v>
                </c:pt>
                <c:pt idx="2940">
                  <c:v>2940</c:v>
                </c:pt>
                <c:pt idx="2941">
                  <c:v>2941</c:v>
                </c:pt>
                <c:pt idx="2942">
                  <c:v>2942</c:v>
                </c:pt>
                <c:pt idx="2943">
                  <c:v>2943</c:v>
                </c:pt>
                <c:pt idx="2944">
                  <c:v>2944</c:v>
                </c:pt>
                <c:pt idx="2945">
                  <c:v>2945</c:v>
                </c:pt>
                <c:pt idx="2946">
                  <c:v>2946</c:v>
                </c:pt>
                <c:pt idx="2947">
                  <c:v>2947</c:v>
                </c:pt>
                <c:pt idx="2948">
                  <c:v>2948</c:v>
                </c:pt>
                <c:pt idx="2949">
                  <c:v>2949</c:v>
                </c:pt>
                <c:pt idx="2950">
                  <c:v>2950</c:v>
                </c:pt>
                <c:pt idx="2951">
                  <c:v>2951</c:v>
                </c:pt>
                <c:pt idx="2952">
                  <c:v>2952</c:v>
                </c:pt>
                <c:pt idx="2953">
                  <c:v>2953</c:v>
                </c:pt>
                <c:pt idx="2954">
                  <c:v>2954</c:v>
                </c:pt>
                <c:pt idx="2955">
                  <c:v>2955</c:v>
                </c:pt>
                <c:pt idx="2956">
                  <c:v>2956</c:v>
                </c:pt>
                <c:pt idx="2957">
                  <c:v>2957</c:v>
                </c:pt>
                <c:pt idx="2958">
                  <c:v>2958</c:v>
                </c:pt>
                <c:pt idx="2959">
                  <c:v>2959</c:v>
                </c:pt>
                <c:pt idx="2960">
                  <c:v>2960</c:v>
                </c:pt>
                <c:pt idx="2961">
                  <c:v>2961</c:v>
                </c:pt>
                <c:pt idx="2962">
                  <c:v>2962</c:v>
                </c:pt>
                <c:pt idx="2963">
                  <c:v>2963</c:v>
                </c:pt>
                <c:pt idx="2964">
                  <c:v>2964</c:v>
                </c:pt>
                <c:pt idx="2965">
                  <c:v>2965</c:v>
                </c:pt>
                <c:pt idx="2966">
                  <c:v>2966</c:v>
                </c:pt>
                <c:pt idx="2967">
                  <c:v>2967</c:v>
                </c:pt>
                <c:pt idx="2968">
                  <c:v>2968</c:v>
                </c:pt>
                <c:pt idx="2969">
                  <c:v>2969</c:v>
                </c:pt>
                <c:pt idx="2970">
                  <c:v>2970</c:v>
                </c:pt>
                <c:pt idx="2971">
                  <c:v>2971</c:v>
                </c:pt>
                <c:pt idx="2972">
                  <c:v>2972</c:v>
                </c:pt>
                <c:pt idx="2973">
                  <c:v>2973</c:v>
                </c:pt>
                <c:pt idx="2974">
                  <c:v>2974</c:v>
                </c:pt>
                <c:pt idx="2975">
                  <c:v>2975</c:v>
                </c:pt>
                <c:pt idx="2976">
                  <c:v>2976</c:v>
                </c:pt>
                <c:pt idx="2977">
                  <c:v>2977</c:v>
                </c:pt>
                <c:pt idx="2978">
                  <c:v>2978</c:v>
                </c:pt>
                <c:pt idx="2979">
                  <c:v>2979</c:v>
                </c:pt>
                <c:pt idx="2980">
                  <c:v>2980</c:v>
                </c:pt>
                <c:pt idx="2981">
                  <c:v>2981</c:v>
                </c:pt>
                <c:pt idx="2982">
                  <c:v>2982</c:v>
                </c:pt>
                <c:pt idx="2983">
                  <c:v>2983</c:v>
                </c:pt>
                <c:pt idx="2984">
                  <c:v>2984</c:v>
                </c:pt>
                <c:pt idx="2985">
                  <c:v>2985</c:v>
                </c:pt>
                <c:pt idx="2986">
                  <c:v>2986</c:v>
                </c:pt>
                <c:pt idx="2987">
                  <c:v>2987</c:v>
                </c:pt>
                <c:pt idx="2988">
                  <c:v>2988</c:v>
                </c:pt>
                <c:pt idx="2989">
                  <c:v>2989</c:v>
                </c:pt>
                <c:pt idx="2990">
                  <c:v>2990</c:v>
                </c:pt>
                <c:pt idx="2991">
                  <c:v>2991</c:v>
                </c:pt>
                <c:pt idx="2992">
                  <c:v>2992</c:v>
                </c:pt>
                <c:pt idx="2993">
                  <c:v>2993</c:v>
                </c:pt>
                <c:pt idx="2994">
                  <c:v>2994</c:v>
                </c:pt>
                <c:pt idx="2995">
                  <c:v>2995</c:v>
                </c:pt>
                <c:pt idx="2996">
                  <c:v>2996</c:v>
                </c:pt>
                <c:pt idx="2997">
                  <c:v>2997</c:v>
                </c:pt>
                <c:pt idx="2998">
                  <c:v>2998</c:v>
                </c:pt>
                <c:pt idx="2999">
                  <c:v>2999</c:v>
                </c:pt>
                <c:pt idx="3000">
                  <c:v>3000</c:v>
                </c:pt>
                <c:pt idx="3001">
                  <c:v>3001</c:v>
                </c:pt>
                <c:pt idx="3002">
                  <c:v>3002</c:v>
                </c:pt>
                <c:pt idx="3003">
                  <c:v>3003</c:v>
                </c:pt>
                <c:pt idx="3004">
                  <c:v>3004</c:v>
                </c:pt>
                <c:pt idx="3005">
                  <c:v>3005</c:v>
                </c:pt>
                <c:pt idx="3006">
                  <c:v>3006</c:v>
                </c:pt>
                <c:pt idx="3007">
                  <c:v>3007</c:v>
                </c:pt>
                <c:pt idx="3008">
                  <c:v>3008</c:v>
                </c:pt>
                <c:pt idx="3009">
                  <c:v>3009</c:v>
                </c:pt>
                <c:pt idx="3010">
                  <c:v>3010</c:v>
                </c:pt>
                <c:pt idx="3011">
                  <c:v>3011</c:v>
                </c:pt>
                <c:pt idx="3012">
                  <c:v>3012</c:v>
                </c:pt>
                <c:pt idx="3013">
                  <c:v>3013</c:v>
                </c:pt>
                <c:pt idx="3014">
                  <c:v>3014</c:v>
                </c:pt>
                <c:pt idx="3015">
                  <c:v>3015</c:v>
                </c:pt>
                <c:pt idx="3016">
                  <c:v>3016</c:v>
                </c:pt>
                <c:pt idx="3017">
                  <c:v>3017</c:v>
                </c:pt>
                <c:pt idx="3018">
                  <c:v>3018</c:v>
                </c:pt>
                <c:pt idx="3019">
                  <c:v>3019</c:v>
                </c:pt>
                <c:pt idx="3020">
                  <c:v>3020</c:v>
                </c:pt>
                <c:pt idx="3021">
                  <c:v>3021</c:v>
                </c:pt>
                <c:pt idx="3022">
                  <c:v>3022</c:v>
                </c:pt>
                <c:pt idx="3023">
                  <c:v>3023</c:v>
                </c:pt>
                <c:pt idx="3024">
                  <c:v>3024</c:v>
                </c:pt>
                <c:pt idx="3025">
                  <c:v>3025</c:v>
                </c:pt>
                <c:pt idx="3026">
                  <c:v>3026</c:v>
                </c:pt>
                <c:pt idx="3027">
                  <c:v>3027</c:v>
                </c:pt>
                <c:pt idx="3028">
                  <c:v>3028</c:v>
                </c:pt>
                <c:pt idx="3029">
                  <c:v>3029</c:v>
                </c:pt>
                <c:pt idx="3030">
                  <c:v>3030</c:v>
                </c:pt>
                <c:pt idx="3031">
                  <c:v>3031</c:v>
                </c:pt>
                <c:pt idx="3032">
                  <c:v>3032</c:v>
                </c:pt>
                <c:pt idx="3033">
                  <c:v>3033</c:v>
                </c:pt>
                <c:pt idx="3034">
                  <c:v>3034</c:v>
                </c:pt>
                <c:pt idx="3035">
                  <c:v>3035</c:v>
                </c:pt>
                <c:pt idx="3036">
                  <c:v>3036</c:v>
                </c:pt>
                <c:pt idx="3037">
                  <c:v>3037</c:v>
                </c:pt>
                <c:pt idx="3038">
                  <c:v>3038</c:v>
                </c:pt>
                <c:pt idx="3039">
                  <c:v>3039</c:v>
                </c:pt>
                <c:pt idx="3040">
                  <c:v>3040</c:v>
                </c:pt>
                <c:pt idx="3041">
                  <c:v>3041</c:v>
                </c:pt>
                <c:pt idx="3042">
                  <c:v>3042</c:v>
                </c:pt>
                <c:pt idx="3043">
                  <c:v>3043</c:v>
                </c:pt>
                <c:pt idx="3044">
                  <c:v>3044</c:v>
                </c:pt>
                <c:pt idx="3045">
                  <c:v>3045</c:v>
                </c:pt>
                <c:pt idx="3046">
                  <c:v>3046</c:v>
                </c:pt>
                <c:pt idx="3047">
                  <c:v>3047</c:v>
                </c:pt>
                <c:pt idx="3048">
                  <c:v>3048</c:v>
                </c:pt>
                <c:pt idx="3049">
                  <c:v>3049</c:v>
                </c:pt>
                <c:pt idx="3050">
                  <c:v>3050</c:v>
                </c:pt>
                <c:pt idx="3051">
                  <c:v>3051</c:v>
                </c:pt>
                <c:pt idx="3052">
                  <c:v>3052</c:v>
                </c:pt>
                <c:pt idx="3053">
                  <c:v>3053</c:v>
                </c:pt>
                <c:pt idx="3054">
                  <c:v>3054</c:v>
                </c:pt>
                <c:pt idx="3055">
                  <c:v>3055</c:v>
                </c:pt>
                <c:pt idx="3056">
                  <c:v>3056</c:v>
                </c:pt>
                <c:pt idx="3057">
                  <c:v>3057</c:v>
                </c:pt>
                <c:pt idx="3058">
                  <c:v>3058</c:v>
                </c:pt>
                <c:pt idx="3059">
                  <c:v>3059</c:v>
                </c:pt>
                <c:pt idx="3060">
                  <c:v>3060</c:v>
                </c:pt>
                <c:pt idx="3061">
                  <c:v>3061</c:v>
                </c:pt>
                <c:pt idx="3062">
                  <c:v>3062</c:v>
                </c:pt>
                <c:pt idx="3063">
                  <c:v>3063</c:v>
                </c:pt>
                <c:pt idx="3064">
                  <c:v>3064</c:v>
                </c:pt>
                <c:pt idx="3065">
                  <c:v>3065</c:v>
                </c:pt>
                <c:pt idx="3066">
                  <c:v>3066</c:v>
                </c:pt>
                <c:pt idx="3067">
                  <c:v>3067</c:v>
                </c:pt>
                <c:pt idx="3068">
                  <c:v>3068</c:v>
                </c:pt>
                <c:pt idx="3069">
                  <c:v>3069</c:v>
                </c:pt>
                <c:pt idx="3070">
                  <c:v>3070</c:v>
                </c:pt>
                <c:pt idx="3071">
                  <c:v>3071</c:v>
                </c:pt>
                <c:pt idx="3072">
                  <c:v>3072</c:v>
                </c:pt>
                <c:pt idx="3073">
                  <c:v>3073</c:v>
                </c:pt>
                <c:pt idx="3074">
                  <c:v>3074</c:v>
                </c:pt>
                <c:pt idx="3075">
                  <c:v>3075</c:v>
                </c:pt>
                <c:pt idx="3076">
                  <c:v>3076</c:v>
                </c:pt>
                <c:pt idx="3077">
                  <c:v>3077</c:v>
                </c:pt>
                <c:pt idx="3078">
                  <c:v>3078</c:v>
                </c:pt>
                <c:pt idx="3079">
                  <c:v>3079</c:v>
                </c:pt>
                <c:pt idx="3080">
                  <c:v>3080</c:v>
                </c:pt>
                <c:pt idx="3081">
                  <c:v>3081</c:v>
                </c:pt>
                <c:pt idx="3082">
                  <c:v>3082</c:v>
                </c:pt>
                <c:pt idx="3083">
                  <c:v>3083</c:v>
                </c:pt>
                <c:pt idx="3084">
                  <c:v>3084</c:v>
                </c:pt>
                <c:pt idx="3085">
                  <c:v>3085</c:v>
                </c:pt>
                <c:pt idx="3086">
                  <c:v>3086</c:v>
                </c:pt>
                <c:pt idx="3087">
                  <c:v>3087</c:v>
                </c:pt>
                <c:pt idx="3088">
                  <c:v>3088</c:v>
                </c:pt>
                <c:pt idx="3089">
                  <c:v>3089</c:v>
                </c:pt>
                <c:pt idx="3090">
                  <c:v>3090</c:v>
                </c:pt>
                <c:pt idx="3091">
                  <c:v>3091</c:v>
                </c:pt>
                <c:pt idx="3092">
                  <c:v>3092</c:v>
                </c:pt>
                <c:pt idx="3093">
                  <c:v>3093</c:v>
                </c:pt>
                <c:pt idx="3094">
                  <c:v>3094</c:v>
                </c:pt>
                <c:pt idx="3095">
                  <c:v>3095</c:v>
                </c:pt>
                <c:pt idx="3096">
                  <c:v>3096</c:v>
                </c:pt>
                <c:pt idx="3097">
                  <c:v>3097</c:v>
                </c:pt>
                <c:pt idx="3098">
                  <c:v>3098</c:v>
                </c:pt>
                <c:pt idx="3099">
                  <c:v>3099</c:v>
                </c:pt>
                <c:pt idx="3100">
                  <c:v>3100</c:v>
                </c:pt>
                <c:pt idx="3101">
                  <c:v>3101</c:v>
                </c:pt>
                <c:pt idx="3102">
                  <c:v>3102</c:v>
                </c:pt>
                <c:pt idx="3103">
                  <c:v>3103</c:v>
                </c:pt>
                <c:pt idx="3104">
                  <c:v>3104</c:v>
                </c:pt>
                <c:pt idx="3105">
                  <c:v>3105</c:v>
                </c:pt>
                <c:pt idx="3106">
                  <c:v>3106</c:v>
                </c:pt>
                <c:pt idx="3107">
                  <c:v>3107</c:v>
                </c:pt>
                <c:pt idx="3108">
                  <c:v>3108</c:v>
                </c:pt>
                <c:pt idx="3109">
                  <c:v>3109</c:v>
                </c:pt>
                <c:pt idx="3110">
                  <c:v>3110</c:v>
                </c:pt>
                <c:pt idx="3111">
                  <c:v>3111</c:v>
                </c:pt>
                <c:pt idx="3112">
                  <c:v>3112</c:v>
                </c:pt>
                <c:pt idx="3113">
                  <c:v>3113</c:v>
                </c:pt>
                <c:pt idx="3114">
                  <c:v>3114</c:v>
                </c:pt>
                <c:pt idx="3115">
                  <c:v>3115</c:v>
                </c:pt>
                <c:pt idx="3116">
                  <c:v>3116</c:v>
                </c:pt>
                <c:pt idx="3117">
                  <c:v>3117</c:v>
                </c:pt>
                <c:pt idx="3118">
                  <c:v>3118</c:v>
                </c:pt>
                <c:pt idx="3119">
                  <c:v>3119</c:v>
                </c:pt>
                <c:pt idx="3120">
                  <c:v>3120</c:v>
                </c:pt>
                <c:pt idx="3121">
                  <c:v>3121</c:v>
                </c:pt>
                <c:pt idx="3122">
                  <c:v>3122</c:v>
                </c:pt>
                <c:pt idx="3123">
                  <c:v>3123</c:v>
                </c:pt>
                <c:pt idx="3124">
                  <c:v>3124</c:v>
                </c:pt>
                <c:pt idx="3125">
                  <c:v>3125</c:v>
                </c:pt>
                <c:pt idx="3126">
                  <c:v>3126</c:v>
                </c:pt>
                <c:pt idx="3127">
                  <c:v>3127</c:v>
                </c:pt>
                <c:pt idx="3128">
                  <c:v>3128</c:v>
                </c:pt>
                <c:pt idx="3129">
                  <c:v>3129</c:v>
                </c:pt>
                <c:pt idx="3130">
                  <c:v>3130</c:v>
                </c:pt>
                <c:pt idx="3131">
                  <c:v>3131</c:v>
                </c:pt>
                <c:pt idx="3132">
                  <c:v>3132</c:v>
                </c:pt>
                <c:pt idx="3133">
                  <c:v>3133</c:v>
                </c:pt>
                <c:pt idx="3134">
                  <c:v>3134</c:v>
                </c:pt>
                <c:pt idx="3135">
                  <c:v>3135</c:v>
                </c:pt>
                <c:pt idx="3136">
                  <c:v>3136</c:v>
                </c:pt>
                <c:pt idx="3137">
                  <c:v>3137</c:v>
                </c:pt>
                <c:pt idx="3138">
                  <c:v>3138</c:v>
                </c:pt>
                <c:pt idx="3139">
                  <c:v>3139</c:v>
                </c:pt>
                <c:pt idx="3140">
                  <c:v>3140</c:v>
                </c:pt>
                <c:pt idx="3141">
                  <c:v>3141</c:v>
                </c:pt>
                <c:pt idx="3142">
                  <c:v>3142</c:v>
                </c:pt>
                <c:pt idx="3143">
                  <c:v>3143</c:v>
                </c:pt>
                <c:pt idx="3144">
                  <c:v>3144</c:v>
                </c:pt>
                <c:pt idx="3145">
                  <c:v>3145</c:v>
                </c:pt>
                <c:pt idx="3146">
                  <c:v>3146</c:v>
                </c:pt>
                <c:pt idx="3147">
                  <c:v>3147</c:v>
                </c:pt>
                <c:pt idx="3148">
                  <c:v>3148</c:v>
                </c:pt>
                <c:pt idx="3149">
                  <c:v>3149</c:v>
                </c:pt>
                <c:pt idx="3150">
                  <c:v>3150</c:v>
                </c:pt>
                <c:pt idx="3151">
                  <c:v>3151</c:v>
                </c:pt>
                <c:pt idx="3152">
                  <c:v>3152</c:v>
                </c:pt>
                <c:pt idx="3153">
                  <c:v>3153</c:v>
                </c:pt>
                <c:pt idx="3154">
                  <c:v>3154</c:v>
                </c:pt>
                <c:pt idx="3155">
                  <c:v>3155</c:v>
                </c:pt>
                <c:pt idx="3156">
                  <c:v>3156</c:v>
                </c:pt>
                <c:pt idx="3157">
                  <c:v>3157</c:v>
                </c:pt>
                <c:pt idx="3158">
                  <c:v>3158</c:v>
                </c:pt>
                <c:pt idx="3159">
                  <c:v>3159</c:v>
                </c:pt>
                <c:pt idx="3160">
                  <c:v>3160</c:v>
                </c:pt>
                <c:pt idx="3161">
                  <c:v>3161</c:v>
                </c:pt>
                <c:pt idx="3162">
                  <c:v>3162</c:v>
                </c:pt>
                <c:pt idx="3163">
                  <c:v>3163</c:v>
                </c:pt>
                <c:pt idx="3164">
                  <c:v>3164</c:v>
                </c:pt>
                <c:pt idx="3165">
                  <c:v>3165</c:v>
                </c:pt>
                <c:pt idx="3166">
                  <c:v>3166</c:v>
                </c:pt>
                <c:pt idx="3167">
                  <c:v>3167</c:v>
                </c:pt>
                <c:pt idx="3168">
                  <c:v>3168</c:v>
                </c:pt>
                <c:pt idx="3169">
                  <c:v>3169</c:v>
                </c:pt>
                <c:pt idx="3170">
                  <c:v>3170</c:v>
                </c:pt>
                <c:pt idx="3171">
                  <c:v>3171</c:v>
                </c:pt>
                <c:pt idx="3172">
                  <c:v>3172</c:v>
                </c:pt>
                <c:pt idx="3173">
                  <c:v>3173</c:v>
                </c:pt>
                <c:pt idx="3174">
                  <c:v>3174</c:v>
                </c:pt>
                <c:pt idx="3175">
                  <c:v>3175</c:v>
                </c:pt>
                <c:pt idx="3176">
                  <c:v>3176</c:v>
                </c:pt>
                <c:pt idx="3177">
                  <c:v>3177</c:v>
                </c:pt>
                <c:pt idx="3178">
                  <c:v>3178</c:v>
                </c:pt>
                <c:pt idx="3179">
                  <c:v>3179</c:v>
                </c:pt>
                <c:pt idx="3180">
                  <c:v>3180</c:v>
                </c:pt>
                <c:pt idx="3181">
                  <c:v>3181</c:v>
                </c:pt>
                <c:pt idx="3182">
                  <c:v>3182</c:v>
                </c:pt>
                <c:pt idx="3183">
                  <c:v>3183</c:v>
                </c:pt>
                <c:pt idx="3184">
                  <c:v>3184</c:v>
                </c:pt>
                <c:pt idx="3185">
                  <c:v>3185</c:v>
                </c:pt>
                <c:pt idx="3186">
                  <c:v>3186</c:v>
                </c:pt>
                <c:pt idx="3187">
                  <c:v>3187</c:v>
                </c:pt>
                <c:pt idx="3188">
                  <c:v>3188</c:v>
                </c:pt>
                <c:pt idx="3189">
                  <c:v>3189</c:v>
                </c:pt>
                <c:pt idx="3190">
                  <c:v>3190</c:v>
                </c:pt>
                <c:pt idx="3191">
                  <c:v>3191</c:v>
                </c:pt>
                <c:pt idx="3192">
                  <c:v>3192</c:v>
                </c:pt>
                <c:pt idx="3193">
                  <c:v>3193</c:v>
                </c:pt>
                <c:pt idx="3194">
                  <c:v>3194</c:v>
                </c:pt>
                <c:pt idx="3195">
                  <c:v>3195</c:v>
                </c:pt>
                <c:pt idx="3196">
                  <c:v>3196</c:v>
                </c:pt>
                <c:pt idx="3197">
                  <c:v>3197</c:v>
                </c:pt>
                <c:pt idx="3198">
                  <c:v>3198</c:v>
                </c:pt>
                <c:pt idx="3199">
                  <c:v>3199</c:v>
                </c:pt>
                <c:pt idx="3200">
                  <c:v>3200</c:v>
                </c:pt>
                <c:pt idx="3201">
                  <c:v>3201</c:v>
                </c:pt>
                <c:pt idx="3202">
                  <c:v>3202</c:v>
                </c:pt>
                <c:pt idx="3203">
                  <c:v>3203</c:v>
                </c:pt>
                <c:pt idx="3204">
                  <c:v>3204</c:v>
                </c:pt>
                <c:pt idx="3205">
                  <c:v>3205</c:v>
                </c:pt>
                <c:pt idx="3206">
                  <c:v>3206</c:v>
                </c:pt>
                <c:pt idx="3207">
                  <c:v>3207</c:v>
                </c:pt>
                <c:pt idx="3208">
                  <c:v>3208</c:v>
                </c:pt>
                <c:pt idx="3209">
                  <c:v>3209</c:v>
                </c:pt>
                <c:pt idx="3210">
                  <c:v>3210</c:v>
                </c:pt>
                <c:pt idx="3211">
                  <c:v>3211</c:v>
                </c:pt>
                <c:pt idx="3212">
                  <c:v>3212</c:v>
                </c:pt>
                <c:pt idx="3213">
                  <c:v>3213</c:v>
                </c:pt>
                <c:pt idx="3214">
                  <c:v>3214</c:v>
                </c:pt>
                <c:pt idx="3215">
                  <c:v>3215</c:v>
                </c:pt>
                <c:pt idx="3216">
                  <c:v>3216</c:v>
                </c:pt>
                <c:pt idx="3217">
                  <c:v>3217</c:v>
                </c:pt>
                <c:pt idx="3218">
                  <c:v>3218</c:v>
                </c:pt>
                <c:pt idx="3219">
                  <c:v>3219</c:v>
                </c:pt>
                <c:pt idx="3220">
                  <c:v>3220</c:v>
                </c:pt>
                <c:pt idx="3221">
                  <c:v>3221</c:v>
                </c:pt>
                <c:pt idx="3222">
                  <c:v>3222</c:v>
                </c:pt>
                <c:pt idx="3223">
                  <c:v>3223</c:v>
                </c:pt>
                <c:pt idx="3224">
                  <c:v>3224</c:v>
                </c:pt>
                <c:pt idx="3225">
                  <c:v>3225</c:v>
                </c:pt>
                <c:pt idx="3226">
                  <c:v>3226</c:v>
                </c:pt>
                <c:pt idx="3227">
                  <c:v>3227</c:v>
                </c:pt>
                <c:pt idx="3228">
                  <c:v>3228</c:v>
                </c:pt>
                <c:pt idx="3229">
                  <c:v>3229</c:v>
                </c:pt>
                <c:pt idx="3230">
                  <c:v>3230</c:v>
                </c:pt>
                <c:pt idx="3231">
                  <c:v>3231</c:v>
                </c:pt>
                <c:pt idx="3232">
                  <c:v>3232</c:v>
                </c:pt>
                <c:pt idx="3233">
                  <c:v>3233</c:v>
                </c:pt>
                <c:pt idx="3234">
                  <c:v>3234</c:v>
                </c:pt>
                <c:pt idx="3235">
                  <c:v>3235</c:v>
                </c:pt>
                <c:pt idx="3236">
                  <c:v>3236</c:v>
                </c:pt>
                <c:pt idx="3237">
                  <c:v>3237</c:v>
                </c:pt>
                <c:pt idx="3238">
                  <c:v>3238</c:v>
                </c:pt>
                <c:pt idx="3239">
                  <c:v>3239</c:v>
                </c:pt>
                <c:pt idx="3240">
                  <c:v>3240</c:v>
                </c:pt>
                <c:pt idx="3241">
                  <c:v>3241</c:v>
                </c:pt>
                <c:pt idx="3242">
                  <c:v>3242</c:v>
                </c:pt>
                <c:pt idx="3243">
                  <c:v>3243</c:v>
                </c:pt>
                <c:pt idx="3244">
                  <c:v>3244</c:v>
                </c:pt>
                <c:pt idx="3245">
                  <c:v>3245</c:v>
                </c:pt>
                <c:pt idx="3246">
                  <c:v>3246</c:v>
                </c:pt>
                <c:pt idx="3247">
                  <c:v>3247</c:v>
                </c:pt>
                <c:pt idx="3248">
                  <c:v>3248</c:v>
                </c:pt>
                <c:pt idx="3249">
                  <c:v>3249</c:v>
                </c:pt>
                <c:pt idx="3250">
                  <c:v>3250</c:v>
                </c:pt>
                <c:pt idx="3251">
                  <c:v>3251</c:v>
                </c:pt>
                <c:pt idx="3252">
                  <c:v>3252</c:v>
                </c:pt>
                <c:pt idx="3253">
                  <c:v>3253</c:v>
                </c:pt>
                <c:pt idx="3254">
                  <c:v>3254</c:v>
                </c:pt>
                <c:pt idx="3255">
                  <c:v>3255</c:v>
                </c:pt>
                <c:pt idx="3256">
                  <c:v>3256</c:v>
                </c:pt>
                <c:pt idx="3257">
                  <c:v>3257</c:v>
                </c:pt>
                <c:pt idx="3258">
                  <c:v>3258</c:v>
                </c:pt>
                <c:pt idx="3259">
                  <c:v>3259</c:v>
                </c:pt>
                <c:pt idx="3260">
                  <c:v>3260</c:v>
                </c:pt>
                <c:pt idx="3261">
                  <c:v>3261</c:v>
                </c:pt>
                <c:pt idx="3262">
                  <c:v>3262</c:v>
                </c:pt>
                <c:pt idx="3263">
                  <c:v>3263</c:v>
                </c:pt>
                <c:pt idx="3264">
                  <c:v>3264</c:v>
                </c:pt>
                <c:pt idx="3265">
                  <c:v>3265</c:v>
                </c:pt>
                <c:pt idx="3266">
                  <c:v>3266</c:v>
                </c:pt>
                <c:pt idx="3267">
                  <c:v>3267</c:v>
                </c:pt>
                <c:pt idx="3268">
                  <c:v>3268</c:v>
                </c:pt>
                <c:pt idx="3269">
                  <c:v>3269</c:v>
                </c:pt>
                <c:pt idx="3270">
                  <c:v>3270</c:v>
                </c:pt>
                <c:pt idx="3271">
                  <c:v>3271</c:v>
                </c:pt>
                <c:pt idx="3272">
                  <c:v>3272</c:v>
                </c:pt>
                <c:pt idx="3273">
                  <c:v>3273</c:v>
                </c:pt>
                <c:pt idx="3274">
                  <c:v>3274</c:v>
                </c:pt>
                <c:pt idx="3275">
                  <c:v>3275</c:v>
                </c:pt>
                <c:pt idx="3276">
                  <c:v>3276</c:v>
                </c:pt>
                <c:pt idx="3277">
                  <c:v>3277</c:v>
                </c:pt>
                <c:pt idx="3278">
                  <c:v>3278</c:v>
                </c:pt>
                <c:pt idx="3279">
                  <c:v>3279</c:v>
                </c:pt>
                <c:pt idx="3280">
                  <c:v>3280</c:v>
                </c:pt>
                <c:pt idx="3281">
                  <c:v>3281</c:v>
                </c:pt>
                <c:pt idx="3282">
                  <c:v>3282</c:v>
                </c:pt>
                <c:pt idx="3283">
                  <c:v>3283</c:v>
                </c:pt>
                <c:pt idx="3284">
                  <c:v>3284</c:v>
                </c:pt>
                <c:pt idx="3285">
                  <c:v>3285</c:v>
                </c:pt>
                <c:pt idx="3286">
                  <c:v>3286</c:v>
                </c:pt>
                <c:pt idx="3287">
                  <c:v>3287</c:v>
                </c:pt>
                <c:pt idx="3288">
                  <c:v>3288</c:v>
                </c:pt>
                <c:pt idx="3289">
                  <c:v>3289</c:v>
                </c:pt>
                <c:pt idx="3290">
                  <c:v>3290</c:v>
                </c:pt>
                <c:pt idx="3291">
                  <c:v>3291</c:v>
                </c:pt>
                <c:pt idx="3292">
                  <c:v>3292</c:v>
                </c:pt>
                <c:pt idx="3293">
                  <c:v>3293</c:v>
                </c:pt>
                <c:pt idx="3294">
                  <c:v>3294</c:v>
                </c:pt>
                <c:pt idx="3295">
                  <c:v>3295</c:v>
                </c:pt>
                <c:pt idx="3296">
                  <c:v>3296</c:v>
                </c:pt>
                <c:pt idx="3297">
                  <c:v>3297</c:v>
                </c:pt>
                <c:pt idx="3298">
                  <c:v>3298</c:v>
                </c:pt>
                <c:pt idx="3299">
                  <c:v>3299</c:v>
                </c:pt>
                <c:pt idx="3300">
                  <c:v>3300</c:v>
                </c:pt>
                <c:pt idx="3301">
                  <c:v>3301</c:v>
                </c:pt>
                <c:pt idx="3302">
                  <c:v>3302</c:v>
                </c:pt>
                <c:pt idx="3303">
                  <c:v>3303</c:v>
                </c:pt>
                <c:pt idx="3304">
                  <c:v>3304</c:v>
                </c:pt>
                <c:pt idx="3305">
                  <c:v>3305</c:v>
                </c:pt>
                <c:pt idx="3306">
                  <c:v>3306</c:v>
                </c:pt>
                <c:pt idx="3307">
                  <c:v>3307</c:v>
                </c:pt>
                <c:pt idx="3308">
                  <c:v>3308</c:v>
                </c:pt>
                <c:pt idx="3309">
                  <c:v>3309</c:v>
                </c:pt>
                <c:pt idx="3310">
                  <c:v>3310</c:v>
                </c:pt>
                <c:pt idx="3311">
                  <c:v>3311</c:v>
                </c:pt>
                <c:pt idx="3312">
                  <c:v>3312</c:v>
                </c:pt>
                <c:pt idx="3313">
                  <c:v>3313</c:v>
                </c:pt>
                <c:pt idx="3314">
                  <c:v>3314</c:v>
                </c:pt>
                <c:pt idx="3315">
                  <c:v>3315</c:v>
                </c:pt>
                <c:pt idx="3316">
                  <c:v>3316</c:v>
                </c:pt>
                <c:pt idx="3317">
                  <c:v>3317</c:v>
                </c:pt>
                <c:pt idx="3318">
                  <c:v>3318</c:v>
                </c:pt>
                <c:pt idx="3319">
                  <c:v>3319</c:v>
                </c:pt>
                <c:pt idx="3320">
                  <c:v>3320</c:v>
                </c:pt>
                <c:pt idx="3321">
                  <c:v>3321</c:v>
                </c:pt>
                <c:pt idx="3322">
                  <c:v>3322</c:v>
                </c:pt>
                <c:pt idx="3323">
                  <c:v>3323</c:v>
                </c:pt>
                <c:pt idx="3324">
                  <c:v>3324</c:v>
                </c:pt>
                <c:pt idx="3325">
                  <c:v>3325</c:v>
                </c:pt>
                <c:pt idx="3326">
                  <c:v>3326</c:v>
                </c:pt>
                <c:pt idx="3327">
                  <c:v>3327</c:v>
                </c:pt>
                <c:pt idx="3328">
                  <c:v>3328</c:v>
                </c:pt>
                <c:pt idx="3329">
                  <c:v>3329</c:v>
                </c:pt>
                <c:pt idx="3330">
                  <c:v>3330</c:v>
                </c:pt>
                <c:pt idx="3331">
                  <c:v>3331</c:v>
                </c:pt>
                <c:pt idx="3332">
                  <c:v>3332</c:v>
                </c:pt>
                <c:pt idx="3333">
                  <c:v>3333</c:v>
                </c:pt>
                <c:pt idx="3334">
                  <c:v>3334</c:v>
                </c:pt>
                <c:pt idx="3335">
                  <c:v>3335</c:v>
                </c:pt>
                <c:pt idx="3336">
                  <c:v>3336</c:v>
                </c:pt>
                <c:pt idx="3337">
                  <c:v>3337</c:v>
                </c:pt>
                <c:pt idx="3338">
                  <c:v>3338</c:v>
                </c:pt>
                <c:pt idx="3339">
                  <c:v>3339</c:v>
                </c:pt>
                <c:pt idx="3340">
                  <c:v>3340</c:v>
                </c:pt>
                <c:pt idx="3341">
                  <c:v>3341</c:v>
                </c:pt>
                <c:pt idx="3342">
                  <c:v>3342</c:v>
                </c:pt>
                <c:pt idx="3343">
                  <c:v>3343</c:v>
                </c:pt>
                <c:pt idx="3344">
                  <c:v>3344</c:v>
                </c:pt>
                <c:pt idx="3345">
                  <c:v>3345</c:v>
                </c:pt>
                <c:pt idx="3346">
                  <c:v>3346</c:v>
                </c:pt>
                <c:pt idx="3347">
                  <c:v>3347</c:v>
                </c:pt>
                <c:pt idx="3348">
                  <c:v>3348</c:v>
                </c:pt>
                <c:pt idx="3349">
                  <c:v>3349</c:v>
                </c:pt>
                <c:pt idx="3350">
                  <c:v>3350</c:v>
                </c:pt>
                <c:pt idx="3351">
                  <c:v>3351</c:v>
                </c:pt>
                <c:pt idx="3352">
                  <c:v>3352</c:v>
                </c:pt>
                <c:pt idx="3353">
                  <c:v>3353</c:v>
                </c:pt>
                <c:pt idx="3354">
                  <c:v>3354</c:v>
                </c:pt>
                <c:pt idx="3355">
                  <c:v>3355</c:v>
                </c:pt>
                <c:pt idx="3356">
                  <c:v>3356</c:v>
                </c:pt>
                <c:pt idx="3357">
                  <c:v>3357</c:v>
                </c:pt>
                <c:pt idx="3358">
                  <c:v>3358</c:v>
                </c:pt>
                <c:pt idx="3359">
                  <c:v>3359</c:v>
                </c:pt>
                <c:pt idx="3360">
                  <c:v>3360</c:v>
                </c:pt>
                <c:pt idx="3361">
                  <c:v>3361</c:v>
                </c:pt>
                <c:pt idx="3362">
                  <c:v>3362</c:v>
                </c:pt>
                <c:pt idx="3363">
                  <c:v>3363</c:v>
                </c:pt>
                <c:pt idx="3364">
                  <c:v>3364</c:v>
                </c:pt>
                <c:pt idx="3365">
                  <c:v>3365</c:v>
                </c:pt>
                <c:pt idx="3366">
                  <c:v>3366</c:v>
                </c:pt>
                <c:pt idx="3367">
                  <c:v>3367</c:v>
                </c:pt>
                <c:pt idx="3368">
                  <c:v>3368</c:v>
                </c:pt>
                <c:pt idx="3369">
                  <c:v>3369</c:v>
                </c:pt>
                <c:pt idx="3370">
                  <c:v>3370</c:v>
                </c:pt>
                <c:pt idx="3371">
                  <c:v>3371</c:v>
                </c:pt>
                <c:pt idx="3372">
                  <c:v>3372</c:v>
                </c:pt>
                <c:pt idx="3373">
                  <c:v>3373</c:v>
                </c:pt>
                <c:pt idx="3374">
                  <c:v>3374</c:v>
                </c:pt>
                <c:pt idx="3375">
                  <c:v>3375</c:v>
                </c:pt>
                <c:pt idx="3376">
                  <c:v>3376</c:v>
                </c:pt>
                <c:pt idx="3377">
                  <c:v>3377</c:v>
                </c:pt>
                <c:pt idx="3378">
                  <c:v>3378</c:v>
                </c:pt>
                <c:pt idx="3379">
                  <c:v>3379</c:v>
                </c:pt>
                <c:pt idx="3380">
                  <c:v>3380</c:v>
                </c:pt>
                <c:pt idx="3381">
                  <c:v>3381</c:v>
                </c:pt>
                <c:pt idx="3382">
                  <c:v>3382</c:v>
                </c:pt>
                <c:pt idx="3383">
                  <c:v>3383</c:v>
                </c:pt>
                <c:pt idx="3384">
                  <c:v>3384</c:v>
                </c:pt>
                <c:pt idx="3385">
                  <c:v>3385</c:v>
                </c:pt>
                <c:pt idx="3386">
                  <c:v>3386</c:v>
                </c:pt>
                <c:pt idx="3387">
                  <c:v>3387</c:v>
                </c:pt>
                <c:pt idx="3388">
                  <c:v>3388</c:v>
                </c:pt>
                <c:pt idx="3389">
                  <c:v>3389</c:v>
                </c:pt>
                <c:pt idx="3390">
                  <c:v>3390</c:v>
                </c:pt>
                <c:pt idx="3391">
                  <c:v>3391</c:v>
                </c:pt>
                <c:pt idx="3392">
                  <c:v>3392</c:v>
                </c:pt>
                <c:pt idx="3393">
                  <c:v>3393</c:v>
                </c:pt>
                <c:pt idx="3394">
                  <c:v>3394</c:v>
                </c:pt>
                <c:pt idx="3395">
                  <c:v>3395</c:v>
                </c:pt>
                <c:pt idx="3396">
                  <c:v>3396</c:v>
                </c:pt>
                <c:pt idx="3397">
                  <c:v>3397</c:v>
                </c:pt>
                <c:pt idx="3398">
                  <c:v>3398</c:v>
                </c:pt>
                <c:pt idx="3399">
                  <c:v>3399</c:v>
                </c:pt>
                <c:pt idx="3400">
                  <c:v>3400</c:v>
                </c:pt>
                <c:pt idx="3401">
                  <c:v>3401</c:v>
                </c:pt>
                <c:pt idx="3402">
                  <c:v>3402</c:v>
                </c:pt>
                <c:pt idx="3403">
                  <c:v>3403</c:v>
                </c:pt>
                <c:pt idx="3404">
                  <c:v>3404</c:v>
                </c:pt>
                <c:pt idx="3405">
                  <c:v>3405</c:v>
                </c:pt>
                <c:pt idx="3406">
                  <c:v>3406</c:v>
                </c:pt>
                <c:pt idx="3407">
                  <c:v>3407</c:v>
                </c:pt>
                <c:pt idx="3408">
                  <c:v>3408</c:v>
                </c:pt>
                <c:pt idx="3409">
                  <c:v>3409</c:v>
                </c:pt>
                <c:pt idx="3410">
                  <c:v>3410</c:v>
                </c:pt>
                <c:pt idx="3411">
                  <c:v>3411</c:v>
                </c:pt>
                <c:pt idx="3412">
                  <c:v>3412</c:v>
                </c:pt>
                <c:pt idx="3413">
                  <c:v>3413</c:v>
                </c:pt>
                <c:pt idx="3414">
                  <c:v>3414</c:v>
                </c:pt>
                <c:pt idx="3415">
                  <c:v>3415</c:v>
                </c:pt>
                <c:pt idx="3416">
                  <c:v>3416</c:v>
                </c:pt>
                <c:pt idx="3417">
                  <c:v>3417</c:v>
                </c:pt>
                <c:pt idx="3418">
                  <c:v>3418</c:v>
                </c:pt>
                <c:pt idx="3419">
                  <c:v>3419</c:v>
                </c:pt>
                <c:pt idx="3420">
                  <c:v>3420</c:v>
                </c:pt>
                <c:pt idx="3421">
                  <c:v>3421</c:v>
                </c:pt>
                <c:pt idx="3422">
                  <c:v>3422</c:v>
                </c:pt>
                <c:pt idx="3423">
                  <c:v>3423</c:v>
                </c:pt>
                <c:pt idx="3424">
                  <c:v>3424</c:v>
                </c:pt>
                <c:pt idx="3425">
                  <c:v>3425</c:v>
                </c:pt>
                <c:pt idx="3426">
                  <c:v>3426</c:v>
                </c:pt>
                <c:pt idx="3427">
                  <c:v>3427</c:v>
                </c:pt>
                <c:pt idx="3428">
                  <c:v>3428</c:v>
                </c:pt>
                <c:pt idx="3429">
                  <c:v>3429</c:v>
                </c:pt>
                <c:pt idx="3430">
                  <c:v>3430</c:v>
                </c:pt>
                <c:pt idx="3431">
                  <c:v>3431</c:v>
                </c:pt>
                <c:pt idx="3432">
                  <c:v>3432</c:v>
                </c:pt>
                <c:pt idx="3433">
                  <c:v>3433</c:v>
                </c:pt>
                <c:pt idx="3434">
                  <c:v>3434</c:v>
                </c:pt>
                <c:pt idx="3435">
                  <c:v>3435</c:v>
                </c:pt>
                <c:pt idx="3436">
                  <c:v>3436</c:v>
                </c:pt>
                <c:pt idx="3437">
                  <c:v>3437</c:v>
                </c:pt>
                <c:pt idx="3438">
                  <c:v>3438</c:v>
                </c:pt>
                <c:pt idx="3439">
                  <c:v>3439</c:v>
                </c:pt>
                <c:pt idx="3440">
                  <c:v>3440</c:v>
                </c:pt>
                <c:pt idx="3441">
                  <c:v>3441</c:v>
                </c:pt>
                <c:pt idx="3442">
                  <c:v>3442</c:v>
                </c:pt>
                <c:pt idx="3443">
                  <c:v>3443</c:v>
                </c:pt>
                <c:pt idx="3444">
                  <c:v>3444</c:v>
                </c:pt>
                <c:pt idx="3445">
                  <c:v>3445</c:v>
                </c:pt>
                <c:pt idx="3446">
                  <c:v>3446</c:v>
                </c:pt>
                <c:pt idx="3447">
                  <c:v>3447</c:v>
                </c:pt>
                <c:pt idx="3448">
                  <c:v>3448</c:v>
                </c:pt>
                <c:pt idx="3449">
                  <c:v>3449</c:v>
                </c:pt>
                <c:pt idx="3450">
                  <c:v>3450</c:v>
                </c:pt>
                <c:pt idx="3451">
                  <c:v>3451</c:v>
                </c:pt>
                <c:pt idx="3452">
                  <c:v>3452</c:v>
                </c:pt>
                <c:pt idx="3453">
                  <c:v>3453</c:v>
                </c:pt>
                <c:pt idx="3454">
                  <c:v>3454</c:v>
                </c:pt>
                <c:pt idx="3455">
                  <c:v>3455</c:v>
                </c:pt>
                <c:pt idx="3456">
                  <c:v>3456</c:v>
                </c:pt>
                <c:pt idx="3457">
                  <c:v>3457</c:v>
                </c:pt>
                <c:pt idx="3458">
                  <c:v>3458</c:v>
                </c:pt>
                <c:pt idx="3459">
                  <c:v>3459</c:v>
                </c:pt>
                <c:pt idx="3460">
                  <c:v>3460</c:v>
                </c:pt>
                <c:pt idx="3461">
                  <c:v>3461</c:v>
                </c:pt>
                <c:pt idx="3462">
                  <c:v>3462</c:v>
                </c:pt>
                <c:pt idx="3463">
                  <c:v>3463</c:v>
                </c:pt>
                <c:pt idx="3464">
                  <c:v>3464</c:v>
                </c:pt>
                <c:pt idx="3465">
                  <c:v>3465</c:v>
                </c:pt>
                <c:pt idx="3466">
                  <c:v>3466</c:v>
                </c:pt>
                <c:pt idx="3467">
                  <c:v>3467</c:v>
                </c:pt>
                <c:pt idx="3468">
                  <c:v>3468</c:v>
                </c:pt>
                <c:pt idx="3469">
                  <c:v>3469</c:v>
                </c:pt>
                <c:pt idx="3470">
                  <c:v>3470</c:v>
                </c:pt>
                <c:pt idx="3471">
                  <c:v>3471</c:v>
                </c:pt>
                <c:pt idx="3472">
                  <c:v>3472</c:v>
                </c:pt>
                <c:pt idx="3473">
                  <c:v>3473</c:v>
                </c:pt>
                <c:pt idx="3474">
                  <c:v>3474</c:v>
                </c:pt>
                <c:pt idx="3475">
                  <c:v>3475</c:v>
                </c:pt>
                <c:pt idx="3476">
                  <c:v>3476</c:v>
                </c:pt>
                <c:pt idx="3477">
                  <c:v>3477</c:v>
                </c:pt>
                <c:pt idx="3478">
                  <c:v>3478</c:v>
                </c:pt>
                <c:pt idx="3479">
                  <c:v>3479</c:v>
                </c:pt>
                <c:pt idx="3480">
                  <c:v>3480</c:v>
                </c:pt>
                <c:pt idx="3481">
                  <c:v>3481</c:v>
                </c:pt>
                <c:pt idx="3482">
                  <c:v>3482</c:v>
                </c:pt>
                <c:pt idx="3483">
                  <c:v>3483</c:v>
                </c:pt>
                <c:pt idx="3484">
                  <c:v>3484</c:v>
                </c:pt>
                <c:pt idx="3485">
                  <c:v>3485</c:v>
                </c:pt>
                <c:pt idx="3486">
                  <c:v>3486</c:v>
                </c:pt>
                <c:pt idx="3487">
                  <c:v>3487</c:v>
                </c:pt>
                <c:pt idx="3488">
                  <c:v>3488</c:v>
                </c:pt>
                <c:pt idx="3489">
                  <c:v>3489</c:v>
                </c:pt>
                <c:pt idx="3490">
                  <c:v>3490</c:v>
                </c:pt>
                <c:pt idx="3491">
                  <c:v>3491</c:v>
                </c:pt>
                <c:pt idx="3492">
                  <c:v>3492</c:v>
                </c:pt>
                <c:pt idx="3493">
                  <c:v>3493</c:v>
                </c:pt>
                <c:pt idx="3494">
                  <c:v>3494</c:v>
                </c:pt>
                <c:pt idx="3495">
                  <c:v>3495</c:v>
                </c:pt>
                <c:pt idx="3496">
                  <c:v>3496</c:v>
                </c:pt>
                <c:pt idx="3497">
                  <c:v>3497</c:v>
                </c:pt>
                <c:pt idx="3498">
                  <c:v>3498</c:v>
                </c:pt>
                <c:pt idx="3499">
                  <c:v>3499</c:v>
                </c:pt>
                <c:pt idx="3500">
                  <c:v>3500</c:v>
                </c:pt>
                <c:pt idx="3501">
                  <c:v>3501</c:v>
                </c:pt>
                <c:pt idx="3502">
                  <c:v>3502</c:v>
                </c:pt>
                <c:pt idx="3503">
                  <c:v>3503</c:v>
                </c:pt>
                <c:pt idx="3504">
                  <c:v>3504</c:v>
                </c:pt>
                <c:pt idx="3505">
                  <c:v>3505</c:v>
                </c:pt>
                <c:pt idx="3506">
                  <c:v>3506</c:v>
                </c:pt>
                <c:pt idx="3507">
                  <c:v>3507</c:v>
                </c:pt>
                <c:pt idx="3508">
                  <c:v>3508</c:v>
                </c:pt>
                <c:pt idx="3509">
                  <c:v>3509</c:v>
                </c:pt>
                <c:pt idx="3510">
                  <c:v>3510</c:v>
                </c:pt>
                <c:pt idx="3511">
                  <c:v>3511</c:v>
                </c:pt>
                <c:pt idx="3512">
                  <c:v>3512</c:v>
                </c:pt>
                <c:pt idx="3513">
                  <c:v>3513</c:v>
                </c:pt>
                <c:pt idx="3514">
                  <c:v>3514</c:v>
                </c:pt>
                <c:pt idx="3515">
                  <c:v>3515</c:v>
                </c:pt>
                <c:pt idx="3516">
                  <c:v>3516</c:v>
                </c:pt>
                <c:pt idx="3517">
                  <c:v>3517</c:v>
                </c:pt>
                <c:pt idx="3518">
                  <c:v>3518</c:v>
                </c:pt>
                <c:pt idx="3519">
                  <c:v>3519</c:v>
                </c:pt>
                <c:pt idx="3520">
                  <c:v>3520</c:v>
                </c:pt>
                <c:pt idx="3521">
                  <c:v>3521</c:v>
                </c:pt>
                <c:pt idx="3522">
                  <c:v>3522</c:v>
                </c:pt>
                <c:pt idx="3523">
                  <c:v>3523</c:v>
                </c:pt>
                <c:pt idx="3524">
                  <c:v>3524</c:v>
                </c:pt>
                <c:pt idx="3525">
                  <c:v>3525</c:v>
                </c:pt>
                <c:pt idx="3526">
                  <c:v>3526</c:v>
                </c:pt>
                <c:pt idx="3527">
                  <c:v>3527</c:v>
                </c:pt>
                <c:pt idx="3528">
                  <c:v>3528</c:v>
                </c:pt>
                <c:pt idx="3529">
                  <c:v>3529</c:v>
                </c:pt>
                <c:pt idx="3530">
                  <c:v>3530</c:v>
                </c:pt>
                <c:pt idx="3531">
                  <c:v>3531</c:v>
                </c:pt>
                <c:pt idx="3532">
                  <c:v>3532</c:v>
                </c:pt>
                <c:pt idx="3533">
                  <c:v>3533</c:v>
                </c:pt>
                <c:pt idx="3534">
                  <c:v>3534</c:v>
                </c:pt>
                <c:pt idx="3535">
                  <c:v>3535</c:v>
                </c:pt>
                <c:pt idx="3536">
                  <c:v>3536</c:v>
                </c:pt>
                <c:pt idx="3537">
                  <c:v>3537</c:v>
                </c:pt>
                <c:pt idx="3538">
                  <c:v>3538</c:v>
                </c:pt>
                <c:pt idx="3539">
                  <c:v>3539</c:v>
                </c:pt>
                <c:pt idx="3540">
                  <c:v>3540</c:v>
                </c:pt>
                <c:pt idx="3541">
                  <c:v>3541</c:v>
                </c:pt>
                <c:pt idx="3542">
                  <c:v>3542</c:v>
                </c:pt>
                <c:pt idx="3543">
                  <c:v>3543</c:v>
                </c:pt>
                <c:pt idx="3544">
                  <c:v>3544</c:v>
                </c:pt>
                <c:pt idx="3545">
                  <c:v>3545</c:v>
                </c:pt>
                <c:pt idx="3546">
                  <c:v>3546</c:v>
                </c:pt>
                <c:pt idx="3547">
                  <c:v>3547</c:v>
                </c:pt>
                <c:pt idx="3548">
                  <c:v>3548</c:v>
                </c:pt>
                <c:pt idx="3549">
                  <c:v>3549</c:v>
                </c:pt>
              </c:numCache>
            </c:numRef>
          </c:xVal>
          <c:yVal>
            <c:numRef>
              <c:f>TEST12!$I$2:$I$3551</c:f>
              <c:numCache>
                <c:formatCode>General</c:formatCode>
                <c:ptCount val="3550"/>
                <c:pt idx="0">
                  <c:v>47.000436401366997</c:v>
                </c:pt>
                <c:pt idx="1">
                  <c:v>47.000287055968997</c:v>
                </c:pt>
                <c:pt idx="2">
                  <c:v>47.000594329834001</c:v>
                </c:pt>
                <c:pt idx="3">
                  <c:v>47.000559997559002</c:v>
                </c:pt>
                <c:pt idx="4">
                  <c:v>47.000440597534002</c:v>
                </c:pt>
                <c:pt idx="5">
                  <c:v>47.000318145751997</c:v>
                </c:pt>
                <c:pt idx="6">
                  <c:v>47.000580596924003</c:v>
                </c:pt>
                <c:pt idx="7">
                  <c:v>47.000472068786998</c:v>
                </c:pt>
                <c:pt idx="8">
                  <c:v>47.000444030761997</c:v>
                </c:pt>
                <c:pt idx="9">
                  <c:v>47.000569915771003</c:v>
                </c:pt>
                <c:pt idx="10">
                  <c:v>47.000347900390999</c:v>
                </c:pt>
                <c:pt idx="11">
                  <c:v>47.000557899474998</c:v>
                </c:pt>
                <c:pt idx="12">
                  <c:v>47.000345611572001</c:v>
                </c:pt>
                <c:pt idx="13">
                  <c:v>47.000674438476999</c:v>
                </c:pt>
                <c:pt idx="14">
                  <c:v>47.000410079955998</c:v>
                </c:pt>
                <c:pt idx="15">
                  <c:v>47.000347137451001</c:v>
                </c:pt>
                <c:pt idx="16">
                  <c:v>47.000468444824001</c:v>
                </c:pt>
                <c:pt idx="17">
                  <c:v>47.000758171081998</c:v>
                </c:pt>
                <c:pt idx="18">
                  <c:v>47.000335693358998</c:v>
                </c:pt>
                <c:pt idx="19">
                  <c:v>47.000563812255997</c:v>
                </c:pt>
                <c:pt idx="20">
                  <c:v>47.000337982178003</c:v>
                </c:pt>
                <c:pt idx="21">
                  <c:v>47.00040435791</c:v>
                </c:pt>
                <c:pt idx="22">
                  <c:v>47.000688934326</c:v>
                </c:pt>
                <c:pt idx="23">
                  <c:v>47.001091766357</c:v>
                </c:pt>
                <c:pt idx="24">
                  <c:v>46.999412536621001</c:v>
                </c:pt>
                <c:pt idx="25">
                  <c:v>47.000579071045003</c:v>
                </c:pt>
                <c:pt idx="26">
                  <c:v>47.000314331055002</c:v>
                </c:pt>
                <c:pt idx="27">
                  <c:v>47.00074005127</c:v>
                </c:pt>
                <c:pt idx="28">
                  <c:v>47.000492095947003</c:v>
                </c:pt>
                <c:pt idx="29">
                  <c:v>47.000307464599999</c:v>
                </c:pt>
                <c:pt idx="30">
                  <c:v>47.000655364990003</c:v>
                </c:pt>
                <c:pt idx="31">
                  <c:v>47.000264167786</c:v>
                </c:pt>
                <c:pt idx="32">
                  <c:v>47.000469207763999</c:v>
                </c:pt>
                <c:pt idx="33">
                  <c:v>47.000608062744</c:v>
                </c:pt>
                <c:pt idx="34">
                  <c:v>47.000274658202997</c:v>
                </c:pt>
                <c:pt idx="35">
                  <c:v>47.000549316406001</c:v>
                </c:pt>
                <c:pt idx="36">
                  <c:v>47.000355529784997</c:v>
                </c:pt>
                <c:pt idx="37">
                  <c:v>47.000607490539998</c:v>
                </c:pt>
                <c:pt idx="38">
                  <c:v>47.000579833983998</c:v>
                </c:pt>
                <c:pt idx="39">
                  <c:v>47.000302124023001</c:v>
                </c:pt>
                <c:pt idx="40">
                  <c:v>47.000490570068003</c:v>
                </c:pt>
                <c:pt idx="41">
                  <c:v>47.000597000121999</c:v>
                </c:pt>
                <c:pt idx="42">
                  <c:v>47.000485992431997</c:v>
                </c:pt>
                <c:pt idx="43">
                  <c:v>47.000509643554999</c:v>
                </c:pt>
                <c:pt idx="44">
                  <c:v>47.000151634216003</c:v>
                </c:pt>
                <c:pt idx="45">
                  <c:v>47.000492095947003</c:v>
                </c:pt>
                <c:pt idx="46">
                  <c:v>47.000601196288997</c:v>
                </c:pt>
                <c:pt idx="47">
                  <c:v>47.000548362731998</c:v>
                </c:pt>
                <c:pt idx="48">
                  <c:v>47.000437927245997</c:v>
                </c:pt>
                <c:pt idx="49">
                  <c:v>47.000372314453003</c:v>
                </c:pt>
                <c:pt idx="50">
                  <c:v>47.000399017333997</c:v>
                </c:pt>
                <c:pt idx="51">
                  <c:v>47.001404762268002</c:v>
                </c:pt>
                <c:pt idx="52">
                  <c:v>46.999813842773001</c:v>
                </c:pt>
                <c:pt idx="53">
                  <c:v>47.000463867187001</c:v>
                </c:pt>
                <c:pt idx="54">
                  <c:v>47.000496864318997</c:v>
                </c:pt>
                <c:pt idx="55">
                  <c:v>47.000389862060999</c:v>
                </c:pt>
                <c:pt idx="56">
                  <c:v>47.000590515136999</c:v>
                </c:pt>
                <c:pt idx="57">
                  <c:v>47.000324249267997</c:v>
                </c:pt>
                <c:pt idx="58">
                  <c:v>47.000553131103999</c:v>
                </c:pt>
                <c:pt idx="59">
                  <c:v>47.000501251221003</c:v>
                </c:pt>
                <c:pt idx="60">
                  <c:v>47.000348663330001</c:v>
                </c:pt>
                <c:pt idx="61">
                  <c:v>47.000590324401998</c:v>
                </c:pt>
                <c:pt idx="62">
                  <c:v>47.001145172119003</c:v>
                </c:pt>
                <c:pt idx="63">
                  <c:v>46.999747467040997</c:v>
                </c:pt>
                <c:pt idx="64">
                  <c:v>47.000550270081</c:v>
                </c:pt>
                <c:pt idx="65">
                  <c:v>47.000466156005999</c:v>
                </c:pt>
                <c:pt idx="66">
                  <c:v>47.00040435791</c:v>
                </c:pt>
                <c:pt idx="67">
                  <c:v>47.000659942627003</c:v>
                </c:pt>
                <c:pt idx="68">
                  <c:v>47.000292205811</c:v>
                </c:pt>
                <c:pt idx="69">
                  <c:v>47.000463867187001</c:v>
                </c:pt>
                <c:pt idx="70">
                  <c:v>47.000518035889002</c:v>
                </c:pt>
                <c:pt idx="71">
                  <c:v>47.000449180602999</c:v>
                </c:pt>
                <c:pt idx="72">
                  <c:v>47.000582122803003</c:v>
                </c:pt>
                <c:pt idx="73">
                  <c:v>47.000313568114997</c:v>
                </c:pt>
                <c:pt idx="74">
                  <c:v>47.000470161438002</c:v>
                </c:pt>
                <c:pt idx="75">
                  <c:v>47.000649261474997</c:v>
                </c:pt>
                <c:pt idx="76">
                  <c:v>47.000463867187001</c:v>
                </c:pt>
                <c:pt idx="77">
                  <c:v>47.000400543212997</c:v>
                </c:pt>
                <c:pt idx="78">
                  <c:v>47.000373840332003</c:v>
                </c:pt>
                <c:pt idx="79">
                  <c:v>47.00040435791</c:v>
                </c:pt>
                <c:pt idx="80">
                  <c:v>47.000645446777</c:v>
                </c:pt>
                <c:pt idx="81">
                  <c:v>47.000457763672003</c:v>
                </c:pt>
                <c:pt idx="82">
                  <c:v>47.000519561768002</c:v>
                </c:pt>
                <c:pt idx="83">
                  <c:v>47.000491333008</c:v>
                </c:pt>
                <c:pt idx="84">
                  <c:v>47.001048088074</c:v>
                </c:pt>
                <c:pt idx="85">
                  <c:v>46.999999237060997</c:v>
                </c:pt>
                <c:pt idx="86">
                  <c:v>47.000457000731998</c:v>
                </c:pt>
                <c:pt idx="87">
                  <c:v>47.000238418579002</c:v>
                </c:pt>
                <c:pt idx="88">
                  <c:v>47.000587463378999</c:v>
                </c:pt>
                <c:pt idx="89">
                  <c:v>47.000331115723</c:v>
                </c:pt>
                <c:pt idx="90">
                  <c:v>47.000391387938997</c:v>
                </c:pt>
                <c:pt idx="91">
                  <c:v>47.000820159912003</c:v>
                </c:pt>
                <c:pt idx="92">
                  <c:v>47.000434875487997</c:v>
                </c:pt>
                <c:pt idx="93">
                  <c:v>47.000476074219002</c:v>
                </c:pt>
                <c:pt idx="94">
                  <c:v>47.000418663025002</c:v>
                </c:pt>
                <c:pt idx="95">
                  <c:v>47.002371978760003</c:v>
                </c:pt>
                <c:pt idx="96">
                  <c:v>46.998628234862998</c:v>
                </c:pt>
                <c:pt idx="97">
                  <c:v>47.000334739685002</c:v>
                </c:pt>
                <c:pt idx="98">
                  <c:v>47.000399017333997</c:v>
                </c:pt>
                <c:pt idx="99">
                  <c:v>47.000573730469</c:v>
                </c:pt>
                <c:pt idx="100">
                  <c:v>47.000308990478999</c:v>
                </c:pt>
                <c:pt idx="101">
                  <c:v>47.000720024109</c:v>
                </c:pt>
                <c:pt idx="102">
                  <c:v>47.000559234618997</c:v>
                </c:pt>
                <c:pt idx="103">
                  <c:v>47.000304412841999</c:v>
                </c:pt>
                <c:pt idx="104">
                  <c:v>47.00061416626</c:v>
                </c:pt>
                <c:pt idx="105">
                  <c:v>47.000357818604002</c:v>
                </c:pt>
                <c:pt idx="106">
                  <c:v>47.000553894043001</c:v>
                </c:pt>
                <c:pt idx="107">
                  <c:v>47.000387191771999</c:v>
                </c:pt>
                <c:pt idx="108">
                  <c:v>47.000449371338</c:v>
                </c:pt>
                <c:pt idx="109">
                  <c:v>47.000514984131001</c:v>
                </c:pt>
                <c:pt idx="110">
                  <c:v>47.000482940673997</c:v>
                </c:pt>
                <c:pt idx="111">
                  <c:v>47.000580787658997</c:v>
                </c:pt>
                <c:pt idx="112">
                  <c:v>47.000505828857001</c:v>
                </c:pt>
                <c:pt idx="113">
                  <c:v>47.000366210937997</c:v>
                </c:pt>
                <c:pt idx="114">
                  <c:v>47.000525474547999</c:v>
                </c:pt>
                <c:pt idx="115">
                  <c:v>47.00044631958</c:v>
                </c:pt>
                <c:pt idx="116">
                  <c:v>47.000470733642999</c:v>
                </c:pt>
                <c:pt idx="117">
                  <c:v>47.000432968139997</c:v>
                </c:pt>
                <c:pt idx="118">
                  <c:v>47.000414276123003</c:v>
                </c:pt>
                <c:pt idx="119">
                  <c:v>47.000430297851999</c:v>
                </c:pt>
                <c:pt idx="120">
                  <c:v>47.000595855713001</c:v>
                </c:pt>
                <c:pt idx="121">
                  <c:v>47.000424385071</c:v>
                </c:pt>
                <c:pt idx="122">
                  <c:v>47.000514221190997</c:v>
                </c:pt>
                <c:pt idx="123">
                  <c:v>47.000469970703001</c:v>
                </c:pt>
                <c:pt idx="124">
                  <c:v>47.000239372252999</c:v>
                </c:pt>
                <c:pt idx="125">
                  <c:v>47.000663757323998</c:v>
                </c:pt>
                <c:pt idx="126">
                  <c:v>47.000425720214999</c:v>
                </c:pt>
                <c:pt idx="127">
                  <c:v>47.000382423401</c:v>
                </c:pt>
                <c:pt idx="128">
                  <c:v>47.000540924071998</c:v>
                </c:pt>
                <c:pt idx="129">
                  <c:v>47.000427246093999</c:v>
                </c:pt>
                <c:pt idx="130">
                  <c:v>47.000521850585997</c:v>
                </c:pt>
                <c:pt idx="131">
                  <c:v>47.000476837157997</c:v>
                </c:pt>
                <c:pt idx="132">
                  <c:v>47.000425720214999</c:v>
                </c:pt>
                <c:pt idx="133">
                  <c:v>47.000481414794997</c:v>
                </c:pt>
                <c:pt idx="134">
                  <c:v>47.000459671020998</c:v>
                </c:pt>
                <c:pt idx="135">
                  <c:v>47.000504302979003</c:v>
                </c:pt>
                <c:pt idx="136">
                  <c:v>47.000547790527001</c:v>
                </c:pt>
                <c:pt idx="137">
                  <c:v>47.000275611877001</c:v>
                </c:pt>
                <c:pt idx="138">
                  <c:v>47.000554656981997</c:v>
                </c:pt>
                <c:pt idx="139">
                  <c:v>47.000498199463003</c:v>
                </c:pt>
                <c:pt idx="140">
                  <c:v>47.000472259520997</c:v>
                </c:pt>
                <c:pt idx="141">
                  <c:v>47.000490188599002</c:v>
                </c:pt>
                <c:pt idx="142">
                  <c:v>47.000307464599999</c:v>
                </c:pt>
                <c:pt idx="143">
                  <c:v>47.000492858887</c:v>
                </c:pt>
                <c:pt idx="144">
                  <c:v>47.000695228577001</c:v>
                </c:pt>
                <c:pt idx="145">
                  <c:v>46.998873901366998</c:v>
                </c:pt>
                <c:pt idx="146">
                  <c:v>47.002024078368997</c:v>
                </c:pt>
                <c:pt idx="147">
                  <c:v>47.000354766846002</c:v>
                </c:pt>
                <c:pt idx="148">
                  <c:v>47.000532531738003</c:v>
                </c:pt>
                <c:pt idx="149">
                  <c:v>47.000564575195</c:v>
                </c:pt>
                <c:pt idx="150">
                  <c:v>47.000361633300997</c:v>
                </c:pt>
                <c:pt idx="151">
                  <c:v>47.000396728516002</c:v>
                </c:pt>
                <c:pt idx="152">
                  <c:v>47.000468444824001</c:v>
                </c:pt>
                <c:pt idx="153">
                  <c:v>47.000332641602</c:v>
                </c:pt>
                <c:pt idx="154">
                  <c:v>47.000795364379996</c:v>
                </c:pt>
                <c:pt idx="155">
                  <c:v>47.000434875487997</c:v>
                </c:pt>
                <c:pt idx="156">
                  <c:v>47.001055908203</c:v>
                </c:pt>
                <c:pt idx="157">
                  <c:v>46.999849319458001</c:v>
                </c:pt>
                <c:pt idx="158">
                  <c:v>47.000429534912001</c:v>
                </c:pt>
                <c:pt idx="159">
                  <c:v>47.000336456299003</c:v>
                </c:pt>
                <c:pt idx="160">
                  <c:v>47.000657653809</c:v>
                </c:pt>
                <c:pt idx="161">
                  <c:v>47.000227928161998</c:v>
                </c:pt>
                <c:pt idx="162">
                  <c:v>47.000462341309003</c:v>
                </c:pt>
                <c:pt idx="163">
                  <c:v>47.000416564940998</c:v>
                </c:pt>
                <c:pt idx="164">
                  <c:v>47.000550270081</c:v>
                </c:pt>
                <c:pt idx="165">
                  <c:v>47.000550079345999</c:v>
                </c:pt>
                <c:pt idx="166">
                  <c:v>47.000405883789</c:v>
                </c:pt>
                <c:pt idx="167">
                  <c:v>47.000354766846002</c:v>
                </c:pt>
                <c:pt idx="168">
                  <c:v>47.000705718993999</c:v>
                </c:pt>
                <c:pt idx="169">
                  <c:v>47.000369262695003</c:v>
                </c:pt>
                <c:pt idx="170">
                  <c:v>47.000543975829999</c:v>
                </c:pt>
                <c:pt idx="171">
                  <c:v>47.000296592711997</c:v>
                </c:pt>
                <c:pt idx="172">
                  <c:v>47.000470733642999</c:v>
                </c:pt>
                <c:pt idx="173">
                  <c:v>47.000553131103999</c:v>
                </c:pt>
                <c:pt idx="174">
                  <c:v>47.000430107116998</c:v>
                </c:pt>
                <c:pt idx="175">
                  <c:v>47.000511932373001</c:v>
                </c:pt>
                <c:pt idx="176">
                  <c:v>47.000498199463003</c:v>
                </c:pt>
                <c:pt idx="177">
                  <c:v>47.000417709350998</c:v>
                </c:pt>
                <c:pt idx="178">
                  <c:v>47.000460052489998</c:v>
                </c:pt>
                <c:pt idx="179">
                  <c:v>47.000516510010002</c:v>
                </c:pt>
                <c:pt idx="180">
                  <c:v>47.000400543212997</c:v>
                </c:pt>
                <c:pt idx="181">
                  <c:v>47.000450134277003</c:v>
                </c:pt>
                <c:pt idx="182">
                  <c:v>47.000482177734</c:v>
                </c:pt>
                <c:pt idx="183">
                  <c:v>47.000447845459</c:v>
                </c:pt>
                <c:pt idx="184">
                  <c:v>47.000570297240998</c:v>
                </c:pt>
                <c:pt idx="185">
                  <c:v>47.000424194335999</c:v>
                </c:pt>
                <c:pt idx="186">
                  <c:v>47.000531005859003</c:v>
                </c:pt>
                <c:pt idx="187">
                  <c:v>47.000386238098002</c:v>
                </c:pt>
                <c:pt idx="188">
                  <c:v>47.000559997559002</c:v>
                </c:pt>
                <c:pt idx="189">
                  <c:v>47.001550292969</c:v>
                </c:pt>
                <c:pt idx="190">
                  <c:v>46.99934387207</c:v>
                </c:pt>
                <c:pt idx="191">
                  <c:v>47.000260353088002</c:v>
                </c:pt>
                <c:pt idx="192">
                  <c:v>47.000668334960999</c:v>
                </c:pt>
                <c:pt idx="193">
                  <c:v>47.000411987305</c:v>
                </c:pt>
                <c:pt idx="194">
                  <c:v>47.000621795653998</c:v>
                </c:pt>
                <c:pt idx="195">
                  <c:v>47.000437164307002</c:v>
                </c:pt>
                <c:pt idx="196">
                  <c:v>47.00036239624</c:v>
                </c:pt>
                <c:pt idx="197">
                  <c:v>47.000525474547999</c:v>
                </c:pt>
                <c:pt idx="198">
                  <c:v>47.000568389892997</c:v>
                </c:pt>
                <c:pt idx="199">
                  <c:v>47.000321960449</c:v>
                </c:pt>
                <c:pt idx="200">
                  <c:v>47.000594329834001</c:v>
                </c:pt>
                <c:pt idx="201">
                  <c:v>47.000260353088002</c:v>
                </c:pt>
                <c:pt idx="202">
                  <c:v>47.000717163086001</c:v>
                </c:pt>
                <c:pt idx="203">
                  <c:v>47.000325775146003</c:v>
                </c:pt>
                <c:pt idx="204">
                  <c:v>47.000432014464998</c:v>
                </c:pt>
                <c:pt idx="205">
                  <c:v>47.000421905518003</c:v>
                </c:pt>
                <c:pt idx="206">
                  <c:v>47.000360107421997</c:v>
                </c:pt>
                <c:pt idx="207">
                  <c:v>47.000942230225</c:v>
                </c:pt>
                <c:pt idx="208">
                  <c:v>47.000372314453003</c:v>
                </c:pt>
                <c:pt idx="209">
                  <c:v>47.000435638428002</c:v>
                </c:pt>
                <c:pt idx="210">
                  <c:v>47.000432586670001</c:v>
                </c:pt>
                <c:pt idx="211">
                  <c:v>47.000313758849998</c:v>
                </c:pt>
                <c:pt idx="212">
                  <c:v>47.000704193114998</c:v>
                </c:pt>
                <c:pt idx="213">
                  <c:v>47.000495910645</c:v>
                </c:pt>
                <c:pt idx="214">
                  <c:v>47.000232696532997</c:v>
                </c:pt>
                <c:pt idx="215">
                  <c:v>47.000405120849997</c:v>
                </c:pt>
                <c:pt idx="216">
                  <c:v>47.000630187988001</c:v>
                </c:pt>
                <c:pt idx="217">
                  <c:v>47.00106048584</c:v>
                </c:pt>
                <c:pt idx="218">
                  <c:v>47.000035095214997</c:v>
                </c:pt>
                <c:pt idx="219">
                  <c:v>47.000322723388997</c:v>
                </c:pt>
                <c:pt idx="220">
                  <c:v>47.000402069091997</c:v>
                </c:pt>
                <c:pt idx="221">
                  <c:v>47.000684738159002</c:v>
                </c:pt>
                <c:pt idx="222">
                  <c:v>47.000508117675999</c:v>
                </c:pt>
                <c:pt idx="223">
                  <c:v>47.000478363036997</c:v>
                </c:pt>
                <c:pt idx="224">
                  <c:v>47.000325202942001</c:v>
                </c:pt>
                <c:pt idx="225">
                  <c:v>47.000368499756</c:v>
                </c:pt>
                <c:pt idx="226">
                  <c:v>47.000582122803003</c:v>
                </c:pt>
                <c:pt idx="227">
                  <c:v>47.000476837157997</c:v>
                </c:pt>
                <c:pt idx="228">
                  <c:v>47.001136779785</c:v>
                </c:pt>
                <c:pt idx="229">
                  <c:v>46.999803924561</c:v>
                </c:pt>
                <c:pt idx="230">
                  <c:v>47.000319671630997</c:v>
                </c:pt>
                <c:pt idx="231">
                  <c:v>47.000686645507997</c:v>
                </c:pt>
                <c:pt idx="232">
                  <c:v>47.000532531738003</c:v>
                </c:pt>
                <c:pt idx="233">
                  <c:v>47.000483703613</c:v>
                </c:pt>
                <c:pt idx="234">
                  <c:v>47.000399589539001</c:v>
                </c:pt>
                <c:pt idx="235">
                  <c:v>47.000318145751997</c:v>
                </c:pt>
                <c:pt idx="236">
                  <c:v>47.000562286376997</c:v>
                </c:pt>
                <c:pt idx="237">
                  <c:v>47.000602722167997</c:v>
                </c:pt>
                <c:pt idx="238">
                  <c:v>47.000415802002003</c:v>
                </c:pt>
                <c:pt idx="239">
                  <c:v>47.000172424315998</c:v>
                </c:pt>
                <c:pt idx="240">
                  <c:v>47.000649261474997</c:v>
                </c:pt>
                <c:pt idx="241">
                  <c:v>47.000569343567001</c:v>
                </c:pt>
                <c:pt idx="242">
                  <c:v>47.000573730469</c:v>
                </c:pt>
                <c:pt idx="243">
                  <c:v>47.000450134277003</c:v>
                </c:pt>
                <c:pt idx="244">
                  <c:v>47.000302314758002</c:v>
                </c:pt>
                <c:pt idx="245">
                  <c:v>47.000463104247999</c:v>
                </c:pt>
                <c:pt idx="246">
                  <c:v>47.000479888915997</c:v>
                </c:pt>
                <c:pt idx="247">
                  <c:v>47.00057220459</c:v>
                </c:pt>
                <c:pt idx="248">
                  <c:v>47.000490570068003</c:v>
                </c:pt>
                <c:pt idx="249">
                  <c:v>47.000473785399997</c:v>
                </c:pt>
                <c:pt idx="250">
                  <c:v>47.000848388671997</c:v>
                </c:pt>
                <c:pt idx="251">
                  <c:v>46.999899864196998</c:v>
                </c:pt>
                <c:pt idx="252">
                  <c:v>47.000574493408003</c:v>
                </c:pt>
                <c:pt idx="253">
                  <c:v>47.000471496582001</c:v>
                </c:pt>
                <c:pt idx="254">
                  <c:v>47.000102996826001</c:v>
                </c:pt>
                <c:pt idx="255">
                  <c:v>47.000685882568</c:v>
                </c:pt>
                <c:pt idx="256">
                  <c:v>47.000429534912001</c:v>
                </c:pt>
                <c:pt idx="257">
                  <c:v>47.000678062439</c:v>
                </c:pt>
                <c:pt idx="258">
                  <c:v>47.000387573242001</c:v>
                </c:pt>
                <c:pt idx="259">
                  <c:v>47.000452423096</c:v>
                </c:pt>
                <c:pt idx="260">
                  <c:v>47.000384521484001</c:v>
                </c:pt>
                <c:pt idx="261">
                  <c:v>47.000501632690003</c:v>
                </c:pt>
                <c:pt idx="262">
                  <c:v>47.000564575195</c:v>
                </c:pt>
                <c:pt idx="263">
                  <c:v>47.000561523437</c:v>
                </c:pt>
                <c:pt idx="264">
                  <c:v>47.000103950499998</c:v>
                </c:pt>
                <c:pt idx="265">
                  <c:v>47.000538635254003</c:v>
                </c:pt>
                <c:pt idx="266">
                  <c:v>47.000563812255997</c:v>
                </c:pt>
                <c:pt idx="267">
                  <c:v>47.000445365906003</c:v>
                </c:pt>
                <c:pt idx="268">
                  <c:v>47.000506591796999</c:v>
                </c:pt>
                <c:pt idx="269">
                  <c:v>47.000372314453003</c:v>
                </c:pt>
                <c:pt idx="270">
                  <c:v>47.000435638428002</c:v>
                </c:pt>
                <c:pt idx="271">
                  <c:v>47.000690460205</c:v>
                </c:pt>
                <c:pt idx="272">
                  <c:v>47.000254058838003</c:v>
                </c:pt>
                <c:pt idx="273">
                  <c:v>47.000605773925997</c:v>
                </c:pt>
                <c:pt idx="274">
                  <c:v>47.000447273253997</c:v>
                </c:pt>
                <c:pt idx="275">
                  <c:v>47.000370025635</c:v>
                </c:pt>
                <c:pt idx="276">
                  <c:v>47.000682067870997</c:v>
                </c:pt>
                <c:pt idx="277">
                  <c:v>47.000521659851003</c:v>
                </c:pt>
                <c:pt idx="278">
                  <c:v>47.000181579589999</c:v>
                </c:pt>
                <c:pt idx="279">
                  <c:v>47.00061416626</c:v>
                </c:pt>
                <c:pt idx="280">
                  <c:v>47.000345611572001</c:v>
                </c:pt>
                <c:pt idx="281">
                  <c:v>47.000637054442997</c:v>
                </c:pt>
                <c:pt idx="282">
                  <c:v>47.000571441650003</c:v>
                </c:pt>
                <c:pt idx="283">
                  <c:v>47.000466156005999</c:v>
                </c:pt>
                <c:pt idx="284">
                  <c:v>47.000267028808999</c:v>
                </c:pt>
                <c:pt idx="285">
                  <c:v>47.000539398192998</c:v>
                </c:pt>
                <c:pt idx="286">
                  <c:v>47.000543975829999</c:v>
                </c:pt>
                <c:pt idx="287">
                  <c:v>47.000493049622001</c:v>
                </c:pt>
                <c:pt idx="288">
                  <c:v>47.000345611572001</c:v>
                </c:pt>
                <c:pt idx="289">
                  <c:v>47.000399780273</c:v>
                </c:pt>
                <c:pt idx="290">
                  <c:v>47.000624084473003</c:v>
                </c:pt>
                <c:pt idx="291">
                  <c:v>47.000359535217001</c:v>
                </c:pt>
                <c:pt idx="292">
                  <c:v>47.000563049316</c:v>
                </c:pt>
                <c:pt idx="293">
                  <c:v>47.000416564940998</c:v>
                </c:pt>
                <c:pt idx="294">
                  <c:v>47.000442504882997</c:v>
                </c:pt>
                <c:pt idx="295">
                  <c:v>47.000598144530997</c:v>
                </c:pt>
                <c:pt idx="296">
                  <c:v>47.000360870361</c:v>
                </c:pt>
                <c:pt idx="297">
                  <c:v>47.000487327576003</c:v>
                </c:pt>
                <c:pt idx="298">
                  <c:v>47.000449371338</c:v>
                </c:pt>
                <c:pt idx="299">
                  <c:v>47.000394439696997</c:v>
                </c:pt>
                <c:pt idx="300">
                  <c:v>47.000486755371</c:v>
                </c:pt>
                <c:pt idx="301">
                  <c:v>47.000533103942999</c:v>
                </c:pt>
                <c:pt idx="302">
                  <c:v>47.000561523437</c:v>
                </c:pt>
                <c:pt idx="303">
                  <c:v>47.000521850585997</c:v>
                </c:pt>
                <c:pt idx="304">
                  <c:v>47.000317573547001</c:v>
                </c:pt>
                <c:pt idx="305">
                  <c:v>47.000581359862998</c:v>
                </c:pt>
                <c:pt idx="306">
                  <c:v>47.000428009033001</c:v>
                </c:pt>
                <c:pt idx="307">
                  <c:v>47.000309944153003</c:v>
                </c:pt>
                <c:pt idx="308">
                  <c:v>47.000546264648001</c:v>
                </c:pt>
                <c:pt idx="309">
                  <c:v>47.000472259520997</c:v>
                </c:pt>
                <c:pt idx="310">
                  <c:v>47.000416564940998</c:v>
                </c:pt>
                <c:pt idx="311">
                  <c:v>47.001122474669998</c:v>
                </c:pt>
                <c:pt idx="312">
                  <c:v>46.999898529052999</c:v>
                </c:pt>
                <c:pt idx="313">
                  <c:v>47.000666046143003</c:v>
                </c:pt>
                <c:pt idx="314">
                  <c:v>47.000392913817997</c:v>
                </c:pt>
                <c:pt idx="315">
                  <c:v>47.000455474854</c:v>
                </c:pt>
                <c:pt idx="316">
                  <c:v>47.000578308104998</c:v>
                </c:pt>
                <c:pt idx="317">
                  <c:v>47.000199317932001</c:v>
                </c:pt>
                <c:pt idx="318">
                  <c:v>47.000559997559002</c:v>
                </c:pt>
                <c:pt idx="319">
                  <c:v>47.000541687012003</c:v>
                </c:pt>
                <c:pt idx="320">
                  <c:v>47.000330352783003</c:v>
                </c:pt>
                <c:pt idx="321">
                  <c:v>47.000379562378001</c:v>
                </c:pt>
                <c:pt idx="322">
                  <c:v>47.001214599609</c:v>
                </c:pt>
                <c:pt idx="323">
                  <c:v>46.999819946289001</c:v>
                </c:pt>
                <c:pt idx="324">
                  <c:v>47.000702857971</c:v>
                </c:pt>
                <c:pt idx="325">
                  <c:v>47.000372314453003</c:v>
                </c:pt>
                <c:pt idx="326">
                  <c:v>47.000498199463003</c:v>
                </c:pt>
                <c:pt idx="327">
                  <c:v>47.000345230103001</c:v>
                </c:pt>
                <c:pt idx="328">
                  <c:v>47.000349426269999</c:v>
                </c:pt>
                <c:pt idx="329">
                  <c:v>47.00074005127</c:v>
                </c:pt>
                <c:pt idx="330">
                  <c:v>47.000399780273</c:v>
                </c:pt>
                <c:pt idx="331">
                  <c:v>47.000325202942001</c:v>
                </c:pt>
                <c:pt idx="332">
                  <c:v>47.000531768799</c:v>
                </c:pt>
                <c:pt idx="333">
                  <c:v>47.000896453857003</c:v>
                </c:pt>
                <c:pt idx="334">
                  <c:v>47.000075340271003</c:v>
                </c:pt>
                <c:pt idx="335">
                  <c:v>47.000476074219002</c:v>
                </c:pt>
                <c:pt idx="336">
                  <c:v>47.000424194335999</c:v>
                </c:pt>
                <c:pt idx="337">
                  <c:v>47.00040435791</c:v>
                </c:pt>
                <c:pt idx="338">
                  <c:v>47.000519561768002</c:v>
                </c:pt>
                <c:pt idx="339">
                  <c:v>47.000345611572001</c:v>
                </c:pt>
                <c:pt idx="340">
                  <c:v>47.000623321532998</c:v>
                </c:pt>
                <c:pt idx="341">
                  <c:v>47.000237464904998</c:v>
                </c:pt>
                <c:pt idx="342">
                  <c:v>47.000580596924003</c:v>
                </c:pt>
                <c:pt idx="343">
                  <c:v>47.000529479980003</c:v>
                </c:pt>
                <c:pt idx="344">
                  <c:v>47.000537872313998</c:v>
                </c:pt>
                <c:pt idx="345">
                  <c:v>47.000474548340001</c:v>
                </c:pt>
                <c:pt idx="346">
                  <c:v>47.000437927245997</c:v>
                </c:pt>
                <c:pt idx="347">
                  <c:v>47.000285148621003</c:v>
                </c:pt>
                <c:pt idx="348">
                  <c:v>47.000608825683997</c:v>
                </c:pt>
                <c:pt idx="349">
                  <c:v>47.000309753418001</c:v>
                </c:pt>
                <c:pt idx="350">
                  <c:v>47.00065612793</c:v>
                </c:pt>
                <c:pt idx="351">
                  <c:v>47.000351905823003</c:v>
                </c:pt>
                <c:pt idx="352">
                  <c:v>47.000372314453003</c:v>
                </c:pt>
                <c:pt idx="353">
                  <c:v>47.000539398192998</c:v>
                </c:pt>
                <c:pt idx="354">
                  <c:v>47.000562667846999</c:v>
                </c:pt>
                <c:pt idx="355">
                  <c:v>47.001779937743997</c:v>
                </c:pt>
                <c:pt idx="356">
                  <c:v>46.999251556395997</c:v>
                </c:pt>
                <c:pt idx="357">
                  <c:v>47.000307083129996</c:v>
                </c:pt>
                <c:pt idx="358">
                  <c:v>47.000556182860997</c:v>
                </c:pt>
                <c:pt idx="359">
                  <c:v>47.000391387938997</c:v>
                </c:pt>
                <c:pt idx="360">
                  <c:v>47.000463867187001</c:v>
                </c:pt>
                <c:pt idx="361">
                  <c:v>47.000494956970002</c:v>
                </c:pt>
                <c:pt idx="362">
                  <c:v>47.000428009033001</c:v>
                </c:pt>
                <c:pt idx="363">
                  <c:v>47.000444030761997</c:v>
                </c:pt>
                <c:pt idx="364">
                  <c:v>47.000661849975998</c:v>
                </c:pt>
                <c:pt idx="365">
                  <c:v>47.000423431396001</c:v>
                </c:pt>
                <c:pt idx="366">
                  <c:v>47.000411987305</c:v>
                </c:pt>
                <c:pt idx="367">
                  <c:v>47.000477790833003</c:v>
                </c:pt>
                <c:pt idx="368">
                  <c:v>47.000495147705003</c:v>
                </c:pt>
                <c:pt idx="369">
                  <c:v>47.000496673584003</c:v>
                </c:pt>
                <c:pt idx="370">
                  <c:v>47.000418090819998</c:v>
                </c:pt>
                <c:pt idx="371">
                  <c:v>47.000329971313</c:v>
                </c:pt>
                <c:pt idx="372">
                  <c:v>47.000625610352003</c:v>
                </c:pt>
                <c:pt idx="373">
                  <c:v>47.000390625000001</c:v>
                </c:pt>
                <c:pt idx="374">
                  <c:v>47.000659942627003</c:v>
                </c:pt>
                <c:pt idx="375">
                  <c:v>47.00032043457</c:v>
                </c:pt>
                <c:pt idx="376">
                  <c:v>47.000335693358998</c:v>
                </c:pt>
                <c:pt idx="377">
                  <c:v>47.000849723816003</c:v>
                </c:pt>
                <c:pt idx="378">
                  <c:v>47.000302124023001</c:v>
                </c:pt>
                <c:pt idx="379">
                  <c:v>47.000531005859003</c:v>
                </c:pt>
                <c:pt idx="380">
                  <c:v>47.000504302979003</c:v>
                </c:pt>
                <c:pt idx="381">
                  <c:v>47.000180244446</c:v>
                </c:pt>
                <c:pt idx="382">
                  <c:v>47.000728607177997</c:v>
                </c:pt>
                <c:pt idx="383">
                  <c:v>47.000431823729997</c:v>
                </c:pt>
                <c:pt idx="384">
                  <c:v>47.000410079955998</c:v>
                </c:pt>
                <c:pt idx="385">
                  <c:v>47.000578308104998</c:v>
                </c:pt>
                <c:pt idx="386">
                  <c:v>47.000283813476997</c:v>
                </c:pt>
                <c:pt idx="387">
                  <c:v>47.000742912291997</c:v>
                </c:pt>
                <c:pt idx="388">
                  <c:v>47.000357818604002</c:v>
                </c:pt>
                <c:pt idx="389">
                  <c:v>47.000354003905997</c:v>
                </c:pt>
                <c:pt idx="390">
                  <c:v>47.000647735595997</c:v>
                </c:pt>
                <c:pt idx="391">
                  <c:v>47.000254631041997</c:v>
                </c:pt>
                <c:pt idx="392">
                  <c:v>47.000524902343997</c:v>
                </c:pt>
                <c:pt idx="393">
                  <c:v>47.000579833983998</c:v>
                </c:pt>
                <c:pt idx="394">
                  <c:v>47.000967025756999</c:v>
                </c:pt>
                <c:pt idx="395">
                  <c:v>47.000017547607001</c:v>
                </c:pt>
                <c:pt idx="396">
                  <c:v>47.000494384766</c:v>
                </c:pt>
                <c:pt idx="397">
                  <c:v>47.000437736511003</c:v>
                </c:pt>
                <c:pt idx="398">
                  <c:v>47.000601196288997</c:v>
                </c:pt>
                <c:pt idx="399">
                  <c:v>47.000267791748001</c:v>
                </c:pt>
                <c:pt idx="400">
                  <c:v>47.000415802002003</c:v>
                </c:pt>
                <c:pt idx="401">
                  <c:v>47.000529289246003</c:v>
                </c:pt>
                <c:pt idx="402">
                  <c:v>47.000473785399997</c:v>
                </c:pt>
                <c:pt idx="403">
                  <c:v>47.000579833983998</c:v>
                </c:pt>
                <c:pt idx="404">
                  <c:v>47.00032043457</c:v>
                </c:pt>
                <c:pt idx="405">
                  <c:v>46.999622344971002</c:v>
                </c:pt>
                <c:pt idx="406">
                  <c:v>47.001305389404003</c:v>
                </c:pt>
                <c:pt idx="407">
                  <c:v>47.000587463378999</c:v>
                </c:pt>
                <c:pt idx="408">
                  <c:v>47.00048828125</c:v>
                </c:pt>
                <c:pt idx="409">
                  <c:v>47.000516510010002</c:v>
                </c:pt>
                <c:pt idx="410">
                  <c:v>47.000371551514</c:v>
                </c:pt>
                <c:pt idx="411">
                  <c:v>47.000496864318997</c:v>
                </c:pt>
                <c:pt idx="412">
                  <c:v>47.000522613525</c:v>
                </c:pt>
                <c:pt idx="413">
                  <c:v>47.000492095947003</c:v>
                </c:pt>
                <c:pt idx="414">
                  <c:v>47.000501632690003</c:v>
                </c:pt>
                <c:pt idx="415">
                  <c:v>47.000272369385002</c:v>
                </c:pt>
                <c:pt idx="416">
                  <c:v>47.001032257079999</c:v>
                </c:pt>
                <c:pt idx="417">
                  <c:v>46.999979972839</c:v>
                </c:pt>
                <c:pt idx="418">
                  <c:v>47.000424194335999</c:v>
                </c:pt>
                <c:pt idx="419">
                  <c:v>47.000541687012003</c:v>
                </c:pt>
                <c:pt idx="420">
                  <c:v>47.000424194335999</c:v>
                </c:pt>
                <c:pt idx="421">
                  <c:v>47.000391006469997</c:v>
                </c:pt>
                <c:pt idx="422">
                  <c:v>47.000741577147998</c:v>
                </c:pt>
                <c:pt idx="423">
                  <c:v>47.000305175781001</c:v>
                </c:pt>
                <c:pt idx="424">
                  <c:v>47.000361442566003</c:v>
                </c:pt>
                <c:pt idx="425">
                  <c:v>47.000476074219002</c:v>
                </c:pt>
                <c:pt idx="426">
                  <c:v>47.000393676758002</c:v>
                </c:pt>
                <c:pt idx="427">
                  <c:v>47.000622749328997</c:v>
                </c:pt>
                <c:pt idx="428">
                  <c:v>47.000468444824001</c:v>
                </c:pt>
                <c:pt idx="429">
                  <c:v>47.000447845459</c:v>
                </c:pt>
                <c:pt idx="430">
                  <c:v>47.000514221190997</c:v>
                </c:pt>
                <c:pt idx="431">
                  <c:v>47.000265121459996</c:v>
                </c:pt>
                <c:pt idx="432">
                  <c:v>47.000668334960999</c:v>
                </c:pt>
                <c:pt idx="433">
                  <c:v>47.000528717041</c:v>
                </c:pt>
                <c:pt idx="434">
                  <c:v>47.000288009644002</c:v>
                </c:pt>
                <c:pt idx="435">
                  <c:v>47.000444030761997</c:v>
                </c:pt>
                <c:pt idx="436">
                  <c:v>47.000379943848003</c:v>
                </c:pt>
                <c:pt idx="437">
                  <c:v>47.000845909119001</c:v>
                </c:pt>
                <c:pt idx="438">
                  <c:v>47.000256347655998</c:v>
                </c:pt>
                <c:pt idx="439">
                  <c:v>47.000458526610998</c:v>
                </c:pt>
                <c:pt idx="440">
                  <c:v>47.000434875487997</c:v>
                </c:pt>
                <c:pt idx="441">
                  <c:v>47.000620841980002</c:v>
                </c:pt>
                <c:pt idx="442">
                  <c:v>47.000477600098002</c:v>
                </c:pt>
                <c:pt idx="443">
                  <c:v>47.000568389892997</c:v>
                </c:pt>
                <c:pt idx="444">
                  <c:v>47.000247001647999</c:v>
                </c:pt>
                <c:pt idx="445">
                  <c:v>47.000303649902001</c:v>
                </c:pt>
                <c:pt idx="446">
                  <c:v>47.000624847411999</c:v>
                </c:pt>
                <c:pt idx="447">
                  <c:v>47.000463485718001</c:v>
                </c:pt>
                <c:pt idx="448">
                  <c:v>47.000555419922001</c:v>
                </c:pt>
                <c:pt idx="449">
                  <c:v>47.000751495361001</c:v>
                </c:pt>
                <c:pt idx="450">
                  <c:v>47.000046539307</c:v>
                </c:pt>
                <c:pt idx="451">
                  <c:v>47.000866889953997</c:v>
                </c:pt>
                <c:pt idx="452">
                  <c:v>47.000308227539001</c:v>
                </c:pt>
                <c:pt idx="453">
                  <c:v>47.000615692139</c:v>
                </c:pt>
                <c:pt idx="454">
                  <c:v>47.000227928161998</c:v>
                </c:pt>
                <c:pt idx="455">
                  <c:v>47.000321960449</c:v>
                </c:pt>
                <c:pt idx="456">
                  <c:v>47.000678253174001</c:v>
                </c:pt>
                <c:pt idx="457">
                  <c:v>47.000494956970002</c:v>
                </c:pt>
                <c:pt idx="458">
                  <c:v>47.000375366211003</c:v>
                </c:pt>
                <c:pt idx="459">
                  <c:v>47.000512695312999</c:v>
                </c:pt>
                <c:pt idx="460">
                  <c:v>47.002040100098</c:v>
                </c:pt>
                <c:pt idx="461">
                  <c:v>46.998570442199998</c:v>
                </c:pt>
                <c:pt idx="462">
                  <c:v>47.000520324706997</c:v>
                </c:pt>
                <c:pt idx="463">
                  <c:v>47.000371551514</c:v>
                </c:pt>
                <c:pt idx="464">
                  <c:v>47.000440597534002</c:v>
                </c:pt>
                <c:pt idx="465">
                  <c:v>47.000434112549001</c:v>
                </c:pt>
                <c:pt idx="466">
                  <c:v>47.000545501708999</c:v>
                </c:pt>
                <c:pt idx="467">
                  <c:v>47.000517845154</c:v>
                </c:pt>
                <c:pt idx="468">
                  <c:v>47.000308227539001</c:v>
                </c:pt>
                <c:pt idx="469">
                  <c:v>47.000638580321997</c:v>
                </c:pt>
                <c:pt idx="470">
                  <c:v>47.000370788574003</c:v>
                </c:pt>
                <c:pt idx="471">
                  <c:v>47.000547409058001</c:v>
                </c:pt>
                <c:pt idx="472">
                  <c:v>47.000641632079997</c:v>
                </c:pt>
                <c:pt idx="473">
                  <c:v>47.000356292725002</c:v>
                </c:pt>
                <c:pt idx="474">
                  <c:v>47.000280380249002</c:v>
                </c:pt>
                <c:pt idx="475">
                  <c:v>47.000643920898</c:v>
                </c:pt>
                <c:pt idx="476">
                  <c:v>47.000384521484001</c:v>
                </c:pt>
                <c:pt idx="477">
                  <c:v>47.001027107238997</c:v>
                </c:pt>
                <c:pt idx="478">
                  <c:v>46.999974060059003</c:v>
                </c:pt>
                <c:pt idx="479">
                  <c:v>47.000355529784997</c:v>
                </c:pt>
                <c:pt idx="480">
                  <c:v>47.000592041015999</c:v>
                </c:pt>
                <c:pt idx="481">
                  <c:v>47.000567436217999</c:v>
                </c:pt>
                <c:pt idx="482">
                  <c:v>47.000373840332003</c:v>
                </c:pt>
                <c:pt idx="483">
                  <c:v>47.000629425048999</c:v>
                </c:pt>
                <c:pt idx="484">
                  <c:v>47.000327110291003</c:v>
                </c:pt>
                <c:pt idx="485">
                  <c:v>47.000560760497997</c:v>
                </c:pt>
                <c:pt idx="486">
                  <c:v>47.000441741943</c:v>
                </c:pt>
                <c:pt idx="487">
                  <c:v>47.000262260436998</c:v>
                </c:pt>
                <c:pt idx="488">
                  <c:v>47.001314544678003</c:v>
                </c:pt>
                <c:pt idx="489">
                  <c:v>46.999599456787003</c:v>
                </c:pt>
                <c:pt idx="490">
                  <c:v>47.000489807129</c:v>
                </c:pt>
                <c:pt idx="491">
                  <c:v>47.000759124756001</c:v>
                </c:pt>
                <c:pt idx="492">
                  <c:v>47.000410461426</c:v>
                </c:pt>
                <c:pt idx="493">
                  <c:v>47.000420379639003</c:v>
                </c:pt>
                <c:pt idx="494">
                  <c:v>47.000516891479002</c:v>
                </c:pt>
                <c:pt idx="495">
                  <c:v>47.000456237793003</c:v>
                </c:pt>
                <c:pt idx="496">
                  <c:v>47.000541687012003</c:v>
                </c:pt>
                <c:pt idx="497">
                  <c:v>47.000275611877001</c:v>
                </c:pt>
                <c:pt idx="498">
                  <c:v>47.000494384766</c:v>
                </c:pt>
                <c:pt idx="499">
                  <c:v>47.00074005127</c:v>
                </c:pt>
                <c:pt idx="500">
                  <c:v>47.000126647949003</c:v>
                </c:pt>
                <c:pt idx="501">
                  <c:v>47.000722885131999</c:v>
                </c:pt>
                <c:pt idx="502">
                  <c:v>47.000484466552997</c:v>
                </c:pt>
                <c:pt idx="503">
                  <c:v>47.000347900390999</c:v>
                </c:pt>
                <c:pt idx="504">
                  <c:v>47.0006980896</c:v>
                </c:pt>
                <c:pt idx="505">
                  <c:v>47.000273895264002</c:v>
                </c:pt>
                <c:pt idx="506">
                  <c:v>47.000570678711</c:v>
                </c:pt>
                <c:pt idx="507">
                  <c:v>47.000345230103001</c:v>
                </c:pt>
                <c:pt idx="508">
                  <c:v>47.000444793701</c:v>
                </c:pt>
                <c:pt idx="509">
                  <c:v>47.000501251221003</c:v>
                </c:pt>
                <c:pt idx="510">
                  <c:v>46.99914932251</c:v>
                </c:pt>
                <c:pt idx="511">
                  <c:v>47.002171516418002</c:v>
                </c:pt>
                <c:pt idx="512">
                  <c:v>47.00053024292</c:v>
                </c:pt>
                <c:pt idx="513">
                  <c:v>47.000355529784997</c:v>
                </c:pt>
                <c:pt idx="514">
                  <c:v>47.000730514525998</c:v>
                </c:pt>
                <c:pt idx="515">
                  <c:v>47.000534057617003</c:v>
                </c:pt>
                <c:pt idx="516">
                  <c:v>47.000343322753999</c:v>
                </c:pt>
                <c:pt idx="517">
                  <c:v>47.000294685363997</c:v>
                </c:pt>
                <c:pt idx="518">
                  <c:v>47.000521850585997</c:v>
                </c:pt>
                <c:pt idx="519">
                  <c:v>47.000428009033001</c:v>
                </c:pt>
                <c:pt idx="520">
                  <c:v>47.000438690186002</c:v>
                </c:pt>
                <c:pt idx="521">
                  <c:v>47.002889633179002</c:v>
                </c:pt>
                <c:pt idx="522">
                  <c:v>46.998590850829999</c:v>
                </c:pt>
                <c:pt idx="523">
                  <c:v>47.000595092772997</c:v>
                </c:pt>
                <c:pt idx="524">
                  <c:v>47.000387191771999</c:v>
                </c:pt>
                <c:pt idx="525">
                  <c:v>47.000534057617003</c:v>
                </c:pt>
                <c:pt idx="526">
                  <c:v>47.000521087646</c:v>
                </c:pt>
                <c:pt idx="527">
                  <c:v>47.000172615051</c:v>
                </c:pt>
                <c:pt idx="528">
                  <c:v>47.000546264648001</c:v>
                </c:pt>
                <c:pt idx="529">
                  <c:v>47.000482177734</c:v>
                </c:pt>
                <c:pt idx="530">
                  <c:v>47.000425720214999</c:v>
                </c:pt>
                <c:pt idx="531">
                  <c:v>47.000546455383002</c:v>
                </c:pt>
                <c:pt idx="532">
                  <c:v>47.000299072266003</c:v>
                </c:pt>
                <c:pt idx="533">
                  <c:v>47.000685882568</c:v>
                </c:pt>
                <c:pt idx="534">
                  <c:v>47.000647544861003</c:v>
                </c:pt>
                <c:pt idx="535">
                  <c:v>47.000342559814001</c:v>
                </c:pt>
                <c:pt idx="536">
                  <c:v>47.000497436522998</c:v>
                </c:pt>
                <c:pt idx="537">
                  <c:v>47.000216484070002</c:v>
                </c:pt>
                <c:pt idx="538">
                  <c:v>47.000562286376997</c:v>
                </c:pt>
                <c:pt idx="539">
                  <c:v>47.000419616698998</c:v>
                </c:pt>
                <c:pt idx="540">
                  <c:v>47.000521850585997</c:v>
                </c:pt>
                <c:pt idx="541">
                  <c:v>47.000434875487997</c:v>
                </c:pt>
                <c:pt idx="542">
                  <c:v>47.000376129149998</c:v>
                </c:pt>
                <c:pt idx="543">
                  <c:v>47.000395965575997</c:v>
                </c:pt>
                <c:pt idx="544">
                  <c:v>47.000877380371001</c:v>
                </c:pt>
                <c:pt idx="545">
                  <c:v>47.000344085693001</c:v>
                </c:pt>
                <c:pt idx="546">
                  <c:v>47.000482940673997</c:v>
                </c:pt>
                <c:pt idx="547">
                  <c:v>47.000410079955998</c:v>
                </c:pt>
                <c:pt idx="548">
                  <c:v>47.000440979003997</c:v>
                </c:pt>
                <c:pt idx="549">
                  <c:v>47.000647735595997</c:v>
                </c:pt>
                <c:pt idx="550">
                  <c:v>47.000434875487997</c:v>
                </c:pt>
                <c:pt idx="551">
                  <c:v>47.000338554381997</c:v>
                </c:pt>
                <c:pt idx="552">
                  <c:v>47.000556182860997</c:v>
                </c:pt>
                <c:pt idx="553">
                  <c:v>47.000345611572001</c:v>
                </c:pt>
                <c:pt idx="554">
                  <c:v>47.000725746154998</c:v>
                </c:pt>
                <c:pt idx="555">
                  <c:v>47.000447845459</c:v>
                </c:pt>
                <c:pt idx="556">
                  <c:v>47.000237274169997</c:v>
                </c:pt>
                <c:pt idx="557">
                  <c:v>47.000649452208997</c:v>
                </c:pt>
                <c:pt idx="558">
                  <c:v>47.000361633300997</c:v>
                </c:pt>
                <c:pt idx="559">
                  <c:v>47.000520324706997</c:v>
                </c:pt>
                <c:pt idx="560">
                  <c:v>47.000668334960999</c:v>
                </c:pt>
                <c:pt idx="561">
                  <c:v>47.000071525574</c:v>
                </c:pt>
                <c:pt idx="562">
                  <c:v>47.000648498535</c:v>
                </c:pt>
                <c:pt idx="563">
                  <c:v>47.000495910645</c:v>
                </c:pt>
                <c:pt idx="564">
                  <c:v>47.000501632690003</c:v>
                </c:pt>
                <c:pt idx="565">
                  <c:v>47.000514221190997</c:v>
                </c:pt>
                <c:pt idx="566">
                  <c:v>47.000284576416</c:v>
                </c:pt>
                <c:pt idx="567">
                  <c:v>47.000639915466003</c:v>
                </c:pt>
                <c:pt idx="568">
                  <c:v>47.000561523437</c:v>
                </c:pt>
                <c:pt idx="569">
                  <c:v>47.000290679932</c:v>
                </c:pt>
                <c:pt idx="570">
                  <c:v>47.000654602051</c:v>
                </c:pt>
                <c:pt idx="571">
                  <c:v>46.999017715454002</c:v>
                </c:pt>
                <c:pt idx="572">
                  <c:v>47.001527404785001</c:v>
                </c:pt>
                <c:pt idx="573">
                  <c:v>47.000592041015999</c:v>
                </c:pt>
                <c:pt idx="574">
                  <c:v>47.000432968139997</c:v>
                </c:pt>
                <c:pt idx="575">
                  <c:v>47.000415802002003</c:v>
                </c:pt>
                <c:pt idx="576">
                  <c:v>47.000390625000001</c:v>
                </c:pt>
                <c:pt idx="577">
                  <c:v>47.000332832335999</c:v>
                </c:pt>
                <c:pt idx="578">
                  <c:v>47.000686645507997</c:v>
                </c:pt>
                <c:pt idx="579">
                  <c:v>47.000433349608997</c:v>
                </c:pt>
                <c:pt idx="580">
                  <c:v>47.000391387938997</c:v>
                </c:pt>
                <c:pt idx="581">
                  <c:v>47.000467300415004</c:v>
                </c:pt>
                <c:pt idx="582">
                  <c:v>47.000936126709</c:v>
                </c:pt>
                <c:pt idx="583">
                  <c:v>47.000133514403998</c:v>
                </c:pt>
                <c:pt idx="584">
                  <c:v>47.000502586365002</c:v>
                </c:pt>
                <c:pt idx="585">
                  <c:v>47.000308990478999</c:v>
                </c:pt>
                <c:pt idx="586">
                  <c:v>47.000413513184</c:v>
                </c:pt>
                <c:pt idx="587">
                  <c:v>47.000487327576003</c:v>
                </c:pt>
                <c:pt idx="588">
                  <c:v>47.000487518310997</c:v>
                </c:pt>
                <c:pt idx="589">
                  <c:v>47.000617980957003</c:v>
                </c:pt>
                <c:pt idx="590">
                  <c:v>47.000366210937997</c:v>
                </c:pt>
                <c:pt idx="591">
                  <c:v>47.000423431396001</c:v>
                </c:pt>
                <c:pt idx="592">
                  <c:v>47.000405883789</c:v>
                </c:pt>
                <c:pt idx="593">
                  <c:v>47.001265716553</c:v>
                </c:pt>
                <c:pt idx="594">
                  <c:v>46.999746322631999</c:v>
                </c:pt>
                <c:pt idx="595">
                  <c:v>47.000368499756</c:v>
                </c:pt>
                <c:pt idx="596">
                  <c:v>47.000438690186002</c:v>
                </c:pt>
                <c:pt idx="597">
                  <c:v>47.000694274902003</c:v>
                </c:pt>
                <c:pt idx="598">
                  <c:v>47.000371551514</c:v>
                </c:pt>
                <c:pt idx="599">
                  <c:v>47.000469970703001</c:v>
                </c:pt>
                <c:pt idx="600">
                  <c:v>47.000527954101997</c:v>
                </c:pt>
                <c:pt idx="601">
                  <c:v>47.000280380249002</c:v>
                </c:pt>
                <c:pt idx="602">
                  <c:v>47.000509643554999</c:v>
                </c:pt>
                <c:pt idx="603">
                  <c:v>47.00048828125</c:v>
                </c:pt>
                <c:pt idx="604">
                  <c:v>47.000257492065003</c:v>
                </c:pt>
                <c:pt idx="605">
                  <c:v>47.000680541991997</c:v>
                </c:pt>
                <c:pt idx="606">
                  <c:v>47.000258636475003</c:v>
                </c:pt>
                <c:pt idx="607">
                  <c:v>47.000792503356998</c:v>
                </c:pt>
                <c:pt idx="608">
                  <c:v>47.000440979003997</c:v>
                </c:pt>
                <c:pt idx="609">
                  <c:v>47.000469207763999</c:v>
                </c:pt>
                <c:pt idx="610">
                  <c:v>47.000436401366997</c:v>
                </c:pt>
                <c:pt idx="611">
                  <c:v>47.000260353088002</c:v>
                </c:pt>
                <c:pt idx="612">
                  <c:v>47.000634002685999</c:v>
                </c:pt>
                <c:pt idx="613">
                  <c:v>47.000582122803003</c:v>
                </c:pt>
                <c:pt idx="614">
                  <c:v>47.000205039977999</c:v>
                </c:pt>
                <c:pt idx="615">
                  <c:v>47.001200103759999</c:v>
                </c:pt>
                <c:pt idx="616">
                  <c:v>46.999792480468997</c:v>
                </c:pt>
                <c:pt idx="617">
                  <c:v>47.000468254089</c:v>
                </c:pt>
                <c:pt idx="618">
                  <c:v>47.000671386718999</c:v>
                </c:pt>
                <c:pt idx="619">
                  <c:v>47.000333404541003</c:v>
                </c:pt>
                <c:pt idx="620">
                  <c:v>47.000483703613</c:v>
                </c:pt>
                <c:pt idx="621">
                  <c:v>47.000414848327999</c:v>
                </c:pt>
                <c:pt idx="622">
                  <c:v>47.000461578368999</c:v>
                </c:pt>
                <c:pt idx="623">
                  <c:v>47.000655364990003</c:v>
                </c:pt>
                <c:pt idx="624">
                  <c:v>47.000191688538003</c:v>
                </c:pt>
                <c:pt idx="625">
                  <c:v>47.000447082519997</c:v>
                </c:pt>
                <c:pt idx="626">
                  <c:v>47.002658081055003</c:v>
                </c:pt>
                <c:pt idx="627">
                  <c:v>46.997871398926002</c:v>
                </c:pt>
                <c:pt idx="628">
                  <c:v>47.000589752197001</c:v>
                </c:pt>
                <c:pt idx="629">
                  <c:v>47.000288391113003</c:v>
                </c:pt>
                <c:pt idx="630">
                  <c:v>47.00040435791</c:v>
                </c:pt>
                <c:pt idx="631">
                  <c:v>47.000624656676997</c:v>
                </c:pt>
                <c:pt idx="632">
                  <c:v>47.000619506836003</c:v>
                </c:pt>
                <c:pt idx="633">
                  <c:v>47.000360107421997</c:v>
                </c:pt>
                <c:pt idx="634">
                  <c:v>47.000402450562</c:v>
                </c:pt>
                <c:pt idx="635">
                  <c:v>47.000382232665999</c:v>
                </c:pt>
                <c:pt idx="636">
                  <c:v>47.000437927245997</c:v>
                </c:pt>
                <c:pt idx="637">
                  <c:v>47.000639915466003</c:v>
                </c:pt>
                <c:pt idx="638">
                  <c:v>47.000414276123003</c:v>
                </c:pt>
                <c:pt idx="639">
                  <c:v>47.000651550293</c:v>
                </c:pt>
                <c:pt idx="640">
                  <c:v>47.000251007080003</c:v>
                </c:pt>
                <c:pt idx="641">
                  <c:v>47.000617027282999</c:v>
                </c:pt>
                <c:pt idx="642">
                  <c:v>47.000518798827997</c:v>
                </c:pt>
                <c:pt idx="643">
                  <c:v>47.000450134277003</c:v>
                </c:pt>
                <c:pt idx="644">
                  <c:v>47.000399589539001</c:v>
                </c:pt>
                <c:pt idx="645">
                  <c:v>47.000453186035003</c:v>
                </c:pt>
                <c:pt idx="646">
                  <c:v>47.000345611572001</c:v>
                </c:pt>
                <c:pt idx="647">
                  <c:v>47.000689506531003</c:v>
                </c:pt>
                <c:pt idx="648">
                  <c:v>47.000454711914003</c:v>
                </c:pt>
                <c:pt idx="649">
                  <c:v>47.000415802002003</c:v>
                </c:pt>
                <c:pt idx="650">
                  <c:v>47.000451660156003</c:v>
                </c:pt>
                <c:pt idx="651">
                  <c:v>47.000539779663001</c:v>
                </c:pt>
                <c:pt idx="652">
                  <c:v>47.000609588623</c:v>
                </c:pt>
                <c:pt idx="653">
                  <c:v>47.000451660156003</c:v>
                </c:pt>
                <c:pt idx="654">
                  <c:v>47.001167297362997</c:v>
                </c:pt>
                <c:pt idx="655">
                  <c:v>46.999726867676003</c:v>
                </c:pt>
                <c:pt idx="656">
                  <c:v>47.000458526610998</c:v>
                </c:pt>
                <c:pt idx="657">
                  <c:v>47.000547409058001</c:v>
                </c:pt>
                <c:pt idx="658">
                  <c:v>47.00044631958</c:v>
                </c:pt>
                <c:pt idx="659">
                  <c:v>47.000544738770003</c:v>
                </c:pt>
                <c:pt idx="660">
                  <c:v>47.000465393066001</c:v>
                </c:pt>
                <c:pt idx="661">
                  <c:v>47.000582695006997</c:v>
                </c:pt>
                <c:pt idx="662">
                  <c:v>47.000299835204999</c:v>
                </c:pt>
                <c:pt idx="663">
                  <c:v>47.000614929199003</c:v>
                </c:pt>
                <c:pt idx="664">
                  <c:v>47.000280380249002</c:v>
                </c:pt>
                <c:pt idx="665">
                  <c:v>47.000527954101997</c:v>
                </c:pt>
                <c:pt idx="666">
                  <c:v>47.000514221190997</c:v>
                </c:pt>
                <c:pt idx="667">
                  <c:v>47.000339508057003</c:v>
                </c:pt>
                <c:pt idx="668">
                  <c:v>47.000554656981997</c:v>
                </c:pt>
                <c:pt idx="669">
                  <c:v>47.000443267822</c:v>
                </c:pt>
                <c:pt idx="670">
                  <c:v>47.000388336181999</c:v>
                </c:pt>
                <c:pt idx="671">
                  <c:v>47.000835418701001</c:v>
                </c:pt>
                <c:pt idx="672">
                  <c:v>47.000298309325999</c:v>
                </c:pt>
                <c:pt idx="673">
                  <c:v>47.000515747069997</c:v>
                </c:pt>
                <c:pt idx="674">
                  <c:v>47.000428199768002</c:v>
                </c:pt>
                <c:pt idx="675">
                  <c:v>47.000340270995999</c:v>
                </c:pt>
                <c:pt idx="676">
                  <c:v>46.999226379394997</c:v>
                </c:pt>
                <c:pt idx="677">
                  <c:v>47.002124786377003</c:v>
                </c:pt>
                <c:pt idx="678">
                  <c:v>47.000439453124997</c:v>
                </c:pt>
                <c:pt idx="679">
                  <c:v>47.000495147705003</c:v>
                </c:pt>
                <c:pt idx="680">
                  <c:v>47.000354003905997</c:v>
                </c:pt>
                <c:pt idx="681">
                  <c:v>47.000784873961997</c:v>
                </c:pt>
                <c:pt idx="682">
                  <c:v>47.000403594970997</c:v>
                </c:pt>
                <c:pt idx="683">
                  <c:v>47.000429534912001</c:v>
                </c:pt>
                <c:pt idx="684">
                  <c:v>47.000559806824</c:v>
                </c:pt>
                <c:pt idx="685">
                  <c:v>47.000359344482</c:v>
                </c:pt>
                <c:pt idx="686">
                  <c:v>47.000510406494001</c:v>
                </c:pt>
                <c:pt idx="687">
                  <c:v>47.002847671509002</c:v>
                </c:pt>
                <c:pt idx="688">
                  <c:v>46.998612213134997</c:v>
                </c:pt>
                <c:pt idx="689">
                  <c:v>47.000357818604002</c:v>
                </c:pt>
                <c:pt idx="690">
                  <c:v>47.000535583496003</c:v>
                </c:pt>
                <c:pt idx="691">
                  <c:v>47.000452041625998</c:v>
                </c:pt>
                <c:pt idx="692">
                  <c:v>47.000503540038999</c:v>
                </c:pt>
                <c:pt idx="693">
                  <c:v>47.00036239624</c:v>
                </c:pt>
                <c:pt idx="694">
                  <c:v>47.000552177429</c:v>
                </c:pt>
                <c:pt idx="695">
                  <c:v>47.000588226318001</c:v>
                </c:pt>
                <c:pt idx="696">
                  <c:v>47.00036239624</c:v>
                </c:pt>
                <c:pt idx="697">
                  <c:v>47.000436782836999</c:v>
                </c:pt>
                <c:pt idx="698">
                  <c:v>47.000369262695003</c:v>
                </c:pt>
                <c:pt idx="699">
                  <c:v>47.000529479980003</c:v>
                </c:pt>
                <c:pt idx="700">
                  <c:v>47.000583648682003</c:v>
                </c:pt>
                <c:pt idx="701">
                  <c:v>47.000525474547999</c:v>
                </c:pt>
                <c:pt idx="702">
                  <c:v>47.000472259520997</c:v>
                </c:pt>
                <c:pt idx="703">
                  <c:v>47.000482177734</c:v>
                </c:pt>
                <c:pt idx="704">
                  <c:v>47.000347137451001</c:v>
                </c:pt>
                <c:pt idx="705">
                  <c:v>47.000525665283</c:v>
                </c:pt>
                <c:pt idx="706">
                  <c:v>47.000482177734</c:v>
                </c:pt>
                <c:pt idx="707">
                  <c:v>47.000274658202997</c:v>
                </c:pt>
                <c:pt idx="708">
                  <c:v>47.000650024414</c:v>
                </c:pt>
                <c:pt idx="709">
                  <c:v>47.000302124023001</c:v>
                </c:pt>
                <c:pt idx="710">
                  <c:v>47.000547790527001</c:v>
                </c:pt>
                <c:pt idx="711">
                  <c:v>47.000584602356</c:v>
                </c:pt>
                <c:pt idx="712">
                  <c:v>47.000415802002003</c:v>
                </c:pt>
                <c:pt idx="713">
                  <c:v>47.000412750244003</c:v>
                </c:pt>
                <c:pt idx="714">
                  <c:v>47.000679969788003</c:v>
                </c:pt>
                <c:pt idx="715">
                  <c:v>47.000274658202997</c:v>
                </c:pt>
                <c:pt idx="716">
                  <c:v>47.000605010986</c:v>
                </c:pt>
                <c:pt idx="717">
                  <c:v>47.000213623047003</c:v>
                </c:pt>
                <c:pt idx="718">
                  <c:v>47.000535583496003</c:v>
                </c:pt>
                <c:pt idx="719">
                  <c:v>47.000518035889002</c:v>
                </c:pt>
                <c:pt idx="720">
                  <c:v>47.001385498047</c:v>
                </c:pt>
                <c:pt idx="721">
                  <c:v>46.999498367309997</c:v>
                </c:pt>
                <c:pt idx="722">
                  <c:v>47.000380706786999</c:v>
                </c:pt>
                <c:pt idx="723">
                  <c:v>47.000429534912001</c:v>
                </c:pt>
                <c:pt idx="724">
                  <c:v>47.000692367554002</c:v>
                </c:pt>
                <c:pt idx="725">
                  <c:v>47.000336456299003</c:v>
                </c:pt>
                <c:pt idx="726">
                  <c:v>47.000520324706997</c:v>
                </c:pt>
                <c:pt idx="727">
                  <c:v>47.000348091124998</c:v>
                </c:pt>
                <c:pt idx="728">
                  <c:v>47.000397491454997</c:v>
                </c:pt>
                <c:pt idx="729">
                  <c:v>47.000562286376997</c:v>
                </c:pt>
                <c:pt idx="730">
                  <c:v>47.000563812255997</c:v>
                </c:pt>
                <c:pt idx="731">
                  <c:v>47.000370025635</c:v>
                </c:pt>
                <c:pt idx="732">
                  <c:v>47.000434112549001</c:v>
                </c:pt>
                <c:pt idx="733">
                  <c:v>47.000437927245997</c:v>
                </c:pt>
                <c:pt idx="734">
                  <c:v>47.000732421875</c:v>
                </c:pt>
                <c:pt idx="735">
                  <c:v>47.000460815430003</c:v>
                </c:pt>
                <c:pt idx="736">
                  <c:v>47.000419616698998</c:v>
                </c:pt>
                <c:pt idx="737">
                  <c:v>46.99836730957</c:v>
                </c:pt>
                <c:pt idx="738">
                  <c:v>47.002143859862997</c:v>
                </c:pt>
                <c:pt idx="739">
                  <c:v>47.000526428222997</c:v>
                </c:pt>
                <c:pt idx="740">
                  <c:v>47.000466156005999</c:v>
                </c:pt>
                <c:pt idx="741">
                  <c:v>47.000263214111001</c:v>
                </c:pt>
                <c:pt idx="742">
                  <c:v>47.000465393066001</c:v>
                </c:pt>
                <c:pt idx="743">
                  <c:v>47.000531768799</c:v>
                </c:pt>
                <c:pt idx="744">
                  <c:v>47.000442504882997</c:v>
                </c:pt>
                <c:pt idx="745">
                  <c:v>47.000626373290999</c:v>
                </c:pt>
                <c:pt idx="746">
                  <c:v>47.000334167479998</c:v>
                </c:pt>
                <c:pt idx="747">
                  <c:v>47.000378608703997</c:v>
                </c:pt>
                <c:pt idx="748">
                  <c:v>47.001156616210999</c:v>
                </c:pt>
                <c:pt idx="749">
                  <c:v>46.999835968017997</c:v>
                </c:pt>
                <c:pt idx="750">
                  <c:v>47.000578308104998</c:v>
                </c:pt>
                <c:pt idx="751">
                  <c:v>47.000392913817997</c:v>
                </c:pt>
                <c:pt idx="752">
                  <c:v>47.000323486328</c:v>
                </c:pt>
                <c:pt idx="753">
                  <c:v>47.000653076172</c:v>
                </c:pt>
                <c:pt idx="754">
                  <c:v>47.000490188599002</c:v>
                </c:pt>
                <c:pt idx="755">
                  <c:v>47.000432586670001</c:v>
                </c:pt>
                <c:pt idx="756">
                  <c:v>47.000532531738003</c:v>
                </c:pt>
                <c:pt idx="757">
                  <c:v>47.000307083129996</c:v>
                </c:pt>
                <c:pt idx="758">
                  <c:v>47.000613403320003</c:v>
                </c:pt>
                <c:pt idx="759">
                  <c:v>47.001111602782998</c:v>
                </c:pt>
                <c:pt idx="760">
                  <c:v>46.999767303467003</c:v>
                </c:pt>
                <c:pt idx="761">
                  <c:v>47.000480651855</c:v>
                </c:pt>
                <c:pt idx="762">
                  <c:v>47.000351715088001</c:v>
                </c:pt>
                <c:pt idx="763">
                  <c:v>47.000525665283</c:v>
                </c:pt>
                <c:pt idx="764">
                  <c:v>47.000632286071998</c:v>
                </c:pt>
                <c:pt idx="765">
                  <c:v>47.000276184081997</c:v>
                </c:pt>
                <c:pt idx="766">
                  <c:v>47.000620269774998</c:v>
                </c:pt>
                <c:pt idx="767">
                  <c:v>47.00036239624</c:v>
                </c:pt>
                <c:pt idx="768">
                  <c:v>47.000521850585997</c:v>
                </c:pt>
                <c:pt idx="769">
                  <c:v>47.000598144530997</c:v>
                </c:pt>
                <c:pt idx="770">
                  <c:v>46.999842834473</c:v>
                </c:pt>
                <c:pt idx="771">
                  <c:v>47.001114845276</c:v>
                </c:pt>
                <c:pt idx="772">
                  <c:v>47.000460052489998</c:v>
                </c:pt>
                <c:pt idx="773">
                  <c:v>47.000408172607003</c:v>
                </c:pt>
                <c:pt idx="774">
                  <c:v>47.000620841980002</c:v>
                </c:pt>
                <c:pt idx="775">
                  <c:v>47.000461578368999</c:v>
                </c:pt>
                <c:pt idx="776">
                  <c:v>47.000256347655998</c:v>
                </c:pt>
                <c:pt idx="777">
                  <c:v>47.000753402709996</c:v>
                </c:pt>
                <c:pt idx="778">
                  <c:v>47.000497436522998</c:v>
                </c:pt>
                <c:pt idx="779">
                  <c:v>47.000473785399997</c:v>
                </c:pt>
                <c:pt idx="780">
                  <c:v>47.000444793701</c:v>
                </c:pt>
                <c:pt idx="781">
                  <c:v>47.001455307006999</c:v>
                </c:pt>
                <c:pt idx="782">
                  <c:v>46.999564361571998</c:v>
                </c:pt>
                <c:pt idx="783">
                  <c:v>47.000471496582001</c:v>
                </c:pt>
                <c:pt idx="784">
                  <c:v>47.000502586365002</c:v>
                </c:pt>
                <c:pt idx="785">
                  <c:v>47.000538635254003</c:v>
                </c:pt>
                <c:pt idx="786">
                  <c:v>47.000356292725002</c:v>
                </c:pt>
                <c:pt idx="787">
                  <c:v>47.000630378723002</c:v>
                </c:pt>
                <c:pt idx="788">
                  <c:v>47.000517272948997</c:v>
                </c:pt>
                <c:pt idx="789">
                  <c:v>47.000428771972999</c:v>
                </c:pt>
                <c:pt idx="790">
                  <c:v>47.000550079345999</c:v>
                </c:pt>
                <c:pt idx="791">
                  <c:v>47.000092506408997</c:v>
                </c:pt>
                <c:pt idx="792">
                  <c:v>47.000392150879001</c:v>
                </c:pt>
                <c:pt idx="793">
                  <c:v>47.000728607177997</c:v>
                </c:pt>
                <c:pt idx="794">
                  <c:v>47.000510215759</c:v>
                </c:pt>
                <c:pt idx="795">
                  <c:v>47.000443267822</c:v>
                </c:pt>
                <c:pt idx="796">
                  <c:v>47.000392913817997</c:v>
                </c:pt>
                <c:pt idx="797">
                  <c:v>47.000556945801002</c:v>
                </c:pt>
                <c:pt idx="798">
                  <c:v>47.000621795653998</c:v>
                </c:pt>
                <c:pt idx="799">
                  <c:v>47.000366210937997</c:v>
                </c:pt>
                <c:pt idx="800">
                  <c:v>47.000483703613</c:v>
                </c:pt>
                <c:pt idx="801">
                  <c:v>47.000334739685002</c:v>
                </c:pt>
                <c:pt idx="802">
                  <c:v>47.000487518310997</c:v>
                </c:pt>
                <c:pt idx="803">
                  <c:v>47.000453948975</c:v>
                </c:pt>
                <c:pt idx="804">
                  <c:v>47.000597000121999</c:v>
                </c:pt>
                <c:pt idx="805">
                  <c:v>47.000389862060999</c:v>
                </c:pt>
                <c:pt idx="806">
                  <c:v>47.000603485107</c:v>
                </c:pt>
                <c:pt idx="807">
                  <c:v>47.000410079955998</c:v>
                </c:pt>
                <c:pt idx="808">
                  <c:v>47.000481414794997</c:v>
                </c:pt>
                <c:pt idx="809">
                  <c:v>47.000460052489998</c:v>
                </c:pt>
                <c:pt idx="810">
                  <c:v>47.000351715088001</c:v>
                </c:pt>
                <c:pt idx="811">
                  <c:v>47.000535011292001</c:v>
                </c:pt>
                <c:pt idx="812">
                  <c:v>47.000505065917999</c:v>
                </c:pt>
                <c:pt idx="813">
                  <c:v>47.000460815430003</c:v>
                </c:pt>
                <c:pt idx="814">
                  <c:v>47.000413894653001</c:v>
                </c:pt>
                <c:pt idx="815">
                  <c:v>47.000318908691</c:v>
                </c:pt>
                <c:pt idx="816">
                  <c:v>47.000585174561003</c:v>
                </c:pt>
                <c:pt idx="817">
                  <c:v>47.000541687012003</c:v>
                </c:pt>
                <c:pt idx="818">
                  <c:v>47.000482177734</c:v>
                </c:pt>
                <c:pt idx="819">
                  <c:v>47.000486755371</c:v>
                </c:pt>
                <c:pt idx="820">
                  <c:v>47.000398254395002</c:v>
                </c:pt>
                <c:pt idx="821">
                  <c:v>47.000556945801002</c:v>
                </c:pt>
                <c:pt idx="822">
                  <c:v>47.000633239746001</c:v>
                </c:pt>
                <c:pt idx="823">
                  <c:v>47.000370788574003</c:v>
                </c:pt>
                <c:pt idx="824">
                  <c:v>47.000415802002003</c:v>
                </c:pt>
                <c:pt idx="825">
                  <c:v>47.000407409668</c:v>
                </c:pt>
                <c:pt idx="826">
                  <c:v>47.000479888915997</c:v>
                </c:pt>
                <c:pt idx="827">
                  <c:v>47.000537872313998</c:v>
                </c:pt>
                <c:pt idx="828">
                  <c:v>47.000463867187001</c:v>
                </c:pt>
                <c:pt idx="829">
                  <c:v>47.000435638428002</c:v>
                </c:pt>
                <c:pt idx="830">
                  <c:v>47.000521850585997</c:v>
                </c:pt>
                <c:pt idx="831">
                  <c:v>47.000102043151998</c:v>
                </c:pt>
                <c:pt idx="832">
                  <c:v>47.000756072998001</c:v>
                </c:pt>
                <c:pt idx="833">
                  <c:v>47.000593566894999</c:v>
                </c:pt>
                <c:pt idx="834">
                  <c:v>47.000285148621003</c:v>
                </c:pt>
                <c:pt idx="835">
                  <c:v>47.000519561768002</c:v>
                </c:pt>
                <c:pt idx="836">
                  <c:v>47.000382232665999</c:v>
                </c:pt>
                <c:pt idx="837">
                  <c:v>47.000547409058001</c:v>
                </c:pt>
                <c:pt idx="838">
                  <c:v>47.000523376464997</c:v>
                </c:pt>
                <c:pt idx="839">
                  <c:v>47.00040435791</c:v>
                </c:pt>
                <c:pt idx="840">
                  <c:v>47.000465393066001</c:v>
                </c:pt>
                <c:pt idx="841">
                  <c:v>47.000619888305998</c:v>
                </c:pt>
                <c:pt idx="842">
                  <c:v>46.998671722411999</c:v>
                </c:pt>
                <c:pt idx="843">
                  <c:v>47.002296447753999</c:v>
                </c:pt>
                <c:pt idx="844">
                  <c:v>47.000233650208003</c:v>
                </c:pt>
                <c:pt idx="845">
                  <c:v>47.000463104247999</c:v>
                </c:pt>
                <c:pt idx="846">
                  <c:v>47.000511932373001</c:v>
                </c:pt>
                <c:pt idx="847">
                  <c:v>47.000410079955998</c:v>
                </c:pt>
                <c:pt idx="848">
                  <c:v>47.000610351562003</c:v>
                </c:pt>
                <c:pt idx="849">
                  <c:v>47.000437164307002</c:v>
                </c:pt>
                <c:pt idx="850">
                  <c:v>47.000347900390999</c:v>
                </c:pt>
                <c:pt idx="851">
                  <c:v>47.000860214233001</c:v>
                </c:pt>
                <c:pt idx="852">
                  <c:v>47.000305938720999</c:v>
                </c:pt>
                <c:pt idx="853">
                  <c:v>47.001074218749999</c:v>
                </c:pt>
                <c:pt idx="854">
                  <c:v>46.999694824218999</c:v>
                </c:pt>
                <c:pt idx="855">
                  <c:v>47.000279998779</c:v>
                </c:pt>
                <c:pt idx="856">
                  <c:v>47.000610351562003</c:v>
                </c:pt>
                <c:pt idx="857">
                  <c:v>47.000509262084996</c:v>
                </c:pt>
                <c:pt idx="858">
                  <c:v>47.000436401366997</c:v>
                </c:pt>
                <c:pt idx="859">
                  <c:v>47.000531768799</c:v>
                </c:pt>
                <c:pt idx="860">
                  <c:v>47.000350952147997</c:v>
                </c:pt>
                <c:pt idx="861">
                  <c:v>47.000693321227999</c:v>
                </c:pt>
                <c:pt idx="862">
                  <c:v>47.000415802002003</c:v>
                </c:pt>
                <c:pt idx="863">
                  <c:v>47.000459289551003</c:v>
                </c:pt>
                <c:pt idx="864">
                  <c:v>47.000220298766997</c:v>
                </c:pt>
                <c:pt idx="865">
                  <c:v>47.000636291504001</c:v>
                </c:pt>
                <c:pt idx="866">
                  <c:v>47.000416564940998</c:v>
                </c:pt>
                <c:pt idx="867">
                  <c:v>47.000587463378999</c:v>
                </c:pt>
                <c:pt idx="868">
                  <c:v>47.000473785399997</c:v>
                </c:pt>
                <c:pt idx="869">
                  <c:v>47.000463104247999</c:v>
                </c:pt>
                <c:pt idx="870">
                  <c:v>47.000409698486003</c:v>
                </c:pt>
                <c:pt idx="871">
                  <c:v>47.000549316406001</c:v>
                </c:pt>
                <c:pt idx="872">
                  <c:v>47.000502777100003</c:v>
                </c:pt>
                <c:pt idx="873">
                  <c:v>47.000439453124997</c:v>
                </c:pt>
                <c:pt idx="874">
                  <c:v>47.000337600708001</c:v>
                </c:pt>
                <c:pt idx="875">
                  <c:v>47.000646972656</c:v>
                </c:pt>
                <c:pt idx="876">
                  <c:v>47.000324249267997</c:v>
                </c:pt>
                <c:pt idx="877">
                  <c:v>47.000610351562003</c:v>
                </c:pt>
                <c:pt idx="878">
                  <c:v>47.000418853760003</c:v>
                </c:pt>
                <c:pt idx="879">
                  <c:v>47.000455474854</c:v>
                </c:pt>
                <c:pt idx="880">
                  <c:v>47.000510406494001</c:v>
                </c:pt>
                <c:pt idx="881">
                  <c:v>47.000491142272999</c:v>
                </c:pt>
                <c:pt idx="882">
                  <c:v>47.000428009033001</c:v>
                </c:pt>
                <c:pt idx="883">
                  <c:v>47.000514984131001</c:v>
                </c:pt>
                <c:pt idx="884">
                  <c:v>47.00036239624</c:v>
                </c:pt>
                <c:pt idx="885">
                  <c:v>47.000587463378999</c:v>
                </c:pt>
                <c:pt idx="886">
                  <c:v>47.001950073242</c:v>
                </c:pt>
                <c:pt idx="887">
                  <c:v>46.99836730957</c:v>
                </c:pt>
                <c:pt idx="888">
                  <c:v>47.000622558594003</c:v>
                </c:pt>
                <c:pt idx="889">
                  <c:v>47.000421142577999</c:v>
                </c:pt>
                <c:pt idx="890">
                  <c:v>47.000421142577999</c:v>
                </c:pt>
                <c:pt idx="891">
                  <c:v>47.000612258910998</c:v>
                </c:pt>
                <c:pt idx="892">
                  <c:v>47.000422668456999</c:v>
                </c:pt>
                <c:pt idx="893">
                  <c:v>47.000633239746001</c:v>
                </c:pt>
                <c:pt idx="894">
                  <c:v>47.000424385071</c:v>
                </c:pt>
                <c:pt idx="895">
                  <c:v>47.000344085693001</c:v>
                </c:pt>
                <c:pt idx="896">
                  <c:v>47.000643157958997</c:v>
                </c:pt>
                <c:pt idx="897">
                  <c:v>47.000203132628997</c:v>
                </c:pt>
                <c:pt idx="898">
                  <c:v>47.000472259520997</c:v>
                </c:pt>
                <c:pt idx="899">
                  <c:v>47.000620269774998</c:v>
                </c:pt>
                <c:pt idx="900">
                  <c:v>47.000317382812</c:v>
                </c:pt>
                <c:pt idx="901">
                  <c:v>47.000755310058999</c:v>
                </c:pt>
                <c:pt idx="902">
                  <c:v>47.000305938720999</c:v>
                </c:pt>
                <c:pt idx="903">
                  <c:v>47.000406646728997</c:v>
                </c:pt>
                <c:pt idx="904">
                  <c:v>47.000619888305998</c:v>
                </c:pt>
                <c:pt idx="905">
                  <c:v>47.000462341309003</c:v>
                </c:pt>
                <c:pt idx="906">
                  <c:v>47.000537109375003</c:v>
                </c:pt>
                <c:pt idx="907">
                  <c:v>47.000317573547001</c:v>
                </c:pt>
                <c:pt idx="908">
                  <c:v>47.000387573242001</c:v>
                </c:pt>
                <c:pt idx="909">
                  <c:v>47.00057220459</c:v>
                </c:pt>
                <c:pt idx="910">
                  <c:v>47.000421142577999</c:v>
                </c:pt>
                <c:pt idx="911">
                  <c:v>47.000620841980002</c:v>
                </c:pt>
                <c:pt idx="912">
                  <c:v>47.000395965575997</c:v>
                </c:pt>
                <c:pt idx="913">
                  <c:v>47.000452423096</c:v>
                </c:pt>
                <c:pt idx="914">
                  <c:v>47.001322746276998</c:v>
                </c:pt>
                <c:pt idx="915">
                  <c:v>46.999905395508002</c:v>
                </c:pt>
                <c:pt idx="916">
                  <c:v>47.00036239624</c:v>
                </c:pt>
                <c:pt idx="917">
                  <c:v>47.000427246093999</c:v>
                </c:pt>
                <c:pt idx="918">
                  <c:v>47.000519561768002</c:v>
                </c:pt>
                <c:pt idx="919">
                  <c:v>47.000333404541003</c:v>
                </c:pt>
                <c:pt idx="920">
                  <c:v>47.000694274902003</c:v>
                </c:pt>
                <c:pt idx="921">
                  <c:v>47.00040435791</c:v>
                </c:pt>
                <c:pt idx="922">
                  <c:v>47.000467681884999</c:v>
                </c:pt>
                <c:pt idx="923">
                  <c:v>47.000534057617003</c:v>
                </c:pt>
                <c:pt idx="924">
                  <c:v>47.000392913817997</c:v>
                </c:pt>
                <c:pt idx="925">
                  <c:v>47.001016235351997</c:v>
                </c:pt>
                <c:pt idx="926">
                  <c:v>47.000019836425999</c:v>
                </c:pt>
                <c:pt idx="927">
                  <c:v>47.000348091124998</c:v>
                </c:pt>
                <c:pt idx="928">
                  <c:v>47.000434875487997</c:v>
                </c:pt>
                <c:pt idx="929">
                  <c:v>47.000525665283</c:v>
                </c:pt>
                <c:pt idx="930">
                  <c:v>47.000487518310997</c:v>
                </c:pt>
                <c:pt idx="931">
                  <c:v>47.000210762023997</c:v>
                </c:pt>
                <c:pt idx="932">
                  <c:v>47.000546264648001</c:v>
                </c:pt>
                <c:pt idx="933">
                  <c:v>47.000566864013997</c:v>
                </c:pt>
                <c:pt idx="934">
                  <c:v>47.000467300415004</c:v>
                </c:pt>
                <c:pt idx="935">
                  <c:v>47.000532531738003</c:v>
                </c:pt>
                <c:pt idx="936">
                  <c:v>46.99991607666</c:v>
                </c:pt>
                <c:pt idx="937">
                  <c:v>47.000861167907999</c:v>
                </c:pt>
                <c:pt idx="938">
                  <c:v>47.000691986084</c:v>
                </c:pt>
                <c:pt idx="939">
                  <c:v>47.000420379639003</c:v>
                </c:pt>
                <c:pt idx="940">
                  <c:v>47.000456237793003</c:v>
                </c:pt>
                <c:pt idx="941">
                  <c:v>47.000635147094997</c:v>
                </c:pt>
                <c:pt idx="942">
                  <c:v>47.000270080565997</c:v>
                </c:pt>
                <c:pt idx="943">
                  <c:v>47.000490570068003</c:v>
                </c:pt>
                <c:pt idx="944">
                  <c:v>47.000647544861003</c:v>
                </c:pt>
                <c:pt idx="945">
                  <c:v>47.000396728516002</c:v>
                </c:pt>
                <c:pt idx="946">
                  <c:v>47.000560760497997</c:v>
                </c:pt>
                <c:pt idx="947">
                  <c:v>47.000852203369</c:v>
                </c:pt>
                <c:pt idx="948">
                  <c:v>46.999933242798001</c:v>
                </c:pt>
                <c:pt idx="949">
                  <c:v>47.000557708739997</c:v>
                </c:pt>
                <c:pt idx="950">
                  <c:v>47.000440216064</c:v>
                </c:pt>
                <c:pt idx="951">
                  <c:v>47.000242233275998</c:v>
                </c:pt>
                <c:pt idx="952">
                  <c:v>47.000551605224999</c:v>
                </c:pt>
                <c:pt idx="953">
                  <c:v>47.000370025635</c:v>
                </c:pt>
                <c:pt idx="954">
                  <c:v>47.000825881958001</c:v>
                </c:pt>
                <c:pt idx="955">
                  <c:v>47.000415039063</c:v>
                </c:pt>
                <c:pt idx="956">
                  <c:v>47.000273895264002</c:v>
                </c:pt>
                <c:pt idx="957">
                  <c:v>47.000617218018</c:v>
                </c:pt>
                <c:pt idx="958">
                  <c:v>47.000315666199</c:v>
                </c:pt>
                <c:pt idx="959">
                  <c:v>47.000547790527001</c:v>
                </c:pt>
                <c:pt idx="960">
                  <c:v>47.000652313232003</c:v>
                </c:pt>
                <c:pt idx="961">
                  <c:v>47.00020980835</c:v>
                </c:pt>
                <c:pt idx="962">
                  <c:v>47.000545501708999</c:v>
                </c:pt>
                <c:pt idx="963">
                  <c:v>47.000345611572001</c:v>
                </c:pt>
                <c:pt idx="964">
                  <c:v>47.000684738159002</c:v>
                </c:pt>
                <c:pt idx="965">
                  <c:v>47.000438690186002</c:v>
                </c:pt>
                <c:pt idx="966">
                  <c:v>47.000322723388997</c:v>
                </c:pt>
                <c:pt idx="967">
                  <c:v>47.000479888915997</c:v>
                </c:pt>
                <c:pt idx="968">
                  <c:v>47.000638008118003</c:v>
                </c:pt>
                <c:pt idx="969">
                  <c:v>47.000293731688998</c:v>
                </c:pt>
                <c:pt idx="970">
                  <c:v>47.000719451903997</c:v>
                </c:pt>
                <c:pt idx="971">
                  <c:v>47.000146865844997</c:v>
                </c:pt>
                <c:pt idx="972">
                  <c:v>47.000518035889002</c:v>
                </c:pt>
                <c:pt idx="973">
                  <c:v>47.000459289551003</c:v>
                </c:pt>
                <c:pt idx="974">
                  <c:v>47.000689506531003</c:v>
                </c:pt>
                <c:pt idx="975">
                  <c:v>47.000413513184</c:v>
                </c:pt>
                <c:pt idx="976">
                  <c:v>47.000501251221003</c:v>
                </c:pt>
                <c:pt idx="977">
                  <c:v>47.000334930420003</c:v>
                </c:pt>
                <c:pt idx="978">
                  <c:v>47.000535011292001</c:v>
                </c:pt>
                <c:pt idx="979">
                  <c:v>47.000578308104998</c:v>
                </c:pt>
                <c:pt idx="980">
                  <c:v>47.000732421875</c:v>
                </c:pt>
                <c:pt idx="981">
                  <c:v>47.000030517577997</c:v>
                </c:pt>
                <c:pt idx="982">
                  <c:v>47.000347900390999</c:v>
                </c:pt>
                <c:pt idx="983">
                  <c:v>47.000568389892997</c:v>
                </c:pt>
                <c:pt idx="984">
                  <c:v>47.000717163086001</c:v>
                </c:pt>
                <c:pt idx="985">
                  <c:v>47.000267791748001</c:v>
                </c:pt>
                <c:pt idx="986">
                  <c:v>47.000529479980003</c:v>
                </c:pt>
                <c:pt idx="987">
                  <c:v>47.000442504882997</c:v>
                </c:pt>
                <c:pt idx="988">
                  <c:v>47.000667572021001</c:v>
                </c:pt>
                <c:pt idx="989">
                  <c:v>47.000490570068003</c:v>
                </c:pt>
                <c:pt idx="990">
                  <c:v>47.000405883789</c:v>
                </c:pt>
                <c:pt idx="991">
                  <c:v>47.000335693358998</c:v>
                </c:pt>
                <c:pt idx="992">
                  <c:v>47.000444030761997</c:v>
                </c:pt>
                <c:pt idx="993">
                  <c:v>47.000436401366997</c:v>
                </c:pt>
                <c:pt idx="994">
                  <c:v>47.000756263733003</c:v>
                </c:pt>
                <c:pt idx="995">
                  <c:v>47.000373840332003</c:v>
                </c:pt>
                <c:pt idx="996">
                  <c:v>47.000314331055002</c:v>
                </c:pt>
                <c:pt idx="997">
                  <c:v>47.000553894043001</c:v>
                </c:pt>
                <c:pt idx="998">
                  <c:v>47.000485420227001</c:v>
                </c:pt>
                <c:pt idx="999">
                  <c:v>47.000611114502</c:v>
                </c:pt>
                <c:pt idx="1000">
                  <c:v>47.000429534912001</c:v>
                </c:pt>
                <c:pt idx="1001">
                  <c:v>47.000187873839998</c:v>
                </c:pt>
                <c:pt idx="1002">
                  <c:v>47.000634765625001</c:v>
                </c:pt>
                <c:pt idx="1003">
                  <c:v>47.000498199463003</c:v>
                </c:pt>
                <c:pt idx="1004">
                  <c:v>47.000619888305998</c:v>
                </c:pt>
                <c:pt idx="1005">
                  <c:v>47.000343322753999</c:v>
                </c:pt>
                <c:pt idx="1006">
                  <c:v>47.000424194335999</c:v>
                </c:pt>
                <c:pt idx="1007">
                  <c:v>47.000466156005999</c:v>
                </c:pt>
                <c:pt idx="1008">
                  <c:v>47.001237869263001</c:v>
                </c:pt>
                <c:pt idx="1009">
                  <c:v>46.999901580810999</c:v>
                </c:pt>
                <c:pt idx="1010">
                  <c:v>47.000489044189003</c:v>
                </c:pt>
                <c:pt idx="1011">
                  <c:v>47.000392913817997</c:v>
                </c:pt>
                <c:pt idx="1012">
                  <c:v>47.000505828857001</c:v>
                </c:pt>
                <c:pt idx="1013">
                  <c:v>47.000492095947003</c:v>
                </c:pt>
                <c:pt idx="1014">
                  <c:v>47.000330924987999</c:v>
                </c:pt>
                <c:pt idx="1015">
                  <c:v>47.000535583496003</c:v>
                </c:pt>
                <c:pt idx="1016">
                  <c:v>47.000418090819998</c:v>
                </c:pt>
                <c:pt idx="1017">
                  <c:v>47.000416564940998</c:v>
                </c:pt>
                <c:pt idx="1018">
                  <c:v>47.000767707824998</c:v>
                </c:pt>
                <c:pt idx="1019">
                  <c:v>47.001074218749999</c:v>
                </c:pt>
                <c:pt idx="1020">
                  <c:v>46.999769592284999</c:v>
                </c:pt>
                <c:pt idx="1021">
                  <c:v>47.000535011292001</c:v>
                </c:pt>
                <c:pt idx="1022">
                  <c:v>47.000331878662003</c:v>
                </c:pt>
                <c:pt idx="1023">
                  <c:v>47.00061416626</c:v>
                </c:pt>
                <c:pt idx="1024">
                  <c:v>47.000300407410002</c:v>
                </c:pt>
                <c:pt idx="1025">
                  <c:v>47.000520324706997</c:v>
                </c:pt>
                <c:pt idx="1026">
                  <c:v>47.000505828857001</c:v>
                </c:pt>
                <c:pt idx="1027">
                  <c:v>47.000399780273</c:v>
                </c:pt>
                <c:pt idx="1028">
                  <c:v>47.000624656676997</c:v>
                </c:pt>
                <c:pt idx="1029">
                  <c:v>47.000448608398003</c:v>
                </c:pt>
                <c:pt idx="1030">
                  <c:v>47.000631713867001</c:v>
                </c:pt>
                <c:pt idx="1031">
                  <c:v>47.000372886657999</c:v>
                </c:pt>
                <c:pt idx="1032">
                  <c:v>47.000457763672003</c:v>
                </c:pt>
                <c:pt idx="1033">
                  <c:v>47.000464630126999</c:v>
                </c:pt>
                <c:pt idx="1034">
                  <c:v>47.000454902648997</c:v>
                </c:pt>
                <c:pt idx="1035">
                  <c:v>47.000318145751997</c:v>
                </c:pt>
                <c:pt idx="1036">
                  <c:v>47.000417327881003</c:v>
                </c:pt>
                <c:pt idx="1037">
                  <c:v>47.000527954101997</c:v>
                </c:pt>
                <c:pt idx="1038">
                  <c:v>47.000545501708999</c:v>
                </c:pt>
                <c:pt idx="1039">
                  <c:v>47.000544738770003</c:v>
                </c:pt>
                <c:pt idx="1040">
                  <c:v>47.000413513184</c:v>
                </c:pt>
                <c:pt idx="1041">
                  <c:v>47.000929832457999</c:v>
                </c:pt>
                <c:pt idx="1042">
                  <c:v>47.000238037109</c:v>
                </c:pt>
                <c:pt idx="1043">
                  <c:v>47.000331115723</c:v>
                </c:pt>
                <c:pt idx="1044">
                  <c:v>47.000434875487997</c:v>
                </c:pt>
                <c:pt idx="1045">
                  <c:v>47.000502014159999</c:v>
                </c:pt>
                <c:pt idx="1046">
                  <c:v>47.000384521484001</c:v>
                </c:pt>
                <c:pt idx="1047">
                  <c:v>47.000604248046997</c:v>
                </c:pt>
                <c:pt idx="1048">
                  <c:v>47.000400543212997</c:v>
                </c:pt>
                <c:pt idx="1049">
                  <c:v>47.000495910645</c:v>
                </c:pt>
                <c:pt idx="1050">
                  <c:v>47.000628662109001</c:v>
                </c:pt>
                <c:pt idx="1051">
                  <c:v>47.000299453735003</c:v>
                </c:pt>
                <c:pt idx="1052">
                  <c:v>47.002143859862997</c:v>
                </c:pt>
                <c:pt idx="1053">
                  <c:v>46.998937988281</c:v>
                </c:pt>
                <c:pt idx="1054">
                  <c:v>47.000132560730002</c:v>
                </c:pt>
                <c:pt idx="1055">
                  <c:v>47.000585174561003</c:v>
                </c:pt>
                <c:pt idx="1056">
                  <c:v>47.000434112549001</c:v>
                </c:pt>
                <c:pt idx="1057">
                  <c:v>47.000541687012003</c:v>
                </c:pt>
                <c:pt idx="1058">
                  <c:v>47.000525474547999</c:v>
                </c:pt>
                <c:pt idx="1059">
                  <c:v>47.000297546387003</c:v>
                </c:pt>
                <c:pt idx="1060">
                  <c:v>47.000573730469</c:v>
                </c:pt>
                <c:pt idx="1061">
                  <c:v>47.000569343567001</c:v>
                </c:pt>
                <c:pt idx="1062">
                  <c:v>47.000500488280998</c:v>
                </c:pt>
                <c:pt idx="1063">
                  <c:v>47.000397491454997</c:v>
                </c:pt>
                <c:pt idx="1064">
                  <c:v>47.000294685363997</c:v>
                </c:pt>
                <c:pt idx="1065">
                  <c:v>47.000576019287003</c:v>
                </c:pt>
                <c:pt idx="1066">
                  <c:v>47.000469207763999</c:v>
                </c:pt>
                <c:pt idx="1067">
                  <c:v>47.000379180907998</c:v>
                </c:pt>
                <c:pt idx="1068">
                  <c:v>47.000635147094997</c:v>
                </c:pt>
                <c:pt idx="1069">
                  <c:v>47.000405120849997</c:v>
                </c:pt>
                <c:pt idx="1070">
                  <c:v>47.000383758544999</c:v>
                </c:pt>
                <c:pt idx="1071">
                  <c:v>47.000837326049997</c:v>
                </c:pt>
                <c:pt idx="1072">
                  <c:v>47.00025177002</c:v>
                </c:pt>
                <c:pt idx="1073">
                  <c:v>47.000521850585997</c:v>
                </c:pt>
                <c:pt idx="1074">
                  <c:v>47.000468254089</c:v>
                </c:pt>
                <c:pt idx="1075">
                  <c:v>47.000435638428002</c:v>
                </c:pt>
                <c:pt idx="1076">
                  <c:v>47.000586700439001</c:v>
                </c:pt>
                <c:pt idx="1077">
                  <c:v>47.000420379639003</c:v>
                </c:pt>
                <c:pt idx="1078">
                  <c:v>47.000347137451001</c:v>
                </c:pt>
                <c:pt idx="1079">
                  <c:v>47.000514221190997</c:v>
                </c:pt>
                <c:pt idx="1080">
                  <c:v>47.000392150879001</c:v>
                </c:pt>
                <c:pt idx="1081">
                  <c:v>47.000709533691001</c:v>
                </c:pt>
                <c:pt idx="1082">
                  <c:v>47.000422668456999</c:v>
                </c:pt>
                <c:pt idx="1083">
                  <c:v>47.000425720214999</c:v>
                </c:pt>
                <c:pt idx="1084">
                  <c:v>47.000487327576003</c:v>
                </c:pt>
                <c:pt idx="1085">
                  <c:v>47.000495147705003</c:v>
                </c:pt>
                <c:pt idx="1086">
                  <c:v>47.000466156005999</c:v>
                </c:pt>
                <c:pt idx="1087">
                  <c:v>47.00057220459</c:v>
                </c:pt>
                <c:pt idx="1088">
                  <c:v>47.000177383423001</c:v>
                </c:pt>
                <c:pt idx="1089">
                  <c:v>47.000518035889002</c:v>
                </c:pt>
                <c:pt idx="1090">
                  <c:v>47.000529479980003</c:v>
                </c:pt>
                <c:pt idx="1091">
                  <c:v>47.000819206237999</c:v>
                </c:pt>
                <c:pt idx="1092">
                  <c:v>47.000266265869001</c:v>
                </c:pt>
                <c:pt idx="1093">
                  <c:v>47.000425720214999</c:v>
                </c:pt>
                <c:pt idx="1094">
                  <c:v>47.000394821166999</c:v>
                </c:pt>
                <c:pt idx="1095">
                  <c:v>47.000638580321997</c:v>
                </c:pt>
                <c:pt idx="1096">
                  <c:v>47.000358581542997</c:v>
                </c:pt>
                <c:pt idx="1097">
                  <c:v>47.000485992431997</c:v>
                </c:pt>
                <c:pt idx="1098">
                  <c:v>47.000175476073998</c:v>
                </c:pt>
                <c:pt idx="1099">
                  <c:v>47.000566864013997</c:v>
                </c:pt>
                <c:pt idx="1100">
                  <c:v>47.000573730469</c:v>
                </c:pt>
                <c:pt idx="1101">
                  <c:v>47.000396728516002</c:v>
                </c:pt>
                <c:pt idx="1102">
                  <c:v>46.999276733397998</c:v>
                </c:pt>
                <c:pt idx="1103">
                  <c:v>47.001742553710997</c:v>
                </c:pt>
                <c:pt idx="1104">
                  <c:v>47.000359535217001</c:v>
                </c:pt>
                <c:pt idx="1105">
                  <c:v>47.000749969482001</c:v>
                </c:pt>
                <c:pt idx="1106">
                  <c:v>47.000303649902001</c:v>
                </c:pt>
                <c:pt idx="1107">
                  <c:v>47.000344085693001</c:v>
                </c:pt>
                <c:pt idx="1108">
                  <c:v>47.000485420227001</c:v>
                </c:pt>
                <c:pt idx="1109">
                  <c:v>47.000507354736001</c:v>
                </c:pt>
                <c:pt idx="1110">
                  <c:v>47.000433349608997</c:v>
                </c:pt>
                <c:pt idx="1111">
                  <c:v>47.000582695006997</c:v>
                </c:pt>
                <c:pt idx="1112">
                  <c:v>47.000350189209001</c:v>
                </c:pt>
                <c:pt idx="1113">
                  <c:v>47.001073455811003</c:v>
                </c:pt>
                <c:pt idx="1114">
                  <c:v>46.999714851378997</c:v>
                </c:pt>
                <c:pt idx="1115">
                  <c:v>47.000672149658001</c:v>
                </c:pt>
                <c:pt idx="1116">
                  <c:v>47.000453948975</c:v>
                </c:pt>
                <c:pt idx="1117">
                  <c:v>47.000350189209001</c:v>
                </c:pt>
                <c:pt idx="1118">
                  <c:v>47.000383377075003</c:v>
                </c:pt>
                <c:pt idx="1119">
                  <c:v>47.000608825683997</c:v>
                </c:pt>
                <c:pt idx="1120">
                  <c:v>47.000408935547</c:v>
                </c:pt>
                <c:pt idx="1121">
                  <c:v>47.000689506531003</c:v>
                </c:pt>
                <c:pt idx="1122">
                  <c:v>47.000368499756</c:v>
                </c:pt>
                <c:pt idx="1123">
                  <c:v>47.000376129149998</c:v>
                </c:pt>
                <c:pt idx="1124">
                  <c:v>47.000654220580998</c:v>
                </c:pt>
                <c:pt idx="1125">
                  <c:v>47.000411224365003</c:v>
                </c:pt>
                <c:pt idx="1126">
                  <c:v>47.00048828125</c:v>
                </c:pt>
                <c:pt idx="1127">
                  <c:v>47.000521850585997</c:v>
                </c:pt>
                <c:pt idx="1128">
                  <c:v>47.000269889831998</c:v>
                </c:pt>
                <c:pt idx="1129">
                  <c:v>47.000566101074</c:v>
                </c:pt>
                <c:pt idx="1130">
                  <c:v>47.00036239624</c:v>
                </c:pt>
                <c:pt idx="1131">
                  <c:v>47.000565528869998</c:v>
                </c:pt>
                <c:pt idx="1132">
                  <c:v>47.00044631958</c:v>
                </c:pt>
                <c:pt idx="1133">
                  <c:v>47.000461578368999</c:v>
                </c:pt>
                <c:pt idx="1134">
                  <c:v>47.000573158263997</c:v>
                </c:pt>
                <c:pt idx="1135">
                  <c:v>47.000222015380999</c:v>
                </c:pt>
                <c:pt idx="1136">
                  <c:v>47.000741577147998</c:v>
                </c:pt>
                <c:pt idx="1137">
                  <c:v>47.000444030761997</c:v>
                </c:pt>
                <c:pt idx="1138">
                  <c:v>47.000332832335999</c:v>
                </c:pt>
                <c:pt idx="1139">
                  <c:v>47.000571441650003</c:v>
                </c:pt>
                <c:pt idx="1140">
                  <c:v>47.000522613525</c:v>
                </c:pt>
                <c:pt idx="1141">
                  <c:v>47.000240325927997</c:v>
                </c:pt>
                <c:pt idx="1142">
                  <c:v>47.00053024292</c:v>
                </c:pt>
                <c:pt idx="1143">
                  <c:v>47.000450134277003</c:v>
                </c:pt>
                <c:pt idx="1144">
                  <c:v>47.000562667846999</c:v>
                </c:pt>
                <c:pt idx="1145">
                  <c:v>47.000531768799</c:v>
                </c:pt>
                <c:pt idx="1146">
                  <c:v>47.001029968262003</c:v>
                </c:pt>
                <c:pt idx="1147">
                  <c:v>46.999796295166</c:v>
                </c:pt>
                <c:pt idx="1148">
                  <c:v>47.000630378723002</c:v>
                </c:pt>
                <c:pt idx="1149">
                  <c:v>47.000479888915997</c:v>
                </c:pt>
                <c:pt idx="1150">
                  <c:v>47.000508117675999</c:v>
                </c:pt>
                <c:pt idx="1151">
                  <c:v>47.000231742859</c:v>
                </c:pt>
                <c:pt idx="1152">
                  <c:v>47.000473785399997</c:v>
                </c:pt>
                <c:pt idx="1153">
                  <c:v>47.000484466552997</c:v>
                </c:pt>
                <c:pt idx="1154">
                  <c:v>47.000610351562003</c:v>
                </c:pt>
                <c:pt idx="1155">
                  <c:v>47.000580596924003</c:v>
                </c:pt>
                <c:pt idx="1156">
                  <c:v>47.000495910645</c:v>
                </c:pt>
                <c:pt idx="1157">
                  <c:v>47.002141571045001</c:v>
                </c:pt>
                <c:pt idx="1158">
                  <c:v>46.998142242432003</c:v>
                </c:pt>
                <c:pt idx="1159">
                  <c:v>47.000443267822</c:v>
                </c:pt>
                <c:pt idx="1160">
                  <c:v>47.000511932373001</c:v>
                </c:pt>
                <c:pt idx="1161">
                  <c:v>47.000510215759</c:v>
                </c:pt>
                <c:pt idx="1162">
                  <c:v>47.000368499756</c:v>
                </c:pt>
                <c:pt idx="1163">
                  <c:v>47.000415802002003</c:v>
                </c:pt>
                <c:pt idx="1164">
                  <c:v>47.000753402709996</c:v>
                </c:pt>
                <c:pt idx="1165">
                  <c:v>47.000379943848003</c:v>
                </c:pt>
                <c:pt idx="1166">
                  <c:v>47.000569152832</c:v>
                </c:pt>
                <c:pt idx="1167">
                  <c:v>47.000359344482</c:v>
                </c:pt>
                <c:pt idx="1168">
                  <c:v>47.000462532043002</c:v>
                </c:pt>
                <c:pt idx="1169">
                  <c:v>47.000625610352003</c:v>
                </c:pt>
                <c:pt idx="1170">
                  <c:v>47.000467681884999</c:v>
                </c:pt>
                <c:pt idx="1171">
                  <c:v>47.000234603881999</c:v>
                </c:pt>
                <c:pt idx="1172">
                  <c:v>47.000510406494001</c:v>
                </c:pt>
                <c:pt idx="1173">
                  <c:v>47.000395965575997</c:v>
                </c:pt>
                <c:pt idx="1174">
                  <c:v>47.001270294188998</c:v>
                </c:pt>
                <c:pt idx="1175">
                  <c:v>46.999953460693</c:v>
                </c:pt>
                <c:pt idx="1176">
                  <c:v>47.000444030761997</c:v>
                </c:pt>
                <c:pt idx="1177">
                  <c:v>47.000397491454997</c:v>
                </c:pt>
                <c:pt idx="1178">
                  <c:v>47.000514984131001</c:v>
                </c:pt>
                <c:pt idx="1179">
                  <c:v>47.000578308104998</c:v>
                </c:pt>
                <c:pt idx="1180">
                  <c:v>47.000537872313998</c:v>
                </c:pt>
                <c:pt idx="1181">
                  <c:v>47.000195503234998</c:v>
                </c:pt>
                <c:pt idx="1182">
                  <c:v>47.00057220459</c:v>
                </c:pt>
                <c:pt idx="1183">
                  <c:v>47.000408935547</c:v>
                </c:pt>
                <c:pt idx="1184">
                  <c:v>47.000547409058001</c:v>
                </c:pt>
                <c:pt idx="1185">
                  <c:v>47.001151275635003</c:v>
                </c:pt>
                <c:pt idx="1186">
                  <c:v>46.999749755859</c:v>
                </c:pt>
                <c:pt idx="1187">
                  <c:v>47.000439453124997</c:v>
                </c:pt>
                <c:pt idx="1188">
                  <c:v>47.000623703003001</c:v>
                </c:pt>
                <c:pt idx="1189">
                  <c:v>47.000461578368999</c:v>
                </c:pt>
                <c:pt idx="1190">
                  <c:v>47.000540924071998</c:v>
                </c:pt>
                <c:pt idx="1191">
                  <c:v>47.000142097473002</c:v>
                </c:pt>
                <c:pt idx="1192">
                  <c:v>47.000460052489998</c:v>
                </c:pt>
                <c:pt idx="1193">
                  <c:v>47.000638580321997</c:v>
                </c:pt>
                <c:pt idx="1194">
                  <c:v>47.000334739685002</c:v>
                </c:pt>
                <c:pt idx="1195">
                  <c:v>47.00065612793</c:v>
                </c:pt>
                <c:pt idx="1196">
                  <c:v>47.000519561768002</c:v>
                </c:pt>
                <c:pt idx="1197">
                  <c:v>47.000246429443003</c:v>
                </c:pt>
                <c:pt idx="1198">
                  <c:v>47.000715255736999</c:v>
                </c:pt>
                <c:pt idx="1199">
                  <c:v>47.000358581542997</c:v>
                </c:pt>
                <c:pt idx="1200">
                  <c:v>47.000505828857001</c:v>
                </c:pt>
                <c:pt idx="1201">
                  <c:v>47.000387191771999</c:v>
                </c:pt>
                <c:pt idx="1202">
                  <c:v>47.000385284423999</c:v>
                </c:pt>
                <c:pt idx="1203">
                  <c:v>47.000630187988001</c:v>
                </c:pt>
                <c:pt idx="1204">
                  <c:v>47.000267028808999</c:v>
                </c:pt>
                <c:pt idx="1205">
                  <c:v>47.000493621826003</c:v>
                </c:pt>
                <c:pt idx="1206">
                  <c:v>47.000529479980003</c:v>
                </c:pt>
                <c:pt idx="1207">
                  <c:v>46.999019622802997</c:v>
                </c:pt>
                <c:pt idx="1208">
                  <c:v>47.002347946166999</c:v>
                </c:pt>
                <c:pt idx="1209">
                  <c:v>47.000543975829999</c:v>
                </c:pt>
                <c:pt idx="1210">
                  <c:v>47.000321197509997</c:v>
                </c:pt>
                <c:pt idx="1211">
                  <c:v>47.000605583191003</c:v>
                </c:pt>
                <c:pt idx="1212">
                  <c:v>47.000405120849997</c:v>
                </c:pt>
                <c:pt idx="1213">
                  <c:v>47.000453948975</c:v>
                </c:pt>
                <c:pt idx="1214">
                  <c:v>47.000599861144998</c:v>
                </c:pt>
                <c:pt idx="1215">
                  <c:v>47.000339508057003</c:v>
                </c:pt>
                <c:pt idx="1216">
                  <c:v>47.00044631958</c:v>
                </c:pt>
                <c:pt idx="1217">
                  <c:v>47.000562286376997</c:v>
                </c:pt>
                <c:pt idx="1218">
                  <c:v>47.002760887146003</c:v>
                </c:pt>
                <c:pt idx="1219">
                  <c:v>46.998690795898</c:v>
                </c:pt>
                <c:pt idx="1220">
                  <c:v>47.000382232665999</c:v>
                </c:pt>
                <c:pt idx="1221">
                  <c:v>47.000505447388001</c:v>
                </c:pt>
                <c:pt idx="1222">
                  <c:v>47.000514221190997</c:v>
                </c:pt>
                <c:pt idx="1223">
                  <c:v>47.000405120849997</c:v>
                </c:pt>
                <c:pt idx="1224">
                  <c:v>47.000541687012003</c:v>
                </c:pt>
                <c:pt idx="1225">
                  <c:v>47.000410461426</c:v>
                </c:pt>
                <c:pt idx="1226">
                  <c:v>47.000315856934002</c:v>
                </c:pt>
                <c:pt idx="1227">
                  <c:v>47.000630187988001</c:v>
                </c:pt>
                <c:pt idx="1228">
                  <c:v>47.000491142272999</c:v>
                </c:pt>
                <c:pt idx="1229">
                  <c:v>47.000378417969003</c:v>
                </c:pt>
                <c:pt idx="1230">
                  <c:v>47.000662231444998</c:v>
                </c:pt>
                <c:pt idx="1231">
                  <c:v>47.000301361083999</c:v>
                </c:pt>
                <c:pt idx="1232">
                  <c:v>47.000608062744</c:v>
                </c:pt>
                <c:pt idx="1233">
                  <c:v>47.000579833983998</c:v>
                </c:pt>
                <c:pt idx="1234">
                  <c:v>47.000087738037003</c:v>
                </c:pt>
                <c:pt idx="1235">
                  <c:v>47.000663757323998</c:v>
                </c:pt>
                <c:pt idx="1236">
                  <c:v>47.000288391113003</c:v>
                </c:pt>
                <c:pt idx="1237">
                  <c:v>47.000445556640997</c:v>
                </c:pt>
                <c:pt idx="1238">
                  <c:v>47.000665664673001</c:v>
                </c:pt>
                <c:pt idx="1239">
                  <c:v>47.000344085693001</c:v>
                </c:pt>
                <c:pt idx="1240">
                  <c:v>47.000525665283</c:v>
                </c:pt>
                <c:pt idx="1241">
                  <c:v>47.000577926635998</c:v>
                </c:pt>
                <c:pt idx="1242">
                  <c:v>47.000476074219002</c:v>
                </c:pt>
                <c:pt idx="1243">
                  <c:v>47.000585937499999</c:v>
                </c:pt>
                <c:pt idx="1244">
                  <c:v>47.000104904174997</c:v>
                </c:pt>
                <c:pt idx="1245">
                  <c:v>47.000520324706997</c:v>
                </c:pt>
                <c:pt idx="1246">
                  <c:v>47.000563812255997</c:v>
                </c:pt>
                <c:pt idx="1247">
                  <c:v>47.000417327881003</c:v>
                </c:pt>
                <c:pt idx="1248">
                  <c:v>47.000602722167997</c:v>
                </c:pt>
                <c:pt idx="1249">
                  <c:v>47.000478363036997</c:v>
                </c:pt>
                <c:pt idx="1250">
                  <c:v>47.000372314453003</c:v>
                </c:pt>
                <c:pt idx="1251">
                  <c:v>47.00053024292</c:v>
                </c:pt>
                <c:pt idx="1252">
                  <c:v>47.000444030761997</c:v>
                </c:pt>
                <c:pt idx="1253">
                  <c:v>47.000511169433999</c:v>
                </c:pt>
                <c:pt idx="1254">
                  <c:v>47.00036239624</c:v>
                </c:pt>
                <c:pt idx="1255">
                  <c:v>47.000395202637002</c:v>
                </c:pt>
                <c:pt idx="1256">
                  <c:v>47.000596618651997</c:v>
                </c:pt>
                <c:pt idx="1257">
                  <c:v>47.000450134277003</c:v>
                </c:pt>
                <c:pt idx="1258">
                  <c:v>47.000553131103999</c:v>
                </c:pt>
                <c:pt idx="1259">
                  <c:v>47.000424957275001</c:v>
                </c:pt>
                <c:pt idx="1260">
                  <c:v>47.000453948975</c:v>
                </c:pt>
                <c:pt idx="1261">
                  <c:v>47.000670433044</c:v>
                </c:pt>
                <c:pt idx="1262">
                  <c:v>47.000397491454997</c:v>
                </c:pt>
                <c:pt idx="1263">
                  <c:v>47.000475311278997</c:v>
                </c:pt>
                <c:pt idx="1264">
                  <c:v>47.000382423401</c:v>
                </c:pt>
                <c:pt idx="1265">
                  <c:v>47.000453948975</c:v>
                </c:pt>
                <c:pt idx="1266">
                  <c:v>47.000421905518003</c:v>
                </c:pt>
                <c:pt idx="1267">
                  <c:v>47.000700378418003</c:v>
                </c:pt>
                <c:pt idx="1268">
                  <c:v>46.998487472534002</c:v>
                </c:pt>
                <c:pt idx="1269">
                  <c:v>47.001838684082003</c:v>
                </c:pt>
                <c:pt idx="1270">
                  <c:v>47.000513458252001</c:v>
                </c:pt>
                <c:pt idx="1271">
                  <c:v>47.000575065612999</c:v>
                </c:pt>
                <c:pt idx="1272">
                  <c:v>47.000511932373001</c:v>
                </c:pt>
                <c:pt idx="1273">
                  <c:v>47.000434112549001</c:v>
                </c:pt>
                <c:pt idx="1274">
                  <c:v>47.000392913817997</c:v>
                </c:pt>
                <c:pt idx="1275">
                  <c:v>47.000579071045003</c:v>
                </c:pt>
                <c:pt idx="1276">
                  <c:v>47.000340270995999</c:v>
                </c:pt>
                <c:pt idx="1277">
                  <c:v>47.000567626953</c:v>
                </c:pt>
                <c:pt idx="1278">
                  <c:v>47.000428199768002</c:v>
                </c:pt>
                <c:pt idx="1279">
                  <c:v>47.000936889648003</c:v>
                </c:pt>
                <c:pt idx="1280">
                  <c:v>47.000006866455003</c:v>
                </c:pt>
                <c:pt idx="1281">
                  <c:v>47.000459671020998</c:v>
                </c:pt>
                <c:pt idx="1282">
                  <c:v>47.000541687012003</c:v>
                </c:pt>
                <c:pt idx="1283">
                  <c:v>47.000450134277003</c:v>
                </c:pt>
                <c:pt idx="1284">
                  <c:v>47.000343322753999</c:v>
                </c:pt>
                <c:pt idx="1285">
                  <c:v>47.000576782227</c:v>
                </c:pt>
                <c:pt idx="1286">
                  <c:v>47.000515747069997</c:v>
                </c:pt>
                <c:pt idx="1287">
                  <c:v>47.000472259520997</c:v>
                </c:pt>
                <c:pt idx="1288">
                  <c:v>47.000323295592999</c:v>
                </c:pt>
                <c:pt idx="1289">
                  <c:v>47.000373077393</c:v>
                </c:pt>
                <c:pt idx="1290">
                  <c:v>47.001078033447001</c:v>
                </c:pt>
                <c:pt idx="1291">
                  <c:v>46.999924659728997</c:v>
                </c:pt>
                <c:pt idx="1292">
                  <c:v>47.000318145751997</c:v>
                </c:pt>
                <c:pt idx="1293">
                  <c:v>47.000570678711</c:v>
                </c:pt>
                <c:pt idx="1294">
                  <c:v>47.000528335570998</c:v>
                </c:pt>
                <c:pt idx="1295">
                  <c:v>47.000434112549001</c:v>
                </c:pt>
                <c:pt idx="1296">
                  <c:v>47.000512695312999</c:v>
                </c:pt>
                <c:pt idx="1297">
                  <c:v>47.000543975829999</c:v>
                </c:pt>
                <c:pt idx="1298">
                  <c:v>47.000173568725998</c:v>
                </c:pt>
                <c:pt idx="1299">
                  <c:v>47.000583648682003</c:v>
                </c:pt>
                <c:pt idx="1300">
                  <c:v>47.000479125977002</c:v>
                </c:pt>
                <c:pt idx="1301">
                  <c:v>47.00048828125</c:v>
                </c:pt>
                <c:pt idx="1302">
                  <c:v>47.000453948975</c:v>
                </c:pt>
                <c:pt idx="1303">
                  <c:v>47.000391387938997</c:v>
                </c:pt>
                <c:pt idx="1304">
                  <c:v>47.000738143920998</c:v>
                </c:pt>
                <c:pt idx="1305">
                  <c:v>47.00036239624</c:v>
                </c:pt>
                <c:pt idx="1306">
                  <c:v>47.000548553466999</c:v>
                </c:pt>
                <c:pt idx="1307">
                  <c:v>47.000356292725002</c:v>
                </c:pt>
                <c:pt idx="1308">
                  <c:v>47.000245094298997</c:v>
                </c:pt>
                <c:pt idx="1309">
                  <c:v>47.000585937499999</c:v>
                </c:pt>
                <c:pt idx="1310">
                  <c:v>47.000549316406001</c:v>
                </c:pt>
                <c:pt idx="1311">
                  <c:v>47.000649452208997</c:v>
                </c:pt>
                <c:pt idx="1312">
                  <c:v>47.001176452636997</c:v>
                </c:pt>
                <c:pt idx="1313">
                  <c:v>46.999588012695</c:v>
                </c:pt>
                <c:pt idx="1314">
                  <c:v>47.000624656676997</c:v>
                </c:pt>
                <c:pt idx="1315">
                  <c:v>47.000546264648001</c:v>
                </c:pt>
                <c:pt idx="1316">
                  <c:v>47.000312042235997</c:v>
                </c:pt>
                <c:pt idx="1317">
                  <c:v>47.000454711914003</c:v>
                </c:pt>
                <c:pt idx="1318">
                  <c:v>47.000425338745004</c:v>
                </c:pt>
                <c:pt idx="1319">
                  <c:v>47.000408935547</c:v>
                </c:pt>
                <c:pt idx="1320">
                  <c:v>47.00061416626</c:v>
                </c:pt>
                <c:pt idx="1321">
                  <c:v>47.000516891479002</c:v>
                </c:pt>
                <c:pt idx="1322">
                  <c:v>47.000483703613</c:v>
                </c:pt>
                <c:pt idx="1323">
                  <c:v>47.000379180907998</c:v>
                </c:pt>
                <c:pt idx="1324">
                  <c:v>47.000514984131001</c:v>
                </c:pt>
                <c:pt idx="1325">
                  <c:v>47.000552368164001</c:v>
                </c:pt>
                <c:pt idx="1326">
                  <c:v>47.000463104247999</c:v>
                </c:pt>
                <c:pt idx="1327">
                  <c:v>47.000363922119</c:v>
                </c:pt>
                <c:pt idx="1328">
                  <c:v>47.000613212585002</c:v>
                </c:pt>
                <c:pt idx="1329">
                  <c:v>47.000292205811</c:v>
                </c:pt>
                <c:pt idx="1330">
                  <c:v>47.000719451903997</c:v>
                </c:pt>
                <c:pt idx="1331">
                  <c:v>47.000335693358998</c:v>
                </c:pt>
                <c:pt idx="1332">
                  <c:v>47.000286102295</c:v>
                </c:pt>
                <c:pt idx="1333">
                  <c:v>47.000537872313998</c:v>
                </c:pt>
                <c:pt idx="1334">
                  <c:v>47.00053024292</c:v>
                </c:pt>
                <c:pt idx="1335">
                  <c:v>47.000563812255997</c:v>
                </c:pt>
                <c:pt idx="1336">
                  <c:v>47.000502014159999</c:v>
                </c:pt>
                <c:pt idx="1337">
                  <c:v>47.000360870361</c:v>
                </c:pt>
                <c:pt idx="1338">
                  <c:v>47.000424385071</c:v>
                </c:pt>
                <c:pt idx="1339">
                  <c:v>47.000498962401998</c:v>
                </c:pt>
                <c:pt idx="1340">
                  <c:v>47.000520324706997</c:v>
                </c:pt>
                <c:pt idx="1341">
                  <c:v>47.000632286071998</c:v>
                </c:pt>
                <c:pt idx="1342">
                  <c:v>47.000140380859001</c:v>
                </c:pt>
                <c:pt idx="1343">
                  <c:v>47.000522613525</c:v>
                </c:pt>
                <c:pt idx="1344">
                  <c:v>47.000682830811002</c:v>
                </c:pt>
                <c:pt idx="1345">
                  <c:v>47.000434112549001</c:v>
                </c:pt>
                <c:pt idx="1346">
                  <c:v>47.000511932373001</c:v>
                </c:pt>
                <c:pt idx="1347">
                  <c:v>47.000418090819998</c:v>
                </c:pt>
                <c:pt idx="1348">
                  <c:v>47.000470161438002</c:v>
                </c:pt>
                <c:pt idx="1349">
                  <c:v>47.000595855713001</c:v>
                </c:pt>
                <c:pt idx="1350">
                  <c:v>47.000452423096</c:v>
                </c:pt>
                <c:pt idx="1351">
                  <c:v>47.001169204711999</c:v>
                </c:pt>
                <c:pt idx="1352">
                  <c:v>46.999822235106997</c:v>
                </c:pt>
                <c:pt idx="1353">
                  <c:v>47.000428009033001</c:v>
                </c:pt>
                <c:pt idx="1354">
                  <c:v>47.000615119933997</c:v>
                </c:pt>
                <c:pt idx="1355">
                  <c:v>47.000544738770003</c:v>
                </c:pt>
                <c:pt idx="1356">
                  <c:v>47.000264739990001</c:v>
                </c:pt>
                <c:pt idx="1357">
                  <c:v>47.000531768799</c:v>
                </c:pt>
                <c:pt idx="1358">
                  <c:v>47.000442504882997</c:v>
                </c:pt>
                <c:pt idx="1359">
                  <c:v>47.000453948975</c:v>
                </c:pt>
                <c:pt idx="1360">
                  <c:v>47.000720977782997</c:v>
                </c:pt>
                <c:pt idx="1361">
                  <c:v>47.000140190125002</c:v>
                </c:pt>
                <c:pt idx="1362">
                  <c:v>47.00012588501</c:v>
                </c:pt>
                <c:pt idx="1363">
                  <c:v>47.000814056396003</c:v>
                </c:pt>
                <c:pt idx="1364">
                  <c:v>47.000466346741</c:v>
                </c:pt>
                <c:pt idx="1365">
                  <c:v>47.000557708739997</c:v>
                </c:pt>
                <c:pt idx="1366">
                  <c:v>47.000410461426</c:v>
                </c:pt>
                <c:pt idx="1367">
                  <c:v>47.000418853760003</c:v>
                </c:pt>
                <c:pt idx="1368">
                  <c:v>47.000662803650002</c:v>
                </c:pt>
                <c:pt idx="1369">
                  <c:v>47.000372314453003</c:v>
                </c:pt>
                <c:pt idx="1370">
                  <c:v>47.000627899169999</c:v>
                </c:pt>
                <c:pt idx="1371">
                  <c:v>47.000242233275998</c:v>
                </c:pt>
                <c:pt idx="1372">
                  <c:v>47.000461578368999</c:v>
                </c:pt>
                <c:pt idx="1373">
                  <c:v>46.998789978026998</c:v>
                </c:pt>
                <c:pt idx="1374">
                  <c:v>47.002739906311</c:v>
                </c:pt>
                <c:pt idx="1375">
                  <c:v>47.000432586670001</c:v>
                </c:pt>
                <c:pt idx="1376">
                  <c:v>47.000512695312999</c:v>
                </c:pt>
                <c:pt idx="1377">
                  <c:v>47.000307464599999</c:v>
                </c:pt>
                <c:pt idx="1378">
                  <c:v>47.000769615172999</c:v>
                </c:pt>
                <c:pt idx="1379">
                  <c:v>47.000325775146003</c:v>
                </c:pt>
                <c:pt idx="1380">
                  <c:v>47.000495910645</c:v>
                </c:pt>
                <c:pt idx="1381">
                  <c:v>47.000521659851003</c:v>
                </c:pt>
                <c:pt idx="1382">
                  <c:v>47.000341033936003</c:v>
                </c:pt>
                <c:pt idx="1383">
                  <c:v>47.000544738770003</c:v>
                </c:pt>
                <c:pt idx="1384">
                  <c:v>47.000500679016</c:v>
                </c:pt>
                <c:pt idx="1385">
                  <c:v>47.000442504882997</c:v>
                </c:pt>
                <c:pt idx="1386">
                  <c:v>47.00048828125</c:v>
                </c:pt>
                <c:pt idx="1387">
                  <c:v>47.000504302979003</c:v>
                </c:pt>
                <c:pt idx="1388">
                  <c:v>47.000440597534002</c:v>
                </c:pt>
                <c:pt idx="1389">
                  <c:v>47.000550079345999</c:v>
                </c:pt>
                <c:pt idx="1390">
                  <c:v>47.000306701660001</c:v>
                </c:pt>
                <c:pt idx="1391">
                  <c:v>47.000564575195</c:v>
                </c:pt>
                <c:pt idx="1392">
                  <c:v>47.000550842285001</c:v>
                </c:pt>
                <c:pt idx="1393">
                  <c:v>47.000324249267997</c:v>
                </c:pt>
                <c:pt idx="1394">
                  <c:v>47.000542640686</c:v>
                </c:pt>
                <c:pt idx="1395">
                  <c:v>47.000351715088001</c:v>
                </c:pt>
                <c:pt idx="1396">
                  <c:v>47.000556945801002</c:v>
                </c:pt>
                <c:pt idx="1397">
                  <c:v>47.000450134277003</c:v>
                </c:pt>
                <c:pt idx="1398">
                  <c:v>47.000570297240998</c:v>
                </c:pt>
                <c:pt idx="1399">
                  <c:v>47.000515747069997</c:v>
                </c:pt>
                <c:pt idx="1400">
                  <c:v>47.000437164307002</c:v>
                </c:pt>
                <c:pt idx="1401">
                  <c:v>47.000322341919002</c:v>
                </c:pt>
                <c:pt idx="1402">
                  <c:v>47.000622558594003</c:v>
                </c:pt>
                <c:pt idx="1403">
                  <c:v>47.000335693358998</c:v>
                </c:pt>
                <c:pt idx="1404">
                  <c:v>47.000655174255002</c:v>
                </c:pt>
                <c:pt idx="1405">
                  <c:v>47.000377655028998</c:v>
                </c:pt>
                <c:pt idx="1406">
                  <c:v>47.000413513184</c:v>
                </c:pt>
                <c:pt idx="1407">
                  <c:v>47.000582122803003</c:v>
                </c:pt>
                <c:pt idx="1408">
                  <c:v>47.000437736511003</c:v>
                </c:pt>
                <c:pt idx="1409">
                  <c:v>47.000528717041</c:v>
                </c:pt>
                <c:pt idx="1410">
                  <c:v>47.000508117675999</c:v>
                </c:pt>
                <c:pt idx="1411">
                  <c:v>47.000359535217001</c:v>
                </c:pt>
                <c:pt idx="1412">
                  <c:v>47.000472259520997</c:v>
                </c:pt>
                <c:pt idx="1413">
                  <c:v>47.000550842285001</c:v>
                </c:pt>
                <c:pt idx="1414">
                  <c:v>47.000201225281003</c:v>
                </c:pt>
                <c:pt idx="1415">
                  <c:v>47.000631713867001</c:v>
                </c:pt>
                <c:pt idx="1416">
                  <c:v>47.000349426269999</c:v>
                </c:pt>
                <c:pt idx="1417">
                  <c:v>47.001657867432002</c:v>
                </c:pt>
                <c:pt idx="1418">
                  <c:v>46.999234199523997</c:v>
                </c:pt>
                <c:pt idx="1419">
                  <c:v>47.000398254395002</c:v>
                </c:pt>
                <c:pt idx="1420">
                  <c:v>47.000401306152</c:v>
                </c:pt>
                <c:pt idx="1421">
                  <c:v>47.000542640686</c:v>
                </c:pt>
                <c:pt idx="1422">
                  <c:v>47.000566101074</c:v>
                </c:pt>
                <c:pt idx="1423">
                  <c:v>47.000395965575997</c:v>
                </c:pt>
                <c:pt idx="1424">
                  <c:v>47.000345230103001</c:v>
                </c:pt>
                <c:pt idx="1425">
                  <c:v>47.000431823729997</c:v>
                </c:pt>
                <c:pt idx="1426">
                  <c:v>47.000500488280998</c:v>
                </c:pt>
                <c:pt idx="1427">
                  <c:v>47.000449371338</c:v>
                </c:pt>
                <c:pt idx="1428">
                  <c:v>47.000754356384</c:v>
                </c:pt>
                <c:pt idx="1429">
                  <c:v>47.000318145751997</c:v>
                </c:pt>
                <c:pt idx="1430">
                  <c:v>47.000418090819998</c:v>
                </c:pt>
                <c:pt idx="1431">
                  <c:v>47.00074005127</c:v>
                </c:pt>
                <c:pt idx="1432">
                  <c:v>47.000460052489998</c:v>
                </c:pt>
                <c:pt idx="1433">
                  <c:v>47.000408172607003</c:v>
                </c:pt>
                <c:pt idx="1434">
                  <c:v>46.998432159423999</c:v>
                </c:pt>
                <c:pt idx="1435">
                  <c:v>47.001950073242</c:v>
                </c:pt>
                <c:pt idx="1436">
                  <c:v>47.000540161133003</c:v>
                </c:pt>
                <c:pt idx="1437">
                  <c:v>47.000520324706997</c:v>
                </c:pt>
                <c:pt idx="1438">
                  <c:v>47.000575065612999</c:v>
                </c:pt>
                <c:pt idx="1439">
                  <c:v>47.000388336181999</c:v>
                </c:pt>
                <c:pt idx="1440">
                  <c:v>47.000517272948997</c:v>
                </c:pt>
                <c:pt idx="1441">
                  <c:v>47.000401496887001</c:v>
                </c:pt>
                <c:pt idx="1442">
                  <c:v>47.000473785399997</c:v>
                </c:pt>
                <c:pt idx="1443">
                  <c:v>47.000476837157997</c:v>
                </c:pt>
                <c:pt idx="1444">
                  <c:v>47.000312805176002</c:v>
                </c:pt>
                <c:pt idx="1445">
                  <c:v>47.001076507568001</c:v>
                </c:pt>
                <c:pt idx="1446">
                  <c:v>47.000068664551002</c:v>
                </c:pt>
                <c:pt idx="1447">
                  <c:v>47.000460052489998</c:v>
                </c:pt>
                <c:pt idx="1448">
                  <c:v>47.000430107116998</c:v>
                </c:pt>
                <c:pt idx="1449">
                  <c:v>47.000382232665999</c:v>
                </c:pt>
                <c:pt idx="1450">
                  <c:v>47.000558471680002</c:v>
                </c:pt>
                <c:pt idx="1451">
                  <c:v>47.000507354736001</c:v>
                </c:pt>
                <c:pt idx="1452">
                  <c:v>47.000437927245997</c:v>
                </c:pt>
                <c:pt idx="1453">
                  <c:v>47.000539398192998</c:v>
                </c:pt>
                <c:pt idx="1454">
                  <c:v>47.000183105468999</c:v>
                </c:pt>
                <c:pt idx="1455">
                  <c:v>47.000612640381</c:v>
                </c:pt>
                <c:pt idx="1456">
                  <c:v>47.001030731200999</c:v>
                </c:pt>
                <c:pt idx="1457">
                  <c:v>46.999914550781</c:v>
                </c:pt>
                <c:pt idx="1458">
                  <c:v>47.000514030456998</c:v>
                </c:pt>
                <c:pt idx="1459">
                  <c:v>47.000328063965</c:v>
                </c:pt>
                <c:pt idx="1460">
                  <c:v>47.000575256348</c:v>
                </c:pt>
                <c:pt idx="1461">
                  <c:v>47.000550270081</c:v>
                </c:pt>
                <c:pt idx="1462">
                  <c:v>47.000422668456999</c:v>
                </c:pt>
                <c:pt idx="1463">
                  <c:v>47.000532531738003</c:v>
                </c:pt>
                <c:pt idx="1464">
                  <c:v>47.000335693358998</c:v>
                </c:pt>
                <c:pt idx="1465">
                  <c:v>47.000559234618997</c:v>
                </c:pt>
                <c:pt idx="1466">
                  <c:v>47.000510406494001</c:v>
                </c:pt>
                <c:pt idx="1467">
                  <c:v>46.999652862548999</c:v>
                </c:pt>
                <c:pt idx="1468">
                  <c:v>47.001370429993003</c:v>
                </c:pt>
                <c:pt idx="1469">
                  <c:v>47.000307464599999</c:v>
                </c:pt>
                <c:pt idx="1470">
                  <c:v>47.000588226318001</c:v>
                </c:pt>
                <c:pt idx="1471">
                  <c:v>47.000717163086001</c:v>
                </c:pt>
                <c:pt idx="1472">
                  <c:v>47.000381469727003</c:v>
                </c:pt>
                <c:pt idx="1473">
                  <c:v>47.000431060791001</c:v>
                </c:pt>
                <c:pt idx="1474">
                  <c:v>47.000398635864002</c:v>
                </c:pt>
                <c:pt idx="1475">
                  <c:v>47.000508880615001</c:v>
                </c:pt>
                <c:pt idx="1476">
                  <c:v>47.000649261474997</c:v>
                </c:pt>
                <c:pt idx="1477">
                  <c:v>47.000468444824001</c:v>
                </c:pt>
                <c:pt idx="1478">
                  <c:v>47.001852035521999</c:v>
                </c:pt>
                <c:pt idx="1479">
                  <c:v>46.999169158935999</c:v>
                </c:pt>
                <c:pt idx="1480">
                  <c:v>47.000448608398003</c:v>
                </c:pt>
                <c:pt idx="1481">
                  <c:v>47.000764846801999</c:v>
                </c:pt>
                <c:pt idx="1482">
                  <c:v>47.000373840332003</c:v>
                </c:pt>
                <c:pt idx="1483">
                  <c:v>47.000395965575997</c:v>
                </c:pt>
                <c:pt idx="1484">
                  <c:v>47.000437736511003</c:v>
                </c:pt>
                <c:pt idx="1485">
                  <c:v>47.000614929199003</c:v>
                </c:pt>
                <c:pt idx="1486">
                  <c:v>47.000458526610998</c:v>
                </c:pt>
                <c:pt idx="1487">
                  <c:v>47.000559997559002</c:v>
                </c:pt>
                <c:pt idx="1488">
                  <c:v>47.000149726868003</c:v>
                </c:pt>
                <c:pt idx="1489">
                  <c:v>47.000434112549001</c:v>
                </c:pt>
                <c:pt idx="1490">
                  <c:v>47.000568389892997</c:v>
                </c:pt>
                <c:pt idx="1491">
                  <c:v>47.000517845154</c:v>
                </c:pt>
                <c:pt idx="1492">
                  <c:v>47.000482177734</c:v>
                </c:pt>
                <c:pt idx="1493">
                  <c:v>47.000457763672003</c:v>
                </c:pt>
                <c:pt idx="1494">
                  <c:v>47.000397682189998</c:v>
                </c:pt>
                <c:pt idx="1495">
                  <c:v>47.000620269774998</c:v>
                </c:pt>
                <c:pt idx="1496">
                  <c:v>47.000438690186002</c:v>
                </c:pt>
                <c:pt idx="1497">
                  <c:v>47.000511932373001</c:v>
                </c:pt>
                <c:pt idx="1498">
                  <c:v>47.000200271605998</c:v>
                </c:pt>
                <c:pt idx="1499">
                  <c:v>47.000399017333997</c:v>
                </c:pt>
                <c:pt idx="1500">
                  <c:v>47.000425720214999</c:v>
                </c:pt>
                <c:pt idx="1501">
                  <c:v>47.000821113585999</c:v>
                </c:pt>
                <c:pt idx="1502">
                  <c:v>47.000447845459</c:v>
                </c:pt>
                <c:pt idx="1503">
                  <c:v>47.000476074219002</c:v>
                </c:pt>
                <c:pt idx="1504">
                  <c:v>47.000272750854002</c:v>
                </c:pt>
                <c:pt idx="1505">
                  <c:v>47.000708007812001</c:v>
                </c:pt>
                <c:pt idx="1506">
                  <c:v>47.000383758544999</c:v>
                </c:pt>
                <c:pt idx="1507">
                  <c:v>47.000604248046997</c:v>
                </c:pt>
                <c:pt idx="1508">
                  <c:v>47.000252723693997</c:v>
                </c:pt>
                <c:pt idx="1509">
                  <c:v>47.000402832031</c:v>
                </c:pt>
                <c:pt idx="1510">
                  <c:v>47.000526428222997</c:v>
                </c:pt>
                <c:pt idx="1511">
                  <c:v>47.000599861144998</c:v>
                </c:pt>
                <c:pt idx="1512">
                  <c:v>47.000313568114997</c:v>
                </c:pt>
                <c:pt idx="1513">
                  <c:v>47.000447082519997</c:v>
                </c:pt>
                <c:pt idx="1514">
                  <c:v>47.000645637512001</c:v>
                </c:pt>
                <c:pt idx="1515">
                  <c:v>47.000471496582001</c:v>
                </c:pt>
                <c:pt idx="1516">
                  <c:v>47.000485992431997</c:v>
                </c:pt>
                <c:pt idx="1517">
                  <c:v>47.000462341309003</c:v>
                </c:pt>
                <c:pt idx="1518">
                  <c:v>47.000299453735003</c:v>
                </c:pt>
                <c:pt idx="1519">
                  <c:v>47.000570678711</c:v>
                </c:pt>
                <c:pt idx="1520">
                  <c:v>47.000464630126999</c:v>
                </c:pt>
                <c:pt idx="1521">
                  <c:v>47.000532150269002</c:v>
                </c:pt>
                <c:pt idx="1522">
                  <c:v>47.000493621826003</c:v>
                </c:pt>
                <c:pt idx="1523">
                  <c:v>47.000369262695003</c:v>
                </c:pt>
                <c:pt idx="1524">
                  <c:v>47.000634193419998</c:v>
                </c:pt>
                <c:pt idx="1525">
                  <c:v>47.000450134277003</c:v>
                </c:pt>
                <c:pt idx="1526">
                  <c:v>47.000408172607003</c:v>
                </c:pt>
                <c:pt idx="1527">
                  <c:v>47.000537872313998</c:v>
                </c:pt>
                <c:pt idx="1528">
                  <c:v>46.999575614929</c:v>
                </c:pt>
                <c:pt idx="1529">
                  <c:v>47.001161193847999</c:v>
                </c:pt>
                <c:pt idx="1530">
                  <c:v>47.000559997559002</c:v>
                </c:pt>
                <c:pt idx="1531">
                  <c:v>47.000300407410002</c:v>
                </c:pt>
                <c:pt idx="1532">
                  <c:v>47.000539398192998</c:v>
                </c:pt>
                <c:pt idx="1533">
                  <c:v>47.000205230713</c:v>
                </c:pt>
                <c:pt idx="1534">
                  <c:v>47.000802993774002</c:v>
                </c:pt>
                <c:pt idx="1535">
                  <c:v>47.000389862060999</c:v>
                </c:pt>
                <c:pt idx="1536">
                  <c:v>47.000543212891003</c:v>
                </c:pt>
                <c:pt idx="1537">
                  <c:v>47.000456237793003</c:v>
                </c:pt>
                <c:pt idx="1538">
                  <c:v>47.000309944153003</c:v>
                </c:pt>
                <c:pt idx="1539">
                  <c:v>47.000990295409999</c:v>
                </c:pt>
                <c:pt idx="1540">
                  <c:v>47.000086212158003</c:v>
                </c:pt>
                <c:pt idx="1541">
                  <c:v>47.000220298766997</c:v>
                </c:pt>
                <c:pt idx="1542">
                  <c:v>47.000592041015999</c:v>
                </c:pt>
                <c:pt idx="1543">
                  <c:v>47.000398254395002</c:v>
                </c:pt>
                <c:pt idx="1544">
                  <c:v>47.000685691832999</c:v>
                </c:pt>
                <c:pt idx="1545">
                  <c:v>47.000457000731998</c:v>
                </c:pt>
                <c:pt idx="1546">
                  <c:v>47.000422668456999</c:v>
                </c:pt>
                <c:pt idx="1547">
                  <c:v>47.000429534912001</c:v>
                </c:pt>
                <c:pt idx="1548">
                  <c:v>47.000680923461999</c:v>
                </c:pt>
                <c:pt idx="1549">
                  <c:v>47.000319671630997</c:v>
                </c:pt>
                <c:pt idx="1550">
                  <c:v>47.001155853271001</c:v>
                </c:pt>
                <c:pt idx="1551">
                  <c:v>46.999640464782999</c:v>
                </c:pt>
                <c:pt idx="1552">
                  <c:v>47.000372314453003</c:v>
                </c:pt>
                <c:pt idx="1553">
                  <c:v>47.000525665283</c:v>
                </c:pt>
                <c:pt idx="1554">
                  <c:v>47.000573158263997</c:v>
                </c:pt>
                <c:pt idx="1555">
                  <c:v>47.000418090819998</c:v>
                </c:pt>
                <c:pt idx="1556">
                  <c:v>47.000573730469</c:v>
                </c:pt>
                <c:pt idx="1557">
                  <c:v>47.000379180907998</c:v>
                </c:pt>
                <c:pt idx="1558">
                  <c:v>47.000592231749998</c:v>
                </c:pt>
                <c:pt idx="1559">
                  <c:v>47.000461578368999</c:v>
                </c:pt>
                <c:pt idx="1560">
                  <c:v>47.000464630126999</c:v>
                </c:pt>
                <c:pt idx="1561">
                  <c:v>47.000180244446</c:v>
                </c:pt>
                <c:pt idx="1562">
                  <c:v>47.000564575195</c:v>
                </c:pt>
                <c:pt idx="1563">
                  <c:v>47.000450134277003</c:v>
                </c:pt>
                <c:pt idx="1564">
                  <c:v>47.000702857971</c:v>
                </c:pt>
                <c:pt idx="1565">
                  <c:v>47.000210571289003</c:v>
                </c:pt>
                <c:pt idx="1566">
                  <c:v>47.000679779053002</c:v>
                </c:pt>
                <c:pt idx="1567">
                  <c:v>47.000383758544999</c:v>
                </c:pt>
                <c:pt idx="1568">
                  <c:v>47.000551223754996</c:v>
                </c:pt>
                <c:pt idx="1569">
                  <c:v>47.000515747069997</c:v>
                </c:pt>
                <c:pt idx="1570">
                  <c:v>47.000553894043001</c:v>
                </c:pt>
                <c:pt idx="1571">
                  <c:v>47.000355720519998</c:v>
                </c:pt>
                <c:pt idx="1572">
                  <c:v>47.000616455078003</c:v>
                </c:pt>
                <c:pt idx="1573">
                  <c:v>47.000192260741997</c:v>
                </c:pt>
                <c:pt idx="1574">
                  <c:v>47.000696182250998</c:v>
                </c:pt>
                <c:pt idx="1575">
                  <c:v>47.000418090819998</c:v>
                </c:pt>
                <c:pt idx="1576">
                  <c:v>47.000405883789</c:v>
                </c:pt>
                <c:pt idx="1577">
                  <c:v>47.000512695312999</c:v>
                </c:pt>
                <c:pt idx="1578">
                  <c:v>47.000470161438002</c:v>
                </c:pt>
                <c:pt idx="1579">
                  <c:v>47.000515747069997</c:v>
                </c:pt>
                <c:pt idx="1580">
                  <c:v>47.000521850585997</c:v>
                </c:pt>
                <c:pt idx="1581">
                  <c:v>47.000265121459996</c:v>
                </c:pt>
                <c:pt idx="1582">
                  <c:v>47.000523376464997</c:v>
                </c:pt>
                <c:pt idx="1583">
                  <c:v>47.002210998534999</c:v>
                </c:pt>
                <c:pt idx="1584">
                  <c:v>46.998394012451001</c:v>
                </c:pt>
                <c:pt idx="1585">
                  <c:v>47.000456237793003</c:v>
                </c:pt>
                <c:pt idx="1586">
                  <c:v>47.000288391113003</c:v>
                </c:pt>
                <c:pt idx="1587">
                  <c:v>47.00048828125</c:v>
                </c:pt>
                <c:pt idx="1588">
                  <c:v>47.000664710998997</c:v>
                </c:pt>
                <c:pt idx="1589">
                  <c:v>47.000424194335999</c:v>
                </c:pt>
                <c:pt idx="1590">
                  <c:v>47.000606536865</c:v>
                </c:pt>
                <c:pt idx="1591">
                  <c:v>47.000222206116</c:v>
                </c:pt>
                <c:pt idx="1592">
                  <c:v>47.000500488280998</c:v>
                </c:pt>
                <c:pt idx="1593">
                  <c:v>47.000598144530997</c:v>
                </c:pt>
                <c:pt idx="1594">
                  <c:v>47.000308990478999</c:v>
                </c:pt>
                <c:pt idx="1595">
                  <c:v>47.000545501708999</c:v>
                </c:pt>
                <c:pt idx="1596">
                  <c:v>47.000392150879001</c:v>
                </c:pt>
                <c:pt idx="1597">
                  <c:v>47.000433349608997</c:v>
                </c:pt>
                <c:pt idx="1598">
                  <c:v>47.00072479248</c:v>
                </c:pt>
                <c:pt idx="1599">
                  <c:v>47.000397491454997</c:v>
                </c:pt>
                <c:pt idx="1600">
                  <c:v>47.000419616698998</c:v>
                </c:pt>
                <c:pt idx="1601">
                  <c:v>47.000487327576003</c:v>
                </c:pt>
                <c:pt idx="1602">
                  <c:v>47.000376129149998</c:v>
                </c:pt>
                <c:pt idx="1603">
                  <c:v>47.000592041015999</c:v>
                </c:pt>
                <c:pt idx="1604">
                  <c:v>47.000350952147997</c:v>
                </c:pt>
                <c:pt idx="1605">
                  <c:v>47.000521087646</c:v>
                </c:pt>
                <c:pt idx="1606">
                  <c:v>47.000431060791001</c:v>
                </c:pt>
                <c:pt idx="1607">
                  <c:v>47.000466156005999</c:v>
                </c:pt>
                <c:pt idx="1608">
                  <c:v>47.000602722167997</c:v>
                </c:pt>
                <c:pt idx="1609">
                  <c:v>47.000495147705003</c:v>
                </c:pt>
                <c:pt idx="1610">
                  <c:v>47.000375366211003</c:v>
                </c:pt>
                <c:pt idx="1611">
                  <c:v>47.001502990722997</c:v>
                </c:pt>
                <c:pt idx="1612">
                  <c:v>46.999711608886997</c:v>
                </c:pt>
                <c:pt idx="1613">
                  <c:v>47.000408935547</c:v>
                </c:pt>
                <c:pt idx="1614">
                  <c:v>47.000469207763999</c:v>
                </c:pt>
                <c:pt idx="1615">
                  <c:v>47.000443267822</c:v>
                </c:pt>
                <c:pt idx="1616">
                  <c:v>47.000424957275001</c:v>
                </c:pt>
                <c:pt idx="1617">
                  <c:v>47.000560760497997</c:v>
                </c:pt>
                <c:pt idx="1618">
                  <c:v>47.000447273253997</c:v>
                </c:pt>
                <c:pt idx="1619">
                  <c:v>47.000600433350002</c:v>
                </c:pt>
                <c:pt idx="1620">
                  <c:v>47.000412750244003</c:v>
                </c:pt>
                <c:pt idx="1621">
                  <c:v>47.000447273253997</c:v>
                </c:pt>
                <c:pt idx="1622">
                  <c:v>47.000884246825997</c:v>
                </c:pt>
                <c:pt idx="1623">
                  <c:v>47.000099182128999</c:v>
                </c:pt>
                <c:pt idx="1624">
                  <c:v>47.000250816345002</c:v>
                </c:pt>
                <c:pt idx="1625">
                  <c:v>47.000587463378999</c:v>
                </c:pt>
                <c:pt idx="1626">
                  <c:v>47.000381469727003</c:v>
                </c:pt>
                <c:pt idx="1627">
                  <c:v>47.000511932373001</c:v>
                </c:pt>
                <c:pt idx="1628">
                  <c:v>47.000590324401998</c:v>
                </c:pt>
                <c:pt idx="1629">
                  <c:v>47.000405883789</c:v>
                </c:pt>
                <c:pt idx="1630">
                  <c:v>47.000456237793003</c:v>
                </c:pt>
                <c:pt idx="1631">
                  <c:v>47.000514984131001</c:v>
                </c:pt>
                <c:pt idx="1632">
                  <c:v>47.000628662109001</c:v>
                </c:pt>
                <c:pt idx="1633">
                  <c:v>46.999270629883</c:v>
                </c:pt>
                <c:pt idx="1634">
                  <c:v>47.001578330994001</c:v>
                </c:pt>
                <c:pt idx="1635">
                  <c:v>47.000666046143003</c:v>
                </c:pt>
                <c:pt idx="1636">
                  <c:v>47.000412750244003</c:v>
                </c:pt>
                <c:pt idx="1637">
                  <c:v>47.000370788574003</c:v>
                </c:pt>
                <c:pt idx="1638">
                  <c:v>47.000863075255999</c:v>
                </c:pt>
                <c:pt idx="1639">
                  <c:v>47.000144195556999</c:v>
                </c:pt>
                <c:pt idx="1640">
                  <c:v>47.000679779053002</c:v>
                </c:pt>
                <c:pt idx="1641">
                  <c:v>47.000497817993001</c:v>
                </c:pt>
                <c:pt idx="1642">
                  <c:v>47.000384521484001</c:v>
                </c:pt>
                <c:pt idx="1643">
                  <c:v>47.000563812255997</c:v>
                </c:pt>
                <c:pt idx="1644">
                  <c:v>47.002130508423001</c:v>
                </c:pt>
                <c:pt idx="1645">
                  <c:v>46.998970794678002</c:v>
                </c:pt>
                <c:pt idx="1646">
                  <c:v>47.000598144530997</c:v>
                </c:pt>
                <c:pt idx="1647">
                  <c:v>47.000382232665999</c:v>
                </c:pt>
                <c:pt idx="1648">
                  <c:v>47.000644683837997</c:v>
                </c:pt>
                <c:pt idx="1649">
                  <c:v>47.000352478026997</c:v>
                </c:pt>
                <c:pt idx="1650">
                  <c:v>47.000392150879001</c:v>
                </c:pt>
                <c:pt idx="1651">
                  <c:v>47.000773429871003</c:v>
                </c:pt>
                <c:pt idx="1652">
                  <c:v>47.000434875487997</c:v>
                </c:pt>
                <c:pt idx="1653">
                  <c:v>47.000387573242001</c:v>
                </c:pt>
                <c:pt idx="1654">
                  <c:v>47.000350952147997</c:v>
                </c:pt>
                <c:pt idx="1655">
                  <c:v>47.000406646728997</c:v>
                </c:pt>
                <c:pt idx="1656">
                  <c:v>47.000704193114998</c:v>
                </c:pt>
                <c:pt idx="1657">
                  <c:v>47.000518035889002</c:v>
                </c:pt>
                <c:pt idx="1658">
                  <c:v>47.000357627869001</c:v>
                </c:pt>
                <c:pt idx="1659">
                  <c:v>47.000402069091997</c:v>
                </c:pt>
                <c:pt idx="1660">
                  <c:v>47.000433349608997</c:v>
                </c:pt>
                <c:pt idx="1661">
                  <c:v>47.000624656676997</c:v>
                </c:pt>
                <c:pt idx="1662">
                  <c:v>47.000555419922001</c:v>
                </c:pt>
                <c:pt idx="1663">
                  <c:v>47.000335693358998</c:v>
                </c:pt>
                <c:pt idx="1664">
                  <c:v>47.000422477721997</c:v>
                </c:pt>
                <c:pt idx="1665">
                  <c:v>47.000518035889002</c:v>
                </c:pt>
                <c:pt idx="1666">
                  <c:v>47.000307464599999</c:v>
                </c:pt>
                <c:pt idx="1667">
                  <c:v>47.000726318359</c:v>
                </c:pt>
                <c:pt idx="1668">
                  <c:v>47.00025177002</c:v>
                </c:pt>
                <c:pt idx="1669">
                  <c:v>47.000552368164001</c:v>
                </c:pt>
                <c:pt idx="1670">
                  <c:v>47.000423431396001</c:v>
                </c:pt>
                <c:pt idx="1671">
                  <c:v>47.000597953796003</c:v>
                </c:pt>
                <c:pt idx="1672">
                  <c:v>47.000496673584003</c:v>
                </c:pt>
                <c:pt idx="1673">
                  <c:v>47.000453948975</c:v>
                </c:pt>
                <c:pt idx="1674">
                  <c:v>47.000329971313</c:v>
                </c:pt>
                <c:pt idx="1675">
                  <c:v>47.000613403320003</c:v>
                </c:pt>
                <c:pt idx="1676">
                  <c:v>47.000440979003997</c:v>
                </c:pt>
                <c:pt idx="1677">
                  <c:v>47.000946044922003</c:v>
                </c:pt>
                <c:pt idx="1678">
                  <c:v>46.999737739563002</c:v>
                </c:pt>
                <c:pt idx="1679">
                  <c:v>47.000382232665999</c:v>
                </c:pt>
                <c:pt idx="1680">
                  <c:v>47.000599670409997</c:v>
                </c:pt>
                <c:pt idx="1681">
                  <c:v>47.000582695006997</c:v>
                </c:pt>
                <c:pt idx="1682">
                  <c:v>47.000435638428002</c:v>
                </c:pt>
                <c:pt idx="1683">
                  <c:v>47.000493621826003</c:v>
                </c:pt>
                <c:pt idx="1684">
                  <c:v>47.000269889831998</c:v>
                </c:pt>
                <c:pt idx="1685">
                  <c:v>47.000649261474997</c:v>
                </c:pt>
                <c:pt idx="1686">
                  <c:v>47.000565338134997</c:v>
                </c:pt>
                <c:pt idx="1687">
                  <c:v>47.000331878662003</c:v>
                </c:pt>
                <c:pt idx="1688">
                  <c:v>47.000452041625998</c:v>
                </c:pt>
                <c:pt idx="1689">
                  <c:v>47.000392150879001</c:v>
                </c:pt>
                <c:pt idx="1690">
                  <c:v>47.000455474854</c:v>
                </c:pt>
                <c:pt idx="1691">
                  <c:v>47.000701904297003</c:v>
                </c:pt>
                <c:pt idx="1692">
                  <c:v>47.000386810302999</c:v>
                </c:pt>
                <c:pt idx="1693">
                  <c:v>47.000497436522998</c:v>
                </c:pt>
                <c:pt idx="1694">
                  <c:v>46.999050140381001</c:v>
                </c:pt>
                <c:pt idx="1695">
                  <c:v>47.001599884032998</c:v>
                </c:pt>
                <c:pt idx="1696">
                  <c:v>47.000624084473003</c:v>
                </c:pt>
                <c:pt idx="1697">
                  <c:v>47.000463867187001</c:v>
                </c:pt>
                <c:pt idx="1698">
                  <c:v>47.000137329102003</c:v>
                </c:pt>
                <c:pt idx="1699">
                  <c:v>47.000574493408003</c:v>
                </c:pt>
                <c:pt idx="1700">
                  <c:v>47.000327301025003</c:v>
                </c:pt>
                <c:pt idx="1701">
                  <c:v>47.000722885131999</c:v>
                </c:pt>
                <c:pt idx="1702">
                  <c:v>47.000496673584003</c:v>
                </c:pt>
                <c:pt idx="1703">
                  <c:v>47.000372314453003</c:v>
                </c:pt>
                <c:pt idx="1704">
                  <c:v>47.000629425048999</c:v>
                </c:pt>
                <c:pt idx="1705">
                  <c:v>47.000879669188997</c:v>
                </c:pt>
                <c:pt idx="1706">
                  <c:v>47.000003814697003</c:v>
                </c:pt>
                <c:pt idx="1707">
                  <c:v>47.000504302979003</c:v>
                </c:pt>
                <c:pt idx="1708">
                  <c:v>47.000127792358001</c:v>
                </c:pt>
                <c:pt idx="1709">
                  <c:v>47.000643920898</c:v>
                </c:pt>
                <c:pt idx="1710">
                  <c:v>47.000479888915997</c:v>
                </c:pt>
                <c:pt idx="1711">
                  <c:v>47.000425338745004</c:v>
                </c:pt>
                <c:pt idx="1712">
                  <c:v>47.000650024414</c:v>
                </c:pt>
                <c:pt idx="1713">
                  <c:v>47.000252532959003</c:v>
                </c:pt>
                <c:pt idx="1714">
                  <c:v>47.000691413878997</c:v>
                </c:pt>
                <c:pt idx="1715">
                  <c:v>47.000439453124997</c:v>
                </c:pt>
                <c:pt idx="1716">
                  <c:v>47.001001739502001</c:v>
                </c:pt>
                <c:pt idx="1717">
                  <c:v>46.999853515624999</c:v>
                </c:pt>
                <c:pt idx="1718">
                  <c:v>47.000265121459996</c:v>
                </c:pt>
                <c:pt idx="1719">
                  <c:v>47.000521850585997</c:v>
                </c:pt>
                <c:pt idx="1720">
                  <c:v>47.000737762451003</c:v>
                </c:pt>
                <c:pt idx="1721">
                  <c:v>47.000311851501003</c:v>
                </c:pt>
                <c:pt idx="1722">
                  <c:v>47.000448608398003</c:v>
                </c:pt>
                <c:pt idx="1723">
                  <c:v>47.000487518310997</c:v>
                </c:pt>
                <c:pt idx="1724">
                  <c:v>47.000386238098002</c:v>
                </c:pt>
                <c:pt idx="1725">
                  <c:v>47.000593566894999</c:v>
                </c:pt>
                <c:pt idx="1726">
                  <c:v>47.000580596924003</c:v>
                </c:pt>
                <c:pt idx="1727">
                  <c:v>47.000266265869001</c:v>
                </c:pt>
                <c:pt idx="1728">
                  <c:v>47.000547409058001</c:v>
                </c:pt>
                <c:pt idx="1729">
                  <c:v>47.000463867187001</c:v>
                </c:pt>
                <c:pt idx="1730">
                  <c:v>47.000433349608997</c:v>
                </c:pt>
                <c:pt idx="1731">
                  <c:v>47.000532150269002</c:v>
                </c:pt>
                <c:pt idx="1732">
                  <c:v>47.000457763672003</c:v>
                </c:pt>
                <c:pt idx="1733">
                  <c:v>47.000341033936003</c:v>
                </c:pt>
                <c:pt idx="1734">
                  <c:v>47.000639915466003</c:v>
                </c:pt>
                <c:pt idx="1735">
                  <c:v>47.00048828125</c:v>
                </c:pt>
                <c:pt idx="1736">
                  <c:v>47.000540161133003</c:v>
                </c:pt>
                <c:pt idx="1737">
                  <c:v>47.000395965575997</c:v>
                </c:pt>
                <c:pt idx="1738">
                  <c:v>47.001052856445</c:v>
                </c:pt>
                <c:pt idx="1739">
                  <c:v>46.999997711181997</c:v>
                </c:pt>
                <c:pt idx="1740">
                  <c:v>47.000484466552997</c:v>
                </c:pt>
                <c:pt idx="1741">
                  <c:v>47.000565528869998</c:v>
                </c:pt>
                <c:pt idx="1742">
                  <c:v>47.000363922119</c:v>
                </c:pt>
                <c:pt idx="1743">
                  <c:v>47.000398254395002</c:v>
                </c:pt>
                <c:pt idx="1744">
                  <c:v>47.000624656676997</c:v>
                </c:pt>
                <c:pt idx="1745">
                  <c:v>47.000365447998</c:v>
                </c:pt>
                <c:pt idx="1746">
                  <c:v>47.000532531738003</c:v>
                </c:pt>
                <c:pt idx="1747">
                  <c:v>47.000452423096</c:v>
                </c:pt>
                <c:pt idx="1748">
                  <c:v>47.000479698181003</c:v>
                </c:pt>
                <c:pt idx="1749">
                  <c:v>47.002536010741998</c:v>
                </c:pt>
                <c:pt idx="1750">
                  <c:v>46.998455047607003</c:v>
                </c:pt>
                <c:pt idx="1751">
                  <c:v>47.000300407410002</c:v>
                </c:pt>
                <c:pt idx="1752">
                  <c:v>47.000601959229002</c:v>
                </c:pt>
                <c:pt idx="1753">
                  <c:v>47.000409698486003</c:v>
                </c:pt>
                <c:pt idx="1754">
                  <c:v>47.000512123108003</c:v>
                </c:pt>
                <c:pt idx="1755">
                  <c:v>47.000524139404</c:v>
                </c:pt>
                <c:pt idx="1756">
                  <c:v>47.000421905518003</c:v>
                </c:pt>
                <c:pt idx="1757">
                  <c:v>47.000489807129</c:v>
                </c:pt>
                <c:pt idx="1758">
                  <c:v>47.000557899474998</c:v>
                </c:pt>
                <c:pt idx="1759">
                  <c:v>47.000453948975</c:v>
                </c:pt>
                <c:pt idx="1760">
                  <c:v>47.000357818604002</c:v>
                </c:pt>
                <c:pt idx="1761">
                  <c:v>47.000448226929002</c:v>
                </c:pt>
                <c:pt idx="1762">
                  <c:v>47.00048828125</c:v>
                </c:pt>
                <c:pt idx="1763">
                  <c:v>47.000478363036997</c:v>
                </c:pt>
                <c:pt idx="1764">
                  <c:v>47.000544548035002</c:v>
                </c:pt>
                <c:pt idx="1765">
                  <c:v>47.000447845459</c:v>
                </c:pt>
                <c:pt idx="1766">
                  <c:v>47.00048828125</c:v>
                </c:pt>
                <c:pt idx="1767">
                  <c:v>47.000410461426</c:v>
                </c:pt>
                <c:pt idx="1768">
                  <c:v>47.000619888305998</c:v>
                </c:pt>
                <c:pt idx="1769">
                  <c:v>47.000486755371</c:v>
                </c:pt>
                <c:pt idx="1770">
                  <c:v>47.000550079345999</c:v>
                </c:pt>
                <c:pt idx="1771">
                  <c:v>47.000174522400002</c:v>
                </c:pt>
                <c:pt idx="1772">
                  <c:v>47.000425720214999</c:v>
                </c:pt>
                <c:pt idx="1773">
                  <c:v>47.000593566894999</c:v>
                </c:pt>
                <c:pt idx="1774">
                  <c:v>47.000499725342003</c:v>
                </c:pt>
                <c:pt idx="1775">
                  <c:v>47.000464630126999</c:v>
                </c:pt>
                <c:pt idx="1776">
                  <c:v>47.000514221190997</c:v>
                </c:pt>
                <c:pt idx="1777">
                  <c:v>47.000332641602</c:v>
                </c:pt>
                <c:pt idx="1778">
                  <c:v>47.000760078429998</c:v>
                </c:pt>
                <c:pt idx="1779">
                  <c:v>47.000452423096</c:v>
                </c:pt>
                <c:pt idx="1780">
                  <c:v>47.000367736816003</c:v>
                </c:pt>
                <c:pt idx="1781">
                  <c:v>47.000368118285998</c:v>
                </c:pt>
                <c:pt idx="1782">
                  <c:v>47.000418853760003</c:v>
                </c:pt>
                <c:pt idx="1783">
                  <c:v>47.000571441650003</c:v>
                </c:pt>
                <c:pt idx="1784">
                  <c:v>47.00057220459</c:v>
                </c:pt>
                <c:pt idx="1785">
                  <c:v>47.000418853760003</c:v>
                </c:pt>
                <c:pt idx="1786">
                  <c:v>47.000515747069997</c:v>
                </c:pt>
                <c:pt idx="1787">
                  <c:v>47.000432586670001</c:v>
                </c:pt>
                <c:pt idx="1788">
                  <c:v>47.000832557678002</c:v>
                </c:pt>
                <c:pt idx="1789">
                  <c:v>47.000327301025003</c:v>
                </c:pt>
                <c:pt idx="1790">
                  <c:v>47.000434112549001</c:v>
                </c:pt>
                <c:pt idx="1791">
                  <c:v>47.000302314758002</c:v>
                </c:pt>
                <c:pt idx="1792">
                  <c:v>47.000462341309003</c:v>
                </c:pt>
                <c:pt idx="1793">
                  <c:v>47.000456237793003</c:v>
                </c:pt>
                <c:pt idx="1794">
                  <c:v>47.000590324401998</c:v>
                </c:pt>
                <c:pt idx="1795">
                  <c:v>47.00040435791</c:v>
                </c:pt>
                <c:pt idx="1796">
                  <c:v>47.000514221190997</c:v>
                </c:pt>
                <c:pt idx="1797">
                  <c:v>47.000422668456999</c:v>
                </c:pt>
                <c:pt idx="1798">
                  <c:v>47.000527381897001</c:v>
                </c:pt>
                <c:pt idx="1799">
                  <c:v>46.999240112305003</c:v>
                </c:pt>
                <c:pt idx="1800">
                  <c:v>47.001834106445003</c:v>
                </c:pt>
                <c:pt idx="1801">
                  <c:v>47.000152587891002</c:v>
                </c:pt>
                <c:pt idx="1802">
                  <c:v>47.000691986084</c:v>
                </c:pt>
                <c:pt idx="1803">
                  <c:v>47.000346374511999</c:v>
                </c:pt>
                <c:pt idx="1804">
                  <c:v>47.000537872313998</c:v>
                </c:pt>
                <c:pt idx="1805">
                  <c:v>47.000421905518003</c:v>
                </c:pt>
                <c:pt idx="1806">
                  <c:v>47.000411987305</c:v>
                </c:pt>
                <c:pt idx="1807">
                  <c:v>47.000609588623</c:v>
                </c:pt>
                <c:pt idx="1808">
                  <c:v>47.00040435791</c:v>
                </c:pt>
                <c:pt idx="1809">
                  <c:v>47.000482940673997</c:v>
                </c:pt>
                <c:pt idx="1810">
                  <c:v>47.001045989989997</c:v>
                </c:pt>
                <c:pt idx="1811">
                  <c:v>46.999633789062003</c:v>
                </c:pt>
                <c:pt idx="1812">
                  <c:v>47.000569915771003</c:v>
                </c:pt>
                <c:pt idx="1813">
                  <c:v>47.000552368164001</c:v>
                </c:pt>
                <c:pt idx="1814">
                  <c:v>47.000384330750002</c:v>
                </c:pt>
                <c:pt idx="1815">
                  <c:v>47.000490570068003</c:v>
                </c:pt>
                <c:pt idx="1816">
                  <c:v>47.000415039063</c:v>
                </c:pt>
                <c:pt idx="1817">
                  <c:v>47.000415802002003</c:v>
                </c:pt>
                <c:pt idx="1818">
                  <c:v>47.000702857971</c:v>
                </c:pt>
                <c:pt idx="1819">
                  <c:v>47.000337982178003</c:v>
                </c:pt>
                <c:pt idx="1820">
                  <c:v>47.000507354736001</c:v>
                </c:pt>
                <c:pt idx="1821">
                  <c:v>47.000220298766997</c:v>
                </c:pt>
                <c:pt idx="1822">
                  <c:v>47.000620269774998</c:v>
                </c:pt>
                <c:pt idx="1823">
                  <c:v>47.000520324706997</c:v>
                </c:pt>
                <c:pt idx="1824">
                  <c:v>47.000328063965</c:v>
                </c:pt>
                <c:pt idx="1825">
                  <c:v>47.000465393066001</c:v>
                </c:pt>
                <c:pt idx="1826">
                  <c:v>47.000675964354997</c:v>
                </c:pt>
                <c:pt idx="1827">
                  <c:v>47.000389099121001</c:v>
                </c:pt>
                <c:pt idx="1828">
                  <c:v>47.000542640686</c:v>
                </c:pt>
                <c:pt idx="1829">
                  <c:v>47.000476074219002</c:v>
                </c:pt>
                <c:pt idx="1830">
                  <c:v>47.000343322753999</c:v>
                </c:pt>
                <c:pt idx="1831">
                  <c:v>47.000610351562003</c:v>
                </c:pt>
                <c:pt idx="1832">
                  <c:v>47.000346374511999</c:v>
                </c:pt>
                <c:pt idx="1833">
                  <c:v>47.000611877441003</c:v>
                </c:pt>
                <c:pt idx="1834">
                  <c:v>47.000487327576003</c:v>
                </c:pt>
                <c:pt idx="1835">
                  <c:v>47.000305175781001</c:v>
                </c:pt>
                <c:pt idx="1836">
                  <c:v>47.00053024292</c:v>
                </c:pt>
                <c:pt idx="1837">
                  <c:v>47.000529479980003</c:v>
                </c:pt>
                <c:pt idx="1838">
                  <c:v>47.000442504882997</c:v>
                </c:pt>
                <c:pt idx="1839">
                  <c:v>47.000519561768002</c:v>
                </c:pt>
                <c:pt idx="1840">
                  <c:v>47.000418853760003</c:v>
                </c:pt>
                <c:pt idx="1841">
                  <c:v>47.000598907471002</c:v>
                </c:pt>
                <c:pt idx="1842">
                  <c:v>47.000485992431997</c:v>
                </c:pt>
                <c:pt idx="1843">
                  <c:v>47.001313018799003</c:v>
                </c:pt>
                <c:pt idx="1844">
                  <c:v>46.999201774596997</c:v>
                </c:pt>
                <c:pt idx="1845">
                  <c:v>47.000543975829999</c:v>
                </c:pt>
                <c:pt idx="1846">
                  <c:v>47.000428771972999</c:v>
                </c:pt>
                <c:pt idx="1847">
                  <c:v>47.000598144530997</c:v>
                </c:pt>
                <c:pt idx="1848">
                  <c:v>47.000334739685002</c:v>
                </c:pt>
                <c:pt idx="1849">
                  <c:v>47.000474548340001</c:v>
                </c:pt>
                <c:pt idx="1850">
                  <c:v>47.000411987305</c:v>
                </c:pt>
                <c:pt idx="1851">
                  <c:v>47.000553131103999</c:v>
                </c:pt>
                <c:pt idx="1852">
                  <c:v>47.000526428222997</c:v>
                </c:pt>
                <c:pt idx="1853">
                  <c:v>47.000479888915997</c:v>
                </c:pt>
                <c:pt idx="1854">
                  <c:v>47.000327110291003</c:v>
                </c:pt>
                <c:pt idx="1855">
                  <c:v>47.000552368164001</c:v>
                </c:pt>
                <c:pt idx="1856">
                  <c:v>47.000466918945001</c:v>
                </c:pt>
                <c:pt idx="1857">
                  <c:v>47.000420379639003</c:v>
                </c:pt>
                <c:pt idx="1858">
                  <c:v>47.000432014464998</c:v>
                </c:pt>
                <c:pt idx="1859">
                  <c:v>47.000462341309003</c:v>
                </c:pt>
                <c:pt idx="1860">
                  <c:v>47.000534820557</c:v>
                </c:pt>
                <c:pt idx="1861">
                  <c:v>47.000482559204002</c:v>
                </c:pt>
                <c:pt idx="1862">
                  <c:v>47.000556182860997</c:v>
                </c:pt>
                <c:pt idx="1863">
                  <c:v>47.000427246093999</c:v>
                </c:pt>
                <c:pt idx="1864">
                  <c:v>47.000330924987999</c:v>
                </c:pt>
                <c:pt idx="1865">
                  <c:v>47.000464630126999</c:v>
                </c:pt>
                <c:pt idx="1866">
                  <c:v>47.000593566894999</c:v>
                </c:pt>
                <c:pt idx="1867">
                  <c:v>47.000399017333997</c:v>
                </c:pt>
                <c:pt idx="1868">
                  <c:v>47.000536918640002</c:v>
                </c:pt>
                <c:pt idx="1869">
                  <c:v>47.000328826904003</c:v>
                </c:pt>
                <c:pt idx="1870">
                  <c:v>47.000519561768002</c:v>
                </c:pt>
                <c:pt idx="1871">
                  <c:v>47.001424789429002</c:v>
                </c:pt>
                <c:pt idx="1872">
                  <c:v>46.999844360352</c:v>
                </c:pt>
                <c:pt idx="1873">
                  <c:v>47.000403594970997</c:v>
                </c:pt>
                <c:pt idx="1874">
                  <c:v>47.000470161438002</c:v>
                </c:pt>
                <c:pt idx="1875">
                  <c:v>47.000389862060999</c:v>
                </c:pt>
                <c:pt idx="1876">
                  <c:v>47.000612640381</c:v>
                </c:pt>
                <c:pt idx="1877">
                  <c:v>47.000469970703001</c:v>
                </c:pt>
                <c:pt idx="1878">
                  <c:v>47.000177383423001</c:v>
                </c:pt>
                <c:pt idx="1879">
                  <c:v>47.000587463378999</c:v>
                </c:pt>
                <c:pt idx="1880">
                  <c:v>47.000453186035003</c:v>
                </c:pt>
                <c:pt idx="1881">
                  <c:v>47.000630378723002</c:v>
                </c:pt>
                <c:pt idx="1882">
                  <c:v>47.001107025145998</c:v>
                </c:pt>
                <c:pt idx="1883">
                  <c:v>46.999806213379003</c:v>
                </c:pt>
                <c:pt idx="1884">
                  <c:v>47.000411987305</c:v>
                </c:pt>
                <c:pt idx="1885">
                  <c:v>47.000402069091997</c:v>
                </c:pt>
                <c:pt idx="1886">
                  <c:v>47.000575256348</c:v>
                </c:pt>
                <c:pt idx="1887">
                  <c:v>47.000500488280998</c:v>
                </c:pt>
                <c:pt idx="1888">
                  <c:v>47.000269889831998</c:v>
                </c:pt>
                <c:pt idx="1889">
                  <c:v>47.000519561768002</c:v>
                </c:pt>
                <c:pt idx="1890">
                  <c:v>47.000559234618997</c:v>
                </c:pt>
                <c:pt idx="1891">
                  <c:v>47.000510215759</c:v>
                </c:pt>
                <c:pt idx="1892">
                  <c:v>47.000535583496003</c:v>
                </c:pt>
                <c:pt idx="1893">
                  <c:v>47.000140380859001</c:v>
                </c:pt>
                <c:pt idx="1894">
                  <c:v>47.000585556030003</c:v>
                </c:pt>
                <c:pt idx="1895">
                  <c:v>47.000721740723002</c:v>
                </c:pt>
                <c:pt idx="1896">
                  <c:v>47.000337982178003</c:v>
                </c:pt>
                <c:pt idx="1897">
                  <c:v>47.000605010986</c:v>
                </c:pt>
                <c:pt idx="1898">
                  <c:v>47.000337600708001</c:v>
                </c:pt>
                <c:pt idx="1899">
                  <c:v>47.000259399413999</c:v>
                </c:pt>
                <c:pt idx="1900">
                  <c:v>47.000715637207001</c:v>
                </c:pt>
                <c:pt idx="1901">
                  <c:v>47.000573158263997</c:v>
                </c:pt>
                <c:pt idx="1902">
                  <c:v>47.000310516356997</c:v>
                </c:pt>
                <c:pt idx="1903">
                  <c:v>47.000560760497997</c:v>
                </c:pt>
                <c:pt idx="1904">
                  <c:v>47.001193046570002</c:v>
                </c:pt>
                <c:pt idx="1905">
                  <c:v>46.999924468994003</c:v>
                </c:pt>
                <c:pt idx="1906">
                  <c:v>47.000434112549001</c:v>
                </c:pt>
                <c:pt idx="1907">
                  <c:v>47.000437927245997</c:v>
                </c:pt>
                <c:pt idx="1908">
                  <c:v>47.000585556030003</c:v>
                </c:pt>
                <c:pt idx="1909">
                  <c:v>47.000357818604002</c:v>
                </c:pt>
                <c:pt idx="1910">
                  <c:v>47.000435638428002</c:v>
                </c:pt>
                <c:pt idx="1911">
                  <c:v>47.000582695006997</c:v>
                </c:pt>
                <c:pt idx="1912">
                  <c:v>47.000318145751997</c:v>
                </c:pt>
                <c:pt idx="1913">
                  <c:v>47.000531768799</c:v>
                </c:pt>
                <c:pt idx="1914">
                  <c:v>47.000615119933997</c:v>
                </c:pt>
                <c:pt idx="1915">
                  <c:v>47.000389862060999</c:v>
                </c:pt>
                <c:pt idx="1916">
                  <c:v>47.000580596924003</c:v>
                </c:pt>
                <c:pt idx="1917">
                  <c:v>47.000494384766</c:v>
                </c:pt>
                <c:pt idx="1918">
                  <c:v>47.000343322753999</c:v>
                </c:pt>
                <c:pt idx="1919">
                  <c:v>47.000548553466999</c:v>
                </c:pt>
                <c:pt idx="1920">
                  <c:v>47.000418853760003</c:v>
                </c:pt>
                <c:pt idx="1921">
                  <c:v>47.000562667846999</c:v>
                </c:pt>
                <c:pt idx="1922">
                  <c:v>47.000395965575997</c:v>
                </c:pt>
                <c:pt idx="1923">
                  <c:v>47.000393676758002</c:v>
                </c:pt>
                <c:pt idx="1924">
                  <c:v>47.000497817993001</c:v>
                </c:pt>
                <c:pt idx="1925">
                  <c:v>47.000581359862998</c:v>
                </c:pt>
                <c:pt idx="1926">
                  <c:v>47.000328063965</c:v>
                </c:pt>
                <c:pt idx="1927">
                  <c:v>47.0006980896</c:v>
                </c:pt>
                <c:pt idx="1928">
                  <c:v>47.000164985657001</c:v>
                </c:pt>
                <c:pt idx="1929">
                  <c:v>47.000557708739997</c:v>
                </c:pt>
                <c:pt idx="1930">
                  <c:v>47.000531768799</c:v>
                </c:pt>
                <c:pt idx="1931">
                  <c:v>47.000368118285998</c:v>
                </c:pt>
                <c:pt idx="1932">
                  <c:v>47.000461578368999</c:v>
                </c:pt>
                <c:pt idx="1933">
                  <c:v>47.000336456299003</c:v>
                </c:pt>
                <c:pt idx="1934">
                  <c:v>47.000781059265002</c:v>
                </c:pt>
                <c:pt idx="1935">
                  <c:v>47.000356292725002</c:v>
                </c:pt>
                <c:pt idx="1936">
                  <c:v>47.000434112549001</c:v>
                </c:pt>
                <c:pt idx="1937">
                  <c:v>47.000653839111003</c:v>
                </c:pt>
                <c:pt idx="1938">
                  <c:v>47.000240325927997</c:v>
                </c:pt>
                <c:pt idx="1939">
                  <c:v>47.000566101074</c:v>
                </c:pt>
                <c:pt idx="1940">
                  <c:v>47.00048828125</c:v>
                </c:pt>
                <c:pt idx="1941">
                  <c:v>47.000425338745004</c:v>
                </c:pt>
                <c:pt idx="1942">
                  <c:v>47.000401306152</c:v>
                </c:pt>
                <c:pt idx="1943">
                  <c:v>47.000511932373001</c:v>
                </c:pt>
                <c:pt idx="1944">
                  <c:v>47.000565528869998</c:v>
                </c:pt>
                <c:pt idx="1945">
                  <c:v>47.000553894043001</c:v>
                </c:pt>
                <c:pt idx="1946">
                  <c:v>47.000495147705003</c:v>
                </c:pt>
                <c:pt idx="1947">
                  <c:v>47.000331115723</c:v>
                </c:pt>
                <c:pt idx="1948">
                  <c:v>47.000419616698998</c:v>
                </c:pt>
                <c:pt idx="1949">
                  <c:v>47.000466156005999</c:v>
                </c:pt>
                <c:pt idx="1950">
                  <c:v>47.000534057617003</c:v>
                </c:pt>
                <c:pt idx="1951">
                  <c:v>47.000377655028998</c:v>
                </c:pt>
                <c:pt idx="1952">
                  <c:v>47.000403594970997</c:v>
                </c:pt>
                <c:pt idx="1953">
                  <c:v>47.000611877441003</c:v>
                </c:pt>
                <c:pt idx="1954">
                  <c:v>47.000124931335002</c:v>
                </c:pt>
                <c:pt idx="1955">
                  <c:v>47.000763702393002</c:v>
                </c:pt>
                <c:pt idx="1956">
                  <c:v>47.000510406494001</c:v>
                </c:pt>
                <c:pt idx="1957">
                  <c:v>47.000385284423999</c:v>
                </c:pt>
                <c:pt idx="1958">
                  <c:v>47.000644683837997</c:v>
                </c:pt>
                <c:pt idx="1959">
                  <c:v>47.000228118895997</c:v>
                </c:pt>
                <c:pt idx="1960">
                  <c:v>47.000614929199003</c:v>
                </c:pt>
                <c:pt idx="1961">
                  <c:v>47.000517845154</c:v>
                </c:pt>
                <c:pt idx="1962">
                  <c:v>47.000416564940998</c:v>
                </c:pt>
                <c:pt idx="1963">
                  <c:v>47.000434875487997</c:v>
                </c:pt>
                <c:pt idx="1964">
                  <c:v>47.000674247741998</c:v>
                </c:pt>
                <c:pt idx="1965">
                  <c:v>46.998603820801002</c:v>
                </c:pt>
                <c:pt idx="1966">
                  <c:v>47.002206420897998</c:v>
                </c:pt>
                <c:pt idx="1967">
                  <c:v>47.000479888915997</c:v>
                </c:pt>
                <c:pt idx="1968">
                  <c:v>47.000536918640002</c:v>
                </c:pt>
                <c:pt idx="1969">
                  <c:v>47.000594329834001</c:v>
                </c:pt>
                <c:pt idx="1970">
                  <c:v>47.000289916992003</c:v>
                </c:pt>
                <c:pt idx="1971">
                  <c:v>47.000359535217001</c:v>
                </c:pt>
                <c:pt idx="1972">
                  <c:v>47.000643920898</c:v>
                </c:pt>
                <c:pt idx="1973">
                  <c:v>47.000316619872997</c:v>
                </c:pt>
                <c:pt idx="1974">
                  <c:v>47.000679969788003</c:v>
                </c:pt>
                <c:pt idx="1975">
                  <c:v>47.000261688232001</c:v>
                </c:pt>
                <c:pt idx="1976">
                  <c:v>47.001120758056999</c:v>
                </c:pt>
                <c:pt idx="1977">
                  <c:v>46.999923706055</c:v>
                </c:pt>
                <c:pt idx="1978">
                  <c:v>47.000726699829002</c:v>
                </c:pt>
                <c:pt idx="1979">
                  <c:v>47.000250244141</c:v>
                </c:pt>
                <c:pt idx="1980">
                  <c:v>47.000593566894999</c:v>
                </c:pt>
                <c:pt idx="1981">
                  <c:v>47.000234603881999</c:v>
                </c:pt>
                <c:pt idx="1982">
                  <c:v>47.000649261474997</c:v>
                </c:pt>
                <c:pt idx="1983">
                  <c:v>47.000363922119</c:v>
                </c:pt>
                <c:pt idx="1984">
                  <c:v>47.000630378723002</c:v>
                </c:pt>
                <c:pt idx="1985">
                  <c:v>47.000457000731998</c:v>
                </c:pt>
                <c:pt idx="1986">
                  <c:v>47.000293731688998</c:v>
                </c:pt>
                <c:pt idx="1987">
                  <c:v>47.001081848144999</c:v>
                </c:pt>
                <c:pt idx="1988">
                  <c:v>46.999990463256999</c:v>
                </c:pt>
                <c:pt idx="1989">
                  <c:v>47.000329589844</c:v>
                </c:pt>
                <c:pt idx="1990">
                  <c:v>47.000516510010002</c:v>
                </c:pt>
                <c:pt idx="1991">
                  <c:v>47.000304222106998</c:v>
                </c:pt>
                <c:pt idx="1992">
                  <c:v>47.000559234618997</c:v>
                </c:pt>
                <c:pt idx="1993">
                  <c:v>47.000574493408003</c:v>
                </c:pt>
                <c:pt idx="1994">
                  <c:v>47.000345230103001</c:v>
                </c:pt>
                <c:pt idx="1995">
                  <c:v>47.000473785399997</c:v>
                </c:pt>
                <c:pt idx="1996">
                  <c:v>47.000440979003997</c:v>
                </c:pt>
                <c:pt idx="1997">
                  <c:v>47.000428009033001</c:v>
                </c:pt>
                <c:pt idx="1998">
                  <c:v>47.000741958618001</c:v>
                </c:pt>
                <c:pt idx="1999">
                  <c:v>47.000395965575997</c:v>
                </c:pt>
                <c:pt idx="2000">
                  <c:v>47.000429534912001</c:v>
                </c:pt>
                <c:pt idx="2001">
                  <c:v>47.000412940978997</c:v>
                </c:pt>
                <c:pt idx="2002">
                  <c:v>47.000415039063</c:v>
                </c:pt>
                <c:pt idx="2003">
                  <c:v>47.000658416748003</c:v>
                </c:pt>
                <c:pt idx="2004">
                  <c:v>47.000401496887001</c:v>
                </c:pt>
                <c:pt idx="2005">
                  <c:v>47.000421905518003</c:v>
                </c:pt>
                <c:pt idx="2006">
                  <c:v>47.000445556640997</c:v>
                </c:pt>
                <c:pt idx="2007">
                  <c:v>47.000531768799</c:v>
                </c:pt>
                <c:pt idx="2008">
                  <c:v>47.000587463378999</c:v>
                </c:pt>
                <c:pt idx="2009">
                  <c:v>47.001651763916001</c:v>
                </c:pt>
                <c:pt idx="2010">
                  <c:v>46.999227905273003</c:v>
                </c:pt>
                <c:pt idx="2011">
                  <c:v>47.000432014464998</c:v>
                </c:pt>
                <c:pt idx="2012">
                  <c:v>47.000532531738003</c:v>
                </c:pt>
                <c:pt idx="2013">
                  <c:v>47.000354766846002</c:v>
                </c:pt>
                <c:pt idx="2014">
                  <c:v>47.000600814819002</c:v>
                </c:pt>
                <c:pt idx="2015">
                  <c:v>47.000299835204999</c:v>
                </c:pt>
                <c:pt idx="2016">
                  <c:v>47.000532531738003</c:v>
                </c:pt>
                <c:pt idx="2017">
                  <c:v>47.000515747069997</c:v>
                </c:pt>
                <c:pt idx="2018">
                  <c:v>47.000620841980002</c:v>
                </c:pt>
                <c:pt idx="2019">
                  <c:v>47.000479888915997</c:v>
                </c:pt>
                <c:pt idx="2020">
                  <c:v>47.000294494629003</c:v>
                </c:pt>
                <c:pt idx="2021">
                  <c:v>47.000556945801002</c:v>
                </c:pt>
                <c:pt idx="2022">
                  <c:v>47.000568389892997</c:v>
                </c:pt>
                <c:pt idx="2023">
                  <c:v>47.000373840332003</c:v>
                </c:pt>
                <c:pt idx="2024">
                  <c:v>47.000474929809997</c:v>
                </c:pt>
                <c:pt idx="2025">
                  <c:v>47.000547790527001</c:v>
                </c:pt>
                <c:pt idx="2026">
                  <c:v>47.000267028808999</c:v>
                </c:pt>
                <c:pt idx="2027">
                  <c:v>47.000620269774998</c:v>
                </c:pt>
                <c:pt idx="2028">
                  <c:v>47.000590324401998</c:v>
                </c:pt>
                <c:pt idx="2029">
                  <c:v>47.000363159179997</c:v>
                </c:pt>
                <c:pt idx="2030">
                  <c:v>47.000542449950999</c:v>
                </c:pt>
                <c:pt idx="2031">
                  <c:v>47.000354766846002</c:v>
                </c:pt>
                <c:pt idx="2032">
                  <c:v>47.000534057617003</c:v>
                </c:pt>
                <c:pt idx="2033">
                  <c:v>47.000468444824001</c:v>
                </c:pt>
                <c:pt idx="2034">
                  <c:v>47.000457763672003</c:v>
                </c:pt>
                <c:pt idx="2035">
                  <c:v>47.00048828125</c:v>
                </c:pt>
                <c:pt idx="2036">
                  <c:v>47.000459289551003</c:v>
                </c:pt>
                <c:pt idx="2037">
                  <c:v>47.000385284423999</c:v>
                </c:pt>
                <c:pt idx="2038">
                  <c:v>47.000567436217999</c:v>
                </c:pt>
                <c:pt idx="2039">
                  <c:v>47.000385284423999</c:v>
                </c:pt>
                <c:pt idx="2040">
                  <c:v>47.000519561768002</c:v>
                </c:pt>
                <c:pt idx="2041">
                  <c:v>47.000452041625998</c:v>
                </c:pt>
                <c:pt idx="2042">
                  <c:v>47.000601196288997</c:v>
                </c:pt>
                <c:pt idx="2043">
                  <c:v>47.000430297851999</c:v>
                </c:pt>
                <c:pt idx="2044">
                  <c:v>47.000467300415004</c:v>
                </c:pt>
                <c:pt idx="2045">
                  <c:v>47.000389862060999</c:v>
                </c:pt>
                <c:pt idx="2046">
                  <c:v>47.000528717041</c:v>
                </c:pt>
                <c:pt idx="2047">
                  <c:v>47.000455474854</c:v>
                </c:pt>
                <c:pt idx="2048">
                  <c:v>47.001173973082999</c:v>
                </c:pt>
                <c:pt idx="2049">
                  <c:v>46.999956512451</c:v>
                </c:pt>
                <c:pt idx="2050">
                  <c:v>47.000257873534999</c:v>
                </c:pt>
                <c:pt idx="2051">
                  <c:v>47.00076675415</c:v>
                </c:pt>
                <c:pt idx="2052">
                  <c:v>47.000354003905997</c:v>
                </c:pt>
                <c:pt idx="2053">
                  <c:v>47.000534057617003</c:v>
                </c:pt>
                <c:pt idx="2054">
                  <c:v>47.000354766846002</c:v>
                </c:pt>
                <c:pt idx="2055">
                  <c:v>47.000424194335999</c:v>
                </c:pt>
                <c:pt idx="2056">
                  <c:v>47.000625610352003</c:v>
                </c:pt>
                <c:pt idx="2057">
                  <c:v>47.000473785399997</c:v>
                </c:pt>
                <c:pt idx="2058">
                  <c:v>47.000336647033997</c:v>
                </c:pt>
                <c:pt idx="2059">
                  <c:v>46.999927520752003</c:v>
                </c:pt>
                <c:pt idx="2060">
                  <c:v>47.000945281981998</c:v>
                </c:pt>
                <c:pt idx="2061">
                  <c:v>47.000692367554002</c:v>
                </c:pt>
                <c:pt idx="2062">
                  <c:v>47.000521850585997</c:v>
                </c:pt>
                <c:pt idx="2063">
                  <c:v>47.000343322753999</c:v>
                </c:pt>
                <c:pt idx="2064">
                  <c:v>47.000522613525</c:v>
                </c:pt>
                <c:pt idx="2065">
                  <c:v>47.000358581542997</c:v>
                </c:pt>
                <c:pt idx="2066">
                  <c:v>47.000566101074</c:v>
                </c:pt>
                <c:pt idx="2067">
                  <c:v>47.000577545166003</c:v>
                </c:pt>
                <c:pt idx="2068">
                  <c:v>47.000259399413999</c:v>
                </c:pt>
                <c:pt idx="2069">
                  <c:v>47.000522613525</c:v>
                </c:pt>
                <c:pt idx="2070">
                  <c:v>47.000916290283001</c:v>
                </c:pt>
                <c:pt idx="2071">
                  <c:v>46.999943733214998</c:v>
                </c:pt>
                <c:pt idx="2072">
                  <c:v>47.000595855713001</c:v>
                </c:pt>
                <c:pt idx="2073">
                  <c:v>47.000445556640997</c:v>
                </c:pt>
                <c:pt idx="2074">
                  <c:v>47.000302314758002</c:v>
                </c:pt>
                <c:pt idx="2075">
                  <c:v>47.000563812255997</c:v>
                </c:pt>
                <c:pt idx="2076">
                  <c:v>47.000433349608997</c:v>
                </c:pt>
                <c:pt idx="2077">
                  <c:v>47.000506591796999</c:v>
                </c:pt>
                <c:pt idx="2078">
                  <c:v>47.000426292419</c:v>
                </c:pt>
                <c:pt idx="2079">
                  <c:v>47.000434112549001</c:v>
                </c:pt>
                <c:pt idx="2080">
                  <c:v>47.000389862060999</c:v>
                </c:pt>
                <c:pt idx="2081">
                  <c:v>47.000637054442997</c:v>
                </c:pt>
                <c:pt idx="2082">
                  <c:v>47.00044631958</c:v>
                </c:pt>
                <c:pt idx="2083">
                  <c:v>47.000649261474997</c:v>
                </c:pt>
                <c:pt idx="2084">
                  <c:v>47.000164031982003</c:v>
                </c:pt>
                <c:pt idx="2085">
                  <c:v>47.000600433350002</c:v>
                </c:pt>
                <c:pt idx="2086">
                  <c:v>47.000505828857001</c:v>
                </c:pt>
                <c:pt idx="2087">
                  <c:v>47.000468444824001</c:v>
                </c:pt>
                <c:pt idx="2088">
                  <c:v>47.000432968139997</c:v>
                </c:pt>
                <c:pt idx="2089">
                  <c:v>47.000360107421997</c:v>
                </c:pt>
                <c:pt idx="2090">
                  <c:v>47.000444030761997</c:v>
                </c:pt>
                <c:pt idx="2091">
                  <c:v>47.000642776489002</c:v>
                </c:pt>
                <c:pt idx="2092">
                  <c:v>47.000250244141</c:v>
                </c:pt>
                <c:pt idx="2093">
                  <c:v>47.000717163086001</c:v>
                </c:pt>
                <c:pt idx="2094">
                  <c:v>47.000407218932999</c:v>
                </c:pt>
                <c:pt idx="2095">
                  <c:v>47.000485992431997</c:v>
                </c:pt>
                <c:pt idx="2096">
                  <c:v>47.000567626953</c:v>
                </c:pt>
                <c:pt idx="2097">
                  <c:v>47.000460052489998</c:v>
                </c:pt>
                <c:pt idx="2098">
                  <c:v>47.000275611877001</c:v>
                </c:pt>
                <c:pt idx="2099">
                  <c:v>47.000559997559002</c:v>
                </c:pt>
                <c:pt idx="2100">
                  <c:v>47.000407409668</c:v>
                </c:pt>
                <c:pt idx="2101">
                  <c:v>47.000618934630999</c:v>
                </c:pt>
                <c:pt idx="2102">
                  <c:v>47.000456237793003</c:v>
                </c:pt>
                <c:pt idx="2103">
                  <c:v>47.000621795653998</c:v>
                </c:pt>
                <c:pt idx="2104">
                  <c:v>47.000372886657999</c:v>
                </c:pt>
                <c:pt idx="2105">
                  <c:v>47.000296020508003</c:v>
                </c:pt>
                <c:pt idx="2106">
                  <c:v>47.000615692139</c:v>
                </c:pt>
                <c:pt idx="2107">
                  <c:v>47.000507354736001</c:v>
                </c:pt>
                <c:pt idx="2108">
                  <c:v>47.000115394592001</c:v>
                </c:pt>
                <c:pt idx="2109">
                  <c:v>47.000635528563997</c:v>
                </c:pt>
                <c:pt idx="2110">
                  <c:v>47.000403594970997</c:v>
                </c:pt>
                <c:pt idx="2111">
                  <c:v>47.000582695006997</c:v>
                </c:pt>
                <c:pt idx="2112">
                  <c:v>47.000521850585997</c:v>
                </c:pt>
                <c:pt idx="2113">
                  <c:v>47.000282287597997</c:v>
                </c:pt>
                <c:pt idx="2114">
                  <c:v>47.000557899474998</c:v>
                </c:pt>
                <c:pt idx="2115">
                  <c:v>47.000543975829999</c:v>
                </c:pt>
                <c:pt idx="2116">
                  <c:v>47.000457763672003</c:v>
                </c:pt>
                <c:pt idx="2117">
                  <c:v>47.000511932373001</c:v>
                </c:pt>
                <c:pt idx="2118">
                  <c:v>47.000314712524002</c:v>
                </c:pt>
                <c:pt idx="2119">
                  <c:v>47.000508117675999</c:v>
                </c:pt>
                <c:pt idx="2120">
                  <c:v>47.000557708739997</c:v>
                </c:pt>
                <c:pt idx="2121">
                  <c:v>47.000265121459996</c:v>
                </c:pt>
                <c:pt idx="2122">
                  <c:v>47.000536346436</c:v>
                </c:pt>
                <c:pt idx="2123">
                  <c:v>47.000520324706997</c:v>
                </c:pt>
                <c:pt idx="2124">
                  <c:v>47.000467300415004</c:v>
                </c:pt>
                <c:pt idx="2125">
                  <c:v>47.000474548340001</c:v>
                </c:pt>
                <c:pt idx="2126">
                  <c:v>47.000545501708999</c:v>
                </c:pt>
                <c:pt idx="2127">
                  <c:v>47.000355529784997</c:v>
                </c:pt>
                <c:pt idx="2128">
                  <c:v>47.000582695006997</c:v>
                </c:pt>
                <c:pt idx="2129">
                  <c:v>47.00036239624</c:v>
                </c:pt>
                <c:pt idx="2130">
                  <c:v>47.000564575195</c:v>
                </c:pt>
                <c:pt idx="2131">
                  <c:v>47.001049995422001</c:v>
                </c:pt>
                <c:pt idx="2132">
                  <c:v>46.999922180176</c:v>
                </c:pt>
                <c:pt idx="2133">
                  <c:v>47.000419616698998</c:v>
                </c:pt>
                <c:pt idx="2134">
                  <c:v>47.000658035278001</c:v>
                </c:pt>
                <c:pt idx="2135">
                  <c:v>47.000383758544999</c:v>
                </c:pt>
                <c:pt idx="2136">
                  <c:v>47.000626373290999</c:v>
                </c:pt>
                <c:pt idx="2137">
                  <c:v>47.000363922119</c:v>
                </c:pt>
                <c:pt idx="2138">
                  <c:v>47.000510215759</c:v>
                </c:pt>
                <c:pt idx="2139">
                  <c:v>47.000400543212997</c:v>
                </c:pt>
                <c:pt idx="2140">
                  <c:v>47.000469207763999</c:v>
                </c:pt>
                <c:pt idx="2141">
                  <c:v>47.000445365906003</c:v>
                </c:pt>
                <c:pt idx="2142">
                  <c:v>47.001081848144999</c:v>
                </c:pt>
                <c:pt idx="2143">
                  <c:v>46.999782562256001</c:v>
                </c:pt>
                <c:pt idx="2144">
                  <c:v>47.000737190247001</c:v>
                </c:pt>
                <c:pt idx="2145">
                  <c:v>47.000390625000001</c:v>
                </c:pt>
                <c:pt idx="2146">
                  <c:v>47.000519561768002</c:v>
                </c:pt>
                <c:pt idx="2147">
                  <c:v>47.00036239624</c:v>
                </c:pt>
                <c:pt idx="2148">
                  <c:v>47.000573158263997</c:v>
                </c:pt>
                <c:pt idx="2149">
                  <c:v>47.000563812255997</c:v>
                </c:pt>
                <c:pt idx="2150">
                  <c:v>47.000437927245997</c:v>
                </c:pt>
                <c:pt idx="2151">
                  <c:v>47.000294685363997</c:v>
                </c:pt>
                <c:pt idx="2152">
                  <c:v>47.000532531738003</c:v>
                </c:pt>
                <c:pt idx="2153">
                  <c:v>47.000737762451003</c:v>
                </c:pt>
                <c:pt idx="2154">
                  <c:v>47.000202178955</c:v>
                </c:pt>
                <c:pt idx="2155">
                  <c:v>47.000549316406001</c:v>
                </c:pt>
                <c:pt idx="2156">
                  <c:v>47.000368499756</c:v>
                </c:pt>
                <c:pt idx="2157">
                  <c:v>47.000520324706997</c:v>
                </c:pt>
                <c:pt idx="2158">
                  <c:v>47.000427246093999</c:v>
                </c:pt>
                <c:pt idx="2159">
                  <c:v>47.000563812255997</c:v>
                </c:pt>
                <c:pt idx="2160">
                  <c:v>47.000415039063</c:v>
                </c:pt>
                <c:pt idx="2161">
                  <c:v>47.000200271605998</c:v>
                </c:pt>
                <c:pt idx="2162">
                  <c:v>47.000527954101997</c:v>
                </c:pt>
                <c:pt idx="2163">
                  <c:v>47.000532531738003</c:v>
                </c:pt>
                <c:pt idx="2164">
                  <c:v>47.000728607177997</c:v>
                </c:pt>
                <c:pt idx="2165">
                  <c:v>47.000361633300997</c:v>
                </c:pt>
                <c:pt idx="2166">
                  <c:v>47.000434112549001</c:v>
                </c:pt>
                <c:pt idx="2167">
                  <c:v>47.000448608398003</c:v>
                </c:pt>
                <c:pt idx="2168">
                  <c:v>47.000619888305998</c:v>
                </c:pt>
                <c:pt idx="2169">
                  <c:v>47.000409698486003</c:v>
                </c:pt>
                <c:pt idx="2170">
                  <c:v>47.000547790527001</c:v>
                </c:pt>
                <c:pt idx="2171">
                  <c:v>47.000225067138999</c:v>
                </c:pt>
                <c:pt idx="2172">
                  <c:v>47.000430297851999</c:v>
                </c:pt>
                <c:pt idx="2173">
                  <c:v>47.000485992431997</c:v>
                </c:pt>
                <c:pt idx="2174">
                  <c:v>47.000500679016</c:v>
                </c:pt>
                <c:pt idx="2175">
                  <c:v>47.002194976806997</c:v>
                </c:pt>
                <c:pt idx="2176">
                  <c:v>46.998883819580001</c:v>
                </c:pt>
                <c:pt idx="2177">
                  <c:v>47.000293731688998</c:v>
                </c:pt>
                <c:pt idx="2178">
                  <c:v>47.000761985779</c:v>
                </c:pt>
                <c:pt idx="2179">
                  <c:v>47.000466156005999</c:v>
                </c:pt>
                <c:pt idx="2180">
                  <c:v>47.000466156005999</c:v>
                </c:pt>
                <c:pt idx="2181">
                  <c:v>47.000283241272001</c:v>
                </c:pt>
                <c:pt idx="2182">
                  <c:v>47.000318145751997</c:v>
                </c:pt>
                <c:pt idx="2183">
                  <c:v>47.000671386718999</c:v>
                </c:pt>
                <c:pt idx="2184">
                  <c:v>47.000589370728001</c:v>
                </c:pt>
                <c:pt idx="2185">
                  <c:v>47.000291442871003</c:v>
                </c:pt>
                <c:pt idx="2186">
                  <c:v>47.000492095947003</c:v>
                </c:pt>
                <c:pt idx="2187">
                  <c:v>47.000430297851999</c:v>
                </c:pt>
                <c:pt idx="2188">
                  <c:v>47.000729560852001</c:v>
                </c:pt>
                <c:pt idx="2189">
                  <c:v>47.000575256348</c:v>
                </c:pt>
                <c:pt idx="2190">
                  <c:v>47.000316619872997</c:v>
                </c:pt>
                <c:pt idx="2191">
                  <c:v>47.000460624695002</c:v>
                </c:pt>
                <c:pt idx="2192">
                  <c:v>47.000418853760003</c:v>
                </c:pt>
                <c:pt idx="2193">
                  <c:v>47.000473785399997</c:v>
                </c:pt>
                <c:pt idx="2194">
                  <c:v>47.000556945801002</c:v>
                </c:pt>
                <c:pt idx="2195">
                  <c:v>47.000339508057003</c:v>
                </c:pt>
                <c:pt idx="2196">
                  <c:v>47.000483703613</c:v>
                </c:pt>
                <c:pt idx="2197">
                  <c:v>47.000290679932</c:v>
                </c:pt>
                <c:pt idx="2198">
                  <c:v>47.000887870789001</c:v>
                </c:pt>
                <c:pt idx="2199">
                  <c:v>47.000554656981997</c:v>
                </c:pt>
                <c:pt idx="2200">
                  <c:v>47.000318908691</c:v>
                </c:pt>
                <c:pt idx="2201">
                  <c:v>47.000307083129996</c:v>
                </c:pt>
                <c:pt idx="2202">
                  <c:v>47.000584411620999</c:v>
                </c:pt>
                <c:pt idx="2203">
                  <c:v>47.000400543212997</c:v>
                </c:pt>
                <c:pt idx="2204">
                  <c:v>47.000500679016</c:v>
                </c:pt>
                <c:pt idx="2205">
                  <c:v>47.000563812255997</c:v>
                </c:pt>
                <c:pt idx="2206">
                  <c:v>47.000298309325999</c:v>
                </c:pt>
                <c:pt idx="2207">
                  <c:v>47.000611877441003</c:v>
                </c:pt>
                <c:pt idx="2208">
                  <c:v>47.000587463378999</c:v>
                </c:pt>
                <c:pt idx="2209">
                  <c:v>47.00053024292</c:v>
                </c:pt>
                <c:pt idx="2210">
                  <c:v>47.000340270995999</c:v>
                </c:pt>
                <c:pt idx="2211">
                  <c:v>47.000317573547001</c:v>
                </c:pt>
                <c:pt idx="2212">
                  <c:v>47.000588226318001</c:v>
                </c:pt>
                <c:pt idx="2213">
                  <c:v>47.000648498535</c:v>
                </c:pt>
                <c:pt idx="2214">
                  <c:v>47.000634193419998</c:v>
                </c:pt>
                <c:pt idx="2215">
                  <c:v>47.000086212158003</c:v>
                </c:pt>
                <c:pt idx="2216">
                  <c:v>47.000489807129</c:v>
                </c:pt>
                <c:pt idx="2217">
                  <c:v>47.000444030761997</c:v>
                </c:pt>
                <c:pt idx="2218">
                  <c:v>47.000584602356</c:v>
                </c:pt>
                <c:pt idx="2219">
                  <c:v>47.000521087646</c:v>
                </c:pt>
                <c:pt idx="2220">
                  <c:v>47.000342559814001</c:v>
                </c:pt>
                <c:pt idx="2221">
                  <c:v>47.000597953796003</c:v>
                </c:pt>
                <c:pt idx="2222">
                  <c:v>47.000398254395002</c:v>
                </c:pt>
                <c:pt idx="2223">
                  <c:v>47.000519561768002</c:v>
                </c:pt>
                <c:pt idx="2224">
                  <c:v>47.000382423401</c:v>
                </c:pt>
                <c:pt idx="2225">
                  <c:v>46.999356079102</c:v>
                </c:pt>
                <c:pt idx="2226">
                  <c:v>47.001612091063997</c:v>
                </c:pt>
                <c:pt idx="2227">
                  <c:v>47.000447845459</c:v>
                </c:pt>
                <c:pt idx="2228">
                  <c:v>47.000663757323998</c:v>
                </c:pt>
                <c:pt idx="2229">
                  <c:v>47.000405883789</c:v>
                </c:pt>
                <c:pt idx="2230">
                  <c:v>47.000408935547</c:v>
                </c:pt>
                <c:pt idx="2231">
                  <c:v>47.000615119933997</c:v>
                </c:pt>
                <c:pt idx="2232">
                  <c:v>47.000354003905997</c:v>
                </c:pt>
                <c:pt idx="2233">
                  <c:v>47.000545501708999</c:v>
                </c:pt>
                <c:pt idx="2234">
                  <c:v>47.000370025635</c:v>
                </c:pt>
                <c:pt idx="2235">
                  <c:v>47.000371551514</c:v>
                </c:pt>
                <c:pt idx="2236">
                  <c:v>47.001089477538997</c:v>
                </c:pt>
                <c:pt idx="2237">
                  <c:v>46.999983978270997</c:v>
                </c:pt>
                <c:pt idx="2238">
                  <c:v>47.000535011292001</c:v>
                </c:pt>
                <c:pt idx="2239">
                  <c:v>47.000489807129</c:v>
                </c:pt>
                <c:pt idx="2240">
                  <c:v>47.000309753418001</c:v>
                </c:pt>
                <c:pt idx="2241">
                  <c:v>47.000684738159002</c:v>
                </c:pt>
                <c:pt idx="2242">
                  <c:v>47.000492095947003</c:v>
                </c:pt>
                <c:pt idx="2243">
                  <c:v>47.000351715088001</c:v>
                </c:pt>
                <c:pt idx="2244">
                  <c:v>47.000460624695002</c:v>
                </c:pt>
                <c:pt idx="2245">
                  <c:v>47.000492858887</c:v>
                </c:pt>
                <c:pt idx="2246">
                  <c:v>47.000414276123003</c:v>
                </c:pt>
                <c:pt idx="2247">
                  <c:v>47.001154327393003</c:v>
                </c:pt>
                <c:pt idx="2248">
                  <c:v>46.999676704407001</c:v>
                </c:pt>
                <c:pt idx="2249">
                  <c:v>47.000485992431997</c:v>
                </c:pt>
                <c:pt idx="2250">
                  <c:v>47.000472259520997</c:v>
                </c:pt>
                <c:pt idx="2251">
                  <c:v>47.000477790833003</c:v>
                </c:pt>
                <c:pt idx="2252">
                  <c:v>47.000514221190997</c:v>
                </c:pt>
                <c:pt idx="2253">
                  <c:v>47.000533294678</c:v>
                </c:pt>
                <c:pt idx="2254">
                  <c:v>47.000263214111001</c:v>
                </c:pt>
                <c:pt idx="2255">
                  <c:v>47.000442504882997</c:v>
                </c:pt>
                <c:pt idx="2256">
                  <c:v>47.000451660156003</c:v>
                </c:pt>
                <c:pt idx="2257">
                  <c:v>47.000548553466999</c:v>
                </c:pt>
                <c:pt idx="2258">
                  <c:v>47.00036239624</c:v>
                </c:pt>
                <c:pt idx="2259">
                  <c:v>47.000568389892997</c:v>
                </c:pt>
                <c:pt idx="2260">
                  <c:v>47.000437927245997</c:v>
                </c:pt>
                <c:pt idx="2261">
                  <c:v>47.000661849975998</c:v>
                </c:pt>
                <c:pt idx="2262">
                  <c:v>47.000464630126999</c:v>
                </c:pt>
                <c:pt idx="2263">
                  <c:v>47.000502014159999</c:v>
                </c:pt>
                <c:pt idx="2264">
                  <c:v>47.000262260436998</c:v>
                </c:pt>
                <c:pt idx="2265">
                  <c:v>47.000498199463003</c:v>
                </c:pt>
                <c:pt idx="2266">
                  <c:v>47.000513458252001</c:v>
                </c:pt>
                <c:pt idx="2267">
                  <c:v>47.000515747069997</c:v>
                </c:pt>
                <c:pt idx="2268">
                  <c:v>47.000370979308997</c:v>
                </c:pt>
                <c:pt idx="2269">
                  <c:v>47.000915527343999</c:v>
                </c:pt>
                <c:pt idx="2270">
                  <c:v>46.999851989745999</c:v>
                </c:pt>
                <c:pt idx="2271">
                  <c:v>47.000845909119001</c:v>
                </c:pt>
                <c:pt idx="2272">
                  <c:v>47.000377655028998</c:v>
                </c:pt>
                <c:pt idx="2273">
                  <c:v>47.000451660156003</c:v>
                </c:pt>
                <c:pt idx="2274">
                  <c:v>47.000439643859998</c:v>
                </c:pt>
                <c:pt idx="2275">
                  <c:v>47.000379943848003</c:v>
                </c:pt>
                <c:pt idx="2276">
                  <c:v>47.000738525391</c:v>
                </c:pt>
                <c:pt idx="2277">
                  <c:v>47.000402832031</c:v>
                </c:pt>
                <c:pt idx="2278">
                  <c:v>47.000279426574998</c:v>
                </c:pt>
                <c:pt idx="2279">
                  <c:v>47.000573730469</c:v>
                </c:pt>
                <c:pt idx="2280">
                  <c:v>47.002104949950997</c:v>
                </c:pt>
                <c:pt idx="2281">
                  <c:v>46.998477935791001</c:v>
                </c:pt>
                <c:pt idx="2282">
                  <c:v>47.000437164307002</c:v>
                </c:pt>
                <c:pt idx="2283">
                  <c:v>47.000382995605001</c:v>
                </c:pt>
                <c:pt idx="2284">
                  <c:v>47.000649452208997</c:v>
                </c:pt>
                <c:pt idx="2285">
                  <c:v>47.000398254395002</c:v>
                </c:pt>
                <c:pt idx="2286">
                  <c:v>47.000469970703001</c:v>
                </c:pt>
                <c:pt idx="2287">
                  <c:v>47.000561523437</c:v>
                </c:pt>
                <c:pt idx="2288">
                  <c:v>47.00020980835</c:v>
                </c:pt>
                <c:pt idx="2289">
                  <c:v>47.000558471680002</c:v>
                </c:pt>
                <c:pt idx="2290">
                  <c:v>47.000472259520997</c:v>
                </c:pt>
                <c:pt idx="2291">
                  <c:v>47.000515937804998</c:v>
                </c:pt>
                <c:pt idx="2292">
                  <c:v>47.000559234618997</c:v>
                </c:pt>
                <c:pt idx="2293">
                  <c:v>47.000461578368999</c:v>
                </c:pt>
                <c:pt idx="2294">
                  <c:v>47.000381469727003</c:v>
                </c:pt>
                <c:pt idx="2295">
                  <c:v>47.000519561768002</c:v>
                </c:pt>
                <c:pt idx="2296">
                  <c:v>47.000376129149998</c:v>
                </c:pt>
                <c:pt idx="2297">
                  <c:v>47.000547027587999</c:v>
                </c:pt>
                <c:pt idx="2298">
                  <c:v>47.000302314758002</c:v>
                </c:pt>
                <c:pt idx="2299">
                  <c:v>47.000504302979003</c:v>
                </c:pt>
                <c:pt idx="2300">
                  <c:v>47.000464630126999</c:v>
                </c:pt>
                <c:pt idx="2301">
                  <c:v>47.000459671020998</c:v>
                </c:pt>
                <c:pt idx="2302">
                  <c:v>47.000606536865</c:v>
                </c:pt>
                <c:pt idx="2303">
                  <c:v>47.000420379639003</c:v>
                </c:pt>
                <c:pt idx="2304">
                  <c:v>47.000514984131001</c:v>
                </c:pt>
                <c:pt idx="2305">
                  <c:v>47.000576019287003</c:v>
                </c:pt>
                <c:pt idx="2306">
                  <c:v>47.000333404541003</c:v>
                </c:pt>
                <c:pt idx="2307">
                  <c:v>47.000622558594003</c:v>
                </c:pt>
                <c:pt idx="2308">
                  <c:v>47.001068115233998</c:v>
                </c:pt>
                <c:pt idx="2309">
                  <c:v>46.999742126465001</c:v>
                </c:pt>
                <c:pt idx="2310">
                  <c:v>47.000479888915997</c:v>
                </c:pt>
                <c:pt idx="2311">
                  <c:v>47.000658988952999</c:v>
                </c:pt>
                <c:pt idx="2312">
                  <c:v>47.000384521484001</c:v>
                </c:pt>
                <c:pt idx="2313">
                  <c:v>47.000526428222997</c:v>
                </c:pt>
                <c:pt idx="2314">
                  <c:v>47.000534057617003</c:v>
                </c:pt>
                <c:pt idx="2315">
                  <c:v>47.000444030761997</c:v>
                </c:pt>
                <c:pt idx="2316">
                  <c:v>47.000529479980003</c:v>
                </c:pt>
                <c:pt idx="2317">
                  <c:v>47.000500488280998</c:v>
                </c:pt>
                <c:pt idx="2318">
                  <c:v>47.000231742859</c:v>
                </c:pt>
                <c:pt idx="2319">
                  <c:v>47.000643920898</c:v>
                </c:pt>
                <c:pt idx="2320">
                  <c:v>47.000302124023001</c:v>
                </c:pt>
                <c:pt idx="2321">
                  <c:v>47.000470161438002</c:v>
                </c:pt>
                <c:pt idx="2322">
                  <c:v>47.000493621826003</c:v>
                </c:pt>
                <c:pt idx="2323">
                  <c:v>47.000444793701</c:v>
                </c:pt>
                <c:pt idx="2324">
                  <c:v>47.000727653502999</c:v>
                </c:pt>
                <c:pt idx="2325">
                  <c:v>47.000349426269999</c:v>
                </c:pt>
                <c:pt idx="2326">
                  <c:v>47.000623321532998</c:v>
                </c:pt>
                <c:pt idx="2327">
                  <c:v>47.000465393066001</c:v>
                </c:pt>
                <c:pt idx="2328">
                  <c:v>47.000275611877001</c:v>
                </c:pt>
                <c:pt idx="2329">
                  <c:v>47.000504302979003</c:v>
                </c:pt>
                <c:pt idx="2330">
                  <c:v>46.998966979979997</c:v>
                </c:pt>
                <c:pt idx="2331">
                  <c:v>47.002182960509998</c:v>
                </c:pt>
                <c:pt idx="2332">
                  <c:v>47.000601959229002</c:v>
                </c:pt>
                <c:pt idx="2333">
                  <c:v>47.000391387938997</c:v>
                </c:pt>
                <c:pt idx="2334">
                  <c:v>47.000782012938998</c:v>
                </c:pt>
                <c:pt idx="2335">
                  <c:v>47.000373840332003</c:v>
                </c:pt>
                <c:pt idx="2336">
                  <c:v>47.000361633300997</c:v>
                </c:pt>
                <c:pt idx="2337">
                  <c:v>47.000547790527001</c:v>
                </c:pt>
                <c:pt idx="2338">
                  <c:v>47.000368118285998</c:v>
                </c:pt>
                <c:pt idx="2339">
                  <c:v>47.000499725342003</c:v>
                </c:pt>
                <c:pt idx="2340">
                  <c:v>47.000524902343997</c:v>
                </c:pt>
                <c:pt idx="2341">
                  <c:v>47.002735137938998</c:v>
                </c:pt>
                <c:pt idx="2342">
                  <c:v>46.998544311522998</c:v>
                </c:pt>
                <c:pt idx="2343">
                  <c:v>47.000458526610998</c:v>
                </c:pt>
                <c:pt idx="2344">
                  <c:v>47.000702857971</c:v>
                </c:pt>
                <c:pt idx="2345">
                  <c:v>47.00048828125</c:v>
                </c:pt>
                <c:pt idx="2346">
                  <c:v>47.000373840332003</c:v>
                </c:pt>
                <c:pt idx="2347">
                  <c:v>47.000456237793003</c:v>
                </c:pt>
                <c:pt idx="2348">
                  <c:v>47.000379562378001</c:v>
                </c:pt>
                <c:pt idx="2349">
                  <c:v>47.000476837157997</c:v>
                </c:pt>
                <c:pt idx="2350">
                  <c:v>47.000583648682003</c:v>
                </c:pt>
                <c:pt idx="2351">
                  <c:v>47.000154495239002</c:v>
                </c:pt>
                <c:pt idx="2352">
                  <c:v>47.000328063965</c:v>
                </c:pt>
                <c:pt idx="2353">
                  <c:v>47.000780487061</c:v>
                </c:pt>
                <c:pt idx="2354">
                  <c:v>47.000601768494001</c:v>
                </c:pt>
                <c:pt idx="2355">
                  <c:v>47.000494384766</c:v>
                </c:pt>
                <c:pt idx="2356">
                  <c:v>47.000363922119</c:v>
                </c:pt>
                <c:pt idx="2357">
                  <c:v>47.000499725342003</c:v>
                </c:pt>
                <c:pt idx="2358">
                  <c:v>47.000415802002003</c:v>
                </c:pt>
                <c:pt idx="2359">
                  <c:v>47.000449371338</c:v>
                </c:pt>
                <c:pt idx="2360">
                  <c:v>47.000514984131001</c:v>
                </c:pt>
                <c:pt idx="2361">
                  <c:v>47.000420570373997</c:v>
                </c:pt>
                <c:pt idx="2362">
                  <c:v>47.000376892090003</c:v>
                </c:pt>
                <c:pt idx="2363">
                  <c:v>47.000453948975</c:v>
                </c:pt>
                <c:pt idx="2364">
                  <c:v>47.00072479248</c:v>
                </c:pt>
                <c:pt idx="2365">
                  <c:v>47.000424194335999</c:v>
                </c:pt>
                <c:pt idx="2366">
                  <c:v>47.000476074219002</c:v>
                </c:pt>
                <c:pt idx="2367">
                  <c:v>47.000485992431997</c:v>
                </c:pt>
                <c:pt idx="2368">
                  <c:v>47.000602722167997</c:v>
                </c:pt>
                <c:pt idx="2369">
                  <c:v>47.000485229492</c:v>
                </c:pt>
                <c:pt idx="2370">
                  <c:v>47.000399017333997</c:v>
                </c:pt>
                <c:pt idx="2371">
                  <c:v>47.000367164612001</c:v>
                </c:pt>
                <c:pt idx="2372">
                  <c:v>47.000499725342003</c:v>
                </c:pt>
                <c:pt idx="2373">
                  <c:v>47.000389862060999</c:v>
                </c:pt>
                <c:pt idx="2374">
                  <c:v>47.000686645507997</c:v>
                </c:pt>
                <c:pt idx="2375">
                  <c:v>47.000402069091997</c:v>
                </c:pt>
                <c:pt idx="2376">
                  <c:v>47.000366210937997</c:v>
                </c:pt>
                <c:pt idx="2377">
                  <c:v>47.000563812255997</c:v>
                </c:pt>
                <c:pt idx="2378">
                  <c:v>47.000562667846999</c:v>
                </c:pt>
                <c:pt idx="2379">
                  <c:v>47.000506591796999</c:v>
                </c:pt>
                <c:pt idx="2380">
                  <c:v>47.000485992431997</c:v>
                </c:pt>
                <c:pt idx="2381">
                  <c:v>47.000070571899002</c:v>
                </c:pt>
                <c:pt idx="2382">
                  <c:v>47.000617980957003</c:v>
                </c:pt>
                <c:pt idx="2383">
                  <c:v>47.000505065917999</c:v>
                </c:pt>
                <c:pt idx="2384">
                  <c:v>47.000597000121999</c:v>
                </c:pt>
                <c:pt idx="2385">
                  <c:v>47.000428009033001</c:v>
                </c:pt>
                <c:pt idx="2386">
                  <c:v>47.000371551514</c:v>
                </c:pt>
                <c:pt idx="2387">
                  <c:v>47.000430297851999</c:v>
                </c:pt>
                <c:pt idx="2388">
                  <c:v>47.000777244567999</c:v>
                </c:pt>
                <c:pt idx="2389">
                  <c:v>47.000360107421997</c:v>
                </c:pt>
                <c:pt idx="2390">
                  <c:v>47.000517272948997</c:v>
                </c:pt>
                <c:pt idx="2391">
                  <c:v>46.998782157897999</c:v>
                </c:pt>
                <c:pt idx="2392">
                  <c:v>47.001708984375</c:v>
                </c:pt>
                <c:pt idx="2393">
                  <c:v>47.000615692139</c:v>
                </c:pt>
                <c:pt idx="2394">
                  <c:v>47.000184059143002</c:v>
                </c:pt>
                <c:pt idx="2395">
                  <c:v>47.000569915771003</c:v>
                </c:pt>
                <c:pt idx="2396">
                  <c:v>47.000459289551003</c:v>
                </c:pt>
                <c:pt idx="2397">
                  <c:v>47.000399780273</c:v>
                </c:pt>
                <c:pt idx="2398">
                  <c:v>47.000637054442997</c:v>
                </c:pt>
                <c:pt idx="2399">
                  <c:v>47.000510406494001</c:v>
                </c:pt>
                <c:pt idx="2400">
                  <c:v>47.000419616698998</c:v>
                </c:pt>
                <c:pt idx="2401">
                  <c:v>47.000513076781999</c:v>
                </c:pt>
                <c:pt idx="2402">
                  <c:v>47.000874328613001</c:v>
                </c:pt>
                <c:pt idx="2403">
                  <c:v>47.00012588501</c:v>
                </c:pt>
                <c:pt idx="2404">
                  <c:v>47.000256538391</c:v>
                </c:pt>
                <c:pt idx="2405">
                  <c:v>47.000469970703001</c:v>
                </c:pt>
                <c:pt idx="2406">
                  <c:v>47.000448608398003</c:v>
                </c:pt>
                <c:pt idx="2407">
                  <c:v>47.000562286376997</c:v>
                </c:pt>
                <c:pt idx="2408">
                  <c:v>47.000604629516999</c:v>
                </c:pt>
                <c:pt idx="2409">
                  <c:v>47.000419616698998</c:v>
                </c:pt>
                <c:pt idx="2410">
                  <c:v>47.000414276123003</c:v>
                </c:pt>
                <c:pt idx="2411">
                  <c:v>47.000472068786998</c:v>
                </c:pt>
                <c:pt idx="2412">
                  <c:v>47.000462341309003</c:v>
                </c:pt>
                <c:pt idx="2413">
                  <c:v>47.001141357422</c:v>
                </c:pt>
                <c:pt idx="2414">
                  <c:v>46.999667167664001</c:v>
                </c:pt>
                <c:pt idx="2415">
                  <c:v>47.000344085693001</c:v>
                </c:pt>
                <c:pt idx="2416">
                  <c:v>47.000437927245997</c:v>
                </c:pt>
                <c:pt idx="2417">
                  <c:v>47.000579071045003</c:v>
                </c:pt>
                <c:pt idx="2418">
                  <c:v>47.000522613525</c:v>
                </c:pt>
                <c:pt idx="2419">
                  <c:v>47.000460052489998</c:v>
                </c:pt>
                <c:pt idx="2420">
                  <c:v>47.000541687012003</c:v>
                </c:pt>
                <c:pt idx="2421">
                  <c:v>47.000349998474</c:v>
                </c:pt>
                <c:pt idx="2422">
                  <c:v>47.000527191162</c:v>
                </c:pt>
                <c:pt idx="2423">
                  <c:v>47.000589752197001</c:v>
                </c:pt>
                <c:pt idx="2424">
                  <c:v>46.999985694884998</c:v>
                </c:pt>
                <c:pt idx="2425">
                  <c:v>47.000678253174001</c:v>
                </c:pt>
                <c:pt idx="2426">
                  <c:v>47.000330352783003</c:v>
                </c:pt>
                <c:pt idx="2427">
                  <c:v>47.000565338134997</c:v>
                </c:pt>
                <c:pt idx="2428">
                  <c:v>47.000556945801002</c:v>
                </c:pt>
                <c:pt idx="2429">
                  <c:v>47.000502014159999</c:v>
                </c:pt>
                <c:pt idx="2430">
                  <c:v>47.000510406494001</c:v>
                </c:pt>
                <c:pt idx="2431">
                  <c:v>47.000427246093999</c:v>
                </c:pt>
                <c:pt idx="2432">
                  <c:v>47.000528717041</c:v>
                </c:pt>
                <c:pt idx="2433">
                  <c:v>47.000436401366997</c:v>
                </c:pt>
                <c:pt idx="2434">
                  <c:v>47.000384330750002</c:v>
                </c:pt>
                <c:pt idx="2435">
                  <c:v>47.001280212402001</c:v>
                </c:pt>
                <c:pt idx="2436">
                  <c:v>46.999631500244</c:v>
                </c:pt>
                <c:pt idx="2437">
                  <c:v>47.000442504882997</c:v>
                </c:pt>
                <c:pt idx="2438">
                  <c:v>47.000744819641</c:v>
                </c:pt>
                <c:pt idx="2439">
                  <c:v>47.000273895264002</c:v>
                </c:pt>
                <c:pt idx="2440">
                  <c:v>47.000526428222997</c:v>
                </c:pt>
                <c:pt idx="2441">
                  <c:v>47.000485420227001</c:v>
                </c:pt>
                <c:pt idx="2442">
                  <c:v>47.000399780273</c:v>
                </c:pt>
                <c:pt idx="2443">
                  <c:v>47.000719451903997</c:v>
                </c:pt>
                <c:pt idx="2444">
                  <c:v>47.000206947327001</c:v>
                </c:pt>
                <c:pt idx="2445">
                  <c:v>47.000444030761997</c:v>
                </c:pt>
                <c:pt idx="2446">
                  <c:v>47.002829742431999</c:v>
                </c:pt>
                <c:pt idx="2447">
                  <c:v>46.998159790038997</c:v>
                </c:pt>
                <c:pt idx="2448">
                  <c:v>47.000503540038999</c:v>
                </c:pt>
                <c:pt idx="2449">
                  <c:v>47.000504302979003</c:v>
                </c:pt>
                <c:pt idx="2450">
                  <c:v>47.000342559814001</c:v>
                </c:pt>
                <c:pt idx="2451">
                  <c:v>47.000802040099998</c:v>
                </c:pt>
                <c:pt idx="2452">
                  <c:v>47.000379943848003</c:v>
                </c:pt>
                <c:pt idx="2453">
                  <c:v>47.000504302979003</c:v>
                </c:pt>
                <c:pt idx="2454">
                  <c:v>47.000254631041997</c:v>
                </c:pt>
                <c:pt idx="2455">
                  <c:v>47.000499725342003</c:v>
                </c:pt>
                <c:pt idx="2456">
                  <c:v>47.000499725342003</c:v>
                </c:pt>
                <c:pt idx="2457">
                  <c:v>47.000393676758002</c:v>
                </c:pt>
                <c:pt idx="2458">
                  <c:v>47.000582695006997</c:v>
                </c:pt>
                <c:pt idx="2459">
                  <c:v>47.000508117675999</c:v>
                </c:pt>
                <c:pt idx="2460">
                  <c:v>47.000289916992003</c:v>
                </c:pt>
                <c:pt idx="2461">
                  <c:v>47.000743865967003</c:v>
                </c:pt>
                <c:pt idx="2462">
                  <c:v>47.000523376464997</c:v>
                </c:pt>
                <c:pt idx="2463">
                  <c:v>47.000251007080003</c:v>
                </c:pt>
                <c:pt idx="2464">
                  <c:v>47.000513076781999</c:v>
                </c:pt>
                <c:pt idx="2465">
                  <c:v>47.000461578368999</c:v>
                </c:pt>
                <c:pt idx="2466">
                  <c:v>47.000547790527001</c:v>
                </c:pt>
                <c:pt idx="2467">
                  <c:v>47.000467681884999</c:v>
                </c:pt>
                <c:pt idx="2468">
                  <c:v>47.000435829163003</c:v>
                </c:pt>
                <c:pt idx="2469">
                  <c:v>47.000457000731998</c:v>
                </c:pt>
                <c:pt idx="2470">
                  <c:v>47.000537109375003</c:v>
                </c:pt>
                <c:pt idx="2471">
                  <c:v>47.000470161438002</c:v>
                </c:pt>
                <c:pt idx="2472">
                  <c:v>47.000467681884999</c:v>
                </c:pt>
                <c:pt idx="2473">
                  <c:v>47.000604248046997</c:v>
                </c:pt>
                <c:pt idx="2474">
                  <c:v>47.001067161560002</c:v>
                </c:pt>
                <c:pt idx="2475">
                  <c:v>46.999866485596002</c:v>
                </c:pt>
                <c:pt idx="2476">
                  <c:v>47.000418853760003</c:v>
                </c:pt>
                <c:pt idx="2477">
                  <c:v>47.000473785399997</c:v>
                </c:pt>
                <c:pt idx="2478">
                  <c:v>47.000373840332003</c:v>
                </c:pt>
                <c:pt idx="2479">
                  <c:v>47.000430297851999</c:v>
                </c:pt>
                <c:pt idx="2480">
                  <c:v>47.000593566894999</c:v>
                </c:pt>
                <c:pt idx="2481">
                  <c:v>47.000607490539998</c:v>
                </c:pt>
                <c:pt idx="2482">
                  <c:v>47.000494384766</c:v>
                </c:pt>
                <c:pt idx="2483">
                  <c:v>47.000492095947003</c:v>
                </c:pt>
                <c:pt idx="2484">
                  <c:v>47.000338554381997</c:v>
                </c:pt>
                <c:pt idx="2485">
                  <c:v>47.000291442871003</c:v>
                </c:pt>
                <c:pt idx="2486">
                  <c:v>47.000572967529003</c:v>
                </c:pt>
                <c:pt idx="2487">
                  <c:v>47.000563812255997</c:v>
                </c:pt>
                <c:pt idx="2488">
                  <c:v>47.000403404236003</c:v>
                </c:pt>
                <c:pt idx="2489">
                  <c:v>47.000485992431997</c:v>
                </c:pt>
                <c:pt idx="2490">
                  <c:v>47.000424194335999</c:v>
                </c:pt>
                <c:pt idx="2491">
                  <c:v>47.000647544861003</c:v>
                </c:pt>
                <c:pt idx="2492">
                  <c:v>47.000466918945001</c:v>
                </c:pt>
                <c:pt idx="2493">
                  <c:v>47.000481414794997</c:v>
                </c:pt>
                <c:pt idx="2494">
                  <c:v>47.000521659851003</c:v>
                </c:pt>
                <c:pt idx="2495">
                  <c:v>47.00040435791</c:v>
                </c:pt>
                <c:pt idx="2496">
                  <c:v>46.999073791504003</c:v>
                </c:pt>
                <c:pt idx="2497">
                  <c:v>47.001834106445003</c:v>
                </c:pt>
                <c:pt idx="2498">
                  <c:v>47.000420570373997</c:v>
                </c:pt>
                <c:pt idx="2499">
                  <c:v>47.000466156005999</c:v>
                </c:pt>
                <c:pt idx="2500">
                  <c:v>47.000415802002003</c:v>
                </c:pt>
                <c:pt idx="2501">
                  <c:v>47.000713348388999</c:v>
                </c:pt>
                <c:pt idx="2502">
                  <c:v>47.000335693358998</c:v>
                </c:pt>
                <c:pt idx="2503">
                  <c:v>47.000479125977002</c:v>
                </c:pt>
                <c:pt idx="2504">
                  <c:v>47.000661849975998</c:v>
                </c:pt>
                <c:pt idx="2505">
                  <c:v>47.000387573242001</c:v>
                </c:pt>
                <c:pt idx="2506">
                  <c:v>47.000449371338</c:v>
                </c:pt>
                <c:pt idx="2507">
                  <c:v>47.001164245604997</c:v>
                </c:pt>
                <c:pt idx="2508">
                  <c:v>46.999399185180998</c:v>
                </c:pt>
                <c:pt idx="2509">
                  <c:v>47.000584411620999</c:v>
                </c:pt>
                <c:pt idx="2510">
                  <c:v>47.000475311278997</c:v>
                </c:pt>
                <c:pt idx="2511">
                  <c:v>47.000497817993001</c:v>
                </c:pt>
                <c:pt idx="2512">
                  <c:v>47.000428009033001</c:v>
                </c:pt>
                <c:pt idx="2513">
                  <c:v>47.000439453124997</c:v>
                </c:pt>
                <c:pt idx="2514">
                  <c:v>47.000717163086001</c:v>
                </c:pt>
                <c:pt idx="2515">
                  <c:v>47.000520324706997</c:v>
                </c:pt>
                <c:pt idx="2516">
                  <c:v>47.000305938720999</c:v>
                </c:pt>
                <c:pt idx="2517">
                  <c:v>47.000556182860997</c:v>
                </c:pt>
                <c:pt idx="2518">
                  <c:v>47.000200271605998</c:v>
                </c:pt>
                <c:pt idx="2519">
                  <c:v>47.000638580321997</c:v>
                </c:pt>
                <c:pt idx="2520">
                  <c:v>47.000541687012003</c:v>
                </c:pt>
                <c:pt idx="2521">
                  <c:v>47.000317573547001</c:v>
                </c:pt>
                <c:pt idx="2522">
                  <c:v>47.000468444824001</c:v>
                </c:pt>
                <c:pt idx="2523">
                  <c:v>47.000580596924003</c:v>
                </c:pt>
                <c:pt idx="2524">
                  <c:v>47.000408172607003</c:v>
                </c:pt>
                <c:pt idx="2525">
                  <c:v>47.000520324706997</c:v>
                </c:pt>
                <c:pt idx="2526">
                  <c:v>47.000499725342003</c:v>
                </c:pt>
                <c:pt idx="2527">
                  <c:v>47.000469970703001</c:v>
                </c:pt>
                <c:pt idx="2528">
                  <c:v>47.000334739685002</c:v>
                </c:pt>
                <c:pt idx="2529">
                  <c:v>47.000425720214999</c:v>
                </c:pt>
                <c:pt idx="2530">
                  <c:v>47.000557708739997</c:v>
                </c:pt>
                <c:pt idx="2531">
                  <c:v>47.000348091124998</c:v>
                </c:pt>
                <c:pt idx="2532">
                  <c:v>47.000360107421997</c:v>
                </c:pt>
                <c:pt idx="2533">
                  <c:v>47.000636291504001</c:v>
                </c:pt>
                <c:pt idx="2534">
                  <c:v>47.000615119933997</c:v>
                </c:pt>
                <c:pt idx="2535">
                  <c:v>47.000418090819998</c:v>
                </c:pt>
                <c:pt idx="2536">
                  <c:v>47.000657653809</c:v>
                </c:pt>
                <c:pt idx="2537">
                  <c:v>47.000292205811</c:v>
                </c:pt>
                <c:pt idx="2538">
                  <c:v>47.000400543212997</c:v>
                </c:pt>
                <c:pt idx="2539">
                  <c:v>47.000456237793003</c:v>
                </c:pt>
                <c:pt idx="2540">
                  <c:v>47.001631164551</c:v>
                </c:pt>
                <c:pt idx="2541">
                  <c:v>46.999062538147001</c:v>
                </c:pt>
                <c:pt idx="2542">
                  <c:v>47.000310516356997</c:v>
                </c:pt>
                <c:pt idx="2543">
                  <c:v>47.000508117675999</c:v>
                </c:pt>
                <c:pt idx="2544">
                  <c:v>47.000764846801999</c:v>
                </c:pt>
                <c:pt idx="2545">
                  <c:v>47.000354003905997</c:v>
                </c:pt>
                <c:pt idx="2546">
                  <c:v>47.000521850585997</c:v>
                </c:pt>
                <c:pt idx="2547">
                  <c:v>47.000576019287003</c:v>
                </c:pt>
                <c:pt idx="2548">
                  <c:v>47.000174522400002</c:v>
                </c:pt>
                <c:pt idx="2549">
                  <c:v>47.000665283202999</c:v>
                </c:pt>
                <c:pt idx="2550">
                  <c:v>47.000376129149998</c:v>
                </c:pt>
                <c:pt idx="2551">
                  <c:v>47.000357627869001</c:v>
                </c:pt>
                <c:pt idx="2552">
                  <c:v>47.000594329834001</c:v>
                </c:pt>
                <c:pt idx="2553">
                  <c:v>47.000382232665999</c:v>
                </c:pt>
                <c:pt idx="2554">
                  <c:v>47.000737190247001</c:v>
                </c:pt>
                <c:pt idx="2555">
                  <c:v>47.000414276123003</c:v>
                </c:pt>
                <c:pt idx="2556">
                  <c:v>47.000330352783003</c:v>
                </c:pt>
                <c:pt idx="2557">
                  <c:v>47.000568389892997</c:v>
                </c:pt>
                <c:pt idx="2558">
                  <c:v>47.000526428222997</c:v>
                </c:pt>
                <c:pt idx="2559">
                  <c:v>47.000420379639003</c:v>
                </c:pt>
                <c:pt idx="2560">
                  <c:v>47.000457763672003</c:v>
                </c:pt>
                <c:pt idx="2561">
                  <c:v>47.000272750854002</c:v>
                </c:pt>
                <c:pt idx="2562">
                  <c:v>47.000566101074</c:v>
                </c:pt>
                <c:pt idx="2563">
                  <c:v>47.000428771972999</c:v>
                </c:pt>
                <c:pt idx="2564">
                  <c:v>47.000632286071998</c:v>
                </c:pt>
                <c:pt idx="2565">
                  <c:v>47.000447845459</c:v>
                </c:pt>
                <c:pt idx="2566">
                  <c:v>47.000346374511999</c:v>
                </c:pt>
                <c:pt idx="2567">
                  <c:v>47.000454711914003</c:v>
                </c:pt>
                <c:pt idx="2568">
                  <c:v>47.001461982727001</c:v>
                </c:pt>
                <c:pt idx="2569">
                  <c:v>46.999865722655997</c:v>
                </c:pt>
                <c:pt idx="2570">
                  <c:v>47.000466918945001</c:v>
                </c:pt>
                <c:pt idx="2571">
                  <c:v>47.0002784729</c:v>
                </c:pt>
                <c:pt idx="2572">
                  <c:v>47.000395965575997</c:v>
                </c:pt>
                <c:pt idx="2573">
                  <c:v>47.000627136230001</c:v>
                </c:pt>
                <c:pt idx="2574">
                  <c:v>47.000504493713002</c:v>
                </c:pt>
                <c:pt idx="2575">
                  <c:v>47.000436401366997</c:v>
                </c:pt>
                <c:pt idx="2576">
                  <c:v>47.000467681884999</c:v>
                </c:pt>
                <c:pt idx="2577">
                  <c:v>47.000272369385002</c:v>
                </c:pt>
                <c:pt idx="2578">
                  <c:v>47.000733375548997</c:v>
                </c:pt>
                <c:pt idx="2579">
                  <c:v>47.000988769530998</c:v>
                </c:pt>
                <c:pt idx="2580">
                  <c:v>46.999948120116997</c:v>
                </c:pt>
                <c:pt idx="2581">
                  <c:v>47.000512123108003</c:v>
                </c:pt>
                <c:pt idx="2582">
                  <c:v>47.000353240967002</c:v>
                </c:pt>
                <c:pt idx="2583">
                  <c:v>47.000575256348</c:v>
                </c:pt>
                <c:pt idx="2584">
                  <c:v>47.000567436217999</c:v>
                </c:pt>
                <c:pt idx="2585">
                  <c:v>47.000256347655998</c:v>
                </c:pt>
                <c:pt idx="2586">
                  <c:v>47.000483703613</c:v>
                </c:pt>
                <c:pt idx="2587">
                  <c:v>47.000603485107</c:v>
                </c:pt>
                <c:pt idx="2588">
                  <c:v>47.000454902648997</c:v>
                </c:pt>
                <c:pt idx="2589">
                  <c:v>47.000547790527001</c:v>
                </c:pt>
                <c:pt idx="2590">
                  <c:v>46.999710845947</c:v>
                </c:pt>
                <c:pt idx="2591">
                  <c:v>47.001257896422999</c:v>
                </c:pt>
                <c:pt idx="2592">
                  <c:v>47.000430297851999</c:v>
                </c:pt>
                <c:pt idx="2593">
                  <c:v>47.00057220459</c:v>
                </c:pt>
                <c:pt idx="2594">
                  <c:v>47.000482559204002</c:v>
                </c:pt>
                <c:pt idx="2595">
                  <c:v>47.000368499756</c:v>
                </c:pt>
                <c:pt idx="2596">
                  <c:v>47.000399780273</c:v>
                </c:pt>
                <c:pt idx="2597">
                  <c:v>47.000578308104998</c:v>
                </c:pt>
                <c:pt idx="2598">
                  <c:v>47.000516891479002</c:v>
                </c:pt>
                <c:pt idx="2599">
                  <c:v>47.000538635254003</c:v>
                </c:pt>
                <c:pt idx="2600">
                  <c:v>47.000414276123003</c:v>
                </c:pt>
                <c:pt idx="2601">
                  <c:v>47.001832962035998</c:v>
                </c:pt>
                <c:pt idx="2602">
                  <c:v>46.999387359619</c:v>
                </c:pt>
                <c:pt idx="2603">
                  <c:v>47.000492095947003</c:v>
                </c:pt>
                <c:pt idx="2604">
                  <c:v>47.000494956970002</c:v>
                </c:pt>
                <c:pt idx="2605">
                  <c:v>47.000395965575997</c:v>
                </c:pt>
                <c:pt idx="2606">
                  <c:v>47.000414276123003</c:v>
                </c:pt>
                <c:pt idx="2607">
                  <c:v>47.000472259520997</c:v>
                </c:pt>
                <c:pt idx="2608">
                  <c:v>47.000559806824</c:v>
                </c:pt>
                <c:pt idx="2609">
                  <c:v>47.000403594970997</c:v>
                </c:pt>
                <c:pt idx="2610">
                  <c:v>47.000554656981997</c:v>
                </c:pt>
                <c:pt idx="2611">
                  <c:v>47.000415802002003</c:v>
                </c:pt>
                <c:pt idx="2612">
                  <c:v>47.000497436522998</c:v>
                </c:pt>
                <c:pt idx="2613">
                  <c:v>47.000634002685999</c:v>
                </c:pt>
                <c:pt idx="2614">
                  <c:v>47.000106811522997</c:v>
                </c:pt>
                <c:pt idx="2615">
                  <c:v>47.000663757323998</c:v>
                </c:pt>
                <c:pt idx="2616">
                  <c:v>47.000368499756</c:v>
                </c:pt>
                <c:pt idx="2617">
                  <c:v>47.000414276123003</c:v>
                </c:pt>
                <c:pt idx="2618">
                  <c:v>47.000696182250998</c:v>
                </c:pt>
                <c:pt idx="2619">
                  <c:v>47.000373077393</c:v>
                </c:pt>
                <c:pt idx="2620">
                  <c:v>47.000569915771003</c:v>
                </c:pt>
                <c:pt idx="2621">
                  <c:v>47.000329971313</c:v>
                </c:pt>
                <c:pt idx="2622">
                  <c:v>47.000492095947003</c:v>
                </c:pt>
                <c:pt idx="2623">
                  <c:v>47.000516510010002</c:v>
                </c:pt>
                <c:pt idx="2624">
                  <c:v>47.000445365906003</c:v>
                </c:pt>
                <c:pt idx="2625">
                  <c:v>47.00044631958</c:v>
                </c:pt>
                <c:pt idx="2626">
                  <c:v>47.000553894043001</c:v>
                </c:pt>
                <c:pt idx="2627">
                  <c:v>47.000405883789</c:v>
                </c:pt>
                <c:pt idx="2628">
                  <c:v>47.000595092772997</c:v>
                </c:pt>
                <c:pt idx="2629">
                  <c:v>47.000454711914003</c:v>
                </c:pt>
                <c:pt idx="2630">
                  <c:v>47.000403594970997</c:v>
                </c:pt>
                <c:pt idx="2631">
                  <c:v>47.000485420227001</c:v>
                </c:pt>
                <c:pt idx="2632">
                  <c:v>47.00040435791</c:v>
                </c:pt>
                <c:pt idx="2633">
                  <c:v>47.000513458252001</c:v>
                </c:pt>
                <c:pt idx="2634">
                  <c:v>47.000459671020998</c:v>
                </c:pt>
                <c:pt idx="2635">
                  <c:v>47.000471496582001</c:v>
                </c:pt>
                <c:pt idx="2636">
                  <c:v>47.000510406494001</c:v>
                </c:pt>
                <c:pt idx="2637">
                  <c:v>47.000463867187001</c:v>
                </c:pt>
                <c:pt idx="2638">
                  <c:v>47.000405311583997</c:v>
                </c:pt>
                <c:pt idx="2639">
                  <c:v>47.000660705565998</c:v>
                </c:pt>
                <c:pt idx="2640">
                  <c:v>47.000267791748001</c:v>
                </c:pt>
                <c:pt idx="2641">
                  <c:v>47.000550270081</c:v>
                </c:pt>
                <c:pt idx="2642">
                  <c:v>47.000579833983998</c:v>
                </c:pt>
                <c:pt idx="2643">
                  <c:v>47.000428009033001</c:v>
                </c:pt>
                <c:pt idx="2644">
                  <c:v>47.000400543212997</c:v>
                </c:pt>
                <c:pt idx="2645">
                  <c:v>47.000440979003997</c:v>
                </c:pt>
                <c:pt idx="2646">
                  <c:v>47.000476074219002</c:v>
                </c:pt>
                <c:pt idx="2647">
                  <c:v>47.000489807129</c:v>
                </c:pt>
                <c:pt idx="2648">
                  <c:v>47.000422477721997</c:v>
                </c:pt>
                <c:pt idx="2649">
                  <c:v>47.000523376464997</c:v>
                </c:pt>
                <c:pt idx="2650">
                  <c:v>47.00048828125</c:v>
                </c:pt>
                <c:pt idx="2651">
                  <c:v>46.999870300292997</c:v>
                </c:pt>
                <c:pt idx="2652">
                  <c:v>47.001039886474999</c:v>
                </c:pt>
                <c:pt idx="2653">
                  <c:v>47.000502014159999</c:v>
                </c:pt>
                <c:pt idx="2654">
                  <c:v>47.000218391418002</c:v>
                </c:pt>
                <c:pt idx="2655">
                  <c:v>47.000626373290999</c:v>
                </c:pt>
                <c:pt idx="2656">
                  <c:v>47.000357818604002</c:v>
                </c:pt>
                <c:pt idx="2657">
                  <c:v>47.000523376464997</c:v>
                </c:pt>
                <c:pt idx="2658">
                  <c:v>47.000471115111999</c:v>
                </c:pt>
                <c:pt idx="2659">
                  <c:v>47.000472259520997</c:v>
                </c:pt>
                <c:pt idx="2660">
                  <c:v>47.000473785399997</c:v>
                </c:pt>
                <c:pt idx="2661">
                  <c:v>47.00057220459</c:v>
                </c:pt>
                <c:pt idx="2662">
                  <c:v>47.000859832764</c:v>
                </c:pt>
                <c:pt idx="2663">
                  <c:v>47.000069427489997</c:v>
                </c:pt>
                <c:pt idx="2664">
                  <c:v>47.000146865844997</c:v>
                </c:pt>
                <c:pt idx="2665">
                  <c:v>47.0006980896</c:v>
                </c:pt>
                <c:pt idx="2666">
                  <c:v>47.000399017333997</c:v>
                </c:pt>
                <c:pt idx="2667">
                  <c:v>47.000484466552997</c:v>
                </c:pt>
                <c:pt idx="2668">
                  <c:v>47.000475883484</c:v>
                </c:pt>
                <c:pt idx="2669">
                  <c:v>47.000425720214999</c:v>
                </c:pt>
                <c:pt idx="2670">
                  <c:v>47.000385284423999</c:v>
                </c:pt>
                <c:pt idx="2671">
                  <c:v>47.000844001769998</c:v>
                </c:pt>
                <c:pt idx="2672">
                  <c:v>47.000354003905997</c:v>
                </c:pt>
                <c:pt idx="2673">
                  <c:v>47.001092529296997</c:v>
                </c:pt>
                <c:pt idx="2674">
                  <c:v>46.999596595763997</c:v>
                </c:pt>
                <c:pt idx="2675">
                  <c:v>47.000452423096</c:v>
                </c:pt>
                <c:pt idx="2676">
                  <c:v>47.000632476806999</c:v>
                </c:pt>
                <c:pt idx="2677">
                  <c:v>47.000476074219002</c:v>
                </c:pt>
                <c:pt idx="2678">
                  <c:v>47.000205039977999</c:v>
                </c:pt>
                <c:pt idx="2679">
                  <c:v>47.000577545166003</c:v>
                </c:pt>
                <c:pt idx="2680">
                  <c:v>47.000340270995999</c:v>
                </c:pt>
                <c:pt idx="2681">
                  <c:v>47.000826835631997</c:v>
                </c:pt>
                <c:pt idx="2682">
                  <c:v>47.000260162354003</c:v>
                </c:pt>
                <c:pt idx="2683">
                  <c:v>47.000501251221003</c:v>
                </c:pt>
                <c:pt idx="2684">
                  <c:v>47.000322341919002</c:v>
                </c:pt>
                <c:pt idx="2685">
                  <c:v>47.000559997559002</c:v>
                </c:pt>
                <c:pt idx="2686">
                  <c:v>47.000561523437</c:v>
                </c:pt>
                <c:pt idx="2687">
                  <c:v>47.000541687012003</c:v>
                </c:pt>
                <c:pt idx="2688">
                  <c:v>47.000189781189</c:v>
                </c:pt>
                <c:pt idx="2689">
                  <c:v>47.000562286376997</c:v>
                </c:pt>
                <c:pt idx="2690">
                  <c:v>47.000524139404</c:v>
                </c:pt>
                <c:pt idx="2691">
                  <c:v>47.000507354736001</c:v>
                </c:pt>
                <c:pt idx="2692">
                  <c:v>47.000571441650003</c:v>
                </c:pt>
                <c:pt idx="2693">
                  <c:v>47.000405120849997</c:v>
                </c:pt>
                <c:pt idx="2694">
                  <c:v>47.000354766846002</c:v>
                </c:pt>
                <c:pt idx="2695">
                  <c:v>47.000814056396003</c:v>
                </c:pt>
                <c:pt idx="2696">
                  <c:v>47.000138092040999</c:v>
                </c:pt>
                <c:pt idx="2697">
                  <c:v>47.000517272948997</c:v>
                </c:pt>
                <c:pt idx="2698">
                  <c:v>47.000337600708001</c:v>
                </c:pt>
                <c:pt idx="2699">
                  <c:v>47.000494384766</c:v>
                </c:pt>
                <c:pt idx="2700">
                  <c:v>47.000594329834001</c:v>
                </c:pt>
                <c:pt idx="2701">
                  <c:v>47.000388145446998</c:v>
                </c:pt>
                <c:pt idx="2702">
                  <c:v>47.000410461426</c:v>
                </c:pt>
                <c:pt idx="2703">
                  <c:v>47.000638580321997</c:v>
                </c:pt>
                <c:pt idx="2704">
                  <c:v>47.000326156615998</c:v>
                </c:pt>
                <c:pt idx="2705">
                  <c:v>47.000604248046997</c:v>
                </c:pt>
                <c:pt idx="2706">
                  <c:v>47.002048492432003</c:v>
                </c:pt>
                <c:pt idx="2707">
                  <c:v>46.998777770996</c:v>
                </c:pt>
                <c:pt idx="2708">
                  <c:v>47.000445365906003</c:v>
                </c:pt>
                <c:pt idx="2709">
                  <c:v>47.000454711914003</c:v>
                </c:pt>
                <c:pt idx="2710">
                  <c:v>47.000489807129</c:v>
                </c:pt>
                <c:pt idx="2711">
                  <c:v>47.000562667846999</c:v>
                </c:pt>
                <c:pt idx="2712">
                  <c:v>47.000384521484001</c:v>
                </c:pt>
                <c:pt idx="2713">
                  <c:v>47.000479888915997</c:v>
                </c:pt>
                <c:pt idx="2714">
                  <c:v>47.000517845154</c:v>
                </c:pt>
                <c:pt idx="2715">
                  <c:v>47.000498199463003</c:v>
                </c:pt>
                <c:pt idx="2716">
                  <c:v>47.000587463378999</c:v>
                </c:pt>
                <c:pt idx="2717">
                  <c:v>47.000223541259999</c:v>
                </c:pt>
                <c:pt idx="2718">
                  <c:v>47.000472068786998</c:v>
                </c:pt>
                <c:pt idx="2719">
                  <c:v>47.000585937499999</c:v>
                </c:pt>
                <c:pt idx="2720">
                  <c:v>47.000328063965</c:v>
                </c:pt>
                <c:pt idx="2721">
                  <c:v>47.000630378723002</c:v>
                </c:pt>
                <c:pt idx="2722">
                  <c:v>47.000389862060999</c:v>
                </c:pt>
                <c:pt idx="2723">
                  <c:v>47.000485992431997</c:v>
                </c:pt>
                <c:pt idx="2724">
                  <c:v>47.000831604003999</c:v>
                </c:pt>
                <c:pt idx="2725">
                  <c:v>47.000382232665999</c:v>
                </c:pt>
                <c:pt idx="2726">
                  <c:v>47.000276184081997</c:v>
                </c:pt>
                <c:pt idx="2727">
                  <c:v>47.000599670409997</c:v>
                </c:pt>
                <c:pt idx="2728">
                  <c:v>47.000226974486999</c:v>
                </c:pt>
                <c:pt idx="2729">
                  <c:v>47.000687408447</c:v>
                </c:pt>
                <c:pt idx="2730">
                  <c:v>47.000349426269999</c:v>
                </c:pt>
                <c:pt idx="2731">
                  <c:v>47.000512123108003</c:v>
                </c:pt>
                <c:pt idx="2732">
                  <c:v>47.000378417969003</c:v>
                </c:pt>
                <c:pt idx="2733">
                  <c:v>47.000401306152</c:v>
                </c:pt>
                <c:pt idx="2734">
                  <c:v>47.001527786254996</c:v>
                </c:pt>
                <c:pt idx="2735">
                  <c:v>46.999920654297</c:v>
                </c:pt>
                <c:pt idx="2736">
                  <c:v>47.000350189209001</c:v>
                </c:pt>
                <c:pt idx="2737">
                  <c:v>47.000461578368999</c:v>
                </c:pt>
                <c:pt idx="2738">
                  <c:v>47.000310897826999</c:v>
                </c:pt>
                <c:pt idx="2739">
                  <c:v>47.000585174561003</c:v>
                </c:pt>
                <c:pt idx="2740">
                  <c:v>47.000547790527001</c:v>
                </c:pt>
                <c:pt idx="2741">
                  <c:v>47.000229835509998</c:v>
                </c:pt>
                <c:pt idx="2742">
                  <c:v>47.000616455078003</c:v>
                </c:pt>
                <c:pt idx="2743">
                  <c:v>47.000463867187001</c:v>
                </c:pt>
                <c:pt idx="2744">
                  <c:v>47.000367164612001</c:v>
                </c:pt>
                <c:pt idx="2745">
                  <c:v>47.001007843018002</c:v>
                </c:pt>
                <c:pt idx="2746">
                  <c:v>47.000057983398001</c:v>
                </c:pt>
                <c:pt idx="2747">
                  <c:v>47.000374603270998</c:v>
                </c:pt>
                <c:pt idx="2748">
                  <c:v>47.000585556030003</c:v>
                </c:pt>
                <c:pt idx="2749">
                  <c:v>47.000415802002003</c:v>
                </c:pt>
                <c:pt idx="2750">
                  <c:v>47.000492095947003</c:v>
                </c:pt>
                <c:pt idx="2751">
                  <c:v>47.000326156615998</c:v>
                </c:pt>
                <c:pt idx="2752">
                  <c:v>47.000384521484001</c:v>
                </c:pt>
                <c:pt idx="2753">
                  <c:v>47.000619506836003</c:v>
                </c:pt>
                <c:pt idx="2754">
                  <c:v>47.000454902648997</c:v>
                </c:pt>
                <c:pt idx="2755">
                  <c:v>47.000598144530997</c:v>
                </c:pt>
                <c:pt idx="2756">
                  <c:v>46.999660491942997</c:v>
                </c:pt>
                <c:pt idx="2757">
                  <c:v>47.001069641112998</c:v>
                </c:pt>
                <c:pt idx="2758">
                  <c:v>47.000733375548997</c:v>
                </c:pt>
                <c:pt idx="2759">
                  <c:v>47.000483703613</c:v>
                </c:pt>
                <c:pt idx="2760">
                  <c:v>47.000382232665999</c:v>
                </c:pt>
                <c:pt idx="2761">
                  <c:v>47.000507354736001</c:v>
                </c:pt>
                <c:pt idx="2762">
                  <c:v>47.000341796874999</c:v>
                </c:pt>
                <c:pt idx="2763">
                  <c:v>47.000537872313998</c:v>
                </c:pt>
                <c:pt idx="2764">
                  <c:v>47.000511169433999</c:v>
                </c:pt>
                <c:pt idx="2765">
                  <c:v>47.000472259520997</c:v>
                </c:pt>
                <c:pt idx="2766">
                  <c:v>47.000432586670001</c:v>
                </c:pt>
                <c:pt idx="2767">
                  <c:v>47.000980377197003</c:v>
                </c:pt>
                <c:pt idx="2768">
                  <c:v>46.999985694884998</c:v>
                </c:pt>
                <c:pt idx="2769">
                  <c:v>47.00048828125</c:v>
                </c:pt>
                <c:pt idx="2770">
                  <c:v>47.000457763672003</c:v>
                </c:pt>
                <c:pt idx="2771">
                  <c:v>47.000252723693997</c:v>
                </c:pt>
                <c:pt idx="2772">
                  <c:v>47.000585937499999</c:v>
                </c:pt>
                <c:pt idx="2773">
                  <c:v>47.000338745116998</c:v>
                </c:pt>
                <c:pt idx="2774">
                  <c:v>47.000582695006997</c:v>
                </c:pt>
                <c:pt idx="2775">
                  <c:v>47.000588226318001</c:v>
                </c:pt>
                <c:pt idx="2776">
                  <c:v>47.000289916992003</c:v>
                </c:pt>
                <c:pt idx="2777">
                  <c:v>47.000478363036997</c:v>
                </c:pt>
                <c:pt idx="2778">
                  <c:v>47.000498771666997</c:v>
                </c:pt>
                <c:pt idx="2779">
                  <c:v>47.000749969482001</c:v>
                </c:pt>
                <c:pt idx="2780">
                  <c:v>47.000384521484001</c:v>
                </c:pt>
                <c:pt idx="2781">
                  <c:v>47.000290870667001</c:v>
                </c:pt>
                <c:pt idx="2782">
                  <c:v>47.00048828125</c:v>
                </c:pt>
                <c:pt idx="2783">
                  <c:v>47.000514221190997</c:v>
                </c:pt>
                <c:pt idx="2784">
                  <c:v>47.000477790833003</c:v>
                </c:pt>
                <c:pt idx="2785">
                  <c:v>47.000466156005999</c:v>
                </c:pt>
                <c:pt idx="2786">
                  <c:v>47.000302124023001</c:v>
                </c:pt>
                <c:pt idx="2787">
                  <c:v>47.000428009033001</c:v>
                </c:pt>
                <c:pt idx="2788">
                  <c:v>47.0006980896</c:v>
                </c:pt>
                <c:pt idx="2789">
                  <c:v>47.000290679932</c:v>
                </c:pt>
                <c:pt idx="2790">
                  <c:v>47.000747680663999</c:v>
                </c:pt>
                <c:pt idx="2791">
                  <c:v>47.000365257262999</c:v>
                </c:pt>
                <c:pt idx="2792">
                  <c:v>47.000452423096</c:v>
                </c:pt>
                <c:pt idx="2793">
                  <c:v>47.000574493408003</c:v>
                </c:pt>
                <c:pt idx="2794">
                  <c:v>47.000249862670998</c:v>
                </c:pt>
                <c:pt idx="2795">
                  <c:v>47.000472259520997</c:v>
                </c:pt>
                <c:pt idx="2796">
                  <c:v>47.000430297851999</c:v>
                </c:pt>
                <c:pt idx="2797">
                  <c:v>47.000435638428002</c:v>
                </c:pt>
                <c:pt idx="2798">
                  <c:v>47.000774383545</c:v>
                </c:pt>
                <c:pt idx="2799">
                  <c:v>47.000453186035003</c:v>
                </c:pt>
                <c:pt idx="2800">
                  <c:v>47.000846099854002</c:v>
                </c:pt>
                <c:pt idx="2801">
                  <c:v>46.999928474426</c:v>
                </c:pt>
                <c:pt idx="2802">
                  <c:v>47.000428009033001</c:v>
                </c:pt>
                <c:pt idx="2803">
                  <c:v>47.000590515136999</c:v>
                </c:pt>
                <c:pt idx="2804">
                  <c:v>47.000476837157997</c:v>
                </c:pt>
                <c:pt idx="2805">
                  <c:v>47.000344848632999</c:v>
                </c:pt>
                <c:pt idx="2806">
                  <c:v>47.000358581542997</c:v>
                </c:pt>
                <c:pt idx="2807">
                  <c:v>47.000559234618997</c:v>
                </c:pt>
                <c:pt idx="2808">
                  <c:v>47.000499725342003</c:v>
                </c:pt>
                <c:pt idx="2809">
                  <c:v>47.000606536865</c:v>
                </c:pt>
                <c:pt idx="2810">
                  <c:v>47.000367736816003</c:v>
                </c:pt>
                <c:pt idx="2811">
                  <c:v>47.000573158263997</c:v>
                </c:pt>
                <c:pt idx="2812">
                  <c:v>47.000315856934002</c:v>
                </c:pt>
                <c:pt idx="2813">
                  <c:v>47.000611877441003</c:v>
                </c:pt>
                <c:pt idx="2814">
                  <c:v>47.000535011292001</c:v>
                </c:pt>
                <c:pt idx="2815">
                  <c:v>47.000308227539001</c:v>
                </c:pt>
                <c:pt idx="2816">
                  <c:v>47.000481414794997</c:v>
                </c:pt>
                <c:pt idx="2817">
                  <c:v>47.000502777100003</c:v>
                </c:pt>
                <c:pt idx="2818">
                  <c:v>47.000474929809997</c:v>
                </c:pt>
                <c:pt idx="2819">
                  <c:v>47.000508117675999</c:v>
                </c:pt>
                <c:pt idx="2820">
                  <c:v>47.000382232665999</c:v>
                </c:pt>
                <c:pt idx="2821">
                  <c:v>47.000601768494001</c:v>
                </c:pt>
                <c:pt idx="2822">
                  <c:v>47.000503540038999</c:v>
                </c:pt>
                <c:pt idx="2823">
                  <c:v>47.000439453124997</c:v>
                </c:pt>
                <c:pt idx="2824">
                  <c:v>47.000394821166999</c:v>
                </c:pt>
                <c:pt idx="2825">
                  <c:v>47.000506591796999</c:v>
                </c:pt>
                <c:pt idx="2826">
                  <c:v>47.000325775146003</c:v>
                </c:pt>
                <c:pt idx="2827">
                  <c:v>47.000569915771003</c:v>
                </c:pt>
                <c:pt idx="2828">
                  <c:v>47.001167297362997</c:v>
                </c:pt>
                <c:pt idx="2829">
                  <c:v>46.999842071533003</c:v>
                </c:pt>
                <c:pt idx="2830">
                  <c:v>47.000513458252001</c:v>
                </c:pt>
                <c:pt idx="2831">
                  <c:v>47.000492095947003</c:v>
                </c:pt>
                <c:pt idx="2832">
                  <c:v>47.000543975829999</c:v>
                </c:pt>
                <c:pt idx="2833">
                  <c:v>47.000510406494001</c:v>
                </c:pt>
                <c:pt idx="2834">
                  <c:v>47.000227928161998</c:v>
                </c:pt>
                <c:pt idx="2835">
                  <c:v>47.000604248046997</c:v>
                </c:pt>
                <c:pt idx="2836">
                  <c:v>47.000444793701</c:v>
                </c:pt>
                <c:pt idx="2837">
                  <c:v>47.000474548340001</c:v>
                </c:pt>
                <c:pt idx="2838">
                  <c:v>47.000644683837997</c:v>
                </c:pt>
                <c:pt idx="2839">
                  <c:v>47.000954437255999</c:v>
                </c:pt>
                <c:pt idx="2840">
                  <c:v>46.999849700928003</c:v>
                </c:pt>
                <c:pt idx="2841">
                  <c:v>47.000499725342003</c:v>
                </c:pt>
                <c:pt idx="2842">
                  <c:v>47.000450134277003</c:v>
                </c:pt>
                <c:pt idx="2843">
                  <c:v>47.000569915771003</c:v>
                </c:pt>
                <c:pt idx="2844">
                  <c:v>47.000325202942001</c:v>
                </c:pt>
                <c:pt idx="2845">
                  <c:v>47.000476074219002</c:v>
                </c:pt>
                <c:pt idx="2846">
                  <c:v>47.000553894043001</c:v>
                </c:pt>
                <c:pt idx="2847">
                  <c:v>47.000339508057003</c:v>
                </c:pt>
                <c:pt idx="2848">
                  <c:v>47.000649452208997</c:v>
                </c:pt>
                <c:pt idx="2849">
                  <c:v>47.000376129149998</c:v>
                </c:pt>
                <c:pt idx="2850">
                  <c:v>47.000540161133003</c:v>
                </c:pt>
                <c:pt idx="2851">
                  <c:v>47.000467300415004</c:v>
                </c:pt>
                <c:pt idx="2852">
                  <c:v>47.000421905518003</c:v>
                </c:pt>
                <c:pt idx="2853">
                  <c:v>47.000538635254003</c:v>
                </c:pt>
                <c:pt idx="2854">
                  <c:v>47.000387191771999</c:v>
                </c:pt>
                <c:pt idx="2855">
                  <c:v>47.000537872313998</c:v>
                </c:pt>
                <c:pt idx="2856">
                  <c:v>47.000483703613</c:v>
                </c:pt>
                <c:pt idx="2857">
                  <c:v>47.000522613525</c:v>
                </c:pt>
                <c:pt idx="2858">
                  <c:v>47.000288963317999</c:v>
                </c:pt>
                <c:pt idx="2859">
                  <c:v>47.000609588623</c:v>
                </c:pt>
                <c:pt idx="2860">
                  <c:v>47.000335693358998</c:v>
                </c:pt>
                <c:pt idx="2861">
                  <c:v>47.00114440918</c:v>
                </c:pt>
                <c:pt idx="2862">
                  <c:v>47.000065612793001</c:v>
                </c:pt>
                <c:pt idx="2863">
                  <c:v>47.000331115723</c:v>
                </c:pt>
                <c:pt idx="2864">
                  <c:v>47.000565528869998</c:v>
                </c:pt>
                <c:pt idx="2865">
                  <c:v>47.000405883789</c:v>
                </c:pt>
                <c:pt idx="2866">
                  <c:v>47.000484466552997</c:v>
                </c:pt>
                <c:pt idx="2867">
                  <c:v>47.000575256348</c:v>
                </c:pt>
                <c:pt idx="2868">
                  <c:v>47.000235557556003</c:v>
                </c:pt>
                <c:pt idx="2869">
                  <c:v>47.000631713867001</c:v>
                </c:pt>
                <c:pt idx="2870">
                  <c:v>47.000441741943</c:v>
                </c:pt>
                <c:pt idx="2871">
                  <c:v>47.000556945801002</c:v>
                </c:pt>
                <c:pt idx="2872">
                  <c:v>47.002172851562001</c:v>
                </c:pt>
                <c:pt idx="2873">
                  <c:v>46.998659515381</c:v>
                </c:pt>
                <c:pt idx="2874">
                  <c:v>47.000470161438002</c:v>
                </c:pt>
                <c:pt idx="2875">
                  <c:v>47.000529479980003</c:v>
                </c:pt>
                <c:pt idx="2876">
                  <c:v>47.000465393066001</c:v>
                </c:pt>
                <c:pt idx="2877">
                  <c:v>47.000467681884999</c:v>
                </c:pt>
                <c:pt idx="2878">
                  <c:v>47.000370025635</c:v>
                </c:pt>
                <c:pt idx="2879">
                  <c:v>47.000410461426</c:v>
                </c:pt>
                <c:pt idx="2880">
                  <c:v>47.000546264648001</c:v>
                </c:pt>
                <c:pt idx="2881">
                  <c:v>47.000576972960999</c:v>
                </c:pt>
                <c:pt idx="2882">
                  <c:v>47.000449371338</c:v>
                </c:pt>
                <c:pt idx="2883">
                  <c:v>47.000469970703001</c:v>
                </c:pt>
                <c:pt idx="2884">
                  <c:v>47.000322341919002</c:v>
                </c:pt>
                <c:pt idx="2885">
                  <c:v>47.000598144530997</c:v>
                </c:pt>
                <c:pt idx="2886">
                  <c:v>47.000477600098002</c:v>
                </c:pt>
                <c:pt idx="2887">
                  <c:v>47.000372314453003</c:v>
                </c:pt>
                <c:pt idx="2888">
                  <c:v>47.000536918640002</c:v>
                </c:pt>
                <c:pt idx="2889">
                  <c:v>47.000420379639003</c:v>
                </c:pt>
                <c:pt idx="2890">
                  <c:v>47.000460052489998</c:v>
                </c:pt>
                <c:pt idx="2891">
                  <c:v>47.000735282897999</c:v>
                </c:pt>
                <c:pt idx="2892">
                  <c:v>47.000349426269999</c:v>
                </c:pt>
                <c:pt idx="2893">
                  <c:v>47.000547790527001</c:v>
                </c:pt>
                <c:pt idx="2894">
                  <c:v>47.000467300415004</c:v>
                </c:pt>
                <c:pt idx="2895">
                  <c:v>47.000313568114997</c:v>
                </c:pt>
                <c:pt idx="2896">
                  <c:v>47.000679779053002</c:v>
                </c:pt>
                <c:pt idx="2897">
                  <c:v>47.000378417969003</c:v>
                </c:pt>
                <c:pt idx="2898">
                  <c:v>47.000373840332003</c:v>
                </c:pt>
                <c:pt idx="2899">
                  <c:v>47.000473785399997</c:v>
                </c:pt>
                <c:pt idx="2900">
                  <c:v>47.000318145751997</c:v>
                </c:pt>
                <c:pt idx="2901">
                  <c:v>47.000775337218997</c:v>
                </c:pt>
                <c:pt idx="2902">
                  <c:v>47.000520324706997</c:v>
                </c:pt>
                <c:pt idx="2903">
                  <c:v>47.00020980835</c:v>
                </c:pt>
                <c:pt idx="2904">
                  <c:v>47.000639915466003</c:v>
                </c:pt>
                <c:pt idx="2905">
                  <c:v>47.000569152832</c:v>
                </c:pt>
                <c:pt idx="2906">
                  <c:v>47.000429534912001</c:v>
                </c:pt>
                <c:pt idx="2907">
                  <c:v>47.000505065917999</c:v>
                </c:pt>
                <c:pt idx="2908">
                  <c:v>47.000279426574998</c:v>
                </c:pt>
                <c:pt idx="2909">
                  <c:v>47.000573730469</c:v>
                </c:pt>
                <c:pt idx="2910">
                  <c:v>47.000518035889002</c:v>
                </c:pt>
                <c:pt idx="2911">
                  <c:v>47.000598907471002</c:v>
                </c:pt>
                <c:pt idx="2912">
                  <c:v>47.000434112549001</c:v>
                </c:pt>
                <c:pt idx="2913">
                  <c:v>47.000257873534999</c:v>
                </c:pt>
                <c:pt idx="2914">
                  <c:v>47.000625610352003</c:v>
                </c:pt>
                <c:pt idx="2915">
                  <c:v>47.000546264648001</c:v>
                </c:pt>
                <c:pt idx="2916">
                  <c:v>47.000373077393</c:v>
                </c:pt>
                <c:pt idx="2917">
                  <c:v>47.000544738770003</c:v>
                </c:pt>
                <c:pt idx="2918">
                  <c:v>47.000287055968997</c:v>
                </c:pt>
                <c:pt idx="2919">
                  <c:v>47.000436401366997</c:v>
                </c:pt>
                <c:pt idx="2920">
                  <c:v>47.000654602051</c:v>
                </c:pt>
                <c:pt idx="2921">
                  <c:v>47.000283241272001</c:v>
                </c:pt>
                <c:pt idx="2922">
                  <c:v>46.999118041991998</c:v>
                </c:pt>
                <c:pt idx="2923">
                  <c:v>47.001930236816001</c:v>
                </c:pt>
                <c:pt idx="2924">
                  <c:v>47.000434875487997</c:v>
                </c:pt>
                <c:pt idx="2925">
                  <c:v>47.000596618651997</c:v>
                </c:pt>
                <c:pt idx="2926">
                  <c:v>47.000406646728997</c:v>
                </c:pt>
                <c:pt idx="2927">
                  <c:v>47.000444030761997</c:v>
                </c:pt>
                <c:pt idx="2928">
                  <c:v>47.000447273253997</c:v>
                </c:pt>
                <c:pt idx="2929">
                  <c:v>47.000340270995999</c:v>
                </c:pt>
                <c:pt idx="2930">
                  <c:v>47.000635528563997</c:v>
                </c:pt>
                <c:pt idx="2931">
                  <c:v>47.000361442566003</c:v>
                </c:pt>
                <c:pt idx="2932">
                  <c:v>47.000366973877</c:v>
                </c:pt>
                <c:pt idx="2933">
                  <c:v>47.001132202148</c:v>
                </c:pt>
                <c:pt idx="2934">
                  <c:v>46.999754905701003</c:v>
                </c:pt>
                <c:pt idx="2935">
                  <c:v>47.000500488280998</c:v>
                </c:pt>
                <c:pt idx="2936">
                  <c:v>47.000569915771003</c:v>
                </c:pt>
                <c:pt idx="2937">
                  <c:v>47.000402069091997</c:v>
                </c:pt>
                <c:pt idx="2938">
                  <c:v>47.000525474547999</c:v>
                </c:pt>
                <c:pt idx="2939">
                  <c:v>47.000472259520997</c:v>
                </c:pt>
                <c:pt idx="2940">
                  <c:v>47.000437927245997</c:v>
                </c:pt>
                <c:pt idx="2941">
                  <c:v>47.000454902648997</c:v>
                </c:pt>
                <c:pt idx="2942">
                  <c:v>47.000329589844</c:v>
                </c:pt>
                <c:pt idx="2943">
                  <c:v>47.000411987305</c:v>
                </c:pt>
                <c:pt idx="2944">
                  <c:v>47.000642776489002</c:v>
                </c:pt>
                <c:pt idx="2945">
                  <c:v>47.000438690186002</c:v>
                </c:pt>
                <c:pt idx="2946">
                  <c:v>47.000585937499999</c:v>
                </c:pt>
                <c:pt idx="2947">
                  <c:v>47.000476074219002</c:v>
                </c:pt>
                <c:pt idx="2948">
                  <c:v>47.000323295592999</c:v>
                </c:pt>
                <c:pt idx="2949">
                  <c:v>47.000599670409997</c:v>
                </c:pt>
                <c:pt idx="2950">
                  <c:v>47.000509643554999</c:v>
                </c:pt>
                <c:pt idx="2951">
                  <c:v>47.000184059143002</c:v>
                </c:pt>
                <c:pt idx="2952">
                  <c:v>47.000661468506003</c:v>
                </c:pt>
                <c:pt idx="2953">
                  <c:v>47.000268554687999</c:v>
                </c:pt>
                <c:pt idx="2954">
                  <c:v>47.000782966613997</c:v>
                </c:pt>
                <c:pt idx="2955">
                  <c:v>47.000270843506001</c:v>
                </c:pt>
                <c:pt idx="2956">
                  <c:v>47.000579833983998</c:v>
                </c:pt>
                <c:pt idx="2957">
                  <c:v>47.000379943848003</c:v>
                </c:pt>
                <c:pt idx="2958">
                  <c:v>47.000569343567001</c:v>
                </c:pt>
                <c:pt idx="2959">
                  <c:v>47.000491333008</c:v>
                </c:pt>
                <c:pt idx="2960">
                  <c:v>47.000634002685999</c:v>
                </c:pt>
                <c:pt idx="2961">
                  <c:v>47.000129699707003</c:v>
                </c:pt>
                <c:pt idx="2962">
                  <c:v>47.000505828857001</c:v>
                </c:pt>
                <c:pt idx="2963">
                  <c:v>47.000576782227</c:v>
                </c:pt>
                <c:pt idx="2964">
                  <c:v>47.000403404236003</c:v>
                </c:pt>
                <c:pt idx="2965">
                  <c:v>47.000616455078003</c:v>
                </c:pt>
                <c:pt idx="2966">
                  <c:v>47.001107025145998</c:v>
                </c:pt>
                <c:pt idx="2967">
                  <c:v>46.999597167969</c:v>
                </c:pt>
                <c:pt idx="2968">
                  <c:v>47.000695228577001</c:v>
                </c:pt>
                <c:pt idx="2969">
                  <c:v>47.000411987305</c:v>
                </c:pt>
                <c:pt idx="2970">
                  <c:v>47.000628662109001</c:v>
                </c:pt>
                <c:pt idx="2971">
                  <c:v>47.000229835509998</c:v>
                </c:pt>
                <c:pt idx="2972">
                  <c:v>47.000329589844</c:v>
                </c:pt>
                <c:pt idx="2973">
                  <c:v>47.000665283202999</c:v>
                </c:pt>
                <c:pt idx="2974">
                  <c:v>47.000430107116998</c:v>
                </c:pt>
                <c:pt idx="2975">
                  <c:v>47.000525665283</c:v>
                </c:pt>
                <c:pt idx="2976">
                  <c:v>47.000489807129</c:v>
                </c:pt>
                <c:pt idx="2977">
                  <c:v>47.002258300781001</c:v>
                </c:pt>
                <c:pt idx="2978">
                  <c:v>46.998215675353997</c:v>
                </c:pt>
                <c:pt idx="2979">
                  <c:v>47.000472259520997</c:v>
                </c:pt>
                <c:pt idx="2980">
                  <c:v>47.000478363036997</c:v>
                </c:pt>
                <c:pt idx="2981">
                  <c:v>47.000477790833003</c:v>
                </c:pt>
                <c:pt idx="2982">
                  <c:v>47.000305938720999</c:v>
                </c:pt>
                <c:pt idx="2983">
                  <c:v>47.000550079345999</c:v>
                </c:pt>
                <c:pt idx="2984">
                  <c:v>47.000587463378999</c:v>
                </c:pt>
                <c:pt idx="2985">
                  <c:v>47.000350189209001</c:v>
                </c:pt>
                <c:pt idx="2986">
                  <c:v>47.000504302979003</c:v>
                </c:pt>
                <c:pt idx="2987">
                  <c:v>47.000450134277003</c:v>
                </c:pt>
                <c:pt idx="2988">
                  <c:v>47.000602722167997</c:v>
                </c:pt>
                <c:pt idx="2989">
                  <c:v>47.000549316406001</c:v>
                </c:pt>
                <c:pt idx="2990">
                  <c:v>47.000352478026997</c:v>
                </c:pt>
                <c:pt idx="2991">
                  <c:v>47.000567436217999</c:v>
                </c:pt>
                <c:pt idx="2992">
                  <c:v>47.000476074219002</c:v>
                </c:pt>
                <c:pt idx="2993">
                  <c:v>47.000303649902001</c:v>
                </c:pt>
                <c:pt idx="2994">
                  <c:v>47.001282691956</c:v>
                </c:pt>
                <c:pt idx="2995">
                  <c:v>46.999820709228999</c:v>
                </c:pt>
                <c:pt idx="2996">
                  <c:v>47.000484466552997</c:v>
                </c:pt>
                <c:pt idx="2997">
                  <c:v>47.000410461426</c:v>
                </c:pt>
                <c:pt idx="2998">
                  <c:v>47.000589370728001</c:v>
                </c:pt>
                <c:pt idx="2999">
                  <c:v>47.00053024292</c:v>
                </c:pt>
                <c:pt idx="3000">
                  <c:v>47.000504302979003</c:v>
                </c:pt>
                <c:pt idx="3001">
                  <c:v>47.000368118285998</c:v>
                </c:pt>
                <c:pt idx="3002">
                  <c:v>47.000553131103999</c:v>
                </c:pt>
                <c:pt idx="3003">
                  <c:v>47.000399780273</c:v>
                </c:pt>
                <c:pt idx="3004">
                  <c:v>47.000564575195</c:v>
                </c:pt>
                <c:pt idx="3005">
                  <c:v>47.001013946533</c:v>
                </c:pt>
                <c:pt idx="3006">
                  <c:v>46.999732208251999</c:v>
                </c:pt>
                <c:pt idx="3007">
                  <c:v>47.000553894043001</c:v>
                </c:pt>
                <c:pt idx="3008">
                  <c:v>47.000585556030003</c:v>
                </c:pt>
                <c:pt idx="3009">
                  <c:v>47.000573730469</c:v>
                </c:pt>
                <c:pt idx="3010">
                  <c:v>47.000363159179997</c:v>
                </c:pt>
                <c:pt idx="3011">
                  <c:v>47.000262260436998</c:v>
                </c:pt>
                <c:pt idx="3012">
                  <c:v>47.000623321532998</c:v>
                </c:pt>
                <c:pt idx="3013">
                  <c:v>47.000489044189003</c:v>
                </c:pt>
                <c:pt idx="3014">
                  <c:v>47.000367164612001</c:v>
                </c:pt>
                <c:pt idx="3015">
                  <c:v>47.000644683837997</c:v>
                </c:pt>
                <c:pt idx="3016">
                  <c:v>47.000204467773003</c:v>
                </c:pt>
                <c:pt idx="3017">
                  <c:v>47.000595092772997</c:v>
                </c:pt>
                <c:pt idx="3018">
                  <c:v>47.000557899474998</c:v>
                </c:pt>
                <c:pt idx="3019">
                  <c:v>47.000478363036997</c:v>
                </c:pt>
                <c:pt idx="3020">
                  <c:v>47.000318145751997</c:v>
                </c:pt>
                <c:pt idx="3021">
                  <c:v>47.000602722167997</c:v>
                </c:pt>
                <c:pt idx="3022">
                  <c:v>47.00044631958</c:v>
                </c:pt>
                <c:pt idx="3023">
                  <c:v>47.000558471680002</c:v>
                </c:pt>
                <c:pt idx="3024">
                  <c:v>47.000367164612001</c:v>
                </c:pt>
                <c:pt idx="3025">
                  <c:v>47.000400543212997</c:v>
                </c:pt>
                <c:pt idx="3026">
                  <c:v>47.000588226318001</c:v>
                </c:pt>
                <c:pt idx="3027">
                  <c:v>46.998696899414</c:v>
                </c:pt>
                <c:pt idx="3028">
                  <c:v>47.002662658691001</c:v>
                </c:pt>
                <c:pt idx="3029">
                  <c:v>47.000479888915997</c:v>
                </c:pt>
                <c:pt idx="3030">
                  <c:v>47.000451660156003</c:v>
                </c:pt>
                <c:pt idx="3031">
                  <c:v>47.000561714172001</c:v>
                </c:pt>
                <c:pt idx="3032">
                  <c:v>47.000441741943</c:v>
                </c:pt>
                <c:pt idx="3033">
                  <c:v>47.000416564940998</c:v>
                </c:pt>
                <c:pt idx="3034">
                  <c:v>47.000485420227001</c:v>
                </c:pt>
                <c:pt idx="3035">
                  <c:v>47.000459289551003</c:v>
                </c:pt>
                <c:pt idx="3036">
                  <c:v>47.000473022461001</c:v>
                </c:pt>
                <c:pt idx="3037">
                  <c:v>47.000522613525</c:v>
                </c:pt>
                <c:pt idx="3038">
                  <c:v>47.002930641173997</c:v>
                </c:pt>
                <c:pt idx="3039">
                  <c:v>46.998480224608997</c:v>
                </c:pt>
                <c:pt idx="3040">
                  <c:v>47.000487518310997</c:v>
                </c:pt>
                <c:pt idx="3041">
                  <c:v>47.000433921814</c:v>
                </c:pt>
                <c:pt idx="3042">
                  <c:v>47.000598907471002</c:v>
                </c:pt>
                <c:pt idx="3043">
                  <c:v>47.000372314453003</c:v>
                </c:pt>
                <c:pt idx="3044">
                  <c:v>47.000463485718001</c:v>
                </c:pt>
                <c:pt idx="3045">
                  <c:v>47.000485992431997</c:v>
                </c:pt>
                <c:pt idx="3046">
                  <c:v>47.000421142577999</c:v>
                </c:pt>
                <c:pt idx="3047">
                  <c:v>47.000466156005999</c:v>
                </c:pt>
                <c:pt idx="3048">
                  <c:v>47.000450134277003</c:v>
                </c:pt>
                <c:pt idx="3049">
                  <c:v>47.000244140625</c:v>
                </c:pt>
                <c:pt idx="3050">
                  <c:v>47.000762176514002</c:v>
                </c:pt>
                <c:pt idx="3051">
                  <c:v>47.000397682189998</c:v>
                </c:pt>
                <c:pt idx="3052">
                  <c:v>47.000605773925997</c:v>
                </c:pt>
                <c:pt idx="3053">
                  <c:v>47.000436401366997</c:v>
                </c:pt>
                <c:pt idx="3054">
                  <c:v>47.000279426574998</c:v>
                </c:pt>
                <c:pt idx="3055">
                  <c:v>47.000601959229002</c:v>
                </c:pt>
                <c:pt idx="3056">
                  <c:v>47.000363159179997</c:v>
                </c:pt>
                <c:pt idx="3057">
                  <c:v>47.000529479980003</c:v>
                </c:pt>
                <c:pt idx="3058">
                  <c:v>47.000417709350998</c:v>
                </c:pt>
                <c:pt idx="3059">
                  <c:v>47.000444030761997</c:v>
                </c:pt>
                <c:pt idx="3060">
                  <c:v>47.000445556640997</c:v>
                </c:pt>
                <c:pt idx="3061">
                  <c:v>47.000667572021001</c:v>
                </c:pt>
                <c:pt idx="3062">
                  <c:v>47.000406646728997</c:v>
                </c:pt>
                <c:pt idx="3063">
                  <c:v>47.000510406494001</c:v>
                </c:pt>
                <c:pt idx="3064">
                  <c:v>47.000415802002003</c:v>
                </c:pt>
                <c:pt idx="3065">
                  <c:v>47.000462532043002</c:v>
                </c:pt>
                <c:pt idx="3066">
                  <c:v>47.000458526610998</c:v>
                </c:pt>
                <c:pt idx="3067">
                  <c:v>47.000525665283</c:v>
                </c:pt>
                <c:pt idx="3068">
                  <c:v>47.000617980957003</c:v>
                </c:pt>
                <c:pt idx="3069">
                  <c:v>47.000261688232001</c:v>
                </c:pt>
                <c:pt idx="3070">
                  <c:v>47.000386047363001</c:v>
                </c:pt>
                <c:pt idx="3071">
                  <c:v>47.000804901122997</c:v>
                </c:pt>
                <c:pt idx="3072">
                  <c:v>47.000380706786999</c:v>
                </c:pt>
                <c:pt idx="3073">
                  <c:v>47.000442504882997</c:v>
                </c:pt>
                <c:pt idx="3074">
                  <c:v>47.000557708739997</c:v>
                </c:pt>
                <c:pt idx="3075">
                  <c:v>47.000379562378001</c:v>
                </c:pt>
                <c:pt idx="3076">
                  <c:v>47.000545501708999</c:v>
                </c:pt>
                <c:pt idx="3077">
                  <c:v>47.000482940673997</c:v>
                </c:pt>
                <c:pt idx="3078">
                  <c:v>47.000416755676</c:v>
                </c:pt>
                <c:pt idx="3079">
                  <c:v>47.000387573242001</c:v>
                </c:pt>
                <c:pt idx="3080">
                  <c:v>47.000432586670001</c:v>
                </c:pt>
                <c:pt idx="3081">
                  <c:v>47.000726699829002</c:v>
                </c:pt>
                <c:pt idx="3082">
                  <c:v>47.000289916992003</c:v>
                </c:pt>
                <c:pt idx="3083">
                  <c:v>47.000479888915997</c:v>
                </c:pt>
                <c:pt idx="3084">
                  <c:v>47.000596618651997</c:v>
                </c:pt>
                <c:pt idx="3085">
                  <c:v>47.000289916992003</c:v>
                </c:pt>
                <c:pt idx="3086">
                  <c:v>47.000560760497997</c:v>
                </c:pt>
                <c:pt idx="3087">
                  <c:v>47.000605773925997</c:v>
                </c:pt>
                <c:pt idx="3088">
                  <c:v>46.998291969298997</c:v>
                </c:pt>
                <c:pt idx="3089">
                  <c:v>47.002082824707003</c:v>
                </c:pt>
                <c:pt idx="3090">
                  <c:v>47.000428771972999</c:v>
                </c:pt>
                <c:pt idx="3091">
                  <c:v>47.000588417053002</c:v>
                </c:pt>
                <c:pt idx="3092">
                  <c:v>47.000545501708999</c:v>
                </c:pt>
                <c:pt idx="3093">
                  <c:v>47.000287628174</c:v>
                </c:pt>
                <c:pt idx="3094">
                  <c:v>47.000437164307002</c:v>
                </c:pt>
                <c:pt idx="3095">
                  <c:v>47.000749588013001</c:v>
                </c:pt>
                <c:pt idx="3096">
                  <c:v>47.000288391113003</c:v>
                </c:pt>
                <c:pt idx="3097">
                  <c:v>47.000489807129</c:v>
                </c:pt>
                <c:pt idx="3098">
                  <c:v>47.000295639038001</c:v>
                </c:pt>
                <c:pt idx="3099">
                  <c:v>47.001132202148</c:v>
                </c:pt>
                <c:pt idx="3100">
                  <c:v>47.000015258788999</c:v>
                </c:pt>
                <c:pt idx="3101">
                  <c:v>47.000539779663001</c:v>
                </c:pt>
                <c:pt idx="3102">
                  <c:v>47.000379943848003</c:v>
                </c:pt>
                <c:pt idx="3103">
                  <c:v>47.000408172607003</c:v>
                </c:pt>
                <c:pt idx="3104">
                  <c:v>47.000377655028998</c:v>
                </c:pt>
                <c:pt idx="3105">
                  <c:v>47.000633239746001</c:v>
                </c:pt>
                <c:pt idx="3106">
                  <c:v>47.000502014159999</c:v>
                </c:pt>
                <c:pt idx="3107">
                  <c:v>47.000457763672003</c:v>
                </c:pt>
                <c:pt idx="3108">
                  <c:v>47.000432014464998</c:v>
                </c:pt>
                <c:pt idx="3109">
                  <c:v>47.000357818604002</c:v>
                </c:pt>
                <c:pt idx="3110">
                  <c:v>47.001130676270002</c:v>
                </c:pt>
                <c:pt idx="3111">
                  <c:v>46.999940872191999</c:v>
                </c:pt>
                <c:pt idx="3112">
                  <c:v>47.000363922119</c:v>
                </c:pt>
                <c:pt idx="3113">
                  <c:v>47.000510406494001</c:v>
                </c:pt>
                <c:pt idx="3114">
                  <c:v>47.000445556640997</c:v>
                </c:pt>
                <c:pt idx="3115">
                  <c:v>47.000555038451999</c:v>
                </c:pt>
                <c:pt idx="3116">
                  <c:v>47.000543975829999</c:v>
                </c:pt>
                <c:pt idx="3117">
                  <c:v>47.00036239624</c:v>
                </c:pt>
                <c:pt idx="3118">
                  <c:v>47.000274658202997</c:v>
                </c:pt>
                <c:pt idx="3119">
                  <c:v>47.000629425048999</c:v>
                </c:pt>
                <c:pt idx="3120">
                  <c:v>47.000432586670001</c:v>
                </c:pt>
                <c:pt idx="3121">
                  <c:v>47.000425338745004</c:v>
                </c:pt>
                <c:pt idx="3122">
                  <c:v>47.000521850585997</c:v>
                </c:pt>
                <c:pt idx="3123">
                  <c:v>47.000373840332003</c:v>
                </c:pt>
                <c:pt idx="3124">
                  <c:v>47.000546264648001</c:v>
                </c:pt>
                <c:pt idx="3125">
                  <c:v>47.000584602356</c:v>
                </c:pt>
                <c:pt idx="3126">
                  <c:v>47.000461578368999</c:v>
                </c:pt>
                <c:pt idx="3127">
                  <c:v>47.000367736816003</c:v>
                </c:pt>
                <c:pt idx="3128">
                  <c:v>47.000269889831998</c:v>
                </c:pt>
                <c:pt idx="3129">
                  <c:v>47.000746917725003</c:v>
                </c:pt>
                <c:pt idx="3130">
                  <c:v>47.000425720214999</c:v>
                </c:pt>
                <c:pt idx="3131">
                  <c:v>47.000481605529998</c:v>
                </c:pt>
                <c:pt idx="3132">
                  <c:v>47.001450347899997</c:v>
                </c:pt>
                <c:pt idx="3133">
                  <c:v>46.999325561523001</c:v>
                </c:pt>
                <c:pt idx="3134">
                  <c:v>47.000538635254003</c:v>
                </c:pt>
                <c:pt idx="3135">
                  <c:v>47.000705718993999</c:v>
                </c:pt>
                <c:pt idx="3136">
                  <c:v>47.000297546387003</c:v>
                </c:pt>
                <c:pt idx="3137">
                  <c:v>47.000570678711</c:v>
                </c:pt>
                <c:pt idx="3138">
                  <c:v>47.000294685363997</c:v>
                </c:pt>
                <c:pt idx="3139">
                  <c:v>47.000581359862998</c:v>
                </c:pt>
                <c:pt idx="3140">
                  <c:v>47.000511169433999</c:v>
                </c:pt>
                <c:pt idx="3141">
                  <c:v>47.000288009644002</c:v>
                </c:pt>
                <c:pt idx="3142">
                  <c:v>47.000507354736001</c:v>
                </c:pt>
                <c:pt idx="3143">
                  <c:v>47.000420379639003</c:v>
                </c:pt>
                <c:pt idx="3144">
                  <c:v>47.000617218018</c:v>
                </c:pt>
                <c:pt idx="3145">
                  <c:v>47.000639915466003</c:v>
                </c:pt>
                <c:pt idx="3146">
                  <c:v>47.000328063965</c:v>
                </c:pt>
                <c:pt idx="3147">
                  <c:v>47.000419616698998</c:v>
                </c:pt>
                <c:pt idx="3148">
                  <c:v>47.000612258910998</c:v>
                </c:pt>
                <c:pt idx="3149">
                  <c:v>47.000417327881003</c:v>
                </c:pt>
                <c:pt idx="3150">
                  <c:v>47.000496673584003</c:v>
                </c:pt>
                <c:pt idx="3151">
                  <c:v>47.000425338745004</c:v>
                </c:pt>
                <c:pt idx="3152">
                  <c:v>47.000340270995999</c:v>
                </c:pt>
                <c:pt idx="3153">
                  <c:v>47.000537109375003</c:v>
                </c:pt>
                <c:pt idx="3154">
                  <c:v>47.000377655028998</c:v>
                </c:pt>
                <c:pt idx="3155">
                  <c:v>47.000735282897999</c:v>
                </c:pt>
                <c:pt idx="3156">
                  <c:v>47.000461578368999</c:v>
                </c:pt>
                <c:pt idx="3157">
                  <c:v>47.000463104247999</c:v>
                </c:pt>
                <c:pt idx="3158">
                  <c:v>47.000345230103001</c:v>
                </c:pt>
                <c:pt idx="3159">
                  <c:v>47.000622558594003</c:v>
                </c:pt>
                <c:pt idx="3160">
                  <c:v>47.000455474854</c:v>
                </c:pt>
                <c:pt idx="3161">
                  <c:v>47.000450134277003</c:v>
                </c:pt>
                <c:pt idx="3162">
                  <c:v>47.000307464599999</c:v>
                </c:pt>
                <c:pt idx="3163">
                  <c:v>47.000507354736001</c:v>
                </c:pt>
                <c:pt idx="3164">
                  <c:v>47.000540161133003</c:v>
                </c:pt>
                <c:pt idx="3165">
                  <c:v>47.000337600708001</c:v>
                </c:pt>
                <c:pt idx="3166">
                  <c:v>47.000653076172</c:v>
                </c:pt>
                <c:pt idx="3167">
                  <c:v>47.000385284423999</c:v>
                </c:pt>
                <c:pt idx="3168">
                  <c:v>47.000477790833003</c:v>
                </c:pt>
                <c:pt idx="3169">
                  <c:v>47.000689697265997</c:v>
                </c:pt>
                <c:pt idx="3170">
                  <c:v>47.000315856934002</c:v>
                </c:pt>
                <c:pt idx="3171">
                  <c:v>47.001139640807999</c:v>
                </c:pt>
                <c:pt idx="3172">
                  <c:v>46.999905395508002</c:v>
                </c:pt>
                <c:pt idx="3173">
                  <c:v>47.000260162354003</c:v>
                </c:pt>
                <c:pt idx="3174">
                  <c:v>47.000661468506003</c:v>
                </c:pt>
                <c:pt idx="3175">
                  <c:v>47.000383377075003</c:v>
                </c:pt>
                <c:pt idx="3176">
                  <c:v>47.000447845459</c:v>
                </c:pt>
                <c:pt idx="3177">
                  <c:v>47.000476837157997</c:v>
                </c:pt>
                <c:pt idx="3178">
                  <c:v>47.000519752502001</c:v>
                </c:pt>
                <c:pt idx="3179">
                  <c:v>47.000606536865</c:v>
                </c:pt>
                <c:pt idx="3180">
                  <c:v>47.000481414794997</c:v>
                </c:pt>
                <c:pt idx="3181">
                  <c:v>47.000287055968997</c:v>
                </c:pt>
                <c:pt idx="3182">
                  <c:v>46.999977874755999</c:v>
                </c:pt>
                <c:pt idx="3183">
                  <c:v>47.001021575928</c:v>
                </c:pt>
                <c:pt idx="3184">
                  <c:v>47.000502014159999</c:v>
                </c:pt>
                <c:pt idx="3185">
                  <c:v>47.000457763672003</c:v>
                </c:pt>
                <c:pt idx="3186">
                  <c:v>47.000281524658</c:v>
                </c:pt>
                <c:pt idx="3187">
                  <c:v>47.000564575195</c:v>
                </c:pt>
                <c:pt idx="3188">
                  <c:v>47.000685691832999</c:v>
                </c:pt>
                <c:pt idx="3189">
                  <c:v>47.000379180907998</c:v>
                </c:pt>
                <c:pt idx="3190">
                  <c:v>47.000643920898</c:v>
                </c:pt>
                <c:pt idx="3191">
                  <c:v>47.000217437743999</c:v>
                </c:pt>
                <c:pt idx="3192">
                  <c:v>47.000460052489998</c:v>
                </c:pt>
                <c:pt idx="3193">
                  <c:v>47.001065826416003</c:v>
                </c:pt>
                <c:pt idx="3194">
                  <c:v>46.999892425536999</c:v>
                </c:pt>
                <c:pt idx="3195">
                  <c:v>47.000507354736001</c:v>
                </c:pt>
                <c:pt idx="3196">
                  <c:v>47.000431823729997</c:v>
                </c:pt>
                <c:pt idx="3197">
                  <c:v>47.000428009033001</c:v>
                </c:pt>
                <c:pt idx="3198">
                  <c:v>47.000726699829002</c:v>
                </c:pt>
                <c:pt idx="3199">
                  <c:v>47.000341796874999</c:v>
                </c:pt>
                <c:pt idx="3200">
                  <c:v>47.000540161133003</c:v>
                </c:pt>
                <c:pt idx="3201">
                  <c:v>47.000401496887001</c:v>
                </c:pt>
                <c:pt idx="3202">
                  <c:v>47.000379943848003</c:v>
                </c:pt>
                <c:pt idx="3203">
                  <c:v>47.000526428222997</c:v>
                </c:pt>
                <c:pt idx="3204">
                  <c:v>47.001253509521</c:v>
                </c:pt>
                <c:pt idx="3205">
                  <c:v>46.999460220336999</c:v>
                </c:pt>
                <c:pt idx="3206">
                  <c:v>47.000473785399997</c:v>
                </c:pt>
                <c:pt idx="3207">
                  <c:v>47.000367736816003</c:v>
                </c:pt>
                <c:pt idx="3208">
                  <c:v>47.000730514525998</c:v>
                </c:pt>
                <c:pt idx="3209">
                  <c:v>47.000449371338</c:v>
                </c:pt>
                <c:pt idx="3210">
                  <c:v>47.000439453124997</c:v>
                </c:pt>
                <c:pt idx="3211">
                  <c:v>47.000384330750002</c:v>
                </c:pt>
                <c:pt idx="3212">
                  <c:v>47.000534820557</c:v>
                </c:pt>
                <c:pt idx="3213">
                  <c:v>47.000541687012003</c:v>
                </c:pt>
                <c:pt idx="3214">
                  <c:v>47.000509643554999</c:v>
                </c:pt>
                <c:pt idx="3215">
                  <c:v>46.999885559082003</c:v>
                </c:pt>
                <c:pt idx="3216">
                  <c:v>47.000904083252003</c:v>
                </c:pt>
                <c:pt idx="3217">
                  <c:v>47.000417327881003</c:v>
                </c:pt>
                <c:pt idx="3218">
                  <c:v>47.000479698181003</c:v>
                </c:pt>
                <c:pt idx="3219">
                  <c:v>47.000461578368999</c:v>
                </c:pt>
                <c:pt idx="3220">
                  <c:v>47.00057220459</c:v>
                </c:pt>
                <c:pt idx="3221">
                  <c:v>47.000245094298997</c:v>
                </c:pt>
                <c:pt idx="3222">
                  <c:v>47.000635528563997</c:v>
                </c:pt>
                <c:pt idx="3223">
                  <c:v>47.000408172607003</c:v>
                </c:pt>
                <c:pt idx="3224">
                  <c:v>47.000441741943</c:v>
                </c:pt>
                <c:pt idx="3225">
                  <c:v>47.000507354736001</c:v>
                </c:pt>
                <c:pt idx="3226">
                  <c:v>47.000559997559002</c:v>
                </c:pt>
                <c:pt idx="3227">
                  <c:v>47.000328063965</c:v>
                </c:pt>
                <c:pt idx="3228">
                  <c:v>47.000479698181003</c:v>
                </c:pt>
                <c:pt idx="3229">
                  <c:v>47.000469970703001</c:v>
                </c:pt>
                <c:pt idx="3230">
                  <c:v>47.000520324706997</c:v>
                </c:pt>
                <c:pt idx="3231">
                  <c:v>47.000388145446998</c:v>
                </c:pt>
                <c:pt idx="3232">
                  <c:v>47.000577545166003</c:v>
                </c:pt>
                <c:pt idx="3233">
                  <c:v>47.000560760497997</c:v>
                </c:pt>
                <c:pt idx="3234">
                  <c:v>47.000344848632999</c:v>
                </c:pt>
                <c:pt idx="3235">
                  <c:v>47.000537872313998</c:v>
                </c:pt>
                <c:pt idx="3236">
                  <c:v>47.000403594970997</c:v>
                </c:pt>
                <c:pt idx="3237">
                  <c:v>47.001931762695001</c:v>
                </c:pt>
                <c:pt idx="3238">
                  <c:v>46.998732566832999</c:v>
                </c:pt>
                <c:pt idx="3239">
                  <c:v>47.000313568114997</c:v>
                </c:pt>
                <c:pt idx="3240">
                  <c:v>47.000582122803003</c:v>
                </c:pt>
                <c:pt idx="3241">
                  <c:v>47.000442504882997</c:v>
                </c:pt>
                <c:pt idx="3242">
                  <c:v>47.000419616698998</c:v>
                </c:pt>
                <c:pt idx="3243">
                  <c:v>47.000636291504001</c:v>
                </c:pt>
                <c:pt idx="3244">
                  <c:v>47.000485992431997</c:v>
                </c:pt>
                <c:pt idx="3245">
                  <c:v>47.000220298766997</c:v>
                </c:pt>
                <c:pt idx="3246">
                  <c:v>47.000556945801002</c:v>
                </c:pt>
                <c:pt idx="3247">
                  <c:v>47.000412750244003</c:v>
                </c:pt>
                <c:pt idx="3248">
                  <c:v>47.000505447388001</c:v>
                </c:pt>
                <c:pt idx="3249">
                  <c:v>47.000418090819998</c:v>
                </c:pt>
                <c:pt idx="3250">
                  <c:v>47.000359344482</c:v>
                </c:pt>
                <c:pt idx="3251">
                  <c:v>47.000679969788003</c:v>
                </c:pt>
                <c:pt idx="3252">
                  <c:v>47.000422668456999</c:v>
                </c:pt>
                <c:pt idx="3253">
                  <c:v>47.00057220459</c:v>
                </c:pt>
                <c:pt idx="3254">
                  <c:v>47.000382995605001</c:v>
                </c:pt>
                <c:pt idx="3255">
                  <c:v>47.000402450562</c:v>
                </c:pt>
                <c:pt idx="3256">
                  <c:v>47.000546264648001</c:v>
                </c:pt>
                <c:pt idx="3257">
                  <c:v>47.000454711914003</c:v>
                </c:pt>
                <c:pt idx="3258">
                  <c:v>47.000394821166999</c:v>
                </c:pt>
                <c:pt idx="3259">
                  <c:v>47.000481414794997</c:v>
                </c:pt>
                <c:pt idx="3260">
                  <c:v>47.000474548340001</c:v>
                </c:pt>
                <c:pt idx="3261">
                  <c:v>47.000635147094997</c:v>
                </c:pt>
                <c:pt idx="3262">
                  <c:v>47.000518035889002</c:v>
                </c:pt>
                <c:pt idx="3263">
                  <c:v>47.000347137451001</c:v>
                </c:pt>
                <c:pt idx="3264">
                  <c:v>47.00057220459</c:v>
                </c:pt>
                <c:pt idx="3265">
                  <c:v>47.001132965087997</c:v>
                </c:pt>
                <c:pt idx="3266">
                  <c:v>46.999856567382999</c:v>
                </c:pt>
                <c:pt idx="3267">
                  <c:v>47.000494384766</c:v>
                </c:pt>
                <c:pt idx="3268">
                  <c:v>47.00036239624</c:v>
                </c:pt>
                <c:pt idx="3269">
                  <c:v>47.000469970703001</c:v>
                </c:pt>
                <c:pt idx="3270">
                  <c:v>47.000563049316</c:v>
                </c:pt>
                <c:pt idx="3271">
                  <c:v>47.000341415405003</c:v>
                </c:pt>
                <c:pt idx="3272">
                  <c:v>47.000570678711</c:v>
                </c:pt>
                <c:pt idx="3273">
                  <c:v>47.000430297851999</c:v>
                </c:pt>
                <c:pt idx="3274">
                  <c:v>47.000372314453003</c:v>
                </c:pt>
                <c:pt idx="3275">
                  <c:v>47.000681877136003</c:v>
                </c:pt>
                <c:pt idx="3276">
                  <c:v>47.000862884520998</c:v>
                </c:pt>
                <c:pt idx="3277">
                  <c:v>47.000162506103997</c:v>
                </c:pt>
                <c:pt idx="3278">
                  <c:v>47.000268936156999</c:v>
                </c:pt>
                <c:pt idx="3279">
                  <c:v>47.000432586670001</c:v>
                </c:pt>
                <c:pt idx="3280">
                  <c:v>47.000506591796999</c:v>
                </c:pt>
                <c:pt idx="3281">
                  <c:v>47.000525474547999</c:v>
                </c:pt>
                <c:pt idx="3282">
                  <c:v>47.000395965575997</c:v>
                </c:pt>
                <c:pt idx="3283">
                  <c:v>47.000534057617003</c:v>
                </c:pt>
                <c:pt idx="3284">
                  <c:v>47.000348663330001</c:v>
                </c:pt>
                <c:pt idx="3285">
                  <c:v>47.000666618346997</c:v>
                </c:pt>
                <c:pt idx="3286">
                  <c:v>47.000508117675999</c:v>
                </c:pt>
                <c:pt idx="3287">
                  <c:v>46.999399566649998</c:v>
                </c:pt>
                <c:pt idx="3288">
                  <c:v>47.001627922057999</c:v>
                </c:pt>
                <c:pt idx="3289">
                  <c:v>47.000428009033001</c:v>
                </c:pt>
                <c:pt idx="3290">
                  <c:v>47.000533294678</c:v>
                </c:pt>
                <c:pt idx="3291">
                  <c:v>47.000617980957003</c:v>
                </c:pt>
                <c:pt idx="3292">
                  <c:v>47.000360870361</c:v>
                </c:pt>
                <c:pt idx="3293">
                  <c:v>47.000463104247999</c:v>
                </c:pt>
                <c:pt idx="3294">
                  <c:v>47.000500488280998</c:v>
                </c:pt>
                <c:pt idx="3295">
                  <c:v>47.000464439391997</c:v>
                </c:pt>
                <c:pt idx="3296">
                  <c:v>47.000666046143003</c:v>
                </c:pt>
                <c:pt idx="3297">
                  <c:v>47.000317382812</c:v>
                </c:pt>
                <c:pt idx="3298">
                  <c:v>47.002222061156999</c:v>
                </c:pt>
                <c:pt idx="3299">
                  <c:v>46.999088287353999</c:v>
                </c:pt>
                <c:pt idx="3300">
                  <c:v>47.000438690186002</c:v>
                </c:pt>
                <c:pt idx="3301">
                  <c:v>47.000582695006997</c:v>
                </c:pt>
                <c:pt idx="3302">
                  <c:v>47.000386810302999</c:v>
                </c:pt>
                <c:pt idx="3303">
                  <c:v>47.000389862060999</c:v>
                </c:pt>
                <c:pt idx="3304">
                  <c:v>47.000544738770003</c:v>
                </c:pt>
                <c:pt idx="3305">
                  <c:v>47.000547409058001</c:v>
                </c:pt>
                <c:pt idx="3306">
                  <c:v>47.000552368164001</c:v>
                </c:pt>
                <c:pt idx="3307">
                  <c:v>47.000405883789</c:v>
                </c:pt>
                <c:pt idx="3308">
                  <c:v>47.000290870667001</c:v>
                </c:pt>
                <c:pt idx="3309">
                  <c:v>47.000398254395002</c:v>
                </c:pt>
                <c:pt idx="3310">
                  <c:v>47.000723266602002</c:v>
                </c:pt>
                <c:pt idx="3311">
                  <c:v>47.000322341919002</c:v>
                </c:pt>
                <c:pt idx="3312">
                  <c:v>47.000569915771003</c:v>
                </c:pt>
                <c:pt idx="3313">
                  <c:v>47.000363922119</c:v>
                </c:pt>
                <c:pt idx="3314">
                  <c:v>47.000479125977002</c:v>
                </c:pt>
                <c:pt idx="3315">
                  <c:v>47.000597000121999</c:v>
                </c:pt>
                <c:pt idx="3316">
                  <c:v>47.000472259520997</c:v>
                </c:pt>
                <c:pt idx="3317">
                  <c:v>47.000389862060999</c:v>
                </c:pt>
                <c:pt idx="3318">
                  <c:v>47.000376701355002</c:v>
                </c:pt>
                <c:pt idx="3319">
                  <c:v>47.000480651855</c:v>
                </c:pt>
                <c:pt idx="3320">
                  <c:v>47.000393676758002</c:v>
                </c:pt>
                <c:pt idx="3321">
                  <c:v>47.000570297240998</c:v>
                </c:pt>
                <c:pt idx="3322">
                  <c:v>47.000559997559002</c:v>
                </c:pt>
                <c:pt idx="3323">
                  <c:v>47.000464630126999</c:v>
                </c:pt>
                <c:pt idx="3324">
                  <c:v>47.000315856934002</c:v>
                </c:pt>
                <c:pt idx="3325">
                  <c:v>47.000738143920998</c:v>
                </c:pt>
                <c:pt idx="3326">
                  <c:v>47.000576019287003</c:v>
                </c:pt>
                <c:pt idx="3327">
                  <c:v>47.000220489501999</c:v>
                </c:pt>
                <c:pt idx="3328">
                  <c:v>47.000511169433999</c:v>
                </c:pt>
                <c:pt idx="3329">
                  <c:v>47.000505828857001</c:v>
                </c:pt>
                <c:pt idx="3330">
                  <c:v>47.000537109375003</c:v>
                </c:pt>
                <c:pt idx="3331">
                  <c:v>47.000467300415004</c:v>
                </c:pt>
                <c:pt idx="3332">
                  <c:v>47.000348663330001</c:v>
                </c:pt>
                <c:pt idx="3333">
                  <c:v>47.000508117675999</c:v>
                </c:pt>
                <c:pt idx="3334">
                  <c:v>47.000528717041</c:v>
                </c:pt>
                <c:pt idx="3335">
                  <c:v>47.000535011292001</c:v>
                </c:pt>
                <c:pt idx="3336">
                  <c:v>47.000576019287003</c:v>
                </c:pt>
                <c:pt idx="3337">
                  <c:v>47.000274658202997</c:v>
                </c:pt>
                <c:pt idx="3338">
                  <c:v>47.000485420227001</c:v>
                </c:pt>
                <c:pt idx="3339">
                  <c:v>47.000525665283</c:v>
                </c:pt>
                <c:pt idx="3340">
                  <c:v>47.000508880615001</c:v>
                </c:pt>
                <c:pt idx="3341">
                  <c:v>47.000547409058001</c:v>
                </c:pt>
                <c:pt idx="3342">
                  <c:v>47.000229644774997</c:v>
                </c:pt>
                <c:pt idx="3343">
                  <c:v>47.000430297851999</c:v>
                </c:pt>
                <c:pt idx="3344">
                  <c:v>47.000594329834001</c:v>
                </c:pt>
                <c:pt idx="3345">
                  <c:v>47.000454902648997</c:v>
                </c:pt>
                <c:pt idx="3346">
                  <c:v>47.000557708739997</c:v>
                </c:pt>
                <c:pt idx="3347">
                  <c:v>47.000521850585997</c:v>
                </c:pt>
                <c:pt idx="3348">
                  <c:v>46.999235153198001</c:v>
                </c:pt>
                <c:pt idx="3349">
                  <c:v>47.001486206054999</c:v>
                </c:pt>
                <c:pt idx="3350">
                  <c:v>47.000363922119</c:v>
                </c:pt>
                <c:pt idx="3351">
                  <c:v>47.000405311583997</c:v>
                </c:pt>
                <c:pt idx="3352">
                  <c:v>47.000483703613</c:v>
                </c:pt>
                <c:pt idx="3353">
                  <c:v>47.000394439696997</c:v>
                </c:pt>
                <c:pt idx="3354">
                  <c:v>47.000579833983998</c:v>
                </c:pt>
                <c:pt idx="3355">
                  <c:v>47.000532150269002</c:v>
                </c:pt>
                <c:pt idx="3356">
                  <c:v>47.000356292725002</c:v>
                </c:pt>
                <c:pt idx="3357">
                  <c:v>47.000630187988001</c:v>
                </c:pt>
                <c:pt idx="3358">
                  <c:v>47.000313758849998</c:v>
                </c:pt>
                <c:pt idx="3359">
                  <c:v>47.000975799560997</c:v>
                </c:pt>
                <c:pt idx="3360">
                  <c:v>47.000019836425999</c:v>
                </c:pt>
                <c:pt idx="3361">
                  <c:v>47.000189781189</c:v>
                </c:pt>
                <c:pt idx="3362">
                  <c:v>47.000682830811002</c:v>
                </c:pt>
                <c:pt idx="3363">
                  <c:v>47.000361633300997</c:v>
                </c:pt>
                <c:pt idx="3364">
                  <c:v>47.000559997559002</c:v>
                </c:pt>
                <c:pt idx="3365">
                  <c:v>47.000625610352003</c:v>
                </c:pt>
                <c:pt idx="3366">
                  <c:v>47.000292205811</c:v>
                </c:pt>
                <c:pt idx="3367">
                  <c:v>47.000492858887</c:v>
                </c:pt>
                <c:pt idx="3368">
                  <c:v>47.000640869141002</c:v>
                </c:pt>
                <c:pt idx="3369">
                  <c:v>47.000363922119</c:v>
                </c:pt>
                <c:pt idx="3370">
                  <c:v>47.001075744628999</c:v>
                </c:pt>
                <c:pt idx="3371">
                  <c:v>46.999733924866</c:v>
                </c:pt>
                <c:pt idx="3372">
                  <c:v>47.000450134277003</c:v>
                </c:pt>
                <c:pt idx="3373">
                  <c:v>47.000496673584003</c:v>
                </c:pt>
                <c:pt idx="3374">
                  <c:v>47.000394439696997</c:v>
                </c:pt>
                <c:pt idx="3375">
                  <c:v>47.000669479370004</c:v>
                </c:pt>
                <c:pt idx="3376">
                  <c:v>47.000415802002003</c:v>
                </c:pt>
                <c:pt idx="3377">
                  <c:v>47.000305938720999</c:v>
                </c:pt>
                <c:pt idx="3378">
                  <c:v>47.000713348388999</c:v>
                </c:pt>
                <c:pt idx="3379">
                  <c:v>47.000434112549001</c:v>
                </c:pt>
                <c:pt idx="3380">
                  <c:v>47.000484466552997</c:v>
                </c:pt>
                <c:pt idx="3381">
                  <c:v>47.000169754028001</c:v>
                </c:pt>
                <c:pt idx="3382">
                  <c:v>47.000631713867001</c:v>
                </c:pt>
                <c:pt idx="3383">
                  <c:v>47.000384521484001</c:v>
                </c:pt>
                <c:pt idx="3384">
                  <c:v>47.000659942627003</c:v>
                </c:pt>
                <c:pt idx="3385">
                  <c:v>47.000308036804</c:v>
                </c:pt>
                <c:pt idx="3386">
                  <c:v>47.000585937499999</c:v>
                </c:pt>
                <c:pt idx="3387">
                  <c:v>47.000325775146003</c:v>
                </c:pt>
                <c:pt idx="3388">
                  <c:v>47.000582695006997</c:v>
                </c:pt>
                <c:pt idx="3389">
                  <c:v>47.000531768799</c:v>
                </c:pt>
                <c:pt idx="3390">
                  <c:v>47.000511169433999</c:v>
                </c:pt>
                <c:pt idx="3391">
                  <c:v>47.000290870667001</c:v>
                </c:pt>
                <c:pt idx="3392">
                  <c:v>47.000971221923997</c:v>
                </c:pt>
                <c:pt idx="3393">
                  <c:v>46.999952697753997</c:v>
                </c:pt>
                <c:pt idx="3394">
                  <c:v>47.000562286376997</c:v>
                </c:pt>
                <c:pt idx="3395">
                  <c:v>47.000405311583997</c:v>
                </c:pt>
                <c:pt idx="3396">
                  <c:v>47.000348663330001</c:v>
                </c:pt>
                <c:pt idx="3397">
                  <c:v>47.000642395020002</c:v>
                </c:pt>
                <c:pt idx="3398">
                  <c:v>47.000395774841003</c:v>
                </c:pt>
                <c:pt idx="3399">
                  <c:v>47.000582122803003</c:v>
                </c:pt>
                <c:pt idx="3400">
                  <c:v>47.000497436522998</c:v>
                </c:pt>
                <c:pt idx="3401">
                  <c:v>47.000250816345002</c:v>
                </c:pt>
                <c:pt idx="3402">
                  <c:v>47.00061416626</c:v>
                </c:pt>
                <c:pt idx="3403">
                  <c:v>47.002233886718997</c:v>
                </c:pt>
                <c:pt idx="3404">
                  <c:v>46.998654174804997</c:v>
                </c:pt>
                <c:pt idx="3405">
                  <c:v>47.000501632690003</c:v>
                </c:pt>
                <c:pt idx="3406">
                  <c:v>47.000372314453003</c:v>
                </c:pt>
                <c:pt idx="3407">
                  <c:v>47.000514984131001</c:v>
                </c:pt>
                <c:pt idx="3408">
                  <c:v>47.000545501708999</c:v>
                </c:pt>
                <c:pt idx="3409">
                  <c:v>47.000418090819998</c:v>
                </c:pt>
                <c:pt idx="3410">
                  <c:v>47.000581359862998</c:v>
                </c:pt>
                <c:pt idx="3411">
                  <c:v>47.000154495239002</c:v>
                </c:pt>
                <c:pt idx="3412">
                  <c:v>47.000662231444998</c:v>
                </c:pt>
                <c:pt idx="3413">
                  <c:v>47.000483703613</c:v>
                </c:pt>
                <c:pt idx="3414">
                  <c:v>47.000318908691</c:v>
                </c:pt>
                <c:pt idx="3415">
                  <c:v>47.000539779663001</c:v>
                </c:pt>
                <c:pt idx="3416">
                  <c:v>47.000548553466999</c:v>
                </c:pt>
                <c:pt idx="3417">
                  <c:v>47.000298309325999</c:v>
                </c:pt>
                <c:pt idx="3418">
                  <c:v>47.000830650330002</c:v>
                </c:pt>
                <c:pt idx="3419">
                  <c:v>47.000373840332003</c:v>
                </c:pt>
                <c:pt idx="3420">
                  <c:v>47.000522613525</c:v>
                </c:pt>
                <c:pt idx="3421">
                  <c:v>47.000407218932999</c:v>
                </c:pt>
                <c:pt idx="3422">
                  <c:v>47.000407409668</c:v>
                </c:pt>
                <c:pt idx="3423">
                  <c:v>47.000605773925997</c:v>
                </c:pt>
                <c:pt idx="3424">
                  <c:v>47.000354003905997</c:v>
                </c:pt>
                <c:pt idx="3425">
                  <c:v>47.000490188599002</c:v>
                </c:pt>
                <c:pt idx="3426">
                  <c:v>47.000444030761997</c:v>
                </c:pt>
                <c:pt idx="3427">
                  <c:v>47.000344085693001</c:v>
                </c:pt>
                <c:pt idx="3428">
                  <c:v>47.00074005127</c:v>
                </c:pt>
                <c:pt idx="3429">
                  <c:v>47.000381469727003</c:v>
                </c:pt>
                <c:pt idx="3430">
                  <c:v>47.00044631958</c:v>
                </c:pt>
                <c:pt idx="3431">
                  <c:v>47.001509666442999</c:v>
                </c:pt>
                <c:pt idx="3432">
                  <c:v>46.999759674072003</c:v>
                </c:pt>
                <c:pt idx="3433">
                  <c:v>47.000391387938997</c:v>
                </c:pt>
                <c:pt idx="3434">
                  <c:v>47.000592803955001</c:v>
                </c:pt>
                <c:pt idx="3435">
                  <c:v>47.000180244446</c:v>
                </c:pt>
                <c:pt idx="3436">
                  <c:v>47.000496673584003</c:v>
                </c:pt>
                <c:pt idx="3437">
                  <c:v>47.000568389892997</c:v>
                </c:pt>
                <c:pt idx="3438">
                  <c:v>47.000371932983001</c:v>
                </c:pt>
                <c:pt idx="3439">
                  <c:v>47.000612640381</c:v>
                </c:pt>
                <c:pt idx="3440">
                  <c:v>47.000339508057003</c:v>
                </c:pt>
                <c:pt idx="3441">
                  <c:v>47.000632286071998</c:v>
                </c:pt>
                <c:pt idx="3442">
                  <c:v>47.000681304932002</c:v>
                </c:pt>
                <c:pt idx="3443">
                  <c:v>47.000149536133002</c:v>
                </c:pt>
                <c:pt idx="3444">
                  <c:v>47.000529479980003</c:v>
                </c:pt>
                <c:pt idx="3445">
                  <c:v>47.000419616698998</c:v>
                </c:pt>
                <c:pt idx="3446">
                  <c:v>47.000409698486003</c:v>
                </c:pt>
                <c:pt idx="3447">
                  <c:v>47.00053024292</c:v>
                </c:pt>
                <c:pt idx="3448">
                  <c:v>47.000479698181003</c:v>
                </c:pt>
                <c:pt idx="3449">
                  <c:v>47.000409698486003</c:v>
                </c:pt>
                <c:pt idx="3450">
                  <c:v>47.000480651855</c:v>
                </c:pt>
                <c:pt idx="3451">
                  <c:v>47.000687599182001</c:v>
                </c:pt>
                <c:pt idx="3452">
                  <c:v>47.000461578368999</c:v>
                </c:pt>
                <c:pt idx="3453">
                  <c:v>46.999129486084001</c:v>
                </c:pt>
                <c:pt idx="3454">
                  <c:v>47.001783752441</c:v>
                </c:pt>
                <c:pt idx="3455">
                  <c:v>47.000482559204002</c:v>
                </c:pt>
                <c:pt idx="3456">
                  <c:v>47.000436401366997</c:v>
                </c:pt>
                <c:pt idx="3457">
                  <c:v>47.000448608398003</c:v>
                </c:pt>
                <c:pt idx="3458">
                  <c:v>47.000502586365002</c:v>
                </c:pt>
                <c:pt idx="3459">
                  <c:v>47.000262451171999</c:v>
                </c:pt>
                <c:pt idx="3460">
                  <c:v>47.000627899169999</c:v>
                </c:pt>
                <c:pt idx="3461">
                  <c:v>47.000616073608001</c:v>
                </c:pt>
                <c:pt idx="3462">
                  <c:v>47.000415039063</c:v>
                </c:pt>
                <c:pt idx="3463">
                  <c:v>47.000475311278997</c:v>
                </c:pt>
                <c:pt idx="3464">
                  <c:v>47.000932312011997</c:v>
                </c:pt>
                <c:pt idx="3465">
                  <c:v>46.999782562256001</c:v>
                </c:pt>
                <c:pt idx="3466">
                  <c:v>47.000559997559002</c:v>
                </c:pt>
                <c:pt idx="3467">
                  <c:v>47.000399780273</c:v>
                </c:pt>
                <c:pt idx="3468">
                  <c:v>47.000485420227001</c:v>
                </c:pt>
                <c:pt idx="3469">
                  <c:v>47.000469970703001</c:v>
                </c:pt>
                <c:pt idx="3470">
                  <c:v>47.000254058838003</c:v>
                </c:pt>
                <c:pt idx="3471">
                  <c:v>47.000890731812</c:v>
                </c:pt>
                <c:pt idx="3472">
                  <c:v>47.000370025635</c:v>
                </c:pt>
                <c:pt idx="3473">
                  <c:v>47.000502014159999</c:v>
                </c:pt>
                <c:pt idx="3474">
                  <c:v>47.000492095947003</c:v>
                </c:pt>
                <c:pt idx="3475">
                  <c:v>47.000155448914001</c:v>
                </c:pt>
                <c:pt idx="3476">
                  <c:v>47.000775909424</c:v>
                </c:pt>
                <c:pt idx="3477">
                  <c:v>47.000444030761997</c:v>
                </c:pt>
                <c:pt idx="3478">
                  <c:v>47.000297546387003</c:v>
                </c:pt>
                <c:pt idx="3479">
                  <c:v>47.000467681884999</c:v>
                </c:pt>
                <c:pt idx="3480">
                  <c:v>47.000368499756</c:v>
                </c:pt>
                <c:pt idx="3481">
                  <c:v>47.000772476195998</c:v>
                </c:pt>
                <c:pt idx="3482">
                  <c:v>47.000460052489998</c:v>
                </c:pt>
                <c:pt idx="3483">
                  <c:v>47.000374603270998</c:v>
                </c:pt>
                <c:pt idx="3484">
                  <c:v>47.000591278076001</c:v>
                </c:pt>
                <c:pt idx="3485">
                  <c:v>47.000343322753999</c:v>
                </c:pt>
                <c:pt idx="3486">
                  <c:v>47.000403594970997</c:v>
                </c:pt>
                <c:pt idx="3487">
                  <c:v>47.000675201416001</c:v>
                </c:pt>
                <c:pt idx="3488">
                  <c:v>47.000172615051</c:v>
                </c:pt>
                <c:pt idx="3489">
                  <c:v>47.000514221190997</c:v>
                </c:pt>
                <c:pt idx="3490">
                  <c:v>47.000586700439001</c:v>
                </c:pt>
                <c:pt idx="3491">
                  <c:v>47.000470161438002</c:v>
                </c:pt>
                <c:pt idx="3492">
                  <c:v>47.000543975829999</c:v>
                </c:pt>
                <c:pt idx="3493">
                  <c:v>47.000394439696997</c:v>
                </c:pt>
                <c:pt idx="3494">
                  <c:v>47.000341796874999</c:v>
                </c:pt>
                <c:pt idx="3495">
                  <c:v>47.000795364379996</c:v>
                </c:pt>
                <c:pt idx="3496">
                  <c:v>47.000374603270998</c:v>
                </c:pt>
                <c:pt idx="3497">
                  <c:v>47.001119995117001</c:v>
                </c:pt>
                <c:pt idx="3498">
                  <c:v>46.999533653259</c:v>
                </c:pt>
                <c:pt idx="3499">
                  <c:v>47.000411987305</c:v>
                </c:pt>
                <c:pt idx="3500">
                  <c:v>47.000618743895998</c:v>
                </c:pt>
                <c:pt idx="3501">
                  <c:v>47.000402450562</c:v>
                </c:pt>
                <c:pt idx="3502">
                  <c:v>47.000494384766</c:v>
                </c:pt>
                <c:pt idx="3503">
                  <c:v>47.000444793701</c:v>
                </c:pt>
                <c:pt idx="3504">
                  <c:v>47.000434112549001</c:v>
                </c:pt>
                <c:pt idx="3505">
                  <c:v>47.000648498535</c:v>
                </c:pt>
                <c:pt idx="3506">
                  <c:v>47.000569915771003</c:v>
                </c:pt>
                <c:pt idx="3507">
                  <c:v>47.000434112549001</c:v>
                </c:pt>
                <c:pt idx="3508">
                  <c:v>47.000322341919002</c:v>
                </c:pt>
                <c:pt idx="3509">
                  <c:v>47.000314331055002</c:v>
                </c:pt>
                <c:pt idx="3510">
                  <c:v>47.000591278076001</c:v>
                </c:pt>
                <c:pt idx="3511">
                  <c:v>47.000569343567001</c:v>
                </c:pt>
                <c:pt idx="3512">
                  <c:v>47.000334167479998</c:v>
                </c:pt>
                <c:pt idx="3513">
                  <c:v>47.000620269774998</c:v>
                </c:pt>
                <c:pt idx="3514">
                  <c:v>47.000377655028998</c:v>
                </c:pt>
                <c:pt idx="3515">
                  <c:v>47.000533103942999</c:v>
                </c:pt>
                <c:pt idx="3516">
                  <c:v>47.000632476806999</c:v>
                </c:pt>
                <c:pt idx="3517">
                  <c:v>47.000345611572001</c:v>
                </c:pt>
                <c:pt idx="3518">
                  <c:v>47.000460624695002</c:v>
                </c:pt>
                <c:pt idx="3519">
                  <c:v>47.000373840332003</c:v>
                </c:pt>
                <c:pt idx="3520">
                  <c:v>47.000493621826003</c:v>
                </c:pt>
                <c:pt idx="3521">
                  <c:v>47.000552177429</c:v>
                </c:pt>
                <c:pt idx="3522">
                  <c:v>47.000398254395002</c:v>
                </c:pt>
                <c:pt idx="3523">
                  <c:v>47.000373840332003</c:v>
                </c:pt>
                <c:pt idx="3524">
                  <c:v>47.000657653809</c:v>
                </c:pt>
                <c:pt idx="3525">
                  <c:v>47.000985145568997</c:v>
                </c:pt>
                <c:pt idx="3526">
                  <c:v>47.000071716309002</c:v>
                </c:pt>
                <c:pt idx="3527">
                  <c:v>47.000562286376997</c:v>
                </c:pt>
                <c:pt idx="3528">
                  <c:v>47.000163078307999</c:v>
                </c:pt>
                <c:pt idx="3529">
                  <c:v>47.000533294678</c:v>
                </c:pt>
                <c:pt idx="3530">
                  <c:v>47.000492095947003</c:v>
                </c:pt>
                <c:pt idx="3531">
                  <c:v>47.000287055968997</c:v>
                </c:pt>
                <c:pt idx="3532">
                  <c:v>47.000590515136999</c:v>
                </c:pt>
                <c:pt idx="3533">
                  <c:v>47.000321960449</c:v>
                </c:pt>
                <c:pt idx="3534">
                  <c:v>47.000495910645</c:v>
                </c:pt>
                <c:pt idx="3535">
                  <c:v>47.000613212585002</c:v>
                </c:pt>
                <c:pt idx="3536">
                  <c:v>47.001210021973002</c:v>
                </c:pt>
                <c:pt idx="3537">
                  <c:v>46.999850463866998</c:v>
                </c:pt>
                <c:pt idx="3538">
                  <c:v>47.000305175781001</c:v>
                </c:pt>
                <c:pt idx="3539">
                  <c:v>47.000521850585997</c:v>
                </c:pt>
                <c:pt idx="3540">
                  <c:v>47.000605773925997</c:v>
                </c:pt>
                <c:pt idx="3541">
                  <c:v>47.000460624695002</c:v>
                </c:pt>
                <c:pt idx="3542">
                  <c:v>47.000263977050999</c:v>
                </c:pt>
                <c:pt idx="3543">
                  <c:v>47.000440216064</c:v>
                </c:pt>
                <c:pt idx="3544">
                  <c:v>47.000467681884999</c:v>
                </c:pt>
                <c:pt idx="3545">
                  <c:v>47.000702857971</c:v>
                </c:pt>
                <c:pt idx="3546">
                  <c:v>47.000386047363001</c:v>
                </c:pt>
                <c:pt idx="3547">
                  <c:v>47.000267791748001</c:v>
                </c:pt>
                <c:pt idx="3548">
                  <c:v>47.000833511353001</c:v>
                </c:pt>
                <c:pt idx="3549">
                  <c:v>47.000326538086</c:v>
                </c:pt>
              </c:numCache>
            </c:numRef>
          </c:yVal>
          <c:smooth val="0"/>
          <c:extLst>
            <c:ext xmlns:c16="http://schemas.microsoft.com/office/drawing/2014/chart" uri="{C3380CC4-5D6E-409C-BE32-E72D297353CC}">
              <c16:uniqueId val="{00000003-CAF2-4736-B99B-2E2CF9D8E50A}"/>
            </c:ext>
          </c:extLst>
        </c:ser>
        <c:dLbls>
          <c:showLegendKey val="0"/>
          <c:showVal val="0"/>
          <c:showCatName val="0"/>
          <c:showSerName val="0"/>
          <c:showPercent val="0"/>
          <c:showBubbleSize val="0"/>
        </c:dLbls>
        <c:axId val="784367119"/>
        <c:axId val="784366287"/>
      </c:scatterChart>
      <c:valAx>
        <c:axId val="1161347487"/>
        <c:scaling>
          <c:orientation val="minMax"/>
          <c:max val="2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a:t>Time(s)</a:t>
                </a:r>
                <a:endParaRPr lang="zh-CN" alt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161524207"/>
        <c:crosses val="autoZero"/>
        <c:crossBetween val="midCat"/>
      </c:valAx>
      <c:valAx>
        <c:axId val="11615242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sz="1200" b="0" i="0" baseline="0">
                    <a:effectLst/>
                  </a:rPr>
                  <a:t>P(W)/U(V)</a:t>
                </a:r>
                <a:endParaRPr lang="zh-CN" altLang="zh-CN" sz="1200">
                  <a:effectLst/>
                </a:endParaRPr>
              </a:p>
            </c:rich>
          </c:tx>
          <c:layout>
            <c:manualLayout>
              <c:xMode val="edge"/>
              <c:yMode val="edge"/>
              <c:x val="3.4777956126270736E-2"/>
              <c:y val="0.3124333307708921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161347487"/>
        <c:crosses val="autoZero"/>
        <c:crossBetween val="midCat"/>
      </c:valAx>
      <c:valAx>
        <c:axId val="784366287"/>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sz="1200" b="0" i="0" baseline="0">
                    <a:effectLst/>
                  </a:rPr>
                  <a:t>PF/F(Hz)</a:t>
                </a:r>
                <a:endParaRPr lang="zh-CN" altLang="zh-CN" sz="1200">
                  <a:effectLst/>
                </a:endParaRPr>
              </a:p>
            </c:rich>
          </c:tx>
          <c:layout>
            <c:manualLayout>
              <c:xMode val="edge"/>
              <c:yMode val="edge"/>
              <c:x val="0.92424893517523787"/>
              <c:y val="0.2829008298648861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84367119"/>
        <c:crosses val="max"/>
        <c:crossBetween val="midCat"/>
      </c:valAx>
      <c:valAx>
        <c:axId val="784367119"/>
        <c:scaling>
          <c:orientation val="minMax"/>
        </c:scaling>
        <c:delete val="1"/>
        <c:axPos val="b"/>
        <c:numFmt formatCode="General" sourceLinked="1"/>
        <c:majorTickMark val="out"/>
        <c:minorTickMark val="none"/>
        <c:tickLblPos val="nextTo"/>
        <c:crossAx val="784366287"/>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400" b="0" i="0" baseline="0">
                <a:effectLst/>
              </a:rPr>
              <a:t>195.5V~47.5Hz, PF=1</a:t>
            </a:r>
            <a:endParaRPr lang="zh-CN" altLang="zh-CN" sz="1400">
              <a:effectLst/>
            </a:endParaRPr>
          </a:p>
        </c:rich>
      </c:tx>
      <c:layout>
        <c:manualLayout>
          <c:xMode val="edge"/>
          <c:yMode val="edge"/>
          <c:x val="0.2722222222222222"/>
          <c:y val="2.314814814814814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0"/>
          <c:order val="0"/>
          <c:tx>
            <c:strRef>
              <c:f>TEST22!$C$1</c:f>
              <c:strCache>
                <c:ptCount val="1"/>
                <c:pt idx="0">
                  <c:v>Urms(V)</c:v>
                </c:pt>
              </c:strCache>
            </c:strRef>
          </c:tx>
          <c:spPr>
            <a:ln w="19050" cap="rnd">
              <a:solidFill>
                <a:schemeClr val="accent1"/>
              </a:solidFill>
              <a:round/>
            </a:ln>
            <a:effectLst/>
          </c:spPr>
          <c:marker>
            <c:symbol val="none"/>
          </c:marker>
          <c:xVal>
            <c:numRef>
              <c:f>TEST22!$A$2:$A$6043</c:f>
              <c:numCache>
                <c:formatCode>General</c:formatCode>
                <c:ptCount val="6042"/>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pt idx="1813">
                  <c:v>1813</c:v>
                </c:pt>
                <c:pt idx="1814">
                  <c:v>1814</c:v>
                </c:pt>
                <c:pt idx="1815">
                  <c:v>1815</c:v>
                </c:pt>
                <c:pt idx="1816">
                  <c:v>1816</c:v>
                </c:pt>
                <c:pt idx="1817">
                  <c:v>1817</c:v>
                </c:pt>
                <c:pt idx="1818">
                  <c:v>1818</c:v>
                </c:pt>
                <c:pt idx="1819">
                  <c:v>1819</c:v>
                </c:pt>
                <c:pt idx="1820">
                  <c:v>1820</c:v>
                </c:pt>
                <c:pt idx="1821">
                  <c:v>1821</c:v>
                </c:pt>
                <c:pt idx="1822">
                  <c:v>1822</c:v>
                </c:pt>
                <c:pt idx="1823">
                  <c:v>1823</c:v>
                </c:pt>
                <c:pt idx="1824">
                  <c:v>1824</c:v>
                </c:pt>
                <c:pt idx="1825">
                  <c:v>1825</c:v>
                </c:pt>
                <c:pt idx="1826">
                  <c:v>1826</c:v>
                </c:pt>
                <c:pt idx="1827">
                  <c:v>1827</c:v>
                </c:pt>
                <c:pt idx="1828">
                  <c:v>1828</c:v>
                </c:pt>
                <c:pt idx="1829">
                  <c:v>1829</c:v>
                </c:pt>
                <c:pt idx="1830">
                  <c:v>1830</c:v>
                </c:pt>
                <c:pt idx="1831">
                  <c:v>1831</c:v>
                </c:pt>
                <c:pt idx="1832">
                  <c:v>1832</c:v>
                </c:pt>
                <c:pt idx="1833">
                  <c:v>1833</c:v>
                </c:pt>
                <c:pt idx="1834">
                  <c:v>1834</c:v>
                </c:pt>
                <c:pt idx="1835">
                  <c:v>1835</c:v>
                </c:pt>
                <c:pt idx="1836">
                  <c:v>1836</c:v>
                </c:pt>
                <c:pt idx="1837">
                  <c:v>1837</c:v>
                </c:pt>
                <c:pt idx="1838">
                  <c:v>1838</c:v>
                </c:pt>
                <c:pt idx="1839">
                  <c:v>1839</c:v>
                </c:pt>
                <c:pt idx="1840">
                  <c:v>1840</c:v>
                </c:pt>
                <c:pt idx="1841">
                  <c:v>1841</c:v>
                </c:pt>
                <c:pt idx="1842">
                  <c:v>1842</c:v>
                </c:pt>
                <c:pt idx="1843">
                  <c:v>1843</c:v>
                </c:pt>
                <c:pt idx="1844">
                  <c:v>1844</c:v>
                </c:pt>
                <c:pt idx="1845">
                  <c:v>1845</c:v>
                </c:pt>
                <c:pt idx="1846">
                  <c:v>1846</c:v>
                </c:pt>
                <c:pt idx="1847">
                  <c:v>1847</c:v>
                </c:pt>
                <c:pt idx="1848">
                  <c:v>1848</c:v>
                </c:pt>
                <c:pt idx="1849">
                  <c:v>1849</c:v>
                </c:pt>
                <c:pt idx="1850">
                  <c:v>1850</c:v>
                </c:pt>
                <c:pt idx="1851">
                  <c:v>1851</c:v>
                </c:pt>
                <c:pt idx="1852">
                  <c:v>1852</c:v>
                </c:pt>
                <c:pt idx="1853">
                  <c:v>1853</c:v>
                </c:pt>
                <c:pt idx="1854">
                  <c:v>1854</c:v>
                </c:pt>
                <c:pt idx="1855">
                  <c:v>1855</c:v>
                </c:pt>
                <c:pt idx="1856">
                  <c:v>1856</c:v>
                </c:pt>
                <c:pt idx="1857">
                  <c:v>1857</c:v>
                </c:pt>
                <c:pt idx="1858">
                  <c:v>1858</c:v>
                </c:pt>
                <c:pt idx="1859">
                  <c:v>1859</c:v>
                </c:pt>
                <c:pt idx="1860">
                  <c:v>1860</c:v>
                </c:pt>
                <c:pt idx="1861">
                  <c:v>1861</c:v>
                </c:pt>
                <c:pt idx="1862">
                  <c:v>1862</c:v>
                </c:pt>
                <c:pt idx="1863">
                  <c:v>1863</c:v>
                </c:pt>
                <c:pt idx="1864">
                  <c:v>1864</c:v>
                </c:pt>
                <c:pt idx="1865">
                  <c:v>1865</c:v>
                </c:pt>
                <c:pt idx="1866">
                  <c:v>1866</c:v>
                </c:pt>
                <c:pt idx="1867">
                  <c:v>1867</c:v>
                </c:pt>
                <c:pt idx="1868">
                  <c:v>1868</c:v>
                </c:pt>
                <c:pt idx="1869">
                  <c:v>1869</c:v>
                </c:pt>
                <c:pt idx="1870">
                  <c:v>1870</c:v>
                </c:pt>
                <c:pt idx="1871">
                  <c:v>1871</c:v>
                </c:pt>
                <c:pt idx="1872">
                  <c:v>1872</c:v>
                </c:pt>
                <c:pt idx="1873">
                  <c:v>1873</c:v>
                </c:pt>
                <c:pt idx="1874">
                  <c:v>1874</c:v>
                </c:pt>
                <c:pt idx="1875">
                  <c:v>1875</c:v>
                </c:pt>
                <c:pt idx="1876">
                  <c:v>1876</c:v>
                </c:pt>
                <c:pt idx="1877">
                  <c:v>1877</c:v>
                </c:pt>
                <c:pt idx="1878">
                  <c:v>1878</c:v>
                </c:pt>
                <c:pt idx="1879">
                  <c:v>1879</c:v>
                </c:pt>
                <c:pt idx="1880">
                  <c:v>1880</c:v>
                </c:pt>
                <c:pt idx="1881">
                  <c:v>1881</c:v>
                </c:pt>
                <c:pt idx="1882">
                  <c:v>1882</c:v>
                </c:pt>
                <c:pt idx="1883">
                  <c:v>1883</c:v>
                </c:pt>
                <c:pt idx="1884">
                  <c:v>1884</c:v>
                </c:pt>
                <c:pt idx="1885">
                  <c:v>1885</c:v>
                </c:pt>
                <c:pt idx="1886">
                  <c:v>1886</c:v>
                </c:pt>
                <c:pt idx="1887">
                  <c:v>1887</c:v>
                </c:pt>
                <c:pt idx="1888">
                  <c:v>1888</c:v>
                </c:pt>
                <c:pt idx="1889">
                  <c:v>1889</c:v>
                </c:pt>
                <c:pt idx="1890">
                  <c:v>1890</c:v>
                </c:pt>
                <c:pt idx="1891">
                  <c:v>1891</c:v>
                </c:pt>
                <c:pt idx="1892">
                  <c:v>1892</c:v>
                </c:pt>
                <c:pt idx="1893">
                  <c:v>1893</c:v>
                </c:pt>
                <c:pt idx="1894">
                  <c:v>1894</c:v>
                </c:pt>
                <c:pt idx="1895">
                  <c:v>1895</c:v>
                </c:pt>
                <c:pt idx="1896">
                  <c:v>1896</c:v>
                </c:pt>
                <c:pt idx="1897">
                  <c:v>1897</c:v>
                </c:pt>
                <c:pt idx="1898">
                  <c:v>1898</c:v>
                </c:pt>
                <c:pt idx="1899">
                  <c:v>1899</c:v>
                </c:pt>
                <c:pt idx="1900">
                  <c:v>1900</c:v>
                </c:pt>
                <c:pt idx="1901">
                  <c:v>1901</c:v>
                </c:pt>
                <c:pt idx="1902">
                  <c:v>1902</c:v>
                </c:pt>
                <c:pt idx="1903">
                  <c:v>1903</c:v>
                </c:pt>
                <c:pt idx="1904">
                  <c:v>1904</c:v>
                </c:pt>
                <c:pt idx="1905">
                  <c:v>1905</c:v>
                </c:pt>
                <c:pt idx="1906">
                  <c:v>1906</c:v>
                </c:pt>
                <c:pt idx="1907">
                  <c:v>1907</c:v>
                </c:pt>
                <c:pt idx="1908">
                  <c:v>1908</c:v>
                </c:pt>
                <c:pt idx="1909">
                  <c:v>1909</c:v>
                </c:pt>
                <c:pt idx="1910">
                  <c:v>1910</c:v>
                </c:pt>
                <c:pt idx="1911">
                  <c:v>1911</c:v>
                </c:pt>
                <c:pt idx="1912">
                  <c:v>1912</c:v>
                </c:pt>
                <c:pt idx="1913">
                  <c:v>1913</c:v>
                </c:pt>
                <c:pt idx="1914">
                  <c:v>1914</c:v>
                </c:pt>
                <c:pt idx="1915">
                  <c:v>1915</c:v>
                </c:pt>
                <c:pt idx="1916">
                  <c:v>1916</c:v>
                </c:pt>
                <c:pt idx="1917">
                  <c:v>1917</c:v>
                </c:pt>
                <c:pt idx="1918">
                  <c:v>1918</c:v>
                </c:pt>
                <c:pt idx="1919">
                  <c:v>1919</c:v>
                </c:pt>
                <c:pt idx="1920">
                  <c:v>1920</c:v>
                </c:pt>
                <c:pt idx="1921">
                  <c:v>1921</c:v>
                </c:pt>
                <c:pt idx="1922">
                  <c:v>1922</c:v>
                </c:pt>
                <c:pt idx="1923">
                  <c:v>1923</c:v>
                </c:pt>
                <c:pt idx="1924">
                  <c:v>1924</c:v>
                </c:pt>
                <c:pt idx="1925">
                  <c:v>1925</c:v>
                </c:pt>
                <c:pt idx="1926">
                  <c:v>1926</c:v>
                </c:pt>
                <c:pt idx="1927">
                  <c:v>1927</c:v>
                </c:pt>
                <c:pt idx="1928">
                  <c:v>1928</c:v>
                </c:pt>
                <c:pt idx="1929">
                  <c:v>1929</c:v>
                </c:pt>
                <c:pt idx="1930">
                  <c:v>1930</c:v>
                </c:pt>
                <c:pt idx="1931">
                  <c:v>1931</c:v>
                </c:pt>
                <c:pt idx="1932">
                  <c:v>1932</c:v>
                </c:pt>
                <c:pt idx="1933">
                  <c:v>1933</c:v>
                </c:pt>
                <c:pt idx="1934">
                  <c:v>1934</c:v>
                </c:pt>
                <c:pt idx="1935">
                  <c:v>1935</c:v>
                </c:pt>
                <c:pt idx="1936">
                  <c:v>1936</c:v>
                </c:pt>
                <c:pt idx="1937">
                  <c:v>1937</c:v>
                </c:pt>
                <c:pt idx="1938">
                  <c:v>1938</c:v>
                </c:pt>
                <c:pt idx="1939">
                  <c:v>1939</c:v>
                </c:pt>
                <c:pt idx="1940">
                  <c:v>1940</c:v>
                </c:pt>
                <c:pt idx="1941">
                  <c:v>1941</c:v>
                </c:pt>
                <c:pt idx="1942">
                  <c:v>1942</c:v>
                </c:pt>
                <c:pt idx="1943">
                  <c:v>1943</c:v>
                </c:pt>
                <c:pt idx="1944">
                  <c:v>1944</c:v>
                </c:pt>
                <c:pt idx="1945">
                  <c:v>1945</c:v>
                </c:pt>
                <c:pt idx="1946">
                  <c:v>1946</c:v>
                </c:pt>
                <c:pt idx="1947">
                  <c:v>1947</c:v>
                </c:pt>
                <c:pt idx="1948">
                  <c:v>1948</c:v>
                </c:pt>
                <c:pt idx="1949">
                  <c:v>1949</c:v>
                </c:pt>
                <c:pt idx="1950">
                  <c:v>1950</c:v>
                </c:pt>
                <c:pt idx="1951">
                  <c:v>1951</c:v>
                </c:pt>
                <c:pt idx="1952">
                  <c:v>1952</c:v>
                </c:pt>
                <c:pt idx="1953">
                  <c:v>1953</c:v>
                </c:pt>
                <c:pt idx="1954">
                  <c:v>1954</c:v>
                </c:pt>
                <c:pt idx="1955">
                  <c:v>1955</c:v>
                </c:pt>
                <c:pt idx="1956">
                  <c:v>1956</c:v>
                </c:pt>
                <c:pt idx="1957">
                  <c:v>1957</c:v>
                </c:pt>
                <c:pt idx="1958">
                  <c:v>1958</c:v>
                </c:pt>
                <c:pt idx="1959">
                  <c:v>1959</c:v>
                </c:pt>
                <c:pt idx="1960">
                  <c:v>1960</c:v>
                </c:pt>
                <c:pt idx="1961">
                  <c:v>1961</c:v>
                </c:pt>
                <c:pt idx="1962">
                  <c:v>1962</c:v>
                </c:pt>
                <c:pt idx="1963">
                  <c:v>1963</c:v>
                </c:pt>
                <c:pt idx="1964">
                  <c:v>1964</c:v>
                </c:pt>
                <c:pt idx="1965">
                  <c:v>1965</c:v>
                </c:pt>
                <c:pt idx="1966">
                  <c:v>1966</c:v>
                </c:pt>
                <c:pt idx="1967">
                  <c:v>1967</c:v>
                </c:pt>
                <c:pt idx="1968">
                  <c:v>1968</c:v>
                </c:pt>
                <c:pt idx="1969">
                  <c:v>1969</c:v>
                </c:pt>
                <c:pt idx="1970">
                  <c:v>1970</c:v>
                </c:pt>
                <c:pt idx="1971">
                  <c:v>1971</c:v>
                </c:pt>
                <c:pt idx="1972">
                  <c:v>1972</c:v>
                </c:pt>
                <c:pt idx="1973">
                  <c:v>1973</c:v>
                </c:pt>
                <c:pt idx="1974">
                  <c:v>1974</c:v>
                </c:pt>
                <c:pt idx="1975">
                  <c:v>1975</c:v>
                </c:pt>
                <c:pt idx="1976">
                  <c:v>1976</c:v>
                </c:pt>
                <c:pt idx="1977">
                  <c:v>1977</c:v>
                </c:pt>
                <c:pt idx="1978">
                  <c:v>1978</c:v>
                </c:pt>
                <c:pt idx="1979">
                  <c:v>1979</c:v>
                </c:pt>
                <c:pt idx="1980">
                  <c:v>1980</c:v>
                </c:pt>
                <c:pt idx="1981">
                  <c:v>1981</c:v>
                </c:pt>
                <c:pt idx="1982">
                  <c:v>1982</c:v>
                </c:pt>
                <c:pt idx="1983">
                  <c:v>1983</c:v>
                </c:pt>
                <c:pt idx="1984">
                  <c:v>1984</c:v>
                </c:pt>
                <c:pt idx="1985">
                  <c:v>1985</c:v>
                </c:pt>
                <c:pt idx="1986">
                  <c:v>1986</c:v>
                </c:pt>
                <c:pt idx="1987">
                  <c:v>1987</c:v>
                </c:pt>
                <c:pt idx="1988">
                  <c:v>1988</c:v>
                </c:pt>
                <c:pt idx="1989">
                  <c:v>1989</c:v>
                </c:pt>
                <c:pt idx="1990">
                  <c:v>1990</c:v>
                </c:pt>
                <c:pt idx="1991">
                  <c:v>1991</c:v>
                </c:pt>
                <c:pt idx="1992">
                  <c:v>1992</c:v>
                </c:pt>
                <c:pt idx="1993">
                  <c:v>1993</c:v>
                </c:pt>
                <c:pt idx="1994">
                  <c:v>1994</c:v>
                </c:pt>
                <c:pt idx="1995">
                  <c:v>1995</c:v>
                </c:pt>
                <c:pt idx="1996">
                  <c:v>1996</c:v>
                </c:pt>
                <c:pt idx="1997">
                  <c:v>1997</c:v>
                </c:pt>
                <c:pt idx="1998">
                  <c:v>1998</c:v>
                </c:pt>
                <c:pt idx="1999">
                  <c:v>1999</c:v>
                </c:pt>
                <c:pt idx="2000">
                  <c:v>2000</c:v>
                </c:pt>
                <c:pt idx="2001">
                  <c:v>2001</c:v>
                </c:pt>
                <c:pt idx="2002">
                  <c:v>2002</c:v>
                </c:pt>
                <c:pt idx="2003">
                  <c:v>2003</c:v>
                </c:pt>
                <c:pt idx="2004">
                  <c:v>2004</c:v>
                </c:pt>
                <c:pt idx="2005">
                  <c:v>2005</c:v>
                </c:pt>
                <c:pt idx="2006">
                  <c:v>2006</c:v>
                </c:pt>
                <c:pt idx="2007">
                  <c:v>2007</c:v>
                </c:pt>
                <c:pt idx="2008">
                  <c:v>2008</c:v>
                </c:pt>
                <c:pt idx="2009">
                  <c:v>2009</c:v>
                </c:pt>
                <c:pt idx="2010">
                  <c:v>2010</c:v>
                </c:pt>
                <c:pt idx="2011">
                  <c:v>2011</c:v>
                </c:pt>
                <c:pt idx="2012">
                  <c:v>2012</c:v>
                </c:pt>
                <c:pt idx="2013">
                  <c:v>2013</c:v>
                </c:pt>
                <c:pt idx="2014">
                  <c:v>2014</c:v>
                </c:pt>
                <c:pt idx="2015">
                  <c:v>2015</c:v>
                </c:pt>
                <c:pt idx="2016">
                  <c:v>2016</c:v>
                </c:pt>
                <c:pt idx="2017">
                  <c:v>2017</c:v>
                </c:pt>
                <c:pt idx="2018">
                  <c:v>2018</c:v>
                </c:pt>
                <c:pt idx="2019">
                  <c:v>2019</c:v>
                </c:pt>
                <c:pt idx="2020">
                  <c:v>2020</c:v>
                </c:pt>
                <c:pt idx="2021">
                  <c:v>2021</c:v>
                </c:pt>
                <c:pt idx="2022">
                  <c:v>2022</c:v>
                </c:pt>
                <c:pt idx="2023">
                  <c:v>2023</c:v>
                </c:pt>
                <c:pt idx="2024">
                  <c:v>2024</c:v>
                </c:pt>
                <c:pt idx="2025">
                  <c:v>2025</c:v>
                </c:pt>
                <c:pt idx="2026">
                  <c:v>2026</c:v>
                </c:pt>
                <c:pt idx="2027">
                  <c:v>2027</c:v>
                </c:pt>
                <c:pt idx="2028">
                  <c:v>2028</c:v>
                </c:pt>
                <c:pt idx="2029">
                  <c:v>2029</c:v>
                </c:pt>
                <c:pt idx="2030">
                  <c:v>2030</c:v>
                </c:pt>
                <c:pt idx="2031">
                  <c:v>2031</c:v>
                </c:pt>
                <c:pt idx="2032">
                  <c:v>2032</c:v>
                </c:pt>
                <c:pt idx="2033">
                  <c:v>2033</c:v>
                </c:pt>
                <c:pt idx="2034">
                  <c:v>2034</c:v>
                </c:pt>
                <c:pt idx="2035">
                  <c:v>2035</c:v>
                </c:pt>
                <c:pt idx="2036">
                  <c:v>2036</c:v>
                </c:pt>
                <c:pt idx="2037">
                  <c:v>2037</c:v>
                </c:pt>
                <c:pt idx="2038">
                  <c:v>2038</c:v>
                </c:pt>
                <c:pt idx="2039">
                  <c:v>2039</c:v>
                </c:pt>
                <c:pt idx="2040">
                  <c:v>2040</c:v>
                </c:pt>
                <c:pt idx="2041">
                  <c:v>2041</c:v>
                </c:pt>
                <c:pt idx="2042">
                  <c:v>2042</c:v>
                </c:pt>
                <c:pt idx="2043">
                  <c:v>2043</c:v>
                </c:pt>
                <c:pt idx="2044">
                  <c:v>2044</c:v>
                </c:pt>
                <c:pt idx="2045">
                  <c:v>2045</c:v>
                </c:pt>
                <c:pt idx="2046">
                  <c:v>2046</c:v>
                </c:pt>
                <c:pt idx="2047">
                  <c:v>2047</c:v>
                </c:pt>
                <c:pt idx="2048">
                  <c:v>2048</c:v>
                </c:pt>
                <c:pt idx="2049">
                  <c:v>2049</c:v>
                </c:pt>
                <c:pt idx="2050">
                  <c:v>2050</c:v>
                </c:pt>
                <c:pt idx="2051">
                  <c:v>2051</c:v>
                </c:pt>
                <c:pt idx="2052">
                  <c:v>2052</c:v>
                </c:pt>
                <c:pt idx="2053">
                  <c:v>2053</c:v>
                </c:pt>
                <c:pt idx="2054">
                  <c:v>2054</c:v>
                </c:pt>
                <c:pt idx="2055">
                  <c:v>2055</c:v>
                </c:pt>
                <c:pt idx="2056">
                  <c:v>2056</c:v>
                </c:pt>
                <c:pt idx="2057">
                  <c:v>2057</c:v>
                </c:pt>
                <c:pt idx="2058">
                  <c:v>2058</c:v>
                </c:pt>
                <c:pt idx="2059">
                  <c:v>2059</c:v>
                </c:pt>
                <c:pt idx="2060">
                  <c:v>2060</c:v>
                </c:pt>
                <c:pt idx="2061">
                  <c:v>2061</c:v>
                </c:pt>
                <c:pt idx="2062">
                  <c:v>2062</c:v>
                </c:pt>
                <c:pt idx="2063">
                  <c:v>2063</c:v>
                </c:pt>
                <c:pt idx="2064">
                  <c:v>2064</c:v>
                </c:pt>
                <c:pt idx="2065">
                  <c:v>2065</c:v>
                </c:pt>
                <c:pt idx="2066">
                  <c:v>2066</c:v>
                </c:pt>
                <c:pt idx="2067">
                  <c:v>2067</c:v>
                </c:pt>
                <c:pt idx="2068">
                  <c:v>2068</c:v>
                </c:pt>
                <c:pt idx="2069">
                  <c:v>2069</c:v>
                </c:pt>
                <c:pt idx="2070">
                  <c:v>2070</c:v>
                </c:pt>
                <c:pt idx="2071">
                  <c:v>2071</c:v>
                </c:pt>
                <c:pt idx="2072">
                  <c:v>2072</c:v>
                </c:pt>
                <c:pt idx="2073">
                  <c:v>2073</c:v>
                </c:pt>
                <c:pt idx="2074">
                  <c:v>2074</c:v>
                </c:pt>
                <c:pt idx="2075">
                  <c:v>2075</c:v>
                </c:pt>
                <c:pt idx="2076">
                  <c:v>2076</c:v>
                </c:pt>
                <c:pt idx="2077">
                  <c:v>2077</c:v>
                </c:pt>
                <c:pt idx="2078">
                  <c:v>2078</c:v>
                </c:pt>
                <c:pt idx="2079">
                  <c:v>2079</c:v>
                </c:pt>
                <c:pt idx="2080">
                  <c:v>2080</c:v>
                </c:pt>
                <c:pt idx="2081">
                  <c:v>2081</c:v>
                </c:pt>
                <c:pt idx="2082">
                  <c:v>2082</c:v>
                </c:pt>
                <c:pt idx="2083">
                  <c:v>2083</c:v>
                </c:pt>
                <c:pt idx="2084">
                  <c:v>2084</c:v>
                </c:pt>
                <c:pt idx="2085">
                  <c:v>2085</c:v>
                </c:pt>
                <c:pt idx="2086">
                  <c:v>2086</c:v>
                </c:pt>
                <c:pt idx="2087">
                  <c:v>2087</c:v>
                </c:pt>
                <c:pt idx="2088">
                  <c:v>2088</c:v>
                </c:pt>
                <c:pt idx="2089">
                  <c:v>2089</c:v>
                </c:pt>
                <c:pt idx="2090">
                  <c:v>2090</c:v>
                </c:pt>
                <c:pt idx="2091">
                  <c:v>2091</c:v>
                </c:pt>
                <c:pt idx="2092">
                  <c:v>2092</c:v>
                </c:pt>
                <c:pt idx="2093">
                  <c:v>2093</c:v>
                </c:pt>
                <c:pt idx="2094">
                  <c:v>2094</c:v>
                </c:pt>
                <c:pt idx="2095">
                  <c:v>2095</c:v>
                </c:pt>
                <c:pt idx="2096">
                  <c:v>2096</c:v>
                </c:pt>
                <c:pt idx="2097">
                  <c:v>2097</c:v>
                </c:pt>
                <c:pt idx="2098">
                  <c:v>2098</c:v>
                </c:pt>
                <c:pt idx="2099">
                  <c:v>2099</c:v>
                </c:pt>
                <c:pt idx="2100">
                  <c:v>2100</c:v>
                </c:pt>
                <c:pt idx="2101">
                  <c:v>2101</c:v>
                </c:pt>
                <c:pt idx="2102">
                  <c:v>2102</c:v>
                </c:pt>
                <c:pt idx="2103">
                  <c:v>2103</c:v>
                </c:pt>
                <c:pt idx="2104">
                  <c:v>2104</c:v>
                </c:pt>
                <c:pt idx="2105">
                  <c:v>2105</c:v>
                </c:pt>
                <c:pt idx="2106">
                  <c:v>2106</c:v>
                </c:pt>
                <c:pt idx="2107">
                  <c:v>2107</c:v>
                </c:pt>
                <c:pt idx="2108">
                  <c:v>2108</c:v>
                </c:pt>
                <c:pt idx="2109">
                  <c:v>2109</c:v>
                </c:pt>
                <c:pt idx="2110">
                  <c:v>2110</c:v>
                </c:pt>
                <c:pt idx="2111">
                  <c:v>2111</c:v>
                </c:pt>
                <c:pt idx="2112">
                  <c:v>2112</c:v>
                </c:pt>
                <c:pt idx="2113">
                  <c:v>2113</c:v>
                </c:pt>
                <c:pt idx="2114">
                  <c:v>2114</c:v>
                </c:pt>
                <c:pt idx="2115">
                  <c:v>2115</c:v>
                </c:pt>
                <c:pt idx="2116">
                  <c:v>2116</c:v>
                </c:pt>
                <c:pt idx="2117">
                  <c:v>2117</c:v>
                </c:pt>
                <c:pt idx="2118">
                  <c:v>2118</c:v>
                </c:pt>
                <c:pt idx="2119">
                  <c:v>2119</c:v>
                </c:pt>
                <c:pt idx="2120">
                  <c:v>2120</c:v>
                </c:pt>
                <c:pt idx="2121">
                  <c:v>2121</c:v>
                </c:pt>
                <c:pt idx="2122">
                  <c:v>2122</c:v>
                </c:pt>
                <c:pt idx="2123">
                  <c:v>2123</c:v>
                </c:pt>
                <c:pt idx="2124">
                  <c:v>2124</c:v>
                </c:pt>
                <c:pt idx="2125">
                  <c:v>2125</c:v>
                </c:pt>
                <c:pt idx="2126">
                  <c:v>2126</c:v>
                </c:pt>
                <c:pt idx="2127">
                  <c:v>2127</c:v>
                </c:pt>
                <c:pt idx="2128">
                  <c:v>2128</c:v>
                </c:pt>
                <c:pt idx="2129">
                  <c:v>2129</c:v>
                </c:pt>
                <c:pt idx="2130">
                  <c:v>2130</c:v>
                </c:pt>
                <c:pt idx="2131">
                  <c:v>2131</c:v>
                </c:pt>
                <c:pt idx="2132">
                  <c:v>2132</c:v>
                </c:pt>
                <c:pt idx="2133">
                  <c:v>2133</c:v>
                </c:pt>
                <c:pt idx="2134">
                  <c:v>2134</c:v>
                </c:pt>
                <c:pt idx="2135">
                  <c:v>2135</c:v>
                </c:pt>
                <c:pt idx="2136">
                  <c:v>2136</c:v>
                </c:pt>
                <c:pt idx="2137">
                  <c:v>2137</c:v>
                </c:pt>
                <c:pt idx="2138">
                  <c:v>2138</c:v>
                </c:pt>
                <c:pt idx="2139">
                  <c:v>2139</c:v>
                </c:pt>
                <c:pt idx="2140">
                  <c:v>2140</c:v>
                </c:pt>
                <c:pt idx="2141">
                  <c:v>2141</c:v>
                </c:pt>
                <c:pt idx="2142">
                  <c:v>2142</c:v>
                </c:pt>
                <c:pt idx="2143">
                  <c:v>2143</c:v>
                </c:pt>
                <c:pt idx="2144">
                  <c:v>2144</c:v>
                </c:pt>
                <c:pt idx="2145">
                  <c:v>2145</c:v>
                </c:pt>
                <c:pt idx="2146">
                  <c:v>2146</c:v>
                </c:pt>
                <c:pt idx="2147">
                  <c:v>2147</c:v>
                </c:pt>
                <c:pt idx="2148">
                  <c:v>2148</c:v>
                </c:pt>
                <c:pt idx="2149">
                  <c:v>2149</c:v>
                </c:pt>
                <c:pt idx="2150">
                  <c:v>2150</c:v>
                </c:pt>
                <c:pt idx="2151">
                  <c:v>2151</c:v>
                </c:pt>
                <c:pt idx="2152">
                  <c:v>2152</c:v>
                </c:pt>
                <c:pt idx="2153">
                  <c:v>2153</c:v>
                </c:pt>
                <c:pt idx="2154">
                  <c:v>2154</c:v>
                </c:pt>
                <c:pt idx="2155">
                  <c:v>2155</c:v>
                </c:pt>
                <c:pt idx="2156">
                  <c:v>2156</c:v>
                </c:pt>
                <c:pt idx="2157">
                  <c:v>2157</c:v>
                </c:pt>
                <c:pt idx="2158">
                  <c:v>2158</c:v>
                </c:pt>
                <c:pt idx="2159">
                  <c:v>2159</c:v>
                </c:pt>
                <c:pt idx="2160">
                  <c:v>2160</c:v>
                </c:pt>
                <c:pt idx="2161">
                  <c:v>2161</c:v>
                </c:pt>
                <c:pt idx="2162">
                  <c:v>2162</c:v>
                </c:pt>
                <c:pt idx="2163">
                  <c:v>2163</c:v>
                </c:pt>
                <c:pt idx="2164">
                  <c:v>2164</c:v>
                </c:pt>
                <c:pt idx="2165">
                  <c:v>2165</c:v>
                </c:pt>
                <c:pt idx="2166">
                  <c:v>2166</c:v>
                </c:pt>
                <c:pt idx="2167">
                  <c:v>2167</c:v>
                </c:pt>
                <c:pt idx="2168">
                  <c:v>2168</c:v>
                </c:pt>
                <c:pt idx="2169">
                  <c:v>2169</c:v>
                </c:pt>
                <c:pt idx="2170">
                  <c:v>2170</c:v>
                </c:pt>
                <c:pt idx="2171">
                  <c:v>2171</c:v>
                </c:pt>
                <c:pt idx="2172">
                  <c:v>2172</c:v>
                </c:pt>
                <c:pt idx="2173">
                  <c:v>2173</c:v>
                </c:pt>
                <c:pt idx="2174">
                  <c:v>2174</c:v>
                </c:pt>
                <c:pt idx="2175">
                  <c:v>2175</c:v>
                </c:pt>
                <c:pt idx="2176">
                  <c:v>2176</c:v>
                </c:pt>
                <c:pt idx="2177">
                  <c:v>2177</c:v>
                </c:pt>
                <c:pt idx="2178">
                  <c:v>2178</c:v>
                </c:pt>
                <c:pt idx="2179">
                  <c:v>2179</c:v>
                </c:pt>
                <c:pt idx="2180">
                  <c:v>2180</c:v>
                </c:pt>
                <c:pt idx="2181">
                  <c:v>2181</c:v>
                </c:pt>
                <c:pt idx="2182">
                  <c:v>2182</c:v>
                </c:pt>
                <c:pt idx="2183">
                  <c:v>2183</c:v>
                </c:pt>
                <c:pt idx="2184">
                  <c:v>2184</c:v>
                </c:pt>
                <c:pt idx="2185">
                  <c:v>2185</c:v>
                </c:pt>
                <c:pt idx="2186">
                  <c:v>2186</c:v>
                </c:pt>
                <c:pt idx="2187">
                  <c:v>2187</c:v>
                </c:pt>
                <c:pt idx="2188">
                  <c:v>2188</c:v>
                </c:pt>
                <c:pt idx="2189">
                  <c:v>2189</c:v>
                </c:pt>
                <c:pt idx="2190">
                  <c:v>2190</c:v>
                </c:pt>
                <c:pt idx="2191">
                  <c:v>2191</c:v>
                </c:pt>
                <c:pt idx="2192">
                  <c:v>2192</c:v>
                </c:pt>
                <c:pt idx="2193">
                  <c:v>2193</c:v>
                </c:pt>
                <c:pt idx="2194">
                  <c:v>2194</c:v>
                </c:pt>
                <c:pt idx="2195">
                  <c:v>2195</c:v>
                </c:pt>
                <c:pt idx="2196">
                  <c:v>2196</c:v>
                </c:pt>
                <c:pt idx="2197">
                  <c:v>2197</c:v>
                </c:pt>
                <c:pt idx="2198">
                  <c:v>2198</c:v>
                </c:pt>
                <c:pt idx="2199">
                  <c:v>2199</c:v>
                </c:pt>
                <c:pt idx="2200">
                  <c:v>2200</c:v>
                </c:pt>
                <c:pt idx="2201">
                  <c:v>2201</c:v>
                </c:pt>
                <c:pt idx="2202">
                  <c:v>2202</c:v>
                </c:pt>
                <c:pt idx="2203">
                  <c:v>2203</c:v>
                </c:pt>
                <c:pt idx="2204">
                  <c:v>2204</c:v>
                </c:pt>
                <c:pt idx="2205">
                  <c:v>2205</c:v>
                </c:pt>
                <c:pt idx="2206">
                  <c:v>2206</c:v>
                </c:pt>
                <c:pt idx="2207">
                  <c:v>2207</c:v>
                </c:pt>
                <c:pt idx="2208">
                  <c:v>2208</c:v>
                </c:pt>
                <c:pt idx="2209">
                  <c:v>2209</c:v>
                </c:pt>
                <c:pt idx="2210">
                  <c:v>2210</c:v>
                </c:pt>
                <c:pt idx="2211">
                  <c:v>2211</c:v>
                </c:pt>
                <c:pt idx="2212">
                  <c:v>2212</c:v>
                </c:pt>
                <c:pt idx="2213">
                  <c:v>2213</c:v>
                </c:pt>
                <c:pt idx="2214">
                  <c:v>2214</c:v>
                </c:pt>
                <c:pt idx="2215">
                  <c:v>2215</c:v>
                </c:pt>
                <c:pt idx="2216">
                  <c:v>2216</c:v>
                </c:pt>
                <c:pt idx="2217">
                  <c:v>2217</c:v>
                </c:pt>
                <c:pt idx="2218">
                  <c:v>2218</c:v>
                </c:pt>
                <c:pt idx="2219">
                  <c:v>2219</c:v>
                </c:pt>
                <c:pt idx="2220">
                  <c:v>2220</c:v>
                </c:pt>
                <c:pt idx="2221">
                  <c:v>2221</c:v>
                </c:pt>
                <c:pt idx="2222">
                  <c:v>2222</c:v>
                </c:pt>
                <c:pt idx="2223">
                  <c:v>2223</c:v>
                </c:pt>
                <c:pt idx="2224">
                  <c:v>2224</c:v>
                </c:pt>
                <c:pt idx="2225">
                  <c:v>2225</c:v>
                </c:pt>
                <c:pt idx="2226">
                  <c:v>2226</c:v>
                </c:pt>
                <c:pt idx="2227">
                  <c:v>2227</c:v>
                </c:pt>
                <c:pt idx="2228">
                  <c:v>2228</c:v>
                </c:pt>
                <c:pt idx="2229">
                  <c:v>2229</c:v>
                </c:pt>
                <c:pt idx="2230">
                  <c:v>2230</c:v>
                </c:pt>
                <c:pt idx="2231">
                  <c:v>2231</c:v>
                </c:pt>
                <c:pt idx="2232">
                  <c:v>2232</c:v>
                </c:pt>
                <c:pt idx="2233">
                  <c:v>2233</c:v>
                </c:pt>
                <c:pt idx="2234">
                  <c:v>2234</c:v>
                </c:pt>
                <c:pt idx="2235">
                  <c:v>2235</c:v>
                </c:pt>
                <c:pt idx="2236">
                  <c:v>2236</c:v>
                </c:pt>
                <c:pt idx="2237">
                  <c:v>2237</c:v>
                </c:pt>
                <c:pt idx="2238">
                  <c:v>2238</c:v>
                </c:pt>
                <c:pt idx="2239">
                  <c:v>2239</c:v>
                </c:pt>
                <c:pt idx="2240">
                  <c:v>2240</c:v>
                </c:pt>
                <c:pt idx="2241">
                  <c:v>2241</c:v>
                </c:pt>
                <c:pt idx="2242">
                  <c:v>2242</c:v>
                </c:pt>
                <c:pt idx="2243">
                  <c:v>2243</c:v>
                </c:pt>
                <c:pt idx="2244">
                  <c:v>2244</c:v>
                </c:pt>
                <c:pt idx="2245">
                  <c:v>2245</c:v>
                </c:pt>
                <c:pt idx="2246">
                  <c:v>2246</c:v>
                </c:pt>
                <c:pt idx="2247">
                  <c:v>2247</c:v>
                </c:pt>
                <c:pt idx="2248">
                  <c:v>2248</c:v>
                </c:pt>
                <c:pt idx="2249">
                  <c:v>2249</c:v>
                </c:pt>
                <c:pt idx="2250">
                  <c:v>2250</c:v>
                </c:pt>
                <c:pt idx="2251">
                  <c:v>2251</c:v>
                </c:pt>
                <c:pt idx="2252">
                  <c:v>2252</c:v>
                </c:pt>
                <c:pt idx="2253">
                  <c:v>2253</c:v>
                </c:pt>
                <c:pt idx="2254">
                  <c:v>2254</c:v>
                </c:pt>
                <c:pt idx="2255">
                  <c:v>2255</c:v>
                </c:pt>
                <c:pt idx="2256">
                  <c:v>2256</c:v>
                </c:pt>
                <c:pt idx="2257">
                  <c:v>2257</c:v>
                </c:pt>
                <c:pt idx="2258">
                  <c:v>2258</c:v>
                </c:pt>
                <c:pt idx="2259">
                  <c:v>2259</c:v>
                </c:pt>
                <c:pt idx="2260">
                  <c:v>2260</c:v>
                </c:pt>
                <c:pt idx="2261">
                  <c:v>2261</c:v>
                </c:pt>
                <c:pt idx="2262">
                  <c:v>2262</c:v>
                </c:pt>
                <c:pt idx="2263">
                  <c:v>2263</c:v>
                </c:pt>
                <c:pt idx="2264">
                  <c:v>2264</c:v>
                </c:pt>
                <c:pt idx="2265">
                  <c:v>2265</c:v>
                </c:pt>
                <c:pt idx="2266">
                  <c:v>2266</c:v>
                </c:pt>
                <c:pt idx="2267">
                  <c:v>2267</c:v>
                </c:pt>
                <c:pt idx="2268">
                  <c:v>2268</c:v>
                </c:pt>
                <c:pt idx="2269">
                  <c:v>2269</c:v>
                </c:pt>
                <c:pt idx="2270">
                  <c:v>2270</c:v>
                </c:pt>
                <c:pt idx="2271">
                  <c:v>2271</c:v>
                </c:pt>
                <c:pt idx="2272">
                  <c:v>2272</c:v>
                </c:pt>
                <c:pt idx="2273">
                  <c:v>2273</c:v>
                </c:pt>
                <c:pt idx="2274">
                  <c:v>2274</c:v>
                </c:pt>
                <c:pt idx="2275">
                  <c:v>2275</c:v>
                </c:pt>
                <c:pt idx="2276">
                  <c:v>2276</c:v>
                </c:pt>
                <c:pt idx="2277">
                  <c:v>2277</c:v>
                </c:pt>
                <c:pt idx="2278">
                  <c:v>2278</c:v>
                </c:pt>
                <c:pt idx="2279">
                  <c:v>2279</c:v>
                </c:pt>
                <c:pt idx="2280">
                  <c:v>2280</c:v>
                </c:pt>
                <c:pt idx="2281">
                  <c:v>2281</c:v>
                </c:pt>
                <c:pt idx="2282">
                  <c:v>2282</c:v>
                </c:pt>
                <c:pt idx="2283">
                  <c:v>2283</c:v>
                </c:pt>
                <c:pt idx="2284">
                  <c:v>2284</c:v>
                </c:pt>
                <c:pt idx="2285">
                  <c:v>2285</c:v>
                </c:pt>
                <c:pt idx="2286">
                  <c:v>2286</c:v>
                </c:pt>
                <c:pt idx="2287">
                  <c:v>2287</c:v>
                </c:pt>
                <c:pt idx="2288">
                  <c:v>2288</c:v>
                </c:pt>
                <c:pt idx="2289">
                  <c:v>2289</c:v>
                </c:pt>
                <c:pt idx="2290">
                  <c:v>2290</c:v>
                </c:pt>
                <c:pt idx="2291">
                  <c:v>2291</c:v>
                </c:pt>
                <c:pt idx="2292">
                  <c:v>2292</c:v>
                </c:pt>
                <c:pt idx="2293">
                  <c:v>2293</c:v>
                </c:pt>
                <c:pt idx="2294">
                  <c:v>2294</c:v>
                </c:pt>
                <c:pt idx="2295">
                  <c:v>2295</c:v>
                </c:pt>
                <c:pt idx="2296">
                  <c:v>2296</c:v>
                </c:pt>
                <c:pt idx="2297">
                  <c:v>2297</c:v>
                </c:pt>
                <c:pt idx="2298">
                  <c:v>2298</c:v>
                </c:pt>
                <c:pt idx="2299">
                  <c:v>2299</c:v>
                </c:pt>
                <c:pt idx="2300">
                  <c:v>2300</c:v>
                </c:pt>
                <c:pt idx="2301">
                  <c:v>2301</c:v>
                </c:pt>
                <c:pt idx="2302">
                  <c:v>2302</c:v>
                </c:pt>
                <c:pt idx="2303">
                  <c:v>2303</c:v>
                </c:pt>
                <c:pt idx="2304">
                  <c:v>2304</c:v>
                </c:pt>
                <c:pt idx="2305">
                  <c:v>2305</c:v>
                </c:pt>
                <c:pt idx="2306">
                  <c:v>2306</c:v>
                </c:pt>
                <c:pt idx="2307">
                  <c:v>2307</c:v>
                </c:pt>
                <c:pt idx="2308">
                  <c:v>2308</c:v>
                </c:pt>
                <c:pt idx="2309">
                  <c:v>2309</c:v>
                </c:pt>
                <c:pt idx="2310">
                  <c:v>2310</c:v>
                </c:pt>
                <c:pt idx="2311">
                  <c:v>2311</c:v>
                </c:pt>
                <c:pt idx="2312">
                  <c:v>2312</c:v>
                </c:pt>
                <c:pt idx="2313">
                  <c:v>2313</c:v>
                </c:pt>
                <c:pt idx="2314">
                  <c:v>2314</c:v>
                </c:pt>
                <c:pt idx="2315">
                  <c:v>2315</c:v>
                </c:pt>
                <c:pt idx="2316">
                  <c:v>2316</c:v>
                </c:pt>
                <c:pt idx="2317">
                  <c:v>2317</c:v>
                </c:pt>
                <c:pt idx="2318">
                  <c:v>2318</c:v>
                </c:pt>
                <c:pt idx="2319">
                  <c:v>2319</c:v>
                </c:pt>
                <c:pt idx="2320">
                  <c:v>2320</c:v>
                </c:pt>
                <c:pt idx="2321">
                  <c:v>2321</c:v>
                </c:pt>
                <c:pt idx="2322">
                  <c:v>2322</c:v>
                </c:pt>
                <c:pt idx="2323">
                  <c:v>2323</c:v>
                </c:pt>
                <c:pt idx="2324">
                  <c:v>2324</c:v>
                </c:pt>
                <c:pt idx="2325">
                  <c:v>2325</c:v>
                </c:pt>
                <c:pt idx="2326">
                  <c:v>2326</c:v>
                </c:pt>
                <c:pt idx="2327">
                  <c:v>2327</c:v>
                </c:pt>
                <c:pt idx="2328">
                  <c:v>2328</c:v>
                </c:pt>
                <c:pt idx="2329">
                  <c:v>2329</c:v>
                </c:pt>
                <c:pt idx="2330">
                  <c:v>2330</c:v>
                </c:pt>
                <c:pt idx="2331">
                  <c:v>2331</c:v>
                </c:pt>
                <c:pt idx="2332">
                  <c:v>2332</c:v>
                </c:pt>
                <c:pt idx="2333">
                  <c:v>2333</c:v>
                </c:pt>
                <c:pt idx="2334">
                  <c:v>2334</c:v>
                </c:pt>
                <c:pt idx="2335">
                  <c:v>2335</c:v>
                </c:pt>
                <c:pt idx="2336">
                  <c:v>2336</c:v>
                </c:pt>
                <c:pt idx="2337">
                  <c:v>2337</c:v>
                </c:pt>
                <c:pt idx="2338">
                  <c:v>2338</c:v>
                </c:pt>
                <c:pt idx="2339">
                  <c:v>2339</c:v>
                </c:pt>
                <c:pt idx="2340">
                  <c:v>2340</c:v>
                </c:pt>
                <c:pt idx="2341">
                  <c:v>2341</c:v>
                </c:pt>
                <c:pt idx="2342">
                  <c:v>2342</c:v>
                </c:pt>
                <c:pt idx="2343">
                  <c:v>2343</c:v>
                </c:pt>
                <c:pt idx="2344">
                  <c:v>2344</c:v>
                </c:pt>
                <c:pt idx="2345">
                  <c:v>2345</c:v>
                </c:pt>
                <c:pt idx="2346">
                  <c:v>2346</c:v>
                </c:pt>
                <c:pt idx="2347">
                  <c:v>2347</c:v>
                </c:pt>
                <c:pt idx="2348">
                  <c:v>2348</c:v>
                </c:pt>
                <c:pt idx="2349">
                  <c:v>2349</c:v>
                </c:pt>
                <c:pt idx="2350">
                  <c:v>2350</c:v>
                </c:pt>
                <c:pt idx="2351">
                  <c:v>2351</c:v>
                </c:pt>
                <c:pt idx="2352">
                  <c:v>2352</c:v>
                </c:pt>
                <c:pt idx="2353">
                  <c:v>2353</c:v>
                </c:pt>
                <c:pt idx="2354">
                  <c:v>2354</c:v>
                </c:pt>
                <c:pt idx="2355">
                  <c:v>2355</c:v>
                </c:pt>
                <c:pt idx="2356">
                  <c:v>2356</c:v>
                </c:pt>
                <c:pt idx="2357">
                  <c:v>2357</c:v>
                </c:pt>
                <c:pt idx="2358">
                  <c:v>2358</c:v>
                </c:pt>
                <c:pt idx="2359">
                  <c:v>2359</c:v>
                </c:pt>
                <c:pt idx="2360">
                  <c:v>2360</c:v>
                </c:pt>
                <c:pt idx="2361">
                  <c:v>2361</c:v>
                </c:pt>
                <c:pt idx="2362">
                  <c:v>2362</c:v>
                </c:pt>
                <c:pt idx="2363">
                  <c:v>2363</c:v>
                </c:pt>
                <c:pt idx="2364">
                  <c:v>2364</c:v>
                </c:pt>
                <c:pt idx="2365">
                  <c:v>2365</c:v>
                </c:pt>
                <c:pt idx="2366">
                  <c:v>2366</c:v>
                </c:pt>
                <c:pt idx="2367">
                  <c:v>2367</c:v>
                </c:pt>
                <c:pt idx="2368">
                  <c:v>2368</c:v>
                </c:pt>
                <c:pt idx="2369">
                  <c:v>2369</c:v>
                </c:pt>
                <c:pt idx="2370">
                  <c:v>2370</c:v>
                </c:pt>
                <c:pt idx="2371">
                  <c:v>2371</c:v>
                </c:pt>
                <c:pt idx="2372">
                  <c:v>2372</c:v>
                </c:pt>
                <c:pt idx="2373">
                  <c:v>2373</c:v>
                </c:pt>
                <c:pt idx="2374">
                  <c:v>2374</c:v>
                </c:pt>
                <c:pt idx="2375">
                  <c:v>2375</c:v>
                </c:pt>
                <c:pt idx="2376">
                  <c:v>2376</c:v>
                </c:pt>
                <c:pt idx="2377">
                  <c:v>2377</c:v>
                </c:pt>
                <c:pt idx="2378">
                  <c:v>2378</c:v>
                </c:pt>
                <c:pt idx="2379">
                  <c:v>2379</c:v>
                </c:pt>
                <c:pt idx="2380">
                  <c:v>2380</c:v>
                </c:pt>
                <c:pt idx="2381">
                  <c:v>2381</c:v>
                </c:pt>
                <c:pt idx="2382">
                  <c:v>2382</c:v>
                </c:pt>
                <c:pt idx="2383">
                  <c:v>2383</c:v>
                </c:pt>
                <c:pt idx="2384">
                  <c:v>2384</c:v>
                </c:pt>
                <c:pt idx="2385">
                  <c:v>2385</c:v>
                </c:pt>
                <c:pt idx="2386">
                  <c:v>2386</c:v>
                </c:pt>
                <c:pt idx="2387">
                  <c:v>2387</c:v>
                </c:pt>
                <c:pt idx="2388">
                  <c:v>2388</c:v>
                </c:pt>
                <c:pt idx="2389">
                  <c:v>2389</c:v>
                </c:pt>
                <c:pt idx="2390">
                  <c:v>2390</c:v>
                </c:pt>
                <c:pt idx="2391">
                  <c:v>2391</c:v>
                </c:pt>
                <c:pt idx="2392">
                  <c:v>2392</c:v>
                </c:pt>
                <c:pt idx="2393">
                  <c:v>2393</c:v>
                </c:pt>
                <c:pt idx="2394">
                  <c:v>2394</c:v>
                </c:pt>
                <c:pt idx="2395">
                  <c:v>2395</c:v>
                </c:pt>
                <c:pt idx="2396">
                  <c:v>2396</c:v>
                </c:pt>
                <c:pt idx="2397">
                  <c:v>2397</c:v>
                </c:pt>
                <c:pt idx="2398">
                  <c:v>2398</c:v>
                </c:pt>
                <c:pt idx="2399">
                  <c:v>2399</c:v>
                </c:pt>
                <c:pt idx="2400">
                  <c:v>2400</c:v>
                </c:pt>
                <c:pt idx="2401">
                  <c:v>2401</c:v>
                </c:pt>
                <c:pt idx="2402">
                  <c:v>2402</c:v>
                </c:pt>
                <c:pt idx="2403">
                  <c:v>2403</c:v>
                </c:pt>
                <c:pt idx="2404">
                  <c:v>2404</c:v>
                </c:pt>
                <c:pt idx="2405">
                  <c:v>2405</c:v>
                </c:pt>
                <c:pt idx="2406">
                  <c:v>2406</c:v>
                </c:pt>
                <c:pt idx="2407">
                  <c:v>2407</c:v>
                </c:pt>
                <c:pt idx="2408">
                  <c:v>2408</c:v>
                </c:pt>
                <c:pt idx="2409">
                  <c:v>2409</c:v>
                </c:pt>
                <c:pt idx="2410">
                  <c:v>2410</c:v>
                </c:pt>
                <c:pt idx="2411">
                  <c:v>2411</c:v>
                </c:pt>
                <c:pt idx="2412">
                  <c:v>2412</c:v>
                </c:pt>
                <c:pt idx="2413">
                  <c:v>2413</c:v>
                </c:pt>
                <c:pt idx="2414">
                  <c:v>2414</c:v>
                </c:pt>
                <c:pt idx="2415">
                  <c:v>2415</c:v>
                </c:pt>
                <c:pt idx="2416">
                  <c:v>2416</c:v>
                </c:pt>
                <c:pt idx="2417">
                  <c:v>2417</c:v>
                </c:pt>
                <c:pt idx="2418">
                  <c:v>2418</c:v>
                </c:pt>
                <c:pt idx="2419">
                  <c:v>2419</c:v>
                </c:pt>
                <c:pt idx="2420">
                  <c:v>2420</c:v>
                </c:pt>
                <c:pt idx="2421">
                  <c:v>2421</c:v>
                </c:pt>
                <c:pt idx="2422">
                  <c:v>2422</c:v>
                </c:pt>
                <c:pt idx="2423">
                  <c:v>2423</c:v>
                </c:pt>
                <c:pt idx="2424">
                  <c:v>2424</c:v>
                </c:pt>
                <c:pt idx="2425">
                  <c:v>2425</c:v>
                </c:pt>
                <c:pt idx="2426">
                  <c:v>2426</c:v>
                </c:pt>
                <c:pt idx="2427">
                  <c:v>2427</c:v>
                </c:pt>
                <c:pt idx="2428">
                  <c:v>2428</c:v>
                </c:pt>
                <c:pt idx="2429">
                  <c:v>2429</c:v>
                </c:pt>
                <c:pt idx="2430">
                  <c:v>2430</c:v>
                </c:pt>
                <c:pt idx="2431">
                  <c:v>2431</c:v>
                </c:pt>
                <c:pt idx="2432">
                  <c:v>2432</c:v>
                </c:pt>
                <c:pt idx="2433">
                  <c:v>2433</c:v>
                </c:pt>
                <c:pt idx="2434">
                  <c:v>2434</c:v>
                </c:pt>
                <c:pt idx="2435">
                  <c:v>2435</c:v>
                </c:pt>
                <c:pt idx="2436">
                  <c:v>2436</c:v>
                </c:pt>
                <c:pt idx="2437">
                  <c:v>2437</c:v>
                </c:pt>
                <c:pt idx="2438">
                  <c:v>2438</c:v>
                </c:pt>
                <c:pt idx="2439">
                  <c:v>2439</c:v>
                </c:pt>
                <c:pt idx="2440">
                  <c:v>2440</c:v>
                </c:pt>
                <c:pt idx="2441">
                  <c:v>2441</c:v>
                </c:pt>
                <c:pt idx="2442">
                  <c:v>2442</c:v>
                </c:pt>
                <c:pt idx="2443">
                  <c:v>2443</c:v>
                </c:pt>
                <c:pt idx="2444">
                  <c:v>2444</c:v>
                </c:pt>
                <c:pt idx="2445">
                  <c:v>2445</c:v>
                </c:pt>
                <c:pt idx="2446">
                  <c:v>2446</c:v>
                </c:pt>
                <c:pt idx="2447">
                  <c:v>2447</c:v>
                </c:pt>
                <c:pt idx="2448">
                  <c:v>2448</c:v>
                </c:pt>
                <c:pt idx="2449">
                  <c:v>2449</c:v>
                </c:pt>
                <c:pt idx="2450">
                  <c:v>2450</c:v>
                </c:pt>
                <c:pt idx="2451">
                  <c:v>2451</c:v>
                </c:pt>
                <c:pt idx="2452">
                  <c:v>2452</c:v>
                </c:pt>
                <c:pt idx="2453">
                  <c:v>2453</c:v>
                </c:pt>
                <c:pt idx="2454">
                  <c:v>2454</c:v>
                </c:pt>
                <c:pt idx="2455">
                  <c:v>2455</c:v>
                </c:pt>
                <c:pt idx="2456">
                  <c:v>2456</c:v>
                </c:pt>
                <c:pt idx="2457">
                  <c:v>2457</c:v>
                </c:pt>
                <c:pt idx="2458">
                  <c:v>2458</c:v>
                </c:pt>
                <c:pt idx="2459">
                  <c:v>2459</c:v>
                </c:pt>
                <c:pt idx="2460">
                  <c:v>2460</c:v>
                </c:pt>
                <c:pt idx="2461">
                  <c:v>2461</c:v>
                </c:pt>
                <c:pt idx="2462">
                  <c:v>2462</c:v>
                </c:pt>
                <c:pt idx="2463">
                  <c:v>2463</c:v>
                </c:pt>
                <c:pt idx="2464">
                  <c:v>2464</c:v>
                </c:pt>
                <c:pt idx="2465">
                  <c:v>2465</c:v>
                </c:pt>
                <c:pt idx="2466">
                  <c:v>2466</c:v>
                </c:pt>
                <c:pt idx="2467">
                  <c:v>2467</c:v>
                </c:pt>
                <c:pt idx="2468">
                  <c:v>2468</c:v>
                </c:pt>
                <c:pt idx="2469">
                  <c:v>2469</c:v>
                </c:pt>
                <c:pt idx="2470">
                  <c:v>2470</c:v>
                </c:pt>
                <c:pt idx="2471">
                  <c:v>2471</c:v>
                </c:pt>
                <c:pt idx="2472">
                  <c:v>2472</c:v>
                </c:pt>
                <c:pt idx="2473">
                  <c:v>2473</c:v>
                </c:pt>
                <c:pt idx="2474">
                  <c:v>2474</c:v>
                </c:pt>
                <c:pt idx="2475">
                  <c:v>2475</c:v>
                </c:pt>
                <c:pt idx="2476">
                  <c:v>2476</c:v>
                </c:pt>
                <c:pt idx="2477">
                  <c:v>2477</c:v>
                </c:pt>
                <c:pt idx="2478">
                  <c:v>2478</c:v>
                </c:pt>
                <c:pt idx="2479">
                  <c:v>2479</c:v>
                </c:pt>
                <c:pt idx="2480">
                  <c:v>2480</c:v>
                </c:pt>
                <c:pt idx="2481">
                  <c:v>2481</c:v>
                </c:pt>
                <c:pt idx="2482">
                  <c:v>2482</c:v>
                </c:pt>
                <c:pt idx="2483">
                  <c:v>2483</c:v>
                </c:pt>
                <c:pt idx="2484">
                  <c:v>2484</c:v>
                </c:pt>
                <c:pt idx="2485">
                  <c:v>2485</c:v>
                </c:pt>
                <c:pt idx="2486">
                  <c:v>2486</c:v>
                </c:pt>
                <c:pt idx="2487">
                  <c:v>2487</c:v>
                </c:pt>
                <c:pt idx="2488">
                  <c:v>2488</c:v>
                </c:pt>
                <c:pt idx="2489">
                  <c:v>2489</c:v>
                </c:pt>
                <c:pt idx="2490">
                  <c:v>2490</c:v>
                </c:pt>
                <c:pt idx="2491">
                  <c:v>2491</c:v>
                </c:pt>
                <c:pt idx="2492">
                  <c:v>2492</c:v>
                </c:pt>
                <c:pt idx="2493">
                  <c:v>2493</c:v>
                </c:pt>
                <c:pt idx="2494">
                  <c:v>2494</c:v>
                </c:pt>
                <c:pt idx="2495">
                  <c:v>2495</c:v>
                </c:pt>
                <c:pt idx="2496">
                  <c:v>2496</c:v>
                </c:pt>
                <c:pt idx="2497">
                  <c:v>2497</c:v>
                </c:pt>
                <c:pt idx="2498">
                  <c:v>2498</c:v>
                </c:pt>
                <c:pt idx="2499">
                  <c:v>2499</c:v>
                </c:pt>
                <c:pt idx="2500">
                  <c:v>2500</c:v>
                </c:pt>
                <c:pt idx="2501">
                  <c:v>2501</c:v>
                </c:pt>
                <c:pt idx="2502">
                  <c:v>2502</c:v>
                </c:pt>
                <c:pt idx="2503">
                  <c:v>2503</c:v>
                </c:pt>
                <c:pt idx="2504">
                  <c:v>2504</c:v>
                </c:pt>
                <c:pt idx="2505">
                  <c:v>2505</c:v>
                </c:pt>
                <c:pt idx="2506">
                  <c:v>2506</c:v>
                </c:pt>
                <c:pt idx="2507">
                  <c:v>2507</c:v>
                </c:pt>
                <c:pt idx="2508">
                  <c:v>2508</c:v>
                </c:pt>
                <c:pt idx="2509">
                  <c:v>2509</c:v>
                </c:pt>
                <c:pt idx="2510">
                  <c:v>2510</c:v>
                </c:pt>
                <c:pt idx="2511">
                  <c:v>2511</c:v>
                </c:pt>
                <c:pt idx="2512">
                  <c:v>2512</c:v>
                </c:pt>
                <c:pt idx="2513">
                  <c:v>2513</c:v>
                </c:pt>
                <c:pt idx="2514">
                  <c:v>2514</c:v>
                </c:pt>
                <c:pt idx="2515">
                  <c:v>2515</c:v>
                </c:pt>
                <c:pt idx="2516">
                  <c:v>2516</c:v>
                </c:pt>
                <c:pt idx="2517">
                  <c:v>2517</c:v>
                </c:pt>
                <c:pt idx="2518">
                  <c:v>2518</c:v>
                </c:pt>
                <c:pt idx="2519">
                  <c:v>2519</c:v>
                </c:pt>
                <c:pt idx="2520">
                  <c:v>2520</c:v>
                </c:pt>
                <c:pt idx="2521">
                  <c:v>2521</c:v>
                </c:pt>
                <c:pt idx="2522">
                  <c:v>2522</c:v>
                </c:pt>
                <c:pt idx="2523">
                  <c:v>2523</c:v>
                </c:pt>
                <c:pt idx="2524">
                  <c:v>2524</c:v>
                </c:pt>
                <c:pt idx="2525">
                  <c:v>2525</c:v>
                </c:pt>
                <c:pt idx="2526">
                  <c:v>2526</c:v>
                </c:pt>
                <c:pt idx="2527">
                  <c:v>2527</c:v>
                </c:pt>
                <c:pt idx="2528">
                  <c:v>2528</c:v>
                </c:pt>
                <c:pt idx="2529">
                  <c:v>2529</c:v>
                </c:pt>
                <c:pt idx="2530">
                  <c:v>2530</c:v>
                </c:pt>
                <c:pt idx="2531">
                  <c:v>2531</c:v>
                </c:pt>
                <c:pt idx="2532">
                  <c:v>2532</c:v>
                </c:pt>
                <c:pt idx="2533">
                  <c:v>2533</c:v>
                </c:pt>
                <c:pt idx="2534">
                  <c:v>2534</c:v>
                </c:pt>
                <c:pt idx="2535">
                  <c:v>2535</c:v>
                </c:pt>
                <c:pt idx="2536">
                  <c:v>2536</c:v>
                </c:pt>
                <c:pt idx="2537">
                  <c:v>2537</c:v>
                </c:pt>
                <c:pt idx="2538">
                  <c:v>2538</c:v>
                </c:pt>
                <c:pt idx="2539">
                  <c:v>2539</c:v>
                </c:pt>
                <c:pt idx="2540">
                  <c:v>2540</c:v>
                </c:pt>
                <c:pt idx="2541">
                  <c:v>2541</c:v>
                </c:pt>
                <c:pt idx="2542">
                  <c:v>2542</c:v>
                </c:pt>
                <c:pt idx="2543">
                  <c:v>2543</c:v>
                </c:pt>
                <c:pt idx="2544">
                  <c:v>2544</c:v>
                </c:pt>
                <c:pt idx="2545">
                  <c:v>2545</c:v>
                </c:pt>
                <c:pt idx="2546">
                  <c:v>2546</c:v>
                </c:pt>
                <c:pt idx="2547">
                  <c:v>2547</c:v>
                </c:pt>
                <c:pt idx="2548">
                  <c:v>2548</c:v>
                </c:pt>
                <c:pt idx="2549">
                  <c:v>2549</c:v>
                </c:pt>
                <c:pt idx="2550">
                  <c:v>2550</c:v>
                </c:pt>
                <c:pt idx="2551">
                  <c:v>2551</c:v>
                </c:pt>
                <c:pt idx="2552">
                  <c:v>2552</c:v>
                </c:pt>
                <c:pt idx="2553">
                  <c:v>2553</c:v>
                </c:pt>
                <c:pt idx="2554">
                  <c:v>2554</c:v>
                </c:pt>
                <c:pt idx="2555">
                  <c:v>2555</c:v>
                </c:pt>
                <c:pt idx="2556">
                  <c:v>2556</c:v>
                </c:pt>
                <c:pt idx="2557">
                  <c:v>2557</c:v>
                </c:pt>
                <c:pt idx="2558">
                  <c:v>2558</c:v>
                </c:pt>
                <c:pt idx="2559">
                  <c:v>2559</c:v>
                </c:pt>
                <c:pt idx="2560">
                  <c:v>2560</c:v>
                </c:pt>
                <c:pt idx="2561">
                  <c:v>2561</c:v>
                </c:pt>
                <c:pt idx="2562">
                  <c:v>2562</c:v>
                </c:pt>
                <c:pt idx="2563">
                  <c:v>2563</c:v>
                </c:pt>
                <c:pt idx="2564">
                  <c:v>2564</c:v>
                </c:pt>
                <c:pt idx="2565">
                  <c:v>2565</c:v>
                </c:pt>
                <c:pt idx="2566">
                  <c:v>2566</c:v>
                </c:pt>
                <c:pt idx="2567">
                  <c:v>2567</c:v>
                </c:pt>
                <c:pt idx="2568">
                  <c:v>2568</c:v>
                </c:pt>
                <c:pt idx="2569">
                  <c:v>2569</c:v>
                </c:pt>
                <c:pt idx="2570">
                  <c:v>2570</c:v>
                </c:pt>
                <c:pt idx="2571">
                  <c:v>2571</c:v>
                </c:pt>
                <c:pt idx="2572">
                  <c:v>2572</c:v>
                </c:pt>
                <c:pt idx="2573">
                  <c:v>2573</c:v>
                </c:pt>
                <c:pt idx="2574">
                  <c:v>2574</c:v>
                </c:pt>
                <c:pt idx="2575">
                  <c:v>2575</c:v>
                </c:pt>
                <c:pt idx="2576">
                  <c:v>2576</c:v>
                </c:pt>
                <c:pt idx="2577">
                  <c:v>2577</c:v>
                </c:pt>
                <c:pt idx="2578">
                  <c:v>2578</c:v>
                </c:pt>
                <c:pt idx="2579">
                  <c:v>2579</c:v>
                </c:pt>
                <c:pt idx="2580">
                  <c:v>2580</c:v>
                </c:pt>
                <c:pt idx="2581">
                  <c:v>2581</c:v>
                </c:pt>
                <c:pt idx="2582">
                  <c:v>2582</c:v>
                </c:pt>
                <c:pt idx="2583">
                  <c:v>2583</c:v>
                </c:pt>
                <c:pt idx="2584">
                  <c:v>2584</c:v>
                </c:pt>
                <c:pt idx="2585">
                  <c:v>2585</c:v>
                </c:pt>
                <c:pt idx="2586">
                  <c:v>2586</c:v>
                </c:pt>
                <c:pt idx="2587">
                  <c:v>2587</c:v>
                </c:pt>
                <c:pt idx="2588">
                  <c:v>2588</c:v>
                </c:pt>
                <c:pt idx="2589">
                  <c:v>2589</c:v>
                </c:pt>
                <c:pt idx="2590">
                  <c:v>2590</c:v>
                </c:pt>
                <c:pt idx="2591">
                  <c:v>2591</c:v>
                </c:pt>
                <c:pt idx="2592">
                  <c:v>2592</c:v>
                </c:pt>
                <c:pt idx="2593">
                  <c:v>2593</c:v>
                </c:pt>
                <c:pt idx="2594">
                  <c:v>2594</c:v>
                </c:pt>
                <c:pt idx="2595">
                  <c:v>2595</c:v>
                </c:pt>
                <c:pt idx="2596">
                  <c:v>2596</c:v>
                </c:pt>
                <c:pt idx="2597">
                  <c:v>2597</c:v>
                </c:pt>
                <c:pt idx="2598">
                  <c:v>2598</c:v>
                </c:pt>
                <c:pt idx="2599">
                  <c:v>2599</c:v>
                </c:pt>
                <c:pt idx="2600">
                  <c:v>2600</c:v>
                </c:pt>
                <c:pt idx="2601">
                  <c:v>2601</c:v>
                </c:pt>
                <c:pt idx="2602">
                  <c:v>2602</c:v>
                </c:pt>
                <c:pt idx="2603">
                  <c:v>2603</c:v>
                </c:pt>
                <c:pt idx="2604">
                  <c:v>2604</c:v>
                </c:pt>
                <c:pt idx="2605">
                  <c:v>2605</c:v>
                </c:pt>
                <c:pt idx="2606">
                  <c:v>2606</c:v>
                </c:pt>
                <c:pt idx="2607">
                  <c:v>2607</c:v>
                </c:pt>
                <c:pt idx="2608">
                  <c:v>2608</c:v>
                </c:pt>
                <c:pt idx="2609">
                  <c:v>2609</c:v>
                </c:pt>
                <c:pt idx="2610">
                  <c:v>2610</c:v>
                </c:pt>
                <c:pt idx="2611">
                  <c:v>2611</c:v>
                </c:pt>
                <c:pt idx="2612">
                  <c:v>2612</c:v>
                </c:pt>
                <c:pt idx="2613">
                  <c:v>2613</c:v>
                </c:pt>
                <c:pt idx="2614">
                  <c:v>2614</c:v>
                </c:pt>
                <c:pt idx="2615">
                  <c:v>2615</c:v>
                </c:pt>
                <c:pt idx="2616">
                  <c:v>2616</c:v>
                </c:pt>
                <c:pt idx="2617">
                  <c:v>2617</c:v>
                </c:pt>
                <c:pt idx="2618">
                  <c:v>2618</c:v>
                </c:pt>
                <c:pt idx="2619">
                  <c:v>2619</c:v>
                </c:pt>
                <c:pt idx="2620">
                  <c:v>2620</c:v>
                </c:pt>
                <c:pt idx="2621">
                  <c:v>2621</c:v>
                </c:pt>
                <c:pt idx="2622">
                  <c:v>2622</c:v>
                </c:pt>
                <c:pt idx="2623">
                  <c:v>2623</c:v>
                </c:pt>
                <c:pt idx="2624">
                  <c:v>2624</c:v>
                </c:pt>
                <c:pt idx="2625">
                  <c:v>2625</c:v>
                </c:pt>
                <c:pt idx="2626">
                  <c:v>2626</c:v>
                </c:pt>
                <c:pt idx="2627">
                  <c:v>2627</c:v>
                </c:pt>
                <c:pt idx="2628">
                  <c:v>2628</c:v>
                </c:pt>
                <c:pt idx="2629">
                  <c:v>2629</c:v>
                </c:pt>
                <c:pt idx="2630">
                  <c:v>2630</c:v>
                </c:pt>
                <c:pt idx="2631">
                  <c:v>2631</c:v>
                </c:pt>
                <c:pt idx="2632">
                  <c:v>2632</c:v>
                </c:pt>
                <c:pt idx="2633">
                  <c:v>2633</c:v>
                </c:pt>
                <c:pt idx="2634">
                  <c:v>2634</c:v>
                </c:pt>
                <c:pt idx="2635">
                  <c:v>2635</c:v>
                </c:pt>
                <c:pt idx="2636">
                  <c:v>2636</c:v>
                </c:pt>
                <c:pt idx="2637">
                  <c:v>2637</c:v>
                </c:pt>
                <c:pt idx="2638">
                  <c:v>2638</c:v>
                </c:pt>
                <c:pt idx="2639">
                  <c:v>2639</c:v>
                </c:pt>
                <c:pt idx="2640">
                  <c:v>2640</c:v>
                </c:pt>
                <c:pt idx="2641">
                  <c:v>2641</c:v>
                </c:pt>
                <c:pt idx="2642">
                  <c:v>2642</c:v>
                </c:pt>
                <c:pt idx="2643">
                  <c:v>2643</c:v>
                </c:pt>
                <c:pt idx="2644">
                  <c:v>2644</c:v>
                </c:pt>
                <c:pt idx="2645">
                  <c:v>2645</c:v>
                </c:pt>
                <c:pt idx="2646">
                  <c:v>2646</c:v>
                </c:pt>
                <c:pt idx="2647">
                  <c:v>2647</c:v>
                </c:pt>
                <c:pt idx="2648">
                  <c:v>2648</c:v>
                </c:pt>
                <c:pt idx="2649">
                  <c:v>2649</c:v>
                </c:pt>
                <c:pt idx="2650">
                  <c:v>2650</c:v>
                </c:pt>
                <c:pt idx="2651">
                  <c:v>2651</c:v>
                </c:pt>
                <c:pt idx="2652">
                  <c:v>2652</c:v>
                </c:pt>
                <c:pt idx="2653">
                  <c:v>2653</c:v>
                </c:pt>
                <c:pt idx="2654">
                  <c:v>2654</c:v>
                </c:pt>
                <c:pt idx="2655">
                  <c:v>2655</c:v>
                </c:pt>
                <c:pt idx="2656">
                  <c:v>2656</c:v>
                </c:pt>
                <c:pt idx="2657">
                  <c:v>2657</c:v>
                </c:pt>
                <c:pt idx="2658">
                  <c:v>2658</c:v>
                </c:pt>
                <c:pt idx="2659">
                  <c:v>2659</c:v>
                </c:pt>
                <c:pt idx="2660">
                  <c:v>2660</c:v>
                </c:pt>
                <c:pt idx="2661">
                  <c:v>2661</c:v>
                </c:pt>
                <c:pt idx="2662">
                  <c:v>2662</c:v>
                </c:pt>
                <c:pt idx="2663">
                  <c:v>2663</c:v>
                </c:pt>
                <c:pt idx="2664">
                  <c:v>2664</c:v>
                </c:pt>
                <c:pt idx="2665">
                  <c:v>2665</c:v>
                </c:pt>
                <c:pt idx="2666">
                  <c:v>2666</c:v>
                </c:pt>
                <c:pt idx="2667">
                  <c:v>2667</c:v>
                </c:pt>
                <c:pt idx="2668">
                  <c:v>2668</c:v>
                </c:pt>
                <c:pt idx="2669">
                  <c:v>2669</c:v>
                </c:pt>
                <c:pt idx="2670">
                  <c:v>2670</c:v>
                </c:pt>
                <c:pt idx="2671">
                  <c:v>2671</c:v>
                </c:pt>
                <c:pt idx="2672">
                  <c:v>2672</c:v>
                </c:pt>
                <c:pt idx="2673">
                  <c:v>2673</c:v>
                </c:pt>
                <c:pt idx="2674">
                  <c:v>2674</c:v>
                </c:pt>
                <c:pt idx="2675">
                  <c:v>2675</c:v>
                </c:pt>
                <c:pt idx="2676">
                  <c:v>2676</c:v>
                </c:pt>
                <c:pt idx="2677">
                  <c:v>2677</c:v>
                </c:pt>
                <c:pt idx="2678">
                  <c:v>2678</c:v>
                </c:pt>
                <c:pt idx="2679">
                  <c:v>2679</c:v>
                </c:pt>
                <c:pt idx="2680">
                  <c:v>2680</c:v>
                </c:pt>
                <c:pt idx="2681">
                  <c:v>2681</c:v>
                </c:pt>
                <c:pt idx="2682">
                  <c:v>2682</c:v>
                </c:pt>
                <c:pt idx="2683">
                  <c:v>2683</c:v>
                </c:pt>
                <c:pt idx="2684">
                  <c:v>2684</c:v>
                </c:pt>
                <c:pt idx="2685">
                  <c:v>2685</c:v>
                </c:pt>
                <c:pt idx="2686">
                  <c:v>2686</c:v>
                </c:pt>
                <c:pt idx="2687">
                  <c:v>2687</c:v>
                </c:pt>
                <c:pt idx="2688">
                  <c:v>2688</c:v>
                </c:pt>
                <c:pt idx="2689">
                  <c:v>2689</c:v>
                </c:pt>
                <c:pt idx="2690">
                  <c:v>2690</c:v>
                </c:pt>
                <c:pt idx="2691">
                  <c:v>2691</c:v>
                </c:pt>
                <c:pt idx="2692">
                  <c:v>2692</c:v>
                </c:pt>
                <c:pt idx="2693">
                  <c:v>2693</c:v>
                </c:pt>
                <c:pt idx="2694">
                  <c:v>2694</c:v>
                </c:pt>
                <c:pt idx="2695">
                  <c:v>2695</c:v>
                </c:pt>
                <c:pt idx="2696">
                  <c:v>2696</c:v>
                </c:pt>
                <c:pt idx="2697">
                  <c:v>2697</c:v>
                </c:pt>
                <c:pt idx="2698">
                  <c:v>2698</c:v>
                </c:pt>
                <c:pt idx="2699">
                  <c:v>2699</c:v>
                </c:pt>
                <c:pt idx="2700">
                  <c:v>2700</c:v>
                </c:pt>
                <c:pt idx="2701">
                  <c:v>2701</c:v>
                </c:pt>
                <c:pt idx="2702">
                  <c:v>2702</c:v>
                </c:pt>
                <c:pt idx="2703">
                  <c:v>2703</c:v>
                </c:pt>
                <c:pt idx="2704">
                  <c:v>2704</c:v>
                </c:pt>
                <c:pt idx="2705">
                  <c:v>2705</c:v>
                </c:pt>
                <c:pt idx="2706">
                  <c:v>2706</c:v>
                </c:pt>
                <c:pt idx="2707">
                  <c:v>2707</c:v>
                </c:pt>
                <c:pt idx="2708">
                  <c:v>2708</c:v>
                </c:pt>
                <c:pt idx="2709">
                  <c:v>2709</c:v>
                </c:pt>
                <c:pt idx="2710">
                  <c:v>2710</c:v>
                </c:pt>
                <c:pt idx="2711">
                  <c:v>2711</c:v>
                </c:pt>
                <c:pt idx="2712">
                  <c:v>2712</c:v>
                </c:pt>
                <c:pt idx="2713">
                  <c:v>2713</c:v>
                </c:pt>
                <c:pt idx="2714">
                  <c:v>2714</c:v>
                </c:pt>
                <c:pt idx="2715">
                  <c:v>2715</c:v>
                </c:pt>
                <c:pt idx="2716">
                  <c:v>2716</c:v>
                </c:pt>
                <c:pt idx="2717">
                  <c:v>2717</c:v>
                </c:pt>
                <c:pt idx="2718">
                  <c:v>2718</c:v>
                </c:pt>
                <c:pt idx="2719">
                  <c:v>2719</c:v>
                </c:pt>
                <c:pt idx="2720">
                  <c:v>2720</c:v>
                </c:pt>
                <c:pt idx="2721">
                  <c:v>2721</c:v>
                </c:pt>
                <c:pt idx="2722">
                  <c:v>2722</c:v>
                </c:pt>
                <c:pt idx="2723">
                  <c:v>2723</c:v>
                </c:pt>
                <c:pt idx="2724">
                  <c:v>2724</c:v>
                </c:pt>
                <c:pt idx="2725">
                  <c:v>2725</c:v>
                </c:pt>
                <c:pt idx="2726">
                  <c:v>2726</c:v>
                </c:pt>
                <c:pt idx="2727">
                  <c:v>2727</c:v>
                </c:pt>
                <c:pt idx="2728">
                  <c:v>2728</c:v>
                </c:pt>
                <c:pt idx="2729">
                  <c:v>2729</c:v>
                </c:pt>
                <c:pt idx="2730">
                  <c:v>2730</c:v>
                </c:pt>
                <c:pt idx="2731">
                  <c:v>2731</c:v>
                </c:pt>
                <c:pt idx="2732">
                  <c:v>2732</c:v>
                </c:pt>
                <c:pt idx="2733">
                  <c:v>2733</c:v>
                </c:pt>
                <c:pt idx="2734">
                  <c:v>2734</c:v>
                </c:pt>
                <c:pt idx="2735">
                  <c:v>2735</c:v>
                </c:pt>
                <c:pt idx="2736">
                  <c:v>2736</c:v>
                </c:pt>
                <c:pt idx="2737">
                  <c:v>2737</c:v>
                </c:pt>
                <c:pt idx="2738">
                  <c:v>2738</c:v>
                </c:pt>
                <c:pt idx="2739">
                  <c:v>2739</c:v>
                </c:pt>
                <c:pt idx="2740">
                  <c:v>2740</c:v>
                </c:pt>
                <c:pt idx="2741">
                  <c:v>2741</c:v>
                </c:pt>
                <c:pt idx="2742">
                  <c:v>2742</c:v>
                </c:pt>
                <c:pt idx="2743">
                  <c:v>2743</c:v>
                </c:pt>
                <c:pt idx="2744">
                  <c:v>2744</c:v>
                </c:pt>
                <c:pt idx="2745">
                  <c:v>2745</c:v>
                </c:pt>
                <c:pt idx="2746">
                  <c:v>2746</c:v>
                </c:pt>
                <c:pt idx="2747">
                  <c:v>2747</c:v>
                </c:pt>
                <c:pt idx="2748">
                  <c:v>2748</c:v>
                </c:pt>
                <c:pt idx="2749">
                  <c:v>2749</c:v>
                </c:pt>
                <c:pt idx="2750">
                  <c:v>2750</c:v>
                </c:pt>
                <c:pt idx="2751">
                  <c:v>2751</c:v>
                </c:pt>
                <c:pt idx="2752">
                  <c:v>2752</c:v>
                </c:pt>
                <c:pt idx="2753">
                  <c:v>2753</c:v>
                </c:pt>
                <c:pt idx="2754">
                  <c:v>2754</c:v>
                </c:pt>
                <c:pt idx="2755">
                  <c:v>2755</c:v>
                </c:pt>
                <c:pt idx="2756">
                  <c:v>2756</c:v>
                </c:pt>
                <c:pt idx="2757">
                  <c:v>2757</c:v>
                </c:pt>
                <c:pt idx="2758">
                  <c:v>2758</c:v>
                </c:pt>
                <c:pt idx="2759">
                  <c:v>2759</c:v>
                </c:pt>
                <c:pt idx="2760">
                  <c:v>2760</c:v>
                </c:pt>
                <c:pt idx="2761">
                  <c:v>2761</c:v>
                </c:pt>
                <c:pt idx="2762">
                  <c:v>2762</c:v>
                </c:pt>
                <c:pt idx="2763">
                  <c:v>2763</c:v>
                </c:pt>
                <c:pt idx="2764">
                  <c:v>2764</c:v>
                </c:pt>
                <c:pt idx="2765">
                  <c:v>2765</c:v>
                </c:pt>
                <c:pt idx="2766">
                  <c:v>2766</c:v>
                </c:pt>
                <c:pt idx="2767">
                  <c:v>2767</c:v>
                </c:pt>
                <c:pt idx="2768">
                  <c:v>2768</c:v>
                </c:pt>
                <c:pt idx="2769">
                  <c:v>2769</c:v>
                </c:pt>
                <c:pt idx="2770">
                  <c:v>2770</c:v>
                </c:pt>
                <c:pt idx="2771">
                  <c:v>2771</c:v>
                </c:pt>
                <c:pt idx="2772">
                  <c:v>2772</c:v>
                </c:pt>
                <c:pt idx="2773">
                  <c:v>2773</c:v>
                </c:pt>
                <c:pt idx="2774">
                  <c:v>2774</c:v>
                </c:pt>
                <c:pt idx="2775">
                  <c:v>2775</c:v>
                </c:pt>
                <c:pt idx="2776">
                  <c:v>2776</c:v>
                </c:pt>
                <c:pt idx="2777">
                  <c:v>2777</c:v>
                </c:pt>
                <c:pt idx="2778">
                  <c:v>2778</c:v>
                </c:pt>
                <c:pt idx="2779">
                  <c:v>2779</c:v>
                </c:pt>
                <c:pt idx="2780">
                  <c:v>2780</c:v>
                </c:pt>
                <c:pt idx="2781">
                  <c:v>2781</c:v>
                </c:pt>
                <c:pt idx="2782">
                  <c:v>2782</c:v>
                </c:pt>
                <c:pt idx="2783">
                  <c:v>2783</c:v>
                </c:pt>
                <c:pt idx="2784">
                  <c:v>2784</c:v>
                </c:pt>
                <c:pt idx="2785">
                  <c:v>2785</c:v>
                </c:pt>
                <c:pt idx="2786">
                  <c:v>2786</c:v>
                </c:pt>
                <c:pt idx="2787">
                  <c:v>2787</c:v>
                </c:pt>
                <c:pt idx="2788">
                  <c:v>2788</c:v>
                </c:pt>
                <c:pt idx="2789">
                  <c:v>2789</c:v>
                </c:pt>
                <c:pt idx="2790">
                  <c:v>2790</c:v>
                </c:pt>
                <c:pt idx="2791">
                  <c:v>2791</c:v>
                </c:pt>
                <c:pt idx="2792">
                  <c:v>2792</c:v>
                </c:pt>
                <c:pt idx="2793">
                  <c:v>2793</c:v>
                </c:pt>
                <c:pt idx="2794">
                  <c:v>2794</c:v>
                </c:pt>
                <c:pt idx="2795">
                  <c:v>2795</c:v>
                </c:pt>
                <c:pt idx="2796">
                  <c:v>2796</c:v>
                </c:pt>
                <c:pt idx="2797">
                  <c:v>2797</c:v>
                </c:pt>
                <c:pt idx="2798">
                  <c:v>2798</c:v>
                </c:pt>
                <c:pt idx="2799">
                  <c:v>2799</c:v>
                </c:pt>
                <c:pt idx="2800">
                  <c:v>2800</c:v>
                </c:pt>
                <c:pt idx="2801">
                  <c:v>2801</c:v>
                </c:pt>
                <c:pt idx="2802">
                  <c:v>2802</c:v>
                </c:pt>
                <c:pt idx="2803">
                  <c:v>2803</c:v>
                </c:pt>
                <c:pt idx="2804">
                  <c:v>2804</c:v>
                </c:pt>
                <c:pt idx="2805">
                  <c:v>2805</c:v>
                </c:pt>
                <c:pt idx="2806">
                  <c:v>2806</c:v>
                </c:pt>
                <c:pt idx="2807">
                  <c:v>2807</c:v>
                </c:pt>
                <c:pt idx="2808">
                  <c:v>2808</c:v>
                </c:pt>
                <c:pt idx="2809">
                  <c:v>2809</c:v>
                </c:pt>
                <c:pt idx="2810">
                  <c:v>2810</c:v>
                </c:pt>
                <c:pt idx="2811">
                  <c:v>2811</c:v>
                </c:pt>
                <c:pt idx="2812">
                  <c:v>2812</c:v>
                </c:pt>
                <c:pt idx="2813">
                  <c:v>2813</c:v>
                </c:pt>
                <c:pt idx="2814">
                  <c:v>2814</c:v>
                </c:pt>
                <c:pt idx="2815">
                  <c:v>2815</c:v>
                </c:pt>
                <c:pt idx="2816">
                  <c:v>2816</c:v>
                </c:pt>
                <c:pt idx="2817">
                  <c:v>2817</c:v>
                </c:pt>
                <c:pt idx="2818">
                  <c:v>2818</c:v>
                </c:pt>
                <c:pt idx="2819">
                  <c:v>2819</c:v>
                </c:pt>
                <c:pt idx="2820">
                  <c:v>2820</c:v>
                </c:pt>
                <c:pt idx="2821">
                  <c:v>2821</c:v>
                </c:pt>
                <c:pt idx="2822">
                  <c:v>2822</c:v>
                </c:pt>
                <c:pt idx="2823">
                  <c:v>2823</c:v>
                </c:pt>
                <c:pt idx="2824">
                  <c:v>2824</c:v>
                </c:pt>
                <c:pt idx="2825">
                  <c:v>2825</c:v>
                </c:pt>
                <c:pt idx="2826">
                  <c:v>2826</c:v>
                </c:pt>
                <c:pt idx="2827">
                  <c:v>2827</c:v>
                </c:pt>
                <c:pt idx="2828">
                  <c:v>2828</c:v>
                </c:pt>
                <c:pt idx="2829">
                  <c:v>2829</c:v>
                </c:pt>
                <c:pt idx="2830">
                  <c:v>2830</c:v>
                </c:pt>
                <c:pt idx="2831">
                  <c:v>2831</c:v>
                </c:pt>
                <c:pt idx="2832">
                  <c:v>2832</c:v>
                </c:pt>
                <c:pt idx="2833">
                  <c:v>2833</c:v>
                </c:pt>
                <c:pt idx="2834">
                  <c:v>2834</c:v>
                </c:pt>
                <c:pt idx="2835">
                  <c:v>2835</c:v>
                </c:pt>
                <c:pt idx="2836">
                  <c:v>2836</c:v>
                </c:pt>
                <c:pt idx="2837">
                  <c:v>2837</c:v>
                </c:pt>
                <c:pt idx="2838">
                  <c:v>2838</c:v>
                </c:pt>
                <c:pt idx="2839">
                  <c:v>2839</c:v>
                </c:pt>
                <c:pt idx="2840">
                  <c:v>2840</c:v>
                </c:pt>
                <c:pt idx="2841">
                  <c:v>2841</c:v>
                </c:pt>
                <c:pt idx="2842">
                  <c:v>2842</c:v>
                </c:pt>
                <c:pt idx="2843">
                  <c:v>2843</c:v>
                </c:pt>
                <c:pt idx="2844">
                  <c:v>2844</c:v>
                </c:pt>
                <c:pt idx="2845">
                  <c:v>2845</c:v>
                </c:pt>
                <c:pt idx="2846">
                  <c:v>2846</c:v>
                </c:pt>
                <c:pt idx="2847">
                  <c:v>2847</c:v>
                </c:pt>
                <c:pt idx="2848">
                  <c:v>2848</c:v>
                </c:pt>
                <c:pt idx="2849">
                  <c:v>2849</c:v>
                </c:pt>
                <c:pt idx="2850">
                  <c:v>2850</c:v>
                </c:pt>
                <c:pt idx="2851">
                  <c:v>2851</c:v>
                </c:pt>
                <c:pt idx="2852">
                  <c:v>2852</c:v>
                </c:pt>
                <c:pt idx="2853">
                  <c:v>2853</c:v>
                </c:pt>
                <c:pt idx="2854">
                  <c:v>2854</c:v>
                </c:pt>
                <c:pt idx="2855">
                  <c:v>2855</c:v>
                </c:pt>
                <c:pt idx="2856">
                  <c:v>2856</c:v>
                </c:pt>
                <c:pt idx="2857">
                  <c:v>2857</c:v>
                </c:pt>
                <c:pt idx="2858">
                  <c:v>2858</c:v>
                </c:pt>
                <c:pt idx="2859">
                  <c:v>2859</c:v>
                </c:pt>
                <c:pt idx="2860">
                  <c:v>2860</c:v>
                </c:pt>
                <c:pt idx="2861">
                  <c:v>2861</c:v>
                </c:pt>
                <c:pt idx="2862">
                  <c:v>2862</c:v>
                </c:pt>
                <c:pt idx="2863">
                  <c:v>2863</c:v>
                </c:pt>
                <c:pt idx="2864">
                  <c:v>2864</c:v>
                </c:pt>
                <c:pt idx="2865">
                  <c:v>2865</c:v>
                </c:pt>
                <c:pt idx="2866">
                  <c:v>2866</c:v>
                </c:pt>
                <c:pt idx="2867">
                  <c:v>2867</c:v>
                </c:pt>
                <c:pt idx="2868">
                  <c:v>2868</c:v>
                </c:pt>
                <c:pt idx="2869">
                  <c:v>2869</c:v>
                </c:pt>
                <c:pt idx="2870">
                  <c:v>2870</c:v>
                </c:pt>
                <c:pt idx="2871">
                  <c:v>2871</c:v>
                </c:pt>
                <c:pt idx="2872">
                  <c:v>2872</c:v>
                </c:pt>
                <c:pt idx="2873">
                  <c:v>2873</c:v>
                </c:pt>
                <c:pt idx="2874">
                  <c:v>2874</c:v>
                </c:pt>
                <c:pt idx="2875">
                  <c:v>2875</c:v>
                </c:pt>
                <c:pt idx="2876">
                  <c:v>2876</c:v>
                </c:pt>
                <c:pt idx="2877">
                  <c:v>2877</c:v>
                </c:pt>
                <c:pt idx="2878">
                  <c:v>2878</c:v>
                </c:pt>
                <c:pt idx="2879">
                  <c:v>2879</c:v>
                </c:pt>
                <c:pt idx="2880">
                  <c:v>2880</c:v>
                </c:pt>
                <c:pt idx="2881">
                  <c:v>2881</c:v>
                </c:pt>
                <c:pt idx="2882">
                  <c:v>2882</c:v>
                </c:pt>
                <c:pt idx="2883">
                  <c:v>2883</c:v>
                </c:pt>
                <c:pt idx="2884">
                  <c:v>2884</c:v>
                </c:pt>
                <c:pt idx="2885">
                  <c:v>2885</c:v>
                </c:pt>
                <c:pt idx="2886">
                  <c:v>2886</c:v>
                </c:pt>
                <c:pt idx="2887">
                  <c:v>2887</c:v>
                </c:pt>
                <c:pt idx="2888">
                  <c:v>2888</c:v>
                </c:pt>
                <c:pt idx="2889">
                  <c:v>2889</c:v>
                </c:pt>
                <c:pt idx="2890">
                  <c:v>2890</c:v>
                </c:pt>
                <c:pt idx="2891">
                  <c:v>2891</c:v>
                </c:pt>
                <c:pt idx="2892">
                  <c:v>2892</c:v>
                </c:pt>
                <c:pt idx="2893">
                  <c:v>2893</c:v>
                </c:pt>
                <c:pt idx="2894">
                  <c:v>2894</c:v>
                </c:pt>
                <c:pt idx="2895">
                  <c:v>2895</c:v>
                </c:pt>
                <c:pt idx="2896">
                  <c:v>2896</c:v>
                </c:pt>
                <c:pt idx="2897">
                  <c:v>2897</c:v>
                </c:pt>
                <c:pt idx="2898">
                  <c:v>2898</c:v>
                </c:pt>
                <c:pt idx="2899">
                  <c:v>2899</c:v>
                </c:pt>
                <c:pt idx="2900">
                  <c:v>2900</c:v>
                </c:pt>
                <c:pt idx="2901">
                  <c:v>2901</c:v>
                </c:pt>
                <c:pt idx="2902">
                  <c:v>2902</c:v>
                </c:pt>
                <c:pt idx="2903">
                  <c:v>2903</c:v>
                </c:pt>
                <c:pt idx="2904">
                  <c:v>2904</c:v>
                </c:pt>
                <c:pt idx="2905">
                  <c:v>2905</c:v>
                </c:pt>
                <c:pt idx="2906">
                  <c:v>2906</c:v>
                </c:pt>
                <c:pt idx="2907">
                  <c:v>2907</c:v>
                </c:pt>
                <c:pt idx="2908">
                  <c:v>2908</c:v>
                </c:pt>
                <c:pt idx="2909">
                  <c:v>2909</c:v>
                </c:pt>
                <c:pt idx="2910">
                  <c:v>2910</c:v>
                </c:pt>
                <c:pt idx="2911">
                  <c:v>2911</c:v>
                </c:pt>
                <c:pt idx="2912">
                  <c:v>2912</c:v>
                </c:pt>
                <c:pt idx="2913">
                  <c:v>2913</c:v>
                </c:pt>
                <c:pt idx="2914">
                  <c:v>2914</c:v>
                </c:pt>
                <c:pt idx="2915">
                  <c:v>2915</c:v>
                </c:pt>
                <c:pt idx="2916">
                  <c:v>2916</c:v>
                </c:pt>
                <c:pt idx="2917">
                  <c:v>2917</c:v>
                </c:pt>
                <c:pt idx="2918">
                  <c:v>2918</c:v>
                </c:pt>
                <c:pt idx="2919">
                  <c:v>2919</c:v>
                </c:pt>
                <c:pt idx="2920">
                  <c:v>2920</c:v>
                </c:pt>
                <c:pt idx="2921">
                  <c:v>2921</c:v>
                </c:pt>
                <c:pt idx="2922">
                  <c:v>2922</c:v>
                </c:pt>
                <c:pt idx="2923">
                  <c:v>2923</c:v>
                </c:pt>
                <c:pt idx="2924">
                  <c:v>2924</c:v>
                </c:pt>
                <c:pt idx="2925">
                  <c:v>2925</c:v>
                </c:pt>
                <c:pt idx="2926">
                  <c:v>2926</c:v>
                </c:pt>
                <c:pt idx="2927">
                  <c:v>2927</c:v>
                </c:pt>
                <c:pt idx="2928">
                  <c:v>2928</c:v>
                </c:pt>
                <c:pt idx="2929">
                  <c:v>2929</c:v>
                </c:pt>
                <c:pt idx="2930">
                  <c:v>2930</c:v>
                </c:pt>
                <c:pt idx="2931">
                  <c:v>2931</c:v>
                </c:pt>
                <c:pt idx="2932">
                  <c:v>2932</c:v>
                </c:pt>
                <c:pt idx="2933">
                  <c:v>2933</c:v>
                </c:pt>
                <c:pt idx="2934">
                  <c:v>2934</c:v>
                </c:pt>
                <c:pt idx="2935">
                  <c:v>2935</c:v>
                </c:pt>
                <c:pt idx="2936">
                  <c:v>2936</c:v>
                </c:pt>
                <c:pt idx="2937">
                  <c:v>2937</c:v>
                </c:pt>
                <c:pt idx="2938">
                  <c:v>2938</c:v>
                </c:pt>
                <c:pt idx="2939">
                  <c:v>2939</c:v>
                </c:pt>
                <c:pt idx="2940">
                  <c:v>2940</c:v>
                </c:pt>
                <c:pt idx="2941">
                  <c:v>2941</c:v>
                </c:pt>
                <c:pt idx="2942">
                  <c:v>2942</c:v>
                </c:pt>
                <c:pt idx="2943">
                  <c:v>2943</c:v>
                </c:pt>
                <c:pt idx="2944">
                  <c:v>2944</c:v>
                </c:pt>
                <c:pt idx="2945">
                  <c:v>2945</c:v>
                </c:pt>
                <c:pt idx="2946">
                  <c:v>2946</c:v>
                </c:pt>
                <c:pt idx="2947">
                  <c:v>2947</c:v>
                </c:pt>
                <c:pt idx="2948">
                  <c:v>2948</c:v>
                </c:pt>
                <c:pt idx="2949">
                  <c:v>2949</c:v>
                </c:pt>
                <c:pt idx="2950">
                  <c:v>2950</c:v>
                </c:pt>
                <c:pt idx="2951">
                  <c:v>2951</c:v>
                </c:pt>
                <c:pt idx="2952">
                  <c:v>2952</c:v>
                </c:pt>
                <c:pt idx="2953">
                  <c:v>2953</c:v>
                </c:pt>
                <c:pt idx="2954">
                  <c:v>2954</c:v>
                </c:pt>
                <c:pt idx="2955">
                  <c:v>2955</c:v>
                </c:pt>
                <c:pt idx="2956">
                  <c:v>2956</c:v>
                </c:pt>
                <c:pt idx="2957">
                  <c:v>2957</c:v>
                </c:pt>
                <c:pt idx="2958">
                  <c:v>2958</c:v>
                </c:pt>
                <c:pt idx="2959">
                  <c:v>2959</c:v>
                </c:pt>
                <c:pt idx="2960">
                  <c:v>2960</c:v>
                </c:pt>
                <c:pt idx="2961">
                  <c:v>2961</c:v>
                </c:pt>
                <c:pt idx="2962">
                  <c:v>2962</c:v>
                </c:pt>
                <c:pt idx="2963">
                  <c:v>2963</c:v>
                </c:pt>
                <c:pt idx="2964">
                  <c:v>2964</c:v>
                </c:pt>
                <c:pt idx="2965">
                  <c:v>2965</c:v>
                </c:pt>
                <c:pt idx="2966">
                  <c:v>2966</c:v>
                </c:pt>
                <c:pt idx="2967">
                  <c:v>2967</c:v>
                </c:pt>
                <c:pt idx="2968">
                  <c:v>2968</c:v>
                </c:pt>
                <c:pt idx="2969">
                  <c:v>2969</c:v>
                </c:pt>
                <c:pt idx="2970">
                  <c:v>2970</c:v>
                </c:pt>
                <c:pt idx="2971">
                  <c:v>2971</c:v>
                </c:pt>
                <c:pt idx="2972">
                  <c:v>2972</c:v>
                </c:pt>
                <c:pt idx="2973">
                  <c:v>2973</c:v>
                </c:pt>
                <c:pt idx="2974">
                  <c:v>2974</c:v>
                </c:pt>
                <c:pt idx="2975">
                  <c:v>2975</c:v>
                </c:pt>
                <c:pt idx="2976">
                  <c:v>2976</c:v>
                </c:pt>
                <c:pt idx="2977">
                  <c:v>2977</c:v>
                </c:pt>
                <c:pt idx="2978">
                  <c:v>2978</c:v>
                </c:pt>
                <c:pt idx="2979">
                  <c:v>2979</c:v>
                </c:pt>
                <c:pt idx="2980">
                  <c:v>2980</c:v>
                </c:pt>
                <c:pt idx="2981">
                  <c:v>2981</c:v>
                </c:pt>
                <c:pt idx="2982">
                  <c:v>2982</c:v>
                </c:pt>
                <c:pt idx="2983">
                  <c:v>2983</c:v>
                </c:pt>
                <c:pt idx="2984">
                  <c:v>2984</c:v>
                </c:pt>
                <c:pt idx="2985">
                  <c:v>2985</c:v>
                </c:pt>
                <c:pt idx="2986">
                  <c:v>2986</c:v>
                </c:pt>
                <c:pt idx="2987">
                  <c:v>2987</c:v>
                </c:pt>
                <c:pt idx="2988">
                  <c:v>2988</c:v>
                </c:pt>
                <c:pt idx="2989">
                  <c:v>2989</c:v>
                </c:pt>
                <c:pt idx="2990">
                  <c:v>2990</c:v>
                </c:pt>
                <c:pt idx="2991">
                  <c:v>2991</c:v>
                </c:pt>
                <c:pt idx="2992">
                  <c:v>2992</c:v>
                </c:pt>
                <c:pt idx="2993">
                  <c:v>2993</c:v>
                </c:pt>
                <c:pt idx="2994">
                  <c:v>2994</c:v>
                </c:pt>
                <c:pt idx="2995">
                  <c:v>2995</c:v>
                </c:pt>
                <c:pt idx="2996">
                  <c:v>2996</c:v>
                </c:pt>
                <c:pt idx="2997">
                  <c:v>2997</c:v>
                </c:pt>
                <c:pt idx="2998">
                  <c:v>2998</c:v>
                </c:pt>
                <c:pt idx="2999">
                  <c:v>2999</c:v>
                </c:pt>
                <c:pt idx="3000">
                  <c:v>3000</c:v>
                </c:pt>
                <c:pt idx="3001">
                  <c:v>3001</c:v>
                </c:pt>
                <c:pt idx="3002">
                  <c:v>3002</c:v>
                </c:pt>
                <c:pt idx="3003">
                  <c:v>3003</c:v>
                </c:pt>
                <c:pt idx="3004">
                  <c:v>3004</c:v>
                </c:pt>
                <c:pt idx="3005">
                  <c:v>3005</c:v>
                </c:pt>
                <c:pt idx="3006">
                  <c:v>3006</c:v>
                </c:pt>
                <c:pt idx="3007">
                  <c:v>3007</c:v>
                </c:pt>
                <c:pt idx="3008">
                  <c:v>3008</c:v>
                </c:pt>
                <c:pt idx="3009">
                  <c:v>3009</c:v>
                </c:pt>
                <c:pt idx="3010">
                  <c:v>3010</c:v>
                </c:pt>
                <c:pt idx="3011">
                  <c:v>3011</c:v>
                </c:pt>
                <c:pt idx="3012">
                  <c:v>3012</c:v>
                </c:pt>
                <c:pt idx="3013">
                  <c:v>3013</c:v>
                </c:pt>
                <c:pt idx="3014">
                  <c:v>3014</c:v>
                </c:pt>
                <c:pt idx="3015">
                  <c:v>3015</c:v>
                </c:pt>
                <c:pt idx="3016">
                  <c:v>3016</c:v>
                </c:pt>
                <c:pt idx="3017">
                  <c:v>3017</c:v>
                </c:pt>
                <c:pt idx="3018">
                  <c:v>3018</c:v>
                </c:pt>
                <c:pt idx="3019">
                  <c:v>3019</c:v>
                </c:pt>
                <c:pt idx="3020">
                  <c:v>3020</c:v>
                </c:pt>
                <c:pt idx="3021">
                  <c:v>3021</c:v>
                </c:pt>
                <c:pt idx="3022">
                  <c:v>3022</c:v>
                </c:pt>
                <c:pt idx="3023">
                  <c:v>3023</c:v>
                </c:pt>
                <c:pt idx="3024">
                  <c:v>3024</c:v>
                </c:pt>
                <c:pt idx="3025">
                  <c:v>3025</c:v>
                </c:pt>
                <c:pt idx="3026">
                  <c:v>3026</c:v>
                </c:pt>
                <c:pt idx="3027">
                  <c:v>3027</c:v>
                </c:pt>
                <c:pt idx="3028">
                  <c:v>3028</c:v>
                </c:pt>
                <c:pt idx="3029">
                  <c:v>3029</c:v>
                </c:pt>
                <c:pt idx="3030">
                  <c:v>3030</c:v>
                </c:pt>
                <c:pt idx="3031">
                  <c:v>3031</c:v>
                </c:pt>
                <c:pt idx="3032">
                  <c:v>3032</c:v>
                </c:pt>
                <c:pt idx="3033">
                  <c:v>3033</c:v>
                </c:pt>
                <c:pt idx="3034">
                  <c:v>3034</c:v>
                </c:pt>
                <c:pt idx="3035">
                  <c:v>3035</c:v>
                </c:pt>
                <c:pt idx="3036">
                  <c:v>3036</c:v>
                </c:pt>
                <c:pt idx="3037">
                  <c:v>3037</c:v>
                </c:pt>
                <c:pt idx="3038">
                  <c:v>3038</c:v>
                </c:pt>
                <c:pt idx="3039">
                  <c:v>3039</c:v>
                </c:pt>
                <c:pt idx="3040">
                  <c:v>3040</c:v>
                </c:pt>
                <c:pt idx="3041">
                  <c:v>3041</c:v>
                </c:pt>
                <c:pt idx="3042">
                  <c:v>3042</c:v>
                </c:pt>
                <c:pt idx="3043">
                  <c:v>3043</c:v>
                </c:pt>
                <c:pt idx="3044">
                  <c:v>3044</c:v>
                </c:pt>
                <c:pt idx="3045">
                  <c:v>3045</c:v>
                </c:pt>
                <c:pt idx="3046">
                  <c:v>3046</c:v>
                </c:pt>
                <c:pt idx="3047">
                  <c:v>3047</c:v>
                </c:pt>
                <c:pt idx="3048">
                  <c:v>3048</c:v>
                </c:pt>
                <c:pt idx="3049">
                  <c:v>3049</c:v>
                </c:pt>
                <c:pt idx="3050">
                  <c:v>3050</c:v>
                </c:pt>
                <c:pt idx="3051">
                  <c:v>3051</c:v>
                </c:pt>
                <c:pt idx="3052">
                  <c:v>3052</c:v>
                </c:pt>
                <c:pt idx="3053">
                  <c:v>3053</c:v>
                </c:pt>
                <c:pt idx="3054">
                  <c:v>3054</c:v>
                </c:pt>
                <c:pt idx="3055">
                  <c:v>3055</c:v>
                </c:pt>
                <c:pt idx="3056">
                  <c:v>3056</c:v>
                </c:pt>
                <c:pt idx="3057">
                  <c:v>3057</c:v>
                </c:pt>
                <c:pt idx="3058">
                  <c:v>3058</c:v>
                </c:pt>
                <c:pt idx="3059">
                  <c:v>3059</c:v>
                </c:pt>
                <c:pt idx="3060">
                  <c:v>3060</c:v>
                </c:pt>
                <c:pt idx="3061">
                  <c:v>3061</c:v>
                </c:pt>
                <c:pt idx="3062">
                  <c:v>3062</c:v>
                </c:pt>
                <c:pt idx="3063">
                  <c:v>3063</c:v>
                </c:pt>
                <c:pt idx="3064">
                  <c:v>3064</c:v>
                </c:pt>
                <c:pt idx="3065">
                  <c:v>3065</c:v>
                </c:pt>
                <c:pt idx="3066">
                  <c:v>3066</c:v>
                </c:pt>
                <c:pt idx="3067">
                  <c:v>3067</c:v>
                </c:pt>
                <c:pt idx="3068">
                  <c:v>3068</c:v>
                </c:pt>
                <c:pt idx="3069">
                  <c:v>3069</c:v>
                </c:pt>
                <c:pt idx="3070">
                  <c:v>3070</c:v>
                </c:pt>
                <c:pt idx="3071">
                  <c:v>3071</c:v>
                </c:pt>
                <c:pt idx="3072">
                  <c:v>3072</c:v>
                </c:pt>
                <c:pt idx="3073">
                  <c:v>3073</c:v>
                </c:pt>
                <c:pt idx="3074">
                  <c:v>3074</c:v>
                </c:pt>
                <c:pt idx="3075">
                  <c:v>3075</c:v>
                </c:pt>
                <c:pt idx="3076">
                  <c:v>3076</c:v>
                </c:pt>
                <c:pt idx="3077">
                  <c:v>3077</c:v>
                </c:pt>
                <c:pt idx="3078">
                  <c:v>3078</c:v>
                </c:pt>
                <c:pt idx="3079">
                  <c:v>3079</c:v>
                </c:pt>
                <c:pt idx="3080">
                  <c:v>3080</c:v>
                </c:pt>
                <c:pt idx="3081">
                  <c:v>3081</c:v>
                </c:pt>
                <c:pt idx="3082">
                  <c:v>3082</c:v>
                </c:pt>
                <c:pt idx="3083">
                  <c:v>3083</c:v>
                </c:pt>
                <c:pt idx="3084">
                  <c:v>3084</c:v>
                </c:pt>
                <c:pt idx="3085">
                  <c:v>3085</c:v>
                </c:pt>
                <c:pt idx="3086">
                  <c:v>3086</c:v>
                </c:pt>
                <c:pt idx="3087">
                  <c:v>3087</c:v>
                </c:pt>
                <c:pt idx="3088">
                  <c:v>3088</c:v>
                </c:pt>
                <c:pt idx="3089">
                  <c:v>3089</c:v>
                </c:pt>
                <c:pt idx="3090">
                  <c:v>3090</c:v>
                </c:pt>
                <c:pt idx="3091">
                  <c:v>3091</c:v>
                </c:pt>
                <c:pt idx="3092">
                  <c:v>3092</c:v>
                </c:pt>
                <c:pt idx="3093">
                  <c:v>3093</c:v>
                </c:pt>
                <c:pt idx="3094">
                  <c:v>3094</c:v>
                </c:pt>
                <c:pt idx="3095">
                  <c:v>3095</c:v>
                </c:pt>
                <c:pt idx="3096">
                  <c:v>3096</c:v>
                </c:pt>
                <c:pt idx="3097">
                  <c:v>3097</c:v>
                </c:pt>
                <c:pt idx="3098">
                  <c:v>3098</c:v>
                </c:pt>
                <c:pt idx="3099">
                  <c:v>3099</c:v>
                </c:pt>
                <c:pt idx="3100">
                  <c:v>3100</c:v>
                </c:pt>
                <c:pt idx="3101">
                  <c:v>3101</c:v>
                </c:pt>
                <c:pt idx="3102">
                  <c:v>3102</c:v>
                </c:pt>
                <c:pt idx="3103">
                  <c:v>3103</c:v>
                </c:pt>
                <c:pt idx="3104">
                  <c:v>3104</c:v>
                </c:pt>
                <c:pt idx="3105">
                  <c:v>3105</c:v>
                </c:pt>
                <c:pt idx="3106">
                  <c:v>3106</c:v>
                </c:pt>
                <c:pt idx="3107">
                  <c:v>3107</c:v>
                </c:pt>
                <c:pt idx="3108">
                  <c:v>3108</c:v>
                </c:pt>
                <c:pt idx="3109">
                  <c:v>3109</c:v>
                </c:pt>
                <c:pt idx="3110">
                  <c:v>3110</c:v>
                </c:pt>
                <c:pt idx="3111">
                  <c:v>3111</c:v>
                </c:pt>
                <c:pt idx="3112">
                  <c:v>3112</c:v>
                </c:pt>
                <c:pt idx="3113">
                  <c:v>3113</c:v>
                </c:pt>
                <c:pt idx="3114">
                  <c:v>3114</c:v>
                </c:pt>
                <c:pt idx="3115">
                  <c:v>3115</c:v>
                </c:pt>
                <c:pt idx="3116">
                  <c:v>3116</c:v>
                </c:pt>
                <c:pt idx="3117">
                  <c:v>3117</c:v>
                </c:pt>
                <c:pt idx="3118">
                  <c:v>3118</c:v>
                </c:pt>
                <c:pt idx="3119">
                  <c:v>3119</c:v>
                </c:pt>
                <c:pt idx="3120">
                  <c:v>3120</c:v>
                </c:pt>
                <c:pt idx="3121">
                  <c:v>3121</c:v>
                </c:pt>
                <c:pt idx="3122">
                  <c:v>3122</c:v>
                </c:pt>
                <c:pt idx="3123">
                  <c:v>3123</c:v>
                </c:pt>
                <c:pt idx="3124">
                  <c:v>3124</c:v>
                </c:pt>
                <c:pt idx="3125">
                  <c:v>3125</c:v>
                </c:pt>
                <c:pt idx="3126">
                  <c:v>3126</c:v>
                </c:pt>
                <c:pt idx="3127">
                  <c:v>3127</c:v>
                </c:pt>
                <c:pt idx="3128">
                  <c:v>3128</c:v>
                </c:pt>
                <c:pt idx="3129">
                  <c:v>3129</c:v>
                </c:pt>
                <c:pt idx="3130">
                  <c:v>3130</c:v>
                </c:pt>
                <c:pt idx="3131">
                  <c:v>3131</c:v>
                </c:pt>
                <c:pt idx="3132">
                  <c:v>3132</c:v>
                </c:pt>
                <c:pt idx="3133">
                  <c:v>3133</c:v>
                </c:pt>
                <c:pt idx="3134">
                  <c:v>3134</c:v>
                </c:pt>
                <c:pt idx="3135">
                  <c:v>3135</c:v>
                </c:pt>
                <c:pt idx="3136">
                  <c:v>3136</c:v>
                </c:pt>
                <c:pt idx="3137">
                  <c:v>3137</c:v>
                </c:pt>
                <c:pt idx="3138">
                  <c:v>3138</c:v>
                </c:pt>
                <c:pt idx="3139">
                  <c:v>3139</c:v>
                </c:pt>
                <c:pt idx="3140">
                  <c:v>3140</c:v>
                </c:pt>
                <c:pt idx="3141">
                  <c:v>3141</c:v>
                </c:pt>
                <c:pt idx="3142">
                  <c:v>3142</c:v>
                </c:pt>
                <c:pt idx="3143">
                  <c:v>3143</c:v>
                </c:pt>
                <c:pt idx="3144">
                  <c:v>3144</c:v>
                </c:pt>
                <c:pt idx="3145">
                  <c:v>3145</c:v>
                </c:pt>
                <c:pt idx="3146">
                  <c:v>3146</c:v>
                </c:pt>
                <c:pt idx="3147">
                  <c:v>3147</c:v>
                </c:pt>
                <c:pt idx="3148">
                  <c:v>3148</c:v>
                </c:pt>
                <c:pt idx="3149">
                  <c:v>3149</c:v>
                </c:pt>
                <c:pt idx="3150">
                  <c:v>3150</c:v>
                </c:pt>
                <c:pt idx="3151">
                  <c:v>3151</c:v>
                </c:pt>
                <c:pt idx="3152">
                  <c:v>3152</c:v>
                </c:pt>
                <c:pt idx="3153">
                  <c:v>3153</c:v>
                </c:pt>
                <c:pt idx="3154">
                  <c:v>3154</c:v>
                </c:pt>
                <c:pt idx="3155">
                  <c:v>3155</c:v>
                </c:pt>
                <c:pt idx="3156">
                  <c:v>3156</c:v>
                </c:pt>
                <c:pt idx="3157">
                  <c:v>3157</c:v>
                </c:pt>
                <c:pt idx="3158">
                  <c:v>3158</c:v>
                </c:pt>
                <c:pt idx="3159">
                  <c:v>3159</c:v>
                </c:pt>
                <c:pt idx="3160">
                  <c:v>3160</c:v>
                </c:pt>
                <c:pt idx="3161">
                  <c:v>3161</c:v>
                </c:pt>
                <c:pt idx="3162">
                  <c:v>3162</c:v>
                </c:pt>
                <c:pt idx="3163">
                  <c:v>3163</c:v>
                </c:pt>
                <c:pt idx="3164">
                  <c:v>3164</c:v>
                </c:pt>
                <c:pt idx="3165">
                  <c:v>3165</c:v>
                </c:pt>
                <c:pt idx="3166">
                  <c:v>3166</c:v>
                </c:pt>
                <c:pt idx="3167">
                  <c:v>3167</c:v>
                </c:pt>
                <c:pt idx="3168">
                  <c:v>3168</c:v>
                </c:pt>
                <c:pt idx="3169">
                  <c:v>3169</c:v>
                </c:pt>
                <c:pt idx="3170">
                  <c:v>3170</c:v>
                </c:pt>
                <c:pt idx="3171">
                  <c:v>3171</c:v>
                </c:pt>
                <c:pt idx="3172">
                  <c:v>3172</c:v>
                </c:pt>
                <c:pt idx="3173">
                  <c:v>3173</c:v>
                </c:pt>
                <c:pt idx="3174">
                  <c:v>3174</c:v>
                </c:pt>
                <c:pt idx="3175">
                  <c:v>3175</c:v>
                </c:pt>
                <c:pt idx="3176">
                  <c:v>3176</c:v>
                </c:pt>
                <c:pt idx="3177">
                  <c:v>3177</c:v>
                </c:pt>
                <c:pt idx="3178">
                  <c:v>3178</c:v>
                </c:pt>
                <c:pt idx="3179">
                  <c:v>3179</c:v>
                </c:pt>
                <c:pt idx="3180">
                  <c:v>3180</c:v>
                </c:pt>
                <c:pt idx="3181">
                  <c:v>3181</c:v>
                </c:pt>
                <c:pt idx="3182">
                  <c:v>3182</c:v>
                </c:pt>
                <c:pt idx="3183">
                  <c:v>3183</c:v>
                </c:pt>
                <c:pt idx="3184">
                  <c:v>3184</c:v>
                </c:pt>
                <c:pt idx="3185">
                  <c:v>3185</c:v>
                </c:pt>
                <c:pt idx="3186">
                  <c:v>3186</c:v>
                </c:pt>
                <c:pt idx="3187">
                  <c:v>3187</c:v>
                </c:pt>
                <c:pt idx="3188">
                  <c:v>3188</c:v>
                </c:pt>
                <c:pt idx="3189">
                  <c:v>3189</c:v>
                </c:pt>
                <c:pt idx="3190">
                  <c:v>3190</c:v>
                </c:pt>
                <c:pt idx="3191">
                  <c:v>3191</c:v>
                </c:pt>
                <c:pt idx="3192">
                  <c:v>3192</c:v>
                </c:pt>
                <c:pt idx="3193">
                  <c:v>3193</c:v>
                </c:pt>
                <c:pt idx="3194">
                  <c:v>3194</c:v>
                </c:pt>
                <c:pt idx="3195">
                  <c:v>3195</c:v>
                </c:pt>
                <c:pt idx="3196">
                  <c:v>3196</c:v>
                </c:pt>
                <c:pt idx="3197">
                  <c:v>3197</c:v>
                </c:pt>
                <c:pt idx="3198">
                  <c:v>3198</c:v>
                </c:pt>
                <c:pt idx="3199">
                  <c:v>3199</c:v>
                </c:pt>
                <c:pt idx="3200">
                  <c:v>3200</c:v>
                </c:pt>
                <c:pt idx="3201">
                  <c:v>3201</c:v>
                </c:pt>
                <c:pt idx="3202">
                  <c:v>3202</c:v>
                </c:pt>
                <c:pt idx="3203">
                  <c:v>3203</c:v>
                </c:pt>
                <c:pt idx="3204">
                  <c:v>3204</c:v>
                </c:pt>
                <c:pt idx="3205">
                  <c:v>3205</c:v>
                </c:pt>
                <c:pt idx="3206">
                  <c:v>3206</c:v>
                </c:pt>
                <c:pt idx="3207">
                  <c:v>3207</c:v>
                </c:pt>
                <c:pt idx="3208">
                  <c:v>3208</c:v>
                </c:pt>
                <c:pt idx="3209">
                  <c:v>3209</c:v>
                </c:pt>
                <c:pt idx="3210">
                  <c:v>3210</c:v>
                </c:pt>
                <c:pt idx="3211">
                  <c:v>3211</c:v>
                </c:pt>
                <c:pt idx="3212">
                  <c:v>3212</c:v>
                </c:pt>
                <c:pt idx="3213">
                  <c:v>3213</c:v>
                </c:pt>
                <c:pt idx="3214">
                  <c:v>3214</c:v>
                </c:pt>
                <c:pt idx="3215">
                  <c:v>3215</c:v>
                </c:pt>
                <c:pt idx="3216">
                  <c:v>3216</c:v>
                </c:pt>
                <c:pt idx="3217">
                  <c:v>3217</c:v>
                </c:pt>
                <c:pt idx="3218">
                  <c:v>3218</c:v>
                </c:pt>
                <c:pt idx="3219">
                  <c:v>3219</c:v>
                </c:pt>
                <c:pt idx="3220">
                  <c:v>3220</c:v>
                </c:pt>
                <c:pt idx="3221">
                  <c:v>3221</c:v>
                </c:pt>
                <c:pt idx="3222">
                  <c:v>3222</c:v>
                </c:pt>
                <c:pt idx="3223">
                  <c:v>3223</c:v>
                </c:pt>
                <c:pt idx="3224">
                  <c:v>3224</c:v>
                </c:pt>
                <c:pt idx="3225">
                  <c:v>3225</c:v>
                </c:pt>
                <c:pt idx="3226">
                  <c:v>3226</c:v>
                </c:pt>
                <c:pt idx="3227">
                  <c:v>3227</c:v>
                </c:pt>
                <c:pt idx="3228">
                  <c:v>3228</c:v>
                </c:pt>
                <c:pt idx="3229">
                  <c:v>3229</c:v>
                </c:pt>
                <c:pt idx="3230">
                  <c:v>3230</c:v>
                </c:pt>
                <c:pt idx="3231">
                  <c:v>3231</c:v>
                </c:pt>
                <c:pt idx="3232">
                  <c:v>3232</c:v>
                </c:pt>
                <c:pt idx="3233">
                  <c:v>3233</c:v>
                </c:pt>
                <c:pt idx="3234">
                  <c:v>3234</c:v>
                </c:pt>
                <c:pt idx="3235">
                  <c:v>3235</c:v>
                </c:pt>
                <c:pt idx="3236">
                  <c:v>3236</c:v>
                </c:pt>
                <c:pt idx="3237">
                  <c:v>3237</c:v>
                </c:pt>
                <c:pt idx="3238">
                  <c:v>3238</c:v>
                </c:pt>
                <c:pt idx="3239">
                  <c:v>3239</c:v>
                </c:pt>
                <c:pt idx="3240">
                  <c:v>3240</c:v>
                </c:pt>
                <c:pt idx="3241">
                  <c:v>3241</c:v>
                </c:pt>
                <c:pt idx="3242">
                  <c:v>3242</c:v>
                </c:pt>
                <c:pt idx="3243">
                  <c:v>3243</c:v>
                </c:pt>
                <c:pt idx="3244">
                  <c:v>3244</c:v>
                </c:pt>
                <c:pt idx="3245">
                  <c:v>3245</c:v>
                </c:pt>
                <c:pt idx="3246">
                  <c:v>3246</c:v>
                </c:pt>
                <c:pt idx="3247">
                  <c:v>3247</c:v>
                </c:pt>
                <c:pt idx="3248">
                  <c:v>3248</c:v>
                </c:pt>
                <c:pt idx="3249">
                  <c:v>3249</c:v>
                </c:pt>
                <c:pt idx="3250">
                  <c:v>3250</c:v>
                </c:pt>
                <c:pt idx="3251">
                  <c:v>3251</c:v>
                </c:pt>
                <c:pt idx="3252">
                  <c:v>3252</c:v>
                </c:pt>
                <c:pt idx="3253">
                  <c:v>3253</c:v>
                </c:pt>
                <c:pt idx="3254">
                  <c:v>3254</c:v>
                </c:pt>
                <c:pt idx="3255">
                  <c:v>3255</c:v>
                </c:pt>
                <c:pt idx="3256">
                  <c:v>3256</c:v>
                </c:pt>
                <c:pt idx="3257">
                  <c:v>3257</c:v>
                </c:pt>
                <c:pt idx="3258">
                  <c:v>3258</c:v>
                </c:pt>
                <c:pt idx="3259">
                  <c:v>3259</c:v>
                </c:pt>
                <c:pt idx="3260">
                  <c:v>3260</c:v>
                </c:pt>
                <c:pt idx="3261">
                  <c:v>3261</c:v>
                </c:pt>
                <c:pt idx="3262">
                  <c:v>3262</c:v>
                </c:pt>
                <c:pt idx="3263">
                  <c:v>3263</c:v>
                </c:pt>
                <c:pt idx="3264">
                  <c:v>3264</c:v>
                </c:pt>
                <c:pt idx="3265">
                  <c:v>3265</c:v>
                </c:pt>
                <c:pt idx="3266">
                  <c:v>3266</c:v>
                </c:pt>
                <c:pt idx="3267">
                  <c:v>3267</c:v>
                </c:pt>
                <c:pt idx="3268">
                  <c:v>3268</c:v>
                </c:pt>
                <c:pt idx="3269">
                  <c:v>3269</c:v>
                </c:pt>
                <c:pt idx="3270">
                  <c:v>3270</c:v>
                </c:pt>
                <c:pt idx="3271">
                  <c:v>3271</c:v>
                </c:pt>
                <c:pt idx="3272">
                  <c:v>3272</c:v>
                </c:pt>
                <c:pt idx="3273">
                  <c:v>3273</c:v>
                </c:pt>
                <c:pt idx="3274">
                  <c:v>3274</c:v>
                </c:pt>
                <c:pt idx="3275">
                  <c:v>3275</c:v>
                </c:pt>
                <c:pt idx="3276">
                  <c:v>3276</c:v>
                </c:pt>
                <c:pt idx="3277">
                  <c:v>3277</c:v>
                </c:pt>
                <c:pt idx="3278">
                  <c:v>3278</c:v>
                </c:pt>
                <c:pt idx="3279">
                  <c:v>3279</c:v>
                </c:pt>
                <c:pt idx="3280">
                  <c:v>3280</c:v>
                </c:pt>
                <c:pt idx="3281">
                  <c:v>3281</c:v>
                </c:pt>
                <c:pt idx="3282">
                  <c:v>3282</c:v>
                </c:pt>
                <c:pt idx="3283">
                  <c:v>3283</c:v>
                </c:pt>
                <c:pt idx="3284">
                  <c:v>3284</c:v>
                </c:pt>
                <c:pt idx="3285">
                  <c:v>3285</c:v>
                </c:pt>
                <c:pt idx="3286">
                  <c:v>3286</c:v>
                </c:pt>
                <c:pt idx="3287">
                  <c:v>3287</c:v>
                </c:pt>
                <c:pt idx="3288">
                  <c:v>3288</c:v>
                </c:pt>
                <c:pt idx="3289">
                  <c:v>3289</c:v>
                </c:pt>
                <c:pt idx="3290">
                  <c:v>3290</c:v>
                </c:pt>
                <c:pt idx="3291">
                  <c:v>3291</c:v>
                </c:pt>
                <c:pt idx="3292">
                  <c:v>3292</c:v>
                </c:pt>
                <c:pt idx="3293">
                  <c:v>3293</c:v>
                </c:pt>
                <c:pt idx="3294">
                  <c:v>3294</c:v>
                </c:pt>
                <c:pt idx="3295">
                  <c:v>3295</c:v>
                </c:pt>
                <c:pt idx="3296">
                  <c:v>3296</c:v>
                </c:pt>
                <c:pt idx="3297">
                  <c:v>3297</c:v>
                </c:pt>
                <c:pt idx="3298">
                  <c:v>3298</c:v>
                </c:pt>
                <c:pt idx="3299">
                  <c:v>3299</c:v>
                </c:pt>
                <c:pt idx="3300">
                  <c:v>3300</c:v>
                </c:pt>
                <c:pt idx="3301">
                  <c:v>3301</c:v>
                </c:pt>
                <c:pt idx="3302">
                  <c:v>3302</c:v>
                </c:pt>
                <c:pt idx="3303">
                  <c:v>3303</c:v>
                </c:pt>
                <c:pt idx="3304">
                  <c:v>3304</c:v>
                </c:pt>
                <c:pt idx="3305">
                  <c:v>3305</c:v>
                </c:pt>
                <c:pt idx="3306">
                  <c:v>3306</c:v>
                </c:pt>
                <c:pt idx="3307">
                  <c:v>3307</c:v>
                </c:pt>
                <c:pt idx="3308">
                  <c:v>3308</c:v>
                </c:pt>
                <c:pt idx="3309">
                  <c:v>3309</c:v>
                </c:pt>
                <c:pt idx="3310">
                  <c:v>3310</c:v>
                </c:pt>
                <c:pt idx="3311">
                  <c:v>3311</c:v>
                </c:pt>
                <c:pt idx="3312">
                  <c:v>3312</c:v>
                </c:pt>
                <c:pt idx="3313">
                  <c:v>3313</c:v>
                </c:pt>
                <c:pt idx="3314">
                  <c:v>3314</c:v>
                </c:pt>
                <c:pt idx="3315">
                  <c:v>3315</c:v>
                </c:pt>
                <c:pt idx="3316">
                  <c:v>3316</c:v>
                </c:pt>
                <c:pt idx="3317">
                  <c:v>3317</c:v>
                </c:pt>
                <c:pt idx="3318">
                  <c:v>3318</c:v>
                </c:pt>
                <c:pt idx="3319">
                  <c:v>3319</c:v>
                </c:pt>
                <c:pt idx="3320">
                  <c:v>3320</c:v>
                </c:pt>
                <c:pt idx="3321">
                  <c:v>3321</c:v>
                </c:pt>
                <c:pt idx="3322">
                  <c:v>3322</c:v>
                </c:pt>
                <c:pt idx="3323">
                  <c:v>3323</c:v>
                </c:pt>
                <c:pt idx="3324">
                  <c:v>3324</c:v>
                </c:pt>
                <c:pt idx="3325">
                  <c:v>3325</c:v>
                </c:pt>
                <c:pt idx="3326">
                  <c:v>3326</c:v>
                </c:pt>
                <c:pt idx="3327">
                  <c:v>3327</c:v>
                </c:pt>
                <c:pt idx="3328">
                  <c:v>3328</c:v>
                </c:pt>
                <c:pt idx="3329">
                  <c:v>3329</c:v>
                </c:pt>
                <c:pt idx="3330">
                  <c:v>3330</c:v>
                </c:pt>
                <c:pt idx="3331">
                  <c:v>3331</c:v>
                </c:pt>
                <c:pt idx="3332">
                  <c:v>3332</c:v>
                </c:pt>
                <c:pt idx="3333">
                  <c:v>3333</c:v>
                </c:pt>
                <c:pt idx="3334">
                  <c:v>3334</c:v>
                </c:pt>
                <c:pt idx="3335">
                  <c:v>3335</c:v>
                </c:pt>
                <c:pt idx="3336">
                  <c:v>3336</c:v>
                </c:pt>
                <c:pt idx="3337">
                  <c:v>3337</c:v>
                </c:pt>
                <c:pt idx="3338">
                  <c:v>3338</c:v>
                </c:pt>
                <c:pt idx="3339">
                  <c:v>3339</c:v>
                </c:pt>
                <c:pt idx="3340">
                  <c:v>3340</c:v>
                </c:pt>
                <c:pt idx="3341">
                  <c:v>3341</c:v>
                </c:pt>
                <c:pt idx="3342">
                  <c:v>3342</c:v>
                </c:pt>
                <c:pt idx="3343">
                  <c:v>3343</c:v>
                </c:pt>
                <c:pt idx="3344">
                  <c:v>3344</c:v>
                </c:pt>
                <c:pt idx="3345">
                  <c:v>3345</c:v>
                </c:pt>
                <c:pt idx="3346">
                  <c:v>3346</c:v>
                </c:pt>
                <c:pt idx="3347">
                  <c:v>3347</c:v>
                </c:pt>
                <c:pt idx="3348">
                  <c:v>3348</c:v>
                </c:pt>
                <c:pt idx="3349">
                  <c:v>3349</c:v>
                </c:pt>
                <c:pt idx="3350">
                  <c:v>3350</c:v>
                </c:pt>
                <c:pt idx="3351">
                  <c:v>3351</c:v>
                </c:pt>
                <c:pt idx="3352">
                  <c:v>3352</c:v>
                </c:pt>
                <c:pt idx="3353">
                  <c:v>3353</c:v>
                </c:pt>
                <c:pt idx="3354">
                  <c:v>3354</c:v>
                </c:pt>
                <c:pt idx="3355">
                  <c:v>3355</c:v>
                </c:pt>
                <c:pt idx="3356">
                  <c:v>3356</c:v>
                </c:pt>
                <c:pt idx="3357">
                  <c:v>3357</c:v>
                </c:pt>
                <c:pt idx="3358">
                  <c:v>3358</c:v>
                </c:pt>
                <c:pt idx="3359">
                  <c:v>3359</c:v>
                </c:pt>
                <c:pt idx="3360">
                  <c:v>3360</c:v>
                </c:pt>
                <c:pt idx="3361">
                  <c:v>3361</c:v>
                </c:pt>
                <c:pt idx="3362">
                  <c:v>3362</c:v>
                </c:pt>
                <c:pt idx="3363">
                  <c:v>3363</c:v>
                </c:pt>
                <c:pt idx="3364">
                  <c:v>3364</c:v>
                </c:pt>
                <c:pt idx="3365">
                  <c:v>3365</c:v>
                </c:pt>
                <c:pt idx="3366">
                  <c:v>3366</c:v>
                </c:pt>
                <c:pt idx="3367">
                  <c:v>3367</c:v>
                </c:pt>
                <c:pt idx="3368">
                  <c:v>3368</c:v>
                </c:pt>
                <c:pt idx="3369">
                  <c:v>3369</c:v>
                </c:pt>
                <c:pt idx="3370">
                  <c:v>3370</c:v>
                </c:pt>
                <c:pt idx="3371">
                  <c:v>3371</c:v>
                </c:pt>
                <c:pt idx="3372">
                  <c:v>3372</c:v>
                </c:pt>
                <c:pt idx="3373">
                  <c:v>3373</c:v>
                </c:pt>
                <c:pt idx="3374">
                  <c:v>3374</c:v>
                </c:pt>
                <c:pt idx="3375">
                  <c:v>3375</c:v>
                </c:pt>
                <c:pt idx="3376">
                  <c:v>3376</c:v>
                </c:pt>
                <c:pt idx="3377">
                  <c:v>3377</c:v>
                </c:pt>
                <c:pt idx="3378">
                  <c:v>3378</c:v>
                </c:pt>
                <c:pt idx="3379">
                  <c:v>3379</c:v>
                </c:pt>
                <c:pt idx="3380">
                  <c:v>3380</c:v>
                </c:pt>
                <c:pt idx="3381">
                  <c:v>3381</c:v>
                </c:pt>
                <c:pt idx="3382">
                  <c:v>3382</c:v>
                </c:pt>
                <c:pt idx="3383">
                  <c:v>3383</c:v>
                </c:pt>
                <c:pt idx="3384">
                  <c:v>3384</c:v>
                </c:pt>
                <c:pt idx="3385">
                  <c:v>3385</c:v>
                </c:pt>
                <c:pt idx="3386">
                  <c:v>3386</c:v>
                </c:pt>
                <c:pt idx="3387">
                  <c:v>3387</c:v>
                </c:pt>
                <c:pt idx="3388">
                  <c:v>3388</c:v>
                </c:pt>
                <c:pt idx="3389">
                  <c:v>3389</c:v>
                </c:pt>
                <c:pt idx="3390">
                  <c:v>3390</c:v>
                </c:pt>
                <c:pt idx="3391">
                  <c:v>3391</c:v>
                </c:pt>
                <c:pt idx="3392">
                  <c:v>3392</c:v>
                </c:pt>
                <c:pt idx="3393">
                  <c:v>3393</c:v>
                </c:pt>
                <c:pt idx="3394">
                  <c:v>3394</c:v>
                </c:pt>
                <c:pt idx="3395">
                  <c:v>3395</c:v>
                </c:pt>
                <c:pt idx="3396">
                  <c:v>3396</c:v>
                </c:pt>
                <c:pt idx="3397">
                  <c:v>3397</c:v>
                </c:pt>
                <c:pt idx="3398">
                  <c:v>3398</c:v>
                </c:pt>
                <c:pt idx="3399">
                  <c:v>3399</c:v>
                </c:pt>
                <c:pt idx="3400">
                  <c:v>3400</c:v>
                </c:pt>
                <c:pt idx="3401">
                  <c:v>3401</c:v>
                </c:pt>
                <c:pt idx="3402">
                  <c:v>3402</c:v>
                </c:pt>
                <c:pt idx="3403">
                  <c:v>3403</c:v>
                </c:pt>
                <c:pt idx="3404">
                  <c:v>3404</c:v>
                </c:pt>
                <c:pt idx="3405">
                  <c:v>3405</c:v>
                </c:pt>
                <c:pt idx="3406">
                  <c:v>3406</c:v>
                </c:pt>
                <c:pt idx="3407">
                  <c:v>3407</c:v>
                </c:pt>
                <c:pt idx="3408">
                  <c:v>3408</c:v>
                </c:pt>
                <c:pt idx="3409">
                  <c:v>3409</c:v>
                </c:pt>
                <c:pt idx="3410">
                  <c:v>3410</c:v>
                </c:pt>
                <c:pt idx="3411">
                  <c:v>3411</c:v>
                </c:pt>
                <c:pt idx="3412">
                  <c:v>3412</c:v>
                </c:pt>
                <c:pt idx="3413">
                  <c:v>3413</c:v>
                </c:pt>
                <c:pt idx="3414">
                  <c:v>3414</c:v>
                </c:pt>
                <c:pt idx="3415">
                  <c:v>3415</c:v>
                </c:pt>
                <c:pt idx="3416">
                  <c:v>3416</c:v>
                </c:pt>
                <c:pt idx="3417">
                  <c:v>3417</c:v>
                </c:pt>
                <c:pt idx="3418">
                  <c:v>3418</c:v>
                </c:pt>
                <c:pt idx="3419">
                  <c:v>3419</c:v>
                </c:pt>
                <c:pt idx="3420">
                  <c:v>3420</c:v>
                </c:pt>
                <c:pt idx="3421">
                  <c:v>3421</c:v>
                </c:pt>
                <c:pt idx="3422">
                  <c:v>3422</c:v>
                </c:pt>
                <c:pt idx="3423">
                  <c:v>3423</c:v>
                </c:pt>
                <c:pt idx="3424">
                  <c:v>3424</c:v>
                </c:pt>
                <c:pt idx="3425">
                  <c:v>3425</c:v>
                </c:pt>
                <c:pt idx="3426">
                  <c:v>3426</c:v>
                </c:pt>
                <c:pt idx="3427">
                  <c:v>3427</c:v>
                </c:pt>
                <c:pt idx="3428">
                  <c:v>3428</c:v>
                </c:pt>
                <c:pt idx="3429">
                  <c:v>3429</c:v>
                </c:pt>
                <c:pt idx="3430">
                  <c:v>3430</c:v>
                </c:pt>
                <c:pt idx="3431">
                  <c:v>3431</c:v>
                </c:pt>
                <c:pt idx="3432">
                  <c:v>3432</c:v>
                </c:pt>
                <c:pt idx="3433">
                  <c:v>3433</c:v>
                </c:pt>
                <c:pt idx="3434">
                  <c:v>3434</c:v>
                </c:pt>
                <c:pt idx="3435">
                  <c:v>3435</c:v>
                </c:pt>
                <c:pt idx="3436">
                  <c:v>3436</c:v>
                </c:pt>
                <c:pt idx="3437">
                  <c:v>3437</c:v>
                </c:pt>
                <c:pt idx="3438">
                  <c:v>3438</c:v>
                </c:pt>
                <c:pt idx="3439">
                  <c:v>3439</c:v>
                </c:pt>
                <c:pt idx="3440">
                  <c:v>3440</c:v>
                </c:pt>
                <c:pt idx="3441">
                  <c:v>3441</c:v>
                </c:pt>
                <c:pt idx="3442">
                  <c:v>3442</c:v>
                </c:pt>
                <c:pt idx="3443">
                  <c:v>3443</c:v>
                </c:pt>
                <c:pt idx="3444">
                  <c:v>3444</c:v>
                </c:pt>
                <c:pt idx="3445">
                  <c:v>3445</c:v>
                </c:pt>
                <c:pt idx="3446">
                  <c:v>3446</c:v>
                </c:pt>
                <c:pt idx="3447">
                  <c:v>3447</c:v>
                </c:pt>
                <c:pt idx="3448">
                  <c:v>3448</c:v>
                </c:pt>
                <c:pt idx="3449">
                  <c:v>3449</c:v>
                </c:pt>
                <c:pt idx="3450">
                  <c:v>3450</c:v>
                </c:pt>
                <c:pt idx="3451">
                  <c:v>3451</c:v>
                </c:pt>
                <c:pt idx="3452">
                  <c:v>3452</c:v>
                </c:pt>
                <c:pt idx="3453">
                  <c:v>3453</c:v>
                </c:pt>
                <c:pt idx="3454">
                  <c:v>3454</c:v>
                </c:pt>
                <c:pt idx="3455">
                  <c:v>3455</c:v>
                </c:pt>
                <c:pt idx="3456">
                  <c:v>3456</c:v>
                </c:pt>
                <c:pt idx="3457">
                  <c:v>3457</c:v>
                </c:pt>
                <c:pt idx="3458">
                  <c:v>3458</c:v>
                </c:pt>
                <c:pt idx="3459">
                  <c:v>3459</c:v>
                </c:pt>
                <c:pt idx="3460">
                  <c:v>3460</c:v>
                </c:pt>
                <c:pt idx="3461">
                  <c:v>3461</c:v>
                </c:pt>
                <c:pt idx="3462">
                  <c:v>3462</c:v>
                </c:pt>
                <c:pt idx="3463">
                  <c:v>3463</c:v>
                </c:pt>
                <c:pt idx="3464">
                  <c:v>3464</c:v>
                </c:pt>
                <c:pt idx="3465">
                  <c:v>3465</c:v>
                </c:pt>
                <c:pt idx="3466">
                  <c:v>3466</c:v>
                </c:pt>
                <c:pt idx="3467">
                  <c:v>3467</c:v>
                </c:pt>
                <c:pt idx="3468">
                  <c:v>3468</c:v>
                </c:pt>
                <c:pt idx="3469">
                  <c:v>3469</c:v>
                </c:pt>
                <c:pt idx="3470">
                  <c:v>3470</c:v>
                </c:pt>
                <c:pt idx="3471">
                  <c:v>3471</c:v>
                </c:pt>
                <c:pt idx="3472">
                  <c:v>3472</c:v>
                </c:pt>
                <c:pt idx="3473">
                  <c:v>3473</c:v>
                </c:pt>
                <c:pt idx="3474">
                  <c:v>3474</c:v>
                </c:pt>
                <c:pt idx="3475">
                  <c:v>3475</c:v>
                </c:pt>
                <c:pt idx="3476">
                  <c:v>3476</c:v>
                </c:pt>
                <c:pt idx="3477">
                  <c:v>3477</c:v>
                </c:pt>
                <c:pt idx="3478">
                  <c:v>3478</c:v>
                </c:pt>
                <c:pt idx="3479">
                  <c:v>3479</c:v>
                </c:pt>
                <c:pt idx="3480">
                  <c:v>3480</c:v>
                </c:pt>
                <c:pt idx="3481">
                  <c:v>3481</c:v>
                </c:pt>
                <c:pt idx="3482">
                  <c:v>3482</c:v>
                </c:pt>
                <c:pt idx="3483">
                  <c:v>3483</c:v>
                </c:pt>
                <c:pt idx="3484">
                  <c:v>3484</c:v>
                </c:pt>
                <c:pt idx="3485">
                  <c:v>3485</c:v>
                </c:pt>
                <c:pt idx="3486">
                  <c:v>3486</c:v>
                </c:pt>
                <c:pt idx="3487">
                  <c:v>3487</c:v>
                </c:pt>
                <c:pt idx="3488">
                  <c:v>3488</c:v>
                </c:pt>
                <c:pt idx="3489">
                  <c:v>3489</c:v>
                </c:pt>
                <c:pt idx="3490">
                  <c:v>3490</c:v>
                </c:pt>
                <c:pt idx="3491">
                  <c:v>3491</c:v>
                </c:pt>
                <c:pt idx="3492">
                  <c:v>3492</c:v>
                </c:pt>
                <c:pt idx="3493">
                  <c:v>3493</c:v>
                </c:pt>
                <c:pt idx="3494">
                  <c:v>3494</c:v>
                </c:pt>
                <c:pt idx="3495">
                  <c:v>3495</c:v>
                </c:pt>
                <c:pt idx="3496">
                  <c:v>3496</c:v>
                </c:pt>
                <c:pt idx="3497">
                  <c:v>3497</c:v>
                </c:pt>
                <c:pt idx="3498">
                  <c:v>3498</c:v>
                </c:pt>
                <c:pt idx="3499">
                  <c:v>3499</c:v>
                </c:pt>
                <c:pt idx="3500">
                  <c:v>3500</c:v>
                </c:pt>
                <c:pt idx="3501">
                  <c:v>3501</c:v>
                </c:pt>
                <c:pt idx="3502">
                  <c:v>3502</c:v>
                </c:pt>
                <c:pt idx="3503">
                  <c:v>3503</c:v>
                </c:pt>
                <c:pt idx="3504">
                  <c:v>3504</c:v>
                </c:pt>
                <c:pt idx="3505">
                  <c:v>3505</c:v>
                </c:pt>
                <c:pt idx="3506">
                  <c:v>3506</c:v>
                </c:pt>
                <c:pt idx="3507">
                  <c:v>3507</c:v>
                </c:pt>
                <c:pt idx="3508">
                  <c:v>3508</c:v>
                </c:pt>
                <c:pt idx="3509">
                  <c:v>3509</c:v>
                </c:pt>
                <c:pt idx="3510">
                  <c:v>3510</c:v>
                </c:pt>
                <c:pt idx="3511">
                  <c:v>3511</c:v>
                </c:pt>
                <c:pt idx="3512">
                  <c:v>3512</c:v>
                </c:pt>
                <c:pt idx="3513">
                  <c:v>3513</c:v>
                </c:pt>
                <c:pt idx="3514">
                  <c:v>3514</c:v>
                </c:pt>
                <c:pt idx="3515">
                  <c:v>3515</c:v>
                </c:pt>
                <c:pt idx="3516">
                  <c:v>3516</c:v>
                </c:pt>
                <c:pt idx="3517">
                  <c:v>3517</c:v>
                </c:pt>
                <c:pt idx="3518">
                  <c:v>3518</c:v>
                </c:pt>
                <c:pt idx="3519">
                  <c:v>3519</c:v>
                </c:pt>
                <c:pt idx="3520">
                  <c:v>3520</c:v>
                </c:pt>
                <c:pt idx="3521">
                  <c:v>3521</c:v>
                </c:pt>
                <c:pt idx="3522">
                  <c:v>3522</c:v>
                </c:pt>
                <c:pt idx="3523">
                  <c:v>3523</c:v>
                </c:pt>
                <c:pt idx="3524">
                  <c:v>3524</c:v>
                </c:pt>
                <c:pt idx="3525">
                  <c:v>3525</c:v>
                </c:pt>
                <c:pt idx="3526">
                  <c:v>3526</c:v>
                </c:pt>
                <c:pt idx="3527">
                  <c:v>3527</c:v>
                </c:pt>
                <c:pt idx="3528">
                  <c:v>3528</c:v>
                </c:pt>
                <c:pt idx="3529">
                  <c:v>3529</c:v>
                </c:pt>
                <c:pt idx="3530">
                  <c:v>3530</c:v>
                </c:pt>
                <c:pt idx="3531">
                  <c:v>3531</c:v>
                </c:pt>
                <c:pt idx="3532">
                  <c:v>3532</c:v>
                </c:pt>
                <c:pt idx="3533">
                  <c:v>3533</c:v>
                </c:pt>
                <c:pt idx="3534">
                  <c:v>3534</c:v>
                </c:pt>
                <c:pt idx="3535">
                  <c:v>3535</c:v>
                </c:pt>
                <c:pt idx="3536">
                  <c:v>3536</c:v>
                </c:pt>
                <c:pt idx="3537">
                  <c:v>3537</c:v>
                </c:pt>
                <c:pt idx="3538">
                  <c:v>3538</c:v>
                </c:pt>
                <c:pt idx="3539">
                  <c:v>3539</c:v>
                </c:pt>
                <c:pt idx="3540">
                  <c:v>3540</c:v>
                </c:pt>
                <c:pt idx="3541">
                  <c:v>3541</c:v>
                </c:pt>
                <c:pt idx="3542">
                  <c:v>3542</c:v>
                </c:pt>
                <c:pt idx="3543">
                  <c:v>3543</c:v>
                </c:pt>
                <c:pt idx="3544">
                  <c:v>3544</c:v>
                </c:pt>
                <c:pt idx="3545">
                  <c:v>3545</c:v>
                </c:pt>
                <c:pt idx="3546">
                  <c:v>3546</c:v>
                </c:pt>
                <c:pt idx="3547">
                  <c:v>3547</c:v>
                </c:pt>
                <c:pt idx="3548">
                  <c:v>3548</c:v>
                </c:pt>
                <c:pt idx="3549">
                  <c:v>3549</c:v>
                </c:pt>
                <c:pt idx="3550">
                  <c:v>3550</c:v>
                </c:pt>
                <c:pt idx="3551">
                  <c:v>3551</c:v>
                </c:pt>
                <c:pt idx="3552">
                  <c:v>3552</c:v>
                </c:pt>
                <c:pt idx="3553">
                  <c:v>3553</c:v>
                </c:pt>
                <c:pt idx="3554">
                  <c:v>3554</c:v>
                </c:pt>
                <c:pt idx="3555">
                  <c:v>3555</c:v>
                </c:pt>
                <c:pt idx="3556">
                  <c:v>3556</c:v>
                </c:pt>
                <c:pt idx="3557">
                  <c:v>3557</c:v>
                </c:pt>
                <c:pt idx="3558">
                  <c:v>3558</c:v>
                </c:pt>
                <c:pt idx="3559">
                  <c:v>3559</c:v>
                </c:pt>
                <c:pt idx="3560">
                  <c:v>3560</c:v>
                </c:pt>
                <c:pt idx="3561">
                  <c:v>3561</c:v>
                </c:pt>
                <c:pt idx="3562">
                  <c:v>3562</c:v>
                </c:pt>
                <c:pt idx="3563">
                  <c:v>3563</c:v>
                </c:pt>
                <c:pt idx="3564">
                  <c:v>3564</c:v>
                </c:pt>
                <c:pt idx="3565">
                  <c:v>3565</c:v>
                </c:pt>
                <c:pt idx="3566">
                  <c:v>3566</c:v>
                </c:pt>
                <c:pt idx="3567">
                  <c:v>3567</c:v>
                </c:pt>
                <c:pt idx="3568">
                  <c:v>3568</c:v>
                </c:pt>
                <c:pt idx="3569">
                  <c:v>3569</c:v>
                </c:pt>
                <c:pt idx="3570">
                  <c:v>3570</c:v>
                </c:pt>
                <c:pt idx="3571">
                  <c:v>3571</c:v>
                </c:pt>
                <c:pt idx="3572">
                  <c:v>3572</c:v>
                </c:pt>
                <c:pt idx="3573">
                  <c:v>3573</c:v>
                </c:pt>
                <c:pt idx="3574">
                  <c:v>3574</c:v>
                </c:pt>
                <c:pt idx="3575">
                  <c:v>3575</c:v>
                </c:pt>
                <c:pt idx="3576">
                  <c:v>3576</c:v>
                </c:pt>
                <c:pt idx="3577">
                  <c:v>3577</c:v>
                </c:pt>
                <c:pt idx="3578">
                  <c:v>3578</c:v>
                </c:pt>
                <c:pt idx="3579">
                  <c:v>3579</c:v>
                </c:pt>
                <c:pt idx="3580">
                  <c:v>3580</c:v>
                </c:pt>
                <c:pt idx="3581">
                  <c:v>3581</c:v>
                </c:pt>
                <c:pt idx="3582">
                  <c:v>3582</c:v>
                </c:pt>
                <c:pt idx="3583">
                  <c:v>3583</c:v>
                </c:pt>
                <c:pt idx="3584">
                  <c:v>3584</c:v>
                </c:pt>
                <c:pt idx="3585">
                  <c:v>3585</c:v>
                </c:pt>
                <c:pt idx="3586">
                  <c:v>3586</c:v>
                </c:pt>
                <c:pt idx="3587">
                  <c:v>3587</c:v>
                </c:pt>
                <c:pt idx="3588">
                  <c:v>3588</c:v>
                </c:pt>
                <c:pt idx="3589">
                  <c:v>3589</c:v>
                </c:pt>
                <c:pt idx="3590">
                  <c:v>3590</c:v>
                </c:pt>
                <c:pt idx="3591">
                  <c:v>3591</c:v>
                </c:pt>
                <c:pt idx="3592">
                  <c:v>3592</c:v>
                </c:pt>
                <c:pt idx="3593">
                  <c:v>3593</c:v>
                </c:pt>
                <c:pt idx="3594">
                  <c:v>3594</c:v>
                </c:pt>
                <c:pt idx="3595">
                  <c:v>3595</c:v>
                </c:pt>
                <c:pt idx="3596">
                  <c:v>3596</c:v>
                </c:pt>
                <c:pt idx="3597">
                  <c:v>3597</c:v>
                </c:pt>
                <c:pt idx="3598">
                  <c:v>3598</c:v>
                </c:pt>
                <c:pt idx="3599">
                  <c:v>3599</c:v>
                </c:pt>
                <c:pt idx="3600">
                  <c:v>3600</c:v>
                </c:pt>
                <c:pt idx="3601">
                  <c:v>3601</c:v>
                </c:pt>
                <c:pt idx="3602">
                  <c:v>3602</c:v>
                </c:pt>
                <c:pt idx="3603">
                  <c:v>3603</c:v>
                </c:pt>
                <c:pt idx="3604">
                  <c:v>3604</c:v>
                </c:pt>
                <c:pt idx="3605">
                  <c:v>3605</c:v>
                </c:pt>
                <c:pt idx="3606">
                  <c:v>3606</c:v>
                </c:pt>
                <c:pt idx="3607">
                  <c:v>3607</c:v>
                </c:pt>
                <c:pt idx="3608">
                  <c:v>3608</c:v>
                </c:pt>
                <c:pt idx="3609">
                  <c:v>3609</c:v>
                </c:pt>
                <c:pt idx="3610">
                  <c:v>3610</c:v>
                </c:pt>
                <c:pt idx="3611">
                  <c:v>3611</c:v>
                </c:pt>
                <c:pt idx="3612">
                  <c:v>3612</c:v>
                </c:pt>
                <c:pt idx="3613">
                  <c:v>3613</c:v>
                </c:pt>
                <c:pt idx="3614">
                  <c:v>3614</c:v>
                </c:pt>
                <c:pt idx="3615">
                  <c:v>3615</c:v>
                </c:pt>
                <c:pt idx="3616">
                  <c:v>3616</c:v>
                </c:pt>
                <c:pt idx="3617">
                  <c:v>3617</c:v>
                </c:pt>
                <c:pt idx="3618">
                  <c:v>3618</c:v>
                </c:pt>
                <c:pt idx="3619">
                  <c:v>3619</c:v>
                </c:pt>
                <c:pt idx="3620">
                  <c:v>3620</c:v>
                </c:pt>
                <c:pt idx="3621">
                  <c:v>3621</c:v>
                </c:pt>
                <c:pt idx="3622">
                  <c:v>3622</c:v>
                </c:pt>
                <c:pt idx="3623">
                  <c:v>3623</c:v>
                </c:pt>
                <c:pt idx="3624">
                  <c:v>3624</c:v>
                </c:pt>
                <c:pt idx="3625">
                  <c:v>3625</c:v>
                </c:pt>
                <c:pt idx="3626">
                  <c:v>3626</c:v>
                </c:pt>
                <c:pt idx="3627">
                  <c:v>3627</c:v>
                </c:pt>
                <c:pt idx="3628">
                  <c:v>3628</c:v>
                </c:pt>
                <c:pt idx="3629">
                  <c:v>3629</c:v>
                </c:pt>
                <c:pt idx="3630">
                  <c:v>3630</c:v>
                </c:pt>
                <c:pt idx="3631">
                  <c:v>3631</c:v>
                </c:pt>
                <c:pt idx="3632">
                  <c:v>3632</c:v>
                </c:pt>
                <c:pt idx="3633">
                  <c:v>3633</c:v>
                </c:pt>
                <c:pt idx="3634">
                  <c:v>3634</c:v>
                </c:pt>
                <c:pt idx="3635">
                  <c:v>3635</c:v>
                </c:pt>
                <c:pt idx="3636">
                  <c:v>3636</c:v>
                </c:pt>
                <c:pt idx="3637">
                  <c:v>3637</c:v>
                </c:pt>
                <c:pt idx="3638">
                  <c:v>3638</c:v>
                </c:pt>
                <c:pt idx="3639">
                  <c:v>3639</c:v>
                </c:pt>
                <c:pt idx="3640">
                  <c:v>3640</c:v>
                </c:pt>
                <c:pt idx="3641">
                  <c:v>3641</c:v>
                </c:pt>
                <c:pt idx="3642">
                  <c:v>3642</c:v>
                </c:pt>
                <c:pt idx="3643">
                  <c:v>3643</c:v>
                </c:pt>
                <c:pt idx="3644">
                  <c:v>3644</c:v>
                </c:pt>
                <c:pt idx="3645">
                  <c:v>3645</c:v>
                </c:pt>
                <c:pt idx="3646">
                  <c:v>3646</c:v>
                </c:pt>
                <c:pt idx="3647">
                  <c:v>3647</c:v>
                </c:pt>
                <c:pt idx="3648">
                  <c:v>3648</c:v>
                </c:pt>
                <c:pt idx="3649">
                  <c:v>3649</c:v>
                </c:pt>
                <c:pt idx="3650">
                  <c:v>3650</c:v>
                </c:pt>
                <c:pt idx="3651">
                  <c:v>3651</c:v>
                </c:pt>
                <c:pt idx="3652">
                  <c:v>3652</c:v>
                </c:pt>
                <c:pt idx="3653">
                  <c:v>3653</c:v>
                </c:pt>
                <c:pt idx="3654">
                  <c:v>3654</c:v>
                </c:pt>
                <c:pt idx="3655">
                  <c:v>3655</c:v>
                </c:pt>
                <c:pt idx="3656">
                  <c:v>3656</c:v>
                </c:pt>
                <c:pt idx="3657">
                  <c:v>3657</c:v>
                </c:pt>
                <c:pt idx="3658">
                  <c:v>3658</c:v>
                </c:pt>
                <c:pt idx="3659">
                  <c:v>3659</c:v>
                </c:pt>
                <c:pt idx="3660">
                  <c:v>3660</c:v>
                </c:pt>
                <c:pt idx="3661">
                  <c:v>3661</c:v>
                </c:pt>
                <c:pt idx="3662">
                  <c:v>3662</c:v>
                </c:pt>
                <c:pt idx="3663">
                  <c:v>3663</c:v>
                </c:pt>
                <c:pt idx="3664">
                  <c:v>3664</c:v>
                </c:pt>
                <c:pt idx="3665">
                  <c:v>3665</c:v>
                </c:pt>
                <c:pt idx="3666">
                  <c:v>3666</c:v>
                </c:pt>
                <c:pt idx="3667">
                  <c:v>3667</c:v>
                </c:pt>
                <c:pt idx="3668">
                  <c:v>3668</c:v>
                </c:pt>
                <c:pt idx="3669">
                  <c:v>3669</c:v>
                </c:pt>
                <c:pt idx="3670">
                  <c:v>3670</c:v>
                </c:pt>
                <c:pt idx="3671">
                  <c:v>3671</c:v>
                </c:pt>
                <c:pt idx="3672">
                  <c:v>3672</c:v>
                </c:pt>
                <c:pt idx="3673">
                  <c:v>3673</c:v>
                </c:pt>
                <c:pt idx="3674">
                  <c:v>3674</c:v>
                </c:pt>
                <c:pt idx="3675">
                  <c:v>3675</c:v>
                </c:pt>
                <c:pt idx="3676">
                  <c:v>3676</c:v>
                </c:pt>
                <c:pt idx="3677">
                  <c:v>3677</c:v>
                </c:pt>
                <c:pt idx="3678">
                  <c:v>3678</c:v>
                </c:pt>
                <c:pt idx="3679">
                  <c:v>3679</c:v>
                </c:pt>
                <c:pt idx="3680">
                  <c:v>3680</c:v>
                </c:pt>
                <c:pt idx="3681">
                  <c:v>3681</c:v>
                </c:pt>
                <c:pt idx="3682">
                  <c:v>3682</c:v>
                </c:pt>
                <c:pt idx="3683">
                  <c:v>3683</c:v>
                </c:pt>
                <c:pt idx="3684">
                  <c:v>3684</c:v>
                </c:pt>
                <c:pt idx="3685">
                  <c:v>3685</c:v>
                </c:pt>
                <c:pt idx="3686">
                  <c:v>3686</c:v>
                </c:pt>
                <c:pt idx="3687">
                  <c:v>3687</c:v>
                </c:pt>
                <c:pt idx="3688">
                  <c:v>3688</c:v>
                </c:pt>
                <c:pt idx="3689">
                  <c:v>3689</c:v>
                </c:pt>
                <c:pt idx="3690">
                  <c:v>3690</c:v>
                </c:pt>
                <c:pt idx="3691">
                  <c:v>3691</c:v>
                </c:pt>
                <c:pt idx="3692">
                  <c:v>3692</c:v>
                </c:pt>
                <c:pt idx="3693">
                  <c:v>3693</c:v>
                </c:pt>
                <c:pt idx="3694">
                  <c:v>3694</c:v>
                </c:pt>
                <c:pt idx="3695">
                  <c:v>3695</c:v>
                </c:pt>
                <c:pt idx="3696">
                  <c:v>3696</c:v>
                </c:pt>
                <c:pt idx="3697">
                  <c:v>3697</c:v>
                </c:pt>
                <c:pt idx="3698">
                  <c:v>3698</c:v>
                </c:pt>
                <c:pt idx="3699">
                  <c:v>3699</c:v>
                </c:pt>
                <c:pt idx="3700">
                  <c:v>3700</c:v>
                </c:pt>
                <c:pt idx="3701">
                  <c:v>3701</c:v>
                </c:pt>
                <c:pt idx="3702">
                  <c:v>3702</c:v>
                </c:pt>
                <c:pt idx="3703">
                  <c:v>3703</c:v>
                </c:pt>
                <c:pt idx="3704">
                  <c:v>3704</c:v>
                </c:pt>
                <c:pt idx="3705">
                  <c:v>3705</c:v>
                </c:pt>
                <c:pt idx="3706">
                  <c:v>3706</c:v>
                </c:pt>
                <c:pt idx="3707">
                  <c:v>3707</c:v>
                </c:pt>
                <c:pt idx="3708">
                  <c:v>3708</c:v>
                </c:pt>
                <c:pt idx="3709">
                  <c:v>3709</c:v>
                </c:pt>
                <c:pt idx="3710">
                  <c:v>3710</c:v>
                </c:pt>
                <c:pt idx="3711">
                  <c:v>3711</c:v>
                </c:pt>
                <c:pt idx="3712">
                  <c:v>3712</c:v>
                </c:pt>
                <c:pt idx="3713">
                  <c:v>3713</c:v>
                </c:pt>
                <c:pt idx="3714">
                  <c:v>3714</c:v>
                </c:pt>
                <c:pt idx="3715">
                  <c:v>3715</c:v>
                </c:pt>
                <c:pt idx="3716">
                  <c:v>3716</c:v>
                </c:pt>
                <c:pt idx="3717">
                  <c:v>3717</c:v>
                </c:pt>
                <c:pt idx="3718">
                  <c:v>3718</c:v>
                </c:pt>
                <c:pt idx="3719">
                  <c:v>3719</c:v>
                </c:pt>
                <c:pt idx="3720">
                  <c:v>3720</c:v>
                </c:pt>
                <c:pt idx="3721">
                  <c:v>3721</c:v>
                </c:pt>
                <c:pt idx="3722">
                  <c:v>3722</c:v>
                </c:pt>
                <c:pt idx="3723">
                  <c:v>3723</c:v>
                </c:pt>
                <c:pt idx="3724">
                  <c:v>3724</c:v>
                </c:pt>
                <c:pt idx="3725">
                  <c:v>3725</c:v>
                </c:pt>
                <c:pt idx="3726">
                  <c:v>3726</c:v>
                </c:pt>
                <c:pt idx="3727">
                  <c:v>3727</c:v>
                </c:pt>
                <c:pt idx="3728">
                  <c:v>3728</c:v>
                </c:pt>
                <c:pt idx="3729">
                  <c:v>3729</c:v>
                </c:pt>
                <c:pt idx="3730">
                  <c:v>3730</c:v>
                </c:pt>
                <c:pt idx="3731">
                  <c:v>3731</c:v>
                </c:pt>
                <c:pt idx="3732">
                  <c:v>3732</c:v>
                </c:pt>
                <c:pt idx="3733">
                  <c:v>3733</c:v>
                </c:pt>
                <c:pt idx="3734">
                  <c:v>3734</c:v>
                </c:pt>
                <c:pt idx="3735">
                  <c:v>3735</c:v>
                </c:pt>
                <c:pt idx="3736">
                  <c:v>3736</c:v>
                </c:pt>
                <c:pt idx="3737">
                  <c:v>3737</c:v>
                </c:pt>
                <c:pt idx="3738">
                  <c:v>3738</c:v>
                </c:pt>
                <c:pt idx="3739">
                  <c:v>3739</c:v>
                </c:pt>
                <c:pt idx="3740">
                  <c:v>3740</c:v>
                </c:pt>
                <c:pt idx="3741">
                  <c:v>3741</c:v>
                </c:pt>
                <c:pt idx="3742">
                  <c:v>3742</c:v>
                </c:pt>
                <c:pt idx="3743">
                  <c:v>3743</c:v>
                </c:pt>
                <c:pt idx="3744">
                  <c:v>3744</c:v>
                </c:pt>
                <c:pt idx="3745">
                  <c:v>3745</c:v>
                </c:pt>
                <c:pt idx="3746">
                  <c:v>3746</c:v>
                </c:pt>
                <c:pt idx="3747">
                  <c:v>3747</c:v>
                </c:pt>
                <c:pt idx="3748">
                  <c:v>3748</c:v>
                </c:pt>
                <c:pt idx="3749">
                  <c:v>3749</c:v>
                </c:pt>
                <c:pt idx="3750">
                  <c:v>3750</c:v>
                </c:pt>
                <c:pt idx="3751">
                  <c:v>3751</c:v>
                </c:pt>
                <c:pt idx="3752">
                  <c:v>3752</c:v>
                </c:pt>
                <c:pt idx="3753">
                  <c:v>3753</c:v>
                </c:pt>
                <c:pt idx="3754">
                  <c:v>3754</c:v>
                </c:pt>
                <c:pt idx="3755">
                  <c:v>3755</c:v>
                </c:pt>
                <c:pt idx="3756">
                  <c:v>3756</c:v>
                </c:pt>
                <c:pt idx="3757">
                  <c:v>3757</c:v>
                </c:pt>
                <c:pt idx="3758">
                  <c:v>3758</c:v>
                </c:pt>
                <c:pt idx="3759">
                  <c:v>3759</c:v>
                </c:pt>
                <c:pt idx="3760">
                  <c:v>3760</c:v>
                </c:pt>
                <c:pt idx="3761">
                  <c:v>3761</c:v>
                </c:pt>
                <c:pt idx="3762">
                  <c:v>3762</c:v>
                </c:pt>
                <c:pt idx="3763">
                  <c:v>3763</c:v>
                </c:pt>
                <c:pt idx="3764">
                  <c:v>3764</c:v>
                </c:pt>
                <c:pt idx="3765">
                  <c:v>3765</c:v>
                </c:pt>
                <c:pt idx="3766">
                  <c:v>3766</c:v>
                </c:pt>
                <c:pt idx="3767">
                  <c:v>3767</c:v>
                </c:pt>
                <c:pt idx="3768">
                  <c:v>3768</c:v>
                </c:pt>
                <c:pt idx="3769">
                  <c:v>3769</c:v>
                </c:pt>
                <c:pt idx="3770">
                  <c:v>3770</c:v>
                </c:pt>
                <c:pt idx="3771">
                  <c:v>3771</c:v>
                </c:pt>
                <c:pt idx="3772">
                  <c:v>3772</c:v>
                </c:pt>
                <c:pt idx="3773">
                  <c:v>3773</c:v>
                </c:pt>
                <c:pt idx="3774">
                  <c:v>3774</c:v>
                </c:pt>
                <c:pt idx="3775">
                  <c:v>3775</c:v>
                </c:pt>
                <c:pt idx="3776">
                  <c:v>3776</c:v>
                </c:pt>
                <c:pt idx="3777">
                  <c:v>3777</c:v>
                </c:pt>
                <c:pt idx="3778">
                  <c:v>3778</c:v>
                </c:pt>
                <c:pt idx="3779">
                  <c:v>3779</c:v>
                </c:pt>
                <c:pt idx="3780">
                  <c:v>3780</c:v>
                </c:pt>
                <c:pt idx="3781">
                  <c:v>3781</c:v>
                </c:pt>
                <c:pt idx="3782">
                  <c:v>3782</c:v>
                </c:pt>
                <c:pt idx="3783">
                  <c:v>3783</c:v>
                </c:pt>
                <c:pt idx="3784">
                  <c:v>3784</c:v>
                </c:pt>
                <c:pt idx="3785">
                  <c:v>3785</c:v>
                </c:pt>
                <c:pt idx="3786">
                  <c:v>3786</c:v>
                </c:pt>
                <c:pt idx="3787">
                  <c:v>3787</c:v>
                </c:pt>
                <c:pt idx="3788">
                  <c:v>3788</c:v>
                </c:pt>
                <c:pt idx="3789">
                  <c:v>3789</c:v>
                </c:pt>
                <c:pt idx="3790">
                  <c:v>3790</c:v>
                </c:pt>
                <c:pt idx="3791">
                  <c:v>3791</c:v>
                </c:pt>
                <c:pt idx="3792">
                  <c:v>3792</c:v>
                </c:pt>
                <c:pt idx="3793">
                  <c:v>3793</c:v>
                </c:pt>
                <c:pt idx="3794">
                  <c:v>3794</c:v>
                </c:pt>
                <c:pt idx="3795">
                  <c:v>3795</c:v>
                </c:pt>
                <c:pt idx="3796">
                  <c:v>3796</c:v>
                </c:pt>
                <c:pt idx="3797">
                  <c:v>3797</c:v>
                </c:pt>
                <c:pt idx="3798">
                  <c:v>3798</c:v>
                </c:pt>
                <c:pt idx="3799">
                  <c:v>3799</c:v>
                </c:pt>
                <c:pt idx="3800">
                  <c:v>3800</c:v>
                </c:pt>
                <c:pt idx="3801">
                  <c:v>3801</c:v>
                </c:pt>
                <c:pt idx="3802">
                  <c:v>3802</c:v>
                </c:pt>
                <c:pt idx="3803">
                  <c:v>3803</c:v>
                </c:pt>
                <c:pt idx="3804">
                  <c:v>3804</c:v>
                </c:pt>
                <c:pt idx="3805">
                  <c:v>3805</c:v>
                </c:pt>
                <c:pt idx="3806">
                  <c:v>3806</c:v>
                </c:pt>
                <c:pt idx="3807">
                  <c:v>3807</c:v>
                </c:pt>
                <c:pt idx="3808">
                  <c:v>3808</c:v>
                </c:pt>
                <c:pt idx="3809">
                  <c:v>3809</c:v>
                </c:pt>
                <c:pt idx="3810">
                  <c:v>3810</c:v>
                </c:pt>
                <c:pt idx="3811">
                  <c:v>3811</c:v>
                </c:pt>
                <c:pt idx="3812">
                  <c:v>3812</c:v>
                </c:pt>
                <c:pt idx="3813">
                  <c:v>3813</c:v>
                </c:pt>
                <c:pt idx="3814">
                  <c:v>3814</c:v>
                </c:pt>
                <c:pt idx="3815">
                  <c:v>3815</c:v>
                </c:pt>
                <c:pt idx="3816">
                  <c:v>3816</c:v>
                </c:pt>
                <c:pt idx="3817">
                  <c:v>3817</c:v>
                </c:pt>
                <c:pt idx="3818">
                  <c:v>3818</c:v>
                </c:pt>
                <c:pt idx="3819">
                  <c:v>3819</c:v>
                </c:pt>
                <c:pt idx="3820">
                  <c:v>3820</c:v>
                </c:pt>
                <c:pt idx="3821">
                  <c:v>3821</c:v>
                </c:pt>
                <c:pt idx="3822">
                  <c:v>3822</c:v>
                </c:pt>
                <c:pt idx="3823">
                  <c:v>3823</c:v>
                </c:pt>
                <c:pt idx="3824">
                  <c:v>3824</c:v>
                </c:pt>
                <c:pt idx="3825">
                  <c:v>3825</c:v>
                </c:pt>
                <c:pt idx="3826">
                  <c:v>3826</c:v>
                </c:pt>
                <c:pt idx="3827">
                  <c:v>3827</c:v>
                </c:pt>
                <c:pt idx="3828">
                  <c:v>3828</c:v>
                </c:pt>
                <c:pt idx="3829">
                  <c:v>3829</c:v>
                </c:pt>
                <c:pt idx="3830">
                  <c:v>3830</c:v>
                </c:pt>
                <c:pt idx="3831">
                  <c:v>3831</c:v>
                </c:pt>
                <c:pt idx="3832">
                  <c:v>3832</c:v>
                </c:pt>
                <c:pt idx="3833">
                  <c:v>3833</c:v>
                </c:pt>
                <c:pt idx="3834">
                  <c:v>3834</c:v>
                </c:pt>
                <c:pt idx="3835">
                  <c:v>3835</c:v>
                </c:pt>
                <c:pt idx="3836">
                  <c:v>3836</c:v>
                </c:pt>
                <c:pt idx="3837">
                  <c:v>3837</c:v>
                </c:pt>
                <c:pt idx="3838">
                  <c:v>3838</c:v>
                </c:pt>
                <c:pt idx="3839">
                  <c:v>3839</c:v>
                </c:pt>
                <c:pt idx="3840">
                  <c:v>3840</c:v>
                </c:pt>
                <c:pt idx="3841">
                  <c:v>3841</c:v>
                </c:pt>
                <c:pt idx="3842">
                  <c:v>3842</c:v>
                </c:pt>
                <c:pt idx="3843">
                  <c:v>3843</c:v>
                </c:pt>
                <c:pt idx="3844">
                  <c:v>3844</c:v>
                </c:pt>
                <c:pt idx="3845">
                  <c:v>3845</c:v>
                </c:pt>
                <c:pt idx="3846">
                  <c:v>3846</c:v>
                </c:pt>
                <c:pt idx="3847">
                  <c:v>3847</c:v>
                </c:pt>
                <c:pt idx="3848">
                  <c:v>3848</c:v>
                </c:pt>
                <c:pt idx="3849">
                  <c:v>3849</c:v>
                </c:pt>
                <c:pt idx="3850">
                  <c:v>3850</c:v>
                </c:pt>
                <c:pt idx="3851">
                  <c:v>3851</c:v>
                </c:pt>
                <c:pt idx="3852">
                  <c:v>3852</c:v>
                </c:pt>
                <c:pt idx="3853">
                  <c:v>3853</c:v>
                </c:pt>
                <c:pt idx="3854">
                  <c:v>3854</c:v>
                </c:pt>
                <c:pt idx="3855">
                  <c:v>3855</c:v>
                </c:pt>
                <c:pt idx="3856">
                  <c:v>3856</c:v>
                </c:pt>
                <c:pt idx="3857">
                  <c:v>3857</c:v>
                </c:pt>
                <c:pt idx="3858">
                  <c:v>3858</c:v>
                </c:pt>
                <c:pt idx="3859">
                  <c:v>3859</c:v>
                </c:pt>
                <c:pt idx="3860">
                  <c:v>3860</c:v>
                </c:pt>
                <c:pt idx="3861">
                  <c:v>3861</c:v>
                </c:pt>
                <c:pt idx="3862">
                  <c:v>3862</c:v>
                </c:pt>
                <c:pt idx="3863">
                  <c:v>3863</c:v>
                </c:pt>
                <c:pt idx="3864">
                  <c:v>3864</c:v>
                </c:pt>
                <c:pt idx="3865">
                  <c:v>3865</c:v>
                </c:pt>
                <c:pt idx="3866">
                  <c:v>3866</c:v>
                </c:pt>
                <c:pt idx="3867">
                  <c:v>3867</c:v>
                </c:pt>
                <c:pt idx="3868">
                  <c:v>3868</c:v>
                </c:pt>
                <c:pt idx="3869">
                  <c:v>3869</c:v>
                </c:pt>
                <c:pt idx="3870">
                  <c:v>3870</c:v>
                </c:pt>
                <c:pt idx="3871">
                  <c:v>3871</c:v>
                </c:pt>
                <c:pt idx="3872">
                  <c:v>3872</c:v>
                </c:pt>
                <c:pt idx="3873">
                  <c:v>3873</c:v>
                </c:pt>
                <c:pt idx="3874">
                  <c:v>3874</c:v>
                </c:pt>
                <c:pt idx="3875">
                  <c:v>3875</c:v>
                </c:pt>
                <c:pt idx="3876">
                  <c:v>3876</c:v>
                </c:pt>
                <c:pt idx="3877">
                  <c:v>3877</c:v>
                </c:pt>
                <c:pt idx="3878">
                  <c:v>3878</c:v>
                </c:pt>
                <c:pt idx="3879">
                  <c:v>3879</c:v>
                </c:pt>
                <c:pt idx="3880">
                  <c:v>3880</c:v>
                </c:pt>
                <c:pt idx="3881">
                  <c:v>3881</c:v>
                </c:pt>
                <c:pt idx="3882">
                  <c:v>3882</c:v>
                </c:pt>
                <c:pt idx="3883">
                  <c:v>3883</c:v>
                </c:pt>
                <c:pt idx="3884">
                  <c:v>3884</c:v>
                </c:pt>
                <c:pt idx="3885">
                  <c:v>3885</c:v>
                </c:pt>
                <c:pt idx="3886">
                  <c:v>3886</c:v>
                </c:pt>
                <c:pt idx="3887">
                  <c:v>3887</c:v>
                </c:pt>
                <c:pt idx="3888">
                  <c:v>3888</c:v>
                </c:pt>
                <c:pt idx="3889">
                  <c:v>3889</c:v>
                </c:pt>
                <c:pt idx="3890">
                  <c:v>3890</c:v>
                </c:pt>
                <c:pt idx="3891">
                  <c:v>3891</c:v>
                </c:pt>
                <c:pt idx="3892">
                  <c:v>3892</c:v>
                </c:pt>
                <c:pt idx="3893">
                  <c:v>3893</c:v>
                </c:pt>
                <c:pt idx="3894">
                  <c:v>3894</c:v>
                </c:pt>
                <c:pt idx="3895">
                  <c:v>3895</c:v>
                </c:pt>
                <c:pt idx="3896">
                  <c:v>3896</c:v>
                </c:pt>
                <c:pt idx="3897">
                  <c:v>3897</c:v>
                </c:pt>
                <c:pt idx="3898">
                  <c:v>3898</c:v>
                </c:pt>
                <c:pt idx="3899">
                  <c:v>3899</c:v>
                </c:pt>
                <c:pt idx="3900">
                  <c:v>3900</c:v>
                </c:pt>
                <c:pt idx="3901">
                  <c:v>3901</c:v>
                </c:pt>
                <c:pt idx="3902">
                  <c:v>3902</c:v>
                </c:pt>
                <c:pt idx="3903">
                  <c:v>3903</c:v>
                </c:pt>
                <c:pt idx="3904">
                  <c:v>3904</c:v>
                </c:pt>
                <c:pt idx="3905">
                  <c:v>3905</c:v>
                </c:pt>
                <c:pt idx="3906">
                  <c:v>3906</c:v>
                </c:pt>
                <c:pt idx="3907">
                  <c:v>3907</c:v>
                </c:pt>
                <c:pt idx="3908">
                  <c:v>3908</c:v>
                </c:pt>
                <c:pt idx="3909">
                  <c:v>3909</c:v>
                </c:pt>
                <c:pt idx="3910">
                  <c:v>3910</c:v>
                </c:pt>
                <c:pt idx="3911">
                  <c:v>3911</c:v>
                </c:pt>
                <c:pt idx="3912">
                  <c:v>3912</c:v>
                </c:pt>
                <c:pt idx="3913">
                  <c:v>3913</c:v>
                </c:pt>
                <c:pt idx="3914">
                  <c:v>3914</c:v>
                </c:pt>
                <c:pt idx="3915">
                  <c:v>3915</c:v>
                </c:pt>
                <c:pt idx="3916">
                  <c:v>3916</c:v>
                </c:pt>
                <c:pt idx="3917">
                  <c:v>3917</c:v>
                </c:pt>
                <c:pt idx="3918">
                  <c:v>3918</c:v>
                </c:pt>
                <c:pt idx="3919">
                  <c:v>3919</c:v>
                </c:pt>
                <c:pt idx="3920">
                  <c:v>3920</c:v>
                </c:pt>
                <c:pt idx="3921">
                  <c:v>3921</c:v>
                </c:pt>
                <c:pt idx="3922">
                  <c:v>3922</c:v>
                </c:pt>
                <c:pt idx="3923">
                  <c:v>3923</c:v>
                </c:pt>
                <c:pt idx="3924">
                  <c:v>3924</c:v>
                </c:pt>
                <c:pt idx="3925">
                  <c:v>3925</c:v>
                </c:pt>
                <c:pt idx="3926">
                  <c:v>3926</c:v>
                </c:pt>
                <c:pt idx="3927">
                  <c:v>3927</c:v>
                </c:pt>
                <c:pt idx="3928">
                  <c:v>3928</c:v>
                </c:pt>
                <c:pt idx="3929">
                  <c:v>3929</c:v>
                </c:pt>
                <c:pt idx="3930">
                  <c:v>3930</c:v>
                </c:pt>
                <c:pt idx="3931">
                  <c:v>3931</c:v>
                </c:pt>
                <c:pt idx="3932">
                  <c:v>3932</c:v>
                </c:pt>
                <c:pt idx="3933">
                  <c:v>3933</c:v>
                </c:pt>
                <c:pt idx="3934">
                  <c:v>3934</c:v>
                </c:pt>
                <c:pt idx="3935">
                  <c:v>3935</c:v>
                </c:pt>
                <c:pt idx="3936">
                  <c:v>3936</c:v>
                </c:pt>
                <c:pt idx="3937">
                  <c:v>3937</c:v>
                </c:pt>
                <c:pt idx="3938">
                  <c:v>3938</c:v>
                </c:pt>
                <c:pt idx="3939">
                  <c:v>3939</c:v>
                </c:pt>
                <c:pt idx="3940">
                  <c:v>3940</c:v>
                </c:pt>
                <c:pt idx="3941">
                  <c:v>3941</c:v>
                </c:pt>
                <c:pt idx="3942">
                  <c:v>3942</c:v>
                </c:pt>
                <c:pt idx="3943">
                  <c:v>3943</c:v>
                </c:pt>
                <c:pt idx="3944">
                  <c:v>3944</c:v>
                </c:pt>
                <c:pt idx="3945">
                  <c:v>3945</c:v>
                </c:pt>
                <c:pt idx="3946">
                  <c:v>3946</c:v>
                </c:pt>
                <c:pt idx="3947">
                  <c:v>3947</c:v>
                </c:pt>
                <c:pt idx="3948">
                  <c:v>3948</c:v>
                </c:pt>
                <c:pt idx="3949">
                  <c:v>3949</c:v>
                </c:pt>
                <c:pt idx="3950">
                  <c:v>3950</c:v>
                </c:pt>
                <c:pt idx="3951">
                  <c:v>3951</c:v>
                </c:pt>
                <c:pt idx="3952">
                  <c:v>3952</c:v>
                </c:pt>
                <c:pt idx="3953">
                  <c:v>3953</c:v>
                </c:pt>
                <c:pt idx="3954">
                  <c:v>3954</c:v>
                </c:pt>
                <c:pt idx="3955">
                  <c:v>3955</c:v>
                </c:pt>
                <c:pt idx="3956">
                  <c:v>3956</c:v>
                </c:pt>
                <c:pt idx="3957">
                  <c:v>3957</c:v>
                </c:pt>
                <c:pt idx="3958">
                  <c:v>3958</c:v>
                </c:pt>
                <c:pt idx="3959">
                  <c:v>3959</c:v>
                </c:pt>
                <c:pt idx="3960">
                  <c:v>3960</c:v>
                </c:pt>
                <c:pt idx="3961">
                  <c:v>3961</c:v>
                </c:pt>
                <c:pt idx="3962">
                  <c:v>3962</c:v>
                </c:pt>
                <c:pt idx="3963">
                  <c:v>3963</c:v>
                </c:pt>
                <c:pt idx="3964">
                  <c:v>3964</c:v>
                </c:pt>
                <c:pt idx="3965">
                  <c:v>3965</c:v>
                </c:pt>
                <c:pt idx="3966">
                  <c:v>3966</c:v>
                </c:pt>
                <c:pt idx="3967">
                  <c:v>3967</c:v>
                </c:pt>
                <c:pt idx="3968">
                  <c:v>3968</c:v>
                </c:pt>
                <c:pt idx="3969">
                  <c:v>3969</c:v>
                </c:pt>
                <c:pt idx="3970">
                  <c:v>3970</c:v>
                </c:pt>
                <c:pt idx="3971">
                  <c:v>3971</c:v>
                </c:pt>
                <c:pt idx="3972">
                  <c:v>3972</c:v>
                </c:pt>
                <c:pt idx="3973">
                  <c:v>3973</c:v>
                </c:pt>
                <c:pt idx="3974">
                  <c:v>3974</c:v>
                </c:pt>
                <c:pt idx="3975">
                  <c:v>3975</c:v>
                </c:pt>
                <c:pt idx="3976">
                  <c:v>3976</c:v>
                </c:pt>
                <c:pt idx="3977">
                  <c:v>3977</c:v>
                </c:pt>
                <c:pt idx="3978">
                  <c:v>3978</c:v>
                </c:pt>
                <c:pt idx="3979">
                  <c:v>3979</c:v>
                </c:pt>
                <c:pt idx="3980">
                  <c:v>3980</c:v>
                </c:pt>
                <c:pt idx="3981">
                  <c:v>3981</c:v>
                </c:pt>
                <c:pt idx="3982">
                  <c:v>3982</c:v>
                </c:pt>
                <c:pt idx="3983">
                  <c:v>3983</c:v>
                </c:pt>
                <c:pt idx="3984">
                  <c:v>3984</c:v>
                </c:pt>
                <c:pt idx="3985">
                  <c:v>3985</c:v>
                </c:pt>
                <c:pt idx="3986">
                  <c:v>3986</c:v>
                </c:pt>
                <c:pt idx="3987">
                  <c:v>3987</c:v>
                </c:pt>
                <c:pt idx="3988">
                  <c:v>3988</c:v>
                </c:pt>
                <c:pt idx="3989">
                  <c:v>3989</c:v>
                </c:pt>
                <c:pt idx="3990">
                  <c:v>3990</c:v>
                </c:pt>
                <c:pt idx="3991">
                  <c:v>3991</c:v>
                </c:pt>
                <c:pt idx="3992">
                  <c:v>3992</c:v>
                </c:pt>
                <c:pt idx="3993">
                  <c:v>3993</c:v>
                </c:pt>
                <c:pt idx="3994">
                  <c:v>3994</c:v>
                </c:pt>
                <c:pt idx="3995">
                  <c:v>3995</c:v>
                </c:pt>
                <c:pt idx="3996">
                  <c:v>3996</c:v>
                </c:pt>
                <c:pt idx="3997">
                  <c:v>3997</c:v>
                </c:pt>
                <c:pt idx="3998">
                  <c:v>3998</c:v>
                </c:pt>
                <c:pt idx="3999">
                  <c:v>3999</c:v>
                </c:pt>
                <c:pt idx="4000">
                  <c:v>4000</c:v>
                </c:pt>
                <c:pt idx="4001">
                  <c:v>4001</c:v>
                </c:pt>
                <c:pt idx="4002">
                  <c:v>4002</c:v>
                </c:pt>
                <c:pt idx="4003">
                  <c:v>4003</c:v>
                </c:pt>
                <c:pt idx="4004">
                  <c:v>4004</c:v>
                </c:pt>
                <c:pt idx="4005">
                  <c:v>4005</c:v>
                </c:pt>
                <c:pt idx="4006">
                  <c:v>4006</c:v>
                </c:pt>
                <c:pt idx="4007">
                  <c:v>4007</c:v>
                </c:pt>
                <c:pt idx="4008">
                  <c:v>4008</c:v>
                </c:pt>
                <c:pt idx="4009">
                  <c:v>4009</c:v>
                </c:pt>
                <c:pt idx="4010">
                  <c:v>4010</c:v>
                </c:pt>
                <c:pt idx="4011">
                  <c:v>4011</c:v>
                </c:pt>
                <c:pt idx="4012">
                  <c:v>4012</c:v>
                </c:pt>
                <c:pt idx="4013">
                  <c:v>4013</c:v>
                </c:pt>
                <c:pt idx="4014">
                  <c:v>4014</c:v>
                </c:pt>
                <c:pt idx="4015">
                  <c:v>4015</c:v>
                </c:pt>
                <c:pt idx="4016">
                  <c:v>4016</c:v>
                </c:pt>
                <c:pt idx="4017">
                  <c:v>4017</c:v>
                </c:pt>
                <c:pt idx="4018">
                  <c:v>4018</c:v>
                </c:pt>
                <c:pt idx="4019">
                  <c:v>4019</c:v>
                </c:pt>
                <c:pt idx="4020">
                  <c:v>4020</c:v>
                </c:pt>
                <c:pt idx="4021">
                  <c:v>4021</c:v>
                </c:pt>
                <c:pt idx="4022">
                  <c:v>4022</c:v>
                </c:pt>
                <c:pt idx="4023">
                  <c:v>4023</c:v>
                </c:pt>
                <c:pt idx="4024">
                  <c:v>4024</c:v>
                </c:pt>
                <c:pt idx="4025">
                  <c:v>4025</c:v>
                </c:pt>
                <c:pt idx="4026">
                  <c:v>4026</c:v>
                </c:pt>
                <c:pt idx="4027">
                  <c:v>4027</c:v>
                </c:pt>
                <c:pt idx="4028">
                  <c:v>4028</c:v>
                </c:pt>
                <c:pt idx="4029">
                  <c:v>4029</c:v>
                </c:pt>
                <c:pt idx="4030">
                  <c:v>4030</c:v>
                </c:pt>
                <c:pt idx="4031">
                  <c:v>4031</c:v>
                </c:pt>
                <c:pt idx="4032">
                  <c:v>4032</c:v>
                </c:pt>
                <c:pt idx="4033">
                  <c:v>4033</c:v>
                </c:pt>
                <c:pt idx="4034">
                  <c:v>4034</c:v>
                </c:pt>
                <c:pt idx="4035">
                  <c:v>4035</c:v>
                </c:pt>
                <c:pt idx="4036">
                  <c:v>4036</c:v>
                </c:pt>
                <c:pt idx="4037">
                  <c:v>4037</c:v>
                </c:pt>
                <c:pt idx="4038">
                  <c:v>4038</c:v>
                </c:pt>
                <c:pt idx="4039">
                  <c:v>4039</c:v>
                </c:pt>
                <c:pt idx="4040">
                  <c:v>4040</c:v>
                </c:pt>
                <c:pt idx="4041">
                  <c:v>4041</c:v>
                </c:pt>
                <c:pt idx="4042">
                  <c:v>4042</c:v>
                </c:pt>
                <c:pt idx="4043">
                  <c:v>4043</c:v>
                </c:pt>
                <c:pt idx="4044">
                  <c:v>4044</c:v>
                </c:pt>
                <c:pt idx="4045">
                  <c:v>4045</c:v>
                </c:pt>
                <c:pt idx="4046">
                  <c:v>4046</c:v>
                </c:pt>
                <c:pt idx="4047">
                  <c:v>4047</c:v>
                </c:pt>
                <c:pt idx="4048">
                  <c:v>4048</c:v>
                </c:pt>
                <c:pt idx="4049">
                  <c:v>4049</c:v>
                </c:pt>
                <c:pt idx="4050">
                  <c:v>4050</c:v>
                </c:pt>
                <c:pt idx="4051">
                  <c:v>4051</c:v>
                </c:pt>
                <c:pt idx="4052">
                  <c:v>4052</c:v>
                </c:pt>
                <c:pt idx="4053">
                  <c:v>4053</c:v>
                </c:pt>
                <c:pt idx="4054">
                  <c:v>4054</c:v>
                </c:pt>
                <c:pt idx="4055">
                  <c:v>4055</c:v>
                </c:pt>
                <c:pt idx="4056">
                  <c:v>4056</c:v>
                </c:pt>
                <c:pt idx="4057">
                  <c:v>4057</c:v>
                </c:pt>
                <c:pt idx="4058">
                  <c:v>4058</c:v>
                </c:pt>
                <c:pt idx="4059">
                  <c:v>4059</c:v>
                </c:pt>
                <c:pt idx="4060">
                  <c:v>4060</c:v>
                </c:pt>
                <c:pt idx="4061">
                  <c:v>4061</c:v>
                </c:pt>
                <c:pt idx="4062">
                  <c:v>4062</c:v>
                </c:pt>
                <c:pt idx="4063">
                  <c:v>4063</c:v>
                </c:pt>
                <c:pt idx="4064">
                  <c:v>4064</c:v>
                </c:pt>
                <c:pt idx="4065">
                  <c:v>4065</c:v>
                </c:pt>
                <c:pt idx="4066">
                  <c:v>4066</c:v>
                </c:pt>
                <c:pt idx="4067">
                  <c:v>4067</c:v>
                </c:pt>
                <c:pt idx="4068">
                  <c:v>4068</c:v>
                </c:pt>
                <c:pt idx="4069">
                  <c:v>4069</c:v>
                </c:pt>
                <c:pt idx="4070">
                  <c:v>4070</c:v>
                </c:pt>
                <c:pt idx="4071">
                  <c:v>4071</c:v>
                </c:pt>
                <c:pt idx="4072">
                  <c:v>4072</c:v>
                </c:pt>
                <c:pt idx="4073">
                  <c:v>4073</c:v>
                </c:pt>
                <c:pt idx="4074">
                  <c:v>4074</c:v>
                </c:pt>
                <c:pt idx="4075">
                  <c:v>4075</c:v>
                </c:pt>
                <c:pt idx="4076">
                  <c:v>4076</c:v>
                </c:pt>
                <c:pt idx="4077">
                  <c:v>4077</c:v>
                </c:pt>
                <c:pt idx="4078">
                  <c:v>4078</c:v>
                </c:pt>
                <c:pt idx="4079">
                  <c:v>4079</c:v>
                </c:pt>
                <c:pt idx="4080">
                  <c:v>4080</c:v>
                </c:pt>
                <c:pt idx="4081">
                  <c:v>4081</c:v>
                </c:pt>
                <c:pt idx="4082">
                  <c:v>4082</c:v>
                </c:pt>
                <c:pt idx="4083">
                  <c:v>4083</c:v>
                </c:pt>
                <c:pt idx="4084">
                  <c:v>4084</c:v>
                </c:pt>
                <c:pt idx="4085">
                  <c:v>4085</c:v>
                </c:pt>
                <c:pt idx="4086">
                  <c:v>4086</c:v>
                </c:pt>
                <c:pt idx="4087">
                  <c:v>4087</c:v>
                </c:pt>
                <c:pt idx="4088">
                  <c:v>4088</c:v>
                </c:pt>
                <c:pt idx="4089">
                  <c:v>4089</c:v>
                </c:pt>
                <c:pt idx="4090">
                  <c:v>4090</c:v>
                </c:pt>
                <c:pt idx="4091">
                  <c:v>4091</c:v>
                </c:pt>
                <c:pt idx="4092">
                  <c:v>4092</c:v>
                </c:pt>
                <c:pt idx="4093">
                  <c:v>4093</c:v>
                </c:pt>
                <c:pt idx="4094">
                  <c:v>4094</c:v>
                </c:pt>
                <c:pt idx="4095">
                  <c:v>4095</c:v>
                </c:pt>
                <c:pt idx="4096">
                  <c:v>4096</c:v>
                </c:pt>
                <c:pt idx="4097">
                  <c:v>4097</c:v>
                </c:pt>
                <c:pt idx="4098">
                  <c:v>4098</c:v>
                </c:pt>
                <c:pt idx="4099">
                  <c:v>4099</c:v>
                </c:pt>
                <c:pt idx="4100">
                  <c:v>4100</c:v>
                </c:pt>
                <c:pt idx="4101">
                  <c:v>4101</c:v>
                </c:pt>
                <c:pt idx="4102">
                  <c:v>4102</c:v>
                </c:pt>
                <c:pt idx="4103">
                  <c:v>4103</c:v>
                </c:pt>
                <c:pt idx="4104">
                  <c:v>4104</c:v>
                </c:pt>
                <c:pt idx="4105">
                  <c:v>4105</c:v>
                </c:pt>
                <c:pt idx="4106">
                  <c:v>4106</c:v>
                </c:pt>
                <c:pt idx="4107">
                  <c:v>4107</c:v>
                </c:pt>
                <c:pt idx="4108">
                  <c:v>4108</c:v>
                </c:pt>
                <c:pt idx="4109">
                  <c:v>4109</c:v>
                </c:pt>
                <c:pt idx="4110">
                  <c:v>4110</c:v>
                </c:pt>
                <c:pt idx="4111">
                  <c:v>4111</c:v>
                </c:pt>
                <c:pt idx="4112">
                  <c:v>4112</c:v>
                </c:pt>
                <c:pt idx="4113">
                  <c:v>4113</c:v>
                </c:pt>
                <c:pt idx="4114">
                  <c:v>4114</c:v>
                </c:pt>
                <c:pt idx="4115">
                  <c:v>4115</c:v>
                </c:pt>
                <c:pt idx="4116">
                  <c:v>4116</c:v>
                </c:pt>
                <c:pt idx="4117">
                  <c:v>4117</c:v>
                </c:pt>
                <c:pt idx="4118">
                  <c:v>4118</c:v>
                </c:pt>
                <c:pt idx="4119">
                  <c:v>4119</c:v>
                </c:pt>
                <c:pt idx="4120">
                  <c:v>4120</c:v>
                </c:pt>
                <c:pt idx="4121">
                  <c:v>4121</c:v>
                </c:pt>
                <c:pt idx="4122">
                  <c:v>4122</c:v>
                </c:pt>
                <c:pt idx="4123">
                  <c:v>4123</c:v>
                </c:pt>
                <c:pt idx="4124">
                  <c:v>4124</c:v>
                </c:pt>
                <c:pt idx="4125">
                  <c:v>4125</c:v>
                </c:pt>
                <c:pt idx="4126">
                  <c:v>4126</c:v>
                </c:pt>
                <c:pt idx="4127">
                  <c:v>4127</c:v>
                </c:pt>
                <c:pt idx="4128">
                  <c:v>4128</c:v>
                </c:pt>
                <c:pt idx="4129">
                  <c:v>4129</c:v>
                </c:pt>
                <c:pt idx="4130">
                  <c:v>4130</c:v>
                </c:pt>
                <c:pt idx="4131">
                  <c:v>4131</c:v>
                </c:pt>
                <c:pt idx="4132">
                  <c:v>4132</c:v>
                </c:pt>
                <c:pt idx="4133">
                  <c:v>4133</c:v>
                </c:pt>
                <c:pt idx="4134">
                  <c:v>4134</c:v>
                </c:pt>
                <c:pt idx="4135">
                  <c:v>4135</c:v>
                </c:pt>
                <c:pt idx="4136">
                  <c:v>4136</c:v>
                </c:pt>
                <c:pt idx="4137">
                  <c:v>4137</c:v>
                </c:pt>
                <c:pt idx="4138">
                  <c:v>4138</c:v>
                </c:pt>
                <c:pt idx="4139">
                  <c:v>4139</c:v>
                </c:pt>
                <c:pt idx="4140">
                  <c:v>4140</c:v>
                </c:pt>
                <c:pt idx="4141">
                  <c:v>4141</c:v>
                </c:pt>
                <c:pt idx="4142">
                  <c:v>4142</c:v>
                </c:pt>
                <c:pt idx="4143">
                  <c:v>4143</c:v>
                </c:pt>
                <c:pt idx="4144">
                  <c:v>4144</c:v>
                </c:pt>
                <c:pt idx="4145">
                  <c:v>4145</c:v>
                </c:pt>
                <c:pt idx="4146">
                  <c:v>4146</c:v>
                </c:pt>
                <c:pt idx="4147">
                  <c:v>4147</c:v>
                </c:pt>
                <c:pt idx="4148">
                  <c:v>4148</c:v>
                </c:pt>
                <c:pt idx="4149">
                  <c:v>4149</c:v>
                </c:pt>
                <c:pt idx="4150">
                  <c:v>4150</c:v>
                </c:pt>
                <c:pt idx="4151">
                  <c:v>4151</c:v>
                </c:pt>
                <c:pt idx="4152">
                  <c:v>4152</c:v>
                </c:pt>
                <c:pt idx="4153">
                  <c:v>4153</c:v>
                </c:pt>
                <c:pt idx="4154">
                  <c:v>4154</c:v>
                </c:pt>
                <c:pt idx="4155">
                  <c:v>4155</c:v>
                </c:pt>
                <c:pt idx="4156">
                  <c:v>4156</c:v>
                </c:pt>
                <c:pt idx="4157">
                  <c:v>4157</c:v>
                </c:pt>
                <c:pt idx="4158">
                  <c:v>4158</c:v>
                </c:pt>
                <c:pt idx="4159">
                  <c:v>4159</c:v>
                </c:pt>
                <c:pt idx="4160">
                  <c:v>4160</c:v>
                </c:pt>
                <c:pt idx="4161">
                  <c:v>4161</c:v>
                </c:pt>
                <c:pt idx="4162">
                  <c:v>4162</c:v>
                </c:pt>
                <c:pt idx="4163">
                  <c:v>4163</c:v>
                </c:pt>
                <c:pt idx="4164">
                  <c:v>4164</c:v>
                </c:pt>
                <c:pt idx="4165">
                  <c:v>4165</c:v>
                </c:pt>
                <c:pt idx="4166">
                  <c:v>4166</c:v>
                </c:pt>
                <c:pt idx="4167">
                  <c:v>4167</c:v>
                </c:pt>
                <c:pt idx="4168">
                  <c:v>4168</c:v>
                </c:pt>
                <c:pt idx="4169">
                  <c:v>4169</c:v>
                </c:pt>
                <c:pt idx="4170">
                  <c:v>4170</c:v>
                </c:pt>
                <c:pt idx="4171">
                  <c:v>4171</c:v>
                </c:pt>
                <c:pt idx="4172">
                  <c:v>4172</c:v>
                </c:pt>
                <c:pt idx="4173">
                  <c:v>4173</c:v>
                </c:pt>
                <c:pt idx="4174">
                  <c:v>4174</c:v>
                </c:pt>
                <c:pt idx="4175">
                  <c:v>4175</c:v>
                </c:pt>
                <c:pt idx="4176">
                  <c:v>4176</c:v>
                </c:pt>
                <c:pt idx="4177">
                  <c:v>4177</c:v>
                </c:pt>
                <c:pt idx="4178">
                  <c:v>4178</c:v>
                </c:pt>
                <c:pt idx="4179">
                  <c:v>4179</c:v>
                </c:pt>
                <c:pt idx="4180">
                  <c:v>4180</c:v>
                </c:pt>
                <c:pt idx="4181">
                  <c:v>4181</c:v>
                </c:pt>
                <c:pt idx="4182">
                  <c:v>4182</c:v>
                </c:pt>
                <c:pt idx="4183">
                  <c:v>4183</c:v>
                </c:pt>
                <c:pt idx="4184">
                  <c:v>4184</c:v>
                </c:pt>
                <c:pt idx="4185">
                  <c:v>4185</c:v>
                </c:pt>
                <c:pt idx="4186">
                  <c:v>4186</c:v>
                </c:pt>
                <c:pt idx="4187">
                  <c:v>4187</c:v>
                </c:pt>
                <c:pt idx="4188">
                  <c:v>4188</c:v>
                </c:pt>
                <c:pt idx="4189">
                  <c:v>4189</c:v>
                </c:pt>
                <c:pt idx="4190">
                  <c:v>4190</c:v>
                </c:pt>
                <c:pt idx="4191">
                  <c:v>4191</c:v>
                </c:pt>
                <c:pt idx="4192">
                  <c:v>4192</c:v>
                </c:pt>
                <c:pt idx="4193">
                  <c:v>4193</c:v>
                </c:pt>
                <c:pt idx="4194">
                  <c:v>4194</c:v>
                </c:pt>
                <c:pt idx="4195">
                  <c:v>4195</c:v>
                </c:pt>
                <c:pt idx="4196">
                  <c:v>4196</c:v>
                </c:pt>
                <c:pt idx="4197">
                  <c:v>4197</c:v>
                </c:pt>
                <c:pt idx="4198">
                  <c:v>4198</c:v>
                </c:pt>
                <c:pt idx="4199">
                  <c:v>4199</c:v>
                </c:pt>
                <c:pt idx="4200">
                  <c:v>4200</c:v>
                </c:pt>
                <c:pt idx="4201">
                  <c:v>4201</c:v>
                </c:pt>
                <c:pt idx="4202">
                  <c:v>4202</c:v>
                </c:pt>
                <c:pt idx="4203">
                  <c:v>4203</c:v>
                </c:pt>
                <c:pt idx="4204">
                  <c:v>4204</c:v>
                </c:pt>
                <c:pt idx="4205">
                  <c:v>4205</c:v>
                </c:pt>
                <c:pt idx="4206">
                  <c:v>4206</c:v>
                </c:pt>
                <c:pt idx="4207">
                  <c:v>4207</c:v>
                </c:pt>
                <c:pt idx="4208">
                  <c:v>4208</c:v>
                </c:pt>
                <c:pt idx="4209">
                  <c:v>4209</c:v>
                </c:pt>
                <c:pt idx="4210">
                  <c:v>4210</c:v>
                </c:pt>
                <c:pt idx="4211">
                  <c:v>4211</c:v>
                </c:pt>
                <c:pt idx="4212">
                  <c:v>4212</c:v>
                </c:pt>
                <c:pt idx="4213">
                  <c:v>4213</c:v>
                </c:pt>
                <c:pt idx="4214">
                  <c:v>4214</c:v>
                </c:pt>
                <c:pt idx="4215">
                  <c:v>4215</c:v>
                </c:pt>
                <c:pt idx="4216">
                  <c:v>4216</c:v>
                </c:pt>
                <c:pt idx="4217">
                  <c:v>4217</c:v>
                </c:pt>
                <c:pt idx="4218">
                  <c:v>4218</c:v>
                </c:pt>
                <c:pt idx="4219">
                  <c:v>4219</c:v>
                </c:pt>
                <c:pt idx="4220">
                  <c:v>4220</c:v>
                </c:pt>
                <c:pt idx="4221">
                  <c:v>4221</c:v>
                </c:pt>
                <c:pt idx="4222">
                  <c:v>4222</c:v>
                </c:pt>
                <c:pt idx="4223">
                  <c:v>4223</c:v>
                </c:pt>
                <c:pt idx="4224">
                  <c:v>4224</c:v>
                </c:pt>
                <c:pt idx="4225">
                  <c:v>4225</c:v>
                </c:pt>
                <c:pt idx="4226">
                  <c:v>4226</c:v>
                </c:pt>
                <c:pt idx="4227">
                  <c:v>4227</c:v>
                </c:pt>
                <c:pt idx="4228">
                  <c:v>4228</c:v>
                </c:pt>
                <c:pt idx="4229">
                  <c:v>4229</c:v>
                </c:pt>
                <c:pt idx="4230">
                  <c:v>4230</c:v>
                </c:pt>
                <c:pt idx="4231">
                  <c:v>4231</c:v>
                </c:pt>
                <c:pt idx="4232">
                  <c:v>4232</c:v>
                </c:pt>
                <c:pt idx="4233">
                  <c:v>4233</c:v>
                </c:pt>
                <c:pt idx="4234">
                  <c:v>4234</c:v>
                </c:pt>
                <c:pt idx="4235">
                  <c:v>4235</c:v>
                </c:pt>
                <c:pt idx="4236">
                  <c:v>4236</c:v>
                </c:pt>
                <c:pt idx="4237">
                  <c:v>4237</c:v>
                </c:pt>
                <c:pt idx="4238">
                  <c:v>4238</c:v>
                </c:pt>
                <c:pt idx="4239">
                  <c:v>4239</c:v>
                </c:pt>
                <c:pt idx="4240">
                  <c:v>4240</c:v>
                </c:pt>
                <c:pt idx="4241">
                  <c:v>4241</c:v>
                </c:pt>
                <c:pt idx="4242">
                  <c:v>4242</c:v>
                </c:pt>
                <c:pt idx="4243">
                  <c:v>4243</c:v>
                </c:pt>
                <c:pt idx="4244">
                  <c:v>4244</c:v>
                </c:pt>
                <c:pt idx="4245">
                  <c:v>4245</c:v>
                </c:pt>
                <c:pt idx="4246">
                  <c:v>4246</c:v>
                </c:pt>
                <c:pt idx="4247">
                  <c:v>4247</c:v>
                </c:pt>
                <c:pt idx="4248">
                  <c:v>4248</c:v>
                </c:pt>
                <c:pt idx="4249">
                  <c:v>4249</c:v>
                </c:pt>
                <c:pt idx="4250">
                  <c:v>4250</c:v>
                </c:pt>
                <c:pt idx="4251">
                  <c:v>4251</c:v>
                </c:pt>
                <c:pt idx="4252">
                  <c:v>4252</c:v>
                </c:pt>
                <c:pt idx="4253">
                  <c:v>4253</c:v>
                </c:pt>
                <c:pt idx="4254">
                  <c:v>4254</c:v>
                </c:pt>
                <c:pt idx="4255">
                  <c:v>4255</c:v>
                </c:pt>
                <c:pt idx="4256">
                  <c:v>4256</c:v>
                </c:pt>
                <c:pt idx="4257">
                  <c:v>4257</c:v>
                </c:pt>
                <c:pt idx="4258">
                  <c:v>4258</c:v>
                </c:pt>
                <c:pt idx="4259">
                  <c:v>4259</c:v>
                </c:pt>
                <c:pt idx="4260">
                  <c:v>4260</c:v>
                </c:pt>
                <c:pt idx="4261">
                  <c:v>4261</c:v>
                </c:pt>
                <c:pt idx="4262">
                  <c:v>4262</c:v>
                </c:pt>
                <c:pt idx="4263">
                  <c:v>4263</c:v>
                </c:pt>
                <c:pt idx="4264">
                  <c:v>4264</c:v>
                </c:pt>
                <c:pt idx="4265">
                  <c:v>4265</c:v>
                </c:pt>
                <c:pt idx="4266">
                  <c:v>4266</c:v>
                </c:pt>
                <c:pt idx="4267">
                  <c:v>4267</c:v>
                </c:pt>
                <c:pt idx="4268">
                  <c:v>4268</c:v>
                </c:pt>
                <c:pt idx="4269">
                  <c:v>4269</c:v>
                </c:pt>
                <c:pt idx="4270">
                  <c:v>4270</c:v>
                </c:pt>
                <c:pt idx="4271">
                  <c:v>4271</c:v>
                </c:pt>
                <c:pt idx="4272">
                  <c:v>4272</c:v>
                </c:pt>
                <c:pt idx="4273">
                  <c:v>4273</c:v>
                </c:pt>
                <c:pt idx="4274">
                  <c:v>4274</c:v>
                </c:pt>
                <c:pt idx="4275">
                  <c:v>4275</c:v>
                </c:pt>
                <c:pt idx="4276">
                  <c:v>4276</c:v>
                </c:pt>
                <c:pt idx="4277">
                  <c:v>4277</c:v>
                </c:pt>
                <c:pt idx="4278">
                  <c:v>4278</c:v>
                </c:pt>
                <c:pt idx="4279">
                  <c:v>4279</c:v>
                </c:pt>
                <c:pt idx="4280">
                  <c:v>4280</c:v>
                </c:pt>
                <c:pt idx="4281">
                  <c:v>4281</c:v>
                </c:pt>
                <c:pt idx="4282">
                  <c:v>4282</c:v>
                </c:pt>
                <c:pt idx="4283">
                  <c:v>4283</c:v>
                </c:pt>
                <c:pt idx="4284">
                  <c:v>4284</c:v>
                </c:pt>
                <c:pt idx="4285">
                  <c:v>4285</c:v>
                </c:pt>
                <c:pt idx="4286">
                  <c:v>4286</c:v>
                </c:pt>
                <c:pt idx="4287">
                  <c:v>4287</c:v>
                </c:pt>
                <c:pt idx="4288">
                  <c:v>4288</c:v>
                </c:pt>
                <c:pt idx="4289">
                  <c:v>4289</c:v>
                </c:pt>
                <c:pt idx="4290">
                  <c:v>4290</c:v>
                </c:pt>
                <c:pt idx="4291">
                  <c:v>4291</c:v>
                </c:pt>
                <c:pt idx="4292">
                  <c:v>4292</c:v>
                </c:pt>
                <c:pt idx="4293">
                  <c:v>4293</c:v>
                </c:pt>
                <c:pt idx="4294">
                  <c:v>4294</c:v>
                </c:pt>
                <c:pt idx="4295">
                  <c:v>4295</c:v>
                </c:pt>
                <c:pt idx="4296">
                  <c:v>4296</c:v>
                </c:pt>
                <c:pt idx="4297">
                  <c:v>4297</c:v>
                </c:pt>
                <c:pt idx="4298">
                  <c:v>4298</c:v>
                </c:pt>
                <c:pt idx="4299">
                  <c:v>4299</c:v>
                </c:pt>
                <c:pt idx="4300">
                  <c:v>4300</c:v>
                </c:pt>
                <c:pt idx="4301">
                  <c:v>4301</c:v>
                </c:pt>
                <c:pt idx="4302">
                  <c:v>4302</c:v>
                </c:pt>
                <c:pt idx="4303">
                  <c:v>4303</c:v>
                </c:pt>
                <c:pt idx="4304">
                  <c:v>4304</c:v>
                </c:pt>
                <c:pt idx="4305">
                  <c:v>4305</c:v>
                </c:pt>
                <c:pt idx="4306">
                  <c:v>4306</c:v>
                </c:pt>
                <c:pt idx="4307">
                  <c:v>4307</c:v>
                </c:pt>
                <c:pt idx="4308">
                  <c:v>4308</c:v>
                </c:pt>
                <c:pt idx="4309">
                  <c:v>4309</c:v>
                </c:pt>
                <c:pt idx="4310">
                  <c:v>4310</c:v>
                </c:pt>
                <c:pt idx="4311">
                  <c:v>4311</c:v>
                </c:pt>
                <c:pt idx="4312">
                  <c:v>4312</c:v>
                </c:pt>
                <c:pt idx="4313">
                  <c:v>4313</c:v>
                </c:pt>
                <c:pt idx="4314">
                  <c:v>4314</c:v>
                </c:pt>
                <c:pt idx="4315">
                  <c:v>4315</c:v>
                </c:pt>
                <c:pt idx="4316">
                  <c:v>4316</c:v>
                </c:pt>
                <c:pt idx="4317">
                  <c:v>4317</c:v>
                </c:pt>
                <c:pt idx="4318">
                  <c:v>4318</c:v>
                </c:pt>
                <c:pt idx="4319">
                  <c:v>4319</c:v>
                </c:pt>
                <c:pt idx="4320">
                  <c:v>4320</c:v>
                </c:pt>
                <c:pt idx="4321">
                  <c:v>4321</c:v>
                </c:pt>
                <c:pt idx="4322">
                  <c:v>4322</c:v>
                </c:pt>
                <c:pt idx="4323">
                  <c:v>4323</c:v>
                </c:pt>
                <c:pt idx="4324">
                  <c:v>4324</c:v>
                </c:pt>
                <c:pt idx="4325">
                  <c:v>4325</c:v>
                </c:pt>
                <c:pt idx="4326">
                  <c:v>4326</c:v>
                </c:pt>
                <c:pt idx="4327">
                  <c:v>4327</c:v>
                </c:pt>
                <c:pt idx="4328">
                  <c:v>4328</c:v>
                </c:pt>
                <c:pt idx="4329">
                  <c:v>4329</c:v>
                </c:pt>
                <c:pt idx="4330">
                  <c:v>4330</c:v>
                </c:pt>
                <c:pt idx="4331">
                  <c:v>4331</c:v>
                </c:pt>
                <c:pt idx="4332">
                  <c:v>4332</c:v>
                </c:pt>
                <c:pt idx="4333">
                  <c:v>4333</c:v>
                </c:pt>
                <c:pt idx="4334">
                  <c:v>4334</c:v>
                </c:pt>
                <c:pt idx="4335">
                  <c:v>4335</c:v>
                </c:pt>
                <c:pt idx="4336">
                  <c:v>4336</c:v>
                </c:pt>
                <c:pt idx="4337">
                  <c:v>4337</c:v>
                </c:pt>
                <c:pt idx="4338">
                  <c:v>4338</c:v>
                </c:pt>
                <c:pt idx="4339">
                  <c:v>4339</c:v>
                </c:pt>
                <c:pt idx="4340">
                  <c:v>4340</c:v>
                </c:pt>
                <c:pt idx="4341">
                  <c:v>4341</c:v>
                </c:pt>
                <c:pt idx="4342">
                  <c:v>4342</c:v>
                </c:pt>
                <c:pt idx="4343">
                  <c:v>4343</c:v>
                </c:pt>
                <c:pt idx="4344">
                  <c:v>4344</c:v>
                </c:pt>
                <c:pt idx="4345">
                  <c:v>4345</c:v>
                </c:pt>
                <c:pt idx="4346">
                  <c:v>4346</c:v>
                </c:pt>
                <c:pt idx="4347">
                  <c:v>4347</c:v>
                </c:pt>
                <c:pt idx="4348">
                  <c:v>4348</c:v>
                </c:pt>
                <c:pt idx="4349">
                  <c:v>4349</c:v>
                </c:pt>
                <c:pt idx="4350">
                  <c:v>4350</c:v>
                </c:pt>
                <c:pt idx="4351">
                  <c:v>4351</c:v>
                </c:pt>
                <c:pt idx="4352">
                  <c:v>4352</c:v>
                </c:pt>
                <c:pt idx="4353">
                  <c:v>4353</c:v>
                </c:pt>
                <c:pt idx="4354">
                  <c:v>4354</c:v>
                </c:pt>
                <c:pt idx="4355">
                  <c:v>4355</c:v>
                </c:pt>
                <c:pt idx="4356">
                  <c:v>4356</c:v>
                </c:pt>
                <c:pt idx="4357">
                  <c:v>4357</c:v>
                </c:pt>
                <c:pt idx="4358">
                  <c:v>4358</c:v>
                </c:pt>
                <c:pt idx="4359">
                  <c:v>4359</c:v>
                </c:pt>
                <c:pt idx="4360">
                  <c:v>4360</c:v>
                </c:pt>
                <c:pt idx="4361">
                  <c:v>4361</c:v>
                </c:pt>
                <c:pt idx="4362">
                  <c:v>4362</c:v>
                </c:pt>
                <c:pt idx="4363">
                  <c:v>4363</c:v>
                </c:pt>
                <c:pt idx="4364">
                  <c:v>4364</c:v>
                </c:pt>
                <c:pt idx="4365">
                  <c:v>4365</c:v>
                </c:pt>
                <c:pt idx="4366">
                  <c:v>4366</c:v>
                </c:pt>
                <c:pt idx="4367">
                  <c:v>4367</c:v>
                </c:pt>
                <c:pt idx="4368">
                  <c:v>4368</c:v>
                </c:pt>
                <c:pt idx="4369">
                  <c:v>4369</c:v>
                </c:pt>
                <c:pt idx="4370">
                  <c:v>4370</c:v>
                </c:pt>
                <c:pt idx="4371">
                  <c:v>4371</c:v>
                </c:pt>
                <c:pt idx="4372">
                  <c:v>4372</c:v>
                </c:pt>
                <c:pt idx="4373">
                  <c:v>4373</c:v>
                </c:pt>
                <c:pt idx="4374">
                  <c:v>4374</c:v>
                </c:pt>
                <c:pt idx="4375">
                  <c:v>4375</c:v>
                </c:pt>
                <c:pt idx="4376">
                  <c:v>4376</c:v>
                </c:pt>
                <c:pt idx="4377">
                  <c:v>4377</c:v>
                </c:pt>
                <c:pt idx="4378">
                  <c:v>4378</c:v>
                </c:pt>
                <c:pt idx="4379">
                  <c:v>4379</c:v>
                </c:pt>
                <c:pt idx="4380">
                  <c:v>4380</c:v>
                </c:pt>
                <c:pt idx="4381">
                  <c:v>4381</c:v>
                </c:pt>
                <c:pt idx="4382">
                  <c:v>4382</c:v>
                </c:pt>
                <c:pt idx="4383">
                  <c:v>4383</c:v>
                </c:pt>
                <c:pt idx="4384">
                  <c:v>4384</c:v>
                </c:pt>
                <c:pt idx="4385">
                  <c:v>4385</c:v>
                </c:pt>
                <c:pt idx="4386">
                  <c:v>4386</c:v>
                </c:pt>
                <c:pt idx="4387">
                  <c:v>4387</c:v>
                </c:pt>
                <c:pt idx="4388">
                  <c:v>4388</c:v>
                </c:pt>
                <c:pt idx="4389">
                  <c:v>4389</c:v>
                </c:pt>
                <c:pt idx="4390">
                  <c:v>4390</c:v>
                </c:pt>
                <c:pt idx="4391">
                  <c:v>4391</c:v>
                </c:pt>
                <c:pt idx="4392">
                  <c:v>4392</c:v>
                </c:pt>
                <c:pt idx="4393">
                  <c:v>4393</c:v>
                </c:pt>
                <c:pt idx="4394">
                  <c:v>4394</c:v>
                </c:pt>
                <c:pt idx="4395">
                  <c:v>4395</c:v>
                </c:pt>
                <c:pt idx="4396">
                  <c:v>4396</c:v>
                </c:pt>
                <c:pt idx="4397">
                  <c:v>4397</c:v>
                </c:pt>
                <c:pt idx="4398">
                  <c:v>4398</c:v>
                </c:pt>
                <c:pt idx="4399">
                  <c:v>4399</c:v>
                </c:pt>
                <c:pt idx="4400">
                  <c:v>4400</c:v>
                </c:pt>
                <c:pt idx="4401">
                  <c:v>4401</c:v>
                </c:pt>
                <c:pt idx="4402">
                  <c:v>4402</c:v>
                </c:pt>
                <c:pt idx="4403">
                  <c:v>4403</c:v>
                </c:pt>
                <c:pt idx="4404">
                  <c:v>4404</c:v>
                </c:pt>
                <c:pt idx="4405">
                  <c:v>4405</c:v>
                </c:pt>
                <c:pt idx="4406">
                  <c:v>4406</c:v>
                </c:pt>
                <c:pt idx="4407">
                  <c:v>4407</c:v>
                </c:pt>
                <c:pt idx="4408">
                  <c:v>4408</c:v>
                </c:pt>
                <c:pt idx="4409">
                  <c:v>4409</c:v>
                </c:pt>
                <c:pt idx="4410">
                  <c:v>4410</c:v>
                </c:pt>
                <c:pt idx="4411">
                  <c:v>4411</c:v>
                </c:pt>
                <c:pt idx="4412">
                  <c:v>4412</c:v>
                </c:pt>
                <c:pt idx="4413">
                  <c:v>4413</c:v>
                </c:pt>
                <c:pt idx="4414">
                  <c:v>4414</c:v>
                </c:pt>
                <c:pt idx="4415">
                  <c:v>4415</c:v>
                </c:pt>
                <c:pt idx="4416">
                  <c:v>4416</c:v>
                </c:pt>
                <c:pt idx="4417">
                  <c:v>4417</c:v>
                </c:pt>
                <c:pt idx="4418">
                  <c:v>4418</c:v>
                </c:pt>
                <c:pt idx="4419">
                  <c:v>4419</c:v>
                </c:pt>
                <c:pt idx="4420">
                  <c:v>4420</c:v>
                </c:pt>
                <c:pt idx="4421">
                  <c:v>4421</c:v>
                </c:pt>
                <c:pt idx="4422">
                  <c:v>4422</c:v>
                </c:pt>
                <c:pt idx="4423">
                  <c:v>4423</c:v>
                </c:pt>
                <c:pt idx="4424">
                  <c:v>4424</c:v>
                </c:pt>
                <c:pt idx="4425">
                  <c:v>4425</c:v>
                </c:pt>
                <c:pt idx="4426">
                  <c:v>4426</c:v>
                </c:pt>
                <c:pt idx="4427">
                  <c:v>4427</c:v>
                </c:pt>
                <c:pt idx="4428">
                  <c:v>4428</c:v>
                </c:pt>
                <c:pt idx="4429">
                  <c:v>4429</c:v>
                </c:pt>
                <c:pt idx="4430">
                  <c:v>4430</c:v>
                </c:pt>
                <c:pt idx="4431">
                  <c:v>4431</c:v>
                </c:pt>
                <c:pt idx="4432">
                  <c:v>4432</c:v>
                </c:pt>
                <c:pt idx="4433">
                  <c:v>4433</c:v>
                </c:pt>
                <c:pt idx="4434">
                  <c:v>4434</c:v>
                </c:pt>
                <c:pt idx="4435">
                  <c:v>4435</c:v>
                </c:pt>
                <c:pt idx="4436">
                  <c:v>4436</c:v>
                </c:pt>
                <c:pt idx="4437">
                  <c:v>4437</c:v>
                </c:pt>
                <c:pt idx="4438">
                  <c:v>4438</c:v>
                </c:pt>
                <c:pt idx="4439">
                  <c:v>4439</c:v>
                </c:pt>
                <c:pt idx="4440">
                  <c:v>4440</c:v>
                </c:pt>
                <c:pt idx="4441">
                  <c:v>4441</c:v>
                </c:pt>
                <c:pt idx="4442">
                  <c:v>4442</c:v>
                </c:pt>
                <c:pt idx="4443">
                  <c:v>4443</c:v>
                </c:pt>
                <c:pt idx="4444">
                  <c:v>4444</c:v>
                </c:pt>
                <c:pt idx="4445">
                  <c:v>4445</c:v>
                </c:pt>
                <c:pt idx="4446">
                  <c:v>4446</c:v>
                </c:pt>
                <c:pt idx="4447">
                  <c:v>4447</c:v>
                </c:pt>
                <c:pt idx="4448">
                  <c:v>4448</c:v>
                </c:pt>
                <c:pt idx="4449">
                  <c:v>4449</c:v>
                </c:pt>
                <c:pt idx="4450">
                  <c:v>4450</c:v>
                </c:pt>
                <c:pt idx="4451">
                  <c:v>4451</c:v>
                </c:pt>
                <c:pt idx="4452">
                  <c:v>4452</c:v>
                </c:pt>
                <c:pt idx="4453">
                  <c:v>4453</c:v>
                </c:pt>
                <c:pt idx="4454">
                  <c:v>4454</c:v>
                </c:pt>
                <c:pt idx="4455">
                  <c:v>4455</c:v>
                </c:pt>
                <c:pt idx="4456">
                  <c:v>4456</c:v>
                </c:pt>
                <c:pt idx="4457">
                  <c:v>4457</c:v>
                </c:pt>
                <c:pt idx="4458">
                  <c:v>4458</c:v>
                </c:pt>
                <c:pt idx="4459">
                  <c:v>4459</c:v>
                </c:pt>
                <c:pt idx="4460">
                  <c:v>4460</c:v>
                </c:pt>
                <c:pt idx="4461">
                  <c:v>4461</c:v>
                </c:pt>
                <c:pt idx="4462">
                  <c:v>4462</c:v>
                </c:pt>
                <c:pt idx="4463">
                  <c:v>4463</c:v>
                </c:pt>
                <c:pt idx="4464">
                  <c:v>4464</c:v>
                </c:pt>
                <c:pt idx="4465">
                  <c:v>4465</c:v>
                </c:pt>
                <c:pt idx="4466">
                  <c:v>4466</c:v>
                </c:pt>
                <c:pt idx="4467">
                  <c:v>4467</c:v>
                </c:pt>
                <c:pt idx="4468">
                  <c:v>4468</c:v>
                </c:pt>
                <c:pt idx="4469">
                  <c:v>4469</c:v>
                </c:pt>
                <c:pt idx="4470">
                  <c:v>4470</c:v>
                </c:pt>
                <c:pt idx="4471">
                  <c:v>4471</c:v>
                </c:pt>
                <c:pt idx="4472">
                  <c:v>4472</c:v>
                </c:pt>
                <c:pt idx="4473">
                  <c:v>4473</c:v>
                </c:pt>
                <c:pt idx="4474">
                  <c:v>4474</c:v>
                </c:pt>
                <c:pt idx="4475">
                  <c:v>4475</c:v>
                </c:pt>
                <c:pt idx="4476">
                  <c:v>4476</c:v>
                </c:pt>
                <c:pt idx="4477">
                  <c:v>4477</c:v>
                </c:pt>
                <c:pt idx="4478">
                  <c:v>4478</c:v>
                </c:pt>
                <c:pt idx="4479">
                  <c:v>4479</c:v>
                </c:pt>
                <c:pt idx="4480">
                  <c:v>4480</c:v>
                </c:pt>
                <c:pt idx="4481">
                  <c:v>4481</c:v>
                </c:pt>
                <c:pt idx="4482">
                  <c:v>4482</c:v>
                </c:pt>
                <c:pt idx="4483">
                  <c:v>4483</c:v>
                </c:pt>
                <c:pt idx="4484">
                  <c:v>4484</c:v>
                </c:pt>
                <c:pt idx="4485">
                  <c:v>4485</c:v>
                </c:pt>
                <c:pt idx="4486">
                  <c:v>4486</c:v>
                </c:pt>
                <c:pt idx="4487">
                  <c:v>4487</c:v>
                </c:pt>
                <c:pt idx="4488">
                  <c:v>4488</c:v>
                </c:pt>
                <c:pt idx="4489">
                  <c:v>4489</c:v>
                </c:pt>
                <c:pt idx="4490">
                  <c:v>4490</c:v>
                </c:pt>
                <c:pt idx="4491">
                  <c:v>4491</c:v>
                </c:pt>
                <c:pt idx="4492">
                  <c:v>4492</c:v>
                </c:pt>
                <c:pt idx="4493">
                  <c:v>4493</c:v>
                </c:pt>
                <c:pt idx="4494">
                  <c:v>4494</c:v>
                </c:pt>
                <c:pt idx="4495">
                  <c:v>4495</c:v>
                </c:pt>
                <c:pt idx="4496">
                  <c:v>4496</c:v>
                </c:pt>
                <c:pt idx="4497">
                  <c:v>4497</c:v>
                </c:pt>
                <c:pt idx="4498">
                  <c:v>4498</c:v>
                </c:pt>
                <c:pt idx="4499">
                  <c:v>4499</c:v>
                </c:pt>
                <c:pt idx="4500">
                  <c:v>4500</c:v>
                </c:pt>
                <c:pt idx="4501">
                  <c:v>4501</c:v>
                </c:pt>
                <c:pt idx="4502">
                  <c:v>4502</c:v>
                </c:pt>
                <c:pt idx="4503">
                  <c:v>4503</c:v>
                </c:pt>
                <c:pt idx="4504">
                  <c:v>4504</c:v>
                </c:pt>
                <c:pt idx="4505">
                  <c:v>4505</c:v>
                </c:pt>
                <c:pt idx="4506">
                  <c:v>4506</c:v>
                </c:pt>
                <c:pt idx="4507">
                  <c:v>4507</c:v>
                </c:pt>
                <c:pt idx="4508">
                  <c:v>4508</c:v>
                </c:pt>
                <c:pt idx="4509">
                  <c:v>4509</c:v>
                </c:pt>
                <c:pt idx="4510">
                  <c:v>4510</c:v>
                </c:pt>
                <c:pt idx="4511">
                  <c:v>4511</c:v>
                </c:pt>
                <c:pt idx="4512">
                  <c:v>4512</c:v>
                </c:pt>
                <c:pt idx="4513">
                  <c:v>4513</c:v>
                </c:pt>
                <c:pt idx="4514">
                  <c:v>4514</c:v>
                </c:pt>
                <c:pt idx="4515">
                  <c:v>4515</c:v>
                </c:pt>
                <c:pt idx="4516">
                  <c:v>4516</c:v>
                </c:pt>
                <c:pt idx="4517">
                  <c:v>4517</c:v>
                </c:pt>
                <c:pt idx="4518">
                  <c:v>4518</c:v>
                </c:pt>
                <c:pt idx="4519">
                  <c:v>4519</c:v>
                </c:pt>
                <c:pt idx="4520">
                  <c:v>4520</c:v>
                </c:pt>
                <c:pt idx="4521">
                  <c:v>4521</c:v>
                </c:pt>
                <c:pt idx="4522">
                  <c:v>4522</c:v>
                </c:pt>
                <c:pt idx="4523">
                  <c:v>4523</c:v>
                </c:pt>
                <c:pt idx="4524">
                  <c:v>4524</c:v>
                </c:pt>
                <c:pt idx="4525">
                  <c:v>4525</c:v>
                </c:pt>
                <c:pt idx="4526">
                  <c:v>4526</c:v>
                </c:pt>
                <c:pt idx="4527">
                  <c:v>4527</c:v>
                </c:pt>
                <c:pt idx="4528">
                  <c:v>4528</c:v>
                </c:pt>
                <c:pt idx="4529">
                  <c:v>4529</c:v>
                </c:pt>
                <c:pt idx="4530">
                  <c:v>4530</c:v>
                </c:pt>
                <c:pt idx="4531">
                  <c:v>4531</c:v>
                </c:pt>
                <c:pt idx="4532">
                  <c:v>4532</c:v>
                </c:pt>
                <c:pt idx="4533">
                  <c:v>4533</c:v>
                </c:pt>
                <c:pt idx="4534">
                  <c:v>4534</c:v>
                </c:pt>
                <c:pt idx="4535">
                  <c:v>4535</c:v>
                </c:pt>
                <c:pt idx="4536">
                  <c:v>4536</c:v>
                </c:pt>
                <c:pt idx="4537">
                  <c:v>4537</c:v>
                </c:pt>
                <c:pt idx="4538">
                  <c:v>4538</c:v>
                </c:pt>
                <c:pt idx="4539">
                  <c:v>4539</c:v>
                </c:pt>
                <c:pt idx="4540">
                  <c:v>4540</c:v>
                </c:pt>
                <c:pt idx="4541">
                  <c:v>4541</c:v>
                </c:pt>
                <c:pt idx="4542">
                  <c:v>4542</c:v>
                </c:pt>
                <c:pt idx="4543">
                  <c:v>4543</c:v>
                </c:pt>
                <c:pt idx="4544">
                  <c:v>4544</c:v>
                </c:pt>
                <c:pt idx="4545">
                  <c:v>4545</c:v>
                </c:pt>
                <c:pt idx="4546">
                  <c:v>4546</c:v>
                </c:pt>
                <c:pt idx="4547">
                  <c:v>4547</c:v>
                </c:pt>
                <c:pt idx="4548">
                  <c:v>4548</c:v>
                </c:pt>
                <c:pt idx="4549">
                  <c:v>4549</c:v>
                </c:pt>
                <c:pt idx="4550">
                  <c:v>4550</c:v>
                </c:pt>
                <c:pt idx="4551">
                  <c:v>4551</c:v>
                </c:pt>
                <c:pt idx="4552">
                  <c:v>4552</c:v>
                </c:pt>
                <c:pt idx="4553">
                  <c:v>4553</c:v>
                </c:pt>
                <c:pt idx="4554">
                  <c:v>4554</c:v>
                </c:pt>
                <c:pt idx="4555">
                  <c:v>4555</c:v>
                </c:pt>
                <c:pt idx="4556">
                  <c:v>4556</c:v>
                </c:pt>
                <c:pt idx="4557">
                  <c:v>4557</c:v>
                </c:pt>
                <c:pt idx="4558">
                  <c:v>4558</c:v>
                </c:pt>
                <c:pt idx="4559">
                  <c:v>4559</c:v>
                </c:pt>
                <c:pt idx="4560">
                  <c:v>4560</c:v>
                </c:pt>
                <c:pt idx="4561">
                  <c:v>4561</c:v>
                </c:pt>
                <c:pt idx="4562">
                  <c:v>4562</c:v>
                </c:pt>
                <c:pt idx="4563">
                  <c:v>4563</c:v>
                </c:pt>
                <c:pt idx="4564">
                  <c:v>4564</c:v>
                </c:pt>
                <c:pt idx="4565">
                  <c:v>4565</c:v>
                </c:pt>
                <c:pt idx="4566">
                  <c:v>4566</c:v>
                </c:pt>
                <c:pt idx="4567">
                  <c:v>4567</c:v>
                </c:pt>
                <c:pt idx="4568">
                  <c:v>4568</c:v>
                </c:pt>
                <c:pt idx="4569">
                  <c:v>4569</c:v>
                </c:pt>
                <c:pt idx="4570">
                  <c:v>4570</c:v>
                </c:pt>
                <c:pt idx="4571">
                  <c:v>4571</c:v>
                </c:pt>
                <c:pt idx="4572">
                  <c:v>4572</c:v>
                </c:pt>
                <c:pt idx="4573">
                  <c:v>4573</c:v>
                </c:pt>
                <c:pt idx="4574">
                  <c:v>4574</c:v>
                </c:pt>
                <c:pt idx="4575">
                  <c:v>4575</c:v>
                </c:pt>
                <c:pt idx="4576">
                  <c:v>4576</c:v>
                </c:pt>
                <c:pt idx="4577">
                  <c:v>4577</c:v>
                </c:pt>
                <c:pt idx="4578">
                  <c:v>4578</c:v>
                </c:pt>
                <c:pt idx="4579">
                  <c:v>4579</c:v>
                </c:pt>
                <c:pt idx="4580">
                  <c:v>4580</c:v>
                </c:pt>
                <c:pt idx="4581">
                  <c:v>4581</c:v>
                </c:pt>
                <c:pt idx="4582">
                  <c:v>4582</c:v>
                </c:pt>
                <c:pt idx="4583">
                  <c:v>4583</c:v>
                </c:pt>
                <c:pt idx="4584">
                  <c:v>4584</c:v>
                </c:pt>
                <c:pt idx="4585">
                  <c:v>4585</c:v>
                </c:pt>
                <c:pt idx="4586">
                  <c:v>4586</c:v>
                </c:pt>
                <c:pt idx="4587">
                  <c:v>4587</c:v>
                </c:pt>
                <c:pt idx="4588">
                  <c:v>4588</c:v>
                </c:pt>
                <c:pt idx="4589">
                  <c:v>4589</c:v>
                </c:pt>
                <c:pt idx="4590">
                  <c:v>4590</c:v>
                </c:pt>
                <c:pt idx="4591">
                  <c:v>4591</c:v>
                </c:pt>
                <c:pt idx="4592">
                  <c:v>4592</c:v>
                </c:pt>
                <c:pt idx="4593">
                  <c:v>4593</c:v>
                </c:pt>
                <c:pt idx="4594">
                  <c:v>4594</c:v>
                </c:pt>
                <c:pt idx="4595">
                  <c:v>4595</c:v>
                </c:pt>
                <c:pt idx="4596">
                  <c:v>4596</c:v>
                </c:pt>
                <c:pt idx="4597">
                  <c:v>4597</c:v>
                </c:pt>
                <c:pt idx="4598">
                  <c:v>4598</c:v>
                </c:pt>
                <c:pt idx="4599">
                  <c:v>4599</c:v>
                </c:pt>
                <c:pt idx="4600">
                  <c:v>4600</c:v>
                </c:pt>
                <c:pt idx="4601">
                  <c:v>4601</c:v>
                </c:pt>
                <c:pt idx="4602">
                  <c:v>4602</c:v>
                </c:pt>
                <c:pt idx="4603">
                  <c:v>4603</c:v>
                </c:pt>
                <c:pt idx="4604">
                  <c:v>4604</c:v>
                </c:pt>
                <c:pt idx="4605">
                  <c:v>4605</c:v>
                </c:pt>
                <c:pt idx="4606">
                  <c:v>4606</c:v>
                </c:pt>
                <c:pt idx="4607">
                  <c:v>4607</c:v>
                </c:pt>
                <c:pt idx="4608">
                  <c:v>4608</c:v>
                </c:pt>
                <c:pt idx="4609">
                  <c:v>4609</c:v>
                </c:pt>
                <c:pt idx="4610">
                  <c:v>4610</c:v>
                </c:pt>
                <c:pt idx="4611">
                  <c:v>4611</c:v>
                </c:pt>
                <c:pt idx="4612">
                  <c:v>4612</c:v>
                </c:pt>
                <c:pt idx="4613">
                  <c:v>4613</c:v>
                </c:pt>
                <c:pt idx="4614">
                  <c:v>4614</c:v>
                </c:pt>
                <c:pt idx="4615">
                  <c:v>4615</c:v>
                </c:pt>
                <c:pt idx="4616">
                  <c:v>4616</c:v>
                </c:pt>
                <c:pt idx="4617">
                  <c:v>4617</c:v>
                </c:pt>
                <c:pt idx="4618">
                  <c:v>4618</c:v>
                </c:pt>
                <c:pt idx="4619">
                  <c:v>4619</c:v>
                </c:pt>
                <c:pt idx="4620">
                  <c:v>4620</c:v>
                </c:pt>
                <c:pt idx="4621">
                  <c:v>4621</c:v>
                </c:pt>
                <c:pt idx="4622">
                  <c:v>4622</c:v>
                </c:pt>
                <c:pt idx="4623">
                  <c:v>4623</c:v>
                </c:pt>
                <c:pt idx="4624">
                  <c:v>4624</c:v>
                </c:pt>
                <c:pt idx="4625">
                  <c:v>4625</c:v>
                </c:pt>
                <c:pt idx="4626">
                  <c:v>4626</c:v>
                </c:pt>
                <c:pt idx="4627">
                  <c:v>4627</c:v>
                </c:pt>
                <c:pt idx="4628">
                  <c:v>4628</c:v>
                </c:pt>
                <c:pt idx="4629">
                  <c:v>4629</c:v>
                </c:pt>
                <c:pt idx="4630">
                  <c:v>4630</c:v>
                </c:pt>
                <c:pt idx="4631">
                  <c:v>4631</c:v>
                </c:pt>
                <c:pt idx="4632">
                  <c:v>4632</c:v>
                </c:pt>
                <c:pt idx="4633">
                  <c:v>4633</c:v>
                </c:pt>
                <c:pt idx="4634">
                  <c:v>4634</c:v>
                </c:pt>
                <c:pt idx="4635">
                  <c:v>4635</c:v>
                </c:pt>
                <c:pt idx="4636">
                  <c:v>4636</c:v>
                </c:pt>
                <c:pt idx="4637">
                  <c:v>4637</c:v>
                </c:pt>
                <c:pt idx="4638">
                  <c:v>4638</c:v>
                </c:pt>
                <c:pt idx="4639">
                  <c:v>4639</c:v>
                </c:pt>
                <c:pt idx="4640">
                  <c:v>4640</c:v>
                </c:pt>
                <c:pt idx="4641">
                  <c:v>4641</c:v>
                </c:pt>
                <c:pt idx="4642">
                  <c:v>4642</c:v>
                </c:pt>
                <c:pt idx="4643">
                  <c:v>4643</c:v>
                </c:pt>
                <c:pt idx="4644">
                  <c:v>4644</c:v>
                </c:pt>
                <c:pt idx="4645">
                  <c:v>4645</c:v>
                </c:pt>
                <c:pt idx="4646">
                  <c:v>4646</c:v>
                </c:pt>
                <c:pt idx="4647">
                  <c:v>4647</c:v>
                </c:pt>
                <c:pt idx="4648">
                  <c:v>4648</c:v>
                </c:pt>
                <c:pt idx="4649">
                  <c:v>4649</c:v>
                </c:pt>
                <c:pt idx="4650">
                  <c:v>4650</c:v>
                </c:pt>
                <c:pt idx="4651">
                  <c:v>4651</c:v>
                </c:pt>
                <c:pt idx="4652">
                  <c:v>4652</c:v>
                </c:pt>
                <c:pt idx="4653">
                  <c:v>4653</c:v>
                </c:pt>
                <c:pt idx="4654">
                  <c:v>4654</c:v>
                </c:pt>
                <c:pt idx="4655">
                  <c:v>4655</c:v>
                </c:pt>
                <c:pt idx="4656">
                  <c:v>4656</c:v>
                </c:pt>
                <c:pt idx="4657">
                  <c:v>4657</c:v>
                </c:pt>
                <c:pt idx="4658">
                  <c:v>4658</c:v>
                </c:pt>
                <c:pt idx="4659">
                  <c:v>4659</c:v>
                </c:pt>
                <c:pt idx="4660">
                  <c:v>4660</c:v>
                </c:pt>
                <c:pt idx="4661">
                  <c:v>4661</c:v>
                </c:pt>
                <c:pt idx="4662">
                  <c:v>4662</c:v>
                </c:pt>
                <c:pt idx="4663">
                  <c:v>4663</c:v>
                </c:pt>
                <c:pt idx="4664">
                  <c:v>4664</c:v>
                </c:pt>
                <c:pt idx="4665">
                  <c:v>4665</c:v>
                </c:pt>
                <c:pt idx="4666">
                  <c:v>4666</c:v>
                </c:pt>
                <c:pt idx="4667">
                  <c:v>4667</c:v>
                </c:pt>
                <c:pt idx="4668">
                  <c:v>4668</c:v>
                </c:pt>
                <c:pt idx="4669">
                  <c:v>4669</c:v>
                </c:pt>
                <c:pt idx="4670">
                  <c:v>4670</c:v>
                </c:pt>
                <c:pt idx="4671">
                  <c:v>4671</c:v>
                </c:pt>
                <c:pt idx="4672">
                  <c:v>4672</c:v>
                </c:pt>
                <c:pt idx="4673">
                  <c:v>4673</c:v>
                </c:pt>
                <c:pt idx="4674">
                  <c:v>4674</c:v>
                </c:pt>
                <c:pt idx="4675">
                  <c:v>4675</c:v>
                </c:pt>
                <c:pt idx="4676">
                  <c:v>4676</c:v>
                </c:pt>
                <c:pt idx="4677">
                  <c:v>4677</c:v>
                </c:pt>
                <c:pt idx="4678">
                  <c:v>4678</c:v>
                </c:pt>
                <c:pt idx="4679">
                  <c:v>4679</c:v>
                </c:pt>
                <c:pt idx="4680">
                  <c:v>4680</c:v>
                </c:pt>
                <c:pt idx="4681">
                  <c:v>4681</c:v>
                </c:pt>
                <c:pt idx="4682">
                  <c:v>4682</c:v>
                </c:pt>
                <c:pt idx="4683">
                  <c:v>4683</c:v>
                </c:pt>
                <c:pt idx="4684">
                  <c:v>4684</c:v>
                </c:pt>
                <c:pt idx="4685">
                  <c:v>4685</c:v>
                </c:pt>
                <c:pt idx="4686">
                  <c:v>4686</c:v>
                </c:pt>
                <c:pt idx="4687">
                  <c:v>4687</c:v>
                </c:pt>
                <c:pt idx="4688">
                  <c:v>4688</c:v>
                </c:pt>
                <c:pt idx="4689">
                  <c:v>4689</c:v>
                </c:pt>
                <c:pt idx="4690">
                  <c:v>4690</c:v>
                </c:pt>
                <c:pt idx="4691">
                  <c:v>4691</c:v>
                </c:pt>
                <c:pt idx="4692">
                  <c:v>4692</c:v>
                </c:pt>
                <c:pt idx="4693">
                  <c:v>4693</c:v>
                </c:pt>
                <c:pt idx="4694">
                  <c:v>4694</c:v>
                </c:pt>
                <c:pt idx="4695">
                  <c:v>4695</c:v>
                </c:pt>
                <c:pt idx="4696">
                  <c:v>4696</c:v>
                </c:pt>
                <c:pt idx="4697">
                  <c:v>4697</c:v>
                </c:pt>
                <c:pt idx="4698">
                  <c:v>4698</c:v>
                </c:pt>
                <c:pt idx="4699">
                  <c:v>4699</c:v>
                </c:pt>
                <c:pt idx="4700">
                  <c:v>4700</c:v>
                </c:pt>
                <c:pt idx="4701">
                  <c:v>4701</c:v>
                </c:pt>
                <c:pt idx="4702">
                  <c:v>4702</c:v>
                </c:pt>
                <c:pt idx="4703">
                  <c:v>4703</c:v>
                </c:pt>
                <c:pt idx="4704">
                  <c:v>4704</c:v>
                </c:pt>
                <c:pt idx="4705">
                  <c:v>4705</c:v>
                </c:pt>
                <c:pt idx="4706">
                  <c:v>4706</c:v>
                </c:pt>
                <c:pt idx="4707">
                  <c:v>4707</c:v>
                </c:pt>
                <c:pt idx="4708">
                  <c:v>4708</c:v>
                </c:pt>
                <c:pt idx="4709">
                  <c:v>4709</c:v>
                </c:pt>
                <c:pt idx="4710">
                  <c:v>4710</c:v>
                </c:pt>
                <c:pt idx="4711">
                  <c:v>4711</c:v>
                </c:pt>
                <c:pt idx="4712">
                  <c:v>4712</c:v>
                </c:pt>
                <c:pt idx="4713">
                  <c:v>4713</c:v>
                </c:pt>
                <c:pt idx="4714">
                  <c:v>4714</c:v>
                </c:pt>
                <c:pt idx="4715">
                  <c:v>4715</c:v>
                </c:pt>
                <c:pt idx="4716">
                  <c:v>4716</c:v>
                </c:pt>
                <c:pt idx="4717">
                  <c:v>4717</c:v>
                </c:pt>
                <c:pt idx="4718">
                  <c:v>4718</c:v>
                </c:pt>
                <c:pt idx="4719">
                  <c:v>4719</c:v>
                </c:pt>
                <c:pt idx="4720">
                  <c:v>4720</c:v>
                </c:pt>
                <c:pt idx="4721">
                  <c:v>4721</c:v>
                </c:pt>
                <c:pt idx="4722">
                  <c:v>4722</c:v>
                </c:pt>
                <c:pt idx="4723">
                  <c:v>4723</c:v>
                </c:pt>
                <c:pt idx="4724">
                  <c:v>4724</c:v>
                </c:pt>
                <c:pt idx="4725">
                  <c:v>4725</c:v>
                </c:pt>
                <c:pt idx="4726">
                  <c:v>4726</c:v>
                </c:pt>
                <c:pt idx="4727">
                  <c:v>4727</c:v>
                </c:pt>
                <c:pt idx="4728">
                  <c:v>4728</c:v>
                </c:pt>
                <c:pt idx="4729">
                  <c:v>4729</c:v>
                </c:pt>
                <c:pt idx="4730">
                  <c:v>4730</c:v>
                </c:pt>
                <c:pt idx="4731">
                  <c:v>4731</c:v>
                </c:pt>
                <c:pt idx="4732">
                  <c:v>4732</c:v>
                </c:pt>
                <c:pt idx="4733">
                  <c:v>4733</c:v>
                </c:pt>
                <c:pt idx="4734">
                  <c:v>4734</c:v>
                </c:pt>
                <c:pt idx="4735">
                  <c:v>4735</c:v>
                </c:pt>
                <c:pt idx="4736">
                  <c:v>4736</c:v>
                </c:pt>
                <c:pt idx="4737">
                  <c:v>4737</c:v>
                </c:pt>
                <c:pt idx="4738">
                  <c:v>4738</c:v>
                </c:pt>
                <c:pt idx="4739">
                  <c:v>4739</c:v>
                </c:pt>
                <c:pt idx="4740">
                  <c:v>4740</c:v>
                </c:pt>
                <c:pt idx="4741">
                  <c:v>4741</c:v>
                </c:pt>
                <c:pt idx="4742">
                  <c:v>4742</c:v>
                </c:pt>
                <c:pt idx="4743">
                  <c:v>4743</c:v>
                </c:pt>
                <c:pt idx="4744">
                  <c:v>4744</c:v>
                </c:pt>
                <c:pt idx="4745">
                  <c:v>4745</c:v>
                </c:pt>
                <c:pt idx="4746">
                  <c:v>4746</c:v>
                </c:pt>
                <c:pt idx="4747">
                  <c:v>4747</c:v>
                </c:pt>
                <c:pt idx="4748">
                  <c:v>4748</c:v>
                </c:pt>
                <c:pt idx="4749">
                  <c:v>4749</c:v>
                </c:pt>
                <c:pt idx="4750">
                  <c:v>4750</c:v>
                </c:pt>
                <c:pt idx="4751">
                  <c:v>4751</c:v>
                </c:pt>
                <c:pt idx="4752">
                  <c:v>4752</c:v>
                </c:pt>
                <c:pt idx="4753">
                  <c:v>4753</c:v>
                </c:pt>
                <c:pt idx="4754">
                  <c:v>4754</c:v>
                </c:pt>
                <c:pt idx="4755">
                  <c:v>4755</c:v>
                </c:pt>
                <c:pt idx="4756">
                  <c:v>4756</c:v>
                </c:pt>
                <c:pt idx="4757">
                  <c:v>4757</c:v>
                </c:pt>
                <c:pt idx="4758">
                  <c:v>4758</c:v>
                </c:pt>
                <c:pt idx="4759">
                  <c:v>4759</c:v>
                </c:pt>
                <c:pt idx="4760">
                  <c:v>4760</c:v>
                </c:pt>
                <c:pt idx="4761">
                  <c:v>4761</c:v>
                </c:pt>
                <c:pt idx="4762">
                  <c:v>4762</c:v>
                </c:pt>
                <c:pt idx="4763">
                  <c:v>4763</c:v>
                </c:pt>
                <c:pt idx="4764">
                  <c:v>4764</c:v>
                </c:pt>
                <c:pt idx="4765">
                  <c:v>4765</c:v>
                </c:pt>
                <c:pt idx="4766">
                  <c:v>4766</c:v>
                </c:pt>
                <c:pt idx="4767">
                  <c:v>4767</c:v>
                </c:pt>
                <c:pt idx="4768">
                  <c:v>4768</c:v>
                </c:pt>
                <c:pt idx="4769">
                  <c:v>4769</c:v>
                </c:pt>
                <c:pt idx="4770">
                  <c:v>4770</c:v>
                </c:pt>
                <c:pt idx="4771">
                  <c:v>4771</c:v>
                </c:pt>
                <c:pt idx="4772">
                  <c:v>4772</c:v>
                </c:pt>
                <c:pt idx="4773">
                  <c:v>4773</c:v>
                </c:pt>
                <c:pt idx="4774">
                  <c:v>4774</c:v>
                </c:pt>
                <c:pt idx="4775">
                  <c:v>4775</c:v>
                </c:pt>
                <c:pt idx="4776">
                  <c:v>4776</c:v>
                </c:pt>
                <c:pt idx="4777">
                  <c:v>4777</c:v>
                </c:pt>
                <c:pt idx="4778">
                  <c:v>4778</c:v>
                </c:pt>
                <c:pt idx="4779">
                  <c:v>4779</c:v>
                </c:pt>
                <c:pt idx="4780">
                  <c:v>4780</c:v>
                </c:pt>
                <c:pt idx="4781">
                  <c:v>4781</c:v>
                </c:pt>
                <c:pt idx="4782">
                  <c:v>4782</c:v>
                </c:pt>
                <c:pt idx="4783">
                  <c:v>4783</c:v>
                </c:pt>
                <c:pt idx="4784">
                  <c:v>4784</c:v>
                </c:pt>
                <c:pt idx="4785">
                  <c:v>4785</c:v>
                </c:pt>
                <c:pt idx="4786">
                  <c:v>4786</c:v>
                </c:pt>
                <c:pt idx="4787">
                  <c:v>4787</c:v>
                </c:pt>
                <c:pt idx="4788">
                  <c:v>4788</c:v>
                </c:pt>
                <c:pt idx="4789">
                  <c:v>4789</c:v>
                </c:pt>
                <c:pt idx="4790">
                  <c:v>4790</c:v>
                </c:pt>
                <c:pt idx="4791">
                  <c:v>4791</c:v>
                </c:pt>
                <c:pt idx="4792">
                  <c:v>4792</c:v>
                </c:pt>
                <c:pt idx="4793">
                  <c:v>4793</c:v>
                </c:pt>
                <c:pt idx="4794">
                  <c:v>4794</c:v>
                </c:pt>
                <c:pt idx="4795">
                  <c:v>4795</c:v>
                </c:pt>
                <c:pt idx="4796">
                  <c:v>4796</c:v>
                </c:pt>
                <c:pt idx="4797">
                  <c:v>4797</c:v>
                </c:pt>
                <c:pt idx="4798">
                  <c:v>4798</c:v>
                </c:pt>
                <c:pt idx="4799">
                  <c:v>4799</c:v>
                </c:pt>
                <c:pt idx="4800">
                  <c:v>4800</c:v>
                </c:pt>
                <c:pt idx="4801">
                  <c:v>4801</c:v>
                </c:pt>
                <c:pt idx="4802">
                  <c:v>4802</c:v>
                </c:pt>
                <c:pt idx="4803">
                  <c:v>4803</c:v>
                </c:pt>
                <c:pt idx="4804">
                  <c:v>4804</c:v>
                </c:pt>
                <c:pt idx="4805">
                  <c:v>4805</c:v>
                </c:pt>
                <c:pt idx="4806">
                  <c:v>4806</c:v>
                </c:pt>
                <c:pt idx="4807">
                  <c:v>4807</c:v>
                </c:pt>
                <c:pt idx="4808">
                  <c:v>4808</c:v>
                </c:pt>
                <c:pt idx="4809">
                  <c:v>4809</c:v>
                </c:pt>
                <c:pt idx="4810">
                  <c:v>4810</c:v>
                </c:pt>
                <c:pt idx="4811">
                  <c:v>4811</c:v>
                </c:pt>
                <c:pt idx="4812">
                  <c:v>4812</c:v>
                </c:pt>
                <c:pt idx="4813">
                  <c:v>4813</c:v>
                </c:pt>
                <c:pt idx="4814">
                  <c:v>4814</c:v>
                </c:pt>
                <c:pt idx="4815">
                  <c:v>4815</c:v>
                </c:pt>
                <c:pt idx="4816">
                  <c:v>4816</c:v>
                </c:pt>
                <c:pt idx="4817">
                  <c:v>4817</c:v>
                </c:pt>
                <c:pt idx="4818">
                  <c:v>4818</c:v>
                </c:pt>
                <c:pt idx="4819">
                  <c:v>4819</c:v>
                </c:pt>
                <c:pt idx="4820">
                  <c:v>4820</c:v>
                </c:pt>
                <c:pt idx="4821">
                  <c:v>4821</c:v>
                </c:pt>
                <c:pt idx="4822">
                  <c:v>4822</c:v>
                </c:pt>
                <c:pt idx="4823">
                  <c:v>4823</c:v>
                </c:pt>
                <c:pt idx="4824">
                  <c:v>4824</c:v>
                </c:pt>
                <c:pt idx="4825">
                  <c:v>4825</c:v>
                </c:pt>
                <c:pt idx="4826">
                  <c:v>4826</c:v>
                </c:pt>
                <c:pt idx="4827">
                  <c:v>4827</c:v>
                </c:pt>
                <c:pt idx="4828">
                  <c:v>4828</c:v>
                </c:pt>
                <c:pt idx="4829">
                  <c:v>4829</c:v>
                </c:pt>
                <c:pt idx="4830">
                  <c:v>4830</c:v>
                </c:pt>
                <c:pt idx="4831">
                  <c:v>4831</c:v>
                </c:pt>
                <c:pt idx="4832">
                  <c:v>4832</c:v>
                </c:pt>
                <c:pt idx="4833">
                  <c:v>4833</c:v>
                </c:pt>
                <c:pt idx="4834">
                  <c:v>4834</c:v>
                </c:pt>
                <c:pt idx="4835">
                  <c:v>4835</c:v>
                </c:pt>
                <c:pt idx="4836">
                  <c:v>4836</c:v>
                </c:pt>
                <c:pt idx="4837">
                  <c:v>4837</c:v>
                </c:pt>
                <c:pt idx="4838">
                  <c:v>4838</c:v>
                </c:pt>
                <c:pt idx="4839">
                  <c:v>4839</c:v>
                </c:pt>
                <c:pt idx="4840">
                  <c:v>4840</c:v>
                </c:pt>
                <c:pt idx="4841">
                  <c:v>4841</c:v>
                </c:pt>
                <c:pt idx="4842">
                  <c:v>4842</c:v>
                </c:pt>
                <c:pt idx="4843">
                  <c:v>4843</c:v>
                </c:pt>
                <c:pt idx="4844">
                  <c:v>4844</c:v>
                </c:pt>
                <c:pt idx="4845">
                  <c:v>4845</c:v>
                </c:pt>
                <c:pt idx="4846">
                  <c:v>4846</c:v>
                </c:pt>
                <c:pt idx="4847">
                  <c:v>4847</c:v>
                </c:pt>
                <c:pt idx="4848">
                  <c:v>4848</c:v>
                </c:pt>
                <c:pt idx="4849">
                  <c:v>4849</c:v>
                </c:pt>
                <c:pt idx="4850">
                  <c:v>4850</c:v>
                </c:pt>
                <c:pt idx="4851">
                  <c:v>4851</c:v>
                </c:pt>
                <c:pt idx="4852">
                  <c:v>4852</c:v>
                </c:pt>
                <c:pt idx="4853">
                  <c:v>4853</c:v>
                </c:pt>
                <c:pt idx="4854">
                  <c:v>4854</c:v>
                </c:pt>
                <c:pt idx="4855">
                  <c:v>4855</c:v>
                </c:pt>
                <c:pt idx="4856">
                  <c:v>4856</c:v>
                </c:pt>
                <c:pt idx="4857">
                  <c:v>4857</c:v>
                </c:pt>
                <c:pt idx="4858">
                  <c:v>4858</c:v>
                </c:pt>
                <c:pt idx="4859">
                  <c:v>4859</c:v>
                </c:pt>
                <c:pt idx="4860">
                  <c:v>4860</c:v>
                </c:pt>
                <c:pt idx="4861">
                  <c:v>4861</c:v>
                </c:pt>
                <c:pt idx="4862">
                  <c:v>4862</c:v>
                </c:pt>
                <c:pt idx="4863">
                  <c:v>4863</c:v>
                </c:pt>
                <c:pt idx="4864">
                  <c:v>4864</c:v>
                </c:pt>
                <c:pt idx="4865">
                  <c:v>4865</c:v>
                </c:pt>
                <c:pt idx="4866">
                  <c:v>4866</c:v>
                </c:pt>
                <c:pt idx="4867">
                  <c:v>4867</c:v>
                </c:pt>
                <c:pt idx="4868">
                  <c:v>4868</c:v>
                </c:pt>
                <c:pt idx="4869">
                  <c:v>4869</c:v>
                </c:pt>
                <c:pt idx="4870">
                  <c:v>4870</c:v>
                </c:pt>
                <c:pt idx="4871">
                  <c:v>4871</c:v>
                </c:pt>
                <c:pt idx="4872">
                  <c:v>4872</c:v>
                </c:pt>
                <c:pt idx="4873">
                  <c:v>4873</c:v>
                </c:pt>
                <c:pt idx="4874">
                  <c:v>4874</c:v>
                </c:pt>
                <c:pt idx="4875">
                  <c:v>4875</c:v>
                </c:pt>
                <c:pt idx="4876">
                  <c:v>4876</c:v>
                </c:pt>
                <c:pt idx="4877">
                  <c:v>4877</c:v>
                </c:pt>
                <c:pt idx="4878">
                  <c:v>4878</c:v>
                </c:pt>
                <c:pt idx="4879">
                  <c:v>4879</c:v>
                </c:pt>
                <c:pt idx="4880">
                  <c:v>4880</c:v>
                </c:pt>
                <c:pt idx="4881">
                  <c:v>4881</c:v>
                </c:pt>
                <c:pt idx="4882">
                  <c:v>4882</c:v>
                </c:pt>
                <c:pt idx="4883">
                  <c:v>4883</c:v>
                </c:pt>
                <c:pt idx="4884">
                  <c:v>4884</c:v>
                </c:pt>
                <c:pt idx="4885">
                  <c:v>4885</c:v>
                </c:pt>
                <c:pt idx="4886">
                  <c:v>4886</c:v>
                </c:pt>
                <c:pt idx="4887">
                  <c:v>4887</c:v>
                </c:pt>
                <c:pt idx="4888">
                  <c:v>4888</c:v>
                </c:pt>
                <c:pt idx="4889">
                  <c:v>4889</c:v>
                </c:pt>
                <c:pt idx="4890">
                  <c:v>4890</c:v>
                </c:pt>
                <c:pt idx="4891">
                  <c:v>4891</c:v>
                </c:pt>
                <c:pt idx="4892">
                  <c:v>4892</c:v>
                </c:pt>
                <c:pt idx="4893">
                  <c:v>4893</c:v>
                </c:pt>
                <c:pt idx="4894">
                  <c:v>4894</c:v>
                </c:pt>
                <c:pt idx="4895">
                  <c:v>4895</c:v>
                </c:pt>
                <c:pt idx="4896">
                  <c:v>4896</c:v>
                </c:pt>
                <c:pt idx="4897">
                  <c:v>4897</c:v>
                </c:pt>
                <c:pt idx="4898">
                  <c:v>4898</c:v>
                </c:pt>
                <c:pt idx="4899">
                  <c:v>4899</c:v>
                </c:pt>
                <c:pt idx="4900">
                  <c:v>4900</c:v>
                </c:pt>
                <c:pt idx="4901">
                  <c:v>4901</c:v>
                </c:pt>
                <c:pt idx="4902">
                  <c:v>4902</c:v>
                </c:pt>
                <c:pt idx="4903">
                  <c:v>4903</c:v>
                </c:pt>
                <c:pt idx="4904">
                  <c:v>4904</c:v>
                </c:pt>
                <c:pt idx="4905">
                  <c:v>4905</c:v>
                </c:pt>
                <c:pt idx="4906">
                  <c:v>4906</c:v>
                </c:pt>
                <c:pt idx="4907">
                  <c:v>4907</c:v>
                </c:pt>
                <c:pt idx="4908">
                  <c:v>4908</c:v>
                </c:pt>
                <c:pt idx="4909">
                  <c:v>4909</c:v>
                </c:pt>
                <c:pt idx="4910">
                  <c:v>4910</c:v>
                </c:pt>
                <c:pt idx="4911">
                  <c:v>4911</c:v>
                </c:pt>
                <c:pt idx="4912">
                  <c:v>4912</c:v>
                </c:pt>
                <c:pt idx="4913">
                  <c:v>4913</c:v>
                </c:pt>
                <c:pt idx="4914">
                  <c:v>4914</c:v>
                </c:pt>
                <c:pt idx="4915">
                  <c:v>4915</c:v>
                </c:pt>
                <c:pt idx="4916">
                  <c:v>4916</c:v>
                </c:pt>
                <c:pt idx="4917">
                  <c:v>4917</c:v>
                </c:pt>
                <c:pt idx="4918">
                  <c:v>4918</c:v>
                </c:pt>
                <c:pt idx="4919">
                  <c:v>4919</c:v>
                </c:pt>
                <c:pt idx="4920">
                  <c:v>4920</c:v>
                </c:pt>
                <c:pt idx="4921">
                  <c:v>4921</c:v>
                </c:pt>
                <c:pt idx="4922">
                  <c:v>4922</c:v>
                </c:pt>
                <c:pt idx="4923">
                  <c:v>4923</c:v>
                </c:pt>
                <c:pt idx="4924">
                  <c:v>4924</c:v>
                </c:pt>
                <c:pt idx="4925">
                  <c:v>4925</c:v>
                </c:pt>
                <c:pt idx="4926">
                  <c:v>4926</c:v>
                </c:pt>
                <c:pt idx="4927">
                  <c:v>4927</c:v>
                </c:pt>
                <c:pt idx="4928">
                  <c:v>4928</c:v>
                </c:pt>
                <c:pt idx="4929">
                  <c:v>4929</c:v>
                </c:pt>
                <c:pt idx="4930">
                  <c:v>4930</c:v>
                </c:pt>
                <c:pt idx="4931">
                  <c:v>4931</c:v>
                </c:pt>
                <c:pt idx="4932">
                  <c:v>4932</c:v>
                </c:pt>
                <c:pt idx="4933">
                  <c:v>4933</c:v>
                </c:pt>
                <c:pt idx="4934">
                  <c:v>4934</c:v>
                </c:pt>
                <c:pt idx="4935">
                  <c:v>4935</c:v>
                </c:pt>
                <c:pt idx="4936">
                  <c:v>4936</c:v>
                </c:pt>
                <c:pt idx="4937">
                  <c:v>4937</c:v>
                </c:pt>
                <c:pt idx="4938">
                  <c:v>4938</c:v>
                </c:pt>
                <c:pt idx="4939">
                  <c:v>4939</c:v>
                </c:pt>
                <c:pt idx="4940">
                  <c:v>4940</c:v>
                </c:pt>
                <c:pt idx="4941">
                  <c:v>4941</c:v>
                </c:pt>
                <c:pt idx="4942">
                  <c:v>4942</c:v>
                </c:pt>
                <c:pt idx="4943">
                  <c:v>4943</c:v>
                </c:pt>
                <c:pt idx="4944">
                  <c:v>4944</c:v>
                </c:pt>
                <c:pt idx="4945">
                  <c:v>4945</c:v>
                </c:pt>
                <c:pt idx="4946">
                  <c:v>4946</c:v>
                </c:pt>
                <c:pt idx="4947">
                  <c:v>4947</c:v>
                </c:pt>
                <c:pt idx="4948">
                  <c:v>4948</c:v>
                </c:pt>
                <c:pt idx="4949">
                  <c:v>4949</c:v>
                </c:pt>
                <c:pt idx="4950">
                  <c:v>4950</c:v>
                </c:pt>
                <c:pt idx="4951">
                  <c:v>4951</c:v>
                </c:pt>
                <c:pt idx="4952">
                  <c:v>4952</c:v>
                </c:pt>
                <c:pt idx="4953">
                  <c:v>4953</c:v>
                </c:pt>
                <c:pt idx="4954">
                  <c:v>4954</c:v>
                </c:pt>
                <c:pt idx="4955">
                  <c:v>4955</c:v>
                </c:pt>
                <c:pt idx="4956">
                  <c:v>4956</c:v>
                </c:pt>
                <c:pt idx="4957">
                  <c:v>4957</c:v>
                </c:pt>
                <c:pt idx="4958">
                  <c:v>4958</c:v>
                </c:pt>
                <c:pt idx="4959">
                  <c:v>4959</c:v>
                </c:pt>
                <c:pt idx="4960">
                  <c:v>4960</c:v>
                </c:pt>
                <c:pt idx="4961">
                  <c:v>4961</c:v>
                </c:pt>
                <c:pt idx="4962">
                  <c:v>4962</c:v>
                </c:pt>
                <c:pt idx="4963">
                  <c:v>4963</c:v>
                </c:pt>
                <c:pt idx="4964">
                  <c:v>4964</c:v>
                </c:pt>
                <c:pt idx="4965">
                  <c:v>4965</c:v>
                </c:pt>
                <c:pt idx="4966">
                  <c:v>4966</c:v>
                </c:pt>
                <c:pt idx="4967">
                  <c:v>4967</c:v>
                </c:pt>
                <c:pt idx="4968">
                  <c:v>4968</c:v>
                </c:pt>
                <c:pt idx="4969">
                  <c:v>4969</c:v>
                </c:pt>
                <c:pt idx="4970">
                  <c:v>4970</c:v>
                </c:pt>
                <c:pt idx="4971">
                  <c:v>4971</c:v>
                </c:pt>
                <c:pt idx="4972">
                  <c:v>4972</c:v>
                </c:pt>
                <c:pt idx="4973">
                  <c:v>4973</c:v>
                </c:pt>
                <c:pt idx="4974">
                  <c:v>4974</c:v>
                </c:pt>
                <c:pt idx="4975">
                  <c:v>4975</c:v>
                </c:pt>
                <c:pt idx="4976">
                  <c:v>4976</c:v>
                </c:pt>
                <c:pt idx="4977">
                  <c:v>4977</c:v>
                </c:pt>
                <c:pt idx="4978">
                  <c:v>4978</c:v>
                </c:pt>
                <c:pt idx="4979">
                  <c:v>4979</c:v>
                </c:pt>
                <c:pt idx="4980">
                  <c:v>4980</c:v>
                </c:pt>
                <c:pt idx="4981">
                  <c:v>4981</c:v>
                </c:pt>
                <c:pt idx="4982">
                  <c:v>4982</c:v>
                </c:pt>
                <c:pt idx="4983">
                  <c:v>4983</c:v>
                </c:pt>
                <c:pt idx="4984">
                  <c:v>4984</c:v>
                </c:pt>
                <c:pt idx="4985">
                  <c:v>4985</c:v>
                </c:pt>
                <c:pt idx="4986">
                  <c:v>4986</c:v>
                </c:pt>
                <c:pt idx="4987">
                  <c:v>4987</c:v>
                </c:pt>
                <c:pt idx="4988">
                  <c:v>4988</c:v>
                </c:pt>
                <c:pt idx="4989">
                  <c:v>4989</c:v>
                </c:pt>
                <c:pt idx="4990">
                  <c:v>4990</c:v>
                </c:pt>
                <c:pt idx="4991">
                  <c:v>4991</c:v>
                </c:pt>
                <c:pt idx="4992">
                  <c:v>4992</c:v>
                </c:pt>
                <c:pt idx="4993">
                  <c:v>4993</c:v>
                </c:pt>
                <c:pt idx="4994">
                  <c:v>4994</c:v>
                </c:pt>
                <c:pt idx="4995">
                  <c:v>4995</c:v>
                </c:pt>
                <c:pt idx="4996">
                  <c:v>4996</c:v>
                </c:pt>
                <c:pt idx="4997">
                  <c:v>4997</c:v>
                </c:pt>
                <c:pt idx="4998">
                  <c:v>4998</c:v>
                </c:pt>
                <c:pt idx="4999">
                  <c:v>4999</c:v>
                </c:pt>
                <c:pt idx="5000">
                  <c:v>5000</c:v>
                </c:pt>
                <c:pt idx="5001">
                  <c:v>5001</c:v>
                </c:pt>
                <c:pt idx="5002">
                  <c:v>5002</c:v>
                </c:pt>
                <c:pt idx="5003">
                  <c:v>5003</c:v>
                </c:pt>
                <c:pt idx="5004">
                  <c:v>5004</c:v>
                </c:pt>
                <c:pt idx="5005">
                  <c:v>5005</c:v>
                </c:pt>
                <c:pt idx="5006">
                  <c:v>5006</c:v>
                </c:pt>
                <c:pt idx="5007">
                  <c:v>5007</c:v>
                </c:pt>
                <c:pt idx="5008">
                  <c:v>5008</c:v>
                </c:pt>
                <c:pt idx="5009">
                  <c:v>5009</c:v>
                </c:pt>
                <c:pt idx="5010">
                  <c:v>5010</c:v>
                </c:pt>
                <c:pt idx="5011">
                  <c:v>5011</c:v>
                </c:pt>
                <c:pt idx="5012">
                  <c:v>5012</c:v>
                </c:pt>
                <c:pt idx="5013">
                  <c:v>5013</c:v>
                </c:pt>
                <c:pt idx="5014">
                  <c:v>5014</c:v>
                </c:pt>
                <c:pt idx="5015">
                  <c:v>5015</c:v>
                </c:pt>
                <c:pt idx="5016">
                  <c:v>5016</c:v>
                </c:pt>
                <c:pt idx="5017">
                  <c:v>5017</c:v>
                </c:pt>
                <c:pt idx="5018">
                  <c:v>5018</c:v>
                </c:pt>
                <c:pt idx="5019">
                  <c:v>5019</c:v>
                </c:pt>
                <c:pt idx="5020">
                  <c:v>5020</c:v>
                </c:pt>
                <c:pt idx="5021">
                  <c:v>5021</c:v>
                </c:pt>
                <c:pt idx="5022">
                  <c:v>5022</c:v>
                </c:pt>
                <c:pt idx="5023">
                  <c:v>5023</c:v>
                </c:pt>
                <c:pt idx="5024">
                  <c:v>5024</c:v>
                </c:pt>
                <c:pt idx="5025">
                  <c:v>5025</c:v>
                </c:pt>
                <c:pt idx="5026">
                  <c:v>5026</c:v>
                </c:pt>
                <c:pt idx="5027">
                  <c:v>5027</c:v>
                </c:pt>
                <c:pt idx="5028">
                  <c:v>5028</c:v>
                </c:pt>
                <c:pt idx="5029">
                  <c:v>5029</c:v>
                </c:pt>
                <c:pt idx="5030">
                  <c:v>5030</c:v>
                </c:pt>
                <c:pt idx="5031">
                  <c:v>5031</c:v>
                </c:pt>
                <c:pt idx="5032">
                  <c:v>5032</c:v>
                </c:pt>
                <c:pt idx="5033">
                  <c:v>5033</c:v>
                </c:pt>
                <c:pt idx="5034">
                  <c:v>5034</c:v>
                </c:pt>
                <c:pt idx="5035">
                  <c:v>5035</c:v>
                </c:pt>
                <c:pt idx="5036">
                  <c:v>5036</c:v>
                </c:pt>
                <c:pt idx="5037">
                  <c:v>5037</c:v>
                </c:pt>
                <c:pt idx="5038">
                  <c:v>5038</c:v>
                </c:pt>
                <c:pt idx="5039">
                  <c:v>5039</c:v>
                </c:pt>
                <c:pt idx="5040">
                  <c:v>5040</c:v>
                </c:pt>
                <c:pt idx="5041">
                  <c:v>5041</c:v>
                </c:pt>
                <c:pt idx="5042">
                  <c:v>5042</c:v>
                </c:pt>
                <c:pt idx="5043">
                  <c:v>5043</c:v>
                </c:pt>
                <c:pt idx="5044">
                  <c:v>5044</c:v>
                </c:pt>
                <c:pt idx="5045">
                  <c:v>5045</c:v>
                </c:pt>
                <c:pt idx="5046">
                  <c:v>5046</c:v>
                </c:pt>
                <c:pt idx="5047">
                  <c:v>5047</c:v>
                </c:pt>
                <c:pt idx="5048">
                  <c:v>5048</c:v>
                </c:pt>
                <c:pt idx="5049">
                  <c:v>5049</c:v>
                </c:pt>
                <c:pt idx="5050">
                  <c:v>5050</c:v>
                </c:pt>
                <c:pt idx="5051">
                  <c:v>5051</c:v>
                </c:pt>
                <c:pt idx="5052">
                  <c:v>5052</c:v>
                </c:pt>
                <c:pt idx="5053">
                  <c:v>5053</c:v>
                </c:pt>
                <c:pt idx="5054">
                  <c:v>5054</c:v>
                </c:pt>
                <c:pt idx="5055">
                  <c:v>5055</c:v>
                </c:pt>
                <c:pt idx="5056">
                  <c:v>5056</c:v>
                </c:pt>
                <c:pt idx="5057">
                  <c:v>5057</c:v>
                </c:pt>
                <c:pt idx="5058">
                  <c:v>5058</c:v>
                </c:pt>
                <c:pt idx="5059">
                  <c:v>5059</c:v>
                </c:pt>
                <c:pt idx="5060">
                  <c:v>5060</c:v>
                </c:pt>
                <c:pt idx="5061">
                  <c:v>5061</c:v>
                </c:pt>
                <c:pt idx="5062">
                  <c:v>5062</c:v>
                </c:pt>
                <c:pt idx="5063">
                  <c:v>5063</c:v>
                </c:pt>
                <c:pt idx="5064">
                  <c:v>5064</c:v>
                </c:pt>
                <c:pt idx="5065">
                  <c:v>5065</c:v>
                </c:pt>
                <c:pt idx="5066">
                  <c:v>5066</c:v>
                </c:pt>
                <c:pt idx="5067">
                  <c:v>5067</c:v>
                </c:pt>
                <c:pt idx="5068">
                  <c:v>5068</c:v>
                </c:pt>
                <c:pt idx="5069">
                  <c:v>5069</c:v>
                </c:pt>
                <c:pt idx="5070">
                  <c:v>5070</c:v>
                </c:pt>
                <c:pt idx="5071">
                  <c:v>5071</c:v>
                </c:pt>
                <c:pt idx="5072">
                  <c:v>5072</c:v>
                </c:pt>
                <c:pt idx="5073">
                  <c:v>5073</c:v>
                </c:pt>
                <c:pt idx="5074">
                  <c:v>5074</c:v>
                </c:pt>
                <c:pt idx="5075">
                  <c:v>5075</c:v>
                </c:pt>
                <c:pt idx="5076">
                  <c:v>5076</c:v>
                </c:pt>
                <c:pt idx="5077">
                  <c:v>5077</c:v>
                </c:pt>
                <c:pt idx="5078">
                  <c:v>5078</c:v>
                </c:pt>
                <c:pt idx="5079">
                  <c:v>5079</c:v>
                </c:pt>
                <c:pt idx="5080">
                  <c:v>5080</c:v>
                </c:pt>
                <c:pt idx="5081">
                  <c:v>5081</c:v>
                </c:pt>
                <c:pt idx="5082">
                  <c:v>5082</c:v>
                </c:pt>
                <c:pt idx="5083">
                  <c:v>5083</c:v>
                </c:pt>
                <c:pt idx="5084">
                  <c:v>5084</c:v>
                </c:pt>
                <c:pt idx="5085">
                  <c:v>5085</c:v>
                </c:pt>
                <c:pt idx="5086">
                  <c:v>5086</c:v>
                </c:pt>
                <c:pt idx="5087">
                  <c:v>5087</c:v>
                </c:pt>
                <c:pt idx="5088">
                  <c:v>5088</c:v>
                </c:pt>
                <c:pt idx="5089">
                  <c:v>5089</c:v>
                </c:pt>
                <c:pt idx="5090">
                  <c:v>5090</c:v>
                </c:pt>
                <c:pt idx="5091">
                  <c:v>5091</c:v>
                </c:pt>
                <c:pt idx="5092">
                  <c:v>5092</c:v>
                </c:pt>
                <c:pt idx="5093">
                  <c:v>5093</c:v>
                </c:pt>
                <c:pt idx="5094">
                  <c:v>5094</c:v>
                </c:pt>
                <c:pt idx="5095">
                  <c:v>5095</c:v>
                </c:pt>
                <c:pt idx="5096">
                  <c:v>5096</c:v>
                </c:pt>
                <c:pt idx="5097">
                  <c:v>5097</c:v>
                </c:pt>
                <c:pt idx="5098">
                  <c:v>5098</c:v>
                </c:pt>
                <c:pt idx="5099">
                  <c:v>5099</c:v>
                </c:pt>
                <c:pt idx="5100">
                  <c:v>5100</c:v>
                </c:pt>
                <c:pt idx="5101">
                  <c:v>5101</c:v>
                </c:pt>
                <c:pt idx="5102">
                  <c:v>5102</c:v>
                </c:pt>
                <c:pt idx="5103">
                  <c:v>5103</c:v>
                </c:pt>
                <c:pt idx="5104">
                  <c:v>5104</c:v>
                </c:pt>
                <c:pt idx="5105">
                  <c:v>5105</c:v>
                </c:pt>
                <c:pt idx="5106">
                  <c:v>5106</c:v>
                </c:pt>
                <c:pt idx="5107">
                  <c:v>5107</c:v>
                </c:pt>
                <c:pt idx="5108">
                  <c:v>5108</c:v>
                </c:pt>
                <c:pt idx="5109">
                  <c:v>5109</c:v>
                </c:pt>
                <c:pt idx="5110">
                  <c:v>5110</c:v>
                </c:pt>
                <c:pt idx="5111">
                  <c:v>5111</c:v>
                </c:pt>
                <c:pt idx="5112">
                  <c:v>5112</c:v>
                </c:pt>
                <c:pt idx="5113">
                  <c:v>5113</c:v>
                </c:pt>
                <c:pt idx="5114">
                  <c:v>5114</c:v>
                </c:pt>
                <c:pt idx="5115">
                  <c:v>5115</c:v>
                </c:pt>
                <c:pt idx="5116">
                  <c:v>5116</c:v>
                </c:pt>
                <c:pt idx="5117">
                  <c:v>5117</c:v>
                </c:pt>
                <c:pt idx="5118">
                  <c:v>5118</c:v>
                </c:pt>
                <c:pt idx="5119">
                  <c:v>5119</c:v>
                </c:pt>
                <c:pt idx="5120">
                  <c:v>5120</c:v>
                </c:pt>
                <c:pt idx="5121">
                  <c:v>5121</c:v>
                </c:pt>
                <c:pt idx="5122">
                  <c:v>5122</c:v>
                </c:pt>
                <c:pt idx="5123">
                  <c:v>5123</c:v>
                </c:pt>
                <c:pt idx="5124">
                  <c:v>5124</c:v>
                </c:pt>
                <c:pt idx="5125">
                  <c:v>5125</c:v>
                </c:pt>
                <c:pt idx="5126">
                  <c:v>5126</c:v>
                </c:pt>
                <c:pt idx="5127">
                  <c:v>5127</c:v>
                </c:pt>
                <c:pt idx="5128">
                  <c:v>5128</c:v>
                </c:pt>
                <c:pt idx="5129">
                  <c:v>5129</c:v>
                </c:pt>
                <c:pt idx="5130">
                  <c:v>5130</c:v>
                </c:pt>
                <c:pt idx="5131">
                  <c:v>5131</c:v>
                </c:pt>
                <c:pt idx="5132">
                  <c:v>5132</c:v>
                </c:pt>
                <c:pt idx="5133">
                  <c:v>5133</c:v>
                </c:pt>
                <c:pt idx="5134">
                  <c:v>5134</c:v>
                </c:pt>
                <c:pt idx="5135">
                  <c:v>5135</c:v>
                </c:pt>
                <c:pt idx="5136">
                  <c:v>5136</c:v>
                </c:pt>
                <c:pt idx="5137">
                  <c:v>5137</c:v>
                </c:pt>
                <c:pt idx="5138">
                  <c:v>5138</c:v>
                </c:pt>
                <c:pt idx="5139">
                  <c:v>5139</c:v>
                </c:pt>
                <c:pt idx="5140">
                  <c:v>5140</c:v>
                </c:pt>
                <c:pt idx="5141">
                  <c:v>5141</c:v>
                </c:pt>
                <c:pt idx="5142">
                  <c:v>5142</c:v>
                </c:pt>
                <c:pt idx="5143">
                  <c:v>5143</c:v>
                </c:pt>
                <c:pt idx="5144">
                  <c:v>5144</c:v>
                </c:pt>
                <c:pt idx="5145">
                  <c:v>5145</c:v>
                </c:pt>
                <c:pt idx="5146">
                  <c:v>5146</c:v>
                </c:pt>
                <c:pt idx="5147">
                  <c:v>5147</c:v>
                </c:pt>
                <c:pt idx="5148">
                  <c:v>5148</c:v>
                </c:pt>
                <c:pt idx="5149">
                  <c:v>5149</c:v>
                </c:pt>
                <c:pt idx="5150">
                  <c:v>5150</c:v>
                </c:pt>
                <c:pt idx="5151">
                  <c:v>5151</c:v>
                </c:pt>
                <c:pt idx="5152">
                  <c:v>5152</c:v>
                </c:pt>
                <c:pt idx="5153">
                  <c:v>5153</c:v>
                </c:pt>
                <c:pt idx="5154">
                  <c:v>5154</c:v>
                </c:pt>
                <c:pt idx="5155">
                  <c:v>5155</c:v>
                </c:pt>
                <c:pt idx="5156">
                  <c:v>5156</c:v>
                </c:pt>
                <c:pt idx="5157">
                  <c:v>5157</c:v>
                </c:pt>
                <c:pt idx="5158">
                  <c:v>5158</c:v>
                </c:pt>
                <c:pt idx="5159">
                  <c:v>5159</c:v>
                </c:pt>
                <c:pt idx="5160">
                  <c:v>5160</c:v>
                </c:pt>
                <c:pt idx="5161">
                  <c:v>5161</c:v>
                </c:pt>
                <c:pt idx="5162">
                  <c:v>5162</c:v>
                </c:pt>
                <c:pt idx="5163">
                  <c:v>5163</c:v>
                </c:pt>
                <c:pt idx="5164">
                  <c:v>5164</c:v>
                </c:pt>
                <c:pt idx="5165">
                  <c:v>5165</c:v>
                </c:pt>
                <c:pt idx="5166">
                  <c:v>5166</c:v>
                </c:pt>
                <c:pt idx="5167">
                  <c:v>5167</c:v>
                </c:pt>
                <c:pt idx="5168">
                  <c:v>5168</c:v>
                </c:pt>
                <c:pt idx="5169">
                  <c:v>5169</c:v>
                </c:pt>
                <c:pt idx="5170">
                  <c:v>5170</c:v>
                </c:pt>
                <c:pt idx="5171">
                  <c:v>5171</c:v>
                </c:pt>
                <c:pt idx="5172">
                  <c:v>5172</c:v>
                </c:pt>
                <c:pt idx="5173">
                  <c:v>5173</c:v>
                </c:pt>
                <c:pt idx="5174">
                  <c:v>5174</c:v>
                </c:pt>
                <c:pt idx="5175">
                  <c:v>5175</c:v>
                </c:pt>
                <c:pt idx="5176">
                  <c:v>5176</c:v>
                </c:pt>
                <c:pt idx="5177">
                  <c:v>5177</c:v>
                </c:pt>
                <c:pt idx="5178">
                  <c:v>5178</c:v>
                </c:pt>
                <c:pt idx="5179">
                  <c:v>5179</c:v>
                </c:pt>
                <c:pt idx="5180">
                  <c:v>5180</c:v>
                </c:pt>
                <c:pt idx="5181">
                  <c:v>5181</c:v>
                </c:pt>
                <c:pt idx="5182">
                  <c:v>5182</c:v>
                </c:pt>
                <c:pt idx="5183">
                  <c:v>5183</c:v>
                </c:pt>
                <c:pt idx="5184">
                  <c:v>5184</c:v>
                </c:pt>
                <c:pt idx="5185">
                  <c:v>5185</c:v>
                </c:pt>
                <c:pt idx="5186">
                  <c:v>5186</c:v>
                </c:pt>
                <c:pt idx="5187">
                  <c:v>5187</c:v>
                </c:pt>
                <c:pt idx="5188">
                  <c:v>5188</c:v>
                </c:pt>
                <c:pt idx="5189">
                  <c:v>5189</c:v>
                </c:pt>
                <c:pt idx="5190">
                  <c:v>5190</c:v>
                </c:pt>
                <c:pt idx="5191">
                  <c:v>5191</c:v>
                </c:pt>
                <c:pt idx="5192">
                  <c:v>5192</c:v>
                </c:pt>
                <c:pt idx="5193">
                  <c:v>5193</c:v>
                </c:pt>
                <c:pt idx="5194">
                  <c:v>5194</c:v>
                </c:pt>
                <c:pt idx="5195">
                  <c:v>5195</c:v>
                </c:pt>
                <c:pt idx="5196">
                  <c:v>5196</c:v>
                </c:pt>
                <c:pt idx="5197">
                  <c:v>5197</c:v>
                </c:pt>
                <c:pt idx="5198">
                  <c:v>5198</c:v>
                </c:pt>
                <c:pt idx="5199">
                  <c:v>5199</c:v>
                </c:pt>
                <c:pt idx="5200">
                  <c:v>5200</c:v>
                </c:pt>
                <c:pt idx="5201">
                  <c:v>5201</c:v>
                </c:pt>
                <c:pt idx="5202">
                  <c:v>5202</c:v>
                </c:pt>
                <c:pt idx="5203">
                  <c:v>5203</c:v>
                </c:pt>
                <c:pt idx="5204">
                  <c:v>5204</c:v>
                </c:pt>
                <c:pt idx="5205">
                  <c:v>5205</c:v>
                </c:pt>
                <c:pt idx="5206">
                  <c:v>5206</c:v>
                </c:pt>
                <c:pt idx="5207">
                  <c:v>5207</c:v>
                </c:pt>
                <c:pt idx="5208">
                  <c:v>5208</c:v>
                </c:pt>
                <c:pt idx="5209">
                  <c:v>5209</c:v>
                </c:pt>
                <c:pt idx="5210">
                  <c:v>5210</c:v>
                </c:pt>
                <c:pt idx="5211">
                  <c:v>5211</c:v>
                </c:pt>
                <c:pt idx="5212">
                  <c:v>5212</c:v>
                </c:pt>
                <c:pt idx="5213">
                  <c:v>5213</c:v>
                </c:pt>
                <c:pt idx="5214">
                  <c:v>5214</c:v>
                </c:pt>
                <c:pt idx="5215">
                  <c:v>5215</c:v>
                </c:pt>
                <c:pt idx="5216">
                  <c:v>5216</c:v>
                </c:pt>
                <c:pt idx="5217">
                  <c:v>5217</c:v>
                </c:pt>
                <c:pt idx="5218">
                  <c:v>5218</c:v>
                </c:pt>
                <c:pt idx="5219">
                  <c:v>5219</c:v>
                </c:pt>
                <c:pt idx="5220">
                  <c:v>5220</c:v>
                </c:pt>
                <c:pt idx="5221">
                  <c:v>5221</c:v>
                </c:pt>
                <c:pt idx="5222">
                  <c:v>5222</c:v>
                </c:pt>
                <c:pt idx="5223">
                  <c:v>5223</c:v>
                </c:pt>
                <c:pt idx="5224">
                  <c:v>5224</c:v>
                </c:pt>
                <c:pt idx="5225">
                  <c:v>5225</c:v>
                </c:pt>
                <c:pt idx="5226">
                  <c:v>5226</c:v>
                </c:pt>
                <c:pt idx="5227">
                  <c:v>5227</c:v>
                </c:pt>
                <c:pt idx="5228">
                  <c:v>5228</c:v>
                </c:pt>
                <c:pt idx="5229">
                  <c:v>5229</c:v>
                </c:pt>
                <c:pt idx="5230">
                  <c:v>5230</c:v>
                </c:pt>
                <c:pt idx="5231">
                  <c:v>5231</c:v>
                </c:pt>
                <c:pt idx="5232">
                  <c:v>5232</c:v>
                </c:pt>
                <c:pt idx="5233">
                  <c:v>5233</c:v>
                </c:pt>
                <c:pt idx="5234">
                  <c:v>5234</c:v>
                </c:pt>
                <c:pt idx="5235">
                  <c:v>5235</c:v>
                </c:pt>
                <c:pt idx="5236">
                  <c:v>5236</c:v>
                </c:pt>
                <c:pt idx="5237">
                  <c:v>5237</c:v>
                </c:pt>
                <c:pt idx="5238">
                  <c:v>5238</c:v>
                </c:pt>
                <c:pt idx="5239">
                  <c:v>5239</c:v>
                </c:pt>
                <c:pt idx="5240">
                  <c:v>5240</c:v>
                </c:pt>
                <c:pt idx="5241">
                  <c:v>5241</c:v>
                </c:pt>
                <c:pt idx="5242">
                  <c:v>5242</c:v>
                </c:pt>
                <c:pt idx="5243">
                  <c:v>5243</c:v>
                </c:pt>
                <c:pt idx="5244">
                  <c:v>5244</c:v>
                </c:pt>
                <c:pt idx="5245">
                  <c:v>5245</c:v>
                </c:pt>
                <c:pt idx="5246">
                  <c:v>5246</c:v>
                </c:pt>
                <c:pt idx="5247">
                  <c:v>5247</c:v>
                </c:pt>
                <c:pt idx="5248">
                  <c:v>5248</c:v>
                </c:pt>
                <c:pt idx="5249">
                  <c:v>5249</c:v>
                </c:pt>
                <c:pt idx="5250">
                  <c:v>5250</c:v>
                </c:pt>
                <c:pt idx="5251">
                  <c:v>5251</c:v>
                </c:pt>
                <c:pt idx="5252">
                  <c:v>5252</c:v>
                </c:pt>
                <c:pt idx="5253">
                  <c:v>5253</c:v>
                </c:pt>
                <c:pt idx="5254">
                  <c:v>5254</c:v>
                </c:pt>
                <c:pt idx="5255">
                  <c:v>5255</c:v>
                </c:pt>
                <c:pt idx="5256">
                  <c:v>5256</c:v>
                </c:pt>
                <c:pt idx="5257">
                  <c:v>5257</c:v>
                </c:pt>
                <c:pt idx="5258">
                  <c:v>5258</c:v>
                </c:pt>
                <c:pt idx="5259">
                  <c:v>5259</c:v>
                </c:pt>
                <c:pt idx="5260">
                  <c:v>5260</c:v>
                </c:pt>
                <c:pt idx="5261">
                  <c:v>5261</c:v>
                </c:pt>
                <c:pt idx="5262">
                  <c:v>5262</c:v>
                </c:pt>
                <c:pt idx="5263">
                  <c:v>5263</c:v>
                </c:pt>
                <c:pt idx="5264">
                  <c:v>5264</c:v>
                </c:pt>
                <c:pt idx="5265">
                  <c:v>5265</c:v>
                </c:pt>
                <c:pt idx="5266">
                  <c:v>5266</c:v>
                </c:pt>
                <c:pt idx="5267">
                  <c:v>5267</c:v>
                </c:pt>
                <c:pt idx="5268">
                  <c:v>5268</c:v>
                </c:pt>
                <c:pt idx="5269">
                  <c:v>5269</c:v>
                </c:pt>
                <c:pt idx="5270">
                  <c:v>5270</c:v>
                </c:pt>
                <c:pt idx="5271">
                  <c:v>5271</c:v>
                </c:pt>
                <c:pt idx="5272">
                  <c:v>5272</c:v>
                </c:pt>
                <c:pt idx="5273">
                  <c:v>5273</c:v>
                </c:pt>
                <c:pt idx="5274">
                  <c:v>5274</c:v>
                </c:pt>
                <c:pt idx="5275">
                  <c:v>5275</c:v>
                </c:pt>
                <c:pt idx="5276">
                  <c:v>5276</c:v>
                </c:pt>
                <c:pt idx="5277">
                  <c:v>5277</c:v>
                </c:pt>
                <c:pt idx="5278">
                  <c:v>5278</c:v>
                </c:pt>
                <c:pt idx="5279">
                  <c:v>5279</c:v>
                </c:pt>
                <c:pt idx="5280">
                  <c:v>5280</c:v>
                </c:pt>
                <c:pt idx="5281">
                  <c:v>5281</c:v>
                </c:pt>
                <c:pt idx="5282">
                  <c:v>5282</c:v>
                </c:pt>
                <c:pt idx="5283">
                  <c:v>5283</c:v>
                </c:pt>
                <c:pt idx="5284">
                  <c:v>5284</c:v>
                </c:pt>
                <c:pt idx="5285">
                  <c:v>5285</c:v>
                </c:pt>
                <c:pt idx="5286">
                  <c:v>5286</c:v>
                </c:pt>
                <c:pt idx="5287">
                  <c:v>5287</c:v>
                </c:pt>
                <c:pt idx="5288">
                  <c:v>5288</c:v>
                </c:pt>
                <c:pt idx="5289">
                  <c:v>5289</c:v>
                </c:pt>
                <c:pt idx="5290">
                  <c:v>5290</c:v>
                </c:pt>
                <c:pt idx="5291">
                  <c:v>5291</c:v>
                </c:pt>
                <c:pt idx="5292">
                  <c:v>5292</c:v>
                </c:pt>
                <c:pt idx="5293">
                  <c:v>5293</c:v>
                </c:pt>
                <c:pt idx="5294">
                  <c:v>5294</c:v>
                </c:pt>
                <c:pt idx="5295">
                  <c:v>5295</c:v>
                </c:pt>
                <c:pt idx="5296">
                  <c:v>5296</c:v>
                </c:pt>
                <c:pt idx="5297">
                  <c:v>5297</c:v>
                </c:pt>
                <c:pt idx="5298">
                  <c:v>5298</c:v>
                </c:pt>
                <c:pt idx="5299">
                  <c:v>5299</c:v>
                </c:pt>
                <c:pt idx="5300">
                  <c:v>5300</c:v>
                </c:pt>
                <c:pt idx="5301">
                  <c:v>5301</c:v>
                </c:pt>
                <c:pt idx="5302">
                  <c:v>5302</c:v>
                </c:pt>
                <c:pt idx="5303">
                  <c:v>5303</c:v>
                </c:pt>
                <c:pt idx="5304">
                  <c:v>5304</c:v>
                </c:pt>
                <c:pt idx="5305">
                  <c:v>5305</c:v>
                </c:pt>
                <c:pt idx="5306">
                  <c:v>5306</c:v>
                </c:pt>
                <c:pt idx="5307">
                  <c:v>5307</c:v>
                </c:pt>
                <c:pt idx="5308">
                  <c:v>5308</c:v>
                </c:pt>
                <c:pt idx="5309">
                  <c:v>5309</c:v>
                </c:pt>
                <c:pt idx="5310">
                  <c:v>5310</c:v>
                </c:pt>
                <c:pt idx="5311">
                  <c:v>5311</c:v>
                </c:pt>
                <c:pt idx="5312">
                  <c:v>5312</c:v>
                </c:pt>
                <c:pt idx="5313">
                  <c:v>5313</c:v>
                </c:pt>
                <c:pt idx="5314">
                  <c:v>5314</c:v>
                </c:pt>
                <c:pt idx="5315">
                  <c:v>5315</c:v>
                </c:pt>
                <c:pt idx="5316">
                  <c:v>5316</c:v>
                </c:pt>
                <c:pt idx="5317">
                  <c:v>5317</c:v>
                </c:pt>
                <c:pt idx="5318">
                  <c:v>5318</c:v>
                </c:pt>
                <c:pt idx="5319">
                  <c:v>5319</c:v>
                </c:pt>
                <c:pt idx="5320">
                  <c:v>5320</c:v>
                </c:pt>
                <c:pt idx="5321">
                  <c:v>5321</c:v>
                </c:pt>
                <c:pt idx="5322">
                  <c:v>5322</c:v>
                </c:pt>
                <c:pt idx="5323">
                  <c:v>5323</c:v>
                </c:pt>
                <c:pt idx="5324">
                  <c:v>5324</c:v>
                </c:pt>
                <c:pt idx="5325">
                  <c:v>5325</c:v>
                </c:pt>
                <c:pt idx="5326">
                  <c:v>5326</c:v>
                </c:pt>
                <c:pt idx="5327">
                  <c:v>5327</c:v>
                </c:pt>
                <c:pt idx="5328">
                  <c:v>5328</c:v>
                </c:pt>
                <c:pt idx="5329">
                  <c:v>5329</c:v>
                </c:pt>
                <c:pt idx="5330">
                  <c:v>5330</c:v>
                </c:pt>
                <c:pt idx="5331">
                  <c:v>5331</c:v>
                </c:pt>
                <c:pt idx="5332">
                  <c:v>5332</c:v>
                </c:pt>
                <c:pt idx="5333">
                  <c:v>5333</c:v>
                </c:pt>
                <c:pt idx="5334">
                  <c:v>5334</c:v>
                </c:pt>
                <c:pt idx="5335">
                  <c:v>5335</c:v>
                </c:pt>
                <c:pt idx="5336">
                  <c:v>5336</c:v>
                </c:pt>
                <c:pt idx="5337">
                  <c:v>5337</c:v>
                </c:pt>
                <c:pt idx="5338">
                  <c:v>5338</c:v>
                </c:pt>
                <c:pt idx="5339">
                  <c:v>5339</c:v>
                </c:pt>
                <c:pt idx="5340">
                  <c:v>5340</c:v>
                </c:pt>
                <c:pt idx="5341">
                  <c:v>5341</c:v>
                </c:pt>
                <c:pt idx="5342">
                  <c:v>5342</c:v>
                </c:pt>
                <c:pt idx="5343">
                  <c:v>5343</c:v>
                </c:pt>
                <c:pt idx="5344">
                  <c:v>5344</c:v>
                </c:pt>
                <c:pt idx="5345">
                  <c:v>5345</c:v>
                </c:pt>
                <c:pt idx="5346">
                  <c:v>5346</c:v>
                </c:pt>
                <c:pt idx="5347">
                  <c:v>5347</c:v>
                </c:pt>
                <c:pt idx="5348">
                  <c:v>5348</c:v>
                </c:pt>
                <c:pt idx="5349">
                  <c:v>5349</c:v>
                </c:pt>
                <c:pt idx="5350">
                  <c:v>5350</c:v>
                </c:pt>
                <c:pt idx="5351">
                  <c:v>5351</c:v>
                </c:pt>
                <c:pt idx="5352">
                  <c:v>5352</c:v>
                </c:pt>
                <c:pt idx="5353">
                  <c:v>5353</c:v>
                </c:pt>
                <c:pt idx="5354">
                  <c:v>5354</c:v>
                </c:pt>
                <c:pt idx="5355">
                  <c:v>5355</c:v>
                </c:pt>
                <c:pt idx="5356">
                  <c:v>5356</c:v>
                </c:pt>
                <c:pt idx="5357">
                  <c:v>5357</c:v>
                </c:pt>
                <c:pt idx="5358">
                  <c:v>5358</c:v>
                </c:pt>
                <c:pt idx="5359">
                  <c:v>5359</c:v>
                </c:pt>
                <c:pt idx="5360">
                  <c:v>5360</c:v>
                </c:pt>
                <c:pt idx="5361">
                  <c:v>5361</c:v>
                </c:pt>
                <c:pt idx="5362">
                  <c:v>5362</c:v>
                </c:pt>
                <c:pt idx="5363">
                  <c:v>5363</c:v>
                </c:pt>
                <c:pt idx="5364">
                  <c:v>5364</c:v>
                </c:pt>
                <c:pt idx="5365">
                  <c:v>5365</c:v>
                </c:pt>
                <c:pt idx="5366">
                  <c:v>5366</c:v>
                </c:pt>
                <c:pt idx="5367">
                  <c:v>5367</c:v>
                </c:pt>
                <c:pt idx="5368">
                  <c:v>5368</c:v>
                </c:pt>
                <c:pt idx="5369">
                  <c:v>5369</c:v>
                </c:pt>
                <c:pt idx="5370">
                  <c:v>5370</c:v>
                </c:pt>
                <c:pt idx="5371">
                  <c:v>5371</c:v>
                </c:pt>
                <c:pt idx="5372">
                  <c:v>5372</c:v>
                </c:pt>
                <c:pt idx="5373">
                  <c:v>5373</c:v>
                </c:pt>
                <c:pt idx="5374">
                  <c:v>5374</c:v>
                </c:pt>
                <c:pt idx="5375">
                  <c:v>5375</c:v>
                </c:pt>
                <c:pt idx="5376">
                  <c:v>5376</c:v>
                </c:pt>
                <c:pt idx="5377">
                  <c:v>5377</c:v>
                </c:pt>
                <c:pt idx="5378">
                  <c:v>5378</c:v>
                </c:pt>
                <c:pt idx="5379">
                  <c:v>5379</c:v>
                </c:pt>
                <c:pt idx="5380">
                  <c:v>5380</c:v>
                </c:pt>
                <c:pt idx="5381">
                  <c:v>5381</c:v>
                </c:pt>
                <c:pt idx="5382">
                  <c:v>5382</c:v>
                </c:pt>
                <c:pt idx="5383">
                  <c:v>5383</c:v>
                </c:pt>
                <c:pt idx="5384">
                  <c:v>5384</c:v>
                </c:pt>
                <c:pt idx="5385">
                  <c:v>5385</c:v>
                </c:pt>
                <c:pt idx="5386">
                  <c:v>5386</c:v>
                </c:pt>
                <c:pt idx="5387">
                  <c:v>5387</c:v>
                </c:pt>
                <c:pt idx="5388">
                  <c:v>5388</c:v>
                </c:pt>
                <c:pt idx="5389">
                  <c:v>5389</c:v>
                </c:pt>
                <c:pt idx="5390">
                  <c:v>5390</c:v>
                </c:pt>
                <c:pt idx="5391">
                  <c:v>5391</c:v>
                </c:pt>
                <c:pt idx="5392">
                  <c:v>5392</c:v>
                </c:pt>
                <c:pt idx="5393">
                  <c:v>5393</c:v>
                </c:pt>
                <c:pt idx="5394">
                  <c:v>5394</c:v>
                </c:pt>
                <c:pt idx="5395">
                  <c:v>5395</c:v>
                </c:pt>
                <c:pt idx="5396">
                  <c:v>5396</c:v>
                </c:pt>
                <c:pt idx="5397">
                  <c:v>5397</c:v>
                </c:pt>
                <c:pt idx="5398">
                  <c:v>5398</c:v>
                </c:pt>
                <c:pt idx="5399">
                  <c:v>5399</c:v>
                </c:pt>
                <c:pt idx="5400">
                  <c:v>5400</c:v>
                </c:pt>
                <c:pt idx="5401">
                  <c:v>5401</c:v>
                </c:pt>
                <c:pt idx="5402">
                  <c:v>5402</c:v>
                </c:pt>
                <c:pt idx="5403">
                  <c:v>5403</c:v>
                </c:pt>
                <c:pt idx="5404">
                  <c:v>5404</c:v>
                </c:pt>
                <c:pt idx="5405">
                  <c:v>5405</c:v>
                </c:pt>
                <c:pt idx="5406">
                  <c:v>5406</c:v>
                </c:pt>
                <c:pt idx="5407">
                  <c:v>5407</c:v>
                </c:pt>
                <c:pt idx="5408">
                  <c:v>5408</c:v>
                </c:pt>
                <c:pt idx="5409">
                  <c:v>5409</c:v>
                </c:pt>
                <c:pt idx="5410">
                  <c:v>5410</c:v>
                </c:pt>
                <c:pt idx="5411">
                  <c:v>5411</c:v>
                </c:pt>
                <c:pt idx="5412">
                  <c:v>5412</c:v>
                </c:pt>
                <c:pt idx="5413">
                  <c:v>5413</c:v>
                </c:pt>
                <c:pt idx="5414">
                  <c:v>5414</c:v>
                </c:pt>
                <c:pt idx="5415">
                  <c:v>5415</c:v>
                </c:pt>
                <c:pt idx="5416">
                  <c:v>5416</c:v>
                </c:pt>
                <c:pt idx="5417">
                  <c:v>5417</c:v>
                </c:pt>
                <c:pt idx="5418">
                  <c:v>5418</c:v>
                </c:pt>
                <c:pt idx="5419">
                  <c:v>5419</c:v>
                </c:pt>
                <c:pt idx="5420">
                  <c:v>5420</c:v>
                </c:pt>
                <c:pt idx="5421">
                  <c:v>5421</c:v>
                </c:pt>
                <c:pt idx="5422">
                  <c:v>5422</c:v>
                </c:pt>
                <c:pt idx="5423">
                  <c:v>5423</c:v>
                </c:pt>
                <c:pt idx="5424">
                  <c:v>5424</c:v>
                </c:pt>
                <c:pt idx="5425">
                  <c:v>5425</c:v>
                </c:pt>
                <c:pt idx="5426">
                  <c:v>5426</c:v>
                </c:pt>
                <c:pt idx="5427">
                  <c:v>5427</c:v>
                </c:pt>
                <c:pt idx="5428">
                  <c:v>5428</c:v>
                </c:pt>
                <c:pt idx="5429">
                  <c:v>5429</c:v>
                </c:pt>
                <c:pt idx="5430">
                  <c:v>5430</c:v>
                </c:pt>
                <c:pt idx="5431">
                  <c:v>5431</c:v>
                </c:pt>
                <c:pt idx="5432">
                  <c:v>5432</c:v>
                </c:pt>
                <c:pt idx="5433">
                  <c:v>5433</c:v>
                </c:pt>
                <c:pt idx="5434">
                  <c:v>5434</c:v>
                </c:pt>
                <c:pt idx="5435">
                  <c:v>5435</c:v>
                </c:pt>
                <c:pt idx="5436">
                  <c:v>5436</c:v>
                </c:pt>
                <c:pt idx="5437">
                  <c:v>5437</c:v>
                </c:pt>
                <c:pt idx="5438">
                  <c:v>5438</c:v>
                </c:pt>
                <c:pt idx="5439">
                  <c:v>5439</c:v>
                </c:pt>
                <c:pt idx="5440">
                  <c:v>5440</c:v>
                </c:pt>
                <c:pt idx="5441">
                  <c:v>5441</c:v>
                </c:pt>
                <c:pt idx="5442">
                  <c:v>5442</c:v>
                </c:pt>
                <c:pt idx="5443">
                  <c:v>5443</c:v>
                </c:pt>
                <c:pt idx="5444">
                  <c:v>5444</c:v>
                </c:pt>
                <c:pt idx="5445">
                  <c:v>5445</c:v>
                </c:pt>
                <c:pt idx="5446">
                  <c:v>5446</c:v>
                </c:pt>
                <c:pt idx="5447">
                  <c:v>5447</c:v>
                </c:pt>
                <c:pt idx="5448">
                  <c:v>5448</c:v>
                </c:pt>
                <c:pt idx="5449">
                  <c:v>5449</c:v>
                </c:pt>
                <c:pt idx="5450">
                  <c:v>5450</c:v>
                </c:pt>
                <c:pt idx="5451">
                  <c:v>5451</c:v>
                </c:pt>
                <c:pt idx="5452">
                  <c:v>5452</c:v>
                </c:pt>
                <c:pt idx="5453">
                  <c:v>5453</c:v>
                </c:pt>
                <c:pt idx="5454">
                  <c:v>5454</c:v>
                </c:pt>
                <c:pt idx="5455">
                  <c:v>5455</c:v>
                </c:pt>
                <c:pt idx="5456">
                  <c:v>5456</c:v>
                </c:pt>
                <c:pt idx="5457">
                  <c:v>5457</c:v>
                </c:pt>
                <c:pt idx="5458">
                  <c:v>5458</c:v>
                </c:pt>
                <c:pt idx="5459">
                  <c:v>5459</c:v>
                </c:pt>
                <c:pt idx="5460">
                  <c:v>5460</c:v>
                </c:pt>
                <c:pt idx="5461">
                  <c:v>5461</c:v>
                </c:pt>
                <c:pt idx="5462">
                  <c:v>5462</c:v>
                </c:pt>
                <c:pt idx="5463">
                  <c:v>5463</c:v>
                </c:pt>
                <c:pt idx="5464">
                  <c:v>5464</c:v>
                </c:pt>
                <c:pt idx="5465">
                  <c:v>5465</c:v>
                </c:pt>
                <c:pt idx="5466">
                  <c:v>5466</c:v>
                </c:pt>
                <c:pt idx="5467">
                  <c:v>5467</c:v>
                </c:pt>
                <c:pt idx="5468">
                  <c:v>5468</c:v>
                </c:pt>
                <c:pt idx="5469">
                  <c:v>5469</c:v>
                </c:pt>
                <c:pt idx="5470">
                  <c:v>5470</c:v>
                </c:pt>
                <c:pt idx="5471">
                  <c:v>5471</c:v>
                </c:pt>
                <c:pt idx="5472">
                  <c:v>5472</c:v>
                </c:pt>
                <c:pt idx="5473">
                  <c:v>5473</c:v>
                </c:pt>
                <c:pt idx="5474">
                  <c:v>5474</c:v>
                </c:pt>
                <c:pt idx="5475">
                  <c:v>5475</c:v>
                </c:pt>
                <c:pt idx="5476">
                  <c:v>5476</c:v>
                </c:pt>
                <c:pt idx="5477">
                  <c:v>5477</c:v>
                </c:pt>
                <c:pt idx="5478">
                  <c:v>5478</c:v>
                </c:pt>
                <c:pt idx="5479">
                  <c:v>5479</c:v>
                </c:pt>
                <c:pt idx="5480">
                  <c:v>5480</c:v>
                </c:pt>
                <c:pt idx="5481">
                  <c:v>5481</c:v>
                </c:pt>
                <c:pt idx="5482">
                  <c:v>5482</c:v>
                </c:pt>
                <c:pt idx="5483">
                  <c:v>5483</c:v>
                </c:pt>
                <c:pt idx="5484">
                  <c:v>5484</c:v>
                </c:pt>
                <c:pt idx="5485">
                  <c:v>5485</c:v>
                </c:pt>
                <c:pt idx="5486">
                  <c:v>5486</c:v>
                </c:pt>
                <c:pt idx="5487">
                  <c:v>5487</c:v>
                </c:pt>
                <c:pt idx="5488">
                  <c:v>5488</c:v>
                </c:pt>
                <c:pt idx="5489">
                  <c:v>5489</c:v>
                </c:pt>
                <c:pt idx="5490">
                  <c:v>5490</c:v>
                </c:pt>
                <c:pt idx="5491">
                  <c:v>5491</c:v>
                </c:pt>
                <c:pt idx="5492">
                  <c:v>5492</c:v>
                </c:pt>
                <c:pt idx="5493">
                  <c:v>5493</c:v>
                </c:pt>
                <c:pt idx="5494">
                  <c:v>5494</c:v>
                </c:pt>
                <c:pt idx="5495">
                  <c:v>5495</c:v>
                </c:pt>
                <c:pt idx="5496">
                  <c:v>5496</c:v>
                </c:pt>
                <c:pt idx="5497">
                  <c:v>5497</c:v>
                </c:pt>
                <c:pt idx="5498">
                  <c:v>5498</c:v>
                </c:pt>
                <c:pt idx="5499">
                  <c:v>5499</c:v>
                </c:pt>
                <c:pt idx="5500">
                  <c:v>5500</c:v>
                </c:pt>
                <c:pt idx="5501">
                  <c:v>5501</c:v>
                </c:pt>
                <c:pt idx="5502">
                  <c:v>5502</c:v>
                </c:pt>
                <c:pt idx="5503">
                  <c:v>5503</c:v>
                </c:pt>
                <c:pt idx="5504">
                  <c:v>5504</c:v>
                </c:pt>
                <c:pt idx="5505">
                  <c:v>5505</c:v>
                </c:pt>
                <c:pt idx="5506">
                  <c:v>5506</c:v>
                </c:pt>
                <c:pt idx="5507">
                  <c:v>5507</c:v>
                </c:pt>
                <c:pt idx="5508">
                  <c:v>5508</c:v>
                </c:pt>
                <c:pt idx="5509">
                  <c:v>5509</c:v>
                </c:pt>
                <c:pt idx="5510">
                  <c:v>5510</c:v>
                </c:pt>
                <c:pt idx="5511">
                  <c:v>5511</c:v>
                </c:pt>
                <c:pt idx="5512">
                  <c:v>5512</c:v>
                </c:pt>
                <c:pt idx="5513">
                  <c:v>5513</c:v>
                </c:pt>
                <c:pt idx="5514">
                  <c:v>5514</c:v>
                </c:pt>
                <c:pt idx="5515">
                  <c:v>5515</c:v>
                </c:pt>
                <c:pt idx="5516">
                  <c:v>5516</c:v>
                </c:pt>
                <c:pt idx="5517">
                  <c:v>5517</c:v>
                </c:pt>
                <c:pt idx="5518">
                  <c:v>5518</c:v>
                </c:pt>
                <c:pt idx="5519">
                  <c:v>5519</c:v>
                </c:pt>
                <c:pt idx="5520">
                  <c:v>5520</c:v>
                </c:pt>
                <c:pt idx="5521">
                  <c:v>5521</c:v>
                </c:pt>
                <c:pt idx="5522">
                  <c:v>5522</c:v>
                </c:pt>
                <c:pt idx="5523">
                  <c:v>5523</c:v>
                </c:pt>
                <c:pt idx="5524">
                  <c:v>5524</c:v>
                </c:pt>
                <c:pt idx="5525">
                  <c:v>5525</c:v>
                </c:pt>
                <c:pt idx="5526">
                  <c:v>5526</c:v>
                </c:pt>
                <c:pt idx="5527">
                  <c:v>5527</c:v>
                </c:pt>
                <c:pt idx="5528">
                  <c:v>5528</c:v>
                </c:pt>
                <c:pt idx="5529">
                  <c:v>5529</c:v>
                </c:pt>
                <c:pt idx="5530">
                  <c:v>5530</c:v>
                </c:pt>
                <c:pt idx="5531">
                  <c:v>5531</c:v>
                </c:pt>
                <c:pt idx="5532">
                  <c:v>5532</c:v>
                </c:pt>
                <c:pt idx="5533">
                  <c:v>5533</c:v>
                </c:pt>
                <c:pt idx="5534">
                  <c:v>5534</c:v>
                </c:pt>
                <c:pt idx="5535">
                  <c:v>5535</c:v>
                </c:pt>
                <c:pt idx="5536">
                  <c:v>5536</c:v>
                </c:pt>
                <c:pt idx="5537">
                  <c:v>5537</c:v>
                </c:pt>
                <c:pt idx="5538">
                  <c:v>5538</c:v>
                </c:pt>
                <c:pt idx="5539">
                  <c:v>5539</c:v>
                </c:pt>
                <c:pt idx="5540">
                  <c:v>5540</c:v>
                </c:pt>
                <c:pt idx="5541">
                  <c:v>5541</c:v>
                </c:pt>
                <c:pt idx="5542">
                  <c:v>5542</c:v>
                </c:pt>
                <c:pt idx="5543">
                  <c:v>5543</c:v>
                </c:pt>
                <c:pt idx="5544">
                  <c:v>5544</c:v>
                </c:pt>
                <c:pt idx="5545">
                  <c:v>5545</c:v>
                </c:pt>
                <c:pt idx="5546">
                  <c:v>5546</c:v>
                </c:pt>
                <c:pt idx="5547">
                  <c:v>5547</c:v>
                </c:pt>
                <c:pt idx="5548">
                  <c:v>5548</c:v>
                </c:pt>
                <c:pt idx="5549">
                  <c:v>5549</c:v>
                </c:pt>
                <c:pt idx="5550">
                  <c:v>5550</c:v>
                </c:pt>
                <c:pt idx="5551">
                  <c:v>5551</c:v>
                </c:pt>
                <c:pt idx="5552">
                  <c:v>5552</c:v>
                </c:pt>
                <c:pt idx="5553">
                  <c:v>5553</c:v>
                </c:pt>
                <c:pt idx="5554">
                  <c:v>5554</c:v>
                </c:pt>
                <c:pt idx="5555">
                  <c:v>5555</c:v>
                </c:pt>
                <c:pt idx="5556">
                  <c:v>5556</c:v>
                </c:pt>
                <c:pt idx="5557">
                  <c:v>5557</c:v>
                </c:pt>
                <c:pt idx="5558">
                  <c:v>5558</c:v>
                </c:pt>
                <c:pt idx="5559">
                  <c:v>5559</c:v>
                </c:pt>
                <c:pt idx="5560">
                  <c:v>5560</c:v>
                </c:pt>
                <c:pt idx="5561">
                  <c:v>5561</c:v>
                </c:pt>
                <c:pt idx="5562">
                  <c:v>5562</c:v>
                </c:pt>
                <c:pt idx="5563">
                  <c:v>5563</c:v>
                </c:pt>
                <c:pt idx="5564">
                  <c:v>5564</c:v>
                </c:pt>
                <c:pt idx="5565">
                  <c:v>5565</c:v>
                </c:pt>
                <c:pt idx="5566">
                  <c:v>5566</c:v>
                </c:pt>
                <c:pt idx="5567">
                  <c:v>5567</c:v>
                </c:pt>
                <c:pt idx="5568">
                  <c:v>5568</c:v>
                </c:pt>
                <c:pt idx="5569">
                  <c:v>5569</c:v>
                </c:pt>
                <c:pt idx="5570">
                  <c:v>5570</c:v>
                </c:pt>
                <c:pt idx="5571">
                  <c:v>5571</c:v>
                </c:pt>
                <c:pt idx="5572">
                  <c:v>5572</c:v>
                </c:pt>
                <c:pt idx="5573">
                  <c:v>5573</c:v>
                </c:pt>
                <c:pt idx="5574">
                  <c:v>5574</c:v>
                </c:pt>
                <c:pt idx="5575">
                  <c:v>5575</c:v>
                </c:pt>
                <c:pt idx="5576">
                  <c:v>5576</c:v>
                </c:pt>
                <c:pt idx="5577">
                  <c:v>5577</c:v>
                </c:pt>
                <c:pt idx="5578">
                  <c:v>5578</c:v>
                </c:pt>
                <c:pt idx="5579">
                  <c:v>5579</c:v>
                </c:pt>
                <c:pt idx="5580">
                  <c:v>5580</c:v>
                </c:pt>
                <c:pt idx="5581">
                  <c:v>5581</c:v>
                </c:pt>
                <c:pt idx="5582">
                  <c:v>5582</c:v>
                </c:pt>
                <c:pt idx="5583">
                  <c:v>5583</c:v>
                </c:pt>
                <c:pt idx="5584">
                  <c:v>5584</c:v>
                </c:pt>
                <c:pt idx="5585">
                  <c:v>5585</c:v>
                </c:pt>
                <c:pt idx="5586">
                  <c:v>5586</c:v>
                </c:pt>
                <c:pt idx="5587">
                  <c:v>5587</c:v>
                </c:pt>
                <c:pt idx="5588">
                  <c:v>5588</c:v>
                </c:pt>
                <c:pt idx="5589">
                  <c:v>5589</c:v>
                </c:pt>
                <c:pt idx="5590">
                  <c:v>5590</c:v>
                </c:pt>
                <c:pt idx="5591">
                  <c:v>5591</c:v>
                </c:pt>
                <c:pt idx="5592">
                  <c:v>5592</c:v>
                </c:pt>
                <c:pt idx="5593">
                  <c:v>5593</c:v>
                </c:pt>
                <c:pt idx="5594">
                  <c:v>5594</c:v>
                </c:pt>
                <c:pt idx="5595">
                  <c:v>5595</c:v>
                </c:pt>
                <c:pt idx="5596">
                  <c:v>5596</c:v>
                </c:pt>
                <c:pt idx="5597">
                  <c:v>5597</c:v>
                </c:pt>
                <c:pt idx="5598">
                  <c:v>5598</c:v>
                </c:pt>
                <c:pt idx="5599">
                  <c:v>5599</c:v>
                </c:pt>
                <c:pt idx="5600">
                  <c:v>5600</c:v>
                </c:pt>
                <c:pt idx="5601">
                  <c:v>5601</c:v>
                </c:pt>
                <c:pt idx="5602">
                  <c:v>5602</c:v>
                </c:pt>
                <c:pt idx="5603">
                  <c:v>5603</c:v>
                </c:pt>
                <c:pt idx="5604">
                  <c:v>5604</c:v>
                </c:pt>
                <c:pt idx="5605">
                  <c:v>5605</c:v>
                </c:pt>
                <c:pt idx="5606">
                  <c:v>5606</c:v>
                </c:pt>
                <c:pt idx="5607">
                  <c:v>5607</c:v>
                </c:pt>
                <c:pt idx="5608">
                  <c:v>5608</c:v>
                </c:pt>
                <c:pt idx="5609">
                  <c:v>5609</c:v>
                </c:pt>
                <c:pt idx="5610">
                  <c:v>5610</c:v>
                </c:pt>
                <c:pt idx="5611">
                  <c:v>5611</c:v>
                </c:pt>
                <c:pt idx="5612">
                  <c:v>5612</c:v>
                </c:pt>
                <c:pt idx="5613">
                  <c:v>5613</c:v>
                </c:pt>
                <c:pt idx="5614">
                  <c:v>5614</c:v>
                </c:pt>
                <c:pt idx="5615">
                  <c:v>5615</c:v>
                </c:pt>
                <c:pt idx="5616">
                  <c:v>5616</c:v>
                </c:pt>
                <c:pt idx="5617">
                  <c:v>5617</c:v>
                </c:pt>
                <c:pt idx="5618">
                  <c:v>5618</c:v>
                </c:pt>
                <c:pt idx="5619">
                  <c:v>5619</c:v>
                </c:pt>
                <c:pt idx="5620">
                  <c:v>5620</c:v>
                </c:pt>
                <c:pt idx="5621">
                  <c:v>5621</c:v>
                </c:pt>
                <c:pt idx="5622">
                  <c:v>5622</c:v>
                </c:pt>
                <c:pt idx="5623">
                  <c:v>5623</c:v>
                </c:pt>
                <c:pt idx="5624">
                  <c:v>5624</c:v>
                </c:pt>
                <c:pt idx="5625">
                  <c:v>5625</c:v>
                </c:pt>
                <c:pt idx="5626">
                  <c:v>5626</c:v>
                </c:pt>
                <c:pt idx="5627">
                  <c:v>5627</c:v>
                </c:pt>
                <c:pt idx="5628">
                  <c:v>5628</c:v>
                </c:pt>
                <c:pt idx="5629">
                  <c:v>5629</c:v>
                </c:pt>
                <c:pt idx="5630">
                  <c:v>5630</c:v>
                </c:pt>
                <c:pt idx="5631">
                  <c:v>5631</c:v>
                </c:pt>
                <c:pt idx="5632">
                  <c:v>5632</c:v>
                </c:pt>
                <c:pt idx="5633">
                  <c:v>5633</c:v>
                </c:pt>
                <c:pt idx="5634">
                  <c:v>5634</c:v>
                </c:pt>
                <c:pt idx="5635">
                  <c:v>5635</c:v>
                </c:pt>
                <c:pt idx="5636">
                  <c:v>5636</c:v>
                </c:pt>
                <c:pt idx="5637">
                  <c:v>5637</c:v>
                </c:pt>
                <c:pt idx="5638">
                  <c:v>5638</c:v>
                </c:pt>
                <c:pt idx="5639">
                  <c:v>5639</c:v>
                </c:pt>
                <c:pt idx="5640">
                  <c:v>5640</c:v>
                </c:pt>
                <c:pt idx="5641">
                  <c:v>5641</c:v>
                </c:pt>
                <c:pt idx="5642">
                  <c:v>5642</c:v>
                </c:pt>
                <c:pt idx="5643">
                  <c:v>5643</c:v>
                </c:pt>
                <c:pt idx="5644">
                  <c:v>5644</c:v>
                </c:pt>
                <c:pt idx="5645">
                  <c:v>5645</c:v>
                </c:pt>
                <c:pt idx="5646">
                  <c:v>5646</c:v>
                </c:pt>
                <c:pt idx="5647">
                  <c:v>5647</c:v>
                </c:pt>
                <c:pt idx="5648">
                  <c:v>5648</c:v>
                </c:pt>
                <c:pt idx="5649">
                  <c:v>5649</c:v>
                </c:pt>
                <c:pt idx="5650">
                  <c:v>5650</c:v>
                </c:pt>
                <c:pt idx="5651">
                  <c:v>5651</c:v>
                </c:pt>
                <c:pt idx="5652">
                  <c:v>5652</c:v>
                </c:pt>
                <c:pt idx="5653">
                  <c:v>5653</c:v>
                </c:pt>
                <c:pt idx="5654">
                  <c:v>5654</c:v>
                </c:pt>
                <c:pt idx="5655">
                  <c:v>5655</c:v>
                </c:pt>
                <c:pt idx="5656">
                  <c:v>5656</c:v>
                </c:pt>
                <c:pt idx="5657">
                  <c:v>5657</c:v>
                </c:pt>
                <c:pt idx="5658">
                  <c:v>5658</c:v>
                </c:pt>
                <c:pt idx="5659">
                  <c:v>5659</c:v>
                </c:pt>
                <c:pt idx="5660">
                  <c:v>5660</c:v>
                </c:pt>
                <c:pt idx="5661">
                  <c:v>5661</c:v>
                </c:pt>
                <c:pt idx="5662">
                  <c:v>5662</c:v>
                </c:pt>
                <c:pt idx="5663">
                  <c:v>5663</c:v>
                </c:pt>
                <c:pt idx="5664">
                  <c:v>5664</c:v>
                </c:pt>
                <c:pt idx="5665">
                  <c:v>5665</c:v>
                </c:pt>
                <c:pt idx="5666">
                  <c:v>5666</c:v>
                </c:pt>
                <c:pt idx="5667">
                  <c:v>5667</c:v>
                </c:pt>
                <c:pt idx="5668">
                  <c:v>5668</c:v>
                </c:pt>
                <c:pt idx="5669">
                  <c:v>5669</c:v>
                </c:pt>
                <c:pt idx="5670">
                  <c:v>5670</c:v>
                </c:pt>
                <c:pt idx="5671">
                  <c:v>5671</c:v>
                </c:pt>
                <c:pt idx="5672">
                  <c:v>5672</c:v>
                </c:pt>
                <c:pt idx="5673">
                  <c:v>5673</c:v>
                </c:pt>
                <c:pt idx="5674">
                  <c:v>5674</c:v>
                </c:pt>
                <c:pt idx="5675">
                  <c:v>5675</c:v>
                </c:pt>
                <c:pt idx="5676">
                  <c:v>5676</c:v>
                </c:pt>
                <c:pt idx="5677">
                  <c:v>5677</c:v>
                </c:pt>
                <c:pt idx="5678">
                  <c:v>5678</c:v>
                </c:pt>
                <c:pt idx="5679">
                  <c:v>5679</c:v>
                </c:pt>
                <c:pt idx="5680">
                  <c:v>5680</c:v>
                </c:pt>
                <c:pt idx="5681">
                  <c:v>5681</c:v>
                </c:pt>
                <c:pt idx="5682">
                  <c:v>5682</c:v>
                </c:pt>
                <c:pt idx="5683">
                  <c:v>5683</c:v>
                </c:pt>
                <c:pt idx="5684">
                  <c:v>5684</c:v>
                </c:pt>
                <c:pt idx="5685">
                  <c:v>5685</c:v>
                </c:pt>
                <c:pt idx="5686">
                  <c:v>5686</c:v>
                </c:pt>
                <c:pt idx="5687">
                  <c:v>5687</c:v>
                </c:pt>
                <c:pt idx="5688">
                  <c:v>5688</c:v>
                </c:pt>
                <c:pt idx="5689">
                  <c:v>5689</c:v>
                </c:pt>
                <c:pt idx="5690">
                  <c:v>5690</c:v>
                </c:pt>
                <c:pt idx="5691">
                  <c:v>5691</c:v>
                </c:pt>
                <c:pt idx="5692">
                  <c:v>5692</c:v>
                </c:pt>
                <c:pt idx="5693">
                  <c:v>5693</c:v>
                </c:pt>
                <c:pt idx="5694">
                  <c:v>5694</c:v>
                </c:pt>
                <c:pt idx="5695">
                  <c:v>5695</c:v>
                </c:pt>
                <c:pt idx="5696">
                  <c:v>5696</c:v>
                </c:pt>
                <c:pt idx="5697">
                  <c:v>5697</c:v>
                </c:pt>
                <c:pt idx="5698">
                  <c:v>5698</c:v>
                </c:pt>
                <c:pt idx="5699">
                  <c:v>5699</c:v>
                </c:pt>
                <c:pt idx="5700">
                  <c:v>5700</c:v>
                </c:pt>
                <c:pt idx="5701">
                  <c:v>5701</c:v>
                </c:pt>
                <c:pt idx="5702">
                  <c:v>5702</c:v>
                </c:pt>
                <c:pt idx="5703">
                  <c:v>5703</c:v>
                </c:pt>
                <c:pt idx="5704">
                  <c:v>5704</c:v>
                </c:pt>
                <c:pt idx="5705">
                  <c:v>5705</c:v>
                </c:pt>
                <c:pt idx="5706">
                  <c:v>5706</c:v>
                </c:pt>
                <c:pt idx="5707">
                  <c:v>5707</c:v>
                </c:pt>
                <c:pt idx="5708">
                  <c:v>5708</c:v>
                </c:pt>
                <c:pt idx="5709">
                  <c:v>5709</c:v>
                </c:pt>
                <c:pt idx="5710">
                  <c:v>5710</c:v>
                </c:pt>
                <c:pt idx="5711">
                  <c:v>5711</c:v>
                </c:pt>
                <c:pt idx="5712">
                  <c:v>5712</c:v>
                </c:pt>
                <c:pt idx="5713">
                  <c:v>5713</c:v>
                </c:pt>
                <c:pt idx="5714">
                  <c:v>5714</c:v>
                </c:pt>
                <c:pt idx="5715">
                  <c:v>5715</c:v>
                </c:pt>
                <c:pt idx="5716">
                  <c:v>5716</c:v>
                </c:pt>
                <c:pt idx="5717">
                  <c:v>5717</c:v>
                </c:pt>
                <c:pt idx="5718">
                  <c:v>5718</c:v>
                </c:pt>
                <c:pt idx="5719">
                  <c:v>5719</c:v>
                </c:pt>
                <c:pt idx="5720">
                  <c:v>5720</c:v>
                </c:pt>
                <c:pt idx="5721">
                  <c:v>5721</c:v>
                </c:pt>
                <c:pt idx="5722">
                  <c:v>5722</c:v>
                </c:pt>
                <c:pt idx="5723">
                  <c:v>5723</c:v>
                </c:pt>
                <c:pt idx="5724">
                  <c:v>5724</c:v>
                </c:pt>
                <c:pt idx="5725">
                  <c:v>5725</c:v>
                </c:pt>
                <c:pt idx="5726">
                  <c:v>5726</c:v>
                </c:pt>
                <c:pt idx="5727">
                  <c:v>5727</c:v>
                </c:pt>
                <c:pt idx="5728">
                  <c:v>5728</c:v>
                </c:pt>
                <c:pt idx="5729">
                  <c:v>5729</c:v>
                </c:pt>
                <c:pt idx="5730">
                  <c:v>5730</c:v>
                </c:pt>
                <c:pt idx="5731">
                  <c:v>5731</c:v>
                </c:pt>
                <c:pt idx="5732">
                  <c:v>5732</c:v>
                </c:pt>
                <c:pt idx="5733">
                  <c:v>5733</c:v>
                </c:pt>
                <c:pt idx="5734">
                  <c:v>5734</c:v>
                </c:pt>
                <c:pt idx="5735">
                  <c:v>5735</c:v>
                </c:pt>
                <c:pt idx="5736">
                  <c:v>5736</c:v>
                </c:pt>
                <c:pt idx="5737">
                  <c:v>5737</c:v>
                </c:pt>
                <c:pt idx="5738">
                  <c:v>5738</c:v>
                </c:pt>
                <c:pt idx="5739">
                  <c:v>5739</c:v>
                </c:pt>
                <c:pt idx="5740">
                  <c:v>5740</c:v>
                </c:pt>
                <c:pt idx="5741">
                  <c:v>5741</c:v>
                </c:pt>
                <c:pt idx="5742">
                  <c:v>5742</c:v>
                </c:pt>
                <c:pt idx="5743">
                  <c:v>5743</c:v>
                </c:pt>
                <c:pt idx="5744">
                  <c:v>5744</c:v>
                </c:pt>
                <c:pt idx="5745">
                  <c:v>5745</c:v>
                </c:pt>
                <c:pt idx="5746">
                  <c:v>5746</c:v>
                </c:pt>
                <c:pt idx="5747">
                  <c:v>5747</c:v>
                </c:pt>
                <c:pt idx="5748">
                  <c:v>5748</c:v>
                </c:pt>
                <c:pt idx="5749">
                  <c:v>5749</c:v>
                </c:pt>
                <c:pt idx="5750">
                  <c:v>5750</c:v>
                </c:pt>
                <c:pt idx="5751">
                  <c:v>5751</c:v>
                </c:pt>
                <c:pt idx="5752">
                  <c:v>5752</c:v>
                </c:pt>
                <c:pt idx="5753">
                  <c:v>5753</c:v>
                </c:pt>
                <c:pt idx="5754">
                  <c:v>5754</c:v>
                </c:pt>
                <c:pt idx="5755">
                  <c:v>5755</c:v>
                </c:pt>
                <c:pt idx="5756">
                  <c:v>5756</c:v>
                </c:pt>
                <c:pt idx="5757">
                  <c:v>5757</c:v>
                </c:pt>
                <c:pt idx="5758">
                  <c:v>5758</c:v>
                </c:pt>
                <c:pt idx="5759">
                  <c:v>5759</c:v>
                </c:pt>
                <c:pt idx="5760">
                  <c:v>5760</c:v>
                </c:pt>
                <c:pt idx="5761">
                  <c:v>5761</c:v>
                </c:pt>
                <c:pt idx="5762">
                  <c:v>5762</c:v>
                </c:pt>
                <c:pt idx="5763">
                  <c:v>5763</c:v>
                </c:pt>
                <c:pt idx="5764">
                  <c:v>5764</c:v>
                </c:pt>
                <c:pt idx="5765">
                  <c:v>5765</c:v>
                </c:pt>
                <c:pt idx="5766">
                  <c:v>5766</c:v>
                </c:pt>
                <c:pt idx="5767">
                  <c:v>5767</c:v>
                </c:pt>
                <c:pt idx="5768">
                  <c:v>5768</c:v>
                </c:pt>
                <c:pt idx="5769">
                  <c:v>5769</c:v>
                </c:pt>
                <c:pt idx="5770">
                  <c:v>5770</c:v>
                </c:pt>
                <c:pt idx="5771">
                  <c:v>5771</c:v>
                </c:pt>
                <c:pt idx="5772">
                  <c:v>5772</c:v>
                </c:pt>
                <c:pt idx="5773">
                  <c:v>5773</c:v>
                </c:pt>
                <c:pt idx="5774">
                  <c:v>5774</c:v>
                </c:pt>
                <c:pt idx="5775">
                  <c:v>5775</c:v>
                </c:pt>
                <c:pt idx="5776">
                  <c:v>5776</c:v>
                </c:pt>
                <c:pt idx="5777">
                  <c:v>5777</c:v>
                </c:pt>
                <c:pt idx="5778">
                  <c:v>5778</c:v>
                </c:pt>
                <c:pt idx="5779">
                  <c:v>5779</c:v>
                </c:pt>
                <c:pt idx="5780">
                  <c:v>5780</c:v>
                </c:pt>
                <c:pt idx="5781">
                  <c:v>5781</c:v>
                </c:pt>
                <c:pt idx="5782">
                  <c:v>5782</c:v>
                </c:pt>
                <c:pt idx="5783">
                  <c:v>5783</c:v>
                </c:pt>
                <c:pt idx="5784">
                  <c:v>5784</c:v>
                </c:pt>
                <c:pt idx="5785">
                  <c:v>5785</c:v>
                </c:pt>
                <c:pt idx="5786">
                  <c:v>5786</c:v>
                </c:pt>
                <c:pt idx="5787">
                  <c:v>5787</c:v>
                </c:pt>
                <c:pt idx="5788">
                  <c:v>5788</c:v>
                </c:pt>
                <c:pt idx="5789">
                  <c:v>5789</c:v>
                </c:pt>
                <c:pt idx="5790">
                  <c:v>5790</c:v>
                </c:pt>
                <c:pt idx="5791">
                  <c:v>5791</c:v>
                </c:pt>
                <c:pt idx="5792">
                  <c:v>5792</c:v>
                </c:pt>
                <c:pt idx="5793">
                  <c:v>5793</c:v>
                </c:pt>
                <c:pt idx="5794">
                  <c:v>5794</c:v>
                </c:pt>
                <c:pt idx="5795">
                  <c:v>5795</c:v>
                </c:pt>
                <c:pt idx="5796">
                  <c:v>5796</c:v>
                </c:pt>
                <c:pt idx="5797">
                  <c:v>5797</c:v>
                </c:pt>
                <c:pt idx="5798">
                  <c:v>5798</c:v>
                </c:pt>
                <c:pt idx="5799">
                  <c:v>5799</c:v>
                </c:pt>
                <c:pt idx="5800">
                  <c:v>5800</c:v>
                </c:pt>
                <c:pt idx="5801">
                  <c:v>5801</c:v>
                </c:pt>
                <c:pt idx="5802">
                  <c:v>5802</c:v>
                </c:pt>
                <c:pt idx="5803">
                  <c:v>5803</c:v>
                </c:pt>
                <c:pt idx="5804">
                  <c:v>5804</c:v>
                </c:pt>
                <c:pt idx="5805">
                  <c:v>5805</c:v>
                </c:pt>
                <c:pt idx="5806">
                  <c:v>5806</c:v>
                </c:pt>
                <c:pt idx="5807">
                  <c:v>5807</c:v>
                </c:pt>
                <c:pt idx="5808">
                  <c:v>5808</c:v>
                </c:pt>
                <c:pt idx="5809">
                  <c:v>5809</c:v>
                </c:pt>
                <c:pt idx="5810">
                  <c:v>5810</c:v>
                </c:pt>
                <c:pt idx="5811">
                  <c:v>5811</c:v>
                </c:pt>
                <c:pt idx="5812">
                  <c:v>5812</c:v>
                </c:pt>
                <c:pt idx="5813">
                  <c:v>5813</c:v>
                </c:pt>
                <c:pt idx="5814">
                  <c:v>5814</c:v>
                </c:pt>
                <c:pt idx="5815">
                  <c:v>5815</c:v>
                </c:pt>
                <c:pt idx="5816">
                  <c:v>5816</c:v>
                </c:pt>
                <c:pt idx="5817">
                  <c:v>5817</c:v>
                </c:pt>
                <c:pt idx="5818">
                  <c:v>5818</c:v>
                </c:pt>
                <c:pt idx="5819">
                  <c:v>5819</c:v>
                </c:pt>
                <c:pt idx="5820">
                  <c:v>5820</c:v>
                </c:pt>
                <c:pt idx="5821">
                  <c:v>5821</c:v>
                </c:pt>
                <c:pt idx="5822">
                  <c:v>5822</c:v>
                </c:pt>
                <c:pt idx="5823">
                  <c:v>5823</c:v>
                </c:pt>
                <c:pt idx="5824">
                  <c:v>5824</c:v>
                </c:pt>
                <c:pt idx="5825">
                  <c:v>5825</c:v>
                </c:pt>
                <c:pt idx="5826">
                  <c:v>5826</c:v>
                </c:pt>
                <c:pt idx="5827">
                  <c:v>5827</c:v>
                </c:pt>
                <c:pt idx="5828">
                  <c:v>5828</c:v>
                </c:pt>
                <c:pt idx="5829">
                  <c:v>5829</c:v>
                </c:pt>
                <c:pt idx="5830">
                  <c:v>5830</c:v>
                </c:pt>
                <c:pt idx="5831">
                  <c:v>5831</c:v>
                </c:pt>
                <c:pt idx="5832">
                  <c:v>5832</c:v>
                </c:pt>
                <c:pt idx="5833">
                  <c:v>5833</c:v>
                </c:pt>
                <c:pt idx="5834">
                  <c:v>5834</c:v>
                </c:pt>
                <c:pt idx="5835">
                  <c:v>5835</c:v>
                </c:pt>
                <c:pt idx="5836">
                  <c:v>5836</c:v>
                </c:pt>
                <c:pt idx="5837">
                  <c:v>5837</c:v>
                </c:pt>
                <c:pt idx="5838">
                  <c:v>5838</c:v>
                </c:pt>
                <c:pt idx="5839">
                  <c:v>5839</c:v>
                </c:pt>
                <c:pt idx="5840">
                  <c:v>5840</c:v>
                </c:pt>
                <c:pt idx="5841">
                  <c:v>5841</c:v>
                </c:pt>
                <c:pt idx="5842">
                  <c:v>5842</c:v>
                </c:pt>
                <c:pt idx="5843">
                  <c:v>5843</c:v>
                </c:pt>
                <c:pt idx="5844">
                  <c:v>5844</c:v>
                </c:pt>
                <c:pt idx="5845">
                  <c:v>5845</c:v>
                </c:pt>
                <c:pt idx="5846">
                  <c:v>5846</c:v>
                </c:pt>
                <c:pt idx="5847">
                  <c:v>5847</c:v>
                </c:pt>
                <c:pt idx="5848">
                  <c:v>5848</c:v>
                </c:pt>
                <c:pt idx="5849">
                  <c:v>5849</c:v>
                </c:pt>
                <c:pt idx="5850">
                  <c:v>5850</c:v>
                </c:pt>
                <c:pt idx="5851">
                  <c:v>5851</c:v>
                </c:pt>
                <c:pt idx="5852">
                  <c:v>5852</c:v>
                </c:pt>
                <c:pt idx="5853">
                  <c:v>5853</c:v>
                </c:pt>
                <c:pt idx="5854">
                  <c:v>5854</c:v>
                </c:pt>
                <c:pt idx="5855">
                  <c:v>5855</c:v>
                </c:pt>
                <c:pt idx="5856">
                  <c:v>5856</c:v>
                </c:pt>
                <c:pt idx="5857">
                  <c:v>5857</c:v>
                </c:pt>
                <c:pt idx="5858">
                  <c:v>5858</c:v>
                </c:pt>
                <c:pt idx="5859">
                  <c:v>5859</c:v>
                </c:pt>
                <c:pt idx="5860">
                  <c:v>5860</c:v>
                </c:pt>
                <c:pt idx="5861">
                  <c:v>5861</c:v>
                </c:pt>
                <c:pt idx="5862">
                  <c:v>5862</c:v>
                </c:pt>
                <c:pt idx="5863">
                  <c:v>5863</c:v>
                </c:pt>
                <c:pt idx="5864">
                  <c:v>5864</c:v>
                </c:pt>
                <c:pt idx="5865">
                  <c:v>5865</c:v>
                </c:pt>
                <c:pt idx="5866">
                  <c:v>5866</c:v>
                </c:pt>
                <c:pt idx="5867">
                  <c:v>5867</c:v>
                </c:pt>
                <c:pt idx="5868">
                  <c:v>5868</c:v>
                </c:pt>
                <c:pt idx="5869">
                  <c:v>5869</c:v>
                </c:pt>
                <c:pt idx="5870">
                  <c:v>5870</c:v>
                </c:pt>
                <c:pt idx="5871">
                  <c:v>5871</c:v>
                </c:pt>
                <c:pt idx="5872">
                  <c:v>5872</c:v>
                </c:pt>
                <c:pt idx="5873">
                  <c:v>5873</c:v>
                </c:pt>
                <c:pt idx="5874">
                  <c:v>5874</c:v>
                </c:pt>
                <c:pt idx="5875">
                  <c:v>5875</c:v>
                </c:pt>
                <c:pt idx="5876">
                  <c:v>5876</c:v>
                </c:pt>
                <c:pt idx="5877">
                  <c:v>5877</c:v>
                </c:pt>
                <c:pt idx="5878">
                  <c:v>5878</c:v>
                </c:pt>
                <c:pt idx="5879">
                  <c:v>5879</c:v>
                </c:pt>
                <c:pt idx="5880">
                  <c:v>5880</c:v>
                </c:pt>
                <c:pt idx="5881">
                  <c:v>5881</c:v>
                </c:pt>
                <c:pt idx="5882">
                  <c:v>5882</c:v>
                </c:pt>
                <c:pt idx="5883">
                  <c:v>5883</c:v>
                </c:pt>
                <c:pt idx="5884">
                  <c:v>5884</c:v>
                </c:pt>
                <c:pt idx="5885">
                  <c:v>5885</c:v>
                </c:pt>
                <c:pt idx="5886">
                  <c:v>5886</c:v>
                </c:pt>
                <c:pt idx="5887">
                  <c:v>5887</c:v>
                </c:pt>
                <c:pt idx="5888">
                  <c:v>5888</c:v>
                </c:pt>
                <c:pt idx="5889">
                  <c:v>5889</c:v>
                </c:pt>
                <c:pt idx="5890">
                  <c:v>5890</c:v>
                </c:pt>
                <c:pt idx="5891">
                  <c:v>5891</c:v>
                </c:pt>
                <c:pt idx="5892">
                  <c:v>5892</c:v>
                </c:pt>
                <c:pt idx="5893">
                  <c:v>5893</c:v>
                </c:pt>
                <c:pt idx="5894">
                  <c:v>5894</c:v>
                </c:pt>
                <c:pt idx="5895">
                  <c:v>5895</c:v>
                </c:pt>
                <c:pt idx="5896">
                  <c:v>5896</c:v>
                </c:pt>
                <c:pt idx="5897">
                  <c:v>5897</c:v>
                </c:pt>
                <c:pt idx="5898">
                  <c:v>5898</c:v>
                </c:pt>
                <c:pt idx="5899">
                  <c:v>5899</c:v>
                </c:pt>
                <c:pt idx="5900">
                  <c:v>5900</c:v>
                </c:pt>
                <c:pt idx="5901">
                  <c:v>5901</c:v>
                </c:pt>
                <c:pt idx="5902">
                  <c:v>5902</c:v>
                </c:pt>
                <c:pt idx="5903">
                  <c:v>5903</c:v>
                </c:pt>
                <c:pt idx="5904">
                  <c:v>5904</c:v>
                </c:pt>
                <c:pt idx="5905">
                  <c:v>5905</c:v>
                </c:pt>
                <c:pt idx="5906">
                  <c:v>5906</c:v>
                </c:pt>
                <c:pt idx="5907">
                  <c:v>5907</c:v>
                </c:pt>
                <c:pt idx="5908">
                  <c:v>5908</c:v>
                </c:pt>
                <c:pt idx="5909">
                  <c:v>5909</c:v>
                </c:pt>
                <c:pt idx="5910">
                  <c:v>5910</c:v>
                </c:pt>
                <c:pt idx="5911">
                  <c:v>5911</c:v>
                </c:pt>
                <c:pt idx="5912">
                  <c:v>5912</c:v>
                </c:pt>
                <c:pt idx="5913">
                  <c:v>5913</c:v>
                </c:pt>
                <c:pt idx="5914">
                  <c:v>5914</c:v>
                </c:pt>
                <c:pt idx="5915">
                  <c:v>5915</c:v>
                </c:pt>
                <c:pt idx="5916">
                  <c:v>5916</c:v>
                </c:pt>
                <c:pt idx="5917">
                  <c:v>5917</c:v>
                </c:pt>
                <c:pt idx="5918">
                  <c:v>5918</c:v>
                </c:pt>
                <c:pt idx="5919">
                  <c:v>5919</c:v>
                </c:pt>
                <c:pt idx="5920">
                  <c:v>5920</c:v>
                </c:pt>
                <c:pt idx="5921">
                  <c:v>5921</c:v>
                </c:pt>
                <c:pt idx="5922">
                  <c:v>5922</c:v>
                </c:pt>
                <c:pt idx="5923">
                  <c:v>5923</c:v>
                </c:pt>
                <c:pt idx="5924">
                  <c:v>5924</c:v>
                </c:pt>
                <c:pt idx="5925">
                  <c:v>5925</c:v>
                </c:pt>
                <c:pt idx="5926">
                  <c:v>5926</c:v>
                </c:pt>
                <c:pt idx="5927">
                  <c:v>5927</c:v>
                </c:pt>
                <c:pt idx="5928">
                  <c:v>5928</c:v>
                </c:pt>
                <c:pt idx="5929">
                  <c:v>5929</c:v>
                </c:pt>
                <c:pt idx="5930">
                  <c:v>5930</c:v>
                </c:pt>
                <c:pt idx="5931">
                  <c:v>5931</c:v>
                </c:pt>
                <c:pt idx="5932">
                  <c:v>5932</c:v>
                </c:pt>
                <c:pt idx="5933">
                  <c:v>5933</c:v>
                </c:pt>
                <c:pt idx="5934">
                  <c:v>5934</c:v>
                </c:pt>
                <c:pt idx="5935">
                  <c:v>5935</c:v>
                </c:pt>
                <c:pt idx="5936">
                  <c:v>5936</c:v>
                </c:pt>
                <c:pt idx="5937">
                  <c:v>5937</c:v>
                </c:pt>
                <c:pt idx="5938">
                  <c:v>5938</c:v>
                </c:pt>
                <c:pt idx="5939">
                  <c:v>5939</c:v>
                </c:pt>
                <c:pt idx="5940">
                  <c:v>5940</c:v>
                </c:pt>
                <c:pt idx="5941">
                  <c:v>5941</c:v>
                </c:pt>
                <c:pt idx="5942">
                  <c:v>5942</c:v>
                </c:pt>
                <c:pt idx="5943">
                  <c:v>5943</c:v>
                </c:pt>
                <c:pt idx="5944">
                  <c:v>5944</c:v>
                </c:pt>
                <c:pt idx="5945">
                  <c:v>5945</c:v>
                </c:pt>
                <c:pt idx="5946">
                  <c:v>5946</c:v>
                </c:pt>
                <c:pt idx="5947">
                  <c:v>5947</c:v>
                </c:pt>
                <c:pt idx="5948">
                  <c:v>5948</c:v>
                </c:pt>
                <c:pt idx="5949">
                  <c:v>5949</c:v>
                </c:pt>
                <c:pt idx="5950">
                  <c:v>5950</c:v>
                </c:pt>
                <c:pt idx="5951">
                  <c:v>5951</c:v>
                </c:pt>
                <c:pt idx="5952">
                  <c:v>5952</c:v>
                </c:pt>
                <c:pt idx="5953">
                  <c:v>5953</c:v>
                </c:pt>
                <c:pt idx="5954">
                  <c:v>5954</c:v>
                </c:pt>
                <c:pt idx="5955">
                  <c:v>5955</c:v>
                </c:pt>
                <c:pt idx="5956">
                  <c:v>5956</c:v>
                </c:pt>
                <c:pt idx="5957">
                  <c:v>5957</c:v>
                </c:pt>
                <c:pt idx="5958">
                  <c:v>5958</c:v>
                </c:pt>
                <c:pt idx="5959">
                  <c:v>5959</c:v>
                </c:pt>
                <c:pt idx="5960">
                  <c:v>5960</c:v>
                </c:pt>
                <c:pt idx="5961">
                  <c:v>5961</c:v>
                </c:pt>
                <c:pt idx="5962">
                  <c:v>5962</c:v>
                </c:pt>
                <c:pt idx="5963">
                  <c:v>5963</c:v>
                </c:pt>
                <c:pt idx="5964">
                  <c:v>5964</c:v>
                </c:pt>
                <c:pt idx="5965">
                  <c:v>5965</c:v>
                </c:pt>
                <c:pt idx="5966">
                  <c:v>5966</c:v>
                </c:pt>
                <c:pt idx="5967">
                  <c:v>5967</c:v>
                </c:pt>
                <c:pt idx="5968">
                  <c:v>5968</c:v>
                </c:pt>
                <c:pt idx="5969">
                  <c:v>5969</c:v>
                </c:pt>
                <c:pt idx="5970">
                  <c:v>5970</c:v>
                </c:pt>
                <c:pt idx="5971">
                  <c:v>5971</c:v>
                </c:pt>
                <c:pt idx="5972">
                  <c:v>5972</c:v>
                </c:pt>
                <c:pt idx="5973">
                  <c:v>5973</c:v>
                </c:pt>
                <c:pt idx="5974">
                  <c:v>5974</c:v>
                </c:pt>
                <c:pt idx="5975">
                  <c:v>5975</c:v>
                </c:pt>
                <c:pt idx="5976">
                  <c:v>5976</c:v>
                </c:pt>
                <c:pt idx="5977">
                  <c:v>5977</c:v>
                </c:pt>
                <c:pt idx="5978">
                  <c:v>5978</c:v>
                </c:pt>
                <c:pt idx="5979">
                  <c:v>5979</c:v>
                </c:pt>
                <c:pt idx="5980">
                  <c:v>5980</c:v>
                </c:pt>
                <c:pt idx="5981">
                  <c:v>5981</c:v>
                </c:pt>
                <c:pt idx="5982">
                  <c:v>5982</c:v>
                </c:pt>
                <c:pt idx="5983">
                  <c:v>5983</c:v>
                </c:pt>
                <c:pt idx="5984">
                  <c:v>5984</c:v>
                </c:pt>
                <c:pt idx="5985">
                  <c:v>5985</c:v>
                </c:pt>
                <c:pt idx="5986">
                  <c:v>5986</c:v>
                </c:pt>
                <c:pt idx="5987">
                  <c:v>5987</c:v>
                </c:pt>
                <c:pt idx="5988">
                  <c:v>5988</c:v>
                </c:pt>
                <c:pt idx="5989">
                  <c:v>5989</c:v>
                </c:pt>
                <c:pt idx="5990">
                  <c:v>5990</c:v>
                </c:pt>
                <c:pt idx="5991">
                  <c:v>5991</c:v>
                </c:pt>
                <c:pt idx="5992">
                  <c:v>5992</c:v>
                </c:pt>
                <c:pt idx="5993">
                  <c:v>5993</c:v>
                </c:pt>
                <c:pt idx="5994">
                  <c:v>5994</c:v>
                </c:pt>
                <c:pt idx="5995">
                  <c:v>5995</c:v>
                </c:pt>
                <c:pt idx="5996">
                  <c:v>5996</c:v>
                </c:pt>
                <c:pt idx="5997">
                  <c:v>5997</c:v>
                </c:pt>
                <c:pt idx="5998">
                  <c:v>5998</c:v>
                </c:pt>
                <c:pt idx="5999">
                  <c:v>5999</c:v>
                </c:pt>
                <c:pt idx="6000">
                  <c:v>6000</c:v>
                </c:pt>
                <c:pt idx="6001">
                  <c:v>6001</c:v>
                </c:pt>
                <c:pt idx="6002">
                  <c:v>6002</c:v>
                </c:pt>
                <c:pt idx="6003">
                  <c:v>6003</c:v>
                </c:pt>
                <c:pt idx="6004">
                  <c:v>6004</c:v>
                </c:pt>
                <c:pt idx="6005">
                  <c:v>6005</c:v>
                </c:pt>
                <c:pt idx="6006">
                  <c:v>6006</c:v>
                </c:pt>
                <c:pt idx="6007">
                  <c:v>6007</c:v>
                </c:pt>
                <c:pt idx="6008">
                  <c:v>6008</c:v>
                </c:pt>
                <c:pt idx="6009">
                  <c:v>6009</c:v>
                </c:pt>
                <c:pt idx="6010">
                  <c:v>6010</c:v>
                </c:pt>
                <c:pt idx="6011">
                  <c:v>6011</c:v>
                </c:pt>
                <c:pt idx="6012">
                  <c:v>6012</c:v>
                </c:pt>
                <c:pt idx="6013">
                  <c:v>6013</c:v>
                </c:pt>
                <c:pt idx="6014">
                  <c:v>6014</c:v>
                </c:pt>
                <c:pt idx="6015">
                  <c:v>6015</c:v>
                </c:pt>
                <c:pt idx="6016">
                  <c:v>6016</c:v>
                </c:pt>
                <c:pt idx="6017">
                  <c:v>6017</c:v>
                </c:pt>
                <c:pt idx="6018">
                  <c:v>6018</c:v>
                </c:pt>
                <c:pt idx="6019">
                  <c:v>6019</c:v>
                </c:pt>
                <c:pt idx="6020">
                  <c:v>6020</c:v>
                </c:pt>
                <c:pt idx="6021">
                  <c:v>6021</c:v>
                </c:pt>
                <c:pt idx="6022">
                  <c:v>6022</c:v>
                </c:pt>
                <c:pt idx="6023">
                  <c:v>6023</c:v>
                </c:pt>
                <c:pt idx="6024">
                  <c:v>6024</c:v>
                </c:pt>
                <c:pt idx="6025">
                  <c:v>6025</c:v>
                </c:pt>
                <c:pt idx="6026">
                  <c:v>6026</c:v>
                </c:pt>
                <c:pt idx="6027">
                  <c:v>6027</c:v>
                </c:pt>
                <c:pt idx="6028">
                  <c:v>6028</c:v>
                </c:pt>
                <c:pt idx="6029">
                  <c:v>6029</c:v>
                </c:pt>
                <c:pt idx="6030">
                  <c:v>6030</c:v>
                </c:pt>
                <c:pt idx="6031">
                  <c:v>6031</c:v>
                </c:pt>
                <c:pt idx="6032">
                  <c:v>6032</c:v>
                </c:pt>
                <c:pt idx="6033">
                  <c:v>6033</c:v>
                </c:pt>
                <c:pt idx="6034">
                  <c:v>6034</c:v>
                </c:pt>
                <c:pt idx="6035">
                  <c:v>6035</c:v>
                </c:pt>
                <c:pt idx="6036">
                  <c:v>6036</c:v>
                </c:pt>
                <c:pt idx="6037">
                  <c:v>6037</c:v>
                </c:pt>
                <c:pt idx="6038">
                  <c:v>6038</c:v>
                </c:pt>
                <c:pt idx="6039">
                  <c:v>6039</c:v>
                </c:pt>
                <c:pt idx="6040">
                  <c:v>6040</c:v>
                </c:pt>
                <c:pt idx="6041">
                  <c:v>6041</c:v>
                </c:pt>
              </c:numCache>
            </c:numRef>
          </c:xVal>
          <c:yVal>
            <c:numRef>
              <c:f>TEST22!$C$2:$C$6043</c:f>
              <c:numCache>
                <c:formatCode>General</c:formatCode>
                <c:ptCount val="6042"/>
                <c:pt idx="0">
                  <c:v>195.50886230468799</c:v>
                </c:pt>
                <c:pt idx="1">
                  <c:v>195.54125213623001</c:v>
                </c:pt>
                <c:pt idx="2">
                  <c:v>195.53276367187499</c:v>
                </c:pt>
                <c:pt idx="3">
                  <c:v>195.53107299804699</c:v>
                </c:pt>
                <c:pt idx="4">
                  <c:v>195.53294677734399</c:v>
                </c:pt>
                <c:pt idx="5">
                  <c:v>195.485237121582</c:v>
                </c:pt>
                <c:pt idx="6">
                  <c:v>195.54870605468801</c:v>
                </c:pt>
                <c:pt idx="7">
                  <c:v>195.53648986816401</c:v>
                </c:pt>
                <c:pt idx="8">
                  <c:v>195.53283081054701</c:v>
                </c:pt>
                <c:pt idx="9">
                  <c:v>195.532405853271</c:v>
                </c:pt>
                <c:pt idx="10">
                  <c:v>195.53183898925801</c:v>
                </c:pt>
                <c:pt idx="11">
                  <c:v>195.50977478027301</c:v>
                </c:pt>
                <c:pt idx="12">
                  <c:v>195.54121704101601</c:v>
                </c:pt>
                <c:pt idx="13">
                  <c:v>195.53463745117199</c:v>
                </c:pt>
                <c:pt idx="14">
                  <c:v>195.53115539550799</c:v>
                </c:pt>
                <c:pt idx="15">
                  <c:v>195.53039245605501</c:v>
                </c:pt>
                <c:pt idx="16">
                  <c:v>195.50103149414099</c:v>
                </c:pt>
                <c:pt idx="17">
                  <c:v>195.54703521728501</c:v>
                </c:pt>
                <c:pt idx="18">
                  <c:v>195.53642578124999</c:v>
                </c:pt>
                <c:pt idx="19">
                  <c:v>195.531576538086</c:v>
                </c:pt>
                <c:pt idx="20">
                  <c:v>195.53192138671901</c:v>
                </c:pt>
                <c:pt idx="21">
                  <c:v>195.53025436401401</c:v>
                </c:pt>
                <c:pt idx="22">
                  <c:v>195.50949707031299</c:v>
                </c:pt>
                <c:pt idx="23">
                  <c:v>195.53990783691401</c:v>
                </c:pt>
                <c:pt idx="24">
                  <c:v>195.53388977050801</c:v>
                </c:pt>
                <c:pt idx="25">
                  <c:v>195.53254318237299</c:v>
                </c:pt>
                <c:pt idx="26">
                  <c:v>195.53092956543</c:v>
                </c:pt>
                <c:pt idx="27">
                  <c:v>195.50061950683599</c:v>
                </c:pt>
                <c:pt idx="28">
                  <c:v>195.54680480957001</c:v>
                </c:pt>
                <c:pt idx="29">
                  <c:v>195.53648757934599</c:v>
                </c:pt>
                <c:pt idx="30">
                  <c:v>195.53236389160199</c:v>
                </c:pt>
                <c:pt idx="31">
                  <c:v>195.52993774414099</c:v>
                </c:pt>
                <c:pt idx="32">
                  <c:v>195.49696350097699</c:v>
                </c:pt>
                <c:pt idx="33">
                  <c:v>195.547595977783</c:v>
                </c:pt>
                <c:pt idx="34">
                  <c:v>195.539639282227</c:v>
                </c:pt>
                <c:pt idx="35">
                  <c:v>195.53329772949201</c:v>
                </c:pt>
                <c:pt idx="36">
                  <c:v>195.53199157714801</c:v>
                </c:pt>
                <c:pt idx="37">
                  <c:v>195.529644012451</c:v>
                </c:pt>
                <c:pt idx="38">
                  <c:v>195.50078735351599</c:v>
                </c:pt>
                <c:pt idx="39">
                  <c:v>195.545492553711</c:v>
                </c:pt>
                <c:pt idx="40">
                  <c:v>195.53553771972699</c:v>
                </c:pt>
                <c:pt idx="41">
                  <c:v>195.53273391723599</c:v>
                </c:pt>
                <c:pt idx="42">
                  <c:v>195.52968749999999</c:v>
                </c:pt>
                <c:pt idx="43">
                  <c:v>195.49648437499999</c:v>
                </c:pt>
                <c:pt idx="44">
                  <c:v>195.54541931152301</c:v>
                </c:pt>
                <c:pt idx="45">
                  <c:v>195.53746032714801</c:v>
                </c:pt>
                <c:pt idx="46">
                  <c:v>195.53300170898399</c:v>
                </c:pt>
                <c:pt idx="47">
                  <c:v>195.53095092773401</c:v>
                </c:pt>
                <c:pt idx="48">
                  <c:v>195.52944030761699</c:v>
                </c:pt>
                <c:pt idx="49">
                  <c:v>195.48837280273401</c:v>
                </c:pt>
                <c:pt idx="50">
                  <c:v>195.54885253906201</c:v>
                </c:pt>
                <c:pt idx="51">
                  <c:v>195.53598937988301</c:v>
                </c:pt>
                <c:pt idx="52">
                  <c:v>195.53251647949199</c:v>
                </c:pt>
                <c:pt idx="53">
                  <c:v>195.52958297729501</c:v>
                </c:pt>
                <c:pt idx="54">
                  <c:v>195.49864501953101</c:v>
                </c:pt>
                <c:pt idx="55">
                  <c:v>195.54306030273401</c:v>
                </c:pt>
                <c:pt idx="56">
                  <c:v>195.53733215331999</c:v>
                </c:pt>
                <c:pt idx="57">
                  <c:v>195.53311920166001</c:v>
                </c:pt>
                <c:pt idx="58">
                  <c:v>195.53028259277301</c:v>
                </c:pt>
                <c:pt idx="59">
                  <c:v>195.53041992187499</c:v>
                </c:pt>
                <c:pt idx="60">
                  <c:v>195.50234985351599</c:v>
                </c:pt>
                <c:pt idx="61">
                  <c:v>195.54645538330101</c:v>
                </c:pt>
                <c:pt idx="62">
                  <c:v>195.53771667480501</c:v>
                </c:pt>
                <c:pt idx="63">
                  <c:v>195.53176574707001</c:v>
                </c:pt>
                <c:pt idx="64">
                  <c:v>195.530435180664</c:v>
                </c:pt>
                <c:pt idx="65">
                  <c:v>195.493137359619</c:v>
                </c:pt>
                <c:pt idx="66">
                  <c:v>195.54328308105499</c:v>
                </c:pt>
                <c:pt idx="67">
                  <c:v>195.53883666992201</c:v>
                </c:pt>
                <c:pt idx="68">
                  <c:v>195.53273925781201</c:v>
                </c:pt>
                <c:pt idx="69">
                  <c:v>195.52990341186501</c:v>
                </c:pt>
                <c:pt idx="70">
                  <c:v>195.53152465820301</c:v>
                </c:pt>
                <c:pt idx="71">
                  <c:v>195.50358581543</c:v>
                </c:pt>
                <c:pt idx="72">
                  <c:v>195.54520263671901</c:v>
                </c:pt>
                <c:pt idx="73">
                  <c:v>195.53724288940401</c:v>
                </c:pt>
                <c:pt idx="74">
                  <c:v>195.531649780273</c:v>
                </c:pt>
                <c:pt idx="75">
                  <c:v>195.52996520996101</c:v>
                </c:pt>
                <c:pt idx="76">
                  <c:v>195.49626464843701</c:v>
                </c:pt>
                <c:pt idx="77">
                  <c:v>195.55025863647501</c:v>
                </c:pt>
                <c:pt idx="78">
                  <c:v>195.53738708496101</c:v>
                </c:pt>
                <c:pt idx="79">
                  <c:v>195.53189086914099</c:v>
                </c:pt>
                <c:pt idx="80">
                  <c:v>195.52909851074199</c:v>
                </c:pt>
                <c:pt idx="81">
                  <c:v>195.531299591064</c:v>
                </c:pt>
                <c:pt idx="82">
                  <c:v>195.50242919921899</c:v>
                </c:pt>
                <c:pt idx="83">
                  <c:v>195.54409179687499</c:v>
                </c:pt>
                <c:pt idx="84">
                  <c:v>195.53431701660199</c:v>
                </c:pt>
                <c:pt idx="85">
                  <c:v>195.53106689453099</c:v>
                </c:pt>
                <c:pt idx="86">
                  <c:v>195.530511474609</c:v>
                </c:pt>
                <c:pt idx="87">
                  <c:v>195.49578552246101</c:v>
                </c:pt>
                <c:pt idx="88">
                  <c:v>195.54862365722701</c:v>
                </c:pt>
                <c:pt idx="89">
                  <c:v>195.53739547729501</c:v>
                </c:pt>
                <c:pt idx="90">
                  <c:v>195.53266296386701</c:v>
                </c:pt>
                <c:pt idx="91">
                  <c:v>195.53106384277299</c:v>
                </c:pt>
                <c:pt idx="92">
                  <c:v>195.53173828125</c:v>
                </c:pt>
                <c:pt idx="93">
                  <c:v>195.50080490112299</c:v>
                </c:pt>
                <c:pt idx="94">
                  <c:v>195.54148864746099</c:v>
                </c:pt>
                <c:pt idx="95">
                  <c:v>195.53477783203101</c:v>
                </c:pt>
                <c:pt idx="96">
                  <c:v>195.53018188476599</c:v>
                </c:pt>
                <c:pt idx="97">
                  <c:v>195.531673431396</c:v>
                </c:pt>
                <c:pt idx="98">
                  <c:v>195.49493103027299</c:v>
                </c:pt>
                <c:pt idx="99">
                  <c:v>195.54869995117201</c:v>
                </c:pt>
                <c:pt idx="100">
                  <c:v>195.53464965820299</c:v>
                </c:pt>
                <c:pt idx="101">
                  <c:v>195.531085968018</c:v>
                </c:pt>
                <c:pt idx="102">
                  <c:v>195.52966918945299</c:v>
                </c:pt>
                <c:pt idx="103">
                  <c:v>195.531002807617</c:v>
                </c:pt>
                <c:pt idx="104">
                  <c:v>195.50774230957001</c:v>
                </c:pt>
                <c:pt idx="105">
                  <c:v>195.54078674316401</c:v>
                </c:pt>
                <c:pt idx="106">
                  <c:v>195.53291320800801</c:v>
                </c:pt>
                <c:pt idx="107">
                  <c:v>195.53156738281299</c:v>
                </c:pt>
                <c:pt idx="108">
                  <c:v>195.52998657226601</c:v>
                </c:pt>
                <c:pt idx="109">
                  <c:v>195.48464965820301</c:v>
                </c:pt>
                <c:pt idx="110">
                  <c:v>195.55032348632801</c:v>
                </c:pt>
                <c:pt idx="111">
                  <c:v>195.53577880859399</c:v>
                </c:pt>
                <c:pt idx="112">
                  <c:v>195.53191833496101</c:v>
                </c:pt>
                <c:pt idx="113">
                  <c:v>195.53098297119101</c:v>
                </c:pt>
                <c:pt idx="114">
                  <c:v>195.52974243164101</c:v>
                </c:pt>
                <c:pt idx="115">
                  <c:v>195.50989379882799</c:v>
                </c:pt>
                <c:pt idx="116">
                  <c:v>195.53883972168001</c:v>
                </c:pt>
                <c:pt idx="117">
                  <c:v>195.534809112549</c:v>
                </c:pt>
                <c:pt idx="118">
                  <c:v>195.53226928710899</c:v>
                </c:pt>
                <c:pt idx="119">
                  <c:v>195.52968444824199</c:v>
                </c:pt>
                <c:pt idx="120">
                  <c:v>195.50043640136701</c:v>
                </c:pt>
                <c:pt idx="121">
                  <c:v>195.54809951782201</c:v>
                </c:pt>
                <c:pt idx="122">
                  <c:v>195.53561096191399</c:v>
                </c:pt>
                <c:pt idx="123">
                  <c:v>195.53211364746099</c:v>
                </c:pt>
                <c:pt idx="124">
                  <c:v>195.52997436523401</c:v>
                </c:pt>
                <c:pt idx="125">
                  <c:v>195.53031921386699</c:v>
                </c:pt>
                <c:pt idx="126">
                  <c:v>195.512295532227</c:v>
                </c:pt>
                <c:pt idx="127">
                  <c:v>195.53965148925801</c:v>
                </c:pt>
                <c:pt idx="128">
                  <c:v>195.53235778808599</c:v>
                </c:pt>
                <c:pt idx="129">
                  <c:v>195.53066635131799</c:v>
                </c:pt>
                <c:pt idx="130">
                  <c:v>195.52946472168</c:v>
                </c:pt>
                <c:pt idx="131">
                  <c:v>195.50134582519499</c:v>
                </c:pt>
                <c:pt idx="132">
                  <c:v>195.54531860351599</c:v>
                </c:pt>
                <c:pt idx="133">
                  <c:v>195.53592300414999</c:v>
                </c:pt>
                <c:pt idx="134">
                  <c:v>195.53274536132801</c:v>
                </c:pt>
                <c:pt idx="135">
                  <c:v>195.52948913574201</c:v>
                </c:pt>
                <c:pt idx="136">
                  <c:v>195.497964477539</c:v>
                </c:pt>
                <c:pt idx="137">
                  <c:v>195.546463012695</c:v>
                </c:pt>
                <c:pt idx="138">
                  <c:v>195.53935546874999</c:v>
                </c:pt>
                <c:pt idx="139">
                  <c:v>195.53300476074199</c:v>
                </c:pt>
                <c:pt idx="140">
                  <c:v>195.529373168945</c:v>
                </c:pt>
                <c:pt idx="141">
                  <c:v>195.52919769287101</c:v>
                </c:pt>
                <c:pt idx="142">
                  <c:v>195.50087890624999</c:v>
                </c:pt>
                <c:pt idx="143">
                  <c:v>195.54554138183599</c:v>
                </c:pt>
                <c:pt idx="144">
                  <c:v>195.53493041992201</c:v>
                </c:pt>
                <c:pt idx="145">
                  <c:v>195.53194046020499</c:v>
                </c:pt>
                <c:pt idx="146">
                  <c:v>195.53079223632801</c:v>
                </c:pt>
                <c:pt idx="147">
                  <c:v>195.499099731445</c:v>
                </c:pt>
                <c:pt idx="148">
                  <c:v>195.54245300292999</c:v>
                </c:pt>
                <c:pt idx="149">
                  <c:v>195.53949356079099</c:v>
                </c:pt>
                <c:pt idx="150">
                  <c:v>195.53494262695301</c:v>
                </c:pt>
                <c:pt idx="151">
                  <c:v>195.53110656738301</c:v>
                </c:pt>
                <c:pt idx="152">
                  <c:v>195.53144531250001</c:v>
                </c:pt>
                <c:pt idx="153">
                  <c:v>195.48928070068399</c:v>
                </c:pt>
                <c:pt idx="154">
                  <c:v>195.54900817871101</c:v>
                </c:pt>
                <c:pt idx="155">
                  <c:v>195.53685607910199</c:v>
                </c:pt>
                <c:pt idx="156">
                  <c:v>195.53135070800801</c:v>
                </c:pt>
                <c:pt idx="157">
                  <c:v>195.53022766113301</c:v>
                </c:pt>
                <c:pt idx="158">
                  <c:v>195.49958190917999</c:v>
                </c:pt>
                <c:pt idx="159">
                  <c:v>195.54149169921899</c:v>
                </c:pt>
                <c:pt idx="160">
                  <c:v>195.537924194336</c:v>
                </c:pt>
                <c:pt idx="161">
                  <c:v>195.53143692016599</c:v>
                </c:pt>
                <c:pt idx="162">
                  <c:v>195.53040771484399</c:v>
                </c:pt>
                <c:pt idx="163">
                  <c:v>195.52981872558601</c:v>
                </c:pt>
                <c:pt idx="164">
                  <c:v>195.50338439941399</c:v>
                </c:pt>
                <c:pt idx="165">
                  <c:v>195.545783996582</c:v>
                </c:pt>
                <c:pt idx="166">
                  <c:v>195.535641479492</c:v>
                </c:pt>
                <c:pt idx="167">
                  <c:v>195.531826782227</c:v>
                </c:pt>
                <c:pt idx="168">
                  <c:v>195.53106994628899</c:v>
                </c:pt>
                <c:pt idx="169">
                  <c:v>195.49216842651401</c:v>
                </c:pt>
                <c:pt idx="170">
                  <c:v>195.542321777344</c:v>
                </c:pt>
                <c:pt idx="171">
                  <c:v>195.53761291503901</c:v>
                </c:pt>
                <c:pt idx="172">
                  <c:v>195.53162231445299</c:v>
                </c:pt>
                <c:pt idx="173">
                  <c:v>195.52941513061501</c:v>
                </c:pt>
                <c:pt idx="174">
                  <c:v>195.53093566894501</c:v>
                </c:pt>
                <c:pt idx="175">
                  <c:v>195.50281066894499</c:v>
                </c:pt>
                <c:pt idx="176">
                  <c:v>195.54599914550801</c:v>
                </c:pt>
                <c:pt idx="177">
                  <c:v>195.534255981445</c:v>
                </c:pt>
                <c:pt idx="178">
                  <c:v>195.53143615722701</c:v>
                </c:pt>
                <c:pt idx="179">
                  <c:v>195.530606079102</c:v>
                </c:pt>
                <c:pt idx="180">
                  <c:v>195.49404296874999</c:v>
                </c:pt>
                <c:pt idx="181">
                  <c:v>195.551567077637</c:v>
                </c:pt>
                <c:pt idx="182">
                  <c:v>195.53796081543001</c:v>
                </c:pt>
                <c:pt idx="183">
                  <c:v>195.53237915039099</c:v>
                </c:pt>
                <c:pt idx="184">
                  <c:v>195.53071289062501</c:v>
                </c:pt>
                <c:pt idx="185">
                  <c:v>195.529232025146</c:v>
                </c:pt>
                <c:pt idx="186">
                  <c:v>195.50815734863301</c:v>
                </c:pt>
                <c:pt idx="187">
                  <c:v>195.54241333007801</c:v>
                </c:pt>
                <c:pt idx="188">
                  <c:v>195.53260192871099</c:v>
                </c:pt>
                <c:pt idx="189">
                  <c:v>195.53022766113301</c:v>
                </c:pt>
                <c:pt idx="190">
                  <c:v>195.52904357910199</c:v>
                </c:pt>
                <c:pt idx="191">
                  <c:v>195.49480895996101</c:v>
                </c:pt>
                <c:pt idx="192">
                  <c:v>195.54859619140601</c:v>
                </c:pt>
                <c:pt idx="193">
                  <c:v>195.53708648681601</c:v>
                </c:pt>
                <c:pt idx="194">
                  <c:v>195.53204345703099</c:v>
                </c:pt>
                <c:pt idx="195">
                  <c:v>195.53088989257799</c:v>
                </c:pt>
                <c:pt idx="196">
                  <c:v>195.53117980957001</c:v>
                </c:pt>
                <c:pt idx="197">
                  <c:v>195.499702453613</c:v>
                </c:pt>
                <c:pt idx="198">
                  <c:v>195.541101074219</c:v>
                </c:pt>
                <c:pt idx="199">
                  <c:v>195.53220214843799</c:v>
                </c:pt>
                <c:pt idx="200">
                  <c:v>195.53023681640599</c:v>
                </c:pt>
                <c:pt idx="201">
                  <c:v>195.528861999512</c:v>
                </c:pt>
                <c:pt idx="202">
                  <c:v>195.49396972656299</c:v>
                </c:pt>
                <c:pt idx="203">
                  <c:v>195.54986877441399</c:v>
                </c:pt>
                <c:pt idx="204">
                  <c:v>195.53508911132801</c:v>
                </c:pt>
                <c:pt idx="205">
                  <c:v>195.53213500976599</c:v>
                </c:pt>
                <c:pt idx="206">
                  <c:v>195.530270385742</c:v>
                </c:pt>
                <c:pt idx="207">
                  <c:v>195.53055725097701</c:v>
                </c:pt>
                <c:pt idx="208">
                  <c:v>195.51054077148399</c:v>
                </c:pt>
                <c:pt idx="209">
                  <c:v>195.53990173339801</c:v>
                </c:pt>
                <c:pt idx="210">
                  <c:v>195.53460083007801</c:v>
                </c:pt>
                <c:pt idx="211">
                  <c:v>195.53299255371101</c:v>
                </c:pt>
                <c:pt idx="212">
                  <c:v>195.52992248535199</c:v>
                </c:pt>
                <c:pt idx="213">
                  <c:v>195.48743820190401</c:v>
                </c:pt>
                <c:pt idx="214">
                  <c:v>195.54937133789099</c:v>
                </c:pt>
                <c:pt idx="215">
                  <c:v>195.536044311523</c:v>
                </c:pt>
                <c:pt idx="216">
                  <c:v>195.53194885253899</c:v>
                </c:pt>
                <c:pt idx="217">
                  <c:v>195.530040740967</c:v>
                </c:pt>
                <c:pt idx="218">
                  <c:v>195.53112792968801</c:v>
                </c:pt>
                <c:pt idx="219">
                  <c:v>195.51026306152301</c:v>
                </c:pt>
                <c:pt idx="220">
                  <c:v>195.53765563964799</c:v>
                </c:pt>
                <c:pt idx="221">
                  <c:v>195.53237152099601</c:v>
                </c:pt>
                <c:pt idx="222">
                  <c:v>195.52959899902299</c:v>
                </c:pt>
                <c:pt idx="223">
                  <c:v>195.52804565429699</c:v>
                </c:pt>
                <c:pt idx="224">
                  <c:v>195.50021057128899</c:v>
                </c:pt>
                <c:pt idx="225">
                  <c:v>195.54597091674799</c:v>
                </c:pt>
                <c:pt idx="226">
                  <c:v>195.53819580078101</c:v>
                </c:pt>
                <c:pt idx="227">
                  <c:v>195.53169250488301</c:v>
                </c:pt>
                <c:pt idx="228">
                  <c:v>195.52982788085899</c:v>
                </c:pt>
                <c:pt idx="229">
                  <c:v>195.529247283936</c:v>
                </c:pt>
                <c:pt idx="230">
                  <c:v>195.50850524902299</c:v>
                </c:pt>
                <c:pt idx="231">
                  <c:v>195.539468383789</c:v>
                </c:pt>
                <c:pt idx="232">
                  <c:v>195.53387145996101</c:v>
                </c:pt>
                <c:pt idx="233">
                  <c:v>195.529167175293</c:v>
                </c:pt>
                <c:pt idx="234">
                  <c:v>195.530187988281</c:v>
                </c:pt>
                <c:pt idx="235">
                  <c:v>195.501544189453</c:v>
                </c:pt>
                <c:pt idx="236">
                  <c:v>195.54564208984399</c:v>
                </c:pt>
                <c:pt idx="237">
                  <c:v>195.53662109375</c:v>
                </c:pt>
                <c:pt idx="238">
                  <c:v>195.53171386718799</c:v>
                </c:pt>
                <c:pt idx="239">
                  <c:v>195.529458618164</c:v>
                </c:pt>
                <c:pt idx="240">
                  <c:v>195.499179077148</c:v>
                </c:pt>
                <c:pt idx="241">
                  <c:v>195.541130065918</c:v>
                </c:pt>
                <c:pt idx="242">
                  <c:v>195.53915710449201</c:v>
                </c:pt>
                <c:pt idx="243">
                  <c:v>195.53250122070301</c:v>
                </c:pt>
                <c:pt idx="244">
                  <c:v>195.53037414550801</c:v>
                </c:pt>
                <c:pt idx="245">
                  <c:v>195.53100204467799</c:v>
                </c:pt>
                <c:pt idx="246">
                  <c:v>195.49655151367199</c:v>
                </c:pt>
                <c:pt idx="247">
                  <c:v>195.54929809570299</c:v>
                </c:pt>
                <c:pt idx="248">
                  <c:v>195.53709716796899</c:v>
                </c:pt>
                <c:pt idx="249">
                  <c:v>195.53017425537101</c:v>
                </c:pt>
                <c:pt idx="250">
                  <c:v>195.53114624023399</c:v>
                </c:pt>
                <c:pt idx="251">
                  <c:v>195.50018920898401</c:v>
                </c:pt>
                <c:pt idx="252">
                  <c:v>195.54364318847701</c:v>
                </c:pt>
                <c:pt idx="253">
                  <c:v>195.538932800293</c:v>
                </c:pt>
                <c:pt idx="254">
                  <c:v>195.53277587890599</c:v>
                </c:pt>
                <c:pt idx="255">
                  <c:v>195.53076171875</c:v>
                </c:pt>
                <c:pt idx="256">
                  <c:v>195.530435180664</c:v>
                </c:pt>
                <c:pt idx="257">
                  <c:v>195.488037109375</c:v>
                </c:pt>
                <c:pt idx="258">
                  <c:v>195.54812316894501</c:v>
                </c:pt>
                <c:pt idx="259">
                  <c:v>195.53623046875001</c:v>
                </c:pt>
                <c:pt idx="260">
                  <c:v>195.53135681152301</c:v>
                </c:pt>
                <c:pt idx="261">
                  <c:v>195.52959823608401</c:v>
                </c:pt>
                <c:pt idx="262">
                  <c:v>195.49853515625</c:v>
                </c:pt>
                <c:pt idx="263">
                  <c:v>195.541510009766</c:v>
                </c:pt>
                <c:pt idx="264">
                  <c:v>195.53765869140599</c:v>
                </c:pt>
                <c:pt idx="265">
                  <c:v>195.53141784668</c:v>
                </c:pt>
                <c:pt idx="266">
                  <c:v>195.53204956054699</c:v>
                </c:pt>
                <c:pt idx="267">
                  <c:v>195.53099365234399</c:v>
                </c:pt>
                <c:pt idx="268">
                  <c:v>195.50356140136699</c:v>
                </c:pt>
                <c:pt idx="269">
                  <c:v>195.546745300293</c:v>
                </c:pt>
                <c:pt idx="270">
                  <c:v>195.53569030761699</c:v>
                </c:pt>
                <c:pt idx="271">
                  <c:v>195.532794189453</c:v>
                </c:pt>
                <c:pt idx="272">
                  <c:v>195.53056335449199</c:v>
                </c:pt>
                <c:pt idx="273">
                  <c:v>195.492107391357</c:v>
                </c:pt>
                <c:pt idx="274">
                  <c:v>195.54090881347699</c:v>
                </c:pt>
                <c:pt idx="275">
                  <c:v>195.537677001953</c:v>
                </c:pt>
                <c:pt idx="276">
                  <c:v>195.53196716308599</c:v>
                </c:pt>
                <c:pt idx="277">
                  <c:v>195.52881240844701</c:v>
                </c:pt>
                <c:pt idx="278">
                  <c:v>195.528073120117</c:v>
                </c:pt>
                <c:pt idx="279">
                  <c:v>195.50848083496101</c:v>
                </c:pt>
                <c:pt idx="280">
                  <c:v>195.53984985351599</c:v>
                </c:pt>
                <c:pt idx="281">
                  <c:v>195.53314208984401</c:v>
                </c:pt>
                <c:pt idx="282">
                  <c:v>195.531243896484</c:v>
                </c:pt>
                <c:pt idx="283">
                  <c:v>195.53097229003899</c:v>
                </c:pt>
                <c:pt idx="284">
                  <c:v>195.49540100097701</c:v>
                </c:pt>
                <c:pt idx="285">
                  <c:v>195.551795959473</c:v>
                </c:pt>
                <c:pt idx="286">
                  <c:v>195.53787841796901</c:v>
                </c:pt>
                <c:pt idx="287">
                  <c:v>195.53299865722701</c:v>
                </c:pt>
                <c:pt idx="288">
                  <c:v>195.53167724609401</c:v>
                </c:pt>
                <c:pt idx="289">
                  <c:v>195.528156280518</c:v>
                </c:pt>
                <c:pt idx="290">
                  <c:v>195.50865478515601</c:v>
                </c:pt>
                <c:pt idx="291">
                  <c:v>195.54114685058599</c:v>
                </c:pt>
                <c:pt idx="292">
                  <c:v>195.53451538085901</c:v>
                </c:pt>
                <c:pt idx="293">
                  <c:v>195.53118133544899</c:v>
                </c:pt>
                <c:pt idx="294">
                  <c:v>195.52914733886701</c:v>
                </c:pt>
                <c:pt idx="295">
                  <c:v>195.49477539062499</c:v>
                </c:pt>
                <c:pt idx="296">
                  <c:v>195.54870300293001</c:v>
                </c:pt>
                <c:pt idx="297">
                  <c:v>195.53534317016599</c:v>
                </c:pt>
                <c:pt idx="298">
                  <c:v>195.53256225585901</c:v>
                </c:pt>
                <c:pt idx="299">
                  <c:v>195.53026123046899</c:v>
                </c:pt>
                <c:pt idx="300">
                  <c:v>195.531170654297</c:v>
                </c:pt>
                <c:pt idx="301">
                  <c:v>195.50016784668</c:v>
                </c:pt>
                <c:pt idx="302">
                  <c:v>195.53948974609401</c:v>
                </c:pt>
                <c:pt idx="303">
                  <c:v>195.53460693359401</c:v>
                </c:pt>
                <c:pt idx="304">
                  <c:v>195.53155212402299</c:v>
                </c:pt>
                <c:pt idx="305">
                  <c:v>195.52999877929699</c:v>
                </c:pt>
                <c:pt idx="306">
                  <c:v>195.49490051269501</c:v>
                </c:pt>
                <c:pt idx="307">
                  <c:v>195.54963684082</c:v>
                </c:pt>
                <c:pt idx="308">
                  <c:v>195.53722229003901</c:v>
                </c:pt>
                <c:pt idx="309">
                  <c:v>195.53414535522501</c:v>
                </c:pt>
                <c:pt idx="310">
                  <c:v>195.52911987304699</c:v>
                </c:pt>
                <c:pt idx="311">
                  <c:v>195.531253051758</c:v>
                </c:pt>
                <c:pt idx="312">
                  <c:v>195.51072387695299</c:v>
                </c:pt>
                <c:pt idx="313">
                  <c:v>195.539539337158</c:v>
                </c:pt>
                <c:pt idx="314">
                  <c:v>195.53366699218799</c:v>
                </c:pt>
                <c:pt idx="315">
                  <c:v>195.531002807617</c:v>
                </c:pt>
                <c:pt idx="316">
                  <c:v>195.52804870605499</c:v>
                </c:pt>
                <c:pt idx="317">
                  <c:v>195.48525619506799</c:v>
                </c:pt>
                <c:pt idx="318">
                  <c:v>195.549154663086</c:v>
                </c:pt>
                <c:pt idx="319">
                  <c:v>195.536465454102</c:v>
                </c:pt>
                <c:pt idx="320">
                  <c:v>195.53126525878901</c:v>
                </c:pt>
                <c:pt idx="321">
                  <c:v>195.530300140381</c:v>
                </c:pt>
                <c:pt idx="322">
                  <c:v>195.52890014648401</c:v>
                </c:pt>
                <c:pt idx="323">
                  <c:v>195.50975646972699</c:v>
                </c:pt>
                <c:pt idx="324">
                  <c:v>195.53775024414099</c:v>
                </c:pt>
                <c:pt idx="325">
                  <c:v>195.532508850098</c:v>
                </c:pt>
                <c:pt idx="326">
                  <c:v>195.53022155761701</c:v>
                </c:pt>
                <c:pt idx="327">
                  <c:v>195.53024597167999</c:v>
                </c:pt>
                <c:pt idx="328">
                  <c:v>195.500494384766</c:v>
                </c:pt>
                <c:pt idx="329">
                  <c:v>195.54735946655299</c:v>
                </c:pt>
                <c:pt idx="330">
                  <c:v>195.53622436523401</c:v>
                </c:pt>
                <c:pt idx="331">
                  <c:v>195.53095092773401</c:v>
                </c:pt>
                <c:pt idx="332">
                  <c:v>195.530926513672</c:v>
                </c:pt>
                <c:pt idx="333">
                  <c:v>195.53020095825201</c:v>
                </c:pt>
                <c:pt idx="334">
                  <c:v>195.50861816406299</c:v>
                </c:pt>
                <c:pt idx="335">
                  <c:v>195.54045410156201</c:v>
                </c:pt>
                <c:pt idx="336">
                  <c:v>195.53314819335901</c:v>
                </c:pt>
                <c:pt idx="337">
                  <c:v>195.52935409545901</c:v>
                </c:pt>
                <c:pt idx="338">
                  <c:v>195.52989196777301</c:v>
                </c:pt>
                <c:pt idx="339">
                  <c:v>195.49483032226601</c:v>
                </c:pt>
                <c:pt idx="340">
                  <c:v>195.54990234375001</c:v>
                </c:pt>
                <c:pt idx="341">
                  <c:v>195.53686904907201</c:v>
                </c:pt>
                <c:pt idx="342">
                  <c:v>195.53032836914099</c:v>
                </c:pt>
                <c:pt idx="343">
                  <c:v>195.53171081542999</c:v>
                </c:pt>
                <c:pt idx="344">
                  <c:v>195.49937744140601</c:v>
                </c:pt>
                <c:pt idx="345">
                  <c:v>195.543006896973</c:v>
                </c:pt>
                <c:pt idx="346">
                  <c:v>195.53982543945301</c:v>
                </c:pt>
                <c:pt idx="347">
                  <c:v>195.53334960937499</c:v>
                </c:pt>
                <c:pt idx="348">
                  <c:v>195.53135986328101</c:v>
                </c:pt>
                <c:pt idx="349">
                  <c:v>195.53082275390599</c:v>
                </c:pt>
                <c:pt idx="350">
                  <c:v>195.49628295898401</c:v>
                </c:pt>
                <c:pt idx="351">
                  <c:v>195.54910278320301</c:v>
                </c:pt>
                <c:pt idx="352">
                  <c:v>195.536462402344</c:v>
                </c:pt>
                <c:pt idx="353">
                  <c:v>195.53115844726599</c:v>
                </c:pt>
                <c:pt idx="354">
                  <c:v>195.530523681641</c:v>
                </c:pt>
                <c:pt idx="355">
                  <c:v>195.49956359863299</c:v>
                </c:pt>
                <c:pt idx="356">
                  <c:v>195.54311523437499</c:v>
                </c:pt>
                <c:pt idx="357">
                  <c:v>195.538341522217</c:v>
                </c:pt>
                <c:pt idx="358">
                  <c:v>195.53211364746099</c:v>
                </c:pt>
                <c:pt idx="359">
                  <c:v>195.53103637695301</c:v>
                </c:pt>
                <c:pt idx="360">
                  <c:v>195.52810058593701</c:v>
                </c:pt>
                <c:pt idx="361">
                  <c:v>195.488307952881</c:v>
                </c:pt>
                <c:pt idx="362">
                  <c:v>195.54869384765601</c:v>
                </c:pt>
                <c:pt idx="363">
                  <c:v>195.536215209961</c:v>
                </c:pt>
                <c:pt idx="364">
                  <c:v>195.53221740722699</c:v>
                </c:pt>
                <c:pt idx="365">
                  <c:v>195.52971267700201</c:v>
                </c:pt>
                <c:pt idx="366">
                  <c:v>195.49859924316399</c:v>
                </c:pt>
                <c:pt idx="367">
                  <c:v>195.54135437011701</c:v>
                </c:pt>
                <c:pt idx="368">
                  <c:v>195.53815307617199</c:v>
                </c:pt>
                <c:pt idx="369">
                  <c:v>195.534217834473</c:v>
                </c:pt>
                <c:pt idx="370">
                  <c:v>195.53079223632801</c:v>
                </c:pt>
                <c:pt idx="371">
                  <c:v>195.52985534667999</c:v>
                </c:pt>
                <c:pt idx="372">
                  <c:v>195.50836486816399</c:v>
                </c:pt>
                <c:pt idx="373">
                  <c:v>195.541091918945</c:v>
                </c:pt>
                <c:pt idx="374">
                  <c:v>195.53258666992201</c:v>
                </c:pt>
                <c:pt idx="375">
                  <c:v>195.53086853027301</c:v>
                </c:pt>
                <c:pt idx="376">
                  <c:v>195.52931213378901</c:v>
                </c:pt>
                <c:pt idx="377">
                  <c:v>195.492160797119</c:v>
                </c:pt>
                <c:pt idx="378">
                  <c:v>195.53976745605499</c:v>
                </c:pt>
                <c:pt idx="379">
                  <c:v>195.536697387695</c:v>
                </c:pt>
                <c:pt idx="380">
                  <c:v>195.53277893066399</c:v>
                </c:pt>
                <c:pt idx="381">
                  <c:v>195.53138351440401</c:v>
                </c:pt>
                <c:pt idx="382">
                  <c:v>195.52876586914101</c:v>
                </c:pt>
                <c:pt idx="383">
                  <c:v>195.50574035644499</c:v>
                </c:pt>
                <c:pt idx="384">
                  <c:v>195.541497802734</c:v>
                </c:pt>
                <c:pt idx="385">
                  <c:v>195.5341796875</c:v>
                </c:pt>
                <c:pt idx="386">
                  <c:v>195.53023376464799</c:v>
                </c:pt>
                <c:pt idx="387">
                  <c:v>195.52996520996101</c:v>
                </c:pt>
                <c:pt idx="388">
                  <c:v>195.49521484375001</c:v>
                </c:pt>
                <c:pt idx="389">
                  <c:v>195.54962921142601</c:v>
                </c:pt>
                <c:pt idx="390">
                  <c:v>195.53729553222701</c:v>
                </c:pt>
                <c:pt idx="391">
                  <c:v>195.53186035156199</c:v>
                </c:pt>
                <c:pt idx="392">
                  <c:v>195.53006591796901</c:v>
                </c:pt>
                <c:pt idx="393">
                  <c:v>195.52988433837899</c:v>
                </c:pt>
                <c:pt idx="394">
                  <c:v>195.50482482910201</c:v>
                </c:pt>
                <c:pt idx="395">
                  <c:v>195.53883361816401</c:v>
                </c:pt>
                <c:pt idx="396">
                  <c:v>195.53403320312501</c:v>
                </c:pt>
                <c:pt idx="397">
                  <c:v>195.52876281738301</c:v>
                </c:pt>
                <c:pt idx="398">
                  <c:v>195.52874755859401</c:v>
                </c:pt>
                <c:pt idx="399">
                  <c:v>195.49369201660201</c:v>
                </c:pt>
                <c:pt idx="400">
                  <c:v>195.55084228515599</c:v>
                </c:pt>
                <c:pt idx="401">
                  <c:v>195.53768157958999</c:v>
                </c:pt>
                <c:pt idx="402">
                  <c:v>195.53192443847701</c:v>
                </c:pt>
                <c:pt idx="403">
                  <c:v>195.52998962402299</c:v>
                </c:pt>
                <c:pt idx="404">
                  <c:v>195.53143920898401</c:v>
                </c:pt>
                <c:pt idx="405">
                  <c:v>195.500461578369</c:v>
                </c:pt>
                <c:pt idx="406">
                  <c:v>195.54228210449199</c:v>
                </c:pt>
                <c:pt idx="407">
                  <c:v>195.53380126953101</c:v>
                </c:pt>
                <c:pt idx="408">
                  <c:v>195.53147888183599</c:v>
                </c:pt>
                <c:pt idx="409">
                  <c:v>195.53069305419899</c:v>
                </c:pt>
                <c:pt idx="410">
                  <c:v>195.49263610839799</c:v>
                </c:pt>
                <c:pt idx="411">
                  <c:v>195.54877014160201</c:v>
                </c:pt>
                <c:pt idx="412">
                  <c:v>195.53699340820299</c:v>
                </c:pt>
                <c:pt idx="413">
                  <c:v>195.529838562012</c:v>
                </c:pt>
                <c:pt idx="414">
                  <c:v>195.52937011718799</c:v>
                </c:pt>
                <c:pt idx="415">
                  <c:v>195.52901611328099</c:v>
                </c:pt>
                <c:pt idx="416">
                  <c:v>195.50860290527299</c:v>
                </c:pt>
                <c:pt idx="417">
                  <c:v>195.53996658325201</c:v>
                </c:pt>
                <c:pt idx="418">
                  <c:v>195.53262329101599</c:v>
                </c:pt>
                <c:pt idx="419">
                  <c:v>195.53053283691401</c:v>
                </c:pt>
                <c:pt idx="420">
                  <c:v>195.53077697753901</c:v>
                </c:pt>
                <c:pt idx="421">
                  <c:v>195.48634338378901</c:v>
                </c:pt>
                <c:pt idx="422">
                  <c:v>195.55139160156199</c:v>
                </c:pt>
                <c:pt idx="423">
                  <c:v>195.53623352050801</c:v>
                </c:pt>
                <c:pt idx="424">
                  <c:v>195.53245849609399</c:v>
                </c:pt>
                <c:pt idx="425">
                  <c:v>195.53163909912101</c:v>
                </c:pt>
                <c:pt idx="426">
                  <c:v>195.52980346679701</c:v>
                </c:pt>
                <c:pt idx="427">
                  <c:v>195.50926818847699</c:v>
                </c:pt>
                <c:pt idx="428">
                  <c:v>195.53952026367199</c:v>
                </c:pt>
                <c:pt idx="429">
                  <c:v>195.532661437988</c:v>
                </c:pt>
                <c:pt idx="430">
                  <c:v>195.53169250488301</c:v>
                </c:pt>
                <c:pt idx="431">
                  <c:v>195.53021850585901</c:v>
                </c:pt>
                <c:pt idx="432">
                  <c:v>195.49598693847699</c:v>
                </c:pt>
                <c:pt idx="433">
                  <c:v>195.55199813842799</c:v>
                </c:pt>
                <c:pt idx="434">
                  <c:v>195.537432861328</c:v>
                </c:pt>
                <c:pt idx="435">
                  <c:v>195.53045349121101</c:v>
                </c:pt>
                <c:pt idx="436">
                  <c:v>195.53066101074199</c:v>
                </c:pt>
                <c:pt idx="437">
                  <c:v>195.527946472168</c:v>
                </c:pt>
                <c:pt idx="438">
                  <c:v>195.51040344238299</c:v>
                </c:pt>
                <c:pt idx="439">
                  <c:v>195.538327026367</c:v>
                </c:pt>
                <c:pt idx="440">
                  <c:v>195.53161010742201</c:v>
                </c:pt>
                <c:pt idx="441">
                  <c:v>195.53149032592799</c:v>
                </c:pt>
                <c:pt idx="442">
                  <c:v>195.52910156249999</c:v>
                </c:pt>
                <c:pt idx="443">
                  <c:v>195.49720458984399</c:v>
                </c:pt>
                <c:pt idx="444">
                  <c:v>195.54930419921899</c:v>
                </c:pt>
                <c:pt idx="445">
                  <c:v>195.53664016723599</c:v>
                </c:pt>
                <c:pt idx="446">
                  <c:v>195.53396606445301</c:v>
                </c:pt>
                <c:pt idx="447">
                  <c:v>195.53200988769501</c:v>
                </c:pt>
                <c:pt idx="448">
                  <c:v>195.50075988769501</c:v>
                </c:pt>
                <c:pt idx="449">
                  <c:v>195.54314041137701</c:v>
                </c:pt>
                <c:pt idx="450">
                  <c:v>195.53924865722701</c:v>
                </c:pt>
                <c:pt idx="451">
                  <c:v>195.53375549316399</c:v>
                </c:pt>
                <c:pt idx="452">
                  <c:v>195.53114318847699</c:v>
                </c:pt>
                <c:pt idx="453">
                  <c:v>195.52854156494101</c:v>
                </c:pt>
                <c:pt idx="454">
                  <c:v>195.49699707031201</c:v>
                </c:pt>
                <c:pt idx="455">
                  <c:v>195.54705200195301</c:v>
                </c:pt>
                <c:pt idx="456">
                  <c:v>195.534912109375</c:v>
                </c:pt>
                <c:pt idx="457">
                  <c:v>195.53254318237299</c:v>
                </c:pt>
                <c:pt idx="458">
                  <c:v>195.52850952148401</c:v>
                </c:pt>
                <c:pt idx="459">
                  <c:v>195.49848327636701</c:v>
                </c:pt>
                <c:pt idx="460">
                  <c:v>195.54086608886701</c:v>
                </c:pt>
                <c:pt idx="461">
                  <c:v>195.53761291503901</c:v>
                </c:pt>
                <c:pt idx="462">
                  <c:v>195.53405456543001</c:v>
                </c:pt>
                <c:pt idx="463">
                  <c:v>195.530108642578</c:v>
                </c:pt>
                <c:pt idx="464">
                  <c:v>195.52999877929699</c:v>
                </c:pt>
                <c:pt idx="465">
                  <c:v>195.49814224243201</c:v>
                </c:pt>
                <c:pt idx="466">
                  <c:v>195.543612670898</c:v>
                </c:pt>
                <c:pt idx="467">
                  <c:v>195.53551635742201</c:v>
                </c:pt>
                <c:pt idx="468">
                  <c:v>195.53142089843701</c:v>
                </c:pt>
                <c:pt idx="469">
                  <c:v>195.52917480468801</c:v>
                </c:pt>
                <c:pt idx="470">
                  <c:v>195.49986877441401</c:v>
                </c:pt>
                <c:pt idx="471">
                  <c:v>195.54211730956999</c:v>
                </c:pt>
                <c:pt idx="472">
                  <c:v>195.53758544921899</c:v>
                </c:pt>
                <c:pt idx="473">
                  <c:v>195.53185653686501</c:v>
                </c:pt>
                <c:pt idx="474">
                  <c:v>195.53072814941399</c:v>
                </c:pt>
                <c:pt idx="475">
                  <c:v>195.53074951171899</c:v>
                </c:pt>
                <c:pt idx="476">
                  <c:v>195.50760803222701</c:v>
                </c:pt>
                <c:pt idx="477">
                  <c:v>195.54057312011699</c:v>
                </c:pt>
                <c:pt idx="478">
                  <c:v>195.53497924804699</c:v>
                </c:pt>
                <c:pt idx="479">
                  <c:v>195.53143310546901</c:v>
                </c:pt>
                <c:pt idx="480">
                  <c:v>195.529943847656</c:v>
                </c:pt>
                <c:pt idx="481">
                  <c:v>195.493293762207</c:v>
                </c:pt>
                <c:pt idx="482">
                  <c:v>195.53935241699199</c:v>
                </c:pt>
                <c:pt idx="483">
                  <c:v>195.53942871093801</c:v>
                </c:pt>
                <c:pt idx="484">
                  <c:v>195.53277587890599</c:v>
                </c:pt>
                <c:pt idx="485">
                  <c:v>195.52979278564499</c:v>
                </c:pt>
                <c:pt idx="486">
                  <c:v>195.53070678710901</c:v>
                </c:pt>
                <c:pt idx="487">
                  <c:v>195.50809936523399</c:v>
                </c:pt>
                <c:pt idx="488">
                  <c:v>195.54035339355499</c:v>
                </c:pt>
                <c:pt idx="489">
                  <c:v>195.53280639648401</c:v>
                </c:pt>
                <c:pt idx="490">
                  <c:v>195.52997436523401</c:v>
                </c:pt>
                <c:pt idx="491">
                  <c:v>195.53071594238301</c:v>
                </c:pt>
                <c:pt idx="492">
                  <c:v>195.49410400390599</c:v>
                </c:pt>
                <c:pt idx="493">
                  <c:v>195.5498046875</c:v>
                </c:pt>
                <c:pt idx="494">
                  <c:v>195.53690795898399</c:v>
                </c:pt>
                <c:pt idx="495">
                  <c:v>195.53268737792999</c:v>
                </c:pt>
                <c:pt idx="496">
                  <c:v>195.52958068847701</c:v>
                </c:pt>
                <c:pt idx="497">
                  <c:v>195.52993011474601</c:v>
                </c:pt>
                <c:pt idx="498">
                  <c:v>195.50553894043</c:v>
                </c:pt>
                <c:pt idx="499">
                  <c:v>195.540939331055</c:v>
                </c:pt>
                <c:pt idx="500">
                  <c:v>195.53316955566399</c:v>
                </c:pt>
                <c:pt idx="501">
                  <c:v>195.52962493896499</c:v>
                </c:pt>
                <c:pt idx="502">
                  <c:v>195.52984619140599</c:v>
                </c:pt>
                <c:pt idx="503">
                  <c:v>195.49413146972699</c:v>
                </c:pt>
                <c:pt idx="504">
                  <c:v>195.54898071289099</c:v>
                </c:pt>
                <c:pt idx="505">
                  <c:v>195.53607177734401</c:v>
                </c:pt>
                <c:pt idx="506">
                  <c:v>195.53106384277299</c:v>
                </c:pt>
                <c:pt idx="507">
                  <c:v>195.53217468261701</c:v>
                </c:pt>
                <c:pt idx="508">
                  <c:v>195.52909851074199</c:v>
                </c:pt>
                <c:pt idx="509">
                  <c:v>195.498664855957</c:v>
                </c:pt>
                <c:pt idx="510">
                  <c:v>195.540451049805</c:v>
                </c:pt>
                <c:pt idx="511">
                  <c:v>195.53257751464801</c:v>
                </c:pt>
                <c:pt idx="512">
                  <c:v>195.52965393066401</c:v>
                </c:pt>
                <c:pt idx="513">
                  <c:v>195.52901840210001</c:v>
                </c:pt>
                <c:pt idx="514">
                  <c:v>195.49216613769499</c:v>
                </c:pt>
                <c:pt idx="515">
                  <c:v>195.55052795410199</c:v>
                </c:pt>
                <c:pt idx="516">
                  <c:v>195.53514099121099</c:v>
                </c:pt>
                <c:pt idx="517">
                  <c:v>195.53038024902301</c:v>
                </c:pt>
                <c:pt idx="518">
                  <c:v>195.53047485351601</c:v>
                </c:pt>
                <c:pt idx="519">
                  <c:v>195.52983703613299</c:v>
                </c:pt>
                <c:pt idx="520">
                  <c:v>195.50997924804699</c:v>
                </c:pt>
                <c:pt idx="521">
                  <c:v>195.540000915527</c:v>
                </c:pt>
                <c:pt idx="522">
                  <c:v>195.532473754883</c:v>
                </c:pt>
                <c:pt idx="523">
                  <c:v>195.53207397460901</c:v>
                </c:pt>
                <c:pt idx="524">
                  <c:v>195.53111267089801</c:v>
                </c:pt>
                <c:pt idx="525">
                  <c:v>195.478336334229</c:v>
                </c:pt>
                <c:pt idx="526">
                  <c:v>195.55398864746101</c:v>
                </c:pt>
                <c:pt idx="527">
                  <c:v>195.53817749023401</c:v>
                </c:pt>
                <c:pt idx="528">
                  <c:v>195.531085205078</c:v>
                </c:pt>
                <c:pt idx="529">
                  <c:v>195.531108856201</c:v>
                </c:pt>
                <c:pt idx="530">
                  <c:v>195.52850646972701</c:v>
                </c:pt>
                <c:pt idx="531">
                  <c:v>195.50986328125001</c:v>
                </c:pt>
                <c:pt idx="532">
                  <c:v>195.53819274902301</c:v>
                </c:pt>
                <c:pt idx="533">
                  <c:v>195.53255462646499</c:v>
                </c:pt>
                <c:pt idx="534">
                  <c:v>195.52920532226599</c:v>
                </c:pt>
                <c:pt idx="535">
                  <c:v>195.52870788574199</c:v>
                </c:pt>
                <c:pt idx="536">
                  <c:v>195.49599609374999</c:v>
                </c:pt>
                <c:pt idx="537">
                  <c:v>195.54856872558599</c:v>
                </c:pt>
                <c:pt idx="538">
                  <c:v>195.53633117675801</c:v>
                </c:pt>
                <c:pt idx="539">
                  <c:v>195.53403015136701</c:v>
                </c:pt>
                <c:pt idx="540">
                  <c:v>195.530035400391</c:v>
                </c:pt>
                <c:pt idx="541">
                  <c:v>195.52845764160199</c:v>
                </c:pt>
                <c:pt idx="542">
                  <c:v>195.50901489257799</c:v>
                </c:pt>
                <c:pt idx="543">
                  <c:v>195.53827209472701</c:v>
                </c:pt>
                <c:pt idx="544">
                  <c:v>195.53171386718799</c:v>
                </c:pt>
                <c:pt idx="545">
                  <c:v>195.53014755249001</c:v>
                </c:pt>
                <c:pt idx="546">
                  <c:v>195.52912597656299</c:v>
                </c:pt>
                <c:pt idx="547">
                  <c:v>195.49843444824199</c:v>
                </c:pt>
                <c:pt idx="548">
                  <c:v>195.547357177734</c:v>
                </c:pt>
                <c:pt idx="549">
                  <c:v>195.53520202636699</c:v>
                </c:pt>
                <c:pt idx="550">
                  <c:v>195.53184509277301</c:v>
                </c:pt>
                <c:pt idx="551">
                  <c:v>195.53024902343799</c:v>
                </c:pt>
                <c:pt idx="552">
                  <c:v>195.49964294433599</c:v>
                </c:pt>
                <c:pt idx="553">
                  <c:v>195.53958511352499</c:v>
                </c:pt>
                <c:pt idx="554">
                  <c:v>195.53907470703101</c:v>
                </c:pt>
                <c:pt idx="555">
                  <c:v>195.53236083984399</c:v>
                </c:pt>
                <c:pt idx="556">
                  <c:v>195.530355834961</c:v>
                </c:pt>
                <c:pt idx="557">
                  <c:v>195.52949523925801</c:v>
                </c:pt>
                <c:pt idx="558">
                  <c:v>195.50362854003899</c:v>
                </c:pt>
                <c:pt idx="559">
                  <c:v>195.542236328125</c:v>
                </c:pt>
                <c:pt idx="560">
                  <c:v>195.53406372070299</c:v>
                </c:pt>
                <c:pt idx="561">
                  <c:v>195.53146362304699</c:v>
                </c:pt>
                <c:pt idx="562">
                  <c:v>195.53070373535201</c:v>
                </c:pt>
                <c:pt idx="563">
                  <c:v>195.49988708496099</c:v>
                </c:pt>
                <c:pt idx="564">
                  <c:v>195.53923034668</c:v>
                </c:pt>
                <c:pt idx="565">
                  <c:v>195.53823089599601</c:v>
                </c:pt>
                <c:pt idx="566">
                  <c:v>195.53350830078099</c:v>
                </c:pt>
                <c:pt idx="567">
                  <c:v>195.52915039062501</c:v>
                </c:pt>
                <c:pt idx="568">
                  <c:v>195.52925109863301</c:v>
                </c:pt>
                <c:pt idx="569">
                  <c:v>195.496543884277</c:v>
                </c:pt>
                <c:pt idx="570">
                  <c:v>195.54203796386699</c:v>
                </c:pt>
                <c:pt idx="571">
                  <c:v>195.53384399414099</c:v>
                </c:pt>
                <c:pt idx="572">
                  <c:v>195.52926635742199</c:v>
                </c:pt>
                <c:pt idx="573">
                  <c:v>195.52923965454099</c:v>
                </c:pt>
                <c:pt idx="574">
                  <c:v>195.49993286132801</c:v>
                </c:pt>
                <c:pt idx="575">
                  <c:v>195.54033203124999</c:v>
                </c:pt>
                <c:pt idx="576">
                  <c:v>195.53679199218701</c:v>
                </c:pt>
                <c:pt idx="577">
                  <c:v>195.530712127686</c:v>
                </c:pt>
                <c:pt idx="578">
                  <c:v>195.53186645507799</c:v>
                </c:pt>
                <c:pt idx="579">
                  <c:v>195.530767822266</c:v>
                </c:pt>
                <c:pt idx="580">
                  <c:v>195.50641174316399</c:v>
                </c:pt>
                <c:pt idx="581">
                  <c:v>195.54168701171901</c:v>
                </c:pt>
                <c:pt idx="582">
                  <c:v>195.534591674805</c:v>
                </c:pt>
                <c:pt idx="583">
                  <c:v>195.53038024902301</c:v>
                </c:pt>
                <c:pt idx="584">
                  <c:v>195.530764770508</c:v>
                </c:pt>
                <c:pt idx="585">
                  <c:v>195.49327468872099</c:v>
                </c:pt>
                <c:pt idx="586">
                  <c:v>195.54090881347699</c:v>
                </c:pt>
                <c:pt idx="587">
                  <c:v>195.538415527344</c:v>
                </c:pt>
                <c:pt idx="588">
                  <c:v>195.53069763183601</c:v>
                </c:pt>
                <c:pt idx="589">
                  <c:v>195.53096389770499</c:v>
                </c:pt>
                <c:pt idx="590">
                  <c:v>195.52936706542999</c:v>
                </c:pt>
                <c:pt idx="591">
                  <c:v>195.50614013671901</c:v>
                </c:pt>
                <c:pt idx="592">
                  <c:v>195.54081420898399</c:v>
                </c:pt>
                <c:pt idx="593">
                  <c:v>195.53129196167001</c:v>
                </c:pt>
                <c:pt idx="594">
                  <c:v>195.53049011230499</c:v>
                </c:pt>
                <c:pt idx="595">
                  <c:v>195.52902221679699</c:v>
                </c:pt>
                <c:pt idx="596">
                  <c:v>195.49301147460901</c:v>
                </c:pt>
                <c:pt idx="597">
                  <c:v>195.55064773559599</c:v>
                </c:pt>
                <c:pt idx="598">
                  <c:v>195.537518310547</c:v>
                </c:pt>
                <c:pt idx="599">
                  <c:v>195.53093566894501</c:v>
                </c:pt>
                <c:pt idx="600">
                  <c:v>195.52869873046899</c:v>
                </c:pt>
                <c:pt idx="601">
                  <c:v>195.528732299805</c:v>
                </c:pt>
                <c:pt idx="602">
                  <c:v>195.50627441406201</c:v>
                </c:pt>
                <c:pt idx="603">
                  <c:v>195.539877319336</c:v>
                </c:pt>
                <c:pt idx="604">
                  <c:v>195.53322753906201</c:v>
                </c:pt>
                <c:pt idx="605">
                  <c:v>195.52980804443399</c:v>
                </c:pt>
                <c:pt idx="606">
                  <c:v>195.53072814941399</c:v>
                </c:pt>
                <c:pt idx="607">
                  <c:v>195.493740844727</c:v>
                </c:pt>
                <c:pt idx="608">
                  <c:v>195.55047912597701</c:v>
                </c:pt>
                <c:pt idx="609">
                  <c:v>195.53431320190401</c:v>
                </c:pt>
                <c:pt idx="610">
                  <c:v>195.53245239257799</c:v>
                </c:pt>
                <c:pt idx="611">
                  <c:v>195.52898254394501</c:v>
                </c:pt>
                <c:pt idx="612">
                  <c:v>195.52792663574201</c:v>
                </c:pt>
                <c:pt idx="613">
                  <c:v>195.49869537353501</c:v>
                </c:pt>
                <c:pt idx="614">
                  <c:v>195.540530395508</c:v>
                </c:pt>
                <c:pt idx="615">
                  <c:v>195.53264770507801</c:v>
                </c:pt>
                <c:pt idx="616">
                  <c:v>195.53059082031299</c:v>
                </c:pt>
                <c:pt idx="617">
                  <c:v>195.528514862061</c:v>
                </c:pt>
                <c:pt idx="618">
                  <c:v>195.48756408691401</c:v>
                </c:pt>
                <c:pt idx="619">
                  <c:v>195.55204162597701</c:v>
                </c:pt>
                <c:pt idx="620">
                  <c:v>195.53674011230501</c:v>
                </c:pt>
                <c:pt idx="621">
                  <c:v>195.53305053710901</c:v>
                </c:pt>
                <c:pt idx="622">
                  <c:v>195.53047180175801</c:v>
                </c:pt>
                <c:pt idx="623">
                  <c:v>195.52965698242201</c:v>
                </c:pt>
                <c:pt idx="624">
                  <c:v>195.50937805175801</c:v>
                </c:pt>
                <c:pt idx="625">
                  <c:v>195.539600372314</c:v>
                </c:pt>
                <c:pt idx="626">
                  <c:v>195.53302307128899</c:v>
                </c:pt>
                <c:pt idx="627">
                  <c:v>195.53070678710901</c:v>
                </c:pt>
                <c:pt idx="628">
                  <c:v>195.52914733886701</c:v>
                </c:pt>
                <c:pt idx="629">
                  <c:v>195.479621887207</c:v>
                </c:pt>
                <c:pt idx="630">
                  <c:v>195.553631591797</c:v>
                </c:pt>
                <c:pt idx="631">
                  <c:v>195.536218261719</c:v>
                </c:pt>
                <c:pt idx="632">
                  <c:v>195.53186950683599</c:v>
                </c:pt>
                <c:pt idx="633">
                  <c:v>195.52841949462899</c:v>
                </c:pt>
                <c:pt idx="634">
                  <c:v>195.52909851074199</c:v>
                </c:pt>
                <c:pt idx="635">
                  <c:v>195.50823059082001</c:v>
                </c:pt>
                <c:pt idx="636">
                  <c:v>195.536624145508</c:v>
                </c:pt>
                <c:pt idx="637">
                  <c:v>195.532188415527</c:v>
                </c:pt>
                <c:pt idx="638">
                  <c:v>195.52920227050799</c:v>
                </c:pt>
                <c:pt idx="639">
                  <c:v>195.53055419921901</c:v>
                </c:pt>
                <c:pt idx="640">
                  <c:v>195.49806518554701</c:v>
                </c:pt>
                <c:pt idx="641">
                  <c:v>195.54956436157201</c:v>
                </c:pt>
                <c:pt idx="642">
                  <c:v>195.53891601562501</c:v>
                </c:pt>
                <c:pt idx="643">
                  <c:v>195.53224792480501</c:v>
                </c:pt>
                <c:pt idx="644">
                  <c:v>195.52841491699201</c:v>
                </c:pt>
                <c:pt idx="645">
                  <c:v>195.529247283936</c:v>
                </c:pt>
                <c:pt idx="646">
                  <c:v>195.50837097167999</c:v>
                </c:pt>
                <c:pt idx="647">
                  <c:v>195.53811950683601</c:v>
                </c:pt>
                <c:pt idx="648">
                  <c:v>195.53257751464801</c:v>
                </c:pt>
                <c:pt idx="649">
                  <c:v>195.52882766723599</c:v>
                </c:pt>
                <c:pt idx="650">
                  <c:v>195.529788208008</c:v>
                </c:pt>
                <c:pt idx="651">
                  <c:v>195.50265197753899</c:v>
                </c:pt>
                <c:pt idx="652">
                  <c:v>195.541586303711</c:v>
                </c:pt>
                <c:pt idx="653">
                  <c:v>195.53524017333999</c:v>
                </c:pt>
                <c:pt idx="654">
                  <c:v>195.53036499023401</c:v>
                </c:pt>
                <c:pt idx="655">
                  <c:v>195.52833251953101</c:v>
                </c:pt>
                <c:pt idx="656">
                  <c:v>195.49904785156201</c:v>
                </c:pt>
                <c:pt idx="657">
                  <c:v>195.53903198242199</c:v>
                </c:pt>
                <c:pt idx="658">
                  <c:v>195.539636230469</c:v>
                </c:pt>
                <c:pt idx="659">
                  <c:v>195.53164367675799</c:v>
                </c:pt>
                <c:pt idx="660">
                  <c:v>195.52897644043</c:v>
                </c:pt>
                <c:pt idx="661">
                  <c:v>195.53076171875</c:v>
                </c:pt>
                <c:pt idx="662">
                  <c:v>195.50287170410201</c:v>
                </c:pt>
                <c:pt idx="663">
                  <c:v>195.54240722656201</c:v>
                </c:pt>
                <c:pt idx="664">
                  <c:v>195.53415527343799</c:v>
                </c:pt>
                <c:pt idx="665">
                  <c:v>195.52915191650399</c:v>
                </c:pt>
                <c:pt idx="666">
                  <c:v>195.53085937500001</c:v>
                </c:pt>
                <c:pt idx="667">
                  <c:v>195.49931335449199</c:v>
                </c:pt>
                <c:pt idx="668">
                  <c:v>195.539627075195</c:v>
                </c:pt>
                <c:pt idx="669">
                  <c:v>195.538921356201</c:v>
                </c:pt>
                <c:pt idx="670">
                  <c:v>195.53180541992199</c:v>
                </c:pt>
                <c:pt idx="671">
                  <c:v>195.52990417480501</c:v>
                </c:pt>
                <c:pt idx="672">
                  <c:v>195.528884887695</c:v>
                </c:pt>
                <c:pt idx="673">
                  <c:v>195.495182037354</c:v>
                </c:pt>
                <c:pt idx="674">
                  <c:v>195.54283447265601</c:v>
                </c:pt>
                <c:pt idx="675">
                  <c:v>195.53200073242201</c:v>
                </c:pt>
                <c:pt idx="676">
                  <c:v>195.52846374511699</c:v>
                </c:pt>
                <c:pt idx="677">
                  <c:v>195.53000640869101</c:v>
                </c:pt>
                <c:pt idx="678">
                  <c:v>195.49891357421899</c:v>
                </c:pt>
                <c:pt idx="679">
                  <c:v>195.53919372558599</c:v>
                </c:pt>
                <c:pt idx="680">
                  <c:v>195.53793334960901</c:v>
                </c:pt>
                <c:pt idx="681">
                  <c:v>195.53099060058599</c:v>
                </c:pt>
                <c:pt idx="682">
                  <c:v>195.53159484863301</c:v>
                </c:pt>
                <c:pt idx="683">
                  <c:v>195.52862243652299</c:v>
                </c:pt>
                <c:pt idx="684">
                  <c:v>195.50606689453099</c:v>
                </c:pt>
                <c:pt idx="685">
                  <c:v>195.542263031006</c:v>
                </c:pt>
                <c:pt idx="686">
                  <c:v>195.533935546875</c:v>
                </c:pt>
                <c:pt idx="687">
                  <c:v>195.53056640624999</c:v>
                </c:pt>
                <c:pt idx="688">
                  <c:v>195.52907104492201</c:v>
                </c:pt>
                <c:pt idx="689">
                  <c:v>195.49227905273401</c:v>
                </c:pt>
                <c:pt idx="690">
                  <c:v>195.53959655761699</c:v>
                </c:pt>
                <c:pt idx="691">
                  <c:v>195.53652648925799</c:v>
                </c:pt>
                <c:pt idx="692">
                  <c:v>195.53077697753901</c:v>
                </c:pt>
                <c:pt idx="693">
                  <c:v>195.531818389893</c:v>
                </c:pt>
                <c:pt idx="694">
                  <c:v>195.52830200195299</c:v>
                </c:pt>
                <c:pt idx="695">
                  <c:v>195.50485229492199</c:v>
                </c:pt>
                <c:pt idx="696">
                  <c:v>195.53876647949201</c:v>
                </c:pt>
                <c:pt idx="697">
                  <c:v>195.53151321411099</c:v>
                </c:pt>
                <c:pt idx="698">
                  <c:v>195.53119812011701</c:v>
                </c:pt>
                <c:pt idx="699">
                  <c:v>195.52771301269499</c:v>
                </c:pt>
                <c:pt idx="700">
                  <c:v>195.49216613769499</c:v>
                </c:pt>
                <c:pt idx="701">
                  <c:v>195.55285263061501</c:v>
                </c:pt>
                <c:pt idx="702">
                  <c:v>195.53749389648399</c:v>
                </c:pt>
                <c:pt idx="703">
                  <c:v>195.53115234374999</c:v>
                </c:pt>
                <c:pt idx="704">
                  <c:v>195.529376220703</c:v>
                </c:pt>
                <c:pt idx="705">
                  <c:v>195.52883911132801</c:v>
                </c:pt>
                <c:pt idx="706">
                  <c:v>195.50525512695299</c:v>
                </c:pt>
                <c:pt idx="707">
                  <c:v>195.54015197753901</c:v>
                </c:pt>
                <c:pt idx="708">
                  <c:v>195.532141113281</c:v>
                </c:pt>
                <c:pt idx="709">
                  <c:v>195.53242874145499</c:v>
                </c:pt>
                <c:pt idx="710">
                  <c:v>195.52875976562501</c:v>
                </c:pt>
                <c:pt idx="711">
                  <c:v>195.48683471679701</c:v>
                </c:pt>
                <c:pt idx="712">
                  <c:v>195.552896118164</c:v>
                </c:pt>
                <c:pt idx="713">
                  <c:v>195.53744506835901</c:v>
                </c:pt>
                <c:pt idx="714">
                  <c:v>195.53258666992201</c:v>
                </c:pt>
                <c:pt idx="715">
                  <c:v>195.52890625000001</c:v>
                </c:pt>
                <c:pt idx="716">
                  <c:v>195.52835388183601</c:v>
                </c:pt>
                <c:pt idx="717">
                  <c:v>195.499675750732</c:v>
                </c:pt>
                <c:pt idx="718">
                  <c:v>195.54005737304701</c:v>
                </c:pt>
                <c:pt idx="719">
                  <c:v>195.53374023437499</c:v>
                </c:pt>
                <c:pt idx="720">
                  <c:v>195.52999572753899</c:v>
                </c:pt>
                <c:pt idx="721">
                  <c:v>195.52976226806601</c:v>
                </c:pt>
                <c:pt idx="722">
                  <c:v>195.48959655761701</c:v>
                </c:pt>
                <c:pt idx="723">
                  <c:v>195.55283508300801</c:v>
                </c:pt>
                <c:pt idx="724">
                  <c:v>195.53636779785199</c:v>
                </c:pt>
                <c:pt idx="725">
                  <c:v>195.53133392333999</c:v>
                </c:pt>
                <c:pt idx="726">
                  <c:v>195.53012695312501</c:v>
                </c:pt>
                <c:pt idx="727">
                  <c:v>195.52821350097699</c:v>
                </c:pt>
                <c:pt idx="728">
                  <c:v>195.50759582519501</c:v>
                </c:pt>
                <c:pt idx="729">
                  <c:v>195.53981018066401</c:v>
                </c:pt>
                <c:pt idx="730">
                  <c:v>195.53313903808601</c:v>
                </c:pt>
                <c:pt idx="731">
                  <c:v>195.52899780273401</c:v>
                </c:pt>
                <c:pt idx="732">
                  <c:v>195.528726196289</c:v>
                </c:pt>
                <c:pt idx="733">
                  <c:v>195.479866027832</c:v>
                </c:pt>
                <c:pt idx="734">
                  <c:v>195.55096740722701</c:v>
                </c:pt>
                <c:pt idx="735">
                  <c:v>195.53601074218801</c:v>
                </c:pt>
                <c:pt idx="736">
                  <c:v>195.53034362792999</c:v>
                </c:pt>
                <c:pt idx="737">
                  <c:v>195.52961349487299</c:v>
                </c:pt>
                <c:pt idx="738">
                  <c:v>195.52879943847699</c:v>
                </c:pt>
                <c:pt idx="739">
                  <c:v>195.50893249511699</c:v>
                </c:pt>
                <c:pt idx="740">
                  <c:v>195.53805541992199</c:v>
                </c:pt>
                <c:pt idx="741">
                  <c:v>195.53213500976599</c:v>
                </c:pt>
                <c:pt idx="742">
                  <c:v>195.52895507812499</c:v>
                </c:pt>
                <c:pt idx="743">
                  <c:v>195.52980957031201</c:v>
                </c:pt>
                <c:pt idx="744">
                  <c:v>195.497637939453</c:v>
                </c:pt>
                <c:pt idx="745">
                  <c:v>195.548084259033</c:v>
                </c:pt>
                <c:pt idx="746">
                  <c:v>195.53622741699201</c:v>
                </c:pt>
                <c:pt idx="747">
                  <c:v>195.52931213378901</c:v>
                </c:pt>
                <c:pt idx="748">
                  <c:v>195.52953186035199</c:v>
                </c:pt>
                <c:pt idx="749">
                  <c:v>195.52899169921901</c:v>
                </c:pt>
                <c:pt idx="750">
                  <c:v>195.50877990722699</c:v>
                </c:pt>
                <c:pt idx="751">
                  <c:v>195.53786010742201</c:v>
                </c:pt>
                <c:pt idx="752">
                  <c:v>195.53053283691401</c:v>
                </c:pt>
                <c:pt idx="753">
                  <c:v>195.52938842773401</c:v>
                </c:pt>
                <c:pt idx="754">
                  <c:v>195.52867431640601</c:v>
                </c:pt>
                <c:pt idx="755">
                  <c:v>195.50088500976599</c:v>
                </c:pt>
                <c:pt idx="756">
                  <c:v>195.54268493652299</c:v>
                </c:pt>
                <c:pt idx="757">
                  <c:v>195.534114837646</c:v>
                </c:pt>
                <c:pt idx="758">
                  <c:v>195.53080444335899</c:v>
                </c:pt>
                <c:pt idx="759">
                  <c:v>195.52851562500001</c:v>
                </c:pt>
                <c:pt idx="760">
                  <c:v>195.498135375977</c:v>
                </c:pt>
                <c:pt idx="761">
                  <c:v>195.538677215576</c:v>
                </c:pt>
                <c:pt idx="762">
                  <c:v>195.53837585449199</c:v>
                </c:pt>
                <c:pt idx="763">
                  <c:v>195.53156738281299</c:v>
                </c:pt>
                <c:pt idx="764">
                  <c:v>195.52944946289099</c:v>
                </c:pt>
                <c:pt idx="765">
                  <c:v>195.52944564819299</c:v>
                </c:pt>
                <c:pt idx="766">
                  <c:v>195.501876831055</c:v>
                </c:pt>
                <c:pt idx="767">
                  <c:v>195.54237976074199</c:v>
                </c:pt>
                <c:pt idx="768">
                  <c:v>195.53233642578101</c:v>
                </c:pt>
                <c:pt idx="769">
                  <c:v>195.52985382080101</c:v>
                </c:pt>
                <c:pt idx="770">
                  <c:v>195.52871398925799</c:v>
                </c:pt>
                <c:pt idx="771">
                  <c:v>195.49846496582001</c:v>
                </c:pt>
                <c:pt idx="772">
                  <c:v>195.54067687988299</c:v>
                </c:pt>
                <c:pt idx="773">
                  <c:v>195.53754043579099</c:v>
                </c:pt>
                <c:pt idx="774">
                  <c:v>195.53341979980499</c:v>
                </c:pt>
                <c:pt idx="775">
                  <c:v>195.52801818847701</c:v>
                </c:pt>
                <c:pt idx="776">
                  <c:v>195.52894897460899</c:v>
                </c:pt>
                <c:pt idx="777">
                  <c:v>195.49509811401401</c:v>
                </c:pt>
                <c:pt idx="778">
                  <c:v>195.54248046875</c:v>
                </c:pt>
                <c:pt idx="779">
                  <c:v>195.53244018554699</c:v>
                </c:pt>
                <c:pt idx="780">
                  <c:v>195.53054809570301</c:v>
                </c:pt>
                <c:pt idx="781">
                  <c:v>195.53003692626999</c:v>
                </c:pt>
                <c:pt idx="782">
                  <c:v>195.500238037109</c:v>
                </c:pt>
                <c:pt idx="783">
                  <c:v>195.54022216796901</c:v>
                </c:pt>
                <c:pt idx="784">
                  <c:v>195.53758850097699</c:v>
                </c:pt>
                <c:pt idx="785">
                  <c:v>195.53384399414099</c:v>
                </c:pt>
                <c:pt idx="786">
                  <c:v>195.53062438964801</c:v>
                </c:pt>
                <c:pt idx="787">
                  <c:v>195.527267456055</c:v>
                </c:pt>
                <c:pt idx="788">
                  <c:v>195.50664062499999</c:v>
                </c:pt>
                <c:pt idx="789">
                  <c:v>195.540256500244</c:v>
                </c:pt>
                <c:pt idx="790">
                  <c:v>195.53309631347699</c:v>
                </c:pt>
                <c:pt idx="791">
                  <c:v>195.530114746094</c:v>
                </c:pt>
                <c:pt idx="792">
                  <c:v>195.52854309081999</c:v>
                </c:pt>
                <c:pt idx="793">
                  <c:v>195.49058914184599</c:v>
                </c:pt>
                <c:pt idx="794">
                  <c:v>195.54059143066399</c:v>
                </c:pt>
                <c:pt idx="795">
                  <c:v>195.535803222656</c:v>
                </c:pt>
                <c:pt idx="796">
                  <c:v>195.53256530761701</c:v>
                </c:pt>
                <c:pt idx="797">
                  <c:v>195.52910995483401</c:v>
                </c:pt>
                <c:pt idx="798">
                  <c:v>195.52862548828099</c:v>
                </c:pt>
                <c:pt idx="799">
                  <c:v>195.50451965331999</c:v>
                </c:pt>
                <c:pt idx="800">
                  <c:v>195.54096984863301</c:v>
                </c:pt>
                <c:pt idx="801">
                  <c:v>195.53359985351599</c:v>
                </c:pt>
                <c:pt idx="802">
                  <c:v>195.53205566406299</c:v>
                </c:pt>
                <c:pt idx="803">
                  <c:v>195.52796936035199</c:v>
                </c:pt>
                <c:pt idx="804">
                  <c:v>195.488357543945</c:v>
                </c:pt>
                <c:pt idx="805">
                  <c:v>195.55578613281199</c:v>
                </c:pt>
                <c:pt idx="806">
                  <c:v>195.54001464843799</c:v>
                </c:pt>
                <c:pt idx="807">
                  <c:v>195.53317871093799</c:v>
                </c:pt>
                <c:pt idx="808">
                  <c:v>195.528643798828</c:v>
                </c:pt>
                <c:pt idx="809">
                  <c:v>195.528759002686</c:v>
                </c:pt>
                <c:pt idx="810">
                  <c:v>195.50381164550799</c:v>
                </c:pt>
                <c:pt idx="811">
                  <c:v>195.53799438476599</c:v>
                </c:pt>
                <c:pt idx="812">
                  <c:v>195.53274230957001</c:v>
                </c:pt>
                <c:pt idx="813">
                  <c:v>195.52956390380899</c:v>
                </c:pt>
                <c:pt idx="814">
                  <c:v>195.528643798828</c:v>
                </c:pt>
                <c:pt idx="815">
                  <c:v>195.48767395019499</c:v>
                </c:pt>
                <c:pt idx="816">
                  <c:v>195.55180358886699</c:v>
                </c:pt>
                <c:pt idx="817">
                  <c:v>195.538009643555</c:v>
                </c:pt>
                <c:pt idx="818">
                  <c:v>195.53267517089799</c:v>
                </c:pt>
                <c:pt idx="819">
                  <c:v>195.52848815918</c:v>
                </c:pt>
                <c:pt idx="820">
                  <c:v>195.52975463867199</c:v>
                </c:pt>
                <c:pt idx="821">
                  <c:v>195.498188018799</c:v>
                </c:pt>
                <c:pt idx="822">
                  <c:v>195.54178771972701</c:v>
                </c:pt>
                <c:pt idx="823">
                  <c:v>195.53276062011699</c:v>
                </c:pt>
                <c:pt idx="824">
                  <c:v>195.52915344238301</c:v>
                </c:pt>
                <c:pt idx="825">
                  <c:v>195.529323577881</c:v>
                </c:pt>
                <c:pt idx="826">
                  <c:v>195.490881347656</c:v>
                </c:pt>
                <c:pt idx="827">
                  <c:v>195.55251464843701</c:v>
                </c:pt>
                <c:pt idx="828">
                  <c:v>195.53627929687499</c:v>
                </c:pt>
                <c:pt idx="829">
                  <c:v>195.52972793579099</c:v>
                </c:pt>
                <c:pt idx="830">
                  <c:v>195.529132080078</c:v>
                </c:pt>
                <c:pt idx="831">
                  <c:v>195.52777099609401</c:v>
                </c:pt>
                <c:pt idx="832">
                  <c:v>195.507409667969</c:v>
                </c:pt>
                <c:pt idx="833">
                  <c:v>195.538768768311</c:v>
                </c:pt>
                <c:pt idx="834">
                  <c:v>195.53256530761701</c:v>
                </c:pt>
                <c:pt idx="835">
                  <c:v>195.53005065918001</c:v>
                </c:pt>
                <c:pt idx="836">
                  <c:v>195.528729248047</c:v>
                </c:pt>
                <c:pt idx="837">
                  <c:v>195.47964477539099</c:v>
                </c:pt>
                <c:pt idx="838">
                  <c:v>195.55220642089799</c:v>
                </c:pt>
                <c:pt idx="839">
                  <c:v>195.535317993164</c:v>
                </c:pt>
                <c:pt idx="840">
                  <c:v>195.52940063476601</c:v>
                </c:pt>
                <c:pt idx="841">
                  <c:v>195.52898406982399</c:v>
                </c:pt>
                <c:pt idx="842">
                  <c:v>195.530187988281</c:v>
                </c:pt>
                <c:pt idx="843">
                  <c:v>195.50899963378899</c:v>
                </c:pt>
                <c:pt idx="844">
                  <c:v>195.53809509277301</c:v>
                </c:pt>
                <c:pt idx="845">
                  <c:v>195.531337738037</c:v>
                </c:pt>
                <c:pt idx="846">
                  <c:v>195.53033447265599</c:v>
                </c:pt>
                <c:pt idx="847">
                  <c:v>195.52943420410199</c:v>
                </c:pt>
                <c:pt idx="848">
                  <c:v>195.500897216797</c:v>
                </c:pt>
                <c:pt idx="849">
                  <c:v>195.543239593506</c:v>
                </c:pt>
                <c:pt idx="850">
                  <c:v>195.53489685058599</c:v>
                </c:pt>
                <c:pt idx="851">
                  <c:v>195.530352783203</c:v>
                </c:pt>
                <c:pt idx="852">
                  <c:v>195.52868347168001</c:v>
                </c:pt>
                <c:pt idx="853">
                  <c:v>195.52610015869101</c:v>
                </c:pt>
                <c:pt idx="854">
                  <c:v>195.50916137695299</c:v>
                </c:pt>
                <c:pt idx="855">
                  <c:v>195.53875427246101</c:v>
                </c:pt>
                <c:pt idx="856">
                  <c:v>195.53071899414101</c:v>
                </c:pt>
                <c:pt idx="857">
                  <c:v>195.53067779541001</c:v>
                </c:pt>
                <c:pt idx="858">
                  <c:v>195.52893371581999</c:v>
                </c:pt>
                <c:pt idx="859">
                  <c:v>195.50278015136701</c:v>
                </c:pt>
                <c:pt idx="860">
                  <c:v>195.54283142089801</c:v>
                </c:pt>
                <c:pt idx="861">
                  <c:v>195.534912109375</c:v>
                </c:pt>
                <c:pt idx="862">
                  <c:v>195.53294677734399</c:v>
                </c:pt>
                <c:pt idx="863">
                  <c:v>195.529949951172</c:v>
                </c:pt>
                <c:pt idx="864">
                  <c:v>195.49915771484399</c:v>
                </c:pt>
                <c:pt idx="865">
                  <c:v>195.539463043213</c:v>
                </c:pt>
                <c:pt idx="866">
                  <c:v>195.53810729980501</c:v>
                </c:pt>
                <c:pt idx="867">
                  <c:v>195.53108215332</c:v>
                </c:pt>
                <c:pt idx="868">
                  <c:v>195.52860412597701</c:v>
                </c:pt>
                <c:pt idx="869">
                  <c:v>195.52805709838901</c:v>
                </c:pt>
                <c:pt idx="870">
                  <c:v>195.50216064453099</c:v>
                </c:pt>
                <c:pt idx="871">
                  <c:v>195.543301391602</c:v>
                </c:pt>
                <c:pt idx="872">
                  <c:v>195.53271484375</c:v>
                </c:pt>
                <c:pt idx="873">
                  <c:v>195.53083038330101</c:v>
                </c:pt>
                <c:pt idx="874">
                  <c:v>195.52867126464801</c:v>
                </c:pt>
                <c:pt idx="875">
                  <c:v>195.50013732910199</c:v>
                </c:pt>
                <c:pt idx="876">
                  <c:v>195.53998718261701</c:v>
                </c:pt>
                <c:pt idx="877">
                  <c:v>195.53576278686501</c:v>
                </c:pt>
                <c:pt idx="878">
                  <c:v>195.53282775878901</c:v>
                </c:pt>
                <c:pt idx="879">
                  <c:v>195.53012695312501</c:v>
                </c:pt>
                <c:pt idx="880">
                  <c:v>195.52797546386699</c:v>
                </c:pt>
                <c:pt idx="881">
                  <c:v>195.49593353271499</c:v>
                </c:pt>
                <c:pt idx="882">
                  <c:v>195.54359130859399</c:v>
                </c:pt>
                <c:pt idx="883">
                  <c:v>195.53467712402301</c:v>
                </c:pt>
                <c:pt idx="884">
                  <c:v>195.53061828613301</c:v>
                </c:pt>
                <c:pt idx="885">
                  <c:v>195.52818298339801</c:v>
                </c:pt>
                <c:pt idx="886">
                  <c:v>195.49996948242199</c:v>
                </c:pt>
                <c:pt idx="887">
                  <c:v>195.54094848632801</c:v>
                </c:pt>
                <c:pt idx="888">
                  <c:v>195.537103271484</c:v>
                </c:pt>
                <c:pt idx="889">
                  <c:v>195.53132247924799</c:v>
                </c:pt>
                <c:pt idx="890">
                  <c:v>195.52802124023401</c:v>
                </c:pt>
                <c:pt idx="891">
                  <c:v>195.52993164062499</c:v>
                </c:pt>
                <c:pt idx="892">
                  <c:v>195.50476074218801</c:v>
                </c:pt>
                <c:pt idx="893">
                  <c:v>195.53973770141599</c:v>
                </c:pt>
                <c:pt idx="894">
                  <c:v>195.53218994140599</c:v>
                </c:pt>
                <c:pt idx="895">
                  <c:v>195.52951965331999</c:v>
                </c:pt>
                <c:pt idx="896">
                  <c:v>195.52901611328099</c:v>
                </c:pt>
                <c:pt idx="897">
                  <c:v>195.48299407958999</c:v>
                </c:pt>
                <c:pt idx="898">
                  <c:v>195.54466857910199</c:v>
                </c:pt>
                <c:pt idx="899">
                  <c:v>195.53916320800801</c:v>
                </c:pt>
                <c:pt idx="900">
                  <c:v>195.53205566406299</c:v>
                </c:pt>
                <c:pt idx="901">
                  <c:v>195.52940750122099</c:v>
                </c:pt>
                <c:pt idx="902">
                  <c:v>195.53045043945301</c:v>
                </c:pt>
                <c:pt idx="903">
                  <c:v>195.504971313477</c:v>
                </c:pt>
                <c:pt idx="904">
                  <c:v>195.54114685058599</c:v>
                </c:pt>
                <c:pt idx="905">
                  <c:v>195.53385925293</c:v>
                </c:pt>
                <c:pt idx="906">
                  <c:v>195.52915649414101</c:v>
                </c:pt>
                <c:pt idx="907">
                  <c:v>195.52950134277299</c:v>
                </c:pt>
                <c:pt idx="908">
                  <c:v>195.489413452148</c:v>
                </c:pt>
                <c:pt idx="909">
                  <c:v>195.55421447753901</c:v>
                </c:pt>
                <c:pt idx="910">
                  <c:v>195.53838195800799</c:v>
                </c:pt>
                <c:pt idx="911">
                  <c:v>195.53139648437499</c:v>
                </c:pt>
                <c:pt idx="912">
                  <c:v>195.52925109863301</c:v>
                </c:pt>
                <c:pt idx="913">
                  <c:v>195.52874755859401</c:v>
                </c:pt>
                <c:pt idx="914">
                  <c:v>195.50335998535201</c:v>
                </c:pt>
                <c:pt idx="915">
                  <c:v>195.54197387695299</c:v>
                </c:pt>
                <c:pt idx="916">
                  <c:v>195.53278198242199</c:v>
                </c:pt>
                <c:pt idx="917">
                  <c:v>195.528511047363</c:v>
                </c:pt>
                <c:pt idx="918">
                  <c:v>195.52973022460901</c:v>
                </c:pt>
                <c:pt idx="919">
                  <c:v>195.490475463867</c:v>
                </c:pt>
                <c:pt idx="920">
                  <c:v>195.55375671386699</c:v>
                </c:pt>
                <c:pt idx="921">
                  <c:v>195.53750610351599</c:v>
                </c:pt>
                <c:pt idx="922">
                  <c:v>195.53092956543</c:v>
                </c:pt>
                <c:pt idx="923">
                  <c:v>195.52998352050801</c:v>
                </c:pt>
                <c:pt idx="924">
                  <c:v>195.52937011718799</c:v>
                </c:pt>
                <c:pt idx="925">
                  <c:v>195.49743652343801</c:v>
                </c:pt>
                <c:pt idx="926">
                  <c:v>195.54072265625001</c:v>
                </c:pt>
                <c:pt idx="927">
                  <c:v>195.53398742675799</c:v>
                </c:pt>
                <c:pt idx="928">
                  <c:v>195.52972717285201</c:v>
                </c:pt>
                <c:pt idx="929">
                  <c:v>195.52820968627901</c:v>
                </c:pt>
                <c:pt idx="930">
                  <c:v>195.48842773437499</c:v>
                </c:pt>
                <c:pt idx="931">
                  <c:v>195.55133056640599</c:v>
                </c:pt>
                <c:pt idx="932">
                  <c:v>195.53749084472699</c:v>
                </c:pt>
                <c:pt idx="933">
                  <c:v>195.53020477294899</c:v>
                </c:pt>
                <c:pt idx="934">
                  <c:v>195.527911376953</c:v>
                </c:pt>
                <c:pt idx="935">
                  <c:v>195.52851867675801</c:v>
                </c:pt>
                <c:pt idx="936">
                  <c:v>195.50883483886699</c:v>
                </c:pt>
                <c:pt idx="937">
                  <c:v>195.54086303710901</c:v>
                </c:pt>
                <c:pt idx="938">
                  <c:v>195.532879638672</c:v>
                </c:pt>
                <c:pt idx="939">
                  <c:v>195.53006591796901</c:v>
                </c:pt>
                <c:pt idx="940">
                  <c:v>195.52982788085899</c:v>
                </c:pt>
                <c:pt idx="941">
                  <c:v>195.489849090576</c:v>
                </c:pt>
                <c:pt idx="942">
                  <c:v>195.54568176269501</c:v>
                </c:pt>
                <c:pt idx="943">
                  <c:v>195.53303527832</c:v>
                </c:pt>
                <c:pt idx="944">
                  <c:v>195.52984619140599</c:v>
                </c:pt>
                <c:pt idx="945">
                  <c:v>195.52958297729501</c:v>
                </c:pt>
                <c:pt idx="946">
                  <c:v>195.52817382812501</c:v>
                </c:pt>
                <c:pt idx="947">
                  <c:v>195.50795898437499</c:v>
                </c:pt>
                <c:pt idx="948">
                  <c:v>195.53874511718701</c:v>
                </c:pt>
                <c:pt idx="949">
                  <c:v>195.532791137695</c:v>
                </c:pt>
                <c:pt idx="950">
                  <c:v>195.53123779296899</c:v>
                </c:pt>
                <c:pt idx="951">
                  <c:v>195.52882690429701</c:v>
                </c:pt>
                <c:pt idx="952">
                  <c:v>195.50197753906201</c:v>
                </c:pt>
                <c:pt idx="953">
                  <c:v>195.54421234130899</c:v>
                </c:pt>
                <c:pt idx="954">
                  <c:v>195.53432006835899</c:v>
                </c:pt>
                <c:pt idx="955">
                  <c:v>195.53087768554701</c:v>
                </c:pt>
                <c:pt idx="956">
                  <c:v>195.52983703613299</c:v>
                </c:pt>
                <c:pt idx="957">
                  <c:v>195.52949905395499</c:v>
                </c:pt>
                <c:pt idx="958">
                  <c:v>195.50787353515599</c:v>
                </c:pt>
                <c:pt idx="959">
                  <c:v>195.53943176269499</c:v>
                </c:pt>
                <c:pt idx="960">
                  <c:v>195.53503417968801</c:v>
                </c:pt>
                <c:pt idx="961">
                  <c:v>195.530220031738</c:v>
                </c:pt>
                <c:pt idx="962">
                  <c:v>195.52899169921901</c:v>
                </c:pt>
                <c:pt idx="963">
                  <c:v>195.50208740234399</c:v>
                </c:pt>
                <c:pt idx="964">
                  <c:v>195.54328308105499</c:v>
                </c:pt>
                <c:pt idx="965">
                  <c:v>195.53419494628901</c:v>
                </c:pt>
                <c:pt idx="966">
                  <c:v>195.530338287354</c:v>
                </c:pt>
                <c:pt idx="967">
                  <c:v>195.52740783691399</c:v>
                </c:pt>
                <c:pt idx="968">
                  <c:v>195.500085449219</c:v>
                </c:pt>
                <c:pt idx="969">
                  <c:v>195.539218139648</c:v>
                </c:pt>
                <c:pt idx="970">
                  <c:v>195.53742599487299</c:v>
                </c:pt>
                <c:pt idx="971">
                  <c:v>195.53194885253899</c:v>
                </c:pt>
                <c:pt idx="972">
                  <c:v>195.52906188964801</c:v>
                </c:pt>
                <c:pt idx="973">
                  <c:v>195.52878723144499</c:v>
                </c:pt>
                <c:pt idx="974">
                  <c:v>195.49296188354501</c:v>
                </c:pt>
                <c:pt idx="975">
                  <c:v>195.540682983398</c:v>
                </c:pt>
                <c:pt idx="976">
                  <c:v>195.53417053222699</c:v>
                </c:pt>
                <c:pt idx="977">
                  <c:v>195.529296875</c:v>
                </c:pt>
                <c:pt idx="978">
                  <c:v>195.52781295776401</c:v>
                </c:pt>
                <c:pt idx="979">
                  <c:v>195.49967956543</c:v>
                </c:pt>
                <c:pt idx="980">
                  <c:v>195.54087219238301</c:v>
                </c:pt>
                <c:pt idx="981">
                  <c:v>195.537271118164</c:v>
                </c:pt>
                <c:pt idx="982">
                  <c:v>195.53178024292001</c:v>
                </c:pt>
                <c:pt idx="983">
                  <c:v>195.52950744628899</c:v>
                </c:pt>
                <c:pt idx="984">
                  <c:v>195.52976684570299</c:v>
                </c:pt>
                <c:pt idx="985">
                  <c:v>195.50365295410199</c:v>
                </c:pt>
                <c:pt idx="986">
                  <c:v>195.54003143310501</c:v>
                </c:pt>
                <c:pt idx="987">
                  <c:v>195.53262329101599</c:v>
                </c:pt>
                <c:pt idx="988">
                  <c:v>195.528811645508</c:v>
                </c:pt>
                <c:pt idx="989">
                  <c:v>195.52861633300799</c:v>
                </c:pt>
                <c:pt idx="990">
                  <c:v>195.48199081420901</c:v>
                </c:pt>
                <c:pt idx="991">
                  <c:v>195.54629211425799</c:v>
                </c:pt>
                <c:pt idx="992">
                  <c:v>195.54112548828101</c:v>
                </c:pt>
                <c:pt idx="993">
                  <c:v>195.53290710449201</c:v>
                </c:pt>
                <c:pt idx="994">
                  <c:v>195.53065109252901</c:v>
                </c:pt>
                <c:pt idx="995">
                  <c:v>195.53010559082</c:v>
                </c:pt>
                <c:pt idx="996">
                  <c:v>195.50520019531299</c:v>
                </c:pt>
                <c:pt idx="997">
                  <c:v>195.54132690429699</c:v>
                </c:pt>
                <c:pt idx="998">
                  <c:v>195.53245162963901</c:v>
                </c:pt>
                <c:pt idx="999">
                  <c:v>195.52999572753899</c:v>
                </c:pt>
                <c:pt idx="1000">
                  <c:v>195.53056640624999</c:v>
                </c:pt>
                <c:pt idx="1001">
                  <c:v>195.489831542969</c:v>
                </c:pt>
                <c:pt idx="1002">
                  <c:v>195.55553817749001</c:v>
                </c:pt>
                <c:pt idx="1003">
                  <c:v>195.53973999023401</c:v>
                </c:pt>
                <c:pt idx="1004">
                  <c:v>195.53225708007801</c:v>
                </c:pt>
                <c:pt idx="1005">
                  <c:v>195.52936401367199</c:v>
                </c:pt>
                <c:pt idx="1006">
                  <c:v>195.529026031494</c:v>
                </c:pt>
                <c:pt idx="1007">
                  <c:v>195.50405578613299</c:v>
                </c:pt>
                <c:pt idx="1008">
                  <c:v>195.54148559570299</c:v>
                </c:pt>
                <c:pt idx="1009">
                  <c:v>195.53117980957001</c:v>
                </c:pt>
                <c:pt idx="1010">
                  <c:v>195.528972625732</c:v>
                </c:pt>
                <c:pt idx="1011">
                  <c:v>195.52812194824199</c:v>
                </c:pt>
                <c:pt idx="1012">
                  <c:v>195.48835144042999</c:v>
                </c:pt>
                <c:pt idx="1013">
                  <c:v>195.55152893066401</c:v>
                </c:pt>
                <c:pt idx="1014">
                  <c:v>195.53627014160199</c:v>
                </c:pt>
                <c:pt idx="1015">
                  <c:v>195.52968139648399</c:v>
                </c:pt>
                <c:pt idx="1016">
                  <c:v>195.530197143555</c:v>
                </c:pt>
                <c:pt idx="1017">
                  <c:v>195.52944030761699</c:v>
                </c:pt>
                <c:pt idx="1018">
                  <c:v>195.498252868652</c:v>
                </c:pt>
                <c:pt idx="1019">
                  <c:v>195.54051818847699</c:v>
                </c:pt>
                <c:pt idx="1020">
                  <c:v>195.53296813964801</c:v>
                </c:pt>
                <c:pt idx="1021">
                  <c:v>195.531903076172</c:v>
                </c:pt>
                <c:pt idx="1022">
                  <c:v>195.52831649780299</c:v>
                </c:pt>
                <c:pt idx="1023">
                  <c:v>195.49010620117201</c:v>
                </c:pt>
                <c:pt idx="1024">
                  <c:v>195.552734375</c:v>
                </c:pt>
                <c:pt idx="1025">
                  <c:v>195.535974121094</c:v>
                </c:pt>
                <c:pt idx="1026">
                  <c:v>195.53098678588901</c:v>
                </c:pt>
                <c:pt idx="1027">
                  <c:v>195.52878723144499</c:v>
                </c:pt>
                <c:pt idx="1028">
                  <c:v>195.52624511718801</c:v>
                </c:pt>
                <c:pt idx="1029">
                  <c:v>195.50830993652301</c:v>
                </c:pt>
                <c:pt idx="1030">
                  <c:v>195.539073944092</c:v>
                </c:pt>
                <c:pt idx="1031">
                  <c:v>195.53302307128899</c:v>
                </c:pt>
                <c:pt idx="1032">
                  <c:v>195.53021240234401</c:v>
                </c:pt>
                <c:pt idx="1033">
                  <c:v>195.53016357421899</c:v>
                </c:pt>
                <c:pt idx="1034">
                  <c:v>195.491748809814</c:v>
                </c:pt>
                <c:pt idx="1035">
                  <c:v>195.54686584472699</c:v>
                </c:pt>
                <c:pt idx="1036">
                  <c:v>195.53384094238299</c:v>
                </c:pt>
                <c:pt idx="1037">
                  <c:v>195.53087158203101</c:v>
                </c:pt>
                <c:pt idx="1038">
                  <c:v>195.53065490722699</c:v>
                </c:pt>
                <c:pt idx="1039">
                  <c:v>195.52832946777301</c:v>
                </c:pt>
                <c:pt idx="1040">
                  <c:v>195.508792114258</c:v>
                </c:pt>
                <c:pt idx="1041">
                  <c:v>195.53994445800799</c:v>
                </c:pt>
                <c:pt idx="1042">
                  <c:v>195.53271865844701</c:v>
                </c:pt>
                <c:pt idx="1043">
                  <c:v>195.53012695312501</c:v>
                </c:pt>
                <c:pt idx="1044">
                  <c:v>195.52887878417999</c:v>
                </c:pt>
                <c:pt idx="1045">
                  <c:v>195.50320434570301</c:v>
                </c:pt>
                <c:pt idx="1046">
                  <c:v>195.54368591308599</c:v>
                </c:pt>
                <c:pt idx="1047">
                  <c:v>195.53437500000001</c:v>
                </c:pt>
                <c:pt idx="1048">
                  <c:v>195.53041076660199</c:v>
                </c:pt>
                <c:pt idx="1049">
                  <c:v>195.529214477539</c:v>
                </c:pt>
                <c:pt idx="1050">
                  <c:v>195.53053665161099</c:v>
                </c:pt>
                <c:pt idx="1051">
                  <c:v>195.50738830566399</c:v>
                </c:pt>
                <c:pt idx="1052">
                  <c:v>195.53923950195301</c:v>
                </c:pt>
                <c:pt idx="1053">
                  <c:v>195.534826660156</c:v>
                </c:pt>
                <c:pt idx="1054">
                  <c:v>195.52943038940401</c:v>
                </c:pt>
                <c:pt idx="1055">
                  <c:v>195.529302978516</c:v>
                </c:pt>
                <c:pt idx="1056">
                  <c:v>195.50215148925801</c:v>
                </c:pt>
                <c:pt idx="1057">
                  <c:v>195.54426574707</c:v>
                </c:pt>
                <c:pt idx="1058">
                  <c:v>195.53503799438499</c:v>
                </c:pt>
                <c:pt idx="1059">
                  <c:v>195.53008728027299</c:v>
                </c:pt>
                <c:pt idx="1060">
                  <c:v>195.527828979492</c:v>
                </c:pt>
                <c:pt idx="1061">
                  <c:v>195.50063476562499</c:v>
                </c:pt>
                <c:pt idx="1062">
                  <c:v>195.540119171143</c:v>
                </c:pt>
                <c:pt idx="1063">
                  <c:v>195.54017333984399</c:v>
                </c:pt>
                <c:pt idx="1064">
                  <c:v>195.532144165039</c:v>
                </c:pt>
                <c:pt idx="1065">
                  <c:v>195.52953186035199</c:v>
                </c:pt>
                <c:pt idx="1066">
                  <c:v>195.52891921997099</c:v>
                </c:pt>
                <c:pt idx="1067">
                  <c:v>195.50050354003901</c:v>
                </c:pt>
                <c:pt idx="1068">
                  <c:v>195.54230346679699</c:v>
                </c:pt>
                <c:pt idx="1069">
                  <c:v>195.53356628418001</c:v>
                </c:pt>
                <c:pt idx="1070">
                  <c:v>195.52887725830101</c:v>
                </c:pt>
                <c:pt idx="1071">
                  <c:v>195.52853088378899</c:v>
                </c:pt>
                <c:pt idx="1072">
                  <c:v>195.49899597167999</c:v>
                </c:pt>
                <c:pt idx="1073">
                  <c:v>195.542239379883</c:v>
                </c:pt>
                <c:pt idx="1074">
                  <c:v>195.53955841064499</c:v>
                </c:pt>
                <c:pt idx="1075">
                  <c:v>195.53233032226601</c:v>
                </c:pt>
                <c:pt idx="1076">
                  <c:v>195.53031311035201</c:v>
                </c:pt>
                <c:pt idx="1077">
                  <c:v>195.53049011230499</c:v>
                </c:pt>
                <c:pt idx="1078">
                  <c:v>195.495349884033</c:v>
                </c:pt>
                <c:pt idx="1079">
                  <c:v>195.54433898925799</c:v>
                </c:pt>
                <c:pt idx="1080">
                  <c:v>195.53406066894499</c:v>
                </c:pt>
                <c:pt idx="1081">
                  <c:v>195.53000183105499</c:v>
                </c:pt>
                <c:pt idx="1082">
                  <c:v>195.52917098999001</c:v>
                </c:pt>
                <c:pt idx="1083">
                  <c:v>195.49035644531199</c:v>
                </c:pt>
                <c:pt idx="1084">
                  <c:v>195.54522705078099</c:v>
                </c:pt>
                <c:pt idx="1085">
                  <c:v>195.538168334961</c:v>
                </c:pt>
                <c:pt idx="1086">
                  <c:v>195.53123092651401</c:v>
                </c:pt>
                <c:pt idx="1087">
                  <c:v>195.52951049804699</c:v>
                </c:pt>
                <c:pt idx="1088">
                  <c:v>195.52814636230499</c:v>
                </c:pt>
                <c:pt idx="1089">
                  <c:v>195.504153442383</c:v>
                </c:pt>
                <c:pt idx="1090">
                  <c:v>195.54339599609401</c:v>
                </c:pt>
                <c:pt idx="1091">
                  <c:v>195.53410644531201</c:v>
                </c:pt>
                <c:pt idx="1092">
                  <c:v>195.52944641113299</c:v>
                </c:pt>
                <c:pt idx="1093">
                  <c:v>195.53070373535201</c:v>
                </c:pt>
                <c:pt idx="1094">
                  <c:v>195.48517990112299</c:v>
                </c:pt>
                <c:pt idx="1095">
                  <c:v>195.54602355956999</c:v>
                </c:pt>
                <c:pt idx="1096">
                  <c:v>195.53984374999999</c:v>
                </c:pt>
                <c:pt idx="1097">
                  <c:v>195.53192443847701</c:v>
                </c:pt>
                <c:pt idx="1098">
                  <c:v>195.53107452392601</c:v>
                </c:pt>
                <c:pt idx="1099">
                  <c:v>195.53021240234401</c:v>
                </c:pt>
                <c:pt idx="1100">
                  <c:v>195.50494689941399</c:v>
                </c:pt>
                <c:pt idx="1101">
                  <c:v>195.54143981933601</c:v>
                </c:pt>
                <c:pt idx="1102">
                  <c:v>195.53107452392601</c:v>
                </c:pt>
                <c:pt idx="1103">
                  <c:v>195.53031005859401</c:v>
                </c:pt>
                <c:pt idx="1104">
                  <c:v>195.52935180664099</c:v>
                </c:pt>
                <c:pt idx="1105">
                  <c:v>195.48801574706999</c:v>
                </c:pt>
                <c:pt idx="1106">
                  <c:v>195.555854797363</c:v>
                </c:pt>
                <c:pt idx="1107">
                  <c:v>195.53794250488301</c:v>
                </c:pt>
                <c:pt idx="1108">
                  <c:v>195.53178710937499</c:v>
                </c:pt>
                <c:pt idx="1109">
                  <c:v>195.530114746094</c:v>
                </c:pt>
                <c:pt idx="1110">
                  <c:v>195.528644561768</c:v>
                </c:pt>
                <c:pt idx="1111">
                  <c:v>195.50426940918001</c:v>
                </c:pt>
                <c:pt idx="1112">
                  <c:v>195.540615844727</c:v>
                </c:pt>
                <c:pt idx="1113">
                  <c:v>195.53196411132799</c:v>
                </c:pt>
                <c:pt idx="1114">
                  <c:v>195.53108215332</c:v>
                </c:pt>
                <c:pt idx="1115">
                  <c:v>195.52964477539101</c:v>
                </c:pt>
                <c:pt idx="1116">
                  <c:v>195.49078674316399</c:v>
                </c:pt>
                <c:pt idx="1117">
                  <c:v>195.55237426757799</c:v>
                </c:pt>
                <c:pt idx="1118">
                  <c:v>195.53704071044899</c:v>
                </c:pt>
                <c:pt idx="1119">
                  <c:v>195.53329467773401</c:v>
                </c:pt>
                <c:pt idx="1120">
                  <c:v>195.53010559082</c:v>
                </c:pt>
                <c:pt idx="1121">
                  <c:v>195.52743835449201</c:v>
                </c:pt>
                <c:pt idx="1122">
                  <c:v>195.50083923339801</c:v>
                </c:pt>
                <c:pt idx="1123">
                  <c:v>195.54107971191399</c:v>
                </c:pt>
                <c:pt idx="1124">
                  <c:v>195.53193054199201</c:v>
                </c:pt>
                <c:pt idx="1125">
                  <c:v>195.52942504882799</c:v>
                </c:pt>
                <c:pt idx="1126">
                  <c:v>195.527778625488</c:v>
                </c:pt>
                <c:pt idx="1127">
                  <c:v>195.49803466796899</c:v>
                </c:pt>
                <c:pt idx="1128">
                  <c:v>195.54462585449201</c:v>
                </c:pt>
                <c:pt idx="1129">
                  <c:v>195.53220214843799</c:v>
                </c:pt>
                <c:pt idx="1130">
                  <c:v>195.53197479248001</c:v>
                </c:pt>
                <c:pt idx="1131">
                  <c:v>195.52904052734399</c:v>
                </c:pt>
                <c:pt idx="1132">
                  <c:v>195.52800598144501</c:v>
                </c:pt>
                <c:pt idx="1133">
                  <c:v>195.50669555664101</c:v>
                </c:pt>
                <c:pt idx="1134">
                  <c:v>195.539909362793</c:v>
                </c:pt>
                <c:pt idx="1135">
                  <c:v>195.532791137695</c:v>
                </c:pt>
                <c:pt idx="1136">
                  <c:v>195.52942504882799</c:v>
                </c:pt>
                <c:pt idx="1137">
                  <c:v>195.52828369140599</c:v>
                </c:pt>
                <c:pt idx="1138">
                  <c:v>195.49127960205101</c:v>
                </c:pt>
                <c:pt idx="1139">
                  <c:v>195.54665832519501</c:v>
                </c:pt>
                <c:pt idx="1140">
                  <c:v>195.53473815917999</c:v>
                </c:pt>
                <c:pt idx="1141">
                  <c:v>195.53008728027299</c:v>
                </c:pt>
                <c:pt idx="1142">
                  <c:v>195.528179168701</c:v>
                </c:pt>
                <c:pt idx="1143">
                  <c:v>195.52770080566401</c:v>
                </c:pt>
                <c:pt idx="1144">
                  <c:v>195.507482910156</c:v>
                </c:pt>
                <c:pt idx="1145">
                  <c:v>195.53839721679699</c:v>
                </c:pt>
                <c:pt idx="1146">
                  <c:v>195.53413772582999</c:v>
                </c:pt>
                <c:pt idx="1147">
                  <c:v>195.52960815429699</c:v>
                </c:pt>
                <c:pt idx="1148">
                  <c:v>195.52876586914101</c:v>
                </c:pt>
                <c:pt idx="1149">
                  <c:v>195.50085144043001</c:v>
                </c:pt>
                <c:pt idx="1150">
                  <c:v>195.544227600098</c:v>
                </c:pt>
                <c:pt idx="1151">
                  <c:v>195.53545532226599</c:v>
                </c:pt>
                <c:pt idx="1152">
                  <c:v>195.52989196777301</c:v>
                </c:pt>
                <c:pt idx="1153">
                  <c:v>195.52817993164101</c:v>
                </c:pt>
                <c:pt idx="1154">
                  <c:v>195.53018951416001</c:v>
                </c:pt>
                <c:pt idx="1155">
                  <c:v>195.50899963378899</c:v>
                </c:pt>
                <c:pt idx="1156">
                  <c:v>195.53847961425799</c:v>
                </c:pt>
                <c:pt idx="1157">
                  <c:v>195.53071289062501</c:v>
                </c:pt>
                <c:pt idx="1158">
                  <c:v>195.530158996582</c:v>
                </c:pt>
                <c:pt idx="1159">
                  <c:v>195.52976989746099</c:v>
                </c:pt>
                <c:pt idx="1160">
                  <c:v>195.50075378418001</c:v>
                </c:pt>
                <c:pt idx="1161">
                  <c:v>195.54192504882801</c:v>
                </c:pt>
                <c:pt idx="1162">
                  <c:v>195.53521728515599</c:v>
                </c:pt>
                <c:pt idx="1163">
                  <c:v>195.53056030273399</c:v>
                </c:pt>
                <c:pt idx="1164">
                  <c:v>195.529541015625</c:v>
                </c:pt>
                <c:pt idx="1165">
                  <c:v>195.49863891601601</c:v>
                </c:pt>
                <c:pt idx="1166">
                  <c:v>195.538688659668</c:v>
                </c:pt>
                <c:pt idx="1167">
                  <c:v>195.53949890136701</c:v>
                </c:pt>
                <c:pt idx="1168">
                  <c:v>195.53164062499999</c:v>
                </c:pt>
                <c:pt idx="1169">
                  <c:v>195.52861633300799</c:v>
                </c:pt>
                <c:pt idx="1170">
                  <c:v>195.52840423583999</c:v>
                </c:pt>
                <c:pt idx="1171">
                  <c:v>195.50139160156201</c:v>
                </c:pt>
                <c:pt idx="1172">
                  <c:v>195.54422607421901</c:v>
                </c:pt>
                <c:pt idx="1173">
                  <c:v>195.53384399414099</c:v>
                </c:pt>
                <c:pt idx="1174">
                  <c:v>195.53014755249001</c:v>
                </c:pt>
                <c:pt idx="1175">
                  <c:v>195.53111572265601</c:v>
                </c:pt>
                <c:pt idx="1176">
                  <c:v>195.492764282227</c:v>
                </c:pt>
                <c:pt idx="1177">
                  <c:v>195.54636840820299</c:v>
                </c:pt>
                <c:pt idx="1178">
                  <c:v>195.540153503418</c:v>
                </c:pt>
                <c:pt idx="1179">
                  <c:v>195.53242797851601</c:v>
                </c:pt>
                <c:pt idx="1180">
                  <c:v>195.530764770508</c:v>
                </c:pt>
                <c:pt idx="1181">
                  <c:v>195.528479003906</c:v>
                </c:pt>
                <c:pt idx="1182">
                  <c:v>195.49423217773401</c:v>
                </c:pt>
                <c:pt idx="1183">
                  <c:v>195.54412536621101</c:v>
                </c:pt>
                <c:pt idx="1184">
                  <c:v>195.53334960937499</c:v>
                </c:pt>
                <c:pt idx="1185">
                  <c:v>195.53063354492201</c:v>
                </c:pt>
                <c:pt idx="1186">
                  <c:v>195.529220581055</c:v>
                </c:pt>
                <c:pt idx="1187">
                  <c:v>195.492346191406</c:v>
                </c:pt>
                <c:pt idx="1188">
                  <c:v>195.54620971679699</c:v>
                </c:pt>
                <c:pt idx="1189">
                  <c:v>195.53778076171901</c:v>
                </c:pt>
                <c:pt idx="1190">
                  <c:v>195.531520843506</c:v>
                </c:pt>
                <c:pt idx="1191">
                  <c:v>195.53001403808599</c:v>
                </c:pt>
                <c:pt idx="1192">
                  <c:v>195.529220581055</c:v>
                </c:pt>
                <c:pt idx="1193">
                  <c:v>195.50416564941401</c:v>
                </c:pt>
                <c:pt idx="1194">
                  <c:v>195.54135894775399</c:v>
                </c:pt>
                <c:pt idx="1195">
                  <c:v>195.534091186523</c:v>
                </c:pt>
                <c:pt idx="1196">
                  <c:v>195.53080444335899</c:v>
                </c:pt>
                <c:pt idx="1197">
                  <c:v>195.527917480469</c:v>
                </c:pt>
                <c:pt idx="1198">
                  <c:v>195.484668731689</c:v>
                </c:pt>
                <c:pt idx="1199">
                  <c:v>195.54580078124999</c:v>
                </c:pt>
                <c:pt idx="1200">
                  <c:v>195.538812255859</c:v>
                </c:pt>
                <c:pt idx="1201">
                  <c:v>195.53297729492201</c:v>
                </c:pt>
                <c:pt idx="1202">
                  <c:v>195.52801513671901</c:v>
                </c:pt>
                <c:pt idx="1203">
                  <c:v>195.52939147949201</c:v>
                </c:pt>
                <c:pt idx="1204">
                  <c:v>195.505212402344</c:v>
                </c:pt>
                <c:pt idx="1205">
                  <c:v>195.54167175293</c:v>
                </c:pt>
                <c:pt idx="1206">
                  <c:v>195.53302764892601</c:v>
                </c:pt>
                <c:pt idx="1207">
                  <c:v>195.53191833496101</c:v>
                </c:pt>
                <c:pt idx="1208">
                  <c:v>195.52867736816401</c:v>
                </c:pt>
                <c:pt idx="1209">
                  <c:v>195.48946228027299</c:v>
                </c:pt>
                <c:pt idx="1210">
                  <c:v>195.55401229858401</c:v>
                </c:pt>
                <c:pt idx="1211">
                  <c:v>195.538162231445</c:v>
                </c:pt>
                <c:pt idx="1212">
                  <c:v>195.53381958007799</c:v>
                </c:pt>
                <c:pt idx="1213">
                  <c:v>195.53078918457001</c:v>
                </c:pt>
                <c:pt idx="1214">
                  <c:v>195.529090881348</c:v>
                </c:pt>
                <c:pt idx="1215">
                  <c:v>195.50494689941399</c:v>
                </c:pt>
                <c:pt idx="1216">
                  <c:v>195.54162902831999</c:v>
                </c:pt>
                <c:pt idx="1217">
                  <c:v>195.53298339843701</c:v>
                </c:pt>
                <c:pt idx="1218">
                  <c:v>195.52951812744101</c:v>
                </c:pt>
                <c:pt idx="1219">
                  <c:v>195.53017272949199</c:v>
                </c:pt>
                <c:pt idx="1220">
                  <c:v>195.49760437011699</c:v>
                </c:pt>
                <c:pt idx="1221">
                  <c:v>195.54411315918</c:v>
                </c:pt>
                <c:pt idx="1222">
                  <c:v>195.53364944457999</c:v>
                </c:pt>
                <c:pt idx="1223">
                  <c:v>195.53135681152301</c:v>
                </c:pt>
                <c:pt idx="1224">
                  <c:v>195.529949951172</c:v>
                </c:pt>
                <c:pt idx="1225">
                  <c:v>195.52822875976599</c:v>
                </c:pt>
                <c:pt idx="1226">
                  <c:v>195.496631622314</c:v>
                </c:pt>
                <c:pt idx="1227">
                  <c:v>195.54172973632799</c:v>
                </c:pt>
                <c:pt idx="1228">
                  <c:v>195.53359680175799</c:v>
                </c:pt>
                <c:pt idx="1229">
                  <c:v>195.52910156249999</c:v>
                </c:pt>
                <c:pt idx="1230">
                  <c:v>195.52880477905299</c:v>
                </c:pt>
                <c:pt idx="1231">
                  <c:v>195.49767150878901</c:v>
                </c:pt>
                <c:pt idx="1232">
                  <c:v>195.54429016113301</c:v>
                </c:pt>
                <c:pt idx="1233">
                  <c:v>195.53462829589799</c:v>
                </c:pt>
                <c:pt idx="1234">
                  <c:v>195.530414581299</c:v>
                </c:pt>
                <c:pt idx="1235">
                  <c:v>195.52997131347701</c:v>
                </c:pt>
                <c:pt idx="1236">
                  <c:v>195.52818603515601</c:v>
                </c:pt>
                <c:pt idx="1237">
                  <c:v>195.50823669433601</c:v>
                </c:pt>
                <c:pt idx="1238">
                  <c:v>195.53900527954099</c:v>
                </c:pt>
                <c:pt idx="1239">
                  <c:v>195.532473754883</c:v>
                </c:pt>
                <c:pt idx="1240">
                  <c:v>195.52865600585901</c:v>
                </c:pt>
                <c:pt idx="1241">
                  <c:v>195.528646850586</c:v>
                </c:pt>
                <c:pt idx="1242">
                  <c:v>195.487110137939</c:v>
                </c:pt>
                <c:pt idx="1243">
                  <c:v>195.54613037109399</c:v>
                </c:pt>
                <c:pt idx="1244">
                  <c:v>195.53412170410201</c:v>
                </c:pt>
                <c:pt idx="1245">
                  <c:v>195.53016357421899</c:v>
                </c:pt>
                <c:pt idx="1246">
                  <c:v>195.52912521362299</c:v>
                </c:pt>
                <c:pt idx="1247">
                  <c:v>195.52672119140601</c:v>
                </c:pt>
                <c:pt idx="1248">
                  <c:v>195.50688171386699</c:v>
                </c:pt>
                <c:pt idx="1249">
                  <c:v>195.538250732422</c:v>
                </c:pt>
                <c:pt idx="1250">
                  <c:v>195.53147888183599</c:v>
                </c:pt>
                <c:pt idx="1251">
                  <c:v>195.53037109375001</c:v>
                </c:pt>
                <c:pt idx="1252">
                  <c:v>195.52893371581999</c:v>
                </c:pt>
                <c:pt idx="1253">
                  <c:v>195.50166015625001</c:v>
                </c:pt>
                <c:pt idx="1254">
                  <c:v>195.544895172119</c:v>
                </c:pt>
                <c:pt idx="1255">
                  <c:v>195.53479309081999</c:v>
                </c:pt>
                <c:pt idx="1256">
                  <c:v>195.529779052734</c:v>
                </c:pt>
                <c:pt idx="1257">
                  <c:v>195.529373168945</c:v>
                </c:pt>
                <c:pt idx="1258">
                  <c:v>195.52713394164999</c:v>
                </c:pt>
                <c:pt idx="1259">
                  <c:v>195.50695190429701</c:v>
                </c:pt>
                <c:pt idx="1260">
                  <c:v>195.53892822265601</c:v>
                </c:pt>
                <c:pt idx="1261">
                  <c:v>195.53111572265601</c:v>
                </c:pt>
                <c:pt idx="1262">
                  <c:v>195.53028869628901</c:v>
                </c:pt>
                <c:pt idx="1263">
                  <c:v>195.52890930175801</c:v>
                </c:pt>
                <c:pt idx="1264">
                  <c:v>195.49945068359401</c:v>
                </c:pt>
                <c:pt idx="1265">
                  <c:v>195.54335021972699</c:v>
                </c:pt>
                <c:pt idx="1266">
                  <c:v>195.533447265625</c:v>
                </c:pt>
                <c:pt idx="1267">
                  <c:v>195.53028564453101</c:v>
                </c:pt>
                <c:pt idx="1268">
                  <c:v>195.52909851074199</c:v>
                </c:pt>
                <c:pt idx="1269">
                  <c:v>195.491213989258</c:v>
                </c:pt>
                <c:pt idx="1270">
                  <c:v>195.54508972168</c:v>
                </c:pt>
                <c:pt idx="1271">
                  <c:v>195.54113159179701</c:v>
                </c:pt>
                <c:pt idx="1272">
                  <c:v>195.53309326171899</c:v>
                </c:pt>
                <c:pt idx="1273">
                  <c:v>195.53081359863299</c:v>
                </c:pt>
                <c:pt idx="1274">
                  <c:v>195.528255462646</c:v>
                </c:pt>
                <c:pt idx="1275">
                  <c:v>195.50160522460899</c:v>
                </c:pt>
                <c:pt idx="1276">
                  <c:v>195.54367675781299</c:v>
                </c:pt>
                <c:pt idx="1277">
                  <c:v>195.53327636718799</c:v>
                </c:pt>
                <c:pt idx="1278">
                  <c:v>195.53110504150399</c:v>
                </c:pt>
                <c:pt idx="1279">
                  <c:v>195.52902221679699</c:v>
                </c:pt>
                <c:pt idx="1280">
                  <c:v>195.49151916503899</c:v>
                </c:pt>
                <c:pt idx="1281">
                  <c:v>195.54636535644499</c:v>
                </c:pt>
                <c:pt idx="1282">
                  <c:v>195.53889465332</c:v>
                </c:pt>
                <c:pt idx="1283">
                  <c:v>195.53280944824201</c:v>
                </c:pt>
                <c:pt idx="1284">
                  <c:v>195.52965393066401</c:v>
                </c:pt>
                <c:pt idx="1285">
                  <c:v>195.52753601074201</c:v>
                </c:pt>
                <c:pt idx="1286">
                  <c:v>195.494487762451</c:v>
                </c:pt>
                <c:pt idx="1287">
                  <c:v>195.54268493652299</c:v>
                </c:pt>
                <c:pt idx="1288">
                  <c:v>195.53247985839801</c:v>
                </c:pt>
                <c:pt idx="1289">
                  <c:v>195.52979431152301</c:v>
                </c:pt>
                <c:pt idx="1290">
                  <c:v>195.52813339233401</c:v>
                </c:pt>
                <c:pt idx="1291">
                  <c:v>195.49330139160199</c:v>
                </c:pt>
                <c:pt idx="1292">
                  <c:v>195.54523620605499</c:v>
                </c:pt>
                <c:pt idx="1293">
                  <c:v>195.53814392089799</c:v>
                </c:pt>
                <c:pt idx="1294">
                  <c:v>195.53158950805701</c:v>
                </c:pt>
                <c:pt idx="1295">
                  <c:v>195.52859191894501</c:v>
                </c:pt>
                <c:pt idx="1296">
                  <c:v>195.528894042969</c:v>
                </c:pt>
                <c:pt idx="1297">
                  <c:v>195.50448608398401</c:v>
                </c:pt>
                <c:pt idx="1298">
                  <c:v>195.54166412353501</c:v>
                </c:pt>
                <c:pt idx="1299">
                  <c:v>195.53420104980501</c:v>
                </c:pt>
                <c:pt idx="1300">
                  <c:v>195.53093566894501</c:v>
                </c:pt>
                <c:pt idx="1301">
                  <c:v>195.52890930175801</c:v>
                </c:pt>
                <c:pt idx="1302">
                  <c:v>195.48600769043</c:v>
                </c:pt>
                <c:pt idx="1303">
                  <c:v>195.54304199218799</c:v>
                </c:pt>
                <c:pt idx="1304">
                  <c:v>195.538571166992</c:v>
                </c:pt>
                <c:pt idx="1305">
                  <c:v>195.53208923339801</c:v>
                </c:pt>
                <c:pt idx="1306">
                  <c:v>195.52764892578099</c:v>
                </c:pt>
                <c:pt idx="1307">
                  <c:v>195.52797546386699</c:v>
                </c:pt>
                <c:pt idx="1308">
                  <c:v>195.50361328125001</c:v>
                </c:pt>
                <c:pt idx="1309">
                  <c:v>195.541171264648</c:v>
                </c:pt>
                <c:pt idx="1310">
                  <c:v>195.532253265381</c:v>
                </c:pt>
                <c:pt idx="1311">
                  <c:v>195.52917175293001</c:v>
                </c:pt>
                <c:pt idx="1312">
                  <c:v>195.52852783203099</c:v>
                </c:pt>
                <c:pt idx="1313">
                  <c:v>195.49762878417999</c:v>
                </c:pt>
                <c:pt idx="1314">
                  <c:v>195.544998168945</c:v>
                </c:pt>
                <c:pt idx="1315">
                  <c:v>195.53595581054699</c:v>
                </c:pt>
                <c:pt idx="1316">
                  <c:v>195.53083190917999</c:v>
                </c:pt>
                <c:pt idx="1317">
                  <c:v>195.528475952148</c:v>
                </c:pt>
                <c:pt idx="1318">
                  <c:v>195.52795410156199</c:v>
                </c:pt>
                <c:pt idx="1319">
                  <c:v>195.50362548828099</c:v>
                </c:pt>
                <c:pt idx="1320">
                  <c:v>195.54245605468799</c:v>
                </c:pt>
                <c:pt idx="1321">
                  <c:v>195.53526306152301</c:v>
                </c:pt>
                <c:pt idx="1322">
                  <c:v>195.53023910522501</c:v>
                </c:pt>
                <c:pt idx="1323">
                  <c:v>195.52952575683599</c:v>
                </c:pt>
                <c:pt idx="1324">
                  <c:v>195.49818115234399</c:v>
                </c:pt>
                <c:pt idx="1325">
                  <c:v>195.54570312499999</c:v>
                </c:pt>
                <c:pt idx="1326">
                  <c:v>195.53436660766599</c:v>
                </c:pt>
                <c:pt idx="1327">
                  <c:v>195.53056640624999</c:v>
                </c:pt>
                <c:pt idx="1328">
                  <c:v>195.52926940917999</c:v>
                </c:pt>
                <c:pt idx="1329">
                  <c:v>195.529537963867</c:v>
                </c:pt>
                <c:pt idx="1330">
                  <c:v>195.49688720703099</c:v>
                </c:pt>
                <c:pt idx="1331">
                  <c:v>195.54098510742199</c:v>
                </c:pt>
                <c:pt idx="1332">
                  <c:v>195.53208312988301</c:v>
                </c:pt>
                <c:pt idx="1333">
                  <c:v>195.53056945800799</c:v>
                </c:pt>
                <c:pt idx="1334">
                  <c:v>195.528358459473</c:v>
                </c:pt>
                <c:pt idx="1335">
                  <c:v>195.49589538574199</c:v>
                </c:pt>
                <c:pt idx="1336">
                  <c:v>195.54580688476599</c:v>
                </c:pt>
                <c:pt idx="1337">
                  <c:v>195.53421325683601</c:v>
                </c:pt>
                <c:pt idx="1338">
                  <c:v>195.53109741210901</c:v>
                </c:pt>
                <c:pt idx="1339">
                  <c:v>195.53066406249999</c:v>
                </c:pt>
                <c:pt idx="1340">
                  <c:v>195.52898254394501</c:v>
                </c:pt>
                <c:pt idx="1341">
                  <c:v>195.50863647460901</c:v>
                </c:pt>
                <c:pt idx="1342">
                  <c:v>195.53982925414999</c:v>
                </c:pt>
                <c:pt idx="1343">
                  <c:v>195.531326293945</c:v>
                </c:pt>
                <c:pt idx="1344">
                  <c:v>195.52974243164101</c:v>
                </c:pt>
                <c:pt idx="1345">
                  <c:v>195.528314208984</c:v>
                </c:pt>
                <c:pt idx="1346">
                  <c:v>195.484180450439</c:v>
                </c:pt>
                <c:pt idx="1347">
                  <c:v>195.54704284668</c:v>
                </c:pt>
                <c:pt idx="1348">
                  <c:v>195.53302612304699</c:v>
                </c:pt>
                <c:pt idx="1349">
                  <c:v>195.52941589355501</c:v>
                </c:pt>
                <c:pt idx="1350">
                  <c:v>195.52989196777301</c:v>
                </c:pt>
                <c:pt idx="1351">
                  <c:v>195.52796936035199</c:v>
                </c:pt>
                <c:pt idx="1352">
                  <c:v>195.50849609375001</c:v>
                </c:pt>
                <c:pt idx="1353">
                  <c:v>195.54006958007801</c:v>
                </c:pt>
                <c:pt idx="1354">
                  <c:v>195.532173156738</c:v>
                </c:pt>
                <c:pt idx="1355">
                  <c:v>195.531332397461</c:v>
                </c:pt>
                <c:pt idx="1356">
                  <c:v>195.52906799316401</c:v>
                </c:pt>
                <c:pt idx="1357">
                  <c:v>195.50188293457001</c:v>
                </c:pt>
                <c:pt idx="1358">
                  <c:v>195.54460144043</c:v>
                </c:pt>
                <c:pt idx="1359">
                  <c:v>195.53283386230501</c:v>
                </c:pt>
                <c:pt idx="1360">
                  <c:v>195.530603027344</c:v>
                </c:pt>
                <c:pt idx="1361">
                  <c:v>195.52865600585901</c:v>
                </c:pt>
                <c:pt idx="1362">
                  <c:v>195.53248596191401</c:v>
                </c:pt>
                <c:pt idx="1363">
                  <c:v>195.50036010742201</c:v>
                </c:pt>
                <c:pt idx="1364">
                  <c:v>195.53903198242199</c:v>
                </c:pt>
                <c:pt idx="1365">
                  <c:v>195.53302612304699</c:v>
                </c:pt>
                <c:pt idx="1366">
                  <c:v>195.53031921386699</c:v>
                </c:pt>
                <c:pt idx="1367">
                  <c:v>195.52772216796899</c:v>
                </c:pt>
                <c:pt idx="1368">
                  <c:v>195.50231628418001</c:v>
                </c:pt>
                <c:pt idx="1369">
                  <c:v>195.544998168945</c:v>
                </c:pt>
                <c:pt idx="1370">
                  <c:v>195.53385925293</c:v>
                </c:pt>
                <c:pt idx="1371">
                  <c:v>195.53113708496099</c:v>
                </c:pt>
                <c:pt idx="1372">
                  <c:v>195.52916259765601</c:v>
                </c:pt>
                <c:pt idx="1373">
                  <c:v>195.49327697753901</c:v>
                </c:pt>
                <c:pt idx="1374">
                  <c:v>195.54485321044899</c:v>
                </c:pt>
                <c:pt idx="1375">
                  <c:v>195.541018676758</c:v>
                </c:pt>
                <c:pt idx="1376">
                  <c:v>195.53457641601599</c:v>
                </c:pt>
                <c:pt idx="1377">
                  <c:v>195.53254089355499</c:v>
                </c:pt>
                <c:pt idx="1378">
                  <c:v>195.529399871826</c:v>
                </c:pt>
                <c:pt idx="1379">
                  <c:v>195.50066528320301</c:v>
                </c:pt>
                <c:pt idx="1380">
                  <c:v>195.54382629394499</c:v>
                </c:pt>
                <c:pt idx="1381">
                  <c:v>195.53555297851599</c:v>
                </c:pt>
                <c:pt idx="1382">
                  <c:v>195.531299591064</c:v>
                </c:pt>
                <c:pt idx="1383">
                  <c:v>195.52859802246101</c:v>
                </c:pt>
                <c:pt idx="1384">
                  <c:v>195.49524841308599</c:v>
                </c:pt>
                <c:pt idx="1385">
                  <c:v>195.54490661621099</c:v>
                </c:pt>
                <c:pt idx="1386">
                  <c:v>195.53894424438499</c:v>
                </c:pt>
                <c:pt idx="1387">
                  <c:v>195.53259277343801</c:v>
                </c:pt>
                <c:pt idx="1388">
                  <c:v>195.52919006347699</c:v>
                </c:pt>
                <c:pt idx="1389">
                  <c:v>195.528323364258</c:v>
                </c:pt>
                <c:pt idx="1390">
                  <c:v>195.494281768799</c:v>
                </c:pt>
                <c:pt idx="1391">
                  <c:v>195.54328308105499</c:v>
                </c:pt>
                <c:pt idx="1392">
                  <c:v>195.53528442382799</c:v>
                </c:pt>
                <c:pt idx="1393">
                  <c:v>195.531411743164</c:v>
                </c:pt>
                <c:pt idx="1394">
                  <c:v>195.52978515625</c:v>
                </c:pt>
                <c:pt idx="1395">
                  <c:v>195.49609375</c:v>
                </c:pt>
                <c:pt idx="1396">
                  <c:v>195.54364318847701</c:v>
                </c:pt>
                <c:pt idx="1397">
                  <c:v>195.54079895019501</c:v>
                </c:pt>
                <c:pt idx="1398">
                  <c:v>195.53287506103501</c:v>
                </c:pt>
                <c:pt idx="1399">
                  <c:v>195.53007202148399</c:v>
                </c:pt>
                <c:pt idx="1400">
                  <c:v>195.52965698242201</c:v>
                </c:pt>
                <c:pt idx="1401">
                  <c:v>195.50344238281201</c:v>
                </c:pt>
                <c:pt idx="1402">
                  <c:v>195.54256439208999</c:v>
                </c:pt>
                <c:pt idx="1403">
                  <c:v>195.533529663086</c:v>
                </c:pt>
                <c:pt idx="1404">
                  <c:v>195.52971496582001</c:v>
                </c:pt>
                <c:pt idx="1405">
                  <c:v>195.52922668457001</c:v>
                </c:pt>
                <c:pt idx="1406">
                  <c:v>195.48382949829099</c:v>
                </c:pt>
                <c:pt idx="1407">
                  <c:v>195.54873352050799</c:v>
                </c:pt>
                <c:pt idx="1408">
                  <c:v>195.536288452148</c:v>
                </c:pt>
                <c:pt idx="1409">
                  <c:v>195.53179321289099</c:v>
                </c:pt>
                <c:pt idx="1410">
                  <c:v>195.529014587402</c:v>
                </c:pt>
                <c:pt idx="1411">
                  <c:v>195.52903747558599</c:v>
                </c:pt>
                <c:pt idx="1412">
                  <c:v>195.50380859374999</c:v>
                </c:pt>
                <c:pt idx="1413">
                  <c:v>195.54129638671901</c:v>
                </c:pt>
                <c:pt idx="1414">
                  <c:v>195.53360748291001</c:v>
                </c:pt>
                <c:pt idx="1415">
                  <c:v>195.52995910644501</c:v>
                </c:pt>
                <c:pt idx="1416">
                  <c:v>195.52858276367201</c:v>
                </c:pt>
                <c:pt idx="1417">
                  <c:v>195.49817504882799</c:v>
                </c:pt>
                <c:pt idx="1418">
                  <c:v>195.54711532592799</c:v>
                </c:pt>
                <c:pt idx="1419">
                  <c:v>195.53550415039101</c:v>
                </c:pt>
                <c:pt idx="1420">
                  <c:v>195.52923889160201</c:v>
                </c:pt>
                <c:pt idx="1421">
                  <c:v>195.52951965331999</c:v>
                </c:pt>
                <c:pt idx="1422">
                  <c:v>195.52785110473599</c:v>
                </c:pt>
                <c:pt idx="1423">
                  <c:v>195.504479980469</c:v>
                </c:pt>
                <c:pt idx="1424">
                  <c:v>195.54128417968701</c:v>
                </c:pt>
                <c:pt idx="1425">
                  <c:v>195.53179016113299</c:v>
                </c:pt>
                <c:pt idx="1426">
                  <c:v>195.53025054931601</c:v>
                </c:pt>
                <c:pt idx="1427">
                  <c:v>195.52976379394499</c:v>
                </c:pt>
                <c:pt idx="1428">
                  <c:v>195.49687194824199</c:v>
                </c:pt>
                <c:pt idx="1429">
                  <c:v>195.54667358398399</c:v>
                </c:pt>
                <c:pt idx="1430">
                  <c:v>195.53524017333999</c:v>
                </c:pt>
                <c:pt idx="1431">
                  <c:v>195.53113098144499</c:v>
                </c:pt>
                <c:pt idx="1432">
                  <c:v>195.52953186035199</c:v>
                </c:pt>
                <c:pt idx="1433">
                  <c:v>195.52915039062501</c:v>
                </c:pt>
                <c:pt idx="1434">
                  <c:v>195.49932479858401</c:v>
                </c:pt>
                <c:pt idx="1435">
                  <c:v>195.54152832031201</c:v>
                </c:pt>
                <c:pt idx="1436">
                  <c:v>195.53102416992201</c:v>
                </c:pt>
                <c:pt idx="1437">
                  <c:v>195.53161010742201</c:v>
                </c:pt>
                <c:pt idx="1438">
                  <c:v>195.528652191162</c:v>
                </c:pt>
                <c:pt idx="1439">
                  <c:v>195.49689331054699</c:v>
                </c:pt>
                <c:pt idx="1440">
                  <c:v>195.54610290527299</c:v>
                </c:pt>
                <c:pt idx="1441">
                  <c:v>195.53340454101601</c:v>
                </c:pt>
                <c:pt idx="1442">
                  <c:v>195.53024291992199</c:v>
                </c:pt>
                <c:pt idx="1443">
                  <c:v>195.529046630859</c:v>
                </c:pt>
                <c:pt idx="1444">
                  <c:v>195.52728271484401</c:v>
                </c:pt>
                <c:pt idx="1445">
                  <c:v>195.50694274902301</c:v>
                </c:pt>
                <c:pt idx="1446">
                  <c:v>195.54030227661099</c:v>
                </c:pt>
                <c:pt idx="1447">
                  <c:v>195.53176879882801</c:v>
                </c:pt>
                <c:pt idx="1448">
                  <c:v>195.53038635253901</c:v>
                </c:pt>
                <c:pt idx="1449">
                  <c:v>195.528073120117</c:v>
                </c:pt>
                <c:pt idx="1450">
                  <c:v>195.48742294311501</c:v>
                </c:pt>
                <c:pt idx="1451">
                  <c:v>195.54653320312499</c:v>
                </c:pt>
                <c:pt idx="1452">
                  <c:v>195.53472595214799</c:v>
                </c:pt>
                <c:pt idx="1453">
                  <c:v>195.53164367675799</c:v>
                </c:pt>
                <c:pt idx="1454">
                  <c:v>195.53076934814499</c:v>
                </c:pt>
                <c:pt idx="1455">
                  <c:v>195.534262084961</c:v>
                </c:pt>
                <c:pt idx="1456">
                  <c:v>195.500326538086</c:v>
                </c:pt>
                <c:pt idx="1457">
                  <c:v>195.54095153808601</c:v>
                </c:pt>
                <c:pt idx="1458">
                  <c:v>195.53341293335001</c:v>
                </c:pt>
                <c:pt idx="1459">
                  <c:v>195.530108642578</c:v>
                </c:pt>
                <c:pt idx="1460">
                  <c:v>195.52784729003901</c:v>
                </c:pt>
                <c:pt idx="1461">
                  <c:v>195.50131225585901</c:v>
                </c:pt>
                <c:pt idx="1462">
                  <c:v>195.54338455200201</c:v>
                </c:pt>
                <c:pt idx="1463">
                  <c:v>195.53533325195301</c:v>
                </c:pt>
                <c:pt idx="1464">
                  <c:v>195.531497192383</c:v>
                </c:pt>
                <c:pt idx="1465">
                  <c:v>195.52901306152299</c:v>
                </c:pt>
                <c:pt idx="1466">
                  <c:v>195.534694671631</c:v>
                </c:pt>
                <c:pt idx="1467">
                  <c:v>195.500567626953</c:v>
                </c:pt>
                <c:pt idx="1468">
                  <c:v>195.54045410156201</c:v>
                </c:pt>
                <c:pt idx="1469">
                  <c:v>195.53362121582001</c:v>
                </c:pt>
                <c:pt idx="1470">
                  <c:v>195.531017303467</c:v>
                </c:pt>
                <c:pt idx="1471">
                  <c:v>195.52951660156299</c:v>
                </c:pt>
                <c:pt idx="1472">
                  <c:v>195.498934936523</c:v>
                </c:pt>
                <c:pt idx="1473">
                  <c:v>195.54202575683601</c:v>
                </c:pt>
                <c:pt idx="1474">
                  <c:v>195.536079406738</c:v>
                </c:pt>
                <c:pt idx="1475">
                  <c:v>195.53106689453099</c:v>
                </c:pt>
                <c:pt idx="1476">
                  <c:v>195.52766418457</c:v>
                </c:pt>
                <c:pt idx="1477">
                  <c:v>195.49586486816401</c:v>
                </c:pt>
                <c:pt idx="1478">
                  <c:v>195.54604721069299</c:v>
                </c:pt>
                <c:pt idx="1479">
                  <c:v>195.54151611328101</c:v>
                </c:pt>
                <c:pt idx="1480">
                  <c:v>195.53390197753899</c:v>
                </c:pt>
                <c:pt idx="1481">
                  <c:v>195.53096313476601</c:v>
                </c:pt>
                <c:pt idx="1482">
                  <c:v>195.52886962890599</c:v>
                </c:pt>
                <c:pt idx="1483">
                  <c:v>195.50026855468701</c:v>
                </c:pt>
                <c:pt idx="1484">
                  <c:v>195.54281616210901</c:v>
                </c:pt>
                <c:pt idx="1485">
                  <c:v>195.53423461914099</c:v>
                </c:pt>
                <c:pt idx="1486">
                  <c:v>195.530673980713</c:v>
                </c:pt>
                <c:pt idx="1487">
                  <c:v>195.53015747070299</c:v>
                </c:pt>
                <c:pt idx="1488">
                  <c:v>195.49556884765599</c:v>
                </c:pt>
                <c:pt idx="1489">
                  <c:v>195.54344787597699</c:v>
                </c:pt>
                <c:pt idx="1490">
                  <c:v>195.54166412353501</c:v>
                </c:pt>
                <c:pt idx="1491">
                  <c:v>195.53349914550799</c:v>
                </c:pt>
                <c:pt idx="1492">
                  <c:v>195.52922973632801</c:v>
                </c:pt>
                <c:pt idx="1493">
                  <c:v>195.53063659668001</c:v>
                </c:pt>
                <c:pt idx="1494">
                  <c:v>195.49441528320301</c:v>
                </c:pt>
                <c:pt idx="1495">
                  <c:v>195.54555664062499</c:v>
                </c:pt>
                <c:pt idx="1496">
                  <c:v>195.53421630859401</c:v>
                </c:pt>
                <c:pt idx="1497">
                  <c:v>195.529705810547</c:v>
                </c:pt>
                <c:pt idx="1498">
                  <c:v>195.52968597412101</c:v>
                </c:pt>
                <c:pt idx="1499">
                  <c:v>195.492520141602</c:v>
                </c:pt>
                <c:pt idx="1500">
                  <c:v>195.55030212402301</c:v>
                </c:pt>
                <c:pt idx="1501">
                  <c:v>195.53616333007801</c:v>
                </c:pt>
                <c:pt idx="1502">
                  <c:v>195.530361175537</c:v>
                </c:pt>
                <c:pt idx="1503">
                  <c:v>195.529940795898</c:v>
                </c:pt>
                <c:pt idx="1504">
                  <c:v>195.52877197265599</c:v>
                </c:pt>
                <c:pt idx="1505">
                  <c:v>195.50404052734399</c:v>
                </c:pt>
                <c:pt idx="1506">
                  <c:v>195.54483795166001</c:v>
                </c:pt>
                <c:pt idx="1507">
                  <c:v>195.53461303710901</c:v>
                </c:pt>
                <c:pt idx="1508">
                  <c:v>195.529943847656</c:v>
                </c:pt>
                <c:pt idx="1509">
                  <c:v>195.52942199706999</c:v>
                </c:pt>
                <c:pt idx="1510">
                  <c:v>195.484310150146</c:v>
                </c:pt>
                <c:pt idx="1511">
                  <c:v>195.54954528808599</c:v>
                </c:pt>
                <c:pt idx="1512">
                  <c:v>195.53484497070301</c:v>
                </c:pt>
                <c:pt idx="1513">
                  <c:v>195.53056945800799</c:v>
                </c:pt>
                <c:pt idx="1514">
                  <c:v>195.53089523315401</c:v>
                </c:pt>
                <c:pt idx="1515">
                  <c:v>195.52917785644499</c:v>
                </c:pt>
                <c:pt idx="1516">
                  <c:v>195.50257568359399</c:v>
                </c:pt>
                <c:pt idx="1517">
                  <c:v>195.54145202636701</c:v>
                </c:pt>
                <c:pt idx="1518">
                  <c:v>195.53342819213901</c:v>
                </c:pt>
                <c:pt idx="1519">
                  <c:v>195.53066711425799</c:v>
                </c:pt>
                <c:pt idx="1520">
                  <c:v>195.52941589355501</c:v>
                </c:pt>
                <c:pt idx="1521">
                  <c:v>195.49629516601601</c:v>
                </c:pt>
                <c:pt idx="1522">
                  <c:v>195.548908233643</c:v>
                </c:pt>
                <c:pt idx="1523">
                  <c:v>195.53627014160199</c:v>
                </c:pt>
                <c:pt idx="1524">
                  <c:v>195.53097229003899</c:v>
                </c:pt>
                <c:pt idx="1525">
                  <c:v>195.52858581543001</c:v>
                </c:pt>
                <c:pt idx="1526">
                  <c:v>195.52746963500999</c:v>
                </c:pt>
                <c:pt idx="1527">
                  <c:v>195.50644531250001</c:v>
                </c:pt>
                <c:pt idx="1528">
                  <c:v>195.54136352539101</c:v>
                </c:pt>
                <c:pt idx="1529">
                  <c:v>195.53422851562499</c:v>
                </c:pt>
                <c:pt idx="1530">
                  <c:v>195.53246688842799</c:v>
                </c:pt>
                <c:pt idx="1531">
                  <c:v>195.52917175293001</c:v>
                </c:pt>
                <c:pt idx="1532">
                  <c:v>195.49639587402299</c:v>
                </c:pt>
                <c:pt idx="1533">
                  <c:v>195.54674377441401</c:v>
                </c:pt>
                <c:pt idx="1534">
                  <c:v>195.536079406738</c:v>
                </c:pt>
                <c:pt idx="1535">
                  <c:v>195.53217468261701</c:v>
                </c:pt>
                <c:pt idx="1536">
                  <c:v>195.52996520996101</c:v>
                </c:pt>
                <c:pt idx="1537">
                  <c:v>195.52849121093701</c:v>
                </c:pt>
                <c:pt idx="1538">
                  <c:v>195.49989318847699</c:v>
                </c:pt>
                <c:pt idx="1539">
                  <c:v>195.54194335937501</c:v>
                </c:pt>
                <c:pt idx="1540">
                  <c:v>195.53275756835899</c:v>
                </c:pt>
                <c:pt idx="1541">
                  <c:v>195.53050231933599</c:v>
                </c:pt>
                <c:pt idx="1542">
                  <c:v>195.52977752685501</c:v>
                </c:pt>
                <c:pt idx="1543">
                  <c:v>195.49655151367199</c:v>
                </c:pt>
                <c:pt idx="1544">
                  <c:v>195.54626770019499</c:v>
                </c:pt>
                <c:pt idx="1545">
                  <c:v>195.53403930664101</c:v>
                </c:pt>
                <c:pt idx="1546">
                  <c:v>195.53185653686501</c:v>
                </c:pt>
                <c:pt idx="1547">
                  <c:v>195.529782104492</c:v>
                </c:pt>
                <c:pt idx="1548">
                  <c:v>195.528732299805</c:v>
                </c:pt>
                <c:pt idx="1549">
                  <c:v>195.50825195312501</c:v>
                </c:pt>
                <c:pt idx="1550">
                  <c:v>195.54150009155299</c:v>
                </c:pt>
                <c:pt idx="1551">
                  <c:v>195.53492126464801</c:v>
                </c:pt>
                <c:pt idx="1552">
                  <c:v>195.529699707031</c:v>
                </c:pt>
                <c:pt idx="1553">
                  <c:v>195.52847290039099</c:v>
                </c:pt>
                <c:pt idx="1554">
                  <c:v>195.487651824951</c:v>
                </c:pt>
                <c:pt idx="1555">
                  <c:v>195.54601745605501</c:v>
                </c:pt>
                <c:pt idx="1556">
                  <c:v>195.53469238281201</c:v>
                </c:pt>
                <c:pt idx="1557">
                  <c:v>195.52983093261699</c:v>
                </c:pt>
                <c:pt idx="1558">
                  <c:v>195.52863311767601</c:v>
                </c:pt>
                <c:pt idx="1559">
                  <c:v>195.53357849121099</c:v>
                </c:pt>
                <c:pt idx="1560">
                  <c:v>195.50107727050801</c:v>
                </c:pt>
                <c:pt idx="1561">
                  <c:v>195.54049377441399</c:v>
                </c:pt>
                <c:pt idx="1562">
                  <c:v>195.53580474853501</c:v>
                </c:pt>
                <c:pt idx="1563">
                  <c:v>195.53032226562499</c:v>
                </c:pt>
                <c:pt idx="1564">
                  <c:v>195.52873535156201</c:v>
                </c:pt>
                <c:pt idx="1565">
                  <c:v>195.49939880371099</c:v>
                </c:pt>
                <c:pt idx="1566">
                  <c:v>195.545215606689</c:v>
                </c:pt>
                <c:pt idx="1567">
                  <c:v>195.53623046875001</c:v>
                </c:pt>
                <c:pt idx="1568">
                  <c:v>195.53090820312499</c:v>
                </c:pt>
                <c:pt idx="1569">
                  <c:v>195.52859802246101</c:v>
                </c:pt>
                <c:pt idx="1570">
                  <c:v>195.53530120849601</c:v>
                </c:pt>
                <c:pt idx="1571">
                  <c:v>195.50385437011701</c:v>
                </c:pt>
                <c:pt idx="1572">
                  <c:v>195.542324829102</c:v>
                </c:pt>
                <c:pt idx="1573">
                  <c:v>195.53339843750001</c:v>
                </c:pt>
                <c:pt idx="1574">
                  <c:v>195.530403137207</c:v>
                </c:pt>
                <c:pt idx="1575">
                  <c:v>195.52973632812501</c:v>
                </c:pt>
                <c:pt idx="1576">
                  <c:v>195.49992980957001</c:v>
                </c:pt>
                <c:pt idx="1577">
                  <c:v>195.54356384277301</c:v>
                </c:pt>
                <c:pt idx="1578">
                  <c:v>195.53532791137701</c:v>
                </c:pt>
                <c:pt idx="1579">
                  <c:v>195.52996520996101</c:v>
                </c:pt>
                <c:pt idx="1580">
                  <c:v>195.52752380371101</c:v>
                </c:pt>
                <c:pt idx="1581">
                  <c:v>195.49250793457</c:v>
                </c:pt>
                <c:pt idx="1582">
                  <c:v>195.54352569580101</c:v>
                </c:pt>
                <c:pt idx="1583">
                  <c:v>195.54126892089801</c:v>
                </c:pt>
                <c:pt idx="1584">
                  <c:v>195.53188781738299</c:v>
                </c:pt>
                <c:pt idx="1585">
                  <c:v>195.52958679199199</c:v>
                </c:pt>
                <c:pt idx="1586">
                  <c:v>195.52943038940401</c:v>
                </c:pt>
                <c:pt idx="1587">
                  <c:v>195.49956665039099</c:v>
                </c:pt>
                <c:pt idx="1588">
                  <c:v>195.54452514648401</c:v>
                </c:pt>
                <c:pt idx="1589">
                  <c:v>195.53472900390599</c:v>
                </c:pt>
                <c:pt idx="1590">
                  <c:v>195.53082275390599</c:v>
                </c:pt>
                <c:pt idx="1591">
                  <c:v>195.5302734375</c:v>
                </c:pt>
                <c:pt idx="1592">
                  <c:v>195.48997802734399</c:v>
                </c:pt>
                <c:pt idx="1593">
                  <c:v>195.55172119140599</c:v>
                </c:pt>
                <c:pt idx="1594">
                  <c:v>195.53826141357399</c:v>
                </c:pt>
                <c:pt idx="1595">
                  <c:v>195.53187866210899</c:v>
                </c:pt>
                <c:pt idx="1596">
                  <c:v>195.53009948730499</c:v>
                </c:pt>
                <c:pt idx="1597">
                  <c:v>195.52839050292999</c:v>
                </c:pt>
                <c:pt idx="1598">
                  <c:v>195.492572784424</c:v>
                </c:pt>
                <c:pt idx="1599">
                  <c:v>195.54303283691399</c:v>
                </c:pt>
                <c:pt idx="1600">
                  <c:v>195.53349914550799</c:v>
                </c:pt>
                <c:pt idx="1601">
                  <c:v>195.52942504882799</c:v>
                </c:pt>
                <c:pt idx="1602">
                  <c:v>195.529865264893</c:v>
                </c:pt>
                <c:pt idx="1603">
                  <c:v>195.491543579102</c:v>
                </c:pt>
                <c:pt idx="1604">
                  <c:v>195.547604370117</c:v>
                </c:pt>
                <c:pt idx="1605">
                  <c:v>195.535638427734</c:v>
                </c:pt>
                <c:pt idx="1606">
                  <c:v>195.53224182128901</c:v>
                </c:pt>
                <c:pt idx="1607">
                  <c:v>195.52999877929699</c:v>
                </c:pt>
                <c:pt idx="1608">
                  <c:v>195.52895812988299</c:v>
                </c:pt>
                <c:pt idx="1609">
                  <c:v>195.50393676757801</c:v>
                </c:pt>
                <c:pt idx="1610">
                  <c:v>195.542942047119</c:v>
                </c:pt>
                <c:pt idx="1611">
                  <c:v>195.535073852539</c:v>
                </c:pt>
                <c:pt idx="1612">
                  <c:v>195.53104248046901</c:v>
                </c:pt>
                <c:pt idx="1613">
                  <c:v>195.53007202148399</c:v>
                </c:pt>
                <c:pt idx="1614">
                  <c:v>195.48661422729501</c:v>
                </c:pt>
                <c:pt idx="1615">
                  <c:v>195.54734802246099</c:v>
                </c:pt>
                <c:pt idx="1616">
                  <c:v>195.53554687499999</c:v>
                </c:pt>
                <c:pt idx="1617">
                  <c:v>195.53234863281199</c:v>
                </c:pt>
                <c:pt idx="1618">
                  <c:v>195.53049850463901</c:v>
                </c:pt>
                <c:pt idx="1619">
                  <c:v>195.52927856445299</c:v>
                </c:pt>
                <c:pt idx="1620">
                  <c:v>195.50517578124999</c:v>
                </c:pt>
                <c:pt idx="1621">
                  <c:v>195.54072265625001</c:v>
                </c:pt>
                <c:pt idx="1622">
                  <c:v>195.53363037109401</c:v>
                </c:pt>
                <c:pt idx="1623">
                  <c:v>195.53050537109399</c:v>
                </c:pt>
                <c:pt idx="1624">
                  <c:v>195.52773437499999</c:v>
                </c:pt>
                <c:pt idx="1625">
                  <c:v>195.49654846191399</c:v>
                </c:pt>
                <c:pt idx="1626">
                  <c:v>195.54961776733401</c:v>
                </c:pt>
                <c:pt idx="1627">
                  <c:v>195.53582153320301</c:v>
                </c:pt>
                <c:pt idx="1628">
                  <c:v>195.53155517578099</c:v>
                </c:pt>
                <c:pt idx="1629">
                  <c:v>195.530514526367</c:v>
                </c:pt>
                <c:pt idx="1630">
                  <c:v>195.52889251708999</c:v>
                </c:pt>
                <c:pt idx="1631">
                  <c:v>195.50443725585899</c:v>
                </c:pt>
                <c:pt idx="1632">
                  <c:v>195.54133300781299</c:v>
                </c:pt>
                <c:pt idx="1633">
                  <c:v>195.53265380859401</c:v>
                </c:pt>
                <c:pt idx="1634">
                  <c:v>195.53002548217799</c:v>
                </c:pt>
                <c:pt idx="1635">
                  <c:v>195.52881774902301</c:v>
                </c:pt>
                <c:pt idx="1636">
                  <c:v>195.49602050781201</c:v>
                </c:pt>
                <c:pt idx="1637">
                  <c:v>195.54634399414101</c:v>
                </c:pt>
                <c:pt idx="1638">
                  <c:v>195.535594940186</c:v>
                </c:pt>
                <c:pt idx="1639">
                  <c:v>195.53123779296899</c:v>
                </c:pt>
                <c:pt idx="1640">
                  <c:v>195.52754516601601</c:v>
                </c:pt>
                <c:pt idx="1641">
                  <c:v>195.52890319824201</c:v>
                </c:pt>
                <c:pt idx="1642">
                  <c:v>195.49740982055701</c:v>
                </c:pt>
                <c:pt idx="1643">
                  <c:v>195.541342163086</c:v>
                </c:pt>
                <c:pt idx="1644">
                  <c:v>195.53254699707</c:v>
                </c:pt>
                <c:pt idx="1645">
                  <c:v>195.52980041503901</c:v>
                </c:pt>
                <c:pt idx="1646">
                  <c:v>195.52851867675801</c:v>
                </c:pt>
                <c:pt idx="1647">
                  <c:v>195.49551391601599</c:v>
                </c:pt>
                <c:pt idx="1648">
                  <c:v>195.54635314941399</c:v>
                </c:pt>
                <c:pt idx="1649">
                  <c:v>195.53626403808599</c:v>
                </c:pt>
                <c:pt idx="1650">
                  <c:v>195.53151321411099</c:v>
                </c:pt>
                <c:pt idx="1651">
                  <c:v>195.529461669922</c:v>
                </c:pt>
                <c:pt idx="1652">
                  <c:v>195.532803344727</c:v>
                </c:pt>
                <c:pt idx="1653">
                  <c:v>195.50241699218799</c:v>
                </c:pt>
                <c:pt idx="1654">
                  <c:v>195.54341125488301</c:v>
                </c:pt>
                <c:pt idx="1655">
                  <c:v>195.53434753418</c:v>
                </c:pt>
                <c:pt idx="1656">
                  <c:v>195.53044738769501</c:v>
                </c:pt>
                <c:pt idx="1657">
                  <c:v>195.53001403808599</c:v>
                </c:pt>
                <c:pt idx="1658">
                  <c:v>195.48568725585901</c:v>
                </c:pt>
                <c:pt idx="1659">
                  <c:v>195.54585266113301</c:v>
                </c:pt>
                <c:pt idx="1660">
                  <c:v>195.534185791016</c:v>
                </c:pt>
                <c:pt idx="1661">
                  <c:v>195.53197021484399</c:v>
                </c:pt>
                <c:pt idx="1662">
                  <c:v>195.52964019775399</c:v>
                </c:pt>
                <c:pt idx="1663">
                  <c:v>195.53140258789099</c:v>
                </c:pt>
                <c:pt idx="1664">
                  <c:v>195.503668212891</c:v>
                </c:pt>
                <c:pt idx="1665">
                  <c:v>195.54346923828101</c:v>
                </c:pt>
                <c:pt idx="1666">
                  <c:v>195.53345489501999</c:v>
                </c:pt>
                <c:pt idx="1667">
                  <c:v>195.52992248535199</c:v>
                </c:pt>
                <c:pt idx="1668">
                  <c:v>195.52926940917999</c:v>
                </c:pt>
                <c:pt idx="1669">
                  <c:v>195.50132446289101</c:v>
                </c:pt>
                <c:pt idx="1670">
                  <c:v>195.54557037353501</c:v>
                </c:pt>
                <c:pt idx="1671">
                  <c:v>195.53602905273399</c:v>
                </c:pt>
                <c:pt idx="1672">
                  <c:v>195.52972412109401</c:v>
                </c:pt>
                <c:pt idx="1673">
                  <c:v>195.53079833984401</c:v>
                </c:pt>
                <c:pt idx="1674">
                  <c:v>195.53167724609401</c:v>
                </c:pt>
                <c:pt idx="1675">
                  <c:v>195.50324096679699</c:v>
                </c:pt>
                <c:pt idx="1676">
                  <c:v>195.54033203124999</c:v>
                </c:pt>
                <c:pt idx="1677">
                  <c:v>195.53196105956999</c:v>
                </c:pt>
                <c:pt idx="1678">
                  <c:v>195.53030776977499</c:v>
                </c:pt>
                <c:pt idx="1679">
                  <c:v>195.52827148437501</c:v>
                </c:pt>
                <c:pt idx="1680">
                  <c:v>195.498782348633</c:v>
                </c:pt>
                <c:pt idx="1681">
                  <c:v>195.54607238769501</c:v>
                </c:pt>
                <c:pt idx="1682">
                  <c:v>195.534358978271</c:v>
                </c:pt>
                <c:pt idx="1683">
                  <c:v>195.52991943359399</c:v>
                </c:pt>
                <c:pt idx="1684">
                  <c:v>195.52968749999999</c:v>
                </c:pt>
                <c:pt idx="1685">
                  <c:v>195.49029846191399</c:v>
                </c:pt>
                <c:pt idx="1686">
                  <c:v>195.55437469482399</c:v>
                </c:pt>
                <c:pt idx="1687">
                  <c:v>195.53754577636701</c:v>
                </c:pt>
                <c:pt idx="1688">
                  <c:v>195.53177795410201</c:v>
                </c:pt>
                <c:pt idx="1689">
                  <c:v>195.53060913085901</c:v>
                </c:pt>
                <c:pt idx="1690">
                  <c:v>195.52884292602499</c:v>
                </c:pt>
                <c:pt idx="1691">
                  <c:v>195.50038452148399</c:v>
                </c:pt>
                <c:pt idx="1692">
                  <c:v>195.54364929199201</c:v>
                </c:pt>
                <c:pt idx="1693">
                  <c:v>195.53290405273401</c:v>
                </c:pt>
                <c:pt idx="1694">
                  <c:v>195.53036499023401</c:v>
                </c:pt>
                <c:pt idx="1695">
                  <c:v>195.52972106933601</c:v>
                </c:pt>
                <c:pt idx="1696">
                  <c:v>195.49222106933601</c:v>
                </c:pt>
                <c:pt idx="1697">
                  <c:v>195.54976501464799</c:v>
                </c:pt>
                <c:pt idx="1698">
                  <c:v>195.53515243530299</c:v>
                </c:pt>
                <c:pt idx="1699">
                  <c:v>195.53193359375001</c:v>
                </c:pt>
                <c:pt idx="1700">
                  <c:v>195.52870178222699</c:v>
                </c:pt>
                <c:pt idx="1701">
                  <c:v>195.52828979492199</c:v>
                </c:pt>
                <c:pt idx="1702">
                  <c:v>195.49298858642601</c:v>
                </c:pt>
                <c:pt idx="1703">
                  <c:v>195.54252014160201</c:v>
                </c:pt>
                <c:pt idx="1704">
                  <c:v>195.53251342773399</c:v>
                </c:pt>
                <c:pt idx="1705">
                  <c:v>195.53031311035201</c:v>
                </c:pt>
                <c:pt idx="1706">
                  <c:v>195.52853012085001</c:v>
                </c:pt>
                <c:pt idx="1707">
                  <c:v>195.492922973633</c:v>
                </c:pt>
                <c:pt idx="1708">
                  <c:v>195.54704895019501</c:v>
                </c:pt>
                <c:pt idx="1709">
                  <c:v>195.536538696289</c:v>
                </c:pt>
                <c:pt idx="1710">
                  <c:v>195.532909393311</c:v>
                </c:pt>
                <c:pt idx="1711">
                  <c:v>195.53040161132799</c:v>
                </c:pt>
                <c:pt idx="1712">
                  <c:v>195.52908325195301</c:v>
                </c:pt>
                <c:pt idx="1713">
                  <c:v>195.50518188476599</c:v>
                </c:pt>
                <c:pt idx="1714">
                  <c:v>195.54196166992199</c:v>
                </c:pt>
                <c:pt idx="1715">
                  <c:v>195.53470153808601</c:v>
                </c:pt>
                <c:pt idx="1716">
                  <c:v>195.529873657227</c:v>
                </c:pt>
                <c:pt idx="1717">
                  <c:v>195.52920227050799</c:v>
                </c:pt>
                <c:pt idx="1718">
                  <c:v>195.48558044433599</c:v>
                </c:pt>
                <c:pt idx="1719">
                  <c:v>195.544927978516</c:v>
                </c:pt>
                <c:pt idx="1720">
                  <c:v>195.53620605468799</c:v>
                </c:pt>
                <c:pt idx="1721">
                  <c:v>195.53199157714801</c:v>
                </c:pt>
                <c:pt idx="1722">
                  <c:v>195.53029632568399</c:v>
                </c:pt>
                <c:pt idx="1723">
                  <c:v>195.52903137206999</c:v>
                </c:pt>
                <c:pt idx="1724">
                  <c:v>195.50386657714799</c:v>
                </c:pt>
                <c:pt idx="1725">
                  <c:v>195.54298400878901</c:v>
                </c:pt>
                <c:pt idx="1726">
                  <c:v>195.533023834229</c:v>
                </c:pt>
                <c:pt idx="1727">
                  <c:v>195.53000793456999</c:v>
                </c:pt>
                <c:pt idx="1728">
                  <c:v>195.52926940917999</c:v>
                </c:pt>
                <c:pt idx="1729">
                  <c:v>195.49704895019499</c:v>
                </c:pt>
                <c:pt idx="1730">
                  <c:v>195.54847335815401</c:v>
                </c:pt>
                <c:pt idx="1731">
                  <c:v>195.53727722168</c:v>
                </c:pt>
                <c:pt idx="1732">
                  <c:v>195.53168334960901</c:v>
                </c:pt>
                <c:pt idx="1733">
                  <c:v>195.52923278808601</c:v>
                </c:pt>
                <c:pt idx="1734">
                  <c:v>195.527858734131</c:v>
                </c:pt>
                <c:pt idx="1735">
                  <c:v>195.50319824218701</c:v>
                </c:pt>
                <c:pt idx="1736">
                  <c:v>195.54282531738301</c:v>
                </c:pt>
                <c:pt idx="1737">
                  <c:v>195.53274536132801</c:v>
                </c:pt>
                <c:pt idx="1738">
                  <c:v>195.527690887451</c:v>
                </c:pt>
                <c:pt idx="1739">
                  <c:v>195.52977600097699</c:v>
                </c:pt>
                <c:pt idx="1740">
                  <c:v>195.49571228027301</c:v>
                </c:pt>
                <c:pt idx="1741">
                  <c:v>195.547451782227</c:v>
                </c:pt>
                <c:pt idx="1742">
                  <c:v>195.53549575805701</c:v>
                </c:pt>
                <c:pt idx="1743">
                  <c:v>195.530850219727</c:v>
                </c:pt>
                <c:pt idx="1744">
                  <c:v>195.53094482421901</c:v>
                </c:pt>
                <c:pt idx="1745">
                  <c:v>195.53456726074199</c:v>
                </c:pt>
                <c:pt idx="1746">
                  <c:v>195.488758087158</c:v>
                </c:pt>
                <c:pt idx="1747">
                  <c:v>195.544683837891</c:v>
                </c:pt>
                <c:pt idx="1748">
                  <c:v>195.534674072266</c:v>
                </c:pt>
                <c:pt idx="1749">
                  <c:v>195.53009948730499</c:v>
                </c:pt>
                <c:pt idx="1750">
                  <c:v>195.52963638305701</c:v>
                </c:pt>
                <c:pt idx="1751">
                  <c:v>195.49538879394501</c:v>
                </c:pt>
                <c:pt idx="1752">
                  <c:v>195.54927368164101</c:v>
                </c:pt>
                <c:pt idx="1753">
                  <c:v>195.53595581054699</c:v>
                </c:pt>
                <c:pt idx="1754">
                  <c:v>195.529731750488</c:v>
                </c:pt>
                <c:pt idx="1755">
                  <c:v>195.52949218750001</c:v>
                </c:pt>
                <c:pt idx="1756">
                  <c:v>195.53441467285199</c:v>
                </c:pt>
                <c:pt idx="1757">
                  <c:v>195.50345764160201</c:v>
                </c:pt>
                <c:pt idx="1758">
                  <c:v>195.54327392578099</c:v>
                </c:pt>
                <c:pt idx="1759">
                  <c:v>195.53464965820299</c:v>
                </c:pt>
                <c:pt idx="1760">
                  <c:v>195.53152770996101</c:v>
                </c:pt>
                <c:pt idx="1761">
                  <c:v>195.52899169921901</c:v>
                </c:pt>
                <c:pt idx="1762">
                  <c:v>195.48508834838901</c:v>
                </c:pt>
                <c:pt idx="1763">
                  <c:v>195.54740600585899</c:v>
                </c:pt>
                <c:pt idx="1764">
                  <c:v>195.53625793456999</c:v>
                </c:pt>
                <c:pt idx="1765">
                  <c:v>195.53158569335901</c:v>
                </c:pt>
                <c:pt idx="1766">
                  <c:v>195.52910995483401</c:v>
                </c:pt>
                <c:pt idx="1767">
                  <c:v>195.53170166015599</c:v>
                </c:pt>
                <c:pt idx="1768">
                  <c:v>195.50602722168</c:v>
                </c:pt>
                <c:pt idx="1769">
                  <c:v>195.54035034179699</c:v>
                </c:pt>
                <c:pt idx="1770">
                  <c:v>195.532611846924</c:v>
                </c:pt>
                <c:pt idx="1771">
                  <c:v>195.53069458007801</c:v>
                </c:pt>
                <c:pt idx="1772">
                  <c:v>195.53128662109401</c:v>
                </c:pt>
                <c:pt idx="1773">
                  <c:v>195.50076599121101</c:v>
                </c:pt>
                <c:pt idx="1774">
                  <c:v>195.54682922363301</c:v>
                </c:pt>
                <c:pt idx="1775">
                  <c:v>195.53421020507801</c:v>
                </c:pt>
                <c:pt idx="1776">
                  <c:v>195.53184814453101</c:v>
                </c:pt>
                <c:pt idx="1777">
                  <c:v>195.52957458496101</c:v>
                </c:pt>
                <c:pt idx="1778">
                  <c:v>195.530567169189</c:v>
                </c:pt>
                <c:pt idx="1779">
                  <c:v>195.50925598144499</c:v>
                </c:pt>
                <c:pt idx="1780">
                  <c:v>195.53839111328099</c:v>
                </c:pt>
                <c:pt idx="1781">
                  <c:v>195.531091308594</c:v>
                </c:pt>
                <c:pt idx="1782">
                  <c:v>195.529838562012</c:v>
                </c:pt>
                <c:pt idx="1783">
                  <c:v>195.52827148437501</c:v>
                </c:pt>
                <c:pt idx="1784">
                  <c:v>195.50087890624999</c:v>
                </c:pt>
                <c:pt idx="1785">
                  <c:v>195.54464721679699</c:v>
                </c:pt>
                <c:pt idx="1786">
                  <c:v>195.533985137939</c:v>
                </c:pt>
                <c:pt idx="1787">
                  <c:v>195.53108215332</c:v>
                </c:pt>
                <c:pt idx="1788">
                  <c:v>195.53016052246099</c:v>
                </c:pt>
                <c:pt idx="1789">
                  <c:v>195.49339599609399</c:v>
                </c:pt>
                <c:pt idx="1790">
                  <c:v>195.550701141357</c:v>
                </c:pt>
                <c:pt idx="1791">
                  <c:v>195.53771057128901</c:v>
                </c:pt>
                <c:pt idx="1792">
                  <c:v>195.53489379882799</c:v>
                </c:pt>
                <c:pt idx="1793">
                  <c:v>195.52973937988301</c:v>
                </c:pt>
                <c:pt idx="1794">
                  <c:v>195.529758453369</c:v>
                </c:pt>
                <c:pt idx="1795">
                  <c:v>195.50061645507799</c:v>
                </c:pt>
                <c:pt idx="1796">
                  <c:v>195.54530944824199</c:v>
                </c:pt>
                <c:pt idx="1797">
                  <c:v>195.53456726074199</c:v>
                </c:pt>
                <c:pt idx="1798">
                  <c:v>195.53106307983401</c:v>
                </c:pt>
                <c:pt idx="1799">
                  <c:v>195.52893371581999</c:v>
                </c:pt>
                <c:pt idx="1800">
                  <c:v>195.49570617675801</c:v>
                </c:pt>
                <c:pt idx="1801">
                  <c:v>195.54668884277299</c:v>
                </c:pt>
                <c:pt idx="1802">
                  <c:v>195.53789901733401</c:v>
                </c:pt>
                <c:pt idx="1803">
                  <c:v>195.53347167968701</c:v>
                </c:pt>
                <c:pt idx="1804">
                  <c:v>195.52941284179701</c:v>
                </c:pt>
                <c:pt idx="1805">
                  <c:v>195.52942504882799</c:v>
                </c:pt>
                <c:pt idx="1806">
                  <c:v>195.492485046387</c:v>
                </c:pt>
                <c:pt idx="1807">
                  <c:v>195.54399414062499</c:v>
                </c:pt>
                <c:pt idx="1808">
                  <c:v>195.53528442382799</c:v>
                </c:pt>
                <c:pt idx="1809">
                  <c:v>195.53009338378899</c:v>
                </c:pt>
                <c:pt idx="1810">
                  <c:v>195.52997207641599</c:v>
                </c:pt>
                <c:pt idx="1811">
                  <c:v>195.49575805664099</c:v>
                </c:pt>
                <c:pt idx="1812">
                  <c:v>195.54656677246101</c:v>
                </c:pt>
                <c:pt idx="1813">
                  <c:v>195.53771057128901</c:v>
                </c:pt>
                <c:pt idx="1814">
                  <c:v>195.53305053710901</c:v>
                </c:pt>
                <c:pt idx="1815">
                  <c:v>195.53030700683601</c:v>
                </c:pt>
                <c:pt idx="1816">
                  <c:v>195.52951965331999</c:v>
                </c:pt>
                <c:pt idx="1817">
                  <c:v>195.503744506836</c:v>
                </c:pt>
                <c:pt idx="1818">
                  <c:v>195.54331207275399</c:v>
                </c:pt>
                <c:pt idx="1819">
                  <c:v>195.53504943847699</c:v>
                </c:pt>
                <c:pt idx="1820">
                  <c:v>195.53104553222701</c:v>
                </c:pt>
                <c:pt idx="1821">
                  <c:v>195.53064575195299</c:v>
                </c:pt>
                <c:pt idx="1822">
                  <c:v>195.48892211914099</c:v>
                </c:pt>
                <c:pt idx="1823">
                  <c:v>195.54519042968701</c:v>
                </c:pt>
                <c:pt idx="1824">
                  <c:v>195.538412475586</c:v>
                </c:pt>
                <c:pt idx="1825">
                  <c:v>195.53112182617201</c:v>
                </c:pt>
                <c:pt idx="1826">
                  <c:v>195.530055999756</c:v>
                </c:pt>
                <c:pt idx="1827">
                  <c:v>195.52960815429699</c:v>
                </c:pt>
                <c:pt idx="1828">
                  <c:v>195.50410766601601</c:v>
                </c:pt>
                <c:pt idx="1829">
                  <c:v>195.54258117675801</c:v>
                </c:pt>
                <c:pt idx="1830">
                  <c:v>195.53333663940401</c:v>
                </c:pt>
                <c:pt idx="1831">
                  <c:v>195.53131103515599</c:v>
                </c:pt>
                <c:pt idx="1832">
                  <c:v>195.52920532226599</c:v>
                </c:pt>
                <c:pt idx="1833">
                  <c:v>195.49541625976599</c:v>
                </c:pt>
                <c:pt idx="1834">
                  <c:v>195.54997253418</c:v>
                </c:pt>
                <c:pt idx="1835">
                  <c:v>195.53603820800799</c:v>
                </c:pt>
                <c:pt idx="1836">
                  <c:v>195.531011962891</c:v>
                </c:pt>
                <c:pt idx="1837">
                  <c:v>195.52952270507799</c:v>
                </c:pt>
                <c:pt idx="1838">
                  <c:v>195.52922821044899</c:v>
                </c:pt>
                <c:pt idx="1839">
                  <c:v>195.50116882324201</c:v>
                </c:pt>
                <c:pt idx="1840">
                  <c:v>195.54571228027299</c:v>
                </c:pt>
                <c:pt idx="1841">
                  <c:v>195.53416748046899</c:v>
                </c:pt>
                <c:pt idx="1842">
                  <c:v>195.53008651733401</c:v>
                </c:pt>
                <c:pt idx="1843">
                  <c:v>195.530355834961</c:v>
                </c:pt>
                <c:pt idx="1844">
                  <c:v>195.49551391601599</c:v>
                </c:pt>
                <c:pt idx="1845">
                  <c:v>195.54746093750001</c:v>
                </c:pt>
                <c:pt idx="1846">
                  <c:v>195.53647613525399</c:v>
                </c:pt>
                <c:pt idx="1847">
                  <c:v>195.532952880859</c:v>
                </c:pt>
                <c:pt idx="1848">
                  <c:v>195.53037719726601</c:v>
                </c:pt>
                <c:pt idx="1849">
                  <c:v>195.53258666992201</c:v>
                </c:pt>
                <c:pt idx="1850">
                  <c:v>195.491737365723</c:v>
                </c:pt>
                <c:pt idx="1851">
                  <c:v>195.54560546875001</c:v>
                </c:pt>
                <c:pt idx="1852">
                  <c:v>195.53420104980501</c:v>
                </c:pt>
                <c:pt idx="1853">
                  <c:v>195.53182983398401</c:v>
                </c:pt>
                <c:pt idx="1854">
                  <c:v>195.528938293457</c:v>
                </c:pt>
                <c:pt idx="1855">
                  <c:v>195.49498901367201</c:v>
                </c:pt>
                <c:pt idx="1856">
                  <c:v>195.54806518554699</c:v>
                </c:pt>
                <c:pt idx="1857">
                  <c:v>195.53438110351601</c:v>
                </c:pt>
                <c:pt idx="1858">
                  <c:v>195.530632019043</c:v>
                </c:pt>
                <c:pt idx="1859">
                  <c:v>195.53023071289101</c:v>
                </c:pt>
                <c:pt idx="1860">
                  <c:v>195.531414794922</c:v>
                </c:pt>
                <c:pt idx="1861">
                  <c:v>195.504388427734</c:v>
                </c:pt>
                <c:pt idx="1862">
                  <c:v>195.542186737061</c:v>
                </c:pt>
                <c:pt idx="1863">
                  <c:v>195.53483581543</c:v>
                </c:pt>
                <c:pt idx="1864">
                  <c:v>195.53087158203101</c:v>
                </c:pt>
                <c:pt idx="1865">
                  <c:v>195.52904357910199</c:v>
                </c:pt>
                <c:pt idx="1866">
                  <c:v>195.48674774169899</c:v>
                </c:pt>
                <c:pt idx="1867">
                  <c:v>195.54839477539099</c:v>
                </c:pt>
                <c:pt idx="1868">
                  <c:v>195.53421325683601</c:v>
                </c:pt>
                <c:pt idx="1869">
                  <c:v>195.53106689453099</c:v>
                </c:pt>
                <c:pt idx="1870">
                  <c:v>195.52981948852499</c:v>
                </c:pt>
                <c:pt idx="1871">
                  <c:v>195.53278198242199</c:v>
                </c:pt>
                <c:pt idx="1872">
                  <c:v>195.50947570800801</c:v>
                </c:pt>
                <c:pt idx="1873">
                  <c:v>195.53801879882801</c:v>
                </c:pt>
                <c:pt idx="1874">
                  <c:v>195.53308105468801</c:v>
                </c:pt>
                <c:pt idx="1875">
                  <c:v>195.53147583007799</c:v>
                </c:pt>
                <c:pt idx="1876">
                  <c:v>195.528564453125</c:v>
                </c:pt>
                <c:pt idx="1877">
                  <c:v>195.50078735351599</c:v>
                </c:pt>
                <c:pt idx="1878">
                  <c:v>195.54377365112299</c:v>
                </c:pt>
                <c:pt idx="1879">
                  <c:v>195.53599853515601</c:v>
                </c:pt>
                <c:pt idx="1880">
                  <c:v>195.531002807617</c:v>
                </c:pt>
                <c:pt idx="1881">
                  <c:v>195.529534912109</c:v>
                </c:pt>
                <c:pt idx="1882">
                  <c:v>195.53141021728501</c:v>
                </c:pt>
                <c:pt idx="1883">
                  <c:v>195.50843505859399</c:v>
                </c:pt>
                <c:pt idx="1884">
                  <c:v>195.53903198242199</c:v>
                </c:pt>
                <c:pt idx="1885">
                  <c:v>195.53349609374999</c:v>
                </c:pt>
                <c:pt idx="1886">
                  <c:v>195.53076934814499</c:v>
                </c:pt>
                <c:pt idx="1887">
                  <c:v>195.52975158691399</c:v>
                </c:pt>
                <c:pt idx="1888">
                  <c:v>195.499108886719</c:v>
                </c:pt>
                <c:pt idx="1889">
                  <c:v>195.54317932128899</c:v>
                </c:pt>
                <c:pt idx="1890">
                  <c:v>195.53562164306601</c:v>
                </c:pt>
                <c:pt idx="1891">
                  <c:v>195.53197021484399</c:v>
                </c:pt>
                <c:pt idx="1892">
                  <c:v>195.53045654296901</c:v>
                </c:pt>
                <c:pt idx="1893">
                  <c:v>195.49466247558601</c:v>
                </c:pt>
                <c:pt idx="1894">
                  <c:v>195.54720306396499</c:v>
                </c:pt>
                <c:pt idx="1895">
                  <c:v>195.538983154297</c:v>
                </c:pt>
                <c:pt idx="1896">
                  <c:v>195.533941650391</c:v>
                </c:pt>
                <c:pt idx="1897">
                  <c:v>195.53069152832001</c:v>
                </c:pt>
                <c:pt idx="1898">
                  <c:v>195.530773162842</c:v>
                </c:pt>
                <c:pt idx="1899">
                  <c:v>195.500399780273</c:v>
                </c:pt>
                <c:pt idx="1900">
                  <c:v>195.54597167968799</c:v>
                </c:pt>
                <c:pt idx="1901">
                  <c:v>195.53435974121101</c:v>
                </c:pt>
                <c:pt idx="1902">
                  <c:v>195.53107833862299</c:v>
                </c:pt>
                <c:pt idx="1903">
                  <c:v>195.52909851074199</c:v>
                </c:pt>
                <c:pt idx="1904">
                  <c:v>195.49545288085901</c:v>
                </c:pt>
                <c:pt idx="1905">
                  <c:v>195.54509887695301</c:v>
                </c:pt>
                <c:pt idx="1906">
                  <c:v>195.53823852539099</c:v>
                </c:pt>
                <c:pt idx="1907">
                  <c:v>195.533779907227</c:v>
                </c:pt>
                <c:pt idx="1908">
                  <c:v>195.53039550781199</c:v>
                </c:pt>
                <c:pt idx="1909">
                  <c:v>195.528558349609</c:v>
                </c:pt>
                <c:pt idx="1910">
                  <c:v>195.492588043213</c:v>
                </c:pt>
                <c:pt idx="1911">
                  <c:v>195.547201538086</c:v>
                </c:pt>
                <c:pt idx="1912">
                  <c:v>195.53544311523399</c:v>
                </c:pt>
                <c:pt idx="1913">
                  <c:v>195.53009338378899</c:v>
                </c:pt>
                <c:pt idx="1914">
                  <c:v>195.52964782714801</c:v>
                </c:pt>
                <c:pt idx="1915">
                  <c:v>195.49671630859399</c:v>
                </c:pt>
                <c:pt idx="1916">
                  <c:v>195.54465637206999</c:v>
                </c:pt>
                <c:pt idx="1917">
                  <c:v>195.53749694824199</c:v>
                </c:pt>
                <c:pt idx="1918">
                  <c:v>195.530403137207</c:v>
                </c:pt>
                <c:pt idx="1919">
                  <c:v>195.53078918457001</c:v>
                </c:pt>
                <c:pt idx="1920">
                  <c:v>195.52912597656299</c:v>
                </c:pt>
                <c:pt idx="1921">
                  <c:v>195.50346374511699</c:v>
                </c:pt>
                <c:pt idx="1922">
                  <c:v>195.54421997070301</c:v>
                </c:pt>
                <c:pt idx="1923">
                  <c:v>195.53524780273401</c:v>
                </c:pt>
                <c:pt idx="1924">
                  <c:v>195.53156433105499</c:v>
                </c:pt>
                <c:pt idx="1925">
                  <c:v>195.53070373535201</c:v>
                </c:pt>
                <c:pt idx="1926">
                  <c:v>195.488460540771</c:v>
                </c:pt>
                <c:pt idx="1927">
                  <c:v>195.54367675781299</c:v>
                </c:pt>
                <c:pt idx="1928">
                  <c:v>195.536538696289</c:v>
                </c:pt>
                <c:pt idx="1929">
                  <c:v>195.53033142089799</c:v>
                </c:pt>
                <c:pt idx="1930">
                  <c:v>195.53153610229501</c:v>
                </c:pt>
                <c:pt idx="1931">
                  <c:v>195.53017883300799</c:v>
                </c:pt>
                <c:pt idx="1932">
                  <c:v>195.50242919921899</c:v>
                </c:pt>
                <c:pt idx="1933">
                  <c:v>195.54489135742199</c:v>
                </c:pt>
                <c:pt idx="1934">
                  <c:v>195.534114837646</c:v>
                </c:pt>
                <c:pt idx="1935">
                  <c:v>195.532312011719</c:v>
                </c:pt>
                <c:pt idx="1936">
                  <c:v>195.52897644043</c:v>
                </c:pt>
                <c:pt idx="1937">
                  <c:v>195.49450378418001</c:v>
                </c:pt>
                <c:pt idx="1938">
                  <c:v>195.55035400390599</c:v>
                </c:pt>
                <c:pt idx="1939">
                  <c:v>195.53813476562499</c:v>
                </c:pt>
                <c:pt idx="1940">
                  <c:v>195.53355102539101</c:v>
                </c:pt>
                <c:pt idx="1941">
                  <c:v>195.53013610839801</c:v>
                </c:pt>
                <c:pt idx="1942">
                  <c:v>195.52938842773401</c:v>
                </c:pt>
                <c:pt idx="1943">
                  <c:v>195.50409240722701</c:v>
                </c:pt>
                <c:pt idx="1944">
                  <c:v>195.54440002441399</c:v>
                </c:pt>
                <c:pt idx="1945">
                  <c:v>195.53439941406299</c:v>
                </c:pt>
                <c:pt idx="1946">
                  <c:v>195.53298187255899</c:v>
                </c:pt>
                <c:pt idx="1947">
                  <c:v>195.530926513672</c:v>
                </c:pt>
                <c:pt idx="1948">
                  <c:v>195.49646301269499</c:v>
                </c:pt>
                <c:pt idx="1949">
                  <c:v>195.54855651855499</c:v>
                </c:pt>
                <c:pt idx="1950">
                  <c:v>195.53655242919899</c:v>
                </c:pt>
                <c:pt idx="1951">
                  <c:v>195.532388305664</c:v>
                </c:pt>
                <c:pt idx="1952">
                  <c:v>195.531985473633</c:v>
                </c:pt>
                <c:pt idx="1953">
                  <c:v>195.53203430175799</c:v>
                </c:pt>
                <c:pt idx="1954">
                  <c:v>195.492519378662</c:v>
                </c:pt>
                <c:pt idx="1955">
                  <c:v>195.54436035156201</c:v>
                </c:pt>
                <c:pt idx="1956">
                  <c:v>195.53406066894499</c:v>
                </c:pt>
                <c:pt idx="1957">
                  <c:v>195.53053894043001</c:v>
                </c:pt>
                <c:pt idx="1958">
                  <c:v>195.52942276000999</c:v>
                </c:pt>
                <c:pt idx="1959">
                  <c:v>195.49573974609399</c:v>
                </c:pt>
                <c:pt idx="1960">
                  <c:v>195.55009155273399</c:v>
                </c:pt>
                <c:pt idx="1961">
                  <c:v>195.53586425781299</c:v>
                </c:pt>
                <c:pt idx="1962">
                  <c:v>195.53283309936501</c:v>
                </c:pt>
                <c:pt idx="1963">
                  <c:v>195.53046264648401</c:v>
                </c:pt>
                <c:pt idx="1964">
                  <c:v>195.53341674804699</c:v>
                </c:pt>
                <c:pt idx="1965">
                  <c:v>195.50833435058601</c:v>
                </c:pt>
                <c:pt idx="1966">
                  <c:v>195.53845596313499</c:v>
                </c:pt>
                <c:pt idx="1967">
                  <c:v>195.53351135253899</c:v>
                </c:pt>
                <c:pt idx="1968">
                  <c:v>195.531976318359</c:v>
                </c:pt>
                <c:pt idx="1969">
                  <c:v>195.53012084960901</c:v>
                </c:pt>
                <c:pt idx="1970">
                  <c:v>195.48612594604501</c:v>
                </c:pt>
                <c:pt idx="1971">
                  <c:v>195.54878845214799</c:v>
                </c:pt>
                <c:pt idx="1972">
                  <c:v>195.53755187988301</c:v>
                </c:pt>
                <c:pt idx="1973">
                  <c:v>195.53118286132801</c:v>
                </c:pt>
                <c:pt idx="1974">
                  <c:v>195.528820037842</c:v>
                </c:pt>
                <c:pt idx="1975">
                  <c:v>195.529541015625</c:v>
                </c:pt>
                <c:pt idx="1976">
                  <c:v>195.50920715332001</c:v>
                </c:pt>
                <c:pt idx="1977">
                  <c:v>195.53821716308599</c:v>
                </c:pt>
                <c:pt idx="1978">
                  <c:v>195.53347778320301</c:v>
                </c:pt>
                <c:pt idx="1979">
                  <c:v>195.53045349121101</c:v>
                </c:pt>
                <c:pt idx="1980">
                  <c:v>195.53059082031299</c:v>
                </c:pt>
                <c:pt idx="1981">
                  <c:v>195.50120544433599</c:v>
                </c:pt>
                <c:pt idx="1982">
                  <c:v>195.54539489746099</c:v>
                </c:pt>
                <c:pt idx="1983">
                  <c:v>195.535076904297</c:v>
                </c:pt>
                <c:pt idx="1984">
                  <c:v>195.53244323730499</c:v>
                </c:pt>
                <c:pt idx="1985">
                  <c:v>195.53006286621101</c:v>
                </c:pt>
                <c:pt idx="1986">
                  <c:v>195.530597686768</c:v>
                </c:pt>
                <c:pt idx="1987">
                  <c:v>195.50902404785199</c:v>
                </c:pt>
                <c:pt idx="1988">
                  <c:v>195.54006347656201</c:v>
                </c:pt>
                <c:pt idx="1989">
                  <c:v>195.53269653320299</c:v>
                </c:pt>
                <c:pt idx="1990">
                  <c:v>195.529941558838</c:v>
                </c:pt>
                <c:pt idx="1991">
                  <c:v>195.53025817871099</c:v>
                </c:pt>
                <c:pt idx="1992">
                  <c:v>195.50214843750001</c:v>
                </c:pt>
                <c:pt idx="1993">
                  <c:v>195.54613342285199</c:v>
                </c:pt>
                <c:pt idx="1994">
                  <c:v>195.535968780518</c:v>
                </c:pt>
                <c:pt idx="1995">
                  <c:v>195.53138732910199</c:v>
                </c:pt>
                <c:pt idx="1996">
                  <c:v>195.532559204102</c:v>
                </c:pt>
                <c:pt idx="1997">
                  <c:v>195.49650878906201</c:v>
                </c:pt>
                <c:pt idx="1998">
                  <c:v>195.54726409912101</c:v>
                </c:pt>
                <c:pt idx="1999">
                  <c:v>195.53761291503901</c:v>
                </c:pt>
                <c:pt idx="2000">
                  <c:v>195.53217773437501</c:v>
                </c:pt>
                <c:pt idx="2001">
                  <c:v>195.53018188476599</c:v>
                </c:pt>
                <c:pt idx="2002">
                  <c:v>195.527675628662</c:v>
                </c:pt>
                <c:pt idx="2003">
                  <c:v>195.50011596679701</c:v>
                </c:pt>
                <c:pt idx="2004">
                  <c:v>195.54632263183601</c:v>
                </c:pt>
                <c:pt idx="2005">
                  <c:v>195.53569946289099</c:v>
                </c:pt>
                <c:pt idx="2006">
                  <c:v>195.53190994262701</c:v>
                </c:pt>
                <c:pt idx="2007">
                  <c:v>195.52968444824199</c:v>
                </c:pt>
                <c:pt idx="2008">
                  <c:v>195.496670532227</c:v>
                </c:pt>
                <c:pt idx="2009">
                  <c:v>195.5458984375</c:v>
                </c:pt>
                <c:pt idx="2010">
                  <c:v>195.53792572021499</c:v>
                </c:pt>
                <c:pt idx="2011">
                  <c:v>195.533358764648</c:v>
                </c:pt>
                <c:pt idx="2012">
                  <c:v>195.53102416992201</c:v>
                </c:pt>
                <c:pt idx="2013">
                  <c:v>195.53000793456999</c:v>
                </c:pt>
                <c:pt idx="2014">
                  <c:v>195.492393493652</c:v>
                </c:pt>
                <c:pt idx="2015">
                  <c:v>195.54474182128899</c:v>
                </c:pt>
                <c:pt idx="2016">
                  <c:v>195.53384094238299</c:v>
                </c:pt>
                <c:pt idx="2017">
                  <c:v>195.532473754883</c:v>
                </c:pt>
                <c:pt idx="2018">
                  <c:v>195.530235290527</c:v>
                </c:pt>
                <c:pt idx="2019">
                  <c:v>195.49742431640601</c:v>
                </c:pt>
                <c:pt idx="2020">
                  <c:v>195.54420166015601</c:v>
                </c:pt>
                <c:pt idx="2021">
                  <c:v>195.53736267089801</c:v>
                </c:pt>
                <c:pt idx="2022">
                  <c:v>195.532390594482</c:v>
                </c:pt>
                <c:pt idx="2023">
                  <c:v>195.53161010742201</c:v>
                </c:pt>
                <c:pt idx="2024">
                  <c:v>195.529708862305</c:v>
                </c:pt>
                <c:pt idx="2025">
                  <c:v>195.50355224609399</c:v>
                </c:pt>
                <c:pt idx="2026">
                  <c:v>195.54791259765599</c:v>
                </c:pt>
                <c:pt idx="2027">
                  <c:v>195.53579406738299</c:v>
                </c:pt>
                <c:pt idx="2028">
                  <c:v>195.533288574219</c:v>
                </c:pt>
                <c:pt idx="2029">
                  <c:v>195.53076171875</c:v>
                </c:pt>
                <c:pt idx="2030">
                  <c:v>195.49217987060501</c:v>
                </c:pt>
                <c:pt idx="2031">
                  <c:v>195.54171142578099</c:v>
                </c:pt>
                <c:pt idx="2032">
                  <c:v>195.53674926757799</c:v>
                </c:pt>
                <c:pt idx="2033">
                  <c:v>195.53438110351601</c:v>
                </c:pt>
                <c:pt idx="2034">
                  <c:v>195.53054809570301</c:v>
                </c:pt>
                <c:pt idx="2035">
                  <c:v>195.52868041992201</c:v>
                </c:pt>
                <c:pt idx="2036">
                  <c:v>195.50232238769499</c:v>
                </c:pt>
                <c:pt idx="2037">
                  <c:v>195.54472961425799</c:v>
                </c:pt>
                <c:pt idx="2038">
                  <c:v>195.534641265869</c:v>
                </c:pt>
                <c:pt idx="2039">
                  <c:v>195.53099670410199</c:v>
                </c:pt>
                <c:pt idx="2040">
                  <c:v>195.52943420410199</c:v>
                </c:pt>
                <c:pt idx="2041">
                  <c:v>195.49504394531201</c:v>
                </c:pt>
                <c:pt idx="2042">
                  <c:v>195.54997634887701</c:v>
                </c:pt>
                <c:pt idx="2043">
                  <c:v>195.538079833984</c:v>
                </c:pt>
                <c:pt idx="2044">
                  <c:v>195.53212890624999</c:v>
                </c:pt>
                <c:pt idx="2045">
                  <c:v>195.53057556152299</c:v>
                </c:pt>
                <c:pt idx="2046">
                  <c:v>195.530094146729</c:v>
                </c:pt>
                <c:pt idx="2047">
                  <c:v>195.50293884277301</c:v>
                </c:pt>
                <c:pt idx="2048">
                  <c:v>195.54273681640601</c:v>
                </c:pt>
                <c:pt idx="2049">
                  <c:v>195.53536376953099</c:v>
                </c:pt>
                <c:pt idx="2050">
                  <c:v>195.53046035766599</c:v>
                </c:pt>
                <c:pt idx="2051">
                  <c:v>195.52944641113299</c:v>
                </c:pt>
                <c:pt idx="2052">
                  <c:v>195.49588928222701</c:v>
                </c:pt>
                <c:pt idx="2053">
                  <c:v>195.54839782714799</c:v>
                </c:pt>
                <c:pt idx="2054">
                  <c:v>195.53678131103501</c:v>
                </c:pt>
                <c:pt idx="2055">
                  <c:v>195.53106079101599</c:v>
                </c:pt>
                <c:pt idx="2056">
                  <c:v>195.529791259766</c:v>
                </c:pt>
                <c:pt idx="2057">
                  <c:v>195.53280944824201</c:v>
                </c:pt>
                <c:pt idx="2058">
                  <c:v>195.50024795532201</c:v>
                </c:pt>
                <c:pt idx="2059">
                  <c:v>195.54040527343801</c:v>
                </c:pt>
                <c:pt idx="2060">
                  <c:v>195.532873535156</c:v>
                </c:pt>
                <c:pt idx="2061">
                  <c:v>195.53177795410201</c:v>
                </c:pt>
                <c:pt idx="2062">
                  <c:v>195.53126907348599</c:v>
                </c:pt>
                <c:pt idx="2063">
                  <c:v>195.49435729980499</c:v>
                </c:pt>
                <c:pt idx="2064">
                  <c:v>195.54804687500001</c:v>
                </c:pt>
                <c:pt idx="2065">
                  <c:v>195.53780212402299</c:v>
                </c:pt>
                <c:pt idx="2066">
                  <c:v>195.53232574462899</c:v>
                </c:pt>
                <c:pt idx="2067">
                  <c:v>195.52999877929699</c:v>
                </c:pt>
                <c:pt idx="2068">
                  <c:v>195.53131713867199</c:v>
                </c:pt>
                <c:pt idx="2069">
                  <c:v>195.50993347168</c:v>
                </c:pt>
                <c:pt idx="2070">
                  <c:v>195.54144287109401</c:v>
                </c:pt>
                <c:pt idx="2071">
                  <c:v>195.53359680175799</c:v>
                </c:pt>
                <c:pt idx="2072">
                  <c:v>195.53008422851599</c:v>
                </c:pt>
                <c:pt idx="2073">
                  <c:v>195.53099060058599</c:v>
                </c:pt>
                <c:pt idx="2074">
                  <c:v>195.485248565674</c:v>
                </c:pt>
                <c:pt idx="2075">
                  <c:v>195.54886474609401</c:v>
                </c:pt>
                <c:pt idx="2076">
                  <c:v>195.53488159179699</c:v>
                </c:pt>
                <c:pt idx="2077">
                  <c:v>195.53163146972699</c:v>
                </c:pt>
                <c:pt idx="2078">
                  <c:v>195.52994537353501</c:v>
                </c:pt>
                <c:pt idx="2079">
                  <c:v>195.529629516602</c:v>
                </c:pt>
                <c:pt idx="2080">
                  <c:v>195.50891113281199</c:v>
                </c:pt>
                <c:pt idx="2081">
                  <c:v>195.539797973633</c:v>
                </c:pt>
                <c:pt idx="2082">
                  <c:v>195.53322601318399</c:v>
                </c:pt>
                <c:pt idx="2083">
                  <c:v>195.53123779296899</c:v>
                </c:pt>
                <c:pt idx="2084">
                  <c:v>195.53085632324201</c:v>
                </c:pt>
                <c:pt idx="2085">
                  <c:v>195.50051574707001</c:v>
                </c:pt>
                <c:pt idx="2086">
                  <c:v>195.54892349243201</c:v>
                </c:pt>
                <c:pt idx="2087">
                  <c:v>195.53484497070301</c:v>
                </c:pt>
                <c:pt idx="2088">
                  <c:v>195.53194580078099</c:v>
                </c:pt>
                <c:pt idx="2089">
                  <c:v>195.53054504394501</c:v>
                </c:pt>
                <c:pt idx="2090">
                  <c:v>195.53059387207</c:v>
                </c:pt>
                <c:pt idx="2091">
                  <c:v>195.508624267578</c:v>
                </c:pt>
                <c:pt idx="2092">
                  <c:v>195.538174438477</c:v>
                </c:pt>
                <c:pt idx="2093">
                  <c:v>195.53141784668</c:v>
                </c:pt>
                <c:pt idx="2094">
                  <c:v>195.53132247924799</c:v>
                </c:pt>
                <c:pt idx="2095">
                  <c:v>195.52923889160201</c:v>
                </c:pt>
                <c:pt idx="2096">
                  <c:v>195.49989929199199</c:v>
                </c:pt>
                <c:pt idx="2097">
                  <c:v>195.54569091796901</c:v>
                </c:pt>
                <c:pt idx="2098">
                  <c:v>195.53564071655299</c:v>
                </c:pt>
                <c:pt idx="2099">
                  <c:v>195.53245849609399</c:v>
                </c:pt>
                <c:pt idx="2100">
                  <c:v>195.530197143555</c:v>
                </c:pt>
                <c:pt idx="2101">
                  <c:v>195.49671936035199</c:v>
                </c:pt>
                <c:pt idx="2102">
                  <c:v>195.54833221435501</c:v>
                </c:pt>
                <c:pt idx="2103">
                  <c:v>195.54057312011699</c:v>
                </c:pt>
                <c:pt idx="2104">
                  <c:v>195.53236389160199</c:v>
                </c:pt>
                <c:pt idx="2105">
                  <c:v>195.53093261718701</c:v>
                </c:pt>
                <c:pt idx="2106">
                  <c:v>195.52922439575201</c:v>
                </c:pt>
                <c:pt idx="2107">
                  <c:v>195.50053405761699</c:v>
                </c:pt>
                <c:pt idx="2108">
                  <c:v>195.54512634277299</c:v>
                </c:pt>
                <c:pt idx="2109">
                  <c:v>195.53468627929701</c:v>
                </c:pt>
                <c:pt idx="2110">
                  <c:v>195.532726287842</c:v>
                </c:pt>
                <c:pt idx="2111">
                  <c:v>195.53005676269501</c:v>
                </c:pt>
                <c:pt idx="2112">
                  <c:v>195.49692993164101</c:v>
                </c:pt>
                <c:pt idx="2113">
                  <c:v>195.543045043945</c:v>
                </c:pt>
                <c:pt idx="2114">
                  <c:v>195.53707885742199</c:v>
                </c:pt>
                <c:pt idx="2115">
                  <c:v>195.53307189941401</c:v>
                </c:pt>
                <c:pt idx="2116">
                  <c:v>195.52874450683601</c:v>
                </c:pt>
                <c:pt idx="2117">
                  <c:v>195.52755737304699</c:v>
                </c:pt>
                <c:pt idx="2118">
                  <c:v>195.48818206787101</c:v>
                </c:pt>
                <c:pt idx="2119">
                  <c:v>195.54821777343801</c:v>
                </c:pt>
                <c:pt idx="2120">
                  <c:v>195.53492431640601</c:v>
                </c:pt>
                <c:pt idx="2121">
                  <c:v>195.53239746093701</c:v>
                </c:pt>
                <c:pt idx="2122">
                  <c:v>195.53251266479501</c:v>
                </c:pt>
                <c:pt idx="2123">
                  <c:v>195.500573730469</c:v>
                </c:pt>
                <c:pt idx="2124">
                  <c:v>195.543051147461</c:v>
                </c:pt>
                <c:pt idx="2125">
                  <c:v>195.537268066406</c:v>
                </c:pt>
                <c:pt idx="2126">
                  <c:v>195.53382492065401</c:v>
                </c:pt>
                <c:pt idx="2127">
                  <c:v>195.53131713867199</c:v>
                </c:pt>
                <c:pt idx="2128">
                  <c:v>195.528811645508</c:v>
                </c:pt>
                <c:pt idx="2129">
                  <c:v>195.50330200195299</c:v>
                </c:pt>
                <c:pt idx="2130">
                  <c:v>195.54661560058599</c:v>
                </c:pt>
                <c:pt idx="2131">
                  <c:v>195.537353515625</c:v>
                </c:pt>
                <c:pt idx="2132">
                  <c:v>195.53122558593799</c:v>
                </c:pt>
                <c:pt idx="2133">
                  <c:v>195.529049682617</c:v>
                </c:pt>
                <c:pt idx="2134">
                  <c:v>195.493511199951</c:v>
                </c:pt>
                <c:pt idx="2135">
                  <c:v>195.54186401367201</c:v>
                </c:pt>
                <c:pt idx="2136">
                  <c:v>195.53709716796899</c:v>
                </c:pt>
                <c:pt idx="2137">
                  <c:v>195.53150939941401</c:v>
                </c:pt>
                <c:pt idx="2138">
                  <c:v>195.53062820434599</c:v>
                </c:pt>
                <c:pt idx="2139">
                  <c:v>195.52956542968701</c:v>
                </c:pt>
                <c:pt idx="2140">
                  <c:v>195.502355957031</c:v>
                </c:pt>
                <c:pt idx="2141">
                  <c:v>195.54454956054701</c:v>
                </c:pt>
                <c:pt idx="2142">
                  <c:v>195.538494110107</c:v>
                </c:pt>
                <c:pt idx="2143">
                  <c:v>195.53252258300799</c:v>
                </c:pt>
                <c:pt idx="2144">
                  <c:v>195.52997741699201</c:v>
                </c:pt>
                <c:pt idx="2145">
                  <c:v>195.49518432617199</c:v>
                </c:pt>
                <c:pt idx="2146">
                  <c:v>195.551204681396</c:v>
                </c:pt>
                <c:pt idx="2147">
                  <c:v>195.53899536132801</c:v>
                </c:pt>
                <c:pt idx="2148">
                  <c:v>195.53290100097701</c:v>
                </c:pt>
                <c:pt idx="2149">
                  <c:v>195.53018188476599</c:v>
                </c:pt>
                <c:pt idx="2150">
                  <c:v>195.53136062622099</c:v>
                </c:pt>
                <c:pt idx="2151">
                  <c:v>195.50291137695299</c:v>
                </c:pt>
                <c:pt idx="2152">
                  <c:v>195.54436340332001</c:v>
                </c:pt>
                <c:pt idx="2153">
                  <c:v>195.534912109375</c:v>
                </c:pt>
                <c:pt idx="2154">
                  <c:v>195.533744812012</c:v>
                </c:pt>
                <c:pt idx="2155">
                  <c:v>195.53079223632801</c:v>
                </c:pt>
                <c:pt idx="2156">
                  <c:v>195.49356079101599</c:v>
                </c:pt>
                <c:pt idx="2157">
                  <c:v>195.54916992187501</c:v>
                </c:pt>
                <c:pt idx="2158">
                  <c:v>195.53769683837899</c:v>
                </c:pt>
                <c:pt idx="2159">
                  <c:v>195.53199462890601</c:v>
                </c:pt>
                <c:pt idx="2160">
                  <c:v>195.52940063476601</c:v>
                </c:pt>
                <c:pt idx="2161">
                  <c:v>195.53118286132801</c:v>
                </c:pt>
                <c:pt idx="2162">
                  <c:v>195.49951553344701</c:v>
                </c:pt>
                <c:pt idx="2163">
                  <c:v>195.54140624999999</c:v>
                </c:pt>
                <c:pt idx="2164">
                  <c:v>195.53362121582001</c:v>
                </c:pt>
                <c:pt idx="2165">
                  <c:v>195.53070983886701</c:v>
                </c:pt>
                <c:pt idx="2166">
                  <c:v>195.53199005126999</c:v>
                </c:pt>
                <c:pt idx="2167">
                  <c:v>195.496661376953</c:v>
                </c:pt>
                <c:pt idx="2168">
                  <c:v>195.55107116699199</c:v>
                </c:pt>
                <c:pt idx="2169">
                  <c:v>195.53617248535201</c:v>
                </c:pt>
                <c:pt idx="2170">
                  <c:v>195.53258132934599</c:v>
                </c:pt>
                <c:pt idx="2171">
                  <c:v>195.53195495605499</c:v>
                </c:pt>
                <c:pt idx="2172">
                  <c:v>195.52894287109399</c:v>
                </c:pt>
                <c:pt idx="2173">
                  <c:v>195.50769042968801</c:v>
                </c:pt>
                <c:pt idx="2174">
                  <c:v>195.53934097289999</c:v>
                </c:pt>
                <c:pt idx="2175">
                  <c:v>195.533447265625</c:v>
                </c:pt>
                <c:pt idx="2176">
                  <c:v>195.53119201660201</c:v>
                </c:pt>
                <c:pt idx="2177">
                  <c:v>195.53039245605501</c:v>
                </c:pt>
                <c:pt idx="2178">
                  <c:v>195.48568725585901</c:v>
                </c:pt>
                <c:pt idx="2179">
                  <c:v>195.55120239257801</c:v>
                </c:pt>
                <c:pt idx="2180">
                  <c:v>195.53542480468701</c:v>
                </c:pt>
                <c:pt idx="2181">
                  <c:v>195.53155822753899</c:v>
                </c:pt>
                <c:pt idx="2182">
                  <c:v>195.53002166748001</c:v>
                </c:pt>
                <c:pt idx="2183">
                  <c:v>195.53030090332001</c:v>
                </c:pt>
                <c:pt idx="2184">
                  <c:v>195.51010742187501</c:v>
                </c:pt>
                <c:pt idx="2185">
                  <c:v>195.53869934081999</c:v>
                </c:pt>
                <c:pt idx="2186">
                  <c:v>195.531482696533</c:v>
                </c:pt>
                <c:pt idx="2187">
                  <c:v>195.53086853027301</c:v>
                </c:pt>
                <c:pt idx="2188">
                  <c:v>195.52984008789099</c:v>
                </c:pt>
                <c:pt idx="2189">
                  <c:v>195.49961242675801</c:v>
                </c:pt>
                <c:pt idx="2190">
                  <c:v>195.54715347289999</c:v>
                </c:pt>
                <c:pt idx="2191">
                  <c:v>195.53619384765599</c:v>
                </c:pt>
                <c:pt idx="2192">
                  <c:v>195.53167419433601</c:v>
                </c:pt>
                <c:pt idx="2193">
                  <c:v>195.52915649414101</c:v>
                </c:pt>
                <c:pt idx="2194">
                  <c:v>195.52840423583999</c:v>
                </c:pt>
                <c:pt idx="2195">
                  <c:v>195.50933227539099</c:v>
                </c:pt>
                <c:pt idx="2196">
                  <c:v>195.53901977539101</c:v>
                </c:pt>
                <c:pt idx="2197">
                  <c:v>195.53265686035201</c:v>
                </c:pt>
                <c:pt idx="2198">
                  <c:v>195.53049468994101</c:v>
                </c:pt>
                <c:pt idx="2199">
                  <c:v>195.530361938477</c:v>
                </c:pt>
                <c:pt idx="2200">
                  <c:v>195.50127868652299</c:v>
                </c:pt>
                <c:pt idx="2201">
                  <c:v>195.54601745605501</c:v>
                </c:pt>
                <c:pt idx="2202">
                  <c:v>195.535465240479</c:v>
                </c:pt>
                <c:pt idx="2203">
                  <c:v>195.53213500976599</c:v>
                </c:pt>
                <c:pt idx="2204">
                  <c:v>195.52981567382801</c:v>
                </c:pt>
                <c:pt idx="2205">
                  <c:v>195.49793090820299</c:v>
                </c:pt>
                <c:pt idx="2206">
                  <c:v>195.544101715088</c:v>
                </c:pt>
                <c:pt idx="2207">
                  <c:v>195.53915405273401</c:v>
                </c:pt>
                <c:pt idx="2208">
                  <c:v>195.53264770507801</c:v>
                </c:pt>
                <c:pt idx="2209">
                  <c:v>195.52940979003901</c:v>
                </c:pt>
                <c:pt idx="2210">
                  <c:v>195.529308319092</c:v>
                </c:pt>
                <c:pt idx="2211">
                  <c:v>195.49710998535201</c:v>
                </c:pt>
                <c:pt idx="2212">
                  <c:v>195.54693908691399</c:v>
                </c:pt>
                <c:pt idx="2213">
                  <c:v>195.535403442383</c:v>
                </c:pt>
                <c:pt idx="2214">
                  <c:v>195.530437469482</c:v>
                </c:pt>
                <c:pt idx="2215">
                  <c:v>195.52984008789099</c:v>
                </c:pt>
                <c:pt idx="2216">
                  <c:v>195.49945373535201</c:v>
                </c:pt>
                <c:pt idx="2217">
                  <c:v>195.54290161132801</c:v>
                </c:pt>
                <c:pt idx="2218">
                  <c:v>195.538688659668</c:v>
                </c:pt>
                <c:pt idx="2219">
                  <c:v>195.53381958007799</c:v>
                </c:pt>
                <c:pt idx="2220">
                  <c:v>195.53150634765601</c:v>
                </c:pt>
                <c:pt idx="2221">
                  <c:v>195.530197143555</c:v>
                </c:pt>
                <c:pt idx="2222">
                  <c:v>195.48889541625999</c:v>
                </c:pt>
                <c:pt idx="2223">
                  <c:v>195.54940795898401</c:v>
                </c:pt>
                <c:pt idx="2224">
                  <c:v>195.53758850097699</c:v>
                </c:pt>
                <c:pt idx="2225">
                  <c:v>195.53319091796899</c:v>
                </c:pt>
                <c:pt idx="2226">
                  <c:v>195.53187179565401</c:v>
                </c:pt>
                <c:pt idx="2227">
                  <c:v>195.50059509277301</c:v>
                </c:pt>
                <c:pt idx="2228">
                  <c:v>195.54240722656201</c:v>
                </c:pt>
                <c:pt idx="2229">
                  <c:v>195.53754577636701</c:v>
                </c:pt>
                <c:pt idx="2230">
                  <c:v>195.531894683838</c:v>
                </c:pt>
                <c:pt idx="2231">
                  <c:v>195.53129272460899</c:v>
                </c:pt>
                <c:pt idx="2232">
                  <c:v>195.53107604980499</c:v>
                </c:pt>
                <c:pt idx="2233">
                  <c:v>195.502520751953</c:v>
                </c:pt>
                <c:pt idx="2234">
                  <c:v>195.54555892944299</c:v>
                </c:pt>
                <c:pt idx="2235">
                  <c:v>195.53562011718799</c:v>
                </c:pt>
                <c:pt idx="2236">
                  <c:v>195.53112487793001</c:v>
                </c:pt>
                <c:pt idx="2237">
                  <c:v>195.53088378906199</c:v>
                </c:pt>
                <c:pt idx="2238">
                  <c:v>195.49155044555701</c:v>
                </c:pt>
                <c:pt idx="2239">
                  <c:v>195.54229736328099</c:v>
                </c:pt>
                <c:pt idx="2240">
                  <c:v>195.53924560546901</c:v>
                </c:pt>
                <c:pt idx="2241">
                  <c:v>195.53145141601601</c:v>
                </c:pt>
                <c:pt idx="2242">
                  <c:v>195.53091049194299</c:v>
                </c:pt>
                <c:pt idx="2243">
                  <c:v>195.53030700683601</c:v>
                </c:pt>
                <c:pt idx="2244">
                  <c:v>195.50248413085899</c:v>
                </c:pt>
                <c:pt idx="2245">
                  <c:v>195.54510498046901</c:v>
                </c:pt>
                <c:pt idx="2246">
                  <c:v>195.535335540771</c:v>
                </c:pt>
                <c:pt idx="2247">
                  <c:v>195.53153686523399</c:v>
                </c:pt>
                <c:pt idx="2248">
                  <c:v>195.53169250488301</c:v>
                </c:pt>
                <c:pt idx="2249">
                  <c:v>195.49392089843701</c:v>
                </c:pt>
                <c:pt idx="2250">
                  <c:v>195.55119705200201</c:v>
                </c:pt>
                <c:pt idx="2251">
                  <c:v>195.53777160644501</c:v>
                </c:pt>
                <c:pt idx="2252">
                  <c:v>195.53205261230499</c:v>
                </c:pt>
                <c:pt idx="2253">
                  <c:v>195.53124084472699</c:v>
                </c:pt>
                <c:pt idx="2254">
                  <c:v>195.529861450195</c:v>
                </c:pt>
                <c:pt idx="2255">
                  <c:v>195.50752868652299</c:v>
                </c:pt>
                <c:pt idx="2256">
                  <c:v>195.54250793457001</c:v>
                </c:pt>
                <c:pt idx="2257">
                  <c:v>195.53284301757799</c:v>
                </c:pt>
                <c:pt idx="2258">
                  <c:v>195.53058624267601</c:v>
                </c:pt>
                <c:pt idx="2259">
                  <c:v>195.529376220703</c:v>
                </c:pt>
                <c:pt idx="2260">
                  <c:v>195.493740844727</c:v>
                </c:pt>
                <c:pt idx="2261">
                  <c:v>195.55018310546899</c:v>
                </c:pt>
                <c:pt idx="2262">
                  <c:v>195.536701202393</c:v>
                </c:pt>
                <c:pt idx="2263">
                  <c:v>195.53227233886699</c:v>
                </c:pt>
                <c:pt idx="2264">
                  <c:v>195.53004760742201</c:v>
                </c:pt>
                <c:pt idx="2265">
                  <c:v>195.53050537109399</c:v>
                </c:pt>
                <c:pt idx="2266">
                  <c:v>195.499576568604</c:v>
                </c:pt>
                <c:pt idx="2267">
                  <c:v>195.54021911621101</c:v>
                </c:pt>
                <c:pt idx="2268">
                  <c:v>195.53146057128899</c:v>
                </c:pt>
                <c:pt idx="2269">
                  <c:v>195.531167602539</c:v>
                </c:pt>
                <c:pt idx="2270">
                  <c:v>195.529735565186</c:v>
                </c:pt>
                <c:pt idx="2271">
                  <c:v>195.49516601562499</c:v>
                </c:pt>
                <c:pt idx="2272">
                  <c:v>195.55007019043001</c:v>
                </c:pt>
                <c:pt idx="2273">
                  <c:v>195.53585205078099</c:v>
                </c:pt>
                <c:pt idx="2274">
                  <c:v>195.531764984131</c:v>
                </c:pt>
                <c:pt idx="2275">
                  <c:v>195.52975769042999</c:v>
                </c:pt>
                <c:pt idx="2276">
                  <c:v>195.52865600585901</c:v>
                </c:pt>
                <c:pt idx="2277">
                  <c:v>195.50866088867201</c:v>
                </c:pt>
                <c:pt idx="2278">
                  <c:v>195.538806915283</c:v>
                </c:pt>
                <c:pt idx="2279">
                  <c:v>195.53399047851599</c:v>
                </c:pt>
                <c:pt idx="2280">
                  <c:v>195.531814575195</c:v>
                </c:pt>
                <c:pt idx="2281">
                  <c:v>195.52964782714801</c:v>
                </c:pt>
                <c:pt idx="2282">
                  <c:v>195.48649978637701</c:v>
                </c:pt>
                <c:pt idx="2283">
                  <c:v>195.54970397949199</c:v>
                </c:pt>
                <c:pt idx="2284">
                  <c:v>195.53644104003899</c:v>
                </c:pt>
                <c:pt idx="2285">
                  <c:v>195.53305969238301</c:v>
                </c:pt>
                <c:pt idx="2286">
                  <c:v>195.53063583374001</c:v>
                </c:pt>
                <c:pt idx="2287">
                  <c:v>195.53039245605501</c:v>
                </c:pt>
                <c:pt idx="2288">
                  <c:v>195.51080627441399</c:v>
                </c:pt>
                <c:pt idx="2289">
                  <c:v>195.53844604492201</c:v>
                </c:pt>
                <c:pt idx="2290">
                  <c:v>195.53281402587899</c:v>
                </c:pt>
                <c:pt idx="2291">
                  <c:v>195.53049926757799</c:v>
                </c:pt>
                <c:pt idx="2292">
                  <c:v>195.529379272461</c:v>
                </c:pt>
                <c:pt idx="2293">
                  <c:v>195.50007019042999</c:v>
                </c:pt>
                <c:pt idx="2294">
                  <c:v>195.544498443604</c:v>
                </c:pt>
                <c:pt idx="2295">
                  <c:v>195.53732299804699</c:v>
                </c:pt>
                <c:pt idx="2296">
                  <c:v>195.53240966796901</c:v>
                </c:pt>
                <c:pt idx="2297">
                  <c:v>195.53103637695301</c:v>
                </c:pt>
                <c:pt idx="2298">
                  <c:v>195.53051376342799</c:v>
                </c:pt>
                <c:pt idx="2299">
                  <c:v>195.50922546386701</c:v>
                </c:pt>
                <c:pt idx="2300">
                  <c:v>195.53956298828101</c:v>
                </c:pt>
                <c:pt idx="2301">
                  <c:v>195.53354797363301</c:v>
                </c:pt>
                <c:pt idx="2302">
                  <c:v>195.52861022949199</c:v>
                </c:pt>
                <c:pt idx="2303">
                  <c:v>195.53057250976599</c:v>
                </c:pt>
                <c:pt idx="2304">
                  <c:v>195.49732666015601</c:v>
                </c:pt>
                <c:pt idx="2305">
                  <c:v>195.54847412109399</c:v>
                </c:pt>
                <c:pt idx="2306">
                  <c:v>195.535758972168</c:v>
                </c:pt>
                <c:pt idx="2307">
                  <c:v>195.53098754882799</c:v>
                </c:pt>
                <c:pt idx="2308">
                  <c:v>195.53078002929701</c:v>
                </c:pt>
                <c:pt idx="2309">
                  <c:v>195.49923400878899</c:v>
                </c:pt>
                <c:pt idx="2310">
                  <c:v>195.54186630249001</c:v>
                </c:pt>
                <c:pt idx="2311">
                  <c:v>195.53976440429699</c:v>
                </c:pt>
                <c:pt idx="2312">
                  <c:v>195.533209228516</c:v>
                </c:pt>
                <c:pt idx="2313">
                  <c:v>195.530520629883</c:v>
                </c:pt>
                <c:pt idx="2314">
                  <c:v>195.53013610839801</c:v>
                </c:pt>
                <c:pt idx="2315">
                  <c:v>195.49648132324199</c:v>
                </c:pt>
                <c:pt idx="2316">
                  <c:v>195.54814147949199</c:v>
                </c:pt>
                <c:pt idx="2317">
                  <c:v>195.53606262207001</c:v>
                </c:pt>
                <c:pt idx="2318">
                  <c:v>195.53143692016599</c:v>
                </c:pt>
                <c:pt idx="2319">
                  <c:v>195.53150329589801</c:v>
                </c:pt>
                <c:pt idx="2320">
                  <c:v>195.499667358398</c:v>
                </c:pt>
                <c:pt idx="2321">
                  <c:v>195.54307861328101</c:v>
                </c:pt>
                <c:pt idx="2322">
                  <c:v>195.53853988647501</c:v>
                </c:pt>
                <c:pt idx="2323">
                  <c:v>195.53216857910201</c:v>
                </c:pt>
                <c:pt idx="2324">
                  <c:v>195.53005981445301</c:v>
                </c:pt>
                <c:pt idx="2325">
                  <c:v>195.52982177734401</c:v>
                </c:pt>
                <c:pt idx="2326">
                  <c:v>195.488681793213</c:v>
                </c:pt>
                <c:pt idx="2327">
                  <c:v>195.54960327148399</c:v>
                </c:pt>
                <c:pt idx="2328">
                  <c:v>195.53603515624999</c:v>
                </c:pt>
                <c:pt idx="2329">
                  <c:v>195.530184936523</c:v>
                </c:pt>
                <c:pt idx="2330">
                  <c:v>195.52854919433599</c:v>
                </c:pt>
                <c:pt idx="2331">
                  <c:v>195.49887084960901</c:v>
                </c:pt>
                <c:pt idx="2332">
                  <c:v>195.54105834960899</c:v>
                </c:pt>
                <c:pt idx="2333">
                  <c:v>195.53742370605499</c:v>
                </c:pt>
                <c:pt idx="2334">
                  <c:v>195.531635284424</c:v>
                </c:pt>
                <c:pt idx="2335">
                  <c:v>195.529452514648</c:v>
                </c:pt>
                <c:pt idx="2336">
                  <c:v>195.52920227050799</c:v>
                </c:pt>
                <c:pt idx="2337">
                  <c:v>195.50325012207</c:v>
                </c:pt>
                <c:pt idx="2338">
                  <c:v>195.547130584717</c:v>
                </c:pt>
                <c:pt idx="2339">
                  <c:v>195.53464965820299</c:v>
                </c:pt>
                <c:pt idx="2340">
                  <c:v>195.531335449219</c:v>
                </c:pt>
                <c:pt idx="2341">
                  <c:v>195.53046569824201</c:v>
                </c:pt>
                <c:pt idx="2342">
                  <c:v>195.49266052246099</c:v>
                </c:pt>
                <c:pt idx="2343">
                  <c:v>195.541754150391</c:v>
                </c:pt>
                <c:pt idx="2344">
                  <c:v>195.53850097656201</c:v>
                </c:pt>
                <c:pt idx="2345">
                  <c:v>195.53236999511699</c:v>
                </c:pt>
                <c:pt idx="2346">
                  <c:v>195.53044509887701</c:v>
                </c:pt>
                <c:pt idx="2347">
                  <c:v>195.52898864746101</c:v>
                </c:pt>
                <c:pt idx="2348">
                  <c:v>195.50804138183599</c:v>
                </c:pt>
                <c:pt idx="2349">
                  <c:v>195.54029235839801</c:v>
                </c:pt>
                <c:pt idx="2350">
                  <c:v>195.533946990967</c:v>
                </c:pt>
                <c:pt idx="2351">
                  <c:v>195.53008117675799</c:v>
                </c:pt>
                <c:pt idx="2352">
                  <c:v>195.52895812988299</c:v>
                </c:pt>
                <c:pt idx="2353">
                  <c:v>195.49333496093701</c:v>
                </c:pt>
                <c:pt idx="2354">
                  <c:v>195.55120849609401</c:v>
                </c:pt>
                <c:pt idx="2355">
                  <c:v>195.53664855957001</c:v>
                </c:pt>
                <c:pt idx="2356">
                  <c:v>195.53374938964799</c:v>
                </c:pt>
                <c:pt idx="2357">
                  <c:v>195.53103942871101</c:v>
                </c:pt>
                <c:pt idx="2358">
                  <c:v>195.53058624267601</c:v>
                </c:pt>
                <c:pt idx="2359">
                  <c:v>195.507077026367</c:v>
                </c:pt>
                <c:pt idx="2360">
                  <c:v>195.54041137695299</c:v>
                </c:pt>
                <c:pt idx="2361">
                  <c:v>195.53354187011701</c:v>
                </c:pt>
                <c:pt idx="2362">
                  <c:v>195.532470703125</c:v>
                </c:pt>
                <c:pt idx="2363">
                  <c:v>195.52830200195299</c:v>
                </c:pt>
                <c:pt idx="2364">
                  <c:v>195.493493652344</c:v>
                </c:pt>
                <c:pt idx="2365">
                  <c:v>195.54880981445299</c:v>
                </c:pt>
                <c:pt idx="2366">
                  <c:v>195.53559875488301</c:v>
                </c:pt>
                <c:pt idx="2367">
                  <c:v>195.53172912597699</c:v>
                </c:pt>
                <c:pt idx="2368">
                  <c:v>195.52950134277299</c:v>
                </c:pt>
                <c:pt idx="2369">
                  <c:v>195.530920410156</c:v>
                </c:pt>
                <c:pt idx="2370">
                  <c:v>195.499919891357</c:v>
                </c:pt>
                <c:pt idx="2371">
                  <c:v>195.53793334960901</c:v>
                </c:pt>
                <c:pt idx="2372">
                  <c:v>195.53347473144501</c:v>
                </c:pt>
                <c:pt idx="2373">
                  <c:v>195.53248596191401</c:v>
                </c:pt>
                <c:pt idx="2374">
                  <c:v>195.530387878418</c:v>
                </c:pt>
                <c:pt idx="2375">
                  <c:v>195.494219970703</c:v>
                </c:pt>
                <c:pt idx="2376">
                  <c:v>195.54903869628899</c:v>
                </c:pt>
                <c:pt idx="2377">
                  <c:v>195.53622741699201</c:v>
                </c:pt>
                <c:pt idx="2378">
                  <c:v>195.53292465210001</c:v>
                </c:pt>
                <c:pt idx="2379">
                  <c:v>195.52991333007799</c:v>
                </c:pt>
                <c:pt idx="2380">
                  <c:v>195.530429077148</c:v>
                </c:pt>
                <c:pt idx="2381">
                  <c:v>195.50971984863301</c:v>
                </c:pt>
                <c:pt idx="2382">
                  <c:v>195.53909683227499</c:v>
                </c:pt>
                <c:pt idx="2383">
                  <c:v>195.532720947266</c:v>
                </c:pt>
                <c:pt idx="2384">
                  <c:v>195.52957763671901</c:v>
                </c:pt>
                <c:pt idx="2385">
                  <c:v>195.52972412109401</c:v>
                </c:pt>
                <c:pt idx="2386">
                  <c:v>195.484775543213</c:v>
                </c:pt>
                <c:pt idx="2387">
                  <c:v>195.54748840331999</c:v>
                </c:pt>
                <c:pt idx="2388">
                  <c:v>195.53645324707</c:v>
                </c:pt>
                <c:pt idx="2389">
                  <c:v>195.53086853027301</c:v>
                </c:pt>
                <c:pt idx="2390">
                  <c:v>195.53020477294899</c:v>
                </c:pt>
                <c:pt idx="2391">
                  <c:v>195.52894592285199</c:v>
                </c:pt>
                <c:pt idx="2392">
                  <c:v>195.50806579589801</c:v>
                </c:pt>
                <c:pt idx="2393">
                  <c:v>195.53829956054699</c:v>
                </c:pt>
                <c:pt idx="2394">
                  <c:v>195.534126281738</c:v>
                </c:pt>
                <c:pt idx="2395">
                  <c:v>195.52894287109399</c:v>
                </c:pt>
                <c:pt idx="2396">
                  <c:v>195.53073730468799</c:v>
                </c:pt>
                <c:pt idx="2397">
                  <c:v>195.497235107422</c:v>
                </c:pt>
                <c:pt idx="2398">
                  <c:v>195.55221176147501</c:v>
                </c:pt>
                <c:pt idx="2399">
                  <c:v>195.53880920410199</c:v>
                </c:pt>
                <c:pt idx="2400">
                  <c:v>195.53231811523401</c:v>
                </c:pt>
                <c:pt idx="2401">
                  <c:v>195.53070068359401</c:v>
                </c:pt>
                <c:pt idx="2402">
                  <c:v>195.53030776977499</c:v>
                </c:pt>
                <c:pt idx="2403">
                  <c:v>195.50902404785199</c:v>
                </c:pt>
                <c:pt idx="2404">
                  <c:v>195.53958129882801</c:v>
                </c:pt>
                <c:pt idx="2405">
                  <c:v>195.53388061523401</c:v>
                </c:pt>
                <c:pt idx="2406">
                  <c:v>195.532035827637</c:v>
                </c:pt>
                <c:pt idx="2407">
                  <c:v>195.52898559570301</c:v>
                </c:pt>
                <c:pt idx="2408">
                  <c:v>195.496737670898</c:v>
                </c:pt>
                <c:pt idx="2409">
                  <c:v>195.54911804199199</c:v>
                </c:pt>
                <c:pt idx="2410">
                  <c:v>195.53604888916001</c:v>
                </c:pt>
                <c:pt idx="2411">
                  <c:v>195.53216247558601</c:v>
                </c:pt>
                <c:pt idx="2412">
                  <c:v>195.53053894043001</c:v>
                </c:pt>
                <c:pt idx="2413">
                  <c:v>195.49966430664099</c:v>
                </c:pt>
                <c:pt idx="2414">
                  <c:v>195.54238510131799</c:v>
                </c:pt>
                <c:pt idx="2415">
                  <c:v>195.53949890136701</c:v>
                </c:pt>
                <c:pt idx="2416">
                  <c:v>195.53187866210899</c:v>
                </c:pt>
                <c:pt idx="2417">
                  <c:v>195.53008422851599</c:v>
                </c:pt>
                <c:pt idx="2418">
                  <c:v>195.530414581299</c:v>
                </c:pt>
                <c:pt idx="2419">
                  <c:v>195.49697875976599</c:v>
                </c:pt>
                <c:pt idx="2420">
                  <c:v>195.54812316894501</c:v>
                </c:pt>
                <c:pt idx="2421">
                  <c:v>195.534747314453</c:v>
                </c:pt>
                <c:pt idx="2422">
                  <c:v>195.53264236450201</c:v>
                </c:pt>
                <c:pt idx="2423">
                  <c:v>195.53089294433599</c:v>
                </c:pt>
                <c:pt idx="2424">
                  <c:v>195.49811096191399</c:v>
                </c:pt>
                <c:pt idx="2425">
                  <c:v>195.54153747558601</c:v>
                </c:pt>
                <c:pt idx="2426">
                  <c:v>195.53872299194299</c:v>
                </c:pt>
                <c:pt idx="2427">
                  <c:v>195.53283386230501</c:v>
                </c:pt>
                <c:pt idx="2428">
                  <c:v>195.53058471679699</c:v>
                </c:pt>
                <c:pt idx="2429">
                  <c:v>195.52818603515601</c:v>
                </c:pt>
                <c:pt idx="2430">
                  <c:v>195.48921585082999</c:v>
                </c:pt>
                <c:pt idx="2431">
                  <c:v>195.54725036621099</c:v>
                </c:pt>
                <c:pt idx="2432">
                  <c:v>195.53464965820299</c:v>
                </c:pt>
                <c:pt idx="2433">
                  <c:v>195.53162536621099</c:v>
                </c:pt>
                <c:pt idx="2434">
                  <c:v>195.531200408936</c:v>
                </c:pt>
                <c:pt idx="2435">
                  <c:v>195.49922790527299</c:v>
                </c:pt>
                <c:pt idx="2436">
                  <c:v>195.540615844727</c:v>
                </c:pt>
                <c:pt idx="2437">
                  <c:v>195.536462402344</c:v>
                </c:pt>
                <c:pt idx="2438">
                  <c:v>195.53234481811501</c:v>
                </c:pt>
                <c:pt idx="2439">
                  <c:v>195.52981262207001</c:v>
                </c:pt>
                <c:pt idx="2440">
                  <c:v>195.52925720214799</c:v>
                </c:pt>
                <c:pt idx="2441">
                  <c:v>195.507653808594</c:v>
                </c:pt>
                <c:pt idx="2442">
                  <c:v>195.54235839843801</c:v>
                </c:pt>
                <c:pt idx="2443">
                  <c:v>195.535070800781</c:v>
                </c:pt>
                <c:pt idx="2444">
                  <c:v>195.53120117187501</c:v>
                </c:pt>
                <c:pt idx="2445">
                  <c:v>195.53016662597699</c:v>
                </c:pt>
                <c:pt idx="2446">
                  <c:v>195.495361328125</c:v>
                </c:pt>
                <c:pt idx="2447">
                  <c:v>195.54070739746101</c:v>
                </c:pt>
                <c:pt idx="2448">
                  <c:v>195.53756408691399</c:v>
                </c:pt>
                <c:pt idx="2449">
                  <c:v>195.53264160156201</c:v>
                </c:pt>
                <c:pt idx="2450">
                  <c:v>195.530555725098</c:v>
                </c:pt>
                <c:pt idx="2451">
                  <c:v>195.530184936523</c:v>
                </c:pt>
                <c:pt idx="2452">
                  <c:v>195.507815551758</c:v>
                </c:pt>
                <c:pt idx="2453">
                  <c:v>195.54075927734399</c:v>
                </c:pt>
                <c:pt idx="2454">
                  <c:v>195.53416442871099</c:v>
                </c:pt>
                <c:pt idx="2455">
                  <c:v>195.53139343261699</c:v>
                </c:pt>
                <c:pt idx="2456">
                  <c:v>195.52810363769501</c:v>
                </c:pt>
                <c:pt idx="2457">
                  <c:v>195.49444580078099</c:v>
                </c:pt>
                <c:pt idx="2458">
                  <c:v>195.55140686035199</c:v>
                </c:pt>
                <c:pt idx="2459">
                  <c:v>195.53713073730501</c:v>
                </c:pt>
                <c:pt idx="2460">
                  <c:v>195.53267822265599</c:v>
                </c:pt>
                <c:pt idx="2461">
                  <c:v>195.52977294921899</c:v>
                </c:pt>
                <c:pt idx="2462">
                  <c:v>195.53066635131799</c:v>
                </c:pt>
                <c:pt idx="2463">
                  <c:v>195.50606689453099</c:v>
                </c:pt>
                <c:pt idx="2464">
                  <c:v>195.53947753906201</c:v>
                </c:pt>
                <c:pt idx="2465">
                  <c:v>195.53275146484401</c:v>
                </c:pt>
                <c:pt idx="2466">
                  <c:v>195.53048324585001</c:v>
                </c:pt>
                <c:pt idx="2467">
                  <c:v>195.530520629883</c:v>
                </c:pt>
                <c:pt idx="2468">
                  <c:v>195.493328857422</c:v>
                </c:pt>
                <c:pt idx="2469">
                  <c:v>195.54848937988299</c:v>
                </c:pt>
                <c:pt idx="2470">
                  <c:v>195.53794097900399</c:v>
                </c:pt>
                <c:pt idx="2471">
                  <c:v>195.53199462890601</c:v>
                </c:pt>
                <c:pt idx="2472">
                  <c:v>195.52812194824199</c:v>
                </c:pt>
                <c:pt idx="2473">
                  <c:v>195.53090515136699</c:v>
                </c:pt>
                <c:pt idx="2474">
                  <c:v>195.499805450439</c:v>
                </c:pt>
                <c:pt idx="2475">
                  <c:v>195.54120483398401</c:v>
                </c:pt>
                <c:pt idx="2476">
                  <c:v>195.53266601562501</c:v>
                </c:pt>
                <c:pt idx="2477">
                  <c:v>195.52969055175799</c:v>
                </c:pt>
                <c:pt idx="2478">
                  <c:v>195.53071975707999</c:v>
                </c:pt>
                <c:pt idx="2479">
                  <c:v>195.49396057128899</c:v>
                </c:pt>
                <c:pt idx="2480">
                  <c:v>195.54853210449201</c:v>
                </c:pt>
                <c:pt idx="2481">
                  <c:v>195.53648986816401</c:v>
                </c:pt>
                <c:pt idx="2482">
                  <c:v>195.532535552979</c:v>
                </c:pt>
                <c:pt idx="2483">
                  <c:v>195.53016662597699</c:v>
                </c:pt>
                <c:pt idx="2484">
                  <c:v>195.52828063964799</c:v>
                </c:pt>
                <c:pt idx="2485">
                  <c:v>195.50897521972701</c:v>
                </c:pt>
                <c:pt idx="2486">
                  <c:v>195.54159927368201</c:v>
                </c:pt>
                <c:pt idx="2487">
                  <c:v>195.53293762206999</c:v>
                </c:pt>
                <c:pt idx="2488">
                  <c:v>195.53218994140599</c:v>
                </c:pt>
                <c:pt idx="2489">
                  <c:v>195.530596923828</c:v>
                </c:pt>
                <c:pt idx="2490">
                  <c:v>195.47776794433599</c:v>
                </c:pt>
                <c:pt idx="2491">
                  <c:v>195.55514221191399</c:v>
                </c:pt>
                <c:pt idx="2492">
                  <c:v>195.53609924316399</c:v>
                </c:pt>
                <c:pt idx="2493">
                  <c:v>195.53186035156199</c:v>
                </c:pt>
                <c:pt idx="2494">
                  <c:v>195.530349731445</c:v>
                </c:pt>
                <c:pt idx="2495">
                  <c:v>195.52902221679699</c:v>
                </c:pt>
                <c:pt idx="2496">
                  <c:v>195.50717468261701</c:v>
                </c:pt>
                <c:pt idx="2497">
                  <c:v>195.54004821777301</c:v>
                </c:pt>
                <c:pt idx="2498">
                  <c:v>195.53286361694299</c:v>
                </c:pt>
                <c:pt idx="2499">
                  <c:v>195.53199157714801</c:v>
                </c:pt>
                <c:pt idx="2500">
                  <c:v>195.529135131836</c:v>
                </c:pt>
                <c:pt idx="2501">
                  <c:v>195.49598999023399</c:v>
                </c:pt>
                <c:pt idx="2502">
                  <c:v>195.549755096436</c:v>
                </c:pt>
                <c:pt idx="2503">
                  <c:v>195.53764038085899</c:v>
                </c:pt>
                <c:pt idx="2504">
                  <c:v>195.53119812011701</c:v>
                </c:pt>
                <c:pt idx="2505">
                  <c:v>195.52932739257801</c:v>
                </c:pt>
                <c:pt idx="2506">
                  <c:v>195.52895736694299</c:v>
                </c:pt>
                <c:pt idx="2507">
                  <c:v>195.51034851074201</c:v>
                </c:pt>
                <c:pt idx="2508">
                  <c:v>195.53765563964799</c:v>
                </c:pt>
                <c:pt idx="2509">
                  <c:v>195.53127746582001</c:v>
                </c:pt>
                <c:pt idx="2510">
                  <c:v>195.53055953979501</c:v>
                </c:pt>
                <c:pt idx="2511">
                  <c:v>195.52934570312499</c:v>
                </c:pt>
                <c:pt idx="2512">
                  <c:v>195.49687805175799</c:v>
                </c:pt>
                <c:pt idx="2513">
                  <c:v>195.54797058105501</c:v>
                </c:pt>
                <c:pt idx="2514">
                  <c:v>195.53422164917001</c:v>
                </c:pt>
                <c:pt idx="2515">
                  <c:v>195.53225097656201</c:v>
                </c:pt>
                <c:pt idx="2516">
                  <c:v>195.52901306152299</c:v>
                </c:pt>
                <c:pt idx="2517">
                  <c:v>195.49822387695301</c:v>
                </c:pt>
                <c:pt idx="2518">
                  <c:v>195.541309356689</c:v>
                </c:pt>
                <c:pt idx="2519">
                  <c:v>195.53900451660201</c:v>
                </c:pt>
                <c:pt idx="2520">
                  <c:v>195.53115844726599</c:v>
                </c:pt>
                <c:pt idx="2521">
                  <c:v>195.530026245117</c:v>
                </c:pt>
                <c:pt idx="2522">
                  <c:v>195.52909851074199</c:v>
                </c:pt>
                <c:pt idx="2523">
                  <c:v>195.49660034179701</c:v>
                </c:pt>
                <c:pt idx="2524">
                  <c:v>195.54667358398399</c:v>
                </c:pt>
                <c:pt idx="2525">
                  <c:v>195.53438415527299</c:v>
                </c:pt>
                <c:pt idx="2526">
                  <c:v>195.531650543213</c:v>
                </c:pt>
                <c:pt idx="2527">
                  <c:v>195.52993469238299</c:v>
                </c:pt>
                <c:pt idx="2528">
                  <c:v>195.50027160644501</c:v>
                </c:pt>
                <c:pt idx="2529">
                  <c:v>195.54137573242201</c:v>
                </c:pt>
                <c:pt idx="2530">
                  <c:v>195.53778457641599</c:v>
                </c:pt>
                <c:pt idx="2531">
                  <c:v>195.53428344726601</c:v>
                </c:pt>
                <c:pt idx="2532">
                  <c:v>195.52934570312499</c:v>
                </c:pt>
                <c:pt idx="2533">
                  <c:v>195.52744750976601</c:v>
                </c:pt>
                <c:pt idx="2534">
                  <c:v>195.497482299805</c:v>
                </c:pt>
                <c:pt idx="2535">
                  <c:v>195.54389038085901</c:v>
                </c:pt>
                <c:pt idx="2536">
                  <c:v>195.53383178710899</c:v>
                </c:pt>
                <c:pt idx="2537">
                  <c:v>195.53130493164099</c:v>
                </c:pt>
                <c:pt idx="2538">
                  <c:v>195.53047180175801</c:v>
                </c:pt>
                <c:pt idx="2539">
                  <c:v>195.50067138671901</c:v>
                </c:pt>
                <c:pt idx="2540">
                  <c:v>195.54096679687501</c:v>
                </c:pt>
                <c:pt idx="2541">
                  <c:v>195.53697814941401</c:v>
                </c:pt>
                <c:pt idx="2542">
                  <c:v>195.53162002563499</c:v>
                </c:pt>
                <c:pt idx="2543">
                  <c:v>195.531256103516</c:v>
                </c:pt>
                <c:pt idx="2544">
                  <c:v>195.52899475097701</c:v>
                </c:pt>
                <c:pt idx="2545">
                  <c:v>195.506341552734</c:v>
                </c:pt>
                <c:pt idx="2546">
                  <c:v>195.541389465332</c:v>
                </c:pt>
                <c:pt idx="2547">
                  <c:v>195.53459777832001</c:v>
                </c:pt>
                <c:pt idx="2548">
                  <c:v>195.53153076171901</c:v>
                </c:pt>
                <c:pt idx="2549">
                  <c:v>195.52781677246099</c:v>
                </c:pt>
                <c:pt idx="2550">
                  <c:v>195.491199493408</c:v>
                </c:pt>
                <c:pt idx="2551">
                  <c:v>195.54026184081999</c:v>
                </c:pt>
                <c:pt idx="2552">
                  <c:v>195.53655700683601</c:v>
                </c:pt>
                <c:pt idx="2553">
                  <c:v>195.53110656738301</c:v>
                </c:pt>
                <c:pt idx="2554">
                  <c:v>195.52986907958999</c:v>
                </c:pt>
                <c:pt idx="2555">
                  <c:v>195.53021850585901</c:v>
                </c:pt>
                <c:pt idx="2556">
                  <c:v>195.506677246094</c:v>
                </c:pt>
                <c:pt idx="2557">
                  <c:v>195.54058532714799</c:v>
                </c:pt>
                <c:pt idx="2558">
                  <c:v>195.53291320800801</c:v>
                </c:pt>
                <c:pt idx="2559">
                  <c:v>195.53105163574199</c:v>
                </c:pt>
                <c:pt idx="2560">
                  <c:v>195.53147277831999</c:v>
                </c:pt>
                <c:pt idx="2561">
                  <c:v>195.49407348632801</c:v>
                </c:pt>
                <c:pt idx="2562">
                  <c:v>195.550666809082</c:v>
                </c:pt>
                <c:pt idx="2563">
                  <c:v>195.53985290527299</c:v>
                </c:pt>
                <c:pt idx="2564">
                  <c:v>195.53177795410201</c:v>
                </c:pt>
                <c:pt idx="2565">
                  <c:v>195.52985229492199</c:v>
                </c:pt>
                <c:pt idx="2566">
                  <c:v>195.52988433837899</c:v>
                </c:pt>
                <c:pt idx="2567">
                  <c:v>195.50605163574201</c:v>
                </c:pt>
                <c:pt idx="2568">
                  <c:v>195.54154663085899</c:v>
                </c:pt>
                <c:pt idx="2569">
                  <c:v>195.53305053710901</c:v>
                </c:pt>
                <c:pt idx="2570">
                  <c:v>195.52893447875999</c:v>
                </c:pt>
                <c:pt idx="2571">
                  <c:v>195.52975158691399</c:v>
                </c:pt>
                <c:pt idx="2572">
                  <c:v>195.49443664550799</c:v>
                </c:pt>
                <c:pt idx="2573">
                  <c:v>195.54773864746099</c:v>
                </c:pt>
                <c:pt idx="2574">
                  <c:v>195.535926818848</c:v>
                </c:pt>
                <c:pt idx="2575">
                  <c:v>195.531173706055</c:v>
                </c:pt>
                <c:pt idx="2576">
                  <c:v>195.53062133789101</c:v>
                </c:pt>
                <c:pt idx="2577">
                  <c:v>195.52878723144499</c:v>
                </c:pt>
                <c:pt idx="2578">
                  <c:v>195.49917602539099</c:v>
                </c:pt>
                <c:pt idx="2579">
                  <c:v>195.54265136718701</c:v>
                </c:pt>
                <c:pt idx="2580">
                  <c:v>195.53327636718799</c:v>
                </c:pt>
                <c:pt idx="2581">
                  <c:v>195.53071899414101</c:v>
                </c:pt>
                <c:pt idx="2582">
                  <c:v>195.528846740723</c:v>
                </c:pt>
                <c:pt idx="2583">
                  <c:v>195.48764953613301</c:v>
                </c:pt>
                <c:pt idx="2584">
                  <c:v>195.55440673828099</c:v>
                </c:pt>
                <c:pt idx="2585">
                  <c:v>195.53798522949199</c:v>
                </c:pt>
                <c:pt idx="2586">
                  <c:v>195.53162002563499</c:v>
                </c:pt>
                <c:pt idx="2587">
                  <c:v>195.53122558593799</c:v>
                </c:pt>
                <c:pt idx="2588">
                  <c:v>195.52805786132799</c:v>
                </c:pt>
                <c:pt idx="2589">
                  <c:v>195.5087890625</c:v>
                </c:pt>
                <c:pt idx="2590">
                  <c:v>195.53951644897501</c:v>
                </c:pt>
                <c:pt idx="2591">
                  <c:v>195.53319396972699</c:v>
                </c:pt>
                <c:pt idx="2592">
                  <c:v>195.53089904785199</c:v>
                </c:pt>
                <c:pt idx="2593">
                  <c:v>195.52711791992201</c:v>
                </c:pt>
                <c:pt idx="2594">
                  <c:v>195.477344512939</c:v>
                </c:pt>
                <c:pt idx="2595">
                  <c:v>195.55447998046901</c:v>
                </c:pt>
                <c:pt idx="2596">
                  <c:v>195.537194824219</c:v>
                </c:pt>
                <c:pt idx="2597">
                  <c:v>195.53105163574199</c:v>
                </c:pt>
                <c:pt idx="2598">
                  <c:v>195.53020095825201</c:v>
                </c:pt>
                <c:pt idx="2599">
                  <c:v>195.52940673828101</c:v>
                </c:pt>
                <c:pt idx="2600">
                  <c:v>195.51271667480501</c:v>
                </c:pt>
                <c:pt idx="2601">
                  <c:v>195.53974609375001</c:v>
                </c:pt>
                <c:pt idx="2602">
                  <c:v>195.53248596191401</c:v>
                </c:pt>
                <c:pt idx="2603">
                  <c:v>195.53173828125</c:v>
                </c:pt>
                <c:pt idx="2604">
                  <c:v>195.529943847656</c:v>
                </c:pt>
                <c:pt idx="2605">
                  <c:v>195.496670532227</c:v>
                </c:pt>
                <c:pt idx="2606">
                  <c:v>195.54905319213901</c:v>
                </c:pt>
                <c:pt idx="2607">
                  <c:v>195.53620300292999</c:v>
                </c:pt>
                <c:pt idx="2608">
                  <c:v>195.53264465332001</c:v>
                </c:pt>
                <c:pt idx="2609">
                  <c:v>195.53005981445301</c:v>
                </c:pt>
                <c:pt idx="2610">
                  <c:v>195.52896118164099</c:v>
                </c:pt>
                <c:pt idx="2611">
                  <c:v>195.50906982421901</c:v>
                </c:pt>
                <c:pt idx="2612">
                  <c:v>195.53875427246101</c:v>
                </c:pt>
                <c:pt idx="2613">
                  <c:v>195.53184509277301</c:v>
                </c:pt>
                <c:pt idx="2614">
                  <c:v>195.529308319092</c:v>
                </c:pt>
                <c:pt idx="2615">
                  <c:v>195.52926025390599</c:v>
                </c:pt>
                <c:pt idx="2616">
                  <c:v>195.49985046386701</c:v>
                </c:pt>
                <c:pt idx="2617">
                  <c:v>195.54707336425801</c:v>
                </c:pt>
                <c:pt idx="2618">
                  <c:v>195.535808563232</c:v>
                </c:pt>
                <c:pt idx="2619">
                  <c:v>195.53227844238299</c:v>
                </c:pt>
                <c:pt idx="2620">
                  <c:v>195.52859802246101</c:v>
                </c:pt>
                <c:pt idx="2621">
                  <c:v>195.49872436523401</c:v>
                </c:pt>
                <c:pt idx="2622">
                  <c:v>195.53906631469701</c:v>
                </c:pt>
                <c:pt idx="2623">
                  <c:v>195.53955078125</c:v>
                </c:pt>
                <c:pt idx="2624">
                  <c:v>195.53285827636699</c:v>
                </c:pt>
                <c:pt idx="2625">
                  <c:v>195.52930603027301</c:v>
                </c:pt>
                <c:pt idx="2626">
                  <c:v>195.53066635131799</c:v>
                </c:pt>
                <c:pt idx="2627">
                  <c:v>195.50438537597699</c:v>
                </c:pt>
                <c:pt idx="2628">
                  <c:v>195.541580200195</c:v>
                </c:pt>
                <c:pt idx="2629">
                  <c:v>195.53265991210901</c:v>
                </c:pt>
                <c:pt idx="2630">
                  <c:v>195.530620574951</c:v>
                </c:pt>
                <c:pt idx="2631">
                  <c:v>195.52939758300801</c:v>
                </c:pt>
                <c:pt idx="2632">
                  <c:v>195.49989013671899</c:v>
                </c:pt>
                <c:pt idx="2633">
                  <c:v>195.54108581542999</c:v>
                </c:pt>
                <c:pt idx="2634">
                  <c:v>195.53793716430701</c:v>
                </c:pt>
                <c:pt idx="2635">
                  <c:v>195.53338928222701</c:v>
                </c:pt>
                <c:pt idx="2636">
                  <c:v>195.53085327148401</c:v>
                </c:pt>
                <c:pt idx="2637">
                  <c:v>195.53048706054699</c:v>
                </c:pt>
                <c:pt idx="2638">
                  <c:v>195.495876312256</c:v>
                </c:pt>
                <c:pt idx="2639">
                  <c:v>195.54349060058601</c:v>
                </c:pt>
                <c:pt idx="2640">
                  <c:v>195.53566894531201</c:v>
                </c:pt>
                <c:pt idx="2641">
                  <c:v>195.53098144531299</c:v>
                </c:pt>
                <c:pt idx="2642">
                  <c:v>195.52923965454099</c:v>
                </c:pt>
                <c:pt idx="2643">
                  <c:v>195.50003662109401</c:v>
                </c:pt>
                <c:pt idx="2644">
                  <c:v>195.53983154296901</c:v>
                </c:pt>
                <c:pt idx="2645">
                  <c:v>195.53746032714801</c:v>
                </c:pt>
                <c:pt idx="2646">
                  <c:v>195.53184890747099</c:v>
                </c:pt>
                <c:pt idx="2647">
                  <c:v>195.53114013671899</c:v>
                </c:pt>
                <c:pt idx="2648">
                  <c:v>195.52984619140599</c:v>
                </c:pt>
                <c:pt idx="2649">
                  <c:v>195.50625305175799</c:v>
                </c:pt>
                <c:pt idx="2650">
                  <c:v>195.542121887207</c:v>
                </c:pt>
                <c:pt idx="2651">
                  <c:v>195.53241271972701</c:v>
                </c:pt>
                <c:pt idx="2652">
                  <c:v>195.52934875488299</c:v>
                </c:pt>
                <c:pt idx="2653">
                  <c:v>195.52886962890599</c:v>
                </c:pt>
                <c:pt idx="2654">
                  <c:v>195.49152374267601</c:v>
                </c:pt>
                <c:pt idx="2655">
                  <c:v>195.54039306640601</c:v>
                </c:pt>
                <c:pt idx="2656">
                  <c:v>195.53907165527301</c:v>
                </c:pt>
                <c:pt idx="2657">
                  <c:v>195.53168334960901</c:v>
                </c:pt>
                <c:pt idx="2658">
                  <c:v>195.53103637695301</c:v>
                </c:pt>
                <c:pt idx="2659">
                  <c:v>195.52920227050799</c:v>
                </c:pt>
                <c:pt idx="2660">
                  <c:v>195.50633544921899</c:v>
                </c:pt>
                <c:pt idx="2661">
                  <c:v>195.54210510253901</c:v>
                </c:pt>
                <c:pt idx="2662">
                  <c:v>195.53389358520499</c:v>
                </c:pt>
                <c:pt idx="2663">
                  <c:v>195.530432128906</c:v>
                </c:pt>
                <c:pt idx="2664">
                  <c:v>195.53081359863299</c:v>
                </c:pt>
                <c:pt idx="2665">
                  <c:v>195.49315185546899</c:v>
                </c:pt>
                <c:pt idx="2666">
                  <c:v>195.551628112793</c:v>
                </c:pt>
                <c:pt idx="2667">
                  <c:v>195.53713073730501</c:v>
                </c:pt>
                <c:pt idx="2668">
                  <c:v>195.53058471679699</c:v>
                </c:pt>
                <c:pt idx="2669">
                  <c:v>195.52956542968701</c:v>
                </c:pt>
                <c:pt idx="2670">
                  <c:v>195.52841567993201</c:v>
                </c:pt>
                <c:pt idx="2671">
                  <c:v>195.505770874023</c:v>
                </c:pt>
                <c:pt idx="2672">
                  <c:v>195.54216003418</c:v>
                </c:pt>
                <c:pt idx="2673">
                  <c:v>195.53249816894501</c:v>
                </c:pt>
                <c:pt idx="2674">
                  <c:v>195.531337738037</c:v>
                </c:pt>
                <c:pt idx="2675">
                  <c:v>195.529949951172</c:v>
                </c:pt>
                <c:pt idx="2676">
                  <c:v>195.48796691894501</c:v>
                </c:pt>
                <c:pt idx="2677">
                  <c:v>195.55421142578101</c:v>
                </c:pt>
                <c:pt idx="2678">
                  <c:v>195.53784942626999</c:v>
                </c:pt>
                <c:pt idx="2679">
                  <c:v>195.53262023925799</c:v>
                </c:pt>
                <c:pt idx="2680">
                  <c:v>195.53037719726601</c:v>
                </c:pt>
                <c:pt idx="2681">
                  <c:v>195.52857971191401</c:v>
                </c:pt>
                <c:pt idx="2682">
                  <c:v>195.50058364868201</c:v>
                </c:pt>
                <c:pt idx="2683">
                  <c:v>195.53838500976599</c:v>
                </c:pt>
                <c:pt idx="2684">
                  <c:v>195.53303527832</c:v>
                </c:pt>
                <c:pt idx="2685">
                  <c:v>195.52958374023399</c:v>
                </c:pt>
                <c:pt idx="2686">
                  <c:v>195.52758026123001</c:v>
                </c:pt>
                <c:pt idx="2687">
                  <c:v>195.48894653320301</c:v>
                </c:pt>
                <c:pt idx="2688">
                  <c:v>195.55262451171899</c:v>
                </c:pt>
                <c:pt idx="2689">
                  <c:v>195.53593444824199</c:v>
                </c:pt>
                <c:pt idx="2690">
                  <c:v>195.53125</c:v>
                </c:pt>
                <c:pt idx="2691">
                  <c:v>195.52890319824201</c:v>
                </c:pt>
                <c:pt idx="2692">
                  <c:v>195.52795104980501</c:v>
                </c:pt>
                <c:pt idx="2693">
                  <c:v>195.50876770019499</c:v>
                </c:pt>
                <c:pt idx="2694">
                  <c:v>195.537647247314</c:v>
                </c:pt>
                <c:pt idx="2695">
                  <c:v>195.53265686035201</c:v>
                </c:pt>
                <c:pt idx="2696">
                  <c:v>195.53088378906199</c:v>
                </c:pt>
                <c:pt idx="2697">
                  <c:v>195.53029785156201</c:v>
                </c:pt>
                <c:pt idx="2698">
                  <c:v>195.480381011963</c:v>
                </c:pt>
                <c:pt idx="2699">
                  <c:v>195.55258178710901</c:v>
                </c:pt>
                <c:pt idx="2700">
                  <c:v>195.53609619140599</c:v>
                </c:pt>
                <c:pt idx="2701">
                  <c:v>195.53148498535199</c:v>
                </c:pt>
                <c:pt idx="2702">
                  <c:v>195.528499603271</c:v>
                </c:pt>
                <c:pt idx="2703">
                  <c:v>195.52902832031299</c:v>
                </c:pt>
                <c:pt idx="2704">
                  <c:v>195.50950927734399</c:v>
                </c:pt>
                <c:pt idx="2705">
                  <c:v>195.53937072753899</c:v>
                </c:pt>
                <c:pt idx="2706">
                  <c:v>195.53203964233401</c:v>
                </c:pt>
                <c:pt idx="2707">
                  <c:v>195.53008117675799</c:v>
                </c:pt>
                <c:pt idx="2708">
                  <c:v>195.52911071777299</c:v>
                </c:pt>
                <c:pt idx="2709">
                  <c:v>195.49776916503899</c:v>
                </c:pt>
                <c:pt idx="2710">
                  <c:v>195.548095703125</c:v>
                </c:pt>
                <c:pt idx="2711">
                  <c:v>195.53565979003901</c:v>
                </c:pt>
                <c:pt idx="2712">
                  <c:v>195.53063659668001</c:v>
                </c:pt>
                <c:pt idx="2713">
                  <c:v>195.53013610839801</c:v>
                </c:pt>
                <c:pt idx="2714">
                  <c:v>195.52825927734401</c:v>
                </c:pt>
                <c:pt idx="2715">
                  <c:v>195.50731506347699</c:v>
                </c:pt>
                <c:pt idx="2716">
                  <c:v>195.53854064941399</c:v>
                </c:pt>
                <c:pt idx="2717">
                  <c:v>195.53297729492201</c:v>
                </c:pt>
                <c:pt idx="2718">
                  <c:v>195.530082702637</c:v>
                </c:pt>
                <c:pt idx="2719">
                  <c:v>195.530023193359</c:v>
                </c:pt>
                <c:pt idx="2720">
                  <c:v>195.503817749023</c:v>
                </c:pt>
                <c:pt idx="2721">
                  <c:v>195.54245910644499</c:v>
                </c:pt>
                <c:pt idx="2722">
                  <c:v>195.53490447998001</c:v>
                </c:pt>
                <c:pt idx="2723">
                  <c:v>195.53184814453101</c:v>
                </c:pt>
                <c:pt idx="2724">
                  <c:v>195.52943115234399</c:v>
                </c:pt>
                <c:pt idx="2725">
                  <c:v>195.49907531738299</c:v>
                </c:pt>
                <c:pt idx="2726">
                  <c:v>195.53912353515599</c:v>
                </c:pt>
                <c:pt idx="2727">
                  <c:v>195.53962402343799</c:v>
                </c:pt>
                <c:pt idx="2728">
                  <c:v>195.53244323730499</c:v>
                </c:pt>
                <c:pt idx="2729">
                  <c:v>195.52953186035199</c:v>
                </c:pt>
                <c:pt idx="2730">
                  <c:v>195.52822494506799</c:v>
                </c:pt>
                <c:pt idx="2731">
                  <c:v>195.50172424316401</c:v>
                </c:pt>
                <c:pt idx="2732">
                  <c:v>195.54365234375001</c:v>
                </c:pt>
                <c:pt idx="2733">
                  <c:v>195.53375854492199</c:v>
                </c:pt>
                <c:pt idx="2734">
                  <c:v>195.53091430664099</c:v>
                </c:pt>
                <c:pt idx="2735">
                  <c:v>195.53054809570301</c:v>
                </c:pt>
                <c:pt idx="2736">
                  <c:v>195.50037841796899</c:v>
                </c:pt>
                <c:pt idx="2737">
                  <c:v>195.54031982421901</c:v>
                </c:pt>
                <c:pt idx="2738">
                  <c:v>195.538341522217</c:v>
                </c:pt>
                <c:pt idx="2739">
                  <c:v>195.53275146484401</c:v>
                </c:pt>
                <c:pt idx="2740">
                  <c:v>195.53158569335901</c:v>
                </c:pt>
                <c:pt idx="2741">
                  <c:v>195.53005676269501</c:v>
                </c:pt>
                <c:pt idx="2742">
                  <c:v>195.49288558960001</c:v>
                </c:pt>
                <c:pt idx="2743">
                  <c:v>195.54293518066399</c:v>
                </c:pt>
                <c:pt idx="2744">
                  <c:v>195.53348083496101</c:v>
                </c:pt>
                <c:pt idx="2745">
                  <c:v>195.53040466308599</c:v>
                </c:pt>
                <c:pt idx="2746">
                  <c:v>195.52990341186501</c:v>
                </c:pt>
                <c:pt idx="2747">
                  <c:v>195.50020751953099</c:v>
                </c:pt>
                <c:pt idx="2748">
                  <c:v>195.542153930664</c:v>
                </c:pt>
                <c:pt idx="2749">
                  <c:v>195.538656616211</c:v>
                </c:pt>
                <c:pt idx="2750">
                  <c:v>195.53082275390599</c:v>
                </c:pt>
                <c:pt idx="2751">
                  <c:v>195.53220214843799</c:v>
                </c:pt>
                <c:pt idx="2752">
                  <c:v>195.52910461425799</c:v>
                </c:pt>
                <c:pt idx="2753">
                  <c:v>195.50502624511699</c:v>
                </c:pt>
                <c:pt idx="2754">
                  <c:v>195.542888641357</c:v>
                </c:pt>
                <c:pt idx="2755">
                  <c:v>195.53407287597699</c:v>
                </c:pt>
                <c:pt idx="2756">
                  <c:v>195.530841064453</c:v>
                </c:pt>
                <c:pt idx="2757">
                  <c:v>195.528884887695</c:v>
                </c:pt>
                <c:pt idx="2758">
                  <c:v>195.49225997924799</c:v>
                </c:pt>
                <c:pt idx="2759">
                  <c:v>195.54070129394501</c:v>
                </c:pt>
                <c:pt idx="2760">
                  <c:v>195.53679199218701</c:v>
                </c:pt>
                <c:pt idx="2761">
                  <c:v>195.53202209472701</c:v>
                </c:pt>
                <c:pt idx="2762">
                  <c:v>195.529003143311</c:v>
                </c:pt>
                <c:pt idx="2763">
                  <c:v>195.52837829589799</c:v>
                </c:pt>
                <c:pt idx="2764">
                  <c:v>195.50603027343701</c:v>
                </c:pt>
                <c:pt idx="2765">
                  <c:v>195.54216003418</c:v>
                </c:pt>
                <c:pt idx="2766">
                  <c:v>195.532752990723</c:v>
                </c:pt>
                <c:pt idx="2767">
                  <c:v>195.53013000488301</c:v>
                </c:pt>
                <c:pt idx="2768">
                  <c:v>195.52981567382801</c:v>
                </c:pt>
                <c:pt idx="2769">
                  <c:v>195.48724060058601</c:v>
                </c:pt>
                <c:pt idx="2770">
                  <c:v>195.55652236938499</c:v>
                </c:pt>
                <c:pt idx="2771">
                  <c:v>195.53838195800799</c:v>
                </c:pt>
                <c:pt idx="2772">
                  <c:v>195.53232116699201</c:v>
                </c:pt>
                <c:pt idx="2773">
                  <c:v>195.53170776367199</c:v>
                </c:pt>
                <c:pt idx="2774">
                  <c:v>195.528205871582</c:v>
                </c:pt>
                <c:pt idx="2775">
                  <c:v>195.505294799805</c:v>
                </c:pt>
                <c:pt idx="2776">
                  <c:v>195.540768432617</c:v>
                </c:pt>
                <c:pt idx="2777">
                  <c:v>195.533200073242</c:v>
                </c:pt>
                <c:pt idx="2778">
                  <c:v>195.530452728271</c:v>
                </c:pt>
                <c:pt idx="2779">
                  <c:v>195.52901306152299</c:v>
                </c:pt>
                <c:pt idx="2780">
                  <c:v>195.490646362305</c:v>
                </c:pt>
                <c:pt idx="2781">
                  <c:v>195.552655029297</c:v>
                </c:pt>
                <c:pt idx="2782">
                  <c:v>195.537467956543</c:v>
                </c:pt>
                <c:pt idx="2783">
                  <c:v>195.53171997070299</c:v>
                </c:pt>
                <c:pt idx="2784">
                  <c:v>195.52869873046899</c:v>
                </c:pt>
                <c:pt idx="2785">
                  <c:v>195.528973388672</c:v>
                </c:pt>
                <c:pt idx="2786">
                  <c:v>195.49872207641599</c:v>
                </c:pt>
                <c:pt idx="2787">
                  <c:v>195.53920593261699</c:v>
                </c:pt>
                <c:pt idx="2788">
                  <c:v>195.53265991210901</c:v>
                </c:pt>
                <c:pt idx="2789">
                  <c:v>195.53007812499999</c:v>
                </c:pt>
                <c:pt idx="2790">
                  <c:v>195.52776336669899</c:v>
                </c:pt>
                <c:pt idx="2791">
                  <c:v>195.49014282226599</c:v>
                </c:pt>
                <c:pt idx="2792">
                  <c:v>195.55278625488299</c:v>
                </c:pt>
                <c:pt idx="2793">
                  <c:v>195.53828735351601</c:v>
                </c:pt>
                <c:pt idx="2794">
                  <c:v>195.53128051757801</c:v>
                </c:pt>
                <c:pt idx="2795">
                  <c:v>195.52819824218801</c:v>
                </c:pt>
                <c:pt idx="2796">
                  <c:v>195.52920532226599</c:v>
                </c:pt>
                <c:pt idx="2797">
                  <c:v>195.50965576171899</c:v>
                </c:pt>
                <c:pt idx="2798">
                  <c:v>195.53991699218801</c:v>
                </c:pt>
                <c:pt idx="2799">
                  <c:v>195.53251953124999</c:v>
                </c:pt>
                <c:pt idx="2800">
                  <c:v>195.52930603027301</c:v>
                </c:pt>
                <c:pt idx="2801">
                  <c:v>195.53042602539099</c:v>
                </c:pt>
                <c:pt idx="2802">
                  <c:v>195.480045318604</c:v>
                </c:pt>
                <c:pt idx="2803">
                  <c:v>195.55054931640601</c:v>
                </c:pt>
                <c:pt idx="2804">
                  <c:v>195.536215209961</c:v>
                </c:pt>
                <c:pt idx="2805">
                  <c:v>195.53073730468799</c:v>
                </c:pt>
                <c:pt idx="2806">
                  <c:v>195.52858352661099</c:v>
                </c:pt>
                <c:pt idx="2807">
                  <c:v>195.528231811523</c:v>
                </c:pt>
                <c:pt idx="2808">
                  <c:v>195.50690612792999</c:v>
                </c:pt>
                <c:pt idx="2809">
                  <c:v>195.53953552246099</c:v>
                </c:pt>
                <c:pt idx="2810">
                  <c:v>195.533039093018</c:v>
                </c:pt>
                <c:pt idx="2811">
                  <c:v>195.52851867675801</c:v>
                </c:pt>
                <c:pt idx="2812">
                  <c:v>195.52902221679699</c:v>
                </c:pt>
                <c:pt idx="2813">
                  <c:v>195.50400695800801</c:v>
                </c:pt>
                <c:pt idx="2814">
                  <c:v>195.54563522338901</c:v>
                </c:pt>
                <c:pt idx="2815">
                  <c:v>195.53601989746099</c:v>
                </c:pt>
                <c:pt idx="2816">
                  <c:v>195.53054504394501</c:v>
                </c:pt>
                <c:pt idx="2817">
                  <c:v>195.53078308105501</c:v>
                </c:pt>
                <c:pt idx="2818">
                  <c:v>195.528575897217</c:v>
                </c:pt>
                <c:pt idx="2819">
                  <c:v>195.50725708007801</c:v>
                </c:pt>
                <c:pt idx="2820">
                  <c:v>195.53996582031201</c:v>
                </c:pt>
                <c:pt idx="2821">
                  <c:v>195.53278198242199</c:v>
                </c:pt>
                <c:pt idx="2822">
                  <c:v>195.53054809570301</c:v>
                </c:pt>
                <c:pt idx="2823">
                  <c:v>195.52787170410201</c:v>
                </c:pt>
                <c:pt idx="2824">
                  <c:v>195.50068969726601</c:v>
                </c:pt>
                <c:pt idx="2825">
                  <c:v>195.54258728027301</c:v>
                </c:pt>
                <c:pt idx="2826">
                  <c:v>195.53381347656199</c:v>
                </c:pt>
                <c:pt idx="2827">
                  <c:v>195.52947998046901</c:v>
                </c:pt>
                <c:pt idx="2828">
                  <c:v>195.528970336914</c:v>
                </c:pt>
                <c:pt idx="2829">
                  <c:v>195.49953918457001</c:v>
                </c:pt>
                <c:pt idx="2830">
                  <c:v>195.538215637207</c:v>
                </c:pt>
                <c:pt idx="2831">
                  <c:v>195.53819580078101</c:v>
                </c:pt>
                <c:pt idx="2832">
                  <c:v>195.53064575195299</c:v>
                </c:pt>
                <c:pt idx="2833">
                  <c:v>195.53090515136699</c:v>
                </c:pt>
                <c:pt idx="2834">
                  <c:v>195.529182434082</c:v>
                </c:pt>
                <c:pt idx="2835">
                  <c:v>195.501382446289</c:v>
                </c:pt>
                <c:pt idx="2836">
                  <c:v>195.54388732910201</c:v>
                </c:pt>
                <c:pt idx="2837">
                  <c:v>195.53285522460899</c:v>
                </c:pt>
                <c:pt idx="2838">
                  <c:v>195.53141021728501</c:v>
                </c:pt>
                <c:pt idx="2839">
                  <c:v>195.52736206054701</c:v>
                </c:pt>
                <c:pt idx="2840">
                  <c:v>195.49895019531201</c:v>
                </c:pt>
                <c:pt idx="2841">
                  <c:v>195.54149169921899</c:v>
                </c:pt>
                <c:pt idx="2842">
                  <c:v>195.53749847412101</c:v>
                </c:pt>
                <c:pt idx="2843">
                  <c:v>195.531988525391</c:v>
                </c:pt>
                <c:pt idx="2844">
                  <c:v>195.52878723144499</c:v>
                </c:pt>
                <c:pt idx="2845">
                  <c:v>195.52884826660201</c:v>
                </c:pt>
                <c:pt idx="2846">
                  <c:v>195.49640655517601</c:v>
                </c:pt>
                <c:pt idx="2847">
                  <c:v>195.54277954101599</c:v>
                </c:pt>
                <c:pt idx="2848">
                  <c:v>195.53181152343799</c:v>
                </c:pt>
                <c:pt idx="2849">
                  <c:v>195.53016967773399</c:v>
                </c:pt>
                <c:pt idx="2850">
                  <c:v>195.529052734375</c:v>
                </c:pt>
                <c:pt idx="2851">
                  <c:v>195.50018920898401</c:v>
                </c:pt>
                <c:pt idx="2852">
                  <c:v>195.54094848632801</c:v>
                </c:pt>
                <c:pt idx="2853">
                  <c:v>195.53836669921901</c:v>
                </c:pt>
                <c:pt idx="2854">
                  <c:v>195.531726837158</c:v>
                </c:pt>
                <c:pt idx="2855">
                  <c:v>195.52964477539101</c:v>
                </c:pt>
                <c:pt idx="2856">
                  <c:v>195.52855529785199</c:v>
                </c:pt>
                <c:pt idx="2857">
                  <c:v>195.50644531250001</c:v>
                </c:pt>
                <c:pt idx="2858">
                  <c:v>195.541450500488</c:v>
                </c:pt>
                <c:pt idx="2859">
                  <c:v>195.53446044921901</c:v>
                </c:pt>
                <c:pt idx="2860">
                  <c:v>195.53022460937501</c:v>
                </c:pt>
                <c:pt idx="2861">
                  <c:v>195.52803955078099</c:v>
                </c:pt>
                <c:pt idx="2862">
                  <c:v>195.482975006104</c:v>
                </c:pt>
                <c:pt idx="2863">
                  <c:v>195.54521484374999</c:v>
                </c:pt>
                <c:pt idx="2864">
                  <c:v>195.53811645507801</c:v>
                </c:pt>
                <c:pt idx="2865">
                  <c:v>195.53275451660201</c:v>
                </c:pt>
                <c:pt idx="2866">
                  <c:v>195.52971267700201</c:v>
                </c:pt>
                <c:pt idx="2867">
                  <c:v>195.52990112304701</c:v>
                </c:pt>
                <c:pt idx="2868">
                  <c:v>195.50429992675799</c:v>
                </c:pt>
                <c:pt idx="2869">
                  <c:v>195.53945312499999</c:v>
                </c:pt>
                <c:pt idx="2870">
                  <c:v>195.53326416015599</c:v>
                </c:pt>
                <c:pt idx="2871">
                  <c:v>195.53098449706999</c:v>
                </c:pt>
                <c:pt idx="2872">
                  <c:v>195.52836914062499</c:v>
                </c:pt>
                <c:pt idx="2873">
                  <c:v>195.48838500976601</c:v>
                </c:pt>
                <c:pt idx="2874">
                  <c:v>195.55534362793</c:v>
                </c:pt>
                <c:pt idx="2875">
                  <c:v>195.53931579589801</c:v>
                </c:pt>
                <c:pt idx="2876">
                  <c:v>195.53135070800801</c:v>
                </c:pt>
                <c:pt idx="2877">
                  <c:v>195.52776489257801</c:v>
                </c:pt>
                <c:pt idx="2878">
                  <c:v>195.530284881592</c:v>
                </c:pt>
                <c:pt idx="2879">
                  <c:v>195.50475769043001</c:v>
                </c:pt>
                <c:pt idx="2880">
                  <c:v>195.539794921875</c:v>
                </c:pt>
                <c:pt idx="2881">
                  <c:v>195.531741333008</c:v>
                </c:pt>
                <c:pt idx="2882">
                  <c:v>195.529865264893</c:v>
                </c:pt>
                <c:pt idx="2883">
                  <c:v>195.52893676757799</c:v>
                </c:pt>
                <c:pt idx="2884">
                  <c:v>195.48716125488301</c:v>
                </c:pt>
                <c:pt idx="2885">
                  <c:v>195.551516723633</c:v>
                </c:pt>
                <c:pt idx="2886">
                  <c:v>195.53899002075201</c:v>
                </c:pt>
                <c:pt idx="2887">
                  <c:v>195.53224182128901</c:v>
                </c:pt>
                <c:pt idx="2888">
                  <c:v>195.52866821289101</c:v>
                </c:pt>
                <c:pt idx="2889">
                  <c:v>195.52886962890599</c:v>
                </c:pt>
                <c:pt idx="2890">
                  <c:v>195.49818038940401</c:v>
                </c:pt>
                <c:pt idx="2891">
                  <c:v>195.54219970703099</c:v>
                </c:pt>
                <c:pt idx="2892">
                  <c:v>195.53267517089799</c:v>
                </c:pt>
                <c:pt idx="2893">
                  <c:v>195.52785339355501</c:v>
                </c:pt>
                <c:pt idx="2894">
                  <c:v>195.529758453369</c:v>
                </c:pt>
                <c:pt idx="2895">
                  <c:v>195.48862915039101</c:v>
                </c:pt>
                <c:pt idx="2896">
                  <c:v>195.55072326660201</c:v>
                </c:pt>
                <c:pt idx="2897">
                  <c:v>195.53685607910199</c:v>
                </c:pt>
                <c:pt idx="2898">
                  <c:v>195.53002166748001</c:v>
                </c:pt>
                <c:pt idx="2899">
                  <c:v>195.52990112304701</c:v>
                </c:pt>
                <c:pt idx="2900">
                  <c:v>195.52781982421899</c:v>
                </c:pt>
                <c:pt idx="2901">
                  <c:v>195.507733154297</c:v>
                </c:pt>
                <c:pt idx="2902">
                  <c:v>195.54009628295901</c:v>
                </c:pt>
                <c:pt idx="2903">
                  <c:v>195.53267822265599</c:v>
                </c:pt>
                <c:pt idx="2904">
                  <c:v>195.53030700683601</c:v>
                </c:pt>
                <c:pt idx="2905">
                  <c:v>195.529544067383</c:v>
                </c:pt>
                <c:pt idx="2906">
                  <c:v>195.49049758911099</c:v>
                </c:pt>
                <c:pt idx="2907">
                  <c:v>195.54534606933601</c:v>
                </c:pt>
                <c:pt idx="2908">
                  <c:v>195.53331909179701</c:v>
                </c:pt>
                <c:pt idx="2909">
                  <c:v>195.52868652343801</c:v>
                </c:pt>
                <c:pt idx="2910">
                  <c:v>195.529594421387</c:v>
                </c:pt>
                <c:pt idx="2911">
                  <c:v>195.52757263183599</c:v>
                </c:pt>
                <c:pt idx="2912">
                  <c:v>195.50746154785199</c:v>
                </c:pt>
                <c:pt idx="2913">
                  <c:v>195.53777770996101</c:v>
                </c:pt>
                <c:pt idx="2914">
                  <c:v>195.53215408325201</c:v>
                </c:pt>
                <c:pt idx="2915">
                  <c:v>195.53175354003901</c:v>
                </c:pt>
                <c:pt idx="2916">
                  <c:v>195.52863769531299</c:v>
                </c:pt>
                <c:pt idx="2917">
                  <c:v>195.50100097656201</c:v>
                </c:pt>
                <c:pt idx="2918">
                  <c:v>195.54491806030299</c:v>
                </c:pt>
                <c:pt idx="2919">
                  <c:v>195.53553466796899</c:v>
                </c:pt>
                <c:pt idx="2920">
                  <c:v>195.53087768554701</c:v>
                </c:pt>
                <c:pt idx="2921">
                  <c:v>195.52870788574199</c:v>
                </c:pt>
                <c:pt idx="2922">
                  <c:v>195.526790618896</c:v>
                </c:pt>
                <c:pt idx="2923">
                  <c:v>195.50796508789099</c:v>
                </c:pt>
                <c:pt idx="2924">
                  <c:v>195.53891601562501</c:v>
                </c:pt>
                <c:pt idx="2925">
                  <c:v>195.53117675781201</c:v>
                </c:pt>
                <c:pt idx="2926">
                  <c:v>195.53005218505899</c:v>
                </c:pt>
                <c:pt idx="2927">
                  <c:v>195.5283203125</c:v>
                </c:pt>
                <c:pt idx="2928">
                  <c:v>195.501226806641</c:v>
                </c:pt>
                <c:pt idx="2929">
                  <c:v>195.54258117675801</c:v>
                </c:pt>
                <c:pt idx="2930">
                  <c:v>195.53382492065401</c:v>
                </c:pt>
                <c:pt idx="2931">
                  <c:v>195.53119506835901</c:v>
                </c:pt>
                <c:pt idx="2932">
                  <c:v>195.52893676757799</c:v>
                </c:pt>
                <c:pt idx="2933">
                  <c:v>195.50042419433601</c:v>
                </c:pt>
                <c:pt idx="2934">
                  <c:v>195.53967285156199</c:v>
                </c:pt>
                <c:pt idx="2935">
                  <c:v>195.53790893554699</c:v>
                </c:pt>
                <c:pt idx="2936">
                  <c:v>195.53211669921899</c:v>
                </c:pt>
                <c:pt idx="2937">
                  <c:v>195.53024902343799</c:v>
                </c:pt>
                <c:pt idx="2938">
                  <c:v>195.52751159668</c:v>
                </c:pt>
                <c:pt idx="2939">
                  <c:v>195.50119628906299</c:v>
                </c:pt>
                <c:pt idx="2940">
                  <c:v>195.54156494140599</c:v>
                </c:pt>
                <c:pt idx="2941">
                  <c:v>195.53066406249999</c:v>
                </c:pt>
                <c:pt idx="2942">
                  <c:v>195.52913665771499</c:v>
                </c:pt>
                <c:pt idx="2943">
                  <c:v>195.52817687988301</c:v>
                </c:pt>
                <c:pt idx="2944">
                  <c:v>195.49994812011701</c:v>
                </c:pt>
                <c:pt idx="2945">
                  <c:v>195.53880920410199</c:v>
                </c:pt>
                <c:pt idx="2946">
                  <c:v>195.53639221191401</c:v>
                </c:pt>
                <c:pt idx="2947">
                  <c:v>195.532467651367</c:v>
                </c:pt>
                <c:pt idx="2948">
                  <c:v>195.52956237793001</c:v>
                </c:pt>
                <c:pt idx="2949">
                  <c:v>195.527746582031</c:v>
                </c:pt>
                <c:pt idx="2950">
                  <c:v>195.49153900146499</c:v>
                </c:pt>
                <c:pt idx="2951">
                  <c:v>195.54096069335901</c:v>
                </c:pt>
                <c:pt idx="2952">
                  <c:v>195.53350830078099</c:v>
                </c:pt>
                <c:pt idx="2953">
                  <c:v>195.52925720214799</c:v>
                </c:pt>
                <c:pt idx="2954">
                  <c:v>195.527996063232</c:v>
                </c:pt>
                <c:pt idx="2955">
                  <c:v>195.50011901855501</c:v>
                </c:pt>
                <c:pt idx="2956">
                  <c:v>195.53943176269499</c:v>
                </c:pt>
                <c:pt idx="2957">
                  <c:v>195.53619689941399</c:v>
                </c:pt>
                <c:pt idx="2958">
                  <c:v>195.52919006347699</c:v>
                </c:pt>
                <c:pt idx="2959">
                  <c:v>195.52780761718799</c:v>
                </c:pt>
                <c:pt idx="2960">
                  <c:v>195.52915039062501</c:v>
                </c:pt>
                <c:pt idx="2961">
                  <c:v>195.50484619140599</c:v>
                </c:pt>
                <c:pt idx="2962">
                  <c:v>195.53840637207</c:v>
                </c:pt>
                <c:pt idx="2963">
                  <c:v>195.53457031249999</c:v>
                </c:pt>
                <c:pt idx="2964">
                  <c:v>195.53005676269501</c:v>
                </c:pt>
                <c:pt idx="2965">
                  <c:v>195.52708740234399</c:v>
                </c:pt>
                <c:pt idx="2966">
                  <c:v>195.48462295532201</c:v>
                </c:pt>
                <c:pt idx="2967">
                  <c:v>195.544927978516</c:v>
                </c:pt>
                <c:pt idx="2968">
                  <c:v>195.538488769531</c:v>
                </c:pt>
                <c:pt idx="2969">
                  <c:v>195.531893920898</c:v>
                </c:pt>
                <c:pt idx="2970">
                  <c:v>195.52775955200201</c:v>
                </c:pt>
                <c:pt idx="2971">
                  <c:v>195.52916870117201</c:v>
                </c:pt>
                <c:pt idx="2972">
                  <c:v>195.50311584472701</c:v>
                </c:pt>
                <c:pt idx="2973">
                  <c:v>195.538333129883</c:v>
                </c:pt>
                <c:pt idx="2974">
                  <c:v>195.53103637695301</c:v>
                </c:pt>
                <c:pt idx="2975">
                  <c:v>195.52884216308601</c:v>
                </c:pt>
                <c:pt idx="2976">
                  <c:v>195.52934265136699</c:v>
                </c:pt>
                <c:pt idx="2977">
                  <c:v>195.48911437988301</c:v>
                </c:pt>
                <c:pt idx="2978">
                  <c:v>195.555202484131</c:v>
                </c:pt>
                <c:pt idx="2979">
                  <c:v>195.54024353027299</c:v>
                </c:pt>
                <c:pt idx="2980">
                  <c:v>195.531002807617</c:v>
                </c:pt>
                <c:pt idx="2981">
                  <c:v>195.52838134765599</c:v>
                </c:pt>
                <c:pt idx="2982">
                  <c:v>195.527278900146</c:v>
                </c:pt>
                <c:pt idx="2983">
                  <c:v>195.50314331054699</c:v>
                </c:pt>
                <c:pt idx="2984">
                  <c:v>195.54095764160201</c:v>
                </c:pt>
                <c:pt idx="2985">
                  <c:v>195.531329345703</c:v>
                </c:pt>
                <c:pt idx="2986">
                  <c:v>195.528461456299</c:v>
                </c:pt>
                <c:pt idx="2987">
                  <c:v>195.52768554687501</c:v>
                </c:pt>
                <c:pt idx="2988">
                  <c:v>195.48888854980501</c:v>
                </c:pt>
                <c:pt idx="2989">
                  <c:v>195.54995727539099</c:v>
                </c:pt>
                <c:pt idx="2990">
                  <c:v>195.53617477417001</c:v>
                </c:pt>
                <c:pt idx="2991">
                  <c:v>195.53130187988299</c:v>
                </c:pt>
                <c:pt idx="2992">
                  <c:v>195.53034667968799</c:v>
                </c:pt>
                <c:pt idx="2993">
                  <c:v>195.52706604003899</c:v>
                </c:pt>
                <c:pt idx="2994">
                  <c:v>195.49802398681601</c:v>
                </c:pt>
                <c:pt idx="2995">
                  <c:v>195.540936279297</c:v>
                </c:pt>
                <c:pt idx="2996">
                  <c:v>195.53211669921899</c:v>
                </c:pt>
                <c:pt idx="2997">
                  <c:v>195.52969360351599</c:v>
                </c:pt>
                <c:pt idx="2998">
                  <c:v>195.52761077880899</c:v>
                </c:pt>
                <c:pt idx="2999">
                  <c:v>195.49742736816401</c:v>
                </c:pt>
                <c:pt idx="3000">
                  <c:v>195.54509887695301</c:v>
                </c:pt>
                <c:pt idx="3001">
                  <c:v>195.53383483886699</c:v>
                </c:pt>
                <c:pt idx="3002">
                  <c:v>195.528728485107</c:v>
                </c:pt>
                <c:pt idx="3003">
                  <c:v>195.52793273925801</c:v>
                </c:pt>
                <c:pt idx="3004">
                  <c:v>195.52610168456999</c:v>
                </c:pt>
                <c:pt idx="3005">
                  <c:v>195.50574340820299</c:v>
                </c:pt>
                <c:pt idx="3006">
                  <c:v>195.53732299804699</c:v>
                </c:pt>
                <c:pt idx="3007">
                  <c:v>195.53221130371099</c:v>
                </c:pt>
                <c:pt idx="3008">
                  <c:v>195.52969055175799</c:v>
                </c:pt>
                <c:pt idx="3009">
                  <c:v>195.528076171875</c:v>
                </c:pt>
                <c:pt idx="3010">
                  <c:v>195.48962783813499</c:v>
                </c:pt>
                <c:pt idx="3011">
                  <c:v>195.54389343261701</c:v>
                </c:pt>
                <c:pt idx="3012">
                  <c:v>195.53264160156201</c:v>
                </c:pt>
                <c:pt idx="3013">
                  <c:v>195.529779052734</c:v>
                </c:pt>
                <c:pt idx="3014">
                  <c:v>195.527534484863</c:v>
                </c:pt>
                <c:pt idx="3015">
                  <c:v>195.52765808105499</c:v>
                </c:pt>
                <c:pt idx="3016">
                  <c:v>195.508218383789</c:v>
                </c:pt>
                <c:pt idx="3017">
                  <c:v>195.53690795898399</c:v>
                </c:pt>
                <c:pt idx="3018">
                  <c:v>195.531429290771</c:v>
                </c:pt>
                <c:pt idx="3019">
                  <c:v>195.52969055175799</c:v>
                </c:pt>
                <c:pt idx="3020">
                  <c:v>195.52688293457001</c:v>
                </c:pt>
                <c:pt idx="3021">
                  <c:v>195.50886230468799</c:v>
                </c:pt>
                <c:pt idx="3022">
                  <c:v>195.54125213623001</c:v>
                </c:pt>
                <c:pt idx="3023">
                  <c:v>195.53276367187499</c:v>
                </c:pt>
                <c:pt idx="3024">
                  <c:v>195.53107299804699</c:v>
                </c:pt>
                <c:pt idx="3025">
                  <c:v>195.53294677734399</c:v>
                </c:pt>
                <c:pt idx="3026">
                  <c:v>195.485237121582</c:v>
                </c:pt>
                <c:pt idx="3027">
                  <c:v>195.54870605468801</c:v>
                </c:pt>
                <c:pt idx="3028">
                  <c:v>195.53648986816401</c:v>
                </c:pt>
                <c:pt idx="3029">
                  <c:v>195.53283081054701</c:v>
                </c:pt>
                <c:pt idx="3030">
                  <c:v>195.532405853271</c:v>
                </c:pt>
                <c:pt idx="3031">
                  <c:v>195.53183898925801</c:v>
                </c:pt>
                <c:pt idx="3032">
                  <c:v>195.50977478027301</c:v>
                </c:pt>
                <c:pt idx="3033">
                  <c:v>195.54121704101601</c:v>
                </c:pt>
                <c:pt idx="3034">
                  <c:v>195.53463745117199</c:v>
                </c:pt>
                <c:pt idx="3035">
                  <c:v>195.53115539550799</c:v>
                </c:pt>
                <c:pt idx="3036">
                  <c:v>195.53039245605501</c:v>
                </c:pt>
                <c:pt idx="3037">
                  <c:v>195.50103149414099</c:v>
                </c:pt>
                <c:pt idx="3038">
                  <c:v>195.54703521728501</c:v>
                </c:pt>
                <c:pt idx="3039">
                  <c:v>195.53642578124999</c:v>
                </c:pt>
                <c:pt idx="3040">
                  <c:v>195.531576538086</c:v>
                </c:pt>
                <c:pt idx="3041">
                  <c:v>195.53192138671901</c:v>
                </c:pt>
                <c:pt idx="3042">
                  <c:v>195.53025436401401</c:v>
                </c:pt>
                <c:pt idx="3043">
                  <c:v>195.50949707031299</c:v>
                </c:pt>
                <c:pt idx="3044">
                  <c:v>195.53990783691401</c:v>
                </c:pt>
                <c:pt idx="3045">
                  <c:v>195.53388977050801</c:v>
                </c:pt>
                <c:pt idx="3046">
                  <c:v>195.53254318237299</c:v>
                </c:pt>
                <c:pt idx="3047">
                  <c:v>195.53092956543</c:v>
                </c:pt>
                <c:pt idx="3048">
                  <c:v>195.50061950683599</c:v>
                </c:pt>
                <c:pt idx="3049">
                  <c:v>195.54680480957001</c:v>
                </c:pt>
                <c:pt idx="3050">
                  <c:v>195.53648757934599</c:v>
                </c:pt>
                <c:pt idx="3051">
                  <c:v>195.53236389160199</c:v>
                </c:pt>
                <c:pt idx="3052">
                  <c:v>195.52993774414099</c:v>
                </c:pt>
                <c:pt idx="3053">
                  <c:v>195.49696350097699</c:v>
                </c:pt>
                <c:pt idx="3054">
                  <c:v>195.547595977783</c:v>
                </c:pt>
                <c:pt idx="3055">
                  <c:v>195.539639282227</c:v>
                </c:pt>
                <c:pt idx="3056">
                  <c:v>195.53329772949201</c:v>
                </c:pt>
                <c:pt idx="3057">
                  <c:v>195.53199157714801</c:v>
                </c:pt>
                <c:pt idx="3058">
                  <c:v>195.529644012451</c:v>
                </c:pt>
                <c:pt idx="3059">
                  <c:v>195.50078735351599</c:v>
                </c:pt>
                <c:pt idx="3060">
                  <c:v>195.545492553711</c:v>
                </c:pt>
                <c:pt idx="3061">
                  <c:v>195.53553771972699</c:v>
                </c:pt>
                <c:pt idx="3062">
                  <c:v>195.53273391723599</c:v>
                </c:pt>
                <c:pt idx="3063">
                  <c:v>195.52968749999999</c:v>
                </c:pt>
                <c:pt idx="3064">
                  <c:v>195.49648437499999</c:v>
                </c:pt>
                <c:pt idx="3065">
                  <c:v>195.54541931152301</c:v>
                </c:pt>
                <c:pt idx="3066">
                  <c:v>195.53746032714801</c:v>
                </c:pt>
                <c:pt idx="3067">
                  <c:v>195.53300170898399</c:v>
                </c:pt>
                <c:pt idx="3068">
                  <c:v>195.53095092773401</c:v>
                </c:pt>
                <c:pt idx="3069">
                  <c:v>195.52944030761699</c:v>
                </c:pt>
                <c:pt idx="3070">
                  <c:v>195.48837280273401</c:v>
                </c:pt>
                <c:pt idx="3071">
                  <c:v>195.54885253906201</c:v>
                </c:pt>
                <c:pt idx="3072">
                  <c:v>195.53598937988301</c:v>
                </c:pt>
                <c:pt idx="3073">
                  <c:v>195.53251647949199</c:v>
                </c:pt>
                <c:pt idx="3074">
                  <c:v>195.52958297729501</c:v>
                </c:pt>
                <c:pt idx="3075">
                  <c:v>195.49864501953101</c:v>
                </c:pt>
                <c:pt idx="3076">
                  <c:v>195.54306030273401</c:v>
                </c:pt>
                <c:pt idx="3077">
                  <c:v>195.53733215331999</c:v>
                </c:pt>
                <c:pt idx="3078">
                  <c:v>195.53311920166001</c:v>
                </c:pt>
                <c:pt idx="3079">
                  <c:v>195.53028259277301</c:v>
                </c:pt>
                <c:pt idx="3080">
                  <c:v>195.53041992187499</c:v>
                </c:pt>
                <c:pt idx="3081">
                  <c:v>195.50234985351599</c:v>
                </c:pt>
                <c:pt idx="3082">
                  <c:v>195.54645538330101</c:v>
                </c:pt>
                <c:pt idx="3083">
                  <c:v>195.53771667480501</c:v>
                </c:pt>
                <c:pt idx="3084">
                  <c:v>195.53176574707001</c:v>
                </c:pt>
                <c:pt idx="3085">
                  <c:v>195.530435180664</c:v>
                </c:pt>
                <c:pt idx="3086">
                  <c:v>195.493137359619</c:v>
                </c:pt>
                <c:pt idx="3087">
                  <c:v>195.54328308105499</c:v>
                </c:pt>
                <c:pt idx="3088">
                  <c:v>195.53883666992201</c:v>
                </c:pt>
                <c:pt idx="3089">
                  <c:v>195.53273925781201</c:v>
                </c:pt>
                <c:pt idx="3090">
                  <c:v>195.52990341186501</c:v>
                </c:pt>
                <c:pt idx="3091">
                  <c:v>195.53152465820301</c:v>
                </c:pt>
                <c:pt idx="3092">
                  <c:v>195.50358581543</c:v>
                </c:pt>
                <c:pt idx="3093">
                  <c:v>195.54520263671901</c:v>
                </c:pt>
                <c:pt idx="3094">
                  <c:v>195.53724288940401</c:v>
                </c:pt>
                <c:pt idx="3095">
                  <c:v>195.531649780273</c:v>
                </c:pt>
                <c:pt idx="3096">
                  <c:v>195.52996520996101</c:v>
                </c:pt>
                <c:pt idx="3097">
                  <c:v>195.49626464843701</c:v>
                </c:pt>
                <c:pt idx="3098">
                  <c:v>195.55025863647501</c:v>
                </c:pt>
                <c:pt idx="3099">
                  <c:v>195.53738708496101</c:v>
                </c:pt>
                <c:pt idx="3100">
                  <c:v>195.53189086914099</c:v>
                </c:pt>
                <c:pt idx="3101">
                  <c:v>195.52909851074199</c:v>
                </c:pt>
                <c:pt idx="3102">
                  <c:v>195.531299591064</c:v>
                </c:pt>
                <c:pt idx="3103">
                  <c:v>195.50242919921899</c:v>
                </c:pt>
                <c:pt idx="3104">
                  <c:v>195.54409179687499</c:v>
                </c:pt>
                <c:pt idx="3105">
                  <c:v>195.53431701660199</c:v>
                </c:pt>
                <c:pt idx="3106">
                  <c:v>195.53106689453099</c:v>
                </c:pt>
                <c:pt idx="3107">
                  <c:v>195.530511474609</c:v>
                </c:pt>
                <c:pt idx="3108">
                  <c:v>195.49578552246101</c:v>
                </c:pt>
                <c:pt idx="3109">
                  <c:v>195.54862365722701</c:v>
                </c:pt>
                <c:pt idx="3110">
                  <c:v>195.53739547729501</c:v>
                </c:pt>
                <c:pt idx="3111">
                  <c:v>195.53266296386701</c:v>
                </c:pt>
                <c:pt idx="3112">
                  <c:v>195.53106384277299</c:v>
                </c:pt>
                <c:pt idx="3113">
                  <c:v>195.53173828125</c:v>
                </c:pt>
                <c:pt idx="3114">
                  <c:v>195.50080490112299</c:v>
                </c:pt>
                <c:pt idx="3115">
                  <c:v>195.54148864746099</c:v>
                </c:pt>
                <c:pt idx="3116">
                  <c:v>195.53477783203101</c:v>
                </c:pt>
                <c:pt idx="3117">
                  <c:v>195.53018188476599</c:v>
                </c:pt>
                <c:pt idx="3118">
                  <c:v>195.531673431396</c:v>
                </c:pt>
                <c:pt idx="3119">
                  <c:v>195.49493103027299</c:v>
                </c:pt>
                <c:pt idx="3120">
                  <c:v>195.54869995117201</c:v>
                </c:pt>
                <c:pt idx="3121">
                  <c:v>195.53464965820299</c:v>
                </c:pt>
                <c:pt idx="3122">
                  <c:v>195.531085968018</c:v>
                </c:pt>
                <c:pt idx="3123">
                  <c:v>195.52966918945299</c:v>
                </c:pt>
                <c:pt idx="3124">
                  <c:v>195.531002807617</c:v>
                </c:pt>
                <c:pt idx="3125">
                  <c:v>195.50774230957001</c:v>
                </c:pt>
                <c:pt idx="3126">
                  <c:v>195.54078674316401</c:v>
                </c:pt>
                <c:pt idx="3127">
                  <c:v>195.53291320800801</c:v>
                </c:pt>
                <c:pt idx="3128">
                  <c:v>195.53156738281299</c:v>
                </c:pt>
                <c:pt idx="3129">
                  <c:v>195.52998657226601</c:v>
                </c:pt>
                <c:pt idx="3130">
                  <c:v>195.48464965820301</c:v>
                </c:pt>
                <c:pt idx="3131">
                  <c:v>195.55032348632801</c:v>
                </c:pt>
                <c:pt idx="3132">
                  <c:v>195.53577880859399</c:v>
                </c:pt>
                <c:pt idx="3133">
                  <c:v>195.53191833496101</c:v>
                </c:pt>
                <c:pt idx="3134">
                  <c:v>195.53098297119101</c:v>
                </c:pt>
                <c:pt idx="3135">
                  <c:v>195.52974243164101</c:v>
                </c:pt>
                <c:pt idx="3136">
                  <c:v>195.50989379882799</c:v>
                </c:pt>
                <c:pt idx="3137">
                  <c:v>195.53883972168001</c:v>
                </c:pt>
                <c:pt idx="3138">
                  <c:v>195.534809112549</c:v>
                </c:pt>
                <c:pt idx="3139">
                  <c:v>195.53226928710899</c:v>
                </c:pt>
                <c:pt idx="3140">
                  <c:v>195.52968444824199</c:v>
                </c:pt>
                <c:pt idx="3141">
                  <c:v>195.50043640136701</c:v>
                </c:pt>
                <c:pt idx="3142">
                  <c:v>195.54809951782201</c:v>
                </c:pt>
                <c:pt idx="3143">
                  <c:v>195.53561096191399</c:v>
                </c:pt>
                <c:pt idx="3144">
                  <c:v>195.53211364746099</c:v>
                </c:pt>
                <c:pt idx="3145">
                  <c:v>195.52997436523401</c:v>
                </c:pt>
                <c:pt idx="3146">
                  <c:v>195.53031921386699</c:v>
                </c:pt>
                <c:pt idx="3147">
                  <c:v>195.512295532227</c:v>
                </c:pt>
                <c:pt idx="3148">
                  <c:v>195.53965148925801</c:v>
                </c:pt>
                <c:pt idx="3149">
                  <c:v>195.53235778808599</c:v>
                </c:pt>
                <c:pt idx="3150">
                  <c:v>195.53066635131799</c:v>
                </c:pt>
                <c:pt idx="3151">
                  <c:v>195.52946472168</c:v>
                </c:pt>
                <c:pt idx="3152">
                  <c:v>195.50134582519499</c:v>
                </c:pt>
                <c:pt idx="3153">
                  <c:v>195.54531860351599</c:v>
                </c:pt>
                <c:pt idx="3154">
                  <c:v>195.53592300414999</c:v>
                </c:pt>
                <c:pt idx="3155">
                  <c:v>195.53274536132801</c:v>
                </c:pt>
                <c:pt idx="3156">
                  <c:v>195.52948913574201</c:v>
                </c:pt>
                <c:pt idx="3157">
                  <c:v>195.497964477539</c:v>
                </c:pt>
                <c:pt idx="3158">
                  <c:v>195.546463012695</c:v>
                </c:pt>
                <c:pt idx="3159">
                  <c:v>195.53935546874999</c:v>
                </c:pt>
                <c:pt idx="3160">
                  <c:v>195.53300476074199</c:v>
                </c:pt>
                <c:pt idx="3161">
                  <c:v>195.529373168945</c:v>
                </c:pt>
                <c:pt idx="3162">
                  <c:v>195.52919769287101</c:v>
                </c:pt>
                <c:pt idx="3163">
                  <c:v>195.50087890624999</c:v>
                </c:pt>
                <c:pt idx="3164">
                  <c:v>195.54554138183599</c:v>
                </c:pt>
                <c:pt idx="3165">
                  <c:v>195.53493041992201</c:v>
                </c:pt>
                <c:pt idx="3166">
                  <c:v>195.53194046020499</c:v>
                </c:pt>
                <c:pt idx="3167">
                  <c:v>195.53079223632801</c:v>
                </c:pt>
                <c:pt idx="3168">
                  <c:v>195.499099731445</c:v>
                </c:pt>
                <c:pt idx="3169">
                  <c:v>195.54245300292999</c:v>
                </c:pt>
                <c:pt idx="3170">
                  <c:v>195.53949356079099</c:v>
                </c:pt>
                <c:pt idx="3171">
                  <c:v>195.53494262695301</c:v>
                </c:pt>
                <c:pt idx="3172">
                  <c:v>195.53110656738301</c:v>
                </c:pt>
                <c:pt idx="3173">
                  <c:v>195.53144531250001</c:v>
                </c:pt>
                <c:pt idx="3174">
                  <c:v>195.48928070068399</c:v>
                </c:pt>
                <c:pt idx="3175">
                  <c:v>195.54900817871101</c:v>
                </c:pt>
                <c:pt idx="3176">
                  <c:v>195.53685607910199</c:v>
                </c:pt>
                <c:pt idx="3177">
                  <c:v>195.53135070800801</c:v>
                </c:pt>
                <c:pt idx="3178">
                  <c:v>195.53022766113301</c:v>
                </c:pt>
                <c:pt idx="3179">
                  <c:v>195.49958190917999</c:v>
                </c:pt>
                <c:pt idx="3180">
                  <c:v>195.54149169921899</c:v>
                </c:pt>
                <c:pt idx="3181">
                  <c:v>195.537924194336</c:v>
                </c:pt>
                <c:pt idx="3182">
                  <c:v>195.53143692016599</c:v>
                </c:pt>
                <c:pt idx="3183">
                  <c:v>195.53040771484399</c:v>
                </c:pt>
                <c:pt idx="3184">
                  <c:v>195.52981872558601</c:v>
                </c:pt>
                <c:pt idx="3185">
                  <c:v>195.50338439941399</c:v>
                </c:pt>
                <c:pt idx="3186">
                  <c:v>195.545783996582</c:v>
                </c:pt>
                <c:pt idx="3187">
                  <c:v>195.535641479492</c:v>
                </c:pt>
                <c:pt idx="3188">
                  <c:v>195.531826782227</c:v>
                </c:pt>
                <c:pt idx="3189">
                  <c:v>195.53106994628899</c:v>
                </c:pt>
                <c:pt idx="3190">
                  <c:v>195.49216842651401</c:v>
                </c:pt>
                <c:pt idx="3191">
                  <c:v>195.542321777344</c:v>
                </c:pt>
                <c:pt idx="3192">
                  <c:v>195.53761291503901</c:v>
                </c:pt>
                <c:pt idx="3193">
                  <c:v>195.53162231445299</c:v>
                </c:pt>
                <c:pt idx="3194">
                  <c:v>195.52941513061501</c:v>
                </c:pt>
                <c:pt idx="3195">
                  <c:v>195.53093566894501</c:v>
                </c:pt>
                <c:pt idx="3196">
                  <c:v>195.50281066894499</c:v>
                </c:pt>
                <c:pt idx="3197">
                  <c:v>195.54599914550801</c:v>
                </c:pt>
                <c:pt idx="3198">
                  <c:v>195.534255981445</c:v>
                </c:pt>
                <c:pt idx="3199">
                  <c:v>195.53143615722701</c:v>
                </c:pt>
                <c:pt idx="3200">
                  <c:v>195.530606079102</c:v>
                </c:pt>
                <c:pt idx="3201">
                  <c:v>195.49404296874999</c:v>
                </c:pt>
                <c:pt idx="3202">
                  <c:v>195.551567077637</c:v>
                </c:pt>
                <c:pt idx="3203">
                  <c:v>195.53796081543001</c:v>
                </c:pt>
                <c:pt idx="3204">
                  <c:v>195.53237915039099</c:v>
                </c:pt>
                <c:pt idx="3205">
                  <c:v>195.53071289062501</c:v>
                </c:pt>
                <c:pt idx="3206">
                  <c:v>195.529232025146</c:v>
                </c:pt>
                <c:pt idx="3207">
                  <c:v>195.50815734863301</c:v>
                </c:pt>
                <c:pt idx="3208">
                  <c:v>195.54241333007801</c:v>
                </c:pt>
                <c:pt idx="3209">
                  <c:v>195.53260192871099</c:v>
                </c:pt>
                <c:pt idx="3210">
                  <c:v>195.53022766113301</c:v>
                </c:pt>
                <c:pt idx="3211">
                  <c:v>195.52904357910199</c:v>
                </c:pt>
                <c:pt idx="3212">
                  <c:v>195.49480895996101</c:v>
                </c:pt>
                <c:pt idx="3213">
                  <c:v>195.54859619140601</c:v>
                </c:pt>
                <c:pt idx="3214">
                  <c:v>195.53708648681601</c:v>
                </c:pt>
                <c:pt idx="3215">
                  <c:v>195.53204345703099</c:v>
                </c:pt>
                <c:pt idx="3216">
                  <c:v>195.53088989257799</c:v>
                </c:pt>
                <c:pt idx="3217">
                  <c:v>195.53117980957001</c:v>
                </c:pt>
                <c:pt idx="3218">
                  <c:v>195.499702453613</c:v>
                </c:pt>
                <c:pt idx="3219">
                  <c:v>195.541101074219</c:v>
                </c:pt>
                <c:pt idx="3220">
                  <c:v>195.53220214843799</c:v>
                </c:pt>
                <c:pt idx="3221">
                  <c:v>195.53023681640599</c:v>
                </c:pt>
                <c:pt idx="3222">
                  <c:v>195.528861999512</c:v>
                </c:pt>
                <c:pt idx="3223">
                  <c:v>195.49396972656299</c:v>
                </c:pt>
                <c:pt idx="3224">
                  <c:v>195.54986877441399</c:v>
                </c:pt>
                <c:pt idx="3225">
                  <c:v>195.53508911132801</c:v>
                </c:pt>
                <c:pt idx="3226">
                  <c:v>195.53213500976599</c:v>
                </c:pt>
                <c:pt idx="3227">
                  <c:v>195.530270385742</c:v>
                </c:pt>
                <c:pt idx="3228">
                  <c:v>195.53055725097701</c:v>
                </c:pt>
                <c:pt idx="3229">
                  <c:v>195.51054077148399</c:v>
                </c:pt>
                <c:pt idx="3230">
                  <c:v>195.53990173339801</c:v>
                </c:pt>
                <c:pt idx="3231">
                  <c:v>195.53460083007801</c:v>
                </c:pt>
                <c:pt idx="3232">
                  <c:v>195.53299255371101</c:v>
                </c:pt>
                <c:pt idx="3233">
                  <c:v>195.52992248535199</c:v>
                </c:pt>
                <c:pt idx="3234">
                  <c:v>195.48743820190401</c:v>
                </c:pt>
                <c:pt idx="3235">
                  <c:v>195.54937133789099</c:v>
                </c:pt>
                <c:pt idx="3236">
                  <c:v>195.536044311523</c:v>
                </c:pt>
                <c:pt idx="3237">
                  <c:v>195.53194885253899</c:v>
                </c:pt>
                <c:pt idx="3238">
                  <c:v>195.530040740967</c:v>
                </c:pt>
                <c:pt idx="3239">
                  <c:v>195.53112792968801</c:v>
                </c:pt>
                <c:pt idx="3240">
                  <c:v>195.51026306152301</c:v>
                </c:pt>
                <c:pt idx="3241">
                  <c:v>195.53765563964799</c:v>
                </c:pt>
                <c:pt idx="3242">
                  <c:v>195.53237152099601</c:v>
                </c:pt>
                <c:pt idx="3243">
                  <c:v>195.52959899902299</c:v>
                </c:pt>
                <c:pt idx="3244">
                  <c:v>195.52804565429699</c:v>
                </c:pt>
                <c:pt idx="3245">
                  <c:v>195.50021057128899</c:v>
                </c:pt>
                <c:pt idx="3246">
                  <c:v>195.54597091674799</c:v>
                </c:pt>
                <c:pt idx="3247">
                  <c:v>195.53819580078101</c:v>
                </c:pt>
                <c:pt idx="3248">
                  <c:v>195.53169250488301</c:v>
                </c:pt>
                <c:pt idx="3249">
                  <c:v>195.52982788085899</c:v>
                </c:pt>
                <c:pt idx="3250">
                  <c:v>195.529247283936</c:v>
                </c:pt>
                <c:pt idx="3251">
                  <c:v>195.50850524902299</c:v>
                </c:pt>
                <c:pt idx="3252">
                  <c:v>195.539468383789</c:v>
                </c:pt>
                <c:pt idx="3253">
                  <c:v>195.53387145996101</c:v>
                </c:pt>
                <c:pt idx="3254">
                  <c:v>195.529167175293</c:v>
                </c:pt>
                <c:pt idx="3255">
                  <c:v>195.530187988281</c:v>
                </c:pt>
                <c:pt idx="3256">
                  <c:v>195.501544189453</c:v>
                </c:pt>
                <c:pt idx="3257">
                  <c:v>195.54564208984399</c:v>
                </c:pt>
                <c:pt idx="3258">
                  <c:v>195.53662109375</c:v>
                </c:pt>
                <c:pt idx="3259">
                  <c:v>195.53171386718799</c:v>
                </c:pt>
                <c:pt idx="3260">
                  <c:v>195.529458618164</c:v>
                </c:pt>
                <c:pt idx="3261">
                  <c:v>195.499179077148</c:v>
                </c:pt>
                <c:pt idx="3262">
                  <c:v>195.541130065918</c:v>
                </c:pt>
                <c:pt idx="3263">
                  <c:v>195.53915710449201</c:v>
                </c:pt>
                <c:pt idx="3264">
                  <c:v>195.53250122070301</c:v>
                </c:pt>
                <c:pt idx="3265">
                  <c:v>195.53037414550801</c:v>
                </c:pt>
                <c:pt idx="3266">
                  <c:v>195.53100204467799</c:v>
                </c:pt>
                <c:pt idx="3267">
                  <c:v>195.49655151367199</c:v>
                </c:pt>
                <c:pt idx="3268">
                  <c:v>195.54929809570299</c:v>
                </c:pt>
                <c:pt idx="3269">
                  <c:v>195.53709716796899</c:v>
                </c:pt>
                <c:pt idx="3270">
                  <c:v>195.53017425537101</c:v>
                </c:pt>
                <c:pt idx="3271">
                  <c:v>195.53114624023399</c:v>
                </c:pt>
                <c:pt idx="3272">
                  <c:v>195.50018920898401</c:v>
                </c:pt>
                <c:pt idx="3273">
                  <c:v>195.54364318847701</c:v>
                </c:pt>
                <c:pt idx="3274">
                  <c:v>195.538932800293</c:v>
                </c:pt>
                <c:pt idx="3275">
                  <c:v>195.53277587890599</c:v>
                </c:pt>
                <c:pt idx="3276">
                  <c:v>195.53076171875</c:v>
                </c:pt>
                <c:pt idx="3277">
                  <c:v>195.530435180664</c:v>
                </c:pt>
                <c:pt idx="3278">
                  <c:v>195.488037109375</c:v>
                </c:pt>
                <c:pt idx="3279">
                  <c:v>195.54812316894501</c:v>
                </c:pt>
                <c:pt idx="3280">
                  <c:v>195.53623046875001</c:v>
                </c:pt>
                <c:pt idx="3281">
                  <c:v>195.53135681152301</c:v>
                </c:pt>
                <c:pt idx="3282">
                  <c:v>195.52959823608401</c:v>
                </c:pt>
                <c:pt idx="3283">
                  <c:v>195.49853515625</c:v>
                </c:pt>
                <c:pt idx="3284">
                  <c:v>195.541510009766</c:v>
                </c:pt>
                <c:pt idx="3285">
                  <c:v>195.53765869140599</c:v>
                </c:pt>
                <c:pt idx="3286">
                  <c:v>195.53141784668</c:v>
                </c:pt>
                <c:pt idx="3287">
                  <c:v>195.53204956054699</c:v>
                </c:pt>
                <c:pt idx="3288">
                  <c:v>195.53099365234399</c:v>
                </c:pt>
                <c:pt idx="3289">
                  <c:v>195.50356140136699</c:v>
                </c:pt>
                <c:pt idx="3290">
                  <c:v>195.546745300293</c:v>
                </c:pt>
                <c:pt idx="3291">
                  <c:v>195.53569030761699</c:v>
                </c:pt>
                <c:pt idx="3292">
                  <c:v>195.532794189453</c:v>
                </c:pt>
                <c:pt idx="3293">
                  <c:v>195.53056335449199</c:v>
                </c:pt>
                <c:pt idx="3294">
                  <c:v>195.492107391357</c:v>
                </c:pt>
                <c:pt idx="3295">
                  <c:v>195.54090881347699</c:v>
                </c:pt>
                <c:pt idx="3296">
                  <c:v>195.537677001953</c:v>
                </c:pt>
                <c:pt idx="3297">
                  <c:v>195.53196716308599</c:v>
                </c:pt>
                <c:pt idx="3298">
                  <c:v>195.52881240844701</c:v>
                </c:pt>
                <c:pt idx="3299">
                  <c:v>195.528073120117</c:v>
                </c:pt>
                <c:pt idx="3300">
                  <c:v>195.50848083496101</c:v>
                </c:pt>
                <c:pt idx="3301">
                  <c:v>195.53984985351599</c:v>
                </c:pt>
                <c:pt idx="3302">
                  <c:v>195.53314208984401</c:v>
                </c:pt>
                <c:pt idx="3303">
                  <c:v>195.531243896484</c:v>
                </c:pt>
                <c:pt idx="3304">
                  <c:v>195.53097229003899</c:v>
                </c:pt>
                <c:pt idx="3305">
                  <c:v>195.49540100097701</c:v>
                </c:pt>
                <c:pt idx="3306">
                  <c:v>195.551795959473</c:v>
                </c:pt>
                <c:pt idx="3307">
                  <c:v>195.53787841796901</c:v>
                </c:pt>
                <c:pt idx="3308">
                  <c:v>195.53299865722701</c:v>
                </c:pt>
                <c:pt idx="3309">
                  <c:v>195.53167724609401</c:v>
                </c:pt>
                <c:pt idx="3310">
                  <c:v>195.528156280518</c:v>
                </c:pt>
                <c:pt idx="3311">
                  <c:v>195.50865478515601</c:v>
                </c:pt>
                <c:pt idx="3312">
                  <c:v>195.54114685058599</c:v>
                </c:pt>
                <c:pt idx="3313">
                  <c:v>195.53451538085901</c:v>
                </c:pt>
                <c:pt idx="3314">
                  <c:v>195.53118133544899</c:v>
                </c:pt>
                <c:pt idx="3315">
                  <c:v>195.52914733886701</c:v>
                </c:pt>
                <c:pt idx="3316">
                  <c:v>195.49477539062499</c:v>
                </c:pt>
                <c:pt idx="3317">
                  <c:v>195.54870300293001</c:v>
                </c:pt>
                <c:pt idx="3318">
                  <c:v>195.53534317016599</c:v>
                </c:pt>
                <c:pt idx="3319">
                  <c:v>195.53256225585901</c:v>
                </c:pt>
                <c:pt idx="3320">
                  <c:v>195.53026123046899</c:v>
                </c:pt>
                <c:pt idx="3321">
                  <c:v>195.531170654297</c:v>
                </c:pt>
                <c:pt idx="3322">
                  <c:v>195.50016784668</c:v>
                </c:pt>
                <c:pt idx="3323">
                  <c:v>195.53948974609401</c:v>
                </c:pt>
                <c:pt idx="3324">
                  <c:v>195.53460693359401</c:v>
                </c:pt>
                <c:pt idx="3325">
                  <c:v>195.53155212402299</c:v>
                </c:pt>
                <c:pt idx="3326">
                  <c:v>195.52999877929699</c:v>
                </c:pt>
                <c:pt idx="3327">
                  <c:v>195.49490051269501</c:v>
                </c:pt>
                <c:pt idx="3328">
                  <c:v>195.54963684082</c:v>
                </c:pt>
                <c:pt idx="3329">
                  <c:v>195.53722229003901</c:v>
                </c:pt>
                <c:pt idx="3330">
                  <c:v>195.53414535522501</c:v>
                </c:pt>
                <c:pt idx="3331">
                  <c:v>195.52911987304699</c:v>
                </c:pt>
                <c:pt idx="3332">
                  <c:v>195.531253051758</c:v>
                </c:pt>
                <c:pt idx="3333">
                  <c:v>195.51072387695299</c:v>
                </c:pt>
                <c:pt idx="3334">
                  <c:v>195.539539337158</c:v>
                </c:pt>
                <c:pt idx="3335">
                  <c:v>195.53366699218799</c:v>
                </c:pt>
                <c:pt idx="3336">
                  <c:v>195.531002807617</c:v>
                </c:pt>
                <c:pt idx="3337">
                  <c:v>195.52804870605499</c:v>
                </c:pt>
                <c:pt idx="3338">
                  <c:v>195.48525619506799</c:v>
                </c:pt>
                <c:pt idx="3339">
                  <c:v>195.549154663086</c:v>
                </c:pt>
                <c:pt idx="3340">
                  <c:v>195.536465454102</c:v>
                </c:pt>
                <c:pt idx="3341">
                  <c:v>195.53126525878901</c:v>
                </c:pt>
                <c:pt idx="3342">
                  <c:v>195.530300140381</c:v>
                </c:pt>
                <c:pt idx="3343">
                  <c:v>195.52890014648401</c:v>
                </c:pt>
                <c:pt idx="3344">
                  <c:v>195.50975646972699</c:v>
                </c:pt>
                <c:pt idx="3345">
                  <c:v>195.53775024414099</c:v>
                </c:pt>
                <c:pt idx="3346">
                  <c:v>195.532508850098</c:v>
                </c:pt>
                <c:pt idx="3347">
                  <c:v>195.53022155761701</c:v>
                </c:pt>
                <c:pt idx="3348">
                  <c:v>195.53024597167999</c:v>
                </c:pt>
                <c:pt idx="3349">
                  <c:v>195.500494384766</c:v>
                </c:pt>
                <c:pt idx="3350">
                  <c:v>195.54735946655299</c:v>
                </c:pt>
                <c:pt idx="3351">
                  <c:v>195.53622436523401</c:v>
                </c:pt>
                <c:pt idx="3352">
                  <c:v>195.53095092773401</c:v>
                </c:pt>
                <c:pt idx="3353">
                  <c:v>195.530926513672</c:v>
                </c:pt>
                <c:pt idx="3354">
                  <c:v>195.53020095825201</c:v>
                </c:pt>
                <c:pt idx="3355">
                  <c:v>195.50861816406299</c:v>
                </c:pt>
                <c:pt idx="3356">
                  <c:v>195.54045410156201</c:v>
                </c:pt>
                <c:pt idx="3357">
                  <c:v>195.53314819335901</c:v>
                </c:pt>
                <c:pt idx="3358">
                  <c:v>195.52935409545901</c:v>
                </c:pt>
                <c:pt idx="3359">
                  <c:v>195.52989196777301</c:v>
                </c:pt>
                <c:pt idx="3360">
                  <c:v>195.49483032226601</c:v>
                </c:pt>
                <c:pt idx="3361">
                  <c:v>195.54990234375001</c:v>
                </c:pt>
                <c:pt idx="3362">
                  <c:v>195.53686904907201</c:v>
                </c:pt>
                <c:pt idx="3363">
                  <c:v>195.53032836914099</c:v>
                </c:pt>
                <c:pt idx="3364">
                  <c:v>195.53171081542999</c:v>
                </c:pt>
                <c:pt idx="3365">
                  <c:v>195.49937744140601</c:v>
                </c:pt>
                <c:pt idx="3366">
                  <c:v>195.543006896973</c:v>
                </c:pt>
                <c:pt idx="3367">
                  <c:v>195.53982543945301</c:v>
                </c:pt>
                <c:pt idx="3368">
                  <c:v>195.53334960937499</c:v>
                </c:pt>
                <c:pt idx="3369">
                  <c:v>195.53135986328101</c:v>
                </c:pt>
                <c:pt idx="3370">
                  <c:v>195.53082275390599</c:v>
                </c:pt>
                <c:pt idx="3371">
                  <c:v>195.49628295898401</c:v>
                </c:pt>
                <c:pt idx="3372">
                  <c:v>195.54910278320301</c:v>
                </c:pt>
                <c:pt idx="3373">
                  <c:v>195.536462402344</c:v>
                </c:pt>
                <c:pt idx="3374">
                  <c:v>195.53115844726599</c:v>
                </c:pt>
                <c:pt idx="3375">
                  <c:v>195.530523681641</c:v>
                </c:pt>
                <c:pt idx="3376">
                  <c:v>195.49956359863299</c:v>
                </c:pt>
                <c:pt idx="3377">
                  <c:v>195.54311523437499</c:v>
                </c:pt>
                <c:pt idx="3378">
                  <c:v>195.538341522217</c:v>
                </c:pt>
                <c:pt idx="3379">
                  <c:v>195.53211364746099</c:v>
                </c:pt>
                <c:pt idx="3380">
                  <c:v>195.53103637695301</c:v>
                </c:pt>
                <c:pt idx="3381">
                  <c:v>195.52810058593701</c:v>
                </c:pt>
                <c:pt idx="3382">
                  <c:v>195.488307952881</c:v>
                </c:pt>
                <c:pt idx="3383">
                  <c:v>195.54869384765601</c:v>
                </c:pt>
                <c:pt idx="3384">
                  <c:v>195.536215209961</c:v>
                </c:pt>
                <c:pt idx="3385">
                  <c:v>195.53221740722699</c:v>
                </c:pt>
                <c:pt idx="3386">
                  <c:v>195.52971267700201</c:v>
                </c:pt>
                <c:pt idx="3387">
                  <c:v>195.49859924316399</c:v>
                </c:pt>
                <c:pt idx="3388">
                  <c:v>195.54135437011701</c:v>
                </c:pt>
                <c:pt idx="3389">
                  <c:v>195.53815307617199</c:v>
                </c:pt>
                <c:pt idx="3390">
                  <c:v>195.534217834473</c:v>
                </c:pt>
                <c:pt idx="3391">
                  <c:v>195.53079223632801</c:v>
                </c:pt>
                <c:pt idx="3392">
                  <c:v>195.52985534667999</c:v>
                </c:pt>
                <c:pt idx="3393">
                  <c:v>195.50836486816399</c:v>
                </c:pt>
                <c:pt idx="3394">
                  <c:v>195.541091918945</c:v>
                </c:pt>
                <c:pt idx="3395">
                  <c:v>195.53258666992201</c:v>
                </c:pt>
                <c:pt idx="3396">
                  <c:v>195.53086853027301</c:v>
                </c:pt>
                <c:pt idx="3397">
                  <c:v>195.52931213378901</c:v>
                </c:pt>
                <c:pt idx="3398">
                  <c:v>195.492160797119</c:v>
                </c:pt>
                <c:pt idx="3399">
                  <c:v>195.53976745605499</c:v>
                </c:pt>
                <c:pt idx="3400">
                  <c:v>195.536697387695</c:v>
                </c:pt>
                <c:pt idx="3401">
                  <c:v>195.53277893066399</c:v>
                </c:pt>
                <c:pt idx="3402">
                  <c:v>195.53138351440401</c:v>
                </c:pt>
                <c:pt idx="3403">
                  <c:v>195.52876586914101</c:v>
                </c:pt>
                <c:pt idx="3404">
                  <c:v>195.50574035644499</c:v>
                </c:pt>
                <c:pt idx="3405">
                  <c:v>195.541497802734</c:v>
                </c:pt>
                <c:pt idx="3406">
                  <c:v>195.5341796875</c:v>
                </c:pt>
                <c:pt idx="3407">
                  <c:v>195.53023376464799</c:v>
                </c:pt>
                <c:pt idx="3408">
                  <c:v>195.52996520996101</c:v>
                </c:pt>
                <c:pt idx="3409">
                  <c:v>195.49521484375001</c:v>
                </c:pt>
                <c:pt idx="3410">
                  <c:v>195.54962921142601</c:v>
                </c:pt>
                <c:pt idx="3411">
                  <c:v>195.53729553222701</c:v>
                </c:pt>
                <c:pt idx="3412">
                  <c:v>195.53186035156199</c:v>
                </c:pt>
                <c:pt idx="3413">
                  <c:v>195.53006591796901</c:v>
                </c:pt>
                <c:pt idx="3414">
                  <c:v>195.52988433837899</c:v>
                </c:pt>
                <c:pt idx="3415">
                  <c:v>195.50482482910201</c:v>
                </c:pt>
                <c:pt idx="3416">
                  <c:v>195.53883361816401</c:v>
                </c:pt>
                <c:pt idx="3417">
                  <c:v>195.53403320312501</c:v>
                </c:pt>
                <c:pt idx="3418">
                  <c:v>195.52876281738301</c:v>
                </c:pt>
                <c:pt idx="3419">
                  <c:v>195.52874755859401</c:v>
                </c:pt>
                <c:pt idx="3420">
                  <c:v>195.49369201660201</c:v>
                </c:pt>
                <c:pt idx="3421">
                  <c:v>195.55084228515599</c:v>
                </c:pt>
                <c:pt idx="3422">
                  <c:v>195.53768157958999</c:v>
                </c:pt>
                <c:pt idx="3423">
                  <c:v>195.53192443847701</c:v>
                </c:pt>
                <c:pt idx="3424">
                  <c:v>195.52998962402299</c:v>
                </c:pt>
                <c:pt idx="3425">
                  <c:v>195.53143920898401</c:v>
                </c:pt>
                <c:pt idx="3426">
                  <c:v>195.500461578369</c:v>
                </c:pt>
                <c:pt idx="3427">
                  <c:v>195.54228210449199</c:v>
                </c:pt>
                <c:pt idx="3428">
                  <c:v>195.53380126953101</c:v>
                </c:pt>
                <c:pt idx="3429">
                  <c:v>195.53147888183599</c:v>
                </c:pt>
                <c:pt idx="3430">
                  <c:v>195.53069305419899</c:v>
                </c:pt>
                <c:pt idx="3431">
                  <c:v>195.49263610839799</c:v>
                </c:pt>
                <c:pt idx="3432">
                  <c:v>195.54877014160201</c:v>
                </c:pt>
                <c:pt idx="3433">
                  <c:v>195.53699340820299</c:v>
                </c:pt>
                <c:pt idx="3434">
                  <c:v>195.529838562012</c:v>
                </c:pt>
                <c:pt idx="3435">
                  <c:v>195.52937011718799</c:v>
                </c:pt>
                <c:pt idx="3436">
                  <c:v>195.52901611328099</c:v>
                </c:pt>
                <c:pt idx="3437">
                  <c:v>195.50860290527299</c:v>
                </c:pt>
                <c:pt idx="3438">
                  <c:v>195.53996658325201</c:v>
                </c:pt>
                <c:pt idx="3439">
                  <c:v>195.53262329101599</c:v>
                </c:pt>
                <c:pt idx="3440">
                  <c:v>195.53053283691401</c:v>
                </c:pt>
                <c:pt idx="3441">
                  <c:v>195.53077697753901</c:v>
                </c:pt>
                <c:pt idx="3442">
                  <c:v>195.48634338378901</c:v>
                </c:pt>
                <c:pt idx="3443">
                  <c:v>195.55139160156199</c:v>
                </c:pt>
                <c:pt idx="3444">
                  <c:v>195.53623352050801</c:v>
                </c:pt>
                <c:pt idx="3445">
                  <c:v>195.53245849609399</c:v>
                </c:pt>
                <c:pt idx="3446">
                  <c:v>195.53163909912101</c:v>
                </c:pt>
                <c:pt idx="3447">
                  <c:v>195.52980346679701</c:v>
                </c:pt>
                <c:pt idx="3448">
                  <c:v>195.50926818847699</c:v>
                </c:pt>
                <c:pt idx="3449">
                  <c:v>195.53952026367199</c:v>
                </c:pt>
                <c:pt idx="3450">
                  <c:v>195.532661437988</c:v>
                </c:pt>
                <c:pt idx="3451">
                  <c:v>195.53169250488301</c:v>
                </c:pt>
                <c:pt idx="3452">
                  <c:v>195.53021850585901</c:v>
                </c:pt>
                <c:pt idx="3453">
                  <c:v>195.49598693847699</c:v>
                </c:pt>
                <c:pt idx="3454">
                  <c:v>195.55199813842799</c:v>
                </c:pt>
                <c:pt idx="3455">
                  <c:v>195.537432861328</c:v>
                </c:pt>
                <c:pt idx="3456">
                  <c:v>195.53045349121101</c:v>
                </c:pt>
                <c:pt idx="3457">
                  <c:v>195.53066101074199</c:v>
                </c:pt>
                <c:pt idx="3458">
                  <c:v>195.527946472168</c:v>
                </c:pt>
                <c:pt idx="3459">
                  <c:v>195.51040344238299</c:v>
                </c:pt>
                <c:pt idx="3460">
                  <c:v>195.538327026367</c:v>
                </c:pt>
                <c:pt idx="3461">
                  <c:v>195.53161010742201</c:v>
                </c:pt>
                <c:pt idx="3462">
                  <c:v>195.53149032592799</c:v>
                </c:pt>
                <c:pt idx="3463">
                  <c:v>195.52910156249999</c:v>
                </c:pt>
                <c:pt idx="3464">
                  <c:v>195.49720458984399</c:v>
                </c:pt>
                <c:pt idx="3465">
                  <c:v>195.54930419921899</c:v>
                </c:pt>
                <c:pt idx="3466">
                  <c:v>195.53664016723599</c:v>
                </c:pt>
                <c:pt idx="3467">
                  <c:v>195.53396606445301</c:v>
                </c:pt>
                <c:pt idx="3468">
                  <c:v>195.53200988769501</c:v>
                </c:pt>
                <c:pt idx="3469">
                  <c:v>195.50075988769501</c:v>
                </c:pt>
                <c:pt idx="3470">
                  <c:v>195.54314041137701</c:v>
                </c:pt>
                <c:pt idx="3471">
                  <c:v>195.53924865722701</c:v>
                </c:pt>
                <c:pt idx="3472">
                  <c:v>195.53375549316399</c:v>
                </c:pt>
                <c:pt idx="3473">
                  <c:v>195.53114318847699</c:v>
                </c:pt>
                <c:pt idx="3474">
                  <c:v>195.52854156494101</c:v>
                </c:pt>
                <c:pt idx="3475">
                  <c:v>195.49699707031201</c:v>
                </c:pt>
                <c:pt idx="3476">
                  <c:v>195.54705200195301</c:v>
                </c:pt>
                <c:pt idx="3477">
                  <c:v>195.534912109375</c:v>
                </c:pt>
                <c:pt idx="3478">
                  <c:v>195.53254318237299</c:v>
                </c:pt>
                <c:pt idx="3479">
                  <c:v>195.52850952148401</c:v>
                </c:pt>
                <c:pt idx="3480">
                  <c:v>195.49848327636701</c:v>
                </c:pt>
                <c:pt idx="3481">
                  <c:v>195.54086608886701</c:v>
                </c:pt>
                <c:pt idx="3482">
                  <c:v>195.53761291503901</c:v>
                </c:pt>
                <c:pt idx="3483">
                  <c:v>195.53405456543001</c:v>
                </c:pt>
                <c:pt idx="3484">
                  <c:v>195.530108642578</c:v>
                </c:pt>
                <c:pt idx="3485">
                  <c:v>195.52999877929699</c:v>
                </c:pt>
                <c:pt idx="3486">
                  <c:v>195.49814224243201</c:v>
                </c:pt>
                <c:pt idx="3487">
                  <c:v>195.543612670898</c:v>
                </c:pt>
                <c:pt idx="3488">
                  <c:v>195.53551635742201</c:v>
                </c:pt>
                <c:pt idx="3489">
                  <c:v>195.53142089843701</c:v>
                </c:pt>
                <c:pt idx="3490">
                  <c:v>195.52917480468801</c:v>
                </c:pt>
                <c:pt idx="3491">
                  <c:v>195.49986877441401</c:v>
                </c:pt>
                <c:pt idx="3492">
                  <c:v>195.54211730956999</c:v>
                </c:pt>
                <c:pt idx="3493">
                  <c:v>195.53758544921899</c:v>
                </c:pt>
                <c:pt idx="3494">
                  <c:v>195.53185653686501</c:v>
                </c:pt>
                <c:pt idx="3495">
                  <c:v>195.53072814941399</c:v>
                </c:pt>
                <c:pt idx="3496">
                  <c:v>195.53074951171899</c:v>
                </c:pt>
                <c:pt idx="3497">
                  <c:v>195.50760803222701</c:v>
                </c:pt>
                <c:pt idx="3498">
                  <c:v>195.54057312011699</c:v>
                </c:pt>
                <c:pt idx="3499">
                  <c:v>195.53497924804699</c:v>
                </c:pt>
                <c:pt idx="3500">
                  <c:v>195.53143310546901</c:v>
                </c:pt>
                <c:pt idx="3501">
                  <c:v>195.529943847656</c:v>
                </c:pt>
                <c:pt idx="3502">
                  <c:v>195.493293762207</c:v>
                </c:pt>
                <c:pt idx="3503">
                  <c:v>195.53935241699199</c:v>
                </c:pt>
                <c:pt idx="3504">
                  <c:v>195.53942871093801</c:v>
                </c:pt>
                <c:pt idx="3505">
                  <c:v>195.53277587890599</c:v>
                </c:pt>
                <c:pt idx="3506">
                  <c:v>195.52979278564499</c:v>
                </c:pt>
                <c:pt idx="3507">
                  <c:v>195.53070678710901</c:v>
                </c:pt>
                <c:pt idx="3508">
                  <c:v>195.50809936523399</c:v>
                </c:pt>
                <c:pt idx="3509">
                  <c:v>195.54035339355499</c:v>
                </c:pt>
                <c:pt idx="3510">
                  <c:v>195.53280639648401</c:v>
                </c:pt>
                <c:pt idx="3511">
                  <c:v>195.52997436523401</c:v>
                </c:pt>
                <c:pt idx="3512">
                  <c:v>195.53071594238301</c:v>
                </c:pt>
                <c:pt idx="3513">
                  <c:v>195.49410400390599</c:v>
                </c:pt>
                <c:pt idx="3514">
                  <c:v>195.5498046875</c:v>
                </c:pt>
                <c:pt idx="3515">
                  <c:v>195.53690795898399</c:v>
                </c:pt>
                <c:pt idx="3516">
                  <c:v>195.53268737792999</c:v>
                </c:pt>
                <c:pt idx="3517">
                  <c:v>195.52958068847701</c:v>
                </c:pt>
                <c:pt idx="3518">
                  <c:v>195.52993011474601</c:v>
                </c:pt>
                <c:pt idx="3519">
                  <c:v>195.50553894043</c:v>
                </c:pt>
                <c:pt idx="3520">
                  <c:v>195.540939331055</c:v>
                </c:pt>
                <c:pt idx="3521">
                  <c:v>195.53316955566399</c:v>
                </c:pt>
                <c:pt idx="3522">
                  <c:v>195.52962493896499</c:v>
                </c:pt>
                <c:pt idx="3523">
                  <c:v>195.52984619140599</c:v>
                </c:pt>
                <c:pt idx="3524">
                  <c:v>195.49413146972699</c:v>
                </c:pt>
                <c:pt idx="3525">
                  <c:v>195.54898071289099</c:v>
                </c:pt>
                <c:pt idx="3526">
                  <c:v>195.53607177734401</c:v>
                </c:pt>
                <c:pt idx="3527">
                  <c:v>195.53106384277299</c:v>
                </c:pt>
                <c:pt idx="3528">
                  <c:v>195.53217468261701</c:v>
                </c:pt>
                <c:pt idx="3529">
                  <c:v>195.52909851074199</c:v>
                </c:pt>
                <c:pt idx="3530">
                  <c:v>195.498664855957</c:v>
                </c:pt>
                <c:pt idx="3531">
                  <c:v>195.540451049805</c:v>
                </c:pt>
                <c:pt idx="3532">
                  <c:v>195.53257751464801</c:v>
                </c:pt>
                <c:pt idx="3533">
                  <c:v>195.52965393066401</c:v>
                </c:pt>
                <c:pt idx="3534">
                  <c:v>195.52901840210001</c:v>
                </c:pt>
                <c:pt idx="3535">
                  <c:v>195.49216613769499</c:v>
                </c:pt>
                <c:pt idx="3536">
                  <c:v>195.55052795410199</c:v>
                </c:pt>
                <c:pt idx="3537">
                  <c:v>195.53514099121099</c:v>
                </c:pt>
                <c:pt idx="3538">
                  <c:v>195.53038024902301</c:v>
                </c:pt>
                <c:pt idx="3539">
                  <c:v>195.53047485351601</c:v>
                </c:pt>
                <c:pt idx="3540">
                  <c:v>195.52983703613299</c:v>
                </c:pt>
                <c:pt idx="3541">
                  <c:v>195.50997924804699</c:v>
                </c:pt>
                <c:pt idx="3542">
                  <c:v>195.540000915527</c:v>
                </c:pt>
                <c:pt idx="3543">
                  <c:v>195.532473754883</c:v>
                </c:pt>
                <c:pt idx="3544">
                  <c:v>195.53207397460901</c:v>
                </c:pt>
                <c:pt idx="3545">
                  <c:v>195.53111267089801</c:v>
                </c:pt>
                <c:pt idx="3546">
                  <c:v>195.478336334229</c:v>
                </c:pt>
                <c:pt idx="3547">
                  <c:v>195.55398864746101</c:v>
                </c:pt>
                <c:pt idx="3548">
                  <c:v>195.53817749023401</c:v>
                </c:pt>
                <c:pt idx="3549">
                  <c:v>195.531085205078</c:v>
                </c:pt>
                <c:pt idx="3550">
                  <c:v>195.531108856201</c:v>
                </c:pt>
                <c:pt idx="3551">
                  <c:v>195.52850646972701</c:v>
                </c:pt>
                <c:pt idx="3552">
                  <c:v>195.50986328125001</c:v>
                </c:pt>
                <c:pt idx="3553">
                  <c:v>195.53819274902301</c:v>
                </c:pt>
                <c:pt idx="3554">
                  <c:v>195.53255462646499</c:v>
                </c:pt>
                <c:pt idx="3555">
                  <c:v>195.52920532226599</c:v>
                </c:pt>
                <c:pt idx="3556">
                  <c:v>195.52870788574199</c:v>
                </c:pt>
                <c:pt idx="3557">
                  <c:v>195.49599609374999</c:v>
                </c:pt>
                <c:pt idx="3558">
                  <c:v>195.54856872558599</c:v>
                </c:pt>
                <c:pt idx="3559">
                  <c:v>195.53633117675801</c:v>
                </c:pt>
                <c:pt idx="3560">
                  <c:v>195.53403015136701</c:v>
                </c:pt>
                <c:pt idx="3561">
                  <c:v>195.530035400391</c:v>
                </c:pt>
                <c:pt idx="3562">
                  <c:v>195.52845764160199</c:v>
                </c:pt>
                <c:pt idx="3563">
                  <c:v>195.50901489257799</c:v>
                </c:pt>
                <c:pt idx="3564">
                  <c:v>195.53827209472701</c:v>
                </c:pt>
                <c:pt idx="3565">
                  <c:v>195.53171386718799</c:v>
                </c:pt>
                <c:pt idx="3566">
                  <c:v>195.53014755249001</c:v>
                </c:pt>
                <c:pt idx="3567">
                  <c:v>195.52912597656299</c:v>
                </c:pt>
                <c:pt idx="3568">
                  <c:v>195.49843444824199</c:v>
                </c:pt>
                <c:pt idx="3569">
                  <c:v>195.547357177734</c:v>
                </c:pt>
                <c:pt idx="3570">
                  <c:v>195.53520202636699</c:v>
                </c:pt>
                <c:pt idx="3571">
                  <c:v>195.53184509277301</c:v>
                </c:pt>
                <c:pt idx="3572">
                  <c:v>195.53024902343799</c:v>
                </c:pt>
                <c:pt idx="3573">
                  <c:v>195.49964294433599</c:v>
                </c:pt>
                <c:pt idx="3574">
                  <c:v>195.53958511352499</c:v>
                </c:pt>
                <c:pt idx="3575">
                  <c:v>195.53907470703101</c:v>
                </c:pt>
                <c:pt idx="3576">
                  <c:v>195.53236083984399</c:v>
                </c:pt>
                <c:pt idx="3577">
                  <c:v>195.530355834961</c:v>
                </c:pt>
                <c:pt idx="3578">
                  <c:v>195.52949523925801</c:v>
                </c:pt>
                <c:pt idx="3579">
                  <c:v>195.50362854003899</c:v>
                </c:pt>
                <c:pt idx="3580">
                  <c:v>195.542236328125</c:v>
                </c:pt>
                <c:pt idx="3581">
                  <c:v>195.53406372070299</c:v>
                </c:pt>
                <c:pt idx="3582">
                  <c:v>195.53146362304699</c:v>
                </c:pt>
                <c:pt idx="3583">
                  <c:v>195.53070373535201</c:v>
                </c:pt>
                <c:pt idx="3584">
                  <c:v>195.49988708496099</c:v>
                </c:pt>
                <c:pt idx="3585">
                  <c:v>195.53923034668</c:v>
                </c:pt>
                <c:pt idx="3586">
                  <c:v>195.53823089599601</c:v>
                </c:pt>
                <c:pt idx="3587">
                  <c:v>195.53350830078099</c:v>
                </c:pt>
                <c:pt idx="3588">
                  <c:v>195.52915039062501</c:v>
                </c:pt>
                <c:pt idx="3589">
                  <c:v>195.52925109863301</c:v>
                </c:pt>
                <c:pt idx="3590">
                  <c:v>195.496543884277</c:v>
                </c:pt>
                <c:pt idx="3591">
                  <c:v>195.54203796386699</c:v>
                </c:pt>
                <c:pt idx="3592">
                  <c:v>195.53384399414099</c:v>
                </c:pt>
                <c:pt idx="3593">
                  <c:v>195.52926635742199</c:v>
                </c:pt>
                <c:pt idx="3594">
                  <c:v>195.52923965454099</c:v>
                </c:pt>
                <c:pt idx="3595">
                  <c:v>195.49993286132801</c:v>
                </c:pt>
                <c:pt idx="3596">
                  <c:v>195.54033203124999</c:v>
                </c:pt>
                <c:pt idx="3597">
                  <c:v>195.53679199218701</c:v>
                </c:pt>
                <c:pt idx="3598">
                  <c:v>195.530712127686</c:v>
                </c:pt>
                <c:pt idx="3599">
                  <c:v>195.53186645507799</c:v>
                </c:pt>
                <c:pt idx="3600">
                  <c:v>195.530767822266</c:v>
                </c:pt>
                <c:pt idx="3601">
                  <c:v>195.50641174316399</c:v>
                </c:pt>
                <c:pt idx="3602">
                  <c:v>195.54168701171901</c:v>
                </c:pt>
                <c:pt idx="3603">
                  <c:v>195.534591674805</c:v>
                </c:pt>
                <c:pt idx="3604">
                  <c:v>195.53038024902301</c:v>
                </c:pt>
                <c:pt idx="3605">
                  <c:v>195.530764770508</c:v>
                </c:pt>
                <c:pt idx="3606">
                  <c:v>195.49327468872099</c:v>
                </c:pt>
                <c:pt idx="3607">
                  <c:v>195.54090881347699</c:v>
                </c:pt>
                <c:pt idx="3608">
                  <c:v>195.538415527344</c:v>
                </c:pt>
                <c:pt idx="3609">
                  <c:v>195.53069763183601</c:v>
                </c:pt>
                <c:pt idx="3610">
                  <c:v>195.53096389770499</c:v>
                </c:pt>
                <c:pt idx="3611">
                  <c:v>195.52936706542999</c:v>
                </c:pt>
                <c:pt idx="3612">
                  <c:v>195.50614013671901</c:v>
                </c:pt>
                <c:pt idx="3613">
                  <c:v>195.54081420898399</c:v>
                </c:pt>
                <c:pt idx="3614">
                  <c:v>195.53129196167001</c:v>
                </c:pt>
                <c:pt idx="3615">
                  <c:v>195.53049011230499</c:v>
                </c:pt>
                <c:pt idx="3616">
                  <c:v>195.52902221679699</c:v>
                </c:pt>
                <c:pt idx="3617">
                  <c:v>195.49301147460901</c:v>
                </c:pt>
                <c:pt idx="3618">
                  <c:v>195.55064773559599</c:v>
                </c:pt>
                <c:pt idx="3619">
                  <c:v>195.537518310547</c:v>
                </c:pt>
                <c:pt idx="3620">
                  <c:v>195.53093566894501</c:v>
                </c:pt>
                <c:pt idx="3621">
                  <c:v>195.52869873046899</c:v>
                </c:pt>
                <c:pt idx="3622">
                  <c:v>195.528732299805</c:v>
                </c:pt>
                <c:pt idx="3623">
                  <c:v>195.50627441406201</c:v>
                </c:pt>
                <c:pt idx="3624">
                  <c:v>195.539877319336</c:v>
                </c:pt>
                <c:pt idx="3625">
                  <c:v>195.53322753906201</c:v>
                </c:pt>
                <c:pt idx="3626">
                  <c:v>195.52980804443399</c:v>
                </c:pt>
                <c:pt idx="3627">
                  <c:v>195.53072814941399</c:v>
                </c:pt>
                <c:pt idx="3628">
                  <c:v>195.493740844727</c:v>
                </c:pt>
                <c:pt idx="3629">
                  <c:v>195.55047912597701</c:v>
                </c:pt>
                <c:pt idx="3630">
                  <c:v>195.53431320190401</c:v>
                </c:pt>
                <c:pt idx="3631">
                  <c:v>195.53245239257799</c:v>
                </c:pt>
                <c:pt idx="3632">
                  <c:v>195.52898254394501</c:v>
                </c:pt>
                <c:pt idx="3633">
                  <c:v>195.52792663574201</c:v>
                </c:pt>
                <c:pt idx="3634">
                  <c:v>195.49869537353501</c:v>
                </c:pt>
                <c:pt idx="3635">
                  <c:v>195.540530395508</c:v>
                </c:pt>
                <c:pt idx="3636">
                  <c:v>195.53264770507801</c:v>
                </c:pt>
                <c:pt idx="3637">
                  <c:v>195.53059082031299</c:v>
                </c:pt>
                <c:pt idx="3638">
                  <c:v>195.528514862061</c:v>
                </c:pt>
                <c:pt idx="3639">
                  <c:v>195.48756408691401</c:v>
                </c:pt>
                <c:pt idx="3640">
                  <c:v>195.55204162597701</c:v>
                </c:pt>
                <c:pt idx="3641">
                  <c:v>195.53674011230501</c:v>
                </c:pt>
                <c:pt idx="3642">
                  <c:v>195.53305053710901</c:v>
                </c:pt>
                <c:pt idx="3643">
                  <c:v>195.53047180175801</c:v>
                </c:pt>
                <c:pt idx="3644">
                  <c:v>195.52965698242201</c:v>
                </c:pt>
                <c:pt idx="3645">
                  <c:v>195.50937805175801</c:v>
                </c:pt>
                <c:pt idx="3646">
                  <c:v>195.539600372314</c:v>
                </c:pt>
                <c:pt idx="3647">
                  <c:v>195.53302307128899</c:v>
                </c:pt>
                <c:pt idx="3648">
                  <c:v>195.53070678710901</c:v>
                </c:pt>
                <c:pt idx="3649">
                  <c:v>195.52914733886701</c:v>
                </c:pt>
                <c:pt idx="3650">
                  <c:v>195.479621887207</c:v>
                </c:pt>
                <c:pt idx="3651">
                  <c:v>195.553631591797</c:v>
                </c:pt>
                <c:pt idx="3652">
                  <c:v>195.536218261719</c:v>
                </c:pt>
                <c:pt idx="3653">
                  <c:v>195.53186950683599</c:v>
                </c:pt>
                <c:pt idx="3654">
                  <c:v>195.52841949462899</c:v>
                </c:pt>
                <c:pt idx="3655">
                  <c:v>195.52909851074199</c:v>
                </c:pt>
                <c:pt idx="3656">
                  <c:v>195.50823059082001</c:v>
                </c:pt>
                <c:pt idx="3657">
                  <c:v>195.536624145508</c:v>
                </c:pt>
                <c:pt idx="3658">
                  <c:v>195.532188415527</c:v>
                </c:pt>
                <c:pt idx="3659">
                  <c:v>195.52920227050799</c:v>
                </c:pt>
                <c:pt idx="3660">
                  <c:v>195.53055419921901</c:v>
                </c:pt>
                <c:pt idx="3661">
                  <c:v>195.49806518554701</c:v>
                </c:pt>
                <c:pt idx="3662">
                  <c:v>195.54956436157201</c:v>
                </c:pt>
                <c:pt idx="3663">
                  <c:v>195.53891601562501</c:v>
                </c:pt>
                <c:pt idx="3664">
                  <c:v>195.53224792480501</c:v>
                </c:pt>
                <c:pt idx="3665">
                  <c:v>195.52841491699201</c:v>
                </c:pt>
                <c:pt idx="3666">
                  <c:v>195.529247283936</c:v>
                </c:pt>
                <c:pt idx="3667">
                  <c:v>195.50837097167999</c:v>
                </c:pt>
                <c:pt idx="3668">
                  <c:v>195.53811950683601</c:v>
                </c:pt>
                <c:pt idx="3669">
                  <c:v>195.53257751464801</c:v>
                </c:pt>
                <c:pt idx="3670">
                  <c:v>195.52882766723599</c:v>
                </c:pt>
                <c:pt idx="3671">
                  <c:v>195.529788208008</c:v>
                </c:pt>
                <c:pt idx="3672">
                  <c:v>195.50265197753899</c:v>
                </c:pt>
                <c:pt idx="3673">
                  <c:v>195.541586303711</c:v>
                </c:pt>
                <c:pt idx="3674">
                  <c:v>195.53524017333999</c:v>
                </c:pt>
                <c:pt idx="3675">
                  <c:v>195.53036499023401</c:v>
                </c:pt>
                <c:pt idx="3676">
                  <c:v>195.52833251953101</c:v>
                </c:pt>
                <c:pt idx="3677">
                  <c:v>195.49904785156201</c:v>
                </c:pt>
                <c:pt idx="3678">
                  <c:v>195.53903198242199</c:v>
                </c:pt>
                <c:pt idx="3679">
                  <c:v>195.539636230469</c:v>
                </c:pt>
                <c:pt idx="3680">
                  <c:v>195.53164367675799</c:v>
                </c:pt>
                <c:pt idx="3681">
                  <c:v>195.52897644043</c:v>
                </c:pt>
                <c:pt idx="3682">
                  <c:v>195.53076171875</c:v>
                </c:pt>
                <c:pt idx="3683">
                  <c:v>195.50287170410201</c:v>
                </c:pt>
                <c:pt idx="3684">
                  <c:v>195.54240722656201</c:v>
                </c:pt>
                <c:pt idx="3685">
                  <c:v>195.53415527343799</c:v>
                </c:pt>
                <c:pt idx="3686">
                  <c:v>195.52915191650399</c:v>
                </c:pt>
                <c:pt idx="3687">
                  <c:v>195.53085937500001</c:v>
                </c:pt>
                <c:pt idx="3688">
                  <c:v>195.49931335449199</c:v>
                </c:pt>
                <c:pt idx="3689">
                  <c:v>195.539627075195</c:v>
                </c:pt>
                <c:pt idx="3690">
                  <c:v>195.538921356201</c:v>
                </c:pt>
                <c:pt idx="3691">
                  <c:v>195.53180541992199</c:v>
                </c:pt>
                <c:pt idx="3692">
                  <c:v>195.52990417480501</c:v>
                </c:pt>
                <c:pt idx="3693">
                  <c:v>195.528884887695</c:v>
                </c:pt>
                <c:pt idx="3694">
                  <c:v>195.495182037354</c:v>
                </c:pt>
                <c:pt idx="3695">
                  <c:v>195.54283447265601</c:v>
                </c:pt>
                <c:pt idx="3696">
                  <c:v>195.53200073242201</c:v>
                </c:pt>
                <c:pt idx="3697">
                  <c:v>195.52846374511699</c:v>
                </c:pt>
                <c:pt idx="3698">
                  <c:v>195.53000640869101</c:v>
                </c:pt>
                <c:pt idx="3699">
                  <c:v>195.49891357421899</c:v>
                </c:pt>
                <c:pt idx="3700">
                  <c:v>195.53919372558599</c:v>
                </c:pt>
                <c:pt idx="3701">
                  <c:v>195.53793334960901</c:v>
                </c:pt>
                <c:pt idx="3702">
                  <c:v>195.53099060058599</c:v>
                </c:pt>
                <c:pt idx="3703">
                  <c:v>195.53159484863301</c:v>
                </c:pt>
                <c:pt idx="3704">
                  <c:v>195.52862243652299</c:v>
                </c:pt>
                <c:pt idx="3705">
                  <c:v>195.50606689453099</c:v>
                </c:pt>
                <c:pt idx="3706">
                  <c:v>195.542263031006</c:v>
                </c:pt>
                <c:pt idx="3707">
                  <c:v>195.533935546875</c:v>
                </c:pt>
                <c:pt idx="3708">
                  <c:v>195.53056640624999</c:v>
                </c:pt>
                <c:pt idx="3709">
                  <c:v>195.52907104492201</c:v>
                </c:pt>
                <c:pt idx="3710">
                  <c:v>195.49227905273401</c:v>
                </c:pt>
                <c:pt idx="3711">
                  <c:v>195.53959655761699</c:v>
                </c:pt>
                <c:pt idx="3712">
                  <c:v>195.53652648925799</c:v>
                </c:pt>
                <c:pt idx="3713">
                  <c:v>195.53077697753901</c:v>
                </c:pt>
                <c:pt idx="3714">
                  <c:v>195.531818389893</c:v>
                </c:pt>
                <c:pt idx="3715">
                  <c:v>195.52830200195299</c:v>
                </c:pt>
                <c:pt idx="3716">
                  <c:v>195.50485229492199</c:v>
                </c:pt>
                <c:pt idx="3717">
                  <c:v>195.53876647949201</c:v>
                </c:pt>
                <c:pt idx="3718">
                  <c:v>195.53151321411099</c:v>
                </c:pt>
                <c:pt idx="3719">
                  <c:v>195.53119812011701</c:v>
                </c:pt>
                <c:pt idx="3720">
                  <c:v>195.52771301269499</c:v>
                </c:pt>
                <c:pt idx="3721">
                  <c:v>195.49216613769499</c:v>
                </c:pt>
                <c:pt idx="3722">
                  <c:v>195.55285263061501</c:v>
                </c:pt>
                <c:pt idx="3723">
                  <c:v>195.53749389648399</c:v>
                </c:pt>
                <c:pt idx="3724">
                  <c:v>195.53115234374999</c:v>
                </c:pt>
                <c:pt idx="3725">
                  <c:v>195.529376220703</c:v>
                </c:pt>
                <c:pt idx="3726">
                  <c:v>195.52883911132801</c:v>
                </c:pt>
                <c:pt idx="3727">
                  <c:v>195.50525512695299</c:v>
                </c:pt>
                <c:pt idx="3728">
                  <c:v>195.54015197753901</c:v>
                </c:pt>
                <c:pt idx="3729">
                  <c:v>195.532141113281</c:v>
                </c:pt>
                <c:pt idx="3730">
                  <c:v>195.53242874145499</c:v>
                </c:pt>
                <c:pt idx="3731">
                  <c:v>195.52875976562501</c:v>
                </c:pt>
                <c:pt idx="3732">
                  <c:v>195.48683471679701</c:v>
                </c:pt>
                <c:pt idx="3733">
                  <c:v>195.552896118164</c:v>
                </c:pt>
                <c:pt idx="3734">
                  <c:v>195.53744506835901</c:v>
                </c:pt>
                <c:pt idx="3735">
                  <c:v>195.53258666992201</c:v>
                </c:pt>
                <c:pt idx="3736">
                  <c:v>195.52890625000001</c:v>
                </c:pt>
                <c:pt idx="3737">
                  <c:v>195.52835388183601</c:v>
                </c:pt>
                <c:pt idx="3738">
                  <c:v>195.499675750732</c:v>
                </c:pt>
                <c:pt idx="3739">
                  <c:v>195.54005737304701</c:v>
                </c:pt>
                <c:pt idx="3740">
                  <c:v>195.53374023437499</c:v>
                </c:pt>
                <c:pt idx="3741">
                  <c:v>195.52999572753899</c:v>
                </c:pt>
                <c:pt idx="3742">
                  <c:v>195.52976226806601</c:v>
                </c:pt>
                <c:pt idx="3743">
                  <c:v>195.48959655761701</c:v>
                </c:pt>
                <c:pt idx="3744">
                  <c:v>195.55283508300801</c:v>
                </c:pt>
                <c:pt idx="3745">
                  <c:v>195.53636779785199</c:v>
                </c:pt>
                <c:pt idx="3746">
                  <c:v>195.53133392333999</c:v>
                </c:pt>
                <c:pt idx="3747">
                  <c:v>195.53012695312501</c:v>
                </c:pt>
                <c:pt idx="3748">
                  <c:v>195.52821350097699</c:v>
                </c:pt>
                <c:pt idx="3749">
                  <c:v>195.50759582519501</c:v>
                </c:pt>
                <c:pt idx="3750">
                  <c:v>195.53981018066401</c:v>
                </c:pt>
                <c:pt idx="3751">
                  <c:v>195.53313903808601</c:v>
                </c:pt>
                <c:pt idx="3752">
                  <c:v>195.52899780273401</c:v>
                </c:pt>
                <c:pt idx="3753">
                  <c:v>195.528726196289</c:v>
                </c:pt>
                <c:pt idx="3754">
                  <c:v>195.479866027832</c:v>
                </c:pt>
                <c:pt idx="3755">
                  <c:v>195.55096740722701</c:v>
                </c:pt>
                <c:pt idx="3756">
                  <c:v>195.53601074218801</c:v>
                </c:pt>
                <c:pt idx="3757">
                  <c:v>195.53034362792999</c:v>
                </c:pt>
                <c:pt idx="3758">
                  <c:v>195.52961349487299</c:v>
                </c:pt>
                <c:pt idx="3759">
                  <c:v>195.52879943847699</c:v>
                </c:pt>
                <c:pt idx="3760">
                  <c:v>195.50893249511699</c:v>
                </c:pt>
                <c:pt idx="3761">
                  <c:v>195.53805541992199</c:v>
                </c:pt>
                <c:pt idx="3762">
                  <c:v>195.53213500976599</c:v>
                </c:pt>
                <c:pt idx="3763">
                  <c:v>195.52895507812499</c:v>
                </c:pt>
                <c:pt idx="3764">
                  <c:v>195.52980957031201</c:v>
                </c:pt>
                <c:pt idx="3765">
                  <c:v>195.497637939453</c:v>
                </c:pt>
                <c:pt idx="3766">
                  <c:v>195.548084259033</c:v>
                </c:pt>
                <c:pt idx="3767">
                  <c:v>195.53622741699201</c:v>
                </c:pt>
                <c:pt idx="3768">
                  <c:v>195.52931213378901</c:v>
                </c:pt>
                <c:pt idx="3769">
                  <c:v>195.52953186035199</c:v>
                </c:pt>
                <c:pt idx="3770">
                  <c:v>195.52899169921901</c:v>
                </c:pt>
                <c:pt idx="3771">
                  <c:v>195.50877990722699</c:v>
                </c:pt>
                <c:pt idx="3772">
                  <c:v>195.53786010742201</c:v>
                </c:pt>
                <c:pt idx="3773">
                  <c:v>195.53053283691401</c:v>
                </c:pt>
                <c:pt idx="3774">
                  <c:v>195.52938842773401</c:v>
                </c:pt>
                <c:pt idx="3775">
                  <c:v>195.52867431640601</c:v>
                </c:pt>
                <c:pt idx="3776">
                  <c:v>195.50088500976599</c:v>
                </c:pt>
                <c:pt idx="3777">
                  <c:v>195.54268493652299</c:v>
                </c:pt>
                <c:pt idx="3778">
                  <c:v>195.534114837646</c:v>
                </c:pt>
                <c:pt idx="3779">
                  <c:v>195.53080444335899</c:v>
                </c:pt>
                <c:pt idx="3780">
                  <c:v>195.52851562500001</c:v>
                </c:pt>
                <c:pt idx="3781">
                  <c:v>195.498135375977</c:v>
                </c:pt>
                <c:pt idx="3782">
                  <c:v>195.538677215576</c:v>
                </c:pt>
                <c:pt idx="3783">
                  <c:v>195.53837585449199</c:v>
                </c:pt>
                <c:pt idx="3784">
                  <c:v>195.53156738281299</c:v>
                </c:pt>
                <c:pt idx="3785">
                  <c:v>195.52944946289099</c:v>
                </c:pt>
                <c:pt idx="3786">
                  <c:v>195.52944564819299</c:v>
                </c:pt>
                <c:pt idx="3787">
                  <c:v>195.501876831055</c:v>
                </c:pt>
                <c:pt idx="3788">
                  <c:v>195.54237976074199</c:v>
                </c:pt>
                <c:pt idx="3789">
                  <c:v>195.53233642578101</c:v>
                </c:pt>
                <c:pt idx="3790">
                  <c:v>195.52985382080101</c:v>
                </c:pt>
                <c:pt idx="3791">
                  <c:v>195.52871398925799</c:v>
                </c:pt>
                <c:pt idx="3792">
                  <c:v>195.49846496582001</c:v>
                </c:pt>
                <c:pt idx="3793">
                  <c:v>195.54067687988299</c:v>
                </c:pt>
                <c:pt idx="3794">
                  <c:v>195.53754043579099</c:v>
                </c:pt>
                <c:pt idx="3795">
                  <c:v>195.53341979980499</c:v>
                </c:pt>
                <c:pt idx="3796">
                  <c:v>195.52801818847701</c:v>
                </c:pt>
                <c:pt idx="3797">
                  <c:v>195.52894897460899</c:v>
                </c:pt>
                <c:pt idx="3798">
                  <c:v>195.49509811401401</c:v>
                </c:pt>
                <c:pt idx="3799">
                  <c:v>195.54248046875</c:v>
                </c:pt>
                <c:pt idx="3800">
                  <c:v>195.53244018554699</c:v>
                </c:pt>
                <c:pt idx="3801">
                  <c:v>195.53054809570301</c:v>
                </c:pt>
                <c:pt idx="3802">
                  <c:v>195.53003692626999</c:v>
                </c:pt>
                <c:pt idx="3803">
                  <c:v>195.500238037109</c:v>
                </c:pt>
                <c:pt idx="3804">
                  <c:v>195.54022216796901</c:v>
                </c:pt>
                <c:pt idx="3805">
                  <c:v>195.53758850097699</c:v>
                </c:pt>
                <c:pt idx="3806">
                  <c:v>195.53384399414099</c:v>
                </c:pt>
                <c:pt idx="3807">
                  <c:v>195.53062438964801</c:v>
                </c:pt>
                <c:pt idx="3808">
                  <c:v>195.527267456055</c:v>
                </c:pt>
                <c:pt idx="3809">
                  <c:v>195.50664062499999</c:v>
                </c:pt>
                <c:pt idx="3810">
                  <c:v>195.540256500244</c:v>
                </c:pt>
                <c:pt idx="3811">
                  <c:v>195.53309631347699</c:v>
                </c:pt>
                <c:pt idx="3812">
                  <c:v>195.530114746094</c:v>
                </c:pt>
                <c:pt idx="3813">
                  <c:v>195.52854309081999</c:v>
                </c:pt>
                <c:pt idx="3814">
                  <c:v>195.49058914184599</c:v>
                </c:pt>
                <c:pt idx="3815">
                  <c:v>195.54059143066399</c:v>
                </c:pt>
                <c:pt idx="3816">
                  <c:v>195.535803222656</c:v>
                </c:pt>
                <c:pt idx="3817">
                  <c:v>195.53256530761701</c:v>
                </c:pt>
                <c:pt idx="3818">
                  <c:v>195.52910995483401</c:v>
                </c:pt>
                <c:pt idx="3819">
                  <c:v>195.52862548828099</c:v>
                </c:pt>
                <c:pt idx="3820">
                  <c:v>195.50451965331999</c:v>
                </c:pt>
                <c:pt idx="3821">
                  <c:v>195.54096984863301</c:v>
                </c:pt>
                <c:pt idx="3822">
                  <c:v>195.53359985351599</c:v>
                </c:pt>
                <c:pt idx="3823">
                  <c:v>195.53205566406299</c:v>
                </c:pt>
                <c:pt idx="3824">
                  <c:v>195.52796936035199</c:v>
                </c:pt>
                <c:pt idx="3825">
                  <c:v>195.488357543945</c:v>
                </c:pt>
                <c:pt idx="3826">
                  <c:v>195.55578613281199</c:v>
                </c:pt>
                <c:pt idx="3827">
                  <c:v>195.54001464843799</c:v>
                </c:pt>
                <c:pt idx="3828">
                  <c:v>195.53317871093799</c:v>
                </c:pt>
                <c:pt idx="3829">
                  <c:v>195.528643798828</c:v>
                </c:pt>
                <c:pt idx="3830">
                  <c:v>195.528759002686</c:v>
                </c:pt>
                <c:pt idx="3831">
                  <c:v>195.50381164550799</c:v>
                </c:pt>
                <c:pt idx="3832">
                  <c:v>195.53799438476599</c:v>
                </c:pt>
                <c:pt idx="3833">
                  <c:v>195.53274230957001</c:v>
                </c:pt>
                <c:pt idx="3834">
                  <c:v>195.52956390380899</c:v>
                </c:pt>
                <c:pt idx="3835">
                  <c:v>195.528643798828</c:v>
                </c:pt>
                <c:pt idx="3836">
                  <c:v>195.48767395019499</c:v>
                </c:pt>
                <c:pt idx="3837">
                  <c:v>195.55180358886699</c:v>
                </c:pt>
                <c:pt idx="3838">
                  <c:v>195.538009643555</c:v>
                </c:pt>
                <c:pt idx="3839">
                  <c:v>195.53267517089799</c:v>
                </c:pt>
                <c:pt idx="3840">
                  <c:v>195.52848815918</c:v>
                </c:pt>
                <c:pt idx="3841">
                  <c:v>195.52975463867199</c:v>
                </c:pt>
                <c:pt idx="3842">
                  <c:v>195.498188018799</c:v>
                </c:pt>
                <c:pt idx="3843">
                  <c:v>195.54178771972701</c:v>
                </c:pt>
                <c:pt idx="3844">
                  <c:v>195.53276062011699</c:v>
                </c:pt>
                <c:pt idx="3845">
                  <c:v>195.52915344238301</c:v>
                </c:pt>
                <c:pt idx="3846">
                  <c:v>195.529323577881</c:v>
                </c:pt>
                <c:pt idx="3847">
                  <c:v>195.490881347656</c:v>
                </c:pt>
                <c:pt idx="3848">
                  <c:v>195.55251464843701</c:v>
                </c:pt>
                <c:pt idx="3849">
                  <c:v>195.53627929687499</c:v>
                </c:pt>
                <c:pt idx="3850">
                  <c:v>195.52972793579099</c:v>
                </c:pt>
                <c:pt idx="3851">
                  <c:v>195.529132080078</c:v>
                </c:pt>
                <c:pt idx="3852">
                  <c:v>195.52777099609401</c:v>
                </c:pt>
                <c:pt idx="3853">
                  <c:v>195.507409667969</c:v>
                </c:pt>
                <c:pt idx="3854">
                  <c:v>195.538768768311</c:v>
                </c:pt>
                <c:pt idx="3855">
                  <c:v>195.53256530761701</c:v>
                </c:pt>
                <c:pt idx="3856">
                  <c:v>195.53005065918001</c:v>
                </c:pt>
                <c:pt idx="3857">
                  <c:v>195.528729248047</c:v>
                </c:pt>
                <c:pt idx="3858">
                  <c:v>195.47964477539099</c:v>
                </c:pt>
                <c:pt idx="3859">
                  <c:v>195.55220642089799</c:v>
                </c:pt>
                <c:pt idx="3860">
                  <c:v>195.535317993164</c:v>
                </c:pt>
                <c:pt idx="3861">
                  <c:v>195.52940063476601</c:v>
                </c:pt>
                <c:pt idx="3862">
                  <c:v>195.52898406982399</c:v>
                </c:pt>
                <c:pt idx="3863">
                  <c:v>195.530187988281</c:v>
                </c:pt>
                <c:pt idx="3864">
                  <c:v>195.50899963378899</c:v>
                </c:pt>
                <c:pt idx="3865">
                  <c:v>195.53809509277301</c:v>
                </c:pt>
                <c:pt idx="3866">
                  <c:v>195.531337738037</c:v>
                </c:pt>
                <c:pt idx="3867">
                  <c:v>195.53033447265599</c:v>
                </c:pt>
                <c:pt idx="3868">
                  <c:v>195.52943420410199</c:v>
                </c:pt>
                <c:pt idx="3869">
                  <c:v>195.500897216797</c:v>
                </c:pt>
                <c:pt idx="3870">
                  <c:v>195.543239593506</c:v>
                </c:pt>
                <c:pt idx="3871">
                  <c:v>195.53489685058599</c:v>
                </c:pt>
                <c:pt idx="3872">
                  <c:v>195.530352783203</c:v>
                </c:pt>
                <c:pt idx="3873">
                  <c:v>195.52868347168001</c:v>
                </c:pt>
                <c:pt idx="3874">
                  <c:v>195.52610015869101</c:v>
                </c:pt>
                <c:pt idx="3875">
                  <c:v>195.50916137695299</c:v>
                </c:pt>
                <c:pt idx="3876">
                  <c:v>195.53875427246101</c:v>
                </c:pt>
                <c:pt idx="3877">
                  <c:v>195.53071899414101</c:v>
                </c:pt>
                <c:pt idx="3878">
                  <c:v>195.53067779541001</c:v>
                </c:pt>
                <c:pt idx="3879">
                  <c:v>195.52893371581999</c:v>
                </c:pt>
                <c:pt idx="3880">
                  <c:v>195.50278015136701</c:v>
                </c:pt>
                <c:pt idx="3881">
                  <c:v>195.54283142089801</c:v>
                </c:pt>
                <c:pt idx="3882">
                  <c:v>195.534912109375</c:v>
                </c:pt>
                <c:pt idx="3883">
                  <c:v>195.53294677734399</c:v>
                </c:pt>
                <c:pt idx="3884">
                  <c:v>195.529949951172</c:v>
                </c:pt>
                <c:pt idx="3885">
                  <c:v>195.49915771484399</c:v>
                </c:pt>
                <c:pt idx="3886">
                  <c:v>195.539463043213</c:v>
                </c:pt>
                <c:pt idx="3887">
                  <c:v>195.53810729980501</c:v>
                </c:pt>
                <c:pt idx="3888">
                  <c:v>195.53108215332</c:v>
                </c:pt>
                <c:pt idx="3889">
                  <c:v>195.52860412597701</c:v>
                </c:pt>
                <c:pt idx="3890">
                  <c:v>195.52805709838901</c:v>
                </c:pt>
                <c:pt idx="3891">
                  <c:v>195.50216064453099</c:v>
                </c:pt>
                <c:pt idx="3892">
                  <c:v>195.543301391602</c:v>
                </c:pt>
                <c:pt idx="3893">
                  <c:v>195.53271484375</c:v>
                </c:pt>
                <c:pt idx="3894">
                  <c:v>195.53083038330101</c:v>
                </c:pt>
                <c:pt idx="3895">
                  <c:v>195.52867126464801</c:v>
                </c:pt>
                <c:pt idx="3896">
                  <c:v>195.50013732910199</c:v>
                </c:pt>
                <c:pt idx="3897">
                  <c:v>195.53998718261701</c:v>
                </c:pt>
                <c:pt idx="3898">
                  <c:v>195.53576278686501</c:v>
                </c:pt>
                <c:pt idx="3899">
                  <c:v>195.53282775878901</c:v>
                </c:pt>
                <c:pt idx="3900">
                  <c:v>195.53012695312501</c:v>
                </c:pt>
                <c:pt idx="3901">
                  <c:v>195.52797546386699</c:v>
                </c:pt>
                <c:pt idx="3902">
                  <c:v>195.49593353271499</c:v>
                </c:pt>
                <c:pt idx="3903">
                  <c:v>195.54359130859399</c:v>
                </c:pt>
                <c:pt idx="3904">
                  <c:v>195.53467712402301</c:v>
                </c:pt>
                <c:pt idx="3905">
                  <c:v>195.53061828613301</c:v>
                </c:pt>
                <c:pt idx="3906">
                  <c:v>195.52818298339801</c:v>
                </c:pt>
                <c:pt idx="3907">
                  <c:v>195.49996948242199</c:v>
                </c:pt>
                <c:pt idx="3908">
                  <c:v>195.54094848632801</c:v>
                </c:pt>
                <c:pt idx="3909">
                  <c:v>195.537103271484</c:v>
                </c:pt>
                <c:pt idx="3910">
                  <c:v>195.53132247924799</c:v>
                </c:pt>
                <c:pt idx="3911">
                  <c:v>195.52802124023401</c:v>
                </c:pt>
                <c:pt idx="3912">
                  <c:v>195.52993164062499</c:v>
                </c:pt>
                <c:pt idx="3913">
                  <c:v>195.50476074218801</c:v>
                </c:pt>
                <c:pt idx="3914">
                  <c:v>195.53973770141599</c:v>
                </c:pt>
                <c:pt idx="3915">
                  <c:v>195.53218994140599</c:v>
                </c:pt>
                <c:pt idx="3916">
                  <c:v>195.52951965331999</c:v>
                </c:pt>
                <c:pt idx="3917">
                  <c:v>195.52901611328099</c:v>
                </c:pt>
                <c:pt idx="3918">
                  <c:v>195.48299407958999</c:v>
                </c:pt>
                <c:pt idx="3919">
                  <c:v>195.54466857910199</c:v>
                </c:pt>
                <c:pt idx="3920">
                  <c:v>195.53916320800801</c:v>
                </c:pt>
                <c:pt idx="3921">
                  <c:v>195.53205566406299</c:v>
                </c:pt>
                <c:pt idx="3922">
                  <c:v>195.52940750122099</c:v>
                </c:pt>
                <c:pt idx="3923">
                  <c:v>195.53045043945301</c:v>
                </c:pt>
                <c:pt idx="3924">
                  <c:v>195.504971313477</c:v>
                </c:pt>
                <c:pt idx="3925">
                  <c:v>195.54114685058599</c:v>
                </c:pt>
                <c:pt idx="3926">
                  <c:v>195.53385925293</c:v>
                </c:pt>
                <c:pt idx="3927">
                  <c:v>195.52915649414101</c:v>
                </c:pt>
                <c:pt idx="3928">
                  <c:v>195.52950134277299</c:v>
                </c:pt>
                <c:pt idx="3929">
                  <c:v>195.489413452148</c:v>
                </c:pt>
                <c:pt idx="3930">
                  <c:v>195.55421447753901</c:v>
                </c:pt>
                <c:pt idx="3931">
                  <c:v>195.53838195800799</c:v>
                </c:pt>
                <c:pt idx="3932">
                  <c:v>195.53139648437499</c:v>
                </c:pt>
                <c:pt idx="3933">
                  <c:v>195.52925109863301</c:v>
                </c:pt>
                <c:pt idx="3934">
                  <c:v>195.52874755859401</c:v>
                </c:pt>
                <c:pt idx="3935">
                  <c:v>195.50335998535201</c:v>
                </c:pt>
                <c:pt idx="3936">
                  <c:v>195.54197387695299</c:v>
                </c:pt>
                <c:pt idx="3937">
                  <c:v>195.53278198242199</c:v>
                </c:pt>
                <c:pt idx="3938">
                  <c:v>195.528511047363</c:v>
                </c:pt>
                <c:pt idx="3939">
                  <c:v>195.52973022460901</c:v>
                </c:pt>
                <c:pt idx="3940">
                  <c:v>195.490475463867</c:v>
                </c:pt>
                <c:pt idx="3941">
                  <c:v>195.55375671386699</c:v>
                </c:pt>
                <c:pt idx="3942">
                  <c:v>195.53750610351599</c:v>
                </c:pt>
                <c:pt idx="3943">
                  <c:v>195.53092956543</c:v>
                </c:pt>
                <c:pt idx="3944">
                  <c:v>195.52998352050801</c:v>
                </c:pt>
                <c:pt idx="3945">
                  <c:v>195.52937011718799</c:v>
                </c:pt>
                <c:pt idx="3946">
                  <c:v>195.49743652343801</c:v>
                </c:pt>
                <c:pt idx="3947">
                  <c:v>195.54072265625001</c:v>
                </c:pt>
                <c:pt idx="3948">
                  <c:v>195.53398742675799</c:v>
                </c:pt>
                <c:pt idx="3949">
                  <c:v>195.52972717285201</c:v>
                </c:pt>
                <c:pt idx="3950">
                  <c:v>195.52820968627901</c:v>
                </c:pt>
                <c:pt idx="3951">
                  <c:v>195.48842773437499</c:v>
                </c:pt>
                <c:pt idx="3952">
                  <c:v>195.55133056640599</c:v>
                </c:pt>
                <c:pt idx="3953">
                  <c:v>195.53749084472699</c:v>
                </c:pt>
                <c:pt idx="3954">
                  <c:v>195.53020477294899</c:v>
                </c:pt>
                <c:pt idx="3955">
                  <c:v>195.527911376953</c:v>
                </c:pt>
                <c:pt idx="3956">
                  <c:v>195.52851867675801</c:v>
                </c:pt>
                <c:pt idx="3957">
                  <c:v>195.50883483886699</c:v>
                </c:pt>
                <c:pt idx="3958">
                  <c:v>195.54086303710901</c:v>
                </c:pt>
                <c:pt idx="3959">
                  <c:v>195.532879638672</c:v>
                </c:pt>
                <c:pt idx="3960">
                  <c:v>195.53006591796901</c:v>
                </c:pt>
                <c:pt idx="3961">
                  <c:v>195.52982788085899</c:v>
                </c:pt>
                <c:pt idx="3962">
                  <c:v>195.489849090576</c:v>
                </c:pt>
                <c:pt idx="3963">
                  <c:v>195.54568176269501</c:v>
                </c:pt>
                <c:pt idx="3964">
                  <c:v>195.53303527832</c:v>
                </c:pt>
                <c:pt idx="3965">
                  <c:v>195.52984619140599</c:v>
                </c:pt>
                <c:pt idx="3966">
                  <c:v>195.52958297729501</c:v>
                </c:pt>
                <c:pt idx="3967">
                  <c:v>195.52817382812501</c:v>
                </c:pt>
                <c:pt idx="3968">
                  <c:v>195.50795898437499</c:v>
                </c:pt>
                <c:pt idx="3969">
                  <c:v>195.53874511718701</c:v>
                </c:pt>
                <c:pt idx="3970">
                  <c:v>195.532791137695</c:v>
                </c:pt>
                <c:pt idx="3971">
                  <c:v>195.53123779296899</c:v>
                </c:pt>
                <c:pt idx="3972">
                  <c:v>195.52882690429701</c:v>
                </c:pt>
                <c:pt idx="3973">
                  <c:v>195.50197753906201</c:v>
                </c:pt>
                <c:pt idx="3974">
                  <c:v>195.54421234130899</c:v>
                </c:pt>
                <c:pt idx="3975">
                  <c:v>195.53432006835899</c:v>
                </c:pt>
                <c:pt idx="3976">
                  <c:v>195.53087768554701</c:v>
                </c:pt>
                <c:pt idx="3977">
                  <c:v>195.52983703613299</c:v>
                </c:pt>
                <c:pt idx="3978">
                  <c:v>195.52949905395499</c:v>
                </c:pt>
                <c:pt idx="3979">
                  <c:v>195.50787353515599</c:v>
                </c:pt>
                <c:pt idx="3980">
                  <c:v>195.53943176269499</c:v>
                </c:pt>
                <c:pt idx="3981">
                  <c:v>195.53503417968801</c:v>
                </c:pt>
                <c:pt idx="3982">
                  <c:v>195.530220031738</c:v>
                </c:pt>
                <c:pt idx="3983">
                  <c:v>195.52899169921901</c:v>
                </c:pt>
                <c:pt idx="3984">
                  <c:v>195.50208740234399</c:v>
                </c:pt>
                <c:pt idx="3985">
                  <c:v>195.54328308105499</c:v>
                </c:pt>
                <c:pt idx="3986">
                  <c:v>195.53419494628901</c:v>
                </c:pt>
                <c:pt idx="3987">
                  <c:v>195.530338287354</c:v>
                </c:pt>
                <c:pt idx="3988">
                  <c:v>195.52740783691399</c:v>
                </c:pt>
                <c:pt idx="3989">
                  <c:v>195.500085449219</c:v>
                </c:pt>
                <c:pt idx="3990">
                  <c:v>195.539218139648</c:v>
                </c:pt>
                <c:pt idx="3991">
                  <c:v>195.53742599487299</c:v>
                </c:pt>
                <c:pt idx="3992">
                  <c:v>195.53194885253899</c:v>
                </c:pt>
                <c:pt idx="3993">
                  <c:v>195.52906188964801</c:v>
                </c:pt>
                <c:pt idx="3994">
                  <c:v>195.52878723144499</c:v>
                </c:pt>
                <c:pt idx="3995">
                  <c:v>195.49296188354501</c:v>
                </c:pt>
                <c:pt idx="3996">
                  <c:v>195.540682983398</c:v>
                </c:pt>
                <c:pt idx="3997">
                  <c:v>195.53417053222699</c:v>
                </c:pt>
                <c:pt idx="3998">
                  <c:v>195.529296875</c:v>
                </c:pt>
                <c:pt idx="3999">
                  <c:v>195.52781295776401</c:v>
                </c:pt>
                <c:pt idx="4000">
                  <c:v>195.49967956543</c:v>
                </c:pt>
                <c:pt idx="4001">
                  <c:v>195.54087219238301</c:v>
                </c:pt>
                <c:pt idx="4002">
                  <c:v>195.537271118164</c:v>
                </c:pt>
                <c:pt idx="4003">
                  <c:v>195.53178024292001</c:v>
                </c:pt>
                <c:pt idx="4004">
                  <c:v>195.52950744628899</c:v>
                </c:pt>
                <c:pt idx="4005">
                  <c:v>195.52976684570299</c:v>
                </c:pt>
                <c:pt idx="4006">
                  <c:v>195.50365295410199</c:v>
                </c:pt>
                <c:pt idx="4007">
                  <c:v>195.54003143310501</c:v>
                </c:pt>
                <c:pt idx="4008">
                  <c:v>195.53262329101599</c:v>
                </c:pt>
                <c:pt idx="4009">
                  <c:v>195.528811645508</c:v>
                </c:pt>
                <c:pt idx="4010">
                  <c:v>195.52861633300799</c:v>
                </c:pt>
                <c:pt idx="4011">
                  <c:v>195.48199081420901</c:v>
                </c:pt>
                <c:pt idx="4012">
                  <c:v>195.54629211425799</c:v>
                </c:pt>
                <c:pt idx="4013">
                  <c:v>195.54112548828101</c:v>
                </c:pt>
                <c:pt idx="4014">
                  <c:v>195.53290710449201</c:v>
                </c:pt>
                <c:pt idx="4015">
                  <c:v>195.53065109252901</c:v>
                </c:pt>
                <c:pt idx="4016">
                  <c:v>195.53010559082</c:v>
                </c:pt>
                <c:pt idx="4017">
                  <c:v>195.50520019531299</c:v>
                </c:pt>
                <c:pt idx="4018">
                  <c:v>195.54132690429699</c:v>
                </c:pt>
                <c:pt idx="4019">
                  <c:v>195.53245162963901</c:v>
                </c:pt>
                <c:pt idx="4020">
                  <c:v>195.52999572753899</c:v>
                </c:pt>
                <c:pt idx="4021">
                  <c:v>195.53056640624999</c:v>
                </c:pt>
                <c:pt idx="4022">
                  <c:v>195.489831542969</c:v>
                </c:pt>
                <c:pt idx="4023">
                  <c:v>195.55553817749001</c:v>
                </c:pt>
                <c:pt idx="4024">
                  <c:v>195.53973999023401</c:v>
                </c:pt>
                <c:pt idx="4025">
                  <c:v>195.53225708007801</c:v>
                </c:pt>
                <c:pt idx="4026">
                  <c:v>195.52936401367199</c:v>
                </c:pt>
                <c:pt idx="4027">
                  <c:v>195.529026031494</c:v>
                </c:pt>
                <c:pt idx="4028">
                  <c:v>195.50405578613299</c:v>
                </c:pt>
                <c:pt idx="4029">
                  <c:v>195.54148559570299</c:v>
                </c:pt>
                <c:pt idx="4030">
                  <c:v>195.53117980957001</c:v>
                </c:pt>
                <c:pt idx="4031">
                  <c:v>195.528972625732</c:v>
                </c:pt>
                <c:pt idx="4032">
                  <c:v>195.52812194824199</c:v>
                </c:pt>
                <c:pt idx="4033">
                  <c:v>195.48835144042999</c:v>
                </c:pt>
                <c:pt idx="4034">
                  <c:v>195.55152893066401</c:v>
                </c:pt>
                <c:pt idx="4035">
                  <c:v>195.53627014160199</c:v>
                </c:pt>
                <c:pt idx="4036">
                  <c:v>195.52968139648399</c:v>
                </c:pt>
                <c:pt idx="4037">
                  <c:v>195.530197143555</c:v>
                </c:pt>
                <c:pt idx="4038">
                  <c:v>195.52944030761699</c:v>
                </c:pt>
                <c:pt idx="4039">
                  <c:v>195.498252868652</c:v>
                </c:pt>
                <c:pt idx="4040">
                  <c:v>195.54051818847699</c:v>
                </c:pt>
                <c:pt idx="4041">
                  <c:v>195.53296813964801</c:v>
                </c:pt>
                <c:pt idx="4042">
                  <c:v>195.531903076172</c:v>
                </c:pt>
                <c:pt idx="4043">
                  <c:v>195.52831649780299</c:v>
                </c:pt>
                <c:pt idx="4044">
                  <c:v>195.49010620117201</c:v>
                </c:pt>
                <c:pt idx="4045">
                  <c:v>195.552734375</c:v>
                </c:pt>
                <c:pt idx="4046">
                  <c:v>195.535974121094</c:v>
                </c:pt>
                <c:pt idx="4047">
                  <c:v>195.53098678588901</c:v>
                </c:pt>
                <c:pt idx="4048">
                  <c:v>195.52878723144499</c:v>
                </c:pt>
                <c:pt idx="4049">
                  <c:v>195.52624511718801</c:v>
                </c:pt>
                <c:pt idx="4050">
                  <c:v>195.50830993652301</c:v>
                </c:pt>
                <c:pt idx="4051">
                  <c:v>195.539073944092</c:v>
                </c:pt>
                <c:pt idx="4052">
                  <c:v>195.53302307128899</c:v>
                </c:pt>
                <c:pt idx="4053">
                  <c:v>195.53021240234401</c:v>
                </c:pt>
                <c:pt idx="4054">
                  <c:v>195.53016357421899</c:v>
                </c:pt>
                <c:pt idx="4055">
                  <c:v>195.491748809814</c:v>
                </c:pt>
                <c:pt idx="4056">
                  <c:v>195.54686584472699</c:v>
                </c:pt>
                <c:pt idx="4057">
                  <c:v>195.53384094238299</c:v>
                </c:pt>
                <c:pt idx="4058">
                  <c:v>195.53087158203101</c:v>
                </c:pt>
                <c:pt idx="4059">
                  <c:v>195.53065490722699</c:v>
                </c:pt>
                <c:pt idx="4060">
                  <c:v>195.52832946777301</c:v>
                </c:pt>
                <c:pt idx="4061">
                  <c:v>195.508792114258</c:v>
                </c:pt>
                <c:pt idx="4062">
                  <c:v>195.53994445800799</c:v>
                </c:pt>
                <c:pt idx="4063">
                  <c:v>195.53271865844701</c:v>
                </c:pt>
                <c:pt idx="4064">
                  <c:v>195.53012695312501</c:v>
                </c:pt>
                <c:pt idx="4065">
                  <c:v>195.52887878417999</c:v>
                </c:pt>
                <c:pt idx="4066">
                  <c:v>195.50320434570301</c:v>
                </c:pt>
                <c:pt idx="4067">
                  <c:v>195.54368591308599</c:v>
                </c:pt>
                <c:pt idx="4068">
                  <c:v>195.53437500000001</c:v>
                </c:pt>
                <c:pt idx="4069">
                  <c:v>195.53041076660199</c:v>
                </c:pt>
                <c:pt idx="4070">
                  <c:v>195.529214477539</c:v>
                </c:pt>
                <c:pt idx="4071">
                  <c:v>195.53053665161099</c:v>
                </c:pt>
                <c:pt idx="4072">
                  <c:v>195.50738830566399</c:v>
                </c:pt>
                <c:pt idx="4073">
                  <c:v>195.53923950195301</c:v>
                </c:pt>
                <c:pt idx="4074">
                  <c:v>195.534826660156</c:v>
                </c:pt>
                <c:pt idx="4075">
                  <c:v>195.52943038940401</c:v>
                </c:pt>
                <c:pt idx="4076">
                  <c:v>195.529302978516</c:v>
                </c:pt>
                <c:pt idx="4077">
                  <c:v>195.50215148925801</c:v>
                </c:pt>
                <c:pt idx="4078">
                  <c:v>195.54426574707</c:v>
                </c:pt>
                <c:pt idx="4079">
                  <c:v>195.53503799438499</c:v>
                </c:pt>
                <c:pt idx="4080">
                  <c:v>195.53008728027299</c:v>
                </c:pt>
                <c:pt idx="4081">
                  <c:v>195.527828979492</c:v>
                </c:pt>
                <c:pt idx="4082">
                  <c:v>195.50063476562499</c:v>
                </c:pt>
                <c:pt idx="4083">
                  <c:v>195.540119171143</c:v>
                </c:pt>
                <c:pt idx="4084">
                  <c:v>195.54017333984399</c:v>
                </c:pt>
                <c:pt idx="4085">
                  <c:v>195.532144165039</c:v>
                </c:pt>
                <c:pt idx="4086">
                  <c:v>195.52953186035199</c:v>
                </c:pt>
                <c:pt idx="4087">
                  <c:v>195.52891921997099</c:v>
                </c:pt>
                <c:pt idx="4088">
                  <c:v>195.50050354003901</c:v>
                </c:pt>
                <c:pt idx="4089">
                  <c:v>195.54230346679699</c:v>
                </c:pt>
                <c:pt idx="4090">
                  <c:v>195.53356628418001</c:v>
                </c:pt>
                <c:pt idx="4091">
                  <c:v>195.52887725830101</c:v>
                </c:pt>
                <c:pt idx="4092">
                  <c:v>195.52853088378899</c:v>
                </c:pt>
                <c:pt idx="4093">
                  <c:v>195.49899597167999</c:v>
                </c:pt>
                <c:pt idx="4094">
                  <c:v>195.542239379883</c:v>
                </c:pt>
                <c:pt idx="4095">
                  <c:v>195.53955841064499</c:v>
                </c:pt>
                <c:pt idx="4096">
                  <c:v>195.53233032226601</c:v>
                </c:pt>
                <c:pt idx="4097">
                  <c:v>195.53031311035201</c:v>
                </c:pt>
                <c:pt idx="4098">
                  <c:v>195.53049011230499</c:v>
                </c:pt>
                <c:pt idx="4099">
                  <c:v>195.495349884033</c:v>
                </c:pt>
                <c:pt idx="4100">
                  <c:v>195.54433898925799</c:v>
                </c:pt>
                <c:pt idx="4101">
                  <c:v>195.53406066894499</c:v>
                </c:pt>
                <c:pt idx="4102">
                  <c:v>195.53000183105499</c:v>
                </c:pt>
                <c:pt idx="4103">
                  <c:v>195.52917098999001</c:v>
                </c:pt>
                <c:pt idx="4104">
                  <c:v>195.49035644531199</c:v>
                </c:pt>
                <c:pt idx="4105">
                  <c:v>195.54522705078099</c:v>
                </c:pt>
                <c:pt idx="4106">
                  <c:v>195.538168334961</c:v>
                </c:pt>
                <c:pt idx="4107">
                  <c:v>195.53123092651401</c:v>
                </c:pt>
                <c:pt idx="4108">
                  <c:v>195.52951049804699</c:v>
                </c:pt>
                <c:pt idx="4109">
                  <c:v>195.52814636230499</c:v>
                </c:pt>
                <c:pt idx="4110">
                  <c:v>195.504153442383</c:v>
                </c:pt>
                <c:pt idx="4111">
                  <c:v>195.54339599609401</c:v>
                </c:pt>
                <c:pt idx="4112">
                  <c:v>195.53410644531201</c:v>
                </c:pt>
                <c:pt idx="4113">
                  <c:v>195.52944641113299</c:v>
                </c:pt>
                <c:pt idx="4114">
                  <c:v>195.53070373535201</c:v>
                </c:pt>
                <c:pt idx="4115">
                  <c:v>195.48517990112299</c:v>
                </c:pt>
                <c:pt idx="4116">
                  <c:v>195.54602355956999</c:v>
                </c:pt>
                <c:pt idx="4117">
                  <c:v>195.53984374999999</c:v>
                </c:pt>
                <c:pt idx="4118">
                  <c:v>195.53192443847701</c:v>
                </c:pt>
                <c:pt idx="4119">
                  <c:v>195.53107452392601</c:v>
                </c:pt>
                <c:pt idx="4120">
                  <c:v>195.53021240234401</c:v>
                </c:pt>
                <c:pt idx="4121">
                  <c:v>195.50494689941399</c:v>
                </c:pt>
                <c:pt idx="4122">
                  <c:v>195.54143981933601</c:v>
                </c:pt>
                <c:pt idx="4123">
                  <c:v>195.53107452392601</c:v>
                </c:pt>
                <c:pt idx="4124">
                  <c:v>195.53031005859401</c:v>
                </c:pt>
                <c:pt idx="4125">
                  <c:v>195.52935180664099</c:v>
                </c:pt>
                <c:pt idx="4126">
                  <c:v>195.48801574706999</c:v>
                </c:pt>
                <c:pt idx="4127">
                  <c:v>195.555854797363</c:v>
                </c:pt>
                <c:pt idx="4128">
                  <c:v>195.53794250488301</c:v>
                </c:pt>
                <c:pt idx="4129">
                  <c:v>195.53178710937499</c:v>
                </c:pt>
                <c:pt idx="4130">
                  <c:v>195.530114746094</c:v>
                </c:pt>
                <c:pt idx="4131">
                  <c:v>195.528644561768</c:v>
                </c:pt>
                <c:pt idx="4132">
                  <c:v>195.50426940918001</c:v>
                </c:pt>
                <c:pt idx="4133">
                  <c:v>195.540615844727</c:v>
                </c:pt>
                <c:pt idx="4134">
                  <c:v>195.53196411132799</c:v>
                </c:pt>
                <c:pt idx="4135">
                  <c:v>195.53108215332</c:v>
                </c:pt>
                <c:pt idx="4136">
                  <c:v>195.52964477539101</c:v>
                </c:pt>
                <c:pt idx="4137">
                  <c:v>195.49078674316399</c:v>
                </c:pt>
                <c:pt idx="4138">
                  <c:v>195.55237426757799</c:v>
                </c:pt>
                <c:pt idx="4139">
                  <c:v>195.53704071044899</c:v>
                </c:pt>
                <c:pt idx="4140">
                  <c:v>195.53329467773401</c:v>
                </c:pt>
                <c:pt idx="4141">
                  <c:v>195.53010559082</c:v>
                </c:pt>
                <c:pt idx="4142">
                  <c:v>195.52743835449201</c:v>
                </c:pt>
                <c:pt idx="4143">
                  <c:v>195.50083923339801</c:v>
                </c:pt>
                <c:pt idx="4144">
                  <c:v>195.54107971191399</c:v>
                </c:pt>
                <c:pt idx="4145">
                  <c:v>195.53193054199201</c:v>
                </c:pt>
                <c:pt idx="4146">
                  <c:v>195.52942504882799</c:v>
                </c:pt>
                <c:pt idx="4147">
                  <c:v>195.527778625488</c:v>
                </c:pt>
                <c:pt idx="4148">
                  <c:v>195.49803466796899</c:v>
                </c:pt>
                <c:pt idx="4149">
                  <c:v>195.54462585449201</c:v>
                </c:pt>
                <c:pt idx="4150">
                  <c:v>195.53220214843799</c:v>
                </c:pt>
                <c:pt idx="4151">
                  <c:v>195.53197479248001</c:v>
                </c:pt>
                <c:pt idx="4152">
                  <c:v>195.52904052734399</c:v>
                </c:pt>
                <c:pt idx="4153">
                  <c:v>195.52800598144501</c:v>
                </c:pt>
                <c:pt idx="4154">
                  <c:v>195.50669555664101</c:v>
                </c:pt>
                <c:pt idx="4155">
                  <c:v>195.539909362793</c:v>
                </c:pt>
                <c:pt idx="4156">
                  <c:v>195.532791137695</c:v>
                </c:pt>
                <c:pt idx="4157">
                  <c:v>195.52942504882799</c:v>
                </c:pt>
                <c:pt idx="4158">
                  <c:v>195.52828369140599</c:v>
                </c:pt>
                <c:pt idx="4159">
                  <c:v>195.49127960205101</c:v>
                </c:pt>
                <c:pt idx="4160">
                  <c:v>195.54665832519501</c:v>
                </c:pt>
                <c:pt idx="4161">
                  <c:v>195.53473815917999</c:v>
                </c:pt>
                <c:pt idx="4162">
                  <c:v>195.53008728027299</c:v>
                </c:pt>
                <c:pt idx="4163">
                  <c:v>195.528179168701</c:v>
                </c:pt>
                <c:pt idx="4164">
                  <c:v>195.52770080566401</c:v>
                </c:pt>
                <c:pt idx="4165">
                  <c:v>195.507482910156</c:v>
                </c:pt>
                <c:pt idx="4166">
                  <c:v>195.53839721679699</c:v>
                </c:pt>
                <c:pt idx="4167">
                  <c:v>195.53413772582999</c:v>
                </c:pt>
                <c:pt idx="4168">
                  <c:v>195.52960815429699</c:v>
                </c:pt>
                <c:pt idx="4169">
                  <c:v>195.52876586914101</c:v>
                </c:pt>
                <c:pt idx="4170">
                  <c:v>195.50085144043001</c:v>
                </c:pt>
                <c:pt idx="4171">
                  <c:v>195.544227600098</c:v>
                </c:pt>
                <c:pt idx="4172">
                  <c:v>195.53545532226599</c:v>
                </c:pt>
                <c:pt idx="4173">
                  <c:v>195.52989196777301</c:v>
                </c:pt>
                <c:pt idx="4174">
                  <c:v>195.52817993164101</c:v>
                </c:pt>
                <c:pt idx="4175">
                  <c:v>195.53018951416001</c:v>
                </c:pt>
                <c:pt idx="4176">
                  <c:v>195.50899963378899</c:v>
                </c:pt>
                <c:pt idx="4177">
                  <c:v>195.53847961425799</c:v>
                </c:pt>
                <c:pt idx="4178">
                  <c:v>195.53071289062501</c:v>
                </c:pt>
                <c:pt idx="4179">
                  <c:v>195.530158996582</c:v>
                </c:pt>
                <c:pt idx="4180">
                  <c:v>195.52976989746099</c:v>
                </c:pt>
                <c:pt idx="4181">
                  <c:v>195.50075378418001</c:v>
                </c:pt>
                <c:pt idx="4182">
                  <c:v>195.54192504882801</c:v>
                </c:pt>
                <c:pt idx="4183">
                  <c:v>195.53521728515599</c:v>
                </c:pt>
                <c:pt idx="4184">
                  <c:v>195.53056030273399</c:v>
                </c:pt>
                <c:pt idx="4185">
                  <c:v>195.529541015625</c:v>
                </c:pt>
                <c:pt idx="4186">
                  <c:v>195.49863891601601</c:v>
                </c:pt>
                <c:pt idx="4187">
                  <c:v>195.538688659668</c:v>
                </c:pt>
                <c:pt idx="4188">
                  <c:v>195.53949890136701</c:v>
                </c:pt>
                <c:pt idx="4189">
                  <c:v>195.53164062499999</c:v>
                </c:pt>
                <c:pt idx="4190">
                  <c:v>195.52861633300799</c:v>
                </c:pt>
                <c:pt idx="4191">
                  <c:v>195.52840423583999</c:v>
                </c:pt>
                <c:pt idx="4192">
                  <c:v>195.50139160156201</c:v>
                </c:pt>
                <c:pt idx="4193">
                  <c:v>195.54422607421901</c:v>
                </c:pt>
                <c:pt idx="4194">
                  <c:v>195.53384399414099</c:v>
                </c:pt>
                <c:pt idx="4195">
                  <c:v>195.53014755249001</c:v>
                </c:pt>
                <c:pt idx="4196">
                  <c:v>195.53111572265601</c:v>
                </c:pt>
                <c:pt idx="4197">
                  <c:v>195.492764282227</c:v>
                </c:pt>
                <c:pt idx="4198">
                  <c:v>195.54636840820299</c:v>
                </c:pt>
                <c:pt idx="4199">
                  <c:v>195.540153503418</c:v>
                </c:pt>
                <c:pt idx="4200">
                  <c:v>195.53242797851601</c:v>
                </c:pt>
                <c:pt idx="4201">
                  <c:v>195.530764770508</c:v>
                </c:pt>
                <c:pt idx="4202">
                  <c:v>195.528479003906</c:v>
                </c:pt>
                <c:pt idx="4203">
                  <c:v>195.49423217773401</c:v>
                </c:pt>
                <c:pt idx="4204">
                  <c:v>195.54412536621101</c:v>
                </c:pt>
                <c:pt idx="4205">
                  <c:v>195.53334960937499</c:v>
                </c:pt>
                <c:pt idx="4206">
                  <c:v>195.53063354492201</c:v>
                </c:pt>
                <c:pt idx="4207">
                  <c:v>195.529220581055</c:v>
                </c:pt>
                <c:pt idx="4208">
                  <c:v>195.492346191406</c:v>
                </c:pt>
                <c:pt idx="4209">
                  <c:v>195.54620971679699</c:v>
                </c:pt>
                <c:pt idx="4210">
                  <c:v>195.53778076171901</c:v>
                </c:pt>
                <c:pt idx="4211">
                  <c:v>195.531520843506</c:v>
                </c:pt>
                <c:pt idx="4212">
                  <c:v>195.53001403808599</c:v>
                </c:pt>
                <c:pt idx="4213">
                  <c:v>195.529220581055</c:v>
                </c:pt>
                <c:pt idx="4214">
                  <c:v>195.50416564941401</c:v>
                </c:pt>
                <c:pt idx="4215">
                  <c:v>195.54135894775399</c:v>
                </c:pt>
                <c:pt idx="4216">
                  <c:v>195.534091186523</c:v>
                </c:pt>
                <c:pt idx="4217">
                  <c:v>195.53080444335899</c:v>
                </c:pt>
                <c:pt idx="4218">
                  <c:v>195.527917480469</c:v>
                </c:pt>
                <c:pt idx="4219">
                  <c:v>195.484668731689</c:v>
                </c:pt>
                <c:pt idx="4220">
                  <c:v>195.54580078124999</c:v>
                </c:pt>
                <c:pt idx="4221">
                  <c:v>195.538812255859</c:v>
                </c:pt>
                <c:pt idx="4222">
                  <c:v>195.53297729492201</c:v>
                </c:pt>
                <c:pt idx="4223">
                  <c:v>195.52801513671901</c:v>
                </c:pt>
                <c:pt idx="4224">
                  <c:v>195.52939147949201</c:v>
                </c:pt>
                <c:pt idx="4225">
                  <c:v>195.505212402344</c:v>
                </c:pt>
                <c:pt idx="4226">
                  <c:v>195.54167175293</c:v>
                </c:pt>
                <c:pt idx="4227">
                  <c:v>195.53302764892601</c:v>
                </c:pt>
                <c:pt idx="4228">
                  <c:v>195.53191833496101</c:v>
                </c:pt>
                <c:pt idx="4229">
                  <c:v>195.52867736816401</c:v>
                </c:pt>
                <c:pt idx="4230">
                  <c:v>195.48946228027299</c:v>
                </c:pt>
                <c:pt idx="4231">
                  <c:v>195.55401229858401</c:v>
                </c:pt>
                <c:pt idx="4232">
                  <c:v>195.538162231445</c:v>
                </c:pt>
                <c:pt idx="4233">
                  <c:v>195.53381958007799</c:v>
                </c:pt>
                <c:pt idx="4234">
                  <c:v>195.53078918457001</c:v>
                </c:pt>
                <c:pt idx="4235">
                  <c:v>195.529090881348</c:v>
                </c:pt>
                <c:pt idx="4236">
                  <c:v>195.50494689941399</c:v>
                </c:pt>
                <c:pt idx="4237">
                  <c:v>195.54162902831999</c:v>
                </c:pt>
                <c:pt idx="4238">
                  <c:v>195.53298339843701</c:v>
                </c:pt>
                <c:pt idx="4239">
                  <c:v>195.52951812744101</c:v>
                </c:pt>
                <c:pt idx="4240">
                  <c:v>195.53017272949199</c:v>
                </c:pt>
                <c:pt idx="4241">
                  <c:v>195.49760437011699</c:v>
                </c:pt>
                <c:pt idx="4242">
                  <c:v>195.54411315918</c:v>
                </c:pt>
                <c:pt idx="4243">
                  <c:v>195.53364944457999</c:v>
                </c:pt>
                <c:pt idx="4244">
                  <c:v>195.53135681152301</c:v>
                </c:pt>
                <c:pt idx="4245">
                  <c:v>195.529949951172</c:v>
                </c:pt>
                <c:pt idx="4246">
                  <c:v>195.52822875976599</c:v>
                </c:pt>
                <c:pt idx="4247">
                  <c:v>195.496631622314</c:v>
                </c:pt>
                <c:pt idx="4248">
                  <c:v>195.54172973632799</c:v>
                </c:pt>
                <c:pt idx="4249">
                  <c:v>195.53359680175799</c:v>
                </c:pt>
                <c:pt idx="4250">
                  <c:v>195.52910156249999</c:v>
                </c:pt>
                <c:pt idx="4251">
                  <c:v>195.52880477905299</c:v>
                </c:pt>
                <c:pt idx="4252">
                  <c:v>195.49767150878901</c:v>
                </c:pt>
                <c:pt idx="4253">
                  <c:v>195.54429016113301</c:v>
                </c:pt>
                <c:pt idx="4254">
                  <c:v>195.53462829589799</c:v>
                </c:pt>
                <c:pt idx="4255">
                  <c:v>195.530414581299</c:v>
                </c:pt>
                <c:pt idx="4256">
                  <c:v>195.52997131347701</c:v>
                </c:pt>
                <c:pt idx="4257">
                  <c:v>195.52818603515601</c:v>
                </c:pt>
                <c:pt idx="4258">
                  <c:v>195.50823669433601</c:v>
                </c:pt>
                <c:pt idx="4259">
                  <c:v>195.53900527954099</c:v>
                </c:pt>
                <c:pt idx="4260">
                  <c:v>195.532473754883</c:v>
                </c:pt>
                <c:pt idx="4261">
                  <c:v>195.52865600585901</c:v>
                </c:pt>
                <c:pt idx="4262">
                  <c:v>195.528646850586</c:v>
                </c:pt>
                <c:pt idx="4263">
                  <c:v>195.487110137939</c:v>
                </c:pt>
                <c:pt idx="4264">
                  <c:v>195.54613037109399</c:v>
                </c:pt>
                <c:pt idx="4265">
                  <c:v>195.53412170410201</c:v>
                </c:pt>
                <c:pt idx="4266">
                  <c:v>195.53016357421899</c:v>
                </c:pt>
                <c:pt idx="4267">
                  <c:v>195.52912521362299</c:v>
                </c:pt>
                <c:pt idx="4268">
                  <c:v>195.52672119140601</c:v>
                </c:pt>
                <c:pt idx="4269">
                  <c:v>195.50688171386699</c:v>
                </c:pt>
                <c:pt idx="4270">
                  <c:v>195.538250732422</c:v>
                </c:pt>
                <c:pt idx="4271">
                  <c:v>195.53147888183599</c:v>
                </c:pt>
                <c:pt idx="4272">
                  <c:v>195.53037109375001</c:v>
                </c:pt>
                <c:pt idx="4273">
                  <c:v>195.52893371581999</c:v>
                </c:pt>
                <c:pt idx="4274">
                  <c:v>195.50166015625001</c:v>
                </c:pt>
                <c:pt idx="4275">
                  <c:v>195.544895172119</c:v>
                </c:pt>
                <c:pt idx="4276">
                  <c:v>195.53479309081999</c:v>
                </c:pt>
                <c:pt idx="4277">
                  <c:v>195.529779052734</c:v>
                </c:pt>
                <c:pt idx="4278">
                  <c:v>195.529373168945</c:v>
                </c:pt>
                <c:pt idx="4279">
                  <c:v>195.52713394164999</c:v>
                </c:pt>
                <c:pt idx="4280">
                  <c:v>195.50695190429701</c:v>
                </c:pt>
                <c:pt idx="4281">
                  <c:v>195.53892822265601</c:v>
                </c:pt>
                <c:pt idx="4282">
                  <c:v>195.53111572265601</c:v>
                </c:pt>
                <c:pt idx="4283">
                  <c:v>195.53028869628901</c:v>
                </c:pt>
                <c:pt idx="4284">
                  <c:v>195.52890930175801</c:v>
                </c:pt>
                <c:pt idx="4285">
                  <c:v>195.49945068359401</c:v>
                </c:pt>
                <c:pt idx="4286">
                  <c:v>195.54335021972699</c:v>
                </c:pt>
                <c:pt idx="4287">
                  <c:v>195.533447265625</c:v>
                </c:pt>
                <c:pt idx="4288">
                  <c:v>195.53028564453101</c:v>
                </c:pt>
                <c:pt idx="4289">
                  <c:v>195.52909851074199</c:v>
                </c:pt>
                <c:pt idx="4290">
                  <c:v>195.491213989258</c:v>
                </c:pt>
                <c:pt idx="4291">
                  <c:v>195.54508972168</c:v>
                </c:pt>
                <c:pt idx="4292">
                  <c:v>195.54113159179701</c:v>
                </c:pt>
                <c:pt idx="4293">
                  <c:v>195.53309326171899</c:v>
                </c:pt>
                <c:pt idx="4294">
                  <c:v>195.53081359863299</c:v>
                </c:pt>
                <c:pt idx="4295">
                  <c:v>195.528255462646</c:v>
                </c:pt>
                <c:pt idx="4296">
                  <c:v>195.50160522460899</c:v>
                </c:pt>
                <c:pt idx="4297">
                  <c:v>195.54367675781299</c:v>
                </c:pt>
                <c:pt idx="4298">
                  <c:v>195.53327636718799</c:v>
                </c:pt>
                <c:pt idx="4299">
                  <c:v>195.53110504150399</c:v>
                </c:pt>
                <c:pt idx="4300">
                  <c:v>195.52902221679699</c:v>
                </c:pt>
                <c:pt idx="4301">
                  <c:v>195.49151916503899</c:v>
                </c:pt>
                <c:pt idx="4302">
                  <c:v>195.54636535644499</c:v>
                </c:pt>
                <c:pt idx="4303">
                  <c:v>195.53889465332</c:v>
                </c:pt>
                <c:pt idx="4304">
                  <c:v>195.53280944824201</c:v>
                </c:pt>
                <c:pt idx="4305">
                  <c:v>195.52965393066401</c:v>
                </c:pt>
                <c:pt idx="4306">
                  <c:v>195.52753601074201</c:v>
                </c:pt>
                <c:pt idx="4307">
                  <c:v>195.494487762451</c:v>
                </c:pt>
                <c:pt idx="4308">
                  <c:v>195.54268493652299</c:v>
                </c:pt>
                <c:pt idx="4309">
                  <c:v>195.53247985839801</c:v>
                </c:pt>
                <c:pt idx="4310">
                  <c:v>195.52979431152301</c:v>
                </c:pt>
                <c:pt idx="4311">
                  <c:v>195.52813339233401</c:v>
                </c:pt>
                <c:pt idx="4312">
                  <c:v>195.49330139160199</c:v>
                </c:pt>
                <c:pt idx="4313">
                  <c:v>195.54523620605499</c:v>
                </c:pt>
                <c:pt idx="4314">
                  <c:v>195.53814392089799</c:v>
                </c:pt>
                <c:pt idx="4315">
                  <c:v>195.53158950805701</c:v>
                </c:pt>
                <c:pt idx="4316">
                  <c:v>195.52859191894501</c:v>
                </c:pt>
                <c:pt idx="4317">
                  <c:v>195.528894042969</c:v>
                </c:pt>
                <c:pt idx="4318">
                  <c:v>195.50448608398401</c:v>
                </c:pt>
                <c:pt idx="4319">
                  <c:v>195.54166412353501</c:v>
                </c:pt>
                <c:pt idx="4320">
                  <c:v>195.53420104980501</c:v>
                </c:pt>
                <c:pt idx="4321">
                  <c:v>195.53093566894501</c:v>
                </c:pt>
                <c:pt idx="4322">
                  <c:v>195.52890930175801</c:v>
                </c:pt>
                <c:pt idx="4323">
                  <c:v>195.48600769043</c:v>
                </c:pt>
                <c:pt idx="4324">
                  <c:v>195.54304199218799</c:v>
                </c:pt>
                <c:pt idx="4325">
                  <c:v>195.538571166992</c:v>
                </c:pt>
                <c:pt idx="4326">
                  <c:v>195.53208923339801</c:v>
                </c:pt>
                <c:pt idx="4327">
                  <c:v>195.52764892578099</c:v>
                </c:pt>
                <c:pt idx="4328">
                  <c:v>195.52797546386699</c:v>
                </c:pt>
                <c:pt idx="4329">
                  <c:v>195.50361328125001</c:v>
                </c:pt>
                <c:pt idx="4330">
                  <c:v>195.541171264648</c:v>
                </c:pt>
                <c:pt idx="4331">
                  <c:v>195.532253265381</c:v>
                </c:pt>
                <c:pt idx="4332">
                  <c:v>195.52917175293001</c:v>
                </c:pt>
                <c:pt idx="4333">
                  <c:v>195.52852783203099</c:v>
                </c:pt>
                <c:pt idx="4334">
                  <c:v>195.49762878417999</c:v>
                </c:pt>
                <c:pt idx="4335">
                  <c:v>195.544998168945</c:v>
                </c:pt>
                <c:pt idx="4336">
                  <c:v>195.53595581054699</c:v>
                </c:pt>
                <c:pt idx="4337">
                  <c:v>195.53083190917999</c:v>
                </c:pt>
                <c:pt idx="4338">
                  <c:v>195.528475952148</c:v>
                </c:pt>
                <c:pt idx="4339">
                  <c:v>195.52795410156199</c:v>
                </c:pt>
                <c:pt idx="4340">
                  <c:v>195.50362548828099</c:v>
                </c:pt>
                <c:pt idx="4341">
                  <c:v>195.54245605468799</c:v>
                </c:pt>
                <c:pt idx="4342">
                  <c:v>195.53526306152301</c:v>
                </c:pt>
                <c:pt idx="4343">
                  <c:v>195.53023910522501</c:v>
                </c:pt>
                <c:pt idx="4344">
                  <c:v>195.52952575683599</c:v>
                </c:pt>
                <c:pt idx="4345">
                  <c:v>195.49818115234399</c:v>
                </c:pt>
                <c:pt idx="4346">
                  <c:v>195.54570312499999</c:v>
                </c:pt>
                <c:pt idx="4347">
                  <c:v>195.53436660766599</c:v>
                </c:pt>
                <c:pt idx="4348">
                  <c:v>195.53056640624999</c:v>
                </c:pt>
                <c:pt idx="4349">
                  <c:v>195.52926940917999</c:v>
                </c:pt>
                <c:pt idx="4350">
                  <c:v>195.529537963867</c:v>
                </c:pt>
                <c:pt idx="4351">
                  <c:v>195.49688720703099</c:v>
                </c:pt>
                <c:pt idx="4352">
                  <c:v>195.54098510742199</c:v>
                </c:pt>
                <c:pt idx="4353">
                  <c:v>195.53208312988301</c:v>
                </c:pt>
                <c:pt idx="4354">
                  <c:v>195.53056945800799</c:v>
                </c:pt>
                <c:pt idx="4355">
                  <c:v>195.528358459473</c:v>
                </c:pt>
                <c:pt idx="4356">
                  <c:v>195.49589538574199</c:v>
                </c:pt>
                <c:pt idx="4357">
                  <c:v>195.54580688476599</c:v>
                </c:pt>
                <c:pt idx="4358">
                  <c:v>195.53421325683601</c:v>
                </c:pt>
                <c:pt idx="4359">
                  <c:v>195.53109741210901</c:v>
                </c:pt>
                <c:pt idx="4360">
                  <c:v>195.53066406249999</c:v>
                </c:pt>
                <c:pt idx="4361">
                  <c:v>195.52898254394501</c:v>
                </c:pt>
                <c:pt idx="4362">
                  <c:v>195.50863647460901</c:v>
                </c:pt>
                <c:pt idx="4363">
                  <c:v>195.53982925414999</c:v>
                </c:pt>
                <c:pt idx="4364">
                  <c:v>195.531326293945</c:v>
                </c:pt>
                <c:pt idx="4365">
                  <c:v>195.52974243164101</c:v>
                </c:pt>
                <c:pt idx="4366">
                  <c:v>195.528314208984</c:v>
                </c:pt>
                <c:pt idx="4367">
                  <c:v>195.484180450439</c:v>
                </c:pt>
                <c:pt idx="4368">
                  <c:v>195.54704284668</c:v>
                </c:pt>
                <c:pt idx="4369">
                  <c:v>195.53302612304699</c:v>
                </c:pt>
                <c:pt idx="4370">
                  <c:v>195.52941589355501</c:v>
                </c:pt>
                <c:pt idx="4371">
                  <c:v>195.52989196777301</c:v>
                </c:pt>
                <c:pt idx="4372">
                  <c:v>195.52796936035199</c:v>
                </c:pt>
                <c:pt idx="4373">
                  <c:v>195.50849609375001</c:v>
                </c:pt>
                <c:pt idx="4374">
                  <c:v>195.54006958007801</c:v>
                </c:pt>
                <c:pt idx="4375">
                  <c:v>195.532173156738</c:v>
                </c:pt>
                <c:pt idx="4376">
                  <c:v>195.531332397461</c:v>
                </c:pt>
                <c:pt idx="4377">
                  <c:v>195.52906799316401</c:v>
                </c:pt>
                <c:pt idx="4378">
                  <c:v>195.50188293457001</c:v>
                </c:pt>
                <c:pt idx="4379">
                  <c:v>195.54460144043</c:v>
                </c:pt>
                <c:pt idx="4380">
                  <c:v>195.53283386230501</c:v>
                </c:pt>
                <c:pt idx="4381">
                  <c:v>195.530603027344</c:v>
                </c:pt>
                <c:pt idx="4382">
                  <c:v>195.52865600585901</c:v>
                </c:pt>
                <c:pt idx="4383">
                  <c:v>195.53248596191401</c:v>
                </c:pt>
                <c:pt idx="4384">
                  <c:v>195.50036010742201</c:v>
                </c:pt>
                <c:pt idx="4385">
                  <c:v>195.53903198242199</c:v>
                </c:pt>
                <c:pt idx="4386">
                  <c:v>195.53302612304699</c:v>
                </c:pt>
                <c:pt idx="4387">
                  <c:v>195.53031921386699</c:v>
                </c:pt>
                <c:pt idx="4388">
                  <c:v>195.52772216796899</c:v>
                </c:pt>
                <c:pt idx="4389">
                  <c:v>195.50231628418001</c:v>
                </c:pt>
                <c:pt idx="4390">
                  <c:v>195.544998168945</c:v>
                </c:pt>
                <c:pt idx="4391">
                  <c:v>195.53385925293</c:v>
                </c:pt>
                <c:pt idx="4392">
                  <c:v>195.53113708496099</c:v>
                </c:pt>
                <c:pt idx="4393">
                  <c:v>195.52916259765601</c:v>
                </c:pt>
                <c:pt idx="4394">
                  <c:v>195.49327697753901</c:v>
                </c:pt>
                <c:pt idx="4395">
                  <c:v>195.54485321044899</c:v>
                </c:pt>
                <c:pt idx="4396">
                  <c:v>195.541018676758</c:v>
                </c:pt>
                <c:pt idx="4397">
                  <c:v>195.53457641601599</c:v>
                </c:pt>
                <c:pt idx="4398">
                  <c:v>195.53254089355499</c:v>
                </c:pt>
                <c:pt idx="4399">
                  <c:v>195.529399871826</c:v>
                </c:pt>
                <c:pt idx="4400">
                  <c:v>195.50066528320301</c:v>
                </c:pt>
                <c:pt idx="4401">
                  <c:v>195.54382629394499</c:v>
                </c:pt>
                <c:pt idx="4402">
                  <c:v>195.53555297851599</c:v>
                </c:pt>
                <c:pt idx="4403">
                  <c:v>195.531299591064</c:v>
                </c:pt>
                <c:pt idx="4404">
                  <c:v>195.52859802246101</c:v>
                </c:pt>
                <c:pt idx="4405">
                  <c:v>195.49524841308599</c:v>
                </c:pt>
                <c:pt idx="4406">
                  <c:v>195.54490661621099</c:v>
                </c:pt>
                <c:pt idx="4407">
                  <c:v>195.53894424438499</c:v>
                </c:pt>
                <c:pt idx="4408">
                  <c:v>195.53259277343801</c:v>
                </c:pt>
                <c:pt idx="4409">
                  <c:v>195.52919006347699</c:v>
                </c:pt>
                <c:pt idx="4410">
                  <c:v>195.528323364258</c:v>
                </c:pt>
                <c:pt idx="4411">
                  <c:v>195.494281768799</c:v>
                </c:pt>
                <c:pt idx="4412">
                  <c:v>195.54328308105499</c:v>
                </c:pt>
                <c:pt idx="4413">
                  <c:v>195.53528442382799</c:v>
                </c:pt>
                <c:pt idx="4414">
                  <c:v>195.531411743164</c:v>
                </c:pt>
                <c:pt idx="4415">
                  <c:v>195.52978515625</c:v>
                </c:pt>
                <c:pt idx="4416">
                  <c:v>195.49609375</c:v>
                </c:pt>
                <c:pt idx="4417">
                  <c:v>195.54364318847701</c:v>
                </c:pt>
                <c:pt idx="4418">
                  <c:v>195.54079895019501</c:v>
                </c:pt>
                <c:pt idx="4419">
                  <c:v>195.53287506103501</c:v>
                </c:pt>
                <c:pt idx="4420">
                  <c:v>195.53007202148399</c:v>
                </c:pt>
                <c:pt idx="4421">
                  <c:v>195.52965698242201</c:v>
                </c:pt>
                <c:pt idx="4422">
                  <c:v>195.50344238281201</c:v>
                </c:pt>
                <c:pt idx="4423">
                  <c:v>195.54256439208999</c:v>
                </c:pt>
                <c:pt idx="4424">
                  <c:v>195.533529663086</c:v>
                </c:pt>
                <c:pt idx="4425">
                  <c:v>195.52971496582001</c:v>
                </c:pt>
                <c:pt idx="4426">
                  <c:v>195.52922668457001</c:v>
                </c:pt>
                <c:pt idx="4427">
                  <c:v>195.48382949829099</c:v>
                </c:pt>
                <c:pt idx="4428">
                  <c:v>195.54873352050799</c:v>
                </c:pt>
                <c:pt idx="4429">
                  <c:v>195.536288452148</c:v>
                </c:pt>
                <c:pt idx="4430">
                  <c:v>195.53179321289099</c:v>
                </c:pt>
                <c:pt idx="4431">
                  <c:v>195.529014587402</c:v>
                </c:pt>
                <c:pt idx="4432">
                  <c:v>195.52903747558599</c:v>
                </c:pt>
                <c:pt idx="4433">
                  <c:v>195.50380859374999</c:v>
                </c:pt>
                <c:pt idx="4434">
                  <c:v>195.54129638671901</c:v>
                </c:pt>
                <c:pt idx="4435">
                  <c:v>195.53360748291001</c:v>
                </c:pt>
                <c:pt idx="4436">
                  <c:v>195.52995910644501</c:v>
                </c:pt>
                <c:pt idx="4437">
                  <c:v>195.52858276367201</c:v>
                </c:pt>
                <c:pt idx="4438">
                  <c:v>195.49817504882799</c:v>
                </c:pt>
                <c:pt idx="4439">
                  <c:v>195.54711532592799</c:v>
                </c:pt>
                <c:pt idx="4440">
                  <c:v>195.53550415039101</c:v>
                </c:pt>
                <c:pt idx="4441">
                  <c:v>195.52923889160201</c:v>
                </c:pt>
                <c:pt idx="4442">
                  <c:v>195.52951965331999</c:v>
                </c:pt>
                <c:pt idx="4443">
                  <c:v>195.52785110473599</c:v>
                </c:pt>
                <c:pt idx="4444">
                  <c:v>195.504479980469</c:v>
                </c:pt>
                <c:pt idx="4445">
                  <c:v>195.54128417968701</c:v>
                </c:pt>
                <c:pt idx="4446">
                  <c:v>195.53179016113299</c:v>
                </c:pt>
                <c:pt idx="4447">
                  <c:v>195.53025054931601</c:v>
                </c:pt>
                <c:pt idx="4448">
                  <c:v>195.52976379394499</c:v>
                </c:pt>
                <c:pt idx="4449">
                  <c:v>195.49687194824199</c:v>
                </c:pt>
                <c:pt idx="4450">
                  <c:v>195.54667358398399</c:v>
                </c:pt>
                <c:pt idx="4451">
                  <c:v>195.53524017333999</c:v>
                </c:pt>
                <c:pt idx="4452">
                  <c:v>195.53113098144499</c:v>
                </c:pt>
                <c:pt idx="4453">
                  <c:v>195.52953186035199</c:v>
                </c:pt>
                <c:pt idx="4454">
                  <c:v>195.52915039062501</c:v>
                </c:pt>
                <c:pt idx="4455">
                  <c:v>195.49932479858401</c:v>
                </c:pt>
                <c:pt idx="4456">
                  <c:v>195.54152832031201</c:v>
                </c:pt>
                <c:pt idx="4457">
                  <c:v>195.53102416992201</c:v>
                </c:pt>
                <c:pt idx="4458">
                  <c:v>195.53161010742201</c:v>
                </c:pt>
                <c:pt idx="4459">
                  <c:v>195.528652191162</c:v>
                </c:pt>
                <c:pt idx="4460">
                  <c:v>195.49689331054699</c:v>
                </c:pt>
                <c:pt idx="4461">
                  <c:v>195.54610290527299</c:v>
                </c:pt>
                <c:pt idx="4462">
                  <c:v>195.53340454101601</c:v>
                </c:pt>
                <c:pt idx="4463">
                  <c:v>195.53024291992199</c:v>
                </c:pt>
                <c:pt idx="4464">
                  <c:v>195.529046630859</c:v>
                </c:pt>
                <c:pt idx="4465">
                  <c:v>195.52728271484401</c:v>
                </c:pt>
                <c:pt idx="4466">
                  <c:v>195.50694274902301</c:v>
                </c:pt>
                <c:pt idx="4467">
                  <c:v>195.54030227661099</c:v>
                </c:pt>
                <c:pt idx="4468">
                  <c:v>195.53176879882801</c:v>
                </c:pt>
                <c:pt idx="4469">
                  <c:v>195.53038635253901</c:v>
                </c:pt>
                <c:pt idx="4470">
                  <c:v>195.528073120117</c:v>
                </c:pt>
                <c:pt idx="4471">
                  <c:v>195.48742294311501</c:v>
                </c:pt>
                <c:pt idx="4472">
                  <c:v>195.54653320312499</c:v>
                </c:pt>
                <c:pt idx="4473">
                  <c:v>195.53472595214799</c:v>
                </c:pt>
                <c:pt idx="4474">
                  <c:v>195.53164367675799</c:v>
                </c:pt>
                <c:pt idx="4475">
                  <c:v>195.53076934814499</c:v>
                </c:pt>
                <c:pt idx="4476">
                  <c:v>195.534262084961</c:v>
                </c:pt>
                <c:pt idx="4477">
                  <c:v>195.500326538086</c:v>
                </c:pt>
                <c:pt idx="4478">
                  <c:v>195.54095153808601</c:v>
                </c:pt>
                <c:pt idx="4479">
                  <c:v>195.53341293335001</c:v>
                </c:pt>
                <c:pt idx="4480">
                  <c:v>195.530108642578</c:v>
                </c:pt>
                <c:pt idx="4481">
                  <c:v>195.52784729003901</c:v>
                </c:pt>
                <c:pt idx="4482">
                  <c:v>195.50131225585901</c:v>
                </c:pt>
                <c:pt idx="4483">
                  <c:v>195.54338455200201</c:v>
                </c:pt>
                <c:pt idx="4484">
                  <c:v>195.53533325195301</c:v>
                </c:pt>
                <c:pt idx="4485">
                  <c:v>195.531497192383</c:v>
                </c:pt>
                <c:pt idx="4486">
                  <c:v>195.52901306152299</c:v>
                </c:pt>
                <c:pt idx="4487">
                  <c:v>195.534694671631</c:v>
                </c:pt>
                <c:pt idx="4488">
                  <c:v>195.500567626953</c:v>
                </c:pt>
                <c:pt idx="4489">
                  <c:v>195.54045410156201</c:v>
                </c:pt>
                <c:pt idx="4490">
                  <c:v>195.53362121582001</c:v>
                </c:pt>
                <c:pt idx="4491">
                  <c:v>195.531017303467</c:v>
                </c:pt>
                <c:pt idx="4492">
                  <c:v>195.52951660156299</c:v>
                </c:pt>
                <c:pt idx="4493">
                  <c:v>195.498934936523</c:v>
                </c:pt>
                <c:pt idx="4494">
                  <c:v>195.54202575683601</c:v>
                </c:pt>
                <c:pt idx="4495">
                  <c:v>195.536079406738</c:v>
                </c:pt>
                <c:pt idx="4496">
                  <c:v>195.53106689453099</c:v>
                </c:pt>
                <c:pt idx="4497">
                  <c:v>195.52766418457</c:v>
                </c:pt>
                <c:pt idx="4498">
                  <c:v>195.49586486816401</c:v>
                </c:pt>
                <c:pt idx="4499">
                  <c:v>195.54604721069299</c:v>
                </c:pt>
                <c:pt idx="4500">
                  <c:v>195.54151611328101</c:v>
                </c:pt>
                <c:pt idx="4501">
                  <c:v>195.53390197753899</c:v>
                </c:pt>
                <c:pt idx="4502">
                  <c:v>195.53096313476601</c:v>
                </c:pt>
                <c:pt idx="4503">
                  <c:v>195.52886962890599</c:v>
                </c:pt>
                <c:pt idx="4504">
                  <c:v>195.50026855468701</c:v>
                </c:pt>
                <c:pt idx="4505">
                  <c:v>195.54281616210901</c:v>
                </c:pt>
                <c:pt idx="4506">
                  <c:v>195.53423461914099</c:v>
                </c:pt>
                <c:pt idx="4507">
                  <c:v>195.530673980713</c:v>
                </c:pt>
                <c:pt idx="4508">
                  <c:v>195.53015747070299</c:v>
                </c:pt>
                <c:pt idx="4509">
                  <c:v>195.49556884765599</c:v>
                </c:pt>
                <c:pt idx="4510">
                  <c:v>195.54344787597699</c:v>
                </c:pt>
                <c:pt idx="4511">
                  <c:v>195.54166412353501</c:v>
                </c:pt>
                <c:pt idx="4512">
                  <c:v>195.53349914550799</c:v>
                </c:pt>
                <c:pt idx="4513">
                  <c:v>195.52922973632801</c:v>
                </c:pt>
                <c:pt idx="4514">
                  <c:v>195.53063659668001</c:v>
                </c:pt>
                <c:pt idx="4515">
                  <c:v>195.49441528320301</c:v>
                </c:pt>
                <c:pt idx="4516">
                  <c:v>195.54555664062499</c:v>
                </c:pt>
                <c:pt idx="4517">
                  <c:v>195.53421630859401</c:v>
                </c:pt>
                <c:pt idx="4518">
                  <c:v>195.529705810547</c:v>
                </c:pt>
                <c:pt idx="4519">
                  <c:v>195.52968597412101</c:v>
                </c:pt>
                <c:pt idx="4520">
                  <c:v>195.492520141602</c:v>
                </c:pt>
                <c:pt idx="4521">
                  <c:v>195.55030212402301</c:v>
                </c:pt>
                <c:pt idx="4522">
                  <c:v>195.53616333007801</c:v>
                </c:pt>
                <c:pt idx="4523">
                  <c:v>195.530361175537</c:v>
                </c:pt>
                <c:pt idx="4524">
                  <c:v>195.529940795898</c:v>
                </c:pt>
                <c:pt idx="4525">
                  <c:v>195.52877197265599</c:v>
                </c:pt>
                <c:pt idx="4526">
                  <c:v>195.50404052734399</c:v>
                </c:pt>
                <c:pt idx="4527">
                  <c:v>195.54483795166001</c:v>
                </c:pt>
                <c:pt idx="4528">
                  <c:v>195.53461303710901</c:v>
                </c:pt>
                <c:pt idx="4529">
                  <c:v>195.529943847656</c:v>
                </c:pt>
                <c:pt idx="4530">
                  <c:v>195.52942199706999</c:v>
                </c:pt>
                <c:pt idx="4531">
                  <c:v>195.484310150146</c:v>
                </c:pt>
                <c:pt idx="4532">
                  <c:v>195.54954528808599</c:v>
                </c:pt>
                <c:pt idx="4533">
                  <c:v>195.53484497070301</c:v>
                </c:pt>
                <c:pt idx="4534">
                  <c:v>195.53056945800799</c:v>
                </c:pt>
                <c:pt idx="4535">
                  <c:v>195.53089523315401</c:v>
                </c:pt>
                <c:pt idx="4536">
                  <c:v>195.52917785644499</c:v>
                </c:pt>
                <c:pt idx="4537">
                  <c:v>195.50257568359399</c:v>
                </c:pt>
                <c:pt idx="4538">
                  <c:v>195.54145202636701</c:v>
                </c:pt>
                <c:pt idx="4539">
                  <c:v>195.53342819213901</c:v>
                </c:pt>
                <c:pt idx="4540">
                  <c:v>195.53066711425799</c:v>
                </c:pt>
                <c:pt idx="4541">
                  <c:v>195.52941589355501</c:v>
                </c:pt>
                <c:pt idx="4542">
                  <c:v>195.49629516601601</c:v>
                </c:pt>
                <c:pt idx="4543">
                  <c:v>195.548908233643</c:v>
                </c:pt>
                <c:pt idx="4544">
                  <c:v>195.53627014160199</c:v>
                </c:pt>
                <c:pt idx="4545">
                  <c:v>195.53097229003899</c:v>
                </c:pt>
                <c:pt idx="4546">
                  <c:v>195.52858581543001</c:v>
                </c:pt>
                <c:pt idx="4547">
                  <c:v>195.52746963500999</c:v>
                </c:pt>
                <c:pt idx="4548">
                  <c:v>195.50644531250001</c:v>
                </c:pt>
                <c:pt idx="4549">
                  <c:v>195.54136352539101</c:v>
                </c:pt>
                <c:pt idx="4550">
                  <c:v>195.53422851562499</c:v>
                </c:pt>
                <c:pt idx="4551">
                  <c:v>195.53246688842799</c:v>
                </c:pt>
                <c:pt idx="4552">
                  <c:v>195.52917175293001</c:v>
                </c:pt>
                <c:pt idx="4553">
                  <c:v>195.49639587402299</c:v>
                </c:pt>
                <c:pt idx="4554">
                  <c:v>195.54674377441401</c:v>
                </c:pt>
                <c:pt idx="4555">
                  <c:v>195.536079406738</c:v>
                </c:pt>
                <c:pt idx="4556">
                  <c:v>195.53217468261701</c:v>
                </c:pt>
                <c:pt idx="4557">
                  <c:v>195.52996520996101</c:v>
                </c:pt>
                <c:pt idx="4558">
                  <c:v>195.52849121093701</c:v>
                </c:pt>
                <c:pt idx="4559">
                  <c:v>195.49989318847699</c:v>
                </c:pt>
                <c:pt idx="4560">
                  <c:v>195.54194335937501</c:v>
                </c:pt>
                <c:pt idx="4561">
                  <c:v>195.53275756835899</c:v>
                </c:pt>
                <c:pt idx="4562">
                  <c:v>195.53050231933599</c:v>
                </c:pt>
                <c:pt idx="4563">
                  <c:v>195.52977752685501</c:v>
                </c:pt>
                <c:pt idx="4564">
                  <c:v>195.49655151367199</c:v>
                </c:pt>
                <c:pt idx="4565">
                  <c:v>195.54626770019499</c:v>
                </c:pt>
                <c:pt idx="4566">
                  <c:v>195.53403930664101</c:v>
                </c:pt>
                <c:pt idx="4567">
                  <c:v>195.53185653686501</c:v>
                </c:pt>
                <c:pt idx="4568">
                  <c:v>195.529782104492</c:v>
                </c:pt>
                <c:pt idx="4569">
                  <c:v>195.528732299805</c:v>
                </c:pt>
                <c:pt idx="4570">
                  <c:v>195.50825195312501</c:v>
                </c:pt>
                <c:pt idx="4571">
                  <c:v>195.54150009155299</c:v>
                </c:pt>
                <c:pt idx="4572">
                  <c:v>195.53492126464801</c:v>
                </c:pt>
                <c:pt idx="4573">
                  <c:v>195.529699707031</c:v>
                </c:pt>
                <c:pt idx="4574">
                  <c:v>195.52847290039099</c:v>
                </c:pt>
                <c:pt idx="4575">
                  <c:v>195.487651824951</c:v>
                </c:pt>
                <c:pt idx="4576">
                  <c:v>195.54601745605501</c:v>
                </c:pt>
                <c:pt idx="4577">
                  <c:v>195.53469238281201</c:v>
                </c:pt>
                <c:pt idx="4578">
                  <c:v>195.52983093261699</c:v>
                </c:pt>
                <c:pt idx="4579">
                  <c:v>195.52863311767601</c:v>
                </c:pt>
                <c:pt idx="4580">
                  <c:v>195.53357849121099</c:v>
                </c:pt>
                <c:pt idx="4581">
                  <c:v>195.50107727050801</c:v>
                </c:pt>
                <c:pt idx="4582">
                  <c:v>195.54049377441399</c:v>
                </c:pt>
                <c:pt idx="4583">
                  <c:v>195.53580474853501</c:v>
                </c:pt>
                <c:pt idx="4584">
                  <c:v>195.53032226562499</c:v>
                </c:pt>
                <c:pt idx="4585">
                  <c:v>195.52873535156201</c:v>
                </c:pt>
                <c:pt idx="4586">
                  <c:v>195.49939880371099</c:v>
                </c:pt>
                <c:pt idx="4587">
                  <c:v>195.545215606689</c:v>
                </c:pt>
                <c:pt idx="4588">
                  <c:v>195.53623046875001</c:v>
                </c:pt>
                <c:pt idx="4589">
                  <c:v>195.53090820312499</c:v>
                </c:pt>
                <c:pt idx="4590">
                  <c:v>195.52859802246101</c:v>
                </c:pt>
                <c:pt idx="4591">
                  <c:v>195.53530120849601</c:v>
                </c:pt>
                <c:pt idx="4592">
                  <c:v>195.50385437011701</c:v>
                </c:pt>
                <c:pt idx="4593">
                  <c:v>195.542324829102</c:v>
                </c:pt>
                <c:pt idx="4594">
                  <c:v>195.53339843750001</c:v>
                </c:pt>
                <c:pt idx="4595">
                  <c:v>195.530403137207</c:v>
                </c:pt>
                <c:pt idx="4596">
                  <c:v>195.52973632812501</c:v>
                </c:pt>
                <c:pt idx="4597">
                  <c:v>195.49992980957001</c:v>
                </c:pt>
                <c:pt idx="4598">
                  <c:v>195.54356384277301</c:v>
                </c:pt>
                <c:pt idx="4599">
                  <c:v>195.53532791137701</c:v>
                </c:pt>
                <c:pt idx="4600">
                  <c:v>195.52996520996101</c:v>
                </c:pt>
                <c:pt idx="4601">
                  <c:v>195.52752380371101</c:v>
                </c:pt>
                <c:pt idx="4602">
                  <c:v>195.49250793457</c:v>
                </c:pt>
                <c:pt idx="4603">
                  <c:v>195.54352569580101</c:v>
                </c:pt>
                <c:pt idx="4604">
                  <c:v>195.54126892089801</c:v>
                </c:pt>
                <c:pt idx="4605">
                  <c:v>195.53188781738299</c:v>
                </c:pt>
                <c:pt idx="4606">
                  <c:v>195.52958679199199</c:v>
                </c:pt>
                <c:pt idx="4607">
                  <c:v>195.52943038940401</c:v>
                </c:pt>
                <c:pt idx="4608">
                  <c:v>195.49956665039099</c:v>
                </c:pt>
                <c:pt idx="4609">
                  <c:v>195.54452514648401</c:v>
                </c:pt>
                <c:pt idx="4610">
                  <c:v>195.53472900390599</c:v>
                </c:pt>
                <c:pt idx="4611">
                  <c:v>195.53082275390599</c:v>
                </c:pt>
                <c:pt idx="4612">
                  <c:v>195.5302734375</c:v>
                </c:pt>
                <c:pt idx="4613">
                  <c:v>195.48997802734399</c:v>
                </c:pt>
                <c:pt idx="4614">
                  <c:v>195.55172119140599</c:v>
                </c:pt>
                <c:pt idx="4615">
                  <c:v>195.53826141357399</c:v>
                </c:pt>
                <c:pt idx="4616">
                  <c:v>195.53187866210899</c:v>
                </c:pt>
                <c:pt idx="4617">
                  <c:v>195.53009948730499</c:v>
                </c:pt>
                <c:pt idx="4618">
                  <c:v>195.52839050292999</c:v>
                </c:pt>
                <c:pt idx="4619">
                  <c:v>195.492572784424</c:v>
                </c:pt>
                <c:pt idx="4620">
                  <c:v>195.54303283691399</c:v>
                </c:pt>
                <c:pt idx="4621">
                  <c:v>195.53349914550799</c:v>
                </c:pt>
                <c:pt idx="4622">
                  <c:v>195.52942504882799</c:v>
                </c:pt>
                <c:pt idx="4623">
                  <c:v>195.529865264893</c:v>
                </c:pt>
                <c:pt idx="4624">
                  <c:v>195.491543579102</c:v>
                </c:pt>
                <c:pt idx="4625">
                  <c:v>195.547604370117</c:v>
                </c:pt>
                <c:pt idx="4626">
                  <c:v>195.535638427734</c:v>
                </c:pt>
                <c:pt idx="4627">
                  <c:v>195.53224182128901</c:v>
                </c:pt>
                <c:pt idx="4628">
                  <c:v>195.52999877929699</c:v>
                </c:pt>
                <c:pt idx="4629">
                  <c:v>195.52895812988299</c:v>
                </c:pt>
                <c:pt idx="4630">
                  <c:v>195.50393676757801</c:v>
                </c:pt>
                <c:pt idx="4631">
                  <c:v>195.542942047119</c:v>
                </c:pt>
                <c:pt idx="4632">
                  <c:v>195.535073852539</c:v>
                </c:pt>
                <c:pt idx="4633">
                  <c:v>195.53104248046901</c:v>
                </c:pt>
                <c:pt idx="4634">
                  <c:v>195.53007202148399</c:v>
                </c:pt>
                <c:pt idx="4635">
                  <c:v>195.48661422729501</c:v>
                </c:pt>
                <c:pt idx="4636">
                  <c:v>195.54734802246099</c:v>
                </c:pt>
                <c:pt idx="4637">
                  <c:v>195.53554687499999</c:v>
                </c:pt>
                <c:pt idx="4638">
                  <c:v>195.53234863281199</c:v>
                </c:pt>
                <c:pt idx="4639">
                  <c:v>195.53049850463901</c:v>
                </c:pt>
                <c:pt idx="4640">
                  <c:v>195.52927856445299</c:v>
                </c:pt>
                <c:pt idx="4641">
                  <c:v>195.50517578124999</c:v>
                </c:pt>
                <c:pt idx="4642">
                  <c:v>195.54072265625001</c:v>
                </c:pt>
                <c:pt idx="4643">
                  <c:v>195.53363037109401</c:v>
                </c:pt>
                <c:pt idx="4644">
                  <c:v>195.53050537109399</c:v>
                </c:pt>
                <c:pt idx="4645">
                  <c:v>195.52773437499999</c:v>
                </c:pt>
                <c:pt idx="4646">
                  <c:v>195.49654846191399</c:v>
                </c:pt>
                <c:pt idx="4647">
                  <c:v>195.54961776733401</c:v>
                </c:pt>
                <c:pt idx="4648">
                  <c:v>195.53582153320301</c:v>
                </c:pt>
                <c:pt idx="4649">
                  <c:v>195.53155517578099</c:v>
                </c:pt>
                <c:pt idx="4650">
                  <c:v>195.530514526367</c:v>
                </c:pt>
                <c:pt idx="4651">
                  <c:v>195.52889251708999</c:v>
                </c:pt>
                <c:pt idx="4652">
                  <c:v>195.50443725585899</c:v>
                </c:pt>
                <c:pt idx="4653">
                  <c:v>195.54133300781299</c:v>
                </c:pt>
                <c:pt idx="4654">
                  <c:v>195.53265380859401</c:v>
                </c:pt>
                <c:pt idx="4655">
                  <c:v>195.53002548217799</c:v>
                </c:pt>
                <c:pt idx="4656">
                  <c:v>195.52881774902301</c:v>
                </c:pt>
                <c:pt idx="4657">
                  <c:v>195.49602050781201</c:v>
                </c:pt>
                <c:pt idx="4658">
                  <c:v>195.54634399414101</c:v>
                </c:pt>
                <c:pt idx="4659">
                  <c:v>195.535594940186</c:v>
                </c:pt>
                <c:pt idx="4660">
                  <c:v>195.53123779296899</c:v>
                </c:pt>
                <c:pt idx="4661">
                  <c:v>195.52754516601601</c:v>
                </c:pt>
                <c:pt idx="4662">
                  <c:v>195.52890319824201</c:v>
                </c:pt>
                <c:pt idx="4663">
                  <c:v>195.49740982055701</c:v>
                </c:pt>
                <c:pt idx="4664">
                  <c:v>195.541342163086</c:v>
                </c:pt>
                <c:pt idx="4665">
                  <c:v>195.53254699707</c:v>
                </c:pt>
                <c:pt idx="4666">
                  <c:v>195.52980041503901</c:v>
                </c:pt>
                <c:pt idx="4667">
                  <c:v>195.52851867675801</c:v>
                </c:pt>
                <c:pt idx="4668">
                  <c:v>195.49551391601599</c:v>
                </c:pt>
                <c:pt idx="4669">
                  <c:v>195.54635314941399</c:v>
                </c:pt>
                <c:pt idx="4670">
                  <c:v>195.53626403808599</c:v>
                </c:pt>
                <c:pt idx="4671">
                  <c:v>195.53151321411099</c:v>
                </c:pt>
                <c:pt idx="4672">
                  <c:v>195.529461669922</c:v>
                </c:pt>
                <c:pt idx="4673">
                  <c:v>195.532803344727</c:v>
                </c:pt>
                <c:pt idx="4674">
                  <c:v>195.50241699218799</c:v>
                </c:pt>
                <c:pt idx="4675">
                  <c:v>195.54341125488301</c:v>
                </c:pt>
                <c:pt idx="4676">
                  <c:v>195.53434753418</c:v>
                </c:pt>
                <c:pt idx="4677">
                  <c:v>195.53044738769501</c:v>
                </c:pt>
                <c:pt idx="4678">
                  <c:v>195.53001403808599</c:v>
                </c:pt>
                <c:pt idx="4679">
                  <c:v>195.48568725585901</c:v>
                </c:pt>
                <c:pt idx="4680">
                  <c:v>195.54585266113301</c:v>
                </c:pt>
                <c:pt idx="4681">
                  <c:v>195.534185791016</c:v>
                </c:pt>
                <c:pt idx="4682">
                  <c:v>195.53197021484399</c:v>
                </c:pt>
                <c:pt idx="4683">
                  <c:v>195.52964019775399</c:v>
                </c:pt>
                <c:pt idx="4684">
                  <c:v>195.53140258789099</c:v>
                </c:pt>
                <c:pt idx="4685">
                  <c:v>195.503668212891</c:v>
                </c:pt>
                <c:pt idx="4686">
                  <c:v>195.54346923828101</c:v>
                </c:pt>
                <c:pt idx="4687">
                  <c:v>195.53345489501999</c:v>
                </c:pt>
                <c:pt idx="4688">
                  <c:v>195.52992248535199</c:v>
                </c:pt>
                <c:pt idx="4689">
                  <c:v>195.52926940917999</c:v>
                </c:pt>
                <c:pt idx="4690">
                  <c:v>195.50132446289101</c:v>
                </c:pt>
                <c:pt idx="4691">
                  <c:v>195.54557037353501</c:v>
                </c:pt>
                <c:pt idx="4692">
                  <c:v>195.53602905273399</c:v>
                </c:pt>
                <c:pt idx="4693">
                  <c:v>195.52972412109401</c:v>
                </c:pt>
                <c:pt idx="4694">
                  <c:v>195.53079833984401</c:v>
                </c:pt>
                <c:pt idx="4695">
                  <c:v>195.53167724609401</c:v>
                </c:pt>
                <c:pt idx="4696">
                  <c:v>195.50324096679699</c:v>
                </c:pt>
                <c:pt idx="4697">
                  <c:v>195.54033203124999</c:v>
                </c:pt>
                <c:pt idx="4698">
                  <c:v>195.53196105956999</c:v>
                </c:pt>
                <c:pt idx="4699">
                  <c:v>195.53030776977499</c:v>
                </c:pt>
                <c:pt idx="4700">
                  <c:v>195.52827148437501</c:v>
                </c:pt>
                <c:pt idx="4701">
                  <c:v>195.498782348633</c:v>
                </c:pt>
                <c:pt idx="4702">
                  <c:v>195.54607238769501</c:v>
                </c:pt>
                <c:pt idx="4703">
                  <c:v>195.534358978271</c:v>
                </c:pt>
                <c:pt idx="4704">
                  <c:v>195.52991943359399</c:v>
                </c:pt>
                <c:pt idx="4705">
                  <c:v>195.52968749999999</c:v>
                </c:pt>
                <c:pt idx="4706">
                  <c:v>195.49029846191399</c:v>
                </c:pt>
                <c:pt idx="4707">
                  <c:v>195.55437469482399</c:v>
                </c:pt>
                <c:pt idx="4708">
                  <c:v>195.53754577636701</c:v>
                </c:pt>
                <c:pt idx="4709">
                  <c:v>195.53177795410201</c:v>
                </c:pt>
                <c:pt idx="4710">
                  <c:v>195.53060913085901</c:v>
                </c:pt>
                <c:pt idx="4711">
                  <c:v>195.52884292602499</c:v>
                </c:pt>
                <c:pt idx="4712">
                  <c:v>195.50038452148399</c:v>
                </c:pt>
                <c:pt idx="4713">
                  <c:v>195.54364929199201</c:v>
                </c:pt>
                <c:pt idx="4714">
                  <c:v>195.53290405273401</c:v>
                </c:pt>
                <c:pt idx="4715">
                  <c:v>195.53036499023401</c:v>
                </c:pt>
                <c:pt idx="4716">
                  <c:v>195.52972106933601</c:v>
                </c:pt>
                <c:pt idx="4717">
                  <c:v>195.49222106933601</c:v>
                </c:pt>
                <c:pt idx="4718">
                  <c:v>195.54976501464799</c:v>
                </c:pt>
                <c:pt idx="4719">
                  <c:v>195.53515243530299</c:v>
                </c:pt>
                <c:pt idx="4720">
                  <c:v>195.53193359375001</c:v>
                </c:pt>
                <c:pt idx="4721">
                  <c:v>195.52870178222699</c:v>
                </c:pt>
                <c:pt idx="4722">
                  <c:v>195.52828979492199</c:v>
                </c:pt>
                <c:pt idx="4723">
                  <c:v>195.49298858642601</c:v>
                </c:pt>
                <c:pt idx="4724">
                  <c:v>195.54252014160201</c:v>
                </c:pt>
                <c:pt idx="4725">
                  <c:v>195.53251342773399</c:v>
                </c:pt>
                <c:pt idx="4726">
                  <c:v>195.53031311035201</c:v>
                </c:pt>
                <c:pt idx="4727">
                  <c:v>195.52853012085001</c:v>
                </c:pt>
                <c:pt idx="4728">
                  <c:v>195.492922973633</c:v>
                </c:pt>
                <c:pt idx="4729">
                  <c:v>195.54704895019501</c:v>
                </c:pt>
                <c:pt idx="4730">
                  <c:v>195.536538696289</c:v>
                </c:pt>
                <c:pt idx="4731">
                  <c:v>195.532909393311</c:v>
                </c:pt>
                <c:pt idx="4732">
                  <c:v>195.53040161132799</c:v>
                </c:pt>
                <c:pt idx="4733">
                  <c:v>195.52908325195301</c:v>
                </c:pt>
                <c:pt idx="4734">
                  <c:v>195.50518188476599</c:v>
                </c:pt>
                <c:pt idx="4735">
                  <c:v>195.54196166992199</c:v>
                </c:pt>
                <c:pt idx="4736">
                  <c:v>195.53470153808601</c:v>
                </c:pt>
                <c:pt idx="4737">
                  <c:v>195.529873657227</c:v>
                </c:pt>
                <c:pt idx="4738">
                  <c:v>195.52920227050799</c:v>
                </c:pt>
                <c:pt idx="4739">
                  <c:v>195.48558044433599</c:v>
                </c:pt>
                <c:pt idx="4740">
                  <c:v>195.544927978516</c:v>
                </c:pt>
                <c:pt idx="4741">
                  <c:v>195.53620605468799</c:v>
                </c:pt>
                <c:pt idx="4742">
                  <c:v>195.53199157714801</c:v>
                </c:pt>
                <c:pt idx="4743">
                  <c:v>195.53029632568399</c:v>
                </c:pt>
                <c:pt idx="4744">
                  <c:v>195.52903137206999</c:v>
                </c:pt>
                <c:pt idx="4745">
                  <c:v>195.50386657714799</c:v>
                </c:pt>
                <c:pt idx="4746">
                  <c:v>195.54298400878901</c:v>
                </c:pt>
                <c:pt idx="4747">
                  <c:v>195.533023834229</c:v>
                </c:pt>
                <c:pt idx="4748">
                  <c:v>195.53000793456999</c:v>
                </c:pt>
                <c:pt idx="4749">
                  <c:v>195.52926940917999</c:v>
                </c:pt>
                <c:pt idx="4750">
                  <c:v>195.49704895019499</c:v>
                </c:pt>
                <c:pt idx="4751">
                  <c:v>195.54847335815401</c:v>
                </c:pt>
                <c:pt idx="4752">
                  <c:v>195.53727722168</c:v>
                </c:pt>
                <c:pt idx="4753">
                  <c:v>195.53168334960901</c:v>
                </c:pt>
                <c:pt idx="4754">
                  <c:v>195.52923278808601</c:v>
                </c:pt>
                <c:pt idx="4755">
                  <c:v>195.527858734131</c:v>
                </c:pt>
                <c:pt idx="4756">
                  <c:v>195.50319824218701</c:v>
                </c:pt>
                <c:pt idx="4757">
                  <c:v>195.54282531738301</c:v>
                </c:pt>
                <c:pt idx="4758">
                  <c:v>195.53274536132801</c:v>
                </c:pt>
                <c:pt idx="4759">
                  <c:v>195.527690887451</c:v>
                </c:pt>
                <c:pt idx="4760">
                  <c:v>195.52977600097699</c:v>
                </c:pt>
                <c:pt idx="4761">
                  <c:v>195.49571228027301</c:v>
                </c:pt>
                <c:pt idx="4762">
                  <c:v>195.547451782227</c:v>
                </c:pt>
                <c:pt idx="4763">
                  <c:v>195.53549575805701</c:v>
                </c:pt>
                <c:pt idx="4764">
                  <c:v>195.530850219727</c:v>
                </c:pt>
                <c:pt idx="4765">
                  <c:v>195.53094482421901</c:v>
                </c:pt>
                <c:pt idx="4766">
                  <c:v>195.53456726074199</c:v>
                </c:pt>
                <c:pt idx="4767">
                  <c:v>195.488758087158</c:v>
                </c:pt>
                <c:pt idx="4768">
                  <c:v>195.544683837891</c:v>
                </c:pt>
                <c:pt idx="4769">
                  <c:v>195.534674072266</c:v>
                </c:pt>
                <c:pt idx="4770">
                  <c:v>195.53009948730499</c:v>
                </c:pt>
                <c:pt idx="4771">
                  <c:v>195.52963638305701</c:v>
                </c:pt>
                <c:pt idx="4772">
                  <c:v>195.49538879394501</c:v>
                </c:pt>
                <c:pt idx="4773">
                  <c:v>195.54927368164101</c:v>
                </c:pt>
                <c:pt idx="4774">
                  <c:v>195.53595581054699</c:v>
                </c:pt>
                <c:pt idx="4775">
                  <c:v>195.529731750488</c:v>
                </c:pt>
                <c:pt idx="4776">
                  <c:v>195.52949218750001</c:v>
                </c:pt>
                <c:pt idx="4777">
                  <c:v>195.53441467285199</c:v>
                </c:pt>
                <c:pt idx="4778">
                  <c:v>195.50345764160201</c:v>
                </c:pt>
                <c:pt idx="4779">
                  <c:v>195.54327392578099</c:v>
                </c:pt>
                <c:pt idx="4780">
                  <c:v>195.53464965820299</c:v>
                </c:pt>
                <c:pt idx="4781">
                  <c:v>195.53152770996101</c:v>
                </c:pt>
                <c:pt idx="4782">
                  <c:v>195.52899169921901</c:v>
                </c:pt>
                <c:pt idx="4783">
                  <c:v>195.48508834838901</c:v>
                </c:pt>
                <c:pt idx="4784">
                  <c:v>195.54740600585899</c:v>
                </c:pt>
                <c:pt idx="4785">
                  <c:v>195.53625793456999</c:v>
                </c:pt>
                <c:pt idx="4786">
                  <c:v>195.53158569335901</c:v>
                </c:pt>
                <c:pt idx="4787">
                  <c:v>195.52910995483401</c:v>
                </c:pt>
                <c:pt idx="4788">
                  <c:v>195.53170166015599</c:v>
                </c:pt>
                <c:pt idx="4789">
                  <c:v>195.50602722168</c:v>
                </c:pt>
                <c:pt idx="4790">
                  <c:v>195.54035034179699</c:v>
                </c:pt>
                <c:pt idx="4791">
                  <c:v>195.532611846924</c:v>
                </c:pt>
                <c:pt idx="4792">
                  <c:v>195.53069458007801</c:v>
                </c:pt>
                <c:pt idx="4793">
                  <c:v>195.53128662109401</c:v>
                </c:pt>
                <c:pt idx="4794">
                  <c:v>195.50076599121101</c:v>
                </c:pt>
                <c:pt idx="4795">
                  <c:v>195.54682922363301</c:v>
                </c:pt>
                <c:pt idx="4796">
                  <c:v>195.53421020507801</c:v>
                </c:pt>
                <c:pt idx="4797">
                  <c:v>195.53184814453101</c:v>
                </c:pt>
                <c:pt idx="4798">
                  <c:v>195.52957458496101</c:v>
                </c:pt>
                <c:pt idx="4799">
                  <c:v>195.530567169189</c:v>
                </c:pt>
                <c:pt idx="4800">
                  <c:v>195.50925598144499</c:v>
                </c:pt>
                <c:pt idx="4801">
                  <c:v>195.53839111328099</c:v>
                </c:pt>
                <c:pt idx="4802">
                  <c:v>195.531091308594</c:v>
                </c:pt>
                <c:pt idx="4803">
                  <c:v>195.529838562012</c:v>
                </c:pt>
                <c:pt idx="4804">
                  <c:v>195.52827148437501</c:v>
                </c:pt>
                <c:pt idx="4805">
                  <c:v>195.50087890624999</c:v>
                </c:pt>
                <c:pt idx="4806">
                  <c:v>195.54464721679699</c:v>
                </c:pt>
                <c:pt idx="4807">
                  <c:v>195.533985137939</c:v>
                </c:pt>
                <c:pt idx="4808">
                  <c:v>195.53108215332</c:v>
                </c:pt>
                <c:pt idx="4809">
                  <c:v>195.53016052246099</c:v>
                </c:pt>
                <c:pt idx="4810">
                  <c:v>195.49339599609399</c:v>
                </c:pt>
                <c:pt idx="4811">
                  <c:v>195.550701141357</c:v>
                </c:pt>
                <c:pt idx="4812">
                  <c:v>195.53771057128901</c:v>
                </c:pt>
                <c:pt idx="4813">
                  <c:v>195.53489379882799</c:v>
                </c:pt>
                <c:pt idx="4814">
                  <c:v>195.52973937988301</c:v>
                </c:pt>
                <c:pt idx="4815">
                  <c:v>195.529758453369</c:v>
                </c:pt>
                <c:pt idx="4816">
                  <c:v>195.50061645507799</c:v>
                </c:pt>
                <c:pt idx="4817">
                  <c:v>195.54530944824199</c:v>
                </c:pt>
                <c:pt idx="4818">
                  <c:v>195.53456726074199</c:v>
                </c:pt>
                <c:pt idx="4819">
                  <c:v>195.53106307983401</c:v>
                </c:pt>
                <c:pt idx="4820">
                  <c:v>195.52893371581999</c:v>
                </c:pt>
                <c:pt idx="4821">
                  <c:v>195.49570617675801</c:v>
                </c:pt>
                <c:pt idx="4822">
                  <c:v>195.54668884277299</c:v>
                </c:pt>
                <c:pt idx="4823">
                  <c:v>195.53789901733401</c:v>
                </c:pt>
                <c:pt idx="4824">
                  <c:v>195.53347167968701</c:v>
                </c:pt>
                <c:pt idx="4825">
                  <c:v>195.52941284179701</c:v>
                </c:pt>
                <c:pt idx="4826">
                  <c:v>195.52942504882799</c:v>
                </c:pt>
                <c:pt idx="4827">
                  <c:v>195.492485046387</c:v>
                </c:pt>
                <c:pt idx="4828">
                  <c:v>195.54399414062499</c:v>
                </c:pt>
                <c:pt idx="4829">
                  <c:v>195.53528442382799</c:v>
                </c:pt>
                <c:pt idx="4830">
                  <c:v>195.53009338378899</c:v>
                </c:pt>
                <c:pt idx="4831">
                  <c:v>195.52997207641599</c:v>
                </c:pt>
                <c:pt idx="4832">
                  <c:v>195.49575805664099</c:v>
                </c:pt>
                <c:pt idx="4833">
                  <c:v>195.54656677246101</c:v>
                </c:pt>
                <c:pt idx="4834">
                  <c:v>195.53771057128901</c:v>
                </c:pt>
                <c:pt idx="4835">
                  <c:v>195.53305053710901</c:v>
                </c:pt>
                <c:pt idx="4836">
                  <c:v>195.53030700683601</c:v>
                </c:pt>
                <c:pt idx="4837">
                  <c:v>195.52951965331999</c:v>
                </c:pt>
                <c:pt idx="4838">
                  <c:v>195.503744506836</c:v>
                </c:pt>
                <c:pt idx="4839">
                  <c:v>195.54331207275399</c:v>
                </c:pt>
                <c:pt idx="4840">
                  <c:v>195.53504943847699</c:v>
                </c:pt>
                <c:pt idx="4841">
                  <c:v>195.53104553222701</c:v>
                </c:pt>
                <c:pt idx="4842">
                  <c:v>195.53064575195299</c:v>
                </c:pt>
                <c:pt idx="4843">
                  <c:v>195.48892211914099</c:v>
                </c:pt>
                <c:pt idx="4844">
                  <c:v>195.54519042968701</c:v>
                </c:pt>
                <c:pt idx="4845">
                  <c:v>195.538412475586</c:v>
                </c:pt>
                <c:pt idx="4846">
                  <c:v>195.53112182617201</c:v>
                </c:pt>
                <c:pt idx="4847">
                  <c:v>195.530055999756</c:v>
                </c:pt>
                <c:pt idx="4848">
                  <c:v>195.52960815429699</c:v>
                </c:pt>
                <c:pt idx="4849">
                  <c:v>195.50410766601601</c:v>
                </c:pt>
                <c:pt idx="4850">
                  <c:v>195.54258117675801</c:v>
                </c:pt>
                <c:pt idx="4851">
                  <c:v>195.53333663940401</c:v>
                </c:pt>
                <c:pt idx="4852">
                  <c:v>195.53131103515599</c:v>
                </c:pt>
                <c:pt idx="4853">
                  <c:v>195.52920532226599</c:v>
                </c:pt>
                <c:pt idx="4854">
                  <c:v>195.49541625976599</c:v>
                </c:pt>
                <c:pt idx="4855">
                  <c:v>195.54997253418</c:v>
                </c:pt>
                <c:pt idx="4856">
                  <c:v>195.53603820800799</c:v>
                </c:pt>
                <c:pt idx="4857">
                  <c:v>195.531011962891</c:v>
                </c:pt>
                <c:pt idx="4858">
                  <c:v>195.52952270507799</c:v>
                </c:pt>
                <c:pt idx="4859">
                  <c:v>195.52922821044899</c:v>
                </c:pt>
                <c:pt idx="4860">
                  <c:v>195.50116882324201</c:v>
                </c:pt>
                <c:pt idx="4861">
                  <c:v>195.54571228027299</c:v>
                </c:pt>
                <c:pt idx="4862">
                  <c:v>195.53416748046899</c:v>
                </c:pt>
                <c:pt idx="4863">
                  <c:v>195.53008651733401</c:v>
                </c:pt>
                <c:pt idx="4864">
                  <c:v>195.530355834961</c:v>
                </c:pt>
                <c:pt idx="4865">
                  <c:v>195.49551391601599</c:v>
                </c:pt>
                <c:pt idx="4866">
                  <c:v>195.54746093750001</c:v>
                </c:pt>
                <c:pt idx="4867">
                  <c:v>195.53647613525399</c:v>
                </c:pt>
                <c:pt idx="4868">
                  <c:v>195.532952880859</c:v>
                </c:pt>
                <c:pt idx="4869">
                  <c:v>195.53037719726601</c:v>
                </c:pt>
                <c:pt idx="4870">
                  <c:v>195.53258666992201</c:v>
                </c:pt>
                <c:pt idx="4871">
                  <c:v>195.491737365723</c:v>
                </c:pt>
                <c:pt idx="4872">
                  <c:v>195.54560546875001</c:v>
                </c:pt>
                <c:pt idx="4873">
                  <c:v>195.53420104980501</c:v>
                </c:pt>
                <c:pt idx="4874">
                  <c:v>195.53182983398401</c:v>
                </c:pt>
                <c:pt idx="4875">
                  <c:v>195.528938293457</c:v>
                </c:pt>
                <c:pt idx="4876">
                  <c:v>195.49498901367201</c:v>
                </c:pt>
                <c:pt idx="4877">
                  <c:v>195.54806518554699</c:v>
                </c:pt>
                <c:pt idx="4878">
                  <c:v>195.53438110351601</c:v>
                </c:pt>
                <c:pt idx="4879">
                  <c:v>195.530632019043</c:v>
                </c:pt>
                <c:pt idx="4880">
                  <c:v>195.53023071289101</c:v>
                </c:pt>
                <c:pt idx="4881">
                  <c:v>195.531414794922</c:v>
                </c:pt>
                <c:pt idx="4882">
                  <c:v>195.504388427734</c:v>
                </c:pt>
                <c:pt idx="4883">
                  <c:v>195.542186737061</c:v>
                </c:pt>
                <c:pt idx="4884">
                  <c:v>195.53483581543</c:v>
                </c:pt>
                <c:pt idx="4885">
                  <c:v>195.53087158203101</c:v>
                </c:pt>
                <c:pt idx="4886">
                  <c:v>195.52904357910199</c:v>
                </c:pt>
                <c:pt idx="4887">
                  <c:v>195.48674774169899</c:v>
                </c:pt>
                <c:pt idx="4888">
                  <c:v>195.54839477539099</c:v>
                </c:pt>
                <c:pt idx="4889">
                  <c:v>195.53421325683601</c:v>
                </c:pt>
                <c:pt idx="4890">
                  <c:v>195.53106689453099</c:v>
                </c:pt>
                <c:pt idx="4891">
                  <c:v>195.52981948852499</c:v>
                </c:pt>
                <c:pt idx="4892">
                  <c:v>195.53278198242199</c:v>
                </c:pt>
                <c:pt idx="4893">
                  <c:v>195.50947570800801</c:v>
                </c:pt>
                <c:pt idx="4894">
                  <c:v>195.53801879882801</c:v>
                </c:pt>
                <c:pt idx="4895">
                  <c:v>195.53308105468801</c:v>
                </c:pt>
                <c:pt idx="4896">
                  <c:v>195.53147583007799</c:v>
                </c:pt>
                <c:pt idx="4897">
                  <c:v>195.528564453125</c:v>
                </c:pt>
                <c:pt idx="4898">
                  <c:v>195.50078735351599</c:v>
                </c:pt>
                <c:pt idx="4899">
                  <c:v>195.54377365112299</c:v>
                </c:pt>
                <c:pt idx="4900">
                  <c:v>195.53599853515601</c:v>
                </c:pt>
                <c:pt idx="4901">
                  <c:v>195.531002807617</c:v>
                </c:pt>
                <c:pt idx="4902">
                  <c:v>195.529534912109</c:v>
                </c:pt>
                <c:pt idx="4903">
                  <c:v>195.53141021728501</c:v>
                </c:pt>
                <c:pt idx="4904">
                  <c:v>195.50843505859399</c:v>
                </c:pt>
                <c:pt idx="4905">
                  <c:v>195.53903198242199</c:v>
                </c:pt>
                <c:pt idx="4906">
                  <c:v>195.53349609374999</c:v>
                </c:pt>
                <c:pt idx="4907">
                  <c:v>195.53076934814499</c:v>
                </c:pt>
                <c:pt idx="4908">
                  <c:v>195.52975158691399</c:v>
                </c:pt>
                <c:pt idx="4909">
                  <c:v>195.499108886719</c:v>
                </c:pt>
                <c:pt idx="4910">
                  <c:v>195.54317932128899</c:v>
                </c:pt>
                <c:pt idx="4911">
                  <c:v>195.53562164306601</c:v>
                </c:pt>
                <c:pt idx="4912">
                  <c:v>195.53197021484399</c:v>
                </c:pt>
                <c:pt idx="4913">
                  <c:v>195.53045654296901</c:v>
                </c:pt>
                <c:pt idx="4914">
                  <c:v>195.49466247558601</c:v>
                </c:pt>
                <c:pt idx="4915">
                  <c:v>195.54720306396499</c:v>
                </c:pt>
                <c:pt idx="4916">
                  <c:v>195.538983154297</c:v>
                </c:pt>
                <c:pt idx="4917">
                  <c:v>195.533941650391</c:v>
                </c:pt>
                <c:pt idx="4918">
                  <c:v>195.53069152832001</c:v>
                </c:pt>
                <c:pt idx="4919">
                  <c:v>195.530773162842</c:v>
                </c:pt>
                <c:pt idx="4920">
                  <c:v>195.500399780273</c:v>
                </c:pt>
                <c:pt idx="4921">
                  <c:v>195.54597167968799</c:v>
                </c:pt>
                <c:pt idx="4922">
                  <c:v>195.53435974121101</c:v>
                </c:pt>
                <c:pt idx="4923">
                  <c:v>195.53107833862299</c:v>
                </c:pt>
                <c:pt idx="4924">
                  <c:v>195.52909851074199</c:v>
                </c:pt>
                <c:pt idx="4925">
                  <c:v>195.49545288085901</c:v>
                </c:pt>
                <c:pt idx="4926">
                  <c:v>195.54509887695301</c:v>
                </c:pt>
                <c:pt idx="4927">
                  <c:v>195.53823852539099</c:v>
                </c:pt>
                <c:pt idx="4928">
                  <c:v>195.533779907227</c:v>
                </c:pt>
                <c:pt idx="4929">
                  <c:v>195.53039550781199</c:v>
                </c:pt>
                <c:pt idx="4930">
                  <c:v>195.528558349609</c:v>
                </c:pt>
                <c:pt idx="4931">
                  <c:v>195.492588043213</c:v>
                </c:pt>
                <c:pt idx="4932">
                  <c:v>195.547201538086</c:v>
                </c:pt>
                <c:pt idx="4933">
                  <c:v>195.53544311523399</c:v>
                </c:pt>
                <c:pt idx="4934">
                  <c:v>195.53009338378899</c:v>
                </c:pt>
                <c:pt idx="4935">
                  <c:v>195.52964782714801</c:v>
                </c:pt>
                <c:pt idx="4936">
                  <c:v>195.49671630859399</c:v>
                </c:pt>
                <c:pt idx="4937">
                  <c:v>195.54465637206999</c:v>
                </c:pt>
                <c:pt idx="4938">
                  <c:v>195.53749694824199</c:v>
                </c:pt>
                <c:pt idx="4939">
                  <c:v>195.530403137207</c:v>
                </c:pt>
                <c:pt idx="4940">
                  <c:v>195.53078918457001</c:v>
                </c:pt>
                <c:pt idx="4941">
                  <c:v>195.52912597656299</c:v>
                </c:pt>
                <c:pt idx="4942">
                  <c:v>195.50346374511699</c:v>
                </c:pt>
                <c:pt idx="4943">
                  <c:v>195.54421997070301</c:v>
                </c:pt>
                <c:pt idx="4944">
                  <c:v>195.53524780273401</c:v>
                </c:pt>
                <c:pt idx="4945">
                  <c:v>195.53156433105499</c:v>
                </c:pt>
                <c:pt idx="4946">
                  <c:v>195.53070373535201</c:v>
                </c:pt>
                <c:pt idx="4947">
                  <c:v>195.488460540771</c:v>
                </c:pt>
                <c:pt idx="4948">
                  <c:v>195.54367675781299</c:v>
                </c:pt>
                <c:pt idx="4949">
                  <c:v>195.536538696289</c:v>
                </c:pt>
                <c:pt idx="4950">
                  <c:v>195.53033142089799</c:v>
                </c:pt>
                <c:pt idx="4951">
                  <c:v>195.53153610229501</c:v>
                </c:pt>
                <c:pt idx="4952">
                  <c:v>195.53017883300799</c:v>
                </c:pt>
                <c:pt idx="4953">
                  <c:v>195.50242919921899</c:v>
                </c:pt>
                <c:pt idx="4954">
                  <c:v>195.54489135742199</c:v>
                </c:pt>
                <c:pt idx="4955">
                  <c:v>195.534114837646</c:v>
                </c:pt>
                <c:pt idx="4956">
                  <c:v>195.532312011719</c:v>
                </c:pt>
                <c:pt idx="4957">
                  <c:v>195.52897644043</c:v>
                </c:pt>
                <c:pt idx="4958">
                  <c:v>195.49450378418001</c:v>
                </c:pt>
                <c:pt idx="4959">
                  <c:v>195.55035400390599</c:v>
                </c:pt>
                <c:pt idx="4960">
                  <c:v>195.53813476562499</c:v>
                </c:pt>
                <c:pt idx="4961">
                  <c:v>195.53355102539101</c:v>
                </c:pt>
                <c:pt idx="4962">
                  <c:v>195.53013610839801</c:v>
                </c:pt>
                <c:pt idx="4963">
                  <c:v>195.52938842773401</c:v>
                </c:pt>
                <c:pt idx="4964">
                  <c:v>195.50409240722701</c:v>
                </c:pt>
                <c:pt idx="4965">
                  <c:v>195.54440002441399</c:v>
                </c:pt>
                <c:pt idx="4966">
                  <c:v>195.53439941406299</c:v>
                </c:pt>
                <c:pt idx="4967">
                  <c:v>195.53298187255899</c:v>
                </c:pt>
                <c:pt idx="4968">
                  <c:v>195.530926513672</c:v>
                </c:pt>
                <c:pt idx="4969">
                  <c:v>195.49646301269499</c:v>
                </c:pt>
                <c:pt idx="4970">
                  <c:v>195.54855651855499</c:v>
                </c:pt>
                <c:pt idx="4971">
                  <c:v>195.53655242919899</c:v>
                </c:pt>
                <c:pt idx="4972">
                  <c:v>195.532388305664</c:v>
                </c:pt>
                <c:pt idx="4973">
                  <c:v>195.531985473633</c:v>
                </c:pt>
                <c:pt idx="4974">
                  <c:v>195.53203430175799</c:v>
                </c:pt>
                <c:pt idx="4975">
                  <c:v>195.492519378662</c:v>
                </c:pt>
                <c:pt idx="4976">
                  <c:v>195.54436035156201</c:v>
                </c:pt>
                <c:pt idx="4977">
                  <c:v>195.53406066894499</c:v>
                </c:pt>
                <c:pt idx="4978">
                  <c:v>195.53053894043001</c:v>
                </c:pt>
                <c:pt idx="4979">
                  <c:v>195.52942276000999</c:v>
                </c:pt>
                <c:pt idx="4980">
                  <c:v>195.49573974609399</c:v>
                </c:pt>
                <c:pt idx="4981">
                  <c:v>195.55009155273399</c:v>
                </c:pt>
                <c:pt idx="4982">
                  <c:v>195.53586425781299</c:v>
                </c:pt>
                <c:pt idx="4983">
                  <c:v>195.53283309936501</c:v>
                </c:pt>
                <c:pt idx="4984">
                  <c:v>195.53046264648401</c:v>
                </c:pt>
                <c:pt idx="4985">
                  <c:v>195.53341674804699</c:v>
                </c:pt>
                <c:pt idx="4986">
                  <c:v>195.50833435058601</c:v>
                </c:pt>
                <c:pt idx="4987">
                  <c:v>195.53845596313499</c:v>
                </c:pt>
                <c:pt idx="4988">
                  <c:v>195.53351135253899</c:v>
                </c:pt>
                <c:pt idx="4989">
                  <c:v>195.531976318359</c:v>
                </c:pt>
                <c:pt idx="4990">
                  <c:v>195.53012084960901</c:v>
                </c:pt>
                <c:pt idx="4991">
                  <c:v>195.48612594604501</c:v>
                </c:pt>
                <c:pt idx="4992">
                  <c:v>195.54878845214799</c:v>
                </c:pt>
                <c:pt idx="4993">
                  <c:v>195.53755187988301</c:v>
                </c:pt>
                <c:pt idx="4994">
                  <c:v>195.53118286132801</c:v>
                </c:pt>
                <c:pt idx="4995">
                  <c:v>195.528820037842</c:v>
                </c:pt>
                <c:pt idx="4996">
                  <c:v>195.529541015625</c:v>
                </c:pt>
                <c:pt idx="4997">
                  <c:v>195.50920715332001</c:v>
                </c:pt>
                <c:pt idx="4998">
                  <c:v>195.53821716308599</c:v>
                </c:pt>
                <c:pt idx="4999">
                  <c:v>195.53347778320301</c:v>
                </c:pt>
                <c:pt idx="5000">
                  <c:v>195.53045349121101</c:v>
                </c:pt>
                <c:pt idx="5001">
                  <c:v>195.53059082031299</c:v>
                </c:pt>
                <c:pt idx="5002">
                  <c:v>195.50120544433599</c:v>
                </c:pt>
                <c:pt idx="5003">
                  <c:v>195.54539489746099</c:v>
                </c:pt>
                <c:pt idx="5004">
                  <c:v>195.535076904297</c:v>
                </c:pt>
                <c:pt idx="5005">
                  <c:v>195.53244323730499</c:v>
                </c:pt>
                <c:pt idx="5006">
                  <c:v>195.53006286621101</c:v>
                </c:pt>
                <c:pt idx="5007">
                  <c:v>195.530597686768</c:v>
                </c:pt>
                <c:pt idx="5008">
                  <c:v>195.50902404785199</c:v>
                </c:pt>
                <c:pt idx="5009">
                  <c:v>195.54006347656201</c:v>
                </c:pt>
                <c:pt idx="5010">
                  <c:v>195.53269653320299</c:v>
                </c:pt>
                <c:pt idx="5011">
                  <c:v>195.529941558838</c:v>
                </c:pt>
                <c:pt idx="5012">
                  <c:v>195.53025817871099</c:v>
                </c:pt>
                <c:pt idx="5013">
                  <c:v>195.50214843750001</c:v>
                </c:pt>
                <c:pt idx="5014">
                  <c:v>195.54613342285199</c:v>
                </c:pt>
                <c:pt idx="5015">
                  <c:v>195.535968780518</c:v>
                </c:pt>
                <c:pt idx="5016">
                  <c:v>195.53138732910199</c:v>
                </c:pt>
                <c:pt idx="5017">
                  <c:v>195.532559204102</c:v>
                </c:pt>
                <c:pt idx="5018">
                  <c:v>195.49650878906201</c:v>
                </c:pt>
                <c:pt idx="5019">
                  <c:v>195.54726409912101</c:v>
                </c:pt>
                <c:pt idx="5020">
                  <c:v>195.53761291503901</c:v>
                </c:pt>
                <c:pt idx="5021">
                  <c:v>195.53217773437501</c:v>
                </c:pt>
                <c:pt idx="5022">
                  <c:v>195.53018188476599</c:v>
                </c:pt>
                <c:pt idx="5023">
                  <c:v>195.527675628662</c:v>
                </c:pt>
                <c:pt idx="5024">
                  <c:v>195.50011596679701</c:v>
                </c:pt>
                <c:pt idx="5025">
                  <c:v>195.54632263183601</c:v>
                </c:pt>
                <c:pt idx="5026">
                  <c:v>195.53569946289099</c:v>
                </c:pt>
                <c:pt idx="5027">
                  <c:v>195.53190994262701</c:v>
                </c:pt>
                <c:pt idx="5028">
                  <c:v>195.52968444824199</c:v>
                </c:pt>
                <c:pt idx="5029">
                  <c:v>195.496670532227</c:v>
                </c:pt>
                <c:pt idx="5030">
                  <c:v>195.5458984375</c:v>
                </c:pt>
                <c:pt idx="5031">
                  <c:v>195.53792572021499</c:v>
                </c:pt>
                <c:pt idx="5032">
                  <c:v>195.533358764648</c:v>
                </c:pt>
                <c:pt idx="5033">
                  <c:v>195.53102416992201</c:v>
                </c:pt>
                <c:pt idx="5034">
                  <c:v>195.53000793456999</c:v>
                </c:pt>
                <c:pt idx="5035">
                  <c:v>195.492393493652</c:v>
                </c:pt>
                <c:pt idx="5036">
                  <c:v>195.54474182128899</c:v>
                </c:pt>
                <c:pt idx="5037">
                  <c:v>195.53384094238299</c:v>
                </c:pt>
                <c:pt idx="5038">
                  <c:v>195.532473754883</c:v>
                </c:pt>
                <c:pt idx="5039">
                  <c:v>195.530235290527</c:v>
                </c:pt>
                <c:pt idx="5040">
                  <c:v>195.49742431640601</c:v>
                </c:pt>
                <c:pt idx="5041">
                  <c:v>195.54420166015601</c:v>
                </c:pt>
                <c:pt idx="5042">
                  <c:v>195.53736267089801</c:v>
                </c:pt>
                <c:pt idx="5043">
                  <c:v>195.532390594482</c:v>
                </c:pt>
                <c:pt idx="5044">
                  <c:v>195.53161010742201</c:v>
                </c:pt>
                <c:pt idx="5045">
                  <c:v>195.529708862305</c:v>
                </c:pt>
                <c:pt idx="5046">
                  <c:v>195.50355224609399</c:v>
                </c:pt>
                <c:pt idx="5047">
                  <c:v>195.54791259765599</c:v>
                </c:pt>
                <c:pt idx="5048">
                  <c:v>195.53579406738299</c:v>
                </c:pt>
                <c:pt idx="5049">
                  <c:v>195.533288574219</c:v>
                </c:pt>
                <c:pt idx="5050">
                  <c:v>195.53076171875</c:v>
                </c:pt>
                <c:pt idx="5051">
                  <c:v>195.49217987060501</c:v>
                </c:pt>
                <c:pt idx="5052">
                  <c:v>195.54171142578099</c:v>
                </c:pt>
                <c:pt idx="5053">
                  <c:v>195.53674926757799</c:v>
                </c:pt>
                <c:pt idx="5054">
                  <c:v>195.53438110351601</c:v>
                </c:pt>
                <c:pt idx="5055">
                  <c:v>195.53054809570301</c:v>
                </c:pt>
                <c:pt idx="5056">
                  <c:v>195.52868041992201</c:v>
                </c:pt>
                <c:pt idx="5057">
                  <c:v>195.50232238769499</c:v>
                </c:pt>
                <c:pt idx="5058">
                  <c:v>195.54472961425799</c:v>
                </c:pt>
                <c:pt idx="5059">
                  <c:v>195.534641265869</c:v>
                </c:pt>
                <c:pt idx="5060">
                  <c:v>195.53099670410199</c:v>
                </c:pt>
                <c:pt idx="5061">
                  <c:v>195.52943420410199</c:v>
                </c:pt>
                <c:pt idx="5062">
                  <c:v>195.49504394531201</c:v>
                </c:pt>
                <c:pt idx="5063">
                  <c:v>195.54997634887701</c:v>
                </c:pt>
                <c:pt idx="5064">
                  <c:v>195.538079833984</c:v>
                </c:pt>
                <c:pt idx="5065">
                  <c:v>195.53212890624999</c:v>
                </c:pt>
                <c:pt idx="5066">
                  <c:v>195.53057556152299</c:v>
                </c:pt>
                <c:pt idx="5067">
                  <c:v>195.530094146729</c:v>
                </c:pt>
                <c:pt idx="5068">
                  <c:v>195.50293884277301</c:v>
                </c:pt>
                <c:pt idx="5069">
                  <c:v>195.54273681640601</c:v>
                </c:pt>
                <c:pt idx="5070">
                  <c:v>195.53536376953099</c:v>
                </c:pt>
                <c:pt idx="5071">
                  <c:v>195.53046035766599</c:v>
                </c:pt>
                <c:pt idx="5072">
                  <c:v>195.52944641113299</c:v>
                </c:pt>
                <c:pt idx="5073">
                  <c:v>195.49588928222701</c:v>
                </c:pt>
                <c:pt idx="5074">
                  <c:v>195.54839782714799</c:v>
                </c:pt>
                <c:pt idx="5075">
                  <c:v>195.53678131103501</c:v>
                </c:pt>
                <c:pt idx="5076">
                  <c:v>195.53106079101599</c:v>
                </c:pt>
                <c:pt idx="5077">
                  <c:v>195.529791259766</c:v>
                </c:pt>
                <c:pt idx="5078">
                  <c:v>195.53280944824201</c:v>
                </c:pt>
                <c:pt idx="5079">
                  <c:v>195.50024795532201</c:v>
                </c:pt>
                <c:pt idx="5080">
                  <c:v>195.54040527343801</c:v>
                </c:pt>
                <c:pt idx="5081">
                  <c:v>195.532873535156</c:v>
                </c:pt>
                <c:pt idx="5082">
                  <c:v>195.53177795410201</c:v>
                </c:pt>
                <c:pt idx="5083">
                  <c:v>195.53126907348599</c:v>
                </c:pt>
                <c:pt idx="5084">
                  <c:v>195.49435729980499</c:v>
                </c:pt>
                <c:pt idx="5085">
                  <c:v>195.54804687500001</c:v>
                </c:pt>
                <c:pt idx="5086">
                  <c:v>195.53780212402299</c:v>
                </c:pt>
                <c:pt idx="5087">
                  <c:v>195.53232574462899</c:v>
                </c:pt>
                <c:pt idx="5088">
                  <c:v>195.52999877929699</c:v>
                </c:pt>
                <c:pt idx="5089">
                  <c:v>195.53131713867199</c:v>
                </c:pt>
                <c:pt idx="5090">
                  <c:v>195.50993347168</c:v>
                </c:pt>
                <c:pt idx="5091">
                  <c:v>195.54144287109401</c:v>
                </c:pt>
                <c:pt idx="5092">
                  <c:v>195.53359680175799</c:v>
                </c:pt>
                <c:pt idx="5093">
                  <c:v>195.53008422851599</c:v>
                </c:pt>
                <c:pt idx="5094">
                  <c:v>195.53099060058599</c:v>
                </c:pt>
                <c:pt idx="5095">
                  <c:v>195.485248565674</c:v>
                </c:pt>
                <c:pt idx="5096">
                  <c:v>195.54886474609401</c:v>
                </c:pt>
                <c:pt idx="5097">
                  <c:v>195.53488159179699</c:v>
                </c:pt>
                <c:pt idx="5098">
                  <c:v>195.53163146972699</c:v>
                </c:pt>
                <c:pt idx="5099">
                  <c:v>195.52994537353501</c:v>
                </c:pt>
                <c:pt idx="5100">
                  <c:v>195.529629516602</c:v>
                </c:pt>
                <c:pt idx="5101">
                  <c:v>195.50891113281199</c:v>
                </c:pt>
                <c:pt idx="5102">
                  <c:v>195.539797973633</c:v>
                </c:pt>
                <c:pt idx="5103">
                  <c:v>195.53322601318399</c:v>
                </c:pt>
                <c:pt idx="5104">
                  <c:v>195.53123779296899</c:v>
                </c:pt>
                <c:pt idx="5105">
                  <c:v>195.53085632324201</c:v>
                </c:pt>
                <c:pt idx="5106">
                  <c:v>195.50051574707001</c:v>
                </c:pt>
                <c:pt idx="5107">
                  <c:v>195.54892349243201</c:v>
                </c:pt>
                <c:pt idx="5108">
                  <c:v>195.53484497070301</c:v>
                </c:pt>
                <c:pt idx="5109">
                  <c:v>195.53194580078099</c:v>
                </c:pt>
                <c:pt idx="5110">
                  <c:v>195.53054504394501</c:v>
                </c:pt>
                <c:pt idx="5111">
                  <c:v>195.53059387207</c:v>
                </c:pt>
                <c:pt idx="5112">
                  <c:v>195.508624267578</c:v>
                </c:pt>
                <c:pt idx="5113">
                  <c:v>195.538174438477</c:v>
                </c:pt>
                <c:pt idx="5114">
                  <c:v>195.53141784668</c:v>
                </c:pt>
                <c:pt idx="5115">
                  <c:v>195.53132247924799</c:v>
                </c:pt>
                <c:pt idx="5116">
                  <c:v>195.52923889160201</c:v>
                </c:pt>
                <c:pt idx="5117">
                  <c:v>195.49989929199199</c:v>
                </c:pt>
                <c:pt idx="5118">
                  <c:v>195.54569091796901</c:v>
                </c:pt>
                <c:pt idx="5119">
                  <c:v>195.53564071655299</c:v>
                </c:pt>
                <c:pt idx="5120">
                  <c:v>195.53245849609399</c:v>
                </c:pt>
                <c:pt idx="5121">
                  <c:v>195.530197143555</c:v>
                </c:pt>
                <c:pt idx="5122">
                  <c:v>195.49671936035199</c:v>
                </c:pt>
                <c:pt idx="5123">
                  <c:v>195.54833221435501</c:v>
                </c:pt>
                <c:pt idx="5124">
                  <c:v>195.54057312011699</c:v>
                </c:pt>
                <c:pt idx="5125">
                  <c:v>195.53236389160199</c:v>
                </c:pt>
                <c:pt idx="5126">
                  <c:v>195.53093261718701</c:v>
                </c:pt>
                <c:pt idx="5127">
                  <c:v>195.52922439575201</c:v>
                </c:pt>
                <c:pt idx="5128">
                  <c:v>195.50053405761699</c:v>
                </c:pt>
                <c:pt idx="5129">
                  <c:v>195.54512634277299</c:v>
                </c:pt>
                <c:pt idx="5130">
                  <c:v>195.53468627929701</c:v>
                </c:pt>
                <c:pt idx="5131">
                  <c:v>195.532726287842</c:v>
                </c:pt>
                <c:pt idx="5132">
                  <c:v>195.53005676269501</c:v>
                </c:pt>
                <c:pt idx="5133">
                  <c:v>195.49692993164101</c:v>
                </c:pt>
                <c:pt idx="5134">
                  <c:v>195.543045043945</c:v>
                </c:pt>
                <c:pt idx="5135">
                  <c:v>195.53707885742199</c:v>
                </c:pt>
                <c:pt idx="5136">
                  <c:v>195.53307189941401</c:v>
                </c:pt>
                <c:pt idx="5137">
                  <c:v>195.52874450683601</c:v>
                </c:pt>
                <c:pt idx="5138">
                  <c:v>195.52755737304699</c:v>
                </c:pt>
                <c:pt idx="5139">
                  <c:v>195.48818206787101</c:v>
                </c:pt>
                <c:pt idx="5140">
                  <c:v>195.54821777343801</c:v>
                </c:pt>
                <c:pt idx="5141">
                  <c:v>195.53492431640601</c:v>
                </c:pt>
                <c:pt idx="5142">
                  <c:v>195.53239746093701</c:v>
                </c:pt>
                <c:pt idx="5143">
                  <c:v>195.53251266479501</c:v>
                </c:pt>
                <c:pt idx="5144">
                  <c:v>195.500573730469</c:v>
                </c:pt>
                <c:pt idx="5145">
                  <c:v>195.543051147461</c:v>
                </c:pt>
                <c:pt idx="5146">
                  <c:v>195.537268066406</c:v>
                </c:pt>
                <c:pt idx="5147">
                  <c:v>195.53382492065401</c:v>
                </c:pt>
                <c:pt idx="5148">
                  <c:v>195.53131713867199</c:v>
                </c:pt>
                <c:pt idx="5149">
                  <c:v>195.528811645508</c:v>
                </c:pt>
                <c:pt idx="5150">
                  <c:v>195.50330200195299</c:v>
                </c:pt>
                <c:pt idx="5151">
                  <c:v>195.54661560058599</c:v>
                </c:pt>
                <c:pt idx="5152">
                  <c:v>195.537353515625</c:v>
                </c:pt>
                <c:pt idx="5153">
                  <c:v>195.53122558593799</c:v>
                </c:pt>
                <c:pt idx="5154">
                  <c:v>195.529049682617</c:v>
                </c:pt>
                <c:pt idx="5155">
                  <c:v>195.493511199951</c:v>
                </c:pt>
                <c:pt idx="5156">
                  <c:v>195.54186401367201</c:v>
                </c:pt>
                <c:pt idx="5157">
                  <c:v>195.53709716796899</c:v>
                </c:pt>
                <c:pt idx="5158">
                  <c:v>195.53150939941401</c:v>
                </c:pt>
                <c:pt idx="5159">
                  <c:v>195.53062820434599</c:v>
                </c:pt>
                <c:pt idx="5160">
                  <c:v>195.52956542968701</c:v>
                </c:pt>
                <c:pt idx="5161">
                  <c:v>195.502355957031</c:v>
                </c:pt>
                <c:pt idx="5162">
                  <c:v>195.54454956054701</c:v>
                </c:pt>
                <c:pt idx="5163">
                  <c:v>195.538494110107</c:v>
                </c:pt>
                <c:pt idx="5164">
                  <c:v>195.53252258300799</c:v>
                </c:pt>
                <c:pt idx="5165">
                  <c:v>195.52997741699201</c:v>
                </c:pt>
                <c:pt idx="5166">
                  <c:v>195.49518432617199</c:v>
                </c:pt>
                <c:pt idx="5167">
                  <c:v>195.551204681396</c:v>
                </c:pt>
                <c:pt idx="5168">
                  <c:v>195.53899536132801</c:v>
                </c:pt>
                <c:pt idx="5169">
                  <c:v>195.53290100097701</c:v>
                </c:pt>
                <c:pt idx="5170">
                  <c:v>195.53018188476599</c:v>
                </c:pt>
                <c:pt idx="5171">
                  <c:v>195.53136062622099</c:v>
                </c:pt>
                <c:pt idx="5172">
                  <c:v>195.50291137695299</c:v>
                </c:pt>
                <c:pt idx="5173">
                  <c:v>195.54436340332001</c:v>
                </c:pt>
                <c:pt idx="5174">
                  <c:v>195.534912109375</c:v>
                </c:pt>
                <c:pt idx="5175">
                  <c:v>195.533744812012</c:v>
                </c:pt>
                <c:pt idx="5176">
                  <c:v>195.53079223632801</c:v>
                </c:pt>
                <c:pt idx="5177">
                  <c:v>195.49356079101599</c:v>
                </c:pt>
                <c:pt idx="5178">
                  <c:v>195.54916992187501</c:v>
                </c:pt>
                <c:pt idx="5179">
                  <c:v>195.53769683837899</c:v>
                </c:pt>
                <c:pt idx="5180">
                  <c:v>195.53199462890601</c:v>
                </c:pt>
                <c:pt idx="5181">
                  <c:v>195.52940063476601</c:v>
                </c:pt>
                <c:pt idx="5182">
                  <c:v>195.53118286132801</c:v>
                </c:pt>
                <c:pt idx="5183">
                  <c:v>195.49951553344701</c:v>
                </c:pt>
                <c:pt idx="5184">
                  <c:v>195.54140624999999</c:v>
                </c:pt>
                <c:pt idx="5185">
                  <c:v>195.53362121582001</c:v>
                </c:pt>
                <c:pt idx="5186">
                  <c:v>195.53070983886701</c:v>
                </c:pt>
                <c:pt idx="5187">
                  <c:v>195.53199005126999</c:v>
                </c:pt>
                <c:pt idx="5188">
                  <c:v>195.496661376953</c:v>
                </c:pt>
                <c:pt idx="5189">
                  <c:v>195.55107116699199</c:v>
                </c:pt>
                <c:pt idx="5190">
                  <c:v>195.53617248535201</c:v>
                </c:pt>
                <c:pt idx="5191">
                  <c:v>195.53258132934599</c:v>
                </c:pt>
                <c:pt idx="5192">
                  <c:v>195.53195495605499</c:v>
                </c:pt>
                <c:pt idx="5193">
                  <c:v>195.52894287109399</c:v>
                </c:pt>
                <c:pt idx="5194">
                  <c:v>195.50769042968801</c:v>
                </c:pt>
                <c:pt idx="5195">
                  <c:v>195.53934097289999</c:v>
                </c:pt>
                <c:pt idx="5196">
                  <c:v>195.533447265625</c:v>
                </c:pt>
                <c:pt idx="5197">
                  <c:v>195.53119201660201</c:v>
                </c:pt>
                <c:pt idx="5198">
                  <c:v>195.53039245605501</c:v>
                </c:pt>
                <c:pt idx="5199">
                  <c:v>195.48568725585901</c:v>
                </c:pt>
                <c:pt idx="5200">
                  <c:v>195.55120239257801</c:v>
                </c:pt>
                <c:pt idx="5201">
                  <c:v>195.53542480468701</c:v>
                </c:pt>
                <c:pt idx="5202">
                  <c:v>195.53155822753899</c:v>
                </c:pt>
                <c:pt idx="5203">
                  <c:v>195.53002166748001</c:v>
                </c:pt>
                <c:pt idx="5204">
                  <c:v>195.53030090332001</c:v>
                </c:pt>
                <c:pt idx="5205">
                  <c:v>195.51010742187501</c:v>
                </c:pt>
                <c:pt idx="5206">
                  <c:v>195.53869934081999</c:v>
                </c:pt>
                <c:pt idx="5207">
                  <c:v>195.531482696533</c:v>
                </c:pt>
                <c:pt idx="5208">
                  <c:v>195.53086853027301</c:v>
                </c:pt>
                <c:pt idx="5209">
                  <c:v>195.52984008789099</c:v>
                </c:pt>
                <c:pt idx="5210">
                  <c:v>195.49961242675801</c:v>
                </c:pt>
                <c:pt idx="5211">
                  <c:v>195.54715347289999</c:v>
                </c:pt>
                <c:pt idx="5212">
                  <c:v>195.53619384765599</c:v>
                </c:pt>
                <c:pt idx="5213">
                  <c:v>195.53167419433601</c:v>
                </c:pt>
                <c:pt idx="5214">
                  <c:v>195.52915649414101</c:v>
                </c:pt>
                <c:pt idx="5215">
                  <c:v>195.52840423583999</c:v>
                </c:pt>
                <c:pt idx="5216">
                  <c:v>195.50933227539099</c:v>
                </c:pt>
                <c:pt idx="5217">
                  <c:v>195.53901977539101</c:v>
                </c:pt>
                <c:pt idx="5218">
                  <c:v>195.53265686035201</c:v>
                </c:pt>
                <c:pt idx="5219">
                  <c:v>195.53049468994101</c:v>
                </c:pt>
                <c:pt idx="5220">
                  <c:v>195.530361938477</c:v>
                </c:pt>
                <c:pt idx="5221">
                  <c:v>195.50127868652299</c:v>
                </c:pt>
                <c:pt idx="5222">
                  <c:v>195.54601745605501</c:v>
                </c:pt>
                <c:pt idx="5223">
                  <c:v>195.535465240479</c:v>
                </c:pt>
                <c:pt idx="5224">
                  <c:v>195.53213500976599</c:v>
                </c:pt>
                <c:pt idx="5225">
                  <c:v>195.52981567382801</c:v>
                </c:pt>
                <c:pt idx="5226">
                  <c:v>195.49793090820299</c:v>
                </c:pt>
                <c:pt idx="5227">
                  <c:v>195.544101715088</c:v>
                </c:pt>
                <c:pt idx="5228">
                  <c:v>195.53915405273401</c:v>
                </c:pt>
                <c:pt idx="5229">
                  <c:v>195.53264770507801</c:v>
                </c:pt>
                <c:pt idx="5230">
                  <c:v>195.52940979003901</c:v>
                </c:pt>
                <c:pt idx="5231">
                  <c:v>195.529308319092</c:v>
                </c:pt>
                <c:pt idx="5232">
                  <c:v>195.49710998535201</c:v>
                </c:pt>
                <c:pt idx="5233">
                  <c:v>195.54693908691399</c:v>
                </c:pt>
                <c:pt idx="5234">
                  <c:v>195.535403442383</c:v>
                </c:pt>
                <c:pt idx="5235">
                  <c:v>195.530437469482</c:v>
                </c:pt>
                <c:pt idx="5236">
                  <c:v>195.52984008789099</c:v>
                </c:pt>
                <c:pt idx="5237">
                  <c:v>195.49945373535201</c:v>
                </c:pt>
                <c:pt idx="5238">
                  <c:v>195.54290161132801</c:v>
                </c:pt>
                <c:pt idx="5239">
                  <c:v>195.538688659668</c:v>
                </c:pt>
                <c:pt idx="5240">
                  <c:v>195.53381958007799</c:v>
                </c:pt>
                <c:pt idx="5241">
                  <c:v>195.53150634765601</c:v>
                </c:pt>
                <c:pt idx="5242">
                  <c:v>195.530197143555</c:v>
                </c:pt>
                <c:pt idx="5243">
                  <c:v>195.48889541625999</c:v>
                </c:pt>
                <c:pt idx="5244">
                  <c:v>195.54940795898401</c:v>
                </c:pt>
                <c:pt idx="5245">
                  <c:v>195.53758850097699</c:v>
                </c:pt>
                <c:pt idx="5246">
                  <c:v>195.53319091796899</c:v>
                </c:pt>
                <c:pt idx="5247">
                  <c:v>195.53187179565401</c:v>
                </c:pt>
                <c:pt idx="5248">
                  <c:v>195.50059509277301</c:v>
                </c:pt>
                <c:pt idx="5249">
                  <c:v>195.54240722656201</c:v>
                </c:pt>
                <c:pt idx="5250">
                  <c:v>195.53754577636701</c:v>
                </c:pt>
                <c:pt idx="5251">
                  <c:v>195.531894683838</c:v>
                </c:pt>
                <c:pt idx="5252">
                  <c:v>195.53129272460899</c:v>
                </c:pt>
                <c:pt idx="5253">
                  <c:v>195.53107604980499</c:v>
                </c:pt>
                <c:pt idx="5254">
                  <c:v>195.502520751953</c:v>
                </c:pt>
                <c:pt idx="5255">
                  <c:v>195.54555892944299</c:v>
                </c:pt>
                <c:pt idx="5256">
                  <c:v>195.53562011718799</c:v>
                </c:pt>
                <c:pt idx="5257">
                  <c:v>195.53112487793001</c:v>
                </c:pt>
                <c:pt idx="5258">
                  <c:v>195.53088378906199</c:v>
                </c:pt>
                <c:pt idx="5259">
                  <c:v>195.49155044555701</c:v>
                </c:pt>
                <c:pt idx="5260">
                  <c:v>195.54229736328099</c:v>
                </c:pt>
                <c:pt idx="5261">
                  <c:v>195.53924560546901</c:v>
                </c:pt>
                <c:pt idx="5262">
                  <c:v>195.53145141601601</c:v>
                </c:pt>
                <c:pt idx="5263">
                  <c:v>195.53091049194299</c:v>
                </c:pt>
                <c:pt idx="5264">
                  <c:v>195.53030700683601</c:v>
                </c:pt>
                <c:pt idx="5265">
                  <c:v>195.50248413085899</c:v>
                </c:pt>
                <c:pt idx="5266">
                  <c:v>195.54510498046901</c:v>
                </c:pt>
                <c:pt idx="5267">
                  <c:v>195.535335540771</c:v>
                </c:pt>
                <c:pt idx="5268">
                  <c:v>195.53153686523399</c:v>
                </c:pt>
                <c:pt idx="5269">
                  <c:v>195.53169250488301</c:v>
                </c:pt>
                <c:pt idx="5270">
                  <c:v>195.49392089843701</c:v>
                </c:pt>
                <c:pt idx="5271">
                  <c:v>195.55119705200201</c:v>
                </c:pt>
                <c:pt idx="5272">
                  <c:v>195.53777160644501</c:v>
                </c:pt>
                <c:pt idx="5273">
                  <c:v>195.53205261230499</c:v>
                </c:pt>
                <c:pt idx="5274">
                  <c:v>195.53124084472699</c:v>
                </c:pt>
                <c:pt idx="5275">
                  <c:v>195.529861450195</c:v>
                </c:pt>
                <c:pt idx="5276">
                  <c:v>195.50752868652299</c:v>
                </c:pt>
                <c:pt idx="5277">
                  <c:v>195.54250793457001</c:v>
                </c:pt>
                <c:pt idx="5278">
                  <c:v>195.53284301757799</c:v>
                </c:pt>
                <c:pt idx="5279">
                  <c:v>195.53058624267601</c:v>
                </c:pt>
                <c:pt idx="5280">
                  <c:v>195.529376220703</c:v>
                </c:pt>
                <c:pt idx="5281">
                  <c:v>195.493740844727</c:v>
                </c:pt>
                <c:pt idx="5282">
                  <c:v>195.55018310546899</c:v>
                </c:pt>
                <c:pt idx="5283">
                  <c:v>195.536701202393</c:v>
                </c:pt>
                <c:pt idx="5284">
                  <c:v>195.53227233886699</c:v>
                </c:pt>
                <c:pt idx="5285">
                  <c:v>195.53004760742201</c:v>
                </c:pt>
                <c:pt idx="5286">
                  <c:v>195.53050537109399</c:v>
                </c:pt>
                <c:pt idx="5287">
                  <c:v>195.499576568604</c:v>
                </c:pt>
                <c:pt idx="5288">
                  <c:v>195.54021911621101</c:v>
                </c:pt>
                <c:pt idx="5289">
                  <c:v>195.53146057128899</c:v>
                </c:pt>
                <c:pt idx="5290">
                  <c:v>195.531167602539</c:v>
                </c:pt>
                <c:pt idx="5291">
                  <c:v>195.529735565186</c:v>
                </c:pt>
                <c:pt idx="5292">
                  <c:v>195.49516601562499</c:v>
                </c:pt>
                <c:pt idx="5293">
                  <c:v>195.55007019043001</c:v>
                </c:pt>
                <c:pt idx="5294">
                  <c:v>195.53585205078099</c:v>
                </c:pt>
                <c:pt idx="5295">
                  <c:v>195.531764984131</c:v>
                </c:pt>
                <c:pt idx="5296">
                  <c:v>195.52975769042999</c:v>
                </c:pt>
                <c:pt idx="5297">
                  <c:v>195.52865600585901</c:v>
                </c:pt>
                <c:pt idx="5298">
                  <c:v>195.50866088867201</c:v>
                </c:pt>
                <c:pt idx="5299">
                  <c:v>195.538806915283</c:v>
                </c:pt>
                <c:pt idx="5300">
                  <c:v>195.53399047851599</c:v>
                </c:pt>
                <c:pt idx="5301">
                  <c:v>195.531814575195</c:v>
                </c:pt>
                <c:pt idx="5302">
                  <c:v>195.52964782714801</c:v>
                </c:pt>
                <c:pt idx="5303">
                  <c:v>195.48649978637701</c:v>
                </c:pt>
                <c:pt idx="5304">
                  <c:v>195.54970397949199</c:v>
                </c:pt>
                <c:pt idx="5305">
                  <c:v>195.53644104003899</c:v>
                </c:pt>
                <c:pt idx="5306">
                  <c:v>195.53305969238301</c:v>
                </c:pt>
                <c:pt idx="5307">
                  <c:v>195.53063583374001</c:v>
                </c:pt>
                <c:pt idx="5308">
                  <c:v>195.53039245605501</c:v>
                </c:pt>
                <c:pt idx="5309">
                  <c:v>195.51080627441399</c:v>
                </c:pt>
                <c:pt idx="5310">
                  <c:v>195.53844604492201</c:v>
                </c:pt>
                <c:pt idx="5311">
                  <c:v>195.53281402587899</c:v>
                </c:pt>
                <c:pt idx="5312">
                  <c:v>195.53049926757799</c:v>
                </c:pt>
                <c:pt idx="5313">
                  <c:v>195.529379272461</c:v>
                </c:pt>
                <c:pt idx="5314">
                  <c:v>195.50007019042999</c:v>
                </c:pt>
                <c:pt idx="5315">
                  <c:v>195.544498443604</c:v>
                </c:pt>
                <c:pt idx="5316">
                  <c:v>195.53732299804699</c:v>
                </c:pt>
                <c:pt idx="5317">
                  <c:v>195.53240966796901</c:v>
                </c:pt>
                <c:pt idx="5318">
                  <c:v>195.53103637695301</c:v>
                </c:pt>
                <c:pt idx="5319">
                  <c:v>195.53051376342799</c:v>
                </c:pt>
                <c:pt idx="5320">
                  <c:v>195.50922546386701</c:v>
                </c:pt>
                <c:pt idx="5321">
                  <c:v>195.53956298828101</c:v>
                </c:pt>
                <c:pt idx="5322">
                  <c:v>195.53354797363301</c:v>
                </c:pt>
                <c:pt idx="5323">
                  <c:v>195.52861022949199</c:v>
                </c:pt>
                <c:pt idx="5324">
                  <c:v>195.53057250976599</c:v>
                </c:pt>
                <c:pt idx="5325">
                  <c:v>195.49732666015601</c:v>
                </c:pt>
                <c:pt idx="5326">
                  <c:v>195.54847412109399</c:v>
                </c:pt>
                <c:pt idx="5327">
                  <c:v>195.535758972168</c:v>
                </c:pt>
                <c:pt idx="5328">
                  <c:v>195.53098754882799</c:v>
                </c:pt>
                <c:pt idx="5329">
                  <c:v>195.53078002929701</c:v>
                </c:pt>
                <c:pt idx="5330">
                  <c:v>195.49923400878899</c:v>
                </c:pt>
                <c:pt idx="5331">
                  <c:v>195.54186630249001</c:v>
                </c:pt>
                <c:pt idx="5332">
                  <c:v>195.53976440429699</c:v>
                </c:pt>
                <c:pt idx="5333">
                  <c:v>195.533209228516</c:v>
                </c:pt>
                <c:pt idx="5334">
                  <c:v>195.530520629883</c:v>
                </c:pt>
                <c:pt idx="5335">
                  <c:v>195.53013610839801</c:v>
                </c:pt>
                <c:pt idx="5336">
                  <c:v>195.49648132324199</c:v>
                </c:pt>
                <c:pt idx="5337">
                  <c:v>195.54814147949199</c:v>
                </c:pt>
                <c:pt idx="5338">
                  <c:v>195.53606262207001</c:v>
                </c:pt>
                <c:pt idx="5339">
                  <c:v>195.53143692016599</c:v>
                </c:pt>
                <c:pt idx="5340">
                  <c:v>195.53150329589801</c:v>
                </c:pt>
                <c:pt idx="5341">
                  <c:v>195.499667358398</c:v>
                </c:pt>
                <c:pt idx="5342">
                  <c:v>195.54307861328101</c:v>
                </c:pt>
                <c:pt idx="5343">
                  <c:v>195.53853988647501</c:v>
                </c:pt>
                <c:pt idx="5344">
                  <c:v>195.53216857910201</c:v>
                </c:pt>
                <c:pt idx="5345">
                  <c:v>195.53005981445301</c:v>
                </c:pt>
                <c:pt idx="5346">
                  <c:v>195.52982177734401</c:v>
                </c:pt>
                <c:pt idx="5347">
                  <c:v>195.488681793213</c:v>
                </c:pt>
                <c:pt idx="5348">
                  <c:v>195.54960327148399</c:v>
                </c:pt>
                <c:pt idx="5349">
                  <c:v>195.53603515624999</c:v>
                </c:pt>
                <c:pt idx="5350">
                  <c:v>195.530184936523</c:v>
                </c:pt>
                <c:pt idx="5351">
                  <c:v>195.52854919433599</c:v>
                </c:pt>
                <c:pt idx="5352">
                  <c:v>195.49887084960901</c:v>
                </c:pt>
                <c:pt idx="5353">
                  <c:v>195.54105834960899</c:v>
                </c:pt>
                <c:pt idx="5354">
                  <c:v>195.53742370605499</c:v>
                </c:pt>
                <c:pt idx="5355">
                  <c:v>195.531635284424</c:v>
                </c:pt>
                <c:pt idx="5356">
                  <c:v>195.529452514648</c:v>
                </c:pt>
                <c:pt idx="5357">
                  <c:v>195.52920227050799</c:v>
                </c:pt>
                <c:pt idx="5358">
                  <c:v>195.50325012207</c:v>
                </c:pt>
                <c:pt idx="5359">
                  <c:v>195.547130584717</c:v>
                </c:pt>
                <c:pt idx="5360">
                  <c:v>195.53464965820299</c:v>
                </c:pt>
                <c:pt idx="5361">
                  <c:v>195.531335449219</c:v>
                </c:pt>
                <c:pt idx="5362">
                  <c:v>195.53046569824201</c:v>
                </c:pt>
                <c:pt idx="5363">
                  <c:v>195.49266052246099</c:v>
                </c:pt>
                <c:pt idx="5364">
                  <c:v>195.541754150391</c:v>
                </c:pt>
                <c:pt idx="5365">
                  <c:v>195.53850097656201</c:v>
                </c:pt>
                <c:pt idx="5366">
                  <c:v>195.53236999511699</c:v>
                </c:pt>
                <c:pt idx="5367">
                  <c:v>195.53044509887701</c:v>
                </c:pt>
                <c:pt idx="5368">
                  <c:v>195.52898864746101</c:v>
                </c:pt>
                <c:pt idx="5369">
                  <c:v>195.50804138183599</c:v>
                </c:pt>
                <c:pt idx="5370">
                  <c:v>195.54029235839801</c:v>
                </c:pt>
                <c:pt idx="5371">
                  <c:v>195.533946990967</c:v>
                </c:pt>
                <c:pt idx="5372">
                  <c:v>195.53008117675799</c:v>
                </c:pt>
                <c:pt idx="5373">
                  <c:v>195.52895812988299</c:v>
                </c:pt>
                <c:pt idx="5374">
                  <c:v>195.49333496093701</c:v>
                </c:pt>
                <c:pt idx="5375">
                  <c:v>195.55120849609401</c:v>
                </c:pt>
                <c:pt idx="5376">
                  <c:v>195.53664855957001</c:v>
                </c:pt>
                <c:pt idx="5377">
                  <c:v>195.53374938964799</c:v>
                </c:pt>
                <c:pt idx="5378">
                  <c:v>195.53103942871101</c:v>
                </c:pt>
                <c:pt idx="5379">
                  <c:v>195.53058624267601</c:v>
                </c:pt>
                <c:pt idx="5380">
                  <c:v>195.507077026367</c:v>
                </c:pt>
                <c:pt idx="5381">
                  <c:v>195.54041137695299</c:v>
                </c:pt>
                <c:pt idx="5382">
                  <c:v>195.53354187011701</c:v>
                </c:pt>
                <c:pt idx="5383">
                  <c:v>195.532470703125</c:v>
                </c:pt>
                <c:pt idx="5384">
                  <c:v>195.52830200195299</c:v>
                </c:pt>
                <c:pt idx="5385">
                  <c:v>195.493493652344</c:v>
                </c:pt>
                <c:pt idx="5386">
                  <c:v>195.54880981445299</c:v>
                </c:pt>
                <c:pt idx="5387">
                  <c:v>195.53559875488301</c:v>
                </c:pt>
                <c:pt idx="5388">
                  <c:v>195.53172912597699</c:v>
                </c:pt>
                <c:pt idx="5389">
                  <c:v>195.52950134277299</c:v>
                </c:pt>
                <c:pt idx="5390">
                  <c:v>195.530920410156</c:v>
                </c:pt>
                <c:pt idx="5391">
                  <c:v>195.499919891357</c:v>
                </c:pt>
                <c:pt idx="5392">
                  <c:v>195.53793334960901</c:v>
                </c:pt>
                <c:pt idx="5393">
                  <c:v>195.53347473144501</c:v>
                </c:pt>
                <c:pt idx="5394">
                  <c:v>195.53248596191401</c:v>
                </c:pt>
                <c:pt idx="5395">
                  <c:v>195.530387878418</c:v>
                </c:pt>
                <c:pt idx="5396">
                  <c:v>195.494219970703</c:v>
                </c:pt>
                <c:pt idx="5397">
                  <c:v>195.54903869628899</c:v>
                </c:pt>
                <c:pt idx="5398">
                  <c:v>195.53622741699201</c:v>
                </c:pt>
                <c:pt idx="5399">
                  <c:v>195.53292465210001</c:v>
                </c:pt>
                <c:pt idx="5400">
                  <c:v>195.52991333007799</c:v>
                </c:pt>
                <c:pt idx="5401">
                  <c:v>195.530429077148</c:v>
                </c:pt>
                <c:pt idx="5402">
                  <c:v>195.50971984863301</c:v>
                </c:pt>
                <c:pt idx="5403">
                  <c:v>195.53909683227499</c:v>
                </c:pt>
                <c:pt idx="5404">
                  <c:v>195.532720947266</c:v>
                </c:pt>
                <c:pt idx="5405">
                  <c:v>195.52957763671901</c:v>
                </c:pt>
                <c:pt idx="5406">
                  <c:v>195.52972412109401</c:v>
                </c:pt>
                <c:pt idx="5407">
                  <c:v>195.484775543213</c:v>
                </c:pt>
                <c:pt idx="5408">
                  <c:v>195.54748840331999</c:v>
                </c:pt>
                <c:pt idx="5409">
                  <c:v>195.53645324707</c:v>
                </c:pt>
                <c:pt idx="5410">
                  <c:v>195.53086853027301</c:v>
                </c:pt>
                <c:pt idx="5411">
                  <c:v>195.53020477294899</c:v>
                </c:pt>
                <c:pt idx="5412">
                  <c:v>195.52894592285199</c:v>
                </c:pt>
                <c:pt idx="5413">
                  <c:v>195.50806579589801</c:v>
                </c:pt>
                <c:pt idx="5414">
                  <c:v>195.53829956054699</c:v>
                </c:pt>
                <c:pt idx="5415">
                  <c:v>195.534126281738</c:v>
                </c:pt>
                <c:pt idx="5416">
                  <c:v>195.52894287109399</c:v>
                </c:pt>
                <c:pt idx="5417">
                  <c:v>195.53073730468799</c:v>
                </c:pt>
                <c:pt idx="5418">
                  <c:v>195.497235107422</c:v>
                </c:pt>
                <c:pt idx="5419">
                  <c:v>195.55221176147501</c:v>
                </c:pt>
                <c:pt idx="5420">
                  <c:v>195.53880920410199</c:v>
                </c:pt>
                <c:pt idx="5421">
                  <c:v>195.53231811523401</c:v>
                </c:pt>
                <c:pt idx="5422">
                  <c:v>195.53070068359401</c:v>
                </c:pt>
                <c:pt idx="5423">
                  <c:v>195.53030776977499</c:v>
                </c:pt>
                <c:pt idx="5424">
                  <c:v>195.50902404785199</c:v>
                </c:pt>
                <c:pt idx="5425">
                  <c:v>195.53958129882801</c:v>
                </c:pt>
                <c:pt idx="5426">
                  <c:v>195.53388061523401</c:v>
                </c:pt>
                <c:pt idx="5427">
                  <c:v>195.532035827637</c:v>
                </c:pt>
                <c:pt idx="5428">
                  <c:v>195.52898559570301</c:v>
                </c:pt>
                <c:pt idx="5429">
                  <c:v>195.496737670898</c:v>
                </c:pt>
                <c:pt idx="5430">
                  <c:v>195.54911804199199</c:v>
                </c:pt>
                <c:pt idx="5431">
                  <c:v>195.53604888916001</c:v>
                </c:pt>
                <c:pt idx="5432">
                  <c:v>195.53216247558601</c:v>
                </c:pt>
                <c:pt idx="5433">
                  <c:v>195.53053894043001</c:v>
                </c:pt>
                <c:pt idx="5434">
                  <c:v>195.49966430664099</c:v>
                </c:pt>
                <c:pt idx="5435">
                  <c:v>195.54238510131799</c:v>
                </c:pt>
                <c:pt idx="5436">
                  <c:v>195.53949890136701</c:v>
                </c:pt>
                <c:pt idx="5437">
                  <c:v>195.53187866210899</c:v>
                </c:pt>
                <c:pt idx="5438">
                  <c:v>195.53008422851599</c:v>
                </c:pt>
                <c:pt idx="5439">
                  <c:v>195.530414581299</c:v>
                </c:pt>
                <c:pt idx="5440">
                  <c:v>195.49697875976599</c:v>
                </c:pt>
                <c:pt idx="5441">
                  <c:v>195.54812316894501</c:v>
                </c:pt>
                <c:pt idx="5442">
                  <c:v>195.534747314453</c:v>
                </c:pt>
                <c:pt idx="5443">
                  <c:v>195.53264236450201</c:v>
                </c:pt>
                <c:pt idx="5444">
                  <c:v>195.53089294433599</c:v>
                </c:pt>
                <c:pt idx="5445">
                  <c:v>195.49811096191399</c:v>
                </c:pt>
                <c:pt idx="5446">
                  <c:v>195.54153747558601</c:v>
                </c:pt>
                <c:pt idx="5447">
                  <c:v>195.53872299194299</c:v>
                </c:pt>
                <c:pt idx="5448">
                  <c:v>195.53283386230501</c:v>
                </c:pt>
                <c:pt idx="5449">
                  <c:v>195.53058471679699</c:v>
                </c:pt>
                <c:pt idx="5450">
                  <c:v>195.52818603515601</c:v>
                </c:pt>
                <c:pt idx="5451">
                  <c:v>195.48921585082999</c:v>
                </c:pt>
                <c:pt idx="5452">
                  <c:v>195.54725036621099</c:v>
                </c:pt>
                <c:pt idx="5453">
                  <c:v>195.53464965820299</c:v>
                </c:pt>
                <c:pt idx="5454">
                  <c:v>195.53162536621099</c:v>
                </c:pt>
                <c:pt idx="5455">
                  <c:v>195.531200408936</c:v>
                </c:pt>
                <c:pt idx="5456">
                  <c:v>195.49922790527299</c:v>
                </c:pt>
                <c:pt idx="5457">
                  <c:v>195.540615844727</c:v>
                </c:pt>
                <c:pt idx="5458">
                  <c:v>195.536462402344</c:v>
                </c:pt>
                <c:pt idx="5459">
                  <c:v>195.53234481811501</c:v>
                </c:pt>
                <c:pt idx="5460">
                  <c:v>195.52981262207001</c:v>
                </c:pt>
                <c:pt idx="5461">
                  <c:v>195.52925720214799</c:v>
                </c:pt>
                <c:pt idx="5462">
                  <c:v>195.507653808594</c:v>
                </c:pt>
                <c:pt idx="5463">
                  <c:v>195.54235839843801</c:v>
                </c:pt>
                <c:pt idx="5464">
                  <c:v>195.535070800781</c:v>
                </c:pt>
                <c:pt idx="5465">
                  <c:v>195.53120117187501</c:v>
                </c:pt>
                <c:pt idx="5466">
                  <c:v>195.53016662597699</c:v>
                </c:pt>
                <c:pt idx="5467">
                  <c:v>195.495361328125</c:v>
                </c:pt>
                <c:pt idx="5468">
                  <c:v>195.54070739746101</c:v>
                </c:pt>
                <c:pt idx="5469">
                  <c:v>195.53756408691399</c:v>
                </c:pt>
                <c:pt idx="5470">
                  <c:v>195.53264160156201</c:v>
                </c:pt>
                <c:pt idx="5471">
                  <c:v>195.530555725098</c:v>
                </c:pt>
                <c:pt idx="5472">
                  <c:v>195.530184936523</c:v>
                </c:pt>
                <c:pt idx="5473">
                  <c:v>195.507815551758</c:v>
                </c:pt>
                <c:pt idx="5474">
                  <c:v>195.54075927734399</c:v>
                </c:pt>
                <c:pt idx="5475">
                  <c:v>195.53416442871099</c:v>
                </c:pt>
                <c:pt idx="5476">
                  <c:v>195.53139343261699</c:v>
                </c:pt>
                <c:pt idx="5477">
                  <c:v>195.52810363769501</c:v>
                </c:pt>
                <c:pt idx="5478">
                  <c:v>195.49444580078099</c:v>
                </c:pt>
                <c:pt idx="5479">
                  <c:v>195.55140686035199</c:v>
                </c:pt>
                <c:pt idx="5480">
                  <c:v>195.53713073730501</c:v>
                </c:pt>
                <c:pt idx="5481">
                  <c:v>195.53267822265599</c:v>
                </c:pt>
                <c:pt idx="5482">
                  <c:v>195.52977294921899</c:v>
                </c:pt>
                <c:pt idx="5483">
                  <c:v>195.53066635131799</c:v>
                </c:pt>
                <c:pt idx="5484">
                  <c:v>195.50606689453099</c:v>
                </c:pt>
                <c:pt idx="5485">
                  <c:v>195.53947753906201</c:v>
                </c:pt>
                <c:pt idx="5486">
                  <c:v>195.53275146484401</c:v>
                </c:pt>
                <c:pt idx="5487">
                  <c:v>195.53048324585001</c:v>
                </c:pt>
                <c:pt idx="5488">
                  <c:v>195.530520629883</c:v>
                </c:pt>
                <c:pt idx="5489">
                  <c:v>195.493328857422</c:v>
                </c:pt>
                <c:pt idx="5490">
                  <c:v>195.54848937988299</c:v>
                </c:pt>
                <c:pt idx="5491">
                  <c:v>195.53794097900399</c:v>
                </c:pt>
                <c:pt idx="5492">
                  <c:v>195.53199462890601</c:v>
                </c:pt>
                <c:pt idx="5493">
                  <c:v>195.52812194824199</c:v>
                </c:pt>
                <c:pt idx="5494">
                  <c:v>195.53090515136699</c:v>
                </c:pt>
                <c:pt idx="5495">
                  <c:v>195.499805450439</c:v>
                </c:pt>
                <c:pt idx="5496">
                  <c:v>195.54120483398401</c:v>
                </c:pt>
                <c:pt idx="5497">
                  <c:v>195.53266601562501</c:v>
                </c:pt>
                <c:pt idx="5498">
                  <c:v>195.52969055175799</c:v>
                </c:pt>
                <c:pt idx="5499">
                  <c:v>195.53071975707999</c:v>
                </c:pt>
                <c:pt idx="5500">
                  <c:v>195.49396057128899</c:v>
                </c:pt>
                <c:pt idx="5501">
                  <c:v>195.54853210449201</c:v>
                </c:pt>
                <c:pt idx="5502">
                  <c:v>195.53648986816401</c:v>
                </c:pt>
                <c:pt idx="5503">
                  <c:v>195.532535552979</c:v>
                </c:pt>
                <c:pt idx="5504">
                  <c:v>195.53016662597699</c:v>
                </c:pt>
                <c:pt idx="5505">
                  <c:v>195.52828063964799</c:v>
                </c:pt>
                <c:pt idx="5506">
                  <c:v>195.50897521972701</c:v>
                </c:pt>
                <c:pt idx="5507">
                  <c:v>195.54159927368201</c:v>
                </c:pt>
                <c:pt idx="5508">
                  <c:v>195.53293762206999</c:v>
                </c:pt>
                <c:pt idx="5509">
                  <c:v>195.53218994140599</c:v>
                </c:pt>
                <c:pt idx="5510">
                  <c:v>195.530596923828</c:v>
                </c:pt>
                <c:pt idx="5511">
                  <c:v>195.47776794433599</c:v>
                </c:pt>
                <c:pt idx="5512">
                  <c:v>195.55514221191399</c:v>
                </c:pt>
                <c:pt idx="5513">
                  <c:v>195.53609924316399</c:v>
                </c:pt>
                <c:pt idx="5514">
                  <c:v>195.53186035156199</c:v>
                </c:pt>
                <c:pt idx="5515">
                  <c:v>195.530349731445</c:v>
                </c:pt>
                <c:pt idx="5516">
                  <c:v>195.52902221679699</c:v>
                </c:pt>
                <c:pt idx="5517">
                  <c:v>195.50717468261701</c:v>
                </c:pt>
                <c:pt idx="5518">
                  <c:v>195.54004821777301</c:v>
                </c:pt>
                <c:pt idx="5519">
                  <c:v>195.53286361694299</c:v>
                </c:pt>
                <c:pt idx="5520">
                  <c:v>195.53199157714801</c:v>
                </c:pt>
                <c:pt idx="5521">
                  <c:v>195.529135131836</c:v>
                </c:pt>
                <c:pt idx="5522">
                  <c:v>195.49598999023399</c:v>
                </c:pt>
                <c:pt idx="5523">
                  <c:v>195.549755096436</c:v>
                </c:pt>
                <c:pt idx="5524">
                  <c:v>195.53764038085899</c:v>
                </c:pt>
                <c:pt idx="5525">
                  <c:v>195.53119812011701</c:v>
                </c:pt>
                <c:pt idx="5526">
                  <c:v>195.52932739257801</c:v>
                </c:pt>
                <c:pt idx="5527">
                  <c:v>195.52895736694299</c:v>
                </c:pt>
                <c:pt idx="5528">
                  <c:v>195.51034851074201</c:v>
                </c:pt>
                <c:pt idx="5529">
                  <c:v>195.53765563964799</c:v>
                </c:pt>
                <c:pt idx="5530">
                  <c:v>195.53127746582001</c:v>
                </c:pt>
                <c:pt idx="5531">
                  <c:v>195.53055953979501</c:v>
                </c:pt>
                <c:pt idx="5532">
                  <c:v>195.52934570312499</c:v>
                </c:pt>
                <c:pt idx="5533">
                  <c:v>195.49687805175799</c:v>
                </c:pt>
                <c:pt idx="5534">
                  <c:v>195.54797058105501</c:v>
                </c:pt>
                <c:pt idx="5535">
                  <c:v>195.53422164917001</c:v>
                </c:pt>
                <c:pt idx="5536">
                  <c:v>195.53225097656201</c:v>
                </c:pt>
                <c:pt idx="5537">
                  <c:v>195.52901306152299</c:v>
                </c:pt>
                <c:pt idx="5538">
                  <c:v>195.49822387695301</c:v>
                </c:pt>
                <c:pt idx="5539">
                  <c:v>195.541309356689</c:v>
                </c:pt>
                <c:pt idx="5540">
                  <c:v>195.53900451660201</c:v>
                </c:pt>
                <c:pt idx="5541">
                  <c:v>195.53115844726599</c:v>
                </c:pt>
                <c:pt idx="5542">
                  <c:v>195.530026245117</c:v>
                </c:pt>
                <c:pt idx="5543">
                  <c:v>195.52909851074199</c:v>
                </c:pt>
                <c:pt idx="5544">
                  <c:v>195.49660034179701</c:v>
                </c:pt>
                <c:pt idx="5545">
                  <c:v>195.54667358398399</c:v>
                </c:pt>
                <c:pt idx="5546">
                  <c:v>195.53438415527299</c:v>
                </c:pt>
                <c:pt idx="5547">
                  <c:v>195.531650543213</c:v>
                </c:pt>
                <c:pt idx="5548">
                  <c:v>195.52993469238299</c:v>
                </c:pt>
                <c:pt idx="5549">
                  <c:v>195.50027160644501</c:v>
                </c:pt>
                <c:pt idx="5550">
                  <c:v>195.54137573242201</c:v>
                </c:pt>
                <c:pt idx="5551">
                  <c:v>195.53778457641599</c:v>
                </c:pt>
                <c:pt idx="5552">
                  <c:v>195.53428344726601</c:v>
                </c:pt>
                <c:pt idx="5553">
                  <c:v>195.52934570312499</c:v>
                </c:pt>
                <c:pt idx="5554">
                  <c:v>195.52744750976601</c:v>
                </c:pt>
                <c:pt idx="5555">
                  <c:v>195.497482299805</c:v>
                </c:pt>
                <c:pt idx="5556">
                  <c:v>195.54389038085901</c:v>
                </c:pt>
                <c:pt idx="5557">
                  <c:v>195.53383178710899</c:v>
                </c:pt>
                <c:pt idx="5558">
                  <c:v>195.53130493164099</c:v>
                </c:pt>
                <c:pt idx="5559">
                  <c:v>195.53047180175801</c:v>
                </c:pt>
                <c:pt idx="5560">
                  <c:v>195.50067138671901</c:v>
                </c:pt>
                <c:pt idx="5561">
                  <c:v>195.54096679687501</c:v>
                </c:pt>
                <c:pt idx="5562">
                  <c:v>195.53697814941401</c:v>
                </c:pt>
                <c:pt idx="5563">
                  <c:v>195.53162002563499</c:v>
                </c:pt>
                <c:pt idx="5564">
                  <c:v>195.531256103516</c:v>
                </c:pt>
                <c:pt idx="5565">
                  <c:v>195.52899475097701</c:v>
                </c:pt>
                <c:pt idx="5566">
                  <c:v>195.506341552734</c:v>
                </c:pt>
                <c:pt idx="5567">
                  <c:v>195.541389465332</c:v>
                </c:pt>
                <c:pt idx="5568">
                  <c:v>195.53459777832001</c:v>
                </c:pt>
                <c:pt idx="5569">
                  <c:v>195.53153076171901</c:v>
                </c:pt>
                <c:pt idx="5570">
                  <c:v>195.52781677246099</c:v>
                </c:pt>
                <c:pt idx="5571">
                  <c:v>195.491199493408</c:v>
                </c:pt>
                <c:pt idx="5572">
                  <c:v>195.54026184081999</c:v>
                </c:pt>
                <c:pt idx="5573">
                  <c:v>195.53655700683601</c:v>
                </c:pt>
                <c:pt idx="5574">
                  <c:v>195.53110656738301</c:v>
                </c:pt>
                <c:pt idx="5575">
                  <c:v>195.52986907958999</c:v>
                </c:pt>
                <c:pt idx="5576">
                  <c:v>195.53021850585901</c:v>
                </c:pt>
                <c:pt idx="5577">
                  <c:v>195.506677246094</c:v>
                </c:pt>
                <c:pt idx="5578">
                  <c:v>195.54058532714799</c:v>
                </c:pt>
                <c:pt idx="5579">
                  <c:v>195.53291320800801</c:v>
                </c:pt>
                <c:pt idx="5580">
                  <c:v>195.53105163574199</c:v>
                </c:pt>
                <c:pt idx="5581">
                  <c:v>195.53147277831999</c:v>
                </c:pt>
                <c:pt idx="5582">
                  <c:v>195.49407348632801</c:v>
                </c:pt>
                <c:pt idx="5583">
                  <c:v>195.550666809082</c:v>
                </c:pt>
                <c:pt idx="5584">
                  <c:v>195.53985290527299</c:v>
                </c:pt>
                <c:pt idx="5585">
                  <c:v>195.53177795410201</c:v>
                </c:pt>
                <c:pt idx="5586">
                  <c:v>195.52985229492199</c:v>
                </c:pt>
                <c:pt idx="5587">
                  <c:v>195.52988433837899</c:v>
                </c:pt>
                <c:pt idx="5588">
                  <c:v>195.50605163574201</c:v>
                </c:pt>
                <c:pt idx="5589">
                  <c:v>195.54154663085899</c:v>
                </c:pt>
                <c:pt idx="5590">
                  <c:v>195.53305053710901</c:v>
                </c:pt>
                <c:pt idx="5591">
                  <c:v>195.52893447875999</c:v>
                </c:pt>
                <c:pt idx="5592">
                  <c:v>195.52975158691399</c:v>
                </c:pt>
                <c:pt idx="5593">
                  <c:v>195.49443664550799</c:v>
                </c:pt>
                <c:pt idx="5594">
                  <c:v>195.54773864746099</c:v>
                </c:pt>
                <c:pt idx="5595">
                  <c:v>195.535926818848</c:v>
                </c:pt>
                <c:pt idx="5596">
                  <c:v>195.531173706055</c:v>
                </c:pt>
                <c:pt idx="5597">
                  <c:v>195.53062133789101</c:v>
                </c:pt>
                <c:pt idx="5598">
                  <c:v>195.52878723144499</c:v>
                </c:pt>
                <c:pt idx="5599">
                  <c:v>195.49917602539099</c:v>
                </c:pt>
                <c:pt idx="5600">
                  <c:v>195.54265136718701</c:v>
                </c:pt>
                <c:pt idx="5601">
                  <c:v>195.53327636718799</c:v>
                </c:pt>
                <c:pt idx="5602">
                  <c:v>195.53071899414101</c:v>
                </c:pt>
                <c:pt idx="5603">
                  <c:v>195.528846740723</c:v>
                </c:pt>
                <c:pt idx="5604">
                  <c:v>195.48764953613301</c:v>
                </c:pt>
                <c:pt idx="5605">
                  <c:v>195.55440673828099</c:v>
                </c:pt>
                <c:pt idx="5606">
                  <c:v>195.53798522949199</c:v>
                </c:pt>
                <c:pt idx="5607">
                  <c:v>195.53162002563499</c:v>
                </c:pt>
                <c:pt idx="5608">
                  <c:v>195.53122558593799</c:v>
                </c:pt>
                <c:pt idx="5609">
                  <c:v>195.52805786132799</c:v>
                </c:pt>
                <c:pt idx="5610">
                  <c:v>195.5087890625</c:v>
                </c:pt>
                <c:pt idx="5611">
                  <c:v>195.53951644897501</c:v>
                </c:pt>
                <c:pt idx="5612">
                  <c:v>195.53319396972699</c:v>
                </c:pt>
                <c:pt idx="5613">
                  <c:v>195.53089904785199</c:v>
                </c:pt>
                <c:pt idx="5614">
                  <c:v>195.52711791992201</c:v>
                </c:pt>
                <c:pt idx="5615">
                  <c:v>195.477344512939</c:v>
                </c:pt>
                <c:pt idx="5616">
                  <c:v>195.55447998046901</c:v>
                </c:pt>
                <c:pt idx="5617">
                  <c:v>195.537194824219</c:v>
                </c:pt>
                <c:pt idx="5618">
                  <c:v>195.53105163574199</c:v>
                </c:pt>
                <c:pt idx="5619">
                  <c:v>195.53020095825201</c:v>
                </c:pt>
                <c:pt idx="5620">
                  <c:v>195.52940673828101</c:v>
                </c:pt>
                <c:pt idx="5621">
                  <c:v>195.51271667480501</c:v>
                </c:pt>
                <c:pt idx="5622">
                  <c:v>195.53974609375001</c:v>
                </c:pt>
                <c:pt idx="5623">
                  <c:v>195.53248596191401</c:v>
                </c:pt>
                <c:pt idx="5624">
                  <c:v>195.53173828125</c:v>
                </c:pt>
                <c:pt idx="5625">
                  <c:v>195.529943847656</c:v>
                </c:pt>
                <c:pt idx="5626">
                  <c:v>195.496670532227</c:v>
                </c:pt>
                <c:pt idx="5627">
                  <c:v>195.54905319213901</c:v>
                </c:pt>
                <c:pt idx="5628">
                  <c:v>195.53620300292999</c:v>
                </c:pt>
                <c:pt idx="5629">
                  <c:v>195.53264465332001</c:v>
                </c:pt>
                <c:pt idx="5630">
                  <c:v>195.53005981445301</c:v>
                </c:pt>
                <c:pt idx="5631">
                  <c:v>195.52896118164099</c:v>
                </c:pt>
                <c:pt idx="5632">
                  <c:v>195.50906982421901</c:v>
                </c:pt>
                <c:pt idx="5633">
                  <c:v>195.53875427246101</c:v>
                </c:pt>
                <c:pt idx="5634">
                  <c:v>195.53184509277301</c:v>
                </c:pt>
                <c:pt idx="5635">
                  <c:v>195.529308319092</c:v>
                </c:pt>
                <c:pt idx="5636">
                  <c:v>195.52926025390599</c:v>
                </c:pt>
                <c:pt idx="5637">
                  <c:v>195.49985046386701</c:v>
                </c:pt>
                <c:pt idx="5638">
                  <c:v>195.54707336425801</c:v>
                </c:pt>
                <c:pt idx="5639">
                  <c:v>195.535808563232</c:v>
                </c:pt>
                <c:pt idx="5640">
                  <c:v>195.53227844238299</c:v>
                </c:pt>
                <c:pt idx="5641">
                  <c:v>195.52859802246101</c:v>
                </c:pt>
                <c:pt idx="5642">
                  <c:v>195.49872436523401</c:v>
                </c:pt>
                <c:pt idx="5643">
                  <c:v>195.53906631469701</c:v>
                </c:pt>
                <c:pt idx="5644">
                  <c:v>195.53955078125</c:v>
                </c:pt>
                <c:pt idx="5645">
                  <c:v>195.53285827636699</c:v>
                </c:pt>
                <c:pt idx="5646">
                  <c:v>195.52930603027301</c:v>
                </c:pt>
                <c:pt idx="5647">
                  <c:v>195.53066635131799</c:v>
                </c:pt>
                <c:pt idx="5648">
                  <c:v>195.50438537597699</c:v>
                </c:pt>
                <c:pt idx="5649">
                  <c:v>195.541580200195</c:v>
                </c:pt>
                <c:pt idx="5650">
                  <c:v>195.53265991210901</c:v>
                </c:pt>
                <c:pt idx="5651">
                  <c:v>195.530620574951</c:v>
                </c:pt>
                <c:pt idx="5652">
                  <c:v>195.52939758300801</c:v>
                </c:pt>
                <c:pt idx="5653">
                  <c:v>195.49989013671899</c:v>
                </c:pt>
                <c:pt idx="5654">
                  <c:v>195.54108581542999</c:v>
                </c:pt>
                <c:pt idx="5655">
                  <c:v>195.53793716430701</c:v>
                </c:pt>
                <c:pt idx="5656">
                  <c:v>195.53338928222701</c:v>
                </c:pt>
                <c:pt idx="5657">
                  <c:v>195.53085327148401</c:v>
                </c:pt>
                <c:pt idx="5658">
                  <c:v>195.53048706054699</c:v>
                </c:pt>
                <c:pt idx="5659">
                  <c:v>195.495876312256</c:v>
                </c:pt>
                <c:pt idx="5660">
                  <c:v>195.54349060058601</c:v>
                </c:pt>
                <c:pt idx="5661">
                  <c:v>195.53566894531201</c:v>
                </c:pt>
                <c:pt idx="5662">
                  <c:v>195.53098144531299</c:v>
                </c:pt>
                <c:pt idx="5663">
                  <c:v>195.52923965454099</c:v>
                </c:pt>
                <c:pt idx="5664">
                  <c:v>195.50003662109401</c:v>
                </c:pt>
                <c:pt idx="5665">
                  <c:v>195.53983154296901</c:v>
                </c:pt>
                <c:pt idx="5666">
                  <c:v>195.53746032714801</c:v>
                </c:pt>
                <c:pt idx="5667">
                  <c:v>195.53184890747099</c:v>
                </c:pt>
                <c:pt idx="5668">
                  <c:v>195.53114013671899</c:v>
                </c:pt>
                <c:pt idx="5669">
                  <c:v>195.52984619140599</c:v>
                </c:pt>
                <c:pt idx="5670">
                  <c:v>195.50625305175799</c:v>
                </c:pt>
                <c:pt idx="5671">
                  <c:v>195.542121887207</c:v>
                </c:pt>
                <c:pt idx="5672">
                  <c:v>195.53241271972701</c:v>
                </c:pt>
                <c:pt idx="5673">
                  <c:v>195.52934875488299</c:v>
                </c:pt>
                <c:pt idx="5674">
                  <c:v>195.52886962890599</c:v>
                </c:pt>
                <c:pt idx="5675">
                  <c:v>195.49152374267601</c:v>
                </c:pt>
                <c:pt idx="5676">
                  <c:v>195.54039306640601</c:v>
                </c:pt>
                <c:pt idx="5677">
                  <c:v>195.53907165527301</c:v>
                </c:pt>
                <c:pt idx="5678">
                  <c:v>195.53168334960901</c:v>
                </c:pt>
                <c:pt idx="5679">
                  <c:v>195.53103637695301</c:v>
                </c:pt>
                <c:pt idx="5680">
                  <c:v>195.52920227050799</c:v>
                </c:pt>
                <c:pt idx="5681">
                  <c:v>195.50633544921899</c:v>
                </c:pt>
                <c:pt idx="5682">
                  <c:v>195.54210510253901</c:v>
                </c:pt>
                <c:pt idx="5683">
                  <c:v>195.53389358520499</c:v>
                </c:pt>
                <c:pt idx="5684">
                  <c:v>195.530432128906</c:v>
                </c:pt>
                <c:pt idx="5685">
                  <c:v>195.53081359863299</c:v>
                </c:pt>
                <c:pt idx="5686">
                  <c:v>195.49315185546899</c:v>
                </c:pt>
                <c:pt idx="5687">
                  <c:v>195.551628112793</c:v>
                </c:pt>
                <c:pt idx="5688">
                  <c:v>195.53713073730501</c:v>
                </c:pt>
                <c:pt idx="5689">
                  <c:v>195.53058471679699</c:v>
                </c:pt>
                <c:pt idx="5690">
                  <c:v>195.52956542968701</c:v>
                </c:pt>
                <c:pt idx="5691">
                  <c:v>195.52841567993201</c:v>
                </c:pt>
                <c:pt idx="5692">
                  <c:v>195.505770874023</c:v>
                </c:pt>
                <c:pt idx="5693">
                  <c:v>195.54216003418</c:v>
                </c:pt>
                <c:pt idx="5694">
                  <c:v>195.53249816894501</c:v>
                </c:pt>
                <c:pt idx="5695">
                  <c:v>195.531337738037</c:v>
                </c:pt>
                <c:pt idx="5696">
                  <c:v>195.529949951172</c:v>
                </c:pt>
                <c:pt idx="5697">
                  <c:v>195.48796691894501</c:v>
                </c:pt>
                <c:pt idx="5698">
                  <c:v>195.55421142578101</c:v>
                </c:pt>
                <c:pt idx="5699">
                  <c:v>195.53784942626999</c:v>
                </c:pt>
                <c:pt idx="5700">
                  <c:v>195.53262023925799</c:v>
                </c:pt>
                <c:pt idx="5701">
                  <c:v>195.53037719726601</c:v>
                </c:pt>
                <c:pt idx="5702">
                  <c:v>195.52857971191401</c:v>
                </c:pt>
                <c:pt idx="5703">
                  <c:v>195.50058364868201</c:v>
                </c:pt>
                <c:pt idx="5704">
                  <c:v>195.53838500976599</c:v>
                </c:pt>
                <c:pt idx="5705">
                  <c:v>195.53303527832</c:v>
                </c:pt>
                <c:pt idx="5706">
                  <c:v>195.52958374023399</c:v>
                </c:pt>
                <c:pt idx="5707">
                  <c:v>195.52758026123001</c:v>
                </c:pt>
                <c:pt idx="5708">
                  <c:v>195.48894653320301</c:v>
                </c:pt>
                <c:pt idx="5709">
                  <c:v>195.55262451171899</c:v>
                </c:pt>
                <c:pt idx="5710">
                  <c:v>195.53593444824199</c:v>
                </c:pt>
                <c:pt idx="5711">
                  <c:v>195.53125</c:v>
                </c:pt>
                <c:pt idx="5712">
                  <c:v>195.52890319824201</c:v>
                </c:pt>
                <c:pt idx="5713">
                  <c:v>195.52795104980501</c:v>
                </c:pt>
                <c:pt idx="5714">
                  <c:v>195.50876770019499</c:v>
                </c:pt>
                <c:pt idx="5715">
                  <c:v>195.537647247314</c:v>
                </c:pt>
                <c:pt idx="5716">
                  <c:v>195.53265686035201</c:v>
                </c:pt>
                <c:pt idx="5717">
                  <c:v>195.53088378906199</c:v>
                </c:pt>
                <c:pt idx="5718">
                  <c:v>195.53029785156201</c:v>
                </c:pt>
                <c:pt idx="5719">
                  <c:v>195.480381011963</c:v>
                </c:pt>
                <c:pt idx="5720">
                  <c:v>195.55258178710901</c:v>
                </c:pt>
                <c:pt idx="5721">
                  <c:v>195.53609619140599</c:v>
                </c:pt>
                <c:pt idx="5722">
                  <c:v>195.53148498535199</c:v>
                </c:pt>
                <c:pt idx="5723">
                  <c:v>195.528499603271</c:v>
                </c:pt>
                <c:pt idx="5724">
                  <c:v>195.52902832031299</c:v>
                </c:pt>
                <c:pt idx="5725">
                  <c:v>195.50950927734399</c:v>
                </c:pt>
                <c:pt idx="5726">
                  <c:v>195.53937072753899</c:v>
                </c:pt>
                <c:pt idx="5727">
                  <c:v>195.53203964233401</c:v>
                </c:pt>
                <c:pt idx="5728">
                  <c:v>195.53008117675799</c:v>
                </c:pt>
                <c:pt idx="5729">
                  <c:v>195.52911071777299</c:v>
                </c:pt>
                <c:pt idx="5730">
                  <c:v>195.49776916503899</c:v>
                </c:pt>
                <c:pt idx="5731">
                  <c:v>195.548095703125</c:v>
                </c:pt>
                <c:pt idx="5732">
                  <c:v>195.53565979003901</c:v>
                </c:pt>
                <c:pt idx="5733">
                  <c:v>195.53063659668001</c:v>
                </c:pt>
                <c:pt idx="5734">
                  <c:v>195.53013610839801</c:v>
                </c:pt>
                <c:pt idx="5735">
                  <c:v>195.52825927734401</c:v>
                </c:pt>
                <c:pt idx="5736">
                  <c:v>195.50731506347699</c:v>
                </c:pt>
                <c:pt idx="5737">
                  <c:v>195.53854064941399</c:v>
                </c:pt>
                <c:pt idx="5738">
                  <c:v>195.53297729492201</c:v>
                </c:pt>
                <c:pt idx="5739">
                  <c:v>195.530082702637</c:v>
                </c:pt>
                <c:pt idx="5740">
                  <c:v>195.530023193359</c:v>
                </c:pt>
                <c:pt idx="5741">
                  <c:v>195.503817749023</c:v>
                </c:pt>
                <c:pt idx="5742">
                  <c:v>195.54245910644499</c:v>
                </c:pt>
                <c:pt idx="5743">
                  <c:v>195.53490447998001</c:v>
                </c:pt>
                <c:pt idx="5744">
                  <c:v>195.53184814453101</c:v>
                </c:pt>
                <c:pt idx="5745">
                  <c:v>195.52943115234399</c:v>
                </c:pt>
                <c:pt idx="5746">
                  <c:v>195.49907531738299</c:v>
                </c:pt>
                <c:pt idx="5747">
                  <c:v>195.53912353515599</c:v>
                </c:pt>
                <c:pt idx="5748">
                  <c:v>195.53962402343799</c:v>
                </c:pt>
                <c:pt idx="5749">
                  <c:v>195.53244323730499</c:v>
                </c:pt>
                <c:pt idx="5750">
                  <c:v>195.52953186035199</c:v>
                </c:pt>
                <c:pt idx="5751">
                  <c:v>195.52822494506799</c:v>
                </c:pt>
                <c:pt idx="5752">
                  <c:v>195.50172424316401</c:v>
                </c:pt>
                <c:pt idx="5753">
                  <c:v>195.54365234375001</c:v>
                </c:pt>
                <c:pt idx="5754">
                  <c:v>195.53375854492199</c:v>
                </c:pt>
                <c:pt idx="5755">
                  <c:v>195.53091430664099</c:v>
                </c:pt>
                <c:pt idx="5756">
                  <c:v>195.53054809570301</c:v>
                </c:pt>
                <c:pt idx="5757">
                  <c:v>195.50037841796899</c:v>
                </c:pt>
                <c:pt idx="5758">
                  <c:v>195.54031982421901</c:v>
                </c:pt>
                <c:pt idx="5759">
                  <c:v>195.538341522217</c:v>
                </c:pt>
                <c:pt idx="5760">
                  <c:v>195.53275146484401</c:v>
                </c:pt>
                <c:pt idx="5761">
                  <c:v>195.53158569335901</c:v>
                </c:pt>
                <c:pt idx="5762">
                  <c:v>195.53005676269501</c:v>
                </c:pt>
                <c:pt idx="5763">
                  <c:v>195.49288558960001</c:v>
                </c:pt>
                <c:pt idx="5764">
                  <c:v>195.54293518066399</c:v>
                </c:pt>
                <c:pt idx="5765">
                  <c:v>195.53348083496101</c:v>
                </c:pt>
                <c:pt idx="5766">
                  <c:v>195.53040466308599</c:v>
                </c:pt>
                <c:pt idx="5767">
                  <c:v>195.52990341186501</c:v>
                </c:pt>
                <c:pt idx="5768">
                  <c:v>195.50020751953099</c:v>
                </c:pt>
                <c:pt idx="5769">
                  <c:v>195.542153930664</c:v>
                </c:pt>
                <c:pt idx="5770">
                  <c:v>195.538656616211</c:v>
                </c:pt>
                <c:pt idx="5771">
                  <c:v>195.53082275390599</c:v>
                </c:pt>
                <c:pt idx="5772">
                  <c:v>195.53220214843799</c:v>
                </c:pt>
                <c:pt idx="5773">
                  <c:v>195.52910461425799</c:v>
                </c:pt>
                <c:pt idx="5774">
                  <c:v>195.50502624511699</c:v>
                </c:pt>
                <c:pt idx="5775">
                  <c:v>195.542888641357</c:v>
                </c:pt>
                <c:pt idx="5776">
                  <c:v>195.53407287597699</c:v>
                </c:pt>
                <c:pt idx="5777">
                  <c:v>195.530841064453</c:v>
                </c:pt>
                <c:pt idx="5778">
                  <c:v>195.528884887695</c:v>
                </c:pt>
                <c:pt idx="5779">
                  <c:v>195.49225997924799</c:v>
                </c:pt>
                <c:pt idx="5780">
                  <c:v>195.54070129394501</c:v>
                </c:pt>
                <c:pt idx="5781">
                  <c:v>195.53679199218701</c:v>
                </c:pt>
                <c:pt idx="5782">
                  <c:v>195.53202209472701</c:v>
                </c:pt>
                <c:pt idx="5783">
                  <c:v>195.529003143311</c:v>
                </c:pt>
                <c:pt idx="5784">
                  <c:v>195.52837829589799</c:v>
                </c:pt>
                <c:pt idx="5785">
                  <c:v>195.50603027343701</c:v>
                </c:pt>
                <c:pt idx="5786">
                  <c:v>195.54216003418</c:v>
                </c:pt>
                <c:pt idx="5787">
                  <c:v>195.532752990723</c:v>
                </c:pt>
                <c:pt idx="5788">
                  <c:v>195.53013000488301</c:v>
                </c:pt>
                <c:pt idx="5789">
                  <c:v>195.52981567382801</c:v>
                </c:pt>
                <c:pt idx="5790">
                  <c:v>195.48724060058601</c:v>
                </c:pt>
                <c:pt idx="5791">
                  <c:v>195.55652236938499</c:v>
                </c:pt>
                <c:pt idx="5792">
                  <c:v>195.53838195800799</c:v>
                </c:pt>
                <c:pt idx="5793">
                  <c:v>195.53232116699201</c:v>
                </c:pt>
                <c:pt idx="5794">
                  <c:v>195.53170776367199</c:v>
                </c:pt>
                <c:pt idx="5795">
                  <c:v>195.528205871582</c:v>
                </c:pt>
                <c:pt idx="5796">
                  <c:v>195.505294799805</c:v>
                </c:pt>
                <c:pt idx="5797">
                  <c:v>195.540768432617</c:v>
                </c:pt>
                <c:pt idx="5798">
                  <c:v>195.533200073242</c:v>
                </c:pt>
                <c:pt idx="5799">
                  <c:v>195.530452728271</c:v>
                </c:pt>
                <c:pt idx="5800">
                  <c:v>195.52901306152299</c:v>
                </c:pt>
                <c:pt idx="5801">
                  <c:v>195.490646362305</c:v>
                </c:pt>
                <c:pt idx="5802">
                  <c:v>195.552655029297</c:v>
                </c:pt>
                <c:pt idx="5803">
                  <c:v>195.537467956543</c:v>
                </c:pt>
                <c:pt idx="5804">
                  <c:v>195.53171997070299</c:v>
                </c:pt>
                <c:pt idx="5805">
                  <c:v>195.52869873046899</c:v>
                </c:pt>
                <c:pt idx="5806">
                  <c:v>195.528973388672</c:v>
                </c:pt>
                <c:pt idx="5807">
                  <c:v>195.49872207641599</c:v>
                </c:pt>
                <c:pt idx="5808">
                  <c:v>195.53920593261699</c:v>
                </c:pt>
                <c:pt idx="5809">
                  <c:v>195.53265991210901</c:v>
                </c:pt>
                <c:pt idx="5810">
                  <c:v>195.53007812499999</c:v>
                </c:pt>
                <c:pt idx="5811">
                  <c:v>195.52776336669899</c:v>
                </c:pt>
                <c:pt idx="5812">
                  <c:v>195.49014282226599</c:v>
                </c:pt>
                <c:pt idx="5813">
                  <c:v>195.55278625488299</c:v>
                </c:pt>
                <c:pt idx="5814">
                  <c:v>195.53828735351601</c:v>
                </c:pt>
                <c:pt idx="5815">
                  <c:v>195.53128051757801</c:v>
                </c:pt>
                <c:pt idx="5816">
                  <c:v>195.52819824218801</c:v>
                </c:pt>
                <c:pt idx="5817">
                  <c:v>195.52920532226599</c:v>
                </c:pt>
                <c:pt idx="5818">
                  <c:v>195.50965576171899</c:v>
                </c:pt>
                <c:pt idx="5819">
                  <c:v>195.53991699218801</c:v>
                </c:pt>
                <c:pt idx="5820">
                  <c:v>195.53251953124999</c:v>
                </c:pt>
                <c:pt idx="5821">
                  <c:v>195.52930603027301</c:v>
                </c:pt>
                <c:pt idx="5822">
                  <c:v>195.53042602539099</c:v>
                </c:pt>
                <c:pt idx="5823">
                  <c:v>195.480045318604</c:v>
                </c:pt>
                <c:pt idx="5824">
                  <c:v>195.55054931640601</c:v>
                </c:pt>
                <c:pt idx="5825">
                  <c:v>195.536215209961</c:v>
                </c:pt>
                <c:pt idx="5826">
                  <c:v>195.53073730468799</c:v>
                </c:pt>
                <c:pt idx="5827">
                  <c:v>195.52858352661099</c:v>
                </c:pt>
                <c:pt idx="5828">
                  <c:v>195.528231811523</c:v>
                </c:pt>
                <c:pt idx="5829">
                  <c:v>195.50690612792999</c:v>
                </c:pt>
                <c:pt idx="5830">
                  <c:v>195.53953552246099</c:v>
                </c:pt>
                <c:pt idx="5831">
                  <c:v>195.533039093018</c:v>
                </c:pt>
                <c:pt idx="5832">
                  <c:v>195.52851867675801</c:v>
                </c:pt>
                <c:pt idx="5833">
                  <c:v>195.52902221679699</c:v>
                </c:pt>
                <c:pt idx="5834">
                  <c:v>195.50400695800801</c:v>
                </c:pt>
                <c:pt idx="5835">
                  <c:v>195.54563522338901</c:v>
                </c:pt>
                <c:pt idx="5836">
                  <c:v>195.53601989746099</c:v>
                </c:pt>
                <c:pt idx="5837">
                  <c:v>195.53054504394501</c:v>
                </c:pt>
                <c:pt idx="5838">
                  <c:v>195.53078308105501</c:v>
                </c:pt>
                <c:pt idx="5839">
                  <c:v>195.528575897217</c:v>
                </c:pt>
                <c:pt idx="5840">
                  <c:v>195.50725708007801</c:v>
                </c:pt>
                <c:pt idx="5841">
                  <c:v>195.53996582031201</c:v>
                </c:pt>
                <c:pt idx="5842">
                  <c:v>195.53278198242199</c:v>
                </c:pt>
                <c:pt idx="5843">
                  <c:v>195.53054809570301</c:v>
                </c:pt>
                <c:pt idx="5844">
                  <c:v>195.52787170410201</c:v>
                </c:pt>
                <c:pt idx="5845">
                  <c:v>195.50068969726601</c:v>
                </c:pt>
                <c:pt idx="5846">
                  <c:v>195.54258728027301</c:v>
                </c:pt>
                <c:pt idx="5847">
                  <c:v>195.53381347656199</c:v>
                </c:pt>
                <c:pt idx="5848">
                  <c:v>195.52947998046901</c:v>
                </c:pt>
                <c:pt idx="5849">
                  <c:v>195.528970336914</c:v>
                </c:pt>
                <c:pt idx="5850">
                  <c:v>195.49953918457001</c:v>
                </c:pt>
                <c:pt idx="5851">
                  <c:v>195.538215637207</c:v>
                </c:pt>
                <c:pt idx="5852">
                  <c:v>195.53819580078101</c:v>
                </c:pt>
                <c:pt idx="5853">
                  <c:v>195.53064575195299</c:v>
                </c:pt>
                <c:pt idx="5854">
                  <c:v>195.53090515136699</c:v>
                </c:pt>
                <c:pt idx="5855">
                  <c:v>195.529182434082</c:v>
                </c:pt>
                <c:pt idx="5856">
                  <c:v>195.501382446289</c:v>
                </c:pt>
                <c:pt idx="5857">
                  <c:v>195.54388732910201</c:v>
                </c:pt>
                <c:pt idx="5858">
                  <c:v>195.53285522460899</c:v>
                </c:pt>
                <c:pt idx="5859">
                  <c:v>195.53141021728501</c:v>
                </c:pt>
                <c:pt idx="5860">
                  <c:v>195.52736206054701</c:v>
                </c:pt>
                <c:pt idx="5861">
                  <c:v>195.49895019531201</c:v>
                </c:pt>
                <c:pt idx="5862">
                  <c:v>195.54149169921899</c:v>
                </c:pt>
                <c:pt idx="5863">
                  <c:v>195.53749847412101</c:v>
                </c:pt>
                <c:pt idx="5864">
                  <c:v>195.531988525391</c:v>
                </c:pt>
                <c:pt idx="5865">
                  <c:v>195.52878723144499</c:v>
                </c:pt>
                <c:pt idx="5866">
                  <c:v>195.52884826660201</c:v>
                </c:pt>
                <c:pt idx="5867">
                  <c:v>195.49640655517601</c:v>
                </c:pt>
                <c:pt idx="5868">
                  <c:v>195.54277954101599</c:v>
                </c:pt>
                <c:pt idx="5869">
                  <c:v>195.53181152343799</c:v>
                </c:pt>
                <c:pt idx="5870">
                  <c:v>195.53016967773399</c:v>
                </c:pt>
                <c:pt idx="5871">
                  <c:v>195.529052734375</c:v>
                </c:pt>
                <c:pt idx="5872">
                  <c:v>195.50018920898401</c:v>
                </c:pt>
                <c:pt idx="5873">
                  <c:v>195.54094848632801</c:v>
                </c:pt>
                <c:pt idx="5874">
                  <c:v>195.53836669921901</c:v>
                </c:pt>
                <c:pt idx="5875">
                  <c:v>195.531726837158</c:v>
                </c:pt>
                <c:pt idx="5876">
                  <c:v>195.52964477539101</c:v>
                </c:pt>
                <c:pt idx="5877">
                  <c:v>195.52855529785199</c:v>
                </c:pt>
                <c:pt idx="5878">
                  <c:v>195.50644531250001</c:v>
                </c:pt>
                <c:pt idx="5879">
                  <c:v>195.541450500488</c:v>
                </c:pt>
                <c:pt idx="5880">
                  <c:v>195.53446044921901</c:v>
                </c:pt>
                <c:pt idx="5881">
                  <c:v>195.53022460937501</c:v>
                </c:pt>
                <c:pt idx="5882">
                  <c:v>195.52803955078099</c:v>
                </c:pt>
                <c:pt idx="5883">
                  <c:v>195.482975006104</c:v>
                </c:pt>
                <c:pt idx="5884">
                  <c:v>195.54521484374999</c:v>
                </c:pt>
                <c:pt idx="5885">
                  <c:v>195.53811645507801</c:v>
                </c:pt>
                <c:pt idx="5886">
                  <c:v>195.53275451660201</c:v>
                </c:pt>
                <c:pt idx="5887">
                  <c:v>195.52971267700201</c:v>
                </c:pt>
                <c:pt idx="5888">
                  <c:v>195.52990112304701</c:v>
                </c:pt>
                <c:pt idx="5889">
                  <c:v>195.50429992675799</c:v>
                </c:pt>
                <c:pt idx="5890">
                  <c:v>195.53945312499999</c:v>
                </c:pt>
                <c:pt idx="5891">
                  <c:v>195.53326416015599</c:v>
                </c:pt>
                <c:pt idx="5892">
                  <c:v>195.53098449706999</c:v>
                </c:pt>
                <c:pt idx="5893">
                  <c:v>195.52836914062499</c:v>
                </c:pt>
                <c:pt idx="5894">
                  <c:v>195.48838500976601</c:v>
                </c:pt>
                <c:pt idx="5895">
                  <c:v>195.55534362793</c:v>
                </c:pt>
                <c:pt idx="5896">
                  <c:v>195.53931579589801</c:v>
                </c:pt>
                <c:pt idx="5897">
                  <c:v>195.53135070800801</c:v>
                </c:pt>
                <c:pt idx="5898">
                  <c:v>195.52776489257801</c:v>
                </c:pt>
                <c:pt idx="5899">
                  <c:v>195.530284881592</c:v>
                </c:pt>
                <c:pt idx="5900">
                  <c:v>195.50475769043001</c:v>
                </c:pt>
                <c:pt idx="5901">
                  <c:v>195.539794921875</c:v>
                </c:pt>
                <c:pt idx="5902">
                  <c:v>195.531741333008</c:v>
                </c:pt>
                <c:pt idx="5903">
                  <c:v>195.529865264893</c:v>
                </c:pt>
                <c:pt idx="5904">
                  <c:v>195.52893676757799</c:v>
                </c:pt>
                <c:pt idx="5905">
                  <c:v>195.48716125488301</c:v>
                </c:pt>
                <c:pt idx="5906">
                  <c:v>195.551516723633</c:v>
                </c:pt>
                <c:pt idx="5907">
                  <c:v>195.53899002075201</c:v>
                </c:pt>
                <c:pt idx="5908">
                  <c:v>195.53224182128901</c:v>
                </c:pt>
                <c:pt idx="5909">
                  <c:v>195.52866821289101</c:v>
                </c:pt>
                <c:pt idx="5910">
                  <c:v>195.52886962890599</c:v>
                </c:pt>
                <c:pt idx="5911">
                  <c:v>195.49818038940401</c:v>
                </c:pt>
                <c:pt idx="5912">
                  <c:v>195.54219970703099</c:v>
                </c:pt>
                <c:pt idx="5913">
                  <c:v>195.53267517089799</c:v>
                </c:pt>
                <c:pt idx="5914">
                  <c:v>195.52785339355501</c:v>
                </c:pt>
                <c:pt idx="5915">
                  <c:v>195.529758453369</c:v>
                </c:pt>
                <c:pt idx="5916">
                  <c:v>195.48862915039101</c:v>
                </c:pt>
                <c:pt idx="5917">
                  <c:v>195.55072326660201</c:v>
                </c:pt>
                <c:pt idx="5918">
                  <c:v>195.53685607910199</c:v>
                </c:pt>
                <c:pt idx="5919">
                  <c:v>195.53002166748001</c:v>
                </c:pt>
                <c:pt idx="5920">
                  <c:v>195.52990112304701</c:v>
                </c:pt>
                <c:pt idx="5921">
                  <c:v>195.52781982421899</c:v>
                </c:pt>
                <c:pt idx="5922">
                  <c:v>195.507733154297</c:v>
                </c:pt>
                <c:pt idx="5923">
                  <c:v>195.54009628295901</c:v>
                </c:pt>
                <c:pt idx="5924">
                  <c:v>195.53267822265599</c:v>
                </c:pt>
                <c:pt idx="5925">
                  <c:v>195.53030700683601</c:v>
                </c:pt>
                <c:pt idx="5926">
                  <c:v>195.529544067383</c:v>
                </c:pt>
                <c:pt idx="5927">
                  <c:v>195.49049758911099</c:v>
                </c:pt>
                <c:pt idx="5928">
                  <c:v>195.54534606933601</c:v>
                </c:pt>
                <c:pt idx="5929">
                  <c:v>195.53331909179701</c:v>
                </c:pt>
                <c:pt idx="5930">
                  <c:v>195.52868652343801</c:v>
                </c:pt>
                <c:pt idx="5931">
                  <c:v>195.529594421387</c:v>
                </c:pt>
                <c:pt idx="5932">
                  <c:v>195.52757263183599</c:v>
                </c:pt>
                <c:pt idx="5933">
                  <c:v>195.50746154785199</c:v>
                </c:pt>
                <c:pt idx="5934">
                  <c:v>195.53777770996101</c:v>
                </c:pt>
                <c:pt idx="5935">
                  <c:v>195.53215408325201</c:v>
                </c:pt>
                <c:pt idx="5936">
                  <c:v>195.53175354003901</c:v>
                </c:pt>
                <c:pt idx="5937">
                  <c:v>195.52863769531299</c:v>
                </c:pt>
                <c:pt idx="5938">
                  <c:v>195.50100097656201</c:v>
                </c:pt>
                <c:pt idx="5939">
                  <c:v>195.54491806030299</c:v>
                </c:pt>
                <c:pt idx="5940">
                  <c:v>195.53553466796899</c:v>
                </c:pt>
                <c:pt idx="5941">
                  <c:v>195.53087768554701</c:v>
                </c:pt>
                <c:pt idx="5942">
                  <c:v>195.52870788574199</c:v>
                </c:pt>
                <c:pt idx="5943">
                  <c:v>195.526790618896</c:v>
                </c:pt>
                <c:pt idx="5944">
                  <c:v>195.50796508789099</c:v>
                </c:pt>
                <c:pt idx="5945">
                  <c:v>195.53891601562501</c:v>
                </c:pt>
                <c:pt idx="5946">
                  <c:v>195.53117675781201</c:v>
                </c:pt>
                <c:pt idx="5947">
                  <c:v>195.53005218505899</c:v>
                </c:pt>
                <c:pt idx="5948">
                  <c:v>195.5283203125</c:v>
                </c:pt>
                <c:pt idx="5949">
                  <c:v>195.501226806641</c:v>
                </c:pt>
                <c:pt idx="5950">
                  <c:v>195.54258117675801</c:v>
                </c:pt>
                <c:pt idx="5951">
                  <c:v>195.53382492065401</c:v>
                </c:pt>
                <c:pt idx="5952">
                  <c:v>195.53119506835901</c:v>
                </c:pt>
                <c:pt idx="5953">
                  <c:v>195.52893676757799</c:v>
                </c:pt>
                <c:pt idx="5954">
                  <c:v>195.50042419433601</c:v>
                </c:pt>
                <c:pt idx="5955">
                  <c:v>195.53967285156199</c:v>
                </c:pt>
                <c:pt idx="5956">
                  <c:v>195.53790893554699</c:v>
                </c:pt>
                <c:pt idx="5957">
                  <c:v>195.53211669921899</c:v>
                </c:pt>
                <c:pt idx="5958">
                  <c:v>195.53024902343799</c:v>
                </c:pt>
                <c:pt idx="5959">
                  <c:v>195.52751159668</c:v>
                </c:pt>
                <c:pt idx="5960">
                  <c:v>195.50119628906299</c:v>
                </c:pt>
                <c:pt idx="5961">
                  <c:v>195.54156494140599</c:v>
                </c:pt>
                <c:pt idx="5962">
                  <c:v>195.53066406249999</c:v>
                </c:pt>
                <c:pt idx="5963">
                  <c:v>195.52913665771499</c:v>
                </c:pt>
                <c:pt idx="5964">
                  <c:v>195.52817687988301</c:v>
                </c:pt>
                <c:pt idx="5965">
                  <c:v>195.49994812011701</c:v>
                </c:pt>
                <c:pt idx="5966">
                  <c:v>195.53880920410199</c:v>
                </c:pt>
                <c:pt idx="5967">
                  <c:v>195.53639221191401</c:v>
                </c:pt>
                <c:pt idx="5968">
                  <c:v>195.532467651367</c:v>
                </c:pt>
                <c:pt idx="5969">
                  <c:v>195.52956237793001</c:v>
                </c:pt>
                <c:pt idx="5970">
                  <c:v>195.527746582031</c:v>
                </c:pt>
                <c:pt idx="5971">
                  <c:v>195.49153900146499</c:v>
                </c:pt>
                <c:pt idx="5972">
                  <c:v>195.54096069335901</c:v>
                </c:pt>
                <c:pt idx="5973">
                  <c:v>195.53350830078099</c:v>
                </c:pt>
                <c:pt idx="5974">
                  <c:v>195.52925720214799</c:v>
                </c:pt>
                <c:pt idx="5975">
                  <c:v>195.527996063232</c:v>
                </c:pt>
                <c:pt idx="5976">
                  <c:v>195.50011901855501</c:v>
                </c:pt>
                <c:pt idx="5977">
                  <c:v>195.53943176269499</c:v>
                </c:pt>
                <c:pt idx="5978">
                  <c:v>195.53619689941399</c:v>
                </c:pt>
                <c:pt idx="5979">
                  <c:v>195.52919006347699</c:v>
                </c:pt>
                <c:pt idx="5980">
                  <c:v>195.52780761718799</c:v>
                </c:pt>
                <c:pt idx="5981">
                  <c:v>195.52915039062501</c:v>
                </c:pt>
                <c:pt idx="5982">
                  <c:v>195.50484619140599</c:v>
                </c:pt>
                <c:pt idx="5983">
                  <c:v>195.53840637207</c:v>
                </c:pt>
                <c:pt idx="5984">
                  <c:v>195.53457031249999</c:v>
                </c:pt>
                <c:pt idx="5985">
                  <c:v>195.53005676269501</c:v>
                </c:pt>
                <c:pt idx="5986">
                  <c:v>195.52708740234399</c:v>
                </c:pt>
                <c:pt idx="5987">
                  <c:v>195.48462295532201</c:v>
                </c:pt>
                <c:pt idx="5988">
                  <c:v>195.544927978516</c:v>
                </c:pt>
                <c:pt idx="5989">
                  <c:v>195.538488769531</c:v>
                </c:pt>
                <c:pt idx="5990">
                  <c:v>195.531893920898</c:v>
                </c:pt>
                <c:pt idx="5991">
                  <c:v>195.52775955200201</c:v>
                </c:pt>
                <c:pt idx="5992">
                  <c:v>195.52916870117201</c:v>
                </c:pt>
                <c:pt idx="5993">
                  <c:v>195.50311584472701</c:v>
                </c:pt>
                <c:pt idx="5994">
                  <c:v>195.538333129883</c:v>
                </c:pt>
                <c:pt idx="5995">
                  <c:v>195.53103637695301</c:v>
                </c:pt>
                <c:pt idx="5996">
                  <c:v>195.52884216308601</c:v>
                </c:pt>
                <c:pt idx="5997">
                  <c:v>195.52934265136699</c:v>
                </c:pt>
                <c:pt idx="5998">
                  <c:v>195.48911437988301</c:v>
                </c:pt>
                <c:pt idx="5999">
                  <c:v>195.555202484131</c:v>
                </c:pt>
                <c:pt idx="6000">
                  <c:v>195.54024353027299</c:v>
                </c:pt>
                <c:pt idx="6001">
                  <c:v>195.531002807617</c:v>
                </c:pt>
                <c:pt idx="6002">
                  <c:v>195.52838134765599</c:v>
                </c:pt>
                <c:pt idx="6003">
                  <c:v>195.527278900146</c:v>
                </c:pt>
                <c:pt idx="6004">
                  <c:v>195.50314331054699</c:v>
                </c:pt>
                <c:pt idx="6005">
                  <c:v>195.54095764160201</c:v>
                </c:pt>
                <c:pt idx="6006">
                  <c:v>195.531329345703</c:v>
                </c:pt>
                <c:pt idx="6007">
                  <c:v>195.528461456299</c:v>
                </c:pt>
                <c:pt idx="6008">
                  <c:v>195.52768554687501</c:v>
                </c:pt>
                <c:pt idx="6009">
                  <c:v>195.48888854980501</c:v>
                </c:pt>
                <c:pt idx="6010">
                  <c:v>195.54995727539099</c:v>
                </c:pt>
                <c:pt idx="6011">
                  <c:v>195.53617477417001</c:v>
                </c:pt>
                <c:pt idx="6012">
                  <c:v>195.53130187988299</c:v>
                </c:pt>
                <c:pt idx="6013">
                  <c:v>195.53034667968799</c:v>
                </c:pt>
                <c:pt idx="6014">
                  <c:v>195.52706604003899</c:v>
                </c:pt>
                <c:pt idx="6015">
                  <c:v>195.49802398681601</c:v>
                </c:pt>
                <c:pt idx="6016">
                  <c:v>195.540936279297</c:v>
                </c:pt>
                <c:pt idx="6017">
                  <c:v>195.53211669921899</c:v>
                </c:pt>
                <c:pt idx="6018">
                  <c:v>195.52969360351599</c:v>
                </c:pt>
                <c:pt idx="6019">
                  <c:v>195.52761077880899</c:v>
                </c:pt>
                <c:pt idx="6020">
                  <c:v>195.49742736816401</c:v>
                </c:pt>
                <c:pt idx="6021">
                  <c:v>195.54509887695301</c:v>
                </c:pt>
                <c:pt idx="6022">
                  <c:v>195.53383483886699</c:v>
                </c:pt>
                <c:pt idx="6023">
                  <c:v>195.528728485107</c:v>
                </c:pt>
                <c:pt idx="6024">
                  <c:v>195.52793273925801</c:v>
                </c:pt>
                <c:pt idx="6025">
                  <c:v>195.52610168456999</c:v>
                </c:pt>
                <c:pt idx="6026">
                  <c:v>195.50574340820299</c:v>
                </c:pt>
                <c:pt idx="6027">
                  <c:v>195.53732299804699</c:v>
                </c:pt>
                <c:pt idx="6028">
                  <c:v>195.53221130371099</c:v>
                </c:pt>
                <c:pt idx="6029">
                  <c:v>195.52969055175799</c:v>
                </c:pt>
                <c:pt idx="6030">
                  <c:v>195.528076171875</c:v>
                </c:pt>
                <c:pt idx="6031">
                  <c:v>195.48962783813499</c:v>
                </c:pt>
                <c:pt idx="6032">
                  <c:v>195.54389343261701</c:v>
                </c:pt>
                <c:pt idx="6033">
                  <c:v>195.53264160156201</c:v>
                </c:pt>
                <c:pt idx="6034">
                  <c:v>195.529779052734</c:v>
                </c:pt>
                <c:pt idx="6035">
                  <c:v>195.527534484863</c:v>
                </c:pt>
                <c:pt idx="6036">
                  <c:v>195.52765808105499</c:v>
                </c:pt>
                <c:pt idx="6037">
                  <c:v>195.508218383789</c:v>
                </c:pt>
                <c:pt idx="6038">
                  <c:v>195.53690795898399</c:v>
                </c:pt>
                <c:pt idx="6039">
                  <c:v>195.531429290771</c:v>
                </c:pt>
                <c:pt idx="6040">
                  <c:v>195.52969055175799</c:v>
                </c:pt>
                <c:pt idx="6041">
                  <c:v>195.52688293457001</c:v>
                </c:pt>
              </c:numCache>
            </c:numRef>
          </c:yVal>
          <c:smooth val="0"/>
          <c:extLst>
            <c:ext xmlns:c16="http://schemas.microsoft.com/office/drawing/2014/chart" uri="{C3380CC4-5D6E-409C-BE32-E72D297353CC}">
              <c16:uniqueId val="{00000000-9B6B-4723-AC27-68D8A1D4774E}"/>
            </c:ext>
          </c:extLst>
        </c:ser>
        <c:ser>
          <c:idx val="1"/>
          <c:order val="1"/>
          <c:tx>
            <c:strRef>
              <c:f>TEST22!$E$1</c:f>
              <c:strCache>
                <c:ptCount val="1"/>
                <c:pt idx="0">
                  <c:v>Power(W)</c:v>
                </c:pt>
              </c:strCache>
            </c:strRef>
          </c:tx>
          <c:spPr>
            <a:ln w="19050" cap="rnd">
              <a:solidFill>
                <a:schemeClr val="accent2"/>
              </a:solidFill>
              <a:round/>
            </a:ln>
            <a:effectLst/>
          </c:spPr>
          <c:marker>
            <c:symbol val="none"/>
          </c:marker>
          <c:xVal>
            <c:numRef>
              <c:f>TEST22!$A$2:$A$6043</c:f>
              <c:numCache>
                <c:formatCode>General</c:formatCode>
                <c:ptCount val="6042"/>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pt idx="1813">
                  <c:v>1813</c:v>
                </c:pt>
                <c:pt idx="1814">
                  <c:v>1814</c:v>
                </c:pt>
                <c:pt idx="1815">
                  <c:v>1815</c:v>
                </c:pt>
                <c:pt idx="1816">
                  <c:v>1816</c:v>
                </c:pt>
                <c:pt idx="1817">
                  <c:v>1817</c:v>
                </c:pt>
                <c:pt idx="1818">
                  <c:v>1818</c:v>
                </c:pt>
                <c:pt idx="1819">
                  <c:v>1819</c:v>
                </c:pt>
                <c:pt idx="1820">
                  <c:v>1820</c:v>
                </c:pt>
                <c:pt idx="1821">
                  <c:v>1821</c:v>
                </c:pt>
                <c:pt idx="1822">
                  <c:v>1822</c:v>
                </c:pt>
                <c:pt idx="1823">
                  <c:v>1823</c:v>
                </c:pt>
                <c:pt idx="1824">
                  <c:v>1824</c:v>
                </c:pt>
                <c:pt idx="1825">
                  <c:v>1825</c:v>
                </c:pt>
                <c:pt idx="1826">
                  <c:v>1826</c:v>
                </c:pt>
                <c:pt idx="1827">
                  <c:v>1827</c:v>
                </c:pt>
                <c:pt idx="1828">
                  <c:v>1828</c:v>
                </c:pt>
                <c:pt idx="1829">
                  <c:v>1829</c:v>
                </c:pt>
                <c:pt idx="1830">
                  <c:v>1830</c:v>
                </c:pt>
                <c:pt idx="1831">
                  <c:v>1831</c:v>
                </c:pt>
                <c:pt idx="1832">
                  <c:v>1832</c:v>
                </c:pt>
                <c:pt idx="1833">
                  <c:v>1833</c:v>
                </c:pt>
                <c:pt idx="1834">
                  <c:v>1834</c:v>
                </c:pt>
                <c:pt idx="1835">
                  <c:v>1835</c:v>
                </c:pt>
                <c:pt idx="1836">
                  <c:v>1836</c:v>
                </c:pt>
                <c:pt idx="1837">
                  <c:v>1837</c:v>
                </c:pt>
                <c:pt idx="1838">
                  <c:v>1838</c:v>
                </c:pt>
                <c:pt idx="1839">
                  <c:v>1839</c:v>
                </c:pt>
                <c:pt idx="1840">
                  <c:v>1840</c:v>
                </c:pt>
                <c:pt idx="1841">
                  <c:v>1841</c:v>
                </c:pt>
                <c:pt idx="1842">
                  <c:v>1842</c:v>
                </c:pt>
                <c:pt idx="1843">
                  <c:v>1843</c:v>
                </c:pt>
                <c:pt idx="1844">
                  <c:v>1844</c:v>
                </c:pt>
                <c:pt idx="1845">
                  <c:v>1845</c:v>
                </c:pt>
                <c:pt idx="1846">
                  <c:v>1846</c:v>
                </c:pt>
                <c:pt idx="1847">
                  <c:v>1847</c:v>
                </c:pt>
                <c:pt idx="1848">
                  <c:v>1848</c:v>
                </c:pt>
                <c:pt idx="1849">
                  <c:v>1849</c:v>
                </c:pt>
                <c:pt idx="1850">
                  <c:v>1850</c:v>
                </c:pt>
                <c:pt idx="1851">
                  <c:v>1851</c:v>
                </c:pt>
                <c:pt idx="1852">
                  <c:v>1852</c:v>
                </c:pt>
                <c:pt idx="1853">
                  <c:v>1853</c:v>
                </c:pt>
                <c:pt idx="1854">
                  <c:v>1854</c:v>
                </c:pt>
                <c:pt idx="1855">
                  <c:v>1855</c:v>
                </c:pt>
                <c:pt idx="1856">
                  <c:v>1856</c:v>
                </c:pt>
                <c:pt idx="1857">
                  <c:v>1857</c:v>
                </c:pt>
                <c:pt idx="1858">
                  <c:v>1858</c:v>
                </c:pt>
                <c:pt idx="1859">
                  <c:v>1859</c:v>
                </c:pt>
                <c:pt idx="1860">
                  <c:v>1860</c:v>
                </c:pt>
                <c:pt idx="1861">
                  <c:v>1861</c:v>
                </c:pt>
                <c:pt idx="1862">
                  <c:v>1862</c:v>
                </c:pt>
                <c:pt idx="1863">
                  <c:v>1863</c:v>
                </c:pt>
                <c:pt idx="1864">
                  <c:v>1864</c:v>
                </c:pt>
                <c:pt idx="1865">
                  <c:v>1865</c:v>
                </c:pt>
                <c:pt idx="1866">
                  <c:v>1866</c:v>
                </c:pt>
                <c:pt idx="1867">
                  <c:v>1867</c:v>
                </c:pt>
                <c:pt idx="1868">
                  <c:v>1868</c:v>
                </c:pt>
                <c:pt idx="1869">
                  <c:v>1869</c:v>
                </c:pt>
                <c:pt idx="1870">
                  <c:v>1870</c:v>
                </c:pt>
                <c:pt idx="1871">
                  <c:v>1871</c:v>
                </c:pt>
                <c:pt idx="1872">
                  <c:v>1872</c:v>
                </c:pt>
                <c:pt idx="1873">
                  <c:v>1873</c:v>
                </c:pt>
                <c:pt idx="1874">
                  <c:v>1874</c:v>
                </c:pt>
                <c:pt idx="1875">
                  <c:v>1875</c:v>
                </c:pt>
                <c:pt idx="1876">
                  <c:v>1876</c:v>
                </c:pt>
                <c:pt idx="1877">
                  <c:v>1877</c:v>
                </c:pt>
                <c:pt idx="1878">
                  <c:v>1878</c:v>
                </c:pt>
                <c:pt idx="1879">
                  <c:v>1879</c:v>
                </c:pt>
                <c:pt idx="1880">
                  <c:v>1880</c:v>
                </c:pt>
                <c:pt idx="1881">
                  <c:v>1881</c:v>
                </c:pt>
                <c:pt idx="1882">
                  <c:v>1882</c:v>
                </c:pt>
                <c:pt idx="1883">
                  <c:v>1883</c:v>
                </c:pt>
                <c:pt idx="1884">
                  <c:v>1884</c:v>
                </c:pt>
                <c:pt idx="1885">
                  <c:v>1885</c:v>
                </c:pt>
                <c:pt idx="1886">
                  <c:v>1886</c:v>
                </c:pt>
                <c:pt idx="1887">
                  <c:v>1887</c:v>
                </c:pt>
                <c:pt idx="1888">
                  <c:v>1888</c:v>
                </c:pt>
                <c:pt idx="1889">
                  <c:v>1889</c:v>
                </c:pt>
                <c:pt idx="1890">
                  <c:v>1890</c:v>
                </c:pt>
                <c:pt idx="1891">
                  <c:v>1891</c:v>
                </c:pt>
                <c:pt idx="1892">
                  <c:v>1892</c:v>
                </c:pt>
                <c:pt idx="1893">
                  <c:v>1893</c:v>
                </c:pt>
                <c:pt idx="1894">
                  <c:v>1894</c:v>
                </c:pt>
                <c:pt idx="1895">
                  <c:v>1895</c:v>
                </c:pt>
                <c:pt idx="1896">
                  <c:v>1896</c:v>
                </c:pt>
                <c:pt idx="1897">
                  <c:v>1897</c:v>
                </c:pt>
                <c:pt idx="1898">
                  <c:v>1898</c:v>
                </c:pt>
                <c:pt idx="1899">
                  <c:v>1899</c:v>
                </c:pt>
                <c:pt idx="1900">
                  <c:v>1900</c:v>
                </c:pt>
                <c:pt idx="1901">
                  <c:v>1901</c:v>
                </c:pt>
                <c:pt idx="1902">
                  <c:v>1902</c:v>
                </c:pt>
                <c:pt idx="1903">
                  <c:v>1903</c:v>
                </c:pt>
                <c:pt idx="1904">
                  <c:v>1904</c:v>
                </c:pt>
                <c:pt idx="1905">
                  <c:v>1905</c:v>
                </c:pt>
                <c:pt idx="1906">
                  <c:v>1906</c:v>
                </c:pt>
                <c:pt idx="1907">
                  <c:v>1907</c:v>
                </c:pt>
                <c:pt idx="1908">
                  <c:v>1908</c:v>
                </c:pt>
                <c:pt idx="1909">
                  <c:v>1909</c:v>
                </c:pt>
                <c:pt idx="1910">
                  <c:v>1910</c:v>
                </c:pt>
                <c:pt idx="1911">
                  <c:v>1911</c:v>
                </c:pt>
                <c:pt idx="1912">
                  <c:v>1912</c:v>
                </c:pt>
                <c:pt idx="1913">
                  <c:v>1913</c:v>
                </c:pt>
                <c:pt idx="1914">
                  <c:v>1914</c:v>
                </c:pt>
                <c:pt idx="1915">
                  <c:v>1915</c:v>
                </c:pt>
                <c:pt idx="1916">
                  <c:v>1916</c:v>
                </c:pt>
                <c:pt idx="1917">
                  <c:v>1917</c:v>
                </c:pt>
                <c:pt idx="1918">
                  <c:v>1918</c:v>
                </c:pt>
                <c:pt idx="1919">
                  <c:v>1919</c:v>
                </c:pt>
                <c:pt idx="1920">
                  <c:v>1920</c:v>
                </c:pt>
                <c:pt idx="1921">
                  <c:v>1921</c:v>
                </c:pt>
                <c:pt idx="1922">
                  <c:v>1922</c:v>
                </c:pt>
                <c:pt idx="1923">
                  <c:v>1923</c:v>
                </c:pt>
                <c:pt idx="1924">
                  <c:v>1924</c:v>
                </c:pt>
                <c:pt idx="1925">
                  <c:v>1925</c:v>
                </c:pt>
                <c:pt idx="1926">
                  <c:v>1926</c:v>
                </c:pt>
                <c:pt idx="1927">
                  <c:v>1927</c:v>
                </c:pt>
                <c:pt idx="1928">
                  <c:v>1928</c:v>
                </c:pt>
                <c:pt idx="1929">
                  <c:v>1929</c:v>
                </c:pt>
                <c:pt idx="1930">
                  <c:v>1930</c:v>
                </c:pt>
                <c:pt idx="1931">
                  <c:v>1931</c:v>
                </c:pt>
                <c:pt idx="1932">
                  <c:v>1932</c:v>
                </c:pt>
                <c:pt idx="1933">
                  <c:v>1933</c:v>
                </c:pt>
                <c:pt idx="1934">
                  <c:v>1934</c:v>
                </c:pt>
                <c:pt idx="1935">
                  <c:v>1935</c:v>
                </c:pt>
                <c:pt idx="1936">
                  <c:v>1936</c:v>
                </c:pt>
                <c:pt idx="1937">
                  <c:v>1937</c:v>
                </c:pt>
                <c:pt idx="1938">
                  <c:v>1938</c:v>
                </c:pt>
                <c:pt idx="1939">
                  <c:v>1939</c:v>
                </c:pt>
                <c:pt idx="1940">
                  <c:v>1940</c:v>
                </c:pt>
                <c:pt idx="1941">
                  <c:v>1941</c:v>
                </c:pt>
                <c:pt idx="1942">
                  <c:v>1942</c:v>
                </c:pt>
                <c:pt idx="1943">
                  <c:v>1943</c:v>
                </c:pt>
                <c:pt idx="1944">
                  <c:v>1944</c:v>
                </c:pt>
                <c:pt idx="1945">
                  <c:v>1945</c:v>
                </c:pt>
                <c:pt idx="1946">
                  <c:v>1946</c:v>
                </c:pt>
                <c:pt idx="1947">
                  <c:v>1947</c:v>
                </c:pt>
                <c:pt idx="1948">
                  <c:v>1948</c:v>
                </c:pt>
                <c:pt idx="1949">
                  <c:v>1949</c:v>
                </c:pt>
                <c:pt idx="1950">
                  <c:v>1950</c:v>
                </c:pt>
                <c:pt idx="1951">
                  <c:v>1951</c:v>
                </c:pt>
                <c:pt idx="1952">
                  <c:v>1952</c:v>
                </c:pt>
                <c:pt idx="1953">
                  <c:v>1953</c:v>
                </c:pt>
                <c:pt idx="1954">
                  <c:v>1954</c:v>
                </c:pt>
                <c:pt idx="1955">
                  <c:v>1955</c:v>
                </c:pt>
                <c:pt idx="1956">
                  <c:v>1956</c:v>
                </c:pt>
                <c:pt idx="1957">
                  <c:v>1957</c:v>
                </c:pt>
                <c:pt idx="1958">
                  <c:v>1958</c:v>
                </c:pt>
                <c:pt idx="1959">
                  <c:v>1959</c:v>
                </c:pt>
                <c:pt idx="1960">
                  <c:v>1960</c:v>
                </c:pt>
                <c:pt idx="1961">
                  <c:v>1961</c:v>
                </c:pt>
                <c:pt idx="1962">
                  <c:v>1962</c:v>
                </c:pt>
                <c:pt idx="1963">
                  <c:v>1963</c:v>
                </c:pt>
                <c:pt idx="1964">
                  <c:v>1964</c:v>
                </c:pt>
                <c:pt idx="1965">
                  <c:v>1965</c:v>
                </c:pt>
                <c:pt idx="1966">
                  <c:v>1966</c:v>
                </c:pt>
                <c:pt idx="1967">
                  <c:v>1967</c:v>
                </c:pt>
                <c:pt idx="1968">
                  <c:v>1968</c:v>
                </c:pt>
                <c:pt idx="1969">
                  <c:v>1969</c:v>
                </c:pt>
                <c:pt idx="1970">
                  <c:v>1970</c:v>
                </c:pt>
                <c:pt idx="1971">
                  <c:v>1971</c:v>
                </c:pt>
                <c:pt idx="1972">
                  <c:v>1972</c:v>
                </c:pt>
                <c:pt idx="1973">
                  <c:v>1973</c:v>
                </c:pt>
                <c:pt idx="1974">
                  <c:v>1974</c:v>
                </c:pt>
                <c:pt idx="1975">
                  <c:v>1975</c:v>
                </c:pt>
                <c:pt idx="1976">
                  <c:v>1976</c:v>
                </c:pt>
                <c:pt idx="1977">
                  <c:v>1977</c:v>
                </c:pt>
                <c:pt idx="1978">
                  <c:v>1978</c:v>
                </c:pt>
                <c:pt idx="1979">
                  <c:v>1979</c:v>
                </c:pt>
                <c:pt idx="1980">
                  <c:v>1980</c:v>
                </c:pt>
                <c:pt idx="1981">
                  <c:v>1981</c:v>
                </c:pt>
                <c:pt idx="1982">
                  <c:v>1982</c:v>
                </c:pt>
                <c:pt idx="1983">
                  <c:v>1983</c:v>
                </c:pt>
                <c:pt idx="1984">
                  <c:v>1984</c:v>
                </c:pt>
                <c:pt idx="1985">
                  <c:v>1985</c:v>
                </c:pt>
                <c:pt idx="1986">
                  <c:v>1986</c:v>
                </c:pt>
                <c:pt idx="1987">
                  <c:v>1987</c:v>
                </c:pt>
                <c:pt idx="1988">
                  <c:v>1988</c:v>
                </c:pt>
                <c:pt idx="1989">
                  <c:v>1989</c:v>
                </c:pt>
                <c:pt idx="1990">
                  <c:v>1990</c:v>
                </c:pt>
                <c:pt idx="1991">
                  <c:v>1991</c:v>
                </c:pt>
                <c:pt idx="1992">
                  <c:v>1992</c:v>
                </c:pt>
                <c:pt idx="1993">
                  <c:v>1993</c:v>
                </c:pt>
                <c:pt idx="1994">
                  <c:v>1994</c:v>
                </c:pt>
                <c:pt idx="1995">
                  <c:v>1995</c:v>
                </c:pt>
                <c:pt idx="1996">
                  <c:v>1996</c:v>
                </c:pt>
                <c:pt idx="1997">
                  <c:v>1997</c:v>
                </c:pt>
                <c:pt idx="1998">
                  <c:v>1998</c:v>
                </c:pt>
                <c:pt idx="1999">
                  <c:v>1999</c:v>
                </c:pt>
                <c:pt idx="2000">
                  <c:v>2000</c:v>
                </c:pt>
                <c:pt idx="2001">
                  <c:v>2001</c:v>
                </c:pt>
                <c:pt idx="2002">
                  <c:v>2002</c:v>
                </c:pt>
                <c:pt idx="2003">
                  <c:v>2003</c:v>
                </c:pt>
                <c:pt idx="2004">
                  <c:v>2004</c:v>
                </c:pt>
                <c:pt idx="2005">
                  <c:v>2005</c:v>
                </c:pt>
                <c:pt idx="2006">
                  <c:v>2006</c:v>
                </c:pt>
                <c:pt idx="2007">
                  <c:v>2007</c:v>
                </c:pt>
                <c:pt idx="2008">
                  <c:v>2008</c:v>
                </c:pt>
                <c:pt idx="2009">
                  <c:v>2009</c:v>
                </c:pt>
                <c:pt idx="2010">
                  <c:v>2010</c:v>
                </c:pt>
                <c:pt idx="2011">
                  <c:v>2011</c:v>
                </c:pt>
                <c:pt idx="2012">
                  <c:v>2012</c:v>
                </c:pt>
                <c:pt idx="2013">
                  <c:v>2013</c:v>
                </c:pt>
                <c:pt idx="2014">
                  <c:v>2014</c:v>
                </c:pt>
                <c:pt idx="2015">
                  <c:v>2015</c:v>
                </c:pt>
                <c:pt idx="2016">
                  <c:v>2016</c:v>
                </c:pt>
                <c:pt idx="2017">
                  <c:v>2017</c:v>
                </c:pt>
                <c:pt idx="2018">
                  <c:v>2018</c:v>
                </c:pt>
                <c:pt idx="2019">
                  <c:v>2019</c:v>
                </c:pt>
                <c:pt idx="2020">
                  <c:v>2020</c:v>
                </c:pt>
                <c:pt idx="2021">
                  <c:v>2021</c:v>
                </c:pt>
                <c:pt idx="2022">
                  <c:v>2022</c:v>
                </c:pt>
                <c:pt idx="2023">
                  <c:v>2023</c:v>
                </c:pt>
                <c:pt idx="2024">
                  <c:v>2024</c:v>
                </c:pt>
                <c:pt idx="2025">
                  <c:v>2025</c:v>
                </c:pt>
                <c:pt idx="2026">
                  <c:v>2026</c:v>
                </c:pt>
                <c:pt idx="2027">
                  <c:v>2027</c:v>
                </c:pt>
                <c:pt idx="2028">
                  <c:v>2028</c:v>
                </c:pt>
                <c:pt idx="2029">
                  <c:v>2029</c:v>
                </c:pt>
                <c:pt idx="2030">
                  <c:v>2030</c:v>
                </c:pt>
                <c:pt idx="2031">
                  <c:v>2031</c:v>
                </c:pt>
                <c:pt idx="2032">
                  <c:v>2032</c:v>
                </c:pt>
                <c:pt idx="2033">
                  <c:v>2033</c:v>
                </c:pt>
                <c:pt idx="2034">
                  <c:v>2034</c:v>
                </c:pt>
                <c:pt idx="2035">
                  <c:v>2035</c:v>
                </c:pt>
                <c:pt idx="2036">
                  <c:v>2036</c:v>
                </c:pt>
                <c:pt idx="2037">
                  <c:v>2037</c:v>
                </c:pt>
                <c:pt idx="2038">
                  <c:v>2038</c:v>
                </c:pt>
                <c:pt idx="2039">
                  <c:v>2039</c:v>
                </c:pt>
                <c:pt idx="2040">
                  <c:v>2040</c:v>
                </c:pt>
                <c:pt idx="2041">
                  <c:v>2041</c:v>
                </c:pt>
                <c:pt idx="2042">
                  <c:v>2042</c:v>
                </c:pt>
                <c:pt idx="2043">
                  <c:v>2043</c:v>
                </c:pt>
                <c:pt idx="2044">
                  <c:v>2044</c:v>
                </c:pt>
                <c:pt idx="2045">
                  <c:v>2045</c:v>
                </c:pt>
                <c:pt idx="2046">
                  <c:v>2046</c:v>
                </c:pt>
                <c:pt idx="2047">
                  <c:v>2047</c:v>
                </c:pt>
                <c:pt idx="2048">
                  <c:v>2048</c:v>
                </c:pt>
                <c:pt idx="2049">
                  <c:v>2049</c:v>
                </c:pt>
                <c:pt idx="2050">
                  <c:v>2050</c:v>
                </c:pt>
                <c:pt idx="2051">
                  <c:v>2051</c:v>
                </c:pt>
                <c:pt idx="2052">
                  <c:v>2052</c:v>
                </c:pt>
                <c:pt idx="2053">
                  <c:v>2053</c:v>
                </c:pt>
                <c:pt idx="2054">
                  <c:v>2054</c:v>
                </c:pt>
                <c:pt idx="2055">
                  <c:v>2055</c:v>
                </c:pt>
                <c:pt idx="2056">
                  <c:v>2056</c:v>
                </c:pt>
                <c:pt idx="2057">
                  <c:v>2057</c:v>
                </c:pt>
                <c:pt idx="2058">
                  <c:v>2058</c:v>
                </c:pt>
                <c:pt idx="2059">
                  <c:v>2059</c:v>
                </c:pt>
                <c:pt idx="2060">
                  <c:v>2060</c:v>
                </c:pt>
                <c:pt idx="2061">
                  <c:v>2061</c:v>
                </c:pt>
                <c:pt idx="2062">
                  <c:v>2062</c:v>
                </c:pt>
                <c:pt idx="2063">
                  <c:v>2063</c:v>
                </c:pt>
                <c:pt idx="2064">
                  <c:v>2064</c:v>
                </c:pt>
                <c:pt idx="2065">
                  <c:v>2065</c:v>
                </c:pt>
                <c:pt idx="2066">
                  <c:v>2066</c:v>
                </c:pt>
                <c:pt idx="2067">
                  <c:v>2067</c:v>
                </c:pt>
                <c:pt idx="2068">
                  <c:v>2068</c:v>
                </c:pt>
                <c:pt idx="2069">
                  <c:v>2069</c:v>
                </c:pt>
                <c:pt idx="2070">
                  <c:v>2070</c:v>
                </c:pt>
                <c:pt idx="2071">
                  <c:v>2071</c:v>
                </c:pt>
                <c:pt idx="2072">
                  <c:v>2072</c:v>
                </c:pt>
                <c:pt idx="2073">
                  <c:v>2073</c:v>
                </c:pt>
                <c:pt idx="2074">
                  <c:v>2074</c:v>
                </c:pt>
                <c:pt idx="2075">
                  <c:v>2075</c:v>
                </c:pt>
                <c:pt idx="2076">
                  <c:v>2076</c:v>
                </c:pt>
                <c:pt idx="2077">
                  <c:v>2077</c:v>
                </c:pt>
                <c:pt idx="2078">
                  <c:v>2078</c:v>
                </c:pt>
                <c:pt idx="2079">
                  <c:v>2079</c:v>
                </c:pt>
                <c:pt idx="2080">
                  <c:v>2080</c:v>
                </c:pt>
                <c:pt idx="2081">
                  <c:v>2081</c:v>
                </c:pt>
                <c:pt idx="2082">
                  <c:v>2082</c:v>
                </c:pt>
                <c:pt idx="2083">
                  <c:v>2083</c:v>
                </c:pt>
                <c:pt idx="2084">
                  <c:v>2084</c:v>
                </c:pt>
                <c:pt idx="2085">
                  <c:v>2085</c:v>
                </c:pt>
                <c:pt idx="2086">
                  <c:v>2086</c:v>
                </c:pt>
                <c:pt idx="2087">
                  <c:v>2087</c:v>
                </c:pt>
                <c:pt idx="2088">
                  <c:v>2088</c:v>
                </c:pt>
                <c:pt idx="2089">
                  <c:v>2089</c:v>
                </c:pt>
                <c:pt idx="2090">
                  <c:v>2090</c:v>
                </c:pt>
                <c:pt idx="2091">
                  <c:v>2091</c:v>
                </c:pt>
                <c:pt idx="2092">
                  <c:v>2092</c:v>
                </c:pt>
                <c:pt idx="2093">
                  <c:v>2093</c:v>
                </c:pt>
                <c:pt idx="2094">
                  <c:v>2094</c:v>
                </c:pt>
                <c:pt idx="2095">
                  <c:v>2095</c:v>
                </c:pt>
                <c:pt idx="2096">
                  <c:v>2096</c:v>
                </c:pt>
                <c:pt idx="2097">
                  <c:v>2097</c:v>
                </c:pt>
                <c:pt idx="2098">
                  <c:v>2098</c:v>
                </c:pt>
                <c:pt idx="2099">
                  <c:v>2099</c:v>
                </c:pt>
                <c:pt idx="2100">
                  <c:v>2100</c:v>
                </c:pt>
                <c:pt idx="2101">
                  <c:v>2101</c:v>
                </c:pt>
                <c:pt idx="2102">
                  <c:v>2102</c:v>
                </c:pt>
                <c:pt idx="2103">
                  <c:v>2103</c:v>
                </c:pt>
                <c:pt idx="2104">
                  <c:v>2104</c:v>
                </c:pt>
                <c:pt idx="2105">
                  <c:v>2105</c:v>
                </c:pt>
                <c:pt idx="2106">
                  <c:v>2106</c:v>
                </c:pt>
                <c:pt idx="2107">
                  <c:v>2107</c:v>
                </c:pt>
                <c:pt idx="2108">
                  <c:v>2108</c:v>
                </c:pt>
                <c:pt idx="2109">
                  <c:v>2109</c:v>
                </c:pt>
                <c:pt idx="2110">
                  <c:v>2110</c:v>
                </c:pt>
                <c:pt idx="2111">
                  <c:v>2111</c:v>
                </c:pt>
                <c:pt idx="2112">
                  <c:v>2112</c:v>
                </c:pt>
                <c:pt idx="2113">
                  <c:v>2113</c:v>
                </c:pt>
                <c:pt idx="2114">
                  <c:v>2114</c:v>
                </c:pt>
                <c:pt idx="2115">
                  <c:v>2115</c:v>
                </c:pt>
                <c:pt idx="2116">
                  <c:v>2116</c:v>
                </c:pt>
                <c:pt idx="2117">
                  <c:v>2117</c:v>
                </c:pt>
                <c:pt idx="2118">
                  <c:v>2118</c:v>
                </c:pt>
                <c:pt idx="2119">
                  <c:v>2119</c:v>
                </c:pt>
                <c:pt idx="2120">
                  <c:v>2120</c:v>
                </c:pt>
                <c:pt idx="2121">
                  <c:v>2121</c:v>
                </c:pt>
                <c:pt idx="2122">
                  <c:v>2122</c:v>
                </c:pt>
                <c:pt idx="2123">
                  <c:v>2123</c:v>
                </c:pt>
                <c:pt idx="2124">
                  <c:v>2124</c:v>
                </c:pt>
                <c:pt idx="2125">
                  <c:v>2125</c:v>
                </c:pt>
                <c:pt idx="2126">
                  <c:v>2126</c:v>
                </c:pt>
                <c:pt idx="2127">
                  <c:v>2127</c:v>
                </c:pt>
                <c:pt idx="2128">
                  <c:v>2128</c:v>
                </c:pt>
                <c:pt idx="2129">
                  <c:v>2129</c:v>
                </c:pt>
                <c:pt idx="2130">
                  <c:v>2130</c:v>
                </c:pt>
                <c:pt idx="2131">
                  <c:v>2131</c:v>
                </c:pt>
                <c:pt idx="2132">
                  <c:v>2132</c:v>
                </c:pt>
                <c:pt idx="2133">
                  <c:v>2133</c:v>
                </c:pt>
                <c:pt idx="2134">
                  <c:v>2134</c:v>
                </c:pt>
                <c:pt idx="2135">
                  <c:v>2135</c:v>
                </c:pt>
                <c:pt idx="2136">
                  <c:v>2136</c:v>
                </c:pt>
                <c:pt idx="2137">
                  <c:v>2137</c:v>
                </c:pt>
                <c:pt idx="2138">
                  <c:v>2138</c:v>
                </c:pt>
                <c:pt idx="2139">
                  <c:v>2139</c:v>
                </c:pt>
                <c:pt idx="2140">
                  <c:v>2140</c:v>
                </c:pt>
                <c:pt idx="2141">
                  <c:v>2141</c:v>
                </c:pt>
                <c:pt idx="2142">
                  <c:v>2142</c:v>
                </c:pt>
                <c:pt idx="2143">
                  <c:v>2143</c:v>
                </c:pt>
                <c:pt idx="2144">
                  <c:v>2144</c:v>
                </c:pt>
                <c:pt idx="2145">
                  <c:v>2145</c:v>
                </c:pt>
                <c:pt idx="2146">
                  <c:v>2146</c:v>
                </c:pt>
                <c:pt idx="2147">
                  <c:v>2147</c:v>
                </c:pt>
                <c:pt idx="2148">
                  <c:v>2148</c:v>
                </c:pt>
                <c:pt idx="2149">
                  <c:v>2149</c:v>
                </c:pt>
                <c:pt idx="2150">
                  <c:v>2150</c:v>
                </c:pt>
                <c:pt idx="2151">
                  <c:v>2151</c:v>
                </c:pt>
                <c:pt idx="2152">
                  <c:v>2152</c:v>
                </c:pt>
                <c:pt idx="2153">
                  <c:v>2153</c:v>
                </c:pt>
                <c:pt idx="2154">
                  <c:v>2154</c:v>
                </c:pt>
                <c:pt idx="2155">
                  <c:v>2155</c:v>
                </c:pt>
                <c:pt idx="2156">
                  <c:v>2156</c:v>
                </c:pt>
                <c:pt idx="2157">
                  <c:v>2157</c:v>
                </c:pt>
                <c:pt idx="2158">
                  <c:v>2158</c:v>
                </c:pt>
                <c:pt idx="2159">
                  <c:v>2159</c:v>
                </c:pt>
                <c:pt idx="2160">
                  <c:v>2160</c:v>
                </c:pt>
                <c:pt idx="2161">
                  <c:v>2161</c:v>
                </c:pt>
                <c:pt idx="2162">
                  <c:v>2162</c:v>
                </c:pt>
                <c:pt idx="2163">
                  <c:v>2163</c:v>
                </c:pt>
                <c:pt idx="2164">
                  <c:v>2164</c:v>
                </c:pt>
                <c:pt idx="2165">
                  <c:v>2165</c:v>
                </c:pt>
                <c:pt idx="2166">
                  <c:v>2166</c:v>
                </c:pt>
                <c:pt idx="2167">
                  <c:v>2167</c:v>
                </c:pt>
                <c:pt idx="2168">
                  <c:v>2168</c:v>
                </c:pt>
                <c:pt idx="2169">
                  <c:v>2169</c:v>
                </c:pt>
                <c:pt idx="2170">
                  <c:v>2170</c:v>
                </c:pt>
                <c:pt idx="2171">
                  <c:v>2171</c:v>
                </c:pt>
                <c:pt idx="2172">
                  <c:v>2172</c:v>
                </c:pt>
                <c:pt idx="2173">
                  <c:v>2173</c:v>
                </c:pt>
                <c:pt idx="2174">
                  <c:v>2174</c:v>
                </c:pt>
                <c:pt idx="2175">
                  <c:v>2175</c:v>
                </c:pt>
                <c:pt idx="2176">
                  <c:v>2176</c:v>
                </c:pt>
                <c:pt idx="2177">
                  <c:v>2177</c:v>
                </c:pt>
                <c:pt idx="2178">
                  <c:v>2178</c:v>
                </c:pt>
                <c:pt idx="2179">
                  <c:v>2179</c:v>
                </c:pt>
                <c:pt idx="2180">
                  <c:v>2180</c:v>
                </c:pt>
                <c:pt idx="2181">
                  <c:v>2181</c:v>
                </c:pt>
                <c:pt idx="2182">
                  <c:v>2182</c:v>
                </c:pt>
                <c:pt idx="2183">
                  <c:v>2183</c:v>
                </c:pt>
                <c:pt idx="2184">
                  <c:v>2184</c:v>
                </c:pt>
                <c:pt idx="2185">
                  <c:v>2185</c:v>
                </c:pt>
                <c:pt idx="2186">
                  <c:v>2186</c:v>
                </c:pt>
                <c:pt idx="2187">
                  <c:v>2187</c:v>
                </c:pt>
                <c:pt idx="2188">
                  <c:v>2188</c:v>
                </c:pt>
                <c:pt idx="2189">
                  <c:v>2189</c:v>
                </c:pt>
                <c:pt idx="2190">
                  <c:v>2190</c:v>
                </c:pt>
                <c:pt idx="2191">
                  <c:v>2191</c:v>
                </c:pt>
                <c:pt idx="2192">
                  <c:v>2192</c:v>
                </c:pt>
                <c:pt idx="2193">
                  <c:v>2193</c:v>
                </c:pt>
                <c:pt idx="2194">
                  <c:v>2194</c:v>
                </c:pt>
                <c:pt idx="2195">
                  <c:v>2195</c:v>
                </c:pt>
                <c:pt idx="2196">
                  <c:v>2196</c:v>
                </c:pt>
                <c:pt idx="2197">
                  <c:v>2197</c:v>
                </c:pt>
                <c:pt idx="2198">
                  <c:v>2198</c:v>
                </c:pt>
                <c:pt idx="2199">
                  <c:v>2199</c:v>
                </c:pt>
                <c:pt idx="2200">
                  <c:v>2200</c:v>
                </c:pt>
                <c:pt idx="2201">
                  <c:v>2201</c:v>
                </c:pt>
                <c:pt idx="2202">
                  <c:v>2202</c:v>
                </c:pt>
                <c:pt idx="2203">
                  <c:v>2203</c:v>
                </c:pt>
                <c:pt idx="2204">
                  <c:v>2204</c:v>
                </c:pt>
                <c:pt idx="2205">
                  <c:v>2205</c:v>
                </c:pt>
                <c:pt idx="2206">
                  <c:v>2206</c:v>
                </c:pt>
                <c:pt idx="2207">
                  <c:v>2207</c:v>
                </c:pt>
                <c:pt idx="2208">
                  <c:v>2208</c:v>
                </c:pt>
                <c:pt idx="2209">
                  <c:v>2209</c:v>
                </c:pt>
                <c:pt idx="2210">
                  <c:v>2210</c:v>
                </c:pt>
                <c:pt idx="2211">
                  <c:v>2211</c:v>
                </c:pt>
                <c:pt idx="2212">
                  <c:v>2212</c:v>
                </c:pt>
                <c:pt idx="2213">
                  <c:v>2213</c:v>
                </c:pt>
                <c:pt idx="2214">
                  <c:v>2214</c:v>
                </c:pt>
                <c:pt idx="2215">
                  <c:v>2215</c:v>
                </c:pt>
                <c:pt idx="2216">
                  <c:v>2216</c:v>
                </c:pt>
                <c:pt idx="2217">
                  <c:v>2217</c:v>
                </c:pt>
                <c:pt idx="2218">
                  <c:v>2218</c:v>
                </c:pt>
                <c:pt idx="2219">
                  <c:v>2219</c:v>
                </c:pt>
                <c:pt idx="2220">
                  <c:v>2220</c:v>
                </c:pt>
                <c:pt idx="2221">
                  <c:v>2221</c:v>
                </c:pt>
                <c:pt idx="2222">
                  <c:v>2222</c:v>
                </c:pt>
                <c:pt idx="2223">
                  <c:v>2223</c:v>
                </c:pt>
                <c:pt idx="2224">
                  <c:v>2224</c:v>
                </c:pt>
                <c:pt idx="2225">
                  <c:v>2225</c:v>
                </c:pt>
                <c:pt idx="2226">
                  <c:v>2226</c:v>
                </c:pt>
                <c:pt idx="2227">
                  <c:v>2227</c:v>
                </c:pt>
                <c:pt idx="2228">
                  <c:v>2228</c:v>
                </c:pt>
                <c:pt idx="2229">
                  <c:v>2229</c:v>
                </c:pt>
                <c:pt idx="2230">
                  <c:v>2230</c:v>
                </c:pt>
                <c:pt idx="2231">
                  <c:v>2231</c:v>
                </c:pt>
                <c:pt idx="2232">
                  <c:v>2232</c:v>
                </c:pt>
                <c:pt idx="2233">
                  <c:v>2233</c:v>
                </c:pt>
                <c:pt idx="2234">
                  <c:v>2234</c:v>
                </c:pt>
                <c:pt idx="2235">
                  <c:v>2235</c:v>
                </c:pt>
                <c:pt idx="2236">
                  <c:v>2236</c:v>
                </c:pt>
                <c:pt idx="2237">
                  <c:v>2237</c:v>
                </c:pt>
                <c:pt idx="2238">
                  <c:v>2238</c:v>
                </c:pt>
                <c:pt idx="2239">
                  <c:v>2239</c:v>
                </c:pt>
                <c:pt idx="2240">
                  <c:v>2240</c:v>
                </c:pt>
                <c:pt idx="2241">
                  <c:v>2241</c:v>
                </c:pt>
                <c:pt idx="2242">
                  <c:v>2242</c:v>
                </c:pt>
                <c:pt idx="2243">
                  <c:v>2243</c:v>
                </c:pt>
                <c:pt idx="2244">
                  <c:v>2244</c:v>
                </c:pt>
                <c:pt idx="2245">
                  <c:v>2245</c:v>
                </c:pt>
                <c:pt idx="2246">
                  <c:v>2246</c:v>
                </c:pt>
                <c:pt idx="2247">
                  <c:v>2247</c:v>
                </c:pt>
                <c:pt idx="2248">
                  <c:v>2248</c:v>
                </c:pt>
                <c:pt idx="2249">
                  <c:v>2249</c:v>
                </c:pt>
                <c:pt idx="2250">
                  <c:v>2250</c:v>
                </c:pt>
                <c:pt idx="2251">
                  <c:v>2251</c:v>
                </c:pt>
                <c:pt idx="2252">
                  <c:v>2252</c:v>
                </c:pt>
                <c:pt idx="2253">
                  <c:v>2253</c:v>
                </c:pt>
                <c:pt idx="2254">
                  <c:v>2254</c:v>
                </c:pt>
                <c:pt idx="2255">
                  <c:v>2255</c:v>
                </c:pt>
                <c:pt idx="2256">
                  <c:v>2256</c:v>
                </c:pt>
                <c:pt idx="2257">
                  <c:v>2257</c:v>
                </c:pt>
                <c:pt idx="2258">
                  <c:v>2258</c:v>
                </c:pt>
                <c:pt idx="2259">
                  <c:v>2259</c:v>
                </c:pt>
                <c:pt idx="2260">
                  <c:v>2260</c:v>
                </c:pt>
                <c:pt idx="2261">
                  <c:v>2261</c:v>
                </c:pt>
                <c:pt idx="2262">
                  <c:v>2262</c:v>
                </c:pt>
                <c:pt idx="2263">
                  <c:v>2263</c:v>
                </c:pt>
                <c:pt idx="2264">
                  <c:v>2264</c:v>
                </c:pt>
                <c:pt idx="2265">
                  <c:v>2265</c:v>
                </c:pt>
                <c:pt idx="2266">
                  <c:v>2266</c:v>
                </c:pt>
                <c:pt idx="2267">
                  <c:v>2267</c:v>
                </c:pt>
                <c:pt idx="2268">
                  <c:v>2268</c:v>
                </c:pt>
                <c:pt idx="2269">
                  <c:v>2269</c:v>
                </c:pt>
                <c:pt idx="2270">
                  <c:v>2270</c:v>
                </c:pt>
                <c:pt idx="2271">
                  <c:v>2271</c:v>
                </c:pt>
                <c:pt idx="2272">
                  <c:v>2272</c:v>
                </c:pt>
                <c:pt idx="2273">
                  <c:v>2273</c:v>
                </c:pt>
                <c:pt idx="2274">
                  <c:v>2274</c:v>
                </c:pt>
                <c:pt idx="2275">
                  <c:v>2275</c:v>
                </c:pt>
                <c:pt idx="2276">
                  <c:v>2276</c:v>
                </c:pt>
                <c:pt idx="2277">
                  <c:v>2277</c:v>
                </c:pt>
                <c:pt idx="2278">
                  <c:v>2278</c:v>
                </c:pt>
                <c:pt idx="2279">
                  <c:v>2279</c:v>
                </c:pt>
                <c:pt idx="2280">
                  <c:v>2280</c:v>
                </c:pt>
                <c:pt idx="2281">
                  <c:v>2281</c:v>
                </c:pt>
                <c:pt idx="2282">
                  <c:v>2282</c:v>
                </c:pt>
                <c:pt idx="2283">
                  <c:v>2283</c:v>
                </c:pt>
                <c:pt idx="2284">
                  <c:v>2284</c:v>
                </c:pt>
                <c:pt idx="2285">
                  <c:v>2285</c:v>
                </c:pt>
                <c:pt idx="2286">
                  <c:v>2286</c:v>
                </c:pt>
                <c:pt idx="2287">
                  <c:v>2287</c:v>
                </c:pt>
                <c:pt idx="2288">
                  <c:v>2288</c:v>
                </c:pt>
                <c:pt idx="2289">
                  <c:v>2289</c:v>
                </c:pt>
                <c:pt idx="2290">
                  <c:v>2290</c:v>
                </c:pt>
                <c:pt idx="2291">
                  <c:v>2291</c:v>
                </c:pt>
                <c:pt idx="2292">
                  <c:v>2292</c:v>
                </c:pt>
                <c:pt idx="2293">
                  <c:v>2293</c:v>
                </c:pt>
                <c:pt idx="2294">
                  <c:v>2294</c:v>
                </c:pt>
                <c:pt idx="2295">
                  <c:v>2295</c:v>
                </c:pt>
                <c:pt idx="2296">
                  <c:v>2296</c:v>
                </c:pt>
                <c:pt idx="2297">
                  <c:v>2297</c:v>
                </c:pt>
                <c:pt idx="2298">
                  <c:v>2298</c:v>
                </c:pt>
                <c:pt idx="2299">
                  <c:v>2299</c:v>
                </c:pt>
                <c:pt idx="2300">
                  <c:v>2300</c:v>
                </c:pt>
                <c:pt idx="2301">
                  <c:v>2301</c:v>
                </c:pt>
                <c:pt idx="2302">
                  <c:v>2302</c:v>
                </c:pt>
                <c:pt idx="2303">
                  <c:v>2303</c:v>
                </c:pt>
                <c:pt idx="2304">
                  <c:v>2304</c:v>
                </c:pt>
                <c:pt idx="2305">
                  <c:v>2305</c:v>
                </c:pt>
                <c:pt idx="2306">
                  <c:v>2306</c:v>
                </c:pt>
                <c:pt idx="2307">
                  <c:v>2307</c:v>
                </c:pt>
                <c:pt idx="2308">
                  <c:v>2308</c:v>
                </c:pt>
                <c:pt idx="2309">
                  <c:v>2309</c:v>
                </c:pt>
                <c:pt idx="2310">
                  <c:v>2310</c:v>
                </c:pt>
                <c:pt idx="2311">
                  <c:v>2311</c:v>
                </c:pt>
                <c:pt idx="2312">
                  <c:v>2312</c:v>
                </c:pt>
                <c:pt idx="2313">
                  <c:v>2313</c:v>
                </c:pt>
                <c:pt idx="2314">
                  <c:v>2314</c:v>
                </c:pt>
                <c:pt idx="2315">
                  <c:v>2315</c:v>
                </c:pt>
                <c:pt idx="2316">
                  <c:v>2316</c:v>
                </c:pt>
                <c:pt idx="2317">
                  <c:v>2317</c:v>
                </c:pt>
                <c:pt idx="2318">
                  <c:v>2318</c:v>
                </c:pt>
                <c:pt idx="2319">
                  <c:v>2319</c:v>
                </c:pt>
                <c:pt idx="2320">
                  <c:v>2320</c:v>
                </c:pt>
                <c:pt idx="2321">
                  <c:v>2321</c:v>
                </c:pt>
                <c:pt idx="2322">
                  <c:v>2322</c:v>
                </c:pt>
                <c:pt idx="2323">
                  <c:v>2323</c:v>
                </c:pt>
                <c:pt idx="2324">
                  <c:v>2324</c:v>
                </c:pt>
                <c:pt idx="2325">
                  <c:v>2325</c:v>
                </c:pt>
                <c:pt idx="2326">
                  <c:v>2326</c:v>
                </c:pt>
                <c:pt idx="2327">
                  <c:v>2327</c:v>
                </c:pt>
                <c:pt idx="2328">
                  <c:v>2328</c:v>
                </c:pt>
                <c:pt idx="2329">
                  <c:v>2329</c:v>
                </c:pt>
                <c:pt idx="2330">
                  <c:v>2330</c:v>
                </c:pt>
                <c:pt idx="2331">
                  <c:v>2331</c:v>
                </c:pt>
                <c:pt idx="2332">
                  <c:v>2332</c:v>
                </c:pt>
                <c:pt idx="2333">
                  <c:v>2333</c:v>
                </c:pt>
                <c:pt idx="2334">
                  <c:v>2334</c:v>
                </c:pt>
                <c:pt idx="2335">
                  <c:v>2335</c:v>
                </c:pt>
                <c:pt idx="2336">
                  <c:v>2336</c:v>
                </c:pt>
                <c:pt idx="2337">
                  <c:v>2337</c:v>
                </c:pt>
                <c:pt idx="2338">
                  <c:v>2338</c:v>
                </c:pt>
                <c:pt idx="2339">
                  <c:v>2339</c:v>
                </c:pt>
                <c:pt idx="2340">
                  <c:v>2340</c:v>
                </c:pt>
                <c:pt idx="2341">
                  <c:v>2341</c:v>
                </c:pt>
                <c:pt idx="2342">
                  <c:v>2342</c:v>
                </c:pt>
                <c:pt idx="2343">
                  <c:v>2343</c:v>
                </c:pt>
                <c:pt idx="2344">
                  <c:v>2344</c:v>
                </c:pt>
                <c:pt idx="2345">
                  <c:v>2345</c:v>
                </c:pt>
                <c:pt idx="2346">
                  <c:v>2346</c:v>
                </c:pt>
                <c:pt idx="2347">
                  <c:v>2347</c:v>
                </c:pt>
                <c:pt idx="2348">
                  <c:v>2348</c:v>
                </c:pt>
                <c:pt idx="2349">
                  <c:v>2349</c:v>
                </c:pt>
                <c:pt idx="2350">
                  <c:v>2350</c:v>
                </c:pt>
                <c:pt idx="2351">
                  <c:v>2351</c:v>
                </c:pt>
                <c:pt idx="2352">
                  <c:v>2352</c:v>
                </c:pt>
                <c:pt idx="2353">
                  <c:v>2353</c:v>
                </c:pt>
                <c:pt idx="2354">
                  <c:v>2354</c:v>
                </c:pt>
                <c:pt idx="2355">
                  <c:v>2355</c:v>
                </c:pt>
                <c:pt idx="2356">
                  <c:v>2356</c:v>
                </c:pt>
                <c:pt idx="2357">
                  <c:v>2357</c:v>
                </c:pt>
                <c:pt idx="2358">
                  <c:v>2358</c:v>
                </c:pt>
                <c:pt idx="2359">
                  <c:v>2359</c:v>
                </c:pt>
                <c:pt idx="2360">
                  <c:v>2360</c:v>
                </c:pt>
                <c:pt idx="2361">
                  <c:v>2361</c:v>
                </c:pt>
                <c:pt idx="2362">
                  <c:v>2362</c:v>
                </c:pt>
                <c:pt idx="2363">
                  <c:v>2363</c:v>
                </c:pt>
                <c:pt idx="2364">
                  <c:v>2364</c:v>
                </c:pt>
                <c:pt idx="2365">
                  <c:v>2365</c:v>
                </c:pt>
                <c:pt idx="2366">
                  <c:v>2366</c:v>
                </c:pt>
                <c:pt idx="2367">
                  <c:v>2367</c:v>
                </c:pt>
                <c:pt idx="2368">
                  <c:v>2368</c:v>
                </c:pt>
                <c:pt idx="2369">
                  <c:v>2369</c:v>
                </c:pt>
                <c:pt idx="2370">
                  <c:v>2370</c:v>
                </c:pt>
                <c:pt idx="2371">
                  <c:v>2371</c:v>
                </c:pt>
                <c:pt idx="2372">
                  <c:v>2372</c:v>
                </c:pt>
                <c:pt idx="2373">
                  <c:v>2373</c:v>
                </c:pt>
                <c:pt idx="2374">
                  <c:v>2374</c:v>
                </c:pt>
                <c:pt idx="2375">
                  <c:v>2375</c:v>
                </c:pt>
                <c:pt idx="2376">
                  <c:v>2376</c:v>
                </c:pt>
                <c:pt idx="2377">
                  <c:v>2377</c:v>
                </c:pt>
                <c:pt idx="2378">
                  <c:v>2378</c:v>
                </c:pt>
                <c:pt idx="2379">
                  <c:v>2379</c:v>
                </c:pt>
                <c:pt idx="2380">
                  <c:v>2380</c:v>
                </c:pt>
                <c:pt idx="2381">
                  <c:v>2381</c:v>
                </c:pt>
                <c:pt idx="2382">
                  <c:v>2382</c:v>
                </c:pt>
                <c:pt idx="2383">
                  <c:v>2383</c:v>
                </c:pt>
                <c:pt idx="2384">
                  <c:v>2384</c:v>
                </c:pt>
                <c:pt idx="2385">
                  <c:v>2385</c:v>
                </c:pt>
                <c:pt idx="2386">
                  <c:v>2386</c:v>
                </c:pt>
                <c:pt idx="2387">
                  <c:v>2387</c:v>
                </c:pt>
                <c:pt idx="2388">
                  <c:v>2388</c:v>
                </c:pt>
                <c:pt idx="2389">
                  <c:v>2389</c:v>
                </c:pt>
                <c:pt idx="2390">
                  <c:v>2390</c:v>
                </c:pt>
                <c:pt idx="2391">
                  <c:v>2391</c:v>
                </c:pt>
                <c:pt idx="2392">
                  <c:v>2392</c:v>
                </c:pt>
                <c:pt idx="2393">
                  <c:v>2393</c:v>
                </c:pt>
                <c:pt idx="2394">
                  <c:v>2394</c:v>
                </c:pt>
                <c:pt idx="2395">
                  <c:v>2395</c:v>
                </c:pt>
                <c:pt idx="2396">
                  <c:v>2396</c:v>
                </c:pt>
                <c:pt idx="2397">
                  <c:v>2397</c:v>
                </c:pt>
                <c:pt idx="2398">
                  <c:v>2398</c:v>
                </c:pt>
                <c:pt idx="2399">
                  <c:v>2399</c:v>
                </c:pt>
                <c:pt idx="2400">
                  <c:v>2400</c:v>
                </c:pt>
                <c:pt idx="2401">
                  <c:v>2401</c:v>
                </c:pt>
                <c:pt idx="2402">
                  <c:v>2402</c:v>
                </c:pt>
                <c:pt idx="2403">
                  <c:v>2403</c:v>
                </c:pt>
                <c:pt idx="2404">
                  <c:v>2404</c:v>
                </c:pt>
                <c:pt idx="2405">
                  <c:v>2405</c:v>
                </c:pt>
                <c:pt idx="2406">
                  <c:v>2406</c:v>
                </c:pt>
                <c:pt idx="2407">
                  <c:v>2407</c:v>
                </c:pt>
                <c:pt idx="2408">
                  <c:v>2408</c:v>
                </c:pt>
                <c:pt idx="2409">
                  <c:v>2409</c:v>
                </c:pt>
                <c:pt idx="2410">
                  <c:v>2410</c:v>
                </c:pt>
                <c:pt idx="2411">
                  <c:v>2411</c:v>
                </c:pt>
                <c:pt idx="2412">
                  <c:v>2412</c:v>
                </c:pt>
                <c:pt idx="2413">
                  <c:v>2413</c:v>
                </c:pt>
                <c:pt idx="2414">
                  <c:v>2414</c:v>
                </c:pt>
                <c:pt idx="2415">
                  <c:v>2415</c:v>
                </c:pt>
                <c:pt idx="2416">
                  <c:v>2416</c:v>
                </c:pt>
                <c:pt idx="2417">
                  <c:v>2417</c:v>
                </c:pt>
                <c:pt idx="2418">
                  <c:v>2418</c:v>
                </c:pt>
                <c:pt idx="2419">
                  <c:v>2419</c:v>
                </c:pt>
                <c:pt idx="2420">
                  <c:v>2420</c:v>
                </c:pt>
                <c:pt idx="2421">
                  <c:v>2421</c:v>
                </c:pt>
                <c:pt idx="2422">
                  <c:v>2422</c:v>
                </c:pt>
                <c:pt idx="2423">
                  <c:v>2423</c:v>
                </c:pt>
                <c:pt idx="2424">
                  <c:v>2424</c:v>
                </c:pt>
                <c:pt idx="2425">
                  <c:v>2425</c:v>
                </c:pt>
                <c:pt idx="2426">
                  <c:v>2426</c:v>
                </c:pt>
                <c:pt idx="2427">
                  <c:v>2427</c:v>
                </c:pt>
                <c:pt idx="2428">
                  <c:v>2428</c:v>
                </c:pt>
                <c:pt idx="2429">
                  <c:v>2429</c:v>
                </c:pt>
                <c:pt idx="2430">
                  <c:v>2430</c:v>
                </c:pt>
                <c:pt idx="2431">
                  <c:v>2431</c:v>
                </c:pt>
                <c:pt idx="2432">
                  <c:v>2432</c:v>
                </c:pt>
                <c:pt idx="2433">
                  <c:v>2433</c:v>
                </c:pt>
                <c:pt idx="2434">
                  <c:v>2434</c:v>
                </c:pt>
                <c:pt idx="2435">
                  <c:v>2435</c:v>
                </c:pt>
                <c:pt idx="2436">
                  <c:v>2436</c:v>
                </c:pt>
                <c:pt idx="2437">
                  <c:v>2437</c:v>
                </c:pt>
                <c:pt idx="2438">
                  <c:v>2438</c:v>
                </c:pt>
                <c:pt idx="2439">
                  <c:v>2439</c:v>
                </c:pt>
                <c:pt idx="2440">
                  <c:v>2440</c:v>
                </c:pt>
                <c:pt idx="2441">
                  <c:v>2441</c:v>
                </c:pt>
                <c:pt idx="2442">
                  <c:v>2442</c:v>
                </c:pt>
                <c:pt idx="2443">
                  <c:v>2443</c:v>
                </c:pt>
                <c:pt idx="2444">
                  <c:v>2444</c:v>
                </c:pt>
                <c:pt idx="2445">
                  <c:v>2445</c:v>
                </c:pt>
                <c:pt idx="2446">
                  <c:v>2446</c:v>
                </c:pt>
                <c:pt idx="2447">
                  <c:v>2447</c:v>
                </c:pt>
                <c:pt idx="2448">
                  <c:v>2448</c:v>
                </c:pt>
                <c:pt idx="2449">
                  <c:v>2449</c:v>
                </c:pt>
                <c:pt idx="2450">
                  <c:v>2450</c:v>
                </c:pt>
                <c:pt idx="2451">
                  <c:v>2451</c:v>
                </c:pt>
                <c:pt idx="2452">
                  <c:v>2452</c:v>
                </c:pt>
                <c:pt idx="2453">
                  <c:v>2453</c:v>
                </c:pt>
                <c:pt idx="2454">
                  <c:v>2454</c:v>
                </c:pt>
                <c:pt idx="2455">
                  <c:v>2455</c:v>
                </c:pt>
                <c:pt idx="2456">
                  <c:v>2456</c:v>
                </c:pt>
                <c:pt idx="2457">
                  <c:v>2457</c:v>
                </c:pt>
                <c:pt idx="2458">
                  <c:v>2458</c:v>
                </c:pt>
                <c:pt idx="2459">
                  <c:v>2459</c:v>
                </c:pt>
                <c:pt idx="2460">
                  <c:v>2460</c:v>
                </c:pt>
                <c:pt idx="2461">
                  <c:v>2461</c:v>
                </c:pt>
                <c:pt idx="2462">
                  <c:v>2462</c:v>
                </c:pt>
                <c:pt idx="2463">
                  <c:v>2463</c:v>
                </c:pt>
                <c:pt idx="2464">
                  <c:v>2464</c:v>
                </c:pt>
                <c:pt idx="2465">
                  <c:v>2465</c:v>
                </c:pt>
                <c:pt idx="2466">
                  <c:v>2466</c:v>
                </c:pt>
                <c:pt idx="2467">
                  <c:v>2467</c:v>
                </c:pt>
                <c:pt idx="2468">
                  <c:v>2468</c:v>
                </c:pt>
                <c:pt idx="2469">
                  <c:v>2469</c:v>
                </c:pt>
                <c:pt idx="2470">
                  <c:v>2470</c:v>
                </c:pt>
                <c:pt idx="2471">
                  <c:v>2471</c:v>
                </c:pt>
                <c:pt idx="2472">
                  <c:v>2472</c:v>
                </c:pt>
                <c:pt idx="2473">
                  <c:v>2473</c:v>
                </c:pt>
                <c:pt idx="2474">
                  <c:v>2474</c:v>
                </c:pt>
                <c:pt idx="2475">
                  <c:v>2475</c:v>
                </c:pt>
                <c:pt idx="2476">
                  <c:v>2476</c:v>
                </c:pt>
                <c:pt idx="2477">
                  <c:v>2477</c:v>
                </c:pt>
                <c:pt idx="2478">
                  <c:v>2478</c:v>
                </c:pt>
                <c:pt idx="2479">
                  <c:v>2479</c:v>
                </c:pt>
                <c:pt idx="2480">
                  <c:v>2480</c:v>
                </c:pt>
                <c:pt idx="2481">
                  <c:v>2481</c:v>
                </c:pt>
                <c:pt idx="2482">
                  <c:v>2482</c:v>
                </c:pt>
                <c:pt idx="2483">
                  <c:v>2483</c:v>
                </c:pt>
                <c:pt idx="2484">
                  <c:v>2484</c:v>
                </c:pt>
                <c:pt idx="2485">
                  <c:v>2485</c:v>
                </c:pt>
                <c:pt idx="2486">
                  <c:v>2486</c:v>
                </c:pt>
                <c:pt idx="2487">
                  <c:v>2487</c:v>
                </c:pt>
                <c:pt idx="2488">
                  <c:v>2488</c:v>
                </c:pt>
                <c:pt idx="2489">
                  <c:v>2489</c:v>
                </c:pt>
                <c:pt idx="2490">
                  <c:v>2490</c:v>
                </c:pt>
                <c:pt idx="2491">
                  <c:v>2491</c:v>
                </c:pt>
                <c:pt idx="2492">
                  <c:v>2492</c:v>
                </c:pt>
                <c:pt idx="2493">
                  <c:v>2493</c:v>
                </c:pt>
                <c:pt idx="2494">
                  <c:v>2494</c:v>
                </c:pt>
                <c:pt idx="2495">
                  <c:v>2495</c:v>
                </c:pt>
                <c:pt idx="2496">
                  <c:v>2496</c:v>
                </c:pt>
                <c:pt idx="2497">
                  <c:v>2497</c:v>
                </c:pt>
                <c:pt idx="2498">
                  <c:v>2498</c:v>
                </c:pt>
                <c:pt idx="2499">
                  <c:v>2499</c:v>
                </c:pt>
                <c:pt idx="2500">
                  <c:v>2500</c:v>
                </c:pt>
                <c:pt idx="2501">
                  <c:v>2501</c:v>
                </c:pt>
                <c:pt idx="2502">
                  <c:v>2502</c:v>
                </c:pt>
                <c:pt idx="2503">
                  <c:v>2503</c:v>
                </c:pt>
                <c:pt idx="2504">
                  <c:v>2504</c:v>
                </c:pt>
                <c:pt idx="2505">
                  <c:v>2505</c:v>
                </c:pt>
                <c:pt idx="2506">
                  <c:v>2506</c:v>
                </c:pt>
                <c:pt idx="2507">
                  <c:v>2507</c:v>
                </c:pt>
                <c:pt idx="2508">
                  <c:v>2508</c:v>
                </c:pt>
                <c:pt idx="2509">
                  <c:v>2509</c:v>
                </c:pt>
                <c:pt idx="2510">
                  <c:v>2510</c:v>
                </c:pt>
                <c:pt idx="2511">
                  <c:v>2511</c:v>
                </c:pt>
                <c:pt idx="2512">
                  <c:v>2512</c:v>
                </c:pt>
                <c:pt idx="2513">
                  <c:v>2513</c:v>
                </c:pt>
                <c:pt idx="2514">
                  <c:v>2514</c:v>
                </c:pt>
                <c:pt idx="2515">
                  <c:v>2515</c:v>
                </c:pt>
                <c:pt idx="2516">
                  <c:v>2516</c:v>
                </c:pt>
                <c:pt idx="2517">
                  <c:v>2517</c:v>
                </c:pt>
                <c:pt idx="2518">
                  <c:v>2518</c:v>
                </c:pt>
                <c:pt idx="2519">
                  <c:v>2519</c:v>
                </c:pt>
                <c:pt idx="2520">
                  <c:v>2520</c:v>
                </c:pt>
                <c:pt idx="2521">
                  <c:v>2521</c:v>
                </c:pt>
                <c:pt idx="2522">
                  <c:v>2522</c:v>
                </c:pt>
                <c:pt idx="2523">
                  <c:v>2523</c:v>
                </c:pt>
                <c:pt idx="2524">
                  <c:v>2524</c:v>
                </c:pt>
                <c:pt idx="2525">
                  <c:v>2525</c:v>
                </c:pt>
                <c:pt idx="2526">
                  <c:v>2526</c:v>
                </c:pt>
                <c:pt idx="2527">
                  <c:v>2527</c:v>
                </c:pt>
                <c:pt idx="2528">
                  <c:v>2528</c:v>
                </c:pt>
                <c:pt idx="2529">
                  <c:v>2529</c:v>
                </c:pt>
                <c:pt idx="2530">
                  <c:v>2530</c:v>
                </c:pt>
                <c:pt idx="2531">
                  <c:v>2531</c:v>
                </c:pt>
                <c:pt idx="2532">
                  <c:v>2532</c:v>
                </c:pt>
                <c:pt idx="2533">
                  <c:v>2533</c:v>
                </c:pt>
                <c:pt idx="2534">
                  <c:v>2534</c:v>
                </c:pt>
                <c:pt idx="2535">
                  <c:v>2535</c:v>
                </c:pt>
                <c:pt idx="2536">
                  <c:v>2536</c:v>
                </c:pt>
                <c:pt idx="2537">
                  <c:v>2537</c:v>
                </c:pt>
                <c:pt idx="2538">
                  <c:v>2538</c:v>
                </c:pt>
                <c:pt idx="2539">
                  <c:v>2539</c:v>
                </c:pt>
                <c:pt idx="2540">
                  <c:v>2540</c:v>
                </c:pt>
                <c:pt idx="2541">
                  <c:v>2541</c:v>
                </c:pt>
                <c:pt idx="2542">
                  <c:v>2542</c:v>
                </c:pt>
                <c:pt idx="2543">
                  <c:v>2543</c:v>
                </c:pt>
                <c:pt idx="2544">
                  <c:v>2544</c:v>
                </c:pt>
                <c:pt idx="2545">
                  <c:v>2545</c:v>
                </c:pt>
                <c:pt idx="2546">
                  <c:v>2546</c:v>
                </c:pt>
                <c:pt idx="2547">
                  <c:v>2547</c:v>
                </c:pt>
                <c:pt idx="2548">
                  <c:v>2548</c:v>
                </c:pt>
                <c:pt idx="2549">
                  <c:v>2549</c:v>
                </c:pt>
                <c:pt idx="2550">
                  <c:v>2550</c:v>
                </c:pt>
                <c:pt idx="2551">
                  <c:v>2551</c:v>
                </c:pt>
                <c:pt idx="2552">
                  <c:v>2552</c:v>
                </c:pt>
                <c:pt idx="2553">
                  <c:v>2553</c:v>
                </c:pt>
                <c:pt idx="2554">
                  <c:v>2554</c:v>
                </c:pt>
                <c:pt idx="2555">
                  <c:v>2555</c:v>
                </c:pt>
                <c:pt idx="2556">
                  <c:v>2556</c:v>
                </c:pt>
                <c:pt idx="2557">
                  <c:v>2557</c:v>
                </c:pt>
                <c:pt idx="2558">
                  <c:v>2558</c:v>
                </c:pt>
                <c:pt idx="2559">
                  <c:v>2559</c:v>
                </c:pt>
                <c:pt idx="2560">
                  <c:v>2560</c:v>
                </c:pt>
                <c:pt idx="2561">
                  <c:v>2561</c:v>
                </c:pt>
                <c:pt idx="2562">
                  <c:v>2562</c:v>
                </c:pt>
                <c:pt idx="2563">
                  <c:v>2563</c:v>
                </c:pt>
                <c:pt idx="2564">
                  <c:v>2564</c:v>
                </c:pt>
                <c:pt idx="2565">
                  <c:v>2565</c:v>
                </c:pt>
                <c:pt idx="2566">
                  <c:v>2566</c:v>
                </c:pt>
                <c:pt idx="2567">
                  <c:v>2567</c:v>
                </c:pt>
                <c:pt idx="2568">
                  <c:v>2568</c:v>
                </c:pt>
                <c:pt idx="2569">
                  <c:v>2569</c:v>
                </c:pt>
                <c:pt idx="2570">
                  <c:v>2570</c:v>
                </c:pt>
                <c:pt idx="2571">
                  <c:v>2571</c:v>
                </c:pt>
                <c:pt idx="2572">
                  <c:v>2572</c:v>
                </c:pt>
                <c:pt idx="2573">
                  <c:v>2573</c:v>
                </c:pt>
                <c:pt idx="2574">
                  <c:v>2574</c:v>
                </c:pt>
                <c:pt idx="2575">
                  <c:v>2575</c:v>
                </c:pt>
                <c:pt idx="2576">
                  <c:v>2576</c:v>
                </c:pt>
                <c:pt idx="2577">
                  <c:v>2577</c:v>
                </c:pt>
                <c:pt idx="2578">
                  <c:v>2578</c:v>
                </c:pt>
                <c:pt idx="2579">
                  <c:v>2579</c:v>
                </c:pt>
                <c:pt idx="2580">
                  <c:v>2580</c:v>
                </c:pt>
                <c:pt idx="2581">
                  <c:v>2581</c:v>
                </c:pt>
                <c:pt idx="2582">
                  <c:v>2582</c:v>
                </c:pt>
                <c:pt idx="2583">
                  <c:v>2583</c:v>
                </c:pt>
                <c:pt idx="2584">
                  <c:v>2584</c:v>
                </c:pt>
                <c:pt idx="2585">
                  <c:v>2585</c:v>
                </c:pt>
                <c:pt idx="2586">
                  <c:v>2586</c:v>
                </c:pt>
                <c:pt idx="2587">
                  <c:v>2587</c:v>
                </c:pt>
                <c:pt idx="2588">
                  <c:v>2588</c:v>
                </c:pt>
                <c:pt idx="2589">
                  <c:v>2589</c:v>
                </c:pt>
                <c:pt idx="2590">
                  <c:v>2590</c:v>
                </c:pt>
                <c:pt idx="2591">
                  <c:v>2591</c:v>
                </c:pt>
                <c:pt idx="2592">
                  <c:v>2592</c:v>
                </c:pt>
                <c:pt idx="2593">
                  <c:v>2593</c:v>
                </c:pt>
                <c:pt idx="2594">
                  <c:v>2594</c:v>
                </c:pt>
                <c:pt idx="2595">
                  <c:v>2595</c:v>
                </c:pt>
                <c:pt idx="2596">
                  <c:v>2596</c:v>
                </c:pt>
                <c:pt idx="2597">
                  <c:v>2597</c:v>
                </c:pt>
                <c:pt idx="2598">
                  <c:v>2598</c:v>
                </c:pt>
                <c:pt idx="2599">
                  <c:v>2599</c:v>
                </c:pt>
                <c:pt idx="2600">
                  <c:v>2600</c:v>
                </c:pt>
                <c:pt idx="2601">
                  <c:v>2601</c:v>
                </c:pt>
                <c:pt idx="2602">
                  <c:v>2602</c:v>
                </c:pt>
                <c:pt idx="2603">
                  <c:v>2603</c:v>
                </c:pt>
                <c:pt idx="2604">
                  <c:v>2604</c:v>
                </c:pt>
                <c:pt idx="2605">
                  <c:v>2605</c:v>
                </c:pt>
                <c:pt idx="2606">
                  <c:v>2606</c:v>
                </c:pt>
                <c:pt idx="2607">
                  <c:v>2607</c:v>
                </c:pt>
                <c:pt idx="2608">
                  <c:v>2608</c:v>
                </c:pt>
                <c:pt idx="2609">
                  <c:v>2609</c:v>
                </c:pt>
                <c:pt idx="2610">
                  <c:v>2610</c:v>
                </c:pt>
                <c:pt idx="2611">
                  <c:v>2611</c:v>
                </c:pt>
                <c:pt idx="2612">
                  <c:v>2612</c:v>
                </c:pt>
                <c:pt idx="2613">
                  <c:v>2613</c:v>
                </c:pt>
                <c:pt idx="2614">
                  <c:v>2614</c:v>
                </c:pt>
                <c:pt idx="2615">
                  <c:v>2615</c:v>
                </c:pt>
                <c:pt idx="2616">
                  <c:v>2616</c:v>
                </c:pt>
                <c:pt idx="2617">
                  <c:v>2617</c:v>
                </c:pt>
                <c:pt idx="2618">
                  <c:v>2618</c:v>
                </c:pt>
                <c:pt idx="2619">
                  <c:v>2619</c:v>
                </c:pt>
                <c:pt idx="2620">
                  <c:v>2620</c:v>
                </c:pt>
                <c:pt idx="2621">
                  <c:v>2621</c:v>
                </c:pt>
                <c:pt idx="2622">
                  <c:v>2622</c:v>
                </c:pt>
                <c:pt idx="2623">
                  <c:v>2623</c:v>
                </c:pt>
                <c:pt idx="2624">
                  <c:v>2624</c:v>
                </c:pt>
                <c:pt idx="2625">
                  <c:v>2625</c:v>
                </c:pt>
                <c:pt idx="2626">
                  <c:v>2626</c:v>
                </c:pt>
                <c:pt idx="2627">
                  <c:v>2627</c:v>
                </c:pt>
                <c:pt idx="2628">
                  <c:v>2628</c:v>
                </c:pt>
                <c:pt idx="2629">
                  <c:v>2629</c:v>
                </c:pt>
                <c:pt idx="2630">
                  <c:v>2630</c:v>
                </c:pt>
                <c:pt idx="2631">
                  <c:v>2631</c:v>
                </c:pt>
                <c:pt idx="2632">
                  <c:v>2632</c:v>
                </c:pt>
                <c:pt idx="2633">
                  <c:v>2633</c:v>
                </c:pt>
                <c:pt idx="2634">
                  <c:v>2634</c:v>
                </c:pt>
                <c:pt idx="2635">
                  <c:v>2635</c:v>
                </c:pt>
                <c:pt idx="2636">
                  <c:v>2636</c:v>
                </c:pt>
                <c:pt idx="2637">
                  <c:v>2637</c:v>
                </c:pt>
                <c:pt idx="2638">
                  <c:v>2638</c:v>
                </c:pt>
                <c:pt idx="2639">
                  <c:v>2639</c:v>
                </c:pt>
                <c:pt idx="2640">
                  <c:v>2640</c:v>
                </c:pt>
                <c:pt idx="2641">
                  <c:v>2641</c:v>
                </c:pt>
                <c:pt idx="2642">
                  <c:v>2642</c:v>
                </c:pt>
                <c:pt idx="2643">
                  <c:v>2643</c:v>
                </c:pt>
                <c:pt idx="2644">
                  <c:v>2644</c:v>
                </c:pt>
                <c:pt idx="2645">
                  <c:v>2645</c:v>
                </c:pt>
                <c:pt idx="2646">
                  <c:v>2646</c:v>
                </c:pt>
                <c:pt idx="2647">
                  <c:v>2647</c:v>
                </c:pt>
                <c:pt idx="2648">
                  <c:v>2648</c:v>
                </c:pt>
                <c:pt idx="2649">
                  <c:v>2649</c:v>
                </c:pt>
                <c:pt idx="2650">
                  <c:v>2650</c:v>
                </c:pt>
                <c:pt idx="2651">
                  <c:v>2651</c:v>
                </c:pt>
                <c:pt idx="2652">
                  <c:v>2652</c:v>
                </c:pt>
                <c:pt idx="2653">
                  <c:v>2653</c:v>
                </c:pt>
                <c:pt idx="2654">
                  <c:v>2654</c:v>
                </c:pt>
                <c:pt idx="2655">
                  <c:v>2655</c:v>
                </c:pt>
                <c:pt idx="2656">
                  <c:v>2656</c:v>
                </c:pt>
                <c:pt idx="2657">
                  <c:v>2657</c:v>
                </c:pt>
                <c:pt idx="2658">
                  <c:v>2658</c:v>
                </c:pt>
                <c:pt idx="2659">
                  <c:v>2659</c:v>
                </c:pt>
                <c:pt idx="2660">
                  <c:v>2660</c:v>
                </c:pt>
                <c:pt idx="2661">
                  <c:v>2661</c:v>
                </c:pt>
                <c:pt idx="2662">
                  <c:v>2662</c:v>
                </c:pt>
                <c:pt idx="2663">
                  <c:v>2663</c:v>
                </c:pt>
                <c:pt idx="2664">
                  <c:v>2664</c:v>
                </c:pt>
                <c:pt idx="2665">
                  <c:v>2665</c:v>
                </c:pt>
                <c:pt idx="2666">
                  <c:v>2666</c:v>
                </c:pt>
                <c:pt idx="2667">
                  <c:v>2667</c:v>
                </c:pt>
                <c:pt idx="2668">
                  <c:v>2668</c:v>
                </c:pt>
                <c:pt idx="2669">
                  <c:v>2669</c:v>
                </c:pt>
                <c:pt idx="2670">
                  <c:v>2670</c:v>
                </c:pt>
                <c:pt idx="2671">
                  <c:v>2671</c:v>
                </c:pt>
                <c:pt idx="2672">
                  <c:v>2672</c:v>
                </c:pt>
                <c:pt idx="2673">
                  <c:v>2673</c:v>
                </c:pt>
                <c:pt idx="2674">
                  <c:v>2674</c:v>
                </c:pt>
                <c:pt idx="2675">
                  <c:v>2675</c:v>
                </c:pt>
                <c:pt idx="2676">
                  <c:v>2676</c:v>
                </c:pt>
                <c:pt idx="2677">
                  <c:v>2677</c:v>
                </c:pt>
                <c:pt idx="2678">
                  <c:v>2678</c:v>
                </c:pt>
                <c:pt idx="2679">
                  <c:v>2679</c:v>
                </c:pt>
                <c:pt idx="2680">
                  <c:v>2680</c:v>
                </c:pt>
                <c:pt idx="2681">
                  <c:v>2681</c:v>
                </c:pt>
                <c:pt idx="2682">
                  <c:v>2682</c:v>
                </c:pt>
                <c:pt idx="2683">
                  <c:v>2683</c:v>
                </c:pt>
                <c:pt idx="2684">
                  <c:v>2684</c:v>
                </c:pt>
                <c:pt idx="2685">
                  <c:v>2685</c:v>
                </c:pt>
                <c:pt idx="2686">
                  <c:v>2686</c:v>
                </c:pt>
                <c:pt idx="2687">
                  <c:v>2687</c:v>
                </c:pt>
                <c:pt idx="2688">
                  <c:v>2688</c:v>
                </c:pt>
                <c:pt idx="2689">
                  <c:v>2689</c:v>
                </c:pt>
                <c:pt idx="2690">
                  <c:v>2690</c:v>
                </c:pt>
                <c:pt idx="2691">
                  <c:v>2691</c:v>
                </c:pt>
                <c:pt idx="2692">
                  <c:v>2692</c:v>
                </c:pt>
                <c:pt idx="2693">
                  <c:v>2693</c:v>
                </c:pt>
                <c:pt idx="2694">
                  <c:v>2694</c:v>
                </c:pt>
                <c:pt idx="2695">
                  <c:v>2695</c:v>
                </c:pt>
                <c:pt idx="2696">
                  <c:v>2696</c:v>
                </c:pt>
                <c:pt idx="2697">
                  <c:v>2697</c:v>
                </c:pt>
                <c:pt idx="2698">
                  <c:v>2698</c:v>
                </c:pt>
                <c:pt idx="2699">
                  <c:v>2699</c:v>
                </c:pt>
                <c:pt idx="2700">
                  <c:v>2700</c:v>
                </c:pt>
                <c:pt idx="2701">
                  <c:v>2701</c:v>
                </c:pt>
                <c:pt idx="2702">
                  <c:v>2702</c:v>
                </c:pt>
                <c:pt idx="2703">
                  <c:v>2703</c:v>
                </c:pt>
                <c:pt idx="2704">
                  <c:v>2704</c:v>
                </c:pt>
                <c:pt idx="2705">
                  <c:v>2705</c:v>
                </c:pt>
                <c:pt idx="2706">
                  <c:v>2706</c:v>
                </c:pt>
                <c:pt idx="2707">
                  <c:v>2707</c:v>
                </c:pt>
                <c:pt idx="2708">
                  <c:v>2708</c:v>
                </c:pt>
                <c:pt idx="2709">
                  <c:v>2709</c:v>
                </c:pt>
                <c:pt idx="2710">
                  <c:v>2710</c:v>
                </c:pt>
                <c:pt idx="2711">
                  <c:v>2711</c:v>
                </c:pt>
                <c:pt idx="2712">
                  <c:v>2712</c:v>
                </c:pt>
                <c:pt idx="2713">
                  <c:v>2713</c:v>
                </c:pt>
                <c:pt idx="2714">
                  <c:v>2714</c:v>
                </c:pt>
                <c:pt idx="2715">
                  <c:v>2715</c:v>
                </c:pt>
                <c:pt idx="2716">
                  <c:v>2716</c:v>
                </c:pt>
                <c:pt idx="2717">
                  <c:v>2717</c:v>
                </c:pt>
                <c:pt idx="2718">
                  <c:v>2718</c:v>
                </c:pt>
                <c:pt idx="2719">
                  <c:v>2719</c:v>
                </c:pt>
                <c:pt idx="2720">
                  <c:v>2720</c:v>
                </c:pt>
                <c:pt idx="2721">
                  <c:v>2721</c:v>
                </c:pt>
                <c:pt idx="2722">
                  <c:v>2722</c:v>
                </c:pt>
                <c:pt idx="2723">
                  <c:v>2723</c:v>
                </c:pt>
                <c:pt idx="2724">
                  <c:v>2724</c:v>
                </c:pt>
                <c:pt idx="2725">
                  <c:v>2725</c:v>
                </c:pt>
                <c:pt idx="2726">
                  <c:v>2726</c:v>
                </c:pt>
                <c:pt idx="2727">
                  <c:v>2727</c:v>
                </c:pt>
                <c:pt idx="2728">
                  <c:v>2728</c:v>
                </c:pt>
                <c:pt idx="2729">
                  <c:v>2729</c:v>
                </c:pt>
                <c:pt idx="2730">
                  <c:v>2730</c:v>
                </c:pt>
                <c:pt idx="2731">
                  <c:v>2731</c:v>
                </c:pt>
                <c:pt idx="2732">
                  <c:v>2732</c:v>
                </c:pt>
                <c:pt idx="2733">
                  <c:v>2733</c:v>
                </c:pt>
                <c:pt idx="2734">
                  <c:v>2734</c:v>
                </c:pt>
                <c:pt idx="2735">
                  <c:v>2735</c:v>
                </c:pt>
                <c:pt idx="2736">
                  <c:v>2736</c:v>
                </c:pt>
                <c:pt idx="2737">
                  <c:v>2737</c:v>
                </c:pt>
                <c:pt idx="2738">
                  <c:v>2738</c:v>
                </c:pt>
                <c:pt idx="2739">
                  <c:v>2739</c:v>
                </c:pt>
                <c:pt idx="2740">
                  <c:v>2740</c:v>
                </c:pt>
                <c:pt idx="2741">
                  <c:v>2741</c:v>
                </c:pt>
                <c:pt idx="2742">
                  <c:v>2742</c:v>
                </c:pt>
                <c:pt idx="2743">
                  <c:v>2743</c:v>
                </c:pt>
                <c:pt idx="2744">
                  <c:v>2744</c:v>
                </c:pt>
                <c:pt idx="2745">
                  <c:v>2745</c:v>
                </c:pt>
                <c:pt idx="2746">
                  <c:v>2746</c:v>
                </c:pt>
                <c:pt idx="2747">
                  <c:v>2747</c:v>
                </c:pt>
                <c:pt idx="2748">
                  <c:v>2748</c:v>
                </c:pt>
                <c:pt idx="2749">
                  <c:v>2749</c:v>
                </c:pt>
                <c:pt idx="2750">
                  <c:v>2750</c:v>
                </c:pt>
                <c:pt idx="2751">
                  <c:v>2751</c:v>
                </c:pt>
                <c:pt idx="2752">
                  <c:v>2752</c:v>
                </c:pt>
                <c:pt idx="2753">
                  <c:v>2753</c:v>
                </c:pt>
                <c:pt idx="2754">
                  <c:v>2754</c:v>
                </c:pt>
                <c:pt idx="2755">
                  <c:v>2755</c:v>
                </c:pt>
                <c:pt idx="2756">
                  <c:v>2756</c:v>
                </c:pt>
                <c:pt idx="2757">
                  <c:v>2757</c:v>
                </c:pt>
                <c:pt idx="2758">
                  <c:v>2758</c:v>
                </c:pt>
                <c:pt idx="2759">
                  <c:v>2759</c:v>
                </c:pt>
                <c:pt idx="2760">
                  <c:v>2760</c:v>
                </c:pt>
                <c:pt idx="2761">
                  <c:v>2761</c:v>
                </c:pt>
                <c:pt idx="2762">
                  <c:v>2762</c:v>
                </c:pt>
                <c:pt idx="2763">
                  <c:v>2763</c:v>
                </c:pt>
                <c:pt idx="2764">
                  <c:v>2764</c:v>
                </c:pt>
                <c:pt idx="2765">
                  <c:v>2765</c:v>
                </c:pt>
                <c:pt idx="2766">
                  <c:v>2766</c:v>
                </c:pt>
                <c:pt idx="2767">
                  <c:v>2767</c:v>
                </c:pt>
                <c:pt idx="2768">
                  <c:v>2768</c:v>
                </c:pt>
                <c:pt idx="2769">
                  <c:v>2769</c:v>
                </c:pt>
                <c:pt idx="2770">
                  <c:v>2770</c:v>
                </c:pt>
                <c:pt idx="2771">
                  <c:v>2771</c:v>
                </c:pt>
                <c:pt idx="2772">
                  <c:v>2772</c:v>
                </c:pt>
                <c:pt idx="2773">
                  <c:v>2773</c:v>
                </c:pt>
                <c:pt idx="2774">
                  <c:v>2774</c:v>
                </c:pt>
                <c:pt idx="2775">
                  <c:v>2775</c:v>
                </c:pt>
                <c:pt idx="2776">
                  <c:v>2776</c:v>
                </c:pt>
                <c:pt idx="2777">
                  <c:v>2777</c:v>
                </c:pt>
                <c:pt idx="2778">
                  <c:v>2778</c:v>
                </c:pt>
                <c:pt idx="2779">
                  <c:v>2779</c:v>
                </c:pt>
                <c:pt idx="2780">
                  <c:v>2780</c:v>
                </c:pt>
                <c:pt idx="2781">
                  <c:v>2781</c:v>
                </c:pt>
                <c:pt idx="2782">
                  <c:v>2782</c:v>
                </c:pt>
                <c:pt idx="2783">
                  <c:v>2783</c:v>
                </c:pt>
                <c:pt idx="2784">
                  <c:v>2784</c:v>
                </c:pt>
                <c:pt idx="2785">
                  <c:v>2785</c:v>
                </c:pt>
                <c:pt idx="2786">
                  <c:v>2786</c:v>
                </c:pt>
                <c:pt idx="2787">
                  <c:v>2787</c:v>
                </c:pt>
                <c:pt idx="2788">
                  <c:v>2788</c:v>
                </c:pt>
                <c:pt idx="2789">
                  <c:v>2789</c:v>
                </c:pt>
                <c:pt idx="2790">
                  <c:v>2790</c:v>
                </c:pt>
                <c:pt idx="2791">
                  <c:v>2791</c:v>
                </c:pt>
                <c:pt idx="2792">
                  <c:v>2792</c:v>
                </c:pt>
                <c:pt idx="2793">
                  <c:v>2793</c:v>
                </c:pt>
                <c:pt idx="2794">
                  <c:v>2794</c:v>
                </c:pt>
                <c:pt idx="2795">
                  <c:v>2795</c:v>
                </c:pt>
                <c:pt idx="2796">
                  <c:v>2796</c:v>
                </c:pt>
                <c:pt idx="2797">
                  <c:v>2797</c:v>
                </c:pt>
                <c:pt idx="2798">
                  <c:v>2798</c:v>
                </c:pt>
                <c:pt idx="2799">
                  <c:v>2799</c:v>
                </c:pt>
                <c:pt idx="2800">
                  <c:v>2800</c:v>
                </c:pt>
                <c:pt idx="2801">
                  <c:v>2801</c:v>
                </c:pt>
                <c:pt idx="2802">
                  <c:v>2802</c:v>
                </c:pt>
                <c:pt idx="2803">
                  <c:v>2803</c:v>
                </c:pt>
                <c:pt idx="2804">
                  <c:v>2804</c:v>
                </c:pt>
                <c:pt idx="2805">
                  <c:v>2805</c:v>
                </c:pt>
                <c:pt idx="2806">
                  <c:v>2806</c:v>
                </c:pt>
                <c:pt idx="2807">
                  <c:v>2807</c:v>
                </c:pt>
                <c:pt idx="2808">
                  <c:v>2808</c:v>
                </c:pt>
                <c:pt idx="2809">
                  <c:v>2809</c:v>
                </c:pt>
                <c:pt idx="2810">
                  <c:v>2810</c:v>
                </c:pt>
                <c:pt idx="2811">
                  <c:v>2811</c:v>
                </c:pt>
                <c:pt idx="2812">
                  <c:v>2812</c:v>
                </c:pt>
                <c:pt idx="2813">
                  <c:v>2813</c:v>
                </c:pt>
                <c:pt idx="2814">
                  <c:v>2814</c:v>
                </c:pt>
                <c:pt idx="2815">
                  <c:v>2815</c:v>
                </c:pt>
                <c:pt idx="2816">
                  <c:v>2816</c:v>
                </c:pt>
                <c:pt idx="2817">
                  <c:v>2817</c:v>
                </c:pt>
                <c:pt idx="2818">
                  <c:v>2818</c:v>
                </c:pt>
                <c:pt idx="2819">
                  <c:v>2819</c:v>
                </c:pt>
                <c:pt idx="2820">
                  <c:v>2820</c:v>
                </c:pt>
                <c:pt idx="2821">
                  <c:v>2821</c:v>
                </c:pt>
                <c:pt idx="2822">
                  <c:v>2822</c:v>
                </c:pt>
                <c:pt idx="2823">
                  <c:v>2823</c:v>
                </c:pt>
                <c:pt idx="2824">
                  <c:v>2824</c:v>
                </c:pt>
                <c:pt idx="2825">
                  <c:v>2825</c:v>
                </c:pt>
                <c:pt idx="2826">
                  <c:v>2826</c:v>
                </c:pt>
                <c:pt idx="2827">
                  <c:v>2827</c:v>
                </c:pt>
                <c:pt idx="2828">
                  <c:v>2828</c:v>
                </c:pt>
                <c:pt idx="2829">
                  <c:v>2829</c:v>
                </c:pt>
                <c:pt idx="2830">
                  <c:v>2830</c:v>
                </c:pt>
                <c:pt idx="2831">
                  <c:v>2831</c:v>
                </c:pt>
                <c:pt idx="2832">
                  <c:v>2832</c:v>
                </c:pt>
                <c:pt idx="2833">
                  <c:v>2833</c:v>
                </c:pt>
                <c:pt idx="2834">
                  <c:v>2834</c:v>
                </c:pt>
                <c:pt idx="2835">
                  <c:v>2835</c:v>
                </c:pt>
                <c:pt idx="2836">
                  <c:v>2836</c:v>
                </c:pt>
                <c:pt idx="2837">
                  <c:v>2837</c:v>
                </c:pt>
                <c:pt idx="2838">
                  <c:v>2838</c:v>
                </c:pt>
                <c:pt idx="2839">
                  <c:v>2839</c:v>
                </c:pt>
                <c:pt idx="2840">
                  <c:v>2840</c:v>
                </c:pt>
                <c:pt idx="2841">
                  <c:v>2841</c:v>
                </c:pt>
                <c:pt idx="2842">
                  <c:v>2842</c:v>
                </c:pt>
                <c:pt idx="2843">
                  <c:v>2843</c:v>
                </c:pt>
                <c:pt idx="2844">
                  <c:v>2844</c:v>
                </c:pt>
                <c:pt idx="2845">
                  <c:v>2845</c:v>
                </c:pt>
                <c:pt idx="2846">
                  <c:v>2846</c:v>
                </c:pt>
                <c:pt idx="2847">
                  <c:v>2847</c:v>
                </c:pt>
                <c:pt idx="2848">
                  <c:v>2848</c:v>
                </c:pt>
                <c:pt idx="2849">
                  <c:v>2849</c:v>
                </c:pt>
                <c:pt idx="2850">
                  <c:v>2850</c:v>
                </c:pt>
                <c:pt idx="2851">
                  <c:v>2851</c:v>
                </c:pt>
                <c:pt idx="2852">
                  <c:v>2852</c:v>
                </c:pt>
                <c:pt idx="2853">
                  <c:v>2853</c:v>
                </c:pt>
                <c:pt idx="2854">
                  <c:v>2854</c:v>
                </c:pt>
                <c:pt idx="2855">
                  <c:v>2855</c:v>
                </c:pt>
                <c:pt idx="2856">
                  <c:v>2856</c:v>
                </c:pt>
                <c:pt idx="2857">
                  <c:v>2857</c:v>
                </c:pt>
                <c:pt idx="2858">
                  <c:v>2858</c:v>
                </c:pt>
                <c:pt idx="2859">
                  <c:v>2859</c:v>
                </c:pt>
                <c:pt idx="2860">
                  <c:v>2860</c:v>
                </c:pt>
                <c:pt idx="2861">
                  <c:v>2861</c:v>
                </c:pt>
                <c:pt idx="2862">
                  <c:v>2862</c:v>
                </c:pt>
                <c:pt idx="2863">
                  <c:v>2863</c:v>
                </c:pt>
                <c:pt idx="2864">
                  <c:v>2864</c:v>
                </c:pt>
                <c:pt idx="2865">
                  <c:v>2865</c:v>
                </c:pt>
                <c:pt idx="2866">
                  <c:v>2866</c:v>
                </c:pt>
                <c:pt idx="2867">
                  <c:v>2867</c:v>
                </c:pt>
                <c:pt idx="2868">
                  <c:v>2868</c:v>
                </c:pt>
                <c:pt idx="2869">
                  <c:v>2869</c:v>
                </c:pt>
                <c:pt idx="2870">
                  <c:v>2870</c:v>
                </c:pt>
                <c:pt idx="2871">
                  <c:v>2871</c:v>
                </c:pt>
                <c:pt idx="2872">
                  <c:v>2872</c:v>
                </c:pt>
                <c:pt idx="2873">
                  <c:v>2873</c:v>
                </c:pt>
                <c:pt idx="2874">
                  <c:v>2874</c:v>
                </c:pt>
                <c:pt idx="2875">
                  <c:v>2875</c:v>
                </c:pt>
                <c:pt idx="2876">
                  <c:v>2876</c:v>
                </c:pt>
                <c:pt idx="2877">
                  <c:v>2877</c:v>
                </c:pt>
                <c:pt idx="2878">
                  <c:v>2878</c:v>
                </c:pt>
                <c:pt idx="2879">
                  <c:v>2879</c:v>
                </c:pt>
                <c:pt idx="2880">
                  <c:v>2880</c:v>
                </c:pt>
                <c:pt idx="2881">
                  <c:v>2881</c:v>
                </c:pt>
                <c:pt idx="2882">
                  <c:v>2882</c:v>
                </c:pt>
                <c:pt idx="2883">
                  <c:v>2883</c:v>
                </c:pt>
                <c:pt idx="2884">
                  <c:v>2884</c:v>
                </c:pt>
                <c:pt idx="2885">
                  <c:v>2885</c:v>
                </c:pt>
                <c:pt idx="2886">
                  <c:v>2886</c:v>
                </c:pt>
                <c:pt idx="2887">
                  <c:v>2887</c:v>
                </c:pt>
                <c:pt idx="2888">
                  <c:v>2888</c:v>
                </c:pt>
                <c:pt idx="2889">
                  <c:v>2889</c:v>
                </c:pt>
                <c:pt idx="2890">
                  <c:v>2890</c:v>
                </c:pt>
                <c:pt idx="2891">
                  <c:v>2891</c:v>
                </c:pt>
                <c:pt idx="2892">
                  <c:v>2892</c:v>
                </c:pt>
                <c:pt idx="2893">
                  <c:v>2893</c:v>
                </c:pt>
                <c:pt idx="2894">
                  <c:v>2894</c:v>
                </c:pt>
                <c:pt idx="2895">
                  <c:v>2895</c:v>
                </c:pt>
                <c:pt idx="2896">
                  <c:v>2896</c:v>
                </c:pt>
                <c:pt idx="2897">
                  <c:v>2897</c:v>
                </c:pt>
                <c:pt idx="2898">
                  <c:v>2898</c:v>
                </c:pt>
                <c:pt idx="2899">
                  <c:v>2899</c:v>
                </c:pt>
                <c:pt idx="2900">
                  <c:v>2900</c:v>
                </c:pt>
                <c:pt idx="2901">
                  <c:v>2901</c:v>
                </c:pt>
                <c:pt idx="2902">
                  <c:v>2902</c:v>
                </c:pt>
                <c:pt idx="2903">
                  <c:v>2903</c:v>
                </c:pt>
                <c:pt idx="2904">
                  <c:v>2904</c:v>
                </c:pt>
                <c:pt idx="2905">
                  <c:v>2905</c:v>
                </c:pt>
                <c:pt idx="2906">
                  <c:v>2906</c:v>
                </c:pt>
                <c:pt idx="2907">
                  <c:v>2907</c:v>
                </c:pt>
                <c:pt idx="2908">
                  <c:v>2908</c:v>
                </c:pt>
                <c:pt idx="2909">
                  <c:v>2909</c:v>
                </c:pt>
                <c:pt idx="2910">
                  <c:v>2910</c:v>
                </c:pt>
                <c:pt idx="2911">
                  <c:v>2911</c:v>
                </c:pt>
                <c:pt idx="2912">
                  <c:v>2912</c:v>
                </c:pt>
                <c:pt idx="2913">
                  <c:v>2913</c:v>
                </c:pt>
                <c:pt idx="2914">
                  <c:v>2914</c:v>
                </c:pt>
                <c:pt idx="2915">
                  <c:v>2915</c:v>
                </c:pt>
                <c:pt idx="2916">
                  <c:v>2916</c:v>
                </c:pt>
                <c:pt idx="2917">
                  <c:v>2917</c:v>
                </c:pt>
                <c:pt idx="2918">
                  <c:v>2918</c:v>
                </c:pt>
                <c:pt idx="2919">
                  <c:v>2919</c:v>
                </c:pt>
                <c:pt idx="2920">
                  <c:v>2920</c:v>
                </c:pt>
                <c:pt idx="2921">
                  <c:v>2921</c:v>
                </c:pt>
                <c:pt idx="2922">
                  <c:v>2922</c:v>
                </c:pt>
                <c:pt idx="2923">
                  <c:v>2923</c:v>
                </c:pt>
                <c:pt idx="2924">
                  <c:v>2924</c:v>
                </c:pt>
                <c:pt idx="2925">
                  <c:v>2925</c:v>
                </c:pt>
                <c:pt idx="2926">
                  <c:v>2926</c:v>
                </c:pt>
                <c:pt idx="2927">
                  <c:v>2927</c:v>
                </c:pt>
                <c:pt idx="2928">
                  <c:v>2928</c:v>
                </c:pt>
                <c:pt idx="2929">
                  <c:v>2929</c:v>
                </c:pt>
                <c:pt idx="2930">
                  <c:v>2930</c:v>
                </c:pt>
                <c:pt idx="2931">
                  <c:v>2931</c:v>
                </c:pt>
                <c:pt idx="2932">
                  <c:v>2932</c:v>
                </c:pt>
                <c:pt idx="2933">
                  <c:v>2933</c:v>
                </c:pt>
                <c:pt idx="2934">
                  <c:v>2934</c:v>
                </c:pt>
                <c:pt idx="2935">
                  <c:v>2935</c:v>
                </c:pt>
                <c:pt idx="2936">
                  <c:v>2936</c:v>
                </c:pt>
                <c:pt idx="2937">
                  <c:v>2937</c:v>
                </c:pt>
                <c:pt idx="2938">
                  <c:v>2938</c:v>
                </c:pt>
                <c:pt idx="2939">
                  <c:v>2939</c:v>
                </c:pt>
                <c:pt idx="2940">
                  <c:v>2940</c:v>
                </c:pt>
                <c:pt idx="2941">
                  <c:v>2941</c:v>
                </c:pt>
                <c:pt idx="2942">
                  <c:v>2942</c:v>
                </c:pt>
                <c:pt idx="2943">
                  <c:v>2943</c:v>
                </c:pt>
                <c:pt idx="2944">
                  <c:v>2944</c:v>
                </c:pt>
                <c:pt idx="2945">
                  <c:v>2945</c:v>
                </c:pt>
                <c:pt idx="2946">
                  <c:v>2946</c:v>
                </c:pt>
                <c:pt idx="2947">
                  <c:v>2947</c:v>
                </c:pt>
                <c:pt idx="2948">
                  <c:v>2948</c:v>
                </c:pt>
                <c:pt idx="2949">
                  <c:v>2949</c:v>
                </c:pt>
                <c:pt idx="2950">
                  <c:v>2950</c:v>
                </c:pt>
                <c:pt idx="2951">
                  <c:v>2951</c:v>
                </c:pt>
                <c:pt idx="2952">
                  <c:v>2952</c:v>
                </c:pt>
                <c:pt idx="2953">
                  <c:v>2953</c:v>
                </c:pt>
                <c:pt idx="2954">
                  <c:v>2954</c:v>
                </c:pt>
                <c:pt idx="2955">
                  <c:v>2955</c:v>
                </c:pt>
                <c:pt idx="2956">
                  <c:v>2956</c:v>
                </c:pt>
                <c:pt idx="2957">
                  <c:v>2957</c:v>
                </c:pt>
                <c:pt idx="2958">
                  <c:v>2958</c:v>
                </c:pt>
                <c:pt idx="2959">
                  <c:v>2959</c:v>
                </c:pt>
                <c:pt idx="2960">
                  <c:v>2960</c:v>
                </c:pt>
                <c:pt idx="2961">
                  <c:v>2961</c:v>
                </c:pt>
                <c:pt idx="2962">
                  <c:v>2962</c:v>
                </c:pt>
                <c:pt idx="2963">
                  <c:v>2963</c:v>
                </c:pt>
                <c:pt idx="2964">
                  <c:v>2964</c:v>
                </c:pt>
                <c:pt idx="2965">
                  <c:v>2965</c:v>
                </c:pt>
                <c:pt idx="2966">
                  <c:v>2966</c:v>
                </c:pt>
                <c:pt idx="2967">
                  <c:v>2967</c:v>
                </c:pt>
                <c:pt idx="2968">
                  <c:v>2968</c:v>
                </c:pt>
                <c:pt idx="2969">
                  <c:v>2969</c:v>
                </c:pt>
                <c:pt idx="2970">
                  <c:v>2970</c:v>
                </c:pt>
                <c:pt idx="2971">
                  <c:v>2971</c:v>
                </c:pt>
                <c:pt idx="2972">
                  <c:v>2972</c:v>
                </c:pt>
                <c:pt idx="2973">
                  <c:v>2973</c:v>
                </c:pt>
                <c:pt idx="2974">
                  <c:v>2974</c:v>
                </c:pt>
                <c:pt idx="2975">
                  <c:v>2975</c:v>
                </c:pt>
                <c:pt idx="2976">
                  <c:v>2976</c:v>
                </c:pt>
                <c:pt idx="2977">
                  <c:v>2977</c:v>
                </c:pt>
                <c:pt idx="2978">
                  <c:v>2978</c:v>
                </c:pt>
                <c:pt idx="2979">
                  <c:v>2979</c:v>
                </c:pt>
                <c:pt idx="2980">
                  <c:v>2980</c:v>
                </c:pt>
                <c:pt idx="2981">
                  <c:v>2981</c:v>
                </c:pt>
                <c:pt idx="2982">
                  <c:v>2982</c:v>
                </c:pt>
                <c:pt idx="2983">
                  <c:v>2983</c:v>
                </c:pt>
                <c:pt idx="2984">
                  <c:v>2984</c:v>
                </c:pt>
                <c:pt idx="2985">
                  <c:v>2985</c:v>
                </c:pt>
                <c:pt idx="2986">
                  <c:v>2986</c:v>
                </c:pt>
                <c:pt idx="2987">
                  <c:v>2987</c:v>
                </c:pt>
                <c:pt idx="2988">
                  <c:v>2988</c:v>
                </c:pt>
                <c:pt idx="2989">
                  <c:v>2989</c:v>
                </c:pt>
                <c:pt idx="2990">
                  <c:v>2990</c:v>
                </c:pt>
                <c:pt idx="2991">
                  <c:v>2991</c:v>
                </c:pt>
                <c:pt idx="2992">
                  <c:v>2992</c:v>
                </c:pt>
                <c:pt idx="2993">
                  <c:v>2993</c:v>
                </c:pt>
                <c:pt idx="2994">
                  <c:v>2994</c:v>
                </c:pt>
                <c:pt idx="2995">
                  <c:v>2995</c:v>
                </c:pt>
                <c:pt idx="2996">
                  <c:v>2996</c:v>
                </c:pt>
                <c:pt idx="2997">
                  <c:v>2997</c:v>
                </c:pt>
                <c:pt idx="2998">
                  <c:v>2998</c:v>
                </c:pt>
                <c:pt idx="2999">
                  <c:v>2999</c:v>
                </c:pt>
                <c:pt idx="3000">
                  <c:v>3000</c:v>
                </c:pt>
                <c:pt idx="3001">
                  <c:v>3001</c:v>
                </c:pt>
                <c:pt idx="3002">
                  <c:v>3002</c:v>
                </c:pt>
                <c:pt idx="3003">
                  <c:v>3003</c:v>
                </c:pt>
                <c:pt idx="3004">
                  <c:v>3004</c:v>
                </c:pt>
                <c:pt idx="3005">
                  <c:v>3005</c:v>
                </c:pt>
                <c:pt idx="3006">
                  <c:v>3006</c:v>
                </c:pt>
                <c:pt idx="3007">
                  <c:v>3007</c:v>
                </c:pt>
                <c:pt idx="3008">
                  <c:v>3008</c:v>
                </c:pt>
                <c:pt idx="3009">
                  <c:v>3009</c:v>
                </c:pt>
                <c:pt idx="3010">
                  <c:v>3010</c:v>
                </c:pt>
                <c:pt idx="3011">
                  <c:v>3011</c:v>
                </c:pt>
                <c:pt idx="3012">
                  <c:v>3012</c:v>
                </c:pt>
                <c:pt idx="3013">
                  <c:v>3013</c:v>
                </c:pt>
                <c:pt idx="3014">
                  <c:v>3014</c:v>
                </c:pt>
                <c:pt idx="3015">
                  <c:v>3015</c:v>
                </c:pt>
                <c:pt idx="3016">
                  <c:v>3016</c:v>
                </c:pt>
                <c:pt idx="3017">
                  <c:v>3017</c:v>
                </c:pt>
                <c:pt idx="3018">
                  <c:v>3018</c:v>
                </c:pt>
                <c:pt idx="3019">
                  <c:v>3019</c:v>
                </c:pt>
                <c:pt idx="3020">
                  <c:v>3020</c:v>
                </c:pt>
                <c:pt idx="3021">
                  <c:v>3021</c:v>
                </c:pt>
                <c:pt idx="3022">
                  <c:v>3022</c:v>
                </c:pt>
                <c:pt idx="3023">
                  <c:v>3023</c:v>
                </c:pt>
                <c:pt idx="3024">
                  <c:v>3024</c:v>
                </c:pt>
                <c:pt idx="3025">
                  <c:v>3025</c:v>
                </c:pt>
                <c:pt idx="3026">
                  <c:v>3026</c:v>
                </c:pt>
                <c:pt idx="3027">
                  <c:v>3027</c:v>
                </c:pt>
                <c:pt idx="3028">
                  <c:v>3028</c:v>
                </c:pt>
                <c:pt idx="3029">
                  <c:v>3029</c:v>
                </c:pt>
                <c:pt idx="3030">
                  <c:v>3030</c:v>
                </c:pt>
                <c:pt idx="3031">
                  <c:v>3031</c:v>
                </c:pt>
                <c:pt idx="3032">
                  <c:v>3032</c:v>
                </c:pt>
                <c:pt idx="3033">
                  <c:v>3033</c:v>
                </c:pt>
                <c:pt idx="3034">
                  <c:v>3034</c:v>
                </c:pt>
                <c:pt idx="3035">
                  <c:v>3035</c:v>
                </c:pt>
                <c:pt idx="3036">
                  <c:v>3036</c:v>
                </c:pt>
                <c:pt idx="3037">
                  <c:v>3037</c:v>
                </c:pt>
                <c:pt idx="3038">
                  <c:v>3038</c:v>
                </c:pt>
                <c:pt idx="3039">
                  <c:v>3039</c:v>
                </c:pt>
                <c:pt idx="3040">
                  <c:v>3040</c:v>
                </c:pt>
                <c:pt idx="3041">
                  <c:v>3041</c:v>
                </c:pt>
                <c:pt idx="3042">
                  <c:v>3042</c:v>
                </c:pt>
                <c:pt idx="3043">
                  <c:v>3043</c:v>
                </c:pt>
                <c:pt idx="3044">
                  <c:v>3044</c:v>
                </c:pt>
                <c:pt idx="3045">
                  <c:v>3045</c:v>
                </c:pt>
                <c:pt idx="3046">
                  <c:v>3046</c:v>
                </c:pt>
                <c:pt idx="3047">
                  <c:v>3047</c:v>
                </c:pt>
                <c:pt idx="3048">
                  <c:v>3048</c:v>
                </c:pt>
                <c:pt idx="3049">
                  <c:v>3049</c:v>
                </c:pt>
                <c:pt idx="3050">
                  <c:v>3050</c:v>
                </c:pt>
                <c:pt idx="3051">
                  <c:v>3051</c:v>
                </c:pt>
                <c:pt idx="3052">
                  <c:v>3052</c:v>
                </c:pt>
                <c:pt idx="3053">
                  <c:v>3053</c:v>
                </c:pt>
                <c:pt idx="3054">
                  <c:v>3054</c:v>
                </c:pt>
                <c:pt idx="3055">
                  <c:v>3055</c:v>
                </c:pt>
                <c:pt idx="3056">
                  <c:v>3056</c:v>
                </c:pt>
                <c:pt idx="3057">
                  <c:v>3057</c:v>
                </c:pt>
                <c:pt idx="3058">
                  <c:v>3058</c:v>
                </c:pt>
                <c:pt idx="3059">
                  <c:v>3059</c:v>
                </c:pt>
                <c:pt idx="3060">
                  <c:v>3060</c:v>
                </c:pt>
                <c:pt idx="3061">
                  <c:v>3061</c:v>
                </c:pt>
                <c:pt idx="3062">
                  <c:v>3062</c:v>
                </c:pt>
                <c:pt idx="3063">
                  <c:v>3063</c:v>
                </c:pt>
                <c:pt idx="3064">
                  <c:v>3064</c:v>
                </c:pt>
                <c:pt idx="3065">
                  <c:v>3065</c:v>
                </c:pt>
                <c:pt idx="3066">
                  <c:v>3066</c:v>
                </c:pt>
                <c:pt idx="3067">
                  <c:v>3067</c:v>
                </c:pt>
                <c:pt idx="3068">
                  <c:v>3068</c:v>
                </c:pt>
                <c:pt idx="3069">
                  <c:v>3069</c:v>
                </c:pt>
                <c:pt idx="3070">
                  <c:v>3070</c:v>
                </c:pt>
                <c:pt idx="3071">
                  <c:v>3071</c:v>
                </c:pt>
                <c:pt idx="3072">
                  <c:v>3072</c:v>
                </c:pt>
                <c:pt idx="3073">
                  <c:v>3073</c:v>
                </c:pt>
                <c:pt idx="3074">
                  <c:v>3074</c:v>
                </c:pt>
                <c:pt idx="3075">
                  <c:v>3075</c:v>
                </c:pt>
                <c:pt idx="3076">
                  <c:v>3076</c:v>
                </c:pt>
                <c:pt idx="3077">
                  <c:v>3077</c:v>
                </c:pt>
                <c:pt idx="3078">
                  <c:v>3078</c:v>
                </c:pt>
                <c:pt idx="3079">
                  <c:v>3079</c:v>
                </c:pt>
                <c:pt idx="3080">
                  <c:v>3080</c:v>
                </c:pt>
                <c:pt idx="3081">
                  <c:v>3081</c:v>
                </c:pt>
                <c:pt idx="3082">
                  <c:v>3082</c:v>
                </c:pt>
                <c:pt idx="3083">
                  <c:v>3083</c:v>
                </c:pt>
                <c:pt idx="3084">
                  <c:v>3084</c:v>
                </c:pt>
                <c:pt idx="3085">
                  <c:v>3085</c:v>
                </c:pt>
                <c:pt idx="3086">
                  <c:v>3086</c:v>
                </c:pt>
                <c:pt idx="3087">
                  <c:v>3087</c:v>
                </c:pt>
                <c:pt idx="3088">
                  <c:v>3088</c:v>
                </c:pt>
                <c:pt idx="3089">
                  <c:v>3089</c:v>
                </c:pt>
                <c:pt idx="3090">
                  <c:v>3090</c:v>
                </c:pt>
                <c:pt idx="3091">
                  <c:v>3091</c:v>
                </c:pt>
                <c:pt idx="3092">
                  <c:v>3092</c:v>
                </c:pt>
                <c:pt idx="3093">
                  <c:v>3093</c:v>
                </c:pt>
                <c:pt idx="3094">
                  <c:v>3094</c:v>
                </c:pt>
                <c:pt idx="3095">
                  <c:v>3095</c:v>
                </c:pt>
                <c:pt idx="3096">
                  <c:v>3096</c:v>
                </c:pt>
                <c:pt idx="3097">
                  <c:v>3097</c:v>
                </c:pt>
                <c:pt idx="3098">
                  <c:v>3098</c:v>
                </c:pt>
                <c:pt idx="3099">
                  <c:v>3099</c:v>
                </c:pt>
                <c:pt idx="3100">
                  <c:v>3100</c:v>
                </c:pt>
                <c:pt idx="3101">
                  <c:v>3101</c:v>
                </c:pt>
                <c:pt idx="3102">
                  <c:v>3102</c:v>
                </c:pt>
                <c:pt idx="3103">
                  <c:v>3103</c:v>
                </c:pt>
                <c:pt idx="3104">
                  <c:v>3104</c:v>
                </c:pt>
                <c:pt idx="3105">
                  <c:v>3105</c:v>
                </c:pt>
                <c:pt idx="3106">
                  <c:v>3106</c:v>
                </c:pt>
                <c:pt idx="3107">
                  <c:v>3107</c:v>
                </c:pt>
                <c:pt idx="3108">
                  <c:v>3108</c:v>
                </c:pt>
                <c:pt idx="3109">
                  <c:v>3109</c:v>
                </c:pt>
                <c:pt idx="3110">
                  <c:v>3110</c:v>
                </c:pt>
                <c:pt idx="3111">
                  <c:v>3111</c:v>
                </c:pt>
                <c:pt idx="3112">
                  <c:v>3112</c:v>
                </c:pt>
                <c:pt idx="3113">
                  <c:v>3113</c:v>
                </c:pt>
                <c:pt idx="3114">
                  <c:v>3114</c:v>
                </c:pt>
                <c:pt idx="3115">
                  <c:v>3115</c:v>
                </c:pt>
                <c:pt idx="3116">
                  <c:v>3116</c:v>
                </c:pt>
                <c:pt idx="3117">
                  <c:v>3117</c:v>
                </c:pt>
                <c:pt idx="3118">
                  <c:v>3118</c:v>
                </c:pt>
                <c:pt idx="3119">
                  <c:v>3119</c:v>
                </c:pt>
                <c:pt idx="3120">
                  <c:v>3120</c:v>
                </c:pt>
                <c:pt idx="3121">
                  <c:v>3121</c:v>
                </c:pt>
                <c:pt idx="3122">
                  <c:v>3122</c:v>
                </c:pt>
                <c:pt idx="3123">
                  <c:v>3123</c:v>
                </c:pt>
                <c:pt idx="3124">
                  <c:v>3124</c:v>
                </c:pt>
                <c:pt idx="3125">
                  <c:v>3125</c:v>
                </c:pt>
                <c:pt idx="3126">
                  <c:v>3126</c:v>
                </c:pt>
                <c:pt idx="3127">
                  <c:v>3127</c:v>
                </c:pt>
                <c:pt idx="3128">
                  <c:v>3128</c:v>
                </c:pt>
                <c:pt idx="3129">
                  <c:v>3129</c:v>
                </c:pt>
                <c:pt idx="3130">
                  <c:v>3130</c:v>
                </c:pt>
                <c:pt idx="3131">
                  <c:v>3131</c:v>
                </c:pt>
                <c:pt idx="3132">
                  <c:v>3132</c:v>
                </c:pt>
                <c:pt idx="3133">
                  <c:v>3133</c:v>
                </c:pt>
                <c:pt idx="3134">
                  <c:v>3134</c:v>
                </c:pt>
                <c:pt idx="3135">
                  <c:v>3135</c:v>
                </c:pt>
                <c:pt idx="3136">
                  <c:v>3136</c:v>
                </c:pt>
                <c:pt idx="3137">
                  <c:v>3137</c:v>
                </c:pt>
                <c:pt idx="3138">
                  <c:v>3138</c:v>
                </c:pt>
                <c:pt idx="3139">
                  <c:v>3139</c:v>
                </c:pt>
                <c:pt idx="3140">
                  <c:v>3140</c:v>
                </c:pt>
                <c:pt idx="3141">
                  <c:v>3141</c:v>
                </c:pt>
                <c:pt idx="3142">
                  <c:v>3142</c:v>
                </c:pt>
                <c:pt idx="3143">
                  <c:v>3143</c:v>
                </c:pt>
                <c:pt idx="3144">
                  <c:v>3144</c:v>
                </c:pt>
                <c:pt idx="3145">
                  <c:v>3145</c:v>
                </c:pt>
                <c:pt idx="3146">
                  <c:v>3146</c:v>
                </c:pt>
                <c:pt idx="3147">
                  <c:v>3147</c:v>
                </c:pt>
                <c:pt idx="3148">
                  <c:v>3148</c:v>
                </c:pt>
                <c:pt idx="3149">
                  <c:v>3149</c:v>
                </c:pt>
                <c:pt idx="3150">
                  <c:v>3150</c:v>
                </c:pt>
                <c:pt idx="3151">
                  <c:v>3151</c:v>
                </c:pt>
                <c:pt idx="3152">
                  <c:v>3152</c:v>
                </c:pt>
                <c:pt idx="3153">
                  <c:v>3153</c:v>
                </c:pt>
                <c:pt idx="3154">
                  <c:v>3154</c:v>
                </c:pt>
                <c:pt idx="3155">
                  <c:v>3155</c:v>
                </c:pt>
                <c:pt idx="3156">
                  <c:v>3156</c:v>
                </c:pt>
                <c:pt idx="3157">
                  <c:v>3157</c:v>
                </c:pt>
                <c:pt idx="3158">
                  <c:v>3158</c:v>
                </c:pt>
                <c:pt idx="3159">
                  <c:v>3159</c:v>
                </c:pt>
                <c:pt idx="3160">
                  <c:v>3160</c:v>
                </c:pt>
                <c:pt idx="3161">
                  <c:v>3161</c:v>
                </c:pt>
                <c:pt idx="3162">
                  <c:v>3162</c:v>
                </c:pt>
                <c:pt idx="3163">
                  <c:v>3163</c:v>
                </c:pt>
                <c:pt idx="3164">
                  <c:v>3164</c:v>
                </c:pt>
                <c:pt idx="3165">
                  <c:v>3165</c:v>
                </c:pt>
                <c:pt idx="3166">
                  <c:v>3166</c:v>
                </c:pt>
                <c:pt idx="3167">
                  <c:v>3167</c:v>
                </c:pt>
                <c:pt idx="3168">
                  <c:v>3168</c:v>
                </c:pt>
                <c:pt idx="3169">
                  <c:v>3169</c:v>
                </c:pt>
                <c:pt idx="3170">
                  <c:v>3170</c:v>
                </c:pt>
                <c:pt idx="3171">
                  <c:v>3171</c:v>
                </c:pt>
                <c:pt idx="3172">
                  <c:v>3172</c:v>
                </c:pt>
                <c:pt idx="3173">
                  <c:v>3173</c:v>
                </c:pt>
                <c:pt idx="3174">
                  <c:v>3174</c:v>
                </c:pt>
                <c:pt idx="3175">
                  <c:v>3175</c:v>
                </c:pt>
                <c:pt idx="3176">
                  <c:v>3176</c:v>
                </c:pt>
                <c:pt idx="3177">
                  <c:v>3177</c:v>
                </c:pt>
                <c:pt idx="3178">
                  <c:v>3178</c:v>
                </c:pt>
                <c:pt idx="3179">
                  <c:v>3179</c:v>
                </c:pt>
                <c:pt idx="3180">
                  <c:v>3180</c:v>
                </c:pt>
                <c:pt idx="3181">
                  <c:v>3181</c:v>
                </c:pt>
                <c:pt idx="3182">
                  <c:v>3182</c:v>
                </c:pt>
                <c:pt idx="3183">
                  <c:v>3183</c:v>
                </c:pt>
                <c:pt idx="3184">
                  <c:v>3184</c:v>
                </c:pt>
                <c:pt idx="3185">
                  <c:v>3185</c:v>
                </c:pt>
                <c:pt idx="3186">
                  <c:v>3186</c:v>
                </c:pt>
                <c:pt idx="3187">
                  <c:v>3187</c:v>
                </c:pt>
                <c:pt idx="3188">
                  <c:v>3188</c:v>
                </c:pt>
                <c:pt idx="3189">
                  <c:v>3189</c:v>
                </c:pt>
                <c:pt idx="3190">
                  <c:v>3190</c:v>
                </c:pt>
                <c:pt idx="3191">
                  <c:v>3191</c:v>
                </c:pt>
                <c:pt idx="3192">
                  <c:v>3192</c:v>
                </c:pt>
                <c:pt idx="3193">
                  <c:v>3193</c:v>
                </c:pt>
                <c:pt idx="3194">
                  <c:v>3194</c:v>
                </c:pt>
                <c:pt idx="3195">
                  <c:v>3195</c:v>
                </c:pt>
                <c:pt idx="3196">
                  <c:v>3196</c:v>
                </c:pt>
                <c:pt idx="3197">
                  <c:v>3197</c:v>
                </c:pt>
                <c:pt idx="3198">
                  <c:v>3198</c:v>
                </c:pt>
                <c:pt idx="3199">
                  <c:v>3199</c:v>
                </c:pt>
                <c:pt idx="3200">
                  <c:v>3200</c:v>
                </c:pt>
                <c:pt idx="3201">
                  <c:v>3201</c:v>
                </c:pt>
                <c:pt idx="3202">
                  <c:v>3202</c:v>
                </c:pt>
                <c:pt idx="3203">
                  <c:v>3203</c:v>
                </c:pt>
                <c:pt idx="3204">
                  <c:v>3204</c:v>
                </c:pt>
                <c:pt idx="3205">
                  <c:v>3205</c:v>
                </c:pt>
                <c:pt idx="3206">
                  <c:v>3206</c:v>
                </c:pt>
                <c:pt idx="3207">
                  <c:v>3207</c:v>
                </c:pt>
                <c:pt idx="3208">
                  <c:v>3208</c:v>
                </c:pt>
                <c:pt idx="3209">
                  <c:v>3209</c:v>
                </c:pt>
                <c:pt idx="3210">
                  <c:v>3210</c:v>
                </c:pt>
                <c:pt idx="3211">
                  <c:v>3211</c:v>
                </c:pt>
                <c:pt idx="3212">
                  <c:v>3212</c:v>
                </c:pt>
                <c:pt idx="3213">
                  <c:v>3213</c:v>
                </c:pt>
                <c:pt idx="3214">
                  <c:v>3214</c:v>
                </c:pt>
                <c:pt idx="3215">
                  <c:v>3215</c:v>
                </c:pt>
                <c:pt idx="3216">
                  <c:v>3216</c:v>
                </c:pt>
                <c:pt idx="3217">
                  <c:v>3217</c:v>
                </c:pt>
                <c:pt idx="3218">
                  <c:v>3218</c:v>
                </c:pt>
                <c:pt idx="3219">
                  <c:v>3219</c:v>
                </c:pt>
                <c:pt idx="3220">
                  <c:v>3220</c:v>
                </c:pt>
                <c:pt idx="3221">
                  <c:v>3221</c:v>
                </c:pt>
                <c:pt idx="3222">
                  <c:v>3222</c:v>
                </c:pt>
                <c:pt idx="3223">
                  <c:v>3223</c:v>
                </c:pt>
                <c:pt idx="3224">
                  <c:v>3224</c:v>
                </c:pt>
                <c:pt idx="3225">
                  <c:v>3225</c:v>
                </c:pt>
                <c:pt idx="3226">
                  <c:v>3226</c:v>
                </c:pt>
                <c:pt idx="3227">
                  <c:v>3227</c:v>
                </c:pt>
                <c:pt idx="3228">
                  <c:v>3228</c:v>
                </c:pt>
                <c:pt idx="3229">
                  <c:v>3229</c:v>
                </c:pt>
                <c:pt idx="3230">
                  <c:v>3230</c:v>
                </c:pt>
                <c:pt idx="3231">
                  <c:v>3231</c:v>
                </c:pt>
                <c:pt idx="3232">
                  <c:v>3232</c:v>
                </c:pt>
                <c:pt idx="3233">
                  <c:v>3233</c:v>
                </c:pt>
                <c:pt idx="3234">
                  <c:v>3234</c:v>
                </c:pt>
                <c:pt idx="3235">
                  <c:v>3235</c:v>
                </c:pt>
                <c:pt idx="3236">
                  <c:v>3236</c:v>
                </c:pt>
                <c:pt idx="3237">
                  <c:v>3237</c:v>
                </c:pt>
                <c:pt idx="3238">
                  <c:v>3238</c:v>
                </c:pt>
                <c:pt idx="3239">
                  <c:v>3239</c:v>
                </c:pt>
                <c:pt idx="3240">
                  <c:v>3240</c:v>
                </c:pt>
                <c:pt idx="3241">
                  <c:v>3241</c:v>
                </c:pt>
                <c:pt idx="3242">
                  <c:v>3242</c:v>
                </c:pt>
                <c:pt idx="3243">
                  <c:v>3243</c:v>
                </c:pt>
                <c:pt idx="3244">
                  <c:v>3244</c:v>
                </c:pt>
                <c:pt idx="3245">
                  <c:v>3245</c:v>
                </c:pt>
                <c:pt idx="3246">
                  <c:v>3246</c:v>
                </c:pt>
                <c:pt idx="3247">
                  <c:v>3247</c:v>
                </c:pt>
                <c:pt idx="3248">
                  <c:v>3248</c:v>
                </c:pt>
                <c:pt idx="3249">
                  <c:v>3249</c:v>
                </c:pt>
                <c:pt idx="3250">
                  <c:v>3250</c:v>
                </c:pt>
                <c:pt idx="3251">
                  <c:v>3251</c:v>
                </c:pt>
                <c:pt idx="3252">
                  <c:v>3252</c:v>
                </c:pt>
                <c:pt idx="3253">
                  <c:v>3253</c:v>
                </c:pt>
                <c:pt idx="3254">
                  <c:v>3254</c:v>
                </c:pt>
                <c:pt idx="3255">
                  <c:v>3255</c:v>
                </c:pt>
                <c:pt idx="3256">
                  <c:v>3256</c:v>
                </c:pt>
                <c:pt idx="3257">
                  <c:v>3257</c:v>
                </c:pt>
                <c:pt idx="3258">
                  <c:v>3258</c:v>
                </c:pt>
                <c:pt idx="3259">
                  <c:v>3259</c:v>
                </c:pt>
                <c:pt idx="3260">
                  <c:v>3260</c:v>
                </c:pt>
                <c:pt idx="3261">
                  <c:v>3261</c:v>
                </c:pt>
                <c:pt idx="3262">
                  <c:v>3262</c:v>
                </c:pt>
                <c:pt idx="3263">
                  <c:v>3263</c:v>
                </c:pt>
                <c:pt idx="3264">
                  <c:v>3264</c:v>
                </c:pt>
                <c:pt idx="3265">
                  <c:v>3265</c:v>
                </c:pt>
                <c:pt idx="3266">
                  <c:v>3266</c:v>
                </c:pt>
                <c:pt idx="3267">
                  <c:v>3267</c:v>
                </c:pt>
                <c:pt idx="3268">
                  <c:v>3268</c:v>
                </c:pt>
                <c:pt idx="3269">
                  <c:v>3269</c:v>
                </c:pt>
                <c:pt idx="3270">
                  <c:v>3270</c:v>
                </c:pt>
                <c:pt idx="3271">
                  <c:v>3271</c:v>
                </c:pt>
                <c:pt idx="3272">
                  <c:v>3272</c:v>
                </c:pt>
                <c:pt idx="3273">
                  <c:v>3273</c:v>
                </c:pt>
                <c:pt idx="3274">
                  <c:v>3274</c:v>
                </c:pt>
                <c:pt idx="3275">
                  <c:v>3275</c:v>
                </c:pt>
                <c:pt idx="3276">
                  <c:v>3276</c:v>
                </c:pt>
                <c:pt idx="3277">
                  <c:v>3277</c:v>
                </c:pt>
                <c:pt idx="3278">
                  <c:v>3278</c:v>
                </c:pt>
                <c:pt idx="3279">
                  <c:v>3279</c:v>
                </c:pt>
                <c:pt idx="3280">
                  <c:v>3280</c:v>
                </c:pt>
                <c:pt idx="3281">
                  <c:v>3281</c:v>
                </c:pt>
                <c:pt idx="3282">
                  <c:v>3282</c:v>
                </c:pt>
                <c:pt idx="3283">
                  <c:v>3283</c:v>
                </c:pt>
                <c:pt idx="3284">
                  <c:v>3284</c:v>
                </c:pt>
                <c:pt idx="3285">
                  <c:v>3285</c:v>
                </c:pt>
                <c:pt idx="3286">
                  <c:v>3286</c:v>
                </c:pt>
                <c:pt idx="3287">
                  <c:v>3287</c:v>
                </c:pt>
                <c:pt idx="3288">
                  <c:v>3288</c:v>
                </c:pt>
                <c:pt idx="3289">
                  <c:v>3289</c:v>
                </c:pt>
                <c:pt idx="3290">
                  <c:v>3290</c:v>
                </c:pt>
                <c:pt idx="3291">
                  <c:v>3291</c:v>
                </c:pt>
                <c:pt idx="3292">
                  <c:v>3292</c:v>
                </c:pt>
                <c:pt idx="3293">
                  <c:v>3293</c:v>
                </c:pt>
                <c:pt idx="3294">
                  <c:v>3294</c:v>
                </c:pt>
                <c:pt idx="3295">
                  <c:v>3295</c:v>
                </c:pt>
                <c:pt idx="3296">
                  <c:v>3296</c:v>
                </c:pt>
                <c:pt idx="3297">
                  <c:v>3297</c:v>
                </c:pt>
                <c:pt idx="3298">
                  <c:v>3298</c:v>
                </c:pt>
                <c:pt idx="3299">
                  <c:v>3299</c:v>
                </c:pt>
                <c:pt idx="3300">
                  <c:v>3300</c:v>
                </c:pt>
                <c:pt idx="3301">
                  <c:v>3301</c:v>
                </c:pt>
                <c:pt idx="3302">
                  <c:v>3302</c:v>
                </c:pt>
                <c:pt idx="3303">
                  <c:v>3303</c:v>
                </c:pt>
                <c:pt idx="3304">
                  <c:v>3304</c:v>
                </c:pt>
                <c:pt idx="3305">
                  <c:v>3305</c:v>
                </c:pt>
                <c:pt idx="3306">
                  <c:v>3306</c:v>
                </c:pt>
                <c:pt idx="3307">
                  <c:v>3307</c:v>
                </c:pt>
                <c:pt idx="3308">
                  <c:v>3308</c:v>
                </c:pt>
                <c:pt idx="3309">
                  <c:v>3309</c:v>
                </c:pt>
                <c:pt idx="3310">
                  <c:v>3310</c:v>
                </c:pt>
                <c:pt idx="3311">
                  <c:v>3311</c:v>
                </c:pt>
                <c:pt idx="3312">
                  <c:v>3312</c:v>
                </c:pt>
                <c:pt idx="3313">
                  <c:v>3313</c:v>
                </c:pt>
                <c:pt idx="3314">
                  <c:v>3314</c:v>
                </c:pt>
                <c:pt idx="3315">
                  <c:v>3315</c:v>
                </c:pt>
                <c:pt idx="3316">
                  <c:v>3316</c:v>
                </c:pt>
                <c:pt idx="3317">
                  <c:v>3317</c:v>
                </c:pt>
                <c:pt idx="3318">
                  <c:v>3318</c:v>
                </c:pt>
                <c:pt idx="3319">
                  <c:v>3319</c:v>
                </c:pt>
                <c:pt idx="3320">
                  <c:v>3320</c:v>
                </c:pt>
                <c:pt idx="3321">
                  <c:v>3321</c:v>
                </c:pt>
                <c:pt idx="3322">
                  <c:v>3322</c:v>
                </c:pt>
                <c:pt idx="3323">
                  <c:v>3323</c:v>
                </c:pt>
                <c:pt idx="3324">
                  <c:v>3324</c:v>
                </c:pt>
                <c:pt idx="3325">
                  <c:v>3325</c:v>
                </c:pt>
                <c:pt idx="3326">
                  <c:v>3326</c:v>
                </c:pt>
                <c:pt idx="3327">
                  <c:v>3327</c:v>
                </c:pt>
                <c:pt idx="3328">
                  <c:v>3328</c:v>
                </c:pt>
                <c:pt idx="3329">
                  <c:v>3329</c:v>
                </c:pt>
                <c:pt idx="3330">
                  <c:v>3330</c:v>
                </c:pt>
                <c:pt idx="3331">
                  <c:v>3331</c:v>
                </c:pt>
                <c:pt idx="3332">
                  <c:v>3332</c:v>
                </c:pt>
                <c:pt idx="3333">
                  <c:v>3333</c:v>
                </c:pt>
                <c:pt idx="3334">
                  <c:v>3334</c:v>
                </c:pt>
                <c:pt idx="3335">
                  <c:v>3335</c:v>
                </c:pt>
                <c:pt idx="3336">
                  <c:v>3336</c:v>
                </c:pt>
                <c:pt idx="3337">
                  <c:v>3337</c:v>
                </c:pt>
                <c:pt idx="3338">
                  <c:v>3338</c:v>
                </c:pt>
                <c:pt idx="3339">
                  <c:v>3339</c:v>
                </c:pt>
                <c:pt idx="3340">
                  <c:v>3340</c:v>
                </c:pt>
                <c:pt idx="3341">
                  <c:v>3341</c:v>
                </c:pt>
                <c:pt idx="3342">
                  <c:v>3342</c:v>
                </c:pt>
                <c:pt idx="3343">
                  <c:v>3343</c:v>
                </c:pt>
                <c:pt idx="3344">
                  <c:v>3344</c:v>
                </c:pt>
                <c:pt idx="3345">
                  <c:v>3345</c:v>
                </c:pt>
                <c:pt idx="3346">
                  <c:v>3346</c:v>
                </c:pt>
                <c:pt idx="3347">
                  <c:v>3347</c:v>
                </c:pt>
                <c:pt idx="3348">
                  <c:v>3348</c:v>
                </c:pt>
                <c:pt idx="3349">
                  <c:v>3349</c:v>
                </c:pt>
                <c:pt idx="3350">
                  <c:v>3350</c:v>
                </c:pt>
                <c:pt idx="3351">
                  <c:v>3351</c:v>
                </c:pt>
                <c:pt idx="3352">
                  <c:v>3352</c:v>
                </c:pt>
                <c:pt idx="3353">
                  <c:v>3353</c:v>
                </c:pt>
                <c:pt idx="3354">
                  <c:v>3354</c:v>
                </c:pt>
                <c:pt idx="3355">
                  <c:v>3355</c:v>
                </c:pt>
                <c:pt idx="3356">
                  <c:v>3356</c:v>
                </c:pt>
                <c:pt idx="3357">
                  <c:v>3357</c:v>
                </c:pt>
                <c:pt idx="3358">
                  <c:v>3358</c:v>
                </c:pt>
                <c:pt idx="3359">
                  <c:v>3359</c:v>
                </c:pt>
                <c:pt idx="3360">
                  <c:v>3360</c:v>
                </c:pt>
                <c:pt idx="3361">
                  <c:v>3361</c:v>
                </c:pt>
                <c:pt idx="3362">
                  <c:v>3362</c:v>
                </c:pt>
                <c:pt idx="3363">
                  <c:v>3363</c:v>
                </c:pt>
                <c:pt idx="3364">
                  <c:v>3364</c:v>
                </c:pt>
                <c:pt idx="3365">
                  <c:v>3365</c:v>
                </c:pt>
                <c:pt idx="3366">
                  <c:v>3366</c:v>
                </c:pt>
                <c:pt idx="3367">
                  <c:v>3367</c:v>
                </c:pt>
                <c:pt idx="3368">
                  <c:v>3368</c:v>
                </c:pt>
                <c:pt idx="3369">
                  <c:v>3369</c:v>
                </c:pt>
                <c:pt idx="3370">
                  <c:v>3370</c:v>
                </c:pt>
                <c:pt idx="3371">
                  <c:v>3371</c:v>
                </c:pt>
                <c:pt idx="3372">
                  <c:v>3372</c:v>
                </c:pt>
                <c:pt idx="3373">
                  <c:v>3373</c:v>
                </c:pt>
                <c:pt idx="3374">
                  <c:v>3374</c:v>
                </c:pt>
                <c:pt idx="3375">
                  <c:v>3375</c:v>
                </c:pt>
                <c:pt idx="3376">
                  <c:v>3376</c:v>
                </c:pt>
                <c:pt idx="3377">
                  <c:v>3377</c:v>
                </c:pt>
                <c:pt idx="3378">
                  <c:v>3378</c:v>
                </c:pt>
                <c:pt idx="3379">
                  <c:v>3379</c:v>
                </c:pt>
                <c:pt idx="3380">
                  <c:v>3380</c:v>
                </c:pt>
                <c:pt idx="3381">
                  <c:v>3381</c:v>
                </c:pt>
                <c:pt idx="3382">
                  <c:v>3382</c:v>
                </c:pt>
                <c:pt idx="3383">
                  <c:v>3383</c:v>
                </c:pt>
                <c:pt idx="3384">
                  <c:v>3384</c:v>
                </c:pt>
                <c:pt idx="3385">
                  <c:v>3385</c:v>
                </c:pt>
                <c:pt idx="3386">
                  <c:v>3386</c:v>
                </c:pt>
                <c:pt idx="3387">
                  <c:v>3387</c:v>
                </c:pt>
                <c:pt idx="3388">
                  <c:v>3388</c:v>
                </c:pt>
                <c:pt idx="3389">
                  <c:v>3389</c:v>
                </c:pt>
                <c:pt idx="3390">
                  <c:v>3390</c:v>
                </c:pt>
                <c:pt idx="3391">
                  <c:v>3391</c:v>
                </c:pt>
                <c:pt idx="3392">
                  <c:v>3392</c:v>
                </c:pt>
                <c:pt idx="3393">
                  <c:v>3393</c:v>
                </c:pt>
                <c:pt idx="3394">
                  <c:v>3394</c:v>
                </c:pt>
                <c:pt idx="3395">
                  <c:v>3395</c:v>
                </c:pt>
                <c:pt idx="3396">
                  <c:v>3396</c:v>
                </c:pt>
                <c:pt idx="3397">
                  <c:v>3397</c:v>
                </c:pt>
                <c:pt idx="3398">
                  <c:v>3398</c:v>
                </c:pt>
                <c:pt idx="3399">
                  <c:v>3399</c:v>
                </c:pt>
                <c:pt idx="3400">
                  <c:v>3400</c:v>
                </c:pt>
                <c:pt idx="3401">
                  <c:v>3401</c:v>
                </c:pt>
                <c:pt idx="3402">
                  <c:v>3402</c:v>
                </c:pt>
                <c:pt idx="3403">
                  <c:v>3403</c:v>
                </c:pt>
                <c:pt idx="3404">
                  <c:v>3404</c:v>
                </c:pt>
                <c:pt idx="3405">
                  <c:v>3405</c:v>
                </c:pt>
                <c:pt idx="3406">
                  <c:v>3406</c:v>
                </c:pt>
                <c:pt idx="3407">
                  <c:v>3407</c:v>
                </c:pt>
                <c:pt idx="3408">
                  <c:v>3408</c:v>
                </c:pt>
                <c:pt idx="3409">
                  <c:v>3409</c:v>
                </c:pt>
                <c:pt idx="3410">
                  <c:v>3410</c:v>
                </c:pt>
                <c:pt idx="3411">
                  <c:v>3411</c:v>
                </c:pt>
                <c:pt idx="3412">
                  <c:v>3412</c:v>
                </c:pt>
                <c:pt idx="3413">
                  <c:v>3413</c:v>
                </c:pt>
                <c:pt idx="3414">
                  <c:v>3414</c:v>
                </c:pt>
                <c:pt idx="3415">
                  <c:v>3415</c:v>
                </c:pt>
                <c:pt idx="3416">
                  <c:v>3416</c:v>
                </c:pt>
                <c:pt idx="3417">
                  <c:v>3417</c:v>
                </c:pt>
                <c:pt idx="3418">
                  <c:v>3418</c:v>
                </c:pt>
                <c:pt idx="3419">
                  <c:v>3419</c:v>
                </c:pt>
                <c:pt idx="3420">
                  <c:v>3420</c:v>
                </c:pt>
                <c:pt idx="3421">
                  <c:v>3421</c:v>
                </c:pt>
                <c:pt idx="3422">
                  <c:v>3422</c:v>
                </c:pt>
                <c:pt idx="3423">
                  <c:v>3423</c:v>
                </c:pt>
                <c:pt idx="3424">
                  <c:v>3424</c:v>
                </c:pt>
                <c:pt idx="3425">
                  <c:v>3425</c:v>
                </c:pt>
                <c:pt idx="3426">
                  <c:v>3426</c:v>
                </c:pt>
                <c:pt idx="3427">
                  <c:v>3427</c:v>
                </c:pt>
                <c:pt idx="3428">
                  <c:v>3428</c:v>
                </c:pt>
                <c:pt idx="3429">
                  <c:v>3429</c:v>
                </c:pt>
                <c:pt idx="3430">
                  <c:v>3430</c:v>
                </c:pt>
                <c:pt idx="3431">
                  <c:v>3431</c:v>
                </c:pt>
                <c:pt idx="3432">
                  <c:v>3432</c:v>
                </c:pt>
                <c:pt idx="3433">
                  <c:v>3433</c:v>
                </c:pt>
                <c:pt idx="3434">
                  <c:v>3434</c:v>
                </c:pt>
                <c:pt idx="3435">
                  <c:v>3435</c:v>
                </c:pt>
                <c:pt idx="3436">
                  <c:v>3436</c:v>
                </c:pt>
                <c:pt idx="3437">
                  <c:v>3437</c:v>
                </c:pt>
                <c:pt idx="3438">
                  <c:v>3438</c:v>
                </c:pt>
                <c:pt idx="3439">
                  <c:v>3439</c:v>
                </c:pt>
                <c:pt idx="3440">
                  <c:v>3440</c:v>
                </c:pt>
                <c:pt idx="3441">
                  <c:v>3441</c:v>
                </c:pt>
                <c:pt idx="3442">
                  <c:v>3442</c:v>
                </c:pt>
                <c:pt idx="3443">
                  <c:v>3443</c:v>
                </c:pt>
                <c:pt idx="3444">
                  <c:v>3444</c:v>
                </c:pt>
                <c:pt idx="3445">
                  <c:v>3445</c:v>
                </c:pt>
                <c:pt idx="3446">
                  <c:v>3446</c:v>
                </c:pt>
                <c:pt idx="3447">
                  <c:v>3447</c:v>
                </c:pt>
                <c:pt idx="3448">
                  <c:v>3448</c:v>
                </c:pt>
                <c:pt idx="3449">
                  <c:v>3449</c:v>
                </c:pt>
                <c:pt idx="3450">
                  <c:v>3450</c:v>
                </c:pt>
                <c:pt idx="3451">
                  <c:v>3451</c:v>
                </c:pt>
                <c:pt idx="3452">
                  <c:v>3452</c:v>
                </c:pt>
                <c:pt idx="3453">
                  <c:v>3453</c:v>
                </c:pt>
                <c:pt idx="3454">
                  <c:v>3454</c:v>
                </c:pt>
                <c:pt idx="3455">
                  <c:v>3455</c:v>
                </c:pt>
                <c:pt idx="3456">
                  <c:v>3456</c:v>
                </c:pt>
                <c:pt idx="3457">
                  <c:v>3457</c:v>
                </c:pt>
                <c:pt idx="3458">
                  <c:v>3458</c:v>
                </c:pt>
                <c:pt idx="3459">
                  <c:v>3459</c:v>
                </c:pt>
                <c:pt idx="3460">
                  <c:v>3460</c:v>
                </c:pt>
                <c:pt idx="3461">
                  <c:v>3461</c:v>
                </c:pt>
                <c:pt idx="3462">
                  <c:v>3462</c:v>
                </c:pt>
                <c:pt idx="3463">
                  <c:v>3463</c:v>
                </c:pt>
                <c:pt idx="3464">
                  <c:v>3464</c:v>
                </c:pt>
                <c:pt idx="3465">
                  <c:v>3465</c:v>
                </c:pt>
                <c:pt idx="3466">
                  <c:v>3466</c:v>
                </c:pt>
                <c:pt idx="3467">
                  <c:v>3467</c:v>
                </c:pt>
                <c:pt idx="3468">
                  <c:v>3468</c:v>
                </c:pt>
                <c:pt idx="3469">
                  <c:v>3469</c:v>
                </c:pt>
                <c:pt idx="3470">
                  <c:v>3470</c:v>
                </c:pt>
                <c:pt idx="3471">
                  <c:v>3471</c:v>
                </c:pt>
                <c:pt idx="3472">
                  <c:v>3472</c:v>
                </c:pt>
                <c:pt idx="3473">
                  <c:v>3473</c:v>
                </c:pt>
                <c:pt idx="3474">
                  <c:v>3474</c:v>
                </c:pt>
                <c:pt idx="3475">
                  <c:v>3475</c:v>
                </c:pt>
                <c:pt idx="3476">
                  <c:v>3476</c:v>
                </c:pt>
                <c:pt idx="3477">
                  <c:v>3477</c:v>
                </c:pt>
                <c:pt idx="3478">
                  <c:v>3478</c:v>
                </c:pt>
                <c:pt idx="3479">
                  <c:v>3479</c:v>
                </c:pt>
                <c:pt idx="3480">
                  <c:v>3480</c:v>
                </c:pt>
                <c:pt idx="3481">
                  <c:v>3481</c:v>
                </c:pt>
                <c:pt idx="3482">
                  <c:v>3482</c:v>
                </c:pt>
                <c:pt idx="3483">
                  <c:v>3483</c:v>
                </c:pt>
                <c:pt idx="3484">
                  <c:v>3484</c:v>
                </c:pt>
                <c:pt idx="3485">
                  <c:v>3485</c:v>
                </c:pt>
                <c:pt idx="3486">
                  <c:v>3486</c:v>
                </c:pt>
                <c:pt idx="3487">
                  <c:v>3487</c:v>
                </c:pt>
                <c:pt idx="3488">
                  <c:v>3488</c:v>
                </c:pt>
                <c:pt idx="3489">
                  <c:v>3489</c:v>
                </c:pt>
                <c:pt idx="3490">
                  <c:v>3490</c:v>
                </c:pt>
                <c:pt idx="3491">
                  <c:v>3491</c:v>
                </c:pt>
                <c:pt idx="3492">
                  <c:v>3492</c:v>
                </c:pt>
                <c:pt idx="3493">
                  <c:v>3493</c:v>
                </c:pt>
                <c:pt idx="3494">
                  <c:v>3494</c:v>
                </c:pt>
                <c:pt idx="3495">
                  <c:v>3495</c:v>
                </c:pt>
                <c:pt idx="3496">
                  <c:v>3496</c:v>
                </c:pt>
                <c:pt idx="3497">
                  <c:v>3497</c:v>
                </c:pt>
                <c:pt idx="3498">
                  <c:v>3498</c:v>
                </c:pt>
                <c:pt idx="3499">
                  <c:v>3499</c:v>
                </c:pt>
                <c:pt idx="3500">
                  <c:v>3500</c:v>
                </c:pt>
                <c:pt idx="3501">
                  <c:v>3501</c:v>
                </c:pt>
                <c:pt idx="3502">
                  <c:v>3502</c:v>
                </c:pt>
                <c:pt idx="3503">
                  <c:v>3503</c:v>
                </c:pt>
                <c:pt idx="3504">
                  <c:v>3504</c:v>
                </c:pt>
                <c:pt idx="3505">
                  <c:v>3505</c:v>
                </c:pt>
                <c:pt idx="3506">
                  <c:v>3506</c:v>
                </c:pt>
                <c:pt idx="3507">
                  <c:v>3507</c:v>
                </c:pt>
                <c:pt idx="3508">
                  <c:v>3508</c:v>
                </c:pt>
                <c:pt idx="3509">
                  <c:v>3509</c:v>
                </c:pt>
                <c:pt idx="3510">
                  <c:v>3510</c:v>
                </c:pt>
                <c:pt idx="3511">
                  <c:v>3511</c:v>
                </c:pt>
                <c:pt idx="3512">
                  <c:v>3512</c:v>
                </c:pt>
                <c:pt idx="3513">
                  <c:v>3513</c:v>
                </c:pt>
                <c:pt idx="3514">
                  <c:v>3514</c:v>
                </c:pt>
                <c:pt idx="3515">
                  <c:v>3515</c:v>
                </c:pt>
                <c:pt idx="3516">
                  <c:v>3516</c:v>
                </c:pt>
                <c:pt idx="3517">
                  <c:v>3517</c:v>
                </c:pt>
                <c:pt idx="3518">
                  <c:v>3518</c:v>
                </c:pt>
                <c:pt idx="3519">
                  <c:v>3519</c:v>
                </c:pt>
                <c:pt idx="3520">
                  <c:v>3520</c:v>
                </c:pt>
                <c:pt idx="3521">
                  <c:v>3521</c:v>
                </c:pt>
                <c:pt idx="3522">
                  <c:v>3522</c:v>
                </c:pt>
                <c:pt idx="3523">
                  <c:v>3523</c:v>
                </c:pt>
                <c:pt idx="3524">
                  <c:v>3524</c:v>
                </c:pt>
                <c:pt idx="3525">
                  <c:v>3525</c:v>
                </c:pt>
                <c:pt idx="3526">
                  <c:v>3526</c:v>
                </c:pt>
                <c:pt idx="3527">
                  <c:v>3527</c:v>
                </c:pt>
                <c:pt idx="3528">
                  <c:v>3528</c:v>
                </c:pt>
                <c:pt idx="3529">
                  <c:v>3529</c:v>
                </c:pt>
                <c:pt idx="3530">
                  <c:v>3530</c:v>
                </c:pt>
                <c:pt idx="3531">
                  <c:v>3531</c:v>
                </c:pt>
                <c:pt idx="3532">
                  <c:v>3532</c:v>
                </c:pt>
                <c:pt idx="3533">
                  <c:v>3533</c:v>
                </c:pt>
                <c:pt idx="3534">
                  <c:v>3534</c:v>
                </c:pt>
                <c:pt idx="3535">
                  <c:v>3535</c:v>
                </c:pt>
                <c:pt idx="3536">
                  <c:v>3536</c:v>
                </c:pt>
                <c:pt idx="3537">
                  <c:v>3537</c:v>
                </c:pt>
                <c:pt idx="3538">
                  <c:v>3538</c:v>
                </c:pt>
                <c:pt idx="3539">
                  <c:v>3539</c:v>
                </c:pt>
                <c:pt idx="3540">
                  <c:v>3540</c:v>
                </c:pt>
                <c:pt idx="3541">
                  <c:v>3541</c:v>
                </c:pt>
                <c:pt idx="3542">
                  <c:v>3542</c:v>
                </c:pt>
                <c:pt idx="3543">
                  <c:v>3543</c:v>
                </c:pt>
                <c:pt idx="3544">
                  <c:v>3544</c:v>
                </c:pt>
                <c:pt idx="3545">
                  <c:v>3545</c:v>
                </c:pt>
                <c:pt idx="3546">
                  <c:v>3546</c:v>
                </c:pt>
                <c:pt idx="3547">
                  <c:v>3547</c:v>
                </c:pt>
                <c:pt idx="3548">
                  <c:v>3548</c:v>
                </c:pt>
                <c:pt idx="3549">
                  <c:v>3549</c:v>
                </c:pt>
                <c:pt idx="3550">
                  <c:v>3550</c:v>
                </c:pt>
                <c:pt idx="3551">
                  <c:v>3551</c:v>
                </c:pt>
                <c:pt idx="3552">
                  <c:v>3552</c:v>
                </c:pt>
                <c:pt idx="3553">
                  <c:v>3553</c:v>
                </c:pt>
                <c:pt idx="3554">
                  <c:v>3554</c:v>
                </c:pt>
                <c:pt idx="3555">
                  <c:v>3555</c:v>
                </c:pt>
                <c:pt idx="3556">
                  <c:v>3556</c:v>
                </c:pt>
                <c:pt idx="3557">
                  <c:v>3557</c:v>
                </c:pt>
                <c:pt idx="3558">
                  <c:v>3558</c:v>
                </c:pt>
                <c:pt idx="3559">
                  <c:v>3559</c:v>
                </c:pt>
                <c:pt idx="3560">
                  <c:v>3560</c:v>
                </c:pt>
                <c:pt idx="3561">
                  <c:v>3561</c:v>
                </c:pt>
                <c:pt idx="3562">
                  <c:v>3562</c:v>
                </c:pt>
                <c:pt idx="3563">
                  <c:v>3563</c:v>
                </c:pt>
                <c:pt idx="3564">
                  <c:v>3564</c:v>
                </c:pt>
                <c:pt idx="3565">
                  <c:v>3565</c:v>
                </c:pt>
                <c:pt idx="3566">
                  <c:v>3566</c:v>
                </c:pt>
                <c:pt idx="3567">
                  <c:v>3567</c:v>
                </c:pt>
                <c:pt idx="3568">
                  <c:v>3568</c:v>
                </c:pt>
                <c:pt idx="3569">
                  <c:v>3569</c:v>
                </c:pt>
                <c:pt idx="3570">
                  <c:v>3570</c:v>
                </c:pt>
                <c:pt idx="3571">
                  <c:v>3571</c:v>
                </c:pt>
                <c:pt idx="3572">
                  <c:v>3572</c:v>
                </c:pt>
                <c:pt idx="3573">
                  <c:v>3573</c:v>
                </c:pt>
                <c:pt idx="3574">
                  <c:v>3574</c:v>
                </c:pt>
                <c:pt idx="3575">
                  <c:v>3575</c:v>
                </c:pt>
                <c:pt idx="3576">
                  <c:v>3576</c:v>
                </c:pt>
                <c:pt idx="3577">
                  <c:v>3577</c:v>
                </c:pt>
                <c:pt idx="3578">
                  <c:v>3578</c:v>
                </c:pt>
                <c:pt idx="3579">
                  <c:v>3579</c:v>
                </c:pt>
                <c:pt idx="3580">
                  <c:v>3580</c:v>
                </c:pt>
                <c:pt idx="3581">
                  <c:v>3581</c:v>
                </c:pt>
                <c:pt idx="3582">
                  <c:v>3582</c:v>
                </c:pt>
                <c:pt idx="3583">
                  <c:v>3583</c:v>
                </c:pt>
                <c:pt idx="3584">
                  <c:v>3584</c:v>
                </c:pt>
                <c:pt idx="3585">
                  <c:v>3585</c:v>
                </c:pt>
                <c:pt idx="3586">
                  <c:v>3586</c:v>
                </c:pt>
                <c:pt idx="3587">
                  <c:v>3587</c:v>
                </c:pt>
                <c:pt idx="3588">
                  <c:v>3588</c:v>
                </c:pt>
                <c:pt idx="3589">
                  <c:v>3589</c:v>
                </c:pt>
                <c:pt idx="3590">
                  <c:v>3590</c:v>
                </c:pt>
                <c:pt idx="3591">
                  <c:v>3591</c:v>
                </c:pt>
                <c:pt idx="3592">
                  <c:v>3592</c:v>
                </c:pt>
                <c:pt idx="3593">
                  <c:v>3593</c:v>
                </c:pt>
                <c:pt idx="3594">
                  <c:v>3594</c:v>
                </c:pt>
                <c:pt idx="3595">
                  <c:v>3595</c:v>
                </c:pt>
                <c:pt idx="3596">
                  <c:v>3596</c:v>
                </c:pt>
                <c:pt idx="3597">
                  <c:v>3597</c:v>
                </c:pt>
                <c:pt idx="3598">
                  <c:v>3598</c:v>
                </c:pt>
                <c:pt idx="3599">
                  <c:v>3599</c:v>
                </c:pt>
                <c:pt idx="3600">
                  <c:v>3600</c:v>
                </c:pt>
                <c:pt idx="3601">
                  <c:v>3601</c:v>
                </c:pt>
                <c:pt idx="3602">
                  <c:v>3602</c:v>
                </c:pt>
                <c:pt idx="3603">
                  <c:v>3603</c:v>
                </c:pt>
                <c:pt idx="3604">
                  <c:v>3604</c:v>
                </c:pt>
                <c:pt idx="3605">
                  <c:v>3605</c:v>
                </c:pt>
                <c:pt idx="3606">
                  <c:v>3606</c:v>
                </c:pt>
                <c:pt idx="3607">
                  <c:v>3607</c:v>
                </c:pt>
                <c:pt idx="3608">
                  <c:v>3608</c:v>
                </c:pt>
                <c:pt idx="3609">
                  <c:v>3609</c:v>
                </c:pt>
                <c:pt idx="3610">
                  <c:v>3610</c:v>
                </c:pt>
                <c:pt idx="3611">
                  <c:v>3611</c:v>
                </c:pt>
                <c:pt idx="3612">
                  <c:v>3612</c:v>
                </c:pt>
                <c:pt idx="3613">
                  <c:v>3613</c:v>
                </c:pt>
                <c:pt idx="3614">
                  <c:v>3614</c:v>
                </c:pt>
                <c:pt idx="3615">
                  <c:v>3615</c:v>
                </c:pt>
                <c:pt idx="3616">
                  <c:v>3616</c:v>
                </c:pt>
                <c:pt idx="3617">
                  <c:v>3617</c:v>
                </c:pt>
                <c:pt idx="3618">
                  <c:v>3618</c:v>
                </c:pt>
                <c:pt idx="3619">
                  <c:v>3619</c:v>
                </c:pt>
                <c:pt idx="3620">
                  <c:v>3620</c:v>
                </c:pt>
                <c:pt idx="3621">
                  <c:v>3621</c:v>
                </c:pt>
                <c:pt idx="3622">
                  <c:v>3622</c:v>
                </c:pt>
                <c:pt idx="3623">
                  <c:v>3623</c:v>
                </c:pt>
                <c:pt idx="3624">
                  <c:v>3624</c:v>
                </c:pt>
                <c:pt idx="3625">
                  <c:v>3625</c:v>
                </c:pt>
                <c:pt idx="3626">
                  <c:v>3626</c:v>
                </c:pt>
                <c:pt idx="3627">
                  <c:v>3627</c:v>
                </c:pt>
                <c:pt idx="3628">
                  <c:v>3628</c:v>
                </c:pt>
                <c:pt idx="3629">
                  <c:v>3629</c:v>
                </c:pt>
                <c:pt idx="3630">
                  <c:v>3630</c:v>
                </c:pt>
                <c:pt idx="3631">
                  <c:v>3631</c:v>
                </c:pt>
                <c:pt idx="3632">
                  <c:v>3632</c:v>
                </c:pt>
                <c:pt idx="3633">
                  <c:v>3633</c:v>
                </c:pt>
                <c:pt idx="3634">
                  <c:v>3634</c:v>
                </c:pt>
                <c:pt idx="3635">
                  <c:v>3635</c:v>
                </c:pt>
                <c:pt idx="3636">
                  <c:v>3636</c:v>
                </c:pt>
                <c:pt idx="3637">
                  <c:v>3637</c:v>
                </c:pt>
                <c:pt idx="3638">
                  <c:v>3638</c:v>
                </c:pt>
                <c:pt idx="3639">
                  <c:v>3639</c:v>
                </c:pt>
                <c:pt idx="3640">
                  <c:v>3640</c:v>
                </c:pt>
                <c:pt idx="3641">
                  <c:v>3641</c:v>
                </c:pt>
                <c:pt idx="3642">
                  <c:v>3642</c:v>
                </c:pt>
                <c:pt idx="3643">
                  <c:v>3643</c:v>
                </c:pt>
                <c:pt idx="3644">
                  <c:v>3644</c:v>
                </c:pt>
                <c:pt idx="3645">
                  <c:v>3645</c:v>
                </c:pt>
                <c:pt idx="3646">
                  <c:v>3646</c:v>
                </c:pt>
                <c:pt idx="3647">
                  <c:v>3647</c:v>
                </c:pt>
                <c:pt idx="3648">
                  <c:v>3648</c:v>
                </c:pt>
                <c:pt idx="3649">
                  <c:v>3649</c:v>
                </c:pt>
                <c:pt idx="3650">
                  <c:v>3650</c:v>
                </c:pt>
                <c:pt idx="3651">
                  <c:v>3651</c:v>
                </c:pt>
                <c:pt idx="3652">
                  <c:v>3652</c:v>
                </c:pt>
                <c:pt idx="3653">
                  <c:v>3653</c:v>
                </c:pt>
                <c:pt idx="3654">
                  <c:v>3654</c:v>
                </c:pt>
                <c:pt idx="3655">
                  <c:v>3655</c:v>
                </c:pt>
                <c:pt idx="3656">
                  <c:v>3656</c:v>
                </c:pt>
                <c:pt idx="3657">
                  <c:v>3657</c:v>
                </c:pt>
                <c:pt idx="3658">
                  <c:v>3658</c:v>
                </c:pt>
                <c:pt idx="3659">
                  <c:v>3659</c:v>
                </c:pt>
                <c:pt idx="3660">
                  <c:v>3660</c:v>
                </c:pt>
                <c:pt idx="3661">
                  <c:v>3661</c:v>
                </c:pt>
                <c:pt idx="3662">
                  <c:v>3662</c:v>
                </c:pt>
                <c:pt idx="3663">
                  <c:v>3663</c:v>
                </c:pt>
                <c:pt idx="3664">
                  <c:v>3664</c:v>
                </c:pt>
                <c:pt idx="3665">
                  <c:v>3665</c:v>
                </c:pt>
                <c:pt idx="3666">
                  <c:v>3666</c:v>
                </c:pt>
                <c:pt idx="3667">
                  <c:v>3667</c:v>
                </c:pt>
                <c:pt idx="3668">
                  <c:v>3668</c:v>
                </c:pt>
                <c:pt idx="3669">
                  <c:v>3669</c:v>
                </c:pt>
                <c:pt idx="3670">
                  <c:v>3670</c:v>
                </c:pt>
                <c:pt idx="3671">
                  <c:v>3671</c:v>
                </c:pt>
                <c:pt idx="3672">
                  <c:v>3672</c:v>
                </c:pt>
                <c:pt idx="3673">
                  <c:v>3673</c:v>
                </c:pt>
                <c:pt idx="3674">
                  <c:v>3674</c:v>
                </c:pt>
                <c:pt idx="3675">
                  <c:v>3675</c:v>
                </c:pt>
                <c:pt idx="3676">
                  <c:v>3676</c:v>
                </c:pt>
                <c:pt idx="3677">
                  <c:v>3677</c:v>
                </c:pt>
                <c:pt idx="3678">
                  <c:v>3678</c:v>
                </c:pt>
                <c:pt idx="3679">
                  <c:v>3679</c:v>
                </c:pt>
                <c:pt idx="3680">
                  <c:v>3680</c:v>
                </c:pt>
                <c:pt idx="3681">
                  <c:v>3681</c:v>
                </c:pt>
                <c:pt idx="3682">
                  <c:v>3682</c:v>
                </c:pt>
                <c:pt idx="3683">
                  <c:v>3683</c:v>
                </c:pt>
                <c:pt idx="3684">
                  <c:v>3684</c:v>
                </c:pt>
                <c:pt idx="3685">
                  <c:v>3685</c:v>
                </c:pt>
                <c:pt idx="3686">
                  <c:v>3686</c:v>
                </c:pt>
                <c:pt idx="3687">
                  <c:v>3687</c:v>
                </c:pt>
                <c:pt idx="3688">
                  <c:v>3688</c:v>
                </c:pt>
                <c:pt idx="3689">
                  <c:v>3689</c:v>
                </c:pt>
                <c:pt idx="3690">
                  <c:v>3690</c:v>
                </c:pt>
                <c:pt idx="3691">
                  <c:v>3691</c:v>
                </c:pt>
                <c:pt idx="3692">
                  <c:v>3692</c:v>
                </c:pt>
                <c:pt idx="3693">
                  <c:v>3693</c:v>
                </c:pt>
                <c:pt idx="3694">
                  <c:v>3694</c:v>
                </c:pt>
                <c:pt idx="3695">
                  <c:v>3695</c:v>
                </c:pt>
                <c:pt idx="3696">
                  <c:v>3696</c:v>
                </c:pt>
                <c:pt idx="3697">
                  <c:v>3697</c:v>
                </c:pt>
                <c:pt idx="3698">
                  <c:v>3698</c:v>
                </c:pt>
                <c:pt idx="3699">
                  <c:v>3699</c:v>
                </c:pt>
                <c:pt idx="3700">
                  <c:v>3700</c:v>
                </c:pt>
                <c:pt idx="3701">
                  <c:v>3701</c:v>
                </c:pt>
                <c:pt idx="3702">
                  <c:v>3702</c:v>
                </c:pt>
                <c:pt idx="3703">
                  <c:v>3703</c:v>
                </c:pt>
                <c:pt idx="3704">
                  <c:v>3704</c:v>
                </c:pt>
                <c:pt idx="3705">
                  <c:v>3705</c:v>
                </c:pt>
                <c:pt idx="3706">
                  <c:v>3706</c:v>
                </c:pt>
                <c:pt idx="3707">
                  <c:v>3707</c:v>
                </c:pt>
                <c:pt idx="3708">
                  <c:v>3708</c:v>
                </c:pt>
                <c:pt idx="3709">
                  <c:v>3709</c:v>
                </c:pt>
                <c:pt idx="3710">
                  <c:v>3710</c:v>
                </c:pt>
                <c:pt idx="3711">
                  <c:v>3711</c:v>
                </c:pt>
                <c:pt idx="3712">
                  <c:v>3712</c:v>
                </c:pt>
                <c:pt idx="3713">
                  <c:v>3713</c:v>
                </c:pt>
                <c:pt idx="3714">
                  <c:v>3714</c:v>
                </c:pt>
                <c:pt idx="3715">
                  <c:v>3715</c:v>
                </c:pt>
                <c:pt idx="3716">
                  <c:v>3716</c:v>
                </c:pt>
                <c:pt idx="3717">
                  <c:v>3717</c:v>
                </c:pt>
                <c:pt idx="3718">
                  <c:v>3718</c:v>
                </c:pt>
                <c:pt idx="3719">
                  <c:v>3719</c:v>
                </c:pt>
                <c:pt idx="3720">
                  <c:v>3720</c:v>
                </c:pt>
                <c:pt idx="3721">
                  <c:v>3721</c:v>
                </c:pt>
                <c:pt idx="3722">
                  <c:v>3722</c:v>
                </c:pt>
                <c:pt idx="3723">
                  <c:v>3723</c:v>
                </c:pt>
                <c:pt idx="3724">
                  <c:v>3724</c:v>
                </c:pt>
                <c:pt idx="3725">
                  <c:v>3725</c:v>
                </c:pt>
                <c:pt idx="3726">
                  <c:v>3726</c:v>
                </c:pt>
                <c:pt idx="3727">
                  <c:v>3727</c:v>
                </c:pt>
                <c:pt idx="3728">
                  <c:v>3728</c:v>
                </c:pt>
                <c:pt idx="3729">
                  <c:v>3729</c:v>
                </c:pt>
                <c:pt idx="3730">
                  <c:v>3730</c:v>
                </c:pt>
                <c:pt idx="3731">
                  <c:v>3731</c:v>
                </c:pt>
                <c:pt idx="3732">
                  <c:v>3732</c:v>
                </c:pt>
                <c:pt idx="3733">
                  <c:v>3733</c:v>
                </c:pt>
                <c:pt idx="3734">
                  <c:v>3734</c:v>
                </c:pt>
                <c:pt idx="3735">
                  <c:v>3735</c:v>
                </c:pt>
                <c:pt idx="3736">
                  <c:v>3736</c:v>
                </c:pt>
                <c:pt idx="3737">
                  <c:v>3737</c:v>
                </c:pt>
                <c:pt idx="3738">
                  <c:v>3738</c:v>
                </c:pt>
                <c:pt idx="3739">
                  <c:v>3739</c:v>
                </c:pt>
                <c:pt idx="3740">
                  <c:v>3740</c:v>
                </c:pt>
                <c:pt idx="3741">
                  <c:v>3741</c:v>
                </c:pt>
                <c:pt idx="3742">
                  <c:v>3742</c:v>
                </c:pt>
                <c:pt idx="3743">
                  <c:v>3743</c:v>
                </c:pt>
                <c:pt idx="3744">
                  <c:v>3744</c:v>
                </c:pt>
                <c:pt idx="3745">
                  <c:v>3745</c:v>
                </c:pt>
                <c:pt idx="3746">
                  <c:v>3746</c:v>
                </c:pt>
                <c:pt idx="3747">
                  <c:v>3747</c:v>
                </c:pt>
                <c:pt idx="3748">
                  <c:v>3748</c:v>
                </c:pt>
                <c:pt idx="3749">
                  <c:v>3749</c:v>
                </c:pt>
                <c:pt idx="3750">
                  <c:v>3750</c:v>
                </c:pt>
                <c:pt idx="3751">
                  <c:v>3751</c:v>
                </c:pt>
                <c:pt idx="3752">
                  <c:v>3752</c:v>
                </c:pt>
                <c:pt idx="3753">
                  <c:v>3753</c:v>
                </c:pt>
                <c:pt idx="3754">
                  <c:v>3754</c:v>
                </c:pt>
                <c:pt idx="3755">
                  <c:v>3755</c:v>
                </c:pt>
                <c:pt idx="3756">
                  <c:v>3756</c:v>
                </c:pt>
                <c:pt idx="3757">
                  <c:v>3757</c:v>
                </c:pt>
                <c:pt idx="3758">
                  <c:v>3758</c:v>
                </c:pt>
                <c:pt idx="3759">
                  <c:v>3759</c:v>
                </c:pt>
                <c:pt idx="3760">
                  <c:v>3760</c:v>
                </c:pt>
                <c:pt idx="3761">
                  <c:v>3761</c:v>
                </c:pt>
                <c:pt idx="3762">
                  <c:v>3762</c:v>
                </c:pt>
                <c:pt idx="3763">
                  <c:v>3763</c:v>
                </c:pt>
                <c:pt idx="3764">
                  <c:v>3764</c:v>
                </c:pt>
                <c:pt idx="3765">
                  <c:v>3765</c:v>
                </c:pt>
                <c:pt idx="3766">
                  <c:v>3766</c:v>
                </c:pt>
                <c:pt idx="3767">
                  <c:v>3767</c:v>
                </c:pt>
                <c:pt idx="3768">
                  <c:v>3768</c:v>
                </c:pt>
                <c:pt idx="3769">
                  <c:v>3769</c:v>
                </c:pt>
                <c:pt idx="3770">
                  <c:v>3770</c:v>
                </c:pt>
                <c:pt idx="3771">
                  <c:v>3771</c:v>
                </c:pt>
                <c:pt idx="3772">
                  <c:v>3772</c:v>
                </c:pt>
                <c:pt idx="3773">
                  <c:v>3773</c:v>
                </c:pt>
                <c:pt idx="3774">
                  <c:v>3774</c:v>
                </c:pt>
                <c:pt idx="3775">
                  <c:v>3775</c:v>
                </c:pt>
                <c:pt idx="3776">
                  <c:v>3776</c:v>
                </c:pt>
                <c:pt idx="3777">
                  <c:v>3777</c:v>
                </c:pt>
                <c:pt idx="3778">
                  <c:v>3778</c:v>
                </c:pt>
                <c:pt idx="3779">
                  <c:v>3779</c:v>
                </c:pt>
                <c:pt idx="3780">
                  <c:v>3780</c:v>
                </c:pt>
                <c:pt idx="3781">
                  <c:v>3781</c:v>
                </c:pt>
                <c:pt idx="3782">
                  <c:v>3782</c:v>
                </c:pt>
                <c:pt idx="3783">
                  <c:v>3783</c:v>
                </c:pt>
                <c:pt idx="3784">
                  <c:v>3784</c:v>
                </c:pt>
                <c:pt idx="3785">
                  <c:v>3785</c:v>
                </c:pt>
                <c:pt idx="3786">
                  <c:v>3786</c:v>
                </c:pt>
                <c:pt idx="3787">
                  <c:v>3787</c:v>
                </c:pt>
                <c:pt idx="3788">
                  <c:v>3788</c:v>
                </c:pt>
                <c:pt idx="3789">
                  <c:v>3789</c:v>
                </c:pt>
                <c:pt idx="3790">
                  <c:v>3790</c:v>
                </c:pt>
                <c:pt idx="3791">
                  <c:v>3791</c:v>
                </c:pt>
                <c:pt idx="3792">
                  <c:v>3792</c:v>
                </c:pt>
                <c:pt idx="3793">
                  <c:v>3793</c:v>
                </c:pt>
                <c:pt idx="3794">
                  <c:v>3794</c:v>
                </c:pt>
                <c:pt idx="3795">
                  <c:v>3795</c:v>
                </c:pt>
                <c:pt idx="3796">
                  <c:v>3796</c:v>
                </c:pt>
                <c:pt idx="3797">
                  <c:v>3797</c:v>
                </c:pt>
                <c:pt idx="3798">
                  <c:v>3798</c:v>
                </c:pt>
                <c:pt idx="3799">
                  <c:v>3799</c:v>
                </c:pt>
                <c:pt idx="3800">
                  <c:v>3800</c:v>
                </c:pt>
                <c:pt idx="3801">
                  <c:v>3801</c:v>
                </c:pt>
                <c:pt idx="3802">
                  <c:v>3802</c:v>
                </c:pt>
                <c:pt idx="3803">
                  <c:v>3803</c:v>
                </c:pt>
                <c:pt idx="3804">
                  <c:v>3804</c:v>
                </c:pt>
                <c:pt idx="3805">
                  <c:v>3805</c:v>
                </c:pt>
                <c:pt idx="3806">
                  <c:v>3806</c:v>
                </c:pt>
                <c:pt idx="3807">
                  <c:v>3807</c:v>
                </c:pt>
                <c:pt idx="3808">
                  <c:v>3808</c:v>
                </c:pt>
                <c:pt idx="3809">
                  <c:v>3809</c:v>
                </c:pt>
                <c:pt idx="3810">
                  <c:v>3810</c:v>
                </c:pt>
                <c:pt idx="3811">
                  <c:v>3811</c:v>
                </c:pt>
                <c:pt idx="3812">
                  <c:v>3812</c:v>
                </c:pt>
                <c:pt idx="3813">
                  <c:v>3813</c:v>
                </c:pt>
                <c:pt idx="3814">
                  <c:v>3814</c:v>
                </c:pt>
                <c:pt idx="3815">
                  <c:v>3815</c:v>
                </c:pt>
                <c:pt idx="3816">
                  <c:v>3816</c:v>
                </c:pt>
                <c:pt idx="3817">
                  <c:v>3817</c:v>
                </c:pt>
                <c:pt idx="3818">
                  <c:v>3818</c:v>
                </c:pt>
                <c:pt idx="3819">
                  <c:v>3819</c:v>
                </c:pt>
                <c:pt idx="3820">
                  <c:v>3820</c:v>
                </c:pt>
                <c:pt idx="3821">
                  <c:v>3821</c:v>
                </c:pt>
                <c:pt idx="3822">
                  <c:v>3822</c:v>
                </c:pt>
                <c:pt idx="3823">
                  <c:v>3823</c:v>
                </c:pt>
                <c:pt idx="3824">
                  <c:v>3824</c:v>
                </c:pt>
                <c:pt idx="3825">
                  <c:v>3825</c:v>
                </c:pt>
                <c:pt idx="3826">
                  <c:v>3826</c:v>
                </c:pt>
                <c:pt idx="3827">
                  <c:v>3827</c:v>
                </c:pt>
                <c:pt idx="3828">
                  <c:v>3828</c:v>
                </c:pt>
                <c:pt idx="3829">
                  <c:v>3829</c:v>
                </c:pt>
                <c:pt idx="3830">
                  <c:v>3830</c:v>
                </c:pt>
                <c:pt idx="3831">
                  <c:v>3831</c:v>
                </c:pt>
                <c:pt idx="3832">
                  <c:v>3832</c:v>
                </c:pt>
                <c:pt idx="3833">
                  <c:v>3833</c:v>
                </c:pt>
                <c:pt idx="3834">
                  <c:v>3834</c:v>
                </c:pt>
                <c:pt idx="3835">
                  <c:v>3835</c:v>
                </c:pt>
                <c:pt idx="3836">
                  <c:v>3836</c:v>
                </c:pt>
                <c:pt idx="3837">
                  <c:v>3837</c:v>
                </c:pt>
                <c:pt idx="3838">
                  <c:v>3838</c:v>
                </c:pt>
                <c:pt idx="3839">
                  <c:v>3839</c:v>
                </c:pt>
                <c:pt idx="3840">
                  <c:v>3840</c:v>
                </c:pt>
                <c:pt idx="3841">
                  <c:v>3841</c:v>
                </c:pt>
                <c:pt idx="3842">
                  <c:v>3842</c:v>
                </c:pt>
                <c:pt idx="3843">
                  <c:v>3843</c:v>
                </c:pt>
                <c:pt idx="3844">
                  <c:v>3844</c:v>
                </c:pt>
                <c:pt idx="3845">
                  <c:v>3845</c:v>
                </c:pt>
                <c:pt idx="3846">
                  <c:v>3846</c:v>
                </c:pt>
                <c:pt idx="3847">
                  <c:v>3847</c:v>
                </c:pt>
                <c:pt idx="3848">
                  <c:v>3848</c:v>
                </c:pt>
                <c:pt idx="3849">
                  <c:v>3849</c:v>
                </c:pt>
                <c:pt idx="3850">
                  <c:v>3850</c:v>
                </c:pt>
                <c:pt idx="3851">
                  <c:v>3851</c:v>
                </c:pt>
                <c:pt idx="3852">
                  <c:v>3852</c:v>
                </c:pt>
                <c:pt idx="3853">
                  <c:v>3853</c:v>
                </c:pt>
                <c:pt idx="3854">
                  <c:v>3854</c:v>
                </c:pt>
                <c:pt idx="3855">
                  <c:v>3855</c:v>
                </c:pt>
                <c:pt idx="3856">
                  <c:v>3856</c:v>
                </c:pt>
                <c:pt idx="3857">
                  <c:v>3857</c:v>
                </c:pt>
                <c:pt idx="3858">
                  <c:v>3858</c:v>
                </c:pt>
                <c:pt idx="3859">
                  <c:v>3859</c:v>
                </c:pt>
                <c:pt idx="3860">
                  <c:v>3860</c:v>
                </c:pt>
                <c:pt idx="3861">
                  <c:v>3861</c:v>
                </c:pt>
                <c:pt idx="3862">
                  <c:v>3862</c:v>
                </c:pt>
                <c:pt idx="3863">
                  <c:v>3863</c:v>
                </c:pt>
                <c:pt idx="3864">
                  <c:v>3864</c:v>
                </c:pt>
                <c:pt idx="3865">
                  <c:v>3865</c:v>
                </c:pt>
                <c:pt idx="3866">
                  <c:v>3866</c:v>
                </c:pt>
                <c:pt idx="3867">
                  <c:v>3867</c:v>
                </c:pt>
                <c:pt idx="3868">
                  <c:v>3868</c:v>
                </c:pt>
                <c:pt idx="3869">
                  <c:v>3869</c:v>
                </c:pt>
                <c:pt idx="3870">
                  <c:v>3870</c:v>
                </c:pt>
                <c:pt idx="3871">
                  <c:v>3871</c:v>
                </c:pt>
                <c:pt idx="3872">
                  <c:v>3872</c:v>
                </c:pt>
                <c:pt idx="3873">
                  <c:v>3873</c:v>
                </c:pt>
                <c:pt idx="3874">
                  <c:v>3874</c:v>
                </c:pt>
                <c:pt idx="3875">
                  <c:v>3875</c:v>
                </c:pt>
                <c:pt idx="3876">
                  <c:v>3876</c:v>
                </c:pt>
                <c:pt idx="3877">
                  <c:v>3877</c:v>
                </c:pt>
                <c:pt idx="3878">
                  <c:v>3878</c:v>
                </c:pt>
                <c:pt idx="3879">
                  <c:v>3879</c:v>
                </c:pt>
                <c:pt idx="3880">
                  <c:v>3880</c:v>
                </c:pt>
                <c:pt idx="3881">
                  <c:v>3881</c:v>
                </c:pt>
                <c:pt idx="3882">
                  <c:v>3882</c:v>
                </c:pt>
                <c:pt idx="3883">
                  <c:v>3883</c:v>
                </c:pt>
                <c:pt idx="3884">
                  <c:v>3884</c:v>
                </c:pt>
                <c:pt idx="3885">
                  <c:v>3885</c:v>
                </c:pt>
                <c:pt idx="3886">
                  <c:v>3886</c:v>
                </c:pt>
                <c:pt idx="3887">
                  <c:v>3887</c:v>
                </c:pt>
                <c:pt idx="3888">
                  <c:v>3888</c:v>
                </c:pt>
                <c:pt idx="3889">
                  <c:v>3889</c:v>
                </c:pt>
                <c:pt idx="3890">
                  <c:v>3890</c:v>
                </c:pt>
                <c:pt idx="3891">
                  <c:v>3891</c:v>
                </c:pt>
                <c:pt idx="3892">
                  <c:v>3892</c:v>
                </c:pt>
                <c:pt idx="3893">
                  <c:v>3893</c:v>
                </c:pt>
                <c:pt idx="3894">
                  <c:v>3894</c:v>
                </c:pt>
                <c:pt idx="3895">
                  <c:v>3895</c:v>
                </c:pt>
                <c:pt idx="3896">
                  <c:v>3896</c:v>
                </c:pt>
                <c:pt idx="3897">
                  <c:v>3897</c:v>
                </c:pt>
                <c:pt idx="3898">
                  <c:v>3898</c:v>
                </c:pt>
                <c:pt idx="3899">
                  <c:v>3899</c:v>
                </c:pt>
                <c:pt idx="3900">
                  <c:v>3900</c:v>
                </c:pt>
                <c:pt idx="3901">
                  <c:v>3901</c:v>
                </c:pt>
                <c:pt idx="3902">
                  <c:v>3902</c:v>
                </c:pt>
                <c:pt idx="3903">
                  <c:v>3903</c:v>
                </c:pt>
                <c:pt idx="3904">
                  <c:v>3904</c:v>
                </c:pt>
                <c:pt idx="3905">
                  <c:v>3905</c:v>
                </c:pt>
                <c:pt idx="3906">
                  <c:v>3906</c:v>
                </c:pt>
                <c:pt idx="3907">
                  <c:v>3907</c:v>
                </c:pt>
                <c:pt idx="3908">
                  <c:v>3908</c:v>
                </c:pt>
                <c:pt idx="3909">
                  <c:v>3909</c:v>
                </c:pt>
                <c:pt idx="3910">
                  <c:v>3910</c:v>
                </c:pt>
                <c:pt idx="3911">
                  <c:v>3911</c:v>
                </c:pt>
                <c:pt idx="3912">
                  <c:v>3912</c:v>
                </c:pt>
                <c:pt idx="3913">
                  <c:v>3913</c:v>
                </c:pt>
                <c:pt idx="3914">
                  <c:v>3914</c:v>
                </c:pt>
                <c:pt idx="3915">
                  <c:v>3915</c:v>
                </c:pt>
                <c:pt idx="3916">
                  <c:v>3916</c:v>
                </c:pt>
                <c:pt idx="3917">
                  <c:v>3917</c:v>
                </c:pt>
                <c:pt idx="3918">
                  <c:v>3918</c:v>
                </c:pt>
                <c:pt idx="3919">
                  <c:v>3919</c:v>
                </c:pt>
                <c:pt idx="3920">
                  <c:v>3920</c:v>
                </c:pt>
                <c:pt idx="3921">
                  <c:v>3921</c:v>
                </c:pt>
                <c:pt idx="3922">
                  <c:v>3922</c:v>
                </c:pt>
                <c:pt idx="3923">
                  <c:v>3923</c:v>
                </c:pt>
                <c:pt idx="3924">
                  <c:v>3924</c:v>
                </c:pt>
                <c:pt idx="3925">
                  <c:v>3925</c:v>
                </c:pt>
                <c:pt idx="3926">
                  <c:v>3926</c:v>
                </c:pt>
                <c:pt idx="3927">
                  <c:v>3927</c:v>
                </c:pt>
                <c:pt idx="3928">
                  <c:v>3928</c:v>
                </c:pt>
                <c:pt idx="3929">
                  <c:v>3929</c:v>
                </c:pt>
                <c:pt idx="3930">
                  <c:v>3930</c:v>
                </c:pt>
                <c:pt idx="3931">
                  <c:v>3931</c:v>
                </c:pt>
                <c:pt idx="3932">
                  <c:v>3932</c:v>
                </c:pt>
                <c:pt idx="3933">
                  <c:v>3933</c:v>
                </c:pt>
                <c:pt idx="3934">
                  <c:v>3934</c:v>
                </c:pt>
                <c:pt idx="3935">
                  <c:v>3935</c:v>
                </c:pt>
                <c:pt idx="3936">
                  <c:v>3936</c:v>
                </c:pt>
                <c:pt idx="3937">
                  <c:v>3937</c:v>
                </c:pt>
                <c:pt idx="3938">
                  <c:v>3938</c:v>
                </c:pt>
                <c:pt idx="3939">
                  <c:v>3939</c:v>
                </c:pt>
                <c:pt idx="3940">
                  <c:v>3940</c:v>
                </c:pt>
                <c:pt idx="3941">
                  <c:v>3941</c:v>
                </c:pt>
                <c:pt idx="3942">
                  <c:v>3942</c:v>
                </c:pt>
                <c:pt idx="3943">
                  <c:v>3943</c:v>
                </c:pt>
                <c:pt idx="3944">
                  <c:v>3944</c:v>
                </c:pt>
                <c:pt idx="3945">
                  <c:v>3945</c:v>
                </c:pt>
                <c:pt idx="3946">
                  <c:v>3946</c:v>
                </c:pt>
                <c:pt idx="3947">
                  <c:v>3947</c:v>
                </c:pt>
                <c:pt idx="3948">
                  <c:v>3948</c:v>
                </c:pt>
                <c:pt idx="3949">
                  <c:v>3949</c:v>
                </c:pt>
                <c:pt idx="3950">
                  <c:v>3950</c:v>
                </c:pt>
                <c:pt idx="3951">
                  <c:v>3951</c:v>
                </c:pt>
                <c:pt idx="3952">
                  <c:v>3952</c:v>
                </c:pt>
                <c:pt idx="3953">
                  <c:v>3953</c:v>
                </c:pt>
                <c:pt idx="3954">
                  <c:v>3954</c:v>
                </c:pt>
                <c:pt idx="3955">
                  <c:v>3955</c:v>
                </c:pt>
                <c:pt idx="3956">
                  <c:v>3956</c:v>
                </c:pt>
                <c:pt idx="3957">
                  <c:v>3957</c:v>
                </c:pt>
                <c:pt idx="3958">
                  <c:v>3958</c:v>
                </c:pt>
                <c:pt idx="3959">
                  <c:v>3959</c:v>
                </c:pt>
                <c:pt idx="3960">
                  <c:v>3960</c:v>
                </c:pt>
                <c:pt idx="3961">
                  <c:v>3961</c:v>
                </c:pt>
                <c:pt idx="3962">
                  <c:v>3962</c:v>
                </c:pt>
                <c:pt idx="3963">
                  <c:v>3963</c:v>
                </c:pt>
                <c:pt idx="3964">
                  <c:v>3964</c:v>
                </c:pt>
                <c:pt idx="3965">
                  <c:v>3965</c:v>
                </c:pt>
                <c:pt idx="3966">
                  <c:v>3966</c:v>
                </c:pt>
                <c:pt idx="3967">
                  <c:v>3967</c:v>
                </c:pt>
                <c:pt idx="3968">
                  <c:v>3968</c:v>
                </c:pt>
                <c:pt idx="3969">
                  <c:v>3969</c:v>
                </c:pt>
                <c:pt idx="3970">
                  <c:v>3970</c:v>
                </c:pt>
                <c:pt idx="3971">
                  <c:v>3971</c:v>
                </c:pt>
                <c:pt idx="3972">
                  <c:v>3972</c:v>
                </c:pt>
                <c:pt idx="3973">
                  <c:v>3973</c:v>
                </c:pt>
                <c:pt idx="3974">
                  <c:v>3974</c:v>
                </c:pt>
                <c:pt idx="3975">
                  <c:v>3975</c:v>
                </c:pt>
                <c:pt idx="3976">
                  <c:v>3976</c:v>
                </c:pt>
                <c:pt idx="3977">
                  <c:v>3977</c:v>
                </c:pt>
                <c:pt idx="3978">
                  <c:v>3978</c:v>
                </c:pt>
                <c:pt idx="3979">
                  <c:v>3979</c:v>
                </c:pt>
                <c:pt idx="3980">
                  <c:v>3980</c:v>
                </c:pt>
                <c:pt idx="3981">
                  <c:v>3981</c:v>
                </c:pt>
                <c:pt idx="3982">
                  <c:v>3982</c:v>
                </c:pt>
                <c:pt idx="3983">
                  <c:v>3983</c:v>
                </c:pt>
                <c:pt idx="3984">
                  <c:v>3984</c:v>
                </c:pt>
                <c:pt idx="3985">
                  <c:v>3985</c:v>
                </c:pt>
                <c:pt idx="3986">
                  <c:v>3986</c:v>
                </c:pt>
                <c:pt idx="3987">
                  <c:v>3987</c:v>
                </c:pt>
                <c:pt idx="3988">
                  <c:v>3988</c:v>
                </c:pt>
                <c:pt idx="3989">
                  <c:v>3989</c:v>
                </c:pt>
                <c:pt idx="3990">
                  <c:v>3990</c:v>
                </c:pt>
                <c:pt idx="3991">
                  <c:v>3991</c:v>
                </c:pt>
                <c:pt idx="3992">
                  <c:v>3992</c:v>
                </c:pt>
                <c:pt idx="3993">
                  <c:v>3993</c:v>
                </c:pt>
                <c:pt idx="3994">
                  <c:v>3994</c:v>
                </c:pt>
                <c:pt idx="3995">
                  <c:v>3995</c:v>
                </c:pt>
                <c:pt idx="3996">
                  <c:v>3996</c:v>
                </c:pt>
                <c:pt idx="3997">
                  <c:v>3997</c:v>
                </c:pt>
                <c:pt idx="3998">
                  <c:v>3998</c:v>
                </c:pt>
                <c:pt idx="3999">
                  <c:v>3999</c:v>
                </c:pt>
                <c:pt idx="4000">
                  <c:v>4000</c:v>
                </c:pt>
                <c:pt idx="4001">
                  <c:v>4001</c:v>
                </c:pt>
                <c:pt idx="4002">
                  <c:v>4002</c:v>
                </c:pt>
                <c:pt idx="4003">
                  <c:v>4003</c:v>
                </c:pt>
                <c:pt idx="4004">
                  <c:v>4004</c:v>
                </c:pt>
                <c:pt idx="4005">
                  <c:v>4005</c:v>
                </c:pt>
                <c:pt idx="4006">
                  <c:v>4006</c:v>
                </c:pt>
                <c:pt idx="4007">
                  <c:v>4007</c:v>
                </c:pt>
                <c:pt idx="4008">
                  <c:v>4008</c:v>
                </c:pt>
                <c:pt idx="4009">
                  <c:v>4009</c:v>
                </c:pt>
                <c:pt idx="4010">
                  <c:v>4010</c:v>
                </c:pt>
                <c:pt idx="4011">
                  <c:v>4011</c:v>
                </c:pt>
                <c:pt idx="4012">
                  <c:v>4012</c:v>
                </c:pt>
                <c:pt idx="4013">
                  <c:v>4013</c:v>
                </c:pt>
                <c:pt idx="4014">
                  <c:v>4014</c:v>
                </c:pt>
                <c:pt idx="4015">
                  <c:v>4015</c:v>
                </c:pt>
                <c:pt idx="4016">
                  <c:v>4016</c:v>
                </c:pt>
                <c:pt idx="4017">
                  <c:v>4017</c:v>
                </c:pt>
                <c:pt idx="4018">
                  <c:v>4018</c:v>
                </c:pt>
                <c:pt idx="4019">
                  <c:v>4019</c:v>
                </c:pt>
                <c:pt idx="4020">
                  <c:v>4020</c:v>
                </c:pt>
                <c:pt idx="4021">
                  <c:v>4021</c:v>
                </c:pt>
                <c:pt idx="4022">
                  <c:v>4022</c:v>
                </c:pt>
                <c:pt idx="4023">
                  <c:v>4023</c:v>
                </c:pt>
                <c:pt idx="4024">
                  <c:v>4024</c:v>
                </c:pt>
                <c:pt idx="4025">
                  <c:v>4025</c:v>
                </c:pt>
                <c:pt idx="4026">
                  <c:v>4026</c:v>
                </c:pt>
                <c:pt idx="4027">
                  <c:v>4027</c:v>
                </c:pt>
                <c:pt idx="4028">
                  <c:v>4028</c:v>
                </c:pt>
                <c:pt idx="4029">
                  <c:v>4029</c:v>
                </c:pt>
                <c:pt idx="4030">
                  <c:v>4030</c:v>
                </c:pt>
                <c:pt idx="4031">
                  <c:v>4031</c:v>
                </c:pt>
                <c:pt idx="4032">
                  <c:v>4032</c:v>
                </c:pt>
                <c:pt idx="4033">
                  <c:v>4033</c:v>
                </c:pt>
                <c:pt idx="4034">
                  <c:v>4034</c:v>
                </c:pt>
                <c:pt idx="4035">
                  <c:v>4035</c:v>
                </c:pt>
                <c:pt idx="4036">
                  <c:v>4036</c:v>
                </c:pt>
                <c:pt idx="4037">
                  <c:v>4037</c:v>
                </c:pt>
                <c:pt idx="4038">
                  <c:v>4038</c:v>
                </c:pt>
                <c:pt idx="4039">
                  <c:v>4039</c:v>
                </c:pt>
                <c:pt idx="4040">
                  <c:v>4040</c:v>
                </c:pt>
                <c:pt idx="4041">
                  <c:v>4041</c:v>
                </c:pt>
                <c:pt idx="4042">
                  <c:v>4042</c:v>
                </c:pt>
                <c:pt idx="4043">
                  <c:v>4043</c:v>
                </c:pt>
                <c:pt idx="4044">
                  <c:v>4044</c:v>
                </c:pt>
                <c:pt idx="4045">
                  <c:v>4045</c:v>
                </c:pt>
                <c:pt idx="4046">
                  <c:v>4046</c:v>
                </c:pt>
                <c:pt idx="4047">
                  <c:v>4047</c:v>
                </c:pt>
                <c:pt idx="4048">
                  <c:v>4048</c:v>
                </c:pt>
                <c:pt idx="4049">
                  <c:v>4049</c:v>
                </c:pt>
                <c:pt idx="4050">
                  <c:v>4050</c:v>
                </c:pt>
                <c:pt idx="4051">
                  <c:v>4051</c:v>
                </c:pt>
                <c:pt idx="4052">
                  <c:v>4052</c:v>
                </c:pt>
                <c:pt idx="4053">
                  <c:v>4053</c:v>
                </c:pt>
                <c:pt idx="4054">
                  <c:v>4054</c:v>
                </c:pt>
                <c:pt idx="4055">
                  <c:v>4055</c:v>
                </c:pt>
                <c:pt idx="4056">
                  <c:v>4056</c:v>
                </c:pt>
                <c:pt idx="4057">
                  <c:v>4057</c:v>
                </c:pt>
                <c:pt idx="4058">
                  <c:v>4058</c:v>
                </c:pt>
                <c:pt idx="4059">
                  <c:v>4059</c:v>
                </c:pt>
                <c:pt idx="4060">
                  <c:v>4060</c:v>
                </c:pt>
                <c:pt idx="4061">
                  <c:v>4061</c:v>
                </c:pt>
                <c:pt idx="4062">
                  <c:v>4062</c:v>
                </c:pt>
                <c:pt idx="4063">
                  <c:v>4063</c:v>
                </c:pt>
                <c:pt idx="4064">
                  <c:v>4064</c:v>
                </c:pt>
                <c:pt idx="4065">
                  <c:v>4065</c:v>
                </c:pt>
                <c:pt idx="4066">
                  <c:v>4066</c:v>
                </c:pt>
                <c:pt idx="4067">
                  <c:v>4067</c:v>
                </c:pt>
                <c:pt idx="4068">
                  <c:v>4068</c:v>
                </c:pt>
                <c:pt idx="4069">
                  <c:v>4069</c:v>
                </c:pt>
                <c:pt idx="4070">
                  <c:v>4070</c:v>
                </c:pt>
                <c:pt idx="4071">
                  <c:v>4071</c:v>
                </c:pt>
                <c:pt idx="4072">
                  <c:v>4072</c:v>
                </c:pt>
                <c:pt idx="4073">
                  <c:v>4073</c:v>
                </c:pt>
                <c:pt idx="4074">
                  <c:v>4074</c:v>
                </c:pt>
                <c:pt idx="4075">
                  <c:v>4075</c:v>
                </c:pt>
                <c:pt idx="4076">
                  <c:v>4076</c:v>
                </c:pt>
                <c:pt idx="4077">
                  <c:v>4077</c:v>
                </c:pt>
                <c:pt idx="4078">
                  <c:v>4078</c:v>
                </c:pt>
                <c:pt idx="4079">
                  <c:v>4079</c:v>
                </c:pt>
                <c:pt idx="4080">
                  <c:v>4080</c:v>
                </c:pt>
                <c:pt idx="4081">
                  <c:v>4081</c:v>
                </c:pt>
                <c:pt idx="4082">
                  <c:v>4082</c:v>
                </c:pt>
                <c:pt idx="4083">
                  <c:v>4083</c:v>
                </c:pt>
                <c:pt idx="4084">
                  <c:v>4084</c:v>
                </c:pt>
                <c:pt idx="4085">
                  <c:v>4085</c:v>
                </c:pt>
                <c:pt idx="4086">
                  <c:v>4086</c:v>
                </c:pt>
                <c:pt idx="4087">
                  <c:v>4087</c:v>
                </c:pt>
                <c:pt idx="4088">
                  <c:v>4088</c:v>
                </c:pt>
                <c:pt idx="4089">
                  <c:v>4089</c:v>
                </c:pt>
                <c:pt idx="4090">
                  <c:v>4090</c:v>
                </c:pt>
                <c:pt idx="4091">
                  <c:v>4091</c:v>
                </c:pt>
                <c:pt idx="4092">
                  <c:v>4092</c:v>
                </c:pt>
                <c:pt idx="4093">
                  <c:v>4093</c:v>
                </c:pt>
                <c:pt idx="4094">
                  <c:v>4094</c:v>
                </c:pt>
                <c:pt idx="4095">
                  <c:v>4095</c:v>
                </c:pt>
                <c:pt idx="4096">
                  <c:v>4096</c:v>
                </c:pt>
                <c:pt idx="4097">
                  <c:v>4097</c:v>
                </c:pt>
                <c:pt idx="4098">
                  <c:v>4098</c:v>
                </c:pt>
                <c:pt idx="4099">
                  <c:v>4099</c:v>
                </c:pt>
                <c:pt idx="4100">
                  <c:v>4100</c:v>
                </c:pt>
                <c:pt idx="4101">
                  <c:v>4101</c:v>
                </c:pt>
                <c:pt idx="4102">
                  <c:v>4102</c:v>
                </c:pt>
                <c:pt idx="4103">
                  <c:v>4103</c:v>
                </c:pt>
                <c:pt idx="4104">
                  <c:v>4104</c:v>
                </c:pt>
                <c:pt idx="4105">
                  <c:v>4105</c:v>
                </c:pt>
                <c:pt idx="4106">
                  <c:v>4106</c:v>
                </c:pt>
                <c:pt idx="4107">
                  <c:v>4107</c:v>
                </c:pt>
                <c:pt idx="4108">
                  <c:v>4108</c:v>
                </c:pt>
                <c:pt idx="4109">
                  <c:v>4109</c:v>
                </c:pt>
                <c:pt idx="4110">
                  <c:v>4110</c:v>
                </c:pt>
                <c:pt idx="4111">
                  <c:v>4111</c:v>
                </c:pt>
                <c:pt idx="4112">
                  <c:v>4112</c:v>
                </c:pt>
                <c:pt idx="4113">
                  <c:v>4113</c:v>
                </c:pt>
                <c:pt idx="4114">
                  <c:v>4114</c:v>
                </c:pt>
                <c:pt idx="4115">
                  <c:v>4115</c:v>
                </c:pt>
                <c:pt idx="4116">
                  <c:v>4116</c:v>
                </c:pt>
                <c:pt idx="4117">
                  <c:v>4117</c:v>
                </c:pt>
                <c:pt idx="4118">
                  <c:v>4118</c:v>
                </c:pt>
                <c:pt idx="4119">
                  <c:v>4119</c:v>
                </c:pt>
                <c:pt idx="4120">
                  <c:v>4120</c:v>
                </c:pt>
                <c:pt idx="4121">
                  <c:v>4121</c:v>
                </c:pt>
                <c:pt idx="4122">
                  <c:v>4122</c:v>
                </c:pt>
                <c:pt idx="4123">
                  <c:v>4123</c:v>
                </c:pt>
                <c:pt idx="4124">
                  <c:v>4124</c:v>
                </c:pt>
                <c:pt idx="4125">
                  <c:v>4125</c:v>
                </c:pt>
                <c:pt idx="4126">
                  <c:v>4126</c:v>
                </c:pt>
                <c:pt idx="4127">
                  <c:v>4127</c:v>
                </c:pt>
                <c:pt idx="4128">
                  <c:v>4128</c:v>
                </c:pt>
                <c:pt idx="4129">
                  <c:v>4129</c:v>
                </c:pt>
                <c:pt idx="4130">
                  <c:v>4130</c:v>
                </c:pt>
                <c:pt idx="4131">
                  <c:v>4131</c:v>
                </c:pt>
                <c:pt idx="4132">
                  <c:v>4132</c:v>
                </c:pt>
                <c:pt idx="4133">
                  <c:v>4133</c:v>
                </c:pt>
                <c:pt idx="4134">
                  <c:v>4134</c:v>
                </c:pt>
                <c:pt idx="4135">
                  <c:v>4135</c:v>
                </c:pt>
                <c:pt idx="4136">
                  <c:v>4136</c:v>
                </c:pt>
                <c:pt idx="4137">
                  <c:v>4137</c:v>
                </c:pt>
                <c:pt idx="4138">
                  <c:v>4138</c:v>
                </c:pt>
                <c:pt idx="4139">
                  <c:v>4139</c:v>
                </c:pt>
                <c:pt idx="4140">
                  <c:v>4140</c:v>
                </c:pt>
                <c:pt idx="4141">
                  <c:v>4141</c:v>
                </c:pt>
                <c:pt idx="4142">
                  <c:v>4142</c:v>
                </c:pt>
                <c:pt idx="4143">
                  <c:v>4143</c:v>
                </c:pt>
                <c:pt idx="4144">
                  <c:v>4144</c:v>
                </c:pt>
                <c:pt idx="4145">
                  <c:v>4145</c:v>
                </c:pt>
                <c:pt idx="4146">
                  <c:v>4146</c:v>
                </c:pt>
                <c:pt idx="4147">
                  <c:v>4147</c:v>
                </c:pt>
                <c:pt idx="4148">
                  <c:v>4148</c:v>
                </c:pt>
                <c:pt idx="4149">
                  <c:v>4149</c:v>
                </c:pt>
                <c:pt idx="4150">
                  <c:v>4150</c:v>
                </c:pt>
                <c:pt idx="4151">
                  <c:v>4151</c:v>
                </c:pt>
                <c:pt idx="4152">
                  <c:v>4152</c:v>
                </c:pt>
                <c:pt idx="4153">
                  <c:v>4153</c:v>
                </c:pt>
                <c:pt idx="4154">
                  <c:v>4154</c:v>
                </c:pt>
                <c:pt idx="4155">
                  <c:v>4155</c:v>
                </c:pt>
                <c:pt idx="4156">
                  <c:v>4156</c:v>
                </c:pt>
                <c:pt idx="4157">
                  <c:v>4157</c:v>
                </c:pt>
                <c:pt idx="4158">
                  <c:v>4158</c:v>
                </c:pt>
                <c:pt idx="4159">
                  <c:v>4159</c:v>
                </c:pt>
                <c:pt idx="4160">
                  <c:v>4160</c:v>
                </c:pt>
                <c:pt idx="4161">
                  <c:v>4161</c:v>
                </c:pt>
                <c:pt idx="4162">
                  <c:v>4162</c:v>
                </c:pt>
                <c:pt idx="4163">
                  <c:v>4163</c:v>
                </c:pt>
                <c:pt idx="4164">
                  <c:v>4164</c:v>
                </c:pt>
                <c:pt idx="4165">
                  <c:v>4165</c:v>
                </c:pt>
                <c:pt idx="4166">
                  <c:v>4166</c:v>
                </c:pt>
                <c:pt idx="4167">
                  <c:v>4167</c:v>
                </c:pt>
                <c:pt idx="4168">
                  <c:v>4168</c:v>
                </c:pt>
                <c:pt idx="4169">
                  <c:v>4169</c:v>
                </c:pt>
                <c:pt idx="4170">
                  <c:v>4170</c:v>
                </c:pt>
                <c:pt idx="4171">
                  <c:v>4171</c:v>
                </c:pt>
                <c:pt idx="4172">
                  <c:v>4172</c:v>
                </c:pt>
                <c:pt idx="4173">
                  <c:v>4173</c:v>
                </c:pt>
                <c:pt idx="4174">
                  <c:v>4174</c:v>
                </c:pt>
                <c:pt idx="4175">
                  <c:v>4175</c:v>
                </c:pt>
                <c:pt idx="4176">
                  <c:v>4176</c:v>
                </c:pt>
                <c:pt idx="4177">
                  <c:v>4177</c:v>
                </c:pt>
                <c:pt idx="4178">
                  <c:v>4178</c:v>
                </c:pt>
                <c:pt idx="4179">
                  <c:v>4179</c:v>
                </c:pt>
                <c:pt idx="4180">
                  <c:v>4180</c:v>
                </c:pt>
                <c:pt idx="4181">
                  <c:v>4181</c:v>
                </c:pt>
                <c:pt idx="4182">
                  <c:v>4182</c:v>
                </c:pt>
                <c:pt idx="4183">
                  <c:v>4183</c:v>
                </c:pt>
                <c:pt idx="4184">
                  <c:v>4184</c:v>
                </c:pt>
                <c:pt idx="4185">
                  <c:v>4185</c:v>
                </c:pt>
                <c:pt idx="4186">
                  <c:v>4186</c:v>
                </c:pt>
                <c:pt idx="4187">
                  <c:v>4187</c:v>
                </c:pt>
                <c:pt idx="4188">
                  <c:v>4188</c:v>
                </c:pt>
                <c:pt idx="4189">
                  <c:v>4189</c:v>
                </c:pt>
                <c:pt idx="4190">
                  <c:v>4190</c:v>
                </c:pt>
                <c:pt idx="4191">
                  <c:v>4191</c:v>
                </c:pt>
                <c:pt idx="4192">
                  <c:v>4192</c:v>
                </c:pt>
                <c:pt idx="4193">
                  <c:v>4193</c:v>
                </c:pt>
                <c:pt idx="4194">
                  <c:v>4194</c:v>
                </c:pt>
                <c:pt idx="4195">
                  <c:v>4195</c:v>
                </c:pt>
                <c:pt idx="4196">
                  <c:v>4196</c:v>
                </c:pt>
                <c:pt idx="4197">
                  <c:v>4197</c:v>
                </c:pt>
                <c:pt idx="4198">
                  <c:v>4198</c:v>
                </c:pt>
                <c:pt idx="4199">
                  <c:v>4199</c:v>
                </c:pt>
                <c:pt idx="4200">
                  <c:v>4200</c:v>
                </c:pt>
                <c:pt idx="4201">
                  <c:v>4201</c:v>
                </c:pt>
                <c:pt idx="4202">
                  <c:v>4202</c:v>
                </c:pt>
                <c:pt idx="4203">
                  <c:v>4203</c:v>
                </c:pt>
                <c:pt idx="4204">
                  <c:v>4204</c:v>
                </c:pt>
                <c:pt idx="4205">
                  <c:v>4205</c:v>
                </c:pt>
                <c:pt idx="4206">
                  <c:v>4206</c:v>
                </c:pt>
                <c:pt idx="4207">
                  <c:v>4207</c:v>
                </c:pt>
                <c:pt idx="4208">
                  <c:v>4208</c:v>
                </c:pt>
                <c:pt idx="4209">
                  <c:v>4209</c:v>
                </c:pt>
                <c:pt idx="4210">
                  <c:v>4210</c:v>
                </c:pt>
                <c:pt idx="4211">
                  <c:v>4211</c:v>
                </c:pt>
                <c:pt idx="4212">
                  <c:v>4212</c:v>
                </c:pt>
                <c:pt idx="4213">
                  <c:v>4213</c:v>
                </c:pt>
                <c:pt idx="4214">
                  <c:v>4214</c:v>
                </c:pt>
                <c:pt idx="4215">
                  <c:v>4215</c:v>
                </c:pt>
                <c:pt idx="4216">
                  <c:v>4216</c:v>
                </c:pt>
                <c:pt idx="4217">
                  <c:v>4217</c:v>
                </c:pt>
                <c:pt idx="4218">
                  <c:v>4218</c:v>
                </c:pt>
                <c:pt idx="4219">
                  <c:v>4219</c:v>
                </c:pt>
                <c:pt idx="4220">
                  <c:v>4220</c:v>
                </c:pt>
                <c:pt idx="4221">
                  <c:v>4221</c:v>
                </c:pt>
                <c:pt idx="4222">
                  <c:v>4222</c:v>
                </c:pt>
                <c:pt idx="4223">
                  <c:v>4223</c:v>
                </c:pt>
                <c:pt idx="4224">
                  <c:v>4224</c:v>
                </c:pt>
                <c:pt idx="4225">
                  <c:v>4225</c:v>
                </c:pt>
                <c:pt idx="4226">
                  <c:v>4226</c:v>
                </c:pt>
                <c:pt idx="4227">
                  <c:v>4227</c:v>
                </c:pt>
                <c:pt idx="4228">
                  <c:v>4228</c:v>
                </c:pt>
                <c:pt idx="4229">
                  <c:v>4229</c:v>
                </c:pt>
                <c:pt idx="4230">
                  <c:v>4230</c:v>
                </c:pt>
                <c:pt idx="4231">
                  <c:v>4231</c:v>
                </c:pt>
                <c:pt idx="4232">
                  <c:v>4232</c:v>
                </c:pt>
                <c:pt idx="4233">
                  <c:v>4233</c:v>
                </c:pt>
                <c:pt idx="4234">
                  <c:v>4234</c:v>
                </c:pt>
                <c:pt idx="4235">
                  <c:v>4235</c:v>
                </c:pt>
                <c:pt idx="4236">
                  <c:v>4236</c:v>
                </c:pt>
                <c:pt idx="4237">
                  <c:v>4237</c:v>
                </c:pt>
                <c:pt idx="4238">
                  <c:v>4238</c:v>
                </c:pt>
                <c:pt idx="4239">
                  <c:v>4239</c:v>
                </c:pt>
                <c:pt idx="4240">
                  <c:v>4240</c:v>
                </c:pt>
                <c:pt idx="4241">
                  <c:v>4241</c:v>
                </c:pt>
                <c:pt idx="4242">
                  <c:v>4242</c:v>
                </c:pt>
                <c:pt idx="4243">
                  <c:v>4243</c:v>
                </c:pt>
                <c:pt idx="4244">
                  <c:v>4244</c:v>
                </c:pt>
                <c:pt idx="4245">
                  <c:v>4245</c:v>
                </c:pt>
                <c:pt idx="4246">
                  <c:v>4246</c:v>
                </c:pt>
                <c:pt idx="4247">
                  <c:v>4247</c:v>
                </c:pt>
                <c:pt idx="4248">
                  <c:v>4248</c:v>
                </c:pt>
                <c:pt idx="4249">
                  <c:v>4249</c:v>
                </c:pt>
                <c:pt idx="4250">
                  <c:v>4250</c:v>
                </c:pt>
                <c:pt idx="4251">
                  <c:v>4251</c:v>
                </c:pt>
                <c:pt idx="4252">
                  <c:v>4252</c:v>
                </c:pt>
                <c:pt idx="4253">
                  <c:v>4253</c:v>
                </c:pt>
                <c:pt idx="4254">
                  <c:v>4254</c:v>
                </c:pt>
                <c:pt idx="4255">
                  <c:v>4255</c:v>
                </c:pt>
                <c:pt idx="4256">
                  <c:v>4256</c:v>
                </c:pt>
                <c:pt idx="4257">
                  <c:v>4257</c:v>
                </c:pt>
                <c:pt idx="4258">
                  <c:v>4258</c:v>
                </c:pt>
                <c:pt idx="4259">
                  <c:v>4259</c:v>
                </c:pt>
                <c:pt idx="4260">
                  <c:v>4260</c:v>
                </c:pt>
                <c:pt idx="4261">
                  <c:v>4261</c:v>
                </c:pt>
                <c:pt idx="4262">
                  <c:v>4262</c:v>
                </c:pt>
                <c:pt idx="4263">
                  <c:v>4263</c:v>
                </c:pt>
                <c:pt idx="4264">
                  <c:v>4264</c:v>
                </c:pt>
                <c:pt idx="4265">
                  <c:v>4265</c:v>
                </c:pt>
                <c:pt idx="4266">
                  <c:v>4266</c:v>
                </c:pt>
                <c:pt idx="4267">
                  <c:v>4267</c:v>
                </c:pt>
                <c:pt idx="4268">
                  <c:v>4268</c:v>
                </c:pt>
                <c:pt idx="4269">
                  <c:v>4269</c:v>
                </c:pt>
                <c:pt idx="4270">
                  <c:v>4270</c:v>
                </c:pt>
                <c:pt idx="4271">
                  <c:v>4271</c:v>
                </c:pt>
                <c:pt idx="4272">
                  <c:v>4272</c:v>
                </c:pt>
                <c:pt idx="4273">
                  <c:v>4273</c:v>
                </c:pt>
                <c:pt idx="4274">
                  <c:v>4274</c:v>
                </c:pt>
                <c:pt idx="4275">
                  <c:v>4275</c:v>
                </c:pt>
                <c:pt idx="4276">
                  <c:v>4276</c:v>
                </c:pt>
                <c:pt idx="4277">
                  <c:v>4277</c:v>
                </c:pt>
                <c:pt idx="4278">
                  <c:v>4278</c:v>
                </c:pt>
                <c:pt idx="4279">
                  <c:v>4279</c:v>
                </c:pt>
                <c:pt idx="4280">
                  <c:v>4280</c:v>
                </c:pt>
                <c:pt idx="4281">
                  <c:v>4281</c:v>
                </c:pt>
                <c:pt idx="4282">
                  <c:v>4282</c:v>
                </c:pt>
                <c:pt idx="4283">
                  <c:v>4283</c:v>
                </c:pt>
                <c:pt idx="4284">
                  <c:v>4284</c:v>
                </c:pt>
                <c:pt idx="4285">
                  <c:v>4285</c:v>
                </c:pt>
                <c:pt idx="4286">
                  <c:v>4286</c:v>
                </c:pt>
                <c:pt idx="4287">
                  <c:v>4287</c:v>
                </c:pt>
                <c:pt idx="4288">
                  <c:v>4288</c:v>
                </c:pt>
                <c:pt idx="4289">
                  <c:v>4289</c:v>
                </c:pt>
                <c:pt idx="4290">
                  <c:v>4290</c:v>
                </c:pt>
                <c:pt idx="4291">
                  <c:v>4291</c:v>
                </c:pt>
                <c:pt idx="4292">
                  <c:v>4292</c:v>
                </c:pt>
                <c:pt idx="4293">
                  <c:v>4293</c:v>
                </c:pt>
                <c:pt idx="4294">
                  <c:v>4294</c:v>
                </c:pt>
                <c:pt idx="4295">
                  <c:v>4295</c:v>
                </c:pt>
                <c:pt idx="4296">
                  <c:v>4296</c:v>
                </c:pt>
                <c:pt idx="4297">
                  <c:v>4297</c:v>
                </c:pt>
                <c:pt idx="4298">
                  <c:v>4298</c:v>
                </c:pt>
                <c:pt idx="4299">
                  <c:v>4299</c:v>
                </c:pt>
                <c:pt idx="4300">
                  <c:v>4300</c:v>
                </c:pt>
                <c:pt idx="4301">
                  <c:v>4301</c:v>
                </c:pt>
                <c:pt idx="4302">
                  <c:v>4302</c:v>
                </c:pt>
                <c:pt idx="4303">
                  <c:v>4303</c:v>
                </c:pt>
                <c:pt idx="4304">
                  <c:v>4304</c:v>
                </c:pt>
                <c:pt idx="4305">
                  <c:v>4305</c:v>
                </c:pt>
                <c:pt idx="4306">
                  <c:v>4306</c:v>
                </c:pt>
                <c:pt idx="4307">
                  <c:v>4307</c:v>
                </c:pt>
                <c:pt idx="4308">
                  <c:v>4308</c:v>
                </c:pt>
                <c:pt idx="4309">
                  <c:v>4309</c:v>
                </c:pt>
                <c:pt idx="4310">
                  <c:v>4310</c:v>
                </c:pt>
                <c:pt idx="4311">
                  <c:v>4311</c:v>
                </c:pt>
                <c:pt idx="4312">
                  <c:v>4312</c:v>
                </c:pt>
                <c:pt idx="4313">
                  <c:v>4313</c:v>
                </c:pt>
                <c:pt idx="4314">
                  <c:v>4314</c:v>
                </c:pt>
                <c:pt idx="4315">
                  <c:v>4315</c:v>
                </c:pt>
                <c:pt idx="4316">
                  <c:v>4316</c:v>
                </c:pt>
                <c:pt idx="4317">
                  <c:v>4317</c:v>
                </c:pt>
                <c:pt idx="4318">
                  <c:v>4318</c:v>
                </c:pt>
                <c:pt idx="4319">
                  <c:v>4319</c:v>
                </c:pt>
                <c:pt idx="4320">
                  <c:v>4320</c:v>
                </c:pt>
                <c:pt idx="4321">
                  <c:v>4321</c:v>
                </c:pt>
                <c:pt idx="4322">
                  <c:v>4322</c:v>
                </c:pt>
                <c:pt idx="4323">
                  <c:v>4323</c:v>
                </c:pt>
                <c:pt idx="4324">
                  <c:v>4324</c:v>
                </c:pt>
                <c:pt idx="4325">
                  <c:v>4325</c:v>
                </c:pt>
                <c:pt idx="4326">
                  <c:v>4326</c:v>
                </c:pt>
                <c:pt idx="4327">
                  <c:v>4327</c:v>
                </c:pt>
                <c:pt idx="4328">
                  <c:v>4328</c:v>
                </c:pt>
                <c:pt idx="4329">
                  <c:v>4329</c:v>
                </c:pt>
                <c:pt idx="4330">
                  <c:v>4330</c:v>
                </c:pt>
                <c:pt idx="4331">
                  <c:v>4331</c:v>
                </c:pt>
                <c:pt idx="4332">
                  <c:v>4332</c:v>
                </c:pt>
                <c:pt idx="4333">
                  <c:v>4333</c:v>
                </c:pt>
                <c:pt idx="4334">
                  <c:v>4334</c:v>
                </c:pt>
                <c:pt idx="4335">
                  <c:v>4335</c:v>
                </c:pt>
                <c:pt idx="4336">
                  <c:v>4336</c:v>
                </c:pt>
                <c:pt idx="4337">
                  <c:v>4337</c:v>
                </c:pt>
                <c:pt idx="4338">
                  <c:v>4338</c:v>
                </c:pt>
                <c:pt idx="4339">
                  <c:v>4339</c:v>
                </c:pt>
                <c:pt idx="4340">
                  <c:v>4340</c:v>
                </c:pt>
                <c:pt idx="4341">
                  <c:v>4341</c:v>
                </c:pt>
                <c:pt idx="4342">
                  <c:v>4342</c:v>
                </c:pt>
                <c:pt idx="4343">
                  <c:v>4343</c:v>
                </c:pt>
                <c:pt idx="4344">
                  <c:v>4344</c:v>
                </c:pt>
                <c:pt idx="4345">
                  <c:v>4345</c:v>
                </c:pt>
                <c:pt idx="4346">
                  <c:v>4346</c:v>
                </c:pt>
                <c:pt idx="4347">
                  <c:v>4347</c:v>
                </c:pt>
                <c:pt idx="4348">
                  <c:v>4348</c:v>
                </c:pt>
                <c:pt idx="4349">
                  <c:v>4349</c:v>
                </c:pt>
                <c:pt idx="4350">
                  <c:v>4350</c:v>
                </c:pt>
                <c:pt idx="4351">
                  <c:v>4351</c:v>
                </c:pt>
                <c:pt idx="4352">
                  <c:v>4352</c:v>
                </c:pt>
                <c:pt idx="4353">
                  <c:v>4353</c:v>
                </c:pt>
                <c:pt idx="4354">
                  <c:v>4354</c:v>
                </c:pt>
                <c:pt idx="4355">
                  <c:v>4355</c:v>
                </c:pt>
                <c:pt idx="4356">
                  <c:v>4356</c:v>
                </c:pt>
                <c:pt idx="4357">
                  <c:v>4357</c:v>
                </c:pt>
                <c:pt idx="4358">
                  <c:v>4358</c:v>
                </c:pt>
                <c:pt idx="4359">
                  <c:v>4359</c:v>
                </c:pt>
                <c:pt idx="4360">
                  <c:v>4360</c:v>
                </c:pt>
                <c:pt idx="4361">
                  <c:v>4361</c:v>
                </c:pt>
                <c:pt idx="4362">
                  <c:v>4362</c:v>
                </c:pt>
                <c:pt idx="4363">
                  <c:v>4363</c:v>
                </c:pt>
                <c:pt idx="4364">
                  <c:v>4364</c:v>
                </c:pt>
                <c:pt idx="4365">
                  <c:v>4365</c:v>
                </c:pt>
                <c:pt idx="4366">
                  <c:v>4366</c:v>
                </c:pt>
                <c:pt idx="4367">
                  <c:v>4367</c:v>
                </c:pt>
                <c:pt idx="4368">
                  <c:v>4368</c:v>
                </c:pt>
                <c:pt idx="4369">
                  <c:v>4369</c:v>
                </c:pt>
                <c:pt idx="4370">
                  <c:v>4370</c:v>
                </c:pt>
                <c:pt idx="4371">
                  <c:v>4371</c:v>
                </c:pt>
                <c:pt idx="4372">
                  <c:v>4372</c:v>
                </c:pt>
                <c:pt idx="4373">
                  <c:v>4373</c:v>
                </c:pt>
                <c:pt idx="4374">
                  <c:v>4374</c:v>
                </c:pt>
                <c:pt idx="4375">
                  <c:v>4375</c:v>
                </c:pt>
                <c:pt idx="4376">
                  <c:v>4376</c:v>
                </c:pt>
                <c:pt idx="4377">
                  <c:v>4377</c:v>
                </c:pt>
                <c:pt idx="4378">
                  <c:v>4378</c:v>
                </c:pt>
                <c:pt idx="4379">
                  <c:v>4379</c:v>
                </c:pt>
                <c:pt idx="4380">
                  <c:v>4380</c:v>
                </c:pt>
                <c:pt idx="4381">
                  <c:v>4381</c:v>
                </c:pt>
                <c:pt idx="4382">
                  <c:v>4382</c:v>
                </c:pt>
                <c:pt idx="4383">
                  <c:v>4383</c:v>
                </c:pt>
                <c:pt idx="4384">
                  <c:v>4384</c:v>
                </c:pt>
                <c:pt idx="4385">
                  <c:v>4385</c:v>
                </c:pt>
                <c:pt idx="4386">
                  <c:v>4386</c:v>
                </c:pt>
                <c:pt idx="4387">
                  <c:v>4387</c:v>
                </c:pt>
                <c:pt idx="4388">
                  <c:v>4388</c:v>
                </c:pt>
                <c:pt idx="4389">
                  <c:v>4389</c:v>
                </c:pt>
                <c:pt idx="4390">
                  <c:v>4390</c:v>
                </c:pt>
                <c:pt idx="4391">
                  <c:v>4391</c:v>
                </c:pt>
                <c:pt idx="4392">
                  <c:v>4392</c:v>
                </c:pt>
                <c:pt idx="4393">
                  <c:v>4393</c:v>
                </c:pt>
                <c:pt idx="4394">
                  <c:v>4394</c:v>
                </c:pt>
                <c:pt idx="4395">
                  <c:v>4395</c:v>
                </c:pt>
                <c:pt idx="4396">
                  <c:v>4396</c:v>
                </c:pt>
                <c:pt idx="4397">
                  <c:v>4397</c:v>
                </c:pt>
                <c:pt idx="4398">
                  <c:v>4398</c:v>
                </c:pt>
                <c:pt idx="4399">
                  <c:v>4399</c:v>
                </c:pt>
                <c:pt idx="4400">
                  <c:v>4400</c:v>
                </c:pt>
                <c:pt idx="4401">
                  <c:v>4401</c:v>
                </c:pt>
                <c:pt idx="4402">
                  <c:v>4402</c:v>
                </c:pt>
                <c:pt idx="4403">
                  <c:v>4403</c:v>
                </c:pt>
                <c:pt idx="4404">
                  <c:v>4404</c:v>
                </c:pt>
                <c:pt idx="4405">
                  <c:v>4405</c:v>
                </c:pt>
                <c:pt idx="4406">
                  <c:v>4406</c:v>
                </c:pt>
                <c:pt idx="4407">
                  <c:v>4407</c:v>
                </c:pt>
                <c:pt idx="4408">
                  <c:v>4408</c:v>
                </c:pt>
                <c:pt idx="4409">
                  <c:v>4409</c:v>
                </c:pt>
                <c:pt idx="4410">
                  <c:v>4410</c:v>
                </c:pt>
                <c:pt idx="4411">
                  <c:v>4411</c:v>
                </c:pt>
                <c:pt idx="4412">
                  <c:v>4412</c:v>
                </c:pt>
                <c:pt idx="4413">
                  <c:v>4413</c:v>
                </c:pt>
                <c:pt idx="4414">
                  <c:v>4414</c:v>
                </c:pt>
                <c:pt idx="4415">
                  <c:v>4415</c:v>
                </c:pt>
                <c:pt idx="4416">
                  <c:v>4416</c:v>
                </c:pt>
                <c:pt idx="4417">
                  <c:v>4417</c:v>
                </c:pt>
                <c:pt idx="4418">
                  <c:v>4418</c:v>
                </c:pt>
                <c:pt idx="4419">
                  <c:v>4419</c:v>
                </c:pt>
                <c:pt idx="4420">
                  <c:v>4420</c:v>
                </c:pt>
                <c:pt idx="4421">
                  <c:v>4421</c:v>
                </c:pt>
                <c:pt idx="4422">
                  <c:v>4422</c:v>
                </c:pt>
                <c:pt idx="4423">
                  <c:v>4423</c:v>
                </c:pt>
                <c:pt idx="4424">
                  <c:v>4424</c:v>
                </c:pt>
                <c:pt idx="4425">
                  <c:v>4425</c:v>
                </c:pt>
                <c:pt idx="4426">
                  <c:v>4426</c:v>
                </c:pt>
                <c:pt idx="4427">
                  <c:v>4427</c:v>
                </c:pt>
                <c:pt idx="4428">
                  <c:v>4428</c:v>
                </c:pt>
                <c:pt idx="4429">
                  <c:v>4429</c:v>
                </c:pt>
                <c:pt idx="4430">
                  <c:v>4430</c:v>
                </c:pt>
                <c:pt idx="4431">
                  <c:v>4431</c:v>
                </c:pt>
                <c:pt idx="4432">
                  <c:v>4432</c:v>
                </c:pt>
                <c:pt idx="4433">
                  <c:v>4433</c:v>
                </c:pt>
                <c:pt idx="4434">
                  <c:v>4434</c:v>
                </c:pt>
                <c:pt idx="4435">
                  <c:v>4435</c:v>
                </c:pt>
                <c:pt idx="4436">
                  <c:v>4436</c:v>
                </c:pt>
                <c:pt idx="4437">
                  <c:v>4437</c:v>
                </c:pt>
                <c:pt idx="4438">
                  <c:v>4438</c:v>
                </c:pt>
                <c:pt idx="4439">
                  <c:v>4439</c:v>
                </c:pt>
                <c:pt idx="4440">
                  <c:v>4440</c:v>
                </c:pt>
                <c:pt idx="4441">
                  <c:v>4441</c:v>
                </c:pt>
                <c:pt idx="4442">
                  <c:v>4442</c:v>
                </c:pt>
                <c:pt idx="4443">
                  <c:v>4443</c:v>
                </c:pt>
                <c:pt idx="4444">
                  <c:v>4444</c:v>
                </c:pt>
                <c:pt idx="4445">
                  <c:v>4445</c:v>
                </c:pt>
                <c:pt idx="4446">
                  <c:v>4446</c:v>
                </c:pt>
                <c:pt idx="4447">
                  <c:v>4447</c:v>
                </c:pt>
                <c:pt idx="4448">
                  <c:v>4448</c:v>
                </c:pt>
                <c:pt idx="4449">
                  <c:v>4449</c:v>
                </c:pt>
                <c:pt idx="4450">
                  <c:v>4450</c:v>
                </c:pt>
                <c:pt idx="4451">
                  <c:v>4451</c:v>
                </c:pt>
                <c:pt idx="4452">
                  <c:v>4452</c:v>
                </c:pt>
                <c:pt idx="4453">
                  <c:v>4453</c:v>
                </c:pt>
                <c:pt idx="4454">
                  <c:v>4454</c:v>
                </c:pt>
                <c:pt idx="4455">
                  <c:v>4455</c:v>
                </c:pt>
                <c:pt idx="4456">
                  <c:v>4456</c:v>
                </c:pt>
                <c:pt idx="4457">
                  <c:v>4457</c:v>
                </c:pt>
                <c:pt idx="4458">
                  <c:v>4458</c:v>
                </c:pt>
                <c:pt idx="4459">
                  <c:v>4459</c:v>
                </c:pt>
                <c:pt idx="4460">
                  <c:v>4460</c:v>
                </c:pt>
                <c:pt idx="4461">
                  <c:v>4461</c:v>
                </c:pt>
                <c:pt idx="4462">
                  <c:v>4462</c:v>
                </c:pt>
                <c:pt idx="4463">
                  <c:v>4463</c:v>
                </c:pt>
                <c:pt idx="4464">
                  <c:v>4464</c:v>
                </c:pt>
                <c:pt idx="4465">
                  <c:v>4465</c:v>
                </c:pt>
                <c:pt idx="4466">
                  <c:v>4466</c:v>
                </c:pt>
                <c:pt idx="4467">
                  <c:v>4467</c:v>
                </c:pt>
                <c:pt idx="4468">
                  <c:v>4468</c:v>
                </c:pt>
                <c:pt idx="4469">
                  <c:v>4469</c:v>
                </c:pt>
                <c:pt idx="4470">
                  <c:v>4470</c:v>
                </c:pt>
                <c:pt idx="4471">
                  <c:v>4471</c:v>
                </c:pt>
                <c:pt idx="4472">
                  <c:v>4472</c:v>
                </c:pt>
                <c:pt idx="4473">
                  <c:v>4473</c:v>
                </c:pt>
                <c:pt idx="4474">
                  <c:v>4474</c:v>
                </c:pt>
                <c:pt idx="4475">
                  <c:v>4475</c:v>
                </c:pt>
                <c:pt idx="4476">
                  <c:v>4476</c:v>
                </c:pt>
                <c:pt idx="4477">
                  <c:v>4477</c:v>
                </c:pt>
                <c:pt idx="4478">
                  <c:v>4478</c:v>
                </c:pt>
                <c:pt idx="4479">
                  <c:v>4479</c:v>
                </c:pt>
                <c:pt idx="4480">
                  <c:v>4480</c:v>
                </c:pt>
                <c:pt idx="4481">
                  <c:v>4481</c:v>
                </c:pt>
                <c:pt idx="4482">
                  <c:v>4482</c:v>
                </c:pt>
                <c:pt idx="4483">
                  <c:v>4483</c:v>
                </c:pt>
                <c:pt idx="4484">
                  <c:v>4484</c:v>
                </c:pt>
                <c:pt idx="4485">
                  <c:v>4485</c:v>
                </c:pt>
                <c:pt idx="4486">
                  <c:v>4486</c:v>
                </c:pt>
                <c:pt idx="4487">
                  <c:v>4487</c:v>
                </c:pt>
                <c:pt idx="4488">
                  <c:v>4488</c:v>
                </c:pt>
                <c:pt idx="4489">
                  <c:v>4489</c:v>
                </c:pt>
                <c:pt idx="4490">
                  <c:v>4490</c:v>
                </c:pt>
                <c:pt idx="4491">
                  <c:v>4491</c:v>
                </c:pt>
                <c:pt idx="4492">
                  <c:v>4492</c:v>
                </c:pt>
                <c:pt idx="4493">
                  <c:v>4493</c:v>
                </c:pt>
                <c:pt idx="4494">
                  <c:v>4494</c:v>
                </c:pt>
                <c:pt idx="4495">
                  <c:v>4495</c:v>
                </c:pt>
                <c:pt idx="4496">
                  <c:v>4496</c:v>
                </c:pt>
                <c:pt idx="4497">
                  <c:v>4497</c:v>
                </c:pt>
                <c:pt idx="4498">
                  <c:v>4498</c:v>
                </c:pt>
                <c:pt idx="4499">
                  <c:v>4499</c:v>
                </c:pt>
                <c:pt idx="4500">
                  <c:v>4500</c:v>
                </c:pt>
                <c:pt idx="4501">
                  <c:v>4501</c:v>
                </c:pt>
                <c:pt idx="4502">
                  <c:v>4502</c:v>
                </c:pt>
                <c:pt idx="4503">
                  <c:v>4503</c:v>
                </c:pt>
                <c:pt idx="4504">
                  <c:v>4504</c:v>
                </c:pt>
                <c:pt idx="4505">
                  <c:v>4505</c:v>
                </c:pt>
                <c:pt idx="4506">
                  <c:v>4506</c:v>
                </c:pt>
                <c:pt idx="4507">
                  <c:v>4507</c:v>
                </c:pt>
                <c:pt idx="4508">
                  <c:v>4508</c:v>
                </c:pt>
                <c:pt idx="4509">
                  <c:v>4509</c:v>
                </c:pt>
                <c:pt idx="4510">
                  <c:v>4510</c:v>
                </c:pt>
                <c:pt idx="4511">
                  <c:v>4511</c:v>
                </c:pt>
                <c:pt idx="4512">
                  <c:v>4512</c:v>
                </c:pt>
                <c:pt idx="4513">
                  <c:v>4513</c:v>
                </c:pt>
                <c:pt idx="4514">
                  <c:v>4514</c:v>
                </c:pt>
                <c:pt idx="4515">
                  <c:v>4515</c:v>
                </c:pt>
                <c:pt idx="4516">
                  <c:v>4516</c:v>
                </c:pt>
                <c:pt idx="4517">
                  <c:v>4517</c:v>
                </c:pt>
                <c:pt idx="4518">
                  <c:v>4518</c:v>
                </c:pt>
                <c:pt idx="4519">
                  <c:v>4519</c:v>
                </c:pt>
                <c:pt idx="4520">
                  <c:v>4520</c:v>
                </c:pt>
                <c:pt idx="4521">
                  <c:v>4521</c:v>
                </c:pt>
                <c:pt idx="4522">
                  <c:v>4522</c:v>
                </c:pt>
                <c:pt idx="4523">
                  <c:v>4523</c:v>
                </c:pt>
                <c:pt idx="4524">
                  <c:v>4524</c:v>
                </c:pt>
                <c:pt idx="4525">
                  <c:v>4525</c:v>
                </c:pt>
                <c:pt idx="4526">
                  <c:v>4526</c:v>
                </c:pt>
                <c:pt idx="4527">
                  <c:v>4527</c:v>
                </c:pt>
                <c:pt idx="4528">
                  <c:v>4528</c:v>
                </c:pt>
                <c:pt idx="4529">
                  <c:v>4529</c:v>
                </c:pt>
                <c:pt idx="4530">
                  <c:v>4530</c:v>
                </c:pt>
                <c:pt idx="4531">
                  <c:v>4531</c:v>
                </c:pt>
                <c:pt idx="4532">
                  <c:v>4532</c:v>
                </c:pt>
                <c:pt idx="4533">
                  <c:v>4533</c:v>
                </c:pt>
                <c:pt idx="4534">
                  <c:v>4534</c:v>
                </c:pt>
                <c:pt idx="4535">
                  <c:v>4535</c:v>
                </c:pt>
                <c:pt idx="4536">
                  <c:v>4536</c:v>
                </c:pt>
                <c:pt idx="4537">
                  <c:v>4537</c:v>
                </c:pt>
                <c:pt idx="4538">
                  <c:v>4538</c:v>
                </c:pt>
                <c:pt idx="4539">
                  <c:v>4539</c:v>
                </c:pt>
                <c:pt idx="4540">
                  <c:v>4540</c:v>
                </c:pt>
                <c:pt idx="4541">
                  <c:v>4541</c:v>
                </c:pt>
                <c:pt idx="4542">
                  <c:v>4542</c:v>
                </c:pt>
                <c:pt idx="4543">
                  <c:v>4543</c:v>
                </c:pt>
                <c:pt idx="4544">
                  <c:v>4544</c:v>
                </c:pt>
                <c:pt idx="4545">
                  <c:v>4545</c:v>
                </c:pt>
                <c:pt idx="4546">
                  <c:v>4546</c:v>
                </c:pt>
                <c:pt idx="4547">
                  <c:v>4547</c:v>
                </c:pt>
                <c:pt idx="4548">
                  <c:v>4548</c:v>
                </c:pt>
                <c:pt idx="4549">
                  <c:v>4549</c:v>
                </c:pt>
                <c:pt idx="4550">
                  <c:v>4550</c:v>
                </c:pt>
                <c:pt idx="4551">
                  <c:v>4551</c:v>
                </c:pt>
                <c:pt idx="4552">
                  <c:v>4552</c:v>
                </c:pt>
                <c:pt idx="4553">
                  <c:v>4553</c:v>
                </c:pt>
                <c:pt idx="4554">
                  <c:v>4554</c:v>
                </c:pt>
                <c:pt idx="4555">
                  <c:v>4555</c:v>
                </c:pt>
                <c:pt idx="4556">
                  <c:v>4556</c:v>
                </c:pt>
                <c:pt idx="4557">
                  <c:v>4557</c:v>
                </c:pt>
                <c:pt idx="4558">
                  <c:v>4558</c:v>
                </c:pt>
                <c:pt idx="4559">
                  <c:v>4559</c:v>
                </c:pt>
                <c:pt idx="4560">
                  <c:v>4560</c:v>
                </c:pt>
                <c:pt idx="4561">
                  <c:v>4561</c:v>
                </c:pt>
                <c:pt idx="4562">
                  <c:v>4562</c:v>
                </c:pt>
                <c:pt idx="4563">
                  <c:v>4563</c:v>
                </c:pt>
                <c:pt idx="4564">
                  <c:v>4564</c:v>
                </c:pt>
                <c:pt idx="4565">
                  <c:v>4565</c:v>
                </c:pt>
                <c:pt idx="4566">
                  <c:v>4566</c:v>
                </c:pt>
                <c:pt idx="4567">
                  <c:v>4567</c:v>
                </c:pt>
                <c:pt idx="4568">
                  <c:v>4568</c:v>
                </c:pt>
                <c:pt idx="4569">
                  <c:v>4569</c:v>
                </c:pt>
                <c:pt idx="4570">
                  <c:v>4570</c:v>
                </c:pt>
                <c:pt idx="4571">
                  <c:v>4571</c:v>
                </c:pt>
                <c:pt idx="4572">
                  <c:v>4572</c:v>
                </c:pt>
                <c:pt idx="4573">
                  <c:v>4573</c:v>
                </c:pt>
                <c:pt idx="4574">
                  <c:v>4574</c:v>
                </c:pt>
                <c:pt idx="4575">
                  <c:v>4575</c:v>
                </c:pt>
                <c:pt idx="4576">
                  <c:v>4576</c:v>
                </c:pt>
                <c:pt idx="4577">
                  <c:v>4577</c:v>
                </c:pt>
                <c:pt idx="4578">
                  <c:v>4578</c:v>
                </c:pt>
                <c:pt idx="4579">
                  <c:v>4579</c:v>
                </c:pt>
                <c:pt idx="4580">
                  <c:v>4580</c:v>
                </c:pt>
                <c:pt idx="4581">
                  <c:v>4581</c:v>
                </c:pt>
                <c:pt idx="4582">
                  <c:v>4582</c:v>
                </c:pt>
                <c:pt idx="4583">
                  <c:v>4583</c:v>
                </c:pt>
                <c:pt idx="4584">
                  <c:v>4584</c:v>
                </c:pt>
                <c:pt idx="4585">
                  <c:v>4585</c:v>
                </c:pt>
                <c:pt idx="4586">
                  <c:v>4586</c:v>
                </c:pt>
                <c:pt idx="4587">
                  <c:v>4587</c:v>
                </c:pt>
                <c:pt idx="4588">
                  <c:v>4588</c:v>
                </c:pt>
                <c:pt idx="4589">
                  <c:v>4589</c:v>
                </c:pt>
                <c:pt idx="4590">
                  <c:v>4590</c:v>
                </c:pt>
                <c:pt idx="4591">
                  <c:v>4591</c:v>
                </c:pt>
                <c:pt idx="4592">
                  <c:v>4592</c:v>
                </c:pt>
                <c:pt idx="4593">
                  <c:v>4593</c:v>
                </c:pt>
                <c:pt idx="4594">
                  <c:v>4594</c:v>
                </c:pt>
                <c:pt idx="4595">
                  <c:v>4595</c:v>
                </c:pt>
                <c:pt idx="4596">
                  <c:v>4596</c:v>
                </c:pt>
                <c:pt idx="4597">
                  <c:v>4597</c:v>
                </c:pt>
                <c:pt idx="4598">
                  <c:v>4598</c:v>
                </c:pt>
                <c:pt idx="4599">
                  <c:v>4599</c:v>
                </c:pt>
                <c:pt idx="4600">
                  <c:v>4600</c:v>
                </c:pt>
                <c:pt idx="4601">
                  <c:v>4601</c:v>
                </c:pt>
                <c:pt idx="4602">
                  <c:v>4602</c:v>
                </c:pt>
                <c:pt idx="4603">
                  <c:v>4603</c:v>
                </c:pt>
                <c:pt idx="4604">
                  <c:v>4604</c:v>
                </c:pt>
                <c:pt idx="4605">
                  <c:v>4605</c:v>
                </c:pt>
                <c:pt idx="4606">
                  <c:v>4606</c:v>
                </c:pt>
                <c:pt idx="4607">
                  <c:v>4607</c:v>
                </c:pt>
                <c:pt idx="4608">
                  <c:v>4608</c:v>
                </c:pt>
                <c:pt idx="4609">
                  <c:v>4609</c:v>
                </c:pt>
                <c:pt idx="4610">
                  <c:v>4610</c:v>
                </c:pt>
                <c:pt idx="4611">
                  <c:v>4611</c:v>
                </c:pt>
                <c:pt idx="4612">
                  <c:v>4612</c:v>
                </c:pt>
                <c:pt idx="4613">
                  <c:v>4613</c:v>
                </c:pt>
                <c:pt idx="4614">
                  <c:v>4614</c:v>
                </c:pt>
                <c:pt idx="4615">
                  <c:v>4615</c:v>
                </c:pt>
                <c:pt idx="4616">
                  <c:v>4616</c:v>
                </c:pt>
                <c:pt idx="4617">
                  <c:v>4617</c:v>
                </c:pt>
                <c:pt idx="4618">
                  <c:v>4618</c:v>
                </c:pt>
                <c:pt idx="4619">
                  <c:v>4619</c:v>
                </c:pt>
                <c:pt idx="4620">
                  <c:v>4620</c:v>
                </c:pt>
                <c:pt idx="4621">
                  <c:v>4621</c:v>
                </c:pt>
                <c:pt idx="4622">
                  <c:v>4622</c:v>
                </c:pt>
                <c:pt idx="4623">
                  <c:v>4623</c:v>
                </c:pt>
                <c:pt idx="4624">
                  <c:v>4624</c:v>
                </c:pt>
                <c:pt idx="4625">
                  <c:v>4625</c:v>
                </c:pt>
                <c:pt idx="4626">
                  <c:v>4626</c:v>
                </c:pt>
                <c:pt idx="4627">
                  <c:v>4627</c:v>
                </c:pt>
                <c:pt idx="4628">
                  <c:v>4628</c:v>
                </c:pt>
                <c:pt idx="4629">
                  <c:v>4629</c:v>
                </c:pt>
                <c:pt idx="4630">
                  <c:v>4630</c:v>
                </c:pt>
                <c:pt idx="4631">
                  <c:v>4631</c:v>
                </c:pt>
                <c:pt idx="4632">
                  <c:v>4632</c:v>
                </c:pt>
                <c:pt idx="4633">
                  <c:v>4633</c:v>
                </c:pt>
                <c:pt idx="4634">
                  <c:v>4634</c:v>
                </c:pt>
                <c:pt idx="4635">
                  <c:v>4635</c:v>
                </c:pt>
                <c:pt idx="4636">
                  <c:v>4636</c:v>
                </c:pt>
                <c:pt idx="4637">
                  <c:v>4637</c:v>
                </c:pt>
                <c:pt idx="4638">
                  <c:v>4638</c:v>
                </c:pt>
                <c:pt idx="4639">
                  <c:v>4639</c:v>
                </c:pt>
                <c:pt idx="4640">
                  <c:v>4640</c:v>
                </c:pt>
                <c:pt idx="4641">
                  <c:v>4641</c:v>
                </c:pt>
                <c:pt idx="4642">
                  <c:v>4642</c:v>
                </c:pt>
                <c:pt idx="4643">
                  <c:v>4643</c:v>
                </c:pt>
                <c:pt idx="4644">
                  <c:v>4644</c:v>
                </c:pt>
                <c:pt idx="4645">
                  <c:v>4645</c:v>
                </c:pt>
                <c:pt idx="4646">
                  <c:v>4646</c:v>
                </c:pt>
                <c:pt idx="4647">
                  <c:v>4647</c:v>
                </c:pt>
                <c:pt idx="4648">
                  <c:v>4648</c:v>
                </c:pt>
                <c:pt idx="4649">
                  <c:v>4649</c:v>
                </c:pt>
                <c:pt idx="4650">
                  <c:v>4650</c:v>
                </c:pt>
                <c:pt idx="4651">
                  <c:v>4651</c:v>
                </c:pt>
                <c:pt idx="4652">
                  <c:v>4652</c:v>
                </c:pt>
                <c:pt idx="4653">
                  <c:v>4653</c:v>
                </c:pt>
                <c:pt idx="4654">
                  <c:v>4654</c:v>
                </c:pt>
                <c:pt idx="4655">
                  <c:v>4655</c:v>
                </c:pt>
                <c:pt idx="4656">
                  <c:v>4656</c:v>
                </c:pt>
                <c:pt idx="4657">
                  <c:v>4657</c:v>
                </c:pt>
                <c:pt idx="4658">
                  <c:v>4658</c:v>
                </c:pt>
                <c:pt idx="4659">
                  <c:v>4659</c:v>
                </c:pt>
                <c:pt idx="4660">
                  <c:v>4660</c:v>
                </c:pt>
                <c:pt idx="4661">
                  <c:v>4661</c:v>
                </c:pt>
                <c:pt idx="4662">
                  <c:v>4662</c:v>
                </c:pt>
                <c:pt idx="4663">
                  <c:v>4663</c:v>
                </c:pt>
                <c:pt idx="4664">
                  <c:v>4664</c:v>
                </c:pt>
                <c:pt idx="4665">
                  <c:v>4665</c:v>
                </c:pt>
                <c:pt idx="4666">
                  <c:v>4666</c:v>
                </c:pt>
                <c:pt idx="4667">
                  <c:v>4667</c:v>
                </c:pt>
                <c:pt idx="4668">
                  <c:v>4668</c:v>
                </c:pt>
                <c:pt idx="4669">
                  <c:v>4669</c:v>
                </c:pt>
                <c:pt idx="4670">
                  <c:v>4670</c:v>
                </c:pt>
                <c:pt idx="4671">
                  <c:v>4671</c:v>
                </c:pt>
                <c:pt idx="4672">
                  <c:v>4672</c:v>
                </c:pt>
                <c:pt idx="4673">
                  <c:v>4673</c:v>
                </c:pt>
                <c:pt idx="4674">
                  <c:v>4674</c:v>
                </c:pt>
                <c:pt idx="4675">
                  <c:v>4675</c:v>
                </c:pt>
                <c:pt idx="4676">
                  <c:v>4676</c:v>
                </c:pt>
                <c:pt idx="4677">
                  <c:v>4677</c:v>
                </c:pt>
                <c:pt idx="4678">
                  <c:v>4678</c:v>
                </c:pt>
                <c:pt idx="4679">
                  <c:v>4679</c:v>
                </c:pt>
                <c:pt idx="4680">
                  <c:v>4680</c:v>
                </c:pt>
                <c:pt idx="4681">
                  <c:v>4681</c:v>
                </c:pt>
                <c:pt idx="4682">
                  <c:v>4682</c:v>
                </c:pt>
                <c:pt idx="4683">
                  <c:v>4683</c:v>
                </c:pt>
                <c:pt idx="4684">
                  <c:v>4684</c:v>
                </c:pt>
                <c:pt idx="4685">
                  <c:v>4685</c:v>
                </c:pt>
                <c:pt idx="4686">
                  <c:v>4686</c:v>
                </c:pt>
                <c:pt idx="4687">
                  <c:v>4687</c:v>
                </c:pt>
                <c:pt idx="4688">
                  <c:v>4688</c:v>
                </c:pt>
                <c:pt idx="4689">
                  <c:v>4689</c:v>
                </c:pt>
                <c:pt idx="4690">
                  <c:v>4690</c:v>
                </c:pt>
                <c:pt idx="4691">
                  <c:v>4691</c:v>
                </c:pt>
                <c:pt idx="4692">
                  <c:v>4692</c:v>
                </c:pt>
                <c:pt idx="4693">
                  <c:v>4693</c:v>
                </c:pt>
                <c:pt idx="4694">
                  <c:v>4694</c:v>
                </c:pt>
                <c:pt idx="4695">
                  <c:v>4695</c:v>
                </c:pt>
                <c:pt idx="4696">
                  <c:v>4696</c:v>
                </c:pt>
                <c:pt idx="4697">
                  <c:v>4697</c:v>
                </c:pt>
                <c:pt idx="4698">
                  <c:v>4698</c:v>
                </c:pt>
                <c:pt idx="4699">
                  <c:v>4699</c:v>
                </c:pt>
                <c:pt idx="4700">
                  <c:v>4700</c:v>
                </c:pt>
                <c:pt idx="4701">
                  <c:v>4701</c:v>
                </c:pt>
                <c:pt idx="4702">
                  <c:v>4702</c:v>
                </c:pt>
                <c:pt idx="4703">
                  <c:v>4703</c:v>
                </c:pt>
                <c:pt idx="4704">
                  <c:v>4704</c:v>
                </c:pt>
                <c:pt idx="4705">
                  <c:v>4705</c:v>
                </c:pt>
                <c:pt idx="4706">
                  <c:v>4706</c:v>
                </c:pt>
                <c:pt idx="4707">
                  <c:v>4707</c:v>
                </c:pt>
                <c:pt idx="4708">
                  <c:v>4708</c:v>
                </c:pt>
                <c:pt idx="4709">
                  <c:v>4709</c:v>
                </c:pt>
                <c:pt idx="4710">
                  <c:v>4710</c:v>
                </c:pt>
                <c:pt idx="4711">
                  <c:v>4711</c:v>
                </c:pt>
                <c:pt idx="4712">
                  <c:v>4712</c:v>
                </c:pt>
                <c:pt idx="4713">
                  <c:v>4713</c:v>
                </c:pt>
                <c:pt idx="4714">
                  <c:v>4714</c:v>
                </c:pt>
                <c:pt idx="4715">
                  <c:v>4715</c:v>
                </c:pt>
                <c:pt idx="4716">
                  <c:v>4716</c:v>
                </c:pt>
                <c:pt idx="4717">
                  <c:v>4717</c:v>
                </c:pt>
                <c:pt idx="4718">
                  <c:v>4718</c:v>
                </c:pt>
                <c:pt idx="4719">
                  <c:v>4719</c:v>
                </c:pt>
                <c:pt idx="4720">
                  <c:v>4720</c:v>
                </c:pt>
                <c:pt idx="4721">
                  <c:v>4721</c:v>
                </c:pt>
                <c:pt idx="4722">
                  <c:v>4722</c:v>
                </c:pt>
                <c:pt idx="4723">
                  <c:v>4723</c:v>
                </c:pt>
                <c:pt idx="4724">
                  <c:v>4724</c:v>
                </c:pt>
                <c:pt idx="4725">
                  <c:v>4725</c:v>
                </c:pt>
                <c:pt idx="4726">
                  <c:v>4726</c:v>
                </c:pt>
                <c:pt idx="4727">
                  <c:v>4727</c:v>
                </c:pt>
                <c:pt idx="4728">
                  <c:v>4728</c:v>
                </c:pt>
                <c:pt idx="4729">
                  <c:v>4729</c:v>
                </c:pt>
                <c:pt idx="4730">
                  <c:v>4730</c:v>
                </c:pt>
                <c:pt idx="4731">
                  <c:v>4731</c:v>
                </c:pt>
                <c:pt idx="4732">
                  <c:v>4732</c:v>
                </c:pt>
                <c:pt idx="4733">
                  <c:v>4733</c:v>
                </c:pt>
                <c:pt idx="4734">
                  <c:v>4734</c:v>
                </c:pt>
                <c:pt idx="4735">
                  <c:v>4735</c:v>
                </c:pt>
                <c:pt idx="4736">
                  <c:v>4736</c:v>
                </c:pt>
                <c:pt idx="4737">
                  <c:v>4737</c:v>
                </c:pt>
                <c:pt idx="4738">
                  <c:v>4738</c:v>
                </c:pt>
                <c:pt idx="4739">
                  <c:v>4739</c:v>
                </c:pt>
                <c:pt idx="4740">
                  <c:v>4740</c:v>
                </c:pt>
                <c:pt idx="4741">
                  <c:v>4741</c:v>
                </c:pt>
                <c:pt idx="4742">
                  <c:v>4742</c:v>
                </c:pt>
                <c:pt idx="4743">
                  <c:v>4743</c:v>
                </c:pt>
                <c:pt idx="4744">
                  <c:v>4744</c:v>
                </c:pt>
                <c:pt idx="4745">
                  <c:v>4745</c:v>
                </c:pt>
                <c:pt idx="4746">
                  <c:v>4746</c:v>
                </c:pt>
                <c:pt idx="4747">
                  <c:v>4747</c:v>
                </c:pt>
                <c:pt idx="4748">
                  <c:v>4748</c:v>
                </c:pt>
                <c:pt idx="4749">
                  <c:v>4749</c:v>
                </c:pt>
                <c:pt idx="4750">
                  <c:v>4750</c:v>
                </c:pt>
                <c:pt idx="4751">
                  <c:v>4751</c:v>
                </c:pt>
                <c:pt idx="4752">
                  <c:v>4752</c:v>
                </c:pt>
                <c:pt idx="4753">
                  <c:v>4753</c:v>
                </c:pt>
                <c:pt idx="4754">
                  <c:v>4754</c:v>
                </c:pt>
                <c:pt idx="4755">
                  <c:v>4755</c:v>
                </c:pt>
                <c:pt idx="4756">
                  <c:v>4756</c:v>
                </c:pt>
                <c:pt idx="4757">
                  <c:v>4757</c:v>
                </c:pt>
                <c:pt idx="4758">
                  <c:v>4758</c:v>
                </c:pt>
                <c:pt idx="4759">
                  <c:v>4759</c:v>
                </c:pt>
                <c:pt idx="4760">
                  <c:v>4760</c:v>
                </c:pt>
                <c:pt idx="4761">
                  <c:v>4761</c:v>
                </c:pt>
                <c:pt idx="4762">
                  <c:v>4762</c:v>
                </c:pt>
                <c:pt idx="4763">
                  <c:v>4763</c:v>
                </c:pt>
                <c:pt idx="4764">
                  <c:v>4764</c:v>
                </c:pt>
                <c:pt idx="4765">
                  <c:v>4765</c:v>
                </c:pt>
                <c:pt idx="4766">
                  <c:v>4766</c:v>
                </c:pt>
                <c:pt idx="4767">
                  <c:v>4767</c:v>
                </c:pt>
                <c:pt idx="4768">
                  <c:v>4768</c:v>
                </c:pt>
                <c:pt idx="4769">
                  <c:v>4769</c:v>
                </c:pt>
                <c:pt idx="4770">
                  <c:v>4770</c:v>
                </c:pt>
                <c:pt idx="4771">
                  <c:v>4771</c:v>
                </c:pt>
                <c:pt idx="4772">
                  <c:v>4772</c:v>
                </c:pt>
                <c:pt idx="4773">
                  <c:v>4773</c:v>
                </c:pt>
                <c:pt idx="4774">
                  <c:v>4774</c:v>
                </c:pt>
                <c:pt idx="4775">
                  <c:v>4775</c:v>
                </c:pt>
                <c:pt idx="4776">
                  <c:v>4776</c:v>
                </c:pt>
                <c:pt idx="4777">
                  <c:v>4777</c:v>
                </c:pt>
                <c:pt idx="4778">
                  <c:v>4778</c:v>
                </c:pt>
                <c:pt idx="4779">
                  <c:v>4779</c:v>
                </c:pt>
                <c:pt idx="4780">
                  <c:v>4780</c:v>
                </c:pt>
                <c:pt idx="4781">
                  <c:v>4781</c:v>
                </c:pt>
                <c:pt idx="4782">
                  <c:v>4782</c:v>
                </c:pt>
                <c:pt idx="4783">
                  <c:v>4783</c:v>
                </c:pt>
                <c:pt idx="4784">
                  <c:v>4784</c:v>
                </c:pt>
                <c:pt idx="4785">
                  <c:v>4785</c:v>
                </c:pt>
                <c:pt idx="4786">
                  <c:v>4786</c:v>
                </c:pt>
                <c:pt idx="4787">
                  <c:v>4787</c:v>
                </c:pt>
                <c:pt idx="4788">
                  <c:v>4788</c:v>
                </c:pt>
                <c:pt idx="4789">
                  <c:v>4789</c:v>
                </c:pt>
                <c:pt idx="4790">
                  <c:v>4790</c:v>
                </c:pt>
                <c:pt idx="4791">
                  <c:v>4791</c:v>
                </c:pt>
                <c:pt idx="4792">
                  <c:v>4792</c:v>
                </c:pt>
                <c:pt idx="4793">
                  <c:v>4793</c:v>
                </c:pt>
                <c:pt idx="4794">
                  <c:v>4794</c:v>
                </c:pt>
                <c:pt idx="4795">
                  <c:v>4795</c:v>
                </c:pt>
                <c:pt idx="4796">
                  <c:v>4796</c:v>
                </c:pt>
                <c:pt idx="4797">
                  <c:v>4797</c:v>
                </c:pt>
                <c:pt idx="4798">
                  <c:v>4798</c:v>
                </c:pt>
                <c:pt idx="4799">
                  <c:v>4799</c:v>
                </c:pt>
                <c:pt idx="4800">
                  <c:v>4800</c:v>
                </c:pt>
                <c:pt idx="4801">
                  <c:v>4801</c:v>
                </c:pt>
                <c:pt idx="4802">
                  <c:v>4802</c:v>
                </c:pt>
                <c:pt idx="4803">
                  <c:v>4803</c:v>
                </c:pt>
                <c:pt idx="4804">
                  <c:v>4804</c:v>
                </c:pt>
                <c:pt idx="4805">
                  <c:v>4805</c:v>
                </c:pt>
                <c:pt idx="4806">
                  <c:v>4806</c:v>
                </c:pt>
                <c:pt idx="4807">
                  <c:v>4807</c:v>
                </c:pt>
                <c:pt idx="4808">
                  <c:v>4808</c:v>
                </c:pt>
                <c:pt idx="4809">
                  <c:v>4809</c:v>
                </c:pt>
                <c:pt idx="4810">
                  <c:v>4810</c:v>
                </c:pt>
                <c:pt idx="4811">
                  <c:v>4811</c:v>
                </c:pt>
                <c:pt idx="4812">
                  <c:v>4812</c:v>
                </c:pt>
                <c:pt idx="4813">
                  <c:v>4813</c:v>
                </c:pt>
                <c:pt idx="4814">
                  <c:v>4814</c:v>
                </c:pt>
                <c:pt idx="4815">
                  <c:v>4815</c:v>
                </c:pt>
                <c:pt idx="4816">
                  <c:v>4816</c:v>
                </c:pt>
                <c:pt idx="4817">
                  <c:v>4817</c:v>
                </c:pt>
                <c:pt idx="4818">
                  <c:v>4818</c:v>
                </c:pt>
                <c:pt idx="4819">
                  <c:v>4819</c:v>
                </c:pt>
                <c:pt idx="4820">
                  <c:v>4820</c:v>
                </c:pt>
                <c:pt idx="4821">
                  <c:v>4821</c:v>
                </c:pt>
                <c:pt idx="4822">
                  <c:v>4822</c:v>
                </c:pt>
                <c:pt idx="4823">
                  <c:v>4823</c:v>
                </c:pt>
                <c:pt idx="4824">
                  <c:v>4824</c:v>
                </c:pt>
                <c:pt idx="4825">
                  <c:v>4825</c:v>
                </c:pt>
                <c:pt idx="4826">
                  <c:v>4826</c:v>
                </c:pt>
                <c:pt idx="4827">
                  <c:v>4827</c:v>
                </c:pt>
                <c:pt idx="4828">
                  <c:v>4828</c:v>
                </c:pt>
                <c:pt idx="4829">
                  <c:v>4829</c:v>
                </c:pt>
                <c:pt idx="4830">
                  <c:v>4830</c:v>
                </c:pt>
                <c:pt idx="4831">
                  <c:v>4831</c:v>
                </c:pt>
                <c:pt idx="4832">
                  <c:v>4832</c:v>
                </c:pt>
                <c:pt idx="4833">
                  <c:v>4833</c:v>
                </c:pt>
                <c:pt idx="4834">
                  <c:v>4834</c:v>
                </c:pt>
                <c:pt idx="4835">
                  <c:v>4835</c:v>
                </c:pt>
                <c:pt idx="4836">
                  <c:v>4836</c:v>
                </c:pt>
                <c:pt idx="4837">
                  <c:v>4837</c:v>
                </c:pt>
                <c:pt idx="4838">
                  <c:v>4838</c:v>
                </c:pt>
                <c:pt idx="4839">
                  <c:v>4839</c:v>
                </c:pt>
                <c:pt idx="4840">
                  <c:v>4840</c:v>
                </c:pt>
                <c:pt idx="4841">
                  <c:v>4841</c:v>
                </c:pt>
                <c:pt idx="4842">
                  <c:v>4842</c:v>
                </c:pt>
                <c:pt idx="4843">
                  <c:v>4843</c:v>
                </c:pt>
                <c:pt idx="4844">
                  <c:v>4844</c:v>
                </c:pt>
                <c:pt idx="4845">
                  <c:v>4845</c:v>
                </c:pt>
                <c:pt idx="4846">
                  <c:v>4846</c:v>
                </c:pt>
                <c:pt idx="4847">
                  <c:v>4847</c:v>
                </c:pt>
                <c:pt idx="4848">
                  <c:v>4848</c:v>
                </c:pt>
                <c:pt idx="4849">
                  <c:v>4849</c:v>
                </c:pt>
                <c:pt idx="4850">
                  <c:v>4850</c:v>
                </c:pt>
                <c:pt idx="4851">
                  <c:v>4851</c:v>
                </c:pt>
                <c:pt idx="4852">
                  <c:v>4852</c:v>
                </c:pt>
                <c:pt idx="4853">
                  <c:v>4853</c:v>
                </c:pt>
                <c:pt idx="4854">
                  <c:v>4854</c:v>
                </c:pt>
                <c:pt idx="4855">
                  <c:v>4855</c:v>
                </c:pt>
                <c:pt idx="4856">
                  <c:v>4856</c:v>
                </c:pt>
                <c:pt idx="4857">
                  <c:v>4857</c:v>
                </c:pt>
                <c:pt idx="4858">
                  <c:v>4858</c:v>
                </c:pt>
                <c:pt idx="4859">
                  <c:v>4859</c:v>
                </c:pt>
                <c:pt idx="4860">
                  <c:v>4860</c:v>
                </c:pt>
                <c:pt idx="4861">
                  <c:v>4861</c:v>
                </c:pt>
                <c:pt idx="4862">
                  <c:v>4862</c:v>
                </c:pt>
                <c:pt idx="4863">
                  <c:v>4863</c:v>
                </c:pt>
                <c:pt idx="4864">
                  <c:v>4864</c:v>
                </c:pt>
                <c:pt idx="4865">
                  <c:v>4865</c:v>
                </c:pt>
                <c:pt idx="4866">
                  <c:v>4866</c:v>
                </c:pt>
                <c:pt idx="4867">
                  <c:v>4867</c:v>
                </c:pt>
                <c:pt idx="4868">
                  <c:v>4868</c:v>
                </c:pt>
                <c:pt idx="4869">
                  <c:v>4869</c:v>
                </c:pt>
                <c:pt idx="4870">
                  <c:v>4870</c:v>
                </c:pt>
                <c:pt idx="4871">
                  <c:v>4871</c:v>
                </c:pt>
                <c:pt idx="4872">
                  <c:v>4872</c:v>
                </c:pt>
                <c:pt idx="4873">
                  <c:v>4873</c:v>
                </c:pt>
                <c:pt idx="4874">
                  <c:v>4874</c:v>
                </c:pt>
                <c:pt idx="4875">
                  <c:v>4875</c:v>
                </c:pt>
                <c:pt idx="4876">
                  <c:v>4876</c:v>
                </c:pt>
                <c:pt idx="4877">
                  <c:v>4877</c:v>
                </c:pt>
                <c:pt idx="4878">
                  <c:v>4878</c:v>
                </c:pt>
                <c:pt idx="4879">
                  <c:v>4879</c:v>
                </c:pt>
                <c:pt idx="4880">
                  <c:v>4880</c:v>
                </c:pt>
                <c:pt idx="4881">
                  <c:v>4881</c:v>
                </c:pt>
                <c:pt idx="4882">
                  <c:v>4882</c:v>
                </c:pt>
                <c:pt idx="4883">
                  <c:v>4883</c:v>
                </c:pt>
                <c:pt idx="4884">
                  <c:v>4884</c:v>
                </c:pt>
                <c:pt idx="4885">
                  <c:v>4885</c:v>
                </c:pt>
                <c:pt idx="4886">
                  <c:v>4886</c:v>
                </c:pt>
                <c:pt idx="4887">
                  <c:v>4887</c:v>
                </c:pt>
                <c:pt idx="4888">
                  <c:v>4888</c:v>
                </c:pt>
                <c:pt idx="4889">
                  <c:v>4889</c:v>
                </c:pt>
                <c:pt idx="4890">
                  <c:v>4890</c:v>
                </c:pt>
                <c:pt idx="4891">
                  <c:v>4891</c:v>
                </c:pt>
                <c:pt idx="4892">
                  <c:v>4892</c:v>
                </c:pt>
                <c:pt idx="4893">
                  <c:v>4893</c:v>
                </c:pt>
                <c:pt idx="4894">
                  <c:v>4894</c:v>
                </c:pt>
                <c:pt idx="4895">
                  <c:v>4895</c:v>
                </c:pt>
                <c:pt idx="4896">
                  <c:v>4896</c:v>
                </c:pt>
                <c:pt idx="4897">
                  <c:v>4897</c:v>
                </c:pt>
                <c:pt idx="4898">
                  <c:v>4898</c:v>
                </c:pt>
                <c:pt idx="4899">
                  <c:v>4899</c:v>
                </c:pt>
                <c:pt idx="4900">
                  <c:v>4900</c:v>
                </c:pt>
                <c:pt idx="4901">
                  <c:v>4901</c:v>
                </c:pt>
                <c:pt idx="4902">
                  <c:v>4902</c:v>
                </c:pt>
                <c:pt idx="4903">
                  <c:v>4903</c:v>
                </c:pt>
                <c:pt idx="4904">
                  <c:v>4904</c:v>
                </c:pt>
                <c:pt idx="4905">
                  <c:v>4905</c:v>
                </c:pt>
                <c:pt idx="4906">
                  <c:v>4906</c:v>
                </c:pt>
                <c:pt idx="4907">
                  <c:v>4907</c:v>
                </c:pt>
                <c:pt idx="4908">
                  <c:v>4908</c:v>
                </c:pt>
                <c:pt idx="4909">
                  <c:v>4909</c:v>
                </c:pt>
                <c:pt idx="4910">
                  <c:v>4910</c:v>
                </c:pt>
                <c:pt idx="4911">
                  <c:v>4911</c:v>
                </c:pt>
                <c:pt idx="4912">
                  <c:v>4912</c:v>
                </c:pt>
                <c:pt idx="4913">
                  <c:v>4913</c:v>
                </c:pt>
                <c:pt idx="4914">
                  <c:v>4914</c:v>
                </c:pt>
                <c:pt idx="4915">
                  <c:v>4915</c:v>
                </c:pt>
                <c:pt idx="4916">
                  <c:v>4916</c:v>
                </c:pt>
                <c:pt idx="4917">
                  <c:v>4917</c:v>
                </c:pt>
                <c:pt idx="4918">
                  <c:v>4918</c:v>
                </c:pt>
                <c:pt idx="4919">
                  <c:v>4919</c:v>
                </c:pt>
                <c:pt idx="4920">
                  <c:v>4920</c:v>
                </c:pt>
                <c:pt idx="4921">
                  <c:v>4921</c:v>
                </c:pt>
                <c:pt idx="4922">
                  <c:v>4922</c:v>
                </c:pt>
                <c:pt idx="4923">
                  <c:v>4923</c:v>
                </c:pt>
                <c:pt idx="4924">
                  <c:v>4924</c:v>
                </c:pt>
                <c:pt idx="4925">
                  <c:v>4925</c:v>
                </c:pt>
                <c:pt idx="4926">
                  <c:v>4926</c:v>
                </c:pt>
                <c:pt idx="4927">
                  <c:v>4927</c:v>
                </c:pt>
                <c:pt idx="4928">
                  <c:v>4928</c:v>
                </c:pt>
                <c:pt idx="4929">
                  <c:v>4929</c:v>
                </c:pt>
                <c:pt idx="4930">
                  <c:v>4930</c:v>
                </c:pt>
                <c:pt idx="4931">
                  <c:v>4931</c:v>
                </c:pt>
                <c:pt idx="4932">
                  <c:v>4932</c:v>
                </c:pt>
                <c:pt idx="4933">
                  <c:v>4933</c:v>
                </c:pt>
                <c:pt idx="4934">
                  <c:v>4934</c:v>
                </c:pt>
                <c:pt idx="4935">
                  <c:v>4935</c:v>
                </c:pt>
                <c:pt idx="4936">
                  <c:v>4936</c:v>
                </c:pt>
                <c:pt idx="4937">
                  <c:v>4937</c:v>
                </c:pt>
                <c:pt idx="4938">
                  <c:v>4938</c:v>
                </c:pt>
                <c:pt idx="4939">
                  <c:v>4939</c:v>
                </c:pt>
                <c:pt idx="4940">
                  <c:v>4940</c:v>
                </c:pt>
                <c:pt idx="4941">
                  <c:v>4941</c:v>
                </c:pt>
                <c:pt idx="4942">
                  <c:v>4942</c:v>
                </c:pt>
                <c:pt idx="4943">
                  <c:v>4943</c:v>
                </c:pt>
                <c:pt idx="4944">
                  <c:v>4944</c:v>
                </c:pt>
                <c:pt idx="4945">
                  <c:v>4945</c:v>
                </c:pt>
                <c:pt idx="4946">
                  <c:v>4946</c:v>
                </c:pt>
                <c:pt idx="4947">
                  <c:v>4947</c:v>
                </c:pt>
                <c:pt idx="4948">
                  <c:v>4948</c:v>
                </c:pt>
                <c:pt idx="4949">
                  <c:v>4949</c:v>
                </c:pt>
                <c:pt idx="4950">
                  <c:v>4950</c:v>
                </c:pt>
                <c:pt idx="4951">
                  <c:v>4951</c:v>
                </c:pt>
                <c:pt idx="4952">
                  <c:v>4952</c:v>
                </c:pt>
                <c:pt idx="4953">
                  <c:v>4953</c:v>
                </c:pt>
                <c:pt idx="4954">
                  <c:v>4954</c:v>
                </c:pt>
                <c:pt idx="4955">
                  <c:v>4955</c:v>
                </c:pt>
                <c:pt idx="4956">
                  <c:v>4956</c:v>
                </c:pt>
                <c:pt idx="4957">
                  <c:v>4957</c:v>
                </c:pt>
                <c:pt idx="4958">
                  <c:v>4958</c:v>
                </c:pt>
                <c:pt idx="4959">
                  <c:v>4959</c:v>
                </c:pt>
                <c:pt idx="4960">
                  <c:v>4960</c:v>
                </c:pt>
                <c:pt idx="4961">
                  <c:v>4961</c:v>
                </c:pt>
                <c:pt idx="4962">
                  <c:v>4962</c:v>
                </c:pt>
                <c:pt idx="4963">
                  <c:v>4963</c:v>
                </c:pt>
                <c:pt idx="4964">
                  <c:v>4964</c:v>
                </c:pt>
                <c:pt idx="4965">
                  <c:v>4965</c:v>
                </c:pt>
                <c:pt idx="4966">
                  <c:v>4966</c:v>
                </c:pt>
                <c:pt idx="4967">
                  <c:v>4967</c:v>
                </c:pt>
                <c:pt idx="4968">
                  <c:v>4968</c:v>
                </c:pt>
                <c:pt idx="4969">
                  <c:v>4969</c:v>
                </c:pt>
                <c:pt idx="4970">
                  <c:v>4970</c:v>
                </c:pt>
                <c:pt idx="4971">
                  <c:v>4971</c:v>
                </c:pt>
                <c:pt idx="4972">
                  <c:v>4972</c:v>
                </c:pt>
                <c:pt idx="4973">
                  <c:v>4973</c:v>
                </c:pt>
                <c:pt idx="4974">
                  <c:v>4974</c:v>
                </c:pt>
                <c:pt idx="4975">
                  <c:v>4975</c:v>
                </c:pt>
                <c:pt idx="4976">
                  <c:v>4976</c:v>
                </c:pt>
                <c:pt idx="4977">
                  <c:v>4977</c:v>
                </c:pt>
                <c:pt idx="4978">
                  <c:v>4978</c:v>
                </c:pt>
                <c:pt idx="4979">
                  <c:v>4979</c:v>
                </c:pt>
                <c:pt idx="4980">
                  <c:v>4980</c:v>
                </c:pt>
                <c:pt idx="4981">
                  <c:v>4981</c:v>
                </c:pt>
                <c:pt idx="4982">
                  <c:v>4982</c:v>
                </c:pt>
                <c:pt idx="4983">
                  <c:v>4983</c:v>
                </c:pt>
                <c:pt idx="4984">
                  <c:v>4984</c:v>
                </c:pt>
                <c:pt idx="4985">
                  <c:v>4985</c:v>
                </c:pt>
                <c:pt idx="4986">
                  <c:v>4986</c:v>
                </c:pt>
                <c:pt idx="4987">
                  <c:v>4987</c:v>
                </c:pt>
                <c:pt idx="4988">
                  <c:v>4988</c:v>
                </c:pt>
                <c:pt idx="4989">
                  <c:v>4989</c:v>
                </c:pt>
                <c:pt idx="4990">
                  <c:v>4990</c:v>
                </c:pt>
                <c:pt idx="4991">
                  <c:v>4991</c:v>
                </c:pt>
                <c:pt idx="4992">
                  <c:v>4992</c:v>
                </c:pt>
                <c:pt idx="4993">
                  <c:v>4993</c:v>
                </c:pt>
                <c:pt idx="4994">
                  <c:v>4994</c:v>
                </c:pt>
                <c:pt idx="4995">
                  <c:v>4995</c:v>
                </c:pt>
                <c:pt idx="4996">
                  <c:v>4996</c:v>
                </c:pt>
                <c:pt idx="4997">
                  <c:v>4997</c:v>
                </c:pt>
                <c:pt idx="4998">
                  <c:v>4998</c:v>
                </c:pt>
                <c:pt idx="4999">
                  <c:v>4999</c:v>
                </c:pt>
                <c:pt idx="5000">
                  <c:v>5000</c:v>
                </c:pt>
                <c:pt idx="5001">
                  <c:v>5001</c:v>
                </c:pt>
                <c:pt idx="5002">
                  <c:v>5002</c:v>
                </c:pt>
                <c:pt idx="5003">
                  <c:v>5003</c:v>
                </c:pt>
                <c:pt idx="5004">
                  <c:v>5004</c:v>
                </c:pt>
                <c:pt idx="5005">
                  <c:v>5005</c:v>
                </c:pt>
                <c:pt idx="5006">
                  <c:v>5006</c:v>
                </c:pt>
                <c:pt idx="5007">
                  <c:v>5007</c:v>
                </c:pt>
                <c:pt idx="5008">
                  <c:v>5008</c:v>
                </c:pt>
                <c:pt idx="5009">
                  <c:v>5009</c:v>
                </c:pt>
                <c:pt idx="5010">
                  <c:v>5010</c:v>
                </c:pt>
                <c:pt idx="5011">
                  <c:v>5011</c:v>
                </c:pt>
                <c:pt idx="5012">
                  <c:v>5012</c:v>
                </c:pt>
                <c:pt idx="5013">
                  <c:v>5013</c:v>
                </c:pt>
                <c:pt idx="5014">
                  <c:v>5014</c:v>
                </c:pt>
                <c:pt idx="5015">
                  <c:v>5015</c:v>
                </c:pt>
                <c:pt idx="5016">
                  <c:v>5016</c:v>
                </c:pt>
                <c:pt idx="5017">
                  <c:v>5017</c:v>
                </c:pt>
                <c:pt idx="5018">
                  <c:v>5018</c:v>
                </c:pt>
                <c:pt idx="5019">
                  <c:v>5019</c:v>
                </c:pt>
                <c:pt idx="5020">
                  <c:v>5020</c:v>
                </c:pt>
                <c:pt idx="5021">
                  <c:v>5021</c:v>
                </c:pt>
                <c:pt idx="5022">
                  <c:v>5022</c:v>
                </c:pt>
                <c:pt idx="5023">
                  <c:v>5023</c:v>
                </c:pt>
                <c:pt idx="5024">
                  <c:v>5024</c:v>
                </c:pt>
                <c:pt idx="5025">
                  <c:v>5025</c:v>
                </c:pt>
                <c:pt idx="5026">
                  <c:v>5026</c:v>
                </c:pt>
                <c:pt idx="5027">
                  <c:v>5027</c:v>
                </c:pt>
                <c:pt idx="5028">
                  <c:v>5028</c:v>
                </c:pt>
                <c:pt idx="5029">
                  <c:v>5029</c:v>
                </c:pt>
                <c:pt idx="5030">
                  <c:v>5030</c:v>
                </c:pt>
                <c:pt idx="5031">
                  <c:v>5031</c:v>
                </c:pt>
                <c:pt idx="5032">
                  <c:v>5032</c:v>
                </c:pt>
                <c:pt idx="5033">
                  <c:v>5033</c:v>
                </c:pt>
                <c:pt idx="5034">
                  <c:v>5034</c:v>
                </c:pt>
                <c:pt idx="5035">
                  <c:v>5035</c:v>
                </c:pt>
                <c:pt idx="5036">
                  <c:v>5036</c:v>
                </c:pt>
                <c:pt idx="5037">
                  <c:v>5037</c:v>
                </c:pt>
                <c:pt idx="5038">
                  <c:v>5038</c:v>
                </c:pt>
                <c:pt idx="5039">
                  <c:v>5039</c:v>
                </c:pt>
                <c:pt idx="5040">
                  <c:v>5040</c:v>
                </c:pt>
                <c:pt idx="5041">
                  <c:v>5041</c:v>
                </c:pt>
                <c:pt idx="5042">
                  <c:v>5042</c:v>
                </c:pt>
                <c:pt idx="5043">
                  <c:v>5043</c:v>
                </c:pt>
                <c:pt idx="5044">
                  <c:v>5044</c:v>
                </c:pt>
                <c:pt idx="5045">
                  <c:v>5045</c:v>
                </c:pt>
                <c:pt idx="5046">
                  <c:v>5046</c:v>
                </c:pt>
                <c:pt idx="5047">
                  <c:v>5047</c:v>
                </c:pt>
                <c:pt idx="5048">
                  <c:v>5048</c:v>
                </c:pt>
                <c:pt idx="5049">
                  <c:v>5049</c:v>
                </c:pt>
                <c:pt idx="5050">
                  <c:v>5050</c:v>
                </c:pt>
                <c:pt idx="5051">
                  <c:v>5051</c:v>
                </c:pt>
                <c:pt idx="5052">
                  <c:v>5052</c:v>
                </c:pt>
                <c:pt idx="5053">
                  <c:v>5053</c:v>
                </c:pt>
                <c:pt idx="5054">
                  <c:v>5054</c:v>
                </c:pt>
                <c:pt idx="5055">
                  <c:v>5055</c:v>
                </c:pt>
                <c:pt idx="5056">
                  <c:v>5056</c:v>
                </c:pt>
                <c:pt idx="5057">
                  <c:v>5057</c:v>
                </c:pt>
                <c:pt idx="5058">
                  <c:v>5058</c:v>
                </c:pt>
                <c:pt idx="5059">
                  <c:v>5059</c:v>
                </c:pt>
                <c:pt idx="5060">
                  <c:v>5060</c:v>
                </c:pt>
                <c:pt idx="5061">
                  <c:v>5061</c:v>
                </c:pt>
                <c:pt idx="5062">
                  <c:v>5062</c:v>
                </c:pt>
                <c:pt idx="5063">
                  <c:v>5063</c:v>
                </c:pt>
                <c:pt idx="5064">
                  <c:v>5064</c:v>
                </c:pt>
                <c:pt idx="5065">
                  <c:v>5065</c:v>
                </c:pt>
                <c:pt idx="5066">
                  <c:v>5066</c:v>
                </c:pt>
                <c:pt idx="5067">
                  <c:v>5067</c:v>
                </c:pt>
                <c:pt idx="5068">
                  <c:v>5068</c:v>
                </c:pt>
                <c:pt idx="5069">
                  <c:v>5069</c:v>
                </c:pt>
                <c:pt idx="5070">
                  <c:v>5070</c:v>
                </c:pt>
                <c:pt idx="5071">
                  <c:v>5071</c:v>
                </c:pt>
                <c:pt idx="5072">
                  <c:v>5072</c:v>
                </c:pt>
                <c:pt idx="5073">
                  <c:v>5073</c:v>
                </c:pt>
                <c:pt idx="5074">
                  <c:v>5074</c:v>
                </c:pt>
                <c:pt idx="5075">
                  <c:v>5075</c:v>
                </c:pt>
                <c:pt idx="5076">
                  <c:v>5076</c:v>
                </c:pt>
                <c:pt idx="5077">
                  <c:v>5077</c:v>
                </c:pt>
                <c:pt idx="5078">
                  <c:v>5078</c:v>
                </c:pt>
                <c:pt idx="5079">
                  <c:v>5079</c:v>
                </c:pt>
                <c:pt idx="5080">
                  <c:v>5080</c:v>
                </c:pt>
                <c:pt idx="5081">
                  <c:v>5081</c:v>
                </c:pt>
                <c:pt idx="5082">
                  <c:v>5082</c:v>
                </c:pt>
                <c:pt idx="5083">
                  <c:v>5083</c:v>
                </c:pt>
                <c:pt idx="5084">
                  <c:v>5084</c:v>
                </c:pt>
                <c:pt idx="5085">
                  <c:v>5085</c:v>
                </c:pt>
                <c:pt idx="5086">
                  <c:v>5086</c:v>
                </c:pt>
                <c:pt idx="5087">
                  <c:v>5087</c:v>
                </c:pt>
                <c:pt idx="5088">
                  <c:v>5088</c:v>
                </c:pt>
                <c:pt idx="5089">
                  <c:v>5089</c:v>
                </c:pt>
                <c:pt idx="5090">
                  <c:v>5090</c:v>
                </c:pt>
                <c:pt idx="5091">
                  <c:v>5091</c:v>
                </c:pt>
                <c:pt idx="5092">
                  <c:v>5092</c:v>
                </c:pt>
                <c:pt idx="5093">
                  <c:v>5093</c:v>
                </c:pt>
                <c:pt idx="5094">
                  <c:v>5094</c:v>
                </c:pt>
                <c:pt idx="5095">
                  <c:v>5095</c:v>
                </c:pt>
                <c:pt idx="5096">
                  <c:v>5096</c:v>
                </c:pt>
                <c:pt idx="5097">
                  <c:v>5097</c:v>
                </c:pt>
                <c:pt idx="5098">
                  <c:v>5098</c:v>
                </c:pt>
                <c:pt idx="5099">
                  <c:v>5099</c:v>
                </c:pt>
                <c:pt idx="5100">
                  <c:v>5100</c:v>
                </c:pt>
                <c:pt idx="5101">
                  <c:v>5101</c:v>
                </c:pt>
                <c:pt idx="5102">
                  <c:v>5102</c:v>
                </c:pt>
                <c:pt idx="5103">
                  <c:v>5103</c:v>
                </c:pt>
                <c:pt idx="5104">
                  <c:v>5104</c:v>
                </c:pt>
                <c:pt idx="5105">
                  <c:v>5105</c:v>
                </c:pt>
                <c:pt idx="5106">
                  <c:v>5106</c:v>
                </c:pt>
                <c:pt idx="5107">
                  <c:v>5107</c:v>
                </c:pt>
                <c:pt idx="5108">
                  <c:v>5108</c:v>
                </c:pt>
                <c:pt idx="5109">
                  <c:v>5109</c:v>
                </c:pt>
                <c:pt idx="5110">
                  <c:v>5110</c:v>
                </c:pt>
                <c:pt idx="5111">
                  <c:v>5111</c:v>
                </c:pt>
                <c:pt idx="5112">
                  <c:v>5112</c:v>
                </c:pt>
                <c:pt idx="5113">
                  <c:v>5113</c:v>
                </c:pt>
                <c:pt idx="5114">
                  <c:v>5114</c:v>
                </c:pt>
                <c:pt idx="5115">
                  <c:v>5115</c:v>
                </c:pt>
                <c:pt idx="5116">
                  <c:v>5116</c:v>
                </c:pt>
                <c:pt idx="5117">
                  <c:v>5117</c:v>
                </c:pt>
                <c:pt idx="5118">
                  <c:v>5118</c:v>
                </c:pt>
                <c:pt idx="5119">
                  <c:v>5119</c:v>
                </c:pt>
                <c:pt idx="5120">
                  <c:v>5120</c:v>
                </c:pt>
                <c:pt idx="5121">
                  <c:v>5121</c:v>
                </c:pt>
                <c:pt idx="5122">
                  <c:v>5122</c:v>
                </c:pt>
                <c:pt idx="5123">
                  <c:v>5123</c:v>
                </c:pt>
                <c:pt idx="5124">
                  <c:v>5124</c:v>
                </c:pt>
                <c:pt idx="5125">
                  <c:v>5125</c:v>
                </c:pt>
                <c:pt idx="5126">
                  <c:v>5126</c:v>
                </c:pt>
                <c:pt idx="5127">
                  <c:v>5127</c:v>
                </c:pt>
                <c:pt idx="5128">
                  <c:v>5128</c:v>
                </c:pt>
                <c:pt idx="5129">
                  <c:v>5129</c:v>
                </c:pt>
                <c:pt idx="5130">
                  <c:v>5130</c:v>
                </c:pt>
                <c:pt idx="5131">
                  <c:v>5131</c:v>
                </c:pt>
                <c:pt idx="5132">
                  <c:v>5132</c:v>
                </c:pt>
                <c:pt idx="5133">
                  <c:v>5133</c:v>
                </c:pt>
                <c:pt idx="5134">
                  <c:v>5134</c:v>
                </c:pt>
                <c:pt idx="5135">
                  <c:v>5135</c:v>
                </c:pt>
                <c:pt idx="5136">
                  <c:v>5136</c:v>
                </c:pt>
                <c:pt idx="5137">
                  <c:v>5137</c:v>
                </c:pt>
                <c:pt idx="5138">
                  <c:v>5138</c:v>
                </c:pt>
                <c:pt idx="5139">
                  <c:v>5139</c:v>
                </c:pt>
                <c:pt idx="5140">
                  <c:v>5140</c:v>
                </c:pt>
                <c:pt idx="5141">
                  <c:v>5141</c:v>
                </c:pt>
                <c:pt idx="5142">
                  <c:v>5142</c:v>
                </c:pt>
                <c:pt idx="5143">
                  <c:v>5143</c:v>
                </c:pt>
                <c:pt idx="5144">
                  <c:v>5144</c:v>
                </c:pt>
                <c:pt idx="5145">
                  <c:v>5145</c:v>
                </c:pt>
                <c:pt idx="5146">
                  <c:v>5146</c:v>
                </c:pt>
                <c:pt idx="5147">
                  <c:v>5147</c:v>
                </c:pt>
                <c:pt idx="5148">
                  <c:v>5148</c:v>
                </c:pt>
                <c:pt idx="5149">
                  <c:v>5149</c:v>
                </c:pt>
                <c:pt idx="5150">
                  <c:v>5150</c:v>
                </c:pt>
                <c:pt idx="5151">
                  <c:v>5151</c:v>
                </c:pt>
                <c:pt idx="5152">
                  <c:v>5152</c:v>
                </c:pt>
                <c:pt idx="5153">
                  <c:v>5153</c:v>
                </c:pt>
                <c:pt idx="5154">
                  <c:v>5154</c:v>
                </c:pt>
                <c:pt idx="5155">
                  <c:v>5155</c:v>
                </c:pt>
                <c:pt idx="5156">
                  <c:v>5156</c:v>
                </c:pt>
                <c:pt idx="5157">
                  <c:v>5157</c:v>
                </c:pt>
                <c:pt idx="5158">
                  <c:v>5158</c:v>
                </c:pt>
                <c:pt idx="5159">
                  <c:v>5159</c:v>
                </c:pt>
                <c:pt idx="5160">
                  <c:v>5160</c:v>
                </c:pt>
                <c:pt idx="5161">
                  <c:v>5161</c:v>
                </c:pt>
                <c:pt idx="5162">
                  <c:v>5162</c:v>
                </c:pt>
                <c:pt idx="5163">
                  <c:v>5163</c:v>
                </c:pt>
                <c:pt idx="5164">
                  <c:v>5164</c:v>
                </c:pt>
                <c:pt idx="5165">
                  <c:v>5165</c:v>
                </c:pt>
                <c:pt idx="5166">
                  <c:v>5166</c:v>
                </c:pt>
                <c:pt idx="5167">
                  <c:v>5167</c:v>
                </c:pt>
                <c:pt idx="5168">
                  <c:v>5168</c:v>
                </c:pt>
                <c:pt idx="5169">
                  <c:v>5169</c:v>
                </c:pt>
                <c:pt idx="5170">
                  <c:v>5170</c:v>
                </c:pt>
                <c:pt idx="5171">
                  <c:v>5171</c:v>
                </c:pt>
                <c:pt idx="5172">
                  <c:v>5172</c:v>
                </c:pt>
                <c:pt idx="5173">
                  <c:v>5173</c:v>
                </c:pt>
                <c:pt idx="5174">
                  <c:v>5174</c:v>
                </c:pt>
                <c:pt idx="5175">
                  <c:v>5175</c:v>
                </c:pt>
                <c:pt idx="5176">
                  <c:v>5176</c:v>
                </c:pt>
                <c:pt idx="5177">
                  <c:v>5177</c:v>
                </c:pt>
                <c:pt idx="5178">
                  <c:v>5178</c:v>
                </c:pt>
                <c:pt idx="5179">
                  <c:v>5179</c:v>
                </c:pt>
                <c:pt idx="5180">
                  <c:v>5180</c:v>
                </c:pt>
                <c:pt idx="5181">
                  <c:v>5181</c:v>
                </c:pt>
                <c:pt idx="5182">
                  <c:v>5182</c:v>
                </c:pt>
                <c:pt idx="5183">
                  <c:v>5183</c:v>
                </c:pt>
                <c:pt idx="5184">
                  <c:v>5184</c:v>
                </c:pt>
                <c:pt idx="5185">
                  <c:v>5185</c:v>
                </c:pt>
                <c:pt idx="5186">
                  <c:v>5186</c:v>
                </c:pt>
                <c:pt idx="5187">
                  <c:v>5187</c:v>
                </c:pt>
                <c:pt idx="5188">
                  <c:v>5188</c:v>
                </c:pt>
                <c:pt idx="5189">
                  <c:v>5189</c:v>
                </c:pt>
                <c:pt idx="5190">
                  <c:v>5190</c:v>
                </c:pt>
                <c:pt idx="5191">
                  <c:v>5191</c:v>
                </c:pt>
                <c:pt idx="5192">
                  <c:v>5192</c:v>
                </c:pt>
                <c:pt idx="5193">
                  <c:v>5193</c:v>
                </c:pt>
                <c:pt idx="5194">
                  <c:v>5194</c:v>
                </c:pt>
                <c:pt idx="5195">
                  <c:v>5195</c:v>
                </c:pt>
                <c:pt idx="5196">
                  <c:v>5196</c:v>
                </c:pt>
                <c:pt idx="5197">
                  <c:v>5197</c:v>
                </c:pt>
                <c:pt idx="5198">
                  <c:v>5198</c:v>
                </c:pt>
                <c:pt idx="5199">
                  <c:v>5199</c:v>
                </c:pt>
                <c:pt idx="5200">
                  <c:v>5200</c:v>
                </c:pt>
                <c:pt idx="5201">
                  <c:v>5201</c:v>
                </c:pt>
                <c:pt idx="5202">
                  <c:v>5202</c:v>
                </c:pt>
                <c:pt idx="5203">
                  <c:v>5203</c:v>
                </c:pt>
                <c:pt idx="5204">
                  <c:v>5204</c:v>
                </c:pt>
                <c:pt idx="5205">
                  <c:v>5205</c:v>
                </c:pt>
                <c:pt idx="5206">
                  <c:v>5206</c:v>
                </c:pt>
                <c:pt idx="5207">
                  <c:v>5207</c:v>
                </c:pt>
                <c:pt idx="5208">
                  <c:v>5208</c:v>
                </c:pt>
                <c:pt idx="5209">
                  <c:v>5209</c:v>
                </c:pt>
                <c:pt idx="5210">
                  <c:v>5210</c:v>
                </c:pt>
                <c:pt idx="5211">
                  <c:v>5211</c:v>
                </c:pt>
                <c:pt idx="5212">
                  <c:v>5212</c:v>
                </c:pt>
                <c:pt idx="5213">
                  <c:v>5213</c:v>
                </c:pt>
                <c:pt idx="5214">
                  <c:v>5214</c:v>
                </c:pt>
                <c:pt idx="5215">
                  <c:v>5215</c:v>
                </c:pt>
                <c:pt idx="5216">
                  <c:v>5216</c:v>
                </c:pt>
                <c:pt idx="5217">
                  <c:v>5217</c:v>
                </c:pt>
                <c:pt idx="5218">
                  <c:v>5218</c:v>
                </c:pt>
                <c:pt idx="5219">
                  <c:v>5219</c:v>
                </c:pt>
                <c:pt idx="5220">
                  <c:v>5220</c:v>
                </c:pt>
                <c:pt idx="5221">
                  <c:v>5221</c:v>
                </c:pt>
                <c:pt idx="5222">
                  <c:v>5222</c:v>
                </c:pt>
                <c:pt idx="5223">
                  <c:v>5223</c:v>
                </c:pt>
                <c:pt idx="5224">
                  <c:v>5224</c:v>
                </c:pt>
                <c:pt idx="5225">
                  <c:v>5225</c:v>
                </c:pt>
                <c:pt idx="5226">
                  <c:v>5226</c:v>
                </c:pt>
                <c:pt idx="5227">
                  <c:v>5227</c:v>
                </c:pt>
                <c:pt idx="5228">
                  <c:v>5228</c:v>
                </c:pt>
                <c:pt idx="5229">
                  <c:v>5229</c:v>
                </c:pt>
                <c:pt idx="5230">
                  <c:v>5230</c:v>
                </c:pt>
                <c:pt idx="5231">
                  <c:v>5231</c:v>
                </c:pt>
                <c:pt idx="5232">
                  <c:v>5232</c:v>
                </c:pt>
                <c:pt idx="5233">
                  <c:v>5233</c:v>
                </c:pt>
                <c:pt idx="5234">
                  <c:v>5234</c:v>
                </c:pt>
                <c:pt idx="5235">
                  <c:v>5235</c:v>
                </c:pt>
                <c:pt idx="5236">
                  <c:v>5236</c:v>
                </c:pt>
                <c:pt idx="5237">
                  <c:v>5237</c:v>
                </c:pt>
                <c:pt idx="5238">
                  <c:v>5238</c:v>
                </c:pt>
                <c:pt idx="5239">
                  <c:v>5239</c:v>
                </c:pt>
                <c:pt idx="5240">
                  <c:v>5240</c:v>
                </c:pt>
                <c:pt idx="5241">
                  <c:v>5241</c:v>
                </c:pt>
                <c:pt idx="5242">
                  <c:v>5242</c:v>
                </c:pt>
                <c:pt idx="5243">
                  <c:v>5243</c:v>
                </c:pt>
                <c:pt idx="5244">
                  <c:v>5244</c:v>
                </c:pt>
                <c:pt idx="5245">
                  <c:v>5245</c:v>
                </c:pt>
                <c:pt idx="5246">
                  <c:v>5246</c:v>
                </c:pt>
                <c:pt idx="5247">
                  <c:v>5247</c:v>
                </c:pt>
                <c:pt idx="5248">
                  <c:v>5248</c:v>
                </c:pt>
                <c:pt idx="5249">
                  <c:v>5249</c:v>
                </c:pt>
                <c:pt idx="5250">
                  <c:v>5250</c:v>
                </c:pt>
                <c:pt idx="5251">
                  <c:v>5251</c:v>
                </c:pt>
                <c:pt idx="5252">
                  <c:v>5252</c:v>
                </c:pt>
                <c:pt idx="5253">
                  <c:v>5253</c:v>
                </c:pt>
                <c:pt idx="5254">
                  <c:v>5254</c:v>
                </c:pt>
                <c:pt idx="5255">
                  <c:v>5255</c:v>
                </c:pt>
                <c:pt idx="5256">
                  <c:v>5256</c:v>
                </c:pt>
                <c:pt idx="5257">
                  <c:v>5257</c:v>
                </c:pt>
                <c:pt idx="5258">
                  <c:v>5258</c:v>
                </c:pt>
                <c:pt idx="5259">
                  <c:v>5259</c:v>
                </c:pt>
                <c:pt idx="5260">
                  <c:v>5260</c:v>
                </c:pt>
                <c:pt idx="5261">
                  <c:v>5261</c:v>
                </c:pt>
                <c:pt idx="5262">
                  <c:v>5262</c:v>
                </c:pt>
                <c:pt idx="5263">
                  <c:v>5263</c:v>
                </c:pt>
                <c:pt idx="5264">
                  <c:v>5264</c:v>
                </c:pt>
                <c:pt idx="5265">
                  <c:v>5265</c:v>
                </c:pt>
                <c:pt idx="5266">
                  <c:v>5266</c:v>
                </c:pt>
                <c:pt idx="5267">
                  <c:v>5267</c:v>
                </c:pt>
                <c:pt idx="5268">
                  <c:v>5268</c:v>
                </c:pt>
                <c:pt idx="5269">
                  <c:v>5269</c:v>
                </c:pt>
                <c:pt idx="5270">
                  <c:v>5270</c:v>
                </c:pt>
                <c:pt idx="5271">
                  <c:v>5271</c:v>
                </c:pt>
                <c:pt idx="5272">
                  <c:v>5272</c:v>
                </c:pt>
                <c:pt idx="5273">
                  <c:v>5273</c:v>
                </c:pt>
                <c:pt idx="5274">
                  <c:v>5274</c:v>
                </c:pt>
                <c:pt idx="5275">
                  <c:v>5275</c:v>
                </c:pt>
                <c:pt idx="5276">
                  <c:v>5276</c:v>
                </c:pt>
                <c:pt idx="5277">
                  <c:v>5277</c:v>
                </c:pt>
                <c:pt idx="5278">
                  <c:v>5278</c:v>
                </c:pt>
                <c:pt idx="5279">
                  <c:v>5279</c:v>
                </c:pt>
                <c:pt idx="5280">
                  <c:v>5280</c:v>
                </c:pt>
                <c:pt idx="5281">
                  <c:v>5281</c:v>
                </c:pt>
                <c:pt idx="5282">
                  <c:v>5282</c:v>
                </c:pt>
                <c:pt idx="5283">
                  <c:v>5283</c:v>
                </c:pt>
                <c:pt idx="5284">
                  <c:v>5284</c:v>
                </c:pt>
                <c:pt idx="5285">
                  <c:v>5285</c:v>
                </c:pt>
                <c:pt idx="5286">
                  <c:v>5286</c:v>
                </c:pt>
                <c:pt idx="5287">
                  <c:v>5287</c:v>
                </c:pt>
                <c:pt idx="5288">
                  <c:v>5288</c:v>
                </c:pt>
                <c:pt idx="5289">
                  <c:v>5289</c:v>
                </c:pt>
                <c:pt idx="5290">
                  <c:v>5290</c:v>
                </c:pt>
                <c:pt idx="5291">
                  <c:v>5291</c:v>
                </c:pt>
                <c:pt idx="5292">
                  <c:v>5292</c:v>
                </c:pt>
                <c:pt idx="5293">
                  <c:v>5293</c:v>
                </c:pt>
                <c:pt idx="5294">
                  <c:v>5294</c:v>
                </c:pt>
                <c:pt idx="5295">
                  <c:v>5295</c:v>
                </c:pt>
                <c:pt idx="5296">
                  <c:v>5296</c:v>
                </c:pt>
                <c:pt idx="5297">
                  <c:v>5297</c:v>
                </c:pt>
                <c:pt idx="5298">
                  <c:v>5298</c:v>
                </c:pt>
                <c:pt idx="5299">
                  <c:v>5299</c:v>
                </c:pt>
                <c:pt idx="5300">
                  <c:v>5300</c:v>
                </c:pt>
                <c:pt idx="5301">
                  <c:v>5301</c:v>
                </c:pt>
                <c:pt idx="5302">
                  <c:v>5302</c:v>
                </c:pt>
                <c:pt idx="5303">
                  <c:v>5303</c:v>
                </c:pt>
                <c:pt idx="5304">
                  <c:v>5304</c:v>
                </c:pt>
                <c:pt idx="5305">
                  <c:v>5305</c:v>
                </c:pt>
                <c:pt idx="5306">
                  <c:v>5306</c:v>
                </c:pt>
                <c:pt idx="5307">
                  <c:v>5307</c:v>
                </c:pt>
                <c:pt idx="5308">
                  <c:v>5308</c:v>
                </c:pt>
                <c:pt idx="5309">
                  <c:v>5309</c:v>
                </c:pt>
                <c:pt idx="5310">
                  <c:v>5310</c:v>
                </c:pt>
                <c:pt idx="5311">
                  <c:v>5311</c:v>
                </c:pt>
                <c:pt idx="5312">
                  <c:v>5312</c:v>
                </c:pt>
                <c:pt idx="5313">
                  <c:v>5313</c:v>
                </c:pt>
                <c:pt idx="5314">
                  <c:v>5314</c:v>
                </c:pt>
                <c:pt idx="5315">
                  <c:v>5315</c:v>
                </c:pt>
                <c:pt idx="5316">
                  <c:v>5316</c:v>
                </c:pt>
                <c:pt idx="5317">
                  <c:v>5317</c:v>
                </c:pt>
                <c:pt idx="5318">
                  <c:v>5318</c:v>
                </c:pt>
                <c:pt idx="5319">
                  <c:v>5319</c:v>
                </c:pt>
                <c:pt idx="5320">
                  <c:v>5320</c:v>
                </c:pt>
                <c:pt idx="5321">
                  <c:v>5321</c:v>
                </c:pt>
                <c:pt idx="5322">
                  <c:v>5322</c:v>
                </c:pt>
                <c:pt idx="5323">
                  <c:v>5323</c:v>
                </c:pt>
                <c:pt idx="5324">
                  <c:v>5324</c:v>
                </c:pt>
                <c:pt idx="5325">
                  <c:v>5325</c:v>
                </c:pt>
                <c:pt idx="5326">
                  <c:v>5326</c:v>
                </c:pt>
                <c:pt idx="5327">
                  <c:v>5327</c:v>
                </c:pt>
                <c:pt idx="5328">
                  <c:v>5328</c:v>
                </c:pt>
                <c:pt idx="5329">
                  <c:v>5329</c:v>
                </c:pt>
                <c:pt idx="5330">
                  <c:v>5330</c:v>
                </c:pt>
                <c:pt idx="5331">
                  <c:v>5331</c:v>
                </c:pt>
                <c:pt idx="5332">
                  <c:v>5332</c:v>
                </c:pt>
                <c:pt idx="5333">
                  <c:v>5333</c:v>
                </c:pt>
                <c:pt idx="5334">
                  <c:v>5334</c:v>
                </c:pt>
                <c:pt idx="5335">
                  <c:v>5335</c:v>
                </c:pt>
                <c:pt idx="5336">
                  <c:v>5336</c:v>
                </c:pt>
                <c:pt idx="5337">
                  <c:v>5337</c:v>
                </c:pt>
                <c:pt idx="5338">
                  <c:v>5338</c:v>
                </c:pt>
                <c:pt idx="5339">
                  <c:v>5339</c:v>
                </c:pt>
                <c:pt idx="5340">
                  <c:v>5340</c:v>
                </c:pt>
                <c:pt idx="5341">
                  <c:v>5341</c:v>
                </c:pt>
                <c:pt idx="5342">
                  <c:v>5342</c:v>
                </c:pt>
                <c:pt idx="5343">
                  <c:v>5343</c:v>
                </c:pt>
                <c:pt idx="5344">
                  <c:v>5344</c:v>
                </c:pt>
                <c:pt idx="5345">
                  <c:v>5345</c:v>
                </c:pt>
                <c:pt idx="5346">
                  <c:v>5346</c:v>
                </c:pt>
                <c:pt idx="5347">
                  <c:v>5347</c:v>
                </c:pt>
                <c:pt idx="5348">
                  <c:v>5348</c:v>
                </c:pt>
                <c:pt idx="5349">
                  <c:v>5349</c:v>
                </c:pt>
                <c:pt idx="5350">
                  <c:v>5350</c:v>
                </c:pt>
                <c:pt idx="5351">
                  <c:v>5351</c:v>
                </c:pt>
                <c:pt idx="5352">
                  <c:v>5352</c:v>
                </c:pt>
                <c:pt idx="5353">
                  <c:v>5353</c:v>
                </c:pt>
                <c:pt idx="5354">
                  <c:v>5354</c:v>
                </c:pt>
                <c:pt idx="5355">
                  <c:v>5355</c:v>
                </c:pt>
                <c:pt idx="5356">
                  <c:v>5356</c:v>
                </c:pt>
                <c:pt idx="5357">
                  <c:v>5357</c:v>
                </c:pt>
                <c:pt idx="5358">
                  <c:v>5358</c:v>
                </c:pt>
                <c:pt idx="5359">
                  <c:v>5359</c:v>
                </c:pt>
                <c:pt idx="5360">
                  <c:v>5360</c:v>
                </c:pt>
                <c:pt idx="5361">
                  <c:v>5361</c:v>
                </c:pt>
                <c:pt idx="5362">
                  <c:v>5362</c:v>
                </c:pt>
                <c:pt idx="5363">
                  <c:v>5363</c:v>
                </c:pt>
                <c:pt idx="5364">
                  <c:v>5364</c:v>
                </c:pt>
                <c:pt idx="5365">
                  <c:v>5365</c:v>
                </c:pt>
                <c:pt idx="5366">
                  <c:v>5366</c:v>
                </c:pt>
                <c:pt idx="5367">
                  <c:v>5367</c:v>
                </c:pt>
                <c:pt idx="5368">
                  <c:v>5368</c:v>
                </c:pt>
                <c:pt idx="5369">
                  <c:v>5369</c:v>
                </c:pt>
                <c:pt idx="5370">
                  <c:v>5370</c:v>
                </c:pt>
                <c:pt idx="5371">
                  <c:v>5371</c:v>
                </c:pt>
                <c:pt idx="5372">
                  <c:v>5372</c:v>
                </c:pt>
                <c:pt idx="5373">
                  <c:v>5373</c:v>
                </c:pt>
                <c:pt idx="5374">
                  <c:v>5374</c:v>
                </c:pt>
                <c:pt idx="5375">
                  <c:v>5375</c:v>
                </c:pt>
                <c:pt idx="5376">
                  <c:v>5376</c:v>
                </c:pt>
                <c:pt idx="5377">
                  <c:v>5377</c:v>
                </c:pt>
                <c:pt idx="5378">
                  <c:v>5378</c:v>
                </c:pt>
                <c:pt idx="5379">
                  <c:v>5379</c:v>
                </c:pt>
                <c:pt idx="5380">
                  <c:v>5380</c:v>
                </c:pt>
                <c:pt idx="5381">
                  <c:v>5381</c:v>
                </c:pt>
                <c:pt idx="5382">
                  <c:v>5382</c:v>
                </c:pt>
                <c:pt idx="5383">
                  <c:v>5383</c:v>
                </c:pt>
                <c:pt idx="5384">
                  <c:v>5384</c:v>
                </c:pt>
                <c:pt idx="5385">
                  <c:v>5385</c:v>
                </c:pt>
                <c:pt idx="5386">
                  <c:v>5386</c:v>
                </c:pt>
                <c:pt idx="5387">
                  <c:v>5387</c:v>
                </c:pt>
                <c:pt idx="5388">
                  <c:v>5388</c:v>
                </c:pt>
                <c:pt idx="5389">
                  <c:v>5389</c:v>
                </c:pt>
                <c:pt idx="5390">
                  <c:v>5390</c:v>
                </c:pt>
                <c:pt idx="5391">
                  <c:v>5391</c:v>
                </c:pt>
                <c:pt idx="5392">
                  <c:v>5392</c:v>
                </c:pt>
                <c:pt idx="5393">
                  <c:v>5393</c:v>
                </c:pt>
                <c:pt idx="5394">
                  <c:v>5394</c:v>
                </c:pt>
                <c:pt idx="5395">
                  <c:v>5395</c:v>
                </c:pt>
                <c:pt idx="5396">
                  <c:v>5396</c:v>
                </c:pt>
                <c:pt idx="5397">
                  <c:v>5397</c:v>
                </c:pt>
                <c:pt idx="5398">
                  <c:v>5398</c:v>
                </c:pt>
                <c:pt idx="5399">
                  <c:v>5399</c:v>
                </c:pt>
                <c:pt idx="5400">
                  <c:v>5400</c:v>
                </c:pt>
                <c:pt idx="5401">
                  <c:v>5401</c:v>
                </c:pt>
                <c:pt idx="5402">
                  <c:v>5402</c:v>
                </c:pt>
                <c:pt idx="5403">
                  <c:v>5403</c:v>
                </c:pt>
                <c:pt idx="5404">
                  <c:v>5404</c:v>
                </c:pt>
                <c:pt idx="5405">
                  <c:v>5405</c:v>
                </c:pt>
                <c:pt idx="5406">
                  <c:v>5406</c:v>
                </c:pt>
                <c:pt idx="5407">
                  <c:v>5407</c:v>
                </c:pt>
                <c:pt idx="5408">
                  <c:v>5408</c:v>
                </c:pt>
                <c:pt idx="5409">
                  <c:v>5409</c:v>
                </c:pt>
                <c:pt idx="5410">
                  <c:v>5410</c:v>
                </c:pt>
                <c:pt idx="5411">
                  <c:v>5411</c:v>
                </c:pt>
                <c:pt idx="5412">
                  <c:v>5412</c:v>
                </c:pt>
                <c:pt idx="5413">
                  <c:v>5413</c:v>
                </c:pt>
                <c:pt idx="5414">
                  <c:v>5414</c:v>
                </c:pt>
                <c:pt idx="5415">
                  <c:v>5415</c:v>
                </c:pt>
                <c:pt idx="5416">
                  <c:v>5416</c:v>
                </c:pt>
                <c:pt idx="5417">
                  <c:v>5417</c:v>
                </c:pt>
                <c:pt idx="5418">
                  <c:v>5418</c:v>
                </c:pt>
                <c:pt idx="5419">
                  <c:v>5419</c:v>
                </c:pt>
                <c:pt idx="5420">
                  <c:v>5420</c:v>
                </c:pt>
                <c:pt idx="5421">
                  <c:v>5421</c:v>
                </c:pt>
                <c:pt idx="5422">
                  <c:v>5422</c:v>
                </c:pt>
                <c:pt idx="5423">
                  <c:v>5423</c:v>
                </c:pt>
                <c:pt idx="5424">
                  <c:v>5424</c:v>
                </c:pt>
                <c:pt idx="5425">
                  <c:v>5425</c:v>
                </c:pt>
                <c:pt idx="5426">
                  <c:v>5426</c:v>
                </c:pt>
                <c:pt idx="5427">
                  <c:v>5427</c:v>
                </c:pt>
                <c:pt idx="5428">
                  <c:v>5428</c:v>
                </c:pt>
                <c:pt idx="5429">
                  <c:v>5429</c:v>
                </c:pt>
                <c:pt idx="5430">
                  <c:v>5430</c:v>
                </c:pt>
                <c:pt idx="5431">
                  <c:v>5431</c:v>
                </c:pt>
                <c:pt idx="5432">
                  <c:v>5432</c:v>
                </c:pt>
                <c:pt idx="5433">
                  <c:v>5433</c:v>
                </c:pt>
                <c:pt idx="5434">
                  <c:v>5434</c:v>
                </c:pt>
                <c:pt idx="5435">
                  <c:v>5435</c:v>
                </c:pt>
                <c:pt idx="5436">
                  <c:v>5436</c:v>
                </c:pt>
                <c:pt idx="5437">
                  <c:v>5437</c:v>
                </c:pt>
                <c:pt idx="5438">
                  <c:v>5438</c:v>
                </c:pt>
                <c:pt idx="5439">
                  <c:v>5439</c:v>
                </c:pt>
                <c:pt idx="5440">
                  <c:v>5440</c:v>
                </c:pt>
                <c:pt idx="5441">
                  <c:v>5441</c:v>
                </c:pt>
                <c:pt idx="5442">
                  <c:v>5442</c:v>
                </c:pt>
                <c:pt idx="5443">
                  <c:v>5443</c:v>
                </c:pt>
                <c:pt idx="5444">
                  <c:v>5444</c:v>
                </c:pt>
                <c:pt idx="5445">
                  <c:v>5445</c:v>
                </c:pt>
                <c:pt idx="5446">
                  <c:v>5446</c:v>
                </c:pt>
                <c:pt idx="5447">
                  <c:v>5447</c:v>
                </c:pt>
                <c:pt idx="5448">
                  <c:v>5448</c:v>
                </c:pt>
                <c:pt idx="5449">
                  <c:v>5449</c:v>
                </c:pt>
                <c:pt idx="5450">
                  <c:v>5450</c:v>
                </c:pt>
                <c:pt idx="5451">
                  <c:v>5451</c:v>
                </c:pt>
                <c:pt idx="5452">
                  <c:v>5452</c:v>
                </c:pt>
                <c:pt idx="5453">
                  <c:v>5453</c:v>
                </c:pt>
                <c:pt idx="5454">
                  <c:v>5454</c:v>
                </c:pt>
                <c:pt idx="5455">
                  <c:v>5455</c:v>
                </c:pt>
                <c:pt idx="5456">
                  <c:v>5456</c:v>
                </c:pt>
                <c:pt idx="5457">
                  <c:v>5457</c:v>
                </c:pt>
                <c:pt idx="5458">
                  <c:v>5458</c:v>
                </c:pt>
                <c:pt idx="5459">
                  <c:v>5459</c:v>
                </c:pt>
                <c:pt idx="5460">
                  <c:v>5460</c:v>
                </c:pt>
                <c:pt idx="5461">
                  <c:v>5461</c:v>
                </c:pt>
                <c:pt idx="5462">
                  <c:v>5462</c:v>
                </c:pt>
                <c:pt idx="5463">
                  <c:v>5463</c:v>
                </c:pt>
                <c:pt idx="5464">
                  <c:v>5464</c:v>
                </c:pt>
                <c:pt idx="5465">
                  <c:v>5465</c:v>
                </c:pt>
                <c:pt idx="5466">
                  <c:v>5466</c:v>
                </c:pt>
                <c:pt idx="5467">
                  <c:v>5467</c:v>
                </c:pt>
                <c:pt idx="5468">
                  <c:v>5468</c:v>
                </c:pt>
                <c:pt idx="5469">
                  <c:v>5469</c:v>
                </c:pt>
                <c:pt idx="5470">
                  <c:v>5470</c:v>
                </c:pt>
                <c:pt idx="5471">
                  <c:v>5471</c:v>
                </c:pt>
                <c:pt idx="5472">
                  <c:v>5472</c:v>
                </c:pt>
                <c:pt idx="5473">
                  <c:v>5473</c:v>
                </c:pt>
                <c:pt idx="5474">
                  <c:v>5474</c:v>
                </c:pt>
                <c:pt idx="5475">
                  <c:v>5475</c:v>
                </c:pt>
                <c:pt idx="5476">
                  <c:v>5476</c:v>
                </c:pt>
                <c:pt idx="5477">
                  <c:v>5477</c:v>
                </c:pt>
                <c:pt idx="5478">
                  <c:v>5478</c:v>
                </c:pt>
                <c:pt idx="5479">
                  <c:v>5479</c:v>
                </c:pt>
                <c:pt idx="5480">
                  <c:v>5480</c:v>
                </c:pt>
                <c:pt idx="5481">
                  <c:v>5481</c:v>
                </c:pt>
                <c:pt idx="5482">
                  <c:v>5482</c:v>
                </c:pt>
                <c:pt idx="5483">
                  <c:v>5483</c:v>
                </c:pt>
                <c:pt idx="5484">
                  <c:v>5484</c:v>
                </c:pt>
                <c:pt idx="5485">
                  <c:v>5485</c:v>
                </c:pt>
                <c:pt idx="5486">
                  <c:v>5486</c:v>
                </c:pt>
                <c:pt idx="5487">
                  <c:v>5487</c:v>
                </c:pt>
                <c:pt idx="5488">
                  <c:v>5488</c:v>
                </c:pt>
                <c:pt idx="5489">
                  <c:v>5489</c:v>
                </c:pt>
                <c:pt idx="5490">
                  <c:v>5490</c:v>
                </c:pt>
                <c:pt idx="5491">
                  <c:v>5491</c:v>
                </c:pt>
                <c:pt idx="5492">
                  <c:v>5492</c:v>
                </c:pt>
                <c:pt idx="5493">
                  <c:v>5493</c:v>
                </c:pt>
                <c:pt idx="5494">
                  <c:v>5494</c:v>
                </c:pt>
                <c:pt idx="5495">
                  <c:v>5495</c:v>
                </c:pt>
                <c:pt idx="5496">
                  <c:v>5496</c:v>
                </c:pt>
                <c:pt idx="5497">
                  <c:v>5497</c:v>
                </c:pt>
                <c:pt idx="5498">
                  <c:v>5498</c:v>
                </c:pt>
                <c:pt idx="5499">
                  <c:v>5499</c:v>
                </c:pt>
                <c:pt idx="5500">
                  <c:v>5500</c:v>
                </c:pt>
                <c:pt idx="5501">
                  <c:v>5501</c:v>
                </c:pt>
                <c:pt idx="5502">
                  <c:v>5502</c:v>
                </c:pt>
                <c:pt idx="5503">
                  <c:v>5503</c:v>
                </c:pt>
                <c:pt idx="5504">
                  <c:v>5504</c:v>
                </c:pt>
                <c:pt idx="5505">
                  <c:v>5505</c:v>
                </c:pt>
                <c:pt idx="5506">
                  <c:v>5506</c:v>
                </c:pt>
                <c:pt idx="5507">
                  <c:v>5507</c:v>
                </c:pt>
                <c:pt idx="5508">
                  <c:v>5508</c:v>
                </c:pt>
                <c:pt idx="5509">
                  <c:v>5509</c:v>
                </c:pt>
                <c:pt idx="5510">
                  <c:v>5510</c:v>
                </c:pt>
                <c:pt idx="5511">
                  <c:v>5511</c:v>
                </c:pt>
                <c:pt idx="5512">
                  <c:v>5512</c:v>
                </c:pt>
                <c:pt idx="5513">
                  <c:v>5513</c:v>
                </c:pt>
                <c:pt idx="5514">
                  <c:v>5514</c:v>
                </c:pt>
                <c:pt idx="5515">
                  <c:v>5515</c:v>
                </c:pt>
                <c:pt idx="5516">
                  <c:v>5516</c:v>
                </c:pt>
                <c:pt idx="5517">
                  <c:v>5517</c:v>
                </c:pt>
                <c:pt idx="5518">
                  <c:v>5518</c:v>
                </c:pt>
                <c:pt idx="5519">
                  <c:v>5519</c:v>
                </c:pt>
                <c:pt idx="5520">
                  <c:v>5520</c:v>
                </c:pt>
                <c:pt idx="5521">
                  <c:v>5521</c:v>
                </c:pt>
                <c:pt idx="5522">
                  <c:v>5522</c:v>
                </c:pt>
                <c:pt idx="5523">
                  <c:v>5523</c:v>
                </c:pt>
                <c:pt idx="5524">
                  <c:v>5524</c:v>
                </c:pt>
                <c:pt idx="5525">
                  <c:v>5525</c:v>
                </c:pt>
                <c:pt idx="5526">
                  <c:v>5526</c:v>
                </c:pt>
                <c:pt idx="5527">
                  <c:v>5527</c:v>
                </c:pt>
                <c:pt idx="5528">
                  <c:v>5528</c:v>
                </c:pt>
                <c:pt idx="5529">
                  <c:v>5529</c:v>
                </c:pt>
                <c:pt idx="5530">
                  <c:v>5530</c:v>
                </c:pt>
                <c:pt idx="5531">
                  <c:v>5531</c:v>
                </c:pt>
                <c:pt idx="5532">
                  <c:v>5532</c:v>
                </c:pt>
                <c:pt idx="5533">
                  <c:v>5533</c:v>
                </c:pt>
                <c:pt idx="5534">
                  <c:v>5534</c:v>
                </c:pt>
                <c:pt idx="5535">
                  <c:v>5535</c:v>
                </c:pt>
                <c:pt idx="5536">
                  <c:v>5536</c:v>
                </c:pt>
                <c:pt idx="5537">
                  <c:v>5537</c:v>
                </c:pt>
                <c:pt idx="5538">
                  <c:v>5538</c:v>
                </c:pt>
                <c:pt idx="5539">
                  <c:v>5539</c:v>
                </c:pt>
                <c:pt idx="5540">
                  <c:v>5540</c:v>
                </c:pt>
                <c:pt idx="5541">
                  <c:v>5541</c:v>
                </c:pt>
                <c:pt idx="5542">
                  <c:v>5542</c:v>
                </c:pt>
                <c:pt idx="5543">
                  <c:v>5543</c:v>
                </c:pt>
                <c:pt idx="5544">
                  <c:v>5544</c:v>
                </c:pt>
                <c:pt idx="5545">
                  <c:v>5545</c:v>
                </c:pt>
                <c:pt idx="5546">
                  <c:v>5546</c:v>
                </c:pt>
                <c:pt idx="5547">
                  <c:v>5547</c:v>
                </c:pt>
                <c:pt idx="5548">
                  <c:v>5548</c:v>
                </c:pt>
                <c:pt idx="5549">
                  <c:v>5549</c:v>
                </c:pt>
                <c:pt idx="5550">
                  <c:v>5550</c:v>
                </c:pt>
                <c:pt idx="5551">
                  <c:v>5551</c:v>
                </c:pt>
                <c:pt idx="5552">
                  <c:v>5552</c:v>
                </c:pt>
                <c:pt idx="5553">
                  <c:v>5553</c:v>
                </c:pt>
                <c:pt idx="5554">
                  <c:v>5554</c:v>
                </c:pt>
                <c:pt idx="5555">
                  <c:v>5555</c:v>
                </c:pt>
                <c:pt idx="5556">
                  <c:v>5556</c:v>
                </c:pt>
                <c:pt idx="5557">
                  <c:v>5557</c:v>
                </c:pt>
                <c:pt idx="5558">
                  <c:v>5558</c:v>
                </c:pt>
                <c:pt idx="5559">
                  <c:v>5559</c:v>
                </c:pt>
                <c:pt idx="5560">
                  <c:v>5560</c:v>
                </c:pt>
                <c:pt idx="5561">
                  <c:v>5561</c:v>
                </c:pt>
                <c:pt idx="5562">
                  <c:v>5562</c:v>
                </c:pt>
                <c:pt idx="5563">
                  <c:v>5563</c:v>
                </c:pt>
                <c:pt idx="5564">
                  <c:v>5564</c:v>
                </c:pt>
                <c:pt idx="5565">
                  <c:v>5565</c:v>
                </c:pt>
                <c:pt idx="5566">
                  <c:v>5566</c:v>
                </c:pt>
                <c:pt idx="5567">
                  <c:v>5567</c:v>
                </c:pt>
                <c:pt idx="5568">
                  <c:v>5568</c:v>
                </c:pt>
                <c:pt idx="5569">
                  <c:v>5569</c:v>
                </c:pt>
                <c:pt idx="5570">
                  <c:v>5570</c:v>
                </c:pt>
                <c:pt idx="5571">
                  <c:v>5571</c:v>
                </c:pt>
                <c:pt idx="5572">
                  <c:v>5572</c:v>
                </c:pt>
                <c:pt idx="5573">
                  <c:v>5573</c:v>
                </c:pt>
                <c:pt idx="5574">
                  <c:v>5574</c:v>
                </c:pt>
                <c:pt idx="5575">
                  <c:v>5575</c:v>
                </c:pt>
                <c:pt idx="5576">
                  <c:v>5576</c:v>
                </c:pt>
                <c:pt idx="5577">
                  <c:v>5577</c:v>
                </c:pt>
                <c:pt idx="5578">
                  <c:v>5578</c:v>
                </c:pt>
                <c:pt idx="5579">
                  <c:v>5579</c:v>
                </c:pt>
                <c:pt idx="5580">
                  <c:v>5580</c:v>
                </c:pt>
                <c:pt idx="5581">
                  <c:v>5581</c:v>
                </c:pt>
                <c:pt idx="5582">
                  <c:v>5582</c:v>
                </c:pt>
                <c:pt idx="5583">
                  <c:v>5583</c:v>
                </c:pt>
                <c:pt idx="5584">
                  <c:v>5584</c:v>
                </c:pt>
                <c:pt idx="5585">
                  <c:v>5585</c:v>
                </c:pt>
                <c:pt idx="5586">
                  <c:v>5586</c:v>
                </c:pt>
                <c:pt idx="5587">
                  <c:v>5587</c:v>
                </c:pt>
                <c:pt idx="5588">
                  <c:v>5588</c:v>
                </c:pt>
                <c:pt idx="5589">
                  <c:v>5589</c:v>
                </c:pt>
                <c:pt idx="5590">
                  <c:v>5590</c:v>
                </c:pt>
                <c:pt idx="5591">
                  <c:v>5591</c:v>
                </c:pt>
                <c:pt idx="5592">
                  <c:v>5592</c:v>
                </c:pt>
                <c:pt idx="5593">
                  <c:v>5593</c:v>
                </c:pt>
                <c:pt idx="5594">
                  <c:v>5594</c:v>
                </c:pt>
                <c:pt idx="5595">
                  <c:v>5595</c:v>
                </c:pt>
                <c:pt idx="5596">
                  <c:v>5596</c:v>
                </c:pt>
                <c:pt idx="5597">
                  <c:v>5597</c:v>
                </c:pt>
                <c:pt idx="5598">
                  <c:v>5598</c:v>
                </c:pt>
                <c:pt idx="5599">
                  <c:v>5599</c:v>
                </c:pt>
                <c:pt idx="5600">
                  <c:v>5600</c:v>
                </c:pt>
                <c:pt idx="5601">
                  <c:v>5601</c:v>
                </c:pt>
                <c:pt idx="5602">
                  <c:v>5602</c:v>
                </c:pt>
                <c:pt idx="5603">
                  <c:v>5603</c:v>
                </c:pt>
                <c:pt idx="5604">
                  <c:v>5604</c:v>
                </c:pt>
                <c:pt idx="5605">
                  <c:v>5605</c:v>
                </c:pt>
                <c:pt idx="5606">
                  <c:v>5606</c:v>
                </c:pt>
                <c:pt idx="5607">
                  <c:v>5607</c:v>
                </c:pt>
                <c:pt idx="5608">
                  <c:v>5608</c:v>
                </c:pt>
                <c:pt idx="5609">
                  <c:v>5609</c:v>
                </c:pt>
                <c:pt idx="5610">
                  <c:v>5610</c:v>
                </c:pt>
                <c:pt idx="5611">
                  <c:v>5611</c:v>
                </c:pt>
                <c:pt idx="5612">
                  <c:v>5612</c:v>
                </c:pt>
                <c:pt idx="5613">
                  <c:v>5613</c:v>
                </c:pt>
                <c:pt idx="5614">
                  <c:v>5614</c:v>
                </c:pt>
                <c:pt idx="5615">
                  <c:v>5615</c:v>
                </c:pt>
                <c:pt idx="5616">
                  <c:v>5616</c:v>
                </c:pt>
                <c:pt idx="5617">
                  <c:v>5617</c:v>
                </c:pt>
                <c:pt idx="5618">
                  <c:v>5618</c:v>
                </c:pt>
                <c:pt idx="5619">
                  <c:v>5619</c:v>
                </c:pt>
                <c:pt idx="5620">
                  <c:v>5620</c:v>
                </c:pt>
                <c:pt idx="5621">
                  <c:v>5621</c:v>
                </c:pt>
                <c:pt idx="5622">
                  <c:v>5622</c:v>
                </c:pt>
                <c:pt idx="5623">
                  <c:v>5623</c:v>
                </c:pt>
                <c:pt idx="5624">
                  <c:v>5624</c:v>
                </c:pt>
                <c:pt idx="5625">
                  <c:v>5625</c:v>
                </c:pt>
                <c:pt idx="5626">
                  <c:v>5626</c:v>
                </c:pt>
                <c:pt idx="5627">
                  <c:v>5627</c:v>
                </c:pt>
                <c:pt idx="5628">
                  <c:v>5628</c:v>
                </c:pt>
                <c:pt idx="5629">
                  <c:v>5629</c:v>
                </c:pt>
                <c:pt idx="5630">
                  <c:v>5630</c:v>
                </c:pt>
                <c:pt idx="5631">
                  <c:v>5631</c:v>
                </c:pt>
                <c:pt idx="5632">
                  <c:v>5632</c:v>
                </c:pt>
                <c:pt idx="5633">
                  <c:v>5633</c:v>
                </c:pt>
                <c:pt idx="5634">
                  <c:v>5634</c:v>
                </c:pt>
                <c:pt idx="5635">
                  <c:v>5635</c:v>
                </c:pt>
                <c:pt idx="5636">
                  <c:v>5636</c:v>
                </c:pt>
                <c:pt idx="5637">
                  <c:v>5637</c:v>
                </c:pt>
                <c:pt idx="5638">
                  <c:v>5638</c:v>
                </c:pt>
                <c:pt idx="5639">
                  <c:v>5639</c:v>
                </c:pt>
                <c:pt idx="5640">
                  <c:v>5640</c:v>
                </c:pt>
                <c:pt idx="5641">
                  <c:v>5641</c:v>
                </c:pt>
                <c:pt idx="5642">
                  <c:v>5642</c:v>
                </c:pt>
                <c:pt idx="5643">
                  <c:v>5643</c:v>
                </c:pt>
                <c:pt idx="5644">
                  <c:v>5644</c:v>
                </c:pt>
                <c:pt idx="5645">
                  <c:v>5645</c:v>
                </c:pt>
                <c:pt idx="5646">
                  <c:v>5646</c:v>
                </c:pt>
                <c:pt idx="5647">
                  <c:v>5647</c:v>
                </c:pt>
                <c:pt idx="5648">
                  <c:v>5648</c:v>
                </c:pt>
                <c:pt idx="5649">
                  <c:v>5649</c:v>
                </c:pt>
                <c:pt idx="5650">
                  <c:v>5650</c:v>
                </c:pt>
                <c:pt idx="5651">
                  <c:v>5651</c:v>
                </c:pt>
                <c:pt idx="5652">
                  <c:v>5652</c:v>
                </c:pt>
                <c:pt idx="5653">
                  <c:v>5653</c:v>
                </c:pt>
                <c:pt idx="5654">
                  <c:v>5654</c:v>
                </c:pt>
                <c:pt idx="5655">
                  <c:v>5655</c:v>
                </c:pt>
                <c:pt idx="5656">
                  <c:v>5656</c:v>
                </c:pt>
                <c:pt idx="5657">
                  <c:v>5657</c:v>
                </c:pt>
                <c:pt idx="5658">
                  <c:v>5658</c:v>
                </c:pt>
                <c:pt idx="5659">
                  <c:v>5659</c:v>
                </c:pt>
                <c:pt idx="5660">
                  <c:v>5660</c:v>
                </c:pt>
                <c:pt idx="5661">
                  <c:v>5661</c:v>
                </c:pt>
                <c:pt idx="5662">
                  <c:v>5662</c:v>
                </c:pt>
                <c:pt idx="5663">
                  <c:v>5663</c:v>
                </c:pt>
                <c:pt idx="5664">
                  <c:v>5664</c:v>
                </c:pt>
                <c:pt idx="5665">
                  <c:v>5665</c:v>
                </c:pt>
                <c:pt idx="5666">
                  <c:v>5666</c:v>
                </c:pt>
                <c:pt idx="5667">
                  <c:v>5667</c:v>
                </c:pt>
                <c:pt idx="5668">
                  <c:v>5668</c:v>
                </c:pt>
                <c:pt idx="5669">
                  <c:v>5669</c:v>
                </c:pt>
                <c:pt idx="5670">
                  <c:v>5670</c:v>
                </c:pt>
                <c:pt idx="5671">
                  <c:v>5671</c:v>
                </c:pt>
                <c:pt idx="5672">
                  <c:v>5672</c:v>
                </c:pt>
                <c:pt idx="5673">
                  <c:v>5673</c:v>
                </c:pt>
                <c:pt idx="5674">
                  <c:v>5674</c:v>
                </c:pt>
                <c:pt idx="5675">
                  <c:v>5675</c:v>
                </c:pt>
                <c:pt idx="5676">
                  <c:v>5676</c:v>
                </c:pt>
                <c:pt idx="5677">
                  <c:v>5677</c:v>
                </c:pt>
                <c:pt idx="5678">
                  <c:v>5678</c:v>
                </c:pt>
                <c:pt idx="5679">
                  <c:v>5679</c:v>
                </c:pt>
                <c:pt idx="5680">
                  <c:v>5680</c:v>
                </c:pt>
                <c:pt idx="5681">
                  <c:v>5681</c:v>
                </c:pt>
                <c:pt idx="5682">
                  <c:v>5682</c:v>
                </c:pt>
                <c:pt idx="5683">
                  <c:v>5683</c:v>
                </c:pt>
                <c:pt idx="5684">
                  <c:v>5684</c:v>
                </c:pt>
                <c:pt idx="5685">
                  <c:v>5685</c:v>
                </c:pt>
                <c:pt idx="5686">
                  <c:v>5686</c:v>
                </c:pt>
                <c:pt idx="5687">
                  <c:v>5687</c:v>
                </c:pt>
                <c:pt idx="5688">
                  <c:v>5688</c:v>
                </c:pt>
                <c:pt idx="5689">
                  <c:v>5689</c:v>
                </c:pt>
                <c:pt idx="5690">
                  <c:v>5690</c:v>
                </c:pt>
                <c:pt idx="5691">
                  <c:v>5691</c:v>
                </c:pt>
                <c:pt idx="5692">
                  <c:v>5692</c:v>
                </c:pt>
                <c:pt idx="5693">
                  <c:v>5693</c:v>
                </c:pt>
                <c:pt idx="5694">
                  <c:v>5694</c:v>
                </c:pt>
                <c:pt idx="5695">
                  <c:v>5695</c:v>
                </c:pt>
                <c:pt idx="5696">
                  <c:v>5696</c:v>
                </c:pt>
                <c:pt idx="5697">
                  <c:v>5697</c:v>
                </c:pt>
                <c:pt idx="5698">
                  <c:v>5698</c:v>
                </c:pt>
                <c:pt idx="5699">
                  <c:v>5699</c:v>
                </c:pt>
                <c:pt idx="5700">
                  <c:v>5700</c:v>
                </c:pt>
                <c:pt idx="5701">
                  <c:v>5701</c:v>
                </c:pt>
                <c:pt idx="5702">
                  <c:v>5702</c:v>
                </c:pt>
                <c:pt idx="5703">
                  <c:v>5703</c:v>
                </c:pt>
                <c:pt idx="5704">
                  <c:v>5704</c:v>
                </c:pt>
                <c:pt idx="5705">
                  <c:v>5705</c:v>
                </c:pt>
                <c:pt idx="5706">
                  <c:v>5706</c:v>
                </c:pt>
                <c:pt idx="5707">
                  <c:v>5707</c:v>
                </c:pt>
                <c:pt idx="5708">
                  <c:v>5708</c:v>
                </c:pt>
                <c:pt idx="5709">
                  <c:v>5709</c:v>
                </c:pt>
                <c:pt idx="5710">
                  <c:v>5710</c:v>
                </c:pt>
                <c:pt idx="5711">
                  <c:v>5711</c:v>
                </c:pt>
                <c:pt idx="5712">
                  <c:v>5712</c:v>
                </c:pt>
                <c:pt idx="5713">
                  <c:v>5713</c:v>
                </c:pt>
                <c:pt idx="5714">
                  <c:v>5714</c:v>
                </c:pt>
                <c:pt idx="5715">
                  <c:v>5715</c:v>
                </c:pt>
                <c:pt idx="5716">
                  <c:v>5716</c:v>
                </c:pt>
                <c:pt idx="5717">
                  <c:v>5717</c:v>
                </c:pt>
                <c:pt idx="5718">
                  <c:v>5718</c:v>
                </c:pt>
                <c:pt idx="5719">
                  <c:v>5719</c:v>
                </c:pt>
                <c:pt idx="5720">
                  <c:v>5720</c:v>
                </c:pt>
                <c:pt idx="5721">
                  <c:v>5721</c:v>
                </c:pt>
                <c:pt idx="5722">
                  <c:v>5722</c:v>
                </c:pt>
                <c:pt idx="5723">
                  <c:v>5723</c:v>
                </c:pt>
                <c:pt idx="5724">
                  <c:v>5724</c:v>
                </c:pt>
                <c:pt idx="5725">
                  <c:v>5725</c:v>
                </c:pt>
                <c:pt idx="5726">
                  <c:v>5726</c:v>
                </c:pt>
                <c:pt idx="5727">
                  <c:v>5727</c:v>
                </c:pt>
                <c:pt idx="5728">
                  <c:v>5728</c:v>
                </c:pt>
                <c:pt idx="5729">
                  <c:v>5729</c:v>
                </c:pt>
                <c:pt idx="5730">
                  <c:v>5730</c:v>
                </c:pt>
                <c:pt idx="5731">
                  <c:v>5731</c:v>
                </c:pt>
                <c:pt idx="5732">
                  <c:v>5732</c:v>
                </c:pt>
                <c:pt idx="5733">
                  <c:v>5733</c:v>
                </c:pt>
                <c:pt idx="5734">
                  <c:v>5734</c:v>
                </c:pt>
                <c:pt idx="5735">
                  <c:v>5735</c:v>
                </c:pt>
                <c:pt idx="5736">
                  <c:v>5736</c:v>
                </c:pt>
                <c:pt idx="5737">
                  <c:v>5737</c:v>
                </c:pt>
                <c:pt idx="5738">
                  <c:v>5738</c:v>
                </c:pt>
                <c:pt idx="5739">
                  <c:v>5739</c:v>
                </c:pt>
                <c:pt idx="5740">
                  <c:v>5740</c:v>
                </c:pt>
                <c:pt idx="5741">
                  <c:v>5741</c:v>
                </c:pt>
                <c:pt idx="5742">
                  <c:v>5742</c:v>
                </c:pt>
                <c:pt idx="5743">
                  <c:v>5743</c:v>
                </c:pt>
                <c:pt idx="5744">
                  <c:v>5744</c:v>
                </c:pt>
                <c:pt idx="5745">
                  <c:v>5745</c:v>
                </c:pt>
                <c:pt idx="5746">
                  <c:v>5746</c:v>
                </c:pt>
                <c:pt idx="5747">
                  <c:v>5747</c:v>
                </c:pt>
                <c:pt idx="5748">
                  <c:v>5748</c:v>
                </c:pt>
                <c:pt idx="5749">
                  <c:v>5749</c:v>
                </c:pt>
                <c:pt idx="5750">
                  <c:v>5750</c:v>
                </c:pt>
                <c:pt idx="5751">
                  <c:v>5751</c:v>
                </c:pt>
                <c:pt idx="5752">
                  <c:v>5752</c:v>
                </c:pt>
                <c:pt idx="5753">
                  <c:v>5753</c:v>
                </c:pt>
                <c:pt idx="5754">
                  <c:v>5754</c:v>
                </c:pt>
                <c:pt idx="5755">
                  <c:v>5755</c:v>
                </c:pt>
                <c:pt idx="5756">
                  <c:v>5756</c:v>
                </c:pt>
                <c:pt idx="5757">
                  <c:v>5757</c:v>
                </c:pt>
                <c:pt idx="5758">
                  <c:v>5758</c:v>
                </c:pt>
                <c:pt idx="5759">
                  <c:v>5759</c:v>
                </c:pt>
                <c:pt idx="5760">
                  <c:v>5760</c:v>
                </c:pt>
                <c:pt idx="5761">
                  <c:v>5761</c:v>
                </c:pt>
                <c:pt idx="5762">
                  <c:v>5762</c:v>
                </c:pt>
                <c:pt idx="5763">
                  <c:v>5763</c:v>
                </c:pt>
                <c:pt idx="5764">
                  <c:v>5764</c:v>
                </c:pt>
                <c:pt idx="5765">
                  <c:v>5765</c:v>
                </c:pt>
                <c:pt idx="5766">
                  <c:v>5766</c:v>
                </c:pt>
                <c:pt idx="5767">
                  <c:v>5767</c:v>
                </c:pt>
                <c:pt idx="5768">
                  <c:v>5768</c:v>
                </c:pt>
                <c:pt idx="5769">
                  <c:v>5769</c:v>
                </c:pt>
                <c:pt idx="5770">
                  <c:v>5770</c:v>
                </c:pt>
                <c:pt idx="5771">
                  <c:v>5771</c:v>
                </c:pt>
                <c:pt idx="5772">
                  <c:v>5772</c:v>
                </c:pt>
                <c:pt idx="5773">
                  <c:v>5773</c:v>
                </c:pt>
                <c:pt idx="5774">
                  <c:v>5774</c:v>
                </c:pt>
                <c:pt idx="5775">
                  <c:v>5775</c:v>
                </c:pt>
                <c:pt idx="5776">
                  <c:v>5776</c:v>
                </c:pt>
                <c:pt idx="5777">
                  <c:v>5777</c:v>
                </c:pt>
                <c:pt idx="5778">
                  <c:v>5778</c:v>
                </c:pt>
                <c:pt idx="5779">
                  <c:v>5779</c:v>
                </c:pt>
                <c:pt idx="5780">
                  <c:v>5780</c:v>
                </c:pt>
                <c:pt idx="5781">
                  <c:v>5781</c:v>
                </c:pt>
                <c:pt idx="5782">
                  <c:v>5782</c:v>
                </c:pt>
                <c:pt idx="5783">
                  <c:v>5783</c:v>
                </c:pt>
                <c:pt idx="5784">
                  <c:v>5784</c:v>
                </c:pt>
                <c:pt idx="5785">
                  <c:v>5785</c:v>
                </c:pt>
                <c:pt idx="5786">
                  <c:v>5786</c:v>
                </c:pt>
                <c:pt idx="5787">
                  <c:v>5787</c:v>
                </c:pt>
                <c:pt idx="5788">
                  <c:v>5788</c:v>
                </c:pt>
                <c:pt idx="5789">
                  <c:v>5789</c:v>
                </c:pt>
                <c:pt idx="5790">
                  <c:v>5790</c:v>
                </c:pt>
                <c:pt idx="5791">
                  <c:v>5791</c:v>
                </c:pt>
                <c:pt idx="5792">
                  <c:v>5792</c:v>
                </c:pt>
                <c:pt idx="5793">
                  <c:v>5793</c:v>
                </c:pt>
                <c:pt idx="5794">
                  <c:v>5794</c:v>
                </c:pt>
                <c:pt idx="5795">
                  <c:v>5795</c:v>
                </c:pt>
                <c:pt idx="5796">
                  <c:v>5796</c:v>
                </c:pt>
                <c:pt idx="5797">
                  <c:v>5797</c:v>
                </c:pt>
                <c:pt idx="5798">
                  <c:v>5798</c:v>
                </c:pt>
                <c:pt idx="5799">
                  <c:v>5799</c:v>
                </c:pt>
                <c:pt idx="5800">
                  <c:v>5800</c:v>
                </c:pt>
                <c:pt idx="5801">
                  <c:v>5801</c:v>
                </c:pt>
                <c:pt idx="5802">
                  <c:v>5802</c:v>
                </c:pt>
                <c:pt idx="5803">
                  <c:v>5803</c:v>
                </c:pt>
                <c:pt idx="5804">
                  <c:v>5804</c:v>
                </c:pt>
                <c:pt idx="5805">
                  <c:v>5805</c:v>
                </c:pt>
                <c:pt idx="5806">
                  <c:v>5806</c:v>
                </c:pt>
                <c:pt idx="5807">
                  <c:v>5807</c:v>
                </c:pt>
                <c:pt idx="5808">
                  <c:v>5808</c:v>
                </c:pt>
                <c:pt idx="5809">
                  <c:v>5809</c:v>
                </c:pt>
                <c:pt idx="5810">
                  <c:v>5810</c:v>
                </c:pt>
                <c:pt idx="5811">
                  <c:v>5811</c:v>
                </c:pt>
                <c:pt idx="5812">
                  <c:v>5812</c:v>
                </c:pt>
                <c:pt idx="5813">
                  <c:v>5813</c:v>
                </c:pt>
                <c:pt idx="5814">
                  <c:v>5814</c:v>
                </c:pt>
                <c:pt idx="5815">
                  <c:v>5815</c:v>
                </c:pt>
                <c:pt idx="5816">
                  <c:v>5816</c:v>
                </c:pt>
                <c:pt idx="5817">
                  <c:v>5817</c:v>
                </c:pt>
                <c:pt idx="5818">
                  <c:v>5818</c:v>
                </c:pt>
                <c:pt idx="5819">
                  <c:v>5819</c:v>
                </c:pt>
                <c:pt idx="5820">
                  <c:v>5820</c:v>
                </c:pt>
                <c:pt idx="5821">
                  <c:v>5821</c:v>
                </c:pt>
                <c:pt idx="5822">
                  <c:v>5822</c:v>
                </c:pt>
                <c:pt idx="5823">
                  <c:v>5823</c:v>
                </c:pt>
                <c:pt idx="5824">
                  <c:v>5824</c:v>
                </c:pt>
                <c:pt idx="5825">
                  <c:v>5825</c:v>
                </c:pt>
                <c:pt idx="5826">
                  <c:v>5826</c:v>
                </c:pt>
                <c:pt idx="5827">
                  <c:v>5827</c:v>
                </c:pt>
                <c:pt idx="5828">
                  <c:v>5828</c:v>
                </c:pt>
                <c:pt idx="5829">
                  <c:v>5829</c:v>
                </c:pt>
                <c:pt idx="5830">
                  <c:v>5830</c:v>
                </c:pt>
                <c:pt idx="5831">
                  <c:v>5831</c:v>
                </c:pt>
                <c:pt idx="5832">
                  <c:v>5832</c:v>
                </c:pt>
                <c:pt idx="5833">
                  <c:v>5833</c:v>
                </c:pt>
                <c:pt idx="5834">
                  <c:v>5834</c:v>
                </c:pt>
                <c:pt idx="5835">
                  <c:v>5835</c:v>
                </c:pt>
                <c:pt idx="5836">
                  <c:v>5836</c:v>
                </c:pt>
                <c:pt idx="5837">
                  <c:v>5837</c:v>
                </c:pt>
                <c:pt idx="5838">
                  <c:v>5838</c:v>
                </c:pt>
                <c:pt idx="5839">
                  <c:v>5839</c:v>
                </c:pt>
                <c:pt idx="5840">
                  <c:v>5840</c:v>
                </c:pt>
                <c:pt idx="5841">
                  <c:v>5841</c:v>
                </c:pt>
                <c:pt idx="5842">
                  <c:v>5842</c:v>
                </c:pt>
                <c:pt idx="5843">
                  <c:v>5843</c:v>
                </c:pt>
                <c:pt idx="5844">
                  <c:v>5844</c:v>
                </c:pt>
                <c:pt idx="5845">
                  <c:v>5845</c:v>
                </c:pt>
                <c:pt idx="5846">
                  <c:v>5846</c:v>
                </c:pt>
                <c:pt idx="5847">
                  <c:v>5847</c:v>
                </c:pt>
                <c:pt idx="5848">
                  <c:v>5848</c:v>
                </c:pt>
                <c:pt idx="5849">
                  <c:v>5849</c:v>
                </c:pt>
                <c:pt idx="5850">
                  <c:v>5850</c:v>
                </c:pt>
                <c:pt idx="5851">
                  <c:v>5851</c:v>
                </c:pt>
                <c:pt idx="5852">
                  <c:v>5852</c:v>
                </c:pt>
                <c:pt idx="5853">
                  <c:v>5853</c:v>
                </c:pt>
                <c:pt idx="5854">
                  <c:v>5854</c:v>
                </c:pt>
                <c:pt idx="5855">
                  <c:v>5855</c:v>
                </c:pt>
                <c:pt idx="5856">
                  <c:v>5856</c:v>
                </c:pt>
                <c:pt idx="5857">
                  <c:v>5857</c:v>
                </c:pt>
                <c:pt idx="5858">
                  <c:v>5858</c:v>
                </c:pt>
                <c:pt idx="5859">
                  <c:v>5859</c:v>
                </c:pt>
                <c:pt idx="5860">
                  <c:v>5860</c:v>
                </c:pt>
                <c:pt idx="5861">
                  <c:v>5861</c:v>
                </c:pt>
                <c:pt idx="5862">
                  <c:v>5862</c:v>
                </c:pt>
                <c:pt idx="5863">
                  <c:v>5863</c:v>
                </c:pt>
                <c:pt idx="5864">
                  <c:v>5864</c:v>
                </c:pt>
                <c:pt idx="5865">
                  <c:v>5865</c:v>
                </c:pt>
                <c:pt idx="5866">
                  <c:v>5866</c:v>
                </c:pt>
                <c:pt idx="5867">
                  <c:v>5867</c:v>
                </c:pt>
                <c:pt idx="5868">
                  <c:v>5868</c:v>
                </c:pt>
                <c:pt idx="5869">
                  <c:v>5869</c:v>
                </c:pt>
                <c:pt idx="5870">
                  <c:v>5870</c:v>
                </c:pt>
                <c:pt idx="5871">
                  <c:v>5871</c:v>
                </c:pt>
                <c:pt idx="5872">
                  <c:v>5872</c:v>
                </c:pt>
                <c:pt idx="5873">
                  <c:v>5873</c:v>
                </c:pt>
                <c:pt idx="5874">
                  <c:v>5874</c:v>
                </c:pt>
                <c:pt idx="5875">
                  <c:v>5875</c:v>
                </c:pt>
                <c:pt idx="5876">
                  <c:v>5876</c:v>
                </c:pt>
                <c:pt idx="5877">
                  <c:v>5877</c:v>
                </c:pt>
                <c:pt idx="5878">
                  <c:v>5878</c:v>
                </c:pt>
                <c:pt idx="5879">
                  <c:v>5879</c:v>
                </c:pt>
                <c:pt idx="5880">
                  <c:v>5880</c:v>
                </c:pt>
                <c:pt idx="5881">
                  <c:v>5881</c:v>
                </c:pt>
                <c:pt idx="5882">
                  <c:v>5882</c:v>
                </c:pt>
                <c:pt idx="5883">
                  <c:v>5883</c:v>
                </c:pt>
                <c:pt idx="5884">
                  <c:v>5884</c:v>
                </c:pt>
                <c:pt idx="5885">
                  <c:v>5885</c:v>
                </c:pt>
                <c:pt idx="5886">
                  <c:v>5886</c:v>
                </c:pt>
                <c:pt idx="5887">
                  <c:v>5887</c:v>
                </c:pt>
                <c:pt idx="5888">
                  <c:v>5888</c:v>
                </c:pt>
                <c:pt idx="5889">
                  <c:v>5889</c:v>
                </c:pt>
                <c:pt idx="5890">
                  <c:v>5890</c:v>
                </c:pt>
                <c:pt idx="5891">
                  <c:v>5891</c:v>
                </c:pt>
                <c:pt idx="5892">
                  <c:v>5892</c:v>
                </c:pt>
                <c:pt idx="5893">
                  <c:v>5893</c:v>
                </c:pt>
                <c:pt idx="5894">
                  <c:v>5894</c:v>
                </c:pt>
                <c:pt idx="5895">
                  <c:v>5895</c:v>
                </c:pt>
                <c:pt idx="5896">
                  <c:v>5896</c:v>
                </c:pt>
                <c:pt idx="5897">
                  <c:v>5897</c:v>
                </c:pt>
                <c:pt idx="5898">
                  <c:v>5898</c:v>
                </c:pt>
                <c:pt idx="5899">
                  <c:v>5899</c:v>
                </c:pt>
                <c:pt idx="5900">
                  <c:v>5900</c:v>
                </c:pt>
                <c:pt idx="5901">
                  <c:v>5901</c:v>
                </c:pt>
                <c:pt idx="5902">
                  <c:v>5902</c:v>
                </c:pt>
                <c:pt idx="5903">
                  <c:v>5903</c:v>
                </c:pt>
                <c:pt idx="5904">
                  <c:v>5904</c:v>
                </c:pt>
                <c:pt idx="5905">
                  <c:v>5905</c:v>
                </c:pt>
                <c:pt idx="5906">
                  <c:v>5906</c:v>
                </c:pt>
                <c:pt idx="5907">
                  <c:v>5907</c:v>
                </c:pt>
                <c:pt idx="5908">
                  <c:v>5908</c:v>
                </c:pt>
                <c:pt idx="5909">
                  <c:v>5909</c:v>
                </c:pt>
                <c:pt idx="5910">
                  <c:v>5910</c:v>
                </c:pt>
                <c:pt idx="5911">
                  <c:v>5911</c:v>
                </c:pt>
                <c:pt idx="5912">
                  <c:v>5912</c:v>
                </c:pt>
                <c:pt idx="5913">
                  <c:v>5913</c:v>
                </c:pt>
                <c:pt idx="5914">
                  <c:v>5914</c:v>
                </c:pt>
                <c:pt idx="5915">
                  <c:v>5915</c:v>
                </c:pt>
                <c:pt idx="5916">
                  <c:v>5916</c:v>
                </c:pt>
                <c:pt idx="5917">
                  <c:v>5917</c:v>
                </c:pt>
                <c:pt idx="5918">
                  <c:v>5918</c:v>
                </c:pt>
                <c:pt idx="5919">
                  <c:v>5919</c:v>
                </c:pt>
                <c:pt idx="5920">
                  <c:v>5920</c:v>
                </c:pt>
                <c:pt idx="5921">
                  <c:v>5921</c:v>
                </c:pt>
                <c:pt idx="5922">
                  <c:v>5922</c:v>
                </c:pt>
                <c:pt idx="5923">
                  <c:v>5923</c:v>
                </c:pt>
                <c:pt idx="5924">
                  <c:v>5924</c:v>
                </c:pt>
                <c:pt idx="5925">
                  <c:v>5925</c:v>
                </c:pt>
                <c:pt idx="5926">
                  <c:v>5926</c:v>
                </c:pt>
                <c:pt idx="5927">
                  <c:v>5927</c:v>
                </c:pt>
                <c:pt idx="5928">
                  <c:v>5928</c:v>
                </c:pt>
                <c:pt idx="5929">
                  <c:v>5929</c:v>
                </c:pt>
                <c:pt idx="5930">
                  <c:v>5930</c:v>
                </c:pt>
                <c:pt idx="5931">
                  <c:v>5931</c:v>
                </c:pt>
                <c:pt idx="5932">
                  <c:v>5932</c:v>
                </c:pt>
                <c:pt idx="5933">
                  <c:v>5933</c:v>
                </c:pt>
                <c:pt idx="5934">
                  <c:v>5934</c:v>
                </c:pt>
                <c:pt idx="5935">
                  <c:v>5935</c:v>
                </c:pt>
                <c:pt idx="5936">
                  <c:v>5936</c:v>
                </c:pt>
                <c:pt idx="5937">
                  <c:v>5937</c:v>
                </c:pt>
                <c:pt idx="5938">
                  <c:v>5938</c:v>
                </c:pt>
                <c:pt idx="5939">
                  <c:v>5939</c:v>
                </c:pt>
                <c:pt idx="5940">
                  <c:v>5940</c:v>
                </c:pt>
                <c:pt idx="5941">
                  <c:v>5941</c:v>
                </c:pt>
                <c:pt idx="5942">
                  <c:v>5942</c:v>
                </c:pt>
                <c:pt idx="5943">
                  <c:v>5943</c:v>
                </c:pt>
                <c:pt idx="5944">
                  <c:v>5944</c:v>
                </c:pt>
                <c:pt idx="5945">
                  <c:v>5945</c:v>
                </c:pt>
                <c:pt idx="5946">
                  <c:v>5946</c:v>
                </c:pt>
                <c:pt idx="5947">
                  <c:v>5947</c:v>
                </c:pt>
                <c:pt idx="5948">
                  <c:v>5948</c:v>
                </c:pt>
                <c:pt idx="5949">
                  <c:v>5949</c:v>
                </c:pt>
                <c:pt idx="5950">
                  <c:v>5950</c:v>
                </c:pt>
                <c:pt idx="5951">
                  <c:v>5951</c:v>
                </c:pt>
                <c:pt idx="5952">
                  <c:v>5952</c:v>
                </c:pt>
                <c:pt idx="5953">
                  <c:v>5953</c:v>
                </c:pt>
                <c:pt idx="5954">
                  <c:v>5954</c:v>
                </c:pt>
                <c:pt idx="5955">
                  <c:v>5955</c:v>
                </c:pt>
                <c:pt idx="5956">
                  <c:v>5956</c:v>
                </c:pt>
                <c:pt idx="5957">
                  <c:v>5957</c:v>
                </c:pt>
                <c:pt idx="5958">
                  <c:v>5958</c:v>
                </c:pt>
                <c:pt idx="5959">
                  <c:v>5959</c:v>
                </c:pt>
                <c:pt idx="5960">
                  <c:v>5960</c:v>
                </c:pt>
                <c:pt idx="5961">
                  <c:v>5961</c:v>
                </c:pt>
                <c:pt idx="5962">
                  <c:v>5962</c:v>
                </c:pt>
                <c:pt idx="5963">
                  <c:v>5963</c:v>
                </c:pt>
                <c:pt idx="5964">
                  <c:v>5964</c:v>
                </c:pt>
                <c:pt idx="5965">
                  <c:v>5965</c:v>
                </c:pt>
                <c:pt idx="5966">
                  <c:v>5966</c:v>
                </c:pt>
                <c:pt idx="5967">
                  <c:v>5967</c:v>
                </c:pt>
                <c:pt idx="5968">
                  <c:v>5968</c:v>
                </c:pt>
                <c:pt idx="5969">
                  <c:v>5969</c:v>
                </c:pt>
                <c:pt idx="5970">
                  <c:v>5970</c:v>
                </c:pt>
                <c:pt idx="5971">
                  <c:v>5971</c:v>
                </c:pt>
                <c:pt idx="5972">
                  <c:v>5972</c:v>
                </c:pt>
                <c:pt idx="5973">
                  <c:v>5973</c:v>
                </c:pt>
                <c:pt idx="5974">
                  <c:v>5974</c:v>
                </c:pt>
                <c:pt idx="5975">
                  <c:v>5975</c:v>
                </c:pt>
                <c:pt idx="5976">
                  <c:v>5976</c:v>
                </c:pt>
                <c:pt idx="5977">
                  <c:v>5977</c:v>
                </c:pt>
                <c:pt idx="5978">
                  <c:v>5978</c:v>
                </c:pt>
                <c:pt idx="5979">
                  <c:v>5979</c:v>
                </c:pt>
                <c:pt idx="5980">
                  <c:v>5980</c:v>
                </c:pt>
                <c:pt idx="5981">
                  <c:v>5981</c:v>
                </c:pt>
                <c:pt idx="5982">
                  <c:v>5982</c:v>
                </c:pt>
                <c:pt idx="5983">
                  <c:v>5983</c:v>
                </c:pt>
                <c:pt idx="5984">
                  <c:v>5984</c:v>
                </c:pt>
                <c:pt idx="5985">
                  <c:v>5985</c:v>
                </c:pt>
                <c:pt idx="5986">
                  <c:v>5986</c:v>
                </c:pt>
                <c:pt idx="5987">
                  <c:v>5987</c:v>
                </c:pt>
                <c:pt idx="5988">
                  <c:v>5988</c:v>
                </c:pt>
                <c:pt idx="5989">
                  <c:v>5989</c:v>
                </c:pt>
                <c:pt idx="5990">
                  <c:v>5990</c:v>
                </c:pt>
                <c:pt idx="5991">
                  <c:v>5991</c:v>
                </c:pt>
                <c:pt idx="5992">
                  <c:v>5992</c:v>
                </c:pt>
                <c:pt idx="5993">
                  <c:v>5993</c:v>
                </c:pt>
                <c:pt idx="5994">
                  <c:v>5994</c:v>
                </c:pt>
                <c:pt idx="5995">
                  <c:v>5995</c:v>
                </c:pt>
                <c:pt idx="5996">
                  <c:v>5996</c:v>
                </c:pt>
                <c:pt idx="5997">
                  <c:v>5997</c:v>
                </c:pt>
                <c:pt idx="5998">
                  <c:v>5998</c:v>
                </c:pt>
                <c:pt idx="5999">
                  <c:v>5999</c:v>
                </c:pt>
                <c:pt idx="6000">
                  <c:v>6000</c:v>
                </c:pt>
                <c:pt idx="6001">
                  <c:v>6001</c:v>
                </c:pt>
                <c:pt idx="6002">
                  <c:v>6002</c:v>
                </c:pt>
                <c:pt idx="6003">
                  <c:v>6003</c:v>
                </c:pt>
                <c:pt idx="6004">
                  <c:v>6004</c:v>
                </c:pt>
                <c:pt idx="6005">
                  <c:v>6005</c:v>
                </c:pt>
                <c:pt idx="6006">
                  <c:v>6006</c:v>
                </c:pt>
                <c:pt idx="6007">
                  <c:v>6007</c:v>
                </c:pt>
                <c:pt idx="6008">
                  <c:v>6008</c:v>
                </c:pt>
                <c:pt idx="6009">
                  <c:v>6009</c:v>
                </c:pt>
                <c:pt idx="6010">
                  <c:v>6010</c:v>
                </c:pt>
                <c:pt idx="6011">
                  <c:v>6011</c:v>
                </c:pt>
                <c:pt idx="6012">
                  <c:v>6012</c:v>
                </c:pt>
                <c:pt idx="6013">
                  <c:v>6013</c:v>
                </c:pt>
                <c:pt idx="6014">
                  <c:v>6014</c:v>
                </c:pt>
                <c:pt idx="6015">
                  <c:v>6015</c:v>
                </c:pt>
                <c:pt idx="6016">
                  <c:v>6016</c:v>
                </c:pt>
                <c:pt idx="6017">
                  <c:v>6017</c:v>
                </c:pt>
                <c:pt idx="6018">
                  <c:v>6018</c:v>
                </c:pt>
                <c:pt idx="6019">
                  <c:v>6019</c:v>
                </c:pt>
                <c:pt idx="6020">
                  <c:v>6020</c:v>
                </c:pt>
                <c:pt idx="6021">
                  <c:v>6021</c:v>
                </c:pt>
                <c:pt idx="6022">
                  <c:v>6022</c:v>
                </c:pt>
                <c:pt idx="6023">
                  <c:v>6023</c:v>
                </c:pt>
                <c:pt idx="6024">
                  <c:v>6024</c:v>
                </c:pt>
                <c:pt idx="6025">
                  <c:v>6025</c:v>
                </c:pt>
                <c:pt idx="6026">
                  <c:v>6026</c:v>
                </c:pt>
                <c:pt idx="6027">
                  <c:v>6027</c:v>
                </c:pt>
                <c:pt idx="6028">
                  <c:v>6028</c:v>
                </c:pt>
                <c:pt idx="6029">
                  <c:v>6029</c:v>
                </c:pt>
                <c:pt idx="6030">
                  <c:v>6030</c:v>
                </c:pt>
                <c:pt idx="6031">
                  <c:v>6031</c:v>
                </c:pt>
                <c:pt idx="6032">
                  <c:v>6032</c:v>
                </c:pt>
                <c:pt idx="6033">
                  <c:v>6033</c:v>
                </c:pt>
                <c:pt idx="6034">
                  <c:v>6034</c:v>
                </c:pt>
                <c:pt idx="6035">
                  <c:v>6035</c:v>
                </c:pt>
                <c:pt idx="6036">
                  <c:v>6036</c:v>
                </c:pt>
                <c:pt idx="6037">
                  <c:v>6037</c:v>
                </c:pt>
                <c:pt idx="6038">
                  <c:v>6038</c:v>
                </c:pt>
                <c:pt idx="6039">
                  <c:v>6039</c:v>
                </c:pt>
                <c:pt idx="6040">
                  <c:v>6040</c:v>
                </c:pt>
                <c:pt idx="6041">
                  <c:v>6041</c:v>
                </c:pt>
              </c:numCache>
            </c:numRef>
          </c:xVal>
          <c:yVal>
            <c:numRef>
              <c:f>TEST22!$E$2:$E$6043</c:f>
              <c:numCache>
                <c:formatCode>General</c:formatCode>
                <c:ptCount val="6042"/>
                <c:pt idx="0">
                  <c:v>4296.4403320312504</c:v>
                </c:pt>
                <c:pt idx="1">
                  <c:v>4296.6252441406205</c:v>
                </c:pt>
                <c:pt idx="2">
                  <c:v>4294.9684570312502</c:v>
                </c:pt>
                <c:pt idx="3">
                  <c:v>4295.9476562500004</c:v>
                </c:pt>
                <c:pt idx="4">
                  <c:v>4292.986328125</c:v>
                </c:pt>
                <c:pt idx="5">
                  <c:v>4288.4140625</c:v>
                </c:pt>
                <c:pt idx="6">
                  <c:v>4295.88671875</c:v>
                </c:pt>
                <c:pt idx="7">
                  <c:v>4298.09228515625</c:v>
                </c:pt>
                <c:pt idx="8">
                  <c:v>4295.4041992187504</c:v>
                </c:pt>
                <c:pt idx="9">
                  <c:v>4289.3664550781205</c:v>
                </c:pt>
                <c:pt idx="10">
                  <c:v>4295.4840820312502</c:v>
                </c:pt>
                <c:pt idx="11">
                  <c:v>4297.00390625</c:v>
                </c:pt>
                <c:pt idx="12">
                  <c:v>4294.4012695312504</c:v>
                </c:pt>
                <c:pt idx="13">
                  <c:v>4297.4876708984302</c:v>
                </c:pt>
                <c:pt idx="14">
                  <c:v>4290.9264648437502</c:v>
                </c:pt>
                <c:pt idx="15">
                  <c:v>4297.0816406249996</c:v>
                </c:pt>
                <c:pt idx="16">
                  <c:v>4292.6990234374998</c:v>
                </c:pt>
                <c:pt idx="17">
                  <c:v>4294.4549560546802</c:v>
                </c:pt>
                <c:pt idx="18">
                  <c:v>4293.2331054687502</c:v>
                </c:pt>
                <c:pt idx="19">
                  <c:v>4299.5824218750004</c:v>
                </c:pt>
                <c:pt idx="20">
                  <c:v>4291.2898437499998</c:v>
                </c:pt>
                <c:pt idx="21">
                  <c:v>4293.3798828125</c:v>
                </c:pt>
                <c:pt idx="22">
                  <c:v>4292.3298828124998</c:v>
                </c:pt>
                <c:pt idx="23">
                  <c:v>4295.4875976562498</c:v>
                </c:pt>
                <c:pt idx="24">
                  <c:v>4295.8705078125004</c:v>
                </c:pt>
                <c:pt idx="25">
                  <c:v>4295.0246582031205</c:v>
                </c:pt>
                <c:pt idx="26">
                  <c:v>4297.5842773437498</c:v>
                </c:pt>
                <c:pt idx="27">
                  <c:v>4296.2030273437504</c:v>
                </c:pt>
                <c:pt idx="28">
                  <c:v>4292.3975585937496</c:v>
                </c:pt>
                <c:pt idx="29">
                  <c:v>4288.0120849609302</c:v>
                </c:pt>
                <c:pt idx="30">
                  <c:v>4297.9076171875004</c:v>
                </c:pt>
                <c:pt idx="31">
                  <c:v>4293.625</c:v>
                </c:pt>
                <c:pt idx="32">
                  <c:v>4294.0309570312502</c:v>
                </c:pt>
                <c:pt idx="33">
                  <c:v>4299.3001708984302</c:v>
                </c:pt>
                <c:pt idx="34">
                  <c:v>4296.5627929687498</c:v>
                </c:pt>
                <c:pt idx="35">
                  <c:v>4298.404296875</c:v>
                </c:pt>
                <c:pt idx="36">
                  <c:v>4300.3371093750002</c:v>
                </c:pt>
                <c:pt idx="37">
                  <c:v>4291.0496826171802</c:v>
                </c:pt>
                <c:pt idx="38">
                  <c:v>4291.8431640625004</c:v>
                </c:pt>
                <c:pt idx="39">
                  <c:v>4290.4696289062504</c:v>
                </c:pt>
                <c:pt idx="40">
                  <c:v>4296.2737304687498</c:v>
                </c:pt>
                <c:pt idx="41">
                  <c:v>4295.5140380859302</c:v>
                </c:pt>
                <c:pt idx="42">
                  <c:v>4291.8480468750004</c:v>
                </c:pt>
                <c:pt idx="43">
                  <c:v>4293.3968750000004</c:v>
                </c:pt>
                <c:pt idx="44">
                  <c:v>4298.8424804687502</c:v>
                </c:pt>
                <c:pt idx="45">
                  <c:v>4298.2783203125</c:v>
                </c:pt>
                <c:pt idx="46">
                  <c:v>4297.7646484375</c:v>
                </c:pt>
                <c:pt idx="47">
                  <c:v>4297.0477539062504</c:v>
                </c:pt>
                <c:pt idx="48">
                  <c:v>4286.17919921875</c:v>
                </c:pt>
                <c:pt idx="49">
                  <c:v>4298.1884765625</c:v>
                </c:pt>
                <c:pt idx="50">
                  <c:v>4298.9190429687496</c:v>
                </c:pt>
                <c:pt idx="51">
                  <c:v>4293.8869140625002</c:v>
                </c:pt>
                <c:pt idx="52">
                  <c:v>4294.5120117187498</c:v>
                </c:pt>
                <c:pt idx="53">
                  <c:v>4294.9035644531205</c:v>
                </c:pt>
                <c:pt idx="54">
                  <c:v>4292.9833984375</c:v>
                </c:pt>
                <c:pt idx="55">
                  <c:v>4296.3818359375</c:v>
                </c:pt>
                <c:pt idx="56">
                  <c:v>4293.1677734374998</c:v>
                </c:pt>
                <c:pt idx="57">
                  <c:v>4294.2786865234302</c:v>
                </c:pt>
                <c:pt idx="58">
                  <c:v>4292.7726562500002</c:v>
                </c:pt>
                <c:pt idx="59">
                  <c:v>4293.4815429687496</c:v>
                </c:pt>
                <c:pt idx="60">
                  <c:v>4300.2157226562504</c:v>
                </c:pt>
                <c:pt idx="61">
                  <c:v>4297.4150390625</c:v>
                </c:pt>
                <c:pt idx="62">
                  <c:v>4296.1834960937504</c:v>
                </c:pt>
                <c:pt idx="63">
                  <c:v>4296.1285156249996</c:v>
                </c:pt>
                <c:pt idx="64">
                  <c:v>4296.0440429687496</c:v>
                </c:pt>
                <c:pt idx="65">
                  <c:v>4287.3472900390598</c:v>
                </c:pt>
                <c:pt idx="66">
                  <c:v>4295.4923828125002</c:v>
                </c:pt>
                <c:pt idx="67">
                  <c:v>4301.0933593749996</c:v>
                </c:pt>
                <c:pt idx="68">
                  <c:v>4294.6432617187502</c:v>
                </c:pt>
                <c:pt idx="69">
                  <c:v>4292.3802490234302</c:v>
                </c:pt>
                <c:pt idx="70">
                  <c:v>4293.0603515624998</c:v>
                </c:pt>
                <c:pt idx="71">
                  <c:v>4306.1432617187502</c:v>
                </c:pt>
                <c:pt idx="72">
                  <c:v>4295.0753906250002</c:v>
                </c:pt>
                <c:pt idx="73">
                  <c:v>4296.400390625</c:v>
                </c:pt>
                <c:pt idx="74">
                  <c:v>4289.9729492187498</c:v>
                </c:pt>
                <c:pt idx="75">
                  <c:v>4296.0819335937504</c:v>
                </c:pt>
                <c:pt idx="76">
                  <c:v>4289.5140625000004</c:v>
                </c:pt>
                <c:pt idx="77">
                  <c:v>4296.5582275390598</c:v>
                </c:pt>
                <c:pt idx="78">
                  <c:v>4295.66748046875</c:v>
                </c:pt>
                <c:pt idx="79">
                  <c:v>4296.8518554687498</c:v>
                </c:pt>
                <c:pt idx="80">
                  <c:v>4295.40673828125</c:v>
                </c:pt>
                <c:pt idx="81">
                  <c:v>4292.5465087890598</c:v>
                </c:pt>
                <c:pt idx="82">
                  <c:v>4306.0289062499996</c:v>
                </c:pt>
                <c:pt idx="83">
                  <c:v>4299.7873046875002</c:v>
                </c:pt>
                <c:pt idx="84">
                  <c:v>4297.3865234374998</c:v>
                </c:pt>
                <c:pt idx="85">
                  <c:v>4293.5666503906205</c:v>
                </c:pt>
                <c:pt idx="86">
                  <c:v>4297.302734375</c:v>
                </c:pt>
                <c:pt idx="87">
                  <c:v>4291.34765625</c:v>
                </c:pt>
                <c:pt idx="88">
                  <c:v>4296.63232421875</c:v>
                </c:pt>
                <c:pt idx="89">
                  <c:v>4296.6647949218705</c:v>
                </c:pt>
                <c:pt idx="90">
                  <c:v>4292.3259765624998</c:v>
                </c:pt>
                <c:pt idx="91">
                  <c:v>4295.5313476562496</c:v>
                </c:pt>
                <c:pt idx="92">
                  <c:v>4295.9430664062502</c:v>
                </c:pt>
                <c:pt idx="93">
                  <c:v>4290.2298583984302</c:v>
                </c:pt>
                <c:pt idx="94">
                  <c:v>4296.79150390625</c:v>
                </c:pt>
                <c:pt idx="95">
                  <c:v>4293.6404296874998</c:v>
                </c:pt>
                <c:pt idx="96">
                  <c:v>4295.2531250000002</c:v>
                </c:pt>
                <c:pt idx="97">
                  <c:v>4295.328125</c:v>
                </c:pt>
                <c:pt idx="98">
                  <c:v>4288.4353515624998</c:v>
                </c:pt>
                <c:pt idx="99">
                  <c:v>4294.2374023437496</c:v>
                </c:pt>
                <c:pt idx="100">
                  <c:v>4297.1278320312504</c:v>
                </c:pt>
                <c:pt idx="101">
                  <c:v>4292.44091796875</c:v>
                </c:pt>
                <c:pt idx="102">
                  <c:v>4295.74267578125</c:v>
                </c:pt>
                <c:pt idx="103">
                  <c:v>4294.1419921875004</c:v>
                </c:pt>
                <c:pt idx="104">
                  <c:v>4291.1512695312504</c:v>
                </c:pt>
                <c:pt idx="105">
                  <c:v>4295.92919921875</c:v>
                </c:pt>
                <c:pt idx="106">
                  <c:v>4296.6784179687502</c:v>
                </c:pt>
                <c:pt idx="107">
                  <c:v>4293.4143554687498</c:v>
                </c:pt>
                <c:pt idx="108">
                  <c:v>4298.9216796874998</c:v>
                </c:pt>
                <c:pt idx="109">
                  <c:v>4292.1159667968705</c:v>
                </c:pt>
                <c:pt idx="110">
                  <c:v>4298.9375</c:v>
                </c:pt>
                <c:pt idx="111">
                  <c:v>4297.79052734375</c:v>
                </c:pt>
                <c:pt idx="112">
                  <c:v>4298.4546874999996</c:v>
                </c:pt>
                <c:pt idx="113">
                  <c:v>4295.0931396484302</c:v>
                </c:pt>
                <c:pt idx="114">
                  <c:v>4289.4455078125002</c:v>
                </c:pt>
                <c:pt idx="115">
                  <c:v>4291.9002929687504</c:v>
                </c:pt>
                <c:pt idx="116">
                  <c:v>4297.7657226562496</c:v>
                </c:pt>
                <c:pt idx="117">
                  <c:v>4290.7218017578098</c:v>
                </c:pt>
                <c:pt idx="118">
                  <c:v>4288.8799804687496</c:v>
                </c:pt>
                <c:pt idx="119">
                  <c:v>4292.8430664062498</c:v>
                </c:pt>
                <c:pt idx="120">
                  <c:v>4293.2250000000004</c:v>
                </c:pt>
                <c:pt idx="121">
                  <c:v>4296.1735839843705</c:v>
                </c:pt>
                <c:pt idx="122">
                  <c:v>4297.9012695312504</c:v>
                </c:pt>
                <c:pt idx="123">
                  <c:v>4296.6432617187502</c:v>
                </c:pt>
                <c:pt idx="124">
                  <c:v>4295.4162109375002</c:v>
                </c:pt>
                <c:pt idx="125">
                  <c:v>4294.7247314453098</c:v>
                </c:pt>
                <c:pt idx="126">
                  <c:v>4291.97265625</c:v>
                </c:pt>
                <c:pt idx="127">
                  <c:v>4295.7644531249998</c:v>
                </c:pt>
                <c:pt idx="128">
                  <c:v>4294.6246093749996</c:v>
                </c:pt>
                <c:pt idx="129">
                  <c:v>4293.7838134765598</c:v>
                </c:pt>
                <c:pt idx="130">
                  <c:v>4293.9490234374998</c:v>
                </c:pt>
                <c:pt idx="131">
                  <c:v>4291.7527343749998</c:v>
                </c:pt>
                <c:pt idx="132">
                  <c:v>4292.5931640625004</c:v>
                </c:pt>
                <c:pt idx="133">
                  <c:v>4291.1717529296802</c:v>
                </c:pt>
                <c:pt idx="134">
                  <c:v>4290.6373046874996</c:v>
                </c:pt>
                <c:pt idx="135">
                  <c:v>4295.30712890625</c:v>
                </c:pt>
                <c:pt idx="136">
                  <c:v>4287.6485351562496</c:v>
                </c:pt>
                <c:pt idx="137">
                  <c:v>4295.2233886718705</c:v>
                </c:pt>
                <c:pt idx="138">
                  <c:v>4291.8329101562504</c:v>
                </c:pt>
                <c:pt idx="139">
                  <c:v>4298.1916015625002</c:v>
                </c:pt>
                <c:pt idx="140">
                  <c:v>4296.765625</c:v>
                </c:pt>
                <c:pt idx="141">
                  <c:v>4295.2995605468705</c:v>
                </c:pt>
                <c:pt idx="142">
                  <c:v>4292.6759765625002</c:v>
                </c:pt>
                <c:pt idx="143">
                  <c:v>4292.2776367187498</c:v>
                </c:pt>
                <c:pt idx="144">
                  <c:v>4292.6419921875004</c:v>
                </c:pt>
                <c:pt idx="145">
                  <c:v>4293.5389404296802</c:v>
                </c:pt>
                <c:pt idx="146">
                  <c:v>4292.38330078125</c:v>
                </c:pt>
                <c:pt idx="147">
                  <c:v>4289.0983398437502</c:v>
                </c:pt>
                <c:pt idx="148">
                  <c:v>4302.1788085937496</c:v>
                </c:pt>
                <c:pt idx="149">
                  <c:v>4299.1624755859302</c:v>
                </c:pt>
                <c:pt idx="150">
                  <c:v>4294.7384765625002</c:v>
                </c:pt>
                <c:pt idx="151">
                  <c:v>4293.5687500000004</c:v>
                </c:pt>
                <c:pt idx="152">
                  <c:v>4293.3472656249996</c:v>
                </c:pt>
                <c:pt idx="153">
                  <c:v>4304.23681640625</c:v>
                </c:pt>
                <c:pt idx="154">
                  <c:v>4298.4137695312502</c:v>
                </c:pt>
                <c:pt idx="155">
                  <c:v>4292.8537109375002</c:v>
                </c:pt>
                <c:pt idx="156">
                  <c:v>4301.27880859375</c:v>
                </c:pt>
                <c:pt idx="157">
                  <c:v>4294.7906494140598</c:v>
                </c:pt>
                <c:pt idx="158">
                  <c:v>4288.2972656250004</c:v>
                </c:pt>
                <c:pt idx="159">
                  <c:v>4297.0833984375004</c:v>
                </c:pt>
                <c:pt idx="160">
                  <c:v>4296.0293945312496</c:v>
                </c:pt>
                <c:pt idx="161">
                  <c:v>4298.2484130859302</c:v>
                </c:pt>
                <c:pt idx="162">
                  <c:v>4293.4295898437504</c:v>
                </c:pt>
                <c:pt idx="163">
                  <c:v>4296.9090820312504</c:v>
                </c:pt>
                <c:pt idx="164">
                  <c:v>4303.3524414062504</c:v>
                </c:pt>
                <c:pt idx="165">
                  <c:v>4297.572265625</c:v>
                </c:pt>
                <c:pt idx="166">
                  <c:v>4291.0936523437504</c:v>
                </c:pt>
                <c:pt idx="167">
                  <c:v>4292.8933593749998</c:v>
                </c:pt>
                <c:pt idx="168">
                  <c:v>4296.6731445312498</c:v>
                </c:pt>
                <c:pt idx="169">
                  <c:v>4287.8303222656205</c:v>
                </c:pt>
                <c:pt idx="170">
                  <c:v>4296.4298828125002</c:v>
                </c:pt>
                <c:pt idx="171">
                  <c:v>4296.6877929687498</c:v>
                </c:pt>
                <c:pt idx="172">
                  <c:v>4296.0835937499996</c:v>
                </c:pt>
                <c:pt idx="173">
                  <c:v>4294.3157958984302</c:v>
                </c:pt>
                <c:pt idx="174">
                  <c:v>4293.6441406249996</c:v>
                </c:pt>
                <c:pt idx="175">
                  <c:v>4304.0240234374996</c:v>
                </c:pt>
                <c:pt idx="176">
                  <c:v>4291.15673828125</c:v>
                </c:pt>
                <c:pt idx="177">
                  <c:v>4298.4909667968705</c:v>
                </c:pt>
                <c:pt idx="178">
                  <c:v>4293.7868164062502</c:v>
                </c:pt>
                <c:pt idx="179">
                  <c:v>4293.8439453125002</c:v>
                </c:pt>
                <c:pt idx="180">
                  <c:v>4288.05810546875</c:v>
                </c:pt>
                <c:pt idx="181">
                  <c:v>4295.525390625</c:v>
                </c:pt>
                <c:pt idx="182">
                  <c:v>4296.7406250000004</c:v>
                </c:pt>
                <c:pt idx="183">
                  <c:v>4295.2184570312502</c:v>
                </c:pt>
                <c:pt idx="184">
                  <c:v>4292.9189453125</c:v>
                </c:pt>
                <c:pt idx="185">
                  <c:v>4294.5277099609302</c:v>
                </c:pt>
                <c:pt idx="186">
                  <c:v>4291.9627929687504</c:v>
                </c:pt>
                <c:pt idx="187">
                  <c:v>4292.4553710937498</c:v>
                </c:pt>
                <c:pt idx="188">
                  <c:v>4290.9178710937504</c:v>
                </c:pt>
                <c:pt idx="189">
                  <c:v>4296.4865722656205</c:v>
                </c:pt>
                <c:pt idx="190">
                  <c:v>4294.0023437500004</c:v>
                </c:pt>
                <c:pt idx="191">
                  <c:v>4292.25537109375</c:v>
                </c:pt>
                <c:pt idx="192">
                  <c:v>4295.9833007812504</c:v>
                </c:pt>
                <c:pt idx="193">
                  <c:v>4293.80126953125</c:v>
                </c:pt>
                <c:pt idx="194">
                  <c:v>4294.4380859374996</c:v>
                </c:pt>
                <c:pt idx="195">
                  <c:v>4293.45361328125</c:v>
                </c:pt>
                <c:pt idx="196">
                  <c:v>4296.2234374999998</c:v>
                </c:pt>
                <c:pt idx="197">
                  <c:v>4293.23779296875</c:v>
                </c:pt>
                <c:pt idx="198">
                  <c:v>4296.79931640625</c:v>
                </c:pt>
                <c:pt idx="199">
                  <c:v>4294.8389648437496</c:v>
                </c:pt>
                <c:pt idx="200">
                  <c:v>4296.14208984375</c:v>
                </c:pt>
                <c:pt idx="201">
                  <c:v>4297.8024902343705</c:v>
                </c:pt>
                <c:pt idx="202">
                  <c:v>4293.0125976562504</c:v>
                </c:pt>
                <c:pt idx="203">
                  <c:v>4296.7679687500004</c:v>
                </c:pt>
                <c:pt idx="204">
                  <c:v>4295.1808593750002</c:v>
                </c:pt>
                <c:pt idx="205">
                  <c:v>4297.6817626953098</c:v>
                </c:pt>
                <c:pt idx="206">
                  <c:v>4299.6753906249996</c:v>
                </c:pt>
                <c:pt idx="207">
                  <c:v>4291.9269531250002</c:v>
                </c:pt>
                <c:pt idx="208">
                  <c:v>4295.5044921874996</c:v>
                </c:pt>
                <c:pt idx="209">
                  <c:v>4293.6759033203098</c:v>
                </c:pt>
                <c:pt idx="210">
                  <c:v>4298.6435546875</c:v>
                </c:pt>
                <c:pt idx="211">
                  <c:v>4292.3408203125</c:v>
                </c:pt>
                <c:pt idx="212">
                  <c:v>4298.7314453125</c:v>
                </c:pt>
                <c:pt idx="213">
                  <c:v>4289.4943847656205</c:v>
                </c:pt>
                <c:pt idx="214">
                  <c:v>4292.6805664062504</c:v>
                </c:pt>
                <c:pt idx="215">
                  <c:v>4294.177734375</c:v>
                </c:pt>
                <c:pt idx="216">
                  <c:v>4296.74462890625</c:v>
                </c:pt>
                <c:pt idx="217">
                  <c:v>4294.0056152343705</c:v>
                </c:pt>
                <c:pt idx="218">
                  <c:v>4299.9254882812502</c:v>
                </c:pt>
                <c:pt idx="219">
                  <c:v>4290.0643554687504</c:v>
                </c:pt>
                <c:pt idx="220">
                  <c:v>4292.0462890625004</c:v>
                </c:pt>
                <c:pt idx="221">
                  <c:v>4295.2932128906205</c:v>
                </c:pt>
                <c:pt idx="222">
                  <c:v>4294.78857421875</c:v>
                </c:pt>
                <c:pt idx="223">
                  <c:v>4294.3683593750002</c:v>
                </c:pt>
                <c:pt idx="224">
                  <c:v>4294.5319335937502</c:v>
                </c:pt>
                <c:pt idx="225">
                  <c:v>4292.48486328125</c:v>
                </c:pt>
                <c:pt idx="226">
                  <c:v>4297.9189453125</c:v>
                </c:pt>
                <c:pt idx="227">
                  <c:v>4293.6822265624996</c:v>
                </c:pt>
                <c:pt idx="228">
                  <c:v>4291.3594726562496</c:v>
                </c:pt>
                <c:pt idx="229">
                  <c:v>4296.6129150390598</c:v>
                </c:pt>
                <c:pt idx="230">
                  <c:v>4295.3492187499996</c:v>
                </c:pt>
                <c:pt idx="231">
                  <c:v>4293.9708984375002</c:v>
                </c:pt>
                <c:pt idx="232">
                  <c:v>4295.3352539062498</c:v>
                </c:pt>
                <c:pt idx="233">
                  <c:v>4294.9090576171802</c:v>
                </c:pt>
                <c:pt idx="234">
                  <c:v>4295.4164062500004</c:v>
                </c:pt>
                <c:pt idx="235">
                  <c:v>4291.97412109375</c:v>
                </c:pt>
                <c:pt idx="236">
                  <c:v>4298.6361328125004</c:v>
                </c:pt>
                <c:pt idx="237">
                  <c:v>4292.0120849609302</c:v>
                </c:pt>
                <c:pt idx="238">
                  <c:v>4297.6090820312502</c:v>
                </c:pt>
                <c:pt idx="239">
                  <c:v>4292.2353515625</c:v>
                </c:pt>
                <c:pt idx="240">
                  <c:v>4291.5504882812502</c:v>
                </c:pt>
                <c:pt idx="241">
                  <c:v>4296.9484863281205</c:v>
                </c:pt>
                <c:pt idx="242">
                  <c:v>4293.9234374999996</c:v>
                </c:pt>
                <c:pt idx="243">
                  <c:v>4295.8869140625002</c:v>
                </c:pt>
                <c:pt idx="244">
                  <c:v>4289.4457031250004</c:v>
                </c:pt>
                <c:pt idx="245">
                  <c:v>4297.5938720703098</c:v>
                </c:pt>
                <c:pt idx="246">
                  <c:v>4299.7109375</c:v>
                </c:pt>
                <c:pt idx="247">
                  <c:v>4296.85302734375</c:v>
                </c:pt>
                <c:pt idx="248">
                  <c:v>4296.7830078124998</c:v>
                </c:pt>
                <c:pt idx="249">
                  <c:v>4292.9915771484302</c:v>
                </c:pt>
                <c:pt idx="250">
                  <c:v>4297.4806640625002</c:v>
                </c:pt>
                <c:pt idx="251">
                  <c:v>4290.2424804687498</c:v>
                </c:pt>
                <c:pt idx="252">
                  <c:v>4297.0040039062496</c:v>
                </c:pt>
                <c:pt idx="253">
                  <c:v>4297.1123046875</c:v>
                </c:pt>
                <c:pt idx="254">
                  <c:v>4295.8459960937498</c:v>
                </c:pt>
                <c:pt idx="255">
                  <c:v>4297.2430664062504</c:v>
                </c:pt>
                <c:pt idx="256">
                  <c:v>4297.6612304687496</c:v>
                </c:pt>
                <c:pt idx="257">
                  <c:v>4304.50634765625</c:v>
                </c:pt>
                <c:pt idx="258">
                  <c:v>4296.5184570312504</c:v>
                </c:pt>
                <c:pt idx="259">
                  <c:v>4297.0994140624998</c:v>
                </c:pt>
                <c:pt idx="260">
                  <c:v>4296.8200195312502</c:v>
                </c:pt>
                <c:pt idx="261">
                  <c:v>4295.1070556640598</c:v>
                </c:pt>
                <c:pt idx="262">
                  <c:v>4288.134765625</c:v>
                </c:pt>
                <c:pt idx="263">
                  <c:v>4295.4533203125002</c:v>
                </c:pt>
                <c:pt idx="264">
                  <c:v>4297.9148437499998</c:v>
                </c:pt>
                <c:pt idx="265">
                  <c:v>4292.9544677734302</c:v>
                </c:pt>
                <c:pt idx="266">
                  <c:v>4300.65185546875</c:v>
                </c:pt>
                <c:pt idx="267">
                  <c:v>4291.3993164062504</c:v>
                </c:pt>
                <c:pt idx="268">
                  <c:v>4297.2685546875</c:v>
                </c:pt>
                <c:pt idx="269">
                  <c:v>4296.9193115234302</c:v>
                </c:pt>
                <c:pt idx="270">
                  <c:v>4296.9639648437496</c:v>
                </c:pt>
                <c:pt idx="271">
                  <c:v>4294.4104492187498</c:v>
                </c:pt>
                <c:pt idx="272">
                  <c:v>4291.5324218750002</c:v>
                </c:pt>
                <c:pt idx="273">
                  <c:v>4283.5687255859302</c:v>
                </c:pt>
                <c:pt idx="274">
                  <c:v>4301.3268554687502</c:v>
                </c:pt>
                <c:pt idx="275">
                  <c:v>4295.5041015625002</c:v>
                </c:pt>
                <c:pt idx="276">
                  <c:v>4298.4001953124998</c:v>
                </c:pt>
                <c:pt idx="277">
                  <c:v>4291.7628173828098</c:v>
                </c:pt>
                <c:pt idx="278">
                  <c:v>4294.5946289062504</c:v>
                </c:pt>
                <c:pt idx="279">
                  <c:v>4299.02880859375</c:v>
                </c:pt>
                <c:pt idx="280">
                  <c:v>4291.8458984375002</c:v>
                </c:pt>
                <c:pt idx="281">
                  <c:v>4295.80712890625</c:v>
                </c:pt>
                <c:pt idx="282">
                  <c:v>4294.0428710937504</c:v>
                </c:pt>
                <c:pt idx="283">
                  <c:v>4295.9053710937496</c:v>
                </c:pt>
                <c:pt idx="284">
                  <c:v>4291.3447265625</c:v>
                </c:pt>
                <c:pt idx="285">
                  <c:v>4299.2144775390598</c:v>
                </c:pt>
                <c:pt idx="286">
                  <c:v>4294.5248046875004</c:v>
                </c:pt>
                <c:pt idx="287">
                  <c:v>4294.1102539062504</c:v>
                </c:pt>
                <c:pt idx="288">
                  <c:v>4291.4439453124996</c:v>
                </c:pt>
                <c:pt idx="289">
                  <c:v>4293.1702880859302</c:v>
                </c:pt>
                <c:pt idx="290">
                  <c:v>4290.1649414062504</c:v>
                </c:pt>
                <c:pt idx="291">
                  <c:v>4291.8374999999996</c:v>
                </c:pt>
                <c:pt idx="292">
                  <c:v>4293.48046875</c:v>
                </c:pt>
                <c:pt idx="293">
                  <c:v>4298.455078125</c:v>
                </c:pt>
                <c:pt idx="294">
                  <c:v>4295.5157226562496</c:v>
                </c:pt>
                <c:pt idx="295">
                  <c:v>4288.7502929687498</c:v>
                </c:pt>
                <c:pt idx="296">
                  <c:v>4298.0840820312496</c:v>
                </c:pt>
                <c:pt idx="297">
                  <c:v>4298.27099609375</c:v>
                </c:pt>
                <c:pt idx="298">
                  <c:v>4296.6355468749998</c:v>
                </c:pt>
                <c:pt idx="299">
                  <c:v>4295.82861328125</c:v>
                </c:pt>
                <c:pt idx="300">
                  <c:v>4294.4567382812502</c:v>
                </c:pt>
                <c:pt idx="301">
                  <c:v>4295.3505859375</c:v>
                </c:pt>
                <c:pt idx="302">
                  <c:v>4294.1585937500004</c:v>
                </c:pt>
                <c:pt idx="303">
                  <c:v>4294.91845703125</c:v>
                </c:pt>
                <c:pt idx="304">
                  <c:v>4298.5588867187498</c:v>
                </c:pt>
                <c:pt idx="305">
                  <c:v>4291.66455078125</c:v>
                </c:pt>
                <c:pt idx="306">
                  <c:v>4292.4450195312502</c:v>
                </c:pt>
                <c:pt idx="307">
                  <c:v>4298.1741210937498</c:v>
                </c:pt>
                <c:pt idx="308">
                  <c:v>4291.4722656249996</c:v>
                </c:pt>
                <c:pt idx="309">
                  <c:v>4298.8717041015598</c:v>
                </c:pt>
                <c:pt idx="310">
                  <c:v>4294.6958984374996</c:v>
                </c:pt>
                <c:pt idx="311">
                  <c:v>4298.4512695312496</c:v>
                </c:pt>
                <c:pt idx="312">
                  <c:v>4291.8348632812504</c:v>
                </c:pt>
                <c:pt idx="313">
                  <c:v>4294.3045654296802</c:v>
                </c:pt>
                <c:pt idx="314">
                  <c:v>4293.0329101562502</c:v>
                </c:pt>
                <c:pt idx="315">
                  <c:v>4294.3450195312498</c:v>
                </c:pt>
                <c:pt idx="316">
                  <c:v>4294.7072265625002</c:v>
                </c:pt>
                <c:pt idx="317">
                  <c:v>4294.0501708984302</c:v>
                </c:pt>
                <c:pt idx="318">
                  <c:v>4295.3316406249996</c:v>
                </c:pt>
                <c:pt idx="319">
                  <c:v>4298.2345703125002</c:v>
                </c:pt>
                <c:pt idx="320">
                  <c:v>4292.7839843749998</c:v>
                </c:pt>
                <c:pt idx="321">
                  <c:v>4296.6467285156205</c:v>
                </c:pt>
                <c:pt idx="322">
                  <c:v>4293.8238281249996</c:v>
                </c:pt>
                <c:pt idx="323">
                  <c:v>4290.90185546875</c:v>
                </c:pt>
                <c:pt idx="324">
                  <c:v>4295.88232421875</c:v>
                </c:pt>
                <c:pt idx="325">
                  <c:v>4291.5355224609302</c:v>
                </c:pt>
                <c:pt idx="326">
                  <c:v>4295.5177734375002</c:v>
                </c:pt>
                <c:pt idx="327">
                  <c:v>4296.7429687499998</c:v>
                </c:pt>
                <c:pt idx="328">
                  <c:v>4290.8599609374996</c:v>
                </c:pt>
                <c:pt idx="329">
                  <c:v>4299.3470458984302</c:v>
                </c:pt>
                <c:pt idx="330">
                  <c:v>4295.0837890624998</c:v>
                </c:pt>
                <c:pt idx="331">
                  <c:v>4296.8644531250002</c:v>
                </c:pt>
                <c:pt idx="332">
                  <c:v>4294.6600585937504</c:v>
                </c:pt>
                <c:pt idx="333">
                  <c:v>4296.9484863281205</c:v>
                </c:pt>
                <c:pt idx="334">
                  <c:v>4294.4137695312502</c:v>
                </c:pt>
                <c:pt idx="335">
                  <c:v>4298.7040039062504</c:v>
                </c:pt>
                <c:pt idx="336">
                  <c:v>4295.1000000000004</c:v>
                </c:pt>
                <c:pt idx="337">
                  <c:v>4295.1789550781205</c:v>
                </c:pt>
                <c:pt idx="338">
                  <c:v>4292.6763671874996</c:v>
                </c:pt>
                <c:pt idx="339">
                  <c:v>4301.5240234374996</c:v>
                </c:pt>
                <c:pt idx="340">
                  <c:v>4295.5703125</c:v>
                </c:pt>
                <c:pt idx="341">
                  <c:v>4298.494140625</c:v>
                </c:pt>
                <c:pt idx="342">
                  <c:v>4295.7239257812498</c:v>
                </c:pt>
                <c:pt idx="343">
                  <c:v>4295.6238281249998</c:v>
                </c:pt>
                <c:pt idx="344">
                  <c:v>4289.3199218749996</c:v>
                </c:pt>
                <c:pt idx="345">
                  <c:v>4297.7447509765598</c:v>
                </c:pt>
                <c:pt idx="346">
                  <c:v>4294.0984374999998</c:v>
                </c:pt>
                <c:pt idx="347">
                  <c:v>4298.8721679687496</c:v>
                </c:pt>
                <c:pt idx="348">
                  <c:v>4294.91845703125</c:v>
                </c:pt>
                <c:pt idx="349">
                  <c:v>4289.2091064453098</c:v>
                </c:pt>
                <c:pt idx="350">
                  <c:v>4301.0148437500002</c:v>
                </c:pt>
                <c:pt idx="351">
                  <c:v>4292.7848632812502</c:v>
                </c:pt>
                <c:pt idx="352">
                  <c:v>4295.7902343750002</c:v>
                </c:pt>
                <c:pt idx="353">
                  <c:v>4299.9943847656205</c:v>
                </c:pt>
                <c:pt idx="354">
                  <c:v>4301.228515625</c:v>
                </c:pt>
                <c:pt idx="355">
                  <c:v>4289.8693359375002</c:v>
                </c:pt>
                <c:pt idx="356">
                  <c:v>4302.2666015625</c:v>
                </c:pt>
                <c:pt idx="357">
                  <c:v>4296.0045166015598</c:v>
                </c:pt>
                <c:pt idx="358">
                  <c:v>4297.6796875</c:v>
                </c:pt>
                <c:pt idx="359">
                  <c:v>4295.52294921875</c:v>
                </c:pt>
                <c:pt idx="360">
                  <c:v>4290.07421875</c:v>
                </c:pt>
                <c:pt idx="361">
                  <c:v>4303.9934082031205</c:v>
                </c:pt>
                <c:pt idx="362">
                  <c:v>4295.4998046874998</c:v>
                </c:pt>
                <c:pt idx="363">
                  <c:v>4298.9560546875</c:v>
                </c:pt>
                <c:pt idx="364">
                  <c:v>4291.8850585937498</c:v>
                </c:pt>
                <c:pt idx="365">
                  <c:v>4293.1171875</c:v>
                </c:pt>
                <c:pt idx="366">
                  <c:v>4292.4207031249998</c:v>
                </c:pt>
                <c:pt idx="367">
                  <c:v>4302.88134765625</c:v>
                </c:pt>
                <c:pt idx="368">
                  <c:v>4293.4722656249996</c:v>
                </c:pt>
                <c:pt idx="369">
                  <c:v>4293.4792480468705</c:v>
                </c:pt>
                <c:pt idx="370">
                  <c:v>4293.22802734375</c:v>
                </c:pt>
                <c:pt idx="371">
                  <c:v>4297.3152343749998</c:v>
                </c:pt>
                <c:pt idx="372">
                  <c:v>4292.0677734375004</c:v>
                </c:pt>
                <c:pt idx="373">
                  <c:v>4294.087890625</c:v>
                </c:pt>
                <c:pt idx="374">
                  <c:v>4299.0608398437498</c:v>
                </c:pt>
                <c:pt idx="375">
                  <c:v>4291.9690429687498</c:v>
                </c:pt>
                <c:pt idx="376">
                  <c:v>4292.6477539062498</c:v>
                </c:pt>
                <c:pt idx="377">
                  <c:v>4283.3308105468705</c:v>
                </c:pt>
                <c:pt idx="378">
                  <c:v>4302.1908203125004</c:v>
                </c:pt>
                <c:pt idx="379">
                  <c:v>4293.4405273437496</c:v>
                </c:pt>
                <c:pt idx="380">
                  <c:v>4293.9619140625</c:v>
                </c:pt>
                <c:pt idx="381">
                  <c:v>4297.9738769531205</c:v>
                </c:pt>
                <c:pt idx="382">
                  <c:v>4297.45068359375</c:v>
                </c:pt>
                <c:pt idx="383">
                  <c:v>4290.5074218749996</c:v>
                </c:pt>
                <c:pt idx="384">
                  <c:v>4299.2928710937504</c:v>
                </c:pt>
                <c:pt idx="385">
                  <c:v>4291.8519287109302</c:v>
                </c:pt>
                <c:pt idx="386">
                  <c:v>4295.9415039062496</c:v>
                </c:pt>
                <c:pt idx="387">
                  <c:v>4293.5467773437504</c:v>
                </c:pt>
                <c:pt idx="388">
                  <c:v>4291.2037109374996</c:v>
                </c:pt>
                <c:pt idx="389">
                  <c:v>4292.8234863281205</c:v>
                </c:pt>
                <c:pt idx="390">
                  <c:v>4294.3953124999998</c:v>
                </c:pt>
                <c:pt idx="391">
                  <c:v>4293.6392578124996</c:v>
                </c:pt>
                <c:pt idx="392">
                  <c:v>4293.4375</c:v>
                </c:pt>
                <c:pt idx="393">
                  <c:v>4298.2225341796802</c:v>
                </c:pt>
                <c:pt idx="394">
                  <c:v>4295.0793945312498</c:v>
                </c:pt>
                <c:pt idx="395">
                  <c:v>4294.7692382812502</c:v>
                </c:pt>
                <c:pt idx="396">
                  <c:v>4297.2648437500002</c:v>
                </c:pt>
                <c:pt idx="397">
                  <c:v>4298.2369384765598</c:v>
                </c:pt>
                <c:pt idx="398">
                  <c:v>4298.00390625</c:v>
                </c:pt>
                <c:pt idx="399">
                  <c:v>4295.0349609374998</c:v>
                </c:pt>
                <c:pt idx="400">
                  <c:v>4297.78662109375</c:v>
                </c:pt>
                <c:pt idx="401">
                  <c:v>4292.4068603515598</c:v>
                </c:pt>
                <c:pt idx="402">
                  <c:v>4292.6832031249996</c:v>
                </c:pt>
                <c:pt idx="403">
                  <c:v>4293.7464843750004</c:v>
                </c:pt>
                <c:pt idx="404">
                  <c:v>4295.7671874999996</c:v>
                </c:pt>
                <c:pt idx="405">
                  <c:v>4285.45703125</c:v>
                </c:pt>
                <c:pt idx="406">
                  <c:v>4296.4826171875002</c:v>
                </c:pt>
                <c:pt idx="407">
                  <c:v>4291.0464843749996</c:v>
                </c:pt>
                <c:pt idx="408">
                  <c:v>4299.3233398437496</c:v>
                </c:pt>
                <c:pt idx="409">
                  <c:v>4294.978515625</c:v>
                </c:pt>
                <c:pt idx="410">
                  <c:v>4293.0550781250004</c:v>
                </c:pt>
                <c:pt idx="411">
                  <c:v>4296.9013671875</c:v>
                </c:pt>
                <c:pt idx="412">
                  <c:v>4299.0142578124996</c:v>
                </c:pt>
                <c:pt idx="413">
                  <c:v>4292.2165527343705</c:v>
                </c:pt>
                <c:pt idx="414">
                  <c:v>4295.11669921875</c:v>
                </c:pt>
                <c:pt idx="415">
                  <c:v>4298.3148437500004</c:v>
                </c:pt>
                <c:pt idx="416">
                  <c:v>4292.2234374999998</c:v>
                </c:pt>
                <c:pt idx="417">
                  <c:v>4296.6878662109302</c:v>
                </c:pt>
                <c:pt idx="418">
                  <c:v>4301.2499023437504</c:v>
                </c:pt>
                <c:pt idx="419">
                  <c:v>4296.7794921875002</c:v>
                </c:pt>
                <c:pt idx="420">
                  <c:v>4292.5026367187502</c:v>
                </c:pt>
                <c:pt idx="421">
                  <c:v>4295.7291259765598</c:v>
                </c:pt>
                <c:pt idx="422">
                  <c:v>4294.19775390625</c:v>
                </c:pt>
                <c:pt idx="423">
                  <c:v>4295.1233398437498</c:v>
                </c:pt>
                <c:pt idx="424">
                  <c:v>4293.4254882812502</c:v>
                </c:pt>
                <c:pt idx="425">
                  <c:v>4292.8760986328098</c:v>
                </c:pt>
                <c:pt idx="426">
                  <c:v>4296.2189453125002</c:v>
                </c:pt>
                <c:pt idx="427">
                  <c:v>4292.7152343750004</c:v>
                </c:pt>
                <c:pt idx="428">
                  <c:v>4296.2316406250002</c:v>
                </c:pt>
                <c:pt idx="429">
                  <c:v>4292.0958251953098</c:v>
                </c:pt>
                <c:pt idx="430">
                  <c:v>4294.4183593750004</c:v>
                </c:pt>
                <c:pt idx="431">
                  <c:v>4296.6755859374998</c:v>
                </c:pt>
                <c:pt idx="432">
                  <c:v>4299.0920898437498</c:v>
                </c:pt>
                <c:pt idx="433">
                  <c:v>4292.9196777343705</c:v>
                </c:pt>
                <c:pt idx="434">
                  <c:v>4298.6551757812504</c:v>
                </c:pt>
                <c:pt idx="435">
                  <c:v>4294.5778320312502</c:v>
                </c:pt>
                <c:pt idx="436">
                  <c:v>4291.8854492187502</c:v>
                </c:pt>
                <c:pt idx="437">
                  <c:v>4296.1864013671802</c:v>
                </c:pt>
                <c:pt idx="438">
                  <c:v>4294.4703124999996</c:v>
                </c:pt>
                <c:pt idx="439">
                  <c:v>4296.4221679687498</c:v>
                </c:pt>
                <c:pt idx="440">
                  <c:v>4295.0220703124996</c:v>
                </c:pt>
                <c:pt idx="441">
                  <c:v>4298.5599365234302</c:v>
                </c:pt>
                <c:pt idx="442">
                  <c:v>4296.4735351562504</c:v>
                </c:pt>
                <c:pt idx="443">
                  <c:v>4302.1776367187504</c:v>
                </c:pt>
                <c:pt idx="444">
                  <c:v>4290.2850585937504</c:v>
                </c:pt>
                <c:pt idx="445">
                  <c:v>4296.63232421875</c:v>
                </c:pt>
                <c:pt idx="446">
                  <c:v>4295.44580078125</c:v>
                </c:pt>
                <c:pt idx="447">
                  <c:v>4298.56689453125</c:v>
                </c:pt>
                <c:pt idx="448">
                  <c:v>4288.6833984374998</c:v>
                </c:pt>
                <c:pt idx="449">
                  <c:v>4297.8936767578098</c:v>
                </c:pt>
                <c:pt idx="450">
                  <c:v>4297.4958984374998</c:v>
                </c:pt>
                <c:pt idx="451">
                  <c:v>4297.1327148437504</c:v>
                </c:pt>
                <c:pt idx="452">
                  <c:v>4295.6416015625</c:v>
                </c:pt>
                <c:pt idx="453">
                  <c:v>4292.6505126953098</c:v>
                </c:pt>
                <c:pt idx="454">
                  <c:v>4303.2731445312502</c:v>
                </c:pt>
                <c:pt idx="455">
                  <c:v>4296.4899414062502</c:v>
                </c:pt>
                <c:pt idx="456">
                  <c:v>4294.9719726562498</c:v>
                </c:pt>
                <c:pt idx="457">
                  <c:v>4296.2315673828098</c:v>
                </c:pt>
                <c:pt idx="458">
                  <c:v>4294.11083984375</c:v>
                </c:pt>
                <c:pt idx="459">
                  <c:v>4294.5901367187498</c:v>
                </c:pt>
                <c:pt idx="460">
                  <c:v>4297.1012695312502</c:v>
                </c:pt>
                <c:pt idx="461">
                  <c:v>4293.6278076171802</c:v>
                </c:pt>
                <c:pt idx="462">
                  <c:v>4299.4402343749998</c:v>
                </c:pt>
                <c:pt idx="463">
                  <c:v>4296.3273437500002</c:v>
                </c:pt>
                <c:pt idx="464">
                  <c:v>4295.3341796875002</c:v>
                </c:pt>
                <c:pt idx="465">
                  <c:v>4292.6824951171802</c:v>
                </c:pt>
                <c:pt idx="466">
                  <c:v>4294.0701171874998</c:v>
                </c:pt>
                <c:pt idx="467">
                  <c:v>4295.3855468749998</c:v>
                </c:pt>
                <c:pt idx="468">
                  <c:v>4292.8703125000002</c:v>
                </c:pt>
                <c:pt idx="469">
                  <c:v>4298.0549316406205</c:v>
                </c:pt>
                <c:pt idx="470">
                  <c:v>4287.6120117187502</c:v>
                </c:pt>
                <c:pt idx="471">
                  <c:v>4297.0006835937502</c:v>
                </c:pt>
                <c:pt idx="472">
                  <c:v>4294.9988281249998</c:v>
                </c:pt>
                <c:pt idx="473">
                  <c:v>4296.3326416015598</c:v>
                </c:pt>
                <c:pt idx="474">
                  <c:v>4297.5223632812504</c:v>
                </c:pt>
                <c:pt idx="475">
                  <c:v>4292.5918945312496</c:v>
                </c:pt>
                <c:pt idx="476">
                  <c:v>4292.1730468750002</c:v>
                </c:pt>
                <c:pt idx="477">
                  <c:v>4292.1915283203098</c:v>
                </c:pt>
                <c:pt idx="478">
                  <c:v>4295.5062500000004</c:v>
                </c:pt>
                <c:pt idx="479">
                  <c:v>4297.9701171875004</c:v>
                </c:pt>
                <c:pt idx="480">
                  <c:v>4297.5005859374996</c:v>
                </c:pt>
                <c:pt idx="481">
                  <c:v>4286.2069091796802</c:v>
                </c:pt>
                <c:pt idx="482">
                  <c:v>4299.1708007812504</c:v>
                </c:pt>
                <c:pt idx="483">
                  <c:v>4291.9234374999996</c:v>
                </c:pt>
                <c:pt idx="484">
                  <c:v>4290.31005859375</c:v>
                </c:pt>
                <c:pt idx="485">
                  <c:v>4298.3238525390598</c:v>
                </c:pt>
                <c:pt idx="486">
                  <c:v>4294.9933593750002</c:v>
                </c:pt>
                <c:pt idx="487">
                  <c:v>4295.18603515625</c:v>
                </c:pt>
                <c:pt idx="488">
                  <c:v>4297.3243164062496</c:v>
                </c:pt>
                <c:pt idx="489">
                  <c:v>4295.1612548828098</c:v>
                </c:pt>
                <c:pt idx="490">
                  <c:v>4296.1945312500002</c:v>
                </c:pt>
                <c:pt idx="491">
                  <c:v>4296.4371093749996</c:v>
                </c:pt>
                <c:pt idx="492">
                  <c:v>4291.2795898437498</c:v>
                </c:pt>
                <c:pt idx="493">
                  <c:v>4296.5139160156205</c:v>
                </c:pt>
                <c:pt idx="494">
                  <c:v>4296.58251953125</c:v>
                </c:pt>
                <c:pt idx="495">
                  <c:v>4293.6927734375004</c:v>
                </c:pt>
                <c:pt idx="496">
                  <c:v>4292.4297851562496</c:v>
                </c:pt>
                <c:pt idx="497">
                  <c:v>4297.2900390625</c:v>
                </c:pt>
                <c:pt idx="498">
                  <c:v>4294.6648437499998</c:v>
                </c:pt>
                <c:pt idx="499">
                  <c:v>4293.2037109374996</c:v>
                </c:pt>
                <c:pt idx="500">
                  <c:v>4292.2454101562498</c:v>
                </c:pt>
                <c:pt idx="501">
                  <c:v>4300.2574462890598</c:v>
                </c:pt>
                <c:pt idx="502">
                  <c:v>4297.6722656250004</c:v>
                </c:pt>
                <c:pt idx="503">
                  <c:v>4293.8528320312498</c:v>
                </c:pt>
                <c:pt idx="504">
                  <c:v>4296.5865234374996</c:v>
                </c:pt>
                <c:pt idx="505">
                  <c:v>4294.0080566406205</c:v>
                </c:pt>
                <c:pt idx="506">
                  <c:v>4294.7293945312504</c:v>
                </c:pt>
                <c:pt idx="507">
                  <c:v>4298.07080078125</c:v>
                </c:pt>
                <c:pt idx="508">
                  <c:v>4295.5397460937502</c:v>
                </c:pt>
                <c:pt idx="509">
                  <c:v>4295.408203125</c:v>
                </c:pt>
                <c:pt idx="510">
                  <c:v>4292.4306640625</c:v>
                </c:pt>
                <c:pt idx="511">
                  <c:v>4299.9292968749996</c:v>
                </c:pt>
                <c:pt idx="512">
                  <c:v>4291.1334960937502</c:v>
                </c:pt>
                <c:pt idx="513">
                  <c:v>4298.1248779296802</c:v>
                </c:pt>
                <c:pt idx="514">
                  <c:v>4295.5753906250002</c:v>
                </c:pt>
                <c:pt idx="515">
                  <c:v>4296.1560546874998</c:v>
                </c:pt>
                <c:pt idx="516">
                  <c:v>4298.3856445312504</c:v>
                </c:pt>
                <c:pt idx="517">
                  <c:v>4297.1999511718705</c:v>
                </c:pt>
                <c:pt idx="518">
                  <c:v>4294.2760742187502</c:v>
                </c:pt>
                <c:pt idx="519">
                  <c:v>4291.7506835937502</c:v>
                </c:pt>
                <c:pt idx="520">
                  <c:v>4287.7685546875</c:v>
                </c:pt>
                <c:pt idx="521">
                  <c:v>4295.6009521484302</c:v>
                </c:pt>
                <c:pt idx="522">
                  <c:v>4297.0568359375002</c:v>
                </c:pt>
                <c:pt idx="523">
                  <c:v>4289.9061523437504</c:v>
                </c:pt>
                <c:pt idx="524">
                  <c:v>4295.2047851562502</c:v>
                </c:pt>
                <c:pt idx="525">
                  <c:v>4302.2255859375</c:v>
                </c:pt>
                <c:pt idx="526">
                  <c:v>4299.3279296874998</c:v>
                </c:pt>
                <c:pt idx="527">
                  <c:v>4293.9235351562502</c:v>
                </c:pt>
                <c:pt idx="528">
                  <c:v>4301.3565429687496</c:v>
                </c:pt>
                <c:pt idx="529">
                  <c:v>4293.033203125</c:v>
                </c:pt>
                <c:pt idx="530">
                  <c:v>4296.8876953125</c:v>
                </c:pt>
                <c:pt idx="531">
                  <c:v>4293.41064453125</c:v>
                </c:pt>
                <c:pt idx="532">
                  <c:v>4297.1399414062498</c:v>
                </c:pt>
                <c:pt idx="533">
                  <c:v>4295.5471191406205</c:v>
                </c:pt>
                <c:pt idx="534">
                  <c:v>4293.2243164062502</c:v>
                </c:pt>
                <c:pt idx="535">
                  <c:v>4294.1728515625</c:v>
                </c:pt>
                <c:pt idx="536">
                  <c:v>4295.7712890624998</c:v>
                </c:pt>
                <c:pt idx="537">
                  <c:v>4295.0118408203098</c:v>
                </c:pt>
                <c:pt idx="538">
                  <c:v>4295.8343750000004</c:v>
                </c:pt>
                <c:pt idx="539">
                  <c:v>4291.7229492187498</c:v>
                </c:pt>
                <c:pt idx="540">
                  <c:v>4294.2238281250002</c:v>
                </c:pt>
                <c:pt idx="541">
                  <c:v>4292.419921875</c:v>
                </c:pt>
                <c:pt idx="542">
                  <c:v>4293.2720703124996</c:v>
                </c:pt>
                <c:pt idx="543">
                  <c:v>4291.5334960937498</c:v>
                </c:pt>
                <c:pt idx="544">
                  <c:v>4295.9369140625004</c:v>
                </c:pt>
                <c:pt idx="545">
                  <c:v>4294.2003173828098</c:v>
                </c:pt>
                <c:pt idx="546">
                  <c:v>4294.9007812500004</c:v>
                </c:pt>
                <c:pt idx="547">
                  <c:v>4298.0179687500004</c:v>
                </c:pt>
                <c:pt idx="548">
                  <c:v>4296.2844726562498</c:v>
                </c:pt>
                <c:pt idx="549">
                  <c:v>4296.38330078125</c:v>
                </c:pt>
                <c:pt idx="550">
                  <c:v>4296.8040039062498</c:v>
                </c:pt>
                <c:pt idx="551">
                  <c:v>4299.54736328125</c:v>
                </c:pt>
                <c:pt idx="552">
                  <c:v>4286.8651367187504</c:v>
                </c:pt>
                <c:pt idx="553">
                  <c:v>4297.5167236328098</c:v>
                </c:pt>
                <c:pt idx="554">
                  <c:v>4293.6068359375004</c:v>
                </c:pt>
                <c:pt idx="555">
                  <c:v>4296.8523437499998</c:v>
                </c:pt>
                <c:pt idx="556">
                  <c:v>4297.2726562500002</c:v>
                </c:pt>
                <c:pt idx="557">
                  <c:v>4295.3199462890598</c:v>
                </c:pt>
                <c:pt idx="558">
                  <c:v>4294.1953125</c:v>
                </c:pt>
                <c:pt idx="559">
                  <c:v>4297.0731445312504</c:v>
                </c:pt>
                <c:pt idx="560">
                  <c:v>4294.0057617187504</c:v>
                </c:pt>
                <c:pt idx="561">
                  <c:v>4298.2580566406205</c:v>
                </c:pt>
                <c:pt idx="562">
                  <c:v>4297.4222656250004</c:v>
                </c:pt>
                <c:pt idx="563">
                  <c:v>4286.4293945312502</c:v>
                </c:pt>
                <c:pt idx="564">
                  <c:v>4300.0778320312502</c:v>
                </c:pt>
                <c:pt idx="565">
                  <c:v>4296.7081298828098</c:v>
                </c:pt>
                <c:pt idx="566">
                  <c:v>4290.2087890624998</c:v>
                </c:pt>
                <c:pt idx="567">
                  <c:v>4295.0848632812504</c:v>
                </c:pt>
                <c:pt idx="568">
                  <c:v>4292.43212890625</c:v>
                </c:pt>
                <c:pt idx="569">
                  <c:v>4292.2332763671802</c:v>
                </c:pt>
                <c:pt idx="570">
                  <c:v>4297.1115234375002</c:v>
                </c:pt>
                <c:pt idx="571">
                  <c:v>4290.4203125000004</c:v>
                </c:pt>
                <c:pt idx="572">
                  <c:v>4295.3665039062498</c:v>
                </c:pt>
                <c:pt idx="573">
                  <c:v>4294.751953125</c:v>
                </c:pt>
                <c:pt idx="574">
                  <c:v>4289.0042968750004</c:v>
                </c:pt>
                <c:pt idx="575">
                  <c:v>4301.4494140625002</c:v>
                </c:pt>
                <c:pt idx="576">
                  <c:v>4296.2284179687504</c:v>
                </c:pt>
                <c:pt idx="577">
                  <c:v>4297.6213378906205</c:v>
                </c:pt>
                <c:pt idx="578">
                  <c:v>4297.2864257812498</c:v>
                </c:pt>
                <c:pt idx="579">
                  <c:v>4294.3532226562502</c:v>
                </c:pt>
                <c:pt idx="580">
                  <c:v>4292.59912109375</c:v>
                </c:pt>
                <c:pt idx="581">
                  <c:v>4299.6226806640598</c:v>
                </c:pt>
                <c:pt idx="582">
                  <c:v>4294.7925781249996</c:v>
                </c:pt>
                <c:pt idx="583">
                  <c:v>4292.65869140625</c:v>
                </c:pt>
                <c:pt idx="584">
                  <c:v>4294.3440429687498</c:v>
                </c:pt>
                <c:pt idx="585">
                  <c:v>4282.8640136718705</c:v>
                </c:pt>
                <c:pt idx="586">
                  <c:v>4296.1641601562496</c:v>
                </c:pt>
                <c:pt idx="587">
                  <c:v>4298.5840820312496</c:v>
                </c:pt>
                <c:pt idx="588">
                  <c:v>4295.3075195312504</c:v>
                </c:pt>
                <c:pt idx="589">
                  <c:v>4297.033203125</c:v>
                </c:pt>
                <c:pt idx="590">
                  <c:v>4297.1526367187498</c:v>
                </c:pt>
                <c:pt idx="591">
                  <c:v>4293.7502929687498</c:v>
                </c:pt>
                <c:pt idx="592">
                  <c:v>4295.5641601562502</c:v>
                </c:pt>
                <c:pt idx="593">
                  <c:v>4289.7760009765598</c:v>
                </c:pt>
                <c:pt idx="594">
                  <c:v>4295.18212890625</c:v>
                </c:pt>
                <c:pt idx="595">
                  <c:v>4293.4434570312496</c:v>
                </c:pt>
                <c:pt idx="596">
                  <c:v>4294.3404296874996</c:v>
                </c:pt>
                <c:pt idx="597">
                  <c:v>4295.1549072265598</c:v>
                </c:pt>
                <c:pt idx="598">
                  <c:v>4296.2154296874996</c:v>
                </c:pt>
                <c:pt idx="599">
                  <c:v>4296.1129882812502</c:v>
                </c:pt>
                <c:pt idx="600">
                  <c:v>4300.75390625</c:v>
                </c:pt>
                <c:pt idx="601">
                  <c:v>4297.4329833984302</c:v>
                </c:pt>
                <c:pt idx="602">
                  <c:v>4292.3889648437498</c:v>
                </c:pt>
                <c:pt idx="603">
                  <c:v>4293.0879882812496</c:v>
                </c:pt>
                <c:pt idx="604">
                  <c:v>4296.3905273437504</c:v>
                </c:pt>
                <c:pt idx="605">
                  <c:v>4292.2044677734302</c:v>
                </c:pt>
                <c:pt idx="606">
                  <c:v>4292.9483398437496</c:v>
                </c:pt>
                <c:pt idx="607">
                  <c:v>4293.59375</c:v>
                </c:pt>
                <c:pt idx="608">
                  <c:v>4294.5360351562504</c:v>
                </c:pt>
                <c:pt idx="609">
                  <c:v>4293.2718505859302</c:v>
                </c:pt>
                <c:pt idx="610">
                  <c:v>4293.2717773437498</c:v>
                </c:pt>
                <c:pt idx="611">
                  <c:v>4294.4345703125</c:v>
                </c:pt>
                <c:pt idx="612">
                  <c:v>4297.2937499999998</c:v>
                </c:pt>
                <c:pt idx="613">
                  <c:v>4294.1279296875</c:v>
                </c:pt>
                <c:pt idx="614">
                  <c:v>4292.5851562500002</c:v>
                </c:pt>
                <c:pt idx="615">
                  <c:v>4294.8171874999998</c:v>
                </c:pt>
                <c:pt idx="616">
                  <c:v>4297.9014648437496</c:v>
                </c:pt>
                <c:pt idx="617">
                  <c:v>4294.6623535156205</c:v>
                </c:pt>
                <c:pt idx="618">
                  <c:v>4296.2811523437504</c:v>
                </c:pt>
                <c:pt idx="619">
                  <c:v>4296.462890625</c:v>
                </c:pt>
                <c:pt idx="620">
                  <c:v>4296.2077148437502</c:v>
                </c:pt>
                <c:pt idx="621">
                  <c:v>4294.5729980468705</c:v>
                </c:pt>
                <c:pt idx="622">
                  <c:v>4290.7097656249998</c:v>
                </c:pt>
                <c:pt idx="623">
                  <c:v>4297.8564453125</c:v>
                </c:pt>
                <c:pt idx="624">
                  <c:v>4289.3528320312498</c:v>
                </c:pt>
                <c:pt idx="625">
                  <c:v>4295.2581787109302</c:v>
                </c:pt>
                <c:pt idx="626">
                  <c:v>4295.8156250000002</c:v>
                </c:pt>
                <c:pt idx="627">
                  <c:v>4295.3368164062504</c:v>
                </c:pt>
                <c:pt idx="628">
                  <c:v>4292.3635742187498</c:v>
                </c:pt>
                <c:pt idx="629">
                  <c:v>4303.0421142578098</c:v>
                </c:pt>
                <c:pt idx="630">
                  <c:v>4296.8078125000002</c:v>
                </c:pt>
                <c:pt idx="631">
                  <c:v>4294.7453125000002</c:v>
                </c:pt>
                <c:pt idx="632">
                  <c:v>4292.7040039062504</c:v>
                </c:pt>
                <c:pt idx="633">
                  <c:v>4293.82080078125</c:v>
                </c:pt>
                <c:pt idx="634">
                  <c:v>4294.77978515625</c:v>
                </c:pt>
                <c:pt idx="635">
                  <c:v>4293.9245117187502</c:v>
                </c:pt>
                <c:pt idx="636">
                  <c:v>4296.8996093750002</c:v>
                </c:pt>
                <c:pt idx="637">
                  <c:v>4294.5729980468705</c:v>
                </c:pt>
                <c:pt idx="638">
                  <c:v>4295.1852539062502</c:v>
                </c:pt>
                <c:pt idx="639">
                  <c:v>4295.4404296875</c:v>
                </c:pt>
                <c:pt idx="640">
                  <c:v>4303.0980468750004</c:v>
                </c:pt>
                <c:pt idx="641">
                  <c:v>4297.7145996093705</c:v>
                </c:pt>
                <c:pt idx="642">
                  <c:v>4290.5902343750004</c:v>
                </c:pt>
                <c:pt idx="643">
                  <c:v>4296.5164062499998</c:v>
                </c:pt>
                <c:pt idx="644">
                  <c:v>4296.0416015624996</c:v>
                </c:pt>
                <c:pt idx="645">
                  <c:v>4298.9748535156205</c:v>
                </c:pt>
                <c:pt idx="646">
                  <c:v>4289.2435546875004</c:v>
                </c:pt>
                <c:pt idx="647">
                  <c:v>4291.9749023437498</c:v>
                </c:pt>
                <c:pt idx="648">
                  <c:v>4299.1009765625004</c:v>
                </c:pt>
                <c:pt idx="649">
                  <c:v>4293.1610107421802</c:v>
                </c:pt>
                <c:pt idx="650">
                  <c:v>4294.3570312499996</c:v>
                </c:pt>
                <c:pt idx="651">
                  <c:v>4290.8273437500002</c:v>
                </c:pt>
                <c:pt idx="652">
                  <c:v>4295.04541015625</c:v>
                </c:pt>
                <c:pt idx="653">
                  <c:v>4297.1149902343705</c:v>
                </c:pt>
                <c:pt idx="654">
                  <c:v>4294.3589843749996</c:v>
                </c:pt>
                <c:pt idx="655">
                  <c:v>4293.5999023437498</c:v>
                </c:pt>
                <c:pt idx="656">
                  <c:v>4288.8708007812502</c:v>
                </c:pt>
                <c:pt idx="657">
                  <c:v>4298.7491455078098</c:v>
                </c:pt>
                <c:pt idx="658">
                  <c:v>4298.4068359374996</c:v>
                </c:pt>
                <c:pt idx="659">
                  <c:v>4295.4273437499996</c:v>
                </c:pt>
                <c:pt idx="660">
                  <c:v>4296.3782226562498</c:v>
                </c:pt>
                <c:pt idx="661">
                  <c:v>4291.2473144531205</c:v>
                </c:pt>
                <c:pt idx="662">
                  <c:v>4292.5171874999996</c:v>
                </c:pt>
                <c:pt idx="663">
                  <c:v>4294.9625976562502</c:v>
                </c:pt>
                <c:pt idx="664">
                  <c:v>4297.5406249999996</c:v>
                </c:pt>
                <c:pt idx="665">
                  <c:v>4292.8527832031205</c:v>
                </c:pt>
                <c:pt idx="666">
                  <c:v>4294.1958984374996</c:v>
                </c:pt>
                <c:pt idx="667">
                  <c:v>4289.4413085937504</c:v>
                </c:pt>
                <c:pt idx="668">
                  <c:v>4302.7671874999996</c:v>
                </c:pt>
                <c:pt idx="669">
                  <c:v>4297.2130126953098</c:v>
                </c:pt>
                <c:pt idx="670">
                  <c:v>4294.2259765625004</c:v>
                </c:pt>
                <c:pt idx="671">
                  <c:v>4297.1019531250004</c:v>
                </c:pt>
                <c:pt idx="672">
                  <c:v>4295.3499023437498</c:v>
                </c:pt>
                <c:pt idx="673">
                  <c:v>4296.5123291015598</c:v>
                </c:pt>
                <c:pt idx="674">
                  <c:v>4295.0965820312504</c:v>
                </c:pt>
                <c:pt idx="675">
                  <c:v>4296.8807617187504</c:v>
                </c:pt>
                <c:pt idx="676">
                  <c:v>4294.1177734374996</c:v>
                </c:pt>
                <c:pt idx="677">
                  <c:v>4293.5535888671802</c:v>
                </c:pt>
                <c:pt idx="678">
                  <c:v>4289.4546874999996</c:v>
                </c:pt>
                <c:pt idx="679">
                  <c:v>4299.8419921875002</c:v>
                </c:pt>
                <c:pt idx="680">
                  <c:v>4297.4376953125002</c:v>
                </c:pt>
                <c:pt idx="681">
                  <c:v>4298.0593261718705</c:v>
                </c:pt>
                <c:pt idx="682">
                  <c:v>4294.2427734374996</c:v>
                </c:pt>
                <c:pt idx="683">
                  <c:v>4295.5124023437502</c:v>
                </c:pt>
                <c:pt idx="684">
                  <c:v>4289.0774414062498</c:v>
                </c:pt>
                <c:pt idx="685">
                  <c:v>4289.0302734375</c:v>
                </c:pt>
                <c:pt idx="686">
                  <c:v>4299.6356445312504</c:v>
                </c:pt>
                <c:pt idx="687">
                  <c:v>4290.1644531250004</c:v>
                </c:pt>
                <c:pt idx="688">
                  <c:v>4294.7628906250002</c:v>
                </c:pt>
                <c:pt idx="689">
                  <c:v>4285.5388183593705</c:v>
                </c:pt>
                <c:pt idx="690">
                  <c:v>4301.6572265625</c:v>
                </c:pt>
                <c:pt idx="691">
                  <c:v>4298.0824218750004</c:v>
                </c:pt>
                <c:pt idx="692">
                  <c:v>4294.6117187500004</c:v>
                </c:pt>
                <c:pt idx="693">
                  <c:v>4293.2438964843705</c:v>
                </c:pt>
                <c:pt idx="694">
                  <c:v>4295.1292968750004</c:v>
                </c:pt>
                <c:pt idx="695">
                  <c:v>4293.76708984375</c:v>
                </c:pt>
                <c:pt idx="696">
                  <c:v>4289.5535156249998</c:v>
                </c:pt>
                <c:pt idx="697">
                  <c:v>4295.048828125</c:v>
                </c:pt>
                <c:pt idx="698">
                  <c:v>4299.1639648437504</c:v>
                </c:pt>
                <c:pt idx="699">
                  <c:v>4295.3546875000002</c:v>
                </c:pt>
                <c:pt idx="700">
                  <c:v>4295.0438476562504</c:v>
                </c:pt>
                <c:pt idx="701">
                  <c:v>4293.0792236328098</c:v>
                </c:pt>
                <c:pt idx="702">
                  <c:v>4294.9139648437504</c:v>
                </c:pt>
                <c:pt idx="703">
                  <c:v>4296.4416992187498</c:v>
                </c:pt>
                <c:pt idx="704">
                  <c:v>4293.2096679687502</c:v>
                </c:pt>
                <c:pt idx="705">
                  <c:v>4290.2843017578098</c:v>
                </c:pt>
                <c:pt idx="706">
                  <c:v>4292.8662109375</c:v>
                </c:pt>
                <c:pt idx="707">
                  <c:v>4291.4738281250002</c:v>
                </c:pt>
                <c:pt idx="708">
                  <c:v>4296.0381835937496</c:v>
                </c:pt>
                <c:pt idx="709">
                  <c:v>4296.5002441406205</c:v>
                </c:pt>
                <c:pt idx="710">
                  <c:v>4297.12841796875</c:v>
                </c:pt>
                <c:pt idx="711">
                  <c:v>4299.0340820312504</c:v>
                </c:pt>
                <c:pt idx="712">
                  <c:v>4296.0505859374998</c:v>
                </c:pt>
                <c:pt idx="713">
                  <c:v>4297.2249755859302</c:v>
                </c:pt>
                <c:pt idx="714">
                  <c:v>4295.8589843749996</c:v>
                </c:pt>
                <c:pt idx="715">
                  <c:v>4295.1263671875004</c:v>
                </c:pt>
                <c:pt idx="716">
                  <c:v>4296.1833984374998</c:v>
                </c:pt>
                <c:pt idx="717">
                  <c:v>4287.6939697265598</c:v>
                </c:pt>
                <c:pt idx="718">
                  <c:v>4298.4449218749996</c:v>
                </c:pt>
                <c:pt idx="719">
                  <c:v>4296.90087890625</c:v>
                </c:pt>
                <c:pt idx="720">
                  <c:v>4298.7073242187498</c:v>
                </c:pt>
                <c:pt idx="721">
                  <c:v>4297.2579345703098</c:v>
                </c:pt>
                <c:pt idx="722">
                  <c:v>4294.2941406250002</c:v>
                </c:pt>
                <c:pt idx="723">
                  <c:v>4298.2313476562504</c:v>
                </c:pt>
                <c:pt idx="724">
                  <c:v>4295.9373046874998</c:v>
                </c:pt>
                <c:pt idx="725">
                  <c:v>4293.0666503906205</c:v>
                </c:pt>
                <c:pt idx="726">
                  <c:v>4296.0420898437496</c:v>
                </c:pt>
                <c:pt idx="727">
                  <c:v>4295.9532226562496</c:v>
                </c:pt>
                <c:pt idx="728">
                  <c:v>4291.2525390624996</c:v>
                </c:pt>
                <c:pt idx="729">
                  <c:v>4295.6804199218705</c:v>
                </c:pt>
                <c:pt idx="730">
                  <c:v>4295.8504882812504</c:v>
                </c:pt>
                <c:pt idx="731">
                  <c:v>4292.0938476562496</c:v>
                </c:pt>
                <c:pt idx="732">
                  <c:v>4298.8622070312504</c:v>
                </c:pt>
                <c:pt idx="733">
                  <c:v>4300.408203125</c:v>
                </c:pt>
                <c:pt idx="734">
                  <c:v>4292.3240234374998</c:v>
                </c:pt>
                <c:pt idx="735">
                  <c:v>4295.0752929687496</c:v>
                </c:pt>
                <c:pt idx="736">
                  <c:v>4297.6165039062498</c:v>
                </c:pt>
                <c:pt idx="737">
                  <c:v>4294.060546875</c:v>
                </c:pt>
                <c:pt idx="738">
                  <c:v>4290.9120117187504</c:v>
                </c:pt>
                <c:pt idx="739">
                  <c:v>4293.5443359375004</c:v>
                </c:pt>
                <c:pt idx="740">
                  <c:v>4295.7403320312496</c:v>
                </c:pt>
                <c:pt idx="741">
                  <c:v>4290.9810791015598</c:v>
                </c:pt>
                <c:pt idx="742">
                  <c:v>4296.81494140625</c:v>
                </c:pt>
                <c:pt idx="743">
                  <c:v>4297.6356445312504</c:v>
                </c:pt>
                <c:pt idx="744">
                  <c:v>4302.4519531249998</c:v>
                </c:pt>
                <c:pt idx="745">
                  <c:v>4297.4998779296802</c:v>
                </c:pt>
                <c:pt idx="746">
                  <c:v>4290.9241210937498</c:v>
                </c:pt>
                <c:pt idx="747">
                  <c:v>4297.73779296875</c:v>
                </c:pt>
                <c:pt idx="748">
                  <c:v>4292.0256835937498</c:v>
                </c:pt>
                <c:pt idx="749">
                  <c:v>4294.1275634765598</c:v>
                </c:pt>
                <c:pt idx="750">
                  <c:v>4289.5367187499996</c:v>
                </c:pt>
                <c:pt idx="751">
                  <c:v>4299.482421875</c:v>
                </c:pt>
                <c:pt idx="752">
                  <c:v>4293.6255859374996</c:v>
                </c:pt>
                <c:pt idx="753">
                  <c:v>4296.56591796875</c:v>
                </c:pt>
                <c:pt idx="754">
                  <c:v>4291.9708007812496</c:v>
                </c:pt>
                <c:pt idx="755">
                  <c:v>4297.2461914062496</c:v>
                </c:pt>
                <c:pt idx="756">
                  <c:v>4297.7000976562504</c:v>
                </c:pt>
                <c:pt idx="757">
                  <c:v>4292.4494628906205</c:v>
                </c:pt>
                <c:pt idx="758">
                  <c:v>4293.68603515625</c:v>
                </c:pt>
                <c:pt idx="759">
                  <c:v>4293.5447265624998</c:v>
                </c:pt>
                <c:pt idx="760">
                  <c:v>4292.6761718750004</c:v>
                </c:pt>
                <c:pt idx="761">
                  <c:v>4298.3470458984302</c:v>
                </c:pt>
                <c:pt idx="762">
                  <c:v>4289.7550781250002</c:v>
                </c:pt>
                <c:pt idx="763">
                  <c:v>4293.4441406249998</c:v>
                </c:pt>
                <c:pt idx="764">
                  <c:v>4295.59521484375</c:v>
                </c:pt>
                <c:pt idx="765">
                  <c:v>4294.5432128906205</c:v>
                </c:pt>
                <c:pt idx="766">
                  <c:v>4292.74169921875</c:v>
                </c:pt>
                <c:pt idx="767">
                  <c:v>4294.4341796874996</c:v>
                </c:pt>
                <c:pt idx="768">
                  <c:v>4297.2146484374998</c:v>
                </c:pt>
                <c:pt idx="769">
                  <c:v>4299.55712890625</c:v>
                </c:pt>
                <c:pt idx="770">
                  <c:v>4292.23681640625</c:v>
                </c:pt>
                <c:pt idx="771">
                  <c:v>4290.3091796874996</c:v>
                </c:pt>
                <c:pt idx="772">
                  <c:v>4296.9909179687502</c:v>
                </c:pt>
                <c:pt idx="773">
                  <c:v>4296.8658447265598</c:v>
                </c:pt>
                <c:pt idx="774">
                  <c:v>4296.7601562500004</c:v>
                </c:pt>
                <c:pt idx="775">
                  <c:v>4295.52880859375</c:v>
                </c:pt>
                <c:pt idx="776">
                  <c:v>4295.9620117187496</c:v>
                </c:pt>
                <c:pt idx="777">
                  <c:v>4293.11376953125</c:v>
                </c:pt>
                <c:pt idx="778">
                  <c:v>4296.0707031250004</c:v>
                </c:pt>
                <c:pt idx="779">
                  <c:v>4296.7862304687496</c:v>
                </c:pt>
                <c:pt idx="780">
                  <c:v>4295.1287109374998</c:v>
                </c:pt>
                <c:pt idx="781">
                  <c:v>4295.7990722656205</c:v>
                </c:pt>
                <c:pt idx="782">
                  <c:v>4290.9402343749998</c:v>
                </c:pt>
                <c:pt idx="783">
                  <c:v>4298.0262695312504</c:v>
                </c:pt>
                <c:pt idx="784">
                  <c:v>4297.8023437499996</c:v>
                </c:pt>
                <c:pt idx="785">
                  <c:v>4296.9639892578098</c:v>
                </c:pt>
                <c:pt idx="786">
                  <c:v>4293.1745117187502</c:v>
                </c:pt>
                <c:pt idx="787">
                  <c:v>4297.4576171874996</c:v>
                </c:pt>
                <c:pt idx="788">
                  <c:v>4291.0437499999998</c:v>
                </c:pt>
                <c:pt idx="789">
                  <c:v>4296.8488769531205</c:v>
                </c:pt>
                <c:pt idx="790">
                  <c:v>4299.5090820312498</c:v>
                </c:pt>
                <c:pt idx="791">
                  <c:v>4295.7626953125</c:v>
                </c:pt>
                <c:pt idx="792">
                  <c:v>4295.4482421875</c:v>
                </c:pt>
                <c:pt idx="793">
                  <c:v>4285.1966552734302</c:v>
                </c:pt>
                <c:pt idx="794">
                  <c:v>4298.31591796875</c:v>
                </c:pt>
                <c:pt idx="795">
                  <c:v>4294.25390625</c:v>
                </c:pt>
                <c:pt idx="796">
                  <c:v>4301.0911132812498</c:v>
                </c:pt>
                <c:pt idx="797">
                  <c:v>4293.5089111328098</c:v>
                </c:pt>
                <c:pt idx="798">
                  <c:v>4298.4214843749996</c:v>
                </c:pt>
                <c:pt idx="799">
                  <c:v>4291.79638671875</c:v>
                </c:pt>
                <c:pt idx="800">
                  <c:v>4294.6761718750004</c:v>
                </c:pt>
                <c:pt idx="801">
                  <c:v>4295.751953125</c:v>
                </c:pt>
                <c:pt idx="802">
                  <c:v>4293.82666015625</c:v>
                </c:pt>
                <c:pt idx="803">
                  <c:v>4296.0499023437496</c:v>
                </c:pt>
                <c:pt idx="804">
                  <c:v>4298.9304687499998</c:v>
                </c:pt>
                <c:pt idx="805">
                  <c:v>4298.2440185546802</c:v>
                </c:pt>
                <c:pt idx="806">
                  <c:v>4295.1823242187502</c:v>
                </c:pt>
                <c:pt idx="807">
                  <c:v>4297.80419921875</c:v>
                </c:pt>
                <c:pt idx="808">
                  <c:v>4299.5029296875</c:v>
                </c:pt>
                <c:pt idx="809">
                  <c:v>4291.3653564453098</c:v>
                </c:pt>
                <c:pt idx="810">
                  <c:v>4292.056640625</c:v>
                </c:pt>
                <c:pt idx="811">
                  <c:v>4299.0849609375</c:v>
                </c:pt>
                <c:pt idx="812">
                  <c:v>4294.2811523437504</c:v>
                </c:pt>
                <c:pt idx="813">
                  <c:v>4296.77734375</c:v>
                </c:pt>
                <c:pt idx="814">
                  <c:v>4293.6109374999996</c:v>
                </c:pt>
                <c:pt idx="815">
                  <c:v>4301.2048828124998</c:v>
                </c:pt>
                <c:pt idx="816">
                  <c:v>4298.90771484375</c:v>
                </c:pt>
                <c:pt idx="817">
                  <c:v>4297.0367431640598</c:v>
                </c:pt>
                <c:pt idx="818">
                  <c:v>4293.3304687500004</c:v>
                </c:pt>
                <c:pt idx="819">
                  <c:v>4294.4632812500004</c:v>
                </c:pt>
                <c:pt idx="820">
                  <c:v>4294.0901367187498</c:v>
                </c:pt>
                <c:pt idx="821">
                  <c:v>4283.6339111328098</c:v>
                </c:pt>
                <c:pt idx="822">
                  <c:v>4293.02099609375</c:v>
                </c:pt>
                <c:pt idx="823">
                  <c:v>4293.74365234375</c:v>
                </c:pt>
                <c:pt idx="824">
                  <c:v>4298.3037109375</c:v>
                </c:pt>
                <c:pt idx="825">
                  <c:v>4292.5174560546802</c:v>
                </c:pt>
                <c:pt idx="826">
                  <c:v>4298.7816406250004</c:v>
                </c:pt>
                <c:pt idx="827">
                  <c:v>4292.1724609374996</c:v>
                </c:pt>
                <c:pt idx="828">
                  <c:v>4296.84814453125</c:v>
                </c:pt>
                <c:pt idx="829">
                  <c:v>4292.6553955078098</c:v>
                </c:pt>
                <c:pt idx="830">
                  <c:v>4294.7375976562498</c:v>
                </c:pt>
                <c:pt idx="831">
                  <c:v>4296.6961914062504</c:v>
                </c:pt>
                <c:pt idx="832">
                  <c:v>4292.1169921874998</c:v>
                </c:pt>
                <c:pt idx="833">
                  <c:v>4296.4951171875</c:v>
                </c:pt>
                <c:pt idx="834">
                  <c:v>4296.7305664062496</c:v>
                </c:pt>
                <c:pt idx="835">
                  <c:v>4293.73681640625</c:v>
                </c:pt>
                <c:pt idx="836">
                  <c:v>4296.97509765625</c:v>
                </c:pt>
                <c:pt idx="837">
                  <c:v>4302.4040527343705</c:v>
                </c:pt>
                <c:pt idx="838">
                  <c:v>4293.5301757812504</c:v>
                </c:pt>
                <c:pt idx="839">
                  <c:v>4292.7766601562498</c:v>
                </c:pt>
                <c:pt idx="840">
                  <c:v>4299.2340820312502</c:v>
                </c:pt>
                <c:pt idx="841">
                  <c:v>4295.1311035156205</c:v>
                </c:pt>
                <c:pt idx="842">
                  <c:v>4290.3816406249998</c:v>
                </c:pt>
                <c:pt idx="843">
                  <c:v>4292.1594726562498</c:v>
                </c:pt>
                <c:pt idx="844">
                  <c:v>4298.7242187499996</c:v>
                </c:pt>
                <c:pt idx="845">
                  <c:v>4296.6350097656205</c:v>
                </c:pt>
                <c:pt idx="846">
                  <c:v>4294.5918945312496</c:v>
                </c:pt>
                <c:pt idx="847">
                  <c:v>4295.3150390624996</c:v>
                </c:pt>
                <c:pt idx="848">
                  <c:v>4294.4118164062502</c:v>
                </c:pt>
                <c:pt idx="849">
                  <c:v>4295.1781005859302</c:v>
                </c:pt>
                <c:pt idx="850">
                  <c:v>4297.4206054687502</c:v>
                </c:pt>
                <c:pt idx="851">
                  <c:v>4291.7925781249996</c:v>
                </c:pt>
                <c:pt idx="852">
                  <c:v>4296.2610351562498</c:v>
                </c:pt>
                <c:pt idx="853">
                  <c:v>4293.5384521484302</c:v>
                </c:pt>
                <c:pt idx="854">
                  <c:v>4295.0818359374998</c:v>
                </c:pt>
                <c:pt idx="855">
                  <c:v>4294.1765624999998</c:v>
                </c:pt>
                <c:pt idx="856">
                  <c:v>4296.0106445312504</c:v>
                </c:pt>
                <c:pt idx="857">
                  <c:v>4290.4025878906205</c:v>
                </c:pt>
                <c:pt idx="858">
                  <c:v>4294.0158203125002</c:v>
                </c:pt>
                <c:pt idx="859">
                  <c:v>4293.3192382812504</c:v>
                </c:pt>
                <c:pt idx="860">
                  <c:v>4292.8057617187496</c:v>
                </c:pt>
                <c:pt idx="861">
                  <c:v>4295.4957275390598</c:v>
                </c:pt>
                <c:pt idx="862">
                  <c:v>4300.970703125</c:v>
                </c:pt>
                <c:pt idx="863">
                  <c:v>4290.0198242187498</c:v>
                </c:pt>
                <c:pt idx="864">
                  <c:v>4288.4140625</c:v>
                </c:pt>
                <c:pt idx="865">
                  <c:v>4302.4727783203098</c:v>
                </c:pt>
                <c:pt idx="866">
                  <c:v>4290.8885742187504</c:v>
                </c:pt>
                <c:pt idx="867">
                  <c:v>4295.4513671875002</c:v>
                </c:pt>
                <c:pt idx="868">
                  <c:v>4298.2652343749996</c:v>
                </c:pt>
                <c:pt idx="869">
                  <c:v>4295.8048095703098</c:v>
                </c:pt>
                <c:pt idx="870">
                  <c:v>4293.9146484374996</c:v>
                </c:pt>
                <c:pt idx="871">
                  <c:v>4299.9187499999998</c:v>
                </c:pt>
                <c:pt idx="872">
                  <c:v>4295.4115234375004</c:v>
                </c:pt>
                <c:pt idx="873">
                  <c:v>4294.7193603515598</c:v>
                </c:pt>
                <c:pt idx="874">
                  <c:v>4298.8248046874996</c:v>
                </c:pt>
                <c:pt idx="875">
                  <c:v>4288.2863281250002</c:v>
                </c:pt>
                <c:pt idx="876">
                  <c:v>4299.2357421875004</c:v>
                </c:pt>
                <c:pt idx="877">
                  <c:v>4300.7322998046802</c:v>
                </c:pt>
                <c:pt idx="878">
                  <c:v>4297.25048828125</c:v>
                </c:pt>
                <c:pt idx="879">
                  <c:v>4291.5376953124996</c:v>
                </c:pt>
                <c:pt idx="880">
                  <c:v>4294.7302734374998</c:v>
                </c:pt>
                <c:pt idx="881">
                  <c:v>4290.9180908203098</c:v>
                </c:pt>
                <c:pt idx="882">
                  <c:v>4297.2821289062504</c:v>
                </c:pt>
                <c:pt idx="883">
                  <c:v>4298.3204101562496</c:v>
                </c:pt>
                <c:pt idx="884">
                  <c:v>4296.8314453125004</c:v>
                </c:pt>
                <c:pt idx="885">
                  <c:v>4290.8389892578098</c:v>
                </c:pt>
                <c:pt idx="886">
                  <c:v>4288.9470703124998</c:v>
                </c:pt>
                <c:pt idx="887">
                  <c:v>4299.6310546875002</c:v>
                </c:pt>
                <c:pt idx="888">
                  <c:v>4297.2235351562504</c:v>
                </c:pt>
                <c:pt idx="889">
                  <c:v>4292.62548828125</c:v>
                </c:pt>
                <c:pt idx="890">
                  <c:v>4292.18896484375</c:v>
                </c:pt>
                <c:pt idx="891">
                  <c:v>4295.99658203125</c:v>
                </c:pt>
                <c:pt idx="892">
                  <c:v>4288.3163085937504</c:v>
                </c:pt>
                <c:pt idx="893">
                  <c:v>4296.7556152343705</c:v>
                </c:pt>
                <c:pt idx="894">
                  <c:v>4296.2020507812504</c:v>
                </c:pt>
                <c:pt idx="895">
                  <c:v>4296.5564453124998</c:v>
                </c:pt>
                <c:pt idx="896">
                  <c:v>4297.6015625</c:v>
                </c:pt>
                <c:pt idx="897">
                  <c:v>4293.8834228515598</c:v>
                </c:pt>
                <c:pt idx="898">
                  <c:v>4301.6830078125004</c:v>
                </c:pt>
                <c:pt idx="899">
                  <c:v>4291.962890625</c:v>
                </c:pt>
                <c:pt idx="900">
                  <c:v>4291.3092773437502</c:v>
                </c:pt>
                <c:pt idx="901">
                  <c:v>4296.6903076171802</c:v>
                </c:pt>
                <c:pt idx="902">
                  <c:v>4294.0066406249998</c:v>
                </c:pt>
                <c:pt idx="903">
                  <c:v>4294.2805664062498</c:v>
                </c:pt>
                <c:pt idx="904">
                  <c:v>4295.73486328125</c:v>
                </c:pt>
                <c:pt idx="905">
                  <c:v>4294.5792236328098</c:v>
                </c:pt>
                <c:pt idx="906">
                  <c:v>4294.9392578124998</c:v>
                </c:pt>
                <c:pt idx="907">
                  <c:v>4293.2107421874998</c:v>
                </c:pt>
                <c:pt idx="908">
                  <c:v>4303.841796875</c:v>
                </c:pt>
                <c:pt idx="909">
                  <c:v>4298.07373046875</c:v>
                </c:pt>
                <c:pt idx="910">
                  <c:v>4294.9928710937502</c:v>
                </c:pt>
                <c:pt idx="911">
                  <c:v>4294.8046875</c:v>
                </c:pt>
                <c:pt idx="912">
                  <c:v>4297.8270507812504</c:v>
                </c:pt>
                <c:pt idx="913">
                  <c:v>4291.2180175781205</c:v>
                </c:pt>
                <c:pt idx="914">
                  <c:v>4292.5910156250002</c:v>
                </c:pt>
                <c:pt idx="915">
                  <c:v>4293.9189453125</c:v>
                </c:pt>
                <c:pt idx="916">
                  <c:v>4300.5699218749996</c:v>
                </c:pt>
                <c:pt idx="917">
                  <c:v>4294.7458496093705</c:v>
                </c:pt>
                <c:pt idx="918">
                  <c:v>4297.8444335937502</c:v>
                </c:pt>
                <c:pt idx="919">
                  <c:v>4299.8741210937496</c:v>
                </c:pt>
                <c:pt idx="920">
                  <c:v>4296.4983398437498</c:v>
                </c:pt>
                <c:pt idx="921">
                  <c:v>4295.7431640625</c:v>
                </c:pt>
                <c:pt idx="922">
                  <c:v>4289.0752929687496</c:v>
                </c:pt>
                <c:pt idx="923">
                  <c:v>4292.9478515624996</c:v>
                </c:pt>
                <c:pt idx="924">
                  <c:v>4296.4264648437502</c:v>
                </c:pt>
                <c:pt idx="925">
                  <c:v>4290.56298828125</c:v>
                </c:pt>
                <c:pt idx="926">
                  <c:v>4296.8731445312496</c:v>
                </c:pt>
                <c:pt idx="927">
                  <c:v>4299.0377929687502</c:v>
                </c:pt>
                <c:pt idx="928">
                  <c:v>4296.3890625000004</c:v>
                </c:pt>
                <c:pt idx="929">
                  <c:v>4291.71875</c:v>
                </c:pt>
                <c:pt idx="930">
                  <c:v>4304.3206054687498</c:v>
                </c:pt>
                <c:pt idx="931">
                  <c:v>4293.5682617187504</c:v>
                </c:pt>
                <c:pt idx="932">
                  <c:v>4300.2461914062496</c:v>
                </c:pt>
                <c:pt idx="933">
                  <c:v>4298.6170654296802</c:v>
                </c:pt>
                <c:pt idx="934">
                  <c:v>4296.2279296875004</c:v>
                </c:pt>
                <c:pt idx="935">
                  <c:v>4294.2939453125</c:v>
                </c:pt>
                <c:pt idx="936">
                  <c:v>4288.294921875</c:v>
                </c:pt>
                <c:pt idx="937">
                  <c:v>4293.45458984375</c:v>
                </c:pt>
                <c:pt idx="938">
                  <c:v>4295.18359375</c:v>
                </c:pt>
                <c:pt idx="939">
                  <c:v>4293.59521484375</c:v>
                </c:pt>
                <c:pt idx="940">
                  <c:v>4298.1926757812498</c:v>
                </c:pt>
                <c:pt idx="941">
                  <c:v>4293.7879638671802</c:v>
                </c:pt>
                <c:pt idx="942">
                  <c:v>4293.3001953125004</c:v>
                </c:pt>
                <c:pt idx="943">
                  <c:v>4298.7305664062496</c:v>
                </c:pt>
                <c:pt idx="944">
                  <c:v>4292.3692382812496</c:v>
                </c:pt>
                <c:pt idx="945">
                  <c:v>4301.9006347656205</c:v>
                </c:pt>
                <c:pt idx="946">
                  <c:v>4296.2442382812496</c:v>
                </c:pt>
                <c:pt idx="947">
                  <c:v>4294.9319335937498</c:v>
                </c:pt>
                <c:pt idx="948">
                  <c:v>4293.87353515625</c:v>
                </c:pt>
                <c:pt idx="949">
                  <c:v>4294.1346435546802</c:v>
                </c:pt>
                <c:pt idx="950">
                  <c:v>4291.2605468749998</c:v>
                </c:pt>
                <c:pt idx="951">
                  <c:v>4299.1315429687502</c:v>
                </c:pt>
                <c:pt idx="952">
                  <c:v>4290.8298828124998</c:v>
                </c:pt>
                <c:pt idx="953">
                  <c:v>4289.1329345703098</c:v>
                </c:pt>
                <c:pt idx="954">
                  <c:v>4298.6999023437502</c:v>
                </c:pt>
                <c:pt idx="955">
                  <c:v>4295.0749999999998</c:v>
                </c:pt>
                <c:pt idx="956">
                  <c:v>4291.2762695312504</c:v>
                </c:pt>
                <c:pt idx="957">
                  <c:v>4292.7508544921802</c:v>
                </c:pt>
                <c:pt idx="958">
                  <c:v>4296.4422851562504</c:v>
                </c:pt>
                <c:pt idx="959">
                  <c:v>4296.5198242187498</c:v>
                </c:pt>
                <c:pt idx="960">
                  <c:v>4290.4263671874996</c:v>
                </c:pt>
                <c:pt idx="961">
                  <c:v>4297.4443359375</c:v>
                </c:pt>
                <c:pt idx="962">
                  <c:v>4293.4308593750002</c:v>
                </c:pt>
                <c:pt idx="963">
                  <c:v>4296.5290039062502</c:v>
                </c:pt>
                <c:pt idx="964">
                  <c:v>4293.3079101562498</c:v>
                </c:pt>
                <c:pt idx="965">
                  <c:v>4294.4833007812504</c:v>
                </c:pt>
                <c:pt idx="966">
                  <c:v>4297.0485839843705</c:v>
                </c:pt>
                <c:pt idx="967">
                  <c:v>4292.5782226562496</c:v>
                </c:pt>
                <c:pt idx="968">
                  <c:v>4286.8723632812498</c:v>
                </c:pt>
                <c:pt idx="969">
                  <c:v>4301.1587890624996</c:v>
                </c:pt>
                <c:pt idx="970">
                  <c:v>4300.9427490234302</c:v>
                </c:pt>
                <c:pt idx="971">
                  <c:v>4297.0598632812498</c:v>
                </c:pt>
                <c:pt idx="972">
                  <c:v>4295.3381835937498</c:v>
                </c:pt>
                <c:pt idx="973">
                  <c:v>4291.1872070312502</c:v>
                </c:pt>
                <c:pt idx="974">
                  <c:v>4288.75439453125</c:v>
                </c:pt>
                <c:pt idx="975">
                  <c:v>4295.7208984375002</c:v>
                </c:pt>
                <c:pt idx="976">
                  <c:v>4296.2702148437502</c:v>
                </c:pt>
                <c:pt idx="977">
                  <c:v>4292.7698242187498</c:v>
                </c:pt>
                <c:pt idx="978">
                  <c:v>4292.0012207031205</c:v>
                </c:pt>
                <c:pt idx="979">
                  <c:v>4288.98486328125</c:v>
                </c:pt>
                <c:pt idx="980">
                  <c:v>4297.1491210937502</c:v>
                </c:pt>
                <c:pt idx="981">
                  <c:v>4295.8896484375</c:v>
                </c:pt>
                <c:pt idx="982">
                  <c:v>4297.5262451171802</c:v>
                </c:pt>
                <c:pt idx="983">
                  <c:v>4296.9529296874998</c:v>
                </c:pt>
                <c:pt idx="984">
                  <c:v>4293.8406249999998</c:v>
                </c:pt>
                <c:pt idx="985">
                  <c:v>4295.2501953125002</c:v>
                </c:pt>
                <c:pt idx="986">
                  <c:v>4298.7686767578098</c:v>
                </c:pt>
                <c:pt idx="987">
                  <c:v>4297.6271484375002</c:v>
                </c:pt>
                <c:pt idx="988">
                  <c:v>4294.2083007812498</c:v>
                </c:pt>
                <c:pt idx="989">
                  <c:v>4296.3345703124996</c:v>
                </c:pt>
                <c:pt idx="990">
                  <c:v>4296.55712890625</c:v>
                </c:pt>
                <c:pt idx="991">
                  <c:v>4303.0625</c:v>
                </c:pt>
                <c:pt idx="992">
                  <c:v>4297.7674804687504</c:v>
                </c:pt>
                <c:pt idx="993">
                  <c:v>4294.4588867187504</c:v>
                </c:pt>
                <c:pt idx="994">
                  <c:v>4294.56640625</c:v>
                </c:pt>
                <c:pt idx="995">
                  <c:v>4295.1101562499998</c:v>
                </c:pt>
                <c:pt idx="996">
                  <c:v>4292.9149414062504</c:v>
                </c:pt>
                <c:pt idx="997">
                  <c:v>4295.8246093750004</c:v>
                </c:pt>
                <c:pt idx="998">
                  <c:v>4296.32421875</c:v>
                </c:pt>
                <c:pt idx="999">
                  <c:v>4296.9812499999998</c:v>
                </c:pt>
                <c:pt idx="1000">
                  <c:v>4299.7738281250004</c:v>
                </c:pt>
                <c:pt idx="1001">
                  <c:v>4298.5556640625</c:v>
                </c:pt>
                <c:pt idx="1002">
                  <c:v>4291.84619140625</c:v>
                </c:pt>
                <c:pt idx="1003">
                  <c:v>4294.53515625</c:v>
                </c:pt>
                <c:pt idx="1004">
                  <c:v>4296.1499999999996</c:v>
                </c:pt>
                <c:pt idx="1005">
                  <c:v>4296.4657226562504</c:v>
                </c:pt>
                <c:pt idx="1006">
                  <c:v>4296.3469238281205</c:v>
                </c:pt>
                <c:pt idx="1007">
                  <c:v>4293.2484375000004</c:v>
                </c:pt>
                <c:pt idx="1008">
                  <c:v>4298.8702148437496</c:v>
                </c:pt>
                <c:pt idx="1009">
                  <c:v>4295.1931640624998</c:v>
                </c:pt>
                <c:pt idx="1010">
                  <c:v>4295.1882324218705</c:v>
                </c:pt>
                <c:pt idx="1011">
                  <c:v>4294.4352539062502</c:v>
                </c:pt>
                <c:pt idx="1012">
                  <c:v>4298.6321289062498</c:v>
                </c:pt>
                <c:pt idx="1013">
                  <c:v>4296.0899414062496</c:v>
                </c:pt>
                <c:pt idx="1014">
                  <c:v>4300.70458984375</c:v>
                </c:pt>
                <c:pt idx="1015">
                  <c:v>4293.92822265625</c:v>
                </c:pt>
                <c:pt idx="1016">
                  <c:v>4297.5504882812502</c:v>
                </c:pt>
                <c:pt idx="1017">
                  <c:v>4298.3810546875002</c:v>
                </c:pt>
                <c:pt idx="1018">
                  <c:v>4289.4338378906205</c:v>
                </c:pt>
                <c:pt idx="1019">
                  <c:v>4293.6419921875004</c:v>
                </c:pt>
                <c:pt idx="1020">
                  <c:v>4295.6416992187496</c:v>
                </c:pt>
                <c:pt idx="1021">
                  <c:v>4296.5960937500004</c:v>
                </c:pt>
                <c:pt idx="1022">
                  <c:v>4295.2203369140598</c:v>
                </c:pt>
                <c:pt idx="1023">
                  <c:v>4298.7331054687502</c:v>
                </c:pt>
                <c:pt idx="1024">
                  <c:v>4297.98828125</c:v>
                </c:pt>
                <c:pt idx="1025">
                  <c:v>4292.58349609375</c:v>
                </c:pt>
                <c:pt idx="1026">
                  <c:v>4298.92626953125</c:v>
                </c:pt>
                <c:pt idx="1027">
                  <c:v>4294.1545898437498</c:v>
                </c:pt>
                <c:pt idx="1028">
                  <c:v>4298.0482421875004</c:v>
                </c:pt>
                <c:pt idx="1029">
                  <c:v>4289.890625</c:v>
                </c:pt>
                <c:pt idx="1030">
                  <c:v>4297.2673339843705</c:v>
                </c:pt>
                <c:pt idx="1031">
                  <c:v>4291.15771484375</c:v>
                </c:pt>
                <c:pt idx="1032">
                  <c:v>4297.7380859374998</c:v>
                </c:pt>
                <c:pt idx="1033">
                  <c:v>4287.8975585937496</c:v>
                </c:pt>
                <c:pt idx="1034">
                  <c:v>4290.5450439453098</c:v>
                </c:pt>
                <c:pt idx="1035">
                  <c:v>4299.0666015625002</c:v>
                </c:pt>
                <c:pt idx="1036">
                  <c:v>4294.41357421875</c:v>
                </c:pt>
                <c:pt idx="1037">
                  <c:v>4295.9076171875004</c:v>
                </c:pt>
                <c:pt idx="1038">
                  <c:v>4298.77392578125</c:v>
                </c:pt>
                <c:pt idx="1039">
                  <c:v>4295.5905273437502</c:v>
                </c:pt>
                <c:pt idx="1040">
                  <c:v>4294.4260742187498</c:v>
                </c:pt>
                <c:pt idx="1041">
                  <c:v>4298.587890625</c:v>
                </c:pt>
                <c:pt idx="1042">
                  <c:v>4294.4840087890598</c:v>
                </c:pt>
                <c:pt idx="1043">
                  <c:v>4296.5259765624996</c:v>
                </c:pt>
                <c:pt idx="1044">
                  <c:v>4293.7198242187496</c:v>
                </c:pt>
                <c:pt idx="1045">
                  <c:v>4293.4703124999996</c:v>
                </c:pt>
                <c:pt idx="1046">
                  <c:v>4294.9302978515598</c:v>
                </c:pt>
                <c:pt idx="1047">
                  <c:v>4296.3885742187504</c:v>
                </c:pt>
                <c:pt idx="1048">
                  <c:v>4292.5179687500004</c:v>
                </c:pt>
                <c:pt idx="1049">
                  <c:v>4295.3692382812496</c:v>
                </c:pt>
                <c:pt idx="1050">
                  <c:v>4292.6375732421802</c:v>
                </c:pt>
                <c:pt idx="1051">
                  <c:v>4290.8511718749996</c:v>
                </c:pt>
                <c:pt idx="1052">
                  <c:v>4297.6829101562498</c:v>
                </c:pt>
                <c:pt idx="1053">
                  <c:v>4297.6830078125004</c:v>
                </c:pt>
                <c:pt idx="1054">
                  <c:v>4296.1361083984302</c:v>
                </c:pt>
                <c:pt idx="1055">
                  <c:v>4296.9933593750002</c:v>
                </c:pt>
                <c:pt idx="1056">
                  <c:v>4294.8994140625</c:v>
                </c:pt>
                <c:pt idx="1057">
                  <c:v>4296.7455078125004</c:v>
                </c:pt>
                <c:pt idx="1058">
                  <c:v>4293.1171875</c:v>
                </c:pt>
                <c:pt idx="1059">
                  <c:v>4295.15087890625</c:v>
                </c:pt>
                <c:pt idx="1060">
                  <c:v>4290.72509765625</c:v>
                </c:pt>
                <c:pt idx="1061">
                  <c:v>4288.9963867187498</c:v>
                </c:pt>
                <c:pt idx="1062">
                  <c:v>4300.0402832031205</c:v>
                </c:pt>
                <c:pt idx="1063">
                  <c:v>4294.5715820312498</c:v>
                </c:pt>
                <c:pt idx="1064">
                  <c:v>4295.7575195312502</c:v>
                </c:pt>
                <c:pt idx="1065">
                  <c:v>4297.4026367187498</c:v>
                </c:pt>
                <c:pt idx="1066">
                  <c:v>4292.1516113281205</c:v>
                </c:pt>
                <c:pt idx="1067">
                  <c:v>4293.244140625</c:v>
                </c:pt>
                <c:pt idx="1068">
                  <c:v>4293.95</c:v>
                </c:pt>
                <c:pt idx="1069">
                  <c:v>4294.81201171875</c:v>
                </c:pt>
                <c:pt idx="1070">
                  <c:v>4290.6793212890598</c:v>
                </c:pt>
                <c:pt idx="1071">
                  <c:v>4292.8414062499996</c:v>
                </c:pt>
                <c:pt idx="1072">
                  <c:v>4287.6120117187502</c:v>
                </c:pt>
                <c:pt idx="1073">
                  <c:v>4302.9657226562504</c:v>
                </c:pt>
                <c:pt idx="1074">
                  <c:v>4293.6540527343705</c:v>
                </c:pt>
                <c:pt idx="1075">
                  <c:v>4297.1139648437502</c:v>
                </c:pt>
                <c:pt idx="1076">
                  <c:v>4294.1662109375002</c:v>
                </c:pt>
                <c:pt idx="1077">
                  <c:v>4294.3026367187504</c:v>
                </c:pt>
                <c:pt idx="1078">
                  <c:v>4287.6259765625</c:v>
                </c:pt>
                <c:pt idx="1079">
                  <c:v>4291.9951171875</c:v>
                </c:pt>
                <c:pt idx="1080">
                  <c:v>4298.4830078124996</c:v>
                </c:pt>
                <c:pt idx="1081">
                  <c:v>4294.8421875000004</c:v>
                </c:pt>
                <c:pt idx="1082">
                  <c:v>4295.1417236328098</c:v>
                </c:pt>
                <c:pt idx="1083">
                  <c:v>4294.8019531250002</c:v>
                </c:pt>
                <c:pt idx="1084">
                  <c:v>4301.1856445312496</c:v>
                </c:pt>
                <c:pt idx="1085">
                  <c:v>4294.3327148437502</c:v>
                </c:pt>
                <c:pt idx="1086">
                  <c:v>4295.7333984375</c:v>
                </c:pt>
                <c:pt idx="1087">
                  <c:v>4298.4931640625</c:v>
                </c:pt>
                <c:pt idx="1088">
                  <c:v>4297.2962890625004</c:v>
                </c:pt>
                <c:pt idx="1089">
                  <c:v>4290.9037109375004</c:v>
                </c:pt>
                <c:pt idx="1090">
                  <c:v>4294.2644042968705</c:v>
                </c:pt>
                <c:pt idx="1091">
                  <c:v>4294.0812500000002</c:v>
                </c:pt>
                <c:pt idx="1092">
                  <c:v>4295.5143554687502</c:v>
                </c:pt>
                <c:pt idx="1093">
                  <c:v>4298.6680664062496</c:v>
                </c:pt>
                <c:pt idx="1094">
                  <c:v>4289.4611816406205</c:v>
                </c:pt>
                <c:pt idx="1095">
                  <c:v>4302.2586914062504</c:v>
                </c:pt>
                <c:pt idx="1096">
                  <c:v>4294.4029296874996</c:v>
                </c:pt>
                <c:pt idx="1097">
                  <c:v>4298.03662109375</c:v>
                </c:pt>
                <c:pt idx="1098">
                  <c:v>4292.6693115234302</c:v>
                </c:pt>
                <c:pt idx="1099">
                  <c:v>4290.6048828125004</c:v>
                </c:pt>
                <c:pt idx="1100">
                  <c:v>4294.48974609375</c:v>
                </c:pt>
                <c:pt idx="1101">
                  <c:v>4292.1867187500002</c:v>
                </c:pt>
                <c:pt idx="1102">
                  <c:v>4295.9344482421802</c:v>
                </c:pt>
                <c:pt idx="1103">
                  <c:v>4297.7696289062496</c:v>
                </c:pt>
                <c:pt idx="1104">
                  <c:v>4296.740234375</c:v>
                </c:pt>
                <c:pt idx="1105">
                  <c:v>4299.8688476562502</c:v>
                </c:pt>
                <c:pt idx="1106">
                  <c:v>4289.39111328125</c:v>
                </c:pt>
                <c:pt idx="1107">
                  <c:v>4288.5482421875004</c:v>
                </c:pt>
                <c:pt idx="1108">
                  <c:v>4294.4010742187502</c:v>
                </c:pt>
                <c:pt idx="1109">
                  <c:v>4294.6198242187502</c:v>
                </c:pt>
                <c:pt idx="1110">
                  <c:v>4294.0081787109302</c:v>
                </c:pt>
                <c:pt idx="1111">
                  <c:v>4292.3926757812496</c:v>
                </c:pt>
                <c:pt idx="1112">
                  <c:v>4299.0094726562502</c:v>
                </c:pt>
                <c:pt idx="1113">
                  <c:v>4298.9493164062496</c:v>
                </c:pt>
                <c:pt idx="1114">
                  <c:v>4300.22119140625</c:v>
                </c:pt>
                <c:pt idx="1115">
                  <c:v>4295.2355468750002</c:v>
                </c:pt>
                <c:pt idx="1116">
                  <c:v>4303.8030273437498</c:v>
                </c:pt>
                <c:pt idx="1117">
                  <c:v>4296.01171875</c:v>
                </c:pt>
                <c:pt idx="1118">
                  <c:v>4292.6763916015598</c:v>
                </c:pt>
                <c:pt idx="1119">
                  <c:v>4296.03466796875</c:v>
                </c:pt>
                <c:pt idx="1120">
                  <c:v>4295.3197265625004</c:v>
                </c:pt>
                <c:pt idx="1121">
                  <c:v>4298.0749999999998</c:v>
                </c:pt>
                <c:pt idx="1122">
                  <c:v>4293.8275146484302</c:v>
                </c:pt>
                <c:pt idx="1123">
                  <c:v>4296.3939453125004</c:v>
                </c:pt>
                <c:pt idx="1124">
                  <c:v>4295.0635742187496</c:v>
                </c:pt>
                <c:pt idx="1125">
                  <c:v>4294.2483398437498</c:v>
                </c:pt>
                <c:pt idx="1126">
                  <c:v>4289.494140625</c:v>
                </c:pt>
                <c:pt idx="1127">
                  <c:v>4288.5565429687504</c:v>
                </c:pt>
                <c:pt idx="1128">
                  <c:v>4295.5269531249996</c:v>
                </c:pt>
                <c:pt idx="1129">
                  <c:v>4296.7261718749996</c:v>
                </c:pt>
                <c:pt idx="1130">
                  <c:v>4296.0070800781205</c:v>
                </c:pt>
                <c:pt idx="1131">
                  <c:v>4296.6729492187496</c:v>
                </c:pt>
                <c:pt idx="1132">
                  <c:v>4292.6301757812498</c:v>
                </c:pt>
                <c:pt idx="1133">
                  <c:v>4292.1670898437496</c:v>
                </c:pt>
                <c:pt idx="1134">
                  <c:v>4295.3605957031205</c:v>
                </c:pt>
                <c:pt idx="1135">
                  <c:v>4298.5067382812504</c:v>
                </c:pt>
                <c:pt idx="1136">
                  <c:v>4295.92333984375</c:v>
                </c:pt>
                <c:pt idx="1137">
                  <c:v>4295.2085937499996</c:v>
                </c:pt>
                <c:pt idx="1138">
                  <c:v>4292.3768310546802</c:v>
                </c:pt>
                <c:pt idx="1139">
                  <c:v>4299.1181640625</c:v>
                </c:pt>
                <c:pt idx="1140">
                  <c:v>4298.0031250000002</c:v>
                </c:pt>
                <c:pt idx="1141">
                  <c:v>4296.4955078125004</c:v>
                </c:pt>
                <c:pt idx="1142">
                  <c:v>4294.93701171875</c:v>
                </c:pt>
                <c:pt idx="1143">
                  <c:v>4299.30126953125</c:v>
                </c:pt>
                <c:pt idx="1144">
                  <c:v>4295.0881835937498</c:v>
                </c:pt>
                <c:pt idx="1145">
                  <c:v>4296.9289062500002</c:v>
                </c:pt>
                <c:pt idx="1146">
                  <c:v>4293.95068359375</c:v>
                </c:pt>
                <c:pt idx="1147">
                  <c:v>4292.9358398437498</c:v>
                </c:pt>
                <c:pt idx="1148">
                  <c:v>4295.9479492187502</c:v>
                </c:pt>
                <c:pt idx="1149">
                  <c:v>4295.2</c:v>
                </c:pt>
                <c:pt idx="1150">
                  <c:v>4298.2952880859302</c:v>
                </c:pt>
                <c:pt idx="1151">
                  <c:v>4292.6506835937498</c:v>
                </c:pt>
                <c:pt idx="1152">
                  <c:v>4295.2859374999998</c:v>
                </c:pt>
                <c:pt idx="1153">
                  <c:v>4296.1524414062496</c:v>
                </c:pt>
                <c:pt idx="1154">
                  <c:v>4295.8269042968705</c:v>
                </c:pt>
                <c:pt idx="1155">
                  <c:v>4290.1636718749996</c:v>
                </c:pt>
                <c:pt idx="1156">
                  <c:v>4293.56103515625</c:v>
                </c:pt>
                <c:pt idx="1157">
                  <c:v>4298.1502929687504</c:v>
                </c:pt>
                <c:pt idx="1158">
                  <c:v>4302.5133056640598</c:v>
                </c:pt>
                <c:pt idx="1159">
                  <c:v>4293.3470703125004</c:v>
                </c:pt>
                <c:pt idx="1160">
                  <c:v>4290.7662109374996</c:v>
                </c:pt>
                <c:pt idx="1161">
                  <c:v>4295.2010742187504</c:v>
                </c:pt>
                <c:pt idx="1162">
                  <c:v>4295.4100341796802</c:v>
                </c:pt>
                <c:pt idx="1163">
                  <c:v>4297.1671875000002</c:v>
                </c:pt>
                <c:pt idx="1164">
                  <c:v>4295.3371093750002</c:v>
                </c:pt>
                <c:pt idx="1165">
                  <c:v>4290.5958984375002</c:v>
                </c:pt>
                <c:pt idx="1166">
                  <c:v>4304.5224609375</c:v>
                </c:pt>
                <c:pt idx="1167">
                  <c:v>4292.8262695312496</c:v>
                </c:pt>
                <c:pt idx="1168">
                  <c:v>4295.0791992187496</c:v>
                </c:pt>
                <c:pt idx="1169">
                  <c:v>4294.1825195312504</c:v>
                </c:pt>
                <c:pt idx="1170">
                  <c:v>4294.0080566406205</c:v>
                </c:pt>
                <c:pt idx="1171">
                  <c:v>4288.55615234375</c:v>
                </c:pt>
                <c:pt idx="1172">
                  <c:v>4294.5541015625004</c:v>
                </c:pt>
                <c:pt idx="1173">
                  <c:v>4297.8580078124996</c:v>
                </c:pt>
                <c:pt idx="1174">
                  <c:v>4296.8485107421802</c:v>
                </c:pt>
                <c:pt idx="1175">
                  <c:v>4292.99267578125</c:v>
                </c:pt>
                <c:pt idx="1176">
                  <c:v>4296.4900390624998</c:v>
                </c:pt>
                <c:pt idx="1177">
                  <c:v>4303.9779296875004</c:v>
                </c:pt>
                <c:pt idx="1178">
                  <c:v>4295.0233154296802</c:v>
                </c:pt>
                <c:pt idx="1179">
                  <c:v>4295.0325195312498</c:v>
                </c:pt>
                <c:pt idx="1180">
                  <c:v>4293.1693359375004</c:v>
                </c:pt>
                <c:pt idx="1181">
                  <c:v>4297.4322265624996</c:v>
                </c:pt>
                <c:pt idx="1182">
                  <c:v>4292.5904541015598</c:v>
                </c:pt>
                <c:pt idx="1183">
                  <c:v>4291.6527343750004</c:v>
                </c:pt>
                <c:pt idx="1184">
                  <c:v>4297.99462890625</c:v>
                </c:pt>
                <c:pt idx="1185">
                  <c:v>4296.2880859375</c:v>
                </c:pt>
                <c:pt idx="1186">
                  <c:v>4296.3179931640598</c:v>
                </c:pt>
                <c:pt idx="1187">
                  <c:v>4291.1439453125004</c:v>
                </c:pt>
                <c:pt idx="1188">
                  <c:v>4304.9567382812502</c:v>
                </c:pt>
                <c:pt idx="1189">
                  <c:v>4299.2904296875004</c:v>
                </c:pt>
                <c:pt idx="1190">
                  <c:v>4298.61376953125</c:v>
                </c:pt>
                <c:pt idx="1191">
                  <c:v>4296.6483398437504</c:v>
                </c:pt>
                <c:pt idx="1192">
                  <c:v>4291.2277343750002</c:v>
                </c:pt>
                <c:pt idx="1193">
                  <c:v>4292.1874023437504</c:v>
                </c:pt>
                <c:pt idx="1194">
                  <c:v>4295.6846923828098</c:v>
                </c:pt>
                <c:pt idx="1195">
                  <c:v>4290.88623046875</c:v>
                </c:pt>
                <c:pt idx="1196">
                  <c:v>4291.6373046874996</c:v>
                </c:pt>
                <c:pt idx="1197">
                  <c:v>4296.7060546875</c:v>
                </c:pt>
                <c:pt idx="1198">
                  <c:v>4295.9149169921802</c:v>
                </c:pt>
                <c:pt idx="1199">
                  <c:v>4304.5618164062498</c:v>
                </c:pt>
                <c:pt idx="1200">
                  <c:v>4294.4794921875</c:v>
                </c:pt>
                <c:pt idx="1201">
                  <c:v>4292.9041015624998</c:v>
                </c:pt>
                <c:pt idx="1202">
                  <c:v>4291.7526855468705</c:v>
                </c:pt>
                <c:pt idx="1203">
                  <c:v>4297.8801757812498</c:v>
                </c:pt>
                <c:pt idx="1204">
                  <c:v>4291.5538085937496</c:v>
                </c:pt>
                <c:pt idx="1205">
                  <c:v>4298.3205078125002</c:v>
                </c:pt>
                <c:pt idx="1206">
                  <c:v>4300.52685546875</c:v>
                </c:pt>
                <c:pt idx="1207">
                  <c:v>4293.2624999999998</c:v>
                </c:pt>
                <c:pt idx="1208">
                  <c:v>4295.10400390625</c:v>
                </c:pt>
                <c:pt idx="1209">
                  <c:v>4299.7378906249996</c:v>
                </c:pt>
                <c:pt idx="1210">
                  <c:v>4291.8084716796802</c:v>
                </c:pt>
                <c:pt idx="1211">
                  <c:v>4292.748046875</c:v>
                </c:pt>
                <c:pt idx="1212">
                  <c:v>4295.1351562500004</c:v>
                </c:pt>
                <c:pt idx="1213">
                  <c:v>4291.5341796875</c:v>
                </c:pt>
                <c:pt idx="1214">
                  <c:v>4293.0848388671802</c:v>
                </c:pt>
                <c:pt idx="1215">
                  <c:v>4288.1587890624996</c:v>
                </c:pt>
                <c:pt idx="1216">
                  <c:v>4293.8986328125002</c:v>
                </c:pt>
                <c:pt idx="1217">
                  <c:v>4295.0927734375</c:v>
                </c:pt>
                <c:pt idx="1218">
                  <c:v>4296.5262451171802</c:v>
                </c:pt>
                <c:pt idx="1219">
                  <c:v>4292.8426757812504</c:v>
                </c:pt>
                <c:pt idx="1220">
                  <c:v>4291.0763671875002</c:v>
                </c:pt>
                <c:pt idx="1221">
                  <c:v>4293.6753906249996</c:v>
                </c:pt>
                <c:pt idx="1222">
                  <c:v>4292.6477050781205</c:v>
                </c:pt>
                <c:pt idx="1223">
                  <c:v>4292.6863281249998</c:v>
                </c:pt>
                <c:pt idx="1224">
                  <c:v>4293.14794921875</c:v>
                </c:pt>
                <c:pt idx="1225">
                  <c:v>4294.5901367187498</c:v>
                </c:pt>
                <c:pt idx="1226">
                  <c:v>4290.2784423828098</c:v>
                </c:pt>
                <c:pt idx="1227">
                  <c:v>4298.2200195312498</c:v>
                </c:pt>
                <c:pt idx="1228">
                  <c:v>4295.5079101562496</c:v>
                </c:pt>
                <c:pt idx="1229">
                  <c:v>4292.6726562499998</c:v>
                </c:pt>
                <c:pt idx="1230">
                  <c:v>4295.80224609375</c:v>
                </c:pt>
                <c:pt idx="1231">
                  <c:v>4291.70556640625</c:v>
                </c:pt>
                <c:pt idx="1232">
                  <c:v>4294.7371093749998</c:v>
                </c:pt>
                <c:pt idx="1233">
                  <c:v>4294.9013671875</c:v>
                </c:pt>
                <c:pt idx="1234">
                  <c:v>4297.3424072265598</c:v>
                </c:pt>
                <c:pt idx="1235">
                  <c:v>4298.4295898437504</c:v>
                </c:pt>
                <c:pt idx="1236">
                  <c:v>4292.8153320312504</c:v>
                </c:pt>
                <c:pt idx="1237">
                  <c:v>4294.8721679687496</c:v>
                </c:pt>
                <c:pt idx="1238">
                  <c:v>4296.3337402343705</c:v>
                </c:pt>
                <c:pt idx="1239">
                  <c:v>4294.2502929687498</c:v>
                </c:pt>
                <c:pt idx="1240">
                  <c:v>4292.2261718749996</c:v>
                </c:pt>
                <c:pt idx="1241">
                  <c:v>4296.9890624999998</c:v>
                </c:pt>
                <c:pt idx="1242">
                  <c:v>4292.7978515625</c:v>
                </c:pt>
                <c:pt idx="1243">
                  <c:v>4293.3590820312502</c:v>
                </c:pt>
                <c:pt idx="1244">
                  <c:v>4292.3210937499998</c:v>
                </c:pt>
                <c:pt idx="1245">
                  <c:v>4295.6862304687502</c:v>
                </c:pt>
                <c:pt idx="1246">
                  <c:v>4298.4205322265598</c:v>
                </c:pt>
                <c:pt idx="1247">
                  <c:v>4295.0569335937498</c:v>
                </c:pt>
                <c:pt idx="1248">
                  <c:v>4292.25146484375</c:v>
                </c:pt>
                <c:pt idx="1249">
                  <c:v>4298.3177734375004</c:v>
                </c:pt>
                <c:pt idx="1250">
                  <c:v>4292.0382080078098</c:v>
                </c:pt>
                <c:pt idx="1251">
                  <c:v>4299.0987304687496</c:v>
                </c:pt>
                <c:pt idx="1252">
                  <c:v>4298.2825195312498</c:v>
                </c:pt>
                <c:pt idx="1253">
                  <c:v>4289.3747070312502</c:v>
                </c:pt>
                <c:pt idx="1254">
                  <c:v>4299.0511474609302</c:v>
                </c:pt>
                <c:pt idx="1255">
                  <c:v>4296.3753906250004</c:v>
                </c:pt>
                <c:pt idx="1256">
                  <c:v>4298.7737304687498</c:v>
                </c:pt>
                <c:pt idx="1257">
                  <c:v>4295.8908203125002</c:v>
                </c:pt>
                <c:pt idx="1258">
                  <c:v>4295.0965576171802</c:v>
                </c:pt>
                <c:pt idx="1259">
                  <c:v>4294.5988281250002</c:v>
                </c:pt>
                <c:pt idx="1260">
                  <c:v>4292.3635742187498</c:v>
                </c:pt>
                <c:pt idx="1261">
                  <c:v>4294.6487304687498</c:v>
                </c:pt>
                <c:pt idx="1262">
                  <c:v>4296.9655761718705</c:v>
                </c:pt>
                <c:pt idx="1263">
                  <c:v>4297.2762695312504</c:v>
                </c:pt>
                <c:pt idx="1264">
                  <c:v>4291.9906250000004</c:v>
                </c:pt>
                <c:pt idx="1265">
                  <c:v>4298.6533203125</c:v>
                </c:pt>
                <c:pt idx="1266">
                  <c:v>4296.93994140625</c:v>
                </c:pt>
                <c:pt idx="1267">
                  <c:v>4296.0183593749998</c:v>
                </c:pt>
                <c:pt idx="1268">
                  <c:v>4293.3681640625</c:v>
                </c:pt>
                <c:pt idx="1269">
                  <c:v>4299.8849609375002</c:v>
                </c:pt>
                <c:pt idx="1270">
                  <c:v>4302.0749511718705</c:v>
                </c:pt>
                <c:pt idx="1271">
                  <c:v>4297.1414062499998</c:v>
                </c:pt>
                <c:pt idx="1272">
                  <c:v>4294.3192382812504</c:v>
                </c:pt>
                <c:pt idx="1273">
                  <c:v>4294.2645507812504</c:v>
                </c:pt>
                <c:pt idx="1274">
                  <c:v>4295.0095214843705</c:v>
                </c:pt>
                <c:pt idx="1275">
                  <c:v>4292.8095703125</c:v>
                </c:pt>
                <c:pt idx="1276">
                  <c:v>4295.3975585937496</c:v>
                </c:pt>
                <c:pt idx="1277">
                  <c:v>4292.7171875000004</c:v>
                </c:pt>
                <c:pt idx="1278">
                  <c:v>4296.7883300781205</c:v>
                </c:pt>
                <c:pt idx="1279">
                  <c:v>4295.6332031250004</c:v>
                </c:pt>
                <c:pt idx="1280">
                  <c:v>4290.4927734374996</c:v>
                </c:pt>
                <c:pt idx="1281">
                  <c:v>4305.2518554687504</c:v>
                </c:pt>
                <c:pt idx="1282">
                  <c:v>4298.41455078125</c:v>
                </c:pt>
                <c:pt idx="1283">
                  <c:v>4295.7145507812502</c:v>
                </c:pt>
                <c:pt idx="1284">
                  <c:v>4297.5619140625004</c:v>
                </c:pt>
                <c:pt idx="1285">
                  <c:v>4290.5124999999998</c:v>
                </c:pt>
                <c:pt idx="1286">
                  <c:v>4292.8858642578098</c:v>
                </c:pt>
                <c:pt idx="1287">
                  <c:v>4298.0656250000002</c:v>
                </c:pt>
                <c:pt idx="1288">
                  <c:v>4293.7644531249998</c:v>
                </c:pt>
                <c:pt idx="1289">
                  <c:v>4295.6627929687502</c:v>
                </c:pt>
                <c:pt idx="1290">
                  <c:v>4292.2144775390598</c:v>
                </c:pt>
                <c:pt idx="1291">
                  <c:v>4297.7002929687496</c:v>
                </c:pt>
                <c:pt idx="1292">
                  <c:v>4304.1171875</c:v>
                </c:pt>
                <c:pt idx="1293">
                  <c:v>4294.1011718749996</c:v>
                </c:pt>
                <c:pt idx="1294">
                  <c:v>4298.4792480468705</c:v>
                </c:pt>
                <c:pt idx="1295">
                  <c:v>4294.5140625000004</c:v>
                </c:pt>
                <c:pt idx="1296">
                  <c:v>4294.4792968749998</c:v>
                </c:pt>
                <c:pt idx="1297">
                  <c:v>4292.5944335937502</c:v>
                </c:pt>
                <c:pt idx="1298">
                  <c:v>4297.8270263671802</c:v>
                </c:pt>
                <c:pt idx="1299">
                  <c:v>4296.2004882812498</c:v>
                </c:pt>
                <c:pt idx="1300">
                  <c:v>4295.9968749999998</c:v>
                </c:pt>
                <c:pt idx="1301">
                  <c:v>4294.64208984375</c:v>
                </c:pt>
                <c:pt idx="1302">
                  <c:v>4293.1727294921802</c:v>
                </c:pt>
                <c:pt idx="1303">
                  <c:v>4296.7588867187496</c:v>
                </c:pt>
                <c:pt idx="1304">
                  <c:v>4299.7938476562504</c:v>
                </c:pt>
                <c:pt idx="1305">
                  <c:v>4290.1843749999998</c:v>
                </c:pt>
                <c:pt idx="1306">
                  <c:v>4297.4639892578098</c:v>
                </c:pt>
                <c:pt idx="1307">
                  <c:v>4295.4050781249998</c:v>
                </c:pt>
                <c:pt idx="1308">
                  <c:v>4291.7017578124996</c:v>
                </c:pt>
                <c:pt idx="1309">
                  <c:v>4293.4593750000004</c:v>
                </c:pt>
                <c:pt idx="1310">
                  <c:v>4294.9167480468705</c:v>
                </c:pt>
                <c:pt idx="1311">
                  <c:v>4295.4103515625002</c:v>
                </c:pt>
                <c:pt idx="1312">
                  <c:v>4300.4446289062498</c:v>
                </c:pt>
                <c:pt idx="1313">
                  <c:v>4291.2941406250002</c:v>
                </c:pt>
                <c:pt idx="1314">
                  <c:v>4294.8775634765598</c:v>
                </c:pt>
                <c:pt idx="1315">
                  <c:v>4297.7897460937502</c:v>
                </c:pt>
                <c:pt idx="1316">
                  <c:v>4295.4923828125002</c:v>
                </c:pt>
                <c:pt idx="1317">
                  <c:v>4295.4099609374998</c:v>
                </c:pt>
                <c:pt idx="1318">
                  <c:v>4295.5129394531205</c:v>
                </c:pt>
                <c:pt idx="1319">
                  <c:v>4292.1985351562498</c:v>
                </c:pt>
                <c:pt idx="1320">
                  <c:v>4293.0967773437496</c:v>
                </c:pt>
                <c:pt idx="1321">
                  <c:v>4296.8595703125002</c:v>
                </c:pt>
                <c:pt idx="1322">
                  <c:v>4294.2498779296802</c:v>
                </c:pt>
                <c:pt idx="1323">
                  <c:v>4296.82666015625</c:v>
                </c:pt>
                <c:pt idx="1324">
                  <c:v>4297.5667968750004</c:v>
                </c:pt>
                <c:pt idx="1325">
                  <c:v>4295.8083007812502</c:v>
                </c:pt>
                <c:pt idx="1326">
                  <c:v>4295.4130859375</c:v>
                </c:pt>
                <c:pt idx="1327">
                  <c:v>4291.2854492187498</c:v>
                </c:pt>
                <c:pt idx="1328">
                  <c:v>4294.4813476562504</c:v>
                </c:pt>
                <c:pt idx="1329">
                  <c:v>4293.0813476562498</c:v>
                </c:pt>
                <c:pt idx="1330">
                  <c:v>4289.5313720703098</c:v>
                </c:pt>
                <c:pt idx="1331">
                  <c:v>4295.4346679687496</c:v>
                </c:pt>
                <c:pt idx="1332">
                  <c:v>4297.2222656249996</c:v>
                </c:pt>
                <c:pt idx="1333">
                  <c:v>4292.93896484375</c:v>
                </c:pt>
                <c:pt idx="1334">
                  <c:v>4297.6727294921802</c:v>
                </c:pt>
                <c:pt idx="1335">
                  <c:v>4293.13134765625</c:v>
                </c:pt>
                <c:pt idx="1336">
                  <c:v>4298.9490234374998</c:v>
                </c:pt>
                <c:pt idx="1337">
                  <c:v>4296.69482421875</c:v>
                </c:pt>
                <c:pt idx="1338">
                  <c:v>4293.0811767578098</c:v>
                </c:pt>
                <c:pt idx="1339">
                  <c:v>4295.7826171875004</c:v>
                </c:pt>
                <c:pt idx="1340">
                  <c:v>4294.3303710937498</c:v>
                </c:pt>
                <c:pt idx="1341">
                  <c:v>4293.1872070312502</c:v>
                </c:pt>
                <c:pt idx="1342">
                  <c:v>4295.8376464843705</c:v>
                </c:pt>
                <c:pt idx="1343">
                  <c:v>4297.615234375</c:v>
                </c:pt>
                <c:pt idx="1344">
                  <c:v>4294.6609374999998</c:v>
                </c:pt>
                <c:pt idx="1345">
                  <c:v>4295.6343749999996</c:v>
                </c:pt>
                <c:pt idx="1346">
                  <c:v>4294.5657958984302</c:v>
                </c:pt>
                <c:pt idx="1347">
                  <c:v>4291.8952148437502</c:v>
                </c:pt>
                <c:pt idx="1348">
                  <c:v>4297.7018554687502</c:v>
                </c:pt>
                <c:pt idx="1349">
                  <c:v>4296.4146484374996</c:v>
                </c:pt>
                <c:pt idx="1350">
                  <c:v>4294.5599365234302</c:v>
                </c:pt>
                <c:pt idx="1351">
                  <c:v>4297.6354492187502</c:v>
                </c:pt>
                <c:pt idx="1352">
                  <c:v>4294.8883789062502</c:v>
                </c:pt>
                <c:pt idx="1353">
                  <c:v>4297.3868164062496</c:v>
                </c:pt>
                <c:pt idx="1354">
                  <c:v>4299.3250732421802</c:v>
                </c:pt>
                <c:pt idx="1355">
                  <c:v>4294.7306640625002</c:v>
                </c:pt>
                <c:pt idx="1356">
                  <c:v>4291.9051757812504</c:v>
                </c:pt>
                <c:pt idx="1357">
                  <c:v>4293.6593750000002</c:v>
                </c:pt>
                <c:pt idx="1358">
                  <c:v>4291.4753417968705</c:v>
                </c:pt>
                <c:pt idx="1359">
                  <c:v>4292.8534179687504</c:v>
                </c:pt>
                <c:pt idx="1360">
                  <c:v>4298.0500976562498</c:v>
                </c:pt>
                <c:pt idx="1361">
                  <c:v>4296.0447265624998</c:v>
                </c:pt>
                <c:pt idx="1362">
                  <c:v>4298.5361328125</c:v>
                </c:pt>
                <c:pt idx="1363">
                  <c:v>4298.72900390625</c:v>
                </c:pt>
                <c:pt idx="1364">
                  <c:v>4298.3016601562504</c:v>
                </c:pt>
                <c:pt idx="1365">
                  <c:v>4297.5962890624996</c:v>
                </c:pt>
                <c:pt idx="1366">
                  <c:v>4296.5369873046802</c:v>
                </c:pt>
                <c:pt idx="1367">
                  <c:v>4294.0372070312496</c:v>
                </c:pt>
                <c:pt idx="1368">
                  <c:v>4293.9984375000004</c:v>
                </c:pt>
                <c:pt idx="1369">
                  <c:v>4296.2722656249998</c:v>
                </c:pt>
                <c:pt idx="1370">
                  <c:v>4293.125</c:v>
                </c:pt>
                <c:pt idx="1371">
                  <c:v>4297.3976562500002</c:v>
                </c:pt>
                <c:pt idx="1372">
                  <c:v>4294.4078124999996</c:v>
                </c:pt>
                <c:pt idx="1373">
                  <c:v>4292.3625976562498</c:v>
                </c:pt>
                <c:pt idx="1374">
                  <c:v>4302.1993408203098</c:v>
                </c:pt>
                <c:pt idx="1375">
                  <c:v>4298.0116210937504</c:v>
                </c:pt>
                <c:pt idx="1376">
                  <c:v>4296.4476562500004</c:v>
                </c:pt>
                <c:pt idx="1377">
                  <c:v>4294.521484375</c:v>
                </c:pt>
                <c:pt idx="1378">
                  <c:v>4297.7316894531205</c:v>
                </c:pt>
                <c:pt idx="1379">
                  <c:v>4293.0670898437502</c:v>
                </c:pt>
                <c:pt idx="1380">
                  <c:v>4301.87548828125</c:v>
                </c:pt>
                <c:pt idx="1381">
                  <c:v>4295.5890625000002</c:v>
                </c:pt>
                <c:pt idx="1382">
                  <c:v>4293.1101074218705</c:v>
                </c:pt>
                <c:pt idx="1383">
                  <c:v>4295.02099609375</c:v>
                </c:pt>
                <c:pt idx="1384">
                  <c:v>4293.5757812499996</c:v>
                </c:pt>
                <c:pt idx="1385">
                  <c:v>4303.03173828125</c:v>
                </c:pt>
                <c:pt idx="1386">
                  <c:v>4297.1982421875</c:v>
                </c:pt>
                <c:pt idx="1387">
                  <c:v>4296.7513671875004</c:v>
                </c:pt>
                <c:pt idx="1388">
                  <c:v>4299.6507812500004</c:v>
                </c:pt>
                <c:pt idx="1389">
                  <c:v>4291.2801757812504</c:v>
                </c:pt>
                <c:pt idx="1390">
                  <c:v>4289.5759277343705</c:v>
                </c:pt>
                <c:pt idx="1391">
                  <c:v>4296.2336914062498</c:v>
                </c:pt>
                <c:pt idx="1392">
                  <c:v>4299.6578124999996</c:v>
                </c:pt>
                <c:pt idx="1393">
                  <c:v>4294.1841796874996</c:v>
                </c:pt>
                <c:pt idx="1394">
                  <c:v>4292.13623046875</c:v>
                </c:pt>
                <c:pt idx="1395">
                  <c:v>4290.6436523437496</c:v>
                </c:pt>
                <c:pt idx="1396">
                  <c:v>4303.0082031250004</c:v>
                </c:pt>
                <c:pt idx="1397">
                  <c:v>4293.2401367187504</c:v>
                </c:pt>
                <c:pt idx="1398">
                  <c:v>4292.4857177734302</c:v>
                </c:pt>
                <c:pt idx="1399">
                  <c:v>4290.4039062499996</c:v>
                </c:pt>
                <c:pt idx="1400">
                  <c:v>4298.2876953124996</c:v>
                </c:pt>
                <c:pt idx="1401">
                  <c:v>4288.8664062500002</c:v>
                </c:pt>
                <c:pt idx="1402">
                  <c:v>4291.0308837890598</c:v>
                </c:pt>
                <c:pt idx="1403">
                  <c:v>4294.1015625</c:v>
                </c:pt>
                <c:pt idx="1404">
                  <c:v>4290.2123046875004</c:v>
                </c:pt>
                <c:pt idx="1405">
                  <c:v>4294.5583984374998</c:v>
                </c:pt>
                <c:pt idx="1406">
                  <c:v>4292.8010253906205</c:v>
                </c:pt>
                <c:pt idx="1407">
                  <c:v>4295.3086914062496</c:v>
                </c:pt>
                <c:pt idx="1408">
                  <c:v>4294.6129882812502</c:v>
                </c:pt>
                <c:pt idx="1409">
                  <c:v>4293.8367187499998</c:v>
                </c:pt>
                <c:pt idx="1410">
                  <c:v>4291.4686279296802</c:v>
                </c:pt>
                <c:pt idx="1411">
                  <c:v>4294.8353515625004</c:v>
                </c:pt>
                <c:pt idx="1412">
                  <c:v>4293.27783203125</c:v>
                </c:pt>
                <c:pt idx="1413">
                  <c:v>4302.0293945312496</c:v>
                </c:pt>
                <c:pt idx="1414">
                  <c:v>4293.36474609375</c:v>
                </c:pt>
                <c:pt idx="1415">
                  <c:v>4290.0891601562498</c:v>
                </c:pt>
                <c:pt idx="1416">
                  <c:v>4302.3113281249998</c:v>
                </c:pt>
                <c:pt idx="1417">
                  <c:v>4292.4583007812498</c:v>
                </c:pt>
                <c:pt idx="1418">
                  <c:v>4299.4113769531205</c:v>
                </c:pt>
                <c:pt idx="1419">
                  <c:v>4295.3662109375</c:v>
                </c:pt>
                <c:pt idx="1420">
                  <c:v>4296.7438476562502</c:v>
                </c:pt>
                <c:pt idx="1421">
                  <c:v>4295.55224609375</c:v>
                </c:pt>
                <c:pt idx="1422">
                  <c:v>4300.2994384765598</c:v>
                </c:pt>
                <c:pt idx="1423">
                  <c:v>4292.8429687500002</c:v>
                </c:pt>
                <c:pt idx="1424">
                  <c:v>4301.0694335937496</c:v>
                </c:pt>
                <c:pt idx="1425">
                  <c:v>4296.3564453125</c:v>
                </c:pt>
                <c:pt idx="1426">
                  <c:v>4295.7802734375</c:v>
                </c:pt>
                <c:pt idx="1427">
                  <c:v>4294.427734375</c:v>
                </c:pt>
                <c:pt idx="1428">
                  <c:v>4293.8512695312502</c:v>
                </c:pt>
                <c:pt idx="1429">
                  <c:v>4298.3854492187502</c:v>
                </c:pt>
                <c:pt idx="1430">
                  <c:v>4292.1099853515598</c:v>
                </c:pt>
                <c:pt idx="1431">
                  <c:v>4292.8838867187496</c:v>
                </c:pt>
                <c:pt idx="1432">
                  <c:v>4295.0306640625004</c:v>
                </c:pt>
                <c:pt idx="1433">
                  <c:v>4295.9263671874996</c:v>
                </c:pt>
                <c:pt idx="1434">
                  <c:v>4293.0264892578098</c:v>
                </c:pt>
                <c:pt idx="1435">
                  <c:v>4297.7623046874996</c:v>
                </c:pt>
                <c:pt idx="1436">
                  <c:v>4293.5279296874996</c:v>
                </c:pt>
                <c:pt idx="1437">
                  <c:v>4294.3532226562502</c:v>
                </c:pt>
                <c:pt idx="1438">
                  <c:v>4295.8818359375</c:v>
                </c:pt>
                <c:pt idx="1439">
                  <c:v>4292.0765625000004</c:v>
                </c:pt>
                <c:pt idx="1440">
                  <c:v>4295.8454101562502</c:v>
                </c:pt>
                <c:pt idx="1441">
                  <c:v>4296.7237304687496</c:v>
                </c:pt>
                <c:pt idx="1442">
                  <c:v>4293.5695800781205</c:v>
                </c:pt>
                <c:pt idx="1443">
                  <c:v>4294.8135742187496</c:v>
                </c:pt>
                <c:pt idx="1444">
                  <c:v>4297.99462890625</c:v>
                </c:pt>
                <c:pt idx="1445">
                  <c:v>4293.1209960937504</c:v>
                </c:pt>
                <c:pt idx="1446">
                  <c:v>4295.0319824218705</c:v>
                </c:pt>
                <c:pt idx="1447">
                  <c:v>4293.1661132812496</c:v>
                </c:pt>
                <c:pt idx="1448">
                  <c:v>4292.3994140625</c:v>
                </c:pt>
                <c:pt idx="1449">
                  <c:v>4297.00732421875</c:v>
                </c:pt>
                <c:pt idx="1450">
                  <c:v>4288.9029541015598</c:v>
                </c:pt>
                <c:pt idx="1451">
                  <c:v>4296.4166992187502</c:v>
                </c:pt>
                <c:pt idx="1452">
                  <c:v>4294.5088867187496</c:v>
                </c:pt>
                <c:pt idx="1453">
                  <c:v>4300.60009765625</c:v>
                </c:pt>
                <c:pt idx="1454">
                  <c:v>4297.4571533203098</c:v>
                </c:pt>
                <c:pt idx="1455">
                  <c:v>4295.8146484375002</c:v>
                </c:pt>
                <c:pt idx="1456">
                  <c:v>4302.2926757812502</c:v>
                </c:pt>
                <c:pt idx="1457">
                  <c:v>4295.0406249999996</c:v>
                </c:pt>
                <c:pt idx="1458">
                  <c:v>4288.5870361328098</c:v>
                </c:pt>
                <c:pt idx="1459">
                  <c:v>4295.2557617187504</c:v>
                </c:pt>
                <c:pt idx="1460">
                  <c:v>4291.33203125</c:v>
                </c:pt>
                <c:pt idx="1461">
                  <c:v>4294.18994140625</c:v>
                </c:pt>
                <c:pt idx="1462">
                  <c:v>4294.9427490234302</c:v>
                </c:pt>
                <c:pt idx="1463">
                  <c:v>4296.1572265625</c:v>
                </c:pt>
                <c:pt idx="1464">
                  <c:v>4297.5623046874998</c:v>
                </c:pt>
                <c:pt idx="1465">
                  <c:v>4295.5042968750004</c:v>
                </c:pt>
                <c:pt idx="1466">
                  <c:v>4296.4476318359302</c:v>
                </c:pt>
                <c:pt idx="1467">
                  <c:v>4299.7486328124996</c:v>
                </c:pt>
                <c:pt idx="1468">
                  <c:v>4298.4313476562502</c:v>
                </c:pt>
                <c:pt idx="1469">
                  <c:v>4298.85205078125</c:v>
                </c:pt>
                <c:pt idx="1470">
                  <c:v>4297.76611328125</c:v>
                </c:pt>
                <c:pt idx="1471">
                  <c:v>4291.2749999999996</c:v>
                </c:pt>
                <c:pt idx="1472">
                  <c:v>4291.4890624999998</c:v>
                </c:pt>
                <c:pt idx="1473">
                  <c:v>4295.7012695312496</c:v>
                </c:pt>
                <c:pt idx="1474">
                  <c:v>4295.7900390625</c:v>
                </c:pt>
                <c:pt idx="1475">
                  <c:v>4296.40625</c:v>
                </c:pt>
                <c:pt idx="1476">
                  <c:v>4295.2854492187498</c:v>
                </c:pt>
                <c:pt idx="1477">
                  <c:v>4295.0801757812496</c:v>
                </c:pt>
                <c:pt idx="1478">
                  <c:v>4299.8488769531205</c:v>
                </c:pt>
                <c:pt idx="1479">
                  <c:v>4295.9222656250004</c:v>
                </c:pt>
                <c:pt idx="1480">
                  <c:v>4298.2063476562498</c:v>
                </c:pt>
                <c:pt idx="1481">
                  <c:v>4295.55517578125</c:v>
                </c:pt>
                <c:pt idx="1482">
                  <c:v>4291.5894775390598</c:v>
                </c:pt>
                <c:pt idx="1483">
                  <c:v>4291.2264648437504</c:v>
                </c:pt>
                <c:pt idx="1484">
                  <c:v>4300.4889648437502</c:v>
                </c:pt>
                <c:pt idx="1485">
                  <c:v>4297.1388671875002</c:v>
                </c:pt>
                <c:pt idx="1486">
                  <c:v>4294.97412109375</c:v>
                </c:pt>
                <c:pt idx="1487">
                  <c:v>4292.4054687500002</c:v>
                </c:pt>
                <c:pt idx="1488">
                  <c:v>4294.6243164062498</c:v>
                </c:pt>
                <c:pt idx="1489">
                  <c:v>4296.8342773437498</c:v>
                </c:pt>
                <c:pt idx="1490">
                  <c:v>4292.29345703125</c:v>
                </c:pt>
                <c:pt idx="1491">
                  <c:v>4295.4046875000004</c:v>
                </c:pt>
                <c:pt idx="1492">
                  <c:v>4296.4974609375004</c:v>
                </c:pt>
                <c:pt idx="1493">
                  <c:v>4294.8108398437498</c:v>
                </c:pt>
                <c:pt idx="1494">
                  <c:v>4288.3771972656205</c:v>
                </c:pt>
                <c:pt idx="1495">
                  <c:v>4293.39013671875</c:v>
                </c:pt>
                <c:pt idx="1496">
                  <c:v>4294.7447265624996</c:v>
                </c:pt>
                <c:pt idx="1497">
                  <c:v>4293.5349609374998</c:v>
                </c:pt>
                <c:pt idx="1498">
                  <c:v>4294.0892333984302</c:v>
                </c:pt>
                <c:pt idx="1499">
                  <c:v>4294.7491210937496</c:v>
                </c:pt>
                <c:pt idx="1500">
                  <c:v>4295.6064453125</c:v>
                </c:pt>
                <c:pt idx="1501">
                  <c:v>4294.7024414062498</c:v>
                </c:pt>
                <c:pt idx="1502">
                  <c:v>4293.74267578125</c:v>
                </c:pt>
                <c:pt idx="1503">
                  <c:v>4296.5225585937496</c:v>
                </c:pt>
                <c:pt idx="1504">
                  <c:v>4291.3913085937502</c:v>
                </c:pt>
                <c:pt idx="1505">
                  <c:v>4295.8244140625002</c:v>
                </c:pt>
                <c:pt idx="1506">
                  <c:v>4299.0948486328098</c:v>
                </c:pt>
                <c:pt idx="1507">
                  <c:v>4294.1091796874998</c:v>
                </c:pt>
                <c:pt idx="1508">
                  <c:v>4293.8746093749996</c:v>
                </c:pt>
                <c:pt idx="1509">
                  <c:v>4298.2884765625004</c:v>
                </c:pt>
                <c:pt idx="1510">
                  <c:v>4288.40087890625</c:v>
                </c:pt>
                <c:pt idx="1511">
                  <c:v>4294.6943359375</c:v>
                </c:pt>
                <c:pt idx="1512">
                  <c:v>4295.1276367187502</c:v>
                </c:pt>
                <c:pt idx="1513">
                  <c:v>4295.3830078125002</c:v>
                </c:pt>
                <c:pt idx="1514">
                  <c:v>4293.1435546875</c:v>
                </c:pt>
                <c:pt idx="1515">
                  <c:v>4292.9914062500002</c:v>
                </c:pt>
                <c:pt idx="1516">
                  <c:v>4294.9803710937504</c:v>
                </c:pt>
                <c:pt idx="1517">
                  <c:v>4297.76416015625</c:v>
                </c:pt>
                <c:pt idx="1518">
                  <c:v>4298.5803222656205</c:v>
                </c:pt>
                <c:pt idx="1519">
                  <c:v>4295.0905273437502</c:v>
                </c:pt>
                <c:pt idx="1520">
                  <c:v>4293.9611328125002</c:v>
                </c:pt>
                <c:pt idx="1521">
                  <c:v>4293.9469726562502</c:v>
                </c:pt>
                <c:pt idx="1522">
                  <c:v>4297.3668212890598</c:v>
                </c:pt>
                <c:pt idx="1523">
                  <c:v>4296.5021484375002</c:v>
                </c:pt>
                <c:pt idx="1524">
                  <c:v>4293.8083007812502</c:v>
                </c:pt>
                <c:pt idx="1525">
                  <c:v>4296.6295898437502</c:v>
                </c:pt>
                <c:pt idx="1526">
                  <c:v>4294.5604248046802</c:v>
                </c:pt>
                <c:pt idx="1527">
                  <c:v>4292.8023437499996</c:v>
                </c:pt>
                <c:pt idx="1528">
                  <c:v>4293.8409179687496</c:v>
                </c:pt>
                <c:pt idx="1529">
                  <c:v>4295.2527343749998</c:v>
                </c:pt>
                <c:pt idx="1530">
                  <c:v>4291.2801513671802</c:v>
                </c:pt>
                <c:pt idx="1531">
                  <c:v>4295.1507812500004</c:v>
                </c:pt>
                <c:pt idx="1532">
                  <c:v>4293.8897460937496</c:v>
                </c:pt>
                <c:pt idx="1533">
                  <c:v>4293.1222656250002</c:v>
                </c:pt>
                <c:pt idx="1534">
                  <c:v>4295.07958984375</c:v>
                </c:pt>
                <c:pt idx="1535">
                  <c:v>4296.1243164062498</c:v>
                </c:pt>
                <c:pt idx="1536">
                  <c:v>4291.6591796875</c:v>
                </c:pt>
                <c:pt idx="1537">
                  <c:v>4298.5967773437496</c:v>
                </c:pt>
                <c:pt idx="1538">
                  <c:v>4291.3948974609302</c:v>
                </c:pt>
                <c:pt idx="1539">
                  <c:v>4297.8246093750004</c:v>
                </c:pt>
                <c:pt idx="1540">
                  <c:v>4298.0311523437504</c:v>
                </c:pt>
                <c:pt idx="1541">
                  <c:v>4299.3900390625004</c:v>
                </c:pt>
                <c:pt idx="1542">
                  <c:v>4294.2419433593705</c:v>
                </c:pt>
                <c:pt idx="1543">
                  <c:v>4290.64404296875</c:v>
                </c:pt>
                <c:pt idx="1544">
                  <c:v>4295.0475585937502</c:v>
                </c:pt>
                <c:pt idx="1545">
                  <c:v>4295.2030273437504</c:v>
                </c:pt>
                <c:pt idx="1546">
                  <c:v>4296.3804931640598</c:v>
                </c:pt>
                <c:pt idx="1547">
                  <c:v>4296.1875976562496</c:v>
                </c:pt>
                <c:pt idx="1548">
                  <c:v>4298.8271484375</c:v>
                </c:pt>
                <c:pt idx="1549">
                  <c:v>4295.1599609374998</c:v>
                </c:pt>
                <c:pt idx="1550">
                  <c:v>4296.2044677734302</c:v>
                </c:pt>
                <c:pt idx="1551">
                  <c:v>4297.0226562500002</c:v>
                </c:pt>
                <c:pt idx="1552">
                  <c:v>4295.4149414062504</c:v>
                </c:pt>
                <c:pt idx="1553">
                  <c:v>4291.9073242187496</c:v>
                </c:pt>
                <c:pt idx="1554">
                  <c:v>4287.8439941406205</c:v>
                </c:pt>
                <c:pt idx="1555">
                  <c:v>4296.3853515624996</c:v>
                </c:pt>
                <c:pt idx="1556">
                  <c:v>4296.5965820312504</c:v>
                </c:pt>
                <c:pt idx="1557">
                  <c:v>4296.4317382812496</c:v>
                </c:pt>
                <c:pt idx="1558">
                  <c:v>4292.6824951171802</c:v>
                </c:pt>
                <c:pt idx="1559">
                  <c:v>4294.97021484375</c:v>
                </c:pt>
                <c:pt idx="1560">
                  <c:v>4302.8376953124998</c:v>
                </c:pt>
                <c:pt idx="1561">
                  <c:v>4292.9422851562504</c:v>
                </c:pt>
                <c:pt idx="1562">
                  <c:v>4296.080078125</c:v>
                </c:pt>
                <c:pt idx="1563">
                  <c:v>4294.4549804687504</c:v>
                </c:pt>
                <c:pt idx="1564">
                  <c:v>4295.8600585937502</c:v>
                </c:pt>
                <c:pt idx="1565">
                  <c:v>4290.0389648437504</c:v>
                </c:pt>
                <c:pt idx="1566">
                  <c:v>4292.44384765625</c:v>
                </c:pt>
                <c:pt idx="1567">
                  <c:v>4291.7337890625004</c:v>
                </c:pt>
                <c:pt idx="1568">
                  <c:v>4299.8075195312504</c:v>
                </c:pt>
                <c:pt idx="1569">
                  <c:v>4297.7919921875</c:v>
                </c:pt>
                <c:pt idx="1570">
                  <c:v>4291.4759521484302</c:v>
                </c:pt>
                <c:pt idx="1571">
                  <c:v>4301.4398437500004</c:v>
                </c:pt>
                <c:pt idx="1572">
                  <c:v>4295.6167968749996</c:v>
                </c:pt>
                <c:pt idx="1573">
                  <c:v>4292.5935546874998</c:v>
                </c:pt>
                <c:pt idx="1574">
                  <c:v>4294.3436279296802</c:v>
                </c:pt>
                <c:pt idx="1575">
                  <c:v>4296.3258789062502</c:v>
                </c:pt>
                <c:pt idx="1576">
                  <c:v>4292.3640624999998</c:v>
                </c:pt>
                <c:pt idx="1577">
                  <c:v>4296.4961914062496</c:v>
                </c:pt>
                <c:pt idx="1578">
                  <c:v>4292.75146484375</c:v>
                </c:pt>
                <c:pt idx="1579">
                  <c:v>4297.4415039062496</c:v>
                </c:pt>
                <c:pt idx="1580">
                  <c:v>4294.7170898437498</c:v>
                </c:pt>
                <c:pt idx="1581">
                  <c:v>4295.2088867187504</c:v>
                </c:pt>
                <c:pt idx="1582">
                  <c:v>4305.8818359375</c:v>
                </c:pt>
                <c:pt idx="1583">
                  <c:v>4296.1554687500002</c:v>
                </c:pt>
                <c:pt idx="1584">
                  <c:v>4295.0609375000004</c:v>
                </c:pt>
                <c:pt idx="1585">
                  <c:v>4296.11181640625</c:v>
                </c:pt>
                <c:pt idx="1586">
                  <c:v>4294.7531738281205</c:v>
                </c:pt>
                <c:pt idx="1587">
                  <c:v>4290.7576171874998</c:v>
                </c:pt>
                <c:pt idx="1588">
                  <c:v>4302.7063476562498</c:v>
                </c:pt>
                <c:pt idx="1589">
                  <c:v>4298.0398437499998</c:v>
                </c:pt>
                <c:pt idx="1590">
                  <c:v>4290.73046875</c:v>
                </c:pt>
                <c:pt idx="1591">
                  <c:v>4294.8664062500002</c:v>
                </c:pt>
                <c:pt idx="1592">
                  <c:v>4295.9725585937504</c:v>
                </c:pt>
                <c:pt idx="1593">
                  <c:v>4294.5634765625</c:v>
                </c:pt>
                <c:pt idx="1594">
                  <c:v>4292.4869384765598</c:v>
                </c:pt>
                <c:pt idx="1595">
                  <c:v>4292.3258789062502</c:v>
                </c:pt>
                <c:pt idx="1596">
                  <c:v>4298.2902343750002</c:v>
                </c:pt>
                <c:pt idx="1597">
                  <c:v>4293.1703125000004</c:v>
                </c:pt>
                <c:pt idx="1598">
                  <c:v>4293.2509765625</c:v>
                </c:pt>
                <c:pt idx="1599">
                  <c:v>4298.4859374999996</c:v>
                </c:pt>
                <c:pt idx="1600">
                  <c:v>4295.6257812499998</c:v>
                </c:pt>
                <c:pt idx="1601">
                  <c:v>4297.2731445312502</c:v>
                </c:pt>
                <c:pt idx="1602">
                  <c:v>4297.3493652343705</c:v>
                </c:pt>
                <c:pt idx="1603">
                  <c:v>4293.4583984375004</c:v>
                </c:pt>
                <c:pt idx="1604">
                  <c:v>4298.7228515625002</c:v>
                </c:pt>
                <c:pt idx="1605">
                  <c:v>4292.0355468750004</c:v>
                </c:pt>
                <c:pt idx="1606">
                  <c:v>4293.8771972656205</c:v>
                </c:pt>
                <c:pt idx="1607">
                  <c:v>4295.6979492187502</c:v>
                </c:pt>
                <c:pt idx="1608">
                  <c:v>4296.9758789062498</c:v>
                </c:pt>
                <c:pt idx="1609">
                  <c:v>4294.2160156250002</c:v>
                </c:pt>
                <c:pt idx="1610">
                  <c:v>4292.5455322265598</c:v>
                </c:pt>
                <c:pt idx="1611">
                  <c:v>4292.0829101562504</c:v>
                </c:pt>
                <c:pt idx="1612">
                  <c:v>4294.984375</c:v>
                </c:pt>
                <c:pt idx="1613">
                  <c:v>4298.2806640625004</c:v>
                </c:pt>
                <c:pt idx="1614">
                  <c:v>4289.2381591796802</c:v>
                </c:pt>
                <c:pt idx="1615">
                  <c:v>4292.9357421875002</c:v>
                </c:pt>
                <c:pt idx="1616">
                  <c:v>4298.2007812499996</c:v>
                </c:pt>
                <c:pt idx="1617">
                  <c:v>4293.6881835937502</c:v>
                </c:pt>
                <c:pt idx="1618">
                  <c:v>4288.3118896484302</c:v>
                </c:pt>
                <c:pt idx="1619">
                  <c:v>4299.1627929687502</c:v>
                </c:pt>
                <c:pt idx="1620">
                  <c:v>4293.9289062500002</c:v>
                </c:pt>
                <c:pt idx="1621">
                  <c:v>4297.2854492187498</c:v>
                </c:pt>
                <c:pt idx="1622">
                  <c:v>4295.5247802734302</c:v>
                </c:pt>
                <c:pt idx="1623">
                  <c:v>4290.2447265624996</c:v>
                </c:pt>
                <c:pt idx="1624">
                  <c:v>4289.2704101562504</c:v>
                </c:pt>
                <c:pt idx="1625">
                  <c:v>4295.8766601562502</c:v>
                </c:pt>
                <c:pt idx="1626">
                  <c:v>4294.4401855468705</c:v>
                </c:pt>
                <c:pt idx="1627">
                  <c:v>4291.9642578125004</c:v>
                </c:pt>
                <c:pt idx="1628">
                  <c:v>4293.1913085937504</c:v>
                </c:pt>
                <c:pt idx="1629">
                  <c:v>4296.3537109375002</c:v>
                </c:pt>
                <c:pt idx="1630">
                  <c:v>4293.11865234375</c:v>
                </c:pt>
                <c:pt idx="1631">
                  <c:v>4291.3501953124996</c:v>
                </c:pt>
                <c:pt idx="1632">
                  <c:v>4296.6785156249998</c:v>
                </c:pt>
                <c:pt idx="1633">
                  <c:v>4291.1144531250002</c:v>
                </c:pt>
                <c:pt idx="1634">
                  <c:v>4294.1129150390598</c:v>
                </c:pt>
                <c:pt idx="1635">
                  <c:v>4295.9958007812502</c:v>
                </c:pt>
                <c:pt idx="1636">
                  <c:v>4292.6488281250004</c:v>
                </c:pt>
                <c:pt idx="1637">
                  <c:v>4295.1365234374998</c:v>
                </c:pt>
                <c:pt idx="1638">
                  <c:v>4297.4862060546802</c:v>
                </c:pt>
                <c:pt idx="1639">
                  <c:v>4292.2185546874998</c:v>
                </c:pt>
                <c:pt idx="1640">
                  <c:v>4296.0252929687504</c:v>
                </c:pt>
                <c:pt idx="1641">
                  <c:v>4299.67529296875</c:v>
                </c:pt>
                <c:pt idx="1642">
                  <c:v>4290.06689453125</c:v>
                </c:pt>
                <c:pt idx="1643">
                  <c:v>4299.7334960937496</c:v>
                </c:pt>
                <c:pt idx="1644">
                  <c:v>4295.4949218749998</c:v>
                </c:pt>
                <c:pt idx="1645">
                  <c:v>4292.8957031250002</c:v>
                </c:pt>
                <c:pt idx="1646">
                  <c:v>4295.0216064453098</c:v>
                </c:pt>
                <c:pt idx="1647">
                  <c:v>4291.4352539062502</c:v>
                </c:pt>
                <c:pt idx="1648">
                  <c:v>4300.9420898437502</c:v>
                </c:pt>
                <c:pt idx="1649">
                  <c:v>4293.8500000000004</c:v>
                </c:pt>
                <c:pt idx="1650">
                  <c:v>4295.0546875</c:v>
                </c:pt>
                <c:pt idx="1651">
                  <c:v>4295.3948242187498</c:v>
                </c:pt>
                <c:pt idx="1652">
                  <c:v>4293.6778320312496</c:v>
                </c:pt>
                <c:pt idx="1653">
                  <c:v>4302.15234375</c:v>
                </c:pt>
                <c:pt idx="1654">
                  <c:v>4301.7067871093705</c:v>
                </c:pt>
                <c:pt idx="1655">
                  <c:v>4298.755859375</c:v>
                </c:pt>
                <c:pt idx="1656">
                  <c:v>4295.8439453125002</c:v>
                </c:pt>
                <c:pt idx="1657">
                  <c:v>4294.1895507812496</c:v>
                </c:pt>
                <c:pt idx="1658">
                  <c:v>4292.7047119140598</c:v>
                </c:pt>
                <c:pt idx="1659">
                  <c:v>4297.0217773437498</c:v>
                </c:pt>
                <c:pt idx="1660">
                  <c:v>4292.7181640625004</c:v>
                </c:pt>
                <c:pt idx="1661">
                  <c:v>4292.6197265624996</c:v>
                </c:pt>
                <c:pt idx="1662">
                  <c:v>4299.3115234375</c:v>
                </c:pt>
                <c:pt idx="1663">
                  <c:v>4296.4337890625002</c:v>
                </c:pt>
                <c:pt idx="1664">
                  <c:v>4304.0216796875002</c:v>
                </c:pt>
                <c:pt idx="1665">
                  <c:v>4295.8312500000002</c:v>
                </c:pt>
                <c:pt idx="1666">
                  <c:v>4295.15185546875</c:v>
                </c:pt>
                <c:pt idx="1667">
                  <c:v>4296.5476562499998</c:v>
                </c:pt>
                <c:pt idx="1668">
                  <c:v>4293.2677734375002</c:v>
                </c:pt>
                <c:pt idx="1669">
                  <c:v>4287.4060546874998</c:v>
                </c:pt>
                <c:pt idx="1670">
                  <c:v>4299.39892578125</c:v>
                </c:pt>
                <c:pt idx="1671">
                  <c:v>4298.3578125000004</c:v>
                </c:pt>
                <c:pt idx="1672">
                  <c:v>4295.6102539062504</c:v>
                </c:pt>
                <c:pt idx="1673">
                  <c:v>4296.7024414062498</c:v>
                </c:pt>
                <c:pt idx="1674">
                  <c:v>4293.6220703125</c:v>
                </c:pt>
                <c:pt idx="1675">
                  <c:v>4302.82177734375</c:v>
                </c:pt>
                <c:pt idx="1676">
                  <c:v>4297.01171875</c:v>
                </c:pt>
                <c:pt idx="1677">
                  <c:v>4293.6600585937504</c:v>
                </c:pt>
                <c:pt idx="1678">
                  <c:v>4294.4927978515598</c:v>
                </c:pt>
                <c:pt idx="1679">
                  <c:v>4291.2533203125004</c:v>
                </c:pt>
                <c:pt idx="1680">
                  <c:v>4290.15576171875</c:v>
                </c:pt>
                <c:pt idx="1681">
                  <c:v>4293.1958984374996</c:v>
                </c:pt>
                <c:pt idx="1682">
                  <c:v>4292.2958984375</c:v>
                </c:pt>
                <c:pt idx="1683">
                  <c:v>4296.8582031249998</c:v>
                </c:pt>
                <c:pt idx="1684">
                  <c:v>4299.56640625</c:v>
                </c:pt>
                <c:pt idx="1685">
                  <c:v>4289.4915039062498</c:v>
                </c:pt>
                <c:pt idx="1686">
                  <c:v>4298.4615478515598</c:v>
                </c:pt>
                <c:pt idx="1687">
                  <c:v>4295.5936523437504</c:v>
                </c:pt>
                <c:pt idx="1688">
                  <c:v>4294.2855468750004</c:v>
                </c:pt>
                <c:pt idx="1689">
                  <c:v>4295.4469726562502</c:v>
                </c:pt>
                <c:pt idx="1690">
                  <c:v>4288.6947021484302</c:v>
                </c:pt>
                <c:pt idx="1691">
                  <c:v>4291.0283203125</c:v>
                </c:pt>
                <c:pt idx="1692">
                  <c:v>4295.6346679687504</c:v>
                </c:pt>
                <c:pt idx="1693">
                  <c:v>4296.9319335937498</c:v>
                </c:pt>
                <c:pt idx="1694">
                  <c:v>4291.4224853515598</c:v>
                </c:pt>
                <c:pt idx="1695">
                  <c:v>4298.7808593749996</c:v>
                </c:pt>
                <c:pt idx="1696">
                  <c:v>4295.560546875</c:v>
                </c:pt>
                <c:pt idx="1697">
                  <c:v>4291.1487304687498</c:v>
                </c:pt>
                <c:pt idx="1698">
                  <c:v>4295.58544921875</c:v>
                </c:pt>
                <c:pt idx="1699">
                  <c:v>4292.5146484375</c:v>
                </c:pt>
                <c:pt idx="1700">
                  <c:v>4297.8444335937502</c:v>
                </c:pt>
                <c:pt idx="1701">
                  <c:v>4295.6520507812502</c:v>
                </c:pt>
                <c:pt idx="1702">
                  <c:v>4287.29052734375</c:v>
                </c:pt>
                <c:pt idx="1703">
                  <c:v>4301.95166015625</c:v>
                </c:pt>
                <c:pt idx="1704">
                  <c:v>4292.82763671875</c:v>
                </c:pt>
                <c:pt idx="1705">
                  <c:v>4295.3665039062498</c:v>
                </c:pt>
                <c:pt idx="1706">
                  <c:v>4294.8201904296802</c:v>
                </c:pt>
                <c:pt idx="1707">
                  <c:v>4294.8302734375002</c:v>
                </c:pt>
                <c:pt idx="1708">
                  <c:v>4297.08056640625</c:v>
                </c:pt>
                <c:pt idx="1709">
                  <c:v>4291.3458007812496</c:v>
                </c:pt>
                <c:pt idx="1710">
                  <c:v>4298.1193847656205</c:v>
                </c:pt>
                <c:pt idx="1711">
                  <c:v>4296.0505859374998</c:v>
                </c:pt>
                <c:pt idx="1712">
                  <c:v>4292.6591796875</c:v>
                </c:pt>
                <c:pt idx="1713">
                  <c:v>4292.181640625</c:v>
                </c:pt>
                <c:pt idx="1714">
                  <c:v>4296.6447753906205</c:v>
                </c:pt>
                <c:pt idx="1715">
                  <c:v>4295.0341796875</c:v>
                </c:pt>
                <c:pt idx="1716">
                  <c:v>4299.5237304687498</c:v>
                </c:pt>
                <c:pt idx="1717">
                  <c:v>4294.2685546875</c:v>
                </c:pt>
                <c:pt idx="1718">
                  <c:v>4294.69677734375</c:v>
                </c:pt>
                <c:pt idx="1719">
                  <c:v>4299.1141601562504</c:v>
                </c:pt>
                <c:pt idx="1720">
                  <c:v>4291.8889648437498</c:v>
                </c:pt>
                <c:pt idx="1721">
                  <c:v>4297.5920898437498</c:v>
                </c:pt>
                <c:pt idx="1722">
                  <c:v>4293.5598144531205</c:v>
                </c:pt>
                <c:pt idx="1723">
                  <c:v>4296.0081054687498</c:v>
                </c:pt>
                <c:pt idx="1724">
                  <c:v>4291.1768554687496</c:v>
                </c:pt>
                <c:pt idx="1725">
                  <c:v>4294.7244140624998</c:v>
                </c:pt>
                <c:pt idx="1726">
                  <c:v>4298.0051269531205</c:v>
                </c:pt>
                <c:pt idx="1727">
                  <c:v>4294.2108398437504</c:v>
                </c:pt>
                <c:pt idx="1728">
                  <c:v>4297.0279296874996</c:v>
                </c:pt>
                <c:pt idx="1729">
                  <c:v>4290.0792968750002</c:v>
                </c:pt>
                <c:pt idx="1730">
                  <c:v>4296.7802734375</c:v>
                </c:pt>
                <c:pt idx="1731">
                  <c:v>4292.3013671874996</c:v>
                </c:pt>
                <c:pt idx="1732">
                  <c:v>4293.03662109375</c:v>
                </c:pt>
                <c:pt idx="1733">
                  <c:v>4293.4931640625</c:v>
                </c:pt>
                <c:pt idx="1734">
                  <c:v>4297.98876953125</c:v>
                </c:pt>
                <c:pt idx="1735">
                  <c:v>4293.5245117187496</c:v>
                </c:pt>
                <c:pt idx="1736">
                  <c:v>4296.5603515624998</c:v>
                </c:pt>
                <c:pt idx="1737">
                  <c:v>4297.2668945312498</c:v>
                </c:pt>
                <c:pt idx="1738">
                  <c:v>4296.380859375</c:v>
                </c:pt>
                <c:pt idx="1739">
                  <c:v>4296.7544921874996</c:v>
                </c:pt>
                <c:pt idx="1740">
                  <c:v>4288.8283203125002</c:v>
                </c:pt>
                <c:pt idx="1741">
                  <c:v>4293.9140625</c:v>
                </c:pt>
                <c:pt idx="1742">
                  <c:v>4296.2878417968705</c:v>
                </c:pt>
                <c:pt idx="1743">
                  <c:v>4296.7564453124996</c:v>
                </c:pt>
                <c:pt idx="1744">
                  <c:v>4295.9869140624996</c:v>
                </c:pt>
                <c:pt idx="1745">
                  <c:v>4294.1203125000002</c:v>
                </c:pt>
                <c:pt idx="1746">
                  <c:v>4302.4033203125</c:v>
                </c:pt>
                <c:pt idx="1747">
                  <c:v>4298.3034179687502</c:v>
                </c:pt>
                <c:pt idx="1748">
                  <c:v>4291.0126953125</c:v>
                </c:pt>
                <c:pt idx="1749">
                  <c:v>4294.107421875</c:v>
                </c:pt>
                <c:pt idx="1750">
                  <c:v>4294.32421875</c:v>
                </c:pt>
                <c:pt idx="1751">
                  <c:v>4288.6075195312496</c:v>
                </c:pt>
                <c:pt idx="1752">
                  <c:v>4299.0383789062498</c:v>
                </c:pt>
                <c:pt idx="1753">
                  <c:v>4291.0526367187504</c:v>
                </c:pt>
                <c:pt idx="1754">
                  <c:v>4299.32421875</c:v>
                </c:pt>
                <c:pt idx="1755">
                  <c:v>4297.2763671875</c:v>
                </c:pt>
                <c:pt idx="1756">
                  <c:v>4298.7822265625</c:v>
                </c:pt>
                <c:pt idx="1757">
                  <c:v>4300.4507812499996</c:v>
                </c:pt>
                <c:pt idx="1758">
                  <c:v>4292.7362060546802</c:v>
                </c:pt>
                <c:pt idx="1759">
                  <c:v>4294.6590820312504</c:v>
                </c:pt>
                <c:pt idx="1760">
                  <c:v>4299.265625</c:v>
                </c:pt>
                <c:pt idx="1761">
                  <c:v>4293.5235351562496</c:v>
                </c:pt>
                <c:pt idx="1762">
                  <c:v>4290.5218505859302</c:v>
                </c:pt>
                <c:pt idx="1763">
                  <c:v>4292.8974609375</c:v>
                </c:pt>
                <c:pt idx="1764">
                  <c:v>4291.9342773437502</c:v>
                </c:pt>
                <c:pt idx="1765">
                  <c:v>4298.81787109375</c:v>
                </c:pt>
                <c:pt idx="1766">
                  <c:v>4293.5333251953098</c:v>
                </c:pt>
                <c:pt idx="1767">
                  <c:v>4293.5320312499998</c:v>
                </c:pt>
                <c:pt idx="1768">
                  <c:v>4295.7099609375</c:v>
                </c:pt>
                <c:pt idx="1769">
                  <c:v>4290.8722656250002</c:v>
                </c:pt>
                <c:pt idx="1770">
                  <c:v>4294.5677490234302</c:v>
                </c:pt>
                <c:pt idx="1771">
                  <c:v>4295.4117187499996</c:v>
                </c:pt>
                <c:pt idx="1772">
                  <c:v>4299.4677734375</c:v>
                </c:pt>
                <c:pt idx="1773">
                  <c:v>4292.0281249999998</c:v>
                </c:pt>
                <c:pt idx="1774">
                  <c:v>4293.935546875</c:v>
                </c:pt>
                <c:pt idx="1775">
                  <c:v>4295.3162109374998</c:v>
                </c:pt>
                <c:pt idx="1776">
                  <c:v>4298.8359375</c:v>
                </c:pt>
                <c:pt idx="1777">
                  <c:v>4297.2041992187496</c:v>
                </c:pt>
                <c:pt idx="1778">
                  <c:v>4297.4625244140598</c:v>
                </c:pt>
                <c:pt idx="1779">
                  <c:v>4295.5757812499996</c:v>
                </c:pt>
                <c:pt idx="1780">
                  <c:v>4294.8414062499996</c:v>
                </c:pt>
                <c:pt idx="1781">
                  <c:v>4292.86962890625</c:v>
                </c:pt>
                <c:pt idx="1782">
                  <c:v>4298.197265625</c:v>
                </c:pt>
                <c:pt idx="1783">
                  <c:v>4294.0716796875004</c:v>
                </c:pt>
                <c:pt idx="1784">
                  <c:v>4287.4703124999996</c:v>
                </c:pt>
                <c:pt idx="1785">
                  <c:v>4294.8224609375002</c:v>
                </c:pt>
                <c:pt idx="1786">
                  <c:v>4296.7692871093705</c:v>
                </c:pt>
                <c:pt idx="1787">
                  <c:v>4296.6734374999996</c:v>
                </c:pt>
                <c:pt idx="1788">
                  <c:v>4296.56787109375</c:v>
                </c:pt>
                <c:pt idx="1789">
                  <c:v>4292.7815429687498</c:v>
                </c:pt>
                <c:pt idx="1790">
                  <c:v>4299.28125</c:v>
                </c:pt>
                <c:pt idx="1791">
                  <c:v>4299.9308593750002</c:v>
                </c:pt>
                <c:pt idx="1792">
                  <c:v>4295.6455078125</c:v>
                </c:pt>
                <c:pt idx="1793">
                  <c:v>4297.6341796875004</c:v>
                </c:pt>
                <c:pt idx="1794">
                  <c:v>4299.1724853515598</c:v>
                </c:pt>
                <c:pt idx="1795">
                  <c:v>4293.4250976562498</c:v>
                </c:pt>
                <c:pt idx="1796">
                  <c:v>4292.7342773437504</c:v>
                </c:pt>
                <c:pt idx="1797">
                  <c:v>4298.4606445312502</c:v>
                </c:pt>
                <c:pt idx="1798">
                  <c:v>4291.5954589843705</c:v>
                </c:pt>
                <c:pt idx="1799">
                  <c:v>4297.6935546875002</c:v>
                </c:pt>
                <c:pt idx="1800">
                  <c:v>4290.0040039062496</c:v>
                </c:pt>
                <c:pt idx="1801">
                  <c:v>4296.7027343749996</c:v>
                </c:pt>
                <c:pt idx="1802">
                  <c:v>4295.7180175781205</c:v>
                </c:pt>
                <c:pt idx="1803">
                  <c:v>4293.7568359375</c:v>
                </c:pt>
                <c:pt idx="1804">
                  <c:v>4291.74267578125</c:v>
                </c:pt>
                <c:pt idx="1805">
                  <c:v>4295.4893554687496</c:v>
                </c:pt>
                <c:pt idx="1806">
                  <c:v>4292.4045410156205</c:v>
                </c:pt>
                <c:pt idx="1807">
                  <c:v>4293.9376953125002</c:v>
                </c:pt>
                <c:pt idx="1808">
                  <c:v>4291.1256835937502</c:v>
                </c:pt>
                <c:pt idx="1809">
                  <c:v>4295.8623046875</c:v>
                </c:pt>
                <c:pt idx="1810">
                  <c:v>4290.7161865234302</c:v>
                </c:pt>
                <c:pt idx="1811">
                  <c:v>4291.63818359375</c:v>
                </c:pt>
                <c:pt idx="1812">
                  <c:v>4295.9835937500002</c:v>
                </c:pt>
                <c:pt idx="1813">
                  <c:v>4292.3727539062502</c:v>
                </c:pt>
                <c:pt idx="1814">
                  <c:v>4294.2561035156205</c:v>
                </c:pt>
                <c:pt idx="1815">
                  <c:v>4297.7742187499998</c:v>
                </c:pt>
                <c:pt idx="1816">
                  <c:v>4295.2342773437504</c:v>
                </c:pt>
                <c:pt idx="1817">
                  <c:v>4293.7425781250004</c:v>
                </c:pt>
                <c:pt idx="1818">
                  <c:v>4297.1906738281205</c:v>
                </c:pt>
                <c:pt idx="1819">
                  <c:v>4296.8092773437502</c:v>
                </c:pt>
                <c:pt idx="1820">
                  <c:v>4294.7958007812504</c:v>
                </c:pt>
                <c:pt idx="1821">
                  <c:v>4297.8900390625004</c:v>
                </c:pt>
                <c:pt idx="1822">
                  <c:v>4290.6746826171802</c:v>
                </c:pt>
                <c:pt idx="1823">
                  <c:v>4297.0458984375</c:v>
                </c:pt>
                <c:pt idx="1824">
                  <c:v>4293.47509765625</c:v>
                </c:pt>
                <c:pt idx="1825">
                  <c:v>4298.09423828125</c:v>
                </c:pt>
                <c:pt idx="1826">
                  <c:v>4294.2010498046802</c:v>
                </c:pt>
                <c:pt idx="1827">
                  <c:v>4295.5923828124996</c:v>
                </c:pt>
                <c:pt idx="1828">
                  <c:v>4295.2090820312496</c:v>
                </c:pt>
                <c:pt idx="1829">
                  <c:v>4292.8475585937504</c:v>
                </c:pt>
                <c:pt idx="1830">
                  <c:v>4293.4290771484302</c:v>
                </c:pt>
                <c:pt idx="1831">
                  <c:v>4301.2997070312504</c:v>
                </c:pt>
                <c:pt idx="1832">
                  <c:v>4294.3126953125002</c:v>
                </c:pt>
                <c:pt idx="1833">
                  <c:v>4290.2508789062504</c:v>
                </c:pt>
                <c:pt idx="1834">
                  <c:v>4293.2937011718705</c:v>
                </c:pt>
                <c:pt idx="1835">
                  <c:v>4294.9046875000004</c:v>
                </c:pt>
                <c:pt idx="1836">
                  <c:v>4296.7307617187498</c:v>
                </c:pt>
                <c:pt idx="1837">
                  <c:v>4297.6102539062504</c:v>
                </c:pt>
                <c:pt idx="1838">
                  <c:v>4290.2684326171802</c:v>
                </c:pt>
                <c:pt idx="1839">
                  <c:v>4304.0954101562502</c:v>
                </c:pt>
                <c:pt idx="1840">
                  <c:v>4297.39501953125</c:v>
                </c:pt>
                <c:pt idx="1841">
                  <c:v>4299.46923828125</c:v>
                </c:pt>
                <c:pt idx="1842">
                  <c:v>4292.5759277343705</c:v>
                </c:pt>
                <c:pt idx="1843">
                  <c:v>4293.8988281250004</c:v>
                </c:pt>
                <c:pt idx="1844">
                  <c:v>4291.4929687499998</c:v>
                </c:pt>
                <c:pt idx="1845">
                  <c:v>4297.0318359374996</c:v>
                </c:pt>
                <c:pt idx="1846">
                  <c:v>4298.0892333984302</c:v>
                </c:pt>
                <c:pt idx="1847">
                  <c:v>4297.6796875</c:v>
                </c:pt>
                <c:pt idx="1848">
                  <c:v>4294.27734375</c:v>
                </c:pt>
                <c:pt idx="1849">
                  <c:v>4293.3635742187498</c:v>
                </c:pt>
                <c:pt idx="1850">
                  <c:v>4303.6795654296802</c:v>
                </c:pt>
                <c:pt idx="1851">
                  <c:v>4292.98291015625</c:v>
                </c:pt>
                <c:pt idx="1852">
                  <c:v>4296.8889648437498</c:v>
                </c:pt>
                <c:pt idx="1853">
                  <c:v>4297.5904296874996</c:v>
                </c:pt>
                <c:pt idx="1854">
                  <c:v>4294.1286621093705</c:v>
                </c:pt>
                <c:pt idx="1855">
                  <c:v>4293.1316406249998</c:v>
                </c:pt>
                <c:pt idx="1856">
                  <c:v>4293.55615234375</c:v>
                </c:pt>
                <c:pt idx="1857">
                  <c:v>4296.1646484374996</c:v>
                </c:pt>
                <c:pt idx="1858">
                  <c:v>4299.6346435546802</c:v>
                </c:pt>
                <c:pt idx="1859">
                  <c:v>4292.5101562500004</c:v>
                </c:pt>
                <c:pt idx="1860">
                  <c:v>4292.0413085937498</c:v>
                </c:pt>
                <c:pt idx="1861">
                  <c:v>4301.8611328124998</c:v>
                </c:pt>
                <c:pt idx="1862">
                  <c:v>4296.7376708984302</c:v>
                </c:pt>
                <c:pt idx="1863">
                  <c:v>4296.3447265625</c:v>
                </c:pt>
                <c:pt idx="1864">
                  <c:v>4290.5666015625002</c:v>
                </c:pt>
                <c:pt idx="1865">
                  <c:v>4295.8200195312502</c:v>
                </c:pt>
                <c:pt idx="1866">
                  <c:v>4293.81640625</c:v>
                </c:pt>
                <c:pt idx="1867">
                  <c:v>4294.7497070312502</c:v>
                </c:pt>
                <c:pt idx="1868">
                  <c:v>4289.6691406250002</c:v>
                </c:pt>
                <c:pt idx="1869">
                  <c:v>4296.0176757812496</c:v>
                </c:pt>
                <c:pt idx="1870">
                  <c:v>4296.6162109375</c:v>
                </c:pt>
                <c:pt idx="1871">
                  <c:v>4292.9608398437504</c:v>
                </c:pt>
                <c:pt idx="1872">
                  <c:v>4293.5026367187502</c:v>
                </c:pt>
                <c:pt idx="1873">
                  <c:v>4293.29052734375</c:v>
                </c:pt>
                <c:pt idx="1874">
                  <c:v>4295.2774658203098</c:v>
                </c:pt>
                <c:pt idx="1875">
                  <c:v>4292.5660156249996</c:v>
                </c:pt>
                <c:pt idx="1876">
                  <c:v>4293.6421874999996</c:v>
                </c:pt>
                <c:pt idx="1877">
                  <c:v>4293.5276367187498</c:v>
                </c:pt>
                <c:pt idx="1878">
                  <c:v>4296.4650878906205</c:v>
                </c:pt>
                <c:pt idx="1879">
                  <c:v>4294.0448242187504</c:v>
                </c:pt>
                <c:pt idx="1880">
                  <c:v>4294.5628906250004</c:v>
                </c:pt>
                <c:pt idx="1881">
                  <c:v>4294.3509765625004</c:v>
                </c:pt>
                <c:pt idx="1882">
                  <c:v>4294.5534667968705</c:v>
                </c:pt>
                <c:pt idx="1883">
                  <c:v>4289.70556640625</c:v>
                </c:pt>
                <c:pt idx="1884">
                  <c:v>4292.0700195312502</c:v>
                </c:pt>
                <c:pt idx="1885">
                  <c:v>4293.8304687500004</c:v>
                </c:pt>
                <c:pt idx="1886">
                  <c:v>4293.2078857421802</c:v>
                </c:pt>
                <c:pt idx="1887">
                  <c:v>4296.0714843750002</c:v>
                </c:pt>
                <c:pt idx="1888">
                  <c:v>4289.4646484374998</c:v>
                </c:pt>
                <c:pt idx="1889">
                  <c:v>4301.7890625</c:v>
                </c:pt>
                <c:pt idx="1890">
                  <c:v>4300.1265869140598</c:v>
                </c:pt>
                <c:pt idx="1891">
                  <c:v>4294.6329101562496</c:v>
                </c:pt>
                <c:pt idx="1892">
                  <c:v>4294.9403320312504</c:v>
                </c:pt>
                <c:pt idx="1893">
                  <c:v>4291.7214843749998</c:v>
                </c:pt>
                <c:pt idx="1894">
                  <c:v>4299.970703125</c:v>
                </c:pt>
                <c:pt idx="1895">
                  <c:v>4292.6462890624998</c:v>
                </c:pt>
                <c:pt idx="1896">
                  <c:v>4293.05712890625</c:v>
                </c:pt>
                <c:pt idx="1897">
                  <c:v>4294.1003906249998</c:v>
                </c:pt>
                <c:pt idx="1898">
                  <c:v>4296.6760253906205</c:v>
                </c:pt>
                <c:pt idx="1899">
                  <c:v>4289.64794921875</c:v>
                </c:pt>
                <c:pt idx="1900">
                  <c:v>4293.9836914062498</c:v>
                </c:pt>
                <c:pt idx="1901">
                  <c:v>4293.1428710937498</c:v>
                </c:pt>
                <c:pt idx="1902">
                  <c:v>4297.8957519531205</c:v>
                </c:pt>
                <c:pt idx="1903">
                  <c:v>4289.49609375</c:v>
                </c:pt>
                <c:pt idx="1904">
                  <c:v>4289.1364257812502</c:v>
                </c:pt>
                <c:pt idx="1905">
                  <c:v>4292.80224609375</c:v>
                </c:pt>
                <c:pt idx="1906">
                  <c:v>4293.4697265625</c:v>
                </c:pt>
                <c:pt idx="1907">
                  <c:v>4295.0251953124998</c:v>
                </c:pt>
                <c:pt idx="1908">
                  <c:v>4297.2587890625</c:v>
                </c:pt>
                <c:pt idx="1909">
                  <c:v>4295.0557617187496</c:v>
                </c:pt>
                <c:pt idx="1910">
                  <c:v>4293.9675292968705</c:v>
                </c:pt>
                <c:pt idx="1911">
                  <c:v>4291.34521484375</c:v>
                </c:pt>
                <c:pt idx="1912">
                  <c:v>4297.2492187500002</c:v>
                </c:pt>
                <c:pt idx="1913">
                  <c:v>4294.2952148437498</c:v>
                </c:pt>
                <c:pt idx="1914">
                  <c:v>4293.4951171875</c:v>
                </c:pt>
                <c:pt idx="1915">
                  <c:v>4293.0516601562504</c:v>
                </c:pt>
                <c:pt idx="1916">
                  <c:v>4295.94580078125</c:v>
                </c:pt>
                <c:pt idx="1917">
                  <c:v>4291.2105468749996</c:v>
                </c:pt>
                <c:pt idx="1918">
                  <c:v>4300.43798828125</c:v>
                </c:pt>
                <c:pt idx="1919">
                  <c:v>4292.9442382812504</c:v>
                </c:pt>
                <c:pt idx="1920">
                  <c:v>4292.0858398437504</c:v>
                </c:pt>
                <c:pt idx="1921">
                  <c:v>4293.9384765625</c:v>
                </c:pt>
                <c:pt idx="1922">
                  <c:v>4295.724609375</c:v>
                </c:pt>
                <c:pt idx="1923">
                  <c:v>4294.8036132812504</c:v>
                </c:pt>
                <c:pt idx="1924">
                  <c:v>4295.3919921875004</c:v>
                </c:pt>
                <c:pt idx="1925">
                  <c:v>4294.2157226562504</c:v>
                </c:pt>
                <c:pt idx="1926">
                  <c:v>4291.7471923828098</c:v>
                </c:pt>
                <c:pt idx="1927">
                  <c:v>4297.8859375000002</c:v>
                </c:pt>
                <c:pt idx="1928">
                  <c:v>4296.8358398437504</c:v>
                </c:pt>
                <c:pt idx="1929">
                  <c:v>4296.91162109375</c:v>
                </c:pt>
                <c:pt idx="1930">
                  <c:v>4292.5745849609302</c:v>
                </c:pt>
                <c:pt idx="1931">
                  <c:v>4294.0075195312502</c:v>
                </c:pt>
                <c:pt idx="1932">
                  <c:v>4301.5895507812502</c:v>
                </c:pt>
                <c:pt idx="1933">
                  <c:v>4296.9504882812498</c:v>
                </c:pt>
                <c:pt idx="1934">
                  <c:v>4296.66796875</c:v>
                </c:pt>
                <c:pt idx="1935">
                  <c:v>4289.7353515625</c:v>
                </c:pt>
                <c:pt idx="1936">
                  <c:v>4297.3837890625</c:v>
                </c:pt>
                <c:pt idx="1937">
                  <c:v>4290.2629882812498</c:v>
                </c:pt>
                <c:pt idx="1938">
                  <c:v>4294.5920410156205</c:v>
                </c:pt>
                <c:pt idx="1939">
                  <c:v>4294.1917968750004</c:v>
                </c:pt>
                <c:pt idx="1940">
                  <c:v>4290.9110351562504</c:v>
                </c:pt>
                <c:pt idx="1941">
                  <c:v>4294.3092773437502</c:v>
                </c:pt>
                <c:pt idx="1942">
                  <c:v>4298.8330078125</c:v>
                </c:pt>
                <c:pt idx="1943">
                  <c:v>4302.0890625000002</c:v>
                </c:pt>
                <c:pt idx="1944">
                  <c:v>4294.5108398437496</c:v>
                </c:pt>
                <c:pt idx="1945">
                  <c:v>4293.912109375</c:v>
                </c:pt>
                <c:pt idx="1946">
                  <c:v>4297.2266845703098</c:v>
                </c:pt>
                <c:pt idx="1947">
                  <c:v>4293.9468749999996</c:v>
                </c:pt>
                <c:pt idx="1948">
                  <c:v>4291.4246093749998</c:v>
                </c:pt>
                <c:pt idx="1949">
                  <c:v>4296.5374023437498</c:v>
                </c:pt>
                <c:pt idx="1950">
                  <c:v>4294.4013671875</c:v>
                </c:pt>
                <c:pt idx="1951">
                  <c:v>4297.298828125</c:v>
                </c:pt>
                <c:pt idx="1952">
                  <c:v>4290.0242187499998</c:v>
                </c:pt>
                <c:pt idx="1953">
                  <c:v>4295.0198242187498</c:v>
                </c:pt>
                <c:pt idx="1954">
                  <c:v>4301.06787109375</c:v>
                </c:pt>
                <c:pt idx="1955">
                  <c:v>4294.5160156250004</c:v>
                </c:pt>
                <c:pt idx="1956">
                  <c:v>4297.2974609374996</c:v>
                </c:pt>
                <c:pt idx="1957">
                  <c:v>4292.10546875</c:v>
                </c:pt>
                <c:pt idx="1958">
                  <c:v>4296.775390625</c:v>
                </c:pt>
                <c:pt idx="1959">
                  <c:v>4290.0650390624996</c:v>
                </c:pt>
                <c:pt idx="1960">
                  <c:v>4295.3737304687502</c:v>
                </c:pt>
                <c:pt idx="1961">
                  <c:v>4294.1395507812504</c:v>
                </c:pt>
                <c:pt idx="1962">
                  <c:v>4294.388671875</c:v>
                </c:pt>
                <c:pt idx="1963">
                  <c:v>4297.8599609374996</c:v>
                </c:pt>
                <c:pt idx="1964">
                  <c:v>4298.4195312499996</c:v>
                </c:pt>
                <c:pt idx="1965">
                  <c:v>4292.5642578124998</c:v>
                </c:pt>
                <c:pt idx="1966">
                  <c:v>4290.8121337890598</c:v>
                </c:pt>
                <c:pt idx="1967">
                  <c:v>4293.51416015625</c:v>
                </c:pt>
                <c:pt idx="1968">
                  <c:v>4291.5076171874998</c:v>
                </c:pt>
                <c:pt idx="1969">
                  <c:v>4296.5071289062498</c:v>
                </c:pt>
                <c:pt idx="1970">
                  <c:v>4292.8131103515598</c:v>
                </c:pt>
                <c:pt idx="1971">
                  <c:v>4296.8199218749996</c:v>
                </c:pt>
                <c:pt idx="1972">
                  <c:v>4295.142578125</c:v>
                </c:pt>
                <c:pt idx="1973">
                  <c:v>4293.8772460937498</c:v>
                </c:pt>
                <c:pt idx="1974">
                  <c:v>4296.9835205078098</c:v>
                </c:pt>
                <c:pt idx="1975">
                  <c:v>4296.7510742187496</c:v>
                </c:pt>
                <c:pt idx="1976">
                  <c:v>4290.4932617187496</c:v>
                </c:pt>
                <c:pt idx="1977">
                  <c:v>4293.97900390625</c:v>
                </c:pt>
                <c:pt idx="1978">
                  <c:v>4295.2834472656205</c:v>
                </c:pt>
                <c:pt idx="1979">
                  <c:v>4297.484375</c:v>
                </c:pt>
                <c:pt idx="1980">
                  <c:v>4293.1727539062504</c:v>
                </c:pt>
                <c:pt idx="1981">
                  <c:v>4295.39892578125</c:v>
                </c:pt>
                <c:pt idx="1982">
                  <c:v>4297.2072753906205</c:v>
                </c:pt>
                <c:pt idx="1983">
                  <c:v>4295.0560546875004</c:v>
                </c:pt>
                <c:pt idx="1984">
                  <c:v>4296.19970703125</c:v>
                </c:pt>
                <c:pt idx="1985">
                  <c:v>4291.5696289062498</c:v>
                </c:pt>
                <c:pt idx="1986">
                  <c:v>4293.0711669921802</c:v>
                </c:pt>
                <c:pt idx="1987">
                  <c:v>4294.177734375</c:v>
                </c:pt>
                <c:pt idx="1988">
                  <c:v>4294.5334960937498</c:v>
                </c:pt>
                <c:pt idx="1989">
                  <c:v>4296.6145507812498</c:v>
                </c:pt>
                <c:pt idx="1990">
                  <c:v>4298.9357910156205</c:v>
                </c:pt>
                <c:pt idx="1991">
                  <c:v>4296.8583007812504</c:v>
                </c:pt>
                <c:pt idx="1992">
                  <c:v>4292.4728515625002</c:v>
                </c:pt>
                <c:pt idx="1993">
                  <c:v>4292.0541015625004</c:v>
                </c:pt>
                <c:pt idx="1994">
                  <c:v>4293.4406738281205</c:v>
                </c:pt>
                <c:pt idx="1995">
                  <c:v>4297.9519531249998</c:v>
                </c:pt>
                <c:pt idx="1996">
                  <c:v>4293.20751953125</c:v>
                </c:pt>
                <c:pt idx="1997">
                  <c:v>4290.8811523437498</c:v>
                </c:pt>
                <c:pt idx="1998">
                  <c:v>4293.8148193359302</c:v>
                </c:pt>
                <c:pt idx="1999">
                  <c:v>4296.0110351562498</c:v>
                </c:pt>
                <c:pt idx="2000">
                  <c:v>4291.1012695312502</c:v>
                </c:pt>
                <c:pt idx="2001">
                  <c:v>4293.7571289062498</c:v>
                </c:pt>
                <c:pt idx="2002">
                  <c:v>4296.2933349609302</c:v>
                </c:pt>
                <c:pt idx="2003">
                  <c:v>4289.9811523437502</c:v>
                </c:pt>
                <c:pt idx="2004">
                  <c:v>4293.8599609374996</c:v>
                </c:pt>
                <c:pt idx="2005">
                  <c:v>4294.7430664062504</c:v>
                </c:pt>
                <c:pt idx="2006">
                  <c:v>4293.4569091796802</c:v>
                </c:pt>
                <c:pt idx="2007">
                  <c:v>4296.4007812500004</c:v>
                </c:pt>
                <c:pt idx="2008">
                  <c:v>4291.7400390624998</c:v>
                </c:pt>
                <c:pt idx="2009">
                  <c:v>4291.9151367187496</c:v>
                </c:pt>
                <c:pt idx="2010">
                  <c:v>4289.7066650390598</c:v>
                </c:pt>
                <c:pt idx="2011">
                  <c:v>4299.9675781249998</c:v>
                </c:pt>
                <c:pt idx="2012">
                  <c:v>4293.6291015625002</c:v>
                </c:pt>
                <c:pt idx="2013">
                  <c:v>4295.16845703125</c:v>
                </c:pt>
                <c:pt idx="2014">
                  <c:v>4295.9528808593705</c:v>
                </c:pt>
                <c:pt idx="2015">
                  <c:v>4296.72900390625</c:v>
                </c:pt>
                <c:pt idx="2016">
                  <c:v>4297.4169921875</c:v>
                </c:pt>
                <c:pt idx="2017">
                  <c:v>4296.71728515625</c:v>
                </c:pt>
                <c:pt idx="2018">
                  <c:v>4295.33056640625</c:v>
                </c:pt>
                <c:pt idx="2019">
                  <c:v>4291.73046875</c:v>
                </c:pt>
                <c:pt idx="2020">
                  <c:v>4295.9821289062502</c:v>
                </c:pt>
                <c:pt idx="2021">
                  <c:v>4293.5416015624996</c:v>
                </c:pt>
                <c:pt idx="2022">
                  <c:v>4296.2322998046802</c:v>
                </c:pt>
                <c:pt idx="2023">
                  <c:v>4294.5135742187504</c:v>
                </c:pt>
                <c:pt idx="2024">
                  <c:v>4295.3020507812498</c:v>
                </c:pt>
                <c:pt idx="2025">
                  <c:v>4299.9303710937502</c:v>
                </c:pt>
                <c:pt idx="2026">
                  <c:v>4299.5657958984302</c:v>
                </c:pt>
                <c:pt idx="2027">
                  <c:v>4294.8279296874998</c:v>
                </c:pt>
                <c:pt idx="2028">
                  <c:v>4298.4812499999998</c:v>
                </c:pt>
                <c:pt idx="2029">
                  <c:v>4289.0467773437504</c:v>
                </c:pt>
                <c:pt idx="2030">
                  <c:v>4287.529296875</c:v>
                </c:pt>
                <c:pt idx="2031">
                  <c:v>4294.6775390624998</c:v>
                </c:pt>
                <c:pt idx="2032">
                  <c:v>4296.1529296874996</c:v>
                </c:pt>
                <c:pt idx="2033">
                  <c:v>4294.34033203125</c:v>
                </c:pt>
                <c:pt idx="2034">
                  <c:v>4296.0969238281205</c:v>
                </c:pt>
                <c:pt idx="2035">
                  <c:v>4297.3646484375004</c:v>
                </c:pt>
                <c:pt idx="2036">
                  <c:v>4303.0848632812504</c:v>
                </c:pt>
                <c:pt idx="2037">
                  <c:v>4292.5867187499998</c:v>
                </c:pt>
                <c:pt idx="2038">
                  <c:v>4292.5894775390598</c:v>
                </c:pt>
                <c:pt idx="2039">
                  <c:v>4299.75</c:v>
                </c:pt>
                <c:pt idx="2040">
                  <c:v>4296.7984374999996</c:v>
                </c:pt>
                <c:pt idx="2041">
                  <c:v>4293.7203124999996</c:v>
                </c:pt>
                <c:pt idx="2042">
                  <c:v>4297.1595458984302</c:v>
                </c:pt>
                <c:pt idx="2043">
                  <c:v>4293.7722656249998</c:v>
                </c:pt>
                <c:pt idx="2044">
                  <c:v>4297.935546875</c:v>
                </c:pt>
                <c:pt idx="2045">
                  <c:v>4295.1083984375</c:v>
                </c:pt>
                <c:pt idx="2046">
                  <c:v>4298.19775390625</c:v>
                </c:pt>
                <c:pt idx="2047">
                  <c:v>4300.603515625</c:v>
                </c:pt>
                <c:pt idx="2048">
                  <c:v>4297.2266601562496</c:v>
                </c:pt>
                <c:pt idx="2049">
                  <c:v>4294.3801757812498</c:v>
                </c:pt>
                <c:pt idx="2050">
                  <c:v>4291.6486816406205</c:v>
                </c:pt>
                <c:pt idx="2051">
                  <c:v>4293.5224609375</c:v>
                </c:pt>
                <c:pt idx="2052">
                  <c:v>4296.22021484375</c:v>
                </c:pt>
                <c:pt idx="2053">
                  <c:v>4294.7613281249996</c:v>
                </c:pt>
                <c:pt idx="2054">
                  <c:v>4297.6112060546802</c:v>
                </c:pt>
                <c:pt idx="2055">
                  <c:v>4296.06640625</c:v>
                </c:pt>
                <c:pt idx="2056">
                  <c:v>4296.5338867187502</c:v>
                </c:pt>
                <c:pt idx="2057">
                  <c:v>4299.70361328125</c:v>
                </c:pt>
                <c:pt idx="2058">
                  <c:v>4292.3338623046802</c:v>
                </c:pt>
                <c:pt idx="2059">
                  <c:v>4290.1095703125002</c:v>
                </c:pt>
                <c:pt idx="2060">
                  <c:v>4294.125</c:v>
                </c:pt>
                <c:pt idx="2061">
                  <c:v>4295.0355468750004</c:v>
                </c:pt>
                <c:pt idx="2062">
                  <c:v>4295.005859375</c:v>
                </c:pt>
                <c:pt idx="2063">
                  <c:v>4293.9239257812496</c:v>
                </c:pt>
                <c:pt idx="2064">
                  <c:v>4296.1942382812504</c:v>
                </c:pt>
                <c:pt idx="2065">
                  <c:v>4292.9630859375002</c:v>
                </c:pt>
                <c:pt idx="2066">
                  <c:v>4294.1588134765598</c:v>
                </c:pt>
                <c:pt idx="2067">
                  <c:v>4293.4568359374998</c:v>
                </c:pt>
                <c:pt idx="2068">
                  <c:v>4294.29736328125</c:v>
                </c:pt>
                <c:pt idx="2069">
                  <c:v>4290.0563476562502</c:v>
                </c:pt>
                <c:pt idx="2070">
                  <c:v>4296.0693359375</c:v>
                </c:pt>
                <c:pt idx="2071">
                  <c:v>4298.3338867187504</c:v>
                </c:pt>
                <c:pt idx="2072">
                  <c:v>4297.1625000000004</c:v>
                </c:pt>
                <c:pt idx="2073">
                  <c:v>4289.9348632812498</c:v>
                </c:pt>
                <c:pt idx="2074">
                  <c:v>4293.0107421875</c:v>
                </c:pt>
                <c:pt idx="2075">
                  <c:v>4288.4309570312498</c:v>
                </c:pt>
                <c:pt idx="2076">
                  <c:v>4295.8327148437502</c:v>
                </c:pt>
                <c:pt idx="2077">
                  <c:v>4292.3161132812502</c:v>
                </c:pt>
                <c:pt idx="2078">
                  <c:v>4295.5020751953098</c:v>
                </c:pt>
                <c:pt idx="2079">
                  <c:v>4290.5060546875002</c:v>
                </c:pt>
                <c:pt idx="2080">
                  <c:v>4291.9959960937504</c:v>
                </c:pt>
                <c:pt idx="2081">
                  <c:v>4294.6702148437498</c:v>
                </c:pt>
                <c:pt idx="2082">
                  <c:v>4295.5758056640598</c:v>
                </c:pt>
                <c:pt idx="2083">
                  <c:v>4295.4273437499996</c:v>
                </c:pt>
                <c:pt idx="2084">
                  <c:v>4295.3542968749998</c:v>
                </c:pt>
                <c:pt idx="2085">
                  <c:v>4287.9412109374998</c:v>
                </c:pt>
                <c:pt idx="2086">
                  <c:v>4293.92724609375</c:v>
                </c:pt>
                <c:pt idx="2087">
                  <c:v>4294.7484375000004</c:v>
                </c:pt>
                <c:pt idx="2088">
                  <c:v>4301.74755859375</c:v>
                </c:pt>
                <c:pt idx="2089">
                  <c:v>4297.9504882812498</c:v>
                </c:pt>
                <c:pt idx="2090">
                  <c:v>4293.9925537109302</c:v>
                </c:pt>
                <c:pt idx="2091">
                  <c:v>4294.9773437499998</c:v>
                </c:pt>
                <c:pt idx="2092">
                  <c:v>4299.5833984375004</c:v>
                </c:pt>
                <c:pt idx="2093">
                  <c:v>4294.5041992187498</c:v>
                </c:pt>
                <c:pt idx="2094">
                  <c:v>4289.6395263671802</c:v>
                </c:pt>
                <c:pt idx="2095">
                  <c:v>4297.7481445312496</c:v>
                </c:pt>
                <c:pt idx="2096">
                  <c:v>4295.4035156250002</c:v>
                </c:pt>
                <c:pt idx="2097">
                  <c:v>4291.5022460937498</c:v>
                </c:pt>
                <c:pt idx="2098">
                  <c:v>4296.8123779296802</c:v>
                </c:pt>
                <c:pt idx="2099">
                  <c:v>4290.7613281249996</c:v>
                </c:pt>
                <c:pt idx="2100">
                  <c:v>4297.4989257812504</c:v>
                </c:pt>
                <c:pt idx="2101">
                  <c:v>4290.8029296875002</c:v>
                </c:pt>
                <c:pt idx="2102">
                  <c:v>4295.9123535156205</c:v>
                </c:pt>
                <c:pt idx="2103">
                  <c:v>4297.1936523437498</c:v>
                </c:pt>
                <c:pt idx="2104">
                  <c:v>4296.3327148437502</c:v>
                </c:pt>
                <c:pt idx="2105">
                  <c:v>4296.4224609374996</c:v>
                </c:pt>
                <c:pt idx="2106">
                  <c:v>4290.9429931640598</c:v>
                </c:pt>
                <c:pt idx="2107">
                  <c:v>4292.98974609375</c:v>
                </c:pt>
                <c:pt idx="2108">
                  <c:v>4293.86572265625</c:v>
                </c:pt>
                <c:pt idx="2109">
                  <c:v>4296.890625</c:v>
                </c:pt>
                <c:pt idx="2110">
                  <c:v>4292.7360839843705</c:v>
                </c:pt>
                <c:pt idx="2111">
                  <c:v>4296.36328125</c:v>
                </c:pt>
                <c:pt idx="2112">
                  <c:v>4289.2115234374996</c:v>
                </c:pt>
                <c:pt idx="2113">
                  <c:v>4298.6263671875004</c:v>
                </c:pt>
                <c:pt idx="2114">
                  <c:v>4296.4523925781205</c:v>
                </c:pt>
                <c:pt idx="2115">
                  <c:v>4297.6105468750002</c:v>
                </c:pt>
                <c:pt idx="2116">
                  <c:v>4293.2428710937502</c:v>
                </c:pt>
                <c:pt idx="2117">
                  <c:v>4300.7490234375</c:v>
                </c:pt>
                <c:pt idx="2118">
                  <c:v>4301.1324462890598</c:v>
                </c:pt>
                <c:pt idx="2119">
                  <c:v>4298.7052734375002</c:v>
                </c:pt>
                <c:pt idx="2120">
                  <c:v>4292.3294921875004</c:v>
                </c:pt>
                <c:pt idx="2121">
                  <c:v>4294.0736328125004</c:v>
                </c:pt>
                <c:pt idx="2122">
                  <c:v>4295.5164794921802</c:v>
                </c:pt>
                <c:pt idx="2123">
                  <c:v>4289.9195312499996</c:v>
                </c:pt>
                <c:pt idx="2124">
                  <c:v>4297.3109375000004</c:v>
                </c:pt>
                <c:pt idx="2125">
                  <c:v>4295.2415039062498</c:v>
                </c:pt>
                <c:pt idx="2126">
                  <c:v>4296.24755859375</c:v>
                </c:pt>
                <c:pt idx="2127">
                  <c:v>4295.6693359375004</c:v>
                </c:pt>
                <c:pt idx="2128">
                  <c:v>4294.2174804687502</c:v>
                </c:pt>
                <c:pt idx="2129">
                  <c:v>4303.3474609374998</c:v>
                </c:pt>
                <c:pt idx="2130">
                  <c:v>4297.02490234375</c:v>
                </c:pt>
                <c:pt idx="2131">
                  <c:v>4294.8494140624998</c:v>
                </c:pt>
                <c:pt idx="2132">
                  <c:v>4291.9875976562498</c:v>
                </c:pt>
                <c:pt idx="2133">
                  <c:v>4298.6956054687498</c:v>
                </c:pt>
                <c:pt idx="2134">
                  <c:v>4286.3299560546802</c:v>
                </c:pt>
                <c:pt idx="2135">
                  <c:v>4296.1349609375002</c:v>
                </c:pt>
                <c:pt idx="2136">
                  <c:v>4295.0378906249998</c:v>
                </c:pt>
                <c:pt idx="2137">
                  <c:v>4298.9720703125004</c:v>
                </c:pt>
                <c:pt idx="2138">
                  <c:v>4295.23046875</c:v>
                </c:pt>
                <c:pt idx="2139">
                  <c:v>4296.1259765625</c:v>
                </c:pt>
                <c:pt idx="2140">
                  <c:v>4300.8851562500004</c:v>
                </c:pt>
                <c:pt idx="2141">
                  <c:v>4296.2628906250002</c:v>
                </c:pt>
                <c:pt idx="2142">
                  <c:v>4295.212890625</c:v>
                </c:pt>
                <c:pt idx="2143">
                  <c:v>4292.1044921875</c:v>
                </c:pt>
                <c:pt idx="2144">
                  <c:v>4291.7375000000002</c:v>
                </c:pt>
                <c:pt idx="2145">
                  <c:v>4289.9921875</c:v>
                </c:pt>
                <c:pt idx="2146">
                  <c:v>4297.0266113281205</c:v>
                </c:pt>
                <c:pt idx="2147">
                  <c:v>4292.1789062500002</c:v>
                </c:pt>
                <c:pt idx="2148">
                  <c:v>4296.8909179687498</c:v>
                </c:pt>
                <c:pt idx="2149">
                  <c:v>4298.6818359375002</c:v>
                </c:pt>
                <c:pt idx="2150">
                  <c:v>4293.5437011718705</c:v>
                </c:pt>
                <c:pt idx="2151">
                  <c:v>4300.029296875</c:v>
                </c:pt>
                <c:pt idx="2152">
                  <c:v>4296.3557617187498</c:v>
                </c:pt>
                <c:pt idx="2153">
                  <c:v>4298.1382812499996</c:v>
                </c:pt>
                <c:pt idx="2154">
                  <c:v>4292.9714355468705</c:v>
                </c:pt>
                <c:pt idx="2155">
                  <c:v>4294.6368164062496</c:v>
                </c:pt>
                <c:pt idx="2156">
                  <c:v>4289.5338867187502</c:v>
                </c:pt>
                <c:pt idx="2157">
                  <c:v>4294.73583984375</c:v>
                </c:pt>
                <c:pt idx="2158">
                  <c:v>4305.14404296875</c:v>
                </c:pt>
                <c:pt idx="2159">
                  <c:v>4295.0417968749998</c:v>
                </c:pt>
                <c:pt idx="2160">
                  <c:v>4295.3253906250002</c:v>
                </c:pt>
                <c:pt idx="2161">
                  <c:v>4293.6092773437504</c:v>
                </c:pt>
                <c:pt idx="2162">
                  <c:v>4295.8441162109302</c:v>
                </c:pt>
                <c:pt idx="2163">
                  <c:v>4294.4393554687504</c:v>
                </c:pt>
                <c:pt idx="2164">
                  <c:v>4298.2432617187496</c:v>
                </c:pt>
                <c:pt idx="2165">
                  <c:v>4297.9781249999996</c:v>
                </c:pt>
                <c:pt idx="2166">
                  <c:v>4297.1871337890598</c:v>
                </c:pt>
                <c:pt idx="2167">
                  <c:v>4290.7171875000004</c:v>
                </c:pt>
                <c:pt idx="2168">
                  <c:v>4297.2727539062498</c:v>
                </c:pt>
                <c:pt idx="2169">
                  <c:v>4293.48095703125</c:v>
                </c:pt>
                <c:pt idx="2170">
                  <c:v>4293.6826171875</c:v>
                </c:pt>
                <c:pt idx="2171">
                  <c:v>4293.2250000000004</c:v>
                </c:pt>
                <c:pt idx="2172">
                  <c:v>4293.7808593749996</c:v>
                </c:pt>
                <c:pt idx="2173">
                  <c:v>4292.7375976562498</c:v>
                </c:pt>
                <c:pt idx="2174">
                  <c:v>4296.35546875</c:v>
                </c:pt>
                <c:pt idx="2175">
                  <c:v>4292.6770507812498</c:v>
                </c:pt>
                <c:pt idx="2176">
                  <c:v>4296.9361328124996</c:v>
                </c:pt>
                <c:pt idx="2177">
                  <c:v>4298.6531249999998</c:v>
                </c:pt>
                <c:pt idx="2178">
                  <c:v>4292.51025390625</c:v>
                </c:pt>
                <c:pt idx="2179">
                  <c:v>4295.4410156249996</c:v>
                </c:pt>
                <c:pt idx="2180">
                  <c:v>4295.5285156250002</c:v>
                </c:pt>
                <c:pt idx="2181">
                  <c:v>4295.2531250000002</c:v>
                </c:pt>
                <c:pt idx="2182">
                  <c:v>4294.5529785156205</c:v>
                </c:pt>
                <c:pt idx="2183">
                  <c:v>4295.82568359375</c:v>
                </c:pt>
                <c:pt idx="2184">
                  <c:v>4286.8982421874998</c:v>
                </c:pt>
                <c:pt idx="2185">
                  <c:v>4298.0494140624996</c:v>
                </c:pt>
                <c:pt idx="2186">
                  <c:v>4298.6849365234302</c:v>
                </c:pt>
                <c:pt idx="2187">
                  <c:v>4295.7919921875</c:v>
                </c:pt>
                <c:pt idx="2188">
                  <c:v>4292.0372070312496</c:v>
                </c:pt>
                <c:pt idx="2189">
                  <c:v>4293.59521484375</c:v>
                </c:pt>
                <c:pt idx="2190">
                  <c:v>4290.8688964843705</c:v>
                </c:pt>
                <c:pt idx="2191">
                  <c:v>4294.8197265625004</c:v>
                </c:pt>
                <c:pt idx="2192">
                  <c:v>4295.6240234375</c:v>
                </c:pt>
                <c:pt idx="2193">
                  <c:v>4298.9025390625002</c:v>
                </c:pt>
                <c:pt idx="2194">
                  <c:v>4296.3887939453098</c:v>
                </c:pt>
                <c:pt idx="2195">
                  <c:v>4290.6819335937498</c:v>
                </c:pt>
                <c:pt idx="2196">
                  <c:v>4297.4542968750002</c:v>
                </c:pt>
                <c:pt idx="2197">
                  <c:v>4298.0774414062498</c:v>
                </c:pt>
                <c:pt idx="2198">
                  <c:v>4297.8717041015598</c:v>
                </c:pt>
                <c:pt idx="2199">
                  <c:v>4290.6238281249998</c:v>
                </c:pt>
                <c:pt idx="2200">
                  <c:v>4293.80908203125</c:v>
                </c:pt>
                <c:pt idx="2201">
                  <c:v>4295.7130859375002</c:v>
                </c:pt>
                <c:pt idx="2202">
                  <c:v>4297.52880859375</c:v>
                </c:pt>
                <c:pt idx="2203">
                  <c:v>4294.55810546875</c:v>
                </c:pt>
                <c:pt idx="2204">
                  <c:v>4291.9451171874998</c:v>
                </c:pt>
                <c:pt idx="2205">
                  <c:v>4290.5139648437498</c:v>
                </c:pt>
                <c:pt idx="2206">
                  <c:v>4296.1636962890598</c:v>
                </c:pt>
                <c:pt idx="2207">
                  <c:v>4296.0871093750002</c:v>
                </c:pt>
                <c:pt idx="2208">
                  <c:v>4294.8880859375004</c:v>
                </c:pt>
                <c:pt idx="2209">
                  <c:v>4295.67919921875</c:v>
                </c:pt>
                <c:pt idx="2210">
                  <c:v>4297.5052490234302</c:v>
                </c:pt>
                <c:pt idx="2211">
                  <c:v>4300.2141601562498</c:v>
                </c:pt>
                <c:pt idx="2212">
                  <c:v>4294.7457031249996</c:v>
                </c:pt>
                <c:pt idx="2213">
                  <c:v>4298.58837890625</c:v>
                </c:pt>
                <c:pt idx="2214">
                  <c:v>4294.1917724609302</c:v>
                </c:pt>
                <c:pt idx="2215">
                  <c:v>4297.7506835937502</c:v>
                </c:pt>
                <c:pt idx="2216">
                  <c:v>4293.3235351562498</c:v>
                </c:pt>
                <c:pt idx="2217">
                  <c:v>4293.6903320312504</c:v>
                </c:pt>
                <c:pt idx="2218">
                  <c:v>4293.17431640625</c:v>
                </c:pt>
                <c:pt idx="2219">
                  <c:v>4294.0001953125002</c:v>
                </c:pt>
                <c:pt idx="2220">
                  <c:v>4294.0181640624996</c:v>
                </c:pt>
                <c:pt idx="2221">
                  <c:v>4294.6177734374996</c:v>
                </c:pt>
                <c:pt idx="2222">
                  <c:v>4304.7810058593705</c:v>
                </c:pt>
                <c:pt idx="2223">
                  <c:v>4296.18798828125</c:v>
                </c:pt>
                <c:pt idx="2224">
                  <c:v>4294.0589843750004</c:v>
                </c:pt>
                <c:pt idx="2225">
                  <c:v>4297.9556640624996</c:v>
                </c:pt>
                <c:pt idx="2226">
                  <c:v>4296.5625</c:v>
                </c:pt>
                <c:pt idx="2227">
                  <c:v>4288.4530273437504</c:v>
                </c:pt>
                <c:pt idx="2228">
                  <c:v>4296.5684570312496</c:v>
                </c:pt>
                <c:pt idx="2229">
                  <c:v>4291.9530273437504</c:v>
                </c:pt>
                <c:pt idx="2230">
                  <c:v>4294.3460693359302</c:v>
                </c:pt>
                <c:pt idx="2231">
                  <c:v>4296.0636718750002</c:v>
                </c:pt>
                <c:pt idx="2232">
                  <c:v>4294.9666992187504</c:v>
                </c:pt>
                <c:pt idx="2233">
                  <c:v>4300.3587890625004</c:v>
                </c:pt>
                <c:pt idx="2234">
                  <c:v>4301.0211181640598</c:v>
                </c:pt>
                <c:pt idx="2235">
                  <c:v>4295.0436523437502</c:v>
                </c:pt>
                <c:pt idx="2236">
                  <c:v>4294.5783203125002</c:v>
                </c:pt>
                <c:pt idx="2237">
                  <c:v>4293.95849609375</c:v>
                </c:pt>
                <c:pt idx="2238">
                  <c:v>4289.8688964843705</c:v>
                </c:pt>
                <c:pt idx="2239">
                  <c:v>4299.4416015625002</c:v>
                </c:pt>
                <c:pt idx="2240">
                  <c:v>4295.216796875</c:v>
                </c:pt>
                <c:pt idx="2241">
                  <c:v>4293.5608398437498</c:v>
                </c:pt>
                <c:pt idx="2242">
                  <c:v>4297.99658203125</c:v>
                </c:pt>
                <c:pt idx="2243">
                  <c:v>4295.81787109375</c:v>
                </c:pt>
                <c:pt idx="2244">
                  <c:v>4303.3708984374998</c:v>
                </c:pt>
                <c:pt idx="2245">
                  <c:v>4290.3775390624996</c:v>
                </c:pt>
                <c:pt idx="2246">
                  <c:v>4297.79052734375</c:v>
                </c:pt>
                <c:pt idx="2247">
                  <c:v>4293.4084960937498</c:v>
                </c:pt>
                <c:pt idx="2248">
                  <c:v>4293.3976562500002</c:v>
                </c:pt>
                <c:pt idx="2249">
                  <c:v>4290.8935546875</c:v>
                </c:pt>
                <c:pt idx="2250">
                  <c:v>4301.2313232421802</c:v>
                </c:pt>
                <c:pt idx="2251">
                  <c:v>4296.7625976562504</c:v>
                </c:pt>
                <c:pt idx="2252">
                  <c:v>4293.03125</c:v>
                </c:pt>
                <c:pt idx="2253">
                  <c:v>4295.6654296875004</c:v>
                </c:pt>
                <c:pt idx="2254">
                  <c:v>4297.837890625</c:v>
                </c:pt>
                <c:pt idx="2255">
                  <c:v>4294.2880859375</c:v>
                </c:pt>
                <c:pt idx="2256">
                  <c:v>4294.8986328125002</c:v>
                </c:pt>
                <c:pt idx="2257">
                  <c:v>4295.55029296875</c:v>
                </c:pt>
                <c:pt idx="2258">
                  <c:v>4294.9499511718705</c:v>
                </c:pt>
                <c:pt idx="2259">
                  <c:v>4295.8123046874998</c:v>
                </c:pt>
                <c:pt idx="2260">
                  <c:v>4289.8450195312498</c:v>
                </c:pt>
                <c:pt idx="2261">
                  <c:v>4294.9583984375004</c:v>
                </c:pt>
                <c:pt idx="2262">
                  <c:v>4293.5916748046802</c:v>
                </c:pt>
                <c:pt idx="2263">
                  <c:v>4295.2461914062496</c:v>
                </c:pt>
                <c:pt idx="2264">
                  <c:v>4294.5918945312496</c:v>
                </c:pt>
                <c:pt idx="2265">
                  <c:v>4290.5177734375002</c:v>
                </c:pt>
                <c:pt idx="2266">
                  <c:v>4295.0067138671802</c:v>
                </c:pt>
                <c:pt idx="2267">
                  <c:v>4296.0036132812502</c:v>
                </c:pt>
                <c:pt idx="2268">
                  <c:v>4296.2503906250004</c:v>
                </c:pt>
                <c:pt idx="2269">
                  <c:v>4296.1874023437504</c:v>
                </c:pt>
                <c:pt idx="2270">
                  <c:v>4299.8636474609302</c:v>
                </c:pt>
                <c:pt idx="2271">
                  <c:v>4294.9694335937502</c:v>
                </c:pt>
                <c:pt idx="2272">
                  <c:v>4293.6979492187502</c:v>
                </c:pt>
                <c:pt idx="2273">
                  <c:v>4296.4925781250004</c:v>
                </c:pt>
                <c:pt idx="2274">
                  <c:v>4298.8270263671802</c:v>
                </c:pt>
                <c:pt idx="2275">
                  <c:v>4292.2630859375004</c:v>
                </c:pt>
                <c:pt idx="2276">
                  <c:v>4295.4068359374996</c:v>
                </c:pt>
                <c:pt idx="2277">
                  <c:v>4293.1712890625004</c:v>
                </c:pt>
                <c:pt idx="2278">
                  <c:v>4297.4822998046802</c:v>
                </c:pt>
                <c:pt idx="2279">
                  <c:v>4298.7058593749998</c:v>
                </c:pt>
                <c:pt idx="2280">
                  <c:v>4296.2511718750002</c:v>
                </c:pt>
                <c:pt idx="2281">
                  <c:v>4294.6827148437496</c:v>
                </c:pt>
                <c:pt idx="2282">
                  <c:v>4290.900390625</c:v>
                </c:pt>
                <c:pt idx="2283">
                  <c:v>4296.6993164062496</c:v>
                </c:pt>
                <c:pt idx="2284">
                  <c:v>4293.4365234375</c:v>
                </c:pt>
                <c:pt idx="2285">
                  <c:v>4295.7442382812496</c:v>
                </c:pt>
                <c:pt idx="2286">
                  <c:v>4298.2779541015598</c:v>
                </c:pt>
                <c:pt idx="2287">
                  <c:v>4291.1368164062496</c:v>
                </c:pt>
                <c:pt idx="2288">
                  <c:v>4289.7716796875002</c:v>
                </c:pt>
                <c:pt idx="2289">
                  <c:v>4299.5470703125002</c:v>
                </c:pt>
                <c:pt idx="2290">
                  <c:v>4295.1107177734302</c:v>
                </c:pt>
                <c:pt idx="2291">
                  <c:v>4295.8375976562502</c:v>
                </c:pt>
                <c:pt idx="2292">
                  <c:v>4296.7652343749996</c:v>
                </c:pt>
                <c:pt idx="2293">
                  <c:v>4294.7603515624996</c:v>
                </c:pt>
                <c:pt idx="2294">
                  <c:v>4294.5665283203098</c:v>
                </c:pt>
                <c:pt idx="2295">
                  <c:v>4292.5270507812502</c:v>
                </c:pt>
                <c:pt idx="2296">
                  <c:v>4298.23193359375</c:v>
                </c:pt>
                <c:pt idx="2297">
                  <c:v>4292.5197265625002</c:v>
                </c:pt>
                <c:pt idx="2298">
                  <c:v>4297.4476318359302</c:v>
                </c:pt>
                <c:pt idx="2299">
                  <c:v>4291.7989257812496</c:v>
                </c:pt>
                <c:pt idx="2300">
                  <c:v>4297.3855468749998</c:v>
                </c:pt>
                <c:pt idx="2301">
                  <c:v>4288.54638671875</c:v>
                </c:pt>
                <c:pt idx="2302">
                  <c:v>4294.4970703125</c:v>
                </c:pt>
                <c:pt idx="2303">
                  <c:v>4294.2170898437498</c:v>
                </c:pt>
                <c:pt idx="2304">
                  <c:v>4301.5233398437504</c:v>
                </c:pt>
                <c:pt idx="2305">
                  <c:v>4294.8783203125004</c:v>
                </c:pt>
                <c:pt idx="2306">
                  <c:v>4296.51123046875</c:v>
                </c:pt>
                <c:pt idx="2307">
                  <c:v>4289.5901367187498</c:v>
                </c:pt>
                <c:pt idx="2308">
                  <c:v>4297.1959960937502</c:v>
                </c:pt>
                <c:pt idx="2309">
                  <c:v>4296.2842773437496</c:v>
                </c:pt>
                <c:pt idx="2310">
                  <c:v>4293.1789550781205</c:v>
                </c:pt>
                <c:pt idx="2311">
                  <c:v>4295.58984375</c:v>
                </c:pt>
                <c:pt idx="2312">
                  <c:v>4294.7355468750002</c:v>
                </c:pt>
                <c:pt idx="2313">
                  <c:v>4295.2354492187496</c:v>
                </c:pt>
                <c:pt idx="2314">
                  <c:v>4293.5169677734302</c:v>
                </c:pt>
                <c:pt idx="2315">
                  <c:v>4306.5365234375004</c:v>
                </c:pt>
                <c:pt idx="2316">
                  <c:v>4294.1575195312498</c:v>
                </c:pt>
                <c:pt idx="2317">
                  <c:v>4290.3238281249996</c:v>
                </c:pt>
                <c:pt idx="2318">
                  <c:v>4298.0955810546802</c:v>
                </c:pt>
                <c:pt idx="2319">
                  <c:v>4292.4776367187496</c:v>
                </c:pt>
                <c:pt idx="2320">
                  <c:v>4293.4958984374998</c:v>
                </c:pt>
                <c:pt idx="2321">
                  <c:v>4296.41064453125</c:v>
                </c:pt>
                <c:pt idx="2322">
                  <c:v>4293.3428955078098</c:v>
                </c:pt>
                <c:pt idx="2323">
                  <c:v>4293.48876953125</c:v>
                </c:pt>
                <c:pt idx="2324">
                  <c:v>4296.6710937500002</c:v>
                </c:pt>
                <c:pt idx="2325">
                  <c:v>4292.5130859375004</c:v>
                </c:pt>
                <c:pt idx="2326">
                  <c:v>4303.7906494140598</c:v>
                </c:pt>
                <c:pt idx="2327">
                  <c:v>4295.0380859375</c:v>
                </c:pt>
                <c:pt idx="2328">
                  <c:v>4295.5822265625002</c:v>
                </c:pt>
                <c:pt idx="2329">
                  <c:v>4296.3020507812498</c:v>
                </c:pt>
                <c:pt idx="2330">
                  <c:v>4292.7947998046802</c:v>
                </c:pt>
                <c:pt idx="2331">
                  <c:v>4289.6130859374998</c:v>
                </c:pt>
                <c:pt idx="2332">
                  <c:v>4293.1086914062498</c:v>
                </c:pt>
                <c:pt idx="2333">
                  <c:v>4293.2749999999996</c:v>
                </c:pt>
                <c:pt idx="2334">
                  <c:v>4297.70556640625</c:v>
                </c:pt>
                <c:pt idx="2335">
                  <c:v>4293.1019531250004</c:v>
                </c:pt>
                <c:pt idx="2336">
                  <c:v>4294.2120117187496</c:v>
                </c:pt>
                <c:pt idx="2337">
                  <c:v>4303.4075195312498</c:v>
                </c:pt>
                <c:pt idx="2338">
                  <c:v>4294.59619140625</c:v>
                </c:pt>
                <c:pt idx="2339">
                  <c:v>4295.220703125</c:v>
                </c:pt>
                <c:pt idx="2340">
                  <c:v>4299.0481445312498</c:v>
                </c:pt>
                <c:pt idx="2341">
                  <c:v>4296.3102539062502</c:v>
                </c:pt>
                <c:pt idx="2342">
                  <c:v>4289.6864013671802</c:v>
                </c:pt>
                <c:pt idx="2343">
                  <c:v>4300.7282226562502</c:v>
                </c:pt>
                <c:pt idx="2344">
                  <c:v>4292.9699218750002</c:v>
                </c:pt>
                <c:pt idx="2345">
                  <c:v>4295.94384765625</c:v>
                </c:pt>
                <c:pt idx="2346">
                  <c:v>4292.5769042968705</c:v>
                </c:pt>
                <c:pt idx="2347">
                  <c:v>4297.8330078125</c:v>
                </c:pt>
                <c:pt idx="2348">
                  <c:v>4293.4992187500002</c:v>
                </c:pt>
                <c:pt idx="2349">
                  <c:v>4292.7422851562496</c:v>
                </c:pt>
                <c:pt idx="2350">
                  <c:v>4289.83544921875</c:v>
                </c:pt>
                <c:pt idx="2351">
                  <c:v>4295.6448242187498</c:v>
                </c:pt>
                <c:pt idx="2352">
                  <c:v>4294.833984375</c:v>
                </c:pt>
                <c:pt idx="2353">
                  <c:v>4291.6822265624996</c:v>
                </c:pt>
                <c:pt idx="2354">
                  <c:v>4291.9860839843705</c:v>
                </c:pt>
                <c:pt idx="2355">
                  <c:v>4291.4763671874998</c:v>
                </c:pt>
                <c:pt idx="2356">
                  <c:v>4296.8232421875</c:v>
                </c:pt>
                <c:pt idx="2357">
                  <c:v>4294.4890624999998</c:v>
                </c:pt>
                <c:pt idx="2358">
                  <c:v>4298.525390625</c:v>
                </c:pt>
                <c:pt idx="2359">
                  <c:v>4294.3280273437504</c:v>
                </c:pt>
                <c:pt idx="2360">
                  <c:v>4298.3029296875002</c:v>
                </c:pt>
                <c:pt idx="2361">
                  <c:v>4295.3340820312496</c:v>
                </c:pt>
                <c:pt idx="2362">
                  <c:v>4296.6954345703098</c:v>
                </c:pt>
                <c:pt idx="2363">
                  <c:v>4299.0879882812496</c:v>
                </c:pt>
                <c:pt idx="2364">
                  <c:v>4290.4793945312504</c:v>
                </c:pt>
                <c:pt idx="2365">
                  <c:v>4291.1393554687502</c:v>
                </c:pt>
                <c:pt idx="2366">
                  <c:v>4294.3482666015598</c:v>
                </c:pt>
                <c:pt idx="2367">
                  <c:v>4298.091796875</c:v>
                </c:pt>
                <c:pt idx="2368">
                  <c:v>4296.35009765625</c:v>
                </c:pt>
                <c:pt idx="2369">
                  <c:v>4293.0812500000002</c:v>
                </c:pt>
                <c:pt idx="2370">
                  <c:v>4291.16552734375</c:v>
                </c:pt>
                <c:pt idx="2371">
                  <c:v>4296.2293945312504</c:v>
                </c:pt>
                <c:pt idx="2372">
                  <c:v>4293.1208984374998</c:v>
                </c:pt>
                <c:pt idx="2373">
                  <c:v>4295.7625976562504</c:v>
                </c:pt>
                <c:pt idx="2374">
                  <c:v>4295.9089355468705</c:v>
                </c:pt>
                <c:pt idx="2375">
                  <c:v>4292.4661132812498</c:v>
                </c:pt>
                <c:pt idx="2376">
                  <c:v>4296.9755859375</c:v>
                </c:pt>
                <c:pt idx="2377">
                  <c:v>4295.50048828125</c:v>
                </c:pt>
                <c:pt idx="2378">
                  <c:v>4298.7351074218705</c:v>
                </c:pt>
                <c:pt idx="2379">
                  <c:v>4294.1588867187502</c:v>
                </c:pt>
                <c:pt idx="2380">
                  <c:v>4293.8504882812504</c:v>
                </c:pt>
                <c:pt idx="2381">
                  <c:v>4287.9744140624998</c:v>
                </c:pt>
                <c:pt idx="2382">
                  <c:v>4295.8985595703098</c:v>
                </c:pt>
                <c:pt idx="2383">
                  <c:v>4297.5804687500004</c:v>
                </c:pt>
                <c:pt idx="2384">
                  <c:v>4295.4886718750004</c:v>
                </c:pt>
                <c:pt idx="2385">
                  <c:v>4296.62255859375</c:v>
                </c:pt>
                <c:pt idx="2386">
                  <c:v>4291.4295654296802</c:v>
                </c:pt>
                <c:pt idx="2387">
                  <c:v>4296.7117187499998</c:v>
                </c:pt>
                <c:pt idx="2388">
                  <c:v>4298.8514648437504</c:v>
                </c:pt>
                <c:pt idx="2389">
                  <c:v>4289.673828125</c:v>
                </c:pt>
                <c:pt idx="2390">
                  <c:v>4295.9495849609302</c:v>
                </c:pt>
                <c:pt idx="2391">
                  <c:v>4297.5984374999998</c:v>
                </c:pt>
                <c:pt idx="2392">
                  <c:v>4294.09521484375</c:v>
                </c:pt>
                <c:pt idx="2393">
                  <c:v>4298.8145507812496</c:v>
                </c:pt>
                <c:pt idx="2394">
                  <c:v>4291.3377685546802</c:v>
                </c:pt>
                <c:pt idx="2395">
                  <c:v>4291.8541992187502</c:v>
                </c:pt>
                <c:pt idx="2396">
                  <c:v>4289.8314453125004</c:v>
                </c:pt>
                <c:pt idx="2397">
                  <c:v>4296.10546875</c:v>
                </c:pt>
                <c:pt idx="2398">
                  <c:v>4296.8975830078098</c:v>
                </c:pt>
                <c:pt idx="2399">
                  <c:v>4297.8043945312502</c:v>
                </c:pt>
                <c:pt idx="2400">
                  <c:v>4295.7542968750004</c:v>
                </c:pt>
                <c:pt idx="2401">
                  <c:v>4293.2547851562504</c:v>
                </c:pt>
                <c:pt idx="2402">
                  <c:v>4295.7770996093705</c:v>
                </c:pt>
                <c:pt idx="2403">
                  <c:v>4288.9397460937498</c:v>
                </c:pt>
                <c:pt idx="2404">
                  <c:v>4294.8865234374998</c:v>
                </c:pt>
                <c:pt idx="2405">
                  <c:v>4292.8036132812504</c:v>
                </c:pt>
                <c:pt idx="2406">
                  <c:v>4297.0242919921802</c:v>
                </c:pt>
                <c:pt idx="2407">
                  <c:v>4294.2199218750002</c:v>
                </c:pt>
                <c:pt idx="2408">
                  <c:v>4299.7916992187502</c:v>
                </c:pt>
                <c:pt idx="2409">
                  <c:v>4297.5715820312498</c:v>
                </c:pt>
                <c:pt idx="2410">
                  <c:v>4298.8380126953098</c:v>
                </c:pt>
                <c:pt idx="2411">
                  <c:v>4294.7365234375002</c:v>
                </c:pt>
                <c:pt idx="2412">
                  <c:v>4298.6143554687496</c:v>
                </c:pt>
                <c:pt idx="2413">
                  <c:v>4288.55712890625</c:v>
                </c:pt>
                <c:pt idx="2414">
                  <c:v>4293.4357910156205</c:v>
                </c:pt>
                <c:pt idx="2415">
                  <c:v>4292.1203125000002</c:v>
                </c:pt>
                <c:pt idx="2416">
                  <c:v>4298.59423828125</c:v>
                </c:pt>
                <c:pt idx="2417">
                  <c:v>4298.5686523437498</c:v>
                </c:pt>
                <c:pt idx="2418">
                  <c:v>4291.080078125</c:v>
                </c:pt>
                <c:pt idx="2419">
                  <c:v>4300.4928710937502</c:v>
                </c:pt>
                <c:pt idx="2420">
                  <c:v>4293.3635742187498</c:v>
                </c:pt>
                <c:pt idx="2421">
                  <c:v>4294.2489257812504</c:v>
                </c:pt>
                <c:pt idx="2422">
                  <c:v>4299.4420166015598</c:v>
                </c:pt>
                <c:pt idx="2423">
                  <c:v>4297.7980468750002</c:v>
                </c:pt>
                <c:pt idx="2424">
                  <c:v>4293.5572265624996</c:v>
                </c:pt>
                <c:pt idx="2425">
                  <c:v>4303.1573242187496</c:v>
                </c:pt>
                <c:pt idx="2426">
                  <c:v>4291.623046875</c:v>
                </c:pt>
                <c:pt idx="2427">
                  <c:v>4296.3876953125</c:v>
                </c:pt>
                <c:pt idx="2428">
                  <c:v>4292.5111328125004</c:v>
                </c:pt>
                <c:pt idx="2429">
                  <c:v>4296.5838867187504</c:v>
                </c:pt>
                <c:pt idx="2430">
                  <c:v>4302.2078857421802</c:v>
                </c:pt>
                <c:pt idx="2431">
                  <c:v>4295.5038085937504</c:v>
                </c:pt>
                <c:pt idx="2432">
                  <c:v>4293.2508789062504</c:v>
                </c:pt>
                <c:pt idx="2433">
                  <c:v>4297.68359375</c:v>
                </c:pt>
                <c:pt idx="2434">
                  <c:v>4295.9173583984302</c:v>
                </c:pt>
                <c:pt idx="2435">
                  <c:v>4289.9323242187502</c:v>
                </c:pt>
                <c:pt idx="2436">
                  <c:v>4301.7764648437496</c:v>
                </c:pt>
                <c:pt idx="2437">
                  <c:v>4295.9989257812504</c:v>
                </c:pt>
                <c:pt idx="2438">
                  <c:v>4296.7501220703098</c:v>
                </c:pt>
                <c:pt idx="2439">
                  <c:v>4289.4339843750004</c:v>
                </c:pt>
                <c:pt idx="2440">
                  <c:v>4294.4717773437496</c:v>
                </c:pt>
                <c:pt idx="2441">
                  <c:v>4297.8786132812502</c:v>
                </c:pt>
                <c:pt idx="2442">
                  <c:v>4293.7376708984302</c:v>
                </c:pt>
                <c:pt idx="2443">
                  <c:v>4292.0790039062504</c:v>
                </c:pt>
                <c:pt idx="2444">
                  <c:v>4296.1554687500002</c:v>
                </c:pt>
                <c:pt idx="2445">
                  <c:v>4294.3723632812498</c:v>
                </c:pt>
                <c:pt idx="2446">
                  <c:v>4289.2197265625</c:v>
                </c:pt>
                <c:pt idx="2447">
                  <c:v>4299.8367187499998</c:v>
                </c:pt>
                <c:pt idx="2448">
                  <c:v>4292.2490234375</c:v>
                </c:pt>
                <c:pt idx="2449">
                  <c:v>4295.0635742187496</c:v>
                </c:pt>
                <c:pt idx="2450">
                  <c:v>4292.6900634765598</c:v>
                </c:pt>
                <c:pt idx="2451">
                  <c:v>4296.1648437499998</c:v>
                </c:pt>
                <c:pt idx="2452">
                  <c:v>4300.1036132812496</c:v>
                </c:pt>
                <c:pt idx="2453">
                  <c:v>4296.0262695312504</c:v>
                </c:pt>
                <c:pt idx="2454">
                  <c:v>4296.5626220703098</c:v>
                </c:pt>
                <c:pt idx="2455">
                  <c:v>4295.6794921874998</c:v>
                </c:pt>
                <c:pt idx="2456">
                  <c:v>4301.6955078125002</c:v>
                </c:pt>
                <c:pt idx="2457">
                  <c:v>4294.9298828125002</c:v>
                </c:pt>
                <c:pt idx="2458">
                  <c:v>4292.7048339843705</c:v>
                </c:pt>
                <c:pt idx="2459">
                  <c:v>4291.4798828125004</c:v>
                </c:pt>
                <c:pt idx="2460">
                  <c:v>4295.2022460937496</c:v>
                </c:pt>
                <c:pt idx="2461">
                  <c:v>4298.5284179687496</c:v>
                </c:pt>
                <c:pt idx="2462">
                  <c:v>4293.5390625</c:v>
                </c:pt>
                <c:pt idx="2463">
                  <c:v>4293.1681640625002</c:v>
                </c:pt>
                <c:pt idx="2464">
                  <c:v>4292.0494140624996</c:v>
                </c:pt>
                <c:pt idx="2465">
                  <c:v>4295.9690429687498</c:v>
                </c:pt>
                <c:pt idx="2466">
                  <c:v>4298.7258300781205</c:v>
                </c:pt>
                <c:pt idx="2467">
                  <c:v>4298.1029296875004</c:v>
                </c:pt>
                <c:pt idx="2468">
                  <c:v>4293.4080078124998</c:v>
                </c:pt>
                <c:pt idx="2469">
                  <c:v>4294.16162109375</c:v>
                </c:pt>
                <c:pt idx="2470">
                  <c:v>4296.5994873046802</c:v>
                </c:pt>
                <c:pt idx="2471">
                  <c:v>4296.8056640625</c:v>
                </c:pt>
                <c:pt idx="2472">
                  <c:v>4295.6494140625</c:v>
                </c:pt>
                <c:pt idx="2473">
                  <c:v>4296.5333984375002</c:v>
                </c:pt>
                <c:pt idx="2474">
                  <c:v>4291.2637939453098</c:v>
                </c:pt>
                <c:pt idx="2475">
                  <c:v>4297.6249023437504</c:v>
                </c:pt>
                <c:pt idx="2476">
                  <c:v>4293.2662109374996</c:v>
                </c:pt>
                <c:pt idx="2477">
                  <c:v>4299.73876953125</c:v>
                </c:pt>
                <c:pt idx="2478">
                  <c:v>4293.2510986328098</c:v>
                </c:pt>
                <c:pt idx="2479">
                  <c:v>4290.1348632812496</c:v>
                </c:pt>
                <c:pt idx="2480">
                  <c:v>4295.9979492187504</c:v>
                </c:pt>
                <c:pt idx="2481">
                  <c:v>4296.9713867187502</c:v>
                </c:pt>
                <c:pt idx="2482">
                  <c:v>4296.9099121093705</c:v>
                </c:pt>
                <c:pt idx="2483">
                  <c:v>4293.4644531249996</c:v>
                </c:pt>
                <c:pt idx="2484">
                  <c:v>4298.2416015625004</c:v>
                </c:pt>
                <c:pt idx="2485">
                  <c:v>4295.826171875</c:v>
                </c:pt>
                <c:pt idx="2486">
                  <c:v>4294.6695556640598</c:v>
                </c:pt>
                <c:pt idx="2487">
                  <c:v>4292.0814453125004</c:v>
                </c:pt>
                <c:pt idx="2488">
                  <c:v>4292.7922851562498</c:v>
                </c:pt>
                <c:pt idx="2489">
                  <c:v>4297.26171875</c:v>
                </c:pt>
                <c:pt idx="2490">
                  <c:v>4301.58447265625</c:v>
                </c:pt>
                <c:pt idx="2491">
                  <c:v>4294.4405273437496</c:v>
                </c:pt>
                <c:pt idx="2492">
                  <c:v>4294.4443359375</c:v>
                </c:pt>
                <c:pt idx="2493">
                  <c:v>4296.77587890625</c:v>
                </c:pt>
                <c:pt idx="2494">
                  <c:v>4292.5354003906205</c:v>
                </c:pt>
                <c:pt idx="2495">
                  <c:v>4294.3939453125004</c:v>
                </c:pt>
                <c:pt idx="2496">
                  <c:v>4293.0302734375</c:v>
                </c:pt>
                <c:pt idx="2497">
                  <c:v>4294.0879882812496</c:v>
                </c:pt>
                <c:pt idx="2498">
                  <c:v>4297.3015136718705</c:v>
                </c:pt>
                <c:pt idx="2499">
                  <c:v>4293.3337890624998</c:v>
                </c:pt>
                <c:pt idx="2500">
                  <c:v>4296.2181640625004</c:v>
                </c:pt>
                <c:pt idx="2501">
                  <c:v>4298.9872070312504</c:v>
                </c:pt>
                <c:pt idx="2502">
                  <c:v>4289.06494140625</c:v>
                </c:pt>
                <c:pt idx="2503">
                  <c:v>4292.6212890625002</c:v>
                </c:pt>
                <c:pt idx="2504">
                  <c:v>4297.1613281250002</c:v>
                </c:pt>
                <c:pt idx="2505">
                  <c:v>4294.0037109374998</c:v>
                </c:pt>
                <c:pt idx="2506">
                  <c:v>4292.0557861328098</c:v>
                </c:pt>
                <c:pt idx="2507">
                  <c:v>4292.2461914062496</c:v>
                </c:pt>
                <c:pt idx="2508">
                  <c:v>4296.2276367187496</c:v>
                </c:pt>
                <c:pt idx="2509">
                  <c:v>4294.6956054687498</c:v>
                </c:pt>
                <c:pt idx="2510">
                  <c:v>4298.1125488281205</c:v>
                </c:pt>
                <c:pt idx="2511">
                  <c:v>4294.1712890625004</c:v>
                </c:pt>
                <c:pt idx="2512">
                  <c:v>4297.6255859374996</c:v>
                </c:pt>
                <c:pt idx="2513">
                  <c:v>4298.5778320312502</c:v>
                </c:pt>
                <c:pt idx="2514">
                  <c:v>4296.3804931640598</c:v>
                </c:pt>
                <c:pt idx="2515">
                  <c:v>4293.6902343749998</c:v>
                </c:pt>
                <c:pt idx="2516">
                  <c:v>4296.3877929687496</c:v>
                </c:pt>
                <c:pt idx="2517">
                  <c:v>4286.8874023437502</c:v>
                </c:pt>
                <c:pt idx="2518">
                  <c:v>4297.1453857421802</c:v>
                </c:pt>
                <c:pt idx="2519">
                  <c:v>4293.8515625</c:v>
                </c:pt>
                <c:pt idx="2520">
                  <c:v>4292.6742187500004</c:v>
                </c:pt>
                <c:pt idx="2521">
                  <c:v>4295.7703124999998</c:v>
                </c:pt>
                <c:pt idx="2522">
                  <c:v>4292.2752685546802</c:v>
                </c:pt>
                <c:pt idx="2523">
                  <c:v>4297.2503906250004</c:v>
                </c:pt>
                <c:pt idx="2524">
                  <c:v>4293.7652343749996</c:v>
                </c:pt>
                <c:pt idx="2525">
                  <c:v>4294.0067382812504</c:v>
                </c:pt>
                <c:pt idx="2526">
                  <c:v>4295.2110595703098</c:v>
                </c:pt>
                <c:pt idx="2527">
                  <c:v>4294.8249999999998</c:v>
                </c:pt>
                <c:pt idx="2528">
                  <c:v>4292.8297851562502</c:v>
                </c:pt>
                <c:pt idx="2529">
                  <c:v>4299.3182617187504</c:v>
                </c:pt>
                <c:pt idx="2530">
                  <c:v>4296.5472412109302</c:v>
                </c:pt>
                <c:pt idx="2531">
                  <c:v>4298.7994140624996</c:v>
                </c:pt>
                <c:pt idx="2532">
                  <c:v>4298.0120117187498</c:v>
                </c:pt>
                <c:pt idx="2533">
                  <c:v>4295.5458007812504</c:v>
                </c:pt>
                <c:pt idx="2534">
                  <c:v>4293.9393310546802</c:v>
                </c:pt>
                <c:pt idx="2535">
                  <c:v>4298.3704101562498</c:v>
                </c:pt>
                <c:pt idx="2536">
                  <c:v>4294.2327148437498</c:v>
                </c:pt>
                <c:pt idx="2537">
                  <c:v>4297.0916015624998</c:v>
                </c:pt>
                <c:pt idx="2538">
                  <c:v>4293.0755615234302</c:v>
                </c:pt>
                <c:pt idx="2539">
                  <c:v>4282.3080078125004</c:v>
                </c:pt>
                <c:pt idx="2540">
                  <c:v>4296.8507812500002</c:v>
                </c:pt>
                <c:pt idx="2541">
                  <c:v>4297.0719726562502</c:v>
                </c:pt>
                <c:pt idx="2542">
                  <c:v>4295.587890625</c:v>
                </c:pt>
                <c:pt idx="2543">
                  <c:v>4294.24951171875</c:v>
                </c:pt>
                <c:pt idx="2544">
                  <c:v>4292.3678710937502</c:v>
                </c:pt>
                <c:pt idx="2545">
                  <c:v>4292.95849609375</c:v>
                </c:pt>
                <c:pt idx="2546">
                  <c:v>4296.3408203125</c:v>
                </c:pt>
                <c:pt idx="2547">
                  <c:v>4296.6576171875004</c:v>
                </c:pt>
                <c:pt idx="2548">
                  <c:v>4295.91064453125</c:v>
                </c:pt>
                <c:pt idx="2549">
                  <c:v>4293.0050781250002</c:v>
                </c:pt>
                <c:pt idx="2550">
                  <c:v>4287.1594238281205</c:v>
                </c:pt>
                <c:pt idx="2551">
                  <c:v>4297.8624023437496</c:v>
                </c:pt>
                <c:pt idx="2552">
                  <c:v>4291.4382812499998</c:v>
                </c:pt>
                <c:pt idx="2553">
                  <c:v>4296.0420898437496</c:v>
                </c:pt>
                <c:pt idx="2554">
                  <c:v>4291.35205078125</c:v>
                </c:pt>
                <c:pt idx="2555">
                  <c:v>4293.9791992187502</c:v>
                </c:pt>
                <c:pt idx="2556">
                  <c:v>4292.8309570312504</c:v>
                </c:pt>
                <c:pt idx="2557">
                  <c:v>4302.0320312499998</c:v>
                </c:pt>
                <c:pt idx="2558">
                  <c:v>4297.7316894531205</c:v>
                </c:pt>
                <c:pt idx="2559">
                  <c:v>4295.564453125</c:v>
                </c:pt>
                <c:pt idx="2560">
                  <c:v>4292.2890625</c:v>
                </c:pt>
                <c:pt idx="2561">
                  <c:v>4291.0291015624998</c:v>
                </c:pt>
                <c:pt idx="2562">
                  <c:v>4300.0400390625</c:v>
                </c:pt>
                <c:pt idx="2563">
                  <c:v>4294.7904296875004</c:v>
                </c:pt>
                <c:pt idx="2564">
                  <c:v>4296.2123046875004</c:v>
                </c:pt>
                <c:pt idx="2565">
                  <c:v>4295.6449218750004</c:v>
                </c:pt>
                <c:pt idx="2566">
                  <c:v>4290.5203857421802</c:v>
                </c:pt>
                <c:pt idx="2567">
                  <c:v>4292.6084960937496</c:v>
                </c:pt>
                <c:pt idx="2568">
                  <c:v>4298.0663085937504</c:v>
                </c:pt>
                <c:pt idx="2569">
                  <c:v>4293.2327148437498</c:v>
                </c:pt>
                <c:pt idx="2570">
                  <c:v>4298.6903076171802</c:v>
                </c:pt>
                <c:pt idx="2571">
                  <c:v>4291.4420898437502</c:v>
                </c:pt>
                <c:pt idx="2572">
                  <c:v>4291.2344726562496</c:v>
                </c:pt>
                <c:pt idx="2573">
                  <c:v>4298.14990234375</c:v>
                </c:pt>
                <c:pt idx="2574">
                  <c:v>4299.310546875</c:v>
                </c:pt>
                <c:pt idx="2575">
                  <c:v>4297.5690429687502</c:v>
                </c:pt>
                <c:pt idx="2576">
                  <c:v>4295.7418945312502</c:v>
                </c:pt>
                <c:pt idx="2577">
                  <c:v>4296.2859374999998</c:v>
                </c:pt>
                <c:pt idx="2578">
                  <c:v>4293.04296875</c:v>
                </c:pt>
                <c:pt idx="2579">
                  <c:v>4292.8473632812502</c:v>
                </c:pt>
                <c:pt idx="2580">
                  <c:v>4297.3225585937498</c:v>
                </c:pt>
                <c:pt idx="2581">
                  <c:v>4293.0159179687498</c:v>
                </c:pt>
                <c:pt idx="2582">
                  <c:v>4298.23095703125</c:v>
                </c:pt>
                <c:pt idx="2583">
                  <c:v>4301.4534179687498</c:v>
                </c:pt>
                <c:pt idx="2584">
                  <c:v>4294.3169921874996</c:v>
                </c:pt>
                <c:pt idx="2585">
                  <c:v>4298.5186523437496</c:v>
                </c:pt>
                <c:pt idx="2586">
                  <c:v>4295.5015869140598</c:v>
                </c:pt>
                <c:pt idx="2587">
                  <c:v>4296.7177734375</c:v>
                </c:pt>
                <c:pt idx="2588">
                  <c:v>4295.7899414062504</c:v>
                </c:pt>
                <c:pt idx="2589">
                  <c:v>4294.2618164062496</c:v>
                </c:pt>
                <c:pt idx="2590">
                  <c:v>4299.6544189453098</c:v>
                </c:pt>
                <c:pt idx="2591">
                  <c:v>4294.8922851562502</c:v>
                </c:pt>
                <c:pt idx="2592">
                  <c:v>4291.1625000000004</c:v>
                </c:pt>
                <c:pt idx="2593">
                  <c:v>4298.4445312500002</c:v>
                </c:pt>
                <c:pt idx="2594">
                  <c:v>4305.9542236328098</c:v>
                </c:pt>
                <c:pt idx="2595">
                  <c:v>4293.41015625</c:v>
                </c:pt>
                <c:pt idx="2596">
                  <c:v>4295.2416015625004</c:v>
                </c:pt>
                <c:pt idx="2597">
                  <c:v>4297.7042968750002</c:v>
                </c:pt>
                <c:pt idx="2598">
                  <c:v>4299.7783203125</c:v>
                </c:pt>
                <c:pt idx="2599">
                  <c:v>4293.6907226562498</c:v>
                </c:pt>
                <c:pt idx="2600">
                  <c:v>4293.6262695312498</c:v>
                </c:pt>
                <c:pt idx="2601">
                  <c:v>4293.6136718750004</c:v>
                </c:pt>
                <c:pt idx="2602">
                  <c:v>4295.47802734375</c:v>
                </c:pt>
                <c:pt idx="2603">
                  <c:v>4294.828125</c:v>
                </c:pt>
                <c:pt idx="2604">
                  <c:v>4288.2737304687498</c:v>
                </c:pt>
                <c:pt idx="2605">
                  <c:v>4300.7493164062498</c:v>
                </c:pt>
                <c:pt idx="2606">
                  <c:v>4292.0362548828098</c:v>
                </c:pt>
                <c:pt idx="2607">
                  <c:v>4298.2193359374996</c:v>
                </c:pt>
                <c:pt idx="2608">
                  <c:v>4290.5267578125004</c:v>
                </c:pt>
                <c:pt idx="2609">
                  <c:v>4295.1475585937496</c:v>
                </c:pt>
                <c:pt idx="2610">
                  <c:v>4293.7917480468705</c:v>
                </c:pt>
                <c:pt idx="2611">
                  <c:v>4294.5192382812502</c:v>
                </c:pt>
                <c:pt idx="2612">
                  <c:v>4292.0988281250002</c:v>
                </c:pt>
                <c:pt idx="2613">
                  <c:v>4292.8685546875004</c:v>
                </c:pt>
                <c:pt idx="2614">
                  <c:v>4295.8240966796802</c:v>
                </c:pt>
                <c:pt idx="2615">
                  <c:v>4293.6883789062504</c:v>
                </c:pt>
                <c:pt idx="2616">
                  <c:v>4300.2757812500004</c:v>
                </c:pt>
                <c:pt idx="2617">
                  <c:v>4296.4705078124998</c:v>
                </c:pt>
                <c:pt idx="2618">
                  <c:v>4292.2874755859302</c:v>
                </c:pt>
                <c:pt idx="2619">
                  <c:v>4295.341796875</c:v>
                </c:pt>
                <c:pt idx="2620">
                  <c:v>4292.9994140625004</c:v>
                </c:pt>
                <c:pt idx="2621">
                  <c:v>4289.8360351562496</c:v>
                </c:pt>
                <c:pt idx="2622">
                  <c:v>4297.13720703125</c:v>
                </c:pt>
                <c:pt idx="2623">
                  <c:v>4294.205078125</c:v>
                </c:pt>
                <c:pt idx="2624">
                  <c:v>4292.8740234375</c:v>
                </c:pt>
                <c:pt idx="2625">
                  <c:v>4296.9547851562502</c:v>
                </c:pt>
                <c:pt idx="2626">
                  <c:v>4297.5725097656205</c:v>
                </c:pt>
                <c:pt idx="2627">
                  <c:v>4295.44873046875</c:v>
                </c:pt>
                <c:pt idx="2628">
                  <c:v>4291.7567382812504</c:v>
                </c:pt>
                <c:pt idx="2629">
                  <c:v>4291.8350585937496</c:v>
                </c:pt>
                <c:pt idx="2630">
                  <c:v>4299.08056640625</c:v>
                </c:pt>
                <c:pt idx="2631">
                  <c:v>4293.9716796875</c:v>
                </c:pt>
                <c:pt idx="2632">
                  <c:v>4287.0969726562498</c:v>
                </c:pt>
                <c:pt idx="2633">
                  <c:v>4299.41259765625</c:v>
                </c:pt>
                <c:pt idx="2634">
                  <c:v>4298.08349609375</c:v>
                </c:pt>
                <c:pt idx="2635">
                  <c:v>4296.1873046874998</c:v>
                </c:pt>
                <c:pt idx="2636">
                  <c:v>4294.0372070312496</c:v>
                </c:pt>
                <c:pt idx="2637">
                  <c:v>4294.9471679687504</c:v>
                </c:pt>
                <c:pt idx="2638">
                  <c:v>4292.1849365234302</c:v>
                </c:pt>
                <c:pt idx="2639">
                  <c:v>4296.1414062499998</c:v>
                </c:pt>
                <c:pt idx="2640">
                  <c:v>4291.5884765624996</c:v>
                </c:pt>
                <c:pt idx="2641">
                  <c:v>4294.7864257812498</c:v>
                </c:pt>
                <c:pt idx="2642">
                  <c:v>4299.98779296875</c:v>
                </c:pt>
                <c:pt idx="2643">
                  <c:v>4286.0054687499996</c:v>
                </c:pt>
                <c:pt idx="2644">
                  <c:v>4295.9298828125002</c:v>
                </c:pt>
                <c:pt idx="2645">
                  <c:v>4295.54296875</c:v>
                </c:pt>
                <c:pt idx="2646">
                  <c:v>4296.4384765625</c:v>
                </c:pt>
                <c:pt idx="2647">
                  <c:v>4296.0396484374996</c:v>
                </c:pt>
                <c:pt idx="2648">
                  <c:v>4295.8190429687502</c:v>
                </c:pt>
                <c:pt idx="2649">
                  <c:v>4293.9021484374998</c:v>
                </c:pt>
                <c:pt idx="2650">
                  <c:v>4296.7991943359302</c:v>
                </c:pt>
                <c:pt idx="2651">
                  <c:v>4295.755859375</c:v>
                </c:pt>
                <c:pt idx="2652">
                  <c:v>4296.7490234375</c:v>
                </c:pt>
                <c:pt idx="2653">
                  <c:v>4294.43017578125</c:v>
                </c:pt>
                <c:pt idx="2654">
                  <c:v>4284.0858154296802</c:v>
                </c:pt>
                <c:pt idx="2655">
                  <c:v>4301.3040039062498</c:v>
                </c:pt>
                <c:pt idx="2656">
                  <c:v>4294.9332031249996</c:v>
                </c:pt>
                <c:pt idx="2657">
                  <c:v>4297.1624023437498</c:v>
                </c:pt>
                <c:pt idx="2658">
                  <c:v>4293.5540771484302</c:v>
                </c:pt>
                <c:pt idx="2659">
                  <c:v>4293.3757812499998</c:v>
                </c:pt>
                <c:pt idx="2660">
                  <c:v>4293.7354492187496</c:v>
                </c:pt>
                <c:pt idx="2661">
                  <c:v>4294.328125</c:v>
                </c:pt>
                <c:pt idx="2662">
                  <c:v>4291.94091796875</c:v>
                </c:pt>
                <c:pt idx="2663">
                  <c:v>4297.5563476562502</c:v>
                </c:pt>
                <c:pt idx="2664">
                  <c:v>4291.0831054687496</c:v>
                </c:pt>
                <c:pt idx="2665">
                  <c:v>4289.0298828124996</c:v>
                </c:pt>
                <c:pt idx="2666">
                  <c:v>4294.5211181640598</c:v>
                </c:pt>
                <c:pt idx="2667">
                  <c:v>4295.0997070312496</c:v>
                </c:pt>
                <c:pt idx="2668">
                  <c:v>4291.2042968750002</c:v>
                </c:pt>
                <c:pt idx="2669">
                  <c:v>4297.5547851562496</c:v>
                </c:pt>
                <c:pt idx="2670">
                  <c:v>4296.5174560546802</c:v>
                </c:pt>
                <c:pt idx="2671">
                  <c:v>4291.1081054687502</c:v>
                </c:pt>
                <c:pt idx="2672">
                  <c:v>4293.7526367187502</c:v>
                </c:pt>
                <c:pt idx="2673">
                  <c:v>4293.2858398437502</c:v>
                </c:pt>
                <c:pt idx="2674">
                  <c:v>4292.95849609375</c:v>
                </c:pt>
                <c:pt idx="2675">
                  <c:v>4294.0745117187498</c:v>
                </c:pt>
                <c:pt idx="2676">
                  <c:v>4300.3005859374998</c:v>
                </c:pt>
                <c:pt idx="2677">
                  <c:v>4294.0774414062498</c:v>
                </c:pt>
                <c:pt idx="2678">
                  <c:v>4292.5748291015598</c:v>
                </c:pt>
                <c:pt idx="2679">
                  <c:v>4295.65771484375</c:v>
                </c:pt>
                <c:pt idx="2680">
                  <c:v>4291.3000976562498</c:v>
                </c:pt>
                <c:pt idx="2681">
                  <c:v>4291.9901367187504</c:v>
                </c:pt>
                <c:pt idx="2682">
                  <c:v>4295.0599365234302</c:v>
                </c:pt>
                <c:pt idx="2683">
                  <c:v>4296.1231445312496</c:v>
                </c:pt>
                <c:pt idx="2684">
                  <c:v>4294.4161132812496</c:v>
                </c:pt>
                <c:pt idx="2685">
                  <c:v>4294.8494140624998</c:v>
                </c:pt>
                <c:pt idx="2686">
                  <c:v>4298.9990234375</c:v>
                </c:pt>
                <c:pt idx="2687">
                  <c:v>4298.1278320312504</c:v>
                </c:pt>
                <c:pt idx="2688">
                  <c:v>4292.1392578124996</c:v>
                </c:pt>
                <c:pt idx="2689">
                  <c:v>4298.4254882812502</c:v>
                </c:pt>
                <c:pt idx="2690">
                  <c:v>4290.6790771484302</c:v>
                </c:pt>
                <c:pt idx="2691">
                  <c:v>4295.2123046875004</c:v>
                </c:pt>
                <c:pt idx="2692">
                  <c:v>4298.9704101562502</c:v>
                </c:pt>
                <c:pt idx="2693">
                  <c:v>4290.8395507812502</c:v>
                </c:pt>
                <c:pt idx="2694">
                  <c:v>4298.8553466796802</c:v>
                </c:pt>
                <c:pt idx="2695">
                  <c:v>4294.2295898437496</c:v>
                </c:pt>
                <c:pt idx="2696">
                  <c:v>4295.0318359374996</c:v>
                </c:pt>
                <c:pt idx="2697">
                  <c:v>4291.7508789062504</c:v>
                </c:pt>
                <c:pt idx="2698">
                  <c:v>4299.3054199218705</c:v>
                </c:pt>
                <c:pt idx="2699">
                  <c:v>4292.3400390625002</c:v>
                </c:pt>
                <c:pt idx="2700">
                  <c:v>4291.1390625000004</c:v>
                </c:pt>
                <c:pt idx="2701">
                  <c:v>4294.013671875</c:v>
                </c:pt>
                <c:pt idx="2702">
                  <c:v>4298.3114013671802</c:v>
                </c:pt>
                <c:pt idx="2703">
                  <c:v>4292.9351562499996</c:v>
                </c:pt>
                <c:pt idx="2704">
                  <c:v>4294.6046875000002</c:v>
                </c:pt>
                <c:pt idx="2705">
                  <c:v>4295.8448242187496</c:v>
                </c:pt>
                <c:pt idx="2706">
                  <c:v>4299.9122314453098</c:v>
                </c:pt>
                <c:pt idx="2707">
                  <c:v>4291.259765625</c:v>
                </c:pt>
                <c:pt idx="2708">
                  <c:v>4296.4706054687504</c:v>
                </c:pt>
                <c:pt idx="2709">
                  <c:v>4301.0263671875</c:v>
                </c:pt>
                <c:pt idx="2710">
                  <c:v>4297.8687744140598</c:v>
                </c:pt>
                <c:pt idx="2711">
                  <c:v>4297.60888671875</c:v>
                </c:pt>
                <c:pt idx="2712">
                  <c:v>4293.47412109375</c:v>
                </c:pt>
                <c:pt idx="2713">
                  <c:v>4291.6326171874998</c:v>
                </c:pt>
                <c:pt idx="2714">
                  <c:v>4293.4573974609302</c:v>
                </c:pt>
                <c:pt idx="2715">
                  <c:v>4294.0243164062504</c:v>
                </c:pt>
                <c:pt idx="2716">
                  <c:v>4291.4554687500004</c:v>
                </c:pt>
                <c:pt idx="2717">
                  <c:v>4293.4317382812496</c:v>
                </c:pt>
                <c:pt idx="2718">
                  <c:v>4295.02685546875</c:v>
                </c:pt>
                <c:pt idx="2719">
                  <c:v>4293.4140625</c:v>
                </c:pt>
                <c:pt idx="2720">
                  <c:v>4298.0402343750002</c:v>
                </c:pt>
                <c:pt idx="2721">
                  <c:v>4293.1853515624998</c:v>
                </c:pt>
                <c:pt idx="2722">
                  <c:v>4294.2540283203098</c:v>
                </c:pt>
                <c:pt idx="2723">
                  <c:v>4300.7722656249998</c:v>
                </c:pt>
                <c:pt idx="2724">
                  <c:v>4294.5071289062498</c:v>
                </c:pt>
                <c:pt idx="2725">
                  <c:v>4284.7059570312504</c:v>
                </c:pt>
                <c:pt idx="2726">
                  <c:v>4300.9302978515598</c:v>
                </c:pt>
                <c:pt idx="2727">
                  <c:v>4297.6109374999996</c:v>
                </c:pt>
                <c:pt idx="2728">
                  <c:v>4296.7609375000002</c:v>
                </c:pt>
                <c:pt idx="2729">
                  <c:v>4298.0065429687502</c:v>
                </c:pt>
                <c:pt idx="2730">
                  <c:v>4294.94775390625</c:v>
                </c:pt>
                <c:pt idx="2731">
                  <c:v>4292.7513671875004</c:v>
                </c:pt>
                <c:pt idx="2732">
                  <c:v>4295.5568359375002</c:v>
                </c:pt>
                <c:pt idx="2733">
                  <c:v>4294.1057617187498</c:v>
                </c:pt>
                <c:pt idx="2734">
                  <c:v>4298.0242919921802</c:v>
                </c:pt>
                <c:pt idx="2735">
                  <c:v>4293.6135742187498</c:v>
                </c:pt>
                <c:pt idx="2736">
                  <c:v>4284.0050781250002</c:v>
                </c:pt>
                <c:pt idx="2737">
                  <c:v>4297.9598632812504</c:v>
                </c:pt>
                <c:pt idx="2738">
                  <c:v>4294.1317138671802</c:v>
                </c:pt>
                <c:pt idx="2739">
                  <c:v>4292.6298828125</c:v>
                </c:pt>
                <c:pt idx="2740">
                  <c:v>4295.3876953125</c:v>
                </c:pt>
                <c:pt idx="2741">
                  <c:v>4293.4704101562502</c:v>
                </c:pt>
                <c:pt idx="2742">
                  <c:v>4293.8865966796802</c:v>
                </c:pt>
                <c:pt idx="2743">
                  <c:v>4294.0106445312504</c:v>
                </c:pt>
                <c:pt idx="2744">
                  <c:v>4298.20654296875</c:v>
                </c:pt>
                <c:pt idx="2745">
                  <c:v>4290.56005859375</c:v>
                </c:pt>
                <c:pt idx="2746">
                  <c:v>4292.2303466796802</c:v>
                </c:pt>
                <c:pt idx="2747">
                  <c:v>4281.6087890625004</c:v>
                </c:pt>
                <c:pt idx="2748">
                  <c:v>4301.5390625</c:v>
                </c:pt>
                <c:pt idx="2749">
                  <c:v>4292.4024414062496</c:v>
                </c:pt>
                <c:pt idx="2750">
                  <c:v>4298.1231689453098</c:v>
                </c:pt>
                <c:pt idx="2751">
                  <c:v>4294.0792968750002</c:v>
                </c:pt>
                <c:pt idx="2752">
                  <c:v>4299.0254882812496</c:v>
                </c:pt>
                <c:pt idx="2753">
                  <c:v>4289.4732421874996</c:v>
                </c:pt>
                <c:pt idx="2754">
                  <c:v>4297.1374511718705</c:v>
                </c:pt>
                <c:pt idx="2755">
                  <c:v>4293.6200195312504</c:v>
                </c:pt>
                <c:pt idx="2756">
                  <c:v>4295.2389648437502</c:v>
                </c:pt>
                <c:pt idx="2757">
                  <c:v>4295.4202148437498</c:v>
                </c:pt>
                <c:pt idx="2758">
                  <c:v>4282.8933105468705</c:v>
                </c:pt>
                <c:pt idx="2759">
                  <c:v>4300.3018554687496</c:v>
                </c:pt>
                <c:pt idx="2760">
                  <c:v>4295.4842773437504</c:v>
                </c:pt>
                <c:pt idx="2761">
                  <c:v>4293.9026367187498</c:v>
                </c:pt>
                <c:pt idx="2762">
                  <c:v>4296.6048583984302</c:v>
                </c:pt>
                <c:pt idx="2763">
                  <c:v>4295.9522460937496</c:v>
                </c:pt>
                <c:pt idx="2764">
                  <c:v>4293.39404296875</c:v>
                </c:pt>
                <c:pt idx="2765">
                  <c:v>4295.03857421875</c:v>
                </c:pt>
                <c:pt idx="2766">
                  <c:v>4295.9221191406205</c:v>
                </c:pt>
                <c:pt idx="2767">
                  <c:v>4293.7666992187496</c:v>
                </c:pt>
                <c:pt idx="2768">
                  <c:v>4297.1675781249996</c:v>
                </c:pt>
                <c:pt idx="2769">
                  <c:v>4295.3941406249996</c:v>
                </c:pt>
                <c:pt idx="2770">
                  <c:v>4297.1662597656205</c:v>
                </c:pt>
                <c:pt idx="2771">
                  <c:v>4292.50439453125</c:v>
                </c:pt>
                <c:pt idx="2772">
                  <c:v>4291.1749023437496</c:v>
                </c:pt>
                <c:pt idx="2773">
                  <c:v>4292.9661132812498</c:v>
                </c:pt>
                <c:pt idx="2774">
                  <c:v>4294.8345947265598</c:v>
                </c:pt>
                <c:pt idx="2775">
                  <c:v>4292.4215820312502</c:v>
                </c:pt>
                <c:pt idx="2776">
                  <c:v>4296.9296875</c:v>
                </c:pt>
                <c:pt idx="2777">
                  <c:v>4291.1841796874996</c:v>
                </c:pt>
                <c:pt idx="2778">
                  <c:v>4299.6387939453098</c:v>
                </c:pt>
                <c:pt idx="2779">
                  <c:v>4295.4676757812504</c:v>
                </c:pt>
                <c:pt idx="2780">
                  <c:v>4304.6636718749996</c:v>
                </c:pt>
                <c:pt idx="2781">
                  <c:v>4294.7912109375002</c:v>
                </c:pt>
                <c:pt idx="2782">
                  <c:v>4290.9548339843705</c:v>
                </c:pt>
                <c:pt idx="2783">
                  <c:v>4293.0547851562496</c:v>
                </c:pt>
                <c:pt idx="2784">
                  <c:v>4298.4810546874996</c:v>
                </c:pt>
                <c:pt idx="2785">
                  <c:v>4291.3557617187498</c:v>
                </c:pt>
                <c:pt idx="2786">
                  <c:v>4293.2137451171802</c:v>
                </c:pt>
                <c:pt idx="2787">
                  <c:v>4294.921875</c:v>
                </c:pt>
                <c:pt idx="2788">
                  <c:v>4295.79052734375</c:v>
                </c:pt>
                <c:pt idx="2789">
                  <c:v>4293.2400390624998</c:v>
                </c:pt>
                <c:pt idx="2790">
                  <c:v>4292.1396484375</c:v>
                </c:pt>
                <c:pt idx="2791">
                  <c:v>4302.5908203125</c:v>
                </c:pt>
                <c:pt idx="2792">
                  <c:v>4289.9978515624998</c:v>
                </c:pt>
                <c:pt idx="2793">
                  <c:v>4291.7174804687502</c:v>
                </c:pt>
                <c:pt idx="2794">
                  <c:v>4295.10693359375</c:v>
                </c:pt>
                <c:pt idx="2795">
                  <c:v>4294.8692382812496</c:v>
                </c:pt>
                <c:pt idx="2796">
                  <c:v>4300.2627929687496</c:v>
                </c:pt>
                <c:pt idx="2797">
                  <c:v>4293.2321289062502</c:v>
                </c:pt>
                <c:pt idx="2798">
                  <c:v>4293.6842041015598</c:v>
                </c:pt>
                <c:pt idx="2799">
                  <c:v>4294.1455078125</c:v>
                </c:pt>
                <c:pt idx="2800">
                  <c:v>4299.0174804687504</c:v>
                </c:pt>
                <c:pt idx="2801">
                  <c:v>4290.69140625</c:v>
                </c:pt>
                <c:pt idx="2802">
                  <c:v>4301.8419189453098</c:v>
                </c:pt>
                <c:pt idx="2803">
                  <c:v>4294.6824218749998</c:v>
                </c:pt>
                <c:pt idx="2804">
                  <c:v>4295.8875976562504</c:v>
                </c:pt>
                <c:pt idx="2805">
                  <c:v>4298.4515625000004</c:v>
                </c:pt>
                <c:pt idx="2806">
                  <c:v>4296.7449951171802</c:v>
                </c:pt>
                <c:pt idx="2807">
                  <c:v>4295.86083984375</c:v>
                </c:pt>
                <c:pt idx="2808">
                  <c:v>4292.4522460937496</c:v>
                </c:pt>
                <c:pt idx="2809">
                  <c:v>4295.7466796874996</c:v>
                </c:pt>
                <c:pt idx="2810">
                  <c:v>4297.6203613281205</c:v>
                </c:pt>
                <c:pt idx="2811">
                  <c:v>4295.6130859374998</c:v>
                </c:pt>
                <c:pt idx="2812">
                  <c:v>4294.4455078125002</c:v>
                </c:pt>
                <c:pt idx="2813">
                  <c:v>4293.8874023437502</c:v>
                </c:pt>
                <c:pt idx="2814">
                  <c:v>4295.9385986328098</c:v>
                </c:pt>
                <c:pt idx="2815">
                  <c:v>4294.9549804687504</c:v>
                </c:pt>
                <c:pt idx="2816">
                  <c:v>4296.2242187499996</c:v>
                </c:pt>
                <c:pt idx="2817">
                  <c:v>4295.10498046875</c:v>
                </c:pt>
                <c:pt idx="2818">
                  <c:v>4293.1851806640598</c:v>
                </c:pt>
                <c:pt idx="2819">
                  <c:v>4294.8885742187504</c:v>
                </c:pt>
                <c:pt idx="2820">
                  <c:v>4295.3379882812496</c:v>
                </c:pt>
                <c:pt idx="2821">
                  <c:v>4294.6222656250002</c:v>
                </c:pt>
                <c:pt idx="2822">
                  <c:v>4292.9246826171802</c:v>
                </c:pt>
                <c:pt idx="2823">
                  <c:v>4295.4515625000004</c:v>
                </c:pt>
                <c:pt idx="2824">
                  <c:v>4290.4093750000002</c:v>
                </c:pt>
                <c:pt idx="2825">
                  <c:v>4293.8570312499996</c:v>
                </c:pt>
                <c:pt idx="2826">
                  <c:v>4291.9439697265598</c:v>
                </c:pt>
                <c:pt idx="2827">
                  <c:v>4297.8053710937502</c:v>
                </c:pt>
                <c:pt idx="2828">
                  <c:v>4297.6110351562502</c:v>
                </c:pt>
                <c:pt idx="2829">
                  <c:v>4287.9037109375004</c:v>
                </c:pt>
                <c:pt idx="2830">
                  <c:v>4299.33447265625</c:v>
                </c:pt>
                <c:pt idx="2831">
                  <c:v>4298.1198242187502</c:v>
                </c:pt>
                <c:pt idx="2832">
                  <c:v>4294.2607421875</c:v>
                </c:pt>
                <c:pt idx="2833">
                  <c:v>4300.0510742187498</c:v>
                </c:pt>
                <c:pt idx="2834">
                  <c:v>4290.5596923828098</c:v>
                </c:pt>
                <c:pt idx="2835">
                  <c:v>4292.1963867187496</c:v>
                </c:pt>
                <c:pt idx="2836">
                  <c:v>4294.4609375</c:v>
                </c:pt>
                <c:pt idx="2837">
                  <c:v>4292.7427734374996</c:v>
                </c:pt>
                <c:pt idx="2838">
                  <c:v>4296.6326904296802</c:v>
                </c:pt>
                <c:pt idx="2839">
                  <c:v>4296.9166992187502</c:v>
                </c:pt>
                <c:pt idx="2840">
                  <c:v>4288.1707031249998</c:v>
                </c:pt>
                <c:pt idx="2841">
                  <c:v>4297.0546875</c:v>
                </c:pt>
                <c:pt idx="2842">
                  <c:v>4293.49560546875</c:v>
                </c:pt>
                <c:pt idx="2843">
                  <c:v>4292.5520507812498</c:v>
                </c:pt>
                <c:pt idx="2844">
                  <c:v>4295.1806640625</c:v>
                </c:pt>
                <c:pt idx="2845">
                  <c:v>4296.7694335937504</c:v>
                </c:pt>
                <c:pt idx="2846">
                  <c:v>4293.86767578125</c:v>
                </c:pt>
                <c:pt idx="2847">
                  <c:v>4299.3345703124996</c:v>
                </c:pt>
                <c:pt idx="2848">
                  <c:v>4297.1604492187498</c:v>
                </c:pt>
                <c:pt idx="2849">
                  <c:v>4296.8971679687502</c:v>
                </c:pt>
                <c:pt idx="2850">
                  <c:v>4289.4195556640598</c:v>
                </c:pt>
                <c:pt idx="2851">
                  <c:v>4288.3447265625</c:v>
                </c:pt>
                <c:pt idx="2852">
                  <c:v>4296.8102539062502</c:v>
                </c:pt>
                <c:pt idx="2853">
                  <c:v>4294.931640625</c:v>
                </c:pt>
                <c:pt idx="2854">
                  <c:v>4290.97900390625</c:v>
                </c:pt>
                <c:pt idx="2855">
                  <c:v>4294.6618164062502</c:v>
                </c:pt>
                <c:pt idx="2856">
                  <c:v>4296.8465820312504</c:v>
                </c:pt>
                <c:pt idx="2857">
                  <c:v>4292.12451171875</c:v>
                </c:pt>
                <c:pt idx="2858">
                  <c:v>4290.6662597656205</c:v>
                </c:pt>
                <c:pt idx="2859">
                  <c:v>4297.7847656249996</c:v>
                </c:pt>
                <c:pt idx="2860">
                  <c:v>4296.27783203125</c:v>
                </c:pt>
                <c:pt idx="2861">
                  <c:v>4295.6251953125002</c:v>
                </c:pt>
                <c:pt idx="2862">
                  <c:v>4298.9052734375</c:v>
                </c:pt>
                <c:pt idx="2863">
                  <c:v>4297.4468749999996</c:v>
                </c:pt>
                <c:pt idx="2864">
                  <c:v>4293.4263671874996</c:v>
                </c:pt>
                <c:pt idx="2865">
                  <c:v>4296.7361328124998</c:v>
                </c:pt>
                <c:pt idx="2866">
                  <c:v>4292.0126953125</c:v>
                </c:pt>
                <c:pt idx="2867">
                  <c:v>4295.0466796874998</c:v>
                </c:pt>
                <c:pt idx="2868">
                  <c:v>4295.4362304687502</c:v>
                </c:pt>
                <c:pt idx="2869">
                  <c:v>4296.0827148437502</c:v>
                </c:pt>
                <c:pt idx="2870">
                  <c:v>4299.6558837890598</c:v>
                </c:pt>
                <c:pt idx="2871">
                  <c:v>4291.5147460937496</c:v>
                </c:pt>
                <c:pt idx="2872">
                  <c:v>4297.1812499999996</c:v>
                </c:pt>
                <c:pt idx="2873">
                  <c:v>4304.1449218750004</c:v>
                </c:pt>
                <c:pt idx="2874">
                  <c:v>4293.1932373046802</c:v>
                </c:pt>
                <c:pt idx="2875">
                  <c:v>4298.0167968750002</c:v>
                </c:pt>
                <c:pt idx="2876">
                  <c:v>4293.7275390625</c:v>
                </c:pt>
                <c:pt idx="2877">
                  <c:v>4293.1140624999998</c:v>
                </c:pt>
                <c:pt idx="2878">
                  <c:v>4291.5867919921802</c:v>
                </c:pt>
                <c:pt idx="2879">
                  <c:v>4289.2771484374998</c:v>
                </c:pt>
                <c:pt idx="2880">
                  <c:v>4293.30322265625</c:v>
                </c:pt>
                <c:pt idx="2881">
                  <c:v>4295.36083984375</c:v>
                </c:pt>
                <c:pt idx="2882">
                  <c:v>4291.357421875</c:v>
                </c:pt>
                <c:pt idx="2883">
                  <c:v>4291.4763671874998</c:v>
                </c:pt>
                <c:pt idx="2884">
                  <c:v>4301.9029296874996</c:v>
                </c:pt>
                <c:pt idx="2885">
                  <c:v>4296.5255859375002</c:v>
                </c:pt>
                <c:pt idx="2886">
                  <c:v>4295.1214599609302</c:v>
                </c:pt>
                <c:pt idx="2887">
                  <c:v>4293.9590820312496</c:v>
                </c:pt>
                <c:pt idx="2888">
                  <c:v>4287.48291015625</c:v>
                </c:pt>
                <c:pt idx="2889">
                  <c:v>4297.9149414062504</c:v>
                </c:pt>
                <c:pt idx="2890">
                  <c:v>4289.0362548828098</c:v>
                </c:pt>
                <c:pt idx="2891">
                  <c:v>4297.2042968750002</c:v>
                </c:pt>
                <c:pt idx="2892">
                  <c:v>4297.9219726562496</c:v>
                </c:pt>
                <c:pt idx="2893">
                  <c:v>4297.74462890625</c:v>
                </c:pt>
                <c:pt idx="2894">
                  <c:v>4291.3039550781205</c:v>
                </c:pt>
                <c:pt idx="2895">
                  <c:v>4298.1932617187504</c:v>
                </c:pt>
                <c:pt idx="2896">
                  <c:v>4297.5602539062502</c:v>
                </c:pt>
                <c:pt idx="2897">
                  <c:v>4297.4025390625002</c:v>
                </c:pt>
                <c:pt idx="2898">
                  <c:v>4293.4605712890598</c:v>
                </c:pt>
                <c:pt idx="2899">
                  <c:v>4293.6541992187504</c:v>
                </c:pt>
                <c:pt idx="2900">
                  <c:v>4294.3526367187496</c:v>
                </c:pt>
                <c:pt idx="2901">
                  <c:v>4291.7458007812502</c:v>
                </c:pt>
                <c:pt idx="2902">
                  <c:v>4294.5015869140598</c:v>
                </c:pt>
                <c:pt idx="2903">
                  <c:v>4293.0399414062504</c:v>
                </c:pt>
                <c:pt idx="2904">
                  <c:v>4294.9893554687496</c:v>
                </c:pt>
                <c:pt idx="2905">
                  <c:v>4292.0773437500002</c:v>
                </c:pt>
                <c:pt idx="2906">
                  <c:v>4295.5545654296802</c:v>
                </c:pt>
                <c:pt idx="2907">
                  <c:v>4296.7756835937498</c:v>
                </c:pt>
                <c:pt idx="2908">
                  <c:v>4298.9539062499998</c:v>
                </c:pt>
                <c:pt idx="2909">
                  <c:v>4295.5712890625</c:v>
                </c:pt>
                <c:pt idx="2910">
                  <c:v>4290.4619140625</c:v>
                </c:pt>
                <c:pt idx="2911">
                  <c:v>4296.0702148437504</c:v>
                </c:pt>
                <c:pt idx="2912">
                  <c:v>4288.9066406250004</c:v>
                </c:pt>
                <c:pt idx="2913">
                  <c:v>4295.9234374999996</c:v>
                </c:pt>
                <c:pt idx="2914">
                  <c:v>4298.9222412109302</c:v>
                </c:pt>
                <c:pt idx="2915">
                  <c:v>4291.10986328125</c:v>
                </c:pt>
                <c:pt idx="2916">
                  <c:v>4292.6160156249998</c:v>
                </c:pt>
                <c:pt idx="2917">
                  <c:v>4295.3083984374998</c:v>
                </c:pt>
                <c:pt idx="2918">
                  <c:v>4299.3399658203098</c:v>
                </c:pt>
                <c:pt idx="2919">
                  <c:v>4296.40380859375</c:v>
                </c:pt>
                <c:pt idx="2920">
                  <c:v>4293.0775390625004</c:v>
                </c:pt>
                <c:pt idx="2921">
                  <c:v>4295.0228515625004</c:v>
                </c:pt>
                <c:pt idx="2922">
                  <c:v>4293.19677734375</c:v>
                </c:pt>
                <c:pt idx="2923">
                  <c:v>4290.513671875</c:v>
                </c:pt>
                <c:pt idx="2924">
                  <c:v>4294.5562499999996</c:v>
                </c:pt>
                <c:pt idx="2925">
                  <c:v>4292.74462890625</c:v>
                </c:pt>
                <c:pt idx="2926">
                  <c:v>4294.5870361328098</c:v>
                </c:pt>
                <c:pt idx="2927">
                  <c:v>4292.7400390624998</c:v>
                </c:pt>
                <c:pt idx="2928">
                  <c:v>4291.7196289062504</c:v>
                </c:pt>
                <c:pt idx="2929">
                  <c:v>4289.6050781249996</c:v>
                </c:pt>
                <c:pt idx="2930">
                  <c:v>4296.95068359375</c:v>
                </c:pt>
                <c:pt idx="2931">
                  <c:v>4293.5387695312502</c:v>
                </c:pt>
                <c:pt idx="2932">
                  <c:v>4298.2059570312504</c:v>
                </c:pt>
                <c:pt idx="2933">
                  <c:v>4286.1316406249998</c:v>
                </c:pt>
                <c:pt idx="2934">
                  <c:v>4298.6737060546802</c:v>
                </c:pt>
                <c:pt idx="2935">
                  <c:v>4295.7802734375</c:v>
                </c:pt>
                <c:pt idx="2936">
                  <c:v>4297.0106445312504</c:v>
                </c:pt>
                <c:pt idx="2937">
                  <c:v>4293.7012695312496</c:v>
                </c:pt>
                <c:pt idx="2938">
                  <c:v>4294.87548828125</c:v>
                </c:pt>
                <c:pt idx="2939">
                  <c:v>4292.9045898437498</c:v>
                </c:pt>
                <c:pt idx="2940">
                  <c:v>4291.9470703124998</c:v>
                </c:pt>
                <c:pt idx="2941">
                  <c:v>4290.7481445312496</c:v>
                </c:pt>
                <c:pt idx="2942">
                  <c:v>4293.4405517578098</c:v>
                </c:pt>
                <c:pt idx="2943">
                  <c:v>4295.5416992187502</c:v>
                </c:pt>
                <c:pt idx="2944">
                  <c:v>4289.0432617187498</c:v>
                </c:pt>
                <c:pt idx="2945">
                  <c:v>4301.2860351562504</c:v>
                </c:pt>
                <c:pt idx="2946">
                  <c:v>4297.23095703125</c:v>
                </c:pt>
                <c:pt idx="2947">
                  <c:v>4293.58056640625</c:v>
                </c:pt>
                <c:pt idx="2948">
                  <c:v>4295.8121093749996</c:v>
                </c:pt>
                <c:pt idx="2949">
                  <c:v>4298.7686523437496</c:v>
                </c:pt>
                <c:pt idx="2950">
                  <c:v>4291.7028808593705</c:v>
                </c:pt>
                <c:pt idx="2951">
                  <c:v>4290.8948242187498</c:v>
                </c:pt>
                <c:pt idx="2952">
                  <c:v>4292.0098632812496</c:v>
                </c:pt>
                <c:pt idx="2953">
                  <c:v>4294.5144531249998</c:v>
                </c:pt>
                <c:pt idx="2954">
                  <c:v>4295.8233642578098</c:v>
                </c:pt>
                <c:pt idx="2955">
                  <c:v>4286.5486328124998</c:v>
                </c:pt>
                <c:pt idx="2956">
                  <c:v>4299.8987304687498</c:v>
                </c:pt>
                <c:pt idx="2957">
                  <c:v>4294.4818359375004</c:v>
                </c:pt>
                <c:pt idx="2958">
                  <c:v>4299.0716552734302</c:v>
                </c:pt>
                <c:pt idx="2959">
                  <c:v>4295.6737304687504</c:v>
                </c:pt>
                <c:pt idx="2960">
                  <c:v>4297.4738281250002</c:v>
                </c:pt>
                <c:pt idx="2961">
                  <c:v>4294.02294921875</c:v>
                </c:pt>
                <c:pt idx="2962">
                  <c:v>4295.2482910156205</c:v>
                </c:pt>
                <c:pt idx="2963">
                  <c:v>4298.2483398437498</c:v>
                </c:pt>
                <c:pt idx="2964">
                  <c:v>4295.3112304687502</c:v>
                </c:pt>
                <c:pt idx="2965">
                  <c:v>4293.9436523437498</c:v>
                </c:pt>
                <c:pt idx="2966">
                  <c:v>4290.7816162109302</c:v>
                </c:pt>
                <c:pt idx="2967">
                  <c:v>4303.3080078125004</c:v>
                </c:pt>
                <c:pt idx="2968">
                  <c:v>4294.5436523437502</c:v>
                </c:pt>
                <c:pt idx="2969">
                  <c:v>4292.7427734374996</c:v>
                </c:pt>
                <c:pt idx="2970">
                  <c:v>4299.2293701171802</c:v>
                </c:pt>
                <c:pt idx="2971">
                  <c:v>4293.3382812500004</c:v>
                </c:pt>
                <c:pt idx="2972">
                  <c:v>4293.3603515625</c:v>
                </c:pt>
                <c:pt idx="2973">
                  <c:v>4295.8556640625002</c:v>
                </c:pt>
                <c:pt idx="2974">
                  <c:v>4293.9001464843705</c:v>
                </c:pt>
                <c:pt idx="2975">
                  <c:v>4292.6351562500004</c:v>
                </c:pt>
                <c:pt idx="2976">
                  <c:v>4295.7252929687502</c:v>
                </c:pt>
                <c:pt idx="2977">
                  <c:v>4300.2068359374998</c:v>
                </c:pt>
                <c:pt idx="2978">
                  <c:v>4298.3507080078098</c:v>
                </c:pt>
                <c:pt idx="2979">
                  <c:v>4296.7440429687504</c:v>
                </c:pt>
                <c:pt idx="2980">
                  <c:v>4293.9329101562498</c:v>
                </c:pt>
                <c:pt idx="2981">
                  <c:v>4295.3848632812496</c:v>
                </c:pt>
                <c:pt idx="2982">
                  <c:v>4294.5494384765598</c:v>
                </c:pt>
                <c:pt idx="2983">
                  <c:v>4290.4535156250004</c:v>
                </c:pt>
                <c:pt idx="2984">
                  <c:v>4292.7173828124996</c:v>
                </c:pt>
                <c:pt idx="2985">
                  <c:v>4291.4371093749996</c:v>
                </c:pt>
                <c:pt idx="2986">
                  <c:v>4297.4189453125</c:v>
                </c:pt>
                <c:pt idx="2987">
                  <c:v>4298.2357421875004</c:v>
                </c:pt>
                <c:pt idx="2988">
                  <c:v>4298.7876953124996</c:v>
                </c:pt>
                <c:pt idx="2989">
                  <c:v>4295.1924804687496</c:v>
                </c:pt>
                <c:pt idx="2990">
                  <c:v>4290.9342041015598</c:v>
                </c:pt>
                <c:pt idx="2991">
                  <c:v>4294.9580078125</c:v>
                </c:pt>
                <c:pt idx="2992">
                  <c:v>4295.0445312499996</c:v>
                </c:pt>
                <c:pt idx="2993">
                  <c:v>4294.6951171874998</c:v>
                </c:pt>
                <c:pt idx="2994">
                  <c:v>4290.9504394531205</c:v>
                </c:pt>
                <c:pt idx="2995">
                  <c:v>4297.1208007812502</c:v>
                </c:pt>
                <c:pt idx="2996">
                  <c:v>4297.8704101562498</c:v>
                </c:pt>
                <c:pt idx="2997">
                  <c:v>4289.2078124999998</c:v>
                </c:pt>
                <c:pt idx="2998">
                  <c:v>4298.0526123046802</c:v>
                </c:pt>
                <c:pt idx="2999">
                  <c:v>4293.7930664062496</c:v>
                </c:pt>
                <c:pt idx="3000">
                  <c:v>4294.4066406250004</c:v>
                </c:pt>
                <c:pt idx="3001">
                  <c:v>4294.4613281250004</c:v>
                </c:pt>
                <c:pt idx="3002">
                  <c:v>4297.6885986328098</c:v>
                </c:pt>
                <c:pt idx="3003">
                  <c:v>4291.8611328124998</c:v>
                </c:pt>
                <c:pt idx="3004">
                  <c:v>4294.17138671875</c:v>
                </c:pt>
                <c:pt idx="3005">
                  <c:v>4290.4875976562498</c:v>
                </c:pt>
                <c:pt idx="3006">
                  <c:v>4291.61669921875</c:v>
                </c:pt>
                <c:pt idx="3007">
                  <c:v>4294.7373046875</c:v>
                </c:pt>
                <c:pt idx="3008">
                  <c:v>4293.5718749999996</c:v>
                </c:pt>
                <c:pt idx="3009">
                  <c:v>4296.2570312500002</c:v>
                </c:pt>
                <c:pt idx="3010">
                  <c:v>4291.2275390625</c:v>
                </c:pt>
                <c:pt idx="3011">
                  <c:v>4292.1994140625002</c:v>
                </c:pt>
                <c:pt idx="3012">
                  <c:v>4298.5192382812502</c:v>
                </c:pt>
                <c:pt idx="3013">
                  <c:v>4293.8685546875004</c:v>
                </c:pt>
                <c:pt idx="3014">
                  <c:v>4293.7161865234302</c:v>
                </c:pt>
                <c:pt idx="3015">
                  <c:v>4296.0275390625002</c:v>
                </c:pt>
                <c:pt idx="3016">
                  <c:v>4292.2996093749998</c:v>
                </c:pt>
                <c:pt idx="3017">
                  <c:v>4296.6784179687502</c:v>
                </c:pt>
                <c:pt idx="3018">
                  <c:v>4300.3122558593705</c:v>
                </c:pt>
                <c:pt idx="3019">
                  <c:v>4296.2889648437504</c:v>
                </c:pt>
                <c:pt idx="3020">
                  <c:v>4298.4111328125</c:v>
                </c:pt>
                <c:pt idx="3021">
                  <c:v>4296.4403320312504</c:v>
                </c:pt>
                <c:pt idx="3022">
                  <c:v>4296.6252441406205</c:v>
                </c:pt>
                <c:pt idx="3023">
                  <c:v>4294.9684570312502</c:v>
                </c:pt>
                <c:pt idx="3024">
                  <c:v>4295.9476562500004</c:v>
                </c:pt>
                <c:pt idx="3025">
                  <c:v>4292.986328125</c:v>
                </c:pt>
                <c:pt idx="3026">
                  <c:v>4288.4140625</c:v>
                </c:pt>
                <c:pt idx="3027">
                  <c:v>4295.88671875</c:v>
                </c:pt>
                <c:pt idx="3028">
                  <c:v>4298.09228515625</c:v>
                </c:pt>
                <c:pt idx="3029">
                  <c:v>4295.4041992187504</c:v>
                </c:pt>
                <c:pt idx="3030">
                  <c:v>4289.3664550781205</c:v>
                </c:pt>
                <c:pt idx="3031">
                  <c:v>4295.4840820312502</c:v>
                </c:pt>
                <c:pt idx="3032">
                  <c:v>4297.00390625</c:v>
                </c:pt>
                <c:pt idx="3033">
                  <c:v>4294.4012695312504</c:v>
                </c:pt>
                <c:pt idx="3034">
                  <c:v>4297.4876708984302</c:v>
                </c:pt>
                <c:pt idx="3035">
                  <c:v>4290.9264648437502</c:v>
                </c:pt>
                <c:pt idx="3036">
                  <c:v>4297.0816406249996</c:v>
                </c:pt>
                <c:pt idx="3037">
                  <c:v>4292.6990234374998</c:v>
                </c:pt>
                <c:pt idx="3038">
                  <c:v>4294.4549560546802</c:v>
                </c:pt>
                <c:pt idx="3039">
                  <c:v>4293.2331054687502</c:v>
                </c:pt>
                <c:pt idx="3040">
                  <c:v>4299.5824218750004</c:v>
                </c:pt>
                <c:pt idx="3041">
                  <c:v>4291.2898437499998</c:v>
                </c:pt>
                <c:pt idx="3042">
                  <c:v>4293.3798828125</c:v>
                </c:pt>
                <c:pt idx="3043">
                  <c:v>4292.3298828124998</c:v>
                </c:pt>
                <c:pt idx="3044">
                  <c:v>4295.4875976562498</c:v>
                </c:pt>
                <c:pt idx="3045">
                  <c:v>4295.8705078125004</c:v>
                </c:pt>
                <c:pt idx="3046">
                  <c:v>4295.0246582031205</c:v>
                </c:pt>
                <c:pt idx="3047">
                  <c:v>4297.5842773437498</c:v>
                </c:pt>
                <c:pt idx="3048">
                  <c:v>4296.2030273437504</c:v>
                </c:pt>
                <c:pt idx="3049">
                  <c:v>4292.3975585937496</c:v>
                </c:pt>
                <c:pt idx="3050">
                  <c:v>4288.0120849609302</c:v>
                </c:pt>
                <c:pt idx="3051">
                  <c:v>4297.9076171875004</c:v>
                </c:pt>
                <c:pt idx="3052">
                  <c:v>4293.625</c:v>
                </c:pt>
                <c:pt idx="3053">
                  <c:v>4294.0309570312502</c:v>
                </c:pt>
                <c:pt idx="3054">
                  <c:v>4299.3001708984302</c:v>
                </c:pt>
                <c:pt idx="3055">
                  <c:v>4296.5627929687498</c:v>
                </c:pt>
                <c:pt idx="3056">
                  <c:v>4298.404296875</c:v>
                </c:pt>
                <c:pt idx="3057">
                  <c:v>4300.3371093750002</c:v>
                </c:pt>
                <c:pt idx="3058">
                  <c:v>4291.0496826171802</c:v>
                </c:pt>
                <c:pt idx="3059">
                  <c:v>4291.8431640625004</c:v>
                </c:pt>
                <c:pt idx="3060">
                  <c:v>4290.4696289062504</c:v>
                </c:pt>
                <c:pt idx="3061">
                  <c:v>4296.2737304687498</c:v>
                </c:pt>
                <c:pt idx="3062">
                  <c:v>4295.5140380859302</c:v>
                </c:pt>
                <c:pt idx="3063">
                  <c:v>4291.8480468750004</c:v>
                </c:pt>
                <c:pt idx="3064">
                  <c:v>4293.3968750000004</c:v>
                </c:pt>
                <c:pt idx="3065">
                  <c:v>4298.8424804687502</c:v>
                </c:pt>
                <c:pt idx="3066">
                  <c:v>4298.2783203125</c:v>
                </c:pt>
                <c:pt idx="3067">
                  <c:v>4297.7646484375</c:v>
                </c:pt>
                <c:pt idx="3068">
                  <c:v>4297.0477539062504</c:v>
                </c:pt>
                <c:pt idx="3069">
                  <c:v>4286.17919921875</c:v>
                </c:pt>
                <c:pt idx="3070">
                  <c:v>4298.1884765625</c:v>
                </c:pt>
                <c:pt idx="3071">
                  <c:v>4298.9190429687496</c:v>
                </c:pt>
                <c:pt idx="3072">
                  <c:v>4293.8869140625002</c:v>
                </c:pt>
                <c:pt idx="3073">
                  <c:v>4294.5120117187498</c:v>
                </c:pt>
                <c:pt idx="3074">
                  <c:v>4294.9035644531205</c:v>
                </c:pt>
                <c:pt idx="3075">
                  <c:v>4292.9833984375</c:v>
                </c:pt>
                <c:pt idx="3076">
                  <c:v>4296.3818359375</c:v>
                </c:pt>
                <c:pt idx="3077">
                  <c:v>4293.1677734374998</c:v>
                </c:pt>
                <c:pt idx="3078">
                  <c:v>4294.2786865234302</c:v>
                </c:pt>
                <c:pt idx="3079">
                  <c:v>4292.7726562500002</c:v>
                </c:pt>
                <c:pt idx="3080">
                  <c:v>4293.4815429687496</c:v>
                </c:pt>
                <c:pt idx="3081">
                  <c:v>4300.2157226562504</c:v>
                </c:pt>
                <c:pt idx="3082">
                  <c:v>4297.4150390625</c:v>
                </c:pt>
                <c:pt idx="3083">
                  <c:v>4296.1834960937504</c:v>
                </c:pt>
                <c:pt idx="3084">
                  <c:v>4296.1285156249996</c:v>
                </c:pt>
                <c:pt idx="3085">
                  <c:v>4296.0440429687496</c:v>
                </c:pt>
                <c:pt idx="3086">
                  <c:v>4287.3472900390598</c:v>
                </c:pt>
                <c:pt idx="3087">
                  <c:v>4295.4923828125002</c:v>
                </c:pt>
                <c:pt idx="3088">
                  <c:v>4301.0933593749996</c:v>
                </c:pt>
                <c:pt idx="3089">
                  <c:v>4294.6432617187502</c:v>
                </c:pt>
                <c:pt idx="3090">
                  <c:v>4292.3802490234302</c:v>
                </c:pt>
                <c:pt idx="3091">
                  <c:v>4293.0603515624998</c:v>
                </c:pt>
                <c:pt idx="3092">
                  <c:v>4306.1432617187502</c:v>
                </c:pt>
                <c:pt idx="3093">
                  <c:v>4295.0753906250002</c:v>
                </c:pt>
                <c:pt idx="3094">
                  <c:v>4296.400390625</c:v>
                </c:pt>
                <c:pt idx="3095">
                  <c:v>4289.9729492187498</c:v>
                </c:pt>
                <c:pt idx="3096">
                  <c:v>4296.0819335937504</c:v>
                </c:pt>
                <c:pt idx="3097">
                  <c:v>4289.5140625000004</c:v>
                </c:pt>
                <c:pt idx="3098">
                  <c:v>4296.5582275390598</c:v>
                </c:pt>
                <c:pt idx="3099">
                  <c:v>4295.66748046875</c:v>
                </c:pt>
                <c:pt idx="3100">
                  <c:v>4296.8518554687498</c:v>
                </c:pt>
                <c:pt idx="3101">
                  <c:v>4295.40673828125</c:v>
                </c:pt>
                <c:pt idx="3102">
                  <c:v>4292.5465087890598</c:v>
                </c:pt>
                <c:pt idx="3103">
                  <c:v>4306.0289062499996</c:v>
                </c:pt>
                <c:pt idx="3104">
                  <c:v>4299.7873046875002</c:v>
                </c:pt>
                <c:pt idx="3105">
                  <c:v>4297.3865234374998</c:v>
                </c:pt>
                <c:pt idx="3106">
                  <c:v>4293.5666503906205</c:v>
                </c:pt>
                <c:pt idx="3107">
                  <c:v>4297.302734375</c:v>
                </c:pt>
                <c:pt idx="3108">
                  <c:v>4291.34765625</c:v>
                </c:pt>
                <c:pt idx="3109">
                  <c:v>4296.63232421875</c:v>
                </c:pt>
                <c:pt idx="3110">
                  <c:v>4296.6647949218705</c:v>
                </c:pt>
                <c:pt idx="3111">
                  <c:v>4292.3259765624998</c:v>
                </c:pt>
                <c:pt idx="3112">
                  <c:v>4295.5313476562496</c:v>
                </c:pt>
                <c:pt idx="3113">
                  <c:v>4295.9430664062502</c:v>
                </c:pt>
                <c:pt idx="3114">
                  <c:v>4290.2298583984302</c:v>
                </c:pt>
                <c:pt idx="3115">
                  <c:v>4296.79150390625</c:v>
                </c:pt>
                <c:pt idx="3116">
                  <c:v>4293.6404296874998</c:v>
                </c:pt>
                <c:pt idx="3117">
                  <c:v>4295.2531250000002</c:v>
                </c:pt>
                <c:pt idx="3118">
                  <c:v>4295.328125</c:v>
                </c:pt>
                <c:pt idx="3119">
                  <c:v>4288.4353515624998</c:v>
                </c:pt>
                <c:pt idx="3120">
                  <c:v>4294.2374023437496</c:v>
                </c:pt>
                <c:pt idx="3121">
                  <c:v>4297.1278320312504</c:v>
                </c:pt>
                <c:pt idx="3122">
                  <c:v>4292.44091796875</c:v>
                </c:pt>
                <c:pt idx="3123">
                  <c:v>4295.74267578125</c:v>
                </c:pt>
                <c:pt idx="3124">
                  <c:v>4294.1419921875004</c:v>
                </c:pt>
                <c:pt idx="3125">
                  <c:v>4291.1512695312504</c:v>
                </c:pt>
                <c:pt idx="3126">
                  <c:v>4295.92919921875</c:v>
                </c:pt>
                <c:pt idx="3127">
                  <c:v>4296.6784179687502</c:v>
                </c:pt>
                <c:pt idx="3128">
                  <c:v>4293.4143554687498</c:v>
                </c:pt>
                <c:pt idx="3129">
                  <c:v>4298.9216796874998</c:v>
                </c:pt>
                <c:pt idx="3130">
                  <c:v>4292.1159667968705</c:v>
                </c:pt>
                <c:pt idx="3131">
                  <c:v>4298.9375</c:v>
                </c:pt>
                <c:pt idx="3132">
                  <c:v>4297.79052734375</c:v>
                </c:pt>
                <c:pt idx="3133">
                  <c:v>4298.4546874999996</c:v>
                </c:pt>
                <c:pt idx="3134">
                  <c:v>4295.0931396484302</c:v>
                </c:pt>
                <c:pt idx="3135">
                  <c:v>4289.4455078125002</c:v>
                </c:pt>
                <c:pt idx="3136">
                  <c:v>4291.9002929687504</c:v>
                </c:pt>
                <c:pt idx="3137">
                  <c:v>4297.7657226562496</c:v>
                </c:pt>
                <c:pt idx="3138">
                  <c:v>4290.7218017578098</c:v>
                </c:pt>
                <c:pt idx="3139">
                  <c:v>4288.8799804687496</c:v>
                </c:pt>
                <c:pt idx="3140">
                  <c:v>4292.8430664062498</c:v>
                </c:pt>
                <c:pt idx="3141">
                  <c:v>4293.2250000000004</c:v>
                </c:pt>
                <c:pt idx="3142">
                  <c:v>4296.1735839843705</c:v>
                </c:pt>
                <c:pt idx="3143">
                  <c:v>4297.9012695312504</c:v>
                </c:pt>
                <c:pt idx="3144">
                  <c:v>4296.6432617187502</c:v>
                </c:pt>
                <c:pt idx="3145">
                  <c:v>4295.4162109375002</c:v>
                </c:pt>
                <c:pt idx="3146">
                  <c:v>4294.7247314453098</c:v>
                </c:pt>
                <c:pt idx="3147">
                  <c:v>4291.97265625</c:v>
                </c:pt>
                <c:pt idx="3148">
                  <c:v>4295.7644531249998</c:v>
                </c:pt>
                <c:pt idx="3149">
                  <c:v>4294.6246093749996</c:v>
                </c:pt>
                <c:pt idx="3150">
                  <c:v>4293.7838134765598</c:v>
                </c:pt>
                <c:pt idx="3151">
                  <c:v>4293.9490234374998</c:v>
                </c:pt>
                <c:pt idx="3152">
                  <c:v>4291.7527343749998</c:v>
                </c:pt>
                <c:pt idx="3153">
                  <c:v>4292.5931640625004</c:v>
                </c:pt>
                <c:pt idx="3154">
                  <c:v>4291.1717529296802</c:v>
                </c:pt>
                <c:pt idx="3155">
                  <c:v>4290.6373046874996</c:v>
                </c:pt>
                <c:pt idx="3156">
                  <c:v>4295.30712890625</c:v>
                </c:pt>
                <c:pt idx="3157">
                  <c:v>4287.6485351562496</c:v>
                </c:pt>
                <c:pt idx="3158">
                  <c:v>4295.2233886718705</c:v>
                </c:pt>
                <c:pt idx="3159">
                  <c:v>4291.8329101562504</c:v>
                </c:pt>
                <c:pt idx="3160">
                  <c:v>4298.1916015625002</c:v>
                </c:pt>
                <c:pt idx="3161">
                  <c:v>4296.765625</c:v>
                </c:pt>
                <c:pt idx="3162">
                  <c:v>4295.2995605468705</c:v>
                </c:pt>
                <c:pt idx="3163">
                  <c:v>4292.6759765625002</c:v>
                </c:pt>
                <c:pt idx="3164">
                  <c:v>4292.2776367187498</c:v>
                </c:pt>
                <c:pt idx="3165">
                  <c:v>4292.6419921875004</c:v>
                </c:pt>
                <c:pt idx="3166">
                  <c:v>4293.5389404296802</c:v>
                </c:pt>
                <c:pt idx="3167">
                  <c:v>4292.38330078125</c:v>
                </c:pt>
                <c:pt idx="3168">
                  <c:v>4289.0983398437502</c:v>
                </c:pt>
                <c:pt idx="3169">
                  <c:v>4302.1788085937496</c:v>
                </c:pt>
                <c:pt idx="3170">
                  <c:v>4299.1624755859302</c:v>
                </c:pt>
                <c:pt idx="3171">
                  <c:v>4294.7384765625002</c:v>
                </c:pt>
                <c:pt idx="3172">
                  <c:v>4293.5687500000004</c:v>
                </c:pt>
                <c:pt idx="3173">
                  <c:v>4293.3472656249996</c:v>
                </c:pt>
                <c:pt idx="3174">
                  <c:v>4304.23681640625</c:v>
                </c:pt>
                <c:pt idx="3175">
                  <c:v>4298.4137695312502</c:v>
                </c:pt>
                <c:pt idx="3176">
                  <c:v>4292.8537109375002</c:v>
                </c:pt>
                <c:pt idx="3177">
                  <c:v>4301.27880859375</c:v>
                </c:pt>
                <c:pt idx="3178">
                  <c:v>4294.7906494140598</c:v>
                </c:pt>
                <c:pt idx="3179">
                  <c:v>4288.2972656250004</c:v>
                </c:pt>
                <c:pt idx="3180">
                  <c:v>4297.0833984375004</c:v>
                </c:pt>
                <c:pt idx="3181">
                  <c:v>4296.0293945312496</c:v>
                </c:pt>
                <c:pt idx="3182">
                  <c:v>4298.2484130859302</c:v>
                </c:pt>
                <c:pt idx="3183">
                  <c:v>4293.4295898437504</c:v>
                </c:pt>
                <c:pt idx="3184">
                  <c:v>4296.9090820312504</c:v>
                </c:pt>
                <c:pt idx="3185">
                  <c:v>4303.3524414062504</c:v>
                </c:pt>
                <c:pt idx="3186">
                  <c:v>4297.572265625</c:v>
                </c:pt>
                <c:pt idx="3187">
                  <c:v>4291.0936523437504</c:v>
                </c:pt>
                <c:pt idx="3188">
                  <c:v>4292.8933593749998</c:v>
                </c:pt>
                <c:pt idx="3189">
                  <c:v>4296.6731445312498</c:v>
                </c:pt>
                <c:pt idx="3190">
                  <c:v>4287.8303222656205</c:v>
                </c:pt>
                <c:pt idx="3191">
                  <c:v>4296.4298828125002</c:v>
                </c:pt>
                <c:pt idx="3192">
                  <c:v>4296.6877929687498</c:v>
                </c:pt>
                <c:pt idx="3193">
                  <c:v>4296.0835937499996</c:v>
                </c:pt>
                <c:pt idx="3194">
                  <c:v>4294.3157958984302</c:v>
                </c:pt>
                <c:pt idx="3195">
                  <c:v>4293.6441406249996</c:v>
                </c:pt>
                <c:pt idx="3196">
                  <c:v>4304.0240234374996</c:v>
                </c:pt>
                <c:pt idx="3197">
                  <c:v>4291.15673828125</c:v>
                </c:pt>
                <c:pt idx="3198">
                  <c:v>4298.4909667968705</c:v>
                </c:pt>
                <c:pt idx="3199">
                  <c:v>4293.7868164062502</c:v>
                </c:pt>
                <c:pt idx="3200">
                  <c:v>4293.8439453125002</c:v>
                </c:pt>
                <c:pt idx="3201">
                  <c:v>4288.05810546875</c:v>
                </c:pt>
                <c:pt idx="3202">
                  <c:v>4295.525390625</c:v>
                </c:pt>
                <c:pt idx="3203">
                  <c:v>4296.7406250000004</c:v>
                </c:pt>
                <c:pt idx="3204">
                  <c:v>4295.2184570312502</c:v>
                </c:pt>
                <c:pt idx="3205">
                  <c:v>4292.9189453125</c:v>
                </c:pt>
                <c:pt idx="3206">
                  <c:v>4294.5277099609302</c:v>
                </c:pt>
                <c:pt idx="3207">
                  <c:v>4291.9627929687504</c:v>
                </c:pt>
                <c:pt idx="3208">
                  <c:v>4292.4553710937498</c:v>
                </c:pt>
                <c:pt idx="3209">
                  <c:v>4290.9178710937504</c:v>
                </c:pt>
                <c:pt idx="3210">
                  <c:v>4296.4865722656205</c:v>
                </c:pt>
                <c:pt idx="3211">
                  <c:v>4294.0023437500004</c:v>
                </c:pt>
                <c:pt idx="3212">
                  <c:v>4292.25537109375</c:v>
                </c:pt>
                <c:pt idx="3213">
                  <c:v>4295.9833007812504</c:v>
                </c:pt>
                <c:pt idx="3214">
                  <c:v>4293.80126953125</c:v>
                </c:pt>
                <c:pt idx="3215">
                  <c:v>4294.4380859374996</c:v>
                </c:pt>
                <c:pt idx="3216">
                  <c:v>4293.45361328125</c:v>
                </c:pt>
                <c:pt idx="3217">
                  <c:v>4296.2234374999998</c:v>
                </c:pt>
                <c:pt idx="3218">
                  <c:v>4293.23779296875</c:v>
                </c:pt>
                <c:pt idx="3219">
                  <c:v>4296.79931640625</c:v>
                </c:pt>
                <c:pt idx="3220">
                  <c:v>4294.8389648437496</c:v>
                </c:pt>
                <c:pt idx="3221">
                  <c:v>4296.14208984375</c:v>
                </c:pt>
                <c:pt idx="3222">
                  <c:v>4297.8024902343705</c:v>
                </c:pt>
                <c:pt idx="3223">
                  <c:v>4293.0125976562504</c:v>
                </c:pt>
                <c:pt idx="3224">
                  <c:v>4296.7679687500004</c:v>
                </c:pt>
                <c:pt idx="3225">
                  <c:v>4295.1808593750002</c:v>
                </c:pt>
                <c:pt idx="3226">
                  <c:v>4297.6817626953098</c:v>
                </c:pt>
                <c:pt idx="3227">
                  <c:v>4299.6753906249996</c:v>
                </c:pt>
                <c:pt idx="3228">
                  <c:v>4291.9269531250002</c:v>
                </c:pt>
                <c:pt idx="3229">
                  <c:v>4295.5044921874996</c:v>
                </c:pt>
                <c:pt idx="3230">
                  <c:v>4293.6759033203098</c:v>
                </c:pt>
                <c:pt idx="3231">
                  <c:v>4298.6435546875</c:v>
                </c:pt>
                <c:pt idx="3232">
                  <c:v>4292.3408203125</c:v>
                </c:pt>
                <c:pt idx="3233">
                  <c:v>4298.7314453125</c:v>
                </c:pt>
                <c:pt idx="3234">
                  <c:v>4289.4943847656205</c:v>
                </c:pt>
                <c:pt idx="3235">
                  <c:v>4292.6805664062504</c:v>
                </c:pt>
                <c:pt idx="3236">
                  <c:v>4294.177734375</c:v>
                </c:pt>
                <c:pt idx="3237">
                  <c:v>4296.74462890625</c:v>
                </c:pt>
                <c:pt idx="3238">
                  <c:v>4294.0056152343705</c:v>
                </c:pt>
                <c:pt idx="3239">
                  <c:v>4299.9254882812502</c:v>
                </c:pt>
                <c:pt idx="3240">
                  <c:v>4290.0643554687504</c:v>
                </c:pt>
                <c:pt idx="3241">
                  <c:v>4292.0462890625004</c:v>
                </c:pt>
                <c:pt idx="3242">
                  <c:v>4295.2932128906205</c:v>
                </c:pt>
                <c:pt idx="3243">
                  <c:v>4294.78857421875</c:v>
                </c:pt>
                <c:pt idx="3244">
                  <c:v>4294.3683593750002</c:v>
                </c:pt>
                <c:pt idx="3245">
                  <c:v>4294.5319335937502</c:v>
                </c:pt>
                <c:pt idx="3246">
                  <c:v>4292.48486328125</c:v>
                </c:pt>
                <c:pt idx="3247">
                  <c:v>4297.9189453125</c:v>
                </c:pt>
                <c:pt idx="3248">
                  <c:v>4293.6822265624996</c:v>
                </c:pt>
                <c:pt idx="3249">
                  <c:v>4291.3594726562496</c:v>
                </c:pt>
                <c:pt idx="3250">
                  <c:v>4296.6129150390598</c:v>
                </c:pt>
                <c:pt idx="3251">
                  <c:v>4295.3492187499996</c:v>
                </c:pt>
                <c:pt idx="3252">
                  <c:v>4293.9708984375002</c:v>
                </c:pt>
                <c:pt idx="3253">
                  <c:v>4295.3352539062498</c:v>
                </c:pt>
                <c:pt idx="3254">
                  <c:v>4294.9090576171802</c:v>
                </c:pt>
                <c:pt idx="3255">
                  <c:v>4295.4164062500004</c:v>
                </c:pt>
                <c:pt idx="3256">
                  <c:v>4291.97412109375</c:v>
                </c:pt>
                <c:pt idx="3257">
                  <c:v>4298.6361328125004</c:v>
                </c:pt>
                <c:pt idx="3258">
                  <c:v>4292.0120849609302</c:v>
                </c:pt>
                <c:pt idx="3259">
                  <c:v>4297.6090820312502</c:v>
                </c:pt>
                <c:pt idx="3260">
                  <c:v>4292.2353515625</c:v>
                </c:pt>
                <c:pt idx="3261">
                  <c:v>4291.5504882812502</c:v>
                </c:pt>
                <c:pt idx="3262">
                  <c:v>4296.9484863281205</c:v>
                </c:pt>
                <c:pt idx="3263">
                  <c:v>4293.9234374999996</c:v>
                </c:pt>
                <c:pt idx="3264">
                  <c:v>4295.8869140625002</c:v>
                </c:pt>
                <c:pt idx="3265">
                  <c:v>4289.4457031250004</c:v>
                </c:pt>
                <c:pt idx="3266">
                  <c:v>4297.5938720703098</c:v>
                </c:pt>
                <c:pt idx="3267">
                  <c:v>4299.7109375</c:v>
                </c:pt>
                <c:pt idx="3268">
                  <c:v>4296.85302734375</c:v>
                </c:pt>
                <c:pt idx="3269">
                  <c:v>4296.7830078124998</c:v>
                </c:pt>
                <c:pt idx="3270">
                  <c:v>4292.9915771484302</c:v>
                </c:pt>
                <c:pt idx="3271">
                  <c:v>4297.4806640625002</c:v>
                </c:pt>
                <c:pt idx="3272">
                  <c:v>4290.2424804687498</c:v>
                </c:pt>
                <c:pt idx="3273">
                  <c:v>4297.0040039062496</c:v>
                </c:pt>
                <c:pt idx="3274">
                  <c:v>4297.1123046875</c:v>
                </c:pt>
                <c:pt idx="3275">
                  <c:v>4295.8459960937498</c:v>
                </c:pt>
                <c:pt idx="3276">
                  <c:v>4297.2430664062504</c:v>
                </c:pt>
                <c:pt idx="3277">
                  <c:v>4297.6612304687496</c:v>
                </c:pt>
                <c:pt idx="3278">
                  <c:v>4304.50634765625</c:v>
                </c:pt>
                <c:pt idx="3279">
                  <c:v>4296.5184570312504</c:v>
                </c:pt>
                <c:pt idx="3280">
                  <c:v>4297.0994140624998</c:v>
                </c:pt>
                <c:pt idx="3281">
                  <c:v>4296.8200195312502</c:v>
                </c:pt>
                <c:pt idx="3282">
                  <c:v>4295.1070556640598</c:v>
                </c:pt>
                <c:pt idx="3283">
                  <c:v>4288.134765625</c:v>
                </c:pt>
                <c:pt idx="3284">
                  <c:v>4295.4533203125002</c:v>
                </c:pt>
                <c:pt idx="3285">
                  <c:v>4297.9148437499998</c:v>
                </c:pt>
                <c:pt idx="3286">
                  <c:v>4292.9544677734302</c:v>
                </c:pt>
                <c:pt idx="3287">
                  <c:v>4300.65185546875</c:v>
                </c:pt>
                <c:pt idx="3288">
                  <c:v>4291.3993164062504</c:v>
                </c:pt>
                <c:pt idx="3289">
                  <c:v>4297.2685546875</c:v>
                </c:pt>
                <c:pt idx="3290">
                  <c:v>4296.9193115234302</c:v>
                </c:pt>
                <c:pt idx="3291">
                  <c:v>4296.9639648437496</c:v>
                </c:pt>
                <c:pt idx="3292">
                  <c:v>4294.4104492187498</c:v>
                </c:pt>
                <c:pt idx="3293">
                  <c:v>4291.5324218750002</c:v>
                </c:pt>
                <c:pt idx="3294">
                  <c:v>4283.5687255859302</c:v>
                </c:pt>
                <c:pt idx="3295">
                  <c:v>4301.3268554687502</c:v>
                </c:pt>
                <c:pt idx="3296">
                  <c:v>4295.5041015625002</c:v>
                </c:pt>
                <c:pt idx="3297">
                  <c:v>4298.4001953124998</c:v>
                </c:pt>
                <c:pt idx="3298">
                  <c:v>4291.7628173828098</c:v>
                </c:pt>
                <c:pt idx="3299">
                  <c:v>4294.5946289062504</c:v>
                </c:pt>
                <c:pt idx="3300">
                  <c:v>4299.02880859375</c:v>
                </c:pt>
                <c:pt idx="3301">
                  <c:v>4291.8458984375002</c:v>
                </c:pt>
                <c:pt idx="3302">
                  <c:v>4295.80712890625</c:v>
                </c:pt>
                <c:pt idx="3303">
                  <c:v>4294.0428710937504</c:v>
                </c:pt>
                <c:pt idx="3304">
                  <c:v>4295.9053710937496</c:v>
                </c:pt>
                <c:pt idx="3305">
                  <c:v>4291.3447265625</c:v>
                </c:pt>
                <c:pt idx="3306">
                  <c:v>4299.2144775390598</c:v>
                </c:pt>
                <c:pt idx="3307">
                  <c:v>4294.5248046875004</c:v>
                </c:pt>
                <c:pt idx="3308">
                  <c:v>4294.1102539062504</c:v>
                </c:pt>
                <c:pt idx="3309">
                  <c:v>4291.4439453124996</c:v>
                </c:pt>
                <c:pt idx="3310">
                  <c:v>4293.1702880859302</c:v>
                </c:pt>
                <c:pt idx="3311">
                  <c:v>4290.1649414062504</c:v>
                </c:pt>
                <c:pt idx="3312">
                  <c:v>4291.8374999999996</c:v>
                </c:pt>
                <c:pt idx="3313">
                  <c:v>4293.48046875</c:v>
                </c:pt>
                <c:pt idx="3314">
                  <c:v>4298.455078125</c:v>
                </c:pt>
                <c:pt idx="3315">
                  <c:v>4295.5157226562496</c:v>
                </c:pt>
                <c:pt idx="3316">
                  <c:v>4288.7502929687498</c:v>
                </c:pt>
                <c:pt idx="3317">
                  <c:v>4298.0840820312496</c:v>
                </c:pt>
                <c:pt idx="3318">
                  <c:v>4298.27099609375</c:v>
                </c:pt>
                <c:pt idx="3319">
                  <c:v>4296.6355468749998</c:v>
                </c:pt>
                <c:pt idx="3320">
                  <c:v>4295.82861328125</c:v>
                </c:pt>
                <c:pt idx="3321">
                  <c:v>4294.4567382812502</c:v>
                </c:pt>
                <c:pt idx="3322">
                  <c:v>4295.3505859375</c:v>
                </c:pt>
                <c:pt idx="3323">
                  <c:v>4294.1585937500004</c:v>
                </c:pt>
                <c:pt idx="3324">
                  <c:v>4294.91845703125</c:v>
                </c:pt>
                <c:pt idx="3325">
                  <c:v>4298.5588867187498</c:v>
                </c:pt>
                <c:pt idx="3326">
                  <c:v>4291.66455078125</c:v>
                </c:pt>
                <c:pt idx="3327">
                  <c:v>4292.4450195312502</c:v>
                </c:pt>
                <c:pt idx="3328">
                  <c:v>4298.1741210937498</c:v>
                </c:pt>
                <c:pt idx="3329">
                  <c:v>4291.4722656249996</c:v>
                </c:pt>
                <c:pt idx="3330">
                  <c:v>4298.8717041015598</c:v>
                </c:pt>
                <c:pt idx="3331">
                  <c:v>4294.6958984374996</c:v>
                </c:pt>
                <c:pt idx="3332">
                  <c:v>4298.4512695312496</c:v>
                </c:pt>
                <c:pt idx="3333">
                  <c:v>4291.8348632812504</c:v>
                </c:pt>
                <c:pt idx="3334">
                  <c:v>4294.3045654296802</c:v>
                </c:pt>
                <c:pt idx="3335">
                  <c:v>4293.0329101562502</c:v>
                </c:pt>
                <c:pt idx="3336">
                  <c:v>4294.3450195312498</c:v>
                </c:pt>
                <c:pt idx="3337">
                  <c:v>4294.7072265625002</c:v>
                </c:pt>
                <c:pt idx="3338">
                  <c:v>4294.0501708984302</c:v>
                </c:pt>
                <c:pt idx="3339">
                  <c:v>4295.3316406249996</c:v>
                </c:pt>
                <c:pt idx="3340">
                  <c:v>4298.2345703125002</c:v>
                </c:pt>
                <c:pt idx="3341">
                  <c:v>4292.7839843749998</c:v>
                </c:pt>
                <c:pt idx="3342">
                  <c:v>4296.6467285156205</c:v>
                </c:pt>
                <c:pt idx="3343">
                  <c:v>4293.8238281249996</c:v>
                </c:pt>
                <c:pt idx="3344">
                  <c:v>4290.90185546875</c:v>
                </c:pt>
                <c:pt idx="3345">
                  <c:v>4295.88232421875</c:v>
                </c:pt>
                <c:pt idx="3346">
                  <c:v>4291.5355224609302</c:v>
                </c:pt>
                <c:pt idx="3347">
                  <c:v>4295.5177734375002</c:v>
                </c:pt>
                <c:pt idx="3348">
                  <c:v>4296.7429687499998</c:v>
                </c:pt>
                <c:pt idx="3349">
                  <c:v>4290.8599609374996</c:v>
                </c:pt>
                <c:pt idx="3350">
                  <c:v>4299.3470458984302</c:v>
                </c:pt>
                <c:pt idx="3351">
                  <c:v>4295.0837890624998</c:v>
                </c:pt>
                <c:pt idx="3352">
                  <c:v>4296.8644531250002</c:v>
                </c:pt>
                <c:pt idx="3353">
                  <c:v>4294.6600585937504</c:v>
                </c:pt>
                <c:pt idx="3354">
                  <c:v>4296.9484863281205</c:v>
                </c:pt>
                <c:pt idx="3355">
                  <c:v>4294.4137695312502</c:v>
                </c:pt>
                <c:pt idx="3356">
                  <c:v>4298.7040039062504</c:v>
                </c:pt>
                <c:pt idx="3357">
                  <c:v>4295.1000000000004</c:v>
                </c:pt>
                <c:pt idx="3358">
                  <c:v>4295.1789550781205</c:v>
                </c:pt>
                <c:pt idx="3359">
                  <c:v>4292.6763671874996</c:v>
                </c:pt>
                <c:pt idx="3360">
                  <c:v>4301.5240234374996</c:v>
                </c:pt>
                <c:pt idx="3361">
                  <c:v>4295.5703125</c:v>
                </c:pt>
                <c:pt idx="3362">
                  <c:v>4298.494140625</c:v>
                </c:pt>
                <c:pt idx="3363">
                  <c:v>4295.7239257812498</c:v>
                </c:pt>
                <c:pt idx="3364">
                  <c:v>4295.6238281249998</c:v>
                </c:pt>
                <c:pt idx="3365">
                  <c:v>4289.3199218749996</c:v>
                </c:pt>
                <c:pt idx="3366">
                  <c:v>4297.7447509765598</c:v>
                </c:pt>
                <c:pt idx="3367">
                  <c:v>4294.0984374999998</c:v>
                </c:pt>
                <c:pt idx="3368">
                  <c:v>4298.8721679687496</c:v>
                </c:pt>
                <c:pt idx="3369">
                  <c:v>4294.91845703125</c:v>
                </c:pt>
                <c:pt idx="3370">
                  <c:v>4289.2091064453098</c:v>
                </c:pt>
                <c:pt idx="3371">
                  <c:v>4301.0148437500002</c:v>
                </c:pt>
                <c:pt idx="3372">
                  <c:v>4292.7848632812502</c:v>
                </c:pt>
                <c:pt idx="3373">
                  <c:v>4295.7902343750002</c:v>
                </c:pt>
                <c:pt idx="3374">
                  <c:v>4299.9943847656205</c:v>
                </c:pt>
                <c:pt idx="3375">
                  <c:v>4301.228515625</c:v>
                </c:pt>
                <c:pt idx="3376">
                  <c:v>4289.8693359375002</c:v>
                </c:pt>
                <c:pt idx="3377">
                  <c:v>4302.2666015625</c:v>
                </c:pt>
                <c:pt idx="3378">
                  <c:v>4296.0045166015598</c:v>
                </c:pt>
                <c:pt idx="3379">
                  <c:v>4297.6796875</c:v>
                </c:pt>
                <c:pt idx="3380">
                  <c:v>4295.52294921875</c:v>
                </c:pt>
                <c:pt idx="3381">
                  <c:v>4290.07421875</c:v>
                </c:pt>
                <c:pt idx="3382">
                  <c:v>4303.9934082031205</c:v>
                </c:pt>
                <c:pt idx="3383">
                  <c:v>4295.4998046874998</c:v>
                </c:pt>
                <c:pt idx="3384">
                  <c:v>4298.9560546875</c:v>
                </c:pt>
                <c:pt idx="3385">
                  <c:v>4291.8850585937498</c:v>
                </c:pt>
                <c:pt idx="3386">
                  <c:v>4293.1171875</c:v>
                </c:pt>
                <c:pt idx="3387">
                  <c:v>4292.4207031249998</c:v>
                </c:pt>
                <c:pt idx="3388">
                  <c:v>4302.88134765625</c:v>
                </c:pt>
                <c:pt idx="3389">
                  <c:v>4293.4722656249996</c:v>
                </c:pt>
                <c:pt idx="3390">
                  <c:v>4293.4792480468705</c:v>
                </c:pt>
                <c:pt idx="3391">
                  <c:v>4293.22802734375</c:v>
                </c:pt>
                <c:pt idx="3392">
                  <c:v>4297.3152343749998</c:v>
                </c:pt>
                <c:pt idx="3393">
                  <c:v>4292.0677734375004</c:v>
                </c:pt>
                <c:pt idx="3394">
                  <c:v>4294.087890625</c:v>
                </c:pt>
                <c:pt idx="3395">
                  <c:v>4299.0608398437498</c:v>
                </c:pt>
                <c:pt idx="3396">
                  <c:v>4291.9690429687498</c:v>
                </c:pt>
                <c:pt idx="3397">
                  <c:v>4292.6477539062498</c:v>
                </c:pt>
                <c:pt idx="3398">
                  <c:v>4283.3308105468705</c:v>
                </c:pt>
                <c:pt idx="3399">
                  <c:v>4302.1908203125004</c:v>
                </c:pt>
                <c:pt idx="3400">
                  <c:v>4293.4405273437496</c:v>
                </c:pt>
                <c:pt idx="3401">
                  <c:v>4293.9619140625</c:v>
                </c:pt>
                <c:pt idx="3402">
                  <c:v>4297.9738769531205</c:v>
                </c:pt>
                <c:pt idx="3403">
                  <c:v>4297.45068359375</c:v>
                </c:pt>
                <c:pt idx="3404">
                  <c:v>4290.5074218749996</c:v>
                </c:pt>
                <c:pt idx="3405">
                  <c:v>4299.2928710937504</c:v>
                </c:pt>
                <c:pt idx="3406">
                  <c:v>4291.8519287109302</c:v>
                </c:pt>
                <c:pt idx="3407">
                  <c:v>4295.9415039062496</c:v>
                </c:pt>
                <c:pt idx="3408">
                  <c:v>4293.5467773437504</c:v>
                </c:pt>
                <c:pt idx="3409">
                  <c:v>4291.2037109374996</c:v>
                </c:pt>
                <c:pt idx="3410">
                  <c:v>4292.8234863281205</c:v>
                </c:pt>
                <c:pt idx="3411">
                  <c:v>4294.3953124999998</c:v>
                </c:pt>
                <c:pt idx="3412">
                  <c:v>4293.6392578124996</c:v>
                </c:pt>
                <c:pt idx="3413">
                  <c:v>4293.4375</c:v>
                </c:pt>
                <c:pt idx="3414">
                  <c:v>4298.2225341796802</c:v>
                </c:pt>
                <c:pt idx="3415">
                  <c:v>4295.0793945312498</c:v>
                </c:pt>
                <c:pt idx="3416">
                  <c:v>4294.7692382812502</c:v>
                </c:pt>
                <c:pt idx="3417">
                  <c:v>4297.2648437500002</c:v>
                </c:pt>
                <c:pt idx="3418">
                  <c:v>4298.2369384765598</c:v>
                </c:pt>
                <c:pt idx="3419">
                  <c:v>4298.00390625</c:v>
                </c:pt>
                <c:pt idx="3420">
                  <c:v>4295.0349609374998</c:v>
                </c:pt>
                <c:pt idx="3421">
                  <c:v>4297.78662109375</c:v>
                </c:pt>
                <c:pt idx="3422">
                  <c:v>4292.4068603515598</c:v>
                </c:pt>
                <c:pt idx="3423">
                  <c:v>4292.6832031249996</c:v>
                </c:pt>
                <c:pt idx="3424">
                  <c:v>4293.7464843750004</c:v>
                </c:pt>
                <c:pt idx="3425">
                  <c:v>4295.7671874999996</c:v>
                </c:pt>
                <c:pt idx="3426">
                  <c:v>4285.45703125</c:v>
                </c:pt>
                <c:pt idx="3427">
                  <c:v>4296.4826171875002</c:v>
                </c:pt>
                <c:pt idx="3428">
                  <c:v>4291.0464843749996</c:v>
                </c:pt>
                <c:pt idx="3429">
                  <c:v>4299.3233398437496</c:v>
                </c:pt>
                <c:pt idx="3430">
                  <c:v>4294.978515625</c:v>
                </c:pt>
                <c:pt idx="3431">
                  <c:v>4293.0550781250004</c:v>
                </c:pt>
                <c:pt idx="3432">
                  <c:v>4296.9013671875</c:v>
                </c:pt>
                <c:pt idx="3433">
                  <c:v>4299.0142578124996</c:v>
                </c:pt>
                <c:pt idx="3434">
                  <c:v>4292.2165527343705</c:v>
                </c:pt>
                <c:pt idx="3435">
                  <c:v>4295.11669921875</c:v>
                </c:pt>
                <c:pt idx="3436">
                  <c:v>4298.3148437500004</c:v>
                </c:pt>
                <c:pt idx="3437">
                  <c:v>4292.2234374999998</c:v>
                </c:pt>
                <c:pt idx="3438">
                  <c:v>4296.6878662109302</c:v>
                </c:pt>
                <c:pt idx="3439">
                  <c:v>4301.2499023437504</c:v>
                </c:pt>
                <c:pt idx="3440">
                  <c:v>4296.7794921875002</c:v>
                </c:pt>
                <c:pt idx="3441">
                  <c:v>4292.5026367187502</c:v>
                </c:pt>
                <c:pt idx="3442">
                  <c:v>4295.7291259765598</c:v>
                </c:pt>
                <c:pt idx="3443">
                  <c:v>4294.19775390625</c:v>
                </c:pt>
                <c:pt idx="3444">
                  <c:v>4295.1233398437498</c:v>
                </c:pt>
                <c:pt idx="3445">
                  <c:v>4293.4254882812502</c:v>
                </c:pt>
                <c:pt idx="3446">
                  <c:v>4292.8760986328098</c:v>
                </c:pt>
                <c:pt idx="3447">
                  <c:v>4296.2189453125002</c:v>
                </c:pt>
                <c:pt idx="3448">
                  <c:v>4292.7152343750004</c:v>
                </c:pt>
                <c:pt idx="3449">
                  <c:v>4296.2316406250002</c:v>
                </c:pt>
                <c:pt idx="3450">
                  <c:v>4292.0958251953098</c:v>
                </c:pt>
                <c:pt idx="3451">
                  <c:v>4294.4183593750004</c:v>
                </c:pt>
                <c:pt idx="3452">
                  <c:v>4296.6755859374998</c:v>
                </c:pt>
                <c:pt idx="3453">
                  <c:v>4299.0920898437498</c:v>
                </c:pt>
                <c:pt idx="3454">
                  <c:v>4292.9196777343705</c:v>
                </c:pt>
                <c:pt idx="3455">
                  <c:v>4298.6551757812504</c:v>
                </c:pt>
                <c:pt idx="3456">
                  <c:v>4294.5778320312502</c:v>
                </c:pt>
                <c:pt idx="3457">
                  <c:v>4291.8854492187502</c:v>
                </c:pt>
                <c:pt idx="3458">
                  <c:v>4296.1864013671802</c:v>
                </c:pt>
                <c:pt idx="3459">
                  <c:v>4294.4703124999996</c:v>
                </c:pt>
                <c:pt idx="3460">
                  <c:v>4296.4221679687498</c:v>
                </c:pt>
                <c:pt idx="3461">
                  <c:v>4295.0220703124996</c:v>
                </c:pt>
                <c:pt idx="3462">
                  <c:v>4298.5599365234302</c:v>
                </c:pt>
                <c:pt idx="3463">
                  <c:v>4296.4735351562504</c:v>
                </c:pt>
                <c:pt idx="3464">
                  <c:v>4302.1776367187504</c:v>
                </c:pt>
                <c:pt idx="3465">
                  <c:v>4290.2850585937504</c:v>
                </c:pt>
                <c:pt idx="3466">
                  <c:v>4296.63232421875</c:v>
                </c:pt>
                <c:pt idx="3467">
                  <c:v>4295.44580078125</c:v>
                </c:pt>
                <c:pt idx="3468">
                  <c:v>4298.56689453125</c:v>
                </c:pt>
                <c:pt idx="3469">
                  <c:v>4288.6833984374998</c:v>
                </c:pt>
                <c:pt idx="3470">
                  <c:v>4297.8936767578098</c:v>
                </c:pt>
                <c:pt idx="3471">
                  <c:v>4297.4958984374998</c:v>
                </c:pt>
                <c:pt idx="3472">
                  <c:v>4297.1327148437504</c:v>
                </c:pt>
                <c:pt idx="3473">
                  <c:v>4295.6416015625</c:v>
                </c:pt>
                <c:pt idx="3474">
                  <c:v>4292.6505126953098</c:v>
                </c:pt>
                <c:pt idx="3475">
                  <c:v>4303.2731445312502</c:v>
                </c:pt>
                <c:pt idx="3476">
                  <c:v>4296.4899414062502</c:v>
                </c:pt>
                <c:pt idx="3477">
                  <c:v>4294.9719726562498</c:v>
                </c:pt>
                <c:pt idx="3478">
                  <c:v>4296.2315673828098</c:v>
                </c:pt>
                <c:pt idx="3479">
                  <c:v>4294.11083984375</c:v>
                </c:pt>
                <c:pt idx="3480">
                  <c:v>4294.5901367187498</c:v>
                </c:pt>
                <c:pt idx="3481">
                  <c:v>4297.1012695312502</c:v>
                </c:pt>
                <c:pt idx="3482">
                  <c:v>4293.6278076171802</c:v>
                </c:pt>
                <c:pt idx="3483">
                  <c:v>4299.4402343749998</c:v>
                </c:pt>
                <c:pt idx="3484">
                  <c:v>4296.3273437500002</c:v>
                </c:pt>
                <c:pt idx="3485">
                  <c:v>4295.3341796875002</c:v>
                </c:pt>
                <c:pt idx="3486">
                  <c:v>4292.6824951171802</c:v>
                </c:pt>
                <c:pt idx="3487">
                  <c:v>4294.0701171874998</c:v>
                </c:pt>
                <c:pt idx="3488">
                  <c:v>4295.3855468749998</c:v>
                </c:pt>
                <c:pt idx="3489">
                  <c:v>4292.8703125000002</c:v>
                </c:pt>
                <c:pt idx="3490">
                  <c:v>4298.0549316406205</c:v>
                </c:pt>
                <c:pt idx="3491">
                  <c:v>4287.6120117187502</c:v>
                </c:pt>
                <c:pt idx="3492">
                  <c:v>4297.0006835937502</c:v>
                </c:pt>
                <c:pt idx="3493">
                  <c:v>4294.9988281249998</c:v>
                </c:pt>
                <c:pt idx="3494">
                  <c:v>4296.3326416015598</c:v>
                </c:pt>
                <c:pt idx="3495">
                  <c:v>4297.5223632812504</c:v>
                </c:pt>
                <c:pt idx="3496">
                  <c:v>4292.5918945312496</c:v>
                </c:pt>
                <c:pt idx="3497">
                  <c:v>4292.1730468750002</c:v>
                </c:pt>
                <c:pt idx="3498">
                  <c:v>4292.1915283203098</c:v>
                </c:pt>
                <c:pt idx="3499">
                  <c:v>4295.5062500000004</c:v>
                </c:pt>
                <c:pt idx="3500">
                  <c:v>4297.9701171875004</c:v>
                </c:pt>
                <c:pt idx="3501">
                  <c:v>4297.5005859374996</c:v>
                </c:pt>
                <c:pt idx="3502">
                  <c:v>4286.2069091796802</c:v>
                </c:pt>
                <c:pt idx="3503">
                  <c:v>4299.1708007812504</c:v>
                </c:pt>
                <c:pt idx="3504">
                  <c:v>4291.9234374999996</c:v>
                </c:pt>
                <c:pt idx="3505">
                  <c:v>4290.31005859375</c:v>
                </c:pt>
                <c:pt idx="3506">
                  <c:v>4298.3238525390598</c:v>
                </c:pt>
                <c:pt idx="3507">
                  <c:v>4294.9933593750002</c:v>
                </c:pt>
                <c:pt idx="3508">
                  <c:v>4295.18603515625</c:v>
                </c:pt>
                <c:pt idx="3509">
                  <c:v>4297.3243164062496</c:v>
                </c:pt>
                <c:pt idx="3510">
                  <c:v>4295.1612548828098</c:v>
                </c:pt>
                <c:pt idx="3511">
                  <c:v>4296.1945312500002</c:v>
                </c:pt>
                <c:pt idx="3512">
                  <c:v>4296.4371093749996</c:v>
                </c:pt>
                <c:pt idx="3513">
                  <c:v>4291.2795898437498</c:v>
                </c:pt>
                <c:pt idx="3514">
                  <c:v>4296.5139160156205</c:v>
                </c:pt>
                <c:pt idx="3515">
                  <c:v>4296.58251953125</c:v>
                </c:pt>
                <c:pt idx="3516">
                  <c:v>4293.6927734375004</c:v>
                </c:pt>
                <c:pt idx="3517">
                  <c:v>4292.4297851562496</c:v>
                </c:pt>
                <c:pt idx="3518">
                  <c:v>4297.2900390625</c:v>
                </c:pt>
                <c:pt idx="3519">
                  <c:v>4294.6648437499998</c:v>
                </c:pt>
                <c:pt idx="3520">
                  <c:v>4293.2037109374996</c:v>
                </c:pt>
                <c:pt idx="3521">
                  <c:v>4292.2454101562498</c:v>
                </c:pt>
                <c:pt idx="3522">
                  <c:v>4300.2574462890598</c:v>
                </c:pt>
                <c:pt idx="3523">
                  <c:v>4297.6722656250004</c:v>
                </c:pt>
                <c:pt idx="3524">
                  <c:v>4293.8528320312498</c:v>
                </c:pt>
                <c:pt idx="3525">
                  <c:v>4296.5865234374996</c:v>
                </c:pt>
                <c:pt idx="3526">
                  <c:v>4294.0080566406205</c:v>
                </c:pt>
                <c:pt idx="3527">
                  <c:v>4294.7293945312504</c:v>
                </c:pt>
                <c:pt idx="3528">
                  <c:v>4298.07080078125</c:v>
                </c:pt>
                <c:pt idx="3529">
                  <c:v>4295.5397460937502</c:v>
                </c:pt>
                <c:pt idx="3530">
                  <c:v>4295.408203125</c:v>
                </c:pt>
                <c:pt idx="3531">
                  <c:v>4292.4306640625</c:v>
                </c:pt>
                <c:pt idx="3532">
                  <c:v>4299.9292968749996</c:v>
                </c:pt>
                <c:pt idx="3533">
                  <c:v>4291.1334960937502</c:v>
                </c:pt>
                <c:pt idx="3534">
                  <c:v>4298.1248779296802</c:v>
                </c:pt>
                <c:pt idx="3535">
                  <c:v>4295.5753906250002</c:v>
                </c:pt>
                <c:pt idx="3536">
                  <c:v>4296.1560546874998</c:v>
                </c:pt>
                <c:pt idx="3537">
                  <c:v>4298.3856445312504</c:v>
                </c:pt>
                <c:pt idx="3538">
                  <c:v>4297.1999511718705</c:v>
                </c:pt>
                <c:pt idx="3539">
                  <c:v>4294.2760742187502</c:v>
                </c:pt>
                <c:pt idx="3540">
                  <c:v>4291.7506835937502</c:v>
                </c:pt>
                <c:pt idx="3541">
                  <c:v>4287.7685546875</c:v>
                </c:pt>
                <c:pt idx="3542">
                  <c:v>4295.6009521484302</c:v>
                </c:pt>
                <c:pt idx="3543">
                  <c:v>4297.0568359375002</c:v>
                </c:pt>
                <c:pt idx="3544">
                  <c:v>4289.9061523437504</c:v>
                </c:pt>
                <c:pt idx="3545">
                  <c:v>4295.2047851562502</c:v>
                </c:pt>
                <c:pt idx="3546">
                  <c:v>4302.2255859375</c:v>
                </c:pt>
                <c:pt idx="3547">
                  <c:v>4299.3279296874998</c:v>
                </c:pt>
                <c:pt idx="3548">
                  <c:v>4293.9235351562502</c:v>
                </c:pt>
                <c:pt idx="3549">
                  <c:v>4301.3565429687496</c:v>
                </c:pt>
                <c:pt idx="3550">
                  <c:v>4293.033203125</c:v>
                </c:pt>
                <c:pt idx="3551">
                  <c:v>4296.8876953125</c:v>
                </c:pt>
                <c:pt idx="3552">
                  <c:v>4293.41064453125</c:v>
                </c:pt>
                <c:pt idx="3553">
                  <c:v>4297.1399414062498</c:v>
                </c:pt>
                <c:pt idx="3554">
                  <c:v>4295.5471191406205</c:v>
                </c:pt>
                <c:pt idx="3555">
                  <c:v>4293.2243164062502</c:v>
                </c:pt>
                <c:pt idx="3556">
                  <c:v>4294.1728515625</c:v>
                </c:pt>
                <c:pt idx="3557">
                  <c:v>4295.7712890624998</c:v>
                </c:pt>
                <c:pt idx="3558">
                  <c:v>4295.0118408203098</c:v>
                </c:pt>
                <c:pt idx="3559">
                  <c:v>4295.8343750000004</c:v>
                </c:pt>
                <c:pt idx="3560">
                  <c:v>4291.7229492187498</c:v>
                </c:pt>
                <c:pt idx="3561">
                  <c:v>4294.2238281250002</c:v>
                </c:pt>
                <c:pt idx="3562">
                  <c:v>4292.419921875</c:v>
                </c:pt>
                <c:pt idx="3563">
                  <c:v>4293.2720703124996</c:v>
                </c:pt>
                <c:pt idx="3564">
                  <c:v>4291.5334960937498</c:v>
                </c:pt>
                <c:pt idx="3565">
                  <c:v>4295.9369140625004</c:v>
                </c:pt>
                <c:pt idx="3566">
                  <c:v>4294.2003173828098</c:v>
                </c:pt>
                <c:pt idx="3567">
                  <c:v>4294.9007812500004</c:v>
                </c:pt>
                <c:pt idx="3568">
                  <c:v>4298.0179687500004</c:v>
                </c:pt>
                <c:pt idx="3569">
                  <c:v>4296.2844726562498</c:v>
                </c:pt>
                <c:pt idx="3570">
                  <c:v>4296.38330078125</c:v>
                </c:pt>
                <c:pt idx="3571">
                  <c:v>4296.8040039062498</c:v>
                </c:pt>
                <c:pt idx="3572">
                  <c:v>4299.54736328125</c:v>
                </c:pt>
                <c:pt idx="3573">
                  <c:v>4286.8651367187504</c:v>
                </c:pt>
                <c:pt idx="3574">
                  <c:v>4297.5167236328098</c:v>
                </c:pt>
                <c:pt idx="3575">
                  <c:v>4293.6068359375004</c:v>
                </c:pt>
                <c:pt idx="3576">
                  <c:v>4296.8523437499998</c:v>
                </c:pt>
                <c:pt idx="3577">
                  <c:v>4297.2726562500002</c:v>
                </c:pt>
                <c:pt idx="3578">
                  <c:v>4295.3199462890598</c:v>
                </c:pt>
                <c:pt idx="3579">
                  <c:v>4294.1953125</c:v>
                </c:pt>
                <c:pt idx="3580">
                  <c:v>4297.0731445312504</c:v>
                </c:pt>
                <c:pt idx="3581">
                  <c:v>4294.0057617187504</c:v>
                </c:pt>
                <c:pt idx="3582">
                  <c:v>4298.2580566406205</c:v>
                </c:pt>
                <c:pt idx="3583">
                  <c:v>4297.4222656250004</c:v>
                </c:pt>
                <c:pt idx="3584">
                  <c:v>4286.4293945312502</c:v>
                </c:pt>
                <c:pt idx="3585">
                  <c:v>4300.0778320312502</c:v>
                </c:pt>
                <c:pt idx="3586">
                  <c:v>4296.7081298828098</c:v>
                </c:pt>
                <c:pt idx="3587">
                  <c:v>4290.2087890624998</c:v>
                </c:pt>
                <c:pt idx="3588">
                  <c:v>4295.0848632812504</c:v>
                </c:pt>
                <c:pt idx="3589">
                  <c:v>4292.43212890625</c:v>
                </c:pt>
                <c:pt idx="3590">
                  <c:v>4292.2332763671802</c:v>
                </c:pt>
                <c:pt idx="3591">
                  <c:v>4297.1115234375002</c:v>
                </c:pt>
                <c:pt idx="3592">
                  <c:v>4290.4203125000004</c:v>
                </c:pt>
                <c:pt idx="3593">
                  <c:v>4295.3665039062498</c:v>
                </c:pt>
                <c:pt idx="3594">
                  <c:v>4294.751953125</c:v>
                </c:pt>
                <c:pt idx="3595">
                  <c:v>4289.0042968750004</c:v>
                </c:pt>
                <c:pt idx="3596">
                  <c:v>4301.4494140625002</c:v>
                </c:pt>
                <c:pt idx="3597">
                  <c:v>4296.2284179687504</c:v>
                </c:pt>
                <c:pt idx="3598">
                  <c:v>4297.6213378906205</c:v>
                </c:pt>
                <c:pt idx="3599">
                  <c:v>4297.2864257812498</c:v>
                </c:pt>
                <c:pt idx="3600">
                  <c:v>4294.3532226562502</c:v>
                </c:pt>
                <c:pt idx="3601">
                  <c:v>4292.59912109375</c:v>
                </c:pt>
                <c:pt idx="3602">
                  <c:v>4299.6226806640598</c:v>
                </c:pt>
                <c:pt idx="3603">
                  <c:v>4294.7925781249996</c:v>
                </c:pt>
                <c:pt idx="3604">
                  <c:v>4292.65869140625</c:v>
                </c:pt>
                <c:pt idx="3605">
                  <c:v>4294.3440429687498</c:v>
                </c:pt>
                <c:pt idx="3606">
                  <c:v>4282.8640136718705</c:v>
                </c:pt>
                <c:pt idx="3607">
                  <c:v>4296.1641601562496</c:v>
                </c:pt>
                <c:pt idx="3608">
                  <c:v>4298.5840820312496</c:v>
                </c:pt>
                <c:pt idx="3609">
                  <c:v>4295.3075195312504</c:v>
                </c:pt>
                <c:pt idx="3610">
                  <c:v>4297.033203125</c:v>
                </c:pt>
                <c:pt idx="3611">
                  <c:v>4297.1526367187498</c:v>
                </c:pt>
                <c:pt idx="3612">
                  <c:v>4293.7502929687498</c:v>
                </c:pt>
                <c:pt idx="3613">
                  <c:v>4295.5641601562502</c:v>
                </c:pt>
                <c:pt idx="3614">
                  <c:v>4289.7760009765598</c:v>
                </c:pt>
                <c:pt idx="3615">
                  <c:v>4295.18212890625</c:v>
                </c:pt>
                <c:pt idx="3616">
                  <c:v>4293.4434570312496</c:v>
                </c:pt>
                <c:pt idx="3617">
                  <c:v>4294.3404296874996</c:v>
                </c:pt>
                <c:pt idx="3618">
                  <c:v>4295.1549072265598</c:v>
                </c:pt>
                <c:pt idx="3619">
                  <c:v>4296.2154296874996</c:v>
                </c:pt>
                <c:pt idx="3620">
                  <c:v>4296.1129882812502</c:v>
                </c:pt>
                <c:pt idx="3621">
                  <c:v>4300.75390625</c:v>
                </c:pt>
                <c:pt idx="3622">
                  <c:v>4297.4329833984302</c:v>
                </c:pt>
                <c:pt idx="3623">
                  <c:v>4292.3889648437498</c:v>
                </c:pt>
                <c:pt idx="3624">
                  <c:v>4293.0879882812496</c:v>
                </c:pt>
                <c:pt idx="3625">
                  <c:v>4296.3905273437504</c:v>
                </c:pt>
                <c:pt idx="3626">
                  <c:v>4292.2044677734302</c:v>
                </c:pt>
                <c:pt idx="3627">
                  <c:v>4292.9483398437496</c:v>
                </c:pt>
                <c:pt idx="3628">
                  <c:v>4293.59375</c:v>
                </c:pt>
                <c:pt idx="3629">
                  <c:v>4294.5360351562504</c:v>
                </c:pt>
                <c:pt idx="3630">
                  <c:v>4293.2718505859302</c:v>
                </c:pt>
                <c:pt idx="3631">
                  <c:v>4293.2717773437498</c:v>
                </c:pt>
                <c:pt idx="3632">
                  <c:v>4294.4345703125</c:v>
                </c:pt>
                <c:pt idx="3633">
                  <c:v>4297.2937499999998</c:v>
                </c:pt>
                <c:pt idx="3634">
                  <c:v>4294.1279296875</c:v>
                </c:pt>
                <c:pt idx="3635">
                  <c:v>4292.5851562500002</c:v>
                </c:pt>
                <c:pt idx="3636">
                  <c:v>4294.8171874999998</c:v>
                </c:pt>
                <c:pt idx="3637">
                  <c:v>4297.9014648437496</c:v>
                </c:pt>
                <c:pt idx="3638">
                  <c:v>4294.6623535156205</c:v>
                </c:pt>
                <c:pt idx="3639">
                  <c:v>4296.2811523437504</c:v>
                </c:pt>
                <c:pt idx="3640">
                  <c:v>4296.462890625</c:v>
                </c:pt>
                <c:pt idx="3641">
                  <c:v>4296.2077148437502</c:v>
                </c:pt>
                <c:pt idx="3642">
                  <c:v>4294.5729980468705</c:v>
                </c:pt>
                <c:pt idx="3643">
                  <c:v>4290.7097656249998</c:v>
                </c:pt>
                <c:pt idx="3644">
                  <c:v>4297.8564453125</c:v>
                </c:pt>
                <c:pt idx="3645">
                  <c:v>4289.3528320312498</c:v>
                </c:pt>
                <c:pt idx="3646">
                  <c:v>4295.2581787109302</c:v>
                </c:pt>
                <c:pt idx="3647">
                  <c:v>4295.8156250000002</c:v>
                </c:pt>
                <c:pt idx="3648">
                  <c:v>4295.3368164062504</c:v>
                </c:pt>
                <c:pt idx="3649">
                  <c:v>4292.3635742187498</c:v>
                </c:pt>
                <c:pt idx="3650">
                  <c:v>4303.0421142578098</c:v>
                </c:pt>
                <c:pt idx="3651">
                  <c:v>4296.8078125000002</c:v>
                </c:pt>
                <c:pt idx="3652">
                  <c:v>4294.7453125000002</c:v>
                </c:pt>
                <c:pt idx="3653">
                  <c:v>4292.7040039062504</c:v>
                </c:pt>
                <c:pt idx="3654">
                  <c:v>4293.82080078125</c:v>
                </c:pt>
                <c:pt idx="3655">
                  <c:v>4294.77978515625</c:v>
                </c:pt>
                <c:pt idx="3656">
                  <c:v>4293.9245117187502</c:v>
                </c:pt>
                <c:pt idx="3657">
                  <c:v>4296.8996093750002</c:v>
                </c:pt>
                <c:pt idx="3658">
                  <c:v>4294.5729980468705</c:v>
                </c:pt>
                <c:pt idx="3659">
                  <c:v>4295.1852539062502</c:v>
                </c:pt>
                <c:pt idx="3660">
                  <c:v>4295.4404296875</c:v>
                </c:pt>
                <c:pt idx="3661">
                  <c:v>4303.0980468750004</c:v>
                </c:pt>
                <c:pt idx="3662">
                  <c:v>4297.7145996093705</c:v>
                </c:pt>
                <c:pt idx="3663">
                  <c:v>4290.5902343750004</c:v>
                </c:pt>
                <c:pt idx="3664">
                  <c:v>4296.5164062499998</c:v>
                </c:pt>
                <c:pt idx="3665">
                  <c:v>4296.0416015624996</c:v>
                </c:pt>
                <c:pt idx="3666">
                  <c:v>4298.9748535156205</c:v>
                </c:pt>
                <c:pt idx="3667">
                  <c:v>4289.2435546875004</c:v>
                </c:pt>
                <c:pt idx="3668">
                  <c:v>4291.9749023437498</c:v>
                </c:pt>
                <c:pt idx="3669">
                  <c:v>4299.1009765625004</c:v>
                </c:pt>
                <c:pt idx="3670">
                  <c:v>4293.1610107421802</c:v>
                </c:pt>
                <c:pt idx="3671">
                  <c:v>4294.3570312499996</c:v>
                </c:pt>
                <c:pt idx="3672">
                  <c:v>4290.8273437500002</c:v>
                </c:pt>
                <c:pt idx="3673">
                  <c:v>4295.04541015625</c:v>
                </c:pt>
                <c:pt idx="3674">
                  <c:v>4297.1149902343705</c:v>
                </c:pt>
                <c:pt idx="3675">
                  <c:v>4294.3589843749996</c:v>
                </c:pt>
                <c:pt idx="3676">
                  <c:v>4293.5999023437498</c:v>
                </c:pt>
                <c:pt idx="3677">
                  <c:v>4288.8708007812502</c:v>
                </c:pt>
                <c:pt idx="3678">
                  <c:v>4298.7491455078098</c:v>
                </c:pt>
                <c:pt idx="3679">
                  <c:v>4298.4068359374996</c:v>
                </c:pt>
                <c:pt idx="3680">
                  <c:v>4295.4273437499996</c:v>
                </c:pt>
                <c:pt idx="3681">
                  <c:v>4296.3782226562498</c:v>
                </c:pt>
                <c:pt idx="3682">
                  <c:v>4291.2473144531205</c:v>
                </c:pt>
                <c:pt idx="3683">
                  <c:v>4292.5171874999996</c:v>
                </c:pt>
                <c:pt idx="3684">
                  <c:v>4294.9625976562502</c:v>
                </c:pt>
                <c:pt idx="3685">
                  <c:v>4297.5406249999996</c:v>
                </c:pt>
                <c:pt idx="3686">
                  <c:v>4292.8527832031205</c:v>
                </c:pt>
                <c:pt idx="3687">
                  <c:v>4294.1958984374996</c:v>
                </c:pt>
                <c:pt idx="3688">
                  <c:v>4289.4413085937504</c:v>
                </c:pt>
                <c:pt idx="3689">
                  <c:v>4302.7671874999996</c:v>
                </c:pt>
                <c:pt idx="3690">
                  <c:v>4297.2130126953098</c:v>
                </c:pt>
                <c:pt idx="3691">
                  <c:v>4294.2259765625004</c:v>
                </c:pt>
                <c:pt idx="3692">
                  <c:v>4297.1019531250004</c:v>
                </c:pt>
                <c:pt idx="3693">
                  <c:v>4295.3499023437498</c:v>
                </c:pt>
                <c:pt idx="3694">
                  <c:v>4296.5123291015598</c:v>
                </c:pt>
                <c:pt idx="3695">
                  <c:v>4295.0965820312504</c:v>
                </c:pt>
                <c:pt idx="3696">
                  <c:v>4296.8807617187504</c:v>
                </c:pt>
                <c:pt idx="3697">
                  <c:v>4294.1177734374996</c:v>
                </c:pt>
                <c:pt idx="3698">
                  <c:v>4293.5535888671802</c:v>
                </c:pt>
                <c:pt idx="3699">
                  <c:v>4289.4546874999996</c:v>
                </c:pt>
                <c:pt idx="3700">
                  <c:v>4299.8419921875002</c:v>
                </c:pt>
                <c:pt idx="3701">
                  <c:v>4297.4376953125002</c:v>
                </c:pt>
                <c:pt idx="3702">
                  <c:v>4298.0593261718705</c:v>
                </c:pt>
                <c:pt idx="3703">
                  <c:v>4294.2427734374996</c:v>
                </c:pt>
                <c:pt idx="3704">
                  <c:v>4295.5124023437502</c:v>
                </c:pt>
                <c:pt idx="3705">
                  <c:v>4289.0774414062498</c:v>
                </c:pt>
                <c:pt idx="3706">
                  <c:v>4289.0302734375</c:v>
                </c:pt>
                <c:pt idx="3707">
                  <c:v>4299.6356445312504</c:v>
                </c:pt>
                <c:pt idx="3708">
                  <c:v>4290.1644531250004</c:v>
                </c:pt>
                <c:pt idx="3709">
                  <c:v>4294.7628906250002</c:v>
                </c:pt>
                <c:pt idx="3710">
                  <c:v>4285.5388183593705</c:v>
                </c:pt>
                <c:pt idx="3711">
                  <c:v>4301.6572265625</c:v>
                </c:pt>
                <c:pt idx="3712">
                  <c:v>4298.0824218750004</c:v>
                </c:pt>
                <c:pt idx="3713">
                  <c:v>4294.6117187500004</c:v>
                </c:pt>
                <c:pt idx="3714">
                  <c:v>4293.2438964843705</c:v>
                </c:pt>
                <c:pt idx="3715">
                  <c:v>4295.1292968750004</c:v>
                </c:pt>
                <c:pt idx="3716">
                  <c:v>4293.76708984375</c:v>
                </c:pt>
                <c:pt idx="3717">
                  <c:v>4289.5535156249998</c:v>
                </c:pt>
                <c:pt idx="3718">
                  <c:v>4295.048828125</c:v>
                </c:pt>
                <c:pt idx="3719">
                  <c:v>4299.1639648437504</c:v>
                </c:pt>
                <c:pt idx="3720">
                  <c:v>4295.3546875000002</c:v>
                </c:pt>
                <c:pt idx="3721">
                  <c:v>4295.0438476562504</c:v>
                </c:pt>
                <c:pt idx="3722">
                  <c:v>4293.0792236328098</c:v>
                </c:pt>
                <c:pt idx="3723">
                  <c:v>4294.9139648437504</c:v>
                </c:pt>
                <c:pt idx="3724">
                  <c:v>4296.4416992187498</c:v>
                </c:pt>
                <c:pt idx="3725">
                  <c:v>4293.2096679687502</c:v>
                </c:pt>
                <c:pt idx="3726">
                  <c:v>4290.2843017578098</c:v>
                </c:pt>
                <c:pt idx="3727">
                  <c:v>4292.8662109375</c:v>
                </c:pt>
                <c:pt idx="3728">
                  <c:v>4291.4738281250002</c:v>
                </c:pt>
                <c:pt idx="3729">
                  <c:v>4296.0381835937496</c:v>
                </c:pt>
                <c:pt idx="3730">
                  <c:v>4296.5002441406205</c:v>
                </c:pt>
                <c:pt idx="3731">
                  <c:v>4297.12841796875</c:v>
                </c:pt>
                <c:pt idx="3732">
                  <c:v>4299.0340820312504</c:v>
                </c:pt>
                <c:pt idx="3733">
                  <c:v>4296.0505859374998</c:v>
                </c:pt>
                <c:pt idx="3734">
                  <c:v>4297.2249755859302</c:v>
                </c:pt>
                <c:pt idx="3735">
                  <c:v>4295.8589843749996</c:v>
                </c:pt>
                <c:pt idx="3736">
                  <c:v>4295.1263671875004</c:v>
                </c:pt>
                <c:pt idx="3737">
                  <c:v>4296.1833984374998</c:v>
                </c:pt>
                <c:pt idx="3738">
                  <c:v>4287.6939697265598</c:v>
                </c:pt>
                <c:pt idx="3739">
                  <c:v>4298.4449218749996</c:v>
                </c:pt>
                <c:pt idx="3740">
                  <c:v>4296.90087890625</c:v>
                </c:pt>
                <c:pt idx="3741">
                  <c:v>4298.7073242187498</c:v>
                </c:pt>
                <c:pt idx="3742">
                  <c:v>4297.2579345703098</c:v>
                </c:pt>
                <c:pt idx="3743">
                  <c:v>4294.2941406250002</c:v>
                </c:pt>
                <c:pt idx="3744">
                  <c:v>4298.2313476562504</c:v>
                </c:pt>
                <c:pt idx="3745">
                  <c:v>4295.9373046874998</c:v>
                </c:pt>
                <c:pt idx="3746">
                  <c:v>4293.0666503906205</c:v>
                </c:pt>
                <c:pt idx="3747">
                  <c:v>4296.0420898437496</c:v>
                </c:pt>
                <c:pt idx="3748">
                  <c:v>4295.9532226562496</c:v>
                </c:pt>
                <c:pt idx="3749">
                  <c:v>4291.2525390624996</c:v>
                </c:pt>
                <c:pt idx="3750">
                  <c:v>4295.6804199218705</c:v>
                </c:pt>
                <c:pt idx="3751">
                  <c:v>4295.8504882812504</c:v>
                </c:pt>
                <c:pt idx="3752">
                  <c:v>4292.0938476562496</c:v>
                </c:pt>
                <c:pt idx="3753">
                  <c:v>4298.8622070312504</c:v>
                </c:pt>
                <c:pt idx="3754">
                  <c:v>4300.408203125</c:v>
                </c:pt>
                <c:pt idx="3755">
                  <c:v>4292.3240234374998</c:v>
                </c:pt>
                <c:pt idx="3756">
                  <c:v>4295.0752929687496</c:v>
                </c:pt>
                <c:pt idx="3757">
                  <c:v>4297.6165039062498</c:v>
                </c:pt>
                <c:pt idx="3758">
                  <c:v>4294.060546875</c:v>
                </c:pt>
                <c:pt idx="3759">
                  <c:v>4290.9120117187504</c:v>
                </c:pt>
                <c:pt idx="3760">
                  <c:v>4293.5443359375004</c:v>
                </c:pt>
                <c:pt idx="3761">
                  <c:v>4295.7403320312496</c:v>
                </c:pt>
                <c:pt idx="3762">
                  <c:v>4290.9810791015598</c:v>
                </c:pt>
                <c:pt idx="3763">
                  <c:v>4296.81494140625</c:v>
                </c:pt>
                <c:pt idx="3764">
                  <c:v>4297.6356445312504</c:v>
                </c:pt>
                <c:pt idx="3765">
                  <c:v>4302.4519531249998</c:v>
                </c:pt>
                <c:pt idx="3766">
                  <c:v>4297.4998779296802</c:v>
                </c:pt>
                <c:pt idx="3767">
                  <c:v>4290.9241210937498</c:v>
                </c:pt>
                <c:pt idx="3768">
                  <c:v>4297.73779296875</c:v>
                </c:pt>
                <c:pt idx="3769">
                  <c:v>4292.0256835937498</c:v>
                </c:pt>
                <c:pt idx="3770">
                  <c:v>4294.1275634765598</c:v>
                </c:pt>
                <c:pt idx="3771">
                  <c:v>4289.5367187499996</c:v>
                </c:pt>
                <c:pt idx="3772">
                  <c:v>4299.482421875</c:v>
                </c:pt>
                <c:pt idx="3773">
                  <c:v>4293.6255859374996</c:v>
                </c:pt>
                <c:pt idx="3774">
                  <c:v>4296.56591796875</c:v>
                </c:pt>
                <c:pt idx="3775">
                  <c:v>4291.9708007812496</c:v>
                </c:pt>
                <c:pt idx="3776">
                  <c:v>4297.2461914062496</c:v>
                </c:pt>
                <c:pt idx="3777">
                  <c:v>4297.7000976562504</c:v>
                </c:pt>
                <c:pt idx="3778">
                  <c:v>4292.4494628906205</c:v>
                </c:pt>
                <c:pt idx="3779">
                  <c:v>4293.68603515625</c:v>
                </c:pt>
                <c:pt idx="3780">
                  <c:v>4293.5447265624998</c:v>
                </c:pt>
                <c:pt idx="3781">
                  <c:v>4292.6761718750004</c:v>
                </c:pt>
                <c:pt idx="3782">
                  <c:v>4298.3470458984302</c:v>
                </c:pt>
                <c:pt idx="3783">
                  <c:v>4289.7550781250002</c:v>
                </c:pt>
                <c:pt idx="3784">
                  <c:v>4293.4441406249998</c:v>
                </c:pt>
                <c:pt idx="3785">
                  <c:v>4295.59521484375</c:v>
                </c:pt>
                <c:pt idx="3786">
                  <c:v>4294.5432128906205</c:v>
                </c:pt>
                <c:pt idx="3787">
                  <c:v>4292.74169921875</c:v>
                </c:pt>
                <c:pt idx="3788">
                  <c:v>4294.4341796874996</c:v>
                </c:pt>
                <c:pt idx="3789">
                  <c:v>4297.2146484374998</c:v>
                </c:pt>
                <c:pt idx="3790">
                  <c:v>4299.55712890625</c:v>
                </c:pt>
                <c:pt idx="3791">
                  <c:v>4292.23681640625</c:v>
                </c:pt>
                <c:pt idx="3792">
                  <c:v>4290.3091796874996</c:v>
                </c:pt>
                <c:pt idx="3793">
                  <c:v>4296.9909179687502</c:v>
                </c:pt>
                <c:pt idx="3794">
                  <c:v>4296.8658447265598</c:v>
                </c:pt>
                <c:pt idx="3795">
                  <c:v>4296.7601562500004</c:v>
                </c:pt>
                <c:pt idx="3796">
                  <c:v>4295.52880859375</c:v>
                </c:pt>
                <c:pt idx="3797">
                  <c:v>4295.9620117187496</c:v>
                </c:pt>
                <c:pt idx="3798">
                  <c:v>4293.11376953125</c:v>
                </c:pt>
                <c:pt idx="3799">
                  <c:v>4296.0707031250004</c:v>
                </c:pt>
                <c:pt idx="3800">
                  <c:v>4296.7862304687496</c:v>
                </c:pt>
                <c:pt idx="3801">
                  <c:v>4295.1287109374998</c:v>
                </c:pt>
                <c:pt idx="3802">
                  <c:v>4295.7990722656205</c:v>
                </c:pt>
                <c:pt idx="3803">
                  <c:v>4290.9402343749998</c:v>
                </c:pt>
                <c:pt idx="3804">
                  <c:v>4298.0262695312504</c:v>
                </c:pt>
                <c:pt idx="3805">
                  <c:v>4297.8023437499996</c:v>
                </c:pt>
                <c:pt idx="3806">
                  <c:v>4296.9639892578098</c:v>
                </c:pt>
                <c:pt idx="3807">
                  <c:v>4293.1745117187502</c:v>
                </c:pt>
                <c:pt idx="3808">
                  <c:v>4297.4576171874996</c:v>
                </c:pt>
                <c:pt idx="3809">
                  <c:v>4291.0437499999998</c:v>
                </c:pt>
                <c:pt idx="3810">
                  <c:v>4296.8488769531205</c:v>
                </c:pt>
                <c:pt idx="3811">
                  <c:v>4299.5090820312498</c:v>
                </c:pt>
                <c:pt idx="3812">
                  <c:v>4295.7626953125</c:v>
                </c:pt>
                <c:pt idx="3813">
                  <c:v>4295.4482421875</c:v>
                </c:pt>
                <c:pt idx="3814">
                  <c:v>4285.1966552734302</c:v>
                </c:pt>
                <c:pt idx="3815">
                  <c:v>4298.31591796875</c:v>
                </c:pt>
                <c:pt idx="3816">
                  <c:v>4294.25390625</c:v>
                </c:pt>
                <c:pt idx="3817">
                  <c:v>4301.0911132812498</c:v>
                </c:pt>
                <c:pt idx="3818">
                  <c:v>4293.5089111328098</c:v>
                </c:pt>
                <c:pt idx="3819">
                  <c:v>4298.4214843749996</c:v>
                </c:pt>
                <c:pt idx="3820">
                  <c:v>4291.79638671875</c:v>
                </c:pt>
                <c:pt idx="3821">
                  <c:v>4294.6761718750004</c:v>
                </c:pt>
                <c:pt idx="3822">
                  <c:v>4295.751953125</c:v>
                </c:pt>
                <c:pt idx="3823">
                  <c:v>4293.82666015625</c:v>
                </c:pt>
                <c:pt idx="3824">
                  <c:v>4296.0499023437496</c:v>
                </c:pt>
                <c:pt idx="3825">
                  <c:v>4298.9304687499998</c:v>
                </c:pt>
                <c:pt idx="3826">
                  <c:v>4298.2440185546802</c:v>
                </c:pt>
                <c:pt idx="3827">
                  <c:v>4295.1823242187502</c:v>
                </c:pt>
                <c:pt idx="3828">
                  <c:v>4297.80419921875</c:v>
                </c:pt>
                <c:pt idx="3829">
                  <c:v>4299.5029296875</c:v>
                </c:pt>
                <c:pt idx="3830">
                  <c:v>4291.3653564453098</c:v>
                </c:pt>
                <c:pt idx="3831">
                  <c:v>4292.056640625</c:v>
                </c:pt>
                <c:pt idx="3832">
                  <c:v>4299.0849609375</c:v>
                </c:pt>
                <c:pt idx="3833">
                  <c:v>4294.2811523437504</c:v>
                </c:pt>
                <c:pt idx="3834">
                  <c:v>4296.77734375</c:v>
                </c:pt>
                <c:pt idx="3835">
                  <c:v>4293.6109374999996</c:v>
                </c:pt>
                <c:pt idx="3836">
                  <c:v>4301.2048828124998</c:v>
                </c:pt>
                <c:pt idx="3837">
                  <c:v>4298.90771484375</c:v>
                </c:pt>
                <c:pt idx="3838">
                  <c:v>4297.0367431640598</c:v>
                </c:pt>
                <c:pt idx="3839">
                  <c:v>4293.3304687500004</c:v>
                </c:pt>
                <c:pt idx="3840">
                  <c:v>4294.4632812500004</c:v>
                </c:pt>
                <c:pt idx="3841">
                  <c:v>4294.0901367187498</c:v>
                </c:pt>
                <c:pt idx="3842">
                  <c:v>4283.6339111328098</c:v>
                </c:pt>
                <c:pt idx="3843">
                  <c:v>4293.02099609375</c:v>
                </c:pt>
                <c:pt idx="3844">
                  <c:v>4293.74365234375</c:v>
                </c:pt>
                <c:pt idx="3845">
                  <c:v>4298.3037109375</c:v>
                </c:pt>
                <c:pt idx="3846">
                  <c:v>4292.5174560546802</c:v>
                </c:pt>
                <c:pt idx="3847">
                  <c:v>4298.7816406250004</c:v>
                </c:pt>
                <c:pt idx="3848">
                  <c:v>4292.1724609374996</c:v>
                </c:pt>
                <c:pt idx="3849">
                  <c:v>4296.84814453125</c:v>
                </c:pt>
                <c:pt idx="3850">
                  <c:v>4292.6553955078098</c:v>
                </c:pt>
                <c:pt idx="3851">
                  <c:v>4294.7375976562498</c:v>
                </c:pt>
                <c:pt idx="3852">
                  <c:v>4296.6961914062504</c:v>
                </c:pt>
                <c:pt idx="3853">
                  <c:v>4292.1169921874998</c:v>
                </c:pt>
                <c:pt idx="3854">
                  <c:v>4296.4951171875</c:v>
                </c:pt>
                <c:pt idx="3855">
                  <c:v>4296.7305664062496</c:v>
                </c:pt>
                <c:pt idx="3856">
                  <c:v>4293.73681640625</c:v>
                </c:pt>
                <c:pt idx="3857">
                  <c:v>4296.97509765625</c:v>
                </c:pt>
                <c:pt idx="3858">
                  <c:v>4302.4040527343705</c:v>
                </c:pt>
                <c:pt idx="3859">
                  <c:v>4293.5301757812504</c:v>
                </c:pt>
                <c:pt idx="3860">
                  <c:v>4292.7766601562498</c:v>
                </c:pt>
                <c:pt idx="3861">
                  <c:v>4299.2340820312502</c:v>
                </c:pt>
                <c:pt idx="3862">
                  <c:v>4295.1311035156205</c:v>
                </c:pt>
                <c:pt idx="3863">
                  <c:v>4290.3816406249998</c:v>
                </c:pt>
                <c:pt idx="3864">
                  <c:v>4292.1594726562498</c:v>
                </c:pt>
                <c:pt idx="3865">
                  <c:v>4298.7242187499996</c:v>
                </c:pt>
                <c:pt idx="3866">
                  <c:v>4296.6350097656205</c:v>
                </c:pt>
                <c:pt idx="3867">
                  <c:v>4294.5918945312496</c:v>
                </c:pt>
                <c:pt idx="3868">
                  <c:v>4295.3150390624996</c:v>
                </c:pt>
                <c:pt idx="3869">
                  <c:v>4294.4118164062502</c:v>
                </c:pt>
                <c:pt idx="3870">
                  <c:v>4295.1781005859302</c:v>
                </c:pt>
                <c:pt idx="3871">
                  <c:v>4297.4206054687502</c:v>
                </c:pt>
                <c:pt idx="3872">
                  <c:v>4291.7925781249996</c:v>
                </c:pt>
                <c:pt idx="3873">
                  <c:v>4296.2610351562498</c:v>
                </c:pt>
                <c:pt idx="3874">
                  <c:v>4293.5384521484302</c:v>
                </c:pt>
                <c:pt idx="3875">
                  <c:v>4295.0818359374998</c:v>
                </c:pt>
                <c:pt idx="3876">
                  <c:v>4294.1765624999998</c:v>
                </c:pt>
                <c:pt idx="3877">
                  <c:v>4296.0106445312504</c:v>
                </c:pt>
                <c:pt idx="3878">
                  <c:v>4290.4025878906205</c:v>
                </c:pt>
                <c:pt idx="3879">
                  <c:v>4294.0158203125002</c:v>
                </c:pt>
                <c:pt idx="3880">
                  <c:v>4293.3192382812504</c:v>
                </c:pt>
                <c:pt idx="3881">
                  <c:v>4292.8057617187496</c:v>
                </c:pt>
                <c:pt idx="3882">
                  <c:v>4295.4957275390598</c:v>
                </c:pt>
                <c:pt idx="3883">
                  <c:v>4300.970703125</c:v>
                </c:pt>
                <c:pt idx="3884">
                  <c:v>4290.0198242187498</c:v>
                </c:pt>
                <c:pt idx="3885">
                  <c:v>4288.4140625</c:v>
                </c:pt>
                <c:pt idx="3886">
                  <c:v>4302.4727783203098</c:v>
                </c:pt>
                <c:pt idx="3887">
                  <c:v>4290.8885742187504</c:v>
                </c:pt>
                <c:pt idx="3888">
                  <c:v>4295.4513671875002</c:v>
                </c:pt>
                <c:pt idx="3889">
                  <c:v>4298.2652343749996</c:v>
                </c:pt>
                <c:pt idx="3890">
                  <c:v>4295.8048095703098</c:v>
                </c:pt>
                <c:pt idx="3891">
                  <c:v>4293.9146484374996</c:v>
                </c:pt>
                <c:pt idx="3892">
                  <c:v>4299.9187499999998</c:v>
                </c:pt>
                <c:pt idx="3893">
                  <c:v>4295.4115234375004</c:v>
                </c:pt>
                <c:pt idx="3894">
                  <c:v>4294.7193603515598</c:v>
                </c:pt>
                <c:pt idx="3895">
                  <c:v>4298.8248046874996</c:v>
                </c:pt>
                <c:pt idx="3896">
                  <c:v>4288.2863281250002</c:v>
                </c:pt>
                <c:pt idx="3897">
                  <c:v>4299.2357421875004</c:v>
                </c:pt>
                <c:pt idx="3898">
                  <c:v>4300.7322998046802</c:v>
                </c:pt>
                <c:pt idx="3899">
                  <c:v>4297.25048828125</c:v>
                </c:pt>
                <c:pt idx="3900">
                  <c:v>4291.5376953124996</c:v>
                </c:pt>
                <c:pt idx="3901">
                  <c:v>4294.7302734374998</c:v>
                </c:pt>
                <c:pt idx="3902">
                  <c:v>4290.9180908203098</c:v>
                </c:pt>
                <c:pt idx="3903">
                  <c:v>4297.2821289062504</c:v>
                </c:pt>
                <c:pt idx="3904">
                  <c:v>4298.3204101562496</c:v>
                </c:pt>
                <c:pt idx="3905">
                  <c:v>4296.8314453125004</c:v>
                </c:pt>
                <c:pt idx="3906">
                  <c:v>4290.8389892578098</c:v>
                </c:pt>
                <c:pt idx="3907">
                  <c:v>4288.9470703124998</c:v>
                </c:pt>
                <c:pt idx="3908">
                  <c:v>4299.6310546875002</c:v>
                </c:pt>
                <c:pt idx="3909">
                  <c:v>4297.2235351562504</c:v>
                </c:pt>
                <c:pt idx="3910">
                  <c:v>4292.62548828125</c:v>
                </c:pt>
                <c:pt idx="3911">
                  <c:v>4292.18896484375</c:v>
                </c:pt>
                <c:pt idx="3912">
                  <c:v>4295.99658203125</c:v>
                </c:pt>
                <c:pt idx="3913">
                  <c:v>4288.3163085937504</c:v>
                </c:pt>
                <c:pt idx="3914">
                  <c:v>4296.7556152343705</c:v>
                </c:pt>
                <c:pt idx="3915">
                  <c:v>4296.2020507812504</c:v>
                </c:pt>
                <c:pt idx="3916">
                  <c:v>4296.5564453124998</c:v>
                </c:pt>
                <c:pt idx="3917">
                  <c:v>4297.6015625</c:v>
                </c:pt>
                <c:pt idx="3918">
                  <c:v>4293.8834228515598</c:v>
                </c:pt>
                <c:pt idx="3919">
                  <c:v>4301.6830078125004</c:v>
                </c:pt>
                <c:pt idx="3920">
                  <c:v>4291.962890625</c:v>
                </c:pt>
                <c:pt idx="3921">
                  <c:v>4291.3092773437502</c:v>
                </c:pt>
                <c:pt idx="3922">
                  <c:v>4296.6903076171802</c:v>
                </c:pt>
                <c:pt idx="3923">
                  <c:v>4294.0066406249998</c:v>
                </c:pt>
                <c:pt idx="3924">
                  <c:v>4294.2805664062498</c:v>
                </c:pt>
                <c:pt idx="3925">
                  <c:v>4295.73486328125</c:v>
                </c:pt>
                <c:pt idx="3926">
                  <c:v>4294.5792236328098</c:v>
                </c:pt>
                <c:pt idx="3927">
                  <c:v>4294.9392578124998</c:v>
                </c:pt>
                <c:pt idx="3928">
                  <c:v>4293.2107421874998</c:v>
                </c:pt>
                <c:pt idx="3929">
                  <c:v>4303.841796875</c:v>
                </c:pt>
                <c:pt idx="3930">
                  <c:v>4298.07373046875</c:v>
                </c:pt>
                <c:pt idx="3931">
                  <c:v>4294.9928710937502</c:v>
                </c:pt>
                <c:pt idx="3932">
                  <c:v>4294.8046875</c:v>
                </c:pt>
                <c:pt idx="3933">
                  <c:v>4297.8270507812504</c:v>
                </c:pt>
                <c:pt idx="3934">
                  <c:v>4291.2180175781205</c:v>
                </c:pt>
                <c:pt idx="3935">
                  <c:v>4292.5910156250002</c:v>
                </c:pt>
                <c:pt idx="3936">
                  <c:v>4293.9189453125</c:v>
                </c:pt>
                <c:pt idx="3937">
                  <c:v>4300.5699218749996</c:v>
                </c:pt>
                <c:pt idx="3938">
                  <c:v>4294.7458496093705</c:v>
                </c:pt>
                <c:pt idx="3939">
                  <c:v>4297.8444335937502</c:v>
                </c:pt>
                <c:pt idx="3940">
                  <c:v>4299.8741210937496</c:v>
                </c:pt>
                <c:pt idx="3941">
                  <c:v>4296.4983398437498</c:v>
                </c:pt>
                <c:pt idx="3942">
                  <c:v>4295.7431640625</c:v>
                </c:pt>
                <c:pt idx="3943">
                  <c:v>4289.0752929687496</c:v>
                </c:pt>
                <c:pt idx="3944">
                  <c:v>4292.9478515624996</c:v>
                </c:pt>
                <c:pt idx="3945">
                  <c:v>4296.4264648437502</c:v>
                </c:pt>
                <c:pt idx="3946">
                  <c:v>4290.56298828125</c:v>
                </c:pt>
                <c:pt idx="3947">
                  <c:v>4296.8731445312496</c:v>
                </c:pt>
                <c:pt idx="3948">
                  <c:v>4299.0377929687502</c:v>
                </c:pt>
                <c:pt idx="3949">
                  <c:v>4296.3890625000004</c:v>
                </c:pt>
                <c:pt idx="3950">
                  <c:v>4291.71875</c:v>
                </c:pt>
                <c:pt idx="3951">
                  <c:v>4304.3206054687498</c:v>
                </c:pt>
                <c:pt idx="3952">
                  <c:v>4293.5682617187504</c:v>
                </c:pt>
                <c:pt idx="3953">
                  <c:v>4300.2461914062496</c:v>
                </c:pt>
                <c:pt idx="3954">
                  <c:v>4298.6170654296802</c:v>
                </c:pt>
                <c:pt idx="3955">
                  <c:v>4296.2279296875004</c:v>
                </c:pt>
                <c:pt idx="3956">
                  <c:v>4294.2939453125</c:v>
                </c:pt>
                <c:pt idx="3957">
                  <c:v>4288.294921875</c:v>
                </c:pt>
                <c:pt idx="3958">
                  <c:v>4293.45458984375</c:v>
                </c:pt>
                <c:pt idx="3959">
                  <c:v>4295.18359375</c:v>
                </c:pt>
                <c:pt idx="3960">
                  <c:v>4293.59521484375</c:v>
                </c:pt>
                <c:pt idx="3961">
                  <c:v>4298.1926757812498</c:v>
                </c:pt>
                <c:pt idx="3962">
                  <c:v>4293.7879638671802</c:v>
                </c:pt>
                <c:pt idx="3963">
                  <c:v>4293.3001953125004</c:v>
                </c:pt>
                <c:pt idx="3964">
                  <c:v>4298.7305664062496</c:v>
                </c:pt>
                <c:pt idx="3965">
                  <c:v>4292.3692382812496</c:v>
                </c:pt>
                <c:pt idx="3966">
                  <c:v>4301.9006347656205</c:v>
                </c:pt>
                <c:pt idx="3967">
                  <c:v>4296.2442382812496</c:v>
                </c:pt>
                <c:pt idx="3968">
                  <c:v>4294.9319335937498</c:v>
                </c:pt>
                <c:pt idx="3969">
                  <c:v>4293.87353515625</c:v>
                </c:pt>
                <c:pt idx="3970">
                  <c:v>4294.1346435546802</c:v>
                </c:pt>
                <c:pt idx="3971">
                  <c:v>4291.2605468749998</c:v>
                </c:pt>
                <c:pt idx="3972">
                  <c:v>4299.1315429687502</c:v>
                </c:pt>
                <c:pt idx="3973">
                  <c:v>4290.8298828124998</c:v>
                </c:pt>
                <c:pt idx="3974">
                  <c:v>4289.1329345703098</c:v>
                </c:pt>
                <c:pt idx="3975">
                  <c:v>4298.6999023437502</c:v>
                </c:pt>
                <c:pt idx="3976">
                  <c:v>4295.0749999999998</c:v>
                </c:pt>
                <c:pt idx="3977">
                  <c:v>4291.2762695312504</c:v>
                </c:pt>
                <c:pt idx="3978">
                  <c:v>4292.7508544921802</c:v>
                </c:pt>
                <c:pt idx="3979">
                  <c:v>4296.4422851562504</c:v>
                </c:pt>
                <c:pt idx="3980">
                  <c:v>4296.5198242187498</c:v>
                </c:pt>
                <c:pt idx="3981">
                  <c:v>4290.4263671874996</c:v>
                </c:pt>
                <c:pt idx="3982">
                  <c:v>4297.4443359375</c:v>
                </c:pt>
                <c:pt idx="3983">
                  <c:v>4293.4308593750002</c:v>
                </c:pt>
                <c:pt idx="3984">
                  <c:v>4296.5290039062502</c:v>
                </c:pt>
                <c:pt idx="3985">
                  <c:v>4293.3079101562498</c:v>
                </c:pt>
                <c:pt idx="3986">
                  <c:v>4294.4833007812504</c:v>
                </c:pt>
                <c:pt idx="3987">
                  <c:v>4297.0485839843705</c:v>
                </c:pt>
                <c:pt idx="3988">
                  <c:v>4292.5782226562496</c:v>
                </c:pt>
                <c:pt idx="3989">
                  <c:v>4286.8723632812498</c:v>
                </c:pt>
                <c:pt idx="3990">
                  <c:v>4301.1587890624996</c:v>
                </c:pt>
                <c:pt idx="3991">
                  <c:v>4300.9427490234302</c:v>
                </c:pt>
                <c:pt idx="3992">
                  <c:v>4297.0598632812498</c:v>
                </c:pt>
                <c:pt idx="3993">
                  <c:v>4295.3381835937498</c:v>
                </c:pt>
                <c:pt idx="3994">
                  <c:v>4291.1872070312502</c:v>
                </c:pt>
                <c:pt idx="3995">
                  <c:v>4288.75439453125</c:v>
                </c:pt>
                <c:pt idx="3996">
                  <c:v>4295.7208984375002</c:v>
                </c:pt>
                <c:pt idx="3997">
                  <c:v>4296.2702148437502</c:v>
                </c:pt>
                <c:pt idx="3998">
                  <c:v>4292.7698242187498</c:v>
                </c:pt>
                <c:pt idx="3999">
                  <c:v>4292.0012207031205</c:v>
                </c:pt>
                <c:pt idx="4000">
                  <c:v>4288.98486328125</c:v>
                </c:pt>
                <c:pt idx="4001">
                  <c:v>4297.1491210937502</c:v>
                </c:pt>
                <c:pt idx="4002">
                  <c:v>4295.8896484375</c:v>
                </c:pt>
                <c:pt idx="4003">
                  <c:v>4297.5262451171802</c:v>
                </c:pt>
                <c:pt idx="4004">
                  <c:v>4296.9529296874998</c:v>
                </c:pt>
                <c:pt idx="4005">
                  <c:v>4293.8406249999998</c:v>
                </c:pt>
                <c:pt idx="4006">
                  <c:v>4295.2501953125002</c:v>
                </c:pt>
                <c:pt idx="4007">
                  <c:v>4298.7686767578098</c:v>
                </c:pt>
                <c:pt idx="4008">
                  <c:v>4297.6271484375002</c:v>
                </c:pt>
                <c:pt idx="4009">
                  <c:v>4294.2083007812498</c:v>
                </c:pt>
                <c:pt idx="4010">
                  <c:v>4296.3345703124996</c:v>
                </c:pt>
                <c:pt idx="4011">
                  <c:v>4296.55712890625</c:v>
                </c:pt>
                <c:pt idx="4012">
                  <c:v>4303.0625</c:v>
                </c:pt>
                <c:pt idx="4013">
                  <c:v>4297.7674804687504</c:v>
                </c:pt>
                <c:pt idx="4014">
                  <c:v>4294.4588867187504</c:v>
                </c:pt>
                <c:pt idx="4015">
                  <c:v>4294.56640625</c:v>
                </c:pt>
                <c:pt idx="4016">
                  <c:v>4295.1101562499998</c:v>
                </c:pt>
                <c:pt idx="4017">
                  <c:v>4292.9149414062504</c:v>
                </c:pt>
                <c:pt idx="4018">
                  <c:v>4295.8246093750004</c:v>
                </c:pt>
                <c:pt idx="4019">
                  <c:v>4296.32421875</c:v>
                </c:pt>
                <c:pt idx="4020">
                  <c:v>4296.9812499999998</c:v>
                </c:pt>
                <c:pt idx="4021">
                  <c:v>4299.7738281250004</c:v>
                </c:pt>
                <c:pt idx="4022">
                  <c:v>4298.5556640625</c:v>
                </c:pt>
                <c:pt idx="4023">
                  <c:v>4291.84619140625</c:v>
                </c:pt>
                <c:pt idx="4024">
                  <c:v>4294.53515625</c:v>
                </c:pt>
                <c:pt idx="4025">
                  <c:v>4296.1499999999996</c:v>
                </c:pt>
                <c:pt idx="4026">
                  <c:v>4296.4657226562504</c:v>
                </c:pt>
                <c:pt idx="4027">
                  <c:v>4296.3469238281205</c:v>
                </c:pt>
                <c:pt idx="4028">
                  <c:v>4293.2484375000004</c:v>
                </c:pt>
                <c:pt idx="4029">
                  <c:v>4298.8702148437496</c:v>
                </c:pt>
                <c:pt idx="4030">
                  <c:v>4295.1931640624998</c:v>
                </c:pt>
                <c:pt idx="4031">
                  <c:v>4295.1882324218705</c:v>
                </c:pt>
                <c:pt idx="4032">
                  <c:v>4294.4352539062502</c:v>
                </c:pt>
                <c:pt idx="4033">
                  <c:v>4298.6321289062498</c:v>
                </c:pt>
                <c:pt idx="4034">
                  <c:v>4296.0899414062496</c:v>
                </c:pt>
                <c:pt idx="4035">
                  <c:v>4300.70458984375</c:v>
                </c:pt>
                <c:pt idx="4036">
                  <c:v>4293.92822265625</c:v>
                </c:pt>
                <c:pt idx="4037">
                  <c:v>4297.5504882812502</c:v>
                </c:pt>
                <c:pt idx="4038">
                  <c:v>4298.3810546875002</c:v>
                </c:pt>
                <c:pt idx="4039">
                  <c:v>4289.4338378906205</c:v>
                </c:pt>
                <c:pt idx="4040">
                  <c:v>4293.6419921875004</c:v>
                </c:pt>
                <c:pt idx="4041">
                  <c:v>4295.6416992187496</c:v>
                </c:pt>
                <c:pt idx="4042">
                  <c:v>4296.5960937500004</c:v>
                </c:pt>
                <c:pt idx="4043">
                  <c:v>4295.2203369140598</c:v>
                </c:pt>
                <c:pt idx="4044">
                  <c:v>4298.7331054687502</c:v>
                </c:pt>
                <c:pt idx="4045">
                  <c:v>4297.98828125</c:v>
                </c:pt>
                <c:pt idx="4046">
                  <c:v>4292.58349609375</c:v>
                </c:pt>
                <c:pt idx="4047">
                  <c:v>4298.92626953125</c:v>
                </c:pt>
                <c:pt idx="4048">
                  <c:v>4294.1545898437498</c:v>
                </c:pt>
                <c:pt idx="4049">
                  <c:v>4298.0482421875004</c:v>
                </c:pt>
                <c:pt idx="4050">
                  <c:v>4289.890625</c:v>
                </c:pt>
                <c:pt idx="4051">
                  <c:v>4297.2673339843705</c:v>
                </c:pt>
                <c:pt idx="4052">
                  <c:v>4291.15771484375</c:v>
                </c:pt>
                <c:pt idx="4053">
                  <c:v>4297.7380859374998</c:v>
                </c:pt>
                <c:pt idx="4054">
                  <c:v>4287.8975585937496</c:v>
                </c:pt>
                <c:pt idx="4055">
                  <c:v>4290.5450439453098</c:v>
                </c:pt>
                <c:pt idx="4056">
                  <c:v>4299.0666015625002</c:v>
                </c:pt>
                <c:pt idx="4057">
                  <c:v>4294.41357421875</c:v>
                </c:pt>
                <c:pt idx="4058">
                  <c:v>4295.9076171875004</c:v>
                </c:pt>
                <c:pt idx="4059">
                  <c:v>4298.77392578125</c:v>
                </c:pt>
                <c:pt idx="4060">
                  <c:v>4295.5905273437502</c:v>
                </c:pt>
                <c:pt idx="4061">
                  <c:v>4294.4260742187498</c:v>
                </c:pt>
                <c:pt idx="4062">
                  <c:v>4298.587890625</c:v>
                </c:pt>
                <c:pt idx="4063">
                  <c:v>4294.4840087890598</c:v>
                </c:pt>
                <c:pt idx="4064">
                  <c:v>4296.5259765624996</c:v>
                </c:pt>
                <c:pt idx="4065">
                  <c:v>4293.7198242187496</c:v>
                </c:pt>
                <c:pt idx="4066">
                  <c:v>4293.4703124999996</c:v>
                </c:pt>
                <c:pt idx="4067">
                  <c:v>4294.9302978515598</c:v>
                </c:pt>
                <c:pt idx="4068">
                  <c:v>4296.3885742187504</c:v>
                </c:pt>
                <c:pt idx="4069">
                  <c:v>4292.5179687500004</c:v>
                </c:pt>
                <c:pt idx="4070">
                  <c:v>4295.3692382812496</c:v>
                </c:pt>
                <c:pt idx="4071">
                  <c:v>4292.6375732421802</c:v>
                </c:pt>
                <c:pt idx="4072">
                  <c:v>4290.8511718749996</c:v>
                </c:pt>
                <c:pt idx="4073">
                  <c:v>4297.6829101562498</c:v>
                </c:pt>
                <c:pt idx="4074">
                  <c:v>4297.6830078125004</c:v>
                </c:pt>
                <c:pt idx="4075">
                  <c:v>4296.1361083984302</c:v>
                </c:pt>
                <c:pt idx="4076">
                  <c:v>4296.9933593750002</c:v>
                </c:pt>
                <c:pt idx="4077">
                  <c:v>4294.8994140625</c:v>
                </c:pt>
                <c:pt idx="4078">
                  <c:v>4296.7455078125004</c:v>
                </c:pt>
                <c:pt idx="4079">
                  <c:v>4293.1171875</c:v>
                </c:pt>
                <c:pt idx="4080">
                  <c:v>4295.15087890625</c:v>
                </c:pt>
                <c:pt idx="4081">
                  <c:v>4290.72509765625</c:v>
                </c:pt>
                <c:pt idx="4082">
                  <c:v>4288.9963867187498</c:v>
                </c:pt>
                <c:pt idx="4083">
                  <c:v>4300.0402832031205</c:v>
                </c:pt>
                <c:pt idx="4084">
                  <c:v>4294.5715820312498</c:v>
                </c:pt>
                <c:pt idx="4085">
                  <c:v>4295.7575195312502</c:v>
                </c:pt>
                <c:pt idx="4086">
                  <c:v>4297.4026367187498</c:v>
                </c:pt>
                <c:pt idx="4087">
                  <c:v>4292.1516113281205</c:v>
                </c:pt>
                <c:pt idx="4088">
                  <c:v>4293.244140625</c:v>
                </c:pt>
                <c:pt idx="4089">
                  <c:v>4293.95</c:v>
                </c:pt>
                <c:pt idx="4090">
                  <c:v>4294.81201171875</c:v>
                </c:pt>
                <c:pt idx="4091">
                  <c:v>4290.6793212890598</c:v>
                </c:pt>
                <c:pt idx="4092">
                  <c:v>4292.8414062499996</c:v>
                </c:pt>
                <c:pt idx="4093">
                  <c:v>4287.6120117187502</c:v>
                </c:pt>
                <c:pt idx="4094">
                  <c:v>4302.9657226562504</c:v>
                </c:pt>
                <c:pt idx="4095">
                  <c:v>4293.6540527343705</c:v>
                </c:pt>
                <c:pt idx="4096">
                  <c:v>4297.1139648437502</c:v>
                </c:pt>
                <c:pt idx="4097">
                  <c:v>4294.1662109375002</c:v>
                </c:pt>
                <c:pt idx="4098">
                  <c:v>4294.3026367187504</c:v>
                </c:pt>
                <c:pt idx="4099">
                  <c:v>4287.6259765625</c:v>
                </c:pt>
                <c:pt idx="4100">
                  <c:v>4291.9951171875</c:v>
                </c:pt>
                <c:pt idx="4101">
                  <c:v>4298.4830078124996</c:v>
                </c:pt>
                <c:pt idx="4102">
                  <c:v>4294.8421875000004</c:v>
                </c:pt>
                <c:pt idx="4103">
                  <c:v>4295.1417236328098</c:v>
                </c:pt>
                <c:pt idx="4104">
                  <c:v>4294.8019531250002</c:v>
                </c:pt>
                <c:pt idx="4105">
                  <c:v>4301.1856445312496</c:v>
                </c:pt>
                <c:pt idx="4106">
                  <c:v>4294.3327148437502</c:v>
                </c:pt>
                <c:pt idx="4107">
                  <c:v>4295.7333984375</c:v>
                </c:pt>
                <c:pt idx="4108">
                  <c:v>4298.4931640625</c:v>
                </c:pt>
                <c:pt idx="4109">
                  <c:v>4297.2962890625004</c:v>
                </c:pt>
                <c:pt idx="4110">
                  <c:v>4290.9037109375004</c:v>
                </c:pt>
                <c:pt idx="4111">
                  <c:v>4294.2644042968705</c:v>
                </c:pt>
                <c:pt idx="4112">
                  <c:v>4294.0812500000002</c:v>
                </c:pt>
                <c:pt idx="4113">
                  <c:v>4295.5143554687502</c:v>
                </c:pt>
                <c:pt idx="4114">
                  <c:v>4298.6680664062496</c:v>
                </c:pt>
                <c:pt idx="4115">
                  <c:v>4289.4611816406205</c:v>
                </c:pt>
                <c:pt idx="4116">
                  <c:v>4302.2586914062504</c:v>
                </c:pt>
                <c:pt idx="4117">
                  <c:v>4294.4029296874996</c:v>
                </c:pt>
                <c:pt idx="4118">
                  <c:v>4298.03662109375</c:v>
                </c:pt>
                <c:pt idx="4119">
                  <c:v>4292.6693115234302</c:v>
                </c:pt>
                <c:pt idx="4120">
                  <c:v>4290.6048828125004</c:v>
                </c:pt>
                <c:pt idx="4121">
                  <c:v>4294.48974609375</c:v>
                </c:pt>
                <c:pt idx="4122">
                  <c:v>4292.1867187500002</c:v>
                </c:pt>
                <c:pt idx="4123">
                  <c:v>4295.9344482421802</c:v>
                </c:pt>
                <c:pt idx="4124">
                  <c:v>4297.7696289062496</c:v>
                </c:pt>
                <c:pt idx="4125">
                  <c:v>4296.740234375</c:v>
                </c:pt>
                <c:pt idx="4126">
                  <c:v>4299.8688476562502</c:v>
                </c:pt>
                <c:pt idx="4127">
                  <c:v>4289.39111328125</c:v>
                </c:pt>
                <c:pt idx="4128">
                  <c:v>4288.5482421875004</c:v>
                </c:pt>
                <c:pt idx="4129">
                  <c:v>4294.4010742187502</c:v>
                </c:pt>
                <c:pt idx="4130">
                  <c:v>4294.6198242187502</c:v>
                </c:pt>
                <c:pt idx="4131">
                  <c:v>4294.0081787109302</c:v>
                </c:pt>
                <c:pt idx="4132">
                  <c:v>4292.3926757812496</c:v>
                </c:pt>
                <c:pt idx="4133">
                  <c:v>4299.0094726562502</c:v>
                </c:pt>
                <c:pt idx="4134">
                  <c:v>4298.9493164062496</c:v>
                </c:pt>
                <c:pt idx="4135">
                  <c:v>4300.22119140625</c:v>
                </c:pt>
                <c:pt idx="4136">
                  <c:v>4295.2355468750002</c:v>
                </c:pt>
                <c:pt idx="4137">
                  <c:v>4303.8030273437498</c:v>
                </c:pt>
                <c:pt idx="4138">
                  <c:v>4296.01171875</c:v>
                </c:pt>
                <c:pt idx="4139">
                  <c:v>4292.6763916015598</c:v>
                </c:pt>
                <c:pt idx="4140">
                  <c:v>4296.03466796875</c:v>
                </c:pt>
                <c:pt idx="4141">
                  <c:v>4295.3197265625004</c:v>
                </c:pt>
                <c:pt idx="4142">
                  <c:v>4298.0749999999998</c:v>
                </c:pt>
                <c:pt idx="4143">
                  <c:v>4293.8275146484302</c:v>
                </c:pt>
                <c:pt idx="4144">
                  <c:v>4296.3939453125004</c:v>
                </c:pt>
                <c:pt idx="4145">
                  <c:v>4295.0635742187496</c:v>
                </c:pt>
                <c:pt idx="4146">
                  <c:v>4294.2483398437498</c:v>
                </c:pt>
                <c:pt idx="4147">
                  <c:v>4289.494140625</c:v>
                </c:pt>
                <c:pt idx="4148">
                  <c:v>4288.5565429687504</c:v>
                </c:pt>
                <c:pt idx="4149">
                  <c:v>4295.5269531249996</c:v>
                </c:pt>
                <c:pt idx="4150">
                  <c:v>4296.7261718749996</c:v>
                </c:pt>
                <c:pt idx="4151">
                  <c:v>4296.0070800781205</c:v>
                </c:pt>
                <c:pt idx="4152">
                  <c:v>4296.6729492187496</c:v>
                </c:pt>
                <c:pt idx="4153">
                  <c:v>4292.6301757812498</c:v>
                </c:pt>
                <c:pt idx="4154">
                  <c:v>4292.1670898437496</c:v>
                </c:pt>
                <c:pt idx="4155">
                  <c:v>4295.3605957031205</c:v>
                </c:pt>
                <c:pt idx="4156">
                  <c:v>4298.5067382812504</c:v>
                </c:pt>
                <c:pt idx="4157">
                  <c:v>4295.92333984375</c:v>
                </c:pt>
                <c:pt idx="4158">
                  <c:v>4295.2085937499996</c:v>
                </c:pt>
                <c:pt idx="4159">
                  <c:v>4292.3768310546802</c:v>
                </c:pt>
                <c:pt idx="4160">
                  <c:v>4299.1181640625</c:v>
                </c:pt>
                <c:pt idx="4161">
                  <c:v>4298.0031250000002</c:v>
                </c:pt>
                <c:pt idx="4162">
                  <c:v>4296.4955078125004</c:v>
                </c:pt>
                <c:pt idx="4163">
                  <c:v>4294.93701171875</c:v>
                </c:pt>
                <c:pt idx="4164">
                  <c:v>4299.30126953125</c:v>
                </c:pt>
                <c:pt idx="4165">
                  <c:v>4295.0881835937498</c:v>
                </c:pt>
                <c:pt idx="4166">
                  <c:v>4296.9289062500002</c:v>
                </c:pt>
                <c:pt idx="4167">
                  <c:v>4293.95068359375</c:v>
                </c:pt>
                <c:pt idx="4168">
                  <c:v>4292.9358398437498</c:v>
                </c:pt>
                <c:pt idx="4169">
                  <c:v>4295.9479492187502</c:v>
                </c:pt>
                <c:pt idx="4170">
                  <c:v>4295.2</c:v>
                </c:pt>
                <c:pt idx="4171">
                  <c:v>4298.2952880859302</c:v>
                </c:pt>
                <c:pt idx="4172">
                  <c:v>4292.6506835937498</c:v>
                </c:pt>
                <c:pt idx="4173">
                  <c:v>4295.2859374999998</c:v>
                </c:pt>
                <c:pt idx="4174">
                  <c:v>4296.1524414062496</c:v>
                </c:pt>
                <c:pt idx="4175">
                  <c:v>4295.8269042968705</c:v>
                </c:pt>
                <c:pt idx="4176">
                  <c:v>4290.1636718749996</c:v>
                </c:pt>
                <c:pt idx="4177">
                  <c:v>4293.56103515625</c:v>
                </c:pt>
                <c:pt idx="4178">
                  <c:v>4298.1502929687504</c:v>
                </c:pt>
                <c:pt idx="4179">
                  <c:v>4302.5133056640598</c:v>
                </c:pt>
                <c:pt idx="4180">
                  <c:v>4293.3470703125004</c:v>
                </c:pt>
                <c:pt idx="4181">
                  <c:v>4290.7662109374996</c:v>
                </c:pt>
                <c:pt idx="4182">
                  <c:v>4295.2010742187504</c:v>
                </c:pt>
                <c:pt idx="4183">
                  <c:v>4295.4100341796802</c:v>
                </c:pt>
                <c:pt idx="4184">
                  <c:v>4297.1671875000002</c:v>
                </c:pt>
                <c:pt idx="4185">
                  <c:v>4295.3371093750002</c:v>
                </c:pt>
                <c:pt idx="4186">
                  <c:v>4290.5958984375002</c:v>
                </c:pt>
                <c:pt idx="4187">
                  <c:v>4304.5224609375</c:v>
                </c:pt>
                <c:pt idx="4188">
                  <c:v>4292.8262695312496</c:v>
                </c:pt>
                <c:pt idx="4189">
                  <c:v>4295.0791992187496</c:v>
                </c:pt>
                <c:pt idx="4190">
                  <c:v>4294.1825195312504</c:v>
                </c:pt>
                <c:pt idx="4191">
                  <c:v>4294.0080566406205</c:v>
                </c:pt>
                <c:pt idx="4192">
                  <c:v>4288.55615234375</c:v>
                </c:pt>
                <c:pt idx="4193">
                  <c:v>4294.5541015625004</c:v>
                </c:pt>
                <c:pt idx="4194">
                  <c:v>4297.8580078124996</c:v>
                </c:pt>
                <c:pt idx="4195">
                  <c:v>4296.8485107421802</c:v>
                </c:pt>
                <c:pt idx="4196">
                  <c:v>4292.99267578125</c:v>
                </c:pt>
                <c:pt idx="4197">
                  <c:v>4296.4900390624998</c:v>
                </c:pt>
                <c:pt idx="4198">
                  <c:v>4303.9779296875004</c:v>
                </c:pt>
                <c:pt idx="4199">
                  <c:v>4295.0233154296802</c:v>
                </c:pt>
                <c:pt idx="4200">
                  <c:v>4295.0325195312498</c:v>
                </c:pt>
                <c:pt idx="4201">
                  <c:v>4293.1693359375004</c:v>
                </c:pt>
                <c:pt idx="4202">
                  <c:v>4297.4322265624996</c:v>
                </c:pt>
                <c:pt idx="4203">
                  <c:v>4292.5904541015598</c:v>
                </c:pt>
                <c:pt idx="4204">
                  <c:v>4291.6527343750004</c:v>
                </c:pt>
                <c:pt idx="4205">
                  <c:v>4297.99462890625</c:v>
                </c:pt>
                <c:pt idx="4206">
                  <c:v>4296.2880859375</c:v>
                </c:pt>
                <c:pt idx="4207">
                  <c:v>4296.3179931640598</c:v>
                </c:pt>
                <c:pt idx="4208">
                  <c:v>4291.1439453125004</c:v>
                </c:pt>
                <c:pt idx="4209">
                  <c:v>4304.9567382812502</c:v>
                </c:pt>
                <c:pt idx="4210">
                  <c:v>4299.2904296875004</c:v>
                </c:pt>
                <c:pt idx="4211">
                  <c:v>4298.61376953125</c:v>
                </c:pt>
                <c:pt idx="4212">
                  <c:v>4296.6483398437504</c:v>
                </c:pt>
                <c:pt idx="4213">
                  <c:v>4291.2277343750002</c:v>
                </c:pt>
                <c:pt idx="4214">
                  <c:v>4292.1874023437504</c:v>
                </c:pt>
                <c:pt idx="4215">
                  <c:v>4295.6846923828098</c:v>
                </c:pt>
                <c:pt idx="4216">
                  <c:v>4290.88623046875</c:v>
                </c:pt>
                <c:pt idx="4217">
                  <c:v>4291.6373046874996</c:v>
                </c:pt>
                <c:pt idx="4218">
                  <c:v>4296.7060546875</c:v>
                </c:pt>
                <c:pt idx="4219">
                  <c:v>4295.9149169921802</c:v>
                </c:pt>
                <c:pt idx="4220">
                  <c:v>4304.5618164062498</c:v>
                </c:pt>
                <c:pt idx="4221">
                  <c:v>4294.4794921875</c:v>
                </c:pt>
                <c:pt idx="4222">
                  <c:v>4292.9041015624998</c:v>
                </c:pt>
                <c:pt idx="4223">
                  <c:v>4291.7526855468705</c:v>
                </c:pt>
                <c:pt idx="4224">
                  <c:v>4297.8801757812498</c:v>
                </c:pt>
                <c:pt idx="4225">
                  <c:v>4291.5538085937496</c:v>
                </c:pt>
                <c:pt idx="4226">
                  <c:v>4298.3205078125002</c:v>
                </c:pt>
                <c:pt idx="4227">
                  <c:v>4300.52685546875</c:v>
                </c:pt>
                <c:pt idx="4228">
                  <c:v>4293.2624999999998</c:v>
                </c:pt>
                <c:pt idx="4229">
                  <c:v>4295.10400390625</c:v>
                </c:pt>
                <c:pt idx="4230">
                  <c:v>4299.7378906249996</c:v>
                </c:pt>
                <c:pt idx="4231">
                  <c:v>4291.8084716796802</c:v>
                </c:pt>
                <c:pt idx="4232">
                  <c:v>4292.748046875</c:v>
                </c:pt>
                <c:pt idx="4233">
                  <c:v>4295.1351562500004</c:v>
                </c:pt>
                <c:pt idx="4234">
                  <c:v>4291.5341796875</c:v>
                </c:pt>
                <c:pt idx="4235">
                  <c:v>4293.0848388671802</c:v>
                </c:pt>
                <c:pt idx="4236">
                  <c:v>4288.1587890624996</c:v>
                </c:pt>
                <c:pt idx="4237">
                  <c:v>4293.8986328125002</c:v>
                </c:pt>
                <c:pt idx="4238">
                  <c:v>4295.0927734375</c:v>
                </c:pt>
                <c:pt idx="4239">
                  <c:v>4296.5262451171802</c:v>
                </c:pt>
                <c:pt idx="4240">
                  <c:v>4292.8426757812504</c:v>
                </c:pt>
                <c:pt idx="4241">
                  <c:v>4291.0763671875002</c:v>
                </c:pt>
                <c:pt idx="4242">
                  <c:v>4293.6753906249996</c:v>
                </c:pt>
                <c:pt idx="4243">
                  <c:v>4292.6477050781205</c:v>
                </c:pt>
                <c:pt idx="4244">
                  <c:v>4292.6863281249998</c:v>
                </c:pt>
                <c:pt idx="4245">
                  <c:v>4293.14794921875</c:v>
                </c:pt>
                <c:pt idx="4246">
                  <c:v>4294.5901367187498</c:v>
                </c:pt>
                <c:pt idx="4247">
                  <c:v>4290.2784423828098</c:v>
                </c:pt>
                <c:pt idx="4248">
                  <c:v>4298.2200195312498</c:v>
                </c:pt>
                <c:pt idx="4249">
                  <c:v>4295.5079101562496</c:v>
                </c:pt>
                <c:pt idx="4250">
                  <c:v>4292.6726562499998</c:v>
                </c:pt>
                <c:pt idx="4251">
                  <c:v>4295.80224609375</c:v>
                </c:pt>
                <c:pt idx="4252">
                  <c:v>4291.70556640625</c:v>
                </c:pt>
                <c:pt idx="4253">
                  <c:v>4294.7371093749998</c:v>
                </c:pt>
                <c:pt idx="4254">
                  <c:v>4294.9013671875</c:v>
                </c:pt>
                <c:pt idx="4255">
                  <c:v>4297.3424072265598</c:v>
                </c:pt>
                <c:pt idx="4256">
                  <c:v>4298.4295898437504</c:v>
                </c:pt>
                <c:pt idx="4257">
                  <c:v>4292.8153320312504</c:v>
                </c:pt>
                <c:pt idx="4258">
                  <c:v>4294.8721679687496</c:v>
                </c:pt>
                <c:pt idx="4259">
                  <c:v>4296.3337402343705</c:v>
                </c:pt>
                <c:pt idx="4260">
                  <c:v>4294.2502929687498</c:v>
                </c:pt>
                <c:pt idx="4261">
                  <c:v>4292.2261718749996</c:v>
                </c:pt>
                <c:pt idx="4262">
                  <c:v>4296.9890624999998</c:v>
                </c:pt>
                <c:pt idx="4263">
                  <c:v>4292.7978515625</c:v>
                </c:pt>
                <c:pt idx="4264">
                  <c:v>4293.3590820312502</c:v>
                </c:pt>
                <c:pt idx="4265">
                  <c:v>4292.3210937499998</c:v>
                </c:pt>
                <c:pt idx="4266">
                  <c:v>4295.6862304687502</c:v>
                </c:pt>
                <c:pt idx="4267">
                  <c:v>4298.4205322265598</c:v>
                </c:pt>
                <c:pt idx="4268">
                  <c:v>4295.0569335937498</c:v>
                </c:pt>
                <c:pt idx="4269">
                  <c:v>4292.25146484375</c:v>
                </c:pt>
                <c:pt idx="4270">
                  <c:v>4298.3177734375004</c:v>
                </c:pt>
                <c:pt idx="4271">
                  <c:v>4292.0382080078098</c:v>
                </c:pt>
                <c:pt idx="4272">
                  <c:v>4299.0987304687496</c:v>
                </c:pt>
                <c:pt idx="4273">
                  <c:v>4298.2825195312498</c:v>
                </c:pt>
                <c:pt idx="4274">
                  <c:v>4289.3747070312502</c:v>
                </c:pt>
                <c:pt idx="4275">
                  <c:v>4299.0511474609302</c:v>
                </c:pt>
                <c:pt idx="4276">
                  <c:v>4296.3753906250004</c:v>
                </c:pt>
                <c:pt idx="4277">
                  <c:v>4298.7737304687498</c:v>
                </c:pt>
                <c:pt idx="4278">
                  <c:v>4295.8908203125002</c:v>
                </c:pt>
                <c:pt idx="4279">
                  <c:v>4295.0965576171802</c:v>
                </c:pt>
                <c:pt idx="4280">
                  <c:v>4294.5988281250002</c:v>
                </c:pt>
                <c:pt idx="4281">
                  <c:v>4292.3635742187498</c:v>
                </c:pt>
                <c:pt idx="4282">
                  <c:v>4294.6487304687498</c:v>
                </c:pt>
                <c:pt idx="4283">
                  <c:v>4296.9655761718705</c:v>
                </c:pt>
                <c:pt idx="4284">
                  <c:v>4297.2762695312504</c:v>
                </c:pt>
                <c:pt idx="4285">
                  <c:v>4291.9906250000004</c:v>
                </c:pt>
                <c:pt idx="4286">
                  <c:v>4298.6533203125</c:v>
                </c:pt>
                <c:pt idx="4287">
                  <c:v>4296.93994140625</c:v>
                </c:pt>
                <c:pt idx="4288">
                  <c:v>4296.0183593749998</c:v>
                </c:pt>
                <c:pt idx="4289">
                  <c:v>4293.3681640625</c:v>
                </c:pt>
                <c:pt idx="4290">
                  <c:v>4299.8849609375002</c:v>
                </c:pt>
                <c:pt idx="4291">
                  <c:v>4302.0749511718705</c:v>
                </c:pt>
                <c:pt idx="4292">
                  <c:v>4297.1414062499998</c:v>
                </c:pt>
                <c:pt idx="4293">
                  <c:v>4294.3192382812504</c:v>
                </c:pt>
                <c:pt idx="4294">
                  <c:v>4294.2645507812504</c:v>
                </c:pt>
                <c:pt idx="4295">
                  <c:v>4295.0095214843705</c:v>
                </c:pt>
                <c:pt idx="4296">
                  <c:v>4292.8095703125</c:v>
                </c:pt>
                <c:pt idx="4297">
                  <c:v>4295.3975585937496</c:v>
                </c:pt>
                <c:pt idx="4298">
                  <c:v>4292.7171875000004</c:v>
                </c:pt>
                <c:pt idx="4299">
                  <c:v>4296.7883300781205</c:v>
                </c:pt>
                <c:pt idx="4300">
                  <c:v>4295.6332031250004</c:v>
                </c:pt>
                <c:pt idx="4301">
                  <c:v>4290.4927734374996</c:v>
                </c:pt>
                <c:pt idx="4302">
                  <c:v>4305.2518554687504</c:v>
                </c:pt>
                <c:pt idx="4303">
                  <c:v>4298.41455078125</c:v>
                </c:pt>
                <c:pt idx="4304">
                  <c:v>4295.7145507812502</c:v>
                </c:pt>
                <c:pt idx="4305">
                  <c:v>4297.5619140625004</c:v>
                </c:pt>
                <c:pt idx="4306">
                  <c:v>4290.5124999999998</c:v>
                </c:pt>
                <c:pt idx="4307">
                  <c:v>4292.8858642578098</c:v>
                </c:pt>
                <c:pt idx="4308">
                  <c:v>4298.0656250000002</c:v>
                </c:pt>
                <c:pt idx="4309">
                  <c:v>4293.7644531249998</c:v>
                </c:pt>
                <c:pt idx="4310">
                  <c:v>4295.6627929687502</c:v>
                </c:pt>
                <c:pt idx="4311">
                  <c:v>4292.2144775390598</c:v>
                </c:pt>
                <c:pt idx="4312">
                  <c:v>4297.7002929687496</c:v>
                </c:pt>
                <c:pt idx="4313">
                  <c:v>4304.1171875</c:v>
                </c:pt>
                <c:pt idx="4314">
                  <c:v>4294.1011718749996</c:v>
                </c:pt>
                <c:pt idx="4315">
                  <c:v>4298.4792480468705</c:v>
                </c:pt>
                <c:pt idx="4316">
                  <c:v>4294.5140625000004</c:v>
                </c:pt>
                <c:pt idx="4317">
                  <c:v>4294.4792968749998</c:v>
                </c:pt>
                <c:pt idx="4318">
                  <c:v>4292.5944335937502</c:v>
                </c:pt>
                <c:pt idx="4319">
                  <c:v>4297.8270263671802</c:v>
                </c:pt>
                <c:pt idx="4320">
                  <c:v>4296.2004882812498</c:v>
                </c:pt>
                <c:pt idx="4321">
                  <c:v>4295.9968749999998</c:v>
                </c:pt>
                <c:pt idx="4322">
                  <c:v>4294.64208984375</c:v>
                </c:pt>
                <c:pt idx="4323">
                  <c:v>4293.1727294921802</c:v>
                </c:pt>
                <c:pt idx="4324">
                  <c:v>4296.7588867187496</c:v>
                </c:pt>
                <c:pt idx="4325">
                  <c:v>4299.7938476562504</c:v>
                </c:pt>
                <c:pt idx="4326">
                  <c:v>4290.1843749999998</c:v>
                </c:pt>
                <c:pt idx="4327">
                  <c:v>4297.4639892578098</c:v>
                </c:pt>
                <c:pt idx="4328">
                  <c:v>4295.4050781249998</c:v>
                </c:pt>
                <c:pt idx="4329">
                  <c:v>4291.7017578124996</c:v>
                </c:pt>
                <c:pt idx="4330">
                  <c:v>4293.4593750000004</c:v>
                </c:pt>
                <c:pt idx="4331">
                  <c:v>4294.9167480468705</c:v>
                </c:pt>
                <c:pt idx="4332">
                  <c:v>4295.4103515625002</c:v>
                </c:pt>
                <c:pt idx="4333">
                  <c:v>4300.4446289062498</c:v>
                </c:pt>
                <c:pt idx="4334">
                  <c:v>4291.2941406250002</c:v>
                </c:pt>
                <c:pt idx="4335">
                  <c:v>4294.8775634765598</c:v>
                </c:pt>
                <c:pt idx="4336">
                  <c:v>4297.7897460937502</c:v>
                </c:pt>
                <c:pt idx="4337">
                  <c:v>4295.4923828125002</c:v>
                </c:pt>
                <c:pt idx="4338">
                  <c:v>4295.4099609374998</c:v>
                </c:pt>
                <c:pt idx="4339">
                  <c:v>4295.5129394531205</c:v>
                </c:pt>
                <c:pt idx="4340">
                  <c:v>4292.1985351562498</c:v>
                </c:pt>
                <c:pt idx="4341">
                  <c:v>4293.0967773437496</c:v>
                </c:pt>
                <c:pt idx="4342">
                  <c:v>4296.8595703125002</c:v>
                </c:pt>
                <c:pt idx="4343">
                  <c:v>4294.2498779296802</c:v>
                </c:pt>
                <c:pt idx="4344">
                  <c:v>4296.82666015625</c:v>
                </c:pt>
                <c:pt idx="4345">
                  <c:v>4297.5667968750004</c:v>
                </c:pt>
                <c:pt idx="4346">
                  <c:v>4295.8083007812502</c:v>
                </c:pt>
                <c:pt idx="4347">
                  <c:v>4295.4130859375</c:v>
                </c:pt>
                <c:pt idx="4348">
                  <c:v>4291.2854492187498</c:v>
                </c:pt>
                <c:pt idx="4349">
                  <c:v>4294.4813476562504</c:v>
                </c:pt>
                <c:pt idx="4350">
                  <c:v>4293.0813476562498</c:v>
                </c:pt>
                <c:pt idx="4351">
                  <c:v>4289.5313720703098</c:v>
                </c:pt>
                <c:pt idx="4352">
                  <c:v>4295.4346679687496</c:v>
                </c:pt>
                <c:pt idx="4353">
                  <c:v>4297.2222656249996</c:v>
                </c:pt>
                <c:pt idx="4354">
                  <c:v>4292.93896484375</c:v>
                </c:pt>
                <c:pt idx="4355">
                  <c:v>4297.6727294921802</c:v>
                </c:pt>
                <c:pt idx="4356">
                  <c:v>4293.13134765625</c:v>
                </c:pt>
                <c:pt idx="4357">
                  <c:v>4298.9490234374998</c:v>
                </c:pt>
                <c:pt idx="4358">
                  <c:v>4296.69482421875</c:v>
                </c:pt>
                <c:pt idx="4359">
                  <c:v>4293.0811767578098</c:v>
                </c:pt>
                <c:pt idx="4360">
                  <c:v>4295.7826171875004</c:v>
                </c:pt>
                <c:pt idx="4361">
                  <c:v>4294.3303710937498</c:v>
                </c:pt>
                <c:pt idx="4362">
                  <c:v>4293.1872070312502</c:v>
                </c:pt>
                <c:pt idx="4363">
                  <c:v>4295.8376464843705</c:v>
                </c:pt>
                <c:pt idx="4364">
                  <c:v>4297.615234375</c:v>
                </c:pt>
                <c:pt idx="4365">
                  <c:v>4294.6609374999998</c:v>
                </c:pt>
                <c:pt idx="4366">
                  <c:v>4295.6343749999996</c:v>
                </c:pt>
                <c:pt idx="4367">
                  <c:v>4294.5657958984302</c:v>
                </c:pt>
                <c:pt idx="4368">
                  <c:v>4291.8952148437502</c:v>
                </c:pt>
                <c:pt idx="4369">
                  <c:v>4297.7018554687502</c:v>
                </c:pt>
                <c:pt idx="4370">
                  <c:v>4296.4146484374996</c:v>
                </c:pt>
                <c:pt idx="4371">
                  <c:v>4294.5599365234302</c:v>
                </c:pt>
                <c:pt idx="4372">
                  <c:v>4297.6354492187502</c:v>
                </c:pt>
                <c:pt idx="4373">
                  <c:v>4294.8883789062502</c:v>
                </c:pt>
                <c:pt idx="4374">
                  <c:v>4297.3868164062496</c:v>
                </c:pt>
                <c:pt idx="4375">
                  <c:v>4299.3250732421802</c:v>
                </c:pt>
                <c:pt idx="4376">
                  <c:v>4294.7306640625002</c:v>
                </c:pt>
                <c:pt idx="4377">
                  <c:v>4291.9051757812504</c:v>
                </c:pt>
                <c:pt idx="4378">
                  <c:v>4293.6593750000002</c:v>
                </c:pt>
                <c:pt idx="4379">
                  <c:v>4291.4753417968705</c:v>
                </c:pt>
                <c:pt idx="4380">
                  <c:v>4292.8534179687504</c:v>
                </c:pt>
                <c:pt idx="4381">
                  <c:v>4298.0500976562498</c:v>
                </c:pt>
                <c:pt idx="4382">
                  <c:v>4296.0447265624998</c:v>
                </c:pt>
                <c:pt idx="4383">
                  <c:v>4298.5361328125</c:v>
                </c:pt>
                <c:pt idx="4384">
                  <c:v>4298.72900390625</c:v>
                </c:pt>
                <c:pt idx="4385">
                  <c:v>4298.3016601562504</c:v>
                </c:pt>
                <c:pt idx="4386">
                  <c:v>4297.5962890624996</c:v>
                </c:pt>
                <c:pt idx="4387">
                  <c:v>4296.5369873046802</c:v>
                </c:pt>
                <c:pt idx="4388">
                  <c:v>4294.0372070312496</c:v>
                </c:pt>
                <c:pt idx="4389">
                  <c:v>4293.9984375000004</c:v>
                </c:pt>
                <c:pt idx="4390">
                  <c:v>4296.2722656249998</c:v>
                </c:pt>
                <c:pt idx="4391">
                  <c:v>4293.125</c:v>
                </c:pt>
                <c:pt idx="4392">
                  <c:v>4297.3976562500002</c:v>
                </c:pt>
                <c:pt idx="4393">
                  <c:v>4294.4078124999996</c:v>
                </c:pt>
                <c:pt idx="4394">
                  <c:v>4292.3625976562498</c:v>
                </c:pt>
                <c:pt idx="4395">
                  <c:v>4302.1993408203098</c:v>
                </c:pt>
                <c:pt idx="4396">
                  <c:v>4298.0116210937504</c:v>
                </c:pt>
                <c:pt idx="4397">
                  <c:v>4296.4476562500004</c:v>
                </c:pt>
                <c:pt idx="4398">
                  <c:v>4294.521484375</c:v>
                </c:pt>
                <c:pt idx="4399">
                  <c:v>4297.7316894531205</c:v>
                </c:pt>
                <c:pt idx="4400">
                  <c:v>4293.0670898437502</c:v>
                </c:pt>
                <c:pt idx="4401">
                  <c:v>4301.87548828125</c:v>
                </c:pt>
                <c:pt idx="4402">
                  <c:v>4295.5890625000002</c:v>
                </c:pt>
                <c:pt idx="4403">
                  <c:v>4293.1101074218705</c:v>
                </c:pt>
                <c:pt idx="4404">
                  <c:v>4295.02099609375</c:v>
                </c:pt>
                <c:pt idx="4405">
                  <c:v>4293.5757812499996</c:v>
                </c:pt>
                <c:pt idx="4406">
                  <c:v>4303.03173828125</c:v>
                </c:pt>
                <c:pt idx="4407">
                  <c:v>4297.1982421875</c:v>
                </c:pt>
                <c:pt idx="4408">
                  <c:v>4296.7513671875004</c:v>
                </c:pt>
                <c:pt idx="4409">
                  <c:v>4299.6507812500004</c:v>
                </c:pt>
                <c:pt idx="4410">
                  <c:v>4291.2801757812504</c:v>
                </c:pt>
                <c:pt idx="4411">
                  <c:v>4289.5759277343705</c:v>
                </c:pt>
                <c:pt idx="4412">
                  <c:v>4296.2336914062498</c:v>
                </c:pt>
                <c:pt idx="4413">
                  <c:v>4299.6578124999996</c:v>
                </c:pt>
                <c:pt idx="4414">
                  <c:v>4294.1841796874996</c:v>
                </c:pt>
                <c:pt idx="4415">
                  <c:v>4292.13623046875</c:v>
                </c:pt>
                <c:pt idx="4416">
                  <c:v>4290.6436523437496</c:v>
                </c:pt>
                <c:pt idx="4417">
                  <c:v>4303.0082031250004</c:v>
                </c:pt>
                <c:pt idx="4418">
                  <c:v>4293.2401367187504</c:v>
                </c:pt>
                <c:pt idx="4419">
                  <c:v>4292.4857177734302</c:v>
                </c:pt>
                <c:pt idx="4420">
                  <c:v>4290.4039062499996</c:v>
                </c:pt>
                <c:pt idx="4421">
                  <c:v>4298.2876953124996</c:v>
                </c:pt>
                <c:pt idx="4422">
                  <c:v>4288.8664062500002</c:v>
                </c:pt>
                <c:pt idx="4423">
                  <c:v>4291.0308837890598</c:v>
                </c:pt>
                <c:pt idx="4424">
                  <c:v>4294.1015625</c:v>
                </c:pt>
                <c:pt idx="4425">
                  <c:v>4290.2123046875004</c:v>
                </c:pt>
                <c:pt idx="4426">
                  <c:v>4294.5583984374998</c:v>
                </c:pt>
                <c:pt idx="4427">
                  <c:v>4292.8010253906205</c:v>
                </c:pt>
                <c:pt idx="4428">
                  <c:v>4295.3086914062496</c:v>
                </c:pt>
                <c:pt idx="4429">
                  <c:v>4294.6129882812502</c:v>
                </c:pt>
                <c:pt idx="4430">
                  <c:v>4293.8367187499998</c:v>
                </c:pt>
                <c:pt idx="4431">
                  <c:v>4291.4686279296802</c:v>
                </c:pt>
                <c:pt idx="4432">
                  <c:v>4294.8353515625004</c:v>
                </c:pt>
                <c:pt idx="4433">
                  <c:v>4293.27783203125</c:v>
                </c:pt>
                <c:pt idx="4434">
                  <c:v>4302.0293945312496</c:v>
                </c:pt>
                <c:pt idx="4435">
                  <c:v>4293.36474609375</c:v>
                </c:pt>
                <c:pt idx="4436">
                  <c:v>4290.0891601562498</c:v>
                </c:pt>
                <c:pt idx="4437">
                  <c:v>4302.3113281249998</c:v>
                </c:pt>
                <c:pt idx="4438">
                  <c:v>4292.4583007812498</c:v>
                </c:pt>
                <c:pt idx="4439">
                  <c:v>4299.4113769531205</c:v>
                </c:pt>
                <c:pt idx="4440">
                  <c:v>4295.3662109375</c:v>
                </c:pt>
                <c:pt idx="4441">
                  <c:v>4296.7438476562502</c:v>
                </c:pt>
                <c:pt idx="4442">
                  <c:v>4295.55224609375</c:v>
                </c:pt>
                <c:pt idx="4443">
                  <c:v>4300.2994384765598</c:v>
                </c:pt>
                <c:pt idx="4444">
                  <c:v>4292.8429687500002</c:v>
                </c:pt>
                <c:pt idx="4445">
                  <c:v>4301.0694335937496</c:v>
                </c:pt>
                <c:pt idx="4446">
                  <c:v>4296.3564453125</c:v>
                </c:pt>
                <c:pt idx="4447">
                  <c:v>4295.7802734375</c:v>
                </c:pt>
                <c:pt idx="4448">
                  <c:v>4294.427734375</c:v>
                </c:pt>
                <c:pt idx="4449">
                  <c:v>4293.8512695312502</c:v>
                </c:pt>
                <c:pt idx="4450">
                  <c:v>4298.3854492187502</c:v>
                </c:pt>
                <c:pt idx="4451">
                  <c:v>4292.1099853515598</c:v>
                </c:pt>
                <c:pt idx="4452">
                  <c:v>4292.8838867187496</c:v>
                </c:pt>
                <c:pt idx="4453">
                  <c:v>4295.0306640625004</c:v>
                </c:pt>
                <c:pt idx="4454">
                  <c:v>4295.9263671874996</c:v>
                </c:pt>
                <c:pt idx="4455">
                  <c:v>4293.0264892578098</c:v>
                </c:pt>
                <c:pt idx="4456">
                  <c:v>4297.7623046874996</c:v>
                </c:pt>
                <c:pt idx="4457">
                  <c:v>4293.5279296874996</c:v>
                </c:pt>
                <c:pt idx="4458">
                  <c:v>4294.3532226562502</c:v>
                </c:pt>
                <c:pt idx="4459">
                  <c:v>4295.8818359375</c:v>
                </c:pt>
                <c:pt idx="4460">
                  <c:v>4292.0765625000004</c:v>
                </c:pt>
                <c:pt idx="4461">
                  <c:v>4295.8454101562502</c:v>
                </c:pt>
                <c:pt idx="4462">
                  <c:v>4296.7237304687496</c:v>
                </c:pt>
                <c:pt idx="4463">
                  <c:v>4293.5695800781205</c:v>
                </c:pt>
                <c:pt idx="4464">
                  <c:v>4294.8135742187496</c:v>
                </c:pt>
                <c:pt idx="4465">
                  <c:v>4297.99462890625</c:v>
                </c:pt>
                <c:pt idx="4466">
                  <c:v>4293.1209960937504</c:v>
                </c:pt>
                <c:pt idx="4467">
                  <c:v>4295.0319824218705</c:v>
                </c:pt>
                <c:pt idx="4468">
                  <c:v>4293.1661132812496</c:v>
                </c:pt>
                <c:pt idx="4469">
                  <c:v>4292.3994140625</c:v>
                </c:pt>
                <c:pt idx="4470">
                  <c:v>4297.00732421875</c:v>
                </c:pt>
                <c:pt idx="4471">
                  <c:v>4288.9029541015598</c:v>
                </c:pt>
                <c:pt idx="4472">
                  <c:v>4296.4166992187502</c:v>
                </c:pt>
                <c:pt idx="4473">
                  <c:v>4294.5088867187496</c:v>
                </c:pt>
                <c:pt idx="4474">
                  <c:v>4300.60009765625</c:v>
                </c:pt>
                <c:pt idx="4475">
                  <c:v>4297.4571533203098</c:v>
                </c:pt>
                <c:pt idx="4476">
                  <c:v>4295.8146484375002</c:v>
                </c:pt>
                <c:pt idx="4477">
                  <c:v>4302.2926757812502</c:v>
                </c:pt>
                <c:pt idx="4478">
                  <c:v>4295.0406249999996</c:v>
                </c:pt>
                <c:pt idx="4479">
                  <c:v>4288.5870361328098</c:v>
                </c:pt>
                <c:pt idx="4480">
                  <c:v>4295.2557617187504</c:v>
                </c:pt>
                <c:pt idx="4481">
                  <c:v>4291.33203125</c:v>
                </c:pt>
                <c:pt idx="4482">
                  <c:v>4294.18994140625</c:v>
                </c:pt>
                <c:pt idx="4483">
                  <c:v>4294.9427490234302</c:v>
                </c:pt>
                <c:pt idx="4484">
                  <c:v>4296.1572265625</c:v>
                </c:pt>
                <c:pt idx="4485">
                  <c:v>4297.5623046874998</c:v>
                </c:pt>
                <c:pt idx="4486">
                  <c:v>4295.5042968750004</c:v>
                </c:pt>
                <c:pt idx="4487">
                  <c:v>4296.4476318359302</c:v>
                </c:pt>
                <c:pt idx="4488">
                  <c:v>4299.7486328124996</c:v>
                </c:pt>
                <c:pt idx="4489">
                  <c:v>4298.4313476562502</c:v>
                </c:pt>
                <c:pt idx="4490">
                  <c:v>4298.85205078125</c:v>
                </c:pt>
                <c:pt idx="4491">
                  <c:v>4297.76611328125</c:v>
                </c:pt>
                <c:pt idx="4492">
                  <c:v>4291.2749999999996</c:v>
                </c:pt>
                <c:pt idx="4493">
                  <c:v>4291.4890624999998</c:v>
                </c:pt>
                <c:pt idx="4494">
                  <c:v>4295.7012695312496</c:v>
                </c:pt>
                <c:pt idx="4495">
                  <c:v>4295.7900390625</c:v>
                </c:pt>
                <c:pt idx="4496">
                  <c:v>4296.40625</c:v>
                </c:pt>
                <c:pt idx="4497">
                  <c:v>4295.2854492187498</c:v>
                </c:pt>
                <c:pt idx="4498">
                  <c:v>4295.0801757812496</c:v>
                </c:pt>
                <c:pt idx="4499">
                  <c:v>4299.8488769531205</c:v>
                </c:pt>
                <c:pt idx="4500">
                  <c:v>4295.9222656250004</c:v>
                </c:pt>
                <c:pt idx="4501">
                  <c:v>4298.2063476562498</c:v>
                </c:pt>
                <c:pt idx="4502">
                  <c:v>4295.55517578125</c:v>
                </c:pt>
                <c:pt idx="4503">
                  <c:v>4291.5894775390598</c:v>
                </c:pt>
                <c:pt idx="4504">
                  <c:v>4291.2264648437504</c:v>
                </c:pt>
                <c:pt idx="4505">
                  <c:v>4300.4889648437502</c:v>
                </c:pt>
                <c:pt idx="4506">
                  <c:v>4297.1388671875002</c:v>
                </c:pt>
                <c:pt idx="4507">
                  <c:v>4294.97412109375</c:v>
                </c:pt>
                <c:pt idx="4508">
                  <c:v>4292.4054687500002</c:v>
                </c:pt>
                <c:pt idx="4509">
                  <c:v>4294.6243164062498</c:v>
                </c:pt>
                <c:pt idx="4510">
                  <c:v>4296.8342773437498</c:v>
                </c:pt>
                <c:pt idx="4511">
                  <c:v>4292.29345703125</c:v>
                </c:pt>
                <c:pt idx="4512">
                  <c:v>4295.4046875000004</c:v>
                </c:pt>
                <c:pt idx="4513">
                  <c:v>4296.4974609375004</c:v>
                </c:pt>
                <c:pt idx="4514">
                  <c:v>4294.8108398437498</c:v>
                </c:pt>
                <c:pt idx="4515">
                  <c:v>4288.3771972656205</c:v>
                </c:pt>
                <c:pt idx="4516">
                  <c:v>4293.39013671875</c:v>
                </c:pt>
                <c:pt idx="4517">
                  <c:v>4294.7447265624996</c:v>
                </c:pt>
                <c:pt idx="4518">
                  <c:v>4293.5349609374998</c:v>
                </c:pt>
                <c:pt idx="4519">
                  <c:v>4294.0892333984302</c:v>
                </c:pt>
                <c:pt idx="4520">
                  <c:v>4294.7491210937496</c:v>
                </c:pt>
                <c:pt idx="4521">
                  <c:v>4295.6064453125</c:v>
                </c:pt>
                <c:pt idx="4522">
                  <c:v>4294.7024414062498</c:v>
                </c:pt>
                <c:pt idx="4523">
                  <c:v>4293.74267578125</c:v>
                </c:pt>
                <c:pt idx="4524">
                  <c:v>4296.5225585937496</c:v>
                </c:pt>
                <c:pt idx="4525">
                  <c:v>4291.3913085937502</c:v>
                </c:pt>
                <c:pt idx="4526">
                  <c:v>4295.8244140625002</c:v>
                </c:pt>
                <c:pt idx="4527">
                  <c:v>4299.0948486328098</c:v>
                </c:pt>
                <c:pt idx="4528">
                  <c:v>4294.1091796874998</c:v>
                </c:pt>
                <c:pt idx="4529">
                  <c:v>4293.8746093749996</c:v>
                </c:pt>
                <c:pt idx="4530">
                  <c:v>4298.2884765625004</c:v>
                </c:pt>
                <c:pt idx="4531">
                  <c:v>4288.40087890625</c:v>
                </c:pt>
                <c:pt idx="4532">
                  <c:v>4294.6943359375</c:v>
                </c:pt>
                <c:pt idx="4533">
                  <c:v>4295.1276367187502</c:v>
                </c:pt>
                <c:pt idx="4534">
                  <c:v>4295.3830078125002</c:v>
                </c:pt>
                <c:pt idx="4535">
                  <c:v>4293.1435546875</c:v>
                </c:pt>
                <c:pt idx="4536">
                  <c:v>4292.9914062500002</c:v>
                </c:pt>
                <c:pt idx="4537">
                  <c:v>4294.9803710937504</c:v>
                </c:pt>
                <c:pt idx="4538">
                  <c:v>4297.76416015625</c:v>
                </c:pt>
                <c:pt idx="4539">
                  <c:v>4298.5803222656205</c:v>
                </c:pt>
                <c:pt idx="4540">
                  <c:v>4295.0905273437502</c:v>
                </c:pt>
                <c:pt idx="4541">
                  <c:v>4293.9611328125002</c:v>
                </c:pt>
                <c:pt idx="4542">
                  <c:v>4293.9469726562502</c:v>
                </c:pt>
                <c:pt idx="4543">
                  <c:v>4297.3668212890598</c:v>
                </c:pt>
                <c:pt idx="4544">
                  <c:v>4296.5021484375002</c:v>
                </c:pt>
                <c:pt idx="4545">
                  <c:v>4293.8083007812502</c:v>
                </c:pt>
                <c:pt idx="4546">
                  <c:v>4296.6295898437502</c:v>
                </c:pt>
                <c:pt idx="4547">
                  <c:v>4294.5604248046802</c:v>
                </c:pt>
                <c:pt idx="4548">
                  <c:v>4292.8023437499996</c:v>
                </c:pt>
                <c:pt idx="4549">
                  <c:v>4293.8409179687496</c:v>
                </c:pt>
                <c:pt idx="4550">
                  <c:v>4295.2527343749998</c:v>
                </c:pt>
                <c:pt idx="4551">
                  <c:v>4291.2801513671802</c:v>
                </c:pt>
                <c:pt idx="4552">
                  <c:v>4295.1507812500004</c:v>
                </c:pt>
                <c:pt idx="4553">
                  <c:v>4293.8897460937496</c:v>
                </c:pt>
                <c:pt idx="4554">
                  <c:v>4293.1222656250002</c:v>
                </c:pt>
                <c:pt idx="4555">
                  <c:v>4295.07958984375</c:v>
                </c:pt>
                <c:pt idx="4556">
                  <c:v>4296.1243164062498</c:v>
                </c:pt>
                <c:pt idx="4557">
                  <c:v>4291.6591796875</c:v>
                </c:pt>
                <c:pt idx="4558">
                  <c:v>4298.5967773437496</c:v>
                </c:pt>
                <c:pt idx="4559">
                  <c:v>4291.3948974609302</c:v>
                </c:pt>
                <c:pt idx="4560">
                  <c:v>4297.8246093750004</c:v>
                </c:pt>
                <c:pt idx="4561">
                  <c:v>4298.0311523437504</c:v>
                </c:pt>
                <c:pt idx="4562">
                  <c:v>4299.3900390625004</c:v>
                </c:pt>
                <c:pt idx="4563">
                  <c:v>4294.2419433593705</c:v>
                </c:pt>
                <c:pt idx="4564">
                  <c:v>4290.64404296875</c:v>
                </c:pt>
                <c:pt idx="4565">
                  <c:v>4295.0475585937502</c:v>
                </c:pt>
                <c:pt idx="4566">
                  <c:v>4295.2030273437504</c:v>
                </c:pt>
                <c:pt idx="4567">
                  <c:v>4296.3804931640598</c:v>
                </c:pt>
                <c:pt idx="4568">
                  <c:v>4296.1875976562496</c:v>
                </c:pt>
                <c:pt idx="4569">
                  <c:v>4298.8271484375</c:v>
                </c:pt>
                <c:pt idx="4570">
                  <c:v>4295.1599609374998</c:v>
                </c:pt>
                <c:pt idx="4571">
                  <c:v>4296.2044677734302</c:v>
                </c:pt>
                <c:pt idx="4572">
                  <c:v>4297.0226562500002</c:v>
                </c:pt>
                <c:pt idx="4573">
                  <c:v>4295.4149414062504</c:v>
                </c:pt>
                <c:pt idx="4574">
                  <c:v>4291.9073242187496</c:v>
                </c:pt>
                <c:pt idx="4575">
                  <c:v>4287.8439941406205</c:v>
                </c:pt>
                <c:pt idx="4576">
                  <c:v>4296.3853515624996</c:v>
                </c:pt>
                <c:pt idx="4577">
                  <c:v>4296.5965820312504</c:v>
                </c:pt>
                <c:pt idx="4578">
                  <c:v>4296.4317382812496</c:v>
                </c:pt>
                <c:pt idx="4579">
                  <c:v>4292.6824951171802</c:v>
                </c:pt>
                <c:pt idx="4580">
                  <c:v>4294.97021484375</c:v>
                </c:pt>
                <c:pt idx="4581">
                  <c:v>4302.8376953124998</c:v>
                </c:pt>
                <c:pt idx="4582">
                  <c:v>4292.9422851562504</c:v>
                </c:pt>
                <c:pt idx="4583">
                  <c:v>4296.080078125</c:v>
                </c:pt>
                <c:pt idx="4584">
                  <c:v>4294.4549804687504</c:v>
                </c:pt>
                <c:pt idx="4585">
                  <c:v>4295.8600585937502</c:v>
                </c:pt>
                <c:pt idx="4586">
                  <c:v>4290.0389648437504</c:v>
                </c:pt>
                <c:pt idx="4587">
                  <c:v>4292.44384765625</c:v>
                </c:pt>
                <c:pt idx="4588">
                  <c:v>4291.7337890625004</c:v>
                </c:pt>
                <c:pt idx="4589">
                  <c:v>4299.8075195312504</c:v>
                </c:pt>
                <c:pt idx="4590">
                  <c:v>4297.7919921875</c:v>
                </c:pt>
                <c:pt idx="4591">
                  <c:v>4291.4759521484302</c:v>
                </c:pt>
                <c:pt idx="4592">
                  <c:v>4301.4398437500004</c:v>
                </c:pt>
                <c:pt idx="4593">
                  <c:v>4295.6167968749996</c:v>
                </c:pt>
                <c:pt idx="4594">
                  <c:v>4292.5935546874998</c:v>
                </c:pt>
                <c:pt idx="4595">
                  <c:v>4294.3436279296802</c:v>
                </c:pt>
                <c:pt idx="4596">
                  <c:v>4296.3258789062502</c:v>
                </c:pt>
                <c:pt idx="4597">
                  <c:v>4292.3640624999998</c:v>
                </c:pt>
                <c:pt idx="4598">
                  <c:v>4296.4961914062496</c:v>
                </c:pt>
                <c:pt idx="4599">
                  <c:v>4292.75146484375</c:v>
                </c:pt>
                <c:pt idx="4600">
                  <c:v>4297.4415039062496</c:v>
                </c:pt>
                <c:pt idx="4601">
                  <c:v>4294.7170898437498</c:v>
                </c:pt>
                <c:pt idx="4602">
                  <c:v>4295.2088867187504</c:v>
                </c:pt>
                <c:pt idx="4603">
                  <c:v>4305.8818359375</c:v>
                </c:pt>
                <c:pt idx="4604">
                  <c:v>4296.1554687500002</c:v>
                </c:pt>
                <c:pt idx="4605">
                  <c:v>4295.0609375000004</c:v>
                </c:pt>
                <c:pt idx="4606">
                  <c:v>4296.11181640625</c:v>
                </c:pt>
                <c:pt idx="4607">
                  <c:v>4294.7531738281205</c:v>
                </c:pt>
                <c:pt idx="4608">
                  <c:v>4290.7576171874998</c:v>
                </c:pt>
                <c:pt idx="4609">
                  <c:v>4302.7063476562498</c:v>
                </c:pt>
                <c:pt idx="4610">
                  <c:v>4298.0398437499998</c:v>
                </c:pt>
                <c:pt idx="4611">
                  <c:v>4290.73046875</c:v>
                </c:pt>
                <c:pt idx="4612">
                  <c:v>4294.8664062500002</c:v>
                </c:pt>
                <c:pt idx="4613">
                  <c:v>4295.9725585937504</c:v>
                </c:pt>
                <c:pt idx="4614">
                  <c:v>4294.5634765625</c:v>
                </c:pt>
                <c:pt idx="4615">
                  <c:v>4292.4869384765598</c:v>
                </c:pt>
                <c:pt idx="4616">
                  <c:v>4292.3258789062502</c:v>
                </c:pt>
                <c:pt idx="4617">
                  <c:v>4298.2902343750002</c:v>
                </c:pt>
                <c:pt idx="4618">
                  <c:v>4293.1703125000004</c:v>
                </c:pt>
                <c:pt idx="4619">
                  <c:v>4293.2509765625</c:v>
                </c:pt>
                <c:pt idx="4620">
                  <c:v>4298.4859374999996</c:v>
                </c:pt>
                <c:pt idx="4621">
                  <c:v>4295.6257812499998</c:v>
                </c:pt>
                <c:pt idx="4622">
                  <c:v>4297.2731445312502</c:v>
                </c:pt>
                <c:pt idx="4623">
                  <c:v>4297.3493652343705</c:v>
                </c:pt>
                <c:pt idx="4624">
                  <c:v>4293.4583984375004</c:v>
                </c:pt>
                <c:pt idx="4625">
                  <c:v>4298.7228515625002</c:v>
                </c:pt>
                <c:pt idx="4626">
                  <c:v>4292.0355468750004</c:v>
                </c:pt>
                <c:pt idx="4627">
                  <c:v>4293.8771972656205</c:v>
                </c:pt>
                <c:pt idx="4628">
                  <c:v>4295.6979492187502</c:v>
                </c:pt>
                <c:pt idx="4629">
                  <c:v>4296.9758789062498</c:v>
                </c:pt>
                <c:pt idx="4630">
                  <c:v>4294.2160156250002</c:v>
                </c:pt>
                <c:pt idx="4631">
                  <c:v>4292.5455322265598</c:v>
                </c:pt>
                <c:pt idx="4632">
                  <c:v>4292.0829101562504</c:v>
                </c:pt>
                <c:pt idx="4633">
                  <c:v>4294.984375</c:v>
                </c:pt>
                <c:pt idx="4634">
                  <c:v>4298.2806640625004</c:v>
                </c:pt>
                <c:pt idx="4635">
                  <c:v>4289.2381591796802</c:v>
                </c:pt>
                <c:pt idx="4636">
                  <c:v>4292.9357421875002</c:v>
                </c:pt>
                <c:pt idx="4637">
                  <c:v>4298.2007812499996</c:v>
                </c:pt>
                <c:pt idx="4638">
                  <c:v>4293.6881835937502</c:v>
                </c:pt>
                <c:pt idx="4639">
                  <c:v>4288.3118896484302</c:v>
                </c:pt>
                <c:pt idx="4640">
                  <c:v>4299.1627929687502</c:v>
                </c:pt>
                <c:pt idx="4641">
                  <c:v>4293.9289062500002</c:v>
                </c:pt>
                <c:pt idx="4642">
                  <c:v>4297.2854492187498</c:v>
                </c:pt>
                <c:pt idx="4643">
                  <c:v>4295.5247802734302</c:v>
                </c:pt>
                <c:pt idx="4644">
                  <c:v>4290.2447265624996</c:v>
                </c:pt>
                <c:pt idx="4645">
                  <c:v>4289.2704101562504</c:v>
                </c:pt>
                <c:pt idx="4646">
                  <c:v>4295.8766601562502</c:v>
                </c:pt>
                <c:pt idx="4647">
                  <c:v>4294.4401855468705</c:v>
                </c:pt>
                <c:pt idx="4648">
                  <c:v>4291.9642578125004</c:v>
                </c:pt>
                <c:pt idx="4649">
                  <c:v>4293.1913085937504</c:v>
                </c:pt>
                <c:pt idx="4650">
                  <c:v>4296.3537109375002</c:v>
                </c:pt>
                <c:pt idx="4651">
                  <c:v>4293.11865234375</c:v>
                </c:pt>
                <c:pt idx="4652">
                  <c:v>4291.3501953124996</c:v>
                </c:pt>
                <c:pt idx="4653">
                  <c:v>4296.6785156249998</c:v>
                </c:pt>
                <c:pt idx="4654">
                  <c:v>4291.1144531250002</c:v>
                </c:pt>
                <c:pt idx="4655">
                  <c:v>4294.1129150390598</c:v>
                </c:pt>
                <c:pt idx="4656">
                  <c:v>4295.9958007812502</c:v>
                </c:pt>
                <c:pt idx="4657">
                  <c:v>4292.6488281250004</c:v>
                </c:pt>
                <c:pt idx="4658">
                  <c:v>4295.1365234374998</c:v>
                </c:pt>
                <c:pt idx="4659">
                  <c:v>4297.4862060546802</c:v>
                </c:pt>
                <c:pt idx="4660">
                  <c:v>4292.2185546874998</c:v>
                </c:pt>
                <c:pt idx="4661">
                  <c:v>4296.0252929687504</c:v>
                </c:pt>
                <c:pt idx="4662">
                  <c:v>4299.67529296875</c:v>
                </c:pt>
                <c:pt idx="4663">
                  <c:v>4290.06689453125</c:v>
                </c:pt>
                <c:pt idx="4664">
                  <c:v>4299.7334960937496</c:v>
                </c:pt>
                <c:pt idx="4665">
                  <c:v>4295.4949218749998</c:v>
                </c:pt>
                <c:pt idx="4666">
                  <c:v>4292.8957031250002</c:v>
                </c:pt>
                <c:pt idx="4667">
                  <c:v>4295.0216064453098</c:v>
                </c:pt>
                <c:pt idx="4668">
                  <c:v>4291.4352539062502</c:v>
                </c:pt>
                <c:pt idx="4669">
                  <c:v>4300.9420898437502</c:v>
                </c:pt>
                <c:pt idx="4670">
                  <c:v>4293.8500000000004</c:v>
                </c:pt>
                <c:pt idx="4671">
                  <c:v>4295.0546875</c:v>
                </c:pt>
                <c:pt idx="4672">
                  <c:v>4295.3948242187498</c:v>
                </c:pt>
                <c:pt idx="4673">
                  <c:v>4293.6778320312496</c:v>
                </c:pt>
                <c:pt idx="4674">
                  <c:v>4302.15234375</c:v>
                </c:pt>
                <c:pt idx="4675">
                  <c:v>4301.7067871093705</c:v>
                </c:pt>
                <c:pt idx="4676">
                  <c:v>4298.755859375</c:v>
                </c:pt>
                <c:pt idx="4677">
                  <c:v>4295.8439453125002</c:v>
                </c:pt>
                <c:pt idx="4678">
                  <c:v>4294.1895507812496</c:v>
                </c:pt>
                <c:pt idx="4679">
                  <c:v>4292.7047119140598</c:v>
                </c:pt>
                <c:pt idx="4680">
                  <c:v>4297.0217773437498</c:v>
                </c:pt>
                <c:pt idx="4681">
                  <c:v>4292.7181640625004</c:v>
                </c:pt>
                <c:pt idx="4682">
                  <c:v>4292.6197265624996</c:v>
                </c:pt>
                <c:pt idx="4683">
                  <c:v>4299.3115234375</c:v>
                </c:pt>
                <c:pt idx="4684">
                  <c:v>4296.4337890625002</c:v>
                </c:pt>
                <c:pt idx="4685">
                  <c:v>4304.0216796875002</c:v>
                </c:pt>
                <c:pt idx="4686">
                  <c:v>4295.8312500000002</c:v>
                </c:pt>
                <c:pt idx="4687">
                  <c:v>4295.15185546875</c:v>
                </c:pt>
                <c:pt idx="4688">
                  <c:v>4296.5476562499998</c:v>
                </c:pt>
                <c:pt idx="4689">
                  <c:v>4293.2677734375002</c:v>
                </c:pt>
                <c:pt idx="4690">
                  <c:v>4287.4060546874998</c:v>
                </c:pt>
                <c:pt idx="4691">
                  <c:v>4299.39892578125</c:v>
                </c:pt>
                <c:pt idx="4692">
                  <c:v>4298.3578125000004</c:v>
                </c:pt>
                <c:pt idx="4693">
                  <c:v>4295.6102539062504</c:v>
                </c:pt>
                <c:pt idx="4694">
                  <c:v>4296.7024414062498</c:v>
                </c:pt>
                <c:pt idx="4695">
                  <c:v>4293.6220703125</c:v>
                </c:pt>
                <c:pt idx="4696">
                  <c:v>4302.82177734375</c:v>
                </c:pt>
                <c:pt idx="4697">
                  <c:v>4297.01171875</c:v>
                </c:pt>
                <c:pt idx="4698">
                  <c:v>4293.6600585937504</c:v>
                </c:pt>
                <c:pt idx="4699">
                  <c:v>4294.4927978515598</c:v>
                </c:pt>
                <c:pt idx="4700">
                  <c:v>4291.2533203125004</c:v>
                </c:pt>
                <c:pt idx="4701">
                  <c:v>4290.15576171875</c:v>
                </c:pt>
                <c:pt idx="4702">
                  <c:v>4293.1958984374996</c:v>
                </c:pt>
                <c:pt idx="4703">
                  <c:v>4292.2958984375</c:v>
                </c:pt>
                <c:pt idx="4704">
                  <c:v>4296.8582031249998</c:v>
                </c:pt>
                <c:pt idx="4705">
                  <c:v>4299.56640625</c:v>
                </c:pt>
                <c:pt idx="4706">
                  <c:v>4289.4915039062498</c:v>
                </c:pt>
                <c:pt idx="4707">
                  <c:v>4298.4615478515598</c:v>
                </c:pt>
                <c:pt idx="4708">
                  <c:v>4295.5936523437504</c:v>
                </c:pt>
                <c:pt idx="4709">
                  <c:v>4294.2855468750004</c:v>
                </c:pt>
                <c:pt idx="4710">
                  <c:v>4295.4469726562502</c:v>
                </c:pt>
                <c:pt idx="4711">
                  <c:v>4288.6947021484302</c:v>
                </c:pt>
                <c:pt idx="4712">
                  <c:v>4291.0283203125</c:v>
                </c:pt>
                <c:pt idx="4713">
                  <c:v>4295.6346679687504</c:v>
                </c:pt>
                <c:pt idx="4714">
                  <c:v>4296.9319335937498</c:v>
                </c:pt>
                <c:pt idx="4715">
                  <c:v>4291.4224853515598</c:v>
                </c:pt>
                <c:pt idx="4716">
                  <c:v>4298.7808593749996</c:v>
                </c:pt>
                <c:pt idx="4717">
                  <c:v>4295.560546875</c:v>
                </c:pt>
                <c:pt idx="4718">
                  <c:v>4291.1487304687498</c:v>
                </c:pt>
                <c:pt idx="4719">
                  <c:v>4295.58544921875</c:v>
                </c:pt>
                <c:pt idx="4720">
                  <c:v>4292.5146484375</c:v>
                </c:pt>
                <c:pt idx="4721">
                  <c:v>4297.8444335937502</c:v>
                </c:pt>
                <c:pt idx="4722">
                  <c:v>4295.6520507812502</c:v>
                </c:pt>
                <c:pt idx="4723">
                  <c:v>4287.29052734375</c:v>
                </c:pt>
                <c:pt idx="4724">
                  <c:v>4301.95166015625</c:v>
                </c:pt>
                <c:pt idx="4725">
                  <c:v>4292.82763671875</c:v>
                </c:pt>
                <c:pt idx="4726">
                  <c:v>4295.3665039062498</c:v>
                </c:pt>
                <c:pt idx="4727">
                  <c:v>4294.8201904296802</c:v>
                </c:pt>
                <c:pt idx="4728">
                  <c:v>4294.8302734375002</c:v>
                </c:pt>
                <c:pt idx="4729">
                  <c:v>4297.08056640625</c:v>
                </c:pt>
                <c:pt idx="4730">
                  <c:v>4291.3458007812496</c:v>
                </c:pt>
                <c:pt idx="4731">
                  <c:v>4298.1193847656205</c:v>
                </c:pt>
                <c:pt idx="4732">
                  <c:v>4296.0505859374998</c:v>
                </c:pt>
                <c:pt idx="4733">
                  <c:v>4292.6591796875</c:v>
                </c:pt>
                <c:pt idx="4734">
                  <c:v>4292.181640625</c:v>
                </c:pt>
                <c:pt idx="4735">
                  <c:v>4296.6447753906205</c:v>
                </c:pt>
                <c:pt idx="4736">
                  <c:v>4295.0341796875</c:v>
                </c:pt>
                <c:pt idx="4737">
                  <c:v>4299.5237304687498</c:v>
                </c:pt>
                <c:pt idx="4738">
                  <c:v>4294.2685546875</c:v>
                </c:pt>
                <c:pt idx="4739">
                  <c:v>4294.69677734375</c:v>
                </c:pt>
                <c:pt idx="4740">
                  <c:v>4299.1141601562504</c:v>
                </c:pt>
                <c:pt idx="4741">
                  <c:v>4291.8889648437498</c:v>
                </c:pt>
                <c:pt idx="4742">
                  <c:v>4297.5920898437498</c:v>
                </c:pt>
                <c:pt idx="4743">
                  <c:v>4293.5598144531205</c:v>
                </c:pt>
                <c:pt idx="4744">
                  <c:v>4296.0081054687498</c:v>
                </c:pt>
                <c:pt idx="4745">
                  <c:v>4291.1768554687496</c:v>
                </c:pt>
                <c:pt idx="4746">
                  <c:v>4294.7244140624998</c:v>
                </c:pt>
                <c:pt idx="4747">
                  <c:v>4298.0051269531205</c:v>
                </c:pt>
                <c:pt idx="4748">
                  <c:v>4294.2108398437504</c:v>
                </c:pt>
                <c:pt idx="4749">
                  <c:v>4297.0279296874996</c:v>
                </c:pt>
                <c:pt idx="4750">
                  <c:v>4290.0792968750002</c:v>
                </c:pt>
                <c:pt idx="4751">
                  <c:v>4296.7802734375</c:v>
                </c:pt>
                <c:pt idx="4752">
                  <c:v>4292.3013671874996</c:v>
                </c:pt>
                <c:pt idx="4753">
                  <c:v>4293.03662109375</c:v>
                </c:pt>
                <c:pt idx="4754">
                  <c:v>4293.4931640625</c:v>
                </c:pt>
                <c:pt idx="4755">
                  <c:v>4297.98876953125</c:v>
                </c:pt>
                <c:pt idx="4756">
                  <c:v>4293.5245117187496</c:v>
                </c:pt>
                <c:pt idx="4757">
                  <c:v>4296.5603515624998</c:v>
                </c:pt>
                <c:pt idx="4758">
                  <c:v>4297.2668945312498</c:v>
                </c:pt>
                <c:pt idx="4759">
                  <c:v>4296.380859375</c:v>
                </c:pt>
                <c:pt idx="4760">
                  <c:v>4296.7544921874996</c:v>
                </c:pt>
                <c:pt idx="4761">
                  <c:v>4288.8283203125002</c:v>
                </c:pt>
                <c:pt idx="4762">
                  <c:v>4293.9140625</c:v>
                </c:pt>
                <c:pt idx="4763">
                  <c:v>4296.2878417968705</c:v>
                </c:pt>
                <c:pt idx="4764">
                  <c:v>4296.7564453124996</c:v>
                </c:pt>
                <c:pt idx="4765">
                  <c:v>4295.9869140624996</c:v>
                </c:pt>
                <c:pt idx="4766">
                  <c:v>4294.1203125000002</c:v>
                </c:pt>
                <c:pt idx="4767">
                  <c:v>4302.4033203125</c:v>
                </c:pt>
                <c:pt idx="4768">
                  <c:v>4298.3034179687502</c:v>
                </c:pt>
                <c:pt idx="4769">
                  <c:v>4291.0126953125</c:v>
                </c:pt>
                <c:pt idx="4770">
                  <c:v>4294.107421875</c:v>
                </c:pt>
                <c:pt idx="4771">
                  <c:v>4294.32421875</c:v>
                </c:pt>
                <c:pt idx="4772">
                  <c:v>4288.6075195312496</c:v>
                </c:pt>
                <c:pt idx="4773">
                  <c:v>4299.0383789062498</c:v>
                </c:pt>
                <c:pt idx="4774">
                  <c:v>4291.0526367187504</c:v>
                </c:pt>
                <c:pt idx="4775">
                  <c:v>4299.32421875</c:v>
                </c:pt>
                <c:pt idx="4776">
                  <c:v>4297.2763671875</c:v>
                </c:pt>
                <c:pt idx="4777">
                  <c:v>4298.7822265625</c:v>
                </c:pt>
                <c:pt idx="4778">
                  <c:v>4300.4507812499996</c:v>
                </c:pt>
                <c:pt idx="4779">
                  <c:v>4292.7362060546802</c:v>
                </c:pt>
                <c:pt idx="4780">
                  <c:v>4294.6590820312504</c:v>
                </c:pt>
                <c:pt idx="4781">
                  <c:v>4299.265625</c:v>
                </c:pt>
                <c:pt idx="4782">
                  <c:v>4293.5235351562496</c:v>
                </c:pt>
                <c:pt idx="4783">
                  <c:v>4290.5218505859302</c:v>
                </c:pt>
                <c:pt idx="4784">
                  <c:v>4292.8974609375</c:v>
                </c:pt>
                <c:pt idx="4785">
                  <c:v>4291.9342773437502</c:v>
                </c:pt>
                <c:pt idx="4786">
                  <c:v>4298.81787109375</c:v>
                </c:pt>
                <c:pt idx="4787">
                  <c:v>4293.5333251953098</c:v>
                </c:pt>
                <c:pt idx="4788">
                  <c:v>4293.5320312499998</c:v>
                </c:pt>
                <c:pt idx="4789">
                  <c:v>4295.7099609375</c:v>
                </c:pt>
                <c:pt idx="4790">
                  <c:v>4290.8722656250002</c:v>
                </c:pt>
                <c:pt idx="4791">
                  <c:v>4294.5677490234302</c:v>
                </c:pt>
                <c:pt idx="4792">
                  <c:v>4295.4117187499996</c:v>
                </c:pt>
                <c:pt idx="4793">
                  <c:v>4299.4677734375</c:v>
                </c:pt>
                <c:pt idx="4794">
                  <c:v>4292.0281249999998</c:v>
                </c:pt>
                <c:pt idx="4795">
                  <c:v>4293.935546875</c:v>
                </c:pt>
                <c:pt idx="4796">
                  <c:v>4295.3162109374998</c:v>
                </c:pt>
                <c:pt idx="4797">
                  <c:v>4298.8359375</c:v>
                </c:pt>
                <c:pt idx="4798">
                  <c:v>4297.2041992187496</c:v>
                </c:pt>
                <c:pt idx="4799">
                  <c:v>4297.4625244140598</c:v>
                </c:pt>
                <c:pt idx="4800">
                  <c:v>4295.5757812499996</c:v>
                </c:pt>
                <c:pt idx="4801">
                  <c:v>4294.8414062499996</c:v>
                </c:pt>
                <c:pt idx="4802">
                  <c:v>4292.86962890625</c:v>
                </c:pt>
                <c:pt idx="4803">
                  <c:v>4298.197265625</c:v>
                </c:pt>
                <c:pt idx="4804">
                  <c:v>4294.0716796875004</c:v>
                </c:pt>
                <c:pt idx="4805">
                  <c:v>4287.4703124999996</c:v>
                </c:pt>
                <c:pt idx="4806">
                  <c:v>4294.8224609375002</c:v>
                </c:pt>
                <c:pt idx="4807">
                  <c:v>4296.7692871093705</c:v>
                </c:pt>
                <c:pt idx="4808">
                  <c:v>4296.6734374999996</c:v>
                </c:pt>
                <c:pt idx="4809">
                  <c:v>4296.56787109375</c:v>
                </c:pt>
                <c:pt idx="4810">
                  <c:v>4292.7815429687498</c:v>
                </c:pt>
                <c:pt idx="4811">
                  <c:v>4299.28125</c:v>
                </c:pt>
                <c:pt idx="4812">
                  <c:v>4299.9308593750002</c:v>
                </c:pt>
                <c:pt idx="4813">
                  <c:v>4295.6455078125</c:v>
                </c:pt>
                <c:pt idx="4814">
                  <c:v>4297.6341796875004</c:v>
                </c:pt>
                <c:pt idx="4815">
                  <c:v>4299.1724853515598</c:v>
                </c:pt>
                <c:pt idx="4816">
                  <c:v>4293.4250976562498</c:v>
                </c:pt>
                <c:pt idx="4817">
                  <c:v>4292.7342773437504</c:v>
                </c:pt>
                <c:pt idx="4818">
                  <c:v>4298.4606445312502</c:v>
                </c:pt>
                <c:pt idx="4819">
                  <c:v>4291.5954589843705</c:v>
                </c:pt>
                <c:pt idx="4820">
                  <c:v>4297.6935546875002</c:v>
                </c:pt>
                <c:pt idx="4821">
                  <c:v>4290.0040039062496</c:v>
                </c:pt>
                <c:pt idx="4822">
                  <c:v>4296.7027343749996</c:v>
                </c:pt>
                <c:pt idx="4823">
                  <c:v>4295.7180175781205</c:v>
                </c:pt>
                <c:pt idx="4824">
                  <c:v>4293.7568359375</c:v>
                </c:pt>
                <c:pt idx="4825">
                  <c:v>4291.74267578125</c:v>
                </c:pt>
                <c:pt idx="4826">
                  <c:v>4295.4893554687496</c:v>
                </c:pt>
                <c:pt idx="4827">
                  <c:v>4292.4045410156205</c:v>
                </c:pt>
                <c:pt idx="4828">
                  <c:v>4293.9376953125002</c:v>
                </c:pt>
                <c:pt idx="4829">
                  <c:v>4291.1256835937502</c:v>
                </c:pt>
                <c:pt idx="4830">
                  <c:v>4295.8623046875</c:v>
                </c:pt>
                <c:pt idx="4831">
                  <c:v>4290.7161865234302</c:v>
                </c:pt>
                <c:pt idx="4832">
                  <c:v>4291.63818359375</c:v>
                </c:pt>
                <c:pt idx="4833">
                  <c:v>4295.9835937500002</c:v>
                </c:pt>
                <c:pt idx="4834">
                  <c:v>4292.3727539062502</c:v>
                </c:pt>
                <c:pt idx="4835">
                  <c:v>4294.2561035156205</c:v>
                </c:pt>
                <c:pt idx="4836">
                  <c:v>4297.7742187499998</c:v>
                </c:pt>
                <c:pt idx="4837">
                  <c:v>4295.2342773437504</c:v>
                </c:pt>
                <c:pt idx="4838">
                  <c:v>4293.7425781250004</c:v>
                </c:pt>
                <c:pt idx="4839">
                  <c:v>4297.1906738281205</c:v>
                </c:pt>
                <c:pt idx="4840">
                  <c:v>4296.8092773437502</c:v>
                </c:pt>
                <c:pt idx="4841">
                  <c:v>4294.7958007812504</c:v>
                </c:pt>
                <c:pt idx="4842">
                  <c:v>4297.8900390625004</c:v>
                </c:pt>
                <c:pt idx="4843">
                  <c:v>4290.6746826171802</c:v>
                </c:pt>
                <c:pt idx="4844">
                  <c:v>4297.0458984375</c:v>
                </c:pt>
                <c:pt idx="4845">
                  <c:v>4293.47509765625</c:v>
                </c:pt>
                <c:pt idx="4846">
                  <c:v>4298.09423828125</c:v>
                </c:pt>
                <c:pt idx="4847">
                  <c:v>4294.2010498046802</c:v>
                </c:pt>
                <c:pt idx="4848">
                  <c:v>4295.5923828124996</c:v>
                </c:pt>
                <c:pt idx="4849">
                  <c:v>4295.2090820312496</c:v>
                </c:pt>
                <c:pt idx="4850">
                  <c:v>4292.8475585937504</c:v>
                </c:pt>
                <c:pt idx="4851">
                  <c:v>4293.4290771484302</c:v>
                </c:pt>
                <c:pt idx="4852">
                  <c:v>4301.2997070312504</c:v>
                </c:pt>
                <c:pt idx="4853">
                  <c:v>4294.3126953125002</c:v>
                </c:pt>
                <c:pt idx="4854">
                  <c:v>4290.2508789062504</c:v>
                </c:pt>
                <c:pt idx="4855">
                  <c:v>4293.2937011718705</c:v>
                </c:pt>
                <c:pt idx="4856">
                  <c:v>4294.9046875000004</c:v>
                </c:pt>
                <c:pt idx="4857">
                  <c:v>4296.7307617187498</c:v>
                </c:pt>
                <c:pt idx="4858">
                  <c:v>4297.6102539062504</c:v>
                </c:pt>
                <c:pt idx="4859">
                  <c:v>4290.2684326171802</c:v>
                </c:pt>
                <c:pt idx="4860">
                  <c:v>4304.0954101562502</c:v>
                </c:pt>
                <c:pt idx="4861">
                  <c:v>4297.39501953125</c:v>
                </c:pt>
                <c:pt idx="4862">
                  <c:v>4299.46923828125</c:v>
                </c:pt>
                <c:pt idx="4863">
                  <c:v>4292.5759277343705</c:v>
                </c:pt>
                <c:pt idx="4864">
                  <c:v>4293.8988281250004</c:v>
                </c:pt>
                <c:pt idx="4865">
                  <c:v>4291.4929687499998</c:v>
                </c:pt>
                <c:pt idx="4866">
                  <c:v>4297.0318359374996</c:v>
                </c:pt>
                <c:pt idx="4867">
                  <c:v>4298.0892333984302</c:v>
                </c:pt>
                <c:pt idx="4868">
                  <c:v>4297.6796875</c:v>
                </c:pt>
                <c:pt idx="4869">
                  <c:v>4294.27734375</c:v>
                </c:pt>
                <c:pt idx="4870">
                  <c:v>4293.3635742187498</c:v>
                </c:pt>
                <c:pt idx="4871">
                  <c:v>4303.6795654296802</c:v>
                </c:pt>
                <c:pt idx="4872">
                  <c:v>4292.98291015625</c:v>
                </c:pt>
                <c:pt idx="4873">
                  <c:v>4296.8889648437498</c:v>
                </c:pt>
                <c:pt idx="4874">
                  <c:v>4297.5904296874996</c:v>
                </c:pt>
                <c:pt idx="4875">
                  <c:v>4294.1286621093705</c:v>
                </c:pt>
                <c:pt idx="4876">
                  <c:v>4293.1316406249998</c:v>
                </c:pt>
                <c:pt idx="4877">
                  <c:v>4293.55615234375</c:v>
                </c:pt>
                <c:pt idx="4878">
                  <c:v>4296.1646484374996</c:v>
                </c:pt>
                <c:pt idx="4879">
                  <c:v>4299.6346435546802</c:v>
                </c:pt>
                <c:pt idx="4880">
                  <c:v>4292.5101562500004</c:v>
                </c:pt>
                <c:pt idx="4881">
                  <c:v>4292.0413085937498</c:v>
                </c:pt>
                <c:pt idx="4882">
                  <c:v>4301.8611328124998</c:v>
                </c:pt>
                <c:pt idx="4883">
                  <c:v>4296.7376708984302</c:v>
                </c:pt>
                <c:pt idx="4884">
                  <c:v>4296.3447265625</c:v>
                </c:pt>
                <c:pt idx="4885">
                  <c:v>4290.5666015625002</c:v>
                </c:pt>
                <c:pt idx="4886">
                  <c:v>4295.8200195312502</c:v>
                </c:pt>
                <c:pt idx="4887">
                  <c:v>4293.81640625</c:v>
                </c:pt>
                <c:pt idx="4888">
                  <c:v>4294.7497070312502</c:v>
                </c:pt>
                <c:pt idx="4889">
                  <c:v>4289.6691406250002</c:v>
                </c:pt>
                <c:pt idx="4890">
                  <c:v>4296.0176757812496</c:v>
                </c:pt>
                <c:pt idx="4891">
                  <c:v>4296.6162109375</c:v>
                </c:pt>
                <c:pt idx="4892">
                  <c:v>4292.9608398437504</c:v>
                </c:pt>
                <c:pt idx="4893">
                  <c:v>4293.5026367187502</c:v>
                </c:pt>
                <c:pt idx="4894">
                  <c:v>4293.29052734375</c:v>
                </c:pt>
                <c:pt idx="4895">
                  <c:v>4295.2774658203098</c:v>
                </c:pt>
                <c:pt idx="4896">
                  <c:v>4292.5660156249996</c:v>
                </c:pt>
                <c:pt idx="4897">
                  <c:v>4293.6421874999996</c:v>
                </c:pt>
                <c:pt idx="4898">
                  <c:v>4293.5276367187498</c:v>
                </c:pt>
                <c:pt idx="4899">
                  <c:v>4296.4650878906205</c:v>
                </c:pt>
                <c:pt idx="4900">
                  <c:v>4294.0448242187504</c:v>
                </c:pt>
                <c:pt idx="4901">
                  <c:v>4294.5628906250004</c:v>
                </c:pt>
                <c:pt idx="4902">
                  <c:v>4294.3509765625004</c:v>
                </c:pt>
                <c:pt idx="4903">
                  <c:v>4294.5534667968705</c:v>
                </c:pt>
                <c:pt idx="4904">
                  <c:v>4289.70556640625</c:v>
                </c:pt>
                <c:pt idx="4905">
                  <c:v>4292.0700195312502</c:v>
                </c:pt>
                <c:pt idx="4906">
                  <c:v>4293.8304687500004</c:v>
                </c:pt>
                <c:pt idx="4907">
                  <c:v>4293.2078857421802</c:v>
                </c:pt>
                <c:pt idx="4908">
                  <c:v>4296.0714843750002</c:v>
                </c:pt>
                <c:pt idx="4909">
                  <c:v>4289.4646484374998</c:v>
                </c:pt>
                <c:pt idx="4910">
                  <c:v>4301.7890625</c:v>
                </c:pt>
                <c:pt idx="4911">
                  <c:v>4300.1265869140598</c:v>
                </c:pt>
                <c:pt idx="4912">
                  <c:v>4294.6329101562496</c:v>
                </c:pt>
                <c:pt idx="4913">
                  <c:v>4294.9403320312504</c:v>
                </c:pt>
                <c:pt idx="4914">
                  <c:v>4291.7214843749998</c:v>
                </c:pt>
                <c:pt idx="4915">
                  <c:v>4299.970703125</c:v>
                </c:pt>
                <c:pt idx="4916">
                  <c:v>4292.6462890624998</c:v>
                </c:pt>
                <c:pt idx="4917">
                  <c:v>4293.05712890625</c:v>
                </c:pt>
                <c:pt idx="4918">
                  <c:v>4294.1003906249998</c:v>
                </c:pt>
                <c:pt idx="4919">
                  <c:v>4296.6760253906205</c:v>
                </c:pt>
                <c:pt idx="4920">
                  <c:v>4289.64794921875</c:v>
                </c:pt>
                <c:pt idx="4921">
                  <c:v>4293.9836914062498</c:v>
                </c:pt>
                <c:pt idx="4922">
                  <c:v>4293.1428710937498</c:v>
                </c:pt>
                <c:pt idx="4923">
                  <c:v>4297.8957519531205</c:v>
                </c:pt>
                <c:pt idx="4924">
                  <c:v>4289.49609375</c:v>
                </c:pt>
                <c:pt idx="4925">
                  <c:v>4289.1364257812502</c:v>
                </c:pt>
                <c:pt idx="4926">
                  <c:v>4292.80224609375</c:v>
                </c:pt>
                <c:pt idx="4927">
                  <c:v>4293.4697265625</c:v>
                </c:pt>
                <c:pt idx="4928">
                  <c:v>4295.0251953124998</c:v>
                </c:pt>
                <c:pt idx="4929">
                  <c:v>4297.2587890625</c:v>
                </c:pt>
                <c:pt idx="4930">
                  <c:v>4295.0557617187496</c:v>
                </c:pt>
                <c:pt idx="4931">
                  <c:v>4293.9675292968705</c:v>
                </c:pt>
                <c:pt idx="4932">
                  <c:v>4291.34521484375</c:v>
                </c:pt>
                <c:pt idx="4933">
                  <c:v>4297.2492187500002</c:v>
                </c:pt>
                <c:pt idx="4934">
                  <c:v>4294.2952148437498</c:v>
                </c:pt>
                <c:pt idx="4935">
                  <c:v>4293.4951171875</c:v>
                </c:pt>
                <c:pt idx="4936">
                  <c:v>4293.0516601562504</c:v>
                </c:pt>
                <c:pt idx="4937">
                  <c:v>4295.94580078125</c:v>
                </c:pt>
                <c:pt idx="4938">
                  <c:v>4291.2105468749996</c:v>
                </c:pt>
                <c:pt idx="4939">
                  <c:v>4300.43798828125</c:v>
                </c:pt>
                <c:pt idx="4940">
                  <c:v>4292.9442382812504</c:v>
                </c:pt>
                <c:pt idx="4941">
                  <c:v>4292.0858398437504</c:v>
                </c:pt>
                <c:pt idx="4942">
                  <c:v>4293.9384765625</c:v>
                </c:pt>
                <c:pt idx="4943">
                  <c:v>4295.724609375</c:v>
                </c:pt>
                <c:pt idx="4944">
                  <c:v>4294.8036132812504</c:v>
                </c:pt>
                <c:pt idx="4945">
                  <c:v>4295.3919921875004</c:v>
                </c:pt>
                <c:pt idx="4946">
                  <c:v>4294.2157226562504</c:v>
                </c:pt>
                <c:pt idx="4947">
                  <c:v>4291.7471923828098</c:v>
                </c:pt>
                <c:pt idx="4948">
                  <c:v>4297.8859375000002</c:v>
                </c:pt>
                <c:pt idx="4949">
                  <c:v>4296.8358398437504</c:v>
                </c:pt>
                <c:pt idx="4950">
                  <c:v>4296.91162109375</c:v>
                </c:pt>
                <c:pt idx="4951">
                  <c:v>4292.5745849609302</c:v>
                </c:pt>
                <c:pt idx="4952">
                  <c:v>4294.0075195312502</c:v>
                </c:pt>
                <c:pt idx="4953">
                  <c:v>4301.5895507812502</c:v>
                </c:pt>
                <c:pt idx="4954">
                  <c:v>4296.9504882812498</c:v>
                </c:pt>
                <c:pt idx="4955">
                  <c:v>4296.66796875</c:v>
                </c:pt>
                <c:pt idx="4956">
                  <c:v>4289.7353515625</c:v>
                </c:pt>
                <c:pt idx="4957">
                  <c:v>4297.3837890625</c:v>
                </c:pt>
                <c:pt idx="4958">
                  <c:v>4290.2629882812498</c:v>
                </c:pt>
                <c:pt idx="4959">
                  <c:v>4294.5920410156205</c:v>
                </c:pt>
                <c:pt idx="4960">
                  <c:v>4294.1917968750004</c:v>
                </c:pt>
                <c:pt idx="4961">
                  <c:v>4290.9110351562504</c:v>
                </c:pt>
                <c:pt idx="4962">
                  <c:v>4294.3092773437502</c:v>
                </c:pt>
                <c:pt idx="4963">
                  <c:v>4298.8330078125</c:v>
                </c:pt>
                <c:pt idx="4964">
                  <c:v>4302.0890625000002</c:v>
                </c:pt>
                <c:pt idx="4965">
                  <c:v>4294.5108398437496</c:v>
                </c:pt>
                <c:pt idx="4966">
                  <c:v>4293.912109375</c:v>
                </c:pt>
                <c:pt idx="4967">
                  <c:v>4297.2266845703098</c:v>
                </c:pt>
                <c:pt idx="4968">
                  <c:v>4293.9468749999996</c:v>
                </c:pt>
                <c:pt idx="4969">
                  <c:v>4291.4246093749998</c:v>
                </c:pt>
                <c:pt idx="4970">
                  <c:v>4296.5374023437498</c:v>
                </c:pt>
                <c:pt idx="4971">
                  <c:v>4294.4013671875</c:v>
                </c:pt>
                <c:pt idx="4972">
                  <c:v>4297.298828125</c:v>
                </c:pt>
                <c:pt idx="4973">
                  <c:v>4290.0242187499998</c:v>
                </c:pt>
                <c:pt idx="4974">
                  <c:v>4295.0198242187498</c:v>
                </c:pt>
                <c:pt idx="4975">
                  <c:v>4301.06787109375</c:v>
                </c:pt>
                <c:pt idx="4976">
                  <c:v>4294.5160156250004</c:v>
                </c:pt>
                <c:pt idx="4977">
                  <c:v>4297.2974609374996</c:v>
                </c:pt>
                <c:pt idx="4978">
                  <c:v>4292.10546875</c:v>
                </c:pt>
                <c:pt idx="4979">
                  <c:v>4296.775390625</c:v>
                </c:pt>
                <c:pt idx="4980">
                  <c:v>4290.0650390624996</c:v>
                </c:pt>
                <c:pt idx="4981">
                  <c:v>4295.3737304687502</c:v>
                </c:pt>
                <c:pt idx="4982">
                  <c:v>4294.1395507812504</c:v>
                </c:pt>
                <c:pt idx="4983">
                  <c:v>4294.388671875</c:v>
                </c:pt>
                <c:pt idx="4984">
                  <c:v>4297.8599609374996</c:v>
                </c:pt>
                <c:pt idx="4985">
                  <c:v>4298.4195312499996</c:v>
                </c:pt>
                <c:pt idx="4986">
                  <c:v>4292.5642578124998</c:v>
                </c:pt>
                <c:pt idx="4987">
                  <c:v>4290.8121337890598</c:v>
                </c:pt>
                <c:pt idx="4988">
                  <c:v>4293.51416015625</c:v>
                </c:pt>
                <c:pt idx="4989">
                  <c:v>4291.5076171874998</c:v>
                </c:pt>
                <c:pt idx="4990">
                  <c:v>4296.5071289062498</c:v>
                </c:pt>
                <c:pt idx="4991">
                  <c:v>4292.8131103515598</c:v>
                </c:pt>
                <c:pt idx="4992">
                  <c:v>4296.8199218749996</c:v>
                </c:pt>
                <c:pt idx="4993">
                  <c:v>4295.142578125</c:v>
                </c:pt>
                <c:pt idx="4994">
                  <c:v>4293.8772460937498</c:v>
                </c:pt>
                <c:pt idx="4995">
                  <c:v>4296.9835205078098</c:v>
                </c:pt>
                <c:pt idx="4996">
                  <c:v>4296.7510742187496</c:v>
                </c:pt>
                <c:pt idx="4997">
                  <c:v>4290.4932617187496</c:v>
                </c:pt>
                <c:pt idx="4998">
                  <c:v>4293.97900390625</c:v>
                </c:pt>
                <c:pt idx="4999">
                  <c:v>4295.2834472656205</c:v>
                </c:pt>
                <c:pt idx="5000">
                  <c:v>4297.484375</c:v>
                </c:pt>
                <c:pt idx="5001">
                  <c:v>4293.1727539062504</c:v>
                </c:pt>
                <c:pt idx="5002">
                  <c:v>4295.39892578125</c:v>
                </c:pt>
                <c:pt idx="5003">
                  <c:v>4297.2072753906205</c:v>
                </c:pt>
                <c:pt idx="5004">
                  <c:v>4295.0560546875004</c:v>
                </c:pt>
                <c:pt idx="5005">
                  <c:v>4296.19970703125</c:v>
                </c:pt>
                <c:pt idx="5006">
                  <c:v>4291.5696289062498</c:v>
                </c:pt>
                <c:pt idx="5007">
                  <c:v>4293.0711669921802</c:v>
                </c:pt>
                <c:pt idx="5008">
                  <c:v>4294.177734375</c:v>
                </c:pt>
                <c:pt idx="5009">
                  <c:v>4294.5334960937498</c:v>
                </c:pt>
                <c:pt idx="5010">
                  <c:v>4296.6145507812498</c:v>
                </c:pt>
                <c:pt idx="5011">
                  <c:v>4298.9357910156205</c:v>
                </c:pt>
                <c:pt idx="5012">
                  <c:v>4296.8583007812504</c:v>
                </c:pt>
                <c:pt idx="5013">
                  <c:v>4292.4728515625002</c:v>
                </c:pt>
                <c:pt idx="5014">
                  <c:v>4292.0541015625004</c:v>
                </c:pt>
                <c:pt idx="5015">
                  <c:v>4293.4406738281205</c:v>
                </c:pt>
                <c:pt idx="5016">
                  <c:v>4297.9519531249998</c:v>
                </c:pt>
                <c:pt idx="5017">
                  <c:v>4293.20751953125</c:v>
                </c:pt>
                <c:pt idx="5018">
                  <c:v>4290.8811523437498</c:v>
                </c:pt>
                <c:pt idx="5019">
                  <c:v>4293.8148193359302</c:v>
                </c:pt>
                <c:pt idx="5020">
                  <c:v>4296.0110351562498</c:v>
                </c:pt>
                <c:pt idx="5021">
                  <c:v>4291.1012695312502</c:v>
                </c:pt>
                <c:pt idx="5022">
                  <c:v>4293.7571289062498</c:v>
                </c:pt>
                <c:pt idx="5023">
                  <c:v>4296.2933349609302</c:v>
                </c:pt>
                <c:pt idx="5024">
                  <c:v>4289.9811523437502</c:v>
                </c:pt>
                <c:pt idx="5025">
                  <c:v>4293.8599609374996</c:v>
                </c:pt>
                <c:pt idx="5026">
                  <c:v>4294.7430664062504</c:v>
                </c:pt>
                <c:pt idx="5027">
                  <c:v>4293.4569091796802</c:v>
                </c:pt>
                <c:pt idx="5028">
                  <c:v>4296.4007812500004</c:v>
                </c:pt>
                <c:pt idx="5029">
                  <c:v>4291.7400390624998</c:v>
                </c:pt>
                <c:pt idx="5030">
                  <c:v>4291.9151367187496</c:v>
                </c:pt>
                <c:pt idx="5031">
                  <c:v>4289.7066650390598</c:v>
                </c:pt>
                <c:pt idx="5032">
                  <c:v>4299.9675781249998</c:v>
                </c:pt>
                <c:pt idx="5033">
                  <c:v>4293.6291015625002</c:v>
                </c:pt>
                <c:pt idx="5034">
                  <c:v>4295.16845703125</c:v>
                </c:pt>
                <c:pt idx="5035">
                  <c:v>4295.9528808593705</c:v>
                </c:pt>
                <c:pt idx="5036">
                  <c:v>4296.72900390625</c:v>
                </c:pt>
                <c:pt idx="5037">
                  <c:v>4297.4169921875</c:v>
                </c:pt>
                <c:pt idx="5038">
                  <c:v>4296.71728515625</c:v>
                </c:pt>
                <c:pt idx="5039">
                  <c:v>4295.33056640625</c:v>
                </c:pt>
                <c:pt idx="5040">
                  <c:v>4291.73046875</c:v>
                </c:pt>
                <c:pt idx="5041">
                  <c:v>4295.9821289062502</c:v>
                </c:pt>
                <c:pt idx="5042">
                  <c:v>4293.5416015624996</c:v>
                </c:pt>
                <c:pt idx="5043">
                  <c:v>4296.2322998046802</c:v>
                </c:pt>
                <c:pt idx="5044">
                  <c:v>4294.5135742187504</c:v>
                </c:pt>
                <c:pt idx="5045">
                  <c:v>4295.3020507812498</c:v>
                </c:pt>
                <c:pt idx="5046">
                  <c:v>4299.9303710937502</c:v>
                </c:pt>
                <c:pt idx="5047">
                  <c:v>4299.5657958984302</c:v>
                </c:pt>
                <c:pt idx="5048">
                  <c:v>4294.8279296874998</c:v>
                </c:pt>
                <c:pt idx="5049">
                  <c:v>4298.4812499999998</c:v>
                </c:pt>
                <c:pt idx="5050">
                  <c:v>4289.0467773437504</c:v>
                </c:pt>
                <c:pt idx="5051">
                  <c:v>4287.529296875</c:v>
                </c:pt>
                <c:pt idx="5052">
                  <c:v>4294.6775390624998</c:v>
                </c:pt>
                <c:pt idx="5053">
                  <c:v>4296.1529296874996</c:v>
                </c:pt>
                <c:pt idx="5054">
                  <c:v>4294.34033203125</c:v>
                </c:pt>
                <c:pt idx="5055">
                  <c:v>4296.0969238281205</c:v>
                </c:pt>
                <c:pt idx="5056">
                  <c:v>4297.3646484375004</c:v>
                </c:pt>
                <c:pt idx="5057">
                  <c:v>4303.0848632812504</c:v>
                </c:pt>
                <c:pt idx="5058">
                  <c:v>4292.5867187499998</c:v>
                </c:pt>
                <c:pt idx="5059">
                  <c:v>4292.5894775390598</c:v>
                </c:pt>
                <c:pt idx="5060">
                  <c:v>4299.75</c:v>
                </c:pt>
                <c:pt idx="5061">
                  <c:v>4296.7984374999996</c:v>
                </c:pt>
                <c:pt idx="5062">
                  <c:v>4293.7203124999996</c:v>
                </c:pt>
                <c:pt idx="5063">
                  <c:v>4297.1595458984302</c:v>
                </c:pt>
                <c:pt idx="5064">
                  <c:v>4293.7722656249998</c:v>
                </c:pt>
                <c:pt idx="5065">
                  <c:v>4297.935546875</c:v>
                </c:pt>
                <c:pt idx="5066">
                  <c:v>4295.1083984375</c:v>
                </c:pt>
                <c:pt idx="5067">
                  <c:v>4298.19775390625</c:v>
                </c:pt>
                <c:pt idx="5068">
                  <c:v>4300.603515625</c:v>
                </c:pt>
                <c:pt idx="5069">
                  <c:v>4297.2266601562496</c:v>
                </c:pt>
                <c:pt idx="5070">
                  <c:v>4294.3801757812498</c:v>
                </c:pt>
                <c:pt idx="5071">
                  <c:v>4291.6486816406205</c:v>
                </c:pt>
                <c:pt idx="5072">
                  <c:v>4293.5224609375</c:v>
                </c:pt>
                <c:pt idx="5073">
                  <c:v>4296.22021484375</c:v>
                </c:pt>
                <c:pt idx="5074">
                  <c:v>4294.7613281249996</c:v>
                </c:pt>
                <c:pt idx="5075">
                  <c:v>4297.6112060546802</c:v>
                </c:pt>
                <c:pt idx="5076">
                  <c:v>4296.06640625</c:v>
                </c:pt>
                <c:pt idx="5077">
                  <c:v>4296.5338867187502</c:v>
                </c:pt>
                <c:pt idx="5078">
                  <c:v>4299.70361328125</c:v>
                </c:pt>
                <c:pt idx="5079">
                  <c:v>4292.3338623046802</c:v>
                </c:pt>
                <c:pt idx="5080">
                  <c:v>4290.1095703125002</c:v>
                </c:pt>
                <c:pt idx="5081">
                  <c:v>4294.125</c:v>
                </c:pt>
                <c:pt idx="5082">
                  <c:v>4295.0355468750004</c:v>
                </c:pt>
                <c:pt idx="5083">
                  <c:v>4295.005859375</c:v>
                </c:pt>
                <c:pt idx="5084">
                  <c:v>4293.9239257812496</c:v>
                </c:pt>
                <c:pt idx="5085">
                  <c:v>4296.1942382812504</c:v>
                </c:pt>
                <c:pt idx="5086">
                  <c:v>4292.9630859375002</c:v>
                </c:pt>
                <c:pt idx="5087">
                  <c:v>4294.1588134765598</c:v>
                </c:pt>
                <c:pt idx="5088">
                  <c:v>4293.4568359374998</c:v>
                </c:pt>
                <c:pt idx="5089">
                  <c:v>4294.29736328125</c:v>
                </c:pt>
                <c:pt idx="5090">
                  <c:v>4290.0563476562502</c:v>
                </c:pt>
                <c:pt idx="5091">
                  <c:v>4296.0693359375</c:v>
                </c:pt>
                <c:pt idx="5092">
                  <c:v>4298.3338867187504</c:v>
                </c:pt>
                <c:pt idx="5093">
                  <c:v>4297.1625000000004</c:v>
                </c:pt>
                <c:pt idx="5094">
                  <c:v>4289.9348632812498</c:v>
                </c:pt>
                <c:pt idx="5095">
                  <c:v>4293.0107421875</c:v>
                </c:pt>
                <c:pt idx="5096">
                  <c:v>4288.4309570312498</c:v>
                </c:pt>
                <c:pt idx="5097">
                  <c:v>4295.8327148437502</c:v>
                </c:pt>
                <c:pt idx="5098">
                  <c:v>4292.3161132812502</c:v>
                </c:pt>
                <c:pt idx="5099">
                  <c:v>4295.5020751953098</c:v>
                </c:pt>
                <c:pt idx="5100">
                  <c:v>4290.5060546875002</c:v>
                </c:pt>
                <c:pt idx="5101">
                  <c:v>4291.9959960937504</c:v>
                </c:pt>
                <c:pt idx="5102">
                  <c:v>4294.6702148437498</c:v>
                </c:pt>
                <c:pt idx="5103">
                  <c:v>4295.5758056640598</c:v>
                </c:pt>
                <c:pt idx="5104">
                  <c:v>4295.4273437499996</c:v>
                </c:pt>
                <c:pt idx="5105">
                  <c:v>4295.3542968749998</c:v>
                </c:pt>
                <c:pt idx="5106">
                  <c:v>4287.9412109374998</c:v>
                </c:pt>
                <c:pt idx="5107">
                  <c:v>4293.92724609375</c:v>
                </c:pt>
                <c:pt idx="5108">
                  <c:v>4294.7484375000004</c:v>
                </c:pt>
                <c:pt idx="5109">
                  <c:v>4301.74755859375</c:v>
                </c:pt>
                <c:pt idx="5110">
                  <c:v>4297.9504882812498</c:v>
                </c:pt>
                <c:pt idx="5111">
                  <c:v>4293.9925537109302</c:v>
                </c:pt>
                <c:pt idx="5112">
                  <c:v>4294.9773437499998</c:v>
                </c:pt>
                <c:pt idx="5113">
                  <c:v>4299.5833984375004</c:v>
                </c:pt>
                <c:pt idx="5114">
                  <c:v>4294.5041992187498</c:v>
                </c:pt>
                <c:pt idx="5115">
                  <c:v>4289.6395263671802</c:v>
                </c:pt>
                <c:pt idx="5116">
                  <c:v>4297.7481445312496</c:v>
                </c:pt>
                <c:pt idx="5117">
                  <c:v>4295.4035156250002</c:v>
                </c:pt>
                <c:pt idx="5118">
                  <c:v>4291.5022460937498</c:v>
                </c:pt>
                <c:pt idx="5119">
                  <c:v>4296.8123779296802</c:v>
                </c:pt>
                <c:pt idx="5120">
                  <c:v>4290.7613281249996</c:v>
                </c:pt>
                <c:pt idx="5121">
                  <c:v>4297.4989257812504</c:v>
                </c:pt>
                <c:pt idx="5122">
                  <c:v>4290.8029296875002</c:v>
                </c:pt>
                <c:pt idx="5123">
                  <c:v>4295.9123535156205</c:v>
                </c:pt>
                <c:pt idx="5124">
                  <c:v>4297.1936523437498</c:v>
                </c:pt>
                <c:pt idx="5125">
                  <c:v>4296.3327148437502</c:v>
                </c:pt>
                <c:pt idx="5126">
                  <c:v>4296.4224609374996</c:v>
                </c:pt>
                <c:pt idx="5127">
                  <c:v>4290.9429931640598</c:v>
                </c:pt>
                <c:pt idx="5128">
                  <c:v>4292.98974609375</c:v>
                </c:pt>
                <c:pt idx="5129">
                  <c:v>4293.86572265625</c:v>
                </c:pt>
                <c:pt idx="5130">
                  <c:v>4296.890625</c:v>
                </c:pt>
                <c:pt idx="5131">
                  <c:v>4292.7360839843705</c:v>
                </c:pt>
                <c:pt idx="5132">
                  <c:v>4296.36328125</c:v>
                </c:pt>
                <c:pt idx="5133">
                  <c:v>4289.2115234374996</c:v>
                </c:pt>
                <c:pt idx="5134">
                  <c:v>4298.6263671875004</c:v>
                </c:pt>
                <c:pt idx="5135">
                  <c:v>4296.4523925781205</c:v>
                </c:pt>
                <c:pt idx="5136">
                  <c:v>4297.6105468750002</c:v>
                </c:pt>
                <c:pt idx="5137">
                  <c:v>4293.2428710937502</c:v>
                </c:pt>
                <c:pt idx="5138">
                  <c:v>4300.7490234375</c:v>
                </c:pt>
                <c:pt idx="5139">
                  <c:v>4301.1324462890598</c:v>
                </c:pt>
                <c:pt idx="5140">
                  <c:v>4298.7052734375002</c:v>
                </c:pt>
                <c:pt idx="5141">
                  <c:v>4292.3294921875004</c:v>
                </c:pt>
                <c:pt idx="5142">
                  <c:v>4294.0736328125004</c:v>
                </c:pt>
                <c:pt idx="5143">
                  <c:v>4295.5164794921802</c:v>
                </c:pt>
                <c:pt idx="5144">
                  <c:v>4289.9195312499996</c:v>
                </c:pt>
                <c:pt idx="5145">
                  <c:v>4297.3109375000004</c:v>
                </c:pt>
                <c:pt idx="5146">
                  <c:v>4295.2415039062498</c:v>
                </c:pt>
                <c:pt idx="5147">
                  <c:v>4296.24755859375</c:v>
                </c:pt>
                <c:pt idx="5148">
                  <c:v>4295.6693359375004</c:v>
                </c:pt>
                <c:pt idx="5149">
                  <c:v>4294.2174804687502</c:v>
                </c:pt>
                <c:pt idx="5150">
                  <c:v>4303.3474609374998</c:v>
                </c:pt>
                <c:pt idx="5151">
                  <c:v>4297.02490234375</c:v>
                </c:pt>
                <c:pt idx="5152">
                  <c:v>4294.8494140624998</c:v>
                </c:pt>
                <c:pt idx="5153">
                  <c:v>4291.9875976562498</c:v>
                </c:pt>
                <c:pt idx="5154">
                  <c:v>4298.6956054687498</c:v>
                </c:pt>
                <c:pt idx="5155">
                  <c:v>4286.3299560546802</c:v>
                </c:pt>
                <c:pt idx="5156">
                  <c:v>4296.1349609375002</c:v>
                </c:pt>
                <c:pt idx="5157">
                  <c:v>4295.0378906249998</c:v>
                </c:pt>
                <c:pt idx="5158">
                  <c:v>4298.9720703125004</c:v>
                </c:pt>
                <c:pt idx="5159">
                  <c:v>4295.23046875</c:v>
                </c:pt>
                <c:pt idx="5160">
                  <c:v>4296.1259765625</c:v>
                </c:pt>
                <c:pt idx="5161">
                  <c:v>4300.8851562500004</c:v>
                </c:pt>
                <c:pt idx="5162">
                  <c:v>4296.2628906250002</c:v>
                </c:pt>
                <c:pt idx="5163">
                  <c:v>4295.212890625</c:v>
                </c:pt>
                <c:pt idx="5164">
                  <c:v>4292.1044921875</c:v>
                </c:pt>
                <c:pt idx="5165">
                  <c:v>4291.7375000000002</c:v>
                </c:pt>
                <c:pt idx="5166">
                  <c:v>4289.9921875</c:v>
                </c:pt>
                <c:pt idx="5167">
                  <c:v>4297.0266113281205</c:v>
                </c:pt>
                <c:pt idx="5168">
                  <c:v>4292.1789062500002</c:v>
                </c:pt>
                <c:pt idx="5169">
                  <c:v>4296.8909179687498</c:v>
                </c:pt>
                <c:pt idx="5170">
                  <c:v>4298.6818359375002</c:v>
                </c:pt>
                <c:pt idx="5171">
                  <c:v>4293.5437011718705</c:v>
                </c:pt>
                <c:pt idx="5172">
                  <c:v>4300.029296875</c:v>
                </c:pt>
                <c:pt idx="5173">
                  <c:v>4296.3557617187498</c:v>
                </c:pt>
                <c:pt idx="5174">
                  <c:v>4298.1382812499996</c:v>
                </c:pt>
                <c:pt idx="5175">
                  <c:v>4292.9714355468705</c:v>
                </c:pt>
                <c:pt idx="5176">
                  <c:v>4294.6368164062496</c:v>
                </c:pt>
                <c:pt idx="5177">
                  <c:v>4289.5338867187502</c:v>
                </c:pt>
                <c:pt idx="5178">
                  <c:v>4294.73583984375</c:v>
                </c:pt>
                <c:pt idx="5179">
                  <c:v>4305.14404296875</c:v>
                </c:pt>
                <c:pt idx="5180">
                  <c:v>4295.0417968749998</c:v>
                </c:pt>
                <c:pt idx="5181">
                  <c:v>4295.3253906250002</c:v>
                </c:pt>
                <c:pt idx="5182">
                  <c:v>4293.6092773437504</c:v>
                </c:pt>
                <c:pt idx="5183">
                  <c:v>4295.8441162109302</c:v>
                </c:pt>
                <c:pt idx="5184">
                  <c:v>4294.4393554687504</c:v>
                </c:pt>
                <c:pt idx="5185">
                  <c:v>4298.2432617187496</c:v>
                </c:pt>
                <c:pt idx="5186">
                  <c:v>4297.9781249999996</c:v>
                </c:pt>
                <c:pt idx="5187">
                  <c:v>4297.1871337890598</c:v>
                </c:pt>
                <c:pt idx="5188">
                  <c:v>4290.7171875000004</c:v>
                </c:pt>
                <c:pt idx="5189">
                  <c:v>4297.2727539062498</c:v>
                </c:pt>
                <c:pt idx="5190">
                  <c:v>4293.48095703125</c:v>
                </c:pt>
                <c:pt idx="5191">
                  <c:v>4293.6826171875</c:v>
                </c:pt>
                <c:pt idx="5192">
                  <c:v>4293.2250000000004</c:v>
                </c:pt>
                <c:pt idx="5193">
                  <c:v>4293.7808593749996</c:v>
                </c:pt>
                <c:pt idx="5194">
                  <c:v>4292.7375976562498</c:v>
                </c:pt>
                <c:pt idx="5195">
                  <c:v>4296.35546875</c:v>
                </c:pt>
                <c:pt idx="5196">
                  <c:v>4292.6770507812498</c:v>
                </c:pt>
                <c:pt idx="5197">
                  <c:v>4296.9361328124996</c:v>
                </c:pt>
                <c:pt idx="5198">
                  <c:v>4298.6531249999998</c:v>
                </c:pt>
                <c:pt idx="5199">
                  <c:v>4292.51025390625</c:v>
                </c:pt>
                <c:pt idx="5200">
                  <c:v>4295.4410156249996</c:v>
                </c:pt>
                <c:pt idx="5201">
                  <c:v>4295.5285156250002</c:v>
                </c:pt>
                <c:pt idx="5202">
                  <c:v>4295.2531250000002</c:v>
                </c:pt>
                <c:pt idx="5203">
                  <c:v>4294.5529785156205</c:v>
                </c:pt>
                <c:pt idx="5204">
                  <c:v>4295.82568359375</c:v>
                </c:pt>
                <c:pt idx="5205">
                  <c:v>4286.8982421874998</c:v>
                </c:pt>
                <c:pt idx="5206">
                  <c:v>4298.0494140624996</c:v>
                </c:pt>
                <c:pt idx="5207">
                  <c:v>4298.6849365234302</c:v>
                </c:pt>
                <c:pt idx="5208">
                  <c:v>4295.7919921875</c:v>
                </c:pt>
                <c:pt idx="5209">
                  <c:v>4292.0372070312496</c:v>
                </c:pt>
                <c:pt idx="5210">
                  <c:v>4293.59521484375</c:v>
                </c:pt>
                <c:pt idx="5211">
                  <c:v>4290.8688964843705</c:v>
                </c:pt>
                <c:pt idx="5212">
                  <c:v>4294.8197265625004</c:v>
                </c:pt>
                <c:pt idx="5213">
                  <c:v>4295.6240234375</c:v>
                </c:pt>
                <c:pt idx="5214">
                  <c:v>4298.9025390625002</c:v>
                </c:pt>
                <c:pt idx="5215">
                  <c:v>4296.3887939453098</c:v>
                </c:pt>
                <c:pt idx="5216">
                  <c:v>4290.6819335937498</c:v>
                </c:pt>
                <c:pt idx="5217">
                  <c:v>4297.4542968750002</c:v>
                </c:pt>
                <c:pt idx="5218">
                  <c:v>4298.0774414062498</c:v>
                </c:pt>
                <c:pt idx="5219">
                  <c:v>4297.8717041015598</c:v>
                </c:pt>
                <c:pt idx="5220">
                  <c:v>4290.6238281249998</c:v>
                </c:pt>
                <c:pt idx="5221">
                  <c:v>4293.80908203125</c:v>
                </c:pt>
                <c:pt idx="5222">
                  <c:v>4295.7130859375002</c:v>
                </c:pt>
                <c:pt idx="5223">
                  <c:v>4297.52880859375</c:v>
                </c:pt>
                <c:pt idx="5224">
                  <c:v>4294.55810546875</c:v>
                </c:pt>
                <c:pt idx="5225">
                  <c:v>4291.9451171874998</c:v>
                </c:pt>
                <c:pt idx="5226">
                  <c:v>4290.5139648437498</c:v>
                </c:pt>
                <c:pt idx="5227">
                  <c:v>4296.1636962890598</c:v>
                </c:pt>
                <c:pt idx="5228">
                  <c:v>4296.0871093750002</c:v>
                </c:pt>
                <c:pt idx="5229">
                  <c:v>4294.8880859375004</c:v>
                </c:pt>
                <c:pt idx="5230">
                  <c:v>4295.67919921875</c:v>
                </c:pt>
                <c:pt idx="5231">
                  <c:v>4297.5052490234302</c:v>
                </c:pt>
                <c:pt idx="5232">
                  <c:v>4300.2141601562498</c:v>
                </c:pt>
                <c:pt idx="5233">
                  <c:v>4294.7457031249996</c:v>
                </c:pt>
                <c:pt idx="5234">
                  <c:v>4298.58837890625</c:v>
                </c:pt>
                <c:pt idx="5235">
                  <c:v>4294.1917724609302</c:v>
                </c:pt>
                <c:pt idx="5236">
                  <c:v>4297.7506835937502</c:v>
                </c:pt>
                <c:pt idx="5237">
                  <c:v>4293.3235351562498</c:v>
                </c:pt>
                <c:pt idx="5238">
                  <c:v>4293.6903320312504</c:v>
                </c:pt>
                <c:pt idx="5239">
                  <c:v>4293.17431640625</c:v>
                </c:pt>
                <c:pt idx="5240">
                  <c:v>4294.0001953125002</c:v>
                </c:pt>
                <c:pt idx="5241">
                  <c:v>4294.0181640624996</c:v>
                </c:pt>
                <c:pt idx="5242">
                  <c:v>4294.6177734374996</c:v>
                </c:pt>
                <c:pt idx="5243">
                  <c:v>4304.7810058593705</c:v>
                </c:pt>
                <c:pt idx="5244">
                  <c:v>4296.18798828125</c:v>
                </c:pt>
                <c:pt idx="5245">
                  <c:v>4294.0589843750004</c:v>
                </c:pt>
                <c:pt idx="5246">
                  <c:v>4297.9556640624996</c:v>
                </c:pt>
                <c:pt idx="5247">
                  <c:v>4296.5625</c:v>
                </c:pt>
                <c:pt idx="5248">
                  <c:v>4288.4530273437504</c:v>
                </c:pt>
                <c:pt idx="5249">
                  <c:v>4296.5684570312496</c:v>
                </c:pt>
                <c:pt idx="5250">
                  <c:v>4291.9530273437504</c:v>
                </c:pt>
                <c:pt idx="5251">
                  <c:v>4294.3460693359302</c:v>
                </c:pt>
                <c:pt idx="5252">
                  <c:v>4296.0636718750002</c:v>
                </c:pt>
                <c:pt idx="5253">
                  <c:v>4294.9666992187504</c:v>
                </c:pt>
                <c:pt idx="5254">
                  <c:v>4300.3587890625004</c:v>
                </c:pt>
                <c:pt idx="5255">
                  <c:v>4301.0211181640598</c:v>
                </c:pt>
                <c:pt idx="5256">
                  <c:v>4295.0436523437502</c:v>
                </c:pt>
                <c:pt idx="5257">
                  <c:v>4294.5783203125002</c:v>
                </c:pt>
                <c:pt idx="5258">
                  <c:v>4293.95849609375</c:v>
                </c:pt>
                <c:pt idx="5259">
                  <c:v>4289.8688964843705</c:v>
                </c:pt>
                <c:pt idx="5260">
                  <c:v>4299.4416015625002</c:v>
                </c:pt>
                <c:pt idx="5261">
                  <c:v>4295.216796875</c:v>
                </c:pt>
                <c:pt idx="5262">
                  <c:v>4293.5608398437498</c:v>
                </c:pt>
                <c:pt idx="5263">
                  <c:v>4297.99658203125</c:v>
                </c:pt>
                <c:pt idx="5264">
                  <c:v>4295.81787109375</c:v>
                </c:pt>
                <c:pt idx="5265">
                  <c:v>4303.3708984374998</c:v>
                </c:pt>
                <c:pt idx="5266">
                  <c:v>4290.3775390624996</c:v>
                </c:pt>
                <c:pt idx="5267">
                  <c:v>4297.79052734375</c:v>
                </c:pt>
                <c:pt idx="5268">
                  <c:v>4293.4084960937498</c:v>
                </c:pt>
                <c:pt idx="5269">
                  <c:v>4293.3976562500002</c:v>
                </c:pt>
                <c:pt idx="5270">
                  <c:v>4290.8935546875</c:v>
                </c:pt>
                <c:pt idx="5271">
                  <c:v>4301.2313232421802</c:v>
                </c:pt>
                <c:pt idx="5272">
                  <c:v>4296.7625976562504</c:v>
                </c:pt>
                <c:pt idx="5273">
                  <c:v>4293.03125</c:v>
                </c:pt>
                <c:pt idx="5274">
                  <c:v>4295.6654296875004</c:v>
                </c:pt>
                <c:pt idx="5275">
                  <c:v>4297.837890625</c:v>
                </c:pt>
                <c:pt idx="5276">
                  <c:v>4294.2880859375</c:v>
                </c:pt>
                <c:pt idx="5277">
                  <c:v>4294.8986328125002</c:v>
                </c:pt>
                <c:pt idx="5278">
                  <c:v>4295.55029296875</c:v>
                </c:pt>
                <c:pt idx="5279">
                  <c:v>4294.9499511718705</c:v>
                </c:pt>
                <c:pt idx="5280">
                  <c:v>4295.8123046874998</c:v>
                </c:pt>
                <c:pt idx="5281">
                  <c:v>4289.8450195312498</c:v>
                </c:pt>
                <c:pt idx="5282">
                  <c:v>4294.9583984375004</c:v>
                </c:pt>
                <c:pt idx="5283">
                  <c:v>4293.5916748046802</c:v>
                </c:pt>
                <c:pt idx="5284">
                  <c:v>4295.2461914062496</c:v>
                </c:pt>
                <c:pt idx="5285">
                  <c:v>4294.5918945312496</c:v>
                </c:pt>
                <c:pt idx="5286">
                  <c:v>4290.5177734375002</c:v>
                </c:pt>
                <c:pt idx="5287">
                  <c:v>4295.0067138671802</c:v>
                </c:pt>
                <c:pt idx="5288">
                  <c:v>4296.0036132812502</c:v>
                </c:pt>
                <c:pt idx="5289">
                  <c:v>4296.2503906250004</c:v>
                </c:pt>
                <c:pt idx="5290">
                  <c:v>4296.1874023437504</c:v>
                </c:pt>
                <c:pt idx="5291">
                  <c:v>4299.8636474609302</c:v>
                </c:pt>
                <c:pt idx="5292">
                  <c:v>4294.9694335937502</c:v>
                </c:pt>
                <c:pt idx="5293">
                  <c:v>4293.6979492187502</c:v>
                </c:pt>
                <c:pt idx="5294">
                  <c:v>4296.4925781250004</c:v>
                </c:pt>
                <c:pt idx="5295">
                  <c:v>4298.8270263671802</c:v>
                </c:pt>
                <c:pt idx="5296">
                  <c:v>4292.2630859375004</c:v>
                </c:pt>
                <c:pt idx="5297">
                  <c:v>4295.4068359374996</c:v>
                </c:pt>
                <c:pt idx="5298">
                  <c:v>4293.1712890625004</c:v>
                </c:pt>
                <c:pt idx="5299">
                  <c:v>4297.4822998046802</c:v>
                </c:pt>
                <c:pt idx="5300">
                  <c:v>4298.7058593749998</c:v>
                </c:pt>
                <c:pt idx="5301">
                  <c:v>4296.2511718750002</c:v>
                </c:pt>
                <c:pt idx="5302">
                  <c:v>4294.6827148437496</c:v>
                </c:pt>
                <c:pt idx="5303">
                  <c:v>4290.900390625</c:v>
                </c:pt>
                <c:pt idx="5304">
                  <c:v>4296.6993164062496</c:v>
                </c:pt>
                <c:pt idx="5305">
                  <c:v>4293.4365234375</c:v>
                </c:pt>
                <c:pt idx="5306">
                  <c:v>4295.7442382812496</c:v>
                </c:pt>
                <c:pt idx="5307">
                  <c:v>4298.2779541015598</c:v>
                </c:pt>
                <c:pt idx="5308">
                  <c:v>4291.1368164062496</c:v>
                </c:pt>
                <c:pt idx="5309">
                  <c:v>4289.7716796875002</c:v>
                </c:pt>
                <c:pt idx="5310">
                  <c:v>4299.5470703125002</c:v>
                </c:pt>
                <c:pt idx="5311">
                  <c:v>4295.1107177734302</c:v>
                </c:pt>
                <c:pt idx="5312">
                  <c:v>4295.8375976562502</c:v>
                </c:pt>
                <c:pt idx="5313">
                  <c:v>4296.7652343749996</c:v>
                </c:pt>
                <c:pt idx="5314">
                  <c:v>4294.7603515624996</c:v>
                </c:pt>
                <c:pt idx="5315">
                  <c:v>4294.5665283203098</c:v>
                </c:pt>
                <c:pt idx="5316">
                  <c:v>4292.5270507812502</c:v>
                </c:pt>
                <c:pt idx="5317">
                  <c:v>4298.23193359375</c:v>
                </c:pt>
                <c:pt idx="5318">
                  <c:v>4292.5197265625002</c:v>
                </c:pt>
                <c:pt idx="5319">
                  <c:v>4297.4476318359302</c:v>
                </c:pt>
                <c:pt idx="5320">
                  <c:v>4291.7989257812496</c:v>
                </c:pt>
                <c:pt idx="5321">
                  <c:v>4297.3855468749998</c:v>
                </c:pt>
                <c:pt idx="5322">
                  <c:v>4288.54638671875</c:v>
                </c:pt>
                <c:pt idx="5323">
                  <c:v>4294.4970703125</c:v>
                </c:pt>
                <c:pt idx="5324">
                  <c:v>4294.2170898437498</c:v>
                </c:pt>
                <c:pt idx="5325">
                  <c:v>4301.5233398437504</c:v>
                </c:pt>
                <c:pt idx="5326">
                  <c:v>4294.8783203125004</c:v>
                </c:pt>
                <c:pt idx="5327">
                  <c:v>4296.51123046875</c:v>
                </c:pt>
                <c:pt idx="5328">
                  <c:v>4289.5901367187498</c:v>
                </c:pt>
                <c:pt idx="5329">
                  <c:v>4297.1959960937502</c:v>
                </c:pt>
                <c:pt idx="5330">
                  <c:v>4296.2842773437496</c:v>
                </c:pt>
                <c:pt idx="5331">
                  <c:v>4293.1789550781205</c:v>
                </c:pt>
                <c:pt idx="5332">
                  <c:v>4295.58984375</c:v>
                </c:pt>
                <c:pt idx="5333">
                  <c:v>4294.7355468750002</c:v>
                </c:pt>
                <c:pt idx="5334">
                  <c:v>4295.2354492187496</c:v>
                </c:pt>
                <c:pt idx="5335">
                  <c:v>4293.5169677734302</c:v>
                </c:pt>
                <c:pt idx="5336">
                  <c:v>4306.5365234375004</c:v>
                </c:pt>
                <c:pt idx="5337">
                  <c:v>4294.1575195312498</c:v>
                </c:pt>
                <c:pt idx="5338">
                  <c:v>4290.3238281249996</c:v>
                </c:pt>
                <c:pt idx="5339">
                  <c:v>4298.0955810546802</c:v>
                </c:pt>
                <c:pt idx="5340">
                  <c:v>4292.4776367187496</c:v>
                </c:pt>
                <c:pt idx="5341">
                  <c:v>4293.4958984374998</c:v>
                </c:pt>
                <c:pt idx="5342">
                  <c:v>4296.41064453125</c:v>
                </c:pt>
                <c:pt idx="5343">
                  <c:v>4293.3428955078098</c:v>
                </c:pt>
                <c:pt idx="5344">
                  <c:v>4293.48876953125</c:v>
                </c:pt>
                <c:pt idx="5345">
                  <c:v>4296.6710937500002</c:v>
                </c:pt>
                <c:pt idx="5346">
                  <c:v>4292.5130859375004</c:v>
                </c:pt>
                <c:pt idx="5347">
                  <c:v>4303.7906494140598</c:v>
                </c:pt>
                <c:pt idx="5348">
                  <c:v>4295.0380859375</c:v>
                </c:pt>
                <c:pt idx="5349">
                  <c:v>4295.5822265625002</c:v>
                </c:pt>
                <c:pt idx="5350">
                  <c:v>4296.3020507812498</c:v>
                </c:pt>
                <c:pt idx="5351">
                  <c:v>4292.7947998046802</c:v>
                </c:pt>
                <c:pt idx="5352">
                  <c:v>4289.6130859374998</c:v>
                </c:pt>
                <c:pt idx="5353">
                  <c:v>4293.1086914062498</c:v>
                </c:pt>
                <c:pt idx="5354">
                  <c:v>4293.2749999999996</c:v>
                </c:pt>
                <c:pt idx="5355">
                  <c:v>4297.70556640625</c:v>
                </c:pt>
                <c:pt idx="5356">
                  <c:v>4293.1019531250004</c:v>
                </c:pt>
                <c:pt idx="5357">
                  <c:v>4294.2120117187496</c:v>
                </c:pt>
                <c:pt idx="5358">
                  <c:v>4303.4075195312498</c:v>
                </c:pt>
                <c:pt idx="5359">
                  <c:v>4294.59619140625</c:v>
                </c:pt>
                <c:pt idx="5360">
                  <c:v>4295.220703125</c:v>
                </c:pt>
                <c:pt idx="5361">
                  <c:v>4299.0481445312498</c:v>
                </c:pt>
                <c:pt idx="5362">
                  <c:v>4296.3102539062502</c:v>
                </c:pt>
                <c:pt idx="5363">
                  <c:v>4289.6864013671802</c:v>
                </c:pt>
                <c:pt idx="5364">
                  <c:v>4300.7282226562502</c:v>
                </c:pt>
                <c:pt idx="5365">
                  <c:v>4292.9699218750002</c:v>
                </c:pt>
                <c:pt idx="5366">
                  <c:v>4295.94384765625</c:v>
                </c:pt>
                <c:pt idx="5367">
                  <c:v>4292.5769042968705</c:v>
                </c:pt>
                <c:pt idx="5368">
                  <c:v>4297.8330078125</c:v>
                </c:pt>
                <c:pt idx="5369">
                  <c:v>4293.4992187500002</c:v>
                </c:pt>
                <c:pt idx="5370">
                  <c:v>4292.7422851562496</c:v>
                </c:pt>
                <c:pt idx="5371">
                  <c:v>4289.83544921875</c:v>
                </c:pt>
                <c:pt idx="5372">
                  <c:v>4295.6448242187498</c:v>
                </c:pt>
                <c:pt idx="5373">
                  <c:v>4294.833984375</c:v>
                </c:pt>
                <c:pt idx="5374">
                  <c:v>4291.6822265624996</c:v>
                </c:pt>
                <c:pt idx="5375">
                  <c:v>4291.9860839843705</c:v>
                </c:pt>
                <c:pt idx="5376">
                  <c:v>4291.4763671874998</c:v>
                </c:pt>
                <c:pt idx="5377">
                  <c:v>4296.8232421875</c:v>
                </c:pt>
                <c:pt idx="5378">
                  <c:v>4294.4890624999998</c:v>
                </c:pt>
                <c:pt idx="5379">
                  <c:v>4298.525390625</c:v>
                </c:pt>
                <c:pt idx="5380">
                  <c:v>4294.3280273437504</c:v>
                </c:pt>
                <c:pt idx="5381">
                  <c:v>4298.3029296875002</c:v>
                </c:pt>
                <c:pt idx="5382">
                  <c:v>4295.3340820312496</c:v>
                </c:pt>
                <c:pt idx="5383">
                  <c:v>4296.6954345703098</c:v>
                </c:pt>
                <c:pt idx="5384">
                  <c:v>4299.0879882812496</c:v>
                </c:pt>
                <c:pt idx="5385">
                  <c:v>4290.4793945312504</c:v>
                </c:pt>
                <c:pt idx="5386">
                  <c:v>4291.1393554687502</c:v>
                </c:pt>
                <c:pt idx="5387">
                  <c:v>4294.3482666015598</c:v>
                </c:pt>
                <c:pt idx="5388">
                  <c:v>4298.091796875</c:v>
                </c:pt>
                <c:pt idx="5389">
                  <c:v>4296.35009765625</c:v>
                </c:pt>
                <c:pt idx="5390">
                  <c:v>4293.0812500000002</c:v>
                </c:pt>
                <c:pt idx="5391">
                  <c:v>4291.16552734375</c:v>
                </c:pt>
                <c:pt idx="5392">
                  <c:v>4296.2293945312504</c:v>
                </c:pt>
                <c:pt idx="5393">
                  <c:v>4293.1208984374998</c:v>
                </c:pt>
                <c:pt idx="5394">
                  <c:v>4295.7625976562504</c:v>
                </c:pt>
                <c:pt idx="5395">
                  <c:v>4295.9089355468705</c:v>
                </c:pt>
                <c:pt idx="5396">
                  <c:v>4292.4661132812498</c:v>
                </c:pt>
                <c:pt idx="5397">
                  <c:v>4296.9755859375</c:v>
                </c:pt>
                <c:pt idx="5398">
                  <c:v>4295.50048828125</c:v>
                </c:pt>
                <c:pt idx="5399">
                  <c:v>4298.7351074218705</c:v>
                </c:pt>
                <c:pt idx="5400">
                  <c:v>4294.1588867187502</c:v>
                </c:pt>
                <c:pt idx="5401">
                  <c:v>4293.8504882812504</c:v>
                </c:pt>
                <c:pt idx="5402">
                  <c:v>4287.9744140624998</c:v>
                </c:pt>
                <c:pt idx="5403">
                  <c:v>4295.8985595703098</c:v>
                </c:pt>
                <c:pt idx="5404">
                  <c:v>4297.5804687500004</c:v>
                </c:pt>
                <c:pt idx="5405">
                  <c:v>4295.4886718750004</c:v>
                </c:pt>
                <c:pt idx="5406">
                  <c:v>4296.62255859375</c:v>
                </c:pt>
                <c:pt idx="5407">
                  <c:v>4291.4295654296802</c:v>
                </c:pt>
                <c:pt idx="5408">
                  <c:v>4296.7117187499998</c:v>
                </c:pt>
                <c:pt idx="5409">
                  <c:v>4298.8514648437504</c:v>
                </c:pt>
                <c:pt idx="5410">
                  <c:v>4289.673828125</c:v>
                </c:pt>
                <c:pt idx="5411">
                  <c:v>4295.9495849609302</c:v>
                </c:pt>
                <c:pt idx="5412">
                  <c:v>4297.5984374999998</c:v>
                </c:pt>
                <c:pt idx="5413">
                  <c:v>4294.09521484375</c:v>
                </c:pt>
                <c:pt idx="5414">
                  <c:v>4298.8145507812496</c:v>
                </c:pt>
                <c:pt idx="5415">
                  <c:v>4291.3377685546802</c:v>
                </c:pt>
                <c:pt idx="5416">
                  <c:v>4291.8541992187502</c:v>
                </c:pt>
                <c:pt idx="5417">
                  <c:v>4289.8314453125004</c:v>
                </c:pt>
                <c:pt idx="5418">
                  <c:v>4296.10546875</c:v>
                </c:pt>
                <c:pt idx="5419">
                  <c:v>4296.8975830078098</c:v>
                </c:pt>
                <c:pt idx="5420">
                  <c:v>4297.8043945312502</c:v>
                </c:pt>
                <c:pt idx="5421">
                  <c:v>4295.7542968750004</c:v>
                </c:pt>
                <c:pt idx="5422">
                  <c:v>4293.2547851562504</c:v>
                </c:pt>
                <c:pt idx="5423">
                  <c:v>4295.7770996093705</c:v>
                </c:pt>
                <c:pt idx="5424">
                  <c:v>4288.9397460937498</c:v>
                </c:pt>
                <c:pt idx="5425">
                  <c:v>4294.8865234374998</c:v>
                </c:pt>
                <c:pt idx="5426">
                  <c:v>4292.8036132812504</c:v>
                </c:pt>
                <c:pt idx="5427">
                  <c:v>4297.0242919921802</c:v>
                </c:pt>
                <c:pt idx="5428">
                  <c:v>4294.2199218750002</c:v>
                </c:pt>
                <c:pt idx="5429">
                  <c:v>4299.7916992187502</c:v>
                </c:pt>
                <c:pt idx="5430">
                  <c:v>4297.5715820312498</c:v>
                </c:pt>
                <c:pt idx="5431">
                  <c:v>4298.8380126953098</c:v>
                </c:pt>
                <c:pt idx="5432">
                  <c:v>4294.7365234375002</c:v>
                </c:pt>
                <c:pt idx="5433">
                  <c:v>4298.6143554687496</c:v>
                </c:pt>
                <c:pt idx="5434">
                  <c:v>4288.55712890625</c:v>
                </c:pt>
                <c:pt idx="5435">
                  <c:v>4293.4357910156205</c:v>
                </c:pt>
                <c:pt idx="5436">
                  <c:v>4292.1203125000002</c:v>
                </c:pt>
                <c:pt idx="5437">
                  <c:v>4298.59423828125</c:v>
                </c:pt>
                <c:pt idx="5438">
                  <c:v>4298.5686523437498</c:v>
                </c:pt>
                <c:pt idx="5439">
                  <c:v>4291.080078125</c:v>
                </c:pt>
                <c:pt idx="5440">
                  <c:v>4300.4928710937502</c:v>
                </c:pt>
                <c:pt idx="5441">
                  <c:v>4293.3635742187498</c:v>
                </c:pt>
                <c:pt idx="5442">
                  <c:v>4294.2489257812504</c:v>
                </c:pt>
                <c:pt idx="5443">
                  <c:v>4299.4420166015598</c:v>
                </c:pt>
                <c:pt idx="5444">
                  <c:v>4297.7980468750002</c:v>
                </c:pt>
                <c:pt idx="5445">
                  <c:v>4293.5572265624996</c:v>
                </c:pt>
                <c:pt idx="5446">
                  <c:v>4303.1573242187496</c:v>
                </c:pt>
                <c:pt idx="5447">
                  <c:v>4291.623046875</c:v>
                </c:pt>
                <c:pt idx="5448">
                  <c:v>4296.3876953125</c:v>
                </c:pt>
                <c:pt idx="5449">
                  <c:v>4292.5111328125004</c:v>
                </c:pt>
                <c:pt idx="5450">
                  <c:v>4296.5838867187504</c:v>
                </c:pt>
                <c:pt idx="5451">
                  <c:v>4302.2078857421802</c:v>
                </c:pt>
                <c:pt idx="5452">
                  <c:v>4295.5038085937504</c:v>
                </c:pt>
                <c:pt idx="5453">
                  <c:v>4293.2508789062504</c:v>
                </c:pt>
                <c:pt idx="5454">
                  <c:v>4297.68359375</c:v>
                </c:pt>
                <c:pt idx="5455">
                  <c:v>4295.9173583984302</c:v>
                </c:pt>
                <c:pt idx="5456">
                  <c:v>4289.9323242187502</c:v>
                </c:pt>
                <c:pt idx="5457">
                  <c:v>4301.7764648437496</c:v>
                </c:pt>
                <c:pt idx="5458">
                  <c:v>4295.9989257812504</c:v>
                </c:pt>
                <c:pt idx="5459">
                  <c:v>4296.7501220703098</c:v>
                </c:pt>
                <c:pt idx="5460">
                  <c:v>4289.4339843750004</c:v>
                </c:pt>
                <c:pt idx="5461">
                  <c:v>4294.4717773437496</c:v>
                </c:pt>
                <c:pt idx="5462">
                  <c:v>4297.8786132812502</c:v>
                </c:pt>
                <c:pt idx="5463">
                  <c:v>4293.7376708984302</c:v>
                </c:pt>
                <c:pt idx="5464">
                  <c:v>4292.0790039062504</c:v>
                </c:pt>
                <c:pt idx="5465">
                  <c:v>4296.1554687500002</c:v>
                </c:pt>
                <c:pt idx="5466">
                  <c:v>4294.3723632812498</c:v>
                </c:pt>
                <c:pt idx="5467">
                  <c:v>4289.2197265625</c:v>
                </c:pt>
                <c:pt idx="5468">
                  <c:v>4299.8367187499998</c:v>
                </c:pt>
                <c:pt idx="5469">
                  <c:v>4292.2490234375</c:v>
                </c:pt>
                <c:pt idx="5470">
                  <c:v>4295.0635742187496</c:v>
                </c:pt>
                <c:pt idx="5471">
                  <c:v>4292.6900634765598</c:v>
                </c:pt>
                <c:pt idx="5472">
                  <c:v>4296.1648437499998</c:v>
                </c:pt>
                <c:pt idx="5473">
                  <c:v>4300.1036132812496</c:v>
                </c:pt>
                <c:pt idx="5474">
                  <c:v>4296.0262695312504</c:v>
                </c:pt>
                <c:pt idx="5475">
                  <c:v>4296.5626220703098</c:v>
                </c:pt>
                <c:pt idx="5476">
                  <c:v>4295.6794921874998</c:v>
                </c:pt>
                <c:pt idx="5477">
                  <c:v>4301.6955078125002</c:v>
                </c:pt>
                <c:pt idx="5478">
                  <c:v>4294.9298828125002</c:v>
                </c:pt>
                <c:pt idx="5479">
                  <c:v>4292.7048339843705</c:v>
                </c:pt>
                <c:pt idx="5480">
                  <c:v>4291.4798828125004</c:v>
                </c:pt>
                <c:pt idx="5481">
                  <c:v>4295.2022460937496</c:v>
                </c:pt>
                <c:pt idx="5482">
                  <c:v>4298.5284179687496</c:v>
                </c:pt>
                <c:pt idx="5483">
                  <c:v>4293.5390625</c:v>
                </c:pt>
                <c:pt idx="5484">
                  <c:v>4293.1681640625002</c:v>
                </c:pt>
                <c:pt idx="5485">
                  <c:v>4292.0494140624996</c:v>
                </c:pt>
                <c:pt idx="5486">
                  <c:v>4295.9690429687498</c:v>
                </c:pt>
                <c:pt idx="5487">
                  <c:v>4298.7258300781205</c:v>
                </c:pt>
                <c:pt idx="5488">
                  <c:v>4298.1029296875004</c:v>
                </c:pt>
                <c:pt idx="5489">
                  <c:v>4293.4080078124998</c:v>
                </c:pt>
                <c:pt idx="5490">
                  <c:v>4294.16162109375</c:v>
                </c:pt>
                <c:pt idx="5491">
                  <c:v>4296.5994873046802</c:v>
                </c:pt>
                <c:pt idx="5492">
                  <c:v>4296.8056640625</c:v>
                </c:pt>
                <c:pt idx="5493">
                  <c:v>4295.6494140625</c:v>
                </c:pt>
                <c:pt idx="5494">
                  <c:v>4296.5333984375002</c:v>
                </c:pt>
                <c:pt idx="5495">
                  <c:v>4291.2637939453098</c:v>
                </c:pt>
                <c:pt idx="5496">
                  <c:v>4297.6249023437504</c:v>
                </c:pt>
                <c:pt idx="5497">
                  <c:v>4293.2662109374996</c:v>
                </c:pt>
                <c:pt idx="5498">
                  <c:v>4299.73876953125</c:v>
                </c:pt>
                <c:pt idx="5499">
                  <c:v>4293.2510986328098</c:v>
                </c:pt>
                <c:pt idx="5500">
                  <c:v>4290.1348632812496</c:v>
                </c:pt>
                <c:pt idx="5501">
                  <c:v>4295.9979492187504</c:v>
                </c:pt>
                <c:pt idx="5502">
                  <c:v>4296.9713867187502</c:v>
                </c:pt>
                <c:pt idx="5503">
                  <c:v>4296.9099121093705</c:v>
                </c:pt>
                <c:pt idx="5504">
                  <c:v>4293.4644531249996</c:v>
                </c:pt>
                <c:pt idx="5505">
                  <c:v>4298.2416015625004</c:v>
                </c:pt>
                <c:pt idx="5506">
                  <c:v>4295.826171875</c:v>
                </c:pt>
                <c:pt idx="5507">
                  <c:v>4294.6695556640598</c:v>
                </c:pt>
                <c:pt idx="5508">
                  <c:v>4292.0814453125004</c:v>
                </c:pt>
                <c:pt idx="5509">
                  <c:v>4292.7922851562498</c:v>
                </c:pt>
                <c:pt idx="5510">
                  <c:v>4297.26171875</c:v>
                </c:pt>
                <c:pt idx="5511">
                  <c:v>4301.58447265625</c:v>
                </c:pt>
                <c:pt idx="5512">
                  <c:v>4294.4405273437496</c:v>
                </c:pt>
                <c:pt idx="5513">
                  <c:v>4294.4443359375</c:v>
                </c:pt>
                <c:pt idx="5514">
                  <c:v>4296.77587890625</c:v>
                </c:pt>
                <c:pt idx="5515">
                  <c:v>4292.5354003906205</c:v>
                </c:pt>
                <c:pt idx="5516">
                  <c:v>4294.3939453125004</c:v>
                </c:pt>
                <c:pt idx="5517">
                  <c:v>4293.0302734375</c:v>
                </c:pt>
                <c:pt idx="5518">
                  <c:v>4294.0879882812496</c:v>
                </c:pt>
                <c:pt idx="5519">
                  <c:v>4297.3015136718705</c:v>
                </c:pt>
                <c:pt idx="5520">
                  <c:v>4293.3337890624998</c:v>
                </c:pt>
                <c:pt idx="5521">
                  <c:v>4296.2181640625004</c:v>
                </c:pt>
                <c:pt idx="5522">
                  <c:v>4298.9872070312504</c:v>
                </c:pt>
                <c:pt idx="5523">
                  <c:v>4289.06494140625</c:v>
                </c:pt>
                <c:pt idx="5524">
                  <c:v>4292.6212890625002</c:v>
                </c:pt>
                <c:pt idx="5525">
                  <c:v>4297.1613281250002</c:v>
                </c:pt>
                <c:pt idx="5526">
                  <c:v>4294.0037109374998</c:v>
                </c:pt>
                <c:pt idx="5527">
                  <c:v>4292.0557861328098</c:v>
                </c:pt>
                <c:pt idx="5528">
                  <c:v>4292.2461914062496</c:v>
                </c:pt>
                <c:pt idx="5529">
                  <c:v>4296.2276367187496</c:v>
                </c:pt>
                <c:pt idx="5530">
                  <c:v>4294.6956054687498</c:v>
                </c:pt>
                <c:pt idx="5531">
                  <c:v>4298.1125488281205</c:v>
                </c:pt>
                <c:pt idx="5532">
                  <c:v>4294.1712890625004</c:v>
                </c:pt>
                <c:pt idx="5533">
                  <c:v>4297.6255859374996</c:v>
                </c:pt>
                <c:pt idx="5534">
                  <c:v>4298.5778320312502</c:v>
                </c:pt>
                <c:pt idx="5535">
                  <c:v>4296.3804931640598</c:v>
                </c:pt>
                <c:pt idx="5536">
                  <c:v>4293.6902343749998</c:v>
                </c:pt>
                <c:pt idx="5537">
                  <c:v>4296.3877929687496</c:v>
                </c:pt>
                <c:pt idx="5538">
                  <c:v>4286.8874023437502</c:v>
                </c:pt>
                <c:pt idx="5539">
                  <c:v>4297.1453857421802</c:v>
                </c:pt>
                <c:pt idx="5540">
                  <c:v>4293.8515625</c:v>
                </c:pt>
                <c:pt idx="5541">
                  <c:v>4292.6742187500004</c:v>
                </c:pt>
                <c:pt idx="5542">
                  <c:v>4295.7703124999998</c:v>
                </c:pt>
                <c:pt idx="5543">
                  <c:v>4292.2752685546802</c:v>
                </c:pt>
                <c:pt idx="5544">
                  <c:v>4297.2503906250004</c:v>
                </c:pt>
                <c:pt idx="5545">
                  <c:v>4293.7652343749996</c:v>
                </c:pt>
                <c:pt idx="5546">
                  <c:v>4294.0067382812504</c:v>
                </c:pt>
                <c:pt idx="5547">
                  <c:v>4295.2110595703098</c:v>
                </c:pt>
                <c:pt idx="5548">
                  <c:v>4294.8249999999998</c:v>
                </c:pt>
                <c:pt idx="5549">
                  <c:v>4292.8297851562502</c:v>
                </c:pt>
                <c:pt idx="5550">
                  <c:v>4299.3182617187504</c:v>
                </c:pt>
                <c:pt idx="5551">
                  <c:v>4296.5472412109302</c:v>
                </c:pt>
                <c:pt idx="5552">
                  <c:v>4298.7994140624996</c:v>
                </c:pt>
                <c:pt idx="5553">
                  <c:v>4298.0120117187498</c:v>
                </c:pt>
                <c:pt idx="5554">
                  <c:v>4295.5458007812504</c:v>
                </c:pt>
                <c:pt idx="5555">
                  <c:v>4293.9393310546802</c:v>
                </c:pt>
                <c:pt idx="5556">
                  <c:v>4298.3704101562498</c:v>
                </c:pt>
                <c:pt idx="5557">
                  <c:v>4294.2327148437498</c:v>
                </c:pt>
                <c:pt idx="5558">
                  <c:v>4297.0916015624998</c:v>
                </c:pt>
                <c:pt idx="5559">
                  <c:v>4293.0755615234302</c:v>
                </c:pt>
                <c:pt idx="5560">
                  <c:v>4282.3080078125004</c:v>
                </c:pt>
                <c:pt idx="5561">
                  <c:v>4296.8507812500002</c:v>
                </c:pt>
                <c:pt idx="5562">
                  <c:v>4297.0719726562502</c:v>
                </c:pt>
                <c:pt idx="5563">
                  <c:v>4295.587890625</c:v>
                </c:pt>
                <c:pt idx="5564">
                  <c:v>4294.24951171875</c:v>
                </c:pt>
                <c:pt idx="5565">
                  <c:v>4292.3678710937502</c:v>
                </c:pt>
                <c:pt idx="5566">
                  <c:v>4292.95849609375</c:v>
                </c:pt>
                <c:pt idx="5567">
                  <c:v>4296.3408203125</c:v>
                </c:pt>
                <c:pt idx="5568">
                  <c:v>4296.6576171875004</c:v>
                </c:pt>
                <c:pt idx="5569">
                  <c:v>4295.91064453125</c:v>
                </c:pt>
                <c:pt idx="5570">
                  <c:v>4293.0050781250002</c:v>
                </c:pt>
                <c:pt idx="5571">
                  <c:v>4287.1594238281205</c:v>
                </c:pt>
                <c:pt idx="5572">
                  <c:v>4297.8624023437496</c:v>
                </c:pt>
                <c:pt idx="5573">
                  <c:v>4291.4382812499998</c:v>
                </c:pt>
                <c:pt idx="5574">
                  <c:v>4296.0420898437496</c:v>
                </c:pt>
                <c:pt idx="5575">
                  <c:v>4291.35205078125</c:v>
                </c:pt>
                <c:pt idx="5576">
                  <c:v>4293.9791992187502</c:v>
                </c:pt>
                <c:pt idx="5577">
                  <c:v>4292.8309570312504</c:v>
                </c:pt>
                <c:pt idx="5578">
                  <c:v>4302.0320312499998</c:v>
                </c:pt>
                <c:pt idx="5579">
                  <c:v>4297.7316894531205</c:v>
                </c:pt>
                <c:pt idx="5580">
                  <c:v>4295.564453125</c:v>
                </c:pt>
                <c:pt idx="5581">
                  <c:v>4292.2890625</c:v>
                </c:pt>
                <c:pt idx="5582">
                  <c:v>4291.0291015624998</c:v>
                </c:pt>
                <c:pt idx="5583">
                  <c:v>4300.0400390625</c:v>
                </c:pt>
                <c:pt idx="5584">
                  <c:v>4294.7904296875004</c:v>
                </c:pt>
                <c:pt idx="5585">
                  <c:v>4296.2123046875004</c:v>
                </c:pt>
                <c:pt idx="5586">
                  <c:v>4295.6449218750004</c:v>
                </c:pt>
                <c:pt idx="5587">
                  <c:v>4290.5203857421802</c:v>
                </c:pt>
                <c:pt idx="5588">
                  <c:v>4292.6084960937496</c:v>
                </c:pt>
                <c:pt idx="5589">
                  <c:v>4298.0663085937504</c:v>
                </c:pt>
                <c:pt idx="5590">
                  <c:v>4293.2327148437498</c:v>
                </c:pt>
                <c:pt idx="5591">
                  <c:v>4298.6903076171802</c:v>
                </c:pt>
                <c:pt idx="5592">
                  <c:v>4291.4420898437502</c:v>
                </c:pt>
                <c:pt idx="5593">
                  <c:v>4291.2344726562496</c:v>
                </c:pt>
                <c:pt idx="5594">
                  <c:v>4298.14990234375</c:v>
                </c:pt>
                <c:pt idx="5595">
                  <c:v>4299.310546875</c:v>
                </c:pt>
                <c:pt idx="5596">
                  <c:v>4297.5690429687502</c:v>
                </c:pt>
                <c:pt idx="5597">
                  <c:v>4295.7418945312502</c:v>
                </c:pt>
                <c:pt idx="5598">
                  <c:v>4296.2859374999998</c:v>
                </c:pt>
                <c:pt idx="5599">
                  <c:v>4293.04296875</c:v>
                </c:pt>
                <c:pt idx="5600">
                  <c:v>4292.8473632812502</c:v>
                </c:pt>
                <c:pt idx="5601">
                  <c:v>4297.3225585937498</c:v>
                </c:pt>
                <c:pt idx="5602">
                  <c:v>4293.0159179687498</c:v>
                </c:pt>
                <c:pt idx="5603">
                  <c:v>4298.23095703125</c:v>
                </c:pt>
                <c:pt idx="5604">
                  <c:v>4301.4534179687498</c:v>
                </c:pt>
                <c:pt idx="5605">
                  <c:v>4294.3169921874996</c:v>
                </c:pt>
                <c:pt idx="5606">
                  <c:v>4298.5186523437496</c:v>
                </c:pt>
                <c:pt idx="5607">
                  <c:v>4295.5015869140598</c:v>
                </c:pt>
                <c:pt idx="5608">
                  <c:v>4296.7177734375</c:v>
                </c:pt>
                <c:pt idx="5609">
                  <c:v>4295.7899414062504</c:v>
                </c:pt>
                <c:pt idx="5610">
                  <c:v>4294.2618164062496</c:v>
                </c:pt>
                <c:pt idx="5611">
                  <c:v>4299.6544189453098</c:v>
                </c:pt>
                <c:pt idx="5612">
                  <c:v>4294.8922851562502</c:v>
                </c:pt>
                <c:pt idx="5613">
                  <c:v>4291.1625000000004</c:v>
                </c:pt>
                <c:pt idx="5614">
                  <c:v>4298.4445312500002</c:v>
                </c:pt>
                <c:pt idx="5615">
                  <c:v>4305.9542236328098</c:v>
                </c:pt>
                <c:pt idx="5616">
                  <c:v>4293.41015625</c:v>
                </c:pt>
                <c:pt idx="5617">
                  <c:v>4295.2416015625004</c:v>
                </c:pt>
                <c:pt idx="5618">
                  <c:v>4297.7042968750002</c:v>
                </c:pt>
                <c:pt idx="5619">
                  <c:v>4299.7783203125</c:v>
                </c:pt>
                <c:pt idx="5620">
                  <c:v>4293.6907226562498</c:v>
                </c:pt>
                <c:pt idx="5621">
                  <c:v>4293.6262695312498</c:v>
                </c:pt>
                <c:pt idx="5622">
                  <c:v>4293.6136718750004</c:v>
                </c:pt>
                <c:pt idx="5623">
                  <c:v>4295.47802734375</c:v>
                </c:pt>
                <c:pt idx="5624">
                  <c:v>4294.828125</c:v>
                </c:pt>
                <c:pt idx="5625">
                  <c:v>4288.2737304687498</c:v>
                </c:pt>
                <c:pt idx="5626">
                  <c:v>4300.7493164062498</c:v>
                </c:pt>
                <c:pt idx="5627">
                  <c:v>4292.0362548828098</c:v>
                </c:pt>
                <c:pt idx="5628">
                  <c:v>4298.2193359374996</c:v>
                </c:pt>
                <c:pt idx="5629">
                  <c:v>4290.5267578125004</c:v>
                </c:pt>
                <c:pt idx="5630">
                  <c:v>4295.1475585937496</c:v>
                </c:pt>
                <c:pt idx="5631">
                  <c:v>4293.7917480468705</c:v>
                </c:pt>
                <c:pt idx="5632">
                  <c:v>4294.5192382812502</c:v>
                </c:pt>
                <c:pt idx="5633">
                  <c:v>4292.0988281250002</c:v>
                </c:pt>
                <c:pt idx="5634">
                  <c:v>4292.8685546875004</c:v>
                </c:pt>
                <c:pt idx="5635">
                  <c:v>4295.8240966796802</c:v>
                </c:pt>
                <c:pt idx="5636">
                  <c:v>4293.6883789062504</c:v>
                </c:pt>
                <c:pt idx="5637">
                  <c:v>4300.2757812500004</c:v>
                </c:pt>
                <c:pt idx="5638">
                  <c:v>4296.4705078124998</c:v>
                </c:pt>
                <c:pt idx="5639">
                  <c:v>4292.2874755859302</c:v>
                </c:pt>
                <c:pt idx="5640">
                  <c:v>4295.341796875</c:v>
                </c:pt>
                <c:pt idx="5641">
                  <c:v>4292.9994140625004</c:v>
                </c:pt>
                <c:pt idx="5642">
                  <c:v>4289.8360351562496</c:v>
                </c:pt>
                <c:pt idx="5643">
                  <c:v>4297.13720703125</c:v>
                </c:pt>
                <c:pt idx="5644">
                  <c:v>4294.205078125</c:v>
                </c:pt>
                <c:pt idx="5645">
                  <c:v>4292.8740234375</c:v>
                </c:pt>
                <c:pt idx="5646">
                  <c:v>4296.9547851562502</c:v>
                </c:pt>
                <c:pt idx="5647">
                  <c:v>4297.5725097656205</c:v>
                </c:pt>
                <c:pt idx="5648">
                  <c:v>4295.44873046875</c:v>
                </c:pt>
                <c:pt idx="5649">
                  <c:v>4291.7567382812504</c:v>
                </c:pt>
                <c:pt idx="5650">
                  <c:v>4291.8350585937496</c:v>
                </c:pt>
                <c:pt idx="5651">
                  <c:v>4299.08056640625</c:v>
                </c:pt>
                <c:pt idx="5652">
                  <c:v>4293.9716796875</c:v>
                </c:pt>
                <c:pt idx="5653">
                  <c:v>4287.0969726562498</c:v>
                </c:pt>
                <c:pt idx="5654">
                  <c:v>4299.41259765625</c:v>
                </c:pt>
                <c:pt idx="5655">
                  <c:v>4298.08349609375</c:v>
                </c:pt>
                <c:pt idx="5656">
                  <c:v>4296.1873046874998</c:v>
                </c:pt>
                <c:pt idx="5657">
                  <c:v>4294.0372070312496</c:v>
                </c:pt>
                <c:pt idx="5658">
                  <c:v>4294.9471679687504</c:v>
                </c:pt>
                <c:pt idx="5659">
                  <c:v>4292.1849365234302</c:v>
                </c:pt>
                <c:pt idx="5660">
                  <c:v>4296.1414062499998</c:v>
                </c:pt>
                <c:pt idx="5661">
                  <c:v>4291.5884765624996</c:v>
                </c:pt>
                <c:pt idx="5662">
                  <c:v>4294.7864257812498</c:v>
                </c:pt>
                <c:pt idx="5663">
                  <c:v>4299.98779296875</c:v>
                </c:pt>
                <c:pt idx="5664">
                  <c:v>4286.0054687499996</c:v>
                </c:pt>
                <c:pt idx="5665">
                  <c:v>4295.9298828125002</c:v>
                </c:pt>
                <c:pt idx="5666">
                  <c:v>4295.54296875</c:v>
                </c:pt>
                <c:pt idx="5667">
                  <c:v>4296.4384765625</c:v>
                </c:pt>
                <c:pt idx="5668">
                  <c:v>4296.0396484374996</c:v>
                </c:pt>
                <c:pt idx="5669">
                  <c:v>4295.8190429687502</c:v>
                </c:pt>
                <c:pt idx="5670">
                  <c:v>4293.9021484374998</c:v>
                </c:pt>
                <c:pt idx="5671">
                  <c:v>4296.7991943359302</c:v>
                </c:pt>
                <c:pt idx="5672">
                  <c:v>4295.755859375</c:v>
                </c:pt>
                <c:pt idx="5673">
                  <c:v>4296.7490234375</c:v>
                </c:pt>
                <c:pt idx="5674">
                  <c:v>4294.43017578125</c:v>
                </c:pt>
                <c:pt idx="5675">
                  <c:v>4284.0858154296802</c:v>
                </c:pt>
                <c:pt idx="5676">
                  <c:v>4301.3040039062498</c:v>
                </c:pt>
                <c:pt idx="5677">
                  <c:v>4294.9332031249996</c:v>
                </c:pt>
                <c:pt idx="5678">
                  <c:v>4297.1624023437498</c:v>
                </c:pt>
                <c:pt idx="5679">
                  <c:v>4293.5540771484302</c:v>
                </c:pt>
                <c:pt idx="5680">
                  <c:v>4293.3757812499998</c:v>
                </c:pt>
                <c:pt idx="5681">
                  <c:v>4293.7354492187496</c:v>
                </c:pt>
                <c:pt idx="5682">
                  <c:v>4294.328125</c:v>
                </c:pt>
                <c:pt idx="5683">
                  <c:v>4291.94091796875</c:v>
                </c:pt>
                <c:pt idx="5684">
                  <c:v>4297.5563476562502</c:v>
                </c:pt>
                <c:pt idx="5685">
                  <c:v>4291.0831054687496</c:v>
                </c:pt>
                <c:pt idx="5686">
                  <c:v>4289.0298828124996</c:v>
                </c:pt>
                <c:pt idx="5687">
                  <c:v>4294.5211181640598</c:v>
                </c:pt>
                <c:pt idx="5688">
                  <c:v>4295.0997070312496</c:v>
                </c:pt>
                <c:pt idx="5689">
                  <c:v>4291.2042968750002</c:v>
                </c:pt>
                <c:pt idx="5690">
                  <c:v>4297.5547851562496</c:v>
                </c:pt>
                <c:pt idx="5691">
                  <c:v>4296.5174560546802</c:v>
                </c:pt>
                <c:pt idx="5692">
                  <c:v>4291.1081054687502</c:v>
                </c:pt>
                <c:pt idx="5693">
                  <c:v>4293.7526367187502</c:v>
                </c:pt>
                <c:pt idx="5694">
                  <c:v>4293.2858398437502</c:v>
                </c:pt>
                <c:pt idx="5695">
                  <c:v>4292.95849609375</c:v>
                </c:pt>
                <c:pt idx="5696">
                  <c:v>4294.0745117187498</c:v>
                </c:pt>
                <c:pt idx="5697">
                  <c:v>4300.3005859374998</c:v>
                </c:pt>
                <c:pt idx="5698">
                  <c:v>4294.0774414062498</c:v>
                </c:pt>
                <c:pt idx="5699">
                  <c:v>4292.5748291015598</c:v>
                </c:pt>
                <c:pt idx="5700">
                  <c:v>4295.65771484375</c:v>
                </c:pt>
                <c:pt idx="5701">
                  <c:v>4291.3000976562498</c:v>
                </c:pt>
                <c:pt idx="5702">
                  <c:v>4291.9901367187504</c:v>
                </c:pt>
                <c:pt idx="5703">
                  <c:v>4295.0599365234302</c:v>
                </c:pt>
                <c:pt idx="5704">
                  <c:v>4296.1231445312496</c:v>
                </c:pt>
                <c:pt idx="5705">
                  <c:v>4294.4161132812496</c:v>
                </c:pt>
                <c:pt idx="5706">
                  <c:v>4294.8494140624998</c:v>
                </c:pt>
                <c:pt idx="5707">
                  <c:v>4298.9990234375</c:v>
                </c:pt>
                <c:pt idx="5708">
                  <c:v>4298.1278320312504</c:v>
                </c:pt>
                <c:pt idx="5709">
                  <c:v>4292.1392578124996</c:v>
                </c:pt>
                <c:pt idx="5710">
                  <c:v>4298.4254882812502</c:v>
                </c:pt>
                <c:pt idx="5711">
                  <c:v>4290.6790771484302</c:v>
                </c:pt>
                <c:pt idx="5712">
                  <c:v>4295.2123046875004</c:v>
                </c:pt>
                <c:pt idx="5713">
                  <c:v>4298.9704101562502</c:v>
                </c:pt>
                <c:pt idx="5714">
                  <c:v>4290.8395507812502</c:v>
                </c:pt>
                <c:pt idx="5715">
                  <c:v>4298.8553466796802</c:v>
                </c:pt>
                <c:pt idx="5716">
                  <c:v>4294.2295898437496</c:v>
                </c:pt>
                <c:pt idx="5717">
                  <c:v>4295.0318359374996</c:v>
                </c:pt>
                <c:pt idx="5718">
                  <c:v>4291.7508789062504</c:v>
                </c:pt>
                <c:pt idx="5719">
                  <c:v>4299.3054199218705</c:v>
                </c:pt>
                <c:pt idx="5720">
                  <c:v>4292.3400390625002</c:v>
                </c:pt>
                <c:pt idx="5721">
                  <c:v>4291.1390625000004</c:v>
                </c:pt>
                <c:pt idx="5722">
                  <c:v>4294.013671875</c:v>
                </c:pt>
                <c:pt idx="5723">
                  <c:v>4298.3114013671802</c:v>
                </c:pt>
                <c:pt idx="5724">
                  <c:v>4292.9351562499996</c:v>
                </c:pt>
                <c:pt idx="5725">
                  <c:v>4294.6046875000002</c:v>
                </c:pt>
                <c:pt idx="5726">
                  <c:v>4295.8448242187496</c:v>
                </c:pt>
                <c:pt idx="5727">
                  <c:v>4299.9122314453098</c:v>
                </c:pt>
                <c:pt idx="5728">
                  <c:v>4291.259765625</c:v>
                </c:pt>
                <c:pt idx="5729">
                  <c:v>4296.4706054687504</c:v>
                </c:pt>
                <c:pt idx="5730">
                  <c:v>4301.0263671875</c:v>
                </c:pt>
                <c:pt idx="5731">
                  <c:v>4297.8687744140598</c:v>
                </c:pt>
                <c:pt idx="5732">
                  <c:v>4297.60888671875</c:v>
                </c:pt>
                <c:pt idx="5733">
                  <c:v>4293.47412109375</c:v>
                </c:pt>
                <c:pt idx="5734">
                  <c:v>4291.6326171874998</c:v>
                </c:pt>
                <c:pt idx="5735">
                  <c:v>4293.4573974609302</c:v>
                </c:pt>
                <c:pt idx="5736">
                  <c:v>4294.0243164062504</c:v>
                </c:pt>
                <c:pt idx="5737">
                  <c:v>4291.4554687500004</c:v>
                </c:pt>
                <c:pt idx="5738">
                  <c:v>4293.4317382812496</c:v>
                </c:pt>
                <c:pt idx="5739">
                  <c:v>4295.02685546875</c:v>
                </c:pt>
                <c:pt idx="5740">
                  <c:v>4293.4140625</c:v>
                </c:pt>
                <c:pt idx="5741">
                  <c:v>4298.0402343750002</c:v>
                </c:pt>
                <c:pt idx="5742">
                  <c:v>4293.1853515624998</c:v>
                </c:pt>
                <c:pt idx="5743">
                  <c:v>4294.2540283203098</c:v>
                </c:pt>
                <c:pt idx="5744">
                  <c:v>4300.7722656249998</c:v>
                </c:pt>
                <c:pt idx="5745">
                  <c:v>4294.5071289062498</c:v>
                </c:pt>
                <c:pt idx="5746">
                  <c:v>4284.7059570312504</c:v>
                </c:pt>
                <c:pt idx="5747">
                  <c:v>4300.9302978515598</c:v>
                </c:pt>
                <c:pt idx="5748">
                  <c:v>4297.6109374999996</c:v>
                </c:pt>
                <c:pt idx="5749">
                  <c:v>4296.7609375000002</c:v>
                </c:pt>
                <c:pt idx="5750">
                  <c:v>4298.0065429687502</c:v>
                </c:pt>
                <c:pt idx="5751">
                  <c:v>4294.94775390625</c:v>
                </c:pt>
                <c:pt idx="5752">
                  <c:v>4292.7513671875004</c:v>
                </c:pt>
                <c:pt idx="5753">
                  <c:v>4295.5568359375002</c:v>
                </c:pt>
                <c:pt idx="5754">
                  <c:v>4294.1057617187498</c:v>
                </c:pt>
                <c:pt idx="5755">
                  <c:v>4298.0242919921802</c:v>
                </c:pt>
                <c:pt idx="5756">
                  <c:v>4293.6135742187498</c:v>
                </c:pt>
                <c:pt idx="5757">
                  <c:v>4284.0050781250002</c:v>
                </c:pt>
                <c:pt idx="5758">
                  <c:v>4297.9598632812504</c:v>
                </c:pt>
                <c:pt idx="5759">
                  <c:v>4294.1317138671802</c:v>
                </c:pt>
                <c:pt idx="5760">
                  <c:v>4292.6298828125</c:v>
                </c:pt>
                <c:pt idx="5761">
                  <c:v>4295.3876953125</c:v>
                </c:pt>
                <c:pt idx="5762">
                  <c:v>4293.4704101562502</c:v>
                </c:pt>
                <c:pt idx="5763">
                  <c:v>4293.8865966796802</c:v>
                </c:pt>
                <c:pt idx="5764">
                  <c:v>4294.0106445312504</c:v>
                </c:pt>
                <c:pt idx="5765">
                  <c:v>4298.20654296875</c:v>
                </c:pt>
                <c:pt idx="5766">
                  <c:v>4290.56005859375</c:v>
                </c:pt>
                <c:pt idx="5767">
                  <c:v>4292.2303466796802</c:v>
                </c:pt>
                <c:pt idx="5768">
                  <c:v>4281.6087890625004</c:v>
                </c:pt>
                <c:pt idx="5769">
                  <c:v>4301.5390625</c:v>
                </c:pt>
                <c:pt idx="5770">
                  <c:v>4292.4024414062496</c:v>
                </c:pt>
                <c:pt idx="5771">
                  <c:v>4298.1231689453098</c:v>
                </c:pt>
                <c:pt idx="5772">
                  <c:v>4294.0792968750002</c:v>
                </c:pt>
                <c:pt idx="5773">
                  <c:v>4299.0254882812496</c:v>
                </c:pt>
                <c:pt idx="5774">
                  <c:v>4289.4732421874996</c:v>
                </c:pt>
                <c:pt idx="5775">
                  <c:v>4297.1374511718705</c:v>
                </c:pt>
                <c:pt idx="5776">
                  <c:v>4293.6200195312504</c:v>
                </c:pt>
                <c:pt idx="5777">
                  <c:v>4295.2389648437502</c:v>
                </c:pt>
                <c:pt idx="5778">
                  <c:v>4295.4202148437498</c:v>
                </c:pt>
                <c:pt idx="5779">
                  <c:v>4282.8933105468705</c:v>
                </c:pt>
                <c:pt idx="5780">
                  <c:v>4300.3018554687496</c:v>
                </c:pt>
                <c:pt idx="5781">
                  <c:v>4295.4842773437504</c:v>
                </c:pt>
                <c:pt idx="5782">
                  <c:v>4293.9026367187498</c:v>
                </c:pt>
                <c:pt idx="5783">
                  <c:v>4296.6048583984302</c:v>
                </c:pt>
                <c:pt idx="5784">
                  <c:v>4295.9522460937496</c:v>
                </c:pt>
                <c:pt idx="5785">
                  <c:v>4293.39404296875</c:v>
                </c:pt>
                <c:pt idx="5786">
                  <c:v>4295.03857421875</c:v>
                </c:pt>
                <c:pt idx="5787">
                  <c:v>4295.9221191406205</c:v>
                </c:pt>
                <c:pt idx="5788">
                  <c:v>4293.7666992187496</c:v>
                </c:pt>
                <c:pt idx="5789">
                  <c:v>4297.1675781249996</c:v>
                </c:pt>
                <c:pt idx="5790">
                  <c:v>4295.3941406249996</c:v>
                </c:pt>
                <c:pt idx="5791">
                  <c:v>4297.1662597656205</c:v>
                </c:pt>
                <c:pt idx="5792">
                  <c:v>4292.50439453125</c:v>
                </c:pt>
                <c:pt idx="5793">
                  <c:v>4291.1749023437496</c:v>
                </c:pt>
                <c:pt idx="5794">
                  <c:v>4292.9661132812498</c:v>
                </c:pt>
                <c:pt idx="5795">
                  <c:v>4294.8345947265598</c:v>
                </c:pt>
                <c:pt idx="5796">
                  <c:v>4292.4215820312502</c:v>
                </c:pt>
                <c:pt idx="5797">
                  <c:v>4296.9296875</c:v>
                </c:pt>
                <c:pt idx="5798">
                  <c:v>4291.1841796874996</c:v>
                </c:pt>
                <c:pt idx="5799">
                  <c:v>4299.6387939453098</c:v>
                </c:pt>
                <c:pt idx="5800">
                  <c:v>4295.4676757812504</c:v>
                </c:pt>
                <c:pt idx="5801">
                  <c:v>4304.6636718749996</c:v>
                </c:pt>
                <c:pt idx="5802">
                  <c:v>4294.7912109375002</c:v>
                </c:pt>
                <c:pt idx="5803">
                  <c:v>4290.9548339843705</c:v>
                </c:pt>
                <c:pt idx="5804">
                  <c:v>4293.0547851562496</c:v>
                </c:pt>
                <c:pt idx="5805">
                  <c:v>4298.4810546874996</c:v>
                </c:pt>
                <c:pt idx="5806">
                  <c:v>4291.3557617187498</c:v>
                </c:pt>
                <c:pt idx="5807">
                  <c:v>4293.2137451171802</c:v>
                </c:pt>
                <c:pt idx="5808">
                  <c:v>4294.921875</c:v>
                </c:pt>
                <c:pt idx="5809">
                  <c:v>4295.79052734375</c:v>
                </c:pt>
                <c:pt idx="5810">
                  <c:v>4293.2400390624998</c:v>
                </c:pt>
                <c:pt idx="5811">
                  <c:v>4292.1396484375</c:v>
                </c:pt>
                <c:pt idx="5812">
                  <c:v>4302.5908203125</c:v>
                </c:pt>
                <c:pt idx="5813">
                  <c:v>4289.9978515624998</c:v>
                </c:pt>
                <c:pt idx="5814">
                  <c:v>4291.7174804687502</c:v>
                </c:pt>
                <c:pt idx="5815">
                  <c:v>4295.10693359375</c:v>
                </c:pt>
                <c:pt idx="5816">
                  <c:v>4294.8692382812496</c:v>
                </c:pt>
                <c:pt idx="5817">
                  <c:v>4300.2627929687496</c:v>
                </c:pt>
                <c:pt idx="5818">
                  <c:v>4293.2321289062502</c:v>
                </c:pt>
                <c:pt idx="5819">
                  <c:v>4293.6842041015598</c:v>
                </c:pt>
                <c:pt idx="5820">
                  <c:v>4294.1455078125</c:v>
                </c:pt>
                <c:pt idx="5821">
                  <c:v>4299.0174804687504</c:v>
                </c:pt>
                <c:pt idx="5822">
                  <c:v>4290.69140625</c:v>
                </c:pt>
                <c:pt idx="5823">
                  <c:v>4301.8419189453098</c:v>
                </c:pt>
                <c:pt idx="5824">
                  <c:v>4294.6824218749998</c:v>
                </c:pt>
                <c:pt idx="5825">
                  <c:v>4295.8875976562504</c:v>
                </c:pt>
                <c:pt idx="5826">
                  <c:v>4298.4515625000004</c:v>
                </c:pt>
                <c:pt idx="5827">
                  <c:v>4296.7449951171802</c:v>
                </c:pt>
                <c:pt idx="5828">
                  <c:v>4295.86083984375</c:v>
                </c:pt>
                <c:pt idx="5829">
                  <c:v>4292.4522460937496</c:v>
                </c:pt>
                <c:pt idx="5830">
                  <c:v>4295.7466796874996</c:v>
                </c:pt>
                <c:pt idx="5831">
                  <c:v>4297.6203613281205</c:v>
                </c:pt>
                <c:pt idx="5832">
                  <c:v>4295.6130859374998</c:v>
                </c:pt>
                <c:pt idx="5833">
                  <c:v>4294.4455078125002</c:v>
                </c:pt>
                <c:pt idx="5834">
                  <c:v>4293.8874023437502</c:v>
                </c:pt>
                <c:pt idx="5835">
                  <c:v>4295.9385986328098</c:v>
                </c:pt>
                <c:pt idx="5836">
                  <c:v>4294.9549804687504</c:v>
                </c:pt>
                <c:pt idx="5837">
                  <c:v>4296.2242187499996</c:v>
                </c:pt>
                <c:pt idx="5838">
                  <c:v>4295.10498046875</c:v>
                </c:pt>
                <c:pt idx="5839">
                  <c:v>4293.1851806640598</c:v>
                </c:pt>
                <c:pt idx="5840">
                  <c:v>4294.8885742187504</c:v>
                </c:pt>
                <c:pt idx="5841">
                  <c:v>4295.3379882812496</c:v>
                </c:pt>
                <c:pt idx="5842">
                  <c:v>4294.6222656250002</c:v>
                </c:pt>
                <c:pt idx="5843">
                  <c:v>4292.9246826171802</c:v>
                </c:pt>
                <c:pt idx="5844">
                  <c:v>4295.4515625000004</c:v>
                </c:pt>
                <c:pt idx="5845">
                  <c:v>4290.4093750000002</c:v>
                </c:pt>
                <c:pt idx="5846">
                  <c:v>4293.8570312499996</c:v>
                </c:pt>
                <c:pt idx="5847">
                  <c:v>4291.9439697265598</c:v>
                </c:pt>
                <c:pt idx="5848">
                  <c:v>4297.8053710937502</c:v>
                </c:pt>
                <c:pt idx="5849">
                  <c:v>4297.6110351562502</c:v>
                </c:pt>
                <c:pt idx="5850">
                  <c:v>4287.9037109375004</c:v>
                </c:pt>
                <c:pt idx="5851">
                  <c:v>4299.33447265625</c:v>
                </c:pt>
                <c:pt idx="5852">
                  <c:v>4298.1198242187502</c:v>
                </c:pt>
                <c:pt idx="5853">
                  <c:v>4294.2607421875</c:v>
                </c:pt>
                <c:pt idx="5854">
                  <c:v>4300.0510742187498</c:v>
                </c:pt>
                <c:pt idx="5855">
                  <c:v>4290.5596923828098</c:v>
                </c:pt>
                <c:pt idx="5856">
                  <c:v>4292.1963867187496</c:v>
                </c:pt>
                <c:pt idx="5857">
                  <c:v>4294.4609375</c:v>
                </c:pt>
                <c:pt idx="5858">
                  <c:v>4292.7427734374996</c:v>
                </c:pt>
                <c:pt idx="5859">
                  <c:v>4296.6326904296802</c:v>
                </c:pt>
                <c:pt idx="5860">
                  <c:v>4296.9166992187502</c:v>
                </c:pt>
                <c:pt idx="5861">
                  <c:v>4288.1707031249998</c:v>
                </c:pt>
                <c:pt idx="5862">
                  <c:v>4297.0546875</c:v>
                </c:pt>
                <c:pt idx="5863">
                  <c:v>4293.49560546875</c:v>
                </c:pt>
                <c:pt idx="5864">
                  <c:v>4292.5520507812498</c:v>
                </c:pt>
                <c:pt idx="5865">
                  <c:v>4295.1806640625</c:v>
                </c:pt>
                <c:pt idx="5866">
                  <c:v>4296.7694335937504</c:v>
                </c:pt>
                <c:pt idx="5867">
                  <c:v>4293.86767578125</c:v>
                </c:pt>
                <c:pt idx="5868">
                  <c:v>4299.3345703124996</c:v>
                </c:pt>
                <c:pt idx="5869">
                  <c:v>4297.1604492187498</c:v>
                </c:pt>
                <c:pt idx="5870">
                  <c:v>4296.8971679687502</c:v>
                </c:pt>
                <c:pt idx="5871">
                  <c:v>4289.4195556640598</c:v>
                </c:pt>
                <c:pt idx="5872">
                  <c:v>4288.3447265625</c:v>
                </c:pt>
                <c:pt idx="5873">
                  <c:v>4296.8102539062502</c:v>
                </c:pt>
                <c:pt idx="5874">
                  <c:v>4294.931640625</c:v>
                </c:pt>
                <c:pt idx="5875">
                  <c:v>4290.97900390625</c:v>
                </c:pt>
                <c:pt idx="5876">
                  <c:v>4294.6618164062502</c:v>
                </c:pt>
                <c:pt idx="5877">
                  <c:v>4296.8465820312504</c:v>
                </c:pt>
                <c:pt idx="5878">
                  <c:v>4292.12451171875</c:v>
                </c:pt>
                <c:pt idx="5879">
                  <c:v>4290.6662597656205</c:v>
                </c:pt>
                <c:pt idx="5880">
                  <c:v>4297.7847656249996</c:v>
                </c:pt>
                <c:pt idx="5881">
                  <c:v>4296.27783203125</c:v>
                </c:pt>
                <c:pt idx="5882">
                  <c:v>4295.6251953125002</c:v>
                </c:pt>
                <c:pt idx="5883">
                  <c:v>4298.9052734375</c:v>
                </c:pt>
                <c:pt idx="5884">
                  <c:v>4297.4468749999996</c:v>
                </c:pt>
                <c:pt idx="5885">
                  <c:v>4293.4263671874996</c:v>
                </c:pt>
                <c:pt idx="5886">
                  <c:v>4296.7361328124998</c:v>
                </c:pt>
                <c:pt idx="5887">
                  <c:v>4292.0126953125</c:v>
                </c:pt>
                <c:pt idx="5888">
                  <c:v>4295.0466796874998</c:v>
                </c:pt>
                <c:pt idx="5889">
                  <c:v>4295.4362304687502</c:v>
                </c:pt>
                <c:pt idx="5890">
                  <c:v>4296.0827148437502</c:v>
                </c:pt>
                <c:pt idx="5891">
                  <c:v>4299.6558837890598</c:v>
                </c:pt>
                <c:pt idx="5892">
                  <c:v>4291.5147460937496</c:v>
                </c:pt>
                <c:pt idx="5893">
                  <c:v>4297.1812499999996</c:v>
                </c:pt>
                <c:pt idx="5894">
                  <c:v>4304.1449218750004</c:v>
                </c:pt>
                <c:pt idx="5895">
                  <c:v>4293.1932373046802</c:v>
                </c:pt>
                <c:pt idx="5896">
                  <c:v>4298.0167968750002</c:v>
                </c:pt>
                <c:pt idx="5897">
                  <c:v>4293.7275390625</c:v>
                </c:pt>
                <c:pt idx="5898">
                  <c:v>4293.1140624999998</c:v>
                </c:pt>
                <c:pt idx="5899">
                  <c:v>4291.5867919921802</c:v>
                </c:pt>
                <c:pt idx="5900">
                  <c:v>4289.2771484374998</c:v>
                </c:pt>
                <c:pt idx="5901">
                  <c:v>4293.30322265625</c:v>
                </c:pt>
                <c:pt idx="5902">
                  <c:v>4295.36083984375</c:v>
                </c:pt>
                <c:pt idx="5903">
                  <c:v>4291.357421875</c:v>
                </c:pt>
                <c:pt idx="5904">
                  <c:v>4291.4763671874998</c:v>
                </c:pt>
                <c:pt idx="5905">
                  <c:v>4301.9029296874996</c:v>
                </c:pt>
                <c:pt idx="5906">
                  <c:v>4296.5255859375002</c:v>
                </c:pt>
                <c:pt idx="5907">
                  <c:v>4295.1214599609302</c:v>
                </c:pt>
                <c:pt idx="5908">
                  <c:v>4293.9590820312496</c:v>
                </c:pt>
                <c:pt idx="5909">
                  <c:v>4287.48291015625</c:v>
                </c:pt>
                <c:pt idx="5910">
                  <c:v>4297.9149414062504</c:v>
                </c:pt>
                <c:pt idx="5911">
                  <c:v>4289.0362548828098</c:v>
                </c:pt>
                <c:pt idx="5912">
                  <c:v>4297.2042968750002</c:v>
                </c:pt>
                <c:pt idx="5913">
                  <c:v>4297.9219726562496</c:v>
                </c:pt>
                <c:pt idx="5914">
                  <c:v>4297.74462890625</c:v>
                </c:pt>
                <c:pt idx="5915">
                  <c:v>4291.3039550781205</c:v>
                </c:pt>
                <c:pt idx="5916">
                  <c:v>4298.1932617187504</c:v>
                </c:pt>
                <c:pt idx="5917">
                  <c:v>4297.5602539062502</c:v>
                </c:pt>
                <c:pt idx="5918">
                  <c:v>4297.4025390625002</c:v>
                </c:pt>
                <c:pt idx="5919">
                  <c:v>4293.4605712890598</c:v>
                </c:pt>
                <c:pt idx="5920">
                  <c:v>4293.6541992187504</c:v>
                </c:pt>
                <c:pt idx="5921">
                  <c:v>4294.3526367187496</c:v>
                </c:pt>
                <c:pt idx="5922">
                  <c:v>4291.7458007812502</c:v>
                </c:pt>
                <c:pt idx="5923">
                  <c:v>4294.5015869140598</c:v>
                </c:pt>
                <c:pt idx="5924">
                  <c:v>4293.0399414062504</c:v>
                </c:pt>
                <c:pt idx="5925">
                  <c:v>4294.9893554687496</c:v>
                </c:pt>
                <c:pt idx="5926">
                  <c:v>4292.0773437500002</c:v>
                </c:pt>
                <c:pt idx="5927">
                  <c:v>4295.5545654296802</c:v>
                </c:pt>
                <c:pt idx="5928">
                  <c:v>4296.7756835937498</c:v>
                </c:pt>
                <c:pt idx="5929">
                  <c:v>4298.9539062499998</c:v>
                </c:pt>
                <c:pt idx="5930">
                  <c:v>4295.5712890625</c:v>
                </c:pt>
                <c:pt idx="5931">
                  <c:v>4290.4619140625</c:v>
                </c:pt>
                <c:pt idx="5932">
                  <c:v>4296.0702148437504</c:v>
                </c:pt>
                <c:pt idx="5933">
                  <c:v>4288.9066406250004</c:v>
                </c:pt>
                <c:pt idx="5934">
                  <c:v>4295.9234374999996</c:v>
                </c:pt>
                <c:pt idx="5935">
                  <c:v>4298.9222412109302</c:v>
                </c:pt>
                <c:pt idx="5936">
                  <c:v>4291.10986328125</c:v>
                </c:pt>
                <c:pt idx="5937">
                  <c:v>4292.6160156249998</c:v>
                </c:pt>
                <c:pt idx="5938">
                  <c:v>4295.3083984374998</c:v>
                </c:pt>
                <c:pt idx="5939">
                  <c:v>4299.3399658203098</c:v>
                </c:pt>
                <c:pt idx="5940">
                  <c:v>4296.40380859375</c:v>
                </c:pt>
                <c:pt idx="5941">
                  <c:v>4293.0775390625004</c:v>
                </c:pt>
                <c:pt idx="5942">
                  <c:v>4295.0228515625004</c:v>
                </c:pt>
                <c:pt idx="5943">
                  <c:v>4293.19677734375</c:v>
                </c:pt>
                <c:pt idx="5944">
                  <c:v>4290.513671875</c:v>
                </c:pt>
                <c:pt idx="5945">
                  <c:v>4294.5562499999996</c:v>
                </c:pt>
                <c:pt idx="5946">
                  <c:v>4292.74462890625</c:v>
                </c:pt>
                <c:pt idx="5947">
                  <c:v>4294.5870361328098</c:v>
                </c:pt>
                <c:pt idx="5948">
                  <c:v>4292.7400390624998</c:v>
                </c:pt>
                <c:pt idx="5949">
                  <c:v>4291.7196289062504</c:v>
                </c:pt>
                <c:pt idx="5950">
                  <c:v>4289.6050781249996</c:v>
                </c:pt>
                <c:pt idx="5951">
                  <c:v>4296.95068359375</c:v>
                </c:pt>
                <c:pt idx="5952">
                  <c:v>4293.5387695312502</c:v>
                </c:pt>
                <c:pt idx="5953">
                  <c:v>4298.2059570312504</c:v>
                </c:pt>
                <c:pt idx="5954">
                  <c:v>4286.1316406249998</c:v>
                </c:pt>
                <c:pt idx="5955">
                  <c:v>4298.6737060546802</c:v>
                </c:pt>
                <c:pt idx="5956">
                  <c:v>4295.7802734375</c:v>
                </c:pt>
                <c:pt idx="5957">
                  <c:v>4297.0106445312504</c:v>
                </c:pt>
                <c:pt idx="5958">
                  <c:v>4293.7012695312496</c:v>
                </c:pt>
                <c:pt idx="5959">
                  <c:v>4294.87548828125</c:v>
                </c:pt>
                <c:pt idx="5960">
                  <c:v>4292.9045898437498</c:v>
                </c:pt>
                <c:pt idx="5961">
                  <c:v>4291.9470703124998</c:v>
                </c:pt>
                <c:pt idx="5962">
                  <c:v>4290.7481445312496</c:v>
                </c:pt>
                <c:pt idx="5963">
                  <c:v>4293.4405517578098</c:v>
                </c:pt>
                <c:pt idx="5964">
                  <c:v>4295.5416992187502</c:v>
                </c:pt>
                <c:pt idx="5965">
                  <c:v>4289.0432617187498</c:v>
                </c:pt>
                <c:pt idx="5966">
                  <c:v>4301.2860351562504</c:v>
                </c:pt>
                <c:pt idx="5967">
                  <c:v>4297.23095703125</c:v>
                </c:pt>
                <c:pt idx="5968">
                  <c:v>4293.58056640625</c:v>
                </c:pt>
                <c:pt idx="5969">
                  <c:v>4295.8121093749996</c:v>
                </c:pt>
                <c:pt idx="5970">
                  <c:v>4298.7686523437496</c:v>
                </c:pt>
                <c:pt idx="5971">
                  <c:v>4291.7028808593705</c:v>
                </c:pt>
                <c:pt idx="5972">
                  <c:v>4290.8948242187498</c:v>
                </c:pt>
                <c:pt idx="5973">
                  <c:v>4292.0098632812496</c:v>
                </c:pt>
                <c:pt idx="5974">
                  <c:v>4294.5144531249998</c:v>
                </c:pt>
                <c:pt idx="5975">
                  <c:v>4295.8233642578098</c:v>
                </c:pt>
                <c:pt idx="5976">
                  <c:v>4286.5486328124998</c:v>
                </c:pt>
                <c:pt idx="5977">
                  <c:v>4299.8987304687498</c:v>
                </c:pt>
                <c:pt idx="5978">
                  <c:v>4294.4818359375004</c:v>
                </c:pt>
                <c:pt idx="5979">
                  <c:v>4299.0716552734302</c:v>
                </c:pt>
                <c:pt idx="5980">
                  <c:v>4295.6737304687504</c:v>
                </c:pt>
                <c:pt idx="5981">
                  <c:v>4297.4738281250002</c:v>
                </c:pt>
                <c:pt idx="5982">
                  <c:v>4294.02294921875</c:v>
                </c:pt>
                <c:pt idx="5983">
                  <c:v>4295.2482910156205</c:v>
                </c:pt>
                <c:pt idx="5984">
                  <c:v>4298.2483398437498</c:v>
                </c:pt>
                <c:pt idx="5985">
                  <c:v>4295.3112304687502</c:v>
                </c:pt>
                <c:pt idx="5986">
                  <c:v>4293.9436523437498</c:v>
                </c:pt>
                <c:pt idx="5987">
                  <c:v>4290.7816162109302</c:v>
                </c:pt>
                <c:pt idx="5988">
                  <c:v>4303.3080078125004</c:v>
                </c:pt>
                <c:pt idx="5989">
                  <c:v>4294.5436523437502</c:v>
                </c:pt>
                <c:pt idx="5990">
                  <c:v>4292.7427734374996</c:v>
                </c:pt>
                <c:pt idx="5991">
                  <c:v>4299.2293701171802</c:v>
                </c:pt>
                <c:pt idx="5992">
                  <c:v>4293.3382812500004</c:v>
                </c:pt>
                <c:pt idx="5993">
                  <c:v>4293.3603515625</c:v>
                </c:pt>
                <c:pt idx="5994">
                  <c:v>4295.8556640625002</c:v>
                </c:pt>
                <c:pt idx="5995">
                  <c:v>4293.9001464843705</c:v>
                </c:pt>
                <c:pt idx="5996">
                  <c:v>4292.6351562500004</c:v>
                </c:pt>
                <c:pt idx="5997">
                  <c:v>4295.7252929687502</c:v>
                </c:pt>
                <c:pt idx="5998">
                  <c:v>4300.2068359374998</c:v>
                </c:pt>
                <c:pt idx="5999">
                  <c:v>4298.3507080078098</c:v>
                </c:pt>
                <c:pt idx="6000">
                  <c:v>4296.7440429687504</c:v>
                </c:pt>
                <c:pt idx="6001">
                  <c:v>4293.9329101562498</c:v>
                </c:pt>
                <c:pt idx="6002">
                  <c:v>4295.3848632812496</c:v>
                </c:pt>
                <c:pt idx="6003">
                  <c:v>4294.5494384765598</c:v>
                </c:pt>
                <c:pt idx="6004">
                  <c:v>4290.4535156250004</c:v>
                </c:pt>
                <c:pt idx="6005">
                  <c:v>4292.7173828124996</c:v>
                </c:pt>
                <c:pt idx="6006">
                  <c:v>4291.4371093749996</c:v>
                </c:pt>
                <c:pt idx="6007">
                  <c:v>4297.4189453125</c:v>
                </c:pt>
                <c:pt idx="6008">
                  <c:v>4298.2357421875004</c:v>
                </c:pt>
                <c:pt idx="6009">
                  <c:v>4298.7876953124996</c:v>
                </c:pt>
                <c:pt idx="6010">
                  <c:v>4295.1924804687496</c:v>
                </c:pt>
                <c:pt idx="6011">
                  <c:v>4290.9342041015598</c:v>
                </c:pt>
                <c:pt idx="6012">
                  <c:v>4294.9580078125</c:v>
                </c:pt>
                <c:pt idx="6013">
                  <c:v>4295.0445312499996</c:v>
                </c:pt>
                <c:pt idx="6014">
                  <c:v>4294.6951171874998</c:v>
                </c:pt>
                <c:pt idx="6015">
                  <c:v>4290.9504394531205</c:v>
                </c:pt>
                <c:pt idx="6016">
                  <c:v>4297.1208007812502</c:v>
                </c:pt>
                <c:pt idx="6017">
                  <c:v>4297.8704101562498</c:v>
                </c:pt>
                <c:pt idx="6018">
                  <c:v>4289.2078124999998</c:v>
                </c:pt>
                <c:pt idx="6019">
                  <c:v>4298.0526123046802</c:v>
                </c:pt>
                <c:pt idx="6020">
                  <c:v>4293.7930664062496</c:v>
                </c:pt>
                <c:pt idx="6021">
                  <c:v>4294.4066406250004</c:v>
                </c:pt>
                <c:pt idx="6022">
                  <c:v>4294.4613281250004</c:v>
                </c:pt>
                <c:pt idx="6023">
                  <c:v>4297.6885986328098</c:v>
                </c:pt>
                <c:pt idx="6024">
                  <c:v>4291.8611328124998</c:v>
                </c:pt>
                <c:pt idx="6025">
                  <c:v>4294.17138671875</c:v>
                </c:pt>
                <c:pt idx="6026">
                  <c:v>4290.4875976562498</c:v>
                </c:pt>
                <c:pt idx="6027">
                  <c:v>4291.61669921875</c:v>
                </c:pt>
                <c:pt idx="6028">
                  <c:v>4294.7373046875</c:v>
                </c:pt>
                <c:pt idx="6029">
                  <c:v>4293.5718749999996</c:v>
                </c:pt>
                <c:pt idx="6030">
                  <c:v>4296.2570312500002</c:v>
                </c:pt>
                <c:pt idx="6031">
                  <c:v>4291.2275390625</c:v>
                </c:pt>
                <c:pt idx="6032">
                  <c:v>4292.1994140625002</c:v>
                </c:pt>
                <c:pt idx="6033">
                  <c:v>4298.5192382812502</c:v>
                </c:pt>
                <c:pt idx="6034">
                  <c:v>4293.8685546875004</c:v>
                </c:pt>
                <c:pt idx="6035">
                  <c:v>4293.7161865234302</c:v>
                </c:pt>
                <c:pt idx="6036">
                  <c:v>4296.0275390625002</c:v>
                </c:pt>
                <c:pt idx="6037">
                  <c:v>4292.2996093749998</c:v>
                </c:pt>
                <c:pt idx="6038">
                  <c:v>4296.6784179687502</c:v>
                </c:pt>
                <c:pt idx="6039">
                  <c:v>4300.3122558593705</c:v>
                </c:pt>
                <c:pt idx="6040">
                  <c:v>4296.2889648437504</c:v>
                </c:pt>
                <c:pt idx="6041">
                  <c:v>4298.4111328125</c:v>
                </c:pt>
              </c:numCache>
            </c:numRef>
          </c:yVal>
          <c:smooth val="0"/>
          <c:extLst>
            <c:ext xmlns:c16="http://schemas.microsoft.com/office/drawing/2014/chart" uri="{C3380CC4-5D6E-409C-BE32-E72D297353CC}">
              <c16:uniqueId val="{00000001-9B6B-4723-AC27-68D8A1D4774E}"/>
            </c:ext>
          </c:extLst>
        </c:ser>
        <c:dLbls>
          <c:showLegendKey val="0"/>
          <c:showVal val="0"/>
          <c:showCatName val="0"/>
          <c:showSerName val="0"/>
          <c:showPercent val="0"/>
          <c:showBubbleSize val="0"/>
        </c:dLbls>
        <c:axId val="1596145264"/>
        <c:axId val="1290468928"/>
      </c:scatterChart>
      <c:scatterChart>
        <c:scatterStyle val="lineMarker"/>
        <c:varyColors val="0"/>
        <c:ser>
          <c:idx val="2"/>
          <c:order val="2"/>
          <c:tx>
            <c:strRef>
              <c:f>TEST22!$H$1</c:f>
              <c:strCache>
                <c:ptCount val="1"/>
                <c:pt idx="0">
                  <c:v>PF</c:v>
                </c:pt>
              </c:strCache>
            </c:strRef>
          </c:tx>
          <c:spPr>
            <a:ln w="19050" cap="rnd">
              <a:solidFill>
                <a:schemeClr val="accent3"/>
              </a:solidFill>
              <a:round/>
            </a:ln>
            <a:effectLst/>
          </c:spPr>
          <c:marker>
            <c:symbol val="none"/>
          </c:marker>
          <c:xVal>
            <c:numRef>
              <c:f>TEST22!$A$2:$A$6043</c:f>
              <c:numCache>
                <c:formatCode>General</c:formatCode>
                <c:ptCount val="6042"/>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pt idx="1813">
                  <c:v>1813</c:v>
                </c:pt>
                <c:pt idx="1814">
                  <c:v>1814</c:v>
                </c:pt>
                <c:pt idx="1815">
                  <c:v>1815</c:v>
                </c:pt>
                <c:pt idx="1816">
                  <c:v>1816</c:v>
                </c:pt>
                <c:pt idx="1817">
                  <c:v>1817</c:v>
                </c:pt>
                <c:pt idx="1818">
                  <c:v>1818</c:v>
                </c:pt>
                <c:pt idx="1819">
                  <c:v>1819</c:v>
                </c:pt>
                <c:pt idx="1820">
                  <c:v>1820</c:v>
                </c:pt>
                <c:pt idx="1821">
                  <c:v>1821</c:v>
                </c:pt>
                <c:pt idx="1822">
                  <c:v>1822</c:v>
                </c:pt>
                <c:pt idx="1823">
                  <c:v>1823</c:v>
                </c:pt>
                <c:pt idx="1824">
                  <c:v>1824</c:v>
                </c:pt>
                <c:pt idx="1825">
                  <c:v>1825</c:v>
                </c:pt>
                <c:pt idx="1826">
                  <c:v>1826</c:v>
                </c:pt>
                <c:pt idx="1827">
                  <c:v>1827</c:v>
                </c:pt>
                <c:pt idx="1828">
                  <c:v>1828</c:v>
                </c:pt>
                <c:pt idx="1829">
                  <c:v>1829</c:v>
                </c:pt>
                <c:pt idx="1830">
                  <c:v>1830</c:v>
                </c:pt>
                <c:pt idx="1831">
                  <c:v>1831</c:v>
                </c:pt>
                <c:pt idx="1832">
                  <c:v>1832</c:v>
                </c:pt>
                <c:pt idx="1833">
                  <c:v>1833</c:v>
                </c:pt>
                <c:pt idx="1834">
                  <c:v>1834</c:v>
                </c:pt>
                <c:pt idx="1835">
                  <c:v>1835</c:v>
                </c:pt>
                <c:pt idx="1836">
                  <c:v>1836</c:v>
                </c:pt>
                <c:pt idx="1837">
                  <c:v>1837</c:v>
                </c:pt>
                <c:pt idx="1838">
                  <c:v>1838</c:v>
                </c:pt>
                <c:pt idx="1839">
                  <c:v>1839</c:v>
                </c:pt>
                <c:pt idx="1840">
                  <c:v>1840</c:v>
                </c:pt>
                <c:pt idx="1841">
                  <c:v>1841</c:v>
                </c:pt>
                <c:pt idx="1842">
                  <c:v>1842</c:v>
                </c:pt>
                <c:pt idx="1843">
                  <c:v>1843</c:v>
                </c:pt>
                <c:pt idx="1844">
                  <c:v>1844</c:v>
                </c:pt>
                <c:pt idx="1845">
                  <c:v>1845</c:v>
                </c:pt>
                <c:pt idx="1846">
                  <c:v>1846</c:v>
                </c:pt>
                <c:pt idx="1847">
                  <c:v>1847</c:v>
                </c:pt>
                <c:pt idx="1848">
                  <c:v>1848</c:v>
                </c:pt>
                <c:pt idx="1849">
                  <c:v>1849</c:v>
                </c:pt>
                <c:pt idx="1850">
                  <c:v>1850</c:v>
                </c:pt>
                <c:pt idx="1851">
                  <c:v>1851</c:v>
                </c:pt>
                <c:pt idx="1852">
                  <c:v>1852</c:v>
                </c:pt>
                <c:pt idx="1853">
                  <c:v>1853</c:v>
                </c:pt>
                <c:pt idx="1854">
                  <c:v>1854</c:v>
                </c:pt>
                <c:pt idx="1855">
                  <c:v>1855</c:v>
                </c:pt>
                <c:pt idx="1856">
                  <c:v>1856</c:v>
                </c:pt>
                <c:pt idx="1857">
                  <c:v>1857</c:v>
                </c:pt>
                <c:pt idx="1858">
                  <c:v>1858</c:v>
                </c:pt>
                <c:pt idx="1859">
                  <c:v>1859</c:v>
                </c:pt>
                <c:pt idx="1860">
                  <c:v>1860</c:v>
                </c:pt>
                <c:pt idx="1861">
                  <c:v>1861</c:v>
                </c:pt>
                <c:pt idx="1862">
                  <c:v>1862</c:v>
                </c:pt>
                <c:pt idx="1863">
                  <c:v>1863</c:v>
                </c:pt>
                <c:pt idx="1864">
                  <c:v>1864</c:v>
                </c:pt>
                <c:pt idx="1865">
                  <c:v>1865</c:v>
                </c:pt>
                <c:pt idx="1866">
                  <c:v>1866</c:v>
                </c:pt>
                <c:pt idx="1867">
                  <c:v>1867</c:v>
                </c:pt>
                <c:pt idx="1868">
                  <c:v>1868</c:v>
                </c:pt>
                <c:pt idx="1869">
                  <c:v>1869</c:v>
                </c:pt>
                <c:pt idx="1870">
                  <c:v>1870</c:v>
                </c:pt>
                <c:pt idx="1871">
                  <c:v>1871</c:v>
                </c:pt>
                <c:pt idx="1872">
                  <c:v>1872</c:v>
                </c:pt>
                <c:pt idx="1873">
                  <c:v>1873</c:v>
                </c:pt>
                <c:pt idx="1874">
                  <c:v>1874</c:v>
                </c:pt>
                <c:pt idx="1875">
                  <c:v>1875</c:v>
                </c:pt>
                <c:pt idx="1876">
                  <c:v>1876</c:v>
                </c:pt>
                <c:pt idx="1877">
                  <c:v>1877</c:v>
                </c:pt>
                <c:pt idx="1878">
                  <c:v>1878</c:v>
                </c:pt>
                <c:pt idx="1879">
                  <c:v>1879</c:v>
                </c:pt>
                <c:pt idx="1880">
                  <c:v>1880</c:v>
                </c:pt>
                <c:pt idx="1881">
                  <c:v>1881</c:v>
                </c:pt>
                <c:pt idx="1882">
                  <c:v>1882</c:v>
                </c:pt>
                <c:pt idx="1883">
                  <c:v>1883</c:v>
                </c:pt>
                <c:pt idx="1884">
                  <c:v>1884</c:v>
                </c:pt>
                <c:pt idx="1885">
                  <c:v>1885</c:v>
                </c:pt>
                <c:pt idx="1886">
                  <c:v>1886</c:v>
                </c:pt>
                <c:pt idx="1887">
                  <c:v>1887</c:v>
                </c:pt>
                <c:pt idx="1888">
                  <c:v>1888</c:v>
                </c:pt>
                <c:pt idx="1889">
                  <c:v>1889</c:v>
                </c:pt>
                <c:pt idx="1890">
                  <c:v>1890</c:v>
                </c:pt>
                <c:pt idx="1891">
                  <c:v>1891</c:v>
                </c:pt>
                <c:pt idx="1892">
                  <c:v>1892</c:v>
                </c:pt>
                <c:pt idx="1893">
                  <c:v>1893</c:v>
                </c:pt>
                <c:pt idx="1894">
                  <c:v>1894</c:v>
                </c:pt>
                <c:pt idx="1895">
                  <c:v>1895</c:v>
                </c:pt>
                <c:pt idx="1896">
                  <c:v>1896</c:v>
                </c:pt>
                <c:pt idx="1897">
                  <c:v>1897</c:v>
                </c:pt>
                <c:pt idx="1898">
                  <c:v>1898</c:v>
                </c:pt>
                <c:pt idx="1899">
                  <c:v>1899</c:v>
                </c:pt>
                <c:pt idx="1900">
                  <c:v>1900</c:v>
                </c:pt>
                <c:pt idx="1901">
                  <c:v>1901</c:v>
                </c:pt>
                <c:pt idx="1902">
                  <c:v>1902</c:v>
                </c:pt>
                <c:pt idx="1903">
                  <c:v>1903</c:v>
                </c:pt>
                <c:pt idx="1904">
                  <c:v>1904</c:v>
                </c:pt>
                <c:pt idx="1905">
                  <c:v>1905</c:v>
                </c:pt>
                <c:pt idx="1906">
                  <c:v>1906</c:v>
                </c:pt>
                <c:pt idx="1907">
                  <c:v>1907</c:v>
                </c:pt>
                <c:pt idx="1908">
                  <c:v>1908</c:v>
                </c:pt>
                <c:pt idx="1909">
                  <c:v>1909</c:v>
                </c:pt>
                <c:pt idx="1910">
                  <c:v>1910</c:v>
                </c:pt>
                <c:pt idx="1911">
                  <c:v>1911</c:v>
                </c:pt>
                <c:pt idx="1912">
                  <c:v>1912</c:v>
                </c:pt>
                <c:pt idx="1913">
                  <c:v>1913</c:v>
                </c:pt>
                <c:pt idx="1914">
                  <c:v>1914</c:v>
                </c:pt>
                <c:pt idx="1915">
                  <c:v>1915</c:v>
                </c:pt>
                <c:pt idx="1916">
                  <c:v>1916</c:v>
                </c:pt>
                <c:pt idx="1917">
                  <c:v>1917</c:v>
                </c:pt>
                <c:pt idx="1918">
                  <c:v>1918</c:v>
                </c:pt>
                <c:pt idx="1919">
                  <c:v>1919</c:v>
                </c:pt>
                <c:pt idx="1920">
                  <c:v>1920</c:v>
                </c:pt>
                <c:pt idx="1921">
                  <c:v>1921</c:v>
                </c:pt>
                <c:pt idx="1922">
                  <c:v>1922</c:v>
                </c:pt>
                <c:pt idx="1923">
                  <c:v>1923</c:v>
                </c:pt>
                <c:pt idx="1924">
                  <c:v>1924</c:v>
                </c:pt>
                <c:pt idx="1925">
                  <c:v>1925</c:v>
                </c:pt>
                <c:pt idx="1926">
                  <c:v>1926</c:v>
                </c:pt>
                <c:pt idx="1927">
                  <c:v>1927</c:v>
                </c:pt>
                <c:pt idx="1928">
                  <c:v>1928</c:v>
                </c:pt>
                <c:pt idx="1929">
                  <c:v>1929</c:v>
                </c:pt>
                <c:pt idx="1930">
                  <c:v>1930</c:v>
                </c:pt>
                <c:pt idx="1931">
                  <c:v>1931</c:v>
                </c:pt>
                <c:pt idx="1932">
                  <c:v>1932</c:v>
                </c:pt>
                <c:pt idx="1933">
                  <c:v>1933</c:v>
                </c:pt>
                <c:pt idx="1934">
                  <c:v>1934</c:v>
                </c:pt>
                <c:pt idx="1935">
                  <c:v>1935</c:v>
                </c:pt>
                <c:pt idx="1936">
                  <c:v>1936</c:v>
                </c:pt>
                <c:pt idx="1937">
                  <c:v>1937</c:v>
                </c:pt>
                <c:pt idx="1938">
                  <c:v>1938</c:v>
                </c:pt>
                <c:pt idx="1939">
                  <c:v>1939</c:v>
                </c:pt>
                <c:pt idx="1940">
                  <c:v>1940</c:v>
                </c:pt>
                <c:pt idx="1941">
                  <c:v>1941</c:v>
                </c:pt>
                <c:pt idx="1942">
                  <c:v>1942</c:v>
                </c:pt>
                <c:pt idx="1943">
                  <c:v>1943</c:v>
                </c:pt>
                <c:pt idx="1944">
                  <c:v>1944</c:v>
                </c:pt>
                <c:pt idx="1945">
                  <c:v>1945</c:v>
                </c:pt>
                <c:pt idx="1946">
                  <c:v>1946</c:v>
                </c:pt>
                <c:pt idx="1947">
                  <c:v>1947</c:v>
                </c:pt>
                <c:pt idx="1948">
                  <c:v>1948</c:v>
                </c:pt>
                <c:pt idx="1949">
                  <c:v>1949</c:v>
                </c:pt>
                <c:pt idx="1950">
                  <c:v>1950</c:v>
                </c:pt>
                <c:pt idx="1951">
                  <c:v>1951</c:v>
                </c:pt>
                <c:pt idx="1952">
                  <c:v>1952</c:v>
                </c:pt>
                <c:pt idx="1953">
                  <c:v>1953</c:v>
                </c:pt>
                <c:pt idx="1954">
                  <c:v>1954</c:v>
                </c:pt>
                <c:pt idx="1955">
                  <c:v>1955</c:v>
                </c:pt>
                <c:pt idx="1956">
                  <c:v>1956</c:v>
                </c:pt>
                <c:pt idx="1957">
                  <c:v>1957</c:v>
                </c:pt>
                <c:pt idx="1958">
                  <c:v>1958</c:v>
                </c:pt>
                <c:pt idx="1959">
                  <c:v>1959</c:v>
                </c:pt>
                <c:pt idx="1960">
                  <c:v>1960</c:v>
                </c:pt>
                <c:pt idx="1961">
                  <c:v>1961</c:v>
                </c:pt>
                <c:pt idx="1962">
                  <c:v>1962</c:v>
                </c:pt>
                <c:pt idx="1963">
                  <c:v>1963</c:v>
                </c:pt>
                <c:pt idx="1964">
                  <c:v>1964</c:v>
                </c:pt>
                <c:pt idx="1965">
                  <c:v>1965</c:v>
                </c:pt>
                <c:pt idx="1966">
                  <c:v>1966</c:v>
                </c:pt>
                <c:pt idx="1967">
                  <c:v>1967</c:v>
                </c:pt>
                <c:pt idx="1968">
                  <c:v>1968</c:v>
                </c:pt>
                <c:pt idx="1969">
                  <c:v>1969</c:v>
                </c:pt>
                <c:pt idx="1970">
                  <c:v>1970</c:v>
                </c:pt>
                <c:pt idx="1971">
                  <c:v>1971</c:v>
                </c:pt>
                <c:pt idx="1972">
                  <c:v>1972</c:v>
                </c:pt>
                <c:pt idx="1973">
                  <c:v>1973</c:v>
                </c:pt>
                <c:pt idx="1974">
                  <c:v>1974</c:v>
                </c:pt>
                <c:pt idx="1975">
                  <c:v>1975</c:v>
                </c:pt>
                <c:pt idx="1976">
                  <c:v>1976</c:v>
                </c:pt>
                <c:pt idx="1977">
                  <c:v>1977</c:v>
                </c:pt>
                <c:pt idx="1978">
                  <c:v>1978</c:v>
                </c:pt>
                <c:pt idx="1979">
                  <c:v>1979</c:v>
                </c:pt>
                <c:pt idx="1980">
                  <c:v>1980</c:v>
                </c:pt>
                <c:pt idx="1981">
                  <c:v>1981</c:v>
                </c:pt>
                <c:pt idx="1982">
                  <c:v>1982</c:v>
                </c:pt>
                <c:pt idx="1983">
                  <c:v>1983</c:v>
                </c:pt>
                <c:pt idx="1984">
                  <c:v>1984</c:v>
                </c:pt>
                <c:pt idx="1985">
                  <c:v>1985</c:v>
                </c:pt>
                <c:pt idx="1986">
                  <c:v>1986</c:v>
                </c:pt>
                <c:pt idx="1987">
                  <c:v>1987</c:v>
                </c:pt>
                <c:pt idx="1988">
                  <c:v>1988</c:v>
                </c:pt>
                <c:pt idx="1989">
                  <c:v>1989</c:v>
                </c:pt>
                <c:pt idx="1990">
                  <c:v>1990</c:v>
                </c:pt>
                <c:pt idx="1991">
                  <c:v>1991</c:v>
                </c:pt>
                <c:pt idx="1992">
                  <c:v>1992</c:v>
                </c:pt>
                <c:pt idx="1993">
                  <c:v>1993</c:v>
                </c:pt>
                <c:pt idx="1994">
                  <c:v>1994</c:v>
                </c:pt>
                <c:pt idx="1995">
                  <c:v>1995</c:v>
                </c:pt>
                <c:pt idx="1996">
                  <c:v>1996</c:v>
                </c:pt>
                <c:pt idx="1997">
                  <c:v>1997</c:v>
                </c:pt>
                <c:pt idx="1998">
                  <c:v>1998</c:v>
                </c:pt>
                <c:pt idx="1999">
                  <c:v>1999</c:v>
                </c:pt>
                <c:pt idx="2000">
                  <c:v>2000</c:v>
                </c:pt>
                <c:pt idx="2001">
                  <c:v>2001</c:v>
                </c:pt>
                <c:pt idx="2002">
                  <c:v>2002</c:v>
                </c:pt>
                <c:pt idx="2003">
                  <c:v>2003</c:v>
                </c:pt>
                <c:pt idx="2004">
                  <c:v>2004</c:v>
                </c:pt>
                <c:pt idx="2005">
                  <c:v>2005</c:v>
                </c:pt>
                <c:pt idx="2006">
                  <c:v>2006</c:v>
                </c:pt>
                <c:pt idx="2007">
                  <c:v>2007</c:v>
                </c:pt>
                <c:pt idx="2008">
                  <c:v>2008</c:v>
                </c:pt>
                <c:pt idx="2009">
                  <c:v>2009</c:v>
                </c:pt>
                <c:pt idx="2010">
                  <c:v>2010</c:v>
                </c:pt>
                <c:pt idx="2011">
                  <c:v>2011</c:v>
                </c:pt>
                <c:pt idx="2012">
                  <c:v>2012</c:v>
                </c:pt>
                <c:pt idx="2013">
                  <c:v>2013</c:v>
                </c:pt>
                <c:pt idx="2014">
                  <c:v>2014</c:v>
                </c:pt>
                <c:pt idx="2015">
                  <c:v>2015</c:v>
                </c:pt>
                <c:pt idx="2016">
                  <c:v>2016</c:v>
                </c:pt>
                <c:pt idx="2017">
                  <c:v>2017</c:v>
                </c:pt>
                <c:pt idx="2018">
                  <c:v>2018</c:v>
                </c:pt>
                <c:pt idx="2019">
                  <c:v>2019</c:v>
                </c:pt>
                <c:pt idx="2020">
                  <c:v>2020</c:v>
                </c:pt>
                <c:pt idx="2021">
                  <c:v>2021</c:v>
                </c:pt>
                <c:pt idx="2022">
                  <c:v>2022</c:v>
                </c:pt>
                <c:pt idx="2023">
                  <c:v>2023</c:v>
                </c:pt>
                <c:pt idx="2024">
                  <c:v>2024</c:v>
                </c:pt>
                <c:pt idx="2025">
                  <c:v>2025</c:v>
                </c:pt>
                <c:pt idx="2026">
                  <c:v>2026</c:v>
                </c:pt>
                <c:pt idx="2027">
                  <c:v>2027</c:v>
                </c:pt>
                <c:pt idx="2028">
                  <c:v>2028</c:v>
                </c:pt>
                <c:pt idx="2029">
                  <c:v>2029</c:v>
                </c:pt>
                <c:pt idx="2030">
                  <c:v>2030</c:v>
                </c:pt>
                <c:pt idx="2031">
                  <c:v>2031</c:v>
                </c:pt>
                <c:pt idx="2032">
                  <c:v>2032</c:v>
                </c:pt>
                <c:pt idx="2033">
                  <c:v>2033</c:v>
                </c:pt>
                <c:pt idx="2034">
                  <c:v>2034</c:v>
                </c:pt>
                <c:pt idx="2035">
                  <c:v>2035</c:v>
                </c:pt>
                <c:pt idx="2036">
                  <c:v>2036</c:v>
                </c:pt>
                <c:pt idx="2037">
                  <c:v>2037</c:v>
                </c:pt>
                <c:pt idx="2038">
                  <c:v>2038</c:v>
                </c:pt>
                <c:pt idx="2039">
                  <c:v>2039</c:v>
                </c:pt>
                <c:pt idx="2040">
                  <c:v>2040</c:v>
                </c:pt>
                <c:pt idx="2041">
                  <c:v>2041</c:v>
                </c:pt>
                <c:pt idx="2042">
                  <c:v>2042</c:v>
                </c:pt>
                <c:pt idx="2043">
                  <c:v>2043</c:v>
                </c:pt>
                <c:pt idx="2044">
                  <c:v>2044</c:v>
                </c:pt>
                <c:pt idx="2045">
                  <c:v>2045</c:v>
                </c:pt>
                <c:pt idx="2046">
                  <c:v>2046</c:v>
                </c:pt>
                <c:pt idx="2047">
                  <c:v>2047</c:v>
                </c:pt>
                <c:pt idx="2048">
                  <c:v>2048</c:v>
                </c:pt>
                <c:pt idx="2049">
                  <c:v>2049</c:v>
                </c:pt>
                <c:pt idx="2050">
                  <c:v>2050</c:v>
                </c:pt>
                <c:pt idx="2051">
                  <c:v>2051</c:v>
                </c:pt>
                <c:pt idx="2052">
                  <c:v>2052</c:v>
                </c:pt>
                <c:pt idx="2053">
                  <c:v>2053</c:v>
                </c:pt>
                <c:pt idx="2054">
                  <c:v>2054</c:v>
                </c:pt>
                <c:pt idx="2055">
                  <c:v>2055</c:v>
                </c:pt>
                <c:pt idx="2056">
                  <c:v>2056</c:v>
                </c:pt>
                <c:pt idx="2057">
                  <c:v>2057</c:v>
                </c:pt>
                <c:pt idx="2058">
                  <c:v>2058</c:v>
                </c:pt>
                <c:pt idx="2059">
                  <c:v>2059</c:v>
                </c:pt>
                <c:pt idx="2060">
                  <c:v>2060</c:v>
                </c:pt>
                <c:pt idx="2061">
                  <c:v>2061</c:v>
                </c:pt>
                <c:pt idx="2062">
                  <c:v>2062</c:v>
                </c:pt>
                <c:pt idx="2063">
                  <c:v>2063</c:v>
                </c:pt>
                <c:pt idx="2064">
                  <c:v>2064</c:v>
                </c:pt>
                <c:pt idx="2065">
                  <c:v>2065</c:v>
                </c:pt>
                <c:pt idx="2066">
                  <c:v>2066</c:v>
                </c:pt>
                <c:pt idx="2067">
                  <c:v>2067</c:v>
                </c:pt>
                <c:pt idx="2068">
                  <c:v>2068</c:v>
                </c:pt>
                <c:pt idx="2069">
                  <c:v>2069</c:v>
                </c:pt>
                <c:pt idx="2070">
                  <c:v>2070</c:v>
                </c:pt>
                <c:pt idx="2071">
                  <c:v>2071</c:v>
                </c:pt>
                <c:pt idx="2072">
                  <c:v>2072</c:v>
                </c:pt>
                <c:pt idx="2073">
                  <c:v>2073</c:v>
                </c:pt>
                <c:pt idx="2074">
                  <c:v>2074</c:v>
                </c:pt>
                <c:pt idx="2075">
                  <c:v>2075</c:v>
                </c:pt>
                <c:pt idx="2076">
                  <c:v>2076</c:v>
                </c:pt>
                <c:pt idx="2077">
                  <c:v>2077</c:v>
                </c:pt>
                <c:pt idx="2078">
                  <c:v>2078</c:v>
                </c:pt>
                <c:pt idx="2079">
                  <c:v>2079</c:v>
                </c:pt>
                <c:pt idx="2080">
                  <c:v>2080</c:v>
                </c:pt>
                <c:pt idx="2081">
                  <c:v>2081</c:v>
                </c:pt>
                <c:pt idx="2082">
                  <c:v>2082</c:v>
                </c:pt>
                <c:pt idx="2083">
                  <c:v>2083</c:v>
                </c:pt>
                <c:pt idx="2084">
                  <c:v>2084</c:v>
                </c:pt>
                <c:pt idx="2085">
                  <c:v>2085</c:v>
                </c:pt>
                <c:pt idx="2086">
                  <c:v>2086</c:v>
                </c:pt>
                <c:pt idx="2087">
                  <c:v>2087</c:v>
                </c:pt>
                <c:pt idx="2088">
                  <c:v>2088</c:v>
                </c:pt>
                <c:pt idx="2089">
                  <c:v>2089</c:v>
                </c:pt>
                <c:pt idx="2090">
                  <c:v>2090</c:v>
                </c:pt>
                <c:pt idx="2091">
                  <c:v>2091</c:v>
                </c:pt>
                <c:pt idx="2092">
                  <c:v>2092</c:v>
                </c:pt>
                <c:pt idx="2093">
                  <c:v>2093</c:v>
                </c:pt>
                <c:pt idx="2094">
                  <c:v>2094</c:v>
                </c:pt>
                <c:pt idx="2095">
                  <c:v>2095</c:v>
                </c:pt>
                <c:pt idx="2096">
                  <c:v>2096</c:v>
                </c:pt>
                <c:pt idx="2097">
                  <c:v>2097</c:v>
                </c:pt>
                <c:pt idx="2098">
                  <c:v>2098</c:v>
                </c:pt>
                <c:pt idx="2099">
                  <c:v>2099</c:v>
                </c:pt>
                <c:pt idx="2100">
                  <c:v>2100</c:v>
                </c:pt>
                <c:pt idx="2101">
                  <c:v>2101</c:v>
                </c:pt>
                <c:pt idx="2102">
                  <c:v>2102</c:v>
                </c:pt>
                <c:pt idx="2103">
                  <c:v>2103</c:v>
                </c:pt>
                <c:pt idx="2104">
                  <c:v>2104</c:v>
                </c:pt>
                <c:pt idx="2105">
                  <c:v>2105</c:v>
                </c:pt>
                <c:pt idx="2106">
                  <c:v>2106</c:v>
                </c:pt>
                <c:pt idx="2107">
                  <c:v>2107</c:v>
                </c:pt>
                <c:pt idx="2108">
                  <c:v>2108</c:v>
                </c:pt>
                <c:pt idx="2109">
                  <c:v>2109</c:v>
                </c:pt>
                <c:pt idx="2110">
                  <c:v>2110</c:v>
                </c:pt>
                <c:pt idx="2111">
                  <c:v>2111</c:v>
                </c:pt>
                <c:pt idx="2112">
                  <c:v>2112</c:v>
                </c:pt>
                <c:pt idx="2113">
                  <c:v>2113</c:v>
                </c:pt>
                <c:pt idx="2114">
                  <c:v>2114</c:v>
                </c:pt>
                <c:pt idx="2115">
                  <c:v>2115</c:v>
                </c:pt>
                <c:pt idx="2116">
                  <c:v>2116</c:v>
                </c:pt>
                <c:pt idx="2117">
                  <c:v>2117</c:v>
                </c:pt>
                <c:pt idx="2118">
                  <c:v>2118</c:v>
                </c:pt>
                <c:pt idx="2119">
                  <c:v>2119</c:v>
                </c:pt>
                <c:pt idx="2120">
                  <c:v>2120</c:v>
                </c:pt>
                <c:pt idx="2121">
                  <c:v>2121</c:v>
                </c:pt>
                <c:pt idx="2122">
                  <c:v>2122</c:v>
                </c:pt>
                <c:pt idx="2123">
                  <c:v>2123</c:v>
                </c:pt>
                <c:pt idx="2124">
                  <c:v>2124</c:v>
                </c:pt>
                <c:pt idx="2125">
                  <c:v>2125</c:v>
                </c:pt>
                <c:pt idx="2126">
                  <c:v>2126</c:v>
                </c:pt>
                <c:pt idx="2127">
                  <c:v>2127</c:v>
                </c:pt>
                <c:pt idx="2128">
                  <c:v>2128</c:v>
                </c:pt>
                <c:pt idx="2129">
                  <c:v>2129</c:v>
                </c:pt>
                <c:pt idx="2130">
                  <c:v>2130</c:v>
                </c:pt>
                <c:pt idx="2131">
                  <c:v>2131</c:v>
                </c:pt>
                <c:pt idx="2132">
                  <c:v>2132</c:v>
                </c:pt>
                <c:pt idx="2133">
                  <c:v>2133</c:v>
                </c:pt>
                <c:pt idx="2134">
                  <c:v>2134</c:v>
                </c:pt>
                <c:pt idx="2135">
                  <c:v>2135</c:v>
                </c:pt>
                <c:pt idx="2136">
                  <c:v>2136</c:v>
                </c:pt>
                <c:pt idx="2137">
                  <c:v>2137</c:v>
                </c:pt>
                <c:pt idx="2138">
                  <c:v>2138</c:v>
                </c:pt>
                <c:pt idx="2139">
                  <c:v>2139</c:v>
                </c:pt>
                <c:pt idx="2140">
                  <c:v>2140</c:v>
                </c:pt>
                <c:pt idx="2141">
                  <c:v>2141</c:v>
                </c:pt>
                <c:pt idx="2142">
                  <c:v>2142</c:v>
                </c:pt>
                <c:pt idx="2143">
                  <c:v>2143</c:v>
                </c:pt>
                <c:pt idx="2144">
                  <c:v>2144</c:v>
                </c:pt>
                <c:pt idx="2145">
                  <c:v>2145</c:v>
                </c:pt>
                <c:pt idx="2146">
                  <c:v>2146</c:v>
                </c:pt>
                <c:pt idx="2147">
                  <c:v>2147</c:v>
                </c:pt>
                <c:pt idx="2148">
                  <c:v>2148</c:v>
                </c:pt>
                <c:pt idx="2149">
                  <c:v>2149</c:v>
                </c:pt>
                <c:pt idx="2150">
                  <c:v>2150</c:v>
                </c:pt>
                <c:pt idx="2151">
                  <c:v>2151</c:v>
                </c:pt>
                <c:pt idx="2152">
                  <c:v>2152</c:v>
                </c:pt>
                <c:pt idx="2153">
                  <c:v>2153</c:v>
                </c:pt>
                <c:pt idx="2154">
                  <c:v>2154</c:v>
                </c:pt>
                <c:pt idx="2155">
                  <c:v>2155</c:v>
                </c:pt>
                <c:pt idx="2156">
                  <c:v>2156</c:v>
                </c:pt>
                <c:pt idx="2157">
                  <c:v>2157</c:v>
                </c:pt>
                <c:pt idx="2158">
                  <c:v>2158</c:v>
                </c:pt>
                <c:pt idx="2159">
                  <c:v>2159</c:v>
                </c:pt>
                <c:pt idx="2160">
                  <c:v>2160</c:v>
                </c:pt>
                <c:pt idx="2161">
                  <c:v>2161</c:v>
                </c:pt>
                <c:pt idx="2162">
                  <c:v>2162</c:v>
                </c:pt>
                <c:pt idx="2163">
                  <c:v>2163</c:v>
                </c:pt>
                <c:pt idx="2164">
                  <c:v>2164</c:v>
                </c:pt>
                <c:pt idx="2165">
                  <c:v>2165</c:v>
                </c:pt>
                <c:pt idx="2166">
                  <c:v>2166</c:v>
                </c:pt>
                <c:pt idx="2167">
                  <c:v>2167</c:v>
                </c:pt>
                <c:pt idx="2168">
                  <c:v>2168</c:v>
                </c:pt>
                <c:pt idx="2169">
                  <c:v>2169</c:v>
                </c:pt>
                <c:pt idx="2170">
                  <c:v>2170</c:v>
                </c:pt>
                <c:pt idx="2171">
                  <c:v>2171</c:v>
                </c:pt>
                <c:pt idx="2172">
                  <c:v>2172</c:v>
                </c:pt>
                <c:pt idx="2173">
                  <c:v>2173</c:v>
                </c:pt>
                <c:pt idx="2174">
                  <c:v>2174</c:v>
                </c:pt>
                <c:pt idx="2175">
                  <c:v>2175</c:v>
                </c:pt>
                <c:pt idx="2176">
                  <c:v>2176</c:v>
                </c:pt>
                <c:pt idx="2177">
                  <c:v>2177</c:v>
                </c:pt>
                <c:pt idx="2178">
                  <c:v>2178</c:v>
                </c:pt>
                <c:pt idx="2179">
                  <c:v>2179</c:v>
                </c:pt>
                <c:pt idx="2180">
                  <c:v>2180</c:v>
                </c:pt>
                <c:pt idx="2181">
                  <c:v>2181</c:v>
                </c:pt>
                <c:pt idx="2182">
                  <c:v>2182</c:v>
                </c:pt>
                <c:pt idx="2183">
                  <c:v>2183</c:v>
                </c:pt>
                <c:pt idx="2184">
                  <c:v>2184</c:v>
                </c:pt>
                <c:pt idx="2185">
                  <c:v>2185</c:v>
                </c:pt>
                <c:pt idx="2186">
                  <c:v>2186</c:v>
                </c:pt>
                <c:pt idx="2187">
                  <c:v>2187</c:v>
                </c:pt>
                <c:pt idx="2188">
                  <c:v>2188</c:v>
                </c:pt>
                <c:pt idx="2189">
                  <c:v>2189</c:v>
                </c:pt>
                <c:pt idx="2190">
                  <c:v>2190</c:v>
                </c:pt>
                <c:pt idx="2191">
                  <c:v>2191</c:v>
                </c:pt>
                <c:pt idx="2192">
                  <c:v>2192</c:v>
                </c:pt>
                <c:pt idx="2193">
                  <c:v>2193</c:v>
                </c:pt>
                <c:pt idx="2194">
                  <c:v>2194</c:v>
                </c:pt>
                <c:pt idx="2195">
                  <c:v>2195</c:v>
                </c:pt>
                <c:pt idx="2196">
                  <c:v>2196</c:v>
                </c:pt>
                <c:pt idx="2197">
                  <c:v>2197</c:v>
                </c:pt>
                <c:pt idx="2198">
                  <c:v>2198</c:v>
                </c:pt>
                <c:pt idx="2199">
                  <c:v>2199</c:v>
                </c:pt>
                <c:pt idx="2200">
                  <c:v>2200</c:v>
                </c:pt>
                <c:pt idx="2201">
                  <c:v>2201</c:v>
                </c:pt>
                <c:pt idx="2202">
                  <c:v>2202</c:v>
                </c:pt>
                <c:pt idx="2203">
                  <c:v>2203</c:v>
                </c:pt>
                <c:pt idx="2204">
                  <c:v>2204</c:v>
                </c:pt>
                <c:pt idx="2205">
                  <c:v>2205</c:v>
                </c:pt>
                <c:pt idx="2206">
                  <c:v>2206</c:v>
                </c:pt>
                <c:pt idx="2207">
                  <c:v>2207</c:v>
                </c:pt>
                <c:pt idx="2208">
                  <c:v>2208</c:v>
                </c:pt>
                <c:pt idx="2209">
                  <c:v>2209</c:v>
                </c:pt>
                <c:pt idx="2210">
                  <c:v>2210</c:v>
                </c:pt>
                <c:pt idx="2211">
                  <c:v>2211</c:v>
                </c:pt>
                <c:pt idx="2212">
                  <c:v>2212</c:v>
                </c:pt>
                <c:pt idx="2213">
                  <c:v>2213</c:v>
                </c:pt>
                <c:pt idx="2214">
                  <c:v>2214</c:v>
                </c:pt>
                <c:pt idx="2215">
                  <c:v>2215</c:v>
                </c:pt>
                <c:pt idx="2216">
                  <c:v>2216</c:v>
                </c:pt>
                <c:pt idx="2217">
                  <c:v>2217</c:v>
                </c:pt>
                <c:pt idx="2218">
                  <c:v>2218</c:v>
                </c:pt>
                <c:pt idx="2219">
                  <c:v>2219</c:v>
                </c:pt>
                <c:pt idx="2220">
                  <c:v>2220</c:v>
                </c:pt>
                <c:pt idx="2221">
                  <c:v>2221</c:v>
                </c:pt>
                <c:pt idx="2222">
                  <c:v>2222</c:v>
                </c:pt>
                <c:pt idx="2223">
                  <c:v>2223</c:v>
                </c:pt>
                <c:pt idx="2224">
                  <c:v>2224</c:v>
                </c:pt>
                <c:pt idx="2225">
                  <c:v>2225</c:v>
                </c:pt>
                <c:pt idx="2226">
                  <c:v>2226</c:v>
                </c:pt>
                <c:pt idx="2227">
                  <c:v>2227</c:v>
                </c:pt>
                <c:pt idx="2228">
                  <c:v>2228</c:v>
                </c:pt>
                <c:pt idx="2229">
                  <c:v>2229</c:v>
                </c:pt>
                <c:pt idx="2230">
                  <c:v>2230</c:v>
                </c:pt>
                <c:pt idx="2231">
                  <c:v>2231</c:v>
                </c:pt>
                <c:pt idx="2232">
                  <c:v>2232</c:v>
                </c:pt>
                <c:pt idx="2233">
                  <c:v>2233</c:v>
                </c:pt>
                <c:pt idx="2234">
                  <c:v>2234</c:v>
                </c:pt>
                <c:pt idx="2235">
                  <c:v>2235</c:v>
                </c:pt>
                <c:pt idx="2236">
                  <c:v>2236</c:v>
                </c:pt>
                <c:pt idx="2237">
                  <c:v>2237</c:v>
                </c:pt>
                <c:pt idx="2238">
                  <c:v>2238</c:v>
                </c:pt>
                <c:pt idx="2239">
                  <c:v>2239</c:v>
                </c:pt>
                <c:pt idx="2240">
                  <c:v>2240</c:v>
                </c:pt>
                <c:pt idx="2241">
                  <c:v>2241</c:v>
                </c:pt>
                <c:pt idx="2242">
                  <c:v>2242</c:v>
                </c:pt>
                <c:pt idx="2243">
                  <c:v>2243</c:v>
                </c:pt>
                <c:pt idx="2244">
                  <c:v>2244</c:v>
                </c:pt>
                <c:pt idx="2245">
                  <c:v>2245</c:v>
                </c:pt>
                <c:pt idx="2246">
                  <c:v>2246</c:v>
                </c:pt>
                <c:pt idx="2247">
                  <c:v>2247</c:v>
                </c:pt>
                <c:pt idx="2248">
                  <c:v>2248</c:v>
                </c:pt>
                <c:pt idx="2249">
                  <c:v>2249</c:v>
                </c:pt>
                <c:pt idx="2250">
                  <c:v>2250</c:v>
                </c:pt>
                <c:pt idx="2251">
                  <c:v>2251</c:v>
                </c:pt>
                <c:pt idx="2252">
                  <c:v>2252</c:v>
                </c:pt>
                <c:pt idx="2253">
                  <c:v>2253</c:v>
                </c:pt>
                <c:pt idx="2254">
                  <c:v>2254</c:v>
                </c:pt>
                <c:pt idx="2255">
                  <c:v>2255</c:v>
                </c:pt>
                <c:pt idx="2256">
                  <c:v>2256</c:v>
                </c:pt>
                <c:pt idx="2257">
                  <c:v>2257</c:v>
                </c:pt>
                <c:pt idx="2258">
                  <c:v>2258</c:v>
                </c:pt>
                <c:pt idx="2259">
                  <c:v>2259</c:v>
                </c:pt>
                <c:pt idx="2260">
                  <c:v>2260</c:v>
                </c:pt>
                <c:pt idx="2261">
                  <c:v>2261</c:v>
                </c:pt>
                <c:pt idx="2262">
                  <c:v>2262</c:v>
                </c:pt>
                <c:pt idx="2263">
                  <c:v>2263</c:v>
                </c:pt>
                <c:pt idx="2264">
                  <c:v>2264</c:v>
                </c:pt>
                <c:pt idx="2265">
                  <c:v>2265</c:v>
                </c:pt>
                <c:pt idx="2266">
                  <c:v>2266</c:v>
                </c:pt>
                <c:pt idx="2267">
                  <c:v>2267</c:v>
                </c:pt>
                <c:pt idx="2268">
                  <c:v>2268</c:v>
                </c:pt>
                <c:pt idx="2269">
                  <c:v>2269</c:v>
                </c:pt>
                <c:pt idx="2270">
                  <c:v>2270</c:v>
                </c:pt>
                <c:pt idx="2271">
                  <c:v>2271</c:v>
                </c:pt>
                <c:pt idx="2272">
                  <c:v>2272</c:v>
                </c:pt>
                <c:pt idx="2273">
                  <c:v>2273</c:v>
                </c:pt>
                <c:pt idx="2274">
                  <c:v>2274</c:v>
                </c:pt>
                <c:pt idx="2275">
                  <c:v>2275</c:v>
                </c:pt>
                <c:pt idx="2276">
                  <c:v>2276</c:v>
                </c:pt>
                <c:pt idx="2277">
                  <c:v>2277</c:v>
                </c:pt>
                <c:pt idx="2278">
                  <c:v>2278</c:v>
                </c:pt>
                <c:pt idx="2279">
                  <c:v>2279</c:v>
                </c:pt>
                <c:pt idx="2280">
                  <c:v>2280</c:v>
                </c:pt>
                <c:pt idx="2281">
                  <c:v>2281</c:v>
                </c:pt>
                <c:pt idx="2282">
                  <c:v>2282</c:v>
                </c:pt>
                <c:pt idx="2283">
                  <c:v>2283</c:v>
                </c:pt>
                <c:pt idx="2284">
                  <c:v>2284</c:v>
                </c:pt>
                <c:pt idx="2285">
                  <c:v>2285</c:v>
                </c:pt>
                <c:pt idx="2286">
                  <c:v>2286</c:v>
                </c:pt>
                <c:pt idx="2287">
                  <c:v>2287</c:v>
                </c:pt>
                <c:pt idx="2288">
                  <c:v>2288</c:v>
                </c:pt>
                <c:pt idx="2289">
                  <c:v>2289</c:v>
                </c:pt>
                <c:pt idx="2290">
                  <c:v>2290</c:v>
                </c:pt>
                <c:pt idx="2291">
                  <c:v>2291</c:v>
                </c:pt>
                <c:pt idx="2292">
                  <c:v>2292</c:v>
                </c:pt>
                <c:pt idx="2293">
                  <c:v>2293</c:v>
                </c:pt>
                <c:pt idx="2294">
                  <c:v>2294</c:v>
                </c:pt>
                <c:pt idx="2295">
                  <c:v>2295</c:v>
                </c:pt>
                <c:pt idx="2296">
                  <c:v>2296</c:v>
                </c:pt>
                <c:pt idx="2297">
                  <c:v>2297</c:v>
                </c:pt>
                <c:pt idx="2298">
                  <c:v>2298</c:v>
                </c:pt>
                <c:pt idx="2299">
                  <c:v>2299</c:v>
                </c:pt>
                <c:pt idx="2300">
                  <c:v>2300</c:v>
                </c:pt>
                <c:pt idx="2301">
                  <c:v>2301</c:v>
                </c:pt>
                <c:pt idx="2302">
                  <c:v>2302</c:v>
                </c:pt>
                <c:pt idx="2303">
                  <c:v>2303</c:v>
                </c:pt>
                <c:pt idx="2304">
                  <c:v>2304</c:v>
                </c:pt>
                <c:pt idx="2305">
                  <c:v>2305</c:v>
                </c:pt>
                <c:pt idx="2306">
                  <c:v>2306</c:v>
                </c:pt>
                <c:pt idx="2307">
                  <c:v>2307</c:v>
                </c:pt>
                <c:pt idx="2308">
                  <c:v>2308</c:v>
                </c:pt>
                <c:pt idx="2309">
                  <c:v>2309</c:v>
                </c:pt>
                <c:pt idx="2310">
                  <c:v>2310</c:v>
                </c:pt>
                <c:pt idx="2311">
                  <c:v>2311</c:v>
                </c:pt>
                <c:pt idx="2312">
                  <c:v>2312</c:v>
                </c:pt>
                <c:pt idx="2313">
                  <c:v>2313</c:v>
                </c:pt>
                <c:pt idx="2314">
                  <c:v>2314</c:v>
                </c:pt>
                <c:pt idx="2315">
                  <c:v>2315</c:v>
                </c:pt>
                <c:pt idx="2316">
                  <c:v>2316</c:v>
                </c:pt>
                <c:pt idx="2317">
                  <c:v>2317</c:v>
                </c:pt>
                <c:pt idx="2318">
                  <c:v>2318</c:v>
                </c:pt>
                <c:pt idx="2319">
                  <c:v>2319</c:v>
                </c:pt>
                <c:pt idx="2320">
                  <c:v>2320</c:v>
                </c:pt>
                <c:pt idx="2321">
                  <c:v>2321</c:v>
                </c:pt>
                <c:pt idx="2322">
                  <c:v>2322</c:v>
                </c:pt>
                <c:pt idx="2323">
                  <c:v>2323</c:v>
                </c:pt>
                <c:pt idx="2324">
                  <c:v>2324</c:v>
                </c:pt>
                <c:pt idx="2325">
                  <c:v>2325</c:v>
                </c:pt>
                <c:pt idx="2326">
                  <c:v>2326</c:v>
                </c:pt>
                <c:pt idx="2327">
                  <c:v>2327</c:v>
                </c:pt>
                <c:pt idx="2328">
                  <c:v>2328</c:v>
                </c:pt>
                <c:pt idx="2329">
                  <c:v>2329</c:v>
                </c:pt>
                <c:pt idx="2330">
                  <c:v>2330</c:v>
                </c:pt>
                <c:pt idx="2331">
                  <c:v>2331</c:v>
                </c:pt>
                <c:pt idx="2332">
                  <c:v>2332</c:v>
                </c:pt>
                <c:pt idx="2333">
                  <c:v>2333</c:v>
                </c:pt>
                <c:pt idx="2334">
                  <c:v>2334</c:v>
                </c:pt>
                <c:pt idx="2335">
                  <c:v>2335</c:v>
                </c:pt>
                <c:pt idx="2336">
                  <c:v>2336</c:v>
                </c:pt>
                <c:pt idx="2337">
                  <c:v>2337</c:v>
                </c:pt>
                <c:pt idx="2338">
                  <c:v>2338</c:v>
                </c:pt>
                <c:pt idx="2339">
                  <c:v>2339</c:v>
                </c:pt>
                <c:pt idx="2340">
                  <c:v>2340</c:v>
                </c:pt>
                <c:pt idx="2341">
                  <c:v>2341</c:v>
                </c:pt>
                <c:pt idx="2342">
                  <c:v>2342</c:v>
                </c:pt>
                <c:pt idx="2343">
                  <c:v>2343</c:v>
                </c:pt>
                <c:pt idx="2344">
                  <c:v>2344</c:v>
                </c:pt>
                <c:pt idx="2345">
                  <c:v>2345</c:v>
                </c:pt>
                <c:pt idx="2346">
                  <c:v>2346</c:v>
                </c:pt>
                <c:pt idx="2347">
                  <c:v>2347</c:v>
                </c:pt>
                <c:pt idx="2348">
                  <c:v>2348</c:v>
                </c:pt>
                <c:pt idx="2349">
                  <c:v>2349</c:v>
                </c:pt>
                <c:pt idx="2350">
                  <c:v>2350</c:v>
                </c:pt>
                <c:pt idx="2351">
                  <c:v>2351</c:v>
                </c:pt>
                <c:pt idx="2352">
                  <c:v>2352</c:v>
                </c:pt>
                <c:pt idx="2353">
                  <c:v>2353</c:v>
                </c:pt>
                <c:pt idx="2354">
                  <c:v>2354</c:v>
                </c:pt>
                <c:pt idx="2355">
                  <c:v>2355</c:v>
                </c:pt>
                <c:pt idx="2356">
                  <c:v>2356</c:v>
                </c:pt>
                <c:pt idx="2357">
                  <c:v>2357</c:v>
                </c:pt>
                <c:pt idx="2358">
                  <c:v>2358</c:v>
                </c:pt>
                <c:pt idx="2359">
                  <c:v>2359</c:v>
                </c:pt>
                <c:pt idx="2360">
                  <c:v>2360</c:v>
                </c:pt>
                <c:pt idx="2361">
                  <c:v>2361</c:v>
                </c:pt>
                <c:pt idx="2362">
                  <c:v>2362</c:v>
                </c:pt>
                <c:pt idx="2363">
                  <c:v>2363</c:v>
                </c:pt>
                <c:pt idx="2364">
                  <c:v>2364</c:v>
                </c:pt>
                <c:pt idx="2365">
                  <c:v>2365</c:v>
                </c:pt>
                <c:pt idx="2366">
                  <c:v>2366</c:v>
                </c:pt>
                <c:pt idx="2367">
                  <c:v>2367</c:v>
                </c:pt>
                <c:pt idx="2368">
                  <c:v>2368</c:v>
                </c:pt>
                <c:pt idx="2369">
                  <c:v>2369</c:v>
                </c:pt>
                <c:pt idx="2370">
                  <c:v>2370</c:v>
                </c:pt>
                <c:pt idx="2371">
                  <c:v>2371</c:v>
                </c:pt>
                <c:pt idx="2372">
                  <c:v>2372</c:v>
                </c:pt>
                <c:pt idx="2373">
                  <c:v>2373</c:v>
                </c:pt>
                <c:pt idx="2374">
                  <c:v>2374</c:v>
                </c:pt>
                <c:pt idx="2375">
                  <c:v>2375</c:v>
                </c:pt>
                <c:pt idx="2376">
                  <c:v>2376</c:v>
                </c:pt>
                <c:pt idx="2377">
                  <c:v>2377</c:v>
                </c:pt>
                <c:pt idx="2378">
                  <c:v>2378</c:v>
                </c:pt>
                <c:pt idx="2379">
                  <c:v>2379</c:v>
                </c:pt>
                <c:pt idx="2380">
                  <c:v>2380</c:v>
                </c:pt>
                <c:pt idx="2381">
                  <c:v>2381</c:v>
                </c:pt>
                <c:pt idx="2382">
                  <c:v>2382</c:v>
                </c:pt>
                <c:pt idx="2383">
                  <c:v>2383</c:v>
                </c:pt>
                <c:pt idx="2384">
                  <c:v>2384</c:v>
                </c:pt>
                <c:pt idx="2385">
                  <c:v>2385</c:v>
                </c:pt>
                <c:pt idx="2386">
                  <c:v>2386</c:v>
                </c:pt>
                <c:pt idx="2387">
                  <c:v>2387</c:v>
                </c:pt>
                <c:pt idx="2388">
                  <c:v>2388</c:v>
                </c:pt>
                <c:pt idx="2389">
                  <c:v>2389</c:v>
                </c:pt>
                <c:pt idx="2390">
                  <c:v>2390</c:v>
                </c:pt>
                <c:pt idx="2391">
                  <c:v>2391</c:v>
                </c:pt>
                <c:pt idx="2392">
                  <c:v>2392</c:v>
                </c:pt>
                <c:pt idx="2393">
                  <c:v>2393</c:v>
                </c:pt>
                <c:pt idx="2394">
                  <c:v>2394</c:v>
                </c:pt>
                <c:pt idx="2395">
                  <c:v>2395</c:v>
                </c:pt>
                <c:pt idx="2396">
                  <c:v>2396</c:v>
                </c:pt>
                <c:pt idx="2397">
                  <c:v>2397</c:v>
                </c:pt>
                <c:pt idx="2398">
                  <c:v>2398</c:v>
                </c:pt>
                <c:pt idx="2399">
                  <c:v>2399</c:v>
                </c:pt>
                <c:pt idx="2400">
                  <c:v>2400</c:v>
                </c:pt>
                <c:pt idx="2401">
                  <c:v>2401</c:v>
                </c:pt>
                <c:pt idx="2402">
                  <c:v>2402</c:v>
                </c:pt>
                <c:pt idx="2403">
                  <c:v>2403</c:v>
                </c:pt>
                <c:pt idx="2404">
                  <c:v>2404</c:v>
                </c:pt>
                <c:pt idx="2405">
                  <c:v>2405</c:v>
                </c:pt>
                <c:pt idx="2406">
                  <c:v>2406</c:v>
                </c:pt>
                <c:pt idx="2407">
                  <c:v>2407</c:v>
                </c:pt>
                <c:pt idx="2408">
                  <c:v>2408</c:v>
                </c:pt>
                <c:pt idx="2409">
                  <c:v>2409</c:v>
                </c:pt>
                <c:pt idx="2410">
                  <c:v>2410</c:v>
                </c:pt>
                <c:pt idx="2411">
                  <c:v>2411</c:v>
                </c:pt>
                <c:pt idx="2412">
                  <c:v>2412</c:v>
                </c:pt>
                <c:pt idx="2413">
                  <c:v>2413</c:v>
                </c:pt>
                <c:pt idx="2414">
                  <c:v>2414</c:v>
                </c:pt>
                <c:pt idx="2415">
                  <c:v>2415</c:v>
                </c:pt>
                <c:pt idx="2416">
                  <c:v>2416</c:v>
                </c:pt>
                <c:pt idx="2417">
                  <c:v>2417</c:v>
                </c:pt>
                <c:pt idx="2418">
                  <c:v>2418</c:v>
                </c:pt>
                <c:pt idx="2419">
                  <c:v>2419</c:v>
                </c:pt>
                <c:pt idx="2420">
                  <c:v>2420</c:v>
                </c:pt>
                <c:pt idx="2421">
                  <c:v>2421</c:v>
                </c:pt>
                <c:pt idx="2422">
                  <c:v>2422</c:v>
                </c:pt>
                <c:pt idx="2423">
                  <c:v>2423</c:v>
                </c:pt>
                <c:pt idx="2424">
                  <c:v>2424</c:v>
                </c:pt>
                <c:pt idx="2425">
                  <c:v>2425</c:v>
                </c:pt>
                <c:pt idx="2426">
                  <c:v>2426</c:v>
                </c:pt>
                <c:pt idx="2427">
                  <c:v>2427</c:v>
                </c:pt>
                <c:pt idx="2428">
                  <c:v>2428</c:v>
                </c:pt>
                <c:pt idx="2429">
                  <c:v>2429</c:v>
                </c:pt>
                <c:pt idx="2430">
                  <c:v>2430</c:v>
                </c:pt>
                <c:pt idx="2431">
                  <c:v>2431</c:v>
                </c:pt>
                <c:pt idx="2432">
                  <c:v>2432</c:v>
                </c:pt>
                <c:pt idx="2433">
                  <c:v>2433</c:v>
                </c:pt>
                <c:pt idx="2434">
                  <c:v>2434</c:v>
                </c:pt>
                <c:pt idx="2435">
                  <c:v>2435</c:v>
                </c:pt>
                <c:pt idx="2436">
                  <c:v>2436</c:v>
                </c:pt>
                <c:pt idx="2437">
                  <c:v>2437</c:v>
                </c:pt>
                <c:pt idx="2438">
                  <c:v>2438</c:v>
                </c:pt>
                <c:pt idx="2439">
                  <c:v>2439</c:v>
                </c:pt>
                <c:pt idx="2440">
                  <c:v>2440</c:v>
                </c:pt>
                <c:pt idx="2441">
                  <c:v>2441</c:v>
                </c:pt>
                <c:pt idx="2442">
                  <c:v>2442</c:v>
                </c:pt>
                <c:pt idx="2443">
                  <c:v>2443</c:v>
                </c:pt>
                <c:pt idx="2444">
                  <c:v>2444</c:v>
                </c:pt>
                <c:pt idx="2445">
                  <c:v>2445</c:v>
                </c:pt>
                <c:pt idx="2446">
                  <c:v>2446</c:v>
                </c:pt>
                <c:pt idx="2447">
                  <c:v>2447</c:v>
                </c:pt>
                <c:pt idx="2448">
                  <c:v>2448</c:v>
                </c:pt>
                <c:pt idx="2449">
                  <c:v>2449</c:v>
                </c:pt>
                <c:pt idx="2450">
                  <c:v>2450</c:v>
                </c:pt>
                <c:pt idx="2451">
                  <c:v>2451</c:v>
                </c:pt>
                <c:pt idx="2452">
                  <c:v>2452</c:v>
                </c:pt>
                <c:pt idx="2453">
                  <c:v>2453</c:v>
                </c:pt>
                <c:pt idx="2454">
                  <c:v>2454</c:v>
                </c:pt>
                <c:pt idx="2455">
                  <c:v>2455</c:v>
                </c:pt>
                <c:pt idx="2456">
                  <c:v>2456</c:v>
                </c:pt>
                <c:pt idx="2457">
                  <c:v>2457</c:v>
                </c:pt>
                <c:pt idx="2458">
                  <c:v>2458</c:v>
                </c:pt>
                <c:pt idx="2459">
                  <c:v>2459</c:v>
                </c:pt>
                <c:pt idx="2460">
                  <c:v>2460</c:v>
                </c:pt>
                <c:pt idx="2461">
                  <c:v>2461</c:v>
                </c:pt>
                <c:pt idx="2462">
                  <c:v>2462</c:v>
                </c:pt>
                <c:pt idx="2463">
                  <c:v>2463</c:v>
                </c:pt>
                <c:pt idx="2464">
                  <c:v>2464</c:v>
                </c:pt>
                <c:pt idx="2465">
                  <c:v>2465</c:v>
                </c:pt>
                <c:pt idx="2466">
                  <c:v>2466</c:v>
                </c:pt>
                <c:pt idx="2467">
                  <c:v>2467</c:v>
                </c:pt>
                <c:pt idx="2468">
                  <c:v>2468</c:v>
                </c:pt>
                <c:pt idx="2469">
                  <c:v>2469</c:v>
                </c:pt>
                <c:pt idx="2470">
                  <c:v>2470</c:v>
                </c:pt>
                <c:pt idx="2471">
                  <c:v>2471</c:v>
                </c:pt>
                <c:pt idx="2472">
                  <c:v>2472</c:v>
                </c:pt>
                <c:pt idx="2473">
                  <c:v>2473</c:v>
                </c:pt>
                <c:pt idx="2474">
                  <c:v>2474</c:v>
                </c:pt>
                <c:pt idx="2475">
                  <c:v>2475</c:v>
                </c:pt>
                <c:pt idx="2476">
                  <c:v>2476</c:v>
                </c:pt>
                <c:pt idx="2477">
                  <c:v>2477</c:v>
                </c:pt>
                <c:pt idx="2478">
                  <c:v>2478</c:v>
                </c:pt>
                <c:pt idx="2479">
                  <c:v>2479</c:v>
                </c:pt>
                <c:pt idx="2480">
                  <c:v>2480</c:v>
                </c:pt>
                <c:pt idx="2481">
                  <c:v>2481</c:v>
                </c:pt>
                <c:pt idx="2482">
                  <c:v>2482</c:v>
                </c:pt>
                <c:pt idx="2483">
                  <c:v>2483</c:v>
                </c:pt>
                <c:pt idx="2484">
                  <c:v>2484</c:v>
                </c:pt>
                <c:pt idx="2485">
                  <c:v>2485</c:v>
                </c:pt>
                <c:pt idx="2486">
                  <c:v>2486</c:v>
                </c:pt>
                <c:pt idx="2487">
                  <c:v>2487</c:v>
                </c:pt>
                <c:pt idx="2488">
                  <c:v>2488</c:v>
                </c:pt>
                <c:pt idx="2489">
                  <c:v>2489</c:v>
                </c:pt>
                <c:pt idx="2490">
                  <c:v>2490</c:v>
                </c:pt>
                <c:pt idx="2491">
                  <c:v>2491</c:v>
                </c:pt>
                <c:pt idx="2492">
                  <c:v>2492</c:v>
                </c:pt>
                <c:pt idx="2493">
                  <c:v>2493</c:v>
                </c:pt>
                <c:pt idx="2494">
                  <c:v>2494</c:v>
                </c:pt>
                <c:pt idx="2495">
                  <c:v>2495</c:v>
                </c:pt>
                <c:pt idx="2496">
                  <c:v>2496</c:v>
                </c:pt>
                <c:pt idx="2497">
                  <c:v>2497</c:v>
                </c:pt>
                <c:pt idx="2498">
                  <c:v>2498</c:v>
                </c:pt>
                <c:pt idx="2499">
                  <c:v>2499</c:v>
                </c:pt>
                <c:pt idx="2500">
                  <c:v>2500</c:v>
                </c:pt>
                <c:pt idx="2501">
                  <c:v>2501</c:v>
                </c:pt>
                <c:pt idx="2502">
                  <c:v>2502</c:v>
                </c:pt>
                <c:pt idx="2503">
                  <c:v>2503</c:v>
                </c:pt>
                <c:pt idx="2504">
                  <c:v>2504</c:v>
                </c:pt>
                <c:pt idx="2505">
                  <c:v>2505</c:v>
                </c:pt>
                <c:pt idx="2506">
                  <c:v>2506</c:v>
                </c:pt>
                <c:pt idx="2507">
                  <c:v>2507</c:v>
                </c:pt>
                <c:pt idx="2508">
                  <c:v>2508</c:v>
                </c:pt>
                <c:pt idx="2509">
                  <c:v>2509</c:v>
                </c:pt>
                <c:pt idx="2510">
                  <c:v>2510</c:v>
                </c:pt>
                <c:pt idx="2511">
                  <c:v>2511</c:v>
                </c:pt>
                <c:pt idx="2512">
                  <c:v>2512</c:v>
                </c:pt>
                <c:pt idx="2513">
                  <c:v>2513</c:v>
                </c:pt>
                <c:pt idx="2514">
                  <c:v>2514</c:v>
                </c:pt>
                <c:pt idx="2515">
                  <c:v>2515</c:v>
                </c:pt>
                <c:pt idx="2516">
                  <c:v>2516</c:v>
                </c:pt>
                <c:pt idx="2517">
                  <c:v>2517</c:v>
                </c:pt>
                <c:pt idx="2518">
                  <c:v>2518</c:v>
                </c:pt>
                <c:pt idx="2519">
                  <c:v>2519</c:v>
                </c:pt>
                <c:pt idx="2520">
                  <c:v>2520</c:v>
                </c:pt>
                <c:pt idx="2521">
                  <c:v>2521</c:v>
                </c:pt>
                <c:pt idx="2522">
                  <c:v>2522</c:v>
                </c:pt>
                <c:pt idx="2523">
                  <c:v>2523</c:v>
                </c:pt>
                <c:pt idx="2524">
                  <c:v>2524</c:v>
                </c:pt>
                <c:pt idx="2525">
                  <c:v>2525</c:v>
                </c:pt>
                <c:pt idx="2526">
                  <c:v>2526</c:v>
                </c:pt>
                <c:pt idx="2527">
                  <c:v>2527</c:v>
                </c:pt>
                <c:pt idx="2528">
                  <c:v>2528</c:v>
                </c:pt>
                <c:pt idx="2529">
                  <c:v>2529</c:v>
                </c:pt>
                <c:pt idx="2530">
                  <c:v>2530</c:v>
                </c:pt>
                <c:pt idx="2531">
                  <c:v>2531</c:v>
                </c:pt>
                <c:pt idx="2532">
                  <c:v>2532</c:v>
                </c:pt>
                <c:pt idx="2533">
                  <c:v>2533</c:v>
                </c:pt>
                <c:pt idx="2534">
                  <c:v>2534</c:v>
                </c:pt>
                <c:pt idx="2535">
                  <c:v>2535</c:v>
                </c:pt>
                <c:pt idx="2536">
                  <c:v>2536</c:v>
                </c:pt>
                <c:pt idx="2537">
                  <c:v>2537</c:v>
                </c:pt>
                <c:pt idx="2538">
                  <c:v>2538</c:v>
                </c:pt>
                <c:pt idx="2539">
                  <c:v>2539</c:v>
                </c:pt>
                <c:pt idx="2540">
                  <c:v>2540</c:v>
                </c:pt>
                <c:pt idx="2541">
                  <c:v>2541</c:v>
                </c:pt>
                <c:pt idx="2542">
                  <c:v>2542</c:v>
                </c:pt>
                <c:pt idx="2543">
                  <c:v>2543</c:v>
                </c:pt>
                <c:pt idx="2544">
                  <c:v>2544</c:v>
                </c:pt>
                <c:pt idx="2545">
                  <c:v>2545</c:v>
                </c:pt>
                <c:pt idx="2546">
                  <c:v>2546</c:v>
                </c:pt>
                <c:pt idx="2547">
                  <c:v>2547</c:v>
                </c:pt>
                <c:pt idx="2548">
                  <c:v>2548</c:v>
                </c:pt>
                <c:pt idx="2549">
                  <c:v>2549</c:v>
                </c:pt>
                <c:pt idx="2550">
                  <c:v>2550</c:v>
                </c:pt>
                <c:pt idx="2551">
                  <c:v>2551</c:v>
                </c:pt>
                <c:pt idx="2552">
                  <c:v>2552</c:v>
                </c:pt>
                <c:pt idx="2553">
                  <c:v>2553</c:v>
                </c:pt>
                <c:pt idx="2554">
                  <c:v>2554</c:v>
                </c:pt>
                <c:pt idx="2555">
                  <c:v>2555</c:v>
                </c:pt>
                <c:pt idx="2556">
                  <c:v>2556</c:v>
                </c:pt>
                <c:pt idx="2557">
                  <c:v>2557</c:v>
                </c:pt>
                <c:pt idx="2558">
                  <c:v>2558</c:v>
                </c:pt>
                <c:pt idx="2559">
                  <c:v>2559</c:v>
                </c:pt>
                <c:pt idx="2560">
                  <c:v>2560</c:v>
                </c:pt>
                <c:pt idx="2561">
                  <c:v>2561</c:v>
                </c:pt>
                <c:pt idx="2562">
                  <c:v>2562</c:v>
                </c:pt>
                <c:pt idx="2563">
                  <c:v>2563</c:v>
                </c:pt>
                <c:pt idx="2564">
                  <c:v>2564</c:v>
                </c:pt>
                <c:pt idx="2565">
                  <c:v>2565</c:v>
                </c:pt>
                <c:pt idx="2566">
                  <c:v>2566</c:v>
                </c:pt>
                <c:pt idx="2567">
                  <c:v>2567</c:v>
                </c:pt>
                <c:pt idx="2568">
                  <c:v>2568</c:v>
                </c:pt>
                <c:pt idx="2569">
                  <c:v>2569</c:v>
                </c:pt>
                <c:pt idx="2570">
                  <c:v>2570</c:v>
                </c:pt>
                <c:pt idx="2571">
                  <c:v>2571</c:v>
                </c:pt>
                <c:pt idx="2572">
                  <c:v>2572</c:v>
                </c:pt>
                <c:pt idx="2573">
                  <c:v>2573</c:v>
                </c:pt>
                <c:pt idx="2574">
                  <c:v>2574</c:v>
                </c:pt>
                <c:pt idx="2575">
                  <c:v>2575</c:v>
                </c:pt>
                <c:pt idx="2576">
                  <c:v>2576</c:v>
                </c:pt>
                <c:pt idx="2577">
                  <c:v>2577</c:v>
                </c:pt>
                <c:pt idx="2578">
                  <c:v>2578</c:v>
                </c:pt>
                <c:pt idx="2579">
                  <c:v>2579</c:v>
                </c:pt>
                <c:pt idx="2580">
                  <c:v>2580</c:v>
                </c:pt>
                <c:pt idx="2581">
                  <c:v>2581</c:v>
                </c:pt>
                <c:pt idx="2582">
                  <c:v>2582</c:v>
                </c:pt>
                <c:pt idx="2583">
                  <c:v>2583</c:v>
                </c:pt>
                <c:pt idx="2584">
                  <c:v>2584</c:v>
                </c:pt>
                <c:pt idx="2585">
                  <c:v>2585</c:v>
                </c:pt>
                <c:pt idx="2586">
                  <c:v>2586</c:v>
                </c:pt>
                <c:pt idx="2587">
                  <c:v>2587</c:v>
                </c:pt>
                <c:pt idx="2588">
                  <c:v>2588</c:v>
                </c:pt>
                <c:pt idx="2589">
                  <c:v>2589</c:v>
                </c:pt>
                <c:pt idx="2590">
                  <c:v>2590</c:v>
                </c:pt>
                <c:pt idx="2591">
                  <c:v>2591</c:v>
                </c:pt>
                <c:pt idx="2592">
                  <c:v>2592</c:v>
                </c:pt>
                <c:pt idx="2593">
                  <c:v>2593</c:v>
                </c:pt>
                <c:pt idx="2594">
                  <c:v>2594</c:v>
                </c:pt>
                <c:pt idx="2595">
                  <c:v>2595</c:v>
                </c:pt>
                <c:pt idx="2596">
                  <c:v>2596</c:v>
                </c:pt>
                <c:pt idx="2597">
                  <c:v>2597</c:v>
                </c:pt>
                <c:pt idx="2598">
                  <c:v>2598</c:v>
                </c:pt>
                <c:pt idx="2599">
                  <c:v>2599</c:v>
                </c:pt>
                <c:pt idx="2600">
                  <c:v>2600</c:v>
                </c:pt>
                <c:pt idx="2601">
                  <c:v>2601</c:v>
                </c:pt>
                <c:pt idx="2602">
                  <c:v>2602</c:v>
                </c:pt>
                <c:pt idx="2603">
                  <c:v>2603</c:v>
                </c:pt>
                <c:pt idx="2604">
                  <c:v>2604</c:v>
                </c:pt>
                <c:pt idx="2605">
                  <c:v>2605</c:v>
                </c:pt>
                <c:pt idx="2606">
                  <c:v>2606</c:v>
                </c:pt>
                <c:pt idx="2607">
                  <c:v>2607</c:v>
                </c:pt>
                <c:pt idx="2608">
                  <c:v>2608</c:v>
                </c:pt>
                <c:pt idx="2609">
                  <c:v>2609</c:v>
                </c:pt>
                <c:pt idx="2610">
                  <c:v>2610</c:v>
                </c:pt>
                <c:pt idx="2611">
                  <c:v>2611</c:v>
                </c:pt>
                <c:pt idx="2612">
                  <c:v>2612</c:v>
                </c:pt>
                <c:pt idx="2613">
                  <c:v>2613</c:v>
                </c:pt>
                <c:pt idx="2614">
                  <c:v>2614</c:v>
                </c:pt>
                <c:pt idx="2615">
                  <c:v>2615</c:v>
                </c:pt>
                <c:pt idx="2616">
                  <c:v>2616</c:v>
                </c:pt>
                <c:pt idx="2617">
                  <c:v>2617</c:v>
                </c:pt>
                <c:pt idx="2618">
                  <c:v>2618</c:v>
                </c:pt>
                <c:pt idx="2619">
                  <c:v>2619</c:v>
                </c:pt>
                <c:pt idx="2620">
                  <c:v>2620</c:v>
                </c:pt>
                <c:pt idx="2621">
                  <c:v>2621</c:v>
                </c:pt>
                <c:pt idx="2622">
                  <c:v>2622</c:v>
                </c:pt>
                <c:pt idx="2623">
                  <c:v>2623</c:v>
                </c:pt>
                <c:pt idx="2624">
                  <c:v>2624</c:v>
                </c:pt>
                <c:pt idx="2625">
                  <c:v>2625</c:v>
                </c:pt>
                <c:pt idx="2626">
                  <c:v>2626</c:v>
                </c:pt>
                <c:pt idx="2627">
                  <c:v>2627</c:v>
                </c:pt>
                <c:pt idx="2628">
                  <c:v>2628</c:v>
                </c:pt>
                <c:pt idx="2629">
                  <c:v>2629</c:v>
                </c:pt>
                <c:pt idx="2630">
                  <c:v>2630</c:v>
                </c:pt>
                <c:pt idx="2631">
                  <c:v>2631</c:v>
                </c:pt>
                <c:pt idx="2632">
                  <c:v>2632</c:v>
                </c:pt>
                <c:pt idx="2633">
                  <c:v>2633</c:v>
                </c:pt>
                <c:pt idx="2634">
                  <c:v>2634</c:v>
                </c:pt>
                <c:pt idx="2635">
                  <c:v>2635</c:v>
                </c:pt>
                <c:pt idx="2636">
                  <c:v>2636</c:v>
                </c:pt>
                <c:pt idx="2637">
                  <c:v>2637</c:v>
                </c:pt>
                <c:pt idx="2638">
                  <c:v>2638</c:v>
                </c:pt>
                <c:pt idx="2639">
                  <c:v>2639</c:v>
                </c:pt>
                <c:pt idx="2640">
                  <c:v>2640</c:v>
                </c:pt>
                <c:pt idx="2641">
                  <c:v>2641</c:v>
                </c:pt>
                <c:pt idx="2642">
                  <c:v>2642</c:v>
                </c:pt>
                <c:pt idx="2643">
                  <c:v>2643</c:v>
                </c:pt>
                <c:pt idx="2644">
                  <c:v>2644</c:v>
                </c:pt>
                <c:pt idx="2645">
                  <c:v>2645</c:v>
                </c:pt>
                <c:pt idx="2646">
                  <c:v>2646</c:v>
                </c:pt>
                <c:pt idx="2647">
                  <c:v>2647</c:v>
                </c:pt>
                <c:pt idx="2648">
                  <c:v>2648</c:v>
                </c:pt>
                <c:pt idx="2649">
                  <c:v>2649</c:v>
                </c:pt>
                <c:pt idx="2650">
                  <c:v>2650</c:v>
                </c:pt>
                <c:pt idx="2651">
                  <c:v>2651</c:v>
                </c:pt>
                <c:pt idx="2652">
                  <c:v>2652</c:v>
                </c:pt>
                <c:pt idx="2653">
                  <c:v>2653</c:v>
                </c:pt>
                <c:pt idx="2654">
                  <c:v>2654</c:v>
                </c:pt>
                <c:pt idx="2655">
                  <c:v>2655</c:v>
                </c:pt>
                <c:pt idx="2656">
                  <c:v>2656</c:v>
                </c:pt>
                <c:pt idx="2657">
                  <c:v>2657</c:v>
                </c:pt>
                <c:pt idx="2658">
                  <c:v>2658</c:v>
                </c:pt>
                <c:pt idx="2659">
                  <c:v>2659</c:v>
                </c:pt>
                <c:pt idx="2660">
                  <c:v>2660</c:v>
                </c:pt>
                <c:pt idx="2661">
                  <c:v>2661</c:v>
                </c:pt>
                <c:pt idx="2662">
                  <c:v>2662</c:v>
                </c:pt>
                <c:pt idx="2663">
                  <c:v>2663</c:v>
                </c:pt>
                <c:pt idx="2664">
                  <c:v>2664</c:v>
                </c:pt>
                <c:pt idx="2665">
                  <c:v>2665</c:v>
                </c:pt>
                <c:pt idx="2666">
                  <c:v>2666</c:v>
                </c:pt>
                <c:pt idx="2667">
                  <c:v>2667</c:v>
                </c:pt>
                <c:pt idx="2668">
                  <c:v>2668</c:v>
                </c:pt>
                <c:pt idx="2669">
                  <c:v>2669</c:v>
                </c:pt>
                <c:pt idx="2670">
                  <c:v>2670</c:v>
                </c:pt>
                <c:pt idx="2671">
                  <c:v>2671</c:v>
                </c:pt>
                <c:pt idx="2672">
                  <c:v>2672</c:v>
                </c:pt>
                <c:pt idx="2673">
                  <c:v>2673</c:v>
                </c:pt>
                <c:pt idx="2674">
                  <c:v>2674</c:v>
                </c:pt>
                <c:pt idx="2675">
                  <c:v>2675</c:v>
                </c:pt>
                <c:pt idx="2676">
                  <c:v>2676</c:v>
                </c:pt>
                <c:pt idx="2677">
                  <c:v>2677</c:v>
                </c:pt>
                <c:pt idx="2678">
                  <c:v>2678</c:v>
                </c:pt>
                <c:pt idx="2679">
                  <c:v>2679</c:v>
                </c:pt>
                <c:pt idx="2680">
                  <c:v>2680</c:v>
                </c:pt>
                <c:pt idx="2681">
                  <c:v>2681</c:v>
                </c:pt>
                <c:pt idx="2682">
                  <c:v>2682</c:v>
                </c:pt>
                <c:pt idx="2683">
                  <c:v>2683</c:v>
                </c:pt>
                <c:pt idx="2684">
                  <c:v>2684</c:v>
                </c:pt>
                <c:pt idx="2685">
                  <c:v>2685</c:v>
                </c:pt>
                <c:pt idx="2686">
                  <c:v>2686</c:v>
                </c:pt>
                <c:pt idx="2687">
                  <c:v>2687</c:v>
                </c:pt>
                <c:pt idx="2688">
                  <c:v>2688</c:v>
                </c:pt>
                <c:pt idx="2689">
                  <c:v>2689</c:v>
                </c:pt>
                <c:pt idx="2690">
                  <c:v>2690</c:v>
                </c:pt>
                <c:pt idx="2691">
                  <c:v>2691</c:v>
                </c:pt>
                <c:pt idx="2692">
                  <c:v>2692</c:v>
                </c:pt>
                <c:pt idx="2693">
                  <c:v>2693</c:v>
                </c:pt>
                <c:pt idx="2694">
                  <c:v>2694</c:v>
                </c:pt>
                <c:pt idx="2695">
                  <c:v>2695</c:v>
                </c:pt>
                <c:pt idx="2696">
                  <c:v>2696</c:v>
                </c:pt>
                <c:pt idx="2697">
                  <c:v>2697</c:v>
                </c:pt>
                <c:pt idx="2698">
                  <c:v>2698</c:v>
                </c:pt>
                <c:pt idx="2699">
                  <c:v>2699</c:v>
                </c:pt>
                <c:pt idx="2700">
                  <c:v>2700</c:v>
                </c:pt>
                <c:pt idx="2701">
                  <c:v>2701</c:v>
                </c:pt>
                <c:pt idx="2702">
                  <c:v>2702</c:v>
                </c:pt>
                <c:pt idx="2703">
                  <c:v>2703</c:v>
                </c:pt>
                <c:pt idx="2704">
                  <c:v>2704</c:v>
                </c:pt>
                <c:pt idx="2705">
                  <c:v>2705</c:v>
                </c:pt>
                <c:pt idx="2706">
                  <c:v>2706</c:v>
                </c:pt>
                <c:pt idx="2707">
                  <c:v>2707</c:v>
                </c:pt>
                <c:pt idx="2708">
                  <c:v>2708</c:v>
                </c:pt>
                <c:pt idx="2709">
                  <c:v>2709</c:v>
                </c:pt>
                <c:pt idx="2710">
                  <c:v>2710</c:v>
                </c:pt>
                <c:pt idx="2711">
                  <c:v>2711</c:v>
                </c:pt>
                <c:pt idx="2712">
                  <c:v>2712</c:v>
                </c:pt>
                <c:pt idx="2713">
                  <c:v>2713</c:v>
                </c:pt>
                <c:pt idx="2714">
                  <c:v>2714</c:v>
                </c:pt>
                <c:pt idx="2715">
                  <c:v>2715</c:v>
                </c:pt>
                <c:pt idx="2716">
                  <c:v>2716</c:v>
                </c:pt>
                <c:pt idx="2717">
                  <c:v>2717</c:v>
                </c:pt>
                <c:pt idx="2718">
                  <c:v>2718</c:v>
                </c:pt>
                <c:pt idx="2719">
                  <c:v>2719</c:v>
                </c:pt>
                <c:pt idx="2720">
                  <c:v>2720</c:v>
                </c:pt>
                <c:pt idx="2721">
                  <c:v>2721</c:v>
                </c:pt>
                <c:pt idx="2722">
                  <c:v>2722</c:v>
                </c:pt>
                <c:pt idx="2723">
                  <c:v>2723</c:v>
                </c:pt>
                <c:pt idx="2724">
                  <c:v>2724</c:v>
                </c:pt>
                <c:pt idx="2725">
                  <c:v>2725</c:v>
                </c:pt>
                <c:pt idx="2726">
                  <c:v>2726</c:v>
                </c:pt>
                <c:pt idx="2727">
                  <c:v>2727</c:v>
                </c:pt>
                <c:pt idx="2728">
                  <c:v>2728</c:v>
                </c:pt>
                <c:pt idx="2729">
                  <c:v>2729</c:v>
                </c:pt>
                <c:pt idx="2730">
                  <c:v>2730</c:v>
                </c:pt>
                <c:pt idx="2731">
                  <c:v>2731</c:v>
                </c:pt>
                <c:pt idx="2732">
                  <c:v>2732</c:v>
                </c:pt>
                <c:pt idx="2733">
                  <c:v>2733</c:v>
                </c:pt>
                <c:pt idx="2734">
                  <c:v>2734</c:v>
                </c:pt>
                <c:pt idx="2735">
                  <c:v>2735</c:v>
                </c:pt>
                <c:pt idx="2736">
                  <c:v>2736</c:v>
                </c:pt>
                <c:pt idx="2737">
                  <c:v>2737</c:v>
                </c:pt>
                <c:pt idx="2738">
                  <c:v>2738</c:v>
                </c:pt>
                <c:pt idx="2739">
                  <c:v>2739</c:v>
                </c:pt>
                <c:pt idx="2740">
                  <c:v>2740</c:v>
                </c:pt>
                <c:pt idx="2741">
                  <c:v>2741</c:v>
                </c:pt>
                <c:pt idx="2742">
                  <c:v>2742</c:v>
                </c:pt>
                <c:pt idx="2743">
                  <c:v>2743</c:v>
                </c:pt>
                <c:pt idx="2744">
                  <c:v>2744</c:v>
                </c:pt>
                <c:pt idx="2745">
                  <c:v>2745</c:v>
                </c:pt>
                <c:pt idx="2746">
                  <c:v>2746</c:v>
                </c:pt>
                <c:pt idx="2747">
                  <c:v>2747</c:v>
                </c:pt>
                <c:pt idx="2748">
                  <c:v>2748</c:v>
                </c:pt>
                <c:pt idx="2749">
                  <c:v>2749</c:v>
                </c:pt>
                <c:pt idx="2750">
                  <c:v>2750</c:v>
                </c:pt>
                <c:pt idx="2751">
                  <c:v>2751</c:v>
                </c:pt>
                <c:pt idx="2752">
                  <c:v>2752</c:v>
                </c:pt>
                <c:pt idx="2753">
                  <c:v>2753</c:v>
                </c:pt>
                <c:pt idx="2754">
                  <c:v>2754</c:v>
                </c:pt>
                <c:pt idx="2755">
                  <c:v>2755</c:v>
                </c:pt>
                <c:pt idx="2756">
                  <c:v>2756</c:v>
                </c:pt>
                <c:pt idx="2757">
                  <c:v>2757</c:v>
                </c:pt>
                <c:pt idx="2758">
                  <c:v>2758</c:v>
                </c:pt>
                <c:pt idx="2759">
                  <c:v>2759</c:v>
                </c:pt>
                <c:pt idx="2760">
                  <c:v>2760</c:v>
                </c:pt>
                <c:pt idx="2761">
                  <c:v>2761</c:v>
                </c:pt>
                <c:pt idx="2762">
                  <c:v>2762</c:v>
                </c:pt>
                <c:pt idx="2763">
                  <c:v>2763</c:v>
                </c:pt>
                <c:pt idx="2764">
                  <c:v>2764</c:v>
                </c:pt>
                <c:pt idx="2765">
                  <c:v>2765</c:v>
                </c:pt>
                <c:pt idx="2766">
                  <c:v>2766</c:v>
                </c:pt>
                <c:pt idx="2767">
                  <c:v>2767</c:v>
                </c:pt>
                <c:pt idx="2768">
                  <c:v>2768</c:v>
                </c:pt>
                <c:pt idx="2769">
                  <c:v>2769</c:v>
                </c:pt>
                <c:pt idx="2770">
                  <c:v>2770</c:v>
                </c:pt>
                <c:pt idx="2771">
                  <c:v>2771</c:v>
                </c:pt>
                <c:pt idx="2772">
                  <c:v>2772</c:v>
                </c:pt>
                <c:pt idx="2773">
                  <c:v>2773</c:v>
                </c:pt>
                <c:pt idx="2774">
                  <c:v>2774</c:v>
                </c:pt>
                <c:pt idx="2775">
                  <c:v>2775</c:v>
                </c:pt>
                <c:pt idx="2776">
                  <c:v>2776</c:v>
                </c:pt>
                <c:pt idx="2777">
                  <c:v>2777</c:v>
                </c:pt>
                <c:pt idx="2778">
                  <c:v>2778</c:v>
                </c:pt>
                <c:pt idx="2779">
                  <c:v>2779</c:v>
                </c:pt>
                <c:pt idx="2780">
                  <c:v>2780</c:v>
                </c:pt>
                <c:pt idx="2781">
                  <c:v>2781</c:v>
                </c:pt>
                <c:pt idx="2782">
                  <c:v>2782</c:v>
                </c:pt>
                <c:pt idx="2783">
                  <c:v>2783</c:v>
                </c:pt>
                <c:pt idx="2784">
                  <c:v>2784</c:v>
                </c:pt>
                <c:pt idx="2785">
                  <c:v>2785</c:v>
                </c:pt>
                <c:pt idx="2786">
                  <c:v>2786</c:v>
                </c:pt>
                <c:pt idx="2787">
                  <c:v>2787</c:v>
                </c:pt>
                <c:pt idx="2788">
                  <c:v>2788</c:v>
                </c:pt>
                <c:pt idx="2789">
                  <c:v>2789</c:v>
                </c:pt>
                <c:pt idx="2790">
                  <c:v>2790</c:v>
                </c:pt>
                <c:pt idx="2791">
                  <c:v>2791</c:v>
                </c:pt>
                <c:pt idx="2792">
                  <c:v>2792</c:v>
                </c:pt>
                <c:pt idx="2793">
                  <c:v>2793</c:v>
                </c:pt>
                <c:pt idx="2794">
                  <c:v>2794</c:v>
                </c:pt>
                <c:pt idx="2795">
                  <c:v>2795</c:v>
                </c:pt>
                <c:pt idx="2796">
                  <c:v>2796</c:v>
                </c:pt>
                <c:pt idx="2797">
                  <c:v>2797</c:v>
                </c:pt>
                <c:pt idx="2798">
                  <c:v>2798</c:v>
                </c:pt>
                <c:pt idx="2799">
                  <c:v>2799</c:v>
                </c:pt>
                <c:pt idx="2800">
                  <c:v>2800</c:v>
                </c:pt>
                <c:pt idx="2801">
                  <c:v>2801</c:v>
                </c:pt>
                <c:pt idx="2802">
                  <c:v>2802</c:v>
                </c:pt>
                <c:pt idx="2803">
                  <c:v>2803</c:v>
                </c:pt>
                <c:pt idx="2804">
                  <c:v>2804</c:v>
                </c:pt>
                <c:pt idx="2805">
                  <c:v>2805</c:v>
                </c:pt>
                <c:pt idx="2806">
                  <c:v>2806</c:v>
                </c:pt>
                <c:pt idx="2807">
                  <c:v>2807</c:v>
                </c:pt>
                <c:pt idx="2808">
                  <c:v>2808</c:v>
                </c:pt>
                <c:pt idx="2809">
                  <c:v>2809</c:v>
                </c:pt>
                <c:pt idx="2810">
                  <c:v>2810</c:v>
                </c:pt>
                <c:pt idx="2811">
                  <c:v>2811</c:v>
                </c:pt>
                <c:pt idx="2812">
                  <c:v>2812</c:v>
                </c:pt>
                <c:pt idx="2813">
                  <c:v>2813</c:v>
                </c:pt>
                <c:pt idx="2814">
                  <c:v>2814</c:v>
                </c:pt>
                <c:pt idx="2815">
                  <c:v>2815</c:v>
                </c:pt>
                <c:pt idx="2816">
                  <c:v>2816</c:v>
                </c:pt>
                <c:pt idx="2817">
                  <c:v>2817</c:v>
                </c:pt>
                <c:pt idx="2818">
                  <c:v>2818</c:v>
                </c:pt>
                <c:pt idx="2819">
                  <c:v>2819</c:v>
                </c:pt>
                <c:pt idx="2820">
                  <c:v>2820</c:v>
                </c:pt>
                <c:pt idx="2821">
                  <c:v>2821</c:v>
                </c:pt>
                <c:pt idx="2822">
                  <c:v>2822</c:v>
                </c:pt>
                <c:pt idx="2823">
                  <c:v>2823</c:v>
                </c:pt>
                <c:pt idx="2824">
                  <c:v>2824</c:v>
                </c:pt>
                <c:pt idx="2825">
                  <c:v>2825</c:v>
                </c:pt>
                <c:pt idx="2826">
                  <c:v>2826</c:v>
                </c:pt>
                <c:pt idx="2827">
                  <c:v>2827</c:v>
                </c:pt>
                <c:pt idx="2828">
                  <c:v>2828</c:v>
                </c:pt>
                <c:pt idx="2829">
                  <c:v>2829</c:v>
                </c:pt>
                <c:pt idx="2830">
                  <c:v>2830</c:v>
                </c:pt>
                <c:pt idx="2831">
                  <c:v>2831</c:v>
                </c:pt>
                <c:pt idx="2832">
                  <c:v>2832</c:v>
                </c:pt>
                <c:pt idx="2833">
                  <c:v>2833</c:v>
                </c:pt>
                <c:pt idx="2834">
                  <c:v>2834</c:v>
                </c:pt>
                <c:pt idx="2835">
                  <c:v>2835</c:v>
                </c:pt>
                <c:pt idx="2836">
                  <c:v>2836</c:v>
                </c:pt>
                <c:pt idx="2837">
                  <c:v>2837</c:v>
                </c:pt>
                <c:pt idx="2838">
                  <c:v>2838</c:v>
                </c:pt>
                <c:pt idx="2839">
                  <c:v>2839</c:v>
                </c:pt>
                <c:pt idx="2840">
                  <c:v>2840</c:v>
                </c:pt>
                <c:pt idx="2841">
                  <c:v>2841</c:v>
                </c:pt>
                <c:pt idx="2842">
                  <c:v>2842</c:v>
                </c:pt>
                <c:pt idx="2843">
                  <c:v>2843</c:v>
                </c:pt>
                <c:pt idx="2844">
                  <c:v>2844</c:v>
                </c:pt>
                <c:pt idx="2845">
                  <c:v>2845</c:v>
                </c:pt>
                <c:pt idx="2846">
                  <c:v>2846</c:v>
                </c:pt>
                <c:pt idx="2847">
                  <c:v>2847</c:v>
                </c:pt>
                <c:pt idx="2848">
                  <c:v>2848</c:v>
                </c:pt>
                <c:pt idx="2849">
                  <c:v>2849</c:v>
                </c:pt>
                <c:pt idx="2850">
                  <c:v>2850</c:v>
                </c:pt>
                <c:pt idx="2851">
                  <c:v>2851</c:v>
                </c:pt>
                <c:pt idx="2852">
                  <c:v>2852</c:v>
                </c:pt>
                <c:pt idx="2853">
                  <c:v>2853</c:v>
                </c:pt>
                <c:pt idx="2854">
                  <c:v>2854</c:v>
                </c:pt>
                <c:pt idx="2855">
                  <c:v>2855</c:v>
                </c:pt>
                <c:pt idx="2856">
                  <c:v>2856</c:v>
                </c:pt>
                <c:pt idx="2857">
                  <c:v>2857</c:v>
                </c:pt>
                <c:pt idx="2858">
                  <c:v>2858</c:v>
                </c:pt>
                <c:pt idx="2859">
                  <c:v>2859</c:v>
                </c:pt>
                <c:pt idx="2860">
                  <c:v>2860</c:v>
                </c:pt>
                <c:pt idx="2861">
                  <c:v>2861</c:v>
                </c:pt>
                <c:pt idx="2862">
                  <c:v>2862</c:v>
                </c:pt>
                <c:pt idx="2863">
                  <c:v>2863</c:v>
                </c:pt>
                <c:pt idx="2864">
                  <c:v>2864</c:v>
                </c:pt>
                <c:pt idx="2865">
                  <c:v>2865</c:v>
                </c:pt>
                <c:pt idx="2866">
                  <c:v>2866</c:v>
                </c:pt>
                <c:pt idx="2867">
                  <c:v>2867</c:v>
                </c:pt>
                <c:pt idx="2868">
                  <c:v>2868</c:v>
                </c:pt>
                <c:pt idx="2869">
                  <c:v>2869</c:v>
                </c:pt>
                <c:pt idx="2870">
                  <c:v>2870</c:v>
                </c:pt>
                <c:pt idx="2871">
                  <c:v>2871</c:v>
                </c:pt>
                <c:pt idx="2872">
                  <c:v>2872</c:v>
                </c:pt>
                <c:pt idx="2873">
                  <c:v>2873</c:v>
                </c:pt>
                <c:pt idx="2874">
                  <c:v>2874</c:v>
                </c:pt>
                <c:pt idx="2875">
                  <c:v>2875</c:v>
                </c:pt>
                <c:pt idx="2876">
                  <c:v>2876</c:v>
                </c:pt>
                <c:pt idx="2877">
                  <c:v>2877</c:v>
                </c:pt>
                <c:pt idx="2878">
                  <c:v>2878</c:v>
                </c:pt>
                <c:pt idx="2879">
                  <c:v>2879</c:v>
                </c:pt>
                <c:pt idx="2880">
                  <c:v>2880</c:v>
                </c:pt>
                <c:pt idx="2881">
                  <c:v>2881</c:v>
                </c:pt>
                <c:pt idx="2882">
                  <c:v>2882</c:v>
                </c:pt>
                <c:pt idx="2883">
                  <c:v>2883</c:v>
                </c:pt>
                <c:pt idx="2884">
                  <c:v>2884</c:v>
                </c:pt>
                <c:pt idx="2885">
                  <c:v>2885</c:v>
                </c:pt>
                <c:pt idx="2886">
                  <c:v>2886</c:v>
                </c:pt>
                <c:pt idx="2887">
                  <c:v>2887</c:v>
                </c:pt>
                <c:pt idx="2888">
                  <c:v>2888</c:v>
                </c:pt>
                <c:pt idx="2889">
                  <c:v>2889</c:v>
                </c:pt>
                <c:pt idx="2890">
                  <c:v>2890</c:v>
                </c:pt>
                <c:pt idx="2891">
                  <c:v>2891</c:v>
                </c:pt>
                <c:pt idx="2892">
                  <c:v>2892</c:v>
                </c:pt>
                <c:pt idx="2893">
                  <c:v>2893</c:v>
                </c:pt>
                <c:pt idx="2894">
                  <c:v>2894</c:v>
                </c:pt>
                <c:pt idx="2895">
                  <c:v>2895</c:v>
                </c:pt>
                <c:pt idx="2896">
                  <c:v>2896</c:v>
                </c:pt>
                <c:pt idx="2897">
                  <c:v>2897</c:v>
                </c:pt>
                <c:pt idx="2898">
                  <c:v>2898</c:v>
                </c:pt>
                <c:pt idx="2899">
                  <c:v>2899</c:v>
                </c:pt>
                <c:pt idx="2900">
                  <c:v>2900</c:v>
                </c:pt>
                <c:pt idx="2901">
                  <c:v>2901</c:v>
                </c:pt>
                <c:pt idx="2902">
                  <c:v>2902</c:v>
                </c:pt>
                <c:pt idx="2903">
                  <c:v>2903</c:v>
                </c:pt>
                <c:pt idx="2904">
                  <c:v>2904</c:v>
                </c:pt>
                <c:pt idx="2905">
                  <c:v>2905</c:v>
                </c:pt>
                <c:pt idx="2906">
                  <c:v>2906</c:v>
                </c:pt>
                <c:pt idx="2907">
                  <c:v>2907</c:v>
                </c:pt>
                <c:pt idx="2908">
                  <c:v>2908</c:v>
                </c:pt>
                <c:pt idx="2909">
                  <c:v>2909</c:v>
                </c:pt>
                <c:pt idx="2910">
                  <c:v>2910</c:v>
                </c:pt>
                <c:pt idx="2911">
                  <c:v>2911</c:v>
                </c:pt>
                <c:pt idx="2912">
                  <c:v>2912</c:v>
                </c:pt>
                <c:pt idx="2913">
                  <c:v>2913</c:v>
                </c:pt>
                <c:pt idx="2914">
                  <c:v>2914</c:v>
                </c:pt>
                <c:pt idx="2915">
                  <c:v>2915</c:v>
                </c:pt>
                <c:pt idx="2916">
                  <c:v>2916</c:v>
                </c:pt>
                <c:pt idx="2917">
                  <c:v>2917</c:v>
                </c:pt>
                <c:pt idx="2918">
                  <c:v>2918</c:v>
                </c:pt>
                <c:pt idx="2919">
                  <c:v>2919</c:v>
                </c:pt>
                <c:pt idx="2920">
                  <c:v>2920</c:v>
                </c:pt>
                <c:pt idx="2921">
                  <c:v>2921</c:v>
                </c:pt>
                <c:pt idx="2922">
                  <c:v>2922</c:v>
                </c:pt>
                <c:pt idx="2923">
                  <c:v>2923</c:v>
                </c:pt>
                <c:pt idx="2924">
                  <c:v>2924</c:v>
                </c:pt>
                <c:pt idx="2925">
                  <c:v>2925</c:v>
                </c:pt>
                <c:pt idx="2926">
                  <c:v>2926</c:v>
                </c:pt>
                <c:pt idx="2927">
                  <c:v>2927</c:v>
                </c:pt>
                <c:pt idx="2928">
                  <c:v>2928</c:v>
                </c:pt>
                <c:pt idx="2929">
                  <c:v>2929</c:v>
                </c:pt>
                <c:pt idx="2930">
                  <c:v>2930</c:v>
                </c:pt>
                <c:pt idx="2931">
                  <c:v>2931</c:v>
                </c:pt>
                <c:pt idx="2932">
                  <c:v>2932</c:v>
                </c:pt>
                <c:pt idx="2933">
                  <c:v>2933</c:v>
                </c:pt>
                <c:pt idx="2934">
                  <c:v>2934</c:v>
                </c:pt>
                <c:pt idx="2935">
                  <c:v>2935</c:v>
                </c:pt>
                <c:pt idx="2936">
                  <c:v>2936</c:v>
                </c:pt>
                <c:pt idx="2937">
                  <c:v>2937</c:v>
                </c:pt>
                <c:pt idx="2938">
                  <c:v>2938</c:v>
                </c:pt>
                <c:pt idx="2939">
                  <c:v>2939</c:v>
                </c:pt>
                <c:pt idx="2940">
                  <c:v>2940</c:v>
                </c:pt>
                <c:pt idx="2941">
                  <c:v>2941</c:v>
                </c:pt>
                <c:pt idx="2942">
                  <c:v>2942</c:v>
                </c:pt>
                <c:pt idx="2943">
                  <c:v>2943</c:v>
                </c:pt>
                <c:pt idx="2944">
                  <c:v>2944</c:v>
                </c:pt>
                <c:pt idx="2945">
                  <c:v>2945</c:v>
                </c:pt>
                <c:pt idx="2946">
                  <c:v>2946</c:v>
                </c:pt>
                <c:pt idx="2947">
                  <c:v>2947</c:v>
                </c:pt>
                <c:pt idx="2948">
                  <c:v>2948</c:v>
                </c:pt>
                <c:pt idx="2949">
                  <c:v>2949</c:v>
                </c:pt>
                <c:pt idx="2950">
                  <c:v>2950</c:v>
                </c:pt>
                <c:pt idx="2951">
                  <c:v>2951</c:v>
                </c:pt>
                <c:pt idx="2952">
                  <c:v>2952</c:v>
                </c:pt>
                <c:pt idx="2953">
                  <c:v>2953</c:v>
                </c:pt>
                <c:pt idx="2954">
                  <c:v>2954</c:v>
                </c:pt>
                <c:pt idx="2955">
                  <c:v>2955</c:v>
                </c:pt>
                <c:pt idx="2956">
                  <c:v>2956</c:v>
                </c:pt>
                <c:pt idx="2957">
                  <c:v>2957</c:v>
                </c:pt>
                <c:pt idx="2958">
                  <c:v>2958</c:v>
                </c:pt>
                <c:pt idx="2959">
                  <c:v>2959</c:v>
                </c:pt>
                <c:pt idx="2960">
                  <c:v>2960</c:v>
                </c:pt>
                <c:pt idx="2961">
                  <c:v>2961</c:v>
                </c:pt>
                <c:pt idx="2962">
                  <c:v>2962</c:v>
                </c:pt>
                <c:pt idx="2963">
                  <c:v>2963</c:v>
                </c:pt>
                <c:pt idx="2964">
                  <c:v>2964</c:v>
                </c:pt>
                <c:pt idx="2965">
                  <c:v>2965</c:v>
                </c:pt>
                <c:pt idx="2966">
                  <c:v>2966</c:v>
                </c:pt>
                <c:pt idx="2967">
                  <c:v>2967</c:v>
                </c:pt>
                <c:pt idx="2968">
                  <c:v>2968</c:v>
                </c:pt>
                <c:pt idx="2969">
                  <c:v>2969</c:v>
                </c:pt>
                <c:pt idx="2970">
                  <c:v>2970</c:v>
                </c:pt>
                <c:pt idx="2971">
                  <c:v>2971</c:v>
                </c:pt>
                <c:pt idx="2972">
                  <c:v>2972</c:v>
                </c:pt>
                <c:pt idx="2973">
                  <c:v>2973</c:v>
                </c:pt>
                <c:pt idx="2974">
                  <c:v>2974</c:v>
                </c:pt>
                <c:pt idx="2975">
                  <c:v>2975</c:v>
                </c:pt>
                <c:pt idx="2976">
                  <c:v>2976</c:v>
                </c:pt>
                <c:pt idx="2977">
                  <c:v>2977</c:v>
                </c:pt>
                <c:pt idx="2978">
                  <c:v>2978</c:v>
                </c:pt>
                <c:pt idx="2979">
                  <c:v>2979</c:v>
                </c:pt>
                <c:pt idx="2980">
                  <c:v>2980</c:v>
                </c:pt>
                <c:pt idx="2981">
                  <c:v>2981</c:v>
                </c:pt>
                <c:pt idx="2982">
                  <c:v>2982</c:v>
                </c:pt>
                <c:pt idx="2983">
                  <c:v>2983</c:v>
                </c:pt>
                <c:pt idx="2984">
                  <c:v>2984</c:v>
                </c:pt>
                <c:pt idx="2985">
                  <c:v>2985</c:v>
                </c:pt>
                <c:pt idx="2986">
                  <c:v>2986</c:v>
                </c:pt>
                <c:pt idx="2987">
                  <c:v>2987</c:v>
                </c:pt>
                <c:pt idx="2988">
                  <c:v>2988</c:v>
                </c:pt>
                <c:pt idx="2989">
                  <c:v>2989</c:v>
                </c:pt>
                <c:pt idx="2990">
                  <c:v>2990</c:v>
                </c:pt>
                <c:pt idx="2991">
                  <c:v>2991</c:v>
                </c:pt>
                <c:pt idx="2992">
                  <c:v>2992</c:v>
                </c:pt>
                <c:pt idx="2993">
                  <c:v>2993</c:v>
                </c:pt>
                <c:pt idx="2994">
                  <c:v>2994</c:v>
                </c:pt>
                <c:pt idx="2995">
                  <c:v>2995</c:v>
                </c:pt>
                <c:pt idx="2996">
                  <c:v>2996</c:v>
                </c:pt>
                <c:pt idx="2997">
                  <c:v>2997</c:v>
                </c:pt>
                <c:pt idx="2998">
                  <c:v>2998</c:v>
                </c:pt>
                <c:pt idx="2999">
                  <c:v>2999</c:v>
                </c:pt>
                <c:pt idx="3000">
                  <c:v>3000</c:v>
                </c:pt>
                <c:pt idx="3001">
                  <c:v>3001</c:v>
                </c:pt>
                <c:pt idx="3002">
                  <c:v>3002</c:v>
                </c:pt>
                <c:pt idx="3003">
                  <c:v>3003</c:v>
                </c:pt>
                <c:pt idx="3004">
                  <c:v>3004</c:v>
                </c:pt>
                <c:pt idx="3005">
                  <c:v>3005</c:v>
                </c:pt>
                <c:pt idx="3006">
                  <c:v>3006</c:v>
                </c:pt>
                <c:pt idx="3007">
                  <c:v>3007</c:v>
                </c:pt>
                <c:pt idx="3008">
                  <c:v>3008</c:v>
                </c:pt>
                <c:pt idx="3009">
                  <c:v>3009</c:v>
                </c:pt>
                <c:pt idx="3010">
                  <c:v>3010</c:v>
                </c:pt>
                <c:pt idx="3011">
                  <c:v>3011</c:v>
                </c:pt>
                <c:pt idx="3012">
                  <c:v>3012</c:v>
                </c:pt>
                <c:pt idx="3013">
                  <c:v>3013</c:v>
                </c:pt>
                <c:pt idx="3014">
                  <c:v>3014</c:v>
                </c:pt>
                <c:pt idx="3015">
                  <c:v>3015</c:v>
                </c:pt>
                <c:pt idx="3016">
                  <c:v>3016</c:v>
                </c:pt>
                <c:pt idx="3017">
                  <c:v>3017</c:v>
                </c:pt>
                <c:pt idx="3018">
                  <c:v>3018</c:v>
                </c:pt>
                <c:pt idx="3019">
                  <c:v>3019</c:v>
                </c:pt>
                <c:pt idx="3020">
                  <c:v>3020</c:v>
                </c:pt>
                <c:pt idx="3021">
                  <c:v>3021</c:v>
                </c:pt>
                <c:pt idx="3022">
                  <c:v>3022</c:v>
                </c:pt>
                <c:pt idx="3023">
                  <c:v>3023</c:v>
                </c:pt>
                <c:pt idx="3024">
                  <c:v>3024</c:v>
                </c:pt>
                <c:pt idx="3025">
                  <c:v>3025</c:v>
                </c:pt>
                <c:pt idx="3026">
                  <c:v>3026</c:v>
                </c:pt>
                <c:pt idx="3027">
                  <c:v>3027</c:v>
                </c:pt>
                <c:pt idx="3028">
                  <c:v>3028</c:v>
                </c:pt>
                <c:pt idx="3029">
                  <c:v>3029</c:v>
                </c:pt>
                <c:pt idx="3030">
                  <c:v>3030</c:v>
                </c:pt>
                <c:pt idx="3031">
                  <c:v>3031</c:v>
                </c:pt>
                <c:pt idx="3032">
                  <c:v>3032</c:v>
                </c:pt>
                <c:pt idx="3033">
                  <c:v>3033</c:v>
                </c:pt>
                <c:pt idx="3034">
                  <c:v>3034</c:v>
                </c:pt>
                <c:pt idx="3035">
                  <c:v>3035</c:v>
                </c:pt>
                <c:pt idx="3036">
                  <c:v>3036</c:v>
                </c:pt>
                <c:pt idx="3037">
                  <c:v>3037</c:v>
                </c:pt>
                <c:pt idx="3038">
                  <c:v>3038</c:v>
                </c:pt>
                <c:pt idx="3039">
                  <c:v>3039</c:v>
                </c:pt>
                <c:pt idx="3040">
                  <c:v>3040</c:v>
                </c:pt>
                <c:pt idx="3041">
                  <c:v>3041</c:v>
                </c:pt>
                <c:pt idx="3042">
                  <c:v>3042</c:v>
                </c:pt>
                <c:pt idx="3043">
                  <c:v>3043</c:v>
                </c:pt>
                <c:pt idx="3044">
                  <c:v>3044</c:v>
                </c:pt>
                <c:pt idx="3045">
                  <c:v>3045</c:v>
                </c:pt>
                <c:pt idx="3046">
                  <c:v>3046</c:v>
                </c:pt>
                <c:pt idx="3047">
                  <c:v>3047</c:v>
                </c:pt>
                <c:pt idx="3048">
                  <c:v>3048</c:v>
                </c:pt>
                <c:pt idx="3049">
                  <c:v>3049</c:v>
                </c:pt>
                <c:pt idx="3050">
                  <c:v>3050</c:v>
                </c:pt>
                <c:pt idx="3051">
                  <c:v>3051</c:v>
                </c:pt>
                <c:pt idx="3052">
                  <c:v>3052</c:v>
                </c:pt>
                <c:pt idx="3053">
                  <c:v>3053</c:v>
                </c:pt>
                <c:pt idx="3054">
                  <c:v>3054</c:v>
                </c:pt>
                <c:pt idx="3055">
                  <c:v>3055</c:v>
                </c:pt>
                <c:pt idx="3056">
                  <c:v>3056</c:v>
                </c:pt>
                <c:pt idx="3057">
                  <c:v>3057</c:v>
                </c:pt>
                <c:pt idx="3058">
                  <c:v>3058</c:v>
                </c:pt>
                <c:pt idx="3059">
                  <c:v>3059</c:v>
                </c:pt>
                <c:pt idx="3060">
                  <c:v>3060</c:v>
                </c:pt>
                <c:pt idx="3061">
                  <c:v>3061</c:v>
                </c:pt>
                <c:pt idx="3062">
                  <c:v>3062</c:v>
                </c:pt>
                <c:pt idx="3063">
                  <c:v>3063</c:v>
                </c:pt>
                <c:pt idx="3064">
                  <c:v>3064</c:v>
                </c:pt>
                <c:pt idx="3065">
                  <c:v>3065</c:v>
                </c:pt>
                <c:pt idx="3066">
                  <c:v>3066</c:v>
                </c:pt>
                <c:pt idx="3067">
                  <c:v>3067</c:v>
                </c:pt>
                <c:pt idx="3068">
                  <c:v>3068</c:v>
                </c:pt>
                <c:pt idx="3069">
                  <c:v>3069</c:v>
                </c:pt>
                <c:pt idx="3070">
                  <c:v>3070</c:v>
                </c:pt>
                <c:pt idx="3071">
                  <c:v>3071</c:v>
                </c:pt>
                <c:pt idx="3072">
                  <c:v>3072</c:v>
                </c:pt>
                <c:pt idx="3073">
                  <c:v>3073</c:v>
                </c:pt>
                <c:pt idx="3074">
                  <c:v>3074</c:v>
                </c:pt>
                <c:pt idx="3075">
                  <c:v>3075</c:v>
                </c:pt>
                <c:pt idx="3076">
                  <c:v>3076</c:v>
                </c:pt>
                <c:pt idx="3077">
                  <c:v>3077</c:v>
                </c:pt>
                <c:pt idx="3078">
                  <c:v>3078</c:v>
                </c:pt>
                <c:pt idx="3079">
                  <c:v>3079</c:v>
                </c:pt>
                <c:pt idx="3080">
                  <c:v>3080</c:v>
                </c:pt>
                <c:pt idx="3081">
                  <c:v>3081</c:v>
                </c:pt>
                <c:pt idx="3082">
                  <c:v>3082</c:v>
                </c:pt>
                <c:pt idx="3083">
                  <c:v>3083</c:v>
                </c:pt>
                <c:pt idx="3084">
                  <c:v>3084</c:v>
                </c:pt>
                <c:pt idx="3085">
                  <c:v>3085</c:v>
                </c:pt>
                <c:pt idx="3086">
                  <c:v>3086</c:v>
                </c:pt>
                <c:pt idx="3087">
                  <c:v>3087</c:v>
                </c:pt>
                <c:pt idx="3088">
                  <c:v>3088</c:v>
                </c:pt>
                <c:pt idx="3089">
                  <c:v>3089</c:v>
                </c:pt>
                <c:pt idx="3090">
                  <c:v>3090</c:v>
                </c:pt>
                <c:pt idx="3091">
                  <c:v>3091</c:v>
                </c:pt>
                <c:pt idx="3092">
                  <c:v>3092</c:v>
                </c:pt>
                <c:pt idx="3093">
                  <c:v>3093</c:v>
                </c:pt>
                <c:pt idx="3094">
                  <c:v>3094</c:v>
                </c:pt>
                <c:pt idx="3095">
                  <c:v>3095</c:v>
                </c:pt>
                <c:pt idx="3096">
                  <c:v>3096</c:v>
                </c:pt>
                <c:pt idx="3097">
                  <c:v>3097</c:v>
                </c:pt>
                <c:pt idx="3098">
                  <c:v>3098</c:v>
                </c:pt>
                <c:pt idx="3099">
                  <c:v>3099</c:v>
                </c:pt>
                <c:pt idx="3100">
                  <c:v>3100</c:v>
                </c:pt>
                <c:pt idx="3101">
                  <c:v>3101</c:v>
                </c:pt>
                <c:pt idx="3102">
                  <c:v>3102</c:v>
                </c:pt>
                <c:pt idx="3103">
                  <c:v>3103</c:v>
                </c:pt>
                <c:pt idx="3104">
                  <c:v>3104</c:v>
                </c:pt>
                <c:pt idx="3105">
                  <c:v>3105</c:v>
                </c:pt>
                <c:pt idx="3106">
                  <c:v>3106</c:v>
                </c:pt>
                <c:pt idx="3107">
                  <c:v>3107</c:v>
                </c:pt>
                <c:pt idx="3108">
                  <c:v>3108</c:v>
                </c:pt>
                <c:pt idx="3109">
                  <c:v>3109</c:v>
                </c:pt>
                <c:pt idx="3110">
                  <c:v>3110</c:v>
                </c:pt>
                <c:pt idx="3111">
                  <c:v>3111</c:v>
                </c:pt>
                <c:pt idx="3112">
                  <c:v>3112</c:v>
                </c:pt>
                <c:pt idx="3113">
                  <c:v>3113</c:v>
                </c:pt>
                <c:pt idx="3114">
                  <c:v>3114</c:v>
                </c:pt>
                <c:pt idx="3115">
                  <c:v>3115</c:v>
                </c:pt>
                <c:pt idx="3116">
                  <c:v>3116</c:v>
                </c:pt>
                <c:pt idx="3117">
                  <c:v>3117</c:v>
                </c:pt>
                <c:pt idx="3118">
                  <c:v>3118</c:v>
                </c:pt>
                <c:pt idx="3119">
                  <c:v>3119</c:v>
                </c:pt>
                <c:pt idx="3120">
                  <c:v>3120</c:v>
                </c:pt>
                <c:pt idx="3121">
                  <c:v>3121</c:v>
                </c:pt>
                <c:pt idx="3122">
                  <c:v>3122</c:v>
                </c:pt>
                <c:pt idx="3123">
                  <c:v>3123</c:v>
                </c:pt>
                <c:pt idx="3124">
                  <c:v>3124</c:v>
                </c:pt>
                <c:pt idx="3125">
                  <c:v>3125</c:v>
                </c:pt>
                <c:pt idx="3126">
                  <c:v>3126</c:v>
                </c:pt>
                <c:pt idx="3127">
                  <c:v>3127</c:v>
                </c:pt>
                <c:pt idx="3128">
                  <c:v>3128</c:v>
                </c:pt>
                <c:pt idx="3129">
                  <c:v>3129</c:v>
                </c:pt>
                <c:pt idx="3130">
                  <c:v>3130</c:v>
                </c:pt>
                <c:pt idx="3131">
                  <c:v>3131</c:v>
                </c:pt>
                <c:pt idx="3132">
                  <c:v>3132</c:v>
                </c:pt>
                <c:pt idx="3133">
                  <c:v>3133</c:v>
                </c:pt>
                <c:pt idx="3134">
                  <c:v>3134</c:v>
                </c:pt>
                <c:pt idx="3135">
                  <c:v>3135</c:v>
                </c:pt>
                <c:pt idx="3136">
                  <c:v>3136</c:v>
                </c:pt>
                <c:pt idx="3137">
                  <c:v>3137</c:v>
                </c:pt>
                <c:pt idx="3138">
                  <c:v>3138</c:v>
                </c:pt>
                <c:pt idx="3139">
                  <c:v>3139</c:v>
                </c:pt>
                <c:pt idx="3140">
                  <c:v>3140</c:v>
                </c:pt>
                <c:pt idx="3141">
                  <c:v>3141</c:v>
                </c:pt>
                <c:pt idx="3142">
                  <c:v>3142</c:v>
                </c:pt>
                <c:pt idx="3143">
                  <c:v>3143</c:v>
                </c:pt>
                <c:pt idx="3144">
                  <c:v>3144</c:v>
                </c:pt>
                <c:pt idx="3145">
                  <c:v>3145</c:v>
                </c:pt>
                <c:pt idx="3146">
                  <c:v>3146</c:v>
                </c:pt>
                <c:pt idx="3147">
                  <c:v>3147</c:v>
                </c:pt>
                <c:pt idx="3148">
                  <c:v>3148</c:v>
                </c:pt>
                <c:pt idx="3149">
                  <c:v>3149</c:v>
                </c:pt>
                <c:pt idx="3150">
                  <c:v>3150</c:v>
                </c:pt>
                <c:pt idx="3151">
                  <c:v>3151</c:v>
                </c:pt>
                <c:pt idx="3152">
                  <c:v>3152</c:v>
                </c:pt>
                <c:pt idx="3153">
                  <c:v>3153</c:v>
                </c:pt>
                <c:pt idx="3154">
                  <c:v>3154</c:v>
                </c:pt>
                <c:pt idx="3155">
                  <c:v>3155</c:v>
                </c:pt>
                <c:pt idx="3156">
                  <c:v>3156</c:v>
                </c:pt>
                <c:pt idx="3157">
                  <c:v>3157</c:v>
                </c:pt>
                <c:pt idx="3158">
                  <c:v>3158</c:v>
                </c:pt>
                <c:pt idx="3159">
                  <c:v>3159</c:v>
                </c:pt>
                <c:pt idx="3160">
                  <c:v>3160</c:v>
                </c:pt>
                <c:pt idx="3161">
                  <c:v>3161</c:v>
                </c:pt>
                <c:pt idx="3162">
                  <c:v>3162</c:v>
                </c:pt>
                <c:pt idx="3163">
                  <c:v>3163</c:v>
                </c:pt>
                <c:pt idx="3164">
                  <c:v>3164</c:v>
                </c:pt>
                <c:pt idx="3165">
                  <c:v>3165</c:v>
                </c:pt>
                <c:pt idx="3166">
                  <c:v>3166</c:v>
                </c:pt>
                <c:pt idx="3167">
                  <c:v>3167</c:v>
                </c:pt>
                <c:pt idx="3168">
                  <c:v>3168</c:v>
                </c:pt>
                <c:pt idx="3169">
                  <c:v>3169</c:v>
                </c:pt>
                <c:pt idx="3170">
                  <c:v>3170</c:v>
                </c:pt>
                <c:pt idx="3171">
                  <c:v>3171</c:v>
                </c:pt>
                <c:pt idx="3172">
                  <c:v>3172</c:v>
                </c:pt>
                <c:pt idx="3173">
                  <c:v>3173</c:v>
                </c:pt>
                <c:pt idx="3174">
                  <c:v>3174</c:v>
                </c:pt>
                <c:pt idx="3175">
                  <c:v>3175</c:v>
                </c:pt>
                <c:pt idx="3176">
                  <c:v>3176</c:v>
                </c:pt>
                <c:pt idx="3177">
                  <c:v>3177</c:v>
                </c:pt>
                <c:pt idx="3178">
                  <c:v>3178</c:v>
                </c:pt>
                <c:pt idx="3179">
                  <c:v>3179</c:v>
                </c:pt>
                <c:pt idx="3180">
                  <c:v>3180</c:v>
                </c:pt>
                <c:pt idx="3181">
                  <c:v>3181</c:v>
                </c:pt>
                <c:pt idx="3182">
                  <c:v>3182</c:v>
                </c:pt>
                <c:pt idx="3183">
                  <c:v>3183</c:v>
                </c:pt>
                <c:pt idx="3184">
                  <c:v>3184</c:v>
                </c:pt>
                <c:pt idx="3185">
                  <c:v>3185</c:v>
                </c:pt>
                <c:pt idx="3186">
                  <c:v>3186</c:v>
                </c:pt>
                <c:pt idx="3187">
                  <c:v>3187</c:v>
                </c:pt>
                <c:pt idx="3188">
                  <c:v>3188</c:v>
                </c:pt>
                <c:pt idx="3189">
                  <c:v>3189</c:v>
                </c:pt>
                <c:pt idx="3190">
                  <c:v>3190</c:v>
                </c:pt>
                <c:pt idx="3191">
                  <c:v>3191</c:v>
                </c:pt>
                <c:pt idx="3192">
                  <c:v>3192</c:v>
                </c:pt>
                <c:pt idx="3193">
                  <c:v>3193</c:v>
                </c:pt>
                <c:pt idx="3194">
                  <c:v>3194</c:v>
                </c:pt>
                <c:pt idx="3195">
                  <c:v>3195</c:v>
                </c:pt>
                <c:pt idx="3196">
                  <c:v>3196</c:v>
                </c:pt>
                <c:pt idx="3197">
                  <c:v>3197</c:v>
                </c:pt>
                <c:pt idx="3198">
                  <c:v>3198</c:v>
                </c:pt>
                <c:pt idx="3199">
                  <c:v>3199</c:v>
                </c:pt>
                <c:pt idx="3200">
                  <c:v>3200</c:v>
                </c:pt>
                <c:pt idx="3201">
                  <c:v>3201</c:v>
                </c:pt>
                <c:pt idx="3202">
                  <c:v>3202</c:v>
                </c:pt>
                <c:pt idx="3203">
                  <c:v>3203</c:v>
                </c:pt>
                <c:pt idx="3204">
                  <c:v>3204</c:v>
                </c:pt>
                <c:pt idx="3205">
                  <c:v>3205</c:v>
                </c:pt>
                <c:pt idx="3206">
                  <c:v>3206</c:v>
                </c:pt>
                <c:pt idx="3207">
                  <c:v>3207</c:v>
                </c:pt>
                <c:pt idx="3208">
                  <c:v>3208</c:v>
                </c:pt>
                <c:pt idx="3209">
                  <c:v>3209</c:v>
                </c:pt>
                <c:pt idx="3210">
                  <c:v>3210</c:v>
                </c:pt>
                <c:pt idx="3211">
                  <c:v>3211</c:v>
                </c:pt>
                <c:pt idx="3212">
                  <c:v>3212</c:v>
                </c:pt>
                <c:pt idx="3213">
                  <c:v>3213</c:v>
                </c:pt>
                <c:pt idx="3214">
                  <c:v>3214</c:v>
                </c:pt>
                <c:pt idx="3215">
                  <c:v>3215</c:v>
                </c:pt>
                <c:pt idx="3216">
                  <c:v>3216</c:v>
                </c:pt>
                <c:pt idx="3217">
                  <c:v>3217</c:v>
                </c:pt>
                <c:pt idx="3218">
                  <c:v>3218</c:v>
                </c:pt>
                <c:pt idx="3219">
                  <c:v>3219</c:v>
                </c:pt>
                <c:pt idx="3220">
                  <c:v>3220</c:v>
                </c:pt>
                <c:pt idx="3221">
                  <c:v>3221</c:v>
                </c:pt>
                <c:pt idx="3222">
                  <c:v>3222</c:v>
                </c:pt>
                <c:pt idx="3223">
                  <c:v>3223</c:v>
                </c:pt>
                <c:pt idx="3224">
                  <c:v>3224</c:v>
                </c:pt>
                <c:pt idx="3225">
                  <c:v>3225</c:v>
                </c:pt>
                <c:pt idx="3226">
                  <c:v>3226</c:v>
                </c:pt>
                <c:pt idx="3227">
                  <c:v>3227</c:v>
                </c:pt>
                <c:pt idx="3228">
                  <c:v>3228</c:v>
                </c:pt>
                <c:pt idx="3229">
                  <c:v>3229</c:v>
                </c:pt>
                <c:pt idx="3230">
                  <c:v>3230</c:v>
                </c:pt>
                <c:pt idx="3231">
                  <c:v>3231</c:v>
                </c:pt>
                <c:pt idx="3232">
                  <c:v>3232</c:v>
                </c:pt>
                <c:pt idx="3233">
                  <c:v>3233</c:v>
                </c:pt>
                <c:pt idx="3234">
                  <c:v>3234</c:v>
                </c:pt>
                <c:pt idx="3235">
                  <c:v>3235</c:v>
                </c:pt>
                <c:pt idx="3236">
                  <c:v>3236</c:v>
                </c:pt>
                <c:pt idx="3237">
                  <c:v>3237</c:v>
                </c:pt>
                <c:pt idx="3238">
                  <c:v>3238</c:v>
                </c:pt>
                <c:pt idx="3239">
                  <c:v>3239</c:v>
                </c:pt>
                <c:pt idx="3240">
                  <c:v>3240</c:v>
                </c:pt>
                <c:pt idx="3241">
                  <c:v>3241</c:v>
                </c:pt>
                <c:pt idx="3242">
                  <c:v>3242</c:v>
                </c:pt>
                <c:pt idx="3243">
                  <c:v>3243</c:v>
                </c:pt>
                <c:pt idx="3244">
                  <c:v>3244</c:v>
                </c:pt>
                <c:pt idx="3245">
                  <c:v>3245</c:v>
                </c:pt>
                <c:pt idx="3246">
                  <c:v>3246</c:v>
                </c:pt>
                <c:pt idx="3247">
                  <c:v>3247</c:v>
                </c:pt>
                <c:pt idx="3248">
                  <c:v>3248</c:v>
                </c:pt>
                <c:pt idx="3249">
                  <c:v>3249</c:v>
                </c:pt>
                <c:pt idx="3250">
                  <c:v>3250</c:v>
                </c:pt>
                <c:pt idx="3251">
                  <c:v>3251</c:v>
                </c:pt>
                <c:pt idx="3252">
                  <c:v>3252</c:v>
                </c:pt>
                <c:pt idx="3253">
                  <c:v>3253</c:v>
                </c:pt>
                <c:pt idx="3254">
                  <c:v>3254</c:v>
                </c:pt>
                <c:pt idx="3255">
                  <c:v>3255</c:v>
                </c:pt>
                <c:pt idx="3256">
                  <c:v>3256</c:v>
                </c:pt>
                <c:pt idx="3257">
                  <c:v>3257</c:v>
                </c:pt>
                <c:pt idx="3258">
                  <c:v>3258</c:v>
                </c:pt>
                <c:pt idx="3259">
                  <c:v>3259</c:v>
                </c:pt>
                <c:pt idx="3260">
                  <c:v>3260</c:v>
                </c:pt>
                <c:pt idx="3261">
                  <c:v>3261</c:v>
                </c:pt>
                <c:pt idx="3262">
                  <c:v>3262</c:v>
                </c:pt>
                <c:pt idx="3263">
                  <c:v>3263</c:v>
                </c:pt>
                <c:pt idx="3264">
                  <c:v>3264</c:v>
                </c:pt>
                <c:pt idx="3265">
                  <c:v>3265</c:v>
                </c:pt>
                <c:pt idx="3266">
                  <c:v>3266</c:v>
                </c:pt>
                <c:pt idx="3267">
                  <c:v>3267</c:v>
                </c:pt>
                <c:pt idx="3268">
                  <c:v>3268</c:v>
                </c:pt>
                <c:pt idx="3269">
                  <c:v>3269</c:v>
                </c:pt>
                <c:pt idx="3270">
                  <c:v>3270</c:v>
                </c:pt>
                <c:pt idx="3271">
                  <c:v>3271</c:v>
                </c:pt>
                <c:pt idx="3272">
                  <c:v>3272</c:v>
                </c:pt>
                <c:pt idx="3273">
                  <c:v>3273</c:v>
                </c:pt>
                <c:pt idx="3274">
                  <c:v>3274</c:v>
                </c:pt>
                <c:pt idx="3275">
                  <c:v>3275</c:v>
                </c:pt>
                <c:pt idx="3276">
                  <c:v>3276</c:v>
                </c:pt>
                <c:pt idx="3277">
                  <c:v>3277</c:v>
                </c:pt>
                <c:pt idx="3278">
                  <c:v>3278</c:v>
                </c:pt>
                <c:pt idx="3279">
                  <c:v>3279</c:v>
                </c:pt>
                <c:pt idx="3280">
                  <c:v>3280</c:v>
                </c:pt>
                <c:pt idx="3281">
                  <c:v>3281</c:v>
                </c:pt>
                <c:pt idx="3282">
                  <c:v>3282</c:v>
                </c:pt>
                <c:pt idx="3283">
                  <c:v>3283</c:v>
                </c:pt>
                <c:pt idx="3284">
                  <c:v>3284</c:v>
                </c:pt>
                <c:pt idx="3285">
                  <c:v>3285</c:v>
                </c:pt>
                <c:pt idx="3286">
                  <c:v>3286</c:v>
                </c:pt>
                <c:pt idx="3287">
                  <c:v>3287</c:v>
                </c:pt>
                <c:pt idx="3288">
                  <c:v>3288</c:v>
                </c:pt>
                <c:pt idx="3289">
                  <c:v>3289</c:v>
                </c:pt>
                <c:pt idx="3290">
                  <c:v>3290</c:v>
                </c:pt>
                <c:pt idx="3291">
                  <c:v>3291</c:v>
                </c:pt>
                <c:pt idx="3292">
                  <c:v>3292</c:v>
                </c:pt>
                <c:pt idx="3293">
                  <c:v>3293</c:v>
                </c:pt>
                <c:pt idx="3294">
                  <c:v>3294</c:v>
                </c:pt>
                <c:pt idx="3295">
                  <c:v>3295</c:v>
                </c:pt>
                <c:pt idx="3296">
                  <c:v>3296</c:v>
                </c:pt>
                <c:pt idx="3297">
                  <c:v>3297</c:v>
                </c:pt>
                <c:pt idx="3298">
                  <c:v>3298</c:v>
                </c:pt>
                <c:pt idx="3299">
                  <c:v>3299</c:v>
                </c:pt>
                <c:pt idx="3300">
                  <c:v>3300</c:v>
                </c:pt>
                <c:pt idx="3301">
                  <c:v>3301</c:v>
                </c:pt>
                <c:pt idx="3302">
                  <c:v>3302</c:v>
                </c:pt>
                <c:pt idx="3303">
                  <c:v>3303</c:v>
                </c:pt>
                <c:pt idx="3304">
                  <c:v>3304</c:v>
                </c:pt>
                <c:pt idx="3305">
                  <c:v>3305</c:v>
                </c:pt>
                <c:pt idx="3306">
                  <c:v>3306</c:v>
                </c:pt>
                <c:pt idx="3307">
                  <c:v>3307</c:v>
                </c:pt>
                <c:pt idx="3308">
                  <c:v>3308</c:v>
                </c:pt>
                <c:pt idx="3309">
                  <c:v>3309</c:v>
                </c:pt>
                <c:pt idx="3310">
                  <c:v>3310</c:v>
                </c:pt>
                <c:pt idx="3311">
                  <c:v>3311</c:v>
                </c:pt>
                <c:pt idx="3312">
                  <c:v>3312</c:v>
                </c:pt>
                <c:pt idx="3313">
                  <c:v>3313</c:v>
                </c:pt>
                <c:pt idx="3314">
                  <c:v>3314</c:v>
                </c:pt>
                <c:pt idx="3315">
                  <c:v>3315</c:v>
                </c:pt>
                <c:pt idx="3316">
                  <c:v>3316</c:v>
                </c:pt>
                <c:pt idx="3317">
                  <c:v>3317</c:v>
                </c:pt>
                <c:pt idx="3318">
                  <c:v>3318</c:v>
                </c:pt>
                <c:pt idx="3319">
                  <c:v>3319</c:v>
                </c:pt>
                <c:pt idx="3320">
                  <c:v>3320</c:v>
                </c:pt>
                <c:pt idx="3321">
                  <c:v>3321</c:v>
                </c:pt>
                <c:pt idx="3322">
                  <c:v>3322</c:v>
                </c:pt>
                <c:pt idx="3323">
                  <c:v>3323</c:v>
                </c:pt>
                <c:pt idx="3324">
                  <c:v>3324</c:v>
                </c:pt>
                <c:pt idx="3325">
                  <c:v>3325</c:v>
                </c:pt>
                <c:pt idx="3326">
                  <c:v>3326</c:v>
                </c:pt>
                <c:pt idx="3327">
                  <c:v>3327</c:v>
                </c:pt>
                <c:pt idx="3328">
                  <c:v>3328</c:v>
                </c:pt>
                <c:pt idx="3329">
                  <c:v>3329</c:v>
                </c:pt>
                <c:pt idx="3330">
                  <c:v>3330</c:v>
                </c:pt>
                <c:pt idx="3331">
                  <c:v>3331</c:v>
                </c:pt>
                <c:pt idx="3332">
                  <c:v>3332</c:v>
                </c:pt>
                <c:pt idx="3333">
                  <c:v>3333</c:v>
                </c:pt>
                <c:pt idx="3334">
                  <c:v>3334</c:v>
                </c:pt>
                <c:pt idx="3335">
                  <c:v>3335</c:v>
                </c:pt>
                <c:pt idx="3336">
                  <c:v>3336</c:v>
                </c:pt>
                <c:pt idx="3337">
                  <c:v>3337</c:v>
                </c:pt>
                <c:pt idx="3338">
                  <c:v>3338</c:v>
                </c:pt>
                <c:pt idx="3339">
                  <c:v>3339</c:v>
                </c:pt>
                <c:pt idx="3340">
                  <c:v>3340</c:v>
                </c:pt>
                <c:pt idx="3341">
                  <c:v>3341</c:v>
                </c:pt>
                <c:pt idx="3342">
                  <c:v>3342</c:v>
                </c:pt>
                <c:pt idx="3343">
                  <c:v>3343</c:v>
                </c:pt>
                <c:pt idx="3344">
                  <c:v>3344</c:v>
                </c:pt>
                <c:pt idx="3345">
                  <c:v>3345</c:v>
                </c:pt>
                <c:pt idx="3346">
                  <c:v>3346</c:v>
                </c:pt>
                <c:pt idx="3347">
                  <c:v>3347</c:v>
                </c:pt>
                <c:pt idx="3348">
                  <c:v>3348</c:v>
                </c:pt>
                <c:pt idx="3349">
                  <c:v>3349</c:v>
                </c:pt>
                <c:pt idx="3350">
                  <c:v>3350</c:v>
                </c:pt>
                <c:pt idx="3351">
                  <c:v>3351</c:v>
                </c:pt>
                <c:pt idx="3352">
                  <c:v>3352</c:v>
                </c:pt>
                <c:pt idx="3353">
                  <c:v>3353</c:v>
                </c:pt>
                <c:pt idx="3354">
                  <c:v>3354</c:v>
                </c:pt>
                <c:pt idx="3355">
                  <c:v>3355</c:v>
                </c:pt>
                <c:pt idx="3356">
                  <c:v>3356</c:v>
                </c:pt>
                <c:pt idx="3357">
                  <c:v>3357</c:v>
                </c:pt>
                <c:pt idx="3358">
                  <c:v>3358</c:v>
                </c:pt>
                <c:pt idx="3359">
                  <c:v>3359</c:v>
                </c:pt>
                <c:pt idx="3360">
                  <c:v>3360</c:v>
                </c:pt>
                <c:pt idx="3361">
                  <c:v>3361</c:v>
                </c:pt>
                <c:pt idx="3362">
                  <c:v>3362</c:v>
                </c:pt>
                <c:pt idx="3363">
                  <c:v>3363</c:v>
                </c:pt>
                <c:pt idx="3364">
                  <c:v>3364</c:v>
                </c:pt>
                <c:pt idx="3365">
                  <c:v>3365</c:v>
                </c:pt>
                <c:pt idx="3366">
                  <c:v>3366</c:v>
                </c:pt>
                <c:pt idx="3367">
                  <c:v>3367</c:v>
                </c:pt>
                <c:pt idx="3368">
                  <c:v>3368</c:v>
                </c:pt>
                <c:pt idx="3369">
                  <c:v>3369</c:v>
                </c:pt>
                <c:pt idx="3370">
                  <c:v>3370</c:v>
                </c:pt>
                <c:pt idx="3371">
                  <c:v>3371</c:v>
                </c:pt>
                <c:pt idx="3372">
                  <c:v>3372</c:v>
                </c:pt>
                <c:pt idx="3373">
                  <c:v>3373</c:v>
                </c:pt>
                <c:pt idx="3374">
                  <c:v>3374</c:v>
                </c:pt>
                <c:pt idx="3375">
                  <c:v>3375</c:v>
                </c:pt>
                <c:pt idx="3376">
                  <c:v>3376</c:v>
                </c:pt>
                <c:pt idx="3377">
                  <c:v>3377</c:v>
                </c:pt>
                <c:pt idx="3378">
                  <c:v>3378</c:v>
                </c:pt>
                <c:pt idx="3379">
                  <c:v>3379</c:v>
                </c:pt>
                <c:pt idx="3380">
                  <c:v>3380</c:v>
                </c:pt>
                <c:pt idx="3381">
                  <c:v>3381</c:v>
                </c:pt>
                <c:pt idx="3382">
                  <c:v>3382</c:v>
                </c:pt>
                <c:pt idx="3383">
                  <c:v>3383</c:v>
                </c:pt>
                <c:pt idx="3384">
                  <c:v>3384</c:v>
                </c:pt>
                <c:pt idx="3385">
                  <c:v>3385</c:v>
                </c:pt>
                <c:pt idx="3386">
                  <c:v>3386</c:v>
                </c:pt>
                <c:pt idx="3387">
                  <c:v>3387</c:v>
                </c:pt>
                <c:pt idx="3388">
                  <c:v>3388</c:v>
                </c:pt>
                <c:pt idx="3389">
                  <c:v>3389</c:v>
                </c:pt>
                <c:pt idx="3390">
                  <c:v>3390</c:v>
                </c:pt>
                <c:pt idx="3391">
                  <c:v>3391</c:v>
                </c:pt>
                <c:pt idx="3392">
                  <c:v>3392</c:v>
                </c:pt>
                <c:pt idx="3393">
                  <c:v>3393</c:v>
                </c:pt>
                <c:pt idx="3394">
                  <c:v>3394</c:v>
                </c:pt>
                <c:pt idx="3395">
                  <c:v>3395</c:v>
                </c:pt>
                <c:pt idx="3396">
                  <c:v>3396</c:v>
                </c:pt>
                <c:pt idx="3397">
                  <c:v>3397</c:v>
                </c:pt>
                <c:pt idx="3398">
                  <c:v>3398</c:v>
                </c:pt>
                <c:pt idx="3399">
                  <c:v>3399</c:v>
                </c:pt>
                <c:pt idx="3400">
                  <c:v>3400</c:v>
                </c:pt>
                <c:pt idx="3401">
                  <c:v>3401</c:v>
                </c:pt>
                <c:pt idx="3402">
                  <c:v>3402</c:v>
                </c:pt>
                <c:pt idx="3403">
                  <c:v>3403</c:v>
                </c:pt>
                <c:pt idx="3404">
                  <c:v>3404</c:v>
                </c:pt>
                <c:pt idx="3405">
                  <c:v>3405</c:v>
                </c:pt>
                <c:pt idx="3406">
                  <c:v>3406</c:v>
                </c:pt>
                <c:pt idx="3407">
                  <c:v>3407</c:v>
                </c:pt>
                <c:pt idx="3408">
                  <c:v>3408</c:v>
                </c:pt>
                <c:pt idx="3409">
                  <c:v>3409</c:v>
                </c:pt>
                <c:pt idx="3410">
                  <c:v>3410</c:v>
                </c:pt>
                <c:pt idx="3411">
                  <c:v>3411</c:v>
                </c:pt>
                <c:pt idx="3412">
                  <c:v>3412</c:v>
                </c:pt>
                <c:pt idx="3413">
                  <c:v>3413</c:v>
                </c:pt>
                <c:pt idx="3414">
                  <c:v>3414</c:v>
                </c:pt>
                <c:pt idx="3415">
                  <c:v>3415</c:v>
                </c:pt>
                <c:pt idx="3416">
                  <c:v>3416</c:v>
                </c:pt>
                <c:pt idx="3417">
                  <c:v>3417</c:v>
                </c:pt>
                <c:pt idx="3418">
                  <c:v>3418</c:v>
                </c:pt>
                <c:pt idx="3419">
                  <c:v>3419</c:v>
                </c:pt>
                <c:pt idx="3420">
                  <c:v>3420</c:v>
                </c:pt>
                <c:pt idx="3421">
                  <c:v>3421</c:v>
                </c:pt>
                <c:pt idx="3422">
                  <c:v>3422</c:v>
                </c:pt>
                <c:pt idx="3423">
                  <c:v>3423</c:v>
                </c:pt>
                <c:pt idx="3424">
                  <c:v>3424</c:v>
                </c:pt>
                <c:pt idx="3425">
                  <c:v>3425</c:v>
                </c:pt>
                <c:pt idx="3426">
                  <c:v>3426</c:v>
                </c:pt>
                <c:pt idx="3427">
                  <c:v>3427</c:v>
                </c:pt>
                <c:pt idx="3428">
                  <c:v>3428</c:v>
                </c:pt>
                <c:pt idx="3429">
                  <c:v>3429</c:v>
                </c:pt>
                <c:pt idx="3430">
                  <c:v>3430</c:v>
                </c:pt>
                <c:pt idx="3431">
                  <c:v>3431</c:v>
                </c:pt>
                <c:pt idx="3432">
                  <c:v>3432</c:v>
                </c:pt>
                <c:pt idx="3433">
                  <c:v>3433</c:v>
                </c:pt>
                <c:pt idx="3434">
                  <c:v>3434</c:v>
                </c:pt>
                <c:pt idx="3435">
                  <c:v>3435</c:v>
                </c:pt>
                <c:pt idx="3436">
                  <c:v>3436</c:v>
                </c:pt>
                <c:pt idx="3437">
                  <c:v>3437</c:v>
                </c:pt>
                <c:pt idx="3438">
                  <c:v>3438</c:v>
                </c:pt>
                <c:pt idx="3439">
                  <c:v>3439</c:v>
                </c:pt>
                <c:pt idx="3440">
                  <c:v>3440</c:v>
                </c:pt>
                <c:pt idx="3441">
                  <c:v>3441</c:v>
                </c:pt>
                <c:pt idx="3442">
                  <c:v>3442</c:v>
                </c:pt>
                <c:pt idx="3443">
                  <c:v>3443</c:v>
                </c:pt>
                <c:pt idx="3444">
                  <c:v>3444</c:v>
                </c:pt>
                <c:pt idx="3445">
                  <c:v>3445</c:v>
                </c:pt>
                <c:pt idx="3446">
                  <c:v>3446</c:v>
                </c:pt>
                <c:pt idx="3447">
                  <c:v>3447</c:v>
                </c:pt>
                <c:pt idx="3448">
                  <c:v>3448</c:v>
                </c:pt>
                <c:pt idx="3449">
                  <c:v>3449</c:v>
                </c:pt>
                <c:pt idx="3450">
                  <c:v>3450</c:v>
                </c:pt>
                <c:pt idx="3451">
                  <c:v>3451</c:v>
                </c:pt>
                <c:pt idx="3452">
                  <c:v>3452</c:v>
                </c:pt>
                <c:pt idx="3453">
                  <c:v>3453</c:v>
                </c:pt>
                <c:pt idx="3454">
                  <c:v>3454</c:v>
                </c:pt>
                <c:pt idx="3455">
                  <c:v>3455</c:v>
                </c:pt>
                <c:pt idx="3456">
                  <c:v>3456</c:v>
                </c:pt>
                <c:pt idx="3457">
                  <c:v>3457</c:v>
                </c:pt>
                <c:pt idx="3458">
                  <c:v>3458</c:v>
                </c:pt>
                <c:pt idx="3459">
                  <c:v>3459</c:v>
                </c:pt>
                <c:pt idx="3460">
                  <c:v>3460</c:v>
                </c:pt>
                <c:pt idx="3461">
                  <c:v>3461</c:v>
                </c:pt>
                <c:pt idx="3462">
                  <c:v>3462</c:v>
                </c:pt>
                <c:pt idx="3463">
                  <c:v>3463</c:v>
                </c:pt>
                <c:pt idx="3464">
                  <c:v>3464</c:v>
                </c:pt>
                <c:pt idx="3465">
                  <c:v>3465</c:v>
                </c:pt>
                <c:pt idx="3466">
                  <c:v>3466</c:v>
                </c:pt>
                <c:pt idx="3467">
                  <c:v>3467</c:v>
                </c:pt>
                <c:pt idx="3468">
                  <c:v>3468</c:v>
                </c:pt>
                <c:pt idx="3469">
                  <c:v>3469</c:v>
                </c:pt>
                <c:pt idx="3470">
                  <c:v>3470</c:v>
                </c:pt>
                <c:pt idx="3471">
                  <c:v>3471</c:v>
                </c:pt>
                <c:pt idx="3472">
                  <c:v>3472</c:v>
                </c:pt>
                <c:pt idx="3473">
                  <c:v>3473</c:v>
                </c:pt>
                <c:pt idx="3474">
                  <c:v>3474</c:v>
                </c:pt>
                <c:pt idx="3475">
                  <c:v>3475</c:v>
                </c:pt>
                <c:pt idx="3476">
                  <c:v>3476</c:v>
                </c:pt>
                <c:pt idx="3477">
                  <c:v>3477</c:v>
                </c:pt>
                <c:pt idx="3478">
                  <c:v>3478</c:v>
                </c:pt>
                <c:pt idx="3479">
                  <c:v>3479</c:v>
                </c:pt>
                <c:pt idx="3480">
                  <c:v>3480</c:v>
                </c:pt>
                <c:pt idx="3481">
                  <c:v>3481</c:v>
                </c:pt>
                <c:pt idx="3482">
                  <c:v>3482</c:v>
                </c:pt>
                <c:pt idx="3483">
                  <c:v>3483</c:v>
                </c:pt>
                <c:pt idx="3484">
                  <c:v>3484</c:v>
                </c:pt>
                <c:pt idx="3485">
                  <c:v>3485</c:v>
                </c:pt>
                <c:pt idx="3486">
                  <c:v>3486</c:v>
                </c:pt>
                <c:pt idx="3487">
                  <c:v>3487</c:v>
                </c:pt>
                <c:pt idx="3488">
                  <c:v>3488</c:v>
                </c:pt>
                <c:pt idx="3489">
                  <c:v>3489</c:v>
                </c:pt>
                <c:pt idx="3490">
                  <c:v>3490</c:v>
                </c:pt>
                <c:pt idx="3491">
                  <c:v>3491</c:v>
                </c:pt>
                <c:pt idx="3492">
                  <c:v>3492</c:v>
                </c:pt>
                <c:pt idx="3493">
                  <c:v>3493</c:v>
                </c:pt>
                <c:pt idx="3494">
                  <c:v>3494</c:v>
                </c:pt>
                <c:pt idx="3495">
                  <c:v>3495</c:v>
                </c:pt>
                <c:pt idx="3496">
                  <c:v>3496</c:v>
                </c:pt>
                <c:pt idx="3497">
                  <c:v>3497</c:v>
                </c:pt>
                <c:pt idx="3498">
                  <c:v>3498</c:v>
                </c:pt>
                <c:pt idx="3499">
                  <c:v>3499</c:v>
                </c:pt>
                <c:pt idx="3500">
                  <c:v>3500</c:v>
                </c:pt>
                <c:pt idx="3501">
                  <c:v>3501</c:v>
                </c:pt>
                <c:pt idx="3502">
                  <c:v>3502</c:v>
                </c:pt>
                <c:pt idx="3503">
                  <c:v>3503</c:v>
                </c:pt>
                <c:pt idx="3504">
                  <c:v>3504</c:v>
                </c:pt>
                <c:pt idx="3505">
                  <c:v>3505</c:v>
                </c:pt>
                <c:pt idx="3506">
                  <c:v>3506</c:v>
                </c:pt>
                <c:pt idx="3507">
                  <c:v>3507</c:v>
                </c:pt>
                <c:pt idx="3508">
                  <c:v>3508</c:v>
                </c:pt>
                <c:pt idx="3509">
                  <c:v>3509</c:v>
                </c:pt>
                <c:pt idx="3510">
                  <c:v>3510</c:v>
                </c:pt>
                <c:pt idx="3511">
                  <c:v>3511</c:v>
                </c:pt>
                <c:pt idx="3512">
                  <c:v>3512</c:v>
                </c:pt>
                <c:pt idx="3513">
                  <c:v>3513</c:v>
                </c:pt>
                <c:pt idx="3514">
                  <c:v>3514</c:v>
                </c:pt>
                <c:pt idx="3515">
                  <c:v>3515</c:v>
                </c:pt>
                <c:pt idx="3516">
                  <c:v>3516</c:v>
                </c:pt>
                <c:pt idx="3517">
                  <c:v>3517</c:v>
                </c:pt>
                <c:pt idx="3518">
                  <c:v>3518</c:v>
                </c:pt>
                <c:pt idx="3519">
                  <c:v>3519</c:v>
                </c:pt>
                <c:pt idx="3520">
                  <c:v>3520</c:v>
                </c:pt>
                <c:pt idx="3521">
                  <c:v>3521</c:v>
                </c:pt>
                <c:pt idx="3522">
                  <c:v>3522</c:v>
                </c:pt>
                <c:pt idx="3523">
                  <c:v>3523</c:v>
                </c:pt>
                <c:pt idx="3524">
                  <c:v>3524</c:v>
                </c:pt>
                <c:pt idx="3525">
                  <c:v>3525</c:v>
                </c:pt>
                <c:pt idx="3526">
                  <c:v>3526</c:v>
                </c:pt>
                <c:pt idx="3527">
                  <c:v>3527</c:v>
                </c:pt>
                <c:pt idx="3528">
                  <c:v>3528</c:v>
                </c:pt>
                <c:pt idx="3529">
                  <c:v>3529</c:v>
                </c:pt>
                <c:pt idx="3530">
                  <c:v>3530</c:v>
                </c:pt>
                <c:pt idx="3531">
                  <c:v>3531</c:v>
                </c:pt>
                <c:pt idx="3532">
                  <c:v>3532</c:v>
                </c:pt>
                <c:pt idx="3533">
                  <c:v>3533</c:v>
                </c:pt>
                <c:pt idx="3534">
                  <c:v>3534</c:v>
                </c:pt>
                <c:pt idx="3535">
                  <c:v>3535</c:v>
                </c:pt>
                <c:pt idx="3536">
                  <c:v>3536</c:v>
                </c:pt>
                <c:pt idx="3537">
                  <c:v>3537</c:v>
                </c:pt>
                <c:pt idx="3538">
                  <c:v>3538</c:v>
                </c:pt>
                <c:pt idx="3539">
                  <c:v>3539</c:v>
                </c:pt>
                <c:pt idx="3540">
                  <c:v>3540</c:v>
                </c:pt>
                <c:pt idx="3541">
                  <c:v>3541</c:v>
                </c:pt>
                <c:pt idx="3542">
                  <c:v>3542</c:v>
                </c:pt>
                <c:pt idx="3543">
                  <c:v>3543</c:v>
                </c:pt>
                <c:pt idx="3544">
                  <c:v>3544</c:v>
                </c:pt>
                <c:pt idx="3545">
                  <c:v>3545</c:v>
                </c:pt>
                <c:pt idx="3546">
                  <c:v>3546</c:v>
                </c:pt>
                <c:pt idx="3547">
                  <c:v>3547</c:v>
                </c:pt>
                <c:pt idx="3548">
                  <c:v>3548</c:v>
                </c:pt>
                <c:pt idx="3549">
                  <c:v>3549</c:v>
                </c:pt>
                <c:pt idx="3550">
                  <c:v>3550</c:v>
                </c:pt>
                <c:pt idx="3551">
                  <c:v>3551</c:v>
                </c:pt>
                <c:pt idx="3552">
                  <c:v>3552</c:v>
                </c:pt>
                <c:pt idx="3553">
                  <c:v>3553</c:v>
                </c:pt>
                <c:pt idx="3554">
                  <c:v>3554</c:v>
                </c:pt>
                <c:pt idx="3555">
                  <c:v>3555</c:v>
                </c:pt>
                <c:pt idx="3556">
                  <c:v>3556</c:v>
                </c:pt>
                <c:pt idx="3557">
                  <c:v>3557</c:v>
                </c:pt>
                <c:pt idx="3558">
                  <c:v>3558</c:v>
                </c:pt>
                <c:pt idx="3559">
                  <c:v>3559</c:v>
                </c:pt>
                <c:pt idx="3560">
                  <c:v>3560</c:v>
                </c:pt>
                <c:pt idx="3561">
                  <c:v>3561</c:v>
                </c:pt>
                <c:pt idx="3562">
                  <c:v>3562</c:v>
                </c:pt>
                <c:pt idx="3563">
                  <c:v>3563</c:v>
                </c:pt>
                <c:pt idx="3564">
                  <c:v>3564</c:v>
                </c:pt>
                <c:pt idx="3565">
                  <c:v>3565</c:v>
                </c:pt>
                <c:pt idx="3566">
                  <c:v>3566</c:v>
                </c:pt>
                <c:pt idx="3567">
                  <c:v>3567</c:v>
                </c:pt>
                <c:pt idx="3568">
                  <c:v>3568</c:v>
                </c:pt>
                <c:pt idx="3569">
                  <c:v>3569</c:v>
                </c:pt>
                <c:pt idx="3570">
                  <c:v>3570</c:v>
                </c:pt>
                <c:pt idx="3571">
                  <c:v>3571</c:v>
                </c:pt>
                <c:pt idx="3572">
                  <c:v>3572</c:v>
                </c:pt>
                <c:pt idx="3573">
                  <c:v>3573</c:v>
                </c:pt>
                <c:pt idx="3574">
                  <c:v>3574</c:v>
                </c:pt>
                <c:pt idx="3575">
                  <c:v>3575</c:v>
                </c:pt>
                <c:pt idx="3576">
                  <c:v>3576</c:v>
                </c:pt>
                <c:pt idx="3577">
                  <c:v>3577</c:v>
                </c:pt>
                <c:pt idx="3578">
                  <c:v>3578</c:v>
                </c:pt>
                <c:pt idx="3579">
                  <c:v>3579</c:v>
                </c:pt>
                <c:pt idx="3580">
                  <c:v>3580</c:v>
                </c:pt>
                <c:pt idx="3581">
                  <c:v>3581</c:v>
                </c:pt>
                <c:pt idx="3582">
                  <c:v>3582</c:v>
                </c:pt>
                <c:pt idx="3583">
                  <c:v>3583</c:v>
                </c:pt>
                <c:pt idx="3584">
                  <c:v>3584</c:v>
                </c:pt>
                <c:pt idx="3585">
                  <c:v>3585</c:v>
                </c:pt>
                <c:pt idx="3586">
                  <c:v>3586</c:v>
                </c:pt>
                <c:pt idx="3587">
                  <c:v>3587</c:v>
                </c:pt>
                <c:pt idx="3588">
                  <c:v>3588</c:v>
                </c:pt>
                <c:pt idx="3589">
                  <c:v>3589</c:v>
                </c:pt>
                <c:pt idx="3590">
                  <c:v>3590</c:v>
                </c:pt>
                <c:pt idx="3591">
                  <c:v>3591</c:v>
                </c:pt>
                <c:pt idx="3592">
                  <c:v>3592</c:v>
                </c:pt>
                <c:pt idx="3593">
                  <c:v>3593</c:v>
                </c:pt>
                <c:pt idx="3594">
                  <c:v>3594</c:v>
                </c:pt>
                <c:pt idx="3595">
                  <c:v>3595</c:v>
                </c:pt>
                <c:pt idx="3596">
                  <c:v>3596</c:v>
                </c:pt>
                <c:pt idx="3597">
                  <c:v>3597</c:v>
                </c:pt>
                <c:pt idx="3598">
                  <c:v>3598</c:v>
                </c:pt>
                <c:pt idx="3599">
                  <c:v>3599</c:v>
                </c:pt>
                <c:pt idx="3600">
                  <c:v>3600</c:v>
                </c:pt>
                <c:pt idx="3601">
                  <c:v>3601</c:v>
                </c:pt>
                <c:pt idx="3602">
                  <c:v>3602</c:v>
                </c:pt>
                <c:pt idx="3603">
                  <c:v>3603</c:v>
                </c:pt>
                <c:pt idx="3604">
                  <c:v>3604</c:v>
                </c:pt>
                <c:pt idx="3605">
                  <c:v>3605</c:v>
                </c:pt>
                <c:pt idx="3606">
                  <c:v>3606</c:v>
                </c:pt>
                <c:pt idx="3607">
                  <c:v>3607</c:v>
                </c:pt>
                <c:pt idx="3608">
                  <c:v>3608</c:v>
                </c:pt>
                <c:pt idx="3609">
                  <c:v>3609</c:v>
                </c:pt>
                <c:pt idx="3610">
                  <c:v>3610</c:v>
                </c:pt>
                <c:pt idx="3611">
                  <c:v>3611</c:v>
                </c:pt>
                <c:pt idx="3612">
                  <c:v>3612</c:v>
                </c:pt>
                <c:pt idx="3613">
                  <c:v>3613</c:v>
                </c:pt>
                <c:pt idx="3614">
                  <c:v>3614</c:v>
                </c:pt>
                <c:pt idx="3615">
                  <c:v>3615</c:v>
                </c:pt>
                <c:pt idx="3616">
                  <c:v>3616</c:v>
                </c:pt>
                <c:pt idx="3617">
                  <c:v>3617</c:v>
                </c:pt>
                <c:pt idx="3618">
                  <c:v>3618</c:v>
                </c:pt>
                <c:pt idx="3619">
                  <c:v>3619</c:v>
                </c:pt>
                <c:pt idx="3620">
                  <c:v>3620</c:v>
                </c:pt>
                <c:pt idx="3621">
                  <c:v>3621</c:v>
                </c:pt>
                <c:pt idx="3622">
                  <c:v>3622</c:v>
                </c:pt>
                <c:pt idx="3623">
                  <c:v>3623</c:v>
                </c:pt>
                <c:pt idx="3624">
                  <c:v>3624</c:v>
                </c:pt>
                <c:pt idx="3625">
                  <c:v>3625</c:v>
                </c:pt>
                <c:pt idx="3626">
                  <c:v>3626</c:v>
                </c:pt>
                <c:pt idx="3627">
                  <c:v>3627</c:v>
                </c:pt>
                <c:pt idx="3628">
                  <c:v>3628</c:v>
                </c:pt>
                <c:pt idx="3629">
                  <c:v>3629</c:v>
                </c:pt>
                <c:pt idx="3630">
                  <c:v>3630</c:v>
                </c:pt>
                <c:pt idx="3631">
                  <c:v>3631</c:v>
                </c:pt>
                <c:pt idx="3632">
                  <c:v>3632</c:v>
                </c:pt>
                <c:pt idx="3633">
                  <c:v>3633</c:v>
                </c:pt>
                <c:pt idx="3634">
                  <c:v>3634</c:v>
                </c:pt>
                <c:pt idx="3635">
                  <c:v>3635</c:v>
                </c:pt>
                <c:pt idx="3636">
                  <c:v>3636</c:v>
                </c:pt>
                <c:pt idx="3637">
                  <c:v>3637</c:v>
                </c:pt>
                <c:pt idx="3638">
                  <c:v>3638</c:v>
                </c:pt>
                <c:pt idx="3639">
                  <c:v>3639</c:v>
                </c:pt>
                <c:pt idx="3640">
                  <c:v>3640</c:v>
                </c:pt>
                <c:pt idx="3641">
                  <c:v>3641</c:v>
                </c:pt>
                <c:pt idx="3642">
                  <c:v>3642</c:v>
                </c:pt>
                <c:pt idx="3643">
                  <c:v>3643</c:v>
                </c:pt>
                <c:pt idx="3644">
                  <c:v>3644</c:v>
                </c:pt>
                <c:pt idx="3645">
                  <c:v>3645</c:v>
                </c:pt>
                <c:pt idx="3646">
                  <c:v>3646</c:v>
                </c:pt>
                <c:pt idx="3647">
                  <c:v>3647</c:v>
                </c:pt>
                <c:pt idx="3648">
                  <c:v>3648</c:v>
                </c:pt>
                <c:pt idx="3649">
                  <c:v>3649</c:v>
                </c:pt>
                <c:pt idx="3650">
                  <c:v>3650</c:v>
                </c:pt>
                <c:pt idx="3651">
                  <c:v>3651</c:v>
                </c:pt>
                <c:pt idx="3652">
                  <c:v>3652</c:v>
                </c:pt>
                <c:pt idx="3653">
                  <c:v>3653</c:v>
                </c:pt>
                <c:pt idx="3654">
                  <c:v>3654</c:v>
                </c:pt>
                <c:pt idx="3655">
                  <c:v>3655</c:v>
                </c:pt>
                <c:pt idx="3656">
                  <c:v>3656</c:v>
                </c:pt>
                <c:pt idx="3657">
                  <c:v>3657</c:v>
                </c:pt>
                <c:pt idx="3658">
                  <c:v>3658</c:v>
                </c:pt>
                <c:pt idx="3659">
                  <c:v>3659</c:v>
                </c:pt>
                <c:pt idx="3660">
                  <c:v>3660</c:v>
                </c:pt>
                <c:pt idx="3661">
                  <c:v>3661</c:v>
                </c:pt>
                <c:pt idx="3662">
                  <c:v>3662</c:v>
                </c:pt>
                <c:pt idx="3663">
                  <c:v>3663</c:v>
                </c:pt>
                <c:pt idx="3664">
                  <c:v>3664</c:v>
                </c:pt>
                <c:pt idx="3665">
                  <c:v>3665</c:v>
                </c:pt>
                <c:pt idx="3666">
                  <c:v>3666</c:v>
                </c:pt>
                <c:pt idx="3667">
                  <c:v>3667</c:v>
                </c:pt>
                <c:pt idx="3668">
                  <c:v>3668</c:v>
                </c:pt>
                <c:pt idx="3669">
                  <c:v>3669</c:v>
                </c:pt>
                <c:pt idx="3670">
                  <c:v>3670</c:v>
                </c:pt>
                <c:pt idx="3671">
                  <c:v>3671</c:v>
                </c:pt>
                <c:pt idx="3672">
                  <c:v>3672</c:v>
                </c:pt>
                <c:pt idx="3673">
                  <c:v>3673</c:v>
                </c:pt>
                <c:pt idx="3674">
                  <c:v>3674</c:v>
                </c:pt>
                <c:pt idx="3675">
                  <c:v>3675</c:v>
                </c:pt>
                <c:pt idx="3676">
                  <c:v>3676</c:v>
                </c:pt>
                <c:pt idx="3677">
                  <c:v>3677</c:v>
                </c:pt>
                <c:pt idx="3678">
                  <c:v>3678</c:v>
                </c:pt>
                <c:pt idx="3679">
                  <c:v>3679</c:v>
                </c:pt>
                <c:pt idx="3680">
                  <c:v>3680</c:v>
                </c:pt>
                <c:pt idx="3681">
                  <c:v>3681</c:v>
                </c:pt>
                <c:pt idx="3682">
                  <c:v>3682</c:v>
                </c:pt>
                <c:pt idx="3683">
                  <c:v>3683</c:v>
                </c:pt>
                <c:pt idx="3684">
                  <c:v>3684</c:v>
                </c:pt>
                <c:pt idx="3685">
                  <c:v>3685</c:v>
                </c:pt>
                <c:pt idx="3686">
                  <c:v>3686</c:v>
                </c:pt>
                <c:pt idx="3687">
                  <c:v>3687</c:v>
                </c:pt>
                <c:pt idx="3688">
                  <c:v>3688</c:v>
                </c:pt>
                <c:pt idx="3689">
                  <c:v>3689</c:v>
                </c:pt>
                <c:pt idx="3690">
                  <c:v>3690</c:v>
                </c:pt>
                <c:pt idx="3691">
                  <c:v>3691</c:v>
                </c:pt>
                <c:pt idx="3692">
                  <c:v>3692</c:v>
                </c:pt>
                <c:pt idx="3693">
                  <c:v>3693</c:v>
                </c:pt>
                <c:pt idx="3694">
                  <c:v>3694</c:v>
                </c:pt>
                <c:pt idx="3695">
                  <c:v>3695</c:v>
                </c:pt>
                <c:pt idx="3696">
                  <c:v>3696</c:v>
                </c:pt>
                <c:pt idx="3697">
                  <c:v>3697</c:v>
                </c:pt>
                <c:pt idx="3698">
                  <c:v>3698</c:v>
                </c:pt>
                <c:pt idx="3699">
                  <c:v>3699</c:v>
                </c:pt>
                <c:pt idx="3700">
                  <c:v>3700</c:v>
                </c:pt>
                <c:pt idx="3701">
                  <c:v>3701</c:v>
                </c:pt>
                <c:pt idx="3702">
                  <c:v>3702</c:v>
                </c:pt>
                <c:pt idx="3703">
                  <c:v>3703</c:v>
                </c:pt>
                <c:pt idx="3704">
                  <c:v>3704</c:v>
                </c:pt>
                <c:pt idx="3705">
                  <c:v>3705</c:v>
                </c:pt>
                <c:pt idx="3706">
                  <c:v>3706</c:v>
                </c:pt>
                <c:pt idx="3707">
                  <c:v>3707</c:v>
                </c:pt>
                <c:pt idx="3708">
                  <c:v>3708</c:v>
                </c:pt>
                <c:pt idx="3709">
                  <c:v>3709</c:v>
                </c:pt>
                <c:pt idx="3710">
                  <c:v>3710</c:v>
                </c:pt>
                <c:pt idx="3711">
                  <c:v>3711</c:v>
                </c:pt>
                <c:pt idx="3712">
                  <c:v>3712</c:v>
                </c:pt>
                <c:pt idx="3713">
                  <c:v>3713</c:v>
                </c:pt>
                <c:pt idx="3714">
                  <c:v>3714</c:v>
                </c:pt>
                <c:pt idx="3715">
                  <c:v>3715</c:v>
                </c:pt>
                <c:pt idx="3716">
                  <c:v>3716</c:v>
                </c:pt>
                <c:pt idx="3717">
                  <c:v>3717</c:v>
                </c:pt>
                <c:pt idx="3718">
                  <c:v>3718</c:v>
                </c:pt>
                <c:pt idx="3719">
                  <c:v>3719</c:v>
                </c:pt>
                <c:pt idx="3720">
                  <c:v>3720</c:v>
                </c:pt>
                <c:pt idx="3721">
                  <c:v>3721</c:v>
                </c:pt>
                <c:pt idx="3722">
                  <c:v>3722</c:v>
                </c:pt>
                <c:pt idx="3723">
                  <c:v>3723</c:v>
                </c:pt>
                <c:pt idx="3724">
                  <c:v>3724</c:v>
                </c:pt>
                <c:pt idx="3725">
                  <c:v>3725</c:v>
                </c:pt>
                <c:pt idx="3726">
                  <c:v>3726</c:v>
                </c:pt>
                <c:pt idx="3727">
                  <c:v>3727</c:v>
                </c:pt>
                <c:pt idx="3728">
                  <c:v>3728</c:v>
                </c:pt>
                <c:pt idx="3729">
                  <c:v>3729</c:v>
                </c:pt>
                <c:pt idx="3730">
                  <c:v>3730</c:v>
                </c:pt>
                <c:pt idx="3731">
                  <c:v>3731</c:v>
                </c:pt>
                <c:pt idx="3732">
                  <c:v>3732</c:v>
                </c:pt>
                <c:pt idx="3733">
                  <c:v>3733</c:v>
                </c:pt>
                <c:pt idx="3734">
                  <c:v>3734</c:v>
                </c:pt>
                <c:pt idx="3735">
                  <c:v>3735</c:v>
                </c:pt>
                <c:pt idx="3736">
                  <c:v>3736</c:v>
                </c:pt>
                <c:pt idx="3737">
                  <c:v>3737</c:v>
                </c:pt>
                <c:pt idx="3738">
                  <c:v>3738</c:v>
                </c:pt>
                <c:pt idx="3739">
                  <c:v>3739</c:v>
                </c:pt>
                <c:pt idx="3740">
                  <c:v>3740</c:v>
                </c:pt>
                <c:pt idx="3741">
                  <c:v>3741</c:v>
                </c:pt>
                <c:pt idx="3742">
                  <c:v>3742</c:v>
                </c:pt>
                <c:pt idx="3743">
                  <c:v>3743</c:v>
                </c:pt>
                <c:pt idx="3744">
                  <c:v>3744</c:v>
                </c:pt>
                <c:pt idx="3745">
                  <c:v>3745</c:v>
                </c:pt>
                <c:pt idx="3746">
                  <c:v>3746</c:v>
                </c:pt>
                <c:pt idx="3747">
                  <c:v>3747</c:v>
                </c:pt>
                <c:pt idx="3748">
                  <c:v>3748</c:v>
                </c:pt>
                <c:pt idx="3749">
                  <c:v>3749</c:v>
                </c:pt>
                <c:pt idx="3750">
                  <c:v>3750</c:v>
                </c:pt>
                <c:pt idx="3751">
                  <c:v>3751</c:v>
                </c:pt>
                <c:pt idx="3752">
                  <c:v>3752</c:v>
                </c:pt>
                <c:pt idx="3753">
                  <c:v>3753</c:v>
                </c:pt>
                <c:pt idx="3754">
                  <c:v>3754</c:v>
                </c:pt>
                <c:pt idx="3755">
                  <c:v>3755</c:v>
                </c:pt>
                <c:pt idx="3756">
                  <c:v>3756</c:v>
                </c:pt>
                <c:pt idx="3757">
                  <c:v>3757</c:v>
                </c:pt>
                <c:pt idx="3758">
                  <c:v>3758</c:v>
                </c:pt>
                <c:pt idx="3759">
                  <c:v>3759</c:v>
                </c:pt>
                <c:pt idx="3760">
                  <c:v>3760</c:v>
                </c:pt>
                <c:pt idx="3761">
                  <c:v>3761</c:v>
                </c:pt>
                <c:pt idx="3762">
                  <c:v>3762</c:v>
                </c:pt>
                <c:pt idx="3763">
                  <c:v>3763</c:v>
                </c:pt>
                <c:pt idx="3764">
                  <c:v>3764</c:v>
                </c:pt>
                <c:pt idx="3765">
                  <c:v>3765</c:v>
                </c:pt>
                <c:pt idx="3766">
                  <c:v>3766</c:v>
                </c:pt>
                <c:pt idx="3767">
                  <c:v>3767</c:v>
                </c:pt>
                <c:pt idx="3768">
                  <c:v>3768</c:v>
                </c:pt>
                <c:pt idx="3769">
                  <c:v>3769</c:v>
                </c:pt>
                <c:pt idx="3770">
                  <c:v>3770</c:v>
                </c:pt>
                <c:pt idx="3771">
                  <c:v>3771</c:v>
                </c:pt>
                <c:pt idx="3772">
                  <c:v>3772</c:v>
                </c:pt>
                <c:pt idx="3773">
                  <c:v>3773</c:v>
                </c:pt>
                <c:pt idx="3774">
                  <c:v>3774</c:v>
                </c:pt>
                <c:pt idx="3775">
                  <c:v>3775</c:v>
                </c:pt>
                <c:pt idx="3776">
                  <c:v>3776</c:v>
                </c:pt>
                <c:pt idx="3777">
                  <c:v>3777</c:v>
                </c:pt>
                <c:pt idx="3778">
                  <c:v>3778</c:v>
                </c:pt>
                <c:pt idx="3779">
                  <c:v>3779</c:v>
                </c:pt>
                <c:pt idx="3780">
                  <c:v>3780</c:v>
                </c:pt>
                <c:pt idx="3781">
                  <c:v>3781</c:v>
                </c:pt>
                <c:pt idx="3782">
                  <c:v>3782</c:v>
                </c:pt>
                <c:pt idx="3783">
                  <c:v>3783</c:v>
                </c:pt>
                <c:pt idx="3784">
                  <c:v>3784</c:v>
                </c:pt>
                <c:pt idx="3785">
                  <c:v>3785</c:v>
                </c:pt>
                <c:pt idx="3786">
                  <c:v>3786</c:v>
                </c:pt>
                <c:pt idx="3787">
                  <c:v>3787</c:v>
                </c:pt>
                <c:pt idx="3788">
                  <c:v>3788</c:v>
                </c:pt>
                <c:pt idx="3789">
                  <c:v>3789</c:v>
                </c:pt>
                <c:pt idx="3790">
                  <c:v>3790</c:v>
                </c:pt>
                <c:pt idx="3791">
                  <c:v>3791</c:v>
                </c:pt>
                <c:pt idx="3792">
                  <c:v>3792</c:v>
                </c:pt>
                <c:pt idx="3793">
                  <c:v>3793</c:v>
                </c:pt>
                <c:pt idx="3794">
                  <c:v>3794</c:v>
                </c:pt>
                <c:pt idx="3795">
                  <c:v>3795</c:v>
                </c:pt>
                <c:pt idx="3796">
                  <c:v>3796</c:v>
                </c:pt>
                <c:pt idx="3797">
                  <c:v>3797</c:v>
                </c:pt>
                <c:pt idx="3798">
                  <c:v>3798</c:v>
                </c:pt>
                <c:pt idx="3799">
                  <c:v>3799</c:v>
                </c:pt>
                <c:pt idx="3800">
                  <c:v>3800</c:v>
                </c:pt>
                <c:pt idx="3801">
                  <c:v>3801</c:v>
                </c:pt>
                <c:pt idx="3802">
                  <c:v>3802</c:v>
                </c:pt>
                <c:pt idx="3803">
                  <c:v>3803</c:v>
                </c:pt>
                <c:pt idx="3804">
                  <c:v>3804</c:v>
                </c:pt>
                <c:pt idx="3805">
                  <c:v>3805</c:v>
                </c:pt>
                <c:pt idx="3806">
                  <c:v>3806</c:v>
                </c:pt>
                <c:pt idx="3807">
                  <c:v>3807</c:v>
                </c:pt>
                <c:pt idx="3808">
                  <c:v>3808</c:v>
                </c:pt>
                <c:pt idx="3809">
                  <c:v>3809</c:v>
                </c:pt>
                <c:pt idx="3810">
                  <c:v>3810</c:v>
                </c:pt>
                <c:pt idx="3811">
                  <c:v>3811</c:v>
                </c:pt>
                <c:pt idx="3812">
                  <c:v>3812</c:v>
                </c:pt>
                <c:pt idx="3813">
                  <c:v>3813</c:v>
                </c:pt>
                <c:pt idx="3814">
                  <c:v>3814</c:v>
                </c:pt>
                <c:pt idx="3815">
                  <c:v>3815</c:v>
                </c:pt>
                <c:pt idx="3816">
                  <c:v>3816</c:v>
                </c:pt>
                <c:pt idx="3817">
                  <c:v>3817</c:v>
                </c:pt>
                <c:pt idx="3818">
                  <c:v>3818</c:v>
                </c:pt>
                <c:pt idx="3819">
                  <c:v>3819</c:v>
                </c:pt>
                <c:pt idx="3820">
                  <c:v>3820</c:v>
                </c:pt>
                <c:pt idx="3821">
                  <c:v>3821</c:v>
                </c:pt>
                <c:pt idx="3822">
                  <c:v>3822</c:v>
                </c:pt>
                <c:pt idx="3823">
                  <c:v>3823</c:v>
                </c:pt>
                <c:pt idx="3824">
                  <c:v>3824</c:v>
                </c:pt>
                <c:pt idx="3825">
                  <c:v>3825</c:v>
                </c:pt>
                <c:pt idx="3826">
                  <c:v>3826</c:v>
                </c:pt>
                <c:pt idx="3827">
                  <c:v>3827</c:v>
                </c:pt>
                <c:pt idx="3828">
                  <c:v>3828</c:v>
                </c:pt>
                <c:pt idx="3829">
                  <c:v>3829</c:v>
                </c:pt>
                <c:pt idx="3830">
                  <c:v>3830</c:v>
                </c:pt>
                <c:pt idx="3831">
                  <c:v>3831</c:v>
                </c:pt>
                <c:pt idx="3832">
                  <c:v>3832</c:v>
                </c:pt>
                <c:pt idx="3833">
                  <c:v>3833</c:v>
                </c:pt>
                <c:pt idx="3834">
                  <c:v>3834</c:v>
                </c:pt>
                <c:pt idx="3835">
                  <c:v>3835</c:v>
                </c:pt>
                <c:pt idx="3836">
                  <c:v>3836</c:v>
                </c:pt>
                <c:pt idx="3837">
                  <c:v>3837</c:v>
                </c:pt>
                <c:pt idx="3838">
                  <c:v>3838</c:v>
                </c:pt>
                <c:pt idx="3839">
                  <c:v>3839</c:v>
                </c:pt>
                <c:pt idx="3840">
                  <c:v>3840</c:v>
                </c:pt>
                <c:pt idx="3841">
                  <c:v>3841</c:v>
                </c:pt>
                <c:pt idx="3842">
                  <c:v>3842</c:v>
                </c:pt>
                <c:pt idx="3843">
                  <c:v>3843</c:v>
                </c:pt>
                <c:pt idx="3844">
                  <c:v>3844</c:v>
                </c:pt>
                <c:pt idx="3845">
                  <c:v>3845</c:v>
                </c:pt>
                <c:pt idx="3846">
                  <c:v>3846</c:v>
                </c:pt>
                <c:pt idx="3847">
                  <c:v>3847</c:v>
                </c:pt>
                <c:pt idx="3848">
                  <c:v>3848</c:v>
                </c:pt>
                <c:pt idx="3849">
                  <c:v>3849</c:v>
                </c:pt>
                <c:pt idx="3850">
                  <c:v>3850</c:v>
                </c:pt>
                <c:pt idx="3851">
                  <c:v>3851</c:v>
                </c:pt>
                <c:pt idx="3852">
                  <c:v>3852</c:v>
                </c:pt>
                <c:pt idx="3853">
                  <c:v>3853</c:v>
                </c:pt>
                <c:pt idx="3854">
                  <c:v>3854</c:v>
                </c:pt>
                <c:pt idx="3855">
                  <c:v>3855</c:v>
                </c:pt>
                <c:pt idx="3856">
                  <c:v>3856</c:v>
                </c:pt>
                <c:pt idx="3857">
                  <c:v>3857</c:v>
                </c:pt>
                <c:pt idx="3858">
                  <c:v>3858</c:v>
                </c:pt>
                <c:pt idx="3859">
                  <c:v>3859</c:v>
                </c:pt>
                <c:pt idx="3860">
                  <c:v>3860</c:v>
                </c:pt>
                <c:pt idx="3861">
                  <c:v>3861</c:v>
                </c:pt>
                <c:pt idx="3862">
                  <c:v>3862</c:v>
                </c:pt>
                <c:pt idx="3863">
                  <c:v>3863</c:v>
                </c:pt>
                <c:pt idx="3864">
                  <c:v>3864</c:v>
                </c:pt>
                <c:pt idx="3865">
                  <c:v>3865</c:v>
                </c:pt>
                <c:pt idx="3866">
                  <c:v>3866</c:v>
                </c:pt>
                <c:pt idx="3867">
                  <c:v>3867</c:v>
                </c:pt>
                <c:pt idx="3868">
                  <c:v>3868</c:v>
                </c:pt>
                <c:pt idx="3869">
                  <c:v>3869</c:v>
                </c:pt>
                <c:pt idx="3870">
                  <c:v>3870</c:v>
                </c:pt>
                <c:pt idx="3871">
                  <c:v>3871</c:v>
                </c:pt>
                <c:pt idx="3872">
                  <c:v>3872</c:v>
                </c:pt>
                <c:pt idx="3873">
                  <c:v>3873</c:v>
                </c:pt>
                <c:pt idx="3874">
                  <c:v>3874</c:v>
                </c:pt>
                <c:pt idx="3875">
                  <c:v>3875</c:v>
                </c:pt>
                <c:pt idx="3876">
                  <c:v>3876</c:v>
                </c:pt>
                <c:pt idx="3877">
                  <c:v>3877</c:v>
                </c:pt>
                <c:pt idx="3878">
                  <c:v>3878</c:v>
                </c:pt>
                <c:pt idx="3879">
                  <c:v>3879</c:v>
                </c:pt>
                <c:pt idx="3880">
                  <c:v>3880</c:v>
                </c:pt>
                <c:pt idx="3881">
                  <c:v>3881</c:v>
                </c:pt>
                <c:pt idx="3882">
                  <c:v>3882</c:v>
                </c:pt>
                <c:pt idx="3883">
                  <c:v>3883</c:v>
                </c:pt>
                <c:pt idx="3884">
                  <c:v>3884</c:v>
                </c:pt>
                <c:pt idx="3885">
                  <c:v>3885</c:v>
                </c:pt>
                <c:pt idx="3886">
                  <c:v>3886</c:v>
                </c:pt>
                <c:pt idx="3887">
                  <c:v>3887</c:v>
                </c:pt>
                <c:pt idx="3888">
                  <c:v>3888</c:v>
                </c:pt>
                <c:pt idx="3889">
                  <c:v>3889</c:v>
                </c:pt>
                <c:pt idx="3890">
                  <c:v>3890</c:v>
                </c:pt>
                <c:pt idx="3891">
                  <c:v>3891</c:v>
                </c:pt>
                <c:pt idx="3892">
                  <c:v>3892</c:v>
                </c:pt>
                <c:pt idx="3893">
                  <c:v>3893</c:v>
                </c:pt>
                <c:pt idx="3894">
                  <c:v>3894</c:v>
                </c:pt>
                <c:pt idx="3895">
                  <c:v>3895</c:v>
                </c:pt>
                <c:pt idx="3896">
                  <c:v>3896</c:v>
                </c:pt>
                <c:pt idx="3897">
                  <c:v>3897</c:v>
                </c:pt>
                <c:pt idx="3898">
                  <c:v>3898</c:v>
                </c:pt>
                <c:pt idx="3899">
                  <c:v>3899</c:v>
                </c:pt>
                <c:pt idx="3900">
                  <c:v>3900</c:v>
                </c:pt>
                <c:pt idx="3901">
                  <c:v>3901</c:v>
                </c:pt>
                <c:pt idx="3902">
                  <c:v>3902</c:v>
                </c:pt>
                <c:pt idx="3903">
                  <c:v>3903</c:v>
                </c:pt>
                <c:pt idx="3904">
                  <c:v>3904</c:v>
                </c:pt>
                <c:pt idx="3905">
                  <c:v>3905</c:v>
                </c:pt>
                <c:pt idx="3906">
                  <c:v>3906</c:v>
                </c:pt>
                <c:pt idx="3907">
                  <c:v>3907</c:v>
                </c:pt>
                <c:pt idx="3908">
                  <c:v>3908</c:v>
                </c:pt>
                <c:pt idx="3909">
                  <c:v>3909</c:v>
                </c:pt>
                <c:pt idx="3910">
                  <c:v>3910</c:v>
                </c:pt>
                <c:pt idx="3911">
                  <c:v>3911</c:v>
                </c:pt>
                <c:pt idx="3912">
                  <c:v>3912</c:v>
                </c:pt>
                <c:pt idx="3913">
                  <c:v>3913</c:v>
                </c:pt>
                <c:pt idx="3914">
                  <c:v>3914</c:v>
                </c:pt>
                <c:pt idx="3915">
                  <c:v>3915</c:v>
                </c:pt>
                <c:pt idx="3916">
                  <c:v>3916</c:v>
                </c:pt>
                <c:pt idx="3917">
                  <c:v>3917</c:v>
                </c:pt>
                <c:pt idx="3918">
                  <c:v>3918</c:v>
                </c:pt>
                <c:pt idx="3919">
                  <c:v>3919</c:v>
                </c:pt>
                <c:pt idx="3920">
                  <c:v>3920</c:v>
                </c:pt>
                <c:pt idx="3921">
                  <c:v>3921</c:v>
                </c:pt>
                <c:pt idx="3922">
                  <c:v>3922</c:v>
                </c:pt>
                <c:pt idx="3923">
                  <c:v>3923</c:v>
                </c:pt>
                <c:pt idx="3924">
                  <c:v>3924</c:v>
                </c:pt>
                <c:pt idx="3925">
                  <c:v>3925</c:v>
                </c:pt>
                <c:pt idx="3926">
                  <c:v>3926</c:v>
                </c:pt>
                <c:pt idx="3927">
                  <c:v>3927</c:v>
                </c:pt>
                <c:pt idx="3928">
                  <c:v>3928</c:v>
                </c:pt>
                <c:pt idx="3929">
                  <c:v>3929</c:v>
                </c:pt>
                <c:pt idx="3930">
                  <c:v>3930</c:v>
                </c:pt>
                <c:pt idx="3931">
                  <c:v>3931</c:v>
                </c:pt>
                <c:pt idx="3932">
                  <c:v>3932</c:v>
                </c:pt>
                <c:pt idx="3933">
                  <c:v>3933</c:v>
                </c:pt>
                <c:pt idx="3934">
                  <c:v>3934</c:v>
                </c:pt>
                <c:pt idx="3935">
                  <c:v>3935</c:v>
                </c:pt>
                <c:pt idx="3936">
                  <c:v>3936</c:v>
                </c:pt>
                <c:pt idx="3937">
                  <c:v>3937</c:v>
                </c:pt>
                <c:pt idx="3938">
                  <c:v>3938</c:v>
                </c:pt>
                <c:pt idx="3939">
                  <c:v>3939</c:v>
                </c:pt>
                <c:pt idx="3940">
                  <c:v>3940</c:v>
                </c:pt>
                <c:pt idx="3941">
                  <c:v>3941</c:v>
                </c:pt>
                <c:pt idx="3942">
                  <c:v>3942</c:v>
                </c:pt>
                <c:pt idx="3943">
                  <c:v>3943</c:v>
                </c:pt>
                <c:pt idx="3944">
                  <c:v>3944</c:v>
                </c:pt>
                <c:pt idx="3945">
                  <c:v>3945</c:v>
                </c:pt>
                <c:pt idx="3946">
                  <c:v>3946</c:v>
                </c:pt>
                <c:pt idx="3947">
                  <c:v>3947</c:v>
                </c:pt>
                <c:pt idx="3948">
                  <c:v>3948</c:v>
                </c:pt>
                <c:pt idx="3949">
                  <c:v>3949</c:v>
                </c:pt>
                <c:pt idx="3950">
                  <c:v>3950</c:v>
                </c:pt>
                <c:pt idx="3951">
                  <c:v>3951</c:v>
                </c:pt>
                <c:pt idx="3952">
                  <c:v>3952</c:v>
                </c:pt>
                <c:pt idx="3953">
                  <c:v>3953</c:v>
                </c:pt>
                <c:pt idx="3954">
                  <c:v>3954</c:v>
                </c:pt>
                <c:pt idx="3955">
                  <c:v>3955</c:v>
                </c:pt>
                <c:pt idx="3956">
                  <c:v>3956</c:v>
                </c:pt>
                <c:pt idx="3957">
                  <c:v>3957</c:v>
                </c:pt>
                <c:pt idx="3958">
                  <c:v>3958</c:v>
                </c:pt>
                <c:pt idx="3959">
                  <c:v>3959</c:v>
                </c:pt>
                <c:pt idx="3960">
                  <c:v>3960</c:v>
                </c:pt>
                <c:pt idx="3961">
                  <c:v>3961</c:v>
                </c:pt>
                <c:pt idx="3962">
                  <c:v>3962</c:v>
                </c:pt>
                <c:pt idx="3963">
                  <c:v>3963</c:v>
                </c:pt>
                <c:pt idx="3964">
                  <c:v>3964</c:v>
                </c:pt>
                <c:pt idx="3965">
                  <c:v>3965</c:v>
                </c:pt>
                <c:pt idx="3966">
                  <c:v>3966</c:v>
                </c:pt>
                <c:pt idx="3967">
                  <c:v>3967</c:v>
                </c:pt>
                <c:pt idx="3968">
                  <c:v>3968</c:v>
                </c:pt>
                <c:pt idx="3969">
                  <c:v>3969</c:v>
                </c:pt>
                <c:pt idx="3970">
                  <c:v>3970</c:v>
                </c:pt>
                <c:pt idx="3971">
                  <c:v>3971</c:v>
                </c:pt>
                <c:pt idx="3972">
                  <c:v>3972</c:v>
                </c:pt>
                <c:pt idx="3973">
                  <c:v>3973</c:v>
                </c:pt>
                <c:pt idx="3974">
                  <c:v>3974</c:v>
                </c:pt>
                <c:pt idx="3975">
                  <c:v>3975</c:v>
                </c:pt>
                <c:pt idx="3976">
                  <c:v>3976</c:v>
                </c:pt>
                <c:pt idx="3977">
                  <c:v>3977</c:v>
                </c:pt>
                <c:pt idx="3978">
                  <c:v>3978</c:v>
                </c:pt>
                <c:pt idx="3979">
                  <c:v>3979</c:v>
                </c:pt>
                <c:pt idx="3980">
                  <c:v>3980</c:v>
                </c:pt>
                <c:pt idx="3981">
                  <c:v>3981</c:v>
                </c:pt>
                <c:pt idx="3982">
                  <c:v>3982</c:v>
                </c:pt>
                <c:pt idx="3983">
                  <c:v>3983</c:v>
                </c:pt>
                <c:pt idx="3984">
                  <c:v>3984</c:v>
                </c:pt>
                <c:pt idx="3985">
                  <c:v>3985</c:v>
                </c:pt>
                <c:pt idx="3986">
                  <c:v>3986</c:v>
                </c:pt>
                <c:pt idx="3987">
                  <c:v>3987</c:v>
                </c:pt>
                <c:pt idx="3988">
                  <c:v>3988</c:v>
                </c:pt>
                <c:pt idx="3989">
                  <c:v>3989</c:v>
                </c:pt>
                <c:pt idx="3990">
                  <c:v>3990</c:v>
                </c:pt>
                <c:pt idx="3991">
                  <c:v>3991</c:v>
                </c:pt>
                <c:pt idx="3992">
                  <c:v>3992</c:v>
                </c:pt>
                <c:pt idx="3993">
                  <c:v>3993</c:v>
                </c:pt>
                <c:pt idx="3994">
                  <c:v>3994</c:v>
                </c:pt>
                <c:pt idx="3995">
                  <c:v>3995</c:v>
                </c:pt>
                <c:pt idx="3996">
                  <c:v>3996</c:v>
                </c:pt>
                <c:pt idx="3997">
                  <c:v>3997</c:v>
                </c:pt>
                <c:pt idx="3998">
                  <c:v>3998</c:v>
                </c:pt>
                <c:pt idx="3999">
                  <c:v>3999</c:v>
                </c:pt>
                <c:pt idx="4000">
                  <c:v>4000</c:v>
                </c:pt>
                <c:pt idx="4001">
                  <c:v>4001</c:v>
                </c:pt>
                <c:pt idx="4002">
                  <c:v>4002</c:v>
                </c:pt>
                <c:pt idx="4003">
                  <c:v>4003</c:v>
                </c:pt>
                <c:pt idx="4004">
                  <c:v>4004</c:v>
                </c:pt>
                <c:pt idx="4005">
                  <c:v>4005</c:v>
                </c:pt>
                <c:pt idx="4006">
                  <c:v>4006</c:v>
                </c:pt>
                <c:pt idx="4007">
                  <c:v>4007</c:v>
                </c:pt>
                <c:pt idx="4008">
                  <c:v>4008</c:v>
                </c:pt>
                <c:pt idx="4009">
                  <c:v>4009</c:v>
                </c:pt>
                <c:pt idx="4010">
                  <c:v>4010</c:v>
                </c:pt>
                <c:pt idx="4011">
                  <c:v>4011</c:v>
                </c:pt>
                <c:pt idx="4012">
                  <c:v>4012</c:v>
                </c:pt>
                <c:pt idx="4013">
                  <c:v>4013</c:v>
                </c:pt>
                <c:pt idx="4014">
                  <c:v>4014</c:v>
                </c:pt>
                <c:pt idx="4015">
                  <c:v>4015</c:v>
                </c:pt>
                <c:pt idx="4016">
                  <c:v>4016</c:v>
                </c:pt>
                <c:pt idx="4017">
                  <c:v>4017</c:v>
                </c:pt>
                <c:pt idx="4018">
                  <c:v>4018</c:v>
                </c:pt>
                <c:pt idx="4019">
                  <c:v>4019</c:v>
                </c:pt>
                <c:pt idx="4020">
                  <c:v>4020</c:v>
                </c:pt>
                <c:pt idx="4021">
                  <c:v>4021</c:v>
                </c:pt>
                <c:pt idx="4022">
                  <c:v>4022</c:v>
                </c:pt>
                <c:pt idx="4023">
                  <c:v>4023</c:v>
                </c:pt>
                <c:pt idx="4024">
                  <c:v>4024</c:v>
                </c:pt>
                <c:pt idx="4025">
                  <c:v>4025</c:v>
                </c:pt>
                <c:pt idx="4026">
                  <c:v>4026</c:v>
                </c:pt>
                <c:pt idx="4027">
                  <c:v>4027</c:v>
                </c:pt>
                <c:pt idx="4028">
                  <c:v>4028</c:v>
                </c:pt>
                <c:pt idx="4029">
                  <c:v>4029</c:v>
                </c:pt>
                <c:pt idx="4030">
                  <c:v>4030</c:v>
                </c:pt>
                <c:pt idx="4031">
                  <c:v>4031</c:v>
                </c:pt>
                <c:pt idx="4032">
                  <c:v>4032</c:v>
                </c:pt>
                <c:pt idx="4033">
                  <c:v>4033</c:v>
                </c:pt>
                <c:pt idx="4034">
                  <c:v>4034</c:v>
                </c:pt>
                <c:pt idx="4035">
                  <c:v>4035</c:v>
                </c:pt>
                <c:pt idx="4036">
                  <c:v>4036</c:v>
                </c:pt>
                <c:pt idx="4037">
                  <c:v>4037</c:v>
                </c:pt>
                <c:pt idx="4038">
                  <c:v>4038</c:v>
                </c:pt>
                <c:pt idx="4039">
                  <c:v>4039</c:v>
                </c:pt>
                <c:pt idx="4040">
                  <c:v>4040</c:v>
                </c:pt>
                <c:pt idx="4041">
                  <c:v>4041</c:v>
                </c:pt>
                <c:pt idx="4042">
                  <c:v>4042</c:v>
                </c:pt>
                <c:pt idx="4043">
                  <c:v>4043</c:v>
                </c:pt>
                <c:pt idx="4044">
                  <c:v>4044</c:v>
                </c:pt>
                <c:pt idx="4045">
                  <c:v>4045</c:v>
                </c:pt>
                <c:pt idx="4046">
                  <c:v>4046</c:v>
                </c:pt>
                <c:pt idx="4047">
                  <c:v>4047</c:v>
                </c:pt>
                <c:pt idx="4048">
                  <c:v>4048</c:v>
                </c:pt>
                <c:pt idx="4049">
                  <c:v>4049</c:v>
                </c:pt>
                <c:pt idx="4050">
                  <c:v>4050</c:v>
                </c:pt>
                <c:pt idx="4051">
                  <c:v>4051</c:v>
                </c:pt>
                <c:pt idx="4052">
                  <c:v>4052</c:v>
                </c:pt>
                <c:pt idx="4053">
                  <c:v>4053</c:v>
                </c:pt>
                <c:pt idx="4054">
                  <c:v>4054</c:v>
                </c:pt>
                <c:pt idx="4055">
                  <c:v>4055</c:v>
                </c:pt>
                <c:pt idx="4056">
                  <c:v>4056</c:v>
                </c:pt>
                <c:pt idx="4057">
                  <c:v>4057</c:v>
                </c:pt>
                <c:pt idx="4058">
                  <c:v>4058</c:v>
                </c:pt>
                <c:pt idx="4059">
                  <c:v>4059</c:v>
                </c:pt>
                <c:pt idx="4060">
                  <c:v>4060</c:v>
                </c:pt>
                <c:pt idx="4061">
                  <c:v>4061</c:v>
                </c:pt>
                <c:pt idx="4062">
                  <c:v>4062</c:v>
                </c:pt>
                <c:pt idx="4063">
                  <c:v>4063</c:v>
                </c:pt>
                <c:pt idx="4064">
                  <c:v>4064</c:v>
                </c:pt>
                <c:pt idx="4065">
                  <c:v>4065</c:v>
                </c:pt>
                <c:pt idx="4066">
                  <c:v>4066</c:v>
                </c:pt>
                <c:pt idx="4067">
                  <c:v>4067</c:v>
                </c:pt>
                <c:pt idx="4068">
                  <c:v>4068</c:v>
                </c:pt>
                <c:pt idx="4069">
                  <c:v>4069</c:v>
                </c:pt>
                <c:pt idx="4070">
                  <c:v>4070</c:v>
                </c:pt>
                <c:pt idx="4071">
                  <c:v>4071</c:v>
                </c:pt>
                <c:pt idx="4072">
                  <c:v>4072</c:v>
                </c:pt>
                <c:pt idx="4073">
                  <c:v>4073</c:v>
                </c:pt>
                <c:pt idx="4074">
                  <c:v>4074</c:v>
                </c:pt>
                <c:pt idx="4075">
                  <c:v>4075</c:v>
                </c:pt>
                <c:pt idx="4076">
                  <c:v>4076</c:v>
                </c:pt>
                <c:pt idx="4077">
                  <c:v>4077</c:v>
                </c:pt>
                <c:pt idx="4078">
                  <c:v>4078</c:v>
                </c:pt>
                <c:pt idx="4079">
                  <c:v>4079</c:v>
                </c:pt>
                <c:pt idx="4080">
                  <c:v>4080</c:v>
                </c:pt>
                <c:pt idx="4081">
                  <c:v>4081</c:v>
                </c:pt>
                <c:pt idx="4082">
                  <c:v>4082</c:v>
                </c:pt>
                <c:pt idx="4083">
                  <c:v>4083</c:v>
                </c:pt>
                <c:pt idx="4084">
                  <c:v>4084</c:v>
                </c:pt>
                <c:pt idx="4085">
                  <c:v>4085</c:v>
                </c:pt>
                <c:pt idx="4086">
                  <c:v>4086</c:v>
                </c:pt>
                <c:pt idx="4087">
                  <c:v>4087</c:v>
                </c:pt>
                <c:pt idx="4088">
                  <c:v>4088</c:v>
                </c:pt>
                <c:pt idx="4089">
                  <c:v>4089</c:v>
                </c:pt>
                <c:pt idx="4090">
                  <c:v>4090</c:v>
                </c:pt>
                <c:pt idx="4091">
                  <c:v>4091</c:v>
                </c:pt>
                <c:pt idx="4092">
                  <c:v>4092</c:v>
                </c:pt>
                <c:pt idx="4093">
                  <c:v>4093</c:v>
                </c:pt>
                <c:pt idx="4094">
                  <c:v>4094</c:v>
                </c:pt>
                <c:pt idx="4095">
                  <c:v>4095</c:v>
                </c:pt>
                <c:pt idx="4096">
                  <c:v>4096</c:v>
                </c:pt>
                <c:pt idx="4097">
                  <c:v>4097</c:v>
                </c:pt>
                <c:pt idx="4098">
                  <c:v>4098</c:v>
                </c:pt>
                <c:pt idx="4099">
                  <c:v>4099</c:v>
                </c:pt>
                <c:pt idx="4100">
                  <c:v>4100</c:v>
                </c:pt>
                <c:pt idx="4101">
                  <c:v>4101</c:v>
                </c:pt>
                <c:pt idx="4102">
                  <c:v>4102</c:v>
                </c:pt>
                <c:pt idx="4103">
                  <c:v>4103</c:v>
                </c:pt>
                <c:pt idx="4104">
                  <c:v>4104</c:v>
                </c:pt>
                <c:pt idx="4105">
                  <c:v>4105</c:v>
                </c:pt>
                <c:pt idx="4106">
                  <c:v>4106</c:v>
                </c:pt>
                <c:pt idx="4107">
                  <c:v>4107</c:v>
                </c:pt>
                <c:pt idx="4108">
                  <c:v>4108</c:v>
                </c:pt>
                <c:pt idx="4109">
                  <c:v>4109</c:v>
                </c:pt>
                <c:pt idx="4110">
                  <c:v>4110</c:v>
                </c:pt>
                <c:pt idx="4111">
                  <c:v>4111</c:v>
                </c:pt>
                <c:pt idx="4112">
                  <c:v>4112</c:v>
                </c:pt>
                <c:pt idx="4113">
                  <c:v>4113</c:v>
                </c:pt>
                <c:pt idx="4114">
                  <c:v>4114</c:v>
                </c:pt>
                <c:pt idx="4115">
                  <c:v>4115</c:v>
                </c:pt>
                <c:pt idx="4116">
                  <c:v>4116</c:v>
                </c:pt>
                <c:pt idx="4117">
                  <c:v>4117</c:v>
                </c:pt>
                <c:pt idx="4118">
                  <c:v>4118</c:v>
                </c:pt>
                <c:pt idx="4119">
                  <c:v>4119</c:v>
                </c:pt>
                <c:pt idx="4120">
                  <c:v>4120</c:v>
                </c:pt>
                <c:pt idx="4121">
                  <c:v>4121</c:v>
                </c:pt>
                <c:pt idx="4122">
                  <c:v>4122</c:v>
                </c:pt>
                <c:pt idx="4123">
                  <c:v>4123</c:v>
                </c:pt>
                <c:pt idx="4124">
                  <c:v>4124</c:v>
                </c:pt>
                <c:pt idx="4125">
                  <c:v>4125</c:v>
                </c:pt>
                <c:pt idx="4126">
                  <c:v>4126</c:v>
                </c:pt>
                <c:pt idx="4127">
                  <c:v>4127</c:v>
                </c:pt>
                <c:pt idx="4128">
                  <c:v>4128</c:v>
                </c:pt>
                <c:pt idx="4129">
                  <c:v>4129</c:v>
                </c:pt>
                <c:pt idx="4130">
                  <c:v>4130</c:v>
                </c:pt>
                <c:pt idx="4131">
                  <c:v>4131</c:v>
                </c:pt>
                <c:pt idx="4132">
                  <c:v>4132</c:v>
                </c:pt>
                <c:pt idx="4133">
                  <c:v>4133</c:v>
                </c:pt>
                <c:pt idx="4134">
                  <c:v>4134</c:v>
                </c:pt>
                <c:pt idx="4135">
                  <c:v>4135</c:v>
                </c:pt>
                <c:pt idx="4136">
                  <c:v>4136</c:v>
                </c:pt>
                <c:pt idx="4137">
                  <c:v>4137</c:v>
                </c:pt>
                <c:pt idx="4138">
                  <c:v>4138</c:v>
                </c:pt>
                <c:pt idx="4139">
                  <c:v>4139</c:v>
                </c:pt>
                <c:pt idx="4140">
                  <c:v>4140</c:v>
                </c:pt>
                <c:pt idx="4141">
                  <c:v>4141</c:v>
                </c:pt>
                <c:pt idx="4142">
                  <c:v>4142</c:v>
                </c:pt>
                <c:pt idx="4143">
                  <c:v>4143</c:v>
                </c:pt>
                <c:pt idx="4144">
                  <c:v>4144</c:v>
                </c:pt>
                <c:pt idx="4145">
                  <c:v>4145</c:v>
                </c:pt>
                <c:pt idx="4146">
                  <c:v>4146</c:v>
                </c:pt>
                <c:pt idx="4147">
                  <c:v>4147</c:v>
                </c:pt>
                <c:pt idx="4148">
                  <c:v>4148</c:v>
                </c:pt>
                <c:pt idx="4149">
                  <c:v>4149</c:v>
                </c:pt>
                <c:pt idx="4150">
                  <c:v>4150</c:v>
                </c:pt>
                <c:pt idx="4151">
                  <c:v>4151</c:v>
                </c:pt>
                <c:pt idx="4152">
                  <c:v>4152</c:v>
                </c:pt>
                <c:pt idx="4153">
                  <c:v>4153</c:v>
                </c:pt>
                <c:pt idx="4154">
                  <c:v>4154</c:v>
                </c:pt>
                <c:pt idx="4155">
                  <c:v>4155</c:v>
                </c:pt>
                <c:pt idx="4156">
                  <c:v>4156</c:v>
                </c:pt>
                <c:pt idx="4157">
                  <c:v>4157</c:v>
                </c:pt>
                <c:pt idx="4158">
                  <c:v>4158</c:v>
                </c:pt>
                <c:pt idx="4159">
                  <c:v>4159</c:v>
                </c:pt>
                <c:pt idx="4160">
                  <c:v>4160</c:v>
                </c:pt>
                <c:pt idx="4161">
                  <c:v>4161</c:v>
                </c:pt>
                <c:pt idx="4162">
                  <c:v>4162</c:v>
                </c:pt>
                <c:pt idx="4163">
                  <c:v>4163</c:v>
                </c:pt>
                <c:pt idx="4164">
                  <c:v>4164</c:v>
                </c:pt>
                <c:pt idx="4165">
                  <c:v>4165</c:v>
                </c:pt>
                <c:pt idx="4166">
                  <c:v>4166</c:v>
                </c:pt>
                <c:pt idx="4167">
                  <c:v>4167</c:v>
                </c:pt>
                <c:pt idx="4168">
                  <c:v>4168</c:v>
                </c:pt>
                <c:pt idx="4169">
                  <c:v>4169</c:v>
                </c:pt>
                <c:pt idx="4170">
                  <c:v>4170</c:v>
                </c:pt>
                <c:pt idx="4171">
                  <c:v>4171</c:v>
                </c:pt>
                <c:pt idx="4172">
                  <c:v>4172</c:v>
                </c:pt>
                <c:pt idx="4173">
                  <c:v>4173</c:v>
                </c:pt>
                <c:pt idx="4174">
                  <c:v>4174</c:v>
                </c:pt>
                <c:pt idx="4175">
                  <c:v>4175</c:v>
                </c:pt>
                <c:pt idx="4176">
                  <c:v>4176</c:v>
                </c:pt>
                <c:pt idx="4177">
                  <c:v>4177</c:v>
                </c:pt>
                <c:pt idx="4178">
                  <c:v>4178</c:v>
                </c:pt>
                <c:pt idx="4179">
                  <c:v>4179</c:v>
                </c:pt>
                <c:pt idx="4180">
                  <c:v>4180</c:v>
                </c:pt>
                <c:pt idx="4181">
                  <c:v>4181</c:v>
                </c:pt>
                <c:pt idx="4182">
                  <c:v>4182</c:v>
                </c:pt>
                <c:pt idx="4183">
                  <c:v>4183</c:v>
                </c:pt>
                <c:pt idx="4184">
                  <c:v>4184</c:v>
                </c:pt>
                <c:pt idx="4185">
                  <c:v>4185</c:v>
                </c:pt>
                <c:pt idx="4186">
                  <c:v>4186</c:v>
                </c:pt>
                <c:pt idx="4187">
                  <c:v>4187</c:v>
                </c:pt>
                <c:pt idx="4188">
                  <c:v>4188</c:v>
                </c:pt>
                <c:pt idx="4189">
                  <c:v>4189</c:v>
                </c:pt>
                <c:pt idx="4190">
                  <c:v>4190</c:v>
                </c:pt>
                <c:pt idx="4191">
                  <c:v>4191</c:v>
                </c:pt>
                <c:pt idx="4192">
                  <c:v>4192</c:v>
                </c:pt>
                <c:pt idx="4193">
                  <c:v>4193</c:v>
                </c:pt>
                <c:pt idx="4194">
                  <c:v>4194</c:v>
                </c:pt>
                <c:pt idx="4195">
                  <c:v>4195</c:v>
                </c:pt>
                <c:pt idx="4196">
                  <c:v>4196</c:v>
                </c:pt>
                <c:pt idx="4197">
                  <c:v>4197</c:v>
                </c:pt>
                <c:pt idx="4198">
                  <c:v>4198</c:v>
                </c:pt>
                <c:pt idx="4199">
                  <c:v>4199</c:v>
                </c:pt>
                <c:pt idx="4200">
                  <c:v>4200</c:v>
                </c:pt>
                <c:pt idx="4201">
                  <c:v>4201</c:v>
                </c:pt>
                <c:pt idx="4202">
                  <c:v>4202</c:v>
                </c:pt>
                <c:pt idx="4203">
                  <c:v>4203</c:v>
                </c:pt>
                <c:pt idx="4204">
                  <c:v>4204</c:v>
                </c:pt>
                <c:pt idx="4205">
                  <c:v>4205</c:v>
                </c:pt>
                <c:pt idx="4206">
                  <c:v>4206</c:v>
                </c:pt>
                <c:pt idx="4207">
                  <c:v>4207</c:v>
                </c:pt>
                <c:pt idx="4208">
                  <c:v>4208</c:v>
                </c:pt>
                <c:pt idx="4209">
                  <c:v>4209</c:v>
                </c:pt>
                <c:pt idx="4210">
                  <c:v>4210</c:v>
                </c:pt>
                <c:pt idx="4211">
                  <c:v>4211</c:v>
                </c:pt>
                <c:pt idx="4212">
                  <c:v>4212</c:v>
                </c:pt>
                <c:pt idx="4213">
                  <c:v>4213</c:v>
                </c:pt>
                <c:pt idx="4214">
                  <c:v>4214</c:v>
                </c:pt>
                <c:pt idx="4215">
                  <c:v>4215</c:v>
                </c:pt>
                <c:pt idx="4216">
                  <c:v>4216</c:v>
                </c:pt>
                <c:pt idx="4217">
                  <c:v>4217</c:v>
                </c:pt>
                <c:pt idx="4218">
                  <c:v>4218</c:v>
                </c:pt>
                <c:pt idx="4219">
                  <c:v>4219</c:v>
                </c:pt>
                <c:pt idx="4220">
                  <c:v>4220</c:v>
                </c:pt>
                <c:pt idx="4221">
                  <c:v>4221</c:v>
                </c:pt>
                <c:pt idx="4222">
                  <c:v>4222</c:v>
                </c:pt>
                <c:pt idx="4223">
                  <c:v>4223</c:v>
                </c:pt>
                <c:pt idx="4224">
                  <c:v>4224</c:v>
                </c:pt>
                <c:pt idx="4225">
                  <c:v>4225</c:v>
                </c:pt>
                <c:pt idx="4226">
                  <c:v>4226</c:v>
                </c:pt>
                <c:pt idx="4227">
                  <c:v>4227</c:v>
                </c:pt>
                <c:pt idx="4228">
                  <c:v>4228</c:v>
                </c:pt>
                <c:pt idx="4229">
                  <c:v>4229</c:v>
                </c:pt>
                <c:pt idx="4230">
                  <c:v>4230</c:v>
                </c:pt>
                <c:pt idx="4231">
                  <c:v>4231</c:v>
                </c:pt>
                <c:pt idx="4232">
                  <c:v>4232</c:v>
                </c:pt>
                <c:pt idx="4233">
                  <c:v>4233</c:v>
                </c:pt>
                <c:pt idx="4234">
                  <c:v>4234</c:v>
                </c:pt>
                <c:pt idx="4235">
                  <c:v>4235</c:v>
                </c:pt>
                <c:pt idx="4236">
                  <c:v>4236</c:v>
                </c:pt>
                <c:pt idx="4237">
                  <c:v>4237</c:v>
                </c:pt>
                <c:pt idx="4238">
                  <c:v>4238</c:v>
                </c:pt>
                <c:pt idx="4239">
                  <c:v>4239</c:v>
                </c:pt>
                <c:pt idx="4240">
                  <c:v>4240</c:v>
                </c:pt>
                <c:pt idx="4241">
                  <c:v>4241</c:v>
                </c:pt>
                <c:pt idx="4242">
                  <c:v>4242</c:v>
                </c:pt>
                <c:pt idx="4243">
                  <c:v>4243</c:v>
                </c:pt>
                <c:pt idx="4244">
                  <c:v>4244</c:v>
                </c:pt>
                <c:pt idx="4245">
                  <c:v>4245</c:v>
                </c:pt>
                <c:pt idx="4246">
                  <c:v>4246</c:v>
                </c:pt>
                <c:pt idx="4247">
                  <c:v>4247</c:v>
                </c:pt>
                <c:pt idx="4248">
                  <c:v>4248</c:v>
                </c:pt>
                <c:pt idx="4249">
                  <c:v>4249</c:v>
                </c:pt>
                <c:pt idx="4250">
                  <c:v>4250</c:v>
                </c:pt>
                <c:pt idx="4251">
                  <c:v>4251</c:v>
                </c:pt>
                <c:pt idx="4252">
                  <c:v>4252</c:v>
                </c:pt>
                <c:pt idx="4253">
                  <c:v>4253</c:v>
                </c:pt>
                <c:pt idx="4254">
                  <c:v>4254</c:v>
                </c:pt>
                <c:pt idx="4255">
                  <c:v>4255</c:v>
                </c:pt>
                <c:pt idx="4256">
                  <c:v>4256</c:v>
                </c:pt>
                <c:pt idx="4257">
                  <c:v>4257</c:v>
                </c:pt>
                <c:pt idx="4258">
                  <c:v>4258</c:v>
                </c:pt>
                <c:pt idx="4259">
                  <c:v>4259</c:v>
                </c:pt>
                <c:pt idx="4260">
                  <c:v>4260</c:v>
                </c:pt>
                <c:pt idx="4261">
                  <c:v>4261</c:v>
                </c:pt>
                <c:pt idx="4262">
                  <c:v>4262</c:v>
                </c:pt>
                <c:pt idx="4263">
                  <c:v>4263</c:v>
                </c:pt>
                <c:pt idx="4264">
                  <c:v>4264</c:v>
                </c:pt>
                <c:pt idx="4265">
                  <c:v>4265</c:v>
                </c:pt>
                <c:pt idx="4266">
                  <c:v>4266</c:v>
                </c:pt>
                <c:pt idx="4267">
                  <c:v>4267</c:v>
                </c:pt>
                <c:pt idx="4268">
                  <c:v>4268</c:v>
                </c:pt>
                <c:pt idx="4269">
                  <c:v>4269</c:v>
                </c:pt>
                <c:pt idx="4270">
                  <c:v>4270</c:v>
                </c:pt>
                <c:pt idx="4271">
                  <c:v>4271</c:v>
                </c:pt>
                <c:pt idx="4272">
                  <c:v>4272</c:v>
                </c:pt>
                <c:pt idx="4273">
                  <c:v>4273</c:v>
                </c:pt>
                <c:pt idx="4274">
                  <c:v>4274</c:v>
                </c:pt>
                <c:pt idx="4275">
                  <c:v>4275</c:v>
                </c:pt>
                <c:pt idx="4276">
                  <c:v>4276</c:v>
                </c:pt>
                <c:pt idx="4277">
                  <c:v>4277</c:v>
                </c:pt>
                <c:pt idx="4278">
                  <c:v>4278</c:v>
                </c:pt>
                <c:pt idx="4279">
                  <c:v>4279</c:v>
                </c:pt>
                <c:pt idx="4280">
                  <c:v>4280</c:v>
                </c:pt>
                <c:pt idx="4281">
                  <c:v>4281</c:v>
                </c:pt>
                <c:pt idx="4282">
                  <c:v>4282</c:v>
                </c:pt>
                <c:pt idx="4283">
                  <c:v>4283</c:v>
                </c:pt>
                <c:pt idx="4284">
                  <c:v>4284</c:v>
                </c:pt>
                <c:pt idx="4285">
                  <c:v>4285</c:v>
                </c:pt>
                <c:pt idx="4286">
                  <c:v>4286</c:v>
                </c:pt>
                <c:pt idx="4287">
                  <c:v>4287</c:v>
                </c:pt>
                <c:pt idx="4288">
                  <c:v>4288</c:v>
                </c:pt>
                <c:pt idx="4289">
                  <c:v>4289</c:v>
                </c:pt>
                <c:pt idx="4290">
                  <c:v>4290</c:v>
                </c:pt>
                <c:pt idx="4291">
                  <c:v>4291</c:v>
                </c:pt>
                <c:pt idx="4292">
                  <c:v>4292</c:v>
                </c:pt>
                <c:pt idx="4293">
                  <c:v>4293</c:v>
                </c:pt>
                <c:pt idx="4294">
                  <c:v>4294</c:v>
                </c:pt>
                <c:pt idx="4295">
                  <c:v>4295</c:v>
                </c:pt>
                <c:pt idx="4296">
                  <c:v>4296</c:v>
                </c:pt>
                <c:pt idx="4297">
                  <c:v>4297</c:v>
                </c:pt>
                <c:pt idx="4298">
                  <c:v>4298</c:v>
                </c:pt>
                <c:pt idx="4299">
                  <c:v>4299</c:v>
                </c:pt>
                <c:pt idx="4300">
                  <c:v>4300</c:v>
                </c:pt>
                <c:pt idx="4301">
                  <c:v>4301</c:v>
                </c:pt>
                <c:pt idx="4302">
                  <c:v>4302</c:v>
                </c:pt>
                <c:pt idx="4303">
                  <c:v>4303</c:v>
                </c:pt>
                <c:pt idx="4304">
                  <c:v>4304</c:v>
                </c:pt>
                <c:pt idx="4305">
                  <c:v>4305</c:v>
                </c:pt>
                <c:pt idx="4306">
                  <c:v>4306</c:v>
                </c:pt>
                <c:pt idx="4307">
                  <c:v>4307</c:v>
                </c:pt>
                <c:pt idx="4308">
                  <c:v>4308</c:v>
                </c:pt>
                <c:pt idx="4309">
                  <c:v>4309</c:v>
                </c:pt>
                <c:pt idx="4310">
                  <c:v>4310</c:v>
                </c:pt>
                <c:pt idx="4311">
                  <c:v>4311</c:v>
                </c:pt>
                <c:pt idx="4312">
                  <c:v>4312</c:v>
                </c:pt>
                <c:pt idx="4313">
                  <c:v>4313</c:v>
                </c:pt>
                <c:pt idx="4314">
                  <c:v>4314</c:v>
                </c:pt>
                <c:pt idx="4315">
                  <c:v>4315</c:v>
                </c:pt>
                <c:pt idx="4316">
                  <c:v>4316</c:v>
                </c:pt>
                <c:pt idx="4317">
                  <c:v>4317</c:v>
                </c:pt>
                <c:pt idx="4318">
                  <c:v>4318</c:v>
                </c:pt>
                <c:pt idx="4319">
                  <c:v>4319</c:v>
                </c:pt>
                <c:pt idx="4320">
                  <c:v>4320</c:v>
                </c:pt>
                <c:pt idx="4321">
                  <c:v>4321</c:v>
                </c:pt>
                <c:pt idx="4322">
                  <c:v>4322</c:v>
                </c:pt>
                <c:pt idx="4323">
                  <c:v>4323</c:v>
                </c:pt>
                <c:pt idx="4324">
                  <c:v>4324</c:v>
                </c:pt>
                <c:pt idx="4325">
                  <c:v>4325</c:v>
                </c:pt>
                <c:pt idx="4326">
                  <c:v>4326</c:v>
                </c:pt>
                <c:pt idx="4327">
                  <c:v>4327</c:v>
                </c:pt>
                <c:pt idx="4328">
                  <c:v>4328</c:v>
                </c:pt>
                <c:pt idx="4329">
                  <c:v>4329</c:v>
                </c:pt>
                <c:pt idx="4330">
                  <c:v>4330</c:v>
                </c:pt>
                <c:pt idx="4331">
                  <c:v>4331</c:v>
                </c:pt>
                <c:pt idx="4332">
                  <c:v>4332</c:v>
                </c:pt>
                <c:pt idx="4333">
                  <c:v>4333</c:v>
                </c:pt>
                <c:pt idx="4334">
                  <c:v>4334</c:v>
                </c:pt>
                <c:pt idx="4335">
                  <c:v>4335</c:v>
                </c:pt>
                <c:pt idx="4336">
                  <c:v>4336</c:v>
                </c:pt>
                <c:pt idx="4337">
                  <c:v>4337</c:v>
                </c:pt>
                <c:pt idx="4338">
                  <c:v>4338</c:v>
                </c:pt>
                <c:pt idx="4339">
                  <c:v>4339</c:v>
                </c:pt>
                <c:pt idx="4340">
                  <c:v>4340</c:v>
                </c:pt>
                <c:pt idx="4341">
                  <c:v>4341</c:v>
                </c:pt>
                <c:pt idx="4342">
                  <c:v>4342</c:v>
                </c:pt>
                <c:pt idx="4343">
                  <c:v>4343</c:v>
                </c:pt>
                <c:pt idx="4344">
                  <c:v>4344</c:v>
                </c:pt>
                <c:pt idx="4345">
                  <c:v>4345</c:v>
                </c:pt>
                <c:pt idx="4346">
                  <c:v>4346</c:v>
                </c:pt>
                <c:pt idx="4347">
                  <c:v>4347</c:v>
                </c:pt>
                <c:pt idx="4348">
                  <c:v>4348</c:v>
                </c:pt>
                <c:pt idx="4349">
                  <c:v>4349</c:v>
                </c:pt>
                <c:pt idx="4350">
                  <c:v>4350</c:v>
                </c:pt>
                <c:pt idx="4351">
                  <c:v>4351</c:v>
                </c:pt>
                <c:pt idx="4352">
                  <c:v>4352</c:v>
                </c:pt>
                <c:pt idx="4353">
                  <c:v>4353</c:v>
                </c:pt>
                <c:pt idx="4354">
                  <c:v>4354</c:v>
                </c:pt>
                <c:pt idx="4355">
                  <c:v>4355</c:v>
                </c:pt>
                <c:pt idx="4356">
                  <c:v>4356</c:v>
                </c:pt>
                <c:pt idx="4357">
                  <c:v>4357</c:v>
                </c:pt>
                <c:pt idx="4358">
                  <c:v>4358</c:v>
                </c:pt>
                <c:pt idx="4359">
                  <c:v>4359</c:v>
                </c:pt>
                <c:pt idx="4360">
                  <c:v>4360</c:v>
                </c:pt>
                <c:pt idx="4361">
                  <c:v>4361</c:v>
                </c:pt>
                <c:pt idx="4362">
                  <c:v>4362</c:v>
                </c:pt>
                <c:pt idx="4363">
                  <c:v>4363</c:v>
                </c:pt>
                <c:pt idx="4364">
                  <c:v>4364</c:v>
                </c:pt>
                <c:pt idx="4365">
                  <c:v>4365</c:v>
                </c:pt>
                <c:pt idx="4366">
                  <c:v>4366</c:v>
                </c:pt>
                <c:pt idx="4367">
                  <c:v>4367</c:v>
                </c:pt>
                <c:pt idx="4368">
                  <c:v>4368</c:v>
                </c:pt>
                <c:pt idx="4369">
                  <c:v>4369</c:v>
                </c:pt>
                <c:pt idx="4370">
                  <c:v>4370</c:v>
                </c:pt>
                <c:pt idx="4371">
                  <c:v>4371</c:v>
                </c:pt>
                <c:pt idx="4372">
                  <c:v>4372</c:v>
                </c:pt>
                <c:pt idx="4373">
                  <c:v>4373</c:v>
                </c:pt>
                <c:pt idx="4374">
                  <c:v>4374</c:v>
                </c:pt>
                <c:pt idx="4375">
                  <c:v>4375</c:v>
                </c:pt>
                <c:pt idx="4376">
                  <c:v>4376</c:v>
                </c:pt>
                <c:pt idx="4377">
                  <c:v>4377</c:v>
                </c:pt>
                <c:pt idx="4378">
                  <c:v>4378</c:v>
                </c:pt>
                <c:pt idx="4379">
                  <c:v>4379</c:v>
                </c:pt>
                <c:pt idx="4380">
                  <c:v>4380</c:v>
                </c:pt>
                <c:pt idx="4381">
                  <c:v>4381</c:v>
                </c:pt>
                <c:pt idx="4382">
                  <c:v>4382</c:v>
                </c:pt>
                <c:pt idx="4383">
                  <c:v>4383</c:v>
                </c:pt>
                <c:pt idx="4384">
                  <c:v>4384</c:v>
                </c:pt>
                <c:pt idx="4385">
                  <c:v>4385</c:v>
                </c:pt>
                <c:pt idx="4386">
                  <c:v>4386</c:v>
                </c:pt>
                <c:pt idx="4387">
                  <c:v>4387</c:v>
                </c:pt>
                <c:pt idx="4388">
                  <c:v>4388</c:v>
                </c:pt>
                <c:pt idx="4389">
                  <c:v>4389</c:v>
                </c:pt>
                <c:pt idx="4390">
                  <c:v>4390</c:v>
                </c:pt>
                <c:pt idx="4391">
                  <c:v>4391</c:v>
                </c:pt>
                <c:pt idx="4392">
                  <c:v>4392</c:v>
                </c:pt>
                <c:pt idx="4393">
                  <c:v>4393</c:v>
                </c:pt>
                <c:pt idx="4394">
                  <c:v>4394</c:v>
                </c:pt>
                <c:pt idx="4395">
                  <c:v>4395</c:v>
                </c:pt>
                <c:pt idx="4396">
                  <c:v>4396</c:v>
                </c:pt>
                <c:pt idx="4397">
                  <c:v>4397</c:v>
                </c:pt>
                <c:pt idx="4398">
                  <c:v>4398</c:v>
                </c:pt>
                <c:pt idx="4399">
                  <c:v>4399</c:v>
                </c:pt>
                <c:pt idx="4400">
                  <c:v>4400</c:v>
                </c:pt>
                <c:pt idx="4401">
                  <c:v>4401</c:v>
                </c:pt>
                <c:pt idx="4402">
                  <c:v>4402</c:v>
                </c:pt>
                <c:pt idx="4403">
                  <c:v>4403</c:v>
                </c:pt>
                <c:pt idx="4404">
                  <c:v>4404</c:v>
                </c:pt>
                <c:pt idx="4405">
                  <c:v>4405</c:v>
                </c:pt>
                <c:pt idx="4406">
                  <c:v>4406</c:v>
                </c:pt>
                <c:pt idx="4407">
                  <c:v>4407</c:v>
                </c:pt>
                <c:pt idx="4408">
                  <c:v>4408</c:v>
                </c:pt>
                <c:pt idx="4409">
                  <c:v>4409</c:v>
                </c:pt>
                <c:pt idx="4410">
                  <c:v>4410</c:v>
                </c:pt>
                <c:pt idx="4411">
                  <c:v>4411</c:v>
                </c:pt>
                <c:pt idx="4412">
                  <c:v>4412</c:v>
                </c:pt>
                <c:pt idx="4413">
                  <c:v>4413</c:v>
                </c:pt>
                <c:pt idx="4414">
                  <c:v>4414</c:v>
                </c:pt>
                <c:pt idx="4415">
                  <c:v>4415</c:v>
                </c:pt>
                <c:pt idx="4416">
                  <c:v>4416</c:v>
                </c:pt>
                <c:pt idx="4417">
                  <c:v>4417</c:v>
                </c:pt>
                <c:pt idx="4418">
                  <c:v>4418</c:v>
                </c:pt>
                <c:pt idx="4419">
                  <c:v>4419</c:v>
                </c:pt>
                <c:pt idx="4420">
                  <c:v>4420</c:v>
                </c:pt>
                <c:pt idx="4421">
                  <c:v>4421</c:v>
                </c:pt>
                <c:pt idx="4422">
                  <c:v>4422</c:v>
                </c:pt>
                <c:pt idx="4423">
                  <c:v>4423</c:v>
                </c:pt>
                <c:pt idx="4424">
                  <c:v>4424</c:v>
                </c:pt>
                <c:pt idx="4425">
                  <c:v>4425</c:v>
                </c:pt>
                <c:pt idx="4426">
                  <c:v>4426</c:v>
                </c:pt>
                <c:pt idx="4427">
                  <c:v>4427</c:v>
                </c:pt>
                <c:pt idx="4428">
                  <c:v>4428</c:v>
                </c:pt>
                <c:pt idx="4429">
                  <c:v>4429</c:v>
                </c:pt>
                <c:pt idx="4430">
                  <c:v>4430</c:v>
                </c:pt>
                <c:pt idx="4431">
                  <c:v>4431</c:v>
                </c:pt>
                <c:pt idx="4432">
                  <c:v>4432</c:v>
                </c:pt>
                <c:pt idx="4433">
                  <c:v>4433</c:v>
                </c:pt>
                <c:pt idx="4434">
                  <c:v>4434</c:v>
                </c:pt>
                <c:pt idx="4435">
                  <c:v>4435</c:v>
                </c:pt>
                <c:pt idx="4436">
                  <c:v>4436</c:v>
                </c:pt>
                <c:pt idx="4437">
                  <c:v>4437</c:v>
                </c:pt>
                <c:pt idx="4438">
                  <c:v>4438</c:v>
                </c:pt>
                <c:pt idx="4439">
                  <c:v>4439</c:v>
                </c:pt>
                <c:pt idx="4440">
                  <c:v>4440</c:v>
                </c:pt>
                <c:pt idx="4441">
                  <c:v>4441</c:v>
                </c:pt>
                <c:pt idx="4442">
                  <c:v>4442</c:v>
                </c:pt>
                <c:pt idx="4443">
                  <c:v>4443</c:v>
                </c:pt>
                <c:pt idx="4444">
                  <c:v>4444</c:v>
                </c:pt>
                <c:pt idx="4445">
                  <c:v>4445</c:v>
                </c:pt>
                <c:pt idx="4446">
                  <c:v>4446</c:v>
                </c:pt>
                <c:pt idx="4447">
                  <c:v>4447</c:v>
                </c:pt>
                <c:pt idx="4448">
                  <c:v>4448</c:v>
                </c:pt>
                <c:pt idx="4449">
                  <c:v>4449</c:v>
                </c:pt>
                <c:pt idx="4450">
                  <c:v>4450</c:v>
                </c:pt>
                <c:pt idx="4451">
                  <c:v>4451</c:v>
                </c:pt>
                <c:pt idx="4452">
                  <c:v>4452</c:v>
                </c:pt>
                <c:pt idx="4453">
                  <c:v>4453</c:v>
                </c:pt>
                <c:pt idx="4454">
                  <c:v>4454</c:v>
                </c:pt>
                <c:pt idx="4455">
                  <c:v>4455</c:v>
                </c:pt>
                <c:pt idx="4456">
                  <c:v>4456</c:v>
                </c:pt>
                <c:pt idx="4457">
                  <c:v>4457</c:v>
                </c:pt>
                <c:pt idx="4458">
                  <c:v>4458</c:v>
                </c:pt>
                <c:pt idx="4459">
                  <c:v>4459</c:v>
                </c:pt>
                <c:pt idx="4460">
                  <c:v>4460</c:v>
                </c:pt>
                <c:pt idx="4461">
                  <c:v>4461</c:v>
                </c:pt>
                <c:pt idx="4462">
                  <c:v>4462</c:v>
                </c:pt>
                <c:pt idx="4463">
                  <c:v>4463</c:v>
                </c:pt>
                <c:pt idx="4464">
                  <c:v>4464</c:v>
                </c:pt>
                <c:pt idx="4465">
                  <c:v>4465</c:v>
                </c:pt>
                <c:pt idx="4466">
                  <c:v>4466</c:v>
                </c:pt>
                <c:pt idx="4467">
                  <c:v>4467</c:v>
                </c:pt>
                <c:pt idx="4468">
                  <c:v>4468</c:v>
                </c:pt>
                <c:pt idx="4469">
                  <c:v>4469</c:v>
                </c:pt>
                <c:pt idx="4470">
                  <c:v>4470</c:v>
                </c:pt>
                <c:pt idx="4471">
                  <c:v>4471</c:v>
                </c:pt>
                <c:pt idx="4472">
                  <c:v>4472</c:v>
                </c:pt>
                <c:pt idx="4473">
                  <c:v>4473</c:v>
                </c:pt>
                <c:pt idx="4474">
                  <c:v>4474</c:v>
                </c:pt>
                <c:pt idx="4475">
                  <c:v>4475</c:v>
                </c:pt>
                <c:pt idx="4476">
                  <c:v>4476</c:v>
                </c:pt>
                <c:pt idx="4477">
                  <c:v>4477</c:v>
                </c:pt>
                <c:pt idx="4478">
                  <c:v>4478</c:v>
                </c:pt>
                <c:pt idx="4479">
                  <c:v>4479</c:v>
                </c:pt>
                <c:pt idx="4480">
                  <c:v>4480</c:v>
                </c:pt>
                <c:pt idx="4481">
                  <c:v>4481</c:v>
                </c:pt>
                <c:pt idx="4482">
                  <c:v>4482</c:v>
                </c:pt>
                <c:pt idx="4483">
                  <c:v>4483</c:v>
                </c:pt>
                <c:pt idx="4484">
                  <c:v>4484</c:v>
                </c:pt>
                <c:pt idx="4485">
                  <c:v>4485</c:v>
                </c:pt>
                <c:pt idx="4486">
                  <c:v>4486</c:v>
                </c:pt>
                <c:pt idx="4487">
                  <c:v>4487</c:v>
                </c:pt>
                <c:pt idx="4488">
                  <c:v>4488</c:v>
                </c:pt>
                <c:pt idx="4489">
                  <c:v>4489</c:v>
                </c:pt>
                <c:pt idx="4490">
                  <c:v>4490</c:v>
                </c:pt>
                <c:pt idx="4491">
                  <c:v>4491</c:v>
                </c:pt>
                <c:pt idx="4492">
                  <c:v>4492</c:v>
                </c:pt>
                <c:pt idx="4493">
                  <c:v>4493</c:v>
                </c:pt>
                <c:pt idx="4494">
                  <c:v>4494</c:v>
                </c:pt>
                <c:pt idx="4495">
                  <c:v>4495</c:v>
                </c:pt>
                <c:pt idx="4496">
                  <c:v>4496</c:v>
                </c:pt>
                <c:pt idx="4497">
                  <c:v>4497</c:v>
                </c:pt>
                <c:pt idx="4498">
                  <c:v>4498</c:v>
                </c:pt>
                <c:pt idx="4499">
                  <c:v>4499</c:v>
                </c:pt>
                <c:pt idx="4500">
                  <c:v>4500</c:v>
                </c:pt>
                <c:pt idx="4501">
                  <c:v>4501</c:v>
                </c:pt>
                <c:pt idx="4502">
                  <c:v>4502</c:v>
                </c:pt>
                <c:pt idx="4503">
                  <c:v>4503</c:v>
                </c:pt>
                <c:pt idx="4504">
                  <c:v>4504</c:v>
                </c:pt>
                <c:pt idx="4505">
                  <c:v>4505</c:v>
                </c:pt>
                <c:pt idx="4506">
                  <c:v>4506</c:v>
                </c:pt>
                <c:pt idx="4507">
                  <c:v>4507</c:v>
                </c:pt>
                <c:pt idx="4508">
                  <c:v>4508</c:v>
                </c:pt>
                <c:pt idx="4509">
                  <c:v>4509</c:v>
                </c:pt>
                <c:pt idx="4510">
                  <c:v>4510</c:v>
                </c:pt>
                <c:pt idx="4511">
                  <c:v>4511</c:v>
                </c:pt>
                <c:pt idx="4512">
                  <c:v>4512</c:v>
                </c:pt>
                <c:pt idx="4513">
                  <c:v>4513</c:v>
                </c:pt>
                <c:pt idx="4514">
                  <c:v>4514</c:v>
                </c:pt>
                <c:pt idx="4515">
                  <c:v>4515</c:v>
                </c:pt>
                <c:pt idx="4516">
                  <c:v>4516</c:v>
                </c:pt>
                <c:pt idx="4517">
                  <c:v>4517</c:v>
                </c:pt>
                <c:pt idx="4518">
                  <c:v>4518</c:v>
                </c:pt>
                <c:pt idx="4519">
                  <c:v>4519</c:v>
                </c:pt>
                <c:pt idx="4520">
                  <c:v>4520</c:v>
                </c:pt>
                <c:pt idx="4521">
                  <c:v>4521</c:v>
                </c:pt>
                <c:pt idx="4522">
                  <c:v>4522</c:v>
                </c:pt>
                <c:pt idx="4523">
                  <c:v>4523</c:v>
                </c:pt>
                <c:pt idx="4524">
                  <c:v>4524</c:v>
                </c:pt>
                <c:pt idx="4525">
                  <c:v>4525</c:v>
                </c:pt>
                <c:pt idx="4526">
                  <c:v>4526</c:v>
                </c:pt>
                <c:pt idx="4527">
                  <c:v>4527</c:v>
                </c:pt>
                <c:pt idx="4528">
                  <c:v>4528</c:v>
                </c:pt>
                <c:pt idx="4529">
                  <c:v>4529</c:v>
                </c:pt>
                <c:pt idx="4530">
                  <c:v>4530</c:v>
                </c:pt>
                <c:pt idx="4531">
                  <c:v>4531</c:v>
                </c:pt>
                <c:pt idx="4532">
                  <c:v>4532</c:v>
                </c:pt>
                <c:pt idx="4533">
                  <c:v>4533</c:v>
                </c:pt>
                <c:pt idx="4534">
                  <c:v>4534</c:v>
                </c:pt>
                <c:pt idx="4535">
                  <c:v>4535</c:v>
                </c:pt>
                <c:pt idx="4536">
                  <c:v>4536</c:v>
                </c:pt>
                <c:pt idx="4537">
                  <c:v>4537</c:v>
                </c:pt>
                <c:pt idx="4538">
                  <c:v>4538</c:v>
                </c:pt>
                <c:pt idx="4539">
                  <c:v>4539</c:v>
                </c:pt>
                <c:pt idx="4540">
                  <c:v>4540</c:v>
                </c:pt>
                <c:pt idx="4541">
                  <c:v>4541</c:v>
                </c:pt>
                <c:pt idx="4542">
                  <c:v>4542</c:v>
                </c:pt>
                <c:pt idx="4543">
                  <c:v>4543</c:v>
                </c:pt>
                <c:pt idx="4544">
                  <c:v>4544</c:v>
                </c:pt>
                <c:pt idx="4545">
                  <c:v>4545</c:v>
                </c:pt>
                <c:pt idx="4546">
                  <c:v>4546</c:v>
                </c:pt>
                <c:pt idx="4547">
                  <c:v>4547</c:v>
                </c:pt>
                <c:pt idx="4548">
                  <c:v>4548</c:v>
                </c:pt>
                <c:pt idx="4549">
                  <c:v>4549</c:v>
                </c:pt>
                <c:pt idx="4550">
                  <c:v>4550</c:v>
                </c:pt>
                <c:pt idx="4551">
                  <c:v>4551</c:v>
                </c:pt>
                <c:pt idx="4552">
                  <c:v>4552</c:v>
                </c:pt>
                <c:pt idx="4553">
                  <c:v>4553</c:v>
                </c:pt>
                <c:pt idx="4554">
                  <c:v>4554</c:v>
                </c:pt>
                <c:pt idx="4555">
                  <c:v>4555</c:v>
                </c:pt>
                <c:pt idx="4556">
                  <c:v>4556</c:v>
                </c:pt>
                <c:pt idx="4557">
                  <c:v>4557</c:v>
                </c:pt>
                <c:pt idx="4558">
                  <c:v>4558</c:v>
                </c:pt>
                <c:pt idx="4559">
                  <c:v>4559</c:v>
                </c:pt>
                <c:pt idx="4560">
                  <c:v>4560</c:v>
                </c:pt>
                <c:pt idx="4561">
                  <c:v>4561</c:v>
                </c:pt>
                <c:pt idx="4562">
                  <c:v>4562</c:v>
                </c:pt>
                <c:pt idx="4563">
                  <c:v>4563</c:v>
                </c:pt>
                <c:pt idx="4564">
                  <c:v>4564</c:v>
                </c:pt>
                <c:pt idx="4565">
                  <c:v>4565</c:v>
                </c:pt>
                <c:pt idx="4566">
                  <c:v>4566</c:v>
                </c:pt>
                <c:pt idx="4567">
                  <c:v>4567</c:v>
                </c:pt>
                <c:pt idx="4568">
                  <c:v>4568</c:v>
                </c:pt>
                <c:pt idx="4569">
                  <c:v>4569</c:v>
                </c:pt>
                <c:pt idx="4570">
                  <c:v>4570</c:v>
                </c:pt>
                <c:pt idx="4571">
                  <c:v>4571</c:v>
                </c:pt>
                <c:pt idx="4572">
                  <c:v>4572</c:v>
                </c:pt>
                <c:pt idx="4573">
                  <c:v>4573</c:v>
                </c:pt>
                <c:pt idx="4574">
                  <c:v>4574</c:v>
                </c:pt>
                <c:pt idx="4575">
                  <c:v>4575</c:v>
                </c:pt>
                <c:pt idx="4576">
                  <c:v>4576</c:v>
                </c:pt>
                <c:pt idx="4577">
                  <c:v>4577</c:v>
                </c:pt>
                <c:pt idx="4578">
                  <c:v>4578</c:v>
                </c:pt>
                <c:pt idx="4579">
                  <c:v>4579</c:v>
                </c:pt>
                <c:pt idx="4580">
                  <c:v>4580</c:v>
                </c:pt>
                <c:pt idx="4581">
                  <c:v>4581</c:v>
                </c:pt>
                <c:pt idx="4582">
                  <c:v>4582</c:v>
                </c:pt>
                <c:pt idx="4583">
                  <c:v>4583</c:v>
                </c:pt>
                <c:pt idx="4584">
                  <c:v>4584</c:v>
                </c:pt>
                <c:pt idx="4585">
                  <c:v>4585</c:v>
                </c:pt>
                <c:pt idx="4586">
                  <c:v>4586</c:v>
                </c:pt>
                <c:pt idx="4587">
                  <c:v>4587</c:v>
                </c:pt>
                <c:pt idx="4588">
                  <c:v>4588</c:v>
                </c:pt>
                <c:pt idx="4589">
                  <c:v>4589</c:v>
                </c:pt>
                <c:pt idx="4590">
                  <c:v>4590</c:v>
                </c:pt>
                <c:pt idx="4591">
                  <c:v>4591</c:v>
                </c:pt>
                <c:pt idx="4592">
                  <c:v>4592</c:v>
                </c:pt>
                <c:pt idx="4593">
                  <c:v>4593</c:v>
                </c:pt>
                <c:pt idx="4594">
                  <c:v>4594</c:v>
                </c:pt>
                <c:pt idx="4595">
                  <c:v>4595</c:v>
                </c:pt>
                <c:pt idx="4596">
                  <c:v>4596</c:v>
                </c:pt>
                <c:pt idx="4597">
                  <c:v>4597</c:v>
                </c:pt>
                <c:pt idx="4598">
                  <c:v>4598</c:v>
                </c:pt>
                <c:pt idx="4599">
                  <c:v>4599</c:v>
                </c:pt>
                <c:pt idx="4600">
                  <c:v>4600</c:v>
                </c:pt>
                <c:pt idx="4601">
                  <c:v>4601</c:v>
                </c:pt>
                <c:pt idx="4602">
                  <c:v>4602</c:v>
                </c:pt>
                <c:pt idx="4603">
                  <c:v>4603</c:v>
                </c:pt>
                <c:pt idx="4604">
                  <c:v>4604</c:v>
                </c:pt>
                <c:pt idx="4605">
                  <c:v>4605</c:v>
                </c:pt>
                <c:pt idx="4606">
                  <c:v>4606</c:v>
                </c:pt>
                <c:pt idx="4607">
                  <c:v>4607</c:v>
                </c:pt>
                <c:pt idx="4608">
                  <c:v>4608</c:v>
                </c:pt>
                <c:pt idx="4609">
                  <c:v>4609</c:v>
                </c:pt>
                <c:pt idx="4610">
                  <c:v>4610</c:v>
                </c:pt>
                <c:pt idx="4611">
                  <c:v>4611</c:v>
                </c:pt>
                <c:pt idx="4612">
                  <c:v>4612</c:v>
                </c:pt>
                <c:pt idx="4613">
                  <c:v>4613</c:v>
                </c:pt>
                <c:pt idx="4614">
                  <c:v>4614</c:v>
                </c:pt>
                <c:pt idx="4615">
                  <c:v>4615</c:v>
                </c:pt>
                <c:pt idx="4616">
                  <c:v>4616</c:v>
                </c:pt>
                <c:pt idx="4617">
                  <c:v>4617</c:v>
                </c:pt>
                <c:pt idx="4618">
                  <c:v>4618</c:v>
                </c:pt>
                <c:pt idx="4619">
                  <c:v>4619</c:v>
                </c:pt>
                <c:pt idx="4620">
                  <c:v>4620</c:v>
                </c:pt>
                <c:pt idx="4621">
                  <c:v>4621</c:v>
                </c:pt>
                <c:pt idx="4622">
                  <c:v>4622</c:v>
                </c:pt>
                <c:pt idx="4623">
                  <c:v>4623</c:v>
                </c:pt>
                <c:pt idx="4624">
                  <c:v>4624</c:v>
                </c:pt>
                <c:pt idx="4625">
                  <c:v>4625</c:v>
                </c:pt>
                <c:pt idx="4626">
                  <c:v>4626</c:v>
                </c:pt>
                <c:pt idx="4627">
                  <c:v>4627</c:v>
                </c:pt>
                <c:pt idx="4628">
                  <c:v>4628</c:v>
                </c:pt>
                <c:pt idx="4629">
                  <c:v>4629</c:v>
                </c:pt>
                <c:pt idx="4630">
                  <c:v>4630</c:v>
                </c:pt>
                <c:pt idx="4631">
                  <c:v>4631</c:v>
                </c:pt>
                <c:pt idx="4632">
                  <c:v>4632</c:v>
                </c:pt>
                <c:pt idx="4633">
                  <c:v>4633</c:v>
                </c:pt>
                <c:pt idx="4634">
                  <c:v>4634</c:v>
                </c:pt>
                <c:pt idx="4635">
                  <c:v>4635</c:v>
                </c:pt>
                <c:pt idx="4636">
                  <c:v>4636</c:v>
                </c:pt>
                <c:pt idx="4637">
                  <c:v>4637</c:v>
                </c:pt>
                <c:pt idx="4638">
                  <c:v>4638</c:v>
                </c:pt>
                <c:pt idx="4639">
                  <c:v>4639</c:v>
                </c:pt>
                <c:pt idx="4640">
                  <c:v>4640</c:v>
                </c:pt>
                <c:pt idx="4641">
                  <c:v>4641</c:v>
                </c:pt>
                <c:pt idx="4642">
                  <c:v>4642</c:v>
                </c:pt>
                <c:pt idx="4643">
                  <c:v>4643</c:v>
                </c:pt>
                <c:pt idx="4644">
                  <c:v>4644</c:v>
                </c:pt>
                <c:pt idx="4645">
                  <c:v>4645</c:v>
                </c:pt>
                <c:pt idx="4646">
                  <c:v>4646</c:v>
                </c:pt>
                <c:pt idx="4647">
                  <c:v>4647</c:v>
                </c:pt>
                <c:pt idx="4648">
                  <c:v>4648</c:v>
                </c:pt>
                <c:pt idx="4649">
                  <c:v>4649</c:v>
                </c:pt>
                <c:pt idx="4650">
                  <c:v>4650</c:v>
                </c:pt>
                <c:pt idx="4651">
                  <c:v>4651</c:v>
                </c:pt>
                <c:pt idx="4652">
                  <c:v>4652</c:v>
                </c:pt>
                <c:pt idx="4653">
                  <c:v>4653</c:v>
                </c:pt>
                <c:pt idx="4654">
                  <c:v>4654</c:v>
                </c:pt>
                <c:pt idx="4655">
                  <c:v>4655</c:v>
                </c:pt>
                <c:pt idx="4656">
                  <c:v>4656</c:v>
                </c:pt>
                <c:pt idx="4657">
                  <c:v>4657</c:v>
                </c:pt>
                <c:pt idx="4658">
                  <c:v>4658</c:v>
                </c:pt>
                <c:pt idx="4659">
                  <c:v>4659</c:v>
                </c:pt>
                <c:pt idx="4660">
                  <c:v>4660</c:v>
                </c:pt>
                <c:pt idx="4661">
                  <c:v>4661</c:v>
                </c:pt>
                <c:pt idx="4662">
                  <c:v>4662</c:v>
                </c:pt>
                <c:pt idx="4663">
                  <c:v>4663</c:v>
                </c:pt>
                <c:pt idx="4664">
                  <c:v>4664</c:v>
                </c:pt>
                <c:pt idx="4665">
                  <c:v>4665</c:v>
                </c:pt>
                <c:pt idx="4666">
                  <c:v>4666</c:v>
                </c:pt>
                <c:pt idx="4667">
                  <c:v>4667</c:v>
                </c:pt>
                <c:pt idx="4668">
                  <c:v>4668</c:v>
                </c:pt>
                <c:pt idx="4669">
                  <c:v>4669</c:v>
                </c:pt>
                <c:pt idx="4670">
                  <c:v>4670</c:v>
                </c:pt>
                <c:pt idx="4671">
                  <c:v>4671</c:v>
                </c:pt>
                <c:pt idx="4672">
                  <c:v>4672</c:v>
                </c:pt>
                <c:pt idx="4673">
                  <c:v>4673</c:v>
                </c:pt>
                <c:pt idx="4674">
                  <c:v>4674</c:v>
                </c:pt>
                <c:pt idx="4675">
                  <c:v>4675</c:v>
                </c:pt>
                <c:pt idx="4676">
                  <c:v>4676</c:v>
                </c:pt>
                <c:pt idx="4677">
                  <c:v>4677</c:v>
                </c:pt>
                <c:pt idx="4678">
                  <c:v>4678</c:v>
                </c:pt>
                <c:pt idx="4679">
                  <c:v>4679</c:v>
                </c:pt>
                <c:pt idx="4680">
                  <c:v>4680</c:v>
                </c:pt>
                <c:pt idx="4681">
                  <c:v>4681</c:v>
                </c:pt>
                <c:pt idx="4682">
                  <c:v>4682</c:v>
                </c:pt>
                <c:pt idx="4683">
                  <c:v>4683</c:v>
                </c:pt>
                <c:pt idx="4684">
                  <c:v>4684</c:v>
                </c:pt>
                <c:pt idx="4685">
                  <c:v>4685</c:v>
                </c:pt>
                <c:pt idx="4686">
                  <c:v>4686</c:v>
                </c:pt>
                <c:pt idx="4687">
                  <c:v>4687</c:v>
                </c:pt>
                <c:pt idx="4688">
                  <c:v>4688</c:v>
                </c:pt>
                <c:pt idx="4689">
                  <c:v>4689</c:v>
                </c:pt>
                <c:pt idx="4690">
                  <c:v>4690</c:v>
                </c:pt>
                <c:pt idx="4691">
                  <c:v>4691</c:v>
                </c:pt>
                <c:pt idx="4692">
                  <c:v>4692</c:v>
                </c:pt>
                <c:pt idx="4693">
                  <c:v>4693</c:v>
                </c:pt>
                <c:pt idx="4694">
                  <c:v>4694</c:v>
                </c:pt>
                <c:pt idx="4695">
                  <c:v>4695</c:v>
                </c:pt>
                <c:pt idx="4696">
                  <c:v>4696</c:v>
                </c:pt>
                <c:pt idx="4697">
                  <c:v>4697</c:v>
                </c:pt>
                <c:pt idx="4698">
                  <c:v>4698</c:v>
                </c:pt>
                <c:pt idx="4699">
                  <c:v>4699</c:v>
                </c:pt>
                <c:pt idx="4700">
                  <c:v>4700</c:v>
                </c:pt>
                <c:pt idx="4701">
                  <c:v>4701</c:v>
                </c:pt>
                <c:pt idx="4702">
                  <c:v>4702</c:v>
                </c:pt>
                <c:pt idx="4703">
                  <c:v>4703</c:v>
                </c:pt>
                <c:pt idx="4704">
                  <c:v>4704</c:v>
                </c:pt>
                <c:pt idx="4705">
                  <c:v>4705</c:v>
                </c:pt>
                <c:pt idx="4706">
                  <c:v>4706</c:v>
                </c:pt>
                <c:pt idx="4707">
                  <c:v>4707</c:v>
                </c:pt>
                <c:pt idx="4708">
                  <c:v>4708</c:v>
                </c:pt>
                <c:pt idx="4709">
                  <c:v>4709</c:v>
                </c:pt>
                <c:pt idx="4710">
                  <c:v>4710</c:v>
                </c:pt>
                <c:pt idx="4711">
                  <c:v>4711</c:v>
                </c:pt>
                <c:pt idx="4712">
                  <c:v>4712</c:v>
                </c:pt>
                <c:pt idx="4713">
                  <c:v>4713</c:v>
                </c:pt>
                <c:pt idx="4714">
                  <c:v>4714</c:v>
                </c:pt>
                <c:pt idx="4715">
                  <c:v>4715</c:v>
                </c:pt>
                <c:pt idx="4716">
                  <c:v>4716</c:v>
                </c:pt>
                <c:pt idx="4717">
                  <c:v>4717</c:v>
                </c:pt>
                <c:pt idx="4718">
                  <c:v>4718</c:v>
                </c:pt>
                <c:pt idx="4719">
                  <c:v>4719</c:v>
                </c:pt>
                <c:pt idx="4720">
                  <c:v>4720</c:v>
                </c:pt>
                <c:pt idx="4721">
                  <c:v>4721</c:v>
                </c:pt>
                <c:pt idx="4722">
                  <c:v>4722</c:v>
                </c:pt>
                <c:pt idx="4723">
                  <c:v>4723</c:v>
                </c:pt>
                <c:pt idx="4724">
                  <c:v>4724</c:v>
                </c:pt>
                <c:pt idx="4725">
                  <c:v>4725</c:v>
                </c:pt>
                <c:pt idx="4726">
                  <c:v>4726</c:v>
                </c:pt>
                <c:pt idx="4727">
                  <c:v>4727</c:v>
                </c:pt>
                <c:pt idx="4728">
                  <c:v>4728</c:v>
                </c:pt>
                <c:pt idx="4729">
                  <c:v>4729</c:v>
                </c:pt>
                <c:pt idx="4730">
                  <c:v>4730</c:v>
                </c:pt>
                <c:pt idx="4731">
                  <c:v>4731</c:v>
                </c:pt>
                <c:pt idx="4732">
                  <c:v>4732</c:v>
                </c:pt>
                <c:pt idx="4733">
                  <c:v>4733</c:v>
                </c:pt>
                <c:pt idx="4734">
                  <c:v>4734</c:v>
                </c:pt>
                <c:pt idx="4735">
                  <c:v>4735</c:v>
                </c:pt>
                <c:pt idx="4736">
                  <c:v>4736</c:v>
                </c:pt>
                <c:pt idx="4737">
                  <c:v>4737</c:v>
                </c:pt>
                <c:pt idx="4738">
                  <c:v>4738</c:v>
                </c:pt>
                <c:pt idx="4739">
                  <c:v>4739</c:v>
                </c:pt>
                <c:pt idx="4740">
                  <c:v>4740</c:v>
                </c:pt>
                <c:pt idx="4741">
                  <c:v>4741</c:v>
                </c:pt>
                <c:pt idx="4742">
                  <c:v>4742</c:v>
                </c:pt>
                <c:pt idx="4743">
                  <c:v>4743</c:v>
                </c:pt>
                <c:pt idx="4744">
                  <c:v>4744</c:v>
                </c:pt>
                <c:pt idx="4745">
                  <c:v>4745</c:v>
                </c:pt>
                <c:pt idx="4746">
                  <c:v>4746</c:v>
                </c:pt>
                <c:pt idx="4747">
                  <c:v>4747</c:v>
                </c:pt>
                <c:pt idx="4748">
                  <c:v>4748</c:v>
                </c:pt>
                <c:pt idx="4749">
                  <c:v>4749</c:v>
                </c:pt>
                <c:pt idx="4750">
                  <c:v>4750</c:v>
                </c:pt>
                <c:pt idx="4751">
                  <c:v>4751</c:v>
                </c:pt>
                <c:pt idx="4752">
                  <c:v>4752</c:v>
                </c:pt>
                <c:pt idx="4753">
                  <c:v>4753</c:v>
                </c:pt>
                <c:pt idx="4754">
                  <c:v>4754</c:v>
                </c:pt>
                <c:pt idx="4755">
                  <c:v>4755</c:v>
                </c:pt>
                <c:pt idx="4756">
                  <c:v>4756</c:v>
                </c:pt>
                <c:pt idx="4757">
                  <c:v>4757</c:v>
                </c:pt>
                <c:pt idx="4758">
                  <c:v>4758</c:v>
                </c:pt>
                <c:pt idx="4759">
                  <c:v>4759</c:v>
                </c:pt>
                <c:pt idx="4760">
                  <c:v>4760</c:v>
                </c:pt>
                <c:pt idx="4761">
                  <c:v>4761</c:v>
                </c:pt>
                <c:pt idx="4762">
                  <c:v>4762</c:v>
                </c:pt>
                <c:pt idx="4763">
                  <c:v>4763</c:v>
                </c:pt>
                <c:pt idx="4764">
                  <c:v>4764</c:v>
                </c:pt>
                <c:pt idx="4765">
                  <c:v>4765</c:v>
                </c:pt>
                <c:pt idx="4766">
                  <c:v>4766</c:v>
                </c:pt>
                <c:pt idx="4767">
                  <c:v>4767</c:v>
                </c:pt>
                <c:pt idx="4768">
                  <c:v>4768</c:v>
                </c:pt>
                <c:pt idx="4769">
                  <c:v>4769</c:v>
                </c:pt>
                <c:pt idx="4770">
                  <c:v>4770</c:v>
                </c:pt>
                <c:pt idx="4771">
                  <c:v>4771</c:v>
                </c:pt>
                <c:pt idx="4772">
                  <c:v>4772</c:v>
                </c:pt>
                <c:pt idx="4773">
                  <c:v>4773</c:v>
                </c:pt>
                <c:pt idx="4774">
                  <c:v>4774</c:v>
                </c:pt>
                <c:pt idx="4775">
                  <c:v>4775</c:v>
                </c:pt>
                <c:pt idx="4776">
                  <c:v>4776</c:v>
                </c:pt>
                <c:pt idx="4777">
                  <c:v>4777</c:v>
                </c:pt>
                <c:pt idx="4778">
                  <c:v>4778</c:v>
                </c:pt>
                <c:pt idx="4779">
                  <c:v>4779</c:v>
                </c:pt>
                <c:pt idx="4780">
                  <c:v>4780</c:v>
                </c:pt>
                <c:pt idx="4781">
                  <c:v>4781</c:v>
                </c:pt>
                <c:pt idx="4782">
                  <c:v>4782</c:v>
                </c:pt>
                <c:pt idx="4783">
                  <c:v>4783</c:v>
                </c:pt>
                <c:pt idx="4784">
                  <c:v>4784</c:v>
                </c:pt>
                <c:pt idx="4785">
                  <c:v>4785</c:v>
                </c:pt>
                <c:pt idx="4786">
                  <c:v>4786</c:v>
                </c:pt>
                <c:pt idx="4787">
                  <c:v>4787</c:v>
                </c:pt>
                <c:pt idx="4788">
                  <c:v>4788</c:v>
                </c:pt>
                <c:pt idx="4789">
                  <c:v>4789</c:v>
                </c:pt>
                <c:pt idx="4790">
                  <c:v>4790</c:v>
                </c:pt>
                <c:pt idx="4791">
                  <c:v>4791</c:v>
                </c:pt>
                <c:pt idx="4792">
                  <c:v>4792</c:v>
                </c:pt>
                <c:pt idx="4793">
                  <c:v>4793</c:v>
                </c:pt>
                <c:pt idx="4794">
                  <c:v>4794</c:v>
                </c:pt>
                <c:pt idx="4795">
                  <c:v>4795</c:v>
                </c:pt>
                <c:pt idx="4796">
                  <c:v>4796</c:v>
                </c:pt>
                <c:pt idx="4797">
                  <c:v>4797</c:v>
                </c:pt>
                <c:pt idx="4798">
                  <c:v>4798</c:v>
                </c:pt>
                <c:pt idx="4799">
                  <c:v>4799</c:v>
                </c:pt>
                <c:pt idx="4800">
                  <c:v>4800</c:v>
                </c:pt>
                <c:pt idx="4801">
                  <c:v>4801</c:v>
                </c:pt>
                <c:pt idx="4802">
                  <c:v>4802</c:v>
                </c:pt>
                <c:pt idx="4803">
                  <c:v>4803</c:v>
                </c:pt>
                <c:pt idx="4804">
                  <c:v>4804</c:v>
                </c:pt>
                <c:pt idx="4805">
                  <c:v>4805</c:v>
                </c:pt>
                <c:pt idx="4806">
                  <c:v>4806</c:v>
                </c:pt>
                <c:pt idx="4807">
                  <c:v>4807</c:v>
                </c:pt>
                <c:pt idx="4808">
                  <c:v>4808</c:v>
                </c:pt>
                <c:pt idx="4809">
                  <c:v>4809</c:v>
                </c:pt>
                <c:pt idx="4810">
                  <c:v>4810</c:v>
                </c:pt>
                <c:pt idx="4811">
                  <c:v>4811</c:v>
                </c:pt>
                <c:pt idx="4812">
                  <c:v>4812</c:v>
                </c:pt>
                <c:pt idx="4813">
                  <c:v>4813</c:v>
                </c:pt>
                <c:pt idx="4814">
                  <c:v>4814</c:v>
                </c:pt>
                <c:pt idx="4815">
                  <c:v>4815</c:v>
                </c:pt>
                <c:pt idx="4816">
                  <c:v>4816</c:v>
                </c:pt>
                <c:pt idx="4817">
                  <c:v>4817</c:v>
                </c:pt>
                <c:pt idx="4818">
                  <c:v>4818</c:v>
                </c:pt>
                <c:pt idx="4819">
                  <c:v>4819</c:v>
                </c:pt>
                <c:pt idx="4820">
                  <c:v>4820</c:v>
                </c:pt>
                <c:pt idx="4821">
                  <c:v>4821</c:v>
                </c:pt>
                <c:pt idx="4822">
                  <c:v>4822</c:v>
                </c:pt>
                <c:pt idx="4823">
                  <c:v>4823</c:v>
                </c:pt>
                <c:pt idx="4824">
                  <c:v>4824</c:v>
                </c:pt>
                <c:pt idx="4825">
                  <c:v>4825</c:v>
                </c:pt>
                <c:pt idx="4826">
                  <c:v>4826</c:v>
                </c:pt>
                <c:pt idx="4827">
                  <c:v>4827</c:v>
                </c:pt>
                <c:pt idx="4828">
                  <c:v>4828</c:v>
                </c:pt>
                <c:pt idx="4829">
                  <c:v>4829</c:v>
                </c:pt>
                <c:pt idx="4830">
                  <c:v>4830</c:v>
                </c:pt>
                <c:pt idx="4831">
                  <c:v>4831</c:v>
                </c:pt>
                <c:pt idx="4832">
                  <c:v>4832</c:v>
                </c:pt>
                <c:pt idx="4833">
                  <c:v>4833</c:v>
                </c:pt>
                <c:pt idx="4834">
                  <c:v>4834</c:v>
                </c:pt>
                <c:pt idx="4835">
                  <c:v>4835</c:v>
                </c:pt>
                <c:pt idx="4836">
                  <c:v>4836</c:v>
                </c:pt>
                <c:pt idx="4837">
                  <c:v>4837</c:v>
                </c:pt>
                <c:pt idx="4838">
                  <c:v>4838</c:v>
                </c:pt>
                <c:pt idx="4839">
                  <c:v>4839</c:v>
                </c:pt>
                <c:pt idx="4840">
                  <c:v>4840</c:v>
                </c:pt>
                <c:pt idx="4841">
                  <c:v>4841</c:v>
                </c:pt>
                <c:pt idx="4842">
                  <c:v>4842</c:v>
                </c:pt>
                <c:pt idx="4843">
                  <c:v>4843</c:v>
                </c:pt>
                <c:pt idx="4844">
                  <c:v>4844</c:v>
                </c:pt>
                <c:pt idx="4845">
                  <c:v>4845</c:v>
                </c:pt>
                <c:pt idx="4846">
                  <c:v>4846</c:v>
                </c:pt>
                <c:pt idx="4847">
                  <c:v>4847</c:v>
                </c:pt>
                <c:pt idx="4848">
                  <c:v>4848</c:v>
                </c:pt>
                <c:pt idx="4849">
                  <c:v>4849</c:v>
                </c:pt>
                <c:pt idx="4850">
                  <c:v>4850</c:v>
                </c:pt>
                <c:pt idx="4851">
                  <c:v>4851</c:v>
                </c:pt>
                <c:pt idx="4852">
                  <c:v>4852</c:v>
                </c:pt>
                <c:pt idx="4853">
                  <c:v>4853</c:v>
                </c:pt>
                <c:pt idx="4854">
                  <c:v>4854</c:v>
                </c:pt>
                <c:pt idx="4855">
                  <c:v>4855</c:v>
                </c:pt>
                <c:pt idx="4856">
                  <c:v>4856</c:v>
                </c:pt>
                <c:pt idx="4857">
                  <c:v>4857</c:v>
                </c:pt>
                <c:pt idx="4858">
                  <c:v>4858</c:v>
                </c:pt>
                <c:pt idx="4859">
                  <c:v>4859</c:v>
                </c:pt>
                <c:pt idx="4860">
                  <c:v>4860</c:v>
                </c:pt>
                <c:pt idx="4861">
                  <c:v>4861</c:v>
                </c:pt>
                <c:pt idx="4862">
                  <c:v>4862</c:v>
                </c:pt>
                <c:pt idx="4863">
                  <c:v>4863</c:v>
                </c:pt>
                <c:pt idx="4864">
                  <c:v>4864</c:v>
                </c:pt>
                <c:pt idx="4865">
                  <c:v>4865</c:v>
                </c:pt>
                <c:pt idx="4866">
                  <c:v>4866</c:v>
                </c:pt>
                <c:pt idx="4867">
                  <c:v>4867</c:v>
                </c:pt>
                <c:pt idx="4868">
                  <c:v>4868</c:v>
                </c:pt>
                <c:pt idx="4869">
                  <c:v>4869</c:v>
                </c:pt>
                <c:pt idx="4870">
                  <c:v>4870</c:v>
                </c:pt>
                <c:pt idx="4871">
                  <c:v>4871</c:v>
                </c:pt>
                <c:pt idx="4872">
                  <c:v>4872</c:v>
                </c:pt>
                <c:pt idx="4873">
                  <c:v>4873</c:v>
                </c:pt>
                <c:pt idx="4874">
                  <c:v>4874</c:v>
                </c:pt>
                <c:pt idx="4875">
                  <c:v>4875</c:v>
                </c:pt>
                <c:pt idx="4876">
                  <c:v>4876</c:v>
                </c:pt>
                <c:pt idx="4877">
                  <c:v>4877</c:v>
                </c:pt>
                <c:pt idx="4878">
                  <c:v>4878</c:v>
                </c:pt>
                <c:pt idx="4879">
                  <c:v>4879</c:v>
                </c:pt>
                <c:pt idx="4880">
                  <c:v>4880</c:v>
                </c:pt>
                <c:pt idx="4881">
                  <c:v>4881</c:v>
                </c:pt>
                <c:pt idx="4882">
                  <c:v>4882</c:v>
                </c:pt>
                <c:pt idx="4883">
                  <c:v>4883</c:v>
                </c:pt>
                <c:pt idx="4884">
                  <c:v>4884</c:v>
                </c:pt>
                <c:pt idx="4885">
                  <c:v>4885</c:v>
                </c:pt>
                <c:pt idx="4886">
                  <c:v>4886</c:v>
                </c:pt>
                <c:pt idx="4887">
                  <c:v>4887</c:v>
                </c:pt>
                <c:pt idx="4888">
                  <c:v>4888</c:v>
                </c:pt>
                <c:pt idx="4889">
                  <c:v>4889</c:v>
                </c:pt>
                <c:pt idx="4890">
                  <c:v>4890</c:v>
                </c:pt>
                <c:pt idx="4891">
                  <c:v>4891</c:v>
                </c:pt>
                <c:pt idx="4892">
                  <c:v>4892</c:v>
                </c:pt>
                <c:pt idx="4893">
                  <c:v>4893</c:v>
                </c:pt>
                <c:pt idx="4894">
                  <c:v>4894</c:v>
                </c:pt>
                <c:pt idx="4895">
                  <c:v>4895</c:v>
                </c:pt>
                <c:pt idx="4896">
                  <c:v>4896</c:v>
                </c:pt>
                <c:pt idx="4897">
                  <c:v>4897</c:v>
                </c:pt>
                <c:pt idx="4898">
                  <c:v>4898</c:v>
                </c:pt>
                <c:pt idx="4899">
                  <c:v>4899</c:v>
                </c:pt>
                <c:pt idx="4900">
                  <c:v>4900</c:v>
                </c:pt>
                <c:pt idx="4901">
                  <c:v>4901</c:v>
                </c:pt>
                <c:pt idx="4902">
                  <c:v>4902</c:v>
                </c:pt>
                <c:pt idx="4903">
                  <c:v>4903</c:v>
                </c:pt>
                <c:pt idx="4904">
                  <c:v>4904</c:v>
                </c:pt>
                <c:pt idx="4905">
                  <c:v>4905</c:v>
                </c:pt>
                <c:pt idx="4906">
                  <c:v>4906</c:v>
                </c:pt>
                <c:pt idx="4907">
                  <c:v>4907</c:v>
                </c:pt>
                <c:pt idx="4908">
                  <c:v>4908</c:v>
                </c:pt>
                <c:pt idx="4909">
                  <c:v>4909</c:v>
                </c:pt>
                <c:pt idx="4910">
                  <c:v>4910</c:v>
                </c:pt>
                <c:pt idx="4911">
                  <c:v>4911</c:v>
                </c:pt>
                <c:pt idx="4912">
                  <c:v>4912</c:v>
                </c:pt>
                <c:pt idx="4913">
                  <c:v>4913</c:v>
                </c:pt>
                <c:pt idx="4914">
                  <c:v>4914</c:v>
                </c:pt>
                <c:pt idx="4915">
                  <c:v>4915</c:v>
                </c:pt>
                <c:pt idx="4916">
                  <c:v>4916</c:v>
                </c:pt>
                <c:pt idx="4917">
                  <c:v>4917</c:v>
                </c:pt>
                <c:pt idx="4918">
                  <c:v>4918</c:v>
                </c:pt>
                <c:pt idx="4919">
                  <c:v>4919</c:v>
                </c:pt>
                <c:pt idx="4920">
                  <c:v>4920</c:v>
                </c:pt>
                <c:pt idx="4921">
                  <c:v>4921</c:v>
                </c:pt>
                <c:pt idx="4922">
                  <c:v>4922</c:v>
                </c:pt>
                <c:pt idx="4923">
                  <c:v>4923</c:v>
                </c:pt>
                <c:pt idx="4924">
                  <c:v>4924</c:v>
                </c:pt>
                <c:pt idx="4925">
                  <c:v>4925</c:v>
                </c:pt>
                <c:pt idx="4926">
                  <c:v>4926</c:v>
                </c:pt>
                <c:pt idx="4927">
                  <c:v>4927</c:v>
                </c:pt>
                <c:pt idx="4928">
                  <c:v>4928</c:v>
                </c:pt>
                <c:pt idx="4929">
                  <c:v>4929</c:v>
                </c:pt>
                <c:pt idx="4930">
                  <c:v>4930</c:v>
                </c:pt>
                <c:pt idx="4931">
                  <c:v>4931</c:v>
                </c:pt>
                <c:pt idx="4932">
                  <c:v>4932</c:v>
                </c:pt>
                <c:pt idx="4933">
                  <c:v>4933</c:v>
                </c:pt>
                <c:pt idx="4934">
                  <c:v>4934</c:v>
                </c:pt>
                <c:pt idx="4935">
                  <c:v>4935</c:v>
                </c:pt>
                <c:pt idx="4936">
                  <c:v>4936</c:v>
                </c:pt>
                <c:pt idx="4937">
                  <c:v>4937</c:v>
                </c:pt>
                <c:pt idx="4938">
                  <c:v>4938</c:v>
                </c:pt>
                <c:pt idx="4939">
                  <c:v>4939</c:v>
                </c:pt>
                <c:pt idx="4940">
                  <c:v>4940</c:v>
                </c:pt>
                <c:pt idx="4941">
                  <c:v>4941</c:v>
                </c:pt>
                <c:pt idx="4942">
                  <c:v>4942</c:v>
                </c:pt>
                <c:pt idx="4943">
                  <c:v>4943</c:v>
                </c:pt>
                <c:pt idx="4944">
                  <c:v>4944</c:v>
                </c:pt>
                <c:pt idx="4945">
                  <c:v>4945</c:v>
                </c:pt>
                <c:pt idx="4946">
                  <c:v>4946</c:v>
                </c:pt>
                <c:pt idx="4947">
                  <c:v>4947</c:v>
                </c:pt>
                <c:pt idx="4948">
                  <c:v>4948</c:v>
                </c:pt>
                <c:pt idx="4949">
                  <c:v>4949</c:v>
                </c:pt>
                <c:pt idx="4950">
                  <c:v>4950</c:v>
                </c:pt>
                <c:pt idx="4951">
                  <c:v>4951</c:v>
                </c:pt>
                <c:pt idx="4952">
                  <c:v>4952</c:v>
                </c:pt>
                <c:pt idx="4953">
                  <c:v>4953</c:v>
                </c:pt>
                <c:pt idx="4954">
                  <c:v>4954</c:v>
                </c:pt>
                <c:pt idx="4955">
                  <c:v>4955</c:v>
                </c:pt>
                <c:pt idx="4956">
                  <c:v>4956</c:v>
                </c:pt>
                <c:pt idx="4957">
                  <c:v>4957</c:v>
                </c:pt>
                <c:pt idx="4958">
                  <c:v>4958</c:v>
                </c:pt>
                <c:pt idx="4959">
                  <c:v>4959</c:v>
                </c:pt>
                <c:pt idx="4960">
                  <c:v>4960</c:v>
                </c:pt>
                <c:pt idx="4961">
                  <c:v>4961</c:v>
                </c:pt>
                <c:pt idx="4962">
                  <c:v>4962</c:v>
                </c:pt>
                <c:pt idx="4963">
                  <c:v>4963</c:v>
                </c:pt>
                <c:pt idx="4964">
                  <c:v>4964</c:v>
                </c:pt>
                <c:pt idx="4965">
                  <c:v>4965</c:v>
                </c:pt>
                <c:pt idx="4966">
                  <c:v>4966</c:v>
                </c:pt>
                <c:pt idx="4967">
                  <c:v>4967</c:v>
                </c:pt>
                <c:pt idx="4968">
                  <c:v>4968</c:v>
                </c:pt>
                <c:pt idx="4969">
                  <c:v>4969</c:v>
                </c:pt>
                <c:pt idx="4970">
                  <c:v>4970</c:v>
                </c:pt>
                <c:pt idx="4971">
                  <c:v>4971</c:v>
                </c:pt>
                <c:pt idx="4972">
                  <c:v>4972</c:v>
                </c:pt>
                <c:pt idx="4973">
                  <c:v>4973</c:v>
                </c:pt>
                <c:pt idx="4974">
                  <c:v>4974</c:v>
                </c:pt>
                <c:pt idx="4975">
                  <c:v>4975</c:v>
                </c:pt>
                <c:pt idx="4976">
                  <c:v>4976</c:v>
                </c:pt>
                <c:pt idx="4977">
                  <c:v>4977</c:v>
                </c:pt>
                <c:pt idx="4978">
                  <c:v>4978</c:v>
                </c:pt>
                <c:pt idx="4979">
                  <c:v>4979</c:v>
                </c:pt>
                <c:pt idx="4980">
                  <c:v>4980</c:v>
                </c:pt>
                <c:pt idx="4981">
                  <c:v>4981</c:v>
                </c:pt>
                <c:pt idx="4982">
                  <c:v>4982</c:v>
                </c:pt>
                <c:pt idx="4983">
                  <c:v>4983</c:v>
                </c:pt>
                <c:pt idx="4984">
                  <c:v>4984</c:v>
                </c:pt>
                <c:pt idx="4985">
                  <c:v>4985</c:v>
                </c:pt>
                <c:pt idx="4986">
                  <c:v>4986</c:v>
                </c:pt>
                <c:pt idx="4987">
                  <c:v>4987</c:v>
                </c:pt>
                <c:pt idx="4988">
                  <c:v>4988</c:v>
                </c:pt>
                <c:pt idx="4989">
                  <c:v>4989</c:v>
                </c:pt>
                <c:pt idx="4990">
                  <c:v>4990</c:v>
                </c:pt>
                <c:pt idx="4991">
                  <c:v>4991</c:v>
                </c:pt>
                <c:pt idx="4992">
                  <c:v>4992</c:v>
                </c:pt>
                <c:pt idx="4993">
                  <c:v>4993</c:v>
                </c:pt>
                <c:pt idx="4994">
                  <c:v>4994</c:v>
                </c:pt>
                <c:pt idx="4995">
                  <c:v>4995</c:v>
                </c:pt>
                <c:pt idx="4996">
                  <c:v>4996</c:v>
                </c:pt>
                <c:pt idx="4997">
                  <c:v>4997</c:v>
                </c:pt>
                <c:pt idx="4998">
                  <c:v>4998</c:v>
                </c:pt>
                <c:pt idx="4999">
                  <c:v>4999</c:v>
                </c:pt>
                <c:pt idx="5000">
                  <c:v>5000</c:v>
                </c:pt>
                <c:pt idx="5001">
                  <c:v>5001</c:v>
                </c:pt>
                <c:pt idx="5002">
                  <c:v>5002</c:v>
                </c:pt>
                <c:pt idx="5003">
                  <c:v>5003</c:v>
                </c:pt>
                <c:pt idx="5004">
                  <c:v>5004</c:v>
                </c:pt>
                <c:pt idx="5005">
                  <c:v>5005</c:v>
                </c:pt>
                <c:pt idx="5006">
                  <c:v>5006</c:v>
                </c:pt>
                <c:pt idx="5007">
                  <c:v>5007</c:v>
                </c:pt>
                <c:pt idx="5008">
                  <c:v>5008</c:v>
                </c:pt>
                <c:pt idx="5009">
                  <c:v>5009</c:v>
                </c:pt>
                <c:pt idx="5010">
                  <c:v>5010</c:v>
                </c:pt>
                <c:pt idx="5011">
                  <c:v>5011</c:v>
                </c:pt>
                <c:pt idx="5012">
                  <c:v>5012</c:v>
                </c:pt>
                <c:pt idx="5013">
                  <c:v>5013</c:v>
                </c:pt>
                <c:pt idx="5014">
                  <c:v>5014</c:v>
                </c:pt>
                <c:pt idx="5015">
                  <c:v>5015</c:v>
                </c:pt>
                <c:pt idx="5016">
                  <c:v>5016</c:v>
                </c:pt>
                <c:pt idx="5017">
                  <c:v>5017</c:v>
                </c:pt>
                <c:pt idx="5018">
                  <c:v>5018</c:v>
                </c:pt>
                <c:pt idx="5019">
                  <c:v>5019</c:v>
                </c:pt>
                <c:pt idx="5020">
                  <c:v>5020</c:v>
                </c:pt>
                <c:pt idx="5021">
                  <c:v>5021</c:v>
                </c:pt>
                <c:pt idx="5022">
                  <c:v>5022</c:v>
                </c:pt>
                <c:pt idx="5023">
                  <c:v>5023</c:v>
                </c:pt>
                <c:pt idx="5024">
                  <c:v>5024</c:v>
                </c:pt>
                <c:pt idx="5025">
                  <c:v>5025</c:v>
                </c:pt>
                <c:pt idx="5026">
                  <c:v>5026</c:v>
                </c:pt>
                <c:pt idx="5027">
                  <c:v>5027</c:v>
                </c:pt>
                <c:pt idx="5028">
                  <c:v>5028</c:v>
                </c:pt>
                <c:pt idx="5029">
                  <c:v>5029</c:v>
                </c:pt>
                <c:pt idx="5030">
                  <c:v>5030</c:v>
                </c:pt>
                <c:pt idx="5031">
                  <c:v>5031</c:v>
                </c:pt>
                <c:pt idx="5032">
                  <c:v>5032</c:v>
                </c:pt>
                <c:pt idx="5033">
                  <c:v>5033</c:v>
                </c:pt>
                <c:pt idx="5034">
                  <c:v>5034</c:v>
                </c:pt>
                <c:pt idx="5035">
                  <c:v>5035</c:v>
                </c:pt>
                <c:pt idx="5036">
                  <c:v>5036</c:v>
                </c:pt>
                <c:pt idx="5037">
                  <c:v>5037</c:v>
                </c:pt>
                <c:pt idx="5038">
                  <c:v>5038</c:v>
                </c:pt>
                <c:pt idx="5039">
                  <c:v>5039</c:v>
                </c:pt>
                <c:pt idx="5040">
                  <c:v>5040</c:v>
                </c:pt>
                <c:pt idx="5041">
                  <c:v>5041</c:v>
                </c:pt>
                <c:pt idx="5042">
                  <c:v>5042</c:v>
                </c:pt>
                <c:pt idx="5043">
                  <c:v>5043</c:v>
                </c:pt>
                <c:pt idx="5044">
                  <c:v>5044</c:v>
                </c:pt>
                <c:pt idx="5045">
                  <c:v>5045</c:v>
                </c:pt>
                <c:pt idx="5046">
                  <c:v>5046</c:v>
                </c:pt>
                <c:pt idx="5047">
                  <c:v>5047</c:v>
                </c:pt>
                <c:pt idx="5048">
                  <c:v>5048</c:v>
                </c:pt>
                <c:pt idx="5049">
                  <c:v>5049</c:v>
                </c:pt>
                <c:pt idx="5050">
                  <c:v>5050</c:v>
                </c:pt>
                <c:pt idx="5051">
                  <c:v>5051</c:v>
                </c:pt>
                <c:pt idx="5052">
                  <c:v>5052</c:v>
                </c:pt>
                <c:pt idx="5053">
                  <c:v>5053</c:v>
                </c:pt>
                <c:pt idx="5054">
                  <c:v>5054</c:v>
                </c:pt>
                <c:pt idx="5055">
                  <c:v>5055</c:v>
                </c:pt>
                <c:pt idx="5056">
                  <c:v>5056</c:v>
                </c:pt>
                <c:pt idx="5057">
                  <c:v>5057</c:v>
                </c:pt>
                <c:pt idx="5058">
                  <c:v>5058</c:v>
                </c:pt>
                <c:pt idx="5059">
                  <c:v>5059</c:v>
                </c:pt>
                <c:pt idx="5060">
                  <c:v>5060</c:v>
                </c:pt>
                <c:pt idx="5061">
                  <c:v>5061</c:v>
                </c:pt>
                <c:pt idx="5062">
                  <c:v>5062</c:v>
                </c:pt>
                <c:pt idx="5063">
                  <c:v>5063</c:v>
                </c:pt>
                <c:pt idx="5064">
                  <c:v>5064</c:v>
                </c:pt>
                <c:pt idx="5065">
                  <c:v>5065</c:v>
                </c:pt>
                <c:pt idx="5066">
                  <c:v>5066</c:v>
                </c:pt>
                <c:pt idx="5067">
                  <c:v>5067</c:v>
                </c:pt>
                <c:pt idx="5068">
                  <c:v>5068</c:v>
                </c:pt>
                <c:pt idx="5069">
                  <c:v>5069</c:v>
                </c:pt>
                <c:pt idx="5070">
                  <c:v>5070</c:v>
                </c:pt>
                <c:pt idx="5071">
                  <c:v>5071</c:v>
                </c:pt>
                <c:pt idx="5072">
                  <c:v>5072</c:v>
                </c:pt>
                <c:pt idx="5073">
                  <c:v>5073</c:v>
                </c:pt>
                <c:pt idx="5074">
                  <c:v>5074</c:v>
                </c:pt>
                <c:pt idx="5075">
                  <c:v>5075</c:v>
                </c:pt>
                <c:pt idx="5076">
                  <c:v>5076</c:v>
                </c:pt>
                <c:pt idx="5077">
                  <c:v>5077</c:v>
                </c:pt>
                <c:pt idx="5078">
                  <c:v>5078</c:v>
                </c:pt>
                <c:pt idx="5079">
                  <c:v>5079</c:v>
                </c:pt>
                <c:pt idx="5080">
                  <c:v>5080</c:v>
                </c:pt>
                <c:pt idx="5081">
                  <c:v>5081</c:v>
                </c:pt>
                <c:pt idx="5082">
                  <c:v>5082</c:v>
                </c:pt>
                <c:pt idx="5083">
                  <c:v>5083</c:v>
                </c:pt>
                <c:pt idx="5084">
                  <c:v>5084</c:v>
                </c:pt>
                <c:pt idx="5085">
                  <c:v>5085</c:v>
                </c:pt>
                <c:pt idx="5086">
                  <c:v>5086</c:v>
                </c:pt>
                <c:pt idx="5087">
                  <c:v>5087</c:v>
                </c:pt>
                <c:pt idx="5088">
                  <c:v>5088</c:v>
                </c:pt>
                <c:pt idx="5089">
                  <c:v>5089</c:v>
                </c:pt>
                <c:pt idx="5090">
                  <c:v>5090</c:v>
                </c:pt>
                <c:pt idx="5091">
                  <c:v>5091</c:v>
                </c:pt>
                <c:pt idx="5092">
                  <c:v>5092</c:v>
                </c:pt>
                <c:pt idx="5093">
                  <c:v>5093</c:v>
                </c:pt>
                <c:pt idx="5094">
                  <c:v>5094</c:v>
                </c:pt>
                <c:pt idx="5095">
                  <c:v>5095</c:v>
                </c:pt>
                <c:pt idx="5096">
                  <c:v>5096</c:v>
                </c:pt>
                <c:pt idx="5097">
                  <c:v>5097</c:v>
                </c:pt>
                <c:pt idx="5098">
                  <c:v>5098</c:v>
                </c:pt>
                <c:pt idx="5099">
                  <c:v>5099</c:v>
                </c:pt>
                <c:pt idx="5100">
                  <c:v>5100</c:v>
                </c:pt>
                <c:pt idx="5101">
                  <c:v>5101</c:v>
                </c:pt>
                <c:pt idx="5102">
                  <c:v>5102</c:v>
                </c:pt>
                <c:pt idx="5103">
                  <c:v>5103</c:v>
                </c:pt>
                <c:pt idx="5104">
                  <c:v>5104</c:v>
                </c:pt>
                <c:pt idx="5105">
                  <c:v>5105</c:v>
                </c:pt>
                <c:pt idx="5106">
                  <c:v>5106</c:v>
                </c:pt>
                <c:pt idx="5107">
                  <c:v>5107</c:v>
                </c:pt>
                <c:pt idx="5108">
                  <c:v>5108</c:v>
                </c:pt>
                <c:pt idx="5109">
                  <c:v>5109</c:v>
                </c:pt>
                <c:pt idx="5110">
                  <c:v>5110</c:v>
                </c:pt>
                <c:pt idx="5111">
                  <c:v>5111</c:v>
                </c:pt>
                <c:pt idx="5112">
                  <c:v>5112</c:v>
                </c:pt>
                <c:pt idx="5113">
                  <c:v>5113</c:v>
                </c:pt>
                <c:pt idx="5114">
                  <c:v>5114</c:v>
                </c:pt>
                <c:pt idx="5115">
                  <c:v>5115</c:v>
                </c:pt>
                <c:pt idx="5116">
                  <c:v>5116</c:v>
                </c:pt>
                <c:pt idx="5117">
                  <c:v>5117</c:v>
                </c:pt>
                <c:pt idx="5118">
                  <c:v>5118</c:v>
                </c:pt>
                <c:pt idx="5119">
                  <c:v>5119</c:v>
                </c:pt>
                <c:pt idx="5120">
                  <c:v>5120</c:v>
                </c:pt>
                <c:pt idx="5121">
                  <c:v>5121</c:v>
                </c:pt>
                <c:pt idx="5122">
                  <c:v>5122</c:v>
                </c:pt>
                <c:pt idx="5123">
                  <c:v>5123</c:v>
                </c:pt>
                <c:pt idx="5124">
                  <c:v>5124</c:v>
                </c:pt>
                <c:pt idx="5125">
                  <c:v>5125</c:v>
                </c:pt>
                <c:pt idx="5126">
                  <c:v>5126</c:v>
                </c:pt>
                <c:pt idx="5127">
                  <c:v>5127</c:v>
                </c:pt>
                <c:pt idx="5128">
                  <c:v>5128</c:v>
                </c:pt>
                <c:pt idx="5129">
                  <c:v>5129</c:v>
                </c:pt>
                <c:pt idx="5130">
                  <c:v>5130</c:v>
                </c:pt>
                <c:pt idx="5131">
                  <c:v>5131</c:v>
                </c:pt>
                <c:pt idx="5132">
                  <c:v>5132</c:v>
                </c:pt>
                <c:pt idx="5133">
                  <c:v>5133</c:v>
                </c:pt>
                <c:pt idx="5134">
                  <c:v>5134</c:v>
                </c:pt>
                <c:pt idx="5135">
                  <c:v>5135</c:v>
                </c:pt>
                <c:pt idx="5136">
                  <c:v>5136</c:v>
                </c:pt>
                <c:pt idx="5137">
                  <c:v>5137</c:v>
                </c:pt>
                <c:pt idx="5138">
                  <c:v>5138</c:v>
                </c:pt>
                <c:pt idx="5139">
                  <c:v>5139</c:v>
                </c:pt>
                <c:pt idx="5140">
                  <c:v>5140</c:v>
                </c:pt>
                <c:pt idx="5141">
                  <c:v>5141</c:v>
                </c:pt>
                <c:pt idx="5142">
                  <c:v>5142</c:v>
                </c:pt>
                <c:pt idx="5143">
                  <c:v>5143</c:v>
                </c:pt>
                <c:pt idx="5144">
                  <c:v>5144</c:v>
                </c:pt>
                <c:pt idx="5145">
                  <c:v>5145</c:v>
                </c:pt>
                <c:pt idx="5146">
                  <c:v>5146</c:v>
                </c:pt>
                <c:pt idx="5147">
                  <c:v>5147</c:v>
                </c:pt>
                <c:pt idx="5148">
                  <c:v>5148</c:v>
                </c:pt>
                <c:pt idx="5149">
                  <c:v>5149</c:v>
                </c:pt>
                <c:pt idx="5150">
                  <c:v>5150</c:v>
                </c:pt>
                <c:pt idx="5151">
                  <c:v>5151</c:v>
                </c:pt>
                <c:pt idx="5152">
                  <c:v>5152</c:v>
                </c:pt>
                <c:pt idx="5153">
                  <c:v>5153</c:v>
                </c:pt>
                <c:pt idx="5154">
                  <c:v>5154</c:v>
                </c:pt>
                <c:pt idx="5155">
                  <c:v>5155</c:v>
                </c:pt>
                <c:pt idx="5156">
                  <c:v>5156</c:v>
                </c:pt>
                <c:pt idx="5157">
                  <c:v>5157</c:v>
                </c:pt>
                <c:pt idx="5158">
                  <c:v>5158</c:v>
                </c:pt>
                <c:pt idx="5159">
                  <c:v>5159</c:v>
                </c:pt>
                <c:pt idx="5160">
                  <c:v>5160</c:v>
                </c:pt>
                <c:pt idx="5161">
                  <c:v>5161</c:v>
                </c:pt>
                <c:pt idx="5162">
                  <c:v>5162</c:v>
                </c:pt>
                <c:pt idx="5163">
                  <c:v>5163</c:v>
                </c:pt>
                <c:pt idx="5164">
                  <c:v>5164</c:v>
                </c:pt>
                <c:pt idx="5165">
                  <c:v>5165</c:v>
                </c:pt>
                <c:pt idx="5166">
                  <c:v>5166</c:v>
                </c:pt>
                <c:pt idx="5167">
                  <c:v>5167</c:v>
                </c:pt>
                <c:pt idx="5168">
                  <c:v>5168</c:v>
                </c:pt>
                <c:pt idx="5169">
                  <c:v>5169</c:v>
                </c:pt>
                <c:pt idx="5170">
                  <c:v>5170</c:v>
                </c:pt>
                <c:pt idx="5171">
                  <c:v>5171</c:v>
                </c:pt>
                <c:pt idx="5172">
                  <c:v>5172</c:v>
                </c:pt>
                <c:pt idx="5173">
                  <c:v>5173</c:v>
                </c:pt>
                <c:pt idx="5174">
                  <c:v>5174</c:v>
                </c:pt>
                <c:pt idx="5175">
                  <c:v>5175</c:v>
                </c:pt>
                <c:pt idx="5176">
                  <c:v>5176</c:v>
                </c:pt>
                <c:pt idx="5177">
                  <c:v>5177</c:v>
                </c:pt>
                <c:pt idx="5178">
                  <c:v>5178</c:v>
                </c:pt>
                <c:pt idx="5179">
                  <c:v>5179</c:v>
                </c:pt>
                <c:pt idx="5180">
                  <c:v>5180</c:v>
                </c:pt>
                <c:pt idx="5181">
                  <c:v>5181</c:v>
                </c:pt>
                <c:pt idx="5182">
                  <c:v>5182</c:v>
                </c:pt>
                <c:pt idx="5183">
                  <c:v>5183</c:v>
                </c:pt>
                <c:pt idx="5184">
                  <c:v>5184</c:v>
                </c:pt>
                <c:pt idx="5185">
                  <c:v>5185</c:v>
                </c:pt>
                <c:pt idx="5186">
                  <c:v>5186</c:v>
                </c:pt>
                <c:pt idx="5187">
                  <c:v>5187</c:v>
                </c:pt>
                <c:pt idx="5188">
                  <c:v>5188</c:v>
                </c:pt>
                <c:pt idx="5189">
                  <c:v>5189</c:v>
                </c:pt>
                <c:pt idx="5190">
                  <c:v>5190</c:v>
                </c:pt>
                <c:pt idx="5191">
                  <c:v>5191</c:v>
                </c:pt>
                <c:pt idx="5192">
                  <c:v>5192</c:v>
                </c:pt>
                <c:pt idx="5193">
                  <c:v>5193</c:v>
                </c:pt>
                <c:pt idx="5194">
                  <c:v>5194</c:v>
                </c:pt>
                <c:pt idx="5195">
                  <c:v>5195</c:v>
                </c:pt>
                <c:pt idx="5196">
                  <c:v>5196</c:v>
                </c:pt>
                <c:pt idx="5197">
                  <c:v>5197</c:v>
                </c:pt>
                <c:pt idx="5198">
                  <c:v>5198</c:v>
                </c:pt>
                <c:pt idx="5199">
                  <c:v>5199</c:v>
                </c:pt>
                <c:pt idx="5200">
                  <c:v>5200</c:v>
                </c:pt>
                <c:pt idx="5201">
                  <c:v>5201</c:v>
                </c:pt>
                <c:pt idx="5202">
                  <c:v>5202</c:v>
                </c:pt>
                <c:pt idx="5203">
                  <c:v>5203</c:v>
                </c:pt>
                <c:pt idx="5204">
                  <c:v>5204</c:v>
                </c:pt>
                <c:pt idx="5205">
                  <c:v>5205</c:v>
                </c:pt>
                <c:pt idx="5206">
                  <c:v>5206</c:v>
                </c:pt>
                <c:pt idx="5207">
                  <c:v>5207</c:v>
                </c:pt>
                <c:pt idx="5208">
                  <c:v>5208</c:v>
                </c:pt>
                <c:pt idx="5209">
                  <c:v>5209</c:v>
                </c:pt>
                <c:pt idx="5210">
                  <c:v>5210</c:v>
                </c:pt>
                <c:pt idx="5211">
                  <c:v>5211</c:v>
                </c:pt>
                <c:pt idx="5212">
                  <c:v>5212</c:v>
                </c:pt>
                <c:pt idx="5213">
                  <c:v>5213</c:v>
                </c:pt>
                <c:pt idx="5214">
                  <c:v>5214</c:v>
                </c:pt>
                <c:pt idx="5215">
                  <c:v>5215</c:v>
                </c:pt>
                <c:pt idx="5216">
                  <c:v>5216</c:v>
                </c:pt>
                <c:pt idx="5217">
                  <c:v>5217</c:v>
                </c:pt>
                <c:pt idx="5218">
                  <c:v>5218</c:v>
                </c:pt>
                <c:pt idx="5219">
                  <c:v>5219</c:v>
                </c:pt>
                <c:pt idx="5220">
                  <c:v>5220</c:v>
                </c:pt>
                <c:pt idx="5221">
                  <c:v>5221</c:v>
                </c:pt>
                <c:pt idx="5222">
                  <c:v>5222</c:v>
                </c:pt>
                <c:pt idx="5223">
                  <c:v>5223</c:v>
                </c:pt>
                <c:pt idx="5224">
                  <c:v>5224</c:v>
                </c:pt>
                <c:pt idx="5225">
                  <c:v>5225</c:v>
                </c:pt>
                <c:pt idx="5226">
                  <c:v>5226</c:v>
                </c:pt>
                <c:pt idx="5227">
                  <c:v>5227</c:v>
                </c:pt>
                <c:pt idx="5228">
                  <c:v>5228</c:v>
                </c:pt>
                <c:pt idx="5229">
                  <c:v>5229</c:v>
                </c:pt>
                <c:pt idx="5230">
                  <c:v>5230</c:v>
                </c:pt>
                <c:pt idx="5231">
                  <c:v>5231</c:v>
                </c:pt>
                <c:pt idx="5232">
                  <c:v>5232</c:v>
                </c:pt>
                <c:pt idx="5233">
                  <c:v>5233</c:v>
                </c:pt>
                <c:pt idx="5234">
                  <c:v>5234</c:v>
                </c:pt>
                <c:pt idx="5235">
                  <c:v>5235</c:v>
                </c:pt>
                <c:pt idx="5236">
                  <c:v>5236</c:v>
                </c:pt>
                <c:pt idx="5237">
                  <c:v>5237</c:v>
                </c:pt>
                <c:pt idx="5238">
                  <c:v>5238</c:v>
                </c:pt>
                <c:pt idx="5239">
                  <c:v>5239</c:v>
                </c:pt>
                <c:pt idx="5240">
                  <c:v>5240</c:v>
                </c:pt>
                <c:pt idx="5241">
                  <c:v>5241</c:v>
                </c:pt>
                <c:pt idx="5242">
                  <c:v>5242</c:v>
                </c:pt>
                <c:pt idx="5243">
                  <c:v>5243</c:v>
                </c:pt>
                <c:pt idx="5244">
                  <c:v>5244</c:v>
                </c:pt>
                <c:pt idx="5245">
                  <c:v>5245</c:v>
                </c:pt>
                <c:pt idx="5246">
                  <c:v>5246</c:v>
                </c:pt>
                <c:pt idx="5247">
                  <c:v>5247</c:v>
                </c:pt>
                <c:pt idx="5248">
                  <c:v>5248</c:v>
                </c:pt>
                <c:pt idx="5249">
                  <c:v>5249</c:v>
                </c:pt>
                <c:pt idx="5250">
                  <c:v>5250</c:v>
                </c:pt>
                <c:pt idx="5251">
                  <c:v>5251</c:v>
                </c:pt>
                <c:pt idx="5252">
                  <c:v>5252</c:v>
                </c:pt>
                <c:pt idx="5253">
                  <c:v>5253</c:v>
                </c:pt>
                <c:pt idx="5254">
                  <c:v>5254</c:v>
                </c:pt>
                <c:pt idx="5255">
                  <c:v>5255</c:v>
                </c:pt>
                <c:pt idx="5256">
                  <c:v>5256</c:v>
                </c:pt>
                <c:pt idx="5257">
                  <c:v>5257</c:v>
                </c:pt>
                <c:pt idx="5258">
                  <c:v>5258</c:v>
                </c:pt>
                <c:pt idx="5259">
                  <c:v>5259</c:v>
                </c:pt>
                <c:pt idx="5260">
                  <c:v>5260</c:v>
                </c:pt>
                <c:pt idx="5261">
                  <c:v>5261</c:v>
                </c:pt>
                <c:pt idx="5262">
                  <c:v>5262</c:v>
                </c:pt>
                <c:pt idx="5263">
                  <c:v>5263</c:v>
                </c:pt>
                <c:pt idx="5264">
                  <c:v>5264</c:v>
                </c:pt>
                <c:pt idx="5265">
                  <c:v>5265</c:v>
                </c:pt>
                <c:pt idx="5266">
                  <c:v>5266</c:v>
                </c:pt>
                <c:pt idx="5267">
                  <c:v>5267</c:v>
                </c:pt>
                <c:pt idx="5268">
                  <c:v>5268</c:v>
                </c:pt>
                <c:pt idx="5269">
                  <c:v>5269</c:v>
                </c:pt>
                <c:pt idx="5270">
                  <c:v>5270</c:v>
                </c:pt>
                <c:pt idx="5271">
                  <c:v>5271</c:v>
                </c:pt>
                <c:pt idx="5272">
                  <c:v>5272</c:v>
                </c:pt>
                <c:pt idx="5273">
                  <c:v>5273</c:v>
                </c:pt>
                <c:pt idx="5274">
                  <c:v>5274</c:v>
                </c:pt>
                <c:pt idx="5275">
                  <c:v>5275</c:v>
                </c:pt>
                <c:pt idx="5276">
                  <c:v>5276</c:v>
                </c:pt>
                <c:pt idx="5277">
                  <c:v>5277</c:v>
                </c:pt>
                <c:pt idx="5278">
                  <c:v>5278</c:v>
                </c:pt>
                <c:pt idx="5279">
                  <c:v>5279</c:v>
                </c:pt>
                <c:pt idx="5280">
                  <c:v>5280</c:v>
                </c:pt>
                <c:pt idx="5281">
                  <c:v>5281</c:v>
                </c:pt>
                <c:pt idx="5282">
                  <c:v>5282</c:v>
                </c:pt>
                <c:pt idx="5283">
                  <c:v>5283</c:v>
                </c:pt>
                <c:pt idx="5284">
                  <c:v>5284</c:v>
                </c:pt>
                <c:pt idx="5285">
                  <c:v>5285</c:v>
                </c:pt>
                <c:pt idx="5286">
                  <c:v>5286</c:v>
                </c:pt>
                <c:pt idx="5287">
                  <c:v>5287</c:v>
                </c:pt>
                <c:pt idx="5288">
                  <c:v>5288</c:v>
                </c:pt>
                <c:pt idx="5289">
                  <c:v>5289</c:v>
                </c:pt>
                <c:pt idx="5290">
                  <c:v>5290</c:v>
                </c:pt>
                <c:pt idx="5291">
                  <c:v>5291</c:v>
                </c:pt>
                <c:pt idx="5292">
                  <c:v>5292</c:v>
                </c:pt>
                <c:pt idx="5293">
                  <c:v>5293</c:v>
                </c:pt>
                <c:pt idx="5294">
                  <c:v>5294</c:v>
                </c:pt>
                <c:pt idx="5295">
                  <c:v>5295</c:v>
                </c:pt>
                <c:pt idx="5296">
                  <c:v>5296</c:v>
                </c:pt>
                <c:pt idx="5297">
                  <c:v>5297</c:v>
                </c:pt>
                <c:pt idx="5298">
                  <c:v>5298</c:v>
                </c:pt>
                <c:pt idx="5299">
                  <c:v>5299</c:v>
                </c:pt>
                <c:pt idx="5300">
                  <c:v>5300</c:v>
                </c:pt>
                <c:pt idx="5301">
                  <c:v>5301</c:v>
                </c:pt>
                <c:pt idx="5302">
                  <c:v>5302</c:v>
                </c:pt>
                <c:pt idx="5303">
                  <c:v>5303</c:v>
                </c:pt>
                <c:pt idx="5304">
                  <c:v>5304</c:v>
                </c:pt>
                <c:pt idx="5305">
                  <c:v>5305</c:v>
                </c:pt>
                <c:pt idx="5306">
                  <c:v>5306</c:v>
                </c:pt>
                <c:pt idx="5307">
                  <c:v>5307</c:v>
                </c:pt>
                <c:pt idx="5308">
                  <c:v>5308</c:v>
                </c:pt>
                <c:pt idx="5309">
                  <c:v>5309</c:v>
                </c:pt>
                <c:pt idx="5310">
                  <c:v>5310</c:v>
                </c:pt>
                <c:pt idx="5311">
                  <c:v>5311</c:v>
                </c:pt>
                <c:pt idx="5312">
                  <c:v>5312</c:v>
                </c:pt>
                <c:pt idx="5313">
                  <c:v>5313</c:v>
                </c:pt>
                <c:pt idx="5314">
                  <c:v>5314</c:v>
                </c:pt>
                <c:pt idx="5315">
                  <c:v>5315</c:v>
                </c:pt>
                <c:pt idx="5316">
                  <c:v>5316</c:v>
                </c:pt>
                <c:pt idx="5317">
                  <c:v>5317</c:v>
                </c:pt>
                <c:pt idx="5318">
                  <c:v>5318</c:v>
                </c:pt>
                <c:pt idx="5319">
                  <c:v>5319</c:v>
                </c:pt>
                <c:pt idx="5320">
                  <c:v>5320</c:v>
                </c:pt>
                <c:pt idx="5321">
                  <c:v>5321</c:v>
                </c:pt>
                <c:pt idx="5322">
                  <c:v>5322</c:v>
                </c:pt>
                <c:pt idx="5323">
                  <c:v>5323</c:v>
                </c:pt>
                <c:pt idx="5324">
                  <c:v>5324</c:v>
                </c:pt>
                <c:pt idx="5325">
                  <c:v>5325</c:v>
                </c:pt>
                <c:pt idx="5326">
                  <c:v>5326</c:v>
                </c:pt>
                <c:pt idx="5327">
                  <c:v>5327</c:v>
                </c:pt>
                <c:pt idx="5328">
                  <c:v>5328</c:v>
                </c:pt>
                <c:pt idx="5329">
                  <c:v>5329</c:v>
                </c:pt>
                <c:pt idx="5330">
                  <c:v>5330</c:v>
                </c:pt>
                <c:pt idx="5331">
                  <c:v>5331</c:v>
                </c:pt>
                <c:pt idx="5332">
                  <c:v>5332</c:v>
                </c:pt>
                <c:pt idx="5333">
                  <c:v>5333</c:v>
                </c:pt>
                <c:pt idx="5334">
                  <c:v>5334</c:v>
                </c:pt>
                <c:pt idx="5335">
                  <c:v>5335</c:v>
                </c:pt>
                <c:pt idx="5336">
                  <c:v>5336</c:v>
                </c:pt>
                <c:pt idx="5337">
                  <c:v>5337</c:v>
                </c:pt>
                <c:pt idx="5338">
                  <c:v>5338</c:v>
                </c:pt>
                <c:pt idx="5339">
                  <c:v>5339</c:v>
                </c:pt>
                <c:pt idx="5340">
                  <c:v>5340</c:v>
                </c:pt>
                <c:pt idx="5341">
                  <c:v>5341</c:v>
                </c:pt>
                <c:pt idx="5342">
                  <c:v>5342</c:v>
                </c:pt>
                <c:pt idx="5343">
                  <c:v>5343</c:v>
                </c:pt>
                <c:pt idx="5344">
                  <c:v>5344</c:v>
                </c:pt>
                <c:pt idx="5345">
                  <c:v>5345</c:v>
                </c:pt>
                <c:pt idx="5346">
                  <c:v>5346</c:v>
                </c:pt>
                <c:pt idx="5347">
                  <c:v>5347</c:v>
                </c:pt>
                <c:pt idx="5348">
                  <c:v>5348</c:v>
                </c:pt>
                <c:pt idx="5349">
                  <c:v>5349</c:v>
                </c:pt>
                <c:pt idx="5350">
                  <c:v>5350</c:v>
                </c:pt>
                <c:pt idx="5351">
                  <c:v>5351</c:v>
                </c:pt>
                <c:pt idx="5352">
                  <c:v>5352</c:v>
                </c:pt>
                <c:pt idx="5353">
                  <c:v>5353</c:v>
                </c:pt>
                <c:pt idx="5354">
                  <c:v>5354</c:v>
                </c:pt>
                <c:pt idx="5355">
                  <c:v>5355</c:v>
                </c:pt>
                <c:pt idx="5356">
                  <c:v>5356</c:v>
                </c:pt>
                <c:pt idx="5357">
                  <c:v>5357</c:v>
                </c:pt>
                <c:pt idx="5358">
                  <c:v>5358</c:v>
                </c:pt>
                <c:pt idx="5359">
                  <c:v>5359</c:v>
                </c:pt>
                <c:pt idx="5360">
                  <c:v>5360</c:v>
                </c:pt>
                <c:pt idx="5361">
                  <c:v>5361</c:v>
                </c:pt>
                <c:pt idx="5362">
                  <c:v>5362</c:v>
                </c:pt>
                <c:pt idx="5363">
                  <c:v>5363</c:v>
                </c:pt>
                <c:pt idx="5364">
                  <c:v>5364</c:v>
                </c:pt>
                <c:pt idx="5365">
                  <c:v>5365</c:v>
                </c:pt>
                <c:pt idx="5366">
                  <c:v>5366</c:v>
                </c:pt>
                <c:pt idx="5367">
                  <c:v>5367</c:v>
                </c:pt>
                <c:pt idx="5368">
                  <c:v>5368</c:v>
                </c:pt>
                <c:pt idx="5369">
                  <c:v>5369</c:v>
                </c:pt>
                <c:pt idx="5370">
                  <c:v>5370</c:v>
                </c:pt>
                <c:pt idx="5371">
                  <c:v>5371</c:v>
                </c:pt>
                <c:pt idx="5372">
                  <c:v>5372</c:v>
                </c:pt>
                <c:pt idx="5373">
                  <c:v>5373</c:v>
                </c:pt>
                <c:pt idx="5374">
                  <c:v>5374</c:v>
                </c:pt>
                <c:pt idx="5375">
                  <c:v>5375</c:v>
                </c:pt>
                <c:pt idx="5376">
                  <c:v>5376</c:v>
                </c:pt>
                <c:pt idx="5377">
                  <c:v>5377</c:v>
                </c:pt>
                <c:pt idx="5378">
                  <c:v>5378</c:v>
                </c:pt>
                <c:pt idx="5379">
                  <c:v>5379</c:v>
                </c:pt>
                <c:pt idx="5380">
                  <c:v>5380</c:v>
                </c:pt>
                <c:pt idx="5381">
                  <c:v>5381</c:v>
                </c:pt>
                <c:pt idx="5382">
                  <c:v>5382</c:v>
                </c:pt>
                <c:pt idx="5383">
                  <c:v>5383</c:v>
                </c:pt>
                <c:pt idx="5384">
                  <c:v>5384</c:v>
                </c:pt>
                <c:pt idx="5385">
                  <c:v>5385</c:v>
                </c:pt>
                <c:pt idx="5386">
                  <c:v>5386</c:v>
                </c:pt>
                <c:pt idx="5387">
                  <c:v>5387</c:v>
                </c:pt>
                <c:pt idx="5388">
                  <c:v>5388</c:v>
                </c:pt>
                <c:pt idx="5389">
                  <c:v>5389</c:v>
                </c:pt>
                <c:pt idx="5390">
                  <c:v>5390</c:v>
                </c:pt>
                <c:pt idx="5391">
                  <c:v>5391</c:v>
                </c:pt>
                <c:pt idx="5392">
                  <c:v>5392</c:v>
                </c:pt>
                <c:pt idx="5393">
                  <c:v>5393</c:v>
                </c:pt>
                <c:pt idx="5394">
                  <c:v>5394</c:v>
                </c:pt>
                <c:pt idx="5395">
                  <c:v>5395</c:v>
                </c:pt>
                <c:pt idx="5396">
                  <c:v>5396</c:v>
                </c:pt>
                <c:pt idx="5397">
                  <c:v>5397</c:v>
                </c:pt>
                <c:pt idx="5398">
                  <c:v>5398</c:v>
                </c:pt>
                <c:pt idx="5399">
                  <c:v>5399</c:v>
                </c:pt>
                <c:pt idx="5400">
                  <c:v>5400</c:v>
                </c:pt>
                <c:pt idx="5401">
                  <c:v>5401</c:v>
                </c:pt>
                <c:pt idx="5402">
                  <c:v>5402</c:v>
                </c:pt>
                <c:pt idx="5403">
                  <c:v>5403</c:v>
                </c:pt>
                <c:pt idx="5404">
                  <c:v>5404</c:v>
                </c:pt>
                <c:pt idx="5405">
                  <c:v>5405</c:v>
                </c:pt>
                <c:pt idx="5406">
                  <c:v>5406</c:v>
                </c:pt>
                <c:pt idx="5407">
                  <c:v>5407</c:v>
                </c:pt>
                <c:pt idx="5408">
                  <c:v>5408</c:v>
                </c:pt>
                <c:pt idx="5409">
                  <c:v>5409</c:v>
                </c:pt>
                <c:pt idx="5410">
                  <c:v>5410</c:v>
                </c:pt>
                <c:pt idx="5411">
                  <c:v>5411</c:v>
                </c:pt>
                <c:pt idx="5412">
                  <c:v>5412</c:v>
                </c:pt>
                <c:pt idx="5413">
                  <c:v>5413</c:v>
                </c:pt>
                <c:pt idx="5414">
                  <c:v>5414</c:v>
                </c:pt>
                <c:pt idx="5415">
                  <c:v>5415</c:v>
                </c:pt>
                <c:pt idx="5416">
                  <c:v>5416</c:v>
                </c:pt>
                <c:pt idx="5417">
                  <c:v>5417</c:v>
                </c:pt>
                <c:pt idx="5418">
                  <c:v>5418</c:v>
                </c:pt>
                <c:pt idx="5419">
                  <c:v>5419</c:v>
                </c:pt>
                <c:pt idx="5420">
                  <c:v>5420</c:v>
                </c:pt>
                <c:pt idx="5421">
                  <c:v>5421</c:v>
                </c:pt>
                <c:pt idx="5422">
                  <c:v>5422</c:v>
                </c:pt>
                <c:pt idx="5423">
                  <c:v>5423</c:v>
                </c:pt>
                <c:pt idx="5424">
                  <c:v>5424</c:v>
                </c:pt>
                <c:pt idx="5425">
                  <c:v>5425</c:v>
                </c:pt>
                <c:pt idx="5426">
                  <c:v>5426</c:v>
                </c:pt>
                <c:pt idx="5427">
                  <c:v>5427</c:v>
                </c:pt>
                <c:pt idx="5428">
                  <c:v>5428</c:v>
                </c:pt>
                <c:pt idx="5429">
                  <c:v>5429</c:v>
                </c:pt>
                <c:pt idx="5430">
                  <c:v>5430</c:v>
                </c:pt>
                <c:pt idx="5431">
                  <c:v>5431</c:v>
                </c:pt>
                <c:pt idx="5432">
                  <c:v>5432</c:v>
                </c:pt>
                <c:pt idx="5433">
                  <c:v>5433</c:v>
                </c:pt>
                <c:pt idx="5434">
                  <c:v>5434</c:v>
                </c:pt>
                <c:pt idx="5435">
                  <c:v>5435</c:v>
                </c:pt>
                <c:pt idx="5436">
                  <c:v>5436</c:v>
                </c:pt>
                <c:pt idx="5437">
                  <c:v>5437</c:v>
                </c:pt>
                <c:pt idx="5438">
                  <c:v>5438</c:v>
                </c:pt>
                <c:pt idx="5439">
                  <c:v>5439</c:v>
                </c:pt>
                <c:pt idx="5440">
                  <c:v>5440</c:v>
                </c:pt>
                <c:pt idx="5441">
                  <c:v>5441</c:v>
                </c:pt>
                <c:pt idx="5442">
                  <c:v>5442</c:v>
                </c:pt>
                <c:pt idx="5443">
                  <c:v>5443</c:v>
                </c:pt>
                <c:pt idx="5444">
                  <c:v>5444</c:v>
                </c:pt>
                <c:pt idx="5445">
                  <c:v>5445</c:v>
                </c:pt>
                <c:pt idx="5446">
                  <c:v>5446</c:v>
                </c:pt>
                <c:pt idx="5447">
                  <c:v>5447</c:v>
                </c:pt>
                <c:pt idx="5448">
                  <c:v>5448</c:v>
                </c:pt>
                <c:pt idx="5449">
                  <c:v>5449</c:v>
                </c:pt>
                <c:pt idx="5450">
                  <c:v>5450</c:v>
                </c:pt>
                <c:pt idx="5451">
                  <c:v>5451</c:v>
                </c:pt>
                <c:pt idx="5452">
                  <c:v>5452</c:v>
                </c:pt>
                <c:pt idx="5453">
                  <c:v>5453</c:v>
                </c:pt>
                <c:pt idx="5454">
                  <c:v>5454</c:v>
                </c:pt>
                <c:pt idx="5455">
                  <c:v>5455</c:v>
                </c:pt>
                <c:pt idx="5456">
                  <c:v>5456</c:v>
                </c:pt>
                <c:pt idx="5457">
                  <c:v>5457</c:v>
                </c:pt>
                <c:pt idx="5458">
                  <c:v>5458</c:v>
                </c:pt>
                <c:pt idx="5459">
                  <c:v>5459</c:v>
                </c:pt>
                <c:pt idx="5460">
                  <c:v>5460</c:v>
                </c:pt>
                <c:pt idx="5461">
                  <c:v>5461</c:v>
                </c:pt>
                <c:pt idx="5462">
                  <c:v>5462</c:v>
                </c:pt>
                <c:pt idx="5463">
                  <c:v>5463</c:v>
                </c:pt>
                <c:pt idx="5464">
                  <c:v>5464</c:v>
                </c:pt>
                <c:pt idx="5465">
                  <c:v>5465</c:v>
                </c:pt>
                <c:pt idx="5466">
                  <c:v>5466</c:v>
                </c:pt>
                <c:pt idx="5467">
                  <c:v>5467</c:v>
                </c:pt>
                <c:pt idx="5468">
                  <c:v>5468</c:v>
                </c:pt>
                <c:pt idx="5469">
                  <c:v>5469</c:v>
                </c:pt>
                <c:pt idx="5470">
                  <c:v>5470</c:v>
                </c:pt>
                <c:pt idx="5471">
                  <c:v>5471</c:v>
                </c:pt>
                <c:pt idx="5472">
                  <c:v>5472</c:v>
                </c:pt>
                <c:pt idx="5473">
                  <c:v>5473</c:v>
                </c:pt>
                <c:pt idx="5474">
                  <c:v>5474</c:v>
                </c:pt>
                <c:pt idx="5475">
                  <c:v>5475</c:v>
                </c:pt>
                <c:pt idx="5476">
                  <c:v>5476</c:v>
                </c:pt>
                <c:pt idx="5477">
                  <c:v>5477</c:v>
                </c:pt>
                <c:pt idx="5478">
                  <c:v>5478</c:v>
                </c:pt>
                <c:pt idx="5479">
                  <c:v>5479</c:v>
                </c:pt>
                <c:pt idx="5480">
                  <c:v>5480</c:v>
                </c:pt>
                <c:pt idx="5481">
                  <c:v>5481</c:v>
                </c:pt>
                <c:pt idx="5482">
                  <c:v>5482</c:v>
                </c:pt>
                <c:pt idx="5483">
                  <c:v>5483</c:v>
                </c:pt>
                <c:pt idx="5484">
                  <c:v>5484</c:v>
                </c:pt>
                <c:pt idx="5485">
                  <c:v>5485</c:v>
                </c:pt>
                <c:pt idx="5486">
                  <c:v>5486</c:v>
                </c:pt>
                <c:pt idx="5487">
                  <c:v>5487</c:v>
                </c:pt>
                <c:pt idx="5488">
                  <c:v>5488</c:v>
                </c:pt>
                <c:pt idx="5489">
                  <c:v>5489</c:v>
                </c:pt>
                <c:pt idx="5490">
                  <c:v>5490</c:v>
                </c:pt>
                <c:pt idx="5491">
                  <c:v>5491</c:v>
                </c:pt>
                <c:pt idx="5492">
                  <c:v>5492</c:v>
                </c:pt>
                <c:pt idx="5493">
                  <c:v>5493</c:v>
                </c:pt>
                <c:pt idx="5494">
                  <c:v>5494</c:v>
                </c:pt>
                <c:pt idx="5495">
                  <c:v>5495</c:v>
                </c:pt>
                <c:pt idx="5496">
                  <c:v>5496</c:v>
                </c:pt>
                <c:pt idx="5497">
                  <c:v>5497</c:v>
                </c:pt>
                <c:pt idx="5498">
                  <c:v>5498</c:v>
                </c:pt>
                <c:pt idx="5499">
                  <c:v>5499</c:v>
                </c:pt>
                <c:pt idx="5500">
                  <c:v>5500</c:v>
                </c:pt>
                <c:pt idx="5501">
                  <c:v>5501</c:v>
                </c:pt>
                <c:pt idx="5502">
                  <c:v>5502</c:v>
                </c:pt>
                <c:pt idx="5503">
                  <c:v>5503</c:v>
                </c:pt>
                <c:pt idx="5504">
                  <c:v>5504</c:v>
                </c:pt>
                <c:pt idx="5505">
                  <c:v>5505</c:v>
                </c:pt>
                <c:pt idx="5506">
                  <c:v>5506</c:v>
                </c:pt>
                <c:pt idx="5507">
                  <c:v>5507</c:v>
                </c:pt>
                <c:pt idx="5508">
                  <c:v>5508</c:v>
                </c:pt>
                <c:pt idx="5509">
                  <c:v>5509</c:v>
                </c:pt>
                <c:pt idx="5510">
                  <c:v>5510</c:v>
                </c:pt>
                <c:pt idx="5511">
                  <c:v>5511</c:v>
                </c:pt>
                <c:pt idx="5512">
                  <c:v>5512</c:v>
                </c:pt>
                <c:pt idx="5513">
                  <c:v>5513</c:v>
                </c:pt>
                <c:pt idx="5514">
                  <c:v>5514</c:v>
                </c:pt>
                <c:pt idx="5515">
                  <c:v>5515</c:v>
                </c:pt>
                <c:pt idx="5516">
                  <c:v>5516</c:v>
                </c:pt>
                <c:pt idx="5517">
                  <c:v>5517</c:v>
                </c:pt>
                <c:pt idx="5518">
                  <c:v>5518</c:v>
                </c:pt>
                <c:pt idx="5519">
                  <c:v>5519</c:v>
                </c:pt>
                <c:pt idx="5520">
                  <c:v>5520</c:v>
                </c:pt>
                <c:pt idx="5521">
                  <c:v>5521</c:v>
                </c:pt>
                <c:pt idx="5522">
                  <c:v>5522</c:v>
                </c:pt>
                <c:pt idx="5523">
                  <c:v>5523</c:v>
                </c:pt>
                <c:pt idx="5524">
                  <c:v>5524</c:v>
                </c:pt>
                <c:pt idx="5525">
                  <c:v>5525</c:v>
                </c:pt>
                <c:pt idx="5526">
                  <c:v>5526</c:v>
                </c:pt>
                <c:pt idx="5527">
                  <c:v>5527</c:v>
                </c:pt>
                <c:pt idx="5528">
                  <c:v>5528</c:v>
                </c:pt>
                <c:pt idx="5529">
                  <c:v>5529</c:v>
                </c:pt>
                <c:pt idx="5530">
                  <c:v>5530</c:v>
                </c:pt>
                <c:pt idx="5531">
                  <c:v>5531</c:v>
                </c:pt>
                <c:pt idx="5532">
                  <c:v>5532</c:v>
                </c:pt>
                <c:pt idx="5533">
                  <c:v>5533</c:v>
                </c:pt>
                <c:pt idx="5534">
                  <c:v>5534</c:v>
                </c:pt>
                <c:pt idx="5535">
                  <c:v>5535</c:v>
                </c:pt>
                <c:pt idx="5536">
                  <c:v>5536</c:v>
                </c:pt>
                <c:pt idx="5537">
                  <c:v>5537</c:v>
                </c:pt>
                <c:pt idx="5538">
                  <c:v>5538</c:v>
                </c:pt>
                <c:pt idx="5539">
                  <c:v>5539</c:v>
                </c:pt>
                <c:pt idx="5540">
                  <c:v>5540</c:v>
                </c:pt>
                <c:pt idx="5541">
                  <c:v>5541</c:v>
                </c:pt>
                <c:pt idx="5542">
                  <c:v>5542</c:v>
                </c:pt>
                <c:pt idx="5543">
                  <c:v>5543</c:v>
                </c:pt>
                <c:pt idx="5544">
                  <c:v>5544</c:v>
                </c:pt>
                <c:pt idx="5545">
                  <c:v>5545</c:v>
                </c:pt>
                <c:pt idx="5546">
                  <c:v>5546</c:v>
                </c:pt>
                <c:pt idx="5547">
                  <c:v>5547</c:v>
                </c:pt>
                <c:pt idx="5548">
                  <c:v>5548</c:v>
                </c:pt>
                <c:pt idx="5549">
                  <c:v>5549</c:v>
                </c:pt>
                <c:pt idx="5550">
                  <c:v>5550</c:v>
                </c:pt>
                <c:pt idx="5551">
                  <c:v>5551</c:v>
                </c:pt>
                <c:pt idx="5552">
                  <c:v>5552</c:v>
                </c:pt>
                <c:pt idx="5553">
                  <c:v>5553</c:v>
                </c:pt>
                <c:pt idx="5554">
                  <c:v>5554</c:v>
                </c:pt>
                <c:pt idx="5555">
                  <c:v>5555</c:v>
                </c:pt>
                <c:pt idx="5556">
                  <c:v>5556</c:v>
                </c:pt>
                <c:pt idx="5557">
                  <c:v>5557</c:v>
                </c:pt>
                <c:pt idx="5558">
                  <c:v>5558</c:v>
                </c:pt>
                <c:pt idx="5559">
                  <c:v>5559</c:v>
                </c:pt>
                <c:pt idx="5560">
                  <c:v>5560</c:v>
                </c:pt>
                <c:pt idx="5561">
                  <c:v>5561</c:v>
                </c:pt>
                <c:pt idx="5562">
                  <c:v>5562</c:v>
                </c:pt>
                <c:pt idx="5563">
                  <c:v>5563</c:v>
                </c:pt>
                <c:pt idx="5564">
                  <c:v>5564</c:v>
                </c:pt>
                <c:pt idx="5565">
                  <c:v>5565</c:v>
                </c:pt>
                <c:pt idx="5566">
                  <c:v>5566</c:v>
                </c:pt>
                <c:pt idx="5567">
                  <c:v>5567</c:v>
                </c:pt>
                <c:pt idx="5568">
                  <c:v>5568</c:v>
                </c:pt>
                <c:pt idx="5569">
                  <c:v>5569</c:v>
                </c:pt>
                <c:pt idx="5570">
                  <c:v>5570</c:v>
                </c:pt>
                <c:pt idx="5571">
                  <c:v>5571</c:v>
                </c:pt>
                <c:pt idx="5572">
                  <c:v>5572</c:v>
                </c:pt>
                <c:pt idx="5573">
                  <c:v>5573</c:v>
                </c:pt>
                <c:pt idx="5574">
                  <c:v>5574</c:v>
                </c:pt>
                <c:pt idx="5575">
                  <c:v>5575</c:v>
                </c:pt>
                <c:pt idx="5576">
                  <c:v>5576</c:v>
                </c:pt>
                <c:pt idx="5577">
                  <c:v>5577</c:v>
                </c:pt>
                <c:pt idx="5578">
                  <c:v>5578</c:v>
                </c:pt>
                <c:pt idx="5579">
                  <c:v>5579</c:v>
                </c:pt>
                <c:pt idx="5580">
                  <c:v>5580</c:v>
                </c:pt>
                <c:pt idx="5581">
                  <c:v>5581</c:v>
                </c:pt>
                <c:pt idx="5582">
                  <c:v>5582</c:v>
                </c:pt>
                <c:pt idx="5583">
                  <c:v>5583</c:v>
                </c:pt>
                <c:pt idx="5584">
                  <c:v>5584</c:v>
                </c:pt>
                <c:pt idx="5585">
                  <c:v>5585</c:v>
                </c:pt>
                <c:pt idx="5586">
                  <c:v>5586</c:v>
                </c:pt>
                <c:pt idx="5587">
                  <c:v>5587</c:v>
                </c:pt>
                <c:pt idx="5588">
                  <c:v>5588</c:v>
                </c:pt>
                <c:pt idx="5589">
                  <c:v>5589</c:v>
                </c:pt>
                <c:pt idx="5590">
                  <c:v>5590</c:v>
                </c:pt>
                <c:pt idx="5591">
                  <c:v>5591</c:v>
                </c:pt>
                <c:pt idx="5592">
                  <c:v>5592</c:v>
                </c:pt>
                <c:pt idx="5593">
                  <c:v>5593</c:v>
                </c:pt>
                <c:pt idx="5594">
                  <c:v>5594</c:v>
                </c:pt>
                <c:pt idx="5595">
                  <c:v>5595</c:v>
                </c:pt>
                <c:pt idx="5596">
                  <c:v>5596</c:v>
                </c:pt>
                <c:pt idx="5597">
                  <c:v>5597</c:v>
                </c:pt>
                <c:pt idx="5598">
                  <c:v>5598</c:v>
                </c:pt>
                <c:pt idx="5599">
                  <c:v>5599</c:v>
                </c:pt>
                <c:pt idx="5600">
                  <c:v>5600</c:v>
                </c:pt>
                <c:pt idx="5601">
                  <c:v>5601</c:v>
                </c:pt>
                <c:pt idx="5602">
                  <c:v>5602</c:v>
                </c:pt>
                <c:pt idx="5603">
                  <c:v>5603</c:v>
                </c:pt>
                <c:pt idx="5604">
                  <c:v>5604</c:v>
                </c:pt>
                <c:pt idx="5605">
                  <c:v>5605</c:v>
                </c:pt>
                <c:pt idx="5606">
                  <c:v>5606</c:v>
                </c:pt>
                <c:pt idx="5607">
                  <c:v>5607</c:v>
                </c:pt>
                <c:pt idx="5608">
                  <c:v>5608</c:v>
                </c:pt>
                <c:pt idx="5609">
                  <c:v>5609</c:v>
                </c:pt>
                <c:pt idx="5610">
                  <c:v>5610</c:v>
                </c:pt>
                <c:pt idx="5611">
                  <c:v>5611</c:v>
                </c:pt>
                <c:pt idx="5612">
                  <c:v>5612</c:v>
                </c:pt>
                <c:pt idx="5613">
                  <c:v>5613</c:v>
                </c:pt>
                <c:pt idx="5614">
                  <c:v>5614</c:v>
                </c:pt>
                <c:pt idx="5615">
                  <c:v>5615</c:v>
                </c:pt>
                <c:pt idx="5616">
                  <c:v>5616</c:v>
                </c:pt>
                <c:pt idx="5617">
                  <c:v>5617</c:v>
                </c:pt>
                <c:pt idx="5618">
                  <c:v>5618</c:v>
                </c:pt>
                <c:pt idx="5619">
                  <c:v>5619</c:v>
                </c:pt>
                <c:pt idx="5620">
                  <c:v>5620</c:v>
                </c:pt>
                <c:pt idx="5621">
                  <c:v>5621</c:v>
                </c:pt>
                <c:pt idx="5622">
                  <c:v>5622</c:v>
                </c:pt>
                <c:pt idx="5623">
                  <c:v>5623</c:v>
                </c:pt>
                <c:pt idx="5624">
                  <c:v>5624</c:v>
                </c:pt>
                <c:pt idx="5625">
                  <c:v>5625</c:v>
                </c:pt>
                <c:pt idx="5626">
                  <c:v>5626</c:v>
                </c:pt>
                <c:pt idx="5627">
                  <c:v>5627</c:v>
                </c:pt>
                <c:pt idx="5628">
                  <c:v>5628</c:v>
                </c:pt>
                <c:pt idx="5629">
                  <c:v>5629</c:v>
                </c:pt>
                <c:pt idx="5630">
                  <c:v>5630</c:v>
                </c:pt>
                <c:pt idx="5631">
                  <c:v>5631</c:v>
                </c:pt>
                <c:pt idx="5632">
                  <c:v>5632</c:v>
                </c:pt>
                <c:pt idx="5633">
                  <c:v>5633</c:v>
                </c:pt>
                <c:pt idx="5634">
                  <c:v>5634</c:v>
                </c:pt>
                <c:pt idx="5635">
                  <c:v>5635</c:v>
                </c:pt>
                <c:pt idx="5636">
                  <c:v>5636</c:v>
                </c:pt>
                <c:pt idx="5637">
                  <c:v>5637</c:v>
                </c:pt>
                <c:pt idx="5638">
                  <c:v>5638</c:v>
                </c:pt>
                <c:pt idx="5639">
                  <c:v>5639</c:v>
                </c:pt>
                <c:pt idx="5640">
                  <c:v>5640</c:v>
                </c:pt>
                <c:pt idx="5641">
                  <c:v>5641</c:v>
                </c:pt>
                <c:pt idx="5642">
                  <c:v>5642</c:v>
                </c:pt>
                <c:pt idx="5643">
                  <c:v>5643</c:v>
                </c:pt>
                <c:pt idx="5644">
                  <c:v>5644</c:v>
                </c:pt>
                <c:pt idx="5645">
                  <c:v>5645</c:v>
                </c:pt>
                <c:pt idx="5646">
                  <c:v>5646</c:v>
                </c:pt>
                <c:pt idx="5647">
                  <c:v>5647</c:v>
                </c:pt>
                <c:pt idx="5648">
                  <c:v>5648</c:v>
                </c:pt>
                <c:pt idx="5649">
                  <c:v>5649</c:v>
                </c:pt>
                <c:pt idx="5650">
                  <c:v>5650</c:v>
                </c:pt>
                <c:pt idx="5651">
                  <c:v>5651</c:v>
                </c:pt>
                <c:pt idx="5652">
                  <c:v>5652</c:v>
                </c:pt>
                <c:pt idx="5653">
                  <c:v>5653</c:v>
                </c:pt>
                <c:pt idx="5654">
                  <c:v>5654</c:v>
                </c:pt>
                <c:pt idx="5655">
                  <c:v>5655</c:v>
                </c:pt>
                <c:pt idx="5656">
                  <c:v>5656</c:v>
                </c:pt>
                <c:pt idx="5657">
                  <c:v>5657</c:v>
                </c:pt>
                <c:pt idx="5658">
                  <c:v>5658</c:v>
                </c:pt>
                <c:pt idx="5659">
                  <c:v>5659</c:v>
                </c:pt>
                <c:pt idx="5660">
                  <c:v>5660</c:v>
                </c:pt>
                <c:pt idx="5661">
                  <c:v>5661</c:v>
                </c:pt>
                <c:pt idx="5662">
                  <c:v>5662</c:v>
                </c:pt>
                <c:pt idx="5663">
                  <c:v>5663</c:v>
                </c:pt>
                <c:pt idx="5664">
                  <c:v>5664</c:v>
                </c:pt>
                <c:pt idx="5665">
                  <c:v>5665</c:v>
                </c:pt>
                <c:pt idx="5666">
                  <c:v>5666</c:v>
                </c:pt>
                <c:pt idx="5667">
                  <c:v>5667</c:v>
                </c:pt>
                <c:pt idx="5668">
                  <c:v>5668</c:v>
                </c:pt>
                <c:pt idx="5669">
                  <c:v>5669</c:v>
                </c:pt>
                <c:pt idx="5670">
                  <c:v>5670</c:v>
                </c:pt>
                <c:pt idx="5671">
                  <c:v>5671</c:v>
                </c:pt>
                <c:pt idx="5672">
                  <c:v>5672</c:v>
                </c:pt>
                <c:pt idx="5673">
                  <c:v>5673</c:v>
                </c:pt>
                <c:pt idx="5674">
                  <c:v>5674</c:v>
                </c:pt>
                <c:pt idx="5675">
                  <c:v>5675</c:v>
                </c:pt>
                <c:pt idx="5676">
                  <c:v>5676</c:v>
                </c:pt>
                <c:pt idx="5677">
                  <c:v>5677</c:v>
                </c:pt>
                <c:pt idx="5678">
                  <c:v>5678</c:v>
                </c:pt>
                <c:pt idx="5679">
                  <c:v>5679</c:v>
                </c:pt>
                <c:pt idx="5680">
                  <c:v>5680</c:v>
                </c:pt>
                <c:pt idx="5681">
                  <c:v>5681</c:v>
                </c:pt>
                <c:pt idx="5682">
                  <c:v>5682</c:v>
                </c:pt>
                <c:pt idx="5683">
                  <c:v>5683</c:v>
                </c:pt>
                <c:pt idx="5684">
                  <c:v>5684</c:v>
                </c:pt>
                <c:pt idx="5685">
                  <c:v>5685</c:v>
                </c:pt>
                <c:pt idx="5686">
                  <c:v>5686</c:v>
                </c:pt>
                <c:pt idx="5687">
                  <c:v>5687</c:v>
                </c:pt>
                <c:pt idx="5688">
                  <c:v>5688</c:v>
                </c:pt>
                <c:pt idx="5689">
                  <c:v>5689</c:v>
                </c:pt>
                <c:pt idx="5690">
                  <c:v>5690</c:v>
                </c:pt>
                <c:pt idx="5691">
                  <c:v>5691</c:v>
                </c:pt>
                <c:pt idx="5692">
                  <c:v>5692</c:v>
                </c:pt>
                <c:pt idx="5693">
                  <c:v>5693</c:v>
                </c:pt>
                <c:pt idx="5694">
                  <c:v>5694</c:v>
                </c:pt>
                <c:pt idx="5695">
                  <c:v>5695</c:v>
                </c:pt>
                <c:pt idx="5696">
                  <c:v>5696</c:v>
                </c:pt>
                <c:pt idx="5697">
                  <c:v>5697</c:v>
                </c:pt>
                <c:pt idx="5698">
                  <c:v>5698</c:v>
                </c:pt>
                <c:pt idx="5699">
                  <c:v>5699</c:v>
                </c:pt>
                <c:pt idx="5700">
                  <c:v>5700</c:v>
                </c:pt>
                <c:pt idx="5701">
                  <c:v>5701</c:v>
                </c:pt>
                <c:pt idx="5702">
                  <c:v>5702</c:v>
                </c:pt>
                <c:pt idx="5703">
                  <c:v>5703</c:v>
                </c:pt>
                <c:pt idx="5704">
                  <c:v>5704</c:v>
                </c:pt>
                <c:pt idx="5705">
                  <c:v>5705</c:v>
                </c:pt>
                <c:pt idx="5706">
                  <c:v>5706</c:v>
                </c:pt>
                <c:pt idx="5707">
                  <c:v>5707</c:v>
                </c:pt>
                <c:pt idx="5708">
                  <c:v>5708</c:v>
                </c:pt>
                <c:pt idx="5709">
                  <c:v>5709</c:v>
                </c:pt>
                <c:pt idx="5710">
                  <c:v>5710</c:v>
                </c:pt>
                <c:pt idx="5711">
                  <c:v>5711</c:v>
                </c:pt>
                <c:pt idx="5712">
                  <c:v>5712</c:v>
                </c:pt>
                <c:pt idx="5713">
                  <c:v>5713</c:v>
                </c:pt>
                <c:pt idx="5714">
                  <c:v>5714</c:v>
                </c:pt>
                <c:pt idx="5715">
                  <c:v>5715</c:v>
                </c:pt>
                <c:pt idx="5716">
                  <c:v>5716</c:v>
                </c:pt>
                <c:pt idx="5717">
                  <c:v>5717</c:v>
                </c:pt>
                <c:pt idx="5718">
                  <c:v>5718</c:v>
                </c:pt>
                <c:pt idx="5719">
                  <c:v>5719</c:v>
                </c:pt>
                <c:pt idx="5720">
                  <c:v>5720</c:v>
                </c:pt>
                <c:pt idx="5721">
                  <c:v>5721</c:v>
                </c:pt>
                <c:pt idx="5722">
                  <c:v>5722</c:v>
                </c:pt>
                <c:pt idx="5723">
                  <c:v>5723</c:v>
                </c:pt>
                <c:pt idx="5724">
                  <c:v>5724</c:v>
                </c:pt>
                <c:pt idx="5725">
                  <c:v>5725</c:v>
                </c:pt>
                <c:pt idx="5726">
                  <c:v>5726</c:v>
                </c:pt>
                <c:pt idx="5727">
                  <c:v>5727</c:v>
                </c:pt>
                <c:pt idx="5728">
                  <c:v>5728</c:v>
                </c:pt>
                <c:pt idx="5729">
                  <c:v>5729</c:v>
                </c:pt>
                <c:pt idx="5730">
                  <c:v>5730</c:v>
                </c:pt>
                <c:pt idx="5731">
                  <c:v>5731</c:v>
                </c:pt>
                <c:pt idx="5732">
                  <c:v>5732</c:v>
                </c:pt>
                <c:pt idx="5733">
                  <c:v>5733</c:v>
                </c:pt>
                <c:pt idx="5734">
                  <c:v>5734</c:v>
                </c:pt>
                <c:pt idx="5735">
                  <c:v>5735</c:v>
                </c:pt>
                <c:pt idx="5736">
                  <c:v>5736</c:v>
                </c:pt>
                <c:pt idx="5737">
                  <c:v>5737</c:v>
                </c:pt>
                <c:pt idx="5738">
                  <c:v>5738</c:v>
                </c:pt>
                <c:pt idx="5739">
                  <c:v>5739</c:v>
                </c:pt>
                <c:pt idx="5740">
                  <c:v>5740</c:v>
                </c:pt>
                <c:pt idx="5741">
                  <c:v>5741</c:v>
                </c:pt>
                <c:pt idx="5742">
                  <c:v>5742</c:v>
                </c:pt>
                <c:pt idx="5743">
                  <c:v>5743</c:v>
                </c:pt>
                <c:pt idx="5744">
                  <c:v>5744</c:v>
                </c:pt>
                <c:pt idx="5745">
                  <c:v>5745</c:v>
                </c:pt>
                <c:pt idx="5746">
                  <c:v>5746</c:v>
                </c:pt>
                <c:pt idx="5747">
                  <c:v>5747</c:v>
                </c:pt>
                <c:pt idx="5748">
                  <c:v>5748</c:v>
                </c:pt>
                <c:pt idx="5749">
                  <c:v>5749</c:v>
                </c:pt>
                <c:pt idx="5750">
                  <c:v>5750</c:v>
                </c:pt>
                <c:pt idx="5751">
                  <c:v>5751</c:v>
                </c:pt>
                <c:pt idx="5752">
                  <c:v>5752</c:v>
                </c:pt>
                <c:pt idx="5753">
                  <c:v>5753</c:v>
                </c:pt>
                <c:pt idx="5754">
                  <c:v>5754</c:v>
                </c:pt>
                <c:pt idx="5755">
                  <c:v>5755</c:v>
                </c:pt>
                <c:pt idx="5756">
                  <c:v>5756</c:v>
                </c:pt>
                <c:pt idx="5757">
                  <c:v>5757</c:v>
                </c:pt>
                <c:pt idx="5758">
                  <c:v>5758</c:v>
                </c:pt>
                <c:pt idx="5759">
                  <c:v>5759</c:v>
                </c:pt>
                <c:pt idx="5760">
                  <c:v>5760</c:v>
                </c:pt>
                <c:pt idx="5761">
                  <c:v>5761</c:v>
                </c:pt>
                <c:pt idx="5762">
                  <c:v>5762</c:v>
                </c:pt>
                <c:pt idx="5763">
                  <c:v>5763</c:v>
                </c:pt>
                <c:pt idx="5764">
                  <c:v>5764</c:v>
                </c:pt>
                <c:pt idx="5765">
                  <c:v>5765</c:v>
                </c:pt>
                <c:pt idx="5766">
                  <c:v>5766</c:v>
                </c:pt>
                <c:pt idx="5767">
                  <c:v>5767</c:v>
                </c:pt>
                <c:pt idx="5768">
                  <c:v>5768</c:v>
                </c:pt>
                <c:pt idx="5769">
                  <c:v>5769</c:v>
                </c:pt>
                <c:pt idx="5770">
                  <c:v>5770</c:v>
                </c:pt>
                <c:pt idx="5771">
                  <c:v>5771</c:v>
                </c:pt>
                <c:pt idx="5772">
                  <c:v>5772</c:v>
                </c:pt>
                <c:pt idx="5773">
                  <c:v>5773</c:v>
                </c:pt>
                <c:pt idx="5774">
                  <c:v>5774</c:v>
                </c:pt>
                <c:pt idx="5775">
                  <c:v>5775</c:v>
                </c:pt>
                <c:pt idx="5776">
                  <c:v>5776</c:v>
                </c:pt>
                <c:pt idx="5777">
                  <c:v>5777</c:v>
                </c:pt>
                <c:pt idx="5778">
                  <c:v>5778</c:v>
                </c:pt>
                <c:pt idx="5779">
                  <c:v>5779</c:v>
                </c:pt>
                <c:pt idx="5780">
                  <c:v>5780</c:v>
                </c:pt>
                <c:pt idx="5781">
                  <c:v>5781</c:v>
                </c:pt>
                <c:pt idx="5782">
                  <c:v>5782</c:v>
                </c:pt>
                <c:pt idx="5783">
                  <c:v>5783</c:v>
                </c:pt>
                <c:pt idx="5784">
                  <c:v>5784</c:v>
                </c:pt>
                <c:pt idx="5785">
                  <c:v>5785</c:v>
                </c:pt>
                <c:pt idx="5786">
                  <c:v>5786</c:v>
                </c:pt>
                <c:pt idx="5787">
                  <c:v>5787</c:v>
                </c:pt>
                <c:pt idx="5788">
                  <c:v>5788</c:v>
                </c:pt>
                <c:pt idx="5789">
                  <c:v>5789</c:v>
                </c:pt>
                <c:pt idx="5790">
                  <c:v>5790</c:v>
                </c:pt>
                <c:pt idx="5791">
                  <c:v>5791</c:v>
                </c:pt>
                <c:pt idx="5792">
                  <c:v>5792</c:v>
                </c:pt>
                <c:pt idx="5793">
                  <c:v>5793</c:v>
                </c:pt>
                <c:pt idx="5794">
                  <c:v>5794</c:v>
                </c:pt>
                <c:pt idx="5795">
                  <c:v>5795</c:v>
                </c:pt>
                <c:pt idx="5796">
                  <c:v>5796</c:v>
                </c:pt>
                <c:pt idx="5797">
                  <c:v>5797</c:v>
                </c:pt>
                <c:pt idx="5798">
                  <c:v>5798</c:v>
                </c:pt>
                <c:pt idx="5799">
                  <c:v>5799</c:v>
                </c:pt>
                <c:pt idx="5800">
                  <c:v>5800</c:v>
                </c:pt>
                <c:pt idx="5801">
                  <c:v>5801</c:v>
                </c:pt>
                <c:pt idx="5802">
                  <c:v>5802</c:v>
                </c:pt>
                <c:pt idx="5803">
                  <c:v>5803</c:v>
                </c:pt>
                <c:pt idx="5804">
                  <c:v>5804</c:v>
                </c:pt>
                <c:pt idx="5805">
                  <c:v>5805</c:v>
                </c:pt>
                <c:pt idx="5806">
                  <c:v>5806</c:v>
                </c:pt>
                <c:pt idx="5807">
                  <c:v>5807</c:v>
                </c:pt>
                <c:pt idx="5808">
                  <c:v>5808</c:v>
                </c:pt>
                <c:pt idx="5809">
                  <c:v>5809</c:v>
                </c:pt>
                <c:pt idx="5810">
                  <c:v>5810</c:v>
                </c:pt>
                <c:pt idx="5811">
                  <c:v>5811</c:v>
                </c:pt>
                <c:pt idx="5812">
                  <c:v>5812</c:v>
                </c:pt>
                <c:pt idx="5813">
                  <c:v>5813</c:v>
                </c:pt>
                <c:pt idx="5814">
                  <c:v>5814</c:v>
                </c:pt>
                <c:pt idx="5815">
                  <c:v>5815</c:v>
                </c:pt>
                <c:pt idx="5816">
                  <c:v>5816</c:v>
                </c:pt>
                <c:pt idx="5817">
                  <c:v>5817</c:v>
                </c:pt>
                <c:pt idx="5818">
                  <c:v>5818</c:v>
                </c:pt>
                <c:pt idx="5819">
                  <c:v>5819</c:v>
                </c:pt>
                <c:pt idx="5820">
                  <c:v>5820</c:v>
                </c:pt>
                <c:pt idx="5821">
                  <c:v>5821</c:v>
                </c:pt>
                <c:pt idx="5822">
                  <c:v>5822</c:v>
                </c:pt>
                <c:pt idx="5823">
                  <c:v>5823</c:v>
                </c:pt>
                <c:pt idx="5824">
                  <c:v>5824</c:v>
                </c:pt>
                <c:pt idx="5825">
                  <c:v>5825</c:v>
                </c:pt>
                <c:pt idx="5826">
                  <c:v>5826</c:v>
                </c:pt>
                <c:pt idx="5827">
                  <c:v>5827</c:v>
                </c:pt>
                <c:pt idx="5828">
                  <c:v>5828</c:v>
                </c:pt>
                <c:pt idx="5829">
                  <c:v>5829</c:v>
                </c:pt>
                <c:pt idx="5830">
                  <c:v>5830</c:v>
                </c:pt>
                <c:pt idx="5831">
                  <c:v>5831</c:v>
                </c:pt>
                <c:pt idx="5832">
                  <c:v>5832</c:v>
                </c:pt>
                <c:pt idx="5833">
                  <c:v>5833</c:v>
                </c:pt>
                <c:pt idx="5834">
                  <c:v>5834</c:v>
                </c:pt>
                <c:pt idx="5835">
                  <c:v>5835</c:v>
                </c:pt>
                <c:pt idx="5836">
                  <c:v>5836</c:v>
                </c:pt>
                <c:pt idx="5837">
                  <c:v>5837</c:v>
                </c:pt>
                <c:pt idx="5838">
                  <c:v>5838</c:v>
                </c:pt>
                <c:pt idx="5839">
                  <c:v>5839</c:v>
                </c:pt>
                <c:pt idx="5840">
                  <c:v>5840</c:v>
                </c:pt>
                <c:pt idx="5841">
                  <c:v>5841</c:v>
                </c:pt>
                <c:pt idx="5842">
                  <c:v>5842</c:v>
                </c:pt>
                <c:pt idx="5843">
                  <c:v>5843</c:v>
                </c:pt>
                <c:pt idx="5844">
                  <c:v>5844</c:v>
                </c:pt>
                <c:pt idx="5845">
                  <c:v>5845</c:v>
                </c:pt>
                <c:pt idx="5846">
                  <c:v>5846</c:v>
                </c:pt>
                <c:pt idx="5847">
                  <c:v>5847</c:v>
                </c:pt>
                <c:pt idx="5848">
                  <c:v>5848</c:v>
                </c:pt>
                <c:pt idx="5849">
                  <c:v>5849</c:v>
                </c:pt>
                <c:pt idx="5850">
                  <c:v>5850</c:v>
                </c:pt>
                <c:pt idx="5851">
                  <c:v>5851</c:v>
                </c:pt>
                <c:pt idx="5852">
                  <c:v>5852</c:v>
                </c:pt>
                <c:pt idx="5853">
                  <c:v>5853</c:v>
                </c:pt>
                <c:pt idx="5854">
                  <c:v>5854</c:v>
                </c:pt>
                <c:pt idx="5855">
                  <c:v>5855</c:v>
                </c:pt>
                <c:pt idx="5856">
                  <c:v>5856</c:v>
                </c:pt>
                <c:pt idx="5857">
                  <c:v>5857</c:v>
                </c:pt>
                <c:pt idx="5858">
                  <c:v>5858</c:v>
                </c:pt>
                <c:pt idx="5859">
                  <c:v>5859</c:v>
                </c:pt>
                <c:pt idx="5860">
                  <c:v>5860</c:v>
                </c:pt>
                <c:pt idx="5861">
                  <c:v>5861</c:v>
                </c:pt>
                <c:pt idx="5862">
                  <c:v>5862</c:v>
                </c:pt>
                <c:pt idx="5863">
                  <c:v>5863</c:v>
                </c:pt>
                <c:pt idx="5864">
                  <c:v>5864</c:v>
                </c:pt>
                <c:pt idx="5865">
                  <c:v>5865</c:v>
                </c:pt>
                <c:pt idx="5866">
                  <c:v>5866</c:v>
                </c:pt>
                <c:pt idx="5867">
                  <c:v>5867</c:v>
                </c:pt>
                <c:pt idx="5868">
                  <c:v>5868</c:v>
                </c:pt>
                <c:pt idx="5869">
                  <c:v>5869</c:v>
                </c:pt>
                <c:pt idx="5870">
                  <c:v>5870</c:v>
                </c:pt>
                <c:pt idx="5871">
                  <c:v>5871</c:v>
                </c:pt>
                <c:pt idx="5872">
                  <c:v>5872</c:v>
                </c:pt>
                <c:pt idx="5873">
                  <c:v>5873</c:v>
                </c:pt>
                <c:pt idx="5874">
                  <c:v>5874</c:v>
                </c:pt>
                <c:pt idx="5875">
                  <c:v>5875</c:v>
                </c:pt>
                <c:pt idx="5876">
                  <c:v>5876</c:v>
                </c:pt>
                <c:pt idx="5877">
                  <c:v>5877</c:v>
                </c:pt>
                <c:pt idx="5878">
                  <c:v>5878</c:v>
                </c:pt>
                <c:pt idx="5879">
                  <c:v>5879</c:v>
                </c:pt>
                <c:pt idx="5880">
                  <c:v>5880</c:v>
                </c:pt>
                <c:pt idx="5881">
                  <c:v>5881</c:v>
                </c:pt>
                <c:pt idx="5882">
                  <c:v>5882</c:v>
                </c:pt>
                <c:pt idx="5883">
                  <c:v>5883</c:v>
                </c:pt>
                <c:pt idx="5884">
                  <c:v>5884</c:v>
                </c:pt>
                <c:pt idx="5885">
                  <c:v>5885</c:v>
                </c:pt>
                <c:pt idx="5886">
                  <c:v>5886</c:v>
                </c:pt>
                <c:pt idx="5887">
                  <c:v>5887</c:v>
                </c:pt>
                <c:pt idx="5888">
                  <c:v>5888</c:v>
                </c:pt>
                <c:pt idx="5889">
                  <c:v>5889</c:v>
                </c:pt>
                <c:pt idx="5890">
                  <c:v>5890</c:v>
                </c:pt>
                <c:pt idx="5891">
                  <c:v>5891</c:v>
                </c:pt>
                <c:pt idx="5892">
                  <c:v>5892</c:v>
                </c:pt>
                <c:pt idx="5893">
                  <c:v>5893</c:v>
                </c:pt>
                <c:pt idx="5894">
                  <c:v>5894</c:v>
                </c:pt>
                <c:pt idx="5895">
                  <c:v>5895</c:v>
                </c:pt>
                <c:pt idx="5896">
                  <c:v>5896</c:v>
                </c:pt>
                <c:pt idx="5897">
                  <c:v>5897</c:v>
                </c:pt>
                <c:pt idx="5898">
                  <c:v>5898</c:v>
                </c:pt>
                <c:pt idx="5899">
                  <c:v>5899</c:v>
                </c:pt>
                <c:pt idx="5900">
                  <c:v>5900</c:v>
                </c:pt>
                <c:pt idx="5901">
                  <c:v>5901</c:v>
                </c:pt>
                <c:pt idx="5902">
                  <c:v>5902</c:v>
                </c:pt>
                <c:pt idx="5903">
                  <c:v>5903</c:v>
                </c:pt>
                <c:pt idx="5904">
                  <c:v>5904</c:v>
                </c:pt>
                <c:pt idx="5905">
                  <c:v>5905</c:v>
                </c:pt>
                <c:pt idx="5906">
                  <c:v>5906</c:v>
                </c:pt>
                <c:pt idx="5907">
                  <c:v>5907</c:v>
                </c:pt>
                <c:pt idx="5908">
                  <c:v>5908</c:v>
                </c:pt>
                <c:pt idx="5909">
                  <c:v>5909</c:v>
                </c:pt>
                <c:pt idx="5910">
                  <c:v>5910</c:v>
                </c:pt>
                <c:pt idx="5911">
                  <c:v>5911</c:v>
                </c:pt>
                <c:pt idx="5912">
                  <c:v>5912</c:v>
                </c:pt>
                <c:pt idx="5913">
                  <c:v>5913</c:v>
                </c:pt>
                <c:pt idx="5914">
                  <c:v>5914</c:v>
                </c:pt>
                <c:pt idx="5915">
                  <c:v>5915</c:v>
                </c:pt>
                <c:pt idx="5916">
                  <c:v>5916</c:v>
                </c:pt>
                <c:pt idx="5917">
                  <c:v>5917</c:v>
                </c:pt>
                <c:pt idx="5918">
                  <c:v>5918</c:v>
                </c:pt>
                <c:pt idx="5919">
                  <c:v>5919</c:v>
                </c:pt>
                <c:pt idx="5920">
                  <c:v>5920</c:v>
                </c:pt>
                <c:pt idx="5921">
                  <c:v>5921</c:v>
                </c:pt>
                <c:pt idx="5922">
                  <c:v>5922</c:v>
                </c:pt>
                <c:pt idx="5923">
                  <c:v>5923</c:v>
                </c:pt>
                <c:pt idx="5924">
                  <c:v>5924</c:v>
                </c:pt>
                <c:pt idx="5925">
                  <c:v>5925</c:v>
                </c:pt>
                <c:pt idx="5926">
                  <c:v>5926</c:v>
                </c:pt>
                <c:pt idx="5927">
                  <c:v>5927</c:v>
                </c:pt>
                <c:pt idx="5928">
                  <c:v>5928</c:v>
                </c:pt>
                <c:pt idx="5929">
                  <c:v>5929</c:v>
                </c:pt>
                <c:pt idx="5930">
                  <c:v>5930</c:v>
                </c:pt>
                <c:pt idx="5931">
                  <c:v>5931</c:v>
                </c:pt>
                <c:pt idx="5932">
                  <c:v>5932</c:v>
                </c:pt>
                <c:pt idx="5933">
                  <c:v>5933</c:v>
                </c:pt>
                <c:pt idx="5934">
                  <c:v>5934</c:v>
                </c:pt>
                <c:pt idx="5935">
                  <c:v>5935</c:v>
                </c:pt>
                <c:pt idx="5936">
                  <c:v>5936</c:v>
                </c:pt>
                <c:pt idx="5937">
                  <c:v>5937</c:v>
                </c:pt>
                <c:pt idx="5938">
                  <c:v>5938</c:v>
                </c:pt>
                <c:pt idx="5939">
                  <c:v>5939</c:v>
                </c:pt>
                <c:pt idx="5940">
                  <c:v>5940</c:v>
                </c:pt>
                <c:pt idx="5941">
                  <c:v>5941</c:v>
                </c:pt>
                <c:pt idx="5942">
                  <c:v>5942</c:v>
                </c:pt>
                <c:pt idx="5943">
                  <c:v>5943</c:v>
                </c:pt>
                <c:pt idx="5944">
                  <c:v>5944</c:v>
                </c:pt>
                <c:pt idx="5945">
                  <c:v>5945</c:v>
                </c:pt>
                <c:pt idx="5946">
                  <c:v>5946</c:v>
                </c:pt>
                <c:pt idx="5947">
                  <c:v>5947</c:v>
                </c:pt>
                <c:pt idx="5948">
                  <c:v>5948</c:v>
                </c:pt>
                <c:pt idx="5949">
                  <c:v>5949</c:v>
                </c:pt>
                <c:pt idx="5950">
                  <c:v>5950</c:v>
                </c:pt>
                <c:pt idx="5951">
                  <c:v>5951</c:v>
                </c:pt>
                <c:pt idx="5952">
                  <c:v>5952</c:v>
                </c:pt>
                <c:pt idx="5953">
                  <c:v>5953</c:v>
                </c:pt>
                <c:pt idx="5954">
                  <c:v>5954</c:v>
                </c:pt>
                <c:pt idx="5955">
                  <c:v>5955</c:v>
                </c:pt>
                <c:pt idx="5956">
                  <c:v>5956</c:v>
                </c:pt>
                <c:pt idx="5957">
                  <c:v>5957</c:v>
                </c:pt>
                <c:pt idx="5958">
                  <c:v>5958</c:v>
                </c:pt>
                <c:pt idx="5959">
                  <c:v>5959</c:v>
                </c:pt>
                <c:pt idx="5960">
                  <c:v>5960</c:v>
                </c:pt>
                <c:pt idx="5961">
                  <c:v>5961</c:v>
                </c:pt>
                <c:pt idx="5962">
                  <c:v>5962</c:v>
                </c:pt>
                <c:pt idx="5963">
                  <c:v>5963</c:v>
                </c:pt>
                <c:pt idx="5964">
                  <c:v>5964</c:v>
                </c:pt>
                <c:pt idx="5965">
                  <c:v>5965</c:v>
                </c:pt>
                <c:pt idx="5966">
                  <c:v>5966</c:v>
                </c:pt>
                <c:pt idx="5967">
                  <c:v>5967</c:v>
                </c:pt>
                <c:pt idx="5968">
                  <c:v>5968</c:v>
                </c:pt>
                <c:pt idx="5969">
                  <c:v>5969</c:v>
                </c:pt>
                <c:pt idx="5970">
                  <c:v>5970</c:v>
                </c:pt>
                <c:pt idx="5971">
                  <c:v>5971</c:v>
                </c:pt>
                <c:pt idx="5972">
                  <c:v>5972</c:v>
                </c:pt>
                <c:pt idx="5973">
                  <c:v>5973</c:v>
                </c:pt>
                <c:pt idx="5974">
                  <c:v>5974</c:v>
                </c:pt>
                <c:pt idx="5975">
                  <c:v>5975</c:v>
                </c:pt>
                <c:pt idx="5976">
                  <c:v>5976</c:v>
                </c:pt>
                <c:pt idx="5977">
                  <c:v>5977</c:v>
                </c:pt>
                <c:pt idx="5978">
                  <c:v>5978</c:v>
                </c:pt>
                <c:pt idx="5979">
                  <c:v>5979</c:v>
                </c:pt>
                <c:pt idx="5980">
                  <c:v>5980</c:v>
                </c:pt>
                <c:pt idx="5981">
                  <c:v>5981</c:v>
                </c:pt>
                <c:pt idx="5982">
                  <c:v>5982</c:v>
                </c:pt>
                <c:pt idx="5983">
                  <c:v>5983</c:v>
                </c:pt>
                <c:pt idx="5984">
                  <c:v>5984</c:v>
                </c:pt>
                <c:pt idx="5985">
                  <c:v>5985</c:v>
                </c:pt>
                <c:pt idx="5986">
                  <c:v>5986</c:v>
                </c:pt>
                <c:pt idx="5987">
                  <c:v>5987</c:v>
                </c:pt>
                <c:pt idx="5988">
                  <c:v>5988</c:v>
                </c:pt>
                <c:pt idx="5989">
                  <c:v>5989</c:v>
                </c:pt>
                <c:pt idx="5990">
                  <c:v>5990</c:v>
                </c:pt>
                <c:pt idx="5991">
                  <c:v>5991</c:v>
                </c:pt>
                <c:pt idx="5992">
                  <c:v>5992</c:v>
                </c:pt>
                <c:pt idx="5993">
                  <c:v>5993</c:v>
                </c:pt>
                <c:pt idx="5994">
                  <c:v>5994</c:v>
                </c:pt>
                <c:pt idx="5995">
                  <c:v>5995</c:v>
                </c:pt>
                <c:pt idx="5996">
                  <c:v>5996</c:v>
                </c:pt>
                <c:pt idx="5997">
                  <c:v>5997</c:v>
                </c:pt>
                <c:pt idx="5998">
                  <c:v>5998</c:v>
                </c:pt>
                <c:pt idx="5999">
                  <c:v>5999</c:v>
                </c:pt>
                <c:pt idx="6000">
                  <c:v>6000</c:v>
                </c:pt>
                <c:pt idx="6001">
                  <c:v>6001</c:v>
                </c:pt>
                <c:pt idx="6002">
                  <c:v>6002</c:v>
                </c:pt>
                <c:pt idx="6003">
                  <c:v>6003</c:v>
                </c:pt>
                <c:pt idx="6004">
                  <c:v>6004</c:v>
                </c:pt>
                <c:pt idx="6005">
                  <c:v>6005</c:v>
                </c:pt>
                <c:pt idx="6006">
                  <c:v>6006</c:v>
                </c:pt>
                <c:pt idx="6007">
                  <c:v>6007</c:v>
                </c:pt>
                <c:pt idx="6008">
                  <c:v>6008</c:v>
                </c:pt>
                <c:pt idx="6009">
                  <c:v>6009</c:v>
                </c:pt>
                <c:pt idx="6010">
                  <c:v>6010</c:v>
                </c:pt>
                <c:pt idx="6011">
                  <c:v>6011</c:v>
                </c:pt>
                <c:pt idx="6012">
                  <c:v>6012</c:v>
                </c:pt>
                <c:pt idx="6013">
                  <c:v>6013</c:v>
                </c:pt>
                <c:pt idx="6014">
                  <c:v>6014</c:v>
                </c:pt>
                <c:pt idx="6015">
                  <c:v>6015</c:v>
                </c:pt>
                <c:pt idx="6016">
                  <c:v>6016</c:v>
                </c:pt>
                <c:pt idx="6017">
                  <c:v>6017</c:v>
                </c:pt>
                <c:pt idx="6018">
                  <c:v>6018</c:v>
                </c:pt>
                <c:pt idx="6019">
                  <c:v>6019</c:v>
                </c:pt>
                <c:pt idx="6020">
                  <c:v>6020</c:v>
                </c:pt>
                <c:pt idx="6021">
                  <c:v>6021</c:v>
                </c:pt>
                <c:pt idx="6022">
                  <c:v>6022</c:v>
                </c:pt>
                <c:pt idx="6023">
                  <c:v>6023</c:v>
                </c:pt>
                <c:pt idx="6024">
                  <c:v>6024</c:v>
                </c:pt>
                <c:pt idx="6025">
                  <c:v>6025</c:v>
                </c:pt>
                <c:pt idx="6026">
                  <c:v>6026</c:v>
                </c:pt>
                <c:pt idx="6027">
                  <c:v>6027</c:v>
                </c:pt>
                <c:pt idx="6028">
                  <c:v>6028</c:v>
                </c:pt>
                <c:pt idx="6029">
                  <c:v>6029</c:v>
                </c:pt>
                <c:pt idx="6030">
                  <c:v>6030</c:v>
                </c:pt>
                <c:pt idx="6031">
                  <c:v>6031</c:v>
                </c:pt>
                <c:pt idx="6032">
                  <c:v>6032</c:v>
                </c:pt>
                <c:pt idx="6033">
                  <c:v>6033</c:v>
                </c:pt>
                <c:pt idx="6034">
                  <c:v>6034</c:v>
                </c:pt>
                <c:pt idx="6035">
                  <c:v>6035</c:v>
                </c:pt>
                <c:pt idx="6036">
                  <c:v>6036</c:v>
                </c:pt>
                <c:pt idx="6037">
                  <c:v>6037</c:v>
                </c:pt>
                <c:pt idx="6038">
                  <c:v>6038</c:v>
                </c:pt>
                <c:pt idx="6039">
                  <c:v>6039</c:v>
                </c:pt>
                <c:pt idx="6040">
                  <c:v>6040</c:v>
                </c:pt>
                <c:pt idx="6041">
                  <c:v>6041</c:v>
                </c:pt>
              </c:numCache>
            </c:numRef>
          </c:xVal>
          <c:yVal>
            <c:numRef>
              <c:f>TEST22!$H$2:$H$6043</c:f>
              <c:numCache>
                <c:formatCode>General</c:formatCode>
                <c:ptCount val="6042"/>
                <c:pt idx="0">
                  <c:v>0.99927963018400001</c:v>
                </c:pt>
                <c:pt idx="1">
                  <c:v>0.99967570602900002</c:v>
                </c:pt>
                <c:pt idx="2">
                  <c:v>0.99969078302400005</c:v>
                </c:pt>
                <c:pt idx="3">
                  <c:v>0.99970699548700004</c:v>
                </c:pt>
                <c:pt idx="4">
                  <c:v>0.99970130920400002</c:v>
                </c:pt>
                <c:pt idx="5">
                  <c:v>0.99910505116000004</c:v>
                </c:pt>
                <c:pt idx="6">
                  <c:v>0.99968879222899998</c:v>
                </c:pt>
                <c:pt idx="7">
                  <c:v>0.99970672130600002</c:v>
                </c:pt>
                <c:pt idx="8">
                  <c:v>0.99969288110700005</c:v>
                </c:pt>
                <c:pt idx="9">
                  <c:v>0.99972049891899994</c:v>
                </c:pt>
                <c:pt idx="10">
                  <c:v>0.99967956543000003</c:v>
                </c:pt>
                <c:pt idx="11">
                  <c:v>0.99922555685000003</c:v>
                </c:pt>
                <c:pt idx="12">
                  <c:v>0.99969370365099997</c:v>
                </c:pt>
                <c:pt idx="13">
                  <c:v>0.99970068037500004</c:v>
                </c:pt>
                <c:pt idx="14">
                  <c:v>0.99970616102200005</c:v>
                </c:pt>
                <c:pt idx="15">
                  <c:v>0.99968379735900004</c:v>
                </c:pt>
                <c:pt idx="16">
                  <c:v>0.99924345016500005</c:v>
                </c:pt>
                <c:pt idx="17">
                  <c:v>0.99971069395500001</c:v>
                </c:pt>
                <c:pt idx="18">
                  <c:v>0.999715304375</c:v>
                </c:pt>
                <c:pt idx="19">
                  <c:v>0.99968655109399995</c:v>
                </c:pt>
                <c:pt idx="20">
                  <c:v>0.99970417022699998</c:v>
                </c:pt>
                <c:pt idx="21">
                  <c:v>0.99968762695799995</c:v>
                </c:pt>
                <c:pt idx="22">
                  <c:v>0.99924099445299996</c:v>
                </c:pt>
                <c:pt idx="23">
                  <c:v>0.99969960451100004</c:v>
                </c:pt>
                <c:pt idx="24">
                  <c:v>0.99965926408799999</c:v>
                </c:pt>
                <c:pt idx="25">
                  <c:v>0.999699190259</c:v>
                </c:pt>
                <c:pt idx="26">
                  <c:v>0.99970829486799995</c:v>
                </c:pt>
                <c:pt idx="27">
                  <c:v>0.99923534393299995</c:v>
                </c:pt>
                <c:pt idx="28">
                  <c:v>0.99969857931100004</c:v>
                </c:pt>
                <c:pt idx="29">
                  <c:v>0.99971279501900001</c:v>
                </c:pt>
                <c:pt idx="30">
                  <c:v>0.99969758987400004</c:v>
                </c:pt>
                <c:pt idx="31">
                  <c:v>0.99968508481999996</c:v>
                </c:pt>
                <c:pt idx="32">
                  <c:v>0.99931615591</c:v>
                </c:pt>
                <c:pt idx="33">
                  <c:v>0.99961416423299998</c:v>
                </c:pt>
                <c:pt idx="34">
                  <c:v>0.99967049360299998</c:v>
                </c:pt>
                <c:pt idx="35">
                  <c:v>0.99968773126599997</c:v>
                </c:pt>
                <c:pt idx="36">
                  <c:v>0.99968255758299995</c:v>
                </c:pt>
                <c:pt idx="37">
                  <c:v>0.99970166385199999</c:v>
                </c:pt>
                <c:pt idx="38">
                  <c:v>0.99918031692499998</c:v>
                </c:pt>
                <c:pt idx="39">
                  <c:v>0.99965466260900004</c:v>
                </c:pt>
                <c:pt idx="40">
                  <c:v>0.99963777065299997</c:v>
                </c:pt>
                <c:pt idx="41">
                  <c:v>0.99969358742199999</c:v>
                </c:pt>
                <c:pt idx="42">
                  <c:v>0.99966253042200004</c:v>
                </c:pt>
                <c:pt idx="43">
                  <c:v>0.99933829307599997</c:v>
                </c:pt>
                <c:pt idx="44">
                  <c:v>0.99958503246300001</c:v>
                </c:pt>
                <c:pt idx="45">
                  <c:v>0.99969527125400004</c:v>
                </c:pt>
                <c:pt idx="46">
                  <c:v>0.99970380067800002</c:v>
                </c:pt>
                <c:pt idx="47">
                  <c:v>0.99969824552499997</c:v>
                </c:pt>
                <c:pt idx="48">
                  <c:v>0.99968625307100001</c:v>
                </c:pt>
                <c:pt idx="49">
                  <c:v>0.99894337356100005</c:v>
                </c:pt>
                <c:pt idx="50">
                  <c:v>0.99967786073700005</c:v>
                </c:pt>
                <c:pt idx="51">
                  <c:v>0.99970214366900001</c:v>
                </c:pt>
                <c:pt idx="52">
                  <c:v>0.99968546628999999</c:v>
                </c:pt>
                <c:pt idx="53">
                  <c:v>0.99971012771099999</c:v>
                </c:pt>
                <c:pt idx="54">
                  <c:v>0.99930832386000001</c:v>
                </c:pt>
                <c:pt idx="55">
                  <c:v>0.999601280689</c:v>
                </c:pt>
                <c:pt idx="56">
                  <c:v>0.999693608284</c:v>
                </c:pt>
                <c:pt idx="57">
                  <c:v>0.99969264864899998</c:v>
                </c:pt>
                <c:pt idx="58">
                  <c:v>0.99971146583600001</c:v>
                </c:pt>
                <c:pt idx="59">
                  <c:v>0.99972714185699996</c:v>
                </c:pt>
                <c:pt idx="60">
                  <c:v>0.99913719892499997</c:v>
                </c:pt>
                <c:pt idx="61">
                  <c:v>0.99970099329899997</c:v>
                </c:pt>
                <c:pt idx="62">
                  <c:v>0.99971102476100004</c:v>
                </c:pt>
                <c:pt idx="63">
                  <c:v>0.99970419406900002</c:v>
                </c:pt>
                <c:pt idx="64">
                  <c:v>0.99968882799100001</c:v>
                </c:pt>
                <c:pt idx="65">
                  <c:v>0.99928086996099996</c:v>
                </c:pt>
                <c:pt idx="66">
                  <c:v>0.99961663484600005</c:v>
                </c:pt>
                <c:pt idx="67">
                  <c:v>0.99969295263299995</c:v>
                </c:pt>
                <c:pt idx="68">
                  <c:v>0.99968640804300002</c:v>
                </c:pt>
                <c:pt idx="69">
                  <c:v>0.99969466030599996</c:v>
                </c:pt>
                <c:pt idx="70">
                  <c:v>0.99970505237600005</c:v>
                </c:pt>
                <c:pt idx="71">
                  <c:v>0.99912685155900005</c:v>
                </c:pt>
                <c:pt idx="72">
                  <c:v>0.99971497058900005</c:v>
                </c:pt>
                <c:pt idx="73">
                  <c:v>0.99970664084000005</c:v>
                </c:pt>
                <c:pt idx="74">
                  <c:v>0.99969328641900002</c:v>
                </c:pt>
                <c:pt idx="75">
                  <c:v>0.99971094131500005</c:v>
                </c:pt>
                <c:pt idx="76">
                  <c:v>0.99922547340400003</c:v>
                </c:pt>
                <c:pt idx="77">
                  <c:v>0.99968975782400005</c:v>
                </c:pt>
                <c:pt idx="78">
                  <c:v>0.99970686435699996</c:v>
                </c:pt>
                <c:pt idx="79">
                  <c:v>0.99972223043399999</c:v>
                </c:pt>
                <c:pt idx="80">
                  <c:v>0.99970054626500005</c:v>
                </c:pt>
                <c:pt idx="81">
                  <c:v>0.99970321357299996</c:v>
                </c:pt>
                <c:pt idx="82">
                  <c:v>0.99915207624400004</c:v>
                </c:pt>
                <c:pt idx="83">
                  <c:v>0.99968285560600001</c:v>
                </c:pt>
                <c:pt idx="84">
                  <c:v>0.99968014955499995</c:v>
                </c:pt>
                <c:pt idx="85">
                  <c:v>0.99965788424000002</c:v>
                </c:pt>
                <c:pt idx="86">
                  <c:v>0.99971811771399999</c:v>
                </c:pt>
                <c:pt idx="87">
                  <c:v>0.999228096008</c:v>
                </c:pt>
                <c:pt idx="88">
                  <c:v>0.99970248937600004</c:v>
                </c:pt>
                <c:pt idx="89">
                  <c:v>0.99969740212000002</c:v>
                </c:pt>
                <c:pt idx="90">
                  <c:v>0.99971311092399995</c:v>
                </c:pt>
                <c:pt idx="91">
                  <c:v>0.99970036745099999</c:v>
                </c:pt>
                <c:pt idx="92">
                  <c:v>0.99971747398400002</c:v>
                </c:pt>
                <c:pt idx="93">
                  <c:v>0.99919936060900005</c:v>
                </c:pt>
                <c:pt idx="94">
                  <c:v>0.999688625336</c:v>
                </c:pt>
                <c:pt idx="95">
                  <c:v>0.99969717264199998</c:v>
                </c:pt>
                <c:pt idx="96">
                  <c:v>0.99971449375200006</c:v>
                </c:pt>
                <c:pt idx="97">
                  <c:v>0.99966552853599999</c:v>
                </c:pt>
                <c:pt idx="98">
                  <c:v>0.99922208786</c:v>
                </c:pt>
                <c:pt idx="99">
                  <c:v>0.99970803260800001</c:v>
                </c:pt>
                <c:pt idx="100">
                  <c:v>0.99970208406399996</c:v>
                </c:pt>
                <c:pt idx="101">
                  <c:v>0.99967521429100004</c:v>
                </c:pt>
                <c:pt idx="102">
                  <c:v>0.99971432685899997</c:v>
                </c:pt>
                <c:pt idx="103">
                  <c:v>0.99969655275299996</c:v>
                </c:pt>
                <c:pt idx="104">
                  <c:v>0.99925895929300002</c:v>
                </c:pt>
                <c:pt idx="105">
                  <c:v>0.99970075488099996</c:v>
                </c:pt>
                <c:pt idx="106">
                  <c:v>0.99971412420299999</c:v>
                </c:pt>
                <c:pt idx="107">
                  <c:v>0.99970208406399996</c:v>
                </c:pt>
                <c:pt idx="108">
                  <c:v>0.99967038631399996</c:v>
                </c:pt>
                <c:pt idx="109">
                  <c:v>0.99905931949600002</c:v>
                </c:pt>
                <c:pt idx="110">
                  <c:v>0.99966238737099999</c:v>
                </c:pt>
                <c:pt idx="111">
                  <c:v>0.99969662427899997</c:v>
                </c:pt>
                <c:pt idx="112">
                  <c:v>0.99970650672899997</c:v>
                </c:pt>
                <c:pt idx="113">
                  <c:v>0.99970756471199995</c:v>
                </c:pt>
                <c:pt idx="114">
                  <c:v>0.99969640970200002</c:v>
                </c:pt>
                <c:pt idx="115">
                  <c:v>0.99928976297399996</c:v>
                </c:pt>
                <c:pt idx="116">
                  <c:v>0.99968641996399998</c:v>
                </c:pt>
                <c:pt idx="117">
                  <c:v>0.99968332052200004</c:v>
                </c:pt>
                <c:pt idx="118">
                  <c:v>0.99967457055999998</c:v>
                </c:pt>
                <c:pt idx="119">
                  <c:v>0.99969583749799995</c:v>
                </c:pt>
                <c:pt idx="120">
                  <c:v>0.99918808937100001</c:v>
                </c:pt>
                <c:pt idx="121">
                  <c:v>0.99970121681699997</c:v>
                </c:pt>
                <c:pt idx="122">
                  <c:v>0.99971683025400004</c:v>
                </c:pt>
                <c:pt idx="123">
                  <c:v>0.99970680475200002</c:v>
                </c:pt>
                <c:pt idx="124">
                  <c:v>0.99972372055100001</c:v>
                </c:pt>
                <c:pt idx="125">
                  <c:v>0.99969862401499998</c:v>
                </c:pt>
                <c:pt idx="126">
                  <c:v>0.99924535751300003</c:v>
                </c:pt>
                <c:pt idx="127">
                  <c:v>0.99970498085000004</c:v>
                </c:pt>
                <c:pt idx="128">
                  <c:v>0.99970252513900004</c:v>
                </c:pt>
                <c:pt idx="129">
                  <c:v>0.99971435964099997</c:v>
                </c:pt>
                <c:pt idx="130">
                  <c:v>0.99971711635600002</c:v>
                </c:pt>
                <c:pt idx="131">
                  <c:v>0.99927134513899996</c:v>
                </c:pt>
                <c:pt idx="132">
                  <c:v>0.99969593286500003</c:v>
                </c:pt>
                <c:pt idx="133">
                  <c:v>0.99969696998599999</c:v>
                </c:pt>
                <c:pt idx="134">
                  <c:v>0.99969685077699999</c:v>
                </c:pt>
                <c:pt idx="135">
                  <c:v>0.999712264538</c:v>
                </c:pt>
                <c:pt idx="136">
                  <c:v>0.99934214353600004</c:v>
                </c:pt>
                <c:pt idx="137">
                  <c:v>0.99958854913700002</c:v>
                </c:pt>
                <c:pt idx="138">
                  <c:v>0.99968830347100002</c:v>
                </c:pt>
                <c:pt idx="139">
                  <c:v>0.99968787431700001</c:v>
                </c:pt>
                <c:pt idx="140">
                  <c:v>0.99970098733900004</c:v>
                </c:pt>
                <c:pt idx="141">
                  <c:v>0.99968072772000005</c:v>
                </c:pt>
                <c:pt idx="142">
                  <c:v>0.99921072721500004</c:v>
                </c:pt>
                <c:pt idx="143">
                  <c:v>0.99971654415099998</c:v>
                </c:pt>
                <c:pt idx="144">
                  <c:v>0.99969971179999995</c:v>
                </c:pt>
                <c:pt idx="145">
                  <c:v>0.99968656897499997</c:v>
                </c:pt>
                <c:pt idx="146">
                  <c:v>0.99971523284899999</c:v>
                </c:pt>
                <c:pt idx="147">
                  <c:v>0.99936167001700005</c:v>
                </c:pt>
                <c:pt idx="148">
                  <c:v>0.99961014985999996</c:v>
                </c:pt>
                <c:pt idx="149">
                  <c:v>0.99970504641500002</c:v>
                </c:pt>
                <c:pt idx="150">
                  <c:v>0.99970197677600003</c:v>
                </c:pt>
                <c:pt idx="151">
                  <c:v>0.99972500801099995</c:v>
                </c:pt>
                <c:pt idx="152">
                  <c:v>0.99969753026999997</c:v>
                </c:pt>
                <c:pt idx="153">
                  <c:v>0.99892915785299996</c:v>
                </c:pt>
                <c:pt idx="154">
                  <c:v>0.99970058202699996</c:v>
                </c:pt>
                <c:pt idx="155">
                  <c:v>0.99971556663500005</c:v>
                </c:pt>
                <c:pt idx="156">
                  <c:v>0.99971731901200001</c:v>
                </c:pt>
                <c:pt idx="157">
                  <c:v>0.99971182644400003</c:v>
                </c:pt>
                <c:pt idx="158">
                  <c:v>0.99934689998600001</c:v>
                </c:pt>
                <c:pt idx="159">
                  <c:v>0.99961999654800004</c:v>
                </c:pt>
                <c:pt idx="160">
                  <c:v>0.99970681667299999</c:v>
                </c:pt>
                <c:pt idx="161">
                  <c:v>0.999717622995</c:v>
                </c:pt>
                <c:pt idx="162">
                  <c:v>0.99969322681399997</c:v>
                </c:pt>
                <c:pt idx="163">
                  <c:v>0.99970951080299997</c:v>
                </c:pt>
                <c:pt idx="164">
                  <c:v>0.999115765095</c:v>
                </c:pt>
                <c:pt idx="165">
                  <c:v>0.99967697262800004</c:v>
                </c:pt>
                <c:pt idx="166">
                  <c:v>0.99967546463000001</c:v>
                </c:pt>
                <c:pt idx="167">
                  <c:v>0.99966070652000005</c:v>
                </c:pt>
                <c:pt idx="168">
                  <c:v>0.99962682723999996</c:v>
                </c:pt>
                <c:pt idx="169">
                  <c:v>0.99921330809599995</c:v>
                </c:pt>
                <c:pt idx="170">
                  <c:v>0.99960407018700004</c:v>
                </c:pt>
                <c:pt idx="171">
                  <c:v>0.99967858791399999</c:v>
                </c:pt>
                <c:pt idx="172">
                  <c:v>0.99966555833799997</c:v>
                </c:pt>
                <c:pt idx="173">
                  <c:v>0.99968697130700002</c:v>
                </c:pt>
                <c:pt idx="174">
                  <c:v>0.99965549707400003</c:v>
                </c:pt>
                <c:pt idx="175">
                  <c:v>0.99911118745799998</c:v>
                </c:pt>
                <c:pt idx="176">
                  <c:v>0.99970681667299999</c:v>
                </c:pt>
                <c:pt idx="177">
                  <c:v>0.99970111250899996</c:v>
                </c:pt>
                <c:pt idx="178">
                  <c:v>0.99969331026099995</c:v>
                </c:pt>
                <c:pt idx="179">
                  <c:v>0.99970308542300002</c:v>
                </c:pt>
                <c:pt idx="180">
                  <c:v>0.99926933050199995</c:v>
                </c:pt>
                <c:pt idx="181">
                  <c:v>0.99971905350699997</c:v>
                </c:pt>
                <c:pt idx="182">
                  <c:v>0.99969531297699998</c:v>
                </c:pt>
                <c:pt idx="183">
                  <c:v>0.99972207546199998</c:v>
                </c:pt>
                <c:pt idx="184">
                  <c:v>0.99971144199399997</c:v>
                </c:pt>
                <c:pt idx="185">
                  <c:v>0.99969781935199997</c:v>
                </c:pt>
                <c:pt idx="186">
                  <c:v>0.99927774667699998</c:v>
                </c:pt>
                <c:pt idx="187">
                  <c:v>0.99968670606599996</c:v>
                </c:pt>
                <c:pt idx="188">
                  <c:v>0.999689185619</c:v>
                </c:pt>
                <c:pt idx="189">
                  <c:v>0.99971391260599995</c:v>
                </c:pt>
                <c:pt idx="190">
                  <c:v>0.99970271587399995</c:v>
                </c:pt>
                <c:pt idx="191">
                  <c:v>0.99925073385200003</c:v>
                </c:pt>
                <c:pt idx="192">
                  <c:v>0.99972015619300003</c:v>
                </c:pt>
                <c:pt idx="193">
                  <c:v>0.99971856176899998</c:v>
                </c:pt>
                <c:pt idx="194">
                  <c:v>0.99970015287400005</c:v>
                </c:pt>
                <c:pt idx="195">
                  <c:v>0.99971753358799997</c:v>
                </c:pt>
                <c:pt idx="196">
                  <c:v>0.99969547986999996</c:v>
                </c:pt>
                <c:pt idx="197">
                  <c:v>0.99912215769299995</c:v>
                </c:pt>
                <c:pt idx="198">
                  <c:v>0.99970029592499998</c:v>
                </c:pt>
                <c:pt idx="199">
                  <c:v>0.999711787701</c:v>
                </c:pt>
                <c:pt idx="200">
                  <c:v>0.99970927238499996</c:v>
                </c:pt>
                <c:pt idx="201">
                  <c:v>0.999691337347</c:v>
                </c:pt>
                <c:pt idx="202">
                  <c:v>0.99923202991500004</c:v>
                </c:pt>
                <c:pt idx="203">
                  <c:v>0.99970149993900004</c:v>
                </c:pt>
                <c:pt idx="204">
                  <c:v>0.99970524311099995</c:v>
                </c:pt>
                <c:pt idx="205">
                  <c:v>0.99969941377600002</c:v>
                </c:pt>
                <c:pt idx="206">
                  <c:v>0.99968475103400001</c:v>
                </c:pt>
                <c:pt idx="207">
                  <c:v>0.99970976114300003</c:v>
                </c:pt>
                <c:pt idx="208">
                  <c:v>0.99925827980000004</c:v>
                </c:pt>
                <c:pt idx="209">
                  <c:v>0.99970728159</c:v>
                </c:pt>
                <c:pt idx="210">
                  <c:v>0.99970458746000002</c:v>
                </c:pt>
                <c:pt idx="211">
                  <c:v>0.99968503713599999</c:v>
                </c:pt>
                <c:pt idx="212">
                  <c:v>0.99970450401300004</c:v>
                </c:pt>
                <c:pt idx="213">
                  <c:v>0.99911136925199995</c:v>
                </c:pt>
                <c:pt idx="214">
                  <c:v>0.99970808029199998</c:v>
                </c:pt>
                <c:pt idx="215">
                  <c:v>0.99972698688499995</c:v>
                </c:pt>
                <c:pt idx="216">
                  <c:v>0.99972007274600005</c:v>
                </c:pt>
                <c:pt idx="217">
                  <c:v>0.99971403181600005</c:v>
                </c:pt>
                <c:pt idx="218">
                  <c:v>0.99969137907000005</c:v>
                </c:pt>
                <c:pt idx="219">
                  <c:v>0.99927239418000002</c:v>
                </c:pt>
                <c:pt idx="220">
                  <c:v>0.99968864917800004</c:v>
                </c:pt>
                <c:pt idx="221">
                  <c:v>0.99970112740999995</c:v>
                </c:pt>
                <c:pt idx="222">
                  <c:v>0.99970370531099995</c:v>
                </c:pt>
                <c:pt idx="223">
                  <c:v>0.999692618847</c:v>
                </c:pt>
                <c:pt idx="224">
                  <c:v>0.999245321751</c:v>
                </c:pt>
                <c:pt idx="225">
                  <c:v>0.99970567226399998</c:v>
                </c:pt>
                <c:pt idx="226">
                  <c:v>0.99969359636300004</c:v>
                </c:pt>
                <c:pt idx="227">
                  <c:v>0.99971027374300003</c:v>
                </c:pt>
                <c:pt idx="228">
                  <c:v>0.99971060752899998</c:v>
                </c:pt>
                <c:pt idx="229">
                  <c:v>0.99968776106799995</c:v>
                </c:pt>
                <c:pt idx="230">
                  <c:v>0.99922099113499996</c:v>
                </c:pt>
                <c:pt idx="231">
                  <c:v>0.99969904422800004</c:v>
                </c:pt>
                <c:pt idx="232">
                  <c:v>0.99969117641399996</c:v>
                </c:pt>
                <c:pt idx="233">
                  <c:v>0.99970936775200003</c:v>
                </c:pt>
                <c:pt idx="234">
                  <c:v>0.99968129396399996</c:v>
                </c:pt>
                <c:pt idx="235">
                  <c:v>0.99923636913299996</c:v>
                </c:pt>
                <c:pt idx="236">
                  <c:v>0.99969284534500003</c:v>
                </c:pt>
                <c:pt idx="237">
                  <c:v>0.99969287216699998</c:v>
                </c:pt>
                <c:pt idx="238">
                  <c:v>0.99970358610200005</c:v>
                </c:pt>
                <c:pt idx="239">
                  <c:v>0.99969782829300002</c:v>
                </c:pt>
                <c:pt idx="240">
                  <c:v>0.99933260679199998</c:v>
                </c:pt>
                <c:pt idx="241">
                  <c:v>0.99955515563499997</c:v>
                </c:pt>
                <c:pt idx="242">
                  <c:v>0.99967770576500004</c:v>
                </c:pt>
                <c:pt idx="243">
                  <c:v>0.99971696138400001</c:v>
                </c:pt>
                <c:pt idx="244">
                  <c:v>0.99970371723200002</c:v>
                </c:pt>
                <c:pt idx="245">
                  <c:v>0.99969947338099996</c:v>
                </c:pt>
                <c:pt idx="246">
                  <c:v>0.999133193493</c:v>
                </c:pt>
                <c:pt idx="247">
                  <c:v>0.99969915151599997</c:v>
                </c:pt>
                <c:pt idx="248">
                  <c:v>0.99970920085899995</c:v>
                </c:pt>
                <c:pt idx="249">
                  <c:v>0.99970425665399998</c:v>
                </c:pt>
                <c:pt idx="250">
                  <c:v>0.999711990356</c:v>
                </c:pt>
                <c:pt idx="251">
                  <c:v>0.99935134649299995</c:v>
                </c:pt>
                <c:pt idx="252">
                  <c:v>0.99961884021799996</c:v>
                </c:pt>
                <c:pt idx="253">
                  <c:v>0.99974882602699999</c:v>
                </c:pt>
                <c:pt idx="254">
                  <c:v>0.999693214893</c:v>
                </c:pt>
                <c:pt idx="255">
                  <c:v>0.99972221851300003</c:v>
                </c:pt>
                <c:pt idx="256">
                  <c:v>0.999701082706</c:v>
                </c:pt>
                <c:pt idx="257">
                  <c:v>0.99900428950800002</c:v>
                </c:pt>
                <c:pt idx="258">
                  <c:v>0.99970492124599997</c:v>
                </c:pt>
                <c:pt idx="259">
                  <c:v>0.99967408180200001</c:v>
                </c:pt>
                <c:pt idx="260">
                  <c:v>0.99971749782599995</c:v>
                </c:pt>
                <c:pt idx="261">
                  <c:v>0.99970714747900002</c:v>
                </c:pt>
                <c:pt idx="262">
                  <c:v>0.99934877157199997</c:v>
                </c:pt>
                <c:pt idx="263">
                  <c:v>0.99958206415200002</c:v>
                </c:pt>
                <c:pt idx="264">
                  <c:v>0.99969676733000001</c:v>
                </c:pt>
                <c:pt idx="265">
                  <c:v>0.99972034990799996</c:v>
                </c:pt>
                <c:pt idx="266">
                  <c:v>0.99969755411100003</c:v>
                </c:pt>
                <c:pt idx="267">
                  <c:v>0.99970138073000003</c:v>
                </c:pt>
                <c:pt idx="268">
                  <c:v>0.99916601180999998</c:v>
                </c:pt>
                <c:pt idx="269">
                  <c:v>0.99969860911399999</c:v>
                </c:pt>
                <c:pt idx="270">
                  <c:v>0.99970561265900004</c:v>
                </c:pt>
                <c:pt idx="271">
                  <c:v>0.99968782663300004</c:v>
                </c:pt>
                <c:pt idx="272">
                  <c:v>0.99969390630699995</c:v>
                </c:pt>
                <c:pt idx="273">
                  <c:v>0.99924133717999997</c:v>
                </c:pt>
                <c:pt idx="274">
                  <c:v>0.99955834150300005</c:v>
                </c:pt>
                <c:pt idx="275">
                  <c:v>0.99971727132800003</c:v>
                </c:pt>
                <c:pt idx="276">
                  <c:v>0.99970750808700004</c:v>
                </c:pt>
                <c:pt idx="277">
                  <c:v>0.99969466030599996</c:v>
                </c:pt>
                <c:pt idx="278">
                  <c:v>0.99970802068700004</c:v>
                </c:pt>
                <c:pt idx="279">
                  <c:v>0.99925968646999996</c:v>
                </c:pt>
                <c:pt idx="280">
                  <c:v>0.99969217777300001</c:v>
                </c:pt>
                <c:pt idx="281">
                  <c:v>0.999677032232</c:v>
                </c:pt>
                <c:pt idx="282">
                  <c:v>0.99969421625099997</c:v>
                </c:pt>
                <c:pt idx="283">
                  <c:v>0.99970474243200003</c:v>
                </c:pt>
                <c:pt idx="284">
                  <c:v>0.99926245212599996</c:v>
                </c:pt>
                <c:pt idx="285">
                  <c:v>0.99968720972500003</c:v>
                </c:pt>
                <c:pt idx="286">
                  <c:v>0.99962058067299997</c:v>
                </c:pt>
                <c:pt idx="287">
                  <c:v>0.99968034028999997</c:v>
                </c:pt>
                <c:pt idx="288">
                  <c:v>0.99969857931100004</c:v>
                </c:pt>
                <c:pt idx="289">
                  <c:v>0.99969156086400002</c:v>
                </c:pt>
                <c:pt idx="290">
                  <c:v>0.99925452470800002</c:v>
                </c:pt>
                <c:pt idx="291">
                  <c:v>0.99970144033399999</c:v>
                </c:pt>
                <c:pt idx="292">
                  <c:v>0.99970092773399999</c:v>
                </c:pt>
                <c:pt idx="293">
                  <c:v>0.99969591200399999</c:v>
                </c:pt>
                <c:pt idx="294">
                  <c:v>0.99968037605299997</c:v>
                </c:pt>
                <c:pt idx="295">
                  <c:v>0.99924843311300005</c:v>
                </c:pt>
                <c:pt idx="296">
                  <c:v>0.99971197843600001</c:v>
                </c:pt>
                <c:pt idx="297">
                  <c:v>0.99971014261199997</c:v>
                </c:pt>
                <c:pt idx="298">
                  <c:v>0.99967608451800005</c:v>
                </c:pt>
                <c:pt idx="299">
                  <c:v>0.99970742464100004</c:v>
                </c:pt>
                <c:pt idx="300">
                  <c:v>0.99970244169199995</c:v>
                </c:pt>
                <c:pt idx="301">
                  <c:v>0.99914619326599996</c:v>
                </c:pt>
                <c:pt idx="302">
                  <c:v>0.99969238042800002</c:v>
                </c:pt>
                <c:pt idx="303">
                  <c:v>0.99969379901900002</c:v>
                </c:pt>
                <c:pt idx="304">
                  <c:v>0.99969177246100005</c:v>
                </c:pt>
                <c:pt idx="305">
                  <c:v>0.99969054758499998</c:v>
                </c:pt>
                <c:pt idx="306">
                  <c:v>0.99919502735099996</c:v>
                </c:pt>
                <c:pt idx="307">
                  <c:v>0.99970344305000003</c:v>
                </c:pt>
                <c:pt idx="308">
                  <c:v>0.99970804452899997</c:v>
                </c:pt>
                <c:pt idx="309">
                  <c:v>0.99967093765699999</c:v>
                </c:pt>
                <c:pt idx="310">
                  <c:v>0.999702584743</c:v>
                </c:pt>
                <c:pt idx="311">
                  <c:v>0.99970178604100002</c:v>
                </c:pt>
                <c:pt idx="312">
                  <c:v>0.999246311188</c:v>
                </c:pt>
                <c:pt idx="313">
                  <c:v>0.99968567490600002</c:v>
                </c:pt>
                <c:pt idx="314">
                  <c:v>0.99972834587100001</c:v>
                </c:pt>
                <c:pt idx="315">
                  <c:v>0.99970054626500005</c:v>
                </c:pt>
                <c:pt idx="316">
                  <c:v>0.99969362020499997</c:v>
                </c:pt>
                <c:pt idx="317">
                  <c:v>0.99912980198900003</c:v>
                </c:pt>
                <c:pt idx="318">
                  <c:v>0.99970519542699998</c:v>
                </c:pt>
                <c:pt idx="319">
                  <c:v>0.99969695806500003</c:v>
                </c:pt>
                <c:pt idx="320">
                  <c:v>0.99971948862100002</c:v>
                </c:pt>
                <c:pt idx="321">
                  <c:v>0.99970263242699997</c:v>
                </c:pt>
                <c:pt idx="322">
                  <c:v>0.99969426393500005</c:v>
                </c:pt>
                <c:pt idx="323">
                  <c:v>0.99927631616599999</c:v>
                </c:pt>
                <c:pt idx="324">
                  <c:v>0.99970136880899996</c:v>
                </c:pt>
                <c:pt idx="325">
                  <c:v>0.99971140921099999</c:v>
                </c:pt>
                <c:pt idx="326">
                  <c:v>0.99970731735200002</c:v>
                </c:pt>
                <c:pt idx="327">
                  <c:v>0.99968236684800005</c:v>
                </c:pt>
                <c:pt idx="328">
                  <c:v>0.99920459985700005</c:v>
                </c:pt>
                <c:pt idx="329">
                  <c:v>0.999730855227</c:v>
                </c:pt>
                <c:pt idx="330">
                  <c:v>0.99972603321099995</c:v>
                </c:pt>
                <c:pt idx="331">
                  <c:v>0.99968851804699999</c:v>
                </c:pt>
                <c:pt idx="332">
                  <c:v>0.99971936941100004</c:v>
                </c:pt>
                <c:pt idx="333">
                  <c:v>0.99971635639699996</c:v>
                </c:pt>
                <c:pt idx="334">
                  <c:v>0.99924210309999995</c:v>
                </c:pt>
                <c:pt idx="335">
                  <c:v>0.99969131946599998</c:v>
                </c:pt>
                <c:pt idx="336">
                  <c:v>0.99969303607899995</c:v>
                </c:pt>
                <c:pt idx="337">
                  <c:v>0.99970152974100002</c:v>
                </c:pt>
                <c:pt idx="338">
                  <c:v>0.99970715045900005</c:v>
                </c:pt>
                <c:pt idx="339">
                  <c:v>0.99908914565999996</c:v>
                </c:pt>
                <c:pt idx="340">
                  <c:v>0.999675786495</c:v>
                </c:pt>
                <c:pt idx="341">
                  <c:v>0.99969725310799995</c:v>
                </c:pt>
                <c:pt idx="342">
                  <c:v>0.99967875480699997</c:v>
                </c:pt>
                <c:pt idx="343">
                  <c:v>0.99969927072499998</c:v>
                </c:pt>
                <c:pt idx="344">
                  <c:v>0.99932948350899997</c:v>
                </c:pt>
                <c:pt idx="345">
                  <c:v>0.99960446357699995</c:v>
                </c:pt>
                <c:pt idx="346">
                  <c:v>0.99968852996799995</c:v>
                </c:pt>
                <c:pt idx="347">
                  <c:v>0.99968868493999996</c:v>
                </c:pt>
                <c:pt idx="348">
                  <c:v>0.99971455335600001</c:v>
                </c:pt>
                <c:pt idx="349">
                  <c:v>0.99970182776500005</c:v>
                </c:pt>
                <c:pt idx="350">
                  <c:v>0.99913643598599999</c:v>
                </c:pt>
                <c:pt idx="351">
                  <c:v>0.99967241287200004</c:v>
                </c:pt>
                <c:pt idx="352">
                  <c:v>0.999708509445</c:v>
                </c:pt>
                <c:pt idx="353">
                  <c:v>0.999688625336</c:v>
                </c:pt>
                <c:pt idx="354">
                  <c:v>0.99971771240200002</c:v>
                </c:pt>
                <c:pt idx="355">
                  <c:v>0.99932870864900003</c:v>
                </c:pt>
                <c:pt idx="356">
                  <c:v>0.99960707426100004</c:v>
                </c:pt>
                <c:pt idx="357">
                  <c:v>0.999707996845</c:v>
                </c:pt>
                <c:pt idx="358">
                  <c:v>0.99970635175699996</c:v>
                </c:pt>
                <c:pt idx="359">
                  <c:v>0.999689221382</c:v>
                </c:pt>
                <c:pt idx="360">
                  <c:v>0.999681317806</c:v>
                </c:pt>
                <c:pt idx="361">
                  <c:v>0.99905432760699997</c:v>
                </c:pt>
                <c:pt idx="362">
                  <c:v>0.999688673019</c:v>
                </c:pt>
                <c:pt idx="363">
                  <c:v>0.99970455169700001</c:v>
                </c:pt>
                <c:pt idx="364">
                  <c:v>0.99969122409800004</c:v>
                </c:pt>
                <c:pt idx="365">
                  <c:v>0.99971061944999995</c:v>
                </c:pt>
                <c:pt idx="366">
                  <c:v>0.99933617114999995</c:v>
                </c:pt>
                <c:pt idx="367">
                  <c:v>0.99958419799800002</c:v>
                </c:pt>
                <c:pt idx="368">
                  <c:v>0.99968979358700005</c:v>
                </c:pt>
                <c:pt idx="369">
                  <c:v>0.99967521429100004</c:v>
                </c:pt>
                <c:pt idx="370">
                  <c:v>0.99971225261700003</c:v>
                </c:pt>
                <c:pt idx="371">
                  <c:v>0.99972466230400003</c:v>
                </c:pt>
                <c:pt idx="372">
                  <c:v>0.99927784204500003</c:v>
                </c:pt>
                <c:pt idx="373">
                  <c:v>0.99972555041300004</c:v>
                </c:pt>
                <c:pt idx="374">
                  <c:v>0.99971113204999995</c:v>
                </c:pt>
                <c:pt idx="375">
                  <c:v>0.99969320297200004</c:v>
                </c:pt>
                <c:pt idx="376">
                  <c:v>0.99968965053600001</c:v>
                </c:pt>
                <c:pt idx="377">
                  <c:v>0.99926225841000005</c:v>
                </c:pt>
                <c:pt idx="378">
                  <c:v>0.99959605932200002</c:v>
                </c:pt>
                <c:pt idx="379">
                  <c:v>0.99968261718700002</c:v>
                </c:pt>
                <c:pt idx="380">
                  <c:v>0.99969725608799997</c:v>
                </c:pt>
                <c:pt idx="381">
                  <c:v>0.99969150125999995</c:v>
                </c:pt>
                <c:pt idx="382">
                  <c:v>0.99970656633400001</c:v>
                </c:pt>
                <c:pt idx="383">
                  <c:v>0.99925146102899998</c:v>
                </c:pt>
                <c:pt idx="384">
                  <c:v>0.99970434904100003</c:v>
                </c:pt>
                <c:pt idx="385">
                  <c:v>0.99968259036499996</c:v>
                </c:pt>
                <c:pt idx="386">
                  <c:v>0.99968789815900005</c:v>
                </c:pt>
                <c:pt idx="387">
                  <c:v>0.99969549179100003</c:v>
                </c:pt>
                <c:pt idx="388">
                  <c:v>0.99923075437499997</c:v>
                </c:pt>
                <c:pt idx="389">
                  <c:v>0.99972437322100005</c:v>
                </c:pt>
                <c:pt idx="390">
                  <c:v>0.99972409009899998</c:v>
                </c:pt>
                <c:pt idx="391">
                  <c:v>0.99969489574399995</c:v>
                </c:pt>
                <c:pt idx="392">
                  <c:v>0.99970558881799998</c:v>
                </c:pt>
                <c:pt idx="393">
                  <c:v>0.99967205524400005</c:v>
                </c:pt>
                <c:pt idx="394">
                  <c:v>0.99929096698800002</c:v>
                </c:pt>
                <c:pt idx="395">
                  <c:v>0.99970721006399998</c:v>
                </c:pt>
                <c:pt idx="396">
                  <c:v>0.999707913399</c:v>
                </c:pt>
                <c:pt idx="397">
                  <c:v>0.999683126807</c:v>
                </c:pt>
                <c:pt idx="398">
                  <c:v>0.99970341920899997</c:v>
                </c:pt>
                <c:pt idx="399">
                  <c:v>0.99928654432300001</c:v>
                </c:pt>
                <c:pt idx="400">
                  <c:v>0.99970078468300005</c:v>
                </c:pt>
                <c:pt idx="401">
                  <c:v>0.99972367286700003</c:v>
                </c:pt>
                <c:pt idx="402">
                  <c:v>0.99971311092399995</c:v>
                </c:pt>
                <c:pt idx="403">
                  <c:v>0.999729180336</c:v>
                </c:pt>
                <c:pt idx="404">
                  <c:v>0.99968254566199999</c:v>
                </c:pt>
                <c:pt idx="405">
                  <c:v>0.99915081262600003</c:v>
                </c:pt>
                <c:pt idx="406">
                  <c:v>0.99969733953499995</c:v>
                </c:pt>
                <c:pt idx="407">
                  <c:v>0.99964677095400001</c:v>
                </c:pt>
                <c:pt idx="408">
                  <c:v>0.99964253902400002</c:v>
                </c:pt>
                <c:pt idx="409">
                  <c:v>0.99969464540499997</c:v>
                </c:pt>
                <c:pt idx="410">
                  <c:v>0.99923194646799995</c:v>
                </c:pt>
                <c:pt idx="411">
                  <c:v>0.99971514940299999</c:v>
                </c:pt>
                <c:pt idx="412">
                  <c:v>0.99969047308000003</c:v>
                </c:pt>
                <c:pt idx="413">
                  <c:v>0.99970096349699999</c:v>
                </c:pt>
                <c:pt idx="414">
                  <c:v>0.99969505071599996</c:v>
                </c:pt>
                <c:pt idx="415">
                  <c:v>0.99968791008000002</c:v>
                </c:pt>
                <c:pt idx="416">
                  <c:v>0.99926187992100002</c:v>
                </c:pt>
                <c:pt idx="417">
                  <c:v>0.99968653917299999</c:v>
                </c:pt>
                <c:pt idx="418">
                  <c:v>0.99970616102200005</c:v>
                </c:pt>
                <c:pt idx="419">
                  <c:v>0.99968197345700005</c:v>
                </c:pt>
                <c:pt idx="420">
                  <c:v>0.99967375993700003</c:v>
                </c:pt>
                <c:pt idx="421">
                  <c:v>0.99913787841799995</c:v>
                </c:pt>
                <c:pt idx="422">
                  <c:v>0.99969482421900002</c:v>
                </c:pt>
                <c:pt idx="423">
                  <c:v>0.99968572855000004</c:v>
                </c:pt>
                <c:pt idx="424">
                  <c:v>0.99968653917299999</c:v>
                </c:pt>
                <c:pt idx="425">
                  <c:v>0.99968723952799998</c:v>
                </c:pt>
                <c:pt idx="426">
                  <c:v>0.99970631599399995</c:v>
                </c:pt>
                <c:pt idx="427">
                  <c:v>0.99925082921999997</c:v>
                </c:pt>
                <c:pt idx="428">
                  <c:v>0.99967936277400005</c:v>
                </c:pt>
                <c:pt idx="429">
                  <c:v>0.999721959233</c:v>
                </c:pt>
                <c:pt idx="430">
                  <c:v>0.99969433546099995</c:v>
                </c:pt>
                <c:pt idx="431">
                  <c:v>0.99970942735699997</c:v>
                </c:pt>
                <c:pt idx="432">
                  <c:v>0.99910824298900003</c:v>
                </c:pt>
                <c:pt idx="433">
                  <c:v>0.99967508017999995</c:v>
                </c:pt>
                <c:pt idx="434">
                  <c:v>0.99971303939800005</c:v>
                </c:pt>
                <c:pt idx="435">
                  <c:v>0.99969887733499996</c:v>
                </c:pt>
                <c:pt idx="436">
                  <c:v>0.999673295021</c:v>
                </c:pt>
                <c:pt idx="437">
                  <c:v>0.99972073733800004</c:v>
                </c:pt>
                <c:pt idx="438">
                  <c:v>0.999279952049</c:v>
                </c:pt>
                <c:pt idx="439">
                  <c:v>0.99968667030299996</c:v>
                </c:pt>
                <c:pt idx="440">
                  <c:v>0.999701476097</c:v>
                </c:pt>
                <c:pt idx="441">
                  <c:v>0.99970895051999997</c:v>
                </c:pt>
                <c:pt idx="442">
                  <c:v>0.99968535900099997</c:v>
                </c:pt>
                <c:pt idx="443">
                  <c:v>0.99913418293</c:v>
                </c:pt>
                <c:pt idx="444">
                  <c:v>0.99970086813000003</c:v>
                </c:pt>
                <c:pt idx="445">
                  <c:v>0.99970866739700004</c:v>
                </c:pt>
                <c:pt idx="446">
                  <c:v>0.999715352058</c:v>
                </c:pt>
                <c:pt idx="447">
                  <c:v>0.99970403909700001</c:v>
                </c:pt>
                <c:pt idx="448">
                  <c:v>0.99932614564900002</c:v>
                </c:pt>
                <c:pt idx="449">
                  <c:v>0.99959039688100004</c:v>
                </c:pt>
                <c:pt idx="450">
                  <c:v>0.99972521066700004</c:v>
                </c:pt>
                <c:pt idx="451">
                  <c:v>0.99969524145099997</c:v>
                </c:pt>
                <c:pt idx="452">
                  <c:v>0.99969446659100003</c:v>
                </c:pt>
                <c:pt idx="453">
                  <c:v>0.999701082706</c:v>
                </c:pt>
                <c:pt idx="454">
                  <c:v>0.99915232658399999</c:v>
                </c:pt>
                <c:pt idx="455">
                  <c:v>0.99968649148900002</c:v>
                </c:pt>
                <c:pt idx="456">
                  <c:v>0.99971611499799995</c:v>
                </c:pt>
                <c:pt idx="457">
                  <c:v>0.99971833825099998</c:v>
                </c:pt>
                <c:pt idx="458">
                  <c:v>0.99969998598099996</c:v>
                </c:pt>
                <c:pt idx="459">
                  <c:v>0.99936262369200002</c:v>
                </c:pt>
                <c:pt idx="460">
                  <c:v>0.99958978891399997</c:v>
                </c:pt>
                <c:pt idx="461">
                  <c:v>0.99969770014299997</c:v>
                </c:pt>
                <c:pt idx="462">
                  <c:v>0.99972071647600003</c:v>
                </c:pt>
                <c:pt idx="463">
                  <c:v>0.999707400799</c:v>
                </c:pt>
                <c:pt idx="464">
                  <c:v>0.99968481063799997</c:v>
                </c:pt>
                <c:pt idx="465">
                  <c:v>0.99919435381900001</c:v>
                </c:pt>
                <c:pt idx="466">
                  <c:v>0.99970399141300004</c:v>
                </c:pt>
                <c:pt idx="467">
                  <c:v>0.99968770742400004</c:v>
                </c:pt>
                <c:pt idx="468">
                  <c:v>0.99968560934100004</c:v>
                </c:pt>
                <c:pt idx="469">
                  <c:v>0.99969786405600003</c:v>
                </c:pt>
                <c:pt idx="470">
                  <c:v>0.99934757947899999</c:v>
                </c:pt>
                <c:pt idx="471">
                  <c:v>0.99958866834600002</c:v>
                </c:pt>
                <c:pt idx="472">
                  <c:v>0.99971158504500002</c:v>
                </c:pt>
                <c:pt idx="473">
                  <c:v>0.99970288574699995</c:v>
                </c:pt>
                <c:pt idx="474">
                  <c:v>0.99969283342399995</c:v>
                </c:pt>
                <c:pt idx="475">
                  <c:v>0.99970237016700003</c:v>
                </c:pt>
                <c:pt idx="476">
                  <c:v>0.99925384521500005</c:v>
                </c:pt>
                <c:pt idx="477">
                  <c:v>0.99971218407200002</c:v>
                </c:pt>
                <c:pt idx="478">
                  <c:v>0.99968600273099995</c:v>
                </c:pt>
                <c:pt idx="479">
                  <c:v>0.99967478513700003</c:v>
                </c:pt>
                <c:pt idx="480">
                  <c:v>0.999674403667</c:v>
                </c:pt>
                <c:pt idx="481">
                  <c:v>0.99927783012399995</c:v>
                </c:pt>
                <c:pt idx="482">
                  <c:v>0.99960372448000001</c:v>
                </c:pt>
                <c:pt idx="483">
                  <c:v>0.99969849586500004</c:v>
                </c:pt>
                <c:pt idx="484">
                  <c:v>0.99966781139399996</c:v>
                </c:pt>
                <c:pt idx="485">
                  <c:v>0.99972668290099997</c:v>
                </c:pt>
                <c:pt idx="486">
                  <c:v>0.99969887733499996</c:v>
                </c:pt>
                <c:pt idx="487">
                  <c:v>0.99922412633900004</c:v>
                </c:pt>
                <c:pt idx="488">
                  <c:v>0.99967750310900005</c:v>
                </c:pt>
                <c:pt idx="489">
                  <c:v>0.99971348047300002</c:v>
                </c:pt>
                <c:pt idx="490">
                  <c:v>0.99968113899199995</c:v>
                </c:pt>
                <c:pt idx="491">
                  <c:v>0.999691510201</c:v>
                </c:pt>
                <c:pt idx="492">
                  <c:v>0.99916931390800001</c:v>
                </c:pt>
                <c:pt idx="493">
                  <c:v>0.99970856308900002</c:v>
                </c:pt>
                <c:pt idx="494">
                  <c:v>0.99970135688799999</c:v>
                </c:pt>
                <c:pt idx="495">
                  <c:v>0.99967203140299998</c:v>
                </c:pt>
                <c:pt idx="496">
                  <c:v>0.99969416856799997</c:v>
                </c:pt>
                <c:pt idx="497">
                  <c:v>0.99971188604799999</c:v>
                </c:pt>
                <c:pt idx="498">
                  <c:v>0.99927314519900001</c:v>
                </c:pt>
                <c:pt idx="499">
                  <c:v>0.99969991445499995</c:v>
                </c:pt>
                <c:pt idx="500">
                  <c:v>0.99972047805800002</c:v>
                </c:pt>
                <c:pt idx="501">
                  <c:v>0.99971520900699995</c:v>
                </c:pt>
                <c:pt idx="502">
                  <c:v>0.99970335960400003</c:v>
                </c:pt>
                <c:pt idx="503">
                  <c:v>0.999205327034</c:v>
                </c:pt>
                <c:pt idx="504">
                  <c:v>0.99969332218200002</c:v>
                </c:pt>
                <c:pt idx="505">
                  <c:v>0.99970369040999996</c:v>
                </c:pt>
                <c:pt idx="506">
                  <c:v>0.99970694780299996</c:v>
                </c:pt>
                <c:pt idx="507">
                  <c:v>0.99968781471299994</c:v>
                </c:pt>
                <c:pt idx="508">
                  <c:v>0.999681282043</c:v>
                </c:pt>
                <c:pt idx="509">
                  <c:v>0.99915644526500003</c:v>
                </c:pt>
                <c:pt idx="510">
                  <c:v>0.99971621036500002</c:v>
                </c:pt>
                <c:pt idx="511">
                  <c:v>0.99968680143400002</c:v>
                </c:pt>
                <c:pt idx="512">
                  <c:v>0.99968883991199997</c:v>
                </c:pt>
                <c:pt idx="513">
                  <c:v>0.99965849518799998</c:v>
                </c:pt>
                <c:pt idx="514">
                  <c:v>0.99923533201199999</c:v>
                </c:pt>
                <c:pt idx="515">
                  <c:v>0.99969903230699997</c:v>
                </c:pt>
                <c:pt idx="516">
                  <c:v>0.99973527193099998</c:v>
                </c:pt>
                <c:pt idx="517">
                  <c:v>0.99970379471799997</c:v>
                </c:pt>
                <c:pt idx="518">
                  <c:v>0.99970699548700004</c:v>
                </c:pt>
                <c:pt idx="519">
                  <c:v>0.99969125986100005</c:v>
                </c:pt>
                <c:pt idx="520">
                  <c:v>0.99924015998799998</c:v>
                </c:pt>
                <c:pt idx="521">
                  <c:v>0.99971273541500005</c:v>
                </c:pt>
                <c:pt idx="522">
                  <c:v>0.99971771240200002</c:v>
                </c:pt>
                <c:pt idx="523">
                  <c:v>0.99969056844699999</c:v>
                </c:pt>
                <c:pt idx="524">
                  <c:v>0.99969367981000001</c:v>
                </c:pt>
                <c:pt idx="525">
                  <c:v>0.99896709621000002</c:v>
                </c:pt>
                <c:pt idx="526">
                  <c:v>0.99971342086799997</c:v>
                </c:pt>
                <c:pt idx="527">
                  <c:v>0.99970008134800004</c:v>
                </c:pt>
                <c:pt idx="528">
                  <c:v>0.99969677925099998</c:v>
                </c:pt>
                <c:pt idx="529">
                  <c:v>0.99968989193400004</c:v>
                </c:pt>
                <c:pt idx="530">
                  <c:v>0.99970808029199998</c:v>
                </c:pt>
                <c:pt idx="531">
                  <c:v>0.99922515153900004</c:v>
                </c:pt>
                <c:pt idx="532">
                  <c:v>0.99972344636900001</c:v>
                </c:pt>
                <c:pt idx="533">
                  <c:v>0.99973554909200002</c:v>
                </c:pt>
                <c:pt idx="534">
                  <c:v>0.99970281124100002</c:v>
                </c:pt>
                <c:pt idx="535">
                  <c:v>0.99969314336799997</c:v>
                </c:pt>
                <c:pt idx="536">
                  <c:v>0.99912939071700002</c:v>
                </c:pt>
                <c:pt idx="537">
                  <c:v>0.99970176816</c:v>
                </c:pt>
                <c:pt idx="538">
                  <c:v>0.99968738555900005</c:v>
                </c:pt>
                <c:pt idx="539">
                  <c:v>0.99968721866599997</c:v>
                </c:pt>
                <c:pt idx="540">
                  <c:v>0.99972945451700002</c:v>
                </c:pt>
                <c:pt idx="541">
                  <c:v>0.99968445301099995</c:v>
                </c:pt>
                <c:pt idx="542">
                  <c:v>0.99924966096900003</c:v>
                </c:pt>
                <c:pt idx="543">
                  <c:v>0.99970018863700005</c:v>
                </c:pt>
                <c:pt idx="544">
                  <c:v>0.99970725774799996</c:v>
                </c:pt>
                <c:pt idx="545">
                  <c:v>0.99972739815699996</c:v>
                </c:pt>
                <c:pt idx="546">
                  <c:v>0.99967336654700001</c:v>
                </c:pt>
                <c:pt idx="547">
                  <c:v>0.99911468028999995</c:v>
                </c:pt>
                <c:pt idx="548">
                  <c:v>0.99969308376300003</c:v>
                </c:pt>
                <c:pt idx="549">
                  <c:v>0.99972505867499994</c:v>
                </c:pt>
                <c:pt idx="550">
                  <c:v>0.999717283249</c:v>
                </c:pt>
                <c:pt idx="551">
                  <c:v>0.99970372915299999</c:v>
                </c:pt>
                <c:pt idx="552">
                  <c:v>0.999325919151</c:v>
                </c:pt>
                <c:pt idx="553">
                  <c:v>0.99958387017299999</c:v>
                </c:pt>
                <c:pt idx="554">
                  <c:v>0.99970202446</c:v>
                </c:pt>
                <c:pt idx="555">
                  <c:v>0.99970622062699999</c:v>
                </c:pt>
                <c:pt idx="556">
                  <c:v>0.99970163106900001</c:v>
                </c:pt>
                <c:pt idx="557">
                  <c:v>0.99966238439099997</c:v>
                </c:pt>
                <c:pt idx="558">
                  <c:v>0.99925475120499996</c:v>
                </c:pt>
                <c:pt idx="559">
                  <c:v>0.99969683885600003</c:v>
                </c:pt>
                <c:pt idx="560">
                  <c:v>0.99971941709500001</c:v>
                </c:pt>
                <c:pt idx="561">
                  <c:v>0.99970440566499996</c:v>
                </c:pt>
                <c:pt idx="562">
                  <c:v>0.99968577623400001</c:v>
                </c:pt>
                <c:pt idx="563">
                  <c:v>0.99933069944399999</c:v>
                </c:pt>
                <c:pt idx="564">
                  <c:v>0.99960329532600001</c:v>
                </c:pt>
                <c:pt idx="565">
                  <c:v>0.99970127642200002</c:v>
                </c:pt>
                <c:pt idx="566">
                  <c:v>0.999699068069</c:v>
                </c:pt>
                <c:pt idx="567">
                  <c:v>0.99971849918400002</c:v>
                </c:pt>
                <c:pt idx="568">
                  <c:v>0.99969475269300001</c:v>
                </c:pt>
                <c:pt idx="569">
                  <c:v>0.99918688833699998</c:v>
                </c:pt>
                <c:pt idx="570">
                  <c:v>0.99969172477699997</c:v>
                </c:pt>
                <c:pt idx="571">
                  <c:v>0.99971133470499995</c:v>
                </c:pt>
                <c:pt idx="572">
                  <c:v>0.99972707033200003</c:v>
                </c:pt>
                <c:pt idx="573">
                  <c:v>0.99970321357299996</c:v>
                </c:pt>
                <c:pt idx="574">
                  <c:v>0.99931000471099996</c:v>
                </c:pt>
                <c:pt idx="575">
                  <c:v>0.99960538148900002</c:v>
                </c:pt>
                <c:pt idx="576">
                  <c:v>0.99965617656700001</c:v>
                </c:pt>
                <c:pt idx="577">
                  <c:v>0.99971430003600004</c:v>
                </c:pt>
                <c:pt idx="578">
                  <c:v>0.99964660406100003</c:v>
                </c:pt>
                <c:pt idx="579">
                  <c:v>0.99970932006799995</c:v>
                </c:pt>
                <c:pt idx="580">
                  <c:v>0.99928851127600005</c:v>
                </c:pt>
                <c:pt idx="581">
                  <c:v>0.99968773126599997</c:v>
                </c:pt>
                <c:pt idx="582">
                  <c:v>0.99970933198900003</c:v>
                </c:pt>
                <c:pt idx="583">
                  <c:v>0.999714004993</c:v>
                </c:pt>
                <c:pt idx="584">
                  <c:v>0.99969894885999999</c:v>
                </c:pt>
                <c:pt idx="585">
                  <c:v>0.99928739666900002</c:v>
                </c:pt>
                <c:pt idx="586">
                  <c:v>0.99959068298300002</c:v>
                </c:pt>
                <c:pt idx="587">
                  <c:v>0.99969401359599996</c:v>
                </c:pt>
                <c:pt idx="588">
                  <c:v>0.99970824718499995</c:v>
                </c:pt>
                <c:pt idx="589">
                  <c:v>0.99971853196600002</c:v>
                </c:pt>
                <c:pt idx="590">
                  <c:v>0.99969636201900003</c:v>
                </c:pt>
                <c:pt idx="591">
                  <c:v>0.999241411686</c:v>
                </c:pt>
                <c:pt idx="592">
                  <c:v>0.999702107906</c:v>
                </c:pt>
                <c:pt idx="593">
                  <c:v>0.99968317151099995</c:v>
                </c:pt>
                <c:pt idx="594">
                  <c:v>0.99971516132399996</c:v>
                </c:pt>
                <c:pt idx="595">
                  <c:v>0.99967916011799995</c:v>
                </c:pt>
                <c:pt idx="596">
                  <c:v>0.99923683404899999</c:v>
                </c:pt>
                <c:pt idx="597">
                  <c:v>0.99969716370100004</c:v>
                </c:pt>
                <c:pt idx="598">
                  <c:v>0.99969655275299996</c:v>
                </c:pt>
                <c:pt idx="599">
                  <c:v>0.99970325231599999</c:v>
                </c:pt>
                <c:pt idx="600">
                  <c:v>0.999714910984</c:v>
                </c:pt>
                <c:pt idx="601">
                  <c:v>0.99969922006099998</c:v>
                </c:pt>
                <c:pt idx="602">
                  <c:v>0.99928064346300005</c:v>
                </c:pt>
                <c:pt idx="603">
                  <c:v>0.99971789121599997</c:v>
                </c:pt>
                <c:pt idx="604">
                  <c:v>0.99970822334300002</c:v>
                </c:pt>
                <c:pt idx="605">
                  <c:v>0.99971272051299997</c:v>
                </c:pt>
                <c:pt idx="606">
                  <c:v>0.99970363378500005</c:v>
                </c:pt>
                <c:pt idx="607">
                  <c:v>0.99923735856999996</c:v>
                </c:pt>
                <c:pt idx="608">
                  <c:v>0.99970935583099996</c:v>
                </c:pt>
                <c:pt idx="609">
                  <c:v>0.99968226254000003</c:v>
                </c:pt>
                <c:pt idx="610">
                  <c:v>0.99964494705200002</c:v>
                </c:pt>
                <c:pt idx="611">
                  <c:v>0.99972331523900004</c:v>
                </c:pt>
                <c:pt idx="612">
                  <c:v>0.99967553615600002</c:v>
                </c:pt>
                <c:pt idx="613">
                  <c:v>0.99917626380900004</c:v>
                </c:pt>
                <c:pt idx="614">
                  <c:v>0.99967467784899999</c:v>
                </c:pt>
                <c:pt idx="615">
                  <c:v>0.99971470832800002</c:v>
                </c:pt>
                <c:pt idx="616">
                  <c:v>0.99971647262600005</c:v>
                </c:pt>
                <c:pt idx="617">
                  <c:v>0.99971015751400005</c:v>
                </c:pt>
                <c:pt idx="618">
                  <c:v>0.99914903640700004</c:v>
                </c:pt>
                <c:pt idx="619">
                  <c:v>0.999715864658</c:v>
                </c:pt>
                <c:pt idx="620">
                  <c:v>0.999708271027</c:v>
                </c:pt>
                <c:pt idx="621">
                  <c:v>0.99969151616100005</c:v>
                </c:pt>
                <c:pt idx="622">
                  <c:v>0.99966999292400005</c:v>
                </c:pt>
                <c:pt idx="623">
                  <c:v>0.99972279071799997</c:v>
                </c:pt>
                <c:pt idx="624">
                  <c:v>0.99926023483299997</c:v>
                </c:pt>
                <c:pt idx="625">
                  <c:v>0.999715268612</c:v>
                </c:pt>
                <c:pt idx="626">
                  <c:v>0.99972659349399995</c:v>
                </c:pt>
                <c:pt idx="627">
                  <c:v>0.99969501495400004</c:v>
                </c:pt>
                <c:pt idx="628">
                  <c:v>0.99970636367800003</c:v>
                </c:pt>
                <c:pt idx="629">
                  <c:v>0.99900892376899997</c:v>
                </c:pt>
                <c:pt idx="630">
                  <c:v>0.99970531463599999</c:v>
                </c:pt>
                <c:pt idx="631">
                  <c:v>0.99968909025200003</c:v>
                </c:pt>
                <c:pt idx="632">
                  <c:v>0.99969061613099996</c:v>
                </c:pt>
                <c:pt idx="633">
                  <c:v>0.99971283972299996</c:v>
                </c:pt>
                <c:pt idx="634">
                  <c:v>0.999694478512</c:v>
                </c:pt>
                <c:pt idx="635">
                  <c:v>0.99928325414700003</c:v>
                </c:pt>
                <c:pt idx="636">
                  <c:v>0.99971642494199997</c:v>
                </c:pt>
                <c:pt idx="637">
                  <c:v>0.99968904256799995</c:v>
                </c:pt>
                <c:pt idx="638">
                  <c:v>0.99970269203200002</c:v>
                </c:pt>
                <c:pt idx="639">
                  <c:v>0.99968641996399998</c:v>
                </c:pt>
                <c:pt idx="640">
                  <c:v>0.99916716813999995</c:v>
                </c:pt>
                <c:pt idx="641">
                  <c:v>0.99970053136299997</c:v>
                </c:pt>
                <c:pt idx="642">
                  <c:v>0.99969035387000005</c:v>
                </c:pt>
                <c:pt idx="643">
                  <c:v>0.99972069263499996</c:v>
                </c:pt>
                <c:pt idx="644">
                  <c:v>0.99970166683200001</c:v>
                </c:pt>
                <c:pt idx="645">
                  <c:v>0.99969202280000002</c:v>
                </c:pt>
                <c:pt idx="646">
                  <c:v>0.99922240972499998</c:v>
                </c:pt>
                <c:pt idx="647">
                  <c:v>0.99968055486700003</c:v>
                </c:pt>
                <c:pt idx="648">
                  <c:v>0.99967639446300005</c:v>
                </c:pt>
                <c:pt idx="649">
                  <c:v>0.99968932569000002</c:v>
                </c:pt>
                <c:pt idx="650">
                  <c:v>0.99969394206999995</c:v>
                </c:pt>
                <c:pt idx="651">
                  <c:v>0.99928243160200003</c:v>
                </c:pt>
                <c:pt idx="652">
                  <c:v>0.99970612525900004</c:v>
                </c:pt>
                <c:pt idx="653">
                  <c:v>0.99972978234300003</c:v>
                </c:pt>
                <c:pt idx="654">
                  <c:v>0.99968477487600005</c:v>
                </c:pt>
                <c:pt idx="655">
                  <c:v>0.99970122575800002</c:v>
                </c:pt>
                <c:pt idx="656">
                  <c:v>0.99934557676299995</c:v>
                </c:pt>
                <c:pt idx="657">
                  <c:v>0.99956899881399996</c:v>
                </c:pt>
                <c:pt idx="658">
                  <c:v>0.99967756271399999</c:v>
                </c:pt>
                <c:pt idx="659">
                  <c:v>0.99971873760200003</c:v>
                </c:pt>
                <c:pt idx="660">
                  <c:v>0.99969334602399995</c:v>
                </c:pt>
                <c:pt idx="661">
                  <c:v>0.99969542026500002</c:v>
                </c:pt>
                <c:pt idx="662">
                  <c:v>0.99926867485000004</c:v>
                </c:pt>
                <c:pt idx="663">
                  <c:v>0.99970276355700005</c:v>
                </c:pt>
                <c:pt idx="664">
                  <c:v>0.99971549511000002</c:v>
                </c:pt>
                <c:pt idx="665">
                  <c:v>0.999678790569</c:v>
                </c:pt>
                <c:pt idx="666">
                  <c:v>0.99969868660000005</c:v>
                </c:pt>
                <c:pt idx="667">
                  <c:v>0.99935913085899997</c:v>
                </c:pt>
                <c:pt idx="668">
                  <c:v>0.99958370923999995</c:v>
                </c:pt>
                <c:pt idx="669">
                  <c:v>0.99969764053800003</c:v>
                </c:pt>
                <c:pt idx="670">
                  <c:v>0.99971026182199996</c:v>
                </c:pt>
                <c:pt idx="671">
                  <c:v>0.99968243837399995</c:v>
                </c:pt>
                <c:pt idx="672">
                  <c:v>0.99971692562100001</c:v>
                </c:pt>
                <c:pt idx="673">
                  <c:v>0.999165028334</c:v>
                </c:pt>
                <c:pt idx="674">
                  <c:v>0.99969168901399996</c:v>
                </c:pt>
                <c:pt idx="675">
                  <c:v>0.99970276355700005</c:v>
                </c:pt>
                <c:pt idx="676">
                  <c:v>0.99968785047499997</c:v>
                </c:pt>
                <c:pt idx="677">
                  <c:v>0.99968917667900004</c:v>
                </c:pt>
                <c:pt idx="678">
                  <c:v>0.99940490722700004</c:v>
                </c:pt>
                <c:pt idx="679">
                  <c:v>0.99959608316399995</c:v>
                </c:pt>
                <c:pt idx="680">
                  <c:v>0.99969764947899997</c:v>
                </c:pt>
                <c:pt idx="681">
                  <c:v>0.99967193603500004</c:v>
                </c:pt>
                <c:pt idx="682">
                  <c:v>0.99970679283099995</c:v>
                </c:pt>
                <c:pt idx="683">
                  <c:v>0.99967670440699996</c:v>
                </c:pt>
                <c:pt idx="684">
                  <c:v>0.99921848773999999</c:v>
                </c:pt>
                <c:pt idx="685">
                  <c:v>0.99970719218299997</c:v>
                </c:pt>
                <c:pt idx="686">
                  <c:v>0.99970529079399995</c:v>
                </c:pt>
                <c:pt idx="687">
                  <c:v>0.999704396725</c:v>
                </c:pt>
                <c:pt idx="688">
                  <c:v>0.99970508813900005</c:v>
                </c:pt>
                <c:pt idx="689">
                  <c:v>0.99923960864500005</c:v>
                </c:pt>
                <c:pt idx="690">
                  <c:v>0.99958531856499999</c:v>
                </c:pt>
                <c:pt idx="691">
                  <c:v>0.999701988697</c:v>
                </c:pt>
                <c:pt idx="692">
                  <c:v>0.99970259666399997</c:v>
                </c:pt>
                <c:pt idx="693">
                  <c:v>0.99968384206299998</c:v>
                </c:pt>
                <c:pt idx="694">
                  <c:v>0.99966591596599996</c:v>
                </c:pt>
                <c:pt idx="695">
                  <c:v>0.99921964406999997</c:v>
                </c:pt>
                <c:pt idx="696">
                  <c:v>0.99967963695499995</c:v>
                </c:pt>
                <c:pt idx="697">
                  <c:v>0.99971480667599999</c:v>
                </c:pt>
                <c:pt idx="698">
                  <c:v>0.99968873262400004</c:v>
                </c:pt>
                <c:pt idx="699">
                  <c:v>0.99971020221700002</c:v>
                </c:pt>
                <c:pt idx="700">
                  <c:v>0.99920827150299996</c:v>
                </c:pt>
                <c:pt idx="701">
                  <c:v>0.99969294667200004</c:v>
                </c:pt>
                <c:pt idx="702">
                  <c:v>0.99969410896300004</c:v>
                </c:pt>
                <c:pt idx="703">
                  <c:v>0.99968379735900004</c:v>
                </c:pt>
                <c:pt idx="704">
                  <c:v>0.99964916706100004</c:v>
                </c:pt>
                <c:pt idx="705">
                  <c:v>0.99967791140100004</c:v>
                </c:pt>
                <c:pt idx="706">
                  <c:v>0.99921519756300003</c:v>
                </c:pt>
                <c:pt idx="707">
                  <c:v>0.99968152046199998</c:v>
                </c:pt>
                <c:pt idx="708">
                  <c:v>0.99971971511799995</c:v>
                </c:pt>
                <c:pt idx="709">
                  <c:v>0.99967215955300004</c:v>
                </c:pt>
                <c:pt idx="710">
                  <c:v>0.99968565702400003</c:v>
                </c:pt>
                <c:pt idx="711">
                  <c:v>0.99912313222899996</c:v>
                </c:pt>
                <c:pt idx="712">
                  <c:v>0.99967811107600002</c:v>
                </c:pt>
                <c:pt idx="713">
                  <c:v>0.99965402483900001</c:v>
                </c:pt>
                <c:pt idx="714">
                  <c:v>0.99966126680400003</c:v>
                </c:pt>
                <c:pt idx="715">
                  <c:v>0.99966332912400002</c:v>
                </c:pt>
                <c:pt idx="716">
                  <c:v>0.99962644577000004</c:v>
                </c:pt>
                <c:pt idx="717">
                  <c:v>0.99908266961600001</c:v>
                </c:pt>
                <c:pt idx="718">
                  <c:v>0.99966880083099996</c:v>
                </c:pt>
                <c:pt idx="719">
                  <c:v>0.99968876838700005</c:v>
                </c:pt>
                <c:pt idx="720">
                  <c:v>0.99970419406900002</c:v>
                </c:pt>
                <c:pt idx="721">
                  <c:v>0.99970304966000001</c:v>
                </c:pt>
                <c:pt idx="722">
                  <c:v>0.99910646677000003</c:v>
                </c:pt>
                <c:pt idx="723">
                  <c:v>0.99966433048199999</c:v>
                </c:pt>
                <c:pt idx="724">
                  <c:v>0.99966931343099996</c:v>
                </c:pt>
                <c:pt idx="725">
                  <c:v>0.99968892335899995</c:v>
                </c:pt>
                <c:pt idx="726">
                  <c:v>0.999691510201</c:v>
                </c:pt>
                <c:pt idx="727">
                  <c:v>0.99970291853000004</c:v>
                </c:pt>
                <c:pt idx="728">
                  <c:v>0.99925823211700004</c:v>
                </c:pt>
                <c:pt idx="729">
                  <c:v>0.99967592954600004</c:v>
                </c:pt>
                <c:pt idx="730">
                  <c:v>0.99970394372899996</c:v>
                </c:pt>
                <c:pt idx="731">
                  <c:v>0.99970800876599997</c:v>
                </c:pt>
                <c:pt idx="732">
                  <c:v>0.99971810579300002</c:v>
                </c:pt>
                <c:pt idx="733">
                  <c:v>0.99902333319199998</c:v>
                </c:pt>
                <c:pt idx="734">
                  <c:v>0.99970769882199995</c:v>
                </c:pt>
                <c:pt idx="735">
                  <c:v>0.999709975719</c:v>
                </c:pt>
                <c:pt idx="736">
                  <c:v>0.99970276355700005</c:v>
                </c:pt>
                <c:pt idx="737">
                  <c:v>0.99968893826000005</c:v>
                </c:pt>
                <c:pt idx="738">
                  <c:v>0.99967534542100001</c:v>
                </c:pt>
                <c:pt idx="739">
                  <c:v>0.99923528432800002</c:v>
                </c:pt>
                <c:pt idx="740">
                  <c:v>0.99965968132000005</c:v>
                </c:pt>
                <c:pt idx="741">
                  <c:v>0.99968573450999998</c:v>
                </c:pt>
                <c:pt idx="742">
                  <c:v>0.99968390464800005</c:v>
                </c:pt>
                <c:pt idx="743">
                  <c:v>0.99968986511199998</c:v>
                </c:pt>
                <c:pt idx="744">
                  <c:v>0.99914903640700004</c:v>
                </c:pt>
                <c:pt idx="745">
                  <c:v>0.99966412782699998</c:v>
                </c:pt>
                <c:pt idx="746">
                  <c:v>0.99967714548099995</c:v>
                </c:pt>
                <c:pt idx="747">
                  <c:v>0.999657642841</c:v>
                </c:pt>
                <c:pt idx="748">
                  <c:v>0.99966243505499996</c:v>
                </c:pt>
                <c:pt idx="749">
                  <c:v>0.99969404935799999</c:v>
                </c:pt>
                <c:pt idx="750">
                  <c:v>0.99924176931399999</c:v>
                </c:pt>
                <c:pt idx="751">
                  <c:v>0.99968907833099996</c:v>
                </c:pt>
                <c:pt idx="752">
                  <c:v>0.99967602491399998</c:v>
                </c:pt>
                <c:pt idx="753">
                  <c:v>0.99970927834500001</c:v>
                </c:pt>
                <c:pt idx="754">
                  <c:v>0.999705469608</c:v>
                </c:pt>
                <c:pt idx="755">
                  <c:v>0.99931398630099999</c:v>
                </c:pt>
                <c:pt idx="756">
                  <c:v>0.99971356391900001</c:v>
                </c:pt>
                <c:pt idx="757">
                  <c:v>0.99966539442500002</c:v>
                </c:pt>
                <c:pt idx="758">
                  <c:v>0.99970445632899996</c:v>
                </c:pt>
                <c:pt idx="759">
                  <c:v>0.99968466758700003</c:v>
                </c:pt>
                <c:pt idx="760">
                  <c:v>0.99933625459700004</c:v>
                </c:pt>
                <c:pt idx="761">
                  <c:v>0.99954213201999997</c:v>
                </c:pt>
                <c:pt idx="762">
                  <c:v>0.999723803997</c:v>
                </c:pt>
                <c:pt idx="763">
                  <c:v>0.99971246719399998</c:v>
                </c:pt>
                <c:pt idx="764">
                  <c:v>0.99971257448200002</c:v>
                </c:pt>
                <c:pt idx="765">
                  <c:v>0.99970616400199996</c:v>
                </c:pt>
                <c:pt idx="766">
                  <c:v>0.99928702116000001</c:v>
                </c:pt>
                <c:pt idx="767">
                  <c:v>0.99969196319599996</c:v>
                </c:pt>
                <c:pt idx="768">
                  <c:v>0.99969942569699999</c:v>
                </c:pt>
                <c:pt idx="769">
                  <c:v>0.99966004490899996</c:v>
                </c:pt>
                <c:pt idx="770">
                  <c:v>0.99965190887499999</c:v>
                </c:pt>
                <c:pt idx="771">
                  <c:v>0.99933528900099999</c:v>
                </c:pt>
                <c:pt idx="772">
                  <c:v>0.99956781864199995</c:v>
                </c:pt>
                <c:pt idx="773">
                  <c:v>0.99965591728699998</c:v>
                </c:pt>
                <c:pt idx="774">
                  <c:v>0.99966216087299997</c:v>
                </c:pt>
                <c:pt idx="775">
                  <c:v>0.99965506792100001</c:v>
                </c:pt>
                <c:pt idx="776">
                  <c:v>0.99963995218299995</c:v>
                </c:pt>
                <c:pt idx="777">
                  <c:v>0.99910977482800001</c:v>
                </c:pt>
                <c:pt idx="778">
                  <c:v>0.99966671466799994</c:v>
                </c:pt>
                <c:pt idx="779">
                  <c:v>0.99969698190699996</c:v>
                </c:pt>
                <c:pt idx="780">
                  <c:v>0.99968625307100001</c:v>
                </c:pt>
                <c:pt idx="781">
                  <c:v>0.99970686435699996</c:v>
                </c:pt>
                <c:pt idx="782">
                  <c:v>0.99932856559799998</c:v>
                </c:pt>
                <c:pt idx="783">
                  <c:v>0.99960535764699998</c:v>
                </c:pt>
                <c:pt idx="784">
                  <c:v>0.99971177578000003</c:v>
                </c:pt>
                <c:pt idx="785">
                  <c:v>0.99969117343400005</c:v>
                </c:pt>
                <c:pt idx="786">
                  <c:v>0.99968289136900002</c:v>
                </c:pt>
                <c:pt idx="787">
                  <c:v>0.999702978134</c:v>
                </c:pt>
                <c:pt idx="788">
                  <c:v>0.99924031495999999</c:v>
                </c:pt>
                <c:pt idx="789">
                  <c:v>0.99971015751400005</c:v>
                </c:pt>
                <c:pt idx="790">
                  <c:v>0.99969003200499995</c:v>
                </c:pt>
                <c:pt idx="791">
                  <c:v>0.99966995716100004</c:v>
                </c:pt>
                <c:pt idx="792">
                  <c:v>0.99969540834399995</c:v>
                </c:pt>
                <c:pt idx="793">
                  <c:v>0.99927569925799997</c:v>
                </c:pt>
                <c:pt idx="794">
                  <c:v>0.99956463575400001</c:v>
                </c:pt>
                <c:pt idx="795">
                  <c:v>0.99971531629599997</c:v>
                </c:pt>
                <c:pt idx="796">
                  <c:v>0.99969199895899996</c:v>
                </c:pt>
                <c:pt idx="797">
                  <c:v>0.99968227744100002</c:v>
                </c:pt>
                <c:pt idx="798">
                  <c:v>0.99971928596500004</c:v>
                </c:pt>
                <c:pt idx="799">
                  <c:v>0.99925715923299996</c:v>
                </c:pt>
                <c:pt idx="800">
                  <c:v>0.99968540668500006</c:v>
                </c:pt>
                <c:pt idx="801">
                  <c:v>0.99967600405199997</c:v>
                </c:pt>
                <c:pt idx="802">
                  <c:v>0.999678826332</c:v>
                </c:pt>
                <c:pt idx="803">
                  <c:v>0.99966475963599999</c:v>
                </c:pt>
                <c:pt idx="804">
                  <c:v>0.99912060499199995</c:v>
                </c:pt>
                <c:pt idx="805">
                  <c:v>0.99965795874600005</c:v>
                </c:pt>
                <c:pt idx="806">
                  <c:v>0.99967982768999997</c:v>
                </c:pt>
                <c:pt idx="807">
                  <c:v>0.999684202671</c:v>
                </c:pt>
                <c:pt idx="808">
                  <c:v>0.999637246132</c:v>
                </c:pt>
                <c:pt idx="809">
                  <c:v>0.99962550401700001</c:v>
                </c:pt>
                <c:pt idx="810">
                  <c:v>0.99919497966799997</c:v>
                </c:pt>
                <c:pt idx="811">
                  <c:v>0.99965698718999996</c:v>
                </c:pt>
                <c:pt idx="812">
                  <c:v>0.99961516857099997</c:v>
                </c:pt>
                <c:pt idx="813">
                  <c:v>0.99963861703900003</c:v>
                </c:pt>
                <c:pt idx="814">
                  <c:v>0.99968702793099995</c:v>
                </c:pt>
                <c:pt idx="815">
                  <c:v>0.999072921276</c:v>
                </c:pt>
                <c:pt idx="816">
                  <c:v>0.99967639446300005</c:v>
                </c:pt>
                <c:pt idx="817">
                  <c:v>0.99966131150699999</c:v>
                </c:pt>
                <c:pt idx="818">
                  <c:v>0.99965642690699996</c:v>
                </c:pt>
                <c:pt idx="819">
                  <c:v>0.99966460466399998</c:v>
                </c:pt>
                <c:pt idx="820">
                  <c:v>0.99965761899899996</c:v>
                </c:pt>
                <c:pt idx="821">
                  <c:v>0.99913376569699996</c:v>
                </c:pt>
                <c:pt idx="822">
                  <c:v>0.99966391325000004</c:v>
                </c:pt>
                <c:pt idx="823">
                  <c:v>0.99969116449399997</c:v>
                </c:pt>
                <c:pt idx="824">
                  <c:v>0.99965884685499995</c:v>
                </c:pt>
                <c:pt idx="825">
                  <c:v>0.99959112703800002</c:v>
                </c:pt>
                <c:pt idx="826">
                  <c:v>0.99907994270300005</c:v>
                </c:pt>
                <c:pt idx="827">
                  <c:v>0.99966536760299995</c:v>
                </c:pt>
                <c:pt idx="828">
                  <c:v>0.99963090419800005</c:v>
                </c:pt>
                <c:pt idx="829">
                  <c:v>0.99965022504300005</c:v>
                </c:pt>
                <c:pt idx="830">
                  <c:v>0.99966485500299995</c:v>
                </c:pt>
                <c:pt idx="831">
                  <c:v>0.99971261024500002</c:v>
                </c:pt>
                <c:pt idx="832">
                  <c:v>0.99922918081300005</c:v>
                </c:pt>
                <c:pt idx="833">
                  <c:v>0.99969653785199997</c:v>
                </c:pt>
                <c:pt idx="834">
                  <c:v>0.99971448183099998</c:v>
                </c:pt>
                <c:pt idx="835">
                  <c:v>0.99969691038099995</c:v>
                </c:pt>
                <c:pt idx="836">
                  <c:v>0.99972547292699998</c:v>
                </c:pt>
                <c:pt idx="837">
                  <c:v>0.99902702868000004</c:v>
                </c:pt>
                <c:pt idx="838">
                  <c:v>0.99968494176900002</c:v>
                </c:pt>
                <c:pt idx="839">
                  <c:v>0.99970076084100001</c:v>
                </c:pt>
                <c:pt idx="840">
                  <c:v>0.99971283674199996</c:v>
                </c:pt>
                <c:pt idx="841">
                  <c:v>0.99970406293900005</c:v>
                </c:pt>
                <c:pt idx="842">
                  <c:v>0.99971628189100004</c:v>
                </c:pt>
                <c:pt idx="843">
                  <c:v>0.999242913723</c:v>
                </c:pt>
                <c:pt idx="844">
                  <c:v>0.99971662759799995</c:v>
                </c:pt>
                <c:pt idx="845">
                  <c:v>0.99967201054099997</c:v>
                </c:pt>
                <c:pt idx="846">
                  <c:v>0.99971141815200004</c:v>
                </c:pt>
                <c:pt idx="847">
                  <c:v>0.99970576763200003</c:v>
                </c:pt>
                <c:pt idx="848">
                  <c:v>0.99927617311500005</c:v>
                </c:pt>
                <c:pt idx="849">
                  <c:v>0.999710917473</c:v>
                </c:pt>
                <c:pt idx="850">
                  <c:v>0.99969648122800003</c:v>
                </c:pt>
                <c:pt idx="851">
                  <c:v>0.99971954822499998</c:v>
                </c:pt>
                <c:pt idx="852">
                  <c:v>0.99967626333199999</c:v>
                </c:pt>
                <c:pt idx="853">
                  <c:v>0.99967035651199998</c:v>
                </c:pt>
                <c:pt idx="854">
                  <c:v>0.99923483133299995</c:v>
                </c:pt>
                <c:pt idx="855">
                  <c:v>0.99968633651700001</c:v>
                </c:pt>
                <c:pt idx="856">
                  <c:v>0.99970191717099999</c:v>
                </c:pt>
                <c:pt idx="857">
                  <c:v>0.999696016312</c:v>
                </c:pt>
                <c:pt idx="858">
                  <c:v>0.99970778226900003</c:v>
                </c:pt>
                <c:pt idx="859">
                  <c:v>0.99927294254300003</c:v>
                </c:pt>
                <c:pt idx="860">
                  <c:v>0.99971212148699995</c:v>
                </c:pt>
                <c:pt idx="861">
                  <c:v>0.99972178041899995</c:v>
                </c:pt>
                <c:pt idx="862">
                  <c:v>0.99969114065200004</c:v>
                </c:pt>
                <c:pt idx="863">
                  <c:v>0.99964442253100005</c:v>
                </c:pt>
                <c:pt idx="864">
                  <c:v>0.99931137561799999</c:v>
                </c:pt>
                <c:pt idx="865">
                  <c:v>0.99953766167199998</c:v>
                </c:pt>
                <c:pt idx="866">
                  <c:v>0.99968308210400003</c:v>
                </c:pt>
                <c:pt idx="867">
                  <c:v>0.99969869852100002</c:v>
                </c:pt>
                <c:pt idx="868">
                  <c:v>0.99970308542300002</c:v>
                </c:pt>
                <c:pt idx="869">
                  <c:v>0.99971656501299999</c:v>
                </c:pt>
                <c:pt idx="870">
                  <c:v>0.99925935268400001</c:v>
                </c:pt>
                <c:pt idx="871">
                  <c:v>0.99970694780299996</c:v>
                </c:pt>
                <c:pt idx="872">
                  <c:v>0.99970724582699999</c:v>
                </c:pt>
                <c:pt idx="873">
                  <c:v>0.999707058072</c:v>
                </c:pt>
                <c:pt idx="874">
                  <c:v>0.99970080852499998</c:v>
                </c:pt>
                <c:pt idx="875">
                  <c:v>0.99938783645600004</c:v>
                </c:pt>
                <c:pt idx="876">
                  <c:v>0.99955935478199998</c:v>
                </c:pt>
                <c:pt idx="877">
                  <c:v>0.99966737628000002</c:v>
                </c:pt>
                <c:pt idx="878">
                  <c:v>0.99969112873099997</c:v>
                </c:pt>
                <c:pt idx="879">
                  <c:v>0.99972031116500004</c:v>
                </c:pt>
                <c:pt idx="880">
                  <c:v>0.999700403214</c:v>
                </c:pt>
                <c:pt idx="881">
                  <c:v>0.99916732311199996</c:v>
                </c:pt>
                <c:pt idx="882">
                  <c:v>0.99969594478599999</c:v>
                </c:pt>
                <c:pt idx="883">
                  <c:v>0.99970811605499998</c:v>
                </c:pt>
                <c:pt idx="884">
                  <c:v>0.99969575405099997</c:v>
                </c:pt>
                <c:pt idx="885">
                  <c:v>0.99970416724699995</c:v>
                </c:pt>
                <c:pt idx="886">
                  <c:v>0.99934000968900005</c:v>
                </c:pt>
                <c:pt idx="887">
                  <c:v>0.99958832263899999</c:v>
                </c:pt>
                <c:pt idx="888">
                  <c:v>0.99969614744199997</c:v>
                </c:pt>
                <c:pt idx="889">
                  <c:v>0.99969668686400004</c:v>
                </c:pt>
                <c:pt idx="890">
                  <c:v>0.99970387220400003</c:v>
                </c:pt>
                <c:pt idx="891">
                  <c:v>0.99969522953000001</c:v>
                </c:pt>
                <c:pt idx="892">
                  <c:v>0.99927176237100002</c:v>
                </c:pt>
                <c:pt idx="893">
                  <c:v>0.99969337880599995</c:v>
                </c:pt>
                <c:pt idx="894">
                  <c:v>0.99968476295499997</c:v>
                </c:pt>
                <c:pt idx="895">
                  <c:v>0.99970061778999997</c:v>
                </c:pt>
                <c:pt idx="896">
                  <c:v>0.99970719814300002</c:v>
                </c:pt>
                <c:pt idx="897">
                  <c:v>0.99914640188199999</c:v>
                </c:pt>
                <c:pt idx="898">
                  <c:v>0.99956742525099995</c:v>
                </c:pt>
                <c:pt idx="899">
                  <c:v>0.99970910549199998</c:v>
                </c:pt>
                <c:pt idx="900">
                  <c:v>0.99969948530200003</c:v>
                </c:pt>
                <c:pt idx="901">
                  <c:v>0.99971018731600003</c:v>
                </c:pt>
                <c:pt idx="902">
                  <c:v>0.99970207214399998</c:v>
                </c:pt>
                <c:pt idx="903">
                  <c:v>0.99923150539399996</c:v>
                </c:pt>
                <c:pt idx="904">
                  <c:v>0.99970580339399995</c:v>
                </c:pt>
                <c:pt idx="905">
                  <c:v>0.99970433116000001</c:v>
                </c:pt>
                <c:pt idx="906">
                  <c:v>0.99969991445499995</c:v>
                </c:pt>
                <c:pt idx="907">
                  <c:v>0.99969226121900001</c:v>
                </c:pt>
                <c:pt idx="908">
                  <c:v>0.99915403127699998</c:v>
                </c:pt>
                <c:pt idx="909">
                  <c:v>0.99970768392099996</c:v>
                </c:pt>
                <c:pt idx="910">
                  <c:v>0.99969575405099997</c:v>
                </c:pt>
                <c:pt idx="911">
                  <c:v>0.99970356226000001</c:v>
                </c:pt>
                <c:pt idx="912">
                  <c:v>0.99971268176999994</c:v>
                </c:pt>
                <c:pt idx="913">
                  <c:v>0.99968257546399997</c:v>
                </c:pt>
                <c:pt idx="914">
                  <c:v>0.99927102327299999</c:v>
                </c:pt>
                <c:pt idx="915">
                  <c:v>0.99970300197600004</c:v>
                </c:pt>
                <c:pt idx="916">
                  <c:v>0.99969851970699997</c:v>
                </c:pt>
                <c:pt idx="917">
                  <c:v>0.999695196748</c:v>
                </c:pt>
                <c:pt idx="918">
                  <c:v>0.99968456029899999</c:v>
                </c:pt>
                <c:pt idx="919">
                  <c:v>0.99914946556100004</c:v>
                </c:pt>
                <c:pt idx="920">
                  <c:v>0.99966905117000004</c:v>
                </c:pt>
                <c:pt idx="921">
                  <c:v>0.99968747794599999</c:v>
                </c:pt>
                <c:pt idx="922">
                  <c:v>0.99968396425200001</c:v>
                </c:pt>
                <c:pt idx="923">
                  <c:v>0.99970694780299996</c:v>
                </c:pt>
                <c:pt idx="924">
                  <c:v>0.99972356557800002</c:v>
                </c:pt>
                <c:pt idx="925">
                  <c:v>0.99913349747699998</c:v>
                </c:pt>
                <c:pt idx="926">
                  <c:v>0.99971390962600004</c:v>
                </c:pt>
                <c:pt idx="927">
                  <c:v>0.99969905614900001</c:v>
                </c:pt>
                <c:pt idx="928">
                  <c:v>0.99971560239799995</c:v>
                </c:pt>
                <c:pt idx="929">
                  <c:v>0.99969214201000001</c:v>
                </c:pt>
                <c:pt idx="930">
                  <c:v>0.99916559457800003</c:v>
                </c:pt>
                <c:pt idx="931">
                  <c:v>0.99970502853400001</c:v>
                </c:pt>
                <c:pt idx="932">
                  <c:v>0.99969216585200005</c:v>
                </c:pt>
                <c:pt idx="933">
                  <c:v>0.99973551929000004</c:v>
                </c:pt>
                <c:pt idx="934">
                  <c:v>0.99969323873500004</c:v>
                </c:pt>
                <c:pt idx="935">
                  <c:v>0.99968169927600004</c:v>
                </c:pt>
                <c:pt idx="936">
                  <c:v>0.999272561073</c:v>
                </c:pt>
                <c:pt idx="937">
                  <c:v>0.99970194697400006</c:v>
                </c:pt>
                <c:pt idx="938">
                  <c:v>0.99969253540000003</c:v>
                </c:pt>
                <c:pt idx="939">
                  <c:v>0.99971954822499998</c:v>
                </c:pt>
                <c:pt idx="940">
                  <c:v>0.99970068931599998</c:v>
                </c:pt>
                <c:pt idx="941">
                  <c:v>0.99916748702500002</c:v>
                </c:pt>
                <c:pt idx="942">
                  <c:v>0.999697005749</c:v>
                </c:pt>
                <c:pt idx="943">
                  <c:v>0.99971811771399999</c:v>
                </c:pt>
                <c:pt idx="944">
                  <c:v>0.99969135522800001</c:v>
                </c:pt>
                <c:pt idx="945">
                  <c:v>0.999706238508</c:v>
                </c:pt>
                <c:pt idx="946">
                  <c:v>0.99970543384599997</c:v>
                </c:pt>
                <c:pt idx="947">
                  <c:v>0.99919332265899996</c:v>
                </c:pt>
                <c:pt idx="948">
                  <c:v>0.99971574544899999</c:v>
                </c:pt>
                <c:pt idx="949">
                  <c:v>0.99970452487499994</c:v>
                </c:pt>
                <c:pt idx="950">
                  <c:v>0.99969178438200001</c:v>
                </c:pt>
                <c:pt idx="951">
                  <c:v>0.99969791173900002</c:v>
                </c:pt>
                <c:pt idx="952">
                  <c:v>0.99925405979199999</c:v>
                </c:pt>
                <c:pt idx="953">
                  <c:v>0.99967616796500003</c:v>
                </c:pt>
                <c:pt idx="954">
                  <c:v>0.99972735643400001</c:v>
                </c:pt>
                <c:pt idx="955">
                  <c:v>0.99971160888699995</c:v>
                </c:pt>
                <c:pt idx="956">
                  <c:v>0.99969060421</c:v>
                </c:pt>
                <c:pt idx="957">
                  <c:v>0.99970488250300005</c:v>
                </c:pt>
                <c:pt idx="958">
                  <c:v>0.99924778938299996</c:v>
                </c:pt>
                <c:pt idx="959">
                  <c:v>0.99969002008399999</c:v>
                </c:pt>
                <c:pt idx="960">
                  <c:v>0.99967628717400003</c:v>
                </c:pt>
                <c:pt idx="961">
                  <c:v>0.99966835975599999</c:v>
                </c:pt>
                <c:pt idx="962">
                  <c:v>0.99971655607200005</c:v>
                </c:pt>
                <c:pt idx="963">
                  <c:v>0.99922757148700003</c:v>
                </c:pt>
                <c:pt idx="964">
                  <c:v>0.999696099758</c:v>
                </c:pt>
                <c:pt idx="965">
                  <c:v>0.99971652030900005</c:v>
                </c:pt>
                <c:pt idx="966">
                  <c:v>0.99968907237100002</c:v>
                </c:pt>
                <c:pt idx="967">
                  <c:v>0.99971554279300001</c:v>
                </c:pt>
                <c:pt idx="968">
                  <c:v>0.99935653209700004</c:v>
                </c:pt>
                <c:pt idx="969">
                  <c:v>0.99958050250999997</c:v>
                </c:pt>
                <c:pt idx="970">
                  <c:v>0.99971100688000003</c:v>
                </c:pt>
                <c:pt idx="971">
                  <c:v>0.99968590736399998</c:v>
                </c:pt>
                <c:pt idx="972">
                  <c:v>0.99967916011799995</c:v>
                </c:pt>
                <c:pt idx="973">
                  <c:v>0.99967887401599997</c:v>
                </c:pt>
                <c:pt idx="974">
                  <c:v>0.99914708733599999</c:v>
                </c:pt>
                <c:pt idx="975">
                  <c:v>0.99971278905899996</c:v>
                </c:pt>
                <c:pt idx="976">
                  <c:v>0.99967287778900005</c:v>
                </c:pt>
                <c:pt idx="977">
                  <c:v>0.99970583915699995</c:v>
                </c:pt>
                <c:pt idx="978">
                  <c:v>0.999699667096</c:v>
                </c:pt>
                <c:pt idx="979">
                  <c:v>0.99935675859499995</c:v>
                </c:pt>
                <c:pt idx="980">
                  <c:v>0.999595665932</c:v>
                </c:pt>
                <c:pt idx="981">
                  <c:v>0.99968107938799999</c:v>
                </c:pt>
                <c:pt idx="982">
                  <c:v>0.99968189001100005</c:v>
                </c:pt>
                <c:pt idx="983">
                  <c:v>0.999696576595</c:v>
                </c:pt>
                <c:pt idx="984">
                  <c:v>0.999705898762</c:v>
                </c:pt>
                <c:pt idx="985">
                  <c:v>0.99927387237499998</c:v>
                </c:pt>
                <c:pt idx="986">
                  <c:v>0.99968275427800002</c:v>
                </c:pt>
                <c:pt idx="987">
                  <c:v>0.99967077970499996</c:v>
                </c:pt>
                <c:pt idx="988">
                  <c:v>0.99970034360899995</c:v>
                </c:pt>
                <c:pt idx="989">
                  <c:v>0.99966878890999999</c:v>
                </c:pt>
                <c:pt idx="990">
                  <c:v>0.99909797310799997</c:v>
                </c:pt>
                <c:pt idx="991">
                  <c:v>0.99957604408300005</c:v>
                </c:pt>
                <c:pt idx="992">
                  <c:v>0.99967391490900004</c:v>
                </c:pt>
                <c:pt idx="993">
                  <c:v>0.99967832565299997</c:v>
                </c:pt>
                <c:pt idx="994">
                  <c:v>0.99971282482099999</c:v>
                </c:pt>
                <c:pt idx="995">
                  <c:v>0.99970519542699998</c:v>
                </c:pt>
                <c:pt idx="996">
                  <c:v>0.99922895431500003</c:v>
                </c:pt>
                <c:pt idx="997">
                  <c:v>0.99968723058700004</c:v>
                </c:pt>
                <c:pt idx="998">
                  <c:v>0.99970276653800005</c:v>
                </c:pt>
                <c:pt idx="999">
                  <c:v>0.99968695640600003</c:v>
                </c:pt>
                <c:pt idx="1000">
                  <c:v>0.99969104528399999</c:v>
                </c:pt>
                <c:pt idx="1001">
                  <c:v>0.99908680915799997</c:v>
                </c:pt>
                <c:pt idx="1002">
                  <c:v>0.99971228838000004</c:v>
                </c:pt>
                <c:pt idx="1003">
                  <c:v>0.99972052574199999</c:v>
                </c:pt>
                <c:pt idx="1004">
                  <c:v>0.99969148635899996</c:v>
                </c:pt>
                <c:pt idx="1005">
                  <c:v>0.99970885515200003</c:v>
                </c:pt>
                <c:pt idx="1006">
                  <c:v>0.99965107440900003</c:v>
                </c:pt>
                <c:pt idx="1007">
                  <c:v>0.99916858673099995</c:v>
                </c:pt>
                <c:pt idx="1008">
                  <c:v>0.99962935447699997</c:v>
                </c:pt>
                <c:pt idx="1009">
                  <c:v>0.99965906143200001</c:v>
                </c:pt>
                <c:pt idx="1010">
                  <c:v>0.99965600669400001</c:v>
                </c:pt>
                <c:pt idx="1011">
                  <c:v>0.99967275857899995</c:v>
                </c:pt>
                <c:pt idx="1012">
                  <c:v>0.99910019636199998</c:v>
                </c:pt>
                <c:pt idx="1013">
                  <c:v>0.99964940547900005</c:v>
                </c:pt>
                <c:pt idx="1014">
                  <c:v>0.99966786801800001</c:v>
                </c:pt>
                <c:pt idx="1015">
                  <c:v>0.99965355396300004</c:v>
                </c:pt>
                <c:pt idx="1016">
                  <c:v>0.99964934587499998</c:v>
                </c:pt>
                <c:pt idx="1017">
                  <c:v>0.99965978860899996</c:v>
                </c:pt>
                <c:pt idx="1018">
                  <c:v>0.99907352030300001</c:v>
                </c:pt>
                <c:pt idx="1019">
                  <c:v>0.99966603517499997</c:v>
                </c:pt>
                <c:pt idx="1020">
                  <c:v>0.99967650175099998</c:v>
                </c:pt>
                <c:pt idx="1021">
                  <c:v>0.99966430664100003</c:v>
                </c:pt>
                <c:pt idx="1022">
                  <c:v>0.99967792630200003</c:v>
                </c:pt>
                <c:pt idx="1023">
                  <c:v>0.99914377927800002</c:v>
                </c:pt>
                <c:pt idx="1024">
                  <c:v>0.99969356060000003</c:v>
                </c:pt>
                <c:pt idx="1025">
                  <c:v>0.99968882799100001</c:v>
                </c:pt>
                <c:pt idx="1026">
                  <c:v>0.99972490966299998</c:v>
                </c:pt>
                <c:pt idx="1027">
                  <c:v>0.99969561100000004</c:v>
                </c:pt>
                <c:pt idx="1028">
                  <c:v>0.99970315694800005</c:v>
                </c:pt>
                <c:pt idx="1029">
                  <c:v>0.99922690391500002</c:v>
                </c:pt>
                <c:pt idx="1030">
                  <c:v>0.99971134960700003</c:v>
                </c:pt>
                <c:pt idx="1031">
                  <c:v>0.99969768524199998</c:v>
                </c:pt>
                <c:pt idx="1032">
                  <c:v>0.99971517324400005</c:v>
                </c:pt>
                <c:pt idx="1033">
                  <c:v>0.99970015287400005</c:v>
                </c:pt>
                <c:pt idx="1034">
                  <c:v>0.99920338392300001</c:v>
                </c:pt>
                <c:pt idx="1035">
                  <c:v>0.99971498251000002</c:v>
                </c:pt>
                <c:pt idx="1036">
                  <c:v>0.99972441196399997</c:v>
                </c:pt>
                <c:pt idx="1037">
                  <c:v>0.99969642162299999</c:v>
                </c:pt>
                <c:pt idx="1038">
                  <c:v>0.99971291422800002</c:v>
                </c:pt>
                <c:pt idx="1039">
                  <c:v>0.99970422983200002</c:v>
                </c:pt>
                <c:pt idx="1040">
                  <c:v>0.99925144910800001</c:v>
                </c:pt>
                <c:pt idx="1041">
                  <c:v>0.99968999624300003</c:v>
                </c:pt>
                <c:pt idx="1042">
                  <c:v>0.99970042705499995</c:v>
                </c:pt>
                <c:pt idx="1043">
                  <c:v>0.99966747760800001</c:v>
                </c:pt>
                <c:pt idx="1044">
                  <c:v>0.99968152046199998</c:v>
                </c:pt>
                <c:pt idx="1045">
                  <c:v>0.99926048517199995</c:v>
                </c:pt>
                <c:pt idx="1046">
                  <c:v>0.99972423911099995</c:v>
                </c:pt>
                <c:pt idx="1047">
                  <c:v>0.99969718456300005</c:v>
                </c:pt>
                <c:pt idx="1048">
                  <c:v>0.99969140291199998</c:v>
                </c:pt>
                <c:pt idx="1049">
                  <c:v>0.99968314170799999</c:v>
                </c:pt>
                <c:pt idx="1050">
                  <c:v>0.99970021843900003</c:v>
                </c:pt>
                <c:pt idx="1051">
                  <c:v>0.99923620223999998</c:v>
                </c:pt>
                <c:pt idx="1052">
                  <c:v>0.99970763921700001</c:v>
                </c:pt>
                <c:pt idx="1053">
                  <c:v>0.99974884986900003</c:v>
                </c:pt>
                <c:pt idx="1054">
                  <c:v>0.99970880150800001</c:v>
                </c:pt>
                <c:pt idx="1055">
                  <c:v>0.99966677427299999</c:v>
                </c:pt>
                <c:pt idx="1056">
                  <c:v>0.99925689697300002</c:v>
                </c:pt>
                <c:pt idx="1057">
                  <c:v>0.99968347549400005</c:v>
                </c:pt>
                <c:pt idx="1058">
                  <c:v>0.99969847500300002</c:v>
                </c:pt>
                <c:pt idx="1059">
                  <c:v>0.99967031478900004</c:v>
                </c:pt>
                <c:pt idx="1060">
                  <c:v>0.99968597888900002</c:v>
                </c:pt>
                <c:pt idx="1061">
                  <c:v>0.99936825036999999</c:v>
                </c:pt>
                <c:pt idx="1062">
                  <c:v>0.99958476424200005</c:v>
                </c:pt>
                <c:pt idx="1063">
                  <c:v>0.99969363212600004</c:v>
                </c:pt>
                <c:pt idx="1064">
                  <c:v>0.99971139431</c:v>
                </c:pt>
                <c:pt idx="1065">
                  <c:v>0.99969681501399998</c:v>
                </c:pt>
                <c:pt idx="1066">
                  <c:v>0.999693095684</c:v>
                </c:pt>
                <c:pt idx="1067">
                  <c:v>0.99926196336700002</c:v>
                </c:pt>
                <c:pt idx="1068">
                  <c:v>0.99971640110000004</c:v>
                </c:pt>
                <c:pt idx="1069">
                  <c:v>0.99970459938</c:v>
                </c:pt>
                <c:pt idx="1070">
                  <c:v>0.99970728159</c:v>
                </c:pt>
                <c:pt idx="1071">
                  <c:v>0.99970155954399997</c:v>
                </c:pt>
                <c:pt idx="1072">
                  <c:v>0.99936470985400006</c:v>
                </c:pt>
                <c:pt idx="1073">
                  <c:v>0.99955126047099996</c:v>
                </c:pt>
                <c:pt idx="1074">
                  <c:v>0.99970045685800002</c:v>
                </c:pt>
                <c:pt idx="1075">
                  <c:v>0.99970445632899996</c:v>
                </c:pt>
                <c:pt idx="1076">
                  <c:v>0.99969782829300002</c:v>
                </c:pt>
                <c:pt idx="1077">
                  <c:v>0.99969264268900004</c:v>
                </c:pt>
                <c:pt idx="1078">
                  <c:v>0.99910630285699997</c:v>
                </c:pt>
                <c:pt idx="1079">
                  <c:v>0.99962648153300004</c:v>
                </c:pt>
                <c:pt idx="1080">
                  <c:v>0.99964500665699996</c:v>
                </c:pt>
                <c:pt idx="1081">
                  <c:v>0.99968283176399997</c:v>
                </c:pt>
                <c:pt idx="1082">
                  <c:v>0.99972939491299995</c:v>
                </c:pt>
                <c:pt idx="1083">
                  <c:v>0.99924150705299997</c:v>
                </c:pt>
                <c:pt idx="1084">
                  <c:v>0.999565589428</c:v>
                </c:pt>
                <c:pt idx="1085">
                  <c:v>0.99971243143099997</c:v>
                </c:pt>
                <c:pt idx="1086">
                  <c:v>0.99969848990400001</c:v>
                </c:pt>
                <c:pt idx="1087">
                  <c:v>0.999723803997</c:v>
                </c:pt>
                <c:pt idx="1088">
                  <c:v>0.99968897104300003</c:v>
                </c:pt>
                <c:pt idx="1089">
                  <c:v>0.99924573898299995</c:v>
                </c:pt>
                <c:pt idx="1090">
                  <c:v>0.99970686435699996</c:v>
                </c:pt>
                <c:pt idx="1091">
                  <c:v>0.99971599578899994</c:v>
                </c:pt>
                <c:pt idx="1092">
                  <c:v>0.99967772960699997</c:v>
                </c:pt>
                <c:pt idx="1093">
                  <c:v>0.99969340562800002</c:v>
                </c:pt>
                <c:pt idx="1094">
                  <c:v>0.99917100369900003</c:v>
                </c:pt>
                <c:pt idx="1095">
                  <c:v>0.999545192719</c:v>
                </c:pt>
                <c:pt idx="1096">
                  <c:v>0.99970908165000005</c:v>
                </c:pt>
                <c:pt idx="1097">
                  <c:v>0.99968646764799995</c:v>
                </c:pt>
                <c:pt idx="1098">
                  <c:v>0.99967719614499995</c:v>
                </c:pt>
                <c:pt idx="1099">
                  <c:v>0.99967457055999998</c:v>
                </c:pt>
                <c:pt idx="1100">
                  <c:v>0.99920892715499998</c:v>
                </c:pt>
                <c:pt idx="1101">
                  <c:v>0.999669384956</c:v>
                </c:pt>
                <c:pt idx="1102">
                  <c:v>0.99968075752300001</c:v>
                </c:pt>
                <c:pt idx="1103">
                  <c:v>0.99967536926300005</c:v>
                </c:pt>
                <c:pt idx="1104">
                  <c:v>0.99970189333000004</c:v>
                </c:pt>
                <c:pt idx="1105">
                  <c:v>0.99912405014000005</c:v>
                </c:pt>
                <c:pt idx="1106">
                  <c:v>0.99969491362600005</c:v>
                </c:pt>
                <c:pt idx="1107">
                  <c:v>0.99964808225599999</c:v>
                </c:pt>
                <c:pt idx="1108">
                  <c:v>0.99964944124199995</c:v>
                </c:pt>
                <c:pt idx="1109">
                  <c:v>0.99963651895500005</c:v>
                </c:pt>
                <c:pt idx="1110">
                  <c:v>0.99964584410199997</c:v>
                </c:pt>
                <c:pt idx="1111">
                  <c:v>0.99917089939100001</c:v>
                </c:pt>
                <c:pt idx="1112">
                  <c:v>0.99963102340700005</c:v>
                </c:pt>
                <c:pt idx="1113">
                  <c:v>0.999621355534</c:v>
                </c:pt>
                <c:pt idx="1114">
                  <c:v>0.99957601726099998</c:v>
                </c:pt>
                <c:pt idx="1115">
                  <c:v>0.99959391355500005</c:v>
                </c:pt>
                <c:pt idx="1116">
                  <c:v>0.99907566308999995</c:v>
                </c:pt>
                <c:pt idx="1117">
                  <c:v>0.99965370893500005</c:v>
                </c:pt>
                <c:pt idx="1118">
                  <c:v>0.99969163537000005</c:v>
                </c:pt>
                <c:pt idx="1119">
                  <c:v>0.99966182708700002</c:v>
                </c:pt>
                <c:pt idx="1120">
                  <c:v>0.99967001676599998</c:v>
                </c:pt>
                <c:pt idx="1121">
                  <c:v>0.99960403442400003</c:v>
                </c:pt>
                <c:pt idx="1122">
                  <c:v>0.99904450774200004</c:v>
                </c:pt>
                <c:pt idx="1123">
                  <c:v>0.99963963031799996</c:v>
                </c:pt>
                <c:pt idx="1124">
                  <c:v>0.99965885877600003</c:v>
                </c:pt>
                <c:pt idx="1125">
                  <c:v>0.99962404966399998</c:v>
                </c:pt>
                <c:pt idx="1126">
                  <c:v>0.99965307116500002</c:v>
                </c:pt>
                <c:pt idx="1127">
                  <c:v>0.99922496080400003</c:v>
                </c:pt>
                <c:pt idx="1128">
                  <c:v>0.99962638616599997</c:v>
                </c:pt>
                <c:pt idx="1129">
                  <c:v>0.99965814352000004</c:v>
                </c:pt>
                <c:pt idx="1130">
                  <c:v>0.99968938529499995</c:v>
                </c:pt>
                <c:pt idx="1131">
                  <c:v>0.99968200921999995</c:v>
                </c:pt>
                <c:pt idx="1132">
                  <c:v>0.99969488382299998</c:v>
                </c:pt>
                <c:pt idx="1133">
                  <c:v>0.99922864437100001</c:v>
                </c:pt>
                <c:pt idx="1134">
                  <c:v>0.99963225424299995</c:v>
                </c:pt>
                <c:pt idx="1135">
                  <c:v>0.99963674545299996</c:v>
                </c:pt>
                <c:pt idx="1136">
                  <c:v>0.999646139145</c:v>
                </c:pt>
                <c:pt idx="1137">
                  <c:v>0.99963403940200002</c:v>
                </c:pt>
                <c:pt idx="1138">
                  <c:v>0.99913570284800002</c:v>
                </c:pt>
                <c:pt idx="1139">
                  <c:v>0.99967159032800001</c:v>
                </c:pt>
                <c:pt idx="1140">
                  <c:v>0.99966838359800003</c:v>
                </c:pt>
                <c:pt idx="1141">
                  <c:v>0.99969352483700002</c:v>
                </c:pt>
                <c:pt idx="1142">
                  <c:v>0.99968181550500002</c:v>
                </c:pt>
                <c:pt idx="1143">
                  <c:v>0.999688708782</c:v>
                </c:pt>
                <c:pt idx="1144">
                  <c:v>0.99925549030299998</c:v>
                </c:pt>
                <c:pt idx="1145">
                  <c:v>0.99969259500499996</c:v>
                </c:pt>
                <c:pt idx="1146">
                  <c:v>0.99969008564899997</c:v>
                </c:pt>
                <c:pt idx="1147">
                  <c:v>0.999715304375</c:v>
                </c:pt>
                <c:pt idx="1148">
                  <c:v>0.99970295429199996</c:v>
                </c:pt>
                <c:pt idx="1149">
                  <c:v>0.99923253059399997</c:v>
                </c:pt>
                <c:pt idx="1150">
                  <c:v>0.99969707429400001</c:v>
                </c:pt>
                <c:pt idx="1151">
                  <c:v>0.99970408678099998</c:v>
                </c:pt>
                <c:pt idx="1152">
                  <c:v>0.99968388080600001</c:v>
                </c:pt>
                <c:pt idx="1153">
                  <c:v>0.99968345165299999</c:v>
                </c:pt>
                <c:pt idx="1154">
                  <c:v>0.99970282614200001</c:v>
                </c:pt>
                <c:pt idx="1155">
                  <c:v>0.999255251884</c:v>
                </c:pt>
                <c:pt idx="1156">
                  <c:v>0.99971287250499996</c:v>
                </c:pt>
                <c:pt idx="1157">
                  <c:v>0.99970960617100002</c:v>
                </c:pt>
                <c:pt idx="1158">
                  <c:v>0.99966394901300004</c:v>
                </c:pt>
                <c:pt idx="1159">
                  <c:v>0.99967778921100003</c:v>
                </c:pt>
                <c:pt idx="1160">
                  <c:v>0.99927074909199998</c:v>
                </c:pt>
                <c:pt idx="1161">
                  <c:v>0.99966748952899998</c:v>
                </c:pt>
                <c:pt idx="1162">
                  <c:v>0.99965921044299999</c:v>
                </c:pt>
                <c:pt idx="1163">
                  <c:v>0.99969066381500005</c:v>
                </c:pt>
                <c:pt idx="1164">
                  <c:v>0.99971200227699997</c:v>
                </c:pt>
                <c:pt idx="1165">
                  <c:v>0.99935315847399997</c:v>
                </c:pt>
                <c:pt idx="1166">
                  <c:v>0.99952670931800003</c:v>
                </c:pt>
                <c:pt idx="1167">
                  <c:v>0.99970195293399999</c:v>
                </c:pt>
                <c:pt idx="1168">
                  <c:v>0.99970918893799998</c:v>
                </c:pt>
                <c:pt idx="1169">
                  <c:v>0.99970303773900004</c:v>
                </c:pt>
                <c:pt idx="1170">
                  <c:v>0.99968928098700005</c:v>
                </c:pt>
                <c:pt idx="1171">
                  <c:v>0.99925398826599998</c:v>
                </c:pt>
                <c:pt idx="1172">
                  <c:v>0.99970397949199996</c:v>
                </c:pt>
                <c:pt idx="1173">
                  <c:v>0.99971853494600005</c:v>
                </c:pt>
                <c:pt idx="1174">
                  <c:v>0.999691680074</c:v>
                </c:pt>
                <c:pt idx="1175">
                  <c:v>0.999695587158</c:v>
                </c:pt>
                <c:pt idx="1176">
                  <c:v>0.99923453331000001</c:v>
                </c:pt>
                <c:pt idx="1177">
                  <c:v>0.999571597576</c:v>
                </c:pt>
                <c:pt idx="1178">
                  <c:v>0.99968303739999997</c:v>
                </c:pt>
                <c:pt idx="1179">
                  <c:v>0.99970076084100001</c:v>
                </c:pt>
                <c:pt idx="1180">
                  <c:v>0.99969044923799999</c:v>
                </c:pt>
                <c:pt idx="1181">
                  <c:v>0.999698078632</c:v>
                </c:pt>
                <c:pt idx="1182">
                  <c:v>0.99915558099699997</c:v>
                </c:pt>
                <c:pt idx="1183">
                  <c:v>0.999719774723</c:v>
                </c:pt>
                <c:pt idx="1184">
                  <c:v>0.99972006082499998</c:v>
                </c:pt>
                <c:pt idx="1185">
                  <c:v>0.99971653223000001</c:v>
                </c:pt>
                <c:pt idx="1186">
                  <c:v>0.99972106516399994</c:v>
                </c:pt>
                <c:pt idx="1187">
                  <c:v>0.99926586151100005</c:v>
                </c:pt>
                <c:pt idx="1188">
                  <c:v>0.99956181049299997</c:v>
                </c:pt>
                <c:pt idx="1189">
                  <c:v>0.99971824884399996</c:v>
                </c:pt>
                <c:pt idx="1190">
                  <c:v>0.99971882998899997</c:v>
                </c:pt>
                <c:pt idx="1191">
                  <c:v>0.99968061447099998</c:v>
                </c:pt>
                <c:pt idx="1192">
                  <c:v>0.99969860315299997</c:v>
                </c:pt>
                <c:pt idx="1193">
                  <c:v>0.99920151233700005</c:v>
                </c:pt>
                <c:pt idx="1194">
                  <c:v>0.99971149861800002</c:v>
                </c:pt>
                <c:pt idx="1195">
                  <c:v>0.99968620538700004</c:v>
                </c:pt>
                <c:pt idx="1196">
                  <c:v>0.99970815181700001</c:v>
                </c:pt>
                <c:pt idx="1197">
                  <c:v>0.99969922304199998</c:v>
                </c:pt>
                <c:pt idx="1198">
                  <c:v>0.99910824000800003</c:v>
                </c:pt>
                <c:pt idx="1199">
                  <c:v>0.99950882196400004</c:v>
                </c:pt>
                <c:pt idx="1200">
                  <c:v>0.99969457387899996</c:v>
                </c:pt>
                <c:pt idx="1201">
                  <c:v>0.99969998598099996</c:v>
                </c:pt>
                <c:pt idx="1202">
                  <c:v>0.99970483779899999</c:v>
                </c:pt>
                <c:pt idx="1203">
                  <c:v>0.99970569610600002</c:v>
                </c:pt>
                <c:pt idx="1204">
                  <c:v>0.99925185441999997</c:v>
                </c:pt>
                <c:pt idx="1205">
                  <c:v>0.99968523979199997</c:v>
                </c:pt>
                <c:pt idx="1206">
                  <c:v>0.99970887601400005</c:v>
                </c:pt>
                <c:pt idx="1207">
                  <c:v>0.99969880580899995</c:v>
                </c:pt>
                <c:pt idx="1208">
                  <c:v>0.99971785545299996</c:v>
                </c:pt>
                <c:pt idx="1209">
                  <c:v>0.99915282726300003</c:v>
                </c:pt>
                <c:pt idx="1210">
                  <c:v>0.99968662858000001</c:v>
                </c:pt>
                <c:pt idx="1211">
                  <c:v>0.99968721866599997</c:v>
                </c:pt>
                <c:pt idx="1212">
                  <c:v>0.99970757961300005</c:v>
                </c:pt>
                <c:pt idx="1213">
                  <c:v>0.99971231222199997</c:v>
                </c:pt>
                <c:pt idx="1214">
                  <c:v>0.99970217049099996</c:v>
                </c:pt>
                <c:pt idx="1215">
                  <c:v>0.99922605752899996</c:v>
                </c:pt>
                <c:pt idx="1216">
                  <c:v>0.99969549179100003</c:v>
                </c:pt>
                <c:pt idx="1217">
                  <c:v>0.99970127344100002</c:v>
                </c:pt>
                <c:pt idx="1218">
                  <c:v>0.99970486760099997</c:v>
                </c:pt>
                <c:pt idx="1219">
                  <c:v>0.99968329668</c:v>
                </c:pt>
                <c:pt idx="1220">
                  <c:v>0.99928965568499994</c:v>
                </c:pt>
                <c:pt idx="1221">
                  <c:v>0.99970421791099995</c:v>
                </c:pt>
                <c:pt idx="1222">
                  <c:v>0.99970039725299997</c:v>
                </c:pt>
                <c:pt idx="1223">
                  <c:v>0.99970942735699997</c:v>
                </c:pt>
                <c:pt idx="1224">
                  <c:v>0.99970048666</c:v>
                </c:pt>
                <c:pt idx="1225">
                  <c:v>0.99971783161200001</c:v>
                </c:pt>
                <c:pt idx="1226">
                  <c:v>0.99915394186999995</c:v>
                </c:pt>
                <c:pt idx="1227">
                  <c:v>0.99970456361799998</c:v>
                </c:pt>
                <c:pt idx="1228">
                  <c:v>0.99972630739199997</c:v>
                </c:pt>
                <c:pt idx="1229">
                  <c:v>0.99972373247099999</c:v>
                </c:pt>
                <c:pt idx="1230">
                  <c:v>0.99969677627099995</c:v>
                </c:pt>
                <c:pt idx="1231">
                  <c:v>0.99928901195499997</c:v>
                </c:pt>
                <c:pt idx="1232">
                  <c:v>0.99971358776100006</c:v>
                </c:pt>
                <c:pt idx="1233">
                  <c:v>0.99969826936700001</c:v>
                </c:pt>
                <c:pt idx="1234">
                  <c:v>0.999703541398</c:v>
                </c:pt>
                <c:pt idx="1235">
                  <c:v>0.99969673156700001</c:v>
                </c:pt>
                <c:pt idx="1236">
                  <c:v>0.99971724748599999</c:v>
                </c:pt>
                <c:pt idx="1237">
                  <c:v>0.99927989244500004</c:v>
                </c:pt>
                <c:pt idx="1238">
                  <c:v>0.99970673024699996</c:v>
                </c:pt>
                <c:pt idx="1239">
                  <c:v>0.999706888199</c:v>
                </c:pt>
                <c:pt idx="1240">
                  <c:v>0.99971477985400004</c:v>
                </c:pt>
                <c:pt idx="1241">
                  <c:v>0.99972597360600002</c:v>
                </c:pt>
                <c:pt idx="1242">
                  <c:v>0.99917298555400003</c:v>
                </c:pt>
                <c:pt idx="1243">
                  <c:v>0.99968445301099995</c:v>
                </c:pt>
                <c:pt idx="1244">
                  <c:v>0.99971911907199995</c:v>
                </c:pt>
                <c:pt idx="1245">
                  <c:v>0.99968953132600002</c:v>
                </c:pt>
                <c:pt idx="1246">
                  <c:v>0.99970579147299998</c:v>
                </c:pt>
                <c:pt idx="1247">
                  <c:v>0.99968495368999999</c:v>
                </c:pt>
                <c:pt idx="1248">
                  <c:v>0.99918031692499998</c:v>
                </c:pt>
                <c:pt idx="1249">
                  <c:v>0.99971607923500005</c:v>
                </c:pt>
                <c:pt idx="1250">
                  <c:v>0.99969878792800004</c:v>
                </c:pt>
                <c:pt idx="1251">
                  <c:v>0.99970588684100004</c:v>
                </c:pt>
                <c:pt idx="1252">
                  <c:v>0.99971313476599999</c:v>
                </c:pt>
                <c:pt idx="1253">
                  <c:v>0.99921307563799999</c:v>
                </c:pt>
                <c:pt idx="1254">
                  <c:v>0.99965853989099995</c:v>
                </c:pt>
                <c:pt idx="1255">
                  <c:v>0.99968111515000002</c:v>
                </c:pt>
                <c:pt idx="1256">
                  <c:v>0.99969325065600001</c:v>
                </c:pt>
                <c:pt idx="1257">
                  <c:v>0.99968324899700001</c:v>
                </c:pt>
                <c:pt idx="1258">
                  <c:v>0.99967467784899999</c:v>
                </c:pt>
                <c:pt idx="1259">
                  <c:v>0.99923214912400005</c:v>
                </c:pt>
                <c:pt idx="1260">
                  <c:v>0.99972879886599997</c:v>
                </c:pt>
                <c:pt idx="1261">
                  <c:v>0.99971599578899994</c:v>
                </c:pt>
                <c:pt idx="1262">
                  <c:v>0.99967652559300002</c:v>
                </c:pt>
                <c:pt idx="1263">
                  <c:v>0.99969465732600005</c:v>
                </c:pt>
                <c:pt idx="1264">
                  <c:v>0.99926376342800005</c:v>
                </c:pt>
                <c:pt idx="1265">
                  <c:v>0.99969568252600005</c:v>
                </c:pt>
                <c:pt idx="1266">
                  <c:v>0.99969190359100002</c:v>
                </c:pt>
                <c:pt idx="1267">
                  <c:v>0.99967969656</c:v>
                </c:pt>
                <c:pt idx="1268">
                  <c:v>0.99967336654700001</c:v>
                </c:pt>
                <c:pt idx="1269">
                  <c:v>0.99924784898800001</c:v>
                </c:pt>
                <c:pt idx="1270">
                  <c:v>0.99953833222400001</c:v>
                </c:pt>
                <c:pt idx="1271">
                  <c:v>0.99968252181999995</c:v>
                </c:pt>
                <c:pt idx="1272">
                  <c:v>0.99967803955099999</c:v>
                </c:pt>
                <c:pt idx="1273">
                  <c:v>0.99968231916399997</c:v>
                </c:pt>
                <c:pt idx="1274">
                  <c:v>0.999669164419</c:v>
                </c:pt>
                <c:pt idx="1275">
                  <c:v>0.99923688173299996</c:v>
                </c:pt>
                <c:pt idx="1276">
                  <c:v>0.99969972372100002</c:v>
                </c:pt>
                <c:pt idx="1277">
                  <c:v>0.99971823692299999</c:v>
                </c:pt>
                <c:pt idx="1278">
                  <c:v>0.99969968199699999</c:v>
                </c:pt>
                <c:pt idx="1279">
                  <c:v>0.99969450235400004</c:v>
                </c:pt>
                <c:pt idx="1280">
                  <c:v>0.99927089214300002</c:v>
                </c:pt>
                <c:pt idx="1281">
                  <c:v>0.99959758520099995</c:v>
                </c:pt>
                <c:pt idx="1282">
                  <c:v>0.99967965483700005</c:v>
                </c:pt>
                <c:pt idx="1283">
                  <c:v>0.99970647096599996</c:v>
                </c:pt>
                <c:pt idx="1284">
                  <c:v>0.99970076084100001</c:v>
                </c:pt>
                <c:pt idx="1285">
                  <c:v>0.99969202280000002</c:v>
                </c:pt>
                <c:pt idx="1286">
                  <c:v>0.99916914105400001</c:v>
                </c:pt>
                <c:pt idx="1287">
                  <c:v>0.99969450235400004</c:v>
                </c:pt>
                <c:pt idx="1288">
                  <c:v>0.99970728159</c:v>
                </c:pt>
                <c:pt idx="1289">
                  <c:v>0.99969923496199997</c:v>
                </c:pt>
                <c:pt idx="1290">
                  <c:v>0.99973647296400003</c:v>
                </c:pt>
                <c:pt idx="1291">
                  <c:v>0.99932138919799995</c:v>
                </c:pt>
                <c:pt idx="1292">
                  <c:v>0.99957889318500004</c:v>
                </c:pt>
                <c:pt idx="1293">
                  <c:v>0.99971916675600003</c:v>
                </c:pt>
                <c:pt idx="1294">
                  <c:v>0.99971474707100005</c:v>
                </c:pt>
                <c:pt idx="1295">
                  <c:v>0.99970194101300003</c:v>
                </c:pt>
                <c:pt idx="1296">
                  <c:v>0.99970251321799997</c:v>
                </c:pt>
                <c:pt idx="1297">
                  <c:v>0.99927232265499999</c:v>
                </c:pt>
                <c:pt idx="1298">
                  <c:v>0.99970421195000003</c:v>
                </c:pt>
                <c:pt idx="1299">
                  <c:v>0.99969460964199996</c:v>
                </c:pt>
                <c:pt idx="1300">
                  <c:v>0.99969211816799997</c:v>
                </c:pt>
                <c:pt idx="1301">
                  <c:v>0.99970825910600003</c:v>
                </c:pt>
                <c:pt idx="1302">
                  <c:v>0.99918064475099999</c:v>
                </c:pt>
                <c:pt idx="1303">
                  <c:v>0.99957435131100003</c:v>
                </c:pt>
                <c:pt idx="1304">
                  <c:v>0.99967825412800004</c:v>
                </c:pt>
                <c:pt idx="1305">
                  <c:v>0.99968882799100001</c:v>
                </c:pt>
                <c:pt idx="1306">
                  <c:v>0.99971055984500001</c:v>
                </c:pt>
                <c:pt idx="1307">
                  <c:v>0.99968943595899995</c:v>
                </c:pt>
                <c:pt idx="1308">
                  <c:v>0.99923753738400001</c:v>
                </c:pt>
                <c:pt idx="1309">
                  <c:v>0.99972373247099999</c:v>
                </c:pt>
                <c:pt idx="1310">
                  <c:v>0.99972251057600003</c:v>
                </c:pt>
                <c:pt idx="1311">
                  <c:v>0.99972116947199996</c:v>
                </c:pt>
                <c:pt idx="1312">
                  <c:v>0.999707007408</c:v>
                </c:pt>
                <c:pt idx="1313">
                  <c:v>0.99929363727599996</c:v>
                </c:pt>
                <c:pt idx="1314">
                  <c:v>0.99970059096800001</c:v>
                </c:pt>
                <c:pt idx="1315">
                  <c:v>0.99971015453300005</c:v>
                </c:pt>
                <c:pt idx="1316">
                  <c:v>0.99969531297699998</c:v>
                </c:pt>
                <c:pt idx="1317">
                  <c:v>0.99970140457199996</c:v>
                </c:pt>
                <c:pt idx="1318">
                  <c:v>0.999687805772</c:v>
                </c:pt>
                <c:pt idx="1319">
                  <c:v>0.99924367666199998</c:v>
                </c:pt>
                <c:pt idx="1320">
                  <c:v>0.99968680143400002</c:v>
                </c:pt>
                <c:pt idx="1321">
                  <c:v>0.99970222711599999</c:v>
                </c:pt>
                <c:pt idx="1322">
                  <c:v>0.99970786273500001</c:v>
                </c:pt>
                <c:pt idx="1323">
                  <c:v>0.99969143867499999</c:v>
                </c:pt>
                <c:pt idx="1324">
                  <c:v>0.99927126169199998</c:v>
                </c:pt>
                <c:pt idx="1325">
                  <c:v>0.99967017173799999</c:v>
                </c:pt>
                <c:pt idx="1326">
                  <c:v>0.99970637261899997</c:v>
                </c:pt>
                <c:pt idx="1327">
                  <c:v>0.99972132444399997</c:v>
                </c:pt>
                <c:pt idx="1328">
                  <c:v>0.99970459938</c:v>
                </c:pt>
                <c:pt idx="1329">
                  <c:v>0.99970191717099999</c:v>
                </c:pt>
                <c:pt idx="1330">
                  <c:v>0.99914689361999998</c:v>
                </c:pt>
                <c:pt idx="1331">
                  <c:v>0.99970620870600002</c:v>
                </c:pt>
                <c:pt idx="1332">
                  <c:v>0.99969643354399995</c:v>
                </c:pt>
                <c:pt idx="1333">
                  <c:v>0.99966615438499995</c:v>
                </c:pt>
                <c:pt idx="1334">
                  <c:v>0.99971835315199997</c:v>
                </c:pt>
                <c:pt idx="1335">
                  <c:v>0.99926772117600005</c:v>
                </c:pt>
                <c:pt idx="1336">
                  <c:v>0.99971443414700001</c:v>
                </c:pt>
                <c:pt idx="1337">
                  <c:v>0.999691987038</c:v>
                </c:pt>
                <c:pt idx="1338">
                  <c:v>0.99968442320799999</c:v>
                </c:pt>
                <c:pt idx="1339">
                  <c:v>0.99967852830899995</c:v>
                </c:pt>
                <c:pt idx="1340">
                  <c:v>0.99966900348700005</c:v>
                </c:pt>
                <c:pt idx="1341">
                  <c:v>0.99917018413500003</c:v>
                </c:pt>
                <c:pt idx="1342">
                  <c:v>0.99961020052399996</c:v>
                </c:pt>
                <c:pt idx="1343">
                  <c:v>0.99964342117299998</c:v>
                </c:pt>
                <c:pt idx="1344">
                  <c:v>0.99965260028799996</c:v>
                </c:pt>
                <c:pt idx="1345">
                  <c:v>0.99958176612899996</c:v>
                </c:pt>
                <c:pt idx="1346">
                  <c:v>0.99910402298000001</c:v>
                </c:pt>
                <c:pt idx="1347">
                  <c:v>0.99968729019199998</c:v>
                </c:pt>
                <c:pt idx="1348">
                  <c:v>0.99966784715699997</c:v>
                </c:pt>
                <c:pt idx="1349">
                  <c:v>0.99965176582299997</c:v>
                </c:pt>
                <c:pt idx="1350">
                  <c:v>0.99964080750899997</c:v>
                </c:pt>
                <c:pt idx="1351">
                  <c:v>0.99964168071699999</c:v>
                </c:pt>
                <c:pt idx="1352">
                  <c:v>0.99915021657900005</c:v>
                </c:pt>
                <c:pt idx="1353">
                  <c:v>0.99960241317700005</c:v>
                </c:pt>
                <c:pt idx="1354">
                  <c:v>0.99959892034499997</c:v>
                </c:pt>
                <c:pt idx="1355">
                  <c:v>0.99959449768099995</c:v>
                </c:pt>
                <c:pt idx="1356">
                  <c:v>0.99962897300700004</c:v>
                </c:pt>
                <c:pt idx="1357">
                  <c:v>0.99920388460200005</c:v>
                </c:pt>
                <c:pt idx="1358">
                  <c:v>0.99960611760600004</c:v>
                </c:pt>
                <c:pt idx="1359">
                  <c:v>0.99962074756599995</c:v>
                </c:pt>
                <c:pt idx="1360">
                  <c:v>0.99953895807299997</c:v>
                </c:pt>
                <c:pt idx="1361">
                  <c:v>0.99962207078900001</c:v>
                </c:pt>
                <c:pt idx="1362">
                  <c:v>0.999662593007</c:v>
                </c:pt>
                <c:pt idx="1363">
                  <c:v>0.99905290603600005</c:v>
                </c:pt>
                <c:pt idx="1364">
                  <c:v>0.99963299035999997</c:v>
                </c:pt>
                <c:pt idx="1365">
                  <c:v>0.99966268539400005</c:v>
                </c:pt>
                <c:pt idx="1366">
                  <c:v>0.99964140355599995</c:v>
                </c:pt>
                <c:pt idx="1367">
                  <c:v>0.999604082108</c:v>
                </c:pt>
                <c:pt idx="1368">
                  <c:v>0.99915505647699998</c:v>
                </c:pt>
                <c:pt idx="1369">
                  <c:v>0.99967126846300003</c:v>
                </c:pt>
                <c:pt idx="1370">
                  <c:v>0.99968527257399997</c:v>
                </c:pt>
                <c:pt idx="1371">
                  <c:v>0.99965947866399996</c:v>
                </c:pt>
                <c:pt idx="1372">
                  <c:v>0.99968581199600004</c:v>
                </c:pt>
                <c:pt idx="1373">
                  <c:v>0.99919539690000003</c:v>
                </c:pt>
                <c:pt idx="1374">
                  <c:v>0.999520391226</c:v>
                </c:pt>
                <c:pt idx="1375">
                  <c:v>0.99968940019600006</c:v>
                </c:pt>
                <c:pt idx="1376">
                  <c:v>0.99967772960699997</c:v>
                </c:pt>
                <c:pt idx="1377">
                  <c:v>0.99970513582200005</c:v>
                </c:pt>
                <c:pt idx="1378">
                  <c:v>0.999688625336</c:v>
                </c:pt>
                <c:pt idx="1379">
                  <c:v>0.99922064542800004</c:v>
                </c:pt>
                <c:pt idx="1380">
                  <c:v>0.99966856241199997</c:v>
                </c:pt>
                <c:pt idx="1381">
                  <c:v>0.99970026016199998</c:v>
                </c:pt>
                <c:pt idx="1382">
                  <c:v>0.99969218671299998</c:v>
                </c:pt>
                <c:pt idx="1383">
                  <c:v>0.99968289136900002</c:v>
                </c:pt>
                <c:pt idx="1384">
                  <c:v>0.99921557903299996</c:v>
                </c:pt>
                <c:pt idx="1385">
                  <c:v>0.99957038164099998</c:v>
                </c:pt>
                <c:pt idx="1386">
                  <c:v>0.99970817565900005</c:v>
                </c:pt>
                <c:pt idx="1387">
                  <c:v>0.99969800710699996</c:v>
                </c:pt>
                <c:pt idx="1388">
                  <c:v>0.99970449209199996</c:v>
                </c:pt>
                <c:pt idx="1389">
                  <c:v>0.999681794643</c:v>
                </c:pt>
                <c:pt idx="1390">
                  <c:v>0.99914656579500005</c:v>
                </c:pt>
                <c:pt idx="1391">
                  <c:v>0.99971244335200005</c:v>
                </c:pt>
                <c:pt idx="1392">
                  <c:v>0.99969809055299996</c:v>
                </c:pt>
                <c:pt idx="1393">
                  <c:v>0.99970495700799999</c:v>
                </c:pt>
                <c:pt idx="1394">
                  <c:v>0.99967810511599997</c:v>
                </c:pt>
                <c:pt idx="1395">
                  <c:v>0.99929713010800003</c:v>
                </c:pt>
                <c:pt idx="1396">
                  <c:v>0.99955122470900004</c:v>
                </c:pt>
                <c:pt idx="1397">
                  <c:v>0.99967545270900005</c:v>
                </c:pt>
                <c:pt idx="1398">
                  <c:v>0.99969810247400004</c:v>
                </c:pt>
                <c:pt idx="1399">
                  <c:v>0.99970065355299997</c:v>
                </c:pt>
                <c:pt idx="1400">
                  <c:v>0.99969121217699997</c:v>
                </c:pt>
                <c:pt idx="1401">
                  <c:v>0.99925476312600003</c:v>
                </c:pt>
                <c:pt idx="1402">
                  <c:v>0.99969893693900003</c:v>
                </c:pt>
                <c:pt idx="1403">
                  <c:v>0.99971312284500002</c:v>
                </c:pt>
                <c:pt idx="1404">
                  <c:v>0.99969971179999995</c:v>
                </c:pt>
                <c:pt idx="1405">
                  <c:v>0.99967794418300004</c:v>
                </c:pt>
                <c:pt idx="1406">
                  <c:v>0.99920126795800002</c:v>
                </c:pt>
                <c:pt idx="1407">
                  <c:v>0.99969273805600001</c:v>
                </c:pt>
                <c:pt idx="1408">
                  <c:v>0.99970909357100002</c:v>
                </c:pt>
                <c:pt idx="1409">
                  <c:v>0.99969384670299999</c:v>
                </c:pt>
                <c:pt idx="1410">
                  <c:v>0.99969379603899999</c:v>
                </c:pt>
                <c:pt idx="1411">
                  <c:v>0.99969326257699997</c:v>
                </c:pt>
                <c:pt idx="1412">
                  <c:v>0.99923886060699996</c:v>
                </c:pt>
                <c:pt idx="1413">
                  <c:v>0.99968677759199998</c:v>
                </c:pt>
                <c:pt idx="1414">
                  <c:v>0.99970531463599999</c:v>
                </c:pt>
                <c:pt idx="1415">
                  <c:v>0.999721753597</c:v>
                </c:pt>
                <c:pt idx="1416">
                  <c:v>0.99972308874100002</c:v>
                </c:pt>
                <c:pt idx="1417">
                  <c:v>0.99926000833499995</c:v>
                </c:pt>
                <c:pt idx="1418">
                  <c:v>0.99968972802199996</c:v>
                </c:pt>
                <c:pt idx="1419">
                  <c:v>0.99970951080299997</c:v>
                </c:pt>
                <c:pt idx="1420">
                  <c:v>0.99970403909700001</c:v>
                </c:pt>
                <c:pt idx="1421">
                  <c:v>0.999699103832</c:v>
                </c:pt>
                <c:pt idx="1422">
                  <c:v>0.99971424043199997</c:v>
                </c:pt>
                <c:pt idx="1423">
                  <c:v>0.99924470186199998</c:v>
                </c:pt>
                <c:pt idx="1424">
                  <c:v>0.99972316026700003</c:v>
                </c:pt>
                <c:pt idx="1425">
                  <c:v>0.99970237016700003</c:v>
                </c:pt>
                <c:pt idx="1426">
                  <c:v>0.99970920383899997</c:v>
                </c:pt>
                <c:pt idx="1427">
                  <c:v>0.99970513582200005</c:v>
                </c:pt>
                <c:pt idx="1428">
                  <c:v>0.99925115108499996</c:v>
                </c:pt>
                <c:pt idx="1429">
                  <c:v>0.99970576763200003</c:v>
                </c:pt>
                <c:pt idx="1430">
                  <c:v>0.99968223273800005</c:v>
                </c:pt>
                <c:pt idx="1431">
                  <c:v>0.99971305131900001</c:v>
                </c:pt>
                <c:pt idx="1432">
                  <c:v>0.99970680475200002</c:v>
                </c:pt>
                <c:pt idx="1433">
                  <c:v>0.99972285032300001</c:v>
                </c:pt>
                <c:pt idx="1434">
                  <c:v>0.99910284578800002</c:v>
                </c:pt>
                <c:pt idx="1435">
                  <c:v>0.99971035718900003</c:v>
                </c:pt>
                <c:pt idx="1436">
                  <c:v>0.99969044923799999</c:v>
                </c:pt>
                <c:pt idx="1437">
                  <c:v>0.99971351623500004</c:v>
                </c:pt>
                <c:pt idx="1438">
                  <c:v>0.99967238306999995</c:v>
                </c:pt>
                <c:pt idx="1439">
                  <c:v>0.99927520751999999</c:v>
                </c:pt>
                <c:pt idx="1440">
                  <c:v>0.99968229532200004</c:v>
                </c:pt>
                <c:pt idx="1441">
                  <c:v>0.99971324205400003</c:v>
                </c:pt>
                <c:pt idx="1442">
                  <c:v>0.99967674911000004</c:v>
                </c:pt>
                <c:pt idx="1443">
                  <c:v>0.99968700408900002</c:v>
                </c:pt>
                <c:pt idx="1444">
                  <c:v>0.99969953298600001</c:v>
                </c:pt>
                <c:pt idx="1445">
                  <c:v>0.99923483133299995</c:v>
                </c:pt>
                <c:pt idx="1446">
                  <c:v>0.99965228140399998</c:v>
                </c:pt>
                <c:pt idx="1447">
                  <c:v>0.99968602657299999</c:v>
                </c:pt>
                <c:pt idx="1448">
                  <c:v>0.99969393014899999</c:v>
                </c:pt>
                <c:pt idx="1449">
                  <c:v>0.99968444108999999</c:v>
                </c:pt>
                <c:pt idx="1450">
                  <c:v>0.99915413558499999</c:v>
                </c:pt>
                <c:pt idx="1451">
                  <c:v>0.99969434738200003</c:v>
                </c:pt>
                <c:pt idx="1452">
                  <c:v>0.99969830513000002</c:v>
                </c:pt>
                <c:pt idx="1453">
                  <c:v>0.99970194101300003</c:v>
                </c:pt>
                <c:pt idx="1454">
                  <c:v>0.99972012638999996</c:v>
                </c:pt>
                <c:pt idx="1455">
                  <c:v>0.99967662095999998</c:v>
                </c:pt>
                <c:pt idx="1456">
                  <c:v>0.99911375045799999</c:v>
                </c:pt>
                <c:pt idx="1457">
                  <c:v>0.99969094991700003</c:v>
                </c:pt>
                <c:pt idx="1458">
                  <c:v>0.99968788027800004</c:v>
                </c:pt>
                <c:pt idx="1459">
                  <c:v>0.99969041347499998</c:v>
                </c:pt>
                <c:pt idx="1460">
                  <c:v>0.99969871044199998</c:v>
                </c:pt>
                <c:pt idx="1461">
                  <c:v>0.99925793409300001</c:v>
                </c:pt>
                <c:pt idx="1462">
                  <c:v>0.99970021843900003</c:v>
                </c:pt>
                <c:pt idx="1463">
                  <c:v>0.99970694780299996</c:v>
                </c:pt>
                <c:pt idx="1464">
                  <c:v>0.999679219723</c:v>
                </c:pt>
                <c:pt idx="1465">
                  <c:v>0.99969559907899996</c:v>
                </c:pt>
                <c:pt idx="1466">
                  <c:v>0.99968418478999999</c:v>
                </c:pt>
                <c:pt idx="1467">
                  <c:v>0.99913433790200001</c:v>
                </c:pt>
                <c:pt idx="1468">
                  <c:v>0.99968564510299995</c:v>
                </c:pt>
                <c:pt idx="1469">
                  <c:v>0.99972374439199996</c:v>
                </c:pt>
                <c:pt idx="1470">
                  <c:v>0.99967949092399999</c:v>
                </c:pt>
                <c:pt idx="1471">
                  <c:v>0.99969975948300005</c:v>
                </c:pt>
                <c:pt idx="1472">
                  <c:v>0.99926606416700003</c:v>
                </c:pt>
                <c:pt idx="1473">
                  <c:v>0.99967045783999997</c:v>
                </c:pt>
                <c:pt idx="1474">
                  <c:v>0.999727591872</c:v>
                </c:pt>
                <c:pt idx="1475">
                  <c:v>0.99971202611900001</c:v>
                </c:pt>
                <c:pt idx="1476">
                  <c:v>0.999694001675</c:v>
                </c:pt>
                <c:pt idx="1477">
                  <c:v>0.99925473928499997</c:v>
                </c:pt>
                <c:pt idx="1478">
                  <c:v>0.99956728518000004</c:v>
                </c:pt>
                <c:pt idx="1479">
                  <c:v>0.99969998598099996</c:v>
                </c:pt>
                <c:pt idx="1480">
                  <c:v>0.99970208406399996</c:v>
                </c:pt>
                <c:pt idx="1481">
                  <c:v>0.99968845844300003</c:v>
                </c:pt>
                <c:pt idx="1482">
                  <c:v>0.99967300891900002</c:v>
                </c:pt>
                <c:pt idx="1483">
                  <c:v>0.99923380613299995</c:v>
                </c:pt>
                <c:pt idx="1484">
                  <c:v>0.99969893693900003</c:v>
                </c:pt>
                <c:pt idx="1485">
                  <c:v>0.999679815769</c:v>
                </c:pt>
                <c:pt idx="1486">
                  <c:v>0.99966378509999998</c:v>
                </c:pt>
                <c:pt idx="1487">
                  <c:v>0.99966465234799995</c:v>
                </c:pt>
                <c:pt idx="1488">
                  <c:v>0.99924649000200005</c:v>
                </c:pt>
                <c:pt idx="1489">
                  <c:v>0.99959099292800002</c:v>
                </c:pt>
                <c:pt idx="1490">
                  <c:v>0.99966993928000003</c:v>
                </c:pt>
                <c:pt idx="1491">
                  <c:v>0.99966944456100004</c:v>
                </c:pt>
                <c:pt idx="1492">
                  <c:v>0.99968936443300005</c:v>
                </c:pt>
                <c:pt idx="1493">
                  <c:v>0.99967626333199999</c:v>
                </c:pt>
                <c:pt idx="1494">
                  <c:v>0.99913848936600003</c:v>
                </c:pt>
                <c:pt idx="1495">
                  <c:v>0.99968061447099998</c:v>
                </c:pt>
                <c:pt idx="1496">
                  <c:v>0.99966795444500001</c:v>
                </c:pt>
                <c:pt idx="1497">
                  <c:v>0.99969220161399996</c:v>
                </c:pt>
                <c:pt idx="1498">
                  <c:v>0.99967911839500001</c:v>
                </c:pt>
                <c:pt idx="1499">
                  <c:v>0.99925752878200003</c:v>
                </c:pt>
                <c:pt idx="1500">
                  <c:v>0.99964606761899999</c:v>
                </c:pt>
                <c:pt idx="1501">
                  <c:v>0.99961708784100001</c:v>
                </c:pt>
                <c:pt idx="1502">
                  <c:v>0.99963474273700004</c:v>
                </c:pt>
                <c:pt idx="1503">
                  <c:v>0.99965220689800005</c:v>
                </c:pt>
                <c:pt idx="1504">
                  <c:v>0.99960484504699998</c:v>
                </c:pt>
                <c:pt idx="1505">
                  <c:v>0.999156868458</c:v>
                </c:pt>
                <c:pt idx="1506">
                  <c:v>0.999636560678</c:v>
                </c:pt>
                <c:pt idx="1507">
                  <c:v>0.99968974590299997</c:v>
                </c:pt>
                <c:pt idx="1508">
                  <c:v>0.99968464374499999</c:v>
                </c:pt>
                <c:pt idx="1509">
                  <c:v>0.99966928958900003</c:v>
                </c:pt>
                <c:pt idx="1510">
                  <c:v>0.99914470315000004</c:v>
                </c:pt>
                <c:pt idx="1511">
                  <c:v>0.99968783855400001</c:v>
                </c:pt>
                <c:pt idx="1512">
                  <c:v>0.99970978498499996</c:v>
                </c:pt>
                <c:pt idx="1513">
                  <c:v>0.99967620372800003</c:v>
                </c:pt>
                <c:pt idx="1514">
                  <c:v>0.99968589842300004</c:v>
                </c:pt>
                <c:pt idx="1515">
                  <c:v>0.999679219723</c:v>
                </c:pt>
                <c:pt idx="1516">
                  <c:v>0.999180114269</c:v>
                </c:pt>
                <c:pt idx="1517">
                  <c:v>0.99962807893799999</c:v>
                </c:pt>
                <c:pt idx="1518">
                  <c:v>0.999650269747</c:v>
                </c:pt>
                <c:pt idx="1519">
                  <c:v>0.99964778423300005</c:v>
                </c:pt>
                <c:pt idx="1520">
                  <c:v>0.99966877698900003</c:v>
                </c:pt>
                <c:pt idx="1521">
                  <c:v>0.99921625852600005</c:v>
                </c:pt>
                <c:pt idx="1522">
                  <c:v>0.99964389205000004</c:v>
                </c:pt>
                <c:pt idx="1523">
                  <c:v>0.99965859651599998</c:v>
                </c:pt>
                <c:pt idx="1524">
                  <c:v>0.99961786270099995</c:v>
                </c:pt>
                <c:pt idx="1525">
                  <c:v>0.99965105056799997</c:v>
                </c:pt>
                <c:pt idx="1526">
                  <c:v>0.999671265483</c:v>
                </c:pt>
                <c:pt idx="1527">
                  <c:v>0.99918620586399998</c:v>
                </c:pt>
                <c:pt idx="1528">
                  <c:v>0.999636852741</c:v>
                </c:pt>
                <c:pt idx="1529">
                  <c:v>0.99966163635299998</c:v>
                </c:pt>
                <c:pt idx="1530">
                  <c:v>0.99967637658099995</c:v>
                </c:pt>
                <c:pt idx="1531">
                  <c:v>0.99969269037200004</c:v>
                </c:pt>
                <c:pt idx="1532">
                  <c:v>0.99925234317800005</c:v>
                </c:pt>
                <c:pt idx="1533">
                  <c:v>0.99968274831799997</c:v>
                </c:pt>
                <c:pt idx="1534">
                  <c:v>0.99968437850500003</c:v>
                </c:pt>
                <c:pt idx="1535">
                  <c:v>0.99965481758100005</c:v>
                </c:pt>
                <c:pt idx="1536">
                  <c:v>0.99966508150099997</c:v>
                </c:pt>
                <c:pt idx="1537">
                  <c:v>0.99969995021799996</c:v>
                </c:pt>
                <c:pt idx="1538">
                  <c:v>0.99907280504700002</c:v>
                </c:pt>
                <c:pt idx="1539">
                  <c:v>0.99972355365800003</c:v>
                </c:pt>
                <c:pt idx="1540">
                  <c:v>0.99968572855000004</c:v>
                </c:pt>
                <c:pt idx="1541">
                  <c:v>0.99967881441100004</c:v>
                </c:pt>
                <c:pt idx="1542">
                  <c:v>0.99969153106200004</c:v>
                </c:pt>
                <c:pt idx="1543">
                  <c:v>0.99926549196199999</c:v>
                </c:pt>
                <c:pt idx="1544">
                  <c:v>0.99970014095299997</c:v>
                </c:pt>
                <c:pt idx="1545">
                  <c:v>0.99969339370700006</c:v>
                </c:pt>
                <c:pt idx="1546">
                  <c:v>0.99966722726799995</c:v>
                </c:pt>
                <c:pt idx="1547">
                  <c:v>0.99964618682899997</c:v>
                </c:pt>
                <c:pt idx="1548">
                  <c:v>0.99967433214199997</c:v>
                </c:pt>
                <c:pt idx="1549">
                  <c:v>0.99911625385299996</c:v>
                </c:pt>
                <c:pt idx="1550">
                  <c:v>0.99960087239700002</c:v>
                </c:pt>
                <c:pt idx="1551">
                  <c:v>0.999687683582</c:v>
                </c:pt>
                <c:pt idx="1552">
                  <c:v>0.99965027570700005</c:v>
                </c:pt>
                <c:pt idx="1553">
                  <c:v>0.99960641860999999</c:v>
                </c:pt>
                <c:pt idx="1554">
                  <c:v>0.99908760190000001</c:v>
                </c:pt>
                <c:pt idx="1555">
                  <c:v>0.99970897436100004</c:v>
                </c:pt>
                <c:pt idx="1556">
                  <c:v>0.999710011482</c:v>
                </c:pt>
                <c:pt idx="1557">
                  <c:v>0.99966794252400004</c:v>
                </c:pt>
                <c:pt idx="1558">
                  <c:v>0.99967357516300004</c:v>
                </c:pt>
                <c:pt idx="1559">
                  <c:v>0.99968658685699996</c:v>
                </c:pt>
                <c:pt idx="1560">
                  <c:v>0.99910885095599999</c:v>
                </c:pt>
                <c:pt idx="1561">
                  <c:v>0.99957022666899997</c:v>
                </c:pt>
                <c:pt idx="1562">
                  <c:v>0.99955216050100004</c:v>
                </c:pt>
                <c:pt idx="1563">
                  <c:v>0.99957870245000002</c:v>
                </c:pt>
                <c:pt idx="1564">
                  <c:v>0.99961858987800001</c:v>
                </c:pt>
                <c:pt idx="1565">
                  <c:v>0.999177742004</c:v>
                </c:pt>
                <c:pt idx="1566">
                  <c:v>0.99964745342700001</c:v>
                </c:pt>
                <c:pt idx="1567">
                  <c:v>0.99967855215099999</c:v>
                </c:pt>
                <c:pt idx="1568">
                  <c:v>0.99964312315000003</c:v>
                </c:pt>
                <c:pt idx="1569">
                  <c:v>0.99965113401399996</c:v>
                </c:pt>
                <c:pt idx="1570">
                  <c:v>0.99963524937600001</c:v>
                </c:pt>
                <c:pt idx="1571">
                  <c:v>0.99905037879900005</c:v>
                </c:pt>
                <c:pt idx="1572">
                  <c:v>0.99963043928100004</c:v>
                </c:pt>
                <c:pt idx="1573">
                  <c:v>0.99961087703700002</c:v>
                </c:pt>
                <c:pt idx="1574">
                  <c:v>0.99967160821000001</c:v>
                </c:pt>
                <c:pt idx="1575">
                  <c:v>0.99967039823500004</c:v>
                </c:pt>
                <c:pt idx="1576">
                  <c:v>0.99925634861000001</c:v>
                </c:pt>
                <c:pt idx="1577">
                  <c:v>0.99968123436</c:v>
                </c:pt>
                <c:pt idx="1578">
                  <c:v>0.99967788159799997</c:v>
                </c:pt>
                <c:pt idx="1579">
                  <c:v>0.99971243143099997</c:v>
                </c:pt>
                <c:pt idx="1580">
                  <c:v>0.99971448183099998</c:v>
                </c:pt>
                <c:pt idx="1581">
                  <c:v>0.99926788806900002</c:v>
                </c:pt>
                <c:pt idx="1582">
                  <c:v>0.99952822923700002</c:v>
                </c:pt>
                <c:pt idx="1583">
                  <c:v>0.99966679811500003</c:v>
                </c:pt>
                <c:pt idx="1584">
                  <c:v>0.99968501329399995</c:v>
                </c:pt>
                <c:pt idx="1585">
                  <c:v>0.99968726635000005</c:v>
                </c:pt>
                <c:pt idx="1586">
                  <c:v>0.99967093765699999</c:v>
                </c:pt>
                <c:pt idx="1587">
                  <c:v>0.99921678304700001</c:v>
                </c:pt>
                <c:pt idx="1588">
                  <c:v>0.99971066713300005</c:v>
                </c:pt>
                <c:pt idx="1589">
                  <c:v>0.99967027902600003</c:v>
                </c:pt>
                <c:pt idx="1590">
                  <c:v>0.999668091536</c:v>
                </c:pt>
                <c:pt idx="1591">
                  <c:v>0.99971207380299998</c:v>
                </c:pt>
                <c:pt idx="1592">
                  <c:v>0.99926046133000002</c:v>
                </c:pt>
                <c:pt idx="1593">
                  <c:v>0.99969221353500004</c:v>
                </c:pt>
                <c:pt idx="1594">
                  <c:v>0.99967353045899998</c:v>
                </c:pt>
                <c:pt idx="1595">
                  <c:v>0.99968581199600004</c:v>
                </c:pt>
                <c:pt idx="1596">
                  <c:v>0.999663412571</c:v>
                </c:pt>
                <c:pt idx="1597">
                  <c:v>0.99968175888099997</c:v>
                </c:pt>
                <c:pt idx="1598">
                  <c:v>0.99909302592299998</c:v>
                </c:pt>
                <c:pt idx="1599">
                  <c:v>0.999690127373</c:v>
                </c:pt>
                <c:pt idx="1600">
                  <c:v>0.99969167709399998</c:v>
                </c:pt>
                <c:pt idx="1601">
                  <c:v>0.99964998960499996</c:v>
                </c:pt>
                <c:pt idx="1602">
                  <c:v>0.99965289235099997</c:v>
                </c:pt>
                <c:pt idx="1603">
                  <c:v>0.99928388595600004</c:v>
                </c:pt>
                <c:pt idx="1604">
                  <c:v>0.99964725971199997</c:v>
                </c:pt>
                <c:pt idx="1605">
                  <c:v>0.99967069625899996</c:v>
                </c:pt>
                <c:pt idx="1606">
                  <c:v>0.99972137808799999</c:v>
                </c:pt>
                <c:pt idx="1607">
                  <c:v>0.99968615770299996</c:v>
                </c:pt>
                <c:pt idx="1608">
                  <c:v>0.99965716600400001</c:v>
                </c:pt>
                <c:pt idx="1609">
                  <c:v>0.99918081760400002</c:v>
                </c:pt>
                <c:pt idx="1610">
                  <c:v>0.99970062076999999</c:v>
                </c:pt>
                <c:pt idx="1611">
                  <c:v>0.99965007305099995</c:v>
                </c:pt>
                <c:pt idx="1612">
                  <c:v>0.99968783855400001</c:v>
                </c:pt>
                <c:pt idx="1613">
                  <c:v>0.99970440864599996</c:v>
                </c:pt>
                <c:pt idx="1614">
                  <c:v>0.99919198453400004</c:v>
                </c:pt>
                <c:pt idx="1615">
                  <c:v>0.99964879751199998</c:v>
                </c:pt>
                <c:pt idx="1616">
                  <c:v>0.99967988729500001</c:v>
                </c:pt>
                <c:pt idx="1617">
                  <c:v>0.999701392651</c:v>
                </c:pt>
                <c:pt idx="1618">
                  <c:v>0.999694257975</c:v>
                </c:pt>
                <c:pt idx="1619">
                  <c:v>0.99970788955699996</c:v>
                </c:pt>
                <c:pt idx="1620">
                  <c:v>0.99923560619399998</c:v>
                </c:pt>
                <c:pt idx="1621">
                  <c:v>0.99969578981399998</c:v>
                </c:pt>
                <c:pt idx="1622">
                  <c:v>0.99971698224500005</c:v>
                </c:pt>
                <c:pt idx="1623">
                  <c:v>0.99971916675600003</c:v>
                </c:pt>
                <c:pt idx="1624">
                  <c:v>0.99970759153400002</c:v>
                </c:pt>
                <c:pt idx="1625">
                  <c:v>0.99927476644500002</c:v>
                </c:pt>
                <c:pt idx="1626">
                  <c:v>0.99972009658799998</c:v>
                </c:pt>
                <c:pt idx="1627">
                  <c:v>0.99971108436599998</c:v>
                </c:pt>
                <c:pt idx="1628">
                  <c:v>0.99969769716300005</c:v>
                </c:pt>
                <c:pt idx="1629">
                  <c:v>0.99970078468300005</c:v>
                </c:pt>
                <c:pt idx="1630">
                  <c:v>0.99969182908499998</c:v>
                </c:pt>
                <c:pt idx="1631">
                  <c:v>0.99923046827299999</c:v>
                </c:pt>
                <c:pt idx="1632">
                  <c:v>0.999700605869</c:v>
                </c:pt>
                <c:pt idx="1633">
                  <c:v>0.99969273805600001</c:v>
                </c:pt>
                <c:pt idx="1634">
                  <c:v>0.99971172213600001</c:v>
                </c:pt>
                <c:pt idx="1635">
                  <c:v>0.99972287416500005</c:v>
                </c:pt>
                <c:pt idx="1636">
                  <c:v>0.99928348064399997</c:v>
                </c:pt>
                <c:pt idx="1637">
                  <c:v>0.999708390236</c:v>
                </c:pt>
                <c:pt idx="1638">
                  <c:v>0.99969851970699997</c:v>
                </c:pt>
                <c:pt idx="1639">
                  <c:v>0.99971983432800005</c:v>
                </c:pt>
                <c:pt idx="1640">
                  <c:v>0.999704480171</c:v>
                </c:pt>
                <c:pt idx="1641">
                  <c:v>0.99971081018399999</c:v>
                </c:pt>
                <c:pt idx="1642">
                  <c:v>0.999095350504</c:v>
                </c:pt>
                <c:pt idx="1643">
                  <c:v>0.99968054294599995</c:v>
                </c:pt>
                <c:pt idx="1644">
                  <c:v>0.99971182346300003</c:v>
                </c:pt>
                <c:pt idx="1645">
                  <c:v>0.99969533681900002</c:v>
                </c:pt>
                <c:pt idx="1646">
                  <c:v>0.99967959523200001</c:v>
                </c:pt>
                <c:pt idx="1647">
                  <c:v>0.99927780628200003</c:v>
                </c:pt>
                <c:pt idx="1648">
                  <c:v>0.99968221187600004</c:v>
                </c:pt>
                <c:pt idx="1649">
                  <c:v>0.99969913959500001</c:v>
                </c:pt>
                <c:pt idx="1650">
                  <c:v>0.99970036745099999</c:v>
                </c:pt>
                <c:pt idx="1651">
                  <c:v>0.99969669580499998</c:v>
                </c:pt>
                <c:pt idx="1652">
                  <c:v>0.99968564510299995</c:v>
                </c:pt>
                <c:pt idx="1653">
                  <c:v>0.99909751415299997</c:v>
                </c:pt>
                <c:pt idx="1654">
                  <c:v>0.99970735609500005</c:v>
                </c:pt>
                <c:pt idx="1655">
                  <c:v>0.99970595836599996</c:v>
                </c:pt>
                <c:pt idx="1656">
                  <c:v>0.99971336126300003</c:v>
                </c:pt>
                <c:pt idx="1657">
                  <c:v>0.99967731237400004</c:v>
                </c:pt>
                <c:pt idx="1658">
                  <c:v>0.99913340806999995</c:v>
                </c:pt>
                <c:pt idx="1659">
                  <c:v>0.99970500469199997</c:v>
                </c:pt>
                <c:pt idx="1660">
                  <c:v>0.99971039295200004</c:v>
                </c:pt>
                <c:pt idx="1661">
                  <c:v>0.99970453977600005</c:v>
                </c:pt>
                <c:pt idx="1662">
                  <c:v>0.99967412650599996</c:v>
                </c:pt>
                <c:pt idx="1663">
                  <c:v>0.99968556165699995</c:v>
                </c:pt>
                <c:pt idx="1664">
                  <c:v>0.99914089441300002</c:v>
                </c:pt>
                <c:pt idx="1665">
                  <c:v>0.99967015981700003</c:v>
                </c:pt>
                <c:pt idx="1666">
                  <c:v>0.99967671930799995</c:v>
                </c:pt>
                <c:pt idx="1667">
                  <c:v>0.99966737031899999</c:v>
                </c:pt>
                <c:pt idx="1668">
                  <c:v>0.99968466758700003</c:v>
                </c:pt>
                <c:pt idx="1669">
                  <c:v>0.99926553964599996</c:v>
                </c:pt>
                <c:pt idx="1670">
                  <c:v>0.99970288574699995</c:v>
                </c:pt>
                <c:pt idx="1671">
                  <c:v>0.99969488382299998</c:v>
                </c:pt>
                <c:pt idx="1672">
                  <c:v>0.99969522953000001</c:v>
                </c:pt>
                <c:pt idx="1673">
                  <c:v>0.99968593120600002</c:v>
                </c:pt>
                <c:pt idx="1674">
                  <c:v>0.99967484176200005</c:v>
                </c:pt>
                <c:pt idx="1675">
                  <c:v>0.99916751384699998</c:v>
                </c:pt>
                <c:pt idx="1676">
                  <c:v>0.99967197179800005</c:v>
                </c:pt>
                <c:pt idx="1677">
                  <c:v>0.99964872598599996</c:v>
                </c:pt>
                <c:pt idx="1678">
                  <c:v>0.999677374959</c:v>
                </c:pt>
                <c:pt idx="1679">
                  <c:v>0.99972223043399999</c:v>
                </c:pt>
                <c:pt idx="1680">
                  <c:v>0.99928742647199997</c:v>
                </c:pt>
                <c:pt idx="1681">
                  <c:v>0.99969948530200003</c:v>
                </c:pt>
                <c:pt idx="1682">
                  <c:v>0.99971167743199996</c:v>
                </c:pt>
                <c:pt idx="1683">
                  <c:v>0.99970020055800002</c:v>
                </c:pt>
                <c:pt idx="1684">
                  <c:v>0.99970282316199999</c:v>
                </c:pt>
                <c:pt idx="1685">
                  <c:v>0.99929871559100003</c:v>
                </c:pt>
                <c:pt idx="1686">
                  <c:v>0.99968959391099999</c:v>
                </c:pt>
                <c:pt idx="1687">
                  <c:v>0.999706971645</c:v>
                </c:pt>
                <c:pt idx="1688">
                  <c:v>0.99970574378999999</c:v>
                </c:pt>
                <c:pt idx="1689">
                  <c:v>0.99972465038299996</c:v>
                </c:pt>
                <c:pt idx="1690">
                  <c:v>0.99971494078599998</c:v>
                </c:pt>
                <c:pt idx="1691">
                  <c:v>0.99924039840699996</c:v>
                </c:pt>
                <c:pt idx="1692">
                  <c:v>0.99967746734600005</c:v>
                </c:pt>
                <c:pt idx="1693">
                  <c:v>0.99968978166599998</c:v>
                </c:pt>
                <c:pt idx="1694">
                  <c:v>0.99971203505999995</c:v>
                </c:pt>
                <c:pt idx="1695">
                  <c:v>0.99968457221999996</c:v>
                </c:pt>
                <c:pt idx="1696">
                  <c:v>0.99928511381100005</c:v>
                </c:pt>
                <c:pt idx="1697">
                  <c:v>0.99968117475499996</c:v>
                </c:pt>
                <c:pt idx="1698">
                  <c:v>0.999705761671</c:v>
                </c:pt>
                <c:pt idx="1699">
                  <c:v>0.99971331358000004</c:v>
                </c:pt>
                <c:pt idx="1700">
                  <c:v>0.99968047142000005</c:v>
                </c:pt>
                <c:pt idx="1701">
                  <c:v>0.99970144033399999</c:v>
                </c:pt>
                <c:pt idx="1702">
                  <c:v>0.99911637604199999</c:v>
                </c:pt>
                <c:pt idx="1703">
                  <c:v>0.99969035387000005</c:v>
                </c:pt>
                <c:pt idx="1704">
                  <c:v>0.99970911741299995</c:v>
                </c:pt>
                <c:pt idx="1705">
                  <c:v>0.99970958232899998</c:v>
                </c:pt>
                <c:pt idx="1706">
                  <c:v>0.99970418214800005</c:v>
                </c:pt>
                <c:pt idx="1707">
                  <c:v>0.99932098388699997</c:v>
                </c:pt>
                <c:pt idx="1708">
                  <c:v>0.99965775013000002</c:v>
                </c:pt>
                <c:pt idx="1709">
                  <c:v>0.99970880746799995</c:v>
                </c:pt>
                <c:pt idx="1710">
                  <c:v>0.99970594048500006</c:v>
                </c:pt>
                <c:pt idx="1711">
                  <c:v>0.99969927072499998</c:v>
                </c:pt>
                <c:pt idx="1712">
                  <c:v>0.99971144199399997</c:v>
                </c:pt>
                <c:pt idx="1713">
                  <c:v>0.999246907234</c:v>
                </c:pt>
                <c:pt idx="1714">
                  <c:v>0.99968332052200004</c:v>
                </c:pt>
                <c:pt idx="1715">
                  <c:v>0.99970078468300005</c:v>
                </c:pt>
                <c:pt idx="1716">
                  <c:v>0.99969834089300003</c:v>
                </c:pt>
                <c:pt idx="1717">
                  <c:v>0.99966272115699994</c:v>
                </c:pt>
                <c:pt idx="1718">
                  <c:v>0.99921199679399997</c:v>
                </c:pt>
                <c:pt idx="1719">
                  <c:v>0.99965407848400001</c:v>
                </c:pt>
                <c:pt idx="1720">
                  <c:v>0.99971948862100002</c:v>
                </c:pt>
                <c:pt idx="1721">
                  <c:v>0.99969629049300002</c:v>
                </c:pt>
                <c:pt idx="1722">
                  <c:v>0.99970458447900001</c:v>
                </c:pt>
                <c:pt idx="1723">
                  <c:v>0.99970424175299999</c:v>
                </c:pt>
                <c:pt idx="1724">
                  <c:v>0.99923975467699999</c:v>
                </c:pt>
                <c:pt idx="1725">
                  <c:v>0.99971727132800003</c:v>
                </c:pt>
                <c:pt idx="1726">
                  <c:v>0.99972590804100003</c:v>
                </c:pt>
                <c:pt idx="1727">
                  <c:v>0.99970943927800004</c:v>
                </c:pt>
                <c:pt idx="1728">
                  <c:v>0.99970316886900001</c:v>
                </c:pt>
                <c:pt idx="1729">
                  <c:v>0.99924640655499997</c:v>
                </c:pt>
                <c:pt idx="1730">
                  <c:v>0.99970473349099997</c:v>
                </c:pt>
                <c:pt idx="1731">
                  <c:v>0.99970856905000005</c:v>
                </c:pt>
                <c:pt idx="1732">
                  <c:v>0.99967535734199997</c:v>
                </c:pt>
                <c:pt idx="1733">
                  <c:v>0.99965116977699997</c:v>
                </c:pt>
                <c:pt idx="1734">
                  <c:v>0.99970054626500005</c:v>
                </c:pt>
                <c:pt idx="1735">
                  <c:v>0.99921550750699994</c:v>
                </c:pt>
                <c:pt idx="1736">
                  <c:v>0.99970992803600001</c:v>
                </c:pt>
                <c:pt idx="1737">
                  <c:v>0.99970912933300005</c:v>
                </c:pt>
                <c:pt idx="1738">
                  <c:v>0.99968293309199996</c:v>
                </c:pt>
                <c:pt idx="1739">
                  <c:v>0.99969537258100005</c:v>
                </c:pt>
                <c:pt idx="1740">
                  <c:v>0.99925199747100002</c:v>
                </c:pt>
                <c:pt idx="1741">
                  <c:v>0.99970964193300005</c:v>
                </c:pt>
                <c:pt idx="1742">
                  <c:v>0.99971382319900004</c:v>
                </c:pt>
                <c:pt idx="1743">
                  <c:v>0.99971746206300005</c:v>
                </c:pt>
                <c:pt idx="1744">
                  <c:v>0.99971876144399996</c:v>
                </c:pt>
                <c:pt idx="1745">
                  <c:v>0.99970241785000002</c:v>
                </c:pt>
                <c:pt idx="1746">
                  <c:v>0.99903379380699997</c:v>
                </c:pt>
                <c:pt idx="1747">
                  <c:v>0.99969066381500005</c:v>
                </c:pt>
                <c:pt idx="1748">
                  <c:v>0.99968472719199997</c:v>
                </c:pt>
                <c:pt idx="1749">
                  <c:v>0.99969035387000005</c:v>
                </c:pt>
                <c:pt idx="1750">
                  <c:v>0.99968275427800002</c:v>
                </c:pt>
                <c:pt idx="1751">
                  <c:v>0.99924017190900005</c:v>
                </c:pt>
                <c:pt idx="1752">
                  <c:v>0.99970979690600004</c:v>
                </c:pt>
                <c:pt idx="1753">
                  <c:v>0.99969880580899995</c:v>
                </c:pt>
                <c:pt idx="1754">
                  <c:v>0.99971334636200004</c:v>
                </c:pt>
                <c:pt idx="1755">
                  <c:v>0.99971518516500002</c:v>
                </c:pt>
                <c:pt idx="1756">
                  <c:v>0.99969061613099996</c:v>
                </c:pt>
                <c:pt idx="1757">
                  <c:v>0.99908473491700001</c:v>
                </c:pt>
                <c:pt idx="1758">
                  <c:v>0.99970977008299999</c:v>
                </c:pt>
                <c:pt idx="1759">
                  <c:v>0.99971320629100002</c:v>
                </c:pt>
                <c:pt idx="1760">
                  <c:v>0.99970643520400004</c:v>
                </c:pt>
                <c:pt idx="1761">
                  <c:v>0.99968379735900004</c:v>
                </c:pt>
                <c:pt idx="1762">
                  <c:v>0.999164223671</c:v>
                </c:pt>
                <c:pt idx="1763">
                  <c:v>0.99970551729199997</c:v>
                </c:pt>
                <c:pt idx="1764">
                  <c:v>0.99967817068099996</c:v>
                </c:pt>
                <c:pt idx="1765">
                  <c:v>0.99969029426599998</c:v>
                </c:pt>
                <c:pt idx="1766">
                  <c:v>0.99969927966600003</c:v>
                </c:pt>
                <c:pt idx="1767">
                  <c:v>0.99970151186</c:v>
                </c:pt>
                <c:pt idx="1768">
                  <c:v>0.99912736415900005</c:v>
                </c:pt>
                <c:pt idx="1769">
                  <c:v>0.99969204664199995</c:v>
                </c:pt>
                <c:pt idx="1770">
                  <c:v>0.99969820678200005</c:v>
                </c:pt>
                <c:pt idx="1771">
                  <c:v>0.99970372915299999</c:v>
                </c:pt>
                <c:pt idx="1772">
                  <c:v>0.99969911575299997</c:v>
                </c:pt>
                <c:pt idx="1773">
                  <c:v>0.99922981262199995</c:v>
                </c:pt>
                <c:pt idx="1774">
                  <c:v>0.99970217049099996</c:v>
                </c:pt>
                <c:pt idx="1775">
                  <c:v>0.999709892273</c:v>
                </c:pt>
                <c:pt idx="1776">
                  <c:v>0.99970964193300005</c:v>
                </c:pt>
                <c:pt idx="1777">
                  <c:v>0.99968895912199995</c:v>
                </c:pt>
                <c:pt idx="1778">
                  <c:v>0.99965694546700001</c:v>
                </c:pt>
                <c:pt idx="1779">
                  <c:v>0.99920738935499998</c:v>
                </c:pt>
                <c:pt idx="1780">
                  <c:v>0.99968099594100002</c:v>
                </c:pt>
                <c:pt idx="1781">
                  <c:v>0.99966665506399999</c:v>
                </c:pt>
                <c:pt idx="1782">
                  <c:v>0.999665513635</c:v>
                </c:pt>
                <c:pt idx="1783">
                  <c:v>0.99960570335400001</c:v>
                </c:pt>
                <c:pt idx="1784">
                  <c:v>0.99924392700200004</c:v>
                </c:pt>
                <c:pt idx="1785">
                  <c:v>0.99968914985699997</c:v>
                </c:pt>
                <c:pt idx="1786">
                  <c:v>0.999703407288</c:v>
                </c:pt>
                <c:pt idx="1787">
                  <c:v>0.99969696998599999</c:v>
                </c:pt>
                <c:pt idx="1788">
                  <c:v>0.99969854354900001</c:v>
                </c:pt>
                <c:pt idx="1789">
                  <c:v>0.99923723936099995</c:v>
                </c:pt>
                <c:pt idx="1790">
                  <c:v>0.99967512488400001</c:v>
                </c:pt>
                <c:pt idx="1791">
                  <c:v>0.99969476461399998</c:v>
                </c:pt>
                <c:pt idx="1792">
                  <c:v>0.99969594478599999</c:v>
                </c:pt>
                <c:pt idx="1793">
                  <c:v>0.99969383478200002</c:v>
                </c:pt>
                <c:pt idx="1794">
                  <c:v>0.99970030784599995</c:v>
                </c:pt>
                <c:pt idx="1795">
                  <c:v>0.99926306009300003</c:v>
                </c:pt>
                <c:pt idx="1796">
                  <c:v>0.99969789981799995</c:v>
                </c:pt>
                <c:pt idx="1797">
                  <c:v>0.99966777563099996</c:v>
                </c:pt>
                <c:pt idx="1798">
                  <c:v>0.99969272315500002</c:v>
                </c:pt>
                <c:pt idx="1799">
                  <c:v>0.99969205856300003</c:v>
                </c:pt>
                <c:pt idx="1800">
                  <c:v>0.99929457902899999</c:v>
                </c:pt>
                <c:pt idx="1801">
                  <c:v>0.99963930845299998</c:v>
                </c:pt>
                <c:pt idx="1802">
                  <c:v>0.99970617890400004</c:v>
                </c:pt>
                <c:pt idx="1803">
                  <c:v>0.99966919422099998</c:v>
                </c:pt>
                <c:pt idx="1804">
                  <c:v>0.99966696500800001</c:v>
                </c:pt>
                <c:pt idx="1805">
                  <c:v>0.99967117309599995</c:v>
                </c:pt>
                <c:pt idx="1806">
                  <c:v>0.99907578527899998</c:v>
                </c:pt>
                <c:pt idx="1807">
                  <c:v>0.99969056844699999</c:v>
                </c:pt>
                <c:pt idx="1808">
                  <c:v>0.99969272613500004</c:v>
                </c:pt>
                <c:pt idx="1809">
                  <c:v>0.99967535734199997</c:v>
                </c:pt>
                <c:pt idx="1810">
                  <c:v>0.99965697526899999</c:v>
                </c:pt>
                <c:pt idx="1811">
                  <c:v>0.99929605722399995</c:v>
                </c:pt>
                <c:pt idx="1812">
                  <c:v>0.99965971708300005</c:v>
                </c:pt>
                <c:pt idx="1813">
                  <c:v>0.99970920085899995</c:v>
                </c:pt>
                <c:pt idx="1814">
                  <c:v>0.99972254037899999</c:v>
                </c:pt>
                <c:pt idx="1815">
                  <c:v>0.99969993829699999</c:v>
                </c:pt>
                <c:pt idx="1816">
                  <c:v>0.99969490766500002</c:v>
                </c:pt>
                <c:pt idx="1817">
                  <c:v>0.99924616813699996</c:v>
                </c:pt>
                <c:pt idx="1818">
                  <c:v>0.99969172477699997</c:v>
                </c:pt>
                <c:pt idx="1819">
                  <c:v>0.99965587854399995</c:v>
                </c:pt>
                <c:pt idx="1820">
                  <c:v>0.999675905704</c:v>
                </c:pt>
                <c:pt idx="1821">
                  <c:v>0.99970122575800002</c:v>
                </c:pt>
                <c:pt idx="1822">
                  <c:v>0.99921141564799998</c:v>
                </c:pt>
                <c:pt idx="1823">
                  <c:v>0.99964317083400001</c:v>
                </c:pt>
                <c:pt idx="1824">
                  <c:v>0.999694085121</c:v>
                </c:pt>
                <c:pt idx="1825">
                  <c:v>0.99968619346599996</c:v>
                </c:pt>
                <c:pt idx="1826">
                  <c:v>0.99971191585100005</c:v>
                </c:pt>
                <c:pt idx="1827">
                  <c:v>0.99970763921700001</c:v>
                </c:pt>
                <c:pt idx="1828">
                  <c:v>0.99923248291</c:v>
                </c:pt>
                <c:pt idx="1829">
                  <c:v>0.99970469474799994</c:v>
                </c:pt>
                <c:pt idx="1830">
                  <c:v>0.99970816075799995</c:v>
                </c:pt>
                <c:pt idx="1831">
                  <c:v>0.99968694448499995</c:v>
                </c:pt>
                <c:pt idx="1832">
                  <c:v>0.99969457387899996</c:v>
                </c:pt>
                <c:pt idx="1833">
                  <c:v>0.99924932718299997</c:v>
                </c:pt>
                <c:pt idx="1834">
                  <c:v>0.99970772862400004</c:v>
                </c:pt>
                <c:pt idx="1835">
                  <c:v>0.99969533681900002</c:v>
                </c:pt>
                <c:pt idx="1836">
                  <c:v>0.99972808361099996</c:v>
                </c:pt>
                <c:pt idx="1837">
                  <c:v>0.99972029924399997</c:v>
                </c:pt>
                <c:pt idx="1838">
                  <c:v>0.99970452487499994</c:v>
                </c:pt>
                <c:pt idx="1839">
                  <c:v>0.99911512136500003</c:v>
                </c:pt>
                <c:pt idx="1840">
                  <c:v>0.999698388577</c:v>
                </c:pt>
                <c:pt idx="1841">
                  <c:v>0.99969588518100005</c:v>
                </c:pt>
                <c:pt idx="1842">
                  <c:v>0.99968597292899997</c:v>
                </c:pt>
                <c:pt idx="1843">
                  <c:v>0.999706494808</c:v>
                </c:pt>
                <c:pt idx="1844">
                  <c:v>0.99926741123200002</c:v>
                </c:pt>
                <c:pt idx="1845">
                  <c:v>0.99969105720499996</c:v>
                </c:pt>
                <c:pt idx="1846">
                  <c:v>0.99970401823499999</c:v>
                </c:pt>
                <c:pt idx="1847">
                  <c:v>0.99971419572800002</c:v>
                </c:pt>
                <c:pt idx="1848">
                  <c:v>0.99970046281799996</c:v>
                </c:pt>
                <c:pt idx="1849">
                  <c:v>0.99970582723599999</c:v>
                </c:pt>
                <c:pt idx="1850">
                  <c:v>0.999009475112</c:v>
                </c:pt>
                <c:pt idx="1851">
                  <c:v>0.99966768026399999</c:v>
                </c:pt>
                <c:pt idx="1852">
                  <c:v>0.999683606625</c:v>
                </c:pt>
                <c:pt idx="1853">
                  <c:v>0.99972604513200003</c:v>
                </c:pt>
                <c:pt idx="1854">
                  <c:v>0.99969227612</c:v>
                </c:pt>
                <c:pt idx="1855">
                  <c:v>0.99928693771400001</c:v>
                </c:pt>
                <c:pt idx="1856">
                  <c:v>0.99972498416900002</c:v>
                </c:pt>
                <c:pt idx="1857">
                  <c:v>0.99970923662199995</c:v>
                </c:pt>
                <c:pt idx="1858">
                  <c:v>0.99971054494400002</c:v>
                </c:pt>
                <c:pt idx="1859">
                  <c:v>0.99970313310600001</c:v>
                </c:pt>
                <c:pt idx="1860">
                  <c:v>0.99972544908500005</c:v>
                </c:pt>
                <c:pt idx="1861">
                  <c:v>0.99916859865200003</c:v>
                </c:pt>
                <c:pt idx="1862">
                  <c:v>0.99969011545200004</c:v>
                </c:pt>
                <c:pt idx="1863">
                  <c:v>0.999693214893</c:v>
                </c:pt>
                <c:pt idx="1864">
                  <c:v>0.99968847036399999</c:v>
                </c:pt>
                <c:pt idx="1865">
                  <c:v>0.99971717596099996</c:v>
                </c:pt>
                <c:pt idx="1866">
                  <c:v>0.99909181892900001</c:v>
                </c:pt>
                <c:pt idx="1867">
                  <c:v>0.99967129230499996</c:v>
                </c:pt>
                <c:pt idx="1868">
                  <c:v>0.99967383146300004</c:v>
                </c:pt>
                <c:pt idx="1869">
                  <c:v>0.99969291686999995</c:v>
                </c:pt>
                <c:pt idx="1870">
                  <c:v>0.99968197941799997</c:v>
                </c:pt>
                <c:pt idx="1871">
                  <c:v>0.99970420598999998</c:v>
                </c:pt>
                <c:pt idx="1872">
                  <c:v>0.99926626682300002</c:v>
                </c:pt>
                <c:pt idx="1873">
                  <c:v>0.999711275101</c:v>
                </c:pt>
                <c:pt idx="1874">
                  <c:v>0.99967527389499999</c:v>
                </c:pt>
                <c:pt idx="1875">
                  <c:v>0.99971874952299999</c:v>
                </c:pt>
                <c:pt idx="1876">
                  <c:v>0.99969650506999996</c:v>
                </c:pt>
                <c:pt idx="1877">
                  <c:v>0.99924806356399998</c:v>
                </c:pt>
                <c:pt idx="1878">
                  <c:v>0.99969607591599996</c:v>
                </c:pt>
                <c:pt idx="1879">
                  <c:v>0.99966784715699997</c:v>
                </c:pt>
                <c:pt idx="1880">
                  <c:v>0.99968792200099998</c:v>
                </c:pt>
                <c:pt idx="1881">
                  <c:v>0.99966353178</c:v>
                </c:pt>
                <c:pt idx="1882">
                  <c:v>0.99966999888399999</c:v>
                </c:pt>
                <c:pt idx="1883">
                  <c:v>0.99923070669199998</c:v>
                </c:pt>
                <c:pt idx="1884">
                  <c:v>0.99969220161399996</c:v>
                </c:pt>
                <c:pt idx="1885">
                  <c:v>0.99968135356900001</c:v>
                </c:pt>
                <c:pt idx="1886">
                  <c:v>0.99969005584699999</c:v>
                </c:pt>
                <c:pt idx="1887">
                  <c:v>0.999690723419</c:v>
                </c:pt>
                <c:pt idx="1888">
                  <c:v>0.99922146797199995</c:v>
                </c:pt>
                <c:pt idx="1889">
                  <c:v>0.99967923164399997</c:v>
                </c:pt>
                <c:pt idx="1890">
                  <c:v>0.99968285858600003</c:v>
                </c:pt>
                <c:pt idx="1891">
                  <c:v>0.99970746040299996</c:v>
                </c:pt>
                <c:pt idx="1892">
                  <c:v>0.99969413280499997</c:v>
                </c:pt>
                <c:pt idx="1893">
                  <c:v>0.99929461479199999</c:v>
                </c:pt>
                <c:pt idx="1894">
                  <c:v>0.99964612722400004</c:v>
                </c:pt>
                <c:pt idx="1895">
                  <c:v>0.99966763258000002</c:v>
                </c:pt>
                <c:pt idx="1896">
                  <c:v>0.999679815769</c:v>
                </c:pt>
                <c:pt idx="1897">
                  <c:v>0.99970341920899997</c:v>
                </c:pt>
                <c:pt idx="1898">
                  <c:v>0.999666929245</c:v>
                </c:pt>
                <c:pt idx="1899">
                  <c:v>0.99923846721599996</c:v>
                </c:pt>
                <c:pt idx="1900">
                  <c:v>0.99967906475099999</c:v>
                </c:pt>
                <c:pt idx="1901">
                  <c:v>0.99969918727899998</c:v>
                </c:pt>
                <c:pt idx="1902">
                  <c:v>0.99966895580299997</c:v>
                </c:pt>
                <c:pt idx="1903">
                  <c:v>0.99970613718000001</c:v>
                </c:pt>
                <c:pt idx="1904">
                  <c:v>0.999331450462</c:v>
                </c:pt>
                <c:pt idx="1905">
                  <c:v>0.99965875148799999</c:v>
                </c:pt>
                <c:pt idx="1906">
                  <c:v>0.99971216917000005</c:v>
                </c:pt>
                <c:pt idx="1907">
                  <c:v>0.99969911575299997</c:v>
                </c:pt>
                <c:pt idx="1908">
                  <c:v>0.99969497919100003</c:v>
                </c:pt>
                <c:pt idx="1909">
                  <c:v>0.99970149993900004</c:v>
                </c:pt>
                <c:pt idx="1910">
                  <c:v>0.99912042915800003</c:v>
                </c:pt>
                <c:pt idx="1911">
                  <c:v>0.99969964027400005</c:v>
                </c:pt>
                <c:pt idx="1912">
                  <c:v>0.99970704317100001</c:v>
                </c:pt>
                <c:pt idx="1913">
                  <c:v>0.99970194101300003</c:v>
                </c:pt>
                <c:pt idx="1914">
                  <c:v>0.99968142807500004</c:v>
                </c:pt>
                <c:pt idx="1915">
                  <c:v>0.99930874109300005</c:v>
                </c:pt>
                <c:pt idx="1916">
                  <c:v>0.99964293241500002</c:v>
                </c:pt>
                <c:pt idx="1917">
                  <c:v>0.99969271421399997</c:v>
                </c:pt>
                <c:pt idx="1918">
                  <c:v>0.99969156086400002</c:v>
                </c:pt>
                <c:pt idx="1919">
                  <c:v>0.99969574213000001</c:v>
                </c:pt>
                <c:pt idx="1920">
                  <c:v>0.99969971179999995</c:v>
                </c:pt>
                <c:pt idx="1921">
                  <c:v>0.99926031827899997</c:v>
                </c:pt>
                <c:pt idx="1922">
                  <c:v>0.99970902502500003</c:v>
                </c:pt>
                <c:pt idx="1923">
                  <c:v>0.99968515634499999</c:v>
                </c:pt>
                <c:pt idx="1924">
                  <c:v>0.99968751668900002</c:v>
                </c:pt>
                <c:pt idx="1925">
                  <c:v>0.99970357418099998</c:v>
                </c:pt>
                <c:pt idx="1926">
                  <c:v>0.99922533333300001</c:v>
                </c:pt>
                <c:pt idx="1927">
                  <c:v>0.99962253570600001</c:v>
                </c:pt>
                <c:pt idx="1928">
                  <c:v>0.99972227811799996</c:v>
                </c:pt>
                <c:pt idx="1929">
                  <c:v>0.99969294071199999</c:v>
                </c:pt>
                <c:pt idx="1930">
                  <c:v>0.99972350895399997</c:v>
                </c:pt>
                <c:pt idx="1931">
                  <c:v>0.99969830513000002</c:v>
                </c:pt>
                <c:pt idx="1932">
                  <c:v>0.99912532568000001</c:v>
                </c:pt>
                <c:pt idx="1933">
                  <c:v>0.99969168901399996</c:v>
                </c:pt>
                <c:pt idx="1934">
                  <c:v>0.99967174232</c:v>
                </c:pt>
                <c:pt idx="1935">
                  <c:v>0.99965660572100001</c:v>
                </c:pt>
                <c:pt idx="1936">
                  <c:v>0.999684715271</c:v>
                </c:pt>
                <c:pt idx="1937">
                  <c:v>0.99922348260899996</c:v>
                </c:pt>
                <c:pt idx="1938">
                  <c:v>0.99969048798100002</c:v>
                </c:pt>
                <c:pt idx="1939">
                  <c:v>0.99970620870600002</c:v>
                </c:pt>
                <c:pt idx="1940">
                  <c:v>0.99969271421399997</c:v>
                </c:pt>
                <c:pt idx="1941">
                  <c:v>0.99970794916200001</c:v>
                </c:pt>
                <c:pt idx="1942">
                  <c:v>0.99970312416600005</c:v>
                </c:pt>
                <c:pt idx="1943">
                  <c:v>0.99914050102200003</c:v>
                </c:pt>
                <c:pt idx="1944">
                  <c:v>0.999692583084</c:v>
                </c:pt>
                <c:pt idx="1945">
                  <c:v>0.99970185756700003</c:v>
                </c:pt>
                <c:pt idx="1946">
                  <c:v>0.99961444735500005</c:v>
                </c:pt>
                <c:pt idx="1947">
                  <c:v>0.99962874651</c:v>
                </c:pt>
                <c:pt idx="1948">
                  <c:v>0.99919810295099998</c:v>
                </c:pt>
                <c:pt idx="1949">
                  <c:v>0.99971003532400005</c:v>
                </c:pt>
                <c:pt idx="1950">
                  <c:v>0.99968039989500002</c:v>
                </c:pt>
                <c:pt idx="1951">
                  <c:v>0.99969981908799999</c:v>
                </c:pt>
                <c:pt idx="1952">
                  <c:v>0.99969797134399996</c:v>
                </c:pt>
                <c:pt idx="1953">
                  <c:v>0.99972895383799998</c:v>
                </c:pt>
                <c:pt idx="1954">
                  <c:v>0.99899920821199995</c:v>
                </c:pt>
                <c:pt idx="1955">
                  <c:v>0.999700009823</c:v>
                </c:pt>
                <c:pt idx="1956">
                  <c:v>0.99970188140899996</c:v>
                </c:pt>
                <c:pt idx="1957">
                  <c:v>0.99970539808299996</c:v>
                </c:pt>
                <c:pt idx="1958">
                  <c:v>0.99968433380099997</c:v>
                </c:pt>
                <c:pt idx="1959">
                  <c:v>0.99923889636999996</c:v>
                </c:pt>
                <c:pt idx="1960">
                  <c:v>0.999699890614</c:v>
                </c:pt>
                <c:pt idx="1961">
                  <c:v>0.99971579313299996</c:v>
                </c:pt>
                <c:pt idx="1962">
                  <c:v>0.99969492852700004</c:v>
                </c:pt>
                <c:pt idx="1963">
                  <c:v>0.99968761205699996</c:v>
                </c:pt>
                <c:pt idx="1964">
                  <c:v>0.999698472023</c:v>
                </c:pt>
                <c:pt idx="1965">
                  <c:v>0.99928970336900003</c:v>
                </c:pt>
                <c:pt idx="1966">
                  <c:v>0.99971267581000001</c:v>
                </c:pt>
                <c:pt idx="1967">
                  <c:v>0.99969867467899998</c:v>
                </c:pt>
                <c:pt idx="1968">
                  <c:v>0.99970183372499999</c:v>
                </c:pt>
                <c:pt idx="1969">
                  <c:v>0.99971563816099995</c:v>
                </c:pt>
                <c:pt idx="1970">
                  <c:v>0.99914129078400005</c:v>
                </c:pt>
                <c:pt idx="1971">
                  <c:v>0.99971531629599997</c:v>
                </c:pt>
                <c:pt idx="1972">
                  <c:v>0.99970561265900004</c:v>
                </c:pt>
                <c:pt idx="1973">
                  <c:v>0.99970797300299996</c:v>
                </c:pt>
                <c:pt idx="1974">
                  <c:v>0.99969939887500003</c:v>
                </c:pt>
                <c:pt idx="1975">
                  <c:v>0.999683177471</c:v>
                </c:pt>
                <c:pt idx="1976">
                  <c:v>0.99925949573499995</c:v>
                </c:pt>
                <c:pt idx="1977">
                  <c:v>0.99970728159</c:v>
                </c:pt>
                <c:pt idx="1978">
                  <c:v>0.99969011545200004</c:v>
                </c:pt>
                <c:pt idx="1979">
                  <c:v>0.99970836639399996</c:v>
                </c:pt>
                <c:pt idx="1980">
                  <c:v>0.99970136880899996</c:v>
                </c:pt>
                <c:pt idx="1981">
                  <c:v>0.99923592805899997</c:v>
                </c:pt>
                <c:pt idx="1982">
                  <c:v>0.999699890614</c:v>
                </c:pt>
                <c:pt idx="1983">
                  <c:v>0.99970970153799998</c:v>
                </c:pt>
                <c:pt idx="1984">
                  <c:v>0.99969297647499999</c:v>
                </c:pt>
                <c:pt idx="1985">
                  <c:v>0.99970378875699994</c:v>
                </c:pt>
                <c:pt idx="1986">
                  <c:v>0.999717622995</c:v>
                </c:pt>
                <c:pt idx="1987">
                  <c:v>0.99925616979599996</c:v>
                </c:pt>
                <c:pt idx="1988">
                  <c:v>0.999680292606</c:v>
                </c:pt>
                <c:pt idx="1989">
                  <c:v>0.99972025156</c:v>
                </c:pt>
                <c:pt idx="1990">
                  <c:v>0.99970334768299995</c:v>
                </c:pt>
                <c:pt idx="1991">
                  <c:v>0.99967079162600003</c:v>
                </c:pt>
                <c:pt idx="1992">
                  <c:v>0.99922722578000001</c:v>
                </c:pt>
                <c:pt idx="1993">
                  <c:v>0.99969849586500004</c:v>
                </c:pt>
                <c:pt idx="1994">
                  <c:v>0.99972319603000004</c:v>
                </c:pt>
                <c:pt idx="1995">
                  <c:v>0.99969184398699995</c:v>
                </c:pt>
                <c:pt idx="1996">
                  <c:v>0.99970502853400001</c:v>
                </c:pt>
                <c:pt idx="1997">
                  <c:v>0.99934031963299996</c:v>
                </c:pt>
                <c:pt idx="1998">
                  <c:v>0.99966634809999999</c:v>
                </c:pt>
                <c:pt idx="1999">
                  <c:v>0.99970445632899996</c:v>
                </c:pt>
                <c:pt idx="2000">
                  <c:v>0.99972221851300003</c:v>
                </c:pt>
                <c:pt idx="2001">
                  <c:v>0.99971103668200001</c:v>
                </c:pt>
                <c:pt idx="2002">
                  <c:v>0.99972754716900003</c:v>
                </c:pt>
                <c:pt idx="2003">
                  <c:v>0.999247694016</c:v>
                </c:pt>
                <c:pt idx="2004">
                  <c:v>0.99968833923300005</c:v>
                </c:pt>
                <c:pt idx="2005">
                  <c:v>0.99967926740599999</c:v>
                </c:pt>
                <c:pt idx="2006">
                  <c:v>0.99969314038799995</c:v>
                </c:pt>
                <c:pt idx="2007">
                  <c:v>0.999702978134</c:v>
                </c:pt>
                <c:pt idx="2008">
                  <c:v>0.99929944276799998</c:v>
                </c:pt>
                <c:pt idx="2009">
                  <c:v>0.99962401390099997</c:v>
                </c:pt>
                <c:pt idx="2010">
                  <c:v>0.999720424414</c:v>
                </c:pt>
                <c:pt idx="2011">
                  <c:v>0.99968253374100002</c:v>
                </c:pt>
                <c:pt idx="2012">
                  <c:v>0.99970376491500001</c:v>
                </c:pt>
                <c:pt idx="2013">
                  <c:v>0.99968924522400004</c:v>
                </c:pt>
                <c:pt idx="2014">
                  <c:v>0.99913924932499998</c:v>
                </c:pt>
                <c:pt idx="2015">
                  <c:v>0.99969975948300005</c:v>
                </c:pt>
                <c:pt idx="2016">
                  <c:v>0.99970744848299997</c:v>
                </c:pt>
                <c:pt idx="2017">
                  <c:v>0.99967942237899998</c:v>
                </c:pt>
                <c:pt idx="2018">
                  <c:v>0.99971447884999998</c:v>
                </c:pt>
                <c:pt idx="2019">
                  <c:v>0.99933692216900005</c:v>
                </c:pt>
                <c:pt idx="2020">
                  <c:v>0.99964467287100001</c:v>
                </c:pt>
                <c:pt idx="2021">
                  <c:v>0.99972094297400005</c:v>
                </c:pt>
                <c:pt idx="2022">
                  <c:v>0.99969132244600001</c:v>
                </c:pt>
                <c:pt idx="2023">
                  <c:v>0.99970183372499999</c:v>
                </c:pt>
                <c:pt idx="2024">
                  <c:v>0.99967612028099995</c:v>
                </c:pt>
                <c:pt idx="2025">
                  <c:v>0.99910062551500001</c:v>
                </c:pt>
                <c:pt idx="2026">
                  <c:v>0.99966804683199995</c:v>
                </c:pt>
                <c:pt idx="2027">
                  <c:v>0.99965906143200001</c:v>
                </c:pt>
                <c:pt idx="2028">
                  <c:v>0.99967006444899997</c:v>
                </c:pt>
                <c:pt idx="2029">
                  <c:v>0.99965515136700001</c:v>
                </c:pt>
                <c:pt idx="2030">
                  <c:v>0.99925673008000004</c:v>
                </c:pt>
                <c:pt idx="2031">
                  <c:v>0.99959015846300003</c:v>
                </c:pt>
                <c:pt idx="2032">
                  <c:v>0.99965656995800001</c:v>
                </c:pt>
                <c:pt idx="2033">
                  <c:v>0.99963389635099997</c:v>
                </c:pt>
                <c:pt idx="2034">
                  <c:v>0.99966296553599998</c:v>
                </c:pt>
                <c:pt idx="2035">
                  <c:v>0.99955309629400002</c:v>
                </c:pt>
                <c:pt idx="2036">
                  <c:v>0.99907984733599997</c:v>
                </c:pt>
                <c:pt idx="2037">
                  <c:v>0.99955087900200001</c:v>
                </c:pt>
                <c:pt idx="2038">
                  <c:v>0.99965192377599998</c:v>
                </c:pt>
                <c:pt idx="2039">
                  <c:v>0.99966822862600002</c:v>
                </c:pt>
                <c:pt idx="2040">
                  <c:v>0.99961038827899995</c:v>
                </c:pt>
                <c:pt idx="2041">
                  <c:v>0.99918658733400001</c:v>
                </c:pt>
                <c:pt idx="2042">
                  <c:v>0.99966557323899996</c:v>
                </c:pt>
                <c:pt idx="2043">
                  <c:v>0.99968563318299997</c:v>
                </c:pt>
                <c:pt idx="2044">
                  <c:v>0.99970134496700003</c:v>
                </c:pt>
                <c:pt idx="2045">
                  <c:v>0.999674713612</c:v>
                </c:pt>
                <c:pt idx="2046">
                  <c:v>0.99969163537000005</c:v>
                </c:pt>
                <c:pt idx="2047">
                  <c:v>0.99912141561500001</c:v>
                </c:pt>
                <c:pt idx="2048">
                  <c:v>0.99967657327699999</c:v>
                </c:pt>
                <c:pt idx="2049">
                  <c:v>0.99967441558799996</c:v>
                </c:pt>
                <c:pt idx="2050">
                  <c:v>0.99969348311399997</c:v>
                </c:pt>
                <c:pt idx="2051">
                  <c:v>0.99968967437699996</c:v>
                </c:pt>
                <c:pt idx="2052">
                  <c:v>0.99920500516900002</c:v>
                </c:pt>
                <c:pt idx="2053">
                  <c:v>0.99969329833999998</c:v>
                </c:pt>
                <c:pt idx="2054">
                  <c:v>0.99970431625800005</c:v>
                </c:pt>
                <c:pt idx="2055">
                  <c:v>0.99967435598400001</c:v>
                </c:pt>
                <c:pt idx="2056">
                  <c:v>0.99968458414100003</c:v>
                </c:pt>
                <c:pt idx="2057">
                  <c:v>0.99966994523999997</c:v>
                </c:pt>
                <c:pt idx="2058">
                  <c:v>0.99919921159699998</c:v>
                </c:pt>
                <c:pt idx="2059">
                  <c:v>0.99968700408900002</c:v>
                </c:pt>
                <c:pt idx="2060">
                  <c:v>0.99970339536700004</c:v>
                </c:pt>
                <c:pt idx="2061">
                  <c:v>0.99971110820800002</c:v>
                </c:pt>
                <c:pt idx="2062">
                  <c:v>0.999698027968</c:v>
                </c:pt>
                <c:pt idx="2063">
                  <c:v>0.99924027919799996</c:v>
                </c:pt>
                <c:pt idx="2064">
                  <c:v>0.99971005916599998</c:v>
                </c:pt>
                <c:pt idx="2065">
                  <c:v>0.99972004890400001</c:v>
                </c:pt>
                <c:pt idx="2066">
                  <c:v>0.999723941088</c:v>
                </c:pt>
                <c:pt idx="2067">
                  <c:v>0.99969004392600003</c:v>
                </c:pt>
                <c:pt idx="2068">
                  <c:v>0.99971015453300005</c:v>
                </c:pt>
                <c:pt idx="2069">
                  <c:v>0.999218642712</c:v>
                </c:pt>
                <c:pt idx="2070">
                  <c:v>0.99970458447900001</c:v>
                </c:pt>
                <c:pt idx="2071">
                  <c:v>0.99968960285200004</c:v>
                </c:pt>
                <c:pt idx="2072">
                  <c:v>0.99968852996799995</c:v>
                </c:pt>
                <c:pt idx="2073">
                  <c:v>0.99965293407400002</c:v>
                </c:pt>
                <c:pt idx="2074">
                  <c:v>0.99910116195700005</c:v>
                </c:pt>
                <c:pt idx="2075">
                  <c:v>0.999723291397</c:v>
                </c:pt>
                <c:pt idx="2076">
                  <c:v>0.99970419406900002</c:v>
                </c:pt>
                <c:pt idx="2077">
                  <c:v>0.99969820976299995</c:v>
                </c:pt>
                <c:pt idx="2078">
                  <c:v>0.99969920515999999</c:v>
                </c:pt>
                <c:pt idx="2079">
                  <c:v>0.99970965385400001</c:v>
                </c:pt>
                <c:pt idx="2080">
                  <c:v>0.99925802946099995</c:v>
                </c:pt>
                <c:pt idx="2081">
                  <c:v>0.99968994855899995</c:v>
                </c:pt>
                <c:pt idx="2082">
                  <c:v>0.99971565604199997</c:v>
                </c:pt>
                <c:pt idx="2083">
                  <c:v>0.99970417022699998</c:v>
                </c:pt>
                <c:pt idx="2084">
                  <c:v>0.99969153404199995</c:v>
                </c:pt>
                <c:pt idx="2085">
                  <c:v>0.99922218322800005</c:v>
                </c:pt>
                <c:pt idx="2086">
                  <c:v>0.99970328807800002</c:v>
                </c:pt>
                <c:pt idx="2087">
                  <c:v>0.99972189664800004</c:v>
                </c:pt>
                <c:pt idx="2088">
                  <c:v>0.99971332550000003</c:v>
                </c:pt>
                <c:pt idx="2089">
                  <c:v>0.99969460964199996</c:v>
                </c:pt>
                <c:pt idx="2090">
                  <c:v>0.99968290328999998</c:v>
                </c:pt>
                <c:pt idx="2091">
                  <c:v>0.99933687448499997</c:v>
                </c:pt>
                <c:pt idx="2092">
                  <c:v>0.99969877004600005</c:v>
                </c:pt>
                <c:pt idx="2093">
                  <c:v>0.99969365596799997</c:v>
                </c:pt>
                <c:pt idx="2094">
                  <c:v>0.999696150422</c:v>
                </c:pt>
                <c:pt idx="2095">
                  <c:v>0.99970768690099998</c:v>
                </c:pt>
                <c:pt idx="2096">
                  <c:v>0.99925732612600005</c:v>
                </c:pt>
                <c:pt idx="2097">
                  <c:v>0.99967802763000002</c:v>
                </c:pt>
                <c:pt idx="2098">
                  <c:v>0.99967582523800003</c:v>
                </c:pt>
                <c:pt idx="2099">
                  <c:v>0.99969111681</c:v>
                </c:pt>
                <c:pt idx="2100">
                  <c:v>0.99966790676100004</c:v>
                </c:pt>
                <c:pt idx="2101">
                  <c:v>0.99933459758800003</c:v>
                </c:pt>
                <c:pt idx="2102">
                  <c:v>0.99961449205899999</c:v>
                </c:pt>
                <c:pt idx="2103">
                  <c:v>0.99970942735699997</c:v>
                </c:pt>
                <c:pt idx="2104">
                  <c:v>0.99973238706599998</c:v>
                </c:pt>
                <c:pt idx="2105">
                  <c:v>0.999686181545</c:v>
                </c:pt>
                <c:pt idx="2106">
                  <c:v>0.99970763921700001</c:v>
                </c:pt>
                <c:pt idx="2107">
                  <c:v>0.99925783872600005</c:v>
                </c:pt>
                <c:pt idx="2108">
                  <c:v>0.99972420930899997</c:v>
                </c:pt>
                <c:pt idx="2109">
                  <c:v>0.99970463514300001</c:v>
                </c:pt>
                <c:pt idx="2110">
                  <c:v>0.99971356988000004</c:v>
                </c:pt>
                <c:pt idx="2111">
                  <c:v>0.99971808195099998</c:v>
                </c:pt>
                <c:pt idx="2112">
                  <c:v>0.99930640459099995</c:v>
                </c:pt>
                <c:pt idx="2113">
                  <c:v>0.99960968494400004</c:v>
                </c:pt>
                <c:pt idx="2114">
                  <c:v>0.99969969689799998</c:v>
                </c:pt>
                <c:pt idx="2115">
                  <c:v>0.99971749782599995</c:v>
                </c:pt>
                <c:pt idx="2116">
                  <c:v>0.99968640804300002</c:v>
                </c:pt>
                <c:pt idx="2117">
                  <c:v>0.99972845315900005</c:v>
                </c:pt>
                <c:pt idx="2118">
                  <c:v>0.99896687269200002</c:v>
                </c:pt>
                <c:pt idx="2119">
                  <c:v>0.99971729516999996</c:v>
                </c:pt>
                <c:pt idx="2120">
                  <c:v>0.99970560073900006</c:v>
                </c:pt>
                <c:pt idx="2121">
                  <c:v>0.99970430135699995</c:v>
                </c:pt>
                <c:pt idx="2122">
                  <c:v>0.99970802664799996</c:v>
                </c:pt>
                <c:pt idx="2123">
                  <c:v>0.99933307170899999</c:v>
                </c:pt>
                <c:pt idx="2124">
                  <c:v>0.99962745904899997</c:v>
                </c:pt>
                <c:pt idx="2125">
                  <c:v>0.99968044757800001</c:v>
                </c:pt>
                <c:pt idx="2126">
                  <c:v>0.99969878792800004</c:v>
                </c:pt>
                <c:pt idx="2127">
                  <c:v>0.99970508813900005</c:v>
                </c:pt>
                <c:pt idx="2128">
                  <c:v>0.99969899654399996</c:v>
                </c:pt>
                <c:pt idx="2129">
                  <c:v>0.99913520813000001</c:v>
                </c:pt>
                <c:pt idx="2130">
                  <c:v>0.99970328807800002</c:v>
                </c:pt>
                <c:pt idx="2131">
                  <c:v>0.99968982934999995</c:v>
                </c:pt>
                <c:pt idx="2132">
                  <c:v>0.99973235130299998</c:v>
                </c:pt>
                <c:pt idx="2133">
                  <c:v>0.99970457553900005</c:v>
                </c:pt>
                <c:pt idx="2134">
                  <c:v>0.99922524392599998</c:v>
                </c:pt>
                <c:pt idx="2135">
                  <c:v>0.99960600137699995</c:v>
                </c:pt>
                <c:pt idx="2136">
                  <c:v>0.99969633817699999</c:v>
                </c:pt>
                <c:pt idx="2137">
                  <c:v>0.99969508647899996</c:v>
                </c:pt>
                <c:pt idx="2138">
                  <c:v>0.99969600141000003</c:v>
                </c:pt>
                <c:pt idx="2139">
                  <c:v>0.99972336292300001</c:v>
                </c:pt>
                <c:pt idx="2140">
                  <c:v>0.99913536310200002</c:v>
                </c:pt>
                <c:pt idx="2141">
                  <c:v>0.99966807365400001</c:v>
                </c:pt>
                <c:pt idx="2142">
                  <c:v>0.99965652823399997</c:v>
                </c:pt>
                <c:pt idx="2143">
                  <c:v>0.99970585107800003</c:v>
                </c:pt>
                <c:pt idx="2144">
                  <c:v>0.99970654249199997</c:v>
                </c:pt>
                <c:pt idx="2145">
                  <c:v>0.99924697876000002</c:v>
                </c:pt>
                <c:pt idx="2146">
                  <c:v>0.99970267713100003</c:v>
                </c:pt>
                <c:pt idx="2147">
                  <c:v>0.99971914291399999</c:v>
                </c:pt>
                <c:pt idx="2148">
                  <c:v>0.99970785379399996</c:v>
                </c:pt>
                <c:pt idx="2149">
                  <c:v>0.99970304966000001</c:v>
                </c:pt>
                <c:pt idx="2150">
                  <c:v>0.99970823526399999</c:v>
                </c:pt>
                <c:pt idx="2151">
                  <c:v>0.99914777278900002</c:v>
                </c:pt>
                <c:pt idx="2152">
                  <c:v>0.99970610141799998</c:v>
                </c:pt>
                <c:pt idx="2153">
                  <c:v>0.99969248771700003</c:v>
                </c:pt>
                <c:pt idx="2154">
                  <c:v>0.99971133470499995</c:v>
                </c:pt>
                <c:pt idx="2155">
                  <c:v>0.99968240261100005</c:v>
                </c:pt>
                <c:pt idx="2156">
                  <c:v>0.99921518564199996</c:v>
                </c:pt>
                <c:pt idx="2157">
                  <c:v>0.99970090389300004</c:v>
                </c:pt>
                <c:pt idx="2158">
                  <c:v>0.99968715012099996</c:v>
                </c:pt>
                <c:pt idx="2159">
                  <c:v>0.99967561960200002</c:v>
                </c:pt>
                <c:pt idx="2160">
                  <c:v>0.99970405101799997</c:v>
                </c:pt>
                <c:pt idx="2161">
                  <c:v>0.99970785379399996</c:v>
                </c:pt>
                <c:pt idx="2162">
                  <c:v>0.99917824566400004</c:v>
                </c:pt>
                <c:pt idx="2163">
                  <c:v>0.99970434904100003</c:v>
                </c:pt>
                <c:pt idx="2164">
                  <c:v>0.99969606399499999</c:v>
                </c:pt>
                <c:pt idx="2165">
                  <c:v>0.999695622921</c:v>
                </c:pt>
                <c:pt idx="2166">
                  <c:v>0.99969382584099997</c:v>
                </c:pt>
                <c:pt idx="2167">
                  <c:v>0.99921597242399995</c:v>
                </c:pt>
                <c:pt idx="2168">
                  <c:v>0.99970679283099995</c:v>
                </c:pt>
                <c:pt idx="2169">
                  <c:v>0.99970690011999996</c:v>
                </c:pt>
                <c:pt idx="2170">
                  <c:v>0.99972026050100005</c:v>
                </c:pt>
                <c:pt idx="2171">
                  <c:v>0.99970110654800004</c:v>
                </c:pt>
                <c:pt idx="2172">
                  <c:v>0.99970775842699999</c:v>
                </c:pt>
                <c:pt idx="2173">
                  <c:v>0.99927392005899995</c:v>
                </c:pt>
                <c:pt idx="2174">
                  <c:v>0.99968203902200004</c:v>
                </c:pt>
                <c:pt idx="2175">
                  <c:v>0.999694991112</c:v>
                </c:pt>
                <c:pt idx="2176">
                  <c:v>0.99969903230699997</c:v>
                </c:pt>
                <c:pt idx="2177">
                  <c:v>0.99970625638999999</c:v>
                </c:pt>
                <c:pt idx="2178">
                  <c:v>0.99908114969700001</c:v>
                </c:pt>
                <c:pt idx="2179">
                  <c:v>0.99968895912199995</c:v>
                </c:pt>
                <c:pt idx="2180">
                  <c:v>0.99969520568799997</c:v>
                </c:pt>
                <c:pt idx="2181">
                  <c:v>0.99969474077200005</c:v>
                </c:pt>
                <c:pt idx="2182">
                  <c:v>0.999691337347</c:v>
                </c:pt>
                <c:pt idx="2183">
                  <c:v>0.99968965053600001</c:v>
                </c:pt>
                <c:pt idx="2184">
                  <c:v>0.99926351308799999</c:v>
                </c:pt>
                <c:pt idx="2185">
                  <c:v>0.99970362186399997</c:v>
                </c:pt>
                <c:pt idx="2186">
                  <c:v>0.99968966841700002</c:v>
                </c:pt>
                <c:pt idx="2187">
                  <c:v>0.99970086813000003</c:v>
                </c:pt>
                <c:pt idx="2188">
                  <c:v>0.99969673156700001</c:v>
                </c:pt>
                <c:pt idx="2189">
                  <c:v>0.99923897981599996</c:v>
                </c:pt>
                <c:pt idx="2190">
                  <c:v>0.99969820678200005</c:v>
                </c:pt>
                <c:pt idx="2191">
                  <c:v>0.99970917701700002</c:v>
                </c:pt>
                <c:pt idx="2192">
                  <c:v>0.99968849420499994</c:v>
                </c:pt>
                <c:pt idx="2193">
                  <c:v>0.99969745874399996</c:v>
                </c:pt>
                <c:pt idx="2194">
                  <c:v>0.99969631433499995</c:v>
                </c:pt>
                <c:pt idx="2195">
                  <c:v>0.99924132823900003</c:v>
                </c:pt>
                <c:pt idx="2196">
                  <c:v>0.99968965053600001</c:v>
                </c:pt>
                <c:pt idx="2197">
                  <c:v>0.99970071315800002</c:v>
                </c:pt>
                <c:pt idx="2198">
                  <c:v>0.99971443414700001</c:v>
                </c:pt>
                <c:pt idx="2199">
                  <c:v>0.99968782663300004</c:v>
                </c:pt>
                <c:pt idx="2200">
                  <c:v>0.99924210309999995</c:v>
                </c:pt>
                <c:pt idx="2201">
                  <c:v>0.99972678422899997</c:v>
                </c:pt>
                <c:pt idx="2202">
                  <c:v>0.99970771372300005</c:v>
                </c:pt>
                <c:pt idx="2203">
                  <c:v>0.99968458414100003</c:v>
                </c:pt>
                <c:pt idx="2204">
                  <c:v>0.99971175193799999</c:v>
                </c:pt>
                <c:pt idx="2205">
                  <c:v>0.99933446645699997</c:v>
                </c:pt>
                <c:pt idx="2206">
                  <c:v>0.99960549175699998</c:v>
                </c:pt>
                <c:pt idx="2207">
                  <c:v>0.99971007108700005</c:v>
                </c:pt>
                <c:pt idx="2208">
                  <c:v>0.99970343112899995</c:v>
                </c:pt>
                <c:pt idx="2209">
                  <c:v>0.999692583084</c:v>
                </c:pt>
                <c:pt idx="2210">
                  <c:v>0.99970299005499996</c:v>
                </c:pt>
                <c:pt idx="2211">
                  <c:v>0.99910656213799998</c:v>
                </c:pt>
                <c:pt idx="2212">
                  <c:v>0.99971210956599998</c:v>
                </c:pt>
                <c:pt idx="2213">
                  <c:v>0.99969830513000002</c:v>
                </c:pt>
                <c:pt idx="2214">
                  <c:v>0.99970954656599997</c:v>
                </c:pt>
                <c:pt idx="2215">
                  <c:v>0.99972805976900003</c:v>
                </c:pt>
                <c:pt idx="2216">
                  <c:v>0.99935269355800005</c:v>
                </c:pt>
                <c:pt idx="2217">
                  <c:v>0.99964040517800001</c:v>
                </c:pt>
                <c:pt idx="2218">
                  <c:v>0.99971970915800001</c:v>
                </c:pt>
                <c:pt idx="2219">
                  <c:v>0.99968883991199997</c:v>
                </c:pt>
                <c:pt idx="2220">
                  <c:v>0.99970595836599996</c:v>
                </c:pt>
                <c:pt idx="2221">
                  <c:v>0.99970158338500004</c:v>
                </c:pt>
                <c:pt idx="2222">
                  <c:v>0.99898585677100005</c:v>
                </c:pt>
                <c:pt idx="2223">
                  <c:v>0.99969131946599998</c:v>
                </c:pt>
                <c:pt idx="2224">
                  <c:v>0.99969487190200002</c:v>
                </c:pt>
                <c:pt idx="2225">
                  <c:v>0.99967893362000004</c:v>
                </c:pt>
                <c:pt idx="2226">
                  <c:v>0.99969792365999999</c:v>
                </c:pt>
                <c:pt idx="2227">
                  <c:v>0.99933962822</c:v>
                </c:pt>
                <c:pt idx="2228">
                  <c:v>0.999613928795</c:v>
                </c:pt>
                <c:pt idx="2229">
                  <c:v>0.99971081018399999</c:v>
                </c:pt>
                <c:pt idx="2230">
                  <c:v>0.99971441924600002</c:v>
                </c:pt>
                <c:pt idx="2231">
                  <c:v>0.999695074558</c:v>
                </c:pt>
                <c:pt idx="2232">
                  <c:v>0.99970711469700002</c:v>
                </c:pt>
                <c:pt idx="2233">
                  <c:v>0.99918959140800001</c:v>
                </c:pt>
                <c:pt idx="2234">
                  <c:v>0.99972271919300004</c:v>
                </c:pt>
                <c:pt idx="2235">
                  <c:v>0.99967675208999995</c:v>
                </c:pt>
                <c:pt idx="2236">
                  <c:v>0.999706459045</c:v>
                </c:pt>
                <c:pt idx="2237">
                  <c:v>0.99970557689700001</c:v>
                </c:pt>
                <c:pt idx="2238">
                  <c:v>0.99924048781399999</c:v>
                </c:pt>
                <c:pt idx="2239">
                  <c:v>0.99960169792200004</c:v>
                </c:pt>
                <c:pt idx="2240">
                  <c:v>0.99972306489899998</c:v>
                </c:pt>
                <c:pt idx="2241">
                  <c:v>0.99971414804500003</c:v>
                </c:pt>
                <c:pt idx="2242">
                  <c:v>0.99970917403699999</c:v>
                </c:pt>
                <c:pt idx="2243">
                  <c:v>0.99970070123699994</c:v>
                </c:pt>
                <c:pt idx="2244">
                  <c:v>0.99916261434599996</c:v>
                </c:pt>
                <c:pt idx="2245">
                  <c:v>0.99969586133999999</c:v>
                </c:pt>
                <c:pt idx="2246">
                  <c:v>0.99971248209499997</c:v>
                </c:pt>
                <c:pt idx="2247">
                  <c:v>0.99967503547699998</c:v>
                </c:pt>
                <c:pt idx="2248">
                  <c:v>0.99971359968200002</c:v>
                </c:pt>
                <c:pt idx="2249">
                  <c:v>0.99929018020600002</c:v>
                </c:pt>
                <c:pt idx="2250">
                  <c:v>0.99969692528200005</c:v>
                </c:pt>
                <c:pt idx="2251">
                  <c:v>0.99969336986500001</c:v>
                </c:pt>
                <c:pt idx="2252">
                  <c:v>0.99971911907199995</c:v>
                </c:pt>
                <c:pt idx="2253">
                  <c:v>0.99969134330700005</c:v>
                </c:pt>
                <c:pt idx="2254">
                  <c:v>0.99970035255</c:v>
                </c:pt>
                <c:pt idx="2255">
                  <c:v>0.99928941726700005</c:v>
                </c:pt>
                <c:pt idx="2256">
                  <c:v>0.99969476461399998</c:v>
                </c:pt>
                <c:pt idx="2257">
                  <c:v>0.99968690872199995</c:v>
                </c:pt>
                <c:pt idx="2258">
                  <c:v>0.99968345463300001</c:v>
                </c:pt>
                <c:pt idx="2259">
                  <c:v>0.99968875646599997</c:v>
                </c:pt>
                <c:pt idx="2260">
                  <c:v>0.99923402071</c:v>
                </c:pt>
                <c:pt idx="2261">
                  <c:v>0.99973062276799995</c:v>
                </c:pt>
                <c:pt idx="2262">
                  <c:v>0.99971425533299996</c:v>
                </c:pt>
                <c:pt idx="2263">
                  <c:v>0.99970232248299995</c:v>
                </c:pt>
                <c:pt idx="2264">
                  <c:v>0.99967716932299999</c:v>
                </c:pt>
                <c:pt idx="2265">
                  <c:v>0.999697482586</c:v>
                </c:pt>
                <c:pt idx="2266">
                  <c:v>0.99918678402899996</c:v>
                </c:pt>
                <c:pt idx="2267">
                  <c:v>0.99968575239199997</c:v>
                </c:pt>
                <c:pt idx="2268">
                  <c:v>0.99970378875699994</c:v>
                </c:pt>
                <c:pt idx="2269">
                  <c:v>0.999704480171</c:v>
                </c:pt>
                <c:pt idx="2270">
                  <c:v>0.99969588220100003</c:v>
                </c:pt>
                <c:pt idx="2271">
                  <c:v>0.99921152591700002</c:v>
                </c:pt>
                <c:pt idx="2272">
                  <c:v>0.99970858097100002</c:v>
                </c:pt>
                <c:pt idx="2273">
                  <c:v>0.99972274303399999</c:v>
                </c:pt>
                <c:pt idx="2274">
                  <c:v>0.99971041083300005</c:v>
                </c:pt>
                <c:pt idx="2275">
                  <c:v>0.99971916675600003</c:v>
                </c:pt>
                <c:pt idx="2276">
                  <c:v>0.99967856407199995</c:v>
                </c:pt>
                <c:pt idx="2277">
                  <c:v>0.99929490089399997</c:v>
                </c:pt>
                <c:pt idx="2278">
                  <c:v>0.99970446527000001</c:v>
                </c:pt>
                <c:pt idx="2279">
                  <c:v>0.99970947503999996</c:v>
                </c:pt>
                <c:pt idx="2280">
                  <c:v>0.999708509445</c:v>
                </c:pt>
                <c:pt idx="2281">
                  <c:v>0.99968996048000003</c:v>
                </c:pt>
                <c:pt idx="2282">
                  <c:v>0.99905458092699995</c:v>
                </c:pt>
                <c:pt idx="2283">
                  <c:v>0.99970662593799997</c:v>
                </c:pt>
                <c:pt idx="2284">
                  <c:v>0.99968382120099997</c:v>
                </c:pt>
                <c:pt idx="2285">
                  <c:v>0.99969580173499994</c:v>
                </c:pt>
                <c:pt idx="2286">
                  <c:v>0.99967625737200005</c:v>
                </c:pt>
                <c:pt idx="2287">
                  <c:v>0.99968063831300003</c:v>
                </c:pt>
                <c:pt idx="2288">
                  <c:v>0.99928106069599998</c:v>
                </c:pt>
                <c:pt idx="2289">
                  <c:v>0.99970744848299997</c:v>
                </c:pt>
                <c:pt idx="2290">
                  <c:v>0.99970743060099998</c:v>
                </c:pt>
                <c:pt idx="2291">
                  <c:v>0.99971473216999995</c:v>
                </c:pt>
                <c:pt idx="2292">
                  <c:v>0.99971528053299996</c:v>
                </c:pt>
                <c:pt idx="2293">
                  <c:v>0.99923226833300005</c:v>
                </c:pt>
                <c:pt idx="2294">
                  <c:v>0.99971231818200001</c:v>
                </c:pt>
                <c:pt idx="2295">
                  <c:v>0.99969842433900002</c:v>
                </c:pt>
                <c:pt idx="2296">
                  <c:v>0.99970066547400005</c:v>
                </c:pt>
                <c:pt idx="2297">
                  <c:v>0.99968909025200003</c:v>
                </c:pt>
                <c:pt idx="2298">
                  <c:v>0.99968096613900004</c:v>
                </c:pt>
                <c:pt idx="2299">
                  <c:v>0.99923870563499995</c:v>
                </c:pt>
                <c:pt idx="2300">
                  <c:v>0.99969260692600004</c:v>
                </c:pt>
                <c:pt idx="2301">
                  <c:v>0.99969569444700002</c:v>
                </c:pt>
                <c:pt idx="2302">
                  <c:v>0.99973009526699996</c:v>
                </c:pt>
                <c:pt idx="2303">
                  <c:v>0.99969962835299997</c:v>
                </c:pt>
                <c:pt idx="2304">
                  <c:v>0.99910527467700005</c:v>
                </c:pt>
                <c:pt idx="2305">
                  <c:v>0.99967253208200002</c:v>
                </c:pt>
                <c:pt idx="2306">
                  <c:v>0.99970313906700004</c:v>
                </c:pt>
                <c:pt idx="2307">
                  <c:v>0.99970699548700004</c:v>
                </c:pt>
                <c:pt idx="2308">
                  <c:v>0.99969398975400003</c:v>
                </c:pt>
                <c:pt idx="2309">
                  <c:v>0.999330818653</c:v>
                </c:pt>
                <c:pt idx="2310">
                  <c:v>0.99960887432099998</c:v>
                </c:pt>
                <c:pt idx="2311">
                  <c:v>0.99970133304599995</c:v>
                </c:pt>
                <c:pt idx="2312">
                  <c:v>0.99969035387000005</c:v>
                </c:pt>
                <c:pt idx="2313">
                  <c:v>0.99970207214399998</c:v>
                </c:pt>
                <c:pt idx="2314">
                  <c:v>0.99970324337500005</c:v>
                </c:pt>
                <c:pt idx="2315">
                  <c:v>0.99911456108100005</c:v>
                </c:pt>
                <c:pt idx="2316">
                  <c:v>0.99969944953900003</c:v>
                </c:pt>
                <c:pt idx="2317">
                  <c:v>0.99968403577800002</c:v>
                </c:pt>
                <c:pt idx="2318">
                  <c:v>0.99970313906700004</c:v>
                </c:pt>
                <c:pt idx="2319">
                  <c:v>0.99972267150899996</c:v>
                </c:pt>
                <c:pt idx="2320">
                  <c:v>0.99935580491999998</c:v>
                </c:pt>
                <c:pt idx="2321">
                  <c:v>0.99960324764300001</c:v>
                </c:pt>
                <c:pt idx="2322">
                  <c:v>0.99970574677000001</c:v>
                </c:pt>
                <c:pt idx="2323">
                  <c:v>0.99966913461700002</c:v>
                </c:pt>
                <c:pt idx="2324">
                  <c:v>0.99966211318999998</c:v>
                </c:pt>
                <c:pt idx="2325">
                  <c:v>0.99971953630400001</c:v>
                </c:pt>
                <c:pt idx="2326">
                  <c:v>0.99900132417700005</c:v>
                </c:pt>
                <c:pt idx="2327">
                  <c:v>0.99971739053700004</c:v>
                </c:pt>
                <c:pt idx="2328">
                  <c:v>0.99970792531999997</c:v>
                </c:pt>
                <c:pt idx="2329">
                  <c:v>0.99972808361099996</c:v>
                </c:pt>
                <c:pt idx="2330">
                  <c:v>0.99969372153299996</c:v>
                </c:pt>
                <c:pt idx="2331">
                  <c:v>0.99936499595600004</c:v>
                </c:pt>
                <c:pt idx="2332">
                  <c:v>0.99957252740900004</c:v>
                </c:pt>
                <c:pt idx="2333">
                  <c:v>0.99971346855200005</c:v>
                </c:pt>
                <c:pt idx="2334">
                  <c:v>0.99969507753800002</c:v>
                </c:pt>
                <c:pt idx="2335">
                  <c:v>0.99971036911</c:v>
                </c:pt>
                <c:pt idx="2336">
                  <c:v>0.99970479011500002</c:v>
                </c:pt>
                <c:pt idx="2337">
                  <c:v>0.99913345575300005</c:v>
                </c:pt>
                <c:pt idx="2338">
                  <c:v>0.99971535801900002</c:v>
                </c:pt>
                <c:pt idx="2339">
                  <c:v>0.99969983100899995</c:v>
                </c:pt>
                <c:pt idx="2340">
                  <c:v>0.99969812631599997</c:v>
                </c:pt>
                <c:pt idx="2341">
                  <c:v>0.99968733787499997</c:v>
                </c:pt>
                <c:pt idx="2342">
                  <c:v>0.99926444888099997</c:v>
                </c:pt>
                <c:pt idx="2343">
                  <c:v>0.999595272541</c:v>
                </c:pt>
                <c:pt idx="2344">
                  <c:v>0.99969174861900001</c:v>
                </c:pt>
                <c:pt idx="2345">
                  <c:v>0.99967068433799999</c:v>
                </c:pt>
                <c:pt idx="2346">
                  <c:v>0.99968416988800002</c:v>
                </c:pt>
                <c:pt idx="2347">
                  <c:v>0.99968967437699996</c:v>
                </c:pt>
                <c:pt idx="2348">
                  <c:v>0.999260783195</c:v>
                </c:pt>
                <c:pt idx="2349">
                  <c:v>0.99968545436900003</c:v>
                </c:pt>
                <c:pt idx="2350">
                  <c:v>0.99972683191300005</c:v>
                </c:pt>
                <c:pt idx="2351">
                  <c:v>0.99970772266399999</c:v>
                </c:pt>
                <c:pt idx="2352">
                  <c:v>0.99968972206100004</c:v>
                </c:pt>
                <c:pt idx="2353">
                  <c:v>0.99926408529300004</c:v>
                </c:pt>
                <c:pt idx="2354">
                  <c:v>0.99971301853700001</c:v>
                </c:pt>
                <c:pt idx="2355">
                  <c:v>0.99973653554899999</c:v>
                </c:pt>
                <c:pt idx="2356">
                  <c:v>0.99968398809400005</c:v>
                </c:pt>
                <c:pt idx="2357">
                  <c:v>0.99969962835299997</c:v>
                </c:pt>
                <c:pt idx="2358">
                  <c:v>0.99968458712099995</c:v>
                </c:pt>
                <c:pt idx="2359">
                  <c:v>0.99930375814399997</c:v>
                </c:pt>
                <c:pt idx="2360">
                  <c:v>0.99969636201900003</c:v>
                </c:pt>
                <c:pt idx="2361">
                  <c:v>0.999691510201</c:v>
                </c:pt>
                <c:pt idx="2362">
                  <c:v>0.99970921873999996</c:v>
                </c:pt>
                <c:pt idx="2363">
                  <c:v>0.99971723556500003</c:v>
                </c:pt>
                <c:pt idx="2364">
                  <c:v>0.99921804666500003</c:v>
                </c:pt>
                <c:pt idx="2365">
                  <c:v>0.99970809221300005</c:v>
                </c:pt>
                <c:pt idx="2366">
                  <c:v>0.99969726800900005</c:v>
                </c:pt>
                <c:pt idx="2367">
                  <c:v>0.99969232082399995</c:v>
                </c:pt>
                <c:pt idx="2368">
                  <c:v>0.99969390630699995</c:v>
                </c:pt>
                <c:pt idx="2369">
                  <c:v>0.99972723722500001</c:v>
                </c:pt>
                <c:pt idx="2370">
                  <c:v>0.99919515848200002</c:v>
                </c:pt>
                <c:pt idx="2371">
                  <c:v>0.99967868328099996</c:v>
                </c:pt>
                <c:pt idx="2372">
                  <c:v>0.99970457553900005</c:v>
                </c:pt>
                <c:pt idx="2373">
                  <c:v>0.999711000919</c:v>
                </c:pt>
                <c:pt idx="2374">
                  <c:v>0.99969252943999998</c:v>
                </c:pt>
                <c:pt idx="2375">
                  <c:v>0.999232912064</c:v>
                </c:pt>
                <c:pt idx="2376">
                  <c:v>0.99969047308000003</c:v>
                </c:pt>
                <c:pt idx="2377">
                  <c:v>0.99965347051599995</c:v>
                </c:pt>
                <c:pt idx="2378">
                  <c:v>0.99967768788300004</c:v>
                </c:pt>
                <c:pt idx="2379">
                  <c:v>0.99967381954199996</c:v>
                </c:pt>
                <c:pt idx="2380">
                  <c:v>0.99967180490499996</c:v>
                </c:pt>
                <c:pt idx="2381">
                  <c:v>0.99923671483999998</c:v>
                </c:pt>
                <c:pt idx="2382">
                  <c:v>0.99970231950300004</c:v>
                </c:pt>
                <c:pt idx="2383">
                  <c:v>0.99969735145600003</c:v>
                </c:pt>
                <c:pt idx="2384">
                  <c:v>0.999662029743</c:v>
                </c:pt>
                <c:pt idx="2385">
                  <c:v>0.99965487718599999</c:v>
                </c:pt>
                <c:pt idx="2386">
                  <c:v>0.99914379417900001</c:v>
                </c:pt>
                <c:pt idx="2387">
                  <c:v>0.99970315694800005</c:v>
                </c:pt>
                <c:pt idx="2388">
                  <c:v>0.999695706367</c:v>
                </c:pt>
                <c:pt idx="2389">
                  <c:v>0.99969776868799998</c:v>
                </c:pt>
                <c:pt idx="2390">
                  <c:v>0.99969831108999996</c:v>
                </c:pt>
                <c:pt idx="2391">
                  <c:v>0.99967482090000004</c:v>
                </c:pt>
                <c:pt idx="2392">
                  <c:v>0.999258685112</c:v>
                </c:pt>
                <c:pt idx="2393">
                  <c:v>0.99967805147199995</c:v>
                </c:pt>
                <c:pt idx="2394">
                  <c:v>0.99968834221400005</c:v>
                </c:pt>
                <c:pt idx="2395">
                  <c:v>0.99967159032800001</c:v>
                </c:pt>
                <c:pt idx="2396">
                  <c:v>0.99969950914399996</c:v>
                </c:pt>
                <c:pt idx="2397">
                  <c:v>0.99911260604899998</c:v>
                </c:pt>
                <c:pt idx="2398">
                  <c:v>0.99969181418399999</c:v>
                </c:pt>
                <c:pt idx="2399">
                  <c:v>0.99969576597200005</c:v>
                </c:pt>
                <c:pt idx="2400">
                  <c:v>0.99969813823700004</c:v>
                </c:pt>
                <c:pt idx="2401">
                  <c:v>0.99966913461700002</c:v>
                </c:pt>
                <c:pt idx="2402">
                  <c:v>0.99967136979100002</c:v>
                </c:pt>
                <c:pt idx="2403">
                  <c:v>0.99920519590400003</c:v>
                </c:pt>
                <c:pt idx="2404">
                  <c:v>0.99969611167899997</c:v>
                </c:pt>
                <c:pt idx="2405">
                  <c:v>0.99968208074599996</c:v>
                </c:pt>
                <c:pt idx="2406">
                  <c:v>0.99968820810299996</c:v>
                </c:pt>
                <c:pt idx="2407">
                  <c:v>0.99969465732600005</c:v>
                </c:pt>
                <c:pt idx="2408">
                  <c:v>0.99916036128999997</c:v>
                </c:pt>
                <c:pt idx="2409">
                  <c:v>0.99971113204999995</c:v>
                </c:pt>
                <c:pt idx="2410">
                  <c:v>0.99969486892199999</c:v>
                </c:pt>
                <c:pt idx="2411">
                  <c:v>0.99970333576199999</c:v>
                </c:pt>
                <c:pt idx="2412">
                  <c:v>0.99970980882600002</c:v>
                </c:pt>
                <c:pt idx="2413">
                  <c:v>0.99928984641999996</c:v>
                </c:pt>
                <c:pt idx="2414">
                  <c:v>0.99960236251400003</c:v>
                </c:pt>
                <c:pt idx="2415">
                  <c:v>0.99969965219500001</c:v>
                </c:pt>
                <c:pt idx="2416">
                  <c:v>0.99966453313799997</c:v>
                </c:pt>
                <c:pt idx="2417">
                  <c:v>0.99969098568000003</c:v>
                </c:pt>
                <c:pt idx="2418">
                  <c:v>0.99968467652799997</c:v>
                </c:pt>
                <c:pt idx="2419">
                  <c:v>0.99910788536100004</c:v>
                </c:pt>
                <c:pt idx="2420">
                  <c:v>0.99968988895400002</c:v>
                </c:pt>
                <c:pt idx="2421">
                  <c:v>0.99971497058900005</c:v>
                </c:pt>
                <c:pt idx="2422">
                  <c:v>0.99968311190600001</c:v>
                </c:pt>
                <c:pt idx="2423">
                  <c:v>0.99970990419399997</c:v>
                </c:pt>
                <c:pt idx="2424">
                  <c:v>0.99932508468600001</c:v>
                </c:pt>
                <c:pt idx="2425">
                  <c:v>0.99959894418700002</c:v>
                </c:pt>
                <c:pt idx="2426">
                  <c:v>0.99969436228300002</c:v>
                </c:pt>
                <c:pt idx="2427">
                  <c:v>0.99973149299599995</c:v>
                </c:pt>
                <c:pt idx="2428">
                  <c:v>0.99971309900299998</c:v>
                </c:pt>
                <c:pt idx="2429">
                  <c:v>0.99969547986999996</c:v>
                </c:pt>
                <c:pt idx="2430">
                  <c:v>0.99901975691300005</c:v>
                </c:pt>
                <c:pt idx="2431">
                  <c:v>0.99966717958499995</c:v>
                </c:pt>
                <c:pt idx="2432">
                  <c:v>0.99965020418200001</c:v>
                </c:pt>
                <c:pt idx="2433">
                  <c:v>0.99966117143599997</c:v>
                </c:pt>
                <c:pt idx="2434">
                  <c:v>0.99968115985399997</c:v>
                </c:pt>
                <c:pt idx="2435">
                  <c:v>0.99932512044900002</c:v>
                </c:pt>
                <c:pt idx="2436">
                  <c:v>0.99957917928700002</c:v>
                </c:pt>
                <c:pt idx="2437">
                  <c:v>0.99966300725900004</c:v>
                </c:pt>
                <c:pt idx="2438">
                  <c:v>0.99969254434099997</c:v>
                </c:pt>
                <c:pt idx="2439">
                  <c:v>0.99971355199800005</c:v>
                </c:pt>
                <c:pt idx="2440">
                  <c:v>0.99969356060000003</c:v>
                </c:pt>
                <c:pt idx="2441">
                  <c:v>0.99926236867899998</c:v>
                </c:pt>
                <c:pt idx="2442">
                  <c:v>0.99969416856799997</c:v>
                </c:pt>
                <c:pt idx="2443">
                  <c:v>0.99969389438599998</c:v>
                </c:pt>
                <c:pt idx="2444">
                  <c:v>0.99968525171300004</c:v>
                </c:pt>
                <c:pt idx="2445">
                  <c:v>0.99968534708000001</c:v>
                </c:pt>
                <c:pt idx="2446">
                  <c:v>0.999262422323</c:v>
                </c:pt>
                <c:pt idx="2447">
                  <c:v>0.99957920312899995</c:v>
                </c:pt>
                <c:pt idx="2448">
                  <c:v>0.99969640970200002</c:v>
                </c:pt>
                <c:pt idx="2449">
                  <c:v>0.99968496561099995</c:v>
                </c:pt>
                <c:pt idx="2450">
                  <c:v>0.999703541398</c:v>
                </c:pt>
                <c:pt idx="2451">
                  <c:v>0.99968357086199999</c:v>
                </c:pt>
                <c:pt idx="2452">
                  <c:v>0.99929665327100003</c:v>
                </c:pt>
                <c:pt idx="2453">
                  <c:v>0.99969576597200005</c:v>
                </c:pt>
                <c:pt idx="2454">
                  <c:v>0.99972240626800002</c:v>
                </c:pt>
                <c:pt idx="2455">
                  <c:v>0.99969083070800002</c:v>
                </c:pt>
                <c:pt idx="2456">
                  <c:v>0.99965106248900004</c:v>
                </c:pt>
                <c:pt idx="2457">
                  <c:v>0.99919648170499997</c:v>
                </c:pt>
                <c:pt idx="2458">
                  <c:v>0.99971126020000001</c:v>
                </c:pt>
                <c:pt idx="2459">
                  <c:v>0.99969046115899995</c:v>
                </c:pt>
                <c:pt idx="2460">
                  <c:v>0.99970234632499999</c:v>
                </c:pt>
                <c:pt idx="2461">
                  <c:v>0.99966621398900002</c:v>
                </c:pt>
                <c:pt idx="2462">
                  <c:v>0.99970699846699995</c:v>
                </c:pt>
                <c:pt idx="2463">
                  <c:v>0.99925656318699996</c:v>
                </c:pt>
                <c:pt idx="2464">
                  <c:v>0.99966815710099999</c:v>
                </c:pt>
                <c:pt idx="2465">
                  <c:v>0.99971221685400002</c:v>
                </c:pt>
                <c:pt idx="2466">
                  <c:v>0.99970452487499994</c:v>
                </c:pt>
                <c:pt idx="2467">
                  <c:v>0.999708902836</c:v>
                </c:pt>
                <c:pt idx="2468">
                  <c:v>0.99924006462100001</c:v>
                </c:pt>
                <c:pt idx="2469">
                  <c:v>0.99971922635999999</c:v>
                </c:pt>
                <c:pt idx="2470">
                  <c:v>0.99970375001400003</c:v>
                </c:pt>
                <c:pt idx="2471">
                  <c:v>0.99965907335299997</c:v>
                </c:pt>
                <c:pt idx="2472">
                  <c:v>0.99970321655299998</c:v>
                </c:pt>
                <c:pt idx="2473">
                  <c:v>0.99969719648400002</c:v>
                </c:pt>
                <c:pt idx="2474">
                  <c:v>0.99917447566999995</c:v>
                </c:pt>
                <c:pt idx="2475">
                  <c:v>0.99970214366900001</c:v>
                </c:pt>
                <c:pt idx="2476">
                  <c:v>0.99967786073700005</c:v>
                </c:pt>
                <c:pt idx="2477">
                  <c:v>0.99969730377199995</c:v>
                </c:pt>
                <c:pt idx="2478">
                  <c:v>0.99969607591599996</c:v>
                </c:pt>
                <c:pt idx="2479">
                  <c:v>0.99920033216500004</c:v>
                </c:pt>
                <c:pt idx="2480">
                  <c:v>0.99969515800499997</c:v>
                </c:pt>
                <c:pt idx="2481">
                  <c:v>0.99968189001100005</c:v>
                </c:pt>
                <c:pt idx="2482">
                  <c:v>0.99967153370399997</c:v>
                </c:pt>
                <c:pt idx="2483">
                  <c:v>0.99970953464500001</c:v>
                </c:pt>
                <c:pt idx="2484">
                  <c:v>0.99971563816099995</c:v>
                </c:pt>
                <c:pt idx="2485">
                  <c:v>0.99925374984699999</c:v>
                </c:pt>
                <c:pt idx="2486">
                  <c:v>0.99970075488099996</c:v>
                </c:pt>
                <c:pt idx="2487">
                  <c:v>0.999700605869</c:v>
                </c:pt>
                <c:pt idx="2488">
                  <c:v>0.99969509840000004</c:v>
                </c:pt>
                <c:pt idx="2489">
                  <c:v>0.99970967769600005</c:v>
                </c:pt>
                <c:pt idx="2490">
                  <c:v>0.99895387887999998</c:v>
                </c:pt>
                <c:pt idx="2491">
                  <c:v>0.99970308542300002</c:v>
                </c:pt>
                <c:pt idx="2492">
                  <c:v>0.99971746206300005</c:v>
                </c:pt>
                <c:pt idx="2493">
                  <c:v>0.99969272613500004</c:v>
                </c:pt>
                <c:pt idx="2494">
                  <c:v>0.99970057606700002</c:v>
                </c:pt>
                <c:pt idx="2495">
                  <c:v>0.99971464872399995</c:v>
                </c:pt>
                <c:pt idx="2496">
                  <c:v>0.99926984310199995</c:v>
                </c:pt>
                <c:pt idx="2497">
                  <c:v>0.99971002340299997</c:v>
                </c:pt>
                <c:pt idx="2498">
                  <c:v>0.99972733855200002</c:v>
                </c:pt>
                <c:pt idx="2499">
                  <c:v>0.99969836473499996</c:v>
                </c:pt>
                <c:pt idx="2500">
                  <c:v>0.99968272447600004</c:v>
                </c:pt>
                <c:pt idx="2501">
                  <c:v>0.99910960197400001</c:v>
                </c:pt>
                <c:pt idx="2502">
                  <c:v>0.99970574677000001</c:v>
                </c:pt>
                <c:pt idx="2503">
                  <c:v>0.99968851804699999</c:v>
                </c:pt>
                <c:pt idx="2504">
                  <c:v>0.99970328807800002</c:v>
                </c:pt>
                <c:pt idx="2505">
                  <c:v>0.99970824718499995</c:v>
                </c:pt>
                <c:pt idx="2506">
                  <c:v>0.99970047175900001</c:v>
                </c:pt>
                <c:pt idx="2507">
                  <c:v>0.99925962686500003</c:v>
                </c:pt>
                <c:pt idx="2508">
                  <c:v>0.99970904588700005</c:v>
                </c:pt>
                <c:pt idx="2509">
                  <c:v>0.99969269037200004</c:v>
                </c:pt>
                <c:pt idx="2510">
                  <c:v>0.99968518316699995</c:v>
                </c:pt>
                <c:pt idx="2511">
                  <c:v>0.99972783327100001</c:v>
                </c:pt>
                <c:pt idx="2512">
                  <c:v>0.99914422035200001</c:v>
                </c:pt>
                <c:pt idx="2513">
                  <c:v>0.99968813657800004</c:v>
                </c:pt>
                <c:pt idx="2514">
                  <c:v>0.99967288970900003</c:v>
                </c:pt>
                <c:pt idx="2515">
                  <c:v>0.99969015121500004</c:v>
                </c:pt>
                <c:pt idx="2516">
                  <c:v>0.999690997601</c:v>
                </c:pt>
                <c:pt idx="2517">
                  <c:v>0.99932388067199995</c:v>
                </c:pt>
                <c:pt idx="2518">
                  <c:v>0.99958530068399998</c:v>
                </c:pt>
                <c:pt idx="2519">
                  <c:v>0.99970085620899996</c:v>
                </c:pt>
                <c:pt idx="2520">
                  <c:v>0.99971493482600005</c:v>
                </c:pt>
                <c:pt idx="2521">
                  <c:v>0.99970864057499997</c:v>
                </c:pt>
                <c:pt idx="2522">
                  <c:v>0.99971151351900001</c:v>
                </c:pt>
                <c:pt idx="2523">
                  <c:v>0.99915025234199994</c:v>
                </c:pt>
                <c:pt idx="2524">
                  <c:v>0.99969727993000002</c:v>
                </c:pt>
                <c:pt idx="2525">
                  <c:v>0.99970992803600001</c:v>
                </c:pt>
                <c:pt idx="2526">
                  <c:v>0.99969016015500001</c:v>
                </c:pt>
                <c:pt idx="2527">
                  <c:v>0.99965493678999995</c:v>
                </c:pt>
                <c:pt idx="2528">
                  <c:v>0.99935081005100002</c:v>
                </c:pt>
                <c:pt idx="2529">
                  <c:v>0.99955713748899999</c:v>
                </c:pt>
                <c:pt idx="2530">
                  <c:v>0.99971428513500005</c:v>
                </c:pt>
                <c:pt idx="2531">
                  <c:v>0.99969948530200003</c:v>
                </c:pt>
                <c:pt idx="2532">
                  <c:v>0.99966115951500001</c:v>
                </c:pt>
                <c:pt idx="2533">
                  <c:v>0.99971568584399995</c:v>
                </c:pt>
                <c:pt idx="2534">
                  <c:v>0.99915629625299995</c:v>
                </c:pt>
                <c:pt idx="2535">
                  <c:v>0.99969288110700005</c:v>
                </c:pt>
                <c:pt idx="2536">
                  <c:v>0.99970940351500004</c:v>
                </c:pt>
                <c:pt idx="2537">
                  <c:v>0.99970724582699999</c:v>
                </c:pt>
                <c:pt idx="2538">
                  <c:v>0.999691680074</c:v>
                </c:pt>
                <c:pt idx="2539">
                  <c:v>0.99937039613699996</c:v>
                </c:pt>
                <c:pt idx="2540">
                  <c:v>0.999603569508</c:v>
                </c:pt>
                <c:pt idx="2541">
                  <c:v>0.99968920946100004</c:v>
                </c:pt>
                <c:pt idx="2542">
                  <c:v>0.99964061379400004</c:v>
                </c:pt>
                <c:pt idx="2543">
                  <c:v>0.99967799186700002</c:v>
                </c:pt>
                <c:pt idx="2544">
                  <c:v>0.99969801902800004</c:v>
                </c:pt>
                <c:pt idx="2545">
                  <c:v>0.99924889802899997</c:v>
                </c:pt>
                <c:pt idx="2546">
                  <c:v>0.999677836895</c:v>
                </c:pt>
                <c:pt idx="2547">
                  <c:v>0.999714279175</c:v>
                </c:pt>
                <c:pt idx="2548">
                  <c:v>0.999702978134</c:v>
                </c:pt>
                <c:pt idx="2549">
                  <c:v>0.999695074558</c:v>
                </c:pt>
                <c:pt idx="2550">
                  <c:v>0.99923208355899995</c:v>
                </c:pt>
                <c:pt idx="2551">
                  <c:v>0.99957869052899995</c:v>
                </c:pt>
                <c:pt idx="2552">
                  <c:v>0.99970166683200001</c:v>
                </c:pt>
                <c:pt idx="2553">
                  <c:v>0.999692583084</c:v>
                </c:pt>
                <c:pt idx="2554">
                  <c:v>0.99969631433499995</c:v>
                </c:pt>
                <c:pt idx="2555">
                  <c:v>0.99967402219799995</c:v>
                </c:pt>
                <c:pt idx="2556">
                  <c:v>0.99929186105699996</c:v>
                </c:pt>
                <c:pt idx="2557">
                  <c:v>0.99969515800499997</c:v>
                </c:pt>
                <c:pt idx="2558">
                  <c:v>0.99967809021499998</c:v>
                </c:pt>
                <c:pt idx="2559">
                  <c:v>0.999696612358</c:v>
                </c:pt>
                <c:pt idx="2560">
                  <c:v>0.99971150159800004</c:v>
                </c:pt>
                <c:pt idx="2561">
                  <c:v>0.99925720691700004</c:v>
                </c:pt>
                <c:pt idx="2562">
                  <c:v>0.99972471594800005</c:v>
                </c:pt>
                <c:pt idx="2563">
                  <c:v>0.99969879388799998</c:v>
                </c:pt>
                <c:pt idx="2564">
                  <c:v>0.999704515934</c:v>
                </c:pt>
                <c:pt idx="2565">
                  <c:v>0.99969815015800001</c:v>
                </c:pt>
                <c:pt idx="2566">
                  <c:v>0.99971525371100001</c:v>
                </c:pt>
                <c:pt idx="2567">
                  <c:v>0.99922866821300005</c:v>
                </c:pt>
                <c:pt idx="2568">
                  <c:v>0.99970597028700003</c:v>
                </c:pt>
                <c:pt idx="2569">
                  <c:v>0.99967885017400004</c:v>
                </c:pt>
                <c:pt idx="2570">
                  <c:v>0.99969965219500001</c:v>
                </c:pt>
                <c:pt idx="2571">
                  <c:v>0.99970636367800003</c:v>
                </c:pt>
                <c:pt idx="2572">
                  <c:v>0.99924104213700005</c:v>
                </c:pt>
                <c:pt idx="2573">
                  <c:v>0.99969431161900002</c:v>
                </c:pt>
                <c:pt idx="2574">
                  <c:v>0.99968692660299996</c:v>
                </c:pt>
                <c:pt idx="2575">
                  <c:v>0.99969049692199996</c:v>
                </c:pt>
                <c:pt idx="2576">
                  <c:v>0.99970656633400001</c:v>
                </c:pt>
                <c:pt idx="2577">
                  <c:v>0.99970346689199996</c:v>
                </c:pt>
                <c:pt idx="2578">
                  <c:v>0.99914492666700006</c:v>
                </c:pt>
                <c:pt idx="2579">
                  <c:v>0.99968755245200003</c:v>
                </c:pt>
                <c:pt idx="2580">
                  <c:v>0.999709892273</c:v>
                </c:pt>
                <c:pt idx="2581">
                  <c:v>0.99969779253000002</c:v>
                </c:pt>
                <c:pt idx="2582">
                  <c:v>0.99969033896899995</c:v>
                </c:pt>
                <c:pt idx="2583">
                  <c:v>0.99905785322200003</c:v>
                </c:pt>
                <c:pt idx="2584">
                  <c:v>0.999658000469</c:v>
                </c:pt>
                <c:pt idx="2585">
                  <c:v>0.99970554113400001</c:v>
                </c:pt>
                <c:pt idx="2586">
                  <c:v>0.99970665574100004</c:v>
                </c:pt>
                <c:pt idx="2587">
                  <c:v>0.99969427585600001</c:v>
                </c:pt>
                <c:pt idx="2588">
                  <c:v>0.99972876310299996</c:v>
                </c:pt>
                <c:pt idx="2589">
                  <c:v>0.99927198886900004</c:v>
                </c:pt>
                <c:pt idx="2590">
                  <c:v>0.99971166253099997</c:v>
                </c:pt>
                <c:pt idx="2591">
                  <c:v>0.99970185756700003</c:v>
                </c:pt>
                <c:pt idx="2592">
                  <c:v>0.99970225095700005</c:v>
                </c:pt>
                <c:pt idx="2593">
                  <c:v>0.99971253871900001</c:v>
                </c:pt>
                <c:pt idx="2594">
                  <c:v>0.99898433685300003</c:v>
                </c:pt>
                <c:pt idx="2595">
                  <c:v>0.99968761205699996</c:v>
                </c:pt>
                <c:pt idx="2596">
                  <c:v>0.99970149993900004</c:v>
                </c:pt>
                <c:pt idx="2597">
                  <c:v>0.99970821142199995</c:v>
                </c:pt>
                <c:pt idx="2598">
                  <c:v>0.999696016312</c:v>
                </c:pt>
                <c:pt idx="2599">
                  <c:v>0.99968250989899998</c:v>
                </c:pt>
                <c:pt idx="2600">
                  <c:v>0.99929416179700004</c:v>
                </c:pt>
                <c:pt idx="2601">
                  <c:v>0.99967700243000002</c:v>
                </c:pt>
                <c:pt idx="2602">
                  <c:v>0.99967804551100004</c:v>
                </c:pt>
                <c:pt idx="2603">
                  <c:v>0.99965634345999999</c:v>
                </c:pt>
                <c:pt idx="2604">
                  <c:v>0.99970896243999996</c:v>
                </c:pt>
                <c:pt idx="2605">
                  <c:v>0.99915138482999999</c:v>
                </c:pt>
                <c:pt idx="2606">
                  <c:v>0.99968935549299998</c:v>
                </c:pt>
                <c:pt idx="2607">
                  <c:v>0.99967741966199997</c:v>
                </c:pt>
                <c:pt idx="2608">
                  <c:v>0.999689221382</c:v>
                </c:pt>
                <c:pt idx="2609">
                  <c:v>0.99971148967699996</c:v>
                </c:pt>
                <c:pt idx="2610">
                  <c:v>0.99972353875599995</c:v>
                </c:pt>
                <c:pt idx="2611">
                  <c:v>0.99923284053799999</c:v>
                </c:pt>
                <c:pt idx="2612">
                  <c:v>0.99969968795800002</c:v>
                </c:pt>
                <c:pt idx="2613">
                  <c:v>0.99971182346300003</c:v>
                </c:pt>
                <c:pt idx="2614">
                  <c:v>0.99967741966199997</c:v>
                </c:pt>
                <c:pt idx="2615">
                  <c:v>0.99969874620400001</c:v>
                </c:pt>
                <c:pt idx="2616">
                  <c:v>0.99916033744800004</c:v>
                </c:pt>
                <c:pt idx="2617">
                  <c:v>0.99970098733900004</c:v>
                </c:pt>
                <c:pt idx="2618">
                  <c:v>0.99968455731899997</c:v>
                </c:pt>
                <c:pt idx="2619">
                  <c:v>0.99969630241399998</c:v>
                </c:pt>
                <c:pt idx="2620">
                  <c:v>0.99969465732600005</c:v>
                </c:pt>
                <c:pt idx="2621">
                  <c:v>0.99933763742399995</c:v>
                </c:pt>
                <c:pt idx="2622">
                  <c:v>0.99954536557200002</c:v>
                </c:pt>
                <c:pt idx="2623">
                  <c:v>0.999716258049</c:v>
                </c:pt>
                <c:pt idx="2624">
                  <c:v>0.99972929954500001</c:v>
                </c:pt>
                <c:pt idx="2625">
                  <c:v>0.99970318078999998</c:v>
                </c:pt>
                <c:pt idx="2626">
                  <c:v>0.99971389770499997</c:v>
                </c:pt>
                <c:pt idx="2627">
                  <c:v>0.99929989576300005</c:v>
                </c:pt>
                <c:pt idx="2628">
                  <c:v>0.99969596862800003</c:v>
                </c:pt>
                <c:pt idx="2629">
                  <c:v>0.99970724582699999</c:v>
                </c:pt>
                <c:pt idx="2630">
                  <c:v>0.99967391789000004</c:v>
                </c:pt>
                <c:pt idx="2631">
                  <c:v>0.99971302747699997</c:v>
                </c:pt>
                <c:pt idx="2632">
                  <c:v>0.99935133457199998</c:v>
                </c:pt>
                <c:pt idx="2633">
                  <c:v>0.99956616163300005</c:v>
                </c:pt>
                <c:pt idx="2634">
                  <c:v>0.99971175193799999</c:v>
                </c:pt>
                <c:pt idx="2635">
                  <c:v>0.99970579147299998</c:v>
                </c:pt>
                <c:pt idx="2636">
                  <c:v>0.99968421459199996</c:v>
                </c:pt>
                <c:pt idx="2637">
                  <c:v>0.99971607923500005</c:v>
                </c:pt>
                <c:pt idx="2638">
                  <c:v>0.999170914292</c:v>
                </c:pt>
                <c:pt idx="2639">
                  <c:v>0.99968258142499999</c:v>
                </c:pt>
                <c:pt idx="2640">
                  <c:v>0.99971296787300001</c:v>
                </c:pt>
                <c:pt idx="2641">
                  <c:v>0.99970761537599995</c:v>
                </c:pt>
                <c:pt idx="2642">
                  <c:v>0.99969315528900005</c:v>
                </c:pt>
                <c:pt idx="2643">
                  <c:v>0.99940491914700003</c:v>
                </c:pt>
                <c:pt idx="2644">
                  <c:v>0.99957576990100006</c:v>
                </c:pt>
                <c:pt idx="2645">
                  <c:v>0.99970606565499998</c:v>
                </c:pt>
                <c:pt idx="2646">
                  <c:v>0.99970553815399998</c:v>
                </c:pt>
                <c:pt idx="2647">
                  <c:v>0.99968286752699997</c:v>
                </c:pt>
                <c:pt idx="2648">
                  <c:v>0.99969233274500002</c:v>
                </c:pt>
                <c:pt idx="2649">
                  <c:v>0.99926347732499998</c:v>
                </c:pt>
                <c:pt idx="2650">
                  <c:v>0.99970488250300005</c:v>
                </c:pt>
                <c:pt idx="2651">
                  <c:v>0.99968335628500005</c:v>
                </c:pt>
                <c:pt idx="2652">
                  <c:v>0.99971317052800002</c:v>
                </c:pt>
                <c:pt idx="2653">
                  <c:v>0.99967367649100003</c:v>
                </c:pt>
                <c:pt idx="2654">
                  <c:v>0.99929708242399995</c:v>
                </c:pt>
                <c:pt idx="2655">
                  <c:v>0.99955472946199997</c:v>
                </c:pt>
                <c:pt idx="2656">
                  <c:v>0.99968078136399996</c:v>
                </c:pt>
                <c:pt idx="2657">
                  <c:v>0.99969582557699999</c:v>
                </c:pt>
                <c:pt idx="2658">
                  <c:v>0.999660015106</c:v>
                </c:pt>
                <c:pt idx="2659">
                  <c:v>0.99966573715200002</c:v>
                </c:pt>
                <c:pt idx="2660">
                  <c:v>0.99929648637799995</c:v>
                </c:pt>
                <c:pt idx="2661">
                  <c:v>0.99972366094599996</c:v>
                </c:pt>
                <c:pt idx="2662">
                  <c:v>0.99968393147000001</c:v>
                </c:pt>
                <c:pt idx="2663">
                  <c:v>0.99970086813000003</c:v>
                </c:pt>
                <c:pt idx="2664">
                  <c:v>0.99969919920000005</c:v>
                </c:pt>
                <c:pt idx="2665">
                  <c:v>0.999210786819</c:v>
                </c:pt>
                <c:pt idx="2666">
                  <c:v>0.99971181154300004</c:v>
                </c:pt>
                <c:pt idx="2667">
                  <c:v>0.99970228672000006</c:v>
                </c:pt>
                <c:pt idx="2668">
                  <c:v>0.99965786933900003</c:v>
                </c:pt>
                <c:pt idx="2669">
                  <c:v>0.99968445301099995</c:v>
                </c:pt>
                <c:pt idx="2670">
                  <c:v>0.99970376491500001</c:v>
                </c:pt>
                <c:pt idx="2671">
                  <c:v>0.99924862384799995</c:v>
                </c:pt>
                <c:pt idx="2672">
                  <c:v>0.99973323345200005</c:v>
                </c:pt>
                <c:pt idx="2673">
                  <c:v>0.99970875978499996</c:v>
                </c:pt>
                <c:pt idx="2674">
                  <c:v>0.99967971444100001</c:v>
                </c:pt>
                <c:pt idx="2675">
                  <c:v>0.99967278242099999</c:v>
                </c:pt>
                <c:pt idx="2676">
                  <c:v>0.99904915094400004</c:v>
                </c:pt>
                <c:pt idx="2677">
                  <c:v>0.99968370199199996</c:v>
                </c:pt>
                <c:pt idx="2678">
                  <c:v>0.99966962635500001</c:v>
                </c:pt>
                <c:pt idx="2679">
                  <c:v>0.99969227313999998</c:v>
                </c:pt>
                <c:pt idx="2680">
                  <c:v>0.99970310926399997</c:v>
                </c:pt>
                <c:pt idx="2681">
                  <c:v>0.99972369670899996</c:v>
                </c:pt>
                <c:pt idx="2682">
                  <c:v>0.99915792047999996</c:v>
                </c:pt>
                <c:pt idx="2683">
                  <c:v>0.99970231056199998</c:v>
                </c:pt>
                <c:pt idx="2684">
                  <c:v>0.99969123601900001</c:v>
                </c:pt>
                <c:pt idx="2685">
                  <c:v>0.99970905780800001</c:v>
                </c:pt>
                <c:pt idx="2686">
                  <c:v>0.99971641600100003</c:v>
                </c:pt>
                <c:pt idx="2687">
                  <c:v>0.99910385608700003</c:v>
                </c:pt>
                <c:pt idx="2688">
                  <c:v>0.99967246055600001</c:v>
                </c:pt>
                <c:pt idx="2689">
                  <c:v>0.99970936775200003</c:v>
                </c:pt>
                <c:pt idx="2690">
                  <c:v>0.99969187378900004</c:v>
                </c:pt>
                <c:pt idx="2691">
                  <c:v>0.99968578815499998</c:v>
                </c:pt>
                <c:pt idx="2692">
                  <c:v>0.99969191551199998</c:v>
                </c:pt>
                <c:pt idx="2693">
                  <c:v>0.99924600124399998</c:v>
                </c:pt>
                <c:pt idx="2694">
                  <c:v>0.99970707297299999</c:v>
                </c:pt>
                <c:pt idx="2695">
                  <c:v>0.99971014261199997</c:v>
                </c:pt>
                <c:pt idx="2696">
                  <c:v>0.99969530105600002</c:v>
                </c:pt>
                <c:pt idx="2697">
                  <c:v>0.999690210819</c:v>
                </c:pt>
                <c:pt idx="2698">
                  <c:v>0.99901130795500004</c:v>
                </c:pt>
                <c:pt idx="2699">
                  <c:v>0.99970452785499997</c:v>
                </c:pt>
                <c:pt idx="2700">
                  <c:v>0.99968670606599996</c:v>
                </c:pt>
                <c:pt idx="2701">
                  <c:v>0.99971317052800002</c:v>
                </c:pt>
                <c:pt idx="2702">
                  <c:v>0.99970884621099998</c:v>
                </c:pt>
                <c:pt idx="2703">
                  <c:v>0.99970635175699996</c:v>
                </c:pt>
                <c:pt idx="2704">
                  <c:v>0.99924365282100003</c:v>
                </c:pt>
                <c:pt idx="2705">
                  <c:v>0.99970107078600001</c:v>
                </c:pt>
                <c:pt idx="2706">
                  <c:v>0.99969851970699997</c:v>
                </c:pt>
                <c:pt idx="2707">
                  <c:v>0.99971393346799997</c:v>
                </c:pt>
                <c:pt idx="2708">
                  <c:v>0.99968920946100004</c:v>
                </c:pt>
                <c:pt idx="2709">
                  <c:v>0.99917316436799997</c:v>
                </c:pt>
                <c:pt idx="2710">
                  <c:v>0.99970251321799997</c:v>
                </c:pt>
                <c:pt idx="2711">
                  <c:v>0.99970592260400004</c:v>
                </c:pt>
                <c:pt idx="2712">
                  <c:v>0.99968425035499997</c:v>
                </c:pt>
                <c:pt idx="2713">
                  <c:v>0.99970279931999995</c:v>
                </c:pt>
                <c:pt idx="2714">
                  <c:v>0.99971656501299999</c:v>
                </c:pt>
                <c:pt idx="2715">
                  <c:v>0.999240505695</c:v>
                </c:pt>
                <c:pt idx="2716">
                  <c:v>0.99970089197199996</c:v>
                </c:pt>
                <c:pt idx="2717">
                  <c:v>0.99969872236299995</c:v>
                </c:pt>
                <c:pt idx="2718">
                  <c:v>0.99972161650699998</c:v>
                </c:pt>
                <c:pt idx="2719">
                  <c:v>0.99968007803000003</c:v>
                </c:pt>
                <c:pt idx="2720">
                  <c:v>0.99924563169500003</c:v>
                </c:pt>
                <c:pt idx="2721">
                  <c:v>0.99968988895400002</c:v>
                </c:pt>
                <c:pt idx="2722">
                  <c:v>0.99969965219500001</c:v>
                </c:pt>
                <c:pt idx="2723">
                  <c:v>0.99968388080600001</c:v>
                </c:pt>
                <c:pt idx="2724">
                  <c:v>0.99968606233599999</c:v>
                </c:pt>
                <c:pt idx="2725">
                  <c:v>0.99937789440199998</c:v>
                </c:pt>
                <c:pt idx="2726">
                  <c:v>0.99958087503899995</c:v>
                </c:pt>
                <c:pt idx="2727">
                  <c:v>0.99968769550299996</c:v>
                </c:pt>
                <c:pt idx="2728">
                  <c:v>0.99970157146500005</c:v>
                </c:pt>
                <c:pt idx="2729">
                  <c:v>0.99970091581300002</c:v>
                </c:pt>
                <c:pt idx="2730">
                  <c:v>0.99969336390499997</c:v>
                </c:pt>
                <c:pt idx="2731">
                  <c:v>0.99921807050699996</c:v>
                </c:pt>
                <c:pt idx="2732">
                  <c:v>0.99969227313999998</c:v>
                </c:pt>
                <c:pt idx="2733">
                  <c:v>0.99969493150699995</c:v>
                </c:pt>
                <c:pt idx="2734">
                  <c:v>0.999702244997</c:v>
                </c:pt>
                <c:pt idx="2735">
                  <c:v>0.99970225095700005</c:v>
                </c:pt>
                <c:pt idx="2736">
                  <c:v>0.99934428930300001</c:v>
                </c:pt>
                <c:pt idx="2737">
                  <c:v>0.99950650930399998</c:v>
                </c:pt>
                <c:pt idx="2738">
                  <c:v>0.99968053400500001</c:v>
                </c:pt>
                <c:pt idx="2739">
                  <c:v>0.99971609115600002</c:v>
                </c:pt>
                <c:pt idx="2740">
                  <c:v>0.99970427751500002</c:v>
                </c:pt>
                <c:pt idx="2741">
                  <c:v>0.99972168207199996</c:v>
                </c:pt>
                <c:pt idx="2742">
                  <c:v>0.99910148978199997</c:v>
                </c:pt>
                <c:pt idx="2743">
                  <c:v>0.99964977502800001</c:v>
                </c:pt>
                <c:pt idx="2744">
                  <c:v>0.99967480897899996</c:v>
                </c:pt>
                <c:pt idx="2745">
                  <c:v>0.99971642494199997</c:v>
                </c:pt>
                <c:pt idx="2746">
                  <c:v>0.99969924986400005</c:v>
                </c:pt>
                <c:pt idx="2747">
                  <c:v>0.999360537529</c:v>
                </c:pt>
                <c:pt idx="2748">
                  <c:v>0.99955860376399996</c:v>
                </c:pt>
                <c:pt idx="2749">
                  <c:v>0.99966893196100004</c:v>
                </c:pt>
                <c:pt idx="2750">
                  <c:v>0.999659538269</c:v>
                </c:pt>
                <c:pt idx="2751">
                  <c:v>0.99966620206800005</c:v>
                </c:pt>
                <c:pt idx="2752">
                  <c:v>0.99969519376799998</c:v>
                </c:pt>
                <c:pt idx="2753">
                  <c:v>0.99924148321200001</c:v>
                </c:pt>
                <c:pt idx="2754">
                  <c:v>0.99970343708999998</c:v>
                </c:pt>
                <c:pt idx="2755">
                  <c:v>0.999678313732</c:v>
                </c:pt>
                <c:pt idx="2756">
                  <c:v>0.99971474409100003</c:v>
                </c:pt>
                <c:pt idx="2757">
                  <c:v>0.99968566894499999</c:v>
                </c:pt>
                <c:pt idx="2758">
                  <c:v>0.99926999211300005</c:v>
                </c:pt>
                <c:pt idx="2759">
                  <c:v>0.99957995414699996</c:v>
                </c:pt>
                <c:pt idx="2760">
                  <c:v>0.99969279766100005</c:v>
                </c:pt>
                <c:pt idx="2761">
                  <c:v>0.99969100952099998</c:v>
                </c:pt>
                <c:pt idx="2762">
                  <c:v>0.99969860911399999</c:v>
                </c:pt>
                <c:pt idx="2763">
                  <c:v>0.99970803260800001</c:v>
                </c:pt>
                <c:pt idx="2764">
                  <c:v>0.99925625324199996</c:v>
                </c:pt>
                <c:pt idx="2765">
                  <c:v>0.99970958232899998</c:v>
                </c:pt>
                <c:pt idx="2766">
                  <c:v>0.99969406425999996</c:v>
                </c:pt>
                <c:pt idx="2767">
                  <c:v>0.99970527887299998</c:v>
                </c:pt>
                <c:pt idx="2768">
                  <c:v>0.999710917473</c:v>
                </c:pt>
                <c:pt idx="2769">
                  <c:v>0.99907878637299996</c:v>
                </c:pt>
                <c:pt idx="2770">
                  <c:v>0.99968533217900002</c:v>
                </c:pt>
                <c:pt idx="2771">
                  <c:v>0.99970650672899997</c:v>
                </c:pt>
                <c:pt idx="2772">
                  <c:v>0.99969073533999997</c:v>
                </c:pt>
                <c:pt idx="2773">
                  <c:v>0.99970976114300003</c:v>
                </c:pt>
                <c:pt idx="2774">
                  <c:v>0.99972468614599996</c:v>
                </c:pt>
                <c:pt idx="2775">
                  <c:v>0.99927000999500004</c:v>
                </c:pt>
                <c:pt idx="2776">
                  <c:v>0.99970828294799996</c:v>
                </c:pt>
                <c:pt idx="2777">
                  <c:v>0.99971033334699999</c:v>
                </c:pt>
                <c:pt idx="2778">
                  <c:v>0.99969315528900005</c:v>
                </c:pt>
                <c:pt idx="2779">
                  <c:v>0.99970563650099997</c:v>
                </c:pt>
                <c:pt idx="2780">
                  <c:v>0.99908708333999996</c:v>
                </c:pt>
                <c:pt idx="2781">
                  <c:v>0.99970154762300001</c:v>
                </c:pt>
                <c:pt idx="2782">
                  <c:v>0.99968414008600004</c:v>
                </c:pt>
                <c:pt idx="2783">
                  <c:v>0.99968892335899995</c:v>
                </c:pt>
                <c:pt idx="2784">
                  <c:v>0.99971613883999999</c:v>
                </c:pt>
                <c:pt idx="2785">
                  <c:v>0.99970476627299998</c:v>
                </c:pt>
                <c:pt idx="2786">
                  <c:v>0.99914933741099998</c:v>
                </c:pt>
                <c:pt idx="2787">
                  <c:v>0.99970721006399998</c:v>
                </c:pt>
                <c:pt idx="2788">
                  <c:v>0.99971663951900003</c:v>
                </c:pt>
                <c:pt idx="2789">
                  <c:v>0.999715816975</c:v>
                </c:pt>
                <c:pt idx="2790">
                  <c:v>0.99969053268399999</c:v>
                </c:pt>
                <c:pt idx="2791">
                  <c:v>0.99912157058700002</c:v>
                </c:pt>
                <c:pt idx="2792">
                  <c:v>0.99969432353999998</c:v>
                </c:pt>
                <c:pt idx="2793">
                  <c:v>0.99970399141300004</c:v>
                </c:pt>
                <c:pt idx="2794">
                  <c:v>0.99969924986400005</c:v>
                </c:pt>
                <c:pt idx="2795">
                  <c:v>0.99970896243999996</c:v>
                </c:pt>
                <c:pt idx="2796">
                  <c:v>0.99968439340600002</c:v>
                </c:pt>
                <c:pt idx="2797">
                  <c:v>0.99927207231500004</c:v>
                </c:pt>
                <c:pt idx="2798">
                  <c:v>0.999720424414</c:v>
                </c:pt>
                <c:pt idx="2799">
                  <c:v>0.99970338344599996</c:v>
                </c:pt>
                <c:pt idx="2800">
                  <c:v>0.99968038797400005</c:v>
                </c:pt>
                <c:pt idx="2801">
                  <c:v>0.99968515634499999</c:v>
                </c:pt>
                <c:pt idx="2802">
                  <c:v>0.99899381399200005</c:v>
                </c:pt>
                <c:pt idx="2803">
                  <c:v>0.99969829320900006</c:v>
                </c:pt>
                <c:pt idx="2804">
                  <c:v>0.99969117641399996</c:v>
                </c:pt>
                <c:pt idx="2805">
                  <c:v>0.99969917535800001</c:v>
                </c:pt>
                <c:pt idx="2806">
                  <c:v>0.99972006678600001</c:v>
                </c:pt>
                <c:pt idx="2807">
                  <c:v>0.99970915317499998</c:v>
                </c:pt>
                <c:pt idx="2808">
                  <c:v>0.99926686286900002</c:v>
                </c:pt>
                <c:pt idx="2809">
                  <c:v>0.99969995021799996</c:v>
                </c:pt>
                <c:pt idx="2810">
                  <c:v>0.99970488250300005</c:v>
                </c:pt>
                <c:pt idx="2811">
                  <c:v>0.99968434572200005</c:v>
                </c:pt>
                <c:pt idx="2812">
                  <c:v>0.99967489242600005</c:v>
                </c:pt>
                <c:pt idx="2813">
                  <c:v>0.99927484989199999</c:v>
                </c:pt>
                <c:pt idx="2814">
                  <c:v>0.99968838691700002</c:v>
                </c:pt>
                <c:pt idx="2815">
                  <c:v>0.99970539808299996</c:v>
                </c:pt>
                <c:pt idx="2816">
                  <c:v>0.99970849752400004</c:v>
                </c:pt>
                <c:pt idx="2817">
                  <c:v>0.99968012571300002</c:v>
                </c:pt>
                <c:pt idx="2818">
                  <c:v>0.99971145391500005</c:v>
                </c:pt>
                <c:pt idx="2819">
                  <c:v>0.99926825761799998</c:v>
                </c:pt>
                <c:pt idx="2820">
                  <c:v>0.99969613552100001</c:v>
                </c:pt>
                <c:pt idx="2821">
                  <c:v>0.999671399593</c:v>
                </c:pt>
                <c:pt idx="2822">
                  <c:v>0.99972040951300001</c:v>
                </c:pt>
                <c:pt idx="2823">
                  <c:v>0.99970562458000001</c:v>
                </c:pt>
                <c:pt idx="2824">
                  <c:v>0.999292874336</c:v>
                </c:pt>
                <c:pt idx="2825">
                  <c:v>0.99967652559300002</c:v>
                </c:pt>
                <c:pt idx="2826">
                  <c:v>0.99967767298200005</c:v>
                </c:pt>
                <c:pt idx="2827">
                  <c:v>0.99969342946999995</c:v>
                </c:pt>
                <c:pt idx="2828">
                  <c:v>0.99969389438599998</c:v>
                </c:pt>
                <c:pt idx="2829">
                  <c:v>0.99939484596299999</c:v>
                </c:pt>
                <c:pt idx="2830">
                  <c:v>0.99955764412899994</c:v>
                </c:pt>
                <c:pt idx="2831">
                  <c:v>0.99971657991399998</c:v>
                </c:pt>
                <c:pt idx="2832">
                  <c:v>0.99969948530200003</c:v>
                </c:pt>
                <c:pt idx="2833">
                  <c:v>0.99968203306199999</c:v>
                </c:pt>
                <c:pt idx="2834">
                  <c:v>0.99972334504100002</c:v>
                </c:pt>
                <c:pt idx="2835">
                  <c:v>0.99928747415499997</c:v>
                </c:pt>
                <c:pt idx="2836">
                  <c:v>0.99968993663799999</c:v>
                </c:pt>
                <c:pt idx="2837">
                  <c:v>0.99971390962600004</c:v>
                </c:pt>
                <c:pt idx="2838">
                  <c:v>0.99971933662900003</c:v>
                </c:pt>
                <c:pt idx="2839">
                  <c:v>0.99970402717600004</c:v>
                </c:pt>
                <c:pt idx="2840">
                  <c:v>0.99935885667799995</c:v>
                </c:pt>
                <c:pt idx="2841">
                  <c:v>0.99956429004699998</c:v>
                </c:pt>
                <c:pt idx="2842">
                  <c:v>0.99967414140699995</c:v>
                </c:pt>
                <c:pt idx="2843">
                  <c:v>0.99968676567100001</c:v>
                </c:pt>
                <c:pt idx="2844">
                  <c:v>0.99966174364100002</c:v>
                </c:pt>
                <c:pt idx="2845">
                  <c:v>0.99967839717899998</c:v>
                </c:pt>
                <c:pt idx="2846">
                  <c:v>0.999126791954</c:v>
                </c:pt>
                <c:pt idx="2847">
                  <c:v>0.99971904754600005</c:v>
                </c:pt>
                <c:pt idx="2848">
                  <c:v>0.99970208406399996</c:v>
                </c:pt>
                <c:pt idx="2849">
                  <c:v>0.99972634315499997</c:v>
                </c:pt>
                <c:pt idx="2850">
                  <c:v>0.99969518184700001</c:v>
                </c:pt>
                <c:pt idx="2851">
                  <c:v>0.99936453104</c:v>
                </c:pt>
                <c:pt idx="2852">
                  <c:v>0.99957951307299997</c:v>
                </c:pt>
                <c:pt idx="2853">
                  <c:v>0.999699616432</c:v>
                </c:pt>
                <c:pt idx="2854">
                  <c:v>0.99972191453000003</c:v>
                </c:pt>
                <c:pt idx="2855">
                  <c:v>0.99970608949700002</c:v>
                </c:pt>
                <c:pt idx="2856">
                  <c:v>0.99969884157199995</c:v>
                </c:pt>
                <c:pt idx="2857">
                  <c:v>0.99926939010600002</c:v>
                </c:pt>
                <c:pt idx="2858">
                  <c:v>0.99973385035999995</c:v>
                </c:pt>
                <c:pt idx="2859">
                  <c:v>0.99972487688099998</c:v>
                </c:pt>
                <c:pt idx="2860">
                  <c:v>0.99970656633400001</c:v>
                </c:pt>
                <c:pt idx="2861">
                  <c:v>0.99971741437899997</c:v>
                </c:pt>
                <c:pt idx="2862">
                  <c:v>0.99909777939300004</c:v>
                </c:pt>
                <c:pt idx="2863">
                  <c:v>0.99960027933100004</c:v>
                </c:pt>
                <c:pt idx="2864">
                  <c:v>0.999696612358</c:v>
                </c:pt>
                <c:pt idx="2865">
                  <c:v>0.99968124628099997</c:v>
                </c:pt>
                <c:pt idx="2866">
                  <c:v>0.99971142411199998</c:v>
                </c:pt>
                <c:pt idx="2867">
                  <c:v>0.99969915151599997</c:v>
                </c:pt>
                <c:pt idx="2868">
                  <c:v>0.99926751851999995</c:v>
                </c:pt>
                <c:pt idx="2869">
                  <c:v>0.99969676733000001</c:v>
                </c:pt>
                <c:pt idx="2870">
                  <c:v>0.999718442559</c:v>
                </c:pt>
                <c:pt idx="2871">
                  <c:v>0.99971133470499995</c:v>
                </c:pt>
                <c:pt idx="2872">
                  <c:v>0.99970519542699998</c:v>
                </c:pt>
                <c:pt idx="2873">
                  <c:v>0.99914243221300003</c:v>
                </c:pt>
                <c:pt idx="2874">
                  <c:v>0.99971723556500003</c:v>
                </c:pt>
                <c:pt idx="2875">
                  <c:v>0.99971536397899996</c:v>
                </c:pt>
                <c:pt idx="2876">
                  <c:v>0.99970065355299997</c:v>
                </c:pt>
                <c:pt idx="2877">
                  <c:v>0.99967933893200001</c:v>
                </c:pt>
                <c:pt idx="2878">
                  <c:v>0.99968032538899998</c:v>
                </c:pt>
                <c:pt idx="2879">
                  <c:v>0.99924577474599996</c:v>
                </c:pt>
                <c:pt idx="2880">
                  <c:v>0.99969738721800006</c:v>
                </c:pt>
                <c:pt idx="2881">
                  <c:v>0.99968861341500004</c:v>
                </c:pt>
                <c:pt idx="2882">
                  <c:v>0.99972721934300002</c:v>
                </c:pt>
                <c:pt idx="2883">
                  <c:v>0.99972962140999999</c:v>
                </c:pt>
                <c:pt idx="2884">
                  <c:v>0.99911519288999995</c:v>
                </c:pt>
                <c:pt idx="2885">
                  <c:v>0.999686694145</c:v>
                </c:pt>
                <c:pt idx="2886">
                  <c:v>0.99970346689199996</c:v>
                </c:pt>
                <c:pt idx="2887">
                  <c:v>0.99970231056199998</c:v>
                </c:pt>
                <c:pt idx="2888">
                  <c:v>0.99972581863400001</c:v>
                </c:pt>
                <c:pt idx="2889">
                  <c:v>0.99969452619599997</c:v>
                </c:pt>
                <c:pt idx="2890">
                  <c:v>0.99916195869400004</c:v>
                </c:pt>
                <c:pt idx="2891">
                  <c:v>0.99970370531099995</c:v>
                </c:pt>
                <c:pt idx="2892">
                  <c:v>0.99971008300800002</c:v>
                </c:pt>
                <c:pt idx="2893">
                  <c:v>0.999723172188</c:v>
                </c:pt>
                <c:pt idx="2894">
                  <c:v>0.99968777597000003</c:v>
                </c:pt>
                <c:pt idx="2895">
                  <c:v>0.99914456605900004</c:v>
                </c:pt>
                <c:pt idx="2896">
                  <c:v>0.99971017837499998</c:v>
                </c:pt>
                <c:pt idx="2897">
                  <c:v>0.99969414472600004</c:v>
                </c:pt>
                <c:pt idx="2898">
                  <c:v>0.99968759715599997</c:v>
                </c:pt>
                <c:pt idx="2899">
                  <c:v>0.99968850612600002</c:v>
                </c:pt>
                <c:pt idx="2900">
                  <c:v>0.99969735145600003</c:v>
                </c:pt>
                <c:pt idx="2901">
                  <c:v>0.99926400184599995</c:v>
                </c:pt>
                <c:pt idx="2902">
                  <c:v>0.99968239665000003</c:v>
                </c:pt>
                <c:pt idx="2903">
                  <c:v>0.99970329999899998</c:v>
                </c:pt>
                <c:pt idx="2904">
                  <c:v>0.99968956708900003</c:v>
                </c:pt>
                <c:pt idx="2905">
                  <c:v>0.99971801042599995</c:v>
                </c:pt>
                <c:pt idx="2906">
                  <c:v>0.99917225539700005</c:v>
                </c:pt>
                <c:pt idx="2907">
                  <c:v>0.99971426725400003</c:v>
                </c:pt>
                <c:pt idx="2908">
                  <c:v>0.99971553087200005</c:v>
                </c:pt>
                <c:pt idx="2909">
                  <c:v>0.999730598927</c:v>
                </c:pt>
                <c:pt idx="2910">
                  <c:v>0.99969753623000002</c:v>
                </c:pt>
                <c:pt idx="2911">
                  <c:v>0.99968475103400001</c:v>
                </c:pt>
                <c:pt idx="2912">
                  <c:v>0.99925211668000002</c:v>
                </c:pt>
                <c:pt idx="2913">
                  <c:v>0.99971489906300004</c:v>
                </c:pt>
                <c:pt idx="2914">
                  <c:v>0.99971075356000005</c:v>
                </c:pt>
                <c:pt idx="2915">
                  <c:v>0.99969339370700006</c:v>
                </c:pt>
                <c:pt idx="2916">
                  <c:v>0.99970114231100005</c:v>
                </c:pt>
                <c:pt idx="2917">
                  <c:v>0.99927945136999996</c:v>
                </c:pt>
                <c:pt idx="2918">
                  <c:v>0.99967323243600004</c:v>
                </c:pt>
                <c:pt idx="2919">
                  <c:v>0.99971871375999999</c:v>
                </c:pt>
                <c:pt idx="2920">
                  <c:v>0.99970452785499997</c:v>
                </c:pt>
                <c:pt idx="2921">
                  <c:v>0.99971119165400002</c:v>
                </c:pt>
                <c:pt idx="2922">
                  <c:v>0.99970056116600003</c:v>
                </c:pt>
                <c:pt idx="2923">
                  <c:v>0.99926459789300004</c:v>
                </c:pt>
                <c:pt idx="2924">
                  <c:v>0.99970754385000005</c:v>
                </c:pt>
                <c:pt idx="2925">
                  <c:v>0.99968888759600005</c:v>
                </c:pt>
                <c:pt idx="2926">
                  <c:v>0.99970166385199999</c:v>
                </c:pt>
                <c:pt idx="2927">
                  <c:v>0.99967235326799997</c:v>
                </c:pt>
                <c:pt idx="2928">
                  <c:v>0.99926100969300002</c:v>
                </c:pt>
                <c:pt idx="2929">
                  <c:v>0.99970752000800001</c:v>
                </c:pt>
                <c:pt idx="2930">
                  <c:v>0.99974033236500004</c:v>
                </c:pt>
                <c:pt idx="2931">
                  <c:v>0.99971462488200002</c:v>
                </c:pt>
                <c:pt idx="2932">
                  <c:v>0.99971481561700004</c:v>
                </c:pt>
                <c:pt idx="2933">
                  <c:v>0.99932967424399999</c:v>
                </c:pt>
                <c:pt idx="2934">
                  <c:v>0.99955447018099997</c:v>
                </c:pt>
                <c:pt idx="2935">
                  <c:v>0.99966470003100005</c:v>
                </c:pt>
                <c:pt idx="2936">
                  <c:v>0.99968289136900002</c:v>
                </c:pt>
                <c:pt idx="2937">
                  <c:v>0.99968316555000003</c:v>
                </c:pt>
                <c:pt idx="2938">
                  <c:v>0.99967563152299999</c:v>
                </c:pt>
                <c:pt idx="2939">
                  <c:v>0.99918835163099995</c:v>
                </c:pt>
                <c:pt idx="2940">
                  <c:v>0.99966260194800005</c:v>
                </c:pt>
                <c:pt idx="2941">
                  <c:v>0.999669897556</c:v>
                </c:pt>
                <c:pt idx="2942">
                  <c:v>0.99971492588499999</c:v>
                </c:pt>
                <c:pt idx="2943">
                  <c:v>0.99967896938300005</c:v>
                </c:pt>
                <c:pt idx="2944">
                  <c:v>0.99936099052399996</c:v>
                </c:pt>
                <c:pt idx="2945">
                  <c:v>0.999588787556</c:v>
                </c:pt>
                <c:pt idx="2946">
                  <c:v>0.99971370399000004</c:v>
                </c:pt>
                <c:pt idx="2947">
                  <c:v>0.99971991777400004</c:v>
                </c:pt>
                <c:pt idx="2948">
                  <c:v>0.99970225095700005</c:v>
                </c:pt>
                <c:pt idx="2949">
                  <c:v>0.99970823526399999</c:v>
                </c:pt>
                <c:pt idx="2950">
                  <c:v>0.99918903410399995</c:v>
                </c:pt>
                <c:pt idx="2951">
                  <c:v>0.99970908165000005</c:v>
                </c:pt>
                <c:pt idx="2952">
                  <c:v>0.999680292606</c:v>
                </c:pt>
                <c:pt idx="2953">
                  <c:v>0.99969862699500001</c:v>
                </c:pt>
                <c:pt idx="2954">
                  <c:v>0.99968568980700001</c:v>
                </c:pt>
                <c:pt idx="2955">
                  <c:v>0.99934154748899995</c:v>
                </c:pt>
                <c:pt idx="2956">
                  <c:v>0.99958564042999998</c:v>
                </c:pt>
                <c:pt idx="2957">
                  <c:v>0.99970110654800004</c:v>
                </c:pt>
                <c:pt idx="2958">
                  <c:v>0.99970243871200004</c:v>
                </c:pt>
                <c:pt idx="2959">
                  <c:v>0.99968140125299998</c:v>
                </c:pt>
                <c:pt idx="2960">
                  <c:v>0.99971995353700005</c:v>
                </c:pt>
                <c:pt idx="2961">
                  <c:v>0.99929854869800006</c:v>
                </c:pt>
                <c:pt idx="2962">
                  <c:v>0.99970510601999996</c:v>
                </c:pt>
                <c:pt idx="2963">
                  <c:v>0.99968606233599999</c:v>
                </c:pt>
                <c:pt idx="2964">
                  <c:v>0.99968706369399996</c:v>
                </c:pt>
                <c:pt idx="2965">
                  <c:v>0.99970184564599995</c:v>
                </c:pt>
                <c:pt idx="2966">
                  <c:v>0.99912381172200004</c:v>
                </c:pt>
                <c:pt idx="2967">
                  <c:v>0.99957112073900001</c:v>
                </c:pt>
                <c:pt idx="2968">
                  <c:v>0.99968693256399999</c:v>
                </c:pt>
                <c:pt idx="2969">
                  <c:v>0.99969059228900004</c:v>
                </c:pt>
                <c:pt idx="2970">
                  <c:v>0.99968048930200004</c:v>
                </c:pt>
                <c:pt idx="2971">
                  <c:v>0.99971077442199996</c:v>
                </c:pt>
                <c:pt idx="2972">
                  <c:v>0.999276864529</c:v>
                </c:pt>
                <c:pt idx="2973">
                  <c:v>0.99969993829699999</c:v>
                </c:pt>
                <c:pt idx="2974">
                  <c:v>0.99970494210700001</c:v>
                </c:pt>
                <c:pt idx="2975">
                  <c:v>0.99969409704199996</c:v>
                </c:pt>
                <c:pt idx="2976">
                  <c:v>0.99970717430099998</c:v>
                </c:pt>
                <c:pt idx="2977">
                  <c:v>0.99915454387699998</c:v>
                </c:pt>
                <c:pt idx="2978">
                  <c:v>0.999683603644</c:v>
                </c:pt>
                <c:pt idx="2979">
                  <c:v>0.99969322681399997</c:v>
                </c:pt>
                <c:pt idx="2980">
                  <c:v>0.99971301555600001</c:v>
                </c:pt>
                <c:pt idx="2981">
                  <c:v>0.999695503712</c:v>
                </c:pt>
                <c:pt idx="2982">
                  <c:v>0.99969477951499996</c:v>
                </c:pt>
                <c:pt idx="2983">
                  <c:v>0.99925687313099998</c:v>
                </c:pt>
                <c:pt idx="2984">
                  <c:v>0.99969364404700001</c:v>
                </c:pt>
                <c:pt idx="2985">
                  <c:v>0.99969211816799997</c:v>
                </c:pt>
                <c:pt idx="2986">
                  <c:v>0.99969105422500004</c:v>
                </c:pt>
                <c:pt idx="2987">
                  <c:v>0.99967969656</c:v>
                </c:pt>
                <c:pt idx="2988">
                  <c:v>0.99917029142400005</c:v>
                </c:pt>
                <c:pt idx="2989">
                  <c:v>0.99969121217699997</c:v>
                </c:pt>
                <c:pt idx="2990">
                  <c:v>0.99971786141399999</c:v>
                </c:pt>
                <c:pt idx="2991">
                  <c:v>0.99969331026099995</c:v>
                </c:pt>
                <c:pt idx="2992">
                  <c:v>0.99968458414100003</c:v>
                </c:pt>
                <c:pt idx="2993">
                  <c:v>0.99969452619599997</c:v>
                </c:pt>
                <c:pt idx="2994">
                  <c:v>0.99911411106600001</c:v>
                </c:pt>
                <c:pt idx="2995">
                  <c:v>0.99968761205699996</c:v>
                </c:pt>
                <c:pt idx="2996">
                  <c:v>0.99969581365600002</c:v>
                </c:pt>
                <c:pt idx="2997">
                  <c:v>0.99970875978499996</c:v>
                </c:pt>
                <c:pt idx="2998">
                  <c:v>0.99968227744100002</c:v>
                </c:pt>
                <c:pt idx="2999">
                  <c:v>0.99927564859399998</c:v>
                </c:pt>
                <c:pt idx="3000">
                  <c:v>0.99970920085899995</c:v>
                </c:pt>
                <c:pt idx="3001">
                  <c:v>0.99969685077699999</c:v>
                </c:pt>
                <c:pt idx="3002">
                  <c:v>0.99968501925499997</c:v>
                </c:pt>
                <c:pt idx="3003">
                  <c:v>0.99969608783700004</c:v>
                </c:pt>
                <c:pt idx="3004">
                  <c:v>0.99970771074300002</c:v>
                </c:pt>
                <c:pt idx="3005">
                  <c:v>0.99926096200900005</c:v>
                </c:pt>
                <c:pt idx="3006">
                  <c:v>0.99968942999800003</c:v>
                </c:pt>
                <c:pt idx="3007">
                  <c:v>0.99969013929399997</c:v>
                </c:pt>
                <c:pt idx="3008">
                  <c:v>0.99968305826199999</c:v>
                </c:pt>
                <c:pt idx="3009">
                  <c:v>0.99969384670299999</c:v>
                </c:pt>
                <c:pt idx="3010">
                  <c:v>0.99915091693400004</c:v>
                </c:pt>
                <c:pt idx="3011">
                  <c:v>0.99971202611900001</c:v>
                </c:pt>
                <c:pt idx="3012">
                  <c:v>0.99970033168799999</c:v>
                </c:pt>
                <c:pt idx="3013">
                  <c:v>0.999712502956</c:v>
                </c:pt>
                <c:pt idx="3014">
                  <c:v>0.99970601499099998</c:v>
                </c:pt>
                <c:pt idx="3015">
                  <c:v>0.99970171451599998</c:v>
                </c:pt>
                <c:pt idx="3016">
                  <c:v>0.99927366971999998</c:v>
                </c:pt>
                <c:pt idx="3017">
                  <c:v>0.99969002008399999</c:v>
                </c:pt>
                <c:pt idx="3018">
                  <c:v>0.99969422817200004</c:v>
                </c:pt>
                <c:pt idx="3019">
                  <c:v>0.99970502853400001</c:v>
                </c:pt>
                <c:pt idx="3020">
                  <c:v>0.999693489075</c:v>
                </c:pt>
                <c:pt idx="3021">
                  <c:v>0.99927963018400001</c:v>
                </c:pt>
                <c:pt idx="3022">
                  <c:v>0.99967570602900002</c:v>
                </c:pt>
                <c:pt idx="3023">
                  <c:v>0.99969078302400005</c:v>
                </c:pt>
                <c:pt idx="3024">
                  <c:v>0.99970699548700004</c:v>
                </c:pt>
                <c:pt idx="3025">
                  <c:v>0.99970130920400002</c:v>
                </c:pt>
                <c:pt idx="3026">
                  <c:v>0.99910505116000004</c:v>
                </c:pt>
                <c:pt idx="3027">
                  <c:v>0.99968879222899998</c:v>
                </c:pt>
                <c:pt idx="3028">
                  <c:v>0.99970672130600002</c:v>
                </c:pt>
                <c:pt idx="3029">
                  <c:v>0.99969288110700005</c:v>
                </c:pt>
                <c:pt idx="3030">
                  <c:v>0.99972049891899994</c:v>
                </c:pt>
                <c:pt idx="3031">
                  <c:v>0.99967956543000003</c:v>
                </c:pt>
                <c:pt idx="3032">
                  <c:v>0.99922555685000003</c:v>
                </c:pt>
                <c:pt idx="3033">
                  <c:v>0.99969370365099997</c:v>
                </c:pt>
                <c:pt idx="3034">
                  <c:v>0.99970068037500004</c:v>
                </c:pt>
                <c:pt idx="3035">
                  <c:v>0.99970616102200005</c:v>
                </c:pt>
                <c:pt idx="3036">
                  <c:v>0.99968379735900004</c:v>
                </c:pt>
                <c:pt idx="3037">
                  <c:v>0.99924345016500005</c:v>
                </c:pt>
                <c:pt idx="3038">
                  <c:v>0.99971069395500001</c:v>
                </c:pt>
                <c:pt idx="3039">
                  <c:v>0.999715304375</c:v>
                </c:pt>
                <c:pt idx="3040">
                  <c:v>0.99968655109399995</c:v>
                </c:pt>
                <c:pt idx="3041">
                  <c:v>0.99970417022699998</c:v>
                </c:pt>
                <c:pt idx="3042">
                  <c:v>0.99968762695799995</c:v>
                </c:pt>
                <c:pt idx="3043">
                  <c:v>0.99924099445299996</c:v>
                </c:pt>
                <c:pt idx="3044">
                  <c:v>0.99969960451100004</c:v>
                </c:pt>
                <c:pt idx="3045">
                  <c:v>0.99965926408799999</c:v>
                </c:pt>
                <c:pt idx="3046">
                  <c:v>0.999699190259</c:v>
                </c:pt>
                <c:pt idx="3047">
                  <c:v>0.99970829486799995</c:v>
                </c:pt>
                <c:pt idx="3048">
                  <c:v>0.99923534393299995</c:v>
                </c:pt>
                <c:pt idx="3049">
                  <c:v>0.99969857931100004</c:v>
                </c:pt>
                <c:pt idx="3050">
                  <c:v>0.99971279501900001</c:v>
                </c:pt>
                <c:pt idx="3051">
                  <c:v>0.99969758987400004</c:v>
                </c:pt>
                <c:pt idx="3052">
                  <c:v>0.99968508481999996</c:v>
                </c:pt>
                <c:pt idx="3053">
                  <c:v>0.99931615591</c:v>
                </c:pt>
                <c:pt idx="3054">
                  <c:v>0.99961416423299998</c:v>
                </c:pt>
                <c:pt idx="3055">
                  <c:v>0.99967049360299998</c:v>
                </c:pt>
                <c:pt idx="3056">
                  <c:v>0.99968773126599997</c:v>
                </c:pt>
                <c:pt idx="3057">
                  <c:v>0.99968255758299995</c:v>
                </c:pt>
                <c:pt idx="3058">
                  <c:v>0.99970166385199999</c:v>
                </c:pt>
                <c:pt idx="3059">
                  <c:v>0.99918031692499998</c:v>
                </c:pt>
                <c:pt idx="3060">
                  <c:v>0.99965466260900004</c:v>
                </c:pt>
                <c:pt idx="3061">
                  <c:v>0.99963777065299997</c:v>
                </c:pt>
                <c:pt idx="3062">
                  <c:v>0.99969358742199999</c:v>
                </c:pt>
                <c:pt idx="3063">
                  <c:v>0.99966253042200004</c:v>
                </c:pt>
                <c:pt idx="3064">
                  <c:v>0.99933829307599997</c:v>
                </c:pt>
                <c:pt idx="3065">
                  <c:v>0.99958503246300001</c:v>
                </c:pt>
                <c:pt idx="3066">
                  <c:v>0.99969527125400004</c:v>
                </c:pt>
                <c:pt idx="3067">
                  <c:v>0.99970380067800002</c:v>
                </c:pt>
                <c:pt idx="3068">
                  <c:v>0.99969824552499997</c:v>
                </c:pt>
                <c:pt idx="3069">
                  <c:v>0.99968625307100001</c:v>
                </c:pt>
                <c:pt idx="3070">
                  <c:v>0.99894337356100005</c:v>
                </c:pt>
                <c:pt idx="3071">
                  <c:v>0.99967786073700005</c:v>
                </c:pt>
                <c:pt idx="3072">
                  <c:v>0.99970214366900001</c:v>
                </c:pt>
                <c:pt idx="3073">
                  <c:v>0.99968546628999999</c:v>
                </c:pt>
                <c:pt idx="3074">
                  <c:v>0.99971012771099999</c:v>
                </c:pt>
                <c:pt idx="3075">
                  <c:v>0.99930832386000001</c:v>
                </c:pt>
                <c:pt idx="3076">
                  <c:v>0.999601280689</c:v>
                </c:pt>
                <c:pt idx="3077">
                  <c:v>0.999693608284</c:v>
                </c:pt>
                <c:pt idx="3078">
                  <c:v>0.99969264864899998</c:v>
                </c:pt>
                <c:pt idx="3079">
                  <c:v>0.99971146583600001</c:v>
                </c:pt>
                <c:pt idx="3080">
                  <c:v>0.99972714185699996</c:v>
                </c:pt>
                <c:pt idx="3081">
                  <c:v>0.99913719892499997</c:v>
                </c:pt>
                <c:pt idx="3082">
                  <c:v>0.99970099329899997</c:v>
                </c:pt>
                <c:pt idx="3083">
                  <c:v>0.99971102476100004</c:v>
                </c:pt>
                <c:pt idx="3084">
                  <c:v>0.99970419406900002</c:v>
                </c:pt>
                <c:pt idx="3085">
                  <c:v>0.99968882799100001</c:v>
                </c:pt>
                <c:pt idx="3086">
                  <c:v>0.99928086996099996</c:v>
                </c:pt>
                <c:pt idx="3087">
                  <c:v>0.99961663484600005</c:v>
                </c:pt>
                <c:pt idx="3088">
                  <c:v>0.99969295263299995</c:v>
                </c:pt>
                <c:pt idx="3089">
                  <c:v>0.99968640804300002</c:v>
                </c:pt>
                <c:pt idx="3090">
                  <c:v>0.99969466030599996</c:v>
                </c:pt>
                <c:pt idx="3091">
                  <c:v>0.99970505237600005</c:v>
                </c:pt>
                <c:pt idx="3092">
                  <c:v>0.99912685155900005</c:v>
                </c:pt>
                <c:pt idx="3093">
                  <c:v>0.99971497058900005</c:v>
                </c:pt>
                <c:pt idx="3094">
                  <c:v>0.99970664084000005</c:v>
                </c:pt>
                <c:pt idx="3095">
                  <c:v>0.99969328641900002</c:v>
                </c:pt>
                <c:pt idx="3096">
                  <c:v>0.99971094131500005</c:v>
                </c:pt>
                <c:pt idx="3097">
                  <c:v>0.99922547340400003</c:v>
                </c:pt>
                <c:pt idx="3098">
                  <c:v>0.99968975782400005</c:v>
                </c:pt>
                <c:pt idx="3099">
                  <c:v>0.99970686435699996</c:v>
                </c:pt>
                <c:pt idx="3100">
                  <c:v>0.99972223043399999</c:v>
                </c:pt>
                <c:pt idx="3101">
                  <c:v>0.99970054626500005</c:v>
                </c:pt>
                <c:pt idx="3102">
                  <c:v>0.99970321357299996</c:v>
                </c:pt>
                <c:pt idx="3103">
                  <c:v>0.99915207624400004</c:v>
                </c:pt>
                <c:pt idx="3104">
                  <c:v>0.99968285560600001</c:v>
                </c:pt>
                <c:pt idx="3105">
                  <c:v>0.99968014955499995</c:v>
                </c:pt>
                <c:pt idx="3106">
                  <c:v>0.99965788424000002</c:v>
                </c:pt>
                <c:pt idx="3107">
                  <c:v>0.99971811771399999</c:v>
                </c:pt>
                <c:pt idx="3108">
                  <c:v>0.999228096008</c:v>
                </c:pt>
                <c:pt idx="3109">
                  <c:v>0.99970248937600004</c:v>
                </c:pt>
                <c:pt idx="3110">
                  <c:v>0.99969740212000002</c:v>
                </c:pt>
                <c:pt idx="3111">
                  <c:v>0.99971311092399995</c:v>
                </c:pt>
                <c:pt idx="3112">
                  <c:v>0.99970036745099999</c:v>
                </c:pt>
                <c:pt idx="3113">
                  <c:v>0.99971747398400002</c:v>
                </c:pt>
                <c:pt idx="3114">
                  <c:v>0.99919936060900005</c:v>
                </c:pt>
                <c:pt idx="3115">
                  <c:v>0.999688625336</c:v>
                </c:pt>
                <c:pt idx="3116">
                  <c:v>0.99969717264199998</c:v>
                </c:pt>
                <c:pt idx="3117">
                  <c:v>0.99971449375200006</c:v>
                </c:pt>
                <c:pt idx="3118">
                  <c:v>0.99966552853599999</c:v>
                </c:pt>
                <c:pt idx="3119">
                  <c:v>0.99922208786</c:v>
                </c:pt>
                <c:pt idx="3120">
                  <c:v>0.99970803260800001</c:v>
                </c:pt>
                <c:pt idx="3121">
                  <c:v>0.99970208406399996</c:v>
                </c:pt>
                <c:pt idx="3122">
                  <c:v>0.99967521429100004</c:v>
                </c:pt>
                <c:pt idx="3123">
                  <c:v>0.99971432685899997</c:v>
                </c:pt>
                <c:pt idx="3124">
                  <c:v>0.99969655275299996</c:v>
                </c:pt>
                <c:pt idx="3125">
                  <c:v>0.99925895929300002</c:v>
                </c:pt>
                <c:pt idx="3126">
                  <c:v>0.99970075488099996</c:v>
                </c:pt>
                <c:pt idx="3127">
                  <c:v>0.99971412420299999</c:v>
                </c:pt>
                <c:pt idx="3128">
                  <c:v>0.99970208406399996</c:v>
                </c:pt>
                <c:pt idx="3129">
                  <c:v>0.99967038631399996</c:v>
                </c:pt>
                <c:pt idx="3130">
                  <c:v>0.99905931949600002</c:v>
                </c:pt>
                <c:pt idx="3131">
                  <c:v>0.99966238737099999</c:v>
                </c:pt>
                <c:pt idx="3132">
                  <c:v>0.99969662427899997</c:v>
                </c:pt>
                <c:pt idx="3133">
                  <c:v>0.99970650672899997</c:v>
                </c:pt>
                <c:pt idx="3134">
                  <c:v>0.99970756471199995</c:v>
                </c:pt>
                <c:pt idx="3135">
                  <c:v>0.99969640970200002</c:v>
                </c:pt>
                <c:pt idx="3136">
                  <c:v>0.99928976297399996</c:v>
                </c:pt>
                <c:pt idx="3137">
                  <c:v>0.99968641996399998</c:v>
                </c:pt>
                <c:pt idx="3138">
                  <c:v>0.99968332052200004</c:v>
                </c:pt>
                <c:pt idx="3139">
                  <c:v>0.99967457055999998</c:v>
                </c:pt>
                <c:pt idx="3140">
                  <c:v>0.99969583749799995</c:v>
                </c:pt>
                <c:pt idx="3141">
                  <c:v>0.99918808937100001</c:v>
                </c:pt>
                <c:pt idx="3142">
                  <c:v>0.99970121681699997</c:v>
                </c:pt>
                <c:pt idx="3143">
                  <c:v>0.99971683025400004</c:v>
                </c:pt>
                <c:pt idx="3144">
                  <c:v>0.99970680475200002</c:v>
                </c:pt>
                <c:pt idx="3145">
                  <c:v>0.99972372055100001</c:v>
                </c:pt>
                <c:pt idx="3146">
                  <c:v>0.99969862401499998</c:v>
                </c:pt>
                <c:pt idx="3147">
                  <c:v>0.99924535751300003</c:v>
                </c:pt>
                <c:pt idx="3148">
                  <c:v>0.99970498085000004</c:v>
                </c:pt>
                <c:pt idx="3149">
                  <c:v>0.99970252513900004</c:v>
                </c:pt>
                <c:pt idx="3150">
                  <c:v>0.99971435964099997</c:v>
                </c:pt>
                <c:pt idx="3151">
                  <c:v>0.99971711635600002</c:v>
                </c:pt>
                <c:pt idx="3152">
                  <c:v>0.99927134513899996</c:v>
                </c:pt>
                <c:pt idx="3153">
                  <c:v>0.99969593286500003</c:v>
                </c:pt>
                <c:pt idx="3154">
                  <c:v>0.99969696998599999</c:v>
                </c:pt>
                <c:pt idx="3155">
                  <c:v>0.99969685077699999</c:v>
                </c:pt>
                <c:pt idx="3156">
                  <c:v>0.999712264538</c:v>
                </c:pt>
                <c:pt idx="3157">
                  <c:v>0.99934214353600004</c:v>
                </c:pt>
                <c:pt idx="3158">
                  <c:v>0.99958854913700002</c:v>
                </c:pt>
                <c:pt idx="3159">
                  <c:v>0.99968830347100002</c:v>
                </c:pt>
                <c:pt idx="3160">
                  <c:v>0.99968787431700001</c:v>
                </c:pt>
                <c:pt idx="3161">
                  <c:v>0.99970098733900004</c:v>
                </c:pt>
                <c:pt idx="3162">
                  <c:v>0.99968072772000005</c:v>
                </c:pt>
                <c:pt idx="3163">
                  <c:v>0.99921072721500004</c:v>
                </c:pt>
                <c:pt idx="3164">
                  <c:v>0.99971654415099998</c:v>
                </c:pt>
                <c:pt idx="3165">
                  <c:v>0.99969971179999995</c:v>
                </c:pt>
                <c:pt idx="3166">
                  <c:v>0.99968656897499997</c:v>
                </c:pt>
                <c:pt idx="3167">
                  <c:v>0.99971523284899999</c:v>
                </c:pt>
                <c:pt idx="3168">
                  <c:v>0.99936167001700005</c:v>
                </c:pt>
                <c:pt idx="3169">
                  <c:v>0.99961014985999996</c:v>
                </c:pt>
                <c:pt idx="3170">
                  <c:v>0.99970504641500002</c:v>
                </c:pt>
                <c:pt idx="3171">
                  <c:v>0.99970197677600003</c:v>
                </c:pt>
                <c:pt idx="3172">
                  <c:v>0.99972500801099995</c:v>
                </c:pt>
                <c:pt idx="3173">
                  <c:v>0.99969753026999997</c:v>
                </c:pt>
                <c:pt idx="3174">
                  <c:v>0.99892915785299996</c:v>
                </c:pt>
                <c:pt idx="3175">
                  <c:v>0.99970058202699996</c:v>
                </c:pt>
                <c:pt idx="3176">
                  <c:v>0.99971556663500005</c:v>
                </c:pt>
                <c:pt idx="3177">
                  <c:v>0.99971731901200001</c:v>
                </c:pt>
                <c:pt idx="3178">
                  <c:v>0.99971182644400003</c:v>
                </c:pt>
                <c:pt idx="3179">
                  <c:v>0.99934689998600001</c:v>
                </c:pt>
                <c:pt idx="3180">
                  <c:v>0.99961999654800004</c:v>
                </c:pt>
                <c:pt idx="3181">
                  <c:v>0.99970681667299999</c:v>
                </c:pt>
                <c:pt idx="3182">
                  <c:v>0.999717622995</c:v>
                </c:pt>
                <c:pt idx="3183">
                  <c:v>0.99969322681399997</c:v>
                </c:pt>
                <c:pt idx="3184">
                  <c:v>0.99970951080299997</c:v>
                </c:pt>
                <c:pt idx="3185">
                  <c:v>0.999115765095</c:v>
                </c:pt>
                <c:pt idx="3186">
                  <c:v>0.99967697262800004</c:v>
                </c:pt>
                <c:pt idx="3187">
                  <c:v>0.99967546463000001</c:v>
                </c:pt>
                <c:pt idx="3188">
                  <c:v>0.99966070652000005</c:v>
                </c:pt>
                <c:pt idx="3189">
                  <c:v>0.99962682723999996</c:v>
                </c:pt>
                <c:pt idx="3190">
                  <c:v>0.99921330809599995</c:v>
                </c:pt>
                <c:pt idx="3191">
                  <c:v>0.99960407018700004</c:v>
                </c:pt>
                <c:pt idx="3192">
                  <c:v>0.99967858791399999</c:v>
                </c:pt>
                <c:pt idx="3193">
                  <c:v>0.99966555833799997</c:v>
                </c:pt>
                <c:pt idx="3194">
                  <c:v>0.99968697130700002</c:v>
                </c:pt>
                <c:pt idx="3195">
                  <c:v>0.99965549707400003</c:v>
                </c:pt>
                <c:pt idx="3196">
                  <c:v>0.99911118745799998</c:v>
                </c:pt>
                <c:pt idx="3197">
                  <c:v>0.99970681667299999</c:v>
                </c:pt>
                <c:pt idx="3198">
                  <c:v>0.99970111250899996</c:v>
                </c:pt>
                <c:pt idx="3199">
                  <c:v>0.99969331026099995</c:v>
                </c:pt>
                <c:pt idx="3200">
                  <c:v>0.99970308542300002</c:v>
                </c:pt>
                <c:pt idx="3201">
                  <c:v>0.99926933050199995</c:v>
                </c:pt>
                <c:pt idx="3202">
                  <c:v>0.99971905350699997</c:v>
                </c:pt>
                <c:pt idx="3203">
                  <c:v>0.99969531297699998</c:v>
                </c:pt>
                <c:pt idx="3204">
                  <c:v>0.99972207546199998</c:v>
                </c:pt>
                <c:pt idx="3205">
                  <c:v>0.99971144199399997</c:v>
                </c:pt>
                <c:pt idx="3206">
                  <c:v>0.99969781935199997</c:v>
                </c:pt>
                <c:pt idx="3207">
                  <c:v>0.99927774667699998</c:v>
                </c:pt>
                <c:pt idx="3208">
                  <c:v>0.99968670606599996</c:v>
                </c:pt>
                <c:pt idx="3209">
                  <c:v>0.999689185619</c:v>
                </c:pt>
                <c:pt idx="3210">
                  <c:v>0.99971391260599995</c:v>
                </c:pt>
                <c:pt idx="3211">
                  <c:v>0.99970271587399995</c:v>
                </c:pt>
                <c:pt idx="3212">
                  <c:v>0.99925073385200003</c:v>
                </c:pt>
                <c:pt idx="3213">
                  <c:v>0.99972015619300003</c:v>
                </c:pt>
                <c:pt idx="3214">
                  <c:v>0.99971856176899998</c:v>
                </c:pt>
                <c:pt idx="3215">
                  <c:v>0.99970015287400005</c:v>
                </c:pt>
                <c:pt idx="3216">
                  <c:v>0.99971753358799997</c:v>
                </c:pt>
                <c:pt idx="3217">
                  <c:v>0.99969547986999996</c:v>
                </c:pt>
                <c:pt idx="3218">
                  <c:v>0.99912215769299995</c:v>
                </c:pt>
                <c:pt idx="3219">
                  <c:v>0.99970029592499998</c:v>
                </c:pt>
                <c:pt idx="3220">
                  <c:v>0.999711787701</c:v>
                </c:pt>
                <c:pt idx="3221">
                  <c:v>0.99970927238499996</c:v>
                </c:pt>
                <c:pt idx="3222">
                  <c:v>0.999691337347</c:v>
                </c:pt>
                <c:pt idx="3223">
                  <c:v>0.99923202991500004</c:v>
                </c:pt>
                <c:pt idx="3224">
                  <c:v>0.99970149993900004</c:v>
                </c:pt>
                <c:pt idx="3225">
                  <c:v>0.99970524311099995</c:v>
                </c:pt>
                <c:pt idx="3226">
                  <c:v>0.99969941377600002</c:v>
                </c:pt>
                <c:pt idx="3227">
                  <c:v>0.99968475103400001</c:v>
                </c:pt>
                <c:pt idx="3228">
                  <c:v>0.99970976114300003</c:v>
                </c:pt>
                <c:pt idx="3229">
                  <c:v>0.99925827980000004</c:v>
                </c:pt>
                <c:pt idx="3230">
                  <c:v>0.99970728159</c:v>
                </c:pt>
                <c:pt idx="3231">
                  <c:v>0.99970458746000002</c:v>
                </c:pt>
                <c:pt idx="3232">
                  <c:v>0.99968503713599999</c:v>
                </c:pt>
                <c:pt idx="3233">
                  <c:v>0.99970450401300004</c:v>
                </c:pt>
                <c:pt idx="3234">
                  <c:v>0.99911136925199995</c:v>
                </c:pt>
                <c:pt idx="3235">
                  <c:v>0.99970808029199998</c:v>
                </c:pt>
                <c:pt idx="3236">
                  <c:v>0.99972698688499995</c:v>
                </c:pt>
                <c:pt idx="3237">
                  <c:v>0.99972007274600005</c:v>
                </c:pt>
                <c:pt idx="3238">
                  <c:v>0.99971403181600005</c:v>
                </c:pt>
                <c:pt idx="3239">
                  <c:v>0.99969137907000005</c:v>
                </c:pt>
                <c:pt idx="3240">
                  <c:v>0.99927239418000002</c:v>
                </c:pt>
                <c:pt idx="3241">
                  <c:v>0.99968864917800004</c:v>
                </c:pt>
                <c:pt idx="3242">
                  <c:v>0.99970112740999995</c:v>
                </c:pt>
                <c:pt idx="3243">
                  <c:v>0.99970370531099995</c:v>
                </c:pt>
                <c:pt idx="3244">
                  <c:v>0.999692618847</c:v>
                </c:pt>
                <c:pt idx="3245">
                  <c:v>0.999245321751</c:v>
                </c:pt>
                <c:pt idx="3246">
                  <c:v>0.99970567226399998</c:v>
                </c:pt>
                <c:pt idx="3247">
                  <c:v>0.99969359636300004</c:v>
                </c:pt>
                <c:pt idx="3248">
                  <c:v>0.99971027374300003</c:v>
                </c:pt>
                <c:pt idx="3249">
                  <c:v>0.99971060752899998</c:v>
                </c:pt>
                <c:pt idx="3250">
                  <c:v>0.99968776106799995</c:v>
                </c:pt>
                <c:pt idx="3251">
                  <c:v>0.99922099113499996</c:v>
                </c:pt>
                <c:pt idx="3252">
                  <c:v>0.99969904422800004</c:v>
                </c:pt>
                <c:pt idx="3253">
                  <c:v>0.99969117641399996</c:v>
                </c:pt>
                <c:pt idx="3254">
                  <c:v>0.99970936775200003</c:v>
                </c:pt>
                <c:pt idx="3255">
                  <c:v>0.99968129396399996</c:v>
                </c:pt>
                <c:pt idx="3256">
                  <c:v>0.99923636913299996</c:v>
                </c:pt>
                <c:pt idx="3257">
                  <c:v>0.99969284534500003</c:v>
                </c:pt>
                <c:pt idx="3258">
                  <c:v>0.99969287216699998</c:v>
                </c:pt>
                <c:pt idx="3259">
                  <c:v>0.99970358610200005</c:v>
                </c:pt>
                <c:pt idx="3260">
                  <c:v>0.99969782829300002</c:v>
                </c:pt>
                <c:pt idx="3261">
                  <c:v>0.99933260679199998</c:v>
                </c:pt>
                <c:pt idx="3262">
                  <c:v>0.99955515563499997</c:v>
                </c:pt>
                <c:pt idx="3263">
                  <c:v>0.99967770576500004</c:v>
                </c:pt>
                <c:pt idx="3264">
                  <c:v>0.99971696138400001</c:v>
                </c:pt>
                <c:pt idx="3265">
                  <c:v>0.99970371723200002</c:v>
                </c:pt>
                <c:pt idx="3266">
                  <c:v>0.99969947338099996</c:v>
                </c:pt>
                <c:pt idx="3267">
                  <c:v>0.999133193493</c:v>
                </c:pt>
                <c:pt idx="3268">
                  <c:v>0.99969915151599997</c:v>
                </c:pt>
                <c:pt idx="3269">
                  <c:v>0.99970920085899995</c:v>
                </c:pt>
                <c:pt idx="3270">
                  <c:v>0.99970425665399998</c:v>
                </c:pt>
                <c:pt idx="3271">
                  <c:v>0.999711990356</c:v>
                </c:pt>
                <c:pt idx="3272">
                  <c:v>0.99935134649299995</c:v>
                </c:pt>
                <c:pt idx="3273">
                  <c:v>0.99961884021799996</c:v>
                </c:pt>
                <c:pt idx="3274">
                  <c:v>0.99974882602699999</c:v>
                </c:pt>
                <c:pt idx="3275">
                  <c:v>0.999693214893</c:v>
                </c:pt>
                <c:pt idx="3276">
                  <c:v>0.99972221851300003</c:v>
                </c:pt>
                <c:pt idx="3277">
                  <c:v>0.999701082706</c:v>
                </c:pt>
                <c:pt idx="3278">
                  <c:v>0.99900428950800002</c:v>
                </c:pt>
                <c:pt idx="3279">
                  <c:v>0.99970492124599997</c:v>
                </c:pt>
                <c:pt idx="3280">
                  <c:v>0.99967408180200001</c:v>
                </c:pt>
                <c:pt idx="3281">
                  <c:v>0.99971749782599995</c:v>
                </c:pt>
                <c:pt idx="3282">
                  <c:v>0.99970714747900002</c:v>
                </c:pt>
                <c:pt idx="3283">
                  <c:v>0.99934877157199997</c:v>
                </c:pt>
                <c:pt idx="3284">
                  <c:v>0.99958206415200002</c:v>
                </c:pt>
                <c:pt idx="3285">
                  <c:v>0.99969676733000001</c:v>
                </c:pt>
                <c:pt idx="3286">
                  <c:v>0.99972034990799996</c:v>
                </c:pt>
                <c:pt idx="3287">
                  <c:v>0.99969755411100003</c:v>
                </c:pt>
                <c:pt idx="3288">
                  <c:v>0.99970138073000003</c:v>
                </c:pt>
                <c:pt idx="3289">
                  <c:v>0.99916601180999998</c:v>
                </c:pt>
                <c:pt idx="3290">
                  <c:v>0.99969860911399999</c:v>
                </c:pt>
                <c:pt idx="3291">
                  <c:v>0.99970561265900004</c:v>
                </c:pt>
                <c:pt idx="3292">
                  <c:v>0.99968782663300004</c:v>
                </c:pt>
                <c:pt idx="3293">
                  <c:v>0.99969390630699995</c:v>
                </c:pt>
                <c:pt idx="3294">
                  <c:v>0.99924133717999997</c:v>
                </c:pt>
                <c:pt idx="3295">
                  <c:v>0.99955834150300005</c:v>
                </c:pt>
                <c:pt idx="3296">
                  <c:v>0.99971727132800003</c:v>
                </c:pt>
                <c:pt idx="3297">
                  <c:v>0.99970750808700004</c:v>
                </c:pt>
                <c:pt idx="3298">
                  <c:v>0.99969466030599996</c:v>
                </c:pt>
                <c:pt idx="3299">
                  <c:v>0.99970802068700004</c:v>
                </c:pt>
                <c:pt idx="3300">
                  <c:v>0.99925968646999996</c:v>
                </c:pt>
                <c:pt idx="3301">
                  <c:v>0.99969217777300001</c:v>
                </c:pt>
                <c:pt idx="3302">
                  <c:v>0.999677032232</c:v>
                </c:pt>
                <c:pt idx="3303">
                  <c:v>0.99969421625099997</c:v>
                </c:pt>
                <c:pt idx="3304">
                  <c:v>0.99970474243200003</c:v>
                </c:pt>
                <c:pt idx="3305">
                  <c:v>0.99926245212599996</c:v>
                </c:pt>
                <c:pt idx="3306">
                  <c:v>0.99968720972500003</c:v>
                </c:pt>
                <c:pt idx="3307">
                  <c:v>0.99962058067299997</c:v>
                </c:pt>
                <c:pt idx="3308">
                  <c:v>0.99968034028999997</c:v>
                </c:pt>
                <c:pt idx="3309">
                  <c:v>0.99969857931100004</c:v>
                </c:pt>
                <c:pt idx="3310">
                  <c:v>0.99969156086400002</c:v>
                </c:pt>
                <c:pt idx="3311">
                  <c:v>0.99925452470800002</c:v>
                </c:pt>
                <c:pt idx="3312">
                  <c:v>0.99970144033399999</c:v>
                </c:pt>
                <c:pt idx="3313">
                  <c:v>0.99970092773399999</c:v>
                </c:pt>
                <c:pt idx="3314">
                  <c:v>0.99969591200399999</c:v>
                </c:pt>
                <c:pt idx="3315">
                  <c:v>0.99968037605299997</c:v>
                </c:pt>
                <c:pt idx="3316">
                  <c:v>0.99924843311300005</c:v>
                </c:pt>
                <c:pt idx="3317">
                  <c:v>0.99971197843600001</c:v>
                </c:pt>
                <c:pt idx="3318">
                  <c:v>0.99971014261199997</c:v>
                </c:pt>
                <c:pt idx="3319">
                  <c:v>0.99967608451800005</c:v>
                </c:pt>
                <c:pt idx="3320">
                  <c:v>0.99970742464100004</c:v>
                </c:pt>
                <c:pt idx="3321">
                  <c:v>0.99970244169199995</c:v>
                </c:pt>
                <c:pt idx="3322">
                  <c:v>0.99914619326599996</c:v>
                </c:pt>
                <c:pt idx="3323">
                  <c:v>0.99969238042800002</c:v>
                </c:pt>
                <c:pt idx="3324">
                  <c:v>0.99969379901900002</c:v>
                </c:pt>
                <c:pt idx="3325">
                  <c:v>0.99969177246100005</c:v>
                </c:pt>
                <c:pt idx="3326">
                  <c:v>0.99969054758499998</c:v>
                </c:pt>
                <c:pt idx="3327">
                  <c:v>0.99919502735099996</c:v>
                </c:pt>
                <c:pt idx="3328">
                  <c:v>0.99970344305000003</c:v>
                </c:pt>
                <c:pt idx="3329">
                  <c:v>0.99970804452899997</c:v>
                </c:pt>
                <c:pt idx="3330">
                  <c:v>0.99967093765699999</c:v>
                </c:pt>
                <c:pt idx="3331">
                  <c:v>0.999702584743</c:v>
                </c:pt>
                <c:pt idx="3332">
                  <c:v>0.99970178604100002</c:v>
                </c:pt>
                <c:pt idx="3333">
                  <c:v>0.999246311188</c:v>
                </c:pt>
                <c:pt idx="3334">
                  <c:v>0.99968567490600002</c:v>
                </c:pt>
                <c:pt idx="3335">
                  <c:v>0.99972834587100001</c:v>
                </c:pt>
                <c:pt idx="3336">
                  <c:v>0.99970054626500005</c:v>
                </c:pt>
                <c:pt idx="3337">
                  <c:v>0.99969362020499997</c:v>
                </c:pt>
                <c:pt idx="3338">
                  <c:v>0.99912980198900003</c:v>
                </c:pt>
                <c:pt idx="3339">
                  <c:v>0.99970519542699998</c:v>
                </c:pt>
                <c:pt idx="3340">
                  <c:v>0.99969695806500003</c:v>
                </c:pt>
                <c:pt idx="3341">
                  <c:v>0.99971948862100002</c:v>
                </c:pt>
                <c:pt idx="3342">
                  <c:v>0.99970263242699997</c:v>
                </c:pt>
                <c:pt idx="3343">
                  <c:v>0.99969426393500005</c:v>
                </c:pt>
                <c:pt idx="3344">
                  <c:v>0.99927631616599999</c:v>
                </c:pt>
                <c:pt idx="3345">
                  <c:v>0.99970136880899996</c:v>
                </c:pt>
                <c:pt idx="3346">
                  <c:v>0.99971140921099999</c:v>
                </c:pt>
                <c:pt idx="3347">
                  <c:v>0.99970731735200002</c:v>
                </c:pt>
                <c:pt idx="3348">
                  <c:v>0.99968236684800005</c:v>
                </c:pt>
                <c:pt idx="3349">
                  <c:v>0.99920459985700005</c:v>
                </c:pt>
                <c:pt idx="3350">
                  <c:v>0.999730855227</c:v>
                </c:pt>
                <c:pt idx="3351">
                  <c:v>0.99972603321099995</c:v>
                </c:pt>
                <c:pt idx="3352">
                  <c:v>0.99968851804699999</c:v>
                </c:pt>
                <c:pt idx="3353">
                  <c:v>0.99971936941100004</c:v>
                </c:pt>
                <c:pt idx="3354">
                  <c:v>0.99971635639699996</c:v>
                </c:pt>
                <c:pt idx="3355">
                  <c:v>0.99924210309999995</c:v>
                </c:pt>
                <c:pt idx="3356">
                  <c:v>0.99969131946599998</c:v>
                </c:pt>
                <c:pt idx="3357">
                  <c:v>0.99969303607899995</c:v>
                </c:pt>
                <c:pt idx="3358">
                  <c:v>0.99970152974100002</c:v>
                </c:pt>
                <c:pt idx="3359">
                  <c:v>0.99970715045900005</c:v>
                </c:pt>
                <c:pt idx="3360">
                  <c:v>0.99908914565999996</c:v>
                </c:pt>
                <c:pt idx="3361">
                  <c:v>0.999675786495</c:v>
                </c:pt>
                <c:pt idx="3362">
                  <c:v>0.99969725310799995</c:v>
                </c:pt>
                <c:pt idx="3363">
                  <c:v>0.99967875480699997</c:v>
                </c:pt>
                <c:pt idx="3364">
                  <c:v>0.99969927072499998</c:v>
                </c:pt>
                <c:pt idx="3365">
                  <c:v>0.99932948350899997</c:v>
                </c:pt>
                <c:pt idx="3366">
                  <c:v>0.99960446357699995</c:v>
                </c:pt>
                <c:pt idx="3367">
                  <c:v>0.99968852996799995</c:v>
                </c:pt>
                <c:pt idx="3368">
                  <c:v>0.99968868493999996</c:v>
                </c:pt>
                <c:pt idx="3369">
                  <c:v>0.99971455335600001</c:v>
                </c:pt>
                <c:pt idx="3370">
                  <c:v>0.99970182776500005</c:v>
                </c:pt>
                <c:pt idx="3371">
                  <c:v>0.99913643598599999</c:v>
                </c:pt>
                <c:pt idx="3372">
                  <c:v>0.99967241287200004</c:v>
                </c:pt>
                <c:pt idx="3373">
                  <c:v>0.999708509445</c:v>
                </c:pt>
                <c:pt idx="3374">
                  <c:v>0.999688625336</c:v>
                </c:pt>
                <c:pt idx="3375">
                  <c:v>0.99971771240200002</c:v>
                </c:pt>
                <c:pt idx="3376">
                  <c:v>0.99932870864900003</c:v>
                </c:pt>
                <c:pt idx="3377">
                  <c:v>0.99960707426100004</c:v>
                </c:pt>
                <c:pt idx="3378">
                  <c:v>0.999707996845</c:v>
                </c:pt>
                <c:pt idx="3379">
                  <c:v>0.99970635175699996</c:v>
                </c:pt>
                <c:pt idx="3380">
                  <c:v>0.999689221382</c:v>
                </c:pt>
                <c:pt idx="3381">
                  <c:v>0.999681317806</c:v>
                </c:pt>
                <c:pt idx="3382">
                  <c:v>0.99905432760699997</c:v>
                </c:pt>
                <c:pt idx="3383">
                  <c:v>0.999688673019</c:v>
                </c:pt>
                <c:pt idx="3384">
                  <c:v>0.99970455169700001</c:v>
                </c:pt>
                <c:pt idx="3385">
                  <c:v>0.99969122409800004</c:v>
                </c:pt>
                <c:pt idx="3386">
                  <c:v>0.99971061944999995</c:v>
                </c:pt>
                <c:pt idx="3387">
                  <c:v>0.99933617114999995</c:v>
                </c:pt>
                <c:pt idx="3388">
                  <c:v>0.99958419799800002</c:v>
                </c:pt>
                <c:pt idx="3389">
                  <c:v>0.99968979358700005</c:v>
                </c:pt>
                <c:pt idx="3390">
                  <c:v>0.99967521429100004</c:v>
                </c:pt>
                <c:pt idx="3391">
                  <c:v>0.99971225261700003</c:v>
                </c:pt>
                <c:pt idx="3392">
                  <c:v>0.99972466230400003</c:v>
                </c:pt>
                <c:pt idx="3393">
                  <c:v>0.99927784204500003</c:v>
                </c:pt>
                <c:pt idx="3394">
                  <c:v>0.99972555041300004</c:v>
                </c:pt>
                <c:pt idx="3395">
                  <c:v>0.99971113204999995</c:v>
                </c:pt>
                <c:pt idx="3396">
                  <c:v>0.99969320297200004</c:v>
                </c:pt>
                <c:pt idx="3397">
                  <c:v>0.99968965053600001</c:v>
                </c:pt>
                <c:pt idx="3398">
                  <c:v>0.99926225841000005</c:v>
                </c:pt>
                <c:pt idx="3399">
                  <c:v>0.99959605932200002</c:v>
                </c:pt>
                <c:pt idx="3400">
                  <c:v>0.99968261718700002</c:v>
                </c:pt>
                <c:pt idx="3401">
                  <c:v>0.99969725608799997</c:v>
                </c:pt>
                <c:pt idx="3402">
                  <c:v>0.99969150125999995</c:v>
                </c:pt>
                <c:pt idx="3403">
                  <c:v>0.99970656633400001</c:v>
                </c:pt>
                <c:pt idx="3404">
                  <c:v>0.99925146102899998</c:v>
                </c:pt>
                <c:pt idx="3405">
                  <c:v>0.99970434904100003</c:v>
                </c:pt>
                <c:pt idx="3406">
                  <c:v>0.99968259036499996</c:v>
                </c:pt>
                <c:pt idx="3407">
                  <c:v>0.99968789815900005</c:v>
                </c:pt>
                <c:pt idx="3408">
                  <c:v>0.99969549179100003</c:v>
                </c:pt>
                <c:pt idx="3409">
                  <c:v>0.99923075437499997</c:v>
                </c:pt>
                <c:pt idx="3410">
                  <c:v>0.99972437322100005</c:v>
                </c:pt>
                <c:pt idx="3411">
                  <c:v>0.99972409009899998</c:v>
                </c:pt>
                <c:pt idx="3412">
                  <c:v>0.99969489574399995</c:v>
                </c:pt>
                <c:pt idx="3413">
                  <c:v>0.99970558881799998</c:v>
                </c:pt>
                <c:pt idx="3414">
                  <c:v>0.99967205524400005</c:v>
                </c:pt>
                <c:pt idx="3415">
                  <c:v>0.99929096698800002</c:v>
                </c:pt>
                <c:pt idx="3416">
                  <c:v>0.99970721006399998</c:v>
                </c:pt>
                <c:pt idx="3417">
                  <c:v>0.999707913399</c:v>
                </c:pt>
                <c:pt idx="3418">
                  <c:v>0.999683126807</c:v>
                </c:pt>
                <c:pt idx="3419">
                  <c:v>0.99970341920899997</c:v>
                </c:pt>
                <c:pt idx="3420">
                  <c:v>0.99928654432300001</c:v>
                </c:pt>
                <c:pt idx="3421">
                  <c:v>0.99970078468300005</c:v>
                </c:pt>
                <c:pt idx="3422">
                  <c:v>0.99972367286700003</c:v>
                </c:pt>
                <c:pt idx="3423">
                  <c:v>0.99971311092399995</c:v>
                </c:pt>
                <c:pt idx="3424">
                  <c:v>0.999729180336</c:v>
                </c:pt>
                <c:pt idx="3425">
                  <c:v>0.99968254566199999</c:v>
                </c:pt>
                <c:pt idx="3426">
                  <c:v>0.99915081262600003</c:v>
                </c:pt>
                <c:pt idx="3427">
                  <c:v>0.99969733953499995</c:v>
                </c:pt>
                <c:pt idx="3428">
                  <c:v>0.99964677095400001</c:v>
                </c:pt>
                <c:pt idx="3429">
                  <c:v>0.99964253902400002</c:v>
                </c:pt>
                <c:pt idx="3430">
                  <c:v>0.99969464540499997</c:v>
                </c:pt>
                <c:pt idx="3431">
                  <c:v>0.99923194646799995</c:v>
                </c:pt>
                <c:pt idx="3432">
                  <c:v>0.99971514940299999</c:v>
                </c:pt>
                <c:pt idx="3433">
                  <c:v>0.99969047308000003</c:v>
                </c:pt>
                <c:pt idx="3434">
                  <c:v>0.99970096349699999</c:v>
                </c:pt>
                <c:pt idx="3435">
                  <c:v>0.99969505071599996</c:v>
                </c:pt>
                <c:pt idx="3436">
                  <c:v>0.99968791008000002</c:v>
                </c:pt>
                <c:pt idx="3437">
                  <c:v>0.99926187992100002</c:v>
                </c:pt>
                <c:pt idx="3438">
                  <c:v>0.99968653917299999</c:v>
                </c:pt>
                <c:pt idx="3439">
                  <c:v>0.99970616102200005</c:v>
                </c:pt>
                <c:pt idx="3440">
                  <c:v>0.99968197345700005</c:v>
                </c:pt>
                <c:pt idx="3441">
                  <c:v>0.99967375993700003</c:v>
                </c:pt>
                <c:pt idx="3442">
                  <c:v>0.99913787841799995</c:v>
                </c:pt>
                <c:pt idx="3443">
                  <c:v>0.99969482421900002</c:v>
                </c:pt>
                <c:pt idx="3444">
                  <c:v>0.99968572855000004</c:v>
                </c:pt>
                <c:pt idx="3445">
                  <c:v>0.99968653917299999</c:v>
                </c:pt>
                <c:pt idx="3446">
                  <c:v>0.99968723952799998</c:v>
                </c:pt>
                <c:pt idx="3447">
                  <c:v>0.99970631599399995</c:v>
                </c:pt>
                <c:pt idx="3448">
                  <c:v>0.99925082921999997</c:v>
                </c:pt>
                <c:pt idx="3449">
                  <c:v>0.99967936277400005</c:v>
                </c:pt>
                <c:pt idx="3450">
                  <c:v>0.999721959233</c:v>
                </c:pt>
                <c:pt idx="3451">
                  <c:v>0.99969433546099995</c:v>
                </c:pt>
                <c:pt idx="3452">
                  <c:v>0.99970942735699997</c:v>
                </c:pt>
                <c:pt idx="3453">
                  <c:v>0.99910824298900003</c:v>
                </c:pt>
                <c:pt idx="3454">
                  <c:v>0.99967508017999995</c:v>
                </c:pt>
                <c:pt idx="3455">
                  <c:v>0.99971303939800005</c:v>
                </c:pt>
                <c:pt idx="3456">
                  <c:v>0.99969887733499996</c:v>
                </c:pt>
                <c:pt idx="3457">
                  <c:v>0.999673295021</c:v>
                </c:pt>
                <c:pt idx="3458">
                  <c:v>0.99972073733800004</c:v>
                </c:pt>
                <c:pt idx="3459">
                  <c:v>0.999279952049</c:v>
                </c:pt>
                <c:pt idx="3460">
                  <c:v>0.99968667030299996</c:v>
                </c:pt>
                <c:pt idx="3461">
                  <c:v>0.999701476097</c:v>
                </c:pt>
                <c:pt idx="3462">
                  <c:v>0.99970895051999997</c:v>
                </c:pt>
                <c:pt idx="3463">
                  <c:v>0.99968535900099997</c:v>
                </c:pt>
                <c:pt idx="3464">
                  <c:v>0.99913418293</c:v>
                </c:pt>
                <c:pt idx="3465">
                  <c:v>0.99970086813000003</c:v>
                </c:pt>
                <c:pt idx="3466">
                  <c:v>0.99970866739700004</c:v>
                </c:pt>
                <c:pt idx="3467">
                  <c:v>0.999715352058</c:v>
                </c:pt>
                <c:pt idx="3468">
                  <c:v>0.99970403909700001</c:v>
                </c:pt>
                <c:pt idx="3469">
                  <c:v>0.99932614564900002</c:v>
                </c:pt>
                <c:pt idx="3470">
                  <c:v>0.99959039688100004</c:v>
                </c:pt>
                <c:pt idx="3471">
                  <c:v>0.99972521066700004</c:v>
                </c:pt>
                <c:pt idx="3472">
                  <c:v>0.99969524145099997</c:v>
                </c:pt>
                <c:pt idx="3473">
                  <c:v>0.99969446659100003</c:v>
                </c:pt>
                <c:pt idx="3474">
                  <c:v>0.999701082706</c:v>
                </c:pt>
                <c:pt idx="3475">
                  <c:v>0.99915232658399999</c:v>
                </c:pt>
                <c:pt idx="3476">
                  <c:v>0.99968649148900002</c:v>
                </c:pt>
                <c:pt idx="3477">
                  <c:v>0.99971611499799995</c:v>
                </c:pt>
                <c:pt idx="3478">
                  <c:v>0.99971833825099998</c:v>
                </c:pt>
                <c:pt idx="3479">
                  <c:v>0.99969998598099996</c:v>
                </c:pt>
                <c:pt idx="3480">
                  <c:v>0.99936262369200002</c:v>
                </c:pt>
                <c:pt idx="3481">
                  <c:v>0.99958978891399997</c:v>
                </c:pt>
                <c:pt idx="3482">
                  <c:v>0.99969770014299997</c:v>
                </c:pt>
                <c:pt idx="3483">
                  <c:v>0.99972071647600003</c:v>
                </c:pt>
                <c:pt idx="3484">
                  <c:v>0.999707400799</c:v>
                </c:pt>
                <c:pt idx="3485">
                  <c:v>0.99968481063799997</c:v>
                </c:pt>
                <c:pt idx="3486">
                  <c:v>0.99919435381900001</c:v>
                </c:pt>
                <c:pt idx="3487">
                  <c:v>0.99970399141300004</c:v>
                </c:pt>
                <c:pt idx="3488">
                  <c:v>0.99968770742400004</c:v>
                </c:pt>
                <c:pt idx="3489">
                  <c:v>0.99968560934100004</c:v>
                </c:pt>
                <c:pt idx="3490">
                  <c:v>0.99969786405600003</c:v>
                </c:pt>
                <c:pt idx="3491">
                  <c:v>0.99934757947899999</c:v>
                </c:pt>
                <c:pt idx="3492">
                  <c:v>0.99958866834600002</c:v>
                </c:pt>
                <c:pt idx="3493">
                  <c:v>0.99971158504500002</c:v>
                </c:pt>
                <c:pt idx="3494">
                  <c:v>0.99970288574699995</c:v>
                </c:pt>
                <c:pt idx="3495">
                  <c:v>0.99969283342399995</c:v>
                </c:pt>
                <c:pt idx="3496">
                  <c:v>0.99970237016700003</c:v>
                </c:pt>
                <c:pt idx="3497">
                  <c:v>0.99925384521500005</c:v>
                </c:pt>
                <c:pt idx="3498">
                  <c:v>0.99971218407200002</c:v>
                </c:pt>
                <c:pt idx="3499">
                  <c:v>0.99968600273099995</c:v>
                </c:pt>
                <c:pt idx="3500">
                  <c:v>0.99967478513700003</c:v>
                </c:pt>
                <c:pt idx="3501">
                  <c:v>0.999674403667</c:v>
                </c:pt>
                <c:pt idx="3502">
                  <c:v>0.99927783012399995</c:v>
                </c:pt>
                <c:pt idx="3503">
                  <c:v>0.99960372448000001</c:v>
                </c:pt>
                <c:pt idx="3504">
                  <c:v>0.99969849586500004</c:v>
                </c:pt>
                <c:pt idx="3505">
                  <c:v>0.99966781139399996</c:v>
                </c:pt>
                <c:pt idx="3506">
                  <c:v>0.99972668290099997</c:v>
                </c:pt>
                <c:pt idx="3507">
                  <c:v>0.99969887733499996</c:v>
                </c:pt>
                <c:pt idx="3508">
                  <c:v>0.99922412633900004</c:v>
                </c:pt>
                <c:pt idx="3509">
                  <c:v>0.99967750310900005</c:v>
                </c:pt>
                <c:pt idx="3510">
                  <c:v>0.99971348047300002</c:v>
                </c:pt>
                <c:pt idx="3511">
                  <c:v>0.99968113899199995</c:v>
                </c:pt>
                <c:pt idx="3512">
                  <c:v>0.999691510201</c:v>
                </c:pt>
                <c:pt idx="3513">
                  <c:v>0.99916931390800001</c:v>
                </c:pt>
                <c:pt idx="3514">
                  <c:v>0.99970856308900002</c:v>
                </c:pt>
                <c:pt idx="3515">
                  <c:v>0.99970135688799999</c:v>
                </c:pt>
                <c:pt idx="3516">
                  <c:v>0.99967203140299998</c:v>
                </c:pt>
                <c:pt idx="3517">
                  <c:v>0.99969416856799997</c:v>
                </c:pt>
                <c:pt idx="3518">
                  <c:v>0.99971188604799999</c:v>
                </c:pt>
                <c:pt idx="3519">
                  <c:v>0.99927314519900001</c:v>
                </c:pt>
                <c:pt idx="3520">
                  <c:v>0.99969991445499995</c:v>
                </c:pt>
                <c:pt idx="3521">
                  <c:v>0.99972047805800002</c:v>
                </c:pt>
                <c:pt idx="3522">
                  <c:v>0.99971520900699995</c:v>
                </c:pt>
                <c:pt idx="3523">
                  <c:v>0.99970335960400003</c:v>
                </c:pt>
                <c:pt idx="3524">
                  <c:v>0.999205327034</c:v>
                </c:pt>
                <c:pt idx="3525">
                  <c:v>0.99969332218200002</c:v>
                </c:pt>
                <c:pt idx="3526">
                  <c:v>0.99970369040999996</c:v>
                </c:pt>
                <c:pt idx="3527">
                  <c:v>0.99970694780299996</c:v>
                </c:pt>
                <c:pt idx="3528">
                  <c:v>0.99968781471299994</c:v>
                </c:pt>
                <c:pt idx="3529">
                  <c:v>0.999681282043</c:v>
                </c:pt>
                <c:pt idx="3530">
                  <c:v>0.99915644526500003</c:v>
                </c:pt>
                <c:pt idx="3531">
                  <c:v>0.99971621036500002</c:v>
                </c:pt>
                <c:pt idx="3532">
                  <c:v>0.99968680143400002</c:v>
                </c:pt>
                <c:pt idx="3533">
                  <c:v>0.99968883991199997</c:v>
                </c:pt>
                <c:pt idx="3534">
                  <c:v>0.99965849518799998</c:v>
                </c:pt>
                <c:pt idx="3535">
                  <c:v>0.99923533201199999</c:v>
                </c:pt>
                <c:pt idx="3536">
                  <c:v>0.99969903230699997</c:v>
                </c:pt>
                <c:pt idx="3537">
                  <c:v>0.99973527193099998</c:v>
                </c:pt>
                <c:pt idx="3538">
                  <c:v>0.99970379471799997</c:v>
                </c:pt>
                <c:pt idx="3539">
                  <c:v>0.99970699548700004</c:v>
                </c:pt>
                <c:pt idx="3540">
                  <c:v>0.99969125986100005</c:v>
                </c:pt>
                <c:pt idx="3541">
                  <c:v>0.99924015998799998</c:v>
                </c:pt>
                <c:pt idx="3542">
                  <c:v>0.99971273541500005</c:v>
                </c:pt>
                <c:pt idx="3543">
                  <c:v>0.99971771240200002</c:v>
                </c:pt>
                <c:pt idx="3544">
                  <c:v>0.99969056844699999</c:v>
                </c:pt>
                <c:pt idx="3545">
                  <c:v>0.99969367981000001</c:v>
                </c:pt>
                <c:pt idx="3546">
                  <c:v>0.99896709621000002</c:v>
                </c:pt>
                <c:pt idx="3547">
                  <c:v>0.99971342086799997</c:v>
                </c:pt>
                <c:pt idx="3548">
                  <c:v>0.99970008134800004</c:v>
                </c:pt>
                <c:pt idx="3549">
                  <c:v>0.99969677925099998</c:v>
                </c:pt>
                <c:pt idx="3550">
                  <c:v>0.99968989193400004</c:v>
                </c:pt>
                <c:pt idx="3551">
                  <c:v>0.99970808029199998</c:v>
                </c:pt>
                <c:pt idx="3552">
                  <c:v>0.99922515153900004</c:v>
                </c:pt>
                <c:pt idx="3553">
                  <c:v>0.99972344636900001</c:v>
                </c:pt>
                <c:pt idx="3554">
                  <c:v>0.99973554909200002</c:v>
                </c:pt>
                <c:pt idx="3555">
                  <c:v>0.99970281124100002</c:v>
                </c:pt>
                <c:pt idx="3556">
                  <c:v>0.99969314336799997</c:v>
                </c:pt>
                <c:pt idx="3557">
                  <c:v>0.99912939071700002</c:v>
                </c:pt>
                <c:pt idx="3558">
                  <c:v>0.99970176816</c:v>
                </c:pt>
                <c:pt idx="3559">
                  <c:v>0.99968738555900005</c:v>
                </c:pt>
                <c:pt idx="3560">
                  <c:v>0.99968721866599997</c:v>
                </c:pt>
                <c:pt idx="3561">
                  <c:v>0.99972945451700002</c:v>
                </c:pt>
                <c:pt idx="3562">
                  <c:v>0.99968445301099995</c:v>
                </c:pt>
                <c:pt idx="3563">
                  <c:v>0.99924966096900003</c:v>
                </c:pt>
                <c:pt idx="3564">
                  <c:v>0.99970018863700005</c:v>
                </c:pt>
                <c:pt idx="3565">
                  <c:v>0.99970725774799996</c:v>
                </c:pt>
                <c:pt idx="3566">
                  <c:v>0.99972739815699996</c:v>
                </c:pt>
                <c:pt idx="3567">
                  <c:v>0.99967336654700001</c:v>
                </c:pt>
                <c:pt idx="3568">
                  <c:v>0.99911468028999995</c:v>
                </c:pt>
                <c:pt idx="3569">
                  <c:v>0.99969308376300003</c:v>
                </c:pt>
                <c:pt idx="3570">
                  <c:v>0.99972505867499994</c:v>
                </c:pt>
                <c:pt idx="3571">
                  <c:v>0.999717283249</c:v>
                </c:pt>
                <c:pt idx="3572">
                  <c:v>0.99970372915299999</c:v>
                </c:pt>
                <c:pt idx="3573">
                  <c:v>0.999325919151</c:v>
                </c:pt>
                <c:pt idx="3574">
                  <c:v>0.99958387017299999</c:v>
                </c:pt>
                <c:pt idx="3575">
                  <c:v>0.99970202446</c:v>
                </c:pt>
                <c:pt idx="3576">
                  <c:v>0.99970622062699999</c:v>
                </c:pt>
                <c:pt idx="3577">
                  <c:v>0.99970163106900001</c:v>
                </c:pt>
                <c:pt idx="3578">
                  <c:v>0.99966238439099997</c:v>
                </c:pt>
                <c:pt idx="3579">
                  <c:v>0.99925475120499996</c:v>
                </c:pt>
                <c:pt idx="3580">
                  <c:v>0.99969683885600003</c:v>
                </c:pt>
                <c:pt idx="3581">
                  <c:v>0.99971941709500001</c:v>
                </c:pt>
                <c:pt idx="3582">
                  <c:v>0.99970440566499996</c:v>
                </c:pt>
                <c:pt idx="3583">
                  <c:v>0.99968577623400001</c:v>
                </c:pt>
                <c:pt idx="3584">
                  <c:v>0.99933069944399999</c:v>
                </c:pt>
                <c:pt idx="3585">
                  <c:v>0.99960329532600001</c:v>
                </c:pt>
                <c:pt idx="3586">
                  <c:v>0.99970127642200002</c:v>
                </c:pt>
                <c:pt idx="3587">
                  <c:v>0.999699068069</c:v>
                </c:pt>
                <c:pt idx="3588">
                  <c:v>0.99971849918400002</c:v>
                </c:pt>
                <c:pt idx="3589">
                  <c:v>0.99969475269300001</c:v>
                </c:pt>
                <c:pt idx="3590">
                  <c:v>0.99918688833699998</c:v>
                </c:pt>
                <c:pt idx="3591">
                  <c:v>0.99969172477699997</c:v>
                </c:pt>
                <c:pt idx="3592">
                  <c:v>0.99971133470499995</c:v>
                </c:pt>
                <c:pt idx="3593">
                  <c:v>0.99972707033200003</c:v>
                </c:pt>
                <c:pt idx="3594">
                  <c:v>0.99970321357299996</c:v>
                </c:pt>
                <c:pt idx="3595">
                  <c:v>0.99931000471099996</c:v>
                </c:pt>
                <c:pt idx="3596">
                  <c:v>0.99960538148900002</c:v>
                </c:pt>
                <c:pt idx="3597">
                  <c:v>0.99965617656700001</c:v>
                </c:pt>
                <c:pt idx="3598">
                  <c:v>0.99971430003600004</c:v>
                </c:pt>
                <c:pt idx="3599">
                  <c:v>0.99964660406100003</c:v>
                </c:pt>
                <c:pt idx="3600">
                  <c:v>0.99970932006799995</c:v>
                </c:pt>
                <c:pt idx="3601">
                  <c:v>0.99928851127600005</c:v>
                </c:pt>
                <c:pt idx="3602">
                  <c:v>0.99968773126599997</c:v>
                </c:pt>
                <c:pt idx="3603">
                  <c:v>0.99970933198900003</c:v>
                </c:pt>
                <c:pt idx="3604">
                  <c:v>0.999714004993</c:v>
                </c:pt>
                <c:pt idx="3605">
                  <c:v>0.99969894885999999</c:v>
                </c:pt>
                <c:pt idx="3606">
                  <c:v>0.99928739666900002</c:v>
                </c:pt>
                <c:pt idx="3607">
                  <c:v>0.99959068298300002</c:v>
                </c:pt>
                <c:pt idx="3608">
                  <c:v>0.99969401359599996</c:v>
                </c:pt>
                <c:pt idx="3609">
                  <c:v>0.99970824718499995</c:v>
                </c:pt>
                <c:pt idx="3610">
                  <c:v>0.99971853196600002</c:v>
                </c:pt>
                <c:pt idx="3611">
                  <c:v>0.99969636201900003</c:v>
                </c:pt>
                <c:pt idx="3612">
                  <c:v>0.999241411686</c:v>
                </c:pt>
                <c:pt idx="3613">
                  <c:v>0.999702107906</c:v>
                </c:pt>
                <c:pt idx="3614">
                  <c:v>0.99968317151099995</c:v>
                </c:pt>
                <c:pt idx="3615">
                  <c:v>0.99971516132399996</c:v>
                </c:pt>
                <c:pt idx="3616">
                  <c:v>0.99967916011799995</c:v>
                </c:pt>
                <c:pt idx="3617">
                  <c:v>0.99923683404899999</c:v>
                </c:pt>
                <c:pt idx="3618">
                  <c:v>0.99969716370100004</c:v>
                </c:pt>
                <c:pt idx="3619">
                  <c:v>0.99969655275299996</c:v>
                </c:pt>
                <c:pt idx="3620">
                  <c:v>0.99970325231599999</c:v>
                </c:pt>
                <c:pt idx="3621">
                  <c:v>0.999714910984</c:v>
                </c:pt>
                <c:pt idx="3622">
                  <c:v>0.99969922006099998</c:v>
                </c:pt>
                <c:pt idx="3623">
                  <c:v>0.99928064346300005</c:v>
                </c:pt>
                <c:pt idx="3624">
                  <c:v>0.99971789121599997</c:v>
                </c:pt>
                <c:pt idx="3625">
                  <c:v>0.99970822334300002</c:v>
                </c:pt>
                <c:pt idx="3626">
                  <c:v>0.99971272051299997</c:v>
                </c:pt>
                <c:pt idx="3627">
                  <c:v>0.99970363378500005</c:v>
                </c:pt>
                <c:pt idx="3628">
                  <c:v>0.99923735856999996</c:v>
                </c:pt>
                <c:pt idx="3629">
                  <c:v>0.99970935583099996</c:v>
                </c:pt>
                <c:pt idx="3630">
                  <c:v>0.99968226254000003</c:v>
                </c:pt>
                <c:pt idx="3631">
                  <c:v>0.99964494705200002</c:v>
                </c:pt>
                <c:pt idx="3632">
                  <c:v>0.99972331523900004</c:v>
                </c:pt>
                <c:pt idx="3633">
                  <c:v>0.99967553615600002</c:v>
                </c:pt>
                <c:pt idx="3634">
                  <c:v>0.99917626380900004</c:v>
                </c:pt>
                <c:pt idx="3635">
                  <c:v>0.99967467784899999</c:v>
                </c:pt>
                <c:pt idx="3636">
                  <c:v>0.99971470832800002</c:v>
                </c:pt>
                <c:pt idx="3637">
                  <c:v>0.99971647262600005</c:v>
                </c:pt>
                <c:pt idx="3638">
                  <c:v>0.99971015751400005</c:v>
                </c:pt>
                <c:pt idx="3639">
                  <c:v>0.99914903640700004</c:v>
                </c:pt>
                <c:pt idx="3640">
                  <c:v>0.999715864658</c:v>
                </c:pt>
                <c:pt idx="3641">
                  <c:v>0.999708271027</c:v>
                </c:pt>
                <c:pt idx="3642">
                  <c:v>0.99969151616100005</c:v>
                </c:pt>
                <c:pt idx="3643">
                  <c:v>0.99966999292400005</c:v>
                </c:pt>
                <c:pt idx="3644">
                  <c:v>0.99972279071799997</c:v>
                </c:pt>
                <c:pt idx="3645">
                  <c:v>0.99926023483299997</c:v>
                </c:pt>
                <c:pt idx="3646">
                  <c:v>0.999715268612</c:v>
                </c:pt>
                <c:pt idx="3647">
                  <c:v>0.99972659349399995</c:v>
                </c:pt>
                <c:pt idx="3648">
                  <c:v>0.99969501495400004</c:v>
                </c:pt>
                <c:pt idx="3649">
                  <c:v>0.99970636367800003</c:v>
                </c:pt>
                <c:pt idx="3650">
                  <c:v>0.99900892376899997</c:v>
                </c:pt>
                <c:pt idx="3651">
                  <c:v>0.99970531463599999</c:v>
                </c:pt>
                <c:pt idx="3652">
                  <c:v>0.99968909025200003</c:v>
                </c:pt>
                <c:pt idx="3653">
                  <c:v>0.99969061613099996</c:v>
                </c:pt>
                <c:pt idx="3654">
                  <c:v>0.99971283972299996</c:v>
                </c:pt>
                <c:pt idx="3655">
                  <c:v>0.999694478512</c:v>
                </c:pt>
                <c:pt idx="3656">
                  <c:v>0.99928325414700003</c:v>
                </c:pt>
                <c:pt idx="3657">
                  <c:v>0.99971642494199997</c:v>
                </c:pt>
                <c:pt idx="3658">
                  <c:v>0.99968904256799995</c:v>
                </c:pt>
                <c:pt idx="3659">
                  <c:v>0.99970269203200002</c:v>
                </c:pt>
                <c:pt idx="3660">
                  <c:v>0.99968641996399998</c:v>
                </c:pt>
                <c:pt idx="3661">
                  <c:v>0.99916716813999995</c:v>
                </c:pt>
                <c:pt idx="3662">
                  <c:v>0.99970053136299997</c:v>
                </c:pt>
                <c:pt idx="3663">
                  <c:v>0.99969035387000005</c:v>
                </c:pt>
                <c:pt idx="3664">
                  <c:v>0.99972069263499996</c:v>
                </c:pt>
                <c:pt idx="3665">
                  <c:v>0.99970166683200001</c:v>
                </c:pt>
                <c:pt idx="3666">
                  <c:v>0.99969202280000002</c:v>
                </c:pt>
                <c:pt idx="3667">
                  <c:v>0.99922240972499998</c:v>
                </c:pt>
                <c:pt idx="3668">
                  <c:v>0.99968055486700003</c:v>
                </c:pt>
                <c:pt idx="3669">
                  <c:v>0.99967639446300005</c:v>
                </c:pt>
                <c:pt idx="3670">
                  <c:v>0.99968932569000002</c:v>
                </c:pt>
                <c:pt idx="3671">
                  <c:v>0.99969394206999995</c:v>
                </c:pt>
                <c:pt idx="3672">
                  <c:v>0.99928243160200003</c:v>
                </c:pt>
                <c:pt idx="3673">
                  <c:v>0.99970612525900004</c:v>
                </c:pt>
                <c:pt idx="3674">
                  <c:v>0.99972978234300003</c:v>
                </c:pt>
                <c:pt idx="3675">
                  <c:v>0.99968477487600005</c:v>
                </c:pt>
                <c:pt idx="3676">
                  <c:v>0.99970122575800002</c:v>
                </c:pt>
                <c:pt idx="3677">
                  <c:v>0.99934557676299995</c:v>
                </c:pt>
                <c:pt idx="3678">
                  <c:v>0.99956899881399996</c:v>
                </c:pt>
                <c:pt idx="3679">
                  <c:v>0.99967756271399999</c:v>
                </c:pt>
                <c:pt idx="3680">
                  <c:v>0.99971873760200003</c:v>
                </c:pt>
                <c:pt idx="3681">
                  <c:v>0.99969334602399995</c:v>
                </c:pt>
                <c:pt idx="3682">
                  <c:v>0.99969542026500002</c:v>
                </c:pt>
                <c:pt idx="3683">
                  <c:v>0.99926867485000004</c:v>
                </c:pt>
                <c:pt idx="3684">
                  <c:v>0.99970276355700005</c:v>
                </c:pt>
                <c:pt idx="3685">
                  <c:v>0.99971549511000002</c:v>
                </c:pt>
                <c:pt idx="3686">
                  <c:v>0.999678790569</c:v>
                </c:pt>
                <c:pt idx="3687">
                  <c:v>0.99969868660000005</c:v>
                </c:pt>
                <c:pt idx="3688">
                  <c:v>0.99935913085899997</c:v>
                </c:pt>
                <c:pt idx="3689">
                  <c:v>0.99958370923999995</c:v>
                </c:pt>
                <c:pt idx="3690">
                  <c:v>0.99969764053800003</c:v>
                </c:pt>
                <c:pt idx="3691">
                  <c:v>0.99971026182199996</c:v>
                </c:pt>
                <c:pt idx="3692">
                  <c:v>0.99968243837399995</c:v>
                </c:pt>
                <c:pt idx="3693">
                  <c:v>0.99971692562100001</c:v>
                </c:pt>
                <c:pt idx="3694">
                  <c:v>0.999165028334</c:v>
                </c:pt>
                <c:pt idx="3695">
                  <c:v>0.99969168901399996</c:v>
                </c:pt>
                <c:pt idx="3696">
                  <c:v>0.99970276355700005</c:v>
                </c:pt>
                <c:pt idx="3697">
                  <c:v>0.99968785047499997</c:v>
                </c:pt>
                <c:pt idx="3698">
                  <c:v>0.99968917667900004</c:v>
                </c:pt>
                <c:pt idx="3699">
                  <c:v>0.99940490722700004</c:v>
                </c:pt>
                <c:pt idx="3700">
                  <c:v>0.99959608316399995</c:v>
                </c:pt>
                <c:pt idx="3701">
                  <c:v>0.99969764947899997</c:v>
                </c:pt>
                <c:pt idx="3702">
                  <c:v>0.99967193603500004</c:v>
                </c:pt>
                <c:pt idx="3703">
                  <c:v>0.99970679283099995</c:v>
                </c:pt>
                <c:pt idx="3704">
                  <c:v>0.99967670440699996</c:v>
                </c:pt>
                <c:pt idx="3705">
                  <c:v>0.99921848773999999</c:v>
                </c:pt>
                <c:pt idx="3706">
                  <c:v>0.99970719218299997</c:v>
                </c:pt>
                <c:pt idx="3707">
                  <c:v>0.99970529079399995</c:v>
                </c:pt>
                <c:pt idx="3708">
                  <c:v>0.999704396725</c:v>
                </c:pt>
                <c:pt idx="3709">
                  <c:v>0.99970508813900005</c:v>
                </c:pt>
                <c:pt idx="3710">
                  <c:v>0.99923960864500005</c:v>
                </c:pt>
                <c:pt idx="3711">
                  <c:v>0.99958531856499999</c:v>
                </c:pt>
                <c:pt idx="3712">
                  <c:v>0.999701988697</c:v>
                </c:pt>
                <c:pt idx="3713">
                  <c:v>0.99970259666399997</c:v>
                </c:pt>
                <c:pt idx="3714">
                  <c:v>0.99968384206299998</c:v>
                </c:pt>
                <c:pt idx="3715">
                  <c:v>0.99966591596599996</c:v>
                </c:pt>
                <c:pt idx="3716">
                  <c:v>0.99921964406999997</c:v>
                </c:pt>
                <c:pt idx="3717">
                  <c:v>0.99967963695499995</c:v>
                </c:pt>
                <c:pt idx="3718">
                  <c:v>0.99971480667599999</c:v>
                </c:pt>
                <c:pt idx="3719">
                  <c:v>0.99968873262400004</c:v>
                </c:pt>
                <c:pt idx="3720">
                  <c:v>0.99971020221700002</c:v>
                </c:pt>
                <c:pt idx="3721">
                  <c:v>0.99920827150299996</c:v>
                </c:pt>
                <c:pt idx="3722">
                  <c:v>0.99969294667200004</c:v>
                </c:pt>
                <c:pt idx="3723">
                  <c:v>0.99969410896300004</c:v>
                </c:pt>
                <c:pt idx="3724">
                  <c:v>0.99968379735900004</c:v>
                </c:pt>
                <c:pt idx="3725">
                  <c:v>0.99964916706100004</c:v>
                </c:pt>
                <c:pt idx="3726">
                  <c:v>0.99967791140100004</c:v>
                </c:pt>
                <c:pt idx="3727">
                  <c:v>0.99921519756300003</c:v>
                </c:pt>
                <c:pt idx="3728">
                  <c:v>0.99968152046199998</c:v>
                </c:pt>
                <c:pt idx="3729">
                  <c:v>0.99971971511799995</c:v>
                </c:pt>
                <c:pt idx="3730">
                  <c:v>0.99967215955300004</c:v>
                </c:pt>
                <c:pt idx="3731">
                  <c:v>0.99968565702400003</c:v>
                </c:pt>
                <c:pt idx="3732">
                  <c:v>0.99912313222899996</c:v>
                </c:pt>
                <c:pt idx="3733">
                  <c:v>0.99967811107600002</c:v>
                </c:pt>
                <c:pt idx="3734">
                  <c:v>0.99965402483900001</c:v>
                </c:pt>
                <c:pt idx="3735">
                  <c:v>0.99966126680400003</c:v>
                </c:pt>
                <c:pt idx="3736">
                  <c:v>0.99966332912400002</c:v>
                </c:pt>
                <c:pt idx="3737">
                  <c:v>0.99962644577000004</c:v>
                </c:pt>
                <c:pt idx="3738">
                  <c:v>0.99908266961600001</c:v>
                </c:pt>
                <c:pt idx="3739">
                  <c:v>0.99966880083099996</c:v>
                </c:pt>
                <c:pt idx="3740">
                  <c:v>0.99968876838700005</c:v>
                </c:pt>
                <c:pt idx="3741">
                  <c:v>0.99970419406900002</c:v>
                </c:pt>
                <c:pt idx="3742">
                  <c:v>0.99970304966000001</c:v>
                </c:pt>
                <c:pt idx="3743">
                  <c:v>0.99910646677000003</c:v>
                </c:pt>
                <c:pt idx="3744">
                  <c:v>0.99966433048199999</c:v>
                </c:pt>
                <c:pt idx="3745">
                  <c:v>0.99966931343099996</c:v>
                </c:pt>
                <c:pt idx="3746">
                  <c:v>0.99968892335899995</c:v>
                </c:pt>
                <c:pt idx="3747">
                  <c:v>0.999691510201</c:v>
                </c:pt>
                <c:pt idx="3748">
                  <c:v>0.99970291853000004</c:v>
                </c:pt>
                <c:pt idx="3749">
                  <c:v>0.99925823211700004</c:v>
                </c:pt>
                <c:pt idx="3750">
                  <c:v>0.99967592954600004</c:v>
                </c:pt>
                <c:pt idx="3751">
                  <c:v>0.99970394372899996</c:v>
                </c:pt>
                <c:pt idx="3752">
                  <c:v>0.99970800876599997</c:v>
                </c:pt>
                <c:pt idx="3753">
                  <c:v>0.99971810579300002</c:v>
                </c:pt>
                <c:pt idx="3754">
                  <c:v>0.99902333319199998</c:v>
                </c:pt>
                <c:pt idx="3755">
                  <c:v>0.99970769882199995</c:v>
                </c:pt>
                <c:pt idx="3756">
                  <c:v>0.999709975719</c:v>
                </c:pt>
                <c:pt idx="3757">
                  <c:v>0.99970276355700005</c:v>
                </c:pt>
                <c:pt idx="3758">
                  <c:v>0.99968893826000005</c:v>
                </c:pt>
                <c:pt idx="3759">
                  <c:v>0.99967534542100001</c:v>
                </c:pt>
                <c:pt idx="3760">
                  <c:v>0.99923528432800002</c:v>
                </c:pt>
                <c:pt idx="3761">
                  <c:v>0.99965968132000005</c:v>
                </c:pt>
                <c:pt idx="3762">
                  <c:v>0.99968573450999998</c:v>
                </c:pt>
                <c:pt idx="3763">
                  <c:v>0.99968390464800005</c:v>
                </c:pt>
                <c:pt idx="3764">
                  <c:v>0.99968986511199998</c:v>
                </c:pt>
                <c:pt idx="3765">
                  <c:v>0.99914903640700004</c:v>
                </c:pt>
                <c:pt idx="3766">
                  <c:v>0.99966412782699998</c:v>
                </c:pt>
                <c:pt idx="3767">
                  <c:v>0.99967714548099995</c:v>
                </c:pt>
                <c:pt idx="3768">
                  <c:v>0.999657642841</c:v>
                </c:pt>
                <c:pt idx="3769">
                  <c:v>0.99966243505499996</c:v>
                </c:pt>
                <c:pt idx="3770">
                  <c:v>0.99969404935799999</c:v>
                </c:pt>
                <c:pt idx="3771">
                  <c:v>0.99924176931399999</c:v>
                </c:pt>
                <c:pt idx="3772">
                  <c:v>0.99968907833099996</c:v>
                </c:pt>
                <c:pt idx="3773">
                  <c:v>0.99967602491399998</c:v>
                </c:pt>
                <c:pt idx="3774">
                  <c:v>0.99970927834500001</c:v>
                </c:pt>
                <c:pt idx="3775">
                  <c:v>0.999705469608</c:v>
                </c:pt>
                <c:pt idx="3776">
                  <c:v>0.99931398630099999</c:v>
                </c:pt>
                <c:pt idx="3777">
                  <c:v>0.99971356391900001</c:v>
                </c:pt>
                <c:pt idx="3778">
                  <c:v>0.99966539442500002</c:v>
                </c:pt>
                <c:pt idx="3779">
                  <c:v>0.99970445632899996</c:v>
                </c:pt>
                <c:pt idx="3780">
                  <c:v>0.99968466758700003</c:v>
                </c:pt>
                <c:pt idx="3781">
                  <c:v>0.99933625459700004</c:v>
                </c:pt>
                <c:pt idx="3782">
                  <c:v>0.99954213201999997</c:v>
                </c:pt>
                <c:pt idx="3783">
                  <c:v>0.999723803997</c:v>
                </c:pt>
                <c:pt idx="3784">
                  <c:v>0.99971246719399998</c:v>
                </c:pt>
                <c:pt idx="3785">
                  <c:v>0.99971257448200002</c:v>
                </c:pt>
                <c:pt idx="3786">
                  <c:v>0.99970616400199996</c:v>
                </c:pt>
                <c:pt idx="3787">
                  <c:v>0.99928702116000001</c:v>
                </c:pt>
                <c:pt idx="3788">
                  <c:v>0.99969196319599996</c:v>
                </c:pt>
                <c:pt idx="3789">
                  <c:v>0.99969942569699999</c:v>
                </c:pt>
                <c:pt idx="3790">
                  <c:v>0.99966004490899996</c:v>
                </c:pt>
                <c:pt idx="3791">
                  <c:v>0.99965190887499999</c:v>
                </c:pt>
                <c:pt idx="3792">
                  <c:v>0.99933528900099999</c:v>
                </c:pt>
                <c:pt idx="3793">
                  <c:v>0.99956781864199995</c:v>
                </c:pt>
                <c:pt idx="3794">
                  <c:v>0.99965591728699998</c:v>
                </c:pt>
                <c:pt idx="3795">
                  <c:v>0.99966216087299997</c:v>
                </c:pt>
                <c:pt idx="3796">
                  <c:v>0.99965506792100001</c:v>
                </c:pt>
                <c:pt idx="3797">
                  <c:v>0.99963995218299995</c:v>
                </c:pt>
                <c:pt idx="3798">
                  <c:v>0.99910977482800001</c:v>
                </c:pt>
                <c:pt idx="3799">
                  <c:v>0.99966671466799994</c:v>
                </c:pt>
                <c:pt idx="3800">
                  <c:v>0.99969698190699996</c:v>
                </c:pt>
                <c:pt idx="3801">
                  <c:v>0.99968625307100001</c:v>
                </c:pt>
                <c:pt idx="3802">
                  <c:v>0.99970686435699996</c:v>
                </c:pt>
                <c:pt idx="3803">
                  <c:v>0.99932856559799998</c:v>
                </c:pt>
                <c:pt idx="3804">
                  <c:v>0.99960535764699998</c:v>
                </c:pt>
                <c:pt idx="3805">
                  <c:v>0.99971177578000003</c:v>
                </c:pt>
                <c:pt idx="3806">
                  <c:v>0.99969117343400005</c:v>
                </c:pt>
                <c:pt idx="3807">
                  <c:v>0.99968289136900002</c:v>
                </c:pt>
                <c:pt idx="3808">
                  <c:v>0.999702978134</c:v>
                </c:pt>
                <c:pt idx="3809">
                  <c:v>0.99924031495999999</c:v>
                </c:pt>
                <c:pt idx="3810">
                  <c:v>0.99971015751400005</c:v>
                </c:pt>
                <c:pt idx="3811">
                  <c:v>0.99969003200499995</c:v>
                </c:pt>
                <c:pt idx="3812">
                  <c:v>0.99966995716100004</c:v>
                </c:pt>
                <c:pt idx="3813">
                  <c:v>0.99969540834399995</c:v>
                </c:pt>
                <c:pt idx="3814">
                  <c:v>0.99927569925799997</c:v>
                </c:pt>
                <c:pt idx="3815">
                  <c:v>0.99956463575400001</c:v>
                </c:pt>
                <c:pt idx="3816">
                  <c:v>0.99971531629599997</c:v>
                </c:pt>
                <c:pt idx="3817">
                  <c:v>0.99969199895899996</c:v>
                </c:pt>
                <c:pt idx="3818">
                  <c:v>0.99968227744100002</c:v>
                </c:pt>
                <c:pt idx="3819">
                  <c:v>0.99971928596500004</c:v>
                </c:pt>
                <c:pt idx="3820">
                  <c:v>0.99925715923299996</c:v>
                </c:pt>
                <c:pt idx="3821">
                  <c:v>0.99968540668500006</c:v>
                </c:pt>
                <c:pt idx="3822">
                  <c:v>0.99967600405199997</c:v>
                </c:pt>
                <c:pt idx="3823">
                  <c:v>0.999678826332</c:v>
                </c:pt>
                <c:pt idx="3824">
                  <c:v>0.99966475963599999</c:v>
                </c:pt>
                <c:pt idx="3825">
                  <c:v>0.99912060499199995</c:v>
                </c:pt>
                <c:pt idx="3826">
                  <c:v>0.99965795874600005</c:v>
                </c:pt>
                <c:pt idx="3827">
                  <c:v>0.99967982768999997</c:v>
                </c:pt>
                <c:pt idx="3828">
                  <c:v>0.999684202671</c:v>
                </c:pt>
                <c:pt idx="3829">
                  <c:v>0.999637246132</c:v>
                </c:pt>
                <c:pt idx="3830">
                  <c:v>0.99962550401700001</c:v>
                </c:pt>
                <c:pt idx="3831">
                  <c:v>0.99919497966799997</c:v>
                </c:pt>
                <c:pt idx="3832">
                  <c:v>0.99965698718999996</c:v>
                </c:pt>
                <c:pt idx="3833">
                  <c:v>0.99961516857099997</c:v>
                </c:pt>
                <c:pt idx="3834">
                  <c:v>0.99963861703900003</c:v>
                </c:pt>
                <c:pt idx="3835">
                  <c:v>0.99968702793099995</c:v>
                </c:pt>
                <c:pt idx="3836">
                  <c:v>0.999072921276</c:v>
                </c:pt>
                <c:pt idx="3837">
                  <c:v>0.99967639446300005</c:v>
                </c:pt>
                <c:pt idx="3838">
                  <c:v>0.99966131150699999</c:v>
                </c:pt>
                <c:pt idx="3839">
                  <c:v>0.99965642690699996</c:v>
                </c:pt>
                <c:pt idx="3840">
                  <c:v>0.99966460466399998</c:v>
                </c:pt>
                <c:pt idx="3841">
                  <c:v>0.99965761899899996</c:v>
                </c:pt>
                <c:pt idx="3842">
                  <c:v>0.99913376569699996</c:v>
                </c:pt>
                <c:pt idx="3843">
                  <c:v>0.99966391325000004</c:v>
                </c:pt>
                <c:pt idx="3844">
                  <c:v>0.99969116449399997</c:v>
                </c:pt>
                <c:pt idx="3845">
                  <c:v>0.99965884685499995</c:v>
                </c:pt>
                <c:pt idx="3846">
                  <c:v>0.99959112703800002</c:v>
                </c:pt>
                <c:pt idx="3847">
                  <c:v>0.99907994270300005</c:v>
                </c:pt>
                <c:pt idx="3848">
                  <c:v>0.99966536760299995</c:v>
                </c:pt>
                <c:pt idx="3849">
                  <c:v>0.99963090419800005</c:v>
                </c:pt>
                <c:pt idx="3850">
                  <c:v>0.99965022504300005</c:v>
                </c:pt>
                <c:pt idx="3851">
                  <c:v>0.99966485500299995</c:v>
                </c:pt>
                <c:pt idx="3852">
                  <c:v>0.99971261024500002</c:v>
                </c:pt>
                <c:pt idx="3853">
                  <c:v>0.99922918081300005</c:v>
                </c:pt>
                <c:pt idx="3854">
                  <c:v>0.99969653785199997</c:v>
                </c:pt>
                <c:pt idx="3855">
                  <c:v>0.99971448183099998</c:v>
                </c:pt>
                <c:pt idx="3856">
                  <c:v>0.99969691038099995</c:v>
                </c:pt>
                <c:pt idx="3857">
                  <c:v>0.99972547292699998</c:v>
                </c:pt>
                <c:pt idx="3858">
                  <c:v>0.99902702868000004</c:v>
                </c:pt>
                <c:pt idx="3859">
                  <c:v>0.99968494176900002</c:v>
                </c:pt>
                <c:pt idx="3860">
                  <c:v>0.99970076084100001</c:v>
                </c:pt>
                <c:pt idx="3861">
                  <c:v>0.99971283674199996</c:v>
                </c:pt>
                <c:pt idx="3862">
                  <c:v>0.99970406293900005</c:v>
                </c:pt>
                <c:pt idx="3863">
                  <c:v>0.99971628189100004</c:v>
                </c:pt>
                <c:pt idx="3864">
                  <c:v>0.999242913723</c:v>
                </c:pt>
                <c:pt idx="3865">
                  <c:v>0.99971662759799995</c:v>
                </c:pt>
                <c:pt idx="3866">
                  <c:v>0.99967201054099997</c:v>
                </c:pt>
                <c:pt idx="3867">
                  <c:v>0.99971141815200004</c:v>
                </c:pt>
                <c:pt idx="3868">
                  <c:v>0.99970576763200003</c:v>
                </c:pt>
                <c:pt idx="3869">
                  <c:v>0.99927617311500005</c:v>
                </c:pt>
                <c:pt idx="3870">
                  <c:v>0.999710917473</c:v>
                </c:pt>
                <c:pt idx="3871">
                  <c:v>0.99969648122800003</c:v>
                </c:pt>
                <c:pt idx="3872">
                  <c:v>0.99971954822499998</c:v>
                </c:pt>
                <c:pt idx="3873">
                  <c:v>0.99967626333199999</c:v>
                </c:pt>
                <c:pt idx="3874">
                  <c:v>0.99967035651199998</c:v>
                </c:pt>
                <c:pt idx="3875">
                  <c:v>0.99923483133299995</c:v>
                </c:pt>
                <c:pt idx="3876">
                  <c:v>0.99968633651700001</c:v>
                </c:pt>
                <c:pt idx="3877">
                  <c:v>0.99970191717099999</c:v>
                </c:pt>
                <c:pt idx="3878">
                  <c:v>0.999696016312</c:v>
                </c:pt>
                <c:pt idx="3879">
                  <c:v>0.99970778226900003</c:v>
                </c:pt>
                <c:pt idx="3880">
                  <c:v>0.99927294254300003</c:v>
                </c:pt>
                <c:pt idx="3881">
                  <c:v>0.99971212148699995</c:v>
                </c:pt>
                <c:pt idx="3882">
                  <c:v>0.99972178041899995</c:v>
                </c:pt>
                <c:pt idx="3883">
                  <c:v>0.99969114065200004</c:v>
                </c:pt>
                <c:pt idx="3884">
                  <c:v>0.99964442253100005</c:v>
                </c:pt>
                <c:pt idx="3885">
                  <c:v>0.99931137561799999</c:v>
                </c:pt>
                <c:pt idx="3886">
                  <c:v>0.99953766167199998</c:v>
                </c:pt>
                <c:pt idx="3887">
                  <c:v>0.99968308210400003</c:v>
                </c:pt>
                <c:pt idx="3888">
                  <c:v>0.99969869852100002</c:v>
                </c:pt>
                <c:pt idx="3889">
                  <c:v>0.99970308542300002</c:v>
                </c:pt>
                <c:pt idx="3890">
                  <c:v>0.99971656501299999</c:v>
                </c:pt>
                <c:pt idx="3891">
                  <c:v>0.99925935268400001</c:v>
                </c:pt>
                <c:pt idx="3892">
                  <c:v>0.99970694780299996</c:v>
                </c:pt>
                <c:pt idx="3893">
                  <c:v>0.99970724582699999</c:v>
                </c:pt>
                <c:pt idx="3894">
                  <c:v>0.999707058072</c:v>
                </c:pt>
                <c:pt idx="3895">
                  <c:v>0.99970080852499998</c:v>
                </c:pt>
                <c:pt idx="3896">
                  <c:v>0.99938783645600004</c:v>
                </c:pt>
                <c:pt idx="3897">
                  <c:v>0.99955935478199998</c:v>
                </c:pt>
                <c:pt idx="3898">
                  <c:v>0.99966737628000002</c:v>
                </c:pt>
                <c:pt idx="3899">
                  <c:v>0.99969112873099997</c:v>
                </c:pt>
                <c:pt idx="3900">
                  <c:v>0.99972031116500004</c:v>
                </c:pt>
                <c:pt idx="3901">
                  <c:v>0.999700403214</c:v>
                </c:pt>
                <c:pt idx="3902">
                  <c:v>0.99916732311199996</c:v>
                </c:pt>
                <c:pt idx="3903">
                  <c:v>0.99969594478599999</c:v>
                </c:pt>
                <c:pt idx="3904">
                  <c:v>0.99970811605499998</c:v>
                </c:pt>
                <c:pt idx="3905">
                  <c:v>0.99969575405099997</c:v>
                </c:pt>
                <c:pt idx="3906">
                  <c:v>0.99970416724699995</c:v>
                </c:pt>
                <c:pt idx="3907">
                  <c:v>0.99934000968900005</c:v>
                </c:pt>
                <c:pt idx="3908">
                  <c:v>0.99958832263899999</c:v>
                </c:pt>
                <c:pt idx="3909">
                  <c:v>0.99969614744199997</c:v>
                </c:pt>
                <c:pt idx="3910">
                  <c:v>0.99969668686400004</c:v>
                </c:pt>
                <c:pt idx="3911">
                  <c:v>0.99970387220400003</c:v>
                </c:pt>
                <c:pt idx="3912">
                  <c:v>0.99969522953000001</c:v>
                </c:pt>
                <c:pt idx="3913">
                  <c:v>0.99927176237100002</c:v>
                </c:pt>
                <c:pt idx="3914">
                  <c:v>0.99969337880599995</c:v>
                </c:pt>
                <c:pt idx="3915">
                  <c:v>0.99968476295499997</c:v>
                </c:pt>
                <c:pt idx="3916">
                  <c:v>0.99970061778999997</c:v>
                </c:pt>
                <c:pt idx="3917">
                  <c:v>0.99970719814300002</c:v>
                </c:pt>
                <c:pt idx="3918">
                  <c:v>0.99914640188199999</c:v>
                </c:pt>
                <c:pt idx="3919">
                  <c:v>0.99956742525099995</c:v>
                </c:pt>
                <c:pt idx="3920">
                  <c:v>0.99970910549199998</c:v>
                </c:pt>
                <c:pt idx="3921">
                  <c:v>0.99969948530200003</c:v>
                </c:pt>
                <c:pt idx="3922">
                  <c:v>0.99971018731600003</c:v>
                </c:pt>
                <c:pt idx="3923">
                  <c:v>0.99970207214399998</c:v>
                </c:pt>
                <c:pt idx="3924">
                  <c:v>0.99923150539399996</c:v>
                </c:pt>
                <c:pt idx="3925">
                  <c:v>0.99970580339399995</c:v>
                </c:pt>
                <c:pt idx="3926">
                  <c:v>0.99970433116000001</c:v>
                </c:pt>
                <c:pt idx="3927">
                  <c:v>0.99969991445499995</c:v>
                </c:pt>
                <c:pt idx="3928">
                  <c:v>0.99969226121900001</c:v>
                </c:pt>
                <c:pt idx="3929">
                  <c:v>0.99915403127699998</c:v>
                </c:pt>
                <c:pt idx="3930">
                  <c:v>0.99970768392099996</c:v>
                </c:pt>
                <c:pt idx="3931">
                  <c:v>0.99969575405099997</c:v>
                </c:pt>
                <c:pt idx="3932">
                  <c:v>0.99970356226000001</c:v>
                </c:pt>
                <c:pt idx="3933">
                  <c:v>0.99971268176999994</c:v>
                </c:pt>
                <c:pt idx="3934">
                  <c:v>0.99968257546399997</c:v>
                </c:pt>
                <c:pt idx="3935">
                  <c:v>0.99927102327299999</c:v>
                </c:pt>
                <c:pt idx="3936">
                  <c:v>0.99970300197600004</c:v>
                </c:pt>
                <c:pt idx="3937">
                  <c:v>0.99969851970699997</c:v>
                </c:pt>
                <c:pt idx="3938">
                  <c:v>0.999695196748</c:v>
                </c:pt>
                <c:pt idx="3939">
                  <c:v>0.99968456029899999</c:v>
                </c:pt>
                <c:pt idx="3940">
                  <c:v>0.99914946556100004</c:v>
                </c:pt>
                <c:pt idx="3941">
                  <c:v>0.99966905117000004</c:v>
                </c:pt>
                <c:pt idx="3942">
                  <c:v>0.99968747794599999</c:v>
                </c:pt>
                <c:pt idx="3943">
                  <c:v>0.99968396425200001</c:v>
                </c:pt>
                <c:pt idx="3944">
                  <c:v>0.99970694780299996</c:v>
                </c:pt>
                <c:pt idx="3945">
                  <c:v>0.99972356557800002</c:v>
                </c:pt>
                <c:pt idx="3946">
                  <c:v>0.99913349747699998</c:v>
                </c:pt>
                <c:pt idx="3947">
                  <c:v>0.99971390962600004</c:v>
                </c:pt>
                <c:pt idx="3948">
                  <c:v>0.99969905614900001</c:v>
                </c:pt>
                <c:pt idx="3949">
                  <c:v>0.99971560239799995</c:v>
                </c:pt>
                <c:pt idx="3950">
                  <c:v>0.99969214201000001</c:v>
                </c:pt>
                <c:pt idx="3951">
                  <c:v>0.99916559457800003</c:v>
                </c:pt>
                <c:pt idx="3952">
                  <c:v>0.99970502853400001</c:v>
                </c:pt>
                <c:pt idx="3953">
                  <c:v>0.99969216585200005</c:v>
                </c:pt>
                <c:pt idx="3954">
                  <c:v>0.99973551929000004</c:v>
                </c:pt>
                <c:pt idx="3955">
                  <c:v>0.99969323873500004</c:v>
                </c:pt>
                <c:pt idx="3956">
                  <c:v>0.99968169927600004</c:v>
                </c:pt>
                <c:pt idx="3957">
                  <c:v>0.999272561073</c:v>
                </c:pt>
                <c:pt idx="3958">
                  <c:v>0.99970194697400006</c:v>
                </c:pt>
                <c:pt idx="3959">
                  <c:v>0.99969253540000003</c:v>
                </c:pt>
                <c:pt idx="3960">
                  <c:v>0.99971954822499998</c:v>
                </c:pt>
                <c:pt idx="3961">
                  <c:v>0.99970068931599998</c:v>
                </c:pt>
                <c:pt idx="3962">
                  <c:v>0.99916748702500002</c:v>
                </c:pt>
                <c:pt idx="3963">
                  <c:v>0.999697005749</c:v>
                </c:pt>
                <c:pt idx="3964">
                  <c:v>0.99971811771399999</c:v>
                </c:pt>
                <c:pt idx="3965">
                  <c:v>0.99969135522800001</c:v>
                </c:pt>
                <c:pt idx="3966">
                  <c:v>0.999706238508</c:v>
                </c:pt>
                <c:pt idx="3967">
                  <c:v>0.99970543384599997</c:v>
                </c:pt>
                <c:pt idx="3968">
                  <c:v>0.99919332265899996</c:v>
                </c:pt>
                <c:pt idx="3969">
                  <c:v>0.99971574544899999</c:v>
                </c:pt>
                <c:pt idx="3970">
                  <c:v>0.99970452487499994</c:v>
                </c:pt>
                <c:pt idx="3971">
                  <c:v>0.99969178438200001</c:v>
                </c:pt>
                <c:pt idx="3972">
                  <c:v>0.99969791173900002</c:v>
                </c:pt>
                <c:pt idx="3973">
                  <c:v>0.99925405979199999</c:v>
                </c:pt>
                <c:pt idx="3974">
                  <c:v>0.99967616796500003</c:v>
                </c:pt>
                <c:pt idx="3975">
                  <c:v>0.99972735643400001</c:v>
                </c:pt>
                <c:pt idx="3976">
                  <c:v>0.99971160888699995</c:v>
                </c:pt>
                <c:pt idx="3977">
                  <c:v>0.99969060421</c:v>
                </c:pt>
                <c:pt idx="3978">
                  <c:v>0.99970488250300005</c:v>
                </c:pt>
                <c:pt idx="3979">
                  <c:v>0.99924778938299996</c:v>
                </c:pt>
                <c:pt idx="3980">
                  <c:v>0.99969002008399999</c:v>
                </c:pt>
                <c:pt idx="3981">
                  <c:v>0.99967628717400003</c:v>
                </c:pt>
                <c:pt idx="3982">
                  <c:v>0.99966835975599999</c:v>
                </c:pt>
                <c:pt idx="3983">
                  <c:v>0.99971655607200005</c:v>
                </c:pt>
                <c:pt idx="3984">
                  <c:v>0.99922757148700003</c:v>
                </c:pt>
                <c:pt idx="3985">
                  <c:v>0.999696099758</c:v>
                </c:pt>
                <c:pt idx="3986">
                  <c:v>0.99971652030900005</c:v>
                </c:pt>
                <c:pt idx="3987">
                  <c:v>0.99968907237100002</c:v>
                </c:pt>
                <c:pt idx="3988">
                  <c:v>0.99971554279300001</c:v>
                </c:pt>
                <c:pt idx="3989">
                  <c:v>0.99935653209700004</c:v>
                </c:pt>
                <c:pt idx="3990">
                  <c:v>0.99958050250999997</c:v>
                </c:pt>
                <c:pt idx="3991">
                  <c:v>0.99971100688000003</c:v>
                </c:pt>
                <c:pt idx="3992">
                  <c:v>0.99968590736399998</c:v>
                </c:pt>
                <c:pt idx="3993">
                  <c:v>0.99967916011799995</c:v>
                </c:pt>
                <c:pt idx="3994">
                  <c:v>0.99967887401599997</c:v>
                </c:pt>
                <c:pt idx="3995">
                  <c:v>0.99914708733599999</c:v>
                </c:pt>
                <c:pt idx="3996">
                  <c:v>0.99971278905899996</c:v>
                </c:pt>
                <c:pt idx="3997">
                  <c:v>0.99967287778900005</c:v>
                </c:pt>
                <c:pt idx="3998">
                  <c:v>0.99970583915699995</c:v>
                </c:pt>
                <c:pt idx="3999">
                  <c:v>0.999699667096</c:v>
                </c:pt>
                <c:pt idx="4000">
                  <c:v>0.99935675859499995</c:v>
                </c:pt>
                <c:pt idx="4001">
                  <c:v>0.999595665932</c:v>
                </c:pt>
                <c:pt idx="4002">
                  <c:v>0.99968107938799999</c:v>
                </c:pt>
                <c:pt idx="4003">
                  <c:v>0.99968189001100005</c:v>
                </c:pt>
                <c:pt idx="4004">
                  <c:v>0.999696576595</c:v>
                </c:pt>
                <c:pt idx="4005">
                  <c:v>0.999705898762</c:v>
                </c:pt>
                <c:pt idx="4006">
                  <c:v>0.99927387237499998</c:v>
                </c:pt>
                <c:pt idx="4007">
                  <c:v>0.99968275427800002</c:v>
                </c:pt>
                <c:pt idx="4008">
                  <c:v>0.99967077970499996</c:v>
                </c:pt>
                <c:pt idx="4009">
                  <c:v>0.99970034360899995</c:v>
                </c:pt>
                <c:pt idx="4010">
                  <c:v>0.99966878890999999</c:v>
                </c:pt>
                <c:pt idx="4011">
                  <c:v>0.99909797310799997</c:v>
                </c:pt>
                <c:pt idx="4012">
                  <c:v>0.99957604408300005</c:v>
                </c:pt>
                <c:pt idx="4013">
                  <c:v>0.99967391490900004</c:v>
                </c:pt>
                <c:pt idx="4014">
                  <c:v>0.99967832565299997</c:v>
                </c:pt>
                <c:pt idx="4015">
                  <c:v>0.99971282482099999</c:v>
                </c:pt>
                <c:pt idx="4016">
                  <c:v>0.99970519542699998</c:v>
                </c:pt>
                <c:pt idx="4017">
                  <c:v>0.99922895431500003</c:v>
                </c:pt>
                <c:pt idx="4018">
                  <c:v>0.99968723058700004</c:v>
                </c:pt>
                <c:pt idx="4019">
                  <c:v>0.99970276653800005</c:v>
                </c:pt>
                <c:pt idx="4020">
                  <c:v>0.99968695640600003</c:v>
                </c:pt>
                <c:pt idx="4021">
                  <c:v>0.99969104528399999</c:v>
                </c:pt>
                <c:pt idx="4022">
                  <c:v>0.99908680915799997</c:v>
                </c:pt>
                <c:pt idx="4023">
                  <c:v>0.99971228838000004</c:v>
                </c:pt>
                <c:pt idx="4024">
                  <c:v>0.99972052574199999</c:v>
                </c:pt>
                <c:pt idx="4025">
                  <c:v>0.99969148635899996</c:v>
                </c:pt>
                <c:pt idx="4026">
                  <c:v>0.99970885515200003</c:v>
                </c:pt>
                <c:pt idx="4027">
                  <c:v>0.99965107440900003</c:v>
                </c:pt>
                <c:pt idx="4028">
                  <c:v>0.99916858673099995</c:v>
                </c:pt>
                <c:pt idx="4029">
                  <c:v>0.99962935447699997</c:v>
                </c:pt>
                <c:pt idx="4030">
                  <c:v>0.99965906143200001</c:v>
                </c:pt>
                <c:pt idx="4031">
                  <c:v>0.99965600669400001</c:v>
                </c:pt>
                <c:pt idx="4032">
                  <c:v>0.99967275857899995</c:v>
                </c:pt>
                <c:pt idx="4033">
                  <c:v>0.99910019636199998</c:v>
                </c:pt>
                <c:pt idx="4034">
                  <c:v>0.99964940547900005</c:v>
                </c:pt>
                <c:pt idx="4035">
                  <c:v>0.99966786801800001</c:v>
                </c:pt>
                <c:pt idx="4036">
                  <c:v>0.99965355396300004</c:v>
                </c:pt>
                <c:pt idx="4037">
                  <c:v>0.99964934587499998</c:v>
                </c:pt>
                <c:pt idx="4038">
                  <c:v>0.99965978860899996</c:v>
                </c:pt>
                <c:pt idx="4039">
                  <c:v>0.99907352030300001</c:v>
                </c:pt>
                <c:pt idx="4040">
                  <c:v>0.99966603517499997</c:v>
                </c:pt>
                <c:pt idx="4041">
                  <c:v>0.99967650175099998</c:v>
                </c:pt>
                <c:pt idx="4042">
                  <c:v>0.99966430664100003</c:v>
                </c:pt>
                <c:pt idx="4043">
                  <c:v>0.99967792630200003</c:v>
                </c:pt>
                <c:pt idx="4044">
                  <c:v>0.99914377927800002</c:v>
                </c:pt>
                <c:pt idx="4045">
                  <c:v>0.99969356060000003</c:v>
                </c:pt>
                <c:pt idx="4046">
                  <c:v>0.99968882799100001</c:v>
                </c:pt>
                <c:pt idx="4047">
                  <c:v>0.99972490966299998</c:v>
                </c:pt>
                <c:pt idx="4048">
                  <c:v>0.99969561100000004</c:v>
                </c:pt>
                <c:pt idx="4049">
                  <c:v>0.99970315694800005</c:v>
                </c:pt>
                <c:pt idx="4050">
                  <c:v>0.99922690391500002</c:v>
                </c:pt>
                <c:pt idx="4051">
                  <c:v>0.99971134960700003</c:v>
                </c:pt>
                <c:pt idx="4052">
                  <c:v>0.99969768524199998</c:v>
                </c:pt>
                <c:pt idx="4053">
                  <c:v>0.99971517324400005</c:v>
                </c:pt>
                <c:pt idx="4054">
                  <c:v>0.99970015287400005</c:v>
                </c:pt>
                <c:pt idx="4055">
                  <c:v>0.99920338392300001</c:v>
                </c:pt>
                <c:pt idx="4056">
                  <c:v>0.99971498251000002</c:v>
                </c:pt>
                <c:pt idx="4057">
                  <c:v>0.99972441196399997</c:v>
                </c:pt>
                <c:pt idx="4058">
                  <c:v>0.99969642162299999</c:v>
                </c:pt>
                <c:pt idx="4059">
                  <c:v>0.99971291422800002</c:v>
                </c:pt>
                <c:pt idx="4060">
                  <c:v>0.99970422983200002</c:v>
                </c:pt>
                <c:pt idx="4061">
                  <c:v>0.99925144910800001</c:v>
                </c:pt>
                <c:pt idx="4062">
                  <c:v>0.99968999624300003</c:v>
                </c:pt>
                <c:pt idx="4063">
                  <c:v>0.99970042705499995</c:v>
                </c:pt>
                <c:pt idx="4064">
                  <c:v>0.99966747760800001</c:v>
                </c:pt>
                <c:pt idx="4065">
                  <c:v>0.99968152046199998</c:v>
                </c:pt>
                <c:pt idx="4066">
                  <c:v>0.99926048517199995</c:v>
                </c:pt>
                <c:pt idx="4067">
                  <c:v>0.99972423911099995</c:v>
                </c:pt>
                <c:pt idx="4068">
                  <c:v>0.99969718456300005</c:v>
                </c:pt>
                <c:pt idx="4069">
                  <c:v>0.99969140291199998</c:v>
                </c:pt>
                <c:pt idx="4070">
                  <c:v>0.99968314170799999</c:v>
                </c:pt>
                <c:pt idx="4071">
                  <c:v>0.99970021843900003</c:v>
                </c:pt>
                <c:pt idx="4072">
                  <c:v>0.99923620223999998</c:v>
                </c:pt>
                <c:pt idx="4073">
                  <c:v>0.99970763921700001</c:v>
                </c:pt>
                <c:pt idx="4074">
                  <c:v>0.99974884986900003</c:v>
                </c:pt>
                <c:pt idx="4075">
                  <c:v>0.99970880150800001</c:v>
                </c:pt>
                <c:pt idx="4076">
                  <c:v>0.99966677427299999</c:v>
                </c:pt>
                <c:pt idx="4077">
                  <c:v>0.99925689697300002</c:v>
                </c:pt>
                <c:pt idx="4078">
                  <c:v>0.99968347549400005</c:v>
                </c:pt>
                <c:pt idx="4079">
                  <c:v>0.99969847500300002</c:v>
                </c:pt>
                <c:pt idx="4080">
                  <c:v>0.99967031478900004</c:v>
                </c:pt>
                <c:pt idx="4081">
                  <c:v>0.99968597888900002</c:v>
                </c:pt>
                <c:pt idx="4082">
                  <c:v>0.99936825036999999</c:v>
                </c:pt>
                <c:pt idx="4083">
                  <c:v>0.99958476424200005</c:v>
                </c:pt>
                <c:pt idx="4084">
                  <c:v>0.99969363212600004</c:v>
                </c:pt>
                <c:pt idx="4085">
                  <c:v>0.99971139431</c:v>
                </c:pt>
                <c:pt idx="4086">
                  <c:v>0.99969681501399998</c:v>
                </c:pt>
                <c:pt idx="4087">
                  <c:v>0.999693095684</c:v>
                </c:pt>
                <c:pt idx="4088">
                  <c:v>0.99926196336700002</c:v>
                </c:pt>
                <c:pt idx="4089">
                  <c:v>0.99971640110000004</c:v>
                </c:pt>
                <c:pt idx="4090">
                  <c:v>0.99970459938</c:v>
                </c:pt>
                <c:pt idx="4091">
                  <c:v>0.99970728159</c:v>
                </c:pt>
                <c:pt idx="4092">
                  <c:v>0.99970155954399997</c:v>
                </c:pt>
                <c:pt idx="4093">
                  <c:v>0.99936470985400006</c:v>
                </c:pt>
                <c:pt idx="4094">
                  <c:v>0.99955126047099996</c:v>
                </c:pt>
                <c:pt idx="4095">
                  <c:v>0.99970045685800002</c:v>
                </c:pt>
                <c:pt idx="4096">
                  <c:v>0.99970445632899996</c:v>
                </c:pt>
                <c:pt idx="4097">
                  <c:v>0.99969782829300002</c:v>
                </c:pt>
                <c:pt idx="4098">
                  <c:v>0.99969264268900004</c:v>
                </c:pt>
                <c:pt idx="4099">
                  <c:v>0.99910630285699997</c:v>
                </c:pt>
                <c:pt idx="4100">
                  <c:v>0.99962648153300004</c:v>
                </c:pt>
                <c:pt idx="4101">
                  <c:v>0.99964500665699996</c:v>
                </c:pt>
                <c:pt idx="4102">
                  <c:v>0.99968283176399997</c:v>
                </c:pt>
                <c:pt idx="4103">
                  <c:v>0.99972939491299995</c:v>
                </c:pt>
                <c:pt idx="4104">
                  <c:v>0.99924150705299997</c:v>
                </c:pt>
                <c:pt idx="4105">
                  <c:v>0.999565589428</c:v>
                </c:pt>
                <c:pt idx="4106">
                  <c:v>0.99971243143099997</c:v>
                </c:pt>
                <c:pt idx="4107">
                  <c:v>0.99969848990400001</c:v>
                </c:pt>
                <c:pt idx="4108">
                  <c:v>0.999723803997</c:v>
                </c:pt>
                <c:pt idx="4109">
                  <c:v>0.99968897104300003</c:v>
                </c:pt>
                <c:pt idx="4110">
                  <c:v>0.99924573898299995</c:v>
                </c:pt>
                <c:pt idx="4111">
                  <c:v>0.99970686435699996</c:v>
                </c:pt>
                <c:pt idx="4112">
                  <c:v>0.99971599578899994</c:v>
                </c:pt>
                <c:pt idx="4113">
                  <c:v>0.99967772960699997</c:v>
                </c:pt>
                <c:pt idx="4114">
                  <c:v>0.99969340562800002</c:v>
                </c:pt>
                <c:pt idx="4115">
                  <c:v>0.99917100369900003</c:v>
                </c:pt>
                <c:pt idx="4116">
                  <c:v>0.999545192719</c:v>
                </c:pt>
                <c:pt idx="4117">
                  <c:v>0.99970908165000005</c:v>
                </c:pt>
                <c:pt idx="4118">
                  <c:v>0.99968646764799995</c:v>
                </c:pt>
                <c:pt idx="4119">
                  <c:v>0.99967719614499995</c:v>
                </c:pt>
                <c:pt idx="4120">
                  <c:v>0.99967457055999998</c:v>
                </c:pt>
                <c:pt idx="4121">
                  <c:v>0.99920892715499998</c:v>
                </c:pt>
                <c:pt idx="4122">
                  <c:v>0.999669384956</c:v>
                </c:pt>
                <c:pt idx="4123">
                  <c:v>0.99968075752300001</c:v>
                </c:pt>
                <c:pt idx="4124">
                  <c:v>0.99967536926300005</c:v>
                </c:pt>
                <c:pt idx="4125">
                  <c:v>0.99970189333000004</c:v>
                </c:pt>
                <c:pt idx="4126">
                  <c:v>0.99912405014000005</c:v>
                </c:pt>
                <c:pt idx="4127">
                  <c:v>0.99969491362600005</c:v>
                </c:pt>
                <c:pt idx="4128">
                  <c:v>0.99964808225599999</c:v>
                </c:pt>
                <c:pt idx="4129">
                  <c:v>0.99964944124199995</c:v>
                </c:pt>
                <c:pt idx="4130">
                  <c:v>0.99963651895500005</c:v>
                </c:pt>
                <c:pt idx="4131">
                  <c:v>0.99964584410199997</c:v>
                </c:pt>
                <c:pt idx="4132">
                  <c:v>0.99917089939100001</c:v>
                </c:pt>
                <c:pt idx="4133">
                  <c:v>0.99963102340700005</c:v>
                </c:pt>
                <c:pt idx="4134">
                  <c:v>0.999621355534</c:v>
                </c:pt>
                <c:pt idx="4135">
                  <c:v>0.99957601726099998</c:v>
                </c:pt>
                <c:pt idx="4136">
                  <c:v>0.99959391355500005</c:v>
                </c:pt>
                <c:pt idx="4137">
                  <c:v>0.99907566308999995</c:v>
                </c:pt>
                <c:pt idx="4138">
                  <c:v>0.99965370893500005</c:v>
                </c:pt>
                <c:pt idx="4139">
                  <c:v>0.99969163537000005</c:v>
                </c:pt>
                <c:pt idx="4140">
                  <c:v>0.99966182708700002</c:v>
                </c:pt>
                <c:pt idx="4141">
                  <c:v>0.99967001676599998</c:v>
                </c:pt>
                <c:pt idx="4142">
                  <c:v>0.99960403442400003</c:v>
                </c:pt>
                <c:pt idx="4143">
                  <c:v>0.99904450774200004</c:v>
                </c:pt>
                <c:pt idx="4144">
                  <c:v>0.99963963031799996</c:v>
                </c:pt>
                <c:pt idx="4145">
                  <c:v>0.99965885877600003</c:v>
                </c:pt>
                <c:pt idx="4146">
                  <c:v>0.99962404966399998</c:v>
                </c:pt>
                <c:pt idx="4147">
                  <c:v>0.99965307116500002</c:v>
                </c:pt>
                <c:pt idx="4148">
                  <c:v>0.99922496080400003</c:v>
                </c:pt>
                <c:pt idx="4149">
                  <c:v>0.99962638616599997</c:v>
                </c:pt>
                <c:pt idx="4150">
                  <c:v>0.99965814352000004</c:v>
                </c:pt>
                <c:pt idx="4151">
                  <c:v>0.99968938529499995</c:v>
                </c:pt>
                <c:pt idx="4152">
                  <c:v>0.99968200921999995</c:v>
                </c:pt>
                <c:pt idx="4153">
                  <c:v>0.99969488382299998</c:v>
                </c:pt>
                <c:pt idx="4154">
                  <c:v>0.99922864437100001</c:v>
                </c:pt>
                <c:pt idx="4155">
                  <c:v>0.99963225424299995</c:v>
                </c:pt>
                <c:pt idx="4156">
                  <c:v>0.99963674545299996</c:v>
                </c:pt>
                <c:pt idx="4157">
                  <c:v>0.999646139145</c:v>
                </c:pt>
                <c:pt idx="4158">
                  <c:v>0.99963403940200002</c:v>
                </c:pt>
                <c:pt idx="4159">
                  <c:v>0.99913570284800002</c:v>
                </c:pt>
                <c:pt idx="4160">
                  <c:v>0.99967159032800001</c:v>
                </c:pt>
                <c:pt idx="4161">
                  <c:v>0.99966838359800003</c:v>
                </c:pt>
                <c:pt idx="4162">
                  <c:v>0.99969352483700002</c:v>
                </c:pt>
                <c:pt idx="4163">
                  <c:v>0.99968181550500002</c:v>
                </c:pt>
                <c:pt idx="4164">
                  <c:v>0.999688708782</c:v>
                </c:pt>
                <c:pt idx="4165">
                  <c:v>0.99925549030299998</c:v>
                </c:pt>
                <c:pt idx="4166">
                  <c:v>0.99969259500499996</c:v>
                </c:pt>
                <c:pt idx="4167">
                  <c:v>0.99969008564899997</c:v>
                </c:pt>
                <c:pt idx="4168">
                  <c:v>0.999715304375</c:v>
                </c:pt>
                <c:pt idx="4169">
                  <c:v>0.99970295429199996</c:v>
                </c:pt>
                <c:pt idx="4170">
                  <c:v>0.99923253059399997</c:v>
                </c:pt>
                <c:pt idx="4171">
                  <c:v>0.99969707429400001</c:v>
                </c:pt>
                <c:pt idx="4172">
                  <c:v>0.99970408678099998</c:v>
                </c:pt>
                <c:pt idx="4173">
                  <c:v>0.99968388080600001</c:v>
                </c:pt>
                <c:pt idx="4174">
                  <c:v>0.99968345165299999</c:v>
                </c:pt>
                <c:pt idx="4175">
                  <c:v>0.99970282614200001</c:v>
                </c:pt>
                <c:pt idx="4176">
                  <c:v>0.999255251884</c:v>
                </c:pt>
                <c:pt idx="4177">
                  <c:v>0.99971287250499996</c:v>
                </c:pt>
                <c:pt idx="4178">
                  <c:v>0.99970960617100002</c:v>
                </c:pt>
                <c:pt idx="4179">
                  <c:v>0.99966394901300004</c:v>
                </c:pt>
                <c:pt idx="4180">
                  <c:v>0.99967778921100003</c:v>
                </c:pt>
                <c:pt idx="4181">
                  <c:v>0.99927074909199998</c:v>
                </c:pt>
                <c:pt idx="4182">
                  <c:v>0.99966748952899998</c:v>
                </c:pt>
                <c:pt idx="4183">
                  <c:v>0.99965921044299999</c:v>
                </c:pt>
                <c:pt idx="4184">
                  <c:v>0.99969066381500005</c:v>
                </c:pt>
                <c:pt idx="4185">
                  <c:v>0.99971200227699997</c:v>
                </c:pt>
                <c:pt idx="4186">
                  <c:v>0.99935315847399997</c:v>
                </c:pt>
                <c:pt idx="4187">
                  <c:v>0.99952670931800003</c:v>
                </c:pt>
                <c:pt idx="4188">
                  <c:v>0.99970195293399999</c:v>
                </c:pt>
                <c:pt idx="4189">
                  <c:v>0.99970918893799998</c:v>
                </c:pt>
                <c:pt idx="4190">
                  <c:v>0.99970303773900004</c:v>
                </c:pt>
                <c:pt idx="4191">
                  <c:v>0.99968928098700005</c:v>
                </c:pt>
                <c:pt idx="4192">
                  <c:v>0.99925398826599998</c:v>
                </c:pt>
                <c:pt idx="4193">
                  <c:v>0.99970397949199996</c:v>
                </c:pt>
                <c:pt idx="4194">
                  <c:v>0.99971853494600005</c:v>
                </c:pt>
                <c:pt idx="4195">
                  <c:v>0.999691680074</c:v>
                </c:pt>
                <c:pt idx="4196">
                  <c:v>0.999695587158</c:v>
                </c:pt>
                <c:pt idx="4197">
                  <c:v>0.99923453331000001</c:v>
                </c:pt>
                <c:pt idx="4198">
                  <c:v>0.999571597576</c:v>
                </c:pt>
                <c:pt idx="4199">
                  <c:v>0.99968303739999997</c:v>
                </c:pt>
                <c:pt idx="4200">
                  <c:v>0.99970076084100001</c:v>
                </c:pt>
                <c:pt idx="4201">
                  <c:v>0.99969044923799999</c:v>
                </c:pt>
                <c:pt idx="4202">
                  <c:v>0.999698078632</c:v>
                </c:pt>
                <c:pt idx="4203">
                  <c:v>0.99915558099699997</c:v>
                </c:pt>
                <c:pt idx="4204">
                  <c:v>0.999719774723</c:v>
                </c:pt>
                <c:pt idx="4205">
                  <c:v>0.99972006082499998</c:v>
                </c:pt>
                <c:pt idx="4206">
                  <c:v>0.99971653223000001</c:v>
                </c:pt>
                <c:pt idx="4207">
                  <c:v>0.99972106516399994</c:v>
                </c:pt>
                <c:pt idx="4208">
                  <c:v>0.99926586151100005</c:v>
                </c:pt>
                <c:pt idx="4209">
                  <c:v>0.99956181049299997</c:v>
                </c:pt>
                <c:pt idx="4210">
                  <c:v>0.99971824884399996</c:v>
                </c:pt>
                <c:pt idx="4211">
                  <c:v>0.99971882998899997</c:v>
                </c:pt>
                <c:pt idx="4212">
                  <c:v>0.99968061447099998</c:v>
                </c:pt>
                <c:pt idx="4213">
                  <c:v>0.99969860315299997</c:v>
                </c:pt>
                <c:pt idx="4214">
                  <c:v>0.99920151233700005</c:v>
                </c:pt>
                <c:pt idx="4215">
                  <c:v>0.99971149861800002</c:v>
                </c:pt>
                <c:pt idx="4216">
                  <c:v>0.99968620538700004</c:v>
                </c:pt>
                <c:pt idx="4217">
                  <c:v>0.99970815181700001</c:v>
                </c:pt>
                <c:pt idx="4218">
                  <c:v>0.99969922304199998</c:v>
                </c:pt>
                <c:pt idx="4219">
                  <c:v>0.99910824000800003</c:v>
                </c:pt>
                <c:pt idx="4220">
                  <c:v>0.99950882196400004</c:v>
                </c:pt>
                <c:pt idx="4221">
                  <c:v>0.99969457387899996</c:v>
                </c:pt>
                <c:pt idx="4222">
                  <c:v>0.99969998598099996</c:v>
                </c:pt>
                <c:pt idx="4223">
                  <c:v>0.99970483779899999</c:v>
                </c:pt>
                <c:pt idx="4224">
                  <c:v>0.99970569610600002</c:v>
                </c:pt>
                <c:pt idx="4225">
                  <c:v>0.99925185441999997</c:v>
                </c:pt>
                <c:pt idx="4226">
                  <c:v>0.99968523979199997</c:v>
                </c:pt>
                <c:pt idx="4227">
                  <c:v>0.99970887601400005</c:v>
                </c:pt>
                <c:pt idx="4228">
                  <c:v>0.99969880580899995</c:v>
                </c:pt>
                <c:pt idx="4229">
                  <c:v>0.99971785545299996</c:v>
                </c:pt>
                <c:pt idx="4230">
                  <c:v>0.99915282726300003</c:v>
                </c:pt>
                <c:pt idx="4231">
                  <c:v>0.99968662858000001</c:v>
                </c:pt>
                <c:pt idx="4232">
                  <c:v>0.99968721866599997</c:v>
                </c:pt>
                <c:pt idx="4233">
                  <c:v>0.99970757961300005</c:v>
                </c:pt>
                <c:pt idx="4234">
                  <c:v>0.99971231222199997</c:v>
                </c:pt>
                <c:pt idx="4235">
                  <c:v>0.99970217049099996</c:v>
                </c:pt>
                <c:pt idx="4236">
                  <c:v>0.99922605752899996</c:v>
                </c:pt>
                <c:pt idx="4237">
                  <c:v>0.99969549179100003</c:v>
                </c:pt>
                <c:pt idx="4238">
                  <c:v>0.99970127344100002</c:v>
                </c:pt>
                <c:pt idx="4239">
                  <c:v>0.99970486760099997</c:v>
                </c:pt>
                <c:pt idx="4240">
                  <c:v>0.99968329668</c:v>
                </c:pt>
                <c:pt idx="4241">
                  <c:v>0.99928965568499994</c:v>
                </c:pt>
                <c:pt idx="4242">
                  <c:v>0.99970421791099995</c:v>
                </c:pt>
                <c:pt idx="4243">
                  <c:v>0.99970039725299997</c:v>
                </c:pt>
                <c:pt idx="4244">
                  <c:v>0.99970942735699997</c:v>
                </c:pt>
                <c:pt idx="4245">
                  <c:v>0.99970048666</c:v>
                </c:pt>
                <c:pt idx="4246">
                  <c:v>0.99971783161200001</c:v>
                </c:pt>
                <c:pt idx="4247">
                  <c:v>0.99915394186999995</c:v>
                </c:pt>
                <c:pt idx="4248">
                  <c:v>0.99970456361799998</c:v>
                </c:pt>
                <c:pt idx="4249">
                  <c:v>0.99972630739199997</c:v>
                </c:pt>
                <c:pt idx="4250">
                  <c:v>0.99972373247099999</c:v>
                </c:pt>
                <c:pt idx="4251">
                  <c:v>0.99969677627099995</c:v>
                </c:pt>
                <c:pt idx="4252">
                  <c:v>0.99928901195499997</c:v>
                </c:pt>
                <c:pt idx="4253">
                  <c:v>0.99971358776100006</c:v>
                </c:pt>
                <c:pt idx="4254">
                  <c:v>0.99969826936700001</c:v>
                </c:pt>
                <c:pt idx="4255">
                  <c:v>0.999703541398</c:v>
                </c:pt>
                <c:pt idx="4256">
                  <c:v>0.99969673156700001</c:v>
                </c:pt>
                <c:pt idx="4257">
                  <c:v>0.99971724748599999</c:v>
                </c:pt>
                <c:pt idx="4258">
                  <c:v>0.99927989244500004</c:v>
                </c:pt>
                <c:pt idx="4259">
                  <c:v>0.99970673024699996</c:v>
                </c:pt>
                <c:pt idx="4260">
                  <c:v>0.999706888199</c:v>
                </c:pt>
                <c:pt idx="4261">
                  <c:v>0.99971477985400004</c:v>
                </c:pt>
                <c:pt idx="4262">
                  <c:v>0.99972597360600002</c:v>
                </c:pt>
                <c:pt idx="4263">
                  <c:v>0.99917298555400003</c:v>
                </c:pt>
                <c:pt idx="4264">
                  <c:v>0.99968445301099995</c:v>
                </c:pt>
                <c:pt idx="4265">
                  <c:v>0.99971911907199995</c:v>
                </c:pt>
                <c:pt idx="4266">
                  <c:v>0.99968953132600002</c:v>
                </c:pt>
                <c:pt idx="4267">
                  <c:v>0.99970579147299998</c:v>
                </c:pt>
                <c:pt idx="4268">
                  <c:v>0.99968495368999999</c:v>
                </c:pt>
                <c:pt idx="4269">
                  <c:v>0.99918031692499998</c:v>
                </c:pt>
                <c:pt idx="4270">
                  <c:v>0.99971607923500005</c:v>
                </c:pt>
                <c:pt idx="4271">
                  <c:v>0.99969878792800004</c:v>
                </c:pt>
                <c:pt idx="4272">
                  <c:v>0.99970588684100004</c:v>
                </c:pt>
                <c:pt idx="4273">
                  <c:v>0.99971313476599999</c:v>
                </c:pt>
                <c:pt idx="4274">
                  <c:v>0.99921307563799999</c:v>
                </c:pt>
                <c:pt idx="4275">
                  <c:v>0.99965853989099995</c:v>
                </c:pt>
                <c:pt idx="4276">
                  <c:v>0.99968111515000002</c:v>
                </c:pt>
                <c:pt idx="4277">
                  <c:v>0.99969325065600001</c:v>
                </c:pt>
                <c:pt idx="4278">
                  <c:v>0.99968324899700001</c:v>
                </c:pt>
                <c:pt idx="4279">
                  <c:v>0.99967467784899999</c:v>
                </c:pt>
                <c:pt idx="4280">
                  <c:v>0.99923214912400005</c:v>
                </c:pt>
                <c:pt idx="4281">
                  <c:v>0.99972879886599997</c:v>
                </c:pt>
                <c:pt idx="4282">
                  <c:v>0.99971599578899994</c:v>
                </c:pt>
                <c:pt idx="4283">
                  <c:v>0.99967652559300002</c:v>
                </c:pt>
                <c:pt idx="4284">
                  <c:v>0.99969465732600005</c:v>
                </c:pt>
                <c:pt idx="4285">
                  <c:v>0.99926376342800005</c:v>
                </c:pt>
                <c:pt idx="4286">
                  <c:v>0.99969568252600005</c:v>
                </c:pt>
                <c:pt idx="4287">
                  <c:v>0.99969190359100002</c:v>
                </c:pt>
                <c:pt idx="4288">
                  <c:v>0.99967969656</c:v>
                </c:pt>
                <c:pt idx="4289">
                  <c:v>0.99967336654700001</c:v>
                </c:pt>
                <c:pt idx="4290">
                  <c:v>0.99924784898800001</c:v>
                </c:pt>
                <c:pt idx="4291">
                  <c:v>0.99953833222400001</c:v>
                </c:pt>
                <c:pt idx="4292">
                  <c:v>0.99968252181999995</c:v>
                </c:pt>
                <c:pt idx="4293">
                  <c:v>0.99967803955099999</c:v>
                </c:pt>
                <c:pt idx="4294">
                  <c:v>0.99968231916399997</c:v>
                </c:pt>
                <c:pt idx="4295">
                  <c:v>0.999669164419</c:v>
                </c:pt>
                <c:pt idx="4296">
                  <c:v>0.99923688173299996</c:v>
                </c:pt>
                <c:pt idx="4297">
                  <c:v>0.99969972372100002</c:v>
                </c:pt>
                <c:pt idx="4298">
                  <c:v>0.99971823692299999</c:v>
                </c:pt>
                <c:pt idx="4299">
                  <c:v>0.99969968199699999</c:v>
                </c:pt>
                <c:pt idx="4300">
                  <c:v>0.99969450235400004</c:v>
                </c:pt>
                <c:pt idx="4301">
                  <c:v>0.99927089214300002</c:v>
                </c:pt>
                <c:pt idx="4302">
                  <c:v>0.99959758520099995</c:v>
                </c:pt>
                <c:pt idx="4303">
                  <c:v>0.99967965483700005</c:v>
                </c:pt>
                <c:pt idx="4304">
                  <c:v>0.99970647096599996</c:v>
                </c:pt>
                <c:pt idx="4305">
                  <c:v>0.99970076084100001</c:v>
                </c:pt>
                <c:pt idx="4306">
                  <c:v>0.99969202280000002</c:v>
                </c:pt>
                <c:pt idx="4307">
                  <c:v>0.99916914105400001</c:v>
                </c:pt>
                <c:pt idx="4308">
                  <c:v>0.99969450235400004</c:v>
                </c:pt>
                <c:pt idx="4309">
                  <c:v>0.99970728159</c:v>
                </c:pt>
                <c:pt idx="4310">
                  <c:v>0.99969923496199997</c:v>
                </c:pt>
                <c:pt idx="4311">
                  <c:v>0.99973647296400003</c:v>
                </c:pt>
                <c:pt idx="4312">
                  <c:v>0.99932138919799995</c:v>
                </c:pt>
                <c:pt idx="4313">
                  <c:v>0.99957889318500004</c:v>
                </c:pt>
                <c:pt idx="4314">
                  <c:v>0.99971916675600003</c:v>
                </c:pt>
                <c:pt idx="4315">
                  <c:v>0.99971474707100005</c:v>
                </c:pt>
                <c:pt idx="4316">
                  <c:v>0.99970194101300003</c:v>
                </c:pt>
                <c:pt idx="4317">
                  <c:v>0.99970251321799997</c:v>
                </c:pt>
                <c:pt idx="4318">
                  <c:v>0.99927232265499999</c:v>
                </c:pt>
                <c:pt idx="4319">
                  <c:v>0.99970421195000003</c:v>
                </c:pt>
                <c:pt idx="4320">
                  <c:v>0.99969460964199996</c:v>
                </c:pt>
                <c:pt idx="4321">
                  <c:v>0.99969211816799997</c:v>
                </c:pt>
                <c:pt idx="4322">
                  <c:v>0.99970825910600003</c:v>
                </c:pt>
                <c:pt idx="4323">
                  <c:v>0.99918064475099999</c:v>
                </c:pt>
                <c:pt idx="4324">
                  <c:v>0.99957435131100003</c:v>
                </c:pt>
                <c:pt idx="4325">
                  <c:v>0.99967825412800004</c:v>
                </c:pt>
                <c:pt idx="4326">
                  <c:v>0.99968882799100001</c:v>
                </c:pt>
                <c:pt idx="4327">
                  <c:v>0.99971055984500001</c:v>
                </c:pt>
                <c:pt idx="4328">
                  <c:v>0.99968943595899995</c:v>
                </c:pt>
                <c:pt idx="4329">
                  <c:v>0.99923753738400001</c:v>
                </c:pt>
                <c:pt idx="4330">
                  <c:v>0.99972373247099999</c:v>
                </c:pt>
                <c:pt idx="4331">
                  <c:v>0.99972251057600003</c:v>
                </c:pt>
                <c:pt idx="4332">
                  <c:v>0.99972116947199996</c:v>
                </c:pt>
                <c:pt idx="4333">
                  <c:v>0.999707007408</c:v>
                </c:pt>
                <c:pt idx="4334">
                  <c:v>0.99929363727599996</c:v>
                </c:pt>
                <c:pt idx="4335">
                  <c:v>0.99970059096800001</c:v>
                </c:pt>
                <c:pt idx="4336">
                  <c:v>0.99971015453300005</c:v>
                </c:pt>
                <c:pt idx="4337">
                  <c:v>0.99969531297699998</c:v>
                </c:pt>
                <c:pt idx="4338">
                  <c:v>0.99970140457199996</c:v>
                </c:pt>
                <c:pt idx="4339">
                  <c:v>0.999687805772</c:v>
                </c:pt>
                <c:pt idx="4340">
                  <c:v>0.99924367666199998</c:v>
                </c:pt>
                <c:pt idx="4341">
                  <c:v>0.99968680143400002</c:v>
                </c:pt>
                <c:pt idx="4342">
                  <c:v>0.99970222711599999</c:v>
                </c:pt>
                <c:pt idx="4343">
                  <c:v>0.99970786273500001</c:v>
                </c:pt>
                <c:pt idx="4344">
                  <c:v>0.99969143867499999</c:v>
                </c:pt>
                <c:pt idx="4345">
                  <c:v>0.99927126169199998</c:v>
                </c:pt>
                <c:pt idx="4346">
                  <c:v>0.99967017173799999</c:v>
                </c:pt>
                <c:pt idx="4347">
                  <c:v>0.99970637261899997</c:v>
                </c:pt>
                <c:pt idx="4348">
                  <c:v>0.99972132444399997</c:v>
                </c:pt>
                <c:pt idx="4349">
                  <c:v>0.99970459938</c:v>
                </c:pt>
                <c:pt idx="4350">
                  <c:v>0.99970191717099999</c:v>
                </c:pt>
                <c:pt idx="4351">
                  <c:v>0.99914689361999998</c:v>
                </c:pt>
                <c:pt idx="4352">
                  <c:v>0.99970620870600002</c:v>
                </c:pt>
                <c:pt idx="4353">
                  <c:v>0.99969643354399995</c:v>
                </c:pt>
                <c:pt idx="4354">
                  <c:v>0.99966615438499995</c:v>
                </c:pt>
                <c:pt idx="4355">
                  <c:v>0.99971835315199997</c:v>
                </c:pt>
                <c:pt idx="4356">
                  <c:v>0.99926772117600005</c:v>
                </c:pt>
                <c:pt idx="4357">
                  <c:v>0.99971443414700001</c:v>
                </c:pt>
                <c:pt idx="4358">
                  <c:v>0.999691987038</c:v>
                </c:pt>
                <c:pt idx="4359">
                  <c:v>0.99968442320799999</c:v>
                </c:pt>
                <c:pt idx="4360">
                  <c:v>0.99967852830899995</c:v>
                </c:pt>
                <c:pt idx="4361">
                  <c:v>0.99966900348700005</c:v>
                </c:pt>
                <c:pt idx="4362">
                  <c:v>0.99917018413500003</c:v>
                </c:pt>
                <c:pt idx="4363">
                  <c:v>0.99961020052399996</c:v>
                </c:pt>
                <c:pt idx="4364">
                  <c:v>0.99964342117299998</c:v>
                </c:pt>
                <c:pt idx="4365">
                  <c:v>0.99965260028799996</c:v>
                </c:pt>
                <c:pt idx="4366">
                  <c:v>0.99958176612899996</c:v>
                </c:pt>
                <c:pt idx="4367">
                  <c:v>0.99910402298000001</c:v>
                </c:pt>
                <c:pt idx="4368">
                  <c:v>0.99968729019199998</c:v>
                </c:pt>
                <c:pt idx="4369">
                  <c:v>0.99966784715699997</c:v>
                </c:pt>
                <c:pt idx="4370">
                  <c:v>0.99965176582299997</c:v>
                </c:pt>
                <c:pt idx="4371">
                  <c:v>0.99964080750899997</c:v>
                </c:pt>
                <c:pt idx="4372">
                  <c:v>0.99964168071699999</c:v>
                </c:pt>
                <c:pt idx="4373">
                  <c:v>0.99915021657900005</c:v>
                </c:pt>
                <c:pt idx="4374">
                  <c:v>0.99960241317700005</c:v>
                </c:pt>
                <c:pt idx="4375">
                  <c:v>0.99959892034499997</c:v>
                </c:pt>
                <c:pt idx="4376">
                  <c:v>0.99959449768099995</c:v>
                </c:pt>
                <c:pt idx="4377">
                  <c:v>0.99962897300700004</c:v>
                </c:pt>
                <c:pt idx="4378">
                  <c:v>0.99920388460200005</c:v>
                </c:pt>
                <c:pt idx="4379">
                  <c:v>0.99960611760600004</c:v>
                </c:pt>
                <c:pt idx="4380">
                  <c:v>0.99962074756599995</c:v>
                </c:pt>
                <c:pt idx="4381">
                  <c:v>0.99953895807299997</c:v>
                </c:pt>
                <c:pt idx="4382">
                  <c:v>0.99962207078900001</c:v>
                </c:pt>
                <c:pt idx="4383">
                  <c:v>0.999662593007</c:v>
                </c:pt>
                <c:pt idx="4384">
                  <c:v>0.99905290603600005</c:v>
                </c:pt>
                <c:pt idx="4385">
                  <c:v>0.99963299035999997</c:v>
                </c:pt>
                <c:pt idx="4386">
                  <c:v>0.99966268539400005</c:v>
                </c:pt>
                <c:pt idx="4387">
                  <c:v>0.99964140355599995</c:v>
                </c:pt>
                <c:pt idx="4388">
                  <c:v>0.999604082108</c:v>
                </c:pt>
                <c:pt idx="4389">
                  <c:v>0.99915505647699998</c:v>
                </c:pt>
                <c:pt idx="4390">
                  <c:v>0.99967126846300003</c:v>
                </c:pt>
                <c:pt idx="4391">
                  <c:v>0.99968527257399997</c:v>
                </c:pt>
                <c:pt idx="4392">
                  <c:v>0.99965947866399996</c:v>
                </c:pt>
                <c:pt idx="4393">
                  <c:v>0.99968581199600004</c:v>
                </c:pt>
                <c:pt idx="4394">
                  <c:v>0.99919539690000003</c:v>
                </c:pt>
                <c:pt idx="4395">
                  <c:v>0.999520391226</c:v>
                </c:pt>
                <c:pt idx="4396">
                  <c:v>0.99968940019600006</c:v>
                </c:pt>
                <c:pt idx="4397">
                  <c:v>0.99967772960699997</c:v>
                </c:pt>
                <c:pt idx="4398">
                  <c:v>0.99970513582200005</c:v>
                </c:pt>
                <c:pt idx="4399">
                  <c:v>0.999688625336</c:v>
                </c:pt>
                <c:pt idx="4400">
                  <c:v>0.99922064542800004</c:v>
                </c:pt>
                <c:pt idx="4401">
                  <c:v>0.99966856241199997</c:v>
                </c:pt>
                <c:pt idx="4402">
                  <c:v>0.99970026016199998</c:v>
                </c:pt>
                <c:pt idx="4403">
                  <c:v>0.99969218671299998</c:v>
                </c:pt>
                <c:pt idx="4404">
                  <c:v>0.99968289136900002</c:v>
                </c:pt>
                <c:pt idx="4405">
                  <c:v>0.99921557903299996</c:v>
                </c:pt>
                <c:pt idx="4406">
                  <c:v>0.99957038164099998</c:v>
                </c:pt>
                <c:pt idx="4407">
                  <c:v>0.99970817565900005</c:v>
                </c:pt>
                <c:pt idx="4408">
                  <c:v>0.99969800710699996</c:v>
                </c:pt>
                <c:pt idx="4409">
                  <c:v>0.99970449209199996</c:v>
                </c:pt>
                <c:pt idx="4410">
                  <c:v>0.999681794643</c:v>
                </c:pt>
                <c:pt idx="4411">
                  <c:v>0.99914656579500005</c:v>
                </c:pt>
                <c:pt idx="4412">
                  <c:v>0.99971244335200005</c:v>
                </c:pt>
                <c:pt idx="4413">
                  <c:v>0.99969809055299996</c:v>
                </c:pt>
                <c:pt idx="4414">
                  <c:v>0.99970495700799999</c:v>
                </c:pt>
                <c:pt idx="4415">
                  <c:v>0.99967810511599997</c:v>
                </c:pt>
                <c:pt idx="4416">
                  <c:v>0.99929713010800003</c:v>
                </c:pt>
                <c:pt idx="4417">
                  <c:v>0.99955122470900004</c:v>
                </c:pt>
                <c:pt idx="4418">
                  <c:v>0.99967545270900005</c:v>
                </c:pt>
                <c:pt idx="4419">
                  <c:v>0.99969810247400004</c:v>
                </c:pt>
                <c:pt idx="4420">
                  <c:v>0.99970065355299997</c:v>
                </c:pt>
                <c:pt idx="4421">
                  <c:v>0.99969121217699997</c:v>
                </c:pt>
                <c:pt idx="4422">
                  <c:v>0.99925476312600003</c:v>
                </c:pt>
                <c:pt idx="4423">
                  <c:v>0.99969893693900003</c:v>
                </c:pt>
                <c:pt idx="4424">
                  <c:v>0.99971312284500002</c:v>
                </c:pt>
                <c:pt idx="4425">
                  <c:v>0.99969971179999995</c:v>
                </c:pt>
                <c:pt idx="4426">
                  <c:v>0.99967794418300004</c:v>
                </c:pt>
                <c:pt idx="4427">
                  <c:v>0.99920126795800002</c:v>
                </c:pt>
                <c:pt idx="4428">
                  <c:v>0.99969273805600001</c:v>
                </c:pt>
                <c:pt idx="4429">
                  <c:v>0.99970909357100002</c:v>
                </c:pt>
                <c:pt idx="4430">
                  <c:v>0.99969384670299999</c:v>
                </c:pt>
                <c:pt idx="4431">
                  <c:v>0.99969379603899999</c:v>
                </c:pt>
                <c:pt idx="4432">
                  <c:v>0.99969326257699997</c:v>
                </c:pt>
                <c:pt idx="4433">
                  <c:v>0.99923886060699996</c:v>
                </c:pt>
                <c:pt idx="4434">
                  <c:v>0.99968677759199998</c:v>
                </c:pt>
                <c:pt idx="4435">
                  <c:v>0.99970531463599999</c:v>
                </c:pt>
                <c:pt idx="4436">
                  <c:v>0.999721753597</c:v>
                </c:pt>
                <c:pt idx="4437">
                  <c:v>0.99972308874100002</c:v>
                </c:pt>
                <c:pt idx="4438">
                  <c:v>0.99926000833499995</c:v>
                </c:pt>
                <c:pt idx="4439">
                  <c:v>0.99968972802199996</c:v>
                </c:pt>
                <c:pt idx="4440">
                  <c:v>0.99970951080299997</c:v>
                </c:pt>
                <c:pt idx="4441">
                  <c:v>0.99970403909700001</c:v>
                </c:pt>
                <c:pt idx="4442">
                  <c:v>0.999699103832</c:v>
                </c:pt>
                <c:pt idx="4443">
                  <c:v>0.99971424043199997</c:v>
                </c:pt>
                <c:pt idx="4444">
                  <c:v>0.99924470186199998</c:v>
                </c:pt>
                <c:pt idx="4445">
                  <c:v>0.99972316026700003</c:v>
                </c:pt>
                <c:pt idx="4446">
                  <c:v>0.99970237016700003</c:v>
                </c:pt>
                <c:pt idx="4447">
                  <c:v>0.99970920383899997</c:v>
                </c:pt>
                <c:pt idx="4448">
                  <c:v>0.99970513582200005</c:v>
                </c:pt>
                <c:pt idx="4449">
                  <c:v>0.99925115108499996</c:v>
                </c:pt>
                <c:pt idx="4450">
                  <c:v>0.99970576763200003</c:v>
                </c:pt>
                <c:pt idx="4451">
                  <c:v>0.99968223273800005</c:v>
                </c:pt>
                <c:pt idx="4452">
                  <c:v>0.99971305131900001</c:v>
                </c:pt>
                <c:pt idx="4453">
                  <c:v>0.99970680475200002</c:v>
                </c:pt>
                <c:pt idx="4454">
                  <c:v>0.99972285032300001</c:v>
                </c:pt>
                <c:pt idx="4455">
                  <c:v>0.99910284578800002</c:v>
                </c:pt>
                <c:pt idx="4456">
                  <c:v>0.99971035718900003</c:v>
                </c:pt>
                <c:pt idx="4457">
                  <c:v>0.99969044923799999</c:v>
                </c:pt>
                <c:pt idx="4458">
                  <c:v>0.99971351623500004</c:v>
                </c:pt>
                <c:pt idx="4459">
                  <c:v>0.99967238306999995</c:v>
                </c:pt>
                <c:pt idx="4460">
                  <c:v>0.99927520751999999</c:v>
                </c:pt>
                <c:pt idx="4461">
                  <c:v>0.99968229532200004</c:v>
                </c:pt>
                <c:pt idx="4462">
                  <c:v>0.99971324205400003</c:v>
                </c:pt>
                <c:pt idx="4463">
                  <c:v>0.99967674911000004</c:v>
                </c:pt>
                <c:pt idx="4464">
                  <c:v>0.99968700408900002</c:v>
                </c:pt>
                <c:pt idx="4465">
                  <c:v>0.99969953298600001</c:v>
                </c:pt>
                <c:pt idx="4466">
                  <c:v>0.99923483133299995</c:v>
                </c:pt>
                <c:pt idx="4467">
                  <c:v>0.99965228140399998</c:v>
                </c:pt>
                <c:pt idx="4468">
                  <c:v>0.99968602657299999</c:v>
                </c:pt>
                <c:pt idx="4469">
                  <c:v>0.99969393014899999</c:v>
                </c:pt>
                <c:pt idx="4470">
                  <c:v>0.99968444108999999</c:v>
                </c:pt>
                <c:pt idx="4471">
                  <c:v>0.99915413558499999</c:v>
                </c:pt>
                <c:pt idx="4472">
                  <c:v>0.99969434738200003</c:v>
                </c:pt>
                <c:pt idx="4473">
                  <c:v>0.99969830513000002</c:v>
                </c:pt>
                <c:pt idx="4474">
                  <c:v>0.99970194101300003</c:v>
                </c:pt>
                <c:pt idx="4475">
                  <c:v>0.99972012638999996</c:v>
                </c:pt>
                <c:pt idx="4476">
                  <c:v>0.99967662095999998</c:v>
                </c:pt>
                <c:pt idx="4477">
                  <c:v>0.99911375045799999</c:v>
                </c:pt>
                <c:pt idx="4478">
                  <c:v>0.99969094991700003</c:v>
                </c:pt>
                <c:pt idx="4479">
                  <c:v>0.99968788027800004</c:v>
                </c:pt>
                <c:pt idx="4480">
                  <c:v>0.99969041347499998</c:v>
                </c:pt>
                <c:pt idx="4481">
                  <c:v>0.99969871044199998</c:v>
                </c:pt>
                <c:pt idx="4482">
                  <c:v>0.99925793409300001</c:v>
                </c:pt>
                <c:pt idx="4483">
                  <c:v>0.99970021843900003</c:v>
                </c:pt>
                <c:pt idx="4484">
                  <c:v>0.99970694780299996</c:v>
                </c:pt>
                <c:pt idx="4485">
                  <c:v>0.999679219723</c:v>
                </c:pt>
                <c:pt idx="4486">
                  <c:v>0.99969559907899996</c:v>
                </c:pt>
                <c:pt idx="4487">
                  <c:v>0.99968418478999999</c:v>
                </c:pt>
                <c:pt idx="4488">
                  <c:v>0.99913433790200001</c:v>
                </c:pt>
                <c:pt idx="4489">
                  <c:v>0.99968564510299995</c:v>
                </c:pt>
                <c:pt idx="4490">
                  <c:v>0.99972374439199996</c:v>
                </c:pt>
                <c:pt idx="4491">
                  <c:v>0.99967949092399999</c:v>
                </c:pt>
                <c:pt idx="4492">
                  <c:v>0.99969975948300005</c:v>
                </c:pt>
                <c:pt idx="4493">
                  <c:v>0.99926606416700003</c:v>
                </c:pt>
                <c:pt idx="4494">
                  <c:v>0.99967045783999997</c:v>
                </c:pt>
                <c:pt idx="4495">
                  <c:v>0.999727591872</c:v>
                </c:pt>
                <c:pt idx="4496">
                  <c:v>0.99971202611900001</c:v>
                </c:pt>
                <c:pt idx="4497">
                  <c:v>0.999694001675</c:v>
                </c:pt>
                <c:pt idx="4498">
                  <c:v>0.99925473928499997</c:v>
                </c:pt>
                <c:pt idx="4499">
                  <c:v>0.99956728518000004</c:v>
                </c:pt>
                <c:pt idx="4500">
                  <c:v>0.99969998598099996</c:v>
                </c:pt>
                <c:pt idx="4501">
                  <c:v>0.99970208406399996</c:v>
                </c:pt>
                <c:pt idx="4502">
                  <c:v>0.99968845844300003</c:v>
                </c:pt>
                <c:pt idx="4503">
                  <c:v>0.99967300891900002</c:v>
                </c:pt>
                <c:pt idx="4504">
                  <c:v>0.99923380613299995</c:v>
                </c:pt>
                <c:pt idx="4505">
                  <c:v>0.99969893693900003</c:v>
                </c:pt>
                <c:pt idx="4506">
                  <c:v>0.999679815769</c:v>
                </c:pt>
                <c:pt idx="4507">
                  <c:v>0.99966378509999998</c:v>
                </c:pt>
                <c:pt idx="4508">
                  <c:v>0.99966465234799995</c:v>
                </c:pt>
                <c:pt idx="4509">
                  <c:v>0.99924649000200005</c:v>
                </c:pt>
                <c:pt idx="4510">
                  <c:v>0.99959099292800002</c:v>
                </c:pt>
                <c:pt idx="4511">
                  <c:v>0.99966993928000003</c:v>
                </c:pt>
                <c:pt idx="4512">
                  <c:v>0.99966944456100004</c:v>
                </c:pt>
                <c:pt idx="4513">
                  <c:v>0.99968936443300005</c:v>
                </c:pt>
                <c:pt idx="4514">
                  <c:v>0.99967626333199999</c:v>
                </c:pt>
                <c:pt idx="4515">
                  <c:v>0.99913848936600003</c:v>
                </c:pt>
                <c:pt idx="4516">
                  <c:v>0.99968061447099998</c:v>
                </c:pt>
                <c:pt idx="4517">
                  <c:v>0.99966795444500001</c:v>
                </c:pt>
                <c:pt idx="4518">
                  <c:v>0.99969220161399996</c:v>
                </c:pt>
                <c:pt idx="4519">
                  <c:v>0.99967911839500001</c:v>
                </c:pt>
                <c:pt idx="4520">
                  <c:v>0.99925752878200003</c:v>
                </c:pt>
                <c:pt idx="4521">
                  <c:v>0.99964606761899999</c:v>
                </c:pt>
                <c:pt idx="4522">
                  <c:v>0.99961708784100001</c:v>
                </c:pt>
                <c:pt idx="4523">
                  <c:v>0.99963474273700004</c:v>
                </c:pt>
                <c:pt idx="4524">
                  <c:v>0.99965220689800005</c:v>
                </c:pt>
                <c:pt idx="4525">
                  <c:v>0.99960484504699998</c:v>
                </c:pt>
                <c:pt idx="4526">
                  <c:v>0.999156868458</c:v>
                </c:pt>
                <c:pt idx="4527">
                  <c:v>0.999636560678</c:v>
                </c:pt>
                <c:pt idx="4528">
                  <c:v>0.99968974590299997</c:v>
                </c:pt>
                <c:pt idx="4529">
                  <c:v>0.99968464374499999</c:v>
                </c:pt>
                <c:pt idx="4530">
                  <c:v>0.99966928958900003</c:v>
                </c:pt>
                <c:pt idx="4531">
                  <c:v>0.99914470315000004</c:v>
                </c:pt>
                <c:pt idx="4532">
                  <c:v>0.99968783855400001</c:v>
                </c:pt>
                <c:pt idx="4533">
                  <c:v>0.99970978498499996</c:v>
                </c:pt>
                <c:pt idx="4534">
                  <c:v>0.99967620372800003</c:v>
                </c:pt>
                <c:pt idx="4535">
                  <c:v>0.99968589842300004</c:v>
                </c:pt>
                <c:pt idx="4536">
                  <c:v>0.999679219723</c:v>
                </c:pt>
                <c:pt idx="4537">
                  <c:v>0.999180114269</c:v>
                </c:pt>
                <c:pt idx="4538">
                  <c:v>0.99962807893799999</c:v>
                </c:pt>
                <c:pt idx="4539">
                  <c:v>0.999650269747</c:v>
                </c:pt>
                <c:pt idx="4540">
                  <c:v>0.99964778423300005</c:v>
                </c:pt>
                <c:pt idx="4541">
                  <c:v>0.99966877698900003</c:v>
                </c:pt>
                <c:pt idx="4542">
                  <c:v>0.99921625852600005</c:v>
                </c:pt>
                <c:pt idx="4543">
                  <c:v>0.99964389205000004</c:v>
                </c:pt>
                <c:pt idx="4544">
                  <c:v>0.99965859651599998</c:v>
                </c:pt>
                <c:pt idx="4545">
                  <c:v>0.99961786270099995</c:v>
                </c:pt>
                <c:pt idx="4546">
                  <c:v>0.99965105056799997</c:v>
                </c:pt>
                <c:pt idx="4547">
                  <c:v>0.999671265483</c:v>
                </c:pt>
                <c:pt idx="4548">
                  <c:v>0.99918620586399998</c:v>
                </c:pt>
                <c:pt idx="4549">
                  <c:v>0.999636852741</c:v>
                </c:pt>
                <c:pt idx="4550">
                  <c:v>0.99966163635299998</c:v>
                </c:pt>
                <c:pt idx="4551">
                  <c:v>0.99967637658099995</c:v>
                </c:pt>
                <c:pt idx="4552">
                  <c:v>0.99969269037200004</c:v>
                </c:pt>
                <c:pt idx="4553">
                  <c:v>0.99925234317800005</c:v>
                </c:pt>
                <c:pt idx="4554">
                  <c:v>0.99968274831799997</c:v>
                </c:pt>
                <c:pt idx="4555">
                  <c:v>0.99968437850500003</c:v>
                </c:pt>
                <c:pt idx="4556">
                  <c:v>0.99965481758100005</c:v>
                </c:pt>
                <c:pt idx="4557">
                  <c:v>0.99966508150099997</c:v>
                </c:pt>
                <c:pt idx="4558">
                  <c:v>0.99969995021799996</c:v>
                </c:pt>
                <c:pt idx="4559">
                  <c:v>0.99907280504700002</c:v>
                </c:pt>
                <c:pt idx="4560">
                  <c:v>0.99972355365800003</c:v>
                </c:pt>
                <c:pt idx="4561">
                  <c:v>0.99968572855000004</c:v>
                </c:pt>
                <c:pt idx="4562">
                  <c:v>0.99967881441100004</c:v>
                </c:pt>
                <c:pt idx="4563">
                  <c:v>0.99969153106200004</c:v>
                </c:pt>
                <c:pt idx="4564">
                  <c:v>0.99926549196199999</c:v>
                </c:pt>
                <c:pt idx="4565">
                  <c:v>0.99970014095299997</c:v>
                </c:pt>
                <c:pt idx="4566">
                  <c:v>0.99969339370700006</c:v>
                </c:pt>
                <c:pt idx="4567">
                  <c:v>0.99966722726799995</c:v>
                </c:pt>
                <c:pt idx="4568">
                  <c:v>0.99964618682899997</c:v>
                </c:pt>
                <c:pt idx="4569">
                  <c:v>0.99967433214199997</c:v>
                </c:pt>
                <c:pt idx="4570">
                  <c:v>0.99911625385299996</c:v>
                </c:pt>
                <c:pt idx="4571">
                  <c:v>0.99960087239700002</c:v>
                </c:pt>
                <c:pt idx="4572">
                  <c:v>0.999687683582</c:v>
                </c:pt>
                <c:pt idx="4573">
                  <c:v>0.99965027570700005</c:v>
                </c:pt>
                <c:pt idx="4574">
                  <c:v>0.99960641860999999</c:v>
                </c:pt>
                <c:pt idx="4575">
                  <c:v>0.99908760190000001</c:v>
                </c:pt>
                <c:pt idx="4576">
                  <c:v>0.99970897436100004</c:v>
                </c:pt>
                <c:pt idx="4577">
                  <c:v>0.999710011482</c:v>
                </c:pt>
                <c:pt idx="4578">
                  <c:v>0.99966794252400004</c:v>
                </c:pt>
                <c:pt idx="4579">
                  <c:v>0.99967357516300004</c:v>
                </c:pt>
                <c:pt idx="4580">
                  <c:v>0.99968658685699996</c:v>
                </c:pt>
                <c:pt idx="4581">
                  <c:v>0.99910885095599999</c:v>
                </c:pt>
                <c:pt idx="4582">
                  <c:v>0.99957022666899997</c:v>
                </c:pt>
                <c:pt idx="4583">
                  <c:v>0.99955216050100004</c:v>
                </c:pt>
                <c:pt idx="4584">
                  <c:v>0.99957870245000002</c:v>
                </c:pt>
                <c:pt idx="4585">
                  <c:v>0.99961858987800001</c:v>
                </c:pt>
                <c:pt idx="4586">
                  <c:v>0.999177742004</c:v>
                </c:pt>
                <c:pt idx="4587">
                  <c:v>0.99964745342700001</c:v>
                </c:pt>
                <c:pt idx="4588">
                  <c:v>0.99967855215099999</c:v>
                </c:pt>
                <c:pt idx="4589">
                  <c:v>0.99964312315000003</c:v>
                </c:pt>
                <c:pt idx="4590">
                  <c:v>0.99965113401399996</c:v>
                </c:pt>
                <c:pt idx="4591">
                  <c:v>0.99963524937600001</c:v>
                </c:pt>
                <c:pt idx="4592">
                  <c:v>0.99905037879900005</c:v>
                </c:pt>
                <c:pt idx="4593">
                  <c:v>0.99963043928100004</c:v>
                </c:pt>
                <c:pt idx="4594">
                  <c:v>0.99961087703700002</c:v>
                </c:pt>
                <c:pt idx="4595">
                  <c:v>0.99967160821000001</c:v>
                </c:pt>
                <c:pt idx="4596">
                  <c:v>0.99967039823500004</c:v>
                </c:pt>
                <c:pt idx="4597">
                  <c:v>0.99925634861000001</c:v>
                </c:pt>
                <c:pt idx="4598">
                  <c:v>0.99968123436</c:v>
                </c:pt>
                <c:pt idx="4599">
                  <c:v>0.99967788159799997</c:v>
                </c:pt>
                <c:pt idx="4600">
                  <c:v>0.99971243143099997</c:v>
                </c:pt>
                <c:pt idx="4601">
                  <c:v>0.99971448183099998</c:v>
                </c:pt>
                <c:pt idx="4602">
                  <c:v>0.99926788806900002</c:v>
                </c:pt>
                <c:pt idx="4603">
                  <c:v>0.99952822923700002</c:v>
                </c:pt>
                <c:pt idx="4604">
                  <c:v>0.99966679811500003</c:v>
                </c:pt>
                <c:pt idx="4605">
                  <c:v>0.99968501329399995</c:v>
                </c:pt>
                <c:pt idx="4606">
                  <c:v>0.99968726635000005</c:v>
                </c:pt>
                <c:pt idx="4607">
                  <c:v>0.99967093765699999</c:v>
                </c:pt>
                <c:pt idx="4608">
                  <c:v>0.99921678304700001</c:v>
                </c:pt>
                <c:pt idx="4609">
                  <c:v>0.99971066713300005</c:v>
                </c:pt>
                <c:pt idx="4610">
                  <c:v>0.99967027902600003</c:v>
                </c:pt>
                <c:pt idx="4611">
                  <c:v>0.999668091536</c:v>
                </c:pt>
                <c:pt idx="4612">
                  <c:v>0.99971207380299998</c:v>
                </c:pt>
                <c:pt idx="4613">
                  <c:v>0.99926046133000002</c:v>
                </c:pt>
                <c:pt idx="4614">
                  <c:v>0.99969221353500004</c:v>
                </c:pt>
                <c:pt idx="4615">
                  <c:v>0.99967353045899998</c:v>
                </c:pt>
                <c:pt idx="4616">
                  <c:v>0.99968581199600004</c:v>
                </c:pt>
                <c:pt idx="4617">
                  <c:v>0.999663412571</c:v>
                </c:pt>
                <c:pt idx="4618">
                  <c:v>0.99968175888099997</c:v>
                </c:pt>
                <c:pt idx="4619">
                  <c:v>0.99909302592299998</c:v>
                </c:pt>
                <c:pt idx="4620">
                  <c:v>0.999690127373</c:v>
                </c:pt>
                <c:pt idx="4621">
                  <c:v>0.99969167709399998</c:v>
                </c:pt>
                <c:pt idx="4622">
                  <c:v>0.99964998960499996</c:v>
                </c:pt>
                <c:pt idx="4623">
                  <c:v>0.99965289235099997</c:v>
                </c:pt>
                <c:pt idx="4624">
                  <c:v>0.99928388595600004</c:v>
                </c:pt>
                <c:pt idx="4625">
                  <c:v>0.99964725971199997</c:v>
                </c:pt>
                <c:pt idx="4626">
                  <c:v>0.99967069625899996</c:v>
                </c:pt>
                <c:pt idx="4627">
                  <c:v>0.99972137808799999</c:v>
                </c:pt>
                <c:pt idx="4628">
                  <c:v>0.99968615770299996</c:v>
                </c:pt>
                <c:pt idx="4629">
                  <c:v>0.99965716600400001</c:v>
                </c:pt>
                <c:pt idx="4630">
                  <c:v>0.99918081760400002</c:v>
                </c:pt>
                <c:pt idx="4631">
                  <c:v>0.99970062076999999</c:v>
                </c:pt>
                <c:pt idx="4632">
                  <c:v>0.99965007305099995</c:v>
                </c:pt>
                <c:pt idx="4633">
                  <c:v>0.99968783855400001</c:v>
                </c:pt>
                <c:pt idx="4634">
                  <c:v>0.99970440864599996</c:v>
                </c:pt>
                <c:pt idx="4635">
                  <c:v>0.99919198453400004</c:v>
                </c:pt>
                <c:pt idx="4636">
                  <c:v>0.99964879751199998</c:v>
                </c:pt>
                <c:pt idx="4637">
                  <c:v>0.99967988729500001</c:v>
                </c:pt>
                <c:pt idx="4638">
                  <c:v>0.999701392651</c:v>
                </c:pt>
                <c:pt idx="4639">
                  <c:v>0.999694257975</c:v>
                </c:pt>
                <c:pt idx="4640">
                  <c:v>0.99970788955699996</c:v>
                </c:pt>
                <c:pt idx="4641">
                  <c:v>0.99923560619399998</c:v>
                </c:pt>
                <c:pt idx="4642">
                  <c:v>0.99969578981399998</c:v>
                </c:pt>
                <c:pt idx="4643">
                  <c:v>0.99971698224500005</c:v>
                </c:pt>
                <c:pt idx="4644">
                  <c:v>0.99971916675600003</c:v>
                </c:pt>
                <c:pt idx="4645">
                  <c:v>0.99970759153400002</c:v>
                </c:pt>
                <c:pt idx="4646">
                  <c:v>0.99927476644500002</c:v>
                </c:pt>
                <c:pt idx="4647">
                  <c:v>0.99972009658799998</c:v>
                </c:pt>
                <c:pt idx="4648">
                  <c:v>0.99971108436599998</c:v>
                </c:pt>
                <c:pt idx="4649">
                  <c:v>0.99969769716300005</c:v>
                </c:pt>
                <c:pt idx="4650">
                  <c:v>0.99970078468300005</c:v>
                </c:pt>
                <c:pt idx="4651">
                  <c:v>0.99969182908499998</c:v>
                </c:pt>
                <c:pt idx="4652">
                  <c:v>0.99923046827299999</c:v>
                </c:pt>
                <c:pt idx="4653">
                  <c:v>0.999700605869</c:v>
                </c:pt>
                <c:pt idx="4654">
                  <c:v>0.99969273805600001</c:v>
                </c:pt>
                <c:pt idx="4655">
                  <c:v>0.99971172213600001</c:v>
                </c:pt>
                <c:pt idx="4656">
                  <c:v>0.99972287416500005</c:v>
                </c:pt>
                <c:pt idx="4657">
                  <c:v>0.99928348064399997</c:v>
                </c:pt>
                <c:pt idx="4658">
                  <c:v>0.999708390236</c:v>
                </c:pt>
                <c:pt idx="4659">
                  <c:v>0.99969851970699997</c:v>
                </c:pt>
                <c:pt idx="4660">
                  <c:v>0.99971983432800005</c:v>
                </c:pt>
                <c:pt idx="4661">
                  <c:v>0.999704480171</c:v>
                </c:pt>
                <c:pt idx="4662">
                  <c:v>0.99971081018399999</c:v>
                </c:pt>
                <c:pt idx="4663">
                  <c:v>0.999095350504</c:v>
                </c:pt>
                <c:pt idx="4664">
                  <c:v>0.99968054294599995</c:v>
                </c:pt>
                <c:pt idx="4665">
                  <c:v>0.99971182346300003</c:v>
                </c:pt>
                <c:pt idx="4666">
                  <c:v>0.99969533681900002</c:v>
                </c:pt>
                <c:pt idx="4667">
                  <c:v>0.99967959523200001</c:v>
                </c:pt>
                <c:pt idx="4668">
                  <c:v>0.99927780628200003</c:v>
                </c:pt>
                <c:pt idx="4669">
                  <c:v>0.99968221187600004</c:v>
                </c:pt>
                <c:pt idx="4670">
                  <c:v>0.99969913959500001</c:v>
                </c:pt>
                <c:pt idx="4671">
                  <c:v>0.99970036745099999</c:v>
                </c:pt>
                <c:pt idx="4672">
                  <c:v>0.99969669580499998</c:v>
                </c:pt>
                <c:pt idx="4673">
                  <c:v>0.99968564510299995</c:v>
                </c:pt>
                <c:pt idx="4674">
                  <c:v>0.99909751415299997</c:v>
                </c:pt>
                <c:pt idx="4675">
                  <c:v>0.99970735609500005</c:v>
                </c:pt>
                <c:pt idx="4676">
                  <c:v>0.99970595836599996</c:v>
                </c:pt>
                <c:pt idx="4677">
                  <c:v>0.99971336126300003</c:v>
                </c:pt>
                <c:pt idx="4678">
                  <c:v>0.99967731237400004</c:v>
                </c:pt>
                <c:pt idx="4679">
                  <c:v>0.99913340806999995</c:v>
                </c:pt>
                <c:pt idx="4680">
                  <c:v>0.99970500469199997</c:v>
                </c:pt>
                <c:pt idx="4681">
                  <c:v>0.99971039295200004</c:v>
                </c:pt>
                <c:pt idx="4682">
                  <c:v>0.99970453977600005</c:v>
                </c:pt>
                <c:pt idx="4683">
                  <c:v>0.99967412650599996</c:v>
                </c:pt>
                <c:pt idx="4684">
                  <c:v>0.99968556165699995</c:v>
                </c:pt>
                <c:pt idx="4685">
                  <c:v>0.99914089441300002</c:v>
                </c:pt>
                <c:pt idx="4686">
                  <c:v>0.99967015981700003</c:v>
                </c:pt>
                <c:pt idx="4687">
                  <c:v>0.99967671930799995</c:v>
                </c:pt>
                <c:pt idx="4688">
                  <c:v>0.99966737031899999</c:v>
                </c:pt>
                <c:pt idx="4689">
                  <c:v>0.99968466758700003</c:v>
                </c:pt>
                <c:pt idx="4690">
                  <c:v>0.99926553964599996</c:v>
                </c:pt>
                <c:pt idx="4691">
                  <c:v>0.99970288574699995</c:v>
                </c:pt>
                <c:pt idx="4692">
                  <c:v>0.99969488382299998</c:v>
                </c:pt>
                <c:pt idx="4693">
                  <c:v>0.99969522953000001</c:v>
                </c:pt>
                <c:pt idx="4694">
                  <c:v>0.99968593120600002</c:v>
                </c:pt>
                <c:pt idx="4695">
                  <c:v>0.99967484176200005</c:v>
                </c:pt>
                <c:pt idx="4696">
                  <c:v>0.99916751384699998</c:v>
                </c:pt>
                <c:pt idx="4697">
                  <c:v>0.99967197179800005</c:v>
                </c:pt>
                <c:pt idx="4698">
                  <c:v>0.99964872598599996</c:v>
                </c:pt>
                <c:pt idx="4699">
                  <c:v>0.999677374959</c:v>
                </c:pt>
                <c:pt idx="4700">
                  <c:v>0.99972223043399999</c:v>
                </c:pt>
                <c:pt idx="4701">
                  <c:v>0.99928742647199997</c:v>
                </c:pt>
                <c:pt idx="4702">
                  <c:v>0.99969948530200003</c:v>
                </c:pt>
                <c:pt idx="4703">
                  <c:v>0.99971167743199996</c:v>
                </c:pt>
                <c:pt idx="4704">
                  <c:v>0.99970020055800002</c:v>
                </c:pt>
                <c:pt idx="4705">
                  <c:v>0.99970282316199999</c:v>
                </c:pt>
                <c:pt idx="4706">
                  <c:v>0.99929871559100003</c:v>
                </c:pt>
                <c:pt idx="4707">
                  <c:v>0.99968959391099999</c:v>
                </c:pt>
                <c:pt idx="4708">
                  <c:v>0.999706971645</c:v>
                </c:pt>
                <c:pt idx="4709">
                  <c:v>0.99970574378999999</c:v>
                </c:pt>
                <c:pt idx="4710">
                  <c:v>0.99972465038299996</c:v>
                </c:pt>
                <c:pt idx="4711">
                  <c:v>0.99971494078599998</c:v>
                </c:pt>
                <c:pt idx="4712">
                  <c:v>0.99924039840699996</c:v>
                </c:pt>
                <c:pt idx="4713">
                  <c:v>0.99967746734600005</c:v>
                </c:pt>
                <c:pt idx="4714">
                  <c:v>0.99968978166599998</c:v>
                </c:pt>
                <c:pt idx="4715">
                  <c:v>0.99971203505999995</c:v>
                </c:pt>
                <c:pt idx="4716">
                  <c:v>0.99968457221999996</c:v>
                </c:pt>
                <c:pt idx="4717">
                  <c:v>0.99928511381100005</c:v>
                </c:pt>
                <c:pt idx="4718">
                  <c:v>0.99968117475499996</c:v>
                </c:pt>
                <c:pt idx="4719">
                  <c:v>0.999705761671</c:v>
                </c:pt>
                <c:pt idx="4720">
                  <c:v>0.99971331358000004</c:v>
                </c:pt>
                <c:pt idx="4721">
                  <c:v>0.99968047142000005</c:v>
                </c:pt>
                <c:pt idx="4722">
                  <c:v>0.99970144033399999</c:v>
                </c:pt>
                <c:pt idx="4723">
                  <c:v>0.99911637604199999</c:v>
                </c:pt>
                <c:pt idx="4724">
                  <c:v>0.99969035387000005</c:v>
                </c:pt>
                <c:pt idx="4725">
                  <c:v>0.99970911741299995</c:v>
                </c:pt>
                <c:pt idx="4726">
                  <c:v>0.99970958232899998</c:v>
                </c:pt>
                <c:pt idx="4727">
                  <c:v>0.99970418214800005</c:v>
                </c:pt>
                <c:pt idx="4728">
                  <c:v>0.99932098388699997</c:v>
                </c:pt>
                <c:pt idx="4729">
                  <c:v>0.99965775013000002</c:v>
                </c:pt>
                <c:pt idx="4730">
                  <c:v>0.99970880746799995</c:v>
                </c:pt>
                <c:pt idx="4731">
                  <c:v>0.99970594048500006</c:v>
                </c:pt>
                <c:pt idx="4732">
                  <c:v>0.99969927072499998</c:v>
                </c:pt>
                <c:pt idx="4733">
                  <c:v>0.99971144199399997</c:v>
                </c:pt>
                <c:pt idx="4734">
                  <c:v>0.999246907234</c:v>
                </c:pt>
                <c:pt idx="4735">
                  <c:v>0.99968332052200004</c:v>
                </c:pt>
                <c:pt idx="4736">
                  <c:v>0.99970078468300005</c:v>
                </c:pt>
                <c:pt idx="4737">
                  <c:v>0.99969834089300003</c:v>
                </c:pt>
                <c:pt idx="4738">
                  <c:v>0.99966272115699994</c:v>
                </c:pt>
                <c:pt idx="4739">
                  <c:v>0.99921199679399997</c:v>
                </c:pt>
                <c:pt idx="4740">
                  <c:v>0.99965407848400001</c:v>
                </c:pt>
                <c:pt idx="4741">
                  <c:v>0.99971948862100002</c:v>
                </c:pt>
                <c:pt idx="4742">
                  <c:v>0.99969629049300002</c:v>
                </c:pt>
                <c:pt idx="4743">
                  <c:v>0.99970458447900001</c:v>
                </c:pt>
                <c:pt idx="4744">
                  <c:v>0.99970424175299999</c:v>
                </c:pt>
                <c:pt idx="4745">
                  <c:v>0.99923975467699999</c:v>
                </c:pt>
                <c:pt idx="4746">
                  <c:v>0.99971727132800003</c:v>
                </c:pt>
                <c:pt idx="4747">
                  <c:v>0.99972590804100003</c:v>
                </c:pt>
                <c:pt idx="4748">
                  <c:v>0.99970943927800004</c:v>
                </c:pt>
                <c:pt idx="4749">
                  <c:v>0.99970316886900001</c:v>
                </c:pt>
                <c:pt idx="4750">
                  <c:v>0.99924640655499997</c:v>
                </c:pt>
                <c:pt idx="4751">
                  <c:v>0.99970473349099997</c:v>
                </c:pt>
                <c:pt idx="4752">
                  <c:v>0.99970856905000005</c:v>
                </c:pt>
                <c:pt idx="4753">
                  <c:v>0.99967535734199997</c:v>
                </c:pt>
                <c:pt idx="4754">
                  <c:v>0.99965116977699997</c:v>
                </c:pt>
                <c:pt idx="4755">
                  <c:v>0.99970054626500005</c:v>
                </c:pt>
                <c:pt idx="4756">
                  <c:v>0.99921550750699994</c:v>
                </c:pt>
                <c:pt idx="4757">
                  <c:v>0.99970992803600001</c:v>
                </c:pt>
                <c:pt idx="4758">
                  <c:v>0.99970912933300005</c:v>
                </c:pt>
                <c:pt idx="4759">
                  <c:v>0.99968293309199996</c:v>
                </c:pt>
                <c:pt idx="4760">
                  <c:v>0.99969537258100005</c:v>
                </c:pt>
                <c:pt idx="4761">
                  <c:v>0.99925199747100002</c:v>
                </c:pt>
                <c:pt idx="4762">
                  <c:v>0.99970964193300005</c:v>
                </c:pt>
                <c:pt idx="4763">
                  <c:v>0.99971382319900004</c:v>
                </c:pt>
                <c:pt idx="4764">
                  <c:v>0.99971746206300005</c:v>
                </c:pt>
                <c:pt idx="4765">
                  <c:v>0.99971876144399996</c:v>
                </c:pt>
                <c:pt idx="4766">
                  <c:v>0.99970241785000002</c:v>
                </c:pt>
                <c:pt idx="4767">
                  <c:v>0.99903379380699997</c:v>
                </c:pt>
                <c:pt idx="4768">
                  <c:v>0.99969066381500005</c:v>
                </c:pt>
                <c:pt idx="4769">
                  <c:v>0.99968472719199997</c:v>
                </c:pt>
                <c:pt idx="4770">
                  <c:v>0.99969035387000005</c:v>
                </c:pt>
                <c:pt idx="4771">
                  <c:v>0.99968275427800002</c:v>
                </c:pt>
                <c:pt idx="4772">
                  <c:v>0.99924017190900005</c:v>
                </c:pt>
                <c:pt idx="4773">
                  <c:v>0.99970979690600004</c:v>
                </c:pt>
                <c:pt idx="4774">
                  <c:v>0.99969880580899995</c:v>
                </c:pt>
                <c:pt idx="4775">
                  <c:v>0.99971334636200004</c:v>
                </c:pt>
                <c:pt idx="4776">
                  <c:v>0.99971518516500002</c:v>
                </c:pt>
                <c:pt idx="4777">
                  <c:v>0.99969061613099996</c:v>
                </c:pt>
                <c:pt idx="4778">
                  <c:v>0.99908473491700001</c:v>
                </c:pt>
                <c:pt idx="4779">
                  <c:v>0.99970977008299999</c:v>
                </c:pt>
                <c:pt idx="4780">
                  <c:v>0.99971320629100002</c:v>
                </c:pt>
                <c:pt idx="4781">
                  <c:v>0.99970643520400004</c:v>
                </c:pt>
                <c:pt idx="4782">
                  <c:v>0.99968379735900004</c:v>
                </c:pt>
                <c:pt idx="4783">
                  <c:v>0.999164223671</c:v>
                </c:pt>
                <c:pt idx="4784">
                  <c:v>0.99970551729199997</c:v>
                </c:pt>
                <c:pt idx="4785">
                  <c:v>0.99967817068099996</c:v>
                </c:pt>
                <c:pt idx="4786">
                  <c:v>0.99969029426599998</c:v>
                </c:pt>
                <c:pt idx="4787">
                  <c:v>0.99969927966600003</c:v>
                </c:pt>
                <c:pt idx="4788">
                  <c:v>0.99970151186</c:v>
                </c:pt>
                <c:pt idx="4789">
                  <c:v>0.99912736415900005</c:v>
                </c:pt>
                <c:pt idx="4790">
                  <c:v>0.99969204664199995</c:v>
                </c:pt>
                <c:pt idx="4791">
                  <c:v>0.99969820678200005</c:v>
                </c:pt>
                <c:pt idx="4792">
                  <c:v>0.99970372915299999</c:v>
                </c:pt>
                <c:pt idx="4793">
                  <c:v>0.99969911575299997</c:v>
                </c:pt>
                <c:pt idx="4794">
                  <c:v>0.99922981262199995</c:v>
                </c:pt>
                <c:pt idx="4795">
                  <c:v>0.99970217049099996</c:v>
                </c:pt>
                <c:pt idx="4796">
                  <c:v>0.999709892273</c:v>
                </c:pt>
                <c:pt idx="4797">
                  <c:v>0.99970964193300005</c:v>
                </c:pt>
                <c:pt idx="4798">
                  <c:v>0.99968895912199995</c:v>
                </c:pt>
                <c:pt idx="4799">
                  <c:v>0.99965694546700001</c:v>
                </c:pt>
                <c:pt idx="4800">
                  <c:v>0.99920738935499998</c:v>
                </c:pt>
                <c:pt idx="4801">
                  <c:v>0.99968099594100002</c:v>
                </c:pt>
                <c:pt idx="4802">
                  <c:v>0.99966665506399999</c:v>
                </c:pt>
                <c:pt idx="4803">
                  <c:v>0.999665513635</c:v>
                </c:pt>
                <c:pt idx="4804">
                  <c:v>0.99960570335400001</c:v>
                </c:pt>
                <c:pt idx="4805">
                  <c:v>0.99924392700200004</c:v>
                </c:pt>
                <c:pt idx="4806">
                  <c:v>0.99968914985699997</c:v>
                </c:pt>
                <c:pt idx="4807">
                  <c:v>0.999703407288</c:v>
                </c:pt>
                <c:pt idx="4808">
                  <c:v>0.99969696998599999</c:v>
                </c:pt>
                <c:pt idx="4809">
                  <c:v>0.99969854354900001</c:v>
                </c:pt>
                <c:pt idx="4810">
                  <c:v>0.99923723936099995</c:v>
                </c:pt>
                <c:pt idx="4811">
                  <c:v>0.99967512488400001</c:v>
                </c:pt>
                <c:pt idx="4812">
                  <c:v>0.99969476461399998</c:v>
                </c:pt>
                <c:pt idx="4813">
                  <c:v>0.99969594478599999</c:v>
                </c:pt>
                <c:pt idx="4814">
                  <c:v>0.99969383478200002</c:v>
                </c:pt>
                <c:pt idx="4815">
                  <c:v>0.99970030784599995</c:v>
                </c:pt>
                <c:pt idx="4816">
                  <c:v>0.99926306009300003</c:v>
                </c:pt>
                <c:pt idx="4817">
                  <c:v>0.99969789981799995</c:v>
                </c:pt>
                <c:pt idx="4818">
                  <c:v>0.99966777563099996</c:v>
                </c:pt>
                <c:pt idx="4819">
                  <c:v>0.99969272315500002</c:v>
                </c:pt>
                <c:pt idx="4820">
                  <c:v>0.99969205856300003</c:v>
                </c:pt>
                <c:pt idx="4821">
                  <c:v>0.99929457902899999</c:v>
                </c:pt>
                <c:pt idx="4822">
                  <c:v>0.99963930845299998</c:v>
                </c:pt>
                <c:pt idx="4823">
                  <c:v>0.99970617890400004</c:v>
                </c:pt>
                <c:pt idx="4824">
                  <c:v>0.99966919422099998</c:v>
                </c:pt>
                <c:pt idx="4825">
                  <c:v>0.99966696500800001</c:v>
                </c:pt>
                <c:pt idx="4826">
                  <c:v>0.99967117309599995</c:v>
                </c:pt>
                <c:pt idx="4827">
                  <c:v>0.99907578527899998</c:v>
                </c:pt>
                <c:pt idx="4828">
                  <c:v>0.99969056844699999</c:v>
                </c:pt>
                <c:pt idx="4829">
                  <c:v>0.99969272613500004</c:v>
                </c:pt>
                <c:pt idx="4830">
                  <c:v>0.99967535734199997</c:v>
                </c:pt>
                <c:pt idx="4831">
                  <c:v>0.99965697526899999</c:v>
                </c:pt>
                <c:pt idx="4832">
                  <c:v>0.99929605722399995</c:v>
                </c:pt>
                <c:pt idx="4833">
                  <c:v>0.99965971708300005</c:v>
                </c:pt>
                <c:pt idx="4834">
                  <c:v>0.99970920085899995</c:v>
                </c:pt>
                <c:pt idx="4835">
                  <c:v>0.99972254037899999</c:v>
                </c:pt>
                <c:pt idx="4836">
                  <c:v>0.99969993829699999</c:v>
                </c:pt>
                <c:pt idx="4837">
                  <c:v>0.99969490766500002</c:v>
                </c:pt>
                <c:pt idx="4838">
                  <c:v>0.99924616813699996</c:v>
                </c:pt>
                <c:pt idx="4839">
                  <c:v>0.99969172477699997</c:v>
                </c:pt>
                <c:pt idx="4840">
                  <c:v>0.99965587854399995</c:v>
                </c:pt>
                <c:pt idx="4841">
                  <c:v>0.999675905704</c:v>
                </c:pt>
                <c:pt idx="4842">
                  <c:v>0.99970122575800002</c:v>
                </c:pt>
                <c:pt idx="4843">
                  <c:v>0.99921141564799998</c:v>
                </c:pt>
                <c:pt idx="4844">
                  <c:v>0.99964317083400001</c:v>
                </c:pt>
                <c:pt idx="4845">
                  <c:v>0.999694085121</c:v>
                </c:pt>
                <c:pt idx="4846">
                  <c:v>0.99968619346599996</c:v>
                </c:pt>
                <c:pt idx="4847">
                  <c:v>0.99971191585100005</c:v>
                </c:pt>
                <c:pt idx="4848">
                  <c:v>0.99970763921700001</c:v>
                </c:pt>
                <c:pt idx="4849">
                  <c:v>0.99923248291</c:v>
                </c:pt>
                <c:pt idx="4850">
                  <c:v>0.99970469474799994</c:v>
                </c:pt>
                <c:pt idx="4851">
                  <c:v>0.99970816075799995</c:v>
                </c:pt>
                <c:pt idx="4852">
                  <c:v>0.99968694448499995</c:v>
                </c:pt>
                <c:pt idx="4853">
                  <c:v>0.99969457387899996</c:v>
                </c:pt>
                <c:pt idx="4854">
                  <c:v>0.99924932718299997</c:v>
                </c:pt>
                <c:pt idx="4855">
                  <c:v>0.99970772862400004</c:v>
                </c:pt>
                <c:pt idx="4856">
                  <c:v>0.99969533681900002</c:v>
                </c:pt>
                <c:pt idx="4857">
                  <c:v>0.99972808361099996</c:v>
                </c:pt>
                <c:pt idx="4858">
                  <c:v>0.99972029924399997</c:v>
                </c:pt>
                <c:pt idx="4859">
                  <c:v>0.99970452487499994</c:v>
                </c:pt>
                <c:pt idx="4860">
                  <c:v>0.99911512136500003</c:v>
                </c:pt>
                <c:pt idx="4861">
                  <c:v>0.999698388577</c:v>
                </c:pt>
                <c:pt idx="4862">
                  <c:v>0.99969588518100005</c:v>
                </c:pt>
                <c:pt idx="4863">
                  <c:v>0.99968597292899997</c:v>
                </c:pt>
                <c:pt idx="4864">
                  <c:v>0.999706494808</c:v>
                </c:pt>
                <c:pt idx="4865">
                  <c:v>0.99926741123200002</c:v>
                </c:pt>
                <c:pt idx="4866">
                  <c:v>0.99969105720499996</c:v>
                </c:pt>
                <c:pt idx="4867">
                  <c:v>0.99970401823499999</c:v>
                </c:pt>
                <c:pt idx="4868">
                  <c:v>0.99971419572800002</c:v>
                </c:pt>
                <c:pt idx="4869">
                  <c:v>0.99970046281799996</c:v>
                </c:pt>
                <c:pt idx="4870">
                  <c:v>0.99970582723599999</c:v>
                </c:pt>
                <c:pt idx="4871">
                  <c:v>0.999009475112</c:v>
                </c:pt>
                <c:pt idx="4872">
                  <c:v>0.99966768026399999</c:v>
                </c:pt>
                <c:pt idx="4873">
                  <c:v>0.999683606625</c:v>
                </c:pt>
                <c:pt idx="4874">
                  <c:v>0.99972604513200003</c:v>
                </c:pt>
                <c:pt idx="4875">
                  <c:v>0.99969227612</c:v>
                </c:pt>
                <c:pt idx="4876">
                  <c:v>0.99928693771400001</c:v>
                </c:pt>
                <c:pt idx="4877">
                  <c:v>0.99972498416900002</c:v>
                </c:pt>
                <c:pt idx="4878">
                  <c:v>0.99970923662199995</c:v>
                </c:pt>
                <c:pt idx="4879">
                  <c:v>0.99971054494400002</c:v>
                </c:pt>
                <c:pt idx="4880">
                  <c:v>0.99970313310600001</c:v>
                </c:pt>
                <c:pt idx="4881">
                  <c:v>0.99972544908500005</c:v>
                </c:pt>
                <c:pt idx="4882">
                  <c:v>0.99916859865200003</c:v>
                </c:pt>
                <c:pt idx="4883">
                  <c:v>0.99969011545200004</c:v>
                </c:pt>
                <c:pt idx="4884">
                  <c:v>0.999693214893</c:v>
                </c:pt>
                <c:pt idx="4885">
                  <c:v>0.99968847036399999</c:v>
                </c:pt>
                <c:pt idx="4886">
                  <c:v>0.99971717596099996</c:v>
                </c:pt>
                <c:pt idx="4887">
                  <c:v>0.99909181892900001</c:v>
                </c:pt>
                <c:pt idx="4888">
                  <c:v>0.99967129230499996</c:v>
                </c:pt>
                <c:pt idx="4889">
                  <c:v>0.99967383146300004</c:v>
                </c:pt>
                <c:pt idx="4890">
                  <c:v>0.99969291686999995</c:v>
                </c:pt>
                <c:pt idx="4891">
                  <c:v>0.99968197941799997</c:v>
                </c:pt>
                <c:pt idx="4892">
                  <c:v>0.99970420598999998</c:v>
                </c:pt>
                <c:pt idx="4893">
                  <c:v>0.99926626682300002</c:v>
                </c:pt>
                <c:pt idx="4894">
                  <c:v>0.999711275101</c:v>
                </c:pt>
                <c:pt idx="4895">
                  <c:v>0.99967527389499999</c:v>
                </c:pt>
                <c:pt idx="4896">
                  <c:v>0.99971874952299999</c:v>
                </c:pt>
                <c:pt idx="4897">
                  <c:v>0.99969650506999996</c:v>
                </c:pt>
                <c:pt idx="4898">
                  <c:v>0.99924806356399998</c:v>
                </c:pt>
                <c:pt idx="4899">
                  <c:v>0.99969607591599996</c:v>
                </c:pt>
                <c:pt idx="4900">
                  <c:v>0.99966784715699997</c:v>
                </c:pt>
                <c:pt idx="4901">
                  <c:v>0.99968792200099998</c:v>
                </c:pt>
                <c:pt idx="4902">
                  <c:v>0.99966353178</c:v>
                </c:pt>
                <c:pt idx="4903">
                  <c:v>0.99966999888399999</c:v>
                </c:pt>
                <c:pt idx="4904">
                  <c:v>0.99923070669199998</c:v>
                </c:pt>
                <c:pt idx="4905">
                  <c:v>0.99969220161399996</c:v>
                </c:pt>
                <c:pt idx="4906">
                  <c:v>0.99968135356900001</c:v>
                </c:pt>
                <c:pt idx="4907">
                  <c:v>0.99969005584699999</c:v>
                </c:pt>
                <c:pt idx="4908">
                  <c:v>0.999690723419</c:v>
                </c:pt>
                <c:pt idx="4909">
                  <c:v>0.99922146797199995</c:v>
                </c:pt>
                <c:pt idx="4910">
                  <c:v>0.99967923164399997</c:v>
                </c:pt>
                <c:pt idx="4911">
                  <c:v>0.99968285858600003</c:v>
                </c:pt>
                <c:pt idx="4912">
                  <c:v>0.99970746040299996</c:v>
                </c:pt>
                <c:pt idx="4913">
                  <c:v>0.99969413280499997</c:v>
                </c:pt>
                <c:pt idx="4914">
                  <c:v>0.99929461479199999</c:v>
                </c:pt>
                <c:pt idx="4915">
                  <c:v>0.99964612722400004</c:v>
                </c:pt>
                <c:pt idx="4916">
                  <c:v>0.99966763258000002</c:v>
                </c:pt>
                <c:pt idx="4917">
                  <c:v>0.999679815769</c:v>
                </c:pt>
                <c:pt idx="4918">
                  <c:v>0.99970341920899997</c:v>
                </c:pt>
                <c:pt idx="4919">
                  <c:v>0.999666929245</c:v>
                </c:pt>
                <c:pt idx="4920">
                  <c:v>0.99923846721599996</c:v>
                </c:pt>
                <c:pt idx="4921">
                  <c:v>0.99967906475099999</c:v>
                </c:pt>
                <c:pt idx="4922">
                  <c:v>0.99969918727899998</c:v>
                </c:pt>
                <c:pt idx="4923">
                  <c:v>0.99966895580299997</c:v>
                </c:pt>
                <c:pt idx="4924">
                  <c:v>0.99970613718000001</c:v>
                </c:pt>
                <c:pt idx="4925">
                  <c:v>0.999331450462</c:v>
                </c:pt>
                <c:pt idx="4926">
                  <c:v>0.99965875148799999</c:v>
                </c:pt>
                <c:pt idx="4927">
                  <c:v>0.99971216917000005</c:v>
                </c:pt>
                <c:pt idx="4928">
                  <c:v>0.99969911575299997</c:v>
                </c:pt>
                <c:pt idx="4929">
                  <c:v>0.99969497919100003</c:v>
                </c:pt>
                <c:pt idx="4930">
                  <c:v>0.99970149993900004</c:v>
                </c:pt>
                <c:pt idx="4931">
                  <c:v>0.99912042915800003</c:v>
                </c:pt>
                <c:pt idx="4932">
                  <c:v>0.99969964027400005</c:v>
                </c:pt>
                <c:pt idx="4933">
                  <c:v>0.99970704317100001</c:v>
                </c:pt>
                <c:pt idx="4934">
                  <c:v>0.99970194101300003</c:v>
                </c:pt>
                <c:pt idx="4935">
                  <c:v>0.99968142807500004</c:v>
                </c:pt>
                <c:pt idx="4936">
                  <c:v>0.99930874109300005</c:v>
                </c:pt>
                <c:pt idx="4937">
                  <c:v>0.99964293241500002</c:v>
                </c:pt>
                <c:pt idx="4938">
                  <c:v>0.99969271421399997</c:v>
                </c:pt>
                <c:pt idx="4939">
                  <c:v>0.99969156086400002</c:v>
                </c:pt>
                <c:pt idx="4940">
                  <c:v>0.99969574213000001</c:v>
                </c:pt>
                <c:pt idx="4941">
                  <c:v>0.99969971179999995</c:v>
                </c:pt>
                <c:pt idx="4942">
                  <c:v>0.99926031827899997</c:v>
                </c:pt>
                <c:pt idx="4943">
                  <c:v>0.99970902502500003</c:v>
                </c:pt>
                <c:pt idx="4944">
                  <c:v>0.99968515634499999</c:v>
                </c:pt>
                <c:pt idx="4945">
                  <c:v>0.99968751668900002</c:v>
                </c:pt>
                <c:pt idx="4946">
                  <c:v>0.99970357418099998</c:v>
                </c:pt>
                <c:pt idx="4947">
                  <c:v>0.99922533333300001</c:v>
                </c:pt>
                <c:pt idx="4948">
                  <c:v>0.99962253570600001</c:v>
                </c:pt>
                <c:pt idx="4949">
                  <c:v>0.99972227811799996</c:v>
                </c:pt>
                <c:pt idx="4950">
                  <c:v>0.99969294071199999</c:v>
                </c:pt>
                <c:pt idx="4951">
                  <c:v>0.99972350895399997</c:v>
                </c:pt>
                <c:pt idx="4952">
                  <c:v>0.99969830513000002</c:v>
                </c:pt>
                <c:pt idx="4953">
                  <c:v>0.99912532568000001</c:v>
                </c:pt>
                <c:pt idx="4954">
                  <c:v>0.99969168901399996</c:v>
                </c:pt>
                <c:pt idx="4955">
                  <c:v>0.99967174232</c:v>
                </c:pt>
                <c:pt idx="4956">
                  <c:v>0.99965660572100001</c:v>
                </c:pt>
                <c:pt idx="4957">
                  <c:v>0.999684715271</c:v>
                </c:pt>
                <c:pt idx="4958">
                  <c:v>0.99922348260899996</c:v>
                </c:pt>
                <c:pt idx="4959">
                  <c:v>0.99969048798100002</c:v>
                </c:pt>
                <c:pt idx="4960">
                  <c:v>0.99970620870600002</c:v>
                </c:pt>
                <c:pt idx="4961">
                  <c:v>0.99969271421399997</c:v>
                </c:pt>
                <c:pt idx="4962">
                  <c:v>0.99970794916200001</c:v>
                </c:pt>
                <c:pt idx="4963">
                  <c:v>0.99970312416600005</c:v>
                </c:pt>
                <c:pt idx="4964">
                  <c:v>0.99914050102200003</c:v>
                </c:pt>
                <c:pt idx="4965">
                  <c:v>0.999692583084</c:v>
                </c:pt>
                <c:pt idx="4966">
                  <c:v>0.99970185756700003</c:v>
                </c:pt>
                <c:pt idx="4967">
                  <c:v>0.99961444735500005</c:v>
                </c:pt>
                <c:pt idx="4968">
                  <c:v>0.99962874651</c:v>
                </c:pt>
                <c:pt idx="4969">
                  <c:v>0.99919810295099998</c:v>
                </c:pt>
                <c:pt idx="4970">
                  <c:v>0.99971003532400005</c:v>
                </c:pt>
                <c:pt idx="4971">
                  <c:v>0.99968039989500002</c:v>
                </c:pt>
                <c:pt idx="4972">
                  <c:v>0.99969981908799999</c:v>
                </c:pt>
                <c:pt idx="4973">
                  <c:v>0.99969797134399996</c:v>
                </c:pt>
                <c:pt idx="4974">
                  <c:v>0.99972895383799998</c:v>
                </c:pt>
                <c:pt idx="4975">
                  <c:v>0.99899920821199995</c:v>
                </c:pt>
                <c:pt idx="4976">
                  <c:v>0.999700009823</c:v>
                </c:pt>
                <c:pt idx="4977">
                  <c:v>0.99970188140899996</c:v>
                </c:pt>
                <c:pt idx="4978">
                  <c:v>0.99970539808299996</c:v>
                </c:pt>
                <c:pt idx="4979">
                  <c:v>0.99968433380099997</c:v>
                </c:pt>
                <c:pt idx="4980">
                  <c:v>0.99923889636999996</c:v>
                </c:pt>
                <c:pt idx="4981">
                  <c:v>0.999699890614</c:v>
                </c:pt>
                <c:pt idx="4982">
                  <c:v>0.99971579313299996</c:v>
                </c:pt>
                <c:pt idx="4983">
                  <c:v>0.99969492852700004</c:v>
                </c:pt>
                <c:pt idx="4984">
                  <c:v>0.99968761205699996</c:v>
                </c:pt>
                <c:pt idx="4985">
                  <c:v>0.999698472023</c:v>
                </c:pt>
                <c:pt idx="4986">
                  <c:v>0.99928970336900003</c:v>
                </c:pt>
                <c:pt idx="4987">
                  <c:v>0.99971267581000001</c:v>
                </c:pt>
                <c:pt idx="4988">
                  <c:v>0.99969867467899998</c:v>
                </c:pt>
                <c:pt idx="4989">
                  <c:v>0.99970183372499999</c:v>
                </c:pt>
                <c:pt idx="4990">
                  <c:v>0.99971563816099995</c:v>
                </c:pt>
                <c:pt idx="4991">
                  <c:v>0.99914129078400005</c:v>
                </c:pt>
                <c:pt idx="4992">
                  <c:v>0.99971531629599997</c:v>
                </c:pt>
                <c:pt idx="4993">
                  <c:v>0.99970561265900004</c:v>
                </c:pt>
                <c:pt idx="4994">
                  <c:v>0.99970797300299996</c:v>
                </c:pt>
                <c:pt idx="4995">
                  <c:v>0.99969939887500003</c:v>
                </c:pt>
                <c:pt idx="4996">
                  <c:v>0.999683177471</c:v>
                </c:pt>
                <c:pt idx="4997">
                  <c:v>0.99925949573499995</c:v>
                </c:pt>
                <c:pt idx="4998">
                  <c:v>0.99970728159</c:v>
                </c:pt>
                <c:pt idx="4999">
                  <c:v>0.99969011545200004</c:v>
                </c:pt>
                <c:pt idx="5000">
                  <c:v>0.99970836639399996</c:v>
                </c:pt>
                <c:pt idx="5001">
                  <c:v>0.99970136880899996</c:v>
                </c:pt>
                <c:pt idx="5002">
                  <c:v>0.99923592805899997</c:v>
                </c:pt>
                <c:pt idx="5003">
                  <c:v>0.999699890614</c:v>
                </c:pt>
                <c:pt idx="5004">
                  <c:v>0.99970970153799998</c:v>
                </c:pt>
                <c:pt idx="5005">
                  <c:v>0.99969297647499999</c:v>
                </c:pt>
                <c:pt idx="5006">
                  <c:v>0.99970378875699994</c:v>
                </c:pt>
                <c:pt idx="5007">
                  <c:v>0.999717622995</c:v>
                </c:pt>
                <c:pt idx="5008">
                  <c:v>0.99925616979599996</c:v>
                </c:pt>
                <c:pt idx="5009">
                  <c:v>0.999680292606</c:v>
                </c:pt>
                <c:pt idx="5010">
                  <c:v>0.99972025156</c:v>
                </c:pt>
                <c:pt idx="5011">
                  <c:v>0.99970334768299995</c:v>
                </c:pt>
                <c:pt idx="5012">
                  <c:v>0.99967079162600003</c:v>
                </c:pt>
                <c:pt idx="5013">
                  <c:v>0.99922722578000001</c:v>
                </c:pt>
                <c:pt idx="5014">
                  <c:v>0.99969849586500004</c:v>
                </c:pt>
                <c:pt idx="5015">
                  <c:v>0.99972319603000004</c:v>
                </c:pt>
                <c:pt idx="5016">
                  <c:v>0.99969184398699995</c:v>
                </c:pt>
                <c:pt idx="5017">
                  <c:v>0.99970502853400001</c:v>
                </c:pt>
                <c:pt idx="5018">
                  <c:v>0.99934031963299996</c:v>
                </c:pt>
                <c:pt idx="5019">
                  <c:v>0.99966634809999999</c:v>
                </c:pt>
                <c:pt idx="5020">
                  <c:v>0.99970445632899996</c:v>
                </c:pt>
                <c:pt idx="5021">
                  <c:v>0.99972221851300003</c:v>
                </c:pt>
                <c:pt idx="5022">
                  <c:v>0.99971103668200001</c:v>
                </c:pt>
                <c:pt idx="5023">
                  <c:v>0.99972754716900003</c:v>
                </c:pt>
                <c:pt idx="5024">
                  <c:v>0.999247694016</c:v>
                </c:pt>
                <c:pt idx="5025">
                  <c:v>0.99968833923300005</c:v>
                </c:pt>
                <c:pt idx="5026">
                  <c:v>0.99967926740599999</c:v>
                </c:pt>
                <c:pt idx="5027">
                  <c:v>0.99969314038799995</c:v>
                </c:pt>
                <c:pt idx="5028">
                  <c:v>0.999702978134</c:v>
                </c:pt>
                <c:pt idx="5029">
                  <c:v>0.99929944276799998</c:v>
                </c:pt>
                <c:pt idx="5030">
                  <c:v>0.99962401390099997</c:v>
                </c:pt>
                <c:pt idx="5031">
                  <c:v>0.999720424414</c:v>
                </c:pt>
                <c:pt idx="5032">
                  <c:v>0.99968253374100002</c:v>
                </c:pt>
                <c:pt idx="5033">
                  <c:v>0.99970376491500001</c:v>
                </c:pt>
                <c:pt idx="5034">
                  <c:v>0.99968924522400004</c:v>
                </c:pt>
                <c:pt idx="5035">
                  <c:v>0.99913924932499998</c:v>
                </c:pt>
                <c:pt idx="5036">
                  <c:v>0.99969975948300005</c:v>
                </c:pt>
                <c:pt idx="5037">
                  <c:v>0.99970744848299997</c:v>
                </c:pt>
                <c:pt idx="5038">
                  <c:v>0.99967942237899998</c:v>
                </c:pt>
                <c:pt idx="5039">
                  <c:v>0.99971447884999998</c:v>
                </c:pt>
                <c:pt idx="5040">
                  <c:v>0.99933692216900005</c:v>
                </c:pt>
                <c:pt idx="5041">
                  <c:v>0.99964467287100001</c:v>
                </c:pt>
                <c:pt idx="5042">
                  <c:v>0.99972094297400005</c:v>
                </c:pt>
                <c:pt idx="5043">
                  <c:v>0.99969132244600001</c:v>
                </c:pt>
                <c:pt idx="5044">
                  <c:v>0.99970183372499999</c:v>
                </c:pt>
                <c:pt idx="5045">
                  <c:v>0.99967612028099995</c:v>
                </c:pt>
                <c:pt idx="5046">
                  <c:v>0.99910062551500001</c:v>
                </c:pt>
                <c:pt idx="5047">
                  <c:v>0.99966804683199995</c:v>
                </c:pt>
                <c:pt idx="5048">
                  <c:v>0.99965906143200001</c:v>
                </c:pt>
                <c:pt idx="5049">
                  <c:v>0.99967006444899997</c:v>
                </c:pt>
                <c:pt idx="5050">
                  <c:v>0.99965515136700001</c:v>
                </c:pt>
                <c:pt idx="5051">
                  <c:v>0.99925673008000004</c:v>
                </c:pt>
                <c:pt idx="5052">
                  <c:v>0.99959015846300003</c:v>
                </c:pt>
                <c:pt idx="5053">
                  <c:v>0.99965656995800001</c:v>
                </c:pt>
                <c:pt idx="5054">
                  <c:v>0.99963389635099997</c:v>
                </c:pt>
                <c:pt idx="5055">
                  <c:v>0.99966296553599998</c:v>
                </c:pt>
                <c:pt idx="5056">
                  <c:v>0.99955309629400002</c:v>
                </c:pt>
                <c:pt idx="5057">
                  <c:v>0.99907984733599997</c:v>
                </c:pt>
                <c:pt idx="5058">
                  <c:v>0.99955087900200001</c:v>
                </c:pt>
                <c:pt idx="5059">
                  <c:v>0.99965192377599998</c:v>
                </c:pt>
                <c:pt idx="5060">
                  <c:v>0.99966822862600002</c:v>
                </c:pt>
                <c:pt idx="5061">
                  <c:v>0.99961038827899995</c:v>
                </c:pt>
                <c:pt idx="5062">
                  <c:v>0.99918658733400001</c:v>
                </c:pt>
                <c:pt idx="5063">
                  <c:v>0.99966557323899996</c:v>
                </c:pt>
                <c:pt idx="5064">
                  <c:v>0.99968563318299997</c:v>
                </c:pt>
                <c:pt idx="5065">
                  <c:v>0.99970134496700003</c:v>
                </c:pt>
                <c:pt idx="5066">
                  <c:v>0.999674713612</c:v>
                </c:pt>
                <c:pt idx="5067">
                  <c:v>0.99969163537000005</c:v>
                </c:pt>
                <c:pt idx="5068">
                  <c:v>0.99912141561500001</c:v>
                </c:pt>
                <c:pt idx="5069">
                  <c:v>0.99967657327699999</c:v>
                </c:pt>
                <c:pt idx="5070">
                  <c:v>0.99967441558799996</c:v>
                </c:pt>
                <c:pt idx="5071">
                  <c:v>0.99969348311399997</c:v>
                </c:pt>
                <c:pt idx="5072">
                  <c:v>0.99968967437699996</c:v>
                </c:pt>
                <c:pt idx="5073">
                  <c:v>0.99920500516900002</c:v>
                </c:pt>
                <c:pt idx="5074">
                  <c:v>0.99969329833999998</c:v>
                </c:pt>
                <c:pt idx="5075">
                  <c:v>0.99970431625800005</c:v>
                </c:pt>
                <c:pt idx="5076">
                  <c:v>0.99967435598400001</c:v>
                </c:pt>
                <c:pt idx="5077">
                  <c:v>0.99968458414100003</c:v>
                </c:pt>
                <c:pt idx="5078">
                  <c:v>0.99966994523999997</c:v>
                </c:pt>
                <c:pt idx="5079">
                  <c:v>0.99919921159699998</c:v>
                </c:pt>
                <c:pt idx="5080">
                  <c:v>0.99968700408900002</c:v>
                </c:pt>
                <c:pt idx="5081">
                  <c:v>0.99970339536700004</c:v>
                </c:pt>
                <c:pt idx="5082">
                  <c:v>0.99971110820800002</c:v>
                </c:pt>
                <c:pt idx="5083">
                  <c:v>0.999698027968</c:v>
                </c:pt>
                <c:pt idx="5084">
                  <c:v>0.99924027919799996</c:v>
                </c:pt>
                <c:pt idx="5085">
                  <c:v>0.99971005916599998</c:v>
                </c:pt>
                <c:pt idx="5086">
                  <c:v>0.99972004890400001</c:v>
                </c:pt>
                <c:pt idx="5087">
                  <c:v>0.999723941088</c:v>
                </c:pt>
                <c:pt idx="5088">
                  <c:v>0.99969004392600003</c:v>
                </c:pt>
                <c:pt idx="5089">
                  <c:v>0.99971015453300005</c:v>
                </c:pt>
                <c:pt idx="5090">
                  <c:v>0.999218642712</c:v>
                </c:pt>
                <c:pt idx="5091">
                  <c:v>0.99970458447900001</c:v>
                </c:pt>
                <c:pt idx="5092">
                  <c:v>0.99968960285200004</c:v>
                </c:pt>
                <c:pt idx="5093">
                  <c:v>0.99968852996799995</c:v>
                </c:pt>
                <c:pt idx="5094">
                  <c:v>0.99965293407400002</c:v>
                </c:pt>
                <c:pt idx="5095">
                  <c:v>0.99910116195700005</c:v>
                </c:pt>
                <c:pt idx="5096">
                  <c:v>0.999723291397</c:v>
                </c:pt>
                <c:pt idx="5097">
                  <c:v>0.99970419406900002</c:v>
                </c:pt>
                <c:pt idx="5098">
                  <c:v>0.99969820976299995</c:v>
                </c:pt>
                <c:pt idx="5099">
                  <c:v>0.99969920515999999</c:v>
                </c:pt>
                <c:pt idx="5100">
                  <c:v>0.99970965385400001</c:v>
                </c:pt>
                <c:pt idx="5101">
                  <c:v>0.99925802946099995</c:v>
                </c:pt>
                <c:pt idx="5102">
                  <c:v>0.99968994855899995</c:v>
                </c:pt>
                <c:pt idx="5103">
                  <c:v>0.99971565604199997</c:v>
                </c:pt>
                <c:pt idx="5104">
                  <c:v>0.99970417022699998</c:v>
                </c:pt>
                <c:pt idx="5105">
                  <c:v>0.99969153404199995</c:v>
                </c:pt>
                <c:pt idx="5106">
                  <c:v>0.99922218322800005</c:v>
                </c:pt>
                <c:pt idx="5107">
                  <c:v>0.99970328807800002</c:v>
                </c:pt>
                <c:pt idx="5108">
                  <c:v>0.99972189664800004</c:v>
                </c:pt>
                <c:pt idx="5109">
                  <c:v>0.99971332550000003</c:v>
                </c:pt>
                <c:pt idx="5110">
                  <c:v>0.99969460964199996</c:v>
                </c:pt>
                <c:pt idx="5111">
                  <c:v>0.99968290328999998</c:v>
                </c:pt>
                <c:pt idx="5112">
                  <c:v>0.99933687448499997</c:v>
                </c:pt>
                <c:pt idx="5113">
                  <c:v>0.99969877004600005</c:v>
                </c:pt>
                <c:pt idx="5114">
                  <c:v>0.99969365596799997</c:v>
                </c:pt>
                <c:pt idx="5115">
                  <c:v>0.999696150422</c:v>
                </c:pt>
                <c:pt idx="5116">
                  <c:v>0.99970768690099998</c:v>
                </c:pt>
                <c:pt idx="5117">
                  <c:v>0.99925732612600005</c:v>
                </c:pt>
                <c:pt idx="5118">
                  <c:v>0.99967802763000002</c:v>
                </c:pt>
                <c:pt idx="5119">
                  <c:v>0.99967582523800003</c:v>
                </c:pt>
                <c:pt idx="5120">
                  <c:v>0.99969111681</c:v>
                </c:pt>
                <c:pt idx="5121">
                  <c:v>0.99966790676100004</c:v>
                </c:pt>
                <c:pt idx="5122">
                  <c:v>0.99933459758800003</c:v>
                </c:pt>
                <c:pt idx="5123">
                  <c:v>0.99961449205899999</c:v>
                </c:pt>
                <c:pt idx="5124">
                  <c:v>0.99970942735699997</c:v>
                </c:pt>
                <c:pt idx="5125">
                  <c:v>0.99973238706599998</c:v>
                </c:pt>
                <c:pt idx="5126">
                  <c:v>0.999686181545</c:v>
                </c:pt>
                <c:pt idx="5127">
                  <c:v>0.99970763921700001</c:v>
                </c:pt>
                <c:pt idx="5128">
                  <c:v>0.99925783872600005</c:v>
                </c:pt>
                <c:pt idx="5129">
                  <c:v>0.99972420930899997</c:v>
                </c:pt>
                <c:pt idx="5130">
                  <c:v>0.99970463514300001</c:v>
                </c:pt>
                <c:pt idx="5131">
                  <c:v>0.99971356988000004</c:v>
                </c:pt>
                <c:pt idx="5132">
                  <c:v>0.99971808195099998</c:v>
                </c:pt>
                <c:pt idx="5133">
                  <c:v>0.99930640459099995</c:v>
                </c:pt>
                <c:pt idx="5134">
                  <c:v>0.99960968494400004</c:v>
                </c:pt>
                <c:pt idx="5135">
                  <c:v>0.99969969689799998</c:v>
                </c:pt>
                <c:pt idx="5136">
                  <c:v>0.99971749782599995</c:v>
                </c:pt>
                <c:pt idx="5137">
                  <c:v>0.99968640804300002</c:v>
                </c:pt>
                <c:pt idx="5138">
                  <c:v>0.99972845315900005</c:v>
                </c:pt>
                <c:pt idx="5139">
                  <c:v>0.99896687269200002</c:v>
                </c:pt>
                <c:pt idx="5140">
                  <c:v>0.99971729516999996</c:v>
                </c:pt>
                <c:pt idx="5141">
                  <c:v>0.99970560073900006</c:v>
                </c:pt>
                <c:pt idx="5142">
                  <c:v>0.99970430135699995</c:v>
                </c:pt>
                <c:pt idx="5143">
                  <c:v>0.99970802664799996</c:v>
                </c:pt>
                <c:pt idx="5144">
                  <c:v>0.99933307170899999</c:v>
                </c:pt>
                <c:pt idx="5145">
                  <c:v>0.99962745904899997</c:v>
                </c:pt>
                <c:pt idx="5146">
                  <c:v>0.99968044757800001</c:v>
                </c:pt>
                <c:pt idx="5147">
                  <c:v>0.99969878792800004</c:v>
                </c:pt>
                <c:pt idx="5148">
                  <c:v>0.99970508813900005</c:v>
                </c:pt>
                <c:pt idx="5149">
                  <c:v>0.99969899654399996</c:v>
                </c:pt>
                <c:pt idx="5150">
                  <c:v>0.99913520813000001</c:v>
                </c:pt>
                <c:pt idx="5151">
                  <c:v>0.99970328807800002</c:v>
                </c:pt>
                <c:pt idx="5152">
                  <c:v>0.99968982934999995</c:v>
                </c:pt>
                <c:pt idx="5153">
                  <c:v>0.99973235130299998</c:v>
                </c:pt>
                <c:pt idx="5154">
                  <c:v>0.99970457553900005</c:v>
                </c:pt>
                <c:pt idx="5155">
                  <c:v>0.99922524392599998</c:v>
                </c:pt>
                <c:pt idx="5156">
                  <c:v>0.99960600137699995</c:v>
                </c:pt>
                <c:pt idx="5157">
                  <c:v>0.99969633817699999</c:v>
                </c:pt>
                <c:pt idx="5158">
                  <c:v>0.99969508647899996</c:v>
                </c:pt>
                <c:pt idx="5159">
                  <c:v>0.99969600141000003</c:v>
                </c:pt>
                <c:pt idx="5160">
                  <c:v>0.99972336292300001</c:v>
                </c:pt>
                <c:pt idx="5161">
                  <c:v>0.99913536310200002</c:v>
                </c:pt>
                <c:pt idx="5162">
                  <c:v>0.99966807365400001</c:v>
                </c:pt>
                <c:pt idx="5163">
                  <c:v>0.99965652823399997</c:v>
                </c:pt>
                <c:pt idx="5164">
                  <c:v>0.99970585107800003</c:v>
                </c:pt>
                <c:pt idx="5165">
                  <c:v>0.99970654249199997</c:v>
                </c:pt>
                <c:pt idx="5166">
                  <c:v>0.99924697876000002</c:v>
                </c:pt>
                <c:pt idx="5167">
                  <c:v>0.99970267713100003</c:v>
                </c:pt>
                <c:pt idx="5168">
                  <c:v>0.99971914291399999</c:v>
                </c:pt>
                <c:pt idx="5169">
                  <c:v>0.99970785379399996</c:v>
                </c:pt>
                <c:pt idx="5170">
                  <c:v>0.99970304966000001</c:v>
                </c:pt>
                <c:pt idx="5171">
                  <c:v>0.99970823526399999</c:v>
                </c:pt>
                <c:pt idx="5172">
                  <c:v>0.99914777278900002</c:v>
                </c:pt>
                <c:pt idx="5173">
                  <c:v>0.99970610141799998</c:v>
                </c:pt>
                <c:pt idx="5174">
                  <c:v>0.99969248771700003</c:v>
                </c:pt>
                <c:pt idx="5175">
                  <c:v>0.99971133470499995</c:v>
                </c:pt>
                <c:pt idx="5176">
                  <c:v>0.99968240261100005</c:v>
                </c:pt>
                <c:pt idx="5177">
                  <c:v>0.99921518564199996</c:v>
                </c:pt>
                <c:pt idx="5178">
                  <c:v>0.99970090389300004</c:v>
                </c:pt>
                <c:pt idx="5179">
                  <c:v>0.99968715012099996</c:v>
                </c:pt>
                <c:pt idx="5180">
                  <c:v>0.99967561960200002</c:v>
                </c:pt>
                <c:pt idx="5181">
                  <c:v>0.99970405101799997</c:v>
                </c:pt>
                <c:pt idx="5182">
                  <c:v>0.99970785379399996</c:v>
                </c:pt>
                <c:pt idx="5183">
                  <c:v>0.99917824566400004</c:v>
                </c:pt>
                <c:pt idx="5184">
                  <c:v>0.99970434904100003</c:v>
                </c:pt>
                <c:pt idx="5185">
                  <c:v>0.99969606399499999</c:v>
                </c:pt>
                <c:pt idx="5186">
                  <c:v>0.999695622921</c:v>
                </c:pt>
                <c:pt idx="5187">
                  <c:v>0.99969382584099997</c:v>
                </c:pt>
                <c:pt idx="5188">
                  <c:v>0.99921597242399995</c:v>
                </c:pt>
                <c:pt idx="5189">
                  <c:v>0.99970679283099995</c:v>
                </c:pt>
                <c:pt idx="5190">
                  <c:v>0.99970690011999996</c:v>
                </c:pt>
                <c:pt idx="5191">
                  <c:v>0.99972026050100005</c:v>
                </c:pt>
                <c:pt idx="5192">
                  <c:v>0.99970110654800004</c:v>
                </c:pt>
                <c:pt idx="5193">
                  <c:v>0.99970775842699999</c:v>
                </c:pt>
                <c:pt idx="5194">
                  <c:v>0.99927392005899995</c:v>
                </c:pt>
                <c:pt idx="5195">
                  <c:v>0.99968203902200004</c:v>
                </c:pt>
                <c:pt idx="5196">
                  <c:v>0.999694991112</c:v>
                </c:pt>
                <c:pt idx="5197">
                  <c:v>0.99969903230699997</c:v>
                </c:pt>
                <c:pt idx="5198">
                  <c:v>0.99970625638999999</c:v>
                </c:pt>
                <c:pt idx="5199">
                  <c:v>0.99908114969700001</c:v>
                </c:pt>
                <c:pt idx="5200">
                  <c:v>0.99968895912199995</c:v>
                </c:pt>
                <c:pt idx="5201">
                  <c:v>0.99969520568799997</c:v>
                </c:pt>
                <c:pt idx="5202">
                  <c:v>0.99969474077200005</c:v>
                </c:pt>
                <c:pt idx="5203">
                  <c:v>0.999691337347</c:v>
                </c:pt>
                <c:pt idx="5204">
                  <c:v>0.99968965053600001</c:v>
                </c:pt>
                <c:pt idx="5205">
                  <c:v>0.99926351308799999</c:v>
                </c:pt>
                <c:pt idx="5206">
                  <c:v>0.99970362186399997</c:v>
                </c:pt>
                <c:pt idx="5207">
                  <c:v>0.99968966841700002</c:v>
                </c:pt>
                <c:pt idx="5208">
                  <c:v>0.99970086813000003</c:v>
                </c:pt>
                <c:pt idx="5209">
                  <c:v>0.99969673156700001</c:v>
                </c:pt>
                <c:pt idx="5210">
                  <c:v>0.99923897981599996</c:v>
                </c:pt>
                <c:pt idx="5211">
                  <c:v>0.99969820678200005</c:v>
                </c:pt>
                <c:pt idx="5212">
                  <c:v>0.99970917701700002</c:v>
                </c:pt>
                <c:pt idx="5213">
                  <c:v>0.99968849420499994</c:v>
                </c:pt>
                <c:pt idx="5214">
                  <c:v>0.99969745874399996</c:v>
                </c:pt>
                <c:pt idx="5215">
                  <c:v>0.99969631433499995</c:v>
                </c:pt>
                <c:pt idx="5216">
                  <c:v>0.99924132823900003</c:v>
                </c:pt>
                <c:pt idx="5217">
                  <c:v>0.99968965053600001</c:v>
                </c:pt>
                <c:pt idx="5218">
                  <c:v>0.99970071315800002</c:v>
                </c:pt>
                <c:pt idx="5219">
                  <c:v>0.99971443414700001</c:v>
                </c:pt>
                <c:pt idx="5220">
                  <c:v>0.99968782663300004</c:v>
                </c:pt>
                <c:pt idx="5221">
                  <c:v>0.99924210309999995</c:v>
                </c:pt>
                <c:pt idx="5222">
                  <c:v>0.99972678422899997</c:v>
                </c:pt>
                <c:pt idx="5223">
                  <c:v>0.99970771372300005</c:v>
                </c:pt>
                <c:pt idx="5224">
                  <c:v>0.99968458414100003</c:v>
                </c:pt>
                <c:pt idx="5225">
                  <c:v>0.99971175193799999</c:v>
                </c:pt>
                <c:pt idx="5226">
                  <c:v>0.99933446645699997</c:v>
                </c:pt>
                <c:pt idx="5227">
                  <c:v>0.99960549175699998</c:v>
                </c:pt>
                <c:pt idx="5228">
                  <c:v>0.99971007108700005</c:v>
                </c:pt>
                <c:pt idx="5229">
                  <c:v>0.99970343112899995</c:v>
                </c:pt>
                <c:pt idx="5230">
                  <c:v>0.999692583084</c:v>
                </c:pt>
                <c:pt idx="5231">
                  <c:v>0.99970299005499996</c:v>
                </c:pt>
                <c:pt idx="5232">
                  <c:v>0.99910656213799998</c:v>
                </c:pt>
                <c:pt idx="5233">
                  <c:v>0.99971210956599998</c:v>
                </c:pt>
                <c:pt idx="5234">
                  <c:v>0.99969830513000002</c:v>
                </c:pt>
                <c:pt idx="5235">
                  <c:v>0.99970954656599997</c:v>
                </c:pt>
                <c:pt idx="5236">
                  <c:v>0.99972805976900003</c:v>
                </c:pt>
                <c:pt idx="5237">
                  <c:v>0.99935269355800005</c:v>
                </c:pt>
                <c:pt idx="5238">
                  <c:v>0.99964040517800001</c:v>
                </c:pt>
                <c:pt idx="5239">
                  <c:v>0.99971970915800001</c:v>
                </c:pt>
                <c:pt idx="5240">
                  <c:v>0.99968883991199997</c:v>
                </c:pt>
                <c:pt idx="5241">
                  <c:v>0.99970595836599996</c:v>
                </c:pt>
                <c:pt idx="5242">
                  <c:v>0.99970158338500004</c:v>
                </c:pt>
                <c:pt idx="5243">
                  <c:v>0.99898585677100005</c:v>
                </c:pt>
                <c:pt idx="5244">
                  <c:v>0.99969131946599998</c:v>
                </c:pt>
                <c:pt idx="5245">
                  <c:v>0.99969487190200002</c:v>
                </c:pt>
                <c:pt idx="5246">
                  <c:v>0.99967893362000004</c:v>
                </c:pt>
                <c:pt idx="5247">
                  <c:v>0.99969792365999999</c:v>
                </c:pt>
                <c:pt idx="5248">
                  <c:v>0.99933962822</c:v>
                </c:pt>
                <c:pt idx="5249">
                  <c:v>0.999613928795</c:v>
                </c:pt>
                <c:pt idx="5250">
                  <c:v>0.99971081018399999</c:v>
                </c:pt>
                <c:pt idx="5251">
                  <c:v>0.99971441924600002</c:v>
                </c:pt>
                <c:pt idx="5252">
                  <c:v>0.999695074558</c:v>
                </c:pt>
                <c:pt idx="5253">
                  <c:v>0.99970711469700002</c:v>
                </c:pt>
                <c:pt idx="5254">
                  <c:v>0.99918959140800001</c:v>
                </c:pt>
                <c:pt idx="5255">
                  <c:v>0.99972271919300004</c:v>
                </c:pt>
                <c:pt idx="5256">
                  <c:v>0.99967675208999995</c:v>
                </c:pt>
                <c:pt idx="5257">
                  <c:v>0.999706459045</c:v>
                </c:pt>
                <c:pt idx="5258">
                  <c:v>0.99970557689700001</c:v>
                </c:pt>
                <c:pt idx="5259">
                  <c:v>0.99924048781399999</c:v>
                </c:pt>
                <c:pt idx="5260">
                  <c:v>0.99960169792200004</c:v>
                </c:pt>
                <c:pt idx="5261">
                  <c:v>0.99972306489899998</c:v>
                </c:pt>
                <c:pt idx="5262">
                  <c:v>0.99971414804500003</c:v>
                </c:pt>
                <c:pt idx="5263">
                  <c:v>0.99970917403699999</c:v>
                </c:pt>
                <c:pt idx="5264">
                  <c:v>0.99970070123699994</c:v>
                </c:pt>
                <c:pt idx="5265">
                  <c:v>0.99916261434599996</c:v>
                </c:pt>
                <c:pt idx="5266">
                  <c:v>0.99969586133999999</c:v>
                </c:pt>
                <c:pt idx="5267">
                  <c:v>0.99971248209499997</c:v>
                </c:pt>
                <c:pt idx="5268">
                  <c:v>0.99967503547699998</c:v>
                </c:pt>
                <c:pt idx="5269">
                  <c:v>0.99971359968200002</c:v>
                </c:pt>
                <c:pt idx="5270">
                  <c:v>0.99929018020600002</c:v>
                </c:pt>
                <c:pt idx="5271">
                  <c:v>0.99969692528200005</c:v>
                </c:pt>
                <c:pt idx="5272">
                  <c:v>0.99969336986500001</c:v>
                </c:pt>
                <c:pt idx="5273">
                  <c:v>0.99971911907199995</c:v>
                </c:pt>
                <c:pt idx="5274">
                  <c:v>0.99969134330700005</c:v>
                </c:pt>
                <c:pt idx="5275">
                  <c:v>0.99970035255</c:v>
                </c:pt>
                <c:pt idx="5276">
                  <c:v>0.99928941726700005</c:v>
                </c:pt>
                <c:pt idx="5277">
                  <c:v>0.99969476461399998</c:v>
                </c:pt>
                <c:pt idx="5278">
                  <c:v>0.99968690872199995</c:v>
                </c:pt>
                <c:pt idx="5279">
                  <c:v>0.99968345463300001</c:v>
                </c:pt>
                <c:pt idx="5280">
                  <c:v>0.99968875646599997</c:v>
                </c:pt>
                <c:pt idx="5281">
                  <c:v>0.99923402071</c:v>
                </c:pt>
                <c:pt idx="5282">
                  <c:v>0.99973062276799995</c:v>
                </c:pt>
                <c:pt idx="5283">
                  <c:v>0.99971425533299996</c:v>
                </c:pt>
                <c:pt idx="5284">
                  <c:v>0.99970232248299995</c:v>
                </c:pt>
                <c:pt idx="5285">
                  <c:v>0.99967716932299999</c:v>
                </c:pt>
                <c:pt idx="5286">
                  <c:v>0.999697482586</c:v>
                </c:pt>
                <c:pt idx="5287">
                  <c:v>0.99918678402899996</c:v>
                </c:pt>
                <c:pt idx="5288">
                  <c:v>0.99968575239199997</c:v>
                </c:pt>
                <c:pt idx="5289">
                  <c:v>0.99970378875699994</c:v>
                </c:pt>
                <c:pt idx="5290">
                  <c:v>0.999704480171</c:v>
                </c:pt>
                <c:pt idx="5291">
                  <c:v>0.99969588220100003</c:v>
                </c:pt>
                <c:pt idx="5292">
                  <c:v>0.99921152591700002</c:v>
                </c:pt>
                <c:pt idx="5293">
                  <c:v>0.99970858097100002</c:v>
                </c:pt>
                <c:pt idx="5294">
                  <c:v>0.99972274303399999</c:v>
                </c:pt>
                <c:pt idx="5295">
                  <c:v>0.99971041083300005</c:v>
                </c:pt>
                <c:pt idx="5296">
                  <c:v>0.99971916675600003</c:v>
                </c:pt>
                <c:pt idx="5297">
                  <c:v>0.99967856407199995</c:v>
                </c:pt>
                <c:pt idx="5298">
                  <c:v>0.99929490089399997</c:v>
                </c:pt>
                <c:pt idx="5299">
                  <c:v>0.99970446527000001</c:v>
                </c:pt>
                <c:pt idx="5300">
                  <c:v>0.99970947503999996</c:v>
                </c:pt>
                <c:pt idx="5301">
                  <c:v>0.999708509445</c:v>
                </c:pt>
                <c:pt idx="5302">
                  <c:v>0.99968996048000003</c:v>
                </c:pt>
                <c:pt idx="5303">
                  <c:v>0.99905458092699995</c:v>
                </c:pt>
                <c:pt idx="5304">
                  <c:v>0.99970662593799997</c:v>
                </c:pt>
                <c:pt idx="5305">
                  <c:v>0.99968382120099997</c:v>
                </c:pt>
                <c:pt idx="5306">
                  <c:v>0.99969580173499994</c:v>
                </c:pt>
                <c:pt idx="5307">
                  <c:v>0.99967625737200005</c:v>
                </c:pt>
                <c:pt idx="5308">
                  <c:v>0.99968063831300003</c:v>
                </c:pt>
                <c:pt idx="5309">
                  <c:v>0.99928106069599998</c:v>
                </c:pt>
                <c:pt idx="5310">
                  <c:v>0.99970744848299997</c:v>
                </c:pt>
                <c:pt idx="5311">
                  <c:v>0.99970743060099998</c:v>
                </c:pt>
                <c:pt idx="5312">
                  <c:v>0.99971473216999995</c:v>
                </c:pt>
                <c:pt idx="5313">
                  <c:v>0.99971528053299996</c:v>
                </c:pt>
                <c:pt idx="5314">
                  <c:v>0.99923226833300005</c:v>
                </c:pt>
                <c:pt idx="5315">
                  <c:v>0.99971231818200001</c:v>
                </c:pt>
                <c:pt idx="5316">
                  <c:v>0.99969842433900002</c:v>
                </c:pt>
                <c:pt idx="5317">
                  <c:v>0.99970066547400005</c:v>
                </c:pt>
                <c:pt idx="5318">
                  <c:v>0.99968909025200003</c:v>
                </c:pt>
                <c:pt idx="5319">
                  <c:v>0.99968096613900004</c:v>
                </c:pt>
                <c:pt idx="5320">
                  <c:v>0.99923870563499995</c:v>
                </c:pt>
                <c:pt idx="5321">
                  <c:v>0.99969260692600004</c:v>
                </c:pt>
                <c:pt idx="5322">
                  <c:v>0.99969569444700002</c:v>
                </c:pt>
                <c:pt idx="5323">
                  <c:v>0.99973009526699996</c:v>
                </c:pt>
                <c:pt idx="5324">
                  <c:v>0.99969962835299997</c:v>
                </c:pt>
                <c:pt idx="5325">
                  <c:v>0.99910527467700005</c:v>
                </c:pt>
                <c:pt idx="5326">
                  <c:v>0.99967253208200002</c:v>
                </c:pt>
                <c:pt idx="5327">
                  <c:v>0.99970313906700004</c:v>
                </c:pt>
                <c:pt idx="5328">
                  <c:v>0.99970699548700004</c:v>
                </c:pt>
                <c:pt idx="5329">
                  <c:v>0.99969398975400003</c:v>
                </c:pt>
                <c:pt idx="5330">
                  <c:v>0.999330818653</c:v>
                </c:pt>
                <c:pt idx="5331">
                  <c:v>0.99960887432099998</c:v>
                </c:pt>
                <c:pt idx="5332">
                  <c:v>0.99970133304599995</c:v>
                </c:pt>
                <c:pt idx="5333">
                  <c:v>0.99969035387000005</c:v>
                </c:pt>
                <c:pt idx="5334">
                  <c:v>0.99970207214399998</c:v>
                </c:pt>
                <c:pt idx="5335">
                  <c:v>0.99970324337500005</c:v>
                </c:pt>
                <c:pt idx="5336">
                  <c:v>0.99911456108100005</c:v>
                </c:pt>
                <c:pt idx="5337">
                  <c:v>0.99969944953900003</c:v>
                </c:pt>
                <c:pt idx="5338">
                  <c:v>0.99968403577800002</c:v>
                </c:pt>
                <c:pt idx="5339">
                  <c:v>0.99970313906700004</c:v>
                </c:pt>
                <c:pt idx="5340">
                  <c:v>0.99972267150899996</c:v>
                </c:pt>
                <c:pt idx="5341">
                  <c:v>0.99935580491999998</c:v>
                </c:pt>
                <c:pt idx="5342">
                  <c:v>0.99960324764300001</c:v>
                </c:pt>
                <c:pt idx="5343">
                  <c:v>0.99970574677000001</c:v>
                </c:pt>
                <c:pt idx="5344">
                  <c:v>0.99966913461700002</c:v>
                </c:pt>
                <c:pt idx="5345">
                  <c:v>0.99966211318999998</c:v>
                </c:pt>
                <c:pt idx="5346">
                  <c:v>0.99971953630400001</c:v>
                </c:pt>
                <c:pt idx="5347">
                  <c:v>0.99900132417700005</c:v>
                </c:pt>
                <c:pt idx="5348">
                  <c:v>0.99971739053700004</c:v>
                </c:pt>
                <c:pt idx="5349">
                  <c:v>0.99970792531999997</c:v>
                </c:pt>
                <c:pt idx="5350">
                  <c:v>0.99972808361099996</c:v>
                </c:pt>
                <c:pt idx="5351">
                  <c:v>0.99969372153299996</c:v>
                </c:pt>
                <c:pt idx="5352">
                  <c:v>0.99936499595600004</c:v>
                </c:pt>
                <c:pt idx="5353">
                  <c:v>0.99957252740900004</c:v>
                </c:pt>
                <c:pt idx="5354">
                  <c:v>0.99971346855200005</c:v>
                </c:pt>
                <c:pt idx="5355">
                  <c:v>0.99969507753800002</c:v>
                </c:pt>
                <c:pt idx="5356">
                  <c:v>0.99971036911</c:v>
                </c:pt>
                <c:pt idx="5357">
                  <c:v>0.99970479011500002</c:v>
                </c:pt>
                <c:pt idx="5358">
                  <c:v>0.99913345575300005</c:v>
                </c:pt>
                <c:pt idx="5359">
                  <c:v>0.99971535801900002</c:v>
                </c:pt>
                <c:pt idx="5360">
                  <c:v>0.99969983100899995</c:v>
                </c:pt>
                <c:pt idx="5361">
                  <c:v>0.99969812631599997</c:v>
                </c:pt>
                <c:pt idx="5362">
                  <c:v>0.99968733787499997</c:v>
                </c:pt>
                <c:pt idx="5363">
                  <c:v>0.99926444888099997</c:v>
                </c:pt>
                <c:pt idx="5364">
                  <c:v>0.999595272541</c:v>
                </c:pt>
                <c:pt idx="5365">
                  <c:v>0.99969174861900001</c:v>
                </c:pt>
                <c:pt idx="5366">
                  <c:v>0.99967068433799999</c:v>
                </c:pt>
                <c:pt idx="5367">
                  <c:v>0.99968416988800002</c:v>
                </c:pt>
                <c:pt idx="5368">
                  <c:v>0.99968967437699996</c:v>
                </c:pt>
                <c:pt idx="5369">
                  <c:v>0.999260783195</c:v>
                </c:pt>
                <c:pt idx="5370">
                  <c:v>0.99968545436900003</c:v>
                </c:pt>
                <c:pt idx="5371">
                  <c:v>0.99972683191300005</c:v>
                </c:pt>
                <c:pt idx="5372">
                  <c:v>0.99970772266399999</c:v>
                </c:pt>
                <c:pt idx="5373">
                  <c:v>0.99968972206100004</c:v>
                </c:pt>
                <c:pt idx="5374">
                  <c:v>0.99926408529300004</c:v>
                </c:pt>
                <c:pt idx="5375">
                  <c:v>0.99971301853700001</c:v>
                </c:pt>
                <c:pt idx="5376">
                  <c:v>0.99973653554899999</c:v>
                </c:pt>
                <c:pt idx="5377">
                  <c:v>0.99968398809400005</c:v>
                </c:pt>
                <c:pt idx="5378">
                  <c:v>0.99969962835299997</c:v>
                </c:pt>
                <c:pt idx="5379">
                  <c:v>0.99968458712099995</c:v>
                </c:pt>
                <c:pt idx="5380">
                  <c:v>0.99930375814399997</c:v>
                </c:pt>
                <c:pt idx="5381">
                  <c:v>0.99969636201900003</c:v>
                </c:pt>
                <c:pt idx="5382">
                  <c:v>0.999691510201</c:v>
                </c:pt>
                <c:pt idx="5383">
                  <c:v>0.99970921873999996</c:v>
                </c:pt>
                <c:pt idx="5384">
                  <c:v>0.99971723556500003</c:v>
                </c:pt>
                <c:pt idx="5385">
                  <c:v>0.99921804666500003</c:v>
                </c:pt>
                <c:pt idx="5386">
                  <c:v>0.99970809221300005</c:v>
                </c:pt>
                <c:pt idx="5387">
                  <c:v>0.99969726800900005</c:v>
                </c:pt>
                <c:pt idx="5388">
                  <c:v>0.99969232082399995</c:v>
                </c:pt>
                <c:pt idx="5389">
                  <c:v>0.99969390630699995</c:v>
                </c:pt>
                <c:pt idx="5390">
                  <c:v>0.99972723722500001</c:v>
                </c:pt>
                <c:pt idx="5391">
                  <c:v>0.99919515848200002</c:v>
                </c:pt>
                <c:pt idx="5392">
                  <c:v>0.99967868328099996</c:v>
                </c:pt>
                <c:pt idx="5393">
                  <c:v>0.99970457553900005</c:v>
                </c:pt>
                <c:pt idx="5394">
                  <c:v>0.999711000919</c:v>
                </c:pt>
                <c:pt idx="5395">
                  <c:v>0.99969252943999998</c:v>
                </c:pt>
                <c:pt idx="5396">
                  <c:v>0.999232912064</c:v>
                </c:pt>
                <c:pt idx="5397">
                  <c:v>0.99969047308000003</c:v>
                </c:pt>
                <c:pt idx="5398">
                  <c:v>0.99965347051599995</c:v>
                </c:pt>
                <c:pt idx="5399">
                  <c:v>0.99967768788300004</c:v>
                </c:pt>
                <c:pt idx="5400">
                  <c:v>0.99967381954199996</c:v>
                </c:pt>
                <c:pt idx="5401">
                  <c:v>0.99967180490499996</c:v>
                </c:pt>
                <c:pt idx="5402">
                  <c:v>0.99923671483999998</c:v>
                </c:pt>
                <c:pt idx="5403">
                  <c:v>0.99970231950300004</c:v>
                </c:pt>
                <c:pt idx="5404">
                  <c:v>0.99969735145600003</c:v>
                </c:pt>
                <c:pt idx="5405">
                  <c:v>0.999662029743</c:v>
                </c:pt>
                <c:pt idx="5406">
                  <c:v>0.99965487718599999</c:v>
                </c:pt>
                <c:pt idx="5407">
                  <c:v>0.99914379417900001</c:v>
                </c:pt>
                <c:pt idx="5408">
                  <c:v>0.99970315694800005</c:v>
                </c:pt>
                <c:pt idx="5409">
                  <c:v>0.999695706367</c:v>
                </c:pt>
                <c:pt idx="5410">
                  <c:v>0.99969776868799998</c:v>
                </c:pt>
                <c:pt idx="5411">
                  <c:v>0.99969831108999996</c:v>
                </c:pt>
                <c:pt idx="5412">
                  <c:v>0.99967482090000004</c:v>
                </c:pt>
                <c:pt idx="5413">
                  <c:v>0.999258685112</c:v>
                </c:pt>
                <c:pt idx="5414">
                  <c:v>0.99967805147199995</c:v>
                </c:pt>
                <c:pt idx="5415">
                  <c:v>0.99968834221400005</c:v>
                </c:pt>
                <c:pt idx="5416">
                  <c:v>0.99967159032800001</c:v>
                </c:pt>
                <c:pt idx="5417">
                  <c:v>0.99969950914399996</c:v>
                </c:pt>
                <c:pt idx="5418">
                  <c:v>0.99911260604899998</c:v>
                </c:pt>
                <c:pt idx="5419">
                  <c:v>0.99969181418399999</c:v>
                </c:pt>
                <c:pt idx="5420">
                  <c:v>0.99969576597200005</c:v>
                </c:pt>
                <c:pt idx="5421">
                  <c:v>0.99969813823700004</c:v>
                </c:pt>
                <c:pt idx="5422">
                  <c:v>0.99966913461700002</c:v>
                </c:pt>
                <c:pt idx="5423">
                  <c:v>0.99967136979100002</c:v>
                </c:pt>
                <c:pt idx="5424">
                  <c:v>0.99920519590400003</c:v>
                </c:pt>
                <c:pt idx="5425">
                  <c:v>0.99969611167899997</c:v>
                </c:pt>
                <c:pt idx="5426">
                  <c:v>0.99968208074599996</c:v>
                </c:pt>
                <c:pt idx="5427">
                  <c:v>0.99968820810299996</c:v>
                </c:pt>
                <c:pt idx="5428">
                  <c:v>0.99969465732600005</c:v>
                </c:pt>
                <c:pt idx="5429">
                  <c:v>0.99916036128999997</c:v>
                </c:pt>
                <c:pt idx="5430">
                  <c:v>0.99971113204999995</c:v>
                </c:pt>
                <c:pt idx="5431">
                  <c:v>0.99969486892199999</c:v>
                </c:pt>
                <c:pt idx="5432">
                  <c:v>0.99970333576199999</c:v>
                </c:pt>
                <c:pt idx="5433">
                  <c:v>0.99970980882600002</c:v>
                </c:pt>
                <c:pt idx="5434">
                  <c:v>0.99928984641999996</c:v>
                </c:pt>
                <c:pt idx="5435">
                  <c:v>0.99960236251400003</c:v>
                </c:pt>
                <c:pt idx="5436">
                  <c:v>0.99969965219500001</c:v>
                </c:pt>
                <c:pt idx="5437">
                  <c:v>0.99966453313799997</c:v>
                </c:pt>
                <c:pt idx="5438">
                  <c:v>0.99969098568000003</c:v>
                </c:pt>
                <c:pt idx="5439">
                  <c:v>0.99968467652799997</c:v>
                </c:pt>
                <c:pt idx="5440">
                  <c:v>0.99910788536100004</c:v>
                </c:pt>
                <c:pt idx="5441">
                  <c:v>0.99968988895400002</c:v>
                </c:pt>
                <c:pt idx="5442">
                  <c:v>0.99971497058900005</c:v>
                </c:pt>
                <c:pt idx="5443">
                  <c:v>0.99968311190600001</c:v>
                </c:pt>
                <c:pt idx="5444">
                  <c:v>0.99970990419399997</c:v>
                </c:pt>
                <c:pt idx="5445">
                  <c:v>0.99932508468600001</c:v>
                </c:pt>
                <c:pt idx="5446">
                  <c:v>0.99959894418700002</c:v>
                </c:pt>
                <c:pt idx="5447">
                  <c:v>0.99969436228300002</c:v>
                </c:pt>
                <c:pt idx="5448">
                  <c:v>0.99973149299599995</c:v>
                </c:pt>
                <c:pt idx="5449">
                  <c:v>0.99971309900299998</c:v>
                </c:pt>
                <c:pt idx="5450">
                  <c:v>0.99969547986999996</c:v>
                </c:pt>
                <c:pt idx="5451">
                  <c:v>0.99901975691300005</c:v>
                </c:pt>
                <c:pt idx="5452">
                  <c:v>0.99966717958499995</c:v>
                </c:pt>
                <c:pt idx="5453">
                  <c:v>0.99965020418200001</c:v>
                </c:pt>
                <c:pt idx="5454">
                  <c:v>0.99966117143599997</c:v>
                </c:pt>
                <c:pt idx="5455">
                  <c:v>0.99968115985399997</c:v>
                </c:pt>
                <c:pt idx="5456">
                  <c:v>0.99932512044900002</c:v>
                </c:pt>
                <c:pt idx="5457">
                  <c:v>0.99957917928700002</c:v>
                </c:pt>
                <c:pt idx="5458">
                  <c:v>0.99966300725900004</c:v>
                </c:pt>
                <c:pt idx="5459">
                  <c:v>0.99969254434099997</c:v>
                </c:pt>
                <c:pt idx="5460">
                  <c:v>0.99971355199800005</c:v>
                </c:pt>
                <c:pt idx="5461">
                  <c:v>0.99969356060000003</c:v>
                </c:pt>
                <c:pt idx="5462">
                  <c:v>0.99926236867899998</c:v>
                </c:pt>
                <c:pt idx="5463">
                  <c:v>0.99969416856799997</c:v>
                </c:pt>
                <c:pt idx="5464">
                  <c:v>0.99969389438599998</c:v>
                </c:pt>
                <c:pt idx="5465">
                  <c:v>0.99968525171300004</c:v>
                </c:pt>
                <c:pt idx="5466">
                  <c:v>0.99968534708000001</c:v>
                </c:pt>
                <c:pt idx="5467">
                  <c:v>0.999262422323</c:v>
                </c:pt>
                <c:pt idx="5468">
                  <c:v>0.99957920312899995</c:v>
                </c:pt>
                <c:pt idx="5469">
                  <c:v>0.99969640970200002</c:v>
                </c:pt>
                <c:pt idx="5470">
                  <c:v>0.99968496561099995</c:v>
                </c:pt>
                <c:pt idx="5471">
                  <c:v>0.999703541398</c:v>
                </c:pt>
                <c:pt idx="5472">
                  <c:v>0.99968357086199999</c:v>
                </c:pt>
                <c:pt idx="5473">
                  <c:v>0.99929665327100003</c:v>
                </c:pt>
                <c:pt idx="5474">
                  <c:v>0.99969576597200005</c:v>
                </c:pt>
                <c:pt idx="5475">
                  <c:v>0.99972240626800002</c:v>
                </c:pt>
                <c:pt idx="5476">
                  <c:v>0.99969083070800002</c:v>
                </c:pt>
                <c:pt idx="5477">
                  <c:v>0.99965106248900004</c:v>
                </c:pt>
                <c:pt idx="5478">
                  <c:v>0.99919648170499997</c:v>
                </c:pt>
                <c:pt idx="5479">
                  <c:v>0.99971126020000001</c:v>
                </c:pt>
                <c:pt idx="5480">
                  <c:v>0.99969046115899995</c:v>
                </c:pt>
                <c:pt idx="5481">
                  <c:v>0.99970234632499999</c:v>
                </c:pt>
                <c:pt idx="5482">
                  <c:v>0.99966621398900002</c:v>
                </c:pt>
                <c:pt idx="5483">
                  <c:v>0.99970699846699995</c:v>
                </c:pt>
                <c:pt idx="5484">
                  <c:v>0.99925656318699996</c:v>
                </c:pt>
                <c:pt idx="5485">
                  <c:v>0.99966815710099999</c:v>
                </c:pt>
                <c:pt idx="5486">
                  <c:v>0.99971221685400002</c:v>
                </c:pt>
                <c:pt idx="5487">
                  <c:v>0.99970452487499994</c:v>
                </c:pt>
                <c:pt idx="5488">
                  <c:v>0.999708902836</c:v>
                </c:pt>
                <c:pt idx="5489">
                  <c:v>0.99924006462100001</c:v>
                </c:pt>
                <c:pt idx="5490">
                  <c:v>0.99971922635999999</c:v>
                </c:pt>
                <c:pt idx="5491">
                  <c:v>0.99970375001400003</c:v>
                </c:pt>
                <c:pt idx="5492">
                  <c:v>0.99965907335299997</c:v>
                </c:pt>
                <c:pt idx="5493">
                  <c:v>0.99970321655299998</c:v>
                </c:pt>
                <c:pt idx="5494">
                  <c:v>0.99969719648400002</c:v>
                </c:pt>
                <c:pt idx="5495">
                  <c:v>0.99917447566999995</c:v>
                </c:pt>
                <c:pt idx="5496">
                  <c:v>0.99970214366900001</c:v>
                </c:pt>
                <c:pt idx="5497">
                  <c:v>0.99967786073700005</c:v>
                </c:pt>
                <c:pt idx="5498">
                  <c:v>0.99969730377199995</c:v>
                </c:pt>
                <c:pt idx="5499">
                  <c:v>0.99969607591599996</c:v>
                </c:pt>
                <c:pt idx="5500">
                  <c:v>0.99920033216500004</c:v>
                </c:pt>
                <c:pt idx="5501">
                  <c:v>0.99969515800499997</c:v>
                </c:pt>
                <c:pt idx="5502">
                  <c:v>0.99968189001100005</c:v>
                </c:pt>
                <c:pt idx="5503">
                  <c:v>0.99967153370399997</c:v>
                </c:pt>
                <c:pt idx="5504">
                  <c:v>0.99970953464500001</c:v>
                </c:pt>
                <c:pt idx="5505">
                  <c:v>0.99971563816099995</c:v>
                </c:pt>
                <c:pt idx="5506">
                  <c:v>0.99925374984699999</c:v>
                </c:pt>
                <c:pt idx="5507">
                  <c:v>0.99970075488099996</c:v>
                </c:pt>
                <c:pt idx="5508">
                  <c:v>0.999700605869</c:v>
                </c:pt>
                <c:pt idx="5509">
                  <c:v>0.99969509840000004</c:v>
                </c:pt>
                <c:pt idx="5510">
                  <c:v>0.99970967769600005</c:v>
                </c:pt>
                <c:pt idx="5511">
                  <c:v>0.99895387887999998</c:v>
                </c:pt>
                <c:pt idx="5512">
                  <c:v>0.99970308542300002</c:v>
                </c:pt>
                <c:pt idx="5513">
                  <c:v>0.99971746206300005</c:v>
                </c:pt>
                <c:pt idx="5514">
                  <c:v>0.99969272613500004</c:v>
                </c:pt>
                <c:pt idx="5515">
                  <c:v>0.99970057606700002</c:v>
                </c:pt>
                <c:pt idx="5516">
                  <c:v>0.99971464872399995</c:v>
                </c:pt>
                <c:pt idx="5517">
                  <c:v>0.99926984310199995</c:v>
                </c:pt>
                <c:pt idx="5518">
                  <c:v>0.99971002340299997</c:v>
                </c:pt>
                <c:pt idx="5519">
                  <c:v>0.99972733855200002</c:v>
                </c:pt>
                <c:pt idx="5520">
                  <c:v>0.99969836473499996</c:v>
                </c:pt>
                <c:pt idx="5521">
                  <c:v>0.99968272447600004</c:v>
                </c:pt>
                <c:pt idx="5522">
                  <c:v>0.99910960197400001</c:v>
                </c:pt>
                <c:pt idx="5523">
                  <c:v>0.99970574677000001</c:v>
                </c:pt>
                <c:pt idx="5524">
                  <c:v>0.99968851804699999</c:v>
                </c:pt>
                <c:pt idx="5525">
                  <c:v>0.99970328807800002</c:v>
                </c:pt>
                <c:pt idx="5526">
                  <c:v>0.99970824718499995</c:v>
                </c:pt>
                <c:pt idx="5527">
                  <c:v>0.99970047175900001</c:v>
                </c:pt>
                <c:pt idx="5528">
                  <c:v>0.99925962686500003</c:v>
                </c:pt>
                <c:pt idx="5529">
                  <c:v>0.99970904588700005</c:v>
                </c:pt>
                <c:pt idx="5530">
                  <c:v>0.99969269037200004</c:v>
                </c:pt>
                <c:pt idx="5531">
                  <c:v>0.99968518316699995</c:v>
                </c:pt>
                <c:pt idx="5532">
                  <c:v>0.99972783327100001</c:v>
                </c:pt>
                <c:pt idx="5533">
                  <c:v>0.99914422035200001</c:v>
                </c:pt>
                <c:pt idx="5534">
                  <c:v>0.99968813657800004</c:v>
                </c:pt>
                <c:pt idx="5535">
                  <c:v>0.99967288970900003</c:v>
                </c:pt>
                <c:pt idx="5536">
                  <c:v>0.99969015121500004</c:v>
                </c:pt>
                <c:pt idx="5537">
                  <c:v>0.999690997601</c:v>
                </c:pt>
                <c:pt idx="5538">
                  <c:v>0.99932388067199995</c:v>
                </c:pt>
                <c:pt idx="5539">
                  <c:v>0.99958530068399998</c:v>
                </c:pt>
                <c:pt idx="5540">
                  <c:v>0.99970085620899996</c:v>
                </c:pt>
                <c:pt idx="5541">
                  <c:v>0.99971493482600005</c:v>
                </c:pt>
                <c:pt idx="5542">
                  <c:v>0.99970864057499997</c:v>
                </c:pt>
                <c:pt idx="5543">
                  <c:v>0.99971151351900001</c:v>
                </c:pt>
                <c:pt idx="5544">
                  <c:v>0.99915025234199994</c:v>
                </c:pt>
                <c:pt idx="5545">
                  <c:v>0.99969727993000002</c:v>
                </c:pt>
                <c:pt idx="5546">
                  <c:v>0.99970992803600001</c:v>
                </c:pt>
                <c:pt idx="5547">
                  <c:v>0.99969016015500001</c:v>
                </c:pt>
                <c:pt idx="5548">
                  <c:v>0.99965493678999995</c:v>
                </c:pt>
                <c:pt idx="5549">
                  <c:v>0.99935081005100002</c:v>
                </c:pt>
                <c:pt idx="5550">
                  <c:v>0.99955713748899999</c:v>
                </c:pt>
                <c:pt idx="5551">
                  <c:v>0.99971428513500005</c:v>
                </c:pt>
                <c:pt idx="5552">
                  <c:v>0.99969948530200003</c:v>
                </c:pt>
                <c:pt idx="5553">
                  <c:v>0.99966115951500001</c:v>
                </c:pt>
                <c:pt idx="5554">
                  <c:v>0.99971568584399995</c:v>
                </c:pt>
                <c:pt idx="5555">
                  <c:v>0.99915629625299995</c:v>
                </c:pt>
                <c:pt idx="5556">
                  <c:v>0.99969288110700005</c:v>
                </c:pt>
                <c:pt idx="5557">
                  <c:v>0.99970940351500004</c:v>
                </c:pt>
                <c:pt idx="5558">
                  <c:v>0.99970724582699999</c:v>
                </c:pt>
                <c:pt idx="5559">
                  <c:v>0.999691680074</c:v>
                </c:pt>
                <c:pt idx="5560">
                  <c:v>0.99937039613699996</c:v>
                </c:pt>
                <c:pt idx="5561">
                  <c:v>0.999603569508</c:v>
                </c:pt>
                <c:pt idx="5562">
                  <c:v>0.99968920946100004</c:v>
                </c:pt>
                <c:pt idx="5563">
                  <c:v>0.99964061379400004</c:v>
                </c:pt>
                <c:pt idx="5564">
                  <c:v>0.99967799186700002</c:v>
                </c:pt>
                <c:pt idx="5565">
                  <c:v>0.99969801902800004</c:v>
                </c:pt>
                <c:pt idx="5566">
                  <c:v>0.99924889802899997</c:v>
                </c:pt>
                <c:pt idx="5567">
                  <c:v>0.999677836895</c:v>
                </c:pt>
                <c:pt idx="5568">
                  <c:v>0.999714279175</c:v>
                </c:pt>
                <c:pt idx="5569">
                  <c:v>0.999702978134</c:v>
                </c:pt>
                <c:pt idx="5570">
                  <c:v>0.999695074558</c:v>
                </c:pt>
                <c:pt idx="5571">
                  <c:v>0.99923208355899995</c:v>
                </c:pt>
                <c:pt idx="5572">
                  <c:v>0.99957869052899995</c:v>
                </c:pt>
                <c:pt idx="5573">
                  <c:v>0.99970166683200001</c:v>
                </c:pt>
                <c:pt idx="5574">
                  <c:v>0.999692583084</c:v>
                </c:pt>
                <c:pt idx="5575">
                  <c:v>0.99969631433499995</c:v>
                </c:pt>
                <c:pt idx="5576">
                  <c:v>0.99967402219799995</c:v>
                </c:pt>
                <c:pt idx="5577">
                  <c:v>0.99929186105699996</c:v>
                </c:pt>
                <c:pt idx="5578">
                  <c:v>0.99969515800499997</c:v>
                </c:pt>
                <c:pt idx="5579">
                  <c:v>0.99967809021499998</c:v>
                </c:pt>
                <c:pt idx="5580">
                  <c:v>0.999696612358</c:v>
                </c:pt>
                <c:pt idx="5581">
                  <c:v>0.99971150159800004</c:v>
                </c:pt>
                <c:pt idx="5582">
                  <c:v>0.99925720691700004</c:v>
                </c:pt>
                <c:pt idx="5583">
                  <c:v>0.99972471594800005</c:v>
                </c:pt>
                <c:pt idx="5584">
                  <c:v>0.99969879388799998</c:v>
                </c:pt>
                <c:pt idx="5585">
                  <c:v>0.999704515934</c:v>
                </c:pt>
                <c:pt idx="5586">
                  <c:v>0.99969815015800001</c:v>
                </c:pt>
                <c:pt idx="5587">
                  <c:v>0.99971525371100001</c:v>
                </c:pt>
                <c:pt idx="5588">
                  <c:v>0.99922866821300005</c:v>
                </c:pt>
                <c:pt idx="5589">
                  <c:v>0.99970597028700003</c:v>
                </c:pt>
                <c:pt idx="5590">
                  <c:v>0.99967885017400004</c:v>
                </c:pt>
                <c:pt idx="5591">
                  <c:v>0.99969965219500001</c:v>
                </c:pt>
                <c:pt idx="5592">
                  <c:v>0.99970636367800003</c:v>
                </c:pt>
                <c:pt idx="5593">
                  <c:v>0.99924104213700005</c:v>
                </c:pt>
                <c:pt idx="5594">
                  <c:v>0.99969431161900002</c:v>
                </c:pt>
                <c:pt idx="5595">
                  <c:v>0.99968692660299996</c:v>
                </c:pt>
                <c:pt idx="5596">
                  <c:v>0.99969049692199996</c:v>
                </c:pt>
                <c:pt idx="5597">
                  <c:v>0.99970656633400001</c:v>
                </c:pt>
                <c:pt idx="5598">
                  <c:v>0.99970346689199996</c:v>
                </c:pt>
                <c:pt idx="5599">
                  <c:v>0.99914492666700006</c:v>
                </c:pt>
                <c:pt idx="5600">
                  <c:v>0.99968755245200003</c:v>
                </c:pt>
                <c:pt idx="5601">
                  <c:v>0.999709892273</c:v>
                </c:pt>
                <c:pt idx="5602">
                  <c:v>0.99969779253000002</c:v>
                </c:pt>
                <c:pt idx="5603">
                  <c:v>0.99969033896899995</c:v>
                </c:pt>
                <c:pt idx="5604">
                  <c:v>0.99905785322200003</c:v>
                </c:pt>
                <c:pt idx="5605">
                  <c:v>0.999658000469</c:v>
                </c:pt>
                <c:pt idx="5606">
                  <c:v>0.99970554113400001</c:v>
                </c:pt>
                <c:pt idx="5607">
                  <c:v>0.99970665574100004</c:v>
                </c:pt>
                <c:pt idx="5608">
                  <c:v>0.99969427585600001</c:v>
                </c:pt>
                <c:pt idx="5609">
                  <c:v>0.99972876310299996</c:v>
                </c:pt>
                <c:pt idx="5610">
                  <c:v>0.99927198886900004</c:v>
                </c:pt>
                <c:pt idx="5611">
                  <c:v>0.99971166253099997</c:v>
                </c:pt>
                <c:pt idx="5612">
                  <c:v>0.99970185756700003</c:v>
                </c:pt>
                <c:pt idx="5613">
                  <c:v>0.99970225095700005</c:v>
                </c:pt>
                <c:pt idx="5614">
                  <c:v>0.99971253871900001</c:v>
                </c:pt>
                <c:pt idx="5615">
                  <c:v>0.99898433685300003</c:v>
                </c:pt>
                <c:pt idx="5616">
                  <c:v>0.99968761205699996</c:v>
                </c:pt>
                <c:pt idx="5617">
                  <c:v>0.99970149993900004</c:v>
                </c:pt>
                <c:pt idx="5618">
                  <c:v>0.99970821142199995</c:v>
                </c:pt>
                <c:pt idx="5619">
                  <c:v>0.999696016312</c:v>
                </c:pt>
                <c:pt idx="5620">
                  <c:v>0.99968250989899998</c:v>
                </c:pt>
                <c:pt idx="5621">
                  <c:v>0.99929416179700004</c:v>
                </c:pt>
                <c:pt idx="5622">
                  <c:v>0.99967700243000002</c:v>
                </c:pt>
                <c:pt idx="5623">
                  <c:v>0.99967804551100004</c:v>
                </c:pt>
                <c:pt idx="5624">
                  <c:v>0.99965634345999999</c:v>
                </c:pt>
                <c:pt idx="5625">
                  <c:v>0.99970896243999996</c:v>
                </c:pt>
                <c:pt idx="5626">
                  <c:v>0.99915138482999999</c:v>
                </c:pt>
                <c:pt idx="5627">
                  <c:v>0.99968935549299998</c:v>
                </c:pt>
                <c:pt idx="5628">
                  <c:v>0.99967741966199997</c:v>
                </c:pt>
                <c:pt idx="5629">
                  <c:v>0.999689221382</c:v>
                </c:pt>
                <c:pt idx="5630">
                  <c:v>0.99971148967699996</c:v>
                </c:pt>
                <c:pt idx="5631">
                  <c:v>0.99972353875599995</c:v>
                </c:pt>
                <c:pt idx="5632">
                  <c:v>0.99923284053799999</c:v>
                </c:pt>
                <c:pt idx="5633">
                  <c:v>0.99969968795800002</c:v>
                </c:pt>
                <c:pt idx="5634">
                  <c:v>0.99971182346300003</c:v>
                </c:pt>
                <c:pt idx="5635">
                  <c:v>0.99967741966199997</c:v>
                </c:pt>
                <c:pt idx="5636">
                  <c:v>0.99969874620400001</c:v>
                </c:pt>
                <c:pt idx="5637">
                  <c:v>0.99916033744800004</c:v>
                </c:pt>
                <c:pt idx="5638">
                  <c:v>0.99970098733900004</c:v>
                </c:pt>
                <c:pt idx="5639">
                  <c:v>0.99968455731899997</c:v>
                </c:pt>
                <c:pt idx="5640">
                  <c:v>0.99969630241399998</c:v>
                </c:pt>
                <c:pt idx="5641">
                  <c:v>0.99969465732600005</c:v>
                </c:pt>
                <c:pt idx="5642">
                  <c:v>0.99933763742399995</c:v>
                </c:pt>
                <c:pt idx="5643">
                  <c:v>0.99954536557200002</c:v>
                </c:pt>
                <c:pt idx="5644">
                  <c:v>0.999716258049</c:v>
                </c:pt>
                <c:pt idx="5645">
                  <c:v>0.99972929954500001</c:v>
                </c:pt>
                <c:pt idx="5646">
                  <c:v>0.99970318078999998</c:v>
                </c:pt>
                <c:pt idx="5647">
                  <c:v>0.99971389770499997</c:v>
                </c:pt>
                <c:pt idx="5648">
                  <c:v>0.99929989576300005</c:v>
                </c:pt>
                <c:pt idx="5649">
                  <c:v>0.99969596862800003</c:v>
                </c:pt>
                <c:pt idx="5650">
                  <c:v>0.99970724582699999</c:v>
                </c:pt>
                <c:pt idx="5651">
                  <c:v>0.99967391789000004</c:v>
                </c:pt>
                <c:pt idx="5652">
                  <c:v>0.99971302747699997</c:v>
                </c:pt>
                <c:pt idx="5653">
                  <c:v>0.99935133457199998</c:v>
                </c:pt>
                <c:pt idx="5654">
                  <c:v>0.99956616163300005</c:v>
                </c:pt>
                <c:pt idx="5655">
                  <c:v>0.99971175193799999</c:v>
                </c:pt>
                <c:pt idx="5656">
                  <c:v>0.99970579147299998</c:v>
                </c:pt>
                <c:pt idx="5657">
                  <c:v>0.99968421459199996</c:v>
                </c:pt>
                <c:pt idx="5658">
                  <c:v>0.99971607923500005</c:v>
                </c:pt>
                <c:pt idx="5659">
                  <c:v>0.999170914292</c:v>
                </c:pt>
                <c:pt idx="5660">
                  <c:v>0.99968258142499999</c:v>
                </c:pt>
                <c:pt idx="5661">
                  <c:v>0.99971296787300001</c:v>
                </c:pt>
                <c:pt idx="5662">
                  <c:v>0.99970761537599995</c:v>
                </c:pt>
                <c:pt idx="5663">
                  <c:v>0.99969315528900005</c:v>
                </c:pt>
                <c:pt idx="5664">
                  <c:v>0.99940491914700003</c:v>
                </c:pt>
                <c:pt idx="5665">
                  <c:v>0.99957576990100006</c:v>
                </c:pt>
                <c:pt idx="5666">
                  <c:v>0.99970606565499998</c:v>
                </c:pt>
                <c:pt idx="5667">
                  <c:v>0.99970553815399998</c:v>
                </c:pt>
                <c:pt idx="5668">
                  <c:v>0.99968286752699997</c:v>
                </c:pt>
                <c:pt idx="5669">
                  <c:v>0.99969233274500002</c:v>
                </c:pt>
                <c:pt idx="5670">
                  <c:v>0.99926347732499998</c:v>
                </c:pt>
                <c:pt idx="5671">
                  <c:v>0.99970488250300005</c:v>
                </c:pt>
                <c:pt idx="5672">
                  <c:v>0.99968335628500005</c:v>
                </c:pt>
                <c:pt idx="5673">
                  <c:v>0.99971317052800002</c:v>
                </c:pt>
                <c:pt idx="5674">
                  <c:v>0.99967367649100003</c:v>
                </c:pt>
                <c:pt idx="5675">
                  <c:v>0.99929708242399995</c:v>
                </c:pt>
                <c:pt idx="5676">
                  <c:v>0.99955472946199997</c:v>
                </c:pt>
                <c:pt idx="5677">
                  <c:v>0.99968078136399996</c:v>
                </c:pt>
                <c:pt idx="5678">
                  <c:v>0.99969582557699999</c:v>
                </c:pt>
                <c:pt idx="5679">
                  <c:v>0.999660015106</c:v>
                </c:pt>
                <c:pt idx="5680">
                  <c:v>0.99966573715200002</c:v>
                </c:pt>
                <c:pt idx="5681">
                  <c:v>0.99929648637799995</c:v>
                </c:pt>
                <c:pt idx="5682">
                  <c:v>0.99972366094599996</c:v>
                </c:pt>
                <c:pt idx="5683">
                  <c:v>0.99968393147000001</c:v>
                </c:pt>
                <c:pt idx="5684">
                  <c:v>0.99970086813000003</c:v>
                </c:pt>
                <c:pt idx="5685">
                  <c:v>0.99969919920000005</c:v>
                </c:pt>
                <c:pt idx="5686">
                  <c:v>0.999210786819</c:v>
                </c:pt>
                <c:pt idx="5687">
                  <c:v>0.99971181154300004</c:v>
                </c:pt>
                <c:pt idx="5688">
                  <c:v>0.99970228672000006</c:v>
                </c:pt>
                <c:pt idx="5689">
                  <c:v>0.99965786933900003</c:v>
                </c:pt>
                <c:pt idx="5690">
                  <c:v>0.99968445301099995</c:v>
                </c:pt>
                <c:pt idx="5691">
                  <c:v>0.99970376491500001</c:v>
                </c:pt>
                <c:pt idx="5692">
                  <c:v>0.99924862384799995</c:v>
                </c:pt>
                <c:pt idx="5693">
                  <c:v>0.99973323345200005</c:v>
                </c:pt>
                <c:pt idx="5694">
                  <c:v>0.99970875978499996</c:v>
                </c:pt>
                <c:pt idx="5695">
                  <c:v>0.99967971444100001</c:v>
                </c:pt>
                <c:pt idx="5696">
                  <c:v>0.99967278242099999</c:v>
                </c:pt>
                <c:pt idx="5697">
                  <c:v>0.99904915094400004</c:v>
                </c:pt>
                <c:pt idx="5698">
                  <c:v>0.99968370199199996</c:v>
                </c:pt>
                <c:pt idx="5699">
                  <c:v>0.99966962635500001</c:v>
                </c:pt>
                <c:pt idx="5700">
                  <c:v>0.99969227313999998</c:v>
                </c:pt>
                <c:pt idx="5701">
                  <c:v>0.99970310926399997</c:v>
                </c:pt>
                <c:pt idx="5702">
                  <c:v>0.99972369670899996</c:v>
                </c:pt>
                <c:pt idx="5703">
                  <c:v>0.99915792047999996</c:v>
                </c:pt>
                <c:pt idx="5704">
                  <c:v>0.99970231056199998</c:v>
                </c:pt>
                <c:pt idx="5705">
                  <c:v>0.99969123601900001</c:v>
                </c:pt>
                <c:pt idx="5706">
                  <c:v>0.99970905780800001</c:v>
                </c:pt>
                <c:pt idx="5707">
                  <c:v>0.99971641600100003</c:v>
                </c:pt>
                <c:pt idx="5708">
                  <c:v>0.99910385608700003</c:v>
                </c:pt>
                <c:pt idx="5709">
                  <c:v>0.99967246055600001</c:v>
                </c:pt>
                <c:pt idx="5710">
                  <c:v>0.99970936775200003</c:v>
                </c:pt>
                <c:pt idx="5711">
                  <c:v>0.99969187378900004</c:v>
                </c:pt>
                <c:pt idx="5712">
                  <c:v>0.99968578815499998</c:v>
                </c:pt>
                <c:pt idx="5713">
                  <c:v>0.99969191551199998</c:v>
                </c:pt>
                <c:pt idx="5714">
                  <c:v>0.99924600124399998</c:v>
                </c:pt>
                <c:pt idx="5715">
                  <c:v>0.99970707297299999</c:v>
                </c:pt>
                <c:pt idx="5716">
                  <c:v>0.99971014261199997</c:v>
                </c:pt>
                <c:pt idx="5717">
                  <c:v>0.99969530105600002</c:v>
                </c:pt>
                <c:pt idx="5718">
                  <c:v>0.999690210819</c:v>
                </c:pt>
                <c:pt idx="5719">
                  <c:v>0.99901130795500004</c:v>
                </c:pt>
                <c:pt idx="5720">
                  <c:v>0.99970452785499997</c:v>
                </c:pt>
                <c:pt idx="5721">
                  <c:v>0.99968670606599996</c:v>
                </c:pt>
                <c:pt idx="5722">
                  <c:v>0.99971317052800002</c:v>
                </c:pt>
                <c:pt idx="5723">
                  <c:v>0.99970884621099998</c:v>
                </c:pt>
                <c:pt idx="5724">
                  <c:v>0.99970635175699996</c:v>
                </c:pt>
                <c:pt idx="5725">
                  <c:v>0.99924365282100003</c:v>
                </c:pt>
                <c:pt idx="5726">
                  <c:v>0.99970107078600001</c:v>
                </c:pt>
                <c:pt idx="5727">
                  <c:v>0.99969851970699997</c:v>
                </c:pt>
                <c:pt idx="5728">
                  <c:v>0.99971393346799997</c:v>
                </c:pt>
                <c:pt idx="5729">
                  <c:v>0.99968920946100004</c:v>
                </c:pt>
                <c:pt idx="5730">
                  <c:v>0.99917316436799997</c:v>
                </c:pt>
                <c:pt idx="5731">
                  <c:v>0.99970251321799997</c:v>
                </c:pt>
                <c:pt idx="5732">
                  <c:v>0.99970592260400004</c:v>
                </c:pt>
                <c:pt idx="5733">
                  <c:v>0.99968425035499997</c:v>
                </c:pt>
                <c:pt idx="5734">
                  <c:v>0.99970279931999995</c:v>
                </c:pt>
                <c:pt idx="5735">
                  <c:v>0.99971656501299999</c:v>
                </c:pt>
                <c:pt idx="5736">
                  <c:v>0.999240505695</c:v>
                </c:pt>
                <c:pt idx="5737">
                  <c:v>0.99970089197199996</c:v>
                </c:pt>
                <c:pt idx="5738">
                  <c:v>0.99969872236299995</c:v>
                </c:pt>
                <c:pt idx="5739">
                  <c:v>0.99972161650699998</c:v>
                </c:pt>
                <c:pt idx="5740">
                  <c:v>0.99968007803000003</c:v>
                </c:pt>
                <c:pt idx="5741">
                  <c:v>0.99924563169500003</c:v>
                </c:pt>
                <c:pt idx="5742">
                  <c:v>0.99968988895400002</c:v>
                </c:pt>
                <c:pt idx="5743">
                  <c:v>0.99969965219500001</c:v>
                </c:pt>
                <c:pt idx="5744">
                  <c:v>0.99968388080600001</c:v>
                </c:pt>
                <c:pt idx="5745">
                  <c:v>0.99968606233599999</c:v>
                </c:pt>
                <c:pt idx="5746">
                  <c:v>0.99937789440199998</c:v>
                </c:pt>
                <c:pt idx="5747">
                  <c:v>0.99958087503899995</c:v>
                </c:pt>
                <c:pt idx="5748">
                  <c:v>0.99968769550299996</c:v>
                </c:pt>
                <c:pt idx="5749">
                  <c:v>0.99970157146500005</c:v>
                </c:pt>
                <c:pt idx="5750">
                  <c:v>0.99970091581300002</c:v>
                </c:pt>
                <c:pt idx="5751">
                  <c:v>0.99969336390499997</c:v>
                </c:pt>
                <c:pt idx="5752">
                  <c:v>0.99921807050699996</c:v>
                </c:pt>
                <c:pt idx="5753">
                  <c:v>0.99969227313999998</c:v>
                </c:pt>
                <c:pt idx="5754">
                  <c:v>0.99969493150699995</c:v>
                </c:pt>
                <c:pt idx="5755">
                  <c:v>0.999702244997</c:v>
                </c:pt>
                <c:pt idx="5756">
                  <c:v>0.99970225095700005</c:v>
                </c:pt>
                <c:pt idx="5757">
                  <c:v>0.99934428930300001</c:v>
                </c:pt>
                <c:pt idx="5758">
                  <c:v>0.99950650930399998</c:v>
                </c:pt>
                <c:pt idx="5759">
                  <c:v>0.99968053400500001</c:v>
                </c:pt>
                <c:pt idx="5760">
                  <c:v>0.99971609115600002</c:v>
                </c:pt>
                <c:pt idx="5761">
                  <c:v>0.99970427751500002</c:v>
                </c:pt>
                <c:pt idx="5762">
                  <c:v>0.99972168207199996</c:v>
                </c:pt>
                <c:pt idx="5763">
                  <c:v>0.99910148978199997</c:v>
                </c:pt>
                <c:pt idx="5764">
                  <c:v>0.99964977502800001</c:v>
                </c:pt>
                <c:pt idx="5765">
                  <c:v>0.99967480897899996</c:v>
                </c:pt>
                <c:pt idx="5766">
                  <c:v>0.99971642494199997</c:v>
                </c:pt>
                <c:pt idx="5767">
                  <c:v>0.99969924986400005</c:v>
                </c:pt>
                <c:pt idx="5768">
                  <c:v>0.999360537529</c:v>
                </c:pt>
                <c:pt idx="5769">
                  <c:v>0.99955860376399996</c:v>
                </c:pt>
                <c:pt idx="5770">
                  <c:v>0.99966893196100004</c:v>
                </c:pt>
                <c:pt idx="5771">
                  <c:v>0.999659538269</c:v>
                </c:pt>
                <c:pt idx="5772">
                  <c:v>0.99966620206800005</c:v>
                </c:pt>
                <c:pt idx="5773">
                  <c:v>0.99969519376799998</c:v>
                </c:pt>
                <c:pt idx="5774">
                  <c:v>0.99924148321200001</c:v>
                </c:pt>
                <c:pt idx="5775">
                  <c:v>0.99970343708999998</c:v>
                </c:pt>
                <c:pt idx="5776">
                  <c:v>0.999678313732</c:v>
                </c:pt>
                <c:pt idx="5777">
                  <c:v>0.99971474409100003</c:v>
                </c:pt>
                <c:pt idx="5778">
                  <c:v>0.99968566894499999</c:v>
                </c:pt>
                <c:pt idx="5779">
                  <c:v>0.99926999211300005</c:v>
                </c:pt>
                <c:pt idx="5780">
                  <c:v>0.99957995414699996</c:v>
                </c:pt>
                <c:pt idx="5781">
                  <c:v>0.99969279766100005</c:v>
                </c:pt>
                <c:pt idx="5782">
                  <c:v>0.99969100952099998</c:v>
                </c:pt>
                <c:pt idx="5783">
                  <c:v>0.99969860911399999</c:v>
                </c:pt>
                <c:pt idx="5784">
                  <c:v>0.99970803260800001</c:v>
                </c:pt>
                <c:pt idx="5785">
                  <c:v>0.99925625324199996</c:v>
                </c:pt>
                <c:pt idx="5786">
                  <c:v>0.99970958232899998</c:v>
                </c:pt>
                <c:pt idx="5787">
                  <c:v>0.99969406425999996</c:v>
                </c:pt>
                <c:pt idx="5788">
                  <c:v>0.99970527887299998</c:v>
                </c:pt>
                <c:pt idx="5789">
                  <c:v>0.999710917473</c:v>
                </c:pt>
                <c:pt idx="5790">
                  <c:v>0.99907878637299996</c:v>
                </c:pt>
                <c:pt idx="5791">
                  <c:v>0.99968533217900002</c:v>
                </c:pt>
                <c:pt idx="5792">
                  <c:v>0.99970650672899997</c:v>
                </c:pt>
                <c:pt idx="5793">
                  <c:v>0.99969073533999997</c:v>
                </c:pt>
                <c:pt idx="5794">
                  <c:v>0.99970976114300003</c:v>
                </c:pt>
                <c:pt idx="5795">
                  <c:v>0.99972468614599996</c:v>
                </c:pt>
                <c:pt idx="5796">
                  <c:v>0.99927000999500004</c:v>
                </c:pt>
                <c:pt idx="5797">
                  <c:v>0.99970828294799996</c:v>
                </c:pt>
                <c:pt idx="5798">
                  <c:v>0.99971033334699999</c:v>
                </c:pt>
                <c:pt idx="5799">
                  <c:v>0.99969315528900005</c:v>
                </c:pt>
                <c:pt idx="5800">
                  <c:v>0.99970563650099997</c:v>
                </c:pt>
                <c:pt idx="5801">
                  <c:v>0.99908708333999996</c:v>
                </c:pt>
                <c:pt idx="5802">
                  <c:v>0.99970154762300001</c:v>
                </c:pt>
                <c:pt idx="5803">
                  <c:v>0.99968414008600004</c:v>
                </c:pt>
                <c:pt idx="5804">
                  <c:v>0.99968892335899995</c:v>
                </c:pt>
                <c:pt idx="5805">
                  <c:v>0.99971613883999999</c:v>
                </c:pt>
                <c:pt idx="5806">
                  <c:v>0.99970476627299998</c:v>
                </c:pt>
                <c:pt idx="5807">
                  <c:v>0.99914933741099998</c:v>
                </c:pt>
                <c:pt idx="5808">
                  <c:v>0.99970721006399998</c:v>
                </c:pt>
                <c:pt idx="5809">
                  <c:v>0.99971663951900003</c:v>
                </c:pt>
                <c:pt idx="5810">
                  <c:v>0.999715816975</c:v>
                </c:pt>
                <c:pt idx="5811">
                  <c:v>0.99969053268399999</c:v>
                </c:pt>
                <c:pt idx="5812">
                  <c:v>0.99912157058700002</c:v>
                </c:pt>
                <c:pt idx="5813">
                  <c:v>0.99969432353999998</c:v>
                </c:pt>
                <c:pt idx="5814">
                  <c:v>0.99970399141300004</c:v>
                </c:pt>
                <c:pt idx="5815">
                  <c:v>0.99969924986400005</c:v>
                </c:pt>
                <c:pt idx="5816">
                  <c:v>0.99970896243999996</c:v>
                </c:pt>
                <c:pt idx="5817">
                  <c:v>0.99968439340600002</c:v>
                </c:pt>
                <c:pt idx="5818">
                  <c:v>0.99927207231500004</c:v>
                </c:pt>
                <c:pt idx="5819">
                  <c:v>0.999720424414</c:v>
                </c:pt>
                <c:pt idx="5820">
                  <c:v>0.99970338344599996</c:v>
                </c:pt>
                <c:pt idx="5821">
                  <c:v>0.99968038797400005</c:v>
                </c:pt>
                <c:pt idx="5822">
                  <c:v>0.99968515634499999</c:v>
                </c:pt>
                <c:pt idx="5823">
                  <c:v>0.99899381399200005</c:v>
                </c:pt>
                <c:pt idx="5824">
                  <c:v>0.99969829320900006</c:v>
                </c:pt>
                <c:pt idx="5825">
                  <c:v>0.99969117641399996</c:v>
                </c:pt>
                <c:pt idx="5826">
                  <c:v>0.99969917535800001</c:v>
                </c:pt>
                <c:pt idx="5827">
                  <c:v>0.99972006678600001</c:v>
                </c:pt>
                <c:pt idx="5828">
                  <c:v>0.99970915317499998</c:v>
                </c:pt>
                <c:pt idx="5829">
                  <c:v>0.99926686286900002</c:v>
                </c:pt>
                <c:pt idx="5830">
                  <c:v>0.99969995021799996</c:v>
                </c:pt>
                <c:pt idx="5831">
                  <c:v>0.99970488250300005</c:v>
                </c:pt>
                <c:pt idx="5832">
                  <c:v>0.99968434572200005</c:v>
                </c:pt>
                <c:pt idx="5833">
                  <c:v>0.99967489242600005</c:v>
                </c:pt>
                <c:pt idx="5834">
                  <c:v>0.99927484989199999</c:v>
                </c:pt>
                <c:pt idx="5835">
                  <c:v>0.99968838691700002</c:v>
                </c:pt>
                <c:pt idx="5836">
                  <c:v>0.99970539808299996</c:v>
                </c:pt>
                <c:pt idx="5837">
                  <c:v>0.99970849752400004</c:v>
                </c:pt>
                <c:pt idx="5838">
                  <c:v>0.99968012571300002</c:v>
                </c:pt>
                <c:pt idx="5839">
                  <c:v>0.99971145391500005</c:v>
                </c:pt>
                <c:pt idx="5840">
                  <c:v>0.99926825761799998</c:v>
                </c:pt>
                <c:pt idx="5841">
                  <c:v>0.99969613552100001</c:v>
                </c:pt>
                <c:pt idx="5842">
                  <c:v>0.999671399593</c:v>
                </c:pt>
                <c:pt idx="5843">
                  <c:v>0.99972040951300001</c:v>
                </c:pt>
                <c:pt idx="5844">
                  <c:v>0.99970562458000001</c:v>
                </c:pt>
                <c:pt idx="5845">
                  <c:v>0.999292874336</c:v>
                </c:pt>
                <c:pt idx="5846">
                  <c:v>0.99967652559300002</c:v>
                </c:pt>
                <c:pt idx="5847">
                  <c:v>0.99967767298200005</c:v>
                </c:pt>
                <c:pt idx="5848">
                  <c:v>0.99969342946999995</c:v>
                </c:pt>
                <c:pt idx="5849">
                  <c:v>0.99969389438599998</c:v>
                </c:pt>
                <c:pt idx="5850">
                  <c:v>0.99939484596299999</c:v>
                </c:pt>
                <c:pt idx="5851">
                  <c:v>0.99955764412899994</c:v>
                </c:pt>
                <c:pt idx="5852">
                  <c:v>0.99971657991399998</c:v>
                </c:pt>
                <c:pt idx="5853">
                  <c:v>0.99969948530200003</c:v>
                </c:pt>
                <c:pt idx="5854">
                  <c:v>0.99968203306199999</c:v>
                </c:pt>
                <c:pt idx="5855">
                  <c:v>0.99972334504100002</c:v>
                </c:pt>
                <c:pt idx="5856">
                  <c:v>0.99928747415499997</c:v>
                </c:pt>
                <c:pt idx="5857">
                  <c:v>0.99968993663799999</c:v>
                </c:pt>
                <c:pt idx="5858">
                  <c:v>0.99971390962600004</c:v>
                </c:pt>
                <c:pt idx="5859">
                  <c:v>0.99971933662900003</c:v>
                </c:pt>
                <c:pt idx="5860">
                  <c:v>0.99970402717600004</c:v>
                </c:pt>
                <c:pt idx="5861">
                  <c:v>0.99935885667799995</c:v>
                </c:pt>
                <c:pt idx="5862">
                  <c:v>0.99956429004699998</c:v>
                </c:pt>
                <c:pt idx="5863">
                  <c:v>0.99967414140699995</c:v>
                </c:pt>
                <c:pt idx="5864">
                  <c:v>0.99968676567100001</c:v>
                </c:pt>
                <c:pt idx="5865">
                  <c:v>0.99966174364100002</c:v>
                </c:pt>
                <c:pt idx="5866">
                  <c:v>0.99967839717899998</c:v>
                </c:pt>
                <c:pt idx="5867">
                  <c:v>0.999126791954</c:v>
                </c:pt>
                <c:pt idx="5868">
                  <c:v>0.99971904754600005</c:v>
                </c:pt>
                <c:pt idx="5869">
                  <c:v>0.99970208406399996</c:v>
                </c:pt>
                <c:pt idx="5870">
                  <c:v>0.99972634315499997</c:v>
                </c:pt>
                <c:pt idx="5871">
                  <c:v>0.99969518184700001</c:v>
                </c:pt>
                <c:pt idx="5872">
                  <c:v>0.99936453104</c:v>
                </c:pt>
                <c:pt idx="5873">
                  <c:v>0.99957951307299997</c:v>
                </c:pt>
                <c:pt idx="5874">
                  <c:v>0.999699616432</c:v>
                </c:pt>
                <c:pt idx="5875">
                  <c:v>0.99972191453000003</c:v>
                </c:pt>
                <c:pt idx="5876">
                  <c:v>0.99970608949700002</c:v>
                </c:pt>
                <c:pt idx="5877">
                  <c:v>0.99969884157199995</c:v>
                </c:pt>
                <c:pt idx="5878">
                  <c:v>0.99926939010600002</c:v>
                </c:pt>
                <c:pt idx="5879">
                  <c:v>0.99973385035999995</c:v>
                </c:pt>
                <c:pt idx="5880">
                  <c:v>0.99972487688099998</c:v>
                </c:pt>
                <c:pt idx="5881">
                  <c:v>0.99970656633400001</c:v>
                </c:pt>
                <c:pt idx="5882">
                  <c:v>0.99971741437899997</c:v>
                </c:pt>
                <c:pt idx="5883">
                  <c:v>0.99909777939300004</c:v>
                </c:pt>
                <c:pt idx="5884">
                  <c:v>0.99960027933100004</c:v>
                </c:pt>
                <c:pt idx="5885">
                  <c:v>0.999696612358</c:v>
                </c:pt>
                <c:pt idx="5886">
                  <c:v>0.99968124628099997</c:v>
                </c:pt>
                <c:pt idx="5887">
                  <c:v>0.99971142411199998</c:v>
                </c:pt>
                <c:pt idx="5888">
                  <c:v>0.99969915151599997</c:v>
                </c:pt>
                <c:pt idx="5889">
                  <c:v>0.99926751851999995</c:v>
                </c:pt>
                <c:pt idx="5890">
                  <c:v>0.99969676733000001</c:v>
                </c:pt>
                <c:pt idx="5891">
                  <c:v>0.999718442559</c:v>
                </c:pt>
                <c:pt idx="5892">
                  <c:v>0.99971133470499995</c:v>
                </c:pt>
                <c:pt idx="5893">
                  <c:v>0.99970519542699998</c:v>
                </c:pt>
                <c:pt idx="5894">
                  <c:v>0.99914243221300003</c:v>
                </c:pt>
                <c:pt idx="5895">
                  <c:v>0.99971723556500003</c:v>
                </c:pt>
                <c:pt idx="5896">
                  <c:v>0.99971536397899996</c:v>
                </c:pt>
                <c:pt idx="5897">
                  <c:v>0.99970065355299997</c:v>
                </c:pt>
                <c:pt idx="5898">
                  <c:v>0.99967933893200001</c:v>
                </c:pt>
                <c:pt idx="5899">
                  <c:v>0.99968032538899998</c:v>
                </c:pt>
                <c:pt idx="5900">
                  <c:v>0.99924577474599996</c:v>
                </c:pt>
                <c:pt idx="5901">
                  <c:v>0.99969738721800006</c:v>
                </c:pt>
                <c:pt idx="5902">
                  <c:v>0.99968861341500004</c:v>
                </c:pt>
                <c:pt idx="5903">
                  <c:v>0.99972721934300002</c:v>
                </c:pt>
                <c:pt idx="5904">
                  <c:v>0.99972962140999999</c:v>
                </c:pt>
                <c:pt idx="5905">
                  <c:v>0.99911519288999995</c:v>
                </c:pt>
                <c:pt idx="5906">
                  <c:v>0.999686694145</c:v>
                </c:pt>
                <c:pt idx="5907">
                  <c:v>0.99970346689199996</c:v>
                </c:pt>
                <c:pt idx="5908">
                  <c:v>0.99970231056199998</c:v>
                </c:pt>
                <c:pt idx="5909">
                  <c:v>0.99972581863400001</c:v>
                </c:pt>
                <c:pt idx="5910">
                  <c:v>0.99969452619599997</c:v>
                </c:pt>
                <c:pt idx="5911">
                  <c:v>0.99916195869400004</c:v>
                </c:pt>
                <c:pt idx="5912">
                  <c:v>0.99970370531099995</c:v>
                </c:pt>
                <c:pt idx="5913">
                  <c:v>0.99971008300800002</c:v>
                </c:pt>
                <c:pt idx="5914">
                  <c:v>0.999723172188</c:v>
                </c:pt>
                <c:pt idx="5915">
                  <c:v>0.99968777597000003</c:v>
                </c:pt>
                <c:pt idx="5916">
                  <c:v>0.99914456605900004</c:v>
                </c:pt>
                <c:pt idx="5917">
                  <c:v>0.99971017837499998</c:v>
                </c:pt>
                <c:pt idx="5918">
                  <c:v>0.99969414472600004</c:v>
                </c:pt>
                <c:pt idx="5919">
                  <c:v>0.99968759715599997</c:v>
                </c:pt>
                <c:pt idx="5920">
                  <c:v>0.99968850612600002</c:v>
                </c:pt>
                <c:pt idx="5921">
                  <c:v>0.99969735145600003</c:v>
                </c:pt>
                <c:pt idx="5922">
                  <c:v>0.99926400184599995</c:v>
                </c:pt>
                <c:pt idx="5923">
                  <c:v>0.99968239665000003</c:v>
                </c:pt>
                <c:pt idx="5924">
                  <c:v>0.99970329999899998</c:v>
                </c:pt>
                <c:pt idx="5925">
                  <c:v>0.99968956708900003</c:v>
                </c:pt>
                <c:pt idx="5926">
                  <c:v>0.99971801042599995</c:v>
                </c:pt>
                <c:pt idx="5927">
                  <c:v>0.99917225539700005</c:v>
                </c:pt>
                <c:pt idx="5928">
                  <c:v>0.99971426725400003</c:v>
                </c:pt>
                <c:pt idx="5929">
                  <c:v>0.99971553087200005</c:v>
                </c:pt>
                <c:pt idx="5930">
                  <c:v>0.999730598927</c:v>
                </c:pt>
                <c:pt idx="5931">
                  <c:v>0.99969753623000002</c:v>
                </c:pt>
                <c:pt idx="5932">
                  <c:v>0.99968475103400001</c:v>
                </c:pt>
                <c:pt idx="5933">
                  <c:v>0.99925211668000002</c:v>
                </c:pt>
                <c:pt idx="5934">
                  <c:v>0.99971489906300004</c:v>
                </c:pt>
                <c:pt idx="5935">
                  <c:v>0.99971075356000005</c:v>
                </c:pt>
                <c:pt idx="5936">
                  <c:v>0.99969339370700006</c:v>
                </c:pt>
                <c:pt idx="5937">
                  <c:v>0.99970114231100005</c:v>
                </c:pt>
                <c:pt idx="5938">
                  <c:v>0.99927945136999996</c:v>
                </c:pt>
                <c:pt idx="5939">
                  <c:v>0.99967323243600004</c:v>
                </c:pt>
                <c:pt idx="5940">
                  <c:v>0.99971871375999999</c:v>
                </c:pt>
                <c:pt idx="5941">
                  <c:v>0.99970452785499997</c:v>
                </c:pt>
                <c:pt idx="5942">
                  <c:v>0.99971119165400002</c:v>
                </c:pt>
                <c:pt idx="5943">
                  <c:v>0.99970056116600003</c:v>
                </c:pt>
                <c:pt idx="5944">
                  <c:v>0.99926459789300004</c:v>
                </c:pt>
                <c:pt idx="5945">
                  <c:v>0.99970754385000005</c:v>
                </c:pt>
                <c:pt idx="5946">
                  <c:v>0.99968888759600005</c:v>
                </c:pt>
                <c:pt idx="5947">
                  <c:v>0.99970166385199999</c:v>
                </c:pt>
                <c:pt idx="5948">
                  <c:v>0.99967235326799997</c:v>
                </c:pt>
                <c:pt idx="5949">
                  <c:v>0.99926100969300002</c:v>
                </c:pt>
                <c:pt idx="5950">
                  <c:v>0.99970752000800001</c:v>
                </c:pt>
                <c:pt idx="5951">
                  <c:v>0.99974033236500004</c:v>
                </c:pt>
                <c:pt idx="5952">
                  <c:v>0.99971462488200002</c:v>
                </c:pt>
                <c:pt idx="5953">
                  <c:v>0.99971481561700004</c:v>
                </c:pt>
                <c:pt idx="5954">
                  <c:v>0.99932967424399999</c:v>
                </c:pt>
                <c:pt idx="5955">
                  <c:v>0.99955447018099997</c:v>
                </c:pt>
                <c:pt idx="5956">
                  <c:v>0.99966470003100005</c:v>
                </c:pt>
                <c:pt idx="5957">
                  <c:v>0.99968289136900002</c:v>
                </c:pt>
                <c:pt idx="5958">
                  <c:v>0.99968316555000003</c:v>
                </c:pt>
                <c:pt idx="5959">
                  <c:v>0.99967563152299999</c:v>
                </c:pt>
                <c:pt idx="5960">
                  <c:v>0.99918835163099995</c:v>
                </c:pt>
                <c:pt idx="5961">
                  <c:v>0.99966260194800005</c:v>
                </c:pt>
                <c:pt idx="5962">
                  <c:v>0.999669897556</c:v>
                </c:pt>
                <c:pt idx="5963">
                  <c:v>0.99971492588499999</c:v>
                </c:pt>
                <c:pt idx="5964">
                  <c:v>0.99967896938300005</c:v>
                </c:pt>
                <c:pt idx="5965">
                  <c:v>0.99936099052399996</c:v>
                </c:pt>
                <c:pt idx="5966">
                  <c:v>0.999588787556</c:v>
                </c:pt>
                <c:pt idx="5967">
                  <c:v>0.99971370399000004</c:v>
                </c:pt>
                <c:pt idx="5968">
                  <c:v>0.99971991777400004</c:v>
                </c:pt>
                <c:pt idx="5969">
                  <c:v>0.99970225095700005</c:v>
                </c:pt>
                <c:pt idx="5970">
                  <c:v>0.99970823526399999</c:v>
                </c:pt>
                <c:pt idx="5971">
                  <c:v>0.99918903410399995</c:v>
                </c:pt>
                <c:pt idx="5972">
                  <c:v>0.99970908165000005</c:v>
                </c:pt>
                <c:pt idx="5973">
                  <c:v>0.999680292606</c:v>
                </c:pt>
                <c:pt idx="5974">
                  <c:v>0.99969862699500001</c:v>
                </c:pt>
                <c:pt idx="5975">
                  <c:v>0.99968568980700001</c:v>
                </c:pt>
                <c:pt idx="5976">
                  <c:v>0.99934154748899995</c:v>
                </c:pt>
                <c:pt idx="5977">
                  <c:v>0.99958564042999998</c:v>
                </c:pt>
                <c:pt idx="5978">
                  <c:v>0.99970110654800004</c:v>
                </c:pt>
                <c:pt idx="5979">
                  <c:v>0.99970243871200004</c:v>
                </c:pt>
                <c:pt idx="5980">
                  <c:v>0.99968140125299998</c:v>
                </c:pt>
                <c:pt idx="5981">
                  <c:v>0.99971995353700005</c:v>
                </c:pt>
                <c:pt idx="5982">
                  <c:v>0.99929854869800006</c:v>
                </c:pt>
                <c:pt idx="5983">
                  <c:v>0.99970510601999996</c:v>
                </c:pt>
                <c:pt idx="5984">
                  <c:v>0.99968606233599999</c:v>
                </c:pt>
                <c:pt idx="5985">
                  <c:v>0.99968706369399996</c:v>
                </c:pt>
                <c:pt idx="5986">
                  <c:v>0.99970184564599995</c:v>
                </c:pt>
                <c:pt idx="5987">
                  <c:v>0.99912381172200004</c:v>
                </c:pt>
                <c:pt idx="5988">
                  <c:v>0.99957112073900001</c:v>
                </c:pt>
                <c:pt idx="5989">
                  <c:v>0.99968693256399999</c:v>
                </c:pt>
                <c:pt idx="5990">
                  <c:v>0.99969059228900004</c:v>
                </c:pt>
                <c:pt idx="5991">
                  <c:v>0.99968048930200004</c:v>
                </c:pt>
                <c:pt idx="5992">
                  <c:v>0.99971077442199996</c:v>
                </c:pt>
                <c:pt idx="5993">
                  <c:v>0.999276864529</c:v>
                </c:pt>
                <c:pt idx="5994">
                  <c:v>0.99969993829699999</c:v>
                </c:pt>
                <c:pt idx="5995">
                  <c:v>0.99970494210700001</c:v>
                </c:pt>
                <c:pt idx="5996">
                  <c:v>0.99969409704199996</c:v>
                </c:pt>
                <c:pt idx="5997">
                  <c:v>0.99970717430099998</c:v>
                </c:pt>
                <c:pt idx="5998">
                  <c:v>0.99915454387699998</c:v>
                </c:pt>
                <c:pt idx="5999">
                  <c:v>0.999683603644</c:v>
                </c:pt>
                <c:pt idx="6000">
                  <c:v>0.99969322681399997</c:v>
                </c:pt>
                <c:pt idx="6001">
                  <c:v>0.99971301555600001</c:v>
                </c:pt>
                <c:pt idx="6002">
                  <c:v>0.999695503712</c:v>
                </c:pt>
                <c:pt idx="6003">
                  <c:v>0.99969477951499996</c:v>
                </c:pt>
                <c:pt idx="6004">
                  <c:v>0.99925687313099998</c:v>
                </c:pt>
                <c:pt idx="6005">
                  <c:v>0.99969364404700001</c:v>
                </c:pt>
                <c:pt idx="6006">
                  <c:v>0.99969211816799997</c:v>
                </c:pt>
                <c:pt idx="6007">
                  <c:v>0.99969105422500004</c:v>
                </c:pt>
                <c:pt idx="6008">
                  <c:v>0.99967969656</c:v>
                </c:pt>
                <c:pt idx="6009">
                  <c:v>0.99917029142400005</c:v>
                </c:pt>
                <c:pt idx="6010">
                  <c:v>0.99969121217699997</c:v>
                </c:pt>
                <c:pt idx="6011">
                  <c:v>0.99971786141399999</c:v>
                </c:pt>
                <c:pt idx="6012">
                  <c:v>0.99969331026099995</c:v>
                </c:pt>
                <c:pt idx="6013">
                  <c:v>0.99968458414100003</c:v>
                </c:pt>
                <c:pt idx="6014">
                  <c:v>0.99969452619599997</c:v>
                </c:pt>
                <c:pt idx="6015">
                  <c:v>0.99911411106600001</c:v>
                </c:pt>
                <c:pt idx="6016">
                  <c:v>0.99968761205699996</c:v>
                </c:pt>
                <c:pt idx="6017">
                  <c:v>0.99969581365600002</c:v>
                </c:pt>
                <c:pt idx="6018">
                  <c:v>0.99970875978499996</c:v>
                </c:pt>
                <c:pt idx="6019">
                  <c:v>0.99968227744100002</c:v>
                </c:pt>
                <c:pt idx="6020">
                  <c:v>0.99927564859399998</c:v>
                </c:pt>
                <c:pt idx="6021">
                  <c:v>0.99970920085899995</c:v>
                </c:pt>
                <c:pt idx="6022">
                  <c:v>0.99969685077699999</c:v>
                </c:pt>
                <c:pt idx="6023">
                  <c:v>0.99968501925499997</c:v>
                </c:pt>
                <c:pt idx="6024">
                  <c:v>0.99969608783700004</c:v>
                </c:pt>
                <c:pt idx="6025">
                  <c:v>0.99970771074300002</c:v>
                </c:pt>
                <c:pt idx="6026">
                  <c:v>0.99926096200900005</c:v>
                </c:pt>
                <c:pt idx="6027">
                  <c:v>0.99968942999800003</c:v>
                </c:pt>
                <c:pt idx="6028">
                  <c:v>0.99969013929399997</c:v>
                </c:pt>
                <c:pt idx="6029">
                  <c:v>0.99968305826199999</c:v>
                </c:pt>
                <c:pt idx="6030">
                  <c:v>0.99969384670299999</c:v>
                </c:pt>
                <c:pt idx="6031">
                  <c:v>0.99915091693400004</c:v>
                </c:pt>
                <c:pt idx="6032">
                  <c:v>0.99971202611900001</c:v>
                </c:pt>
                <c:pt idx="6033">
                  <c:v>0.99970033168799999</c:v>
                </c:pt>
                <c:pt idx="6034">
                  <c:v>0.999712502956</c:v>
                </c:pt>
                <c:pt idx="6035">
                  <c:v>0.99970601499099998</c:v>
                </c:pt>
                <c:pt idx="6036">
                  <c:v>0.99970171451599998</c:v>
                </c:pt>
                <c:pt idx="6037">
                  <c:v>0.99927366971999998</c:v>
                </c:pt>
                <c:pt idx="6038">
                  <c:v>0.99969002008399999</c:v>
                </c:pt>
                <c:pt idx="6039">
                  <c:v>0.99969422817200004</c:v>
                </c:pt>
                <c:pt idx="6040">
                  <c:v>0.99970502853400001</c:v>
                </c:pt>
                <c:pt idx="6041">
                  <c:v>0.999693489075</c:v>
                </c:pt>
              </c:numCache>
            </c:numRef>
          </c:yVal>
          <c:smooth val="0"/>
          <c:extLst>
            <c:ext xmlns:c16="http://schemas.microsoft.com/office/drawing/2014/chart" uri="{C3380CC4-5D6E-409C-BE32-E72D297353CC}">
              <c16:uniqueId val="{00000002-9B6B-4723-AC27-68D8A1D4774E}"/>
            </c:ext>
          </c:extLst>
        </c:ser>
        <c:ser>
          <c:idx val="3"/>
          <c:order val="3"/>
          <c:tx>
            <c:strRef>
              <c:f>TEST22!$I$1</c:f>
              <c:strCache>
                <c:ptCount val="1"/>
                <c:pt idx="0">
                  <c:v>F(Hz)</c:v>
                </c:pt>
              </c:strCache>
            </c:strRef>
          </c:tx>
          <c:spPr>
            <a:ln w="19050" cap="rnd">
              <a:solidFill>
                <a:schemeClr val="accent4"/>
              </a:solidFill>
              <a:round/>
            </a:ln>
            <a:effectLst/>
          </c:spPr>
          <c:marker>
            <c:symbol val="none"/>
          </c:marker>
          <c:xVal>
            <c:numRef>
              <c:f>TEST22!$A$2:$A$6043</c:f>
              <c:numCache>
                <c:formatCode>General</c:formatCode>
                <c:ptCount val="6042"/>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pt idx="1813">
                  <c:v>1813</c:v>
                </c:pt>
                <c:pt idx="1814">
                  <c:v>1814</c:v>
                </c:pt>
                <c:pt idx="1815">
                  <c:v>1815</c:v>
                </c:pt>
                <c:pt idx="1816">
                  <c:v>1816</c:v>
                </c:pt>
                <c:pt idx="1817">
                  <c:v>1817</c:v>
                </c:pt>
                <c:pt idx="1818">
                  <c:v>1818</c:v>
                </c:pt>
                <c:pt idx="1819">
                  <c:v>1819</c:v>
                </c:pt>
                <c:pt idx="1820">
                  <c:v>1820</c:v>
                </c:pt>
                <c:pt idx="1821">
                  <c:v>1821</c:v>
                </c:pt>
                <c:pt idx="1822">
                  <c:v>1822</c:v>
                </c:pt>
                <c:pt idx="1823">
                  <c:v>1823</c:v>
                </c:pt>
                <c:pt idx="1824">
                  <c:v>1824</c:v>
                </c:pt>
                <c:pt idx="1825">
                  <c:v>1825</c:v>
                </c:pt>
                <c:pt idx="1826">
                  <c:v>1826</c:v>
                </c:pt>
                <c:pt idx="1827">
                  <c:v>1827</c:v>
                </c:pt>
                <c:pt idx="1828">
                  <c:v>1828</c:v>
                </c:pt>
                <c:pt idx="1829">
                  <c:v>1829</c:v>
                </c:pt>
                <c:pt idx="1830">
                  <c:v>1830</c:v>
                </c:pt>
                <c:pt idx="1831">
                  <c:v>1831</c:v>
                </c:pt>
                <c:pt idx="1832">
                  <c:v>1832</c:v>
                </c:pt>
                <c:pt idx="1833">
                  <c:v>1833</c:v>
                </c:pt>
                <c:pt idx="1834">
                  <c:v>1834</c:v>
                </c:pt>
                <c:pt idx="1835">
                  <c:v>1835</c:v>
                </c:pt>
                <c:pt idx="1836">
                  <c:v>1836</c:v>
                </c:pt>
                <c:pt idx="1837">
                  <c:v>1837</c:v>
                </c:pt>
                <c:pt idx="1838">
                  <c:v>1838</c:v>
                </c:pt>
                <c:pt idx="1839">
                  <c:v>1839</c:v>
                </c:pt>
                <c:pt idx="1840">
                  <c:v>1840</c:v>
                </c:pt>
                <c:pt idx="1841">
                  <c:v>1841</c:v>
                </c:pt>
                <c:pt idx="1842">
                  <c:v>1842</c:v>
                </c:pt>
                <c:pt idx="1843">
                  <c:v>1843</c:v>
                </c:pt>
                <c:pt idx="1844">
                  <c:v>1844</c:v>
                </c:pt>
                <c:pt idx="1845">
                  <c:v>1845</c:v>
                </c:pt>
                <c:pt idx="1846">
                  <c:v>1846</c:v>
                </c:pt>
                <c:pt idx="1847">
                  <c:v>1847</c:v>
                </c:pt>
                <c:pt idx="1848">
                  <c:v>1848</c:v>
                </c:pt>
                <c:pt idx="1849">
                  <c:v>1849</c:v>
                </c:pt>
                <c:pt idx="1850">
                  <c:v>1850</c:v>
                </c:pt>
                <c:pt idx="1851">
                  <c:v>1851</c:v>
                </c:pt>
                <c:pt idx="1852">
                  <c:v>1852</c:v>
                </c:pt>
                <c:pt idx="1853">
                  <c:v>1853</c:v>
                </c:pt>
                <c:pt idx="1854">
                  <c:v>1854</c:v>
                </c:pt>
                <c:pt idx="1855">
                  <c:v>1855</c:v>
                </c:pt>
                <c:pt idx="1856">
                  <c:v>1856</c:v>
                </c:pt>
                <c:pt idx="1857">
                  <c:v>1857</c:v>
                </c:pt>
                <c:pt idx="1858">
                  <c:v>1858</c:v>
                </c:pt>
                <c:pt idx="1859">
                  <c:v>1859</c:v>
                </c:pt>
                <c:pt idx="1860">
                  <c:v>1860</c:v>
                </c:pt>
                <c:pt idx="1861">
                  <c:v>1861</c:v>
                </c:pt>
                <c:pt idx="1862">
                  <c:v>1862</c:v>
                </c:pt>
                <c:pt idx="1863">
                  <c:v>1863</c:v>
                </c:pt>
                <c:pt idx="1864">
                  <c:v>1864</c:v>
                </c:pt>
                <c:pt idx="1865">
                  <c:v>1865</c:v>
                </c:pt>
                <c:pt idx="1866">
                  <c:v>1866</c:v>
                </c:pt>
                <c:pt idx="1867">
                  <c:v>1867</c:v>
                </c:pt>
                <c:pt idx="1868">
                  <c:v>1868</c:v>
                </c:pt>
                <c:pt idx="1869">
                  <c:v>1869</c:v>
                </c:pt>
                <c:pt idx="1870">
                  <c:v>1870</c:v>
                </c:pt>
                <c:pt idx="1871">
                  <c:v>1871</c:v>
                </c:pt>
                <c:pt idx="1872">
                  <c:v>1872</c:v>
                </c:pt>
                <c:pt idx="1873">
                  <c:v>1873</c:v>
                </c:pt>
                <c:pt idx="1874">
                  <c:v>1874</c:v>
                </c:pt>
                <c:pt idx="1875">
                  <c:v>1875</c:v>
                </c:pt>
                <c:pt idx="1876">
                  <c:v>1876</c:v>
                </c:pt>
                <c:pt idx="1877">
                  <c:v>1877</c:v>
                </c:pt>
                <c:pt idx="1878">
                  <c:v>1878</c:v>
                </c:pt>
                <c:pt idx="1879">
                  <c:v>1879</c:v>
                </c:pt>
                <c:pt idx="1880">
                  <c:v>1880</c:v>
                </c:pt>
                <c:pt idx="1881">
                  <c:v>1881</c:v>
                </c:pt>
                <c:pt idx="1882">
                  <c:v>1882</c:v>
                </c:pt>
                <c:pt idx="1883">
                  <c:v>1883</c:v>
                </c:pt>
                <c:pt idx="1884">
                  <c:v>1884</c:v>
                </c:pt>
                <c:pt idx="1885">
                  <c:v>1885</c:v>
                </c:pt>
                <c:pt idx="1886">
                  <c:v>1886</c:v>
                </c:pt>
                <c:pt idx="1887">
                  <c:v>1887</c:v>
                </c:pt>
                <c:pt idx="1888">
                  <c:v>1888</c:v>
                </c:pt>
                <c:pt idx="1889">
                  <c:v>1889</c:v>
                </c:pt>
                <c:pt idx="1890">
                  <c:v>1890</c:v>
                </c:pt>
                <c:pt idx="1891">
                  <c:v>1891</c:v>
                </c:pt>
                <c:pt idx="1892">
                  <c:v>1892</c:v>
                </c:pt>
                <c:pt idx="1893">
                  <c:v>1893</c:v>
                </c:pt>
                <c:pt idx="1894">
                  <c:v>1894</c:v>
                </c:pt>
                <c:pt idx="1895">
                  <c:v>1895</c:v>
                </c:pt>
                <c:pt idx="1896">
                  <c:v>1896</c:v>
                </c:pt>
                <c:pt idx="1897">
                  <c:v>1897</c:v>
                </c:pt>
                <c:pt idx="1898">
                  <c:v>1898</c:v>
                </c:pt>
                <c:pt idx="1899">
                  <c:v>1899</c:v>
                </c:pt>
                <c:pt idx="1900">
                  <c:v>1900</c:v>
                </c:pt>
                <c:pt idx="1901">
                  <c:v>1901</c:v>
                </c:pt>
                <c:pt idx="1902">
                  <c:v>1902</c:v>
                </c:pt>
                <c:pt idx="1903">
                  <c:v>1903</c:v>
                </c:pt>
                <c:pt idx="1904">
                  <c:v>1904</c:v>
                </c:pt>
                <c:pt idx="1905">
                  <c:v>1905</c:v>
                </c:pt>
                <c:pt idx="1906">
                  <c:v>1906</c:v>
                </c:pt>
                <c:pt idx="1907">
                  <c:v>1907</c:v>
                </c:pt>
                <c:pt idx="1908">
                  <c:v>1908</c:v>
                </c:pt>
                <c:pt idx="1909">
                  <c:v>1909</c:v>
                </c:pt>
                <c:pt idx="1910">
                  <c:v>1910</c:v>
                </c:pt>
                <c:pt idx="1911">
                  <c:v>1911</c:v>
                </c:pt>
                <c:pt idx="1912">
                  <c:v>1912</c:v>
                </c:pt>
                <c:pt idx="1913">
                  <c:v>1913</c:v>
                </c:pt>
                <c:pt idx="1914">
                  <c:v>1914</c:v>
                </c:pt>
                <c:pt idx="1915">
                  <c:v>1915</c:v>
                </c:pt>
                <c:pt idx="1916">
                  <c:v>1916</c:v>
                </c:pt>
                <c:pt idx="1917">
                  <c:v>1917</c:v>
                </c:pt>
                <c:pt idx="1918">
                  <c:v>1918</c:v>
                </c:pt>
                <c:pt idx="1919">
                  <c:v>1919</c:v>
                </c:pt>
                <c:pt idx="1920">
                  <c:v>1920</c:v>
                </c:pt>
                <c:pt idx="1921">
                  <c:v>1921</c:v>
                </c:pt>
                <c:pt idx="1922">
                  <c:v>1922</c:v>
                </c:pt>
                <c:pt idx="1923">
                  <c:v>1923</c:v>
                </c:pt>
                <c:pt idx="1924">
                  <c:v>1924</c:v>
                </c:pt>
                <c:pt idx="1925">
                  <c:v>1925</c:v>
                </c:pt>
                <c:pt idx="1926">
                  <c:v>1926</c:v>
                </c:pt>
                <c:pt idx="1927">
                  <c:v>1927</c:v>
                </c:pt>
                <c:pt idx="1928">
                  <c:v>1928</c:v>
                </c:pt>
                <c:pt idx="1929">
                  <c:v>1929</c:v>
                </c:pt>
                <c:pt idx="1930">
                  <c:v>1930</c:v>
                </c:pt>
                <c:pt idx="1931">
                  <c:v>1931</c:v>
                </c:pt>
                <c:pt idx="1932">
                  <c:v>1932</c:v>
                </c:pt>
                <c:pt idx="1933">
                  <c:v>1933</c:v>
                </c:pt>
                <c:pt idx="1934">
                  <c:v>1934</c:v>
                </c:pt>
                <c:pt idx="1935">
                  <c:v>1935</c:v>
                </c:pt>
                <c:pt idx="1936">
                  <c:v>1936</c:v>
                </c:pt>
                <c:pt idx="1937">
                  <c:v>1937</c:v>
                </c:pt>
                <c:pt idx="1938">
                  <c:v>1938</c:v>
                </c:pt>
                <c:pt idx="1939">
                  <c:v>1939</c:v>
                </c:pt>
                <c:pt idx="1940">
                  <c:v>1940</c:v>
                </c:pt>
                <c:pt idx="1941">
                  <c:v>1941</c:v>
                </c:pt>
                <c:pt idx="1942">
                  <c:v>1942</c:v>
                </c:pt>
                <c:pt idx="1943">
                  <c:v>1943</c:v>
                </c:pt>
                <c:pt idx="1944">
                  <c:v>1944</c:v>
                </c:pt>
                <c:pt idx="1945">
                  <c:v>1945</c:v>
                </c:pt>
                <c:pt idx="1946">
                  <c:v>1946</c:v>
                </c:pt>
                <c:pt idx="1947">
                  <c:v>1947</c:v>
                </c:pt>
                <c:pt idx="1948">
                  <c:v>1948</c:v>
                </c:pt>
                <c:pt idx="1949">
                  <c:v>1949</c:v>
                </c:pt>
                <c:pt idx="1950">
                  <c:v>1950</c:v>
                </c:pt>
                <c:pt idx="1951">
                  <c:v>1951</c:v>
                </c:pt>
                <c:pt idx="1952">
                  <c:v>1952</c:v>
                </c:pt>
                <c:pt idx="1953">
                  <c:v>1953</c:v>
                </c:pt>
                <c:pt idx="1954">
                  <c:v>1954</c:v>
                </c:pt>
                <c:pt idx="1955">
                  <c:v>1955</c:v>
                </c:pt>
                <c:pt idx="1956">
                  <c:v>1956</c:v>
                </c:pt>
                <c:pt idx="1957">
                  <c:v>1957</c:v>
                </c:pt>
                <c:pt idx="1958">
                  <c:v>1958</c:v>
                </c:pt>
                <c:pt idx="1959">
                  <c:v>1959</c:v>
                </c:pt>
                <c:pt idx="1960">
                  <c:v>1960</c:v>
                </c:pt>
                <c:pt idx="1961">
                  <c:v>1961</c:v>
                </c:pt>
                <c:pt idx="1962">
                  <c:v>1962</c:v>
                </c:pt>
                <c:pt idx="1963">
                  <c:v>1963</c:v>
                </c:pt>
                <c:pt idx="1964">
                  <c:v>1964</c:v>
                </c:pt>
                <c:pt idx="1965">
                  <c:v>1965</c:v>
                </c:pt>
                <c:pt idx="1966">
                  <c:v>1966</c:v>
                </c:pt>
                <c:pt idx="1967">
                  <c:v>1967</c:v>
                </c:pt>
                <c:pt idx="1968">
                  <c:v>1968</c:v>
                </c:pt>
                <c:pt idx="1969">
                  <c:v>1969</c:v>
                </c:pt>
                <c:pt idx="1970">
                  <c:v>1970</c:v>
                </c:pt>
                <c:pt idx="1971">
                  <c:v>1971</c:v>
                </c:pt>
                <c:pt idx="1972">
                  <c:v>1972</c:v>
                </c:pt>
                <c:pt idx="1973">
                  <c:v>1973</c:v>
                </c:pt>
                <c:pt idx="1974">
                  <c:v>1974</c:v>
                </c:pt>
                <c:pt idx="1975">
                  <c:v>1975</c:v>
                </c:pt>
                <c:pt idx="1976">
                  <c:v>1976</c:v>
                </c:pt>
                <c:pt idx="1977">
                  <c:v>1977</c:v>
                </c:pt>
                <c:pt idx="1978">
                  <c:v>1978</c:v>
                </c:pt>
                <c:pt idx="1979">
                  <c:v>1979</c:v>
                </c:pt>
                <c:pt idx="1980">
                  <c:v>1980</c:v>
                </c:pt>
                <c:pt idx="1981">
                  <c:v>1981</c:v>
                </c:pt>
                <c:pt idx="1982">
                  <c:v>1982</c:v>
                </c:pt>
                <c:pt idx="1983">
                  <c:v>1983</c:v>
                </c:pt>
                <c:pt idx="1984">
                  <c:v>1984</c:v>
                </c:pt>
                <c:pt idx="1985">
                  <c:v>1985</c:v>
                </c:pt>
                <c:pt idx="1986">
                  <c:v>1986</c:v>
                </c:pt>
                <c:pt idx="1987">
                  <c:v>1987</c:v>
                </c:pt>
                <c:pt idx="1988">
                  <c:v>1988</c:v>
                </c:pt>
                <c:pt idx="1989">
                  <c:v>1989</c:v>
                </c:pt>
                <c:pt idx="1990">
                  <c:v>1990</c:v>
                </c:pt>
                <c:pt idx="1991">
                  <c:v>1991</c:v>
                </c:pt>
                <c:pt idx="1992">
                  <c:v>1992</c:v>
                </c:pt>
                <c:pt idx="1993">
                  <c:v>1993</c:v>
                </c:pt>
                <c:pt idx="1994">
                  <c:v>1994</c:v>
                </c:pt>
                <c:pt idx="1995">
                  <c:v>1995</c:v>
                </c:pt>
                <c:pt idx="1996">
                  <c:v>1996</c:v>
                </c:pt>
                <c:pt idx="1997">
                  <c:v>1997</c:v>
                </c:pt>
                <c:pt idx="1998">
                  <c:v>1998</c:v>
                </c:pt>
                <c:pt idx="1999">
                  <c:v>1999</c:v>
                </c:pt>
                <c:pt idx="2000">
                  <c:v>2000</c:v>
                </c:pt>
                <c:pt idx="2001">
                  <c:v>2001</c:v>
                </c:pt>
                <c:pt idx="2002">
                  <c:v>2002</c:v>
                </c:pt>
                <c:pt idx="2003">
                  <c:v>2003</c:v>
                </c:pt>
                <c:pt idx="2004">
                  <c:v>2004</c:v>
                </c:pt>
                <c:pt idx="2005">
                  <c:v>2005</c:v>
                </c:pt>
                <c:pt idx="2006">
                  <c:v>2006</c:v>
                </c:pt>
                <c:pt idx="2007">
                  <c:v>2007</c:v>
                </c:pt>
                <c:pt idx="2008">
                  <c:v>2008</c:v>
                </c:pt>
                <c:pt idx="2009">
                  <c:v>2009</c:v>
                </c:pt>
                <c:pt idx="2010">
                  <c:v>2010</c:v>
                </c:pt>
                <c:pt idx="2011">
                  <c:v>2011</c:v>
                </c:pt>
                <c:pt idx="2012">
                  <c:v>2012</c:v>
                </c:pt>
                <c:pt idx="2013">
                  <c:v>2013</c:v>
                </c:pt>
                <c:pt idx="2014">
                  <c:v>2014</c:v>
                </c:pt>
                <c:pt idx="2015">
                  <c:v>2015</c:v>
                </c:pt>
                <c:pt idx="2016">
                  <c:v>2016</c:v>
                </c:pt>
                <c:pt idx="2017">
                  <c:v>2017</c:v>
                </c:pt>
                <c:pt idx="2018">
                  <c:v>2018</c:v>
                </c:pt>
                <c:pt idx="2019">
                  <c:v>2019</c:v>
                </c:pt>
                <c:pt idx="2020">
                  <c:v>2020</c:v>
                </c:pt>
                <c:pt idx="2021">
                  <c:v>2021</c:v>
                </c:pt>
                <c:pt idx="2022">
                  <c:v>2022</c:v>
                </c:pt>
                <c:pt idx="2023">
                  <c:v>2023</c:v>
                </c:pt>
                <c:pt idx="2024">
                  <c:v>2024</c:v>
                </c:pt>
                <c:pt idx="2025">
                  <c:v>2025</c:v>
                </c:pt>
                <c:pt idx="2026">
                  <c:v>2026</c:v>
                </c:pt>
                <c:pt idx="2027">
                  <c:v>2027</c:v>
                </c:pt>
                <c:pt idx="2028">
                  <c:v>2028</c:v>
                </c:pt>
                <c:pt idx="2029">
                  <c:v>2029</c:v>
                </c:pt>
                <c:pt idx="2030">
                  <c:v>2030</c:v>
                </c:pt>
                <c:pt idx="2031">
                  <c:v>2031</c:v>
                </c:pt>
                <c:pt idx="2032">
                  <c:v>2032</c:v>
                </c:pt>
                <c:pt idx="2033">
                  <c:v>2033</c:v>
                </c:pt>
                <c:pt idx="2034">
                  <c:v>2034</c:v>
                </c:pt>
                <c:pt idx="2035">
                  <c:v>2035</c:v>
                </c:pt>
                <c:pt idx="2036">
                  <c:v>2036</c:v>
                </c:pt>
                <c:pt idx="2037">
                  <c:v>2037</c:v>
                </c:pt>
                <c:pt idx="2038">
                  <c:v>2038</c:v>
                </c:pt>
                <c:pt idx="2039">
                  <c:v>2039</c:v>
                </c:pt>
                <c:pt idx="2040">
                  <c:v>2040</c:v>
                </c:pt>
                <c:pt idx="2041">
                  <c:v>2041</c:v>
                </c:pt>
                <c:pt idx="2042">
                  <c:v>2042</c:v>
                </c:pt>
                <c:pt idx="2043">
                  <c:v>2043</c:v>
                </c:pt>
                <c:pt idx="2044">
                  <c:v>2044</c:v>
                </c:pt>
                <c:pt idx="2045">
                  <c:v>2045</c:v>
                </c:pt>
                <c:pt idx="2046">
                  <c:v>2046</c:v>
                </c:pt>
                <c:pt idx="2047">
                  <c:v>2047</c:v>
                </c:pt>
                <c:pt idx="2048">
                  <c:v>2048</c:v>
                </c:pt>
                <c:pt idx="2049">
                  <c:v>2049</c:v>
                </c:pt>
                <c:pt idx="2050">
                  <c:v>2050</c:v>
                </c:pt>
                <c:pt idx="2051">
                  <c:v>2051</c:v>
                </c:pt>
                <c:pt idx="2052">
                  <c:v>2052</c:v>
                </c:pt>
                <c:pt idx="2053">
                  <c:v>2053</c:v>
                </c:pt>
                <c:pt idx="2054">
                  <c:v>2054</c:v>
                </c:pt>
                <c:pt idx="2055">
                  <c:v>2055</c:v>
                </c:pt>
                <c:pt idx="2056">
                  <c:v>2056</c:v>
                </c:pt>
                <c:pt idx="2057">
                  <c:v>2057</c:v>
                </c:pt>
                <c:pt idx="2058">
                  <c:v>2058</c:v>
                </c:pt>
                <c:pt idx="2059">
                  <c:v>2059</c:v>
                </c:pt>
                <c:pt idx="2060">
                  <c:v>2060</c:v>
                </c:pt>
                <c:pt idx="2061">
                  <c:v>2061</c:v>
                </c:pt>
                <c:pt idx="2062">
                  <c:v>2062</c:v>
                </c:pt>
                <c:pt idx="2063">
                  <c:v>2063</c:v>
                </c:pt>
                <c:pt idx="2064">
                  <c:v>2064</c:v>
                </c:pt>
                <c:pt idx="2065">
                  <c:v>2065</c:v>
                </c:pt>
                <c:pt idx="2066">
                  <c:v>2066</c:v>
                </c:pt>
                <c:pt idx="2067">
                  <c:v>2067</c:v>
                </c:pt>
                <c:pt idx="2068">
                  <c:v>2068</c:v>
                </c:pt>
                <c:pt idx="2069">
                  <c:v>2069</c:v>
                </c:pt>
                <c:pt idx="2070">
                  <c:v>2070</c:v>
                </c:pt>
                <c:pt idx="2071">
                  <c:v>2071</c:v>
                </c:pt>
                <c:pt idx="2072">
                  <c:v>2072</c:v>
                </c:pt>
                <c:pt idx="2073">
                  <c:v>2073</c:v>
                </c:pt>
                <c:pt idx="2074">
                  <c:v>2074</c:v>
                </c:pt>
                <c:pt idx="2075">
                  <c:v>2075</c:v>
                </c:pt>
                <c:pt idx="2076">
                  <c:v>2076</c:v>
                </c:pt>
                <c:pt idx="2077">
                  <c:v>2077</c:v>
                </c:pt>
                <c:pt idx="2078">
                  <c:v>2078</c:v>
                </c:pt>
                <c:pt idx="2079">
                  <c:v>2079</c:v>
                </c:pt>
                <c:pt idx="2080">
                  <c:v>2080</c:v>
                </c:pt>
                <c:pt idx="2081">
                  <c:v>2081</c:v>
                </c:pt>
                <c:pt idx="2082">
                  <c:v>2082</c:v>
                </c:pt>
                <c:pt idx="2083">
                  <c:v>2083</c:v>
                </c:pt>
                <c:pt idx="2084">
                  <c:v>2084</c:v>
                </c:pt>
                <c:pt idx="2085">
                  <c:v>2085</c:v>
                </c:pt>
                <c:pt idx="2086">
                  <c:v>2086</c:v>
                </c:pt>
                <c:pt idx="2087">
                  <c:v>2087</c:v>
                </c:pt>
                <c:pt idx="2088">
                  <c:v>2088</c:v>
                </c:pt>
                <c:pt idx="2089">
                  <c:v>2089</c:v>
                </c:pt>
                <c:pt idx="2090">
                  <c:v>2090</c:v>
                </c:pt>
                <c:pt idx="2091">
                  <c:v>2091</c:v>
                </c:pt>
                <c:pt idx="2092">
                  <c:v>2092</c:v>
                </c:pt>
                <c:pt idx="2093">
                  <c:v>2093</c:v>
                </c:pt>
                <c:pt idx="2094">
                  <c:v>2094</c:v>
                </c:pt>
                <c:pt idx="2095">
                  <c:v>2095</c:v>
                </c:pt>
                <c:pt idx="2096">
                  <c:v>2096</c:v>
                </c:pt>
                <c:pt idx="2097">
                  <c:v>2097</c:v>
                </c:pt>
                <c:pt idx="2098">
                  <c:v>2098</c:v>
                </c:pt>
                <c:pt idx="2099">
                  <c:v>2099</c:v>
                </c:pt>
                <c:pt idx="2100">
                  <c:v>2100</c:v>
                </c:pt>
                <c:pt idx="2101">
                  <c:v>2101</c:v>
                </c:pt>
                <c:pt idx="2102">
                  <c:v>2102</c:v>
                </c:pt>
                <c:pt idx="2103">
                  <c:v>2103</c:v>
                </c:pt>
                <c:pt idx="2104">
                  <c:v>2104</c:v>
                </c:pt>
                <c:pt idx="2105">
                  <c:v>2105</c:v>
                </c:pt>
                <c:pt idx="2106">
                  <c:v>2106</c:v>
                </c:pt>
                <c:pt idx="2107">
                  <c:v>2107</c:v>
                </c:pt>
                <c:pt idx="2108">
                  <c:v>2108</c:v>
                </c:pt>
                <c:pt idx="2109">
                  <c:v>2109</c:v>
                </c:pt>
                <c:pt idx="2110">
                  <c:v>2110</c:v>
                </c:pt>
                <c:pt idx="2111">
                  <c:v>2111</c:v>
                </c:pt>
                <c:pt idx="2112">
                  <c:v>2112</c:v>
                </c:pt>
                <c:pt idx="2113">
                  <c:v>2113</c:v>
                </c:pt>
                <c:pt idx="2114">
                  <c:v>2114</c:v>
                </c:pt>
                <c:pt idx="2115">
                  <c:v>2115</c:v>
                </c:pt>
                <c:pt idx="2116">
                  <c:v>2116</c:v>
                </c:pt>
                <c:pt idx="2117">
                  <c:v>2117</c:v>
                </c:pt>
                <c:pt idx="2118">
                  <c:v>2118</c:v>
                </c:pt>
                <c:pt idx="2119">
                  <c:v>2119</c:v>
                </c:pt>
                <c:pt idx="2120">
                  <c:v>2120</c:v>
                </c:pt>
                <c:pt idx="2121">
                  <c:v>2121</c:v>
                </c:pt>
                <c:pt idx="2122">
                  <c:v>2122</c:v>
                </c:pt>
                <c:pt idx="2123">
                  <c:v>2123</c:v>
                </c:pt>
                <c:pt idx="2124">
                  <c:v>2124</c:v>
                </c:pt>
                <c:pt idx="2125">
                  <c:v>2125</c:v>
                </c:pt>
                <c:pt idx="2126">
                  <c:v>2126</c:v>
                </c:pt>
                <c:pt idx="2127">
                  <c:v>2127</c:v>
                </c:pt>
                <c:pt idx="2128">
                  <c:v>2128</c:v>
                </c:pt>
                <c:pt idx="2129">
                  <c:v>2129</c:v>
                </c:pt>
                <c:pt idx="2130">
                  <c:v>2130</c:v>
                </c:pt>
                <c:pt idx="2131">
                  <c:v>2131</c:v>
                </c:pt>
                <c:pt idx="2132">
                  <c:v>2132</c:v>
                </c:pt>
                <c:pt idx="2133">
                  <c:v>2133</c:v>
                </c:pt>
                <c:pt idx="2134">
                  <c:v>2134</c:v>
                </c:pt>
                <c:pt idx="2135">
                  <c:v>2135</c:v>
                </c:pt>
                <c:pt idx="2136">
                  <c:v>2136</c:v>
                </c:pt>
                <c:pt idx="2137">
                  <c:v>2137</c:v>
                </c:pt>
                <c:pt idx="2138">
                  <c:v>2138</c:v>
                </c:pt>
                <c:pt idx="2139">
                  <c:v>2139</c:v>
                </c:pt>
                <c:pt idx="2140">
                  <c:v>2140</c:v>
                </c:pt>
                <c:pt idx="2141">
                  <c:v>2141</c:v>
                </c:pt>
                <c:pt idx="2142">
                  <c:v>2142</c:v>
                </c:pt>
                <c:pt idx="2143">
                  <c:v>2143</c:v>
                </c:pt>
                <c:pt idx="2144">
                  <c:v>2144</c:v>
                </c:pt>
                <c:pt idx="2145">
                  <c:v>2145</c:v>
                </c:pt>
                <c:pt idx="2146">
                  <c:v>2146</c:v>
                </c:pt>
                <c:pt idx="2147">
                  <c:v>2147</c:v>
                </c:pt>
                <c:pt idx="2148">
                  <c:v>2148</c:v>
                </c:pt>
                <c:pt idx="2149">
                  <c:v>2149</c:v>
                </c:pt>
                <c:pt idx="2150">
                  <c:v>2150</c:v>
                </c:pt>
                <c:pt idx="2151">
                  <c:v>2151</c:v>
                </c:pt>
                <c:pt idx="2152">
                  <c:v>2152</c:v>
                </c:pt>
                <c:pt idx="2153">
                  <c:v>2153</c:v>
                </c:pt>
                <c:pt idx="2154">
                  <c:v>2154</c:v>
                </c:pt>
                <c:pt idx="2155">
                  <c:v>2155</c:v>
                </c:pt>
                <c:pt idx="2156">
                  <c:v>2156</c:v>
                </c:pt>
                <c:pt idx="2157">
                  <c:v>2157</c:v>
                </c:pt>
                <c:pt idx="2158">
                  <c:v>2158</c:v>
                </c:pt>
                <c:pt idx="2159">
                  <c:v>2159</c:v>
                </c:pt>
                <c:pt idx="2160">
                  <c:v>2160</c:v>
                </c:pt>
                <c:pt idx="2161">
                  <c:v>2161</c:v>
                </c:pt>
                <c:pt idx="2162">
                  <c:v>2162</c:v>
                </c:pt>
                <c:pt idx="2163">
                  <c:v>2163</c:v>
                </c:pt>
                <c:pt idx="2164">
                  <c:v>2164</c:v>
                </c:pt>
                <c:pt idx="2165">
                  <c:v>2165</c:v>
                </c:pt>
                <c:pt idx="2166">
                  <c:v>2166</c:v>
                </c:pt>
                <c:pt idx="2167">
                  <c:v>2167</c:v>
                </c:pt>
                <c:pt idx="2168">
                  <c:v>2168</c:v>
                </c:pt>
                <c:pt idx="2169">
                  <c:v>2169</c:v>
                </c:pt>
                <c:pt idx="2170">
                  <c:v>2170</c:v>
                </c:pt>
                <c:pt idx="2171">
                  <c:v>2171</c:v>
                </c:pt>
                <c:pt idx="2172">
                  <c:v>2172</c:v>
                </c:pt>
                <c:pt idx="2173">
                  <c:v>2173</c:v>
                </c:pt>
                <c:pt idx="2174">
                  <c:v>2174</c:v>
                </c:pt>
                <c:pt idx="2175">
                  <c:v>2175</c:v>
                </c:pt>
                <c:pt idx="2176">
                  <c:v>2176</c:v>
                </c:pt>
                <c:pt idx="2177">
                  <c:v>2177</c:v>
                </c:pt>
                <c:pt idx="2178">
                  <c:v>2178</c:v>
                </c:pt>
                <c:pt idx="2179">
                  <c:v>2179</c:v>
                </c:pt>
                <c:pt idx="2180">
                  <c:v>2180</c:v>
                </c:pt>
                <c:pt idx="2181">
                  <c:v>2181</c:v>
                </c:pt>
                <c:pt idx="2182">
                  <c:v>2182</c:v>
                </c:pt>
                <c:pt idx="2183">
                  <c:v>2183</c:v>
                </c:pt>
                <c:pt idx="2184">
                  <c:v>2184</c:v>
                </c:pt>
                <c:pt idx="2185">
                  <c:v>2185</c:v>
                </c:pt>
                <c:pt idx="2186">
                  <c:v>2186</c:v>
                </c:pt>
                <c:pt idx="2187">
                  <c:v>2187</c:v>
                </c:pt>
                <c:pt idx="2188">
                  <c:v>2188</c:v>
                </c:pt>
                <c:pt idx="2189">
                  <c:v>2189</c:v>
                </c:pt>
                <c:pt idx="2190">
                  <c:v>2190</c:v>
                </c:pt>
                <c:pt idx="2191">
                  <c:v>2191</c:v>
                </c:pt>
                <c:pt idx="2192">
                  <c:v>2192</c:v>
                </c:pt>
                <c:pt idx="2193">
                  <c:v>2193</c:v>
                </c:pt>
                <c:pt idx="2194">
                  <c:v>2194</c:v>
                </c:pt>
                <c:pt idx="2195">
                  <c:v>2195</c:v>
                </c:pt>
                <c:pt idx="2196">
                  <c:v>2196</c:v>
                </c:pt>
                <c:pt idx="2197">
                  <c:v>2197</c:v>
                </c:pt>
                <c:pt idx="2198">
                  <c:v>2198</c:v>
                </c:pt>
                <c:pt idx="2199">
                  <c:v>2199</c:v>
                </c:pt>
                <c:pt idx="2200">
                  <c:v>2200</c:v>
                </c:pt>
                <c:pt idx="2201">
                  <c:v>2201</c:v>
                </c:pt>
                <c:pt idx="2202">
                  <c:v>2202</c:v>
                </c:pt>
                <c:pt idx="2203">
                  <c:v>2203</c:v>
                </c:pt>
                <c:pt idx="2204">
                  <c:v>2204</c:v>
                </c:pt>
                <c:pt idx="2205">
                  <c:v>2205</c:v>
                </c:pt>
                <c:pt idx="2206">
                  <c:v>2206</c:v>
                </c:pt>
                <c:pt idx="2207">
                  <c:v>2207</c:v>
                </c:pt>
                <c:pt idx="2208">
                  <c:v>2208</c:v>
                </c:pt>
                <c:pt idx="2209">
                  <c:v>2209</c:v>
                </c:pt>
                <c:pt idx="2210">
                  <c:v>2210</c:v>
                </c:pt>
                <c:pt idx="2211">
                  <c:v>2211</c:v>
                </c:pt>
                <c:pt idx="2212">
                  <c:v>2212</c:v>
                </c:pt>
                <c:pt idx="2213">
                  <c:v>2213</c:v>
                </c:pt>
                <c:pt idx="2214">
                  <c:v>2214</c:v>
                </c:pt>
                <c:pt idx="2215">
                  <c:v>2215</c:v>
                </c:pt>
                <c:pt idx="2216">
                  <c:v>2216</c:v>
                </c:pt>
                <c:pt idx="2217">
                  <c:v>2217</c:v>
                </c:pt>
                <c:pt idx="2218">
                  <c:v>2218</c:v>
                </c:pt>
                <c:pt idx="2219">
                  <c:v>2219</c:v>
                </c:pt>
                <c:pt idx="2220">
                  <c:v>2220</c:v>
                </c:pt>
                <c:pt idx="2221">
                  <c:v>2221</c:v>
                </c:pt>
                <c:pt idx="2222">
                  <c:v>2222</c:v>
                </c:pt>
                <c:pt idx="2223">
                  <c:v>2223</c:v>
                </c:pt>
                <c:pt idx="2224">
                  <c:v>2224</c:v>
                </c:pt>
                <c:pt idx="2225">
                  <c:v>2225</c:v>
                </c:pt>
                <c:pt idx="2226">
                  <c:v>2226</c:v>
                </c:pt>
                <c:pt idx="2227">
                  <c:v>2227</c:v>
                </c:pt>
                <c:pt idx="2228">
                  <c:v>2228</c:v>
                </c:pt>
                <c:pt idx="2229">
                  <c:v>2229</c:v>
                </c:pt>
                <c:pt idx="2230">
                  <c:v>2230</c:v>
                </c:pt>
                <c:pt idx="2231">
                  <c:v>2231</c:v>
                </c:pt>
                <c:pt idx="2232">
                  <c:v>2232</c:v>
                </c:pt>
                <c:pt idx="2233">
                  <c:v>2233</c:v>
                </c:pt>
                <c:pt idx="2234">
                  <c:v>2234</c:v>
                </c:pt>
                <c:pt idx="2235">
                  <c:v>2235</c:v>
                </c:pt>
                <c:pt idx="2236">
                  <c:v>2236</c:v>
                </c:pt>
                <c:pt idx="2237">
                  <c:v>2237</c:v>
                </c:pt>
                <c:pt idx="2238">
                  <c:v>2238</c:v>
                </c:pt>
                <c:pt idx="2239">
                  <c:v>2239</c:v>
                </c:pt>
                <c:pt idx="2240">
                  <c:v>2240</c:v>
                </c:pt>
                <c:pt idx="2241">
                  <c:v>2241</c:v>
                </c:pt>
                <c:pt idx="2242">
                  <c:v>2242</c:v>
                </c:pt>
                <c:pt idx="2243">
                  <c:v>2243</c:v>
                </c:pt>
                <c:pt idx="2244">
                  <c:v>2244</c:v>
                </c:pt>
                <c:pt idx="2245">
                  <c:v>2245</c:v>
                </c:pt>
                <c:pt idx="2246">
                  <c:v>2246</c:v>
                </c:pt>
                <c:pt idx="2247">
                  <c:v>2247</c:v>
                </c:pt>
                <c:pt idx="2248">
                  <c:v>2248</c:v>
                </c:pt>
                <c:pt idx="2249">
                  <c:v>2249</c:v>
                </c:pt>
                <c:pt idx="2250">
                  <c:v>2250</c:v>
                </c:pt>
                <c:pt idx="2251">
                  <c:v>2251</c:v>
                </c:pt>
                <c:pt idx="2252">
                  <c:v>2252</c:v>
                </c:pt>
                <c:pt idx="2253">
                  <c:v>2253</c:v>
                </c:pt>
                <c:pt idx="2254">
                  <c:v>2254</c:v>
                </c:pt>
                <c:pt idx="2255">
                  <c:v>2255</c:v>
                </c:pt>
                <c:pt idx="2256">
                  <c:v>2256</c:v>
                </c:pt>
                <c:pt idx="2257">
                  <c:v>2257</c:v>
                </c:pt>
                <c:pt idx="2258">
                  <c:v>2258</c:v>
                </c:pt>
                <c:pt idx="2259">
                  <c:v>2259</c:v>
                </c:pt>
                <c:pt idx="2260">
                  <c:v>2260</c:v>
                </c:pt>
                <c:pt idx="2261">
                  <c:v>2261</c:v>
                </c:pt>
                <c:pt idx="2262">
                  <c:v>2262</c:v>
                </c:pt>
                <c:pt idx="2263">
                  <c:v>2263</c:v>
                </c:pt>
                <c:pt idx="2264">
                  <c:v>2264</c:v>
                </c:pt>
                <c:pt idx="2265">
                  <c:v>2265</c:v>
                </c:pt>
                <c:pt idx="2266">
                  <c:v>2266</c:v>
                </c:pt>
                <c:pt idx="2267">
                  <c:v>2267</c:v>
                </c:pt>
                <c:pt idx="2268">
                  <c:v>2268</c:v>
                </c:pt>
                <c:pt idx="2269">
                  <c:v>2269</c:v>
                </c:pt>
                <c:pt idx="2270">
                  <c:v>2270</c:v>
                </c:pt>
                <c:pt idx="2271">
                  <c:v>2271</c:v>
                </c:pt>
                <c:pt idx="2272">
                  <c:v>2272</c:v>
                </c:pt>
                <c:pt idx="2273">
                  <c:v>2273</c:v>
                </c:pt>
                <c:pt idx="2274">
                  <c:v>2274</c:v>
                </c:pt>
                <c:pt idx="2275">
                  <c:v>2275</c:v>
                </c:pt>
                <c:pt idx="2276">
                  <c:v>2276</c:v>
                </c:pt>
                <c:pt idx="2277">
                  <c:v>2277</c:v>
                </c:pt>
                <c:pt idx="2278">
                  <c:v>2278</c:v>
                </c:pt>
                <c:pt idx="2279">
                  <c:v>2279</c:v>
                </c:pt>
                <c:pt idx="2280">
                  <c:v>2280</c:v>
                </c:pt>
                <c:pt idx="2281">
                  <c:v>2281</c:v>
                </c:pt>
                <c:pt idx="2282">
                  <c:v>2282</c:v>
                </c:pt>
                <c:pt idx="2283">
                  <c:v>2283</c:v>
                </c:pt>
                <c:pt idx="2284">
                  <c:v>2284</c:v>
                </c:pt>
                <c:pt idx="2285">
                  <c:v>2285</c:v>
                </c:pt>
                <c:pt idx="2286">
                  <c:v>2286</c:v>
                </c:pt>
                <c:pt idx="2287">
                  <c:v>2287</c:v>
                </c:pt>
                <c:pt idx="2288">
                  <c:v>2288</c:v>
                </c:pt>
                <c:pt idx="2289">
                  <c:v>2289</c:v>
                </c:pt>
                <c:pt idx="2290">
                  <c:v>2290</c:v>
                </c:pt>
                <c:pt idx="2291">
                  <c:v>2291</c:v>
                </c:pt>
                <c:pt idx="2292">
                  <c:v>2292</c:v>
                </c:pt>
                <c:pt idx="2293">
                  <c:v>2293</c:v>
                </c:pt>
                <c:pt idx="2294">
                  <c:v>2294</c:v>
                </c:pt>
                <c:pt idx="2295">
                  <c:v>2295</c:v>
                </c:pt>
                <c:pt idx="2296">
                  <c:v>2296</c:v>
                </c:pt>
                <c:pt idx="2297">
                  <c:v>2297</c:v>
                </c:pt>
                <c:pt idx="2298">
                  <c:v>2298</c:v>
                </c:pt>
                <c:pt idx="2299">
                  <c:v>2299</c:v>
                </c:pt>
                <c:pt idx="2300">
                  <c:v>2300</c:v>
                </c:pt>
                <c:pt idx="2301">
                  <c:v>2301</c:v>
                </c:pt>
                <c:pt idx="2302">
                  <c:v>2302</c:v>
                </c:pt>
                <c:pt idx="2303">
                  <c:v>2303</c:v>
                </c:pt>
                <c:pt idx="2304">
                  <c:v>2304</c:v>
                </c:pt>
                <c:pt idx="2305">
                  <c:v>2305</c:v>
                </c:pt>
                <c:pt idx="2306">
                  <c:v>2306</c:v>
                </c:pt>
                <c:pt idx="2307">
                  <c:v>2307</c:v>
                </c:pt>
                <c:pt idx="2308">
                  <c:v>2308</c:v>
                </c:pt>
                <c:pt idx="2309">
                  <c:v>2309</c:v>
                </c:pt>
                <c:pt idx="2310">
                  <c:v>2310</c:v>
                </c:pt>
                <c:pt idx="2311">
                  <c:v>2311</c:v>
                </c:pt>
                <c:pt idx="2312">
                  <c:v>2312</c:v>
                </c:pt>
                <c:pt idx="2313">
                  <c:v>2313</c:v>
                </c:pt>
                <c:pt idx="2314">
                  <c:v>2314</c:v>
                </c:pt>
                <c:pt idx="2315">
                  <c:v>2315</c:v>
                </c:pt>
                <c:pt idx="2316">
                  <c:v>2316</c:v>
                </c:pt>
                <c:pt idx="2317">
                  <c:v>2317</c:v>
                </c:pt>
                <c:pt idx="2318">
                  <c:v>2318</c:v>
                </c:pt>
                <c:pt idx="2319">
                  <c:v>2319</c:v>
                </c:pt>
                <c:pt idx="2320">
                  <c:v>2320</c:v>
                </c:pt>
                <c:pt idx="2321">
                  <c:v>2321</c:v>
                </c:pt>
                <c:pt idx="2322">
                  <c:v>2322</c:v>
                </c:pt>
                <c:pt idx="2323">
                  <c:v>2323</c:v>
                </c:pt>
                <c:pt idx="2324">
                  <c:v>2324</c:v>
                </c:pt>
                <c:pt idx="2325">
                  <c:v>2325</c:v>
                </c:pt>
                <c:pt idx="2326">
                  <c:v>2326</c:v>
                </c:pt>
                <c:pt idx="2327">
                  <c:v>2327</c:v>
                </c:pt>
                <c:pt idx="2328">
                  <c:v>2328</c:v>
                </c:pt>
                <c:pt idx="2329">
                  <c:v>2329</c:v>
                </c:pt>
                <c:pt idx="2330">
                  <c:v>2330</c:v>
                </c:pt>
                <c:pt idx="2331">
                  <c:v>2331</c:v>
                </c:pt>
                <c:pt idx="2332">
                  <c:v>2332</c:v>
                </c:pt>
                <c:pt idx="2333">
                  <c:v>2333</c:v>
                </c:pt>
                <c:pt idx="2334">
                  <c:v>2334</c:v>
                </c:pt>
                <c:pt idx="2335">
                  <c:v>2335</c:v>
                </c:pt>
                <c:pt idx="2336">
                  <c:v>2336</c:v>
                </c:pt>
                <c:pt idx="2337">
                  <c:v>2337</c:v>
                </c:pt>
                <c:pt idx="2338">
                  <c:v>2338</c:v>
                </c:pt>
                <c:pt idx="2339">
                  <c:v>2339</c:v>
                </c:pt>
                <c:pt idx="2340">
                  <c:v>2340</c:v>
                </c:pt>
                <c:pt idx="2341">
                  <c:v>2341</c:v>
                </c:pt>
                <c:pt idx="2342">
                  <c:v>2342</c:v>
                </c:pt>
                <c:pt idx="2343">
                  <c:v>2343</c:v>
                </c:pt>
                <c:pt idx="2344">
                  <c:v>2344</c:v>
                </c:pt>
                <c:pt idx="2345">
                  <c:v>2345</c:v>
                </c:pt>
                <c:pt idx="2346">
                  <c:v>2346</c:v>
                </c:pt>
                <c:pt idx="2347">
                  <c:v>2347</c:v>
                </c:pt>
                <c:pt idx="2348">
                  <c:v>2348</c:v>
                </c:pt>
                <c:pt idx="2349">
                  <c:v>2349</c:v>
                </c:pt>
                <c:pt idx="2350">
                  <c:v>2350</c:v>
                </c:pt>
                <c:pt idx="2351">
                  <c:v>2351</c:v>
                </c:pt>
                <c:pt idx="2352">
                  <c:v>2352</c:v>
                </c:pt>
                <c:pt idx="2353">
                  <c:v>2353</c:v>
                </c:pt>
                <c:pt idx="2354">
                  <c:v>2354</c:v>
                </c:pt>
                <c:pt idx="2355">
                  <c:v>2355</c:v>
                </c:pt>
                <c:pt idx="2356">
                  <c:v>2356</c:v>
                </c:pt>
                <c:pt idx="2357">
                  <c:v>2357</c:v>
                </c:pt>
                <c:pt idx="2358">
                  <c:v>2358</c:v>
                </c:pt>
                <c:pt idx="2359">
                  <c:v>2359</c:v>
                </c:pt>
                <c:pt idx="2360">
                  <c:v>2360</c:v>
                </c:pt>
                <c:pt idx="2361">
                  <c:v>2361</c:v>
                </c:pt>
                <c:pt idx="2362">
                  <c:v>2362</c:v>
                </c:pt>
                <c:pt idx="2363">
                  <c:v>2363</c:v>
                </c:pt>
                <c:pt idx="2364">
                  <c:v>2364</c:v>
                </c:pt>
                <c:pt idx="2365">
                  <c:v>2365</c:v>
                </c:pt>
                <c:pt idx="2366">
                  <c:v>2366</c:v>
                </c:pt>
                <c:pt idx="2367">
                  <c:v>2367</c:v>
                </c:pt>
                <c:pt idx="2368">
                  <c:v>2368</c:v>
                </c:pt>
                <c:pt idx="2369">
                  <c:v>2369</c:v>
                </c:pt>
                <c:pt idx="2370">
                  <c:v>2370</c:v>
                </c:pt>
                <c:pt idx="2371">
                  <c:v>2371</c:v>
                </c:pt>
                <c:pt idx="2372">
                  <c:v>2372</c:v>
                </c:pt>
                <c:pt idx="2373">
                  <c:v>2373</c:v>
                </c:pt>
                <c:pt idx="2374">
                  <c:v>2374</c:v>
                </c:pt>
                <c:pt idx="2375">
                  <c:v>2375</c:v>
                </c:pt>
                <c:pt idx="2376">
                  <c:v>2376</c:v>
                </c:pt>
                <c:pt idx="2377">
                  <c:v>2377</c:v>
                </c:pt>
                <c:pt idx="2378">
                  <c:v>2378</c:v>
                </c:pt>
                <c:pt idx="2379">
                  <c:v>2379</c:v>
                </c:pt>
                <c:pt idx="2380">
                  <c:v>2380</c:v>
                </c:pt>
                <c:pt idx="2381">
                  <c:v>2381</c:v>
                </c:pt>
                <c:pt idx="2382">
                  <c:v>2382</c:v>
                </c:pt>
                <c:pt idx="2383">
                  <c:v>2383</c:v>
                </c:pt>
                <c:pt idx="2384">
                  <c:v>2384</c:v>
                </c:pt>
                <c:pt idx="2385">
                  <c:v>2385</c:v>
                </c:pt>
                <c:pt idx="2386">
                  <c:v>2386</c:v>
                </c:pt>
                <c:pt idx="2387">
                  <c:v>2387</c:v>
                </c:pt>
                <c:pt idx="2388">
                  <c:v>2388</c:v>
                </c:pt>
                <c:pt idx="2389">
                  <c:v>2389</c:v>
                </c:pt>
                <c:pt idx="2390">
                  <c:v>2390</c:v>
                </c:pt>
                <c:pt idx="2391">
                  <c:v>2391</c:v>
                </c:pt>
                <c:pt idx="2392">
                  <c:v>2392</c:v>
                </c:pt>
                <c:pt idx="2393">
                  <c:v>2393</c:v>
                </c:pt>
                <c:pt idx="2394">
                  <c:v>2394</c:v>
                </c:pt>
                <c:pt idx="2395">
                  <c:v>2395</c:v>
                </c:pt>
                <c:pt idx="2396">
                  <c:v>2396</c:v>
                </c:pt>
                <c:pt idx="2397">
                  <c:v>2397</c:v>
                </c:pt>
                <c:pt idx="2398">
                  <c:v>2398</c:v>
                </c:pt>
                <c:pt idx="2399">
                  <c:v>2399</c:v>
                </c:pt>
                <c:pt idx="2400">
                  <c:v>2400</c:v>
                </c:pt>
                <c:pt idx="2401">
                  <c:v>2401</c:v>
                </c:pt>
                <c:pt idx="2402">
                  <c:v>2402</c:v>
                </c:pt>
                <c:pt idx="2403">
                  <c:v>2403</c:v>
                </c:pt>
                <c:pt idx="2404">
                  <c:v>2404</c:v>
                </c:pt>
                <c:pt idx="2405">
                  <c:v>2405</c:v>
                </c:pt>
                <c:pt idx="2406">
                  <c:v>2406</c:v>
                </c:pt>
                <c:pt idx="2407">
                  <c:v>2407</c:v>
                </c:pt>
                <c:pt idx="2408">
                  <c:v>2408</c:v>
                </c:pt>
                <c:pt idx="2409">
                  <c:v>2409</c:v>
                </c:pt>
                <c:pt idx="2410">
                  <c:v>2410</c:v>
                </c:pt>
                <c:pt idx="2411">
                  <c:v>2411</c:v>
                </c:pt>
                <c:pt idx="2412">
                  <c:v>2412</c:v>
                </c:pt>
                <c:pt idx="2413">
                  <c:v>2413</c:v>
                </c:pt>
                <c:pt idx="2414">
                  <c:v>2414</c:v>
                </c:pt>
                <c:pt idx="2415">
                  <c:v>2415</c:v>
                </c:pt>
                <c:pt idx="2416">
                  <c:v>2416</c:v>
                </c:pt>
                <c:pt idx="2417">
                  <c:v>2417</c:v>
                </c:pt>
                <c:pt idx="2418">
                  <c:v>2418</c:v>
                </c:pt>
                <c:pt idx="2419">
                  <c:v>2419</c:v>
                </c:pt>
                <c:pt idx="2420">
                  <c:v>2420</c:v>
                </c:pt>
                <c:pt idx="2421">
                  <c:v>2421</c:v>
                </c:pt>
                <c:pt idx="2422">
                  <c:v>2422</c:v>
                </c:pt>
                <c:pt idx="2423">
                  <c:v>2423</c:v>
                </c:pt>
                <c:pt idx="2424">
                  <c:v>2424</c:v>
                </c:pt>
                <c:pt idx="2425">
                  <c:v>2425</c:v>
                </c:pt>
                <c:pt idx="2426">
                  <c:v>2426</c:v>
                </c:pt>
                <c:pt idx="2427">
                  <c:v>2427</c:v>
                </c:pt>
                <c:pt idx="2428">
                  <c:v>2428</c:v>
                </c:pt>
                <c:pt idx="2429">
                  <c:v>2429</c:v>
                </c:pt>
                <c:pt idx="2430">
                  <c:v>2430</c:v>
                </c:pt>
                <c:pt idx="2431">
                  <c:v>2431</c:v>
                </c:pt>
                <c:pt idx="2432">
                  <c:v>2432</c:v>
                </c:pt>
                <c:pt idx="2433">
                  <c:v>2433</c:v>
                </c:pt>
                <c:pt idx="2434">
                  <c:v>2434</c:v>
                </c:pt>
                <c:pt idx="2435">
                  <c:v>2435</c:v>
                </c:pt>
                <c:pt idx="2436">
                  <c:v>2436</c:v>
                </c:pt>
                <c:pt idx="2437">
                  <c:v>2437</c:v>
                </c:pt>
                <c:pt idx="2438">
                  <c:v>2438</c:v>
                </c:pt>
                <c:pt idx="2439">
                  <c:v>2439</c:v>
                </c:pt>
                <c:pt idx="2440">
                  <c:v>2440</c:v>
                </c:pt>
                <c:pt idx="2441">
                  <c:v>2441</c:v>
                </c:pt>
                <c:pt idx="2442">
                  <c:v>2442</c:v>
                </c:pt>
                <c:pt idx="2443">
                  <c:v>2443</c:v>
                </c:pt>
                <c:pt idx="2444">
                  <c:v>2444</c:v>
                </c:pt>
                <c:pt idx="2445">
                  <c:v>2445</c:v>
                </c:pt>
                <c:pt idx="2446">
                  <c:v>2446</c:v>
                </c:pt>
                <c:pt idx="2447">
                  <c:v>2447</c:v>
                </c:pt>
                <c:pt idx="2448">
                  <c:v>2448</c:v>
                </c:pt>
                <c:pt idx="2449">
                  <c:v>2449</c:v>
                </c:pt>
                <c:pt idx="2450">
                  <c:v>2450</c:v>
                </c:pt>
                <c:pt idx="2451">
                  <c:v>2451</c:v>
                </c:pt>
                <c:pt idx="2452">
                  <c:v>2452</c:v>
                </c:pt>
                <c:pt idx="2453">
                  <c:v>2453</c:v>
                </c:pt>
                <c:pt idx="2454">
                  <c:v>2454</c:v>
                </c:pt>
                <c:pt idx="2455">
                  <c:v>2455</c:v>
                </c:pt>
                <c:pt idx="2456">
                  <c:v>2456</c:v>
                </c:pt>
                <c:pt idx="2457">
                  <c:v>2457</c:v>
                </c:pt>
                <c:pt idx="2458">
                  <c:v>2458</c:v>
                </c:pt>
                <c:pt idx="2459">
                  <c:v>2459</c:v>
                </c:pt>
                <c:pt idx="2460">
                  <c:v>2460</c:v>
                </c:pt>
                <c:pt idx="2461">
                  <c:v>2461</c:v>
                </c:pt>
                <c:pt idx="2462">
                  <c:v>2462</c:v>
                </c:pt>
                <c:pt idx="2463">
                  <c:v>2463</c:v>
                </c:pt>
                <c:pt idx="2464">
                  <c:v>2464</c:v>
                </c:pt>
                <c:pt idx="2465">
                  <c:v>2465</c:v>
                </c:pt>
                <c:pt idx="2466">
                  <c:v>2466</c:v>
                </c:pt>
                <c:pt idx="2467">
                  <c:v>2467</c:v>
                </c:pt>
                <c:pt idx="2468">
                  <c:v>2468</c:v>
                </c:pt>
                <c:pt idx="2469">
                  <c:v>2469</c:v>
                </c:pt>
                <c:pt idx="2470">
                  <c:v>2470</c:v>
                </c:pt>
                <c:pt idx="2471">
                  <c:v>2471</c:v>
                </c:pt>
                <c:pt idx="2472">
                  <c:v>2472</c:v>
                </c:pt>
                <c:pt idx="2473">
                  <c:v>2473</c:v>
                </c:pt>
                <c:pt idx="2474">
                  <c:v>2474</c:v>
                </c:pt>
                <c:pt idx="2475">
                  <c:v>2475</c:v>
                </c:pt>
                <c:pt idx="2476">
                  <c:v>2476</c:v>
                </c:pt>
                <c:pt idx="2477">
                  <c:v>2477</c:v>
                </c:pt>
                <c:pt idx="2478">
                  <c:v>2478</c:v>
                </c:pt>
                <c:pt idx="2479">
                  <c:v>2479</c:v>
                </c:pt>
                <c:pt idx="2480">
                  <c:v>2480</c:v>
                </c:pt>
                <c:pt idx="2481">
                  <c:v>2481</c:v>
                </c:pt>
                <c:pt idx="2482">
                  <c:v>2482</c:v>
                </c:pt>
                <c:pt idx="2483">
                  <c:v>2483</c:v>
                </c:pt>
                <c:pt idx="2484">
                  <c:v>2484</c:v>
                </c:pt>
                <c:pt idx="2485">
                  <c:v>2485</c:v>
                </c:pt>
                <c:pt idx="2486">
                  <c:v>2486</c:v>
                </c:pt>
                <c:pt idx="2487">
                  <c:v>2487</c:v>
                </c:pt>
                <c:pt idx="2488">
                  <c:v>2488</c:v>
                </c:pt>
                <c:pt idx="2489">
                  <c:v>2489</c:v>
                </c:pt>
                <c:pt idx="2490">
                  <c:v>2490</c:v>
                </c:pt>
                <c:pt idx="2491">
                  <c:v>2491</c:v>
                </c:pt>
                <c:pt idx="2492">
                  <c:v>2492</c:v>
                </c:pt>
                <c:pt idx="2493">
                  <c:v>2493</c:v>
                </c:pt>
                <c:pt idx="2494">
                  <c:v>2494</c:v>
                </c:pt>
                <c:pt idx="2495">
                  <c:v>2495</c:v>
                </c:pt>
                <c:pt idx="2496">
                  <c:v>2496</c:v>
                </c:pt>
                <c:pt idx="2497">
                  <c:v>2497</c:v>
                </c:pt>
                <c:pt idx="2498">
                  <c:v>2498</c:v>
                </c:pt>
                <c:pt idx="2499">
                  <c:v>2499</c:v>
                </c:pt>
                <c:pt idx="2500">
                  <c:v>2500</c:v>
                </c:pt>
                <c:pt idx="2501">
                  <c:v>2501</c:v>
                </c:pt>
                <c:pt idx="2502">
                  <c:v>2502</c:v>
                </c:pt>
                <c:pt idx="2503">
                  <c:v>2503</c:v>
                </c:pt>
                <c:pt idx="2504">
                  <c:v>2504</c:v>
                </c:pt>
                <c:pt idx="2505">
                  <c:v>2505</c:v>
                </c:pt>
                <c:pt idx="2506">
                  <c:v>2506</c:v>
                </c:pt>
                <c:pt idx="2507">
                  <c:v>2507</c:v>
                </c:pt>
                <c:pt idx="2508">
                  <c:v>2508</c:v>
                </c:pt>
                <c:pt idx="2509">
                  <c:v>2509</c:v>
                </c:pt>
                <c:pt idx="2510">
                  <c:v>2510</c:v>
                </c:pt>
                <c:pt idx="2511">
                  <c:v>2511</c:v>
                </c:pt>
                <c:pt idx="2512">
                  <c:v>2512</c:v>
                </c:pt>
                <c:pt idx="2513">
                  <c:v>2513</c:v>
                </c:pt>
                <c:pt idx="2514">
                  <c:v>2514</c:v>
                </c:pt>
                <c:pt idx="2515">
                  <c:v>2515</c:v>
                </c:pt>
                <c:pt idx="2516">
                  <c:v>2516</c:v>
                </c:pt>
                <c:pt idx="2517">
                  <c:v>2517</c:v>
                </c:pt>
                <c:pt idx="2518">
                  <c:v>2518</c:v>
                </c:pt>
                <c:pt idx="2519">
                  <c:v>2519</c:v>
                </c:pt>
                <c:pt idx="2520">
                  <c:v>2520</c:v>
                </c:pt>
                <c:pt idx="2521">
                  <c:v>2521</c:v>
                </c:pt>
                <c:pt idx="2522">
                  <c:v>2522</c:v>
                </c:pt>
                <c:pt idx="2523">
                  <c:v>2523</c:v>
                </c:pt>
                <c:pt idx="2524">
                  <c:v>2524</c:v>
                </c:pt>
                <c:pt idx="2525">
                  <c:v>2525</c:v>
                </c:pt>
                <c:pt idx="2526">
                  <c:v>2526</c:v>
                </c:pt>
                <c:pt idx="2527">
                  <c:v>2527</c:v>
                </c:pt>
                <c:pt idx="2528">
                  <c:v>2528</c:v>
                </c:pt>
                <c:pt idx="2529">
                  <c:v>2529</c:v>
                </c:pt>
                <c:pt idx="2530">
                  <c:v>2530</c:v>
                </c:pt>
                <c:pt idx="2531">
                  <c:v>2531</c:v>
                </c:pt>
                <c:pt idx="2532">
                  <c:v>2532</c:v>
                </c:pt>
                <c:pt idx="2533">
                  <c:v>2533</c:v>
                </c:pt>
                <c:pt idx="2534">
                  <c:v>2534</c:v>
                </c:pt>
                <c:pt idx="2535">
                  <c:v>2535</c:v>
                </c:pt>
                <c:pt idx="2536">
                  <c:v>2536</c:v>
                </c:pt>
                <c:pt idx="2537">
                  <c:v>2537</c:v>
                </c:pt>
                <c:pt idx="2538">
                  <c:v>2538</c:v>
                </c:pt>
                <c:pt idx="2539">
                  <c:v>2539</c:v>
                </c:pt>
                <c:pt idx="2540">
                  <c:v>2540</c:v>
                </c:pt>
                <c:pt idx="2541">
                  <c:v>2541</c:v>
                </c:pt>
                <c:pt idx="2542">
                  <c:v>2542</c:v>
                </c:pt>
                <c:pt idx="2543">
                  <c:v>2543</c:v>
                </c:pt>
                <c:pt idx="2544">
                  <c:v>2544</c:v>
                </c:pt>
                <c:pt idx="2545">
                  <c:v>2545</c:v>
                </c:pt>
                <c:pt idx="2546">
                  <c:v>2546</c:v>
                </c:pt>
                <c:pt idx="2547">
                  <c:v>2547</c:v>
                </c:pt>
                <c:pt idx="2548">
                  <c:v>2548</c:v>
                </c:pt>
                <c:pt idx="2549">
                  <c:v>2549</c:v>
                </c:pt>
                <c:pt idx="2550">
                  <c:v>2550</c:v>
                </c:pt>
                <c:pt idx="2551">
                  <c:v>2551</c:v>
                </c:pt>
                <c:pt idx="2552">
                  <c:v>2552</c:v>
                </c:pt>
                <c:pt idx="2553">
                  <c:v>2553</c:v>
                </c:pt>
                <c:pt idx="2554">
                  <c:v>2554</c:v>
                </c:pt>
                <c:pt idx="2555">
                  <c:v>2555</c:v>
                </c:pt>
                <c:pt idx="2556">
                  <c:v>2556</c:v>
                </c:pt>
                <c:pt idx="2557">
                  <c:v>2557</c:v>
                </c:pt>
                <c:pt idx="2558">
                  <c:v>2558</c:v>
                </c:pt>
                <c:pt idx="2559">
                  <c:v>2559</c:v>
                </c:pt>
                <c:pt idx="2560">
                  <c:v>2560</c:v>
                </c:pt>
                <c:pt idx="2561">
                  <c:v>2561</c:v>
                </c:pt>
                <c:pt idx="2562">
                  <c:v>2562</c:v>
                </c:pt>
                <c:pt idx="2563">
                  <c:v>2563</c:v>
                </c:pt>
                <c:pt idx="2564">
                  <c:v>2564</c:v>
                </c:pt>
                <c:pt idx="2565">
                  <c:v>2565</c:v>
                </c:pt>
                <c:pt idx="2566">
                  <c:v>2566</c:v>
                </c:pt>
                <c:pt idx="2567">
                  <c:v>2567</c:v>
                </c:pt>
                <c:pt idx="2568">
                  <c:v>2568</c:v>
                </c:pt>
                <c:pt idx="2569">
                  <c:v>2569</c:v>
                </c:pt>
                <c:pt idx="2570">
                  <c:v>2570</c:v>
                </c:pt>
                <c:pt idx="2571">
                  <c:v>2571</c:v>
                </c:pt>
                <c:pt idx="2572">
                  <c:v>2572</c:v>
                </c:pt>
                <c:pt idx="2573">
                  <c:v>2573</c:v>
                </c:pt>
                <c:pt idx="2574">
                  <c:v>2574</c:v>
                </c:pt>
                <c:pt idx="2575">
                  <c:v>2575</c:v>
                </c:pt>
                <c:pt idx="2576">
                  <c:v>2576</c:v>
                </c:pt>
                <c:pt idx="2577">
                  <c:v>2577</c:v>
                </c:pt>
                <c:pt idx="2578">
                  <c:v>2578</c:v>
                </c:pt>
                <c:pt idx="2579">
                  <c:v>2579</c:v>
                </c:pt>
                <c:pt idx="2580">
                  <c:v>2580</c:v>
                </c:pt>
                <c:pt idx="2581">
                  <c:v>2581</c:v>
                </c:pt>
                <c:pt idx="2582">
                  <c:v>2582</c:v>
                </c:pt>
                <c:pt idx="2583">
                  <c:v>2583</c:v>
                </c:pt>
                <c:pt idx="2584">
                  <c:v>2584</c:v>
                </c:pt>
                <c:pt idx="2585">
                  <c:v>2585</c:v>
                </c:pt>
                <c:pt idx="2586">
                  <c:v>2586</c:v>
                </c:pt>
                <c:pt idx="2587">
                  <c:v>2587</c:v>
                </c:pt>
                <c:pt idx="2588">
                  <c:v>2588</c:v>
                </c:pt>
                <c:pt idx="2589">
                  <c:v>2589</c:v>
                </c:pt>
                <c:pt idx="2590">
                  <c:v>2590</c:v>
                </c:pt>
                <c:pt idx="2591">
                  <c:v>2591</c:v>
                </c:pt>
                <c:pt idx="2592">
                  <c:v>2592</c:v>
                </c:pt>
                <c:pt idx="2593">
                  <c:v>2593</c:v>
                </c:pt>
                <c:pt idx="2594">
                  <c:v>2594</c:v>
                </c:pt>
                <c:pt idx="2595">
                  <c:v>2595</c:v>
                </c:pt>
                <c:pt idx="2596">
                  <c:v>2596</c:v>
                </c:pt>
                <c:pt idx="2597">
                  <c:v>2597</c:v>
                </c:pt>
                <c:pt idx="2598">
                  <c:v>2598</c:v>
                </c:pt>
                <c:pt idx="2599">
                  <c:v>2599</c:v>
                </c:pt>
                <c:pt idx="2600">
                  <c:v>2600</c:v>
                </c:pt>
                <c:pt idx="2601">
                  <c:v>2601</c:v>
                </c:pt>
                <c:pt idx="2602">
                  <c:v>2602</c:v>
                </c:pt>
                <c:pt idx="2603">
                  <c:v>2603</c:v>
                </c:pt>
                <c:pt idx="2604">
                  <c:v>2604</c:v>
                </c:pt>
                <c:pt idx="2605">
                  <c:v>2605</c:v>
                </c:pt>
                <c:pt idx="2606">
                  <c:v>2606</c:v>
                </c:pt>
                <c:pt idx="2607">
                  <c:v>2607</c:v>
                </c:pt>
                <c:pt idx="2608">
                  <c:v>2608</c:v>
                </c:pt>
                <c:pt idx="2609">
                  <c:v>2609</c:v>
                </c:pt>
                <c:pt idx="2610">
                  <c:v>2610</c:v>
                </c:pt>
                <c:pt idx="2611">
                  <c:v>2611</c:v>
                </c:pt>
                <c:pt idx="2612">
                  <c:v>2612</c:v>
                </c:pt>
                <c:pt idx="2613">
                  <c:v>2613</c:v>
                </c:pt>
                <c:pt idx="2614">
                  <c:v>2614</c:v>
                </c:pt>
                <c:pt idx="2615">
                  <c:v>2615</c:v>
                </c:pt>
                <c:pt idx="2616">
                  <c:v>2616</c:v>
                </c:pt>
                <c:pt idx="2617">
                  <c:v>2617</c:v>
                </c:pt>
                <c:pt idx="2618">
                  <c:v>2618</c:v>
                </c:pt>
                <c:pt idx="2619">
                  <c:v>2619</c:v>
                </c:pt>
                <c:pt idx="2620">
                  <c:v>2620</c:v>
                </c:pt>
                <c:pt idx="2621">
                  <c:v>2621</c:v>
                </c:pt>
                <c:pt idx="2622">
                  <c:v>2622</c:v>
                </c:pt>
                <c:pt idx="2623">
                  <c:v>2623</c:v>
                </c:pt>
                <c:pt idx="2624">
                  <c:v>2624</c:v>
                </c:pt>
                <c:pt idx="2625">
                  <c:v>2625</c:v>
                </c:pt>
                <c:pt idx="2626">
                  <c:v>2626</c:v>
                </c:pt>
                <c:pt idx="2627">
                  <c:v>2627</c:v>
                </c:pt>
                <c:pt idx="2628">
                  <c:v>2628</c:v>
                </c:pt>
                <c:pt idx="2629">
                  <c:v>2629</c:v>
                </c:pt>
                <c:pt idx="2630">
                  <c:v>2630</c:v>
                </c:pt>
                <c:pt idx="2631">
                  <c:v>2631</c:v>
                </c:pt>
                <c:pt idx="2632">
                  <c:v>2632</c:v>
                </c:pt>
                <c:pt idx="2633">
                  <c:v>2633</c:v>
                </c:pt>
                <c:pt idx="2634">
                  <c:v>2634</c:v>
                </c:pt>
                <c:pt idx="2635">
                  <c:v>2635</c:v>
                </c:pt>
                <c:pt idx="2636">
                  <c:v>2636</c:v>
                </c:pt>
                <c:pt idx="2637">
                  <c:v>2637</c:v>
                </c:pt>
                <c:pt idx="2638">
                  <c:v>2638</c:v>
                </c:pt>
                <c:pt idx="2639">
                  <c:v>2639</c:v>
                </c:pt>
                <c:pt idx="2640">
                  <c:v>2640</c:v>
                </c:pt>
                <c:pt idx="2641">
                  <c:v>2641</c:v>
                </c:pt>
                <c:pt idx="2642">
                  <c:v>2642</c:v>
                </c:pt>
                <c:pt idx="2643">
                  <c:v>2643</c:v>
                </c:pt>
                <c:pt idx="2644">
                  <c:v>2644</c:v>
                </c:pt>
                <c:pt idx="2645">
                  <c:v>2645</c:v>
                </c:pt>
                <c:pt idx="2646">
                  <c:v>2646</c:v>
                </c:pt>
                <c:pt idx="2647">
                  <c:v>2647</c:v>
                </c:pt>
                <c:pt idx="2648">
                  <c:v>2648</c:v>
                </c:pt>
                <c:pt idx="2649">
                  <c:v>2649</c:v>
                </c:pt>
                <c:pt idx="2650">
                  <c:v>2650</c:v>
                </c:pt>
                <c:pt idx="2651">
                  <c:v>2651</c:v>
                </c:pt>
                <c:pt idx="2652">
                  <c:v>2652</c:v>
                </c:pt>
                <c:pt idx="2653">
                  <c:v>2653</c:v>
                </c:pt>
                <c:pt idx="2654">
                  <c:v>2654</c:v>
                </c:pt>
                <c:pt idx="2655">
                  <c:v>2655</c:v>
                </c:pt>
                <c:pt idx="2656">
                  <c:v>2656</c:v>
                </c:pt>
                <c:pt idx="2657">
                  <c:v>2657</c:v>
                </c:pt>
                <c:pt idx="2658">
                  <c:v>2658</c:v>
                </c:pt>
                <c:pt idx="2659">
                  <c:v>2659</c:v>
                </c:pt>
                <c:pt idx="2660">
                  <c:v>2660</c:v>
                </c:pt>
                <c:pt idx="2661">
                  <c:v>2661</c:v>
                </c:pt>
                <c:pt idx="2662">
                  <c:v>2662</c:v>
                </c:pt>
                <c:pt idx="2663">
                  <c:v>2663</c:v>
                </c:pt>
                <c:pt idx="2664">
                  <c:v>2664</c:v>
                </c:pt>
                <c:pt idx="2665">
                  <c:v>2665</c:v>
                </c:pt>
                <c:pt idx="2666">
                  <c:v>2666</c:v>
                </c:pt>
                <c:pt idx="2667">
                  <c:v>2667</c:v>
                </c:pt>
                <c:pt idx="2668">
                  <c:v>2668</c:v>
                </c:pt>
                <c:pt idx="2669">
                  <c:v>2669</c:v>
                </c:pt>
                <c:pt idx="2670">
                  <c:v>2670</c:v>
                </c:pt>
                <c:pt idx="2671">
                  <c:v>2671</c:v>
                </c:pt>
                <c:pt idx="2672">
                  <c:v>2672</c:v>
                </c:pt>
                <c:pt idx="2673">
                  <c:v>2673</c:v>
                </c:pt>
                <c:pt idx="2674">
                  <c:v>2674</c:v>
                </c:pt>
                <c:pt idx="2675">
                  <c:v>2675</c:v>
                </c:pt>
                <c:pt idx="2676">
                  <c:v>2676</c:v>
                </c:pt>
                <c:pt idx="2677">
                  <c:v>2677</c:v>
                </c:pt>
                <c:pt idx="2678">
                  <c:v>2678</c:v>
                </c:pt>
                <c:pt idx="2679">
                  <c:v>2679</c:v>
                </c:pt>
                <c:pt idx="2680">
                  <c:v>2680</c:v>
                </c:pt>
                <c:pt idx="2681">
                  <c:v>2681</c:v>
                </c:pt>
                <c:pt idx="2682">
                  <c:v>2682</c:v>
                </c:pt>
                <c:pt idx="2683">
                  <c:v>2683</c:v>
                </c:pt>
                <c:pt idx="2684">
                  <c:v>2684</c:v>
                </c:pt>
                <c:pt idx="2685">
                  <c:v>2685</c:v>
                </c:pt>
                <c:pt idx="2686">
                  <c:v>2686</c:v>
                </c:pt>
                <c:pt idx="2687">
                  <c:v>2687</c:v>
                </c:pt>
                <c:pt idx="2688">
                  <c:v>2688</c:v>
                </c:pt>
                <c:pt idx="2689">
                  <c:v>2689</c:v>
                </c:pt>
                <c:pt idx="2690">
                  <c:v>2690</c:v>
                </c:pt>
                <c:pt idx="2691">
                  <c:v>2691</c:v>
                </c:pt>
                <c:pt idx="2692">
                  <c:v>2692</c:v>
                </c:pt>
                <c:pt idx="2693">
                  <c:v>2693</c:v>
                </c:pt>
                <c:pt idx="2694">
                  <c:v>2694</c:v>
                </c:pt>
                <c:pt idx="2695">
                  <c:v>2695</c:v>
                </c:pt>
                <c:pt idx="2696">
                  <c:v>2696</c:v>
                </c:pt>
                <c:pt idx="2697">
                  <c:v>2697</c:v>
                </c:pt>
                <c:pt idx="2698">
                  <c:v>2698</c:v>
                </c:pt>
                <c:pt idx="2699">
                  <c:v>2699</c:v>
                </c:pt>
                <c:pt idx="2700">
                  <c:v>2700</c:v>
                </c:pt>
                <c:pt idx="2701">
                  <c:v>2701</c:v>
                </c:pt>
                <c:pt idx="2702">
                  <c:v>2702</c:v>
                </c:pt>
                <c:pt idx="2703">
                  <c:v>2703</c:v>
                </c:pt>
                <c:pt idx="2704">
                  <c:v>2704</c:v>
                </c:pt>
                <c:pt idx="2705">
                  <c:v>2705</c:v>
                </c:pt>
                <c:pt idx="2706">
                  <c:v>2706</c:v>
                </c:pt>
                <c:pt idx="2707">
                  <c:v>2707</c:v>
                </c:pt>
                <c:pt idx="2708">
                  <c:v>2708</c:v>
                </c:pt>
                <c:pt idx="2709">
                  <c:v>2709</c:v>
                </c:pt>
                <c:pt idx="2710">
                  <c:v>2710</c:v>
                </c:pt>
                <c:pt idx="2711">
                  <c:v>2711</c:v>
                </c:pt>
                <c:pt idx="2712">
                  <c:v>2712</c:v>
                </c:pt>
                <c:pt idx="2713">
                  <c:v>2713</c:v>
                </c:pt>
                <c:pt idx="2714">
                  <c:v>2714</c:v>
                </c:pt>
                <c:pt idx="2715">
                  <c:v>2715</c:v>
                </c:pt>
                <c:pt idx="2716">
                  <c:v>2716</c:v>
                </c:pt>
                <c:pt idx="2717">
                  <c:v>2717</c:v>
                </c:pt>
                <c:pt idx="2718">
                  <c:v>2718</c:v>
                </c:pt>
                <c:pt idx="2719">
                  <c:v>2719</c:v>
                </c:pt>
                <c:pt idx="2720">
                  <c:v>2720</c:v>
                </c:pt>
                <c:pt idx="2721">
                  <c:v>2721</c:v>
                </c:pt>
                <c:pt idx="2722">
                  <c:v>2722</c:v>
                </c:pt>
                <c:pt idx="2723">
                  <c:v>2723</c:v>
                </c:pt>
                <c:pt idx="2724">
                  <c:v>2724</c:v>
                </c:pt>
                <c:pt idx="2725">
                  <c:v>2725</c:v>
                </c:pt>
                <c:pt idx="2726">
                  <c:v>2726</c:v>
                </c:pt>
                <c:pt idx="2727">
                  <c:v>2727</c:v>
                </c:pt>
                <c:pt idx="2728">
                  <c:v>2728</c:v>
                </c:pt>
                <c:pt idx="2729">
                  <c:v>2729</c:v>
                </c:pt>
                <c:pt idx="2730">
                  <c:v>2730</c:v>
                </c:pt>
                <c:pt idx="2731">
                  <c:v>2731</c:v>
                </c:pt>
                <c:pt idx="2732">
                  <c:v>2732</c:v>
                </c:pt>
                <c:pt idx="2733">
                  <c:v>2733</c:v>
                </c:pt>
                <c:pt idx="2734">
                  <c:v>2734</c:v>
                </c:pt>
                <c:pt idx="2735">
                  <c:v>2735</c:v>
                </c:pt>
                <c:pt idx="2736">
                  <c:v>2736</c:v>
                </c:pt>
                <c:pt idx="2737">
                  <c:v>2737</c:v>
                </c:pt>
                <c:pt idx="2738">
                  <c:v>2738</c:v>
                </c:pt>
                <c:pt idx="2739">
                  <c:v>2739</c:v>
                </c:pt>
                <c:pt idx="2740">
                  <c:v>2740</c:v>
                </c:pt>
                <c:pt idx="2741">
                  <c:v>2741</c:v>
                </c:pt>
                <c:pt idx="2742">
                  <c:v>2742</c:v>
                </c:pt>
                <c:pt idx="2743">
                  <c:v>2743</c:v>
                </c:pt>
                <c:pt idx="2744">
                  <c:v>2744</c:v>
                </c:pt>
                <c:pt idx="2745">
                  <c:v>2745</c:v>
                </c:pt>
                <c:pt idx="2746">
                  <c:v>2746</c:v>
                </c:pt>
                <c:pt idx="2747">
                  <c:v>2747</c:v>
                </c:pt>
                <c:pt idx="2748">
                  <c:v>2748</c:v>
                </c:pt>
                <c:pt idx="2749">
                  <c:v>2749</c:v>
                </c:pt>
                <c:pt idx="2750">
                  <c:v>2750</c:v>
                </c:pt>
                <c:pt idx="2751">
                  <c:v>2751</c:v>
                </c:pt>
                <c:pt idx="2752">
                  <c:v>2752</c:v>
                </c:pt>
                <c:pt idx="2753">
                  <c:v>2753</c:v>
                </c:pt>
                <c:pt idx="2754">
                  <c:v>2754</c:v>
                </c:pt>
                <c:pt idx="2755">
                  <c:v>2755</c:v>
                </c:pt>
                <c:pt idx="2756">
                  <c:v>2756</c:v>
                </c:pt>
                <c:pt idx="2757">
                  <c:v>2757</c:v>
                </c:pt>
                <c:pt idx="2758">
                  <c:v>2758</c:v>
                </c:pt>
                <c:pt idx="2759">
                  <c:v>2759</c:v>
                </c:pt>
                <c:pt idx="2760">
                  <c:v>2760</c:v>
                </c:pt>
                <c:pt idx="2761">
                  <c:v>2761</c:v>
                </c:pt>
                <c:pt idx="2762">
                  <c:v>2762</c:v>
                </c:pt>
                <c:pt idx="2763">
                  <c:v>2763</c:v>
                </c:pt>
                <c:pt idx="2764">
                  <c:v>2764</c:v>
                </c:pt>
                <c:pt idx="2765">
                  <c:v>2765</c:v>
                </c:pt>
                <c:pt idx="2766">
                  <c:v>2766</c:v>
                </c:pt>
                <c:pt idx="2767">
                  <c:v>2767</c:v>
                </c:pt>
                <c:pt idx="2768">
                  <c:v>2768</c:v>
                </c:pt>
                <c:pt idx="2769">
                  <c:v>2769</c:v>
                </c:pt>
                <c:pt idx="2770">
                  <c:v>2770</c:v>
                </c:pt>
                <c:pt idx="2771">
                  <c:v>2771</c:v>
                </c:pt>
                <c:pt idx="2772">
                  <c:v>2772</c:v>
                </c:pt>
                <c:pt idx="2773">
                  <c:v>2773</c:v>
                </c:pt>
                <c:pt idx="2774">
                  <c:v>2774</c:v>
                </c:pt>
                <c:pt idx="2775">
                  <c:v>2775</c:v>
                </c:pt>
                <c:pt idx="2776">
                  <c:v>2776</c:v>
                </c:pt>
                <c:pt idx="2777">
                  <c:v>2777</c:v>
                </c:pt>
                <c:pt idx="2778">
                  <c:v>2778</c:v>
                </c:pt>
                <c:pt idx="2779">
                  <c:v>2779</c:v>
                </c:pt>
                <c:pt idx="2780">
                  <c:v>2780</c:v>
                </c:pt>
                <c:pt idx="2781">
                  <c:v>2781</c:v>
                </c:pt>
                <c:pt idx="2782">
                  <c:v>2782</c:v>
                </c:pt>
                <c:pt idx="2783">
                  <c:v>2783</c:v>
                </c:pt>
                <c:pt idx="2784">
                  <c:v>2784</c:v>
                </c:pt>
                <c:pt idx="2785">
                  <c:v>2785</c:v>
                </c:pt>
                <c:pt idx="2786">
                  <c:v>2786</c:v>
                </c:pt>
                <c:pt idx="2787">
                  <c:v>2787</c:v>
                </c:pt>
                <c:pt idx="2788">
                  <c:v>2788</c:v>
                </c:pt>
                <c:pt idx="2789">
                  <c:v>2789</c:v>
                </c:pt>
                <c:pt idx="2790">
                  <c:v>2790</c:v>
                </c:pt>
                <c:pt idx="2791">
                  <c:v>2791</c:v>
                </c:pt>
                <c:pt idx="2792">
                  <c:v>2792</c:v>
                </c:pt>
                <c:pt idx="2793">
                  <c:v>2793</c:v>
                </c:pt>
                <c:pt idx="2794">
                  <c:v>2794</c:v>
                </c:pt>
                <c:pt idx="2795">
                  <c:v>2795</c:v>
                </c:pt>
                <c:pt idx="2796">
                  <c:v>2796</c:v>
                </c:pt>
                <c:pt idx="2797">
                  <c:v>2797</c:v>
                </c:pt>
                <c:pt idx="2798">
                  <c:v>2798</c:v>
                </c:pt>
                <c:pt idx="2799">
                  <c:v>2799</c:v>
                </c:pt>
                <c:pt idx="2800">
                  <c:v>2800</c:v>
                </c:pt>
                <c:pt idx="2801">
                  <c:v>2801</c:v>
                </c:pt>
                <c:pt idx="2802">
                  <c:v>2802</c:v>
                </c:pt>
                <c:pt idx="2803">
                  <c:v>2803</c:v>
                </c:pt>
                <c:pt idx="2804">
                  <c:v>2804</c:v>
                </c:pt>
                <c:pt idx="2805">
                  <c:v>2805</c:v>
                </c:pt>
                <c:pt idx="2806">
                  <c:v>2806</c:v>
                </c:pt>
                <c:pt idx="2807">
                  <c:v>2807</c:v>
                </c:pt>
                <c:pt idx="2808">
                  <c:v>2808</c:v>
                </c:pt>
                <c:pt idx="2809">
                  <c:v>2809</c:v>
                </c:pt>
                <c:pt idx="2810">
                  <c:v>2810</c:v>
                </c:pt>
                <c:pt idx="2811">
                  <c:v>2811</c:v>
                </c:pt>
                <c:pt idx="2812">
                  <c:v>2812</c:v>
                </c:pt>
                <c:pt idx="2813">
                  <c:v>2813</c:v>
                </c:pt>
                <c:pt idx="2814">
                  <c:v>2814</c:v>
                </c:pt>
                <c:pt idx="2815">
                  <c:v>2815</c:v>
                </c:pt>
                <c:pt idx="2816">
                  <c:v>2816</c:v>
                </c:pt>
                <c:pt idx="2817">
                  <c:v>2817</c:v>
                </c:pt>
                <c:pt idx="2818">
                  <c:v>2818</c:v>
                </c:pt>
                <c:pt idx="2819">
                  <c:v>2819</c:v>
                </c:pt>
                <c:pt idx="2820">
                  <c:v>2820</c:v>
                </c:pt>
                <c:pt idx="2821">
                  <c:v>2821</c:v>
                </c:pt>
                <c:pt idx="2822">
                  <c:v>2822</c:v>
                </c:pt>
                <c:pt idx="2823">
                  <c:v>2823</c:v>
                </c:pt>
                <c:pt idx="2824">
                  <c:v>2824</c:v>
                </c:pt>
                <c:pt idx="2825">
                  <c:v>2825</c:v>
                </c:pt>
                <c:pt idx="2826">
                  <c:v>2826</c:v>
                </c:pt>
                <c:pt idx="2827">
                  <c:v>2827</c:v>
                </c:pt>
                <c:pt idx="2828">
                  <c:v>2828</c:v>
                </c:pt>
                <c:pt idx="2829">
                  <c:v>2829</c:v>
                </c:pt>
                <c:pt idx="2830">
                  <c:v>2830</c:v>
                </c:pt>
                <c:pt idx="2831">
                  <c:v>2831</c:v>
                </c:pt>
                <c:pt idx="2832">
                  <c:v>2832</c:v>
                </c:pt>
                <c:pt idx="2833">
                  <c:v>2833</c:v>
                </c:pt>
                <c:pt idx="2834">
                  <c:v>2834</c:v>
                </c:pt>
                <c:pt idx="2835">
                  <c:v>2835</c:v>
                </c:pt>
                <c:pt idx="2836">
                  <c:v>2836</c:v>
                </c:pt>
                <c:pt idx="2837">
                  <c:v>2837</c:v>
                </c:pt>
                <c:pt idx="2838">
                  <c:v>2838</c:v>
                </c:pt>
                <c:pt idx="2839">
                  <c:v>2839</c:v>
                </c:pt>
                <c:pt idx="2840">
                  <c:v>2840</c:v>
                </c:pt>
                <c:pt idx="2841">
                  <c:v>2841</c:v>
                </c:pt>
                <c:pt idx="2842">
                  <c:v>2842</c:v>
                </c:pt>
                <c:pt idx="2843">
                  <c:v>2843</c:v>
                </c:pt>
                <c:pt idx="2844">
                  <c:v>2844</c:v>
                </c:pt>
                <c:pt idx="2845">
                  <c:v>2845</c:v>
                </c:pt>
                <c:pt idx="2846">
                  <c:v>2846</c:v>
                </c:pt>
                <c:pt idx="2847">
                  <c:v>2847</c:v>
                </c:pt>
                <c:pt idx="2848">
                  <c:v>2848</c:v>
                </c:pt>
                <c:pt idx="2849">
                  <c:v>2849</c:v>
                </c:pt>
                <c:pt idx="2850">
                  <c:v>2850</c:v>
                </c:pt>
                <c:pt idx="2851">
                  <c:v>2851</c:v>
                </c:pt>
                <c:pt idx="2852">
                  <c:v>2852</c:v>
                </c:pt>
                <c:pt idx="2853">
                  <c:v>2853</c:v>
                </c:pt>
                <c:pt idx="2854">
                  <c:v>2854</c:v>
                </c:pt>
                <c:pt idx="2855">
                  <c:v>2855</c:v>
                </c:pt>
                <c:pt idx="2856">
                  <c:v>2856</c:v>
                </c:pt>
                <c:pt idx="2857">
                  <c:v>2857</c:v>
                </c:pt>
                <c:pt idx="2858">
                  <c:v>2858</c:v>
                </c:pt>
                <c:pt idx="2859">
                  <c:v>2859</c:v>
                </c:pt>
                <c:pt idx="2860">
                  <c:v>2860</c:v>
                </c:pt>
                <c:pt idx="2861">
                  <c:v>2861</c:v>
                </c:pt>
                <c:pt idx="2862">
                  <c:v>2862</c:v>
                </c:pt>
                <c:pt idx="2863">
                  <c:v>2863</c:v>
                </c:pt>
                <c:pt idx="2864">
                  <c:v>2864</c:v>
                </c:pt>
                <c:pt idx="2865">
                  <c:v>2865</c:v>
                </c:pt>
                <c:pt idx="2866">
                  <c:v>2866</c:v>
                </c:pt>
                <c:pt idx="2867">
                  <c:v>2867</c:v>
                </c:pt>
                <c:pt idx="2868">
                  <c:v>2868</c:v>
                </c:pt>
                <c:pt idx="2869">
                  <c:v>2869</c:v>
                </c:pt>
                <c:pt idx="2870">
                  <c:v>2870</c:v>
                </c:pt>
                <c:pt idx="2871">
                  <c:v>2871</c:v>
                </c:pt>
                <c:pt idx="2872">
                  <c:v>2872</c:v>
                </c:pt>
                <c:pt idx="2873">
                  <c:v>2873</c:v>
                </c:pt>
                <c:pt idx="2874">
                  <c:v>2874</c:v>
                </c:pt>
                <c:pt idx="2875">
                  <c:v>2875</c:v>
                </c:pt>
                <c:pt idx="2876">
                  <c:v>2876</c:v>
                </c:pt>
                <c:pt idx="2877">
                  <c:v>2877</c:v>
                </c:pt>
                <c:pt idx="2878">
                  <c:v>2878</c:v>
                </c:pt>
                <c:pt idx="2879">
                  <c:v>2879</c:v>
                </c:pt>
                <c:pt idx="2880">
                  <c:v>2880</c:v>
                </c:pt>
                <c:pt idx="2881">
                  <c:v>2881</c:v>
                </c:pt>
                <c:pt idx="2882">
                  <c:v>2882</c:v>
                </c:pt>
                <c:pt idx="2883">
                  <c:v>2883</c:v>
                </c:pt>
                <c:pt idx="2884">
                  <c:v>2884</c:v>
                </c:pt>
                <c:pt idx="2885">
                  <c:v>2885</c:v>
                </c:pt>
                <c:pt idx="2886">
                  <c:v>2886</c:v>
                </c:pt>
                <c:pt idx="2887">
                  <c:v>2887</c:v>
                </c:pt>
                <c:pt idx="2888">
                  <c:v>2888</c:v>
                </c:pt>
                <c:pt idx="2889">
                  <c:v>2889</c:v>
                </c:pt>
                <c:pt idx="2890">
                  <c:v>2890</c:v>
                </c:pt>
                <c:pt idx="2891">
                  <c:v>2891</c:v>
                </c:pt>
                <c:pt idx="2892">
                  <c:v>2892</c:v>
                </c:pt>
                <c:pt idx="2893">
                  <c:v>2893</c:v>
                </c:pt>
                <c:pt idx="2894">
                  <c:v>2894</c:v>
                </c:pt>
                <c:pt idx="2895">
                  <c:v>2895</c:v>
                </c:pt>
                <c:pt idx="2896">
                  <c:v>2896</c:v>
                </c:pt>
                <c:pt idx="2897">
                  <c:v>2897</c:v>
                </c:pt>
                <c:pt idx="2898">
                  <c:v>2898</c:v>
                </c:pt>
                <c:pt idx="2899">
                  <c:v>2899</c:v>
                </c:pt>
                <c:pt idx="2900">
                  <c:v>2900</c:v>
                </c:pt>
                <c:pt idx="2901">
                  <c:v>2901</c:v>
                </c:pt>
                <c:pt idx="2902">
                  <c:v>2902</c:v>
                </c:pt>
                <c:pt idx="2903">
                  <c:v>2903</c:v>
                </c:pt>
                <c:pt idx="2904">
                  <c:v>2904</c:v>
                </c:pt>
                <c:pt idx="2905">
                  <c:v>2905</c:v>
                </c:pt>
                <c:pt idx="2906">
                  <c:v>2906</c:v>
                </c:pt>
                <c:pt idx="2907">
                  <c:v>2907</c:v>
                </c:pt>
                <c:pt idx="2908">
                  <c:v>2908</c:v>
                </c:pt>
                <c:pt idx="2909">
                  <c:v>2909</c:v>
                </c:pt>
                <c:pt idx="2910">
                  <c:v>2910</c:v>
                </c:pt>
                <c:pt idx="2911">
                  <c:v>2911</c:v>
                </c:pt>
                <c:pt idx="2912">
                  <c:v>2912</c:v>
                </c:pt>
                <c:pt idx="2913">
                  <c:v>2913</c:v>
                </c:pt>
                <c:pt idx="2914">
                  <c:v>2914</c:v>
                </c:pt>
                <c:pt idx="2915">
                  <c:v>2915</c:v>
                </c:pt>
                <c:pt idx="2916">
                  <c:v>2916</c:v>
                </c:pt>
                <c:pt idx="2917">
                  <c:v>2917</c:v>
                </c:pt>
                <c:pt idx="2918">
                  <c:v>2918</c:v>
                </c:pt>
                <c:pt idx="2919">
                  <c:v>2919</c:v>
                </c:pt>
                <c:pt idx="2920">
                  <c:v>2920</c:v>
                </c:pt>
                <c:pt idx="2921">
                  <c:v>2921</c:v>
                </c:pt>
                <c:pt idx="2922">
                  <c:v>2922</c:v>
                </c:pt>
                <c:pt idx="2923">
                  <c:v>2923</c:v>
                </c:pt>
                <c:pt idx="2924">
                  <c:v>2924</c:v>
                </c:pt>
                <c:pt idx="2925">
                  <c:v>2925</c:v>
                </c:pt>
                <c:pt idx="2926">
                  <c:v>2926</c:v>
                </c:pt>
                <c:pt idx="2927">
                  <c:v>2927</c:v>
                </c:pt>
                <c:pt idx="2928">
                  <c:v>2928</c:v>
                </c:pt>
                <c:pt idx="2929">
                  <c:v>2929</c:v>
                </c:pt>
                <c:pt idx="2930">
                  <c:v>2930</c:v>
                </c:pt>
                <c:pt idx="2931">
                  <c:v>2931</c:v>
                </c:pt>
                <c:pt idx="2932">
                  <c:v>2932</c:v>
                </c:pt>
                <c:pt idx="2933">
                  <c:v>2933</c:v>
                </c:pt>
                <c:pt idx="2934">
                  <c:v>2934</c:v>
                </c:pt>
                <c:pt idx="2935">
                  <c:v>2935</c:v>
                </c:pt>
                <c:pt idx="2936">
                  <c:v>2936</c:v>
                </c:pt>
                <c:pt idx="2937">
                  <c:v>2937</c:v>
                </c:pt>
                <c:pt idx="2938">
                  <c:v>2938</c:v>
                </c:pt>
                <c:pt idx="2939">
                  <c:v>2939</c:v>
                </c:pt>
                <c:pt idx="2940">
                  <c:v>2940</c:v>
                </c:pt>
                <c:pt idx="2941">
                  <c:v>2941</c:v>
                </c:pt>
                <c:pt idx="2942">
                  <c:v>2942</c:v>
                </c:pt>
                <c:pt idx="2943">
                  <c:v>2943</c:v>
                </c:pt>
                <c:pt idx="2944">
                  <c:v>2944</c:v>
                </c:pt>
                <c:pt idx="2945">
                  <c:v>2945</c:v>
                </c:pt>
                <c:pt idx="2946">
                  <c:v>2946</c:v>
                </c:pt>
                <c:pt idx="2947">
                  <c:v>2947</c:v>
                </c:pt>
                <c:pt idx="2948">
                  <c:v>2948</c:v>
                </c:pt>
                <c:pt idx="2949">
                  <c:v>2949</c:v>
                </c:pt>
                <c:pt idx="2950">
                  <c:v>2950</c:v>
                </c:pt>
                <c:pt idx="2951">
                  <c:v>2951</c:v>
                </c:pt>
                <c:pt idx="2952">
                  <c:v>2952</c:v>
                </c:pt>
                <c:pt idx="2953">
                  <c:v>2953</c:v>
                </c:pt>
                <c:pt idx="2954">
                  <c:v>2954</c:v>
                </c:pt>
                <c:pt idx="2955">
                  <c:v>2955</c:v>
                </c:pt>
                <c:pt idx="2956">
                  <c:v>2956</c:v>
                </c:pt>
                <c:pt idx="2957">
                  <c:v>2957</c:v>
                </c:pt>
                <c:pt idx="2958">
                  <c:v>2958</c:v>
                </c:pt>
                <c:pt idx="2959">
                  <c:v>2959</c:v>
                </c:pt>
                <c:pt idx="2960">
                  <c:v>2960</c:v>
                </c:pt>
                <c:pt idx="2961">
                  <c:v>2961</c:v>
                </c:pt>
                <c:pt idx="2962">
                  <c:v>2962</c:v>
                </c:pt>
                <c:pt idx="2963">
                  <c:v>2963</c:v>
                </c:pt>
                <c:pt idx="2964">
                  <c:v>2964</c:v>
                </c:pt>
                <c:pt idx="2965">
                  <c:v>2965</c:v>
                </c:pt>
                <c:pt idx="2966">
                  <c:v>2966</c:v>
                </c:pt>
                <c:pt idx="2967">
                  <c:v>2967</c:v>
                </c:pt>
                <c:pt idx="2968">
                  <c:v>2968</c:v>
                </c:pt>
                <c:pt idx="2969">
                  <c:v>2969</c:v>
                </c:pt>
                <c:pt idx="2970">
                  <c:v>2970</c:v>
                </c:pt>
                <c:pt idx="2971">
                  <c:v>2971</c:v>
                </c:pt>
                <c:pt idx="2972">
                  <c:v>2972</c:v>
                </c:pt>
                <c:pt idx="2973">
                  <c:v>2973</c:v>
                </c:pt>
                <c:pt idx="2974">
                  <c:v>2974</c:v>
                </c:pt>
                <c:pt idx="2975">
                  <c:v>2975</c:v>
                </c:pt>
                <c:pt idx="2976">
                  <c:v>2976</c:v>
                </c:pt>
                <c:pt idx="2977">
                  <c:v>2977</c:v>
                </c:pt>
                <c:pt idx="2978">
                  <c:v>2978</c:v>
                </c:pt>
                <c:pt idx="2979">
                  <c:v>2979</c:v>
                </c:pt>
                <c:pt idx="2980">
                  <c:v>2980</c:v>
                </c:pt>
                <c:pt idx="2981">
                  <c:v>2981</c:v>
                </c:pt>
                <c:pt idx="2982">
                  <c:v>2982</c:v>
                </c:pt>
                <c:pt idx="2983">
                  <c:v>2983</c:v>
                </c:pt>
                <c:pt idx="2984">
                  <c:v>2984</c:v>
                </c:pt>
                <c:pt idx="2985">
                  <c:v>2985</c:v>
                </c:pt>
                <c:pt idx="2986">
                  <c:v>2986</c:v>
                </c:pt>
                <c:pt idx="2987">
                  <c:v>2987</c:v>
                </c:pt>
                <c:pt idx="2988">
                  <c:v>2988</c:v>
                </c:pt>
                <c:pt idx="2989">
                  <c:v>2989</c:v>
                </c:pt>
                <c:pt idx="2990">
                  <c:v>2990</c:v>
                </c:pt>
                <c:pt idx="2991">
                  <c:v>2991</c:v>
                </c:pt>
                <c:pt idx="2992">
                  <c:v>2992</c:v>
                </c:pt>
                <c:pt idx="2993">
                  <c:v>2993</c:v>
                </c:pt>
                <c:pt idx="2994">
                  <c:v>2994</c:v>
                </c:pt>
                <c:pt idx="2995">
                  <c:v>2995</c:v>
                </c:pt>
                <c:pt idx="2996">
                  <c:v>2996</c:v>
                </c:pt>
                <c:pt idx="2997">
                  <c:v>2997</c:v>
                </c:pt>
                <c:pt idx="2998">
                  <c:v>2998</c:v>
                </c:pt>
                <c:pt idx="2999">
                  <c:v>2999</c:v>
                </c:pt>
                <c:pt idx="3000">
                  <c:v>3000</c:v>
                </c:pt>
                <c:pt idx="3001">
                  <c:v>3001</c:v>
                </c:pt>
                <c:pt idx="3002">
                  <c:v>3002</c:v>
                </c:pt>
                <c:pt idx="3003">
                  <c:v>3003</c:v>
                </c:pt>
                <c:pt idx="3004">
                  <c:v>3004</c:v>
                </c:pt>
                <c:pt idx="3005">
                  <c:v>3005</c:v>
                </c:pt>
                <c:pt idx="3006">
                  <c:v>3006</c:v>
                </c:pt>
                <c:pt idx="3007">
                  <c:v>3007</c:v>
                </c:pt>
                <c:pt idx="3008">
                  <c:v>3008</c:v>
                </c:pt>
                <c:pt idx="3009">
                  <c:v>3009</c:v>
                </c:pt>
                <c:pt idx="3010">
                  <c:v>3010</c:v>
                </c:pt>
                <c:pt idx="3011">
                  <c:v>3011</c:v>
                </c:pt>
                <c:pt idx="3012">
                  <c:v>3012</c:v>
                </c:pt>
                <c:pt idx="3013">
                  <c:v>3013</c:v>
                </c:pt>
                <c:pt idx="3014">
                  <c:v>3014</c:v>
                </c:pt>
                <c:pt idx="3015">
                  <c:v>3015</c:v>
                </c:pt>
                <c:pt idx="3016">
                  <c:v>3016</c:v>
                </c:pt>
                <c:pt idx="3017">
                  <c:v>3017</c:v>
                </c:pt>
                <c:pt idx="3018">
                  <c:v>3018</c:v>
                </c:pt>
                <c:pt idx="3019">
                  <c:v>3019</c:v>
                </c:pt>
                <c:pt idx="3020">
                  <c:v>3020</c:v>
                </c:pt>
                <c:pt idx="3021">
                  <c:v>3021</c:v>
                </c:pt>
                <c:pt idx="3022">
                  <c:v>3022</c:v>
                </c:pt>
                <c:pt idx="3023">
                  <c:v>3023</c:v>
                </c:pt>
                <c:pt idx="3024">
                  <c:v>3024</c:v>
                </c:pt>
                <c:pt idx="3025">
                  <c:v>3025</c:v>
                </c:pt>
                <c:pt idx="3026">
                  <c:v>3026</c:v>
                </c:pt>
                <c:pt idx="3027">
                  <c:v>3027</c:v>
                </c:pt>
                <c:pt idx="3028">
                  <c:v>3028</c:v>
                </c:pt>
                <c:pt idx="3029">
                  <c:v>3029</c:v>
                </c:pt>
                <c:pt idx="3030">
                  <c:v>3030</c:v>
                </c:pt>
                <c:pt idx="3031">
                  <c:v>3031</c:v>
                </c:pt>
                <c:pt idx="3032">
                  <c:v>3032</c:v>
                </c:pt>
                <c:pt idx="3033">
                  <c:v>3033</c:v>
                </c:pt>
                <c:pt idx="3034">
                  <c:v>3034</c:v>
                </c:pt>
                <c:pt idx="3035">
                  <c:v>3035</c:v>
                </c:pt>
                <c:pt idx="3036">
                  <c:v>3036</c:v>
                </c:pt>
                <c:pt idx="3037">
                  <c:v>3037</c:v>
                </c:pt>
                <c:pt idx="3038">
                  <c:v>3038</c:v>
                </c:pt>
                <c:pt idx="3039">
                  <c:v>3039</c:v>
                </c:pt>
                <c:pt idx="3040">
                  <c:v>3040</c:v>
                </c:pt>
                <c:pt idx="3041">
                  <c:v>3041</c:v>
                </c:pt>
                <c:pt idx="3042">
                  <c:v>3042</c:v>
                </c:pt>
                <c:pt idx="3043">
                  <c:v>3043</c:v>
                </c:pt>
                <c:pt idx="3044">
                  <c:v>3044</c:v>
                </c:pt>
                <c:pt idx="3045">
                  <c:v>3045</c:v>
                </c:pt>
                <c:pt idx="3046">
                  <c:v>3046</c:v>
                </c:pt>
                <c:pt idx="3047">
                  <c:v>3047</c:v>
                </c:pt>
                <c:pt idx="3048">
                  <c:v>3048</c:v>
                </c:pt>
                <c:pt idx="3049">
                  <c:v>3049</c:v>
                </c:pt>
                <c:pt idx="3050">
                  <c:v>3050</c:v>
                </c:pt>
                <c:pt idx="3051">
                  <c:v>3051</c:v>
                </c:pt>
                <c:pt idx="3052">
                  <c:v>3052</c:v>
                </c:pt>
                <c:pt idx="3053">
                  <c:v>3053</c:v>
                </c:pt>
                <c:pt idx="3054">
                  <c:v>3054</c:v>
                </c:pt>
                <c:pt idx="3055">
                  <c:v>3055</c:v>
                </c:pt>
                <c:pt idx="3056">
                  <c:v>3056</c:v>
                </c:pt>
                <c:pt idx="3057">
                  <c:v>3057</c:v>
                </c:pt>
                <c:pt idx="3058">
                  <c:v>3058</c:v>
                </c:pt>
                <c:pt idx="3059">
                  <c:v>3059</c:v>
                </c:pt>
                <c:pt idx="3060">
                  <c:v>3060</c:v>
                </c:pt>
                <c:pt idx="3061">
                  <c:v>3061</c:v>
                </c:pt>
                <c:pt idx="3062">
                  <c:v>3062</c:v>
                </c:pt>
                <c:pt idx="3063">
                  <c:v>3063</c:v>
                </c:pt>
                <c:pt idx="3064">
                  <c:v>3064</c:v>
                </c:pt>
                <c:pt idx="3065">
                  <c:v>3065</c:v>
                </c:pt>
                <c:pt idx="3066">
                  <c:v>3066</c:v>
                </c:pt>
                <c:pt idx="3067">
                  <c:v>3067</c:v>
                </c:pt>
                <c:pt idx="3068">
                  <c:v>3068</c:v>
                </c:pt>
                <c:pt idx="3069">
                  <c:v>3069</c:v>
                </c:pt>
                <c:pt idx="3070">
                  <c:v>3070</c:v>
                </c:pt>
                <c:pt idx="3071">
                  <c:v>3071</c:v>
                </c:pt>
                <c:pt idx="3072">
                  <c:v>3072</c:v>
                </c:pt>
                <c:pt idx="3073">
                  <c:v>3073</c:v>
                </c:pt>
                <c:pt idx="3074">
                  <c:v>3074</c:v>
                </c:pt>
                <c:pt idx="3075">
                  <c:v>3075</c:v>
                </c:pt>
                <c:pt idx="3076">
                  <c:v>3076</c:v>
                </c:pt>
                <c:pt idx="3077">
                  <c:v>3077</c:v>
                </c:pt>
                <c:pt idx="3078">
                  <c:v>3078</c:v>
                </c:pt>
                <c:pt idx="3079">
                  <c:v>3079</c:v>
                </c:pt>
                <c:pt idx="3080">
                  <c:v>3080</c:v>
                </c:pt>
                <c:pt idx="3081">
                  <c:v>3081</c:v>
                </c:pt>
                <c:pt idx="3082">
                  <c:v>3082</c:v>
                </c:pt>
                <c:pt idx="3083">
                  <c:v>3083</c:v>
                </c:pt>
                <c:pt idx="3084">
                  <c:v>3084</c:v>
                </c:pt>
                <c:pt idx="3085">
                  <c:v>3085</c:v>
                </c:pt>
                <c:pt idx="3086">
                  <c:v>3086</c:v>
                </c:pt>
                <c:pt idx="3087">
                  <c:v>3087</c:v>
                </c:pt>
                <c:pt idx="3088">
                  <c:v>3088</c:v>
                </c:pt>
                <c:pt idx="3089">
                  <c:v>3089</c:v>
                </c:pt>
                <c:pt idx="3090">
                  <c:v>3090</c:v>
                </c:pt>
                <c:pt idx="3091">
                  <c:v>3091</c:v>
                </c:pt>
                <c:pt idx="3092">
                  <c:v>3092</c:v>
                </c:pt>
                <c:pt idx="3093">
                  <c:v>3093</c:v>
                </c:pt>
                <c:pt idx="3094">
                  <c:v>3094</c:v>
                </c:pt>
                <c:pt idx="3095">
                  <c:v>3095</c:v>
                </c:pt>
                <c:pt idx="3096">
                  <c:v>3096</c:v>
                </c:pt>
                <c:pt idx="3097">
                  <c:v>3097</c:v>
                </c:pt>
                <c:pt idx="3098">
                  <c:v>3098</c:v>
                </c:pt>
                <c:pt idx="3099">
                  <c:v>3099</c:v>
                </c:pt>
                <c:pt idx="3100">
                  <c:v>3100</c:v>
                </c:pt>
                <c:pt idx="3101">
                  <c:v>3101</c:v>
                </c:pt>
                <c:pt idx="3102">
                  <c:v>3102</c:v>
                </c:pt>
                <c:pt idx="3103">
                  <c:v>3103</c:v>
                </c:pt>
                <c:pt idx="3104">
                  <c:v>3104</c:v>
                </c:pt>
                <c:pt idx="3105">
                  <c:v>3105</c:v>
                </c:pt>
                <c:pt idx="3106">
                  <c:v>3106</c:v>
                </c:pt>
                <c:pt idx="3107">
                  <c:v>3107</c:v>
                </c:pt>
                <c:pt idx="3108">
                  <c:v>3108</c:v>
                </c:pt>
                <c:pt idx="3109">
                  <c:v>3109</c:v>
                </c:pt>
                <c:pt idx="3110">
                  <c:v>3110</c:v>
                </c:pt>
                <c:pt idx="3111">
                  <c:v>3111</c:v>
                </c:pt>
                <c:pt idx="3112">
                  <c:v>3112</c:v>
                </c:pt>
                <c:pt idx="3113">
                  <c:v>3113</c:v>
                </c:pt>
                <c:pt idx="3114">
                  <c:v>3114</c:v>
                </c:pt>
                <c:pt idx="3115">
                  <c:v>3115</c:v>
                </c:pt>
                <c:pt idx="3116">
                  <c:v>3116</c:v>
                </c:pt>
                <c:pt idx="3117">
                  <c:v>3117</c:v>
                </c:pt>
                <c:pt idx="3118">
                  <c:v>3118</c:v>
                </c:pt>
                <c:pt idx="3119">
                  <c:v>3119</c:v>
                </c:pt>
                <c:pt idx="3120">
                  <c:v>3120</c:v>
                </c:pt>
                <c:pt idx="3121">
                  <c:v>3121</c:v>
                </c:pt>
                <c:pt idx="3122">
                  <c:v>3122</c:v>
                </c:pt>
                <c:pt idx="3123">
                  <c:v>3123</c:v>
                </c:pt>
                <c:pt idx="3124">
                  <c:v>3124</c:v>
                </c:pt>
                <c:pt idx="3125">
                  <c:v>3125</c:v>
                </c:pt>
                <c:pt idx="3126">
                  <c:v>3126</c:v>
                </c:pt>
                <c:pt idx="3127">
                  <c:v>3127</c:v>
                </c:pt>
                <c:pt idx="3128">
                  <c:v>3128</c:v>
                </c:pt>
                <c:pt idx="3129">
                  <c:v>3129</c:v>
                </c:pt>
                <c:pt idx="3130">
                  <c:v>3130</c:v>
                </c:pt>
                <c:pt idx="3131">
                  <c:v>3131</c:v>
                </c:pt>
                <c:pt idx="3132">
                  <c:v>3132</c:v>
                </c:pt>
                <c:pt idx="3133">
                  <c:v>3133</c:v>
                </c:pt>
                <c:pt idx="3134">
                  <c:v>3134</c:v>
                </c:pt>
                <c:pt idx="3135">
                  <c:v>3135</c:v>
                </c:pt>
                <c:pt idx="3136">
                  <c:v>3136</c:v>
                </c:pt>
                <c:pt idx="3137">
                  <c:v>3137</c:v>
                </c:pt>
                <c:pt idx="3138">
                  <c:v>3138</c:v>
                </c:pt>
                <c:pt idx="3139">
                  <c:v>3139</c:v>
                </c:pt>
                <c:pt idx="3140">
                  <c:v>3140</c:v>
                </c:pt>
                <c:pt idx="3141">
                  <c:v>3141</c:v>
                </c:pt>
                <c:pt idx="3142">
                  <c:v>3142</c:v>
                </c:pt>
                <c:pt idx="3143">
                  <c:v>3143</c:v>
                </c:pt>
                <c:pt idx="3144">
                  <c:v>3144</c:v>
                </c:pt>
                <c:pt idx="3145">
                  <c:v>3145</c:v>
                </c:pt>
                <c:pt idx="3146">
                  <c:v>3146</c:v>
                </c:pt>
                <c:pt idx="3147">
                  <c:v>3147</c:v>
                </c:pt>
                <c:pt idx="3148">
                  <c:v>3148</c:v>
                </c:pt>
                <c:pt idx="3149">
                  <c:v>3149</c:v>
                </c:pt>
                <c:pt idx="3150">
                  <c:v>3150</c:v>
                </c:pt>
                <c:pt idx="3151">
                  <c:v>3151</c:v>
                </c:pt>
                <c:pt idx="3152">
                  <c:v>3152</c:v>
                </c:pt>
                <c:pt idx="3153">
                  <c:v>3153</c:v>
                </c:pt>
                <c:pt idx="3154">
                  <c:v>3154</c:v>
                </c:pt>
                <c:pt idx="3155">
                  <c:v>3155</c:v>
                </c:pt>
                <c:pt idx="3156">
                  <c:v>3156</c:v>
                </c:pt>
                <c:pt idx="3157">
                  <c:v>3157</c:v>
                </c:pt>
                <c:pt idx="3158">
                  <c:v>3158</c:v>
                </c:pt>
                <c:pt idx="3159">
                  <c:v>3159</c:v>
                </c:pt>
                <c:pt idx="3160">
                  <c:v>3160</c:v>
                </c:pt>
                <c:pt idx="3161">
                  <c:v>3161</c:v>
                </c:pt>
                <c:pt idx="3162">
                  <c:v>3162</c:v>
                </c:pt>
                <c:pt idx="3163">
                  <c:v>3163</c:v>
                </c:pt>
                <c:pt idx="3164">
                  <c:v>3164</c:v>
                </c:pt>
                <c:pt idx="3165">
                  <c:v>3165</c:v>
                </c:pt>
                <c:pt idx="3166">
                  <c:v>3166</c:v>
                </c:pt>
                <c:pt idx="3167">
                  <c:v>3167</c:v>
                </c:pt>
                <c:pt idx="3168">
                  <c:v>3168</c:v>
                </c:pt>
                <c:pt idx="3169">
                  <c:v>3169</c:v>
                </c:pt>
                <c:pt idx="3170">
                  <c:v>3170</c:v>
                </c:pt>
                <c:pt idx="3171">
                  <c:v>3171</c:v>
                </c:pt>
                <c:pt idx="3172">
                  <c:v>3172</c:v>
                </c:pt>
                <c:pt idx="3173">
                  <c:v>3173</c:v>
                </c:pt>
                <c:pt idx="3174">
                  <c:v>3174</c:v>
                </c:pt>
                <c:pt idx="3175">
                  <c:v>3175</c:v>
                </c:pt>
                <c:pt idx="3176">
                  <c:v>3176</c:v>
                </c:pt>
                <c:pt idx="3177">
                  <c:v>3177</c:v>
                </c:pt>
                <c:pt idx="3178">
                  <c:v>3178</c:v>
                </c:pt>
                <c:pt idx="3179">
                  <c:v>3179</c:v>
                </c:pt>
                <c:pt idx="3180">
                  <c:v>3180</c:v>
                </c:pt>
                <c:pt idx="3181">
                  <c:v>3181</c:v>
                </c:pt>
                <c:pt idx="3182">
                  <c:v>3182</c:v>
                </c:pt>
                <c:pt idx="3183">
                  <c:v>3183</c:v>
                </c:pt>
                <c:pt idx="3184">
                  <c:v>3184</c:v>
                </c:pt>
                <c:pt idx="3185">
                  <c:v>3185</c:v>
                </c:pt>
                <c:pt idx="3186">
                  <c:v>3186</c:v>
                </c:pt>
                <c:pt idx="3187">
                  <c:v>3187</c:v>
                </c:pt>
                <c:pt idx="3188">
                  <c:v>3188</c:v>
                </c:pt>
                <c:pt idx="3189">
                  <c:v>3189</c:v>
                </c:pt>
                <c:pt idx="3190">
                  <c:v>3190</c:v>
                </c:pt>
                <c:pt idx="3191">
                  <c:v>3191</c:v>
                </c:pt>
                <c:pt idx="3192">
                  <c:v>3192</c:v>
                </c:pt>
                <c:pt idx="3193">
                  <c:v>3193</c:v>
                </c:pt>
                <c:pt idx="3194">
                  <c:v>3194</c:v>
                </c:pt>
                <c:pt idx="3195">
                  <c:v>3195</c:v>
                </c:pt>
                <c:pt idx="3196">
                  <c:v>3196</c:v>
                </c:pt>
                <c:pt idx="3197">
                  <c:v>3197</c:v>
                </c:pt>
                <c:pt idx="3198">
                  <c:v>3198</c:v>
                </c:pt>
                <c:pt idx="3199">
                  <c:v>3199</c:v>
                </c:pt>
                <c:pt idx="3200">
                  <c:v>3200</c:v>
                </c:pt>
                <c:pt idx="3201">
                  <c:v>3201</c:v>
                </c:pt>
                <c:pt idx="3202">
                  <c:v>3202</c:v>
                </c:pt>
                <c:pt idx="3203">
                  <c:v>3203</c:v>
                </c:pt>
                <c:pt idx="3204">
                  <c:v>3204</c:v>
                </c:pt>
                <c:pt idx="3205">
                  <c:v>3205</c:v>
                </c:pt>
                <c:pt idx="3206">
                  <c:v>3206</c:v>
                </c:pt>
                <c:pt idx="3207">
                  <c:v>3207</c:v>
                </c:pt>
                <c:pt idx="3208">
                  <c:v>3208</c:v>
                </c:pt>
                <c:pt idx="3209">
                  <c:v>3209</c:v>
                </c:pt>
                <c:pt idx="3210">
                  <c:v>3210</c:v>
                </c:pt>
                <c:pt idx="3211">
                  <c:v>3211</c:v>
                </c:pt>
                <c:pt idx="3212">
                  <c:v>3212</c:v>
                </c:pt>
                <c:pt idx="3213">
                  <c:v>3213</c:v>
                </c:pt>
                <c:pt idx="3214">
                  <c:v>3214</c:v>
                </c:pt>
                <c:pt idx="3215">
                  <c:v>3215</c:v>
                </c:pt>
                <c:pt idx="3216">
                  <c:v>3216</c:v>
                </c:pt>
                <c:pt idx="3217">
                  <c:v>3217</c:v>
                </c:pt>
                <c:pt idx="3218">
                  <c:v>3218</c:v>
                </c:pt>
                <c:pt idx="3219">
                  <c:v>3219</c:v>
                </c:pt>
                <c:pt idx="3220">
                  <c:v>3220</c:v>
                </c:pt>
                <c:pt idx="3221">
                  <c:v>3221</c:v>
                </c:pt>
                <c:pt idx="3222">
                  <c:v>3222</c:v>
                </c:pt>
                <c:pt idx="3223">
                  <c:v>3223</c:v>
                </c:pt>
                <c:pt idx="3224">
                  <c:v>3224</c:v>
                </c:pt>
                <c:pt idx="3225">
                  <c:v>3225</c:v>
                </c:pt>
                <c:pt idx="3226">
                  <c:v>3226</c:v>
                </c:pt>
                <c:pt idx="3227">
                  <c:v>3227</c:v>
                </c:pt>
                <c:pt idx="3228">
                  <c:v>3228</c:v>
                </c:pt>
                <c:pt idx="3229">
                  <c:v>3229</c:v>
                </c:pt>
                <c:pt idx="3230">
                  <c:v>3230</c:v>
                </c:pt>
                <c:pt idx="3231">
                  <c:v>3231</c:v>
                </c:pt>
                <c:pt idx="3232">
                  <c:v>3232</c:v>
                </c:pt>
                <c:pt idx="3233">
                  <c:v>3233</c:v>
                </c:pt>
                <c:pt idx="3234">
                  <c:v>3234</c:v>
                </c:pt>
                <c:pt idx="3235">
                  <c:v>3235</c:v>
                </c:pt>
                <c:pt idx="3236">
                  <c:v>3236</c:v>
                </c:pt>
                <c:pt idx="3237">
                  <c:v>3237</c:v>
                </c:pt>
                <c:pt idx="3238">
                  <c:v>3238</c:v>
                </c:pt>
                <c:pt idx="3239">
                  <c:v>3239</c:v>
                </c:pt>
                <c:pt idx="3240">
                  <c:v>3240</c:v>
                </c:pt>
                <c:pt idx="3241">
                  <c:v>3241</c:v>
                </c:pt>
                <c:pt idx="3242">
                  <c:v>3242</c:v>
                </c:pt>
                <c:pt idx="3243">
                  <c:v>3243</c:v>
                </c:pt>
                <c:pt idx="3244">
                  <c:v>3244</c:v>
                </c:pt>
                <c:pt idx="3245">
                  <c:v>3245</c:v>
                </c:pt>
                <c:pt idx="3246">
                  <c:v>3246</c:v>
                </c:pt>
                <c:pt idx="3247">
                  <c:v>3247</c:v>
                </c:pt>
                <c:pt idx="3248">
                  <c:v>3248</c:v>
                </c:pt>
                <c:pt idx="3249">
                  <c:v>3249</c:v>
                </c:pt>
                <c:pt idx="3250">
                  <c:v>3250</c:v>
                </c:pt>
                <c:pt idx="3251">
                  <c:v>3251</c:v>
                </c:pt>
                <c:pt idx="3252">
                  <c:v>3252</c:v>
                </c:pt>
                <c:pt idx="3253">
                  <c:v>3253</c:v>
                </c:pt>
                <c:pt idx="3254">
                  <c:v>3254</c:v>
                </c:pt>
                <c:pt idx="3255">
                  <c:v>3255</c:v>
                </c:pt>
                <c:pt idx="3256">
                  <c:v>3256</c:v>
                </c:pt>
                <c:pt idx="3257">
                  <c:v>3257</c:v>
                </c:pt>
                <c:pt idx="3258">
                  <c:v>3258</c:v>
                </c:pt>
                <c:pt idx="3259">
                  <c:v>3259</c:v>
                </c:pt>
                <c:pt idx="3260">
                  <c:v>3260</c:v>
                </c:pt>
                <c:pt idx="3261">
                  <c:v>3261</c:v>
                </c:pt>
                <c:pt idx="3262">
                  <c:v>3262</c:v>
                </c:pt>
                <c:pt idx="3263">
                  <c:v>3263</c:v>
                </c:pt>
                <c:pt idx="3264">
                  <c:v>3264</c:v>
                </c:pt>
                <c:pt idx="3265">
                  <c:v>3265</c:v>
                </c:pt>
                <c:pt idx="3266">
                  <c:v>3266</c:v>
                </c:pt>
                <c:pt idx="3267">
                  <c:v>3267</c:v>
                </c:pt>
                <c:pt idx="3268">
                  <c:v>3268</c:v>
                </c:pt>
                <c:pt idx="3269">
                  <c:v>3269</c:v>
                </c:pt>
                <c:pt idx="3270">
                  <c:v>3270</c:v>
                </c:pt>
                <c:pt idx="3271">
                  <c:v>3271</c:v>
                </c:pt>
                <c:pt idx="3272">
                  <c:v>3272</c:v>
                </c:pt>
                <c:pt idx="3273">
                  <c:v>3273</c:v>
                </c:pt>
                <c:pt idx="3274">
                  <c:v>3274</c:v>
                </c:pt>
                <c:pt idx="3275">
                  <c:v>3275</c:v>
                </c:pt>
                <c:pt idx="3276">
                  <c:v>3276</c:v>
                </c:pt>
                <c:pt idx="3277">
                  <c:v>3277</c:v>
                </c:pt>
                <c:pt idx="3278">
                  <c:v>3278</c:v>
                </c:pt>
                <c:pt idx="3279">
                  <c:v>3279</c:v>
                </c:pt>
                <c:pt idx="3280">
                  <c:v>3280</c:v>
                </c:pt>
                <c:pt idx="3281">
                  <c:v>3281</c:v>
                </c:pt>
                <c:pt idx="3282">
                  <c:v>3282</c:v>
                </c:pt>
                <c:pt idx="3283">
                  <c:v>3283</c:v>
                </c:pt>
                <c:pt idx="3284">
                  <c:v>3284</c:v>
                </c:pt>
                <c:pt idx="3285">
                  <c:v>3285</c:v>
                </c:pt>
                <c:pt idx="3286">
                  <c:v>3286</c:v>
                </c:pt>
                <c:pt idx="3287">
                  <c:v>3287</c:v>
                </c:pt>
                <c:pt idx="3288">
                  <c:v>3288</c:v>
                </c:pt>
                <c:pt idx="3289">
                  <c:v>3289</c:v>
                </c:pt>
                <c:pt idx="3290">
                  <c:v>3290</c:v>
                </c:pt>
                <c:pt idx="3291">
                  <c:v>3291</c:v>
                </c:pt>
                <c:pt idx="3292">
                  <c:v>3292</c:v>
                </c:pt>
                <c:pt idx="3293">
                  <c:v>3293</c:v>
                </c:pt>
                <c:pt idx="3294">
                  <c:v>3294</c:v>
                </c:pt>
                <c:pt idx="3295">
                  <c:v>3295</c:v>
                </c:pt>
                <c:pt idx="3296">
                  <c:v>3296</c:v>
                </c:pt>
                <c:pt idx="3297">
                  <c:v>3297</c:v>
                </c:pt>
                <c:pt idx="3298">
                  <c:v>3298</c:v>
                </c:pt>
                <c:pt idx="3299">
                  <c:v>3299</c:v>
                </c:pt>
                <c:pt idx="3300">
                  <c:v>3300</c:v>
                </c:pt>
                <c:pt idx="3301">
                  <c:v>3301</c:v>
                </c:pt>
                <c:pt idx="3302">
                  <c:v>3302</c:v>
                </c:pt>
                <c:pt idx="3303">
                  <c:v>3303</c:v>
                </c:pt>
                <c:pt idx="3304">
                  <c:v>3304</c:v>
                </c:pt>
                <c:pt idx="3305">
                  <c:v>3305</c:v>
                </c:pt>
                <c:pt idx="3306">
                  <c:v>3306</c:v>
                </c:pt>
                <c:pt idx="3307">
                  <c:v>3307</c:v>
                </c:pt>
                <c:pt idx="3308">
                  <c:v>3308</c:v>
                </c:pt>
                <c:pt idx="3309">
                  <c:v>3309</c:v>
                </c:pt>
                <c:pt idx="3310">
                  <c:v>3310</c:v>
                </c:pt>
                <c:pt idx="3311">
                  <c:v>3311</c:v>
                </c:pt>
                <c:pt idx="3312">
                  <c:v>3312</c:v>
                </c:pt>
                <c:pt idx="3313">
                  <c:v>3313</c:v>
                </c:pt>
                <c:pt idx="3314">
                  <c:v>3314</c:v>
                </c:pt>
                <c:pt idx="3315">
                  <c:v>3315</c:v>
                </c:pt>
                <c:pt idx="3316">
                  <c:v>3316</c:v>
                </c:pt>
                <c:pt idx="3317">
                  <c:v>3317</c:v>
                </c:pt>
                <c:pt idx="3318">
                  <c:v>3318</c:v>
                </c:pt>
                <c:pt idx="3319">
                  <c:v>3319</c:v>
                </c:pt>
                <c:pt idx="3320">
                  <c:v>3320</c:v>
                </c:pt>
                <c:pt idx="3321">
                  <c:v>3321</c:v>
                </c:pt>
                <c:pt idx="3322">
                  <c:v>3322</c:v>
                </c:pt>
                <c:pt idx="3323">
                  <c:v>3323</c:v>
                </c:pt>
                <c:pt idx="3324">
                  <c:v>3324</c:v>
                </c:pt>
                <c:pt idx="3325">
                  <c:v>3325</c:v>
                </c:pt>
                <c:pt idx="3326">
                  <c:v>3326</c:v>
                </c:pt>
                <c:pt idx="3327">
                  <c:v>3327</c:v>
                </c:pt>
                <c:pt idx="3328">
                  <c:v>3328</c:v>
                </c:pt>
                <c:pt idx="3329">
                  <c:v>3329</c:v>
                </c:pt>
                <c:pt idx="3330">
                  <c:v>3330</c:v>
                </c:pt>
                <c:pt idx="3331">
                  <c:v>3331</c:v>
                </c:pt>
                <c:pt idx="3332">
                  <c:v>3332</c:v>
                </c:pt>
                <c:pt idx="3333">
                  <c:v>3333</c:v>
                </c:pt>
                <c:pt idx="3334">
                  <c:v>3334</c:v>
                </c:pt>
                <c:pt idx="3335">
                  <c:v>3335</c:v>
                </c:pt>
                <c:pt idx="3336">
                  <c:v>3336</c:v>
                </c:pt>
                <c:pt idx="3337">
                  <c:v>3337</c:v>
                </c:pt>
                <c:pt idx="3338">
                  <c:v>3338</c:v>
                </c:pt>
                <c:pt idx="3339">
                  <c:v>3339</c:v>
                </c:pt>
                <c:pt idx="3340">
                  <c:v>3340</c:v>
                </c:pt>
                <c:pt idx="3341">
                  <c:v>3341</c:v>
                </c:pt>
                <c:pt idx="3342">
                  <c:v>3342</c:v>
                </c:pt>
                <c:pt idx="3343">
                  <c:v>3343</c:v>
                </c:pt>
                <c:pt idx="3344">
                  <c:v>3344</c:v>
                </c:pt>
                <c:pt idx="3345">
                  <c:v>3345</c:v>
                </c:pt>
                <c:pt idx="3346">
                  <c:v>3346</c:v>
                </c:pt>
                <c:pt idx="3347">
                  <c:v>3347</c:v>
                </c:pt>
                <c:pt idx="3348">
                  <c:v>3348</c:v>
                </c:pt>
                <c:pt idx="3349">
                  <c:v>3349</c:v>
                </c:pt>
                <c:pt idx="3350">
                  <c:v>3350</c:v>
                </c:pt>
                <c:pt idx="3351">
                  <c:v>3351</c:v>
                </c:pt>
                <c:pt idx="3352">
                  <c:v>3352</c:v>
                </c:pt>
                <c:pt idx="3353">
                  <c:v>3353</c:v>
                </c:pt>
                <c:pt idx="3354">
                  <c:v>3354</c:v>
                </c:pt>
                <c:pt idx="3355">
                  <c:v>3355</c:v>
                </c:pt>
                <c:pt idx="3356">
                  <c:v>3356</c:v>
                </c:pt>
                <c:pt idx="3357">
                  <c:v>3357</c:v>
                </c:pt>
                <c:pt idx="3358">
                  <c:v>3358</c:v>
                </c:pt>
                <c:pt idx="3359">
                  <c:v>3359</c:v>
                </c:pt>
                <c:pt idx="3360">
                  <c:v>3360</c:v>
                </c:pt>
                <c:pt idx="3361">
                  <c:v>3361</c:v>
                </c:pt>
                <c:pt idx="3362">
                  <c:v>3362</c:v>
                </c:pt>
                <c:pt idx="3363">
                  <c:v>3363</c:v>
                </c:pt>
                <c:pt idx="3364">
                  <c:v>3364</c:v>
                </c:pt>
                <c:pt idx="3365">
                  <c:v>3365</c:v>
                </c:pt>
                <c:pt idx="3366">
                  <c:v>3366</c:v>
                </c:pt>
                <c:pt idx="3367">
                  <c:v>3367</c:v>
                </c:pt>
                <c:pt idx="3368">
                  <c:v>3368</c:v>
                </c:pt>
                <c:pt idx="3369">
                  <c:v>3369</c:v>
                </c:pt>
                <c:pt idx="3370">
                  <c:v>3370</c:v>
                </c:pt>
                <c:pt idx="3371">
                  <c:v>3371</c:v>
                </c:pt>
                <c:pt idx="3372">
                  <c:v>3372</c:v>
                </c:pt>
                <c:pt idx="3373">
                  <c:v>3373</c:v>
                </c:pt>
                <c:pt idx="3374">
                  <c:v>3374</c:v>
                </c:pt>
                <c:pt idx="3375">
                  <c:v>3375</c:v>
                </c:pt>
                <c:pt idx="3376">
                  <c:v>3376</c:v>
                </c:pt>
                <c:pt idx="3377">
                  <c:v>3377</c:v>
                </c:pt>
                <c:pt idx="3378">
                  <c:v>3378</c:v>
                </c:pt>
                <c:pt idx="3379">
                  <c:v>3379</c:v>
                </c:pt>
                <c:pt idx="3380">
                  <c:v>3380</c:v>
                </c:pt>
                <c:pt idx="3381">
                  <c:v>3381</c:v>
                </c:pt>
                <c:pt idx="3382">
                  <c:v>3382</c:v>
                </c:pt>
                <c:pt idx="3383">
                  <c:v>3383</c:v>
                </c:pt>
                <c:pt idx="3384">
                  <c:v>3384</c:v>
                </c:pt>
                <c:pt idx="3385">
                  <c:v>3385</c:v>
                </c:pt>
                <c:pt idx="3386">
                  <c:v>3386</c:v>
                </c:pt>
                <c:pt idx="3387">
                  <c:v>3387</c:v>
                </c:pt>
                <c:pt idx="3388">
                  <c:v>3388</c:v>
                </c:pt>
                <c:pt idx="3389">
                  <c:v>3389</c:v>
                </c:pt>
                <c:pt idx="3390">
                  <c:v>3390</c:v>
                </c:pt>
                <c:pt idx="3391">
                  <c:v>3391</c:v>
                </c:pt>
                <c:pt idx="3392">
                  <c:v>3392</c:v>
                </c:pt>
                <c:pt idx="3393">
                  <c:v>3393</c:v>
                </c:pt>
                <c:pt idx="3394">
                  <c:v>3394</c:v>
                </c:pt>
                <c:pt idx="3395">
                  <c:v>3395</c:v>
                </c:pt>
                <c:pt idx="3396">
                  <c:v>3396</c:v>
                </c:pt>
                <c:pt idx="3397">
                  <c:v>3397</c:v>
                </c:pt>
                <c:pt idx="3398">
                  <c:v>3398</c:v>
                </c:pt>
                <c:pt idx="3399">
                  <c:v>3399</c:v>
                </c:pt>
                <c:pt idx="3400">
                  <c:v>3400</c:v>
                </c:pt>
                <c:pt idx="3401">
                  <c:v>3401</c:v>
                </c:pt>
                <c:pt idx="3402">
                  <c:v>3402</c:v>
                </c:pt>
                <c:pt idx="3403">
                  <c:v>3403</c:v>
                </c:pt>
                <c:pt idx="3404">
                  <c:v>3404</c:v>
                </c:pt>
                <c:pt idx="3405">
                  <c:v>3405</c:v>
                </c:pt>
                <c:pt idx="3406">
                  <c:v>3406</c:v>
                </c:pt>
                <c:pt idx="3407">
                  <c:v>3407</c:v>
                </c:pt>
                <c:pt idx="3408">
                  <c:v>3408</c:v>
                </c:pt>
                <c:pt idx="3409">
                  <c:v>3409</c:v>
                </c:pt>
                <c:pt idx="3410">
                  <c:v>3410</c:v>
                </c:pt>
                <c:pt idx="3411">
                  <c:v>3411</c:v>
                </c:pt>
                <c:pt idx="3412">
                  <c:v>3412</c:v>
                </c:pt>
                <c:pt idx="3413">
                  <c:v>3413</c:v>
                </c:pt>
                <c:pt idx="3414">
                  <c:v>3414</c:v>
                </c:pt>
                <c:pt idx="3415">
                  <c:v>3415</c:v>
                </c:pt>
                <c:pt idx="3416">
                  <c:v>3416</c:v>
                </c:pt>
                <c:pt idx="3417">
                  <c:v>3417</c:v>
                </c:pt>
                <c:pt idx="3418">
                  <c:v>3418</c:v>
                </c:pt>
                <c:pt idx="3419">
                  <c:v>3419</c:v>
                </c:pt>
                <c:pt idx="3420">
                  <c:v>3420</c:v>
                </c:pt>
                <c:pt idx="3421">
                  <c:v>3421</c:v>
                </c:pt>
                <c:pt idx="3422">
                  <c:v>3422</c:v>
                </c:pt>
                <c:pt idx="3423">
                  <c:v>3423</c:v>
                </c:pt>
                <c:pt idx="3424">
                  <c:v>3424</c:v>
                </c:pt>
                <c:pt idx="3425">
                  <c:v>3425</c:v>
                </c:pt>
                <c:pt idx="3426">
                  <c:v>3426</c:v>
                </c:pt>
                <c:pt idx="3427">
                  <c:v>3427</c:v>
                </c:pt>
                <c:pt idx="3428">
                  <c:v>3428</c:v>
                </c:pt>
                <c:pt idx="3429">
                  <c:v>3429</c:v>
                </c:pt>
                <c:pt idx="3430">
                  <c:v>3430</c:v>
                </c:pt>
                <c:pt idx="3431">
                  <c:v>3431</c:v>
                </c:pt>
                <c:pt idx="3432">
                  <c:v>3432</c:v>
                </c:pt>
                <c:pt idx="3433">
                  <c:v>3433</c:v>
                </c:pt>
                <c:pt idx="3434">
                  <c:v>3434</c:v>
                </c:pt>
                <c:pt idx="3435">
                  <c:v>3435</c:v>
                </c:pt>
                <c:pt idx="3436">
                  <c:v>3436</c:v>
                </c:pt>
                <c:pt idx="3437">
                  <c:v>3437</c:v>
                </c:pt>
                <c:pt idx="3438">
                  <c:v>3438</c:v>
                </c:pt>
                <c:pt idx="3439">
                  <c:v>3439</c:v>
                </c:pt>
                <c:pt idx="3440">
                  <c:v>3440</c:v>
                </c:pt>
                <c:pt idx="3441">
                  <c:v>3441</c:v>
                </c:pt>
                <c:pt idx="3442">
                  <c:v>3442</c:v>
                </c:pt>
                <c:pt idx="3443">
                  <c:v>3443</c:v>
                </c:pt>
                <c:pt idx="3444">
                  <c:v>3444</c:v>
                </c:pt>
                <c:pt idx="3445">
                  <c:v>3445</c:v>
                </c:pt>
                <c:pt idx="3446">
                  <c:v>3446</c:v>
                </c:pt>
                <c:pt idx="3447">
                  <c:v>3447</c:v>
                </c:pt>
                <c:pt idx="3448">
                  <c:v>3448</c:v>
                </c:pt>
                <c:pt idx="3449">
                  <c:v>3449</c:v>
                </c:pt>
                <c:pt idx="3450">
                  <c:v>3450</c:v>
                </c:pt>
                <c:pt idx="3451">
                  <c:v>3451</c:v>
                </c:pt>
                <c:pt idx="3452">
                  <c:v>3452</c:v>
                </c:pt>
                <c:pt idx="3453">
                  <c:v>3453</c:v>
                </c:pt>
                <c:pt idx="3454">
                  <c:v>3454</c:v>
                </c:pt>
                <c:pt idx="3455">
                  <c:v>3455</c:v>
                </c:pt>
                <c:pt idx="3456">
                  <c:v>3456</c:v>
                </c:pt>
                <c:pt idx="3457">
                  <c:v>3457</c:v>
                </c:pt>
                <c:pt idx="3458">
                  <c:v>3458</c:v>
                </c:pt>
                <c:pt idx="3459">
                  <c:v>3459</c:v>
                </c:pt>
                <c:pt idx="3460">
                  <c:v>3460</c:v>
                </c:pt>
                <c:pt idx="3461">
                  <c:v>3461</c:v>
                </c:pt>
                <c:pt idx="3462">
                  <c:v>3462</c:v>
                </c:pt>
                <c:pt idx="3463">
                  <c:v>3463</c:v>
                </c:pt>
                <c:pt idx="3464">
                  <c:v>3464</c:v>
                </c:pt>
                <c:pt idx="3465">
                  <c:v>3465</c:v>
                </c:pt>
                <c:pt idx="3466">
                  <c:v>3466</c:v>
                </c:pt>
                <c:pt idx="3467">
                  <c:v>3467</c:v>
                </c:pt>
                <c:pt idx="3468">
                  <c:v>3468</c:v>
                </c:pt>
                <c:pt idx="3469">
                  <c:v>3469</c:v>
                </c:pt>
                <c:pt idx="3470">
                  <c:v>3470</c:v>
                </c:pt>
                <c:pt idx="3471">
                  <c:v>3471</c:v>
                </c:pt>
                <c:pt idx="3472">
                  <c:v>3472</c:v>
                </c:pt>
                <c:pt idx="3473">
                  <c:v>3473</c:v>
                </c:pt>
                <c:pt idx="3474">
                  <c:v>3474</c:v>
                </c:pt>
                <c:pt idx="3475">
                  <c:v>3475</c:v>
                </c:pt>
                <c:pt idx="3476">
                  <c:v>3476</c:v>
                </c:pt>
                <c:pt idx="3477">
                  <c:v>3477</c:v>
                </c:pt>
                <c:pt idx="3478">
                  <c:v>3478</c:v>
                </c:pt>
                <c:pt idx="3479">
                  <c:v>3479</c:v>
                </c:pt>
                <c:pt idx="3480">
                  <c:v>3480</c:v>
                </c:pt>
                <c:pt idx="3481">
                  <c:v>3481</c:v>
                </c:pt>
                <c:pt idx="3482">
                  <c:v>3482</c:v>
                </c:pt>
                <c:pt idx="3483">
                  <c:v>3483</c:v>
                </c:pt>
                <c:pt idx="3484">
                  <c:v>3484</c:v>
                </c:pt>
                <c:pt idx="3485">
                  <c:v>3485</c:v>
                </c:pt>
                <c:pt idx="3486">
                  <c:v>3486</c:v>
                </c:pt>
                <c:pt idx="3487">
                  <c:v>3487</c:v>
                </c:pt>
                <c:pt idx="3488">
                  <c:v>3488</c:v>
                </c:pt>
                <c:pt idx="3489">
                  <c:v>3489</c:v>
                </c:pt>
                <c:pt idx="3490">
                  <c:v>3490</c:v>
                </c:pt>
                <c:pt idx="3491">
                  <c:v>3491</c:v>
                </c:pt>
                <c:pt idx="3492">
                  <c:v>3492</c:v>
                </c:pt>
                <c:pt idx="3493">
                  <c:v>3493</c:v>
                </c:pt>
                <c:pt idx="3494">
                  <c:v>3494</c:v>
                </c:pt>
                <c:pt idx="3495">
                  <c:v>3495</c:v>
                </c:pt>
                <c:pt idx="3496">
                  <c:v>3496</c:v>
                </c:pt>
                <c:pt idx="3497">
                  <c:v>3497</c:v>
                </c:pt>
                <c:pt idx="3498">
                  <c:v>3498</c:v>
                </c:pt>
                <c:pt idx="3499">
                  <c:v>3499</c:v>
                </c:pt>
                <c:pt idx="3500">
                  <c:v>3500</c:v>
                </c:pt>
                <c:pt idx="3501">
                  <c:v>3501</c:v>
                </c:pt>
                <c:pt idx="3502">
                  <c:v>3502</c:v>
                </c:pt>
                <c:pt idx="3503">
                  <c:v>3503</c:v>
                </c:pt>
                <c:pt idx="3504">
                  <c:v>3504</c:v>
                </c:pt>
                <c:pt idx="3505">
                  <c:v>3505</c:v>
                </c:pt>
                <c:pt idx="3506">
                  <c:v>3506</c:v>
                </c:pt>
                <c:pt idx="3507">
                  <c:v>3507</c:v>
                </c:pt>
                <c:pt idx="3508">
                  <c:v>3508</c:v>
                </c:pt>
                <c:pt idx="3509">
                  <c:v>3509</c:v>
                </c:pt>
                <c:pt idx="3510">
                  <c:v>3510</c:v>
                </c:pt>
                <c:pt idx="3511">
                  <c:v>3511</c:v>
                </c:pt>
                <c:pt idx="3512">
                  <c:v>3512</c:v>
                </c:pt>
                <c:pt idx="3513">
                  <c:v>3513</c:v>
                </c:pt>
                <c:pt idx="3514">
                  <c:v>3514</c:v>
                </c:pt>
                <c:pt idx="3515">
                  <c:v>3515</c:v>
                </c:pt>
                <c:pt idx="3516">
                  <c:v>3516</c:v>
                </c:pt>
                <c:pt idx="3517">
                  <c:v>3517</c:v>
                </c:pt>
                <c:pt idx="3518">
                  <c:v>3518</c:v>
                </c:pt>
                <c:pt idx="3519">
                  <c:v>3519</c:v>
                </c:pt>
                <c:pt idx="3520">
                  <c:v>3520</c:v>
                </c:pt>
                <c:pt idx="3521">
                  <c:v>3521</c:v>
                </c:pt>
                <c:pt idx="3522">
                  <c:v>3522</c:v>
                </c:pt>
                <c:pt idx="3523">
                  <c:v>3523</c:v>
                </c:pt>
                <c:pt idx="3524">
                  <c:v>3524</c:v>
                </c:pt>
                <c:pt idx="3525">
                  <c:v>3525</c:v>
                </c:pt>
                <c:pt idx="3526">
                  <c:v>3526</c:v>
                </c:pt>
                <c:pt idx="3527">
                  <c:v>3527</c:v>
                </c:pt>
                <c:pt idx="3528">
                  <c:v>3528</c:v>
                </c:pt>
                <c:pt idx="3529">
                  <c:v>3529</c:v>
                </c:pt>
                <c:pt idx="3530">
                  <c:v>3530</c:v>
                </c:pt>
                <c:pt idx="3531">
                  <c:v>3531</c:v>
                </c:pt>
                <c:pt idx="3532">
                  <c:v>3532</c:v>
                </c:pt>
                <c:pt idx="3533">
                  <c:v>3533</c:v>
                </c:pt>
                <c:pt idx="3534">
                  <c:v>3534</c:v>
                </c:pt>
                <c:pt idx="3535">
                  <c:v>3535</c:v>
                </c:pt>
                <c:pt idx="3536">
                  <c:v>3536</c:v>
                </c:pt>
                <c:pt idx="3537">
                  <c:v>3537</c:v>
                </c:pt>
                <c:pt idx="3538">
                  <c:v>3538</c:v>
                </c:pt>
                <c:pt idx="3539">
                  <c:v>3539</c:v>
                </c:pt>
                <c:pt idx="3540">
                  <c:v>3540</c:v>
                </c:pt>
                <c:pt idx="3541">
                  <c:v>3541</c:v>
                </c:pt>
                <c:pt idx="3542">
                  <c:v>3542</c:v>
                </c:pt>
                <c:pt idx="3543">
                  <c:v>3543</c:v>
                </c:pt>
                <c:pt idx="3544">
                  <c:v>3544</c:v>
                </c:pt>
                <c:pt idx="3545">
                  <c:v>3545</c:v>
                </c:pt>
                <c:pt idx="3546">
                  <c:v>3546</c:v>
                </c:pt>
                <c:pt idx="3547">
                  <c:v>3547</c:v>
                </c:pt>
                <c:pt idx="3548">
                  <c:v>3548</c:v>
                </c:pt>
                <c:pt idx="3549">
                  <c:v>3549</c:v>
                </c:pt>
                <c:pt idx="3550">
                  <c:v>3550</c:v>
                </c:pt>
                <c:pt idx="3551">
                  <c:v>3551</c:v>
                </c:pt>
                <c:pt idx="3552">
                  <c:v>3552</c:v>
                </c:pt>
                <c:pt idx="3553">
                  <c:v>3553</c:v>
                </c:pt>
                <c:pt idx="3554">
                  <c:v>3554</c:v>
                </c:pt>
                <c:pt idx="3555">
                  <c:v>3555</c:v>
                </c:pt>
                <c:pt idx="3556">
                  <c:v>3556</c:v>
                </c:pt>
                <c:pt idx="3557">
                  <c:v>3557</c:v>
                </c:pt>
                <c:pt idx="3558">
                  <c:v>3558</c:v>
                </c:pt>
                <c:pt idx="3559">
                  <c:v>3559</c:v>
                </c:pt>
                <c:pt idx="3560">
                  <c:v>3560</c:v>
                </c:pt>
                <c:pt idx="3561">
                  <c:v>3561</c:v>
                </c:pt>
                <c:pt idx="3562">
                  <c:v>3562</c:v>
                </c:pt>
                <c:pt idx="3563">
                  <c:v>3563</c:v>
                </c:pt>
                <c:pt idx="3564">
                  <c:v>3564</c:v>
                </c:pt>
                <c:pt idx="3565">
                  <c:v>3565</c:v>
                </c:pt>
                <c:pt idx="3566">
                  <c:v>3566</c:v>
                </c:pt>
                <c:pt idx="3567">
                  <c:v>3567</c:v>
                </c:pt>
                <c:pt idx="3568">
                  <c:v>3568</c:v>
                </c:pt>
                <c:pt idx="3569">
                  <c:v>3569</c:v>
                </c:pt>
                <c:pt idx="3570">
                  <c:v>3570</c:v>
                </c:pt>
                <c:pt idx="3571">
                  <c:v>3571</c:v>
                </c:pt>
                <c:pt idx="3572">
                  <c:v>3572</c:v>
                </c:pt>
                <c:pt idx="3573">
                  <c:v>3573</c:v>
                </c:pt>
                <c:pt idx="3574">
                  <c:v>3574</c:v>
                </c:pt>
                <c:pt idx="3575">
                  <c:v>3575</c:v>
                </c:pt>
                <c:pt idx="3576">
                  <c:v>3576</c:v>
                </c:pt>
                <c:pt idx="3577">
                  <c:v>3577</c:v>
                </c:pt>
                <c:pt idx="3578">
                  <c:v>3578</c:v>
                </c:pt>
                <c:pt idx="3579">
                  <c:v>3579</c:v>
                </c:pt>
                <c:pt idx="3580">
                  <c:v>3580</c:v>
                </c:pt>
                <c:pt idx="3581">
                  <c:v>3581</c:v>
                </c:pt>
                <c:pt idx="3582">
                  <c:v>3582</c:v>
                </c:pt>
                <c:pt idx="3583">
                  <c:v>3583</c:v>
                </c:pt>
                <c:pt idx="3584">
                  <c:v>3584</c:v>
                </c:pt>
                <c:pt idx="3585">
                  <c:v>3585</c:v>
                </c:pt>
                <c:pt idx="3586">
                  <c:v>3586</c:v>
                </c:pt>
                <c:pt idx="3587">
                  <c:v>3587</c:v>
                </c:pt>
                <c:pt idx="3588">
                  <c:v>3588</c:v>
                </c:pt>
                <c:pt idx="3589">
                  <c:v>3589</c:v>
                </c:pt>
                <c:pt idx="3590">
                  <c:v>3590</c:v>
                </c:pt>
                <c:pt idx="3591">
                  <c:v>3591</c:v>
                </c:pt>
                <c:pt idx="3592">
                  <c:v>3592</c:v>
                </c:pt>
                <c:pt idx="3593">
                  <c:v>3593</c:v>
                </c:pt>
                <c:pt idx="3594">
                  <c:v>3594</c:v>
                </c:pt>
                <c:pt idx="3595">
                  <c:v>3595</c:v>
                </c:pt>
                <c:pt idx="3596">
                  <c:v>3596</c:v>
                </c:pt>
                <c:pt idx="3597">
                  <c:v>3597</c:v>
                </c:pt>
                <c:pt idx="3598">
                  <c:v>3598</c:v>
                </c:pt>
                <c:pt idx="3599">
                  <c:v>3599</c:v>
                </c:pt>
                <c:pt idx="3600">
                  <c:v>3600</c:v>
                </c:pt>
                <c:pt idx="3601">
                  <c:v>3601</c:v>
                </c:pt>
                <c:pt idx="3602">
                  <c:v>3602</c:v>
                </c:pt>
                <c:pt idx="3603">
                  <c:v>3603</c:v>
                </c:pt>
                <c:pt idx="3604">
                  <c:v>3604</c:v>
                </c:pt>
                <c:pt idx="3605">
                  <c:v>3605</c:v>
                </c:pt>
                <c:pt idx="3606">
                  <c:v>3606</c:v>
                </c:pt>
                <c:pt idx="3607">
                  <c:v>3607</c:v>
                </c:pt>
                <c:pt idx="3608">
                  <c:v>3608</c:v>
                </c:pt>
                <c:pt idx="3609">
                  <c:v>3609</c:v>
                </c:pt>
                <c:pt idx="3610">
                  <c:v>3610</c:v>
                </c:pt>
                <c:pt idx="3611">
                  <c:v>3611</c:v>
                </c:pt>
                <c:pt idx="3612">
                  <c:v>3612</c:v>
                </c:pt>
                <c:pt idx="3613">
                  <c:v>3613</c:v>
                </c:pt>
                <c:pt idx="3614">
                  <c:v>3614</c:v>
                </c:pt>
                <c:pt idx="3615">
                  <c:v>3615</c:v>
                </c:pt>
                <c:pt idx="3616">
                  <c:v>3616</c:v>
                </c:pt>
                <c:pt idx="3617">
                  <c:v>3617</c:v>
                </c:pt>
                <c:pt idx="3618">
                  <c:v>3618</c:v>
                </c:pt>
                <c:pt idx="3619">
                  <c:v>3619</c:v>
                </c:pt>
                <c:pt idx="3620">
                  <c:v>3620</c:v>
                </c:pt>
                <c:pt idx="3621">
                  <c:v>3621</c:v>
                </c:pt>
                <c:pt idx="3622">
                  <c:v>3622</c:v>
                </c:pt>
                <c:pt idx="3623">
                  <c:v>3623</c:v>
                </c:pt>
                <c:pt idx="3624">
                  <c:v>3624</c:v>
                </c:pt>
                <c:pt idx="3625">
                  <c:v>3625</c:v>
                </c:pt>
                <c:pt idx="3626">
                  <c:v>3626</c:v>
                </c:pt>
                <c:pt idx="3627">
                  <c:v>3627</c:v>
                </c:pt>
                <c:pt idx="3628">
                  <c:v>3628</c:v>
                </c:pt>
                <c:pt idx="3629">
                  <c:v>3629</c:v>
                </c:pt>
                <c:pt idx="3630">
                  <c:v>3630</c:v>
                </c:pt>
                <c:pt idx="3631">
                  <c:v>3631</c:v>
                </c:pt>
                <c:pt idx="3632">
                  <c:v>3632</c:v>
                </c:pt>
                <c:pt idx="3633">
                  <c:v>3633</c:v>
                </c:pt>
                <c:pt idx="3634">
                  <c:v>3634</c:v>
                </c:pt>
                <c:pt idx="3635">
                  <c:v>3635</c:v>
                </c:pt>
                <c:pt idx="3636">
                  <c:v>3636</c:v>
                </c:pt>
                <c:pt idx="3637">
                  <c:v>3637</c:v>
                </c:pt>
                <c:pt idx="3638">
                  <c:v>3638</c:v>
                </c:pt>
                <c:pt idx="3639">
                  <c:v>3639</c:v>
                </c:pt>
                <c:pt idx="3640">
                  <c:v>3640</c:v>
                </c:pt>
                <c:pt idx="3641">
                  <c:v>3641</c:v>
                </c:pt>
                <c:pt idx="3642">
                  <c:v>3642</c:v>
                </c:pt>
                <c:pt idx="3643">
                  <c:v>3643</c:v>
                </c:pt>
                <c:pt idx="3644">
                  <c:v>3644</c:v>
                </c:pt>
                <c:pt idx="3645">
                  <c:v>3645</c:v>
                </c:pt>
                <c:pt idx="3646">
                  <c:v>3646</c:v>
                </c:pt>
                <c:pt idx="3647">
                  <c:v>3647</c:v>
                </c:pt>
                <c:pt idx="3648">
                  <c:v>3648</c:v>
                </c:pt>
                <c:pt idx="3649">
                  <c:v>3649</c:v>
                </c:pt>
                <c:pt idx="3650">
                  <c:v>3650</c:v>
                </c:pt>
                <c:pt idx="3651">
                  <c:v>3651</c:v>
                </c:pt>
                <c:pt idx="3652">
                  <c:v>3652</c:v>
                </c:pt>
                <c:pt idx="3653">
                  <c:v>3653</c:v>
                </c:pt>
                <c:pt idx="3654">
                  <c:v>3654</c:v>
                </c:pt>
                <c:pt idx="3655">
                  <c:v>3655</c:v>
                </c:pt>
                <c:pt idx="3656">
                  <c:v>3656</c:v>
                </c:pt>
                <c:pt idx="3657">
                  <c:v>3657</c:v>
                </c:pt>
                <c:pt idx="3658">
                  <c:v>3658</c:v>
                </c:pt>
                <c:pt idx="3659">
                  <c:v>3659</c:v>
                </c:pt>
                <c:pt idx="3660">
                  <c:v>3660</c:v>
                </c:pt>
                <c:pt idx="3661">
                  <c:v>3661</c:v>
                </c:pt>
                <c:pt idx="3662">
                  <c:v>3662</c:v>
                </c:pt>
                <c:pt idx="3663">
                  <c:v>3663</c:v>
                </c:pt>
                <c:pt idx="3664">
                  <c:v>3664</c:v>
                </c:pt>
                <c:pt idx="3665">
                  <c:v>3665</c:v>
                </c:pt>
                <c:pt idx="3666">
                  <c:v>3666</c:v>
                </c:pt>
                <c:pt idx="3667">
                  <c:v>3667</c:v>
                </c:pt>
                <c:pt idx="3668">
                  <c:v>3668</c:v>
                </c:pt>
                <c:pt idx="3669">
                  <c:v>3669</c:v>
                </c:pt>
                <c:pt idx="3670">
                  <c:v>3670</c:v>
                </c:pt>
                <c:pt idx="3671">
                  <c:v>3671</c:v>
                </c:pt>
                <c:pt idx="3672">
                  <c:v>3672</c:v>
                </c:pt>
                <c:pt idx="3673">
                  <c:v>3673</c:v>
                </c:pt>
                <c:pt idx="3674">
                  <c:v>3674</c:v>
                </c:pt>
                <c:pt idx="3675">
                  <c:v>3675</c:v>
                </c:pt>
                <c:pt idx="3676">
                  <c:v>3676</c:v>
                </c:pt>
                <c:pt idx="3677">
                  <c:v>3677</c:v>
                </c:pt>
                <c:pt idx="3678">
                  <c:v>3678</c:v>
                </c:pt>
                <c:pt idx="3679">
                  <c:v>3679</c:v>
                </c:pt>
                <c:pt idx="3680">
                  <c:v>3680</c:v>
                </c:pt>
                <c:pt idx="3681">
                  <c:v>3681</c:v>
                </c:pt>
                <c:pt idx="3682">
                  <c:v>3682</c:v>
                </c:pt>
                <c:pt idx="3683">
                  <c:v>3683</c:v>
                </c:pt>
                <c:pt idx="3684">
                  <c:v>3684</c:v>
                </c:pt>
                <c:pt idx="3685">
                  <c:v>3685</c:v>
                </c:pt>
                <c:pt idx="3686">
                  <c:v>3686</c:v>
                </c:pt>
                <c:pt idx="3687">
                  <c:v>3687</c:v>
                </c:pt>
                <c:pt idx="3688">
                  <c:v>3688</c:v>
                </c:pt>
                <c:pt idx="3689">
                  <c:v>3689</c:v>
                </c:pt>
                <c:pt idx="3690">
                  <c:v>3690</c:v>
                </c:pt>
                <c:pt idx="3691">
                  <c:v>3691</c:v>
                </c:pt>
                <c:pt idx="3692">
                  <c:v>3692</c:v>
                </c:pt>
                <c:pt idx="3693">
                  <c:v>3693</c:v>
                </c:pt>
                <c:pt idx="3694">
                  <c:v>3694</c:v>
                </c:pt>
                <c:pt idx="3695">
                  <c:v>3695</c:v>
                </c:pt>
                <c:pt idx="3696">
                  <c:v>3696</c:v>
                </c:pt>
                <c:pt idx="3697">
                  <c:v>3697</c:v>
                </c:pt>
                <c:pt idx="3698">
                  <c:v>3698</c:v>
                </c:pt>
                <c:pt idx="3699">
                  <c:v>3699</c:v>
                </c:pt>
                <c:pt idx="3700">
                  <c:v>3700</c:v>
                </c:pt>
                <c:pt idx="3701">
                  <c:v>3701</c:v>
                </c:pt>
                <c:pt idx="3702">
                  <c:v>3702</c:v>
                </c:pt>
                <c:pt idx="3703">
                  <c:v>3703</c:v>
                </c:pt>
                <c:pt idx="3704">
                  <c:v>3704</c:v>
                </c:pt>
                <c:pt idx="3705">
                  <c:v>3705</c:v>
                </c:pt>
                <c:pt idx="3706">
                  <c:v>3706</c:v>
                </c:pt>
                <c:pt idx="3707">
                  <c:v>3707</c:v>
                </c:pt>
                <c:pt idx="3708">
                  <c:v>3708</c:v>
                </c:pt>
                <c:pt idx="3709">
                  <c:v>3709</c:v>
                </c:pt>
                <c:pt idx="3710">
                  <c:v>3710</c:v>
                </c:pt>
                <c:pt idx="3711">
                  <c:v>3711</c:v>
                </c:pt>
                <c:pt idx="3712">
                  <c:v>3712</c:v>
                </c:pt>
                <c:pt idx="3713">
                  <c:v>3713</c:v>
                </c:pt>
                <c:pt idx="3714">
                  <c:v>3714</c:v>
                </c:pt>
                <c:pt idx="3715">
                  <c:v>3715</c:v>
                </c:pt>
                <c:pt idx="3716">
                  <c:v>3716</c:v>
                </c:pt>
                <c:pt idx="3717">
                  <c:v>3717</c:v>
                </c:pt>
                <c:pt idx="3718">
                  <c:v>3718</c:v>
                </c:pt>
                <c:pt idx="3719">
                  <c:v>3719</c:v>
                </c:pt>
                <c:pt idx="3720">
                  <c:v>3720</c:v>
                </c:pt>
                <c:pt idx="3721">
                  <c:v>3721</c:v>
                </c:pt>
                <c:pt idx="3722">
                  <c:v>3722</c:v>
                </c:pt>
                <c:pt idx="3723">
                  <c:v>3723</c:v>
                </c:pt>
                <c:pt idx="3724">
                  <c:v>3724</c:v>
                </c:pt>
                <c:pt idx="3725">
                  <c:v>3725</c:v>
                </c:pt>
                <c:pt idx="3726">
                  <c:v>3726</c:v>
                </c:pt>
                <c:pt idx="3727">
                  <c:v>3727</c:v>
                </c:pt>
                <c:pt idx="3728">
                  <c:v>3728</c:v>
                </c:pt>
                <c:pt idx="3729">
                  <c:v>3729</c:v>
                </c:pt>
                <c:pt idx="3730">
                  <c:v>3730</c:v>
                </c:pt>
                <c:pt idx="3731">
                  <c:v>3731</c:v>
                </c:pt>
                <c:pt idx="3732">
                  <c:v>3732</c:v>
                </c:pt>
                <c:pt idx="3733">
                  <c:v>3733</c:v>
                </c:pt>
                <c:pt idx="3734">
                  <c:v>3734</c:v>
                </c:pt>
                <c:pt idx="3735">
                  <c:v>3735</c:v>
                </c:pt>
                <c:pt idx="3736">
                  <c:v>3736</c:v>
                </c:pt>
                <c:pt idx="3737">
                  <c:v>3737</c:v>
                </c:pt>
                <c:pt idx="3738">
                  <c:v>3738</c:v>
                </c:pt>
                <c:pt idx="3739">
                  <c:v>3739</c:v>
                </c:pt>
                <c:pt idx="3740">
                  <c:v>3740</c:v>
                </c:pt>
                <c:pt idx="3741">
                  <c:v>3741</c:v>
                </c:pt>
                <c:pt idx="3742">
                  <c:v>3742</c:v>
                </c:pt>
                <c:pt idx="3743">
                  <c:v>3743</c:v>
                </c:pt>
                <c:pt idx="3744">
                  <c:v>3744</c:v>
                </c:pt>
                <c:pt idx="3745">
                  <c:v>3745</c:v>
                </c:pt>
                <c:pt idx="3746">
                  <c:v>3746</c:v>
                </c:pt>
                <c:pt idx="3747">
                  <c:v>3747</c:v>
                </c:pt>
                <c:pt idx="3748">
                  <c:v>3748</c:v>
                </c:pt>
                <c:pt idx="3749">
                  <c:v>3749</c:v>
                </c:pt>
                <c:pt idx="3750">
                  <c:v>3750</c:v>
                </c:pt>
                <c:pt idx="3751">
                  <c:v>3751</c:v>
                </c:pt>
                <c:pt idx="3752">
                  <c:v>3752</c:v>
                </c:pt>
                <c:pt idx="3753">
                  <c:v>3753</c:v>
                </c:pt>
                <c:pt idx="3754">
                  <c:v>3754</c:v>
                </c:pt>
                <c:pt idx="3755">
                  <c:v>3755</c:v>
                </c:pt>
                <c:pt idx="3756">
                  <c:v>3756</c:v>
                </c:pt>
                <c:pt idx="3757">
                  <c:v>3757</c:v>
                </c:pt>
                <c:pt idx="3758">
                  <c:v>3758</c:v>
                </c:pt>
                <c:pt idx="3759">
                  <c:v>3759</c:v>
                </c:pt>
                <c:pt idx="3760">
                  <c:v>3760</c:v>
                </c:pt>
                <c:pt idx="3761">
                  <c:v>3761</c:v>
                </c:pt>
                <c:pt idx="3762">
                  <c:v>3762</c:v>
                </c:pt>
                <c:pt idx="3763">
                  <c:v>3763</c:v>
                </c:pt>
                <c:pt idx="3764">
                  <c:v>3764</c:v>
                </c:pt>
                <c:pt idx="3765">
                  <c:v>3765</c:v>
                </c:pt>
                <c:pt idx="3766">
                  <c:v>3766</c:v>
                </c:pt>
                <c:pt idx="3767">
                  <c:v>3767</c:v>
                </c:pt>
                <c:pt idx="3768">
                  <c:v>3768</c:v>
                </c:pt>
                <c:pt idx="3769">
                  <c:v>3769</c:v>
                </c:pt>
                <c:pt idx="3770">
                  <c:v>3770</c:v>
                </c:pt>
                <c:pt idx="3771">
                  <c:v>3771</c:v>
                </c:pt>
                <c:pt idx="3772">
                  <c:v>3772</c:v>
                </c:pt>
                <c:pt idx="3773">
                  <c:v>3773</c:v>
                </c:pt>
                <c:pt idx="3774">
                  <c:v>3774</c:v>
                </c:pt>
                <c:pt idx="3775">
                  <c:v>3775</c:v>
                </c:pt>
                <c:pt idx="3776">
                  <c:v>3776</c:v>
                </c:pt>
                <c:pt idx="3777">
                  <c:v>3777</c:v>
                </c:pt>
                <c:pt idx="3778">
                  <c:v>3778</c:v>
                </c:pt>
                <c:pt idx="3779">
                  <c:v>3779</c:v>
                </c:pt>
                <c:pt idx="3780">
                  <c:v>3780</c:v>
                </c:pt>
                <c:pt idx="3781">
                  <c:v>3781</c:v>
                </c:pt>
                <c:pt idx="3782">
                  <c:v>3782</c:v>
                </c:pt>
                <c:pt idx="3783">
                  <c:v>3783</c:v>
                </c:pt>
                <c:pt idx="3784">
                  <c:v>3784</c:v>
                </c:pt>
                <c:pt idx="3785">
                  <c:v>3785</c:v>
                </c:pt>
                <c:pt idx="3786">
                  <c:v>3786</c:v>
                </c:pt>
                <c:pt idx="3787">
                  <c:v>3787</c:v>
                </c:pt>
                <c:pt idx="3788">
                  <c:v>3788</c:v>
                </c:pt>
                <c:pt idx="3789">
                  <c:v>3789</c:v>
                </c:pt>
                <c:pt idx="3790">
                  <c:v>3790</c:v>
                </c:pt>
                <c:pt idx="3791">
                  <c:v>3791</c:v>
                </c:pt>
                <c:pt idx="3792">
                  <c:v>3792</c:v>
                </c:pt>
                <c:pt idx="3793">
                  <c:v>3793</c:v>
                </c:pt>
                <c:pt idx="3794">
                  <c:v>3794</c:v>
                </c:pt>
                <c:pt idx="3795">
                  <c:v>3795</c:v>
                </c:pt>
                <c:pt idx="3796">
                  <c:v>3796</c:v>
                </c:pt>
                <c:pt idx="3797">
                  <c:v>3797</c:v>
                </c:pt>
                <c:pt idx="3798">
                  <c:v>3798</c:v>
                </c:pt>
                <c:pt idx="3799">
                  <c:v>3799</c:v>
                </c:pt>
                <c:pt idx="3800">
                  <c:v>3800</c:v>
                </c:pt>
                <c:pt idx="3801">
                  <c:v>3801</c:v>
                </c:pt>
                <c:pt idx="3802">
                  <c:v>3802</c:v>
                </c:pt>
                <c:pt idx="3803">
                  <c:v>3803</c:v>
                </c:pt>
                <c:pt idx="3804">
                  <c:v>3804</c:v>
                </c:pt>
                <c:pt idx="3805">
                  <c:v>3805</c:v>
                </c:pt>
                <c:pt idx="3806">
                  <c:v>3806</c:v>
                </c:pt>
                <c:pt idx="3807">
                  <c:v>3807</c:v>
                </c:pt>
                <c:pt idx="3808">
                  <c:v>3808</c:v>
                </c:pt>
                <c:pt idx="3809">
                  <c:v>3809</c:v>
                </c:pt>
                <c:pt idx="3810">
                  <c:v>3810</c:v>
                </c:pt>
                <c:pt idx="3811">
                  <c:v>3811</c:v>
                </c:pt>
                <c:pt idx="3812">
                  <c:v>3812</c:v>
                </c:pt>
                <c:pt idx="3813">
                  <c:v>3813</c:v>
                </c:pt>
                <c:pt idx="3814">
                  <c:v>3814</c:v>
                </c:pt>
                <c:pt idx="3815">
                  <c:v>3815</c:v>
                </c:pt>
                <c:pt idx="3816">
                  <c:v>3816</c:v>
                </c:pt>
                <c:pt idx="3817">
                  <c:v>3817</c:v>
                </c:pt>
                <c:pt idx="3818">
                  <c:v>3818</c:v>
                </c:pt>
                <c:pt idx="3819">
                  <c:v>3819</c:v>
                </c:pt>
                <c:pt idx="3820">
                  <c:v>3820</c:v>
                </c:pt>
                <c:pt idx="3821">
                  <c:v>3821</c:v>
                </c:pt>
                <c:pt idx="3822">
                  <c:v>3822</c:v>
                </c:pt>
                <c:pt idx="3823">
                  <c:v>3823</c:v>
                </c:pt>
                <c:pt idx="3824">
                  <c:v>3824</c:v>
                </c:pt>
                <c:pt idx="3825">
                  <c:v>3825</c:v>
                </c:pt>
                <c:pt idx="3826">
                  <c:v>3826</c:v>
                </c:pt>
                <c:pt idx="3827">
                  <c:v>3827</c:v>
                </c:pt>
                <c:pt idx="3828">
                  <c:v>3828</c:v>
                </c:pt>
                <c:pt idx="3829">
                  <c:v>3829</c:v>
                </c:pt>
                <c:pt idx="3830">
                  <c:v>3830</c:v>
                </c:pt>
                <c:pt idx="3831">
                  <c:v>3831</c:v>
                </c:pt>
                <c:pt idx="3832">
                  <c:v>3832</c:v>
                </c:pt>
                <c:pt idx="3833">
                  <c:v>3833</c:v>
                </c:pt>
                <c:pt idx="3834">
                  <c:v>3834</c:v>
                </c:pt>
                <c:pt idx="3835">
                  <c:v>3835</c:v>
                </c:pt>
                <c:pt idx="3836">
                  <c:v>3836</c:v>
                </c:pt>
                <c:pt idx="3837">
                  <c:v>3837</c:v>
                </c:pt>
                <c:pt idx="3838">
                  <c:v>3838</c:v>
                </c:pt>
                <c:pt idx="3839">
                  <c:v>3839</c:v>
                </c:pt>
                <c:pt idx="3840">
                  <c:v>3840</c:v>
                </c:pt>
                <c:pt idx="3841">
                  <c:v>3841</c:v>
                </c:pt>
                <c:pt idx="3842">
                  <c:v>3842</c:v>
                </c:pt>
                <c:pt idx="3843">
                  <c:v>3843</c:v>
                </c:pt>
                <c:pt idx="3844">
                  <c:v>3844</c:v>
                </c:pt>
                <c:pt idx="3845">
                  <c:v>3845</c:v>
                </c:pt>
                <c:pt idx="3846">
                  <c:v>3846</c:v>
                </c:pt>
                <c:pt idx="3847">
                  <c:v>3847</c:v>
                </c:pt>
                <c:pt idx="3848">
                  <c:v>3848</c:v>
                </c:pt>
                <c:pt idx="3849">
                  <c:v>3849</c:v>
                </c:pt>
                <c:pt idx="3850">
                  <c:v>3850</c:v>
                </c:pt>
                <c:pt idx="3851">
                  <c:v>3851</c:v>
                </c:pt>
                <c:pt idx="3852">
                  <c:v>3852</c:v>
                </c:pt>
                <c:pt idx="3853">
                  <c:v>3853</c:v>
                </c:pt>
                <c:pt idx="3854">
                  <c:v>3854</c:v>
                </c:pt>
                <c:pt idx="3855">
                  <c:v>3855</c:v>
                </c:pt>
                <c:pt idx="3856">
                  <c:v>3856</c:v>
                </c:pt>
                <c:pt idx="3857">
                  <c:v>3857</c:v>
                </c:pt>
                <c:pt idx="3858">
                  <c:v>3858</c:v>
                </c:pt>
                <c:pt idx="3859">
                  <c:v>3859</c:v>
                </c:pt>
                <c:pt idx="3860">
                  <c:v>3860</c:v>
                </c:pt>
                <c:pt idx="3861">
                  <c:v>3861</c:v>
                </c:pt>
                <c:pt idx="3862">
                  <c:v>3862</c:v>
                </c:pt>
                <c:pt idx="3863">
                  <c:v>3863</c:v>
                </c:pt>
                <c:pt idx="3864">
                  <c:v>3864</c:v>
                </c:pt>
                <c:pt idx="3865">
                  <c:v>3865</c:v>
                </c:pt>
                <c:pt idx="3866">
                  <c:v>3866</c:v>
                </c:pt>
                <c:pt idx="3867">
                  <c:v>3867</c:v>
                </c:pt>
                <c:pt idx="3868">
                  <c:v>3868</c:v>
                </c:pt>
                <c:pt idx="3869">
                  <c:v>3869</c:v>
                </c:pt>
                <c:pt idx="3870">
                  <c:v>3870</c:v>
                </c:pt>
                <c:pt idx="3871">
                  <c:v>3871</c:v>
                </c:pt>
                <c:pt idx="3872">
                  <c:v>3872</c:v>
                </c:pt>
                <c:pt idx="3873">
                  <c:v>3873</c:v>
                </c:pt>
                <c:pt idx="3874">
                  <c:v>3874</c:v>
                </c:pt>
                <c:pt idx="3875">
                  <c:v>3875</c:v>
                </c:pt>
                <c:pt idx="3876">
                  <c:v>3876</c:v>
                </c:pt>
                <c:pt idx="3877">
                  <c:v>3877</c:v>
                </c:pt>
                <c:pt idx="3878">
                  <c:v>3878</c:v>
                </c:pt>
                <c:pt idx="3879">
                  <c:v>3879</c:v>
                </c:pt>
                <c:pt idx="3880">
                  <c:v>3880</c:v>
                </c:pt>
                <c:pt idx="3881">
                  <c:v>3881</c:v>
                </c:pt>
                <c:pt idx="3882">
                  <c:v>3882</c:v>
                </c:pt>
                <c:pt idx="3883">
                  <c:v>3883</c:v>
                </c:pt>
                <c:pt idx="3884">
                  <c:v>3884</c:v>
                </c:pt>
                <c:pt idx="3885">
                  <c:v>3885</c:v>
                </c:pt>
                <c:pt idx="3886">
                  <c:v>3886</c:v>
                </c:pt>
                <c:pt idx="3887">
                  <c:v>3887</c:v>
                </c:pt>
                <c:pt idx="3888">
                  <c:v>3888</c:v>
                </c:pt>
                <c:pt idx="3889">
                  <c:v>3889</c:v>
                </c:pt>
                <c:pt idx="3890">
                  <c:v>3890</c:v>
                </c:pt>
                <c:pt idx="3891">
                  <c:v>3891</c:v>
                </c:pt>
                <c:pt idx="3892">
                  <c:v>3892</c:v>
                </c:pt>
                <c:pt idx="3893">
                  <c:v>3893</c:v>
                </c:pt>
                <c:pt idx="3894">
                  <c:v>3894</c:v>
                </c:pt>
                <c:pt idx="3895">
                  <c:v>3895</c:v>
                </c:pt>
                <c:pt idx="3896">
                  <c:v>3896</c:v>
                </c:pt>
                <c:pt idx="3897">
                  <c:v>3897</c:v>
                </c:pt>
                <c:pt idx="3898">
                  <c:v>3898</c:v>
                </c:pt>
                <c:pt idx="3899">
                  <c:v>3899</c:v>
                </c:pt>
                <c:pt idx="3900">
                  <c:v>3900</c:v>
                </c:pt>
                <c:pt idx="3901">
                  <c:v>3901</c:v>
                </c:pt>
                <c:pt idx="3902">
                  <c:v>3902</c:v>
                </c:pt>
                <c:pt idx="3903">
                  <c:v>3903</c:v>
                </c:pt>
                <c:pt idx="3904">
                  <c:v>3904</c:v>
                </c:pt>
                <c:pt idx="3905">
                  <c:v>3905</c:v>
                </c:pt>
                <c:pt idx="3906">
                  <c:v>3906</c:v>
                </c:pt>
                <c:pt idx="3907">
                  <c:v>3907</c:v>
                </c:pt>
                <c:pt idx="3908">
                  <c:v>3908</c:v>
                </c:pt>
                <c:pt idx="3909">
                  <c:v>3909</c:v>
                </c:pt>
                <c:pt idx="3910">
                  <c:v>3910</c:v>
                </c:pt>
                <c:pt idx="3911">
                  <c:v>3911</c:v>
                </c:pt>
                <c:pt idx="3912">
                  <c:v>3912</c:v>
                </c:pt>
                <c:pt idx="3913">
                  <c:v>3913</c:v>
                </c:pt>
                <c:pt idx="3914">
                  <c:v>3914</c:v>
                </c:pt>
                <c:pt idx="3915">
                  <c:v>3915</c:v>
                </c:pt>
                <c:pt idx="3916">
                  <c:v>3916</c:v>
                </c:pt>
                <c:pt idx="3917">
                  <c:v>3917</c:v>
                </c:pt>
                <c:pt idx="3918">
                  <c:v>3918</c:v>
                </c:pt>
                <c:pt idx="3919">
                  <c:v>3919</c:v>
                </c:pt>
                <c:pt idx="3920">
                  <c:v>3920</c:v>
                </c:pt>
                <c:pt idx="3921">
                  <c:v>3921</c:v>
                </c:pt>
                <c:pt idx="3922">
                  <c:v>3922</c:v>
                </c:pt>
                <c:pt idx="3923">
                  <c:v>3923</c:v>
                </c:pt>
                <c:pt idx="3924">
                  <c:v>3924</c:v>
                </c:pt>
                <c:pt idx="3925">
                  <c:v>3925</c:v>
                </c:pt>
                <c:pt idx="3926">
                  <c:v>3926</c:v>
                </c:pt>
                <c:pt idx="3927">
                  <c:v>3927</c:v>
                </c:pt>
                <c:pt idx="3928">
                  <c:v>3928</c:v>
                </c:pt>
                <c:pt idx="3929">
                  <c:v>3929</c:v>
                </c:pt>
                <c:pt idx="3930">
                  <c:v>3930</c:v>
                </c:pt>
                <c:pt idx="3931">
                  <c:v>3931</c:v>
                </c:pt>
                <c:pt idx="3932">
                  <c:v>3932</c:v>
                </c:pt>
                <c:pt idx="3933">
                  <c:v>3933</c:v>
                </c:pt>
                <c:pt idx="3934">
                  <c:v>3934</c:v>
                </c:pt>
                <c:pt idx="3935">
                  <c:v>3935</c:v>
                </c:pt>
                <c:pt idx="3936">
                  <c:v>3936</c:v>
                </c:pt>
                <c:pt idx="3937">
                  <c:v>3937</c:v>
                </c:pt>
                <c:pt idx="3938">
                  <c:v>3938</c:v>
                </c:pt>
                <c:pt idx="3939">
                  <c:v>3939</c:v>
                </c:pt>
                <c:pt idx="3940">
                  <c:v>3940</c:v>
                </c:pt>
                <c:pt idx="3941">
                  <c:v>3941</c:v>
                </c:pt>
                <c:pt idx="3942">
                  <c:v>3942</c:v>
                </c:pt>
                <c:pt idx="3943">
                  <c:v>3943</c:v>
                </c:pt>
                <c:pt idx="3944">
                  <c:v>3944</c:v>
                </c:pt>
                <c:pt idx="3945">
                  <c:v>3945</c:v>
                </c:pt>
                <c:pt idx="3946">
                  <c:v>3946</c:v>
                </c:pt>
                <c:pt idx="3947">
                  <c:v>3947</c:v>
                </c:pt>
                <c:pt idx="3948">
                  <c:v>3948</c:v>
                </c:pt>
                <c:pt idx="3949">
                  <c:v>3949</c:v>
                </c:pt>
                <c:pt idx="3950">
                  <c:v>3950</c:v>
                </c:pt>
                <c:pt idx="3951">
                  <c:v>3951</c:v>
                </c:pt>
                <c:pt idx="3952">
                  <c:v>3952</c:v>
                </c:pt>
                <c:pt idx="3953">
                  <c:v>3953</c:v>
                </c:pt>
                <c:pt idx="3954">
                  <c:v>3954</c:v>
                </c:pt>
                <c:pt idx="3955">
                  <c:v>3955</c:v>
                </c:pt>
                <c:pt idx="3956">
                  <c:v>3956</c:v>
                </c:pt>
                <c:pt idx="3957">
                  <c:v>3957</c:v>
                </c:pt>
                <c:pt idx="3958">
                  <c:v>3958</c:v>
                </c:pt>
                <c:pt idx="3959">
                  <c:v>3959</c:v>
                </c:pt>
                <c:pt idx="3960">
                  <c:v>3960</c:v>
                </c:pt>
                <c:pt idx="3961">
                  <c:v>3961</c:v>
                </c:pt>
                <c:pt idx="3962">
                  <c:v>3962</c:v>
                </c:pt>
                <c:pt idx="3963">
                  <c:v>3963</c:v>
                </c:pt>
                <c:pt idx="3964">
                  <c:v>3964</c:v>
                </c:pt>
                <c:pt idx="3965">
                  <c:v>3965</c:v>
                </c:pt>
                <c:pt idx="3966">
                  <c:v>3966</c:v>
                </c:pt>
                <c:pt idx="3967">
                  <c:v>3967</c:v>
                </c:pt>
                <c:pt idx="3968">
                  <c:v>3968</c:v>
                </c:pt>
                <c:pt idx="3969">
                  <c:v>3969</c:v>
                </c:pt>
                <c:pt idx="3970">
                  <c:v>3970</c:v>
                </c:pt>
                <c:pt idx="3971">
                  <c:v>3971</c:v>
                </c:pt>
                <c:pt idx="3972">
                  <c:v>3972</c:v>
                </c:pt>
                <c:pt idx="3973">
                  <c:v>3973</c:v>
                </c:pt>
                <c:pt idx="3974">
                  <c:v>3974</c:v>
                </c:pt>
                <c:pt idx="3975">
                  <c:v>3975</c:v>
                </c:pt>
                <c:pt idx="3976">
                  <c:v>3976</c:v>
                </c:pt>
                <c:pt idx="3977">
                  <c:v>3977</c:v>
                </c:pt>
                <c:pt idx="3978">
                  <c:v>3978</c:v>
                </c:pt>
                <c:pt idx="3979">
                  <c:v>3979</c:v>
                </c:pt>
                <c:pt idx="3980">
                  <c:v>3980</c:v>
                </c:pt>
                <c:pt idx="3981">
                  <c:v>3981</c:v>
                </c:pt>
                <c:pt idx="3982">
                  <c:v>3982</c:v>
                </c:pt>
                <c:pt idx="3983">
                  <c:v>3983</c:v>
                </c:pt>
                <c:pt idx="3984">
                  <c:v>3984</c:v>
                </c:pt>
                <c:pt idx="3985">
                  <c:v>3985</c:v>
                </c:pt>
                <c:pt idx="3986">
                  <c:v>3986</c:v>
                </c:pt>
                <c:pt idx="3987">
                  <c:v>3987</c:v>
                </c:pt>
                <c:pt idx="3988">
                  <c:v>3988</c:v>
                </c:pt>
                <c:pt idx="3989">
                  <c:v>3989</c:v>
                </c:pt>
                <c:pt idx="3990">
                  <c:v>3990</c:v>
                </c:pt>
                <c:pt idx="3991">
                  <c:v>3991</c:v>
                </c:pt>
                <c:pt idx="3992">
                  <c:v>3992</c:v>
                </c:pt>
                <c:pt idx="3993">
                  <c:v>3993</c:v>
                </c:pt>
                <c:pt idx="3994">
                  <c:v>3994</c:v>
                </c:pt>
                <c:pt idx="3995">
                  <c:v>3995</c:v>
                </c:pt>
                <c:pt idx="3996">
                  <c:v>3996</c:v>
                </c:pt>
                <c:pt idx="3997">
                  <c:v>3997</c:v>
                </c:pt>
                <c:pt idx="3998">
                  <c:v>3998</c:v>
                </c:pt>
                <c:pt idx="3999">
                  <c:v>3999</c:v>
                </c:pt>
                <c:pt idx="4000">
                  <c:v>4000</c:v>
                </c:pt>
                <c:pt idx="4001">
                  <c:v>4001</c:v>
                </c:pt>
                <c:pt idx="4002">
                  <c:v>4002</c:v>
                </c:pt>
                <c:pt idx="4003">
                  <c:v>4003</c:v>
                </c:pt>
                <c:pt idx="4004">
                  <c:v>4004</c:v>
                </c:pt>
                <c:pt idx="4005">
                  <c:v>4005</c:v>
                </c:pt>
                <c:pt idx="4006">
                  <c:v>4006</c:v>
                </c:pt>
                <c:pt idx="4007">
                  <c:v>4007</c:v>
                </c:pt>
                <c:pt idx="4008">
                  <c:v>4008</c:v>
                </c:pt>
                <c:pt idx="4009">
                  <c:v>4009</c:v>
                </c:pt>
                <c:pt idx="4010">
                  <c:v>4010</c:v>
                </c:pt>
                <c:pt idx="4011">
                  <c:v>4011</c:v>
                </c:pt>
                <c:pt idx="4012">
                  <c:v>4012</c:v>
                </c:pt>
                <c:pt idx="4013">
                  <c:v>4013</c:v>
                </c:pt>
                <c:pt idx="4014">
                  <c:v>4014</c:v>
                </c:pt>
                <c:pt idx="4015">
                  <c:v>4015</c:v>
                </c:pt>
                <c:pt idx="4016">
                  <c:v>4016</c:v>
                </c:pt>
                <c:pt idx="4017">
                  <c:v>4017</c:v>
                </c:pt>
                <c:pt idx="4018">
                  <c:v>4018</c:v>
                </c:pt>
                <c:pt idx="4019">
                  <c:v>4019</c:v>
                </c:pt>
                <c:pt idx="4020">
                  <c:v>4020</c:v>
                </c:pt>
                <c:pt idx="4021">
                  <c:v>4021</c:v>
                </c:pt>
                <c:pt idx="4022">
                  <c:v>4022</c:v>
                </c:pt>
                <c:pt idx="4023">
                  <c:v>4023</c:v>
                </c:pt>
                <c:pt idx="4024">
                  <c:v>4024</c:v>
                </c:pt>
                <c:pt idx="4025">
                  <c:v>4025</c:v>
                </c:pt>
                <c:pt idx="4026">
                  <c:v>4026</c:v>
                </c:pt>
                <c:pt idx="4027">
                  <c:v>4027</c:v>
                </c:pt>
                <c:pt idx="4028">
                  <c:v>4028</c:v>
                </c:pt>
                <c:pt idx="4029">
                  <c:v>4029</c:v>
                </c:pt>
                <c:pt idx="4030">
                  <c:v>4030</c:v>
                </c:pt>
                <c:pt idx="4031">
                  <c:v>4031</c:v>
                </c:pt>
                <c:pt idx="4032">
                  <c:v>4032</c:v>
                </c:pt>
                <c:pt idx="4033">
                  <c:v>4033</c:v>
                </c:pt>
                <c:pt idx="4034">
                  <c:v>4034</c:v>
                </c:pt>
                <c:pt idx="4035">
                  <c:v>4035</c:v>
                </c:pt>
                <c:pt idx="4036">
                  <c:v>4036</c:v>
                </c:pt>
                <c:pt idx="4037">
                  <c:v>4037</c:v>
                </c:pt>
                <c:pt idx="4038">
                  <c:v>4038</c:v>
                </c:pt>
                <c:pt idx="4039">
                  <c:v>4039</c:v>
                </c:pt>
                <c:pt idx="4040">
                  <c:v>4040</c:v>
                </c:pt>
                <c:pt idx="4041">
                  <c:v>4041</c:v>
                </c:pt>
                <c:pt idx="4042">
                  <c:v>4042</c:v>
                </c:pt>
                <c:pt idx="4043">
                  <c:v>4043</c:v>
                </c:pt>
                <c:pt idx="4044">
                  <c:v>4044</c:v>
                </c:pt>
                <c:pt idx="4045">
                  <c:v>4045</c:v>
                </c:pt>
                <c:pt idx="4046">
                  <c:v>4046</c:v>
                </c:pt>
                <c:pt idx="4047">
                  <c:v>4047</c:v>
                </c:pt>
                <c:pt idx="4048">
                  <c:v>4048</c:v>
                </c:pt>
                <c:pt idx="4049">
                  <c:v>4049</c:v>
                </c:pt>
                <c:pt idx="4050">
                  <c:v>4050</c:v>
                </c:pt>
                <c:pt idx="4051">
                  <c:v>4051</c:v>
                </c:pt>
                <c:pt idx="4052">
                  <c:v>4052</c:v>
                </c:pt>
                <c:pt idx="4053">
                  <c:v>4053</c:v>
                </c:pt>
                <c:pt idx="4054">
                  <c:v>4054</c:v>
                </c:pt>
                <c:pt idx="4055">
                  <c:v>4055</c:v>
                </c:pt>
                <c:pt idx="4056">
                  <c:v>4056</c:v>
                </c:pt>
                <c:pt idx="4057">
                  <c:v>4057</c:v>
                </c:pt>
                <c:pt idx="4058">
                  <c:v>4058</c:v>
                </c:pt>
                <c:pt idx="4059">
                  <c:v>4059</c:v>
                </c:pt>
                <c:pt idx="4060">
                  <c:v>4060</c:v>
                </c:pt>
                <c:pt idx="4061">
                  <c:v>4061</c:v>
                </c:pt>
                <c:pt idx="4062">
                  <c:v>4062</c:v>
                </c:pt>
                <c:pt idx="4063">
                  <c:v>4063</c:v>
                </c:pt>
                <c:pt idx="4064">
                  <c:v>4064</c:v>
                </c:pt>
                <c:pt idx="4065">
                  <c:v>4065</c:v>
                </c:pt>
                <c:pt idx="4066">
                  <c:v>4066</c:v>
                </c:pt>
                <c:pt idx="4067">
                  <c:v>4067</c:v>
                </c:pt>
                <c:pt idx="4068">
                  <c:v>4068</c:v>
                </c:pt>
                <c:pt idx="4069">
                  <c:v>4069</c:v>
                </c:pt>
                <c:pt idx="4070">
                  <c:v>4070</c:v>
                </c:pt>
                <c:pt idx="4071">
                  <c:v>4071</c:v>
                </c:pt>
                <c:pt idx="4072">
                  <c:v>4072</c:v>
                </c:pt>
                <c:pt idx="4073">
                  <c:v>4073</c:v>
                </c:pt>
                <c:pt idx="4074">
                  <c:v>4074</c:v>
                </c:pt>
                <c:pt idx="4075">
                  <c:v>4075</c:v>
                </c:pt>
                <c:pt idx="4076">
                  <c:v>4076</c:v>
                </c:pt>
                <c:pt idx="4077">
                  <c:v>4077</c:v>
                </c:pt>
                <c:pt idx="4078">
                  <c:v>4078</c:v>
                </c:pt>
                <c:pt idx="4079">
                  <c:v>4079</c:v>
                </c:pt>
                <c:pt idx="4080">
                  <c:v>4080</c:v>
                </c:pt>
                <c:pt idx="4081">
                  <c:v>4081</c:v>
                </c:pt>
                <c:pt idx="4082">
                  <c:v>4082</c:v>
                </c:pt>
                <c:pt idx="4083">
                  <c:v>4083</c:v>
                </c:pt>
                <c:pt idx="4084">
                  <c:v>4084</c:v>
                </c:pt>
                <c:pt idx="4085">
                  <c:v>4085</c:v>
                </c:pt>
                <c:pt idx="4086">
                  <c:v>4086</c:v>
                </c:pt>
                <c:pt idx="4087">
                  <c:v>4087</c:v>
                </c:pt>
                <c:pt idx="4088">
                  <c:v>4088</c:v>
                </c:pt>
                <c:pt idx="4089">
                  <c:v>4089</c:v>
                </c:pt>
                <c:pt idx="4090">
                  <c:v>4090</c:v>
                </c:pt>
                <c:pt idx="4091">
                  <c:v>4091</c:v>
                </c:pt>
                <c:pt idx="4092">
                  <c:v>4092</c:v>
                </c:pt>
                <c:pt idx="4093">
                  <c:v>4093</c:v>
                </c:pt>
                <c:pt idx="4094">
                  <c:v>4094</c:v>
                </c:pt>
                <c:pt idx="4095">
                  <c:v>4095</c:v>
                </c:pt>
                <c:pt idx="4096">
                  <c:v>4096</c:v>
                </c:pt>
                <c:pt idx="4097">
                  <c:v>4097</c:v>
                </c:pt>
                <c:pt idx="4098">
                  <c:v>4098</c:v>
                </c:pt>
                <c:pt idx="4099">
                  <c:v>4099</c:v>
                </c:pt>
                <c:pt idx="4100">
                  <c:v>4100</c:v>
                </c:pt>
                <c:pt idx="4101">
                  <c:v>4101</c:v>
                </c:pt>
                <c:pt idx="4102">
                  <c:v>4102</c:v>
                </c:pt>
                <c:pt idx="4103">
                  <c:v>4103</c:v>
                </c:pt>
                <c:pt idx="4104">
                  <c:v>4104</c:v>
                </c:pt>
                <c:pt idx="4105">
                  <c:v>4105</c:v>
                </c:pt>
                <c:pt idx="4106">
                  <c:v>4106</c:v>
                </c:pt>
                <c:pt idx="4107">
                  <c:v>4107</c:v>
                </c:pt>
                <c:pt idx="4108">
                  <c:v>4108</c:v>
                </c:pt>
                <c:pt idx="4109">
                  <c:v>4109</c:v>
                </c:pt>
                <c:pt idx="4110">
                  <c:v>4110</c:v>
                </c:pt>
                <c:pt idx="4111">
                  <c:v>4111</c:v>
                </c:pt>
                <c:pt idx="4112">
                  <c:v>4112</c:v>
                </c:pt>
                <c:pt idx="4113">
                  <c:v>4113</c:v>
                </c:pt>
                <c:pt idx="4114">
                  <c:v>4114</c:v>
                </c:pt>
                <c:pt idx="4115">
                  <c:v>4115</c:v>
                </c:pt>
                <c:pt idx="4116">
                  <c:v>4116</c:v>
                </c:pt>
                <c:pt idx="4117">
                  <c:v>4117</c:v>
                </c:pt>
                <c:pt idx="4118">
                  <c:v>4118</c:v>
                </c:pt>
                <c:pt idx="4119">
                  <c:v>4119</c:v>
                </c:pt>
                <c:pt idx="4120">
                  <c:v>4120</c:v>
                </c:pt>
                <c:pt idx="4121">
                  <c:v>4121</c:v>
                </c:pt>
                <c:pt idx="4122">
                  <c:v>4122</c:v>
                </c:pt>
                <c:pt idx="4123">
                  <c:v>4123</c:v>
                </c:pt>
                <c:pt idx="4124">
                  <c:v>4124</c:v>
                </c:pt>
                <c:pt idx="4125">
                  <c:v>4125</c:v>
                </c:pt>
                <c:pt idx="4126">
                  <c:v>4126</c:v>
                </c:pt>
                <c:pt idx="4127">
                  <c:v>4127</c:v>
                </c:pt>
                <c:pt idx="4128">
                  <c:v>4128</c:v>
                </c:pt>
                <c:pt idx="4129">
                  <c:v>4129</c:v>
                </c:pt>
                <c:pt idx="4130">
                  <c:v>4130</c:v>
                </c:pt>
                <c:pt idx="4131">
                  <c:v>4131</c:v>
                </c:pt>
                <c:pt idx="4132">
                  <c:v>4132</c:v>
                </c:pt>
                <c:pt idx="4133">
                  <c:v>4133</c:v>
                </c:pt>
                <c:pt idx="4134">
                  <c:v>4134</c:v>
                </c:pt>
                <c:pt idx="4135">
                  <c:v>4135</c:v>
                </c:pt>
                <c:pt idx="4136">
                  <c:v>4136</c:v>
                </c:pt>
                <c:pt idx="4137">
                  <c:v>4137</c:v>
                </c:pt>
                <c:pt idx="4138">
                  <c:v>4138</c:v>
                </c:pt>
                <c:pt idx="4139">
                  <c:v>4139</c:v>
                </c:pt>
                <c:pt idx="4140">
                  <c:v>4140</c:v>
                </c:pt>
                <c:pt idx="4141">
                  <c:v>4141</c:v>
                </c:pt>
                <c:pt idx="4142">
                  <c:v>4142</c:v>
                </c:pt>
                <c:pt idx="4143">
                  <c:v>4143</c:v>
                </c:pt>
                <c:pt idx="4144">
                  <c:v>4144</c:v>
                </c:pt>
                <c:pt idx="4145">
                  <c:v>4145</c:v>
                </c:pt>
                <c:pt idx="4146">
                  <c:v>4146</c:v>
                </c:pt>
                <c:pt idx="4147">
                  <c:v>4147</c:v>
                </c:pt>
                <c:pt idx="4148">
                  <c:v>4148</c:v>
                </c:pt>
                <c:pt idx="4149">
                  <c:v>4149</c:v>
                </c:pt>
                <c:pt idx="4150">
                  <c:v>4150</c:v>
                </c:pt>
                <c:pt idx="4151">
                  <c:v>4151</c:v>
                </c:pt>
                <c:pt idx="4152">
                  <c:v>4152</c:v>
                </c:pt>
                <c:pt idx="4153">
                  <c:v>4153</c:v>
                </c:pt>
                <c:pt idx="4154">
                  <c:v>4154</c:v>
                </c:pt>
                <c:pt idx="4155">
                  <c:v>4155</c:v>
                </c:pt>
                <c:pt idx="4156">
                  <c:v>4156</c:v>
                </c:pt>
                <c:pt idx="4157">
                  <c:v>4157</c:v>
                </c:pt>
                <c:pt idx="4158">
                  <c:v>4158</c:v>
                </c:pt>
                <c:pt idx="4159">
                  <c:v>4159</c:v>
                </c:pt>
                <c:pt idx="4160">
                  <c:v>4160</c:v>
                </c:pt>
                <c:pt idx="4161">
                  <c:v>4161</c:v>
                </c:pt>
                <c:pt idx="4162">
                  <c:v>4162</c:v>
                </c:pt>
                <c:pt idx="4163">
                  <c:v>4163</c:v>
                </c:pt>
                <c:pt idx="4164">
                  <c:v>4164</c:v>
                </c:pt>
                <c:pt idx="4165">
                  <c:v>4165</c:v>
                </c:pt>
                <c:pt idx="4166">
                  <c:v>4166</c:v>
                </c:pt>
                <c:pt idx="4167">
                  <c:v>4167</c:v>
                </c:pt>
                <c:pt idx="4168">
                  <c:v>4168</c:v>
                </c:pt>
                <c:pt idx="4169">
                  <c:v>4169</c:v>
                </c:pt>
                <c:pt idx="4170">
                  <c:v>4170</c:v>
                </c:pt>
                <c:pt idx="4171">
                  <c:v>4171</c:v>
                </c:pt>
                <c:pt idx="4172">
                  <c:v>4172</c:v>
                </c:pt>
                <c:pt idx="4173">
                  <c:v>4173</c:v>
                </c:pt>
                <c:pt idx="4174">
                  <c:v>4174</c:v>
                </c:pt>
                <c:pt idx="4175">
                  <c:v>4175</c:v>
                </c:pt>
                <c:pt idx="4176">
                  <c:v>4176</c:v>
                </c:pt>
                <c:pt idx="4177">
                  <c:v>4177</c:v>
                </c:pt>
                <c:pt idx="4178">
                  <c:v>4178</c:v>
                </c:pt>
                <c:pt idx="4179">
                  <c:v>4179</c:v>
                </c:pt>
                <c:pt idx="4180">
                  <c:v>4180</c:v>
                </c:pt>
                <c:pt idx="4181">
                  <c:v>4181</c:v>
                </c:pt>
                <c:pt idx="4182">
                  <c:v>4182</c:v>
                </c:pt>
                <c:pt idx="4183">
                  <c:v>4183</c:v>
                </c:pt>
                <c:pt idx="4184">
                  <c:v>4184</c:v>
                </c:pt>
                <c:pt idx="4185">
                  <c:v>4185</c:v>
                </c:pt>
                <c:pt idx="4186">
                  <c:v>4186</c:v>
                </c:pt>
                <c:pt idx="4187">
                  <c:v>4187</c:v>
                </c:pt>
                <c:pt idx="4188">
                  <c:v>4188</c:v>
                </c:pt>
                <c:pt idx="4189">
                  <c:v>4189</c:v>
                </c:pt>
                <c:pt idx="4190">
                  <c:v>4190</c:v>
                </c:pt>
                <c:pt idx="4191">
                  <c:v>4191</c:v>
                </c:pt>
                <c:pt idx="4192">
                  <c:v>4192</c:v>
                </c:pt>
                <c:pt idx="4193">
                  <c:v>4193</c:v>
                </c:pt>
                <c:pt idx="4194">
                  <c:v>4194</c:v>
                </c:pt>
                <c:pt idx="4195">
                  <c:v>4195</c:v>
                </c:pt>
                <c:pt idx="4196">
                  <c:v>4196</c:v>
                </c:pt>
                <c:pt idx="4197">
                  <c:v>4197</c:v>
                </c:pt>
                <c:pt idx="4198">
                  <c:v>4198</c:v>
                </c:pt>
                <c:pt idx="4199">
                  <c:v>4199</c:v>
                </c:pt>
                <c:pt idx="4200">
                  <c:v>4200</c:v>
                </c:pt>
                <c:pt idx="4201">
                  <c:v>4201</c:v>
                </c:pt>
                <c:pt idx="4202">
                  <c:v>4202</c:v>
                </c:pt>
                <c:pt idx="4203">
                  <c:v>4203</c:v>
                </c:pt>
                <c:pt idx="4204">
                  <c:v>4204</c:v>
                </c:pt>
                <c:pt idx="4205">
                  <c:v>4205</c:v>
                </c:pt>
                <c:pt idx="4206">
                  <c:v>4206</c:v>
                </c:pt>
                <c:pt idx="4207">
                  <c:v>4207</c:v>
                </c:pt>
                <c:pt idx="4208">
                  <c:v>4208</c:v>
                </c:pt>
                <c:pt idx="4209">
                  <c:v>4209</c:v>
                </c:pt>
                <c:pt idx="4210">
                  <c:v>4210</c:v>
                </c:pt>
                <c:pt idx="4211">
                  <c:v>4211</c:v>
                </c:pt>
                <c:pt idx="4212">
                  <c:v>4212</c:v>
                </c:pt>
                <c:pt idx="4213">
                  <c:v>4213</c:v>
                </c:pt>
                <c:pt idx="4214">
                  <c:v>4214</c:v>
                </c:pt>
                <c:pt idx="4215">
                  <c:v>4215</c:v>
                </c:pt>
                <c:pt idx="4216">
                  <c:v>4216</c:v>
                </c:pt>
                <c:pt idx="4217">
                  <c:v>4217</c:v>
                </c:pt>
                <c:pt idx="4218">
                  <c:v>4218</c:v>
                </c:pt>
                <c:pt idx="4219">
                  <c:v>4219</c:v>
                </c:pt>
                <c:pt idx="4220">
                  <c:v>4220</c:v>
                </c:pt>
                <c:pt idx="4221">
                  <c:v>4221</c:v>
                </c:pt>
                <c:pt idx="4222">
                  <c:v>4222</c:v>
                </c:pt>
                <c:pt idx="4223">
                  <c:v>4223</c:v>
                </c:pt>
                <c:pt idx="4224">
                  <c:v>4224</c:v>
                </c:pt>
                <c:pt idx="4225">
                  <c:v>4225</c:v>
                </c:pt>
                <c:pt idx="4226">
                  <c:v>4226</c:v>
                </c:pt>
                <c:pt idx="4227">
                  <c:v>4227</c:v>
                </c:pt>
                <c:pt idx="4228">
                  <c:v>4228</c:v>
                </c:pt>
                <c:pt idx="4229">
                  <c:v>4229</c:v>
                </c:pt>
                <c:pt idx="4230">
                  <c:v>4230</c:v>
                </c:pt>
                <c:pt idx="4231">
                  <c:v>4231</c:v>
                </c:pt>
                <c:pt idx="4232">
                  <c:v>4232</c:v>
                </c:pt>
                <c:pt idx="4233">
                  <c:v>4233</c:v>
                </c:pt>
                <c:pt idx="4234">
                  <c:v>4234</c:v>
                </c:pt>
                <c:pt idx="4235">
                  <c:v>4235</c:v>
                </c:pt>
                <c:pt idx="4236">
                  <c:v>4236</c:v>
                </c:pt>
                <c:pt idx="4237">
                  <c:v>4237</c:v>
                </c:pt>
                <c:pt idx="4238">
                  <c:v>4238</c:v>
                </c:pt>
                <c:pt idx="4239">
                  <c:v>4239</c:v>
                </c:pt>
                <c:pt idx="4240">
                  <c:v>4240</c:v>
                </c:pt>
                <c:pt idx="4241">
                  <c:v>4241</c:v>
                </c:pt>
                <c:pt idx="4242">
                  <c:v>4242</c:v>
                </c:pt>
                <c:pt idx="4243">
                  <c:v>4243</c:v>
                </c:pt>
                <c:pt idx="4244">
                  <c:v>4244</c:v>
                </c:pt>
                <c:pt idx="4245">
                  <c:v>4245</c:v>
                </c:pt>
                <c:pt idx="4246">
                  <c:v>4246</c:v>
                </c:pt>
                <c:pt idx="4247">
                  <c:v>4247</c:v>
                </c:pt>
                <c:pt idx="4248">
                  <c:v>4248</c:v>
                </c:pt>
                <c:pt idx="4249">
                  <c:v>4249</c:v>
                </c:pt>
                <c:pt idx="4250">
                  <c:v>4250</c:v>
                </c:pt>
                <c:pt idx="4251">
                  <c:v>4251</c:v>
                </c:pt>
                <c:pt idx="4252">
                  <c:v>4252</c:v>
                </c:pt>
                <c:pt idx="4253">
                  <c:v>4253</c:v>
                </c:pt>
                <c:pt idx="4254">
                  <c:v>4254</c:v>
                </c:pt>
                <c:pt idx="4255">
                  <c:v>4255</c:v>
                </c:pt>
                <c:pt idx="4256">
                  <c:v>4256</c:v>
                </c:pt>
                <c:pt idx="4257">
                  <c:v>4257</c:v>
                </c:pt>
                <c:pt idx="4258">
                  <c:v>4258</c:v>
                </c:pt>
                <c:pt idx="4259">
                  <c:v>4259</c:v>
                </c:pt>
                <c:pt idx="4260">
                  <c:v>4260</c:v>
                </c:pt>
                <c:pt idx="4261">
                  <c:v>4261</c:v>
                </c:pt>
                <c:pt idx="4262">
                  <c:v>4262</c:v>
                </c:pt>
                <c:pt idx="4263">
                  <c:v>4263</c:v>
                </c:pt>
                <c:pt idx="4264">
                  <c:v>4264</c:v>
                </c:pt>
                <c:pt idx="4265">
                  <c:v>4265</c:v>
                </c:pt>
                <c:pt idx="4266">
                  <c:v>4266</c:v>
                </c:pt>
                <c:pt idx="4267">
                  <c:v>4267</c:v>
                </c:pt>
                <c:pt idx="4268">
                  <c:v>4268</c:v>
                </c:pt>
                <c:pt idx="4269">
                  <c:v>4269</c:v>
                </c:pt>
                <c:pt idx="4270">
                  <c:v>4270</c:v>
                </c:pt>
                <c:pt idx="4271">
                  <c:v>4271</c:v>
                </c:pt>
                <c:pt idx="4272">
                  <c:v>4272</c:v>
                </c:pt>
                <c:pt idx="4273">
                  <c:v>4273</c:v>
                </c:pt>
                <c:pt idx="4274">
                  <c:v>4274</c:v>
                </c:pt>
                <c:pt idx="4275">
                  <c:v>4275</c:v>
                </c:pt>
                <c:pt idx="4276">
                  <c:v>4276</c:v>
                </c:pt>
                <c:pt idx="4277">
                  <c:v>4277</c:v>
                </c:pt>
                <c:pt idx="4278">
                  <c:v>4278</c:v>
                </c:pt>
                <c:pt idx="4279">
                  <c:v>4279</c:v>
                </c:pt>
                <c:pt idx="4280">
                  <c:v>4280</c:v>
                </c:pt>
                <c:pt idx="4281">
                  <c:v>4281</c:v>
                </c:pt>
                <c:pt idx="4282">
                  <c:v>4282</c:v>
                </c:pt>
                <c:pt idx="4283">
                  <c:v>4283</c:v>
                </c:pt>
                <c:pt idx="4284">
                  <c:v>4284</c:v>
                </c:pt>
                <c:pt idx="4285">
                  <c:v>4285</c:v>
                </c:pt>
                <c:pt idx="4286">
                  <c:v>4286</c:v>
                </c:pt>
                <c:pt idx="4287">
                  <c:v>4287</c:v>
                </c:pt>
                <c:pt idx="4288">
                  <c:v>4288</c:v>
                </c:pt>
                <c:pt idx="4289">
                  <c:v>4289</c:v>
                </c:pt>
                <c:pt idx="4290">
                  <c:v>4290</c:v>
                </c:pt>
                <c:pt idx="4291">
                  <c:v>4291</c:v>
                </c:pt>
                <c:pt idx="4292">
                  <c:v>4292</c:v>
                </c:pt>
                <c:pt idx="4293">
                  <c:v>4293</c:v>
                </c:pt>
                <c:pt idx="4294">
                  <c:v>4294</c:v>
                </c:pt>
                <c:pt idx="4295">
                  <c:v>4295</c:v>
                </c:pt>
                <c:pt idx="4296">
                  <c:v>4296</c:v>
                </c:pt>
                <c:pt idx="4297">
                  <c:v>4297</c:v>
                </c:pt>
                <c:pt idx="4298">
                  <c:v>4298</c:v>
                </c:pt>
                <c:pt idx="4299">
                  <c:v>4299</c:v>
                </c:pt>
                <c:pt idx="4300">
                  <c:v>4300</c:v>
                </c:pt>
                <c:pt idx="4301">
                  <c:v>4301</c:v>
                </c:pt>
                <c:pt idx="4302">
                  <c:v>4302</c:v>
                </c:pt>
                <c:pt idx="4303">
                  <c:v>4303</c:v>
                </c:pt>
                <c:pt idx="4304">
                  <c:v>4304</c:v>
                </c:pt>
                <c:pt idx="4305">
                  <c:v>4305</c:v>
                </c:pt>
                <c:pt idx="4306">
                  <c:v>4306</c:v>
                </c:pt>
                <c:pt idx="4307">
                  <c:v>4307</c:v>
                </c:pt>
                <c:pt idx="4308">
                  <c:v>4308</c:v>
                </c:pt>
                <c:pt idx="4309">
                  <c:v>4309</c:v>
                </c:pt>
                <c:pt idx="4310">
                  <c:v>4310</c:v>
                </c:pt>
                <c:pt idx="4311">
                  <c:v>4311</c:v>
                </c:pt>
                <c:pt idx="4312">
                  <c:v>4312</c:v>
                </c:pt>
                <c:pt idx="4313">
                  <c:v>4313</c:v>
                </c:pt>
                <c:pt idx="4314">
                  <c:v>4314</c:v>
                </c:pt>
                <c:pt idx="4315">
                  <c:v>4315</c:v>
                </c:pt>
                <c:pt idx="4316">
                  <c:v>4316</c:v>
                </c:pt>
                <c:pt idx="4317">
                  <c:v>4317</c:v>
                </c:pt>
                <c:pt idx="4318">
                  <c:v>4318</c:v>
                </c:pt>
                <c:pt idx="4319">
                  <c:v>4319</c:v>
                </c:pt>
                <c:pt idx="4320">
                  <c:v>4320</c:v>
                </c:pt>
                <c:pt idx="4321">
                  <c:v>4321</c:v>
                </c:pt>
                <c:pt idx="4322">
                  <c:v>4322</c:v>
                </c:pt>
                <c:pt idx="4323">
                  <c:v>4323</c:v>
                </c:pt>
                <c:pt idx="4324">
                  <c:v>4324</c:v>
                </c:pt>
                <c:pt idx="4325">
                  <c:v>4325</c:v>
                </c:pt>
                <c:pt idx="4326">
                  <c:v>4326</c:v>
                </c:pt>
                <c:pt idx="4327">
                  <c:v>4327</c:v>
                </c:pt>
                <c:pt idx="4328">
                  <c:v>4328</c:v>
                </c:pt>
                <c:pt idx="4329">
                  <c:v>4329</c:v>
                </c:pt>
                <c:pt idx="4330">
                  <c:v>4330</c:v>
                </c:pt>
                <c:pt idx="4331">
                  <c:v>4331</c:v>
                </c:pt>
                <c:pt idx="4332">
                  <c:v>4332</c:v>
                </c:pt>
                <c:pt idx="4333">
                  <c:v>4333</c:v>
                </c:pt>
                <c:pt idx="4334">
                  <c:v>4334</c:v>
                </c:pt>
                <c:pt idx="4335">
                  <c:v>4335</c:v>
                </c:pt>
                <c:pt idx="4336">
                  <c:v>4336</c:v>
                </c:pt>
                <c:pt idx="4337">
                  <c:v>4337</c:v>
                </c:pt>
                <c:pt idx="4338">
                  <c:v>4338</c:v>
                </c:pt>
                <c:pt idx="4339">
                  <c:v>4339</c:v>
                </c:pt>
                <c:pt idx="4340">
                  <c:v>4340</c:v>
                </c:pt>
                <c:pt idx="4341">
                  <c:v>4341</c:v>
                </c:pt>
                <c:pt idx="4342">
                  <c:v>4342</c:v>
                </c:pt>
                <c:pt idx="4343">
                  <c:v>4343</c:v>
                </c:pt>
                <c:pt idx="4344">
                  <c:v>4344</c:v>
                </c:pt>
                <c:pt idx="4345">
                  <c:v>4345</c:v>
                </c:pt>
                <c:pt idx="4346">
                  <c:v>4346</c:v>
                </c:pt>
                <c:pt idx="4347">
                  <c:v>4347</c:v>
                </c:pt>
                <c:pt idx="4348">
                  <c:v>4348</c:v>
                </c:pt>
                <c:pt idx="4349">
                  <c:v>4349</c:v>
                </c:pt>
                <c:pt idx="4350">
                  <c:v>4350</c:v>
                </c:pt>
                <c:pt idx="4351">
                  <c:v>4351</c:v>
                </c:pt>
                <c:pt idx="4352">
                  <c:v>4352</c:v>
                </c:pt>
                <c:pt idx="4353">
                  <c:v>4353</c:v>
                </c:pt>
                <c:pt idx="4354">
                  <c:v>4354</c:v>
                </c:pt>
                <c:pt idx="4355">
                  <c:v>4355</c:v>
                </c:pt>
                <c:pt idx="4356">
                  <c:v>4356</c:v>
                </c:pt>
                <c:pt idx="4357">
                  <c:v>4357</c:v>
                </c:pt>
                <c:pt idx="4358">
                  <c:v>4358</c:v>
                </c:pt>
                <c:pt idx="4359">
                  <c:v>4359</c:v>
                </c:pt>
                <c:pt idx="4360">
                  <c:v>4360</c:v>
                </c:pt>
                <c:pt idx="4361">
                  <c:v>4361</c:v>
                </c:pt>
                <c:pt idx="4362">
                  <c:v>4362</c:v>
                </c:pt>
                <c:pt idx="4363">
                  <c:v>4363</c:v>
                </c:pt>
                <c:pt idx="4364">
                  <c:v>4364</c:v>
                </c:pt>
                <c:pt idx="4365">
                  <c:v>4365</c:v>
                </c:pt>
                <c:pt idx="4366">
                  <c:v>4366</c:v>
                </c:pt>
                <c:pt idx="4367">
                  <c:v>4367</c:v>
                </c:pt>
                <c:pt idx="4368">
                  <c:v>4368</c:v>
                </c:pt>
                <c:pt idx="4369">
                  <c:v>4369</c:v>
                </c:pt>
                <c:pt idx="4370">
                  <c:v>4370</c:v>
                </c:pt>
                <c:pt idx="4371">
                  <c:v>4371</c:v>
                </c:pt>
                <c:pt idx="4372">
                  <c:v>4372</c:v>
                </c:pt>
                <c:pt idx="4373">
                  <c:v>4373</c:v>
                </c:pt>
                <c:pt idx="4374">
                  <c:v>4374</c:v>
                </c:pt>
                <c:pt idx="4375">
                  <c:v>4375</c:v>
                </c:pt>
                <c:pt idx="4376">
                  <c:v>4376</c:v>
                </c:pt>
                <c:pt idx="4377">
                  <c:v>4377</c:v>
                </c:pt>
                <c:pt idx="4378">
                  <c:v>4378</c:v>
                </c:pt>
                <c:pt idx="4379">
                  <c:v>4379</c:v>
                </c:pt>
                <c:pt idx="4380">
                  <c:v>4380</c:v>
                </c:pt>
                <c:pt idx="4381">
                  <c:v>4381</c:v>
                </c:pt>
                <c:pt idx="4382">
                  <c:v>4382</c:v>
                </c:pt>
                <c:pt idx="4383">
                  <c:v>4383</c:v>
                </c:pt>
                <c:pt idx="4384">
                  <c:v>4384</c:v>
                </c:pt>
                <c:pt idx="4385">
                  <c:v>4385</c:v>
                </c:pt>
                <c:pt idx="4386">
                  <c:v>4386</c:v>
                </c:pt>
                <c:pt idx="4387">
                  <c:v>4387</c:v>
                </c:pt>
                <c:pt idx="4388">
                  <c:v>4388</c:v>
                </c:pt>
                <c:pt idx="4389">
                  <c:v>4389</c:v>
                </c:pt>
                <c:pt idx="4390">
                  <c:v>4390</c:v>
                </c:pt>
                <c:pt idx="4391">
                  <c:v>4391</c:v>
                </c:pt>
                <c:pt idx="4392">
                  <c:v>4392</c:v>
                </c:pt>
                <c:pt idx="4393">
                  <c:v>4393</c:v>
                </c:pt>
                <c:pt idx="4394">
                  <c:v>4394</c:v>
                </c:pt>
                <c:pt idx="4395">
                  <c:v>4395</c:v>
                </c:pt>
                <c:pt idx="4396">
                  <c:v>4396</c:v>
                </c:pt>
                <c:pt idx="4397">
                  <c:v>4397</c:v>
                </c:pt>
                <c:pt idx="4398">
                  <c:v>4398</c:v>
                </c:pt>
                <c:pt idx="4399">
                  <c:v>4399</c:v>
                </c:pt>
                <c:pt idx="4400">
                  <c:v>4400</c:v>
                </c:pt>
                <c:pt idx="4401">
                  <c:v>4401</c:v>
                </c:pt>
                <c:pt idx="4402">
                  <c:v>4402</c:v>
                </c:pt>
                <c:pt idx="4403">
                  <c:v>4403</c:v>
                </c:pt>
                <c:pt idx="4404">
                  <c:v>4404</c:v>
                </c:pt>
                <c:pt idx="4405">
                  <c:v>4405</c:v>
                </c:pt>
                <c:pt idx="4406">
                  <c:v>4406</c:v>
                </c:pt>
                <c:pt idx="4407">
                  <c:v>4407</c:v>
                </c:pt>
                <c:pt idx="4408">
                  <c:v>4408</c:v>
                </c:pt>
                <c:pt idx="4409">
                  <c:v>4409</c:v>
                </c:pt>
                <c:pt idx="4410">
                  <c:v>4410</c:v>
                </c:pt>
                <c:pt idx="4411">
                  <c:v>4411</c:v>
                </c:pt>
                <c:pt idx="4412">
                  <c:v>4412</c:v>
                </c:pt>
                <c:pt idx="4413">
                  <c:v>4413</c:v>
                </c:pt>
                <c:pt idx="4414">
                  <c:v>4414</c:v>
                </c:pt>
                <c:pt idx="4415">
                  <c:v>4415</c:v>
                </c:pt>
                <c:pt idx="4416">
                  <c:v>4416</c:v>
                </c:pt>
                <c:pt idx="4417">
                  <c:v>4417</c:v>
                </c:pt>
                <c:pt idx="4418">
                  <c:v>4418</c:v>
                </c:pt>
                <c:pt idx="4419">
                  <c:v>4419</c:v>
                </c:pt>
                <c:pt idx="4420">
                  <c:v>4420</c:v>
                </c:pt>
                <c:pt idx="4421">
                  <c:v>4421</c:v>
                </c:pt>
                <c:pt idx="4422">
                  <c:v>4422</c:v>
                </c:pt>
                <c:pt idx="4423">
                  <c:v>4423</c:v>
                </c:pt>
                <c:pt idx="4424">
                  <c:v>4424</c:v>
                </c:pt>
                <c:pt idx="4425">
                  <c:v>4425</c:v>
                </c:pt>
                <c:pt idx="4426">
                  <c:v>4426</c:v>
                </c:pt>
                <c:pt idx="4427">
                  <c:v>4427</c:v>
                </c:pt>
                <c:pt idx="4428">
                  <c:v>4428</c:v>
                </c:pt>
                <c:pt idx="4429">
                  <c:v>4429</c:v>
                </c:pt>
                <c:pt idx="4430">
                  <c:v>4430</c:v>
                </c:pt>
                <c:pt idx="4431">
                  <c:v>4431</c:v>
                </c:pt>
                <c:pt idx="4432">
                  <c:v>4432</c:v>
                </c:pt>
                <c:pt idx="4433">
                  <c:v>4433</c:v>
                </c:pt>
                <c:pt idx="4434">
                  <c:v>4434</c:v>
                </c:pt>
                <c:pt idx="4435">
                  <c:v>4435</c:v>
                </c:pt>
                <c:pt idx="4436">
                  <c:v>4436</c:v>
                </c:pt>
                <c:pt idx="4437">
                  <c:v>4437</c:v>
                </c:pt>
                <c:pt idx="4438">
                  <c:v>4438</c:v>
                </c:pt>
                <c:pt idx="4439">
                  <c:v>4439</c:v>
                </c:pt>
                <c:pt idx="4440">
                  <c:v>4440</c:v>
                </c:pt>
                <c:pt idx="4441">
                  <c:v>4441</c:v>
                </c:pt>
                <c:pt idx="4442">
                  <c:v>4442</c:v>
                </c:pt>
                <c:pt idx="4443">
                  <c:v>4443</c:v>
                </c:pt>
                <c:pt idx="4444">
                  <c:v>4444</c:v>
                </c:pt>
                <c:pt idx="4445">
                  <c:v>4445</c:v>
                </c:pt>
                <c:pt idx="4446">
                  <c:v>4446</c:v>
                </c:pt>
                <c:pt idx="4447">
                  <c:v>4447</c:v>
                </c:pt>
                <c:pt idx="4448">
                  <c:v>4448</c:v>
                </c:pt>
                <c:pt idx="4449">
                  <c:v>4449</c:v>
                </c:pt>
                <c:pt idx="4450">
                  <c:v>4450</c:v>
                </c:pt>
                <c:pt idx="4451">
                  <c:v>4451</c:v>
                </c:pt>
                <c:pt idx="4452">
                  <c:v>4452</c:v>
                </c:pt>
                <c:pt idx="4453">
                  <c:v>4453</c:v>
                </c:pt>
                <c:pt idx="4454">
                  <c:v>4454</c:v>
                </c:pt>
                <c:pt idx="4455">
                  <c:v>4455</c:v>
                </c:pt>
                <c:pt idx="4456">
                  <c:v>4456</c:v>
                </c:pt>
                <c:pt idx="4457">
                  <c:v>4457</c:v>
                </c:pt>
                <c:pt idx="4458">
                  <c:v>4458</c:v>
                </c:pt>
                <c:pt idx="4459">
                  <c:v>4459</c:v>
                </c:pt>
                <c:pt idx="4460">
                  <c:v>4460</c:v>
                </c:pt>
                <c:pt idx="4461">
                  <c:v>4461</c:v>
                </c:pt>
                <c:pt idx="4462">
                  <c:v>4462</c:v>
                </c:pt>
                <c:pt idx="4463">
                  <c:v>4463</c:v>
                </c:pt>
                <c:pt idx="4464">
                  <c:v>4464</c:v>
                </c:pt>
                <c:pt idx="4465">
                  <c:v>4465</c:v>
                </c:pt>
                <c:pt idx="4466">
                  <c:v>4466</c:v>
                </c:pt>
                <c:pt idx="4467">
                  <c:v>4467</c:v>
                </c:pt>
                <c:pt idx="4468">
                  <c:v>4468</c:v>
                </c:pt>
                <c:pt idx="4469">
                  <c:v>4469</c:v>
                </c:pt>
                <c:pt idx="4470">
                  <c:v>4470</c:v>
                </c:pt>
                <c:pt idx="4471">
                  <c:v>4471</c:v>
                </c:pt>
                <c:pt idx="4472">
                  <c:v>4472</c:v>
                </c:pt>
                <c:pt idx="4473">
                  <c:v>4473</c:v>
                </c:pt>
                <c:pt idx="4474">
                  <c:v>4474</c:v>
                </c:pt>
                <c:pt idx="4475">
                  <c:v>4475</c:v>
                </c:pt>
                <c:pt idx="4476">
                  <c:v>4476</c:v>
                </c:pt>
                <c:pt idx="4477">
                  <c:v>4477</c:v>
                </c:pt>
                <c:pt idx="4478">
                  <c:v>4478</c:v>
                </c:pt>
                <c:pt idx="4479">
                  <c:v>4479</c:v>
                </c:pt>
                <c:pt idx="4480">
                  <c:v>4480</c:v>
                </c:pt>
                <c:pt idx="4481">
                  <c:v>4481</c:v>
                </c:pt>
                <c:pt idx="4482">
                  <c:v>4482</c:v>
                </c:pt>
                <c:pt idx="4483">
                  <c:v>4483</c:v>
                </c:pt>
                <c:pt idx="4484">
                  <c:v>4484</c:v>
                </c:pt>
                <c:pt idx="4485">
                  <c:v>4485</c:v>
                </c:pt>
                <c:pt idx="4486">
                  <c:v>4486</c:v>
                </c:pt>
                <c:pt idx="4487">
                  <c:v>4487</c:v>
                </c:pt>
                <c:pt idx="4488">
                  <c:v>4488</c:v>
                </c:pt>
                <c:pt idx="4489">
                  <c:v>4489</c:v>
                </c:pt>
                <c:pt idx="4490">
                  <c:v>4490</c:v>
                </c:pt>
                <c:pt idx="4491">
                  <c:v>4491</c:v>
                </c:pt>
                <c:pt idx="4492">
                  <c:v>4492</c:v>
                </c:pt>
                <c:pt idx="4493">
                  <c:v>4493</c:v>
                </c:pt>
                <c:pt idx="4494">
                  <c:v>4494</c:v>
                </c:pt>
                <c:pt idx="4495">
                  <c:v>4495</c:v>
                </c:pt>
                <c:pt idx="4496">
                  <c:v>4496</c:v>
                </c:pt>
                <c:pt idx="4497">
                  <c:v>4497</c:v>
                </c:pt>
                <c:pt idx="4498">
                  <c:v>4498</c:v>
                </c:pt>
                <c:pt idx="4499">
                  <c:v>4499</c:v>
                </c:pt>
                <c:pt idx="4500">
                  <c:v>4500</c:v>
                </c:pt>
                <c:pt idx="4501">
                  <c:v>4501</c:v>
                </c:pt>
                <c:pt idx="4502">
                  <c:v>4502</c:v>
                </c:pt>
                <c:pt idx="4503">
                  <c:v>4503</c:v>
                </c:pt>
                <c:pt idx="4504">
                  <c:v>4504</c:v>
                </c:pt>
                <c:pt idx="4505">
                  <c:v>4505</c:v>
                </c:pt>
                <c:pt idx="4506">
                  <c:v>4506</c:v>
                </c:pt>
                <c:pt idx="4507">
                  <c:v>4507</c:v>
                </c:pt>
                <c:pt idx="4508">
                  <c:v>4508</c:v>
                </c:pt>
                <c:pt idx="4509">
                  <c:v>4509</c:v>
                </c:pt>
                <c:pt idx="4510">
                  <c:v>4510</c:v>
                </c:pt>
                <c:pt idx="4511">
                  <c:v>4511</c:v>
                </c:pt>
                <c:pt idx="4512">
                  <c:v>4512</c:v>
                </c:pt>
                <c:pt idx="4513">
                  <c:v>4513</c:v>
                </c:pt>
                <c:pt idx="4514">
                  <c:v>4514</c:v>
                </c:pt>
                <c:pt idx="4515">
                  <c:v>4515</c:v>
                </c:pt>
                <c:pt idx="4516">
                  <c:v>4516</c:v>
                </c:pt>
                <c:pt idx="4517">
                  <c:v>4517</c:v>
                </c:pt>
                <c:pt idx="4518">
                  <c:v>4518</c:v>
                </c:pt>
                <c:pt idx="4519">
                  <c:v>4519</c:v>
                </c:pt>
                <c:pt idx="4520">
                  <c:v>4520</c:v>
                </c:pt>
                <c:pt idx="4521">
                  <c:v>4521</c:v>
                </c:pt>
                <c:pt idx="4522">
                  <c:v>4522</c:v>
                </c:pt>
                <c:pt idx="4523">
                  <c:v>4523</c:v>
                </c:pt>
                <c:pt idx="4524">
                  <c:v>4524</c:v>
                </c:pt>
                <c:pt idx="4525">
                  <c:v>4525</c:v>
                </c:pt>
                <c:pt idx="4526">
                  <c:v>4526</c:v>
                </c:pt>
                <c:pt idx="4527">
                  <c:v>4527</c:v>
                </c:pt>
                <c:pt idx="4528">
                  <c:v>4528</c:v>
                </c:pt>
                <c:pt idx="4529">
                  <c:v>4529</c:v>
                </c:pt>
                <c:pt idx="4530">
                  <c:v>4530</c:v>
                </c:pt>
                <c:pt idx="4531">
                  <c:v>4531</c:v>
                </c:pt>
                <c:pt idx="4532">
                  <c:v>4532</c:v>
                </c:pt>
                <c:pt idx="4533">
                  <c:v>4533</c:v>
                </c:pt>
                <c:pt idx="4534">
                  <c:v>4534</c:v>
                </c:pt>
                <c:pt idx="4535">
                  <c:v>4535</c:v>
                </c:pt>
                <c:pt idx="4536">
                  <c:v>4536</c:v>
                </c:pt>
                <c:pt idx="4537">
                  <c:v>4537</c:v>
                </c:pt>
                <c:pt idx="4538">
                  <c:v>4538</c:v>
                </c:pt>
                <c:pt idx="4539">
                  <c:v>4539</c:v>
                </c:pt>
                <c:pt idx="4540">
                  <c:v>4540</c:v>
                </c:pt>
                <c:pt idx="4541">
                  <c:v>4541</c:v>
                </c:pt>
                <c:pt idx="4542">
                  <c:v>4542</c:v>
                </c:pt>
                <c:pt idx="4543">
                  <c:v>4543</c:v>
                </c:pt>
                <c:pt idx="4544">
                  <c:v>4544</c:v>
                </c:pt>
                <c:pt idx="4545">
                  <c:v>4545</c:v>
                </c:pt>
                <c:pt idx="4546">
                  <c:v>4546</c:v>
                </c:pt>
                <c:pt idx="4547">
                  <c:v>4547</c:v>
                </c:pt>
                <c:pt idx="4548">
                  <c:v>4548</c:v>
                </c:pt>
                <c:pt idx="4549">
                  <c:v>4549</c:v>
                </c:pt>
                <c:pt idx="4550">
                  <c:v>4550</c:v>
                </c:pt>
                <c:pt idx="4551">
                  <c:v>4551</c:v>
                </c:pt>
                <c:pt idx="4552">
                  <c:v>4552</c:v>
                </c:pt>
                <c:pt idx="4553">
                  <c:v>4553</c:v>
                </c:pt>
                <c:pt idx="4554">
                  <c:v>4554</c:v>
                </c:pt>
                <c:pt idx="4555">
                  <c:v>4555</c:v>
                </c:pt>
                <c:pt idx="4556">
                  <c:v>4556</c:v>
                </c:pt>
                <c:pt idx="4557">
                  <c:v>4557</c:v>
                </c:pt>
                <c:pt idx="4558">
                  <c:v>4558</c:v>
                </c:pt>
                <c:pt idx="4559">
                  <c:v>4559</c:v>
                </c:pt>
                <c:pt idx="4560">
                  <c:v>4560</c:v>
                </c:pt>
                <c:pt idx="4561">
                  <c:v>4561</c:v>
                </c:pt>
                <c:pt idx="4562">
                  <c:v>4562</c:v>
                </c:pt>
                <c:pt idx="4563">
                  <c:v>4563</c:v>
                </c:pt>
                <c:pt idx="4564">
                  <c:v>4564</c:v>
                </c:pt>
                <c:pt idx="4565">
                  <c:v>4565</c:v>
                </c:pt>
                <c:pt idx="4566">
                  <c:v>4566</c:v>
                </c:pt>
                <c:pt idx="4567">
                  <c:v>4567</c:v>
                </c:pt>
                <c:pt idx="4568">
                  <c:v>4568</c:v>
                </c:pt>
                <c:pt idx="4569">
                  <c:v>4569</c:v>
                </c:pt>
                <c:pt idx="4570">
                  <c:v>4570</c:v>
                </c:pt>
                <c:pt idx="4571">
                  <c:v>4571</c:v>
                </c:pt>
                <c:pt idx="4572">
                  <c:v>4572</c:v>
                </c:pt>
                <c:pt idx="4573">
                  <c:v>4573</c:v>
                </c:pt>
                <c:pt idx="4574">
                  <c:v>4574</c:v>
                </c:pt>
                <c:pt idx="4575">
                  <c:v>4575</c:v>
                </c:pt>
                <c:pt idx="4576">
                  <c:v>4576</c:v>
                </c:pt>
                <c:pt idx="4577">
                  <c:v>4577</c:v>
                </c:pt>
                <c:pt idx="4578">
                  <c:v>4578</c:v>
                </c:pt>
                <c:pt idx="4579">
                  <c:v>4579</c:v>
                </c:pt>
                <c:pt idx="4580">
                  <c:v>4580</c:v>
                </c:pt>
                <c:pt idx="4581">
                  <c:v>4581</c:v>
                </c:pt>
                <c:pt idx="4582">
                  <c:v>4582</c:v>
                </c:pt>
                <c:pt idx="4583">
                  <c:v>4583</c:v>
                </c:pt>
                <c:pt idx="4584">
                  <c:v>4584</c:v>
                </c:pt>
                <c:pt idx="4585">
                  <c:v>4585</c:v>
                </c:pt>
                <c:pt idx="4586">
                  <c:v>4586</c:v>
                </c:pt>
                <c:pt idx="4587">
                  <c:v>4587</c:v>
                </c:pt>
                <c:pt idx="4588">
                  <c:v>4588</c:v>
                </c:pt>
                <c:pt idx="4589">
                  <c:v>4589</c:v>
                </c:pt>
                <c:pt idx="4590">
                  <c:v>4590</c:v>
                </c:pt>
                <c:pt idx="4591">
                  <c:v>4591</c:v>
                </c:pt>
                <c:pt idx="4592">
                  <c:v>4592</c:v>
                </c:pt>
                <c:pt idx="4593">
                  <c:v>4593</c:v>
                </c:pt>
                <c:pt idx="4594">
                  <c:v>4594</c:v>
                </c:pt>
                <c:pt idx="4595">
                  <c:v>4595</c:v>
                </c:pt>
                <c:pt idx="4596">
                  <c:v>4596</c:v>
                </c:pt>
                <c:pt idx="4597">
                  <c:v>4597</c:v>
                </c:pt>
                <c:pt idx="4598">
                  <c:v>4598</c:v>
                </c:pt>
                <c:pt idx="4599">
                  <c:v>4599</c:v>
                </c:pt>
                <c:pt idx="4600">
                  <c:v>4600</c:v>
                </c:pt>
                <c:pt idx="4601">
                  <c:v>4601</c:v>
                </c:pt>
                <c:pt idx="4602">
                  <c:v>4602</c:v>
                </c:pt>
                <c:pt idx="4603">
                  <c:v>4603</c:v>
                </c:pt>
                <c:pt idx="4604">
                  <c:v>4604</c:v>
                </c:pt>
                <c:pt idx="4605">
                  <c:v>4605</c:v>
                </c:pt>
                <c:pt idx="4606">
                  <c:v>4606</c:v>
                </c:pt>
                <c:pt idx="4607">
                  <c:v>4607</c:v>
                </c:pt>
                <c:pt idx="4608">
                  <c:v>4608</c:v>
                </c:pt>
                <c:pt idx="4609">
                  <c:v>4609</c:v>
                </c:pt>
                <c:pt idx="4610">
                  <c:v>4610</c:v>
                </c:pt>
                <c:pt idx="4611">
                  <c:v>4611</c:v>
                </c:pt>
                <c:pt idx="4612">
                  <c:v>4612</c:v>
                </c:pt>
                <c:pt idx="4613">
                  <c:v>4613</c:v>
                </c:pt>
                <c:pt idx="4614">
                  <c:v>4614</c:v>
                </c:pt>
                <c:pt idx="4615">
                  <c:v>4615</c:v>
                </c:pt>
                <c:pt idx="4616">
                  <c:v>4616</c:v>
                </c:pt>
                <c:pt idx="4617">
                  <c:v>4617</c:v>
                </c:pt>
                <c:pt idx="4618">
                  <c:v>4618</c:v>
                </c:pt>
                <c:pt idx="4619">
                  <c:v>4619</c:v>
                </c:pt>
                <c:pt idx="4620">
                  <c:v>4620</c:v>
                </c:pt>
                <c:pt idx="4621">
                  <c:v>4621</c:v>
                </c:pt>
                <c:pt idx="4622">
                  <c:v>4622</c:v>
                </c:pt>
                <c:pt idx="4623">
                  <c:v>4623</c:v>
                </c:pt>
                <c:pt idx="4624">
                  <c:v>4624</c:v>
                </c:pt>
                <c:pt idx="4625">
                  <c:v>4625</c:v>
                </c:pt>
                <c:pt idx="4626">
                  <c:v>4626</c:v>
                </c:pt>
                <c:pt idx="4627">
                  <c:v>4627</c:v>
                </c:pt>
                <c:pt idx="4628">
                  <c:v>4628</c:v>
                </c:pt>
                <c:pt idx="4629">
                  <c:v>4629</c:v>
                </c:pt>
                <c:pt idx="4630">
                  <c:v>4630</c:v>
                </c:pt>
                <c:pt idx="4631">
                  <c:v>4631</c:v>
                </c:pt>
                <c:pt idx="4632">
                  <c:v>4632</c:v>
                </c:pt>
                <c:pt idx="4633">
                  <c:v>4633</c:v>
                </c:pt>
                <c:pt idx="4634">
                  <c:v>4634</c:v>
                </c:pt>
                <c:pt idx="4635">
                  <c:v>4635</c:v>
                </c:pt>
                <c:pt idx="4636">
                  <c:v>4636</c:v>
                </c:pt>
                <c:pt idx="4637">
                  <c:v>4637</c:v>
                </c:pt>
                <c:pt idx="4638">
                  <c:v>4638</c:v>
                </c:pt>
                <c:pt idx="4639">
                  <c:v>4639</c:v>
                </c:pt>
                <c:pt idx="4640">
                  <c:v>4640</c:v>
                </c:pt>
                <c:pt idx="4641">
                  <c:v>4641</c:v>
                </c:pt>
                <c:pt idx="4642">
                  <c:v>4642</c:v>
                </c:pt>
                <c:pt idx="4643">
                  <c:v>4643</c:v>
                </c:pt>
                <c:pt idx="4644">
                  <c:v>4644</c:v>
                </c:pt>
                <c:pt idx="4645">
                  <c:v>4645</c:v>
                </c:pt>
                <c:pt idx="4646">
                  <c:v>4646</c:v>
                </c:pt>
                <c:pt idx="4647">
                  <c:v>4647</c:v>
                </c:pt>
                <c:pt idx="4648">
                  <c:v>4648</c:v>
                </c:pt>
                <c:pt idx="4649">
                  <c:v>4649</c:v>
                </c:pt>
                <c:pt idx="4650">
                  <c:v>4650</c:v>
                </c:pt>
                <c:pt idx="4651">
                  <c:v>4651</c:v>
                </c:pt>
                <c:pt idx="4652">
                  <c:v>4652</c:v>
                </c:pt>
                <c:pt idx="4653">
                  <c:v>4653</c:v>
                </c:pt>
                <c:pt idx="4654">
                  <c:v>4654</c:v>
                </c:pt>
                <c:pt idx="4655">
                  <c:v>4655</c:v>
                </c:pt>
                <c:pt idx="4656">
                  <c:v>4656</c:v>
                </c:pt>
                <c:pt idx="4657">
                  <c:v>4657</c:v>
                </c:pt>
                <c:pt idx="4658">
                  <c:v>4658</c:v>
                </c:pt>
                <c:pt idx="4659">
                  <c:v>4659</c:v>
                </c:pt>
                <c:pt idx="4660">
                  <c:v>4660</c:v>
                </c:pt>
                <c:pt idx="4661">
                  <c:v>4661</c:v>
                </c:pt>
                <c:pt idx="4662">
                  <c:v>4662</c:v>
                </c:pt>
                <c:pt idx="4663">
                  <c:v>4663</c:v>
                </c:pt>
                <c:pt idx="4664">
                  <c:v>4664</c:v>
                </c:pt>
                <c:pt idx="4665">
                  <c:v>4665</c:v>
                </c:pt>
                <c:pt idx="4666">
                  <c:v>4666</c:v>
                </c:pt>
                <c:pt idx="4667">
                  <c:v>4667</c:v>
                </c:pt>
                <c:pt idx="4668">
                  <c:v>4668</c:v>
                </c:pt>
                <c:pt idx="4669">
                  <c:v>4669</c:v>
                </c:pt>
                <c:pt idx="4670">
                  <c:v>4670</c:v>
                </c:pt>
                <c:pt idx="4671">
                  <c:v>4671</c:v>
                </c:pt>
                <c:pt idx="4672">
                  <c:v>4672</c:v>
                </c:pt>
                <c:pt idx="4673">
                  <c:v>4673</c:v>
                </c:pt>
                <c:pt idx="4674">
                  <c:v>4674</c:v>
                </c:pt>
                <c:pt idx="4675">
                  <c:v>4675</c:v>
                </c:pt>
                <c:pt idx="4676">
                  <c:v>4676</c:v>
                </c:pt>
                <c:pt idx="4677">
                  <c:v>4677</c:v>
                </c:pt>
                <c:pt idx="4678">
                  <c:v>4678</c:v>
                </c:pt>
                <c:pt idx="4679">
                  <c:v>4679</c:v>
                </c:pt>
                <c:pt idx="4680">
                  <c:v>4680</c:v>
                </c:pt>
                <c:pt idx="4681">
                  <c:v>4681</c:v>
                </c:pt>
                <c:pt idx="4682">
                  <c:v>4682</c:v>
                </c:pt>
                <c:pt idx="4683">
                  <c:v>4683</c:v>
                </c:pt>
                <c:pt idx="4684">
                  <c:v>4684</c:v>
                </c:pt>
                <c:pt idx="4685">
                  <c:v>4685</c:v>
                </c:pt>
                <c:pt idx="4686">
                  <c:v>4686</c:v>
                </c:pt>
                <c:pt idx="4687">
                  <c:v>4687</c:v>
                </c:pt>
                <c:pt idx="4688">
                  <c:v>4688</c:v>
                </c:pt>
                <c:pt idx="4689">
                  <c:v>4689</c:v>
                </c:pt>
                <c:pt idx="4690">
                  <c:v>4690</c:v>
                </c:pt>
                <c:pt idx="4691">
                  <c:v>4691</c:v>
                </c:pt>
                <c:pt idx="4692">
                  <c:v>4692</c:v>
                </c:pt>
                <c:pt idx="4693">
                  <c:v>4693</c:v>
                </c:pt>
                <c:pt idx="4694">
                  <c:v>4694</c:v>
                </c:pt>
                <c:pt idx="4695">
                  <c:v>4695</c:v>
                </c:pt>
                <c:pt idx="4696">
                  <c:v>4696</c:v>
                </c:pt>
                <c:pt idx="4697">
                  <c:v>4697</c:v>
                </c:pt>
                <c:pt idx="4698">
                  <c:v>4698</c:v>
                </c:pt>
                <c:pt idx="4699">
                  <c:v>4699</c:v>
                </c:pt>
                <c:pt idx="4700">
                  <c:v>4700</c:v>
                </c:pt>
                <c:pt idx="4701">
                  <c:v>4701</c:v>
                </c:pt>
                <c:pt idx="4702">
                  <c:v>4702</c:v>
                </c:pt>
                <c:pt idx="4703">
                  <c:v>4703</c:v>
                </c:pt>
                <c:pt idx="4704">
                  <c:v>4704</c:v>
                </c:pt>
                <c:pt idx="4705">
                  <c:v>4705</c:v>
                </c:pt>
                <c:pt idx="4706">
                  <c:v>4706</c:v>
                </c:pt>
                <c:pt idx="4707">
                  <c:v>4707</c:v>
                </c:pt>
                <c:pt idx="4708">
                  <c:v>4708</c:v>
                </c:pt>
                <c:pt idx="4709">
                  <c:v>4709</c:v>
                </c:pt>
                <c:pt idx="4710">
                  <c:v>4710</c:v>
                </c:pt>
                <c:pt idx="4711">
                  <c:v>4711</c:v>
                </c:pt>
                <c:pt idx="4712">
                  <c:v>4712</c:v>
                </c:pt>
                <c:pt idx="4713">
                  <c:v>4713</c:v>
                </c:pt>
                <c:pt idx="4714">
                  <c:v>4714</c:v>
                </c:pt>
                <c:pt idx="4715">
                  <c:v>4715</c:v>
                </c:pt>
                <c:pt idx="4716">
                  <c:v>4716</c:v>
                </c:pt>
                <c:pt idx="4717">
                  <c:v>4717</c:v>
                </c:pt>
                <c:pt idx="4718">
                  <c:v>4718</c:v>
                </c:pt>
                <c:pt idx="4719">
                  <c:v>4719</c:v>
                </c:pt>
                <c:pt idx="4720">
                  <c:v>4720</c:v>
                </c:pt>
                <c:pt idx="4721">
                  <c:v>4721</c:v>
                </c:pt>
                <c:pt idx="4722">
                  <c:v>4722</c:v>
                </c:pt>
                <c:pt idx="4723">
                  <c:v>4723</c:v>
                </c:pt>
                <c:pt idx="4724">
                  <c:v>4724</c:v>
                </c:pt>
                <c:pt idx="4725">
                  <c:v>4725</c:v>
                </c:pt>
                <c:pt idx="4726">
                  <c:v>4726</c:v>
                </c:pt>
                <c:pt idx="4727">
                  <c:v>4727</c:v>
                </c:pt>
                <c:pt idx="4728">
                  <c:v>4728</c:v>
                </c:pt>
                <c:pt idx="4729">
                  <c:v>4729</c:v>
                </c:pt>
                <c:pt idx="4730">
                  <c:v>4730</c:v>
                </c:pt>
                <c:pt idx="4731">
                  <c:v>4731</c:v>
                </c:pt>
                <c:pt idx="4732">
                  <c:v>4732</c:v>
                </c:pt>
                <c:pt idx="4733">
                  <c:v>4733</c:v>
                </c:pt>
                <c:pt idx="4734">
                  <c:v>4734</c:v>
                </c:pt>
                <c:pt idx="4735">
                  <c:v>4735</c:v>
                </c:pt>
                <c:pt idx="4736">
                  <c:v>4736</c:v>
                </c:pt>
                <c:pt idx="4737">
                  <c:v>4737</c:v>
                </c:pt>
                <c:pt idx="4738">
                  <c:v>4738</c:v>
                </c:pt>
                <c:pt idx="4739">
                  <c:v>4739</c:v>
                </c:pt>
                <c:pt idx="4740">
                  <c:v>4740</c:v>
                </c:pt>
                <c:pt idx="4741">
                  <c:v>4741</c:v>
                </c:pt>
                <c:pt idx="4742">
                  <c:v>4742</c:v>
                </c:pt>
                <c:pt idx="4743">
                  <c:v>4743</c:v>
                </c:pt>
                <c:pt idx="4744">
                  <c:v>4744</c:v>
                </c:pt>
                <c:pt idx="4745">
                  <c:v>4745</c:v>
                </c:pt>
                <c:pt idx="4746">
                  <c:v>4746</c:v>
                </c:pt>
                <c:pt idx="4747">
                  <c:v>4747</c:v>
                </c:pt>
                <c:pt idx="4748">
                  <c:v>4748</c:v>
                </c:pt>
                <c:pt idx="4749">
                  <c:v>4749</c:v>
                </c:pt>
                <c:pt idx="4750">
                  <c:v>4750</c:v>
                </c:pt>
                <c:pt idx="4751">
                  <c:v>4751</c:v>
                </c:pt>
                <c:pt idx="4752">
                  <c:v>4752</c:v>
                </c:pt>
                <c:pt idx="4753">
                  <c:v>4753</c:v>
                </c:pt>
                <c:pt idx="4754">
                  <c:v>4754</c:v>
                </c:pt>
                <c:pt idx="4755">
                  <c:v>4755</c:v>
                </c:pt>
                <c:pt idx="4756">
                  <c:v>4756</c:v>
                </c:pt>
                <c:pt idx="4757">
                  <c:v>4757</c:v>
                </c:pt>
                <c:pt idx="4758">
                  <c:v>4758</c:v>
                </c:pt>
                <c:pt idx="4759">
                  <c:v>4759</c:v>
                </c:pt>
                <c:pt idx="4760">
                  <c:v>4760</c:v>
                </c:pt>
                <c:pt idx="4761">
                  <c:v>4761</c:v>
                </c:pt>
                <c:pt idx="4762">
                  <c:v>4762</c:v>
                </c:pt>
                <c:pt idx="4763">
                  <c:v>4763</c:v>
                </c:pt>
                <c:pt idx="4764">
                  <c:v>4764</c:v>
                </c:pt>
                <c:pt idx="4765">
                  <c:v>4765</c:v>
                </c:pt>
                <c:pt idx="4766">
                  <c:v>4766</c:v>
                </c:pt>
                <c:pt idx="4767">
                  <c:v>4767</c:v>
                </c:pt>
                <c:pt idx="4768">
                  <c:v>4768</c:v>
                </c:pt>
                <c:pt idx="4769">
                  <c:v>4769</c:v>
                </c:pt>
                <c:pt idx="4770">
                  <c:v>4770</c:v>
                </c:pt>
                <c:pt idx="4771">
                  <c:v>4771</c:v>
                </c:pt>
                <c:pt idx="4772">
                  <c:v>4772</c:v>
                </c:pt>
                <c:pt idx="4773">
                  <c:v>4773</c:v>
                </c:pt>
                <c:pt idx="4774">
                  <c:v>4774</c:v>
                </c:pt>
                <c:pt idx="4775">
                  <c:v>4775</c:v>
                </c:pt>
                <c:pt idx="4776">
                  <c:v>4776</c:v>
                </c:pt>
                <c:pt idx="4777">
                  <c:v>4777</c:v>
                </c:pt>
                <c:pt idx="4778">
                  <c:v>4778</c:v>
                </c:pt>
                <c:pt idx="4779">
                  <c:v>4779</c:v>
                </c:pt>
                <c:pt idx="4780">
                  <c:v>4780</c:v>
                </c:pt>
                <c:pt idx="4781">
                  <c:v>4781</c:v>
                </c:pt>
                <c:pt idx="4782">
                  <c:v>4782</c:v>
                </c:pt>
                <c:pt idx="4783">
                  <c:v>4783</c:v>
                </c:pt>
                <c:pt idx="4784">
                  <c:v>4784</c:v>
                </c:pt>
                <c:pt idx="4785">
                  <c:v>4785</c:v>
                </c:pt>
                <c:pt idx="4786">
                  <c:v>4786</c:v>
                </c:pt>
                <c:pt idx="4787">
                  <c:v>4787</c:v>
                </c:pt>
                <c:pt idx="4788">
                  <c:v>4788</c:v>
                </c:pt>
                <c:pt idx="4789">
                  <c:v>4789</c:v>
                </c:pt>
                <c:pt idx="4790">
                  <c:v>4790</c:v>
                </c:pt>
                <c:pt idx="4791">
                  <c:v>4791</c:v>
                </c:pt>
                <c:pt idx="4792">
                  <c:v>4792</c:v>
                </c:pt>
                <c:pt idx="4793">
                  <c:v>4793</c:v>
                </c:pt>
                <c:pt idx="4794">
                  <c:v>4794</c:v>
                </c:pt>
                <c:pt idx="4795">
                  <c:v>4795</c:v>
                </c:pt>
                <c:pt idx="4796">
                  <c:v>4796</c:v>
                </c:pt>
                <c:pt idx="4797">
                  <c:v>4797</c:v>
                </c:pt>
                <c:pt idx="4798">
                  <c:v>4798</c:v>
                </c:pt>
                <c:pt idx="4799">
                  <c:v>4799</c:v>
                </c:pt>
                <c:pt idx="4800">
                  <c:v>4800</c:v>
                </c:pt>
                <c:pt idx="4801">
                  <c:v>4801</c:v>
                </c:pt>
                <c:pt idx="4802">
                  <c:v>4802</c:v>
                </c:pt>
                <c:pt idx="4803">
                  <c:v>4803</c:v>
                </c:pt>
                <c:pt idx="4804">
                  <c:v>4804</c:v>
                </c:pt>
                <c:pt idx="4805">
                  <c:v>4805</c:v>
                </c:pt>
                <c:pt idx="4806">
                  <c:v>4806</c:v>
                </c:pt>
                <c:pt idx="4807">
                  <c:v>4807</c:v>
                </c:pt>
                <c:pt idx="4808">
                  <c:v>4808</c:v>
                </c:pt>
                <c:pt idx="4809">
                  <c:v>4809</c:v>
                </c:pt>
                <c:pt idx="4810">
                  <c:v>4810</c:v>
                </c:pt>
                <c:pt idx="4811">
                  <c:v>4811</c:v>
                </c:pt>
                <c:pt idx="4812">
                  <c:v>4812</c:v>
                </c:pt>
                <c:pt idx="4813">
                  <c:v>4813</c:v>
                </c:pt>
                <c:pt idx="4814">
                  <c:v>4814</c:v>
                </c:pt>
                <c:pt idx="4815">
                  <c:v>4815</c:v>
                </c:pt>
                <c:pt idx="4816">
                  <c:v>4816</c:v>
                </c:pt>
                <c:pt idx="4817">
                  <c:v>4817</c:v>
                </c:pt>
                <c:pt idx="4818">
                  <c:v>4818</c:v>
                </c:pt>
                <c:pt idx="4819">
                  <c:v>4819</c:v>
                </c:pt>
                <c:pt idx="4820">
                  <c:v>4820</c:v>
                </c:pt>
                <c:pt idx="4821">
                  <c:v>4821</c:v>
                </c:pt>
                <c:pt idx="4822">
                  <c:v>4822</c:v>
                </c:pt>
                <c:pt idx="4823">
                  <c:v>4823</c:v>
                </c:pt>
                <c:pt idx="4824">
                  <c:v>4824</c:v>
                </c:pt>
                <c:pt idx="4825">
                  <c:v>4825</c:v>
                </c:pt>
                <c:pt idx="4826">
                  <c:v>4826</c:v>
                </c:pt>
                <c:pt idx="4827">
                  <c:v>4827</c:v>
                </c:pt>
                <c:pt idx="4828">
                  <c:v>4828</c:v>
                </c:pt>
                <c:pt idx="4829">
                  <c:v>4829</c:v>
                </c:pt>
                <c:pt idx="4830">
                  <c:v>4830</c:v>
                </c:pt>
                <c:pt idx="4831">
                  <c:v>4831</c:v>
                </c:pt>
                <c:pt idx="4832">
                  <c:v>4832</c:v>
                </c:pt>
                <c:pt idx="4833">
                  <c:v>4833</c:v>
                </c:pt>
                <c:pt idx="4834">
                  <c:v>4834</c:v>
                </c:pt>
                <c:pt idx="4835">
                  <c:v>4835</c:v>
                </c:pt>
                <c:pt idx="4836">
                  <c:v>4836</c:v>
                </c:pt>
                <c:pt idx="4837">
                  <c:v>4837</c:v>
                </c:pt>
                <c:pt idx="4838">
                  <c:v>4838</c:v>
                </c:pt>
                <c:pt idx="4839">
                  <c:v>4839</c:v>
                </c:pt>
                <c:pt idx="4840">
                  <c:v>4840</c:v>
                </c:pt>
                <c:pt idx="4841">
                  <c:v>4841</c:v>
                </c:pt>
                <c:pt idx="4842">
                  <c:v>4842</c:v>
                </c:pt>
                <c:pt idx="4843">
                  <c:v>4843</c:v>
                </c:pt>
                <c:pt idx="4844">
                  <c:v>4844</c:v>
                </c:pt>
                <c:pt idx="4845">
                  <c:v>4845</c:v>
                </c:pt>
                <c:pt idx="4846">
                  <c:v>4846</c:v>
                </c:pt>
                <c:pt idx="4847">
                  <c:v>4847</c:v>
                </c:pt>
                <c:pt idx="4848">
                  <c:v>4848</c:v>
                </c:pt>
                <c:pt idx="4849">
                  <c:v>4849</c:v>
                </c:pt>
                <c:pt idx="4850">
                  <c:v>4850</c:v>
                </c:pt>
                <c:pt idx="4851">
                  <c:v>4851</c:v>
                </c:pt>
                <c:pt idx="4852">
                  <c:v>4852</c:v>
                </c:pt>
                <c:pt idx="4853">
                  <c:v>4853</c:v>
                </c:pt>
                <c:pt idx="4854">
                  <c:v>4854</c:v>
                </c:pt>
                <c:pt idx="4855">
                  <c:v>4855</c:v>
                </c:pt>
                <c:pt idx="4856">
                  <c:v>4856</c:v>
                </c:pt>
                <c:pt idx="4857">
                  <c:v>4857</c:v>
                </c:pt>
                <c:pt idx="4858">
                  <c:v>4858</c:v>
                </c:pt>
                <c:pt idx="4859">
                  <c:v>4859</c:v>
                </c:pt>
                <c:pt idx="4860">
                  <c:v>4860</c:v>
                </c:pt>
                <c:pt idx="4861">
                  <c:v>4861</c:v>
                </c:pt>
                <c:pt idx="4862">
                  <c:v>4862</c:v>
                </c:pt>
                <c:pt idx="4863">
                  <c:v>4863</c:v>
                </c:pt>
                <c:pt idx="4864">
                  <c:v>4864</c:v>
                </c:pt>
                <c:pt idx="4865">
                  <c:v>4865</c:v>
                </c:pt>
                <c:pt idx="4866">
                  <c:v>4866</c:v>
                </c:pt>
                <c:pt idx="4867">
                  <c:v>4867</c:v>
                </c:pt>
                <c:pt idx="4868">
                  <c:v>4868</c:v>
                </c:pt>
                <c:pt idx="4869">
                  <c:v>4869</c:v>
                </c:pt>
                <c:pt idx="4870">
                  <c:v>4870</c:v>
                </c:pt>
                <c:pt idx="4871">
                  <c:v>4871</c:v>
                </c:pt>
                <c:pt idx="4872">
                  <c:v>4872</c:v>
                </c:pt>
                <c:pt idx="4873">
                  <c:v>4873</c:v>
                </c:pt>
                <c:pt idx="4874">
                  <c:v>4874</c:v>
                </c:pt>
                <c:pt idx="4875">
                  <c:v>4875</c:v>
                </c:pt>
                <c:pt idx="4876">
                  <c:v>4876</c:v>
                </c:pt>
                <c:pt idx="4877">
                  <c:v>4877</c:v>
                </c:pt>
                <c:pt idx="4878">
                  <c:v>4878</c:v>
                </c:pt>
                <c:pt idx="4879">
                  <c:v>4879</c:v>
                </c:pt>
                <c:pt idx="4880">
                  <c:v>4880</c:v>
                </c:pt>
                <c:pt idx="4881">
                  <c:v>4881</c:v>
                </c:pt>
                <c:pt idx="4882">
                  <c:v>4882</c:v>
                </c:pt>
                <c:pt idx="4883">
                  <c:v>4883</c:v>
                </c:pt>
                <c:pt idx="4884">
                  <c:v>4884</c:v>
                </c:pt>
                <c:pt idx="4885">
                  <c:v>4885</c:v>
                </c:pt>
                <c:pt idx="4886">
                  <c:v>4886</c:v>
                </c:pt>
                <c:pt idx="4887">
                  <c:v>4887</c:v>
                </c:pt>
                <c:pt idx="4888">
                  <c:v>4888</c:v>
                </c:pt>
                <c:pt idx="4889">
                  <c:v>4889</c:v>
                </c:pt>
                <c:pt idx="4890">
                  <c:v>4890</c:v>
                </c:pt>
                <c:pt idx="4891">
                  <c:v>4891</c:v>
                </c:pt>
                <c:pt idx="4892">
                  <c:v>4892</c:v>
                </c:pt>
                <c:pt idx="4893">
                  <c:v>4893</c:v>
                </c:pt>
                <c:pt idx="4894">
                  <c:v>4894</c:v>
                </c:pt>
                <c:pt idx="4895">
                  <c:v>4895</c:v>
                </c:pt>
                <c:pt idx="4896">
                  <c:v>4896</c:v>
                </c:pt>
                <c:pt idx="4897">
                  <c:v>4897</c:v>
                </c:pt>
                <c:pt idx="4898">
                  <c:v>4898</c:v>
                </c:pt>
                <c:pt idx="4899">
                  <c:v>4899</c:v>
                </c:pt>
                <c:pt idx="4900">
                  <c:v>4900</c:v>
                </c:pt>
                <c:pt idx="4901">
                  <c:v>4901</c:v>
                </c:pt>
                <c:pt idx="4902">
                  <c:v>4902</c:v>
                </c:pt>
                <c:pt idx="4903">
                  <c:v>4903</c:v>
                </c:pt>
                <c:pt idx="4904">
                  <c:v>4904</c:v>
                </c:pt>
                <c:pt idx="4905">
                  <c:v>4905</c:v>
                </c:pt>
                <c:pt idx="4906">
                  <c:v>4906</c:v>
                </c:pt>
                <c:pt idx="4907">
                  <c:v>4907</c:v>
                </c:pt>
                <c:pt idx="4908">
                  <c:v>4908</c:v>
                </c:pt>
                <c:pt idx="4909">
                  <c:v>4909</c:v>
                </c:pt>
                <c:pt idx="4910">
                  <c:v>4910</c:v>
                </c:pt>
                <c:pt idx="4911">
                  <c:v>4911</c:v>
                </c:pt>
                <c:pt idx="4912">
                  <c:v>4912</c:v>
                </c:pt>
                <c:pt idx="4913">
                  <c:v>4913</c:v>
                </c:pt>
                <c:pt idx="4914">
                  <c:v>4914</c:v>
                </c:pt>
                <c:pt idx="4915">
                  <c:v>4915</c:v>
                </c:pt>
                <c:pt idx="4916">
                  <c:v>4916</c:v>
                </c:pt>
                <c:pt idx="4917">
                  <c:v>4917</c:v>
                </c:pt>
                <c:pt idx="4918">
                  <c:v>4918</c:v>
                </c:pt>
                <c:pt idx="4919">
                  <c:v>4919</c:v>
                </c:pt>
                <c:pt idx="4920">
                  <c:v>4920</c:v>
                </c:pt>
                <c:pt idx="4921">
                  <c:v>4921</c:v>
                </c:pt>
                <c:pt idx="4922">
                  <c:v>4922</c:v>
                </c:pt>
                <c:pt idx="4923">
                  <c:v>4923</c:v>
                </c:pt>
                <c:pt idx="4924">
                  <c:v>4924</c:v>
                </c:pt>
                <c:pt idx="4925">
                  <c:v>4925</c:v>
                </c:pt>
                <c:pt idx="4926">
                  <c:v>4926</c:v>
                </c:pt>
                <c:pt idx="4927">
                  <c:v>4927</c:v>
                </c:pt>
                <c:pt idx="4928">
                  <c:v>4928</c:v>
                </c:pt>
                <c:pt idx="4929">
                  <c:v>4929</c:v>
                </c:pt>
                <c:pt idx="4930">
                  <c:v>4930</c:v>
                </c:pt>
                <c:pt idx="4931">
                  <c:v>4931</c:v>
                </c:pt>
                <c:pt idx="4932">
                  <c:v>4932</c:v>
                </c:pt>
                <c:pt idx="4933">
                  <c:v>4933</c:v>
                </c:pt>
                <c:pt idx="4934">
                  <c:v>4934</c:v>
                </c:pt>
                <c:pt idx="4935">
                  <c:v>4935</c:v>
                </c:pt>
                <c:pt idx="4936">
                  <c:v>4936</c:v>
                </c:pt>
                <c:pt idx="4937">
                  <c:v>4937</c:v>
                </c:pt>
                <c:pt idx="4938">
                  <c:v>4938</c:v>
                </c:pt>
                <c:pt idx="4939">
                  <c:v>4939</c:v>
                </c:pt>
                <c:pt idx="4940">
                  <c:v>4940</c:v>
                </c:pt>
                <c:pt idx="4941">
                  <c:v>4941</c:v>
                </c:pt>
                <c:pt idx="4942">
                  <c:v>4942</c:v>
                </c:pt>
                <c:pt idx="4943">
                  <c:v>4943</c:v>
                </c:pt>
                <c:pt idx="4944">
                  <c:v>4944</c:v>
                </c:pt>
                <c:pt idx="4945">
                  <c:v>4945</c:v>
                </c:pt>
                <c:pt idx="4946">
                  <c:v>4946</c:v>
                </c:pt>
                <c:pt idx="4947">
                  <c:v>4947</c:v>
                </c:pt>
                <c:pt idx="4948">
                  <c:v>4948</c:v>
                </c:pt>
                <c:pt idx="4949">
                  <c:v>4949</c:v>
                </c:pt>
                <c:pt idx="4950">
                  <c:v>4950</c:v>
                </c:pt>
                <c:pt idx="4951">
                  <c:v>4951</c:v>
                </c:pt>
                <c:pt idx="4952">
                  <c:v>4952</c:v>
                </c:pt>
                <c:pt idx="4953">
                  <c:v>4953</c:v>
                </c:pt>
                <c:pt idx="4954">
                  <c:v>4954</c:v>
                </c:pt>
                <c:pt idx="4955">
                  <c:v>4955</c:v>
                </c:pt>
                <c:pt idx="4956">
                  <c:v>4956</c:v>
                </c:pt>
                <c:pt idx="4957">
                  <c:v>4957</c:v>
                </c:pt>
                <c:pt idx="4958">
                  <c:v>4958</c:v>
                </c:pt>
                <c:pt idx="4959">
                  <c:v>4959</c:v>
                </c:pt>
                <c:pt idx="4960">
                  <c:v>4960</c:v>
                </c:pt>
                <c:pt idx="4961">
                  <c:v>4961</c:v>
                </c:pt>
                <c:pt idx="4962">
                  <c:v>4962</c:v>
                </c:pt>
                <c:pt idx="4963">
                  <c:v>4963</c:v>
                </c:pt>
                <c:pt idx="4964">
                  <c:v>4964</c:v>
                </c:pt>
                <c:pt idx="4965">
                  <c:v>4965</c:v>
                </c:pt>
                <c:pt idx="4966">
                  <c:v>4966</c:v>
                </c:pt>
                <c:pt idx="4967">
                  <c:v>4967</c:v>
                </c:pt>
                <c:pt idx="4968">
                  <c:v>4968</c:v>
                </c:pt>
                <c:pt idx="4969">
                  <c:v>4969</c:v>
                </c:pt>
                <c:pt idx="4970">
                  <c:v>4970</c:v>
                </c:pt>
                <c:pt idx="4971">
                  <c:v>4971</c:v>
                </c:pt>
                <c:pt idx="4972">
                  <c:v>4972</c:v>
                </c:pt>
                <c:pt idx="4973">
                  <c:v>4973</c:v>
                </c:pt>
                <c:pt idx="4974">
                  <c:v>4974</c:v>
                </c:pt>
                <c:pt idx="4975">
                  <c:v>4975</c:v>
                </c:pt>
                <c:pt idx="4976">
                  <c:v>4976</c:v>
                </c:pt>
                <c:pt idx="4977">
                  <c:v>4977</c:v>
                </c:pt>
                <c:pt idx="4978">
                  <c:v>4978</c:v>
                </c:pt>
                <c:pt idx="4979">
                  <c:v>4979</c:v>
                </c:pt>
                <c:pt idx="4980">
                  <c:v>4980</c:v>
                </c:pt>
                <c:pt idx="4981">
                  <c:v>4981</c:v>
                </c:pt>
                <c:pt idx="4982">
                  <c:v>4982</c:v>
                </c:pt>
                <c:pt idx="4983">
                  <c:v>4983</c:v>
                </c:pt>
                <c:pt idx="4984">
                  <c:v>4984</c:v>
                </c:pt>
                <c:pt idx="4985">
                  <c:v>4985</c:v>
                </c:pt>
                <c:pt idx="4986">
                  <c:v>4986</c:v>
                </c:pt>
                <c:pt idx="4987">
                  <c:v>4987</c:v>
                </c:pt>
                <c:pt idx="4988">
                  <c:v>4988</c:v>
                </c:pt>
                <c:pt idx="4989">
                  <c:v>4989</c:v>
                </c:pt>
                <c:pt idx="4990">
                  <c:v>4990</c:v>
                </c:pt>
                <c:pt idx="4991">
                  <c:v>4991</c:v>
                </c:pt>
                <c:pt idx="4992">
                  <c:v>4992</c:v>
                </c:pt>
                <c:pt idx="4993">
                  <c:v>4993</c:v>
                </c:pt>
                <c:pt idx="4994">
                  <c:v>4994</c:v>
                </c:pt>
                <c:pt idx="4995">
                  <c:v>4995</c:v>
                </c:pt>
                <c:pt idx="4996">
                  <c:v>4996</c:v>
                </c:pt>
                <c:pt idx="4997">
                  <c:v>4997</c:v>
                </c:pt>
                <c:pt idx="4998">
                  <c:v>4998</c:v>
                </c:pt>
                <c:pt idx="4999">
                  <c:v>4999</c:v>
                </c:pt>
                <c:pt idx="5000">
                  <c:v>5000</c:v>
                </c:pt>
                <c:pt idx="5001">
                  <c:v>5001</c:v>
                </c:pt>
                <c:pt idx="5002">
                  <c:v>5002</c:v>
                </c:pt>
                <c:pt idx="5003">
                  <c:v>5003</c:v>
                </c:pt>
                <c:pt idx="5004">
                  <c:v>5004</c:v>
                </c:pt>
                <c:pt idx="5005">
                  <c:v>5005</c:v>
                </c:pt>
                <c:pt idx="5006">
                  <c:v>5006</c:v>
                </c:pt>
                <c:pt idx="5007">
                  <c:v>5007</c:v>
                </c:pt>
                <c:pt idx="5008">
                  <c:v>5008</c:v>
                </c:pt>
                <c:pt idx="5009">
                  <c:v>5009</c:v>
                </c:pt>
                <c:pt idx="5010">
                  <c:v>5010</c:v>
                </c:pt>
                <c:pt idx="5011">
                  <c:v>5011</c:v>
                </c:pt>
                <c:pt idx="5012">
                  <c:v>5012</c:v>
                </c:pt>
                <c:pt idx="5013">
                  <c:v>5013</c:v>
                </c:pt>
                <c:pt idx="5014">
                  <c:v>5014</c:v>
                </c:pt>
                <c:pt idx="5015">
                  <c:v>5015</c:v>
                </c:pt>
                <c:pt idx="5016">
                  <c:v>5016</c:v>
                </c:pt>
                <c:pt idx="5017">
                  <c:v>5017</c:v>
                </c:pt>
                <c:pt idx="5018">
                  <c:v>5018</c:v>
                </c:pt>
                <c:pt idx="5019">
                  <c:v>5019</c:v>
                </c:pt>
                <c:pt idx="5020">
                  <c:v>5020</c:v>
                </c:pt>
                <c:pt idx="5021">
                  <c:v>5021</c:v>
                </c:pt>
                <c:pt idx="5022">
                  <c:v>5022</c:v>
                </c:pt>
                <c:pt idx="5023">
                  <c:v>5023</c:v>
                </c:pt>
                <c:pt idx="5024">
                  <c:v>5024</c:v>
                </c:pt>
                <c:pt idx="5025">
                  <c:v>5025</c:v>
                </c:pt>
                <c:pt idx="5026">
                  <c:v>5026</c:v>
                </c:pt>
                <c:pt idx="5027">
                  <c:v>5027</c:v>
                </c:pt>
                <c:pt idx="5028">
                  <c:v>5028</c:v>
                </c:pt>
                <c:pt idx="5029">
                  <c:v>5029</c:v>
                </c:pt>
                <c:pt idx="5030">
                  <c:v>5030</c:v>
                </c:pt>
                <c:pt idx="5031">
                  <c:v>5031</c:v>
                </c:pt>
                <c:pt idx="5032">
                  <c:v>5032</c:v>
                </c:pt>
                <c:pt idx="5033">
                  <c:v>5033</c:v>
                </c:pt>
                <c:pt idx="5034">
                  <c:v>5034</c:v>
                </c:pt>
                <c:pt idx="5035">
                  <c:v>5035</c:v>
                </c:pt>
                <c:pt idx="5036">
                  <c:v>5036</c:v>
                </c:pt>
                <c:pt idx="5037">
                  <c:v>5037</c:v>
                </c:pt>
                <c:pt idx="5038">
                  <c:v>5038</c:v>
                </c:pt>
                <c:pt idx="5039">
                  <c:v>5039</c:v>
                </c:pt>
                <c:pt idx="5040">
                  <c:v>5040</c:v>
                </c:pt>
                <c:pt idx="5041">
                  <c:v>5041</c:v>
                </c:pt>
                <c:pt idx="5042">
                  <c:v>5042</c:v>
                </c:pt>
                <c:pt idx="5043">
                  <c:v>5043</c:v>
                </c:pt>
                <c:pt idx="5044">
                  <c:v>5044</c:v>
                </c:pt>
                <c:pt idx="5045">
                  <c:v>5045</c:v>
                </c:pt>
                <c:pt idx="5046">
                  <c:v>5046</c:v>
                </c:pt>
                <c:pt idx="5047">
                  <c:v>5047</c:v>
                </c:pt>
                <c:pt idx="5048">
                  <c:v>5048</c:v>
                </c:pt>
                <c:pt idx="5049">
                  <c:v>5049</c:v>
                </c:pt>
                <c:pt idx="5050">
                  <c:v>5050</c:v>
                </c:pt>
                <c:pt idx="5051">
                  <c:v>5051</c:v>
                </c:pt>
                <c:pt idx="5052">
                  <c:v>5052</c:v>
                </c:pt>
                <c:pt idx="5053">
                  <c:v>5053</c:v>
                </c:pt>
                <c:pt idx="5054">
                  <c:v>5054</c:v>
                </c:pt>
                <c:pt idx="5055">
                  <c:v>5055</c:v>
                </c:pt>
                <c:pt idx="5056">
                  <c:v>5056</c:v>
                </c:pt>
                <c:pt idx="5057">
                  <c:v>5057</c:v>
                </c:pt>
                <c:pt idx="5058">
                  <c:v>5058</c:v>
                </c:pt>
                <c:pt idx="5059">
                  <c:v>5059</c:v>
                </c:pt>
                <c:pt idx="5060">
                  <c:v>5060</c:v>
                </c:pt>
                <c:pt idx="5061">
                  <c:v>5061</c:v>
                </c:pt>
                <c:pt idx="5062">
                  <c:v>5062</c:v>
                </c:pt>
                <c:pt idx="5063">
                  <c:v>5063</c:v>
                </c:pt>
                <c:pt idx="5064">
                  <c:v>5064</c:v>
                </c:pt>
                <c:pt idx="5065">
                  <c:v>5065</c:v>
                </c:pt>
                <c:pt idx="5066">
                  <c:v>5066</c:v>
                </c:pt>
                <c:pt idx="5067">
                  <c:v>5067</c:v>
                </c:pt>
                <c:pt idx="5068">
                  <c:v>5068</c:v>
                </c:pt>
                <c:pt idx="5069">
                  <c:v>5069</c:v>
                </c:pt>
                <c:pt idx="5070">
                  <c:v>5070</c:v>
                </c:pt>
                <c:pt idx="5071">
                  <c:v>5071</c:v>
                </c:pt>
                <c:pt idx="5072">
                  <c:v>5072</c:v>
                </c:pt>
                <c:pt idx="5073">
                  <c:v>5073</c:v>
                </c:pt>
                <c:pt idx="5074">
                  <c:v>5074</c:v>
                </c:pt>
                <c:pt idx="5075">
                  <c:v>5075</c:v>
                </c:pt>
                <c:pt idx="5076">
                  <c:v>5076</c:v>
                </c:pt>
                <c:pt idx="5077">
                  <c:v>5077</c:v>
                </c:pt>
                <c:pt idx="5078">
                  <c:v>5078</c:v>
                </c:pt>
                <c:pt idx="5079">
                  <c:v>5079</c:v>
                </c:pt>
                <c:pt idx="5080">
                  <c:v>5080</c:v>
                </c:pt>
                <c:pt idx="5081">
                  <c:v>5081</c:v>
                </c:pt>
                <c:pt idx="5082">
                  <c:v>5082</c:v>
                </c:pt>
                <c:pt idx="5083">
                  <c:v>5083</c:v>
                </c:pt>
                <c:pt idx="5084">
                  <c:v>5084</c:v>
                </c:pt>
                <c:pt idx="5085">
                  <c:v>5085</c:v>
                </c:pt>
                <c:pt idx="5086">
                  <c:v>5086</c:v>
                </c:pt>
                <c:pt idx="5087">
                  <c:v>5087</c:v>
                </c:pt>
                <c:pt idx="5088">
                  <c:v>5088</c:v>
                </c:pt>
                <c:pt idx="5089">
                  <c:v>5089</c:v>
                </c:pt>
                <c:pt idx="5090">
                  <c:v>5090</c:v>
                </c:pt>
                <c:pt idx="5091">
                  <c:v>5091</c:v>
                </c:pt>
                <c:pt idx="5092">
                  <c:v>5092</c:v>
                </c:pt>
                <c:pt idx="5093">
                  <c:v>5093</c:v>
                </c:pt>
                <c:pt idx="5094">
                  <c:v>5094</c:v>
                </c:pt>
                <c:pt idx="5095">
                  <c:v>5095</c:v>
                </c:pt>
                <c:pt idx="5096">
                  <c:v>5096</c:v>
                </c:pt>
                <c:pt idx="5097">
                  <c:v>5097</c:v>
                </c:pt>
                <c:pt idx="5098">
                  <c:v>5098</c:v>
                </c:pt>
                <c:pt idx="5099">
                  <c:v>5099</c:v>
                </c:pt>
                <c:pt idx="5100">
                  <c:v>5100</c:v>
                </c:pt>
                <c:pt idx="5101">
                  <c:v>5101</c:v>
                </c:pt>
                <c:pt idx="5102">
                  <c:v>5102</c:v>
                </c:pt>
                <c:pt idx="5103">
                  <c:v>5103</c:v>
                </c:pt>
                <c:pt idx="5104">
                  <c:v>5104</c:v>
                </c:pt>
                <c:pt idx="5105">
                  <c:v>5105</c:v>
                </c:pt>
                <c:pt idx="5106">
                  <c:v>5106</c:v>
                </c:pt>
                <c:pt idx="5107">
                  <c:v>5107</c:v>
                </c:pt>
                <c:pt idx="5108">
                  <c:v>5108</c:v>
                </c:pt>
                <c:pt idx="5109">
                  <c:v>5109</c:v>
                </c:pt>
                <c:pt idx="5110">
                  <c:v>5110</c:v>
                </c:pt>
                <c:pt idx="5111">
                  <c:v>5111</c:v>
                </c:pt>
                <c:pt idx="5112">
                  <c:v>5112</c:v>
                </c:pt>
                <c:pt idx="5113">
                  <c:v>5113</c:v>
                </c:pt>
                <c:pt idx="5114">
                  <c:v>5114</c:v>
                </c:pt>
                <c:pt idx="5115">
                  <c:v>5115</c:v>
                </c:pt>
                <c:pt idx="5116">
                  <c:v>5116</c:v>
                </c:pt>
                <c:pt idx="5117">
                  <c:v>5117</c:v>
                </c:pt>
                <c:pt idx="5118">
                  <c:v>5118</c:v>
                </c:pt>
                <c:pt idx="5119">
                  <c:v>5119</c:v>
                </c:pt>
                <c:pt idx="5120">
                  <c:v>5120</c:v>
                </c:pt>
                <c:pt idx="5121">
                  <c:v>5121</c:v>
                </c:pt>
                <c:pt idx="5122">
                  <c:v>5122</c:v>
                </c:pt>
                <c:pt idx="5123">
                  <c:v>5123</c:v>
                </c:pt>
                <c:pt idx="5124">
                  <c:v>5124</c:v>
                </c:pt>
                <c:pt idx="5125">
                  <c:v>5125</c:v>
                </c:pt>
                <c:pt idx="5126">
                  <c:v>5126</c:v>
                </c:pt>
                <c:pt idx="5127">
                  <c:v>5127</c:v>
                </c:pt>
                <c:pt idx="5128">
                  <c:v>5128</c:v>
                </c:pt>
                <c:pt idx="5129">
                  <c:v>5129</c:v>
                </c:pt>
                <c:pt idx="5130">
                  <c:v>5130</c:v>
                </c:pt>
                <c:pt idx="5131">
                  <c:v>5131</c:v>
                </c:pt>
                <c:pt idx="5132">
                  <c:v>5132</c:v>
                </c:pt>
                <c:pt idx="5133">
                  <c:v>5133</c:v>
                </c:pt>
                <c:pt idx="5134">
                  <c:v>5134</c:v>
                </c:pt>
                <c:pt idx="5135">
                  <c:v>5135</c:v>
                </c:pt>
                <c:pt idx="5136">
                  <c:v>5136</c:v>
                </c:pt>
                <c:pt idx="5137">
                  <c:v>5137</c:v>
                </c:pt>
                <c:pt idx="5138">
                  <c:v>5138</c:v>
                </c:pt>
                <c:pt idx="5139">
                  <c:v>5139</c:v>
                </c:pt>
                <c:pt idx="5140">
                  <c:v>5140</c:v>
                </c:pt>
                <c:pt idx="5141">
                  <c:v>5141</c:v>
                </c:pt>
                <c:pt idx="5142">
                  <c:v>5142</c:v>
                </c:pt>
                <c:pt idx="5143">
                  <c:v>5143</c:v>
                </c:pt>
                <c:pt idx="5144">
                  <c:v>5144</c:v>
                </c:pt>
                <c:pt idx="5145">
                  <c:v>5145</c:v>
                </c:pt>
                <c:pt idx="5146">
                  <c:v>5146</c:v>
                </c:pt>
                <c:pt idx="5147">
                  <c:v>5147</c:v>
                </c:pt>
                <c:pt idx="5148">
                  <c:v>5148</c:v>
                </c:pt>
                <c:pt idx="5149">
                  <c:v>5149</c:v>
                </c:pt>
                <c:pt idx="5150">
                  <c:v>5150</c:v>
                </c:pt>
                <c:pt idx="5151">
                  <c:v>5151</c:v>
                </c:pt>
                <c:pt idx="5152">
                  <c:v>5152</c:v>
                </c:pt>
                <c:pt idx="5153">
                  <c:v>5153</c:v>
                </c:pt>
                <c:pt idx="5154">
                  <c:v>5154</c:v>
                </c:pt>
                <c:pt idx="5155">
                  <c:v>5155</c:v>
                </c:pt>
                <c:pt idx="5156">
                  <c:v>5156</c:v>
                </c:pt>
                <c:pt idx="5157">
                  <c:v>5157</c:v>
                </c:pt>
                <c:pt idx="5158">
                  <c:v>5158</c:v>
                </c:pt>
                <c:pt idx="5159">
                  <c:v>5159</c:v>
                </c:pt>
                <c:pt idx="5160">
                  <c:v>5160</c:v>
                </c:pt>
                <c:pt idx="5161">
                  <c:v>5161</c:v>
                </c:pt>
                <c:pt idx="5162">
                  <c:v>5162</c:v>
                </c:pt>
                <c:pt idx="5163">
                  <c:v>5163</c:v>
                </c:pt>
                <c:pt idx="5164">
                  <c:v>5164</c:v>
                </c:pt>
                <c:pt idx="5165">
                  <c:v>5165</c:v>
                </c:pt>
                <c:pt idx="5166">
                  <c:v>5166</c:v>
                </c:pt>
                <c:pt idx="5167">
                  <c:v>5167</c:v>
                </c:pt>
                <c:pt idx="5168">
                  <c:v>5168</c:v>
                </c:pt>
                <c:pt idx="5169">
                  <c:v>5169</c:v>
                </c:pt>
                <c:pt idx="5170">
                  <c:v>5170</c:v>
                </c:pt>
                <c:pt idx="5171">
                  <c:v>5171</c:v>
                </c:pt>
                <c:pt idx="5172">
                  <c:v>5172</c:v>
                </c:pt>
                <c:pt idx="5173">
                  <c:v>5173</c:v>
                </c:pt>
                <c:pt idx="5174">
                  <c:v>5174</c:v>
                </c:pt>
                <c:pt idx="5175">
                  <c:v>5175</c:v>
                </c:pt>
                <c:pt idx="5176">
                  <c:v>5176</c:v>
                </c:pt>
                <c:pt idx="5177">
                  <c:v>5177</c:v>
                </c:pt>
                <c:pt idx="5178">
                  <c:v>5178</c:v>
                </c:pt>
                <c:pt idx="5179">
                  <c:v>5179</c:v>
                </c:pt>
                <c:pt idx="5180">
                  <c:v>5180</c:v>
                </c:pt>
                <c:pt idx="5181">
                  <c:v>5181</c:v>
                </c:pt>
                <c:pt idx="5182">
                  <c:v>5182</c:v>
                </c:pt>
                <c:pt idx="5183">
                  <c:v>5183</c:v>
                </c:pt>
                <c:pt idx="5184">
                  <c:v>5184</c:v>
                </c:pt>
                <c:pt idx="5185">
                  <c:v>5185</c:v>
                </c:pt>
                <c:pt idx="5186">
                  <c:v>5186</c:v>
                </c:pt>
                <c:pt idx="5187">
                  <c:v>5187</c:v>
                </c:pt>
                <c:pt idx="5188">
                  <c:v>5188</c:v>
                </c:pt>
                <c:pt idx="5189">
                  <c:v>5189</c:v>
                </c:pt>
                <c:pt idx="5190">
                  <c:v>5190</c:v>
                </c:pt>
                <c:pt idx="5191">
                  <c:v>5191</c:v>
                </c:pt>
                <c:pt idx="5192">
                  <c:v>5192</c:v>
                </c:pt>
                <c:pt idx="5193">
                  <c:v>5193</c:v>
                </c:pt>
                <c:pt idx="5194">
                  <c:v>5194</c:v>
                </c:pt>
                <c:pt idx="5195">
                  <c:v>5195</c:v>
                </c:pt>
                <c:pt idx="5196">
                  <c:v>5196</c:v>
                </c:pt>
                <c:pt idx="5197">
                  <c:v>5197</c:v>
                </c:pt>
                <c:pt idx="5198">
                  <c:v>5198</c:v>
                </c:pt>
                <c:pt idx="5199">
                  <c:v>5199</c:v>
                </c:pt>
                <c:pt idx="5200">
                  <c:v>5200</c:v>
                </c:pt>
                <c:pt idx="5201">
                  <c:v>5201</c:v>
                </c:pt>
                <c:pt idx="5202">
                  <c:v>5202</c:v>
                </c:pt>
                <c:pt idx="5203">
                  <c:v>5203</c:v>
                </c:pt>
                <c:pt idx="5204">
                  <c:v>5204</c:v>
                </c:pt>
                <c:pt idx="5205">
                  <c:v>5205</c:v>
                </c:pt>
                <c:pt idx="5206">
                  <c:v>5206</c:v>
                </c:pt>
                <c:pt idx="5207">
                  <c:v>5207</c:v>
                </c:pt>
                <c:pt idx="5208">
                  <c:v>5208</c:v>
                </c:pt>
                <c:pt idx="5209">
                  <c:v>5209</c:v>
                </c:pt>
                <c:pt idx="5210">
                  <c:v>5210</c:v>
                </c:pt>
                <c:pt idx="5211">
                  <c:v>5211</c:v>
                </c:pt>
                <c:pt idx="5212">
                  <c:v>5212</c:v>
                </c:pt>
                <c:pt idx="5213">
                  <c:v>5213</c:v>
                </c:pt>
                <c:pt idx="5214">
                  <c:v>5214</c:v>
                </c:pt>
                <c:pt idx="5215">
                  <c:v>5215</c:v>
                </c:pt>
                <c:pt idx="5216">
                  <c:v>5216</c:v>
                </c:pt>
                <c:pt idx="5217">
                  <c:v>5217</c:v>
                </c:pt>
                <c:pt idx="5218">
                  <c:v>5218</c:v>
                </c:pt>
                <c:pt idx="5219">
                  <c:v>5219</c:v>
                </c:pt>
                <c:pt idx="5220">
                  <c:v>5220</c:v>
                </c:pt>
                <c:pt idx="5221">
                  <c:v>5221</c:v>
                </c:pt>
                <c:pt idx="5222">
                  <c:v>5222</c:v>
                </c:pt>
                <c:pt idx="5223">
                  <c:v>5223</c:v>
                </c:pt>
                <c:pt idx="5224">
                  <c:v>5224</c:v>
                </c:pt>
                <c:pt idx="5225">
                  <c:v>5225</c:v>
                </c:pt>
                <c:pt idx="5226">
                  <c:v>5226</c:v>
                </c:pt>
                <c:pt idx="5227">
                  <c:v>5227</c:v>
                </c:pt>
                <c:pt idx="5228">
                  <c:v>5228</c:v>
                </c:pt>
                <c:pt idx="5229">
                  <c:v>5229</c:v>
                </c:pt>
                <c:pt idx="5230">
                  <c:v>5230</c:v>
                </c:pt>
                <c:pt idx="5231">
                  <c:v>5231</c:v>
                </c:pt>
                <c:pt idx="5232">
                  <c:v>5232</c:v>
                </c:pt>
                <c:pt idx="5233">
                  <c:v>5233</c:v>
                </c:pt>
                <c:pt idx="5234">
                  <c:v>5234</c:v>
                </c:pt>
                <c:pt idx="5235">
                  <c:v>5235</c:v>
                </c:pt>
                <c:pt idx="5236">
                  <c:v>5236</c:v>
                </c:pt>
                <c:pt idx="5237">
                  <c:v>5237</c:v>
                </c:pt>
                <c:pt idx="5238">
                  <c:v>5238</c:v>
                </c:pt>
                <c:pt idx="5239">
                  <c:v>5239</c:v>
                </c:pt>
                <c:pt idx="5240">
                  <c:v>5240</c:v>
                </c:pt>
                <c:pt idx="5241">
                  <c:v>5241</c:v>
                </c:pt>
                <c:pt idx="5242">
                  <c:v>5242</c:v>
                </c:pt>
                <c:pt idx="5243">
                  <c:v>5243</c:v>
                </c:pt>
                <c:pt idx="5244">
                  <c:v>5244</c:v>
                </c:pt>
                <c:pt idx="5245">
                  <c:v>5245</c:v>
                </c:pt>
                <c:pt idx="5246">
                  <c:v>5246</c:v>
                </c:pt>
                <c:pt idx="5247">
                  <c:v>5247</c:v>
                </c:pt>
                <c:pt idx="5248">
                  <c:v>5248</c:v>
                </c:pt>
                <c:pt idx="5249">
                  <c:v>5249</c:v>
                </c:pt>
                <c:pt idx="5250">
                  <c:v>5250</c:v>
                </c:pt>
                <c:pt idx="5251">
                  <c:v>5251</c:v>
                </c:pt>
                <c:pt idx="5252">
                  <c:v>5252</c:v>
                </c:pt>
                <c:pt idx="5253">
                  <c:v>5253</c:v>
                </c:pt>
                <c:pt idx="5254">
                  <c:v>5254</c:v>
                </c:pt>
                <c:pt idx="5255">
                  <c:v>5255</c:v>
                </c:pt>
                <c:pt idx="5256">
                  <c:v>5256</c:v>
                </c:pt>
                <c:pt idx="5257">
                  <c:v>5257</c:v>
                </c:pt>
                <c:pt idx="5258">
                  <c:v>5258</c:v>
                </c:pt>
                <c:pt idx="5259">
                  <c:v>5259</c:v>
                </c:pt>
                <c:pt idx="5260">
                  <c:v>5260</c:v>
                </c:pt>
                <c:pt idx="5261">
                  <c:v>5261</c:v>
                </c:pt>
                <c:pt idx="5262">
                  <c:v>5262</c:v>
                </c:pt>
                <c:pt idx="5263">
                  <c:v>5263</c:v>
                </c:pt>
                <c:pt idx="5264">
                  <c:v>5264</c:v>
                </c:pt>
                <c:pt idx="5265">
                  <c:v>5265</c:v>
                </c:pt>
                <c:pt idx="5266">
                  <c:v>5266</c:v>
                </c:pt>
                <c:pt idx="5267">
                  <c:v>5267</c:v>
                </c:pt>
                <c:pt idx="5268">
                  <c:v>5268</c:v>
                </c:pt>
                <c:pt idx="5269">
                  <c:v>5269</c:v>
                </c:pt>
                <c:pt idx="5270">
                  <c:v>5270</c:v>
                </c:pt>
                <c:pt idx="5271">
                  <c:v>5271</c:v>
                </c:pt>
                <c:pt idx="5272">
                  <c:v>5272</c:v>
                </c:pt>
                <c:pt idx="5273">
                  <c:v>5273</c:v>
                </c:pt>
                <c:pt idx="5274">
                  <c:v>5274</c:v>
                </c:pt>
                <c:pt idx="5275">
                  <c:v>5275</c:v>
                </c:pt>
                <c:pt idx="5276">
                  <c:v>5276</c:v>
                </c:pt>
                <c:pt idx="5277">
                  <c:v>5277</c:v>
                </c:pt>
                <c:pt idx="5278">
                  <c:v>5278</c:v>
                </c:pt>
                <c:pt idx="5279">
                  <c:v>5279</c:v>
                </c:pt>
                <c:pt idx="5280">
                  <c:v>5280</c:v>
                </c:pt>
                <c:pt idx="5281">
                  <c:v>5281</c:v>
                </c:pt>
                <c:pt idx="5282">
                  <c:v>5282</c:v>
                </c:pt>
                <c:pt idx="5283">
                  <c:v>5283</c:v>
                </c:pt>
                <c:pt idx="5284">
                  <c:v>5284</c:v>
                </c:pt>
                <c:pt idx="5285">
                  <c:v>5285</c:v>
                </c:pt>
                <c:pt idx="5286">
                  <c:v>5286</c:v>
                </c:pt>
                <c:pt idx="5287">
                  <c:v>5287</c:v>
                </c:pt>
                <c:pt idx="5288">
                  <c:v>5288</c:v>
                </c:pt>
                <c:pt idx="5289">
                  <c:v>5289</c:v>
                </c:pt>
                <c:pt idx="5290">
                  <c:v>5290</c:v>
                </c:pt>
                <c:pt idx="5291">
                  <c:v>5291</c:v>
                </c:pt>
                <c:pt idx="5292">
                  <c:v>5292</c:v>
                </c:pt>
                <c:pt idx="5293">
                  <c:v>5293</c:v>
                </c:pt>
                <c:pt idx="5294">
                  <c:v>5294</c:v>
                </c:pt>
                <c:pt idx="5295">
                  <c:v>5295</c:v>
                </c:pt>
                <c:pt idx="5296">
                  <c:v>5296</c:v>
                </c:pt>
                <c:pt idx="5297">
                  <c:v>5297</c:v>
                </c:pt>
                <c:pt idx="5298">
                  <c:v>5298</c:v>
                </c:pt>
                <c:pt idx="5299">
                  <c:v>5299</c:v>
                </c:pt>
                <c:pt idx="5300">
                  <c:v>5300</c:v>
                </c:pt>
                <c:pt idx="5301">
                  <c:v>5301</c:v>
                </c:pt>
                <c:pt idx="5302">
                  <c:v>5302</c:v>
                </c:pt>
                <c:pt idx="5303">
                  <c:v>5303</c:v>
                </c:pt>
                <c:pt idx="5304">
                  <c:v>5304</c:v>
                </c:pt>
                <c:pt idx="5305">
                  <c:v>5305</c:v>
                </c:pt>
                <c:pt idx="5306">
                  <c:v>5306</c:v>
                </c:pt>
                <c:pt idx="5307">
                  <c:v>5307</c:v>
                </c:pt>
                <c:pt idx="5308">
                  <c:v>5308</c:v>
                </c:pt>
                <c:pt idx="5309">
                  <c:v>5309</c:v>
                </c:pt>
                <c:pt idx="5310">
                  <c:v>5310</c:v>
                </c:pt>
                <c:pt idx="5311">
                  <c:v>5311</c:v>
                </c:pt>
                <c:pt idx="5312">
                  <c:v>5312</c:v>
                </c:pt>
                <c:pt idx="5313">
                  <c:v>5313</c:v>
                </c:pt>
                <c:pt idx="5314">
                  <c:v>5314</c:v>
                </c:pt>
                <c:pt idx="5315">
                  <c:v>5315</c:v>
                </c:pt>
                <c:pt idx="5316">
                  <c:v>5316</c:v>
                </c:pt>
                <c:pt idx="5317">
                  <c:v>5317</c:v>
                </c:pt>
                <c:pt idx="5318">
                  <c:v>5318</c:v>
                </c:pt>
                <c:pt idx="5319">
                  <c:v>5319</c:v>
                </c:pt>
                <c:pt idx="5320">
                  <c:v>5320</c:v>
                </c:pt>
                <c:pt idx="5321">
                  <c:v>5321</c:v>
                </c:pt>
                <c:pt idx="5322">
                  <c:v>5322</c:v>
                </c:pt>
                <c:pt idx="5323">
                  <c:v>5323</c:v>
                </c:pt>
                <c:pt idx="5324">
                  <c:v>5324</c:v>
                </c:pt>
                <c:pt idx="5325">
                  <c:v>5325</c:v>
                </c:pt>
                <c:pt idx="5326">
                  <c:v>5326</c:v>
                </c:pt>
                <c:pt idx="5327">
                  <c:v>5327</c:v>
                </c:pt>
                <c:pt idx="5328">
                  <c:v>5328</c:v>
                </c:pt>
                <c:pt idx="5329">
                  <c:v>5329</c:v>
                </c:pt>
                <c:pt idx="5330">
                  <c:v>5330</c:v>
                </c:pt>
                <c:pt idx="5331">
                  <c:v>5331</c:v>
                </c:pt>
                <c:pt idx="5332">
                  <c:v>5332</c:v>
                </c:pt>
                <c:pt idx="5333">
                  <c:v>5333</c:v>
                </c:pt>
                <c:pt idx="5334">
                  <c:v>5334</c:v>
                </c:pt>
                <c:pt idx="5335">
                  <c:v>5335</c:v>
                </c:pt>
                <c:pt idx="5336">
                  <c:v>5336</c:v>
                </c:pt>
                <c:pt idx="5337">
                  <c:v>5337</c:v>
                </c:pt>
                <c:pt idx="5338">
                  <c:v>5338</c:v>
                </c:pt>
                <c:pt idx="5339">
                  <c:v>5339</c:v>
                </c:pt>
                <c:pt idx="5340">
                  <c:v>5340</c:v>
                </c:pt>
                <c:pt idx="5341">
                  <c:v>5341</c:v>
                </c:pt>
                <c:pt idx="5342">
                  <c:v>5342</c:v>
                </c:pt>
                <c:pt idx="5343">
                  <c:v>5343</c:v>
                </c:pt>
                <c:pt idx="5344">
                  <c:v>5344</c:v>
                </c:pt>
                <c:pt idx="5345">
                  <c:v>5345</c:v>
                </c:pt>
                <c:pt idx="5346">
                  <c:v>5346</c:v>
                </c:pt>
                <c:pt idx="5347">
                  <c:v>5347</c:v>
                </c:pt>
                <c:pt idx="5348">
                  <c:v>5348</c:v>
                </c:pt>
                <c:pt idx="5349">
                  <c:v>5349</c:v>
                </c:pt>
                <c:pt idx="5350">
                  <c:v>5350</c:v>
                </c:pt>
                <c:pt idx="5351">
                  <c:v>5351</c:v>
                </c:pt>
                <c:pt idx="5352">
                  <c:v>5352</c:v>
                </c:pt>
                <c:pt idx="5353">
                  <c:v>5353</c:v>
                </c:pt>
                <c:pt idx="5354">
                  <c:v>5354</c:v>
                </c:pt>
                <c:pt idx="5355">
                  <c:v>5355</c:v>
                </c:pt>
                <c:pt idx="5356">
                  <c:v>5356</c:v>
                </c:pt>
                <c:pt idx="5357">
                  <c:v>5357</c:v>
                </c:pt>
                <c:pt idx="5358">
                  <c:v>5358</c:v>
                </c:pt>
                <c:pt idx="5359">
                  <c:v>5359</c:v>
                </c:pt>
                <c:pt idx="5360">
                  <c:v>5360</c:v>
                </c:pt>
                <c:pt idx="5361">
                  <c:v>5361</c:v>
                </c:pt>
                <c:pt idx="5362">
                  <c:v>5362</c:v>
                </c:pt>
                <c:pt idx="5363">
                  <c:v>5363</c:v>
                </c:pt>
                <c:pt idx="5364">
                  <c:v>5364</c:v>
                </c:pt>
                <c:pt idx="5365">
                  <c:v>5365</c:v>
                </c:pt>
                <c:pt idx="5366">
                  <c:v>5366</c:v>
                </c:pt>
                <c:pt idx="5367">
                  <c:v>5367</c:v>
                </c:pt>
                <c:pt idx="5368">
                  <c:v>5368</c:v>
                </c:pt>
                <c:pt idx="5369">
                  <c:v>5369</c:v>
                </c:pt>
                <c:pt idx="5370">
                  <c:v>5370</c:v>
                </c:pt>
                <c:pt idx="5371">
                  <c:v>5371</c:v>
                </c:pt>
                <c:pt idx="5372">
                  <c:v>5372</c:v>
                </c:pt>
                <c:pt idx="5373">
                  <c:v>5373</c:v>
                </c:pt>
                <c:pt idx="5374">
                  <c:v>5374</c:v>
                </c:pt>
                <c:pt idx="5375">
                  <c:v>5375</c:v>
                </c:pt>
                <c:pt idx="5376">
                  <c:v>5376</c:v>
                </c:pt>
                <c:pt idx="5377">
                  <c:v>5377</c:v>
                </c:pt>
                <c:pt idx="5378">
                  <c:v>5378</c:v>
                </c:pt>
                <c:pt idx="5379">
                  <c:v>5379</c:v>
                </c:pt>
                <c:pt idx="5380">
                  <c:v>5380</c:v>
                </c:pt>
                <c:pt idx="5381">
                  <c:v>5381</c:v>
                </c:pt>
                <c:pt idx="5382">
                  <c:v>5382</c:v>
                </c:pt>
                <c:pt idx="5383">
                  <c:v>5383</c:v>
                </c:pt>
                <c:pt idx="5384">
                  <c:v>5384</c:v>
                </c:pt>
                <c:pt idx="5385">
                  <c:v>5385</c:v>
                </c:pt>
                <c:pt idx="5386">
                  <c:v>5386</c:v>
                </c:pt>
                <c:pt idx="5387">
                  <c:v>5387</c:v>
                </c:pt>
                <c:pt idx="5388">
                  <c:v>5388</c:v>
                </c:pt>
                <c:pt idx="5389">
                  <c:v>5389</c:v>
                </c:pt>
                <c:pt idx="5390">
                  <c:v>5390</c:v>
                </c:pt>
                <c:pt idx="5391">
                  <c:v>5391</c:v>
                </c:pt>
                <c:pt idx="5392">
                  <c:v>5392</c:v>
                </c:pt>
                <c:pt idx="5393">
                  <c:v>5393</c:v>
                </c:pt>
                <c:pt idx="5394">
                  <c:v>5394</c:v>
                </c:pt>
                <c:pt idx="5395">
                  <c:v>5395</c:v>
                </c:pt>
                <c:pt idx="5396">
                  <c:v>5396</c:v>
                </c:pt>
                <c:pt idx="5397">
                  <c:v>5397</c:v>
                </c:pt>
                <c:pt idx="5398">
                  <c:v>5398</c:v>
                </c:pt>
                <c:pt idx="5399">
                  <c:v>5399</c:v>
                </c:pt>
                <c:pt idx="5400">
                  <c:v>5400</c:v>
                </c:pt>
                <c:pt idx="5401">
                  <c:v>5401</c:v>
                </c:pt>
                <c:pt idx="5402">
                  <c:v>5402</c:v>
                </c:pt>
                <c:pt idx="5403">
                  <c:v>5403</c:v>
                </c:pt>
                <c:pt idx="5404">
                  <c:v>5404</c:v>
                </c:pt>
                <c:pt idx="5405">
                  <c:v>5405</c:v>
                </c:pt>
                <c:pt idx="5406">
                  <c:v>5406</c:v>
                </c:pt>
                <c:pt idx="5407">
                  <c:v>5407</c:v>
                </c:pt>
                <c:pt idx="5408">
                  <c:v>5408</c:v>
                </c:pt>
                <c:pt idx="5409">
                  <c:v>5409</c:v>
                </c:pt>
                <c:pt idx="5410">
                  <c:v>5410</c:v>
                </c:pt>
                <c:pt idx="5411">
                  <c:v>5411</c:v>
                </c:pt>
                <c:pt idx="5412">
                  <c:v>5412</c:v>
                </c:pt>
                <c:pt idx="5413">
                  <c:v>5413</c:v>
                </c:pt>
                <c:pt idx="5414">
                  <c:v>5414</c:v>
                </c:pt>
                <c:pt idx="5415">
                  <c:v>5415</c:v>
                </c:pt>
                <c:pt idx="5416">
                  <c:v>5416</c:v>
                </c:pt>
                <c:pt idx="5417">
                  <c:v>5417</c:v>
                </c:pt>
                <c:pt idx="5418">
                  <c:v>5418</c:v>
                </c:pt>
                <c:pt idx="5419">
                  <c:v>5419</c:v>
                </c:pt>
                <c:pt idx="5420">
                  <c:v>5420</c:v>
                </c:pt>
                <c:pt idx="5421">
                  <c:v>5421</c:v>
                </c:pt>
                <c:pt idx="5422">
                  <c:v>5422</c:v>
                </c:pt>
                <c:pt idx="5423">
                  <c:v>5423</c:v>
                </c:pt>
                <c:pt idx="5424">
                  <c:v>5424</c:v>
                </c:pt>
                <c:pt idx="5425">
                  <c:v>5425</c:v>
                </c:pt>
                <c:pt idx="5426">
                  <c:v>5426</c:v>
                </c:pt>
                <c:pt idx="5427">
                  <c:v>5427</c:v>
                </c:pt>
                <c:pt idx="5428">
                  <c:v>5428</c:v>
                </c:pt>
                <c:pt idx="5429">
                  <c:v>5429</c:v>
                </c:pt>
                <c:pt idx="5430">
                  <c:v>5430</c:v>
                </c:pt>
                <c:pt idx="5431">
                  <c:v>5431</c:v>
                </c:pt>
                <c:pt idx="5432">
                  <c:v>5432</c:v>
                </c:pt>
                <c:pt idx="5433">
                  <c:v>5433</c:v>
                </c:pt>
                <c:pt idx="5434">
                  <c:v>5434</c:v>
                </c:pt>
                <c:pt idx="5435">
                  <c:v>5435</c:v>
                </c:pt>
                <c:pt idx="5436">
                  <c:v>5436</c:v>
                </c:pt>
                <c:pt idx="5437">
                  <c:v>5437</c:v>
                </c:pt>
                <c:pt idx="5438">
                  <c:v>5438</c:v>
                </c:pt>
                <c:pt idx="5439">
                  <c:v>5439</c:v>
                </c:pt>
                <c:pt idx="5440">
                  <c:v>5440</c:v>
                </c:pt>
                <c:pt idx="5441">
                  <c:v>5441</c:v>
                </c:pt>
                <c:pt idx="5442">
                  <c:v>5442</c:v>
                </c:pt>
                <c:pt idx="5443">
                  <c:v>5443</c:v>
                </c:pt>
                <c:pt idx="5444">
                  <c:v>5444</c:v>
                </c:pt>
                <c:pt idx="5445">
                  <c:v>5445</c:v>
                </c:pt>
                <c:pt idx="5446">
                  <c:v>5446</c:v>
                </c:pt>
                <c:pt idx="5447">
                  <c:v>5447</c:v>
                </c:pt>
                <c:pt idx="5448">
                  <c:v>5448</c:v>
                </c:pt>
                <c:pt idx="5449">
                  <c:v>5449</c:v>
                </c:pt>
                <c:pt idx="5450">
                  <c:v>5450</c:v>
                </c:pt>
                <c:pt idx="5451">
                  <c:v>5451</c:v>
                </c:pt>
                <c:pt idx="5452">
                  <c:v>5452</c:v>
                </c:pt>
                <c:pt idx="5453">
                  <c:v>5453</c:v>
                </c:pt>
                <c:pt idx="5454">
                  <c:v>5454</c:v>
                </c:pt>
                <c:pt idx="5455">
                  <c:v>5455</c:v>
                </c:pt>
                <c:pt idx="5456">
                  <c:v>5456</c:v>
                </c:pt>
                <c:pt idx="5457">
                  <c:v>5457</c:v>
                </c:pt>
                <c:pt idx="5458">
                  <c:v>5458</c:v>
                </c:pt>
                <c:pt idx="5459">
                  <c:v>5459</c:v>
                </c:pt>
                <c:pt idx="5460">
                  <c:v>5460</c:v>
                </c:pt>
                <c:pt idx="5461">
                  <c:v>5461</c:v>
                </c:pt>
                <c:pt idx="5462">
                  <c:v>5462</c:v>
                </c:pt>
                <c:pt idx="5463">
                  <c:v>5463</c:v>
                </c:pt>
                <c:pt idx="5464">
                  <c:v>5464</c:v>
                </c:pt>
                <c:pt idx="5465">
                  <c:v>5465</c:v>
                </c:pt>
                <c:pt idx="5466">
                  <c:v>5466</c:v>
                </c:pt>
                <c:pt idx="5467">
                  <c:v>5467</c:v>
                </c:pt>
                <c:pt idx="5468">
                  <c:v>5468</c:v>
                </c:pt>
                <c:pt idx="5469">
                  <c:v>5469</c:v>
                </c:pt>
                <c:pt idx="5470">
                  <c:v>5470</c:v>
                </c:pt>
                <c:pt idx="5471">
                  <c:v>5471</c:v>
                </c:pt>
                <c:pt idx="5472">
                  <c:v>5472</c:v>
                </c:pt>
                <c:pt idx="5473">
                  <c:v>5473</c:v>
                </c:pt>
                <c:pt idx="5474">
                  <c:v>5474</c:v>
                </c:pt>
                <c:pt idx="5475">
                  <c:v>5475</c:v>
                </c:pt>
                <c:pt idx="5476">
                  <c:v>5476</c:v>
                </c:pt>
                <c:pt idx="5477">
                  <c:v>5477</c:v>
                </c:pt>
                <c:pt idx="5478">
                  <c:v>5478</c:v>
                </c:pt>
                <c:pt idx="5479">
                  <c:v>5479</c:v>
                </c:pt>
                <c:pt idx="5480">
                  <c:v>5480</c:v>
                </c:pt>
                <c:pt idx="5481">
                  <c:v>5481</c:v>
                </c:pt>
                <c:pt idx="5482">
                  <c:v>5482</c:v>
                </c:pt>
                <c:pt idx="5483">
                  <c:v>5483</c:v>
                </c:pt>
                <c:pt idx="5484">
                  <c:v>5484</c:v>
                </c:pt>
                <c:pt idx="5485">
                  <c:v>5485</c:v>
                </c:pt>
                <c:pt idx="5486">
                  <c:v>5486</c:v>
                </c:pt>
                <c:pt idx="5487">
                  <c:v>5487</c:v>
                </c:pt>
                <c:pt idx="5488">
                  <c:v>5488</c:v>
                </c:pt>
                <c:pt idx="5489">
                  <c:v>5489</c:v>
                </c:pt>
                <c:pt idx="5490">
                  <c:v>5490</c:v>
                </c:pt>
                <c:pt idx="5491">
                  <c:v>5491</c:v>
                </c:pt>
                <c:pt idx="5492">
                  <c:v>5492</c:v>
                </c:pt>
                <c:pt idx="5493">
                  <c:v>5493</c:v>
                </c:pt>
                <c:pt idx="5494">
                  <c:v>5494</c:v>
                </c:pt>
                <c:pt idx="5495">
                  <c:v>5495</c:v>
                </c:pt>
                <c:pt idx="5496">
                  <c:v>5496</c:v>
                </c:pt>
                <c:pt idx="5497">
                  <c:v>5497</c:v>
                </c:pt>
                <c:pt idx="5498">
                  <c:v>5498</c:v>
                </c:pt>
                <c:pt idx="5499">
                  <c:v>5499</c:v>
                </c:pt>
                <c:pt idx="5500">
                  <c:v>5500</c:v>
                </c:pt>
                <c:pt idx="5501">
                  <c:v>5501</c:v>
                </c:pt>
                <c:pt idx="5502">
                  <c:v>5502</c:v>
                </c:pt>
                <c:pt idx="5503">
                  <c:v>5503</c:v>
                </c:pt>
                <c:pt idx="5504">
                  <c:v>5504</c:v>
                </c:pt>
                <c:pt idx="5505">
                  <c:v>5505</c:v>
                </c:pt>
                <c:pt idx="5506">
                  <c:v>5506</c:v>
                </c:pt>
                <c:pt idx="5507">
                  <c:v>5507</c:v>
                </c:pt>
                <c:pt idx="5508">
                  <c:v>5508</c:v>
                </c:pt>
                <c:pt idx="5509">
                  <c:v>5509</c:v>
                </c:pt>
                <c:pt idx="5510">
                  <c:v>5510</c:v>
                </c:pt>
                <c:pt idx="5511">
                  <c:v>5511</c:v>
                </c:pt>
                <c:pt idx="5512">
                  <c:v>5512</c:v>
                </c:pt>
                <c:pt idx="5513">
                  <c:v>5513</c:v>
                </c:pt>
                <c:pt idx="5514">
                  <c:v>5514</c:v>
                </c:pt>
                <c:pt idx="5515">
                  <c:v>5515</c:v>
                </c:pt>
                <c:pt idx="5516">
                  <c:v>5516</c:v>
                </c:pt>
                <c:pt idx="5517">
                  <c:v>5517</c:v>
                </c:pt>
                <c:pt idx="5518">
                  <c:v>5518</c:v>
                </c:pt>
                <c:pt idx="5519">
                  <c:v>5519</c:v>
                </c:pt>
                <c:pt idx="5520">
                  <c:v>5520</c:v>
                </c:pt>
                <c:pt idx="5521">
                  <c:v>5521</c:v>
                </c:pt>
                <c:pt idx="5522">
                  <c:v>5522</c:v>
                </c:pt>
                <c:pt idx="5523">
                  <c:v>5523</c:v>
                </c:pt>
                <c:pt idx="5524">
                  <c:v>5524</c:v>
                </c:pt>
                <c:pt idx="5525">
                  <c:v>5525</c:v>
                </c:pt>
                <c:pt idx="5526">
                  <c:v>5526</c:v>
                </c:pt>
                <c:pt idx="5527">
                  <c:v>5527</c:v>
                </c:pt>
                <c:pt idx="5528">
                  <c:v>5528</c:v>
                </c:pt>
                <c:pt idx="5529">
                  <c:v>5529</c:v>
                </c:pt>
                <c:pt idx="5530">
                  <c:v>5530</c:v>
                </c:pt>
                <c:pt idx="5531">
                  <c:v>5531</c:v>
                </c:pt>
                <c:pt idx="5532">
                  <c:v>5532</c:v>
                </c:pt>
                <c:pt idx="5533">
                  <c:v>5533</c:v>
                </c:pt>
                <c:pt idx="5534">
                  <c:v>5534</c:v>
                </c:pt>
                <c:pt idx="5535">
                  <c:v>5535</c:v>
                </c:pt>
                <c:pt idx="5536">
                  <c:v>5536</c:v>
                </c:pt>
                <c:pt idx="5537">
                  <c:v>5537</c:v>
                </c:pt>
                <c:pt idx="5538">
                  <c:v>5538</c:v>
                </c:pt>
                <c:pt idx="5539">
                  <c:v>5539</c:v>
                </c:pt>
                <c:pt idx="5540">
                  <c:v>5540</c:v>
                </c:pt>
                <c:pt idx="5541">
                  <c:v>5541</c:v>
                </c:pt>
                <c:pt idx="5542">
                  <c:v>5542</c:v>
                </c:pt>
                <c:pt idx="5543">
                  <c:v>5543</c:v>
                </c:pt>
                <c:pt idx="5544">
                  <c:v>5544</c:v>
                </c:pt>
                <c:pt idx="5545">
                  <c:v>5545</c:v>
                </c:pt>
                <c:pt idx="5546">
                  <c:v>5546</c:v>
                </c:pt>
                <c:pt idx="5547">
                  <c:v>5547</c:v>
                </c:pt>
                <c:pt idx="5548">
                  <c:v>5548</c:v>
                </c:pt>
                <c:pt idx="5549">
                  <c:v>5549</c:v>
                </c:pt>
                <c:pt idx="5550">
                  <c:v>5550</c:v>
                </c:pt>
                <c:pt idx="5551">
                  <c:v>5551</c:v>
                </c:pt>
                <c:pt idx="5552">
                  <c:v>5552</c:v>
                </c:pt>
                <c:pt idx="5553">
                  <c:v>5553</c:v>
                </c:pt>
                <c:pt idx="5554">
                  <c:v>5554</c:v>
                </c:pt>
                <c:pt idx="5555">
                  <c:v>5555</c:v>
                </c:pt>
                <c:pt idx="5556">
                  <c:v>5556</c:v>
                </c:pt>
                <c:pt idx="5557">
                  <c:v>5557</c:v>
                </c:pt>
                <c:pt idx="5558">
                  <c:v>5558</c:v>
                </c:pt>
                <c:pt idx="5559">
                  <c:v>5559</c:v>
                </c:pt>
                <c:pt idx="5560">
                  <c:v>5560</c:v>
                </c:pt>
                <c:pt idx="5561">
                  <c:v>5561</c:v>
                </c:pt>
                <c:pt idx="5562">
                  <c:v>5562</c:v>
                </c:pt>
                <c:pt idx="5563">
                  <c:v>5563</c:v>
                </c:pt>
                <c:pt idx="5564">
                  <c:v>5564</c:v>
                </c:pt>
                <c:pt idx="5565">
                  <c:v>5565</c:v>
                </c:pt>
                <c:pt idx="5566">
                  <c:v>5566</c:v>
                </c:pt>
                <c:pt idx="5567">
                  <c:v>5567</c:v>
                </c:pt>
                <c:pt idx="5568">
                  <c:v>5568</c:v>
                </c:pt>
                <c:pt idx="5569">
                  <c:v>5569</c:v>
                </c:pt>
                <c:pt idx="5570">
                  <c:v>5570</c:v>
                </c:pt>
                <c:pt idx="5571">
                  <c:v>5571</c:v>
                </c:pt>
                <c:pt idx="5572">
                  <c:v>5572</c:v>
                </c:pt>
                <c:pt idx="5573">
                  <c:v>5573</c:v>
                </c:pt>
                <c:pt idx="5574">
                  <c:v>5574</c:v>
                </c:pt>
                <c:pt idx="5575">
                  <c:v>5575</c:v>
                </c:pt>
                <c:pt idx="5576">
                  <c:v>5576</c:v>
                </c:pt>
                <c:pt idx="5577">
                  <c:v>5577</c:v>
                </c:pt>
                <c:pt idx="5578">
                  <c:v>5578</c:v>
                </c:pt>
                <c:pt idx="5579">
                  <c:v>5579</c:v>
                </c:pt>
                <c:pt idx="5580">
                  <c:v>5580</c:v>
                </c:pt>
                <c:pt idx="5581">
                  <c:v>5581</c:v>
                </c:pt>
                <c:pt idx="5582">
                  <c:v>5582</c:v>
                </c:pt>
                <c:pt idx="5583">
                  <c:v>5583</c:v>
                </c:pt>
                <c:pt idx="5584">
                  <c:v>5584</c:v>
                </c:pt>
                <c:pt idx="5585">
                  <c:v>5585</c:v>
                </c:pt>
                <c:pt idx="5586">
                  <c:v>5586</c:v>
                </c:pt>
                <c:pt idx="5587">
                  <c:v>5587</c:v>
                </c:pt>
                <c:pt idx="5588">
                  <c:v>5588</c:v>
                </c:pt>
                <c:pt idx="5589">
                  <c:v>5589</c:v>
                </c:pt>
                <c:pt idx="5590">
                  <c:v>5590</c:v>
                </c:pt>
                <c:pt idx="5591">
                  <c:v>5591</c:v>
                </c:pt>
                <c:pt idx="5592">
                  <c:v>5592</c:v>
                </c:pt>
                <c:pt idx="5593">
                  <c:v>5593</c:v>
                </c:pt>
                <c:pt idx="5594">
                  <c:v>5594</c:v>
                </c:pt>
                <c:pt idx="5595">
                  <c:v>5595</c:v>
                </c:pt>
                <c:pt idx="5596">
                  <c:v>5596</c:v>
                </c:pt>
                <c:pt idx="5597">
                  <c:v>5597</c:v>
                </c:pt>
                <c:pt idx="5598">
                  <c:v>5598</c:v>
                </c:pt>
                <c:pt idx="5599">
                  <c:v>5599</c:v>
                </c:pt>
                <c:pt idx="5600">
                  <c:v>5600</c:v>
                </c:pt>
                <c:pt idx="5601">
                  <c:v>5601</c:v>
                </c:pt>
                <c:pt idx="5602">
                  <c:v>5602</c:v>
                </c:pt>
                <c:pt idx="5603">
                  <c:v>5603</c:v>
                </c:pt>
                <c:pt idx="5604">
                  <c:v>5604</c:v>
                </c:pt>
                <c:pt idx="5605">
                  <c:v>5605</c:v>
                </c:pt>
                <c:pt idx="5606">
                  <c:v>5606</c:v>
                </c:pt>
                <c:pt idx="5607">
                  <c:v>5607</c:v>
                </c:pt>
                <c:pt idx="5608">
                  <c:v>5608</c:v>
                </c:pt>
                <c:pt idx="5609">
                  <c:v>5609</c:v>
                </c:pt>
                <c:pt idx="5610">
                  <c:v>5610</c:v>
                </c:pt>
                <c:pt idx="5611">
                  <c:v>5611</c:v>
                </c:pt>
                <c:pt idx="5612">
                  <c:v>5612</c:v>
                </c:pt>
                <c:pt idx="5613">
                  <c:v>5613</c:v>
                </c:pt>
                <c:pt idx="5614">
                  <c:v>5614</c:v>
                </c:pt>
                <c:pt idx="5615">
                  <c:v>5615</c:v>
                </c:pt>
                <c:pt idx="5616">
                  <c:v>5616</c:v>
                </c:pt>
                <c:pt idx="5617">
                  <c:v>5617</c:v>
                </c:pt>
                <c:pt idx="5618">
                  <c:v>5618</c:v>
                </c:pt>
                <c:pt idx="5619">
                  <c:v>5619</c:v>
                </c:pt>
                <c:pt idx="5620">
                  <c:v>5620</c:v>
                </c:pt>
                <c:pt idx="5621">
                  <c:v>5621</c:v>
                </c:pt>
                <c:pt idx="5622">
                  <c:v>5622</c:v>
                </c:pt>
                <c:pt idx="5623">
                  <c:v>5623</c:v>
                </c:pt>
                <c:pt idx="5624">
                  <c:v>5624</c:v>
                </c:pt>
                <c:pt idx="5625">
                  <c:v>5625</c:v>
                </c:pt>
                <c:pt idx="5626">
                  <c:v>5626</c:v>
                </c:pt>
                <c:pt idx="5627">
                  <c:v>5627</c:v>
                </c:pt>
                <c:pt idx="5628">
                  <c:v>5628</c:v>
                </c:pt>
                <c:pt idx="5629">
                  <c:v>5629</c:v>
                </c:pt>
                <c:pt idx="5630">
                  <c:v>5630</c:v>
                </c:pt>
                <c:pt idx="5631">
                  <c:v>5631</c:v>
                </c:pt>
                <c:pt idx="5632">
                  <c:v>5632</c:v>
                </c:pt>
                <c:pt idx="5633">
                  <c:v>5633</c:v>
                </c:pt>
                <c:pt idx="5634">
                  <c:v>5634</c:v>
                </c:pt>
                <c:pt idx="5635">
                  <c:v>5635</c:v>
                </c:pt>
                <c:pt idx="5636">
                  <c:v>5636</c:v>
                </c:pt>
                <c:pt idx="5637">
                  <c:v>5637</c:v>
                </c:pt>
                <c:pt idx="5638">
                  <c:v>5638</c:v>
                </c:pt>
                <c:pt idx="5639">
                  <c:v>5639</c:v>
                </c:pt>
                <c:pt idx="5640">
                  <c:v>5640</c:v>
                </c:pt>
                <c:pt idx="5641">
                  <c:v>5641</c:v>
                </c:pt>
                <c:pt idx="5642">
                  <c:v>5642</c:v>
                </c:pt>
                <c:pt idx="5643">
                  <c:v>5643</c:v>
                </c:pt>
                <c:pt idx="5644">
                  <c:v>5644</c:v>
                </c:pt>
                <c:pt idx="5645">
                  <c:v>5645</c:v>
                </c:pt>
                <c:pt idx="5646">
                  <c:v>5646</c:v>
                </c:pt>
                <c:pt idx="5647">
                  <c:v>5647</c:v>
                </c:pt>
                <c:pt idx="5648">
                  <c:v>5648</c:v>
                </c:pt>
                <c:pt idx="5649">
                  <c:v>5649</c:v>
                </c:pt>
                <c:pt idx="5650">
                  <c:v>5650</c:v>
                </c:pt>
                <c:pt idx="5651">
                  <c:v>5651</c:v>
                </c:pt>
                <c:pt idx="5652">
                  <c:v>5652</c:v>
                </c:pt>
                <c:pt idx="5653">
                  <c:v>5653</c:v>
                </c:pt>
                <c:pt idx="5654">
                  <c:v>5654</c:v>
                </c:pt>
                <c:pt idx="5655">
                  <c:v>5655</c:v>
                </c:pt>
                <c:pt idx="5656">
                  <c:v>5656</c:v>
                </c:pt>
                <c:pt idx="5657">
                  <c:v>5657</c:v>
                </c:pt>
                <c:pt idx="5658">
                  <c:v>5658</c:v>
                </c:pt>
                <c:pt idx="5659">
                  <c:v>5659</c:v>
                </c:pt>
                <c:pt idx="5660">
                  <c:v>5660</c:v>
                </c:pt>
                <c:pt idx="5661">
                  <c:v>5661</c:v>
                </c:pt>
                <c:pt idx="5662">
                  <c:v>5662</c:v>
                </c:pt>
                <c:pt idx="5663">
                  <c:v>5663</c:v>
                </c:pt>
                <c:pt idx="5664">
                  <c:v>5664</c:v>
                </c:pt>
                <c:pt idx="5665">
                  <c:v>5665</c:v>
                </c:pt>
                <c:pt idx="5666">
                  <c:v>5666</c:v>
                </c:pt>
                <c:pt idx="5667">
                  <c:v>5667</c:v>
                </c:pt>
                <c:pt idx="5668">
                  <c:v>5668</c:v>
                </c:pt>
                <c:pt idx="5669">
                  <c:v>5669</c:v>
                </c:pt>
                <c:pt idx="5670">
                  <c:v>5670</c:v>
                </c:pt>
                <c:pt idx="5671">
                  <c:v>5671</c:v>
                </c:pt>
                <c:pt idx="5672">
                  <c:v>5672</c:v>
                </c:pt>
                <c:pt idx="5673">
                  <c:v>5673</c:v>
                </c:pt>
                <c:pt idx="5674">
                  <c:v>5674</c:v>
                </c:pt>
                <c:pt idx="5675">
                  <c:v>5675</c:v>
                </c:pt>
                <c:pt idx="5676">
                  <c:v>5676</c:v>
                </c:pt>
                <c:pt idx="5677">
                  <c:v>5677</c:v>
                </c:pt>
                <c:pt idx="5678">
                  <c:v>5678</c:v>
                </c:pt>
                <c:pt idx="5679">
                  <c:v>5679</c:v>
                </c:pt>
                <c:pt idx="5680">
                  <c:v>5680</c:v>
                </c:pt>
                <c:pt idx="5681">
                  <c:v>5681</c:v>
                </c:pt>
                <c:pt idx="5682">
                  <c:v>5682</c:v>
                </c:pt>
                <c:pt idx="5683">
                  <c:v>5683</c:v>
                </c:pt>
                <c:pt idx="5684">
                  <c:v>5684</c:v>
                </c:pt>
                <c:pt idx="5685">
                  <c:v>5685</c:v>
                </c:pt>
                <c:pt idx="5686">
                  <c:v>5686</c:v>
                </c:pt>
                <c:pt idx="5687">
                  <c:v>5687</c:v>
                </c:pt>
                <c:pt idx="5688">
                  <c:v>5688</c:v>
                </c:pt>
                <c:pt idx="5689">
                  <c:v>5689</c:v>
                </c:pt>
                <c:pt idx="5690">
                  <c:v>5690</c:v>
                </c:pt>
                <c:pt idx="5691">
                  <c:v>5691</c:v>
                </c:pt>
                <c:pt idx="5692">
                  <c:v>5692</c:v>
                </c:pt>
                <c:pt idx="5693">
                  <c:v>5693</c:v>
                </c:pt>
                <c:pt idx="5694">
                  <c:v>5694</c:v>
                </c:pt>
                <c:pt idx="5695">
                  <c:v>5695</c:v>
                </c:pt>
                <c:pt idx="5696">
                  <c:v>5696</c:v>
                </c:pt>
                <c:pt idx="5697">
                  <c:v>5697</c:v>
                </c:pt>
                <c:pt idx="5698">
                  <c:v>5698</c:v>
                </c:pt>
                <c:pt idx="5699">
                  <c:v>5699</c:v>
                </c:pt>
                <c:pt idx="5700">
                  <c:v>5700</c:v>
                </c:pt>
                <c:pt idx="5701">
                  <c:v>5701</c:v>
                </c:pt>
                <c:pt idx="5702">
                  <c:v>5702</c:v>
                </c:pt>
                <c:pt idx="5703">
                  <c:v>5703</c:v>
                </c:pt>
                <c:pt idx="5704">
                  <c:v>5704</c:v>
                </c:pt>
                <c:pt idx="5705">
                  <c:v>5705</c:v>
                </c:pt>
                <c:pt idx="5706">
                  <c:v>5706</c:v>
                </c:pt>
                <c:pt idx="5707">
                  <c:v>5707</c:v>
                </c:pt>
                <c:pt idx="5708">
                  <c:v>5708</c:v>
                </c:pt>
                <c:pt idx="5709">
                  <c:v>5709</c:v>
                </c:pt>
                <c:pt idx="5710">
                  <c:v>5710</c:v>
                </c:pt>
                <c:pt idx="5711">
                  <c:v>5711</c:v>
                </c:pt>
                <c:pt idx="5712">
                  <c:v>5712</c:v>
                </c:pt>
                <c:pt idx="5713">
                  <c:v>5713</c:v>
                </c:pt>
                <c:pt idx="5714">
                  <c:v>5714</c:v>
                </c:pt>
                <c:pt idx="5715">
                  <c:v>5715</c:v>
                </c:pt>
                <c:pt idx="5716">
                  <c:v>5716</c:v>
                </c:pt>
                <c:pt idx="5717">
                  <c:v>5717</c:v>
                </c:pt>
                <c:pt idx="5718">
                  <c:v>5718</c:v>
                </c:pt>
                <c:pt idx="5719">
                  <c:v>5719</c:v>
                </c:pt>
                <c:pt idx="5720">
                  <c:v>5720</c:v>
                </c:pt>
                <c:pt idx="5721">
                  <c:v>5721</c:v>
                </c:pt>
                <c:pt idx="5722">
                  <c:v>5722</c:v>
                </c:pt>
                <c:pt idx="5723">
                  <c:v>5723</c:v>
                </c:pt>
                <c:pt idx="5724">
                  <c:v>5724</c:v>
                </c:pt>
                <c:pt idx="5725">
                  <c:v>5725</c:v>
                </c:pt>
                <c:pt idx="5726">
                  <c:v>5726</c:v>
                </c:pt>
                <c:pt idx="5727">
                  <c:v>5727</c:v>
                </c:pt>
                <c:pt idx="5728">
                  <c:v>5728</c:v>
                </c:pt>
                <c:pt idx="5729">
                  <c:v>5729</c:v>
                </c:pt>
                <c:pt idx="5730">
                  <c:v>5730</c:v>
                </c:pt>
                <c:pt idx="5731">
                  <c:v>5731</c:v>
                </c:pt>
                <c:pt idx="5732">
                  <c:v>5732</c:v>
                </c:pt>
                <c:pt idx="5733">
                  <c:v>5733</c:v>
                </c:pt>
                <c:pt idx="5734">
                  <c:v>5734</c:v>
                </c:pt>
                <c:pt idx="5735">
                  <c:v>5735</c:v>
                </c:pt>
                <c:pt idx="5736">
                  <c:v>5736</c:v>
                </c:pt>
                <c:pt idx="5737">
                  <c:v>5737</c:v>
                </c:pt>
                <c:pt idx="5738">
                  <c:v>5738</c:v>
                </c:pt>
                <c:pt idx="5739">
                  <c:v>5739</c:v>
                </c:pt>
                <c:pt idx="5740">
                  <c:v>5740</c:v>
                </c:pt>
                <c:pt idx="5741">
                  <c:v>5741</c:v>
                </c:pt>
                <c:pt idx="5742">
                  <c:v>5742</c:v>
                </c:pt>
                <c:pt idx="5743">
                  <c:v>5743</c:v>
                </c:pt>
                <c:pt idx="5744">
                  <c:v>5744</c:v>
                </c:pt>
                <c:pt idx="5745">
                  <c:v>5745</c:v>
                </c:pt>
                <c:pt idx="5746">
                  <c:v>5746</c:v>
                </c:pt>
                <c:pt idx="5747">
                  <c:v>5747</c:v>
                </c:pt>
                <c:pt idx="5748">
                  <c:v>5748</c:v>
                </c:pt>
                <c:pt idx="5749">
                  <c:v>5749</c:v>
                </c:pt>
                <c:pt idx="5750">
                  <c:v>5750</c:v>
                </c:pt>
                <c:pt idx="5751">
                  <c:v>5751</c:v>
                </c:pt>
                <c:pt idx="5752">
                  <c:v>5752</c:v>
                </c:pt>
                <c:pt idx="5753">
                  <c:v>5753</c:v>
                </c:pt>
                <c:pt idx="5754">
                  <c:v>5754</c:v>
                </c:pt>
                <c:pt idx="5755">
                  <c:v>5755</c:v>
                </c:pt>
                <c:pt idx="5756">
                  <c:v>5756</c:v>
                </c:pt>
                <c:pt idx="5757">
                  <c:v>5757</c:v>
                </c:pt>
                <c:pt idx="5758">
                  <c:v>5758</c:v>
                </c:pt>
                <c:pt idx="5759">
                  <c:v>5759</c:v>
                </c:pt>
                <c:pt idx="5760">
                  <c:v>5760</c:v>
                </c:pt>
                <c:pt idx="5761">
                  <c:v>5761</c:v>
                </c:pt>
                <c:pt idx="5762">
                  <c:v>5762</c:v>
                </c:pt>
                <c:pt idx="5763">
                  <c:v>5763</c:v>
                </c:pt>
                <c:pt idx="5764">
                  <c:v>5764</c:v>
                </c:pt>
                <c:pt idx="5765">
                  <c:v>5765</c:v>
                </c:pt>
                <c:pt idx="5766">
                  <c:v>5766</c:v>
                </c:pt>
                <c:pt idx="5767">
                  <c:v>5767</c:v>
                </c:pt>
                <c:pt idx="5768">
                  <c:v>5768</c:v>
                </c:pt>
                <c:pt idx="5769">
                  <c:v>5769</c:v>
                </c:pt>
                <c:pt idx="5770">
                  <c:v>5770</c:v>
                </c:pt>
                <c:pt idx="5771">
                  <c:v>5771</c:v>
                </c:pt>
                <c:pt idx="5772">
                  <c:v>5772</c:v>
                </c:pt>
                <c:pt idx="5773">
                  <c:v>5773</c:v>
                </c:pt>
                <c:pt idx="5774">
                  <c:v>5774</c:v>
                </c:pt>
                <c:pt idx="5775">
                  <c:v>5775</c:v>
                </c:pt>
                <c:pt idx="5776">
                  <c:v>5776</c:v>
                </c:pt>
                <c:pt idx="5777">
                  <c:v>5777</c:v>
                </c:pt>
                <c:pt idx="5778">
                  <c:v>5778</c:v>
                </c:pt>
                <c:pt idx="5779">
                  <c:v>5779</c:v>
                </c:pt>
                <c:pt idx="5780">
                  <c:v>5780</c:v>
                </c:pt>
                <c:pt idx="5781">
                  <c:v>5781</c:v>
                </c:pt>
                <c:pt idx="5782">
                  <c:v>5782</c:v>
                </c:pt>
                <c:pt idx="5783">
                  <c:v>5783</c:v>
                </c:pt>
                <c:pt idx="5784">
                  <c:v>5784</c:v>
                </c:pt>
                <c:pt idx="5785">
                  <c:v>5785</c:v>
                </c:pt>
                <c:pt idx="5786">
                  <c:v>5786</c:v>
                </c:pt>
                <c:pt idx="5787">
                  <c:v>5787</c:v>
                </c:pt>
                <c:pt idx="5788">
                  <c:v>5788</c:v>
                </c:pt>
                <c:pt idx="5789">
                  <c:v>5789</c:v>
                </c:pt>
                <c:pt idx="5790">
                  <c:v>5790</c:v>
                </c:pt>
                <c:pt idx="5791">
                  <c:v>5791</c:v>
                </c:pt>
                <c:pt idx="5792">
                  <c:v>5792</c:v>
                </c:pt>
                <c:pt idx="5793">
                  <c:v>5793</c:v>
                </c:pt>
                <c:pt idx="5794">
                  <c:v>5794</c:v>
                </c:pt>
                <c:pt idx="5795">
                  <c:v>5795</c:v>
                </c:pt>
                <c:pt idx="5796">
                  <c:v>5796</c:v>
                </c:pt>
                <c:pt idx="5797">
                  <c:v>5797</c:v>
                </c:pt>
                <c:pt idx="5798">
                  <c:v>5798</c:v>
                </c:pt>
                <c:pt idx="5799">
                  <c:v>5799</c:v>
                </c:pt>
                <c:pt idx="5800">
                  <c:v>5800</c:v>
                </c:pt>
                <c:pt idx="5801">
                  <c:v>5801</c:v>
                </c:pt>
                <c:pt idx="5802">
                  <c:v>5802</c:v>
                </c:pt>
                <c:pt idx="5803">
                  <c:v>5803</c:v>
                </c:pt>
                <c:pt idx="5804">
                  <c:v>5804</c:v>
                </c:pt>
                <c:pt idx="5805">
                  <c:v>5805</c:v>
                </c:pt>
                <c:pt idx="5806">
                  <c:v>5806</c:v>
                </c:pt>
                <c:pt idx="5807">
                  <c:v>5807</c:v>
                </c:pt>
                <c:pt idx="5808">
                  <c:v>5808</c:v>
                </c:pt>
                <c:pt idx="5809">
                  <c:v>5809</c:v>
                </c:pt>
                <c:pt idx="5810">
                  <c:v>5810</c:v>
                </c:pt>
                <c:pt idx="5811">
                  <c:v>5811</c:v>
                </c:pt>
                <c:pt idx="5812">
                  <c:v>5812</c:v>
                </c:pt>
                <c:pt idx="5813">
                  <c:v>5813</c:v>
                </c:pt>
                <c:pt idx="5814">
                  <c:v>5814</c:v>
                </c:pt>
                <c:pt idx="5815">
                  <c:v>5815</c:v>
                </c:pt>
                <c:pt idx="5816">
                  <c:v>5816</c:v>
                </c:pt>
                <c:pt idx="5817">
                  <c:v>5817</c:v>
                </c:pt>
                <c:pt idx="5818">
                  <c:v>5818</c:v>
                </c:pt>
                <c:pt idx="5819">
                  <c:v>5819</c:v>
                </c:pt>
                <c:pt idx="5820">
                  <c:v>5820</c:v>
                </c:pt>
                <c:pt idx="5821">
                  <c:v>5821</c:v>
                </c:pt>
                <c:pt idx="5822">
                  <c:v>5822</c:v>
                </c:pt>
                <c:pt idx="5823">
                  <c:v>5823</c:v>
                </c:pt>
                <c:pt idx="5824">
                  <c:v>5824</c:v>
                </c:pt>
                <c:pt idx="5825">
                  <c:v>5825</c:v>
                </c:pt>
                <c:pt idx="5826">
                  <c:v>5826</c:v>
                </c:pt>
                <c:pt idx="5827">
                  <c:v>5827</c:v>
                </c:pt>
                <c:pt idx="5828">
                  <c:v>5828</c:v>
                </c:pt>
                <c:pt idx="5829">
                  <c:v>5829</c:v>
                </c:pt>
                <c:pt idx="5830">
                  <c:v>5830</c:v>
                </c:pt>
                <c:pt idx="5831">
                  <c:v>5831</c:v>
                </c:pt>
                <c:pt idx="5832">
                  <c:v>5832</c:v>
                </c:pt>
                <c:pt idx="5833">
                  <c:v>5833</c:v>
                </c:pt>
                <c:pt idx="5834">
                  <c:v>5834</c:v>
                </c:pt>
                <c:pt idx="5835">
                  <c:v>5835</c:v>
                </c:pt>
                <c:pt idx="5836">
                  <c:v>5836</c:v>
                </c:pt>
                <c:pt idx="5837">
                  <c:v>5837</c:v>
                </c:pt>
                <c:pt idx="5838">
                  <c:v>5838</c:v>
                </c:pt>
                <c:pt idx="5839">
                  <c:v>5839</c:v>
                </c:pt>
                <c:pt idx="5840">
                  <c:v>5840</c:v>
                </c:pt>
                <c:pt idx="5841">
                  <c:v>5841</c:v>
                </c:pt>
                <c:pt idx="5842">
                  <c:v>5842</c:v>
                </c:pt>
                <c:pt idx="5843">
                  <c:v>5843</c:v>
                </c:pt>
                <c:pt idx="5844">
                  <c:v>5844</c:v>
                </c:pt>
                <c:pt idx="5845">
                  <c:v>5845</c:v>
                </c:pt>
                <c:pt idx="5846">
                  <c:v>5846</c:v>
                </c:pt>
                <c:pt idx="5847">
                  <c:v>5847</c:v>
                </c:pt>
                <c:pt idx="5848">
                  <c:v>5848</c:v>
                </c:pt>
                <c:pt idx="5849">
                  <c:v>5849</c:v>
                </c:pt>
                <c:pt idx="5850">
                  <c:v>5850</c:v>
                </c:pt>
                <c:pt idx="5851">
                  <c:v>5851</c:v>
                </c:pt>
                <c:pt idx="5852">
                  <c:v>5852</c:v>
                </c:pt>
                <c:pt idx="5853">
                  <c:v>5853</c:v>
                </c:pt>
                <c:pt idx="5854">
                  <c:v>5854</c:v>
                </c:pt>
                <c:pt idx="5855">
                  <c:v>5855</c:v>
                </c:pt>
                <c:pt idx="5856">
                  <c:v>5856</c:v>
                </c:pt>
                <c:pt idx="5857">
                  <c:v>5857</c:v>
                </c:pt>
                <c:pt idx="5858">
                  <c:v>5858</c:v>
                </c:pt>
                <c:pt idx="5859">
                  <c:v>5859</c:v>
                </c:pt>
                <c:pt idx="5860">
                  <c:v>5860</c:v>
                </c:pt>
                <c:pt idx="5861">
                  <c:v>5861</c:v>
                </c:pt>
                <c:pt idx="5862">
                  <c:v>5862</c:v>
                </c:pt>
                <c:pt idx="5863">
                  <c:v>5863</c:v>
                </c:pt>
                <c:pt idx="5864">
                  <c:v>5864</c:v>
                </c:pt>
                <c:pt idx="5865">
                  <c:v>5865</c:v>
                </c:pt>
                <c:pt idx="5866">
                  <c:v>5866</c:v>
                </c:pt>
                <c:pt idx="5867">
                  <c:v>5867</c:v>
                </c:pt>
                <c:pt idx="5868">
                  <c:v>5868</c:v>
                </c:pt>
                <c:pt idx="5869">
                  <c:v>5869</c:v>
                </c:pt>
                <c:pt idx="5870">
                  <c:v>5870</c:v>
                </c:pt>
                <c:pt idx="5871">
                  <c:v>5871</c:v>
                </c:pt>
                <c:pt idx="5872">
                  <c:v>5872</c:v>
                </c:pt>
                <c:pt idx="5873">
                  <c:v>5873</c:v>
                </c:pt>
                <c:pt idx="5874">
                  <c:v>5874</c:v>
                </c:pt>
                <c:pt idx="5875">
                  <c:v>5875</c:v>
                </c:pt>
                <c:pt idx="5876">
                  <c:v>5876</c:v>
                </c:pt>
                <c:pt idx="5877">
                  <c:v>5877</c:v>
                </c:pt>
                <c:pt idx="5878">
                  <c:v>5878</c:v>
                </c:pt>
                <c:pt idx="5879">
                  <c:v>5879</c:v>
                </c:pt>
                <c:pt idx="5880">
                  <c:v>5880</c:v>
                </c:pt>
                <c:pt idx="5881">
                  <c:v>5881</c:v>
                </c:pt>
                <c:pt idx="5882">
                  <c:v>5882</c:v>
                </c:pt>
                <c:pt idx="5883">
                  <c:v>5883</c:v>
                </c:pt>
                <c:pt idx="5884">
                  <c:v>5884</c:v>
                </c:pt>
                <c:pt idx="5885">
                  <c:v>5885</c:v>
                </c:pt>
                <c:pt idx="5886">
                  <c:v>5886</c:v>
                </c:pt>
                <c:pt idx="5887">
                  <c:v>5887</c:v>
                </c:pt>
                <c:pt idx="5888">
                  <c:v>5888</c:v>
                </c:pt>
                <c:pt idx="5889">
                  <c:v>5889</c:v>
                </c:pt>
                <c:pt idx="5890">
                  <c:v>5890</c:v>
                </c:pt>
                <c:pt idx="5891">
                  <c:v>5891</c:v>
                </c:pt>
                <c:pt idx="5892">
                  <c:v>5892</c:v>
                </c:pt>
                <c:pt idx="5893">
                  <c:v>5893</c:v>
                </c:pt>
                <c:pt idx="5894">
                  <c:v>5894</c:v>
                </c:pt>
                <c:pt idx="5895">
                  <c:v>5895</c:v>
                </c:pt>
                <c:pt idx="5896">
                  <c:v>5896</c:v>
                </c:pt>
                <c:pt idx="5897">
                  <c:v>5897</c:v>
                </c:pt>
                <c:pt idx="5898">
                  <c:v>5898</c:v>
                </c:pt>
                <c:pt idx="5899">
                  <c:v>5899</c:v>
                </c:pt>
                <c:pt idx="5900">
                  <c:v>5900</c:v>
                </c:pt>
                <c:pt idx="5901">
                  <c:v>5901</c:v>
                </c:pt>
                <c:pt idx="5902">
                  <c:v>5902</c:v>
                </c:pt>
                <c:pt idx="5903">
                  <c:v>5903</c:v>
                </c:pt>
                <c:pt idx="5904">
                  <c:v>5904</c:v>
                </c:pt>
                <c:pt idx="5905">
                  <c:v>5905</c:v>
                </c:pt>
                <c:pt idx="5906">
                  <c:v>5906</c:v>
                </c:pt>
                <c:pt idx="5907">
                  <c:v>5907</c:v>
                </c:pt>
                <c:pt idx="5908">
                  <c:v>5908</c:v>
                </c:pt>
                <c:pt idx="5909">
                  <c:v>5909</c:v>
                </c:pt>
                <c:pt idx="5910">
                  <c:v>5910</c:v>
                </c:pt>
                <c:pt idx="5911">
                  <c:v>5911</c:v>
                </c:pt>
                <c:pt idx="5912">
                  <c:v>5912</c:v>
                </c:pt>
                <c:pt idx="5913">
                  <c:v>5913</c:v>
                </c:pt>
                <c:pt idx="5914">
                  <c:v>5914</c:v>
                </c:pt>
                <c:pt idx="5915">
                  <c:v>5915</c:v>
                </c:pt>
                <c:pt idx="5916">
                  <c:v>5916</c:v>
                </c:pt>
                <c:pt idx="5917">
                  <c:v>5917</c:v>
                </c:pt>
                <c:pt idx="5918">
                  <c:v>5918</c:v>
                </c:pt>
                <c:pt idx="5919">
                  <c:v>5919</c:v>
                </c:pt>
                <c:pt idx="5920">
                  <c:v>5920</c:v>
                </c:pt>
                <c:pt idx="5921">
                  <c:v>5921</c:v>
                </c:pt>
                <c:pt idx="5922">
                  <c:v>5922</c:v>
                </c:pt>
                <c:pt idx="5923">
                  <c:v>5923</c:v>
                </c:pt>
                <c:pt idx="5924">
                  <c:v>5924</c:v>
                </c:pt>
                <c:pt idx="5925">
                  <c:v>5925</c:v>
                </c:pt>
                <c:pt idx="5926">
                  <c:v>5926</c:v>
                </c:pt>
                <c:pt idx="5927">
                  <c:v>5927</c:v>
                </c:pt>
                <c:pt idx="5928">
                  <c:v>5928</c:v>
                </c:pt>
                <c:pt idx="5929">
                  <c:v>5929</c:v>
                </c:pt>
                <c:pt idx="5930">
                  <c:v>5930</c:v>
                </c:pt>
                <c:pt idx="5931">
                  <c:v>5931</c:v>
                </c:pt>
                <c:pt idx="5932">
                  <c:v>5932</c:v>
                </c:pt>
                <c:pt idx="5933">
                  <c:v>5933</c:v>
                </c:pt>
                <c:pt idx="5934">
                  <c:v>5934</c:v>
                </c:pt>
                <c:pt idx="5935">
                  <c:v>5935</c:v>
                </c:pt>
                <c:pt idx="5936">
                  <c:v>5936</c:v>
                </c:pt>
                <c:pt idx="5937">
                  <c:v>5937</c:v>
                </c:pt>
                <c:pt idx="5938">
                  <c:v>5938</c:v>
                </c:pt>
                <c:pt idx="5939">
                  <c:v>5939</c:v>
                </c:pt>
                <c:pt idx="5940">
                  <c:v>5940</c:v>
                </c:pt>
                <c:pt idx="5941">
                  <c:v>5941</c:v>
                </c:pt>
                <c:pt idx="5942">
                  <c:v>5942</c:v>
                </c:pt>
                <c:pt idx="5943">
                  <c:v>5943</c:v>
                </c:pt>
                <c:pt idx="5944">
                  <c:v>5944</c:v>
                </c:pt>
                <c:pt idx="5945">
                  <c:v>5945</c:v>
                </c:pt>
                <c:pt idx="5946">
                  <c:v>5946</c:v>
                </c:pt>
                <c:pt idx="5947">
                  <c:v>5947</c:v>
                </c:pt>
                <c:pt idx="5948">
                  <c:v>5948</c:v>
                </c:pt>
                <c:pt idx="5949">
                  <c:v>5949</c:v>
                </c:pt>
                <c:pt idx="5950">
                  <c:v>5950</c:v>
                </c:pt>
                <c:pt idx="5951">
                  <c:v>5951</c:v>
                </c:pt>
                <c:pt idx="5952">
                  <c:v>5952</c:v>
                </c:pt>
                <c:pt idx="5953">
                  <c:v>5953</c:v>
                </c:pt>
                <c:pt idx="5954">
                  <c:v>5954</c:v>
                </c:pt>
                <c:pt idx="5955">
                  <c:v>5955</c:v>
                </c:pt>
                <c:pt idx="5956">
                  <c:v>5956</c:v>
                </c:pt>
                <c:pt idx="5957">
                  <c:v>5957</c:v>
                </c:pt>
                <c:pt idx="5958">
                  <c:v>5958</c:v>
                </c:pt>
                <c:pt idx="5959">
                  <c:v>5959</c:v>
                </c:pt>
                <c:pt idx="5960">
                  <c:v>5960</c:v>
                </c:pt>
                <c:pt idx="5961">
                  <c:v>5961</c:v>
                </c:pt>
                <c:pt idx="5962">
                  <c:v>5962</c:v>
                </c:pt>
                <c:pt idx="5963">
                  <c:v>5963</c:v>
                </c:pt>
                <c:pt idx="5964">
                  <c:v>5964</c:v>
                </c:pt>
                <c:pt idx="5965">
                  <c:v>5965</c:v>
                </c:pt>
                <c:pt idx="5966">
                  <c:v>5966</c:v>
                </c:pt>
                <c:pt idx="5967">
                  <c:v>5967</c:v>
                </c:pt>
                <c:pt idx="5968">
                  <c:v>5968</c:v>
                </c:pt>
                <c:pt idx="5969">
                  <c:v>5969</c:v>
                </c:pt>
                <c:pt idx="5970">
                  <c:v>5970</c:v>
                </c:pt>
                <c:pt idx="5971">
                  <c:v>5971</c:v>
                </c:pt>
                <c:pt idx="5972">
                  <c:v>5972</c:v>
                </c:pt>
                <c:pt idx="5973">
                  <c:v>5973</c:v>
                </c:pt>
                <c:pt idx="5974">
                  <c:v>5974</c:v>
                </c:pt>
                <c:pt idx="5975">
                  <c:v>5975</c:v>
                </c:pt>
                <c:pt idx="5976">
                  <c:v>5976</c:v>
                </c:pt>
                <c:pt idx="5977">
                  <c:v>5977</c:v>
                </c:pt>
                <c:pt idx="5978">
                  <c:v>5978</c:v>
                </c:pt>
                <c:pt idx="5979">
                  <c:v>5979</c:v>
                </c:pt>
                <c:pt idx="5980">
                  <c:v>5980</c:v>
                </c:pt>
                <c:pt idx="5981">
                  <c:v>5981</c:v>
                </c:pt>
                <c:pt idx="5982">
                  <c:v>5982</c:v>
                </c:pt>
                <c:pt idx="5983">
                  <c:v>5983</c:v>
                </c:pt>
                <c:pt idx="5984">
                  <c:v>5984</c:v>
                </c:pt>
                <c:pt idx="5985">
                  <c:v>5985</c:v>
                </c:pt>
                <c:pt idx="5986">
                  <c:v>5986</c:v>
                </c:pt>
                <c:pt idx="5987">
                  <c:v>5987</c:v>
                </c:pt>
                <c:pt idx="5988">
                  <c:v>5988</c:v>
                </c:pt>
                <c:pt idx="5989">
                  <c:v>5989</c:v>
                </c:pt>
                <c:pt idx="5990">
                  <c:v>5990</c:v>
                </c:pt>
                <c:pt idx="5991">
                  <c:v>5991</c:v>
                </c:pt>
                <c:pt idx="5992">
                  <c:v>5992</c:v>
                </c:pt>
                <c:pt idx="5993">
                  <c:v>5993</c:v>
                </c:pt>
                <c:pt idx="5994">
                  <c:v>5994</c:v>
                </c:pt>
                <c:pt idx="5995">
                  <c:v>5995</c:v>
                </c:pt>
                <c:pt idx="5996">
                  <c:v>5996</c:v>
                </c:pt>
                <c:pt idx="5997">
                  <c:v>5997</c:v>
                </c:pt>
                <c:pt idx="5998">
                  <c:v>5998</c:v>
                </c:pt>
                <c:pt idx="5999">
                  <c:v>5999</c:v>
                </c:pt>
                <c:pt idx="6000">
                  <c:v>6000</c:v>
                </c:pt>
                <c:pt idx="6001">
                  <c:v>6001</c:v>
                </c:pt>
                <c:pt idx="6002">
                  <c:v>6002</c:v>
                </c:pt>
                <c:pt idx="6003">
                  <c:v>6003</c:v>
                </c:pt>
                <c:pt idx="6004">
                  <c:v>6004</c:v>
                </c:pt>
                <c:pt idx="6005">
                  <c:v>6005</c:v>
                </c:pt>
                <c:pt idx="6006">
                  <c:v>6006</c:v>
                </c:pt>
                <c:pt idx="6007">
                  <c:v>6007</c:v>
                </c:pt>
                <c:pt idx="6008">
                  <c:v>6008</c:v>
                </c:pt>
                <c:pt idx="6009">
                  <c:v>6009</c:v>
                </c:pt>
                <c:pt idx="6010">
                  <c:v>6010</c:v>
                </c:pt>
                <c:pt idx="6011">
                  <c:v>6011</c:v>
                </c:pt>
                <c:pt idx="6012">
                  <c:v>6012</c:v>
                </c:pt>
                <c:pt idx="6013">
                  <c:v>6013</c:v>
                </c:pt>
                <c:pt idx="6014">
                  <c:v>6014</c:v>
                </c:pt>
                <c:pt idx="6015">
                  <c:v>6015</c:v>
                </c:pt>
                <c:pt idx="6016">
                  <c:v>6016</c:v>
                </c:pt>
                <c:pt idx="6017">
                  <c:v>6017</c:v>
                </c:pt>
                <c:pt idx="6018">
                  <c:v>6018</c:v>
                </c:pt>
                <c:pt idx="6019">
                  <c:v>6019</c:v>
                </c:pt>
                <c:pt idx="6020">
                  <c:v>6020</c:v>
                </c:pt>
                <c:pt idx="6021">
                  <c:v>6021</c:v>
                </c:pt>
                <c:pt idx="6022">
                  <c:v>6022</c:v>
                </c:pt>
                <c:pt idx="6023">
                  <c:v>6023</c:v>
                </c:pt>
                <c:pt idx="6024">
                  <c:v>6024</c:v>
                </c:pt>
                <c:pt idx="6025">
                  <c:v>6025</c:v>
                </c:pt>
                <c:pt idx="6026">
                  <c:v>6026</c:v>
                </c:pt>
                <c:pt idx="6027">
                  <c:v>6027</c:v>
                </c:pt>
                <c:pt idx="6028">
                  <c:v>6028</c:v>
                </c:pt>
                <c:pt idx="6029">
                  <c:v>6029</c:v>
                </c:pt>
                <c:pt idx="6030">
                  <c:v>6030</c:v>
                </c:pt>
                <c:pt idx="6031">
                  <c:v>6031</c:v>
                </c:pt>
                <c:pt idx="6032">
                  <c:v>6032</c:v>
                </c:pt>
                <c:pt idx="6033">
                  <c:v>6033</c:v>
                </c:pt>
                <c:pt idx="6034">
                  <c:v>6034</c:v>
                </c:pt>
                <c:pt idx="6035">
                  <c:v>6035</c:v>
                </c:pt>
                <c:pt idx="6036">
                  <c:v>6036</c:v>
                </c:pt>
                <c:pt idx="6037">
                  <c:v>6037</c:v>
                </c:pt>
                <c:pt idx="6038">
                  <c:v>6038</c:v>
                </c:pt>
                <c:pt idx="6039">
                  <c:v>6039</c:v>
                </c:pt>
                <c:pt idx="6040">
                  <c:v>6040</c:v>
                </c:pt>
                <c:pt idx="6041">
                  <c:v>6041</c:v>
                </c:pt>
              </c:numCache>
            </c:numRef>
          </c:xVal>
          <c:yVal>
            <c:numRef>
              <c:f>TEST22!$I$2:$I$6043</c:f>
              <c:numCache>
                <c:formatCode>General</c:formatCode>
                <c:ptCount val="6042"/>
                <c:pt idx="0">
                  <c:v>47.499446868896001</c:v>
                </c:pt>
                <c:pt idx="1">
                  <c:v>47.500678062439</c:v>
                </c:pt>
                <c:pt idx="2">
                  <c:v>47.500471496582001</c:v>
                </c:pt>
                <c:pt idx="3">
                  <c:v>47.500140380859001</c:v>
                </c:pt>
                <c:pt idx="4">
                  <c:v>47.500681304932002</c:v>
                </c:pt>
                <c:pt idx="5">
                  <c:v>47.500538825988997</c:v>
                </c:pt>
                <c:pt idx="6">
                  <c:v>47.500428009033001</c:v>
                </c:pt>
                <c:pt idx="7">
                  <c:v>47.500436401366997</c:v>
                </c:pt>
                <c:pt idx="8">
                  <c:v>47.500441741943</c:v>
                </c:pt>
                <c:pt idx="9">
                  <c:v>47.500610351562003</c:v>
                </c:pt>
                <c:pt idx="10">
                  <c:v>47.50114440918</c:v>
                </c:pt>
                <c:pt idx="11">
                  <c:v>47.499600219727</c:v>
                </c:pt>
                <c:pt idx="12">
                  <c:v>47.500672149658001</c:v>
                </c:pt>
                <c:pt idx="13">
                  <c:v>47.500324249267997</c:v>
                </c:pt>
                <c:pt idx="14">
                  <c:v>47.500610351562003</c:v>
                </c:pt>
                <c:pt idx="15">
                  <c:v>47.500325775146003</c:v>
                </c:pt>
                <c:pt idx="16">
                  <c:v>47.500457763672003</c:v>
                </c:pt>
                <c:pt idx="17">
                  <c:v>47.500723838806003</c:v>
                </c:pt>
                <c:pt idx="18">
                  <c:v>47.500441741943</c:v>
                </c:pt>
                <c:pt idx="19">
                  <c:v>47.500162506103997</c:v>
                </c:pt>
                <c:pt idx="20">
                  <c:v>47.500804138184002</c:v>
                </c:pt>
                <c:pt idx="21">
                  <c:v>47.500890731812</c:v>
                </c:pt>
                <c:pt idx="22">
                  <c:v>47.500159454345997</c:v>
                </c:pt>
                <c:pt idx="23">
                  <c:v>47.500360870361</c:v>
                </c:pt>
                <c:pt idx="24">
                  <c:v>47.500372314453003</c:v>
                </c:pt>
                <c:pt idx="25">
                  <c:v>47.500637054442997</c:v>
                </c:pt>
                <c:pt idx="26">
                  <c:v>47.500532531738003</c:v>
                </c:pt>
                <c:pt idx="27">
                  <c:v>47.500354003905997</c:v>
                </c:pt>
                <c:pt idx="28">
                  <c:v>47.500566101074</c:v>
                </c:pt>
                <c:pt idx="29">
                  <c:v>47.500402450562</c:v>
                </c:pt>
                <c:pt idx="30">
                  <c:v>47.500520324706997</c:v>
                </c:pt>
                <c:pt idx="31">
                  <c:v>47.500424957275001</c:v>
                </c:pt>
                <c:pt idx="32">
                  <c:v>47.499888610840003</c:v>
                </c:pt>
                <c:pt idx="33">
                  <c:v>47.50121307373</c:v>
                </c:pt>
                <c:pt idx="34">
                  <c:v>47.500521850585997</c:v>
                </c:pt>
                <c:pt idx="35">
                  <c:v>47.500350952147997</c:v>
                </c:pt>
                <c:pt idx="36">
                  <c:v>47.500685882568</c:v>
                </c:pt>
                <c:pt idx="37">
                  <c:v>47.500239372252999</c:v>
                </c:pt>
                <c:pt idx="38">
                  <c:v>47.500556945801002</c:v>
                </c:pt>
                <c:pt idx="39">
                  <c:v>47.500414276123003</c:v>
                </c:pt>
                <c:pt idx="40">
                  <c:v>47.500466156005999</c:v>
                </c:pt>
                <c:pt idx="41">
                  <c:v>47.500595092772997</c:v>
                </c:pt>
                <c:pt idx="42">
                  <c:v>47.500532531738003</c:v>
                </c:pt>
                <c:pt idx="43">
                  <c:v>47.500043487549</c:v>
                </c:pt>
                <c:pt idx="44">
                  <c:v>47.500853729248</c:v>
                </c:pt>
                <c:pt idx="45">
                  <c:v>47.500324249267997</c:v>
                </c:pt>
                <c:pt idx="46">
                  <c:v>47.500598144530997</c:v>
                </c:pt>
                <c:pt idx="47">
                  <c:v>47.500485992431997</c:v>
                </c:pt>
                <c:pt idx="48">
                  <c:v>47.500280761718997</c:v>
                </c:pt>
                <c:pt idx="49">
                  <c:v>47.500675201416001</c:v>
                </c:pt>
                <c:pt idx="50">
                  <c:v>47.500451660156003</c:v>
                </c:pt>
                <c:pt idx="51">
                  <c:v>47.500412750244003</c:v>
                </c:pt>
                <c:pt idx="52">
                  <c:v>47.500624084473003</c:v>
                </c:pt>
                <c:pt idx="53">
                  <c:v>47.500220298766997</c:v>
                </c:pt>
                <c:pt idx="54">
                  <c:v>47.500643157958997</c:v>
                </c:pt>
                <c:pt idx="55">
                  <c:v>47.500568389892997</c:v>
                </c:pt>
                <c:pt idx="56">
                  <c:v>47.500337982178003</c:v>
                </c:pt>
                <c:pt idx="57">
                  <c:v>47.500560760497997</c:v>
                </c:pt>
                <c:pt idx="58">
                  <c:v>47.500506591796999</c:v>
                </c:pt>
                <c:pt idx="59">
                  <c:v>47.500409698486003</c:v>
                </c:pt>
                <c:pt idx="60">
                  <c:v>47.500452423096</c:v>
                </c:pt>
                <c:pt idx="61">
                  <c:v>47.500237464904998</c:v>
                </c:pt>
                <c:pt idx="62">
                  <c:v>47.500756072998001</c:v>
                </c:pt>
                <c:pt idx="63">
                  <c:v>47.500482177734</c:v>
                </c:pt>
                <c:pt idx="64">
                  <c:v>47.500382232665999</c:v>
                </c:pt>
                <c:pt idx="65">
                  <c:v>47.500670433044</c:v>
                </c:pt>
                <c:pt idx="66">
                  <c:v>47.500332641602</c:v>
                </c:pt>
                <c:pt idx="67">
                  <c:v>47.500433349608997</c:v>
                </c:pt>
                <c:pt idx="68">
                  <c:v>47.500543975829999</c:v>
                </c:pt>
                <c:pt idx="69">
                  <c:v>47.500284194945998</c:v>
                </c:pt>
                <c:pt idx="70">
                  <c:v>47.500553894043001</c:v>
                </c:pt>
                <c:pt idx="71">
                  <c:v>47.500520324706997</c:v>
                </c:pt>
                <c:pt idx="72">
                  <c:v>47.500317382812</c:v>
                </c:pt>
                <c:pt idx="73">
                  <c:v>47.500587463378999</c:v>
                </c:pt>
                <c:pt idx="74">
                  <c:v>47.500669860839999</c:v>
                </c:pt>
                <c:pt idx="75">
                  <c:v>47.500352478026997</c:v>
                </c:pt>
                <c:pt idx="76">
                  <c:v>47.500455474854</c:v>
                </c:pt>
                <c:pt idx="77">
                  <c:v>47.500373840332003</c:v>
                </c:pt>
                <c:pt idx="78">
                  <c:v>47.500585937499999</c:v>
                </c:pt>
                <c:pt idx="79">
                  <c:v>47.500581359862998</c:v>
                </c:pt>
                <c:pt idx="80">
                  <c:v>47.500232696532997</c:v>
                </c:pt>
                <c:pt idx="81">
                  <c:v>47.500533103942999</c:v>
                </c:pt>
                <c:pt idx="82">
                  <c:v>47.500651550293</c:v>
                </c:pt>
                <c:pt idx="83">
                  <c:v>47.500330352783003</c:v>
                </c:pt>
                <c:pt idx="84">
                  <c:v>47.500437927245997</c:v>
                </c:pt>
                <c:pt idx="85">
                  <c:v>47.500356674194002</c:v>
                </c:pt>
                <c:pt idx="86">
                  <c:v>47.500708007812001</c:v>
                </c:pt>
                <c:pt idx="87">
                  <c:v>47.500514221190997</c:v>
                </c:pt>
                <c:pt idx="88">
                  <c:v>47.500247955322003</c:v>
                </c:pt>
                <c:pt idx="89">
                  <c:v>47.500541687012003</c:v>
                </c:pt>
                <c:pt idx="90">
                  <c:v>47.50053024292</c:v>
                </c:pt>
                <c:pt idx="91">
                  <c:v>47.500507354736001</c:v>
                </c:pt>
                <c:pt idx="92">
                  <c:v>47.501158142089999</c:v>
                </c:pt>
                <c:pt idx="93">
                  <c:v>47.499580383301002</c:v>
                </c:pt>
                <c:pt idx="94">
                  <c:v>47.500540924071998</c:v>
                </c:pt>
                <c:pt idx="95">
                  <c:v>47.500521850585997</c:v>
                </c:pt>
                <c:pt idx="96">
                  <c:v>47.500297546387003</c:v>
                </c:pt>
                <c:pt idx="97">
                  <c:v>47.500462532043002</c:v>
                </c:pt>
                <c:pt idx="98">
                  <c:v>47.500531768799</c:v>
                </c:pt>
                <c:pt idx="99">
                  <c:v>47.500466156005999</c:v>
                </c:pt>
                <c:pt idx="100">
                  <c:v>47.500502014159999</c:v>
                </c:pt>
                <c:pt idx="101">
                  <c:v>47.500392913817997</c:v>
                </c:pt>
                <c:pt idx="102">
                  <c:v>47.500520324706997</c:v>
                </c:pt>
                <c:pt idx="103">
                  <c:v>47.501244354248001</c:v>
                </c:pt>
                <c:pt idx="104">
                  <c:v>47.499626159667997</c:v>
                </c:pt>
                <c:pt idx="105">
                  <c:v>47.500629425048999</c:v>
                </c:pt>
                <c:pt idx="106">
                  <c:v>47.500326538086</c:v>
                </c:pt>
                <c:pt idx="107">
                  <c:v>47.500605773925997</c:v>
                </c:pt>
                <c:pt idx="108">
                  <c:v>47.500477600098002</c:v>
                </c:pt>
                <c:pt idx="109">
                  <c:v>47.500336647033997</c:v>
                </c:pt>
                <c:pt idx="110">
                  <c:v>47.500635528563997</c:v>
                </c:pt>
                <c:pt idx="111">
                  <c:v>47.500447845459</c:v>
                </c:pt>
                <c:pt idx="112">
                  <c:v>47.500510406494001</c:v>
                </c:pt>
                <c:pt idx="113">
                  <c:v>47.500584602356</c:v>
                </c:pt>
                <c:pt idx="114">
                  <c:v>47.500640869141002</c:v>
                </c:pt>
                <c:pt idx="115">
                  <c:v>47.500099945068001</c:v>
                </c:pt>
                <c:pt idx="116">
                  <c:v>47.500519561768002</c:v>
                </c:pt>
                <c:pt idx="117">
                  <c:v>47.500334739685002</c:v>
                </c:pt>
                <c:pt idx="118">
                  <c:v>47.500663757323998</c:v>
                </c:pt>
                <c:pt idx="119">
                  <c:v>47.500441741943</c:v>
                </c:pt>
                <c:pt idx="120">
                  <c:v>47.500403594970997</c:v>
                </c:pt>
                <c:pt idx="121">
                  <c:v>47.500690460205</c:v>
                </c:pt>
                <c:pt idx="122">
                  <c:v>47.500183105468999</c:v>
                </c:pt>
                <c:pt idx="123">
                  <c:v>47.500672149658001</c:v>
                </c:pt>
                <c:pt idx="124">
                  <c:v>47.500498199463003</c:v>
                </c:pt>
                <c:pt idx="125">
                  <c:v>47.500547409058001</c:v>
                </c:pt>
                <c:pt idx="126">
                  <c:v>47.500312805176002</c:v>
                </c:pt>
                <c:pt idx="127">
                  <c:v>47.500583648682003</c:v>
                </c:pt>
                <c:pt idx="128">
                  <c:v>47.500492858887</c:v>
                </c:pt>
                <c:pt idx="129">
                  <c:v>47.500465393066001</c:v>
                </c:pt>
                <c:pt idx="130">
                  <c:v>47.500335693358998</c:v>
                </c:pt>
                <c:pt idx="131">
                  <c:v>47.500605773925997</c:v>
                </c:pt>
                <c:pt idx="132">
                  <c:v>47.500423431396001</c:v>
                </c:pt>
                <c:pt idx="133">
                  <c:v>47.500308036804</c:v>
                </c:pt>
                <c:pt idx="134">
                  <c:v>47.500533294678</c:v>
                </c:pt>
                <c:pt idx="135">
                  <c:v>47.500634002685999</c:v>
                </c:pt>
                <c:pt idx="136">
                  <c:v>47.499950408936002</c:v>
                </c:pt>
                <c:pt idx="137">
                  <c:v>47.501200675964</c:v>
                </c:pt>
                <c:pt idx="138">
                  <c:v>47.500141143798999</c:v>
                </c:pt>
                <c:pt idx="139">
                  <c:v>47.500701904297003</c:v>
                </c:pt>
                <c:pt idx="140">
                  <c:v>47.500489807129</c:v>
                </c:pt>
                <c:pt idx="141">
                  <c:v>47.500328063965</c:v>
                </c:pt>
                <c:pt idx="142">
                  <c:v>47.500457000731998</c:v>
                </c:pt>
                <c:pt idx="143">
                  <c:v>47.500537872313998</c:v>
                </c:pt>
                <c:pt idx="144">
                  <c:v>47.500537872313998</c:v>
                </c:pt>
                <c:pt idx="145">
                  <c:v>47.500531196593997</c:v>
                </c:pt>
                <c:pt idx="146">
                  <c:v>47.500256347655998</c:v>
                </c:pt>
                <c:pt idx="147">
                  <c:v>47.500839996338001</c:v>
                </c:pt>
                <c:pt idx="148">
                  <c:v>47.500176239014003</c:v>
                </c:pt>
                <c:pt idx="149">
                  <c:v>47.500436782836999</c:v>
                </c:pt>
                <c:pt idx="150">
                  <c:v>47.500494384766</c:v>
                </c:pt>
                <c:pt idx="151">
                  <c:v>47.500505065917999</c:v>
                </c:pt>
                <c:pt idx="152">
                  <c:v>47.500592041015999</c:v>
                </c:pt>
                <c:pt idx="153">
                  <c:v>47.500549316406001</c:v>
                </c:pt>
                <c:pt idx="154">
                  <c:v>47.50020980835</c:v>
                </c:pt>
                <c:pt idx="155">
                  <c:v>47.50061416626</c:v>
                </c:pt>
                <c:pt idx="156">
                  <c:v>47.500571441650003</c:v>
                </c:pt>
                <c:pt idx="157">
                  <c:v>47.500256538391</c:v>
                </c:pt>
                <c:pt idx="158">
                  <c:v>47.500678253174001</c:v>
                </c:pt>
                <c:pt idx="159">
                  <c:v>47.500225830078001</c:v>
                </c:pt>
                <c:pt idx="160">
                  <c:v>47.500611877441003</c:v>
                </c:pt>
                <c:pt idx="161">
                  <c:v>47.500580787658997</c:v>
                </c:pt>
                <c:pt idx="162">
                  <c:v>47.500310516356997</c:v>
                </c:pt>
                <c:pt idx="163">
                  <c:v>47.500579833983998</c:v>
                </c:pt>
                <c:pt idx="164">
                  <c:v>47.500493621826003</c:v>
                </c:pt>
                <c:pt idx="165">
                  <c:v>47.500408172607003</c:v>
                </c:pt>
                <c:pt idx="166">
                  <c:v>47.500472259520997</c:v>
                </c:pt>
                <c:pt idx="167">
                  <c:v>47.500417327881003</c:v>
                </c:pt>
                <c:pt idx="168">
                  <c:v>47.500594329834001</c:v>
                </c:pt>
                <c:pt idx="169">
                  <c:v>47.500899314880002</c:v>
                </c:pt>
                <c:pt idx="170">
                  <c:v>47.499982452392999</c:v>
                </c:pt>
                <c:pt idx="171">
                  <c:v>47.500609588623</c:v>
                </c:pt>
                <c:pt idx="172">
                  <c:v>47.50044631958</c:v>
                </c:pt>
                <c:pt idx="173">
                  <c:v>47.500510215759</c:v>
                </c:pt>
                <c:pt idx="174">
                  <c:v>47.500389862060999</c:v>
                </c:pt>
                <c:pt idx="175">
                  <c:v>47.500296020508003</c:v>
                </c:pt>
                <c:pt idx="176">
                  <c:v>47.500776672363003</c:v>
                </c:pt>
                <c:pt idx="177">
                  <c:v>47.500525474547999</c:v>
                </c:pt>
                <c:pt idx="178">
                  <c:v>47.500291442871003</c:v>
                </c:pt>
                <c:pt idx="179">
                  <c:v>47.500551605224999</c:v>
                </c:pt>
                <c:pt idx="180">
                  <c:v>47.500467681884999</c:v>
                </c:pt>
                <c:pt idx="181">
                  <c:v>47.500440597534002</c:v>
                </c:pt>
                <c:pt idx="182">
                  <c:v>47.500479888915997</c:v>
                </c:pt>
                <c:pt idx="183">
                  <c:v>47.500363922119</c:v>
                </c:pt>
                <c:pt idx="184">
                  <c:v>47.500551605224999</c:v>
                </c:pt>
                <c:pt idx="185">
                  <c:v>47.500585556030003</c:v>
                </c:pt>
                <c:pt idx="186">
                  <c:v>47.500270080565997</c:v>
                </c:pt>
                <c:pt idx="187">
                  <c:v>47.500535583496003</c:v>
                </c:pt>
                <c:pt idx="188">
                  <c:v>47.500483703613</c:v>
                </c:pt>
                <c:pt idx="189">
                  <c:v>47.500622749328997</c:v>
                </c:pt>
                <c:pt idx="190">
                  <c:v>47.500502014159999</c:v>
                </c:pt>
                <c:pt idx="191">
                  <c:v>47.500184631347999</c:v>
                </c:pt>
                <c:pt idx="192">
                  <c:v>47.500704193114998</c:v>
                </c:pt>
                <c:pt idx="193">
                  <c:v>47.500549316406001</c:v>
                </c:pt>
                <c:pt idx="194">
                  <c:v>47.500402069091997</c:v>
                </c:pt>
                <c:pt idx="195">
                  <c:v>47.500445556640997</c:v>
                </c:pt>
                <c:pt idx="196">
                  <c:v>47.501097869873</c:v>
                </c:pt>
                <c:pt idx="197">
                  <c:v>47.499805450438998</c:v>
                </c:pt>
                <c:pt idx="198">
                  <c:v>47.500518035889002</c:v>
                </c:pt>
                <c:pt idx="199">
                  <c:v>47.500238037109</c:v>
                </c:pt>
                <c:pt idx="200">
                  <c:v>47.500714111328001</c:v>
                </c:pt>
                <c:pt idx="201">
                  <c:v>47.500500679016</c:v>
                </c:pt>
                <c:pt idx="202">
                  <c:v>47.500308227539001</c:v>
                </c:pt>
                <c:pt idx="203">
                  <c:v>47.500466156005999</c:v>
                </c:pt>
                <c:pt idx="204">
                  <c:v>47.500553894043001</c:v>
                </c:pt>
                <c:pt idx="205">
                  <c:v>47.500550270081</c:v>
                </c:pt>
                <c:pt idx="206">
                  <c:v>47.500497436522998</c:v>
                </c:pt>
                <c:pt idx="207">
                  <c:v>47.500591278076001</c:v>
                </c:pt>
                <c:pt idx="208">
                  <c:v>47.500270080565997</c:v>
                </c:pt>
                <c:pt idx="209">
                  <c:v>47.500454902648997</c:v>
                </c:pt>
                <c:pt idx="210">
                  <c:v>47.500440216064</c:v>
                </c:pt>
                <c:pt idx="211">
                  <c:v>47.500527191162</c:v>
                </c:pt>
                <c:pt idx="212">
                  <c:v>47.500402069091997</c:v>
                </c:pt>
                <c:pt idx="213">
                  <c:v>47.500713348388999</c:v>
                </c:pt>
                <c:pt idx="214">
                  <c:v>47.500402069091997</c:v>
                </c:pt>
                <c:pt idx="215">
                  <c:v>47.500288391113003</c:v>
                </c:pt>
                <c:pt idx="216">
                  <c:v>47.500654602051</c:v>
                </c:pt>
                <c:pt idx="217">
                  <c:v>47.500391960144</c:v>
                </c:pt>
                <c:pt idx="218">
                  <c:v>47.500667572021001</c:v>
                </c:pt>
                <c:pt idx="219">
                  <c:v>47.500327301025003</c:v>
                </c:pt>
                <c:pt idx="220">
                  <c:v>47.500292205811</c:v>
                </c:pt>
                <c:pt idx="221">
                  <c:v>47.500684738159002</c:v>
                </c:pt>
                <c:pt idx="222">
                  <c:v>47.500457763672003</c:v>
                </c:pt>
                <c:pt idx="223">
                  <c:v>47.500373840332003</c:v>
                </c:pt>
                <c:pt idx="224">
                  <c:v>47.500637054442997</c:v>
                </c:pt>
                <c:pt idx="225">
                  <c:v>47.500405311583997</c:v>
                </c:pt>
                <c:pt idx="226">
                  <c:v>47.500587463378999</c:v>
                </c:pt>
                <c:pt idx="227">
                  <c:v>47.500335693358998</c:v>
                </c:pt>
                <c:pt idx="228">
                  <c:v>47.500498199463003</c:v>
                </c:pt>
                <c:pt idx="229">
                  <c:v>47.500511169433999</c:v>
                </c:pt>
                <c:pt idx="230">
                  <c:v>47.500564575195</c:v>
                </c:pt>
                <c:pt idx="231">
                  <c:v>47.500202178955</c:v>
                </c:pt>
                <c:pt idx="232">
                  <c:v>47.500582122803003</c:v>
                </c:pt>
                <c:pt idx="233">
                  <c:v>47.500427246093999</c:v>
                </c:pt>
                <c:pt idx="234">
                  <c:v>47.500571441650003</c:v>
                </c:pt>
                <c:pt idx="235">
                  <c:v>47.500524139404</c:v>
                </c:pt>
                <c:pt idx="236">
                  <c:v>47.500333404541003</c:v>
                </c:pt>
                <c:pt idx="237">
                  <c:v>47.500703811645998</c:v>
                </c:pt>
                <c:pt idx="238">
                  <c:v>47.500431823729997</c:v>
                </c:pt>
                <c:pt idx="239">
                  <c:v>47.500345611572001</c:v>
                </c:pt>
                <c:pt idx="240">
                  <c:v>47.500579833983998</c:v>
                </c:pt>
                <c:pt idx="241">
                  <c:v>47.500265121459996</c:v>
                </c:pt>
                <c:pt idx="242">
                  <c:v>47.500641632079997</c:v>
                </c:pt>
                <c:pt idx="243">
                  <c:v>47.500519561768002</c:v>
                </c:pt>
                <c:pt idx="244">
                  <c:v>47.500290679932</c:v>
                </c:pt>
                <c:pt idx="245">
                  <c:v>47.500644683837997</c:v>
                </c:pt>
                <c:pt idx="246">
                  <c:v>47.500522613525</c:v>
                </c:pt>
                <c:pt idx="247">
                  <c:v>47.500339508057003</c:v>
                </c:pt>
                <c:pt idx="248">
                  <c:v>47.500564575195</c:v>
                </c:pt>
                <c:pt idx="249">
                  <c:v>47.500226020813002</c:v>
                </c:pt>
                <c:pt idx="250">
                  <c:v>47.500638580321997</c:v>
                </c:pt>
                <c:pt idx="251">
                  <c:v>47.500643157958997</c:v>
                </c:pt>
                <c:pt idx="252">
                  <c:v>47.500250244141</c:v>
                </c:pt>
                <c:pt idx="253">
                  <c:v>47.500524520874002</c:v>
                </c:pt>
                <c:pt idx="254">
                  <c:v>47.500498199463003</c:v>
                </c:pt>
                <c:pt idx="255">
                  <c:v>47.500395965575997</c:v>
                </c:pt>
                <c:pt idx="256">
                  <c:v>47.500505828857001</c:v>
                </c:pt>
                <c:pt idx="257">
                  <c:v>47.500533103942999</c:v>
                </c:pt>
                <c:pt idx="258">
                  <c:v>47.500547790527001</c:v>
                </c:pt>
                <c:pt idx="259">
                  <c:v>47.500550079345999</c:v>
                </c:pt>
                <c:pt idx="260">
                  <c:v>47.500283813476997</c:v>
                </c:pt>
                <c:pt idx="261">
                  <c:v>47.500595092772997</c:v>
                </c:pt>
                <c:pt idx="262">
                  <c:v>47.500714111328001</c:v>
                </c:pt>
                <c:pt idx="263">
                  <c:v>47.500202178955</c:v>
                </c:pt>
                <c:pt idx="264">
                  <c:v>47.500410461426</c:v>
                </c:pt>
                <c:pt idx="265">
                  <c:v>47.500459671020998</c:v>
                </c:pt>
                <c:pt idx="266">
                  <c:v>47.500524902343997</c:v>
                </c:pt>
                <c:pt idx="267">
                  <c:v>47.500598907471002</c:v>
                </c:pt>
                <c:pt idx="268">
                  <c:v>47.500174713135003</c:v>
                </c:pt>
                <c:pt idx="269">
                  <c:v>47.50074005127</c:v>
                </c:pt>
                <c:pt idx="270">
                  <c:v>47.500381469727003</c:v>
                </c:pt>
                <c:pt idx="271">
                  <c:v>47.500506591796999</c:v>
                </c:pt>
                <c:pt idx="272">
                  <c:v>47.500551605224999</c:v>
                </c:pt>
                <c:pt idx="273">
                  <c:v>47.501126289368003</c:v>
                </c:pt>
                <c:pt idx="274">
                  <c:v>47.499932098389003</c:v>
                </c:pt>
                <c:pt idx="275">
                  <c:v>47.500516510010002</c:v>
                </c:pt>
                <c:pt idx="276">
                  <c:v>47.500403594970997</c:v>
                </c:pt>
                <c:pt idx="277">
                  <c:v>47.50053024292</c:v>
                </c:pt>
                <c:pt idx="278">
                  <c:v>47.500395965575997</c:v>
                </c:pt>
                <c:pt idx="279">
                  <c:v>47.500508117675999</c:v>
                </c:pt>
                <c:pt idx="280">
                  <c:v>47.500357055663997</c:v>
                </c:pt>
                <c:pt idx="281">
                  <c:v>47.500552177429</c:v>
                </c:pt>
                <c:pt idx="282">
                  <c:v>47.500616455078003</c:v>
                </c:pt>
                <c:pt idx="283">
                  <c:v>47.500583648682003</c:v>
                </c:pt>
                <c:pt idx="284">
                  <c:v>47.500169372559</c:v>
                </c:pt>
                <c:pt idx="285">
                  <c:v>47.500625610352003</c:v>
                </c:pt>
                <c:pt idx="286">
                  <c:v>47.500433349608997</c:v>
                </c:pt>
                <c:pt idx="287">
                  <c:v>47.500573730469</c:v>
                </c:pt>
                <c:pt idx="288">
                  <c:v>47.500538635254003</c:v>
                </c:pt>
                <c:pt idx="289">
                  <c:v>47.500115394592001</c:v>
                </c:pt>
                <c:pt idx="290">
                  <c:v>47.500685882568</c:v>
                </c:pt>
                <c:pt idx="291">
                  <c:v>47.500439453124997</c:v>
                </c:pt>
                <c:pt idx="292">
                  <c:v>47.500369262695003</c:v>
                </c:pt>
                <c:pt idx="293">
                  <c:v>47.500760078429998</c:v>
                </c:pt>
                <c:pt idx="294">
                  <c:v>47.500325775146003</c:v>
                </c:pt>
                <c:pt idx="295">
                  <c:v>47.500631713867001</c:v>
                </c:pt>
                <c:pt idx="296">
                  <c:v>47.500420379639003</c:v>
                </c:pt>
                <c:pt idx="297">
                  <c:v>47.500374794005999</c:v>
                </c:pt>
                <c:pt idx="298">
                  <c:v>47.500508880615001</c:v>
                </c:pt>
                <c:pt idx="299">
                  <c:v>47.500525665283</c:v>
                </c:pt>
                <c:pt idx="300">
                  <c:v>47.500650024414</c:v>
                </c:pt>
                <c:pt idx="301">
                  <c:v>47.500302314758002</c:v>
                </c:pt>
                <c:pt idx="302">
                  <c:v>47.500339508057003</c:v>
                </c:pt>
                <c:pt idx="303">
                  <c:v>47.500489807129</c:v>
                </c:pt>
                <c:pt idx="304">
                  <c:v>47.500586700439001</c:v>
                </c:pt>
                <c:pt idx="305">
                  <c:v>47.500314712524002</c:v>
                </c:pt>
                <c:pt idx="306">
                  <c:v>47.500498199463003</c:v>
                </c:pt>
                <c:pt idx="307">
                  <c:v>47.500571441650003</c:v>
                </c:pt>
                <c:pt idx="308">
                  <c:v>47.500340270995999</c:v>
                </c:pt>
                <c:pt idx="309">
                  <c:v>47.500537872313998</c:v>
                </c:pt>
                <c:pt idx="310">
                  <c:v>47.500361633300997</c:v>
                </c:pt>
                <c:pt idx="311">
                  <c:v>47.500682830811002</c:v>
                </c:pt>
                <c:pt idx="312">
                  <c:v>47.500408172607003</c:v>
                </c:pt>
                <c:pt idx="313">
                  <c:v>47.500328063965</c:v>
                </c:pt>
                <c:pt idx="314">
                  <c:v>47.500581359862998</c:v>
                </c:pt>
                <c:pt idx="315">
                  <c:v>47.500526428222997</c:v>
                </c:pt>
                <c:pt idx="316">
                  <c:v>47.500328063965</c:v>
                </c:pt>
                <c:pt idx="317">
                  <c:v>47.500602722167997</c:v>
                </c:pt>
                <c:pt idx="318">
                  <c:v>47.500392913817997</c:v>
                </c:pt>
                <c:pt idx="319">
                  <c:v>47.500617980957003</c:v>
                </c:pt>
                <c:pt idx="320">
                  <c:v>47.500424194335999</c:v>
                </c:pt>
                <c:pt idx="321">
                  <c:v>47.500412940978997</c:v>
                </c:pt>
                <c:pt idx="322">
                  <c:v>47.500502014159999</c:v>
                </c:pt>
                <c:pt idx="323">
                  <c:v>47.500476074219002</c:v>
                </c:pt>
                <c:pt idx="324">
                  <c:v>47.500452423096</c:v>
                </c:pt>
                <c:pt idx="325">
                  <c:v>47.500517845154</c:v>
                </c:pt>
                <c:pt idx="326">
                  <c:v>47.500305938720999</c:v>
                </c:pt>
                <c:pt idx="327">
                  <c:v>47.500643157958997</c:v>
                </c:pt>
                <c:pt idx="328">
                  <c:v>47.500501251221003</c:v>
                </c:pt>
                <c:pt idx="329">
                  <c:v>47.500440597534002</c:v>
                </c:pt>
                <c:pt idx="330">
                  <c:v>47.500458526610998</c:v>
                </c:pt>
                <c:pt idx="331">
                  <c:v>47.500421142577999</c:v>
                </c:pt>
                <c:pt idx="332">
                  <c:v>47.500410461426</c:v>
                </c:pt>
                <c:pt idx="333">
                  <c:v>47.500710487366</c:v>
                </c:pt>
                <c:pt idx="334">
                  <c:v>47.500376892090003</c:v>
                </c:pt>
                <c:pt idx="335">
                  <c:v>47.500489807129</c:v>
                </c:pt>
                <c:pt idx="336">
                  <c:v>47.500730133056997</c:v>
                </c:pt>
                <c:pt idx="337">
                  <c:v>47.500185012816999</c:v>
                </c:pt>
                <c:pt idx="338">
                  <c:v>47.500501251221003</c:v>
                </c:pt>
                <c:pt idx="339">
                  <c:v>47.50040435791</c:v>
                </c:pt>
                <c:pt idx="340">
                  <c:v>47.500537872313998</c:v>
                </c:pt>
                <c:pt idx="341">
                  <c:v>47.500682830811002</c:v>
                </c:pt>
                <c:pt idx="342">
                  <c:v>47.500186157226999</c:v>
                </c:pt>
                <c:pt idx="343">
                  <c:v>47.500631713867001</c:v>
                </c:pt>
                <c:pt idx="344">
                  <c:v>47.500596618651997</c:v>
                </c:pt>
                <c:pt idx="345">
                  <c:v>47.500427246093999</c:v>
                </c:pt>
                <c:pt idx="346">
                  <c:v>47.500424194335999</c:v>
                </c:pt>
                <c:pt idx="347">
                  <c:v>47.500360870361</c:v>
                </c:pt>
                <c:pt idx="348">
                  <c:v>47.500547790527001</c:v>
                </c:pt>
                <c:pt idx="349">
                  <c:v>47.500624656676997</c:v>
                </c:pt>
                <c:pt idx="350">
                  <c:v>47.500207519531003</c:v>
                </c:pt>
                <c:pt idx="351">
                  <c:v>47.500637817383002</c:v>
                </c:pt>
                <c:pt idx="352">
                  <c:v>47.500551605224999</c:v>
                </c:pt>
                <c:pt idx="353">
                  <c:v>47.500419616698998</c:v>
                </c:pt>
                <c:pt idx="354">
                  <c:v>47.500440979003997</c:v>
                </c:pt>
                <c:pt idx="355">
                  <c:v>47.500749969482001</c:v>
                </c:pt>
                <c:pt idx="356">
                  <c:v>47.500121307373</c:v>
                </c:pt>
                <c:pt idx="357">
                  <c:v>47.500775337218997</c:v>
                </c:pt>
                <c:pt idx="358">
                  <c:v>47.500056457520003</c:v>
                </c:pt>
                <c:pt idx="359">
                  <c:v>47.500669097900001</c:v>
                </c:pt>
                <c:pt idx="360">
                  <c:v>47.500485992431997</c:v>
                </c:pt>
                <c:pt idx="361">
                  <c:v>47.500422477721997</c:v>
                </c:pt>
                <c:pt idx="362">
                  <c:v>47.500511932373001</c:v>
                </c:pt>
                <c:pt idx="363">
                  <c:v>47.500436401366997</c:v>
                </c:pt>
                <c:pt idx="364">
                  <c:v>47.500524139404</c:v>
                </c:pt>
                <c:pt idx="365">
                  <c:v>47.500654220580998</c:v>
                </c:pt>
                <c:pt idx="366">
                  <c:v>47.500819396973</c:v>
                </c:pt>
                <c:pt idx="367">
                  <c:v>47.499960327148003</c:v>
                </c:pt>
                <c:pt idx="368">
                  <c:v>47.500539398192998</c:v>
                </c:pt>
                <c:pt idx="369">
                  <c:v>47.500559806824</c:v>
                </c:pt>
                <c:pt idx="370">
                  <c:v>47.500424957275001</c:v>
                </c:pt>
                <c:pt idx="371">
                  <c:v>47.500343322753999</c:v>
                </c:pt>
                <c:pt idx="372">
                  <c:v>47.500595855713001</c:v>
                </c:pt>
                <c:pt idx="373">
                  <c:v>47.500576972960999</c:v>
                </c:pt>
                <c:pt idx="374">
                  <c:v>47.500247955322003</c:v>
                </c:pt>
                <c:pt idx="375">
                  <c:v>47.500654602051</c:v>
                </c:pt>
                <c:pt idx="376">
                  <c:v>47.500363922119</c:v>
                </c:pt>
                <c:pt idx="377">
                  <c:v>47.501350402832003</c:v>
                </c:pt>
                <c:pt idx="378">
                  <c:v>47.499822235106997</c:v>
                </c:pt>
                <c:pt idx="379">
                  <c:v>47.500284576416</c:v>
                </c:pt>
                <c:pt idx="380">
                  <c:v>47.500592041015999</c:v>
                </c:pt>
                <c:pt idx="381">
                  <c:v>47.500789642333999</c:v>
                </c:pt>
                <c:pt idx="382">
                  <c:v>47.500266265869001</c:v>
                </c:pt>
                <c:pt idx="383">
                  <c:v>47.500440216064</c:v>
                </c:pt>
                <c:pt idx="384">
                  <c:v>47.500505828857001</c:v>
                </c:pt>
                <c:pt idx="385">
                  <c:v>47.500749588013001</c:v>
                </c:pt>
                <c:pt idx="386">
                  <c:v>47.500254821776998</c:v>
                </c:pt>
                <c:pt idx="387">
                  <c:v>47.500409698486003</c:v>
                </c:pt>
                <c:pt idx="388">
                  <c:v>47.500527954101997</c:v>
                </c:pt>
                <c:pt idx="389">
                  <c:v>47.500587463378999</c:v>
                </c:pt>
                <c:pt idx="390">
                  <c:v>47.500298309325999</c:v>
                </c:pt>
                <c:pt idx="391">
                  <c:v>47.500438690186002</c:v>
                </c:pt>
                <c:pt idx="392">
                  <c:v>47.500682067870997</c:v>
                </c:pt>
                <c:pt idx="393">
                  <c:v>47.500490188599002</c:v>
                </c:pt>
                <c:pt idx="394">
                  <c:v>47.500505828857001</c:v>
                </c:pt>
                <c:pt idx="395">
                  <c:v>47.500228118895997</c:v>
                </c:pt>
                <c:pt idx="396">
                  <c:v>47.500616455078003</c:v>
                </c:pt>
                <c:pt idx="397">
                  <c:v>47.500460624695002</c:v>
                </c:pt>
                <c:pt idx="398">
                  <c:v>47.500498199463003</c:v>
                </c:pt>
                <c:pt idx="399">
                  <c:v>47.500441741943</c:v>
                </c:pt>
                <c:pt idx="400">
                  <c:v>47.500579833983998</c:v>
                </c:pt>
                <c:pt idx="401">
                  <c:v>47.500370025635</c:v>
                </c:pt>
                <c:pt idx="402">
                  <c:v>47.500578308104998</c:v>
                </c:pt>
                <c:pt idx="403">
                  <c:v>47.50025177002</c:v>
                </c:pt>
                <c:pt idx="404">
                  <c:v>47.500777435303</c:v>
                </c:pt>
                <c:pt idx="405">
                  <c:v>47.500339508057003</c:v>
                </c:pt>
                <c:pt idx="406">
                  <c:v>47.500418853760003</c:v>
                </c:pt>
                <c:pt idx="407">
                  <c:v>47.500416564940998</c:v>
                </c:pt>
                <c:pt idx="408">
                  <c:v>47.500395965575997</c:v>
                </c:pt>
                <c:pt idx="409">
                  <c:v>47.500695228577001</c:v>
                </c:pt>
                <c:pt idx="410">
                  <c:v>47.500585937499999</c:v>
                </c:pt>
                <c:pt idx="411">
                  <c:v>47.500201416015997</c:v>
                </c:pt>
                <c:pt idx="412">
                  <c:v>47.500625610352003</c:v>
                </c:pt>
                <c:pt idx="413">
                  <c:v>47.500456809997999</c:v>
                </c:pt>
                <c:pt idx="414">
                  <c:v>47.500437164307002</c:v>
                </c:pt>
                <c:pt idx="415">
                  <c:v>47.500511169433999</c:v>
                </c:pt>
                <c:pt idx="416">
                  <c:v>47.500420379639003</c:v>
                </c:pt>
                <c:pt idx="417">
                  <c:v>47.500715255736999</c:v>
                </c:pt>
                <c:pt idx="418">
                  <c:v>47.500463867187001</c:v>
                </c:pt>
                <c:pt idx="419">
                  <c:v>47.500222015380999</c:v>
                </c:pt>
                <c:pt idx="420">
                  <c:v>47.500539398192998</c:v>
                </c:pt>
                <c:pt idx="421">
                  <c:v>47.500438690186002</c:v>
                </c:pt>
                <c:pt idx="422">
                  <c:v>47.500597381592002</c:v>
                </c:pt>
                <c:pt idx="423">
                  <c:v>47.500450897217</c:v>
                </c:pt>
                <c:pt idx="424">
                  <c:v>47.500367736816003</c:v>
                </c:pt>
                <c:pt idx="425">
                  <c:v>47.500747680663999</c:v>
                </c:pt>
                <c:pt idx="426">
                  <c:v>47.500312042235997</c:v>
                </c:pt>
                <c:pt idx="427">
                  <c:v>47.500451660156003</c:v>
                </c:pt>
                <c:pt idx="428">
                  <c:v>47.500601959229002</c:v>
                </c:pt>
                <c:pt idx="429">
                  <c:v>47.500348091124998</c:v>
                </c:pt>
                <c:pt idx="430">
                  <c:v>47.500462341309003</c:v>
                </c:pt>
                <c:pt idx="431">
                  <c:v>47.500540161133003</c:v>
                </c:pt>
                <c:pt idx="432">
                  <c:v>47.500354766846002</c:v>
                </c:pt>
                <c:pt idx="433">
                  <c:v>47.500617980957003</c:v>
                </c:pt>
                <c:pt idx="434">
                  <c:v>47.500463867187001</c:v>
                </c:pt>
                <c:pt idx="435">
                  <c:v>47.500427246093999</c:v>
                </c:pt>
                <c:pt idx="436">
                  <c:v>47.500510406494001</c:v>
                </c:pt>
                <c:pt idx="437">
                  <c:v>47.500205993652003</c:v>
                </c:pt>
                <c:pt idx="438">
                  <c:v>47.500708007812001</c:v>
                </c:pt>
                <c:pt idx="439">
                  <c:v>47.500545501708999</c:v>
                </c:pt>
                <c:pt idx="440">
                  <c:v>47.500226593017999</c:v>
                </c:pt>
                <c:pt idx="441">
                  <c:v>47.500741958618001</c:v>
                </c:pt>
                <c:pt idx="442">
                  <c:v>47.500551605224999</c:v>
                </c:pt>
                <c:pt idx="443">
                  <c:v>47.500421905518003</c:v>
                </c:pt>
                <c:pt idx="444">
                  <c:v>47.500329589844</c:v>
                </c:pt>
                <c:pt idx="445">
                  <c:v>47.500494956970002</c:v>
                </c:pt>
                <c:pt idx="446">
                  <c:v>47.500605773925997</c:v>
                </c:pt>
                <c:pt idx="447">
                  <c:v>47.500504302979003</c:v>
                </c:pt>
                <c:pt idx="448">
                  <c:v>47.500600433350002</c:v>
                </c:pt>
                <c:pt idx="449">
                  <c:v>47.500025749206998</c:v>
                </c:pt>
                <c:pt idx="450">
                  <c:v>47.500738525391</c:v>
                </c:pt>
                <c:pt idx="451">
                  <c:v>47.500344848632999</c:v>
                </c:pt>
                <c:pt idx="452">
                  <c:v>47.500440216064</c:v>
                </c:pt>
                <c:pt idx="453">
                  <c:v>47.500380516051997</c:v>
                </c:pt>
                <c:pt idx="454">
                  <c:v>47.500560760497997</c:v>
                </c:pt>
                <c:pt idx="455">
                  <c:v>47.500598144530997</c:v>
                </c:pt>
                <c:pt idx="456">
                  <c:v>47.500238037109</c:v>
                </c:pt>
                <c:pt idx="457">
                  <c:v>47.500665664673001</c:v>
                </c:pt>
                <c:pt idx="458">
                  <c:v>47.500482177734</c:v>
                </c:pt>
                <c:pt idx="459">
                  <c:v>47.500968170165997</c:v>
                </c:pt>
                <c:pt idx="460">
                  <c:v>47.499945831299001</c:v>
                </c:pt>
                <c:pt idx="461">
                  <c:v>47.500411987305</c:v>
                </c:pt>
                <c:pt idx="462">
                  <c:v>47.500620269774998</c:v>
                </c:pt>
                <c:pt idx="463">
                  <c:v>47.500465393066001</c:v>
                </c:pt>
                <c:pt idx="464">
                  <c:v>47.500273895264002</c:v>
                </c:pt>
                <c:pt idx="465">
                  <c:v>47.500561714172001</c:v>
                </c:pt>
                <c:pt idx="466">
                  <c:v>47.500641632079997</c:v>
                </c:pt>
                <c:pt idx="467">
                  <c:v>47.500395965575997</c:v>
                </c:pt>
                <c:pt idx="468">
                  <c:v>47.500485992431997</c:v>
                </c:pt>
                <c:pt idx="469">
                  <c:v>47.500359535217001</c:v>
                </c:pt>
                <c:pt idx="470">
                  <c:v>47.501100158691003</c:v>
                </c:pt>
                <c:pt idx="471">
                  <c:v>47.499957275390997</c:v>
                </c:pt>
                <c:pt idx="472">
                  <c:v>47.500307464599999</c:v>
                </c:pt>
                <c:pt idx="473">
                  <c:v>47.500487327576003</c:v>
                </c:pt>
                <c:pt idx="474">
                  <c:v>47.500543975829999</c:v>
                </c:pt>
                <c:pt idx="475">
                  <c:v>47.500610351562003</c:v>
                </c:pt>
                <c:pt idx="476">
                  <c:v>47.500318145751997</c:v>
                </c:pt>
                <c:pt idx="477">
                  <c:v>47.500482559204002</c:v>
                </c:pt>
                <c:pt idx="478">
                  <c:v>47.500630187988001</c:v>
                </c:pt>
                <c:pt idx="479">
                  <c:v>47.500493621826003</c:v>
                </c:pt>
                <c:pt idx="480">
                  <c:v>47.500329589844</c:v>
                </c:pt>
                <c:pt idx="481">
                  <c:v>47.501429557800002</c:v>
                </c:pt>
                <c:pt idx="482">
                  <c:v>47.499663543700997</c:v>
                </c:pt>
                <c:pt idx="483">
                  <c:v>47.500666046143003</c:v>
                </c:pt>
                <c:pt idx="484">
                  <c:v>47.500364685058997</c:v>
                </c:pt>
                <c:pt idx="485">
                  <c:v>47.500479698181003</c:v>
                </c:pt>
                <c:pt idx="486">
                  <c:v>47.500467681884999</c:v>
                </c:pt>
                <c:pt idx="487">
                  <c:v>47.500552368164001</c:v>
                </c:pt>
                <c:pt idx="488">
                  <c:v>47.500359344482</c:v>
                </c:pt>
                <c:pt idx="489">
                  <c:v>47.500607490539998</c:v>
                </c:pt>
                <c:pt idx="490">
                  <c:v>47.500293731688998</c:v>
                </c:pt>
                <c:pt idx="491">
                  <c:v>47.50065612793</c:v>
                </c:pt>
                <c:pt idx="492">
                  <c:v>47.500388336181999</c:v>
                </c:pt>
                <c:pt idx="493">
                  <c:v>47.500340461731</c:v>
                </c:pt>
                <c:pt idx="494">
                  <c:v>47.500549316406001</c:v>
                </c:pt>
                <c:pt idx="495">
                  <c:v>47.500551605224999</c:v>
                </c:pt>
                <c:pt idx="496">
                  <c:v>47.50040435791</c:v>
                </c:pt>
                <c:pt idx="497">
                  <c:v>47.500587463378999</c:v>
                </c:pt>
                <c:pt idx="498">
                  <c:v>47.500312042235997</c:v>
                </c:pt>
                <c:pt idx="499">
                  <c:v>47.500626373290999</c:v>
                </c:pt>
                <c:pt idx="500">
                  <c:v>47.500551605224999</c:v>
                </c:pt>
                <c:pt idx="501">
                  <c:v>47.500288963317999</c:v>
                </c:pt>
                <c:pt idx="502">
                  <c:v>47.500585174561003</c:v>
                </c:pt>
                <c:pt idx="503">
                  <c:v>47.500495910645</c:v>
                </c:pt>
                <c:pt idx="504">
                  <c:v>47.500314331055002</c:v>
                </c:pt>
                <c:pt idx="505">
                  <c:v>47.500612258910998</c:v>
                </c:pt>
                <c:pt idx="506">
                  <c:v>47.500319671630997</c:v>
                </c:pt>
                <c:pt idx="507">
                  <c:v>47.500652313232003</c:v>
                </c:pt>
                <c:pt idx="508">
                  <c:v>47.500608062744</c:v>
                </c:pt>
                <c:pt idx="509">
                  <c:v>47.500269889831998</c:v>
                </c:pt>
                <c:pt idx="510">
                  <c:v>47.500457763672003</c:v>
                </c:pt>
                <c:pt idx="511">
                  <c:v>47.500509643554999</c:v>
                </c:pt>
                <c:pt idx="512">
                  <c:v>47.500464630126999</c:v>
                </c:pt>
                <c:pt idx="513">
                  <c:v>47.500622749328997</c:v>
                </c:pt>
                <c:pt idx="514">
                  <c:v>47.500122833252</c:v>
                </c:pt>
                <c:pt idx="515">
                  <c:v>47.500779724121003</c:v>
                </c:pt>
                <c:pt idx="516">
                  <c:v>47.500489044189003</c:v>
                </c:pt>
                <c:pt idx="517">
                  <c:v>47.500215530395998</c:v>
                </c:pt>
                <c:pt idx="518">
                  <c:v>47.500482940673997</c:v>
                </c:pt>
                <c:pt idx="519">
                  <c:v>47.500527954101997</c:v>
                </c:pt>
                <c:pt idx="520">
                  <c:v>47.500469207763999</c:v>
                </c:pt>
                <c:pt idx="521">
                  <c:v>47.500532150269002</c:v>
                </c:pt>
                <c:pt idx="522">
                  <c:v>47.500223541259999</c:v>
                </c:pt>
                <c:pt idx="523">
                  <c:v>47.500748443604003</c:v>
                </c:pt>
                <c:pt idx="524">
                  <c:v>47.500589752197001</c:v>
                </c:pt>
                <c:pt idx="525">
                  <c:v>47.500200271605998</c:v>
                </c:pt>
                <c:pt idx="526">
                  <c:v>47.500476074219002</c:v>
                </c:pt>
                <c:pt idx="527">
                  <c:v>47.500629425048999</c:v>
                </c:pt>
                <c:pt idx="528">
                  <c:v>47.500402069091997</c:v>
                </c:pt>
                <c:pt idx="529">
                  <c:v>47.500582695006997</c:v>
                </c:pt>
                <c:pt idx="530">
                  <c:v>47.500195312499997</c:v>
                </c:pt>
                <c:pt idx="531">
                  <c:v>47.500706481934003</c:v>
                </c:pt>
                <c:pt idx="532">
                  <c:v>47.500551605224999</c:v>
                </c:pt>
                <c:pt idx="533">
                  <c:v>47.500285148621003</c:v>
                </c:pt>
                <c:pt idx="534">
                  <c:v>47.500502014159999</c:v>
                </c:pt>
                <c:pt idx="535">
                  <c:v>47.500402069091997</c:v>
                </c:pt>
                <c:pt idx="536">
                  <c:v>47.500576019287003</c:v>
                </c:pt>
                <c:pt idx="537">
                  <c:v>47.500554084778003</c:v>
                </c:pt>
                <c:pt idx="538">
                  <c:v>47.500312042235997</c:v>
                </c:pt>
                <c:pt idx="539">
                  <c:v>47.500631713867001</c:v>
                </c:pt>
                <c:pt idx="540">
                  <c:v>47.500495910645</c:v>
                </c:pt>
                <c:pt idx="541">
                  <c:v>47.500176429748997</c:v>
                </c:pt>
                <c:pt idx="542">
                  <c:v>47.500620269774998</c:v>
                </c:pt>
                <c:pt idx="543">
                  <c:v>47.500392150879001</c:v>
                </c:pt>
                <c:pt idx="544">
                  <c:v>47.500559997559002</c:v>
                </c:pt>
                <c:pt idx="545">
                  <c:v>47.500734329224002</c:v>
                </c:pt>
                <c:pt idx="546">
                  <c:v>47.500191497803002</c:v>
                </c:pt>
                <c:pt idx="547">
                  <c:v>47.500635528563997</c:v>
                </c:pt>
                <c:pt idx="548">
                  <c:v>47.500492095947003</c:v>
                </c:pt>
                <c:pt idx="549">
                  <c:v>47.500494956970002</c:v>
                </c:pt>
                <c:pt idx="550">
                  <c:v>47.500351715088001</c:v>
                </c:pt>
                <c:pt idx="551">
                  <c:v>47.500461578368999</c:v>
                </c:pt>
                <c:pt idx="552">
                  <c:v>47.500943756104</c:v>
                </c:pt>
                <c:pt idx="553">
                  <c:v>47.500086784362999</c:v>
                </c:pt>
                <c:pt idx="554">
                  <c:v>47.500308990478999</c:v>
                </c:pt>
                <c:pt idx="555">
                  <c:v>47.500483703613</c:v>
                </c:pt>
                <c:pt idx="556">
                  <c:v>47.500554656981997</c:v>
                </c:pt>
                <c:pt idx="557">
                  <c:v>47.500413894653001</c:v>
                </c:pt>
                <c:pt idx="558">
                  <c:v>47.500399780273</c:v>
                </c:pt>
                <c:pt idx="559">
                  <c:v>47.500485992431997</c:v>
                </c:pt>
                <c:pt idx="560">
                  <c:v>47.500536346436</c:v>
                </c:pt>
                <c:pt idx="561">
                  <c:v>47.500464439391997</c:v>
                </c:pt>
                <c:pt idx="562">
                  <c:v>47.500456237793003</c:v>
                </c:pt>
                <c:pt idx="563">
                  <c:v>47.501103973389</c:v>
                </c:pt>
                <c:pt idx="564">
                  <c:v>47.499914550781</c:v>
                </c:pt>
                <c:pt idx="565">
                  <c:v>47.500496864318997</c:v>
                </c:pt>
                <c:pt idx="566">
                  <c:v>47.500519561768002</c:v>
                </c:pt>
                <c:pt idx="567">
                  <c:v>47.500328063965</c:v>
                </c:pt>
                <c:pt idx="568">
                  <c:v>47.500474548340001</c:v>
                </c:pt>
                <c:pt idx="569">
                  <c:v>47.500598907471002</c:v>
                </c:pt>
                <c:pt idx="570">
                  <c:v>47.500352478026997</c:v>
                </c:pt>
                <c:pt idx="571">
                  <c:v>47.500559997559002</c:v>
                </c:pt>
                <c:pt idx="572">
                  <c:v>47.500540161133003</c:v>
                </c:pt>
                <c:pt idx="573">
                  <c:v>47.500424385071</c:v>
                </c:pt>
                <c:pt idx="574">
                  <c:v>47.501032257079999</c:v>
                </c:pt>
                <c:pt idx="575">
                  <c:v>47.499861907959001</c:v>
                </c:pt>
                <c:pt idx="576">
                  <c:v>47.500502014159999</c:v>
                </c:pt>
                <c:pt idx="577">
                  <c:v>47.500555038451999</c:v>
                </c:pt>
                <c:pt idx="578">
                  <c:v>47.500437927245997</c:v>
                </c:pt>
                <c:pt idx="579">
                  <c:v>47.500424957275001</c:v>
                </c:pt>
                <c:pt idx="580">
                  <c:v>47.500485992431997</c:v>
                </c:pt>
                <c:pt idx="581">
                  <c:v>47.500597953796003</c:v>
                </c:pt>
                <c:pt idx="582">
                  <c:v>47.500468444824001</c:v>
                </c:pt>
                <c:pt idx="583">
                  <c:v>47.500284576416</c:v>
                </c:pt>
                <c:pt idx="584">
                  <c:v>47.500730133056997</c:v>
                </c:pt>
                <c:pt idx="585">
                  <c:v>47.501237869263001</c:v>
                </c:pt>
                <c:pt idx="586">
                  <c:v>47.499678802490003</c:v>
                </c:pt>
                <c:pt idx="587">
                  <c:v>47.500521850585997</c:v>
                </c:pt>
                <c:pt idx="588">
                  <c:v>47.500431823729997</c:v>
                </c:pt>
                <c:pt idx="589">
                  <c:v>47.500647544861003</c:v>
                </c:pt>
                <c:pt idx="590">
                  <c:v>47.500536346436</c:v>
                </c:pt>
                <c:pt idx="591">
                  <c:v>47.500191497803002</c:v>
                </c:pt>
                <c:pt idx="592">
                  <c:v>47.500689697265997</c:v>
                </c:pt>
                <c:pt idx="593">
                  <c:v>47.500396728516002</c:v>
                </c:pt>
                <c:pt idx="594">
                  <c:v>47.500352478026997</c:v>
                </c:pt>
                <c:pt idx="595">
                  <c:v>47.500614929199003</c:v>
                </c:pt>
                <c:pt idx="596">
                  <c:v>47.500340270995999</c:v>
                </c:pt>
                <c:pt idx="597">
                  <c:v>47.500632286071998</c:v>
                </c:pt>
                <c:pt idx="598">
                  <c:v>47.500500488280998</c:v>
                </c:pt>
                <c:pt idx="599">
                  <c:v>47.500232696532997</c:v>
                </c:pt>
                <c:pt idx="600">
                  <c:v>47.500608825683997</c:v>
                </c:pt>
                <c:pt idx="601">
                  <c:v>47.500564575195</c:v>
                </c:pt>
                <c:pt idx="602">
                  <c:v>47.500334930420003</c:v>
                </c:pt>
                <c:pt idx="603">
                  <c:v>47.500626373290999</c:v>
                </c:pt>
                <c:pt idx="604">
                  <c:v>47.500478363036997</c:v>
                </c:pt>
                <c:pt idx="605">
                  <c:v>47.500409126282001</c:v>
                </c:pt>
                <c:pt idx="606">
                  <c:v>47.500552368164001</c:v>
                </c:pt>
                <c:pt idx="607">
                  <c:v>47.500311279297001</c:v>
                </c:pt>
                <c:pt idx="608">
                  <c:v>47.50053024292</c:v>
                </c:pt>
                <c:pt idx="609">
                  <c:v>47.500408172607003</c:v>
                </c:pt>
                <c:pt idx="610">
                  <c:v>47.500525665283</c:v>
                </c:pt>
                <c:pt idx="611">
                  <c:v>47.500494384766</c:v>
                </c:pt>
                <c:pt idx="612">
                  <c:v>47.500418090819998</c:v>
                </c:pt>
                <c:pt idx="613">
                  <c:v>47.500639915466003</c:v>
                </c:pt>
                <c:pt idx="614">
                  <c:v>47.500460815430003</c:v>
                </c:pt>
                <c:pt idx="615">
                  <c:v>47.500347900390999</c:v>
                </c:pt>
                <c:pt idx="616">
                  <c:v>47.500571441650003</c:v>
                </c:pt>
                <c:pt idx="617">
                  <c:v>47.500525474547999</c:v>
                </c:pt>
                <c:pt idx="618">
                  <c:v>47.500455474854</c:v>
                </c:pt>
                <c:pt idx="619">
                  <c:v>47.500430297851999</c:v>
                </c:pt>
                <c:pt idx="620">
                  <c:v>47.500485992431997</c:v>
                </c:pt>
                <c:pt idx="621">
                  <c:v>47.500589370728001</c:v>
                </c:pt>
                <c:pt idx="622">
                  <c:v>47.500429534912001</c:v>
                </c:pt>
                <c:pt idx="623">
                  <c:v>47.500276184081997</c:v>
                </c:pt>
                <c:pt idx="624">
                  <c:v>47.500611114502</c:v>
                </c:pt>
                <c:pt idx="625">
                  <c:v>47.500482559204002</c:v>
                </c:pt>
                <c:pt idx="626">
                  <c:v>47.500596618651997</c:v>
                </c:pt>
                <c:pt idx="627">
                  <c:v>47.500509643554999</c:v>
                </c:pt>
                <c:pt idx="628">
                  <c:v>47.500312042235997</c:v>
                </c:pt>
                <c:pt idx="629">
                  <c:v>47.500579833983998</c:v>
                </c:pt>
                <c:pt idx="630">
                  <c:v>47.500472259520997</c:v>
                </c:pt>
                <c:pt idx="631">
                  <c:v>47.500318908691</c:v>
                </c:pt>
                <c:pt idx="632">
                  <c:v>47.500633239746001</c:v>
                </c:pt>
                <c:pt idx="633">
                  <c:v>47.500419616698998</c:v>
                </c:pt>
                <c:pt idx="634">
                  <c:v>47.500395965575997</c:v>
                </c:pt>
                <c:pt idx="635">
                  <c:v>47.500622558594003</c:v>
                </c:pt>
                <c:pt idx="636">
                  <c:v>47.500335693358998</c:v>
                </c:pt>
                <c:pt idx="637">
                  <c:v>47.500575065612999</c:v>
                </c:pt>
                <c:pt idx="638">
                  <c:v>47.500468444824001</c:v>
                </c:pt>
                <c:pt idx="639">
                  <c:v>47.500326538086</c:v>
                </c:pt>
                <c:pt idx="640">
                  <c:v>47.500549316406001</c:v>
                </c:pt>
                <c:pt idx="641">
                  <c:v>47.500458717346</c:v>
                </c:pt>
                <c:pt idx="642">
                  <c:v>47.500605773925997</c:v>
                </c:pt>
                <c:pt idx="643">
                  <c:v>47.500415802002003</c:v>
                </c:pt>
                <c:pt idx="644">
                  <c:v>47.500305175781001</c:v>
                </c:pt>
                <c:pt idx="645">
                  <c:v>47.500573158263997</c:v>
                </c:pt>
                <c:pt idx="646">
                  <c:v>47.500571441650003</c:v>
                </c:pt>
                <c:pt idx="647">
                  <c:v>47.500348663330001</c:v>
                </c:pt>
                <c:pt idx="648">
                  <c:v>47.500538635254003</c:v>
                </c:pt>
                <c:pt idx="649">
                  <c:v>47.500414848327999</c:v>
                </c:pt>
                <c:pt idx="650">
                  <c:v>47.500611877441003</c:v>
                </c:pt>
                <c:pt idx="651">
                  <c:v>47.500537872313998</c:v>
                </c:pt>
                <c:pt idx="652">
                  <c:v>47.500304412841999</c:v>
                </c:pt>
                <c:pt idx="653">
                  <c:v>47.500570297240998</c:v>
                </c:pt>
                <c:pt idx="654">
                  <c:v>47.500569915771003</c:v>
                </c:pt>
                <c:pt idx="655">
                  <c:v>47.500225830078001</c:v>
                </c:pt>
                <c:pt idx="656">
                  <c:v>47.501219940185997</c:v>
                </c:pt>
                <c:pt idx="657">
                  <c:v>47.499560356140002</c:v>
                </c:pt>
                <c:pt idx="658">
                  <c:v>47.500646972656</c:v>
                </c:pt>
                <c:pt idx="659">
                  <c:v>47.500480651855</c:v>
                </c:pt>
                <c:pt idx="660">
                  <c:v>47.500277709960997</c:v>
                </c:pt>
                <c:pt idx="661">
                  <c:v>47.500670433044</c:v>
                </c:pt>
                <c:pt idx="662">
                  <c:v>47.500513458252001</c:v>
                </c:pt>
                <c:pt idx="663">
                  <c:v>47.500434112549001</c:v>
                </c:pt>
                <c:pt idx="664">
                  <c:v>47.500511932373001</c:v>
                </c:pt>
                <c:pt idx="665">
                  <c:v>47.500220298766997</c:v>
                </c:pt>
                <c:pt idx="666">
                  <c:v>47.500666809081999</c:v>
                </c:pt>
                <c:pt idx="667">
                  <c:v>47.501117706298999</c:v>
                </c:pt>
                <c:pt idx="668">
                  <c:v>47.499588012695</c:v>
                </c:pt>
                <c:pt idx="669">
                  <c:v>47.500645637512001</c:v>
                </c:pt>
                <c:pt idx="670">
                  <c:v>47.500569915771003</c:v>
                </c:pt>
                <c:pt idx="671">
                  <c:v>47.500484466552997</c:v>
                </c:pt>
                <c:pt idx="672">
                  <c:v>47.500424957275001</c:v>
                </c:pt>
                <c:pt idx="673">
                  <c:v>47.500532150269002</c:v>
                </c:pt>
                <c:pt idx="674">
                  <c:v>47.500463867187001</c:v>
                </c:pt>
                <c:pt idx="675">
                  <c:v>47.500518035889002</c:v>
                </c:pt>
                <c:pt idx="676">
                  <c:v>47.500318145751997</c:v>
                </c:pt>
                <c:pt idx="677">
                  <c:v>47.500725746154998</c:v>
                </c:pt>
                <c:pt idx="678">
                  <c:v>47.501043701172001</c:v>
                </c:pt>
                <c:pt idx="679">
                  <c:v>47.499837493896003</c:v>
                </c:pt>
                <c:pt idx="680">
                  <c:v>47.500467681884999</c:v>
                </c:pt>
                <c:pt idx="681">
                  <c:v>47.500277519226003</c:v>
                </c:pt>
                <c:pt idx="682">
                  <c:v>47.500649261474997</c:v>
                </c:pt>
                <c:pt idx="683">
                  <c:v>47.500462341309003</c:v>
                </c:pt>
                <c:pt idx="684">
                  <c:v>47.500378417969003</c:v>
                </c:pt>
                <c:pt idx="685">
                  <c:v>47.500595092772997</c:v>
                </c:pt>
                <c:pt idx="686">
                  <c:v>47.500411224365003</c:v>
                </c:pt>
                <c:pt idx="687">
                  <c:v>47.500553894043001</c:v>
                </c:pt>
                <c:pt idx="688">
                  <c:v>47.500431823729997</c:v>
                </c:pt>
                <c:pt idx="689">
                  <c:v>47.501325607299997</c:v>
                </c:pt>
                <c:pt idx="690">
                  <c:v>47.499854278564001</c:v>
                </c:pt>
                <c:pt idx="691">
                  <c:v>47.500442504882997</c:v>
                </c:pt>
                <c:pt idx="692">
                  <c:v>47.500318908691</c:v>
                </c:pt>
                <c:pt idx="693">
                  <c:v>47.500729560852001</c:v>
                </c:pt>
                <c:pt idx="694">
                  <c:v>47.500367736816003</c:v>
                </c:pt>
                <c:pt idx="695">
                  <c:v>47.500607299804997</c:v>
                </c:pt>
                <c:pt idx="696">
                  <c:v>47.500447845459</c:v>
                </c:pt>
                <c:pt idx="697">
                  <c:v>47.500302314758002</c:v>
                </c:pt>
                <c:pt idx="698">
                  <c:v>47.500556945801002</c:v>
                </c:pt>
                <c:pt idx="699">
                  <c:v>47.500518035889002</c:v>
                </c:pt>
                <c:pt idx="700">
                  <c:v>47.500276184081997</c:v>
                </c:pt>
                <c:pt idx="701">
                  <c:v>47.500682830811002</c:v>
                </c:pt>
                <c:pt idx="702">
                  <c:v>47.500410461426</c:v>
                </c:pt>
                <c:pt idx="703">
                  <c:v>47.500593566894999</c:v>
                </c:pt>
                <c:pt idx="704">
                  <c:v>47.500455474854</c:v>
                </c:pt>
                <c:pt idx="705">
                  <c:v>47.500447273253997</c:v>
                </c:pt>
                <c:pt idx="706">
                  <c:v>47.500379943848003</c:v>
                </c:pt>
                <c:pt idx="707">
                  <c:v>47.500551605224999</c:v>
                </c:pt>
                <c:pt idx="708">
                  <c:v>47.500263977050999</c:v>
                </c:pt>
                <c:pt idx="709">
                  <c:v>47.500789642333999</c:v>
                </c:pt>
                <c:pt idx="710">
                  <c:v>47.500235748290997</c:v>
                </c:pt>
                <c:pt idx="711">
                  <c:v>47.500670623779001</c:v>
                </c:pt>
                <c:pt idx="712">
                  <c:v>47.500547790527001</c:v>
                </c:pt>
                <c:pt idx="713">
                  <c:v>47.500370025635</c:v>
                </c:pt>
                <c:pt idx="714">
                  <c:v>47.500447845459</c:v>
                </c:pt>
                <c:pt idx="715">
                  <c:v>47.500643157958997</c:v>
                </c:pt>
                <c:pt idx="716">
                  <c:v>47.500019073486001</c:v>
                </c:pt>
                <c:pt idx="717">
                  <c:v>47.500912666321</c:v>
                </c:pt>
                <c:pt idx="718">
                  <c:v>47.500478363036997</c:v>
                </c:pt>
                <c:pt idx="719">
                  <c:v>47.500433349608997</c:v>
                </c:pt>
                <c:pt idx="720">
                  <c:v>47.500456237793003</c:v>
                </c:pt>
                <c:pt idx="721">
                  <c:v>47.500555038451999</c:v>
                </c:pt>
                <c:pt idx="722">
                  <c:v>47.500504302979003</c:v>
                </c:pt>
                <c:pt idx="723">
                  <c:v>47.500366210937997</c:v>
                </c:pt>
                <c:pt idx="724">
                  <c:v>47.500590515136999</c:v>
                </c:pt>
                <c:pt idx="725">
                  <c:v>47.500330924987999</c:v>
                </c:pt>
                <c:pt idx="726">
                  <c:v>47.500467681884999</c:v>
                </c:pt>
                <c:pt idx="727">
                  <c:v>47.500345611572001</c:v>
                </c:pt>
                <c:pt idx="728">
                  <c:v>47.500646209716997</c:v>
                </c:pt>
                <c:pt idx="729">
                  <c:v>47.500515937804998</c:v>
                </c:pt>
                <c:pt idx="730">
                  <c:v>47.500479125977002</c:v>
                </c:pt>
                <c:pt idx="731">
                  <c:v>47.500506591796999</c:v>
                </c:pt>
                <c:pt idx="732">
                  <c:v>47.500409698486003</c:v>
                </c:pt>
                <c:pt idx="733">
                  <c:v>47.500431060791001</c:v>
                </c:pt>
                <c:pt idx="734">
                  <c:v>47.500390625000001</c:v>
                </c:pt>
                <c:pt idx="735">
                  <c:v>47.500705718993999</c:v>
                </c:pt>
                <c:pt idx="736">
                  <c:v>47.500467681884999</c:v>
                </c:pt>
                <c:pt idx="737">
                  <c:v>47.500356674194002</c:v>
                </c:pt>
                <c:pt idx="738">
                  <c:v>47.500292968750003</c:v>
                </c:pt>
                <c:pt idx="739">
                  <c:v>47.500717163086001</c:v>
                </c:pt>
                <c:pt idx="740">
                  <c:v>47.500555419922001</c:v>
                </c:pt>
                <c:pt idx="741">
                  <c:v>47.500405311583997</c:v>
                </c:pt>
                <c:pt idx="742">
                  <c:v>47.500281524658</c:v>
                </c:pt>
                <c:pt idx="743">
                  <c:v>47.500557708739997</c:v>
                </c:pt>
                <c:pt idx="744">
                  <c:v>47.500616455078003</c:v>
                </c:pt>
                <c:pt idx="745">
                  <c:v>47.50048828125</c:v>
                </c:pt>
                <c:pt idx="746">
                  <c:v>47.500460052489998</c:v>
                </c:pt>
                <c:pt idx="747">
                  <c:v>47.500319671630997</c:v>
                </c:pt>
                <c:pt idx="748">
                  <c:v>47.500621032715003</c:v>
                </c:pt>
                <c:pt idx="749">
                  <c:v>47.500206947327001</c:v>
                </c:pt>
                <c:pt idx="750">
                  <c:v>47.500485992431997</c:v>
                </c:pt>
                <c:pt idx="751">
                  <c:v>47.500631713867001</c:v>
                </c:pt>
                <c:pt idx="752">
                  <c:v>47.500523376464997</c:v>
                </c:pt>
                <c:pt idx="753">
                  <c:v>47.500324249267997</c:v>
                </c:pt>
                <c:pt idx="754">
                  <c:v>47.500569152832</c:v>
                </c:pt>
                <c:pt idx="755">
                  <c:v>47.500402832031</c:v>
                </c:pt>
                <c:pt idx="756">
                  <c:v>47.500589752197001</c:v>
                </c:pt>
                <c:pt idx="757">
                  <c:v>47.500462532043002</c:v>
                </c:pt>
                <c:pt idx="758">
                  <c:v>47.500247192383</c:v>
                </c:pt>
                <c:pt idx="759">
                  <c:v>47.500714111328001</c:v>
                </c:pt>
                <c:pt idx="760">
                  <c:v>47.501043701172001</c:v>
                </c:pt>
                <c:pt idx="761">
                  <c:v>47.499752044677997</c:v>
                </c:pt>
                <c:pt idx="762">
                  <c:v>47.500373840332003</c:v>
                </c:pt>
                <c:pt idx="763">
                  <c:v>47.500292205811</c:v>
                </c:pt>
                <c:pt idx="764">
                  <c:v>47.500731658935997</c:v>
                </c:pt>
                <c:pt idx="765">
                  <c:v>47.500468254089</c:v>
                </c:pt>
                <c:pt idx="766">
                  <c:v>47.500247192383</c:v>
                </c:pt>
                <c:pt idx="767">
                  <c:v>47.500719451903997</c:v>
                </c:pt>
                <c:pt idx="768">
                  <c:v>47.500507354736001</c:v>
                </c:pt>
                <c:pt idx="769">
                  <c:v>47.500494956970002</c:v>
                </c:pt>
                <c:pt idx="770">
                  <c:v>47.500379943848003</c:v>
                </c:pt>
                <c:pt idx="771">
                  <c:v>47.500985717772998</c:v>
                </c:pt>
                <c:pt idx="772">
                  <c:v>47.499892425536999</c:v>
                </c:pt>
                <c:pt idx="773">
                  <c:v>47.500627517700003</c:v>
                </c:pt>
                <c:pt idx="774">
                  <c:v>47.500259399413999</c:v>
                </c:pt>
                <c:pt idx="775">
                  <c:v>47.500590515136999</c:v>
                </c:pt>
                <c:pt idx="776">
                  <c:v>47.500548553466999</c:v>
                </c:pt>
                <c:pt idx="777">
                  <c:v>47.500415802002003</c:v>
                </c:pt>
                <c:pt idx="778">
                  <c:v>47.500476074219002</c:v>
                </c:pt>
                <c:pt idx="779">
                  <c:v>47.500364685058997</c:v>
                </c:pt>
                <c:pt idx="780">
                  <c:v>47.500607299804997</c:v>
                </c:pt>
                <c:pt idx="781">
                  <c:v>47.500595092772997</c:v>
                </c:pt>
                <c:pt idx="782">
                  <c:v>47.500885772704997</c:v>
                </c:pt>
                <c:pt idx="783">
                  <c:v>47.499891662598003</c:v>
                </c:pt>
                <c:pt idx="784">
                  <c:v>47.500535583496003</c:v>
                </c:pt>
                <c:pt idx="785">
                  <c:v>47.500432968139997</c:v>
                </c:pt>
                <c:pt idx="786">
                  <c:v>47.500619506836003</c:v>
                </c:pt>
                <c:pt idx="787">
                  <c:v>47.500159454345997</c:v>
                </c:pt>
                <c:pt idx="788">
                  <c:v>47.500708007812001</c:v>
                </c:pt>
                <c:pt idx="789">
                  <c:v>47.500549316406001</c:v>
                </c:pt>
                <c:pt idx="790">
                  <c:v>47.500337982178003</c:v>
                </c:pt>
                <c:pt idx="791">
                  <c:v>47.500545501708999</c:v>
                </c:pt>
                <c:pt idx="792">
                  <c:v>47.500509643554999</c:v>
                </c:pt>
                <c:pt idx="793">
                  <c:v>47.500995635986001</c:v>
                </c:pt>
                <c:pt idx="794">
                  <c:v>47.499984741211001</c:v>
                </c:pt>
                <c:pt idx="795">
                  <c:v>47.500343322753999</c:v>
                </c:pt>
                <c:pt idx="796">
                  <c:v>47.500716400145997</c:v>
                </c:pt>
                <c:pt idx="797">
                  <c:v>47.500388145446998</c:v>
                </c:pt>
                <c:pt idx="798">
                  <c:v>47.500375366211003</c:v>
                </c:pt>
                <c:pt idx="799">
                  <c:v>47.500519561768002</c:v>
                </c:pt>
                <c:pt idx="800">
                  <c:v>47.500504302979003</c:v>
                </c:pt>
                <c:pt idx="801">
                  <c:v>47.500454902648997</c:v>
                </c:pt>
                <c:pt idx="802">
                  <c:v>47.500505065917999</c:v>
                </c:pt>
                <c:pt idx="803">
                  <c:v>47.500331878662003</c:v>
                </c:pt>
                <c:pt idx="804">
                  <c:v>47.500662994385003</c:v>
                </c:pt>
                <c:pt idx="805">
                  <c:v>47.500450134277003</c:v>
                </c:pt>
                <c:pt idx="806">
                  <c:v>47.500395202637002</c:v>
                </c:pt>
                <c:pt idx="807">
                  <c:v>47.500581359862998</c:v>
                </c:pt>
                <c:pt idx="808">
                  <c:v>47.500334167479998</c:v>
                </c:pt>
                <c:pt idx="809">
                  <c:v>47.500563621521003</c:v>
                </c:pt>
                <c:pt idx="810">
                  <c:v>47.500612640381</c:v>
                </c:pt>
                <c:pt idx="811">
                  <c:v>47.500239562988</c:v>
                </c:pt>
                <c:pt idx="812">
                  <c:v>47.500662231444998</c:v>
                </c:pt>
                <c:pt idx="813">
                  <c:v>47.5002784729</c:v>
                </c:pt>
                <c:pt idx="814">
                  <c:v>47.500574493408003</c:v>
                </c:pt>
                <c:pt idx="815">
                  <c:v>47.500354003905997</c:v>
                </c:pt>
                <c:pt idx="816">
                  <c:v>47.500531768799</c:v>
                </c:pt>
                <c:pt idx="817">
                  <c:v>47.500544548035002</c:v>
                </c:pt>
                <c:pt idx="818">
                  <c:v>47.500537109375003</c:v>
                </c:pt>
                <c:pt idx="819">
                  <c:v>47.500385284423999</c:v>
                </c:pt>
                <c:pt idx="820">
                  <c:v>47.500387573242001</c:v>
                </c:pt>
                <c:pt idx="821">
                  <c:v>47.500608444214002</c:v>
                </c:pt>
                <c:pt idx="822">
                  <c:v>47.500621795653998</c:v>
                </c:pt>
                <c:pt idx="823">
                  <c:v>47.500393676758002</c:v>
                </c:pt>
                <c:pt idx="824">
                  <c:v>47.500334930420003</c:v>
                </c:pt>
                <c:pt idx="825">
                  <c:v>47.500514030456998</c:v>
                </c:pt>
                <c:pt idx="826">
                  <c:v>47.500595855713001</c:v>
                </c:pt>
                <c:pt idx="827">
                  <c:v>47.500317382812</c:v>
                </c:pt>
                <c:pt idx="828">
                  <c:v>47.500554656981997</c:v>
                </c:pt>
                <c:pt idx="829">
                  <c:v>47.500425338745004</c:v>
                </c:pt>
                <c:pt idx="830">
                  <c:v>47.500460052489998</c:v>
                </c:pt>
                <c:pt idx="831">
                  <c:v>47.500376892090003</c:v>
                </c:pt>
                <c:pt idx="832">
                  <c:v>47.500552368164001</c:v>
                </c:pt>
                <c:pt idx="833">
                  <c:v>47.500567436217999</c:v>
                </c:pt>
                <c:pt idx="834">
                  <c:v>47.500564575195</c:v>
                </c:pt>
                <c:pt idx="835">
                  <c:v>47.500392913817997</c:v>
                </c:pt>
                <c:pt idx="836">
                  <c:v>47.500585937499999</c:v>
                </c:pt>
                <c:pt idx="837">
                  <c:v>47.500267028808999</c:v>
                </c:pt>
                <c:pt idx="838">
                  <c:v>47.500588226318001</c:v>
                </c:pt>
                <c:pt idx="839">
                  <c:v>47.500524902343997</c:v>
                </c:pt>
                <c:pt idx="840">
                  <c:v>47.500419616698998</c:v>
                </c:pt>
                <c:pt idx="841">
                  <c:v>47.500412940978997</c:v>
                </c:pt>
                <c:pt idx="842">
                  <c:v>47.500461578368999</c:v>
                </c:pt>
                <c:pt idx="843">
                  <c:v>47.500444030761997</c:v>
                </c:pt>
                <c:pt idx="844">
                  <c:v>47.500527954101997</c:v>
                </c:pt>
                <c:pt idx="845">
                  <c:v>47.500414848327999</c:v>
                </c:pt>
                <c:pt idx="846">
                  <c:v>47.500489807129</c:v>
                </c:pt>
                <c:pt idx="847">
                  <c:v>47.500657653809</c:v>
                </c:pt>
                <c:pt idx="848">
                  <c:v>47.500185394287001</c:v>
                </c:pt>
                <c:pt idx="849">
                  <c:v>47.500608444214002</c:v>
                </c:pt>
                <c:pt idx="850">
                  <c:v>47.500601959229002</c:v>
                </c:pt>
                <c:pt idx="851">
                  <c:v>47.500361633300997</c:v>
                </c:pt>
                <c:pt idx="852">
                  <c:v>47.500492858887</c:v>
                </c:pt>
                <c:pt idx="853">
                  <c:v>47.500147819519</c:v>
                </c:pt>
                <c:pt idx="854">
                  <c:v>47.500824737549003</c:v>
                </c:pt>
                <c:pt idx="855">
                  <c:v>47.500395965575997</c:v>
                </c:pt>
                <c:pt idx="856">
                  <c:v>47.500374603270998</c:v>
                </c:pt>
                <c:pt idx="857">
                  <c:v>47.500647544861003</c:v>
                </c:pt>
                <c:pt idx="858">
                  <c:v>47.500500488280998</c:v>
                </c:pt>
                <c:pt idx="859">
                  <c:v>47.500376129149998</c:v>
                </c:pt>
                <c:pt idx="860">
                  <c:v>47.500466918945001</c:v>
                </c:pt>
                <c:pt idx="861">
                  <c:v>47.500406265259002</c:v>
                </c:pt>
                <c:pt idx="862">
                  <c:v>47.500569915771003</c:v>
                </c:pt>
                <c:pt idx="863">
                  <c:v>47.500581359862998</c:v>
                </c:pt>
                <c:pt idx="864">
                  <c:v>47.500997924804999</c:v>
                </c:pt>
                <c:pt idx="865">
                  <c:v>47.499736785888999</c:v>
                </c:pt>
                <c:pt idx="866">
                  <c:v>47.500518798827997</c:v>
                </c:pt>
                <c:pt idx="867">
                  <c:v>47.500402069091997</c:v>
                </c:pt>
                <c:pt idx="868">
                  <c:v>47.500544738770003</c:v>
                </c:pt>
                <c:pt idx="869">
                  <c:v>47.500351905823003</c:v>
                </c:pt>
                <c:pt idx="870">
                  <c:v>47.500489807129</c:v>
                </c:pt>
                <c:pt idx="871">
                  <c:v>47.500635528563997</c:v>
                </c:pt>
                <c:pt idx="872">
                  <c:v>47.500240325927997</c:v>
                </c:pt>
                <c:pt idx="873">
                  <c:v>47.500694274902003</c:v>
                </c:pt>
                <c:pt idx="874">
                  <c:v>47.500347900390999</c:v>
                </c:pt>
                <c:pt idx="875">
                  <c:v>47.501160430908001</c:v>
                </c:pt>
                <c:pt idx="876">
                  <c:v>47.499828338622997</c:v>
                </c:pt>
                <c:pt idx="877">
                  <c:v>47.500231742859</c:v>
                </c:pt>
                <c:pt idx="878">
                  <c:v>47.500756835937999</c:v>
                </c:pt>
                <c:pt idx="879">
                  <c:v>47.500402069091997</c:v>
                </c:pt>
                <c:pt idx="880">
                  <c:v>47.500484466552997</c:v>
                </c:pt>
                <c:pt idx="881">
                  <c:v>47.500452041625998</c:v>
                </c:pt>
                <c:pt idx="882">
                  <c:v>47.500457000731998</c:v>
                </c:pt>
                <c:pt idx="883">
                  <c:v>47.500546264648001</c:v>
                </c:pt>
                <c:pt idx="884">
                  <c:v>47.500425720214999</c:v>
                </c:pt>
                <c:pt idx="885">
                  <c:v>47.500327110291003</c:v>
                </c:pt>
                <c:pt idx="886">
                  <c:v>47.501226806641</c:v>
                </c:pt>
                <c:pt idx="887">
                  <c:v>47.499896240234001</c:v>
                </c:pt>
                <c:pt idx="888">
                  <c:v>47.500379943848003</c:v>
                </c:pt>
                <c:pt idx="889">
                  <c:v>47.500502586365002</c:v>
                </c:pt>
                <c:pt idx="890">
                  <c:v>47.500439453124997</c:v>
                </c:pt>
                <c:pt idx="891">
                  <c:v>47.500685882568</c:v>
                </c:pt>
                <c:pt idx="892">
                  <c:v>47.500325775146003</c:v>
                </c:pt>
                <c:pt idx="893">
                  <c:v>47.500388145446998</c:v>
                </c:pt>
                <c:pt idx="894">
                  <c:v>47.500478363036997</c:v>
                </c:pt>
                <c:pt idx="895">
                  <c:v>47.500563812255997</c:v>
                </c:pt>
                <c:pt idx="896">
                  <c:v>47.500414276123003</c:v>
                </c:pt>
                <c:pt idx="897">
                  <c:v>47.501165390014997</c:v>
                </c:pt>
                <c:pt idx="898">
                  <c:v>47.499840545654003</c:v>
                </c:pt>
                <c:pt idx="899">
                  <c:v>47.500663757323998</c:v>
                </c:pt>
                <c:pt idx="900">
                  <c:v>47.500458526610998</c:v>
                </c:pt>
                <c:pt idx="901">
                  <c:v>47.500247955322003</c:v>
                </c:pt>
                <c:pt idx="902">
                  <c:v>47.500669097900001</c:v>
                </c:pt>
                <c:pt idx="903">
                  <c:v>47.500431823729997</c:v>
                </c:pt>
                <c:pt idx="904">
                  <c:v>47.500451660156003</c:v>
                </c:pt>
                <c:pt idx="905">
                  <c:v>47.500407218932999</c:v>
                </c:pt>
                <c:pt idx="906">
                  <c:v>47.500408172607003</c:v>
                </c:pt>
                <c:pt idx="907">
                  <c:v>47.500725555419997</c:v>
                </c:pt>
                <c:pt idx="908">
                  <c:v>47.500453948975</c:v>
                </c:pt>
                <c:pt idx="909">
                  <c:v>47.500302314758002</c:v>
                </c:pt>
                <c:pt idx="910">
                  <c:v>47.500518798827997</c:v>
                </c:pt>
                <c:pt idx="911">
                  <c:v>47.500473785399997</c:v>
                </c:pt>
                <c:pt idx="912">
                  <c:v>47.500504302979003</c:v>
                </c:pt>
                <c:pt idx="913">
                  <c:v>47.500480651855</c:v>
                </c:pt>
                <c:pt idx="914">
                  <c:v>47.500395965575997</c:v>
                </c:pt>
                <c:pt idx="915">
                  <c:v>47.500505828857001</c:v>
                </c:pt>
                <c:pt idx="916">
                  <c:v>47.500543975829999</c:v>
                </c:pt>
                <c:pt idx="917">
                  <c:v>47.500305175781001</c:v>
                </c:pt>
                <c:pt idx="918">
                  <c:v>47.500559234618997</c:v>
                </c:pt>
                <c:pt idx="919">
                  <c:v>47.500477600098002</c:v>
                </c:pt>
                <c:pt idx="920">
                  <c:v>47.500494384766</c:v>
                </c:pt>
                <c:pt idx="921">
                  <c:v>47.500602722167997</c:v>
                </c:pt>
                <c:pt idx="922">
                  <c:v>47.500222015380999</c:v>
                </c:pt>
                <c:pt idx="923">
                  <c:v>47.50074005127</c:v>
                </c:pt>
                <c:pt idx="924">
                  <c:v>47.500341033936003</c:v>
                </c:pt>
                <c:pt idx="925">
                  <c:v>47.500514030456998</c:v>
                </c:pt>
                <c:pt idx="926">
                  <c:v>47.500382232665999</c:v>
                </c:pt>
                <c:pt idx="927">
                  <c:v>47.500489807129</c:v>
                </c:pt>
                <c:pt idx="928">
                  <c:v>47.500482177734</c:v>
                </c:pt>
                <c:pt idx="929">
                  <c:v>47.500566482544002</c:v>
                </c:pt>
                <c:pt idx="930">
                  <c:v>47.500340270995999</c:v>
                </c:pt>
                <c:pt idx="931">
                  <c:v>47.500601959229002</c:v>
                </c:pt>
                <c:pt idx="932">
                  <c:v>47.500598144530997</c:v>
                </c:pt>
                <c:pt idx="933">
                  <c:v>47.500308036804</c:v>
                </c:pt>
                <c:pt idx="934">
                  <c:v>47.500396728516002</c:v>
                </c:pt>
                <c:pt idx="935">
                  <c:v>47.500456237793003</c:v>
                </c:pt>
                <c:pt idx="936">
                  <c:v>47.500566101074</c:v>
                </c:pt>
                <c:pt idx="937">
                  <c:v>47.500544548035002</c:v>
                </c:pt>
                <c:pt idx="938">
                  <c:v>47.500309753418001</c:v>
                </c:pt>
                <c:pt idx="939">
                  <c:v>47.500542449950999</c:v>
                </c:pt>
                <c:pt idx="940">
                  <c:v>47.500546264648001</c:v>
                </c:pt>
                <c:pt idx="941">
                  <c:v>47.500411987305</c:v>
                </c:pt>
                <c:pt idx="942">
                  <c:v>47.500499725342003</c:v>
                </c:pt>
                <c:pt idx="943">
                  <c:v>47.500436401366997</c:v>
                </c:pt>
                <c:pt idx="944">
                  <c:v>47.500511932373001</c:v>
                </c:pt>
                <c:pt idx="945">
                  <c:v>47.500625610352003</c:v>
                </c:pt>
                <c:pt idx="946">
                  <c:v>47.500177764893003</c:v>
                </c:pt>
                <c:pt idx="947">
                  <c:v>47.500704193114998</c:v>
                </c:pt>
                <c:pt idx="948">
                  <c:v>47.500489044189003</c:v>
                </c:pt>
                <c:pt idx="949">
                  <c:v>47.500390052794998</c:v>
                </c:pt>
                <c:pt idx="950">
                  <c:v>47.500552368164001</c:v>
                </c:pt>
                <c:pt idx="951">
                  <c:v>47.500339508057003</c:v>
                </c:pt>
                <c:pt idx="952">
                  <c:v>47.500557708739997</c:v>
                </c:pt>
                <c:pt idx="953">
                  <c:v>47.500655174255002</c:v>
                </c:pt>
                <c:pt idx="954">
                  <c:v>47.500261688232001</c:v>
                </c:pt>
                <c:pt idx="955">
                  <c:v>47.500487518310997</c:v>
                </c:pt>
                <c:pt idx="956">
                  <c:v>47.500608825683997</c:v>
                </c:pt>
                <c:pt idx="957">
                  <c:v>47.500303268433001</c:v>
                </c:pt>
                <c:pt idx="958">
                  <c:v>47.500587463378999</c:v>
                </c:pt>
                <c:pt idx="959">
                  <c:v>47.500298309325999</c:v>
                </c:pt>
                <c:pt idx="960">
                  <c:v>47.500580596924003</c:v>
                </c:pt>
                <c:pt idx="961">
                  <c:v>47.500669479370004</c:v>
                </c:pt>
                <c:pt idx="962">
                  <c:v>47.500247955322003</c:v>
                </c:pt>
                <c:pt idx="963">
                  <c:v>47.500597381592002</c:v>
                </c:pt>
                <c:pt idx="964">
                  <c:v>47.500477600098002</c:v>
                </c:pt>
                <c:pt idx="965">
                  <c:v>47.500448608398003</c:v>
                </c:pt>
                <c:pt idx="966">
                  <c:v>47.500554084778003</c:v>
                </c:pt>
                <c:pt idx="967">
                  <c:v>47.500315856934002</c:v>
                </c:pt>
                <c:pt idx="968">
                  <c:v>47.501290893555002</c:v>
                </c:pt>
                <c:pt idx="969">
                  <c:v>47.499761199951003</c:v>
                </c:pt>
                <c:pt idx="970">
                  <c:v>47.500295639038001</c:v>
                </c:pt>
                <c:pt idx="971">
                  <c:v>47.500550079345999</c:v>
                </c:pt>
                <c:pt idx="972">
                  <c:v>47.500611877441003</c:v>
                </c:pt>
                <c:pt idx="973">
                  <c:v>47.500449371338</c:v>
                </c:pt>
                <c:pt idx="974">
                  <c:v>47.500428199768002</c:v>
                </c:pt>
                <c:pt idx="975">
                  <c:v>47.500305175781001</c:v>
                </c:pt>
                <c:pt idx="976">
                  <c:v>47.500664520264003</c:v>
                </c:pt>
                <c:pt idx="977">
                  <c:v>47.500467681884999</c:v>
                </c:pt>
                <c:pt idx="978">
                  <c:v>47.500185012816999</c:v>
                </c:pt>
                <c:pt idx="979">
                  <c:v>47.501365661621001</c:v>
                </c:pt>
                <c:pt idx="980">
                  <c:v>47.499815368652001</c:v>
                </c:pt>
                <c:pt idx="981">
                  <c:v>47.500466156005999</c:v>
                </c:pt>
                <c:pt idx="982">
                  <c:v>47.500519752502001</c:v>
                </c:pt>
                <c:pt idx="983">
                  <c:v>47.500222015380999</c:v>
                </c:pt>
                <c:pt idx="984">
                  <c:v>47.500839996338001</c:v>
                </c:pt>
                <c:pt idx="985">
                  <c:v>47.500482940673997</c:v>
                </c:pt>
                <c:pt idx="986">
                  <c:v>47.500162124634002</c:v>
                </c:pt>
                <c:pt idx="987">
                  <c:v>47.500624084473003</c:v>
                </c:pt>
                <c:pt idx="988">
                  <c:v>47.500354003905997</c:v>
                </c:pt>
                <c:pt idx="989">
                  <c:v>47.500601196288997</c:v>
                </c:pt>
                <c:pt idx="990">
                  <c:v>47.501219749451003</c:v>
                </c:pt>
                <c:pt idx="991">
                  <c:v>47.499539947510002</c:v>
                </c:pt>
                <c:pt idx="992">
                  <c:v>47.500827026366998</c:v>
                </c:pt>
                <c:pt idx="993">
                  <c:v>47.500476074219002</c:v>
                </c:pt>
                <c:pt idx="994">
                  <c:v>47.500265121459996</c:v>
                </c:pt>
                <c:pt idx="995">
                  <c:v>47.500620269774998</c:v>
                </c:pt>
                <c:pt idx="996">
                  <c:v>47.500418853760003</c:v>
                </c:pt>
                <c:pt idx="997">
                  <c:v>47.500466156005999</c:v>
                </c:pt>
                <c:pt idx="998">
                  <c:v>47.500443458557001</c:v>
                </c:pt>
                <c:pt idx="999">
                  <c:v>47.500367736816003</c:v>
                </c:pt>
                <c:pt idx="1000">
                  <c:v>47.500630950927999</c:v>
                </c:pt>
                <c:pt idx="1001">
                  <c:v>47.500549316406001</c:v>
                </c:pt>
                <c:pt idx="1002">
                  <c:v>47.500256538391</c:v>
                </c:pt>
                <c:pt idx="1003">
                  <c:v>47.500592041015999</c:v>
                </c:pt>
                <c:pt idx="1004">
                  <c:v>47.500454711914003</c:v>
                </c:pt>
                <c:pt idx="1005">
                  <c:v>47.500514221190997</c:v>
                </c:pt>
                <c:pt idx="1006">
                  <c:v>47.500562667846999</c:v>
                </c:pt>
                <c:pt idx="1007">
                  <c:v>47.500312042235997</c:v>
                </c:pt>
                <c:pt idx="1008">
                  <c:v>47.500695037842</c:v>
                </c:pt>
                <c:pt idx="1009">
                  <c:v>47.500241851806997</c:v>
                </c:pt>
                <c:pt idx="1010">
                  <c:v>47.500587463378999</c:v>
                </c:pt>
                <c:pt idx="1011">
                  <c:v>47.500557708739997</c:v>
                </c:pt>
                <c:pt idx="1012">
                  <c:v>47.500457000731998</c:v>
                </c:pt>
                <c:pt idx="1013">
                  <c:v>47.500440216064</c:v>
                </c:pt>
                <c:pt idx="1014">
                  <c:v>47.500607490539998</c:v>
                </c:pt>
                <c:pt idx="1015">
                  <c:v>47.500222015380999</c:v>
                </c:pt>
                <c:pt idx="1016">
                  <c:v>47.500590515136999</c:v>
                </c:pt>
                <c:pt idx="1017">
                  <c:v>47.500437927245997</c:v>
                </c:pt>
                <c:pt idx="1018">
                  <c:v>47.500494956970002</c:v>
                </c:pt>
                <c:pt idx="1019">
                  <c:v>47.500469207763999</c:v>
                </c:pt>
                <c:pt idx="1020">
                  <c:v>47.500397491454997</c:v>
                </c:pt>
                <c:pt idx="1021">
                  <c:v>47.500605010986</c:v>
                </c:pt>
                <c:pt idx="1022">
                  <c:v>47.500524520874002</c:v>
                </c:pt>
                <c:pt idx="1023">
                  <c:v>47.500267791748001</c:v>
                </c:pt>
                <c:pt idx="1024">
                  <c:v>47.500592041015999</c:v>
                </c:pt>
                <c:pt idx="1025">
                  <c:v>47.500609588623</c:v>
                </c:pt>
                <c:pt idx="1026">
                  <c:v>47.500487327576003</c:v>
                </c:pt>
                <c:pt idx="1027">
                  <c:v>47.500286865234003</c:v>
                </c:pt>
                <c:pt idx="1028">
                  <c:v>47.500312042235997</c:v>
                </c:pt>
                <c:pt idx="1029">
                  <c:v>47.500846862792997</c:v>
                </c:pt>
                <c:pt idx="1030">
                  <c:v>47.500357627869001</c:v>
                </c:pt>
                <c:pt idx="1031">
                  <c:v>47.500421905518003</c:v>
                </c:pt>
                <c:pt idx="1032">
                  <c:v>47.500363922119</c:v>
                </c:pt>
                <c:pt idx="1033">
                  <c:v>47.500708007812001</c:v>
                </c:pt>
                <c:pt idx="1034">
                  <c:v>47.500414848327999</c:v>
                </c:pt>
                <c:pt idx="1035">
                  <c:v>47.500396728516002</c:v>
                </c:pt>
                <c:pt idx="1036">
                  <c:v>47.500507354736001</c:v>
                </c:pt>
                <c:pt idx="1037">
                  <c:v>47.500428009033001</c:v>
                </c:pt>
                <c:pt idx="1038">
                  <c:v>47.500556945801002</c:v>
                </c:pt>
                <c:pt idx="1039">
                  <c:v>47.50023651123</c:v>
                </c:pt>
                <c:pt idx="1040">
                  <c:v>47.500634002685999</c:v>
                </c:pt>
                <c:pt idx="1041">
                  <c:v>47.500559997559002</c:v>
                </c:pt>
                <c:pt idx="1042">
                  <c:v>47.500465393066001</c:v>
                </c:pt>
                <c:pt idx="1043">
                  <c:v>47.500411224365003</c:v>
                </c:pt>
                <c:pt idx="1044">
                  <c:v>47.500306701660001</c:v>
                </c:pt>
                <c:pt idx="1045">
                  <c:v>47.500719451903997</c:v>
                </c:pt>
                <c:pt idx="1046">
                  <c:v>47.500482559204002</c:v>
                </c:pt>
                <c:pt idx="1047">
                  <c:v>47.500426483154001</c:v>
                </c:pt>
                <c:pt idx="1048">
                  <c:v>47.500434112549001</c:v>
                </c:pt>
                <c:pt idx="1049">
                  <c:v>47.500468444824001</c:v>
                </c:pt>
                <c:pt idx="1050">
                  <c:v>47.500467300415004</c:v>
                </c:pt>
                <c:pt idx="1051">
                  <c:v>47.500559234618997</c:v>
                </c:pt>
                <c:pt idx="1052">
                  <c:v>47.500289916992003</c:v>
                </c:pt>
                <c:pt idx="1053">
                  <c:v>47.500765991210997</c:v>
                </c:pt>
                <c:pt idx="1054">
                  <c:v>47.50040435791</c:v>
                </c:pt>
                <c:pt idx="1055">
                  <c:v>47.500399017333997</c:v>
                </c:pt>
                <c:pt idx="1056">
                  <c:v>47.500482177734</c:v>
                </c:pt>
                <c:pt idx="1057">
                  <c:v>47.500401306152</c:v>
                </c:pt>
                <c:pt idx="1058">
                  <c:v>47.500579833983998</c:v>
                </c:pt>
                <c:pt idx="1059">
                  <c:v>47.500597381592002</c:v>
                </c:pt>
                <c:pt idx="1060">
                  <c:v>47.500121307373</c:v>
                </c:pt>
                <c:pt idx="1061">
                  <c:v>47.501325988769999</c:v>
                </c:pt>
                <c:pt idx="1062">
                  <c:v>47.499783515929998</c:v>
                </c:pt>
                <c:pt idx="1063">
                  <c:v>47.500431060791001</c:v>
                </c:pt>
                <c:pt idx="1064">
                  <c:v>47.500389099121001</c:v>
                </c:pt>
                <c:pt idx="1065">
                  <c:v>47.500496673584003</c:v>
                </c:pt>
                <c:pt idx="1066">
                  <c:v>47.500493049622001</c:v>
                </c:pt>
                <c:pt idx="1067">
                  <c:v>47.500672149658001</c:v>
                </c:pt>
                <c:pt idx="1068">
                  <c:v>47.500215911864998</c:v>
                </c:pt>
                <c:pt idx="1069">
                  <c:v>47.500588226318001</c:v>
                </c:pt>
                <c:pt idx="1070">
                  <c:v>47.500469207763999</c:v>
                </c:pt>
                <c:pt idx="1071">
                  <c:v>47.50053024292</c:v>
                </c:pt>
                <c:pt idx="1072">
                  <c:v>47.501107025145998</c:v>
                </c:pt>
                <c:pt idx="1073">
                  <c:v>47.499797821045</c:v>
                </c:pt>
                <c:pt idx="1074">
                  <c:v>47.500425338745004</c:v>
                </c:pt>
                <c:pt idx="1075">
                  <c:v>47.500548553466999</c:v>
                </c:pt>
                <c:pt idx="1076">
                  <c:v>47.500310516356997</c:v>
                </c:pt>
                <c:pt idx="1077">
                  <c:v>47.500579833983998</c:v>
                </c:pt>
                <c:pt idx="1078">
                  <c:v>47.500460624695002</c:v>
                </c:pt>
                <c:pt idx="1079">
                  <c:v>47.500485992431997</c:v>
                </c:pt>
                <c:pt idx="1080">
                  <c:v>47.500448608398003</c:v>
                </c:pt>
                <c:pt idx="1081">
                  <c:v>47.500498199463003</c:v>
                </c:pt>
                <c:pt idx="1082">
                  <c:v>47.500461578368999</c:v>
                </c:pt>
                <c:pt idx="1083">
                  <c:v>47.501048278809002</c:v>
                </c:pt>
                <c:pt idx="1084">
                  <c:v>47.499845886229998</c:v>
                </c:pt>
                <c:pt idx="1085">
                  <c:v>47.500540161133003</c:v>
                </c:pt>
                <c:pt idx="1086">
                  <c:v>47.500287055968997</c:v>
                </c:pt>
                <c:pt idx="1087">
                  <c:v>47.500636291504001</c:v>
                </c:pt>
                <c:pt idx="1088">
                  <c:v>47.500540161133003</c:v>
                </c:pt>
                <c:pt idx="1089">
                  <c:v>47.500294494629003</c:v>
                </c:pt>
                <c:pt idx="1090">
                  <c:v>47.500490188599002</c:v>
                </c:pt>
                <c:pt idx="1091">
                  <c:v>47.500716400145997</c:v>
                </c:pt>
                <c:pt idx="1092">
                  <c:v>47.500052642821998</c:v>
                </c:pt>
                <c:pt idx="1093">
                  <c:v>47.500811767578</c:v>
                </c:pt>
                <c:pt idx="1094">
                  <c:v>47.500920295714998</c:v>
                </c:pt>
                <c:pt idx="1095">
                  <c:v>47.500090026854998</c:v>
                </c:pt>
                <c:pt idx="1096">
                  <c:v>47.500505828857001</c:v>
                </c:pt>
                <c:pt idx="1097">
                  <c:v>47.500299072266003</c:v>
                </c:pt>
                <c:pt idx="1098">
                  <c:v>47.500482559204002</c:v>
                </c:pt>
                <c:pt idx="1099">
                  <c:v>47.500610351562003</c:v>
                </c:pt>
                <c:pt idx="1100">
                  <c:v>47.50044631958</c:v>
                </c:pt>
                <c:pt idx="1101">
                  <c:v>47.500501251221003</c:v>
                </c:pt>
                <c:pt idx="1102">
                  <c:v>47.500151634216003</c:v>
                </c:pt>
                <c:pt idx="1103">
                  <c:v>47.500825500487998</c:v>
                </c:pt>
                <c:pt idx="1104">
                  <c:v>47.500442504882997</c:v>
                </c:pt>
                <c:pt idx="1105">
                  <c:v>47.500189971924001</c:v>
                </c:pt>
                <c:pt idx="1106">
                  <c:v>47.500772476195998</c:v>
                </c:pt>
                <c:pt idx="1107">
                  <c:v>47.500370025635</c:v>
                </c:pt>
                <c:pt idx="1108">
                  <c:v>47.500508117675999</c:v>
                </c:pt>
                <c:pt idx="1109">
                  <c:v>47.500548553466999</c:v>
                </c:pt>
                <c:pt idx="1110">
                  <c:v>47.500345230103001</c:v>
                </c:pt>
                <c:pt idx="1111">
                  <c:v>47.500624084473003</c:v>
                </c:pt>
                <c:pt idx="1112">
                  <c:v>47.500514984131001</c:v>
                </c:pt>
                <c:pt idx="1113">
                  <c:v>47.500215911864998</c:v>
                </c:pt>
                <c:pt idx="1114">
                  <c:v>47.500580787658997</c:v>
                </c:pt>
                <c:pt idx="1115">
                  <c:v>47.500485992431997</c:v>
                </c:pt>
                <c:pt idx="1116">
                  <c:v>47.500453948975</c:v>
                </c:pt>
                <c:pt idx="1117">
                  <c:v>47.500515747069997</c:v>
                </c:pt>
                <c:pt idx="1118">
                  <c:v>47.500338554381997</c:v>
                </c:pt>
                <c:pt idx="1119">
                  <c:v>47.500725555419997</c:v>
                </c:pt>
                <c:pt idx="1120">
                  <c:v>47.500395965575997</c:v>
                </c:pt>
                <c:pt idx="1121">
                  <c:v>47.500007629395</c:v>
                </c:pt>
                <c:pt idx="1122">
                  <c:v>47.500922203064</c:v>
                </c:pt>
                <c:pt idx="1123">
                  <c:v>47.500563812255997</c:v>
                </c:pt>
                <c:pt idx="1124">
                  <c:v>47.500409698486003</c:v>
                </c:pt>
                <c:pt idx="1125">
                  <c:v>47.500495910645</c:v>
                </c:pt>
                <c:pt idx="1126">
                  <c:v>47.500294685363997</c:v>
                </c:pt>
                <c:pt idx="1127">
                  <c:v>47.500702667235998</c:v>
                </c:pt>
                <c:pt idx="1128">
                  <c:v>47.500444030761997</c:v>
                </c:pt>
                <c:pt idx="1129">
                  <c:v>47.500212097168003</c:v>
                </c:pt>
                <c:pt idx="1130">
                  <c:v>47.500764846801999</c:v>
                </c:pt>
                <c:pt idx="1131">
                  <c:v>47.500524139404</c:v>
                </c:pt>
                <c:pt idx="1132">
                  <c:v>47.500336456299003</c:v>
                </c:pt>
                <c:pt idx="1133">
                  <c:v>47.500648498535</c:v>
                </c:pt>
                <c:pt idx="1134">
                  <c:v>47.500232696532997</c:v>
                </c:pt>
                <c:pt idx="1135">
                  <c:v>47.500644683837997</c:v>
                </c:pt>
                <c:pt idx="1136">
                  <c:v>47.500519561768002</c:v>
                </c:pt>
                <c:pt idx="1137">
                  <c:v>47.500186157226999</c:v>
                </c:pt>
                <c:pt idx="1138">
                  <c:v>47.500761985779</c:v>
                </c:pt>
                <c:pt idx="1139">
                  <c:v>47.500500488280998</c:v>
                </c:pt>
                <c:pt idx="1140">
                  <c:v>47.500405883789</c:v>
                </c:pt>
                <c:pt idx="1141">
                  <c:v>47.500505065917999</c:v>
                </c:pt>
                <c:pt idx="1142">
                  <c:v>47.50032043457</c:v>
                </c:pt>
                <c:pt idx="1143">
                  <c:v>47.50048828125</c:v>
                </c:pt>
                <c:pt idx="1144">
                  <c:v>47.500694274902003</c:v>
                </c:pt>
                <c:pt idx="1145">
                  <c:v>47.500274658202997</c:v>
                </c:pt>
                <c:pt idx="1146">
                  <c:v>47.500697135925002</c:v>
                </c:pt>
                <c:pt idx="1147">
                  <c:v>47.500419616698998</c:v>
                </c:pt>
                <c:pt idx="1148">
                  <c:v>47.500472259520997</c:v>
                </c:pt>
                <c:pt idx="1149">
                  <c:v>47.500399017333997</c:v>
                </c:pt>
                <c:pt idx="1150">
                  <c:v>47.500391960144</c:v>
                </c:pt>
                <c:pt idx="1151">
                  <c:v>47.500637817383002</c:v>
                </c:pt>
                <c:pt idx="1152">
                  <c:v>47.500377655028998</c:v>
                </c:pt>
                <c:pt idx="1153">
                  <c:v>47.500353240967002</c:v>
                </c:pt>
                <c:pt idx="1154">
                  <c:v>47.500582695006997</c:v>
                </c:pt>
                <c:pt idx="1155">
                  <c:v>47.500597381592002</c:v>
                </c:pt>
                <c:pt idx="1156">
                  <c:v>47.500540161133003</c:v>
                </c:pt>
                <c:pt idx="1157">
                  <c:v>47.500424194335999</c:v>
                </c:pt>
                <c:pt idx="1158">
                  <c:v>47.500360488891999</c:v>
                </c:pt>
                <c:pt idx="1159">
                  <c:v>47.500493621826003</c:v>
                </c:pt>
                <c:pt idx="1160">
                  <c:v>47.500503540038999</c:v>
                </c:pt>
                <c:pt idx="1161">
                  <c:v>47.500357055663997</c:v>
                </c:pt>
                <c:pt idx="1162">
                  <c:v>47.500524520874002</c:v>
                </c:pt>
                <c:pt idx="1163">
                  <c:v>47.500418090819998</c:v>
                </c:pt>
                <c:pt idx="1164">
                  <c:v>47.500641632079997</c:v>
                </c:pt>
                <c:pt idx="1165">
                  <c:v>47.501106262207003</c:v>
                </c:pt>
                <c:pt idx="1166">
                  <c:v>47.499361991881997</c:v>
                </c:pt>
                <c:pt idx="1167">
                  <c:v>47.500731658935997</c:v>
                </c:pt>
                <c:pt idx="1168">
                  <c:v>47.500461578368999</c:v>
                </c:pt>
                <c:pt idx="1169">
                  <c:v>47.500432586670001</c:v>
                </c:pt>
                <c:pt idx="1170">
                  <c:v>47.500287055968997</c:v>
                </c:pt>
                <c:pt idx="1171">
                  <c:v>47.500563812255997</c:v>
                </c:pt>
                <c:pt idx="1172">
                  <c:v>47.500557708739997</c:v>
                </c:pt>
                <c:pt idx="1173">
                  <c:v>47.500578308104998</c:v>
                </c:pt>
                <c:pt idx="1174">
                  <c:v>47.500198364257997</c:v>
                </c:pt>
                <c:pt idx="1175">
                  <c:v>47.500517272948997</c:v>
                </c:pt>
                <c:pt idx="1176">
                  <c:v>47.501190185547003</c:v>
                </c:pt>
                <c:pt idx="1177">
                  <c:v>47.499744415282997</c:v>
                </c:pt>
                <c:pt idx="1178">
                  <c:v>47.500591278076001</c:v>
                </c:pt>
                <c:pt idx="1179">
                  <c:v>47.500146484375001</c:v>
                </c:pt>
                <c:pt idx="1180">
                  <c:v>47.500853729248</c:v>
                </c:pt>
                <c:pt idx="1181">
                  <c:v>47.500467681884999</c:v>
                </c:pt>
                <c:pt idx="1182">
                  <c:v>47.500317573547001</c:v>
                </c:pt>
                <c:pt idx="1183">
                  <c:v>47.500578308104998</c:v>
                </c:pt>
                <c:pt idx="1184">
                  <c:v>47.500502014159999</c:v>
                </c:pt>
                <c:pt idx="1185">
                  <c:v>47.500548553466999</c:v>
                </c:pt>
                <c:pt idx="1186">
                  <c:v>47.500279426574998</c:v>
                </c:pt>
                <c:pt idx="1187">
                  <c:v>47.500836181640999</c:v>
                </c:pt>
                <c:pt idx="1188">
                  <c:v>47.500158691406</c:v>
                </c:pt>
                <c:pt idx="1189">
                  <c:v>47.500492858887</c:v>
                </c:pt>
                <c:pt idx="1190">
                  <c:v>47.500422477721997</c:v>
                </c:pt>
                <c:pt idx="1191">
                  <c:v>47.500374603270998</c:v>
                </c:pt>
                <c:pt idx="1192">
                  <c:v>47.500653839111003</c:v>
                </c:pt>
                <c:pt idx="1193">
                  <c:v>47.500539398192998</c:v>
                </c:pt>
                <c:pt idx="1194">
                  <c:v>47.500365257262999</c:v>
                </c:pt>
                <c:pt idx="1195">
                  <c:v>47.500331878662003</c:v>
                </c:pt>
                <c:pt idx="1196">
                  <c:v>47.500656890869003</c:v>
                </c:pt>
                <c:pt idx="1197">
                  <c:v>47.500441741943</c:v>
                </c:pt>
                <c:pt idx="1198">
                  <c:v>47.500905036926</c:v>
                </c:pt>
                <c:pt idx="1199">
                  <c:v>47.500108337401997</c:v>
                </c:pt>
                <c:pt idx="1200">
                  <c:v>47.500434112549001</c:v>
                </c:pt>
                <c:pt idx="1201">
                  <c:v>47.500539398192998</c:v>
                </c:pt>
                <c:pt idx="1202">
                  <c:v>47.500499725342003</c:v>
                </c:pt>
                <c:pt idx="1203">
                  <c:v>47.500311279297001</c:v>
                </c:pt>
                <c:pt idx="1204">
                  <c:v>47.500636291504001</c:v>
                </c:pt>
                <c:pt idx="1205">
                  <c:v>47.500474548340001</c:v>
                </c:pt>
                <c:pt idx="1206">
                  <c:v>47.500418663025002</c:v>
                </c:pt>
                <c:pt idx="1207">
                  <c:v>47.500504302979003</c:v>
                </c:pt>
                <c:pt idx="1208">
                  <c:v>47.500441741943</c:v>
                </c:pt>
                <c:pt idx="1209">
                  <c:v>47.500476074219002</c:v>
                </c:pt>
                <c:pt idx="1210">
                  <c:v>47.500544548035002</c:v>
                </c:pt>
                <c:pt idx="1211">
                  <c:v>47.500234222411997</c:v>
                </c:pt>
                <c:pt idx="1212">
                  <c:v>47.500703430176003</c:v>
                </c:pt>
                <c:pt idx="1213">
                  <c:v>47.500474548340001</c:v>
                </c:pt>
                <c:pt idx="1214">
                  <c:v>47.500322341919002</c:v>
                </c:pt>
                <c:pt idx="1215">
                  <c:v>47.500537872313998</c:v>
                </c:pt>
                <c:pt idx="1216">
                  <c:v>47.500432586670001</c:v>
                </c:pt>
                <c:pt idx="1217">
                  <c:v>47.500616455078003</c:v>
                </c:pt>
                <c:pt idx="1218">
                  <c:v>47.500339508057003</c:v>
                </c:pt>
                <c:pt idx="1219">
                  <c:v>47.500363159179997</c:v>
                </c:pt>
                <c:pt idx="1220">
                  <c:v>47.500611877441003</c:v>
                </c:pt>
                <c:pt idx="1221">
                  <c:v>47.500598144530997</c:v>
                </c:pt>
                <c:pt idx="1222">
                  <c:v>47.500285148621003</c:v>
                </c:pt>
                <c:pt idx="1223">
                  <c:v>47.500539398192998</c:v>
                </c:pt>
                <c:pt idx="1224">
                  <c:v>47.500414276123003</c:v>
                </c:pt>
                <c:pt idx="1225">
                  <c:v>47.500495910645</c:v>
                </c:pt>
                <c:pt idx="1226">
                  <c:v>47.500462532043002</c:v>
                </c:pt>
                <c:pt idx="1227">
                  <c:v>47.500387573242001</c:v>
                </c:pt>
                <c:pt idx="1228">
                  <c:v>47.500610351562003</c:v>
                </c:pt>
                <c:pt idx="1229">
                  <c:v>47.500520324706997</c:v>
                </c:pt>
                <c:pt idx="1230">
                  <c:v>47.500352859496999</c:v>
                </c:pt>
                <c:pt idx="1231">
                  <c:v>47.500619506836003</c:v>
                </c:pt>
                <c:pt idx="1232">
                  <c:v>47.500218200684003</c:v>
                </c:pt>
                <c:pt idx="1233">
                  <c:v>47.500724029540997</c:v>
                </c:pt>
                <c:pt idx="1234">
                  <c:v>47.500487327576003</c:v>
                </c:pt>
                <c:pt idx="1235">
                  <c:v>47.500266265869001</c:v>
                </c:pt>
                <c:pt idx="1236">
                  <c:v>47.500380706786999</c:v>
                </c:pt>
                <c:pt idx="1237">
                  <c:v>47.500761413573997</c:v>
                </c:pt>
                <c:pt idx="1238">
                  <c:v>47.500424385071</c:v>
                </c:pt>
                <c:pt idx="1239">
                  <c:v>47.500450134277003</c:v>
                </c:pt>
                <c:pt idx="1240">
                  <c:v>47.500399780273</c:v>
                </c:pt>
                <c:pt idx="1241">
                  <c:v>47.500570678711</c:v>
                </c:pt>
                <c:pt idx="1242">
                  <c:v>47.500420570373997</c:v>
                </c:pt>
                <c:pt idx="1243">
                  <c:v>47.500438690186002</c:v>
                </c:pt>
                <c:pt idx="1244">
                  <c:v>47.500492095947003</c:v>
                </c:pt>
                <c:pt idx="1245">
                  <c:v>47.500502777100003</c:v>
                </c:pt>
                <c:pt idx="1246">
                  <c:v>47.500447273253997</c:v>
                </c:pt>
                <c:pt idx="1247">
                  <c:v>47.500344085693001</c:v>
                </c:pt>
                <c:pt idx="1248">
                  <c:v>47.50040435791</c:v>
                </c:pt>
                <c:pt idx="1249">
                  <c:v>47.500746917725003</c:v>
                </c:pt>
                <c:pt idx="1250">
                  <c:v>47.500432968139997</c:v>
                </c:pt>
                <c:pt idx="1251">
                  <c:v>47.500449371338</c:v>
                </c:pt>
                <c:pt idx="1252">
                  <c:v>47.500323486328</c:v>
                </c:pt>
                <c:pt idx="1253">
                  <c:v>47.500694274902003</c:v>
                </c:pt>
                <c:pt idx="1254">
                  <c:v>47.500496864318997</c:v>
                </c:pt>
                <c:pt idx="1255">
                  <c:v>47.500473022461001</c:v>
                </c:pt>
                <c:pt idx="1256">
                  <c:v>47.500304412841999</c:v>
                </c:pt>
                <c:pt idx="1257">
                  <c:v>47.500643920898</c:v>
                </c:pt>
                <c:pt idx="1258">
                  <c:v>47.500324249267997</c:v>
                </c:pt>
                <c:pt idx="1259">
                  <c:v>47.500505065917999</c:v>
                </c:pt>
                <c:pt idx="1260">
                  <c:v>47.500434112549001</c:v>
                </c:pt>
                <c:pt idx="1261">
                  <c:v>47.500509643554999</c:v>
                </c:pt>
                <c:pt idx="1262">
                  <c:v>47.500596046448003</c:v>
                </c:pt>
                <c:pt idx="1263">
                  <c:v>47.500434875487997</c:v>
                </c:pt>
                <c:pt idx="1264">
                  <c:v>47.500270080565997</c:v>
                </c:pt>
                <c:pt idx="1265">
                  <c:v>47.500662231444998</c:v>
                </c:pt>
                <c:pt idx="1266">
                  <c:v>47.500384330750002</c:v>
                </c:pt>
                <c:pt idx="1267">
                  <c:v>47.500487518310997</c:v>
                </c:pt>
                <c:pt idx="1268">
                  <c:v>47.500516510010002</c:v>
                </c:pt>
                <c:pt idx="1269">
                  <c:v>47.501026153563998</c:v>
                </c:pt>
                <c:pt idx="1270">
                  <c:v>47.499771118163999</c:v>
                </c:pt>
                <c:pt idx="1271">
                  <c:v>47.500522613525</c:v>
                </c:pt>
                <c:pt idx="1272">
                  <c:v>47.500302124023001</c:v>
                </c:pt>
                <c:pt idx="1273">
                  <c:v>47.500707244872999</c:v>
                </c:pt>
                <c:pt idx="1274">
                  <c:v>47.500317573547001</c:v>
                </c:pt>
                <c:pt idx="1275">
                  <c:v>47.500576782227</c:v>
                </c:pt>
                <c:pt idx="1276">
                  <c:v>47.500343322753999</c:v>
                </c:pt>
                <c:pt idx="1277">
                  <c:v>47.500628662109001</c:v>
                </c:pt>
                <c:pt idx="1278">
                  <c:v>47.500382423401</c:v>
                </c:pt>
                <c:pt idx="1279">
                  <c:v>47.500540161133003</c:v>
                </c:pt>
                <c:pt idx="1280">
                  <c:v>47.500720214844002</c:v>
                </c:pt>
                <c:pt idx="1281">
                  <c:v>47.500067901610997</c:v>
                </c:pt>
                <c:pt idx="1282">
                  <c:v>47.500527381897001</c:v>
                </c:pt>
                <c:pt idx="1283">
                  <c:v>47.500444793701</c:v>
                </c:pt>
                <c:pt idx="1284">
                  <c:v>47.500474548340001</c:v>
                </c:pt>
                <c:pt idx="1285">
                  <c:v>47.500458526610998</c:v>
                </c:pt>
                <c:pt idx="1286">
                  <c:v>47.500562667846999</c:v>
                </c:pt>
                <c:pt idx="1287">
                  <c:v>47.500513458252001</c:v>
                </c:pt>
                <c:pt idx="1288">
                  <c:v>47.500367736816003</c:v>
                </c:pt>
                <c:pt idx="1289">
                  <c:v>47.500562286376997</c:v>
                </c:pt>
                <c:pt idx="1290">
                  <c:v>47.500426292419</c:v>
                </c:pt>
                <c:pt idx="1291">
                  <c:v>47.500999450683999</c:v>
                </c:pt>
                <c:pt idx="1292">
                  <c:v>47.499986267090001</c:v>
                </c:pt>
                <c:pt idx="1293">
                  <c:v>47.50036239624</c:v>
                </c:pt>
                <c:pt idx="1294">
                  <c:v>47.500609397887999</c:v>
                </c:pt>
                <c:pt idx="1295">
                  <c:v>47.500464630126999</c:v>
                </c:pt>
                <c:pt idx="1296">
                  <c:v>47.500281524658</c:v>
                </c:pt>
                <c:pt idx="1297">
                  <c:v>47.500626373290999</c:v>
                </c:pt>
                <c:pt idx="1298">
                  <c:v>47.500378608703997</c:v>
                </c:pt>
                <c:pt idx="1299">
                  <c:v>47.500559997559002</c:v>
                </c:pt>
                <c:pt idx="1300">
                  <c:v>47.500439453124997</c:v>
                </c:pt>
                <c:pt idx="1301">
                  <c:v>47.500613403320003</c:v>
                </c:pt>
                <c:pt idx="1302">
                  <c:v>47.500979423522999</c:v>
                </c:pt>
                <c:pt idx="1303">
                  <c:v>47.500050354004003</c:v>
                </c:pt>
                <c:pt idx="1304">
                  <c:v>47.500342559814001</c:v>
                </c:pt>
                <c:pt idx="1305">
                  <c:v>47.500630187988001</c:v>
                </c:pt>
                <c:pt idx="1306">
                  <c:v>47.500245094298997</c:v>
                </c:pt>
                <c:pt idx="1307">
                  <c:v>47.500704193114998</c:v>
                </c:pt>
                <c:pt idx="1308">
                  <c:v>47.500379943848003</c:v>
                </c:pt>
                <c:pt idx="1309">
                  <c:v>47.500399780273</c:v>
                </c:pt>
                <c:pt idx="1310">
                  <c:v>47.500343322753999</c:v>
                </c:pt>
                <c:pt idx="1311">
                  <c:v>47.500796508789001</c:v>
                </c:pt>
                <c:pt idx="1312">
                  <c:v>47.500309753418001</c:v>
                </c:pt>
                <c:pt idx="1313">
                  <c:v>47.500512695312999</c:v>
                </c:pt>
                <c:pt idx="1314">
                  <c:v>47.500287055968997</c:v>
                </c:pt>
                <c:pt idx="1315">
                  <c:v>47.500689697265997</c:v>
                </c:pt>
                <c:pt idx="1316">
                  <c:v>47.500445556640997</c:v>
                </c:pt>
                <c:pt idx="1317">
                  <c:v>47.500261688232001</c:v>
                </c:pt>
                <c:pt idx="1318">
                  <c:v>47.500540733336997</c:v>
                </c:pt>
                <c:pt idx="1319">
                  <c:v>47.500571441650003</c:v>
                </c:pt>
                <c:pt idx="1320">
                  <c:v>47.500435638428002</c:v>
                </c:pt>
                <c:pt idx="1321">
                  <c:v>47.500471496582001</c:v>
                </c:pt>
                <c:pt idx="1322">
                  <c:v>47.500514984131001</c:v>
                </c:pt>
                <c:pt idx="1323">
                  <c:v>47.500585937499999</c:v>
                </c:pt>
                <c:pt idx="1324">
                  <c:v>47.500468444824001</c:v>
                </c:pt>
                <c:pt idx="1325">
                  <c:v>47.500310516356997</c:v>
                </c:pt>
                <c:pt idx="1326">
                  <c:v>47.500512123108003</c:v>
                </c:pt>
                <c:pt idx="1327">
                  <c:v>47.500583648682003</c:v>
                </c:pt>
                <c:pt idx="1328">
                  <c:v>47.500442504882997</c:v>
                </c:pt>
                <c:pt idx="1329">
                  <c:v>47.500357818604002</c:v>
                </c:pt>
                <c:pt idx="1330">
                  <c:v>47.500374794005999</c:v>
                </c:pt>
                <c:pt idx="1331">
                  <c:v>47.500682067870997</c:v>
                </c:pt>
                <c:pt idx="1332">
                  <c:v>47.50048828125</c:v>
                </c:pt>
                <c:pt idx="1333">
                  <c:v>47.500434112549001</c:v>
                </c:pt>
                <c:pt idx="1334">
                  <c:v>47.500359535217001</c:v>
                </c:pt>
                <c:pt idx="1335">
                  <c:v>47.500495910645</c:v>
                </c:pt>
                <c:pt idx="1336">
                  <c:v>47.500472259520997</c:v>
                </c:pt>
                <c:pt idx="1337">
                  <c:v>47.500425720214999</c:v>
                </c:pt>
                <c:pt idx="1338">
                  <c:v>47.500447273253997</c:v>
                </c:pt>
                <c:pt idx="1339">
                  <c:v>47.500684356689</c:v>
                </c:pt>
                <c:pt idx="1340">
                  <c:v>47.500390625000001</c:v>
                </c:pt>
                <c:pt idx="1341">
                  <c:v>47.500386047363001</c:v>
                </c:pt>
                <c:pt idx="1342">
                  <c:v>47.500525474547999</c:v>
                </c:pt>
                <c:pt idx="1343">
                  <c:v>47.500422668456999</c:v>
                </c:pt>
                <c:pt idx="1344">
                  <c:v>47.500598144530997</c:v>
                </c:pt>
                <c:pt idx="1345">
                  <c:v>47.500452423096</c:v>
                </c:pt>
                <c:pt idx="1346">
                  <c:v>47.500322341919002</c:v>
                </c:pt>
                <c:pt idx="1347">
                  <c:v>47.500643157958997</c:v>
                </c:pt>
                <c:pt idx="1348">
                  <c:v>47.500453186035003</c:v>
                </c:pt>
                <c:pt idx="1349">
                  <c:v>47.500346374511999</c:v>
                </c:pt>
                <c:pt idx="1350">
                  <c:v>47.500754356384</c:v>
                </c:pt>
                <c:pt idx="1351">
                  <c:v>47.500183868408001</c:v>
                </c:pt>
                <c:pt idx="1352">
                  <c:v>47.500646209716997</c:v>
                </c:pt>
                <c:pt idx="1353">
                  <c:v>47.500542449950999</c:v>
                </c:pt>
                <c:pt idx="1354">
                  <c:v>47.500262260436998</c:v>
                </c:pt>
                <c:pt idx="1355">
                  <c:v>47.500652313232003</c:v>
                </c:pt>
                <c:pt idx="1356">
                  <c:v>47.500567626953</c:v>
                </c:pt>
                <c:pt idx="1357">
                  <c:v>47.500244140625</c:v>
                </c:pt>
                <c:pt idx="1358">
                  <c:v>47.500542640686</c:v>
                </c:pt>
                <c:pt idx="1359">
                  <c:v>47.500457763672003</c:v>
                </c:pt>
                <c:pt idx="1360">
                  <c:v>47.500562286376997</c:v>
                </c:pt>
                <c:pt idx="1361">
                  <c:v>47.500534820557</c:v>
                </c:pt>
                <c:pt idx="1362">
                  <c:v>47.502769470215</c:v>
                </c:pt>
                <c:pt idx="1363">
                  <c:v>47.498469543456999</c:v>
                </c:pt>
                <c:pt idx="1364">
                  <c:v>47.500508117675999</c:v>
                </c:pt>
                <c:pt idx="1365">
                  <c:v>47.500466156005999</c:v>
                </c:pt>
                <c:pt idx="1366">
                  <c:v>47.500536918640002</c:v>
                </c:pt>
                <c:pt idx="1367">
                  <c:v>47.500302124023001</c:v>
                </c:pt>
                <c:pt idx="1368">
                  <c:v>47.500701141356998</c:v>
                </c:pt>
                <c:pt idx="1369">
                  <c:v>47.500573730469</c:v>
                </c:pt>
                <c:pt idx="1370">
                  <c:v>47.500242233275998</c:v>
                </c:pt>
                <c:pt idx="1371">
                  <c:v>47.500524902343997</c:v>
                </c:pt>
                <c:pt idx="1372">
                  <c:v>47.500592041015999</c:v>
                </c:pt>
                <c:pt idx="1373">
                  <c:v>47.500864410399998</c:v>
                </c:pt>
                <c:pt idx="1374">
                  <c:v>47.499889373778998</c:v>
                </c:pt>
                <c:pt idx="1375">
                  <c:v>47.500223541259999</c:v>
                </c:pt>
                <c:pt idx="1376">
                  <c:v>47.500607299804997</c:v>
                </c:pt>
                <c:pt idx="1377">
                  <c:v>47.500656890869003</c:v>
                </c:pt>
                <c:pt idx="1378">
                  <c:v>47.500257492065003</c:v>
                </c:pt>
                <c:pt idx="1379">
                  <c:v>47.500483703613</c:v>
                </c:pt>
                <c:pt idx="1380">
                  <c:v>47.500543975829999</c:v>
                </c:pt>
                <c:pt idx="1381">
                  <c:v>47.500370025635</c:v>
                </c:pt>
                <c:pt idx="1382">
                  <c:v>47.500576019287003</c:v>
                </c:pt>
                <c:pt idx="1383">
                  <c:v>47.50025177002</c:v>
                </c:pt>
                <c:pt idx="1384">
                  <c:v>47.501303863525003</c:v>
                </c:pt>
                <c:pt idx="1385">
                  <c:v>47.500038146972997</c:v>
                </c:pt>
                <c:pt idx="1386">
                  <c:v>47.500082015990998</c:v>
                </c:pt>
                <c:pt idx="1387">
                  <c:v>47.500447082519997</c:v>
                </c:pt>
                <c:pt idx="1388">
                  <c:v>47.500642395020002</c:v>
                </c:pt>
                <c:pt idx="1389">
                  <c:v>47.500460052489998</c:v>
                </c:pt>
                <c:pt idx="1390">
                  <c:v>47.500432968139997</c:v>
                </c:pt>
                <c:pt idx="1391">
                  <c:v>47.500341796874999</c:v>
                </c:pt>
                <c:pt idx="1392">
                  <c:v>47.500705718993999</c:v>
                </c:pt>
                <c:pt idx="1393">
                  <c:v>47.500518035889002</c:v>
                </c:pt>
                <c:pt idx="1394">
                  <c:v>47.500314712524002</c:v>
                </c:pt>
                <c:pt idx="1395">
                  <c:v>47.501057434082</c:v>
                </c:pt>
                <c:pt idx="1396">
                  <c:v>47.499859619140999</c:v>
                </c:pt>
                <c:pt idx="1397">
                  <c:v>47.500594329834001</c:v>
                </c:pt>
                <c:pt idx="1398">
                  <c:v>47.500400543212997</c:v>
                </c:pt>
                <c:pt idx="1399">
                  <c:v>47.500318908691</c:v>
                </c:pt>
                <c:pt idx="1400">
                  <c:v>47.500672149658001</c:v>
                </c:pt>
                <c:pt idx="1401">
                  <c:v>47.500444030761997</c:v>
                </c:pt>
                <c:pt idx="1402">
                  <c:v>47.500494956970002</c:v>
                </c:pt>
                <c:pt idx="1403">
                  <c:v>47.500445556640997</c:v>
                </c:pt>
                <c:pt idx="1404">
                  <c:v>47.500391387938997</c:v>
                </c:pt>
                <c:pt idx="1405">
                  <c:v>47.500638580321997</c:v>
                </c:pt>
                <c:pt idx="1406">
                  <c:v>47.498640060424997</c:v>
                </c:pt>
                <c:pt idx="1407">
                  <c:v>47.501770019531001</c:v>
                </c:pt>
                <c:pt idx="1408">
                  <c:v>47.500460052489998</c:v>
                </c:pt>
                <c:pt idx="1409">
                  <c:v>47.500739288330003</c:v>
                </c:pt>
                <c:pt idx="1410">
                  <c:v>47.500345230103001</c:v>
                </c:pt>
                <c:pt idx="1411">
                  <c:v>47.500408935547</c:v>
                </c:pt>
                <c:pt idx="1412">
                  <c:v>47.500453948975</c:v>
                </c:pt>
                <c:pt idx="1413">
                  <c:v>47.500449371338</c:v>
                </c:pt>
                <c:pt idx="1414">
                  <c:v>47.500648498535</c:v>
                </c:pt>
                <c:pt idx="1415">
                  <c:v>47.500339508057003</c:v>
                </c:pt>
                <c:pt idx="1416">
                  <c:v>47.500511932373001</c:v>
                </c:pt>
                <c:pt idx="1417">
                  <c:v>47.500657653809</c:v>
                </c:pt>
                <c:pt idx="1418">
                  <c:v>47.500270843506001</c:v>
                </c:pt>
                <c:pt idx="1419">
                  <c:v>47.500485229492</c:v>
                </c:pt>
                <c:pt idx="1420">
                  <c:v>47.500410461426</c:v>
                </c:pt>
                <c:pt idx="1421">
                  <c:v>47.500636291504001</c:v>
                </c:pt>
                <c:pt idx="1422">
                  <c:v>47.500448226929002</c:v>
                </c:pt>
                <c:pt idx="1423">
                  <c:v>47.500343322753999</c:v>
                </c:pt>
                <c:pt idx="1424">
                  <c:v>47.500518035889002</c:v>
                </c:pt>
                <c:pt idx="1425">
                  <c:v>47.500526428222997</c:v>
                </c:pt>
                <c:pt idx="1426">
                  <c:v>47.500452995300002</c:v>
                </c:pt>
                <c:pt idx="1427">
                  <c:v>47.500379943848003</c:v>
                </c:pt>
                <c:pt idx="1428">
                  <c:v>47.500536346436</c:v>
                </c:pt>
                <c:pt idx="1429">
                  <c:v>47.500707244872999</c:v>
                </c:pt>
                <c:pt idx="1430">
                  <c:v>47.500324249267997</c:v>
                </c:pt>
                <c:pt idx="1431">
                  <c:v>47.500330352783003</c:v>
                </c:pt>
                <c:pt idx="1432">
                  <c:v>47.500463867187001</c:v>
                </c:pt>
                <c:pt idx="1433">
                  <c:v>47.500515747069997</c:v>
                </c:pt>
                <c:pt idx="1434">
                  <c:v>47.500566482544002</c:v>
                </c:pt>
                <c:pt idx="1435">
                  <c:v>47.500450134277003</c:v>
                </c:pt>
                <c:pt idx="1436">
                  <c:v>47.500251007080003</c:v>
                </c:pt>
                <c:pt idx="1437">
                  <c:v>47.500775146484003</c:v>
                </c:pt>
                <c:pt idx="1438">
                  <c:v>47.500372886657999</c:v>
                </c:pt>
                <c:pt idx="1439">
                  <c:v>47.500526428222997</c:v>
                </c:pt>
                <c:pt idx="1440">
                  <c:v>47.500373840332003</c:v>
                </c:pt>
                <c:pt idx="1441">
                  <c:v>47.500620269774998</c:v>
                </c:pt>
                <c:pt idx="1442">
                  <c:v>47.500328063965</c:v>
                </c:pt>
                <c:pt idx="1443">
                  <c:v>47.500569915771003</c:v>
                </c:pt>
                <c:pt idx="1444">
                  <c:v>47.500303649902001</c:v>
                </c:pt>
                <c:pt idx="1445">
                  <c:v>47.500541687012003</c:v>
                </c:pt>
                <c:pt idx="1446">
                  <c:v>47.500509262084996</c:v>
                </c:pt>
                <c:pt idx="1447">
                  <c:v>47.500337982178003</c:v>
                </c:pt>
                <c:pt idx="1448">
                  <c:v>47.500552368164001</c:v>
                </c:pt>
                <c:pt idx="1449">
                  <c:v>47.500525665283</c:v>
                </c:pt>
                <c:pt idx="1450">
                  <c:v>47.500566482544002</c:v>
                </c:pt>
                <c:pt idx="1451">
                  <c:v>47.500463867187001</c:v>
                </c:pt>
                <c:pt idx="1452">
                  <c:v>47.50020980835</c:v>
                </c:pt>
                <c:pt idx="1453">
                  <c:v>47.500659942627003</c:v>
                </c:pt>
                <c:pt idx="1454">
                  <c:v>47.500635147094997</c:v>
                </c:pt>
                <c:pt idx="1455">
                  <c:v>47.502539062499999</c:v>
                </c:pt>
                <c:pt idx="1456">
                  <c:v>47.498212432861003</c:v>
                </c:pt>
                <c:pt idx="1457">
                  <c:v>47.500653839111003</c:v>
                </c:pt>
                <c:pt idx="1458">
                  <c:v>47.500464439391997</c:v>
                </c:pt>
                <c:pt idx="1459">
                  <c:v>47.500515747069997</c:v>
                </c:pt>
                <c:pt idx="1460">
                  <c:v>47.500276947021</c:v>
                </c:pt>
                <c:pt idx="1461">
                  <c:v>47.500702667235998</c:v>
                </c:pt>
                <c:pt idx="1462">
                  <c:v>47.500295639038001</c:v>
                </c:pt>
                <c:pt idx="1463">
                  <c:v>47.500468444824001</c:v>
                </c:pt>
                <c:pt idx="1464">
                  <c:v>47.500418090819998</c:v>
                </c:pt>
                <c:pt idx="1465">
                  <c:v>47.500447845459</c:v>
                </c:pt>
                <c:pt idx="1466">
                  <c:v>47.50325012207</c:v>
                </c:pt>
                <c:pt idx="1467">
                  <c:v>47.498435974121001</c:v>
                </c:pt>
                <c:pt idx="1468">
                  <c:v>47.500187683104997</c:v>
                </c:pt>
                <c:pt idx="1469">
                  <c:v>47.500675964354997</c:v>
                </c:pt>
                <c:pt idx="1470">
                  <c:v>47.500535011292001</c:v>
                </c:pt>
                <c:pt idx="1471">
                  <c:v>47.500470733642999</c:v>
                </c:pt>
                <c:pt idx="1472">
                  <c:v>47.500412750244003</c:v>
                </c:pt>
                <c:pt idx="1473">
                  <c:v>47.500469970703001</c:v>
                </c:pt>
                <c:pt idx="1474">
                  <c:v>47.500560760497997</c:v>
                </c:pt>
                <c:pt idx="1475">
                  <c:v>47.50053024292</c:v>
                </c:pt>
                <c:pt idx="1476">
                  <c:v>47.500246429443003</c:v>
                </c:pt>
                <c:pt idx="1477">
                  <c:v>47.501194000243999</c:v>
                </c:pt>
                <c:pt idx="1478">
                  <c:v>47.499692916870004</c:v>
                </c:pt>
                <c:pt idx="1479">
                  <c:v>47.500514221190997</c:v>
                </c:pt>
                <c:pt idx="1480">
                  <c:v>47.500474548340001</c:v>
                </c:pt>
                <c:pt idx="1481">
                  <c:v>47.500389862060999</c:v>
                </c:pt>
                <c:pt idx="1482">
                  <c:v>47.500602722167997</c:v>
                </c:pt>
                <c:pt idx="1483">
                  <c:v>47.500573730469</c:v>
                </c:pt>
                <c:pt idx="1484">
                  <c:v>47.500281524658</c:v>
                </c:pt>
                <c:pt idx="1485">
                  <c:v>47.500473022461001</c:v>
                </c:pt>
                <c:pt idx="1486">
                  <c:v>47.500487327576003</c:v>
                </c:pt>
                <c:pt idx="1487">
                  <c:v>47.500607299804997</c:v>
                </c:pt>
                <c:pt idx="1488">
                  <c:v>47.500962066649997</c:v>
                </c:pt>
                <c:pt idx="1489">
                  <c:v>47.499801635742003</c:v>
                </c:pt>
                <c:pt idx="1490">
                  <c:v>47.500608444214002</c:v>
                </c:pt>
                <c:pt idx="1491">
                  <c:v>47.500583648682003</c:v>
                </c:pt>
                <c:pt idx="1492">
                  <c:v>47.500193786620997</c:v>
                </c:pt>
                <c:pt idx="1493">
                  <c:v>47.500563812255997</c:v>
                </c:pt>
                <c:pt idx="1494">
                  <c:v>47.500509262084996</c:v>
                </c:pt>
                <c:pt idx="1495">
                  <c:v>47.500636291504001</c:v>
                </c:pt>
                <c:pt idx="1496">
                  <c:v>47.500398254395002</c:v>
                </c:pt>
                <c:pt idx="1497">
                  <c:v>47.500364685058997</c:v>
                </c:pt>
                <c:pt idx="1498">
                  <c:v>47.500610351562003</c:v>
                </c:pt>
                <c:pt idx="1499">
                  <c:v>47.499011230469002</c:v>
                </c:pt>
                <c:pt idx="1500">
                  <c:v>47.501828002929997</c:v>
                </c:pt>
                <c:pt idx="1501">
                  <c:v>47.500522613525</c:v>
                </c:pt>
                <c:pt idx="1502">
                  <c:v>47.500482559204002</c:v>
                </c:pt>
                <c:pt idx="1503">
                  <c:v>47.500659179688</c:v>
                </c:pt>
                <c:pt idx="1504">
                  <c:v>47.500331878662003</c:v>
                </c:pt>
                <c:pt idx="1505">
                  <c:v>47.500308227539001</c:v>
                </c:pt>
                <c:pt idx="1506">
                  <c:v>47.500662803650002</c:v>
                </c:pt>
                <c:pt idx="1507">
                  <c:v>47.500617980957003</c:v>
                </c:pt>
                <c:pt idx="1508">
                  <c:v>47.500326538086</c:v>
                </c:pt>
                <c:pt idx="1509">
                  <c:v>47.500386810302999</c:v>
                </c:pt>
                <c:pt idx="1510">
                  <c:v>47.498894691467001</c:v>
                </c:pt>
                <c:pt idx="1511">
                  <c:v>47.501941680907997</c:v>
                </c:pt>
                <c:pt idx="1512">
                  <c:v>47.500509643554999</c:v>
                </c:pt>
                <c:pt idx="1513">
                  <c:v>47.500173950194998</c:v>
                </c:pt>
                <c:pt idx="1514">
                  <c:v>47.500677108764997</c:v>
                </c:pt>
                <c:pt idx="1515">
                  <c:v>47.500582122803003</c:v>
                </c:pt>
                <c:pt idx="1516">
                  <c:v>47.500325775146003</c:v>
                </c:pt>
                <c:pt idx="1517">
                  <c:v>47.500448608398003</c:v>
                </c:pt>
                <c:pt idx="1518">
                  <c:v>47.500346183776998</c:v>
                </c:pt>
                <c:pt idx="1519">
                  <c:v>47.500681304932002</c:v>
                </c:pt>
                <c:pt idx="1520">
                  <c:v>47.500455474854</c:v>
                </c:pt>
                <c:pt idx="1521">
                  <c:v>47.500360107421997</c:v>
                </c:pt>
                <c:pt idx="1522">
                  <c:v>47.500635147094997</c:v>
                </c:pt>
                <c:pt idx="1523">
                  <c:v>47.500550079345999</c:v>
                </c:pt>
                <c:pt idx="1524">
                  <c:v>47.500399780273</c:v>
                </c:pt>
                <c:pt idx="1525">
                  <c:v>47.500423431396001</c:v>
                </c:pt>
                <c:pt idx="1526">
                  <c:v>47.500348091124998</c:v>
                </c:pt>
                <c:pt idx="1527">
                  <c:v>47.500746154784999</c:v>
                </c:pt>
                <c:pt idx="1528">
                  <c:v>47.500331115723</c:v>
                </c:pt>
                <c:pt idx="1529">
                  <c:v>47.500473022461001</c:v>
                </c:pt>
                <c:pt idx="1530">
                  <c:v>47.500582695006997</c:v>
                </c:pt>
                <c:pt idx="1531">
                  <c:v>47.500406646728997</c:v>
                </c:pt>
                <c:pt idx="1532">
                  <c:v>47.500537109375003</c:v>
                </c:pt>
                <c:pt idx="1533">
                  <c:v>47.500454711914003</c:v>
                </c:pt>
                <c:pt idx="1534">
                  <c:v>47.500292778015002</c:v>
                </c:pt>
                <c:pt idx="1535">
                  <c:v>47.500645446777</c:v>
                </c:pt>
                <c:pt idx="1536">
                  <c:v>47.500429534912001</c:v>
                </c:pt>
                <c:pt idx="1537">
                  <c:v>47.500308227539001</c:v>
                </c:pt>
                <c:pt idx="1538">
                  <c:v>47.500617980957003</c:v>
                </c:pt>
                <c:pt idx="1539">
                  <c:v>47.500585174561003</c:v>
                </c:pt>
                <c:pt idx="1540">
                  <c:v>47.500389099121001</c:v>
                </c:pt>
                <c:pt idx="1541">
                  <c:v>47.500368499756</c:v>
                </c:pt>
                <c:pt idx="1542">
                  <c:v>47.50040435791</c:v>
                </c:pt>
                <c:pt idx="1543">
                  <c:v>47.500773620605003</c:v>
                </c:pt>
                <c:pt idx="1544">
                  <c:v>47.500418090819998</c:v>
                </c:pt>
                <c:pt idx="1545">
                  <c:v>47.500192260741997</c:v>
                </c:pt>
                <c:pt idx="1546">
                  <c:v>47.500584602356</c:v>
                </c:pt>
                <c:pt idx="1547">
                  <c:v>47.500505828857001</c:v>
                </c:pt>
                <c:pt idx="1548">
                  <c:v>47.500550842285001</c:v>
                </c:pt>
                <c:pt idx="1549">
                  <c:v>47.500526428222997</c:v>
                </c:pt>
                <c:pt idx="1550">
                  <c:v>47.500240325927997</c:v>
                </c:pt>
                <c:pt idx="1551">
                  <c:v>47.500709533691001</c:v>
                </c:pt>
                <c:pt idx="1552">
                  <c:v>47.500386047363001</c:v>
                </c:pt>
                <c:pt idx="1553">
                  <c:v>47.500505065917999</c:v>
                </c:pt>
                <c:pt idx="1554">
                  <c:v>47.500535011292001</c:v>
                </c:pt>
                <c:pt idx="1555">
                  <c:v>47.500428009033001</c:v>
                </c:pt>
                <c:pt idx="1556">
                  <c:v>47.500494384766</c:v>
                </c:pt>
                <c:pt idx="1557">
                  <c:v>47.500456237793003</c:v>
                </c:pt>
                <c:pt idx="1558">
                  <c:v>47.500334739685002</c:v>
                </c:pt>
                <c:pt idx="1559">
                  <c:v>47.502568054199003</c:v>
                </c:pt>
                <c:pt idx="1560">
                  <c:v>47.498551940917999</c:v>
                </c:pt>
                <c:pt idx="1561">
                  <c:v>47.500276184081997</c:v>
                </c:pt>
                <c:pt idx="1562">
                  <c:v>47.500601768494001</c:v>
                </c:pt>
                <c:pt idx="1563">
                  <c:v>47.500393676758002</c:v>
                </c:pt>
                <c:pt idx="1564">
                  <c:v>47.500661468506003</c:v>
                </c:pt>
                <c:pt idx="1565">
                  <c:v>47.500424194335999</c:v>
                </c:pt>
                <c:pt idx="1566">
                  <c:v>47.500254631041997</c:v>
                </c:pt>
                <c:pt idx="1567">
                  <c:v>47.500611877441003</c:v>
                </c:pt>
                <c:pt idx="1568">
                  <c:v>47.500601959229002</c:v>
                </c:pt>
                <c:pt idx="1569">
                  <c:v>47.500158691406</c:v>
                </c:pt>
                <c:pt idx="1570">
                  <c:v>47.502734184265002</c:v>
                </c:pt>
                <c:pt idx="1571">
                  <c:v>47.498817443847997</c:v>
                </c:pt>
                <c:pt idx="1572">
                  <c:v>47.500612640381</c:v>
                </c:pt>
                <c:pt idx="1573">
                  <c:v>47.500435638428002</c:v>
                </c:pt>
                <c:pt idx="1574">
                  <c:v>47.500305175781001</c:v>
                </c:pt>
                <c:pt idx="1575">
                  <c:v>47.500505828857001</c:v>
                </c:pt>
                <c:pt idx="1576">
                  <c:v>47.500587463378999</c:v>
                </c:pt>
                <c:pt idx="1577">
                  <c:v>47.500386047363001</c:v>
                </c:pt>
                <c:pt idx="1578">
                  <c:v>47.500576972960999</c:v>
                </c:pt>
                <c:pt idx="1579">
                  <c:v>47.500431060791001</c:v>
                </c:pt>
                <c:pt idx="1580">
                  <c:v>47.500629425048999</c:v>
                </c:pt>
                <c:pt idx="1581">
                  <c:v>47.500752258300999</c:v>
                </c:pt>
                <c:pt idx="1582">
                  <c:v>47.499937057495004</c:v>
                </c:pt>
                <c:pt idx="1583">
                  <c:v>47.500566101074</c:v>
                </c:pt>
                <c:pt idx="1584">
                  <c:v>47.500374603270998</c:v>
                </c:pt>
                <c:pt idx="1585">
                  <c:v>47.500437927245997</c:v>
                </c:pt>
                <c:pt idx="1586">
                  <c:v>47.500627517700003</c:v>
                </c:pt>
                <c:pt idx="1587">
                  <c:v>47.500347137451001</c:v>
                </c:pt>
                <c:pt idx="1588">
                  <c:v>47.500583648682003</c:v>
                </c:pt>
                <c:pt idx="1589">
                  <c:v>47.500453948975</c:v>
                </c:pt>
                <c:pt idx="1590">
                  <c:v>47.500203132628997</c:v>
                </c:pt>
                <c:pt idx="1591">
                  <c:v>47.500667572021001</c:v>
                </c:pt>
                <c:pt idx="1592">
                  <c:v>47.498716735839999</c:v>
                </c:pt>
                <c:pt idx="1593">
                  <c:v>47.502190399169997</c:v>
                </c:pt>
                <c:pt idx="1594">
                  <c:v>47.500494956970002</c:v>
                </c:pt>
                <c:pt idx="1595">
                  <c:v>47.500405883789</c:v>
                </c:pt>
                <c:pt idx="1596">
                  <c:v>47.500715637207001</c:v>
                </c:pt>
                <c:pt idx="1597">
                  <c:v>47.500326538086</c:v>
                </c:pt>
                <c:pt idx="1598">
                  <c:v>47.500545501708999</c:v>
                </c:pt>
                <c:pt idx="1599">
                  <c:v>47.500483703613</c:v>
                </c:pt>
                <c:pt idx="1600">
                  <c:v>47.500505828857001</c:v>
                </c:pt>
                <c:pt idx="1601">
                  <c:v>47.500392150879001</c:v>
                </c:pt>
                <c:pt idx="1602">
                  <c:v>47.500439643859998</c:v>
                </c:pt>
                <c:pt idx="1603">
                  <c:v>47.498964691162001</c:v>
                </c:pt>
                <c:pt idx="1604">
                  <c:v>47.502069854736</c:v>
                </c:pt>
                <c:pt idx="1605">
                  <c:v>47.500433349608997</c:v>
                </c:pt>
                <c:pt idx="1606">
                  <c:v>47.500297546387003</c:v>
                </c:pt>
                <c:pt idx="1607">
                  <c:v>47.500599670409997</c:v>
                </c:pt>
                <c:pt idx="1608">
                  <c:v>47.500388336181999</c:v>
                </c:pt>
                <c:pt idx="1609">
                  <c:v>47.500525665283</c:v>
                </c:pt>
                <c:pt idx="1610">
                  <c:v>47.500652313232003</c:v>
                </c:pt>
                <c:pt idx="1611">
                  <c:v>47.500325775146003</c:v>
                </c:pt>
                <c:pt idx="1612">
                  <c:v>47.50053024292</c:v>
                </c:pt>
                <c:pt idx="1613">
                  <c:v>47.500423431396001</c:v>
                </c:pt>
                <c:pt idx="1614">
                  <c:v>47.49923324585</c:v>
                </c:pt>
                <c:pt idx="1615">
                  <c:v>47.501486206054999</c:v>
                </c:pt>
                <c:pt idx="1616">
                  <c:v>47.500453948975</c:v>
                </c:pt>
                <c:pt idx="1617">
                  <c:v>47.500412750244003</c:v>
                </c:pt>
                <c:pt idx="1618">
                  <c:v>47.500487327576003</c:v>
                </c:pt>
                <c:pt idx="1619">
                  <c:v>47.500550079345999</c:v>
                </c:pt>
                <c:pt idx="1620">
                  <c:v>47.500600433350002</c:v>
                </c:pt>
                <c:pt idx="1621">
                  <c:v>47.500328826904003</c:v>
                </c:pt>
                <c:pt idx="1622">
                  <c:v>47.500477790833003</c:v>
                </c:pt>
                <c:pt idx="1623">
                  <c:v>47.500497436522998</c:v>
                </c:pt>
                <c:pt idx="1624">
                  <c:v>47.500377655028998</c:v>
                </c:pt>
                <c:pt idx="1625">
                  <c:v>47.500573730469</c:v>
                </c:pt>
                <c:pt idx="1626">
                  <c:v>47.500516891479002</c:v>
                </c:pt>
                <c:pt idx="1627">
                  <c:v>47.500421905518003</c:v>
                </c:pt>
                <c:pt idx="1628">
                  <c:v>47.500460052489998</c:v>
                </c:pt>
                <c:pt idx="1629">
                  <c:v>47.500574493408003</c:v>
                </c:pt>
                <c:pt idx="1630">
                  <c:v>47.500392913817997</c:v>
                </c:pt>
                <c:pt idx="1631">
                  <c:v>47.500428009033001</c:v>
                </c:pt>
                <c:pt idx="1632">
                  <c:v>47.500360870361</c:v>
                </c:pt>
                <c:pt idx="1633">
                  <c:v>47.500652313232003</c:v>
                </c:pt>
                <c:pt idx="1634">
                  <c:v>47.500587463378999</c:v>
                </c:pt>
                <c:pt idx="1635">
                  <c:v>47.500360107421997</c:v>
                </c:pt>
                <c:pt idx="1636">
                  <c:v>47.500595855713001</c:v>
                </c:pt>
                <c:pt idx="1637">
                  <c:v>47.500495147705003</c:v>
                </c:pt>
                <c:pt idx="1638">
                  <c:v>47.500412940978997</c:v>
                </c:pt>
                <c:pt idx="1639">
                  <c:v>47.500485992431997</c:v>
                </c:pt>
                <c:pt idx="1640">
                  <c:v>47.500261688232001</c:v>
                </c:pt>
                <c:pt idx="1641">
                  <c:v>47.500666046143003</c:v>
                </c:pt>
                <c:pt idx="1642">
                  <c:v>47.50040435791</c:v>
                </c:pt>
                <c:pt idx="1643">
                  <c:v>47.500434112549001</c:v>
                </c:pt>
                <c:pt idx="1644">
                  <c:v>47.500500488280998</c:v>
                </c:pt>
                <c:pt idx="1645">
                  <c:v>47.500553894043001</c:v>
                </c:pt>
                <c:pt idx="1646">
                  <c:v>47.500294685363997</c:v>
                </c:pt>
                <c:pt idx="1647">
                  <c:v>47.500610351562003</c:v>
                </c:pt>
                <c:pt idx="1648">
                  <c:v>47.500349426269999</c:v>
                </c:pt>
                <c:pt idx="1649">
                  <c:v>47.500693511963</c:v>
                </c:pt>
                <c:pt idx="1650">
                  <c:v>47.500462532043002</c:v>
                </c:pt>
                <c:pt idx="1651">
                  <c:v>47.500250244141</c:v>
                </c:pt>
                <c:pt idx="1652">
                  <c:v>47.502444458008</c:v>
                </c:pt>
                <c:pt idx="1653">
                  <c:v>47.498516082763999</c:v>
                </c:pt>
                <c:pt idx="1654">
                  <c:v>47.500615119933997</c:v>
                </c:pt>
                <c:pt idx="1655">
                  <c:v>47.500445556640997</c:v>
                </c:pt>
                <c:pt idx="1656">
                  <c:v>47.500360870361</c:v>
                </c:pt>
                <c:pt idx="1657">
                  <c:v>47.500645446777</c:v>
                </c:pt>
                <c:pt idx="1658">
                  <c:v>47.500324249267997</c:v>
                </c:pt>
                <c:pt idx="1659">
                  <c:v>47.500534057617003</c:v>
                </c:pt>
                <c:pt idx="1660">
                  <c:v>47.500324249267997</c:v>
                </c:pt>
                <c:pt idx="1661">
                  <c:v>47.500637817383002</c:v>
                </c:pt>
                <c:pt idx="1662">
                  <c:v>47.500506401061998</c:v>
                </c:pt>
                <c:pt idx="1663">
                  <c:v>47.502097320556999</c:v>
                </c:pt>
                <c:pt idx="1664">
                  <c:v>47.498783874512</c:v>
                </c:pt>
                <c:pt idx="1665">
                  <c:v>47.500630187988001</c:v>
                </c:pt>
                <c:pt idx="1666">
                  <c:v>47.500289916992003</c:v>
                </c:pt>
                <c:pt idx="1667">
                  <c:v>47.500483703613</c:v>
                </c:pt>
                <c:pt idx="1668">
                  <c:v>47.500466918945001</c:v>
                </c:pt>
                <c:pt idx="1669">
                  <c:v>47.500505065917999</c:v>
                </c:pt>
                <c:pt idx="1670">
                  <c:v>47.500450134277003</c:v>
                </c:pt>
                <c:pt idx="1671">
                  <c:v>47.500509643554999</c:v>
                </c:pt>
                <c:pt idx="1672">
                  <c:v>47.500202178955</c:v>
                </c:pt>
                <c:pt idx="1673">
                  <c:v>47.500802612305002</c:v>
                </c:pt>
                <c:pt idx="1674">
                  <c:v>47.502048492432003</c:v>
                </c:pt>
                <c:pt idx="1675">
                  <c:v>47.499088287353999</c:v>
                </c:pt>
                <c:pt idx="1676">
                  <c:v>47.500493621826003</c:v>
                </c:pt>
                <c:pt idx="1677">
                  <c:v>47.500556945801002</c:v>
                </c:pt>
                <c:pt idx="1678">
                  <c:v>47.500410079955998</c:v>
                </c:pt>
                <c:pt idx="1679">
                  <c:v>47.500590515136999</c:v>
                </c:pt>
                <c:pt idx="1680">
                  <c:v>47.500200653076</c:v>
                </c:pt>
                <c:pt idx="1681">
                  <c:v>47.500711822509999</c:v>
                </c:pt>
                <c:pt idx="1682">
                  <c:v>47.500555038451999</c:v>
                </c:pt>
                <c:pt idx="1683">
                  <c:v>47.500310516356997</c:v>
                </c:pt>
                <c:pt idx="1684">
                  <c:v>47.500511932373001</c:v>
                </c:pt>
                <c:pt idx="1685">
                  <c:v>47.498585510254003</c:v>
                </c:pt>
                <c:pt idx="1686">
                  <c:v>47.502969741820998</c:v>
                </c:pt>
                <c:pt idx="1687">
                  <c:v>47.500567626953</c:v>
                </c:pt>
                <c:pt idx="1688">
                  <c:v>47.50025177002</c:v>
                </c:pt>
                <c:pt idx="1689">
                  <c:v>47.500463867187001</c:v>
                </c:pt>
                <c:pt idx="1690">
                  <c:v>47.500452995300002</c:v>
                </c:pt>
                <c:pt idx="1691">
                  <c:v>47.500566101074</c:v>
                </c:pt>
                <c:pt idx="1692">
                  <c:v>47.500482177734</c:v>
                </c:pt>
                <c:pt idx="1693">
                  <c:v>47.500344085693001</c:v>
                </c:pt>
                <c:pt idx="1694">
                  <c:v>47.500653266907001</c:v>
                </c:pt>
                <c:pt idx="1695">
                  <c:v>47.500643920898</c:v>
                </c:pt>
                <c:pt idx="1696">
                  <c:v>47.498661804199003</c:v>
                </c:pt>
                <c:pt idx="1697">
                  <c:v>47.502035522461</c:v>
                </c:pt>
                <c:pt idx="1698">
                  <c:v>47.500352859496999</c:v>
                </c:pt>
                <c:pt idx="1699">
                  <c:v>47.500698852539003</c:v>
                </c:pt>
                <c:pt idx="1700">
                  <c:v>47.500436401366997</c:v>
                </c:pt>
                <c:pt idx="1701">
                  <c:v>47.500303649902001</c:v>
                </c:pt>
                <c:pt idx="1702">
                  <c:v>47.500641822814998</c:v>
                </c:pt>
                <c:pt idx="1703">
                  <c:v>47.500555419922001</c:v>
                </c:pt>
                <c:pt idx="1704">
                  <c:v>47.500322723388997</c:v>
                </c:pt>
                <c:pt idx="1705">
                  <c:v>47.500548553466999</c:v>
                </c:pt>
                <c:pt idx="1706">
                  <c:v>47.500452995300002</c:v>
                </c:pt>
                <c:pt idx="1707">
                  <c:v>47.499247741699001</c:v>
                </c:pt>
                <c:pt idx="1708">
                  <c:v>47.501774597168001</c:v>
                </c:pt>
                <c:pt idx="1709">
                  <c:v>47.500348663330001</c:v>
                </c:pt>
                <c:pt idx="1710">
                  <c:v>47.500527381897001</c:v>
                </c:pt>
                <c:pt idx="1711">
                  <c:v>47.500630950927999</c:v>
                </c:pt>
                <c:pt idx="1712">
                  <c:v>47.500382995605001</c:v>
                </c:pt>
                <c:pt idx="1713">
                  <c:v>47.500357818604002</c:v>
                </c:pt>
                <c:pt idx="1714">
                  <c:v>47.500611305237001</c:v>
                </c:pt>
                <c:pt idx="1715">
                  <c:v>47.500598907471002</c:v>
                </c:pt>
                <c:pt idx="1716">
                  <c:v>47.500366210937997</c:v>
                </c:pt>
                <c:pt idx="1717">
                  <c:v>47.500346374511999</c:v>
                </c:pt>
                <c:pt idx="1718">
                  <c:v>47.499440193176</c:v>
                </c:pt>
                <c:pt idx="1719">
                  <c:v>47.501517486571998</c:v>
                </c:pt>
                <c:pt idx="1720">
                  <c:v>47.500434875487997</c:v>
                </c:pt>
                <c:pt idx="1721">
                  <c:v>47.500332641602</c:v>
                </c:pt>
                <c:pt idx="1722">
                  <c:v>47.500511169433999</c:v>
                </c:pt>
                <c:pt idx="1723">
                  <c:v>47.500608062744</c:v>
                </c:pt>
                <c:pt idx="1724">
                  <c:v>47.500392150879001</c:v>
                </c:pt>
                <c:pt idx="1725">
                  <c:v>47.500318145751997</c:v>
                </c:pt>
                <c:pt idx="1726">
                  <c:v>47.500601768494001</c:v>
                </c:pt>
                <c:pt idx="1727">
                  <c:v>47.500460052489998</c:v>
                </c:pt>
                <c:pt idx="1728">
                  <c:v>47.500599670409997</c:v>
                </c:pt>
                <c:pt idx="1729">
                  <c:v>47.500349426269999</c:v>
                </c:pt>
                <c:pt idx="1730">
                  <c:v>47.500428199768002</c:v>
                </c:pt>
                <c:pt idx="1731">
                  <c:v>47.500627136230001</c:v>
                </c:pt>
                <c:pt idx="1732">
                  <c:v>47.500478363036997</c:v>
                </c:pt>
                <c:pt idx="1733">
                  <c:v>47.500295257567998</c:v>
                </c:pt>
                <c:pt idx="1734">
                  <c:v>47.500472068786998</c:v>
                </c:pt>
                <c:pt idx="1735">
                  <c:v>47.500596618651997</c:v>
                </c:pt>
                <c:pt idx="1736">
                  <c:v>47.500582885741998</c:v>
                </c:pt>
                <c:pt idx="1737">
                  <c:v>47.500341033936003</c:v>
                </c:pt>
                <c:pt idx="1738">
                  <c:v>47.500279426574998</c:v>
                </c:pt>
                <c:pt idx="1739">
                  <c:v>47.500627899169999</c:v>
                </c:pt>
                <c:pt idx="1740">
                  <c:v>47.500651550293</c:v>
                </c:pt>
                <c:pt idx="1741">
                  <c:v>47.500351715088001</c:v>
                </c:pt>
                <c:pt idx="1742">
                  <c:v>47.500314712524002</c:v>
                </c:pt>
                <c:pt idx="1743">
                  <c:v>47.500527954101997</c:v>
                </c:pt>
                <c:pt idx="1744">
                  <c:v>47.500548553466999</c:v>
                </c:pt>
                <c:pt idx="1745">
                  <c:v>47.502481842041</c:v>
                </c:pt>
                <c:pt idx="1746">
                  <c:v>47.497736930846997</c:v>
                </c:pt>
                <c:pt idx="1747">
                  <c:v>47.500699615479</c:v>
                </c:pt>
                <c:pt idx="1748">
                  <c:v>47.500405883789</c:v>
                </c:pt>
                <c:pt idx="1749">
                  <c:v>47.500292205811</c:v>
                </c:pt>
                <c:pt idx="1750">
                  <c:v>47.500690460205</c:v>
                </c:pt>
                <c:pt idx="1751">
                  <c:v>47.500491333008</c:v>
                </c:pt>
                <c:pt idx="1752">
                  <c:v>47.500550079345999</c:v>
                </c:pt>
                <c:pt idx="1753">
                  <c:v>47.500471496582001</c:v>
                </c:pt>
                <c:pt idx="1754">
                  <c:v>47.500154495239002</c:v>
                </c:pt>
                <c:pt idx="1755">
                  <c:v>47.500661468506003</c:v>
                </c:pt>
                <c:pt idx="1756">
                  <c:v>47.502281951904003</c:v>
                </c:pt>
                <c:pt idx="1757">
                  <c:v>47.498648071288997</c:v>
                </c:pt>
                <c:pt idx="1758">
                  <c:v>47.500539779663001</c:v>
                </c:pt>
                <c:pt idx="1759">
                  <c:v>47.50040435791</c:v>
                </c:pt>
                <c:pt idx="1760">
                  <c:v>47.500560760497997</c:v>
                </c:pt>
                <c:pt idx="1761">
                  <c:v>47.500387573242001</c:v>
                </c:pt>
                <c:pt idx="1762">
                  <c:v>47.500519752502001</c:v>
                </c:pt>
                <c:pt idx="1763">
                  <c:v>47.500418090819998</c:v>
                </c:pt>
                <c:pt idx="1764">
                  <c:v>47.500580596924003</c:v>
                </c:pt>
                <c:pt idx="1765">
                  <c:v>47.500480651855</c:v>
                </c:pt>
                <c:pt idx="1766">
                  <c:v>47.500332832335999</c:v>
                </c:pt>
                <c:pt idx="1767">
                  <c:v>47.501737976073997</c:v>
                </c:pt>
                <c:pt idx="1768">
                  <c:v>47.499344635009997</c:v>
                </c:pt>
                <c:pt idx="1769">
                  <c:v>47.500483703613</c:v>
                </c:pt>
                <c:pt idx="1770">
                  <c:v>47.500190734862997</c:v>
                </c:pt>
                <c:pt idx="1771">
                  <c:v>47.500548553466999</c:v>
                </c:pt>
                <c:pt idx="1772">
                  <c:v>47.500576019287003</c:v>
                </c:pt>
                <c:pt idx="1773">
                  <c:v>47.500426483154001</c:v>
                </c:pt>
                <c:pt idx="1774">
                  <c:v>47.500703811645998</c:v>
                </c:pt>
                <c:pt idx="1775">
                  <c:v>47.500239562988</c:v>
                </c:pt>
                <c:pt idx="1776">
                  <c:v>47.500562286376997</c:v>
                </c:pt>
                <c:pt idx="1777">
                  <c:v>47.500587463378999</c:v>
                </c:pt>
                <c:pt idx="1778">
                  <c:v>47.501389503478997</c:v>
                </c:pt>
                <c:pt idx="1779">
                  <c:v>47.499571990966999</c:v>
                </c:pt>
                <c:pt idx="1780">
                  <c:v>47.500588226318001</c:v>
                </c:pt>
                <c:pt idx="1781">
                  <c:v>47.500325775146003</c:v>
                </c:pt>
                <c:pt idx="1782">
                  <c:v>47.500732421875</c:v>
                </c:pt>
                <c:pt idx="1783">
                  <c:v>47.500223541259999</c:v>
                </c:pt>
                <c:pt idx="1784">
                  <c:v>47.500691986084</c:v>
                </c:pt>
                <c:pt idx="1785">
                  <c:v>47.500565338134997</c:v>
                </c:pt>
                <c:pt idx="1786">
                  <c:v>47.50025177002</c:v>
                </c:pt>
                <c:pt idx="1787">
                  <c:v>47.500556182860997</c:v>
                </c:pt>
                <c:pt idx="1788">
                  <c:v>47.500447845459</c:v>
                </c:pt>
                <c:pt idx="1789">
                  <c:v>47.499140930175997</c:v>
                </c:pt>
                <c:pt idx="1790">
                  <c:v>47.502090454102003</c:v>
                </c:pt>
                <c:pt idx="1791">
                  <c:v>47.500428009033001</c:v>
                </c:pt>
                <c:pt idx="1792">
                  <c:v>47.500502777100003</c:v>
                </c:pt>
                <c:pt idx="1793">
                  <c:v>47.500637817383002</c:v>
                </c:pt>
                <c:pt idx="1794">
                  <c:v>47.500237464904998</c:v>
                </c:pt>
                <c:pt idx="1795">
                  <c:v>47.500512695312999</c:v>
                </c:pt>
                <c:pt idx="1796">
                  <c:v>47.500473022461001</c:v>
                </c:pt>
                <c:pt idx="1797">
                  <c:v>47.500505828857001</c:v>
                </c:pt>
                <c:pt idx="1798">
                  <c:v>47.500473022461001</c:v>
                </c:pt>
                <c:pt idx="1799">
                  <c:v>47.500328063965</c:v>
                </c:pt>
                <c:pt idx="1800">
                  <c:v>47.499594116211</c:v>
                </c:pt>
                <c:pt idx="1801">
                  <c:v>47.501509857178</c:v>
                </c:pt>
                <c:pt idx="1802">
                  <c:v>47.500461578368999</c:v>
                </c:pt>
                <c:pt idx="1803">
                  <c:v>47.500508117675999</c:v>
                </c:pt>
                <c:pt idx="1804">
                  <c:v>47.500437164307002</c:v>
                </c:pt>
                <c:pt idx="1805">
                  <c:v>47.500552368164001</c:v>
                </c:pt>
                <c:pt idx="1806">
                  <c:v>47.500539779663001</c:v>
                </c:pt>
                <c:pt idx="1807">
                  <c:v>47.500281524658</c:v>
                </c:pt>
                <c:pt idx="1808">
                  <c:v>47.500568389892997</c:v>
                </c:pt>
                <c:pt idx="1809">
                  <c:v>47.500409698486003</c:v>
                </c:pt>
                <c:pt idx="1810">
                  <c:v>47.500610351562003</c:v>
                </c:pt>
                <c:pt idx="1811">
                  <c:v>47.499653625488001</c:v>
                </c:pt>
                <c:pt idx="1812">
                  <c:v>47.501119995117001</c:v>
                </c:pt>
                <c:pt idx="1813">
                  <c:v>47.500525665283</c:v>
                </c:pt>
                <c:pt idx="1814">
                  <c:v>47.500478744506999</c:v>
                </c:pt>
                <c:pt idx="1815">
                  <c:v>47.500371551514</c:v>
                </c:pt>
                <c:pt idx="1816">
                  <c:v>47.500598907471002</c:v>
                </c:pt>
                <c:pt idx="1817">
                  <c:v>47.500636291504001</c:v>
                </c:pt>
                <c:pt idx="1818">
                  <c:v>47.500285148621003</c:v>
                </c:pt>
                <c:pt idx="1819">
                  <c:v>47.500410461426</c:v>
                </c:pt>
                <c:pt idx="1820">
                  <c:v>47.500473785399997</c:v>
                </c:pt>
                <c:pt idx="1821">
                  <c:v>47.500606536865</c:v>
                </c:pt>
                <c:pt idx="1822">
                  <c:v>47.499876976012999</c:v>
                </c:pt>
                <c:pt idx="1823">
                  <c:v>47.500842285155997</c:v>
                </c:pt>
                <c:pt idx="1824">
                  <c:v>47.50057220459</c:v>
                </c:pt>
                <c:pt idx="1825">
                  <c:v>47.500447845459</c:v>
                </c:pt>
                <c:pt idx="1826">
                  <c:v>47.500503540038999</c:v>
                </c:pt>
                <c:pt idx="1827">
                  <c:v>47.500504302979003</c:v>
                </c:pt>
                <c:pt idx="1828">
                  <c:v>47.500355529784997</c:v>
                </c:pt>
                <c:pt idx="1829">
                  <c:v>47.500597381592002</c:v>
                </c:pt>
                <c:pt idx="1830">
                  <c:v>47.500541687012003</c:v>
                </c:pt>
                <c:pt idx="1831">
                  <c:v>47.500314331055002</c:v>
                </c:pt>
                <c:pt idx="1832">
                  <c:v>47.500377655028998</c:v>
                </c:pt>
                <c:pt idx="1833">
                  <c:v>47.50057220459</c:v>
                </c:pt>
                <c:pt idx="1834">
                  <c:v>47.500582695006997</c:v>
                </c:pt>
                <c:pt idx="1835">
                  <c:v>47.500383758544999</c:v>
                </c:pt>
                <c:pt idx="1836">
                  <c:v>47.500463867187001</c:v>
                </c:pt>
                <c:pt idx="1837">
                  <c:v>47.500547790527001</c:v>
                </c:pt>
                <c:pt idx="1838">
                  <c:v>47.500597953796003</c:v>
                </c:pt>
                <c:pt idx="1839">
                  <c:v>47.500270080565997</c:v>
                </c:pt>
                <c:pt idx="1840">
                  <c:v>47.500490570068003</c:v>
                </c:pt>
                <c:pt idx="1841">
                  <c:v>47.500617980957003</c:v>
                </c:pt>
                <c:pt idx="1842">
                  <c:v>47.500337600708001</c:v>
                </c:pt>
                <c:pt idx="1843">
                  <c:v>47.500508117675999</c:v>
                </c:pt>
                <c:pt idx="1844">
                  <c:v>47.500319671630997</c:v>
                </c:pt>
                <c:pt idx="1845">
                  <c:v>47.500657653809</c:v>
                </c:pt>
                <c:pt idx="1846">
                  <c:v>47.500472068786998</c:v>
                </c:pt>
                <c:pt idx="1847">
                  <c:v>47.500440216064</c:v>
                </c:pt>
                <c:pt idx="1848">
                  <c:v>47.500553131103999</c:v>
                </c:pt>
                <c:pt idx="1849">
                  <c:v>47.502278137207</c:v>
                </c:pt>
                <c:pt idx="1850">
                  <c:v>47.498104095458999</c:v>
                </c:pt>
                <c:pt idx="1851">
                  <c:v>47.500608062744</c:v>
                </c:pt>
                <c:pt idx="1852">
                  <c:v>47.500315856934002</c:v>
                </c:pt>
                <c:pt idx="1853">
                  <c:v>47.500525665283</c:v>
                </c:pt>
                <c:pt idx="1854">
                  <c:v>47.500501632690003</c:v>
                </c:pt>
                <c:pt idx="1855">
                  <c:v>47.500423431396001</c:v>
                </c:pt>
                <c:pt idx="1856">
                  <c:v>47.500468444824001</c:v>
                </c:pt>
                <c:pt idx="1857">
                  <c:v>47.500651550293</c:v>
                </c:pt>
                <c:pt idx="1858">
                  <c:v>47.500292778015002</c:v>
                </c:pt>
                <c:pt idx="1859">
                  <c:v>47.500731658935997</c:v>
                </c:pt>
                <c:pt idx="1860">
                  <c:v>47.501599884032998</c:v>
                </c:pt>
                <c:pt idx="1861">
                  <c:v>47.499169158935999</c:v>
                </c:pt>
                <c:pt idx="1862">
                  <c:v>47.500402450562</c:v>
                </c:pt>
                <c:pt idx="1863">
                  <c:v>47.500447845459</c:v>
                </c:pt>
                <c:pt idx="1864">
                  <c:v>47.500485229492</c:v>
                </c:pt>
                <c:pt idx="1865">
                  <c:v>47.500409698486003</c:v>
                </c:pt>
                <c:pt idx="1866">
                  <c:v>47.500645637512001</c:v>
                </c:pt>
                <c:pt idx="1867">
                  <c:v>47.500524139404</c:v>
                </c:pt>
                <c:pt idx="1868">
                  <c:v>47.500238037109</c:v>
                </c:pt>
                <c:pt idx="1869">
                  <c:v>47.500634002685999</c:v>
                </c:pt>
                <c:pt idx="1870">
                  <c:v>47.500477790833003</c:v>
                </c:pt>
                <c:pt idx="1871">
                  <c:v>47.501550292969</c:v>
                </c:pt>
                <c:pt idx="1872">
                  <c:v>47.499372100830001</c:v>
                </c:pt>
                <c:pt idx="1873">
                  <c:v>47.500527954101997</c:v>
                </c:pt>
                <c:pt idx="1874">
                  <c:v>47.500492095947003</c:v>
                </c:pt>
                <c:pt idx="1875">
                  <c:v>47.500431060791001</c:v>
                </c:pt>
                <c:pt idx="1876">
                  <c:v>47.500305175781001</c:v>
                </c:pt>
                <c:pt idx="1877">
                  <c:v>47.500739288330003</c:v>
                </c:pt>
                <c:pt idx="1878">
                  <c:v>47.500245094298997</c:v>
                </c:pt>
                <c:pt idx="1879">
                  <c:v>47.500586700439001</c:v>
                </c:pt>
                <c:pt idx="1880">
                  <c:v>47.500409698486003</c:v>
                </c:pt>
                <c:pt idx="1881">
                  <c:v>47.500411224365003</c:v>
                </c:pt>
                <c:pt idx="1882">
                  <c:v>47.501484870911</c:v>
                </c:pt>
                <c:pt idx="1883">
                  <c:v>47.499761962891</c:v>
                </c:pt>
                <c:pt idx="1884">
                  <c:v>47.500290679932</c:v>
                </c:pt>
                <c:pt idx="1885">
                  <c:v>47.500688934326</c:v>
                </c:pt>
                <c:pt idx="1886">
                  <c:v>47.500504493713002</c:v>
                </c:pt>
                <c:pt idx="1887">
                  <c:v>47.500498199463003</c:v>
                </c:pt>
                <c:pt idx="1888">
                  <c:v>47.500389862060999</c:v>
                </c:pt>
                <c:pt idx="1889">
                  <c:v>47.500392913817997</c:v>
                </c:pt>
                <c:pt idx="1890">
                  <c:v>47.500522613525</c:v>
                </c:pt>
                <c:pt idx="1891">
                  <c:v>47.500607299804997</c:v>
                </c:pt>
                <c:pt idx="1892">
                  <c:v>47.500387573242001</c:v>
                </c:pt>
                <c:pt idx="1893">
                  <c:v>47.499525451659999</c:v>
                </c:pt>
                <c:pt idx="1894">
                  <c:v>47.501659393311002</c:v>
                </c:pt>
                <c:pt idx="1895">
                  <c:v>47.500560760497997</c:v>
                </c:pt>
                <c:pt idx="1896">
                  <c:v>47.50053024292</c:v>
                </c:pt>
                <c:pt idx="1897">
                  <c:v>47.500276184081997</c:v>
                </c:pt>
                <c:pt idx="1898">
                  <c:v>47.500544548035002</c:v>
                </c:pt>
                <c:pt idx="1899">
                  <c:v>47.500502777100003</c:v>
                </c:pt>
                <c:pt idx="1900">
                  <c:v>47.500568389892997</c:v>
                </c:pt>
                <c:pt idx="1901">
                  <c:v>47.500373077393</c:v>
                </c:pt>
                <c:pt idx="1902">
                  <c:v>47.500520706176999</c:v>
                </c:pt>
                <c:pt idx="1903">
                  <c:v>47.500498199463003</c:v>
                </c:pt>
                <c:pt idx="1904">
                  <c:v>47.499764251709003</c:v>
                </c:pt>
                <c:pt idx="1905">
                  <c:v>47.500943756104</c:v>
                </c:pt>
                <c:pt idx="1906">
                  <c:v>47.500552177429</c:v>
                </c:pt>
                <c:pt idx="1907">
                  <c:v>47.500682830811002</c:v>
                </c:pt>
                <c:pt idx="1908">
                  <c:v>47.500309753418001</c:v>
                </c:pt>
                <c:pt idx="1909">
                  <c:v>47.500535583496003</c:v>
                </c:pt>
                <c:pt idx="1910">
                  <c:v>47.500349998474</c:v>
                </c:pt>
                <c:pt idx="1911">
                  <c:v>47.500601959229002</c:v>
                </c:pt>
                <c:pt idx="1912">
                  <c:v>47.500672912597999</c:v>
                </c:pt>
                <c:pt idx="1913">
                  <c:v>47.500257873534999</c:v>
                </c:pt>
                <c:pt idx="1914">
                  <c:v>47.500479698181003</c:v>
                </c:pt>
                <c:pt idx="1915">
                  <c:v>47.500275421143002</c:v>
                </c:pt>
                <c:pt idx="1916">
                  <c:v>47.500638580321997</c:v>
                </c:pt>
                <c:pt idx="1917">
                  <c:v>47.500541687012003</c:v>
                </c:pt>
                <c:pt idx="1918">
                  <c:v>47.500270843506001</c:v>
                </c:pt>
                <c:pt idx="1919">
                  <c:v>47.500799560547001</c:v>
                </c:pt>
                <c:pt idx="1920">
                  <c:v>47.500377655028998</c:v>
                </c:pt>
                <c:pt idx="1921">
                  <c:v>47.500304412841999</c:v>
                </c:pt>
                <c:pt idx="1922">
                  <c:v>47.500617027282999</c:v>
                </c:pt>
                <c:pt idx="1923">
                  <c:v>47.500561523437</c:v>
                </c:pt>
                <c:pt idx="1924">
                  <c:v>47.500329589844</c:v>
                </c:pt>
                <c:pt idx="1925">
                  <c:v>47.500625610352003</c:v>
                </c:pt>
                <c:pt idx="1926">
                  <c:v>47.500067710876003</c:v>
                </c:pt>
                <c:pt idx="1927">
                  <c:v>47.500797271728999</c:v>
                </c:pt>
                <c:pt idx="1928">
                  <c:v>47.500403594970997</c:v>
                </c:pt>
                <c:pt idx="1929">
                  <c:v>47.50023651123</c:v>
                </c:pt>
                <c:pt idx="1930">
                  <c:v>47.500580787658997</c:v>
                </c:pt>
                <c:pt idx="1931">
                  <c:v>47.500521850585997</c:v>
                </c:pt>
                <c:pt idx="1932">
                  <c:v>47.500574493408003</c:v>
                </c:pt>
                <c:pt idx="1933">
                  <c:v>47.500462341309003</c:v>
                </c:pt>
                <c:pt idx="1934">
                  <c:v>47.500344276428002</c:v>
                </c:pt>
                <c:pt idx="1935">
                  <c:v>47.500617218018</c:v>
                </c:pt>
                <c:pt idx="1936">
                  <c:v>47.500498199463003</c:v>
                </c:pt>
                <c:pt idx="1937">
                  <c:v>47.500317382812</c:v>
                </c:pt>
                <c:pt idx="1938">
                  <c:v>47.500462532043002</c:v>
                </c:pt>
                <c:pt idx="1939">
                  <c:v>47.500529479980003</c:v>
                </c:pt>
                <c:pt idx="1940">
                  <c:v>47.500533294678</c:v>
                </c:pt>
                <c:pt idx="1941">
                  <c:v>47.500431823729997</c:v>
                </c:pt>
                <c:pt idx="1942">
                  <c:v>47.500356674194002</c:v>
                </c:pt>
                <c:pt idx="1943">
                  <c:v>47.500695800781003</c:v>
                </c:pt>
                <c:pt idx="1944">
                  <c:v>47.500386047363001</c:v>
                </c:pt>
                <c:pt idx="1945">
                  <c:v>47.500377655028998</c:v>
                </c:pt>
                <c:pt idx="1946">
                  <c:v>47.500586509705002</c:v>
                </c:pt>
                <c:pt idx="1947">
                  <c:v>47.500548553466999</c:v>
                </c:pt>
                <c:pt idx="1948">
                  <c:v>47.500479888915997</c:v>
                </c:pt>
                <c:pt idx="1949">
                  <c:v>47.500428771972999</c:v>
                </c:pt>
                <c:pt idx="1950">
                  <c:v>47.500352859496999</c:v>
                </c:pt>
                <c:pt idx="1951">
                  <c:v>47.500520324706997</c:v>
                </c:pt>
                <c:pt idx="1952">
                  <c:v>47.500649261474997</c:v>
                </c:pt>
                <c:pt idx="1953">
                  <c:v>47.501836395264</c:v>
                </c:pt>
                <c:pt idx="1954">
                  <c:v>47.498515129089</c:v>
                </c:pt>
                <c:pt idx="1955">
                  <c:v>47.500407409668</c:v>
                </c:pt>
                <c:pt idx="1956">
                  <c:v>47.500653839111003</c:v>
                </c:pt>
                <c:pt idx="1957">
                  <c:v>47.500400543212997</c:v>
                </c:pt>
                <c:pt idx="1958">
                  <c:v>47.500445365906003</c:v>
                </c:pt>
                <c:pt idx="1959">
                  <c:v>47.500492095947003</c:v>
                </c:pt>
                <c:pt idx="1960">
                  <c:v>47.500598144530997</c:v>
                </c:pt>
                <c:pt idx="1961">
                  <c:v>47.500349426269999</c:v>
                </c:pt>
                <c:pt idx="1962">
                  <c:v>47.500532150269002</c:v>
                </c:pt>
                <c:pt idx="1963">
                  <c:v>47.500352478026997</c:v>
                </c:pt>
                <c:pt idx="1964">
                  <c:v>47.501836395264</c:v>
                </c:pt>
                <c:pt idx="1965">
                  <c:v>47.499357604979998</c:v>
                </c:pt>
                <c:pt idx="1966">
                  <c:v>47.500199317932001</c:v>
                </c:pt>
                <c:pt idx="1967">
                  <c:v>47.500521850585997</c:v>
                </c:pt>
                <c:pt idx="1968">
                  <c:v>47.500520324706997</c:v>
                </c:pt>
                <c:pt idx="1969">
                  <c:v>47.500514984131001</c:v>
                </c:pt>
                <c:pt idx="1970">
                  <c:v>47.500472068786998</c:v>
                </c:pt>
                <c:pt idx="1971">
                  <c:v>47.500325775146003</c:v>
                </c:pt>
                <c:pt idx="1972">
                  <c:v>47.50053024292</c:v>
                </c:pt>
                <c:pt idx="1973">
                  <c:v>47.500712585449001</c:v>
                </c:pt>
                <c:pt idx="1974">
                  <c:v>47.500242233275998</c:v>
                </c:pt>
                <c:pt idx="1975">
                  <c:v>47.501236724854003</c:v>
                </c:pt>
                <c:pt idx="1976">
                  <c:v>47.499765014647998</c:v>
                </c:pt>
                <c:pt idx="1977">
                  <c:v>47.500467681884999</c:v>
                </c:pt>
                <c:pt idx="1978">
                  <c:v>47.500521659851003</c:v>
                </c:pt>
                <c:pt idx="1979">
                  <c:v>47.500280761718997</c:v>
                </c:pt>
                <c:pt idx="1980">
                  <c:v>47.500631713867001</c:v>
                </c:pt>
                <c:pt idx="1981">
                  <c:v>47.500460052489998</c:v>
                </c:pt>
                <c:pt idx="1982">
                  <c:v>47.500423431396001</c:v>
                </c:pt>
                <c:pt idx="1983">
                  <c:v>47.500353240967002</c:v>
                </c:pt>
                <c:pt idx="1984">
                  <c:v>47.500708007812001</c:v>
                </c:pt>
                <c:pt idx="1985">
                  <c:v>47.500425720214999</c:v>
                </c:pt>
                <c:pt idx="1986">
                  <c:v>47.501160621643002</c:v>
                </c:pt>
                <c:pt idx="1987">
                  <c:v>47.499704742432002</c:v>
                </c:pt>
                <c:pt idx="1988">
                  <c:v>47.500679779053002</c:v>
                </c:pt>
                <c:pt idx="1989">
                  <c:v>47.500543212891003</c:v>
                </c:pt>
                <c:pt idx="1990">
                  <c:v>47.500327110291003</c:v>
                </c:pt>
                <c:pt idx="1991">
                  <c:v>47.500447845459</c:v>
                </c:pt>
                <c:pt idx="1992">
                  <c:v>47.500577545166003</c:v>
                </c:pt>
                <c:pt idx="1993">
                  <c:v>47.50044631958</c:v>
                </c:pt>
                <c:pt idx="1994">
                  <c:v>47.500510215759</c:v>
                </c:pt>
                <c:pt idx="1995">
                  <c:v>47.500291442871003</c:v>
                </c:pt>
                <c:pt idx="1996">
                  <c:v>47.500701904297003</c:v>
                </c:pt>
                <c:pt idx="1997">
                  <c:v>47.499623870850002</c:v>
                </c:pt>
                <c:pt idx="1998">
                  <c:v>47.501470565795998</c:v>
                </c:pt>
                <c:pt idx="1999">
                  <c:v>47.500402832031</c:v>
                </c:pt>
                <c:pt idx="2000">
                  <c:v>47.500562286376997</c:v>
                </c:pt>
                <c:pt idx="2001">
                  <c:v>47.500479888915997</c:v>
                </c:pt>
                <c:pt idx="2002">
                  <c:v>47.500510215759</c:v>
                </c:pt>
                <c:pt idx="2003">
                  <c:v>47.500457763672003</c:v>
                </c:pt>
                <c:pt idx="2004">
                  <c:v>47.500485992431997</c:v>
                </c:pt>
                <c:pt idx="2005">
                  <c:v>47.500456237793003</c:v>
                </c:pt>
                <c:pt idx="2006">
                  <c:v>47.500573158263997</c:v>
                </c:pt>
                <c:pt idx="2007">
                  <c:v>47.500357055663997</c:v>
                </c:pt>
                <c:pt idx="2008">
                  <c:v>47.5</c:v>
                </c:pt>
                <c:pt idx="2009">
                  <c:v>47.500916290283001</c:v>
                </c:pt>
                <c:pt idx="2010">
                  <c:v>47.500515937804998</c:v>
                </c:pt>
                <c:pt idx="2011">
                  <c:v>47.500490570068003</c:v>
                </c:pt>
                <c:pt idx="2012">
                  <c:v>47.50044631958</c:v>
                </c:pt>
                <c:pt idx="2013">
                  <c:v>47.500557708739997</c:v>
                </c:pt>
                <c:pt idx="2014">
                  <c:v>47.500445365906003</c:v>
                </c:pt>
                <c:pt idx="2015">
                  <c:v>47.500435638428002</c:v>
                </c:pt>
                <c:pt idx="2016">
                  <c:v>47.500422668456999</c:v>
                </c:pt>
                <c:pt idx="2017">
                  <c:v>47.500541687012003</c:v>
                </c:pt>
                <c:pt idx="2018">
                  <c:v>47.500585556030003</c:v>
                </c:pt>
                <c:pt idx="2019">
                  <c:v>47.500283813476997</c:v>
                </c:pt>
                <c:pt idx="2020">
                  <c:v>47.500645446777</c:v>
                </c:pt>
                <c:pt idx="2021">
                  <c:v>47.500413513184</c:v>
                </c:pt>
                <c:pt idx="2022">
                  <c:v>47.500351905823003</c:v>
                </c:pt>
                <c:pt idx="2023">
                  <c:v>47.500510406494001</c:v>
                </c:pt>
                <c:pt idx="2024">
                  <c:v>47.500354003905997</c:v>
                </c:pt>
                <c:pt idx="2025">
                  <c:v>47.500543975829999</c:v>
                </c:pt>
                <c:pt idx="2026">
                  <c:v>47.500725746154998</c:v>
                </c:pt>
                <c:pt idx="2027">
                  <c:v>47.500264739990001</c:v>
                </c:pt>
                <c:pt idx="2028">
                  <c:v>47.500509643554999</c:v>
                </c:pt>
                <c:pt idx="2029">
                  <c:v>47.50048828125</c:v>
                </c:pt>
                <c:pt idx="2030">
                  <c:v>47.500814437865998</c:v>
                </c:pt>
                <c:pt idx="2031">
                  <c:v>47.500231933594002</c:v>
                </c:pt>
                <c:pt idx="2032">
                  <c:v>47.500412750244003</c:v>
                </c:pt>
                <c:pt idx="2033">
                  <c:v>47.500592041015999</c:v>
                </c:pt>
                <c:pt idx="2034">
                  <c:v>47.500687599182001</c:v>
                </c:pt>
                <c:pt idx="2035">
                  <c:v>47.50016784668</c:v>
                </c:pt>
                <c:pt idx="2036">
                  <c:v>47.500646209716997</c:v>
                </c:pt>
                <c:pt idx="2037">
                  <c:v>47.500498962401998</c:v>
                </c:pt>
                <c:pt idx="2038">
                  <c:v>47.500452995300002</c:v>
                </c:pt>
                <c:pt idx="2039">
                  <c:v>47.500341796874999</c:v>
                </c:pt>
                <c:pt idx="2040">
                  <c:v>47.500460815430003</c:v>
                </c:pt>
                <c:pt idx="2041">
                  <c:v>47.500521850585997</c:v>
                </c:pt>
                <c:pt idx="2042">
                  <c:v>47.500533103942999</c:v>
                </c:pt>
                <c:pt idx="2043">
                  <c:v>47.500370025635</c:v>
                </c:pt>
                <c:pt idx="2044">
                  <c:v>47.500481414794997</c:v>
                </c:pt>
                <c:pt idx="2045">
                  <c:v>47.500662231444998</c:v>
                </c:pt>
                <c:pt idx="2046">
                  <c:v>47.500507354736001</c:v>
                </c:pt>
                <c:pt idx="2047">
                  <c:v>47.500548553466999</c:v>
                </c:pt>
                <c:pt idx="2048">
                  <c:v>47.500086212158003</c:v>
                </c:pt>
                <c:pt idx="2049">
                  <c:v>47.500601959229002</c:v>
                </c:pt>
                <c:pt idx="2050">
                  <c:v>47.500592231749998</c:v>
                </c:pt>
                <c:pt idx="2051">
                  <c:v>47.500429534912001</c:v>
                </c:pt>
                <c:pt idx="2052">
                  <c:v>47.500384521484001</c:v>
                </c:pt>
                <c:pt idx="2053">
                  <c:v>47.500552368164001</c:v>
                </c:pt>
                <c:pt idx="2054">
                  <c:v>47.500585556030003</c:v>
                </c:pt>
                <c:pt idx="2055">
                  <c:v>47.500440216064</c:v>
                </c:pt>
                <c:pt idx="2056">
                  <c:v>47.500242614746</c:v>
                </c:pt>
                <c:pt idx="2057">
                  <c:v>47.501734924315997</c:v>
                </c:pt>
                <c:pt idx="2058">
                  <c:v>47.499184608458997</c:v>
                </c:pt>
                <c:pt idx="2059">
                  <c:v>47.500521850585997</c:v>
                </c:pt>
                <c:pt idx="2060">
                  <c:v>47.500367736816003</c:v>
                </c:pt>
                <c:pt idx="2061">
                  <c:v>47.500561523437</c:v>
                </c:pt>
                <c:pt idx="2062">
                  <c:v>47.500517845154</c:v>
                </c:pt>
                <c:pt idx="2063">
                  <c:v>47.500400543212997</c:v>
                </c:pt>
                <c:pt idx="2064">
                  <c:v>47.500306701660001</c:v>
                </c:pt>
                <c:pt idx="2065">
                  <c:v>47.500688934326</c:v>
                </c:pt>
                <c:pt idx="2066">
                  <c:v>47.500462532043002</c:v>
                </c:pt>
                <c:pt idx="2067">
                  <c:v>47.500426483154001</c:v>
                </c:pt>
                <c:pt idx="2068">
                  <c:v>47.501178741455</c:v>
                </c:pt>
                <c:pt idx="2069">
                  <c:v>47.499770355225003</c:v>
                </c:pt>
                <c:pt idx="2070">
                  <c:v>47.500622749328997</c:v>
                </c:pt>
                <c:pt idx="2071">
                  <c:v>47.500402832031</c:v>
                </c:pt>
                <c:pt idx="2072">
                  <c:v>47.500370025635</c:v>
                </c:pt>
                <c:pt idx="2073">
                  <c:v>47.500658416748003</c:v>
                </c:pt>
                <c:pt idx="2074">
                  <c:v>47.500380516051997</c:v>
                </c:pt>
                <c:pt idx="2075">
                  <c:v>47.500526428222997</c:v>
                </c:pt>
                <c:pt idx="2076">
                  <c:v>47.500402069091997</c:v>
                </c:pt>
                <c:pt idx="2077">
                  <c:v>47.500387573242001</c:v>
                </c:pt>
                <c:pt idx="2078">
                  <c:v>47.500539779663001</c:v>
                </c:pt>
                <c:pt idx="2079">
                  <c:v>47.501039886474999</c:v>
                </c:pt>
                <c:pt idx="2080">
                  <c:v>47.499870300292997</c:v>
                </c:pt>
                <c:pt idx="2081">
                  <c:v>47.500628662109001</c:v>
                </c:pt>
                <c:pt idx="2082">
                  <c:v>47.500311851501003</c:v>
                </c:pt>
                <c:pt idx="2083">
                  <c:v>47.500517272948997</c:v>
                </c:pt>
                <c:pt idx="2084">
                  <c:v>47.500424957275001</c:v>
                </c:pt>
                <c:pt idx="2085">
                  <c:v>47.500383758544999</c:v>
                </c:pt>
                <c:pt idx="2086">
                  <c:v>47.500658035278001</c:v>
                </c:pt>
                <c:pt idx="2087">
                  <c:v>47.500516510010002</c:v>
                </c:pt>
                <c:pt idx="2088">
                  <c:v>47.500325775146003</c:v>
                </c:pt>
                <c:pt idx="2089">
                  <c:v>47.500552368164001</c:v>
                </c:pt>
                <c:pt idx="2090">
                  <c:v>47.50076675415</c:v>
                </c:pt>
                <c:pt idx="2091">
                  <c:v>47.500311279297001</c:v>
                </c:pt>
                <c:pt idx="2092">
                  <c:v>47.500478363036997</c:v>
                </c:pt>
                <c:pt idx="2093">
                  <c:v>47.500301361083999</c:v>
                </c:pt>
                <c:pt idx="2094">
                  <c:v>47.500574111938</c:v>
                </c:pt>
                <c:pt idx="2095">
                  <c:v>47.500511932373001</c:v>
                </c:pt>
                <c:pt idx="2096">
                  <c:v>47.500416564940998</c:v>
                </c:pt>
                <c:pt idx="2097">
                  <c:v>47.50044631958</c:v>
                </c:pt>
                <c:pt idx="2098">
                  <c:v>47.500517845154</c:v>
                </c:pt>
                <c:pt idx="2099">
                  <c:v>47.500605773925997</c:v>
                </c:pt>
                <c:pt idx="2100">
                  <c:v>47.500408172607003</c:v>
                </c:pt>
                <c:pt idx="2101">
                  <c:v>47.499792480468997</c:v>
                </c:pt>
                <c:pt idx="2102">
                  <c:v>47.501482963561998</c:v>
                </c:pt>
                <c:pt idx="2103">
                  <c:v>47.500562286376997</c:v>
                </c:pt>
                <c:pt idx="2104">
                  <c:v>47.500208282471</c:v>
                </c:pt>
                <c:pt idx="2105">
                  <c:v>47.500608825683997</c:v>
                </c:pt>
                <c:pt idx="2106">
                  <c:v>47.500324249267997</c:v>
                </c:pt>
                <c:pt idx="2107">
                  <c:v>47.500621795653998</c:v>
                </c:pt>
                <c:pt idx="2108">
                  <c:v>47.500466156005999</c:v>
                </c:pt>
                <c:pt idx="2109">
                  <c:v>47.500195312499997</c:v>
                </c:pt>
                <c:pt idx="2110">
                  <c:v>47.500718116759998</c:v>
                </c:pt>
                <c:pt idx="2111">
                  <c:v>47.500527954101997</c:v>
                </c:pt>
                <c:pt idx="2112">
                  <c:v>47.500283813476997</c:v>
                </c:pt>
                <c:pt idx="2113">
                  <c:v>47.500656890869003</c:v>
                </c:pt>
                <c:pt idx="2114">
                  <c:v>47.500280380249002</c:v>
                </c:pt>
                <c:pt idx="2115">
                  <c:v>47.500817108154003</c:v>
                </c:pt>
                <c:pt idx="2116">
                  <c:v>47.500355529784997</c:v>
                </c:pt>
                <c:pt idx="2117">
                  <c:v>47.500258636475003</c:v>
                </c:pt>
                <c:pt idx="2118">
                  <c:v>47.500670433044</c:v>
                </c:pt>
                <c:pt idx="2119">
                  <c:v>47.500496673584003</c:v>
                </c:pt>
                <c:pt idx="2120">
                  <c:v>47.500345611572001</c:v>
                </c:pt>
                <c:pt idx="2121">
                  <c:v>47.500438690186002</c:v>
                </c:pt>
                <c:pt idx="2122">
                  <c:v>47.500586509705002</c:v>
                </c:pt>
                <c:pt idx="2123">
                  <c:v>47.500675201416001</c:v>
                </c:pt>
                <c:pt idx="2124">
                  <c:v>47.500344085693001</c:v>
                </c:pt>
                <c:pt idx="2125">
                  <c:v>47.500282287597997</c:v>
                </c:pt>
                <c:pt idx="2126">
                  <c:v>47.500482559204002</c:v>
                </c:pt>
                <c:pt idx="2127">
                  <c:v>47.500598907471002</c:v>
                </c:pt>
                <c:pt idx="2128">
                  <c:v>47.500571441650003</c:v>
                </c:pt>
                <c:pt idx="2129">
                  <c:v>47.500319671630997</c:v>
                </c:pt>
                <c:pt idx="2130">
                  <c:v>47.500424385071</c:v>
                </c:pt>
                <c:pt idx="2131">
                  <c:v>47.500596618651997</c:v>
                </c:pt>
                <c:pt idx="2132">
                  <c:v>47.500605773925997</c:v>
                </c:pt>
                <c:pt idx="2133">
                  <c:v>47.500263214111001</c:v>
                </c:pt>
                <c:pt idx="2134">
                  <c:v>47.501174926757997</c:v>
                </c:pt>
                <c:pt idx="2135">
                  <c:v>47.499951934814</c:v>
                </c:pt>
                <c:pt idx="2136">
                  <c:v>47.500527954101997</c:v>
                </c:pt>
                <c:pt idx="2137">
                  <c:v>47.500564575195</c:v>
                </c:pt>
                <c:pt idx="2138">
                  <c:v>47.500189781189</c:v>
                </c:pt>
                <c:pt idx="2139">
                  <c:v>47.500605010986</c:v>
                </c:pt>
                <c:pt idx="2140">
                  <c:v>47.500587463378999</c:v>
                </c:pt>
                <c:pt idx="2141">
                  <c:v>47.5002784729</c:v>
                </c:pt>
                <c:pt idx="2142">
                  <c:v>47.500595092772997</c:v>
                </c:pt>
                <c:pt idx="2143">
                  <c:v>47.500463867187001</c:v>
                </c:pt>
                <c:pt idx="2144">
                  <c:v>47.500478363036997</c:v>
                </c:pt>
                <c:pt idx="2145">
                  <c:v>47.500417327881003</c:v>
                </c:pt>
                <c:pt idx="2146">
                  <c:v>47.50053024292</c:v>
                </c:pt>
                <c:pt idx="2147">
                  <c:v>47.500537872313998</c:v>
                </c:pt>
                <c:pt idx="2148">
                  <c:v>47.500622558594003</c:v>
                </c:pt>
                <c:pt idx="2149">
                  <c:v>47.500198364257997</c:v>
                </c:pt>
                <c:pt idx="2150">
                  <c:v>47.500705718993999</c:v>
                </c:pt>
                <c:pt idx="2151">
                  <c:v>47.500287628174</c:v>
                </c:pt>
                <c:pt idx="2152">
                  <c:v>47.500592803955001</c:v>
                </c:pt>
                <c:pt idx="2153">
                  <c:v>47.500331878662003</c:v>
                </c:pt>
                <c:pt idx="2154">
                  <c:v>47.500661849975998</c:v>
                </c:pt>
                <c:pt idx="2155">
                  <c:v>47.500479888915997</c:v>
                </c:pt>
                <c:pt idx="2156">
                  <c:v>47.500514221190997</c:v>
                </c:pt>
                <c:pt idx="2157">
                  <c:v>47.500412750244003</c:v>
                </c:pt>
                <c:pt idx="2158">
                  <c:v>47.500607490539998</c:v>
                </c:pt>
                <c:pt idx="2159">
                  <c:v>47.500288391113003</c:v>
                </c:pt>
                <c:pt idx="2160">
                  <c:v>47.500675964354997</c:v>
                </c:pt>
                <c:pt idx="2161">
                  <c:v>47.501138305664</c:v>
                </c:pt>
                <c:pt idx="2162">
                  <c:v>47.499315261840998</c:v>
                </c:pt>
                <c:pt idx="2163">
                  <c:v>47.500664520264003</c:v>
                </c:pt>
                <c:pt idx="2164">
                  <c:v>47.500521087646</c:v>
                </c:pt>
                <c:pt idx="2165">
                  <c:v>47.500409698486003</c:v>
                </c:pt>
                <c:pt idx="2166">
                  <c:v>47.500577926635998</c:v>
                </c:pt>
                <c:pt idx="2167">
                  <c:v>47.500250244141</c:v>
                </c:pt>
                <c:pt idx="2168">
                  <c:v>47.500732421875</c:v>
                </c:pt>
                <c:pt idx="2169">
                  <c:v>47.500344085693001</c:v>
                </c:pt>
                <c:pt idx="2170">
                  <c:v>47.500335693358998</c:v>
                </c:pt>
                <c:pt idx="2171">
                  <c:v>47.500679779053002</c:v>
                </c:pt>
                <c:pt idx="2172">
                  <c:v>47.500916290283001</c:v>
                </c:pt>
                <c:pt idx="2173">
                  <c:v>47.499845886229998</c:v>
                </c:pt>
                <c:pt idx="2174">
                  <c:v>47.500559806824</c:v>
                </c:pt>
                <c:pt idx="2175">
                  <c:v>47.500453948975</c:v>
                </c:pt>
                <c:pt idx="2176">
                  <c:v>47.500485992431997</c:v>
                </c:pt>
                <c:pt idx="2177">
                  <c:v>47.500635528563997</c:v>
                </c:pt>
                <c:pt idx="2178">
                  <c:v>47.500234603881999</c:v>
                </c:pt>
                <c:pt idx="2179">
                  <c:v>47.500502014159999</c:v>
                </c:pt>
                <c:pt idx="2180">
                  <c:v>47.500580596924003</c:v>
                </c:pt>
                <c:pt idx="2181">
                  <c:v>47.50023651123</c:v>
                </c:pt>
                <c:pt idx="2182">
                  <c:v>47.500632286071998</c:v>
                </c:pt>
                <c:pt idx="2183">
                  <c:v>47.500685119628997</c:v>
                </c:pt>
                <c:pt idx="2184">
                  <c:v>47.500350952147997</c:v>
                </c:pt>
                <c:pt idx="2185">
                  <c:v>47.500550079345999</c:v>
                </c:pt>
                <c:pt idx="2186">
                  <c:v>47.500391006469997</c:v>
                </c:pt>
                <c:pt idx="2187">
                  <c:v>47.500402069091997</c:v>
                </c:pt>
                <c:pt idx="2188">
                  <c:v>47.500606536865</c:v>
                </c:pt>
                <c:pt idx="2189">
                  <c:v>47.500414276123003</c:v>
                </c:pt>
                <c:pt idx="2190">
                  <c:v>47.500570297240998</c:v>
                </c:pt>
                <c:pt idx="2191">
                  <c:v>47.500260925292999</c:v>
                </c:pt>
                <c:pt idx="2192">
                  <c:v>47.500589752197001</c:v>
                </c:pt>
                <c:pt idx="2193">
                  <c:v>47.500469207763999</c:v>
                </c:pt>
                <c:pt idx="2194">
                  <c:v>47.500575065612999</c:v>
                </c:pt>
                <c:pt idx="2195">
                  <c:v>47.500351715088001</c:v>
                </c:pt>
                <c:pt idx="2196">
                  <c:v>47.500518035889002</c:v>
                </c:pt>
                <c:pt idx="2197">
                  <c:v>47.500425720214999</c:v>
                </c:pt>
                <c:pt idx="2198">
                  <c:v>47.500637054442997</c:v>
                </c:pt>
                <c:pt idx="2199">
                  <c:v>47.500234985352002</c:v>
                </c:pt>
                <c:pt idx="2200">
                  <c:v>47.500791931152001</c:v>
                </c:pt>
                <c:pt idx="2201">
                  <c:v>47.500428009033001</c:v>
                </c:pt>
                <c:pt idx="2202">
                  <c:v>47.50036239624</c:v>
                </c:pt>
                <c:pt idx="2203">
                  <c:v>47.500512695312999</c:v>
                </c:pt>
                <c:pt idx="2204">
                  <c:v>47.500376129149998</c:v>
                </c:pt>
                <c:pt idx="2205">
                  <c:v>47.500321960449</c:v>
                </c:pt>
                <c:pt idx="2206">
                  <c:v>47.500843048096002</c:v>
                </c:pt>
                <c:pt idx="2207">
                  <c:v>47.500226593017999</c:v>
                </c:pt>
                <c:pt idx="2208">
                  <c:v>47.500654602051</c:v>
                </c:pt>
                <c:pt idx="2209">
                  <c:v>47.500481414794997</c:v>
                </c:pt>
                <c:pt idx="2210">
                  <c:v>47.500372886657999</c:v>
                </c:pt>
                <c:pt idx="2211">
                  <c:v>47.500630187988001</c:v>
                </c:pt>
                <c:pt idx="2212">
                  <c:v>47.500310516356997</c:v>
                </c:pt>
                <c:pt idx="2213">
                  <c:v>47.500628662109001</c:v>
                </c:pt>
                <c:pt idx="2214">
                  <c:v>47.500284194945998</c:v>
                </c:pt>
                <c:pt idx="2215">
                  <c:v>47.500350952147997</c:v>
                </c:pt>
                <c:pt idx="2216">
                  <c:v>47.500693511963</c:v>
                </c:pt>
                <c:pt idx="2217">
                  <c:v>47.500564575195</c:v>
                </c:pt>
                <c:pt idx="2218">
                  <c:v>47.500274658202997</c:v>
                </c:pt>
                <c:pt idx="2219">
                  <c:v>47.500559997559002</c:v>
                </c:pt>
                <c:pt idx="2220">
                  <c:v>47.500255584717003</c:v>
                </c:pt>
                <c:pt idx="2221">
                  <c:v>47.500685119628997</c:v>
                </c:pt>
                <c:pt idx="2222">
                  <c:v>47.500267982483003</c:v>
                </c:pt>
                <c:pt idx="2223">
                  <c:v>47.500493621826003</c:v>
                </c:pt>
                <c:pt idx="2224">
                  <c:v>47.500599670409997</c:v>
                </c:pt>
                <c:pt idx="2225">
                  <c:v>47.500419616698998</c:v>
                </c:pt>
                <c:pt idx="2226">
                  <c:v>47.500595092772997</c:v>
                </c:pt>
                <c:pt idx="2227">
                  <c:v>47.500727081298997</c:v>
                </c:pt>
                <c:pt idx="2228">
                  <c:v>47.500048065186</c:v>
                </c:pt>
                <c:pt idx="2229">
                  <c:v>47.500614929199003</c:v>
                </c:pt>
                <c:pt idx="2230">
                  <c:v>47.500533103942999</c:v>
                </c:pt>
                <c:pt idx="2231">
                  <c:v>47.500346374511999</c:v>
                </c:pt>
                <c:pt idx="2232">
                  <c:v>47.500445556640997</c:v>
                </c:pt>
                <c:pt idx="2233">
                  <c:v>47.500613403320003</c:v>
                </c:pt>
                <c:pt idx="2234">
                  <c:v>47.500527381897001</c:v>
                </c:pt>
                <c:pt idx="2235">
                  <c:v>47.500469970703001</c:v>
                </c:pt>
                <c:pt idx="2236">
                  <c:v>47.500144195556999</c:v>
                </c:pt>
                <c:pt idx="2237">
                  <c:v>47.500737762451003</c:v>
                </c:pt>
                <c:pt idx="2238">
                  <c:v>47.501049995422001</c:v>
                </c:pt>
                <c:pt idx="2239">
                  <c:v>47.500057983398001</c:v>
                </c:pt>
                <c:pt idx="2240">
                  <c:v>47.500434112549001</c:v>
                </c:pt>
                <c:pt idx="2241">
                  <c:v>47.500485992431997</c:v>
                </c:pt>
                <c:pt idx="2242">
                  <c:v>47.500470161438002</c:v>
                </c:pt>
                <c:pt idx="2243">
                  <c:v>47.500591278076001</c:v>
                </c:pt>
                <c:pt idx="2244">
                  <c:v>47.500244140625</c:v>
                </c:pt>
                <c:pt idx="2245">
                  <c:v>47.500593566894999</c:v>
                </c:pt>
                <c:pt idx="2246">
                  <c:v>47.500567436217999</c:v>
                </c:pt>
                <c:pt idx="2247">
                  <c:v>47.500314331055002</c:v>
                </c:pt>
                <c:pt idx="2248">
                  <c:v>47.500492858887</c:v>
                </c:pt>
                <c:pt idx="2249">
                  <c:v>47.500418090819998</c:v>
                </c:pt>
                <c:pt idx="2250">
                  <c:v>47.500704765320002</c:v>
                </c:pt>
                <c:pt idx="2251">
                  <c:v>47.500392150879001</c:v>
                </c:pt>
                <c:pt idx="2252">
                  <c:v>47.500292205811</c:v>
                </c:pt>
                <c:pt idx="2253">
                  <c:v>47.500709533691001</c:v>
                </c:pt>
                <c:pt idx="2254">
                  <c:v>47.500591278076001</c:v>
                </c:pt>
                <c:pt idx="2255">
                  <c:v>47.500190734862997</c:v>
                </c:pt>
                <c:pt idx="2256">
                  <c:v>47.500546264648001</c:v>
                </c:pt>
                <c:pt idx="2257">
                  <c:v>47.500563812255997</c:v>
                </c:pt>
                <c:pt idx="2258">
                  <c:v>47.500574111938</c:v>
                </c:pt>
                <c:pt idx="2259">
                  <c:v>47.500457763672003</c:v>
                </c:pt>
                <c:pt idx="2260">
                  <c:v>47.500216674805003</c:v>
                </c:pt>
                <c:pt idx="2261">
                  <c:v>47.500666046143003</c:v>
                </c:pt>
                <c:pt idx="2262">
                  <c:v>47.500522613525</c:v>
                </c:pt>
                <c:pt idx="2263">
                  <c:v>47.500465393066001</c:v>
                </c:pt>
                <c:pt idx="2264">
                  <c:v>47.500334167479998</c:v>
                </c:pt>
                <c:pt idx="2265">
                  <c:v>47.501054382324</c:v>
                </c:pt>
                <c:pt idx="2266">
                  <c:v>47.499915122986003</c:v>
                </c:pt>
                <c:pt idx="2267">
                  <c:v>47.500477600098002</c:v>
                </c:pt>
                <c:pt idx="2268">
                  <c:v>47.500299835204999</c:v>
                </c:pt>
                <c:pt idx="2269">
                  <c:v>47.500695800781003</c:v>
                </c:pt>
                <c:pt idx="2270">
                  <c:v>47.500270843506001</c:v>
                </c:pt>
                <c:pt idx="2271">
                  <c:v>47.500502014159999</c:v>
                </c:pt>
                <c:pt idx="2272">
                  <c:v>47.500540161133003</c:v>
                </c:pt>
                <c:pt idx="2273">
                  <c:v>47.500477600098002</c:v>
                </c:pt>
                <c:pt idx="2274">
                  <c:v>47.500532150269002</c:v>
                </c:pt>
                <c:pt idx="2275">
                  <c:v>47.500543212891003</c:v>
                </c:pt>
                <c:pt idx="2276">
                  <c:v>47.500413513184</c:v>
                </c:pt>
                <c:pt idx="2277">
                  <c:v>47.500347900390999</c:v>
                </c:pt>
                <c:pt idx="2278">
                  <c:v>47.500513076781999</c:v>
                </c:pt>
                <c:pt idx="2279">
                  <c:v>47.500508880615001</c:v>
                </c:pt>
                <c:pt idx="2280">
                  <c:v>47.500392150879001</c:v>
                </c:pt>
                <c:pt idx="2281">
                  <c:v>47.500467681884999</c:v>
                </c:pt>
                <c:pt idx="2282">
                  <c:v>47.500687599182001</c:v>
                </c:pt>
                <c:pt idx="2283">
                  <c:v>47.500442504882997</c:v>
                </c:pt>
                <c:pt idx="2284">
                  <c:v>47.500282287597997</c:v>
                </c:pt>
                <c:pt idx="2285">
                  <c:v>47.500663757323998</c:v>
                </c:pt>
                <c:pt idx="2286">
                  <c:v>47.500388145446998</c:v>
                </c:pt>
                <c:pt idx="2287">
                  <c:v>47.500510406494001</c:v>
                </c:pt>
                <c:pt idx="2288">
                  <c:v>47.500550842285001</c:v>
                </c:pt>
                <c:pt idx="2289">
                  <c:v>47.500420379639003</c:v>
                </c:pt>
                <c:pt idx="2290">
                  <c:v>47.500472068786998</c:v>
                </c:pt>
                <c:pt idx="2291">
                  <c:v>47.50053024292</c:v>
                </c:pt>
                <c:pt idx="2292">
                  <c:v>47.500266265869001</c:v>
                </c:pt>
                <c:pt idx="2293">
                  <c:v>47.500599670409997</c:v>
                </c:pt>
                <c:pt idx="2294">
                  <c:v>47.500464439391997</c:v>
                </c:pt>
                <c:pt idx="2295">
                  <c:v>47.500632476806999</c:v>
                </c:pt>
                <c:pt idx="2296">
                  <c:v>47.500389862060999</c:v>
                </c:pt>
                <c:pt idx="2297">
                  <c:v>47.500366210937997</c:v>
                </c:pt>
                <c:pt idx="2298">
                  <c:v>47.500577926635998</c:v>
                </c:pt>
                <c:pt idx="2299">
                  <c:v>47.500472259520997</c:v>
                </c:pt>
                <c:pt idx="2300">
                  <c:v>47.500482177734</c:v>
                </c:pt>
                <c:pt idx="2301">
                  <c:v>47.500418090819998</c:v>
                </c:pt>
                <c:pt idx="2302">
                  <c:v>47.500331878662003</c:v>
                </c:pt>
                <c:pt idx="2303">
                  <c:v>47.500650024414</c:v>
                </c:pt>
                <c:pt idx="2304">
                  <c:v>47.500534057617003</c:v>
                </c:pt>
                <c:pt idx="2305">
                  <c:v>47.500305175781001</c:v>
                </c:pt>
                <c:pt idx="2306">
                  <c:v>47.500629425048999</c:v>
                </c:pt>
                <c:pt idx="2307">
                  <c:v>47.500460815430003</c:v>
                </c:pt>
                <c:pt idx="2308">
                  <c:v>47.500376129149998</c:v>
                </c:pt>
                <c:pt idx="2309">
                  <c:v>47.500699615479</c:v>
                </c:pt>
                <c:pt idx="2310">
                  <c:v>47.500150680541999</c:v>
                </c:pt>
                <c:pt idx="2311">
                  <c:v>47.500728607177997</c:v>
                </c:pt>
                <c:pt idx="2312">
                  <c:v>47.500425720214999</c:v>
                </c:pt>
                <c:pt idx="2313">
                  <c:v>47.500165557861003</c:v>
                </c:pt>
                <c:pt idx="2314">
                  <c:v>47.500786781311</c:v>
                </c:pt>
                <c:pt idx="2315">
                  <c:v>47.500453948975</c:v>
                </c:pt>
                <c:pt idx="2316">
                  <c:v>47.500407409668</c:v>
                </c:pt>
                <c:pt idx="2317">
                  <c:v>47.500527191162</c:v>
                </c:pt>
                <c:pt idx="2318">
                  <c:v>47.500400543212997</c:v>
                </c:pt>
                <c:pt idx="2319">
                  <c:v>47.500652313232003</c:v>
                </c:pt>
                <c:pt idx="2320">
                  <c:v>47.500743865967003</c:v>
                </c:pt>
                <c:pt idx="2321">
                  <c:v>47.499861907959001</c:v>
                </c:pt>
                <c:pt idx="2322">
                  <c:v>47.500750541686998</c:v>
                </c:pt>
                <c:pt idx="2323">
                  <c:v>47.500591278076001</c:v>
                </c:pt>
                <c:pt idx="2324">
                  <c:v>47.500394439696997</c:v>
                </c:pt>
                <c:pt idx="2325">
                  <c:v>47.500400543212997</c:v>
                </c:pt>
                <c:pt idx="2326">
                  <c:v>47.500399589539001</c:v>
                </c:pt>
                <c:pt idx="2327">
                  <c:v>47.500583648682003</c:v>
                </c:pt>
                <c:pt idx="2328">
                  <c:v>47.500610351562003</c:v>
                </c:pt>
                <c:pt idx="2329">
                  <c:v>47.500160217285</c:v>
                </c:pt>
                <c:pt idx="2330">
                  <c:v>47.500647544861003</c:v>
                </c:pt>
                <c:pt idx="2331">
                  <c:v>47.500995635986001</c:v>
                </c:pt>
                <c:pt idx="2332">
                  <c:v>47.499904632567997</c:v>
                </c:pt>
                <c:pt idx="2333">
                  <c:v>47.500591278076001</c:v>
                </c:pt>
                <c:pt idx="2334">
                  <c:v>47.500394821166999</c:v>
                </c:pt>
                <c:pt idx="2335">
                  <c:v>47.500634765625001</c:v>
                </c:pt>
                <c:pt idx="2336">
                  <c:v>47.500479888915997</c:v>
                </c:pt>
                <c:pt idx="2337">
                  <c:v>47.500240325927997</c:v>
                </c:pt>
                <c:pt idx="2338">
                  <c:v>47.500674247741998</c:v>
                </c:pt>
                <c:pt idx="2339">
                  <c:v>47.500459289551003</c:v>
                </c:pt>
                <c:pt idx="2340">
                  <c:v>47.500480651855</c:v>
                </c:pt>
                <c:pt idx="2341">
                  <c:v>47.500394439696997</c:v>
                </c:pt>
                <c:pt idx="2342">
                  <c:v>47.501281738281001</c:v>
                </c:pt>
                <c:pt idx="2343">
                  <c:v>47.499913787841997</c:v>
                </c:pt>
                <c:pt idx="2344">
                  <c:v>47.500518035889002</c:v>
                </c:pt>
                <c:pt idx="2345">
                  <c:v>47.50025177002</c:v>
                </c:pt>
                <c:pt idx="2346">
                  <c:v>47.50072479248</c:v>
                </c:pt>
                <c:pt idx="2347">
                  <c:v>47.500395202637002</c:v>
                </c:pt>
                <c:pt idx="2348">
                  <c:v>47.500546264648001</c:v>
                </c:pt>
                <c:pt idx="2349">
                  <c:v>47.500405883789</c:v>
                </c:pt>
                <c:pt idx="2350">
                  <c:v>47.500447273253997</c:v>
                </c:pt>
                <c:pt idx="2351">
                  <c:v>47.500525665283</c:v>
                </c:pt>
                <c:pt idx="2352">
                  <c:v>47.500493621826003</c:v>
                </c:pt>
                <c:pt idx="2353">
                  <c:v>47.500228118895997</c:v>
                </c:pt>
                <c:pt idx="2354">
                  <c:v>47.500657081603997</c:v>
                </c:pt>
                <c:pt idx="2355">
                  <c:v>47.500519561768002</c:v>
                </c:pt>
                <c:pt idx="2356">
                  <c:v>47.500601196288997</c:v>
                </c:pt>
                <c:pt idx="2357">
                  <c:v>47.500447845459</c:v>
                </c:pt>
                <c:pt idx="2358">
                  <c:v>47.500559806824</c:v>
                </c:pt>
                <c:pt idx="2359">
                  <c:v>47.500318145751997</c:v>
                </c:pt>
                <c:pt idx="2360">
                  <c:v>47.500510406494001</c:v>
                </c:pt>
                <c:pt idx="2361">
                  <c:v>47.500356292725002</c:v>
                </c:pt>
                <c:pt idx="2362">
                  <c:v>47.500657081603997</c:v>
                </c:pt>
                <c:pt idx="2363">
                  <c:v>47.500283813476997</c:v>
                </c:pt>
                <c:pt idx="2364">
                  <c:v>47.500553894043001</c:v>
                </c:pt>
                <c:pt idx="2365">
                  <c:v>47.500538635254003</c:v>
                </c:pt>
                <c:pt idx="2366">
                  <c:v>47.500436782836999</c:v>
                </c:pt>
                <c:pt idx="2367">
                  <c:v>47.500441741943</c:v>
                </c:pt>
                <c:pt idx="2368">
                  <c:v>47.500505828857001</c:v>
                </c:pt>
                <c:pt idx="2369">
                  <c:v>47.500832366943001</c:v>
                </c:pt>
                <c:pt idx="2370">
                  <c:v>47.500192642211999</c:v>
                </c:pt>
                <c:pt idx="2371">
                  <c:v>47.500180053710999</c:v>
                </c:pt>
                <c:pt idx="2372">
                  <c:v>47.500780487061</c:v>
                </c:pt>
                <c:pt idx="2373">
                  <c:v>47.500415039063</c:v>
                </c:pt>
                <c:pt idx="2374">
                  <c:v>47.500395774841003</c:v>
                </c:pt>
                <c:pt idx="2375">
                  <c:v>47.500459289551003</c:v>
                </c:pt>
                <c:pt idx="2376">
                  <c:v>47.500582122803003</c:v>
                </c:pt>
                <c:pt idx="2377">
                  <c:v>47.500365447998</c:v>
                </c:pt>
                <c:pt idx="2378">
                  <c:v>47.500629425048999</c:v>
                </c:pt>
                <c:pt idx="2379">
                  <c:v>47.500309753418001</c:v>
                </c:pt>
                <c:pt idx="2380">
                  <c:v>47.500691986084</c:v>
                </c:pt>
                <c:pt idx="2381">
                  <c:v>47.500415039063</c:v>
                </c:pt>
                <c:pt idx="2382">
                  <c:v>47.500289916992003</c:v>
                </c:pt>
                <c:pt idx="2383">
                  <c:v>47.500575256348</c:v>
                </c:pt>
                <c:pt idx="2384">
                  <c:v>47.500491333008</c:v>
                </c:pt>
                <c:pt idx="2385">
                  <c:v>47.500509643554999</c:v>
                </c:pt>
                <c:pt idx="2386">
                  <c:v>47.50025177002</c:v>
                </c:pt>
                <c:pt idx="2387">
                  <c:v>47.500408172607003</c:v>
                </c:pt>
                <c:pt idx="2388">
                  <c:v>47.500786590575999</c:v>
                </c:pt>
                <c:pt idx="2389">
                  <c:v>47.500402069091997</c:v>
                </c:pt>
                <c:pt idx="2390">
                  <c:v>47.500390052794998</c:v>
                </c:pt>
                <c:pt idx="2391">
                  <c:v>47.500474548340001</c:v>
                </c:pt>
                <c:pt idx="2392">
                  <c:v>47.500436401366997</c:v>
                </c:pt>
                <c:pt idx="2393">
                  <c:v>47.500442504882997</c:v>
                </c:pt>
                <c:pt idx="2394">
                  <c:v>47.50072479248</c:v>
                </c:pt>
                <c:pt idx="2395">
                  <c:v>47.500193023682002</c:v>
                </c:pt>
                <c:pt idx="2396">
                  <c:v>47.500706481934003</c:v>
                </c:pt>
                <c:pt idx="2397">
                  <c:v>47.500560760497997</c:v>
                </c:pt>
                <c:pt idx="2398">
                  <c:v>47.500180244446</c:v>
                </c:pt>
                <c:pt idx="2399">
                  <c:v>47.500564575195</c:v>
                </c:pt>
                <c:pt idx="2400">
                  <c:v>47.500507354736001</c:v>
                </c:pt>
                <c:pt idx="2401">
                  <c:v>47.500467681884999</c:v>
                </c:pt>
                <c:pt idx="2402">
                  <c:v>47.500370025635</c:v>
                </c:pt>
                <c:pt idx="2403">
                  <c:v>47.500414276123003</c:v>
                </c:pt>
                <c:pt idx="2404">
                  <c:v>47.500524139404</c:v>
                </c:pt>
                <c:pt idx="2405">
                  <c:v>47.500643157958997</c:v>
                </c:pt>
                <c:pt idx="2406">
                  <c:v>47.500417709350998</c:v>
                </c:pt>
                <c:pt idx="2407">
                  <c:v>47.500345611572001</c:v>
                </c:pt>
                <c:pt idx="2408">
                  <c:v>47.500571441650003</c:v>
                </c:pt>
                <c:pt idx="2409">
                  <c:v>47.500467681884999</c:v>
                </c:pt>
                <c:pt idx="2410">
                  <c:v>47.500513076781999</c:v>
                </c:pt>
                <c:pt idx="2411">
                  <c:v>47.500359344482</c:v>
                </c:pt>
                <c:pt idx="2412">
                  <c:v>47.500548553466999</c:v>
                </c:pt>
                <c:pt idx="2413">
                  <c:v>47.500815582275003</c:v>
                </c:pt>
                <c:pt idx="2414">
                  <c:v>47.500097274780003</c:v>
                </c:pt>
                <c:pt idx="2415">
                  <c:v>47.500473785399997</c:v>
                </c:pt>
                <c:pt idx="2416">
                  <c:v>47.500461578368999</c:v>
                </c:pt>
                <c:pt idx="2417">
                  <c:v>47.500389862060999</c:v>
                </c:pt>
                <c:pt idx="2418">
                  <c:v>47.500610351562003</c:v>
                </c:pt>
                <c:pt idx="2419">
                  <c:v>47.500219726562001</c:v>
                </c:pt>
                <c:pt idx="2420">
                  <c:v>47.500640106200997</c:v>
                </c:pt>
                <c:pt idx="2421">
                  <c:v>47.500504302979003</c:v>
                </c:pt>
                <c:pt idx="2422">
                  <c:v>47.500576972960999</c:v>
                </c:pt>
                <c:pt idx="2423">
                  <c:v>47.500473785399997</c:v>
                </c:pt>
                <c:pt idx="2424">
                  <c:v>47.500819396973</c:v>
                </c:pt>
                <c:pt idx="2425">
                  <c:v>47.500060272216999</c:v>
                </c:pt>
                <c:pt idx="2426">
                  <c:v>47.500612258910998</c:v>
                </c:pt>
                <c:pt idx="2427">
                  <c:v>47.500375366211003</c:v>
                </c:pt>
                <c:pt idx="2428">
                  <c:v>47.500526428222997</c:v>
                </c:pt>
                <c:pt idx="2429">
                  <c:v>47.500340270995999</c:v>
                </c:pt>
                <c:pt idx="2430">
                  <c:v>47.500697135925002</c:v>
                </c:pt>
                <c:pt idx="2431">
                  <c:v>47.500505828857001</c:v>
                </c:pt>
                <c:pt idx="2432">
                  <c:v>47.500247955322003</c:v>
                </c:pt>
                <c:pt idx="2433">
                  <c:v>47.500596618651997</c:v>
                </c:pt>
                <c:pt idx="2434">
                  <c:v>47.500450134277003</c:v>
                </c:pt>
                <c:pt idx="2435">
                  <c:v>47.501078033447001</c:v>
                </c:pt>
                <c:pt idx="2436">
                  <c:v>47.499877929687997</c:v>
                </c:pt>
                <c:pt idx="2437">
                  <c:v>47.500556182860997</c:v>
                </c:pt>
                <c:pt idx="2438">
                  <c:v>47.500371932983001</c:v>
                </c:pt>
                <c:pt idx="2439">
                  <c:v>47.500477600098002</c:v>
                </c:pt>
                <c:pt idx="2440">
                  <c:v>47.500341796874999</c:v>
                </c:pt>
                <c:pt idx="2441">
                  <c:v>47.500560760497997</c:v>
                </c:pt>
                <c:pt idx="2442">
                  <c:v>47.500575065612999</c:v>
                </c:pt>
                <c:pt idx="2443">
                  <c:v>47.500445556640997</c:v>
                </c:pt>
                <c:pt idx="2444">
                  <c:v>47.500428009033001</c:v>
                </c:pt>
                <c:pt idx="2445">
                  <c:v>47.500441741943</c:v>
                </c:pt>
                <c:pt idx="2446">
                  <c:v>47.501442909241</c:v>
                </c:pt>
                <c:pt idx="2447">
                  <c:v>47.499828338622997</c:v>
                </c:pt>
                <c:pt idx="2448">
                  <c:v>47.500315856934002</c:v>
                </c:pt>
                <c:pt idx="2449">
                  <c:v>47.500629425048999</c:v>
                </c:pt>
                <c:pt idx="2450">
                  <c:v>47.500437736511003</c:v>
                </c:pt>
                <c:pt idx="2451">
                  <c:v>47.500397491454997</c:v>
                </c:pt>
                <c:pt idx="2452">
                  <c:v>47.500501251221003</c:v>
                </c:pt>
                <c:pt idx="2453">
                  <c:v>47.500521850585997</c:v>
                </c:pt>
                <c:pt idx="2454">
                  <c:v>47.500584602356</c:v>
                </c:pt>
                <c:pt idx="2455">
                  <c:v>47.500524902343997</c:v>
                </c:pt>
                <c:pt idx="2456">
                  <c:v>47.500104522705001</c:v>
                </c:pt>
                <c:pt idx="2457">
                  <c:v>47.500699615479</c:v>
                </c:pt>
                <c:pt idx="2458">
                  <c:v>47.500552177429</c:v>
                </c:pt>
                <c:pt idx="2459">
                  <c:v>47.500371551514</c:v>
                </c:pt>
                <c:pt idx="2460">
                  <c:v>47.500403594970997</c:v>
                </c:pt>
                <c:pt idx="2461">
                  <c:v>47.50061416626</c:v>
                </c:pt>
                <c:pt idx="2462">
                  <c:v>47.500550270081</c:v>
                </c:pt>
                <c:pt idx="2463">
                  <c:v>47.500480651855</c:v>
                </c:pt>
                <c:pt idx="2464">
                  <c:v>47.500175476073998</c:v>
                </c:pt>
                <c:pt idx="2465">
                  <c:v>47.500605010986</c:v>
                </c:pt>
                <c:pt idx="2466">
                  <c:v>47.500564575195</c:v>
                </c:pt>
                <c:pt idx="2467">
                  <c:v>47.500421905518003</c:v>
                </c:pt>
                <c:pt idx="2468">
                  <c:v>47.500516510010002</c:v>
                </c:pt>
                <c:pt idx="2469">
                  <c:v>47.500447082519997</c:v>
                </c:pt>
                <c:pt idx="2470">
                  <c:v>47.500682830811002</c:v>
                </c:pt>
                <c:pt idx="2471">
                  <c:v>47.500466156005999</c:v>
                </c:pt>
                <c:pt idx="2472">
                  <c:v>47.500195312499997</c:v>
                </c:pt>
                <c:pt idx="2473">
                  <c:v>47.500781250000003</c:v>
                </c:pt>
                <c:pt idx="2474">
                  <c:v>47.500281333922999</c:v>
                </c:pt>
                <c:pt idx="2475">
                  <c:v>47.500418090819998</c:v>
                </c:pt>
                <c:pt idx="2476">
                  <c:v>47.500546264648001</c:v>
                </c:pt>
                <c:pt idx="2477">
                  <c:v>47.500426483154001</c:v>
                </c:pt>
                <c:pt idx="2478">
                  <c:v>47.500622749328997</c:v>
                </c:pt>
                <c:pt idx="2479">
                  <c:v>47.500413513184</c:v>
                </c:pt>
                <c:pt idx="2480">
                  <c:v>47.500402832031</c:v>
                </c:pt>
                <c:pt idx="2481">
                  <c:v>47.500525665283</c:v>
                </c:pt>
                <c:pt idx="2482">
                  <c:v>47.500558853149002</c:v>
                </c:pt>
                <c:pt idx="2483">
                  <c:v>47.500473785399997</c:v>
                </c:pt>
                <c:pt idx="2484">
                  <c:v>47.500376129149998</c:v>
                </c:pt>
                <c:pt idx="2485">
                  <c:v>47.500368499756</c:v>
                </c:pt>
                <c:pt idx="2486">
                  <c:v>47.500742912291997</c:v>
                </c:pt>
                <c:pt idx="2487">
                  <c:v>47.500437927245997</c:v>
                </c:pt>
                <c:pt idx="2488">
                  <c:v>47.500318145751997</c:v>
                </c:pt>
                <c:pt idx="2489">
                  <c:v>47.500560760497997</c:v>
                </c:pt>
                <c:pt idx="2490">
                  <c:v>47.500437736511003</c:v>
                </c:pt>
                <c:pt idx="2491">
                  <c:v>47.500585937499999</c:v>
                </c:pt>
                <c:pt idx="2492">
                  <c:v>47.500371551514</c:v>
                </c:pt>
                <c:pt idx="2493">
                  <c:v>47.500440216064</c:v>
                </c:pt>
                <c:pt idx="2494">
                  <c:v>47.500718116759998</c:v>
                </c:pt>
                <c:pt idx="2495">
                  <c:v>47.500346374511999</c:v>
                </c:pt>
                <c:pt idx="2496">
                  <c:v>47.500434875487997</c:v>
                </c:pt>
                <c:pt idx="2497">
                  <c:v>47.500482177734</c:v>
                </c:pt>
                <c:pt idx="2498">
                  <c:v>47.500411987305</c:v>
                </c:pt>
                <c:pt idx="2499">
                  <c:v>47.500539398192998</c:v>
                </c:pt>
                <c:pt idx="2500">
                  <c:v>47.500626373290999</c:v>
                </c:pt>
                <c:pt idx="2501">
                  <c:v>47.500232696532997</c:v>
                </c:pt>
                <c:pt idx="2502">
                  <c:v>47.500672340393002</c:v>
                </c:pt>
                <c:pt idx="2503">
                  <c:v>47.500566101074</c:v>
                </c:pt>
                <c:pt idx="2504">
                  <c:v>47.500309753418001</c:v>
                </c:pt>
                <c:pt idx="2505">
                  <c:v>47.500474548340001</c:v>
                </c:pt>
                <c:pt idx="2506">
                  <c:v>47.500153541564998</c:v>
                </c:pt>
                <c:pt idx="2507">
                  <c:v>47.500858306885</c:v>
                </c:pt>
                <c:pt idx="2508">
                  <c:v>47.500468444824001</c:v>
                </c:pt>
                <c:pt idx="2509">
                  <c:v>47.500350952147997</c:v>
                </c:pt>
                <c:pt idx="2510">
                  <c:v>47.500507354736001</c:v>
                </c:pt>
                <c:pt idx="2511">
                  <c:v>47.500609588623</c:v>
                </c:pt>
                <c:pt idx="2512">
                  <c:v>47.500357818604002</c:v>
                </c:pt>
                <c:pt idx="2513">
                  <c:v>47.500434112549001</c:v>
                </c:pt>
                <c:pt idx="2514">
                  <c:v>47.500388145446998</c:v>
                </c:pt>
                <c:pt idx="2515">
                  <c:v>47.500663757323998</c:v>
                </c:pt>
                <c:pt idx="2516">
                  <c:v>47.500408172607003</c:v>
                </c:pt>
                <c:pt idx="2517">
                  <c:v>47.500816345215</c:v>
                </c:pt>
                <c:pt idx="2518">
                  <c:v>47.500018119811998</c:v>
                </c:pt>
                <c:pt idx="2519">
                  <c:v>47.500535583496003</c:v>
                </c:pt>
                <c:pt idx="2520">
                  <c:v>47.500534057617003</c:v>
                </c:pt>
                <c:pt idx="2521">
                  <c:v>47.500389862060999</c:v>
                </c:pt>
                <c:pt idx="2522">
                  <c:v>47.500374794005999</c:v>
                </c:pt>
                <c:pt idx="2523">
                  <c:v>47.50057220459</c:v>
                </c:pt>
                <c:pt idx="2524">
                  <c:v>47.500590515136999</c:v>
                </c:pt>
                <c:pt idx="2525">
                  <c:v>47.500234222411997</c:v>
                </c:pt>
                <c:pt idx="2526">
                  <c:v>47.500624656676997</c:v>
                </c:pt>
                <c:pt idx="2527">
                  <c:v>47.500452423096</c:v>
                </c:pt>
                <c:pt idx="2528">
                  <c:v>47.501032257079999</c:v>
                </c:pt>
                <c:pt idx="2529">
                  <c:v>47.499956512451</c:v>
                </c:pt>
                <c:pt idx="2530">
                  <c:v>47.500263214111001</c:v>
                </c:pt>
                <c:pt idx="2531">
                  <c:v>47.500666046143003</c:v>
                </c:pt>
                <c:pt idx="2532">
                  <c:v>47.500550079345999</c:v>
                </c:pt>
                <c:pt idx="2533">
                  <c:v>47.500208282471</c:v>
                </c:pt>
                <c:pt idx="2534">
                  <c:v>47.500615119933997</c:v>
                </c:pt>
                <c:pt idx="2535">
                  <c:v>47.500510406494001</c:v>
                </c:pt>
                <c:pt idx="2536">
                  <c:v>47.500543975829999</c:v>
                </c:pt>
                <c:pt idx="2537">
                  <c:v>47.500395965575997</c:v>
                </c:pt>
                <c:pt idx="2538">
                  <c:v>47.500433921814</c:v>
                </c:pt>
                <c:pt idx="2539">
                  <c:v>47.501099395752</c:v>
                </c:pt>
                <c:pt idx="2540">
                  <c:v>47.500005340576003</c:v>
                </c:pt>
                <c:pt idx="2541">
                  <c:v>47.500183868408001</c:v>
                </c:pt>
                <c:pt idx="2542">
                  <c:v>47.500545501708999</c:v>
                </c:pt>
                <c:pt idx="2543">
                  <c:v>47.500573730469</c:v>
                </c:pt>
                <c:pt idx="2544">
                  <c:v>47.500591278076001</c:v>
                </c:pt>
                <c:pt idx="2545">
                  <c:v>47.500327301025003</c:v>
                </c:pt>
                <c:pt idx="2546">
                  <c:v>47.500327110291003</c:v>
                </c:pt>
                <c:pt idx="2547">
                  <c:v>47.500675964354997</c:v>
                </c:pt>
                <c:pt idx="2548">
                  <c:v>47.500518035889002</c:v>
                </c:pt>
                <c:pt idx="2549">
                  <c:v>47.500270843506001</c:v>
                </c:pt>
                <c:pt idx="2550">
                  <c:v>47.501482963561998</c:v>
                </c:pt>
                <c:pt idx="2551">
                  <c:v>47.499827575684002</c:v>
                </c:pt>
                <c:pt idx="2552">
                  <c:v>47.500498199463003</c:v>
                </c:pt>
                <c:pt idx="2553">
                  <c:v>47.500398254395002</c:v>
                </c:pt>
                <c:pt idx="2554">
                  <c:v>47.500494956970002</c:v>
                </c:pt>
                <c:pt idx="2555">
                  <c:v>47.500610351562003</c:v>
                </c:pt>
                <c:pt idx="2556">
                  <c:v>47.500620269774998</c:v>
                </c:pt>
                <c:pt idx="2557">
                  <c:v>47.500089263916003</c:v>
                </c:pt>
                <c:pt idx="2558">
                  <c:v>47.500607490539998</c:v>
                </c:pt>
                <c:pt idx="2559">
                  <c:v>47.500448608398003</c:v>
                </c:pt>
                <c:pt idx="2560">
                  <c:v>47.500637817383002</c:v>
                </c:pt>
                <c:pt idx="2561">
                  <c:v>47.500297546387003</c:v>
                </c:pt>
                <c:pt idx="2562">
                  <c:v>47.500370025635</c:v>
                </c:pt>
                <c:pt idx="2563">
                  <c:v>47.500622558594003</c:v>
                </c:pt>
                <c:pt idx="2564">
                  <c:v>47.500478363036997</c:v>
                </c:pt>
                <c:pt idx="2565">
                  <c:v>47.500365447998</c:v>
                </c:pt>
                <c:pt idx="2566">
                  <c:v>47.500627517700003</c:v>
                </c:pt>
                <c:pt idx="2567">
                  <c:v>47.500370025635</c:v>
                </c:pt>
                <c:pt idx="2568">
                  <c:v>47.500567626953</c:v>
                </c:pt>
                <c:pt idx="2569">
                  <c:v>47.500539398192998</c:v>
                </c:pt>
                <c:pt idx="2570">
                  <c:v>47.500302314758002</c:v>
                </c:pt>
                <c:pt idx="2571">
                  <c:v>47.500584411620999</c:v>
                </c:pt>
                <c:pt idx="2572">
                  <c:v>47.500505828857001</c:v>
                </c:pt>
                <c:pt idx="2573">
                  <c:v>47.500259399413999</c:v>
                </c:pt>
                <c:pt idx="2574">
                  <c:v>47.500627517700003</c:v>
                </c:pt>
                <c:pt idx="2575">
                  <c:v>47.500394439696997</c:v>
                </c:pt>
                <c:pt idx="2576">
                  <c:v>47.500765991210997</c:v>
                </c:pt>
                <c:pt idx="2577">
                  <c:v>47.500293731688998</c:v>
                </c:pt>
                <c:pt idx="2578">
                  <c:v>47.500462532043002</c:v>
                </c:pt>
                <c:pt idx="2579">
                  <c:v>47.500426483154001</c:v>
                </c:pt>
                <c:pt idx="2580">
                  <c:v>47.500600433350002</c:v>
                </c:pt>
                <c:pt idx="2581">
                  <c:v>47.500418090819998</c:v>
                </c:pt>
                <c:pt idx="2582">
                  <c:v>47.500477790833003</c:v>
                </c:pt>
                <c:pt idx="2583">
                  <c:v>47.500353240967002</c:v>
                </c:pt>
                <c:pt idx="2584">
                  <c:v>47.500691986084</c:v>
                </c:pt>
                <c:pt idx="2585">
                  <c:v>47.500552368164001</c:v>
                </c:pt>
                <c:pt idx="2586">
                  <c:v>47.500256538391</c:v>
                </c:pt>
                <c:pt idx="2587">
                  <c:v>47.500547790527001</c:v>
                </c:pt>
                <c:pt idx="2588">
                  <c:v>47.500228118895997</c:v>
                </c:pt>
                <c:pt idx="2589">
                  <c:v>47.500605773925997</c:v>
                </c:pt>
                <c:pt idx="2590">
                  <c:v>47.500612258910998</c:v>
                </c:pt>
                <c:pt idx="2591">
                  <c:v>47.500392913817997</c:v>
                </c:pt>
                <c:pt idx="2592">
                  <c:v>47.500644683837997</c:v>
                </c:pt>
                <c:pt idx="2593">
                  <c:v>47.500473785399997</c:v>
                </c:pt>
                <c:pt idx="2594">
                  <c:v>47.500130653380999</c:v>
                </c:pt>
                <c:pt idx="2595">
                  <c:v>47.500648498535</c:v>
                </c:pt>
                <c:pt idx="2596">
                  <c:v>47.500459289551003</c:v>
                </c:pt>
                <c:pt idx="2597">
                  <c:v>47.500405120849997</c:v>
                </c:pt>
                <c:pt idx="2598">
                  <c:v>47.500733375548997</c:v>
                </c:pt>
                <c:pt idx="2599">
                  <c:v>47.499962615967</c:v>
                </c:pt>
                <c:pt idx="2600">
                  <c:v>47.500769805908</c:v>
                </c:pt>
                <c:pt idx="2601">
                  <c:v>47.500622558594003</c:v>
                </c:pt>
                <c:pt idx="2602">
                  <c:v>47.500226020813002</c:v>
                </c:pt>
                <c:pt idx="2603">
                  <c:v>47.500621795653998</c:v>
                </c:pt>
                <c:pt idx="2604">
                  <c:v>47.500315093993997</c:v>
                </c:pt>
                <c:pt idx="2605">
                  <c:v>47.500632476806999</c:v>
                </c:pt>
                <c:pt idx="2606">
                  <c:v>47.500561714172001</c:v>
                </c:pt>
                <c:pt idx="2607">
                  <c:v>47.500244140625</c:v>
                </c:pt>
                <c:pt idx="2608">
                  <c:v>47.500570678711</c:v>
                </c:pt>
                <c:pt idx="2609">
                  <c:v>47.500624084473003</c:v>
                </c:pt>
                <c:pt idx="2610">
                  <c:v>47.500025749206998</c:v>
                </c:pt>
                <c:pt idx="2611">
                  <c:v>47.500681304932002</c:v>
                </c:pt>
                <c:pt idx="2612">
                  <c:v>47.500474548340001</c:v>
                </c:pt>
                <c:pt idx="2613">
                  <c:v>47.500563812255997</c:v>
                </c:pt>
                <c:pt idx="2614">
                  <c:v>47.500452995300002</c:v>
                </c:pt>
                <c:pt idx="2615">
                  <c:v>47.500338745116998</c:v>
                </c:pt>
                <c:pt idx="2616">
                  <c:v>47.500607299804997</c:v>
                </c:pt>
                <c:pt idx="2617">
                  <c:v>47.500522613525</c:v>
                </c:pt>
                <c:pt idx="2618">
                  <c:v>47.500473022461001</c:v>
                </c:pt>
                <c:pt idx="2619">
                  <c:v>47.500477600098002</c:v>
                </c:pt>
                <c:pt idx="2620">
                  <c:v>47.500299072266003</c:v>
                </c:pt>
                <c:pt idx="2621">
                  <c:v>47.501117706298999</c:v>
                </c:pt>
                <c:pt idx="2622">
                  <c:v>47.499964714050002</c:v>
                </c:pt>
                <c:pt idx="2623">
                  <c:v>47.500222778320001</c:v>
                </c:pt>
                <c:pt idx="2624">
                  <c:v>47.500621795653998</c:v>
                </c:pt>
                <c:pt idx="2625">
                  <c:v>47.500550079345999</c:v>
                </c:pt>
                <c:pt idx="2626">
                  <c:v>47.500457763672003</c:v>
                </c:pt>
                <c:pt idx="2627">
                  <c:v>47.500425720214999</c:v>
                </c:pt>
                <c:pt idx="2628">
                  <c:v>47.500297546387003</c:v>
                </c:pt>
                <c:pt idx="2629">
                  <c:v>47.500675964354997</c:v>
                </c:pt>
                <c:pt idx="2630">
                  <c:v>47.500514984131001</c:v>
                </c:pt>
                <c:pt idx="2631">
                  <c:v>47.500343322753999</c:v>
                </c:pt>
                <c:pt idx="2632">
                  <c:v>47.501122283935999</c:v>
                </c:pt>
                <c:pt idx="2633">
                  <c:v>47.499932098389003</c:v>
                </c:pt>
                <c:pt idx="2634">
                  <c:v>47.500402450562</c:v>
                </c:pt>
                <c:pt idx="2635">
                  <c:v>47.500604248046997</c:v>
                </c:pt>
                <c:pt idx="2636">
                  <c:v>47.500255584717003</c:v>
                </c:pt>
                <c:pt idx="2637">
                  <c:v>47.500585937499999</c:v>
                </c:pt>
                <c:pt idx="2638">
                  <c:v>47.500510215759</c:v>
                </c:pt>
                <c:pt idx="2639">
                  <c:v>47.500315856934002</c:v>
                </c:pt>
                <c:pt idx="2640">
                  <c:v>47.500630187988001</c:v>
                </c:pt>
                <c:pt idx="2641">
                  <c:v>47.500476837157997</c:v>
                </c:pt>
                <c:pt idx="2642">
                  <c:v>47.500517845154</c:v>
                </c:pt>
                <c:pt idx="2643">
                  <c:v>47.501049804687</c:v>
                </c:pt>
                <c:pt idx="2644">
                  <c:v>47.499681854248003</c:v>
                </c:pt>
                <c:pt idx="2645">
                  <c:v>47.500680541991997</c:v>
                </c:pt>
                <c:pt idx="2646">
                  <c:v>47.500432014464998</c:v>
                </c:pt>
                <c:pt idx="2647">
                  <c:v>47.500381469727003</c:v>
                </c:pt>
                <c:pt idx="2648">
                  <c:v>47.500512695312999</c:v>
                </c:pt>
                <c:pt idx="2649">
                  <c:v>47.500498199463003</c:v>
                </c:pt>
                <c:pt idx="2650">
                  <c:v>47.500520706176999</c:v>
                </c:pt>
                <c:pt idx="2651">
                  <c:v>47.500460052489998</c:v>
                </c:pt>
                <c:pt idx="2652">
                  <c:v>47.500334167479998</c:v>
                </c:pt>
                <c:pt idx="2653">
                  <c:v>47.500651550293</c:v>
                </c:pt>
                <c:pt idx="2654">
                  <c:v>47.501194953918002</c:v>
                </c:pt>
                <c:pt idx="2655">
                  <c:v>47.499840545654003</c:v>
                </c:pt>
                <c:pt idx="2656">
                  <c:v>47.500476074219002</c:v>
                </c:pt>
                <c:pt idx="2657">
                  <c:v>47.500459289551003</c:v>
                </c:pt>
                <c:pt idx="2658">
                  <c:v>47.500690460205</c:v>
                </c:pt>
                <c:pt idx="2659">
                  <c:v>47.500503540038999</c:v>
                </c:pt>
                <c:pt idx="2660">
                  <c:v>47.500197601318</c:v>
                </c:pt>
                <c:pt idx="2661">
                  <c:v>47.500654602051</c:v>
                </c:pt>
                <c:pt idx="2662">
                  <c:v>47.500467300415004</c:v>
                </c:pt>
                <c:pt idx="2663">
                  <c:v>47.500302124023001</c:v>
                </c:pt>
                <c:pt idx="2664">
                  <c:v>47.500396728516002</c:v>
                </c:pt>
                <c:pt idx="2665">
                  <c:v>47.500578308104998</c:v>
                </c:pt>
                <c:pt idx="2666">
                  <c:v>47.500586509705002</c:v>
                </c:pt>
                <c:pt idx="2667">
                  <c:v>47.500566864013997</c:v>
                </c:pt>
                <c:pt idx="2668">
                  <c:v>47.500302124023001</c:v>
                </c:pt>
                <c:pt idx="2669">
                  <c:v>47.500624084473003</c:v>
                </c:pt>
                <c:pt idx="2670">
                  <c:v>47.500394821166999</c:v>
                </c:pt>
                <c:pt idx="2671">
                  <c:v>47.500496673584003</c:v>
                </c:pt>
                <c:pt idx="2672">
                  <c:v>47.500448608398003</c:v>
                </c:pt>
                <c:pt idx="2673">
                  <c:v>47.500445556640997</c:v>
                </c:pt>
                <c:pt idx="2674">
                  <c:v>47.500585556030003</c:v>
                </c:pt>
                <c:pt idx="2675">
                  <c:v>47.500476074219002</c:v>
                </c:pt>
                <c:pt idx="2676">
                  <c:v>47.500288391113003</c:v>
                </c:pt>
                <c:pt idx="2677">
                  <c:v>47.500627136230001</c:v>
                </c:pt>
                <c:pt idx="2678">
                  <c:v>47.500470161438002</c:v>
                </c:pt>
                <c:pt idx="2679">
                  <c:v>47.500449371338</c:v>
                </c:pt>
                <c:pt idx="2680">
                  <c:v>47.500370025635</c:v>
                </c:pt>
                <c:pt idx="2681">
                  <c:v>47.500443267822</c:v>
                </c:pt>
                <c:pt idx="2682">
                  <c:v>47.500629425048999</c:v>
                </c:pt>
                <c:pt idx="2683">
                  <c:v>47.500565338134997</c:v>
                </c:pt>
                <c:pt idx="2684">
                  <c:v>47.500415802002003</c:v>
                </c:pt>
                <c:pt idx="2685">
                  <c:v>47.500541687012003</c:v>
                </c:pt>
                <c:pt idx="2686">
                  <c:v>47.500342369080002</c:v>
                </c:pt>
                <c:pt idx="2687">
                  <c:v>47.500472259520997</c:v>
                </c:pt>
                <c:pt idx="2688">
                  <c:v>47.500491333008</c:v>
                </c:pt>
                <c:pt idx="2689">
                  <c:v>47.500478363036997</c:v>
                </c:pt>
                <c:pt idx="2690">
                  <c:v>47.50053024292</c:v>
                </c:pt>
                <c:pt idx="2691">
                  <c:v>47.500389862060999</c:v>
                </c:pt>
                <c:pt idx="2692">
                  <c:v>47.500212097168003</c:v>
                </c:pt>
                <c:pt idx="2693">
                  <c:v>47.500881195067997</c:v>
                </c:pt>
                <c:pt idx="2694">
                  <c:v>47.500375747680998</c:v>
                </c:pt>
                <c:pt idx="2695">
                  <c:v>47.500456237793003</c:v>
                </c:pt>
                <c:pt idx="2696">
                  <c:v>47.500415802002003</c:v>
                </c:pt>
                <c:pt idx="2697">
                  <c:v>47.500505828857001</c:v>
                </c:pt>
                <c:pt idx="2698">
                  <c:v>47.500385284423999</c:v>
                </c:pt>
                <c:pt idx="2699">
                  <c:v>47.500631713867001</c:v>
                </c:pt>
                <c:pt idx="2700">
                  <c:v>47.500350189209001</c:v>
                </c:pt>
                <c:pt idx="2701">
                  <c:v>47.500550079345999</c:v>
                </c:pt>
                <c:pt idx="2702">
                  <c:v>47.500330924987999</c:v>
                </c:pt>
                <c:pt idx="2703">
                  <c:v>47.500418090819998</c:v>
                </c:pt>
                <c:pt idx="2704">
                  <c:v>47.500690460205</c:v>
                </c:pt>
                <c:pt idx="2705">
                  <c:v>47.500423431396001</c:v>
                </c:pt>
                <c:pt idx="2706">
                  <c:v>47.500395774841003</c:v>
                </c:pt>
                <c:pt idx="2707">
                  <c:v>47.500537872313998</c:v>
                </c:pt>
                <c:pt idx="2708">
                  <c:v>47.500399780273</c:v>
                </c:pt>
                <c:pt idx="2709">
                  <c:v>47.500594329834001</c:v>
                </c:pt>
                <c:pt idx="2710">
                  <c:v>47.500291824340998</c:v>
                </c:pt>
                <c:pt idx="2711">
                  <c:v>47.500559997559002</c:v>
                </c:pt>
                <c:pt idx="2712">
                  <c:v>47.500336456299003</c:v>
                </c:pt>
                <c:pt idx="2713">
                  <c:v>47.500569915771003</c:v>
                </c:pt>
                <c:pt idx="2714">
                  <c:v>47.500224113464</c:v>
                </c:pt>
                <c:pt idx="2715">
                  <c:v>47.500735473633</c:v>
                </c:pt>
                <c:pt idx="2716">
                  <c:v>47.500387573242001</c:v>
                </c:pt>
                <c:pt idx="2717">
                  <c:v>47.500542449950999</c:v>
                </c:pt>
                <c:pt idx="2718">
                  <c:v>47.500287055968997</c:v>
                </c:pt>
                <c:pt idx="2719">
                  <c:v>47.500613403320003</c:v>
                </c:pt>
                <c:pt idx="2720">
                  <c:v>47.500474548340001</c:v>
                </c:pt>
                <c:pt idx="2721">
                  <c:v>47.500354003905997</c:v>
                </c:pt>
                <c:pt idx="2722">
                  <c:v>47.500609397887999</c:v>
                </c:pt>
                <c:pt idx="2723">
                  <c:v>47.500594329834001</c:v>
                </c:pt>
                <c:pt idx="2724">
                  <c:v>47.500382232665999</c:v>
                </c:pt>
                <c:pt idx="2725">
                  <c:v>47.501087951659997</c:v>
                </c:pt>
                <c:pt idx="2726">
                  <c:v>47.499645233153998</c:v>
                </c:pt>
                <c:pt idx="2727">
                  <c:v>47.500609588623</c:v>
                </c:pt>
                <c:pt idx="2728">
                  <c:v>47.500563812255997</c:v>
                </c:pt>
                <c:pt idx="2729">
                  <c:v>47.50020980835</c:v>
                </c:pt>
                <c:pt idx="2730">
                  <c:v>47.500576972960999</c:v>
                </c:pt>
                <c:pt idx="2731">
                  <c:v>47.500456237793003</c:v>
                </c:pt>
                <c:pt idx="2732">
                  <c:v>47.500561523437</c:v>
                </c:pt>
                <c:pt idx="2733">
                  <c:v>47.500340270995999</c:v>
                </c:pt>
                <c:pt idx="2734">
                  <c:v>47.500482559204002</c:v>
                </c:pt>
                <c:pt idx="2735">
                  <c:v>47.500624847411999</c:v>
                </c:pt>
                <c:pt idx="2736">
                  <c:v>47.501226043701003</c:v>
                </c:pt>
                <c:pt idx="2737">
                  <c:v>47.499559783936</c:v>
                </c:pt>
                <c:pt idx="2738">
                  <c:v>47.500481605529998</c:v>
                </c:pt>
                <c:pt idx="2739">
                  <c:v>47.500516510010002</c:v>
                </c:pt>
                <c:pt idx="2740">
                  <c:v>47.500547790527001</c:v>
                </c:pt>
                <c:pt idx="2741">
                  <c:v>47.500463867187001</c:v>
                </c:pt>
                <c:pt idx="2742">
                  <c:v>47.500279426574998</c:v>
                </c:pt>
                <c:pt idx="2743">
                  <c:v>47.500604248046997</c:v>
                </c:pt>
                <c:pt idx="2744">
                  <c:v>47.500574493408003</c:v>
                </c:pt>
                <c:pt idx="2745">
                  <c:v>47.500271606444997</c:v>
                </c:pt>
                <c:pt idx="2746">
                  <c:v>47.500540733336997</c:v>
                </c:pt>
                <c:pt idx="2747">
                  <c:v>47.501189422606998</c:v>
                </c:pt>
                <c:pt idx="2748">
                  <c:v>47.499847412108998</c:v>
                </c:pt>
                <c:pt idx="2749">
                  <c:v>47.500537872313998</c:v>
                </c:pt>
                <c:pt idx="2750">
                  <c:v>47.500030517577997</c:v>
                </c:pt>
                <c:pt idx="2751">
                  <c:v>47.500830841064001</c:v>
                </c:pt>
                <c:pt idx="2752">
                  <c:v>47.500406646728997</c:v>
                </c:pt>
                <c:pt idx="2753">
                  <c:v>47.500347900390999</c:v>
                </c:pt>
                <c:pt idx="2754">
                  <c:v>47.500715255736999</c:v>
                </c:pt>
                <c:pt idx="2755">
                  <c:v>47.500312805176002</c:v>
                </c:pt>
                <c:pt idx="2756">
                  <c:v>47.500669097900001</c:v>
                </c:pt>
                <c:pt idx="2757">
                  <c:v>47.500313568114997</c:v>
                </c:pt>
                <c:pt idx="2758">
                  <c:v>47.501248359679998</c:v>
                </c:pt>
                <c:pt idx="2759">
                  <c:v>47.499990844727002</c:v>
                </c:pt>
                <c:pt idx="2760">
                  <c:v>47.500483703613</c:v>
                </c:pt>
                <c:pt idx="2761">
                  <c:v>47.500284576416</c:v>
                </c:pt>
                <c:pt idx="2762">
                  <c:v>47.500539779663001</c:v>
                </c:pt>
                <c:pt idx="2763">
                  <c:v>47.500498962401998</c:v>
                </c:pt>
                <c:pt idx="2764">
                  <c:v>47.500566864013997</c:v>
                </c:pt>
                <c:pt idx="2765">
                  <c:v>47.500482177734</c:v>
                </c:pt>
                <c:pt idx="2766">
                  <c:v>47.500391960144</c:v>
                </c:pt>
                <c:pt idx="2767">
                  <c:v>47.500476074219002</c:v>
                </c:pt>
                <c:pt idx="2768">
                  <c:v>47.500601196288997</c:v>
                </c:pt>
                <c:pt idx="2769">
                  <c:v>47.500244140625</c:v>
                </c:pt>
                <c:pt idx="2770">
                  <c:v>47.500829696655003</c:v>
                </c:pt>
                <c:pt idx="2771">
                  <c:v>47.500139617919999</c:v>
                </c:pt>
                <c:pt idx="2772">
                  <c:v>47.500583648682003</c:v>
                </c:pt>
                <c:pt idx="2773">
                  <c:v>47.500666809081999</c:v>
                </c:pt>
                <c:pt idx="2774">
                  <c:v>47.500158309937</c:v>
                </c:pt>
                <c:pt idx="2775">
                  <c:v>47.500617218018</c:v>
                </c:pt>
                <c:pt idx="2776">
                  <c:v>47.500398254395002</c:v>
                </c:pt>
                <c:pt idx="2777">
                  <c:v>47.500500488280998</c:v>
                </c:pt>
                <c:pt idx="2778">
                  <c:v>47.500430107116998</c:v>
                </c:pt>
                <c:pt idx="2779">
                  <c:v>47.500416564940998</c:v>
                </c:pt>
                <c:pt idx="2780">
                  <c:v>47.500606536865</c:v>
                </c:pt>
                <c:pt idx="2781">
                  <c:v>47.500522613525</c:v>
                </c:pt>
                <c:pt idx="2782">
                  <c:v>47.500327110291003</c:v>
                </c:pt>
                <c:pt idx="2783">
                  <c:v>47.500528717041</c:v>
                </c:pt>
                <c:pt idx="2784">
                  <c:v>47.500515747069997</c:v>
                </c:pt>
                <c:pt idx="2785">
                  <c:v>47.5002784729</c:v>
                </c:pt>
                <c:pt idx="2786">
                  <c:v>47.500790596008002</c:v>
                </c:pt>
                <c:pt idx="2787">
                  <c:v>47.500189971924001</c:v>
                </c:pt>
                <c:pt idx="2788">
                  <c:v>47.500669860839999</c:v>
                </c:pt>
                <c:pt idx="2789">
                  <c:v>47.500566101074</c:v>
                </c:pt>
                <c:pt idx="2790">
                  <c:v>47.500382423401</c:v>
                </c:pt>
                <c:pt idx="2791">
                  <c:v>47.500405120849997</c:v>
                </c:pt>
                <c:pt idx="2792">
                  <c:v>47.500467681884999</c:v>
                </c:pt>
                <c:pt idx="2793">
                  <c:v>47.500558471680002</c:v>
                </c:pt>
                <c:pt idx="2794">
                  <c:v>47.500564575195</c:v>
                </c:pt>
                <c:pt idx="2795">
                  <c:v>47.500180053710999</c:v>
                </c:pt>
                <c:pt idx="2796">
                  <c:v>47.500470733642999</c:v>
                </c:pt>
                <c:pt idx="2797">
                  <c:v>47.500650787353997</c:v>
                </c:pt>
                <c:pt idx="2798">
                  <c:v>47.500490188599002</c:v>
                </c:pt>
                <c:pt idx="2799">
                  <c:v>47.500559234618997</c:v>
                </c:pt>
                <c:pt idx="2800">
                  <c:v>47.500350189209001</c:v>
                </c:pt>
                <c:pt idx="2801">
                  <c:v>47.500552368164001</c:v>
                </c:pt>
                <c:pt idx="2802">
                  <c:v>47.500553131103999</c:v>
                </c:pt>
                <c:pt idx="2803">
                  <c:v>47.500238037109</c:v>
                </c:pt>
                <c:pt idx="2804">
                  <c:v>47.500643157958997</c:v>
                </c:pt>
                <c:pt idx="2805">
                  <c:v>47.500582122803003</c:v>
                </c:pt>
                <c:pt idx="2806">
                  <c:v>47.500272750854002</c:v>
                </c:pt>
                <c:pt idx="2807">
                  <c:v>47.500310516356997</c:v>
                </c:pt>
                <c:pt idx="2808">
                  <c:v>47.500563812255997</c:v>
                </c:pt>
                <c:pt idx="2809">
                  <c:v>47.500525665283</c:v>
                </c:pt>
                <c:pt idx="2810">
                  <c:v>47.500642776489002</c:v>
                </c:pt>
                <c:pt idx="2811">
                  <c:v>47.500339508057003</c:v>
                </c:pt>
                <c:pt idx="2812">
                  <c:v>47.500512695312999</c:v>
                </c:pt>
                <c:pt idx="2813">
                  <c:v>47.500558471680002</c:v>
                </c:pt>
                <c:pt idx="2814">
                  <c:v>47.500492095947003</c:v>
                </c:pt>
                <c:pt idx="2815">
                  <c:v>47.500360107421997</c:v>
                </c:pt>
                <c:pt idx="2816">
                  <c:v>47.500415802002003</c:v>
                </c:pt>
                <c:pt idx="2817">
                  <c:v>47.500617980957003</c:v>
                </c:pt>
                <c:pt idx="2818">
                  <c:v>47.500282287597997</c:v>
                </c:pt>
                <c:pt idx="2819">
                  <c:v>47.500393676758002</c:v>
                </c:pt>
                <c:pt idx="2820">
                  <c:v>47.500669860839999</c:v>
                </c:pt>
                <c:pt idx="2821">
                  <c:v>47.500521850585997</c:v>
                </c:pt>
                <c:pt idx="2822">
                  <c:v>47.500521659851003</c:v>
                </c:pt>
                <c:pt idx="2823">
                  <c:v>47.500420379639003</c:v>
                </c:pt>
                <c:pt idx="2824">
                  <c:v>47.500373077393</c:v>
                </c:pt>
                <c:pt idx="2825">
                  <c:v>47.500518798827997</c:v>
                </c:pt>
                <c:pt idx="2826">
                  <c:v>47.500669479370004</c:v>
                </c:pt>
                <c:pt idx="2827">
                  <c:v>47.500250244141</c:v>
                </c:pt>
                <c:pt idx="2828">
                  <c:v>47.500672149658001</c:v>
                </c:pt>
                <c:pt idx="2829">
                  <c:v>47.50114440918</c:v>
                </c:pt>
                <c:pt idx="2830">
                  <c:v>47.499481201172003</c:v>
                </c:pt>
                <c:pt idx="2831">
                  <c:v>47.500515747069997</c:v>
                </c:pt>
                <c:pt idx="2832">
                  <c:v>47.500287628174</c:v>
                </c:pt>
                <c:pt idx="2833">
                  <c:v>47.500755310058999</c:v>
                </c:pt>
                <c:pt idx="2834">
                  <c:v>47.500476837157997</c:v>
                </c:pt>
                <c:pt idx="2835">
                  <c:v>47.500203704834</c:v>
                </c:pt>
                <c:pt idx="2836">
                  <c:v>47.500584411620999</c:v>
                </c:pt>
                <c:pt idx="2837">
                  <c:v>47.500559997559002</c:v>
                </c:pt>
                <c:pt idx="2838">
                  <c:v>47.500510215759</c:v>
                </c:pt>
                <c:pt idx="2839">
                  <c:v>47.500358581542997</c:v>
                </c:pt>
                <c:pt idx="2840">
                  <c:v>47.501249694823997</c:v>
                </c:pt>
                <c:pt idx="2841">
                  <c:v>47.499749755859</c:v>
                </c:pt>
                <c:pt idx="2842">
                  <c:v>47.500519752502001</c:v>
                </c:pt>
                <c:pt idx="2843">
                  <c:v>47.500444793701</c:v>
                </c:pt>
                <c:pt idx="2844">
                  <c:v>47.500431823729997</c:v>
                </c:pt>
                <c:pt idx="2845">
                  <c:v>47.500547790527001</c:v>
                </c:pt>
                <c:pt idx="2846">
                  <c:v>47.500445365906003</c:v>
                </c:pt>
                <c:pt idx="2847">
                  <c:v>47.500542449950999</c:v>
                </c:pt>
                <c:pt idx="2848">
                  <c:v>47.500344085693001</c:v>
                </c:pt>
                <c:pt idx="2849">
                  <c:v>47.500653839111003</c:v>
                </c:pt>
                <c:pt idx="2850">
                  <c:v>47.500280380249002</c:v>
                </c:pt>
                <c:pt idx="2851">
                  <c:v>47.501184844971</c:v>
                </c:pt>
                <c:pt idx="2852">
                  <c:v>47.499852752686003</c:v>
                </c:pt>
                <c:pt idx="2853">
                  <c:v>47.500405120849997</c:v>
                </c:pt>
                <c:pt idx="2854">
                  <c:v>47.500434875487997</c:v>
                </c:pt>
                <c:pt idx="2855">
                  <c:v>47.500617980957003</c:v>
                </c:pt>
                <c:pt idx="2856">
                  <c:v>47.500305175781001</c:v>
                </c:pt>
                <c:pt idx="2857">
                  <c:v>47.500576782227</c:v>
                </c:pt>
                <c:pt idx="2858">
                  <c:v>47.500388145446998</c:v>
                </c:pt>
                <c:pt idx="2859">
                  <c:v>47.500469970703001</c:v>
                </c:pt>
                <c:pt idx="2860">
                  <c:v>47.500550079345999</c:v>
                </c:pt>
                <c:pt idx="2861">
                  <c:v>47.500461578368999</c:v>
                </c:pt>
                <c:pt idx="2862">
                  <c:v>47.501037597656001</c:v>
                </c:pt>
                <c:pt idx="2863">
                  <c:v>47.500158691406</c:v>
                </c:pt>
                <c:pt idx="2864">
                  <c:v>47.500231933594002</c:v>
                </c:pt>
                <c:pt idx="2865">
                  <c:v>47.500627899169999</c:v>
                </c:pt>
                <c:pt idx="2866">
                  <c:v>47.500370025635</c:v>
                </c:pt>
                <c:pt idx="2867">
                  <c:v>47.500524139404</c:v>
                </c:pt>
                <c:pt idx="2868">
                  <c:v>47.500474548340001</c:v>
                </c:pt>
                <c:pt idx="2869">
                  <c:v>47.500451660156003</c:v>
                </c:pt>
                <c:pt idx="2870">
                  <c:v>47.500414848327999</c:v>
                </c:pt>
                <c:pt idx="2871">
                  <c:v>47.500663757323998</c:v>
                </c:pt>
                <c:pt idx="2872">
                  <c:v>47.500208282471</c:v>
                </c:pt>
                <c:pt idx="2873">
                  <c:v>47.500637817383002</c:v>
                </c:pt>
                <c:pt idx="2874">
                  <c:v>47.500500679016</c:v>
                </c:pt>
                <c:pt idx="2875">
                  <c:v>47.500389862060999</c:v>
                </c:pt>
                <c:pt idx="2876">
                  <c:v>47.500479888915997</c:v>
                </c:pt>
                <c:pt idx="2877">
                  <c:v>47.500379943848003</c:v>
                </c:pt>
                <c:pt idx="2878">
                  <c:v>47.500627517700003</c:v>
                </c:pt>
                <c:pt idx="2879">
                  <c:v>47.500531768799</c:v>
                </c:pt>
                <c:pt idx="2880">
                  <c:v>47.500350189209001</c:v>
                </c:pt>
                <c:pt idx="2881">
                  <c:v>47.50057220459</c:v>
                </c:pt>
                <c:pt idx="2882">
                  <c:v>47.500315666199</c:v>
                </c:pt>
                <c:pt idx="2883">
                  <c:v>47.500535583496003</c:v>
                </c:pt>
                <c:pt idx="2884">
                  <c:v>47.500476837157997</c:v>
                </c:pt>
                <c:pt idx="2885">
                  <c:v>47.500452423096</c:v>
                </c:pt>
                <c:pt idx="2886">
                  <c:v>47.500437736511003</c:v>
                </c:pt>
                <c:pt idx="2887">
                  <c:v>47.500594329834001</c:v>
                </c:pt>
                <c:pt idx="2888">
                  <c:v>47.500333404541003</c:v>
                </c:pt>
                <c:pt idx="2889">
                  <c:v>47.500397491454997</c:v>
                </c:pt>
                <c:pt idx="2890">
                  <c:v>47.500568389892997</c:v>
                </c:pt>
                <c:pt idx="2891">
                  <c:v>47.500599670409997</c:v>
                </c:pt>
                <c:pt idx="2892">
                  <c:v>47.500534057617003</c:v>
                </c:pt>
                <c:pt idx="2893">
                  <c:v>47.500319671630997</c:v>
                </c:pt>
                <c:pt idx="2894">
                  <c:v>47.500645637512001</c:v>
                </c:pt>
                <c:pt idx="2895">
                  <c:v>47.500583648682003</c:v>
                </c:pt>
                <c:pt idx="2896">
                  <c:v>47.500234985352002</c:v>
                </c:pt>
                <c:pt idx="2897">
                  <c:v>47.500534057617003</c:v>
                </c:pt>
                <c:pt idx="2898">
                  <c:v>47.500419616698998</c:v>
                </c:pt>
                <c:pt idx="2899">
                  <c:v>47.500610351562003</c:v>
                </c:pt>
                <c:pt idx="2900">
                  <c:v>47.500286102295</c:v>
                </c:pt>
                <c:pt idx="2901">
                  <c:v>47.500469207763999</c:v>
                </c:pt>
                <c:pt idx="2902">
                  <c:v>47.500597953796003</c:v>
                </c:pt>
                <c:pt idx="2903">
                  <c:v>47.500456237793003</c:v>
                </c:pt>
                <c:pt idx="2904">
                  <c:v>47.500539398192998</c:v>
                </c:pt>
                <c:pt idx="2905">
                  <c:v>47.500328063965</c:v>
                </c:pt>
                <c:pt idx="2906">
                  <c:v>47.500497817993001</c:v>
                </c:pt>
                <c:pt idx="2907">
                  <c:v>47.500714874267999</c:v>
                </c:pt>
                <c:pt idx="2908">
                  <c:v>47.500463867187001</c:v>
                </c:pt>
                <c:pt idx="2909">
                  <c:v>47.500199890136997</c:v>
                </c:pt>
                <c:pt idx="2910">
                  <c:v>47.500639915466003</c:v>
                </c:pt>
                <c:pt idx="2911">
                  <c:v>47.500417327881003</c:v>
                </c:pt>
                <c:pt idx="2912">
                  <c:v>47.500443267822</c:v>
                </c:pt>
                <c:pt idx="2913">
                  <c:v>47.500512695312999</c:v>
                </c:pt>
                <c:pt idx="2914">
                  <c:v>47.500405311583997</c:v>
                </c:pt>
                <c:pt idx="2915">
                  <c:v>47.500701904297003</c:v>
                </c:pt>
                <c:pt idx="2916">
                  <c:v>47.500289154053</c:v>
                </c:pt>
                <c:pt idx="2917">
                  <c:v>47.500500488280998</c:v>
                </c:pt>
                <c:pt idx="2918">
                  <c:v>47.500512123108003</c:v>
                </c:pt>
                <c:pt idx="2919">
                  <c:v>47.500536346436</c:v>
                </c:pt>
                <c:pt idx="2920">
                  <c:v>47.500460052489998</c:v>
                </c:pt>
                <c:pt idx="2921">
                  <c:v>47.500473785399997</c:v>
                </c:pt>
                <c:pt idx="2922">
                  <c:v>47.500245094298997</c:v>
                </c:pt>
                <c:pt idx="2923">
                  <c:v>47.500638580321997</c:v>
                </c:pt>
                <c:pt idx="2924">
                  <c:v>47.500571441650003</c:v>
                </c:pt>
                <c:pt idx="2925">
                  <c:v>47.500248718262</c:v>
                </c:pt>
                <c:pt idx="2926">
                  <c:v>47.500595092772997</c:v>
                </c:pt>
                <c:pt idx="2927">
                  <c:v>47.500495147705003</c:v>
                </c:pt>
                <c:pt idx="2928">
                  <c:v>47.500525665283</c:v>
                </c:pt>
                <c:pt idx="2929">
                  <c:v>47.500476837157997</c:v>
                </c:pt>
                <c:pt idx="2930">
                  <c:v>47.500274658202997</c:v>
                </c:pt>
                <c:pt idx="2931">
                  <c:v>47.500610351562003</c:v>
                </c:pt>
                <c:pt idx="2932">
                  <c:v>47.500451660156003</c:v>
                </c:pt>
                <c:pt idx="2933">
                  <c:v>47.501087188721002</c:v>
                </c:pt>
                <c:pt idx="2934">
                  <c:v>47.499655723571998</c:v>
                </c:pt>
                <c:pt idx="2935">
                  <c:v>47.500478363036997</c:v>
                </c:pt>
                <c:pt idx="2936">
                  <c:v>47.500453186035003</c:v>
                </c:pt>
                <c:pt idx="2937">
                  <c:v>47.500549316406001</c:v>
                </c:pt>
                <c:pt idx="2938">
                  <c:v>47.500309944153003</c:v>
                </c:pt>
                <c:pt idx="2939">
                  <c:v>47.500550079345999</c:v>
                </c:pt>
                <c:pt idx="2940">
                  <c:v>47.500644683837997</c:v>
                </c:pt>
                <c:pt idx="2941">
                  <c:v>47.500205230713</c:v>
                </c:pt>
                <c:pt idx="2942">
                  <c:v>47.500573158263997</c:v>
                </c:pt>
                <c:pt idx="2943">
                  <c:v>47.500505828857001</c:v>
                </c:pt>
                <c:pt idx="2944">
                  <c:v>47.501137542724997</c:v>
                </c:pt>
                <c:pt idx="2945">
                  <c:v>47.499871826171997</c:v>
                </c:pt>
                <c:pt idx="2946">
                  <c:v>47.500302314758002</c:v>
                </c:pt>
                <c:pt idx="2947">
                  <c:v>47.500611877441003</c:v>
                </c:pt>
                <c:pt idx="2948">
                  <c:v>47.500659942627003</c:v>
                </c:pt>
                <c:pt idx="2949">
                  <c:v>47.500238800048997</c:v>
                </c:pt>
                <c:pt idx="2950">
                  <c:v>47.500553131103999</c:v>
                </c:pt>
                <c:pt idx="2951">
                  <c:v>47.500308227539001</c:v>
                </c:pt>
                <c:pt idx="2952">
                  <c:v>47.500586700439001</c:v>
                </c:pt>
                <c:pt idx="2953">
                  <c:v>47.500485992431997</c:v>
                </c:pt>
                <c:pt idx="2954">
                  <c:v>47.500216484070002</c:v>
                </c:pt>
                <c:pt idx="2955">
                  <c:v>47.501354217528998</c:v>
                </c:pt>
                <c:pt idx="2956">
                  <c:v>47.499906921387002</c:v>
                </c:pt>
                <c:pt idx="2957">
                  <c:v>47.500419616698998</c:v>
                </c:pt>
                <c:pt idx="2958">
                  <c:v>47.500407218932999</c:v>
                </c:pt>
                <c:pt idx="2959">
                  <c:v>47.500351715088001</c:v>
                </c:pt>
                <c:pt idx="2960">
                  <c:v>47.500699615479</c:v>
                </c:pt>
                <c:pt idx="2961">
                  <c:v>47.500408172607003</c:v>
                </c:pt>
                <c:pt idx="2962">
                  <c:v>47.500247001647999</c:v>
                </c:pt>
                <c:pt idx="2963">
                  <c:v>47.500604248046997</c:v>
                </c:pt>
                <c:pt idx="2964">
                  <c:v>47.500651550293</c:v>
                </c:pt>
                <c:pt idx="2965">
                  <c:v>47.500203704834</c:v>
                </c:pt>
                <c:pt idx="2966">
                  <c:v>47.501472473145</c:v>
                </c:pt>
                <c:pt idx="2967">
                  <c:v>47.499829864501997</c:v>
                </c:pt>
                <c:pt idx="2968">
                  <c:v>47.500537872313998</c:v>
                </c:pt>
                <c:pt idx="2969">
                  <c:v>47.500478363036997</c:v>
                </c:pt>
                <c:pt idx="2970">
                  <c:v>47.500200271605998</c:v>
                </c:pt>
                <c:pt idx="2971">
                  <c:v>47.500586700439001</c:v>
                </c:pt>
                <c:pt idx="2972">
                  <c:v>47.500599670409997</c:v>
                </c:pt>
                <c:pt idx="2973">
                  <c:v>47.500343322753999</c:v>
                </c:pt>
                <c:pt idx="2974">
                  <c:v>47.500408172607003</c:v>
                </c:pt>
                <c:pt idx="2975">
                  <c:v>47.500338745116998</c:v>
                </c:pt>
                <c:pt idx="2976">
                  <c:v>47.500791168212999</c:v>
                </c:pt>
                <c:pt idx="2977">
                  <c:v>47.500392913817997</c:v>
                </c:pt>
                <c:pt idx="2978">
                  <c:v>47.500385284423999</c:v>
                </c:pt>
                <c:pt idx="2979">
                  <c:v>47.500483703613</c:v>
                </c:pt>
                <c:pt idx="2980">
                  <c:v>47.500519561768002</c:v>
                </c:pt>
                <c:pt idx="2981">
                  <c:v>47.500466156005999</c:v>
                </c:pt>
                <c:pt idx="2982">
                  <c:v>47.500494956970002</c:v>
                </c:pt>
                <c:pt idx="2983">
                  <c:v>47.500282287597997</c:v>
                </c:pt>
                <c:pt idx="2984">
                  <c:v>47.500691223144997</c:v>
                </c:pt>
                <c:pt idx="2985">
                  <c:v>47.500477600098002</c:v>
                </c:pt>
                <c:pt idx="2986">
                  <c:v>47.500555038451999</c:v>
                </c:pt>
                <c:pt idx="2987">
                  <c:v>47.500309753418001</c:v>
                </c:pt>
                <c:pt idx="2988">
                  <c:v>47.500547790527001</c:v>
                </c:pt>
                <c:pt idx="2989">
                  <c:v>47.500405883789</c:v>
                </c:pt>
                <c:pt idx="2990">
                  <c:v>47.500607490539998</c:v>
                </c:pt>
                <c:pt idx="2991">
                  <c:v>47.500347900390999</c:v>
                </c:pt>
                <c:pt idx="2992">
                  <c:v>47.500643920898</c:v>
                </c:pt>
                <c:pt idx="2993">
                  <c:v>47.500261688232001</c:v>
                </c:pt>
                <c:pt idx="2994">
                  <c:v>47.500657081603997</c:v>
                </c:pt>
                <c:pt idx="2995">
                  <c:v>47.500473785399997</c:v>
                </c:pt>
                <c:pt idx="2996">
                  <c:v>47.500374603270998</c:v>
                </c:pt>
                <c:pt idx="2997">
                  <c:v>47.500626373290999</c:v>
                </c:pt>
                <c:pt idx="2998">
                  <c:v>47.500371932983001</c:v>
                </c:pt>
                <c:pt idx="2999">
                  <c:v>47.500377655028998</c:v>
                </c:pt>
                <c:pt idx="3000">
                  <c:v>47.500621795653998</c:v>
                </c:pt>
                <c:pt idx="3001">
                  <c:v>47.500457000731998</c:v>
                </c:pt>
                <c:pt idx="3002">
                  <c:v>47.500428199768002</c:v>
                </c:pt>
                <c:pt idx="3003">
                  <c:v>47.500444030761997</c:v>
                </c:pt>
                <c:pt idx="3004">
                  <c:v>47.500316619872997</c:v>
                </c:pt>
                <c:pt idx="3005">
                  <c:v>47.500720214844002</c:v>
                </c:pt>
                <c:pt idx="3006">
                  <c:v>47.500432014464998</c:v>
                </c:pt>
                <c:pt idx="3007">
                  <c:v>47.500303649902001</c:v>
                </c:pt>
                <c:pt idx="3008">
                  <c:v>47.500682067870997</c:v>
                </c:pt>
                <c:pt idx="3009">
                  <c:v>47.500483703613</c:v>
                </c:pt>
                <c:pt idx="3010">
                  <c:v>47.500544548035002</c:v>
                </c:pt>
                <c:pt idx="3011">
                  <c:v>47.500373840332003</c:v>
                </c:pt>
                <c:pt idx="3012">
                  <c:v>47.500407409668</c:v>
                </c:pt>
                <c:pt idx="3013">
                  <c:v>47.500611877441003</c:v>
                </c:pt>
                <c:pt idx="3014">
                  <c:v>47.500437736511003</c:v>
                </c:pt>
                <c:pt idx="3015">
                  <c:v>47.500247955322003</c:v>
                </c:pt>
                <c:pt idx="3016">
                  <c:v>47.500720214844002</c:v>
                </c:pt>
                <c:pt idx="3017">
                  <c:v>47.500427246093999</c:v>
                </c:pt>
                <c:pt idx="3018">
                  <c:v>47.50044631958</c:v>
                </c:pt>
                <c:pt idx="3019">
                  <c:v>47.500492095947003</c:v>
                </c:pt>
                <c:pt idx="3020">
                  <c:v>47.500430297851999</c:v>
                </c:pt>
                <c:pt idx="3021">
                  <c:v>47.499446868896001</c:v>
                </c:pt>
                <c:pt idx="3022">
                  <c:v>47.500678062439</c:v>
                </c:pt>
                <c:pt idx="3023">
                  <c:v>47.500471496582001</c:v>
                </c:pt>
                <c:pt idx="3024">
                  <c:v>47.500140380859001</c:v>
                </c:pt>
                <c:pt idx="3025">
                  <c:v>47.500681304932002</c:v>
                </c:pt>
                <c:pt idx="3026">
                  <c:v>47.500538825988997</c:v>
                </c:pt>
                <c:pt idx="3027">
                  <c:v>47.500428009033001</c:v>
                </c:pt>
                <c:pt idx="3028">
                  <c:v>47.500436401366997</c:v>
                </c:pt>
                <c:pt idx="3029">
                  <c:v>47.500441741943</c:v>
                </c:pt>
                <c:pt idx="3030">
                  <c:v>47.500610351562003</c:v>
                </c:pt>
                <c:pt idx="3031">
                  <c:v>47.50114440918</c:v>
                </c:pt>
                <c:pt idx="3032">
                  <c:v>47.499600219727</c:v>
                </c:pt>
                <c:pt idx="3033">
                  <c:v>47.500672149658001</c:v>
                </c:pt>
                <c:pt idx="3034">
                  <c:v>47.500324249267997</c:v>
                </c:pt>
                <c:pt idx="3035">
                  <c:v>47.500610351562003</c:v>
                </c:pt>
                <c:pt idx="3036">
                  <c:v>47.500325775146003</c:v>
                </c:pt>
                <c:pt idx="3037">
                  <c:v>47.500457763672003</c:v>
                </c:pt>
                <c:pt idx="3038">
                  <c:v>47.500723838806003</c:v>
                </c:pt>
                <c:pt idx="3039">
                  <c:v>47.500441741943</c:v>
                </c:pt>
                <c:pt idx="3040">
                  <c:v>47.500162506103997</c:v>
                </c:pt>
                <c:pt idx="3041">
                  <c:v>47.500804138184002</c:v>
                </c:pt>
                <c:pt idx="3042">
                  <c:v>47.500890731812</c:v>
                </c:pt>
                <c:pt idx="3043">
                  <c:v>47.500159454345997</c:v>
                </c:pt>
                <c:pt idx="3044">
                  <c:v>47.500360870361</c:v>
                </c:pt>
                <c:pt idx="3045">
                  <c:v>47.500372314453003</c:v>
                </c:pt>
                <c:pt idx="3046">
                  <c:v>47.500637054442997</c:v>
                </c:pt>
                <c:pt idx="3047">
                  <c:v>47.500532531738003</c:v>
                </c:pt>
                <c:pt idx="3048">
                  <c:v>47.500354003905997</c:v>
                </c:pt>
                <c:pt idx="3049">
                  <c:v>47.500566101074</c:v>
                </c:pt>
                <c:pt idx="3050">
                  <c:v>47.500402450562</c:v>
                </c:pt>
                <c:pt idx="3051">
                  <c:v>47.500520324706997</c:v>
                </c:pt>
                <c:pt idx="3052">
                  <c:v>47.500424957275001</c:v>
                </c:pt>
                <c:pt idx="3053">
                  <c:v>47.499888610840003</c:v>
                </c:pt>
                <c:pt idx="3054">
                  <c:v>47.50121307373</c:v>
                </c:pt>
                <c:pt idx="3055">
                  <c:v>47.500521850585997</c:v>
                </c:pt>
                <c:pt idx="3056">
                  <c:v>47.500350952147997</c:v>
                </c:pt>
                <c:pt idx="3057">
                  <c:v>47.500685882568</c:v>
                </c:pt>
                <c:pt idx="3058">
                  <c:v>47.500239372252999</c:v>
                </c:pt>
                <c:pt idx="3059">
                  <c:v>47.500556945801002</c:v>
                </c:pt>
                <c:pt idx="3060">
                  <c:v>47.500414276123003</c:v>
                </c:pt>
                <c:pt idx="3061">
                  <c:v>47.500466156005999</c:v>
                </c:pt>
                <c:pt idx="3062">
                  <c:v>47.500595092772997</c:v>
                </c:pt>
                <c:pt idx="3063">
                  <c:v>47.500532531738003</c:v>
                </c:pt>
                <c:pt idx="3064">
                  <c:v>47.500043487549</c:v>
                </c:pt>
                <c:pt idx="3065">
                  <c:v>47.500853729248</c:v>
                </c:pt>
                <c:pt idx="3066">
                  <c:v>47.500324249267997</c:v>
                </c:pt>
                <c:pt idx="3067">
                  <c:v>47.500598144530997</c:v>
                </c:pt>
                <c:pt idx="3068">
                  <c:v>47.500485992431997</c:v>
                </c:pt>
                <c:pt idx="3069">
                  <c:v>47.500280761718997</c:v>
                </c:pt>
                <c:pt idx="3070">
                  <c:v>47.500675201416001</c:v>
                </c:pt>
                <c:pt idx="3071">
                  <c:v>47.500451660156003</c:v>
                </c:pt>
                <c:pt idx="3072">
                  <c:v>47.500412750244003</c:v>
                </c:pt>
                <c:pt idx="3073">
                  <c:v>47.500624084473003</c:v>
                </c:pt>
                <c:pt idx="3074">
                  <c:v>47.500220298766997</c:v>
                </c:pt>
                <c:pt idx="3075">
                  <c:v>47.500643157958997</c:v>
                </c:pt>
                <c:pt idx="3076">
                  <c:v>47.500568389892997</c:v>
                </c:pt>
                <c:pt idx="3077">
                  <c:v>47.500337982178003</c:v>
                </c:pt>
                <c:pt idx="3078">
                  <c:v>47.500560760497997</c:v>
                </c:pt>
                <c:pt idx="3079">
                  <c:v>47.500506591796999</c:v>
                </c:pt>
                <c:pt idx="3080">
                  <c:v>47.500409698486003</c:v>
                </c:pt>
                <c:pt idx="3081">
                  <c:v>47.500452423096</c:v>
                </c:pt>
                <c:pt idx="3082">
                  <c:v>47.500237464904998</c:v>
                </c:pt>
                <c:pt idx="3083">
                  <c:v>47.500756072998001</c:v>
                </c:pt>
                <c:pt idx="3084">
                  <c:v>47.500482177734</c:v>
                </c:pt>
                <c:pt idx="3085">
                  <c:v>47.500382232665999</c:v>
                </c:pt>
                <c:pt idx="3086">
                  <c:v>47.500670433044</c:v>
                </c:pt>
                <c:pt idx="3087">
                  <c:v>47.500332641602</c:v>
                </c:pt>
                <c:pt idx="3088">
                  <c:v>47.500433349608997</c:v>
                </c:pt>
                <c:pt idx="3089">
                  <c:v>47.500543975829999</c:v>
                </c:pt>
                <c:pt idx="3090">
                  <c:v>47.500284194945998</c:v>
                </c:pt>
                <c:pt idx="3091">
                  <c:v>47.500553894043001</c:v>
                </c:pt>
                <c:pt idx="3092">
                  <c:v>47.500520324706997</c:v>
                </c:pt>
                <c:pt idx="3093">
                  <c:v>47.500317382812</c:v>
                </c:pt>
                <c:pt idx="3094">
                  <c:v>47.500587463378999</c:v>
                </c:pt>
                <c:pt idx="3095">
                  <c:v>47.500669860839999</c:v>
                </c:pt>
                <c:pt idx="3096">
                  <c:v>47.500352478026997</c:v>
                </c:pt>
                <c:pt idx="3097">
                  <c:v>47.500455474854</c:v>
                </c:pt>
                <c:pt idx="3098">
                  <c:v>47.500373840332003</c:v>
                </c:pt>
                <c:pt idx="3099">
                  <c:v>47.500585937499999</c:v>
                </c:pt>
                <c:pt idx="3100">
                  <c:v>47.500581359862998</c:v>
                </c:pt>
                <c:pt idx="3101">
                  <c:v>47.500232696532997</c:v>
                </c:pt>
                <c:pt idx="3102">
                  <c:v>47.500533103942999</c:v>
                </c:pt>
                <c:pt idx="3103">
                  <c:v>47.500651550293</c:v>
                </c:pt>
                <c:pt idx="3104">
                  <c:v>47.500330352783003</c:v>
                </c:pt>
                <c:pt idx="3105">
                  <c:v>47.500437927245997</c:v>
                </c:pt>
                <c:pt idx="3106">
                  <c:v>47.500356674194002</c:v>
                </c:pt>
                <c:pt idx="3107">
                  <c:v>47.500708007812001</c:v>
                </c:pt>
                <c:pt idx="3108">
                  <c:v>47.500514221190997</c:v>
                </c:pt>
                <c:pt idx="3109">
                  <c:v>47.500247955322003</c:v>
                </c:pt>
                <c:pt idx="3110">
                  <c:v>47.500541687012003</c:v>
                </c:pt>
                <c:pt idx="3111">
                  <c:v>47.50053024292</c:v>
                </c:pt>
                <c:pt idx="3112">
                  <c:v>47.500507354736001</c:v>
                </c:pt>
                <c:pt idx="3113">
                  <c:v>47.501158142089999</c:v>
                </c:pt>
                <c:pt idx="3114">
                  <c:v>47.499580383301002</c:v>
                </c:pt>
                <c:pt idx="3115">
                  <c:v>47.500540924071998</c:v>
                </c:pt>
                <c:pt idx="3116">
                  <c:v>47.500521850585997</c:v>
                </c:pt>
                <c:pt idx="3117">
                  <c:v>47.500297546387003</c:v>
                </c:pt>
                <c:pt idx="3118">
                  <c:v>47.500462532043002</c:v>
                </c:pt>
                <c:pt idx="3119">
                  <c:v>47.500531768799</c:v>
                </c:pt>
                <c:pt idx="3120">
                  <c:v>47.500466156005999</c:v>
                </c:pt>
                <c:pt idx="3121">
                  <c:v>47.500502014159999</c:v>
                </c:pt>
                <c:pt idx="3122">
                  <c:v>47.500392913817997</c:v>
                </c:pt>
                <c:pt idx="3123">
                  <c:v>47.500520324706997</c:v>
                </c:pt>
                <c:pt idx="3124">
                  <c:v>47.501244354248001</c:v>
                </c:pt>
                <c:pt idx="3125">
                  <c:v>47.499626159667997</c:v>
                </c:pt>
                <c:pt idx="3126">
                  <c:v>47.500629425048999</c:v>
                </c:pt>
                <c:pt idx="3127">
                  <c:v>47.500326538086</c:v>
                </c:pt>
                <c:pt idx="3128">
                  <c:v>47.500605773925997</c:v>
                </c:pt>
                <c:pt idx="3129">
                  <c:v>47.500477600098002</c:v>
                </c:pt>
                <c:pt idx="3130">
                  <c:v>47.500336647033997</c:v>
                </c:pt>
                <c:pt idx="3131">
                  <c:v>47.500635528563997</c:v>
                </c:pt>
                <c:pt idx="3132">
                  <c:v>47.500447845459</c:v>
                </c:pt>
                <c:pt idx="3133">
                  <c:v>47.500510406494001</c:v>
                </c:pt>
                <c:pt idx="3134">
                  <c:v>47.500584602356</c:v>
                </c:pt>
                <c:pt idx="3135">
                  <c:v>47.500640869141002</c:v>
                </c:pt>
                <c:pt idx="3136">
                  <c:v>47.500099945068001</c:v>
                </c:pt>
                <c:pt idx="3137">
                  <c:v>47.500519561768002</c:v>
                </c:pt>
                <c:pt idx="3138">
                  <c:v>47.500334739685002</c:v>
                </c:pt>
                <c:pt idx="3139">
                  <c:v>47.500663757323998</c:v>
                </c:pt>
                <c:pt idx="3140">
                  <c:v>47.500441741943</c:v>
                </c:pt>
                <c:pt idx="3141">
                  <c:v>47.500403594970997</c:v>
                </c:pt>
                <c:pt idx="3142">
                  <c:v>47.500690460205</c:v>
                </c:pt>
                <c:pt idx="3143">
                  <c:v>47.500183105468999</c:v>
                </c:pt>
                <c:pt idx="3144">
                  <c:v>47.500672149658001</c:v>
                </c:pt>
                <c:pt idx="3145">
                  <c:v>47.500498199463003</c:v>
                </c:pt>
                <c:pt idx="3146">
                  <c:v>47.500547409058001</c:v>
                </c:pt>
                <c:pt idx="3147">
                  <c:v>47.500312805176002</c:v>
                </c:pt>
                <c:pt idx="3148">
                  <c:v>47.500583648682003</c:v>
                </c:pt>
                <c:pt idx="3149">
                  <c:v>47.500492858887</c:v>
                </c:pt>
                <c:pt idx="3150">
                  <c:v>47.500465393066001</c:v>
                </c:pt>
                <c:pt idx="3151">
                  <c:v>47.500335693358998</c:v>
                </c:pt>
                <c:pt idx="3152">
                  <c:v>47.500605773925997</c:v>
                </c:pt>
                <c:pt idx="3153">
                  <c:v>47.500423431396001</c:v>
                </c:pt>
                <c:pt idx="3154">
                  <c:v>47.500308036804</c:v>
                </c:pt>
                <c:pt idx="3155">
                  <c:v>47.500533294678</c:v>
                </c:pt>
                <c:pt idx="3156">
                  <c:v>47.500634002685999</c:v>
                </c:pt>
                <c:pt idx="3157">
                  <c:v>47.499950408936002</c:v>
                </c:pt>
                <c:pt idx="3158">
                  <c:v>47.501200675964</c:v>
                </c:pt>
                <c:pt idx="3159">
                  <c:v>47.500141143798999</c:v>
                </c:pt>
                <c:pt idx="3160">
                  <c:v>47.500701904297003</c:v>
                </c:pt>
                <c:pt idx="3161">
                  <c:v>47.500489807129</c:v>
                </c:pt>
                <c:pt idx="3162">
                  <c:v>47.500328063965</c:v>
                </c:pt>
                <c:pt idx="3163">
                  <c:v>47.500457000731998</c:v>
                </c:pt>
                <c:pt idx="3164">
                  <c:v>47.500537872313998</c:v>
                </c:pt>
                <c:pt idx="3165">
                  <c:v>47.500537872313998</c:v>
                </c:pt>
                <c:pt idx="3166">
                  <c:v>47.500531196593997</c:v>
                </c:pt>
                <c:pt idx="3167">
                  <c:v>47.500256347655998</c:v>
                </c:pt>
                <c:pt idx="3168">
                  <c:v>47.500839996338001</c:v>
                </c:pt>
                <c:pt idx="3169">
                  <c:v>47.500176239014003</c:v>
                </c:pt>
                <c:pt idx="3170">
                  <c:v>47.500436782836999</c:v>
                </c:pt>
                <c:pt idx="3171">
                  <c:v>47.500494384766</c:v>
                </c:pt>
                <c:pt idx="3172">
                  <c:v>47.500505065917999</c:v>
                </c:pt>
                <c:pt idx="3173">
                  <c:v>47.500592041015999</c:v>
                </c:pt>
                <c:pt idx="3174">
                  <c:v>47.500549316406001</c:v>
                </c:pt>
                <c:pt idx="3175">
                  <c:v>47.50020980835</c:v>
                </c:pt>
                <c:pt idx="3176">
                  <c:v>47.50061416626</c:v>
                </c:pt>
                <c:pt idx="3177">
                  <c:v>47.500571441650003</c:v>
                </c:pt>
                <c:pt idx="3178">
                  <c:v>47.500256538391</c:v>
                </c:pt>
                <c:pt idx="3179">
                  <c:v>47.500678253174001</c:v>
                </c:pt>
                <c:pt idx="3180">
                  <c:v>47.500225830078001</c:v>
                </c:pt>
                <c:pt idx="3181">
                  <c:v>47.500611877441003</c:v>
                </c:pt>
                <c:pt idx="3182">
                  <c:v>47.500580787658997</c:v>
                </c:pt>
                <c:pt idx="3183">
                  <c:v>47.500310516356997</c:v>
                </c:pt>
                <c:pt idx="3184">
                  <c:v>47.500579833983998</c:v>
                </c:pt>
                <c:pt idx="3185">
                  <c:v>47.500493621826003</c:v>
                </c:pt>
                <c:pt idx="3186">
                  <c:v>47.500408172607003</c:v>
                </c:pt>
                <c:pt idx="3187">
                  <c:v>47.500472259520997</c:v>
                </c:pt>
                <c:pt idx="3188">
                  <c:v>47.500417327881003</c:v>
                </c:pt>
                <c:pt idx="3189">
                  <c:v>47.500594329834001</c:v>
                </c:pt>
                <c:pt idx="3190">
                  <c:v>47.500899314880002</c:v>
                </c:pt>
                <c:pt idx="3191">
                  <c:v>47.499982452392999</c:v>
                </c:pt>
                <c:pt idx="3192">
                  <c:v>47.500609588623</c:v>
                </c:pt>
                <c:pt idx="3193">
                  <c:v>47.50044631958</c:v>
                </c:pt>
                <c:pt idx="3194">
                  <c:v>47.500510215759</c:v>
                </c:pt>
                <c:pt idx="3195">
                  <c:v>47.500389862060999</c:v>
                </c:pt>
                <c:pt idx="3196">
                  <c:v>47.500296020508003</c:v>
                </c:pt>
                <c:pt idx="3197">
                  <c:v>47.500776672363003</c:v>
                </c:pt>
                <c:pt idx="3198">
                  <c:v>47.500525474547999</c:v>
                </c:pt>
                <c:pt idx="3199">
                  <c:v>47.500291442871003</c:v>
                </c:pt>
                <c:pt idx="3200">
                  <c:v>47.500551605224999</c:v>
                </c:pt>
                <c:pt idx="3201">
                  <c:v>47.500467681884999</c:v>
                </c:pt>
                <c:pt idx="3202">
                  <c:v>47.500440597534002</c:v>
                </c:pt>
                <c:pt idx="3203">
                  <c:v>47.500479888915997</c:v>
                </c:pt>
                <c:pt idx="3204">
                  <c:v>47.500363922119</c:v>
                </c:pt>
                <c:pt idx="3205">
                  <c:v>47.500551605224999</c:v>
                </c:pt>
                <c:pt idx="3206">
                  <c:v>47.500585556030003</c:v>
                </c:pt>
                <c:pt idx="3207">
                  <c:v>47.500270080565997</c:v>
                </c:pt>
                <c:pt idx="3208">
                  <c:v>47.500535583496003</c:v>
                </c:pt>
                <c:pt idx="3209">
                  <c:v>47.500483703613</c:v>
                </c:pt>
                <c:pt idx="3210">
                  <c:v>47.500622749328997</c:v>
                </c:pt>
                <c:pt idx="3211">
                  <c:v>47.500502014159999</c:v>
                </c:pt>
                <c:pt idx="3212">
                  <c:v>47.500184631347999</c:v>
                </c:pt>
                <c:pt idx="3213">
                  <c:v>47.500704193114998</c:v>
                </c:pt>
                <c:pt idx="3214">
                  <c:v>47.500549316406001</c:v>
                </c:pt>
                <c:pt idx="3215">
                  <c:v>47.500402069091997</c:v>
                </c:pt>
                <c:pt idx="3216">
                  <c:v>47.500445556640997</c:v>
                </c:pt>
                <c:pt idx="3217">
                  <c:v>47.501097869873</c:v>
                </c:pt>
                <c:pt idx="3218">
                  <c:v>47.499805450438998</c:v>
                </c:pt>
                <c:pt idx="3219">
                  <c:v>47.500518035889002</c:v>
                </c:pt>
                <c:pt idx="3220">
                  <c:v>47.500238037109</c:v>
                </c:pt>
                <c:pt idx="3221">
                  <c:v>47.500714111328001</c:v>
                </c:pt>
                <c:pt idx="3222">
                  <c:v>47.500500679016</c:v>
                </c:pt>
                <c:pt idx="3223">
                  <c:v>47.500308227539001</c:v>
                </c:pt>
                <c:pt idx="3224">
                  <c:v>47.500466156005999</c:v>
                </c:pt>
                <c:pt idx="3225">
                  <c:v>47.500553894043001</c:v>
                </c:pt>
                <c:pt idx="3226">
                  <c:v>47.500550270081</c:v>
                </c:pt>
                <c:pt idx="3227">
                  <c:v>47.500497436522998</c:v>
                </c:pt>
                <c:pt idx="3228">
                  <c:v>47.500591278076001</c:v>
                </c:pt>
                <c:pt idx="3229">
                  <c:v>47.500270080565997</c:v>
                </c:pt>
                <c:pt idx="3230">
                  <c:v>47.500454902648997</c:v>
                </c:pt>
                <c:pt idx="3231">
                  <c:v>47.500440216064</c:v>
                </c:pt>
                <c:pt idx="3232">
                  <c:v>47.500527191162</c:v>
                </c:pt>
                <c:pt idx="3233">
                  <c:v>47.500402069091997</c:v>
                </c:pt>
                <c:pt idx="3234">
                  <c:v>47.500713348388999</c:v>
                </c:pt>
                <c:pt idx="3235">
                  <c:v>47.500402069091997</c:v>
                </c:pt>
                <c:pt idx="3236">
                  <c:v>47.500288391113003</c:v>
                </c:pt>
                <c:pt idx="3237">
                  <c:v>47.500654602051</c:v>
                </c:pt>
                <c:pt idx="3238">
                  <c:v>47.500391960144</c:v>
                </c:pt>
                <c:pt idx="3239">
                  <c:v>47.500667572021001</c:v>
                </c:pt>
                <c:pt idx="3240">
                  <c:v>47.500327301025003</c:v>
                </c:pt>
                <c:pt idx="3241">
                  <c:v>47.500292205811</c:v>
                </c:pt>
                <c:pt idx="3242">
                  <c:v>47.500684738159002</c:v>
                </c:pt>
                <c:pt idx="3243">
                  <c:v>47.500457763672003</c:v>
                </c:pt>
                <c:pt idx="3244">
                  <c:v>47.500373840332003</c:v>
                </c:pt>
                <c:pt idx="3245">
                  <c:v>47.500637054442997</c:v>
                </c:pt>
                <c:pt idx="3246">
                  <c:v>47.500405311583997</c:v>
                </c:pt>
                <c:pt idx="3247">
                  <c:v>47.500587463378999</c:v>
                </c:pt>
                <c:pt idx="3248">
                  <c:v>47.500335693358998</c:v>
                </c:pt>
                <c:pt idx="3249">
                  <c:v>47.500498199463003</c:v>
                </c:pt>
                <c:pt idx="3250">
                  <c:v>47.500511169433999</c:v>
                </c:pt>
                <c:pt idx="3251">
                  <c:v>47.500564575195</c:v>
                </c:pt>
                <c:pt idx="3252">
                  <c:v>47.500202178955</c:v>
                </c:pt>
                <c:pt idx="3253">
                  <c:v>47.500582122803003</c:v>
                </c:pt>
                <c:pt idx="3254">
                  <c:v>47.500427246093999</c:v>
                </c:pt>
                <c:pt idx="3255">
                  <c:v>47.500571441650003</c:v>
                </c:pt>
                <c:pt idx="3256">
                  <c:v>47.500524139404</c:v>
                </c:pt>
                <c:pt idx="3257">
                  <c:v>47.500333404541003</c:v>
                </c:pt>
                <c:pt idx="3258">
                  <c:v>47.500703811645998</c:v>
                </c:pt>
                <c:pt idx="3259">
                  <c:v>47.500431823729997</c:v>
                </c:pt>
                <c:pt idx="3260">
                  <c:v>47.500345611572001</c:v>
                </c:pt>
                <c:pt idx="3261">
                  <c:v>47.500579833983998</c:v>
                </c:pt>
                <c:pt idx="3262">
                  <c:v>47.500265121459996</c:v>
                </c:pt>
                <c:pt idx="3263">
                  <c:v>47.500641632079997</c:v>
                </c:pt>
                <c:pt idx="3264">
                  <c:v>47.500519561768002</c:v>
                </c:pt>
                <c:pt idx="3265">
                  <c:v>47.500290679932</c:v>
                </c:pt>
                <c:pt idx="3266">
                  <c:v>47.500644683837997</c:v>
                </c:pt>
                <c:pt idx="3267">
                  <c:v>47.500522613525</c:v>
                </c:pt>
                <c:pt idx="3268">
                  <c:v>47.500339508057003</c:v>
                </c:pt>
                <c:pt idx="3269">
                  <c:v>47.500564575195</c:v>
                </c:pt>
                <c:pt idx="3270">
                  <c:v>47.500226020813002</c:v>
                </c:pt>
                <c:pt idx="3271">
                  <c:v>47.500638580321997</c:v>
                </c:pt>
                <c:pt idx="3272">
                  <c:v>47.500643157958997</c:v>
                </c:pt>
                <c:pt idx="3273">
                  <c:v>47.500250244141</c:v>
                </c:pt>
                <c:pt idx="3274">
                  <c:v>47.500524520874002</c:v>
                </c:pt>
                <c:pt idx="3275">
                  <c:v>47.500498199463003</c:v>
                </c:pt>
                <c:pt idx="3276">
                  <c:v>47.500395965575997</c:v>
                </c:pt>
                <c:pt idx="3277">
                  <c:v>47.500505828857001</c:v>
                </c:pt>
                <c:pt idx="3278">
                  <c:v>47.500533103942999</c:v>
                </c:pt>
                <c:pt idx="3279">
                  <c:v>47.500547790527001</c:v>
                </c:pt>
                <c:pt idx="3280">
                  <c:v>47.500550079345999</c:v>
                </c:pt>
                <c:pt idx="3281">
                  <c:v>47.500283813476997</c:v>
                </c:pt>
                <c:pt idx="3282">
                  <c:v>47.500595092772997</c:v>
                </c:pt>
                <c:pt idx="3283">
                  <c:v>47.500714111328001</c:v>
                </c:pt>
                <c:pt idx="3284">
                  <c:v>47.500202178955</c:v>
                </c:pt>
                <c:pt idx="3285">
                  <c:v>47.500410461426</c:v>
                </c:pt>
                <c:pt idx="3286">
                  <c:v>47.500459671020998</c:v>
                </c:pt>
                <c:pt idx="3287">
                  <c:v>47.500524902343997</c:v>
                </c:pt>
                <c:pt idx="3288">
                  <c:v>47.500598907471002</c:v>
                </c:pt>
                <c:pt idx="3289">
                  <c:v>47.500174713135003</c:v>
                </c:pt>
                <c:pt idx="3290">
                  <c:v>47.50074005127</c:v>
                </c:pt>
                <c:pt idx="3291">
                  <c:v>47.500381469727003</c:v>
                </c:pt>
                <c:pt idx="3292">
                  <c:v>47.500506591796999</c:v>
                </c:pt>
                <c:pt idx="3293">
                  <c:v>47.500551605224999</c:v>
                </c:pt>
                <c:pt idx="3294">
                  <c:v>47.501126289368003</c:v>
                </c:pt>
                <c:pt idx="3295">
                  <c:v>47.499932098389003</c:v>
                </c:pt>
                <c:pt idx="3296">
                  <c:v>47.500516510010002</c:v>
                </c:pt>
                <c:pt idx="3297">
                  <c:v>47.500403594970997</c:v>
                </c:pt>
                <c:pt idx="3298">
                  <c:v>47.50053024292</c:v>
                </c:pt>
                <c:pt idx="3299">
                  <c:v>47.500395965575997</c:v>
                </c:pt>
                <c:pt idx="3300">
                  <c:v>47.500508117675999</c:v>
                </c:pt>
                <c:pt idx="3301">
                  <c:v>47.500357055663997</c:v>
                </c:pt>
                <c:pt idx="3302">
                  <c:v>47.500552177429</c:v>
                </c:pt>
                <c:pt idx="3303">
                  <c:v>47.500616455078003</c:v>
                </c:pt>
                <c:pt idx="3304">
                  <c:v>47.500583648682003</c:v>
                </c:pt>
                <c:pt idx="3305">
                  <c:v>47.500169372559</c:v>
                </c:pt>
                <c:pt idx="3306">
                  <c:v>47.500625610352003</c:v>
                </c:pt>
                <c:pt idx="3307">
                  <c:v>47.500433349608997</c:v>
                </c:pt>
                <c:pt idx="3308">
                  <c:v>47.500573730469</c:v>
                </c:pt>
                <c:pt idx="3309">
                  <c:v>47.500538635254003</c:v>
                </c:pt>
                <c:pt idx="3310">
                  <c:v>47.500115394592001</c:v>
                </c:pt>
                <c:pt idx="3311">
                  <c:v>47.500685882568</c:v>
                </c:pt>
                <c:pt idx="3312">
                  <c:v>47.500439453124997</c:v>
                </c:pt>
                <c:pt idx="3313">
                  <c:v>47.500369262695003</c:v>
                </c:pt>
                <c:pt idx="3314">
                  <c:v>47.500760078429998</c:v>
                </c:pt>
                <c:pt idx="3315">
                  <c:v>47.500325775146003</c:v>
                </c:pt>
                <c:pt idx="3316">
                  <c:v>47.500631713867001</c:v>
                </c:pt>
                <c:pt idx="3317">
                  <c:v>47.500420379639003</c:v>
                </c:pt>
                <c:pt idx="3318">
                  <c:v>47.500374794005999</c:v>
                </c:pt>
                <c:pt idx="3319">
                  <c:v>47.500508880615001</c:v>
                </c:pt>
                <c:pt idx="3320">
                  <c:v>47.500525665283</c:v>
                </c:pt>
                <c:pt idx="3321">
                  <c:v>47.500650024414</c:v>
                </c:pt>
                <c:pt idx="3322">
                  <c:v>47.500302314758002</c:v>
                </c:pt>
                <c:pt idx="3323">
                  <c:v>47.500339508057003</c:v>
                </c:pt>
                <c:pt idx="3324">
                  <c:v>47.500489807129</c:v>
                </c:pt>
                <c:pt idx="3325">
                  <c:v>47.500586700439001</c:v>
                </c:pt>
                <c:pt idx="3326">
                  <c:v>47.500314712524002</c:v>
                </c:pt>
                <c:pt idx="3327">
                  <c:v>47.500498199463003</c:v>
                </c:pt>
                <c:pt idx="3328">
                  <c:v>47.500571441650003</c:v>
                </c:pt>
                <c:pt idx="3329">
                  <c:v>47.500340270995999</c:v>
                </c:pt>
                <c:pt idx="3330">
                  <c:v>47.500537872313998</c:v>
                </c:pt>
                <c:pt idx="3331">
                  <c:v>47.500361633300997</c:v>
                </c:pt>
                <c:pt idx="3332">
                  <c:v>47.500682830811002</c:v>
                </c:pt>
                <c:pt idx="3333">
                  <c:v>47.500408172607003</c:v>
                </c:pt>
                <c:pt idx="3334">
                  <c:v>47.500328063965</c:v>
                </c:pt>
                <c:pt idx="3335">
                  <c:v>47.500581359862998</c:v>
                </c:pt>
                <c:pt idx="3336">
                  <c:v>47.500526428222997</c:v>
                </c:pt>
                <c:pt idx="3337">
                  <c:v>47.500328063965</c:v>
                </c:pt>
                <c:pt idx="3338">
                  <c:v>47.500602722167997</c:v>
                </c:pt>
                <c:pt idx="3339">
                  <c:v>47.500392913817997</c:v>
                </c:pt>
                <c:pt idx="3340">
                  <c:v>47.500617980957003</c:v>
                </c:pt>
                <c:pt idx="3341">
                  <c:v>47.500424194335999</c:v>
                </c:pt>
                <c:pt idx="3342">
                  <c:v>47.500412940978997</c:v>
                </c:pt>
                <c:pt idx="3343">
                  <c:v>47.500502014159999</c:v>
                </c:pt>
                <c:pt idx="3344">
                  <c:v>47.500476074219002</c:v>
                </c:pt>
                <c:pt idx="3345">
                  <c:v>47.500452423096</c:v>
                </c:pt>
                <c:pt idx="3346">
                  <c:v>47.500517845154</c:v>
                </c:pt>
                <c:pt idx="3347">
                  <c:v>47.500305938720999</c:v>
                </c:pt>
                <c:pt idx="3348">
                  <c:v>47.500643157958997</c:v>
                </c:pt>
                <c:pt idx="3349">
                  <c:v>47.500501251221003</c:v>
                </c:pt>
                <c:pt idx="3350">
                  <c:v>47.500440597534002</c:v>
                </c:pt>
                <c:pt idx="3351">
                  <c:v>47.500458526610998</c:v>
                </c:pt>
                <c:pt idx="3352">
                  <c:v>47.500421142577999</c:v>
                </c:pt>
                <c:pt idx="3353">
                  <c:v>47.500410461426</c:v>
                </c:pt>
                <c:pt idx="3354">
                  <c:v>47.500710487366</c:v>
                </c:pt>
                <c:pt idx="3355">
                  <c:v>47.500376892090003</c:v>
                </c:pt>
                <c:pt idx="3356">
                  <c:v>47.500489807129</c:v>
                </c:pt>
                <c:pt idx="3357">
                  <c:v>47.500730133056997</c:v>
                </c:pt>
                <c:pt idx="3358">
                  <c:v>47.500185012816999</c:v>
                </c:pt>
                <c:pt idx="3359">
                  <c:v>47.500501251221003</c:v>
                </c:pt>
                <c:pt idx="3360">
                  <c:v>47.50040435791</c:v>
                </c:pt>
                <c:pt idx="3361">
                  <c:v>47.500537872313998</c:v>
                </c:pt>
                <c:pt idx="3362">
                  <c:v>47.500682830811002</c:v>
                </c:pt>
                <c:pt idx="3363">
                  <c:v>47.500186157226999</c:v>
                </c:pt>
                <c:pt idx="3364">
                  <c:v>47.500631713867001</c:v>
                </c:pt>
                <c:pt idx="3365">
                  <c:v>47.500596618651997</c:v>
                </c:pt>
                <c:pt idx="3366">
                  <c:v>47.500427246093999</c:v>
                </c:pt>
                <c:pt idx="3367">
                  <c:v>47.500424194335999</c:v>
                </c:pt>
                <c:pt idx="3368">
                  <c:v>47.500360870361</c:v>
                </c:pt>
                <c:pt idx="3369">
                  <c:v>47.500547790527001</c:v>
                </c:pt>
                <c:pt idx="3370">
                  <c:v>47.500624656676997</c:v>
                </c:pt>
                <c:pt idx="3371">
                  <c:v>47.500207519531003</c:v>
                </c:pt>
                <c:pt idx="3372">
                  <c:v>47.500637817383002</c:v>
                </c:pt>
                <c:pt idx="3373">
                  <c:v>47.500551605224999</c:v>
                </c:pt>
                <c:pt idx="3374">
                  <c:v>47.500419616698998</c:v>
                </c:pt>
                <c:pt idx="3375">
                  <c:v>47.500440979003997</c:v>
                </c:pt>
                <c:pt idx="3376">
                  <c:v>47.500749969482001</c:v>
                </c:pt>
                <c:pt idx="3377">
                  <c:v>47.500121307373</c:v>
                </c:pt>
                <c:pt idx="3378">
                  <c:v>47.500775337218997</c:v>
                </c:pt>
                <c:pt idx="3379">
                  <c:v>47.500056457520003</c:v>
                </c:pt>
                <c:pt idx="3380">
                  <c:v>47.500669097900001</c:v>
                </c:pt>
                <c:pt idx="3381">
                  <c:v>47.500485992431997</c:v>
                </c:pt>
                <c:pt idx="3382">
                  <c:v>47.500422477721997</c:v>
                </c:pt>
                <c:pt idx="3383">
                  <c:v>47.500511932373001</c:v>
                </c:pt>
                <c:pt idx="3384">
                  <c:v>47.500436401366997</c:v>
                </c:pt>
                <c:pt idx="3385">
                  <c:v>47.500524139404</c:v>
                </c:pt>
                <c:pt idx="3386">
                  <c:v>47.500654220580998</c:v>
                </c:pt>
                <c:pt idx="3387">
                  <c:v>47.500819396973</c:v>
                </c:pt>
                <c:pt idx="3388">
                  <c:v>47.499960327148003</c:v>
                </c:pt>
                <c:pt idx="3389">
                  <c:v>47.500539398192998</c:v>
                </c:pt>
                <c:pt idx="3390">
                  <c:v>47.500559806824</c:v>
                </c:pt>
                <c:pt idx="3391">
                  <c:v>47.500424957275001</c:v>
                </c:pt>
                <c:pt idx="3392">
                  <c:v>47.500343322753999</c:v>
                </c:pt>
                <c:pt idx="3393">
                  <c:v>47.500595855713001</c:v>
                </c:pt>
                <c:pt idx="3394">
                  <c:v>47.500576972960999</c:v>
                </c:pt>
                <c:pt idx="3395">
                  <c:v>47.500247955322003</c:v>
                </c:pt>
                <c:pt idx="3396">
                  <c:v>47.500654602051</c:v>
                </c:pt>
                <c:pt idx="3397">
                  <c:v>47.500363922119</c:v>
                </c:pt>
                <c:pt idx="3398">
                  <c:v>47.501350402832003</c:v>
                </c:pt>
                <c:pt idx="3399">
                  <c:v>47.499822235106997</c:v>
                </c:pt>
                <c:pt idx="3400">
                  <c:v>47.500284576416</c:v>
                </c:pt>
                <c:pt idx="3401">
                  <c:v>47.500592041015999</c:v>
                </c:pt>
                <c:pt idx="3402">
                  <c:v>47.500789642333999</c:v>
                </c:pt>
                <c:pt idx="3403">
                  <c:v>47.500266265869001</c:v>
                </c:pt>
                <c:pt idx="3404">
                  <c:v>47.500440216064</c:v>
                </c:pt>
                <c:pt idx="3405">
                  <c:v>47.500505828857001</c:v>
                </c:pt>
                <c:pt idx="3406">
                  <c:v>47.500749588013001</c:v>
                </c:pt>
                <c:pt idx="3407">
                  <c:v>47.500254821776998</c:v>
                </c:pt>
                <c:pt idx="3408">
                  <c:v>47.500409698486003</c:v>
                </c:pt>
                <c:pt idx="3409">
                  <c:v>47.500527954101997</c:v>
                </c:pt>
                <c:pt idx="3410">
                  <c:v>47.500587463378999</c:v>
                </c:pt>
                <c:pt idx="3411">
                  <c:v>47.500298309325999</c:v>
                </c:pt>
                <c:pt idx="3412">
                  <c:v>47.500438690186002</c:v>
                </c:pt>
                <c:pt idx="3413">
                  <c:v>47.500682067870997</c:v>
                </c:pt>
                <c:pt idx="3414">
                  <c:v>47.500490188599002</c:v>
                </c:pt>
                <c:pt idx="3415">
                  <c:v>47.500505828857001</c:v>
                </c:pt>
                <c:pt idx="3416">
                  <c:v>47.500228118895997</c:v>
                </c:pt>
                <c:pt idx="3417">
                  <c:v>47.500616455078003</c:v>
                </c:pt>
                <c:pt idx="3418">
                  <c:v>47.500460624695002</c:v>
                </c:pt>
                <c:pt idx="3419">
                  <c:v>47.500498199463003</c:v>
                </c:pt>
                <c:pt idx="3420">
                  <c:v>47.500441741943</c:v>
                </c:pt>
                <c:pt idx="3421">
                  <c:v>47.500579833983998</c:v>
                </c:pt>
                <c:pt idx="3422">
                  <c:v>47.500370025635</c:v>
                </c:pt>
                <c:pt idx="3423">
                  <c:v>47.500578308104998</c:v>
                </c:pt>
                <c:pt idx="3424">
                  <c:v>47.50025177002</c:v>
                </c:pt>
                <c:pt idx="3425">
                  <c:v>47.500777435303</c:v>
                </c:pt>
                <c:pt idx="3426">
                  <c:v>47.500339508057003</c:v>
                </c:pt>
                <c:pt idx="3427">
                  <c:v>47.500418853760003</c:v>
                </c:pt>
                <c:pt idx="3428">
                  <c:v>47.500416564940998</c:v>
                </c:pt>
                <c:pt idx="3429">
                  <c:v>47.500395965575997</c:v>
                </c:pt>
                <c:pt idx="3430">
                  <c:v>47.500695228577001</c:v>
                </c:pt>
                <c:pt idx="3431">
                  <c:v>47.500585937499999</c:v>
                </c:pt>
                <c:pt idx="3432">
                  <c:v>47.500201416015997</c:v>
                </c:pt>
                <c:pt idx="3433">
                  <c:v>47.500625610352003</c:v>
                </c:pt>
                <c:pt idx="3434">
                  <c:v>47.500456809997999</c:v>
                </c:pt>
                <c:pt idx="3435">
                  <c:v>47.500437164307002</c:v>
                </c:pt>
                <c:pt idx="3436">
                  <c:v>47.500511169433999</c:v>
                </c:pt>
                <c:pt idx="3437">
                  <c:v>47.500420379639003</c:v>
                </c:pt>
                <c:pt idx="3438">
                  <c:v>47.500715255736999</c:v>
                </c:pt>
                <c:pt idx="3439">
                  <c:v>47.500463867187001</c:v>
                </c:pt>
                <c:pt idx="3440">
                  <c:v>47.500222015380999</c:v>
                </c:pt>
                <c:pt idx="3441">
                  <c:v>47.500539398192998</c:v>
                </c:pt>
                <c:pt idx="3442">
                  <c:v>47.500438690186002</c:v>
                </c:pt>
                <c:pt idx="3443">
                  <c:v>47.500597381592002</c:v>
                </c:pt>
                <c:pt idx="3444">
                  <c:v>47.500450897217</c:v>
                </c:pt>
                <c:pt idx="3445">
                  <c:v>47.500367736816003</c:v>
                </c:pt>
                <c:pt idx="3446">
                  <c:v>47.500747680663999</c:v>
                </c:pt>
                <c:pt idx="3447">
                  <c:v>47.500312042235997</c:v>
                </c:pt>
                <c:pt idx="3448">
                  <c:v>47.500451660156003</c:v>
                </c:pt>
                <c:pt idx="3449">
                  <c:v>47.500601959229002</c:v>
                </c:pt>
                <c:pt idx="3450">
                  <c:v>47.500348091124998</c:v>
                </c:pt>
                <c:pt idx="3451">
                  <c:v>47.500462341309003</c:v>
                </c:pt>
                <c:pt idx="3452">
                  <c:v>47.500540161133003</c:v>
                </c:pt>
                <c:pt idx="3453">
                  <c:v>47.500354766846002</c:v>
                </c:pt>
                <c:pt idx="3454">
                  <c:v>47.500617980957003</c:v>
                </c:pt>
                <c:pt idx="3455">
                  <c:v>47.500463867187001</c:v>
                </c:pt>
                <c:pt idx="3456">
                  <c:v>47.500427246093999</c:v>
                </c:pt>
                <c:pt idx="3457">
                  <c:v>47.500510406494001</c:v>
                </c:pt>
                <c:pt idx="3458">
                  <c:v>47.500205993652003</c:v>
                </c:pt>
                <c:pt idx="3459">
                  <c:v>47.500708007812001</c:v>
                </c:pt>
                <c:pt idx="3460">
                  <c:v>47.500545501708999</c:v>
                </c:pt>
                <c:pt idx="3461">
                  <c:v>47.500226593017999</c:v>
                </c:pt>
                <c:pt idx="3462">
                  <c:v>47.500741958618001</c:v>
                </c:pt>
                <c:pt idx="3463">
                  <c:v>47.500551605224999</c:v>
                </c:pt>
                <c:pt idx="3464">
                  <c:v>47.500421905518003</c:v>
                </c:pt>
                <c:pt idx="3465">
                  <c:v>47.500329589844</c:v>
                </c:pt>
                <c:pt idx="3466">
                  <c:v>47.500494956970002</c:v>
                </c:pt>
                <c:pt idx="3467">
                  <c:v>47.500605773925997</c:v>
                </c:pt>
                <c:pt idx="3468">
                  <c:v>47.500504302979003</c:v>
                </c:pt>
                <c:pt idx="3469">
                  <c:v>47.500600433350002</c:v>
                </c:pt>
                <c:pt idx="3470">
                  <c:v>47.500025749206998</c:v>
                </c:pt>
                <c:pt idx="3471">
                  <c:v>47.500738525391</c:v>
                </c:pt>
                <c:pt idx="3472">
                  <c:v>47.500344848632999</c:v>
                </c:pt>
                <c:pt idx="3473">
                  <c:v>47.500440216064</c:v>
                </c:pt>
                <c:pt idx="3474">
                  <c:v>47.500380516051997</c:v>
                </c:pt>
                <c:pt idx="3475">
                  <c:v>47.500560760497997</c:v>
                </c:pt>
                <c:pt idx="3476">
                  <c:v>47.500598144530997</c:v>
                </c:pt>
                <c:pt idx="3477">
                  <c:v>47.500238037109</c:v>
                </c:pt>
                <c:pt idx="3478">
                  <c:v>47.500665664673001</c:v>
                </c:pt>
                <c:pt idx="3479">
                  <c:v>47.500482177734</c:v>
                </c:pt>
                <c:pt idx="3480">
                  <c:v>47.500968170165997</c:v>
                </c:pt>
                <c:pt idx="3481">
                  <c:v>47.499945831299001</c:v>
                </c:pt>
                <c:pt idx="3482">
                  <c:v>47.500411987305</c:v>
                </c:pt>
                <c:pt idx="3483">
                  <c:v>47.500620269774998</c:v>
                </c:pt>
                <c:pt idx="3484">
                  <c:v>47.500465393066001</c:v>
                </c:pt>
                <c:pt idx="3485">
                  <c:v>47.500273895264002</c:v>
                </c:pt>
                <c:pt idx="3486">
                  <c:v>47.500561714172001</c:v>
                </c:pt>
                <c:pt idx="3487">
                  <c:v>47.500641632079997</c:v>
                </c:pt>
                <c:pt idx="3488">
                  <c:v>47.500395965575997</c:v>
                </c:pt>
                <c:pt idx="3489">
                  <c:v>47.500485992431997</c:v>
                </c:pt>
                <c:pt idx="3490">
                  <c:v>47.500359535217001</c:v>
                </c:pt>
                <c:pt idx="3491">
                  <c:v>47.501100158691003</c:v>
                </c:pt>
                <c:pt idx="3492">
                  <c:v>47.499957275390997</c:v>
                </c:pt>
                <c:pt idx="3493">
                  <c:v>47.500307464599999</c:v>
                </c:pt>
                <c:pt idx="3494">
                  <c:v>47.500487327576003</c:v>
                </c:pt>
                <c:pt idx="3495">
                  <c:v>47.500543975829999</c:v>
                </c:pt>
                <c:pt idx="3496">
                  <c:v>47.500610351562003</c:v>
                </c:pt>
                <c:pt idx="3497">
                  <c:v>47.500318145751997</c:v>
                </c:pt>
                <c:pt idx="3498">
                  <c:v>47.500482559204002</c:v>
                </c:pt>
                <c:pt idx="3499">
                  <c:v>47.500630187988001</c:v>
                </c:pt>
                <c:pt idx="3500">
                  <c:v>47.500493621826003</c:v>
                </c:pt>
                <c:pt idx="3501">
                  <c:v>47.500329589844</c:v>
                </c:pt>
                <c:pt idx="3502">
                  <c:v>47.501429557800002</c:v>
                </c:pt>
                <c:pt idx="3503">
                  <c:v>47.499663543700997</c:v>
                </c:pt>
                <c:pt idx="3504">
                  <c:v>47.500666046143003</c:v>
                </c:pt>
                <c:pt idx="3505">
                  <c:v>47.500364685058997</c:v>
                </c:pt>
                <c:pt idx="3506">
                  <c:v>47.500479698181003</c:v>
                </c:pt>
                <c:pt idx="3507">
                  <c:v>47.500467681884999</c:v>
                </c:pt>
                <c:pt idx="3508">
                  <c:v>47.500552368164001</c:v>
                </c:pt>
                <c:pt idx="3509">
                  <c:v>47.500359344482</c:v>
                </c:pt>
                <c:pt idx="3510">
                  <c:v>47.500607490539998</c:v>
                </c:pt>
                <c:pt idx="3511">
                  <c:v>47.500293731688998</c:v>
                </c:pt>
                <c:pt idx="3512">
                  <c:v>47.50065612793</c:v>
                </c:pt>
                <c:pt idx="3513">
                  <c:v>47.500388336181999</c:v>
                </c:pt>
                <c:pt idx="3514">
                  <c:v>47.500340461731</c:v>
                </c:pt>
                <c:pt idx="3515">
                  <c:v>47.500549316406001</c:v>
                </c:pt>
                <c:pt idx="3516">
                  <c:v>47.500551605224999</c:v>
                </c:pt>
                <c:pt idx="3517">
                  <c:v>47.50040435791</c:v>
                </c:pt>
                <c:pt idx="3518">
                  <c:v>47.500587463378999</c:v>
                </c:pt>
                <c:pt idx="3519">
                  <c:v>47.500312042235997</c:v>
                </c:pt>
                <c:pt idx="3520">
                  <c:v>47.500626373290999</c:v>
                </c:pt>
                <c:pt idx="3521">
                  <c:v>47.500551605224999</c:v>
                </c:pt>
                <c:pt idx="3522">
                  <c:v>47.500288963317999</c:v>
                </c:pt>
                <c:pt idx="3523">
                  <c:v>47.500585174561003</c:v>
                </c:pt>
                <c:pt idx="3524">
                  <c:v>47.500495910645</c:v>
                </c:pt>
                <c:pt idx="3525">
                  <c:v>47.500314331055002</c:v>
                </c:pt>
                <c:pt idx="3526">
                  <c:v>47.500612258910998</c:v>
                </c:pt>
                <c:pt idx="3527">
                  <c:v>47.500319671630997</c:v>
                </c:pt>
                <c:pt idx="3528">
                  <c:v>47.500652313232003</c:v>
                </c:pt>
                <c:pt idx="3529">
                  <c:v>47.500608062744</c:v>
                </c:pt>
                <c:pt idx="3530">
                  <c:v>47.500269889831998</c:v>
                </c:pt>
                <c:pt idx="3531">
                  <c:v>47.500457763672003</c:v>
                </c:pt>
                <c:pt idx="3532">
                  <c:v>47.500509643554999</c:v>
                </c:pt>
                <c:pt idx="3533">
                  <c:v>47.500464630126999</c:v>
                </c:pt>
                <c:pt idx="3534">
                  <c:v>47.500622749328997</c:v>
                </c:pt>
                <c:pt idx="3535">
                  <c:v>47.500122833252</c:v>
                </c:pt>
                <c:pt idx="3536">
                  <c:v>47.500779724121003</c:v>
                </c:pt>
                <c:pt idx="3537">
                  <c:v>47.500489044189003</c:v>
                </c:pt>
                <c:pt idx="3538">
                  <c:v>47.500215530395998</c:v>
                </c:pt>
                <c:pt idx="3539">
                  <c:v>47.500482940673997</c:v>
                </c:pt>
                <c:pt idx="3540">
                  <c:v>47.500527954101997</c:v>
                </c:pt>
                <c:pt idx="3541">
                  <c:v>47.500469207763999</c:v>
                </c:pt>
                <c:pt idx="3542">
                  <c:v>47.500532150269002</c:v>
                </c:pt>
                <c:pt idx="3543">
                  <c:v>47.500223541259999</c:v>
                </c:pt>
                <c:pt idx="3544">
                  <c:v>47.500748443604003</c:v>
                </c:pt>
                <c:pt idx="3545">
                  <c:v>47.500589752197001</c:v>
                </c:pt>
                <c:pt idx="3546">
                  <c:v>47.500200271605998</c:v>
                </c:pt>
                <c:pt idx="3547">
                  <c:v>47.500476074219002</c:v>
                </c:pt>
                <c:pt idx="3548">
                  <c:v>47.500629425048999</c:v>
                </c:pt>
                <c:pt idx="3549">
                  <c:v>47.500402069091997</c:v>
                </c:pt>
                <c:pt idx="3550">
                  <c:v>47.500582695006997</c:v>
                </c:pt>
                <c:pt idx="3551">
                  <c:v>47.500195312499997</c:v>
                </c:pt>
                <c:pt idx="3552">
                  <c:v>47.500706481934003</c:v>
                </c:pt>
                <c:pt idx="3553">
                  <c:v>47.500551605224999</c:v>
                </c:pt>
                <c:pt idx="3554">
                  <c:v>47.500285148621003</c:v>
                </c:pt>
                <c:pt idx="3555">
                  <c:v>47.500502014159999</c:v>
                </c:pt>
                <c:pt idx="3556">
                  <c:v>47.500402069091997</c:v>
                </c:pt>
                <c:pt idx="3557">
                  <c:v>47.500576019287003</c:v>
                </c:pt>
                <c:pt idx="3558">
                  <c:v>47.500554084778003</c:v>
                </c:pt>
                <c:pt idx="3559">
                  <c:v>47.500312042235997</c:v>
                </c:pt>
                <c:pt idx="3560">
                  <c:v>47.500631713867001</c:v>
                </c:pt>
                <c:pt idx="3561">
                  <c:v>47.500495910645</c:v>
                </c:pt>
                <c:pt idx="3562">
                  <c:v>47.500176429748997</c:v>
                </c:pt>
                <c:pt idx="3563">
                  <c:v>47.500620269774998</c:v>
                </c:pt>
                <c:pt idx="3564">
                  <c:v>47.500392150879001</c:v>
                </c:pt>
                <c:pt idx="3565">
                  <c:v>47.500559997559002</c:v>
                </c:pt>
                <c:pt idx="3566">
                  <c:v>47.500734329224002</c:v>
                </c:pt>
                <c:pt idx="3567">
                  <c:v>47.500191497803002</c:v>
                </c:pt>
                <c:pt idx="3568">
                  <c:v>47.500635528563997</c:v>
                </c:pt>
                <c:pt idx="3569">
                  <c:v>47.500492095947003</c:v>
                </c:pt>
                <c:pt idx="3570">
                  <c:v>47.500494956970002</c:v>
                </c:pt>
                <c:pt idx="3571">
                  <c:v>47.500351715088001</c:v>
                </c:pt>
                <c:pt idx="3572">
                  <c:v>47.500461578368999</c:v>
                </c:pt>
                <c:pt idx="3573">
                  <c:v>47.500943756104</c:v>
                </c:pt>
                <c:pt idx="3574">
                  <c:v>47.500086784362999</c:v>
                </c:pt>
                <c:pt idx="3575">
                  <c:v>47.500308990478999</c:v>
                </c:pt>
                <c:pt idx="3576">
                  <c:v>47.500483703613</c:v>
                </c:pt>
                <c:pt idx="3577">
                  <c:v>47.500554656981997</c:v>
                </c:pt>
                <c:pt idx="3578">
                  <c:v>47.500413894653001</c:v>
                </c:pt>
                <c:pt idx="3579">
                  <c:v>47.500399780273</c:v>
                </c:pt>
                <c:pt idx="3580">
                  <c:v>47.500485992431997</c:v>
                </c:pt>
                <c:pt idx="3581">
                  <c:v>47.500536346436</c:v>
                </c:pt>
                <c:pt idx="3582">
                  <c:v>47.500464439391997</c:v>
                </c:pt>
                <c:pt idx="3583">
                  <c:v>47.500456237793003</c:v>
                </c:pt>
                <c:pt idx="3584">
                  <c:v>47.501103973389</c:v>
                </c:pt>
                <c:pt idx="3585">
                  <c:v>47.499914550781</c:v>
                </c:pt>
                <c:pt idx="3586">
                  <c:v>47.500496864318997</c:v>
                </c:pt>
                <c:pt idx="3587">
                  <c:v>47.500519561768002</c:v>
                </c:pt>
                <c:pt idx="3588">
                  <c:v>47.500328063965</c:v>
                </c:pt>
                <c:pt idx="3589">
                  <c:v>47.500474548340001</c:v>
                </c:pt>
                <c:pt idx="3590">
                  <c:v>47.500598907471002</c:v>
                </c:pt>
                <c:pt idx="3591">
                  <c:v>47.500352478026997</c:v>
                </c:pt>
                <c:pt idx="3592">
                  <c:v>47.500559997559002</c:v>
                </c:pt>
                <c:pt idx="3593">
                  <c:v>47.500540161133003</c:v>
                </c:pt>
                <c:pt idx="3594">
                  <c:v>47.500424385071</c:v>
                </c:pt>
                <c:pt idx="3595">
                  <c:v>47.501032257079999</c:v>
                </c:pt>
                <c:pt idx="3596">
                  <c:v>47.499861907959001</c:v>
                </c:pt>
                <c:pt idx="3597">
                  <c:v>47.500502014159999</c:v>
                </c:pt>
                <c:pt idx="3598">
                  <c:v>47.500555038451999</c:v>
                </c:pt>
                <c:pt idx="3599">
                  <c:v>47.500437927245997</c:v>
                </c:pt>
                <c:pt idx="3600">
                  <c:v>47.500424957275001</c:v>
                </c:pt>
                <c:pt idx="3601">
                  <c:v>47.500485992431997</c:v>
                </c:pt>
                <c:pt idx="3602">
                  <c:v>47.500597953796003</c:v>
                </c:pt>
                <c:pt idx="3603">
                  <c:v>47.500468444824001</c:v>
                </c:pt>
                <c:pt idx="3604">
                  <c:v>47.500284576416</c:v>
                </c:pt>
                <c:pt idx="3605">
                  <c:v>47.500730133056997</c:v>
                </c:pt>
                <c:pt idx="3606">
                  <c:v>47.501237869263001</c:v>
                </c:pt>
                <c:pt idx="3607">
                  <c:v>47.499678802490003</c:v>
                </c:pt>
                <c:pt idx="3608">
                  <c:v>47.500521850585997</c:v>
                </c:pt>
                <c:pt idx="3609">
                  <c:v>47.500431823729997</c:v>
                </c:pt>
                <c:pt idx="3610">
                  <c:v>47.500647544861003</c:v>
                </c:pt>
                <c:pt idx="3611">
                  <c:v>47.500536346436</c:v>
                </c:pt>
                <c:pt idx="3612">
                  <c:v>47.500191497803002</c:v>
                </c:pt>
                <c:pt idx="3613">
                  <c:v>47.500689697265997</c:v>
                </c:pt>
                <c:pt idx="3614">
                  <c:v>47.500396728516002</c:v>
                </c:pt>
                <c:pt idx="3615">
                  <c:v>47.500352478026997</c:v>
                </c:pt>
                <c:pt idx="3616">
                  <c:v>47.500614929199003</c:v>
                </c:pt>
                <c:pt idx="3617">
                  <c:v>47.500340270995999</c:v>
                </c:pt>
                <c:pt idx="3618">
                  <c:v>47.500632286071998</c:v>
                </c:pt>
                <c:pt idx="3619">
                  <c:v>47.500500488280998</c:v>
                </c:pt>
                <c:pt idx="3620">
                  <c:v>47.500232696532997</c:v>
                </c:pt>
                <c:pt idx="3621">
                  <c:v>47.500608825683997</c:v>
                </c:pt>
                <c:pt idx="3622">
                  <c:v>47.500564575195</c:v>
                </c:pt>
                <c:pt idx="3623">
                  <c:v>47.500334930420003</c:v>
                </c:pt>
                <c:pt idx="3624">
                  <c:v>47.500626373290999</c:v>
                </c:pt>
                <c:pt idx="3625">
                  <c:v>47.500478363036997</c:v>
                </c:pt>
                <c:pt idx="3626">
                  <c:v>47.500409126282001</c:v>
                </c:pt>
                <c:pt idx="3627">
                  <c:v>47.500552368164001</c:v>
                </c:pt>
                <c:pt idx="3628">
                  <c:v>47.500311279297001</c:v>
                </c:pt>
                <c:pt idx="3629">
                  <c:v>47.50053024292</c:v>
                </c:pt>
                <c:pt idx="3630">
                  <c:v>47.500408172607003</c:v>
                </c:pt>
                <c:pt idx="3631">
                  <c:v>47.500525665283</c:v>
                </c:pt>
                <c:pt idx="3632">
                  <c:v>47.500494384766</c:v>
                </c:pt>
                <c:pt idx="3633">
                  <c:v>47.500418090819998</c:v>
                </c:pt>
                <c:pt idx="3634">
                  <c:v>47.500639915466003</c:v>
                </c:pt>
                <c:pt idx="3635">
                  <c:v>47.500460815430003</c:v>
                </c:pt>
                <c:pt idx="3636">
                  <c:v>47.500347900390999</c:v>
                </c:pt>
                <c:pt idx="3637">
                  <c:v>47.500571441650003</c:v>
                </c:pt>
                <c:pt idx="3638">
                  <c:v>47.500525474547999</c:v>
                </c:pt>
                <c:pt idx="3639">
                  <c:v>47.500455474854</c:v>
                </c:pt>
                <c:pt idx="3640">
                  <c:v>47.500430297851999</c:v>
                </c:pt>
                <c:pt idx="3641">
                  <c:v>47.500485992431997</c:v>
                </c:pt>
                <c:pt idx="3642">
                  <c:v>47.500589370728001</c:v>
                </c:pt>
                <c:pt idx="3643">
                  <c:v>47.500429534912001</c:v>
                </c:pt>
                <c:pt idx="3644">
                  <c:v>47.500276184081997</c:v>
                </c:pt>
                <c:pt idx="3645">
                  <c:v>47.500611114502</c:v>
                </c:pt>
                <c:pt idx="3646">
                  <c:v>47.500482559204002</c:v>
                </c:pt>
                <c:pt idx="3647">
                  <c:v>47.500596618651997</c:v>
                </c:pt>
                <c:pt idx="3648">
                  <c:v>47.500509643554999</c:v>
                </c:pt>
                <c:pt idx="3649">
                  <c:v>47.500312042235997</c:v>
                </c:pt>
                <c:pt idx="3650">
                  <c:v>47.500579833983998</c:v>
                </c:pt>
                <c:pt idx="3651">
                  <c:v>47.500472259520997</c:v>
                </c:pt>
                <c:pt idx="3652">
                  <c:v>47.500318908691</c:v>
                </c:pt>
                <c:pt idx="3653">
                  <c:v>47.500633239746001</c:v>
                </c:pt>
                <c:pt idx="3654">
                  <c:v>47.500419616698998</c:v>
                </c:pt>
                <c:pt idx="3655">
                  <c:v>47.500395965575997</c:v>
                </c:pt>
                <c:pt idx="3656">
                  <c:v>47.500622558594003</c:v>
                </c:pt>
                <c:pt idx="3657">
                  <c:v>47.500335693358998</c:v>
                </c:pt>
                <c:pt idx="3658">
                  <c:v>47.500575065612999</c:v>
                </c:pt>
                <c:pt idx="3659">
                  <c:v>47.500468444824001</c:v>
                </c:pt>
                <c:pt idx="3660">
                  <c:v>47.500326538086</c:v>
                </c:pt>
                <c:pt idx="3661">
                  <c:v>47.500549316406001</c:v>
                </c:pt>
                <c:pt idx="3662">
                  <c:v>47.500458717346</c:v>
                </c:pt>
                <c:pt idx="3663">
                  <c:v>47.500605773925997</c:v>
                </c:pt>
                <c:pt idx="3664">
                  <c:v>47.500415802002003</c:v>
                </c:pt>
                <c:pt idx="3665">
                  <c:v>47.500305175781001</c:v>
                </c:pt>
                <c:pt idx="3666">
                  <c:v>47.500573158263997</c:v>
                </c:pt>
                <c:pt idx="3667">
                  <c:v>47.500571441650003</c:v>
                </c:pt>
                <c:pt idx="3668">
                  <c:v>47.500348663330001</c:v>
                </c:pt>
                <c:pt idx="3669">
                  <c:v>47.500538635254003</c:v>
                </c:pt>
                <c:pt idx="3670">
                  <c:v>47.500414848327999</c:v>
                </c:pt>
                <c:pt idx="3671">
                  <c:v>47.500611877441003</c:v>
                </c:pt>
                <c:pt idx="3672">
                  <c:v>47.500537872313998</c:v>
                </c:pt>
                <c:pt idx="3673">
                  <c:v>47.500304412841999</c:v>
                </c:pt>
                <c:pt idx="3674">
                  <c:v>47.500570297240998</c:v>
                </c:pt>
                <c:pt idx="3675">
                  <c:v>47.500569915771003</c:v>
                </c:pt>
                <c:pt idx="3676">
                  <c:v>47.500225830078001</c:v>
                </c:pt>
                <c:pt idx="3677">
                  <c:v>47.501219940185997</c:v>
                </c:pt>
                <c:pt idx="3678">
                  <c:v>47.499560356140002</c:v>
                </c:pt>
                <c:pt idx="3679">
                  <c:v>47.500646972656</c:v>
                </c:pt>
                <c:pt idx="3680">
                  <c:v>47.500480651855</c:v>
                </c:pt>
                <c:pt idx="3681">
                  <c:v>47.500277709960997</c:v>
                </c:pt>
                <c:pt idx="3682">
                  <c:v>47.500670433044</c:v>
                </c:pt>
                <c:pt idx="3683">
                  <c:v>47.500513458252001</c:v>
                </c:pt>
                <c:pt idx="3684">
                  <c:v>47.500434112549001</c:v>
                </c:pt>
                <c:pt idx="3685">
                  <c:v>47.500511932373001</c:v>
                </c:pt>
                <c:pt idx="3686">
                  <c:v>47.500220298766997</c:v>
                </c:pt>
                <c:pt idx="3687">
                  <c:v>47.500666809081999</c:v>
                </c:pt>
                <c:pt idx="3688">
                  <c:v>47.501117706298999</c:v>
                </c:pt>
                <c:pt idx="3689">
                  <c:v>47.499588012695</c:v>
                </c:pt>
                <c:pt idx="3690">
                  <c:v>47.500645637512001</c:v>
                </c:pt>
                <c:pt idx="3691">
                  <c:v>47.500569915771003</c:v>
                </c:pt>
                <c:pt idx="3692">
                  <c:v>47.500484466552997</c:v>
                </c:pt>
                <c:pt idx="3693">
                  <c:v>47.500424957275001</c:v>
                </c:pt>
                <c:pt idx="3694">
                  <c:v>47.500532150269002</c:v>
                </c:pt>
                <c:pt idx="3695">
                  <c:v>47.500463867187001</c:v>
                </c:pt>
                <c:pt idx="3696">
                  <c:v>47.500518035889002</c:v>
                </c:pt>
                <c:pt idx="3697">
                  <c:v>47.500318145751997</c:v>
                </c:pt>
                <c:pt idx="3698">
                  <c:v>47.500725746154998</c:v>
                </c:pt>
                <c:pt idx="3699">
                  <c:v>47.501043701172001</c:v>
                </c:pt>
                <c:pt idx="3700">
                  <c:v>47.499837493896003</c:v>
                </c:pt>
                <c:pt idx="3701">
                  <c:v>47.500467681884999</c:v>
                </c:pt>
                <c:pt idx="3702">
                  <c:v>47.500277519226003</c:v>
                </c:pt>
                <c:pt idx="3703">
                  <c:v>47.500649261474997</c:v>
                </c:pt>
                <c:pt idx="3704">
                  <c:v>47.500462341309003</c:v>
                </c:pt>
                <c:pt idx="3705">
                  <c:v>47.500378417969003</c:v>
                </c:pt>
                <c:pt idx="3706">
                  <c:v>47.500595092772997</c:v>
                </c:pt>
                <c:pt idx="3707">
                  <c:v>47.500411224365003</c:v>
                </c:pt>
                <c:pt idx="3708">
                  <c:v>47.500553894043001</c:v>
                </c:pt>
                <c:pt idx="3709">
                  <c:v>47.500431823729997</c:v>
                </c:pt>
                <c:pt idx="3710">
                  <c:v>47.501325607299997</c:v>
                </c:pt>
                <c:pt idx="3711">
                  <c:v>47.499854278564001</c:v>
                </c:pt>
                <c:pt idx="3712">
                  <c:v>47.500442504882997</c:v>
                </c:pt>
                <c:pt idx="3713">
                  <c:v>47.500318908691</c:v>
                </c:pt>
                <c:pt idx="3714">
                  <c:v>47.500729560852001</c:v>
                </c:pt>
                <c:pt idx="3715">
                  <c:v>47.500367736816003</c:v>
                </c:pt>
                <c:pt idx="3716">
                  <c:v>47.500607299804997</c:v>
                </c:pt>
                <c:pt idx="3717">
                  <c:v>47.500447845459</c:v>
                </c:pt>
                <c:pt idx="3718">
                  <c:v>47.500302314758002</c:v>
                </c:pt>
                <c:pt idx="3719">
                  <c:v>47.500556945801002</c:v>
                </c:pt>
                <c:pt idx="3720">
                  <c:v>47.500518035889002</c:v>
                </c:pt>
                <c:pt idx="3721">
                  <c:v>47.500276184081997</c:v>
                </c:pt>
                <c:pt idx="3722">
                  <c:v>47.500682830811002</c:v>
                </c:pt>
                <c:pt idx="3723">
                  <c:v>47.500410461426</c:v>
                </c:pt>
                <c:pt idx="3724">
                  <c:v>47.500593566894999</c:v>
                </c:pt>
                <c:pt idx="3725">
                  <c:v>47.500455474854</c:v>
                </c:pt>
                <c:pt idx="3726">
                  <c:v>47.500447273253997</c:v>
                </c:pt>
                <c:pt idx="3727">
                  <c:v>47.500379943848003</c:v>
                </c:pt>
                <c:pt idx="3728">
                  <c:v>47.500551605224999</c:v>
                </c:pt>
                <c:pt idx="3729">
                  <c:v>47.500263977050999</c:v>
                </c:pt>
                <c:pt idx="3730">
                  <c:v>47.500789642333999</c:v>
                </c:pt>
                <c:pt idx="3731">
                  <c:v>47.500235748290997</c:v>
                </c:pt>
                <c:pt idx="3732">
                  <c:v>47.500670623779001</c:v>
                </c:pt>
                <c:pt idx="3733">
                  <c:v>47.500547790527001</c:v>
                </c:pt>
                <c:pt idx="3734">
                  <c:v>47.500370025635</c:v>
                </c:pt>
                <c:pt idx="3735">
                  <c:v>47.500447845459</c:v>
                </c:pt>
                <c:pt idx="3736">
                  <c:v>47.500643157958997</c:v>
                </c:pt>
                <c:pt idx="3737">
                  <c:v>47.500019073486001</c:v>
                </c:pt>
                <c:pt idx="3738">
                  <c:v>47.500912666321</c:v>
                </c:pt>
                <c:pt idx="3739">
                  <c:v>47.500478363036997</c:v>
                </c:pt>
                <c:pt idx="3740">
                  <c:v>47.500433349608997</c:v>
                </c:pt>
                <c:pt idx="3741">
                  <c:v>47.500456237793003</c:v>
                </c:pt>
                <c:pt idx="3742">
                  <c:v>47.500555038451999</c:v>
                </c:pt>
                <c:pt idx="3743">
                  <c:v>47.500504302979003</c:v>
                </c:pt>
                <c:pt idx="3744">
                  <c:v>47.500366210937997</c:v>
                </c:pt>
                <c:pt idx="3745">
                  <c:v>47.500590515136999</c:v>
                </c:pt>
                <c:pt idx="3746">
                  <c:v>47.500330924987999</c:v>
                </c:pt>
                <c:pt idx="3747">
                  <c:v>47.500467681884999</c:v>
                </c:pt>
                <c:pt idx="3748">
                  <c:v>47.500345611572001</c:v>
                </c:pt>
                <c:pt idx="3749">
                  <c:v>47.500646209716997</c:v>
                </c:pt>
                <c:pt idx="3750">
                  <c:v>47.500515937804998</c:v>
                </c:pt>
                <c:pt idx="3751">
                  <c:v>47.500479125977002</c:v>
                </c:pt>
                <c:pt idx="3752">
                  <c:v>47.500506591796999</c:v>
                </c:pt>
                <c:pt idx="3753">
                  <c:v>47.500409698486003</c:v>
                </c:pt>
                <c:pt idx="3754">
                  <c:v>47.500431060791001</c:v>
                </c:pt>
                <c:pt idx="3755">
                  <c:v>47.500390625000001</c:v>
                </c:pt>
                <c:pt idx="3756">
                  <c:v>47.500705718993999</c:v>
                </c:pt>
                <c:pt idx="3757">
                  <c:v>47.500467681884999</c:v>
                </c:pt>
                <c:pt idx="3758">
                  <c:v>47.500356674194002</c:v>
                </c:pt>
                <c:pt idx="3759">
                  <c:v>47.500292968750003</c:v>
                </c:pt>
                <c:pt idx="3760">
                  <c:v>47.500717163086001</c:v>
                </c:pt>
                <c:pt idx="3761">
                  <c:v>47.500555419922001</c:v>
                </c:pt>
                <c:pt idx="3762">
                  <c:v>47.500405311583997</c:v>
                </c:pt>
                <c:pt idx="3763">
                  <c:v>47.500281524658</c:v>
                </c:pt>
                <c:pt idx="3764">
                  <c:v>47.500557708739997</c:v>
                </c:pt>
                <c:pt idx="3765">
                  <c:v>47.500616455078003</c:v>
                </c:pt>
                <c:pt idx="3766">
                  <c:v>47.50048828125</c:v>
                </c:pt>
                <c:pt idx="3767">
                  <c:v>47.500460052489998</c:v>
                </c:pt>
                <c:pt idx="3768">
                  <c:v>47.500319671630997</c:v>
                </c:pt>
                <c:pt idx="3769">
                  <c:v>47.500621032715003</c:v>
                </c:pt>
                <c:pt idx="3770">
                  <c:v>47.500206947327001</c:v>
                </c:pt>
                <c:pt idx="3771">
                  <c:v>47.500485992431997</c:v>
                </c:pt>
                <c:pt idx="3772">
                  <c:v>47.500631713867001</c:v>
                </c:pt>
                <c:pt idx="3773">
                  <c:v>47.500523376464997</c:v>
                </c:pt>
                <c:pt idx="3774">
                  <c:v>47.500324249267997</c:v>
                </c:pt>
                <c:pt idx="3775">
                  <c:v>47.500569152832</c:v>
                </c:pt>
                <c:pt idx="3776">
                  <c:v>47.500402832031</c:v>
                </c:pt>
                <c:pt idx="3777">
                  <c:v>47.500589752197001</c:v>
                </c:pt>
                <c:pt idx="3778">
                  <c:v>47.500462532043002</c:v>
                </c:pt>
                <c:pt idx="3779">
                  <c:v>47.500247192383</c:v>
                </c:pt>
                <c:pt idx="3780">
                  <c:v>47.500714111328001</c:v>
                </c:pt>
                <c:pt idx="3781">
                  <c:v>47.501043701172001</c:v>
                </c:pt>
                <c:pt idx="3782">
                  <c:v>47.499752044677997</c:v>
                </c:pt>
                <c:pt idx="3783">
                  <c:v>47.500373840332003</c:v>
                </c:pt>
                <c:pt idx="3784">
                  <c:v>47.500292205811</c:v>
                </c:pt>
                <c:pt idx="3785">
                  <c:v>47.500731658935997</c:v>
                </c:pt>
                <c:pt idx="3786">
                  <c:v>47.500468254089</c:v>
                </c:pt>
                <c:pt idx="3787">
                  <c:v>47.500247192383</c:v>
                </c:pt>
                <c:pt idx="3788">
                  <c:v>47.500719451903997</c:v>
                </c:pt>
                <c:pt idx="3789">
                  <c:v>47.500507354736001</c:v>
                </c:pt>
                <c:pt idx="3790">
                  <c:v>47.500494956970002</c:v>
                </c:pt>
                <c:pt idx="3791">
                  <c:v>47.500379943848003</c:v>
                </c:pt>
                <c:pt idx="3792">
                  <c:v>47.500985717772998</c:v>
                </c:pt>
                <c:pt idx="3793">
                  <c:v>47.499892425536999</c:v>
                </c:pt>
                <c:pt idx="3794">
                  <c:v>47.500627517700003</c:v>
                </c:pt>
                <c:pt idx="3795">
                  <c:v>47.500259399413999</c:v>
                </c:pt>
                <c:pt idx="3796">
                  <c:v>47.500590515136999</c:v>
                </c:pt>
                <c:pt idx="3797">
                  <c:v>47.500548553466999</c:v>
                </c:pt>
                <c:pt idx="3798">
                  <c:v>47.500415802002003</c:v>
                </c:pt>
                <c:pt idx="3799">
                  <c:v>47.500476074219002</c:v>
                </c:pt>
                <c:pt idx="3800">
                  <c:v>47.500364685058997</c:v>
                </c:pt>
                <c:pt idx="3801">
                  <c:v>47.500607299804997</c:v>
                </c:pt>
                <c:pt idx="3802">
                  <c:v>47.500595092772997</c:v>
                </c:pt>
                <c:pt idx="3803">
                  <c:v>47.500885772704997</c:v>
                </c:pt>
                <c:pt idx="3804">
                  <c:v>47.499891662598003</c:v>
                </c:pt>
                <c:pt idx="3805">
                  <c:v>47.500535583496003</c:v>
                </c:pt>
                <c:pt idx="3806">
                  <c:v>47.500432968139997</c:v>
                </c:pt>
                <c:pt idx="3807">
                  <c:v>47.500619506836003</c:v>
                </c:pt>
                <c:pt idx="3808">
                  <c:v>47.500159454345997</c:v>
                </c:pt>
                <c:pt idx="3809">
                  <c:v>47.500708007812001</c:v>
                </c:pt>
                <c:pt idx="3810">
                  <c:v>47.500549316406001</c:v>
                </c:pt>
                <c:pt idx="3811">
                  <c:v>47.500337982178003</c:v>
                </c:pt>
                <c:pt idx="3812">
                  <c:v>47.500545501708999</c:v>
                </c:pt>
                <c:pt idx="3813">
                  <c:v>47.500509643554999</c:v>
                </c:pt>
                <c:pt idx="3814">
                  <c:v>47.500995635986001</c:v>
                </c:pt>
                <c:pt idx="3815">
                  <c:v>47.499984741211001</c:v>
                </c:pt>
                <c:pt idx="3816">
                  <c:v>47.500343322753999</c:v>
                </c:pt>
                <c:pt idx="3817">
                  <c:v>47.500716400145997</c:v>
                </c:pt>
                <c:pt idx="3818">
                  <c:v>47.500388145446998</c:v>
                </c:pt>
                <c:pt idx="3819">
                  <c:v>47.500375366211003</c:v>
                </c:pt>
                <c:pt idx="3820">
                  <c:v>47.500519561768002</c:v>
                </c:pt>
                <c:pt idx="3821">
                  <c:v>47.500504302979003</c:v>
                </c:pt>
                <c:pt idx="3822">
                  <c:v>47.500454902648997</c:v>
                </c:pt>
                <c:pt idx="3823">
                  <c:v>47.500505065917999</c:v>
                </c:pt>
                <c:pt idx="3824">
                  <c:v>47.500331878662003</c:v>
                </c:pt>
                <c:pt idx="3825">
                  <c:v>47.500662994385003</c:v>
                </c:pt>
                <c:pt idx="3826">
                  <c:v>47.500450134277003</c:v>
                </c:pt>
                <c:pt idx="3827">
                  <c:v>47.500395202637002</c:v>
                </c:pt>
                <c:pt idx="3828">
                  <c:v>47.500581359862998</c:v>
                </c:pt>
                <c:pt idx="3829">
                  <c:v>47.500334167479998</c:v>
                </c:pt>
                <c:pt idx="3830">
                  <c:v>47.500563621521003</c:v>
                </c:pt>
                <c:pt idx="3831">
                  <c:v>47.500612640381</c:v>
                </c:pt>
                <c:pt idx="3832">
                  <c:v>47.500239562988</c:v>
                </c:pt>
                <c:pt idx="3833">
                  <c:v>47.500662231444998</c:v>
                </c:pt>
                <c:pt idx="3834">
                  <c:v>47.5002784729</c:v>
                </c:pt>
                <c:pt idx="3835">
                  <c:v>47.500574493408003</c:v>
                </c:pt>
                <c:pt idx="3836">
                  <c:v>47.500354003905997</c:v>
                </c:pt>
                <c:pt idx="3837">
                  <c:v>47.500531768799</c:v>
                </c:pt>
                <c:pt idx="3838">
                  <c:v>47.500544548035002</c:v>
                </c:pt>
                <c:pt idx="3839">
                  <c:v>47.500537109375003</c:v>
                </c:pt>
                <c:pt idx="3840">
                  <c:v>47.500385284423999</c:v>
                </c:pt>
                <c:pt idx="3841">
                  <c:v>47.500387573242001</c:v>
                </c:pt>
                <c:pt idx="3842">
                  <c:v>47.500608444214002</c:v>
                </c:pt>
                <c:pt idx="3843">
                  <c:v>47.500621795653998</c:v>
                </c:pt>
                <c:pt idx="3844">
                  <c:v>47.500393676758002</c:v>
                </c:pt>
                <c:pt idx="3845">
                  <c:v>47.500334930420003</c:v>
                </c:pt>
                <c:pt idx="3846">
                  <c:v>47.500514030456998</c:v>
                </c:pt>
                <c:pt idx="3847">
                  <c:v>47.500595855713001</c:v>
                </c:pt>
                <c:pt idx="3848">
                  <c:v>47.500317382812</c:v>
                </c:pt>
                <c:pt idx="3849">
                  <c:v>47.500554656981997</c:v>
                </c:pt>
                <c:pt idx="3850">
                  <c:v>47.500425338745004</c:v>
                </c:pt>
                <c:pt idx="3851">
                  <c:v>47.500460052489998</c:v>
                </c:pt>
                <c:pt idx="3852">
                  <c:v>47.500376892090003</c:v>
                </c:pt>
                <c:pt idx="3853">
                  <c:v>47.500552368164001</c:v>
                </c:pt>
                <c:pt idx="3854">
                  <c:v>47.500567436217999</c:v>
                </c:pt>
                <c:pt idx="3855">
                  <c:v>47.500564575195</c:v>
                </c:pt>
                <c:pt idx="3856">
                  <c:v>47.500392913817997</c:v>
                </c:pt>
                <c:pt idx="3857">
                  <c:v>47.500585937499999</c:v>
                </c:pt>
                <c:pt idx="3858">
                  <c:v>47.500267028808999</c:v>
                </c:pt>
                <c:pt idx="3859">
                  <c:v>47.500588226318001</c:v>
                </c:pt>
                <c:pt idx="3860">
                  <c:v>47.500524902343997</c:v>
                </c:pt>
                <c:pt idx="3861">
                  <c:v>47.500419616698998</c:v>
                </c:pt>
                <c:pt idx="3862">
                  <c:v>47.500412940978997</c:v>
                </c:pt>
                <c:pt idx="3863">
                  <c:v>47.500461578368999</c:v>
                </c:pt>
                <c:pt idx="3864">
                  <c:v>47.500444030761997</c:v>
                </c:pt>
                <c:pt idx="3865">
                  <c:v>47.500527954101997</c:v>
                </c:pt>
                <c:pt idx="3866">
                  <c:v>47.500414848327999</c:v>
                </c:pt>
                <c:pt idx="3867">
                  <c:v>47.500489807129</c:v>
                </c:pt>
                <c:pt idx="3868">
                  <c:v>47.500657653809</c:v>
                </c:pt>
                <c:pt idx="3869">
                  <c:v>47.500185394287001</c:v>
                </c:pt>
                <c:pt idx="3870">
                  <c:v>47.500608444214002</c:v>
                </c:pt>
                <c:pt idx="3871">
                  <c:v>47.500601959229002</c:v>
                </c:pt>
                <c:pt idx="3872">
                  <c:v>47.500361633300997</c:v>
                </c:pt>
                <c:pt idx="3873">
                  <c:v>47.500492858887</c:v>
                </c:pt>
                <c:pt idx="3874">
                  <c:v>47.500147819519</c:v>
                </c:pt>
                <c:pt idx="3875">
                  <c:v>47.500824737549003</c:v>
                </c:pt>
                <c:pt idx="3876">
                  <c:v>47.500395965575997</c:v>
                </c:pt>
                <c:pt idx="3877">
                  <c:v>47.500374603270998</c:v>
                </c:pt>
                <c:pt idx="3878">
                  <c:v>47.500647544861003</c:v>
                </c:pt>
                <c:pt idx="3879">
                  <c:v>47.500500488280998</c:v>
                </c:pt>
                <c:pt idx="3880">
                  <c:v>47.500376129149998</c:v>
                </c:pt>
                <c:pt idx="3881">
                  <c:v>47.500466918945001</c:v>
                </c:pt>
                <c:pt idx="3882">
                  <c:v>47.500406265259002</c:v>
                </c:pt>
                <c:pt idx="3883">
                  <c:v>47.500569915771003</c:v>
                </c:pt>
                <c:pt idx="3884">
                  <c:v>47.500581359862998</c:v>
                </c:pt>
                <c:pt idx="3885">
                  <c:v>47.500997924804999</c:v>
                </c:pt>
                <c:pt idx="3886">
                  <c:v>47.499736785888999</c:v>
                </c:pt>
                <c:pt idx="3887">
                  <c:v>47.500518798827997</c:v>
                </c:pt>
                <c:pt idx="3888">
                  <c:v>47.500402069091997</c:v>
                </c:pt>
                <c:pt idx="3889">
                  <c:v>47.500544738770003</c:v>
                </c:pt>
                <c:pt idx="3890">
                  <c:v>47.500351905823003</c:v>
                </c:pt>
                <c:pt idx="3891">
                  <c:v>47.500489807129</c:v>
                </c:pt>
                <c:pt idx="3892">
                  <c:v>47.500635528563997</c:v>
                </c:pt>
                <c:pt idx="3893">
                  <c:v>47.500240325927997</c:v>
                </c:pt>
                <c:pt idx="3894">
                  <c:v>47.500694274902003</c:v>
                </c:pt>
                <c:pt idx="3895">
                  <c:v>47.500347900390999</c:v>
                </c:pt>
                <c:pt idx="3896">
                  <c:v>47.501160430908001</c:v>
                </c:pt>
                <c:pt idx="3897">
                  <c:v>47.499828338622997</c:v>
                </c:pt>
                <c:pt idx="3898">
                  <c:v>47.500231742859</c:v>
                </c:pt>
                <c:pt idx="3899">
                  <c:v>47.500756835937999</c:v>
                </c:pt>
                <c:pt idx="3900">
                  <c:v>47.500402069091997</c:v>
                </c:pt>
                <c:pt idx="3901">
                  <c:v>47.500484466552997</c:v>
                </c:pt>
                <c:pt idx="3902">
                  <c:v>47.500452041625998</c:v>
                </c:pt>
                <c:pt idx="3903">
                  <c:v>47.500457000731998</c:v>
                </c:pt>
                <c:pt idx="3904">
                  <c:v>47.500546264648001</c:v>
                </c:pt>
                <c:pt idx="3905">
                  <c:v>47.500425720214999</c:v>
                </c:pt>
                <c:pt idx="3906">
                  <c:v>47.500327110291003</c:v>
                </c:pt>
                <c:pt idx="3907">
                  <c:v>47.501226806641</c:v>
                </c:pt>
                <c:pt idx="3908">
                  <c:v>47.499896240234001</c:v>
                </c:pt>
                <c:pt idx="3909">
                  <c:v>47.500379943848003</c:v>
                </c:pt>
                <c:pt idx="3910">
                  <c:v>47.500502586365002</c:v>
                </c:pt>
                <c:pt idx="3911">
                  <c:v>47.500439453124997</c:v>
                </c:pt>
                <c:pt idx="3912">
                  <c:v>47.500685882568</c:v>
                </c:pt>
                <c:pt idx="3913">
                  <c:v>47.500325775146003</c:v>
                </c:pt>
                <c:pt idx="3914">
                  <c:v>47.500388145446998</c:v>
                </c:pt>
                <c:pt idx="3915">
                  <c:v>47.500478363036997</c:v>
                </c:pt>
                <c:pt idx="3916">
                  <c:v>47.500563812255997</c:v>
                </c:pt>
                <c:pt idx="3917">
                  <c:v>47.500414276123003</c:v>
                </c:pt>
                <c:pt idx="3918">
                  <c:v>47.501165390014997</c:v>
                </c:pt>
                <c:pt idx="3919">
                  <c:v>47.499840545654003</c:v>
                </c:pt>
                <c:pt idx="3920">
                  <c:v>47.500663757323998</c:v>
                </c:pt>
                <c:pt idx="3921">
                  <c:v>47.500458526610998</c:v>
                </c:pt>
                <c:pt idx="3922">
                  <c:v>47.500247955322003</c:v>
                </c:pt>
                <c:pt idx="3923">
                  <c:v>47.500669097900001</c:v>
                </c:pt>
                <c:pt idx="3924">
                  <c:v>47.500431823729997</c:v>
                </c:pt>
                <c:pt idx="3925">
                  <c:v>47.500451660156003</c:v>
                </c:pt>
                <c:pt idx="3926">
                  <c:v>47.500407218932999</c:v>
                </c:pt>
                <c:pt idx="3927">
                  <c:v>47.500408172607003</c:v>
                </c:pt>
                <c:pt idx="3928">
                  <c:v>47.500725555419997</c:v>
                </c:pt>
                <c:pt idx="3929">
                  <c:v>47.500453948975</c:v>
                </c:pt>
                <c:pt idx="3930">
                  <c:v>47.500302314758002</c:v>
                </c:pt>
                <c:pt idx="3931">
                  <c:v>47.500518798827997</c:v>
                </c:pt>
                <c:pt idx="3932">
                  <c:v>47.500473785399997</c:v>
                </c:pt>
                <c:pt idx="3933">
                  <c:v>47.500504302979003</c:v>
                </c:pt>
                <c:pt idx="3934">
                  <c:v>47.500480651855</c:v>
                </c:pt>
                <c:pt idx="3935">
                  <c:v>47.500395965575997</c:v>
                </c:pt>
                <c:pt idx="3936">
                  <c:v>47.500505828857001</c:v>
                </c:pt>
                <c:pt idx="3937">
                  <c:v>47.500543975829999</c:v>
                </c:pt>
                <c:pt idx="3938">
                  <c:v>47.500305175781001</c:v>
                </c:pt>
                <c:pt idx="3939">
                  <c:v>47.500559234618997</c:v>
                </c:pt>
                <c:pt idx="3940">
                  <c:v>47.500477600098002</c:v>
                </c:pt>
                <c:pt idx="3941">
                  <c:v>47.500494384766</c:v>
                </c:pt>
                <c:pt idx="3942">
                  <c:v>47.500602722167997</c:v>
                </c:pt>
                <c:pt idx="3943">
                  <c:v>47.500222015380999</c:v>
                </c:pt>
                <c:pt idx="3944">
                  <c:v>47.50074005127</c:v>
                </c:pt>
                <c:pt idx="3945">
                  <c:v>47.500341033936003</c:v>
                </c:pt>
                <c:pt idx="3946">
                  <c:v>47.500514030456998</c:v>
                </c:pt>
                <c:pt idx="3947">
                  <c:v>47.500382232665999</c:v>
                </c:pt>
                <c:pt idx="3948">
                  <c:v>47.500489807129</c:v>
                </c:pt>
                <c:pt idx="3949">
                  <c:v>47.500482177734</c:v>
                </c:pt>
                <c:pt idx="3950">
                  <c:v>47.500566482544002</c:v>
                </c:pt>
                <c:pt idx="3951">
                  <c:v>47.500340270995999</c:v>
                </c:pt>
                <c:pt idx="3952">
                  <c:v>47.500601959229002</c:v>
                </c:pt>
                <c:pt idx="3953">
                  <c:v>47.500598144530997</c:v>
                </c:pt>
                <c:pt idx="3954">
                  <c:v>47.500308036804</c:v>
                </c:pt>
                <c:pt idx="3955">
                  <c:v>47.500396728516002</c:v>
                </c:pt>
                <c:pt idx="3956">
                  <c:v>47.500456237793003</c:v>
                </c:pt>
                <c:pt idx="3957">
                  <c:v>47.500566101074</c:v>
                </c:pt>
                <c:pt idx="3958">
                  <c:v>47.500544548035002</c:v>
                </c:pt>
                <c:pt idx="3959">
                  <c:v>47.500309753418001</c:v>
                </c:pt>
                <c:pt idx="3960">
                  <c:v>47.500542449950999</c:v>
                </c:pt>
                <c:pt idx="3961">
                  <c:v>47.500546264648001</c:v>
                </c:pt>
                <c:pt idx="3962">
                  <c:v>47.500411987305</c:v>
                </c:pt>
                <c:pt idx="3963">
                  <c:v>47.500499725342003</c:v>
                </c:pt>
                <c:pt idx="3964">
                  <c:v>47.500436401366997</c:v>
                </c:pt>
                <c:pt idx="3965">
                  <c:v>47.500511932373001</c:v>
                </c:pt>
                <c:pt idx="3966">
                  <c:v>47.500625610352003</c:v>
                </c:pt>
                <c:pt idx="3967">
                  <c:v>47.500177764893003</c:v>
                </c:pt>
                <c:pt idx="3968">
                  <c:v>47.500704193114998</c:v>
                </c:pt>
                <c:pt idx="3969">
                  <c:v>47.500489044189003</c:v>
                </c:pt>
                <c:pt idx="3970">
                  <c:v>47.500390052794998</c:v>
                </c:pt>
                <c:pt idx="3971">
                  <c:v>47.500552368164001</c:v>
                </c:pt>
                <c:pt idx="3972">
                  <c:v>47.500339508057003</c:v>
                </c:pt>
                <c:pt idx="3973">
                  <c:v>47.500557708739997</c:v>
                </c:pt>
                <c:pt idx="3974">
                  <c:v>47.500655174255002</c:v>
                </c:pt>
                <c:pt idx="3975">
                  <c:v>47.500261688232001</c:v>
                </c:pt>
                <c:pt idx="3976">
                  <c:v>47.500487518310997</c:v>
                </c:pt>
                <c:pt idx="3977">
                  <c:v>47.500608825683997</c:v>
                </c:pt>
                <c:pt idx="3978">
                  <c:v>47.500303268433001</c:v>
                </c:pt>
                <c:pt idx="3979">
                  <c:v>47.500587463378999</c:v>
                </c:pt>
                <c:pt idx="3980">
                  <c:v>47.500298309325999</c:v>
                </c:pt>
                <c:pt idx="3981">
                  <c:v>47.500580596924003</c:v>
                </c:pt>
                <c:pt idx="3982">
                  <c:v>47.500669479370004</c:v>
                </c:pt>
                <c:pt idx="3983">
                  <c:v>47.500247955322003</c:v>
                </c:pt>
                <c:pt idx="3984">
                  <c:v>47.500597381592002</c:v>
                </c:pt>
                <c:pt idx="3985">
                  <c:v>47.500477600098002</c:v>
                </c:pt>
                <c:pt idx="3986">
                  <c:v>47.500448608398003</c:v>
                </c:pt>
                <c:pt idx="3987">
                  <c:v>47.500554084778003</c:v>
                </c:pt>
                <c:pt idx="3988">
                  <c:v>47.500315856934002</c:v>
                </c:pt>
                <c:pt idx="3989">
                  <c:v>47.501290893555002</c:v>
                </c:pt>
                <c:pt idx="3990">
                  <c:v>47.499761199951003</c:v>
                </c:pt>
                <c:pt idx="3991">
                  <c:v>47.500295639038001</c:v>
                </c:pt>
                <c:pt idx="3992">
                  <c:v>47.500550079345999</c:v>
                </c:pt>
                <c:pt idx="3993">
                  <c:v>47.500611877441003</c:v>
                </c:pt>
                <c:pt idx="3994">
                  <c:v>47.500449371338</c:v>
                </c:pt>
                <c:pt idx="3995">
                  <c:v>47.500428199768002</c:v>
                </c:pt>
                <c:pt idx="3996">
                  <c:v>47.500305175781001</c:v>
                </c:pt>
                <c:pt idx="3997">
                  <c:v>47.500664520264003</c:v>
                </c:pt>
                <c:pt idx="3998">
                  <c:v>47.500467681884999</c:v>
                </c:pt>
                <c:pt idx="3999">
                  <c:v>47.500185012816999</c:v>
                </c:pt>
                <c:pt idx="4000">
                  <c:v>47.501365661621001</c:v>
                </c:pt>
                <c:pt idx="4001">
                  <c:v>47.499815368652001</c:v>
                </c:pt>
                <c:pt idx="4002">
                  <c:v>47.500466156005999</c:v>
                </c:pt>
                <c:pt idx="4003">
                  <c:v>47.500519752502001</c:v>
                </c:pt>
                <c:pt idx="4004">
                  <c:v>47.500222015380999</c:v>
                </c:pt>
                <c:pt idx="4005">
                  <c:v>47.500839996338001</c:v>
                </c:pt>
                <c:pt idx="4006">
                  <c:v>47.500482940673997</c:v>
                </c:pt>
                <c:pt idx="4007">
                  <c:v>47.500162124634002</c:v>
                </c:pt>
                <c:pt idx="4008">
                  <c:v>47.500624084473003</c:v>
                </c:pt>
                <c:pt idx="4009">
                  <c:v>47.500354003905997</c:v>
                </c:pt>
                <c:pt idx="4010">
                  <c:v>47.500601196288997</c:v>
                </c:pt>
                <c:pt idx="4011">
                  <c:v>47.501219749451003</c:v>
                </c:pt>
                <c:pt idx="4012">
                  <c:v>47.499539947510002</c:v>
                </c:pt>
                <c:pt idx="4013">
                  <c:v>47.500827026366998</c:v>
                </c:pt>
                <c:pt idx="4014">
                  <c:v>47.500476074219002</c:v>
                </c:pt>
                <c:pt idx="4015">
                  <c:v>47.500265121459996</c:v>
                </c:pt>
                <c:pt idx="4016">
                  <c:v>47.500620269774998</c:v>
                </c:pt>
                <c:pt idx="4017">
                  <c:v>47.500418853760003</c:v>
                </c:pt>
                <c:pt idx="4018">
                  <c:v>47.500466156005999</c:v>
                </c:pt>
                <c:pt idx="4019">
                  <c:v>47.500443458557001</c:v>
                </c:pt>
                <c:pt idx="4020">
                  <c:v>47.500367736816003</c:v>
                </c:pt>
                <c:pt idx="4021">
                  <c:v>47.500630950927999</c:v>
                </c:pt>
                <c:pt idx="4022">
                  <c:v>47.500549316406001</c:v>
                </c:pt>
                <c:pt idx="4023">
                  <c:v>47.500256538391</c:v>
                </c:pt>
                <c:pt idx="4024">
                  <c:v>47.500592041015999</c:v>
                </c:pt>
                <c:pt idx="4025">
                  <c:v>47.500454711914003</c:v>
                </c:pt>
                <c:pt idx="4026">
                  <c:v>47.500514221190997</c:v>
                </c:pt>
                <c:pt idx="4027">
                  <c:v>47.500562667846999</c:v>
                </c:pt>
                <c:pt idx="4028">
                  <c:v>47.500312042235997</c:v>
                </c:pt>
                <c:pt idx="4029">
                  <c:v>47.500695037842</c:v>
                </c:pt>
                <c:pt idx="4030">
                  <c:v>47.500241851806997</c:v>
                </c:pt>
                <c:pt idx="4031">
                  <c:v>47.500587463378999</c:v>
                </c:pt>
                <c:pt idx="4032">
                  <c:v>47.500557708739997</c:v>
                </c:pt>
                <c:pt idx="4033">
                  <c:v>47.500457000731998</c:v>
                </c:pt>
                <c:pt idx="4034">
                  <c:v>47.500440216064</c:v>
                </c:pt>
                <c:pt idx="4035">
                  <c:v>47.500607490539998</c:v>
                </c:pt>
                <c:pt idx="4036">
                  <c:v>47.500222015380999</c:v>
                </c:pt>
                <c:pt idx="4037">
                  <c:v>47.500590515136999</c:v>
                </c:pt>
                <c:pt idx="4038">
                  <c:v>47.500437927245997</c:v>
                </c:pt>
                <c:pt idx="4039">
                  <c:v>47.500494956970002</c:v>
                </c:pt>
                <c:pt idx="4040">
                  <c:v>47.500469207763999</c:v>
                </c:pt>
                <c:pt idx="4041">
                  <c:v>47.500397491454997</c:v>
                </c:pt>
                <c:pt idx="4042">
                  <c:v>47.500605010986</c:v>
                </c:pt>
                <c:pt idx="4043">
                  <c:v>47.500524520874002</c:v>
                </c:pt>
                <c:pt idx="4044">
                  <c:v>47.500267791748001</c:v>
                </c:pt>
                <c:pt idx="4045">
                  <c:v>47.500592041015999</c:v>
                </c:pt>
                <c:pt idx="4046">
                  <c:v>47.500609588623</c:v>
                </c:pt>
                <c:pt idx="4047">
                  <c:v>47.500487327576003</c:v>
                </c:pt>
                <c:pt idx="4048">
                  <c:v>47.500286865234003</c:v>
                </c:pt>
                <c:pt idx="4049">
                  <c:v>47.500312042235997</c:v>
                </c:pt>
                <c:pt idx="4050">
                  <c:v>47.500846862792997</c:v>
                </c:pt>
                <c:pt idx="4051">
                  <c:v>47.500357627869001</c:v>
                </c:pt>
                <c:pt idx="4052">
                  <c:v>47.500421905518003</c:v>
                </c:pt>
                <c:pt idx="4053">
                  <c:v>47.500363922119</c:v>
                </c:pt>
                <c:pt idx="4054">
                  <c:v>47.500708007812001</c:v>
                </c:pt>
                <c:pt idx="4055">
                  <c:v>47.500414848327999</c:v>
                </c:pt>
                <c:pt idx="4056">
                  <c:v>47.500396728516002</c:v>
                </c:pt>
                <c:pt idx="4057">
                  <c:v>47.500507354736001</c:v>
                </c:pt>
                <c:pt idx="4058">
                  <c:v>47.500428009033001</c:v>
                </c:pt>
                <c:pt idx="4059">
                  <c:v>47.500556945801002</c:v>
                </c:pt>
                <c:pt idx="4060">
                  <c:v>47.50023651123</c:v>
                </c:pt>
                <c:pt idx="4061">
                  <c:v>47.500634002685999</c:v>
                </c:pt>
                <c:pt idx="4062">
                  <c:v>47.500559997559002</c:v>
                </c:pt>
                <c:pt idx="4063">
                  <c:v>47.500465393066001</c:v>
                </c:pt>
                <c:pt idx="4064">
                  <c:v>47.500411224365003</c:v>
                </c:pt>
                <c:pt idx="4065">
                  <c:v>47.500306701660001</c:v>
                </c:pt>
                <c:pt idx="4066">
                  <c:v>47.500719451903997</c:v>
                </c:pt>
                <c:pt idx="4067">
                  <c:v>47.500482559204002</c:v>
                </c:pt>
                <c:pt idx="4068">
                  <c:v>47.500426483154001</c:v>
                </c:pt>
                <c:pt idx="4069">
                  <c:v>47.500434112549001</c:v>
                </c:pt>
                <c:pt idx="4070">
                  <c:v>47.500468444824001</c:v>
                </c:pt>
                <c:pt idx="4071">
                  <c:v>47.500467300415004</c:v>
                </c:pt>
                <c:pt idx="4072">
                  <c:v>47.500559234618997</c:v>
                </c:pt>
                <c:pt idx="4073">
                  <c:v>47.500289916992003</c:v>
                </c:pt>
                <c:pt idx="4074">
                  <c:v>47.500765991210997</c:v>
                </c:pt>
                <c:pt idx="4075">
                  <c:v>47.50040435791</c:v>
                </c:pt>
                <c:pt idx="4076">
                  <c:v>47.500399017333997</c:v>
                </c:pt>
                <c:pt idx="4077">
                  <c:v>47.500482177734</c:v>
                </c:pt>
                <c:pt idx="4078">
                  <c:v>47.500401306152</c:v>
                </c:pt>
                <c:pt idx="4079">
                  <c:v>47.500579833983998</c:v>
                </c:pt>
                <c:pt idx="4080">
                  <c:v>47.500597381592002</c:v>
                </c:pt>
                <c:pt idx="4081">
                  <c:v>47.500121307373</c:v>
                </c:pt>
                <c:pt idx="4082">
                  <c:v>47.501325988769999</c:v>
                </c:pt>
                <c:pt idx="4083">
                  <c:v>47.499783515929998</c:v>
                </c:pt>
                <c:pt idx="4084">
                  <c:v>47.500431060791001</c:v>
                </c:pt>
                <c:pt idx="4085">
                  <c:v>47.500389099121001</c:v>
                </c:pt>
                <c:pt idx="4086">
                  <c:v>47.500496673584003</c:v>
                </c:pt>
                <c:pt idx="4087">
                  <c:v>47.500493049622001</c:v>
                </c:pt>
                <c:pt idx="4088">
                  <c:v>47.500672149658001</c:v>
                </c:pt>
                <c:pt idx="4089">
                  <c:v>47.500215911864998</c:v>
                </c:pt>
                <c:pt idx="4090">
                  <c:v>47.500588226318001</c:v>
                </c:pt>
                <c:pt idx="4091">
                  <c:v>47.500469207763999</c:v>
                </c:pt>
                <c:pt idx="4092">
                  <c:v>47.50053024292</c:v>
                </c:pt>
                <c:pt idx="4093">
                  <c:v>47.501107025145998</c:v>
                </c:pt>
                <c:pt idx="4094">
                  <c:v>47.499797821045</c:v>
                </c:pt>
                <c:pt idx="4095">
                  <c:v>47.500425338745004</c:v>
                </c:pt>
                <c:pt idx="4096">
                  <c:v>47.500548553466999</c:v>
                </c:pt>
                <c:pt idx="4097">
                  <c:v>47.500310516356997</c:v>
                </c:pt>
                <c:pt idx="4098">
                  <c:v>47.500579833983998</c:v>
                </c:pt>
                <c:pt idx="4099">
                  <c:v>47.500460624695002</c:v>
                </c:pt>
                <c:pt idx="4100">
                  <c:v>47.500485992431997</c:v>
                </c:pt>
                <c:pt idx="4101">
                  <c:v>47.500448608398003</c:v>
                </c:pt>
                <c:pt idx="4102">
                  <c:v>47.500498199463003</c:v>
                </c:pt>
                <c:pt idx="4103">
                  <c:v>47.500461578368999</c:v>
                </c:pt>
                <c:pt idx="4104">
                  <c:v>47.501048278809002</c:v>
                </c:pt>
                <c:pt idx="4105">
                  <c:v>47.499845886229998</c:v>
                </c:pt>
                <c:pt idx="4106">
                  <c:v>47.500540161133003</c:v>
                </c:pt>
                <c:pt idx="4107">
                  <c:v>47.500287055968997</c:v>
                </c:pt>
                <c:pt idx="4108">
                  <c:v>47.500636291504001</c:v>
                </c:pt>
                <c:pt idx="4109">
                  <c:v>47.500540161133003</c:v>
                </c:pt>
                <c:pt idx="4110">
                  <c:v>47.500294494629003</c:v>
                </c:pt>
                <c:pt idx="4111">
                  <c:v>47.500490188599002</c:v>
                </c:pt>
                <c:pt idx="4112">
                  <c:v>47.500716400145997</c:v>
                </c:pt>
                <c:pt idx="4113">
                  <c:v>47.500052642821998</c:v>
                </c:pt>
                <c:pt idx="4114">
                  <c:v>47.500811767578</c:v>
                </c:pt>
                <c:pt idx="4115">
                  <c:v>47.500920295714998</c:v>
                </c:pt>
                <c:pt idx="4116">
                  <c:v>47.500090026854998</c:v>
                </c:pt>
                <c:pt idx="4117">
                  <c:v>47.500505828857001</c:v>
                </c:pt>
                <c:pt idx="4118">
                  <c:v>47.500299072266003</c:v>
                </c:pt>
                <c:pt idx="4119">
                  <c:v>47.500482559204002</c:v>
                </c:pt>
                <c:pt idx="4120">
                  <c:v>47.500610351562003</c:v>
                </c:pt>
                <c:pt idx="4121">
                  <c:v>47.50044631958</c:v>
                </c:pt>
                <c:pt idx="4122">
                  <c:v>47.500501251221003</c:v>
                </c:pt>
                <c:pt idx="4123">
                  <c:v>47.500151634216003</c:v>
                </c:pt>
                <c:pt idx="4124">
                  <c:v>47.500825500487998</c:v>
                </c:pt>
                <c:pt idx="4125">
                  <c:v>47.500442504882997</c:v>
                </c:pt>
                <c:pt idx="4126">
                  <c:v>47.500189971924001</c:v>
                </c:pt>
                <c:pt idx="4127">
                  <c:v>47.500772476195998</c:v>
                </c:pt>
                <c:pt idx="4128">
                  <c:v>47.500370025635</c:v>
                </c:pt>
                <c:pt idx="4129">
                  <c:v>47.500508117675999</c:v>
                </c:pt>
                <c:pt idx="4130">
                  <c:v>47.500548553466999</c:v>
                </c:pt>
                <c:pt idx="4131">
                  <c:v>47.500345230103001</c:v>
                </c:pt>
                <c:pt idx="4132">
                  <c:v>47.500624084473003</c:v>
                </c:pt>
                <c:pt idx="4133">
                  <c:v>47.500514984131001</c:v>
                </c:pt>
                <c:pt idx="4134">
                  <c:v>47.500215911864998</c:v>
                </c:pt>
                <c:pt idx="4135">
                  <c:v>47.500580787658997</c:v>
                </c:pt>
                <c:pt idx="4136">
                  <c:v>47.500485992431997</c:v>
                </c:pt>
                <c:pt idx="4137">
                  <c:v>47.500453948975</c:v>
                </c:pt>
                <c:pt idx="4138">
                  <c:v>47.500515747069997</c:v>
                </c:pt>
                <c:pt idx="4139">
                  <c:v>47.500338554381997</c:v>
                </c:pt>
                <c:pt idx="4140">
                  <c:v>47.500725555419997</c:v>
                </c:pt>
                <c:pt idx="4141">
                  <c:v>47.500395965575997</c:v>
                </c:pt>
                <c:pt idx="4142">
                  <c:v>47.500007629395</c:v>
                </c:pt>
                <c:pt idx="4143">
                  <c:v>47.500922203064</c:v>
                </c:pt>
                <c:pt idx="4144">
                  <c:v>47.500563812255997</c:v>
                </c:pt>
                <c:pt idx="4145">
                  <c:v>47.500409698486003</c:v>
                </c:pt>
                <c:pt idx="4146">
                  <c:v>47.500495910645</c:v>
                </c:pt>
                <c:pt idx="4147">
                  <c:v>47.500294685363997</c:v>
                </c:pt>
                <c:pt idx="4148">
                  <c:v>47.500702667235998</c:v>
                </c:pt>
                <c:pt idx="4149">
                  <c:v>47.500444030761997</c:v>
                </c:pt>
                <c:pt idx="4150">
                  <c:v>47.500212097168003</c:v>
                </c:pt>
                <c:pt idx="4151">
                  <c:v>47.500764846801999</c:v>
                </c:pt>
                <c:pt idx="4152">
                  <c:v>47.500524139404</c:v>
                </c:pt>
                <c:pt idx="4153">
                  <c:v>47.500336456299003</c:v>
                </c:pt>
                <c:pt idx="4154">
                  <c:v>47.500648498535</c:v>
                </c:pt>
                <c:pt idx="4155">
                  <c:v>47.500232696532997</c:v>
                </c:pt>
                <c:pt idx="4156">
                  <c:v>47.500644683837997</c:v>
                </c:pt>
                <c:pt idx="4157">
                  <c:v>47.500519561768002</c:v>
                </c:pt>
                <c:pt idx="4158">
                  <c:v>47.500186157226999</c:v>
                </c:pt>
                <c:pt idx="4159">
                  <c:v>47.500761985779</c:v>
                </c:pt>
                <c:pt idx="4160">
                  <c:v>47.500500488280998</c:v>
                </c:pt>
                <c:pt idx="4161">
                  <c:v>47.500405883789</c:v>
                </c:pt>
                <c:pt idx="4162">
                  <c:v>47.500505065917999</c:v>
                </c:pt>
                <c:pt idx="4163">
                  <c:v>47.50032043457</c:v>
                </c:pt>
                <c:pt idx="4164">
                  <c:v>47.50048828125</c:v>
                </c:pt>
                <c:pt idx="4165">
                  <c:v>47.500694274902003</c:v>
                </c:pt>
                <c:pt idx="4166">
                  <c:v>47.500274658202997</c:v>
                </c:pt>
                <c:pt idx="4167">
                  <c:v>47.500697135925002</c:v>
                </c:pt>
                <c:pt idx="4168">
                  <c:v>47.500419616698998</c:v>
                </c:pt>
                <c:pt idx="4169">
                  <c:v>47.500472259520997</c:v>
                </c:pt>
                <c:pt idx="4170">
                  <c:v>47.500399017333997</c:v>
                </c:pt>
                <c:pt idx="4171">
                  <c:v>47.500391960144</c:v>
                </c:pt>
                <c:pt idx="4172">
                  <c:v>47.500637817383002</c:v>
                </c:pt>
                <c:pt idx="4173">
                  <c:v>47.500377655028998</c:v>
                </c:pt>
                <c:pt idx="4174">
                  <c:v>47.500353240967002</c:v>
                </c:pt>
                <c:pt idx="4175">
                  <c:v>47.500582695006997</c:v>
                </c:pt>
                <c:pt idx="4176">
                  <c:v>47.500597381592002</c:v>
                </c:pt>
                <c:pt idx="4177">
                  <c:v>47.500540161133003</c:v>
                </c:pt>
                <c:pt idx="4178">
                  <c:v>47.500424194335999</c:v>
                </c:pt>
                <c:pt idx="4179">
                  <c:v>47.500360488891999</c:v>
                </c:pt>
                <c:pt idx="4180">
                  <c:v>47.500493621826003</c:v>
                </c:pt>
                <c:pt idx="4181">
                  <c:v>47.500503540038999</c:v>
                </c:pt>
                <c:pt idx="4182">
                  <c:v>47.500357055663997</c:v>
                </c:pt>
                <c:pt idx="4183">
                  <c:v>47.500524520874002</c:v>
                </c:pt>
                <c:pt idx="4184">
                  <c:v>47.500418090819998</c:v>
                </c:pt>
                <c:pt idx="4185">
                  <c:v>47.500641632079997</c:v>
                </c:pt>
                <c:pt idx="4186">
                  <c:v>47.501106262207003</c:v>
                </c:pt>
                <c:pt idx="4187">
                  <c:v>47.499361991881997</c:v>
                </c:pt>
                <c:pt idx="4188">
                  <c:v>47.500731658935997</c:v>
                </c:pt>
                <c:pt idx="4189">
                  <c:v>47.500461578368999</c:v>
                </c:pt>
                <c:pt idx="4190">
                  <c:v>47.500432586670001</c:v>
                </c:pt>
                <c:pt idx="4191">
                  <c:v>47.500287055968997</c:v>
                </c:pt>
                <c:pt idx="4192">
                  <c:v>47.500563812255997</c:v>
                </c:pt>
                <c:pt idx="4193">
                  <c:v>47.500557708739997</c:v>
                </c:pt>
                <c:pt idx="4194">
                  <c:v>47.500578308104998</c:v>
                </c:pt>
                <c:pt idx="4195">
                  <c:v>47.500198364257997</c:v>
                </c:pt>
                <c:pt idx="4196">
                  <c:v>47.500517272948997</c:v>
                </c:pt>
                <c:pt idx="4197">
                  <c:v>47.501190185547003</c:v>
                </c:pt>
                <c:pt idx="4198">
                  <c:v>47.499744415282997</c:v>
                </c:pt>
                <c:pt idx="4199">
                  <c:v>47.500591278076001</c:v>
                </c:pt>
                <c:pt idx="4200">
                  <c:v>47.500146484375001</c:v>
                </c:pt>
                <c:pt idx="4201">
                  <c:v>47.500853729248</c:v>
                </c:pt>
                <c:pt idx="4202">
                  <c:v>47.500467681884999</c:v>
                </c:pt>
                <c:pt idx="4203">
                  <c:v>47.500317573547001</c:v>
                </c:pt>
                <c:pt idx="4204">
                  <c:v>47.500578308104998</c:v>
                </c:pt>
                <c:pt idx="4205">
                  <c:v>47.500502014159999</c:v>
                </c:pt>
                <c:pt idx="4206">
                  <c:v>47.500548553466999</c:v>
                </c:pt>
                <c:pt idx="4207">
                  <c:v>47.500279426574998</c:v>
                </c:pt>
                <c:pt idx="4208">
                  <c:v>47.500836181640999</c:v>
                </c:pt>
                <c:pt idx="4209">
                  <c:v>47.500158691406</c:v>
                </c:pt>
                <c:pt idx="4210">
                  <c:v>47.500492858887</c:v>
                </c:pt>
                <c:pt idx="4211">
                  <c:v>47.500422477721997</c:v>
                </c:pt>
                <c:pt idx="4212">
                  <c:v>47.500374603270998</c:v>
                </c:pt>
                <c:pt idx="4213">
                  <c:v>47.500653839111003</c:v>
                </c:pt>
                <c:pt idx="4214">
                  <c:v>47.500539398192998</c:v>
                </c:pt>
                <c:pt idx="4215">
                  <c:v>47.500365257262999</c:v>
                </c:pt>
                <c:pt idx="4216">
                  <c:v>47.500331878662003</c:v>
                </c:pt>
                <c:pt idx="4217">
                  <c:v>47.500656890869003</c:v>
                </c:pt>
                <c:pt idx="4218">
                  <c:v>47.500441741943</c:v>
                </c:pt>
                <c:pt idx="4219">
                  <c:v>47.500905036926</c:v>
                </c:pt>
                <c:pt idx="4220">
                  <c:v>47.500108337401997</c:v>
                </c:pt>
                <c:pt idx="4221">
                  <c:v>47.500434112549001</c:v>
                </c:pt>
                <c:pt idx="4222">
                  <c:v>47.500539398192998</c:v>
                </c:pt>
                <c:pt idx="4223">
                  <c:v>47.500499725342003</c:v>
                </c:pt>
                <c:pt idx="4224">
                  <c:v>47.500311279297001</c:v>
                </c:pt>
                <c:pt idx="4225">
                  <c:v>47.500636291504001</c:v>
                </c:pt>
                <c:pt idx="4226">
                  <c:v>47.500474548340001</c:v>
                </c:pt>
                <c:pt idx="4227">
                  <c:v>47.500418663025002</c:v>
                </c:pt>
                <c:pt idx="4228">
                  <c:v>47.500504302979003</c:v>
                </c:pt>
                <c:pt idx="4229">
                  <c:v>47.500441741943</c:v>
                </c:pt>
                <c:pt idx="4230">
                  <c:v>47.500476074219002</c:v>
                </c:pt>
                <c:pt idx="4231">
                  <c:v>47.500544548035002</c:v>
                </c:pt>
                <c:pt idx="4232">
                  <c:v>47.500234222411997</c:v>
                </c:pt>
                <c:pt idx="4233">
                  <c:v>47.500703430176003</c:v>
                </c:pt>
                <c:pt idx="4234">
                  <c:v>47.500474548340001</c:v>
                </c:pt>
                <c:pt idx="4235">
                  <c:v>47.500322341919002</c:v>
                </c:pt>
                <c:pt idx="4236">
                  <c:v>47.500537872313998</c:v>
                </c:pt>
                <c:pt idx="4237">
                  <c:v>47.500432586670001</c:v>
                </c:pt>
                <c:pt idx="4238">
                  <c:v>47.500616455078003</c:v>
                </c:pt>
                <c:pt idx="4239">
                  <c:v>47.500339508057003</c:v>
                </c:pt>
                <c:pt idx="4240">
                  <c:v>47.500363159179997</c:v>
                </c:pt>
                <c:pt idx="4241">
                  <c:v>47.500611877441003</c:v>
                </c:pt>
                <c:pt idx="4242">
                  <c:v>47.500598144530997</c:v>
                </c:pt>
                <c:pt idx="4243">
                  <c:v>47.500285148621003</c:v>
                </c:pt>
                <c:pt idx="4244">
                  <c:v>47.500539398192998</c:v>
                </c:pt>
                <c:pt idx="4245">
                  <c:v>47.500414276123003</c:v>
                </c:pt>
                <c:pt idx="4246">
                  <c:v>47.500495910645</c:v>
                </c:pt>
                <c:pt idx="4247">
                  <c:v>47.500462532043002</c:v>
                </c:pt>
                <c:pt idx="4248">
                  <c:v>47.500387573242001</c:v>
                </c:pt>
                <c:pt idx="4249">
                  <c:v>47.500610351562003</c:v>
                </c:pt>
                <c:pt idx="4250">
                  <c:v>47.500520324706997</c:v>
                </c:pt>
                <c:pt idx="4251">
                  <c:v>47.500352859496999</c:v>
                </c:pt>
                <c:pt idx="4252">
                  <c:v>47.500619506836003</c:v>
                </c:pt>
                <c:pt idx="4253">
                  <c:v>47.500218200684003</c:v>
                </c:pt>
                <c:pt idx="4254">
                  <c:v>47.500724029540997</c:v>
                </c:pt>
                <c:pt idx="4255">
                  <c:v>47.500487327576003</c:v>
                </c:pt>
                <c:pt idx="4256">
                  <c:v>47.500266265869001</c:v>
                </c:pt>
                <c:pt idx="4257">
                  <c:v>47.500380706786999</c:v>
                </c:pt>
                <c:pt idx="4258">
                  <c:v>47.500761413573997</c:v>
                </c:pt>
                <c:pt idx="4259">
                  <c:v>47.500424385071</c:v>
                </c:pt>
                <c:pt idx="4260">
                  <c:v>47.500450134277003</c:v>
                </c:pt>
                <c:pt idx="4261">
                  <c:v>47.500399780273</c:v>
                </c:pt>
                <c:pt idx="4262">
                  <c:v>47.500570678711</c:v>
                </c:pt>
                <c:pt idx="4263">
                  <c:v>47.500420570373997</c:v>
                </c:pt>
                <c:pt idx="4264">
                  <c:v>47.500438690186002</c:v>
                </c:pt>
                <c:pt idx="4265">
                  <c:v>47.500492095947003</c:v>
                </c:pt>
                <c:pt idx="4266">
                  <c:v>47.500502777100003</c:v>
                </c:pt>
                <c:pt idx="4267">
                  <c:v>47.500447273253997</c:v>
                </c:pt>
                <c:pt idx="4268">
                  <c:v>47.500344085693001</c:v>
                </c:pt>
                <c:pt idx="4269">
                  <c:v>47.50040435791</c:v>
                </c:pt>
                <c:pt idx="4270">
                  <c:v>47.500746917725003</c:v>
                </c:pt>
                <c:pt idx="4271">
                  <c:v>47.500432968139997</c:v>
                </c:pt>
                <c:pt idx="4272">
                  <c:v>47.500449371338</c:v>
                </c:pt>
                <c:pt idx="4273">
                  <c:v>47.500323486328</c:v>
                </c:pt>
                <c:pt idx="4274">
                  <c:v>47.500694274902003</c:v>
                </c:pt>
                <c:pt idx="4275">
                  <c:v>47.500496864318997</c:v>
                </c:pt>
                <c:pt idx="4276">
                  <c:v>47.500473022461001</c:v>
                </c:pt>
                <c:pt idx="4277">
                  <c:v>47.500304412841999</c:v>
                </c:pt>
                <c:pt idx="4278">
                  <c:v>47.500643920898</c:v>
                </c:pt>
                <c:pt idx="4279">
                  <c:v>47.500324249267997</c:v>
                </c:pt>
                <c:pt idx="4280">
                  <c:v>47.500505065917999</c:v>
                </c:pt>
                <c:pt idx="4281">
                  <c:v>47.500434112549001</c:v>
                </c:pt>
                <c:pt idx="4282">
                  <c:v>47.500509643554999</c:v>
                </c:pt>
                <c:pt idx="4283">
                  <c:v>47.500596046448003</c:v>
                </c:pt>
                <c:pt idx="4284">
                  <c:v>47.500434875487997</c:v>
                </c:pt>
                <c:pt idx="4285">
                  <c:v>47.500270080565997</c:v>
                </c:pt>
                <c:pt idx="4286">
                  <c:v>47.500662231444998</c:v>
                </c:pt>
                <c:pt idx="4287">
                  <c:v>47.500384330750002</c:v>
                </c:pt>
                <c:pt idx="4288">
                  <c:v>47.500487518310997</c:v>
                </c:pt>
                <c:pt idx="4289">
                  <c:v>47.500516510010002</c:v>
                </c:pt>
                <c:pt idx="4290">
                  <c:v>47.501026153563998</c:v>
                </c:pt>
                <c:pt idx="4291">
                  <c:v>47.499771118163999</c:v>
                </c:pt>
                <c:pt idx="4292">
                  <c:v>47.500522613525</c:v>
                </c:pt>
                <c:pt idx="4293">
                  <c:v>47.500302124023001</c:v>
                </c:pt>
                <c:pt idx="4294">
                  <c:v>47.500707244872999</c:v>
                </c:pt>
                <c:pt idx="4295">
                  <c:v>47.500317573547001</c:v>
                </c:pt>
                <c:pt idx="4296">
                  <c:v>47.500576782227</c:v>
                </c:pt>
                <c:pt idx="4297">
                  <c:v>47.500343322753999</c:v>
                </c:pt>
                <c:pt idx="4298">
                  <c:v>47.500628662109001</c:v>
                </c:pt>
                <c:pt idx="4299">
                  <c:v>47.500382423401</c:v>
                </c:pt>
                <c:pt idx="4300">
                  <c:v>47.500540161133003</c:v>
                </c:pt>
                <c:pt idx="4301">
                  <c:v>47.500720214844002</c:v>
                </c:pt>
                <c:pt idx="4302">
                  <c:v>47.500067901610997</c:v>
                </c:pt>
                <c:pt idx="4303">
                  <c:v>47.500527381897001</c:v>
                </c:pt>
                <c:pt idx="4304">
                  <c:v>47.500444793701</c:v>
                </c:pt>
                <c:pt idx="4305">
                  <c:v>47.500474548340001</c:v>
                </c:pt>
                <c:pt idx="4306">
                  <c:v>47.500458526610998</c:v>
                </c:pt>
                <c:pt idx="4307">
                  <c:v>47.500562667846999</c:v>
                </c:pt>
                <c:pt idx="4308">
                  <c:v>47.500513458252001</c:v>
                </c:pt>
                <c:pt idx="4309">
                  <c:v>47.500367736816003</c:v>
                </c:pt>
                <c:pt idx="4310">
                  <c:v>47.500562286376997</c:v>
                </c:pt>
                <c:pt idx="4311">
                  <c:v>47.500426292419</c:v>
                </c:pt>
                <c:pt idx="4312">
                  <c:v>47.500999450683999</c:v>
                </c:pt>
                <c:pt idx="4313">
                  <c:v>47.499986267090001</c:v>
                </c:pt>
                <c:pt idx="4314">
                  <c:v>47.50036239624</c:v>
                </c:pt>
                <c:pt idx="4315">
                  <c:v>47.500609397887999</c:v>
                </c:pt>
                <c:pt idx="4316">
                  <c:v>47.500464630126999</c:v>
                </c:pt>
                <c:pt idx="4317">
                  <c:v>47.500281524658</c:v>
                </c:pt>
                <c:pt idx="4318">
                  <c:v>47.500626373290999</c:v>
                </c:pt>
                <c:pt idx="4319">
                  <c:v>47.500378608703997</c:v>
                </c:pt>
                <c:pt idx="4320">
                  <c:v>47.500559997559002</c:v>
                </c:pt>
                <c:pt idx="4321">
                  <c:v>47.500439453124997</c:v>
                </c:pt>
                <c:pt idx="4322">
                  <c:v>47.500613403320003</c:v>
                </c:pt>
                <c:pt idx="4323">
                  <c:v>47.500979423522999</c:v>
                </c:pt>
                <c:pt idx="4324">
                  <c:v>47.500050354004003</c:v>
                </c:pt>
                <c:pt idx="4325">
                  <c:v>47.500342559814001</c:v>
                </c:pt>
                <c:pt idx="4326">
                  <c:v>47.500630187988001</c:v>
                </c:pt>
                <c:pt idx="4327">
                  <c:v>47.500245094298997</c:v>
                </c:pt>
                <c:pt idx="4328">
                  <c:v>47.500704193114998</c:v>
                </c:pt>
                <c:pt idx="4329">
                  <c:v>47.500379943848003</c:v>
                </c:pt>
                <c:pt idx="4330">
                  <c:v>47.500399780273</c:v>
                </c:pt>
                <c:pt idx="4331">
                  <c:v>47.500343322753999</c:v>
                </c:pt>
                <c:pt idx="4332">
                  <c:v>47.500796508789001</c:v>
                </c:pt>
                <c:pt idx="4333">
                  <c:v>47.500309753418001</c:v>
                </c:pt>
                <c:pt idx="4334">
                  <c:v>47.500512695312999</c:v>
                </c:pt>
                <c:pt idx="4335">
                  <c:v>47.500287055968997</c:v>
                </c:pt>
                <c:pt idx="4336">
                  <c:v>47.500689697265997</c:v>
                </c:pt>
                <c:pt idx="4337">
                  <c:v>47.500445556640997</c:v>
                </c:pt>
                <c:pt idx="4338">
                  <c:v>47.500261688232001</c:v>
                </c:pt>
                <c:pt idx="4339">
                  <c:v>47.500540733336997</c:v>
                </c:pt>
                <c:pt idx="4340">
                  <c:v>47.500571441650003</c:v>
                </c:pt>
                <c:pt idx="4341">
                  <c:v>47.500435638428002</c:v>
                </c:pt>
                <c:pt idx="4342">
                  <c:v>47.500471496582001</c:v>
                </c:pt>
                <c:pt idx="4343">
                  <c:v>47.500514984131001</c:v>
                </c:pt>
                <c:pt idx="4344">
                  <c:v>47.500585937499999</c:v>
                </c:pt>
                <c:pt idx="4345">
                  <c:v>47.500468444824001</c:v>
                </c:pt>
                <c:pt idx="4346">
                  <c:v>47.500310516356997</c:v>
                </c:pt>
                <c:pt idx="4347">
                  <c:v>47.500512123108003</c:v>
                </c:pt>
                <c:pt idx="4348">
                  <c:v>47.500583648682003</c:v>
                </c:pt>
                <c:pt idx="4349">
                  <c:v>47.500442504882997</c:v>
                </c:pt>
                <c:pt idx="4350">
                  <c:v>47.500357818604002</c:v>
                </c:pt>
                <c:pt idx="4351">
                  <c:v>47.500374794005999</c:v>
                </c:pt>
                <c:pt idx="4352">
                  <c:v>47.500682067870997</c:v>
                </c:pt>
                <c:pt idx="4353">
                  <c:v>47.50048828125</c:v>
                </c:pt>
                <c:pt idx="4354">
                  <c:v>47.500434112549001</c:v>
                </c:pt>
                <c:pt idx="4355">
                  <c:v>47.500359535217001</c:v>
                </c:pt>
                <c:pt idx="4356">
                  <c:v>47.500495910645</c:v>
                </c:pt>
                <c:pt idx="4357">
                  <c:v>47.500472259520997</c:v>
                </c:pt>
                <c:pt idx="4358">
                  <c:v>47.500425720214999</c:v>
                </c:pt>
                <c:pt idx="4359">
                  <c:v>47.500447273253997</c:v>
                </c:pt>
                <c:pt idx="4360">
                  <c:v>47.500684356689</c:v>
                </c:pt>
                <c:pt idx="4361">
                  <c:v>47.500390625000001</c:v>
                </c:pt>
                <c:pt idx="4362">
                  <c:v>47.500386047363001</c:v>
                </c:pt>
                <c:pt idx="4363">
                  <c:v>47.500525474547999</c:v>
                </c:pt>
                <c:pt idx="4364">
                  <c:v>47.500422668456999</c:v>
                </c:pt>
                <c:pt idx="4365">
                  <c:v>47.500598144530997</c:v>
                </c:pt>
                <c:pt idx="4366">
                  <c:v>47.500452423096</c:v>
                </c:pt>
                <c:pt idx="4367">
                  <c:v>47.500322341919002</c:v>
                </c:pt>
                <c:pt idx="4368">
                  <c:v>47.500643157958997</c:v>
                </c:pt>
                <c:pt idx="4369">
                  <c:v>47.500453186035003</c:v>
                </c:pt>
                <c:pt idx="4370">
                  <c:v>47.500346374511999</c:v>
                </c:pt>
                <c:pt idx="4371">
                  <c:v>47.500754356384</c:v>
                </c:pt>
                <c:pt idx="4372">
                  <c:v>47.500183868408001</c:v>
                </c:pt>
                <c:pt idx="4373">
                  <c:v>47.500646209716997</c:v>
                </c:pt>
                <c:pt idx="4374">
                  <c:v>47.500542449950999</c:v>
                </c:pt>
                <c:pt idx="4375">
                  <c:v>47.500262260436998</c:v>
                </c:pt>
                <c:pt idx="4376">
                  <c:v>47.500652313232003</c:v>
                </c:pt>
                <c:pt idx="4377">
                  <c:v>47.500567626953</c:v>
                </c:pt>
                <c:pt idx="4378">
                  <c:v>47.500244140625</c:v>
                </c:pt>
                <c:pt idx="4379">
                  <c:v>47.500542640686</c:v>
                </c:pt>
                <c:pt idx="4380">
                  <c:v>47.500457763672003</c:v>
                </c:pt>
                <c:pt idx="4381">
                  <c:v>47.500562286376997</c:v>
                </c:pt>
                <c:pt idx="4382">
                  <c:v>47.500534820557</c:v>
                </c:pt>
                <c:pt idx="4383">
                  <c:v>47.502769470215</c:v>
                </c:pt>
                <c:pt idx="4384">
                  <c:v>47.498469543456999</c:v>
                </c:pt>
                <c:pt idx="4385">
                  <c:v>47.500508117675999</c:v>
                </c:pt>
                <c:pt idx="4386">
                  <c:v>47.500466156005999</c:v>
                </c:pt>
                <c:pt idx="4387">
                  <c:v>47.500536918640002</c:v>
                </c:pt>
                <c:pt idx="4388">
                  <c:v>47.500302124023001</c:v>
                </c:pt>
                <c:pt idx="4389">
                  <c:v>47.500701141356998</c:v>
                </c:pt>
                <c:pt idx="4390">
                  <c:v>47.500573730469</c:v>
                </c:pt>
                <c:pt idx="4391">
                  <c:v>47.500242233275998</c:v>
                </c:pt>
                <c:pt idx="4392">
                  <c:v>47.500524902343997</c:v>
                </c:pt>
                <c:pt idx="4393">
                  <c:v>47.500592041015999</c:v>
                </c:pt>
                <c:pt idx="4394">
                  <c:v>47.500864410399998</c:v>
                </c:pt>
                <c:pt idx="4395">
                  <c:v>47.499889373778998</c:v>
                </c:pt>
                <c:pt idx="4396">
                  <c:v>47.500223541259999</c:v>
                </c:pt>
                <c:pt idx="4397">
                  <c:v>47.500607299804997</c:v>
                </c:pt>
                <c:pt idx="4398">
                  <c:v>47.500656890869003</c:v>
                </c:pt>
                <c:pt idx="4399">
                  <c:v>47.500257492065003</c:v>
                </c:pt>
                <c:pt idx="4400">
                  <c:v>47.500483703613</c:v>
                </c:pt>
                <c:pt idx="4401">
                  <c:v>47.500543975829999</c:v>
                </c:pt>
                <c:pt idx="4402">
                  <c:v>47.500370025635</c:v>
                </c:pt>
                <c:pt idx="4403">
                  <c:v>47.500576019287003</c:v>
                </c:pt>
                <c:pt idx="4404">
                  <c:v>47.50025177002</c:v>
                </c:pt>
                <c:pt idx="4405">
                  <c:v>47.501303863525003</c:v>
                </c:pt>
                <c:pt idx="4406">
                  <c:v>47.500038146972997</c:v>
                </c:pt>
                <c:pt idx="4407">
                  <c:v>47.500082015990998</c:v>
                </c:pt>
                <c:pt idx="4408">
                  <c:v>47.500447082519997</c:v>
                </c:pt>
                <c:pt idx="4409">
                  <c:v>47.500642395020002</c:v>
                </c:pt>
                <c:pt idx="4410">
                  <c:v>47.500460052489998</c:v>
                </c:pt>
                <c:pt idx="4411">
                  <c:v>47.500432968139997</c:v>
                </c:pt>
                <c:pt idx="4412">
                  <c:v>47.500341796874999</c:v>
                </c:pt>
                <c:pt idx="4413">
                  <c:v>47.500705718993999</c:v>
                </c:pt>
                <c:pt idx="4414">
                  <c:v>47.500518035889002</c:v>
                </c:pt>
                <c:pt idx="4415">
                  <c:v>47.500314712524002</c:v>
                </c:pt>
                <c:pt idx="4416">
                  <c:v>47.501057434082</c:v>
                </c:pt>
                <c:pt idx="4417">
                  <c:v>47.499859619140999</c:v>
                </c:pt>
                <c:pt idx="4418">
                  <c:v>47.500594329834001</c:v>
                </c:pt>
                <c:pt idx="4419">
                  <c:v>47.500400543212997</c:v>
                </c:pt>
                <c:pt idx="4420">
                  <c:v>47.500318908691</c:v>
                </c:pt>
                <c:pt idx="4421">
                  <c:v>47.500672149658001</c:v>
                </c:pt>
                <c:pt idx="4422">
                  <c:v>47.500444030761997</c:v>
                </c:pt>
                <c:pt idx="4423">
                  <c:v>47.500494956970002</c:v>
                </c:pt>
                <c:pt idx="4424">
                  <c:v>47.500445556640997</c:v>
                </c:pt>
                <c:pt idx="4425">
                  <c:v>47.500391387938997</c:v>
                </c:pt>
                <c:pt idx="4426">
                  <c:v>47.500638580321997</c:v>
                </c:pt>
                <c:pt idx="4427">
                  <c:v>47.498640060424997</c:v>
                </c:pt>
                <c:pt idx="4428">
                  <c:v>47.501770019531001</c:v>
                </c:pt>
                <c:pt idx="4429">
                  <c:v>47.500460052489998</c:v>
                </c:pt>
                <c:pt idx="4430">
                  <c:v>47.500739288330003</c:v>
                </c:pt>
                <c:pt idx="4431">
                  <c:v>47.500345230103001</c:v>
                </c:pt>
                <c:pt idx="4432">
                  <c:v>47.500408935547</c:v>
                </c:pt>
                <c:pt idx="4433">
                  <c:v>47.500453948975</c:v>
                </c:pt>
                <c:pt idx="4434">
                  <c:v>47.500449371338</c:v>
                </c:pt>
                <c:pt idx="4435">
                  <c:v>47.500648498535</c:v>
                </c:pt>
                <c:pt idx="4436">
                  <c:v>47.500339508057003</c:v>
                </c:pt>
                <c:pt idx="4437">
                  <c:v>47.500511932373001</c:v>
                </c:pt>
                <c:pt idx="4438">
                  <c:v>47.500657653809</c:v>
                </c:pt>
                <c:pt idx="4439">
                  <c:v>47.500270843506001</c:v>
                </c:pt>
                <c:pt idx="4440">
                  <c:v>47.500485229492</c:v>
                </c:pt>
                <c:pt idx="4441">
                  <c:v>47.500410461426</c:v>
                </c:pt>
                <c:pt idx="4442">
                  <c:v>47.500636291504001</c:v>
                </c:pt>
                <c:pt idx="4443">
                  <c:v>47.500448226929002</c:v>
                </c:pt>
                <c:pt idx="4444">
                  <c:v>47.500343322753999</c:v>
                </c:pt>
                <c:pt idx="4445">
                  <c:v>47.500518035889002</c:v>
                </c:pt>
                <c:pt idx="4446">
                  <c:v>47.500526428222997</c:v>
                </c:pt>
                <c:pt idx="4447">
                  <c:v>47.500452995300002</c:v>
                </c:pt>
                <c:pt idx="4448">
                  <c:v>47.500379943848003</c:v>
                </c:pt>
                <c:pt idx="4449">
                  <c:v>47.500536346436</c:v>
                </c:pt>
                <c:pt idx="4450">
                  <c:v>47.500707244872999</c:v>
                </c:pt>
                <c:pt idx="4451">
                  <c:v>47.500324249267997</c:v>
                </c:pt>
                <c:pt idx="4452">
                  <c:v>47.500330352783003</c:v>
                </c:pt>
                <c:pt idx="4453">
                  <c:v>47.500463867187001</c:v>
                </c:pt>
                <c:pt idx="4454">
                  <c:v>47.500515747069997</c:v>
                </c:pt>
                <c:pt idx="4455">
                  <c:v>47.500566482544002</c:v>
                </c:pt>
                <c:pt idx="4456">
                  <c:v>47.500450134277003</c:v>
                </c:pt>
                <c:pt idx="4457">
                  <c:v>47.500251007080003</c:v>
                </c:pt>
                <c:pt idx="4458">
                  <c:v>47.500775146484003</c:v>
                </c:pt>
                <c:pt idx="4459">
                  <c:v>47.500372886657999</c:v>
                </c:pt>
                <c:pt idx="4460">
                  <c:v>47.500526428222997</c:v>
                </c:pt>
                <c:pt idx="4461">
                  <c:v>47.500373840332003</c:v>
                </c:pt>
                <c:pt idx="4462">
                  <c:v>47.500620269774998</c:v>
                </c:pt>
                <c:pt idx="4463">
                  <c:v>47.500328063965</c:v>
                </c:pt>
                <c:pt idx="4464">
                  <c:v>47.500569915771003</c:v>
                </c:pt>
                <c:pt idx="4465">
                  <c:v>47.500303649902001</c:v>
                </c:pt>
                <c:pt idx="4466">
                  <c:v>47.500541687012003</c:v>
                </c:pt>
                <c:pt idx="4467">
                  <c:v>47.500509262084996</c:v>
                </c:pt>
                <c:pt idx="4468">
                  <c:v>47.500337982178003</c:v>
                </c:pt>
                <c:pt idx="4469">
                  <c:v>47.500552368164001</c:v>
                </c:pt>
                <c:pt idx="4470">
                  <c:v>47.500525665283</c:v>
                </c:pt>
                <c:pt idx="4471">
                  <c:v>47.500566482544002</c:v>
                </c:pt>
                <c:pt idx="4472">
                  <c:v>47.500463867187001</c:v>
                </c:pt>
                <c:pt idx="4473">
                  <c:v>47.50020980835</c:v>
                </c:pt>
                <c:pt idx="4474">
                  <c:v>47.500659942627003</c:v>
                </c:pt>
                <c:pt idx="4475">
                  <c:v>47.500635147094997</c:v>
                </c:pt>
                <c:pt idx="4476">
                  <c:v>47.502539062499999</c:v>
                </c:pt>
                <c:pt idx="4477">
                  <c:v>47.498212432861003</c:v>
                </c:pt>
                <c:pt idx="4478">
                  <c:v>47.500653839111003</c:v>
                </c:pt>
                <c:pt idx="4479">
                  <c:v>47.500464439391997</c:v>
                </c:pt>
                <c:pt idx="4480">
                  <c:v>47.500515747069997</c:v>
                </c:pt>
                <c:pt idx="4481">
                  <c:v>47.500276947021</c:v>
                </c:pt>
                <c:pt idx="4482">
                  <c:v>47.500702667235998</c:v>
                </c:pt>
                <c:pt idx="4483">
                  <c:v>47.500295639038001</c:v>
                </c:pt>
                <c:pt idx="4484">
                  <c:v>47.500468444824001</c:v>
                </c:pt>
                <c:pt idx="4485">
                  <c:v>47.500418090819998</c:v>
                </c:pt>
                <c:pt idx="4486">
                  <c:v>47.500447845459</c:v>
                </c:pt>
                <c:pt idx="4487">
                  <c:v>47.50325012207</c:v>
                </c:pt>
                <c:pt idx="4488">
                  <c:v>47.498435974121001</c:v>
                </c:pt>
                <c:pt idx="4489">
                  <c:v>47.500187683104997</c:v>
                </c:pt>
                <c:pt idx="4490">
                  <c:v>47.500675964354997</c:v>
                </c:pt>
                <c:pt idx="4491">
                  <c:v>47.500535011292001</c:v>
                </c:pt>
                <c:pt idx="4492">
                  <c:v>47.500470733642999</c:v>
                </c:pt>
                <c:pt idx="4493">
                  <c:v>47.500412750244003</c:v>
                </c:pt>
                <c:pt idx="4494">
                  <c:v>47.500469970703001</c:v>
                </c:pt>
                <c:pt idx="4495">
                  <c:v>47.500560760497997</c:v>
                </c:pt>
                <c:pt idx="4496">
                  <c:v>47.50053024292</c:v>
                </c:pt>
                <c:pt idx="4497">
                  <c:v>47.500246429443003</c:v>
                </c:pt>
                <c:pt idx="4498">
                  <c:v>47.501194000243999</c:v>
                </c:pt>
                <c:pt idx="4499">
                  <c:v>47.499692916870004</c:v>
                </c:pt>
                <c:pt idx="4500">
                  <c:v>47.500514221190997</c:v>
                </c:pt>
                <c:pt idx="4501">
                  <c:v>47.500474548340001</c:v>
                </c:pt>
                <c:pt idx="4502">
                  <c:v>47.500389862060999</c:v>
                </c:pt>
                <c:pt idx="4503">
                  <c:v>47.500602722167997</c:v>
                </c:pt>
                <c:pt idx="4504">
                  <c:v>47.500573730469</c:v>
                </c:pt>
                <c:pt idx="4505">
                  <c:v>47.500281524658</c:v>
                </c:pt>
                <c:pt idx="4506">
                  <c:v>47.500473022461001</c:v>
                </c:pt>
                <c:pt idx="4507">
                  <c:v>47.500487327576003</c:v>
                </c:pt>
                <c:pt idx="4508">
                  <c:v>47.500607299804997</c:v>
                </c:pt>
                <c:pt idx="4509">
                  <c:v>47.500962066649997</c:v>
                </c:pt>
                <c:pt idx="4510">
                  <c:v>47.499801635742003</c:v>
                </c:pt>
                <c:pt idx="4511">
                  <c:v>47.500608444214002</c:v>
                </c:pt>
                <c:pt idx="4512">
                  <c:v>47.500583648682003</c:v>
                </c:pt>
                <c:pt idx="4513">
                  <c:v>47.500193786620997</c:v>
                </c:pt>
                <c:pt idx="4514">
                  <c:v>47.500563812255997</c:v>
                </c:pt>
                <c:pt idx="4515">
                  <c:v>47.500509262084996</c:v>
                </c:pt>
                <c:pt idx="4516">
                  <c:v>47.500636291504001</c:v>
                </c:pt>
                <c:pt idx="4517">
                  <c:v>47.500398254395002</c:v>
                </c:pt>
                <c:pt idx="4518">
                  <c:v>47.500364685058997</c:v>
                </c:pt>
                <c:pt idx="4519">
                  <c:v>47.500610351562003</c:v>
                </c:pt>
                <c:pt idx="4520">
                  <c:v>47.499011230469002</c:v>
                </c:pt>
                <c:pt idx="4521">
                  <c:v>47.501828002929997</c:v>
                </c:pt>
                <c:pt idx="4522">
                  <c:v>47.500522613525</c:v>
                </c:pt>
                <c:pt idx="4523">
                  <c:v>47.500482559204002</c:v>
                </c:pt>
                <c:pt idx="4524">
                  <c:v>47.500659179688</c:v>
                </c:pt>
                <c:pt idx="4525">
                  <c:v>47.500331878662003</c:v>
                </c:pt>
                <c:pt idx="4526">
                  <c:v>47.500308227539001</c:v>
                </c:pt>
                <c:pt idx="4527">
                  <c:v>47.500662803650002</c:v>
                </c:pt>
                <c:pt idx="4528">
                  <c:v>47.500617980957003</c:v>
                </c:pt>
                <c:pt idx="4529">
                  <c:v>47.500326538086</c:v>
                </c:pt>
                <c:pt idx="4530">
                  <c:v>47.500386810302999</c:v>
                </c:pt>
                <c:pt idx="4531">
                  <c:v>47.498894691467001</c:v>
                </c:pt>
                <c:pt idx="4532">
                  <c:v>47.501941680907997</c:v>
                </c:pt>
                <c:pt idx="4533">
                  <c:v>47.500509643554999</c:v>
                </c:pt>
                <c:pt idx="4534">
                  <c:v>47.500173950194998</c:v>
                </c:pt>
                <c:pt idx="4535">
                  <c:v>47.500677108764997</c:v>
                </c:pt>
                <c:pt idx="4536">
                  <c:v>47.500582122803003</c:v>
                </c:pt>
                <c:pt idx="4537">
                  <c:v>47.500325775146003</c:v>
                </c:pt>
                <c:pt idx="4538">
                  <c:v>47.500448608398003</c:v>
                </c:pt>
                <c:pt idx="4539">
                  <c:v>47.500346183776998</c:v>
                </c:pt>
                <c:pt idx="4540">
                  <c:v>47.500681304932002</c:v>
                </c:pt>
                <c:pt idx="4541">
                  <c:v>47.500455474854</c:v>
                </c:pt>
                <c:pt idx="4542">
                  <c:v>47.500360107421997</c:v>
                </c:pt>
                <c:pt idx="4543">
                  <c:v>47.500635147094997</c:v>
                </c:pt>
                <c:pt idx="4544">
                  <c:v>47.500550079345999</c:v>
                </c:pt>
                <c:pt idx="4545">
                  <c:v>47.500399780273</c:v>
                </c:pt>
                <c:pt idx="4546">
                  <c:v>47.500423431396001</c:v>
                </c:pt>
                <c:pt idx="4547">
                  <c:v>47.500348091124998</c:v>
                </c:pt>
                <c:pt idx="4548">
                  <c:v>47.500746154784999</c:v>
                </c:pt>
                <c:pt idx="4549">
                  <c:v>47.500331115723</c:v>
                </c:pt>
                <c:pt idx="4550">
                  <c:v>47.500473022461001</c:v>
                </c:pt>
                <c:pt idx="4551">
                  <c:v>47.500582695006997</c:v>
                </c:pt>
                <c:pt idx="4552">
                  <c:v>47.500406646728997</c:v>
                </c:pt>
                <c:pt idx="4553">
                  <c:v>47.500537109375003</c:v>
                </c:pt>
                <c:pt idx="4554">
                  <c:v>47.500454711914003</c:v>
                </c:pt>
                <c:pt idx="4555">
                  <c:v>47.500292778015002</c:v>
                </c:pt>
                <c:pt idx="4556">
                  <c:v>47.500645446777</c:v>
                </c:pt>
                <c:pt idx="4557">
                  <c:v>47.500429534912001</c:v>
                </c:pt>
                <c:pt idx="4558">
                  <c:v>47.500308227539001</c:v>
                </c:pt>
                <c:pt idx="4559">
                  <c:v>47.500617980957003</c:v>
                </c:pt>
                <c:pt idx="4560">
                  <c:v>47.500585174561003</c:v>
                </c:pt>
                <c:pt idx="4561">
                  <c:v>47.500389099121001</c:v>
                </c:pt>
                <c:pt idx="4562">
                  <c:v>47.500368499756</c:v>
                </c:pt>
                <c:pt idx="4563">
                  <c:v>47.50040435791</c:v>
                </c:pt>
                <c:pt idx="4564">
                  <c:v>47.500773620605003</c:v>
                </c:pt>
                <c:pt idx="4565">
                  <c:v>47.500418090819998</c:v>
                </c:pt>
                <c:pt idx="4566">
                  <c:v>47.500192260741997</c:v>
                </c:pt>
                <c:pt idx="4567">
                  <c:v>47.500584602356</c:v>
                </c:pt>
                <c:pt idx="4568">
                  <c:v>47.500505828857001</c:v>
                </c:pt>
                <c:pt idx="4569">
                  <c:v>47.500550842285001</c:v>
                </c:pt>
                <c:pt idx="4570">
                  <c:v>47.500526428222997</c:v>
                </c:pt>
                <c:pt idx="4571">
                  <c:v>47.500240325927997</c:v>
                </c:pt>
                <c:pt idx="4572">
                  <c:v>47.500709533691001</c:v>
                </c:pt>
                <c:pt idx="4573">
                  <c:v>47.500386047363001</c:v>
                </c:pt>
                <c:pt idx="4574">
                  <c:v>47.500505065917999</c:v>
                </c:pt>
                <c:pt idx="4575">
                  <c:v>47.500535011292001</c:v>
                </c:pt>
                <c:pt idx="4576">
                  <c:v>47.500428009033001</c:v>
                </c:pt>
                <c:pt idx="4577">
                  <c:v>47.500494384766</c:v>
                </c:pt>
                <c:pt idx="4578">
                  <c:v>47.500456237793003</c:v>
                </c:pt>
                <c:pt idx="4579">
                  <c:v>47.500334739685002</c:v>
                </c:pt>
                <c:pt idx="4580">
                  <c:v>47.502568054199003</c:v>
                </c:pt>
                <c:pt idx="4581">
                  <c:v>47.498551940917999</c:v>
                </c:pt>
                <c:pt idx="4582">
                  <c:v>47.500276184081997</c:v>
                </c:pt>
                <c:pt idx="4583">
                  <c:v>47.500601768494001</c:v>
                </c:pt>
                <c:pt idx="4584">
                  <c:v>47.500393676758002</c:v>
                </c:pt>
                <c:pt idx="4585">
                  <c:v>47.500661468506003</c:v>
                </c:pt>
                <c:pt idx="4586">
                  <c:v>47.500424194335999</c:v>
                </c:pt>
                <c:pt idx="4587">
                  <c:v>47.500254631041997</c:v>
                </c:pt>
                <c:pt idx="4588">
                  <c:v>47.500611877441003</c:v>
                </c:pt>
                <c:pt idx="4589">
                  <c:v>47.500601959229002</c:v>
                </c:pt>
                <c:pt idx="4590">
                  <c:v>47.500158691406</c:v>
                </c:pt>
                <c:pt idx="4591">
                  <c:v>47.502734184265002</c:v>
                </c:pt>
                <c:pt idx="4592">
                  <c:v>47.498817443847997</c:v>
                </c:pt>
                <c:pt idx="4593">
                  <c:v>47.500612640381</c:v>
                </c:pt>
                <c:pt idx="4594">
                  <c:v>47.500435638428002</c:v>
                </c:pt>
                <c:pt idx="4595">
                  <c:v>47.500305175781001</c:v>
                </c:pt>
                <c:pt idx="4596">
                  <c:v>47.500505828857001</c:v>
                </c:pt>
                <c:pt idx="4597">
                  <c:v>47.500587463378999</c:v>
                </c:pt>
                <c:pt idx="4598">
                  <c:v>47.500386047363001</c:v>
                </c:pt>
                <c:pt idx="4599">
                  <c:v>47.500576972960999</c:v>
                </c:pt>
                <c:pt idx="4600">
                  <c:v>47.500431060791001</c:v>
                </c:pt>
                <c:pt idx="4601">
                  <c:v>47.500629425048999</c:v>
                </c:pt>
                <c:pt idx="4602">
                  <c:v>47.500752258300999</c:v>
                </c:pt>
                <c:pt idx="4603">
                  <c:v>47.499937057495004</c:v>
                </c:pt>
                <c:pt idx="4604">
                  <c:v>47.500566101074</c:v>
                </c:pt>
                <c:pt idx="4605">
                  <c:v>47.500374603270998</c:v>
                </c:pt>
                <c:pt idx="4606">
                  <c:v>47.500437927245997</c:v>
                </c:pt>
                <c:pt idx="4607">
                  <c:v>47.500627517700003</c:v>
                </c:pt>
                <c:pt idx="4608">
                  <c:v>47.500347137451001</c:v>
                </c:pt>
                <c:pt idx="4609">
                  <c:v>47.500583648682003</c:v>
                </c:pt>
                <c:pt idx="4610">
                  <c:v>47.500453948975</c:v>
                </c:pt>
                <c:pt idx="4611">
                  <c:v>47.500203132628997</c:v>
                </c:pt>
                <c:pt idx="4612">
                  <c:v>47.500667572021001</c:v>
                </c:pt>
                <c:pt idx="4613">
                  <c:v>47.498716735839999</c:v>
                </c:pt>
                <c:pt idx="4614">
                  <c:v>47.502190399169997</c:v>
                </c:pt>
                <c:pt idx="4615">
                  <c:v>47.500494956970002</c:v>
                </c:pt>
                <c:pt idx="4616">
                  <c:v>47.500405883789</c:v>
                </c:pt>
                <c:pt idx="4617">
                  <c:v>47.500715637207001</c:v>
                </c:pt>
                <c:pt idx="4618">
                  <c:v>47.500326538086</c:v>
                </c:pt>
                <c:pt idx="4619">
                  <c:v>47.500545501708999</c:v>
                </c:pt>
                <c:pt idx="4620">
                  <c:v>47.500483703613</c:v>
                </c:pt>
                <c:pt idx="4621">
                  <c:v>47.500505828857001</c:v>
                </c:pt>
                <c:pt idx="4622">
                  <c:v>47.500392150879001</c:v>
                </c:pt>
                <c:pt idx="4623">
                  <c:v>47.500439643859998</c:v>
                </c:pt>
                <c:pt idx="4624">
                  <c:v>47.498964691162001</c:v>
                </c:pt>
                <c:pt idx="4625">
                  <c:v>47.502069854736</c:v>
                </c:pt>
                <c:pt idx="4626">
                  <c:v>47.500433349608997</c:v>
                </c:pt>
                <c:pt idx="4627">
                  <c:v>47.500297546387003</c:v>
                </c:pt>
                <c:pt idx="4628">
                  <c:v>47.500599670409997</c:v>
                </c:pt>
                <c:pt idx="4629">
                  <c:v>47.500388336181999</c:v>
                </c:pt>
                <c:pt idx="4630">
                  <c:v>47.500525665283</c:v>
                </c:pt>
                <c:pt idx="4631">
                  <c:v>47.500652313232003</c:v>
                </c:pt>
                <c:pt idx="4632">
                  <c:v>47.500325775146003</c:v>
                </c:pt>
                <c:pt idx="4633">
                  <c:v>47.50053024292</c:v>
                </c:pt>
                <c:pt idx="4634">
                  <c:v>47.500423431396001</c:v>
                </c:pt>
                <c:pt idx="4635">
                  <c:v>47.49923324585</c:v>
                </c:pt>
                <c:pt idx="4636">
                  <c:v>47.501486206054999</c:v>
                </c:pt>
                <c:pt idx="4637">
                  <c:v>47.500453948975</c:v>
                </c:pt>
                <c:pt idx="4638">
                  <c:v>47.500412750244003</c:v>
                </c:pt>
                <c:pt idx="4639">
                  <c:v>47.500487327576003</c:v>
                </c:pt>
                <c:pt idx="4640">
                  <c:v>47.500550079345999</c:v>
                </c:pt>
                <c:pt idx="4641">
                  <c:v>47.500600433350002</c:v>
                </c:pt>
                <c:pt idx="4642">
                  <c:v>47.500328826904003</c:v>
                </c:pt>
                <c:pt idx="4643">
                  <c:v>47.500477790833003</c:v>
                </c:pt>
                <c:pt idx="4644">
                  <c:v>47.500497436522998</c:v>
                </c:pt>
                <c:pt idx="4645">
                  <c:v>47.500377655028998</c:v>
                </c:pt>
                <c:pt idx="4646">
                  <c:v>47.500573730469</c:v>
                </c:pt>
                <c:pt idx="4647">
                  <c:v>47.500516891479002</c:v>
                </c:pt>
                <c:pt idx="4648">
                  <c:v>47.500421905518003</c:v>
                </c:pt>
                <c:pt idx="4649">
                  <c:v>47.500460052489998</c:v>
                </c:pt>
                <c:pt idx="4650">
                  <c:v>47.500574493408003</c:v>
                </c:pt>
                <c:pt idx="4651">
                  <c:v>47.500392913817997</c:v>
                </c:pt>
                <c:pt idx="4652">
                  <c:v>47.500428009033001</c:v>
                </c:pt>
                <c:pt idx="4653">
                  <c:v>47.500360870361</c:v>
                </c:pt>
                <c:pt idx="4654">
                  <c:v>47.500652313232003</c:v>
                </c:pt>
                <c:pt idx="4655">
                  <c:v>47.500587463378999</c:v>
                </c:pt>
                <c:pt idx="4656">
                  <c:v>47.500360107421997</c:v>
                </c:pt>
                <c:pt idx="4657">
                  <c:v>47.500595855713001</c:v>
                </c:pt>
                <c:pt idx="4658">
                  <c:v>47.500495147705003</c:v>
                </c:pt>
                <c:pt idx="4659">
                  <c:v>47.500412940978997</c:v>
                </c:pt>
                <c:pt idx="4660">
                  <c:v>47.500485992431997</c:v>
                </c:pt>
                <c:pt idx="4661">
                  <c:v>47.500261688232001</c:v>
                </c:pt>
                <c:pt idx="4662">
                  <c:v>47.500666046143003</c:v>
                </c:pt>
                <c:pt idx="4663">
                  <c:v>47.50040435791</c:v>
                </c:pt>
                <c:pt idx="4664">
                  <c:v>47.500434112549001</c:v>
                </c:pt>
                <c:pt idx="4665">
                  <c:v>47.500500488280998</c:v>
                </c:pt>
                <c:pt idx="4666">
                  <c:v>47.500553894043001</c:v>
                </c:pt>
                <c:pt idx="4667">
                  <c:v>47.500294685363997</c:v>
                </c:pt>
                <c:pt idx="4668">
                  <c:v>47.500610351562003</c:v>
                </c:pt>
                <c:pt idx="4669">
                  <c:v>47.500349426269999</c:v>
                </c:pt>
                <c:pt idx="4670">
                  <c:v>47.500693511963</c:v>
                </c:pt>
                <c:pt idx="4671">
                  <c:v>47.500462532043002</c:v>
                </c:pt>
                <c:pt idx="4672">
                  <c:v>47.500250244141</c:v>
                </c:pt>
                <c:pt idx="4673">
                  <c:v>47.502444458008</c:v>
                </c:pt>
                <c:pt idx="4674">
                  <c:v>47.498516082763999</c:v>
                </c:pt>
                <c:pt idx="4675">
                  <c:v>47.500615119933997</c:v>
                </c:pt>
                <c:pt idx="4676">
                  <c:v>47.500445556640997</c:v>
                </c:pt>
                <c:pt idx="4677">
                  <c:v>47.500360870361</c:v>
                </c:pt>
                <c:pt idx="4678">
                  <c:v>47.500645446777</c:v>
                </c:pt>
                <c:pt idx="4679">
                  <c:v>47.500324249267997</c:v>
                </c:pt>
                <c:pt idx="4680">
                  <c:v>47.500534057617003</c:v>
                </c:pt>
                <c:pt idx="4681">
                  <c:v>47.500324249267997</c:v>
                </c:pt>
                <c:pt idx="4682">
                  <c:v>47.500637817383002</c:v>
                </c:pt>
                <c:pt idx="4683">
                  <c:v>47.500506401061998</c:v>
                </c:pt>
                <c:pt idx="4684">
                  <c:v>47.502097320556999</c:v>
                </c:pt>
                <c:pt idx="4685">
                  <c:v>47.498783874512</c:v>
                </c:pt>
                <c:pt idx="4686">
                  <c:v>47.500630187988001</c:v>
                </c:pt>
                <c:pt idx="4687">
                  <c:v>47.500289916992003</c:v>
                </c:pt>
                <c:pt idx="4688">
                  <c:v>47.500483703613</c:v>
                </c:pt>
                <c:pt idx="4689">
                  <c:v>47.500466918945001</c:v>
                </c:pt>
                <c:pt idx="4690">
                  <c:v>47.500505065917999</c:v>
                </c:pt>
                <c:pt idx="4691">
                  <c:v>47.500450134277003</c:v>
                </c:pt>
                <c:pt idx="4692">
                  <c:v>47.500509643554999</c:v>
                </c:pt>
                <c:pt idx="4693">
                  <c:v>47.500202178955</c:v>
                </c:pt>
                <c:pt idx="4694">
                  <c:v>47.500802612305002</c:v>
                </c:pt>
                <c:pt idx="4695">
                  <c:v>47.502048492432003</c:v>
                </c:pt>
                <c:pt idx="4696">
                  <c:v>47.499088287353999</c:v>
                </c:pt>
                <c:pt idx="4697">
                  <c:v>47.500493621826003</c:v>
                </c:pt>
                <c:pt idx="4698">
                  <c:v>47.500556945801002</c:v>
                </c:pt>
                <c:pt idx="4699">
                  <c:v>47.500410079955998</c:v>
                </c:pt>
                <c:pt idx="4700">
                  <c:v>47.500590515136999</c:v>
                </c:pt>
                <c:pt idx="4701">
                  <c:v>47.500200653076</c:v>
                </c:pt>
                <c:pt idx="4702">
                  <c:v>47.500711822509999</c:v>
                </c:pt>
                <c:pt idx="4703">
                  <c:v>47.500555038451999</c:v>
                </c:pt>
                <c:pt idx="4704">
                  <c:v>47.500310516356997</c:v>
                </c:pt>
                <c:pt idx="4705">
                  <c:v>47.500511932373001</c:v>
                </c:pt>
                <c:pt idx="4706">
                  <c:v>47.498585510254003</c:v>
                </c:pt>
                <c:pt idx="4707">
                  <c:v>47.502969741820998</c:v>
                </c:pt>
                <c:pt idx="4708">
                  <c:v>47.500567626953</c:v>
                </c:pt>
                <c:pt idx="4709">
                  <c:v>47.50025177002</c:v>
                </c:pt>
                <c:pt idx="4710">
                  <c:v>47.500463867187001</c:v>
                </c:pt>
                <c:pt idx="4711">
                  <c:v>47.500452995300002</c:v>
                </c:pt>
                <c:pt idx="4712">
                  <c:v>47.500566101074</c:v>
                </c:pt>
                <c:pt idx="4713">
                  <c:v>47.500482177734</c:v>
                </c:pt>
                <c:pt idx="4714">
                  <c:v>47.500344085693001</c:v>
                </c:pt>
                <c:pt idx="4715">
                  <c:v>47.500653266907001</c:v>
                </c:pt>
                <c:pt idx="4716">
                  <c:v>47.500643920898</c:v>
                </c:pt>
                <c:pt idx="4717">
                  <c:v>47.498661804199003</c:v>
                </c:pt>
                <c:pt idx="4718">
                  <c:v>47.502035522461</c:v>
                </c:pt>
                <c:pt idx="4719">
                  <c:v>47.500352859496999</c:v>
                </c:pt>
                <c:pt idx="4720">
                  <c:v>47.500698852539003</c:v>
                </c:pt>
                <c:pt idx="4721">
                  <c:v>47.500436401366997</c:v>
                </c:pt>
                <c:pt idx="4722">
                  <c:v>47.500303649902001</c:v>
                </c:pt>
                <c:pt idx="4723">
                  <c:v>47.500641822814998</c:v>
                </c:pt>
                <c:pt idx="4724">
                  <c:v>47.500555419922001</c:v>
                </c:pt>
                <c:pt idx="4725">
                  <c:v>47.500322723388997</c:v>
                </c:pt>
                <c:pt idx="4726">
                  <c:v>47.500548553466999</c:v>
                </c:pt>
                <c:pt idx="4727">
                  <c:v>47.500452995300002</c:v>
                </c:pt>
                <c:pt idx="4728">
                  <c:v>47.499247741699001</c:v>
                </c:pt>
                <c:pt idx="4729">
                  <c:v>47.501774597168001</c:v>
                </c:pt>
                <c:pt idx="4730">
                  <c:v>47.500348663330001</c:v>
                </c:pt>
                <c:pt idx="4731">
                  <c:v>47.500527381897001</c:v>
                </c:pt>
                <c:pt idx="4732">
                  <c:v>47.500630950927999</c:v>
                </c:pt>
                <c:pt idx="4733">
                  <c:v>47.500382995605001</c:v>
                </c:pt>
                <c:pt idx="4734">
                  <c:v>47.500357818604002</c:v>
                </c:pt>
                <c:pt idx="4735">
                  <c:v>47.500611305237001</c:v>
                </c:pt>
                <c:pt idx="4736">
                  <c:v>47.500598907471002</c:v>
                </c:pt>
                <c:pt idx="4737">
                  <c:v>47.500366210937997</c:v>
                </c:pt>
                <c:pt idx="4738">
                  <c:v>47.500346374511999</c:v>
                </c:pt>
                <c:pt idx="4739">
                  <c:v>47.499440193176</c:v>
                </c:pt>
                <c:pt idx="4740">
                  <c:v>47.501517486571998</c:v>
                </c:pt>
                <c:pt idx="4741">
                  <c:v>47.500434875487997</c:v>
                </c:pt>
                <c:pt idx="4742">
                  <c:v>47.500332641602</c:v>
                </c:pt>
                <c:pt idx="4743">
                  <c:v>47.500511169433999</c:v>
                </c:pt>
                <c:pt idx="4744">
                  <c:v>47.500608062744</c:v>
                </c:pt>
                <c:pt idx="4745">
                  <c:v>47.500392150879001</c:v>
                </c:pt>
                <c:pt idx="4746">
                  <c:v>47.500318145751997</c:v>
                </c:pt>
                <c:pt idx="4747">
                  <c:v>47.500601768494001</c:v>
                </c:pt>
                <c:pt idx="4748">
                  <c:v>47.500460052489998</c:v>
                </c:pt>
                <c:pt idx="4749">
                  <c:v>47.500599670409997</c:v>
                </c:pt>
                <c:pt idx="4750">
                  <c:v>47.500349426269999</c:v>
                </c:pt>
                <c:pt idx="4751">
                  <c:v>47.500428199768002</c:v>
                </c:pt>
                <c:pt idx="4752">
                  <c:v>47.500627136230001</c:v>
                </c:pt>
                <c:pt idx="4753">
                  <c:v>47.500478363036997</c:v>
                </c:pt>
                <c:pt idx="4754">
                  <c:v>47.500295257567998</c:v>
                </c:pt>
                <c:pt idx="4755">
                  <c:v>47.500472068786998</c:v>
                </c:pt>
                <c:pt idx="4756">
                  <c:v>47.500596618651997</c:v>
                </c:pt>
                <c:pt idx="4757">
                  <c:v>47.500582885741998</c:v>
                </c:pt>
                <c:pt idx="4758">
                  <c:v>47.500341033936003</c:v>
                </c:pt>
                <c:pt idx="4759">
                  <c:v>47.500279426574998</c:v>
                </c:pt>
                <c:pt idx="4760">
                  <c:v>47.500627899169999</c:v>
                </c:pt>
                <c:pt idx="4761">
                  <c:v>47.500651550293</c:v>
                </c:pt>
                <c:pt idx="4762">
                  <c:v>47.500351715088001</c:v>
                </c:pt>
                <c:pt idx="4763">
                  <c:v>47.500314712524002</c:v>
                </c:pt>
                <c:pt idx="4764">
                  <c:v>47.500527954101997</c:v>
                </c:pt>
                <c:pt idx="4765">
                  <c:v>47.500548553466999</c:v>
                </c:pt>
                <c:pt idx="4766">
                  <c:v>47.502481842041</c:v>
                </c:pt>
                <c:pt idx="4767">
                  <c:v>47.497736930846997</c:v>
                </c:pt>
                <c:pt idx="4768">
                  <c:v>47.500699615479</c:v>
                </c:pt>
                <c:pt idx="4769">
                  <c:v>47.500405883789</c:v>
                </c:pt>
                <c:pt idx="4770">
                  <c:v>47.500292205811</c:v>
                </c:pt>
                <c:pt idx="4771">
                  <c:v>47.500690460205</c:v>
                </c:pt>
                <c:pt idx="4772">
                  <c:v>47.500491333008</c:v>
                </c:pt>
                <c:pt idx="4773">
                  <c:v>47.500550079345999</c:v>
                </c:pt>
                <c:pt idx="4774">
                  <c:v>47.500471496582001</c:v>
                </c:pt>
                <c:pt idx="4775">
                  <c:v>47.500154495239002</c:v>
                </c:pt>
                <c:pt idx="4776">
                  <c:v>47.500661468506003</c:v>
                </c:pt>
                <c:pt idx="4777">
                  <c:v>47.502281951904003</c:v>
                </c:pt>
                <c:pt idx="4778">
                  <c:v>47.498648071288997</c:v>
                </c:pt>
                <c:pt idx="4779">
                  <c:v>47.500539779663001</c:v>
                </c:pt>
                <c:pt idx="4780">
                  <c:v>47.50040435791</c:v>
                </c:pt>
                <c:pt idx="4781">
                  <c:v>47.500560760497997</c:v>
                </c:pt>
                <c:pt idx="4782">
                  <c:v>47.500387573242001</c:v>
                </c:pt>
                <c:pt idx="4783">
                  <c:v>47.500519752502001</c:v>
                </c:pt>
                <c:pt idx="4784">
                  <c:v>47.500418090819998</c:v>
                </c:pt>
                <c:pt idx="4785">
                  <c:v>47.500580596924003</c:v>
                </c:pt>
                <c:pt idx="4786">
                  <c:v>47.500480651855</c:v>
                </c:pt>
                <c:pt idx="4787">
                  <c:v>47.500332832335999</c:v>
                </c:pt>
                <c:pt idx="4788">
                  <c:v>47.501737976073997</c:v>
                </c:pt>
                <c:pt idx="4789">
                  <c:v>47.499344635009997</c:v>
                </c:pt>
                <c:pt idx="4790">
                  <c:v>47.500483703613</c:v>
                </c:pt>
                <c:pt idx="4791">
                  <c:v>47.500190734862997</c:v>
                </c:pt>
                <c:pt idx="4792">
                  <c:v>47.500548553466999</c:v>
                </c:pt>
                <c:pt idx="4793">
                  <c:v>47.500576019287003</c:v>
                </c:pt>
                <c:pt idx="4794">
                  <c:v>47.500426483154001</c:v>
                </c:pt>
                <c:pt idx="4795">
                  <c:v>47.500703811645998</c:v>
                </c:pt>
                <c:pt idx="4796">
                  <c:v>47.500239562988</c:v>
                </c:pt>
                <c:pt idx="4797">
                  <c:v>47.500562286376997</c:v>
                </c:pt>
                <c:pt idx="4798">
                  <c:v>47.500587463378999</c:v>
                </c:pt>
                <c:pt idx="4799">
                  <c:v>47.501389503478997</c:v>
                </c:pt>
                <c:pt idx="4800">
                  <c:v>47.499571990966999</c:v>
                </c:pt>
                <c:pt idx="4801">
                  <c:v>47.500588226318001</c:v>
                </c:pt>
                <c:pt idx="4802">
                  <c:v>47.500325775146003</c:v>
                </c:pt>
                <c:pt idx="4803">
                  <c:v>47.500732421875</c:v>
                </c:pt>
                <c:pt idx="4804">
                  <c:v>47.500223541259999</c:v>
                </c:pt>
                <c:pt idx="4805">
                  <c:v>47.500691986084</c:v>
                </c:pt>
                <c:pt idx="4806">
                  <c:v>47.500565338134997</c:v>
                </c:pt>
                <c:pt idx="4807">
                  <c:v>47.50025177002</c:v>
                </c:pt>
                <c:pt idx="4808">
                  <c:v>47.500556182860997</c:v>
                </c:pt>
                <c:pt idx="4809">
                  <c:v>47.500447845459</c:v>
                </c:pt>
                <c:pt idx="4810">
                  <c:v>47.499140930175997</c:v>
                </c:pt>
                <c:pt idx="4811">
                  <c:v>47.502090454102003</c:v>
                </c:pt>
                <c:pt idx="4812">
                  <c:v>47.500428009033001</c:v>
                </c:pt>
                <c:pt idx="4813">
                  <c:v>47.500502777100003</c:v>
                </c:pt>
                <c:pt idx="4814">
                  <c:v>47.500637817383002</c:v>
                </c:pt>
                <c:pt idx="4815">
                  <c:v>47.500237464904998</c:v>
                </c:pt>
                <c:pt idx="4816">
                  <c:v>47.500512695312999</c:v>
                </c:pt>
                <c:pt idx="4817">
                  <c:v>47.500473022461001</c:v>
                </c:pt>
                <c:pt idx="4818">
                  <c:v>47.500505828857001</c:v>
                </c:pt>
                <c:pt idx="4819">
                  <c:v>47.500473022461001</c:v>
                </c:pt>
                <c:pt idx="4820">
                  <c:v>47.500328063965</c:v>
                </c:pt>
                <c:pt idx="4821">
                  <c:v>47.499594116211</c:v>
                </c:pt>
                <c:pt idx="4822">
                  <c:v>47.501509857178</c:v>
                </c:pt>
                <c:pt idx="4823">
                  <c:v>47.500461578368999</c:v>
                </c:pt>
                <c:pt idx="4824">
                  <c:v>47.500508117675999</c:v>
                </c:pt>
                <c:pt idx="4825">
                  <c:v>47.500437164307002</c:v>
                </c:pt>
                <c:pt idx="4826">
                  <c:v>47.500552368164001</c:v>
                </c:pt>
                <c:pt idx="4827">
                  <c:v>47.500539779663001</c:v>
                </c:pt>
                <c:pt idx="4828">
                  <c:v>47.500281524658</c:v>
                </c:pt>
                <c:pt idx="4829">
                  <c:v>47.500568389892997</c:v>
                </c:pt>
                <c:pt idx="4830">
                  <c:v>47.500409698486003</c:v>
                </c:pt>
                <c:pt idx="4831">
                  <c:v>47.500610351562003</c:v>
                </c:pt>
                <c:pt idx="4832">
                  <c:v>47.499653625488001</c:v>
                </c:pt>
                <c:pt idx="4833">
                  <c:v>47.501119995117001</c:v>
                </c:pt>
                <c:pt idx="4834">
                  <c:v>47.500525665283</c:v>
                </c:pt>
                <c:pt idx="4835">
                  <c:v>47.500478744506999</c:v>
                </c:pt>
                <c:pt idx="4836">
                  <c:v>47.500371551514</c:v>
                </c:pt>
                <c:pt idx="4837">
                  <c:v>47.500598907471002</c:v>
                </c:pt>
                <c:pt idx="4838">
                  <c:v>47.500636291504001</c:v>
                </c:pt>
                <c:pt idx="4839">
                  <c:v>47.500285148621003</c:v>
                </c:pt>
                <c:pt idx="4840">
                  <c:v>47.500410461426</c:v>
                </c:pt>
                <c:pt idx="4841">
                  <c:v>47.500473785399997</c:v>
                </c:pt>
                <c:pt idx="4842">
                  <c:v>47.500606536865</c:v>
                </c:pt>
                <c:pt idx="4843">
                  <c:v>47.499876976012999</c:v>
                </c:pt>
                <c:pt idx="4844">
                  <c:v>47.500842285155997</c:v>
                </c:pt>
                <c:pt idx="4845">
                  <c:v>47.50057220459</c:v>
                </c:pt>
                <c:pt idx="4846">
                  <c:v>47.500447845459</c:v>
                </c:pt>
                <c:pt idx="4847">
                  <c:v>47.500503540038999</c:v>
                </c:pt>
                <c:pt idx="4848">
                  <c:v>47.500504302979003</c:v>
                </c:pt>
                <c:pt idx="4849">
                  <c:v>47.500355529784997</c:v>
                </c:pt>
                <c:pt idx="4850">
                  <c:v>47.500597381592002</c:v>
                </c:pt>
                <c:pt idx="4851">
                  <c:v>47.500541687012003</c:v>
                </c:pt>
                <c:pt idx="4852">
                  <c:v>47.500314331055002</c:v>
                </c:pt>
                <c:pt idx="4853">
                  <c:v>47.500377655028998</c:v>
                </c:pt>
                <c:pt idx="4854">
                  <c:v>47.50057220459</c:v>
                </c:pt>
                <c:pt idx="4855">
                  <c:v>47.500582695006997</c:v>
                </c:pt>
                <c:pt idx="4856">
                  <c:v>47.500383758544999</c:v>
                </c:pt>
                <c:pt idx="4857">
                  <c:v>47.500463867187001</c:v>
                </c:pt>
                <c:pt idx="4858">
                  <c:v>47.500547790527001</c:v>
                </c:pt>
                <c:pt idx="4859">
                  <c:v>47.500597953796003</c:v>
                </c:pt>
                <c:pt idx="4860">
                  <c:v>47.500270080565997</c:v>
                </c:pt>
                <c:pt idx="4861">
                  <c:v>47.500490570068003</c:v>
                </c:pt>
                <c:pt idx="4862">
                  <c:v>47.500617980957003</c:v>
                </c:pt>
                <c:pt idx="4863">
                  <c:v>47.500337600708001</c:v>
                </c:pt>
                <c:pt idx="4864">
                  <c:v>47.500508117675999</c:v>
                </c:pt>
                <c:pt idx="4865">
                  <c:v>47.500319671630997</c:v>
                </c:pt>
                <c:pt idx="4866">
                  <c:v>47.500657653809</c:v>
                </c:pt>
                <c:pt idx="4867">
                  <c:v>47.500472068786998</c:v>
                </c:pt>
                <c:pt idx="4868">
                  <c:v>47.500440216064</c:v>
                </c:pt>
                <c:pt idx="4869">
                  <c:v>47.500553131103999</c:v>
                </c:pt>
                <c:pt idx="4870">
                  <c:v>47.502278137207</c:v>
                </c:pt>
                <c:pt idx="4871">
                  <c:v>47.498104095458999</c:v>
                </c:pt>
                <c:pt idx="4872">
                  <c:v>47.500608062744</c:v>
                </c:pt>
                <c:pt idx="4873">
                  <c:v>47.500315856934002</c:v>
                </c:pt>
                <c:pt idx="4874">
                  <c:v>47.500525665283</c:v>
                </c:pt>
                <c:pt idx="4875">
                  <c:v>47.500501632690003</c:v>
                </c:pt>
                <c:pt idx="4876">
                  <c:v>47.500423431396001</c:v>
                </c:pt>
                <c:pt idx="4877">
                  <c:v>47.500468444824001</c:v>
                </c:pt>
                <c:pt idx="4878">
                  <c:v>47.500651550293</c:v>
                </c:pt>
                <c:pt idx="4879">
                  <c:v>47.500292778015002</c:v>
                </c:pt>
                <c:pt idx="4880">
                  <c:v>47.500731658935997</c:v>
                </c:pt>
                <c:pt idx="4881">
                  <c:v>47.501599884032998</c:v>
                </c:pt>
                <c:pt idx="4882">
                  <c:v>47.499169158935999</c:v>
                </c:pt>
                <c:pt idx="4883">
                  <c:v>47.500402450562</c:v>
                </c:pt>
                <c:pt idx="4884">
                  <c:v>47.500447845459</c:v>
                </c:pt>
                <c:pt idx="4885">
                  <c:v>47.500485229492</c:v>
                </c:pt>
                <c:pt idx="4886">
                  <c:v>47.500409698486003</c:v>
                </c:pt>
                <c:pt idx="4887">
                  <c:v>47.500645637512001</c:v>
                </c:pt>
                <c:pt idx="4888">
                  <c:v>47.500524139404</c:v>
                </c:pt>
                <c:pt idx="4889">
                  <c:v>47.500238037109</c:v>
                </c:pt>
                <c:pt idx="4890">
                  <c:v>47.500634002685999</c:v>
                </c:pt>
                <c:pt idx="4891">
                  <c:v>47.500477790833003</c:v>
                </c:pt>
                <c:pt idx="4892">
                  <c:v>47.501550292969</c:v>
                </c:pt>
                <c:pt idx="4893">
                  <c:v>47.499372100830001</c:v>
                </c:pt>
                <c:pt idx="4894">
                  <c:v>47.500527954101997</c:v>
                </c:pt>
                <c:pt idx="4895">
                  <c:v>47.500492095947003</c:v>
                </c:pt>
                <c:pt idx="4896">
                  <c:v>47.500431060791001</c:v>
                </c:pt>
                <c:pt idx="4897">
                  <c:v>47.500305175781001</c:v>
                </c:pt>
                <c:pt idx="4898">
                  <c:v>47.500739288330003</c:v>
                </c:pt>
                <c:pt idx="4899">
                  <c:v>47.500245094298997</c:v>
                </c:pt>
                <c:pt idx="4900">
                  <c:v>47.500586700439001</c:v>
                </c:pt>
                <c:pt idx="4901">
                  <c:v>47.500409698486003</c:v>
                </c:pt>
                <c:pt idx="4902">
                  <c:v>47.500411224365003</c:v>
                </c:pt>
                <c:pt idx="4903">
                  <c:v>47.501484870911</c:v>
                </c:pt>
                <c:pt idx="4904">
                  <c:v>47.499761962891</c:v>
                </c:pt>
                <c:pt idx="4905">
                  <c:v>47.500290679932</c:v>
                </c:pt>
                <c:pt idx="4906">
                  <c:v>47.500688934326</c:v>
                </c:pt>
                <c:pt idx="4907">
                  <c:v>47.500504493713002</c:v>
                </c:pt>
                <c:pt idx="4908">
                  <c:v>47.500498199463003</c:v>
                </c:pt>
                <c:pt idx="4909">
                  <c:v>47.500389862060999</c:v>
                </c:pt>
                <c:pt idx="4910">
                  <c:v>47.500392913817997</c:v>
                </c:pt>
                <c:pt idx="4911">
                  <c:v>47.500522613525</c:v>
                </c:pt>
                <c:pt idx="4912">
                  <c:v>47.500607299804997</c:v>
                </c:pt>
                <c:pt idx="4913">
                  <c:v>47.500387573242001</c:v>
                </c:pt>
                <c:pt idx="4914">
                  <c:v>47.499525451659999</c:v>
                </c:pt>
                <c:pt idx="4915">
                  <c:v>47.501659393311002</c:v>
                </c:pt>
                <c:pt idx="4916">
                  <c:v>47.500560760497997</c:v>
                </c:pt>
                <c:pt idx="4917">
                  <c:v>47.50053024292</c:v>
                </c:pt>
                <c:pt idx="4918">
                  <c:v>47.500276184081997</c:v>
                </c:pt>
                <c:pt idx="4919">
                  <c:v>47.500544548035002</c:v>
                </c:pt>
                <c:pt idx="4920">
                  <c:v>47.500502777100003</c:v>
                </c:pt>
                <c:pt idx="4921">
                  <c:v>47.500568389892997</c:v>
                </c:pt>
                <c:pt idx="4922">
                  <c:v>47.500373077393</c:v>
                </c:pt>
                <c:pt idx="4923">
                  <c:v>47.500520706176999</c:v>
                </c:pt>
                <c:pt idx="4924">
                  <c:v>47.500498199463003</c:v>
                </c:pt>
                <c:pt idx="4925">
                  <c:v>47.499764251709003</c:v>
                </c:pt>
                <c:pt idx="4926">
                  <c:v>47.500943756104</c:v>
                </c:pt>
                <c:pt idx="4927">
                  <c:v>47.500552177429</c:v>
                </c:pt>
                <c:pt idx="4928">
                  <c:v>47.500682830811002</c:v>
                </c:pt>
                <c:pt idx="4929">
                  <c:v>47.500309753418001</c:v>
                </c:pt>
                <c:pt idx="4930">
                  <c:v>47.500535583496003</c:v>
                </c:pt>
                <c:pt idx="4931">
                  <c:v>47.500349998474</c:v>
                </c:pt>
                <c:pt idx="4932">
                  <c:v>47.500601959229002</c:v>
                </c:pt>
                <c:pt idx="4933">
                  <c:v>47.500672912597999</c:v>
                </c:pt>
                <c:pt idx="4934">
                  <c:v>47.500257873534999</c:v>
                </c:pt>
                <c:pt idx="4935">
                  <c:v>47.500479698181003</c:v>
                </c:pt>
                <c:pt idx="4936">
                  <c:v>47.500275421143002</c:v>
                </c:pt>
                <c:pt idx="4937">
                  <c:v>47.500638580321997</c:v>
                </c:pt>
                <c:pt idx="4938">
                  <c:v>47.500541687012003</c:v>
                </c:pt>
                <c:pt idx="4939">
                  <c:v>47.500270843506001</c:v>
                </c:pt>
                <c:pt idx="4940">
                  <c:v>47.500799560547001</c:v>
                </c:pt>
                <c:pt idx="4941">
                  <c:v>47.500377655028998</c:v>
                </c:pt>
                <c:pt idx="4942">
                  <c:v>47.500304412841999</c:v>
                </c:pt>
                <c:pt idx="4943">
                  <c:v>47.500617027282999</c:v>
                </c:pt>
                <c:pt idx="4944">
                  <c:v>47.500561523437</c:v>
                </c:pt>
                <c:pt idx="4945">
                  <c:v>47.500329589844</c:v>
                </c:pt>
                <c:pt idx="4946">
                  <c:v>47.500625610352003</c:v>
                </c:pt>
                <c:pt idx="4947">
                  <c:v>47.500067710876003</c:v>
                </c:pt>
                <c:pt idx="4948">
                  <c:v>47.500797271728999</c:v>
                </c:pt>
                <c:pt idx="4949">
                  <c:v>47.500403594970997</c:v>
                </c:pt>
                <c:pt idx="4950">
                  <c:v>47.50023651123</c:v>
                </c:pt>
                <c:pt idx="4951">
                  <c:v>47.500580787658997</c:v>
                </c:pt>
                <c:pt idx="4952">
                  <c:v>47.500521850585997</c:v>
                </c:pt>
                <c:pt idx="4953">
                  <c:v>47.500574493408003</c:v>
                </c:pt>
                <c:pt idx="4954">
                  <c:v>47.500462341309003</c:v>
                </c:pt>
                <c:pt idx="4955">
                  <c:v>47.500344276428002</c:v>
                </c:pt>
                <c:pt idx="4956">
                  <c:v>47.500617218018</c:v>
                </c:pt>
                <c:pt idx="4957">
                  <c:v>47.500498199463003</c:v>
                </c:pt>
                <c:pt idx="4958">
                  <c:v>47.500317382812</c:v>
                </c:pt>
                <c:pt idx="4959">
                  <c:v>47.500462532043002</c:v>
                </c:pt>
                <c:pt idx="4960">
                  <c:v>47.500529479980003</c:v>
                </c:pt>
                <c:pt idx="4961">
                  <c:v>47.500533294678</c:v>
                </c:pt>
                <c:pt idx="4962">
                  <c:v>47.500431823729997</c:v>
                </c:pt>
                <c:pt idx="4963">
                  <c:v>47.500356674194002</c:v>
                </c:pt>
                <c:pt idx="4964">
                  <c:v>47.500695800781003</c:v>
                </c:pt>
                <c:pt idx="4965">
                  <c:v>47.500386047363001</c:v>
                </c:pt>
                <c:pt idx="4966">
                  <c:v>47.500377655028998</c:v>
                </c:pt>
                <c:pt idx="4967">
                  <c:v>47.500586509705002</c:v>
                </c:pt>
                <c:pt idx="4968">
                  <c:v>47.500548553466999</c:v>
                </c:pt>
                <c:pt idx="4969">
                  <c:v>47.500479888915997</c:v>
                </c:pt>
                <c:pt idx="4970">
                  <c:v>47.500428771972999</c:v>
                </c:pt>
                <c:pt idx="4971">
                  <c:v>47.500352859496999</c:v>
                </c:pt>
                <c:pt idx="4972">
                  <c:v>47.500520324706997</c:v>
                </c:pt>
                <c:pt idx="4973">
                  <c:v>47.500649261474997</c:v>
                </c:pt>
                <c:pt idx="4974">
                  <c:v>47.501836395264</c:v>
                </c:pt>
                <c:pt idx="4975">
                  <c:v>47.498515129089</c:v>
                </c:pt>
                <c:pt idx="4976">
                  <c:v>47.500407409668</c:v>
                </c:pt>
                <c:pt idx="4977">
                  <c:v>47.500653839111003</c:v>
                </c:pt>
                <c:pt idx="4978">
                  <c:v>47.500400543212997</c:v>
                </c:pt>
                <c:pt idx="4979">
                  <c:v>47.500445365906003</c:v>
                </c:pt>
                <c:pt idx="4980">
                  <c:v>47.500492095947003</c:v>
                </c:pt>
                <c:pt idx="4981">
                  <c:v>47.500598144530997</c:v>
                </c:pt>
                <c:pt idx="4982">
                  <c:v>47.500349426269999</c:v>
                </c:pt>
                <c:pt idx="4983">
                  <c:v>47.500532150269002</c:v>
                </c:pt>
                <c:pt idx="4984">
                  <c:v>47.500352478026997</c:v>
                </c:pt>
                <c:pt idx="4985">
                  <c:v>47.501836395264</c:v>
                </c:pt>
                <c:pt idx="4986">
                  <c:v>47.499357604979998</c:v>
                </c:pt>
                <c:pt idx="4987">
                  <c:v>47.500199317932001</c:v>
                </c:pt>
                <c:pt idx="4988">
                  <c:v>47.500521850585997</c:v>
                </c:pt>
                <c:pt idx="4989">
                  <c:v>47.500520324706997</c:v>
                </c:pt>
                <c:pt idx="4990">
                  <c:v>47.500514984131001</c:v>
                </c:pt>
                <c:pt idx="4991">
                  <c:v>47.500472068786998</c:v>
                </c:pt>
                <c:pt idx="4992">
                  <c:v>47.500325775146003</c:v>
                </c:pt>
                <c:pt idx="4993">
                  <c:v>47.50053024292</c:v>
                </c:pt>
                <c:pt idx="4994">
                  <c:v>47.500712585449001</c:v>
                </c:pt>
                <c:pt idx="4995">
                  <c:v>47.500242233275998</c:v>
                </c:pt>
                <c:pt idx="4996">
                  <c:v>47.501236724854003</c:v>
                </c:pt>
                <c:pt idx="4997">
                  <c:v>47.499765014647998</c:v>
                </c:pt>
                <c:pt idx="4998">
                  <c:v>47.500467681884999</c:v>
                </c:pt>
                <c:pt idx="4999">
                  <c:v>47.500521659851003</c:v>
                </c:pt>
                <c:pt idx="5000">
                  <c:v>47.500280761718997</c:v>
                </c:pt>
                <c:pt idx="5001">
                  <c:v>47.500631713867001</c:v>
                </c:pt>
                <c:pt idx="5002">
                  <c:v>47.500460052489998</c:v>
                </c:pt>
                <c:pt idx="5003">
                  <c:v>47.500423431396001</c:v>
                </c:pt>
                <c:pt idx="5004">
                  <c:v>47.500353240967002</c:v>
                </c:pt>
                <c:pt idx="5005">
                  <c:v>47.500708007812001</c:v>
                </c:pt>
                <c:pt idx="5006">
                  <c:v>47.500425720214999</c:v>
                </c:pt>
                <c:pt idx="5007">
                  <c:v>47.501160621643002</c:v>
                </c:pt>
                <c:pt idx="5008">
                  <c:v>47.499704742432002</c:v>
                </c:pt>
                <c:pt idx="5009">
                  <c:v>47.500679779053002</c:v>
                </c:pt>
                <c:pt idx="5010">
                  <c:v>47.500543212891003</c:v>
                </c:pt>
                <c:pt idx="5011">
                  <c:v>47.500327110291003</c:v>
                </c:pt>
                <c:pt idx="5012">
                  <c:v>47.500447845459</c:v>
                </c:pt>
                <c:pt idx="5013">
                  <c:v>47.500577545166003</c:v>
                </c:pt>
                <c:pt idx="5014">
                  <c:v>47.50044631958</c:v>
                </c:pt>
                <c:pt idx="5015">
                  <c:v>47.500510215759</c:v>
                </c:pt>
                <c:pt idx="5016">
                  <c:v>47.500291442871003</c:v>
                </c:pt>
                <c:pt idx="5017">
                  <c:v>47.500701904297003</c:v>
                </c:pt>
                <c:pt idx="5018">
                  <c:v>47.499623870850002</c:v>
                </c:pt>
                <c:pt idx="5019">
                  <c:v>47.501470565795998</c:v>
                </c:pt>
                <c:pt idx="5020">
                  <c:v>47.500402832031</c:v>
                </c:pt>
                <c:pt idx="5021">
                  <c:v>47.500562286376997</c:v>
                </c:pt>
                <c:pt idx="5022">
                  <c:v>47.500479888915997</c:v>
                </c:pt>
                <c:pt idx="5023">
                  <c:v>47.500510215759</c:v>
                </c:pt>
                <c:pt idx="5024">
                  <c:v>47.500457763672003</c:v>
                </c:pt>
                <c:pt idx="5025">
                  <c:v>47.500485992431997</c:v>
                </c:pt>
                <c:pt idx="5026">
                  <c:v>47.500456237793003</c:v>
                </c:pt>
                <c:pt idx="5027">
                  <c:v>47.500573158263997</c:v>
                </c:pt>
                <c:pt idx="5028">
                  <c:v>47.500357055663997</c:v>
                </c:pt>
                <c:pt idx="5029">
                  <c:v>47.5</c:v>
                </c:pt>
                <c:pt idx="5030">
                  <c:v>47.500916290283001</c:v>
                </c:pt>
                <c:pt idx="5031">
                  <c:v>47.500515937804998</c:v>
                </c:pt>
                <c:pt idx="5032">
                  <c:v>47.500490570068003</c:v>
                </c:pt>
                <c:pt idx="5033">
                  <c:v>47.50044631958</c:v>
                </c:pt>
                <c:pt idx="5034">
                  <c:v>47.500557708739997</c:v>
                </c:pt>
                <c:pt idx="5035">
                  <c:v>47.500445365906003</c:v>
                </c:pt>
                <c:pt idx="5036">
                  <c:v>47.500435638428002</c:v>
                </c:pt>
                <c:pt idx="5037">
                  <c:v>47.500422668456999</c:v>
                </c:pt>
                <c:pt idx="5038">
                  <c:v>47.500541687012003</c:v>
                </c:pt>
                <c:pt idx="5039">
                  <c:v>47.500585556030003</c:v>
                </c:pt>
                <c:pt idx="5040">
                  <c:v>47.500283813476997</c:v>
                </c:pt>
                <c:pt idx="5041">
                  <c:v>47.500645446777</c:v>
                </c:pt>
                <c:pt idx="5042">
                  <c:v>47.500413513184</c:v>
                </c:pt>
                <c:pt idx="5043">
                  <c:v>47.500351905823003</c:v>
                </c:pt>
                <c:pt idx="5044">
                  <c:v>47.500510406494001</c:v>
                </c:pt>
                <c:pt idx="5045">
                  <c:v>47.500354003905997</c:v>
                </c:pt>
                <c:pt idx="5046">
                  <c:v>47.500543975829999</c:v>
                </c:pt>
                <c:pt idx="5047">
                  <c:v>47.500725746154998</c:v>
                </c:pt>
                <c:pt idx="5048">
                  <c:v>47.500264739990001</c:v>
                </c:pt>
                <c:pt idx="5049">
                  <c:v>47.500509643554999</c:v>
                </c:pt>
                <c:pt idx="5050">
                  <c:v>47.50048828125</c:v>
                </c:pt>
                <c:pt idx="5051">
                  <c:v>47.500814437865998</c:v>
                </c:pt>
                <c:pt idx="5052">
                  <c:v>47.500231933594002</c:v>
                </c:pt>
                <c:pt idx="5053">
                  <c:v>47.500412750244003</c:v>
                </c:pt>
                <c:pt idx="5054">
                  <c:v>47.500592041015999</c:v>
                </c:pt>
                <c:pt idx="5055">
                  <c:v>47.500687599182001</c:v>
                </c:pt>
                <c:pt idx="5056">
                  <c:v>47.50016784668</c:v>
                </c:pt>
                <c:pt idx="5057">
                  <c:v>47.500646209716997</c:v>
                </c:pt>
                <c:pt idx="5058">
                  <c:v>47.500498962401998</c:v>
                </c:pt>
                <c:pt idx="5059">
                  <c:v>47.500452995300002</c:v>
                </c:pt>
                <c:pt idx="5060">
                  <c:v>47.500341796874999</c:v>
                </c:pt>
                <c:pt idx="5061">
                  <c:v>47.500460815430003</c:v>
                </c:pt>
                <c:pt idx="5062">
                  <c:v>47.500521850585997</c:v>
                </c:pt>
                <c:pt idx="5063">
                  <c:v>47.500533103942999</c:v>
                </c:pt>
                <c:pt idx="5064">
                  <c:v>47.500370025635</c:v>
                </c:pt>
                <c:pt idx="5065">
                  <c:v>47.500481414794997</c:v>
                </c:pt>
                <c:pt idx="5066">
                  <c:v>47.500662231444998</c:v>
                </c:pt>
                <c:pt idx="5067">
                  <c:v>47.500507354736001</c:v>
                </c:pt>
                <c:pt idx="5068">
                  <c:v>47.500548553466999</c:v>
                </c:pt>
                <c:pt idx="5069">
                  <c:v>47.500086212158003</c:v>
                </c:pt>
                <c:pt idx="5070">
                  <c:v>47.500601959229002</c:v>
                </c:pt>
                <c:pt idx="5071">
                  <c:v>47.500592231749998</c:v>
                </c:pt>
                <c:pt idx="5072">
                  <c:v>47.500429534912001</c:v>
                </c:pt>
                <c:pt idx="5073">
                  <c:v>47.500384521484001</c:v>
                </c:pt>
                <c:pt idx="5074">
                  <c:v>47.500552368164001</c:v>
                </c:pt>
                <c:pt idx="5075">
                  <c:v>47.500585556030003</c:v>
                </c:pt>
                <c:pt idx="5076">
                  <c:v>47.500440216064</c:v>
                </c:pt>
                <c:pt idx="5077">
                  <c:v>47.500242614746</c:v>
                </c:pt>
                <c:pt idx="5078">
                  <c:v>47.501734924315997</c:v>
                </c:pt>
                <c:pt idx="5079">
                  <c:v>47.499184608458997</c:v>
                </c:pt>
                <c:pt idx="5080">
                  <c:v>47.500521850585997</c:v>
                </c:pt>
                <c:pt idx="5081">
                  <c:v>47.500367736816003</c:v>
                </c:pt>
                <c:pt idx="5082">
                  <c:v>47.500561523437</c:v>
                </c:pt>
                <c:pt idx="5083">
                  <c:v>47.500517845154</c:v>
                </c:pt>
                <c:pt idx="5084">
                  <c:v>47.500400543212997</c:v>
                </c:pt>
                <c:pt idx="5085">
                  <c:v>47.500306701660001</c:v>
                </c:pt>
                <c:pt idx="5086">
                  <c:v>47.500688934326</c:v>
                </c:pt>
                <c:pt idx="5087">
                  <c:v>47.500462532043002</c:v>
                </c:pt>
                <c:pt idx="5088">
                  <c:v>47.500426483154001</c:v>
                </c:pt>
                <c:pt idx="5089">
                  <c:v>47.501178741455</c:v>
                </c:pt>
                <c:pt idx="5090">
                  <c:v>47.499770355225003</c:v>
                </c:pt>
                <c:pt idx="5091">
                  <c:v>47.500622749328997</c:v>
                </c:pt>
                <c:pt idx="5092">
                  <c:v>47.500402832031</c:v>
                </c:pt>
                <c:pt idx="5093">
                  <c:v>47.500370025635</c:v>
                </c:pt>
                <c:pt idx="5094">
                  <c:v>47.500658416748003</c:v>
                </c:pt>
                <c:pt idx="5095">
                  <c:v>47.500380516051997</c:v>
                </c:pt>
                <c:pt idx="5096">
                  <c:v>47.500526428222997</c:v>
                </c:pt>
                <c:pt idx="5097">
                  <c:v>47.500402069091997</c:v>
                </c:pt>
                <c:pt idx="5098">
                  <c:v>47.500387573242001</c:v>
                </c:pt>
                <c:pt idx="5099">
                  <c:v>47.500539779663001</c:v>
                </c:pt>
                <c:pt idx="5100">
                  <c:v>47.501039886474999</c:v>
                </c:pt>
                <c:pt idx="5101">
                  <c:v>47.499870300292997</c:v>
                </c:pt>
                <c:pt idx="5102">
                  <c:v>47.500628662109001</c:v>
                </c:pt>
                <c:pt idx="5103">
                  <c:v>47.500311851501003</c:v>
                </c:pt>
                <c:pt idx="5104">
                  <c:v>47.500517272948997</c:v>
                </c:pt>
                <c:pt idx="5105">
                  <c:v>47.500424957275001</c:v>
                </c:pt>
                <c:pt idx="5106">
                  <c:v>47.500383758544999</c:v>
                </c:pt>
                <c:pt idx="5107">
                  <c:v>47.500658035278001</c:v>
                </c:pt>
                <c:pt idx="5108">
                  <c:v>47.500516510010002</c:v>
                </c:pt>
                <c:pt idx="5109">
                  <c:v>47.500325775146003</c:v>
                </c:pt>
                <c:pt idx="5110">
                  <c:v>47.500552368164001</c:v>
                </c:pt>
                <c:pt idx="5111">
                  <c:v>47.50076675415</c:v>
                </c:pt>
                <c:pt idx="5112">
                  <c:v>47.500311279297001</c:v>
                </c:pt>
                <c:pt idx="5113">
                  <c:v>47.500478363036997</c:v>
                </c:pt>
                <c:pt idx="5114">
                  <c:v>47.500301361083999</c:v>
                </c:pt>
                <c:pt idx="5115">
                  <c:v>47.500574111938</c:v>
                </c:pt>
                <c:pt idx="5116">
                  <c:v>47.500511932373001</c:v>
                </c:pt>
                <c:pt idx="5117">
                  <c:v>47.500416564940998</c:v>
                </c:pt>
                <c:pt idx="5118">
                  <c:v>47.50044631958</c:v>
                </c:pt>
                <c:pt idx="5119">
                  <c:v>47.500517845154</c:v>
                </c:pt>
                <c:pt idx="5120">
                  <c:v>47.500605773925997</c:v>
                </c:pt>
                <c:pt idx="5121">
                  <c:v>47.500408172607003</c:v>
                </c:pt>
                <c:pt idx="5122">
                  <c:v>47.499792480468997</c:v>
                </c:pt>
                <c:pt idx="5123">
                  <c:v>47.501482963561998</c:v>
                </c:pt>
                <c:pt idx="5124">
                  <c:v>47.500562286376997</c:v>
                </c:pt>
                <c:pt idx="5125">
                  <c:v>47.500208282471</c:v>
                </c:pt>
                <c:pt idx="5126">
                  <c:v>47.500608825683997</c:v>
                </c:pt>
                <c:pt idx="5127">
                  <c:v>47.500324249267997</c:v>
                </c:pt>
                <c:pt idx="5128">
                  <c:v>47.500621795653998</c:v>
                </c:pt>
                <c:pt idx="5129">
                  <c:v>47.500466156005999</c:v>
                </c:pt>
                <c:pt idx="5130">
                  <c:v>47.500195312499997</c:v>
                </c:pt>
                <c:pt idx="5131">
                  <c:v>47.500718116759998</c:v>
                </c:pt>
                <c:pt idx="5132">
                  <c:v>47.500527954101997</c:v>
                </c:pt>
                <c:pt idx="5133">
                  <c:v>47.500283813476997</c:v>
                </c:pt>
                <c:pt idx="5134">
                  <c:v>47.500656890869003</c:v>
                </c:pt>
                <c:pt idx="5135">
                  <c:v>47.500280380249002</c:v>
                </c:pt>
                <c:pt idx="5136">
                  <c:v>47.500817108154003</c:v>
                </c:pt>
                <c:pt idx="5137">
                  <c:v>47.500355529784997</c:v>
                </c:pt>
                <c:pt idx="5138">
                  <c:v>47.500258636475003</c:v>
                </c:pt>
                <c:pt idx="5139">
                  <c:v>47.500670433044</c:v>
                </c:pt>
                <c:pt idx="5140">
                  <c:v>47.500496673584003</c:v>
                </c:pt>
                <c:pt idx="5141">
                  <c:v>47.500345611572001</c:v>
                </c:pt>
                <c:pt idx="5142">
                  <c:v>47.500438690186002</c:v>
                </c:pt>
                <c:pt idx="5143">
                  <c:v>47.500586509705002</c:v>
                </c:pt>
                <c:pt idx="5144">
                  <c:v>47.500675201416001</c:v>
                </c:pt>
                <c:pt idx="5145">
                  <c:v>47.500344085693001</c:v>
                </c:pt>
                <c:pt idx="5146">
                  <c:v>47.500282287597997</c:v>
                </c:pt>
                <c:pt idx="5147">
                  <c:v>47.500482559204002</c:v>
                </c:pt>
                <c:pt idx="5148">
                  <c:v>47.500598907471002</c:v>
                </c:pt>
                <c:pt idx="5149">
                  <c:v>47.500571441650003</c:v>
                </c:pt>
                <c:pt idx="5150">
                  <c:v>47.500319671630997</c:v>
                </c:pt>
                <c:pt idx="5151">
                  <c:v>47.500424385071</c:v>
                </c:pt>
                <c:pt idx="5152">
                  <c:v>47.500596618651997</c:v>
                </c:pt>
                <c:pt idx="5153">
                  <c:v>47.500605773925997</c:v>
                </c:pt>
                <c:pt idx="5154">
                  <c:v>47.500263214111001</c:v>
                </c:pt>
                <c:pt idx="5155">
                  <c:v>47.501174926757997</c:v>
                </c:pt>
                <c:pt idx="5156">
                  <c:v>47.499951934814</c:v>
                </c:pt>
                <c:pt idx="5157">
                  <c:v>47.500527954101997</c:v>
                </c:pt>
                <c:pt idx="5158">
                  <c:v>47.500564575195</c:v>
                </c:pt>
                <c:pt idx="5159">
                  <c:v>47.500189781189</c:v>
                </c:pt>
                <c:pt idx="5160">
                  <c:v>47.500605010986</c:v>
                </c:pt>
                <c:pt idx="5161">
                  <c:v>47.500587463378999</c:v>
                </c:pt>
                <c:pt idx="5162">
                  <c:v>47.5002784729</c:v>
                </c:pt>
                <c:pt idx="5163">
                  <c:v>47.500595092772997</c:v>
                </c:pt>
                <c:pt idx="5164">
                  <c:v>47.500463867187001</c:v>
                </c:pt>
                <c:pt idx="5165">
                  <c:v>47.500478363036997</c:v>
                </c:pt>
                <c:pt idx="5166">
                  <c:v>47.500417327881003</c:v>
                </c:pt>
                <c:pt idx="5167">
                  <c:v>47.50053024292</c:v>
                </c:pt>
                <c:pt idx="5168">
                  <c:v>47.500537872313998</c:v>
                </c:pt>
                <c:pt idx="5169">
                  <c:v>47.500622558594003</c:v>
                </c:pt>
                <c:pt idx="5170">
                  <c:v>47.500198364257997</c:v>
                </c:pt>
                <c:pt idx="5171">
                  <c:v>47.500705718993999</c:v>
                </c:pt>
                <c:pt idx="5172">
                  <c:v>47.500287628174</c:v>
                </c:pt>
                <c:pt idx="5173">
                  <c:v>47.500592803955001</c:v>
                </c:pt>
                <c:pt idx="5174">
                  <c:v>47.500331878662003</c:v>
                </c:pt>
                <c:pt idx="5175">
                  <c:v>47.500661849975998</c:v>
                </c:pt>
                <c:pt idx="5176">
                  <c:v>47.500479888915997</c:v>
                </c:pt>
                <c:pt idx="5177">
                  <c:v>47.500514221190997</c:v>
                </c:pt>
                <c:pt idx="5178">
                  <c:v>47.500412750244003</c:v>
                </c:pt>
                <c:pt idx="5179">
                  <c:v>47.500607490539998</c:v>
                </c:pt>
                <c:pt idx="5180">
                  <c:v>47.500288391113003</c:v>
                </c:pt>
                <c:pt idx="5181">
                  <c:v>47.500675964354997</c:v>
                </c:pt>
                <c:pt idx="5182">
                  <c:v>47.501138305664</c:v>
                </c:pt>
                <c:pt idx="5183">
                  <c:v>47.499315261840998</c:v>
                </c:pt>
                <c:pt idx="5184">
                  <c:v>47.500664520264003</c:v>
                </c:pt>
                <c:pt idx="5185">
                  <c:v>47.500521087646</c:v>
                </c:pt>
                <c:pt idx="5186">
                  <c:v>47.500409698486003</c:v>
                </c:pt>
                <c:pt idx="5187">
                  <c:v>47.500577926635998</c:v>
                </c:pt>
                <c:pt idx="5188">
                  <c:v>47.500250244141</c:v>
                </c:pt>
                <c:pt idx="5189">
                  <c:v>47.500732421875</c:v>
                </c:pt>
                <c:pt idx="5190">
                  <c:v>47.500344085693001</c:v>
                </c:pt>
                <c:pt idx="5191">
                  <c:v>47.500335693358998</c:v>
                </c:pt>
                <c:pt idx="5192">
                  <c:v>47.500679779053002</c:v>
                </c:pt>
                <c:pt idx="5193">
                  <c:v>47.500916290283001</c:v>
                </c:pt>
                <c:pt idx="5194">
                  <c:v>47.499845886229998</c:v>
                </c:pt>
                <c:pt idx="5195">
                  <c:v>47.500559806824</c:v>
                </c:pt>
                <c:pt idx="5196">
                  <c:v>47.500453948975</c:v>
                </c:pt>
                <c:pt idx="5197">
                  <c:v>47.500485992431997</c:v>
                </c:pt>
                <c:pt idx="5198">
                  <c:v>47.500635528563997</c:v>
                </c:pt>
                <c:pt idx="5199">
                  <c:v>47.500234603881999</c:v>
                </c:pt>
                <c:pt idx="5200">
                  <c:v>47.500502014159999</c:v>
                </c:pt>
                <c:pt idx="5201">
                  <c:v>47.500580596924003</c:v>
                </c:pt>
                <c:pt idx="5202">
                  <c:v>47.50023651123</c:v>
                </c:pt>
                <c:pt idx="5203">
                  <c:v>47.500632286071998</c:v>
                </c:pt>
                <c:pt idx="5204">
                  <c:v>47.500685119628997</c:v>
                </c:pt>
                <c:pt idx="5205">
                  <c:v>47.500350952147997</c:v>
                </c:pt>
                <c:pt idx="5206">
                  <c:v>47.500550079345999</c:v>
                </c:pt>
                <c:pt idx="5207">
                  <c:v>47.500391006469997</c:v>
                </c:pt>
                <c:pt idx="5208">
                  <c:v>47.500402069091997</c:v>
                </c:pt>
                <c:pt idx="5209">
                  <c:v>47.500606536865</c:v>
                </c:pt>
                <c:pt idx="5210">
                  <c:v>47.500414276123003</c:v>
                </c:pt>
                <c:pt idx="5211">
                  <c:v>47.500570297240998</c:v>
                </c:pt>
                <c:pt idx="5212">
                  <c:v>47.500260925292999</c:v>
                </c:pt>
                <c:pt idx="5213">
                  <c:v>47.500589752197001</c:v>
                </c:pt>
                <c:pt idx="5214">
                  <c:v>47.500469207763999</c:v>
                </c:pt>
                <c:pt idx="5215">
                  <c:v>47.500575065612999</c:v>
                </c:pt>
                <c:pt idx="5216">
                  <c:v>47.500351715088001</c:v>
                </c:pt>
                <c:pt idx="5217">
                  <c:v>47.500518035889002</c:v>
                </c:pt>
                <c:pt idx="5218">
                  <c:v>47.500425720214999</c:v>
                </c:pt>
                <c:pt idx="5219">
                  <c:v>47.500637054442997</c:v>
                </c:pt>
                <c:pt idx="5220">
                  <c:v>47.500234985352002</c:v>
                </c:pt>
                <c:pt idx="5221">
                  <c:v>47.500791931152001</c:v>
                </c:pt>
                <c:pt idx="5222">
                  <c:v>47.500428009033001</c:v>
                </c:pt>
                <c:pt idx="5223">
                  <c:v>47.50036239624</c:v>
                </c:pt>
                <c:pt idx="5224">
                  <c:v>47.500512695312999</c:v>
                </c:pt>
                <c:pt idx="5225">
                  <c:v>47.500376129149998</c:v>
                </c:pt>
                <c:pt idx="5226">
                  <c:v>47.500321960449</c:v>
                </c:pt>
                <c:pt idx="5227">
                  <c:v>47.500843048096002</c:v>
                </c:pt>
                <c:pt idx="5228">
                  <c:v>47.500226593017999</c:v>
                </c:pt>
                <c:pt idx="5229">
                  <c:v>47.500654602051</c:v>
                </c:pt>
                <c:pt idx="5230">
                  <c:v>47.500481414794997</c:v>
                </c:pt>
                <c:pt idx="5231">
                  <c:v>47.500372886657999</c:v>
                </c:pt>
                <c:pt idx="5232">
                  <c:v>47.500630187988001</c:v>
                </c:pt>
                <c:pt idx="5233">
                  <c:v>47.500310516356997</c:v>
                </c:pt>
                <c:pt idx="5234">
                  <c:v>47.500628662109001</c:v>
                </c:pt>
                <c:pt idx="5235">
                  <c:v>47.500284194945998</c:v>
                </c:pt>
                <c:pt idx="5236">
                  <c:v>47.500350952147997</c:v>
                </c:pt>
                <c:pt idx="5237">
                  <c:v>47.500693511963</c:v>
                </c:pt>
                <c:pt idx="5238">
                  <c:v>47.500564575195</c:v>
                </c:pt>
                <c:pt idx="5239">
                  <c:v>47.500274658202997</c:v>
                </c:pt>
                <c:pt idx="5240">
                  <c:v>47.500559997559002</c:v>
                </c:pt>
                <c:pt idx="5241">
                  <c:v>47.500255584717003</c:v>
                </c:pt>
                <c:pt idx="5242">
                  <c:v>47.500685119628997</c:v>
                </c:pt>
                <c:pt idx="5243">
                  <c:v>47.500267982483003</c:v>
                </c:pt>
                <c:pt idx="5244">
                  <c:v>47.500493621826003</c:v>
                </c:pt>
                <c:pt idx="5245">
                  <c:v>47.500599670409997</c:v>
                </c:pt>
                <c:pt idx="5246">
                  <c:v>47.500419616698998</c:v>
                </c:pt>
                <c:pt idx="5247">
                  <c:v>47.500595092772997</c:v>
                </c:pt>
                <c:pt idx="5248">
                  <c:v>47.500727081298997</c:v>
                </c:pt>
                <c:pt idx="5249">
                  <c:v>47.500048065186</c:v>
                </c:pt>
                <c:pt idx="5250">
                  <c:v>47.500614929199003</c:v>
                </c:pt>
                <c:pt idx="5251">
                  <c:v>47.500533103942999</c:v>
                </c:pt>
                <c:pt idx="5252">
                  <c:v>47.500346374511999</c:v>
                </c:pt>
                <c:pt idx="5253">
                  <c:v>47.500445556640997</c:v>
                </c:pt>
                <c:pt idx="5254">
                  <c:v>47.500613403320003</c:v>
                </c:pt>
                <c:pt idx="5255">
                  <c:v>47.500527381897001</c:v>
                </c:pt>
                <c:pt idx="5256">
                  <c:v>47.500469970703001</c:v>
                </c:pt>
                <c:pt idx="5257">
                  <c:v>47.500144195556999</c:v>
                </c:pt>
                <c:pt idx="5258">
                  <c:v>47.500737762451003</c:v>
                </c:pt>
                <c:pt idx="5259">
                  <c:v>47.501049995422001</c:v>
                </c:pt>
                <c:pt idx="5260">
                  <c:v>47.500057983398001</c:v>
                </c:pt>
                <c:pt idx="5261">
                  <c:v>47.500434112549001</c:v>
                </c:pt>
                <c:pt idx="5262">
                  <c:v>47.500485992431997</c:v>
                </c:pt>
                <c:pt idx="5263">
                  <c:v>47.500470161438002</c:v>
                </c:pt>
                <c:pt idx="5264">
                  <c:v>47.500591278076001</c:v>
                </c:pt>
                <c:pt idx="5265">
                  <c:v>47.500244140625</c:v>
                </c:pt>
                <c:pt idx="5266">
                  <c:v>47.500593566894999</c:v>
                </c:pt>
                <c:pt idx="5267">
                  <c:v>47.500567436217999</c:v>
                </c:pt>
                <c:pt idx="5268">
                  <c:v>47.500314331055002</c:v>
                </c:pt>
                <c:pt idx="5269">
                  <c:v>47.500492858887</c:v>
                </c:pt>
                <c:pt idx="5270">
                  <c:v>47.500418090819998</c:v>
                </c:pt>
                <c:pt idx="5271">
                  <c:v>47.500704765320002</c:v>
                </c:pt>
                <c:pt idx="5272">
                  <c:v>47.500392150879001</c:v>
                </c:pt>
                <c:pt idx="5273">
                  <c:v>47.500292205811</c:v>
                </c:pt>
                <c:pt idx="5274">
                  <c:v>47.500709533691001</c:v>
                </c:pt>
                <c:pt idx="5275">
                  <c:v>47.500591278076001</c:v>
                </c:pt>
                <c:pt idx="5276">
                  <c:v>47.500190734862997</c:v>
                </c:pt>
                <c:pt idx="5277">
                  <c:v>47.500546264648001</c:v>
                </c:pt>
                <c:pt idx="5278">
                  <c:v>47.500563812255997</c:v>
                </c:pt>
                <c:pt idx="5279">
                  <c:v>47.500574111938</c:v>
                </c:pt>
                <c:pt idx="5280">
                  <c:v>47.500457763672003</c:v>
                </c:pt>
                <c:pt idx="5281">
                  <c:v>47.500216674805003</c:v>
                </c:pt>
                <c:pt idx="5282">
                  <c:v>47.500666046143003</c:v>
                </c:pt>
                <c:pt idx="5283">
                  <c:v>47.500522613525</c:v>
                </c:pt>
                <c:pt idx="5284">
                  <c:v>47.500465393066001</c:v>
                </c:pt>
                <c:pt idx="5285">
                  <c:v>47.500334167479998</c:v>
                </c:pt>
                <c:pt idx="5286">
                  <c:v>47.501054382324</c:v>
                </c:pt>
                <c:pt idx="5287">
                  <c:v>47.499915122986003</c:v>
                </c:pt>
                <c:pt idx="5288">
                  <c:v>47.500477600098002</c:v>
                </c:pt>
                <c:pt idx="5289">
                  <c:v>47.500299835204999</c:v>
                </c:pt>
                <c:pt idx="5290">
                  <c:v>47.500695800781003</c:v>
                </c:pt>
                <c:pt idx="5291">
                  <c:v>47.500270843506001</c:v>
                </c:pt>
                <c:pt idx="5292">
                  <c:v>47.500502014159999</c:v>
                </c:pt>
                <c:pt idx="5293">
                  <c:v>47.500540161133003</c:v>
                </c:pt>
                <c:pt idx="5294">
                  <c:v>47.500477600098002</c:v>
                </c:pt>
                <c:pt idx="5295">
                  <c:v>47.500532150269002</c:v>
                </c:pt>
                <c:pt idx="5296">
                  <c:v>47.500543212891003</c:v>
                </c:pt>
                <c:pt idx="5297">
                  <c:v>47.500413513184</c:v>
                </c:pt>
                <c:pt idx="5298">
                  <c:v>47.500347900390999</c:v>
                </c:pt>
                <c:pt idx="5299">
                  <c:v>47.500513076781999</c:v>
                </c:pt>
                <c:pt idx="5300">
                  <c:v>47.500508880615001</c:v>
                </c:pt>
                <c:pt idx="5301">
                  <c:v>47.500392150879001</c:v>
                </c:pt>
                <c:pt idx="5302">
                  <c:v>47.500467681884999</c:v>
                </c:pt>
                <c:pt idx="5303">
                  <c:v>47.500687599182001</c:v>
                </c:pt>
                <c:pt idx="5304">
                  <c:v>47.500442504882997</c:v>
                </c:pt>
                <c:pt idx="5305">
                  <c:v>47.500282287597997</c:v>
                </c:pt>
                <c:pt idx="5306">
                  <c:v>47.500663757323998</c:v>
                </c:pt>
                <c:pt idx="5307">
                  <c:v>47.500388145446998</c:v>
                </c:pt>
                <c:pt idx="5308">
                  <c:v>47.500510406494001</c:v>
                </c:pt>
                <c:pt idx="5309">
                  <c:v>47.500550842285001</c:v>
                </c:pt>
                <c:pt idx="5310">
                  <c:v>47.500420379639003</c:v>
                </c:pt>
                <c:pt idx="5311">
                  <c:v>47.500472068786998</c:v>
                </c:pt>
                <c:pt idx="5312">
                  <c:v>47.50053024292</c:v>
                </c:pt>
                <c:pt idx="5313">
                  <c:v>47.500266265869001</c:v>
                </c:pt>
                <c:pt idx="5314">
                  <c:v>47.500599670409997</c:v>
                </c:pt>
                <c:pt idx="5315">
                  <c:v>47.500464439391997</c:v>
                </c:pt>
                <c:pt idx="5316">
                  <c:v>47.500632476806999</c:v>
                </c:pt>
                <c:pt idx="5317">
                  <c:v>47.500389862060999</c:v>
                </c:pt>
                <c:pt idx="5318">
                  <c:v>47.500366210937997</c:v>
                </c:pt>
                <c:pt idx="5319">
                  <c:v>47.500577926635998</c:v>
                </c:pt>
                <c:pt idx="5320">
                  <c:v>47.500472259520997</c:v>
                </c:pt>
                <c:pt idx="5321">
                  <c:v>47.500482177734</c:v>
                </c:pt>
                <c:pt idx="5322">
                  <c:v>47.500418090819998</c:v>
                </c:pt>
                <c:pt idx="5323">
                  <c:v>47.500331878662003</c:v>
                </c:pt>
                <c:pt idx="5324">
                  <c:v>47.500650024414</c:v>
                </c:pt>
                <c:pt idx="5325">
                  <c:v>47.500534057617003</c:v>
                </c:pt>
                <c:pt idx="5326">
                  <c:v>47.500305175781001</c:v>
                </c:pt>
                <c:pt idx="5327">
                  <c:v>47.500629425048999</c:v>
                </c:pt>
                <c:pt idx="5328">
                  <c:v>47.500460815430003</c:v>
                </c:pt>
                <c:pt idx="5329">
                  <c:v>47.500376129149998</c:v>
                </c:pt>
                <c:pt idx="5330">
                  <c:v>47.500699615479</c:v>
                </c:pt>
                <c:pt idx="5331">
                  <c:v>47.500150680541999</c:v>
                </c:pt>
                <c:pt idx="5332">
                  <c:v>47.500728607177997</c:v>
                </c:pt>
                <c:pt idx="5333">
                  <c:v>47.500425720214999</c:v>
                </c:pt>
                <c:pt idx="5334">
                  <c:v>47.500165557861003</c:v>
                </c:pt>
                <c:pt idx="5335">
                  <c:v>47.500786781311</c:v>
                </c:pt>
                <c:pt idx="5336">
                  <c:v>47.500453948975</c:v>
                </c:pt>
                <c:pt idx="5337">
                  <c:v>47.500407409668</c:v>
                </c:pt>
                <c:pt idx="5338">
                  <c:v>47.500527191162</c:v>
                </c:pt>
                <c:pt idx="5339">
                  <c:v>47.500400543212997</c:v>
                </c:pt>
                <c:pt idx="5340">
                  <c:v>47.500652313232003</c:v>
                </c:pt>
                <c:pt idx="5341">
                  <c:v>47.500743865967003</c:v>
                </c:pt>
                <c:pt idx="5342">
                  <c:v>47.499861907959001</c:v>
                </c:pt>
                <c:pt idx="5343">
                  <c:v>47.500750541686998</c:v>
                </c:pt>
                <c:pt idx="5344">
                  <c:v>47.500591278076001</c:v>
                </c:pt>
                <c:pt idx="5345">
                  <c:v>47.500394439696997</c:v>
                </c:pt>
                <c:pt idx="5346">
                  <c:v>47.500400543212997</c:v>
                </c:pt>
                <c:pt idx="5347">
                  <c:v>47.500399589539001</c:v>
                </c:pt>
                <c:pt idx="5348">
                  <c:v>47.500583648682003</c:v>
                </c:pt>
                <c:pt idx="5349">
                  <c:v>47.500610351562003</c:v>
                </c:pt>
                <c:pt idx="5350">
                  <c:v>47.500160217285</c:v>
                </c:pt>
                <c:pt idx="5351">
                  <c:v>47.500647544861003</c:v>
                </c:pt>
                <c:pt idx="5352">
                  <c:v>47.500995635986001</c:v>
                </c:pt>
                <c:pt idx="5353">
                  <c:v>47.499904632567997</c:v>
                </c:pt>
                <c:pt idx="5354">
                  <c:v>47.500591278076001</c:v>
                </c:pt>
                <c:pt idx="5355">
                  <c:v>47.500394821166999</c:v>
                </c:pt>
                <c:pt idx="5356">
                  <c:v>47.500634765625001</c:v>
                </c:pt>
                <c:pt idx="5357">
                  <c:v>47.500479888915997</c:v>
                </c:pt>
                <c:pt idx="5358">
                  <c:v>47.500240325927997</c:v>
                </c:pt>
                <c:pt idx="5359">
                  <c:v>47.500674247741998</c:v>
                </c:pt>
                <c:pt idx="5360">
                  <c:v>47.500459289551003</c:v>
                </c:pt>
                <c:pt idx="5361">
                  <c:v>47.500480651855</c:v>
                </c:pt>
                <c:pt idx="5362">
                  <c:v>47.500394439696997</c:v>
                </c:pt>
                <c:pt idx="5363">
                  <c:v>47.501281738281001</c:v>
                </c:pt>
                <c:pt idx="5364">
                  <c:v>47.499913787841997</c:v>
                </c:pt>
                <c:pt idx="5365">
                  <c:v>47.500518035889002</c:v>
                </c:pt>
                <c:pt idx="5366">
                  <c:v>47.50025177002</c:v>
                </c:pt>
                <c:pt idx="5367">
                  <c:v>47.50072479248</c:v>
                </c:pt>
                <c:pt idx="5368">
                  <c:v>47.500395202637002</c:v>
                </c:pt>
                <c:pt idx="5369">
                  <c:v>47.500546264648001</c:v>
                </c:pt>
                <c:pt idx="5370">
                  <c:v>47.500405883789</c:v>
                </c:pt>
                <c:pt idx="5371">
                  <c:v>47.500447273253997</c:v>
                </c:pt>
                <c:pt idx="5372">
                  <c:v>47.500525665283</c:v>
                </c:pt>
                <c:pt idx="5373">
                  <c:v>47.500493621826003</c:v>
                </c:pt>
                <c:pt idx="5374">
                  <c:v>47.500228118895997</c:v>
                </c:pt>
                <c:pt idx="5375">
                  <c:v>47.500657081603997</c:v>
                </c:pt>
                <c:pt idx="5376">
                  <c:v>47.500519561768002</c:v>
                </c:pt>
                <c:pt idx="5377">
                  <c:v>47.500601196288997</c:v>
                </c:pt>
                <c:pt idx="5378">
                  <c:v>47.500447845459</c:v>
                </c:pt>
                <c:pt idx="5379">
                  <c:v>47.500559806824</c:v>
                </c:pt>
                <c:pt idx="5380">
                  <c:v>47.500318145751997</c:v>
                </c:pt>
                <c:pt idx="5381">
                  <c:v>47.500510406494001</c:v>
                </c:pt>
                <c:pt idx="5382">
                  <c:v>47.500356292725002</c:v>
                </c:pt>
                <c:pt idx="5383">
                  <c:v>47.500657081603997</c:v>
                </c:pt>
                <c:pt idx="5384">
                  <c:v>47.500283813476997</c:v>
                </c:pt>
                <c:pt idx="5385">
                  <c:v>47.500553894043001</c:v>
                </c:pt>
                <c:pt idx="5386">
                  <c:v>47.500538635254003</c:v>
                </c:pt>
                <c:pt idx="5387">
                  <c:v>47.500436782836999</c:v>
                </c:pt>
                <c:pt idx="5388">
                  <c:v>47.500441741943</c:v>
                </c:pt>
                <c:pt idx="5389">
                  <c:v>47.500505828857001</c:v>
                </c:pt>
                <c:pt idx="5390">
                  <c:v>47.500832366943001</c:v>
                </c:pt>
                <c:pt idx="5391">
                  <c:v>47.500192642211999</c:v>
                </c:pt>
                <c:pt idx="5392">
                  <c:v>47.500180053710999</c:v>
                </c:pt>
                <c:pt idx="5393">
                  <c:v>47.500780487061</c:v>
                </c:pt>
                <c:pt idx="5394">
                  <c:v>47.500415039063</c:v>
                </c:pt>
                <c:pt idx="5395">
                  <c:v>47.500395774841003</c:v>
                </c:pt>
                <c:pt idx="5396">
                  <c:v>47.500459289551003</c:v>
                </c:pt>
                <c:pt idx="5397">
                  <c:v>47.500582122803003</c:v>
                </c:pt>
                <c:pt idx="5398">
                  <c:v>47.500365447998</c:v>
                </c:pt>
                <c:pt idx="5399">
                  <c:v>47.500629425048999</c:v>
                </c:pt>
                <c:pt idx="5400">
                  <c:v>47.500309753418001</c:v>
                </c:pt>
                <c:pt idx="5401">
                  <c:v>47.500691986084</c:v>
                </c:pt>
                <c:pt idx="5402">
                  <c:v>47.500415039063</c:v>
                </c:pt>
                <c:pt idx="5403">
                  <c:v>47.500289916992003</c:v>
                </c:pt>
                <c:pt idx="5404">
                  <c:v>47.500575256348</c:v>
                </c:pt>
                <c:pt idx="5405">
                  <c:v>47.500491333008</c:v>
                </c:pt>
                <c:pt idx="5406">
                  <c:v>47.500509643554999</c:v>
                </c:pt>
                <c:pt idx="5407">
                  <c:v>47.50025177002</c:v>
                </c:pt>
                <c:pt idx="5408">
                  <c:v>47.500408172607003</c:v>
                </c:pt>
                <c:pt idx="5409">
                  <c:v>47.500786590575999</c:v>
                </c:pt>
                <c:pt idx="5410">
                  <c:v>47.500402069091997</c:v>
                </c:pt>
                <c:pt idx="5411">
                  <c:v>47.500390052794998</c:v>
                </c:pt>
                <c:pt idx="5412">
                  <c:v>47.500474548340001</c:v>
                </c:pt>
                <c:pt idx="5413">
                  <c:v>47.500436401366997</c:v>
                </c:pt>
                <c:pt idx="5414">
                  <c:v>47.500442504882997</c:v>
                </c:pt>
                <c:pt idx="5415">
                  <c:v>47.50072479248</c:v>
                </c:pt>
                <c:pt idx="5416">
                  <c:v>47.500193023682002</c:v>
                </c:pt>
                <c:pt idx="5417">
                  <c:v>47.500706481934003</c:v>
                </c:pt>
                <c:pt idx="5418">
                  <c:v>47.500560760497997</c:v>
                </c:pt>
                <c:pt idx="5419">
                  <c:v>47.500180244446</c:v>
                </c:pt>
                <c:pt idx="5420">
                  <c:v>47.500564575195</c:v>
                </c:pt>
                <c:pt idx="5421">
                  <c:v>47.500507354736001</c:v>
                </c:pt>
                <c:pt idx="5422">
                  <c:v>47.500467681884999</c:v>
                </c:pt>
                <c:pt idx="5423">
                  <c:v>47.500370025635</c:v>
                </c:pt>
                <c:pt idx="5424">
                  <c:v>47.500414276123003</c:v>
                </c:pt>
                <c:pt idx="5425">
                  <c:v>47.500524139404</c:v>
                </c:pt>
                <c:pt idx="5426">
                  <c:v>47.500643157958997</c:v>
                </c:pt>
                <c:pt idx="5427">
                  <c:v>47.500417709350998</c:v>
                </c:pt>
                <c:pt idx="5428">
                  <c:v>47.500345611572001</c:v>
                </c:pt>
                <c:pt idx="5429">
                  <c:v>47.500571441650003</c:v>
                </c:pt>
                <c:pt idx="5430">
                  <c:v>47.500467681884999</c:v>
                </c:pt>
                <c:pt idx="5431">
                  <c:v>47.500513076781999</c:v>
                </c:pt>
                <c:pt idx="5432">
                  <c:v>47.500359344482</c:v>
                </c:pt>
                <c:pt idx="5433">
                  <c:v>47.500548553466999</c:v>
                </c:pt>
                <c:pt idx="5434">
                  <c:v>47.500815582275003</c:v>
                </c:pt>
                <c:pt idx="5435">
                  <c:v>47.500097274780003</c:v>
                </c:pt>
                <c:pt idx="5436">
                  <c:v>47.500473785399997</c:v>
                </c:pt>
                <c:pt idx="5437">
                  <c:v>47.500461578368999</c:v>
                </c:pt>
                <c:pt idx="5438">
                  <c:v>47.500389862060999</c:v>
                </c:pt>
                <c:pt idx="5439">
                  <c:v>47.500610351562003</c:v>
                </c:pt>
                <c:pt idx="5440">
                  <c:v>47.500219726562001</c:v>
                </c:pt>
                <c:pt idx="5441">
                  <c:v>47.500640106200997</c:v>
                </c:pt>
                <c:pt idx="5442">
                  <c:v>47.500504302979003</c:v>
                </c:pt>
                <c:pt idx="5443">
                  <c:v>47.500576972960999</c:v>
                </c:pt>
                <c:pt idx="5444">
                  <c:v>47.500473785399997</c:v>
                </c:pt>
                <c:pt idx="5445">
                  <c:v>47.500819396973</c:v>
                </c:pt>
                <c:pt idx="5446">
                  <c:v>47.500060272216999</c:v>
                </c:pt>
                <c:pt idx="5447">
                  <c:v>47.500612258910998</c:v>
                </c:pt>
                <c:pt idx="5448">
                  <c:v>47.500375366211003</c:v>
                </c:pt>
                <c:pt idx="5449">
                  <c:v>47.500526428222997</c:v>
                </c:pt>
                <c:pt idx="5450">
                  <c:v>47.500340270995999</c:v>
                </c:pt>
                <c:pt idx="5451">
                  <c:v>47.500697135925002</c:v>
                </c:pt>
                <c:pt idx="5452">
                  <c:v>47.500505828857001</c:v>
                </c:pt>
                <c:pt idx="5453">
                  <c:v>47.500247955322003</c:v>
                </c:pt>
                <c:pt idx="5454">
                  <c:v>47.500596618651997</c:v>
                </c:pt>
                <c:pt idx="5455">
                  <c:v>47.500450134277003</c:v>
                </c:pt>
                <c:pt idx="5456">
                  <c:v>47.501078033447001</c:v>
                </c:pt>
                <c:pt idx="5457">
                  <c:v>47.499877929687997</c:v>
                </c:pt>
                <c:pt idx="5458">
                  <c:v>47.500556182860997</c:v>
                </c:pt>
                <c:pt idx="5459">
                  <c:v>47.500371932983001</c:v>
                </c:pt>
                <c:pt idx="5460">
                  <c:v>47.500477600098002</c:v>
                </c:pt>
                <c:pt idx="5461">
                  <c:v>47.500341796874999</c:v>
                </c:pt>
                <c:pt idx="5462">
                  <c:v>47.500560760497997</c:v>
                </c:pt>
                <c:pt idx="5463">
                  <c:v>47.500575065612999</c:v>
                </c:pt>
                <c:pt idx="5464">
                  <c:v>47.500445556640997</c:v>
                </c:pt>
                <c:pt idx="5465">
                  <c:v>47.500428009033001</c:v>
                </c:pt>
                <c:pt idx="5466">
                  <c:v>47.500441741943</c:v>
                </c:pt>
                <c:pt idx="5467">
                  <c:v>47.501442909241</c:v>
                </c:pt>
                <c:pt idx="5468">
                  <c:v>47.499828338622997</c:v>
                </c:pt>
                <c:pt idx="5469">
                  <c:v>47.500315856934002</c:v>
                </c:pt>
                <c:pt idx="5470">
                  <c:v>47.500629425048999</c:v>
                </c:pt>
                <c:pt idx="5471">
                  <c:v>47.500437736511003</c:v>
                </c:pt>
                <c:pt idx="5472">
                  <c:v>47.500397491454997</c:v>
                </c:pt>
                <c:pt idx="5473">
                  <c:v>47.500501251221003</c:v>
                </c:pt>
                <c:pt idx="5474">
                  <c:v>47.500521850585997</c:v>
                </c:pt>
                <c:pt idx="5475">
                  <c:v>47.500584602356</c:v>
                </c:pt>
                <c:pt idx="5476">
                  <c:v>47.500524902343997</c:v>
                </c:pt>
                <c:pt idx="5477">
                  <c:v>47.500104522705001</c:v>
                </c:pt>
                <c:pt idx="5478">
                  <c:v>47.500699615479</c:v>
                </c:pt>
                <c:pt idx="5479">
                  <c:v>47.500552177429</c:v>
                </c:pt>
                <c:pt idx="5480">
                  <c:v>47.500371551514</c:v>
                </c:pt>
                <c:pt idx="5481">
                  <c:v>47.500403594970997</c:v>
                </c:pt>
                <c:pt idx="5482">
                  <c:v>47.50061416626</c:v>
                </c:pt>
                <c:pt idx="5483">
                  <c:v>47.500550270081</c:v>
                </c:pt>
                <c:pt idx="5484">
                  <c:v>47.500480651855</c:v>
                </c:pt>
                <c:pt idx="5485">
                  <c:v>47.500175476073998</c:v>
                </c:pt>
                <c:pt idx="5486">
                  <c:v>47.500605010986</c:v>
                </c:pt>
                <c:pt idx="5487">
                  <c:v>47.500564575195</c:v>
                </c:pt>
                <c:pt idx="5488">
                  <c:v>47.500421905518003</c:v>
                </c:pt>
                <c:pt idx="5489">
                  <c:v>47.500516510010002</c:v>
                </c:pt>
                <c:pt idx="5490">
                  <c:v>47.500447082519997</c:v>
                </c:pt>
                <c:pt idx="5491">
                  <c:v>47.500682830811002</c:v>
                </c:pt>
                <c:pt idx="5492">
                  <c:v>47.500466156005999</c:v>
                </c:pt>
                <c:pt idx="5493">
                  <c:v>47.500195312499997</c:v>
                </c:pt>
                <c:pt idx="5494">
                  <c:v>47.500781250000003</c:v>
                </c:pt>
                <c:pt idx="5495">
                  <c:v>47.500281333922999</c:v>
                </c:pt>
                <c:pt idx="5496">
                  <c:v>47.500418090819998</c:v>
                </c:pt>
                <c:pt idx="5497">
                  <c:v>47.500546264648001</c:v>
                </c:pt>
                <c:pt idx="5498">
                  <c:v>47.500426483154001</c:v>
                </c:pt>
                <c:pt idx="5499">
                  <c:v>47.500622749328997</c:v>
                </c:pt>
                <c:pt idx="5500">
                  <c:v>47.500413513184</c:v>
                </c:pt>
                <c:pt idx="5501">
                  <c:v>47.500402832031</c:v>
                </c:pt>
                <c:pt idx="5502">
                  <c:v>47.500525665283</c:v>
                </c:pt>
                <c:pt idx="5503">
                  <c:v>47.500558853149002</c:v>
                </c:pt>
                <c:pt idx="5504">
                  <c:v>47.500473785399997</c:v>
                </c:pt>
                <c:pt idx="5505">
                  <c:v>47.500376129149998</c:v>
                </c:pt>
                <c:pt idx="5506">
                  <c:v>47.500368499756</c:v>
                </c:pt>
                <c:pt idx="5507">
                  <c:v>47.500742912291997</c:v>
                </c:pt>
                <c:pt idx="5508">
                  <c:v>47.500437927245997</c:v>
                </c:pt>
                <c:pt idx="5509">
                  <c:v>47.500318145751997</c:v>
                </c:pt>
                <c:pt idx="5510">
                  <c:v>47.500560760497997</c:v>
                </c:pt>
                <c:pt idx="5511">
                  <c:v>47.500437736511003</c:v>
                </c:pt>
                <c:pt idx="5512">
                  <c:v>47.500585937499999</c:v>
                </c:pt>
                <c:pt idx="5513">
                  <c:v>47.500371551514</c:v>
                </c:pt>
                <c:pt idx="5514">
                  <c:v>47.500440216064</c:v>
                </c:pt>
                <c:pt idx="5515">
                  <c:v>47.500718116759998</c:v>
                </c:pt>
                <c:pt idx="5516">
                  <c:v>47.500346374511999</c:v>
                </c:pt>
                <c:pt idx="5517">
                  <c:v>47.500434875487997</c:v>
                </c:pt>
                <c:pt idx="5518">
                  <c:v>47.500482177734</c:v>
                </c:pt>
                <c:pt idx="5519">
                  <c:v>47.500411987305</c:v>
                </c:pt>
                <c:pt idx="5520">
                  <c:v>47.500539398192998</c:v>
                </c:pt>
                <c:pt idx="5521">
                  <c:v>47.500626373290999</c:v>
                </c:pt>
                <c:pt idx="5522">
                  <c:v>47.500232696532997</c:v>
                </c:pt>
                <c:pt idx="5523">
                  <c:v>47.500672340393002</c:v>
                </c:pt>
                <c:pt idx="5524">
                  <c:v>47.500566101074</c:v>
                </c:pt>
                <c:pt idx="5525">
                  <c:v>47.500309753418001</c:v>
                </c:pt>
                <c:pt idx="5526">
                  <c:v>47.500474548340001</c:v>
                </c:pt>
                <c:pt idx="5527">
                  <c:v>47.500153541564998</c:v>
                </c:pt>
                <c:pt idx="5528">
                  <c:v>47.500858306885</c:v>
                </c:pt>
                <c:pt idx="5529">
                  <c:v>47.500468444824001</c:v>
                </c:pt>
                <c:pt idx="5530">
                  <c:v>47.500350952147997</c:v>
                </c:pt>
                <c:pt idx="5531">
                  <c:v>47.500507354736001</c:v>
                </c:pt>
                <c:pt idx="5532">
                  <c:v>47.500609588623</c:v>
                </c:pt>
                <c:pt idx="5533">
                  <c:v>47.500357818604002</c:v>
                </c:pt>
                <c:pt idx="5534">
                  <c:v>47.500434112549001</c:v>
                </c:pt>
                <c:pt idx="5535">
                  <c:v>47.500388145446998</c:v>
                </c:pt>
                <c:pt idx="5536">
                  <c:v>47.500663757323998</c:v>
                </c:pt>
                <c:pt idx="5537">
                  <c:v>47.500408172607003</c:v>
                </c:pt>
                <c:pt idx="5538">
                  <c:v>47.500816345215</c:v>
                </c:pt>
                <c:pt idx="5539">
                  <c:v>47.500018119811998</c:v>
                </c:pt>
                <c:pt idx="5540">
                  <c:v>47.500535583496003</c:v>
                </c:pt>
                <c:pt idx="5541">
                  <c:v>47.500534057617003</c:v>
                </c:pt>
                <c:pt idx="5542">
                  <c:v>47.500389862060999</c:v>
                </c:pt>
                <c:pt idx="5543">
                  <c:v>47.500374794005999</c:v>
                </c:pt>
                <c:pt idx="5544">
                  <c:v>47.50057220459</c:v>
                </c:pt>
                <c:pt idx="5545">
                  <c:v>47.500590515136999</c:v>
                </c:pt>
                <c:pt idx="5546">
                  <c:v>47.500234222411997</c:v>
                </c:pt>
                <c:pt idx="5547">
                  <c:v>47.500624656676997</c:v>
                </c:pt>
                <c:pt idx="5548">
                  <c:v>47.500452423096</c:v>
                </c:pt>
                <c:pt idx="5549">
                  <c:v>47.501032257079999</c:v>
                </c:pt>
                <c:pt idx="5550">
                  <c:v>47.499956512451</c:v>
                </c:pt>
                <c:pt idx="5551">
                  <c:v>47.500263214111001</c:v>
                </c:pt>
                <c:pt idx="5552">
                  <c:v>47.500666046143003</c:v>
                </c:pt>
                <c:pt idx="5553">
                  <c:v>47.500550079345999</c:v>
                </c:pt>
                <c:pt idx="5554">
                  <c:v>47.500208282471</c:v>
                </c:pt>
                <c:pt idx="5555">
                  <c:v>47.500615119933997</c:v>
                </c:pt>
                <c:pt idx="5556">
                  <c:v>47.500510406494001</c:v>
                </c:pt>
                <c:pt idx="5557">
                  <c:v>47.500543975829999</c:v>
                </c:pt>
                <c:pt idx="5558">
                  <c:v>47.500395965575997</c:v>
                </c:pt>
                <c:pt idx="5559">
                  <c:v>47.500433921814</c:v>
                </c:pt>
                <c:pt idx="5560">
                  <c:v>47.501099395752</c:v>
                </c:pt>
                <c:pt idx="5561">
                  <c:v>47.500005340576003</c:v>
                </c:pt>
                <c:pt idx="5562">
                  <c:v>47.500183868408001</c:v>
                </c:pt>
                <c:pt idx="5563">
                  <c:v>47.500545501708999</c:v>
                </c:pt>
                <c:pt idx="5564">
                  <c:v>47.500573730469</c:v>
                </c:pt>
                <c:pt idx="5565">
                  <c:v>47.500591278076001</c:v>
                </c:pt>
                <c:pt idx="5566">
                  <c:v>47.500327301025003</c:v>
                </c:pt>
                <c:pt idx="5567">
                  <c:v>47.500327110291003</c:v>
                </c:pt>
                <c:pt idx="5568">
                  <c:v>47.500675964354997</c:v>
                </c:pt>
                <c:pt idx="5569">
                  <c:v>47.500518035889002</c:v>
                </c:pt>
                <c:pt idx="5570">
                  <c:v>47.500270843506001</c:v>
                </c:pt>
                <c:pt idx="5571">
                  <c:v>47.501482963561998</c:v>
                </c:pt>
                <c:pt idx="5572">
                  <c:v>47.499827575684002</c:v>
                </c:pt>
                <c:pt idx="5573">
                  <c:v>47.500498199463003</c:v>
                </c:pt>
                <c:pt idx="5574">
                  <c:v>47.500398254395002</c:v>
                </c:pt>
                <c:pt idx="5575">
                  <c:v>47.500494956970002</c:v>
                </c:pt>
                <c:pt idx="5576">
                  <c:v>47.500610351562003</c:v>
                </c:pt>
                <c:pt idx="5577">
                  <c:v>47.500620269774998</c:v>
                </c:pt>
                <c:pt idx="5578">
                  <c:v>47.500089263916003</c:v>
                </c:pt>
                <c:pt idx="5579">
                  <c:v>47.500607490539998</c:v>
                </c:pt>
                <c:pt idx="5580">
                  <c:v>47.500448608398003</c:v>
                </c:pt>
                <c:pt idx="5581">
                  <c:v>47.500637817383002</c:v>
                </c:pt>
                <c:pt idx="5582">
                  <c:v>47.500297546387003</c:v>
                </c:pt>
                <c:pt idx="5583">
                  <c:v>47.500370025635</c:v>
                </c:pt>
                <c:pt idx="5584">
                  <c:v>47.500622558594003</c:v>
                </c:pt>
                <c:pt idx="5585">
                  <c:v>47.500478363036997</c:v>
                </c:pt>
                <c:pt idx="5586">
                  <c:v>47.500365447998</c:v>
                </c:pt>
                <c:pt idx="5587">
                  <c:v>47.500627517700003</c:v>
                </c:pt>
                <c:pt idx="5588">
                  <c:v>47.500370025635</c:v>
                </c:pt>
                <c:pt idx="5589">
                  <c:v>47.500567626953</c:v>
                </c:pt>
                <c:pt idx="5590">
                  <c:v>47.500539398192998</c:v>
                </c:pt>
                <c:pt idx="5591">
                  <c:v>47.500302314758002</c:v>
                </c:pt>
                <c:pt idx="5592">
                  <c:v>47.500584411620999</c:v>
                </c:pt>
                <c:pt idx="5593">
                  <c:v>47.500505828857001</c:v>
                </c:pt>
                <c:pt idx="5594">
                  <c:v>47.500259399413999</c:v>
                </c:pt>
                <c:pt idx="5595">
                  <c:v>47.500627517700003</c:v>
                </c:pt>
                <c:pt idx="5596">
                  <c:v>47.500394439696997</c:v>
                </c:pt>
                <c:pt idx="5597">
                  <c:v>47.500765991210997</c:v>
                </c:pt>
                <c:pt idx="5598">
                  <c:v>47.500293731688998</c:v>
                </c:pt>
                <c:pt idx="5599">
                  <c:v>47.500462532043002</c:v>
                </c:pt>
                <c:pt idx="5600">
                  <c:v>47.500426483154001</c:v>
                </c:pt>
                <c:pt idx="5601">
                  <c:v>47.500600433350002</c:v>
                </c:pt>
                <c:pt idx="5602">
                  <c:v>47.500418090819998</c:v>
                </c:pt>
                <c:pt idx="5603">
                  <c:v>47.500477790833003</c:v>
                </c:pt>
                <c:pt idx="5604">
                  <c:v>47.500353240967002</c:v>
                </c:pt>
                <c:pt idx="5605">
                  <c:v>47.500691986084</c:v>
                </c:pt>
                <c:pt idx="5606">
                  <c:v>47.500552368164001</c:v>
                </c:pt>
                <c:pt idx="5607">
                  <c:v>47.500256538391</c:v>
                </c:pt>
                <c:pt idx="5608">
                  <c:v>47.500547790527001</c:v>
                </c:pt>
                <c:pt idx="5609">
                  <c:v>47.500228118895997</c:v>
                </c:pt>
                <c:pt idx="5610">
                  <c:v>47.500605773925997</c:v>
                </c:pt>
                <c:pt idx="5611">
                  <c:v>47.500612258910998</c:v>
                </c:pt>
                <c:pt idx="5612">
                  <c:v>47.500392913817997</c:v>
                </c:pt>
                <c:pt idx="5613">
                  <c:v>47.500644683837997</c:v>
                </c:pt>
                <c:pt idx="5614">
                  <c:v>47.500473785399997</c:v>
                </c:pt>
                <c:pt idx="5615">
                  <c:v>47.500130653380999</c:v>
                </c:pt>
                <c:pt idx="5616">
                  <c:v>47.500648498535</c:v>
                </c:pt>
                <c:pt idx="5617">
                  <c:v>47.500459289551003</c:v>
                </c:pt>
                <c:pt idx="5618">
                  <c:v>47.500405120849997</c:v>
                </c:pt>
                <c:pt idx="5619">
                  <c:v>47.500733375548997</c:v>
                </c:pt>
                <c:pt idx="5620">
                  <c:v>47.499962615967</c:v>
                </c:pt>
                <c:pt idx="5621">
                  <c:v>47.500769805908</c:v>
                </c:pt>
                <c:pt idx="5622">
                  <c:v>47.500622558594003</c:v>
                </c:pt>
                <c:pt idx="5623">
                  <c:v>47.500226020813002</c:v>
                </c:pt>
                <c:pt idx="5624">
                  <c:v>47.500621795653998</c:v>
                </c:pt>
                <c:pt idx="5625">
                  <c:v>47.500315093993997</c:v>
                </c:pt>
                <c:pt idx="5626">
                  <c:v>47.500632476806999</c:v>
                </c:pt>
                <c:pt idx="5627">
                  <c:v>47.500561714172001</c:v>
                </c:pt>
                <c:pt idx="5628">
                  <c:v>47.500244140625</c:v>
                </c:pt>
                <c:pt idx="5629">
                  <c:v>47.500570678711</c:v>
                </c:pt>
                <c:pt idx="5630">
                  <c:v>47.500624084473003</c:v>
                </c:pt>
                <c:pt idx="5631">
                  <c:v>47.500025749206998</c:v>
                </c:pt>
                <c:pt idx="5632">
                  <c:v>47.500681304932002</c:v>
                </c:pt>
                <c:pt idx="5633">
                  <c:v>47.500474548340001</c:v>
                </c:pt>
                <c:pt idx="5634">
                  <c:v>47.500563812255997</c:v>
                </c:pt>
                <c:pt idx="5635">
                  <c:v>47.500452995300002</c:v>
                </c:pt>
                <c:pt idx="5636">
                  <c:v>47.500338745116998</c:v>
                </c:pt>
                <c:pt idx="5637">
                  <c:v>47.500607299804997</c:v>
                </c:pt>
                <c:pt idx="5638">
                  <c:v>47.500522613525</c:v>
                </c:pt>
                <c:pt idx="5639">
                  <c:v>47.500473022461001</c:v>
                </c:pt>
                <c:pt idx="5640">
                  <c:v>47.500477600098002</c:v>
                </c:pt>
                <c:pt idx="5641">
                  <c:v>47.500299072266003</c:v>
                </c:pt>
                <c:pt idx="5642">
                  <c:v>47.501117706298999</c:v>
                </c:pt>
                <c:pt idx="5643">
                  <c:v>47.499964714050002</c:v>
                </c:pt>
                <c:pt idx="5644">
                  <c:v>47.500222778320001</c:v>
                </c:pt>
                <c:pt idx="5645">
                  <c:v>47.500621795653998</c:v>
                </c:pt>
                <c:pt idx="5646">
                  <c:v>47.500550079345999</c:v>
                </c:pt>
                <c:pt idx="5647">
                  <c:v>47.500457763672003</c:v>
                </c:pt>
                <c:pt idx="5648">
                  <c:v>47.500425720214999</c:v>
                </c:pt>
                <c:pt idx="5649">
                  <c:v>47.500297546387003</c:v>
                </c:pt>
                <c:pt idx="5650">
                  <c:v>47.500675964354997</c:v>
                </c:pt>
                <c:pt idx="5651">
                  <c:v>47.500514984131001</c:v>
                </c:pt>
                <c:pt idx="5652">
                  <c:v>47.500343322753999</c:v>
                </c:pt>
                <c:pt idx="5653">
                  <c:v>47.501122283935999</c:v>
                </c:pt>
                <c:pt idx="5654">
                  <c:v>47.499932098389003</c:v>
                </c:pt>
                <c:pt idx="5655">
                  <c:v>47.500402450562</c:v>
                </c:pt>
                <c:pt idx="5656">
                  <c:v>47.500604248046997</c:v>
                </c:pt>
                <c:pt idx="5657">
                  <c:v>47.500255584717003</c:v>
                </c:pt>
                <c:pt idx="5658">
                  <c:v>47.500585937499999</c:v>
                </c:pt>
                <c:pt idx="5659">
                  <c:v>47.500510215759</c:v>
                </c:pt>
                <c:pt idx="5660">
                  <c:v>47.500315856934002</c:v>
                </c:pt>
                <c:pt idx="5661">
                  <c:v>47.500630187988001</c:v>
                </c:pt>
                <c:pt idx="5662">
                  <c:v>47.500476837157997</c:v>
                </c:pt>
                <c:pt idx="5663">
                  <c:v>47.500517845154</c:v>
                </c:pt>
                <c:pt idx="5664">
                  <c:v>47.501049804687</c:v>
                </c:pt>
                <c:pt idx="5665">
                  <c:v>47.499681854248003</c:v>
                </c:pt>
                <c:pt idx="5666">
                  <c:v>47.500680541991997</c:v>
                </c:pt>
                <c:pt idx="5667">
                  <c:v>47.500432014464998</c:v>
                </c:pt>
                <c:pt idx="5668">
                  <c:v>47.500381469727003</c:v>
                </c:pt>
                <c:pt idx="5669">
                  <c:v>47.500512695312999</c:v>
                </c:pt>
                <c:pt idx="5670">
                  <c:v>47.500498199463003</c:v>
                </c:pt>
                <c:pt idx="5671">
                  <c:v>47.500520706176999</c:v>
                </c:pt>
                <c:pt idx="5672">
                  <c:v>47.500460052489998</c:v>
                </c:pt>
                <c:pt idx="5673">
                  <c:v>47.500334167479998</c:v>
                </c:pt>
                <c:pt idx="5674">
                  <c:v>47.500651550293</c:v>
                </c:pt>
                <c:pt idx="5675">
                  <c:v>47.501194953918002</c:v>
                </c:pt>
                <c:pt idx="5676">
                  <c:v>47.499840545654003</c:v>
                </c:pt>
                <c:pt idx="5677">
                  <c:v>47.500476074219002</c:v>
                </c:pt>
                <c:pt idx="5678">
                  <c:v>47.500459289551003</c:v>
                </c:pt>
                <c:pt idx="5679">
                  <c:v>47.500690460205</c:v>
                </c:pt>
                <c:pt idx="5680">
                  <c:v>47.500503540038999</c:v>
                </c:pt>
                <c:pt idx="5681">
                  <c:v>47.500197601318</c:v>
                </c:pt>
                <c:pt idx="5682">
                  <c:v>47.500654602051</c:v>
                </c:pt>
                <c:pt idx="5683">
                  <c:v>47.500467300415004</c:v>
                </c:pt>
                <c:pt idx="5684">
                  <c:v>47.500302124023001</c:v>
                </c:pt>
                <c:pt idx="5685">
                  <c:v>47.500396728516002</c:v>
                </c:pt>
                <c:pt idx="5686">
                  <c:v>47.500578308104998</c:v>
                </c:pt>
                <c:pt idx="5687">
                  <c:v>47.500586509705002</c:v>
                </c:pt>
                <c:pt idx="5688">
                  <c:v>47.500566864013997</c:v>
                </c:pt>
                <c:pt idx="5689">
                  <c:v>47.500302124023001</c:v>
                </c:pt>
                <c:pt idx="5690">
                  <c:v>47.500624084473003</c:v>
                </c:pt>
                <c:pt idx="5691">
                  <c:v>47.500394821166999</c:v>
                </c:pt>
                <c:pt idx="5692">
                  <c:v>47.500496673584003</c:v>
                </c:pt>
                <c:pt idx="5693">
                  <c:v>47.500448608398003</c:v>
                </c:pt>
                <c:pt idx="5694">
                  <c:v>47.500445556640997</c:v>
                </c:pt>
                <c:pt idx="5695">
                  <c:v>47.500585556030003</c:v>
                </c:pt>
                <c:pt idx="5696">
                  <c:v>47.500476074219002</c:v>
                </c:pt>
                <c:pt idx="5697">
                  <c:v>47.500288391113003</c:v>
                </c:pt>
                <c:pt idx="5698">
                  <c:v>47.500627136230001</c:v>
                </c:pt>
                <c:pt idx="5699">
                  <c:v>47.500470161438002</c:v>
                </c:pt>
                <c:pt idx="5700">
                  <c:v>47.500449371338</c:v>
                </c:pt>
                <c:pt idx="5701">
                  <c:v>47.500370025635</c:v>
                </c:pt>
                <c:pt idx="5702">
                  <c:v>47.500443267822</c:v>
                </c:pt>
                <c:pt idx="5703">
                  <c:v>47.500629425048999</c:v>
                </c:pt>
                <c:pt idx="5704">
                  <c:v>47.500565338134997</c:v>
                </c:pt>
                <c:pt idx="5705">
                  <c:v>47.500415802002003</c:v>
                </c:pt>
                <c:pt idx="5706">
                  <c:v>47.500541687012003</c:v>
                </c:pt>
                <c:pt idx="5707">
                  <c:v>47.500342369080002</c:v>
                </c:pt>
                <c:pt idx="5708">
                  <c:v>47.500472259520997</c:v>
                </c:pt>
                <c:pt idx="5709">
                  <c:v>47.500491333008</c:v>
                </c:pt>
                <c:pt idx="5710">
                  <c:v>47.500478363036997</c:v>
                </c:pt>
                <c:pt idx="5711">
                  <c:v>47.50053024292</c:v>
                </c:pt>
                <c:pt idx="5712">
                  <c:v>47.500389862060999</c:v>
                </c:pt>
                <c:pt idx="5713">
                  <c:v>47.500212097168003</c:v>
                </c:pt>
                <c:pt idx="5714">
                  <c:v>47.500881195067997</c:v>
                </c:pt>
                <c:pt idx="5715">
                  <c:v>47.500375747680998</c:v>
                </c:pt>
                <c:pt idx="5716">
                  <c:v>47.500456237793003</c:v>
                </c:pt>
                <c:pt idx="5717">
                  <c:v>47.500415802002003</c:v>
                </c:pt>
                <c:pt idx="5718">
                  <c:v>47.500505828857001</c:v>
                </c:pt>
                <c:pt idx="5719">
                  <c:v>47.500385284423999</c:v>
                </c:pt>
                <c:pt idx="5720">
                  <c:v>47.500631713867001</c:v>
                </c:pt>
                <c:pt idx="5721">
                  <c:v>47.500350189209001</c:v>
                </c:pt>
                <c:pt idx="5722">
                  <c:v>47.500550079345999</c:v>
                </c:pt>
                <c:pt idx="5723">
                  <c:v>47.500330924987999</c:v>
                </c:pt>
                <c:pt idx="5724">
                  <c:v>47.500418090819998</c:v>
                </c:pt>
                <c:pt idx="5725">
                  <c:v>47.500690460205</c:v>
                </c:pt>
                <c:pt idx="5726">
                  <c:v>47.500423431396001</c:v>
                </c:pt>
                <c:pt idx="5727">
                  <c:v>47.500395774841003</c:v>
                </c:pt>
                <c:pt idx="5728">
                  <c:v>47.500537872313998</c:v>
                </c:pt>
                <c:pt idx="5729">
                  <c:v>47.500399780273</c:v>
                </c:pt>
                <c:pt idx="5730">
                  <c:v>47.500594329834001</c:v>
                </c:pt>
                <c:pt idx="5731">
                  <c:v>47.500291824340998</c:v>
                </c:pt>
                <c:pt idx="5732">
                  <c:v>47.500559997559002</c:v>
                </c:pt>
                <c:pt idx="5733">
                  <c:v>47.500336456299003</c:v>
                </c:pt>
                <c:pt idx="5734">
                  <c:v>47.500569915771003</c:v>
                </c:pt>
                <c:pt idx="5735">
                  <c:v>47.500224113464</c:v>
                </c:pt>
                <c:pt idx="5736">
                  <c:v>47.500735473633</c:v>
                </c:pt>
                <c:pt idx="5737">
                  <c:v>47.500387573242001</c:v>
                </c:pt>
                <c:pt idx="5738">
                  <c:v>47.500542449950999</c:v>
                </c:pt>
                <c:pt idx="5739">
                  <c:v>47.500287055968997</c:v>
                </c:pt>
                <c:pt idx="5740">
                  <c:v>47.500613403320003</c:v>
                </c:pt>
                <c:pt idx="5741">
                  <c:v>47.500474548340001</c:v>
                </c:pt>
                <c:pt idx="5742">
                  <c:v>47.500354003905997</c:v>
                </c:pt>
                <c:pt idx="5743">
                  <c:v>47.500609397887999</c:v>
                </c:pt>
                <c:pt idx="5744">
                  <c:v>47.500594329834001</c:v>
                </c:pt>
                <c:pt idx="5745">
                  <c:v>47.500382232665999</c:v>
                </c:pt>
                <c:pt idx="5746">
                  <c:v>47.501087951659997</c:v>
                </c:pt>
                <c:pt idx="5747">
                  <c:v>47.499645233153998</c:v>
                </c:pt>
                <c:pt idx="5748">
                  <c:v>47.500609588623</c:v>
                </c:pt>
                <c:pt idx="5749">
                  <c:v>47.500563812255997</c:v>
                </c:pt>
                <c:pt idx="5750">
                  <c:v>47.50020980835</c:v>
                </c:pt>
                <c:pt idx="5751">
                  <c:v>47.500576972960999</c:v>
                </c:pt>
                <c:pt idx="5752">
                  <c:v>47.500456237793003</c:v>
                </c:pt>
                <c:pt idx="5753">
                  <c:v>47.500561523437</c:v>
                </c:pt>
                <c:pt idx="5754">
                  <c:v>47.500340270995999</c:v>
                </c:pt>
                <c:pt idx="5755">
                  <c:v>47.500482559204002</c:v>
                </c:pt>
                <c:pt idx="5756">
                  <c:v>47.500624847411999</c:v>
                </c:pt>
                <c:pt idx="5757">
                  <c:v>47.501226043701003</c:v>
                </c:pt>
                <c:pt idx="5758">
                  <c:v>47.499559783936</c:v>
                </c:pt>
                <c:pt idx="5759">
                  <c:v>47.500481605529998</c:v>
                </c:pt>
                <c:pt idx="5760">
                  <c:v>47.500516510010002</c:v>
                </c:pt>
                <c:pt idx="5761">
                  <c:v>47.500547790527001</c:v>
                </c:pt>
                <c:pt idx="5762">
                  <c:v>47.500463867187001</c:v>
                </c:pt>
                <c:pt idx="5763">
                  <c:v>47.500279426574998</c:v>
                </c:pt>
                <c:pt idx="5764">
                  <c:v>47.500604248046997</c:v>
                </c:pt>
                <c:pt idx="5765">
                  <c:v>47.500574493408003</c:v>
                </c:pt>
                <c:pt idx="5766">
                  <c:v>47.500271606444997</c:v>
                </c:pt>
                <c:pt idx="5767">
                  <c:v>47.500540733336997</c:v>
                </c:pt>
                <c:pt idx="5768">
                  <c:v>47.501189422606998</c:v>
                </c:pt>
                <c:pt idx="5769">
                  <c:v>47.499847412108998</c:v>
                </c:pt>
                <c:pt idx="5770">
                  <c:v>47.500537872313998</c:v>
                </c:pt>
                <c:pt idx="5771">
                  <c:v>47.500030517577997</c:v>
                </c:pt>
                <c:pt idx="5772">
                  <c:v>47.500830841064001</c:v>
                </c:pt>
                <c:pt idx="5773">
                  <c:v>47.500406646728997</c:v>
                </c:pt>
                <c:pt idx="5774">
                  <c:v>47.500347900390999</c:v>
                </c:pt>
                <c:pt idx="5775">
                  <c:v>47.500715255736999</c:v>
                </c:pt>
                <c:pt idx="5776">
                  <c:v>47.500312805176002</c:v>
                </c:pt>
                <c:pt idx="5777">
                  <c:v>47.500669097900001</c:v>
                </c:pt>
                <c:pt idx="5778">
                  <c:v>47.500313568114997</c:v>
                </c:pt>
                <c:pt idx="5779">
                  <c:v>47.501248359679998</c:v>
                </c:pt>
                <c:pt idx="5780">
                  <c:v>47.499990844727002</c:v>
                </c:pt>
                <c:pt idx="5781">
                  <c:v>47.500483703613</c:v>
                </c:pt>
                <c:pt idx="5782">
                  <c:v>47.500284576416</c:v>
                </c:pt>
                <c:pt idx="5783">
                  <c:v>47.500539779663001</c:v>
                </c:pt>
                <c:pt idx="5784">
                  <c:v>47.500498962401998</c:v>
                </c:pt>
                <c:pt idx="5785">
                  <c:v>47.500566864013997</c:v>
                </c:pt>
                <c:pt idx="5786">
                  <c:v>47.500482177734</c:v>
                </c:pt>
                <c:pt idx="5787">
                  <c:v>47.500391960144</c:v>
                </c:pt>
                <c:pt idx="5788">
                  <c:v>47.500476074219002</c:v>
                </c:pt>
                <c:pt idx="5789">
                  <c:v>47.500601196288997</c:v>
                </c:pt>
                <c:pt idx="5790">
                  <c:v>47.500244140625</c:v>
                </c:pt>
                <c:pt idx="5791">
                  <c:v>47.500829696655003</c:v>
                </c:pt>
                <c:pt idx="5792">
                  <c:v>47.500139617919999</c:v>
                </c:pt>
                <c:pt idx="5793">
                  <c:v>47.500583648682003</c:v>
                </c:pt>
                <c:pt idx="5794">
                  <c:v>47.500666809081999</c:v>
                </c:pt>
                <c:pt idx="5795">
                  <c:v>47.500158309937</c:v>
                </c:pt>
                <c:pt idx="5796">
                  <c:v>47.500617218018</c:v>
                </c:pt>
                <c:pt idx="5797">
                  <c:v>47.500398254395002</c:v>
                </c:pt>
                <c:pt idx="5798">
                  <c:v>47.500500488280998</c:v>
                </c:pt>
                <c:pt idx="5799">
                  <c:v>47.500430107116998</c:v>
                </c:pt>
                <c:pt idx="5800">
                  <c:v>47.500416564940998</c:v>
                </c:pt>
                <c:pt idx="5801">
                  <c:v>47.500606536865</c:v>
                </c:pt>
                <c:pt idx="5802">
                  <c:v>47.500522613525</c:v>
                </c:pt>
                <c:pt idx="5803">
                  <c:v>47.500327110291003</c:v>
                </c:pt>
                <c:pt idx="5804">
                  <c:v>47.500528717041</c:v>
                </c:pt>
                <c:pt idx="5805">
                  <c:v>47.500515747069997</c:v>
                </c:pt>
                <c:pt idx="5806">
                  <c:v>47.5002784729</c:v>
                </c:pt>
                <c:pt idx="5807">
                  <c:v>47.500790596008002</c:v>
                </c:pt>
                <c:pt idx="5808">
                  <c:v>47.500189971924001</c:v>
                </c:pt>
                <c:pt idx="5809">
                  <c:v>47.500669860839999</c:v>
                </c:pt>
                <c:pt idx="5810">
                  <c:v>47.500566101074</c:v>
                </c:pt>
                <c:pt idx="5811">
                  <c:v>47.500382423401</c:v>
                </c:pt>
                <c:pt idx="5812">
                  <c:v>47.500405120849997</c:v>
                </c:pt>
                <c:pt idx="5813">
                  <c:v>47.500467681884999</c:v>
                </c:pt>
                <c:pt idx="5814">
                  <c:v>47.500558471680002</c:v>
                </c:pt>
                <c:pt idx="5815">
                  <c:v>47.500564575195</c:v>
                </c:pt>
                <c:pt idx="5816">
                  <c:v>47.500180053710999</c:v>
                </c:pt>
                <c:pt idx="5817">
                  <c:v>47.500470733642999</c:v>
                </c:pt>
                <c:pt idx="5818">
                  <c:v>47.500650787353997</c:v>
                </c:pt>
                <c:pt idx="5819">
                  <c:v>47.500490188599002</c:v>
                </c:pt>
                <c:pt idx="5820">
                  <c:v>47.500559234618997</c:v>
                </c:pt>
                <c:pt idx="5821">
                  <c:v>47.500350189209001</c:v>
                </c:pt>
                <c:pt idx="5822">
                  <c:v>47.500552368164001</c:v>
                </c:pt>
                <c:pt idx="5823">
                  <c:v>47.500553131103999</c:v>
                </c:pt>
                <c:pt idx="5824">
                  <c:v>47.500238037109</c:v>
                </c:pt>
                <c:pt idx="5825">
                  <c:v>47.500643157958997</c:v>
                </c:pt>
                <c:pt idx="5826">
                  <c:v>47.500582122803003</c:v>
                </c:pt>
                <c:pt idx="5827">
                  <c:v>47.500272750854002</c:v>
                </c:pt>
                <c:pt idx="5828">
                  <c:v>47.500310516356997</c:v>
                </c:pt>
                <c:pt idx="5829">
                  <c:v>47.500563812255997</c:v>
                </c:pt>
                <c:pt idx="5830">
                  <c:v>47.500525665283</c:v>
                </c:pt>
                <c:pt idx="5831">
                  <c:v>47.500642776489002</c:v>
                </c:pt>
                <c:pt idx="5832">
                  <c:v>47.500339508057003</c:v>
                </c:pt>
                <c:pt idx="5833">
                  <c:v>47.500512695312999</c:v>
                </c:pt>
                <c:pt idx="5834">
                  <c:v>47.500558471680002</c:v>
                </c:pt>
                <c:pt idx="5835">
                  <c:v>47.500492095947003</c:v>
                </c:pt>
                <c:pt idx="5836">
                  <c:v>47.500360107421997</c:v>
                </c:pt>
                <c:pt idx="5837">
                  <c:v>47.500415802002003</c:v>
                </c:pt>
                <c:pt idx="5838">
                  <c:v>47.500617980957003</c:v>
                </c:pt>
                <c:pt idx="5839">
                  <c:v>47.500282287597997</c:v>
                </c:pt>
                <c:pt idx="5840">
                  <c:v>47.500393676758002</c:v>
                </c:pt>
                <c:pt idx="5841">
                  <c:v>47.500669860839999</c:v>
                </c:pt>
                <c:pt idx="5842">
                  <c:v>47.500521850585997</c:v>
                </c:pt>
                <c:pt idx="5843">
                  <c:v>47.500521659851003</c:v>
                </c:pt>
                <c:pt idx="5844">
                  <c:v>47.500420379639003</c:v>
                </c:pt>
                <c:pt idx="5845">
                  <c:v>47.500373077393</c:v>
                </c:pt>
                <c:pt idx="5846">
                  <c:v>47.500518798827997</c:v>
                </c:pt>
                <c:pt idx="5847">
                  <c:v>47.500669479370004</c:v>
                </c:pt>
                <c:pt idx="5848">
                  <c:v>47.500250244141</c:v>
                </c:pt>
                <c:pt idx="5849">
                  <c:v>47.500672149658001</c:v>
                </c:pt>
                <c:pt idx="5850">
                  <c:v>47.50114440918</c:v>
                </c:pt>
                <c:pt idx="5851">
                  <c:v>47.499481201172003</c:v>
                </c:pt>
                <c:pt idx="5852">
                  <c:v>47.500515747069997</c:v>
                </c:pt>
                <c:pt idx="5853">
                  <c:v>47.500287628174</c:v>
                </c:pt>
                <c:pt idx="5854">
                  <c:v>47.500755310058999</c:v>
                </c:pt>
                <c:pt idx="5855">
                  <c:v>47.500476837157997</c:v>
                </c:pt>
                <c:pt idx="5856">
                  <c:v>47.500203704834</c:v>
                </c:pt>
                <c:pt idx="5857">
                  <c:v>47.500584411620999</c:v>
                </c:pt>
                <c:pt idx="5858">
                  <c:v>47.500559997559002</c:v>
                </c:pt>
                <c:pt idx="5859">
                  <c:v>47.500510215759</c:v>
                </c:pt>
                <c:pt idx="5860">
                  <c:v>47.500358581542997</c:v>
                </c:pt>
                <c:pt idx="5861">
                  <c:v>47.501249694823997</c:v>
                </c:pt>
                <c:pt idx="5862">
                  <c:v>47.499749755859</c:v>
                </c:pt>
                <c:pt idx="5863">
                  <c:v>47.500519752502001</c:v>
                </c:pt>
                <c:pt idx="5864">
                  <c:v>47.500444793701</c:v>
                </c:pt>
                <c:pt idx="5865">
                  <c:v>47.500431823729997</c:v>
                </c:pt>
                <c:pt idx="5866">
                  <c:v>47.500547790527001</c:v>
                </c:pt>
                <c:pt idx="5867">
                  <c:v>47.500445365906003</c:v>
                </c:pt>
                <c:pt idx="5868">
                  <c:v>47.500542449950999</c:v>
                </c:pt>
                <c:pt idx="5869">
                  <c:v>47.500344085693001</c:v>
                </c:pt>
                <c:pt idx="5870">
                  <c:v>47.500653839111003</c:v>
                </c:pt>
                <c:pt idx="5871">
                  <c:v>47.500280380249002</c:v>
                </c:pt>
                <c:pt idx="5872">
                  <c:v>47.501184844971</c:v>
                </c:pt>
                <c:pt idx="5873">
                  <c:v>47.499852752686003</c:v>
                </c:pt>
                <c:pt idx="5874">
                  <c:v>47.500405120849997</c:v>
                </c:pt>
                <c:pt idx="5875">
                  <c:v>47.500434875487997</c:v>
                </c:pt>
                <c:pt idx="5876">
                  <c:v>47.500617980957003</c:v>
                </c:pt>
                <c:pt idx="5877">
                  <c:v>47.500305175781001</c:v>
                </c:pt>
                <c:pt idx="5878">
                  <c:v>47.500576782227</c:v>
                </c:pt>
                <c:pt idx="5879">
                  <c:v>47.500388145446998</c:v>
                </c:pt>
                <c:pt idx="5880">
                  <c:v>47.500469970703001</c:v>
                </c:pt>
                <c:pt idx="5881">
                  <c:v>47.500550079345999</c:v>
                </c:pt>
                <c:pt idx="5882">
                  <c:v>47.500461578368999</c:v>
                </c:pt>
                <c:pt idx="5883">
                  <c:v>47.501037597656001</c:v>
                </c:pt>
                <c:pt idx="5884">
                  <c:v>47.500158691406</c:v>
                </c:pt>
                <c:pt idx="5885">
                  <c:v>47.500231933594002</c:v>
                </c:pt>
                <c:pt idx="5886">
                  <c:v>47.500627899169999</c:v>
                </c:pt>
                <c:pt idx="5887">
                  <c:v>47.500370025635</c:v>
                </c:pt>
                <c:pt idx="5888">
                  <c:v>47.500524139404</c:v>
                </c:pt>
                <c:pt idx="5889">
                  <c:v>47.500474548340001</c:v>
                </c:pt>
                <c:pt idx="5890">
                  <c:v>47.500451660156003</c:v>
                </c:pt>
                <c:pt idx="5891">
                  <c:v>47.500414848327999</c:v>
                </c:pt>
                <c:pt idx="5892">
                  <c:v>47.500663757323998</c:v>
                </c:pt>
                <c:pt idx="5893">
                  <c:v>47.500208282471</c:v>
                </c:pt>
                <c:pt idx="5894">
                  <c:v>47.500637817383002</c:v>
                </c:pt>
                <c:pt idx="5895">
                  <c:v>47.500500679016</c:v>
                </c:pt>
                <c:pt idx="5896">
                  <c:v>47.500389862060999</c:v>
                </c:pt>
                <c:pt idx="5897">
                  <c:v>47.500479888915997</c:v>
                </c:pt>
                <c:pt idx="5898">
                  <c:v>47.500379943848003</c:v>
                </c:pt>
                <c:pt idx="5899">
                  <c:v>47.500627517700003</c:v>
                </c:pt>
                <c:pt idx="5900">
                  <c:v>47.500531768799</c:v>
                </c:pt>
                <c:pt idx="5901">
                  <c:v>47.500350189209001</c:v>
                </c:pt>
                <c:pt idx="5902">
                  <c:v>47.50057220459</c:v>
                </c:pt>
                <c:pt idx="5903">
                  <c:v>47.500315666199</c:v>
                </c:pt>
                <c:pt idx="5904">
                  <c:v>47.500535583496003</c:v>
                </c:pt>
                <c:pt idx="5905">
                  <c:v>47.500476837157997</c:v>
                </c:pt>
                <c:pt idx="5906">
                  <c:v>47.500452423096</c:v>
                </c:pt>
                <c:pt idx="5907">
                  <c:v>47.500437736511003</c:v>
                </c:pt>
                <c:pt idx="5908">
                  <c:v>47.500594329834001</c:v>
                </c:pt>
                <c:pt idx="5909">
                  <c:v>47.500333404541003</c:v>
                </c:pt>
                <c:pt idx="5910">
                  <c:v>47.500397491454997</c:v>
                </c:pt>
                <c:pt idx="5911">
                  <c:v>47.500568389892997</c:v>
                </c:pt>
                <c:pt idx="5912">
                  <c:v>47.500599670409997</c:v>
                </c:pt>
                <c:pt idx="5913">
                  <c:v>47.500534057617003</c:v>
                </c:pt>
                <c:pt idx="5914">
                  <c:v>47.500319671630997</c:v>
                </c:pt>
                <c:pt idx="5915">
                  <c:v>47.500645637512001</c:v>
                </c:pt>
                <c:pt idx="5916">
                  <c:v>47.500583648682003</c:v>
                </c:pt>
                <c:pt idx="5917">
                  <c:v>47.500234985352002</c:v>
                </c:pt>
                <c:pt idx="5918">
                  <c:v>47.500534057617003</c:v>
                </c:pt>
                <c:pt idx="5919">
                  <c:v>47.500419616698998</c:v>
                </c:pt>
                <c:pt idx="5920">
                  <c:v>47.500610351562003</c:v>
                </c:pt>
                <c:pt idx="5921">
                  <c:v>47.500286102295</c:v>
                </c:pt>
                <c:pt idx="5922">
                  <c:v>47.500469207763999</c:v>
                </c:pt>
                <c:pt idx="5923">
                  <c:v>47.500597953796003</c:v>
                </c:pt>
                <c:pt idx="5924">
                  <c:v>47.500456237793003</c:v>
                </c:pt>
                <c:pt idx="5925">
                  <c:v>47.500539398192998</c:v>
                </c:pt>
                <c:pt idx="5926">
                  <c:v>47.500328063965</c:v>
                </c:pt>
                <c:pt idx="5927">
                  <c:v>47.500497817993001</c:v>
                </c:pt>
                <c:pt idx="5928">
                  <c:v>47.500714874267999</c:v>
                </c:pt>
                <c:pt idx="5929">
                  <c:v>47.500463867187001</c:v>
                </c:pt>
                <c:pt idx="5930">
                  <c:v>47.500199890136997</c:v>
                </c:pt>
                <c:pt idx="5931">
                  <c:v>47.500639915466003</c:v>
                </c:pt>
                <c:pt idx="5932">
                  <c:v>47.500417327881003</c:v>
                </c:pt>
                <c:pt idx="5933">
                  <c:v>47.500443267822</c:v>
                </c:pt>
                <c:pt idx="5934">
                  <c:v>47.500512695312999</c:v>
                </c:pt>
                <c:pt idx="5935">
                  <c:v>47.500405311583997</c:v>
                </c:pt>
                <c:pt idx="5936">
                  <c:v>47.500701904297003</c:v>
                </c:pt>
                <c:pt idx="5937">
                  <c:v>47.500289154053</c:v>
                </c:pt>
                <c:pt idx="5938">
                  <c:v>47.500500488280998</c:v>
                </c:pt>
                <c:pt idx="5939">
                  <c:v>47.500512123108003</c:v>
                </c:pt>
                <c:pt idx="5940">
                  <c:v>47.500536346436</c:v>
                </c:pt>
                <c:pt idx="5941">
                  <c:v>47.500460052489998</c:v>
                </c:pt>
                <c:pt idx="5942">
                  <c:v>47.500473785399997</c:v>
                </c:pt>
                <c:pt idx="5943">
                  <c:v>47.500245094298997</c:v>
                </c:pt>
                <c:pt idx="5944">
                  <c:v>47.500638580321997</c:v>
                </c:pt>
                <c:pt idx="5945">
                  <c:v>47.500571441650003</c:v>
                </c:pt>
                <c:pt idx="5946">
                  <c:v>47.500248718262</c:v>
                </c:pt>
                <c:pt idx="5947">
                  <c:v>47.500595092772997</c:v>
                </c:pt>
                <c:pt idx="5948">
                  <c:v>47.500495147705003</c:v>
                </c:pt>
                <c:pt idx="5949">
                  <c:v>47.500525665283</c:v>
                </c:pt>
                <c:pt idx="5950">
                  <c:v>47.500476837157997</c:v>
                </c:pt>
                <c:pt idx="5951">
                  <c:v>47.500274658202997</c:v>
                </c:pt>
                <c:pt idx="5952">
                  <c:v>47.500610351562003</c:v>
                </c:pt>
                <c:pt idx="5953">
                  <c:v>47.500451660156003</c:v>
                </c:pt>
                <c:pt idx="5954">
                  <c:v>47.501087188721002</c:v>
                </c:pt>
                <c:pt idx="5955">
                  <c:v>47.499655723571998</c:v>
                </c:pt>
                <c:pt idx="5956">
                  <c:v>47.500478363036997</c:v>
                </c:pt>
                <c:pt idx="5957">
                  <c:v>47.500453186035003</c:v>
                </c:pt>
                <c:pt idx="5958">
                  <c:v>47.500549316406001</c:v>
                </c:pt>
                <c:pt idx="5959">
                  <c:v>47.500309944153003</c:v>
                </c:pt>
                <c:pt idx="5960">
                  <c:v>47.500550079345999</c:v>
                </c:pt>
                <c:pt idx="5961">
                  <c:v>47.500644683837997</c:v>
                </c:pt>
                <c:pt idx="5962">
                  <c:v>47.500205230713</c:v>
                </c:pt>
                <c:pt idx="5963">
                  <c:v>47.500573158263997</c:v>
                </c:pt>
                <c:pt idx="5964">
                  <c:v>47.500505828857001</c:v>
                </c:pt>
                <c:pt idx="5965">
                  <c:v>47.501137542724997</c:v>
                </c:pt>
                <c:pt idx="5966">
                  <c:v>47.499871826171997</c:v>
                </c:pt>
                <c:pt idx="5967">
                  <c:v>47.500302314758002</c:v>
                </c:pt>
                <c:pt idx="5968">
                  <c:v>47.500611877441003</c:v>
                </c:pt>
                <c:pt idx="5969">
                  <c:v>47.500659942627003</c:v>
                </c:pt>
                <c:pt idx="5970">
                  <c:v>47.500238800048997</c:v>
                </c:pt>
                <c:pt idx="5971">
                  <c:v>47.500553131103999</c:v>
                </c:pt>
                <c:pt idx="5972">
                  <c:v>47.500308227539001</c:v>
                </c:pt>
                <c:pt idx="5973">
                  <c:v>47.500586700439001</c:v>
                </c:pt>
                <c:pt idx="5974">
                  <c:v>47.500485992431997</c:v>
                </c:pt>
                <c:pt idx="5975">
                  <c:v>47.500216484070002</c:v>
                </c:pt>
                <c:pt idx="5976">
                  <c:v>47.501354217528998</c:v>
                </c:pt>
                <c:pt idx="5977">
                  <c:v>47.499906921387002</c:v>
                </c:pt>
                <c:pt idx="5978">
                  <c:v>47.500419616698998</c:v>
                </c:pt>
                <c:pt idx="5979">
                  <c:v>47.500407218932999</c:v>
                </c:pt>
                <c:pt idx="5980">
                  <c:v>47.500351715088001</c:v>
                </c:pt>
                <c:pt idx="5981">
                  <c:v>47.500699615479</c:v>
                </c:pt>
                <c:pt idx="5982">
                  <c:v>47.500408172607003</c:v>
                </c:pt>
                <c:pt idx="5983">
                  <c:v>47.500247001647999</c:v>
                </c:pt>
                <c:pt idx="5984">
                  <c:v>47.500604248046997</c:v>
                </c:pt>
                <c:pt idx="5985">
                  <c:v>47.500651550293</c:v>
                </c:pt>
                <c:pt idx="5986">
                  <c:v>47.500203704834</c:v>
                </c:pt>
                <c:pt idx="5987">
                  <c:v>47.501472473145</c:v>
                </c:pt>
                <c:pt idx="5988">
                  <c:v>47.499829864501997</c:v>
                </c:pt>
                <c:pt idx="5989">
                  <c:v>47.500537872313998</c:v>
                </c:pt>
                <c:pt idx="5990">
                  <c:v>47.500478363036997</c:v>
                </c:pt>
                <c:pt idx="5991">
                  <c:v>47.500200271605998</c:v>
                </c:pt>
                <c:pt idx="5992">
                  <c:v>47.500586700439001</c:v>
                </c:pt>
                <c:pt idx="5993">
                  <c:v>47.500599670409997</c:v>
                </c:pt>
                <c:pt idx="5994">
                  <c:v>47.500343322753999</c:v>
                </c:pt>
                <c:pt idx="5995">
                  <c:v>47.500408172607003</c:v>
                </c:pt>
                <c:pt idx="5996">
                  <c:v>47.500338745116998</c:v>
                </c:pt>
                <c:pt idx="5997">
                  <c:v>47.500791168212999</c:v>
                </c:pt>
                <c:pt idx="5998">
                  <c:v>47.500392913817997</c:v>
                </c:pt>
                <c:pt idx="5999">
                  <c:v>47.500385284423999</c:v>
                </c:pt>
                <c:pt idx="6000">
                  <c:v>47.500483703613</c:v>
                </c:pt>
                <c:pt idx="6001">
                  <c:v>47.500519561768002</c:v>
                </c:pt>
                <c:pt idx="6002">
                  <c:v>47.500466156005999</c:v>
                </c:pt>
                <c:pt idx="6003">
                  <c:v>47.500494956970002</c:v>
                </c:pt>
                <c:pt idx="6004">
                  <c:v>47.500282287597997</c:v>
                </c:pt>
                <c:pt idx="6005">
                  <c:v>47.500691223144997</c:v>
                </c:pt>
                <c:pt idx="6006">
                  <c:v>47.500477600098002</c:v>
                </c:pt>
                <c:pt idx="6007">
                  <c:v>47.500555038451999</c:v>
                </c:pt>
                <c:pt idx="6008">
                  <c:v>47.500309753418001</c:v>
                </c:pt>
                <c:pt idx="6009">
                  <c:v>47.500547790527001</c:v>
                </c:pt>
                <c:pt idx="6010">
                  <c:v>47.500405883789</c:v>
                </c:pt>
                <c:pt idx="6011">
                  <c:v>47.500607490539998</c:v>
                </c:pt>
                <c:pt idx="6012">
                  <c:v>47.500347900390999</c:v>
                </c:pt>
                <c:pt idx="6013">
                  <c:v>47.500643920898</c:v>
                </c:pt>
                <c:pt idx="6014">
                  <c:v>47.500261688232001</c:v>
                </c:pt>
                <c:pt idx="6015">
                  <c:v>47.500657081603997</c:v>
                </c:pt>
                <c:pt idx="6016">
                  <c:v>47.500473785399997</c:v>
                </c:pt>
                <c:pt idx="6017">
                  <c:v>47.500374603270998</c:v>
                </c:pt>
                <c:pt idx="6018">
                  <c:v>47.500626373290999</c:v>
                </c:pt>
                <c:pt idx="6019">
                  <c:v>47.500371932983001</c:v>
                </c:pt>
                <c:pt idx="6020">
                  <c:v>47.500377655028998</c:v>
                </c:pt>
                <c:pt idx="6021">
                  <c:v>47.500621795653998</c:v>
                </c:pt>
                <c:pt idx="6022">
                  <c:v>47.500457000731998</c:v>
                </c:pt>
                <c:pt idx="6023">
                  <c:v>47.500428199768002</c:v>
                </c:pt>
                <c:pt idx="6024">
                  <c:v>47.500444030761997</c:v>
                </c:pt>
                <c:pt idx="6025">
                  <c:v>47.500316619872997</c:v>
                </c:pt>
                <c:pt idx="6026">
                  <c:v>47.500720214844002</c:v>
                </c:pt>
                <c:pt idx="6027">
                  <c:v>47.500432014464998</c:v>
                </c:pt>
                <c:pt idx="6028">
                  <c:v>47.500303649902001</c:v>
                </c:pt>
                <c:pt idx="6029">
                  <c:v>47.500682067870997</c:v>
                </c:pt>
                <c:pt idx="6030">
                  <c:v>47.500483703613</c:v>
                </c:pt>
                <c:pt idx="6031">
                  <c:v>47.500544548035002</c:v>
                </c:pt>
                <c:pt idx="6032">
                  <c:v>47.500373840332003</c:v>
                </c:pt>
                <c:pt idx="6033">
                  <c:v>47.500407409668</c:v>
                </c:pt>
                <c:pt idx="6034">
                  <c:v>47.500611877441003</c:v>
                </c:pt>
                <c:pt idx="6035">
                  <c:v>47.500437736511003</c:v>
                </c:pt>
                <c:pt idx="6036">
                  <c:v>47.500247955322003</c:v>
                </c:pt>
                <c:pt idx="6037">
                  <c:v>47.500720214844002</c:v>
                </c:pt>
                <c:pt idx="6038">
                  <c:v>47.500427246093999</c:v>
                </c:pt>
                <c:pt idx="6039">
                  <c:v>47.50044631958</c:v>
                </c:pt>
                <c:pt idx="6040">
                  <c:v>47.500492095947003</c:v>
                </c:pt>
                <c:pt idx="6041">
                  <c:v>47.500430297851999</c:v>
                </c:pt>
              </c:numCache>
            </c:numRef>
          </c:yVal>
          <c:smooth val="0"/>
          <c:extLst>
            <c:ext xmlns:c16="http://schemas.microsoft.com/office/drawing/2014/chart" uri="{C3380CC4-5D6E-409C-BE32-E72D297353CC}">
              <c16:uniqueId val="{00000003-9B6B-4723-AC27-68D8A1D4774E}"/>
            </c:ext>
          </c:extLst>
        </c:ser>
        <c:dLbls>
          <c:showLegendKey val="0"/>
          <c:showVal val="0"/>
          <c:showCatName val="0"/>
          <c:showSerName val="0"/>
          <c:showPercent val="0"/>
          <c:showBubbleSize val="0"/>
        </c:dLbls>
        <c:axId val="1598136224"/>
        <c:axId val="1598132896"/>
      </c:scatterChart>
      <c:valAx>
        <c:axId val="1596145264"/>
        <c:scaling>
          <c:orientation val="minMax"/>
          <c:max val="54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a:t>Time(s)</a:t>
                </a:r>
                <a:endParaRPr lang="zh-CN" alt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290468928"/>
        <c:crosses val="autoZero"/>
        <c:crossBetween val="midCat"/>
        <c:majorUnit val="900"/>
      </c:valAx>
      <c:valAx>
        <c:axId val="1290468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sz="1200" b="0" i="0" baseline="0">
                    <a:effectLst/>
                  </a:rPr>
                  <a:t>P(W)/U(V)</a:t>
                </a:r>
                <a:endParaRPr lang="zh-CN" altLang="zh-CN" sz="12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596145264"/>
        <c:crosses val="autoZero"/>
        <c:crossBetween val="midCat"/>
      </c:valAx>
      <c:valAx>
        <c:axId val="1598132896"/>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sz="1200" b="0" i="0" baseline="0">
                    <a:effectLst/>
                  </a:rPr>
                  <a:t>PF/F(Hz)</a:t>
                </a:r>
                <a:endParaRPr lang="zh-CN" altLang="zh-CN" sz="12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598136224"/>
        <c:crosses val="max"/>
        <c:crossBetween val="midCat"/>
      </c:valAx>
      <c:valAx>
        <c:axId val="1598136224"/>
        <c:scaling>
          <c:orientation val="minMax"/>
        </c:scaling>
        <c:delete val="1"/>
        <c:axPos val="b"/>
        <c:numFmt formatCode="General" sourceLinked="1"/>
        <c:majorTickMark val="out"/>
        <c:minorTickMark val="none"/>
        <c:tickLblPos val="nextTo"/>
        <c:crossAx val="159813289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400" b="0" i="0" baseline="0">
                <a:effectLst/>
              </a:rPr>
              <a:t>253V~51.5Hz, PF=1</a:t>
            </a:r>
            <a:endParaRPr lang="zh-CN" altLang="zh-CN"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0"/>
          <c:order val="0"/>
          <c:tx>
            <c:strRef>
              <c:f>TEST32!$C$1</c:f>
              <c:strCache>
                <c:ptCount val="1"/>
                <c:pt idx="0">
                  <c:v>Urms(V)</c:v>
                </c:pt>
              </c:strCache>
            </c:strRef>
          </c:tx>
          <c:spPr>
            <a:ln w="19050" cap="rnd">
              <a:solidFill>
                <a:schemeClr val="accent1"/>
              </a:solidFill>
              <a:round/>
            </a:ln>
            <a:effectLst/>
          </c:spPr>
          <c:marker>
            <c:symbol val="none"/>
          </c:marker>
          <c:xVal>
            <c:numRef>
              <c:f>TEST32!$A$2:$A$6171</c:f>
              <c:numCache>
                <c:formatCode>General</c:formatCode>
                <c:ptCount val="617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pt idx="1813">
                  <c:v>1813</c:v>
                </c:pt>
                <c:pt idx="1814">
                  <c:v>1814</c:v>
                </c:pt>
                <c:pt idx="1815">
                  <c:v>1815</c:v>
                </c:pt>
                <c:pt idx="1816">
                  <c:v>1816</c:v>
                </c:pt>
                <c:pt idx="1817">
                  <c:v>1817</c:v>
                </c:pt>
                <c:pt idx="1818">
                  <c:v>1818</c:v>
                </c:pt>
                <c:pt idx="1819">
                  <c:v>1819</c:v>
                </c:pt>
                <c:pt idx="1820">
                  <c:v>1820</c:v>
                </c:pt>
                <c:pt idx="1821">
                  <c:v>1821</c:v>
                </c:pt>
                <c:pt idx="1822">
                  <c:v>1822</c:v>
                </c:pt>
                <c:pt idx="1823">
                  <c:v>1823</c:v>
                </c:pt>
                <c:pt idx="1824">
                  <c:v>1824</c:v>
                </c:pt>
                <c:pt idx="1825">
                  <c:v>1825</c:v>
                </c:pt>
                <c:pt idx="1826">
                  <c:v>1826</c:v>
                </c:pt>
                <c:pt idx="1827">
                  <c:v>1827</c:v>
                </c:pt>
                <c:pt idx="1828">
                  <c:v>1828</c:v>
                </c:pt>
                <c:pt idx="1829">
                  <c:v>1829</c:v>
                </c:pt>
                <c:pt idx="1830">
                  <c:v>1830</c:v>
                </c:pt>
                <c:pt idx="1831">
                  <c:v>1831</c:v>
                </c:pt>
                <c:pt idx="1832">
                  <c:v>1832</c:v>
                </c:pt>
                <c:pt idx="1833">
                  <c:v>1833</c:v>
                </c:pt>
                <c:pt idx="1834">
                  <c:v>1834</c:v>
                </c:pt>
                <c:pt idx="1835">
                  <c:v>1835</c:v>
                </c:pt>
                <c:pt idx="1836">
                  <c:v>1836</c:v>
                </c:pt>
                <c:pt idx="1837">
                  <c:v>1837</c:v>
                </c:pt>
                <c:pt idx="1838">
                  <c:v>1838</c:v>
                </c:pt>
                <c:pt idx="1839">
                  <c:v>1839</c:v>
                </c:pt>
                <c:pt idx="1840">
                  <c:v>1840</c:v>
                </c:pt>
                <c:pt idx="1841">
                  <c:v>1841</c:v>
                </c:pt>
                <c:pt idx="1842">
                  <c:v>1842</c:v>
                </c:pt>
                <c:pt idx="1843">
                  <c:v>1843</c:v>
                </c:pt>
                <c:pt idx="1844">
                  <c:v>1844</c:v>
                </c:pt>
                <c:pt idx="1845">
                  <c:v>1845</c:v>
                </c:pt>
                <c:pt idx="1846">
                  <c:v>1846</c:v>
                </c:pt>
                <c:pt idx="1847">
                  <c:v>1847</c:v>
                </c:pt>
                <c:pt idx="1848">
                  <c:v>1848</c:v>
                </c:pt>
                <c:pt idx="1849">
                  <c:v>1849</c:v>
                </c:pt>
                <c:pt idx="1850">
                  <c:v>1850</c:v>
                </c:pt>
                <c:pt idx="1851">
                  <c:v>1851</c:v>
                </c:pt>
                <c:pt idx="1852">
                  <c:v>1852</c:v>
                </c:pt>
                <c:pt idx="1853">
                  <c:v>1853</c:v>
                </c:pt>
                <c:pt idx="1854">
                  <c:v>1854</c:v>
                </c:pt>
                <c:pt idx="1855">
                  <c:v>1855</c:v>
                </c:pt>
                <c:pt idx="1856">
                  <c:v>1856</c:v>
                </c:pt>
                <c:pt idx="1857">
                  <c:v>1857</c:v>
                </c:pt>
                <c:pt idx="1858">
                  <c:v>1858</c:v>
                </c:pt>
                <c:pt idx="1859">
                  <c:v>1859</c:v>
                </c:pt>
                <c:pt idx="1860">
                  <c:v>1860</c:v>
                </c:pt>
                <c:pt idx="1861">
                  <c:v>1861</c:v>
                </c:pt>
                <c:pt idx="1862">
                  <c:v>1862</c:v>
                </c:pt>
                <c:pt idx="1863">
                  <c:v>1863</c:v>
                </c:pt>
                <c:pt idx="1864">
                  <c:v>1864</c:v>
                </c:pt>
                <c:pt idx="1865">
                  <c:v>1865</c:v>
                </c:pt>
                <c:pt idx="1866">
                  <c:v>1866</c:v>
                </c:pt>
                <c:pt idx="1867">
                  <c:v>1867</c:v>
                </c:pt>
                <c:pt idx="1868">
                  <c:v>1868</c:v>
                </c:pt>
                <c:pt idx="1869">
                  <c:v>1869</c:v>
                </c:pt>
                <c:pt idx="1870">
                  <c:v>1870</c:v>
                </c:pt>
                <c:pt idx="1871">
                  <c:v>1871</c:v>
                </c:pt>
                <c:pt idx="1872">
                  <c:v>1872</c:v>
                </c:pt>
                <c:pt idx="1873">
                  <c:v>1873</c:v>
                </c:pt>
                <c:pt idx="1874">
                  <c:v>1874</c:v>
                </c:pt>
                <c:pt idx="1875">
                  <c:v>1875</c:v>
                </c:pt>
                <c:pt idx="1876">
                  <c:v>1876</c:v>
                </c:pt>
                <c:pt idx="1877">
                  <c:v>1877</c:v>
                </c:pt>
                <c:pt idx="1878">
                  <c:v>1878</c:v>
                </c:pt>
                <c:pt idx="1879">
                  <c:v>1879</c:v>
                </c:pt>
                <c:pt idx="1880">
                  <c:v>1880</c:v>
                </c:pt>
                <c:pt idx="1881">
                  <c:v>1881</c:v>
                </c:pt>
                <c:pt idx="1882">
                  <c:v>1882</c:v>
                </c:pt>
                <c:pt idx="1883">
                  <c:v>1883</c:v>
                </c:pt>
                <c:pt idx="1884">
                  <c:v>1884</c:v>
                </c:pt>
                <c:pt idx="1885">
                  <c:v>1885</c:v>
                </c:pt>
                <c:pt idx="1886">
                  <c:v>1886</c:v>
                </c:pt>
                <c:pt idx="1887">
                  <c:v>1887</c:v>
                </c:pt>
                <c:pt idx="1888">
                  <c:v>1888</c:v>
                </c:pt>
                <c:pt idx="1889">
                  <c:v>1889</c:v>
                </c:pt>
                <c:pt idx="1890">
                  <c:v>1890</c:v>
                </c:pt>
                <c:pt idx="1891">
                  <c:v>1891</c:v>
                </c:pt>
                <c:pt idx="1892">
                  <c:v>1892</c:v>
                </c:pt>
                <c:pt idx="1893">
                  <c:v>1893</c:v>
                </c:pt>
                <c:pt idx="1894">
                  <c:v>1894</c:v>
                </c:pt>
                <c:pt idx="1895">
                  <c:v>1895</c:v>
                </c:pt>
                <c:pt idx="1896">
                  <c:v>1896</c:v>
                </c:pt>
                <c:pt idx="1897">
                  <c:v>1897</c:v>
                </c:pt>
                <c:pt idx="1898">
                  <c:v>1898</c:v>
                </c:pt>
                <c:pt idx="1899">
                  <c:v>1899</c:v>
                </c:pt>
                <c:pt idx="1900">
                  <c:v>1900</c:v>
                </c:pt>
                <c:pt idx="1901">
                  <c:v>1901</c:v>
                </c:pt>
                <c:pt idx="1902">
                  <c:v>1902</c:v>
                </c:pt>
                <c:pt idx="1903">
                  <c:v>1903</c:v>
                </c:pt>
                <c:pt idx="1904">
                  <c:v>1904</c:v>
                </c:pt>
                <c:pt idx="1905">
                  <c:v>1905</c:v>
                </c:pt>
                <c:pt idx="1906">
                  <c:v>1906</c:v>
                </c:pt>
                <c:pt idx="1907">
                  <c:v>1907</c:v>
                </c:pt>
                <c:pt idx="1908">
                  <c:v>1908</c:v>
                </c:pt>
                <c:pt idx="1909">
                  <c:v>1909</c:v>
                </c:pt>
                <c:pt idx="1910">
                  <c:v>1910</c:v>
                </c:pt>
                <c:pt idx="1911">
                  <c:v>1911</c:v>
                </c:pt>
                <c:pt idx="1912">
                  <c:v>1912</c:v>
                </c:pt>
                <c:pt idx="1913">
                  <c:v>1913</c:v>
                </c:pt>
                <c:pt idx="1914">
                  <c:v>1914</c:v>
                </c:pt>
                <c:pt idx="1915">
                  <c:v>1915</c:v>
                </c:pt>
                <c:pt idx="1916">
                  <c:v>1916</c:v>
                </c:pt>
                <c:pt idx="1917">
                  <c:v>1917</c:v>
                </c:pt>
                <c:pt idx="1918">
                  <c:v>1918</c:v>
                </c:pt>
                <c:pt idx="1919">
                  <c:v>1919</c:v>
                </c:pt>
                <c:pt idx="1920">
                  <c:v>1920</c:v>
                </c:pt>
                <c:pt idx="1921">
                  <c:v>1921</c:v>
                </c:pt>
                <c:pt idx="1922">
                  <c:v>1922</c:v>
                </c:pt>
                <c:pt idx="1923">
                  <c:v>1923</c:v>
                </c:pt>
                <c:pt idx="1924">
                  <c:v>1924</c:v>
                </c:pt>
                <c:pt idx="1925">
                  <c:v>1925</c:v>
                </c:pt>
                <c:pt idx="1926">
                  <c:v>1926</c:v>
                </c:pt>
                <c:pt idx="1927">
                  <c:v>1927</c:v>
                </c:pt>
                <c:pt idx="1928">
                  <c:v>1928</c:v>
                </c:pt>
                <c:pt idx="1929">
                  <c:v>1929</c:v>
                </c:pt>
                <c:pt idx="1930">
                  <c:v>1930</c:v>
                </c:pt>
                <c:pt idx="1931">
                  <c:v>1931</c:v>
                </c:pt>
                <c:pt idx="1932">
                  <c:v>1932</c:v>
                </c:pt>
                <c:pt idx="1933">
                  <c:v>1933</c:v>
                </c:pt>
                <c:pt idx="1934">
                  <c:v>1934</c:v>
                </c:pt>
                <c:pt idx="1935">
                  <c:v>1935</c:v>
                </c:pt>
                <c:pt idx="1936">
                  <c:v>1936</c:v>
                </c:pt>
                <c:pt idx="1937">
                  <c:v>1937</c:v>
                </c:pt>
                <c:pt idx="1938">
                  <c:v>1938</c:v>
                </c:pt>
                <c:pt idx="1939">
                  <c:v>1939</c:v>
                </c:pt>
                <c:pt idx="1940">
                  <c:v>1940</c:v>
                </c:pt>
                <c:pt idx="1941">
                  <c:v>1941</c:v>
                </c:pt>
                <c:pt idx="1942">
                  <c:v>1942</c:v>
                </c:pt>
                <c:pt idx="1943">
                  <c:v>1943</c:v>
                </c:pt>
                <c:pt idx="1944">
                  <c:v>1944</c:v>
                </c:pt>
                <c:pt idx="1945">
                  <c:v>1945</c:v>
                </c:pt>
                <c:pt idx="1946">
                  <c:v>1946</c:v>
                </c:pt>
                <c:pt idx="1947">
                  <c:v>1947</c:v>
                </c:pt>
                <c:pt idx="1948">
                  <c:v>1948</c:v>
                </c:pt>
                <c:pt idx="1949">
                  <c:v>1949</c:v>
                </c:pt>
                <c:pt idx="1950">
                  <c:v>1950</c:v>
                </c:pt>
                <c:pt idx="1951">
                  <c:v>1951</c:v>
                </c:pt>
                <c:pt idx="1952">
                  <c:v>1952</c:v>
                </c:pt>
                <c:pt idx="1953">
                  <c:v>1953</c:v>
                </c:pt>
                <c:pt idx="1954">
                  <c:v>1954</c:v>
                </c:pt>
                <c:pt idx="1955">
                  <c:v>1955</c:v>
                </c:pt>
                <c:pt idx="1956">
                  <c:v>1956</c:v>
                </c:pt>
                <c:pt idx="1957">
                  <c:v>1957</c:v>
                </c:pt>
                <c:pt idx="1958">
                  <c:v>1958</c:v>
                </c:pt>
                <c:pt idx="1959">
                  <c:v>1959</c:v>
                </c:pt>
                <c:pt idx="1960">
                  <c:v>1960</c:v>
                </c:pt>
                <c:pt idx="1961">
                  <c:v>1961</c:v>
                </c:pt>
                <c:pt idx="1962">
                  <c:v>1962</c:v>
                </c:pt>
                <c:pt idx="1963">
                  <c:v>1963</c:v>
                </c:pt>
                <c:pt idx="1964">
                  <c:v>1964</c:v>
                </c:pt>
                <c:pt idx="1965">
                  <c:v>1965</c:v>
                </c:pt>
                <c:pt idx="1966">
                  <c:v>1966</c:v>
                </c:pt>
                <c:pt idx="1967">
                  <c:v>1967</c:v>
                </c:pt>
                <c:pt idx="1968">
                  <c:v>1968</c:v>
                </c:pt>
                <c:pt idx="1969">
                  <c:v>1969</c:v>
                </c:pt>
                <c:pt idx="1970">
                  <c:v>1970</c:v>
                </c:pt>
                <c:pt idx="1971">
                  <c:v>1971</c:v>
                </c:pt>
                <c:pt idx="1972">
                  <c:v>1972</c:v>
                </c:pt>
                <c:pt idx="1973">
                  <c:v>1973</c:v>
                </c:pt>
                <c:pt idx="1974">
                  <c:v>1974</c:v>
                </c:pt>
                <c:pt idx="1975">
                  <c:v>1975</c:v>
                </c:pt>
                <c:pt idx="1976">
                  <c:v>1976</c:v>
                </c:pt>
                <c:pt idx="1977">
                  <c:v>1977</c:v>
                </c:pt>
                <c:pt idx="1978">
                  <c:v>1978</c:v>
                </c:pt>
                <c:pt idx="1979">
                  <c:v>1979</c:v>
                </c:pt>
                <c:pt idx="1980">
                  <c:v>1980</c:v>
                </c:pt>
                <c:pt idx="1981">
                  <c:v>1981</c:v>
                </c:pt>
                <c:pt idx="1982">
                  <c:v>1982</c:v>
                </c:pt>
                <c:pt idx="1983">
                  <c:v>1983</c:v>
                </c:pt>
                <c:pt idx="1984">
                  <c:v>1984</c:v>
                </c:pt>
                <c:pt idx="1985">
                  <c:v>1985</c:v>
                </c:pt>
                <c:pt idx="1986">
                  <c:v>1986</c:v>
                </c:pt>
                <c:pt idx="1987">
                  <c:v>1987</c:v>
                </c:pt>
                <c:pt idx="1988">
                  <c:v>1988</c:v>
                </c:pt>
                <c:pt idx="1989">
                  <c:v>1989</c:v>
                </c:pt>
                <c:pt idx="1990">
                  <c:v>1990</c:v>
                </c:pt>
                <c:pt idx="1991">
                  <c:v>1991</c:v>
                </c:pt>
                <c:pt idx="1992">
                  <c:v>1992</c:v>
                </c:pt>
                <c:pt idx="1993">
                  <c:v>1993</c:v>
                </c:pt>
                <c:pt idx="1994">
                  <c:v>1994</c:v>
                </c:pt>
                <c:pt idx="1995">
                  <c:v>1995</c:v>
                </c:pt>
                <c:pt idx="1996">
                  <c:v>1996</c:v>
                </c:pt>
                <c:pt idx="1997">
                  <c:v>1997</c:v>
                </c:pt>
                <c:pt idx="1998">
                  <c:v>1998</c:v>
                </c:pt>
                <c:pt idx="1999">
                  <c:v>1999</c:v>
                </c:pt>
                <c:pt idx="2000">
                  <c:v>2000</c:v>
                </c:pt>
                <c:pt idx="2001">
                  <c:v>2001</c:v>
                </c:pt>
                <c:pt idx="2002">
                  <c:v>2002</c:v>
                </c:pt>
                <c:pt idx="2003">
                  <c:v>2003</c:v>
                </c:pt>
                <c:pt idx="2004">
                  <c:v>2004</c:v>
                </c:pt>
                <c:pt idx="2005">
                  <c:v>2005</c:v>
                </c:pt>
                <c:pt idx="2006">
                  <c:v>2006</c:v>
                </c:pt>
                <c:pt idx="2007">
                  <c:v>2007</c:v>
                </c:pt>
                <c:pt idx="2008">
                  <c:v>2008</c:v>
                </c:pt>
                <c:pt idx="2009">
                  <c:v>2009</c:v>
                </c:pt>
                <c:pt idx="2010">
                  <c:v>2010</c:v>
                </c:pt>
                <c:pt idx="2011">
                  <c:v>2011</c:v>
                </c:pt>
                <c:pt idx="2012">
                  <c:v>2012</c:v>
                </c:pt>
                <c:pt idx="2013">
                  <c:v>2013</c:v>
                </c:pt>
                <c:pt idx="2014">
                  <c:v>2014</c:v>
                </c:pt>
                <c:pt idx="2015">
                  <c:v>2015</c:v>
                </c:pt>
                <c:pt idx="2016">
                  <c:v>2016</c:v>
                </c:pt>
                <c:pt idx="2017">
                  <c:v>2017</c:v>
                </c:pt>
                <c:pt idx="2018">
                  <c:v>2018</c:v>
                </c:pt>
                <c:pt idx="2019">
                  <c:v>2019</c:v>
                </c:pt>
                <c:pt idx="2020">
                  <c:v>2020</c:v>
                </c:pt>
                <c:pt idx="2021">
                  <c:v>2021</c:v>
                </c:pt>
                <c:pt idx="2022">
                  <c:v>2022</c:v>
                </c:pt>
                <c:pt idx="2023">
                  <c:v>2023</c:v>
                </c:pt>
                <c:pt idx="2024">
                  <c:v>2024</c:v>
                </c:pt>
                <c:pt idx="2025">
                  <c:v>2025</c:v>
                </c:pt>
                <c:pt idx="2026">
                  <c:v>2026</c:v>
                </c:pt>
                <c:pt idx="2027">
                  <c:v>2027</c:v>
                </c:pt>
                <c:pt idx="2028">
                  <c:v>2028</c:v>
                </c:pt>
                <c:pt idx="2029">
                  <c:v>2029</c:v>
                </c:pt>
                <c:pt idx="2030">
                  <c:v>2030</c:v>
                </c:pt>
                <c:pt idx="2031">
                  <c:v>2031</c:v>
                </c:pt>
                <c:pt idx="2032">
                  <c:v>2032</c:v>
                </c:pt>
                <c:pt idx="2033">
                  <c:v>2033</c:v>
                </c:pt>
                <c:pt idx="2034">
                  <c:v>2034</c:v>
                </c:pt>
                <c:pt idx="2035">
                  <c:v>2035</c:v>
                </c:pt>
                <c:pt idx="2036">
                  <c:v>2036</c:v>
                </c:pt>
                <c:pt idx="2037">
                  <c:v>2037</c:v>
                </c:pt>
                <c:pt idx="2038">
                  <c:v>2038</c:v>
                </c:pt>
                <c:pt idx="2039">
                  <c:v>2039</c:v>
                </c:pt>
                <c:pt idx="2040">
                  <c:v>2040</c:v>
                </c:pt>
                <c:pt idx="2041">
                  <c:v>2041</c:v>
                </c:pt>
                <c:pt idx="2042">
                  <c:v>2042</c:v>
                </c:pt>
                <c:pt idx="2043">
                  <c:v>2043</c:v>
                </c:pt>
                <c:pt idx="2044">
                  <c:v>2044</c:v>
                </c:pt>
                <c:pt idx="2045">
                  <c:v>2045</c:v>
                </c:pt>
                <c:pt idx="2046">
                  <c:v>2046</c:v>
                </c:pt>
                <c:pt idx="2047">
                  <c:v>2047</c:v>
                </c:pt>
                <c:pt idx="2048">
                  <c:v>2048</c:v>
                </c:pt>
                <c:pt idx="2049">
                  <c:v>2049</c:v>
                </c:pt>
                <c:pt idx="2050">
                  <c:v>2050</c:v>
                </c:pt>
                <c:pt idx="2051">
                  <c:v>2051</c:v>
                </c:pt>
                <c:pt idx="2052">
                  <c:v>2052</c:v>
                </c:pt>
                <c:pt idx="2053">
                  <c:v>2053</c:v>
                </c:pt>
                <c:pt idx="2054">
                  <c:v>2054</c:v>
                </c:pt>
                <c:pt idx="2055">
                  <c:v>2055</c:v>
                </c:pt>
                <c:pt idx="2056">
                  <c:v>2056</c:v>
                </c:pt>
                <c:pt idx="2057">
                  <c:v>2057</c:v>
                </c:pt>
                <c:pt idx="2058">
                  <c:v>2058</c:v>
                </c:pt>
                <c:pt idx="2059">
                  <c:v>2059</c:v>
                </c:pt>
                <c:pt idx="2060">
                  <c:v>2060</c:v>
                </c:pt>
                <c:pt idx="2061">
                  <c:v>2061</c:v>
                </c:pt>
                <c:pt idx="2062">
                  <c:v>2062</c:v>
                </c:pt>
                <c:pt idx="2063">
                  <c:v>2063</c:v>
                </c:pt>
                <c:pt idx="2064">
                  <c:v>2064</c:v>
                </c:pt>
                <c:pt idx="2065">
                  <c:v>2065</c:v>
                </c:pt>
                <c:pt idx="2066">
                  <c:v>2066</c:v>
                </c:pt>
                <c:pt idx="2067">
                  <c:v>2067</c:v>
                </c:pt>
                <c:pt idx="2068">
                  <c:v>2068</c:v>
                </c:pt>
                <c:pt idx="2069">
                  <c:v>2069</c:v>
                </c:pt>
                <c:pt idx="2070">
                  <c:v>2070</c:v>
                </c:pt>
                <c:pt idx="2071">
                  <c:v>2071</c:v>
                </c:pt>
                <c:pt idx="2072">
                  <c:v>2072</c:v>
                </c:pt>
                <c:pt idx="2073">
                  <c:v>2073</c:v>
                </c:pt>
                <c:pt idx="2074">
                  <c:v>2074</c:v>
                </c:pt>
                <c:pt idx="2075">
                  <c:v>2075</c:v>
                </c:pt>
                <c:pt idx="2076">
                  <c:v>2076</c:v>
                </c:pt>
                <c:pt idx="2077">
                  <c:v>2077</c:v>
                </c:pt>
                <c:pt idx="2078">
                  <c:v>2078</c:v>
                </c:pt>
                <c:pt idx="2079">
                  <c:v>2079</c:v>
                </c:pt>
                <c:pt idx="2080">
                  <c:v>2080</c:v>
                </c:pt>
                <c:pt idx="2081">
                  <c:v>2081</c:v>
                </c:pt>
                <c:pt idx="2082">
                  <c:v>2082</c:v>
                </c:pt>
                <c:pt idx="2083">
                  <c:v>2083</c:v>
                </c:pt>
                <c:pt idx="2084">
                  <c:v>2084</c:v>
                </c:pt>
                <c:pt idx="2085">
                  <c:v>2085</c:v>
                </c:pt>
                <c:pt idx="2086">
                  <c:v>2086</c:v>
                </c:pt>
                <c:pt idx="2087">
                  <c:v>2087</c:v>
                </c:pt>
                <c:pt idx="2088">
                  <c:v>2088</c:v>
                </c:pt>
                <c:pt idx="2089">
                  <c:v>2089</c:v>
                </c:pt>
                <c:pt idx="2090">
                  <c:v>2090</c:v>
                </c:pt>
                <c:pt idx="2091">
                  <c:v>2091</c:v>
                </c:pt>
                <c:pt idx="2092">
                  <c:v>2092</c:v>
                </c:pt>
                <c:pt idx="2093">
                  <c:v>2093</c:v>
                </c:pt>
                <c:pt idx="2094">
                  <c:v>2094</c:v>
                </c:pt>
                <c:pt idx="2095">
                  <c:v>2095</c:v>
                </c:pt>
                <c:pt idx="2096">
                  <c:v>2096</c:v>
                </c:pt>
                <c:pt idx="2097">
                  <c:v>2097</c:v>
                </c:pt>
                <c:pt idx="2098">
                  <c:v>2098</c:v>
                </c:pt>
                <c:pt idx="2099">
                  <c:v>2099</c:v>
                </c:pt>
                <c:pt idx="2100">
                  <c:v>2100</c:v>
                </c:pt>
                <c:pt idx="2101">
                  <c:v>2101</c:v>
                </c:pt>
                <c:pt idx="2102">
                  <c:v>2102</c:v>
                </c:pt>
                <c:pt idx="2103">
                  <c:v>2103</c:v>
                </c:pt>
                <c:pt idx="2104">
                  <c:v>2104</c:v>
                </c:pt>
                <c:pt idx="2105">
                  <c:v>2105</c:v>
                </c:pt>
                <c:pt idx="2106">
                  <c:v>2106</c:v>
                </c:pt>
                <c:pt idx="2107">
                  <c:v>2107</c:v>
                </c:pt>
                <c:pt idx="2108">
                  <c:v>2108</c:v>
                </c:pt>
                <c:pt idx="2109">
                  <c:v>2109</c:v>
                </c:pt>
                <c:pt idx="2110">
                  <c:v>2110</c:v>
                </c:pt>
                <c:pt idx="2111">
                  <c:v>2111</c:v>
                </c:pt>
                <c:pt idx="2112">
                  <c:v>2112</c:v>
                </c:pt>
                <c:pt idx="2113">
                  <c:v>2113</c:v>
                </c:pt>
                <c:pt idx="2114">
                  <c:v>2114</c:v>
                </c:pt>
                <c:pt idx="2115">
                  <c:v>2115</c:v>
                </c:pt>
                <c:pt idx="2116">
                  <c:v>2116</c:v>
                </c:pt>
                <c:pt idx="2117">
                  <c:v>2117</c:v>
                </c:pt>
                <c:pt idx="2118">
                  <c:v>2118</c:v>
                </c:pt>
                <c:pt idx="2119">
                  <c:v>2119</c:v>
                </c:pt>
                <c:pt idx="2120">
                  <c:v>2120</c:v>
                </c:pt>
                <c:pt idx="2121">
                  <c:v>2121</c:v>
                </c:pt>
                <c:pt idx="2122">
                  <c:v>2122</c:v>
                </c:pt>
                <c:pt idx="2123">
                  <c:v>2123</c:v>
                </c:pt>
                <c:pt idx="2124">
                  <c:v>2124</c:v>
                </c:pt>
                <c:pt idx="2125">
                  <c:v>2125</c:v>
                </c:pt>
                <c:pt idx="2126">
                  <c:v>2126</c:v>
                </c:pt>
                <c:pt idx="2127">
                  <c:v>2127</c:v>
                </c:pt>
                <c:pt idx="2128">
                  <c:v>2128</c:v>
                </c:pt>
                <c:pt idx="2129">
                  <c:v>2129</c:v>
                </c:pt>
                <c:pt idx="2130">
                  <c:v>2130</c:v>
                </c:pt>
                <c:pt idx="2131">
                  <c:v>2131</c:v>
                </c:pt>
                <c:pt idx="2132">
                  <c:v>2132</c:v>
                </c:pt>
                <c:pt idx="2133">
                  <c:v>2133</c:v>
                </c:pt>
                <c:pt idx="2134">
                  <c:v>2134</c:v>
                </c:pt>
                <c:pt idx="2135">
                  <c:v>2135</c:v>
                </c:pt>
                <c:pt idx="2136">
                  <c:v>2136</c:v>
                </c:pt>
                <c:pt idx="2137">
                  <c:v>2137</c:v>
                </c:pt>
                <c:pt idx="2138">
                  <c:v>2138</c:v>
                </c:pt>
                <c:pt idx="2139">
                  <c:v>2139</c:v>
                </c:pt>
                <c:pt idx="2140">
                  <c:v>2140</c:v>
                </c:pt>
                <c:pt idx="2141">
                  <c:v>2141</c:v>
                </c:pt>
                <c:pt idx="2142">
                  <c:v>2142</c:v>
                </c:pt>
                <c:pt idx="2143">
                  <c:v>2143</c:v>
                </c:pt>
                <c:pt idx="2144">
                  <c:v>2144</c:v>
                </c:pt>
                <c:pt idx="2145">
                  <c:v>2145</c:v>
                </c:pt>
                <c:pt idx="2146">
                  <c:v>2146</c:v>
                </c:pt>
                <c:pt idx="2147">
                  <c:v>2147</c:v>
                </c:pt>
                <c:pt idx="2148">
                  <c:v>2148</c:v>
                </c:pt>
                <c:pt idx="2149">
                  <c:v>2149</c:v>
                </c:pt>
                <c:pt idx="2150">
                  <c:v>2150</c:v>
                </c:pt>
                <c:pt idx="2151">
                  <c:v>2151</c:v>
                </c:pt>
                <c:pt idx="2152">
                  <c:v>2152</c:v>
                </c:pt>
                <c:pt idx="2153">
                  <c:v>2153</c:v>
                </c:pt>
                <c:pt idx="2154">
                  <c:v>2154</c:v>
                </c:pt>
                <c:pt idx="2155">
                  <c:v>2155</c:v>
                </c:pt>
                <c:pt idx="2156">
                  <c:v>2156</c:v>
                </c:pt>
                <c:pt idx="2157">
                  <c:v>2157</c:v>
                </c:pt>
                <c:pt idx="2158">
                  <c:v>2158</c:v>
                </c:pt>
                <c:pt idx="2159">
                  <c:v>2159</c:v>
                </c:pt>
                <c:pt idx="2160">
                  <c:v>2160</c:v>
                </c:pt>
                <c:pt idx="2161">
                  <c:v>2161</c:v>
                </c:pt>
                <c:pt idx="2162">
                  <c:v>2162</c:v>
                </c:pt>
                <c:pt idx="2163">
                  <c:v>2163</c:v>
                </c:pt>
                <c:pt idx="2164">
                  <c:v>2164</c:v>
                </c:pt>
                <c:pt idx="2165">
                  <c:v>2165</c:v>
                </c:pt>
                <c:pt idx="2166">
                  <c:v>2166</c:v>
                </c:pt>
                <c:pt idx="2167">
                  <c:v>2167</c:v>
                </c:pt>
                <c:pt idx="2168">
                  <c:v>2168</c:v>
                </c:pt>
                <c:pt idx="2169">
                  <c:v>2169</c:v>
                </c:pt>
                <c:pt idx="2170">
                  <c:v>2170</c:v>
                </c:pt>
                <c:pt idx="2171">
                  <c:v>2171</c:v>
                </c:pt>
                <c:pt idx="2172">
                  <c:v>2172</c:v>
                </c:pt>
                <c:pt idx="2173">
                  <c:v>2173</c:v>
                </c:pt>
                <c:pt idx="2174">
                  <c:v>2174</c:v>
                </c:pt>
                <c:pt idx="2175">
                  <c:v>2175</c:v>
                </c:pt>
                <c:pt idx="2176">
                  <c:v>2176</c:v>
                </c:pt>
                <c:pt idx="2177">
                  <c:v>2177</c:v>
                </c:pt>
                <c:pt idx="2178">
                  <c:v>2178</c:v>
                </c:pt>
                <c:pt idx="2179">
                  <c:v>2179</c:v>
                </c:pt>
                <c:pt idx="2180">
                  <c:v>2180</c:v>
                </c:pt>
                <c:pt idx="2181">
                  <c:v>2181</c:v>
                </c:pt>
                <c:pt idx="2182">
                  <c:v>2182</c:v>
                </c:pt>
                <c:pt idx="2183">
                  <c:v>2183</c:v>
                </c:pt>
                <c:pt idx="2184">
                  <c:v>2184</c:v>
                </c:pt>
                <c:pt idx="2185">
                  <c:v>2185</c:v>
                </c:pt>
                <c:pt idx="2186">
                  <c:v>2186</c:v>
                </c:pt>
                <c:pt idx="2187">
                  <c:v>2187</c:v>
                </c:pt>
                <c:pt idx="2188">
                  <c:v>2188</c:v>
                </c:pt>
                <c:pt idx="2189">
                  <c:v>2189</c:v>
                </c:pt>
                <c:pt idx="2190">
                  <c:v>2190</c:v>
                </c:pt>
                <c:pt idx="2191">
                  <c:v>2191</c:v>
                </c:pt>
                <c:pt idx="2192">
                  <c:v>2192</c:v>
                </c:pt>
                <c:pt idx="2193">
                  <c:v>2193</c:v>
                </c:pt>
                <c:pt idx="2194">
                  <c:v>2194</c:v>
                </c:pt>
                <c:pt idx="2195">
                  <c:v>2195</c:v>
                </c:pt>
                <c:pt idx="2196">
                  <c:v>2196</c:v>
                </c:pt>
                <c:pt idx="2197">
                  <c:v>2197</c:v>
                </c:pt>
                <c:pt idx="2198">
                  <c:v>2198</c:v>
                </c:pt>
                <c:pt idx="2199">
                  <c:v>2199</c:v>
                </c:pt>
                <c:pt idx="2200">
                  <c:v>2200</c:v>
                </c:pt>
                <c:pt idx="2201">
                  <c:v>2201</c:v>
                </c:pt>
                <c:pt idx="2202">
                  <c:v>2202</c:v>
                </c:pt>
                <c:pt idx="2203">
                  <c:v>2203</c:v>
                </c:pt>
                <c:pt idx="2204">
                  <c:v>2204</c:v>
                </c:pt>
                <c:pt idx="2205">
                  <c:v>2205</c:v>
                </c:pt>
                <c:pt idx="2206">
                  <c:v>2206</c:v>
                </c:pt>
                <c:pt idx="2207">
                  <c:v>2207</c:v>
                </c:pt>
                <c:pt idx="2208">
                  <c:v>2208</c:v>
                </c:pt>
                <c:pt idx="2209">
                  <c:v>2209</c:v>
                </c:pt>
                <c:pt idx="2210">
                  <c:v>2210</c:v>
                </c:pt>
                <c:pt idx="2211">
                  <c:v>2211</c:v>
                </c:pt>
                <c:pt idx="2212">
                  <c:v>2212</c:v>
                </c:pt>
                <c:pt idx="2213">
                  <c:v>2213</c:v>
                </c:pt>
                <c:pt idx="2214">
                  <c:v>2214</c:v>
                </c:pt>
                <c:pt idx="2215">
                  <c:v>2215</c:v>
                </c:pt>
                <c:pt idx="2216">
                  <c:v>2216</c:v>
                </c:pt>
                <c:pt idx="2217">
                  <c:v>2217</c:v>
                </c:pt>
                <c:pt idx="2218">
                  <c:v>2218</c:v>
                </c:pt>
                <c:pt idx="2219">
                  <c:v>2219</c:v>
                </c:pt>
                <c:pt idx="2220">
                  <c:v>2220</c:v>
                </c:pt>
                <c:pt idx="2221">
                  <c:v>2221</c:v>
                </c:pt>
                <c:pt idx="2222">
                  <c:v>2222</c:v>
                </c:pt>
                <c:pt idx="2223">
                  <c:v>2223</c:v>
                </c:pt>
                <c:pt idx="2224">
                  <c:v>2224</c:v>
                </c:pt>
                <c:pt idx="2225">
                  <c:v>2225</c:v>
                </c:pt>
                <c:pt idx="2226">
                  <c:v>2226</c:v>
                </c:pt>
                <c:pt idx="2227">
                  <c:v>2227</c:v>
                </c:pt>
                <c:pt idx="2228">
                  <c:v>2228</c:v>
                </c:pt>
                <c:pt idx="2229">
                  <c:v>2229</c:v>
                </c:pt>
                <c:pt idx="2230">
                  <c:v>2230</c:v>
                </c:pt>
                <c:pt idx="2231">
                  <c:v>2231</c:v>
                </c:pt>
                <c:pt idx="2232">
                  <c:v>2232</c:v>
                </c:pt>
                <c:pt idx="2233">
                  <c:v>2233</c:v>
                </c:pt>
                <c:pt idx="2234">
                  <c:v>2234</c:v>
                </c:pt>
                <c:pt idx="2235">
                  <c:v>2235</c:v>
                </c:pt>
                <c:pt idx="2236">
                  <c:v>2236</c:v>
                </c:pt>
                <c:pt idx="2237">
                  <c:v>2237</c:v>
                </c:pt>
                <c:pt idx="2238">
                  <c:v>2238</c:v>
                </c:pt>
                <c:pt idx="2239">
                  <c:v>2239</c:v>
                </c:pt>
                <c:pt idx="2240">
                  <c:v>2240</c:v>
                </c:pt>
                <c:pt idx="2241">
                  <c:v>2241</c:v>
                </c:pt>
                <c:pt idx="2242">
                  <c:v>2242</c:v>
                </c:pt>
                <c:pt idx="2243">
                  <c:v>2243</c:v>
                </c:pt>
                <c:pt idx="2244">
                  <c:v>2244</c:v>
                </c:pt>
                <c:pt idx="2245">
                  <c:v>2245</c:v>
                </c:pt>
                <c:pt idx="2246">
                  <c:v>2246</c:v>
                </c:pt>
                <c:pt idx="2247">
                  <c:v>2247</c:v>
                </c:pt>
                <c:pt idx="2248">
                  <c:v>2248</c:v>
                </c:pt>
                <c:pt idx="2249">
                  <c:v>2249</c:v>
                </c:pt>
                <c:pt idx="2250">
                  <c:v>2250</c:v>
                </c:pt>
                <c:pt idx="2251">
                  <c:v>2251</c:v>
                </c:pt>
                <c:pt idx="2252">
                  <c:v>2252</c:v>
                </c:pt>
                <c:pt idx="2253">
                  <c:v>2253</c:v>
                </c:pt>
                <c:pt idx="2254">
                  <c:v>2254</c:v>
                </c:pt>
                <c:pt idx="2255">
                  <c:v>2255</c:v>
                </c:pt>
                <c:pt idx="2256">
                  <c:v>2256</c:v>
                </c:pt>
                <c:pt idx="2257">
                  <c:v>2257</c:v>
                </c:pt>
                <c:pt idx="2258">
                  <c:v>2258</c:v>
                </c:pt>
                <c:pt idx="2259">
                  <c:v>2259</c:v>
                </c:pt>
                <c:pt idx="2260">
                  <c:v>2260</c:v>
                </c:pt>
                <c:pt idx="2261">
                  <c:v>2261</c:v>
                </c:pt>
                <c:pt idx="2262">
                  <c:v>2262</c:v>
                </c:pt>
                <c:pt idx="2263">
                  <c:v>2263</c:v>
                </c:pt>
                <c:pt idx="2264">
                  <c:v>2264</c:v>
                </c:pt>
                <c:pt idx="2265">
                  <c:v>2265</c:v>
                </c:pt>
                <c:pt idx="2266">
                  <c:v>2266</c:v>
                </c:pt>
                <c:pt idx="2267">
                  <c:v>2267</c:v>
                </c:pt>
                <c:pt idx="2268">
                  <c:v>2268</c:v>
                </c:pt>
                <c:pt idx="2269">
                  <c:v>2269</c:v>
                </c:pt>
                <c:pt idx="2270">
                  <c:v>2270</c:v>
                </c:pt>
                <c:pt idx="2271">
                  <c:v>2271</c:v>
                </c:pt>
                <c:pt idx="2272">
                  <c:v>2272</c:v>
                </c:pt>
                <c:pt idx="2273">
                  <c:v>2273</c:v>
                </c:pt>
                <c:pt idx="2274">
                  <c:v>2274</c:v>
                </c:pt>
                <c:pt idx="2275">
                  <c:v>2275</c:v>
                </c:pt>
                <c:pt idx="2276">
                  <c:v>2276</c:v>
                </c:pt>
                <c:pt idx="2277">
                  <c:v>2277</c:v>
                </c:pt>
                <c:pt idx="2278">
                  <c:v>2278</c:v>
                </c:pt>
                <c:pt idx="2279">
                  <c:v>2279</c:v>
                </c:pt>
                <c:pt idx="2280">
                  <c:v>2280</c:v>
                </c:pt>
                <c:pt idx="2281">
                  <c:v>2281</c:v>
                </c:pt>
                <c:pt idx="2282">
                  <c:v>2282</c:v>
                </c:pt>
                <c:pt idx="2283">
                  <c:v>2283</c:v>
                </c:pt>
                <c:pt idx="2284">
                  <c:v>2284</c:v>
                </c:pt>
                <c:pt idx="2285">
                  <c:v>2285</c:v>
                </c:pt>
                <c:pt idx="2286">
                  <c:v>2286</c:v>
                </c:pt>
                <c:pt idx="2287">
                  <c:v>2287</c:v>
                </c:pt>
                <c:pt idx="2288">
                  <c:v>2288</c:v>
                </c:pt>
                <c:pt idx="2289">
                  <c:v>2289</c:v>
                </c:pt>
                <c:pt idx="2290">
                  <c:v>2290</c:v>
                </c:pt>
                <c:pt idx="2291">
                  <c:v>2291</c:v>
                </c:pt>
                <c:pt idx="2292">
                  <c:v>2292</c:v>
                </c:pt>
                <c:pt idx="2293">
                  <c:v>2293</c:v>
                </c:pt>
                <c:pt idx="2294">
                  <c:v>2294</c:v>
                </c:pt>
                <c:pt idx="2295">
                  <c:v>2295</c:v>
                </c:pt>
                <c:pt idx="2296">
                  <c:v>2296</c:v>
                </c:pt>
                <c:pt idx="2297">
                  <c:v>2297</c:v>
                </c:pt>
                <c:pt idx="2298">
                  <c:v>2298</c:v>
                </c:pt>
                <c:pt idx="2299">
                  <c:v>2299</c:v>
                </c:pt>
                <c:pt idx="2300">
                  <c:v>2300</c:v>
                </c:pt>
                <c:pt idx="2301">
                  <c:v>2301</c:v>
                </c:pt>
                <c:pt idx="2302">
                  <c:v>2302</c:v>
                </c:pt>
                <c:pt idx="2303">
                  <c:v>2303</c:v>
                </c:pt>
                <c:pt idx="2304">
                  <c:v>2304</c:v>
                </c:pt>
                <c:pt idx="2305">
                  <c:v>2305</c:v>
                </c:pt>
                <c:pt idx="2306">
                  <c:v>2306</c:v>
                </c:pt>
                <c:pt idx="2307">
                  <c:v>2307</c:v>
                </c:pt>
                <c:pt idx="2308">
                  <c:v>2308</c:v>
                </c:pt>
                <c:pt idx="2309">
                  <c:v>2309</c:v>
                </c:pt>
                <c:pt idx="2310">
                  <c:v>2310</c:v>
                </c:pt>
                <c:pt idx="2311">
                  <c:v>2311</c:v>
                </c:pt>
                <c:pt idx="2312">
                  <c:v>2312</c:v>
                </c:pt>
                <c:pt idx="2313">
                  <c:v>2313</c:v>
                </c:pt>
                <c:pt idx="2314">
                  <c:v>2314</c:v>
                </c:pt>
                <c:pt idx="2315">
                  <c:v>2315</c:v>
                </c:pt>
                <c:pt idx="2316">
                  <c:v>2316</c:v>
                </c:pt>
                <c:pt idx="2317">
                  <c:v>2317</c:v>
                </c:pt>
                <c:pt idx="2318">
                  <c:v>2318</c:v>
                </c:pt>
                <c:pt idx="2319">
                  <c:v>2319</c:v>
                </c:pt>
                <c:pt idx="2320">
                  <c:v>2320</c:v>
                </c:pt>
                <c:pt idx="2321">
                  <c:v>2321</c:v>
                </c:pt>
                <c:pt idx="2322">
                  <c:v>2322</c:v>
                </c:pt>
                <c:pt idx="2323">
                  <c:v>2323</c:v>
                </c:pt>
                <c:pt idx="2324">
                  <c:v>2324</c:v>
                </c:pt>
                <c:pt idx="2325">
                  <c:v>2325</c:v>
                </c:pt>
                <c:pt idx="2326">
                  <c:v>2326</c:v>
                </c:pt>
                <c:pt idx="2327">
                  <c:v>2327</c:v>
                </c:pt>
                <c:pt idx="2328">
                  <c:v>2328</c:v>
                </c:pt>
                <c:pt idx="2329">
                  <c:v>2329</c:v>
                </c:pt>
                <c:pt idx="2330">
                  <c:v>2330</c:v>
                </c:pt>
                <c:pt idx="2331">
                  <c:v>2331</c:v>
                </c:pt>
                <c:pt idx="2332">
                  <c:v>2332</c:v>
                </c:pt>
                <c:pt idx="2333">
                  <c:v>2333</c:v>
                </c:pt>
                <c:pt idx="2334">
                  <c:v>2334</c:v>
                </c:pt>
                <c:pt idx="2335">
                  <c:v>2335</c:v>
                </c:pt>
                <c:pt idx="2336">
                  <c:v>2336</c:v>
                </c:pt>
                <c:pt idx="2337">
                  <c:v>2337</c:v>
                </c:pt>
                <c:pt idx="2338">
                  <c:v>2338</c:v>
                </c:pt>
                <c:pt idx="2339">
                  <c:v>2339</c:v>
                </c:pt>
                <c:pt idx="2340">
                  <c:v>2340</c:v>
                </c:pt>
                <c:pt idx="2341">
                  <c:v>2341</c:v>
                </c:pt>
                <c:pt idx="2342">
                  <c:v>2342</c:v>
                </c:pt>
                <c:pt idx="2343">
                  <c:v>2343</c:v>
                </c:pt>
                <c:pt idx="2344">
                  <c:v>2344</c:v>
                </c:pt>
                <c:pt idx="2345">
                  <c:v>2345</c:v>
                </c:pt>
                <c:pt idx="2346">
                  <c:v>2346</c:v>
                </c:pt>
                <c:pt idx="2347">
                  <c:v>2347</c:v>
                </c:pt>
                <c:pt idx="2348">
                  <c:v>2348</c:v>
                </c:pt>
                <c:pt idx="2349">
                  <c:v>2349</c:v>
                </c:pt>
                <c:pt idx="2350">
                  <c:v>2350</c:v>
                </c:pt>
                <c:pt idx="2351">
                  <c:v>2351</c:v>
                </c:pt>
                <c:pt idx="2352">
                  <c:v>2352</c:v>
                </c:pt>
                <c:pt idx="2353">
                  <c:v>2353</c:v>
                </c:pt>
                <c:pt idx="2354">
                  <c:v>2354</c:v>
                </c:pt>
                <c:pt idx="2355">
                  <c:v>2355</c:v>
                </c:pt>
                <c:pt idx="2356">
                  <c:v>2356</c:v>
                </c:pt>
                <c:pt idx="2357">
                  <c:v>2357</c:v>
                </c:pt>
                <c:pt idx="2358">
                  <c:v>2358</c:v>
                </c:pt>
                <c:pt idx="2359">
                  <c:v>2359</c:v>
                </c:pt>
                <c:pt idx="2360">
                  <c:v>2360</c:v>
                </c:pt>
                <c:pt idx="2361">
                  <c:v>2361</c:v>
                </c:pt>
                <c:pt idx="2362">
                  <c:v>2362</c:v>
                </c:pt>
                <c:pt idx="2363">
                  <c:v>2363</c:v>
                </c:pt>
                <c:pt idx="2364">
                  <c:v>2364</c:v>
                </c:pt>
                <c:pt idx="2365">
                  <c:v>2365</c:v>
                </c:pt>
                <c:pt idx="2366">
                  <c:v>2366</c:v>
                </c:pt>
                <c:pt idx="2367">
                  <c:v>2367</c:v>
                </c:pt>
                <c:pt idx="2368">
                  <c:v>2368</c:v>
                </c:pt>
                <c:pt idx="2369">
                  <c:v>2369</c:v>
                </c:pt>
                <c:pt idx="2370">
                  <c:v>2370</c:v>
                </c:pt>
                <c:pt idx="2371">
                  <c:v>2371</c:v>
                </c:pt>
                <c:pt idx="2372">
                  <c:v>2372</c:v>
                </c:pt>
                <c:pt idx="2373">
                  <c:v>2373</c:v>
                </c:pt>
                <c:pt idx="2374">
                  <c:v>2374</c:v>
                </c:pt>
                <c:pt idx="2375">
                  <c:v>2375</c:v>
                </c:pt>
                <c:pt idx="2376">
                  <c:v>2376</c:v>
                </c:pt>
                <c:pt idx="2377">
                  <c:v>2377</c:v>
                </c:pt>
                <c:pt idx="2378">
                  <c:v>2378</c:v>
                </c:pt>
                <c:pt idx="2379">
                  <c:v>2379</c:v>
                </c:pt>
                <c:pt idx="2380">
                  <c:v>2380</c:v>
                </c:pt>
                <c:pt idx="2381">
                  <c:v>2381</c:v>
                </c:pt>
                <c:pt idx="2382">
                  <c:v>2382</c:v>
                </c:pt>
                <c:pt idx="2383">
                  <c:v>2383</c:v>
                </c:pt>
                <c:pt idx="2384">
                  <c:v>2384</c:v>
                </c:pt>
                <c:pt idx="2385">
                  <c:v>2385</c:v>
                </c:pt>
                <c:pt idx="2386">
                  <c:v>2386</c:v>
                </c:pt>
                <c:pt idx="2387">
                  <c:v>2387</c:v>
                </c:pt>
                <c:pt idx="2388">
                  <c:v>2388</c:v>
                </c:pt>
                <c:pt idx="2389">
                  <c:v>2389</c:v>
                </c:pt>
                <c:pt idx="2390">
                  <c:v>2390</c:v>
                </c:pt>
                <c:pt idx="2391">
                  <c:v>2391</c:v>
                </c:pt>
                <c:pt idx="2392">
                  <c:v>2392</c:v>
                </c:pt>
                <c:pt idx="2393">
                  <c:v>2393</c:v>
                </c:pt>
                <c:pt idx="2394">
                  <c:v>2394</c:v>
                </c:pt>
                <c:pt idx="2395">
                  <c:v>2395</c:v>
                </c:pt>
                <c:pt idx="2396">
                  <c:v>2396</c:v>
                </c:pt>
                <c:pt idx="2397">
                  <c:v>2397</c:v>
                </c:pt>
                <c:pt idx="2398">
                  <c:v>2398</c:v>
                </c:pt>
                <c:pt idx="2399">
                  <c:v>2399</c:v>
                </c:pt>
                <c:pt idx="2400">
                  <c:v>2400</c:v>
                </c:pt>
                <c:pt idx="2401">
                  <c:v>2401</c:v>
                </c:pt>
                <c:pt idx="2402">
                  <c:v>2402</c:v>
                </c:pt>
                <c:pt idx="2403">
                  <c:v>2403</c:v>
                </c:pt>
                <c:pt idx="2404">
                  <c:v>2404</c:v>
                </c:pt>
                <c:pt idx="2405">
                  <c:v>2405</c:v>
                </c:pt>
                <c:pt idx="2406">
                  <c:v>2406</c:v>
                </c:pt>
                <c:pt idx="2407">
                  <c:v>2407</c:v>
                </c:pt>
                <c:pt idx="2408">
                  <c:v>2408</c:v>
                </c:pt>
                <c:pt idx="2409">
                  <c:v>2409</c:v>
                </c:pt>
                <c:pt idx="2410">
                  <c:v>2410</c:v>
                </c:pt>
                <c:pt idx="2411">
                  <c:v>2411</c:v>
                </c:pt>
                <c:pt idx="2412">
                  <c:v>2412</c:v>
                </c:pt>
                <c:pt idx="2413">
                  <c:v>2413</c:v>
                </c:pt>
                <c:pt idx="2414">
                  <c:v>2414</c:v>
                </c:pt>
                <c:pt idx="2415">
                  <c:v>2415</c:v>
                </c:pt>
                <c:pt idx="2416">
                  <c:v>2416</c:v>
                </c:pt>
                <c:pt idx="2417">
                  <c:v>2417</c:v>
                </c:pt>
                <c:pt idx="2418">
                  <c:v>2418</c:v>
                </c:pt>
                <c:pt idx="2419">
                  <c:v>2419</c:v>
                </c:pt>
                <c:pt idx="2420">
                  <c:v>2420</c:v>
                </c:pt>
                <c:pt idx="2421">
                  <c:v>2421</c:v>
                </c:pt>
                <c:pt idx="2422">
                  <c:v>2422</c:v>
                </c:pt>
                <c:pt idx="2423">
                  <c:v>2423</c:v>
                </c:pt>
                <c:pt idx="2424">
                  <c:v>2424</c:v>
                </c:pt>
                <c:pt idx="2425">
                  <c:v>2425</c:v>
                </c:pt>
                <c:pt idx="2426">
                  <c:v>2426</c:v>
                </c:pt>
                <c:pt idx="2427">
                  <c:v>2427</c:v>
                </c:pt>
                <c:pt idx="2428">
                  <c:v>2428</c:v>
                </c:pt>
                <c:pt idx="2429">
                  <c:v>2429</c:v>
                </c:pt>
                <c:pt idx="2430">
                  <c:v>2430</c:v>
                </c:pt>
                <c:pt idx="2431">
                  <c:v>2431</c:v>
                </c:pt>
                <c:pt idx="2432">
                  <c:v>2432</c:v>
                </c:pt>
                <c:pt idx="2433">
                  <c:v>2433</c:v>
                </c:pt>
                <c:pt idx="2434">
                  <c:v>2434</c:v>
                </c:pt>
                <c:pt idx="2435">
                  <c:v>2435</c:v>
                </c:pt>
                <c:pt idx="2436">
                  <c:v>2436</c:v>
                </c:pt>
                <c:pt idx="2437">
                  <c:v>2437</c:v>
                </c:pt>
                <c:pt idx="2438">
                  <c:v>2438</c:v>
                </c:pt>
                <c:pt idx="2439">
                  <c:v>2439</c:v>
                </c:pt>
                <c:pt idx="2440">
                  <c:v>2440</c:v>
                </c:pt>
                <c:pt idx="2441">
                  <c:v>2441</c:v>
                </c:pt>
                <c:pt idx="2442">
                  <c:v>2442</c:v>
                </c:pt>
                <c:pt idx="2443">
                  <c:v>2443</c:v>
                </c:pt>
                <c:pt idx="2444">
                  <c:v>2444</c:v>
                </c:pt>
                <c:pt idx="2445">
                  <c:v>2445</c:v>
                </c:pt>
                <c:pt idx="2446">
                  <c:v>2446</c:v>
                </c:pt>
                <c:pt idx="2447">
                  <c:v>2447</c:v>
                </c:pt>
                <c:pt idx="2448">
                  <c:v>2448</c:v>
                </c:pt>
                <c:pt idx="2449">
                  <c:v>2449</c:v>
                </c:pt>
                <c:pt idx="2450">
                  <c:v>2450</c:v>
                </c:pt>
                <c:pt idx="2451">
                  <c:v>2451</c:v>
                </c:pt>
                <c:pt idx="2452">
                  <c:v>2452</c:v>
                </c:pt>
                <c:pt idx="2453">
                  <c:v>2453</c:v>
                </c:pt>
                <c:pt idx="2454">
                  <c:v>2454</c:v>
                </c:pt>
                <c:pt idx="2455">
                  <c:v>2455</c:v>
                </c:pt>
                <c:pt idx="2456">
                  <c:v>2456</c:v>
                </c:pt>
                <c:pt idx="2457">
                  <c:v>2457</c:v>
                </c:pt>
                <c:pt idx="2458">
                  <c:v>2458</c:v>
                </c:pt>
                <c:pt idx="2459">
                  <c:v>2459</c:v>
                </c:pt>
                <c:pt idx="2460">
                  <c:v>2460</c:v>
                </c:pt>
                <c:pt idx="2461">
                  <c:v>2461</c:v>
                </c:pt>
                <c:pt idx="2462">
                  <c:v>2462</c:v>
                </c:pt>
                <c:pt idx="2463">
                  <c:v>2463</c:v>
                </c:pt>
                <c:pt idx="2464">
                  <c:v>2464</c:v>
                </c:pt>
                <c:pt idx="2465">
                  <c:v>2465</c:v>
                </c:pt>
                <c:pt idx="2466">
                  <c:v>2466</c:v>
                </c:pt>
                <c:pt idx="2467">
                  <c:v>2467</c:v>
                </c:pt>
                <c:pt idx="2468">
                  <c:v>2468</c:v>
                </c:pt>
                <c:pt idx="2469">
                  <c:v>2469</c:v>
                </c:pt>
                <c:pt idx="2470">
                  <c:v>2470</c:v>
                </c:pt>
                <c:pt idx="2471">
                  <c:v>2471</c:v>
                </c:pt>
                <c:pt idx="2472">
                  <c:v>2472</c:v>
                </c:pt>
                <c:pt idx="2473">
                  <c:v>2473</c:v>
                </c:pt>
                <c:pt idx="2474">
                  <c:v>2474</c:v>
                </c:pt>
                <c:pt idx="2475">
                  <c:v>2475</c:v>
                </c:pt>
                <c:pt idx="2476">
                  <c:v>2476</c:v>
                </c:pt>
                <c:pt idx="2477">
                  <c:v>2477</c:v>
                </c:pt>
                <c:pt idx="2478">
                  <c:v>2478</c:v>
                </c:pt>
                <c:pt idx="2479">
                  <c:v>2479</c:v>
                </c:pt>
                <c:pt idx="2480">
                  <c:v>2480</c:v>
                </c:pt>
                <c:pt idx="2481">
                  <c:v>2481</c:v>
                </c:pt>
                <c:pt idx="2482">
                  <c:v>2482</c:v>
                </c:pt>
                <c:pt idx="2483">
                  <c:v>2483</c:v>
                </c:pt>
                <c:pt idx="2484">
                  <c:v>2484</c:v>
                </c:pt>
                <c:pt idx="2485">
                  <c:v>2485</c:v>
                </c:pt>
                <c:pt idx="2486">
                  <c:v>2486</c:v>
                </c:pt>
                <c:pt idx="2487">
                  <c:v>2487</c:v>
                </c:pt>
                <c:pt idx="2488">
                  <c:v>2488</c:v>
                </c:pt>
                <c:pt idx="2489">
                  <c:v>2489</c:v>
                </c:pt>
                <c:pt idx="2490">
                  <c:v>2490</c:v>
                </c:pt>
                <c:pt idx="2491">
                  <c:v>2491</c:v>
                </c:pt>
                <c:pt idx="2492">
                  <c:v>2492</c:v>
                </c:pt>
                <c:pt idx="2493">
                  <c:v>2493</c:v>
                </c:pt>
                <c:pt idx="2494">
                  <c:v>2494</c:v>
                </c:pt>
                <c:pt idx="2495">
                  <c:v>2495</c:v>
                </c:pt>
                <c:pt idx="2496">
                  <c:v>2496</c:v>
                </c:pt>
                <c:pt idx="2497">
                  <c:v>2497</c:v>
                </c:pt>
                <c:pt idx="2498">
                  <c:v>2498</c:v>
                </c:pt>
                <c:pt idx="2499">
                  <c:v>2499</c:v>
                </c:pt>
                <c:pt idx="2500">
                  <c:v>2500</c:v>
                </c:pt>
                <c:pt idx="2501">
                  <c:v>2501</c:v>
                </c:pt>
                <c:pt idx="2502">
                  <c:v>2502</c:v>
                </c:pt>
                <c:pt idx="2503">
                  <c:v>2503</c:v>
                </c:pt>
                <c:pt idx="2504">
                  <c:v>2504</c:v>
                </c:pt>
                <c:pt idx="2505">
                  <c:v>2505</c:v>
                </c:pt>
                <c:pt idx="2506">
                  <c:v>2506</c:v>
                </c:pt>
                <c:pt idx="2507">
                  <c:v>2507</c:v>
                </c:pt>
                <c:pt idx="2508">
                  <c:v>2508</c:v>
                </c:pt>
                <c:pt idx="2509">
                  <c:v>2509</c:v>
                </c:pt>
                <c:pt idx="2510">
                  <c:v>2510</c:v>
                </c:pt>
                <c:pt idx="2511">
                  <c:v>2511</c:v>
                </c:pt>
                <c:pt idx="2512">
                  <c:v>2512</c:v>
                </c:pt>
                <c:pt idx="2513">
                  <c:v>2513</c:v>
                </c:pt>
                <c:pt idx="2514">
                  <c:v>2514</c:v>
                </c:pt>
                <c:pt idx="2515">
                  <c:v>2515</c:v>
                </c:pt>
                <c:pt idx="2516">
                  <c:v>2516</c:v>
                </c:pt>
                <c:pt idx="2517">
                  <c:v>2517</c:v>
                </c:pt>
                <c:pt idx="2518">
                  <c:v>2518</c:v>
                </c:pt>
                <c:pt idx="2519">
                  <c:v>2519</c:v>
                </c:pt>
                <c:pt idx="2520">
                  <c:v>2520</c:v>
                </c:pt>
                <c:pt idx="2521">
                  <c:v>2521</c:v>
                </c:pt>
                <c:pt idx="2522">
                  <c:v>2522</c:v>
                </c:pt>
                <c:pt idx="2523">
                  <c:v>2523</c:v>
                </c:pt>
                <c:pt idx="2524">
                  <c:v>2524</c:v>
                </c:pt>
                <c:pt idx="2525">
                  <c:v>2525</c:v>
                </c:pt>
                <c:pt idx="2526">
                  <c:v>2526</c:v>
                </c:pt>
                <c:pt idx="2527">
                  <c:v>2527</c:v>
                </c:pt>
                <c:pt idx="2528">
                  <c:v>2528</c:v>
                </c:pt>
                <c:pt idx="2529">
                  <c:v>2529</c:v>
                </c:pt>
                <c:pt idx="2530">
                  <c:v>2530</c:v>
                </c:pt>
                <c:pt idx="2531">
                  <c:v>2531</c:v>
                </c:pt>
                <c:pt idx="2532">
                  <c:v>2532</c:v>
                </c:pt>
                <c:pt idx="2533">
                  <c:v>2533</c:v>
                </c:pt>
                <c:pt idx="2534">
                  <c:v>2534</c:v>
                </c:pt>
                <c:pt idx="2535">
                  <c:v>2535</c:v>
                </c:pt>
                <c:pt idx="2536">
                  <c:v>2536</c:v>
                </c:pt>
                <c:pt idx="2537">
                  <c:v>2537</c:v>
                </c:pt>
                <c:pt idx="2538">
                  <c:v>2538</c:v>
                </c:pt>
                <c:pt idx="2539">
                  <c:v>2539</c:v>
                </c:pt>
                <c:pt idx="2540">
                  <c:v>2540</c:v>
                </c:pt>
                <c:pt idx="2541">
                  <c:v>2541</c:v>
                </c:pt>
                <c:pt idx="2542">
                  <c:v>2542</c:v>
                </c:pt>
                <c:pt idx="2543">
                  <c:v>2543</c:v>
                </c:pt>
                <c:pt idx="2544">
                  <c:v>2544</c:v>
                </c:pt>
                <c:pt idx="2545">
                  <c:v>2545</c:v>
                </c:pt>
                <c:pt idx="2546">
                  <c:v>2546</c:v>
                </c:pt>
                <c:pt idx="2547">
                  <c:v>2547</c:v>
                </c:pt>
                <c:pt idx="2548">
                  <c:v>2548</c:v>
                </c:pt>
                <c:pt idx="2549">
                  <c:v>2549</c:v>
                </c:pt>
                <c:pt idx="2550">
                  <c:v>2550</c:v>
                </c:pt>
                <c:pt idx="2551">
                  <c:v>2551</c:v>
                </c:pt>
                <c:pt idx="2552">
                  <c:v>2552</c:v>
                </c:pt>
                <c:pt idx="2553">
                  <c:v>2553</c:v>
                </c:pt>
                <c:pt idx="2554">
                  <c:v>2554</c:v>
                </c:pt>
                <c:pt idx="2555">
                  <c:v>2555</c:v>
                </c:pt>
                <c:pt idx="2556">
                  <c:v>2556</c:v>
                </c:pt>
                <c:pt idx="2557">
                  <c:v>2557</c:v>
                </c:pt>
                <c:pt idx="2558">
                  <c:v>2558</c:v>
                </c:pt>
                <c:pt idx="2559">
                  <c:v>2559</c:v>
                </c:pt>
                <c:pt idx="2560">
                  <c:v>2560</c:v>
                </c:pt>
                <c:pt idx="2561">
                  <c:v>2561</c:v>
                </c:pt>
                <c:pt idx="2562">
                  <c:v>2562</c:v>
                </c:pt>
                <c:pt idx="2563">
                  <c:v>2563</c:v>
                </c:pt>
                <c:pt idx="2564">
                  <c:v>2564</c:v>
                </c:pt>
                <c:pt idx="2565">
                  <c:v>2565</c:v>
                </c:pt>
                <c:pt idx="2566">
                  <c:v>2566</c:v>
                </c:pt>
                <c:pt idx="2567">
                  <c:v>2567</c:v>
                </c:pt>
                <c:pt idx="2568">
                  <c:v>2568</c:v>
                </c:pt>
                <c:pt idx="2569">
                  <c:v>2569</c:v>
                </c:pt>
                <c:pt idx="2570">
                  <c:v>2570</c:v>
                </c:pt>
                <c:pt idx="2571">
                  <c:v>2571</c:v>
                </c:pt>
                <c:pt idx="2572">
                  <c:v>2572</c:v>
                </c:pt>
                <c:pt idx="2573">
                  <c:v>2573</c:v>
                </c:pt>
                <c:pt idx="2574">
                  <c:v>2574</c:v>
                </c:pt>
                <c:pt idx="2575">
                  <c:v>2575</c:v>
                </c:pt>
                <c:pt idx="2576">
                  <c:v>2576</c:v>
                </c:pt>
                <c:pt idx="2577">
                  <c:v>2577</c:v>
                </c:pt>
                <c:pt idx="2578">
                  <c:v>2578</c:v>
                </c:pt>
                <c:pt idx="2579">
                  <c:v>2579</c:v>
                </c:pt>
                <c:pt idx="2580">
                  <c:v>2580</c:v>
                </c:pt>
                <c:pt idx="2581">
                  <c:v>2581</c:v>
                </c:pt>
                <c:pt idx="2582">
                  <c:v>2582</c:v>
                </c:pt>
                <c:pt idx="2583">
                  <c:v>2583</c:v>
                </c:pt>
                <c:pt idx="2584">
                  <c:v>2584</c:v>
                </c:pt>
                <c:pt idx="2585">
                  <c:v>2585</c:v>
                </c:pt>
                <c:pt idx="2586">
                  <c:v>2586</c:v>
                </c:pt>
                <c:pt idx="2587">
                  <c:v>2587</c:v>
                </c:pt>
                <c:pt idx="2588">
                  <c:v>2588</c:v>
                </c:pt>
                <c:pt idx="2589">
                  <c:v>2589</c:v>
                </c:pt>
                <c:pt idx="2590">
                  <c:v>2590</c:v>
                </c:pt>
                <c:pt idx="2591">
                  <c:v>2591</c:v>
                </c:pt>
                <c:pt idx="2592">
                  <c:v>2592</c:v>
                </c:pt>
                <c:pt idx="2593">
                  <c:v>2593</c:v>
                </c:pt>
                <c:pt idx="2594">
                  <c:v>2594</c:v>
                </c:pt>
                <c:pt idx="2595">
                  <c:v>2595</c:v>
                </c:pt>
                <c:pt idx="2596">
                  <c:v>2596</c:v>
                </c:pt>
                <c:pt idx="2597">
                  <c:v>2597</c:v>
                </c:pt>
                <c:pt idx="2598">
                  <c:v>2598</c:v>
                </c:pt>
                <c:pt idx="2599">
                  <c:v>2599</c:v>
                </c:pt>
                <c:pt idx="2600">
                  <c:v>2600</c:v>
                </c:pt>
                <c:pt idx="2601">
                  <c:v>2601</c:v>
                </c:pt>
                <c:pt idx="2602">
                  <c:v>2602</c:v>
                </c:pt>
                <c:pt idx="2603">
                  <c:v>2603</c:v>
                </c:pt>
                <c:pt idx="2604">
                  <c:v>2604</c:v>
                </c:pt>
                <c:pt idx="2605">
                  <c:v>2605</c:v>
                </c:pt>
                <c:pt idx="2606">
                  <c:v>2606</c:v>
                </c:pt>
                <c:pt idx="2607">
                  <c:v>2607</c:v>
                </c:pt>
                <c:pt idx="2608">
                  <c:v>2608</c:v>
                </c:pt>
                <c:pt idx="2609">
                  <c:v>2609</c:v>
                </c:pt>
                <c:pt idx="2610">
                  <c:v>2610</c:v>
                </c:pt>
                <c:pt idx="2611">
                  <c:v>2611</c:v>
                </c:pt>
                <c:pt idx="2612">
                  <c:v>2612</c:v>
                </c:pt>
                <c:pt idx="2613">
                  <c:v>2613</c:v>
                </c:pt>
                <c:pt idx="2614">
                  <c:v>2614</c:v>
                </c:pt>
                <c:pt idx="2615">
                  <c:v>2615</c:v>
                </c:pt>
                <c:pt idx="2616">
                  <c:v>2616</c:v>
                </c:pt>
                <c:pt idx="2617">
                  <c:v>2617</c:v>
                </c:pt>
                <c:pt idx="2618">
                  <c:v>2618</c:v>
                </c:pt>
                <c:pt idx="2619">
                  <c:v>2619</c:v>
                </c:pt>
                <c:pt idx="2620">
                  <c:v>2620</c:v>
                </c:pt>
                <c:pt idx="2621">
                  <c:v>2621</c:v>
                </c:pt>
                <c:pt idx="2622">
                  <c:v>2622</c:v>
                </c:pt>
                <c:pt idx="2623">
                  <c:v>2623</c:v>
                </c:pt>
                <c:pt idx="2624">
                  <c:v>2624</c:v>
                </c:pt>
                <c:pt idx="2625">
                  <c:v>2625</c:v>
                </c:pt>
                <c:pt idx="2626">
                  <c:v>2626</c:v>
                </c:pt>
                <c:pt idx="2627">
                  <c:v>2627</c:v>
                </c:pt>
                <c:pt idx="2628">
                  <c:v>2628</c:v>
                </c:pt>
                <c:pt idx="2629">
                  <c:v>2629</c:v>
                </c:pt>
                <c:pt idx="2630">
                  <c:v>2630</c:v>
                </c:pt>
                <c:pt idx="2631">
                  <c:v>2631</c:v>
                </c:pt>
                <c:pt idx="2632">
                  <c:v>2632</c:v>
                </c:pt>
                <c:pt idx="2633">
                  <c:v>2633</c:v>
                </c:pt>
                <c:pt idx="2634">
                  <c:v>2634</c:v>
                </c:pt>
                <c:pt idx="2635">
                  <c:v>2635</c:v>
                </c:pt>
                <c:pt idx="2636">
                  <c:v>2636</c:v>
                </c:pt>
                <c:pt idx="2637">
                  <c:v>2637</c:v>
                </c:pt>
                <c:pt idx="2638">
                  <c:v>2638</c:v>
                </c:pt>
                <c:pt idx="2639">
                  <c:v>2639</c:v>
                </c:pt>
                <c:pt idx="2640">
                  <c:v>2640</c:v>
                </c:pt>
                <c:pt idx="2641">
                  <c:v>2641</c:v>
                </c:pt>
                <c:pt idx="2642">
                  <c:v>2642</c:v>
                </c:pt>
                <c:pt idx="2643">
                  <c:v>2643</c:v>
                </c:pt>
                <c:pt idx="2644">
                  <c:v>2644</c:v>
                </c:pt>
                <c:pt idx="2645">
                  <c:v>2645</c:v>
                </c:pt>
                <c:pt idx="2646">
                  <c:v>2646</c:v>
                </c:pt>
                <c:pt idx="2647">
                  <c:v>2647</c:v>
                </c:pt>
                <c:pt idx="2648">
                  <c:v>2648</c:v>
                </c:pt>
                <c:pt idx="2649">
                  <c:v>2649</c:v>
                </c:pt>
                <c:pt idx="2650">
                  <c:v>2650</c:v>
                </c:pt>
                <c:pt idx="2651">
                  <c:v>2651</c:v>
                </c:pt>
                <c:pt idx="2652">
                  <c:v>2652</c:v>
                </c:pt>
                <c:pt idx="2653">
                  <c:v>2653</c:v>
                </c:pt>
                <c:pt idx="2654">
                  <c:v>2654</c:v>
                </c:pt>
                <c:pt idx="2655">
                  <c:v>2655</c:v>
                </c:pt>
                <c:pt idx="2656">
                  <c:v>2656</c:v>
                </c:pt>
                <c:pt idx="2657">
                  <c:v>2657</c:v>
                </c:pt>
                <c:pt idx="2658">
                  <c:v>2658</c:v>
                </c:pt>
                <c:pt idx="2659">
                  <c:v>2659</c:v>
                </c:pt>
                <c:pt idx="2660">
                  <c:v>2660</c:v>
                </c:pt>
                <c:pt idx="2661">
                  <c:v>2661</c:v>
                </c:pt>
                <c:pt idx="2662">
                  <c:v>2662</c:v>
                </c:pt>
                <c:pt idx="2663">
                  <c:v>2663</c:v>
                </c:pt>
                <c:pt idx="2664">
                  <c:v>2664</c:v>
                </c:pt>
                <c:pt idx="2665">
                  <c:v>2665</c:v>
                </c:pt>
                <c:pt idx="2666">
                  <c:v>2666</c:v>
                </c:pt>
                <c:pt idx="2667">
                  <c:v>2667</c:v>
                </c:pt>
                <c:pt idx="2668">
                  <c:v>2668</c:v>
                </c:pt>
                <c:pt idx="2669">
                  <c:v>2669</c:v>
                </c:pt>
                <c:pt idx="2670">
                  <c:v>2670</c:v>
                </c:pt>
                <c:pt idx="2671">
                  <c:v>2671</c:v>
                </c:pt>
                <c:pt idx="2672">
                  <c:v>2672</c:v>
                </c:pt>
                <c:pt idx="2673">
                  <c:v>2673</c:v>
                </c:pt>
                <c:pt idx="2674">
                  <c:v>2674</c:v>
                </c:pt>
                <c:pt idx="2675">
                  <c:v>2675</c:v>
                </c:pt>
                <c:pt idx="2676">
                  <c:v>2676</c:v>
                </c:pt>
                <c:pt idx="2677">
                  <c:v>2677</c:v>
                </c:pt>
                <c:pt idx="2678">
                  <c:v>2678</c:v>
                </c:pt>
                <c:pt idx="2679">
                  <c:v>2679</c:v>
                </c:pt>
                <c:pt idx="2680">
                  <c:v>2680</c:v>
                </c:pt>
                <c:pt idx="2681">
                  <c:v>2681</c:v>
                </c:pt>
                <c:pt idx="2682">
                  <c:v>2682</c:v>
                </c:pt>
                <c:pt idx="2683">
                  <c:v>2683</c:v>
                </c:pt>
                <c:pt idx="2684">
                  <c:v>2684</c:v>
                </c:pt>
                <c:pt idx="2685">
                  <c:v>2685</c:v>
                </c:pt>
                <c:pt idx="2686">
                  <c:v>2686</c:v>
                </c:pt>
                <c:pt idx="2687">
                  <c:v>2687</c:v>
                </c:pt>
                <c:pt idx="2688">
                  <c:v>2688</c:v>
                </c:pt>
                <c:pt idx="2689">
                  <c:v>2689</c:v>
                </c:pt>
                <c:pt idx="2690">
                  <c:v>2690</c:v>
                </c:pt>
                <c:pt idx="2691">
                  <c:v>2691</c:v>
                </c:pt>
                <c:pt idx="2692">
                  <c:v>2692</c:v>
                </c:pt>
                <c:pt idx="2693">
                  <c:v>2693</c:v>
                </c:pt>
                <c:pt idx="2694">
                  <c:v>2694</c:v>
                </c:pt>
                <c:pt idx="2695">
                  <c:v>2695</c:v>
                </c:pt>
                <c:pt idx="2696">
                  <c:v>2696</c:v>
                </c:pt>
                <c:pt idx="2697">
                  <c:v>2697</c:v>
                </c:pt>
                <c:pt idx="2698">
                  <c:v>2698</c:v>
                </c:pt>
                <c:pt idx="2699">
                  <c:v>2699</c:v>
                </c:pt>
                <c:pt idx="2700">
                  <c:v>2700</c:v>
                </c:pt>
                <c:pt idx="2701">
                  <c:v>2701</c:v>
                </c:pt>
                <c:pt idx="2702">
                  <c:v>2702</c:v>
                </c:pt>
                <c:pt idx="2703">
                  <c:v>2703</c:v>
                </c:pt>
                <c:pt idx="2704">
                  <c:v>2704</c:v>
                </c:pt>
                <c:pt idx="2705">
                  <c:v>2705</c:v>
                </c:pt>
                <c:pt idx="2706">
                  <c:v>2706</c:v>
                </c:pt>
                <c:pt idx="2707">
                  <c:v>2707</c:v>
                </c:pt>
                <c:pt idx="2708">
                  <c:v>2708</c:v>
                </c:pt>
                <c:pt idx="2709">
                  <c:v>2709</c:v>
                </c:pt>
                <c:pt idx="2710">
                  <c:v>2710</c:v>
                </c:pt>
                <c:pt idx="2711">
                  <c:v>2711</c:v>
                </c:pt>
                <c:pt idx="2712">
                  <c:v>2712</c:v>
                </c:pt>
                <c:pt idx="2713">
                  <c:v>2713</c:v>
                </c:pt>
                <c:pt idx="2714">
                  <c:v>2714</c:v>
                </c:pt>
                <c:pt idx="2715">
                  <c:v>2715</c:v>
                </c:pt>
                <c:pt idx="2716">
                  <c:v>2716</c:v>
                </c:pt>
                <c:pt idx="2717">
                  <c:v>2717</c:v>
                </c:pt>
                <c:pt idx="2718">
                  <c:v>2718</c:v>
                </c:pt>
                <c:pt idx="2719">
                  <c:v>2719</c:v>
                </c:pt>
                <c:pt idx="2720">
                  <c:v>2720</c:v>
                </c:pt>
                <c:pt idx="2721">
                  <c:v>2721</c:v>
                </c:pt>
                <c:pt idx="2722">
                  <c:v>2722</c:v>
                </c:pt>
                <c:pt idx="2723">
                  <c:v>2723</c:v>
                </c:pt>
                <c:pt idx="2724">
                  <c:v>2724</c:v>
                </c:pt>
                <c:pt idx="2725">
                  <c:v>2725</c:v>
                </c:pt>
                <c:pt idx="2726">
                  <c:v>2726</c:v>
                </c:pt>
                <c:pt idx="2727">
                  <c:v>2727</c:v>
                </c:pt>
                <c:pt idx="2728">
                  <c:v>2728</c:v>
                </c:pt>
                <c:pt idx="2729">
                  <c:v>2729</c:v>
                </c:pt>
                <c:pt idx="2730">
                  <c:v>2730</c:v>
                </c:pt>
                <c:pt idx="2731">
                  <c:v>2731</c:v>
                </c:pt>
                <c:pt idx="2732">
                  <c:v>2732</c:v>
                </c:pt>
                <c:pt idx="2733">
                  <c:v>2733</c:v>
                </c:pt>
                <c:pt idx="2734">
                  <c:v>2734</c:v>
                </c:pt>
                <c:pt idx="2735">
                  <c:v>2735</c:v>
                </c:pt>
                <c:pt idx="2736">
                  <c:v>2736</c:v>
                </c:pt>
                <c:pt idx="2737">
                  <c:v>2737</c:v>
                </c:pt>
                <c:pt idx="2738">
                  <c:v>2738</c:v>
                </c:pt>
                <c:pt idx="2739">
                  <c:v>2739</c:v>
                </c:pt>
                <c:pt idx="2740">
                  <c:v>2740</c:v>
                </c:pt>
                <c:pt idx="2741">
                  <c:v>2741</c:v>
                </c:pt>
                <c:pt idx="2742">
                  <c:v>2742</c:v>
                </c:pt>
                <c:pt idx="2743">
                  <c:v>2743</c:v>
                </c:pt>
                <c:pt idx="2744">
                  <c:v>2744</c:v>
                </c:pt>
                <c:pt idx="2745">
                  <c:v>2745</c:v>
                </c:pt>
                <c:pt idx="2746">
                  <c:v>2746</c:v>
                </c:pt>
                <c:pt idx="2747">
                  <c:v>2747</c:v>
                </c:pt>
                <c:pt idx="2748">
                  <c:v>2748</c:v>
                </c:pt>
                <c:pt idx="2749">
                  <c:v>2749</c:v>
                </c:pt>
                <c:pt idx="2750">
                  <c:v>2750</c:v>
                </c:pt>
                <c:pt idx="2751">
                  <c:v>2751</c:v>
                </c:pt>
                <c:pt idx="2752">
                  <c:v>2752</c:v>
                </c:pt>
                <c:pt idx="2753">
                  <c:v>2753</c:v>
                </c:pt>
                <c:pt idx="2754">
                  <c:v>2754</c:v>
                </c:pt>
                <c:pt idx="2755">
                  <c:v>2755</c:v>
                </c:pt>
                <c:pt idx="2756">
                  <c:v>2756</c:v>
                </c:pt>
                <c:pt idx="2757">
                  <c:v>2757</c:v>
                </c:pt>
                <c:pt idx="2758">
                  <c:v>2758</c:v>
                </c:pt>
                <c:pt idx="2759">
                  <c:v>2759</c:v>
                </c:pt>
                <c:pt idx="2760">
                  <c:v>2760</c:v>
                </c:pt>
                <c:pt idx="2761">
                  <c:v>2761</c:v>
                </c:pt>
                <c:pt idx="2762">
                  <c:v>2762</c:v>
                </c:pt>
                <c:pt idx="2763">
                  <c:v>2763</c:v>
                </c:pt>
                <c:pt idx="2764">
                  <c:v>2764</c:v>
                </c:pt>
                <c:pt idx="2765">
                  <c:v>2765</c:v>
                </c:pt>
                <c:pt idx="2766">
                  <c:v>2766</c:v>
                </c:pt>
                <c:pt idx="2767">
                  <c:v>2767</c:v>
                </c:pt>
                <c:pt idx="2768">
                  <c:v>2768</c:v>
                </c:pt>
                <c:pt idx="2769">
                  <c:v>2769</c:v>
                </c:pt>
                <c:pt idx="2770">
                  <c:v>2770</c:v>
                </c:pt>
                <c:pt idx="2771">
                  <c:v>2771</c:v>
                </c:pt>
                <c:pt idx="2772">
                  <c:v>2772</c:v>
                </c:pt>
                <c:pt idx="2773">
                  <c:v>2773</c:v>
                </c:pt>
                <c:pt idx="2774">
                  <c:v>2774</c:v>
                </c:pt>
                <c:pt idx="2775">
                  <c:v>2775</c:v>
                </c:pt>
                <c:pt idx="2776">
                  <c:v>2776</c:v>
                </c:pt>
                <c:pt idx="2777">
                  <c:v>2777</c:v>
                </c:pt>
                <c:pt idx="2778">
                  <c:v>2778</c:v>
                </c:pt>
                <c:pt idx="2779">
                  <c:v>2779</c:v>
                </c:pt>
                <c:pt idx="2780">
                  <c:v>2780</c:v>
                </c:pt>
                <c:pt idx="2781">
                  <c:v>2781</c:v>
                </c:pt>
                <c:pt idx="2782">
                  <c:v>2782</c:v>
                </c:pt>
                <c:pt idx="2783">
                  <c:v>2783</c:v>
                </c:pt>
                <c:pt idx="2784">
                  <c:v>2784</c:v>
                </c:pt>
                <c:pt idx="2785">
                  <c:v>2785</c:v>
                </c:pt>
                <c:pt idx="2786">
                  <c:v>2786</c:v>
                </c:pt>
                <c:pt idx="2787">
                  <c:v>2787</c:v>
                </c:pt>
                <c:pt idx="2788">
                  <c:v>2788</c:v>
                </c:pt>
                <c:pt idx="2789">
                  <c:v>2789</c:v>
                </c:pt>
                <c:pt idx="2790">
                  <c:v>2790</c:v>
                </c:pt>
                <c:pt idx="2791">
                  <c:v>2791</c:v>
                </c:pt>
                <c:pt idx="2792">
                  <c:v>2792</c:v>
                </c:pt>
                <c:pt idx="2793">
                  <c:v>2793</c:v>
                </c:pt>
                <c:pt idx="2794">
                  <c:v>2794</c:v>
                </c:pt>
                <c:pt idx="2795">
                  <c:v>2795</c:v>
                </c:pt>
                <c:pt idx="2796">
                  <c:v>2796</c:v>
                </c:pt>
                <c:pt idx="2797">
                  <c:v>2797</c:v>
                </c:pt>
                <c:pt idx="2798">
                  <c:v>2798</c:v>
                </c:pt>
                <c:pt idx="2799">
                  <c:v>2799</c:v>
                </c:pt>
                <c:pt idx="2800">
                  <c:v>2800</c:v>
                </c:pt>
                <c:pt idx="2801">
                  <c:v>2801</c:v>
                </c:pt>
                <c:pt idx="2802">
                  <c:v>2802</c:v>
                </c:pt>
                <c:pt idx="2803">
                  <c:v>2803</c:v>
                </c:pt>
                <c:pt idx="2804">
                  <c:v>2804</c:v>
                </c:pt>
                <c:pt idx="2805">
                  <c:v>2805</c:v>
                </c:pt>
                <c:pt idx="2806">
                  <c:v>2806</c:v>
                </c:pt>
                <c:pt idx="2807">
                  <c:v>2807</c:v>
                </c:pt>
                <c:pt idx="2808">
                  <c:v>2808</c:v>
                </c:pt>
                <c:pt idx="2809">
                  <c:v>2809</c:v>
                </c:pt>
                <c:pt idx="2810">
                  <c:v>2810</c:v>
                </c:pt>
                <c:pt idx="2811">
                  <c:v>2811</c:v>
                </c:pt>
                <c:pt idx="2812">
                  <c:v>2812</c:v>
                </c:pt>
                <c:pt idx="2813">
                  <c:v>2813</c:v>
                </c:pt>
                <c:pt idx="2814">
                  <c:v>2814</c:v>
                </c:pt>
                <c:pt idx="2815">
                  <c:v>2815</c:v>
                </c:pt>
                <c:pt idx="2816">
                  <c:v>2816</c:v>
                </c:pt>
                <c:pt idx="2817">
                  <c:v>2817</c:v>
                </c:pt>
                <c:pt idx="2818">
                  <c:v>2818</c:v>
                </c:pt>
                <c:pt idx="2819">
                  <c:v>2819</c:v>
                </c:pt>
                <c:pt idx="2820">
                  <c:v>2820</c:v>
                </c:pt>
                <c:pt idx="2821">
                  <c:v>2821</c:v>
                </c:pt>
                <c:pt idx="2822">
                  <c:v>2822</c:v>
                </c:pt>
                <c:pt idx="2823">
                  <c:v>2823</c:v>
                </c:pt>
                <c:pt idx="2824">
                  <c:v>2824</c:v>
                </c:pt>
                <c:pt idx="2825">
                  <c:v>2825</c:v>
                </c:pt>
                <c:pt idx="2826">
                  <c:v>2826</c:v>
                </c:pt>
                <c:pt idx="2827">
                  <c:v>2827</c:v>
                </c:pt>
                <c:pt idx="2828">
                  <c:v>2828</c:v>
                </c:pt>
                <c:pt idx="2829">
                  <c:v>2829</c:v>
                </c:pt>
                <c:pt idx="2830">
                  <c:v>2830</c:v>
                </c:pt>
                <c:pt idx="2831">
                  <c:v>2831</c:v>
                </c:pt>
                <c:pt idx="2832">
                  <c:v>2832</c:v>
                </c:pt>
                <c:pt idx="2833">
                  <c:v>2833</c:v>
                </c:pt>
                <c:pt idx="2834">
                  <c:v>2834</c:v>
                </c:pt>
                <c:pt idx="2835">
                  <c:v>2835</c:v>
                </c:pt>
                <c:pt idx="2836">
                  <c:v>2836</c:v>
                </c:pt>
                <c:pt idx="2837">
                  <c:v>2837</c:v>
                </c:pt>
                <c:pt idx="2838">
                  <c:v>2838</c:v>
                </c:pt>
                <c:pt idx="2839">
                  <c:v>2839</c:v>
                </c:pt>
                <c:pt idx="2840">
                  <c:v>2840</c:v>
                </c:pt>
                <c:pt idx="2841">
                  <c:v>2841</c:v>
                </c:pt>
                <c:pt idx="2842">
                  <c:v>2842</c:v>
                </c:pt>
                <c:pt idx="2843">
                  <c:v>2843</c:v>
                </c:pt>
                <c:pt idx="2844">
                  <c:v>2844</c:v>
                </c:pt>
                <c:pt idx="2845">
                  <c:v>2845</c:v>
                </c:pt>
                <c:pt idx="2846">
                  <c:v>2846</c:v>
                </c:pt>
                <c:pt idx="2847">
                  <c:v>2847</c:v>
                </c:pt>
                <c:pt idx="2848">
                  <c:v>2848</c:v>
                </c:pt>
                <c:pt idx="2849">
                  <c:v>2849</c:v>
                </c:pt>
                <c:pt idx="2850">
                  <c:v>2850</c:v>
                </c:pt>
                <c:pt idx="2851">
                  <c:v>2851</c:v>
                </c:pt>
                <c:pt idx="2852">
                  <c:v>2852</c:v>
                </c:pt>
                <c:pt idx="2853">
                  <c:v>2853</c:v>
                </c:pt>
                <c:pt idx="2854">
                  <c:v>2854</c:v>
                </c:pt>
                <c:pt idx="2855">
                  <c:v>2855</c:v>
                </c:pt>
                <c:pt idx="2856">
                  <c:v>2856</c:v>
                </c:pt>
                <c:pt idx="2857">
                  <c:v>2857</c:v>
                </c:pt>
                <c:pt idx="2858">
                  <c:v>2858</c:v>
                </c:pt>
                <c:pt idx="2859">
                  <c:v>2859</c:v>
                </c:pt>
                <c:pt idx="2860">
                  <c:v>2860</c:v>
                </c:pt>
                <c:pt idx="2861">
                  <c:v>2861</c:v>
                </c:pt>
                <c:pt idx="2862">
                  <c:v>2862</c:v>
                </c:pt>
                <c:pt idx="2863">
                  <c:v>2863</c:v>
                </c:pt>
                <c:pt idx="2864">
                  <c:v>2864</c:v>
                </c:pt>
                <c:pt idx="2865">
                  <c:v>2865</c:v>
                </c:pt>
                <c:pt idx="2866">
                  <c:v>2866</c:v>
                </c:pt>
                <c:pt idx="2867">
                  <c:v>2867</c:v>
                </c:pt>
                <c:pt idx="2868">
                  <c:v>2868</c:v>
                </c:pt>
                <c:pt idx="2869">
                  <c:v>2869</c:v>
                </c:pt>
                <c:pt idx="2870">
                  <c:v>2870</c:v>
                </c:pt>
                <c:pt idx="2871">
                  <c:v>2871</c:v>
                </c:pt>
                <c:pt idx="2872">
                  <c:v>2872</c:v>
                </c:pt>
                <c:pt idx="2873">
                  <c:v>2873</c:v>
                </c:pt>
                <c:pt idx="2874">
                  <c:v>2874</c:v>
                </c:pt>
                <c:pt idx="2875">
                  <c:v>2875</c:v>
                </c:pt>
                <c:pt idx="2876">
                  <c:v>2876</c:v>
                </c:pt>
                <c:pt idx="2877">
                  <c:v>2877</c:v>
                </c:pt>
                <c:pt idx="2878">
                  <c:v>2878</c:v>
                </c:pt>
                <c:pt idx="2879">
                  <c:v>2879</c:v>
                </c:pt>
                <c:pt idx="2880">
                  <c:v>2880</c:v>
                </c:pt>
                <c:pt idx="2881">
                  <c:v>2881</c:v>
                </c:pt>
                <c:pt idx="2882">
                  <c:v>2882</c:v>
                </c:pt>
                <c:pt idx="2883">
                  <c:v>2883</c:v>
                </c:pt>
                <c:pt idx="2884">
                  <c:v>2884</c:v>
                </c:pt>
                <c:pt idx="2885">
                  <c:v>2885</c:v>
                </c:pt>
                <c:pt idx="2886">
                  <c:v>2886</c:v>
                </c:pt>
                <c:pt idx="2887">
                  <c:v>2887</c:v>
                </c:pt>
                <c:pt idx="2888">
                  <c:v>2888</c:v>
                </c:pt>
                <c:pt idx="2889">
                  <c:v>2889</c:v>
                </c:pt>
                <c:pt idx="2890">
                  <c:v>2890</c:v>
                </c:pt>
                <c:pt idx="2891">
                  <c:v>2891</c:v>
                </c:pt>
                <c:pt idx="2892">
                  <c:v>2892</c:v>
                </c:pt>
                <c:pt idx="2893">
                  <c:v>2893</c:v>
                </c:pt>
                <c:pt idx="2894">
                  <c:v>2894</c:v>
                </c:pt>
                <c:pt idx="2895">
                  <c:v>2895</c:v>
                </c:pt>
                <c:pt idx="2896">
                  <c:v>2896</c:v>
                </c:pt>
                <c:pt idx="2897">
                  <c:v>2897</c:v>
                </c:pt>
                <c:pt idx="2898">
                  <c:v>2898</c:v>
                </c:pt>
                <c:pt idx="2899">
                  <c:v>2899</c:v>
                </c:pt>
                <c:pt idx="2900">
                  <c:v>2900</c:v>
                </c:pt>
                <c:pt idx="2901">
                  <c:v>2901</c:v>
                </c:pt>
                <c:pt idx="2902">
                  <c:v>2902</c:v>
                </c:pt>
                <c:pt idx="2903">
                  <c:v>2903</c:v>
                </c:pt>
                <c:pt idx="2904">
                  <c:v>2904</c:v>
                </c:pt>
                <c:pt idx="2905">
                  <c:v>2905</c:v>
                </c:pt>
                <c:pt idx="2906">
                  <c:v>2906</c:v>
                </c:pt>
                <c:pt idx="2907">
                  <c:v>2907</c:v>
                </c:pt>
                <c:pt idx="2908">
                  <c:v>2908</c:v>
                </c:pt>
                <c:pt idx="2909">
                  <c:v>2909</c:v>
                </c:pt>
                <c:pt idx="2910">
                  <c:v>2910</c:v>
                </c:pt>
                <c:pt idx="2911">
                  <c:v>2911</c:v>
                </c:pt>
                <c:pt idx="2912">
                  <c:v>2912</c:v>
                </c:pt>
                <c:pt idx="2913">
                  <c:v>2913</c:v>
                </c:pt>
                <c:pt idx="2914">
                  <c:v>2914</c:v>
                </c:pt>
                <c:pt idx="2915">
                  <c:v>2915</c:v>
                </c:pt>
                <c:pt idx="2916">
                  <c:v>2916</c:v>
                </c:pt>
                <c:pt idx="2917">
                  <c:v>2917</c:v>
                </c:pt>
                <c:pt idx="2918">
                  <c:v>2918</c:v>
                </c:pt>
                <c:pt idx="2919">
                  <c:v>2919</c:v>
                </c:pt>
                <c:pt idx="2920">
                  <c:v>2920</c:v>
                </c:pt>
                <c:pt idx="2921">
                  <c:v>2921</c:v>
                </c:pt>
                <c:pt idx="2922">
                  <c:v>2922</c:v>
                </c:pt>
                <c:pt idx="2923">
                  <c:v>2923</c:v>
                </c:pt>
                <c:pt idx="2924">
                  <c:v>2924</c:v>
                </c:pt>
                <c:pt idx="2925">
                  <c:v>2925</c:v>
                </c:pt>
                <c:pt idx="2926">
                  <c:v>2926</c:v>
                </c:pt>
                <c:pt idx="2927">
                  <c:v>2927</c:v>
                </c:pt>
                <c:pt idx="2928">
                  <c:v>2928</c:v>
                </c:pt>
                <c:pt idx="2929">
                  <c:v>2929</c:v>
                </c:pt>
                <c:pt idx="2930">
                  <c:v>2930</c:v>
                </c:pt>
                <c:pt idx="2931">
                  <c:v>2931</c:v>
                </c:pt>
                <c:pt idx="2932">
                  <c:v>2932</c:v>
                </c:pt>
                <c:pt idx="2933">
                  <c:v>2933</c:v>
                </c:pt>
                <c:pt idx="2934">
                  <c:v>2934</c:v>
                </c:pt>
                <c:pt idx="2935">
                  <c:v>2935</c:v>
                </c:pt>
                <c:pt idx="2936">
                  <c:v>2936</c:v>
                </c:pt>
                <c:pt idx="2937">
                  <c:v>2937</c:v>
                </c:pt>
                <c:pt idx="2938">
                  <c:v>2938</c:v>
                </c:pt>
                <c:pt idx="2939">
                  <c:v>2939</c:v>
                </c:pt>
                <c:pt idx="2940">
                  <c:v>2940</c:v>
                </c:pt>
                <c:pt idx="2941">
                  <c:v>2941</c:v>
                </c:pt>
                <c:pt idx="2942">
                  <c:v>2942</c:v>
                </c:pt>
                <c:pt idx="2943">
                  <c:v>2943</c:v>
                </c:pt>
                <c:pt idx="2944">
                  <c:v>2944</c:v>
                </c:pt>
                <c:pt idx="2945">
                  <c:v>2945</c:v>
                </c:pt>
                <c:pt idx="2946">
                  <c:v>2946</c:v>
                </c:pt>
                <c:pt idx="2947">
                  <c:v>2947</c:v>
                </c:pt>
                <c:pt idx="2948">
                  <c:v>2948</c:v>
                </c:pt>
                <c:pt idx="2949">
                  <c:v>2949</c:v>
                </c:pt>
                <c:pt idx="2950">
                  <c:v>2950</c:v>
                </c:pt>
                <c:pt idx="2951">
                  <c:v>2951</c:v>
                </c:pt>
                <c:pt idx="2952">
                  <c:v>2952</c:v>
                </c:pt>
                <c:pt idx="2953">
                  <c:v>2953</c:v>
                </c:pt>
                <c:pt idx="2954">
                  <c:v>2954</c:v>
                </c:pt>
                <c:pt idx="2955">
                  <c:v>2955</c:v>
                </c:pt>
                <c:pt idx="2956">
                  <c:v>2956</c:v>
                </c:pt>
                <c:pt idx="2957">
                  <c:v>2957</c:v>
                </c:pt>
                <c:pt idx="2958">
                  <c:v>2958</c:v>
                </c:pt>
                <c:pt idx="2959">
                  <c:v>2959</c:v>
                </c:pt>
                <c:pt idx="2960">
                  <c:v>2960</c:v>
                </c:pt>
                <c:pt idx="2961">
                  <c:v>2961</c:v>
                </c:pt>
                <c:pt idx="2962">
                  <c:v>2962</c:v>
                </c:pt>
                <c:pt idx="2963">
                  <c:v>2963</c:v>
                </c:pt>
                <c:pt idx="2964">
                  <c:v>2964</c:v>
                </c:pt>
                <c:pt idx="2965">
                  <c:v>2965</c:v>
                </c:pt>
                <c:pt idx="2966">
                  <c:v>2966</c:v>
                </c:pt>
                <c:pt idx="2967">
                  <c:v>2967</c:v>
                </c:pt>
                <c:pt idx="2968">
                  <c:v>2968</c:v>
                </c:pt>
                <c:pt idx="2969">
                  <c:v>2969</c:v>
                </c:pt>
                <c:pt idx="2970">
                  <c:v>2970</c:v>
                </c:pt>
                <c:pt idx="2971">
                  <c:v>2971</c:v>
                </c:pt>
                <c:pt idx="2972">
                  <c:v>2972</c:v>
                </c:pt>
                <c:pt idx="2973">
                  <c:v>2973</c:v>
                </c:pt>
                <c:pt idx="2974">
                  <c:v>2974</c:v>
                </c:pt>
                <c:pt idx="2975">
                  <c:v>2975</c:v>
                </c:pt>
                <c:pt idx="2976">
                  <c:v>2976</c:v>
                </c:pt>
                <c:pt idx="2977">
                  <c:v>2977</c:v>
                </c:pt>
                <c:pt idx="2978">
                  <c:v>2978</c:v>
                </c:pt>
                <c:pt idx="2979">
                  <c:v>2979</c:v>
                </c:pt>
                <c:pt idx="2980">
                  <c:v>2980</c:v>
                </c:pt>
                <c:pt idx="2981">
                  <c:v>2981</c:v>
                </c:pt>
                <c:pt idx="2982">
                  <c:v>2982</c:v>
                </c:pt>
                <c:pt idx="2983">
                  <c:v>2983</c:v>
                </c:pt>
                <c:pt idx="2984">
                  <c:v>2984</c:v>
                </c:pt>
                <c:pt idx="2985">
                  <c:v>2985</c:v>
                </c:pt>
                <c:pt idx="2986">
                  <c:v>2986</c:v>
                </c:pt>
                <c:pt idx="2987">
                  <c:v>2987</c:v>
                </c:pt>
                <c:pt idx="2988">
                  <c:v>2988</c:v>
                </c:pt>
                <c:pt idx="2989">
                  <c:v>2989</c:v>
                </c:pt>
                <c:pt idx="2990">
                  <c:v>2990</c:v>
                </c:pt>
                <c:pt idx="2991">
                  <c:v>2991</c:v>
                </c:pt>
                <c:pt idx="2992">
                  <c:v>2992</c:v>
                </c:pt>
                <c:pt idx="2993">
                  <c:v>2993</c:v>
                </c:pt>
                <c:pt idx="2994">
                  <c:v>2994</c:v>
                </c:pt>
                <c:pt idx="2995">
                  <c:v>2995</c:v>
                </c:pt>
                <c:pt idx="2996">
                  <c:v>2996</c:v>
                </c:pt>
                <c:pt idx="2997">
                  <c:v>2997</c:v>
                </c:pt>
                <c:pt idx="2998">
                  <c:v>2998</c:v>
                </c:pt>
                <c:pt idx="2999">
                  <c:v>2999</c:v>
                </c:pt>
                <c:pt idx="3000">
                  <c:v>3000</c:v>
                </c:pt>
                <c:pt idx="3001">
                  <c:v>3001</c:v>
                </c:pt>
                <c:pt idx="3002">
                  <c:v>3002</c:v>
                </c:pt>
                <c:pt idx="3003">
                  <c:v>3003</c:v>
                </c:pt>
                <c:pt idx="3004">
                  <c:v>3004</c:v>
                </c:pt>
                <c:pt idx="3005">
                  <c:v>3005</c:v>
                </c:pt>
                <c:pt idx="3006">
                  <c:v>3006</c:v>
                </c:pt>
                <c:pt idx="3007">
                  <c:v>3007</c:v>
                </c:pt>
                <c:pt idx="3008">
                  <c:v>3008</c:v>
                </c:pt>
                <c:pt idx="3009">
                  <c:v>3009</c:v>
                </c:pt>
                <c:pt idx="3010">
                  <c:v>3010</c:v>
                </c:pt>
                <c:pt idx="3011">
                  <c:v>3011</c:v>
                </c:pt>
                <c:pt idx="3012">
                  <c:v>3012</c:v>
                </c:pt>
                <c:pt idx="3013">
                  <c:v>3013</c:v>
                </c:pt>
                <c:pt idx="3014">
                  <c:v>3014</c:v>
                </c:pt>
                <c:pt idx="3015">
                  <c:v>3015</c:v>
                </c:pt>
                <c:pt idx="3016">
                  <c:v>3016</c:v>
                </c:pt>
                <c:pt idx="3017">
                  <c:v>3017</c:v>
                </c:pt>
                <c:pt idx="3018">
                  <c:v>3018</c:v>
                </c:pt>
                <c:pt idx="3019">
                  <c:v>3019</c:v>
                </c:pt>
                <c:pt idx="3020">
                  <c:v>3020</c:v>
                </c:pt>
                <c:pt idx="3021">
                  <c:v>3021</c:v>
                </c:pt>
                <c:pt idx="3022">
                  <c:v>3022</c:v>
                </c:pt>
                <c:pt idx="3023">
                  <c:v>3023</c:v>
                </c:pt>
                <c:pt idx="3024">
                  <c:v>3024</c:v>
                </c:pt>
                <c:pt idx="3025">
                  <c:v>3025</c:v>
                </c:pt>
                <c:pt idx="3026">
                  <c:v>3026</c:v>
                </c:pt>
                <c:pt idx="3027">
                  <c:v>3027</c:v>
                </c:pt>
                <c:pt idx="3028">
                  <c:v>3028</c:v>
                </c:pt>
                <c:pt idx="3029">
                  <c:v>3029</c:v>
                </c:pt>
                <c:pt idx="3030">
                  <c:v>3030</c:v>
                </c:pt>
                <c:pt idx="3031">
                  <c:v>3031</c:v>
                </c:pt>
                <c:pt idx="3032">
                  <c:v>3032</c:v>
                </c:pt>
                <c:pt idx="3033">
                  <c:v>3033</c:v>
                </c:pt>
                <c:pt idx="3034">
                  <c:v>3034</c:v>
                </c:pt>
                <c:pt idx="3035">
                  <c:v>3035</c:v>
                </c:pt>
                <c:pt idx="3036">
                  <c:v>3036</c:v>
                </c:pt>
                <c:pt idx="3037">
                  <c:v>3037</c:v>
                </c:pt>
                <c:pt idx="3038">
                  <c:v>3038</c:v>
                </c:pt>
                <c:pt idx="3039">
                  <c:v>3039</c:v>
                </c:pt>
                <c:pt idx="3040">
                  <c:v>3040</c:v>
                </c:pt>
                <c:pt idx="3041">
                  <c:v>3041</c:v>
                </c:pt>
                <c:pt idx="3042">
                  <c:v>3042</c:v>
                </c:pt>
                <c:pt idx="3043">
                  <c:v>3043</c:v>
                </c:pt>
                <c:pt idx="3044">
                  <c:v>3044</c:v>
                </c:pt>
                <c:pt idx="3045">
                  <c:v>3045</c:v>
                </c:pt>
                <c:pt idx="3046">
                  <c:v>3046</c:v>
                </c:pt>
                <c:pt idx="3047">
                  <c:v>3047</c:v>
                </c:pt>
                <c:pt idx="3048">
                  <c:v>3048</c:v>
                </c:pt>
                <c:pt idx="3049">
                  <c:v>3049</c:v>
                </c:pt>
                <c:pt idx="3050">
                  <c:v>3050</c:v>
                </c:pt>
                <c:pt idx="3051">
                  <c:v>3051</c:v>
                </c:pt>
                <c:pt idx="3052">
                  <c:v>3052</c:v>
                </c:pt>
                <c:pt idx="3053">
                  <c:v>3053</c:v>
                </c:pt>
                <c:pt idx="3054">
                  <c:v>3054</c:v>
                </c:pt>
                <c:pt idx="3055">
                  <c:v>3055</c:v>
                </c:pt>
                <c:pt idx="3056">
                  <c:v>3056</c:v>
                </c:pt>
                <c:pt idx="3057">
                  <c:v>3057</c:v>
                </c:pt>
                <c:pt idx="3058">
                  <c:v>3058</c:v>
                </c:pt>
                <c:pt idx="3059">
                  <c:v>3059</c:v>
                </c:pt>
                <c:pt idx="3060">
                  <c:v>3060</c:v>
                </c:pt>
                <c:pt idx="3061">
                  <c:v>3061</c:v>
                </c:pt>
                <c:pt idx="3062">
                  <c:v>3062</c:v>
                </c:pt>
                <c:pt idx="3063">
                  <c:v>3063</c:v>
                </c:pt>
                <c:pt idx="3064">
                  <c:v>3064</c:v>
                </c:pt>
                <c:pt idx="3065">
                  <c:v>3065</c:v>
                </c:pt>
                <c:pt idx="3066">
                  <c:v>3066</c:v>
                </c:pt>
                <c:pt idx="3067">
                  <c:v>3067</c:v>
                </c:pt>
                <c:pt idx="3068">
                  <c:v>3068</c:v>
                </c:pt>
                <c:pt idx="3069">
                  <c:v>3069</c:v>
                </c:pt>
                <c:pt idx="3070">
                  <c:v>3070</c:v>
                </c:pt>
                <c:pt idx="3071">
                  <c:v>3071</c:v>
                </c:pt>
                <c:pt idx="3072">
                  <c:v>3072</c:v>
                </c:pt>
                <c:pt idx="3073">
                  <c:v>3073</c:v>
                </c:pt>
                <c:pt idx="3074">
                  <c:v>3074</c:v>
                </c:pt>
                <c:pt idx="3075">
                  <c:v>3075</c:v>
                </c:pt>
                <c:pt idx="3076">
                  <c:v>3076</c:v>
                </c:pt>
                <c:pt idx="3077">
                  <c:v>3077</c:v>
                </c:pt>
                <c:pt idx="3078">
                  <c:v>3078</c:v>
                </c:pt>
                <c:pt idx="3079">
                  <c:v>3079</c:v>
                </c:pt>
                <c:pt idx="3080">
                  <c:v>3080</c:v>
                </c:pt>
                <c:pt idx="3081">
                  <c:v>3081</c:v>
                </c:pt>
                <c:pt idx="3082">
                  <c:v>3082</c:v>
                </c:pt>
                <c:pt idx="3083">
                  <c:v>3083</c:v>
                </c:pt>
                <c:pt idx="3084">
                  <c:v>3084</c:v>
                </c:pt>
                <c:pt idx="3085">
                  <c:v>3085</c:v>
                </c:pt>
                <c:pt idx="3086">
                  <c:v>3086</c:v>
                </c:pt>
                <c:pt idx="3087">
                  <c:v>3087</c:v>
                </c:pt>
                <c:pt idx="3088">
                  <c:v>3088</c:v>
                </c:pt>
                <c:pt idx="3089">
                  <c:v>3089</c:v>
                </c:pt>
                <c:pt idx="3090">
                  <c:v>3090</c:v>
                </c:pt>
                <c:pt idx="3091">
                  <c:v>3091</c:v>
                </c:pt>
                <c:pt idx="3092">
                  <c:v>3092</c:v>
                </c:pt>
                <c:pt idx="3093">
                  <c:v>3093</c:v>
                </c:pt>
                <c:pt idx="3094">
                  <c:v>3094</c:v>
                </c:pt>
                <c:pt idx="3095">
                  <c:v>3095</c:v>
                </c:pt>
                <c:pt idx="3096">
                  <c:v>3096</c:v>
                </c:pt>
                <c:pt idx="3097">
                  <c:v>3097</c:v>
                </c:pt>
                <c:pt idx="3098">
                  <c:v>3098</c:v>
                </c:pt>
                <c:pt idx="3099">
                  <c:v>3099</c:v>
                </c:pt>
                <c:pt idx="3100">
                  <c:v>3100</c:v>
                </c:pt>
                <c:pt idx="3101">
                  <c:v>3101</c:v>
                </c:pt>
                <c:pt idx="3102">
                  <c:v>3102</c:v>
                </c:pt>
                <c:pt idx="3103">
                  <c:v>3103</c:v>
                </c:pt>
                <c:pt idx="3104">
                  <c:v>3104</c:v>
                </c:pt>
                <c:pt idx="3105">
                  <c:v>3105</c:v>
                </c:pt>
                <c:pt idx="3106">
                  <c:v>3106</c:v>
                </c:pt>
                <c:pt idx="3107">
                  <c:v>3107</c:v>
                </c:pt>
                <c:pt idx="3108">
                  <c:v>3108</c:v>
                </c:pt>
                <c:pt idx="3109">
                  <c:v>3109</c:v>
                </c:pt>
                <c:pt idx="3110">
                  <c:v>3110</c:v>
                </c:pt>
                <c:pt idx="3111">
                  <c:v>3111</c:v>
                </c:pt>
                <c:pt idx="3112">
                  <c:v>3112</c:v>
                </c:pt>
                <c:pt idx="3113">
                  <c:v>3113</c:v>
                </c:pt>
                <c:pt idx="3114">
                  <c:v>3114</c:v>
                </c:pt>
                <c:pt idx="3115">
                  <c:v>3115</c:v>
                </c:pt>
                <c:pt idx="3116">
                  <c:v>3116</c:v>
                </c:pt>
                <c:pt idx="3117">
                  <c:v>3117</c:v>
                </c:pt>
                <c:pt idx="3118">
                  <c:v>3118</c:v>
                </c:pt>
                <c:pt idx="3119">
                  <c:v>3119</c:v>
                </c:pt>
                <c:pt idx="3120">
                  <c:v>3120</c:v>
                </c:pt>
                <c:pt idx="3121">
                  <c:v>3121</c:v>
                </c:pt>
                <c:pt idx="3122">
                  <c:v>3122</c:v>
                </c:pt>
                <c:pt idx="3123">
                  <c:v>3123</c:v>
                </c:pt>
                <c:pt idx="3124">
                  <c:v>3124</c:v>
                </c:pt>
                <c:pt idx="3125">
                  <c:v>3125</c:v>
                </c:pt>
                <c:pt idx="3126">
                  <c:v>3126</c:v>
                </c:pt>
                <c:pt idx="3127">
                  <c:v>3127</c:v>
                </c:pt>
                <c:pt idx="3128">
                  <c:v>3128</c:v>
                </c:pt>
                <c:pt idx="3129">
                  <c:v>3129</c:v>
                </c:pt>
                <c:pt idx="3130">
                  <c:v>3130</c:v>
                </c:pt>
                <c:pt idx="3131">
                  <c:v>3131</c:v>
                </c:pt>
                <c:pt idx="3132">
                  <c:v>3132</c:v>
                </c:pt>
                <c:pt idx="3133">
                  <c:v>3133</c:v>
                </c:pt>
                <c:pt idx="3134">
                  <c:v>3134</c:v>
                </c:pt>
                <c:pt idx="3135">
                  <c:v>3135</c:v>
                </c:pt>
                <c:pt idx="3136">
                  <c:v>3136</c:v>
                </c:pt>
                <c:pt idx="3137">
                  <c:v>3137</c:v>
                </c:pt>
                <c:pt idx="3138">
                  <c:v>3138</c:v>
                </c:pt>
                <c:pt idx="3139">
                  <c:v>3139</c:v>
                </c:pt>
                <c:pt idx="3140">
                  <c:v>3140</c:v>
                </c:pt>
                <c:pt idx="3141">
                  <c:v>3141</c:v>
                </c:pt>
                <c:pt idx="3142">
                  <c:v>3142</c:v>
                </c:pt>
                <c:pt idx="3143">
                  <c:v>3143</c:v>
                </c:pt>
                <c:pt idx="3144">
                  <c:v>3144</c:v>
                </c:pt>
                <c:pt idx="3145">
                  <c:v>3145</c:v>
                </c:pt>
                <c:pt idx="3146">
                  <c:v>3146</c:v>
                </c:pt>
                <c:pt idx="3147">
                  <c:v>3147</c:v>
                </c:pt>
                <c:pt idx="3148">
                  <c:v>3148</c:v>
                </c:pt>
                <c:pt idx="3149">
                  <c:v>3149</c:v>
                </c:pt>
                <c:pt idx="3150">
                  <c:v>3150</c:v>
                </c:pt>
                <c:pt idx="3151">
                  <c:v>3151</c:v>
                </c:pt>
                <c:pt idx="3152">
                  <c:v>3152</c:v>
                </c:pt>
                <c:pt idx="3153">
                  <c:v>3153</c:v>
                </c:pt>
                <c:pt idx="3154">
                  <c:v>3154</c:v>
                </c:pt>
                <c:pt idx="3155">
                  <c:v>3155</c:v>
                </c:pt>
                <c:pt idx="3156">
                  <c:v>3156</c:v>
                </c:pt>
                <c:pt idx="3157">
                  <c:v>3157</c:v>
                </c:pt>
                <c:pt idx="3158">
                  <c:v>3158</c:v>
                </c:pt>
                <c:pt idx="3159">
                  <c:v>3159</c:v>
                </c:pt>
                <c:pt idx="3160">
                  <c:v>3160</c:v>
                </c:pt>
                <c:pt idx="3161">
                  <c:v>3161</c:v>
                </c:pt>
                <c:pt idx="3162">
                  <c:v>3162</c:v>
                </c:pt>
                <c:pt idx="3163">
                  <c:v>3163</c:v>
                </c:pt>
                <c:pt idx="3164">
                  <c:v>3164</c:v>
                </c:pt>
                <c:pt idx="3165">
                  <c:v>3165</c:v>
                </c:pt>
                <c:pt idx="3166">
                  <c:v>3166</c:v>
                </c:pt>
                <c:pt idx="3167">
                  <c:v>3167</c:v>
                </c:pt>
                <c:pt idx="3168">
                  <c:v>3168</c:v>
                </c:pt>
                <c:pt idx="3169">
                  <c:v>3169</c:v>
                </c:pt>
                <c:pt idx="3170">
                  <c:v>3170</c:v>
                </c:pt>
                <c:pt idx="3171">
                  <c:v>3171</c:v>
                </c:pt>
                <c:pt idx="3172">
                  <c:v>3172</c:v>
                </c:pt>
                <c:pt idx="3173">
                  <c:v>3173</c:v>
                </c:pt>
                <c:pt idx="3174">
                  <c:v>3174</c:v>
                </c:pt>
                <c:pt idx="3175">
                  <c:v>3175</c:v>
                </c:pt>
                <c:pt idx="3176">
                  <c:v>3176</c:v>
                </c:pt>
                <c:pt idx="3177">
                  <c:v>3177</c:v>
                </c:pt>
                <c:pt idx="3178">
                  <c:v>3178</c:v>
                </c:pt>
                <c:pt idx="3179">
                  <c:v>3179</c:v>
                </c:pt>
                <c:pt idx="3180">
                  <c:v>3180</c:v>
                </c:pt>
                <c:pt idx="3181">
                  <c:v>3181</c:v>
                </c:pt>
                <c:pt idx="3182">
                  <c:v>3182</c:v>
                </c:pt>
                <c:pt idx="3183">
                  <c:v>3183</c:v>
                </c:pt>
                <c:pt idx="3184">
                  <c:v>3184</c:v>
                </c:pt>
                <c:pt idx="3185">
                  <c:v>3185</c:v>
                </c:pt>
                <c:pt idx="3186">
                  <c:v>3186</c:v>
                </c:pt>
                <c:pt idx="3187">
                  <c:v>3187</c:v>
                </c:pt>
                <c:pt idx="3188">
                  <c:v>3188</c:v>
                </c:pt>
                <c:pt idx="3189">
                  <c:v>3189</c:v>
                </c:pt>
                <c:pt idx="3190">
                  <c:v>3190</c:v>
                </c:pt>
                <c:pt idx="3191">
                  <c:v>3191</c:v>
                </c:pt>
                <c:pt idx="3192">
                  <c:v>3192</c:v>
                </c:pt>
                <c:pt idx="3193">
                  <c:v>3193</c:v>
                </c:pt>
                <c:pt idx="3194">
                  <c:v>3194</c:v>
                </c:pt>
                <c:pt idx="3195">
                  <c:v>3195</c:v>
                </c:pt>
                <c:pt idx="3196">
                  <c:v>3196</c:v>
                </c:pt>
                <c:pt idx="3197">
                  <c:v>3197</c:v>
                </c:pt>
                <c:pt idx="3198">
                  <c:v>3198</c:v>
                </c:pt>
                <c:pt idx="3199">
                  <c:v>3199</c:v>
                </c:pt>
                <c:pt idx="3200">
                  <c:v>3200</c:v>
                </c:pt>
                <c:pt idx="3201">
                  <c:v>3201</c:v>
                </c:pt>
                <c:pt idx="3202">
                  <c:v>3202</c:v>
                </c:pt>
                <c:pt idx="3203">
                  <c:v>3203</c:v>
                </c:pt>
                <c:pt idx="3204">
                  <c:v>3204</c:v>
                </c:pt>
                <c:pt idx="3205">
                  <c:v>3205</c:v>
                </c:pt>
                <c:pt idx="3206">
                  <c:v>3206</c:v>
                </c:pt>
                <c:pt idx="3207">
                  <c:v>3207</c:v>
                </c:pt>
                <c:pt idx="3208">
                  <c:v>3208</c:v>
                </c:pt>
                <c:pt idx="3209">
                  <c:v>3209</c:v>
                </c:pt>
                <c:pt idx="3210">
                  <c:v>3210</c:v>
                </c:pt>
                <c:pt idx="3211">
                  <c:v>3211</c:v>
                </c:pt>
                <c:pt idx="3212">
                  <c:v>3212</c:v>
                </c:pt>
                <c:pt idx="3213">
                  <c:v>3213</c:v>
                </c:pt>
                <c:pt idx="3214">
                  <c:v>3214</c:v>
                </c:pt>
                <c:pt idx="3215">
                  <c:v>3215</c:v>
                </c:pt>
                <c:pt idx="3216">
                  <c:v>3216</c:v>
                </c:pt>
                <c:pt idx="3217">
                  <c:v>3217</c:v>
                </c:pt>
                <c:pt idx="3218">
                  <c:v>3218</c:v>
                </c:pt>
                <c:pt idx="3219">
                  <c:v>3219</c:v>
                </c:pt>
                <c:pt idx="3220">
                  <c:v>3220</c:v>
                </c:pt>
                <c:pt idx="3221">
                  <c:v>3221</c:v>
                </c:pt>
                <c:pt idx="3222">
                  <c:v>3222</c:v>
                </c:pt>
                <c:pt idx="3223">
                  <c:v>3223</c:v>
                </c:pt>
                <c:pt idx="3224">
                  <c:v>3224</c:v>
                </c:pt>
                <c:pt idx="3225">
                  <c:v>3225</c:v>
                </c:pt>
                <c:pt idx="3226">
                  <c:v>3226</c:v>
                </c:pt>
                <c:pt idx="3227">
                  <c:v>3227</c:v>
                </c:pt>
                <c:pt idx="3228">
                  <c:v>3228</c:v>
                </c:pt>
                <c:pt idx="3229">
                  <c:v>3229</c:v>
                </c:pt>
                <c:pt idx="3230">
                  <c:v>3230</c:v>
                </c:pt>
                <c:pt idx="3231">
                  <c:v>3231</c:v>
                </c:pt>
                <c:pt idx="3232">
                  <c:v>3232</c:v>
                </c:pt>
                <c:pt idx="3233">
                  <c:v>3233</c:v>
                </c:pt>
                <c:pt idx="3234">
                  <c:v>3234</c:v>
                </c:pt>
                <c:pt idx="3235">
                  <c:v>3235</c:v>
                </c:pt>
                <c:pt idx="3236">
                  <c:v>3236</c:v>
                </c:pt>
                <c:pt idx="3237">
                  <c:v>3237</c:v>
                </c:pt>
                <c:pt idx="3238">
                  <c:v>3238</c:v>
                </c:pt>
                <c:pt idx="3239">
                  <c:v>3239</c:v>
                </c:pt>
                <c:pt idx="3240">
                  <c:v>3240</c:v>
                </c:pt>
                <c:pt idx="3241">
                  <c:v>3241</c:v>
                </c:pt>
                <c:pt idx="3242">
                  <c:v>3242</c:v>
                </c:pt>
                <c:pt idx="3243">
                  <c:v>3243</c:v>
                </c:pt>
                <c:pt idx="3244">
                  <c:v>3244</c:v>
                </c:pt>
                <c:pt idx="3245">
                  <c:v>3245</c:v>
                </c:pt>
                <c:pt idx="3246">
                  <c:v>3246</c:v>
                </c:pt>
                <c:pt idx="3247">
                  <c:v>3247</c:v>
                </c:pt>
                <c:pt idx="3248">
                  <c:v>3248</c:v>
                </c:pt>
                <c:pt idx="3249">
                  <c:v>3249</c:v>
                </c:pt>
                <c:pt idx="3250">
                  <c:v>3250</c:v>
                </c:pt>
                <c:pt idx="3251">
                  <c:v>3251</c:v>
                </c:pt>
                <c:pt idx="3252">
                  <c:v>3252</c:v>
                </c:pt>
                <c:pt idx="3253">
                  <c:v>3253</c:v>
                </c:pt>
                <c:pt idx="3254">
                  <c:v>3254</c:v>
                </c:pt>
                <c:pt idx="3255">
                  <c:v>3255</c:v>
                </c:pt>
                <c:pt idx="3256">
                  <c:v>3256</c:v>
                </c:pt>
                <c:pt idx="3257">
                  <c:v>3257</c:v>
                </c:pt>
                <c:pt idx="3258">
                  <c:v>3258</c:v>
                </c:pt>
                <c:pt idx="3259">
                  <c:v>3259</c:v>
                </c:pt>
                <c:pt idx="3260">
                  <c:v>3260</c:v>
                </c:pt>
                <c:pt idx="3261">
                  <c:v>3261</c:v>
                </c:pt>
                <c:pt idx="3262">
                  <c:v>3262</c:v>
                </c:pt>
                <c:pt idx="3263">
                  <c:v>3263</c:v>
                </c:pt>
                <c:pt idx="3264">
                  <c:v>3264</c:v>
                </c:pt>
                <c:pt idx="3265">
                  <c:v>3265</c:v>
                </c:pt>
                <c:pt idx="3266">
                  <c:v>3266</c:v>
                </c:pt>
                <c:pt idx="3267">
                  <c:v>3267</c:v>
                </c:pt>
                <c:pt idx="3268">
                  <c:v>3268</c:v>
                </c:pt>
                <c:pt idx="3269">
                  <c:v>3269</c:v>
                </c:pt>
                <c:pt idx="3270">
                  <c:v>3270</c:v>
                </c:pt>
                <c:pt idx="3271">
                  <c:v>3271</c:v>
                </c:pt>
                <c:pt idx="3272">
                  <c:v>3272</c:v>
                </c:pt>
                <c:pt idx="3273">
                  <c:v>3273</c:v>
                </c:pt>
                <c:pt idx="3274">
                  <c:v>3274</c:v>
                </c:pt>
                <c:pt idx="3275">
                  <c:v>3275</c:v>
                </c:pt>
                <c:pt idx="3276">
                  <c:v>3276</c:v>
                </c:pt>
                <c:pt idx="3277">
                  <c:v>3277</c:v>
                </c:pt>
                <c:pt idx="3278">
                  <c:v>3278</c:v>
                </c:pt>
                <c:pt idx="3279">
                  <c:v>3279</c:v>
                </c:pt>
                <c:pt idx="3280">
                  <c:v>3280</c:v>
                </c:pt>
                <c:pt idx="3281">
                  <c:v>3281</c:v>
                </c:pt>
                <c:pt idx="3282">
                  <c:v>3282</c:v>
                </c:pt>
                <c:pt idx="3283">
                  <c:v>3283</c:v>
                </c:pt>
                <c:pt idx="3284">
                  <c:v>3284</c:v>
                </c:pt>
                <c:pt idx="3285">
                  <c:v>3285</c:v>
                </c:pt>
                <c:pt idx="3286">
                  <c:v>3286</c:v>
                </c:pt>
                <c:pt idx="3287">
                  <c:v>3287</c:v>
                </c:pt>
                <c:pt idx="3288">
                  <c:v>3288</c:v>
                </c:pt>
                <c:pt idx="3289">
                  <c:v>3289</c:v>
                </c:pt>
                <c:pt idx="3290">
                  <c:v>3290</c:v>
                </c:pt>
                <c:pt idx="3291">
                  <c:v>3291</c:v>
                </c:pt>
                <c:pt idx="3292">
                  <c:v>3292</c:v>
                </c:pt>
                <c:pt idx="3293">
                  <c:v>3293</c:v>
                </c:pt>
                <c:pt idx="3294">
                  <c:v>3294</c:v>
                </c:pt>
                <c:pt idx="3295">
                  <c:v>3295</c:v>
                </c:pt>
                <c:pt idx="3296">
                  <c:v>3296</c:v>
                </c:pt>
                <c:pt idx="3297">
                  <c:v>3297</c:v>
                </c:pt>
                <c:pt idx="3298">
                  <c:v>3298</c:v>
                </c:pt>
                <c:pt idx="3299">
                  <c:v>3299</c:v>
                </c:pt>
                <c:pt idx="3300">
                  <c:v>3300</c:v>
                </c:pt>
                <c:pt idx="3301">
                  <c:v>3301</c:v>
                </c:pt>
                <c:pt idx="3302">
                  <c:v>3302</c:v>
                </c:pt>
                <c:pt idx="3303">
                  <c:v>3303</c:v>
                </c:pt>
                <c:pt idx="3304">
                  <c:v>3304</c:v>
                </c:pt>
                <c:pt idx="3305">
                  <c:v>3305</c:v>
                </c:pt>
                <c:pt idx="3306">
                  <c:v>3306</c:v>
                </c:pt>
                <c:pt idx="3307">
                  <c:v>3307</c:v>
                </c:pt>
                <c:pt idx="3308">
                  <c:v>3308</c:v>
                </c:pt>
                <c:pt idx="3309">
                  <c:v>3309</c:v>
                </c:pt>
                <c:pt idx="3310">
                  <c:v>3310</c:v>
                </c:pt>
                <c:pt idx="3311">
                  <c:v>3311</c:v>
                </c:pt>
                <c:pt idx="3312">
                  <c:v>3312</c:v>
                </c:pt>
                <c:pt idx="3313">
                  <c:v>3313</c:v>
                </c:pt>
                <c:pt idx="3314">
                  <c:v>3314</c:v>
                </c:pt>
                <c:pt idx="3315">
                  <c:v>3315</c:v>
                </c:pt>
                <c:pt idx="3316">
                  <c:v>3316</c:v>
                </c:pt>
                <c:pt idx="3317">
                  <c:v>3317</c:v>
                </c:pt>
                <c:pt idx="3318">
                  <c:v>3318</c:v>
                </c:pt>
                <c:pt idx="3319">
                  <c:v>3319</c:v>
                </c:pt>
                <c:pt idx="3320">
                  <c:v>3320</c:v>
                </c:pt>
                <c:pt idx="3321">
                  <c:v>3321</c:v>
                </c:pt>
                <c:pt idx="3322">
                  <c:v>3322</c:v>
                </c:pt>
                <c:pt idx="3323">
                  <c:v>3323</c:v>
                </c:pt>
                <c:pt idx="3324">
                  <c:v>3324</c:v>
                </c:pt>
                <c:pt idx="3325">
                  <c:v>3325</c:v>
                </c:pt>
                <c:pt idx="3326">
                  <c:v>3326</c:v>
                </c:pt>
                <c:pt idx="3327">
                  <c:v>3327</c:v>
                </c:pt>
                <c:pt idx="3328">
                  <c:v>3328</c:v>
                </c:pt>
                <c:pt idx="3329">
                  <c:v>3329</c:v>
                </c:pt>
                <c:pt idx="3330">
                  <c:v>3330</c:v>
                </c:pt>
                <c:pt idx="3331">
                  <c:v>3331</c:v>
                </c:pt>
                <c:pt idx="3332">
                  <c:v>3332</c:v>
                </c:pt>
                <c:pt idx="3333">
                  <c:v>3333</c:v>
                </c:pt>
                <c:pt idx="3334">
                  <c:v>3334</c:v>
                </c:pt>
                <c:pt idx="3335">
                  <c:v>3335</c:v>
                </c:pt>
                <c:pt idx="3336">
                  <c:v>3336</c:v>
                </c:pt>
                <c:pt idx="3337">
                  <c:v>3337</c:v>
                </c:pt>
                <c:pt idx="3338">
                  <c:v>3338</c:v>
                </c:pt>
                <c:pt idx="3339">
                  <c:v>3339</c:v>
                </c:pt>
                <c:pt idx="3340">
                  <c:v>3340</c:v>
                </c:pt>
                <c:pt idx="3341">
                  <c:v>3341</c:v>
                </c:pt>
                <c:pt idx="3342">
                  <c:v>3342</c:v>
                </c:pt>
                <c:pt idx="3343">
                  <c:v>3343</c:v>
                </c:pt>
                <c:pt idx="3344">
                  <c:v>3344</c:v>
                </c:pt>
                <c:pt idx="3345">
                  <c:v>3345</c:v>
                </c:pt>
                <c:pt idx="3346">
                  <c:v>3346</c:v>
                </c:pt>
                <c:pt idx="3347">
                  <c:v>3347</c:v>
                </c:pt>
                <c:pt idx="3348">
                  <c:v>3348</c:v>
                </c:pt>
                <c:pt idx="3349">
                  <c:v>3349</c:v>
                </c:pt>
                <c:pt idx="3350">
                  <c:v>3350</c:v>
                </c:pt>
                <c:pt idx="3351">
                  <c:v>3351</c:v>
                </c:pt>
                <c:pt idx="3352">
                  <c:v>3352</c:v>
                </c:pt>
                <c:pt idx="3353">
                  <c:v>3353</c:v>
                </c:pt>
                <c:pt idx="3354">
                  <c:v>3354</c:v>
                </c:pt>
                <c:pt idx="3355">
                  <c:v>3355</c:v>
                </c:pt>
                <c:pt idx="3356">
                  <c:v>3356</c:v>
                </c:pt>
                <c:pt idx="3357">
                  <c:v>3357</c:v>
                </c:pt>
                <c:pt idx="3358">
                  <c:v>3358</c:v>
                </c:pt>
                <c:pt idx="3359">
                  <c:v>3359</c:v>
                </c:pt>
                <c:pt idx="3360">
                  <c:v>3360</c:v>
                </c:pt>
                <c:pt idx="3361">
                  <c:v>3361</c:v>
                </c:pt>
                <c:pt idx="3362">
                  <c:v>3362</c:v>
                </c:pt>
                <c:pt idx="3363">
                  <c:v>3363</c:v>
                </c:pt>
                <c:pt idx="3364">
                  <c:v>3364</c:v>
                </c:pt>
                <c:pt idx="3365">
                  <c:v>3365</c:v>
                </c:pt>
                <c:pt idx="3366">
                  <c:v>3366</c:v>
                </c:pt>
                <c:pt idx="3367">
                  <c:v>3367</c:v>
                </c:pt>
                <c:pt idx="3368">
                  <c:v>3368</c:v>
                </c:pt>
                <c:pt idx="3369">
                  <c:v>3369</c:v>
                </c:pt>
                <c:pt idx="3370">
                  <c:v>3370</c:v>
                </c:pt>
                <c:pt idx="3371">
                  <c:v>3371</c:v>
                </c:pt>
                <c:pt idx="3372">
                  <c:v>3372</c:v>
                </c:pt>
                <c:pt idx="3373">
                  <c:v>3373</c:v>
                </c:pt>
                <c:pt idx="3374">
                  <c:v>3374</c:v>
                </c:pt>
                <c:pt idx="3375">
                  <c:v>3375</c:v>
                </c:pt>
                <c:pt idx="3376">
                  <c:v>3376</c:v>
                </c:pt>
                <c:pt idx="3377">
                  <c:v>3377</c:v>
                </c:pt>
                <c:pt idx="3378">
                  <c:v>3378</c:v>
                </c:pt>
                <c:pt idx="3379">
                  <c:v>3379</c:v>
                </c:pt>
                <c:pt idx="3380">
                  <c:v>3380</c:v>
                </c:pt>
                <c:pt idx="3381">
                  <c:v>3381</c:v>
                </c:pt>
                <c:pt idx="3382">
                  <c:v>3382</c:v>
                </c:pt>
                <c:pt idx="3383">
                  <c:v>3383</c:v>
                </c:pt>
                <c:pt idx="3384">
                  <c:v>3384</c:v>
                </c:pt>
                <c:pt idx="3385">
                  <c:v>3385</c:v>
                </c:pt>
                <c:pt idx="3386">
                  <c:v>3386</c:v>
                </c:pt>
                <c:pt idx="3387">
                  <c:v>3387</c:v>
                </c:pt>
                <c:pt idx="3388">
                  <c:v>3388</c:v>
                </c:pt>
                <c:pt idx="3389">
                  <c:v>3389</c:v>
                </c:pt>
                <c:pt idx="3390">
                  <c:v>3390</c:v>
                </c:pt>
                <c:pt idx="3391">
                  <c:v>3391</c:v>
                </c:pt>
                <c:pt idx="3392">
                  <c:v>3392</c:v>
                </c:pt>
                <c:pt idx="3393">
                  <c:v>3393</c:v>
                </c:pt>
                <c:pt idx="3394">
                  <c:v>3394</c:v>
                </c:pt>
                <c:pt idx="3395">
                  <c:v>3395</c:v>
                </c:pt>
                <c:pt idx="3396">
                  <c:v>3396</c:v>
                </c:pt>
                <c:pt idx="3397">
                  <c:v>3397</c:v>
                </c:pt>
                <c:pt idx="3398">
                  <c:v>3398</c:v>
                </c:pt>
                <c:pt idx="3399">
                  <c:v>3399</c:v>
                </c:pt>
                <c:pt idx="3400">
                  <c:v>3400</c:v>
                </c:pt>
                <c:pt idx="3401">
                  <c:v>3401</c:v>
                </c:pt>
                <c:pt idx="3402">
                  <c:v>3402</c:v>
                </c:pt>
                <c:pt idx="3403">
                  <c:v>3403</c:v>
                </c:pt>
                <c:pt idx="3404">
                  <c:v>3404</c:v>
                </c:pt>
                <c:pt idx="3405">
                  <c:v>3405</c:v>
                </c:pt>
                <c:pt idx="3406">
                  <c:v>3406</c:v>
                </c:pt>
                <c:pt idx="3407">
                  <c:v>3407</c:v>
                </c:pt>
                <c:pt idx="3408">
                  <c:v>3408</c:v>
                </c:pt>
                <c:pt idx="3409">
                  <c:v>3409</c:v>
                </c:pt>
                <c:pt idx="3410">
                  <c:v>3410</c:v>
                </c:pt>
                <c:pt idx="3411">
                  <c:v>3411</c:v>
                </c:pt>
                <c:pt idx="3412">
                  <c:v>3412</c:v>
                </c:pt>
                <c:pt idx="3413">
                  <c:v>3413</c:v>
                </c:pt>
                <c:pt idx="3414">
                  <c:v>3414</c:v>
                </c:pt>
                <c:pt idx="3415">
                  <c:v>3415</c:v>
                </c:pt>
                <c:pt idx="3416">
                  <c:v>3416</c:v>
                </c:pt>
                <c:pt idx="3417">
                  <c:v>3417</c:v>
                </c:pt>
                <c:pt idx="3418">
                  <c:v>3418</c:v>
                </c:pt>
                <c:pt idx="3419">
                  <c:v>3419</c:v>
                </c:pt>
                <c:pt idx="3420">
                  <c:v>3420</c:v>
                </c:pt>
                <c:pt idx="3421">
                  <c:v>3421</c:v>
                </c:pt>
                <c:pt idx="3422">
                  <c:v>3422</c:v>
                </c:pt>
                <c:pt idx="3423">
                  <c:v>3423</c:v>
                </c:pt>
                <c:pt idx="3424">
                  <c:v>3424</c:v>
                </c:pt>
                <c:pt idx="3425">
                  <c:v>3425</c:v>
                </c:pt>
                <c:pt idx="3426">
                  <c:v>3426</c:v>
                </c:pt>
                <c:pt idx="3427">
                  <c:v>3427</c:v>
                </c:pt>
                <c:pt idx="3428">
                  <c:v>3428</c:v>
                </c:pt>
                <c:pt idx="3429">
                  <c:v>3429</c:v>
                </c:pt>
                <c:pt idx="3430">
                  <c:v>3430</c:v>
                </c:pt>
                <c:pt idx="3431">
                  <c:v>3431</c:v>
                </c:pt>
                <c:pt idx="3432">
                  <c:v>3432</c:v>
                </c:pt>
                <c:pt idx="3433">
                  <c:v>3433</c:v>
                </c:pt>
                <c:pt idx="3434">
                  <c:v>3434</c:v>
                </c:pt>
                <c:pt idx="3435">
                  <c:v>3435</c:v>
                </c:pt>
                <c:pt idx="3436">
                  <c:v>3436</c:v>
                </c:pt>
                <c:pt idx="3437">
                  <c:v>3437</c:v>
                </c:pt>
                <c:pt idx="3438">
                  <c:v>3438</c:v>
                </c:pt>
                <c:pt idx="3439">
                  <c:v>3439</c:v>
                </c:pt>
                <c:pt idx="3440">
                  <c:v>3440</c:v>
                </c:pt>
                <c:pt idx="3441">
                  <c:v>3441</c:v>
                </c:pt>
                <c:pt idx="3442">
                  <c:v>3442</c:v>
                </c:pt>
                <c:pt idx="3443">
                  <c:v>3443</c:v>
                </c:pt>
                <c:pt idx="3444">
                  <c:v>3444</c:v>
                </c:pt>
                <c:pt idx="3445">
                  <c:v>3445</c:v>
                </c:pt>
                <c:pt idx="3446">
                  <c:v>3446</c:v>
                </c:pt>
                <c:pt idx="3447">
                  <c:v>3447</c:v>
                </c:pt>
                <c:pt idx="3448">
                  <c:v>3448</c:v>
                </c:pt>
                <c:pt idx="3449">
                  <c:v>3449</c:v>
                </c:pt>
                <c:pt idx="3450">
                  <c:v>3450</c:v>
                </c:pt>
                <c:pt idx="3451">
                  <c:v>3451</c:v>
                </c:pt>
                <c:pt idx="3452">
                  <c:v>3452</c:v>
                </c:pt>
                <c:pt idx="3453">
                  <c:v>3453</c:v>
                </c:pt>
                <c:pt idx="3454">
                  <c:v>3454</c:v>
                </c:pt>
                <c:pt idx="3455">
                  <c:v>3455</c:v>
                </c:pt>
                <c:pt idx="3456">
                  <c:v>3456</c:v>
                </c:pt>
                <c:pt idx="3457">
                  <c:v>3457</c:v>
                </c:pt>
                <c:pt idx="3458">
                  <c:v>3458</c:v>
                </c:pt>
                <c:pt idx="3459">
                  <c:v>3459</c:v>
                </c:pt>
                <c:pt idx="3460">
                  <c:v>3460</c:v>
                </c:pt>
                <c:pt idx="3461">
                  <c:v>3461</c:v>
                </c:pt>
                <c:pt idx="3462">
                  <c:v>3462</c:v>
                </c:pt>
                <c:pt idx="3463">
                  <c:v>3463</c:v>
                </c:pt>
                <c:pt idx="3464">
                  <c:v>3464</c:v>
                </c:pt>
                <c:pt idx="3465">
                  <c:v>3465</c:v>
                </c:pt>
                <c:pt idx="3466">
                  <c:v>3466</c:v>
                </c:pt>
                <c:pt idx="3467">
                  <c:v>3467</c:v>
                </c:pt>
                <c:pt idx="3468">
                  <c:v>3468</c:v>
                </c:pt>
                <c:pt idx="3469">
                  <c:v>3469</c:v>
                </c:pt>
                <c:pt idx="3470">
                  <c:v>3470</c:v>
                </c:pt>
                <c:pt idx="3471">
                  <c:v>3471</c:v>
                </c:pt>
                <c:pt idx="3472">
                  <c:v>3472</c:v>
                </c:pt>
                <c:pt idx="3473">
                  <c:v>3473</c:v>
                </c:pt>
                <c:pt idx="3474">
                  <c:v>3474</c:v>
                </c:pt>
                <c:pt idx="3475">
                  <c:v>3475</c:v>
                </c:pt>
                <c:pt idx="3476">
                  <c:v>3476</c:v>
                </c:pt>
                <c:pt idx="3477">
                  <c:v>3477</c:v>
                </c:pt>
                <c:pt idx="3478">
                  <c:v>3478</c:v>
                </c:pt>
                <c:pt idx="3479">
                  <c:v>3479</c:v>
                </c:pt>
                <c:pt idx="3480">
                  <c:v>3480</c:v>
                </c:pt>
                <c:pt idx="3481">
                  <c:v>3481</c:v>
                </c:pt>
                <c:pt idx="3482">
                  <c:v>3482</c:v>
                </c:pt>
                <c:pt idx="3483">
                  <c:v>3483</c:v>
                </c:pt>
                <c:pt idx="3484">
                  <c:v>3484</c:v>
                </c:pt>
                <c:pt idx="3485">
                  <c:v>3485</c:v>
                </c:pt>
                <c:pt idx="3486">
                  <c:v>3486</c:v>
                </c:pt>
                <c:pt idx="3487">
                  <c:v>3487</c:v>
                </c:pt>
                <c:pt idx="3488">
                  <c:v>3488</c:v>
                </c:pt>
                <c:pt idx="3489">
                  <c:v>3489</c:v>
                </c:pt>
                <c:pt idx="3490">
                  <c:v>3490</c:v>
                </c:pt>
                <c:pt idx="3491">
                  <c:v>3491</c:v>
                </c:pt>
                <c:pt idx="3492">
                  <c:v>3492</c:v>
                </c:pt>
                <c:pt idx="3493">
                  <c:v>3493</c:v>
                </c:pt>
                <c:pt idx="3494">
                  <c:v>3494</c:v>
                </c:pt>
                <c:pt idx="3495">
                  <c:v>3495</c:v>
                </c:pt>
                <c:pt idx="3496">
                  <c:v>3496</c:v>
                </c:pt>
                <c:pt idx="3497">
                  <c:v>3497</c:v>
                </c:pt>
                <c:pt idx="3498">
                  <c:v>3498</c:v>
                </c:pt>
                <c:pt idx="3499">
                  <c:v>3499</c:v>
                </c:pt>
                <c:pt idx="3500">
                  <c:v>3500</c:v>
                </c:pt>
                <c:pt idx="3501">
                  <c:v>3501</c:v>
                </c:pt>
                <c:pt idx="3502">
                  <c:v>3502</c:v>
                </c:pt>
                <c:pt idx="3503">
                  <c:v>3503</c:v>
                </c:pt>
                <c:pt idx="3504">
                  <c:v>3504</c:v>
                </c:pt>
                <c:pt idx="3505">
                  <c:v>3505</c:v>
                </c:pt>
                <c:pt idx="3506">
                  <c:v>3506</c:v>
                </c:pt>
                <c:pt idx="3507">
                  <c:v>3507</c:v>
                </c:pt>
                <c:pt idx="3508">
                  <c:v>3508</c:v>
                </c:pt>
                <c:pt idx="3509">
                  <c:v>3509</c:v>
                </c:pt>
                <c:pt idx="3510">
                  <c:v>3510</c:v>
                </c:pt>
                <c:pt idx="3511">
                  <c:v>3511</c:v>
                </c:pt>
                <c:pt idx="3512">
                  <c:v>3512</c:v>
                </c:pt>
                <c:pt idx="3513">
                  <c:v>3513</c:v>
                </c:pt>
                <c:pt idx="3514">
                  <c:v>3514</c:v>
                </c:pt>
                <c:pt idx="3515">
                  <c:v>3515</c:v>
                </c:pt>
                <c:pt idx="3516">
                  <c:v>3516</c:v>
                </c:pt>
                <c:pt idx="3517">
                  <c:v>3517</c:v>
                </c:pt>
                <c:pt idx="3518">
                  <c:v>3518</c:v>
                </c:pt>
                <c:pt idx="3519">
                  <c:v>3519</c:v>
                </c:pt>
                <c:pt idx="3520">
                  <c:v>3520</c:v>
                </c:pt>
                <c:pt idx="3521">
                  <c:v>3521</c:v>
                </c:pt>
                <c:pt idx="3522">
                  <c:v>3522</c:v>
                </c:pt>
                <c:pt idx="3523">
                  <c:v>3523</c:v>
                </c:pt>
                <c:pt idx="3524">
                  <c:v>3524</c:v>
                </c:pt>
                <c:pt idx="3525">
                  <c:v>3525</c:v>
                </c:pt>
                <c:pt idx="3526">
                  <c:v>3526</c:v>
                </c:pt>
                <c:pt idx="3527">
                  <c:v>3527</c:v>
                </c:pt>
                <c:pt idx="3528">
                  <c:v>3528</c:v>
                </c:pt>
                <c:pt idx="3529">
                  <c:v>3529</c:v>
                </c:pt>
                <c:pt idx="3530">
                  <c:v>3530</c:v>
                </c:pt>
                <c:pt idx="3531">
                  <c:v>3531</c:v>
                </c:pt>
                <c:pt idx="3532">
                  <c:v>3532</c:v>
                </c:pt>
                <c:pt idx="3533">
                  <c:v>3533</c:v>
                </c:pt>
                <c:pt idx="3534">
                  <c:v>3534</c:v>
                </c:pt>
                <c:pt idx="3535">
                  <c:v>3535</c:v>
                </c:pt>
                <c:pt idx="3536">
                  <c:v>3536</c:v>
                </c:pt>
                <c:pt idx="3537">
                  <c:v>3537</c:v>
                </c:pt>
                <c:pt idx="3538">
                  <c:v>3538</c:v>
                </c:pt>
                <c:pt idx="3539">
                  <c:v>3539</c:v>
                </c:pt>
                <c:pt idx="3540">
                  <c:v>3540</c:v>
                </c:pt>
                <c:pt idx="3541">
                  <c:v>3541</c:v>
                </c:pt>
                <c:pt idx="3542">
                  <c:v>3542</c:v>
                </c:pt>
                <c:pt idx="3543">
                  <c:v>3543</c:v>
                </c:pt>
                <c:pt idx="3544">
                  <c:v>3544</c:v>
                </c:pt>
                <c:pt idx="3545">
                  <c:v>3545</c:v>
                </c:pt>
                <c:pt idx="3546">
                  <c:v>3546</c:v>
                </c:pt>
                <c:pt idx="3547">
                  <c:v>3547</c:v>
                </c:pt>
                <c:pt idx="3548">
                  <c:v>3548</c:v>
                </c:pt>
                <c:pt idx="3549">
                  <c:v>3549</c:v>
                </c:pt>
                <c:pt idx="3550">
                  <c:v>3550</c:v>
                </c:pt>
                <c:pt idx="3551">
                  <c:v>3551</c:v>
                </c:pt>
                <c:pt idx="3552">
                  <c:v>3552</c:v>
                </c:pt>
                <c:pt idx="3553">
                  <c:v>3553</c:v>
                </c:pt>
                <c:pt idx="3554">
                  <c:v>3554</c:v>
                </c:pt>
                <c:pt idx="3555">
                  <c:v>3555</c:v>
                </c:pt>
                <c:pt idx="3556">
                  <c:v>3556</c:v>
                </c:pt>
                <c:pt idx="3557">
                  <c:v>3557</c:v>
                </c:pt>
                <c:pt idx="3558">
                  <c:v>3558</c:v>
                </c:pt>
                <c:pt idx="3559">
                  <c:v>3559</c:v>
                </c:pt>
                <c:pt idx="3560">
                  <c:v>3560</c:v>
                </c:pt>
                <c:pt idx="3561">
                  <c:v>3561</c:v>
                </c:pt>
                <c:pt idx="3562">
                  <c:v>3562</c:v>
                </c:pt>
                <c:pt idx="3563">
                  <c:v>3563</c:v>
                </c:pt>
                <c:pt idx="3564">
                  <c:v>3564</c:v>
                </c:pt>
                <c:pt idx="3565">
                  <c:v>3565</c:v>
                </c:pt>
                <c:pt idx="3566">
                  <c:v>3566</c:v>
                </c:pt>
                <c:pt idx="3567">
                  <c:v>3567</c:v>
                </c:pt>
                <c:pt idx="3568">
                  <c:v>3568</c:v>
                </c:pt>
                <c:pt idx="3569">
                  <c:v>3569</c:v>
                </c:pt>
                <c:pt idx="3570">
                  <c:v>3570</c:v>
                </c:pt>
                <c:pt idx="3571">
                  <c:v>3571</c:v>
                </c:pt>
                <c:pt idx="3572">
                  <c:v>3572</c:v>
                </c:pt>
                <c:pt idx="3573">
                  <c:v>3573</c:v>
                </c:pt>
                <c:pt idx="3574">
                  <c:v>3574</c:v>
                </c:pt>
                <c:pt idx="3575">
                  <c:v>3575</c:v>
                </c:pt>
                <c:pt idx="3576">
                  <c:v>3576</c:v>
                </c:pt>
                <c:pt idx="3577">
                  <c:v>3577</c:v>
                </c:pt>
                <c:pt idx="3578">
                  <c:v>3578</c:v>
                </c:pt>
                <c:pt idx="3579">
                  <c:v>3579</c:v>
                </c:pt>
                <c:pt idx="3580">
                  <c:v>3580</c:v>
                </c:pt>
                <c:pt idx="3581">
                  <c:v>3581</c:v>
                </c:pt>
                <c:pt idx="3582">
                  <c:v>3582</c:v>
                </c:pt>
                <c:pt idx="3583">
                  <c:v>3583</c:v>
                </c:pt>
                <c:pt idx="3584">
                  <c:v>3584</c:v>
                </c:pt>
                <c:pt idx="3585">
                  <c:v>3585</c:v>
                </c:pt>
                <c:pt idx="3586">
                  <c:v>3586</c:v>
                </c:pt>
                <c:pt idx="3587">
                  <c:v>3587</c:v>
                </c:pt>
                <c:pt idx="3588">
                  <c:v>3588</c:v>
                </c:pt>
                <c:pt idx="3589">
                  <c:v>3589</c:v>
                </c:pt>
                <c:pt idx="3590">
                  <c:v>3590</c:v>
                </c:pt>
                <c:pt idx="3591">
                  <c:v>3591</c:v>
                </c:pt>
                <c:pt idx="3592">
                  <c:v>3592</c:v>
                </c:pt>
                <c:pt idx="3593">
                  <c:v>3593</c:v>
                </c:pt>
                <c:pt idx="3594">
                  <c:v>3594</c:v>
                </c:pt>
                <c:pt idx="3595">
                  <c:v>3595</c:v>
                </c:pt>
                <c:pt idx="3596">
                  <c:v>3596</c:v>
                </c:pt>
                <c:pt idx="3597">
                  <c:v>3597</c:v>
                </c:pt>
                <c:pt idx="3598">
                  <c:v>3598</c:v>
                </c:pt>
                <c:pt idx="3599">
                  <c:v>3599</c:v>
                </c:pt>
                <c:pt idx="3600">
                  <c:v>3600</c:v>
                </c:pt>
                <c:pt idx="3601">
                  <c:v>3601</c:v>
                </c:pt>
                <c:pt idx="3602">
                  <c:v>3602</c:v>
                </c:pt>
                <c:pt idx="3603">
                  <c:v>3603</c:v>
                </c:pt>
                <c:pt idx="3604">
                  <c:v>3604</c:v>
                </c:pt>
                <c:pt idx="3605">
                  <c:v>3605</c:v>
                </c:pt>
                <c:pt idx="3606">
                  <c:v>3606</c:v>
                </c:pt>
                <c:pt idx="3607">
                  <c:v>3607</c:v>
                </c:pt>
                <c:pt idx="3608">
                  <c:v>3608</c:v>
                </c:pt>
                <c:pt idx="3609">
                  <c:v>3609</c:v>
                </c:pt>
                <c:pt idx="3610">
                  <c:v>3610</c:v>
                </c:pt>
                <c:pt idx="3611">
                  <c:v>3611</c:v>
                </c:pt>
                <c:pt idx="3612">
                  <c:v>3612</c:v>
                </c:pt>
                <c:pt idx="3613">
                  <c:v>3613</c:v>
                </c:pt>
                <c:pt idx="3614">
                  <c:v>3614</c:v>
                </c:pt>
                <c:pt idx="3615">
                  <c:v>3615</c:v>
                </c:pt>
                <c:pt idx="3616">
                  <c:v>3616</c:v>
                </c:pt>
                <c:pt idx="3617">
                  <c:v>3617</c:v>
                </c:pt>
                <c:pt idx="3618">
                  <c:v>3618</c:v>
                </c:pt>
                <c:pt idx="3619">
                  <c:v>3619</c:v>
                </c:pt>
                <c:pt idx="3620">
                  <c:v>3620</c:v>
                </c:pt>
                <c:pt idx="3621">
                  <c:v>3621</c:v>
                </c:pt>
                <c:pt idx="3622">
                  <c:v>3622</c:v>
                </c:pt>
                <c:pt idx="3623">
                  <c:v>3623</c:v>
                </c:pt>
                <c:pt idx="3624">
                  <c:v>3624</c:v>
                </c:pt>
                <c:pt idx="3625">
                  <c:v>3625</c:v>
                </c:pt>
                <c:pt idx="3626">
                  <c:v>3626</c:v>
                </c:pt>
                <c:pt idx="3627">
                  <c:v>3627</c:v>
                </c:pt>
                <c:pt idx="3628">
                  <c:v>3628</c:v>
                </c:pt>
                <c:pt idx="3629">
                  <c:v>3629</c:v>
                </c:pt>
                <c:pt idx="3630">
                  <c:v>3630</c:v>
                </c:pt>
                <c:pt idx="3631">
                  <c:v>3631</c:v>
                </c:pt>
                <c:pt idx="3632">
                  <c:v>3632</c:v>
                </c:pt>
                <c:pt idx="3633">
                  <c:v>3633</c:v>
                </c:pt>
                <c:pt idx="3634">
                  <c:v>3634</c:v>
                </c:pt>
                <c:pt idx="3635">
                  <c:v>3635</c:v>
                </c:pt>
                <c:pt idx="3636">
                  <c:v>3636</c:v>
                </c:pt>
                <c:pt idx="3637">
                  <c:v>3637</c:v>
                </c:pt>
                <c:pt idx="3638">
                  <c:v>3638</c:v>
                </c:pt>
                <c:pt idx="3639">
                  <c:v>3639</c:v>
                </c:pt>
                <c:pt idx="3640">
                  <c:v>3640</c:v>
                </c:pt>
                <c:pt idx="3641">
                  <c:v>3641</c:v>
                </c:pt>
                <c:pt idx="3642">
                  <c:v>3642</c:v>
                </c:pt>
                <c:pt idx="3643">
                  <c:v>3643</c:v>
                </c:pt>
                <c:pt idx="3644">
                  <c:v>3644</c:v>
                </c:pt>
                <c:pt idx="3645">
                  <c:v>3645</c:v>
                </c:pt>
                <c:pt idx="3646">
                  <c:v>3646</c:v>
                </c:pt>
                <c:pt idx="3647">
                  <c:v>3647</c:v>
                </c:pt>
                <c:pt idx="3648">
                  <c:v>3648</c:v>
                </c:pt>
                <c:pt idx="3649">
                  <c:v>3649</c:v>
                </c:pt>
                <c:pt idx="3650">
                  <c:v>3650</c:v>
                </c:pt>
                <c:pt idx="3651">
                  <c:v>3651</c:v>
                </c:pt>
                <c:pt idx="3652">
                  <c:v>3652</c:v>
                </c:pt>
                <c:pt idx="3653">
                  <c:v>3653</c:v>
                </c:pt>
                <c:pt idx="3654">
                  <c:v>3654</c:v>
                </c:pt>
                <c:pt idx="3655">
                  <c:v>3655</c:v>
                </c:pt>
                <c:pt idx="3656">
                  <c:v>3656</c:v>
                </c:pt>
                <c:pt idx="3657">
                  <c:v>3657</c:v>
                </c:pt>
                <c:pt idx="3658">
                  <c:v>3658</c:v>
                </c:pt>
                <c:pt idx="3659">
                  <c:v>3659</c:v>
                </c:pt>
                <c:pt idx="3660">
                  <c:v>3660</c:v>
                </c:pt>
                <c:pt idx="3661">
                  <c:v>3661</c:v>
                </c:pt>
                <c:pt idx="3662">
                  <c:v>3662</c:v>
                </c:pt>
                <c:pt idx="3663">
                  <c:v>3663</c:v>
                </c:pt>
                <c:pt idx="3664">
                  <c:v>3664</c:v>
                </c:pt>
                <c:pt idx="3665">
                  <c:v>3665</c:v>
                </c:pt>
                <c:pt idx="3666">
                  <c:v>3666</c:v>
                </c:pt>
                <c:pt idx="3667">
                  <c:v>3667</c:v>
                </c:pt>
                <c:pt idx="3668">
                  <c:v>3668</c:v>
                </c:pt>
                <c:pt idx="3669">
                  <c:v>3669</c:v>
                </c:pt>
                <c:pt idx="3670">
                  <c:v>3670</c:v>
                </c:pt>
                <c:pt idx="3671">
                  <c:v>3671</c:v>
                </c:pt>
                <c:pt idx="3672">
                  <c:v>3672</c:v>
                </c:pt>
                <c:pt idx="3673">
                  <c:v>3673</c:v>
                </c:pt>
                <c:pt idx="3674">
                  <c:v>3674</c:v>
                </c:pt>
                <c:pt idx="3675">
                  <c:v>3675</c:v>
                </c:pt>
                <c:pt idx="3676">
                  <c:v>3676</c:v>
                </c:pt>
                <c:pt idx="3677">
                  <c:v>3677</c:v>
                </c:pt>
                <c:pt idx="3678">
                  <c:v>3678</c:v>
                </c:pt>
                <c:pt idx="3679">
                  <c:v>3679</c:v>
                </c:pt>
                <c:pt idx="3680">
                  <c:v>3680</c:v>
                </c:pt>
                <c:pt idx="3681">
                  <c:v>3681</c:v>
                </c:pt>
                <c:pt idx="3682">
                  <c:v>3682</c:v>
                </c:pt>
                <c:pt idx="3683">
                  <c:v>3683</c:v>
                </c:pt>
                <c:pt idx="3684">
                  <c:v>3684</c:v>
                </c:pt>
                <c:pt idx="3685">
                  <c:v>3685</c:v>
                </c:pt>
                <c:pt idx="3686">
                  <c:v>3686</c:v>
                </c:pt>
                <c:pt idx="3687">
                  <c:v>3687</c:v>
                </c:pt>
                <c:pt idx="3688">
                  <c:v>3688</c:v>
                </c:pt>
                <c:pt idx="3689">
                  <c:v>3689</c:v>
                </c:pt>
                <c:pt idx="3690">
                  <c:v>3690</c:v>
                </c:pt>
                <c:pt idx="3691">
                  <c:v>3691</c:v>
                </c:pt>
                <c:pt idx="3692">
                  <c:v>3692</c:v>
                </c:pt>
                <c:pt idx="3693">
                  <c:v>3693</c:v>
                </c:pt>
                <c:pt idx="3694">
                  <c:v>3694</c:v>
                </c:pt>
                <c:pt idx="3695">
                  <c:v>3695</c:v>
                </c:pt>
                <c:pt idx="3696">
                  <c:v>3696</c:v>
                </c:pt>
                <c:pt idx="3697">
                  <c:v>3697</c:v>
                </c:pt>
                <c:pt idx="3698">
                  <c:v>3698</c:v>
                </c:pt>
                <c:pt idx="3699">
                  <c:v>3699</c:v>
                </c:pt>
                <c:pt idx="3700">
                  <c:v>3700</c:v>
                </c:pt>
                <c:pt idx="3701">
                  <c:v>3701</c:v>
                </c:pt>
                <c:pt idx="3702">
                  <c:v>3702</c:v>
                </c:pt>
                <c:pt idx="3703">
                  <c:v>3703</c:v>
                </c:pt>
                <c:pt idx="3704">
                  <c:v>3704</c:v>
                </c:pt>
                <c:pt idx="3705">
                  <c:v>3705</c:v>
                </c:pt>
                <c:pt idx="3706">
                  <c:v>3706</c:v>
                </c:pt>
                <c:pt idx="3707">
                  <c:v>3707</c:v>
                </c:pt>
                <c:pt idx="3708">
                  <c:v>3708</c:v>
                </c:pt>
                <c:pt idx="3709">
                  <c:v>3709</c:v>
                </c:pt>
                <c:pt idx="3710">
                  <c:v>3710</c:v>
                </c:pt>
                <c:pt idx="3711">
                  <c:v>3711</c:v>
                </c:pt>
                <c:pt idx="3712">
                  <c:v>3712</c:v>
                </c:pt>
                <c:pt idx="3713">
                  <c:v>3713</c:v>
                </c:pt>
                <c:pt idx="3714">
                  <c:v>3714</c:v>
                </c:pt>
                <c:pt idx="3715">
                  <c:v>3715</c:v>
                </c:pt>
                <c:pt idx="3716">
                  <c:v>3716</c:v>
                </c:pt>
                <c:pt idx="3717">
                  <c:v>3717</c:v>
                </c:pt>
                <c:pt idx="3718">
                  <c:v>3718</c:v>
                </c:pt>
                <c:pt idx="3719">
                  <c:v>3719</c:v>
                </c:pt>
                <c:pt idx="3720">
                  <c:v>3720</c:v>
                </c:pt>
                <c:pt idx="3721">
                  <c:v>3721</c:v>
                </c:pt>
                <c:pt idx="3722">
                  <c:v>3722</c:v>
                </c:pt>
                <c:pt idx="3723">
                  <c:v>3723</c:v>
                </c:pt>
                <c:pt idx="3724">
                  <c:v>3724</c:v>
                </c:pt>
                <c:pt idx="3725">
                  <c:v>3725</c:v>
                </c:pt>
                <c:pt idx="3726">
                  <c:v>3726</c:v>
                </c:pt>
                <c:pt idx="3727">
                  <c:v>3727</c:v>
                </c:pt>
                <c:pt idx="3728">
                  <c:v>3728</c:v>
                </c:pt>
                <c:pt idx="3729">
                  <c:v>3729</c:v>
                </c:pt>
                <c:pt idx="3730">
                  <c:v>3730</c:v>
                </c:pt>
                <c:pt idx="3731">
                  <c:v>3731</c:v>
                </c:pt>
                <c:pt idx="3732">
                  <c:v>3732</c:v>
                </c:pt>
                <c:pt idx="3733">
                  <c:v>3733</c:v>
                </c:pt>
                <c:pt idx="3734">
                  <c:v>3734</c:v>
                </c:pt>
                <c:pt idx="3735">
                  <c:v>3735</c:v>
                </c:pt>
                <c:pt idx="3736">
                  <c:v>3736</c:v>
                </c:pt>
                <c:pt idx="3737">
                  <c:v>3737</c:v>
                </c:pt>
                <c:pt idx="3738">
                  <c:v>3738</c:v>
                </c:pt>
                <c:pt idx="3739">
                  <c:v>3739</c:v>
                </c:pt>
                <c:pt idx="3740">
                  <c:v>3740</c:v>
                </c:pt>
                <c:pt idx="3741">
                  <c:v>3741</c:v>
                </c:pt>
                <c:pt idx="3742">
                  <c:v>3742</c:v>
                </c:pt>
                <c:pt idx="3743">
                  <c:v>3743</c:v>
                </c:pt>
                <c:pt idx="3744">
                  <c:v>3744</c:v>
                </c:pt>
                <c:pt idx="3745">
                  <c:v>3745</c:v>
                </c:pt>
                <c:pt idx="3746">
                  <c:v>3746</c:v>
                </c:pt>
                <c:pt idx="3747">
                  <c:v>3747</c:v>
                </c:pt>
                <c:pt idx="3748">
                  <c:v>3748</c:v>
                </c:pt>
                <c:pt idx="3749">
                  <c:v>3749</c:v>
                </c:pt>
                <c:pt idx="3750">
                  <c:v>3750</c:v>
                </c:pt>
                <c:pt idx="3751">
                  <c:v>3751</c:v>
                </c:pt>
                <c:pt idx="3752">
                  <c:v>3752</c:v>
                </c:pt>
                <c:pt idx="3753">
                  <c:v>3753</c:v>
                </c:pt>
                <c:pt idx="3754">
                  <c:v>3754</c:v>
                </c:pt>
                <c:pt idx="3755">
                  <c:v>3755</c:v>
                </c:pt>
                <c:pt idx="3756">
                  <c:v>3756</c:v>
                </c:pt>
                <c:pt idx="3757">
                  <c:v>3757</c:v>
                </c:pt>
                <c:pt idx="3758">
                  <c:v>3758</c:v>
                </c:pt>
                <c:pt idx="3759">
                  <c:v>3759</c:v>
                </c:pt>
                <c:pt idx="3760">
                  <c:v>3760</c:v>
                </c:pt>
                <c:pt idx="3761">
                  <c:v>3761</c:v>
                </c:pt>
                <c:pt idx="3762">
                  <c:v>3762</c:v>
                </c:pt>
                <c:pt idx="3763">
                  <c:v>3763</c:v>
                </c:pt>
                <c:pt idx="3764">
                  <c:v>3764</c:v>
                </c:pt>
                <c:pt idx="3765">
                  <c:v>3765</c:v>
                </c:pt>
                <c:pt idx="3766">
                  <c:v>3766</c:v>
                </c:pt>
                <c:pt idx="3767">
                  <c:v>3767</c:v>
                </c:pt>
                <c:pt idx="3768">
                  <c:v>3768</c:v>
                </c:pt>
                <c:pt idx="3769">
                  <c:v>3769</c:v>
                </c:pt>
                <c:pt idx="3770">
                  <c:v>3770</c:v>
                </c:pt>
                <c:pt idx="3771">
                  <c:v>3771</c:v>
                </c:pt>
                <c:pt idx="3772">
                  <c:v>3772</c:v>
                </c:pt>
                <c:pt idx="3773">
                  <c:v>3773</c:v>
                </c:pt>
                <c:pt idx="3774">
                  <c:v>3774</c:v>
                </c:pt>
                <c:pt idx="3775">
                  <c:v>3775</c:v>
                </c:pt>
                <c:pt idx="3776">
                  <c:v>3776</c:v>
                </c:pt>
                <c:pt idx="3777">
                  <c:v>3777</c:v>
                </c:pt>
                <c:pt idx="3778">
                  <c:v>3778</c:v>
                </c:pt>
                <c:pt idx="3779">
                  <c:v>3779</c:v>
                </c:pt>
                <c:pt idx="3780">
                  <c:v>3780</c:v>
                </c:pt>
                <c:pt idx="3781">
                  <c:v>3781</c:v>
                </c:pt>
                <c:pt idx="3782">
                  <c:v>3782</c:v>
                </c:pt>
                <c:pt idx="3783">
                  <c:v>3783</c:v>
                </c:pt>
                <c:pt idx="3784">
                  <c:v>3784</c:v>
                </c:pt>
                <c:pt idx="3785">
                  <c:v>3785</c:v>
                </c:pt>
                <c:pt idx="3786">
                  <c:v>3786</c:v>
                </c:pt>
                <c:pt idx="3787">
                  <c:v>3787</c:v>
                </c:pt>
                <c:pt idx="3788">
                  <c:v>3788</c:v>
                </c:pt>
                <c:pt idx="3789">
                  <c:v>3789</c:v>
                </c:pt>
                <c:pt idx="3790">
                  <c:v>3790</c:v>
                </c:pt>
                <c:pt idx="3791">
                  <c:v>3791</c:v>
                </c:pt>
                <c:pt idx="3792">
                  <c:v>3792</c:v>
                </c:pt>
                <c:pt idx="3793">
                  <c:v>3793</c:v>
                </c:pt>
                <c:pt idx="3794">
                  <c:v>3794</c:v>
                </c:pt>
                <c:pt idx="3795">
                  <c:v>3795</c:v>
                </c:pt>
                <c:pt idx="3796">
                  <c:v>3796</c:v>
                </c:pt>
                <c:pt idx="3797">
                  <c:v>3797</c:v>
                </c:pt>
                <c:pt idx="3798">
                  <c:v>3798</c:v>
                </c:pt>
                <c:pt idx="3799">
                  <c:v>3799</c:v>
                </c:pt>
                <c:pt idx="3800">
                  <c:v>3800</c:v>
                </c:pt>
                <c:pt idx="3801">
                  <c:v>3801</c:v>
                </c:pt>
                <c:pt idx="3802">
                  <c:v>3802</c:v>
                </c:pt>
                <c:pt idx="3803">
                  <c:v>3803</c:v>
                </c:pt>
                <c:pt idx="3804">
                  <c:v>3804</c:v>
                </c:pt>
                <c:pt idx="3805">
                  <c:v>3805</c:v>
                </c:pt>
                <c:pt idx="3806">
                  <c:v>3806</c:v>
                </c:pt>
                <c:pt idx="3807">
                  <c:v>3807</c:v>
                </c:pt>
                <c:pt idx="3808">
                  <c:v>3808</c:v>
                </c:pt>
                <c:pt idx="3809">
                  <c:v>3809</c:v>
                </c:pt>
                <c:pt idx="3810">
                  <c:v>3810</c:v>
                </c:pt>
                <c:pt idx="3811">
                  <c:v>3811</c:v>
                </c:pt>
                <c:pt idx="3812">
                  <c:v>3812</c:v>
                </c:pt>
                <c:pt idx="3813">
                  <c:v>3813</c:v>
                </c:pt>
                <c:pt idx="3814">
                  <c:v>3814</c:v>
                </c:pt>
                <c:pt idx="3815">
                  <c:v>3815</c:v>
                </c:pt>
                <c:pt idx="3816">
                  <c:v>3816</c:v>
                </c:pt>
                <c:pt idx="3817">
                  <c:v>3817</c:v>
                </c:pt>
                <c:pt idx="3818">
                  <c:v>3818</c:v>
                </c:pt>
                <c:pt idx="3819">
                  <c:v>3819</c:v>
                </c:pt>
                <c:pt idx="3820">
                  <c:v>3820</c:v>
                </c:pt>
                <c:pt idx="3821">
                  <c:v>3821</c:v>
                </c:pt>
                <c:pt idx="3822">
                  <c:v>3822</c:v>
                </c:pt>
                <c:pt idx="3823">
                  <c:v>3823</c:v>
                </c:pt>
                <c:pt idx="3824">
                  <c:v>3824</c:v>
                </c:pt>
                <c:pt idx="3825">
                  <c:v>3825</c:v>
                </c:pt>
                <c:pt idx="3826">
                  <c:v>3826</c:v>
                </c:pt>
                <c:pt idx="3827">
                  <c:v>3827</c:v>
                </c:pt>
                <c:pt idx="3828">
                  <c:v>3828</c:v>
                </c:pt>
                <c:pt idx="3829">
                  <c:v>3829</c:v>
                </c:pt>
                <c:pt idx="3830">
                  <c:v>3830</c:v>
                </c:pt>
                <c:pt idx="3831">
                  <c:v>3831</c:v>
                </c:pt>
                <c:pt idx="3832">
                  <c:v>3832</c:v>
                </c:pt>
                <c:pt idx="3833">
                  <c:v>3833</c:v>
                </c:pt>
                <c:pt idx="3834">
                  <c:v>3834</c:v>
                </c:pt>
                <c:pt idx="3835">
                  <c:v>3835</c:v>
                </c:pt>
                <c:pt idx="3836">
                  <c:v>3836</c:v>
                </c:pt>
                <c:pt idx="3837">
                  <c:v>3837</c:v>
                </c:pt>
                <c:pt idx="3838">
                  <c:v>3838</c:v>
                </c:pt>
                <c:pt idx="3839">
                  <c:v>3839</c:v>
                </c:pt>
                <c:pt idx="3840">
                  <c:v>3840</c:v>
                </c:pt>
                <c:pt idx="3841">
                  <c:v>3841</c:v>
                </c:pt>
                <c:pt idx="3842">
                  <c:v>3842</c:v>
                </c:pt>
                <c:pt idx="3843">
                  <c:v>3843</c:v>
                </c:pt>
                <c:pt idx="3844">
                  <c:v>3844</c:v>
                </c:pt>
                <c:pt idx="3845">
                  <c:v>3845</c:v>
                </c:pt>
                <c:pt idx="3846">
                  <c:v>3846</c:v>
                </c:pt>
                <c:pt idx="3847">
                  <c:v>3847</c:v>
                </c:pt>
                <c:pt idx="3848">
                  <c:v>3848</c:v>
                </c:pt>
                <c:pt idx="3849">
                  <c:v>3849</c:v>
                </c:pt>
                <c:pt idx="3850">
                  <c:v>3850</c:v>
                </c:pt>
                <c:pt idx="3851">
                  <c:v>3851</c:v>
                </c:pt>
                <c:pt idx="3852">
                  <c:v>3852</c:v>
                </c:pt>
                <c:pt idx="3853">
                  <c:v>3853</c:v>
                </c:pt>
                <c:pt idx="3854">
                  <c:v>3854</c:v>
                </c:pt>
                <c:pt idx="3855">
                  <c:v>3855</c:v>
                </c:pt>
                <c:pt idx="3856">
                  <c:v>3856</c:v>
                </c:pt>
                <c:pt idx="3857">
                  <c:v>3857</c:v>
                </c:pt>
                <c:pt idx="3858">
                  <c:v>3858</c:v>
                </c:pt>
                <c:pt idx="3859">
                  <c:v>3859</c:v>
                </c:pt>
                <c:pt idx="3860">
                  <c:v>3860</c:v>
                </c:pt>
                <c:pt idx="3861">
                  <c:v>3861</c:v>
                </c:pt>
                <c:pt idx="3862">
                  <c:v>3862</c:v>
                </c:pt>
                <c:pt idx="3863">
                  <c:v>3863</c:v>
                </c:pt>
                <c:pt idx="3864">
                  <c:v>3864</c:v>
                </c:pt>
                <c:pt idx="3865">
                  <c:v>3865</c:v>
                </c:pt>
                <c:pt idx="3866">
                  <c:v>3866</c:v>
                </c:pt>
                <c:pt idx="3867">
                  <c:v>3867</c:v>
                </c:pt>
                <c:pt idx="3868">
                  <c:v>3868</c:v>
                </c:pt>
                <c:pt idx="3869">
                  <c:v>3869</c:v>
                </c:pt>
                <c:pt idx="3870">
                  <c:v>3870</c:v>
                </c:pt>
                <c:pt idx="3871">
                  <c:v>3871</c:v>
                </c:pt>
                <c:pt idx="3872">
                  <c:v>3872</c:v>
                </c:pt>
                <c:pt idx="3873">
                  <c:v>3873</c:v>
                </c:pt>
                <c:pt idx="3874">
                  <c:v>3874</c:v>
                </c:pt>
                <c:pt idx="3875">
                  <c:v>3875</c:v>
                </c:pt>
                <c:pt idx="3876">
                  <c:v>3876</c:v>
                </c:pt>
                <c:pt idx="3877">
                  <c:v>3877</c:v>
                </c:pt>
                <c:pt idx="3878">
                  <c:v>3878</c:v>
                </c:pt>
                <c:pt idx="3879">
                  <c:v>3879</c:v>
                </c:pt>
                <c:pt idx="3880">
                  <c:v>3880</c:v>
                </c:pt>
                <c:pt idx="3881">
                  <c:v>3881</c:v>
                </c:pt>
                <c:pt idx="3882">
                  <c:v>3882</c:v>
                </c:pt>
                <c:pt idx="3883">
                  <c:v>3883</c:v>
                </c:pt>
                <c:pt idx="3884">
                  <c:v>3884</c:v>
                </c:pt>
                <c:pt idx="3885">
                  <c:v>3885</c:v>
                </c:pt>
                <c:pt idx="3886">
                  <c:v>3886</c:v>
                </c:pt>
                <c:pt idx="3887">
                  <c:v>3887</c:v>
                </c:pt>
                <c:pt idx="3888">
                  <c:v>3888</c:v>
                </c:pt>
                <c:pt idx="3889">
                  <c:v>3889</c:v>
                </c:pt>
                <c:pt idx="3890">
                  <c:v>3890</c:v>
                </c:pt>
                <c:pt idx="3891">
                  <c:v>3891</c:v>
                </c:pt>
                <c:pt idx="3892">
                  <c:v>3892</c:v>
                </c:pt>
                <c:pt idx="3893">
                  <c:v>3893</c:v>
                </c:pt>
                <c:pt idx="3894">
                  <c:v>3894</c:v>
                </c:pt>
                <c:pt idx="3895">
                  <c:v>3895</c:v>
                </c:pt>
                <c:pt idx="3896">
                  <c:v>3896</c:v>
                </c:pt>
                <c:pt idx="3897">
                  <c:v>3897</c:v>
                </c:pt>
                <c:pt idx="3898">
                  <c:v>3898</c:v>
                </c:pt>
                <c:pt idx="3899">
                  <c:v>3899</c:v>
                </c:pt>
                <c:pt idx="3900">
                  <c:v>3900</c:v>
                </c:pt>
                <c:pt idx="3901">
                  <c:v>3901</c:v>
                </c:pt>
                <c:pt idx="3902">
                  <c:v>3902</c:v>
                </c:pt>
                <c:pt idx="3903">
                  <c:v>3903</c:v>
                </c:pt>
                <c:pt idx="3904">
                  <c:v>3904</c:v>
                </c:pt>
                <c:pt idx="3905">
                  <c:v>3905</c:v>
                </c:pt>
                <c:pt idx="3906">
                  <c:v>3906</c:v>
                </c:pt>
                <c:pt idx="3907">
                  <c:v>3907</c:v>
                </c:pt>
                <c:pt idx="3908">
                  <c:v>3908</c:v>
                </c:pt>
                <c:pt idx="3909">
                  <c:v>3909</c:v>
                </c:pt>
                <c:pt idx="3910">
                  <c:v>3910</c:v>
                </c:pt>
                <c:pt idx="3911">
                  <c:v>3911</c:v>
                </c:pt>
                <c:pt idx="3912">
                  <c:v>3912</c:v>
                </c:pt>
                <c:pt idx="3913">
                  <c:v>3913</c:v>
                </c:pt>
                <c:pt idx="3914">
                  <c:v>3914</c:v>
                </c:pt>
                <c:pt idx="3915">
                  <c:v>3915</c:v>
                </c:pt>
                <c:pt idx="3916">
                  <c:v>3916</c:v>
                </c:pt>
                <c:pt idx="3917">
                  <c:v>3917</c:v>
                </c:pt>
                <c:pt idx="3918">
                  <c:v>3918</c:v>
                </c:pt>
                <c:pt idx="3919">
                  <c:v>3919</c:v>
                </c:pt>
                <c:pt idx="3920">
                  <c:v>3920</c:v>
                </c:pt>
                <c:pt idx="3921">
                  <c:v>3921</c:v>
                </c:pt>
                <c:pt idx="3922">
                  <c:v>3922</c:v>
                </c:pt>
                <c:pt idx="3923">
                  <c:v>3923</c:v>
                </c:pt>
                <c:pt idx="3924">
                  <c:v>3924</c:v>
                </c:pt>
                <c:pt idx="3925">
                  <c:v>3925</c:v>
                </c:pt>
                <c:pt idx="3926">
                  <c:v>3926</c:v>
                </c:pt>
                <c:pt idx="3927">
                  <c:v>3927</c:v>
                </c:pt>
                <c:pt idx="3928">
                  <c:v>3928</c:v>
                </c:pt>
                <c:pt idx="3929">
                  <c:v>3929</c:v>
                </c:pt>
                <c:pt idx="3930">
                  <c:v>3930</c:v>
                </c:pt>
                <c:pt idx="3931">
                  <c:v>3931</c:v>
                </c:pt>
                <c:pt idx="3932">
                  <c:v>3932</c:v>
                </c:pt>
                <c:pt idx="3933">
                  <c:v>3933</c:v>
                </c:pt>
                <c:pt idx="3934">
                  <c:v>3934</c:v>
                </c:pt>
                <c:pt idx="3935">
                  <c:v>3935</c:v>
                </c:pt>
                <c:pt idx="3936">
                  <c:v>3936</c:v>
                </c:pt>
                <c:pt idx="3937">
                  <c:v>3937</c:v>
                </c:pt>
                <c:pt idx="3938">
                  <c:v>3938</c:v>
                </c:pt>
                <c:pt idx="3939">
                  <c:v>3939</c:v>
                </c:pt>
                <c:pt idx="3940">
                  <c:v>3940</c:v>
                </c:pt>
                <c:pt idx="3941">
                  <c:v>3941</c:v>
                </c:pt>
                <c:pt idx="3942">
                  <c:v>3942</c:v>
                </c:pt>
                <c:pt idx="3943">
                  <c:v>3943</c:v>
                </c:pt>
                <c:pt idx="3944">
                  <c:v>3944</c:v>
                </c:pt>
                <c:pt idx="3945">
                  <c:v>3945</c:v>
                </c:pt>
                <c:pt idx="3946">
                  <c:v>3946</c:v>
                </c:pt>
                <c:pt idx="3947">
                  <c:v>3947</c:v>
                </c:pt>
                <c:pt idx="3948">
                  <c:v>3948</c:v>
                </c:pt>
                <c:pt idx="3949">
                  <c:v>3949</c:v>
                </c:pt>
                <c:pt idx="3950">
                  <c:v>3950</c:v>
                </c:pt>
                <c:pt idx="3951">
                  <c:v>3951</c:v>
                </c:pt>
                <c:pt idx="3952">
                  <c:v>3952</c:v>
                </c:pt>
                <c:pt idx="3953">
                  <c:v>3953</c:v>
                </c:pt>
                <c:pt idx="3954">
                  <c:v>3954</c:v>
                </c:pt>
                <c:pt idx="3955">
                  <c:v>3955</c:v>
                </c:pt>
                <c:pt idx="3956">
                  <c:v>3956</c:v>
                </c:pt>
                <c:pt idx="3957">
                  <c:v>3957</c:v>
                </c:pt>
                <c:pt idx="3958">
                  <c:v>3958</c:v>
                </c:pt>
                <c:pt idx="3959">
                  <c:v>3959</c:v>
                </c:pt>
                <c:pt idx="3960">
                  <c:v>3960</c:v>
                </c:pt>
                <c:pt idx="3961">
                  <c:v>3961</c:v>
                </c:pt>
                <c:pt idx="3962">
                  <c:v>3962</c:v>
                </c:pt>
                <c:pt idx="3963">
                  <c:v>3963</c:v>
                </c:pt>
                <c:pt idx="3964">
                  <c:v>3964</c:v>
                </c:pt>
                <c:pt idx="3965">
                  <c:v>3965</c:v>
                </c:pt>
                <c:pt idx="3966">
                  <c:v>3966</c:v>
                </c:pt>
                <c:pt idx="3967">
                  <c:v>3967</c:v>
                </c:pt>
                <c:pt idx="3968">
                  <c:v>3968</c:v>
                </c:pt>
                <c:pt idx="3969">
                  <c:v>3969</c:v>
                </c:pt>
                <c:pt idx="3970">
                  <c:v>3970</c:v>
                </c:pt>
                <c:pt idx="3971">
                  <c:v>3971</c:v>
                </c:pt>
                <c:pt idx="3972">
                  <c:v>3972</c:v>
                </c:pt>
                <c:pt idx="3973">
                  <c:v>3973</c:v>
                </c:pt>
                <c:pt idx="3974">
                  <c:v>3974</c:v>
                </c:pt>
                <c:pt idx="3975">
                  <c:v>3975</c:v>
                </c:pt>
                <c:pt idx="3976">
                  <c:v>3976</c:v>
                </c:pt>
                <c:pt idx="3977">
                  <c:v>3977</c:v>
                </c:pt>
                <c:pt idx="3978">
                  <c:v>3978</c:v>
                </c:pt>
                <c:pt idx="3979">
                  <c:v>3979</c:v>
                </c:pt>
                <c:pt idx="3980">
                  <c:v>3980</c:v>
                </c:pt>
                <c:pt idx="3981">
                  <c:v>3981</c:v>
                </c:pt>
                <c:pt idx="3982">
                  <c:v>3982</c:v>
                </c:pt>
                <c:pt idx="3983">
                  <c:v>3983</c:v>
                </c:pt>
                <c:pt idx="3984">
                  <c:v>3984</c:v>
                </c:pt>
                <c:pt idx="3985">
                  <c:v>3985</c:v>
                </c:pt>
                <c:pt idx="3986">
                  <c:v>3986</c:v>
                </c:pt>
                <c:pt idx="3987">
                  <c:v>3987</c:v>
                </c:pt>
                <c:pt idx="3988">
                  <c:v>3988</c:v>
                </c:pt>
                <c:pt idx="3989">
                  <c:v>3989</c:v>
                </c:pt>
                <c:pt idx="3990">
                  <c:v>3990</c:v>
                </c:pt>
                <c:pt idx="3991">
                  <c:v>3991</c:v>
                </c:pt>
                <c:pt idx="3992">
                  <c:v>3992</c:v>
                </c:pt>
                <c:pt idx="3993">
                  <c:v>3993</c:v>
                </c:pt>
                <c:pt idx="3994">
                  <c:v>3994</c:v>
                </c:pt>
                <c:pt idx="3995">
                  <c:v>3995</c:v>
                </c:pt>
                <c:pt idx="3996">
                  <c:v>3996</c:v>
                </c:pt>
                <c:pt idx="3997">
                  <c:v>3997</c:v>
                </c:pt>
                <c:pt idx="3998">
                  <c:v>3998</c:v>
                </c:pt>
                <c:pt idx="3999">
                  <c:v>3999</c:v>
                </c:pt>
                <c:pt idx="4000">
                  <c:v>4000</c:v>
                </c:pt>
                <c:pt idx="4001">
                  <c:v>4001</c:v>
                </c:pt>
                <c:pt idx="4002">
                  <c:v>4002</c:v>
                </c:pt>
                <c:pt idx="4003">
                  <c:v>4003</c:v>
                </c:pt>
                <c:pt idx="4004">
                  <c:v>4004</c:v>
                </c:pt>
                <c:pt idx="4005">
                  <c:v>4005</c:v>
                </c:pt>
                <c:pt idx="4006">
                  <c:v>4006</c:v>
                </c:pt>
                <c:pt idx="4007">
                  <c:v>4007</c:v>
                </c:pt>
                <c:pt idx="4008">
                  <c:v>4008</c:v>
                </c:pt>
                <c:pt idx="4009">
                  <c:v>4009</c:v>
                </c:pt>
                <c:pt idx="4010">
                  <c:v>4010</c:v>
                </c:pt>
                <c:pt idx="4011">
                  <c:v>4011</c:v>
                </c:pt>
                <c:pt idx="4012">
                  <c:v>4012</c:v>
                </c:pt>
                <c:pt idx="4013">
                  <c:v>4013</c:v>
                </c:pt>
                <c:pt idx="4014">
                  <c:v>4014</c:v>
                </c:pt>
                <c:pt idx="4015">
                  <c:v>4015</c:v>
                </c:pt>
                <c:pt idx="4016">
                  <c:v>4016</c:v>
                </c:pt>
                <c:pt idx="4017">
                  <c:v>4017</c:v>
                </c:pt>
                <c:pt idx="4018">
                  <c:v>4018</c:v>
                </c:pt>
                <c:pt idx="4019">
                  <c:v>4019</c:v>
                </c:pt>
                <c:pt idx="4020">
                  <c:v>4020</c:v>
                </c:pt>
                <c:pt idx="4021">
                  <c:v>4021</c:v>
                </c:pt>
                <c:pt idx="4022">
                  <c:v>4022</c:v>
                </c:pt>
                <c:pt idx="4023">
                  <c:v>4023</c:v>
                </c:pt>
                <c:pt idx="4024">
                  <c:v>4024</c:v>
                </c:pt>
                <c:pt idx="4025">
                  <c:v>4025</c:v>
                </c:pt>
                <c:pt idx="4026">
                  <c:v>4026</c:v>
                </c:pt>
                <c:pt idx="4027">
                  <c:v>4027</c:v>
                </c:pt>
                <c:pt idx="4028">
                  <c:v>4028</c:v>
                </c:pt>
                <c:pt idx="4029">
                  <c:v>4029</c:v>
                </c:pt>
                <c:pt idx="4030">
                  <c:v>4030</c:v>
                </c:pt>
                <c:pt idx="4031">
                  <c:v>4031</c:v>
                </c:pt>
                <c:pt idx="4032">
                  <c:v>4032</c:v>
                </c:pt>
                <c:pt idx="4033">
                  <c:v>4033</c:v>
                </c:pt>
                <c:pt idx="4034">
                  <c:v>4034</c:v>
                </c:pt>
                <c:pt idx="4035">
                  <c:v>4035</c:v>
                </c:pt>
                <c:pt idx="4036">
                  <c:v>4036</c:v>
                </c:pt>
                <c:pt idx="4037">
                  <c:v>4037</c:v>
                </c:pt>
                <c:pt idx="4038">
                  <c:v>4038</c:v>
                </c:pt>
                <c:pt idx="4039">
                  <c:v>4039</c:v>
                </c:pt>
                <c:pt idx="4040">
                  <c:v>4040</c:v>
                </c:pt>
                <c:pt idx="4041">
                  <c:v>4041</c:v>
                </c:pt>
                <c:pt idx="4042">
                  <c:v>4042</c:v>
                </c:pt>
                <c:pt idx="4043">
                  <c:v>4043</c:v>
                </c:pt>
                <c:pt idx="4044">
                  <c:v>4044</c:v>
                </c:pt>
                <c:pt idx="4045">
                  <c:v>4045</c:v>
                </c:pt>
                <c:pt idx="4046">
                  <c:v>4046</c:v>
                </c:pt>
                <c:pt idx="4047">
                  <c:v>4047</c:v>
                </c:pt>
                <c:pt idx="4048">
                  <c:v>4048</c:v>
                </c:pt>
                <c:pt idx="4049">
                  <c:v>4049</c:v>
                </c:pt>
                <c:pt idx="4050">
                  <c:v>4050</c:v>
                </c:pt>
                <c:pt idx="4051">
                  <c:v>4051</c:v>
                </c:pt>
                <c:pt idx="4052">
                  <c:v>4052</c:v>
                </c:pt>
                <c:pt idx="4053">
                  <c:v>4053</c:v>
                </c:pt>
                <c:pt idx="4054">
                  <c:v>4054</c:v>
                </c:pt>
                <c:pt idx="4055">
                  <c:v>4055</c:v>
                </c:pt>
                <c:pt idx="4056">
                  <c:v>4056</c:v>
                </c:pt>
                <c:pt idx="4057">
                  <c:v>4057</c:v>
                </c:pt>
                <c:pt idx="4058">
                  <c:v>4058</c:v>
                </c:pt>
                <c:pt idx="4059">
                  <c:v>4059</c:v>
                </c:pt>
                <c:pt idx="4060">
                  <c:v>4060</c:v>
                </c:pt>
                <c:pt idx="4061">
                  <c:v>4061</c:v>
                </c:pt>
                <c:pt idx="4062">
                  <c:v>4062</c:v>
                </c:pt>
                <c:pt idx="4063">
                  <c:v>4063</c:v>
                </c:pt>
                <c:pt idx="4064">
                  <c:v>4064</c:v>
                </c:pt>
                <c:pt idx="4065">
                  <c:v>4065</c:v>
                </c:pt>
                <c:pt idx="4066">
                  <c:v>4066</c:v>
                </c:pt>
                <c:pt idx="4067">
                  <c:v>4067</c:v>
                </c:pt>
                <c:pt idx="4068">
                  <c:v>4068</c:v>
                </c:pt>
                <c:pt idx="4069">
                  <c:v>4069</c:v>
                </c:pt>
                <c:pt idx="4070">
                  <c:v>4070</c:v>
                </c:pt>
                <c:pt idx="4071">
                  <c:v>4071</c:v>
                </c:pt>
                <c:pt idx="4072">
                  <c:v>4072</c:v>
                </c:pt>
                <c:pt idx="4073">
                  <c:v>4073</c:v>
                </c:pt>
                <c:pt idx="4074">
                  <c:v>4074</c:v>
                </c:pt>
                <c:pt idx="4075">
                  <c:v>4075</c:v>
                </c:pt>
                <c:pt idx="4076">
                  <c:v>4076</c:v>
                </c:pt>
                <c:pt idx="4077">
                  <c:v>4077</c:v>
                </c:pt>
                <c:pt idx="4078">
                  <c:v>4078</c:v>
                </c:pt>
                <c:pt idx="4079">
                  <c:v>4079</c:v>
                </c:pt>
                <c:pt idx="4080">
                  <c:v>4080</c:v>
                </c:pt>
                <c:pt idx="4081">
                  <c:v>4081</c:v>
                </c:pt>
                <c:pt idx="4082">
                  <c:v>4082</c:v>
                </c:pt>
                <c:pt idx="4083">
                  <c:v>4083</c:v>
                </c:pt>
                <c:pt idx="4084">
                  <c:v>4084</c:v>
                </c:pt>
                <c:pt idx="4085">
                  <c:v>4085</c:v>
                </c:pt>
                <c:pt idx="4086">
                  <c:v>4086</c:v>
                </c:pt>
                <c:pt idx="4087">
                  <c:v>4087</c:v>
                </c:pt>
                <c:pt idx="4088">
                  <c:v>4088</c:v>
                </c:pt>
                <c:pt idx="4089">
                  <c:v>4089</c:v>
                </c:pt>
                <c:pt idx="4090">
                  <c:v>4090</c:v>
                </c:pt>
                <c:pt idx="4091">
                  <c:v>4091</c:v>
                </c:pt>
                <c:pt idx="4092">
                  <c:v>4092</c:v>
                </c:pt>
                <c:pt idx="4093">
                  <c:v>4093</c:v>
                </c:pt>
                <c:pt idx="4094">
                  <c:v>4094</c:v>
                </c:pt>
                <c:pt idx="4095">
                  <c:v>4095</c:v>
                </c:pt>
                <c:pt idx="4096">
                  <c:v>4096</c:v>
                </c:pt>
                <c:pt idx="4097">
                  <c:v>4097</c:v>
                </c:pt>
                <c:pt idx="4098">
                  <c:v>4098</c:v>
                </c:pt>
                <c:pt idx="4099">
                  <c:v>4099</c:v>
                </c:pt>
                <c:pt idx="4100">
                  <c:v>4100</c:v>
                </c:pt>
                <c:pt idx="4101">
                  <c:v>4101</c:v>
                </c:pt>
                <c:pt idx="4102">
                  <c:v>4102</c:v>
                </c:pt>
                <c:pt idx="4103">
                  <c:v>4103</c:v>
                </c:pt>
                <c:pt idx="4104">
                  <c:v>4104</c:v>
                </c:pt>
                <c:pt idx="4105">
                  <c:v>4105</c:v>
                </c:pt>
                <c:pt idx="4106">
                  <c:v>4106</c:v>
                </c:pt>
                <c:pt idx="4107">
                  <c:v>4107</c:v>
                </c:pt>
                <c:pt idx="4108">
                  <c:v>4108</c:v>
                </c:pt>
                <c:pt idx="4109">
                  <c:v>4109</c:v>
                </c:pt>
                <c:pt idx="4110">
                  <c:v>4110</c:v>
                </c:pt>
                <c:pt idx="4111">
                  <c:v>4111</c:v>
                </c:pt>
                <c:pt idx="4112">
                  <c:v>4112</c:v>
                </c:pt>
                <c:pt idx="4113">
                  <c:v>4113</c:v>
                </c:pt>
                <c:pt idx="4114">
                  <c:v>4114</c:v>
                </c:pt>
                <c:pt idx="4115">
                  <c:v>4115</c:v>
                </c:pt>
                <c:pt idx="4116">
                  <c:v>4116</c:v>
                </c:pt>
                <c:pt idx="4117">
                  <c:v>4117</c:v>
                </c:pt>
                <c:pt idx="4118">
                  <c:v>4118</c:v>
                </c:pt>
                <c:pt idx="4119">
                  <c:v>4119</c:v>
                </c:pt>
                <c:pt idx="4120">
                  <c:v>4120</c:v>
                </c:pt>
                <c:pt idx="4121">
                  <c:v>4121</c:v>
                </c:pt>
                <c:pt idx="4122">
                  <c:v>4122</c:v>
                </c:pt>
                <c:pt idx="4123">
                  <c:v>4123</c:v>
                </c:pt>
                <c:pt idx="4124">
                  <c:v>4124</c:v>
                </c:pt>
                <c:pt idx="4125">
                  <c:v>4125</c:v>
                </c:pt>
                <c:pt idx="4126">
                  <c:v>4126</c:v>
                </c:pt>
                <c:pt idx="4127">
                  <c:v>4127</c:v>
                </c:pt>
                <c:pt idx="4128">
                  <c:v>4128</c:v>
                </c:pt>
                <c:pt idx="4129">
                  <c:v>4129</c:v>
                </c:pt>
                <c:pt idx="4130">
                  <c:v>4130</c:v>
                </c:pt>
                <c:pt idx="4131">
                  <c:v>4131</c:v>
                </c:pt>
                <c:pt idx="4132">
                  <c:v>4132</c:v>
                </c:pt>
                <c:pt idx="4133">
                  <c:v>4133</c:v>
                </c:pt>
                <c:pt idx="4134">
                  <c:v>4134</c:v>
                </c:pt>
                <c:pt idx="4135">
                  <c:v>4135</c:v>
                </c:pt>
                <c:pt idx="4136">
                  <c:v>4136</c:v>
                </c:pt>
                <c:pt idx="4137">
                  <c:v>4137</c:v>
                </c:pt>
                <c:pt idx="4138">
                  <c:v>4138</c:v>
                </c:pt>
                <c:pt idx="4139">
                  <c:v>4139</c:v>
                </c:pt>
                <c:pt idx="4140">
                  <c:v>4140</c:v>
                </c:pt>
                <c:pt idx="4141">
                  <c:v>4141</c:v>
                </c:pt>
                <c:pt idx="4142">
                  <c:v>4142</c:v>
                </c:pt>
                <c:pt idx="4143">
                  <c:v>4143</c:v>
                </c:pt>
                <c:pt idx="4144">
                  <c:v>4144</c:v>
                </c:pt>
                <c:pt idx="4145">
                  <c:v>4145</c:v>
                </c:pt>
                <c:pt idx="4146">
                  <c:v>4146</c:v>
                </c:pt>
                <c:pt idx="4147">
                  <c:v>4147</c:v>
                </c:pt>
                <c:pt idx="4148">
                  <c:v>4148</c:v>
                </c:pt>
                <c:pt idx="4149">
                  <c:v>4149</c:v>
                </c:pt>
                <c:pt idx="4150">
                  <c:v>4150</c:v>
                </c:pt>
                <c:pt idx="4151">
                  <c:v>4151</c:v>
                </c:pt>
                <c:pt idx="4152">
                  <c:v>4152</c:v>
                </c:pt>
                <c:pt idx="4153">
                  <c:v>4153</c:v>
                </c:pt>
                <c:pt idx="4154">
                  <c:v>4154</c:v>
                </c:pt>
                <c:pt idx="4155">
                  <c:v>4155</c:v>
                </c:pt>
                <c:pt idx="4156">
                  <c:v>4156</c:v>
                </c:pt>
                <c:pt idx="4157">
                  <c:v>4157</c:v>
                </c:pt>
                <c:pt idx="4158">
                  <c:v>4158</c:v>
                </c:pt>
                <c:pt idx="4159">
                  <c:v>4159</c:v>
                </c:pt>
                <c:pt idx="4160">
                  <c:v>4160</c:v>
                </c:pt>
                <c:pt idx="4161">
                  <c:v>4161</c:v>
                </c:pt>
                <c:pt idx="4162">
                  <c:v>4162</c:v>
                </c:pt>
                <c:pt idx="4163">
                  <c:v>4163</c:v>
                </c:pt>
                <c:pt idx="4164">
                  <c:v>4164</c:v>
                </c:pt>
                <c:pt idx="4165">
                  <c:v>4165</c:v>
                </c:pt>
                <c:pt idx="4166">
                  <c:v>4166</c:v>
                </c:pt>
                <c:pt idx="4167">
                  <c:v>4167</c:v>
                </c:pt>
                <c:pt idx="4168">
                  <c:v>4168</c:v>
                </c:pt>
                <c:pt idx="4169">
                  <c:v>4169</c:v>
                </c:pt>
                <c:pt idx="4170">
                  <c:v>4170</c:v>
                </c:pt>
                <c:pt idx="4171">
                  <c:v>4171</c:v>
                </c:pt>
                <c:pt idx="4172">
                  <c:v>4172</c:v>
                </c:pt>
                <c:pt idx="4173">
                  <c:v>4173</c:v>
                </c:pt>
                <c:pt idx="4174">
                  <c:v>4174</c:v>
                </c:pt>
                <c:pt idx="4175">
                  <c:v>4175</c:v>
                </c:pt>
                <c:pt idx="4176">
                  <c:v>4176</c:v>
                </c:pt>
                <c:pt idx="4177">
                  <c:v>4177</c:v>
                </c:pt>
                <c:pt idx="4178">
                  <c:v>4178</c:v>
                </c:pt>
                <c:pt idx="4179">
                  <c:v>4179</c:v>
                </c:pt>
                <c:pt idx="4180">
                  <c:v>4180</c:v>
                </c:pt>
                <c:pt idx="4181">
                  <c:v>4181</c:v>
                </c:pt>
                <c:pt idx="4182">
                  <c:v>4182</c:v>
                </c:pt>
                <c:pt idx="4183">
                  <c:v>4183</c:v>
                </c:pt>
                <c:pt idx="4184">
                  <c:v>4184</c:v>
                </c:pt>
                <c:pt idx="4185">
                  <c:v>4185</c:v>
                </c:pt>
                <c:pt idx="4186">
                  <c:v>4186</c:v>
                </c:pt>
                <c:pt idx="4187">
                  <c:v>4187</c:v>
                </c:pt>
                <c:pt idx="4188">
                  <c:v>4188</c:v>
                </c:pt>
                <c:pt idx="4189">
                  <c:v>4189</c:v>
                </c:pt>
                <c:pt idx="4190">
                  <c:v>4190</c:v>
                </c:pt>
                <c:pt idx="4191">
                  <c:v>4191</c:v>
                </c:pt>
                <c:pt idx="4192">
                  <c:v>4192</c:v>
                </c:pt>
                <c:pt idx="4193">
                  <c:v>4193</c:v>
                </c:pt>
                <c:pt idx="4194">
                  <c:v>4194</c:v>
                </c:pt>
                <c:pt idx="4195">
                  <c:v>4195</c:v>
                </c:pt>
                <c:pt idx="4196">
                  <c:v>4196</c:v>
                </c:pt>
                <c:pt idx="4197">
                  <c:v>4197</c:v>
                </c:pt>
                <c:pt idx="4198">
                  <c:v>4198</c:v>
                </c:pt>
                <c:pt idx="4199">
                  <c:v>4199</c:v>
                </c:pt>
                <c:pt idx="4200">
                  <c:v>4200</c:v>
                </c:pt>
                <c:pt idx="4201">
                  <c:v>4201</c:v>
                </c:pt>
                <c:pt idx="4202">
                  <c:v>4202</c:v>
                </c:pt>
                <c:pt idx="4203">
                  <c:v>4203</c:v>
                </c:pt>
                <c:pt idx="4204">
                  <c:v>4204</c:v>
                </c:pt>
                <c:pt idx="4205">
                  <c:v>4205</c:v>
                </c:pt>
                <c:pt idx="4206">
                  <c:v>4206</c:v>
                </c:pt>
                <c:pt idx="4207">
                  <c:v>4207</c:v>
                </c:pt>
                <c:pt idx="4208">
                  <c:v>4208</c:v>
                </c:pt>
                <c:pt idx="4209">
                  <c:v>4209</c:v>
                </c:pt>
                <c:pt idx="4210">
                  <c:v>4210</c:v>
                </c:pt>
                <c:pt idx="4211">
                  <c:v>4211</c:v>
                </c:pt>
                <c:pt idx="4212">
                  <c:v>4212</c:v>
                </c:pt>
                <c:pt idx="4213">
                  <c:v>4213</c:v>
                </c:pt>
                <c:pt idx="4214">
                  <c:v>4214</c:v>
                </c:pt>
                <c:pt idx="4215">
                  <c:v>4215</c:v>
                </c:pt>
                <c:pt idx="4216">
                  <c:v>4216</c:v>
                </c:pt>
                <c:pt idx="4217">
                  <c:v>4217</c:v>
                </c:pt>
                <c:pt idx="4218">
                  <c:v>4218</c:v>
                </c:pt>
                <c:pt idx="4219">
                  <c:v>4219</c:v>
                </c:pt>
                <c:pt idx="4220">
                  <c:v>4220</c:v>
                </c:pt>
                <c:pt idx="4221">
                  <c:v>4221</c:v>
                </c:pt>
                <c:pt idx="4222">
                  <c:v>4222</c:v>
                </c:pt>
                <c:pt idx="4223">
                  <c:v>4223</c:v>
                </c:pt>
                <c:pt idx="4224">
                  <c:v>4224</c:v>
                </c:pt>
                <c:pt idx="4225">
                  <c:v>4225</c:v>
                </c:pt>
                <c:pt idx="4226">
                  <c:v>4226</c:v>
                </c:pt>
                <c:pt idx="4227">
                  <c:v>4227</c:v>
                </c:pt>
                <c:pt idx="4228">
                  <c:v>4228</c:v>
                </c:pt>
                <c:pt idx="4229">
                  <c:v>4229</c:v>
                </c:pt>
                <c:pt idx="4230">
                  <c:v>4230</c:v>
                </c:pt>
                <c:pt idx="4231">
                  <c:v>4231</c:v>
                </c:pt>
                <c:pt idx="4232">
                  <c:v>4232</c:v>
                </c:pt>
                <c:pt idx="4233">
                  <c:v>4233</c:v>
                </c:pt>
                <c:pt idx="4234">
                  <c:v>4234</c:v>
                </c:pt>
                <c:pt idx="4235">
                  <c:v>4235</c:v>
                </c:pt>
                <c:pt idx="4236">
                  <c:v>4236</c:v>
                </c:pt>
                <c:pt idx="4237">
                  <c:v>4237</c:v>
                </c:pt>
                <c:pt idx="4238">
                  <c:v>4238</c:v>
                </c:pt>
                <c:pt idx="4239">
                  <c:v>4239</c:v>
                </c:pt>
                <c:pt idx="4240">
                  <c:v>4240</c:v>
                </c:pt>
                <c:pt idx="4241">
                  <c:v>4241</c:v>
                </c:pt>
                <c:pt idx="4242">
                  <c:v>4242</c:v>
                </c:pt>
                <c:pt idx="4243">
                  <c:v>4243</c:v>
                </c:pt>
                <c:pt idx="4244">
                  <c:v>4244</c:v>
                </c:pt>
                <c:pt idx="4245">
                  <c:v>4245</c:v>
                </c:pt>
                <c:pt idx="4246">
                  <c:v>4246</c:v>
                </c:pt>
                <c:pt idx="4247">
                  <c:v>4247</c:v>
                </c:pt>
                <c:pt idx="4248">
                  <c:v>4248</c:v>
                </c:pt>
                <c:pt idx="4249">
                  <c:v>4249</c:v>
                </c:pt>
                <c:pt idx="4250">
                  <c:v>4250</c:v>
                </c:pt>
                <c:pt idx="4251">
                  <c:v>4251</c:v>
                </c:pt>
                <c:pt idx="4252">
                  <c:v>4252</c:v>
                </c:pt>
                <c:pt idx="4253">
                  <c:v>4253</c:v>
                </c:pt>
                <c:pt idx="4254">
                  <c:v>4254</c:v>
                </c:pt>
                <c:pt idx="4255">
                  <c:v>4255</c:v>
                </c:pt>
                <c:pt idx="4256">
                  <c:v>4256</c:v>
                </c:pt>
                <c:pt idx="4257">
                  <c:v>4257</c:v>
                </c:pt>
                <c:pt idx="4258">
                  <c:v>4258</c:v>
                </c:pt>
                <c:pt idx="4259">
                  <c:v>4259</c:v>
                </c:pt>
                <c:pt idx="4260">
                  <c:v>4260</c:v>
                </c:pt>
                <c:pt idx="4261">
                  <c:v>4261</c:v>
                </c:pt>
                <c:pt idx="4262">
                  <c:v>4262</c:v>
                </c:pt>
                <c:pt idx="4263">
                  <c:v>4263</c:v>
                </c:pt>
                <c:pt idx="4264">
                  <c:v>4264</c:v>
                </c:pt>
                <c:pt idx="4265">
                  <c:v>4265</c:v>
                </c:pt>
                <c:pt idx="4266">
                  <c:v>4266</c:v>
                </c:pt>
                <c:pt idx="4267">
                  <c:v>4267</c:v>
                </c:pt>
                <c:pt idx="4268">
                  <c:v>4268</c:v>
                </c:pt>
                <c:pt idx="4269">
                  <c:v>4269</c:v>
                </c:pt>
                <c:pt idx="4270">
                  <c:v>4270</c:v>
                </c:pt>
                <c:pt idx="4271">
                  <c:v>4271</c:v>
                </c:pt>
                <c:pt idx="4272">
                  <c:v>4272</c:v>
                </c:pt>
                <c:pt idx="4273">
                  <c:v>4273</c:v>
                </c:pt>
                <c:pt idx="4274">
                  <c:v>4274</c:v>
                </c:pt>
                <c:pt idx="4275">
                  <c:v>4275</c:v>
                </c:pt>
                <c:pt idx="4276">
                  <c:v>4276</c:v>
                </c:pt>
                <c:pt idx="4277">
                  <c:v>4277</c:v>
                </c:pt>
                <c:pt idx="4278">
                  <c:v>4278</c:v>
                </c:pt>
                <c:pt idx="4279">
                  <c:v>4279</c:v>
                </c:pt>
                <c:pt idx="4280">
                  <c:v>4280</c:v>
                </c:pt>
                <c:pt idx="4281">
                  <c:v>4281</c:v>
                </c:pt>
                <c:pt idx="4282">
                  <c:v>4282</c:v>
                </c:pt>
                <c:pt idx="4283">
                  <c:v>4283</c:v>
                </c:pt>
                <c:pt idx="4284">
                  <c:v>4284</c:v>
                </c:pt>
                <c:pt idx="4285">
                  <c:v>4285</c:v>
                </c:pt>
                <c:pt idx="4286">
                  <c:v>4286</c:v>
                </c:pt>
                <c:pt idx="4287">
                  <c:v>4287</c:v>
                </c:pt>
                <c:pt idx="4288">
                  <c:v>4288</c:v>
                </c:pt>
                <c:pt idx="4289">
                  <c:v>4289</c:v>
                </c:pt>
                <c:pt idx="4290">
                  <c:v>4290</c:v>
                </c:pt>
                <c:pt idx="4291">
                  <c:v>4291</c:v>
                </c:pt>
                <c:pt idx="4292">
                  <c:v>4292</c:v>
                </c:pt>
                <c:pt idx="4293">
                  <c:v>4293</c:v>
                </c:pt>
                <c:pt idx="4294">
                  <c:v>4294</c:v>
                </c:pt>
                <c:pt idx="4295">
                  <c:v>4295</c:v>
                </c:pt>
                <c:pt idx="4296">
                  <c:v>4296</c:v>
                </c:pt>
                <c:pt idx="4297">
                  <c:v>4297</c:v>
                </c:pt>
                <c:pt idx="4298">
                  <c:v>4298</c:v>
                </c:pt>
                <c:pt idx="4299">
                  <c:v>4299</c:v>
                </c:pt>
                <c:pt idx="4300">
                  <c:v>4300</c:v>
                </c:pt>
                <c:pt idx="4301">
                  <c:v>4301</c:v>
                </c:pt>
                <c:pt idx="4302">
                  <c:v>4302</c:v>
                </c:pt>
                <c:pt idx="4303">
                  <c:v>4303</c:v>
                </c:pt>
                <c:pt idx="4304">
                  <c:v>4304</c:v>
                </c:pt>
                <c:pt idx="4305">
                  <c:v>4305</c:v>
                </c:pt>
                <c:pt idx="4306">
                  <c:v>4306</c:v>
                </c:pt>
                <c:pt idx="4307">
                  <c:v>4307</c:v>
                </c:pt>
                <c:pt idx="4308">
                  <c:v>4308</c:v>
                </c:pt>
                <c:pt idx="4309">
                  <c:v>4309</c:v>
                </c:pt>
                <c:pt idx="4310">
                  <c:v>4310</c:v>
                </c:pt>
                <c:pt idx="4311">
                  <c:v>4311</c:v>
                </c:pt>
                <c:pt idx="4312">
                  <c:v>4312</c:v>
                </c:pt>
                <c:pt idx="4313">
                  <c:v>4313</c:v>
                </c:pt>
                <c:pt idx="4314">
                  <c:v>4314</c:v>
                </c:pt>
                <c:pt idx="4315">
                  <c:v>4315</c:v>
                </c:pt>
                <c:pt idx="4316">
                  <c:v>4316</c:v>
                </c:pt>
                <c:pt idx="4317">
                  <c:v>4317</c:v>
                </c:pt>
                <c:pt idx="4318">
                  <c:v>4318</c:v>
                </c:pt>
                <c:pt idx="4319">
                  <c:v>4319</c:v>
                </c:pt>
                <c:pt idx="4320">
                  <c:v>4320</c:v>
                </c:pt>
                <c:pt idx="4321">
                  <c:v>4321</c:v>
                </c:pt>
                <c:pt idx="4322">
                  <c:v>4322</c:v>
                </c:pt>
                <c:pt idx="4323">
                  <c:v>4323</c:v>
                </c:pt>
                <c:pt idx="4324">
                  <c:v>4324</c:v>
                </c:pt>
                <c:pt idx="4325">
                  <c:v>4325</c:v>
                </c:pt>
                <c:pt idx="4326">
                  <c:v>4326</c:v>
                </c:pt>
                <c:pt idx="4327">
                  <c:v>4327</c:v>
                </c:pt>
                <c:pt idx="4328">
                  <c:v>4328</c:v>
                </c:pt>
                <c:pt idx="4329">
                  <c:v>4329</c:v>
                </c:pt>
                <c:pt idx="4330">
                  <c:v>4330</c:v>
                </c:pt>
                <c:pt idx="4331">
                  <c:v>4331</c:v>
                </c:pt>
                <c:pt idx="4332">
                  <c:v>4332</c:v>
                </c:pt>
                <c:pt idx="4333">
                  <c:v>4333</c:v>
                </c:pt>
                <c:pt idx="4334">
                  <c:v>4334</c:v>
                </c:pt>
                <c:pt idx="4335">
                  <c:v>4335</c:v>
                </c:pt>
                <c:pt idx="4336">
                  <c:v>4336</c:v>
                </c:pt>
                <c:pt idx="4337">
                  <c:v>4337</c:v>
                </c:pt>
                <c:pt idx="4338">
                  <c:v>4338</c:v>
                </c:pt>
                <c:pt idx="4339">
                  <c:v>4339</c:v>
                </c:pt>
                <c:pt idx="4340">
                  <c:v>4340</c:v>
                </c:pt>
                <c:pt idx="4341">
                  <c:v>4341</c:v>
                </c:pt>
                <c:pt idx="4342">
                  <c:v>4342</c:v>
                </c:pt>
                <c:pt idx="4343">
                  <c:v>4343</c:v>
                </c:pt>
                <c:pt idx="4344">
                  <c:v>4344</c:v>
                </c:pt>
                <c:pt idx="4345">
                  <c:v>4345</c:v>
                </c:pt>
                <c:pt idx="4346">
                  <c:v>4346</c:v>
                </c:pt>
                <c:pt idx="4347">
                  <c:v>4347</c:v>
                </c:pt>
                <c:pt idx="4348">
                  <c:v>4348</c:v>
                </c:pt>
                <c:pt idx="4349">
                  <c:v>4349</c:v>
                </c:pt>
                <c:pt idx="4350">
                  <c:v>4350</c:v>
                </c:pt>
                <c:pt idx="4351">
                  <c:v>4351</c:v>
                </c:pt>
                <c:pt idx="4352">
                  <c:v>4352</c:v>
                </c:pt>
                <c:pt idx="4353">
                  <c:v>4353</c:v>
                </c:pt>
                <c:pt idx="4354">
                  <c:v>4354</c:v>
                </c:pt>
                <c:pt idx="4355">
                  <c:v>4355</c:v>
                </c:pt>
                <c:pt idx="4356">
                  <c:v>4356</c:v>
                </c:pt>
                <c:pt idx="4357">
                  <c:v>4357</c:v>
                </c:pt>
                <c:pt idx="4358">
                  <c:v>4358</c:v>
                </c:pt>
                <c:pt idx="4359">
                  <c:v>4359</c:v>
                </c:pt>
                <c:pt idx="4360">
                  <c:v>4360</c:v>
                </c:pt>
                <c:pt idx="4361">
                  <c:v>4361</c:v>
                </c:pt>
                <c:pt idx="4362">
                  <c:v>4362</c:v>
                </c:pt>
                <c:pt idx="4363">
                  <c:v>4363</c:v>
                </c:pt>
                <c:pt idx="4364">
                  <c:v>4364</c:v>
                </c:pt>
                <c:pt idx="4365">
                  <c:v>4365</c:v>
                </c:pt>
                <c:pt idx="4366">
                  <c:v>4366</c:v>
                </c:pt>
                <c:pt idx="4367">
                  <c:v>4367</c:v>
                </c:pt>
                <c:pt idx="4368">
                  <c:v>4368</c:v>
                </c:pt>
                <c:pt idx="4369">
                  <c:v>4369</c:v>
                </c:pt>
                <c:pt idx="4370">
                  <c:v>4370</c:v>
                </c:pt>
                <c:pt idx="4371">
                  <c:v>4371</c:v>
                </c:pt>
                <c:pt idx="4372">
                  <c:v>4372</c:v>
                </c:pt>
                <c:pt idx="4373">
                  <c:v>4373</c:v>
                </c:pt>
                <c:pt idx="4374">
                  <c:v>4374</c:v>
                </c:pt>
                <c:pt idx="4375">
                  <c:v>4375</c:v>
                </c:pt>
                <c:pt idx="4376">
                  <c:v>4376</c:v>
                </c:pt>
                <c:pt idx="4377">
                  <c:v>4377</c:v>
                </c:pt>
                <c:pt idx="4378">
                  <c:v>4378</c:v>
                </c:pt>
                <c:pt idx="4379">
                  <c:v>4379</c:v>
                </c:pt>
                <c:pt idx="4380">
                  <c:v>4380</c:v>
                </c:pt>
                <c:pt idx="4381">
                  <c:v>4381</c:v>
                </c:pt>
                <c:pt idx="4382">
                  <c:v>4382</c:v>
                </c:pt>
                <c:pt idx="4383">
                  <c:v>4383</c:v>
                </c:pt>
                <c:pt idx="4384">
                  <c:v>4384</c:v>
                </c:pt>
                <c:pt idx="4385">
                  <c:v>4385</c:v>
                </c:pt>
                <c:pt idx="4386">
                  <c:v>4386</c:v>
                </c:pt>
                <c:pt idx="4387">
                  <c:v>4387</c:v>
                </c:pt>
                <c:pt idx="4388">
                  <c:v>4388</c:v>
                </c:pt>
                <c:pt idx="4389">
                  <c:v>4389</c:v>
                </c:pt>
                <c:pt idx="4390">
                  <c:v>4390</c:v>
                </c:pt>
                <c:pt idx="4391">
                  <c:v>4391</c:v>
                </c:pt>
                <c:pt idx="4392">
                  <c:v>4392</c:v>
                </c:pt>
                <c:pt idx="4393">
                  <c:v>4393</c:v>
                </c:pt>
                <c:pt idx="4394">
                  <c:v>4394</c:v>
                </c:pt>
                <c:pt idx="4395">
                  <c:v>4395</c:v>
                </c:pt>
                <c:pt idx="4396">
                  <c:v>4396</c:v>
                </c:pt>
                <c:pt idx="4397">
                  <c:v>4397</c:v>
                </c:pt>
                <c:pt idx="4398">
                  <c:v>4398</c:v>
                </c:pt>
                <c:pt idx="4399">
                  <c:v>4399</c:v>
                </c:pt>
                <c:pt idx="4400">
                  <c:v>4400</c:v>
                </c:pt>
                <c:pt idx="4401">
                  <c:v>4401</c:v>
                </c:pt>
                <c:pt idx="4402">
                  <c:v>4402</c:v>
                </c:pt>
                <c:pt idx="4403">
                  <c:v>4403</c:v>
                </c:pt>
                <c:pt idx="4404">
                  <c:v>4404</c:v>
                </c:pt>
                <c:pt idx="4405">
                  <c:v>4405</c:v>
                </c:pt>
                <c:pt idx="4406">
                  <c:v>4406</c:v>
                </c:pt>
                <c:pt idx="4407">
                  <c:v>4407</c:v>
                </c:pt>
                <c:pt idx="4408">
                  <c:v>4408</c:v>
                </c:pt>
                <c:pt idx="4409">
                  <c:v>4409</c:v>
                </c:pt>
                <c:pt idx="4410">
                  <c:v>4410</c:v>
                </c:pt>
                <c:pt idx="4411">
                  <c:v>4411</c:v>
                </c:pt>
                <c:pt idx="4412">
                  <c:v>4412</c:v>
                </c:pt>
                <c:pt idx="4413">
                  <c:v>4413</c:v>
                </c:pt>
                <c:pt idx="4414">
                  <c:v>4414</c:v>
                </c:pt>
                <c:pt idx="4415">
                  <c:v>4415</c:v>
                </c:pt>
                <c:pt idx="4416">
                  <c:v>4416</c:v>
                </c:pt>
                <c:pt idx="4417">
                  <c:v>4417</c:v>
                </c:pt>
                <c:pt idx="4418">
                  <c:v>4418</c:v>
                </c:pt>
                <c:pt idx="4419">
                  <c:v>4419</c:v>
                </c:pt>
                <c:pt idx="4420">
                  <c:v>4420</c:v>
                </c:pt>
                <c:pt idx="4421">
                  <c:v>4421</c:v>
                </c:pt>
                <c:pt idx="4422">
                  <c:v>4422</c:v>
                </c:pt>
                <c:pt idx="4423">
                  <c:v>4423</c:v>
                </c:pt>
                <c:pt idx="4424">
                  <c:v>4424</c:v>
                </c:pt>
                <c:pt idx="4425">
                  <c:v>4425</c:v>
                </c:pt>
                <c:pt idx="4426">
                  <c:v>4426</c:v>
                </c:pt>
                <c:pt idx="4427">
                  <c:v>4427</c:v>
                </c:pt>
                <c:pt idx="4428">
                  <c:v>4428</c:v>
                </c:pt>
                <c:pt idx="4429">
                  <c:v>4429</c:v>
                </c:pt>
                <c:pt idx="4430">
                  <c:v>4430</c:v>
                </c:pt>
                <c:pt idx="4431">
                  <c:v>4431</c:v>
                </c:pt>
                <c:pt idx="4432">
                  <c:v>4432</c:v>
                </c:pt>
                <c:pt idx="4433">
                  <c:v>4433</c:v>
                </c:pt>
                <c:pt idx="4434">
                  <c:v>4434</c:v>
                </c:pt>
                <c:pt idx="4435">
                  <c:v>4435</c:v>
                </c:pt>
                <c:pt idx="4436">
                  <c:v>4436</c:v>
                </c:pt>
                <c:pt idx="4437">
                  <c:v>4437</c:v>
                </c:pt>
                <c:pt idx="4438">
                  <c:v>4438</c:v>
                </c:pt>
                <c:pt idx="4439">
                  <c:v>4439</c:v>
                </c:pt>
                <c:pt idx="4440">
                  <c:v>4440</c:v>
                </c:pt>
                <c:pt idx="4441">
                  <c:v>4441</c:v>
                </c:pt>
                <c:pt idx="4442">
                  <c:v>4442</c:v>
                </c:pt>
                <c:pt idx="4443">
                  <c:v>4443</c:v>
                </c:pt>
                <c:pt idx="4444">
                  <c:v>4444</c:v>
                </c:pt>
                <c:pt idx="4445">
                  <c:v>4445</c:v>
                </c:pt>
                <c:pt idx="4446">
                  <c:v>4446</c:v>
                </c:pt>
                <c:pt idx="4447">
                  <c:v>4447</c:v>
                </c:pt>
                <c:pt idx="4448">
                  <c:v>4448</c:v>
                </c:pt>
                <c:pt idx="4449">
                  <c:v>4449</c:v>
                </c:pt>
                <c:pt idx="4450">
                  <c:v>4450</c:v>
                </c:pt>
                <c:pt idx="4451">
                  <c:v>4451</c:v>
                </c:pt>
                <c:pt idx="4452">
                  <c:v>4452</c:v>
                </c:pt>
                <c:pt idx="4453">
                  <c:v>4453</c:v>
                </c:pt>
                <c:pt idx="4454">
                  <c:v>4454</c:v>
                </c:pt>
                <c:pt idx="4455">
                  <c:v>4455</c:v>
                </c:pt>
                <c:pt idx="4456">
                  <c:v>4456</c:v>
                </c:pt>
                <c:pt idx="4457">
                  <c:v>4457</c:v>
                </c:pt>
                <c:pt idx="4458">
                  <c:v>4458</c:v>
                </c:pt>
                <c:pt idx="4459">
                  <c:v>4459</c:v>
                </c:pt>
                <c:pt idx="4460">
                  <c:v>4460</c:v>
                </c:pt>
                <c:pt idx="4461">
                  <c:v>4461</c:v>
                </c:pt>
                <c:pt idx="4462">
                  <c:v>4462</c:v>
                </c:pt>
                <c:pt idx="4463">
                  <c:v>4463</c:v>
                </c:pt>
                <c:pt idx="4464">
                  <c:v>4464</c:v>
                </c:pt>
                <c:pt idx="4465">
                  <c:v>4465</c:v>
                </c:pt>
                <c:pt idx="4466">
                  <c:v>4466</c:v>
                </c:pt>
                <c:pt idx="4467">
                  <c:v>4467</c:v>
                </c:pt>
                <c:pt idx="4468">
                  <c:v>4468</c:v>
                </c:pt>
                <c:pt idx="4469">
                  <c:v>4469</c:v>
                </c:pt>
                <c:pt idx="4470">
                  <c:v>4470</c:v>
                </c:pt>
                <c:pt idx="4471">
                  <c:v>4471</c:v>
                </c:pt>
                <c:pt idx="4472">
                  <c:v>4472</c:v>
                </c:pt>
                <c:pt idx="4473">
                  <c:v>4473</c:v>
                </c:pt>
                <c:pt idx="4474">
                  <c:v>4474</c:v>
                </c:pt>
                <c:pt idx="4475">
                  <c:v>4475</c:v>
                </c:pt>
                <c:pt idx="4476">
                  <c:v>4476</c:v>
                </c:pt>
                <c:pt idx="4477">
                  <c:v>4477</c:v>
                </c:pt>
                <c:pt idx="4478">
                  <c:v>4478</c:v>
                </c:pt>
                <c:pt idx="4479">
                  <c:v>4479</c:v>
                </c:pt>
                <c:pt idx="4480">
                  <c:v>4480</c:v>
                </c:pt>
                <c:pt idx="4481">
                  <c:v>4481</c:v>
                </c:pt>
                <c:pt idx="4482">
                  <c:v>4482</c:v>
                </c:pt>
                <c:pt idx="4483">
                  <c:v>4483</c:v>
                </c:pt>
                <c:pt idx="4484">
                  <c:v>4484</c:v>
                </c:pt>
                <c:pt idx="4485">
                  <c:v>4485</c:v>
                </c:pt>
                <c:pt idx="4486">
                  <c:v>4486</c:v>
                </c:pt>
                <c:pt idx="4487">
                  <c:v>4487</c:v>
                </c:pt>
                <c:pt idx="4488">
                  <c:v>4488</c:v>
                </c:pt>
                <c:pt idx="4489">
                  <c:v>4489</c:v>
                </c:pt>
                <c:pt idx="4490">
                  <c:v>4490</c:v>
                </c:pt>
                <c:pt idx="4491">
                  <c:v>4491</c:v>
                </c:pt>
                <c:pt idx="4492">
                  <c:v>4492</c:v>
                </c:pt>
                <c:pt idx="4493">
                  <c:v>4493</c:v>
                </c:pt>
                <c:pt idx="4494">
                  <c:v>4494</c:v>
                </c:pt>
                <c:pt idx="4495">
                  <c:v>4495</c:v>
                </c:pt>
                <c:pt idx="4496">
                  <c:v>4496</c:v>
                </c:pt>
                <c:pt idx="4497">
                  <c:v>4497</c:v>
                </c:pt>
                <c:pt idx="4498">
                  <c:v>4498</c:v>
                </c:pt>
                <c:pt idx="4499">
                  <c:v>4499</c:v>
                </c:pt>
                <c:pt idx="4500">
                  <c:v>4500</c:v>
                </c:pt>
                <c:pt idx="4501">
                  <c:v>4501</c:v>
                </c:pt>
                <c:pt idx="4502">
                  <c:v>4502</c:v>
                </c:pt>
                <c:pt idx="4503">
                  <c:v>4503</c:v>
                </c:pt>
                <c:pt idx="4504">
                  <c:v>4504</c:v>
                </c:pt>
                <c:pt idx="4505">
                  <c:v>4505</c:v>
                </c:pt>
                <c:pt idx="4506">
                  <c:v>4506</c:v>
                </c:pt>
                <c:pt idx="4507">
                  <c:v>4507</c:v>
                </c:pt>
                <c:pt idx="4508">
                  <c:v>4508</c:v>
                </c:pt>
                <c:pt idx="4509">
                  <c:v>4509</c:v>
                </c:pt>
                <c:pt idx="4510">
                  <c:v>4510</c:v>
                </c:pt>
                <c:pt idx="4511">
                  <c:v>4511</c:v>
                </c:pt>
                <c:pt idx="4512">
                  <c:v>4512</c:v>
                </c:pt>
                <c:pt idx="4513">
                  <c:v>4513</c:v>
                </c:pt>
                <c:pt idx="4514">
                  <c:v>4514</c:v>
                </c:pt>
                <c:pt idx="4515">
                  <c:v>4515</c:v>
                </c:pt>
                <c:pt idx="4516">
                  <c:v>4516</c:v>
                </c:pt>
                <c:pt idx="4517">
                  <c:v>4517</c:v>
                </c:pt>
                <c:pt idx="4518">
                  <c:v>4518</c:v>
                </c:pt>
                <c:pt idx="4519">
                  <c:v>4519</c:v>
                </c:pt>
                <c:pt idx="4520">
                  <c:v>4520</c:v>
                </c:pt>
                <c:pt idx="4521">
                  <c:v>4521</c:v>
                </c:pt>
                <c:pt idx="4522">
                  <c:v>4522</c:v>
                </c:pt>
                <c:pt idx="4523">
                  <c:v>4523</c:v>
                </c:pt>
                <c:pt idx="4524">
                  <c:v>4524</c:v>
                </c:pt>
                <c:pt idx="4525">
                  <c:v>4525</c:v>
                </c:pt>
                <c:pt idx="4526">
                  <c:v>4526</c:v>
                </c:pt>
                <c:pt idx="4527">
                  <c:v>4527</c:v>
                </c:pt>
                <c:pt idx="4528">
                  <c:v>4528</c:v>
                </c:pt>
                <c:pt idx="4529">
                  <c:v>4529</c:v>
                </c:pt>
                <c:pt idx="4530">
                  <c:v>4530</c:v>
                </c:pt>
                <c:pt idx="4531">
                  <c:v>4531</c:v>
                </c:pt>
                <c:pt idx="4532">
                  <c:v>4532</c:v>
                </c:pt>
                <c:pt idx="4533">
                  <c:v>4533</c:v>
                </c:pt>
                <c:pt idx="4534">
                  <c:v>4534</c:v>
                </c:pt>
                <c:pt idx="4535">
                  <c:v>4535</c:v>
                </c:pt>
                <c:pt idx="4536">
                  <c:v>4536</c:v>
                </c:pt>
                <c:pt idx="4537">
                  <c:v>4537</c:v>
                </c:pt>
                <c:pt idx="4538">
                  <c:v>4538</c:v>
                </c:pt>
                <c:pt idx="4539">
                  <c:v>4539</c:v>
                </c:pt>
                <c:pt idx="4540">
                  <c:v>4540</c:v>
                </c:pt>
                <c:pt idx="4541">
                  <c:v>4541</c:v>
                </c:pt>
                <c:pt idx="4542">
                  <c:v>4542</c:v>
                </c:pt>
                <c:pt idx="4543">
                  <c:v>4543</c:v>
                </c:pt>
                <c:pt idx="4544">
                  <c:v>4544</c:v>
                </c:pt>
                <c:pt idx="4545">
                  <c:v>4545</c:v>
                </c:pt>
                <c:pt idx="4546">
                  <c:v>4546</c:v>
                </c:pt>
                <c:pt idx="4547">
                  <c:v>4547</c:v>
                </c:pt>
                <c:pt idx="4548">
                  <c:v>4548</c:v>
                </c:pt>
                <c:pt idx="4549">
                  <c:v>4549</c:v>
                </c:pt>
                <c:pt idx="4550">
                  <c:v>4550</c:v>
                </c:pt>
                <c:pt idx="4551">
                  <c:v>4551</c:v>
                </c:pt>
                <c:pt idx="4552">
                  <c:v>4552</c:v>
                </c:pt>
                <c:pt idx="4553">
                  <c:v>4553</c:v>
                </c:pt>
                <c:pt idx="4554">
                  <c:v>4554</c:v>
                </c:pt>
                <c:pt idx="4555">
                  <c:v>4555</c:v>
                </c:pt>
                <c:pt idx="4556">
                  <c:v>4556</c:v>
                </c:pt>
                <c:pt idx="4557">
                  <c:v>4557</c:v>
                </c:pt>
                <c:pt idx="4558">
                  <c:v>4558</c:v>
                </c:pt>
                <c:pt idx="4559">
                  <c:v>4559</c:v>
                </c:pt>
                <c:pt idx="4560">
                  <c:v>4560</c:v>
                </c:pt>
                <c:pt idx="4561">
                  <c:v>4561</c:v>
                </c:pt>
                <c:pt idx="4562">
                  <c:v>4562</c:v>
                </c:pt>
                <c:pt idx="4563">
                  <c:v>4563</c:v>
                </c:pt>
                <c:pt idx="4564">
                  <c:v>4564</c:v>
                </c:pt>
                <c:pt idx="4565">
                  <c:v>4565</c:v>
                </c:pt>
                <c:pt idx="4566">
                  <c:v>4566</c:v>
                </c:pt>
                <c:pt idx="4567">
                  <c:v>4567</c:v>
                </c:pt>
                <c:pt idx="4568">
                  <c:v>4568</c:v>
                </c:pt>
                <c:pt idx="4569">
                  <c:v>4569</c:v>
                </c:pt>
                <c:pt idx="4570">
                  <c:v>4570</c:v>
                </c:pt>
                <c:pt idx="4571">
                  <c:v>4571</c:v>
                </c:pt>
                <c:pt idx="4572">
                  <c:v>4572</c:v>
                </c:pt>
                <c:pt idx="4573">
                  <c:v>4573</c:v>
                </c:pt>
                <c:pt idx="4574">
                  <c:v>4574</c:v>
                </c:pt>
                <c:pt idx="4575">
                  <c:v>4575</c:v>
                </c:pt>
                <c:pt idx="4576">
                  <c:v>4576</c:v>
                </c:pt>
                <c:pt idx="4577">
                  <c:v>4577</c:v>
                </c:pt>
                <c:pt idx="4578">
                  <c:v>4578</c:v>
                </c:pt>
                <c:pt idx="4579">
                  <c:v>4579</c:v>
                </c:pt>
                <c:pt idx="4580">
                  <c:v>4580</c:v>
                </c:pt>
                <c:pt idx="4581">
                  <c:v>4581</c:v>
                </c:pt>
                <c:pt idx="4582">
                  <c:v>4582</c:v>
                </c:pt>
                <c:pt idx="4583">
                  <c:v>4583</c:v>
                </c:pt>
                <c:pt idx="4584">
                  <c:v>4584</c:v>
                </c:pt>
                <c:pt idx="4585">
                  <c:v>4585</c:v>
                </c:pt>
                <c:pt idx="4586">
                  <c:v>4586</c:v>
                </c:pt>
                <c:pt idx="4587">
                  <c:v>4587</c:v>
                </c:pt>
                <c:pt idx="4588">
                  <c:v>4588</c:v>
                </c:pt>
                <c:pt idx="4589">
                  <c:v>4589</c:v>
                </c:pt>
                <c:pt idx="4590">
                  <c:v>4590</c:v>
                </c:pt>
                <c:pt idx="4591">
                  <c:v>4591</c:v>
                </c:pt>
                <c:pt idx="4592">
                  <c:v>4592</c:v>
                </c:pt>
                <c:pt idx="4593">
                  <c:v>4593</c:v>
                </c:pt>
                <c:pt idx="4594">
                  <c:v>4594</c:v>
                </c:pt>
                <c:pt idx="4595">
                  <c:v>4595</c:v>
                </c:pt>
                <c:pt idx="4596">
                  <c:v>4596</c:v>
                </c:pt>
                <c:pt idx="4597">
                  <c:v>4597</c:v>
                </c:pt>
                <c:pt idx="4598">
                  <c:v>4598</c:v>
                </c:pt>
                <c:pt idx="4599">
                  <c:v>4599</c:v>
                </c:pt>
                <c:pt idx="4600">
                  <c:v>4600</c:v>
                </c:pt>
                <c:pt idx="4601">
                  <c:v>4601</c:v>
                </c:pt>
                <c:pt idx="4602">
                  <c:v>4602</c:v>
                </c:pt>
                <c:pt idx="4603">
                  <c:v>4603</c:v>
                </c:pt>
                <c:pt idx="4604">
                  <c:v>4604</c:v>
                </c:pt>
                <c:pt idx="4605">
                  <c:v>4605</c:v>
                </c:pt>
                <c:pt idx="4606">
                  <c:v>4606</c:v>
                </c:pt>
                <c:pt idx="4607">
                  <c:v>4607</c:v>
                </c:pt>
                <c:pt idx="4608">
                  <c:v>4608</c:v>
                </c:pt>
                <c:pt idx="4609">
                  <c:v>4609</c:v>
                </c:pt>
                <c:pt idx="4610">
                  <c:v>4610</c:v>
                </c:pt>
                <c:pt idx="4611">
                  <c:v>4611</c:v>
                </c:pt>
                <c:pt idx="4612">
                  <c:v>4612</c:v>
                </c:pt>
                <c:pt idx="4613">
                  <c:v>4613</c:v>
                </c:pt>
                <c:pt idx="4614">
                  <c:v>4614</c:v>
                </c:pt>
                <c:pt idx="4615">
                  <c:v>4615</c:v>
                </c:pt>
                <c:pt idx="4616">
                  <c:v>4616</c:v>
                </c:pt>
                <c:pt idx="4617">
                  <c:v>4617</c:v>
                </c:pt>
                <c:pt idx="4618">
                  <c:v>4618</c:v>
                </c:pt>
                <c:pt idx="4619">
                  <c:v>4619</c:v>
                </c:pt>
                <c:pt idx="4620">
                  <c:v>4620</c:v>
                </c:pt>
                <c:pt idx="4621">
                  <c:v>4621</c:v>
                </c:pt>
                <c:pt idx="4622">
                  <c:v>4622</c:v>
                </c:pt>
                <c:pt idx="4623">
                  <c:v>4623</c:v>
                </c:pt>
                <c:pt idx="4624">
                  <c:v>4624</c:v>
                </c:pt>
                <c:pt idx="4625">
                  <c:v>4625</c:v>
                </c:pt>
                <c:pt idx="4626">
                  <c:v>4626</c:v>
                </c:pt>
                <c:pt idx="4627">
                  <c:v>4627</c:v>
                </c:pt>
                <c:pt idx="4628">
                  <c:v>4628</c:v>
                </c:pt>
                <c:pt idx="4629">
                  <c:v>4629</c:v>
                </c:pt>
                <c:pt idx="4630">
                  <c:v>4630</c:v>
                </c:pt>
                <c:pt idx="4631">
                  <c:v>4631</c:v>
                </c:pt>
                <c:pt idx="4632">
                  <c:v>4632</c:v>
                </c:pt>
                <c:pt idx="4633">
                  <c:v>4633</c:v>
                </c:pt>
                <c:pt idx="4634">
                  <c:v>4634</c:v>
                </c:pt>
                <c:pt idx="4635">
                  <c:v>4635</c:v>
                </c:pt>
                <c:pt idx="4636">
                  <c:v>4636</c:v>
                </c:pt>
                <c:pt idx="4637">
                  <c:v>4637</c:v>
                </c:pt>
                <c:pt idx="4638">
                  <c:v>4638</c:v>
                </c:pt>
                <c:pt idx="4639">
                  <c:v>4639</c:v>
                </c:pt>
                <c:pt idx="4640">
                  <c:v>4640</c:v>
                </c:pt>
                <c:pt idx="4641">
                  <c:v>4641</c:v>
                </c:pt>
                <c:pt idx="4642">
                  <c:v>4642</c:v>
                </c:pt>
                <c:pt idx="4643">
                  <c:v>4643</c:v>
                </c:pt>
                <c:pt idx="4644">
                  <c:v>4644</c:v>
                </c:pt>
                <c:pt idx="4645">
                  <c:v>4645</c:v>
                </c:pt>
                <c:pt idx="4646">
                  <c:v>4646</c:v>
                </c:pt>
                <c:pt idx="4647">
                  <c:v>4647</c:v>
                </c:pt>
                <c:pt idx="4648">
                  <c:v>4648</c:v>
                </c:pt>
                <c:pt idx="4649">
                  <c:v>4649</c:v>
                </c:pt>
                <c:pt idx="4650">
                  <c:v>4650</c:v>
                </c:pt>
                <c:pt idx="4651">
                  <c:v>4651</c:v>
                </c:pt>
                <c:pt idx="4652">
                  <c:v>4652</c:v>
                </c:pt>
                <c:pt idx="4653">
                  <c:v>4653</c:v>
                </c:pt>
                <c:pt idx="4654">
                  <c:v>4654</c:v>
                </c:pt>
                <c:pt idx="4655">
                  <c:v>4655</c:v>
                </c:pt>
                <c:pt idx="4656">
                  <c:v>4656</c:v>
                </c:pt>
                <c:pt idx="4657">
                  <c:v>4657</c:v>
                </c:pt>
                <c:pt idx="4658">
                  <c:v>4658</c:v>
                </c:pt>
                <c:pt idx="4659">
                  <c:v>4659</c:v>
                </c:pt>
                <c:pt idx="4660">
                  <c:v>4660</c:v>
                </c:pt>
                <c:pt idx="4661">
                  <c:v>4661</c:v>
                </c:pt>
                <c:pt idx="4662">
                  <c:v>4662</c:v>
                </c:pt>
                <c:pt idx="4663">
                  <c:v>4663</c:v>
                </c:pt>
                <c:pt idx="4664">
                  <c:v>4664</c:v>
                </c:pt>
                <c:pt idx="4665">
                  <c:v>4665</c:v>
                </c:pt>
                <c:pt idx="4666">
                  <c:v>4666</c:v>
                </c:pt>
                <c:pt idx="4667">
                  <c:v>4667</c:v>
                </c:pt>
                <c:pt idx="4668">
                  <c:v>4668</c:v>
                </c:pt>
                <c:pt idx="4669">
                  <c:v>4669</c:v>
                </c:pt>
                <c:pt idx="4670">
                  <c:v>4670</c:v>
                </c:pt>
                <c:pt idx="4671">
                  <c:v>4671</c:v>
                </c:pt>
                <c:pt idx="4672">
                  <c:v>4672</c:v>
                </c:pt>
                <c:pt idx="4673">
                  <c:v>4673</c:v>
                </c:pt>
                <c:pt idx="4674">
                  <c:v>4674</c:v>
                </c:pt>
                <c:pt idx="4675">
                  <c:v>4675</c:v>
                </c:pt>
                <c:pt idx="4676">
                  <c:v>4676</c:v>
                </c:pt>
                <c:pt idx="4677">
                  <c:v>4677</c:v>
                </c:pt>
                <c:pt idx="4678">
                  <c:v>4678</c:v>
                </c:pt>
                <c:pt idx="4679">
                  <c:v>4679</c:v>
                </c:pt>
                <c:pt idx="4680">
                  <c:v>4680</c:v>
                </c:pt>
                <c:pt idx="4681">
                  <c:v>4681</c:v>
                </c:pt>
                <c:pt idx="4682">
                  <c:v>4682</c:v>
                </c:pt>
                <c:pt idx="4683">
                  <c:v>4683</c:v>
                </c:pt>
                <c:pt idx="4684">
                  <c:v>4684</c:v>
                </c:pt>
                <c:pt idx="4685">
                  <c:v>4685</c:v>
                </c:pt>
                <c:pt idx="4686">
                  <c:v>4686</c:v>
                </c:pt>
                <c:pt idx="4687">
                  <c:v>4687</c:v>
                </c:pt>
                <c:pt idx="4688">
                  <c:v>4688</c:v>
                </c:pt>
                <c:pt idx="4689">
                  <c:v>4689</c:v>
                </c:pt>
                <c:pt idx="4690">
                  <c:v>4690</c:v>
                </c:pt>
                <c:pt idx="4691">
                  <c:v>4691</c:v>
                </c:pt>
                <c:pt idx="4692">
                  <c:v>4692</c:v>
                </c:pt>
                <c:pt idx="4693">
                  <c:v>4693</c:v>
                </c:pt>
                <c:pt idx="4694">
                  <c:v>4694</c:v>
                </c:pt>
                <c:pt idx="4695">
                  <c:v>4695</c:v>
                </c:pt>
                <c:pt idx="4696">
                  <c:v>4696</c:v>
                </c:pt>
                <c:pt idx="4697">
                  <c:v>4697</c:v>
                </c:pt>
                <c:pt idx="4698">
                  <c:v>4698</c:v>
                </c:pt>
                <c:pt idx="4699">
                  <c:v>4699</c:v>
                </c:pt>
                <c:pt idx="4700">
                  <c:v>4700</c:v>
                </c:pt>
                <c:pt idx="4701">
                  <c:v>4701</c:v>
                </c:pt>
                <c:pt idx="4702">
                  <c:v>4702</c:v>
                </c:pt>
                <c:pt idx="4703">
                  <c:v>4703</c:v>
                </c:pt>
                <c:pt idx="4704">
                  <c:v>4704</c:v>
                </c:pt>
                <c:pt idx="4705">
                  <c:v>4705</c:v>
                </c:pt>
                <c:pt idx="4706">
                  <c:v>4706</c:v>
                </c:pt>
                <c:pt idx="4707">
                  <c:v>4707</c:v>
                </c:pt>
                <c:pt idx="4708">
                  <c:v>4708</c:v>
                </c:pt>
                <c:pt idx="4709">
                  <c:v>4709</c:v>
                </c:pt>
                <c:pt idx="4710">
                  <c:v>4710</c:v>
                </c:pt>
                <c:pt idx="4711">
                  <c:v>4711</c:v>
                </c:pt>
                <c:pt idx="4712">
                  <c:v>4712</c:v>
                </c:pt>
                <c:pt idx="4713">
                  <c:v>4713</c:v>
                </c:pt>
                <c:pt idx="4714">
                  <c:v>4714</c:v>
                </c:pt>
                <c:pt idx="4715">
                  <c:v>4715</c:v>
                </c:pt>
                <c:pt idx="4716">
                  <c:v>4716</c:v>
                </c:pt>
                <c:pt idx="4717">
                  <c:v>4717</c:v>
                </c:pt>
                <c:pt idx="4718">
                  <c:v>4718</c:v>
                </c:pt>
                <c:pt idx="4719">
                  <c:v>4719</c:v>
                </c:pt>
                <c:pt idx="4720">
                  <c:v>4720</c:v>
                </c:pt>
                <c:pt idx="4721">
                  <c:v>4721</c:v>
                </c:pt>
                <c:pt idx="4722">
                  <c:v>4722</c:v>
                </c:pt>
                <c:pt idx="4723">
                  <c:v>4723</c:v>
                </c:pt>
                <c:pt idx="4724">
                  <c:v>4724</c:v>
                </c:pt>
                <c:pt idx="4725">
                  <c:v>4725</c:v>
                </c:pt>
                <c:pt idx="4726">
                  <c:v>4726</c:v>
                </c:pt>
                <c:pt idx="4727">
                  <c:v>4727</c:v>
                </c:pt>
                <c:pt idx="4728">
                  <c:v>4728</c:v>
                </c:pt>
                <c:pt idx="4729">
                  <c:v>4729</c:v>
                </c:pt>
                <c:pt idx="4730">
                  <c:v>4730</c:v>
                </c:pt>
                <c:pt idx="4731">
                  <c:v>4731</c:v>
                </c:pt>
                <c:pt idx="4732">
                  <c:v>4732</c:v>
                </c:pt>
                <c:pt idx="4733">
                  <c:v>4733</c:v>
                </c:pt>
                <c:pt idx="4734">
                  <c:v>4734</c:v>
                </c:pt>
                <c:pt idx="4735">
                  <c:v>4735</c:v>
                </c:pt>
                <c:pt idx="4736">
                  <c:v>4736</c:v>
                </c:pt>
                <c:pt idx="4737">
                  <c:v>4737</c:v>
                </c:pt>
                <c:pt idx="4738">
                  <c:v>4738</c:v>
                </c:pt>
                <c:pt idx="4739">
                  <c:v>4739</c:v>
                </c:pt>
                <c:pt idx="4740">
                  <c:v>4740</c:v>
                </c:pt>
                <c:pt idx="4741">
                  <c:v>4741</c:v>
                </c:pt>
                <c:pt idx="4742">
                  <c:v>4742</c:v>
                </c:pt>
                <c:pt idx="4743">
                  <c:v>4743</c:v>
                </c:pt>
                <c:pt idx="4744">
                  <c:v>4744</c:v>
                </c:pt>
                <c:pt idx="4745">
                  <c:v>4745</c:v>
                </c:pt>
                <c:pt idx="4746">
                  <c:v>4746</c:v>
                </c:pt>
                <c:pt idx="4747">
                  <c:v>4747</c:v>
                </c:pt>
                <c:pt idx="4748">
                  <c:v>4748</c:v>
                </c:pt>
                <c:pt idx="4749">
                  <c:v>4749</c:v>
                </c:pt>
                <c:pt idx="4750">
                  <c:v>4750</c:v>
                </c:pt>
                <c:pt idx="4751">
                  <c:v>4751</c:v>
                </c:pt>
                <c:pt idx="4752">
                  <c:v>4752</c:v>
                </c:pt>
                <c:pt idx="4753">
                  <c:v>4753</c:v>
                </c:pt>
                <c:pt idx="4754">
                  <c:v>4754</c:v>
                </c:pt>
                <c:pt idx="4755">
                  <c:v>4755</c:v>
                </c:pt>
                <c:pt idx="4756">
                  <c:v>4756</c:v>
                </c:pt>
                <c:pt idx="4757">
                  <c:v>4757</c:v>
                </c:pt>
                <c:pt idx="4758">
                  <c:v>4758</c:v>
                </c:pt>
                <c:pt idx="4759">
                  <c:v>4759</c:v>
                </c:pt>
                <c:pt idx="4760">
                  <c:v>4760</c:v>
                </c:pt>
                <c:pt idx="4761">
                  <c:v>4761</c:v>
                </c:pt>
                <c:pt idx="4762">
                  <c:v>4762</c:v>
                </c:pt>
                <c:pt idx="4763">
                  <c:v>4763</c:v>
                </c:pt>
                <c:pt idx="4764">
                  <c:v>4764</c:v>
                </c:pt>
                <c:pt idx="4765">
                  <c:v>4765</c:v>
                </c:pt>
                <c:pt idx="4766">
                  <c:v>4766</c:v>
                </c:pt>
                <c:pt idx="4767">
                  <c:v>4767</c:v>
                </c:pt>
                <c:pt idx="4768">
                  <c:v>4768</c:v>
                </c:pt>
                <c:pt idx="4769">
                  <c:v>4769</c:v>
                </c:pt>
                <c:pt idx="4770">
                  <c:v>4770</c:v>
                </c:pt>
                <c:pt idx="4771">
                  <c:v>4771</c:v>
                </c:pt>
                <c:pt idx="4772">
                  <c:v>4772</c:v>
                </c:pt>
                <c:pt idx="4773">
                  <c:v>4773</c:v>
                </c:pt>
                <c:pt idx="4774">
                  <c:v>4774</c:v>
                </c:pt>
                <c:pt idx="4775">
                  <c:v>4775</c:v>
                </c:pt>
                <c:pt idx="4776">
                  <c:v>4776</c:v>
                </c:pt>
                <c:pt idx="4777">
                  <c:v>4777</c:v>
                </c:pt>
                <c:pt idx="4778">
                  <c:v>4778</c:v>
                </c:pt>
                <c:pt idx="4779">
                  <c:v>4779</c:v>
                </c:pt>
                <c:pt idx="4780">
                  <c:v>4780</c:v>
                </c:pt>
                <c:pt idx="4781">
                  <c:v>4781</c:v>
                </c:pt>
                <c:pt idx="4782">
                  <c:v>4782</c:v>
                </c:pt>
                <c:pt idx="4783">
                  <c:v>4783</c:v>
                </c:pt>
                <c:pt idx="4784">
                  <c:v>4784</c:v>
                </c:pt>
                <c:pt idx="4785">
                  <c:v>4785</c:v>
                </c:pt>
                <c:pt idx="4786">
                  <c:v>4786</c:v>
                </c:pt>
                <c:pt idx="4787">
                  <c:v>4787</c:v>
                </c:pt>
                <c:pt idx="4788">
                  <c:v>4788</c:v>
                </c:pt>
                <c:pt idx="4789">
                  <c:v>4789</c:v>
                </c:pt>
                <c:pt idx="4790">
                  <c:v>4790</c:v>
                </c:pt>
                <c:pt idx="4791">
                  <c:v>4791</c:v>
                </c:pt>
                <c:pt idx="4792">
                  <c:v>4792</c:v>
                </c:pt>
                <c:pt idx="4793">
                  <c:v>4793</c:v>
                </c:pt>
                <c:pt idx="4794">
                  <c:v>4794</c:v>
                </c:pt>
                <c:pt idx="4795">
                  <c:v>4795</c:v>
                </c:pt>
                <c:pt idx="4796">
                  <c:v>4796</c:v>
                </c:pt>
                <c:pt idx="4797">
                  <c:v>4797</c:v>
                </c:pt>
                <c:pt idx="4798">
                  <c:v>4798</c:v>
                </c:pt>
                <c:pt idx="4799">
                  <c:v>4799</c:v>
                </c:pt>
                <c:pt idx="4800">
                  <c:v>4800</c:v>
                </c:pt>
                <c:pt idx="4801">
                  <c:v>4801</c:v>
                </c:pt>
                <c:pt idx="4802">
                  <c:v>4802</c:v>
                </c:pt>
                <c:pt idx="4803">
                  <c:v>4803</c:v>
                </c:pt>
                <c:pt idx="4804">
                  <c:v>4804</c:v>
                </c:pt>
                <c:pt idx="4805">
                  <c:v>4805</c:v>
                </c:pt>
                <c:pt idx="4806">
                  <c:v>4806</c:v>
                </c:pt>
                <c:pt idx="4807">
                  <c:v>4807</c:v>
                </c:pt>
                <c:pt idx="4808">
                  <c:v>4808</c:v>
                </c:pt>
                <c:pt idx="4809">
                  <c:v>4809</c:v>
                </c:pt>
                <c:pt idx="4810">
                  <c:v>4810</c:v>
                </c:pt>
                <c:pt idx="4811">
                  <c:v>4811</c:v>
                </c:pt>
                <c:pt idx="4812">
                  <c:v>4812</c:v>
                </c:pt>
                <c:pt idx="4813">
                  <c:v>4813</c:v>
                </c:pt>
                <c:pt idx="4814">
                  <c:v>4814</c:v>
                </c:pt>
                <c:pt idx="4815">
                  <c:v>4815</c:v>
                </c:pt>
                <c:pt idx="4816">
                  <c:v>4816</c:v>
                </c:pt>
                <c:pt idx="4817">
                  <c:v>4817</c:v>
                </c:pt>
                <c:pt idx="4818">
                  <c:v>4818</c:v>
                </c:pt>
                <c:pt idx="4819">
                  <c:v>4819</c:v>
                </c:pt>
                <c:pt idx="4820">
                  <c:v>4820</c:v>
                </c:pt>
                <c:pt idx="4821">
                  <c:v>4821</c:v>
                </c:pt>
                <c:pt idx="4822">
                  <c:v>4822</c:v>
                </c:pt>
                <c:pt idx="4823">
                  <c:v>4823</c:v>
                </c:pt>
                <c:pt idx="4824">
                  <c:v>4824</c:v>
                </c:pt>
                <c:pt idx="4825">
                  <c:v>4825</c:v>
                </c:pt>
                <c:pt idx="4826">
                  <c:v>4826</c:v>
                </c:pt>
                <c:pt idx="4827">
                  <c:v>4827</c:v>
                </c:pt>
                <c:pt idx="4828">
                  <c:v>4828</c:v>
                </c:pt>
                <c:pt idx="4829">
                  <c:v>4829</c:v>
                </c:pt>
                <c:pt idx="4830">
                  <c:v>4830</c:v>
                </c:pt>
                <c:pt idx="4831">
                  <c:v>4831</c:v>
                </c:pt>
                <c:pt idx="4832">
                  <c:v>4832</c:v>
                </c:pt>
                <c:pt idx="4833">
                  <c:v>4833</c:v>
                </c:pt>
                <c:pt idx="4834">
                  <c:v>4834</c:v>
                </c:pt>
                <c:pt idx="4835">
                  <c:v>4835</c:v>
                </c:pt>
                <c:pt idx="4836">
                  <c:v>4836</c:v>
                </c:pt>
                <c:pt idx="4837">
                  <c:v>4837</c:v>
                </c:pt>
                <c:pt idx="4838">
                  <c:v>4838</c:v>
                </c:pt>
                <c:pt idx="4839">
                  <c:v>4839</c:v>
                </c:pt>
                <c:pt idx="4840">
                  <c:v>4840</c:v>
                </c:pt>
                <c:pt idx="4841">
                  <c:v>4841</c:v>
                </c:pt>
                <c:pt idx="4842">
                  <c:v>4842</c:v>
                </c:pt>
                <c:pt idx="4843">
                  <c:v>4843</c:v>
                </c:pt>
                <c:pt idx="4844">
                  <c:v>4844</c:v>
                </c:pt>
                <c:pt idx="4845">
                  <c:v>4845</c:v>
                </c:pt>
                <c:pt idx="4846">
                  <c:v>4846</c:v>
                </c:pt>
                <c:pt idx="4847">
                  <c:v>4847</c:v>
                </c:pt>
                <c:pt idx="4848">
                  <c:v>4848</c:v>
                </c:pt>
                <c:pt idx="4849">
                  <c:v>4849</c:v>
                </c:pt>
                <c:pt idx="4850">
                  <c:v>4850</c:v>
                </c:pt>
                <c:pt idx="4851">
                  <c:v>4851</c:v>
                </c:pt>
                <c:pt idx="4852">
                  <c:v>4852</c:v>
                </c:pt>
                <c:pt idx="4853">
                  <c:v>4853</c:v>
                </c:pt>
                <c:pt idx="4854">
                  <c:v>4854</c:v>
                </c:pt>
                <c:pt idx="4855">
                  <c:v>4855</c:v>
                </c:pt>
                <c:pt idx="4856">
                  <c:v>4856</c:v>
                </c:pt>
                <c:pt idx="4857">
                  <c:v>4857</c:v>
                </c:pt>
                <c:pt idx="4858">
                  <c:v>4858</c:v>
                </c:pt>
                <c:pt idx="4859">
                  <c:v>4859</c:v>
                </c:pt>
                <c:pt idx="4860">
                  <c:v>4860</c:v>
                </c:pt>
                <c:pt idx="4861">
                  <c:v>4861</c:v>
                </c:pt>
                <c:pt idx="4862">
                  <c:v>4862</c:v>
                </c:pt>
                <c:pt idx="4863">
                  <c:v>4863</c:v>
                </c:pt>
                <c:pt idx="4864">
                  <c:v>4864</c:v>
                </c:pt>
                <c:pt idx="4865">
                  <c:v>4865</c:v>
                </c:pt>
                <c:pt idx="4866">
                  <c:v>4866</c:v>
                </c:pt>
                <c:pt idx="4867">
                  <c:v>4867</c:v>
                </c:pt>
                <c:pt idx="4868">
                  <c:v>4868</c:v>
                </c:pt>
                <c:pt idx="4869">
                  <c:v>4869</c:v>
                </c:pt>
                <c:pt idx="4870">
                  <c:v>4870</c:v>
                </c:pt>
                <c:pt idx="4871">
                  <c:v>4871</c:v>
                </c:pt>
                <c:pt idx="4872">
                  <c:v>4872</c:v>
                </c:pt>
                <c:pt idx="4873">
                  <c:v>4873</c:v>
                </c:pt>
                <c:pt idx="4874">
                  <c:v>4874</c:v>
                </c:pt>
                <c:pt idx="4875">
                  <c:v>4875</c:v>
                </c:pt>
                <c:pt idx="4876">
                  <c:v>4876</c:v>
                </c:pt>
                <c:pt idx="4877">
                  <c:v>4877</c:v>
                </c:pt>
                <c:pt idx="4878">
                  <c:v>4878</c:v>
                </c:pt>
                <c:pt idx="4879">
                  <c:v>4879</c:v>
                </c:pt>
                <c:pt idx="4880">
                  <c:v>4880</c:v>
                </c:pt>
                <c:pt idx="4881">
                  <c:v>4881</c:v>
                </c:pt>
                <c:pt idx="4882">
                  <c:v>4882</c:v>
                </c:pt>
                <c:pt idx="4883">
                  <c:v>4883</c:v>
                </c:pt>
                <c:pt idx="4884">
                  <c:v>4884</c:v>
                </c:pt>
                <c:pt idx="4885">
                  <c:v>4885</c:v>
                </c:pt>
                <c:pt idx="4886">
                  <c:v>4886</c:v>
                </c:pt>
                <c:pt idx="4887">
                  <c:v>4887</c:v>
                </c:pt>
                <c:pt idx="4888">
                  <c:v>4888</c:v>
                </c:pt>
                <c:pt idx="4889">
                  <c:v>4889</c:v>
                </c:pt>
                <c:pt idx="4890">
                  <c:v>4890</c:v>
                </c:pt>
                <c:pt idx="4891">
                  <c:v>4891</c:v>
                </c:pt>
                <c:pt idx="4892">
                  <c:v>4892</c:v>
                </c:pt>
                <c:pt idx="4893">
                  <c:v>4893</c:v>
                </c:pt>
                <c:pt idx="4894">
                  <c:v>4894</c:v>
                </c:pt>
                <c:pt idx="4895">
                  <c:v>4895</c:v>
                </c:pt>
                <c:pt idx="4896">
                  <c:v>4896</c:v>
                </c:pt>
                <c:pt idx="4897">
                  <c:v>4897</c:v>
                </c:pt>
                <c:pt idx="4898">
                  <c:v>4898</c:v>
                </c:pt>
                <c:pt idx="4899">
                  <c:v>4899</c:v>
                </c:pt>
                <c:pt idx="4900">
                  <c:v>4900</c:v>
                </c:pt>
                <c:pt idx="4901">
                  <c:v>4901</c:v>
                </c:pt>
                <c:pt idx="4902">
                  <c:v>4902</c:v>
                </c:pt>
                <c:pt idx="4903">
                  <c:v>4903</c:v>
                </c:pt>
                <c:pt idx="4904">
                  <c:v>4904</c:v>
                </c:pt>
                <c:pt idx="4905">
                  <c:v>4905</c:v>
                </c:pt>
                <c:pt idx="4906">
                  <c:v>4906</c:v>
                </c:pt>
                <c:pt idx="4907">
                  <c:v>4907</c:v>
                </c:pt>
                <c:pt idx="4908">
                  <c:v>4908</c:v>
                </c:pt>
                <c:pt idx="4909">
                  <c:v>4909</c:v>
                </c:pt>
                <c:pt idx="4910">
                  <c:v>4910</c:v>
                </c:pt>
                <c:pt idx="4911">
                  <c:v>4911</c:v>
                </c:pt>
                <c:pt idx="4912">
                  <c:v>4912</c:v>
                </c:pt>
                <c:pt idx="4913">
                  <c:v>4913</c:v>
                </c:pt>
                <c:pt idx="4914">
                  <c:v>4914</c:v>
                </c:pt>
                <c:pt idx="4915">
                  <c:v>4915</c:v>
                </c:pt>
                <c:pt idx="4916">
                  <c:v>4916</c:v>
                </c:pt>
                <c:pt idx="4917">
                  <c:v>4917</c:v>
                </c:pt>
                <c:pt idx="4918">
                  <c:v>4918</c:v>
                </c:pt>
                <c:pt idx="4919">
                  <c:v>4919</c:v>
                </c:pt>
                <c:pt idx="4920">
                  <c:v>4920</c:v>
                </c:pt>
                <c:pt idx="4921">
                  <c:v>4921</c:v>
                </c:pt>
                <c:pt idx="4922">
                  <c:v>4922</c:v>
                </c:pt>
                <c:pt idx="4923">
                  <c:v>4923</c:v>
                </c:pt>
                <c:pt idx="4924">
                  <c:v>4924</c:v>
                </c:pt>
                <c:pt idx="4925">
                  <c:v>4925</c:v>
                </c:pt>
                <c:pt idx="4926">
                  <c:v>4926</c:v>
                </c:pt>
                <c:pt idx="4927">
                  <c:v>4927</c:v>
                </c:pt>
                <c:pt idx="4928">
                  <c:v>4928</c:v>
                </c:pt>
                <c:pt idx="4929">
                  <c:v>4929</c:v>
                </c:pt>
                <c:pt idx="4930">
                  <c:v>4930</c:v>
                </c:pt>
                <c:pt idx="4931">
                  <c:v>4931</c:v>
                </c:pt>
                <c:pt idx="4932">
                  <c:v>4932</c:v>
                </c:pt>
                <c:pt idx="4933">
                  <c:v>4933</c:v>
                </c:pt>
                <c:pt idx="4934">
                  <c:v>4934</c:v>
                </c:pt>
                <c:pt idx="4935">
                  <c:v>4935</c:v>
                </c:pt>
                <c:pt idx="4936">
                  <c:v>4936</c:v>
                </c:pt>
                <c:pt idx="4937">
                  <c:v>4937</c:v>
                </c:pt>
                <c:pt idx="4938">
                  <c:v>4938</c:v>
                </c:pt>
                <c:pt idx="4939">
                  <c:v>4939</c:v>
                </c:pt>
                <c:pt idx="4940">
                  <c:v>4940</c:v>
                </c:pt>
                <c:pt idx="4941">
                  <c:v>4941</c:v>
                </c:pt>
                <c:pt idx="4942">
                  <c:v>4942</c:v>
                </c:pt>
                <c:pt idx="4943">
                  <c:v>4943</c:v>
                </c:pt>
                <c:pt idx="4944">
                  <c:v>4944</c:v>
                </c:pt>
                <c:pt idx="4945">
                  <c:v>4945</c:v>
                </c:pt>
                <c:pt idx="4946">
                  <c:v>4946</c:v>
                </c:pt>
                <c:pt idx="4947">
                  <c:v>4947</c:v>
                </c:pt>
                <c:pt idx="4948">
                  <c:v>4948</c:v>
                </c:pt>
                <c:pt idx="4949">
                  <c:v>4949</c:v>
                </c:pt>
                <c:pt idx="4950">
                  <c:v>4950</c:v>
                </c:pt>
                <c:pt idx="4951">
                  <c:v>4951</c:v>
                </c:pt>
                <c:pt idx="4952">
                  <c:v>4952</c:v>
                </c:pt>
                <c:pt idx="4953">
                  <c:v>4953</c:v>
                </c:pt>
                <c:pt idx="4954">
                  <c:v>4954</c:v>
                </c:pt>
                <c:pt idx="4955">
                  <c:v>4955</c:v>
                </c:pt>
                <c:pt idx="4956">
                  <c:v>4956</c:v>
                </c:pt>
                <c:pt idx="4957">
                  <c:v>4957</c:v>
                </c:pt>
                <c:pt idx="4958">
                  <c:v>4958</c:v>
                </c:pt>
                <c:pt idx="4959">
                  <c:v>4959</c:v>
                </c:pt>
                <c:pt idx="4960">
                  <c:v>4960</c:v>
                </c:pt>
                <c:pt idx="4961">
                  <c:v>4961</c:v>
                </c:pt>
                <c:pt idx="4962">
                  <c:v>4962</c:v>
                </c:pt>
                <c:pt idx="4963">
                  <c:v>4963</c:v>
                </c:pt>
                <c:pt idx="4964">
                  <c:v>4964</c:v>
                </c:pt>
                <c:pt idx="4965">
                  <c:v>4965</c:v>
                </c:pt>
                <c:pt idx="4966">
                  <c:v>4966</c:v>
                </c:pt>
                <c:pt idx="4967">
                  <c:v>4967</c:v>
                </c:pt>
                <c:pt idx="4968">
                  <c:v>4968</c:v>
                </c:pt>
                <c:pt idx="4969">
                  <c:v>4969</c:v>
                </c:pt>
                <c:pt idx="4970">
                  <c:v>4970</c:v>
                </c:pt>
                <c:pt idx="4971">
                  <c:v>4971</c:v>
                </c:pt>
                <c:pt idx="4972">
                  <c:v>4972</c:v>
                </c:pt>
                <c:pt idx="4973">
                  <c:v>4973</c:v>
                </c:pt>
                <c:pt idx="4974">
                  <c:v>4974</c:v>
                </c:pt>
                <c:pt idx="4975">
                  <c:v>4975</c:v>
                </c:pt>
                <c:pt idx="4976">
                  <c:v>4976</c:v>
                </c:pt>
                <c:pt idx="4977">
                  <c:v>4977</c:v>
                </c:pt>
                <c:pt idx="4978">
                  <c:v>4978</c:v>
                </c:pt>
                <c:pt idx="4979">
                  <c:v>4979</c:v>
                </c:pt>
                <c:pt idx="4980">
                  <c:v>4980</c:v>
                </c:pt>
                <c:pt idx="4981">
                  <c:v>4981</c:v>
                </c:pt>
                <c:pt idx="4982">
                  <c:v>4982</c:v>
                </c:pt>
                <c:pt idx="4983">
                  <c:v>4983</c:v>
                </c:pt>
                <c:pt idx="4984">
                  <c:v>4984</c:v>
                </c:pt>
                <c:pt idx="4985">
                  <c:v>4985</c:v>
                </c:pt>
                <c:pt idx="4986">
                  <c:v>4986</c:v>
                </c:pt>
                <c:pt idx="4987">
                  <c:v>4987</c:v>
                </c:pt>
                <c:pt idx="4988">
                  <c:v>4988</c:v>
                </c:pt>
                <c:pt idx="4989">
                  <c:v>4989</c:v>
                </c:pt>
                <c:pt idx="4990">
                  <c:v>4990</c:v>
                </c:pt>
                <c:pt idx="4991">
                  <c:v>4991</c:v>
                </c:pt>
                <c:pt idx="4992">
                  <c:v>4992</c:v>
                </c:pt>
                <c:pt idx="4993">
                  <c:v>4993</c:v>
                </c:pt>
                <c:pt idx="4994">
                  <c:v>4994</c:v>
                </c:pt>
                <c:pt idx="4995">
                  <c:v>4995</c:v>
                </c:pt>
                <c:pt idx="4996">
                  <c:v>4996</c:v>
                </c:pt>
                <c:pt idx="4997">
                  <c:v>4997</c:v>
                </c:pt>
                <c:pt idx="4998">
                  <c:v>4998</c:v>
                </c:pt>
                <c:pt idx="4999">
                  <c:v>4999</c:v>
                </c:pt>
                <c:pt idx="5000">
                  <c:v>5000</c:v>
                </c:pt>
                <c:pt idx="5001">
                  <c:v>5001</c:v>
                </c:pt>
                <c:pt idx="5002">
                  <c:v>5002</c:v>
                </c:pt>
                <c:pt idx="5003">
                  <c:v>5003</c:v>
                </c:pt>
                <c:pt idx="5004">
                  <c:v>5004</c:v>
                </c:pt>
                <c:pt idx="5005">
                  <c:v>5005</c:v>
                </c:pt>
                <c:pt idx="5006">
                  <c:v>5006</c:v>
                </c:pt>
                <c:pt idx="5007">
                  <c:v>5007</c:v>
                </c:pt>
                <c:pt idx="5008">
                  <c:v>5008</c:v>
                </c:pt>
                <c:pt idx="5009">
                  <c:v>5009</c:v>
                </c:pt>
                <c:pt idx="5010">
                  <c:v>5010</c:v>
                </c:pt>
                <c:pt idx="5011">
                  <c:v>5011</c:v>
                </c:pt>
                <c:pt idx="5012">
                  <c:v>5012</c:v>
                </c:pt>
                <c:pt idx="5013">
                  <c:v>5013</c:v>
                </c:pt>
                <c:pt idx="5014">
                  <c:v>5014</c:v>
                </c:pt>
                <c:pt idx="5015">
                  <c:v>5015</c:v>
                </c:pt>
                <c:pt idx="5016">
                  <c:v>5016</c:v>
                </c:pt>
                <c:pt idx="5017">
                  <c:v>5017</c:v>
                </c:pt>
                <c:pt idx="5018">
                  <c:v>5018</c:v>
                </c:pt>
                <c:pt idx="5019">
                  <c:v>5019</c:v>
                </c:pt>
                <c:pt idx="5020">
                  <c:v>5020</c:v>
                </c:pt>
                <c:pt idx="5021">
                  <c:v>5021</c:v>
                </c:pt>
                <c:pt idx="5022">
                  <c:v>5022</c:v>
                </c:pt>
                <c:pt idx="5023">
                  <c:v>5023</c:v>
                </c:pt>
                <c:pt idx="5024">
                  <c:v>5024</c:v>
                </c:pt>
                <c:pt idx="5025">
                  <c:v>5025</c:v>
                </c:pt>
                <c:pt idx="5026">
                  <c:v>5026</c:v>
                </c:pt>
                <c:pt idx="5027">
                  <c:v>5027</c:v>
                </c:pt>
                <c:pt idx="5028">
                  <c:v>5028</c:v>
                </c:pt>
                <c:pt idx="5029">
                  <c:v>5029</c:v>
                </c:pt>
                <c:pt idx="5030">
                  <c:v>5030</c:v>
                </c:pt>
                <c:pt idx="5031">
                  <c:v>5031</c:v>
                </c:pt>
                <c:pt idx="5032">
                  <c:v>5032</c:v>
                </c:pt>
                <c:pt idx="5033">
                  <c:v>5033</c:v>
                </c:pt>
                <c:pt idx="5034">
                  <c:v>5034</c:v>
                </c:pt>
                <c:pt idx="5035">
                  <c:v>5035</c:v>
                </c:pt>
                <c:pt idx="5036">
                  <c:v>5036</c:v>
                </c:pt>
                <c:pt idx="5037">
                  <c:v>5037</c:v>
                </c:pt>
                <c:pt idx="5038">
                  <c:v>5038</c:v>
                </c:pt>
                <c:pt idx="5039">
                  <c:v>5039</c:v>
                </c:pt>
                <c:pt idx="5040">
                  <c:v>5040</c:v>
                </c:pt>
                <c:pt idx="5041">
                  <c:v>5041</c:v>
                </c:pt>
                <c:pt idx="5042">
                  <c:v>5042</c:v>
                </c:pt>
                <c:pt idx="5043">
                  <c:v>5043</c:v>
                </c:pt>
                <c:pt idx="5044">
                  <c:v>5044</c:v>
                </c:pt>
                <c:pt idx="5045">
                  <c:v>5045</c:v>
                </c:pt>
                <c:pt idx="5046">
                  <c:v>5046</c:v>
                </c:pt>
                <c:pt idx="5047">
                  <c:v>5047</c:v>
                </c:pt>
                <c:pt idx="5048">
                  <c:v>5048</c:v>
                </c:pt>
                <c:pt idx="5049">
                  <c:v>5049</c:v>
                </c:pt>
                <c:pt idx="5050">
                  <c:v>5050</c:v>
                </c:pt>
                <c:pt idx="5051">
                  <c:v>5051</c:v>
                </c:pt>
                <c:pt idx="5052">
                  <c:v>5052</c:v>
                </c:pt>
                <c:pt idx="5053">
                  <c:v>5053</c:v>
                </c:pt>
                <c:pt idx="5054">
                  <c:v>5054</c:v>
                </c:pt>
                <c:pt idx="5055">
                  <c:v>5055</c:v>
                </c:pt>
                <c:pt idx="5056">
                  <c:v>5056</c:v>
                </c:pt>
                <c:pt idx="5057">
                  <c:v>5057</c:v>
                </c:pt>
                <c:pt idx="5058">
                  <c:v>5058</c:v>
                </c:pt>
                <c:pt idx="5059">
                  <c:v>5059</c:v>
                </c:pt>
                <c:pt idx="5060">
                  <c:v>5060</c:v>
                </c:pt>
                <c:pt idx="5061">
                  <c:v>5061</c:v>
                </c:pt>
                <c:pt idx="5062">
                  <c:v>5062</c:v>
                </c:pt>
                <c:pt idx="5063">
                  <c:v>5063</c:v>
                </c:pt>
                <c:pt idx="5064">
                  <c:v>5064</c:v>
                </c:pt>
                <c:pt idx="5065">
                  <c:v>5065</c:v>
                </c:pt>
                <c:pt idx="5066">
                  <c:v>5066</c:v>
                </c:pt>
                <c:pt idx="5067">
                  <c:v>5067</c:v>
                </c:pt>
                <c:pt idx="5068">
                  <c:v>5068</c:v>
                </c:pt>
                <c:pt idx="5069">
                  <c:v>5069</c:v>
                </c:pt>
                <c:pt idx="5070">
                  <c:v>5070</c:v>
                </c:pt>
                <c:pt idx="5071">
                  <c:v>5071</c:v>
                </c:pt>
                <c:pt idx="5072">
                  <c:v>5072</c:v>
                </c:pt>
                <c:pt idx="5073">
                  <c:v>5073</c:v>
                </c:pt>
                <c:pt idx="5074">
                  <c:v>5074</c:v>
                </c:pt>
                <c:pt idx="5075">
                  <c:v>5075</c:v>
                </c:pt>
                <c:pt idx="5076">
                  <c:v>5076</c:v>
                </c:pt>
                <c:pt idx="5077">
                  <c:v>5077</c:v>
                </c:pt>
                <c:pt idx="5078">
                  <c:v>5078</c:v>
                </c:pt>
                <c:pt idx="5079">
                  <c:v>5079</c:v>
                </c:pt>
                <c:pt idx="5080">
                  <c:v>5080</c:v>
                </c:pt>
                <c:pt idx="5081">
                  <c:v>5081</c:v>
                </c:pt>
                <c:pt idx="5082">
                  <c:v>5082</c:v>
                </c:pt>
                <c:pt idx="5083">
                  <c:v>5083</c:v>
                </c:pt>
                <c:pt idx="5084">
                  <c:v>5084</c:v>
                </c:pt>
                <c:pt idx="5085">
                  <c:v>5085</c:v>
                </c:pt>
                <c:pt idx="5086">
                  <c:v>5086</c:v>
                </c:pt>
                <c:pt idx="5087">
                  <c:v>5087</c:v>
                </c:pt>
                <c:pt idx="5088">
                  <c:v>5088</c:v>
                </c:pt>
                <c:pt idx="5089">
                  <c:v>5089</c:v>
                </c:pt>
                <c:pt idx="5090">
                  <c:v>5090</c:v>
                </c:pt>
                <c:pt idx="5091">
                  <c:v>5091</c:v>
                </c:pt>
                <c:pt idx="5092">
                  <c:v>5092</c:v>
                </c:pt>
                <c:pt idx="5093">
                  <c:v>5093</c:v>
                </c:pt>
                <c:pt idx="5094">
                  <c:v>5094</c:v>
                </c:pt>
                <c:pt idx="5095">
                  <c:v>5095</c:v>
                </c:pt>
                <c:pt idx="5096">
                  <c:v>5096</c:v>
                </c:pt>
                <c:pt idx="5097">
                  <c:v>5097</c:v>
                </c:pt>
                <c:pt idx="5098">
                  <c:v>5098</c:v>
                </c:pt>
                <c:pt idx="5099">
                  <c:v>5099</c:v>
                </c:pt>
                <c:pt idx="5100">
                  <c:v>5100</c:v>
                </c:pt>
                <c:pt idx="5101">
                  <c:v>5101</c:v>
                </c:pt>
                <c:pt idx="5102">
                  <c:v>5102</c:v>
                </c:pt>
                <c:pt idx="5103">
                  <c:v>5103</c:v>
                </c:pt>
                <c:pt idx="5104">
                  <c:v>5104</c:v>
                </c:pt>
                <c:pt idx="5105">
                  <c:v>5105</c:v>
                </c:pt>
                <c:pt idx="5106">
                  <c:v>5106</c:v>
                </c:pt>
                <c:pt idx="5107">
                  <c:v>5107</c:v>
                </c:pt>
                <c:pt idx="5108">
                  <c:v>5108</c:v>
                </c:pt>
                <c:pt idx="5109">
                  <c:v>5109</c:v>
                </c:pt>
                <c:pt idx="5110">
                  <c:v>5110</c:v>
                </c:pt>
                <c:pt idx="5111">
                  <c:v>5111</c:v>
                </c:pt>
                <c:pt idx="5112">
                  <c:v>5112</c:v>
                </c:pt>
                <c:pt idx="5113">
                  <c:v>5113</c:v>
                </c:pt>
                <c:pt idx="5114">
                  <c:v>5114</c:v>
                </c:pt>
                <c:pt idx="5115">
                  <c:v>5115</c:v>
                </c:pt>
                <c:pt idx="5116">
                  <c:v>5116</c:v>
                </c:pt>
                <c:pt idx="5117">
                  <c:v>5117</c:v>
                </c:pt>
                <c:pt idx="5118">
                  <c:v>5118</c:v>
                </c:pt>
                <c:pt idx="5119">
                  <c:v>5119</c:v>
                </c:pt>
                <c:pt idx="5120">
                  <c:v>5120</c:v>
                </c:pt>
                <c:pt idx="5121">
                  <c:v>5121</c:v>
                </c:pt>
                <c:pt idx="5122">
                  <c:v>5122</c:v>
                </c:pt>
                <c:pt idx="5123">
                  <c:v>5123</c:v>
                </c:pt>
                <c:pt idx="5124">
                  <c:v>5124</c:v>
                </c:pt>
                <c:pt idx="5125">
                  <c:v>5125</c:v>
                </c:pt>
                <c:pt idx="5126">
                  <c:v>5126</c:v>
                </c:pt>
                <c:pt idx="5127">
                  <c:v>5127</c:v>
                </c:pt>
                <c:pt idx="5128">
                  <c:v>5128</c:v>
                </c:pt>
                <c:pt idx="5129">
                  <c:v>5129</c:v>
                </c:pt>
                <c:pt idx="5130">
                  <c:v>5130</c:v>
                </c:pt>
                <c:pt idx="5131">
                  <c:v>5131</c:v>
                </c:pt>
                <c:pt idx="5132">
                  <c:v>5132</c:v>
                </c:pt>
                <c:pt idx="5133">
                  <c:v>5133</c:v>
                </c:pt>
                <c:pt idx="5134">
                  <c:v>5134</c:v>
                </c:pt>
                <c:pt idx="5135">
                  <c:v>5135</c:v>
                </c:pt>
                <c:pt idx="5136">
                  <c:v>5136</c:v>
                </c:pt>
                <c:pt idx="5137">
                  <c:v>5137</c:v>
                </c:pt>
                <c:pt idx="5138">
                  <c:v>5138</c:v>
                </c:pt>
                <c:pt idx="5139">
                  <c:v>5139</c:v>
                </c:pt>
                <c:pt idx="5140">
                  <c:v>5140</c:v>
                </c:pt>
                <c:pt idx="5141">
                  <c:v>5141</c:v>
                </c:pt>
                <c:pt idx="5142">
                  <c:v>5142</c:v>
                </c:pt>
                <c:pt idx="5143">
                  <c:v>5143</c:v>
                </c:pt>
                <c:pt idx="5144">
                  <c:v>5144</c:v>
                </c:pt>
                <c:pt idx="5145">
                  <c:v>5145</c:v>
                </c:pt>
                <c:pt idx="5146">
                  <c:v>5146</c:v>
                </c:pt>
                <c:pt idx="5147">
                  <c:v>5147</c:v>
                </c:pt>
                <c:pt idx="5148">
                  <c:v>5148</c:v>
                </c:pt>
                <c:pt idx="5149">
                  <c:v>5149</c:v>
                </c:pt>
                <c:pt idx="5150">
                  <c:v>5150</c:v>
                </c:pt>
                <c:pt idx="5151">
                  <c:v>5151</c:v>
                </c:pt>
                <c:pt idx="5152">
                  <c:v>5152</c:v>
                </c:pt>
                <c:pt idx="5153">
                  <c:v>5153</c:v>
                </c:pt>
                <c:pt idx="5154">
                  <c:v>5154</c:v>
                </c:pt>
                <c:pt idx="5155">
                  <c:v>5155</c:v>
                </c:pt>
                <c:pt idx="5156">
                  <c:v>5156</c:v>
                </c:pt>
                <c:pt idx="5157">
                  <c:v>5157</c:v>
                </c:pt>
                <c:pt idx="5158">
                  <c:v>5158</c:v>
                </c:pt>
                <c:pt idx="5159">
                  <c:v>5159</c:v>
                </c:pt>
                <c:pt idx="5160">
                  <c:v>5160</c:v>
                </c:pt>
                <c:pt idx="5161">
                  <c:v>5161</c:v>
                </c:pt>
                <c:pt idx="5162">
                  <c:v>5162</c:v>
                </c:pt>
                <c:pt idx="5163">
                  <c:v>5163</c:v>
                </c:pt>
                <c:pt idx="5164">
                  <c:v>5164</c:v>
                </c:pt>
                <c:pt idx="5165">
                  <c:v>5165</c:v>
                </c:pt>
                <c:pt idx="5166">
                  <c:v>5166</c:v>
                </c:pt>
                <c:pt idx="5167">
                  <c:v>5167</c:v>
                </c:pt>
                <c:pt idx="5168">
                  <c:v>5168</c:v>
                </c:pt>
                <c:pt idx="5169">
                  <c:v>5169</c:v>
                </c:pt>
                <c:pt idx="5170">
                  <c:v>5170</c:v>
                </c:pt>
                <c:pt idx="5171">
                  <c:v>5171</c:v>
                </c:pt>
                <c:pt idx="5172">
                  <c:v>5172</c:v>
                </c:pt>
                <c:pt idx="5173">
                  <c:v>5173</c:v>
                </c:pt>
                <c:pt idx="5174">
                  <c:v>5174</c:v>
                </c:pt>
                <c:pt idx="5175">
                  <c:v>5175</c:v>
                </c:pt>
                <c:pt idx="5176">
                  <c:v>5176</c:v>
                </c:pt>
                <c:pt idx="5177">
                  <c:v>5177</c:v>
                </c:pt>
                <c:pt idx="5178">
                  <c:v>5178</c:v>
                </c:pt>
                <c:pt idx="5179">
                  <c:v>5179</c:v>
                </c:pt>
                <c:pt idx="5180">
                  <c:v>5180</c:v>
                </c:pt>
                <c:pt idx="5181">
                  <c:v>5181</c:v>
                </c:pt>
                <c:pt idx="5182">
                  <c:v>5182</c:v>
                </c:pt>
                <c:pt idx="5183">
                  <c:v>5183</c:v>
                </c:pt>
                <c:pt idx="5184">
                  <c:v>5184</c:v>
                </c:pt>
                <c:pt idx="5185">
                  <c:v>5185</c:v>
                </c:pt>
                <c:pt idx="5186">
                  <c:v>5186</c:v>
                </c:pt>
                <c:pt idx="5187">
                  <c:v>5187</c:v>
                </c:pt>
                <c:pt idx="5188">
                  <c:v>5188</c:v>
                </c:pt>
                <c:pt idx="5189">
                  <c:v>5189</c:v>
                </c:pt>
                <c:pt idx="5190">
                  <c:v>5190</c:v>
                </c:pt>
                <c:pt idx="5191">
                  <c:v>5191</c:v>
                </c:pt>
                <c:pt idx="5192">
                  <c:v>5192</c:v>
                </c:pt>
                <c:pt idx="5193">
                  <c:v>5193</c:v>
                </c:pt>
                <c:pt idx="5194">
                  <c:v>5194</c:v>
                </c:pt>
                <c:pt idx="5195">
                  <c:v>5195</c:v>
                </c:pt>
                <c:pt idx="5196">
                  <c:v>5196</c:v>
                </c:pt>
                <c:pt idx="5197">
                  <c:v>5197</c:v>
                </c:pt>
                <c:pt idx="5198">
                  <c:v>5198</c:v>
                </c:pt>
                <c:pt idx="5199">
                  <c:v>5199</c:v>
                </c:pt>
                <c:pt idx="5200">
                  <c:v>5200</c:v>
                </c:pt>
                <c:pt idx="5201">
                  <c:v>5201</c:v>
                </c:pt>
                <c:pt idx="5202">
                  <c:v>5202</c:v>
                </c:pt>
                <c:pt idx="5203">
                  <c:v>5203</c:v>
                </c:pt>
                <c:pt idx="5204">
                  <c:v>5204</c:v>
                </c:pt>
                <c:pt idx="5205">
                  <c:v>5205</c:v>
                </c:pt>
                <c:pt idx="5206">
                  <c:v>5206</c:v>
                </c:pt>
                <c:pt idx="5207">
                  <c:v>5207</c:v>
                </c:pt>
                <c:pt idx="5208">
                  <c:v>5208</c:v>
                </c:pt>
                <c:pt idx="5209">
                  <c:v>5209</c:v>
                </c:pt>
                <c:pt idx="5210">
                  <c:v>5210</c:v>
                </c:pt>
                <c:pt idx="5211">
                  <c:v>5211</c:v>
                </c:pt>
                <c:pt idx="5212">
                  <c:v>5212</c:v>
                </c:pt>
                <c:pt idx="5213">
                  <c:v>5213</c:v>
                </c:pt>
                <c:pt idx="5214">
                  <c:v>5214</c:v>
                </c:pt>
                <c:pt idx="5215">
                  <c:v>5215</c:v>
                </c:pt>
                <c:pt idx="5216">
                  <c:v>5216</c:v>
                </c:pt>
                <c:pt idx="5217">
                  <c:v>5217</c:v>
                </c:pt>
                <c:pt idx="5218">
                  <c:v>5218</c:v>
                </c:pt>
                <c:pt idx="5219">
                  <c:v>5219</c:v>
                </c:pt>
                <c:pt idx="5220">
                  <c:v>5220</c:v>
                </c:pt>
                <c:pt idx="5221">
                  <c:v>5221</c:v>
                </c:pt>
                <c:pt idx="5222">
                  <c:v>5222</c:v>
                </c:pt>
                <c:pt idx="5223">
                  <c:v>5223</c:v>
                </c:pt>
                <c:pt idx="5224">
                  <c:v>5224</c:v>
                </c:pt>
                <c:pt idx="5225">
                  <c:v>5225</c:v>
                </c:pt>
                <c:pt idx="5226">
                  <c:v>5226</c:v>
                </c:pt>
                <c:pt idx="5227">
                  <c:v>5227</c:v>
                </c:pt>
                <c:pt idx="5228">
                  <c:v>5228</c:v>
                </c:pt>
                <c:pt idx="5229">
                  <c:v>5229</c:v>
                </c:pt>
                <c:pt idx="5230">
                  <c:v>5230</c:v>
                </c:pt>
                <c:pt idx="5231">
                  <c:v>5231</c:v>
                </c:pt>
                <c:pt idx="5232">
                  <c:v>5232</c:v>
                </c:pt>
                <c:pt idx="5233">
                  <c:v>5233</c:v>
                </c:pt>
                <c:pt idx="5234">
                  <c:v>5234</c:v>
                </c:pt>
                <c:pt idx="5235">
                  <c:v>5235</c:v>
                </c:pt>
                <c:pt idx="5236">
                  <c:v>5236</c:v>
                </c:pt>
                <c:pt idx="5237">
                  <c:v>5237</c:v>
                </c:pt>
                <c:pt idx="5238">
                  <c:v>5238</c:v>
                </c:pt>
                <c:pt idx="5239">
                  <c:v>5239</c:v>
                </c:pt>
                <c:pt idx="5240">
                  <c:v>5240</c:v>
                </c:pt>
                <c:pt idx="5241">
                  <c:v>5241</c:v>
                </c:pt>
                <c:pt idx="5242">
                  <c:v>5242</c:v>
                </c:pt>
                <c:pt idx="5243">
                  <c:v>5243</c:v>
                </c:pt>
                <c:pt idx="5244">
                  <c:v>5244</c:v>
                </c:pt>
                <c:pt idx="5245">
                  <c:v>5245</c:v>
                </c:pt>
                <c:pt idx="5246">
                  <c:v>5246</c:v>
                </c:pt>
                <c:pt idx="5247">
                  <c:v>5247</c:v>
                </c:pt>
                <c:pt idx="5248">
                  <c:v>5248</c:v>
                </c:pt>
                <c:pt idx="5249">
                  <c:v>5249</c:v>
                </c:pt>
                <c:pt idx="5250">
                  <c:v>5250</c:v>
                </c:pt>
                <c:pt idx="5251">
                  <c:v>5251</c:v>
                </c:pt>
                <c:pt idx="5252">
                  <c:v>5252</c:v>
                </c:pt>
                <c:pt idx="5253">
                  <c:v>5253</c:v>
                </c:pt>
                <c:pt idx="5254">
                  <c:v>5254</c:v>
                </c:pt>
                <c:pt idx="5255">
                  <c:v>5255</c:v>
                </c:pt>
                <c:pt idx="5256">
                  <c:v>5256</c:v>
                </c:pt>
                <c:pt idx="5257">
                  <c:v>5257</c:v>
                </c:pt>
                <c:pt idx="5258">
                  <c:v>5258</c:v>
                </c:pt>
                <c:pt idx="5259">
                  <c:v>5259</c:v>
                </c:pt>
                <c:pt idx="5260">
                  <c:v>5260</c:v>
                </c:pt>
                <c:pt idx="5261">
                  <c:v>5261</c:v>
                </c:pt>
                <c:pt idx="5262">
                  <c:v>5262</c:v>
                </c:pt>
                <c:pt idx="5263">
                  <c:v>5263</c:v>
                </c:pt>
                <c:pt idx="5264">
                  <c:v>5264</c:v>
                </c:pt>
                <c:pt idx="5265">
                  <c:v>5265</c:v>
                </c:pt>
                <c:pt idx="5266">
                  <c:v>5266</c:v>
                </c:pt>
                <c:pt idx="5267">
                  <c:v>5267</c:v>
                </c:pt>
                <c:pt idx="5268">
                  <c:v>5268</c:v>
                </c:pt>
                <c:pt idx="5269">
                  <c:v>5269</c:v>
                </c:pt>
                <c:pt idx="5270">
                  <c:v>5270</c:v>
                </c:pt>
                <c:pt idx="5271">
                  <c:v>5271</c:v>
                </c:pt>
                <c:pt idx="5272">
                  <c:v>5272</c:v>
                </c:pt>
                <c:pt idx="5273">
                  <c:v>5273</c:v>
                </c:pt>
                <c:pt idx="5274">
                  <c:v>5274</c:v>
                </c:pt>
                <c:pt idx="5275">
                  <c:v>5275</c:v>
                </c:pt>
                <c:pt idx="5276">
                  <c:v>5276</c:v>
                </c:pt>
                <c:pt idx="5277">
                  <c:v>5277</c:v>
                </c:pt>
                <c:pt idx="5278">
                  <c:v>5278</c:v>
                </c:pt>
                <c:pt idx="5279">
                  <c:v>5279</c:v>
                </c:pt>
                <c:pt idx="5280">
                  <c:v>5280</c:v>
                </c:pt>
                <c:pt idx="5281">
                  <c:v>5281</c:v>
                </c:pt>
                <c:pt idx="5282">
                  <c:v>5282</c:v>
                </c:pt>
                <c:pt idx="5283">
                  <c:v>5283</c:v>
                </c:pt>
                <c:pt idx="5284">
                  <c:v>5284</c:v>
                </c:pt>
                <c:pt idx="5285">
                  <c:v>5285</c:v>
                </c:pt>
                <c:pt idx="5286">
                  <c:v>5286</c:v>
                </c:pt>
                <c:pt idx="5287">
                  <c:v>5287</c:v>
                </c:pt>
                <c:pt idx="5288">
                  <c:v>5288</c:v>
                </c:pt>
                <c:pt idx="5289">
                  <c:v>5289</c:v>
                </c:pt>
                <c:pt idx="5290">
                  <c:v>5290</c:v>
                </c:pt>
                <c:pt idx="5291">
                  <c:v>5291</c:v>
                </c:pt>
                <c:pt idx="5292">
                  <c:v>5292</c:v>
                </c:pt>
                <c:pt idx="5293">
                  <c:v>5293</c:v>
                </c:pt>
                <c:pt idx="5294">
                  <c:v>5294</c:v>
                </c:pt>
                <c:pt idx="5295">
                  <c:v>5295</c:v>
                </c:pt>
                <c:pt idx="5296">
                  <c:v>5296</c:v>
                </c:pt>
                <c:pt idx="5297">
                  <c:v>5297</c:v>
                </c:pt>
                <c:pt idx="5298">
                  <c:v>5298</c:v>
                </c:pt>
                <c:pt idx="5299">
                  <c:v>5299</c:v>
                </c:pt>
                <c:pt idx="5300">
                  <c:v>5300</c:v>
                </c:pt>
                <c:pt idx="5301">
                  <c:v>5301</c:v>
                </c:pt>
                <c:pt idx="5302">
                  <c:v>5302</c:v>
                </c:pt>
                <c:pt idx="5303">
                  <c:v>5303</c:v>
                </c:pt>
                <c:pt idx="5304">
                  <c:v>5304</c:v>
                </c:pt>
                <c:pt idx="5305">
                  <c:v>5305</c:v>
                </c:pt>
                <c:pt idx="5306">
                  <c:v>5306</c:v>
                </c:pt>
                <c:pt idx="5307">
                  <c:v>5307</c:v>
                </c:pt>
                <c:pt idx="5308">
                  <c:v>5308</c:v>
                </c:pt>
                <c:pt idx="5309">
                  <c:v>5309</c:v>
                </c:pt>
                <c:pt idx="5310">
                  <c:v>5310</c:v>
                </c:pt>
                <c:pt idx="5311">
                  <c:v>5311</c:v>
                </c:pt>
                <c:pt idx="5312">
                  <c:v>5312</c:v>
                </c:pt>
                <c:pt idx="5313">
                  <c:v>5313</c:v>
                </c:pt>
                <c:pt idx="5314">
                  <c:v>5314</c:v>
                </c:pt>
                <c:pt idx="5315">
                  <c:v>5315</c:v>
                </c:pt>
                <c:pt idx="5316">
                  <c:v>5316</c:v>
                </c:pt>
                <c:pt idx="5317">
                  <c:v>5317</c:v>
                </c:pt>
                <c:pt idx="5318">
                  <c:v>5318</c:v>
                </c:pt>
                <c:pt idx="5319">
                  <c:v>5319</c:v>
                </c:pt>
                <c:pt idx="5320">
                  <c:v>5320</c:v>
                </c:pt>
                <c:pt idx="5321">
                  <c:v>5321</c:v>
                </c:pt>
                <c:pt idx="5322">
                  <c:v>5322</c:v>
                </c:pt>
                <c:pt idx="5323">
                  <c:v>5323</c:v>
                </c:pt>
                <c:pt idx="5324">
                  <c:v>5324</c:v>
                </c:pt>
                <c:pt idx="5325">
                  <c:v>5325</c:v>
                </c:pt>
                <c:pt idx="5326">
                  <c:v>5326</c:v>
                </c:pt>
                <c:pt idx="5327">
                  <c:v>5327</c:v>
                </c:pt>
                <c:pt idx="5328">
                  <c:v>5328</c:v>
                </c:pt>
                <c:pt idx="5329">
                  <c:v>5329</c:v>
                </c:pt>
                <c:pt idx="5330">
                  <c:v>5330</c:v>
                </c:pt>
                <c:pt idx="5331">
                  <c:v>5331</c:v>
                </c:pt>
                <c:pt idx="5332">
                  <c:v>5332</c:v>
                </c:pt>
                <c:pt idx="5333">
                  <c:v>5333</c:v>
                </c:pt>
                <c:pt idx="5334">
                  <c:v>5334</c:v>
                </c:pt>
                <c:pt idx="5335">
                  <c:v>5335</c:v>
                </c:pt>
                <c:pt idx="5336">
                  <c:v>5336</c:v>
                </c:pt>
                <c:pt idx="5337">
                  <c:v>5337</c:v>
                </c:pt>
                <c:pt idx="5338">
                  <c:v>5338</c:v>
                </c:pt>
                <c:pt idx="5339">
                  <c:v>5339</c:v>
                </c:pt>
                <c:pt idx="5340">
                  <c:v>5340</c:v>
                </c:pt>
                <c:pt idx="5341">
                  <c:v>5341</c:v>
                </c:pt>
                <c:pt idx="5342">
                  <c:v>5342</c:v>
                </c:pt>
                <c:pt idx="5343">
                  <c:v>5343</c:v>
                </c:pt>
                <c:pt idx="5344">
                  <c:v>5344</c:v>
                </c:pt>
                <c:pt idx="5345">
                  <c:v>5345</c:v>
                </c:pt>
                <c:pt idx="5346">
                  <c:v>5346</c:v>
                </c:pt>
                <c:pt idx="5347">
                  <c:v>5347</c:v>
                </c:pt>
                <c:pt idx="5348">
                  <c:v>5348</c:v>
                </c:pt>
                <c:pt idx="5349">
                  <c:v>5349</c:v>
                </c:pt>
                <c:pt idx="5350">
                  <c:v>5350</c:v>
                </c:pt>
                <c:pt idx="5351">
                  <c:v>5351</c:v>
                </c:pt>
                <c:pt idx="5352">
                  <c:v>5352</c:v>
                </c:pt>
                <c:pt idx="5353">
                  <c:v>5353</c:v>
                </c:pt>
                <c:pt idx="5354">
                  <c:v>5354</c:v>
                </c:pt>
                <c:pt idx="5355">
                  <c:v>5355</c:v>
                </c:pt>
                <c:pt idx="5356">
                  <c:v>5356</c:v>
                </c:pt>
                <c:pt idx="5357">
                  <c:v>5357</c:v>
                </c:pt>
                <c:pt idx="5358">
                  <c:v>5358</c:v>
                </c:pt>
                <c:pt idx="5359">
                  <c:v>5359</c:v>
                </c:pt>
                <c:pt idx="5360">
                  <c:v>5360</c:v>
                </c:pt>
                <c:pt idx="5361">
                  <c:v>5361</c:v>
                </c:pt>
                <c:pt idx="5362">
                  <c:v>5362</c:v>
                </c:pt>
                <c:pt idx="5363">
                  <c:v>5363</c:v>
                </c:pt>
                <c:pt idx="5364">
                  <c:v>5364</c:v>
                </c:pt>
                <c:pt idx="5365">
                  <c:v>5365</c:v>
                </c:pt>
                <c:pt idx="5366">
                  <c:v>5366</c:v>
                </c:pt>
                <c:pt idx="5367">
                  <c:v>5367</c:v>
                </c:pt>
                <c:pt idx="5368">
                  <c:v>5368</c:v>
                </c:pt>
                <c:pt idx="5369">
                  <c:v>5369</c:v>
                </c:pt>
                <c:pt idx="5370">
                  <c:v>5370</c:v>
                </c:pt>
                <c:pt idx="5371">
                  <c:v>5371</c:v>
                </c:pt>
                <c:pt idx="5372">
                  <c:v>5372</c:v>
                </c:pt>
                <c:pt idx="5373">
                  <c:v>5373</c:v>
                </c:pt>
                <c:pt idx="5374">
                  <c:v>5374</c:v>
                </c:pt>
                <c:pt idx="5375">
                  <c:v>5375</c:v>
                </c:pt>
                <c:pt idx="5376">
                  <c:v>5376</c:v>
                </c:pt>
                <c:pt idx="5377">
                  <c:v>5377</c:v>
                </c:pt>
                <c:pt idx="5378">
                  <c:v>5378</c:v>
                </c:pt>
                <c:pt idx="5379">
                  <c:v>5379</c:v>
                </c:pt>
                <c:pt idx="5380">
                  <c:v>5380</c:v>
                </c:pt>
                <c:pt idx="5381">
                  <c:v>5381</c:v>
                </c:pt>
                <c:pt idx="5382">
                  <c:v>5382</c:v>
                </c:pt>
                <c:pt idx="5383">
                  <c:v>5383</c:v>
                </c:pt>
                <c:pt idx="5384">
                  <c:v>5384</c:v>
                </c:pt>
                <c:pt idx="5385">
                  <c:v>5385</c:v>
                </c:pt>
                <c:pt idx="5386">
                  <c:v>5386</c:v>
                </c:pt>
                <c:pt idx="5387">
                  <c:v>5387</c:v>
                </c:pt>
                <c:pt idx="5388">
                  <c:v>5388</c:v>
                </c:pt>
                <c:pt idx="5389">
                  <c:v>5389</c:v>
                </c:pt>
                <c:pt idx="5390">
                  <c:v>5390</c:v>
                </c:pt>
                <c:pt idx="5391">
                  <c:v>5391</c:v>
                </c:pt>
                <c:pt idx="5392">
                  <c:v>5392</c:v>
                </c:pt>
                <c:pt idx="5393">
                  <c:v>5393</c:v>
                </c:pt>
                <c:pt idx="5394">
                  <c:v>5394</c:v>
                </c:pt>
                <c:pt idx="5395">
                  <c:v>5395</c:v>
                </c:pt>
                <c:pt idx="5396">
                  <c:v>5396</c:v>
                </c:pt>
                <c:pt idx="5397">
                  <c:v>5397</c:v>
                </c:pt>
                <c:pt idx="5398">
                  <c:v>5398</c:v>
                </c:pt>
                <c:pt idx="5399">
                  <c:v>5399</c:v>
                </c:pt>
                <c:pt idx="5400">
                  <c:v>5400</c:v>
                </c:pt>
                <c:pt idx="5401">
                  <c:v>5401</c:v>
                </c:pt>
                <c:pt idx="5402">
                  <c:v>5402</c:v>
                </c:pt>
                <c:pt idx="5403">
                  <c:v>5403</c:v>
                </c:pt>
                <c:pt idx="5404">
                  <c:v>5404</c:v>
                </c:pt>
                <c:pt idx="5405">
                  <c:v>5405</c:v>
                </c:pt>
                <c:pt idx="5406">
                  <c:v>5406</c:v>
                </c:pt>
                <c:pt idx="5407">
                  <c:v>5407</c:v>
                </c:pt>
                <c:pt idx="5408">
                  <c:v>5408</c:v>
                </c:pt>
                <c:pt idx="5409">
                  <c:v>5409</c:v>
                </c:pt>
                <c:pt idx="5410">
                  <c:v>5410</c:v>
                </c:pt>
                <c:pt idx="5411">
                  <c:v>5411</c:v>
                </c:pt>
                <c:pt idx="5412">
                  <c:v>5412</c:v>
                </c:pt>
                <c:pt idx="5413">
                  <c:v>5413</c:v>
                </c:pt>
                <c:pt idx="5414">
                  <c:v>5414</c:v>
                </c:pt>
                <c:pt idx="5415">
                  <c:v>5415</c:v>
                </c:pt>
                <c:pt idx="5416">
                  <c:v>5416</c:v>
                </c:pt>
                <c:pt idx="5417">
                  <c:v>5417</c:v>
                </c:pt>
                <c:pt idx="5418">
                  <c:v>5418</c:v>
                </c:pt>
                <c:pt idx="5419">
                  <c:v>5419</c:v>
                </c:pt>
                <c:pt idx="5420">
                  <c:v>5420</c:v>
                </c:pt>
                <c:pt idx="5421">
                  <c:v>5421</c:v>
                </c:pt>
                <c:pt idx="5422">
                  <c:v>5422</c:v>
                </c:pt>
                <c:pt idx="5423">
                  <c:v>5423</c:v>
                </c:pt>
                <c:pt idx="5424">
                  <c:v>5424</c:v>
                </c:pt>
                <c:pt idx="5425">
                  <c:v>5425</c:v>
                </c:pt>
                <c:pt idx="5426">
                  <c:v>5426</c:v>
                </c:pt>
                <c:pt idx="5427">
                  <c:v>5427</c:v>
                </c:pt>
                <c:pt idx="5428">
                  <c:v>5428</c:v>
                </c:pt>
                <c:pt idx="5429">
                  <c:v>5429</c:v>
                </c:pt>
                <c:pt idx="5430">
                  <c:v>5430</c:v>
                </c:pt>
                <c:pt idx="5431">
                  <c:v>5431</c:v>
                </c:pt>
                <c:pt idx="5432">
                  <c:v>5432</c:v>
                </c:pt>
                <c:pt idx="5433">
                  <c:v>5433</c:v>
                </c:pt>
                <c:pt idx="5434">
                  <c:v>5434</c:v>
                </c:pt>
                <c:pt idx="5435">
                  <c:v>5435</c:v>
                </c:pt>
                <c:pt idx="5436">
                  <c:v>5436</c:v>
                </c:pt>
                <c:pt idx="5437">
                  <c:v>5437</c:v>
                </c:pt>
                <c:pt idx="5438">
                  <c:v>5438</c:v>
                </c:pt>
                <c:pt idx="5439">
                  <c:v>5439</c:v>
                </c:pt>
                <c:pt idx="5440">
                  <c:v>5440</c:v>
                </c:pt>
                <c:pt idx="5441">
                  <c:v>5441</c:v>
                </c:pt>
                <c:pt idx="5442">
                  <c:v>5442</c:v>
                </c:pt>
                <c:pt idx="5443">
                  <c:v>5443</c:v>
                </c:pt>
                <c:pt idx="5444">
                  <c:v>5444</c:v>
                </c:pt>
                <c:pt idx="5445">
                  <c:v>5445</c:v>
                </c:pt>
                <c:pt idx="5446">
                  <c:v>5446</c:v>
                </c:pt>
                <c:pt idx="5447">
                  <c:v>5447</c:v>
                </c:pt>
                <c:pt idx="5448">
                  <c:v>5448</c:v>
                </c:pt>
                <c:pt idx="5449">
                  <c:v>5449</c:v>
                </c:pt>
                <c:pt idx="5450">
                  <c:v>5450</c:v>
                </c:pt>
                <c:pt idx="5451">
                  <c:v>5451</c:v>
                </c:pt>
                <c:pt idx="5452">
                  <c:v>5452</c:v>
                </c:pt>
                <c:pt idx="5453">
                  <c:v>5453</c:v>
                </c:pt>
                <c:pt idx="5454">
                  <c:v>5454</c:v>
                </c:pt>
                <c:pt idx="5455">
                  <c:v>5455</c:v>
                </c:pt>
                <c:pt idx="5456">
                  <c:v>5456</c:v>
                </c:pt>
                <c:pt idx="5457">
                  <c:v>5457</c:v>
                </c:pt>
                <c:pt idx="5458">
                  <c:v>5458</c:v>
                </c:pt>
                <c:pt idx="5459">
                  <c:v>5459</c:v>
                </c:pt>
                <c:pt idx="5460">
                  <c:v>5460</c:v>
                </c:pt>
                <c:pt idx="5461">
                  <c:v>5461</c:v>
                </c:pt>
                <c:pt idx="5462">
                  <c:v>5462</c:v>
                </c:pt>
                <c:pt idx="5463">
                  <c:v>5463</c:v>
                </c:pt>
                <c:pt idx="5464">
                  <c:v>5464</c:v>
                </c:pt>
                <c:pt idx="5465">
                  <c:v>5465</c:v>
                </c:pt>
                <c:pt idx="5466">
                  <c:v>5466</c:v>
                </c:pt>
                <c:pt idx="5467">
                  <c:v>5467</c:v>
                </c:pt>
                <c:pt idx="5468">
                  <c:v>5468</c:v>
                </c:pt>
                <c:pt idx="5469">
                  <c:v>5469</c:v>
                </c:pt>
                <c:pt idx="5470">
                  <c:v>5470</c:v>
                </c:pt>
                <c:pt idx="5471">
                  <c:v>5471</c:v>
                </c:pt>
                <c:pt idx="5472">
                  <c:v>5472</c:v>
                </c:pt>
                <c:pt idx="5473">
                  <c:v>5473</c:v>
                </c:pt>
                <c:pt idx="5474">
                  <c:v>5474</c:v>
                </c:pt>
                <c:pt idx="5475">
                  <c:v>5475</c:v>
                </c:pt>
                <c:pt idx="5476">
                  <c:v>5476</c:v>
                </c:pt>
                <c:pt idx="5477">
                  <c:v>5477</c:v>
                </c:pt>
                <c:pt idx="5478">
                  <c:v>5478</c:v>
                </c:pt>
                <c:pt idx="5479">
                  <c:v>5479</c:v>
                </c:pt>
                <c:pt idx="5480">
                  <c:v>5480</c:v>
                </c:pt>
                <c:pt idx="5481">
                  <c:v>5481</c:v>
                </c:pt>
                <c:pt idx="5482">
                  <c:v>5482</c:v>
                </c:pt>
                <c:pt idx="5483">
                  <c:v>5483</c:v>
                </c:pt>
                <c:pt idx="5484">
                  <c:v>5484</c:v>
                </c:pt>
                <c:pt idx="5485">
                  <c:v>5485</c:v>
                </c:pt>
                <c:pt idx="5486">
                  <c:v>5486</c:v>
                </c:pt>
                <c:pt idx="5487">
                  <c:v>5487</c:v>
                </c:pt>
                <c:pt idx="5488">
                  <c:v>5488</c:v>
                </c:pt>
                <c:pt idx="5489">
                  <c:v>5489</c:v>
                </c:pt>
                <c:pt idx="5490">
                  <c:v>5490</c:v>
                </c:pt>
                <c:pt idx="5491">
                  <c:v>5491</c:v>
                </c:pt>
                <c:pt idx="5492">
                  <c:v>5492</c:v>
                </c:pt>
                <c:pt idx="5493">
                  <c:v>5493</c:v>
                </c:pt>
                <c:pt idx="5494">
                  <c:v>5494</c:v>
                </c:pt>
                <c:pt idx="5495">
                  <c:v>5495</c:v>
                </c:pt>
                <c:pt idx="5496">
                  <c:v>5496</c:v>
                </c:pt>
                <c:pt idx="5497">
                  <c:v>5497</c:v>
                </c:pt>
                <c:pt idx="5498">
                  <c:v>5498</c:v>
                </c:pt>
                <c:pt idx="5499">
                  <c:v>5499</c:v>
                </c:pt>
                <c:pt idx="5500">
                  <c:v>5500</c:v>
                </c:pt>
                <c:pt idx="5501">
                  <c:v>5501</c:v>
                </c:pt>
                <c:pt idx="5502">
                  <c:v>5502</c:v>
                </c:pt>
                <c:pt idx="5503">
                  <c:v>5503</c:v>
                </c:pt>
                <c:pt idx="5504">
                  <c:v>5504</c:v>
                </c:pt>
                <c:pt idx="5505">
                  <c:v>5505</c:v>
                </c:pt>
                <c:pt idx="5506">
                  <c:v>5506</c:v>
                </c:pt>
                <c:pt idx="5507">
                  <c:v>5507</c:v>
                </c:pt>
                <c:pt idx="5508">
                  <c:v>5508</c:v>
                </c:pt>
                <c:pt idx="5509">
                  <c:v>5509</c:v>
                </c:pt>
                <c:pt idx="5510">
                  <c:v>5510</c:v>
                </c:pt>
                <c:pt idx="5511">
                  <c:v>5511</c:v>
                </c:pt>
                <c:pt idx="5512">
                  <c:v>5512</c:v>
                </c:pt>
                <c:pt idx="5513">
                  <c:v>5513</c:v>
                </c:pt>
                <c:pt idx="5514">
                  <c:v>5514</c:v>
                </c:pt>
                <c:pt idx="5515">
                  <c:v>5515</c:v>
                </c:pt>
                <c:pt idx="5516">
                  <c:v>5516</c:v>
                </c:pt>
                <c:pt idx="5517">
                  <c:v>5517</c:v>
                </c:pt>
                <c:pt idx="5518">
                  <c:v>5518</c:v>
                </c:pt>
                <c:pt idx="5519">
                  <c:v>5519</c:v>
                </c:pt>
                <c:pt idx="5520">
                  <c:v>5520</c:v>
                </c:pt>
                <c:pt idx="5521">
                  <c:v>5521</c:v>
                </c:pt>
                <c:pt idx="5522">
                  <c:v>5522</c:v>
                </c:pt>
                <c:pt idx="5523">
                  <c:v>5523</c:v>
                </c:pt>
                <c:pt idx="5524">
                  <c:v>5524</c:v>
                </c:pt>
                <c:pt idx="5525">
                  <c:v>5525</c:v>
                </c:pt>
                <c:pt idx="5526">
                  <c:v>5526</c:v>
                </c:pt>
                <c:pt idx="5527">
                  <c:v>5527</c:v>
                </c:pt>
                <c:pt idx="5528">
                  <c:v>5528</c:v>
                </c:pt>
                <c:pt idx="5529">
                  <c:v>5529</c:v>
                </c:pt>
                <c:pt idx="5530">
                  <c:v>5530</c:v>
                </c:pt>
                <c:pt idx="5531">
                  <c:v>5531</c:v>
                </c:pt>
                <c:pt idx="5532">
                  <c:v>5532</c:v>
                </c:pt>
                <c:pt idx="5533">
                  <c:v>5533</c:v>
                </c:pt>
                <c:pt idx="5534">
                  <c:v>5534</c:v>
                </c:pt>
                <c:pt idx="5535">
                  <c:v>5535</c:v>
                </c:pt>
                <c:pt idx="5536">
                  <c:v>5536</c:v>
                </c:pt>
                <c:pt idx="5537">
                  <c:v>5537</c:v>
                </c:pt>
                <c:pt idx="5538">
                  <c:v>5538</c:v>
                </c:pt>
                <c:pt idx="5539">
                  <c:v>5539</c:v>
                </c:pt>
                <c:pt idx="5540">
                  <c:v>5540</c:v>
                </c:pt>
                <c:pt idx="5541">
                  <c:v>5541</c:v>
                </c:pt>
                <c:pt idx="5542">
                  <c:v>5542</c:v>
                </c:pt>
                <c:pt idx="5543">
                  <c:v>5543</c:v>
                </c:pt>
                <c:pt idx="5544">
                  <c:v>5544</c:v>
                </c:pt>
                <c:pt idx="5545">
                  <c:v>5545</c:v>
                </c:pt>
                <c:pt idx="5546">
                  <c:v>5546</c:v>
                </c:pt>
                <c:pt idx="5547">
                  <c:v>5547</c:v>
                </c:pt>
                <c:pt idx="5548">
                  <c:v>5548</c:v>
                </c:pt>
                <c:pt idx="5549">
                  <c:v>5549</c:v>
                </c:pt>
                <c:pt idx="5550">
                  <c:v>5550</c:v>
                </c:pt>
                <c:pt idx="5551">
                  <c:v>5551</c:v>
                </c:pt>
                <c:pt idx="5552">
                  <c:v>5552</c:v>
                </c:pt>
                <c:pt idx="5553">
                  <c:v>5553</c:v>
                </c:pt>
                <c:pt idx="5554">
                  <c:v>5554</c:v>
                </c:pt>
                <c:pt idx="5555">
                  <c:v>5555</c:v>
                </c:pt>
                <c:pt idx="5556">
                  <c:v>5556</c:v>
                </c:pt>
                <c:pt idx="5557">
                  <c:v>5557</c:v>
                </c:pt>
                <c:pt idx="5558">
                  <c:v>5558</c:v>
                </c:pt>
                <c:pt idx="5559">
                  <c:v>5559</c:v>
                </c:pt>
                <c:pt idx="5560">
                  <c:v>5560</c:v>
                </c:pt>
                <c:pt idx="5561">
                  <c:v>5561</c:v>
                </c:pt>
                <c:pt idx="5562">
                  <c:v>5562</c:v>
                </c:pt>
                <c:pt idx="5563">
                  <c:v>5563</c:v>
                </c:pt>
                <c:pt idx="5564">
                  <c:v>5564</c:v>
                </c:pt>
                <c:pt idx="5565">
                  <c:v>5565</c:v>
                </c:pt>
                <c:pt idx="5566">
                  <c:v>5566</c:v>
                </c:pt>
                <c:pt idx="5567">
                  <c:v>5567</c:v>
                </c:pt>
                <c:pt idx="5568">
                  <c:v>5568</c:v>
                </c:pt>
                <c:pt idx="5569">
                  <c:v>5569</c:v>
                </c:pt>
                <c:pt idx="5570">
                  <c:v>5570</c:v>
                </c:pt>
                <c:pt idx="5571">
                  <c:v>5571</c:v>
                </c:pt>
                <c:pt idx="5572">
                  <c:v>5572</c:v>
                </c:pt>
                <c:pt idx="5573">
                  <c:v>5573</c:v>
                </c:pt>
                <c:pt idx="5574">
                  <c:v>5574</c:v>
                </c:pt>
                <c:pt idx="5575">
                  <c:v>5575</c:v>
                </c:pt>
                <c:pt idx="5576">
                  <c:v>5576</c:v>
                </c:pt>
                <c:pt idx="5577">
                  <c:v>5577</c:v>
                </c:pt>
                <c:pt idx="5578">
                  <c:v>5578</c:v>
                </c:pt>
                <c:pt idx="5579">
                  <c:v>5579</c:v>
                </c:pt>
                <c:pt idx="5580">
                  <c:v>5580</c:v>
                </c:pt>
                <c:pt idx="5581">
                  <c:v>5581</c:v>
                </c:pt>
                <c:pt idx="5582">
                  <c:v>5582</c:v>
                </c:pt>
                <c:pt idx="5583">
                  <c:v>5583</c:v>
                </c:pt>
                <c:pt idx="5584">
                  <c:v>5584</c:v>
                </c:pt>
                <c:pt idx="5585">
                  <c:v>5585</c:v>
                </c:pt>
                <c:pt idx="5586">
                  <c:v>5586</c:v>
                </c:pt>
                <c:pt idx="5587">
                  <c:v>5587</c:v>
                </c:pt>
                <c:pt idx="5588">
                  <c:v>5588</c:v>
                </c:pt>
                <c:pt idx="5589">
                  <c:v>5589</c:v>
                </c:pt>
                <c:pt idx="5590">
                  <c:v>5590</c:v>
                </c:pt>
                <c:pt idx="5591">
                  <c:v>5591</c:v>
                </c:pt>
                <c:pt idx="5592">
                  <c:v>5592</c:v>
                </c:pt>
                <c:pt idx="5593">
                  <c:v>5593</c:v>
                </c:pt>
                <c:pt idx="5594">
                  <c:v>5594</c:v>
                </c:pt>
                <c:pt idx="5595">
                  <c:v>5595</c:v>
                </c:pt>
                <c:pt idx="5596">
                  <c:v>5596</c:v>
                </c:pt>
                <c:pt idx="5597">
                  <c:v>5597</c:v>
                </c:pt>
                <c:pt idx="5598">
                  <c:v>5598</c:v>
                </c:pt>
                <c:pt idx="5599">
                  <c:v>5599</c:v>
                </c:pt>
                <c:pt idx="5600">
                  <c:v>5600</c:v>
                </c:pt>
                <c:pt idx="5601">
                  <c:v>5601</c:v>
                </c:pt>
                <c:pt idx="5602">
                  <c:v>5602</c:v>
                </c:pt>
                <c:pt idx="5603">
                  <c:v>5603</c:v>
                </c:pt>
                <c:pt idx="5604">
                  <c:v>5604</c:v>
                </c:pt>
                <c:pt idx="5605">
                  <c:v>5605</c:v>
                </c:pt>
                <c:pt idx="5606">
                  <c:v>5606</c:v>
                </c:pt>
                <c:pt idx="5607">
                  <c:v>5607</c:v>
                </c:pt>
                <c:pt idx="5608">
                  <c:v>5608</c:v>
                </c:pt>
                <c:pt idx="5609">
                  <c:v>5609</c:v>
                </c:pt>
                <c:pt idx="5610">
                  <c:v>5610</c:v>
                </c:pt>
                <c:pt idx="5611">
                  <c:v>5611</c:v>
                </c:pt>
                <c:pt idx="5612">
                  <c:v>5612</c:v>
                </c:pt>
                <c:pt idx="5613">
                  <c:v>5613</c:v>
                </c:pt>
                <c:pt idx="5614">
                  <c:v>5614</c:v>
                </c:pt>
                <c:pt idx="5615">
                  <c:v>5615</c:v>
                </c:pt>
                <c:pt idx="5616">
                  <c:v>5616</c:v>
                </c:pt>
                <c:pt idx="5617">
                  <c:v>5617</c:v>
                </c:pt>
                <c:pt idx="5618">
                  <c:v>5618</c:v>
                </c:pt>
                <c:pt idx="5619">
                  <c:v>5619</c:v>
                </c:pt>
                <c:pt idx="5620">
                  <c:v>5620</c:v>
                </c:pt>
                <c:pt idx="5621">
                  <c:v>5621</c:v>
                </c:pt>
                <c:pt idx="5622">
                  <c:v>5622</c:v>
                </c:pt>
                <c:pt idx="5623">
                  <c:v>5623</c:v>
                </c:pt>
                <c:pt idx="5624">
                  <c:v>5624</c:v>
                </c:pt>
                <c:pt idx="5625">
                  <c:v>5625</c:v>
                </c:pt>
                <c:pt idx="5626">
                  <c:v>5626</c:v>
                </c:pt>
                <c:pt idx="5627">
                  <c:v>5627</c:v>
                </c:pt>
                <c:pt idx="5628">
                  <c:v>5628</c:v>
                </c:pt>
                <c:pt idx="5629">
                  <c:v>5629</c:v>
                </c:pt>
                <c:pt idx="5630">
                  <c:v>5630</c:v>
                </c:pt>
                <c:pt idx="5631">
                  <c:v>5631</c:v>
                </c:pt>
                <c:pt idx="5632">
                  <c:v>5632</c:v>
                </c:pt>
                <c:pt idx="5633">
                  <c:v>5633</c:v>
                </c:pt>
                <c:pt idx="5634">
                  <c:v>5634</c:v>
                </c:pt>
                <c:pt idx="5635">
                  <c:v>5635</c:v>
                </c:pt>
                <c:pt idx="5636">
                  <c:v>5636</c:v>
                </c:pt>
                <c:pt idx="5637">
                  <c:v>5637</c:v>
                </c:pt>
                <c:pt idx="5638">
                  <c:v>5638</c:v>
                </c:pt>
                <c:pt idx="5639">
                  <c:v>5639</c:v>
                </c:pt>
                <c:pt idx="5640">
                  <c:v>5640</c:v>
                </c:pt>
                <c:pt idx="5641">
                  <c:v>5641</c:v>
                </c:pt>
                <c:pt idx="5642">
                  <c:v>5642</c:v>
                </c:pt>
                <c:pt idx="5643">
                  <c:v>5643</c:v>
                </c:pt>
                <c:pt idx="5644">
                  <c:v>5644</c:v>
                </c:pt>
                <c:pt idx="5645">
                  <c:v>5645</c:v>
                </c:pt>
                <c:pt idx="5646">
                  <c:v>5646</c:v>
                </c:pt>
                <c:pt idx="5647">
                  <c:v>5647</c:v>
                </c:pt>
                <c:pt idx="5648">
                  <c:v>5648</c:v>
                </c:pt>
                <c:pt idx="5649">
                  <c:v>5649</c:v>
                </c:pt>
                <c:pt idx="5650">
                  <c:v>5650</c:v>
                </c:pt>
                <c:pt idx="5651">
                  <c:v>5651</c:v>
                </c:pt>
                <c:pt idx="5652">
                  <c:v>5652</c:v>
                </c:pt>
                <c:pt idx="5653">
                  <c:v>5653</c:v>
                </c:pt>
                <c:pt idx="5654">
                  <c:v>5654</c:v>
                </c:pt>
                <c:pt idx="5655">
                  <c:v>5655</c:v>
                </c:pt>
                <c:pt idx="5656">
                  <c:v>5656</c:v>
                </c:pt>
                <c:pt idx="5657">
                  <c:v>5657</c:v>
                </c:pt>
                <c:pt idx="5658">
                  <c:v>5658</c:v>
                </c:pt>
                <c:pt idx="5659">
                  <c:v>5659</c:v>
                </c:pt>
                <c:pt idx="5660">
                  <c:v>5660</c:v>
                </c:pt>
                <c:pt idx="5661">
                  <c:v>5661</c:v>
                </c:pt>
                <c:pt idx="5662">
                  <c:v>5662</c:v>
                </c:pt>
                <c:pt idx="5663">
                  <c:v>5663</c:v>
                </c:pt>
                <c:pt idx="5664">
                  <c:v>5664</c:v>
                </c:pt>
                <c:pt idx="5665">
                  <c:v>5665</c:v>
                </c:pt>
                <c:pt idx="5666">
                  <c:v>5666</c:v>
                </c:pt>
                <c:pt idx="5667">
                  <c:v>5667</c:v>
                </c:pt>
                <c:pt idx="5668">
                  <c:v>5668</c:v>
                </c:pt>
                <c:pt idx="5669">
                  <c:v>5669</c:v>
                </c:pt>
                <c:pt idx="5670">
                  <c:v>5670</c:v>
                </c:pt>
                <c:pt idx="5671">
                  <c:v>5671</c:v>
                </c:pt>
                <c:pt idx="5672">
                  <c:v>5672</c:v>
                </c:pt>
                <c:pt idx="5673">
                  <c:v>5673</c:v>
                </c:pt>
                <c:pt idx="5674">
                  <c:v>5674</c:v>
                </c:pt>
                <c:pt idx="5675">
                  <c:v>5675</c:v>
                </c:pt>
                <c:pt idx="5676">
                  <c:v>5676</c:v>
                </c:pt>
                <c:pt idx="5677">
                  <c:v>5677</c:v>
                </c:pt>
                <c:pt idx="5678">
                  <c:v>5678</c:v>
                </c:pt>
                <c:pt idx="5679">
                  <c:v>5679</c:v>
                </c:pt>
                <c:pt idx="5680">
                  <c:v>5680</c:v>
                </c:pt>
                <c:pt idx="5681">
                  <c:v>5681</c:v>
                </c:pt>
                <c:pt idx="5682">
                  <c:v>5682</c:v>
                </c:pt>
                <c:pt idx="5683">
                  <c:v>5683</c:v>
                </c:pt>
                <c:pt idx="5684">
                  <c:v>5684</c:v>
                </c:pt>
                <c:pt idx="5685">
                  <c:v>5685</c:v>
                </c:pt>
                <c:pt idx="5686">
                  <c:v>5686</c:v>
                </c:pt>
                <c:pt idx="5687">
                  <c:v>5687</c:v>
                </c:pt>
                <c:pt idx="5688">
                  <c:v>5688</c:v>
                </c:pt>
                <c:pt idx="5689">
                  <c:v>5689</c:v>
                </c:pt>
                <c:pt idx="5690">
                  <c:v>5690</c:v>
                </c:pt>
                <c:pt idx="5691">
                  <c:v>5691</c:v>
                </c:pt>
                <c:pt idx="5692">
                  <c:v>5692</c:v>
                </c:pt>
                <c:pt idx="5693">
                  <c:v>5693</c:v>
                </c:pt>
                <c:pt idx="5694">
                  <c:v>5694</c:v>
                </c:pt>
                <c:pt idx="5695">
                  <c:v>5695</c:v>
                </c:pt>
                <c:pt idx="5696">
                  <c:v>5696</c:v>
                </c:pt>
                <c:pt idx="5697">
                  <c:v>5697</c:v>
                </c:pt>
                <c:pt idx="5698">
                  <c:v>5698</c:v>
                </c:pt>
                <c:pt idx="5699">
                  <c:v>5699</c:v>
                </c:pt>
                <c:pt idx="5700">
                  <c:v>5700</c:v>
                </c:pt>
                <c:pt idx="5701">
                  <c:v>5701</c:v>
                </c:pt>
                <c:pt idx="5702">
                  <c:v>5702</c:v>
                </c:pt>
                <c:pt idx="5703">
                  <c:v>5703</c:v>
                </c:pt>
                <c:pt idx="5704">
                  <c:v>5704</c:v>
                </c:pt>
                <c:pt idx="5705">
                  <c:v>5705</c:v>
                </c:pt>
                <c:pt idx="5706">
                  <c:v>5706</c:v>
                </c:pt>
                <c:pt idx="5707">
                  <c:v>5707</c:v>
                </c:pt>
                <c:pt idx="5708">
                  <c:v>5708</c:v>
                </c:pt>
                <c:pt idx="5709">
                  <c:v>5709</c:v>
                </c:pt>
                <c:pt idx="5710">
                  <c:v>5710</c:v>
                </c:pt>
                <c:pt idx="5711">
                  <c:v>5711</c:v>
                </c:pt>
                <c:pt idx="5712">
                  <c:v>5712</c:v>
                </c:pt>
                <c:pt idx="5713">
                  <c:v>5713</c:v>
                </c:pt>
                <c:pt idx="5714">
                  <c:v>5714</c:v>
                </c:pt>
                <c:pt idx="5715">
                  <c:v>5715</c:v>
                </c:pt>
                <c:pt idx="5716">
                  <c:v>5716</c:v>
                </c:pt>
                <c:pt idx="5717">
                  <c:v>5717</c:v>
                </c:pt>
                <c:pt idx="5718">
                  <c:v>5718</c:v>
                </c:pt>
                <c:pt idx="5719">
                  <c:v>5719</c:v>
                </c:pt>
                <c:pt idx="5720">
                  <c:v>5720</c:v>
                </c:pt>
                <c:pt idx="5721">
                  <c:v>5721</c:v>
                </c:pt>
                <c:pt idx="5722">
                  <c:v>5722</c:v>
                </c:pt>
                <c:pt idx="5723">
                  <c:v>5723</c:v>
                </c:pt>
                <c:pt idx="5724">
                  <c:v>5724</c:v>
                </c:pt>
                <c:pt idx="5725">
                  <c:v>5725</c:v>
                </c:pt>
                <c:pt idx="5726">
                  <c:v>5726</c:v>
                </c:pt>
                <c:pt idx="5727">
                  <c:v>5727</c:v>
                </c:pt>
                <c:pt idx="5728">
                  <c:v>5728</c:v>
                </c:pt>
                <c:pt idx="5729">
                  <c:v>5729</c:v>
                </c:pt>
                <c:pt idx="5730">
                  <c:v>5730</c:v>
                </c:pt>
                <c:pt idx="5731">
                  <c:v>5731</c:v>
                </c:pt>
                <c:pt idx="5732">
                  <c:v>5732</c:v>
                </c:pt>
                <c:pt idx="5733">
                  <c:v>5733</c:v>
                </c:pt>
                <c:pt idx="5734">
                  <c:v>5734</c:v>
                </c:pt>
                <c:pt idx="5735">
                  <c:v>5735</c:v>
                </c:pt>
                <c:pt idx="5736">
                  <c:v>5736</c:v>
                </c:pt>
                <c:pt idx="5737">
                  <c:v>5737</c:v>
                </c:pt>
                <c:pt idx="5738">
                  <c:v>5738</c:v>
                </c:pt>
                <c:pt idx="5739">
                  <c:v>5739</c:v>
                </c:pt>
                <c:pt idx="5740">
                  <c:v>5740</c:v>
                </c:pt>
                <c:pt idx="5741">
                  <c:v>5741</c:v>
                </c:pt>
                <c:pt idx="5742">
                  <c:v>5742</c:v>
                </c:pt>
                <c:pt idx="5743">
                  <c:v>5743</c:v>
                </c:pt>
                <c:pt idx="5744">
                  <c:v>5744</c:v>
                </c:pt>
                <c:pt idx="5745">
                  <c:v>5745</c:v>
                </c:pt>
                <c:pt idx="5746">
                  <c:v>5746</c:v>
                </c:pt>
                <c:pt idx="5747">
                  <c:v>5747</c:v>
                </c:pt>
                <c:pt idx="5748">
                  <c:v>5748</c:v>
                </c:pt>
                <c:pt idx="5749">
                  <c:v>5749</c:v>
                </c:pt>
                <c:pt idx="5750">
                  <c:v>5750</c:v>
                </c:pt>
                <c:pt idx="5751">
                  <c:v>5751</c:v>
                </c:pt>
                <c:pt idx="5752">
                  <c:v>5752</c:v>
                </c:pt>
                <c:pt idx="5753">
                  <c:v>5753</c:v>
                </c:pt>
                <c:pt idx="5754">
                  <c:v>5754</c:v>
                </c:pt>
                <c:pt idx="5755">
                  <c:v>5755</c:v>
                </c:pt>
                <c:pt idx="5756">
                  <c:v>5756</c:v>
                </c:pt>
                <c:pt idx="5757">
                  <c:v>5757</c:v>
                </c:pt>
                <c:pt idx="5758">
                  <c:v>5758</c:v>
                </c:pt>
                <c:pt idx="5759">
                  <c:v>5759</c:v>
                </c:pt>
                <c:pt idx="5760">
                  <c:v>5760</c:v>
                </c:pt>
                <c:pt idx="5761">
                  <c:v>5761</c:v>
                </c:pt>
                <c:pt idx="5762">
                  <c:v>5762</c:v>
                </c:pt>
                <c:pt idx="5763">
                  <c:v>5763</c:v>
                </c:pt>
                <c:pt idx="5764">
                  <c:v>5764</c:v>
                </c:pt>
                <c:pt idx="5765">
                  <c:v>5765</c:v>
                </c:pt>
                <c:pt idx="5766">
                  <c:v>5766</c:v>
                </c:pt>
                <c:pt idx="5767">
                  <c:v>5767</c:v>
                </c:pt>
                <c:pt idx="5768">
                  <c:v>5768</c:v>
                </c:pt>
                <c:pt idx="5769">
                  <c:v>5769</c:v>
                </c:pt>
                <c:pt idx="5770">
                  <c:v>5770</c:v>
                </c:pt>
                <c:pt idx="5771">
                  <c:v>5771</c:v>
                </c:pt>
                <c:pt idx="5772">
                  <c:v>5772</c:v>
                </c:pt>
                <c:pt idx="5773">
                  <c:v>5773</c:v>
                </c:pt>
                <c:pt idx="5774">
                  <c:v>5774</c:v>
                </c:pt>
                <c:pt idx="5775">
                  <c:v>5775</c:v>
                </c:pt>
                <c:pt idx="5776">
                  <c:v>5776</c:v>
                </c:pt>
                <c:pt idx="5777">
                  <c:v>5777</c:v>
                </c:pt>
                <c:pt idx="5778">
                  <c:v>5778</c:v>
                </c:pt>
                <c:pt idx="5779">
                  <c:v>5779</c:v>
                </c:pt>
                <c:pt idx="5780">
                  <c:v>5780</c:v>
                </c:pt>
                <c:pt idx="5781">
                  <c:v>5781</c:v>
                </c:pt>
                <c:pt idx="5782">
                  <c:v>5782</c:v>
                </c:pt>
                <c:pt idx="5783">
                  <c:v>5783</c:v>
                </c:pt>
                <c:pt idx="5784">
                  <c:v>5784</c:v>
                </c:pt>
                <c:pt idx="5785">
                  <c:v>5785</c:v>
                </c:pt>
                <c:pt idx="5786">
                  <c:v>5786</c:v>
                </c:pt>
                <c:pt idx="5787">
                  <c:v>5787</c:v>
                </c:pt>
                <c:pt idx="5788">
                  <c:v>5788</c:v>
                </c:pt>
                <c:pt idx="5789">
                  <c:v>5789</c:v>
                </c:pt>
                <c:pt idx="5790">
                  <c:v>5790</c:v>
                </c:pt>
                <c:pt idx="5791">
                  <c:v>5791</c:v>
                </c:pt>
                <c:pt idx="5792">
                  <c:v>5792</c:v>
                </c:pt>
                <c:pt idx="5793">
                  <c:v>5793</c:v>
                </c:pt>
                <c:pt idx="5794">
                  <c:v>5794</c:v>
                </c:pt>
                <c:pt idx="5795">
                  <c:v>5795</c:v>
                </c:pt>
                <c:pt idx="5796">
                  <c:v>5796</c:v>
                </c:pt>
                <c:pt idx="5797">
                  <c:v>5797</c:v>
                </c:pt>
                <c:pt idx="5798">
                  <c:v>5798</c:v>
                </c:pt>
                <c:pt idx="5799">
                  <c:v>5799</c:v>
                </c:pt>
                <c:pt idx="5800">
                  <c:v>5800</c:v>
                </c:pt>
                <c:pt idx="5801">
                  <c:v>5801</c:v>
                </c:pt>
                <c:pt idx="5802">
                  <c:v>5802</c:v>
                </c:pt>
                <c:pt idx="5803">
                  <c:v>5803</c:v>
                </c:pt>
                <c:pt idx="5804">
                  <c:v>5804</c:v>
                </c:pt>
                <c:pt idx="5805">
                  <c:v>5805</c:v>
                </c:pt>
                <c:pt idx="5806">
                  <c:v>5806</c:v>
                </c:pt>
                <c:pt idx="5807">
                  <c:v>5807</c:v>
                </c:pt>
                <c:pt idx="5808">
                  <c:v>5808</c:v>
                </c:pt>
                <c:pt idx="5809">
                  <c:v>5809</c:v>
                </c:pt>
                <c:pt idx="5810">
                  <c:v>5810</c:v>
                </c:pt>
                <c:pt idx="5811">
                  <c:v>5811</c:v>
                </c:pt>
                <c:pt idx="5812">
                  <c:v>5812</c:v>
                </c:pt>
                <c:pt idx="5813">
                  <c:v>5813</c:v>
                </c:pt>
                <c:pt idx="5814">
                  <c:v>5814</c:v>
                </c:pt>
                <c:pt idx="5815">
                  <c:v>5815</c:v>
                </c:pt>
                <c:pt idx="5816">
                  <c:v>5816</c:v>
                </c:pt>
                <c:pt idx="5817">
                  <c:v>5817</c:v>
                </c:pt>
                <c:pt idx="5818">
                  <c:v>5818</c:v>
                </c:pt>
                <c:pt idx="5819">
                  <c:v>5819</c:v>
                </c:pt>
                <c:pt idx="5820">
                  <c:v>5820</c:v>
                </c:pt>
                <c:pt idx="5821">
                  <c:v>5821</c:v>
                </c:pt>
                <c:pt idx="5822">
                  <c:v>5822</c:v>
                </c:pt>
                <c:pt idx="5823">
                  <c:v>5823</c:v>
                </c:pt>
                <c:pt idx="5824">
                  <c:v>5824</c:v>
                </c:pt>
                <c:pt idx="5825">
                  <c:v>5825</c:v>
                </c:pt>
                <c:pt idx="5826">
                  <c:v>5826</c:v>
                </c:pt>
                <c:pt idx="5827">
                  <c:v>5827</c:v>
                </c:pt>
                <c:pt idx="5828">
                  <c:v>5828</c:v>
                </c:pt>
                <c:pt idx="5829">
                  <c:v>5829</c:v>
                </c:pt>
                <c:pt idx="5830">
                  <c:v>5830</c:v>
                </c:pt>
                <c:pt idx="5831">
                  <c:v>5831</c:v>
                </c:pt>
                <c:pt idx="5832">
                  <c:v>5832</c:v>
                </c:pt>
                <c:pt idx="5833">
                  <c:v>5833</c:v>
                </c:pt>
                <c:pt idx="5834">
                  <c:v>5834</c:v>
                </c:pt>
                <c:pt idx="5835">
                  <c:v>5835</c:v>
                </c:pt>
                <c:pt idx="5836">
                  <c:v>5836</c:v>
                </c:pt>
                <c:pt idx="5837">
                  <c:v>5837</c:v>
                </c:pt>
                <c:pt idx="5838">
                  <c:v>5838</c:v>
                </c:pt>
                <c:pt idx="5839">
                  <c:v>5839</c:v>
                </c:pt>
                <c:pt idx="5840">
                  <c:v>5840</c:v>
                </c:pt>
                <c:pt idx="5841">
                  <c:v>5841</c:v>
                </c:pt>
                <c:pt idx="5842">
                  <c:v>5842</c:v>
                </c:pt>
                <c:pt idx="5843">
                  <c:v>5843</c:v>
                </c:pt>
                <c:pt idx="5844">
                  <c:v>5844</c:v>
                </c:pt>
                <c:pt idx="5845">
                  <c:v>5845</c:v>
                </c:pt>
                <c:pt idx="5846">
                  <c:v>5846</c:v>
                </c:pt>
                <c:pt idx="5847">
                  <c:v>5847</c:v>
                </c:pt>
                <c:pt idx="5848">
                  <c:v>5848</c:v>
                </c:pt>
                <c:pt idx="5849">
                  <c:v>5849</c:v>
                </c:pt>
                <c:pt idx="5850">
                  <c:v>5850</c:v>
                </c:pt>
                <c:pt idx="5851">
                  <c:v>5851</c:v>
                </c:pt>
                <c:pt idx="5852">
                  <c:v>5852</c:v>
                </c:pt>
                <c:pt idx="5853">
                  <c:v>5853</c:v>
                </c:pt>
                <c:pt idx="5854">
                  <c:v>5854</c:v>
                </c:pt>
                <c:pt idx="5855">
                  <c:v>5855</c:v>
                </c:pt>
                <c:pt idx="5856">
                  <c:v>5856</c:v>
                </c:pt>
                <c:pt idx="5857">
                  <c:v>5857</c:v>
                </c:pt>
                <c:pt idx="5858">
                  <c:v>5858</c:v>
                </c:pt>
                <c:pt idx="5859">
                  <c:v>5859</c:v>
                </c:pt>
                <c:pt idx="5860">
                  <c:v>5860</c:v>
                </c:pt>
                <c:pt idx="5861">
                  <c:v>5861</c:v>
                </c:pt>
                <c:pt idx="5862">
                  <c:v>5862</c:v>
                </c:pt>
                <c:pt idx="5863">
                  <c:v>5863</c:v>
                </c:pt>
                <c:pt idx="5864">
                  <c:v>5864</c:v>
                </c:pt>
                <c:pt idx="5865">
                  <c:v>5865</c:v>
                </c:pt>
                <c:pt idx="5866">
                  <c:v>5866</c:v>
                </c:pt>
                <c:pt idx="5867">
                  <c:v>5867</c:v>
                </c:pt>
                <c:pt idx="5868">
                  <c:v>5868</c:v>
                </c:pt>
                <c:pt idx="5869">
                  <c:v>5869</c:v>
                </c:pt>
                <c:pt idx="5870">
                  <c:v>5870</c:v>
                </c:pt>
                <c:pt idx="5871">
                  <c:v>5871</c:v>
                </c:pt>
                <c:pt idx="5872">
                  <c:v>5872</c:v>
                </c:pt>
                <c:pt idx="5873">
                  <c:v>5873</c:v>
                </c:pt>
                <c:pt idx="5874">
                  <c:v>5874</c:v>
                </c:pt>
                <c:pt idx="5875">
                  <c:v>5875</c:v>
                </c:pt>
                <c:pt idx="5876">
                  <c:v>5876</c:v>
                </c:pt>
                <c:pt idx="5877">
                  <c:v>5877</c:v>
                </c:pt>
                <c:pt idx="5878">
                  <c:v>5878</c:v>
                </c:pt>
                <c:pt idx="5879">
                  <c:v>5879</c:v>
                </c:pt>
                <c:pt idx="5880">
                  <c:v>5880</c:v>
                </c:pt>
                <c:pt idx="5881">
                  <c:v>5881</c:v>
                </c:pt>
                <c:pt idx="5882">
                  <c:v>5882</c:v>
                </c:pt>
                <c:pt idx="5883">
                  <c:v>5883</c:v>
                </c:pt>
                <c:pt idx="5884">
                  <c:v>5884</c:v>
                </c:pt>
                <c:pt idx="5885">
                  <c:v>5885</c:v>
                </c:pt>
                <c:pt idx="5886">
                  <c:v>5886</c:v>
                </c:pt>
                <c:pt idx="5887">
                  <c:v>5887</c:v>
                </c:pt>
                <c:pt idx="5888">
                  <c:v>5888</c:v>
                </c:pt>
                <c:pt idx="5889">
                  <c:v>5889</c:v>
                </c:pt>
                <c:pt idx="5890">
                  <c:v>5890</c:v>
                </c:pt>
                <c:pt idx="5891">
                  <c:v>5891</c:v>
                </c:pt>
                <c:pt idx="5892">
                  <c:v>5892</c:v>
                </c:pt>
                <c:pt idx="5893">
                  <c:v>5893</c:v>
                </c:pt>
                <c:pt idx="5894">
                  <c:v>5894</c:v>
                </c:pt>
                <c:pt idx="5895">
                  <c:v>5895</c:v>
                </c:pt>
                <c:pt idx="5896">
                  <c:v>5896</c:v>
                </c:pt>
                <c:pt idx="5897">
                  <c:v>5897</c:v>
                </c:pt>
                <c:pt idx="5898">
                  <c:v>5898</c:v>
                </c:pt>
                <c:pt idx="5899">
                  <c:v>5899</c:v>
                </c:pt>
                <c:pt idx="5900">
                  <c:v>5900</c:v>
                </c:pt>
                <c:pt idx="5901">
                  <c:v>5901</c:v>
                </c:pt>
                <c:pt idx="5902">
                  <c:v>5902</c:v>
                </c:pt>
                <c:pt idx="5903">
                  <c:v>5903</c:v>
                </c:pt>
                <c:pt idx="5904">
                  <c:v>5904</c:v>
                </c:pt>
                <c:pt idx="5905">
                  <c:v>5905</c:v>
                </c:pt>
                <c:pt idx="5906">
                  <c:v>5906</c:v>
                </c:pt>
                <c:pt idx="5907">
                  <c:v>5907</c:v>
                </c:pt>
                <c:pt idx="5908">
                  <c:v>5908</c:v>
                </c:pt>
                <c:pt idx="5909">
                  <c:v>5909</c:v>
                </c:pt>
                <c:pt idx="5910">
                  <c:v>5910</c:v>
                </c:pt>
                <c:pt idx="5911">
                  <c:v>5911</c:v>
                </c:pt>
                <c:pt idx="5912">
                  <c:v>5912</c:v>
                </c:pt>
                <c:pt idx="5913">
                  <c:v>5913</c:v>
                </c:pt>
                <c:pt idx="5914">
                  <c:v>5914</c:v>
                </c:pt>
                <c:pt idx="5915">
                  <c:v>5915</c:v>
                </c:pt>
                <c:pt idx="5916">
                  <c:v>5916</c:v>
                </c:pt>
                <c:pt idx="5917">
                  <c:v>5917</c:v>
                </c:pt>
                <c:pt idx="5918">
                  <c:v>5918</c:v>
                </c:pt>
                <c:pt idx="5919">
                  <c:v>5919</c:v>
                </c:pt>
                <c:pt idx="5920">
                  <c:v>5920</c:v>
                </c:pt>
                <c:pt idx="5921">
                  <c:v>5921</c:v>
                </c:pt>
                <c:pt idx="5922">
                  <c:v>5922</c:v>
                </c:pt>
                <c:pt idx="5923">
                  <c:v>5923</c:v>
                </c:pt>
                <c:pt idx="5924">
                  <c:v>5924</c:v>
                </c:pt>
                <c:pt idx="5925">
                  <c:v>5925</c:v>
                </c:pt>
                <c:pt idx="5926">
                  <c:v>5926</c:v>
                </c:pt>
                <c:pt idx="5927">
                  <c:v>5927</c:v>
                </c:pt>
                <c:pt idx="5928">
                  <c:v>5928</c:v>
                </c:pt>
                <c:pt idx="5929">
                  <c:v>5929</c:v>
                </c:pt>
                <c:pt idx="5930">
                  <c:v>5930</c:v>
                </c:pt>
                <c:pt idx="5931">
                  <c:v>5931</c:v>
                </c:pt>
                <c:pt idx="5932">
                  <c:v>5932</c:v>
                </c:pt>
                <c:pt idx="5933">
                  <c:v>5933</c:v>
                </c:pt>
                <c:pt idx="5934">
                  <c:v>5934</c:v>
                </c:pt>
                <c:pt idx="5935">
                  <c:v>5935</c:v>
                </c:pt>
                <c:pt idx="5936">
                  <c:v>5936</c:v>
                </c:pt>
                <c:pt idx="5937">
                  <c:v>5937</c:v>
                </c:pt>
                <c:pt idx="5938">
                  <c:v>5938</c:v>
                </c:pt>
                <c:pt idx="5939">
                  <c:v>5939</c:v>
                </c:pt>
                <c:pt idx="5940">
                  <c:v>5940</c:v>
                </c:pt>
                <c:pt idx="5941">
                  <c:v>5941</c:v>
                </c:pt>
                <c:pt idx="5942">
                  <c:v>5942</c:v>
                </c:pt>
                <c:pt idx="5943">
                  <c:v>5943</c:v>
                </c:pt>
                <c:pt idx="5944">
                  <c:v>5944</c:v>
                </c:pt>
                <c:pt idx="5945">
                  <c:v>5945</c:v>
                </c:pt>
                <c:pt idx="5946">
                  <c:v>5946</c:v>
                </c:pt>
                <c:pt idx="5947">
                  <c:v>5947</c:v>
                </c:pt>
                <c:pt idx="5948">
                  <c:v>5948</c:v>
                </c:pt>
                <c:pt idx="5949">
                  <c:v>5949</c:v>
                </c:pt>
                <c:pt idx="5950">
                  <c:v>5950</c:v>
                </c:pt>
                <c:pt idx="5951">
                  <c:v>5951</c:v>
                </c:pt>
                <c:pt idx="5952">
                  <c:v>5952</c:v>
                </c:pt>
                <c:pt idx="5953">
                  <c:v>5953</c:v>
                </c:pt>
                <c:pt idx="5954">
                  <c:v>5954</c:v>
                </c:pt>
                <c:pt idx="5955">
                  <c:v>5955</c:v>
                </c:pt>
                <c:pt idx="5956">
                  <c:v>5956</c:v>
                </c:pt>
                <c:pt idx="5957">
                  <c:v>5957</c:v>
                </c:pt>
                <c:pt idx="5958">
                  <c:v>5958</c:v>
                </c:pt>
                <c:pt idx="5959">
                  <c:v>5959</c:v>
                </c:pt>
                <c:pt idx="5960">
                  <c:v>5960</c:v>
                </c:pt>
                <c:pt idx="5961">
                  <c:v>5961</c:v>
                </c:pt>
                <c:pt idx="5962">
                  <c:v>5962</c:v>
                </c:pt>
                <c:pt idx="5963">
                  <c:v>5963</c:v>
                </c:pt>
                <c:pt idx="5964">
                  <c:v>5964</c:v>
                </c:pt>
                <c:pt idx="5965">
                  <c:v>5965</c:v>
                </c:pt>
                <c:pt idx="5966">
                  <c:v>5966</c:v>
                </c:pt>
                <c:pt idx="5967">
                  <c:v>5967</c:v>
                </c:pt>
                <c:pt idx="5968">
                  <c:v>5968</c:v>
                </c:pt>
                <c:pt idx="5969">
                  <c:v>5969</c:v>
                </c:pt>
                <c:pt idx="5970">
                  <c:v>5970</c:v>
                </c:pt>
                <c:pt idx="5971">
                  <c:v>5971</c:v>
                </c:pt>
                <c:pt idx="5972">
                  <c:v>5972</c:v>
                </c:pt>
                <c:pt idx="5973">
                  <c:v>5973</c:v>
                </c:pt>
                <c:pt idx="5974">
                  <c:v>5974</c:v>
                </c:pt>
                <c:pt idx="5975">
                  <c:v>5975</c:v>
                </c:pt>
                <c:pt idx="5976">
                  <c:v>5976</c:v>
                </c:pt>
                <c:pt idx="5977">
                  <c:v>5977</c:v>
                </c:pt>
                <c:pt idx="5978">
                  <c:v>5978</c:v>
                </c:pt>
                <c:pt idx="5979">
                  <c:v>5979</c:v>
                </c:pt>
                <c:pt idx="5980">
                  <c:v>5980</c:v>
                </c:pt>
                <c:pt idx="5981">
                  <c:v>5981</c:v>
                </c:pt>
                <c:pt idx="5982">
                  <c:v>5982</c:v>
                </c:pt>
                <c:pt idx="5983">
                  <c:v>5983</c:v>
                </c:pt>
                <c:pt idx="5984">
                  <c:v>5984</c:v>
                </c:pt>
                <c:pt idx="5985">
                  <c:v>5985</c:v>
                </c:pt>
                <c:pt idx="5986">
                  <c:v>5986</c:v>
                </c:pt>
                <c:pt idx="5987">
                  <c:v>5987</c:v>
                </c:pt>
                <c:pt idx="5988">
                  <c:v>5988</c:v>
                </c:pt>
                <c:pt idx="5989">
                  <c:v>5989</c:v>
                </c:pt>
                <c:pt idx="5990">
                  <c:v>5990</c:v>
                </c:pt>
                <c:pt idx="5991">
                  <c:v>5991</c:v>
                </c:pt>
                <c:pt idx="5992">
                  <c:v>5992</c:v>
                </c:pt>
                <c:pt idx="5993">
                  <c:v>5993</c:v>
                </c:pt>
                <c:pt idx="5994">
                  <c:v>5994</c:v>
                </c:pt>
                <c:pt idx="5995">
                  <c:v>5995</c:v>
                </c:pt>
                <c:pt idx="5996">
                  <c:v>5996</c:v>
                </c:pt>
                <c:pt idx="5997">
                  <c:v>5997</c:v>
                </c:pt>
                <c:pt idx="5998">
                  <c:v>5998</c:v>
                </c:pt>
                <c:pt idx="5999">
                  <c:v>5999</c:v>
                </c:pt>
                <c:pt idx="6000">
                  <c:v>6000</c:v>
                </c:pt>
                <c:pt idx="6001">
                  <c:v>6001</c:v>
                </c:pt>
                <c:pt idx="6002">
                  <c:v>6002</c:v>
                </c:pt>
                <c:pt idx="6003">
                  <c:v>6003</c:v>
                </c:pt>
                <c:pt idx="6004">
                  <c:v>6004</c:v>
                </c:pt>
                <c:pt idx="6005">
                  <c:v>6005</c:v>
                </c:pt>
                <c:pt idx="6006">
                  <c:v>6006</c:v>
                </c:pt>
                <c:pt idx="6007">
                  <c:v>6007</c:v>
                </c:pt>
                <c:pt idx="6008">
                  <c:v>6008</c:v>
                </c:pt>
                <c:pt idx="6009">
                  <c:v>6009</c:v>
                </c:pt>
                <c:pt idx="6010">
                  <c:v>6010</c:v>
                </c:pt>
                <c:pt idx="6011">
                  <c:v>6011</c:v>
                </c:pt>
                <c:pt idx="6012">
                  <c:v>6012</c:v>
                </c:pt>
                <c:pt idx="6013">
                  <c:v>6013</c:v>
                </c:pt>
                <c:pt idx="6014">
                  <c:v>6014</c:v>
                </c:pt>
                <c:pt idx="6015">
                  <c:v>6015</c:v>
                </c:pt>
                <c:pt idx="6016">
                  <c:v>6016</c:v>
                </c:pt>
                <c:pt idx="6017">
                  <c:v>6017</c:v>
                </c:pt>
                <c:pt idx="6018">
                  <c:v>6018</c:v>
                </c:pt>
                <c:pt idx="6019">
                  <c:v>6019</c:v>
                </c:pt>
                <c:pt idx="6020">
                  <c:v>6020</c:v>
                </c:pt>
                <c:pt idx="6021">
                  <c:v>6021</c:v>
                </c:pt>
                <c:pt idx="6022">
                  <c:v>6022</c:v>
                </c:pt>
                <c:pt idx="6023">
                  <c:v>6023</c:v>
                </c:pt>
                <c:pt idx="6024">
                  <c:v>6024</c:v>
                </c:pt>
                <c:pt idx="6025">
                  <c:v>6025</c:v>
                </c:pt>
                <c:pt idx="6026">
                  <c:v>6026</c:v>
                </c:pt>
                <c:pt idx="6027">
                  <c:v>6027</c:v>
                </c:pt>
                <c:pt idx="6028">
                  <c:v>6028</c:v>
                </c:pt>
                <c:pt idx="6029">
                  <c:v>6029</c:v>
                </c:pt>
                <c:pt idx="6030">
                  <c:v>6030</c:v>
                </c:pt>
                <c:pt idx="6031">
                  <c:v>6031</c:v>
                </c:pt>
                <c:pt idx="6032">
                  <c:v>6032</c:v>
                </c:pt>
                <c:pt idx="6033">
                  <c:v>6033</c:v>
                </c:pt>
                <c:pt idx="6034">
                  <c:v>6034</c:v>
                </c:pt>
                <c:pt idx="6035">
                  <c:v>6035</c:v>
                </c:pt>
                <c:pt idx="6036">
                  <c:v>6036</c:v>
                </c:pt>
                <c:pt idx="6037">
                  <c:v>6037</c:v>
                </c:pt>
                <c:pt idx="6038">
                  <c:v>6038</c:v>
                </c:pt>
                <c:pt idx="6039">
                  <c:v>6039</c:v>
                </c:pt>
                <c:pt idx="6040">
                  <c:v>6040</c:v>
                </c:pt>
                <c:pt idx="6041">
                  <c:v>6041</c:v>
                </c:pt>
                <c:pt idx="6042">
                  <c:v>6042</c:v>
                </c:pt>
                <c:pt idx="6043">
                  <c:v>6043</c:v>
                </c:pt>
                <c:pt idx="6044">
                  <c:v>6044</c:v>
                </c:pt>
                <c:pt idx="6045">
                  <c:v>6045</c:v>
                </c:pt>
                <c:pt idx="6046">
                  <c:v>6046</c:v>
                </c:pt>
                <c:pt idx="6047">
                  <c:v>6047</c:v>
                </c:pt>
                <c:pt idx="6048">
                  <c:v>6048</c:v>
                </c:pt>
                <c:pt idx="6049">
                  <c:v>6049</c:v>
                </c:pt>
                <c:pt idx="6050">
                  <c:v>6050</c:v>
                </c:pt>
                <c:pt idx="6051">
                  <c:v>6051</c:v>
                </c:pt>
                <c:pt idx="6052">
                  <c:v>6052</c:v>
                </c:pt>
                <c:pt idx="6053">
                  <c:v>6053</c:v>
                </c:pt>
                <c:pt idx="6054">
                  <c:v>6054</c:v>
                </c:pt>
                <c:pt idx="6055">
                  <c:v>6055</c:v>
                </c:pt>
                <c:pt idx="6056">
                  <c:v>6056</c:v>
                </c:pt>
                <c:pt idx="6057">
                  <c:v>6057</c:v>
                </c:pt>
                <c:pt idx="6058">
                  <c:v>6058</c:v>
                </c:pt>
                <c:pt idx="6059">
                  <c:v>6059</c:v>
                </c:pt>
                <c:pt idx="6060">
                  <c:v>6060</c:v>
                </c:pt>
                <c:pt idx="6061">
                  <c:v>6061</c:v>
                </c:pt>
                <c:pt idx="6062">
                  <c:v>6062</c:v>
                </c:pt>
                <c:pt idx="6063">
                  <c:v>6063</c:v>
                </c:pt>
                <c:pt idx="6064">
                  <c:v>6064</c:v>
                </c:pt>
                <c:pt idx="6065">
                  <c:v>6065</c:v>
                </c:pt>
                <c:pt idx="6066">
                  <c:v>6066</c:v>
                </c:pt>
                <c:pt idx="6067">
                  <c:v>6067</c:v>
                </c:pt>
                <c:pt idx="6068">
                  <c:v>6068</c:v>
                </c:pt>
                <c:pt idx="6069">
                  <c:v>6069</c:v>
                </c:pt>
                <c:pt idx="6070">
                  <c:v>6070</c:v>
                </c:pt>
                <c:pt idx="6071">
                  <c:v>6071</c:v>
                </c:pt>
                <c:pt idx="6072">
                  <c:v>6072</c:v>
                </c:pt>
                <c:pt idx="6073">
                  <c:v>6073</c:v>
                </c:pt>
                <c:pt idx="6074">
                  <c:v>6074</c:v>
                </c:pt>
                <c:pt idx="6075">
                  <c:v>6075</c:v>
                </c:pt>
                <c:pt idx="6076">
                  <c:v>6076</c:v>
                </c:pt>
                <c:pt idx="6077">
                  <c:v>6077</c:v>
                </c:pt>
                <c:pt idx="6078">
                  <c:v>6078</c:v>
                </c:pt>
                <c:pt idx="6079">
                  <c:v>6079</c:v>
                </c:pt>
                <c:pt idx="6080">
                  <c:v>6080</c:v>
                </c:pt>
                <c:pt idx="6081">
                  <c:v>6081</c:v>
                </c:pt>
                <c:pt idx="6082">
                  <c:v>6082</c:v>
                </c:pt>
                <c:pt idx="6083">
                  <c:v>6083</c:v>
                </c:pt>
                <c:pt idx="6084">
                  <c:v>6084</c:v>
                </c:pt>
                <c:pt idx="6085">
                  <c:v>6085</c:v>
                </c:pt>
                <c:pt idx="6086">
                  <c:v>6086</c:v>
                </c:pt>
                <c:pt idx="6087">
                  <c:v>6087</c:v>
                </c:pt>
                <c:pt idx="6088">
                  <c:v>6088</c:v>
                </c:pt>
                <c:pt idx="6089">
                  <c:v>6089</c:v>
                </c:pt>
                <c:pt idx="6090">
                  <c:v>6090</c:v>
                </c:pt>
                <c:pt idx="6091">
                  <c:v>6091</c:v>
                </c:pt>
                <c:pt idx="6092">
                  <c:v>6092</c:v>
                </c:pt>
                <c:pt idx="6093">
                  <c:v>6093</c:v>
                </c:pt>
                <c:pt idx="6094">
                  <c:v>6094</c:v>
                </c:pt>
                <c:pt idx="6095">
                  <c:v>6095</c:v>
                </c:pt>
                <c:pt idx="6096">
                  <c:v>6096</c:v>
                </c:pt>
                <c:pt idx="6097">
                  <c:v>6097</c:v>
                </c:pt>
                <c:pt idx="6098">
                  <c:v>6098</c:v>
                </c:pt>
                <c:pt idx="6099">
                  <c:v>6099</c:v>
                </c:pt>
                <c:pt idx="6100">
                  <c:v>6100</c:v>
                </c:pt>
                <c:pt idx="6101">
                  <c:v>6101</c:v>
                </c:pt>
                <c:pt idx="6102">
                  <c:v>6102</c:v>
                </c:pt>
                <c:pt idx="6103">
                  <c:v>6103</c:v>
                </c:pt>
                <c:pt idx="6104">
                  <c:v>6104</c:v>
                </c:pt>
                <c:pt idx="6105">
                  <c:v>6105</c:v>
                </c:pt>
                <c:pt idx="6106">
                  <c:v>6106</c:v>
                </c:pt>
                <c:pt idx="6107">
                  <c:v>6107</c:v>
                </c:pt>
                <c:pt idx="6108">
                  <c:v>6108</c:v>
                </c:pt>
                <c:pt idx="6109">
                  <c:v>6109</c:v>
                </c:pt>
                <c:pt idx="6110">
                  <c:v>6110</c:v>
                </c:pt>
                <c:pt idx="6111">
                  <c:v>6111</c:v>
                </c:pt>
                <c:pt idx="6112">
                  <c:v>6112</c:v>
                </c:pt>
                <c:pt idx="6113">
                  <c:v>6113</c:v>
                </c:pt>
                <c:pt idx="6114">
                  <c:v>6114</c:v>
                </c:pt>
                <c:pt idx="6115">
                  <c:v>6115</c:v>
                </c:pt>
                <c:pt idx="6116">
                  <c:v>6116</c:v>
                </c:pt>
                <c:pt idx="6117">
                  <c:v>6117</c:v>
                </c:pt>
                <c:pt idx="6118">
                  <c:v>6118</c:v>
                </c:pt>
                <c:pt idx="6119">
                  <c:v>6119</c:v>
                </c:pt>
                <c:pt idx="6120">
                  <c:v>6120</c:v>
                </c:pt>
                <c:pt idx="6121">
                  <c:v>6121</c:v>
                </c:pt>
                <c:pt idx="6122">
                  <c:v>6122</c:v>
                </c:pt>
                <c:pt idx="6123">
                  <c:v>6123</c:v>
                </c:pt>
                <c:pt idx="6124">
                  <c:v>6124</c:v>
                </c:pt>
                <c:pt idx="6125">
                  <c:v>6125</c:v>
                </c:pt>
                <c:pt idx="6126">
                  <c:v>6126</c:v>
                </c:pt>
                <c:pt idx="6127">
                  <c:v>6127</c:v>
                </c:pt>
                <c:pt idx="6128">
                  <c:v>6128</c:v>
                </c:pt>
                <c:pt idx="6129">
                  <c:v>6129</c:v>
                </c:pt>
                <c:pt idx="6130">
                  <c:v>6130</c:v>
                </c:pt>
                <c:pt idx="6131">
                  <c:v>6131</c:v>
                </c:pt>
                <c:pt idx="6132">
                  <c:v>6132</c:v>
                </c:pt>
                <c:pt idx="6133">
                  <c:v>6133</c:v>
                </c:pt>
                <c:pt idx="6134">
                  <c:v>6134</c:v>
                </c:pt>
                <c:pt idx="6135">
                  <c:v>6135</c:v>
                </c:pt>
                <c:pt idx="6136">
                  <c:v>6136</c:v>
                </c:pt>
                <c:pt idx="6137">
                  <c:v>6137</c:v>
                </c:pt>
                <c:pt idx="6138">
                  <c:v>6138</c:v>
                </c:pt>
                <c:pt idx="6139">
                  <c:v>6139</c:v>
                </c:pt>
                <c:pt idx="6140">
                  <c:v>6140</c:v>
                </c:pt>
                <c:pt idx="6141">
                  <c:v>6141</c:v>
                </c:pt>
                <c:pt idx="6142">
                  <c:v>6142</c:v>
                </c:pt>
                <c:pt idx="6143">
                  <c:v>6143</c:v>
                </c:pt>
                <c:pt idx="6144">
                  <c:v>6144</c:v>
                </c:pt>
                <c:pt idx="6145">
                  <c:v>6145</c:v>
                </c:pt>
                <c:pt idx="6146">
                  <c:v>6146</c:v>
                </c:pt>
                <c:pt idx="6147">
                  <c:v>6147</c:v>
                </c:pt>
                <c:pt idx="6148">
                  <c:v>6148</c:v>
                </c:pt>
                <c:pt idx="6149">
                  <c:v>6149</c:v>
                </c:pt>
                <c:pt idx="6150">
                  <c:v>6150</c:v>
                </c:pt>
                <c:pt idx="6151">
                  <c:v>6151</c:v>
                </c:pt>
                <c:pt idx="6152">
                  <c:v>6152</c:v>
                </c:pt>
                <c:pt idx="6153">
                  <c:v>6153</c:v>
                </c:pt>
                <c:pt idx="6154">
                  <c:v>6154</c:v>
                </c:pt>
                <c:pt idx="6155">
                  <c:v>6155</c:v>
                </c:pt>
                <c:pt idx="6156">
                  <c:v>6156</c:v>
                </c:pt>
                <c:pt idx="6157">
                  <c:v>6157</c:v>
                </c:pt>
                <c:pt idx="6158">
                  <c:v>6158</c:v>
                </c:pt>
                <c:pt idx="6159">
                  <c:v>6159</c:v>
                </c:pt>
                <c:pt idx="6160">
                  <c:v>6160</c:v>
                </c:pt>
                <c:pt idx="6161">
                  <c:v>6161</c:v>
                </c:pt>
                <c:pt idx="6162">
                  <c:v>6162</c:v>
                </c:pt>
                <c:pt idx="6163">
                  <c:v>6163</c:v>
                </c:pt>
                <c:pt idx="6164">
                  <c:v>6164</c:v>
                </c:pt>
                <c:pt idx="6165">
                  <c:v>6165</c:v>
                </c:pt>
                <c:pt idx="6166">
                  <c:v>6166</c:v>
                </c:pt>
                <c:pt idx="6167">
                  <c:v>6167</c:v>
                </c:pt>
                <c:pt idx="6168">
                  <c:v>6168</c:v>
                </c:pt>
                <c:pt idx="6169">
                  <c:v>6169</c:v>
                </c:pt>
              </c:numCache>
            </c:numRef>
          </c:xVal>
          <c:yVal>
            <c:numRef>
              <c:f>TEST32!$C$2:$C$6171</c:f>
              <c:numCache>
                <c:formatCode>General</c:formatCode>
                <c:ptCount val="6170"/>
                <c:pt idx="0">
                  <c:v>252.99368591308601</c:v>
                </c:pt>
                <c:pt idx="1">
                  <c:v>252.991540527344</c:v>
                </c:pt>
                <c:pt idx="2">
                  <c:v>252.99134826660199</c:v>
                </c:pt>
                <c:pt idx="3">
                  <c:v>252.99258422851599</c:v>
                </c:pt>
                <c:pt idx="4">
                  <c:v>252.99250488281299</c:v>
                </c:pt>
                <c:pt idx="5">
                  <c:v>252.99312133789101</c:v>
                </c:pt>
                <c:pt idx="6">
                  <c:v>252.99386596679699</c:v>
                </c:pt>
                <c:pt idx="7">
                  <c:v>252.99171447753901</c:v>
                </c:pt>
                <c:pt idx="8">
                  <c:v>252.994387817383</c:v>
                </c:pt>
                <c:pt idx="9">
                  <c:v>252.99290771484399</c:v>
                </c:pt>
                <c:pt idx="10">
                  <c:v>252.994097391764</c:v>
                </c:pt>
                <c:pt idx="11">
                  <c:v>252.99493713378899</c:v>
                </c:pt>
                <c:pt idx="12">
                  <c:v>252.99141540527299</c:v>
                </c:pt>
                <c:pt idx="13">
                  <c:v>252.99338378906299</c:v>
                </c:pt>
                <c:pt idx="14">
                  <c:v>252.99263305664101</c:v>
                </c:pt>
                <c:pt idx="15">
                  <c:v>252.99164733886701</c:v>
                </c:pt>
                <c:pt idx="16">
                  <c:v>252.99351247151699</c:v>
                </c:pt>
                <c:pt idx="17">
                  <c:v>252.99222106933601</c:v>
                </c:pt>
                <c:pt idx="18">
                  <c:v>252.99302978515601</c:v>
                </c:pt>
                <c:pt idx="19">
                  <c:v>252.992672729492</c:v>
                </c:pt>
                <c:pt idx="20">
                  <c:v>252.99285888671901</c:v>
                </c:pt>
                <c:pt idx="21">
                  <c:v>252.99368896484401</c:v>
                </c:pt>
                <c:pt idx="22">
                  <c:v>252.99189147949201</c:v>
                </c:pt>
                <c:pt idx="23">
                  <c:v>252.99146779378299</c:v>
                </c:pt>
                <c:pt idx="24">
                  <c:v>252.994384765625</c:v>
                </c:pt>
                <c:pt idx="25">
                  <c:v>252.99276733398401</c:v>
                </c:pt>
                <c:pt idx="26">
                  <c:v>252.99528808593701</c:v>
                </c:pt>
                <c:pt idx="27">
                  <c:v>252.99504394531201</c:v>
                </c:pt>
                <c:pt idx="28">
                  <c:v>252.992520141602</c:v>
                </c:pt>
                <c:pt idx="29">
                  <c:v>252.99418029785201</c:v>
                </c:pt>
                <c:pt idx="30">
                  <c:v>252.99337768554699</c:v>
                </c:pt>
                <c:pt idx="31">
                  <c:v>252.99058227539101</c:v>
                </c:pt>
                <c:pt idx="32">
                  <c:v>252.99276733398401</c:v>
                </c:pt>
                <c:pt idx="33">
                  <c:v>252.992425537109</c:v>
                </c:pt>
                <c:pt idx="34">
                  <c:v>252.99167785644499</c:v>
                </c:pt>
                <c:pt idx="35">
                  <c:v>252.99355163574199</c:v>
                </c:pt>
                <c:pt idx="36">
                  <c:v>252.992307027181</c:v>
                </c:pt>
                <c:pt idx="37">
                  <c:v>252.99323120117199</c:v>
                </c:pt>
                <c:pt idx="38">
                  <c:v>252.99197998046901</c:v>
                </c:pt>
                <c:pt idx="39">
                  <c:v>252.99213256835901</c:v>
                </c:pt>
                <c:pt idx="40">
                  <c:v>252.99483642578099</c:v>
                </c:pt>
                <c:pt idx="41">
                  <c:v>252.99277038574201</c:v>
                </c:pt>
                <c:pt idx="42">
                  <c:v>252.99164123535201</c:v>
                </c:pt>
                <c:pt idx="43">
                  <c:v>252.99153900146499</c:v>
                </c:pt>
                <c:pt idx="44">
                  <c:v>252.99225769042999</c:v>
                </c:pt>
                <c:pt idx="45">
                  <c:v>252.994064331055</c:v>
                </c:pt>
                <c:pt idx="46">
                  <c:v>252.99313354492199</c:v>
                </c:pt>
                <c:pt idx="47">
                  <c:v>252.99426879882799</c:v>
                </c:pt>
                <c:pt idx="48">
                  <c:v>252.99288940429699</c:v>
                </c:pt>
                <c:pt idx="49">
                  <c:v>252.99282531738299</c:v>
                </c:pt>
                <c:pt idx="50">
                  <c:v>252.994054158529</c:v>
                </c:pt>
                <c:pt idx="51">
                  <c:v>252.99450073242201</c:v>
                </c:pt>
                <c:pt idx="52">
                  <c:v>252.991372680664</c:v>
                </c:pt>
                <c:pt idx="53">
                  <c:v>252.99378662109399</c:v>
                </c:pt>
                <c:pt idx="54">
                  <c:v>252.99343261718701</c:v>
                </c:pt>
                <c:pt idx="55">
                  <c:v>252.992343139648</c:v>
                </c:pt>
                <c:pt idx="56">
                  <c:v>252.99167378743499</c:v>
                </c:pt>
                <c:pt idx="57">
                  <c:v>252.99114074707001</c:v>
                </c:pt>
                <c:pt idx="58">
                  <c:v>252.991705322266</c:v>
                </c:pt>
                <c:pt idx="59">
                  <c:v>252.99383850097701</c:v>
                </c:pt>
                <c:pt idx="60">
                  <c:v>252.99131469726601</c:v>
                </c:pt>
                <c:pt idx="61">
                  <c:v>252.99325561523401</c:v>
                </c:pt>
                <c:pt idx="62">
                  <c:v>252.99298400878899</c:v>
                </c:pt>
                <c:pt idx="63">
                  <c:v>252.99404398600299</c:v>
                </c:pt>
                <c:pt idx="64">
                  <c:v>252.99489746093701</c:v>
                </c:pt>
                <c:pt idx="65">
                  <c:v>252.993008422852</c:v>
                </c:pt>
                <c:pt idx="66">
                  <c:v>252.99501953124999</c:v>
                </c:pt>
                <c:pt idx="67">
                  <c:v>252.99534301757799</c:v>
                </c:pt>
                <c:pt idx="68">
                  <c:v>252.99075622558601</c:v>
                </c:pt>
                <c:pt idx="69">
                  <c:v>252.99353637695299</c:v>
                </c:pt>
                <c:pt idx="70">
                  <c:v>252.99354553222699</c:v>
                </c:pt>
                <c:pt idx="71">
                  <c:v>252.99305114746099</c:v>
                </c:pt>
                <c:pt idx="72">
                  <c:v>252.99216613769499</c:v>
                </c:pt>
                <c:pt idx="73">
                  <c:v>252.99097595214801</c:v>
                </c:pt>
                <c:pt idx="74">
                  <c:v>252.9931640625</c:v>
                </c:pt>
                <c:pt idx="75">
                  <c:v>252.99461975097699</c:v>
                </c:pt>
                <c:pt idx="76">
                  <c:v>252.990651448568</c:v>
                </c:pt>
                <c:pt idx="77">
                  <c:v>252.99225158691399</c:v>
                </c:pt>
                <c:pt idx="78">
                  <c:v>252.992102050781</c:v>
                </c:pt>
                <c:pt idx="79">
                  <c:v>252.99250183105499</c:v>
                </c:pt>
                <c:pt idx="80">
                  <c:v>252.99359741210901</c:v>
                </c:pt>
                <c:pt idx="81">
                  <c:v>252.99241027831999</c:v>
                </c:pt>
                <c:pt idx="82">
                  <c:v>252.99385986328099</c:v>
                </c:pt>
                <c:pt idx="83">
                  <c:v>252.992627461751</c:v>
                </c:pt>
                <c:pt idx="84">
                  <c:v>252.99323730468799</c:v>
                </c:pt>
                <c:pt idx="85">
                  <c:v>252.994226074219</c:v>
                </c:pt>
                <c:pt idx="86">
                  <c:v>252.99388732910199</c:v>
                </c:pt>
                <c:pt idx="87">
                  <c:v>252.99453124999999</c:v>
                </c:pt>
                <c:pt idx="88">
                  <c:v>252.99448242187501</c:v>
                </c:pt>
                <c:pt idx="89">
                  <c:v>252.99101562499999</c:v>
                </c:pt>
                <c:pt idx="90">
                  <c:v>252.99330393473301</c:v>
                </c:pt>
                <c:pt idx="91">
                  <c:v>252.994061279297</c:v>
                </c:pt>
                <c:pt idx="92">
                  <c:v>252.99244689941401</c:v>
                </c:pt>
                <c:pt idx="93">
                  <c:v>252.99434204101601</c:v>
                </c:pt>
                <c:pt idx="94">
                  <c:v>252.99094238281299</c:v>
                </c:pt>
                <c:pt idx="95">
                  <c:v>252.99352111816401</c:v>
                </c:pt>
                <c:pt idx="96">
                  <c:v>252.99260203043599</c:v>
                </c:pt>
                <c:pt idx="97">
                  <c:v>252.99074096679701</c:v>
                </c:pt>
                <c:pt idx="98">
                  <c:v>252.99407958984401</c:v>
                </c:pt>
                <c:pt idx="99">
                  <c:v>252.99293212890601</c:v>
                </c:pt>
                <c:pt idx="100">
                  <c:v>252.994384765625</c:v>
                </c:pt>
                <c:pt idx="101">
                  <c:v>252.99394836425799</c:v>
                </c:pt>
                <c:pt idx="102">
                  <c:v>252.99264831542999</c:v>
                </c:pt>
                <c:pt idx="103">
                  <c:v>252.993321736654</c:v>
                </c:pt>
                <c:pt idx="104">
                  <c:v>252.99461975097699</c:v>
                </c:pt>
                <c:pt idx="105">
                  <c:v>252.99250793457</c:v>
                </c:pt>
                <c:pt idx="106">
                  <c:v>252.99335327148401</c:v>
                </c:pt>
                <c:pt idx="107">
                  <c:v>252.99323730468799</c:v>
                </c:pt>
                <c:pt idx="108">
                  <c:v>252.99137878418</c:v>
                </c:pt>
                <c:pt idx="109">
                  <c:v>252.99185180664099</c:v>
                </c:pt>
                <c:pt idx="110">
                  <c:v>252.991032918294</c:v>
                </c:pt>
                <c:pt idx="111">
                  <c:v>252.99286193847701</c:v>
                </c:pt>
                <c:pt idx="112">
                  <c:v>252.99267578125</c:v>
                </c:pt>
                <c:pt idx="113">
                  <c:v>252.99198913574199</c:v>
                </c:pt>
                <c:pt idx="114">
                  <c:v>252.99337158203099</c:v>
                </c:pt>
                <c:pt idx="115">
                  <c:v>252.99188842773401</c:v>
                </c:pt>
                <c:pt idx="116">
                  <c:v>252.99216206868499</c:v>
                </c:pt>
                <c:pt idx="117">
                  <c:v>252.99303283691401</c:v>
                </c:pt>
                <c:pt idx="118">
                  <c:v>252.99231872558599</c:v>
                </c:pt>
                <c:pt idx="119">
                  <c:v>252.99315490722699</c:v>
                </c:pt>
                <c:pt idx="120">
                  <c:v>252.99404602050799</c:v>
                </c:pt>
                <c:pt idx="121">
                  <c:v>252.99496765136701</c:v>
                </c:pt>
                <c:pt idx="122">
                  <c:v>252.99580688476601</c:v>
                </c:pt>
                <c:pt idx="123">
                  <c:v>252.99188232421901</c:v>
                </c:pt>
                <c:pt idx="124">
                  <c:v>252.99288940429699</c:v>
                </c:pt>
                <c:pt idx="125">
                  <c:v>252.99477539062499</c:v>
                </c:pt>
                <c:pt idx="126">
                  <c:v>252.99238891601601</c:v>
                </c:pt>
                <c:pt idx="127">
                  <c:v>252.99558105468799</c:v>
                </c:pt>
                <c:pt idx="128">
                  <c:v>252.99149475097701</c:v>
                </c:pt>
                <c:pt idx="129">
                  <c:v>252.99239196777299</c:v>
                </c:pt>
                <c:pt idx="130">
                  <c:v>252.99095153808599</c:v>
                </c:pt>
                <c:pt idx="131">
                  <c:v>252.99357910156201</c:v>
                </c:pt>
                <c:pt idx="132">
                  <c:v>252.99085388183599</c:v>
                </c:pt>
                <c:pt idx="133">
                  <c:v>252.99280090331999</c:v>
                </c:pt>
                <c:pt idx="134">
                  <c:v>252.99196777343701</c:v>
                </c:pt>
                <c:pt idx="135">
                  <c:v>252.99385986328099</c:v>
                </c:pt>
                <c:pt idx="136">
                  <c:v>252.99227905273401</c:v>
                </c:pt>
                <c:pt idx="137">
                  <c:v>252.99187622070301</c:v>
                </c:pt>
                <c:pt idx="138">
                  <c:v>252.993984985352</c:v>
                </c:pt>
                <c:pt idx="139">
                  <c:v>252.99248352050799</c:v>
                </c:pt>
                <c:pt idx="140">
                  <c:v>252.99400329589801</c:v>
                </c:pt>
                <c:pt idx="141">
                  <c:v>252.99436950683599</c:v>
                </c:pt>
                <c:pt idx="142">
                  <c:v>252.991705322266</c:v>
                </c:pt>
                <c:pt idx="143">
                  <c:v>252.99383544921901</c:v>
                </c:pt>
                <c:pt idx="144">
                  <c:v>252.99208984374999</c:v>
                </c:pt>
                <c:pt idx="145">
                  <c:v>252.992761230469</c:v>
                </c:pt>
                <c:pt idx="146">
                  <c:v>252.99299316406299</c:v>
                </c:pt>
                <c:pt idx="147">
                  <c:v>252.99306640624999</c:v>
                </c:pt>
                <c:pt idx="148">
                  <c:v>252.99288635253899</c:v>
                </c:pt>
                <c:pt idx="149">
                  <c:v>252.99258117675799</c:v>
                </c:pt>
                <c:pt idx="150">
                  <c:v>252.99152374267601</c:v>
                </c:pt>
                <c:pt idx="151">
                  <c:v>252.99391784668001</c:v>
                </c:pt>
                <c:pt idx="152">
                  <c:v>252.99225463867199</c:v>
                </c:pt>
                <c:pt idx="153">
                  <c:v>252.99152526855499</c:v>
                </c:pt>
                <c:pt idx="154">
                  <c:v>252.9931640625</c:v>
                </c:pt>
                <c:pt idx="155">
                  <c:v>252.99184265136699</c:v>
                </c:pt>
                <c:pt idx="156">
                  <c:v>252.99276733398401</c:v>
                </c:pt>
                <c:pt idx="157">
                  <c:v>252.99333190918</c:v>
                </c:pt>
                <c:pt idx="158">
                  <c:v>252.99269104003901</c:v>
                </c:pt>
                <c:pt idx="159">
                  <c:v>252.99383850097701</c:v>
                </c:pt>
                <c:pt idx="160">
                  <c:v>252.994146728516</c:v>
                </c:pt>
                <c:pt idx="161">
                  <c:v>252.99469604492199</c:v>
                </c:pt>
                <c:pt idx="162">
                  <c:v>252.99443054199199</c:v>
                </c:pt>
                <c:pt idx="163">
                  <c:v>252.99341583251999</c:v>
                </c:pt>
                <c:pt idx="164">
                  <c:v>252.99226074218799</c:v>
                </c:pt>
                <c:pt idx="165">
                  <c:v>252.99346313476599</c:v>
                </c:pt>
                <c:pt idx="166">
                  <c:v>252.99190673828099</c:v>
                </c:pt>
                <c:pt idx="167">
                  <c:v>252.99464416503901</c:v>
                </c:pt>
                <c:pt idx="168">
                  <c:v>252.99334106445301</c:v>
                </c:pt>
                <c:pt idx="169">
                  <c:v>252.99091491699201</c:v>
                </c:pt>
                <c:pt idx="170">
                  <c:v>252.991996765137</c:v>
                </c:pt>
                <c:pt idx="171">
                  <c:v>252.99323730468799</c:v>
                </c:pt>
                <c:pt idx="172">
                  <c:v>252.99305725097699</c:v>
                </c:pt>
                <c:pt idx="173">
                  <c:v>252.992678833008</c:v>
                </c:pt>
                <c:pt idx="174">
                  <c:v>252.991125488281</c:v>
                </c:pt>
                <c:pt idx="175">
                  <c:v>252.99393005371101</c:v>
                </c:pt>
                <c:pt idx="176">
                  <c:v>252.99346669515</c:v>
                </c:pt>
                <c:pt idx="177">
                  <c:v>252.99325561523401</c:v>
                </c:pt>
                <c:pt idx="178">
                  <c:v>252.99280700683599</c:v>
                </c:pt>
                <c:pt idx="179">
                  <c:v>252.99231567382799</c:v>
                </c:pt>
                <c:pt idx="180">
                  <c:v>252.996182250977</c:v>
                </c:pt>
                <c:pt idx="181">
                  <c:v>252.99512939453101</c:v>
                </c:pt>
                <c:pt idx="182">
                  <c:v>252.99260253906201</c:v>
                </c:pt>
                <c:pt idx="183">
                  <c:v>252.994059244792</c:v>
                </c:pt>
                <c:pt idx="184">
                  <c:v>252.99156799316401</c:v>
                </c:pt>
                <c:pt idx="185">
                  <c:v>252.99284973144501</c:v>
                </c:pt>
                <c:pt idx="186">
                  <c:v>252.99387207031299</c:v>
                </c:pt>
                <c:pt idx="187">
                  <c:v>252.99135131835899</c:v>
                </c:pt>
                <c:pt idx="188">
                  <c:v>252.99402465820299</c:v>
                </c:pt>
                <c:pt idx="189">
                  <c:v>252.99411010742199</c:v>
                </c:pt>
                <c:pt idx="190">
                  <c:v>252.991330464681</c:v>
                </c:pt>
                <c:pt idx="191">
                  <c:v>252.99399108886701</c:v>
                </c:pt>
                <c:pt idx="192">
                  <c:v>252.992599487305</c:v>
                </c:pt>
                <c:pt idx="193">
                  <c:v>252.99559020996099</c:v>
                </c:pt>
                <c:pt idx="194">
                  <c:v>252.993243408203</c:v>
                </c:pt>
                <c:pt idx="195">
                  <c:v>252.991296386719</c:v>
                </c:pt>
                <c:pt idx="196">
                  <c:v>252.99550120035801</c:v>
                </c:pt>
                <c:pt idx="197">
                  <c:v>252.99263916015599</c:v>
                </c:pt>
                <c:pt idx="198">
                  <c:v>252.991369628906</c:v>
                </c:pt>
                <c:pt idx="199">
                  <c:v>252.99233093261699</c:v>
                </c:pt>
                <c:pt idx="200">
                  <c:v>252.99198913574199</c:v>
                </c:pt>
                <c:pt idx="201">
                  <c:v>252.994552612305</c:v>
                </c:pt>
                <c:pt idx="202">
                  <c:v>252.9931640625</c:v>
                </c:pt>
                <c:pt idx="203">
                  <c:v>252.991292317708</c:v>
                </c:pt>
                <c:pt idx="204">
                  <c:v>252.99392089843701</c:v>
                </c:pt>
                <c:pt idx="205">
                  <c:v>252.99216613769499</c:v>
                </c:pt>
                <c:pt idx="206">
                  <c:v>252.992837524414</c:v>
                </c:pt>
                <c:pt idx="207">
                  <c:v>252.993402099609</c:v>
                </c:pt>
                <c:pt idx="208">
                  <c:v>252.99267578125</c:v>
                </c:pt>
                <c:pt idx="209">
                  <c:v>252.99309692382801</c:v>
                </c:pt>
                <c:pt idx="210">
                  <c:v>252.99170176188201</c:v>
                </c:pt>
                <c:pt idx="211">
                  <c:v>252.99353942871099</c:v>
                </c:pt>
                <c:pt idx="212">
                  <c:v>252.991946411133</c:v>
                </c:pt>
                <c:pt idx="213">
                  <c:v>252.99523620605501</c:v>
                </c:pt>
                <c:pt idx="214">
                  <c:v>252.99395751953099</c:v>
                </c:pt>
                <c:pt idx="215">
                  <c:v>252.992831420898</c:v>
                </c:pt>
                <c:pt idx="216">
                  <c:v>252.99364471435501</c:v>
                </c:pt>
                <c:pt idx="217">
                  <c:v>252.99466247558601</c:v>
                </c:pt>
                <c:pt idx="218">
                  <c:v>252.99396362304699</c:v>
                </c:pt>
                <c:pt idx="219">
                  <c:v>252.99228515625001</c:v>
                </c:pt>
                <c:pt idx="220">
                  <c:v>252.99459838867199</c:v>
                </c:pt>
                <c:pt idx="221">
                  <c:v>252.99365234375</c:v>
                </c:pt>
                <c:pt idx="222">
                  <c:v>252.99421081542999</c:v>
                </c:pt>
                <c:pt idx="223">
                  <c:v>252.993776957194</c:v>
                </c:pt>
                <c:pt idx="224">
                  <c:v>252.99276733398401</c:v>
                </c:pt>
                <c:pt idx="225">
                  <c:v>252.99165039062501</c:v>
                </c:pt>
                <c:pt idx="226">
                  <c:v>252.99239807128899</c:v>
                </c:pt>
                <c:pt idx="227">
                  <c:v>252.99248962402299</c:v>
                </c:pt>
                <c:pt idx="228">
                  <c:v>252.99302978515601</c:v>
                </c:pt>
                <c:pt idx="229">
                  <c:v>252.99149475097701</c:v>
                </c:pt>
                <c:pt idx="230">
                  <c:v>252.99260711669899</c:v>
                </c:pt>
                <c:pt idx="231">
                  <c:v>252.99468078613299</c:v>
                </c:pt>
                <c:pt idx="232">
                  <c:v>252.99195251464801</c:v>
                </c:pt>
                <c:pt idx="233">
                  <c:v>252.99378356933599</c:v>
                </c:pt>
                <c:pt idx="234">
                  <c:v>252.99329528808599</c:v>
                </c:pt>
                <c:pt idx="235">
                  <c:v>252.991943359375</c:v>
                </c:pt>
                <c:pt idx="236">
                  <c:v>252.99444071451799</c:v>
                </c:pt>
                <c:pt idx="237">
                  <c:v>252.99415588378901</c:v>
                </c:pt>
                <c:pt idx="238">
                  <c:v>252.99328918456999</c:v>
                </c:pt>
                <c:pt idx="239">
                  <c:v>252.99208679199199</c:v>
                </c:pt>
                <c:pt idx="240">
                  <c:v>252.99134826660199</c:v>
                </c:pt>
                <c:pt idx="241">
                  <c:v>252.99466857910201</c:v>
                </c:pt>
                <c:pt idx="242">
                  <c:v>252.99200134277299</c:v>
                </c:pt>
                <c:pt idx="243">
                  <c:v>252.99249013265</c:v>
                </c:pt>
                <c:pt idx="244">
                  <c:v>252.99277038574201</c:v>
                </c:pt>
                <c:pt idx="245">
                  <c:v>252.99082031250001</c:v>
                </c:pt>
                <c:pt idx="246">
                  <c:v>252.99467163085899</c:v>
                </c:pt>
                <c:pt idx="247">
                  <c:v>252.993240356445</c:v>
                </c:pt>
                <c:pt idx="248">
                  <c:v>252.993002319336</c:v>
                </c:pt>
                <c:pt idx="249">
                  <c:v>252.99415283203101</c:v>
                </c:pt>
                <c:pt idx="250">
                  <c:v>252.99062347412101</c:v>
                </c:pt>
                <c:pt idx="251">
                  <c:v>252.994061279297</c:v>
                </c:pt>
                <c:pt idx="252">
                  <c:v>252.994305419922</c:v>
                </c:pt>
                <c:pt idx="253">
                  <c:v>252.99418945312499</c:v>
                </c:pt>
                <c:pt idx="254">
                  <c:v>252.99406738281201</c:v>
                </c:pt>
                <c:pt idx="255">
                  <c:v>252.99249877929699</c:v>
                </c:pt>
                <c:pt idx="256">
                  <c:v>252.99319712321</c:v>
                </c:pt>
                <c:pt idx="257">
                  <c:v>252.99399719238301</c:v>
                </c:pt>
                <c:pt idx="258">
                  <c:v>252.992352294922</c:v>
                </c:pt>
                <c:pt idx="259">
                  <c:v>252.99384155273401</c:v>
                </c:pt>
                <c:pt idx="260">
                  <c:v>252.99277954101601</c:v>
                </c:pt>
                <c:pt idx="261">
                  <c:v>252.99329833984399</c:v>
                </c:pt>
                <c:pt idx="262">
                  <c:v>252.99335021972701</c:v>
                </c:pt>
                <c:pt idx="263">
                  <c:v>252.991526285807</c:v>
                </c:pt>
                <c:pt idx="264">
                  <c:v>252.99054870605499</c:v>
                </c:pt>
                <c:pt idx="265">
                  <c:v>252.991949462891</c:v>
                </c:pt>
                <c:pt idx="266">
                  <c:v>252.99230957031199</c:v>
                </c:pt>
                <c:pt idx="267">
                  <c:v>252.99208374023399</c:v>
                </c:pt>
                <c:pt idx="268">
                  <c:v>252.99442749023399</c:v>
                </c:pt>
                <c:pt idx="269">
                  <c:v>252.99219970703101</c:v>
                </c:pt>
                <c:pt idx="270">
                  <c:v>252.99191284179699</c:v>
                </c:pt>
                <c:pt idx="271">
                  <c:v>252.99521484375001</c:v>
                </c:pt>
                <c:pt idx="272">
                  <c:v>252.99225158691399</c:v>
                </c:pt>
                <c:pt idx="273">
                  <c:v>252.994708251953</c:v>
                </c:pt>
                <c:pt idx="274">
                  <c:v>252.99334716796901</c:v>
                </c:pt>
                <c:pt idx="275">
                  <c:v>252.99272766113299</c:v>
                </c:pt>
                <c:pt idx="276">
                  <c:v>252.992785135905</c:v>
                </c:pt>
                <c:pt idx="277">
                  <c:v>252.99223022460899</c:v>
                </c:pt>
                <c:pt idx="278">
                  <c:v>252.99305725097699</c:v>
                </c:pt>
                <c:pt idx="279">
                  <c:v>252.99362487792999</c:v>
                </c:pt>
                <c:pt idx="280">
                  <c:v>252.99296874999999</c:v>
                </c:pt>
                <c:pt idx="281">
                  <c:v>252.99578857421901</c:v>
                </c:pt>
                <c:pt idx="282">
                  <c:v>252.99299011230499</c:v>
                </c:pt>
                <c:pt idx="283">
                  <c:v>252.991536458333</c:v>
                </c:pt>
                <c:pt idx="284">
                  <c:v>252.99386901855499</c:v>
                </c:pt>
                <c:pt idx="285">
                  <c:v>252.99004516601599</c:v>
                </c:pt>
                <c:pt idx="286">
                  <c:v>252.99468688964799</c:v>
                </c:pt>
                <c:pt idx="287">
                  <c:v>252.99346923828099</c:v>
                </c:pt>
                <c:pt idx="288">
                  <c:v>252.99101562499999</c:v>
                </c:pt>
                <c:pt idx="289">
                  <c:v>252.99331359863299</c:v>
                </c:pt>
                <c:pt idx="290">
                  <c:v>252.99232991536499</c:v>
                </c:pt>
                <c:pt idx="291">
                  <c:v>252.99444885253899</c:v>
                </c:pt>
                <c:pt idx="292">
                  <c:v>252.994714355469</c:v>
                </c:pt>
                <c:pt idx="293">
                  <c:v>252.99412841796899</c:v>
                </c:pt>
                <c:pt idx="294">
                  <c:v>252.993896484375</c:v>
                </c:pt>
                <c:pt idx="295">
                  <c:v>252.99346923828099</c:v>
                </c:pt>
                <c:pt idx="296">
                  <c:v>252.99129994710299</c:v>
                </c:pt>
                <c:pt idx="297">
                  <c:v>252.99415588378901</c:v>
                </c:pt>
                <c:pt idx="298">
                  <c:v>252.99214172363301</c:v>
                </c:pt>
                <c:pt idx="299">
                  <c:v>252.99450073242201</c:v>
                </c:pt>
                <c:pt idx="300">
                  <c:v>252.99156799316401</c:v>
                </c:pt>
                <c:pt idx="301">
                  <c:v>252.99100341796901</c:v>
                </c:pt>
                <c:pt idx="302">
                  <c:v>252.99367065429701</c:v>
                </c:pt>
                <c:pt idx="303">
                  <c:v>252.99071502685501</c:v>
                </c:pt>
                <c:pt idx="304">
                  <c:v>252.99163208007801</c:v>
                </c:pt>
                <c:pt idx="305">
                  <c:v>252.99352722168001</c:v>
                </c:pt>
                <c:pt idx="306">
                  <c:v>252.99350585937501</c:v>
                </c:pt>
                <c:pt idx="307">
                  <c:v>252.99575195312499</c:v>
                </c:pt>
                <c:pt idx="308">
                  <c:v>252.99302062988301</c:v>
                </c:pt>
                <c:pt idx="309">
                  <c:v>252.99229736328101</c:v>
                </c:pt>
                <c:pt idx="310">
                  <c:v>252.99440002441401</c:v>
                </c:pt>
                <c:pt idx="311">
                  <c:v>252.992276000977</c:v>
                </c:pt>
                <c:pt idx="312">
                  <c:v>252.99337463378899</c:v>
                </c:pt>
                <c:pt idx="313">
                  <c:v>252.99418334960899</c:v>
                </c:pt>
                <c:pt idx="314">
                  <c:v>252.99306640624999</c:v>
                </c:pt>
                <c:pt idx="315">
                  <c:v>252.99364013671899</c:v>
                </c:pt>
                <c:pt idx="316">
                  <c:v>252.99109395345101</c:v>
                </c:pt>
                <c:pt idx="317">
                  <c:v>252.99195556640601</c:v>
                </c:pt>
                <c:pt idx="318">
                  <c:v>252.99276733398401</c:v>
                </c:pt>
                <c:pt idx="319">
                  <c:v>252.99314270019499</c:v>
                </c:pt>
                <c:pt idx="320">
                  <c:v>252.99295043945301</c:v>
                </c:pt>
                <c:pt idx="321">
                  <c:v>252.99158935546899</c:v>
                </c:pt>
                <c:pt idx="322">
                  <c:v>252.99138488769501</c:v>
                </c:pt>
                <c:pt idx="323">
                  <c:v>252.99262491862001</c:v>
                </c:pt>
                <c:pt idx="324">
                  <c:v>252.99434204101601</c:v>
                </c:pt>
                <c:pt idx="325">
                  <c:v>252.99228820800801</c:v>
                </c:pt>
                <c:pt idx="326">
                  <c:v>252.99244384765601</c:v>
                </c:pt>
                <c:pt idx="327">
                  <c:v>252.993890380859</c:v>
                </c:pt>
                <c:pt idx="328">
                  <c:v>252.99408264160201</c:v>
                </c:pt>
                <c:pt idx="329">
                  <c:v>252.99338684081999</c:v>
                </c:pt>
                <c:pt idx="330">
                  <c:v>252.992192586263</c:v>
                </c:pt>
                <c:pt idx="331">
                  <c:v>252.99394531249999</c:v>
                </c:pt>
                <c:pt idx="332">
                  <c:v>252.99387207031299</c:v>
                </c:pt>
                <c:pt idx="333">
                  <c:v>252.99270324707001</c:v>
                </c:pt>
                <c:pt idx="334">
                  <c:v>252.99417724609401</c:v>
                </c:pt>
                <c:pt idx="335">
                  <c:v>252.99060668945299</c:v>
                </c:pt>
                <c:pt idx="336">
                  <c:v>252.992637634277</c:v>
                </c:pt>
                <c:pt idx="337">
                  <c:v>252.99298400878899</c:v>
                </c:pt>
                <c:pt idx="338">
                  <c:v>252.99152832031299</c:v>
                </c:pt>
                <c:pt idx="339">
                  <c:v>252.99574584960899</c:v>
                </c:pt>
                <c:pt idx="340">
                  <c:v>252.99366760253901</c:v>
                </c:pt>
                <c:pt idx="341">
                  <c:v>252.99109191894499</c:v>
                </c:pt>
                <c:pt idx="342">
                  <c:v>252.99281311035199</c:v>
                </c:pt>
                <c:pt idx="343">
                  <c:v>252.99277496337899</c:v>
                </c:pt>
                <c:pt idx="344">
                  <c:v>252.993975830078</c:v>
                </c:pt>
                <c:pt idx="345">
                  <c:v>252.99329833984399</c:v>
                </c:pt>
                <c:pt idx="346">
                  <c:v>252.99241638183599</c:v>
                </c:pt>
                <c:pt idx="347">
                  <c:v>252.99582214355499</c:v>
                </c:pt>
                <c:pt idx="348">
                  <c:v>252.99449157714801</c:v>
                </c:pt>
                <c:pt idx="349">
                  <c:v>252.99362487792999</c:v>
                </c:pt>
                <c:pt idx="350">
                  <c:v>252.994130452474</c:v>
                </c:pt>
                <c:pt idx="351">
                  <c:v>252.99272460937499</c:v>
                </c:pt>
                <c:pt idx="352">
                  <c:v>252.99530029296901</c:v>
                </c:pt>
                <c:pt idx="353">
                  <c:v>252.994296264648</c:v>
                </c:pt>
                <c:pt idx="354">
                  <c:v>252.993078613281</c:v>
                </c:pt>
                <c:pt idx="355">
                  <c:v>252.993157958984</c:v>
                </c:pt>
                <c:pt idx="356">
                  <c:v>252.99264526367199</c:v>
                </c:pt>
                <c:pt idx="357">
                  <c:v>252.991940307617</c:v>
                </c:pt>
                <c:pt idx="358">
                  <c:v>252.99375610351601</c:v>
                </c:pt>
                <c:pt idx="359">
                  <c:v>252.99228515625001</c:v>
                </c:pt>
                <c:pt idx="360">
                  <c:v>252.99171447753901</c:v>
                </c:pt>
                <c:pt idx="361">
                  <c:v>252.99263000488301</c:v>
                </c:pt>
                <c:pt idx="362">
                  <c:v>252.99231567382799</c:v>
                </c:pt>
                <c:pt idx="363">
                  <c:v>252.99549865722699</c:v>
                </c:pt>
                <c:pt idx="364">
                  <c:v>252.99213867187501</c:v>
                </c:pt>
                <c:pt idx="365">
                  <c:v>252.99377441406199</c:v>
                </c:pt>
                <c:pt idx="366">
                  <c:v>252.99477233886699</c:v>
                </c:pt>
                <c:pt idx="367">
                  <c:v>252.99361267089799</c:v>
                </c:pt>
                <c:pt idx="368">
                  <c:v>252.99493713378899</c:v>
                </c:pt>
                <c:pt idx="369">
                  <c:v>252.99346313476599</c:v>
                </c:pt>
                <c:pt idx="370">
                  <c:v>252.99402872721399</c:v>
                </c:pt>
                <c:pt idx="371">
                  <c:v>252.99407348632801</c:v>
                </c:pt>
                <c:pt idx="372">
                  <c:v>252.99325561523401</c:v>
                </c:pt>
                <c:pt idx="373">
                  <c:v>252.99437255859399</c:v>
                </c:pt>
                <c:pt idx="374">
                  <c:v>252.99281311035199</c:v>
                </c:pt>
                <c:pt idx="375">
                  <c:v>252.98988342285199</c:v>
                </c:pt>
                <c:pt idx="376">
                  <c:v>252.99267832438201</c:v>
                </c:pt>
                <c:pt idx="377">
                  <c:v>252.99326782226601</c:v>
                </c:pt>
                <c:pt idx="378">
                  <c:v>252.99295043945301</c:v>
                </c:pt>
                <c:pt idx="379">
                  <c:v>252.99395446777299</c:v>
                </c:pt>
                <c:pt idx="380">
                  <c:v>252.99266357421899</c:v>
                </c:pt>
                <c:pt idx="381">
                  <c:v>252.99119262695299</c:v>
                </c:pt>
                <c:pt idx="382">
                  <c:v>252.99452209472699</c:v>
                </c:pt>
                <c:pt idx="383">
                  <c:v>252.993886311849</c:v>
                </c:pt>
                <c:pt idx="384">
                  <c:v>252.99509582519499</c:v>
                </c:pt>
                <c:pt idx="385">
                  <c:v>252.99444885253899</c:v>
                </c:pt>
                <c:pt idx="386">
                  <c:v>252.99318237304701</c:v>
                </c:pt>
                <c:pt idx="387">
                  <c:v>252.99533386230499</c:v>
                </c:pt>
                <c:pt idx="388">
                  <c:v>252.993487548828</c:v>
                </c:pt>
                <c:pt idx="389">
                  <c:v>252.995111083984</c:v>
                </c:pt>
                <c:pt idx="390">
                  <c:v>252.99441528320301</c:v>
                </c:pt>
                <c:pt idx="391">
                  <c:v>252.99375610351601</c:v>
                </c:pt>
                <c:pt idx="392">
                  <c:v>252.99580078125001</c:v>
                </c:pt>
                <c:pt idx="393">
                  <c:v>252.99418334960899</c:v>
                </c:pt>
                <c:pt idx="394">
                  <c:v>252.99272155761699</c:v>
                </c:pt>
                <c:pt idx="395">
                  <c:v>252.99346923828099</c:v>
                </c:pt>
                <c:pt idx="396">
                  <c:v>252.99239603678399</c:v>
                </c:pt>
                <c:pt idx="397">
                  <c:v>252.99351806640601</c:v>
                </c:pt>
                <c:pt idx="398">
                  <c:v>252.99558105468799</c:v>
                </c:pt>
                <c:pt idx="399">
                  <c:v>252.99330139160199</c:v>
                </c:pt>
                <c:pt idx="400">
                  <c:v>252.99358825683601</c:v>
                </c:pt>
                <c:pt idx="401">
                  <c:v>252.99211730957001</c:v>
                </c:pt>
                <c:pt idx="402">
                  <c:v>252.99307250976599</c:v>
                </c:pt>
                <c:pt idx="403">
                  <c:v>252.99460093180301</c:v>
                </c:pt>
                <c:pt idx="404">
                  <c:v>252.99297485351599</c:v>
                </c:pt>
                <c:pt idx="405">
                  <c:v>252.99407348632801</c:v>
                </c:pt>
                <c:pt idx="406">
                  <c:v>252.99424133300801</c:v>
                </c:pt>
                <c:pt idx="407">
                  <c:v>252.99119567871099</c:v>
                </c:pt>
                <c:pt idx="408">
                  <c:v>252.994219970703</c:v>
                </c:pt>
                <c:pt idx="409">
                  <c:v>252.99293212890601</c:v>
                </c:pt>
                <c:pt idx="410">
                  <c:v>252.994140625</c:v>
                </c:pt>
                <c:pt idx="411">
                  <c:v>252.99434814453099</c:v>
                </c:pt>
                <c:pt idx="412">
                  <c:v>252.99213867187501</c:v>
                </c:pt>
                <c:pt idx="413">
                  <c:v>252.99462890625</c:v>
                </c:pt>
                <c:pt idx="414">
                  <c:v>252.99158630371099</c:v>
                </c:pt>
                <c:pt idx="415">
                  <c:v>252.99313354492199</c:v>
                </c:pt>
                <c:pt idx="416">
                  <c:v>252.99490356445301</c:v>
                </c:pt>
                <c:pt idx="417">
                  <c:v>252.99248657226599</c:v>
                </c:pt>
                <c:pt idx="418">
                  <c:v>252.99352111816401</c:v>
                </c:pt>
                <c:pt idx="419">
                  <c:v>252.99359741210901</c:v>
                </c:pt>
                <c:pt idx="420">
                  <c:v>252.99296874999999</c:v>
                </c:pt>
                <c:pt idx="421">
                  <c:v>252.99526977539099</c:v>
                </c:pt>
                <c:pt idx="422">
                  <c:v>252.99352722168001</c:v>
                </c:pt>
                <c:pt idx="423">
                  <c:v>252.993705749512</c:v>
                </c:pt>
                <c:pt idx="424">
                  <c:v>252.99532470703099</c:v>
                </c:pt>
                <c:pt idx="425">
                  <c:v>252.99418334960899</c:v>
                </c:pt>
                <c:pt idx="426">
                  <c:v>252.99376831054701</c:v>
                </c:pt>
                <c:pt idx="427">
                  <c:v>252.99328918456999</c:v>
                </c:pt>
                <c:pt idx="428">
                  <c:v>252.99528808593701</c:v>
                </c:pt>
                <c:pt idx="429">
                  <c:v>252.994622802734</c:v>
                </c:pt>
                <c:pt idx="430">
                  <c:v>252.99407958984401</c:v>
                </c:pt>
                <c:pt idx="431">
                  <c:v>252.99317932128901</c:v>
                </c:pt>
                <c:pt idx="432">
                  <c:v>252.99287109375001</c:v>
                </c:pt>
                <c:pt idx="433">
                  <c:v>252.99261169433601</c:v>
                </c:pt>
                <c:pt idx="434">
                  <c:v>252.99183959960899</c:v>
                </c:pt>
                <c:pt idx="435">
                  <c:v>252.99330139160199</c:v>
                </c:pt>
                <c:pt idx="436">
                  <c:v>252.99122873942099</c:v>
                </c:pt>
                <c:pt idx="437">
                  <c:v>252.99267578125</c:v>
                </c:pt>
                <c:pt idx="438">
                  <c:v>252.994216918945</c:v>
                </c:pt>
                <c:pt idx="439">
                  <c:v>252.992599487305</c:v>
                </c:pt>
                <c:pt idx="440">
                  <c:v>252.99314575195299</c:v>
                </c:pt>
                <c:pt idx="441">
                  <c:v>252.99328613281199</c:v>
                </c:pt>
                <c:pt idx="442">
                  <c:v>252.99418029785201</c:v>
                </c:pt>
                <c:pt idx="443">
                  <c:v>252.99404144287101</c:v>
                </c:pt>
                <c:pt idx="444">
                  <c:v>252.99428710937499</c:v>
                </c:pt>
                <c:pt idx="445">
                  <c:v>252.99507446289101</c:v>
                </c:pt>
                <c:pt idx="446">
                  <c:v>252.99302673339801</c:v>
                </c:pt>
                <c:pt idx="447">
                  <c:v>252.99075927734401</c:v>
                </c:pt>
                <c:pt idx="448">
                  <c:v>252.99439392089801</c:v>
                </c:pt>
                <c:pt idx="449">
                  <c:v>252.99205322265601</c:v>
                </c:pt>
                <c:pt idx="450">
                  <c:v>252.99570719401001</c:v>
                </c:pt>
                <c:pt idx="451">
                  <c:v>252.99352111816401</c:v>
                </c:pt>
                <c:pt idx="452">
                  <c:v>252.99090576171901</c:v>
                </c:pt>
                <c:pt idx="453">
                  <c:v>252.99425048828101</c:v>
                </c:pt>
                <c:pt idx="454">
                  <c:v>252.993240356445</c:v>
                </c:pt>
                <c:pt idx="455">
                  <c:v>252.99302673339801</c:v>
                </c:pt>
                <c:pt idx="456">
                  <c:v>252.993245442708</c:v>
                </c:pt>
                <c:pt idx="457">
                  <c:v>252.993005371094</c:v>
                </c:pt>
                <c:pt idx="458">
                  <c:v>252.99589538574199</c:v>
                </c:pt>
                <c:pt idx="459">
                  <c:v>252.99418334960899</c:v>
                </c:pt>
                <c:pt idx="460">
                  <c:v>252.99107055664101</c:v>
                </c:pt>
                <c:pt idx="461">
                  <c:v>252.99482727050801</c:v>
                </c:pt>
                <c:pt idx="462">
                  <c:v>252.99250793457</c:v>
                </c:pt>
                <c:pt idx="463">
                  <c:v>252.99527740478501</c:v>
                </c:pt>
                <c:pt idx="464">
                  <c:v>252.99567871093799</c:v>
                </c:pt>
                <c:pt idx="465">
                  <c:v>252.99452514648399</c:v>
                </c:pt>
                <c:pt idx="466">
                  <c:v>252.99387512206999</c:v>
                </c:pt>
                <c:pt idx="467">
                  <c:v>252.99309692382801</c:v>
                </c:pt>
                <c:pt idx="468">
                  <c:v>252.99286804199201</c:v>
                </c:pt>
                <c:pt idx="469">
                  <c:v>252.99298095703099</c:v>
                </c:pt>
                <c:pt idx="470">
                  <c:v>252.99391937255899</c:v>
                </c:pt>
                <c:pt idx="471">
                  <c:v>252.99199829101599</c:v>
                </c:pt>
                <c:pt idx="472">
                  <c:v>252.99394836425799</c:v>
                </c:pt>
                <c:pt idx="473">
                  <c:v>252.99099121093701</c:v>
                </c:pt>
                <c:pt idx="474">
                  <c:v>252.99460449218799</c:v>
                </c:pt>
                <c:pt idx="475">
                  <c:v>252.99480895996101</c:v>
                </c:pt>
                <c:pt idx="476">
                  <c:v>252.994216918945</c:v>
                </c:pt>
                <c:pt idx="477">
                  <c:v>252.99427795410199</c:v>
                </c:pt>
                <c:pt idx="478">
                  <c:v>252.99414978027301</c:v>
                </c:pt>
                <c:pt idx="479">
                  <c:v>252.99388122558599</c:v>
                </c:pt>
                <c:pt idx="480">
                  <c:v>252.99448852539101</c:v>
                </c:pt>
                <c:pt idx="481">
                  <c:v>252.99314575195299</c:v>
                </c:pt>
                <c:pt idx="482">
                  <c:v>252.99217224121099</c:v>
                </c:pt>
                <c:pt idx="483">
                  <c:v>252.99566650390599</c:v>
                </c:pt>
                <c:pt idx="484">
                  <c:v>252.99355468749999</c:v>
                </c:pt>
                <c:pt idx="485">
                  <c:v>252.99460754394499</c:v>
                </c:pt>
                <c:pt idx="486">
                  <c:v>252.99226074218799</c:v>
                </c:pt>
                <c:pt idx="487">
                  <c:v>252.99328308105501</c:v>
                </c:pt>
                <c:pt idx="488">
                  <c:v>252.99360961914101</c:v>
                </c:pt>
                <c:pt idx="489">
                  <c:v>252.991943359375</c:v>
                </c:pt>
                <c:pt idx="490">
                  <c:v>252.99305979410801</c:v>
                </c:pt>
                <c:pt idx="491">
                  <c:v>252.99304809570299</c:v>
                </c:pt>
                <c:pt idx="492">
                  <c:v>252.991854858398</c:v>
                </c:pt>
                <c:pt idx="493">
                  <c:v>252.99266052246099</c:v>
                </c:pt>
                <c:pt idx="494">
                  <c:v>252.993411254883</c:v>
                </c:pt>
                <c:pt idx="495">
                  <c:v>252.99380493164099</c:v>
                </c:pt>
                <c:pt idx="496">
                  <c:v>252.995002746582</c:v>
                </c:pt>
                <c:pt idx="497">
                  <c:v>252.99228210449201</c:v>
                </c:pt>
                <c:pt idx="498">
                  <c:v>252.99397277832</c:v>
                </c:pt>
                <c:pt idx="499">
                  <c:v>252.99335937500001</c:v>
                </c:pt>
                <c:pt idx="500">
                  <c:v>252.99407653808601</c:v>
                </c:pt>
                <c:pt idx="501">
                  <c:v>252.99504699707001</c:v>
                </c:pt>
                <c:pt idx="502">
                  <c:v>252.99294128418001</c:v>
                </c:pt>
                <c:pt idx="503">
                  <c:v>252.99332936604799</c:v>
                </c:pt>
                <c:pt idx="504">
                  <c:v>252.99603271484401</c:v>
                </c:pt>
                <c:pt idx="505">
                  <c:v>252.99199218749999</c:v>
                </c:pt>
                <c:pt idx="506">
                  <c:v>252.993572998047</c:v>
                </c:pt>
                <c:pt idx="507">
                  <c:v>252.99272766113299</c:v>
                </c:pt>
                <c:pt idx="508">
                  <c:v>252.992590332031</c:v>
                </c:pt>
                <c:pt idx="509">
                  <c:v>252.99449462890601</c:v>
                </c:pt>
                <c:pt idx="510">
                  <c:v>252.99331156412799</c:v>
                </c:pt>
                <c:pt idx="511">
                  <c:v>252.99237060546901</c:v>
                </c:pt>
                <c:pt idx="512">
                  <c:v>252.99229125976601</c:v>
                </c:pt>
                <c:pt idx="513">
                  <c:v>252.99082641601601</c:v>
                </c:pt>
                <c:pt idx="514">
                  <c:v>252.99595031738301</c:v>
                </c:pt>
                <c:pt idx="515">
                  <c:v>252.993249511719</c:v>
                </c:pt>
                <c:pt idx="516">
                  <c:v>252.99495188395201</c:v>
                </c:pt>
                <c:pt idx="517">
                  <c:v>252.99567871093799</c:v>
                </c:pt>
                <c:pt idx="518">
                  <c:v>252.99277343750001</c:v>
                </c:pt>
                <c:pt idx="519">
                  <c:v>252.99489746093701</c:v>
                </c:pt>
                <c:pt idx="520">
                  <c:v>252.99436645507799</c:v>
                </c:pt>
                <c:pt idx="521">
                  <c:v>252.993081665039</c:v>
                </c:pt>
                <c:pt idx="522">
                  <c:v>252.995037841797</c:v>
                </c:pt>
                <c:pt idx="523">
                  <c:v>252.99326833089199</c:v>
                </c:pt>
                <c:pt idx="524">
                  <c:v>252.99356079101599</c:v>
                </c:pt>
                <c:pt idx="525">
                  <c:v>252.99328002929701</c:v>
                </c:pt>
                <c:pt idx="526">
                  <c:v>252.99148559570301</c:v>
                </c:pt>
                <c:pt idx="527">
                  <c:v>252.99352416992201</c:v>
                </c:pt>
                <c:pt idx="528">
                  <c:v>252.99236145019501</c:v>
                </c:pt>
                <c:pt idx="529">
                  <c:v>252.99444274902299</c:v>
                </c:pt>
                <c:pt idx="530">
                  <c:v>252.994178771973</c:v>
                </c:pt>
                <c:pt idx="531">
                  <c:v>252.99197692871101</c:v>
                </c:pt>
                <c:pt idx="532">
                  <c:v>252.99206542968801</c:v>
                </c:pt>
                <c:pt idx="533">
                  <c:v>252.99229431152301</c:v>
                </c:pt>
                <c:pt idx="534">
                  <c:v>252.99350585937501</c:v>
                </c:pt>
                <c:pt idx="535">
                  <c:v>252.99451599121099</c:v>
                </c:pt>
                <c:pt idx="536">
                  <c:v>252.99363708496099</c:v>
                </c:pt>
                <c:pt idx="537">
                  <c:v>252.99329833984399</c:v>
                </c:pt>
                <c:pt idx="538">
                  <c:v>252.99431152343701</c:v>
                </c:pt>
                <c:pt idx="539">
                  <c:v>252.99383239746101</c:v>
                </c:pt>
                <c:pt idx="540">
                  <c:v>252.99423217773401</c:v>
                </c:pt>
                <c:pt idx="541">
                  <c:v>252.994622802734</c:v>
                </c:pt>
                <c:pt idx="542">
                  <c:v>252.99228210449201</c:v>
                </c:pt>
                <c:pt idx="543">
                  <c:v>252.992604573568</c:v>
                </c:pt>
                <c:pt idx="544">
                  <c:v>252.99359130859401</c:v>
                </c:pt>
                <c:pt idx="545">
                  <c:v>252.99131774902301</c:v>
                </c:pt>
                <c:pt idx="546">
                  <c:v>252.99299621582</c:v>
                </c:pt>
                <c:pt idx="547">
                  <c:v>252.99171752929701</c:v>
                </c:pt>
                <c:pt idx="548">
                  <c:v>252.99166259765599</c:v>
                </c:pt>
                <c:pt idx="549">
                  <c:v>252.99491882324199</c:v>
                </c:pt>
                <c:pt idx="550">
                  <c:v>252.99288940429699</c:v>
                </c:pt>
                <c:pt idx="551">
                  <c:v>252.995681762695</c:v>
                </c:pt>
                <c:pt idx="552">
                  <c:v>252.99330444335899</c:v>
                </c:pt>
                <c:pt idx="553">
                  <c:v>252.991693115234</c:v>
                </c:pt>
                <c:pt idx="554">
                  <c:v>252.995272827148</c:v>
                </c:pt>
                <c:pt idx="555">
                  <c:v>252.992510986328</c:v>
                </c:pt>
                <c:pt idx="556">
                  <c:v>252.99624125162799</c:v>
                </c:pt>
                <c:pt idx="557">
                  <c:v>252.993984985352</c:v>
                </c:pt>
                <c:pt idx="558">
                  <c:v>252.99174499511699</c:v>
                </c:pt>
                <c:pt idx="559">
                  <c:v>252.99558105468799</c:v>
                </c:pt>
                <c:pt idx="560">
                  <c:v>252.99354858398399</c:v>
                </c:pt>
                <c:pt idx="561">
                  <c:v>252.99375610351601</c:v>
                </c:pt>
                <c:pt idx="562">
                  <c:v>252.99453430175799</c:v>
                </c:pt>
                <c:pt idx="563">
                  <c:v>252.99364980061799</c:v>
                </c:pt>
                <c:pt idx="564">
                  <c:v>252.99452209472699</c:v>
                </c:pt>
                <c:pt idx="565">
                  <c:v>252.99390869140601</c:v>
                </c:pt>
                <c:pt idx="566">
                  <c:v>252.993002319336</c:v>
                </c:pt>
                <c:pt idx="567">
                  <c:v>252.99443359374999</c:v>
                </c:pt>
                <c:pt idx="568">
                  <c:v>252.991122436523</c:v>
                </c:pt>
                <c:pt idx="569">
                  <c:v>252.99620361328101</c:v>
                </c:pt>
                <c:pt idx="570">
                  <c:v>252.993336995443</c:v>
                </c:pt>
                <c:pt idx="571">
                  <c:v>252.99272766113299</c:v>
                </c:pt>
                <c:pt idx="572">
                  <c:v>252.99417724609401</c:v>
                </c:pt>
                <c:pt idx="573">
                  <c:v>252.99423217773401</c:v>
                </c:pt>
                <c:pt idx="574">
                  <c:v>252.992514038086</c:v>
                </c:pt>
                <c:pt idx="575">
                  <c:v>252.99549865722699</c:v>
                </c:pt>
                <c:pt idx="576">
                  <c:v>252.99550628662101</c:v>
                </c:pt>
                <c:pt idx="577">
                  <c:v>252.993566894531</c:v>
                </c:pt>
                <c:pt idx="578">
                  <c:v>252.992669677734</c:v>
                </c:pt>
                <c:pt idx="579">
                  <c:v>252.99228515625001</c:v>
                </c:pt>
                <c:pt idx="580">
                  <c:v>252.99549560546899</c:v>
                </c:pt>
                <c:pt idx="581">
                  <c:v>252.99299011230499</c:v>
                </c:pt>
                <c:pt idx="582">
                  <c:v>252.99328613281199</c:v>
                </c:pt>
                <c:pt idx="583">
                  <c:v>252.993230183919</c:v>
                </c:pt>
                <c:pt idx="584">
                  <c:v>252.99365234375</c:v>
                </c:pt>
                <c:pt idx="585">
                  <c:v>252.99323120117199</c:v>
                </c:pt>
                <c:pt idx="586">
                  <c:v>252.99197692871101</c:v>
                </c:pt>
                <c:pt idx="587">
                  <c:v>252.99094238281299</c:v>
                </c:pt>
                <c:pt idx="588">
                  <c:v>252.992272949219</c:v>
                </c:pt>
                <c:pt idx="589">
                  <c:v>252.99470214843799</c:v>
                </c:pt>
                <c:pt idx="590">
                  <c:v>252.99360656738301</c:v>
                </c:pt>
                <c:pt idx="591">
                  <c:v>252.99323730468799</c:v>
                </c:pt>
                <c:pt idx="592">
                  <c:v>252.99184265136699</c:v>
                </c:pt>
                <c:pt idx="593">
                  <c:v>252.99434204101601</c:v>
                </c:pt>
                <c:pt idx="594">
                  <c:v>252.99494628906299</c:v>
                </c:pt>
                <c:pt idx="595">
                  <c:v>252.99383239746101</c:v>
                </c:pt>
                <c:pt idx="596">
                  <c:v>252.993446350098</c:v>
                </c:pt>
                <c:pt idx="597">
                  <c:v>252.99336242675801</c:v>
                </c:pt>
                <c:pt idx="598">
                  <c:v>252.99180297851601</c:v>
                </c:pt>
                <c:pt idx="599">
                  <c:v>252.99383239746101</c:v>
                </c:pt>
                <c:pt idx="600">
                  <c:v>252.99262084960901</c:v>
                </c:pt>
                <c:pt idx="601">
                  <c:v>252.992764282227</c:v>
                </c:pt>
                <c:pt idx="602">
                  <c:v>252.994464111328</c:v>
                </c:pt>
                <c:pt idx="603">
                  <c:v>252.99167124430301</c:v>
                </c:pt>
                <c:pt idx="604">
                  <c:v>252.99320678710899</c:v>
                </c:pt>
                <c:pt idx="605">
                  <c:v>252.99244384765601</c:v>
                </c:pt>
                <c:pt idx="606">
                  <c:v>252.99323120117199</c:v>
                </c:pt>
                <c:pt idx="607">
                  <c:v>252.99338073730499</c:v>
                </c:pt>
                <c:pt idx="608">
                  <c:v>252.99336242675801</c:v>
                </c:pt>
                <c:pt idx="609">
                  <c:v>252.99403686523399</c:v>
                </c:pt>
                <c:pt idx="610">
                  <c:v>252.994379679362</c:v>
                </c:pt>
                <c:pt idx="611">
                  <c:v>252.99162902832001</c:v>
                </c:pt>
                <c:pt idx="612">
                  <c:v>252.994540405273</c:v>
                </c:pt>
                <c:pt idx="613">
                  <c:v>252.99433593750001</c:v>
                </c:pt>
                <c:pt idx="614">
                  <c:v>252.99336547851601</c:v>
                </c:pt>
                <c:pt idx="615">
                  <c:v>252.99615173339799</c:v>
                </c:pt>
                <c:pt idx="616">
                  <c:v>252.99363962809201</c:v>
                </c:pt>
                <c:pt idx="617">
                  <c:v>252.99504394531201</c:v>
                </c:pt>
                <c:pt idx="618">
                  <c:v>252.992916870117</c:v>
                </c:pt>
                <c:pt idx="619">
                  <c:v>252.99346618652299</c:v>
                </c:pt>
                <c:pt idx="620">
                  <c:v>252.99529113769501</c:v>
                </c:pt>
                <c:pt idx="621">
                  <c:v>252.99228820800801</c:v>
                </c:pt>
                <c:pt idx="622">
                  <c:v>252.994467163086</c:v>
                </c:pt>
                <c:pt idx="623">
                  <c:v>252.993359883626</c:v>
                </c:pt>
                <c:pt idx="624">
                  <c:v>252.98940734863299</c:v>
                </c:pt>
                <c:pt idx="625">
                  <c:v>252.99281005859399</c:v>
                </c:pt>
                <c:pt idx="626">
                  <c:v>252.99325866699201</c:v>
                </c:pt>
                <c:pt idx="627">
                  <c:v>252.992913818359</c:v>
                </c:pt>
                <c:pt idx="628">
                  <c:v>252.99307250976599</c:v>
                </c:pt>
                <c:pt idx="629">
                  <c:v>252.99271850585899</c:v>
                </c:pt>
                <c:pt idx="630">
                  <c:v>252.99607849121099</c:v>
                </c:pt>
                <c:pt idx="631">
                  <c:v>252.99402160644499</c:v>
                </c:pt>
                <c:pt idx="632">
                  <c:v>252.99278564453101</c:v>
                </c:pt>
                <c:pt idx="633">
                  <c:v>252.99370422363299</c:v>
                </c:pt>
                <c:pt idx="634">
                  <c:v>252.993002319336</c:v>
                </c:pt>
                <c:pt idx="635">
                  <c:v>252.99440307617201</c:v>
                </c:pt>
                <c:pt idx="636">
                  <c:v>252.99494934082</c:v>
                </c:pt>
                <c:pt idx="637">
                  <c:v>252.99401245117201</c:v>
                </c:pt>
                <c:pt idx="638">
                  <c:v>252.991937255859</c:v>
                </c:pt>
                <c:pt idx="639">
                  <c:v>252.99296569824199</c:v>
                </c:pt>
                <c:pt idx="640">
                  <c:v>252.99442138671901</c:v>
                </c:pt>
                <c:pt idx="641">
                  <c:v>252.99481811523401</c:v>
                </c:pt>
                <c:pt idx="642">
                  <c:v>252.99375305175801</c:v>
                </c:pt>
                <c:pt idx="643">
                  <c:v>252.991617838542</c:v>
                </c:pt>
                <c:pt idx="644">
                  <c:v>252.99352416992201</c:v>
                </c:pt>
                <c:pt idx="645">
                  <c:v>252.99287414550801</c:v>
                </c:pt>
                <c:pt idx="646">
                  <c:v>252.99281005859399</c:v>
                </c:pt>
                <c:pt idx="647">
                  <c:v>252.99486389160199</c:v>
                </c:pt>
                <c:pt idx="648">
                  <c:v>252.99521484375001</c:v>
                </c:pt>
                <c:pt idx="649">
                  <c:v>252.993252563477</c:v>
                </c:pt>
                <c:pt idx="650">
                  <c:v>252.99463653564499</c:v>
                </c:pt>
                <c:pt idx="651">
                  <c:v>252.99409179687501</c:v>
                </c:pt>
                <c:pt idx="652">
                  <c:v>252.99440307617201</c:v>
                </c:pt>
                <c:pt idx="653">
                  <c:v>252.99432678222701</c:v>
                </c:pt>
                <c:pt idx="654">
                  <c:v>252.99370117187499</c:v>
                </c:pt>
                <c:pt idx="655">
                  <c:v>252.99560546875</c:v>
                </c:pt>
                <c:pt idx="656">
                  <c:v>252.99374135335299</c:v>
                </c:pt>
                <c:pt idx="657">
                  <c:v>252.99500122070299</c:v>
                </c:pt>
                <c:pt idx="658">
                  <c:v>252.99184570312499</c:v>
                </c:pt>
                <c:pt idx="659">
                  <c:v>252.99224548339799</c:v>
                </c:pt>
                <c:pt idx="660">
                  <c:v>252.99396362304699</c:v>
                </c:pt>
                <c:pt idx="661">
                  <c:v>252.99208068847699</c:v>
                </c:pt>
                <c:pt idx="662">
                  <c:v>252.99386291503899</c:v>
                </c:pt>
                <c:pt idx="663">
                  <c:v>252.99216206868499</c:v>
                </c:pt>
                <c:pt idx="664">
                  <c:v>252.99122314453101</c:v>
                </c:pt>
                <c:pt idx="665">
                  <c:v>252.994952392578</c:v>
                </c:pt>
                <c:pt idx="666">
                  <c:v>252.99284362793</c:v>
                </c:pt>
                <c:pt idx="667">
                  <c:v>252.993814086914</c:v>
                </c:pt>
                <c:pt idx="668">
                  <c:v>252.99490051269501</c:v>
                </c:pt>
                <c:pt idx="669">
                  <c:v>252.99378662109399</c:v>
                </c:pt>
                <c:pt idx="670">
                  <c:v>252.995241800944</c:v>
                </c:pt>
                <c:pt idx="671">
                  <c:v>252.99415893554701</c:v>
                </c:pt>
                <c:pt idx="672">
                  <c:v>252.99545593261701</c:v>
                </c:pt>
                <c:pt idx="673">
                  <c:v>252.994223022461</c:v>
                </c:pt>
                <c:pt idx="674">
                  <c:v>252.99110107421899</c:v>
                </c:pt>
                <c:pt idx="675">
                  <c:v>252.99505615234401</c:v>
                </c:pt>
                <c:pt idx="676">
                  <c:v>252.99478403727201</c:v>
                </c:pt>
                <c:pt idx="677">
                  <c:v>252.993408203125</c:v>
                </c:pt>
                <c:pt idx="678">
                  <c:v>252.993328857422</c:v>
                </c:pt>
                <c:pt idx="679">
                  <c:v>252.99299621582</c:v>
                </c:pt>
                <c:pt idx="680">
                  <c:v>252.991296386719</c:v>
                </c:pt>
                <c:pt idx="681">
                  <c:v>252.99472961425801</c:v>
                </c:pt>
                <c:pt idx="682">
                  <c:v>252.994064331055</c:v>
                </c:pt>
                <c:pt idx="683">
                  <c:v>252.99338022867801</c:v>
                </c:pt>
                <c:pt idx="684">
                  <c:v>252.99184570312499</c:v>
                </c:pt>
                <c:pt idx="685">
                  <c:v>252.99328308105501</c:v>
                </c:pt>
                <c:pt idx="686">
                  <c:v>252.99561462402301</c:v>
                </c:pt>
                <c:pt idx="687">
                  <c:v>252.994223022461</c:v>
                </c:pt>
                <c:pt idx="688">
                  <c:v>252.99339294433599</c:v>
                </c:pt>
                <c:pt idx="689">
                  <c:v>252.99400634765601</c:v>
                </c:pt>
                <c:pt idx="690">
                  <c:v>252.99472045898401</c:v>
                </c:pt>
                <c:pt idx="691">
                  <c:v>252.993402099609</c:v>
                </c:pt>
                <c:pt idx="692">
                  <c:v>252.99385070800801</c:v>
                </c:pt>
                <c:pt idx="693">
                  <c:v>252.99323120117199</c:v>
                </c:pt>
                <c:pt idx="694">
                  <c:v>252.993563842773</c:v>
                </c:pt>
                <c:pt idx="695">
                  <c:v>252.99450073242201</c:v>
                </c:pt>
                <c:pt idx="696">
                  <c:v>252.99271138509101</c:v>
                </c:pt>
                <c:pt idx="697">
                  <c:v>252.99305419921899</c:v>
                </c:pt>
                <c:pt idx="698">
                  <c:v>252.99244384765601</c:v>
                </c:pt>
                <c:pt idx="699">
                  <c:v>252.992514038086</c:v>
                </c:pt>
                <c:pt idx="700">
                  <c:v>252.99311828613301</c:v>
                </c:pt>
                <c:pt idx="701">
                  <c:v>252.99333801269501</c:v>
                </c:pt>
                <c:pt idx="702">
                  <c:v>252.99565734863299</c:v>
                </c:pt>
                <c:pt idx="703">
                  <c:v>252.99376424153601</c:v>
                </c:pt>
                <c:pt idx="704">
                  <c:v>252.99163513183601</c:v>
                </c:pt>
                <c:pt idx="705">
                  <c:v>252.99402465820299</c:v>
                </c:pt>
                <c:pt idx="706">
                  <c:v>252.99311828613301</c:v>
                </c:pt>
                <c:pt idx="707">
                  <c:v>252.99521179199201</c:v>
                </c:pt>
                <c:pt idx="708">
                  <c:v>252.99350891113301</c:v>
                </c:pt>
                <c:pt idx="709">
                  <c:v>252.994058227539</c:v>
                </c:pt>
                <c:pt idx="710">
                  <c:v>252.993642171224</c:v>
                </c:pt>
                <c:pt idx="711">
                  <c:v>252.99360351562501</c:v>
                </c:pt>
                <c:pt idx="712">
                  <c:v>252.99436035156299</c:v>
                </c:pt>
                <c:pt idx="713">
                  <c:v>252.99318237304701</c:v>
                </c:pt>
                <c:pt idx="714">
                  <c:v>252.99285888671901</c:v>
                </c:pt>
                <c:pt idx="715">
                  <c:v>252.99427490234399</c:v>
                </c:pt>
                <c:pt idx="716">
                  <c:v>252.99462127685501</c:v>
                </c:pt>
                <c:pt idx="717">
                  <c:v>252.99213562011701</c:v>
                </c:pt>
                <c:pt idx="718">
                  <c:v>252.99375000000001</c:v>
                </c:pt>
                <c:pt idx="719">
                  <c:v>252.99354553222699</c:v>
                </c:pt>
                <c:pt idx="720">
                  <c:v>252.99060363769499</c:v>
                </c:pt>
                <c:pt idx="721">
                  <c:v>252.99271545410201</c:v>
                </c:pt>
                <c:pt idx="722">
                  <c:v>252.99284667968701</c:v>
                </c:pt>
                <c:pt idx="723">
                  <c:v>252.99360148112001</c:v>
                </c:pt>
                <c:pt idx="724">
                  <c:v>252.99423522949201</c:v>
                </c:pt>
                <c:pt idx="725">
                  <c:v>252.990472412109</c:v>
                </c:pt>
                <c:pt idx="726">
                  <c:v>252.99458923339799</c:v>
                </c:pt>
                <c:pt idx="727">
                  <c:v>252.99386901855499</c:v>
                </c:pt>
                <c:pt idx="728">
                  <c:v>252.99507141113301</c:v>
                </c:pt>
                <c:pt idx="729">
                  <c:v>252.995205688477</c:v>
                </c:pt>
                <c:pt idx="730">
                  <c:v>252.99143727620401</c:v>
                </c:pt>
                <c:pt idx="731">
                  <c:v>252.994137573242</c:v>
                </c:pt>
                <c:pt idx="732">
                  <c:v>252.99181518554701</c:v>
                </c:pt>
                <c:pt idx="733">
                  <c:v>252.992263793945</c:v>
                </c:pt>
                <c:pt idx="734">
                  <c:v>252.99423522949201</c:v>
                </c:pt>
                <c:pt idx="735">
                  <c:v>252.990969848633</c:v>
                </c:pt>
                <c:pt idx="736">
                  <c:v>252.99483235677101</c:v>
                </c:pt>
                <c:pt idx="737">
                  <c:v>252.99480285644501</c:v>
                </c:pt>
                <c:pt idx="738">
                  <c:v>252.992190551758</c:v>
                </c:pt>
                <c:pt idx="739">
                  <c:v>252.992681884766</c:v>
                </c:pt>
                <c:pt idx="740">
                  <c:v>252.99221191406201</c:v>
                </c:pt>
                <c:pt idx="741">
                  <c:v>252.992681884766</c:v>
                </c:pt>
                <c:pt idx="742">
                  <c:v>252.99375305175801</c:v>
                </c:pt>
                <c:pt idx="743">
                  <c:v>252.99356842041001</c:v>
                </c:pt>
                <c:pt idx="744">
                  <c:v>252.99375915527301</c:v>
                </c:pt>
                <c:pt idx="745">
                  <c:v>252.99418945312499</c:v>
                </c:pt>
                <c:pt idx="746">
                  <c:v>252.99460754394499</c:v>
                </c:pt>
                <c:pt idx="747">
                  <c:v>252.99459228515599</c:v>
                </c:pt>
                <c:pt idx="748">
                  <c:v>252.99270324707001</c:v>
                </c:pt>
                <c:pt idx="749">
                  <c:v>252.995449829102</c:v>
                </c:pt>
                <c:pt idx="750">
                  <c:v>252.993240356445</c:v>
                </c:pt>
                <c:pt idx="751">
                  <c:v>252.99273071289099</c:v>
                </c:pt>
                <c:pt idx="752">
                  <c:v>252.992263793945</c:v>
                </c:pt>
                <c:pt idx="753">
                  <c:v>252.99479980468701</c:v>
                </c:pt>
                <c:pt idx="754">
                  <c:v>252.99066467285201</c:v>
                </c:pt>
                <c:pt idx="755">
                  <c:v>252.99252624511701</c:v>
                </c:pt>
                <c:pt idx="756">
                  <c:v>252.99363962809201</c:v>
                </c:pt>
                <c:pt idx="757">
                  <c:v>252.99219665527301</c:v>
                </c:pt>
                <c:pt idx="758">
                  <c:v>252.99263916015599</c:v>
                </c:pt>
                <c:pt idx="759">
                  <c:v>252.99199829101599</c:v>
                </c:pt>
                <c:pt idx="760">
                  <c:v>252.99317321777301</c:v>
                </c:pt>
                <c:pt idx="761">
                  <c:v>252.99403991699199</c:v>
                </c:pt>
                <c:pt idx="762">
                  <c:v>252.99411315917999</c:v>
                </c:pt>
                <c:pt idx="763">
                  <c:v>252.99404398600299</c:v>
                </c:pt>
                <c:pt idx="764">
                  <c:v>252.99380493164099</c:v>
                </c:pt>
                <c:pt idx="765">
                  <c:v>252.99255371093801</c:v>
                </c:pt>
                <c:pt idx="766">
                  <c:v>252.99514465332001</c:v>
                </c:pt>
                <c:pt idx="767">
                  <c:v>252.99358520507801</c:v>
                </c:pt>
                <c:pt idx="768">
                  <c:v>252.994064331055</c:v>
                </c:pt>
                <c:pt idx="769">
                  <c:v>252.99425048828101</c:v>
                </c:pt>
                <c:pt idx="770">
                  <c:v>252.99357350667299</c:v>
                </c:pt>
                <c:pt idx="771">
                  <c:v>252.99444885253899</c:v>
                </c:pt>
                <c:pt idx="772">
                  <c:v>252.99089660644501</c:v>
                </c:pt>
                <c:pt idx="773">
                  <c:v>252.99309997558601</c:v>
                </c:pt>
                <c:pt idx="774">
                  <c:v>252.99355773925799</c:v>
                </c:pt>
                <c:pt idx="775">
                  <c:v>252.990966796875</c:v>
                </c:pt>
                <c:pt idx="776">
                  <c:v>252.99298095703099</c:v>
                </c:pt>
                <c:pt idx="777">
                  <c:v>252.99440307617201</c:v>
                </c:pt>
                <c:pt idx="778">
                  <c:v>252.99245300293001</c:v>
                </c:pt>
                <c:pt idx="779">
                  <c:v>252.99355468749999</c:v>
                </c:pt>
                <c:pt idx="780">
                  <c:v>252.991854858398</c:v>
                </c:pt>
                <c:pt idx="781">
                  <c:v>252.99354248046899</c:v>
                </c:pt>
                <c:pt idx="782">
                  <c:v>252.99387512206999</c:v>
                </c:pt>
                <c:pt idx="783">
                  <c:v>252.994140625</c:v>
                </c:pt>
                <c:pt idx="784">
                  <c:v>252.99370117187499</c:v>
                </c:pt>
                <c:pt idx="785">
                  <c:v>252.99204711914101</c:v>
                </c:pt>
                <c:pt idx="786">
                  <c:v>252.99347229003899</c:v>
                </c:pt>
                <c:pt idx="787">
                  <c:v>252.99499206543001</c:v>
                </c:pt>
                <c:pt idx="788">
                  <c:v>252.99403991699199</c:v>
                </c:pt>
                <c:pt idx="789">
                  <c:v>252.993901570638</c:v>
                </c:pt>
                <c:pt idx="790">
                  <c:v>252.99376220703101</c:v>
                </c:pt>
                <c:pt idx="791">
                  <c:v>252.992913818359</c:v>
                </c:pt>
                <c:pt idx="792">
                  <c:v>252.993728637695</c:v>
                </c:pt>
                <c:pt idx="793">
                  <c:v>252.99182128906199</c:v>
                </c:pt>
                <c:pt idx="794">
                  <c:v>252.992102050781</c:v>
                </c:pt>
                <c:pt idx="795">
                  <c:v>252.99293212890601</c:v>
                </c:pt>
                <c:pt idx="796">
                  <c:v>252.99351247151699</c:v>
                </c:pt>
                <c:pt idx="797">
                  <c:v>252.993811035156</c:v>
                </c:pt>
                <c:pt idx="798">
                  <c:v>252.995361328125</c:v>
                </c:pt>
                <c:pt idx="799">
                  <c:v>252.99149475097701</c:v>
                </c:pt>
                <c:pt idx="800">
                  <c:v>252.99331665039099</c:v>
                </c:pt>
                <c:pt idx="801">
                  <c:v>252.993893432617</c:v>
                </c:pt>
                <c:pt idx="802">
                  <c:v>252.99337158203099</c:v>
                </c:pt>
                <c:pt idx="803">
                  <c:v>252.99484507242801</c:v>
                </c:pt>
                <c:pt idx="804">
                  <c:v>252.99423828125001</c:v>
                </c:pt>
                <c:pt idx="805">
                  <c:v>252.99190063476601</c:v>
                </c:pt>
                <c:pt idx="806">
                  <c:v>252.993896484375</c:v>
                </c:pt>
                <c:pt idx="807">
                  <c:v>252.99354858398399</c:v>
                </c:pt>
                <c:pt idx="808">
                  <c:v>252.99459533691399</c:v>
                </c:pt>
                <c:pt idx="809">
                  <c:v>252.99378458658899</c:v>
                </c:pt>
                <c:pt idx="810">
                  <c:v>252.99134826660199</c:v>
                </c:pt>
                <c:pt idx="811">
                  <c:v>252.995114135742</c:v>
                </c:pt>
                <c:pt idx="812">
                  <c:v>252.99387207031299</c:v>
                </c:pt>
                <c:pt idx="813">
                  <c:v>252.99354553222699</c:v>
                </c:pt>
                <c:pt idx="814">
                  <c:v>252.99398803710901</c:v>
                </c:pt>
                <c:pt idx="815">
                  <c:v>252.993167114258</c:v>
                </c:pt>
                <c:pt idx="816">
                  <c:v>252.99386596679699</c:v>
                </c:pt>
                <c:pt idx="817">
                  <c:v>252.99467163085899</c:v>
                </c:pt>
                <c:pt idx="818">
                  <c:v>252.99272766113299</c:v>
                </c:pt>
                <c:pt idx="819">
                  <c:v>252.99344177246101</c:v>
                </c:pt>
                <c:pt idx="820">
                  <c:v>252.994711303711</c:v>
                </c:pt>
                <c:pt idx="821">
                  <c:v>252.99537048339801</c:v>
                </c:pt>
                <c:pt idx="822">
                  <c:v>252.99543457031299</c:v>
                </c:pt>
                <c:pt idx="823">
                  <c:v>252.99301147460901</c:v>
                </c:pt>
                <c:pt idx="824">
                  <c:v>252.99566955566399</c:v>
                </c:pt>
                <c:pt idx="825">
                  <c:v>252.99393310546901</c:v>
                </c:pt>
                <c:pt idx="826">
                  <c:v>252.99147644043001</c:v>
                </c:pt>
                <c:pt idx="827">
                  <c:v>252.99277954101601</c:v>
                </c:pt>
                <c:pt idx="828">
                  <c:v>252.99322509765599</c:v>
                </c:pt>
                <c:pt idx="829">
                  <c:v>252.993939717611</c:v>
                </c:pt>
                <c:pt idx="830">
                  <c:v>252.99379577636699</c:v>
                </c:pt>
                <c:pt idx="831">
                  <c:v>252.99109497070299</c:v>
                </c:pt>
                <c:pt idx="832">
                  <c:v>252.995196533203</c:v>
                </c:pt>
                <c:pt idx="833">
                  <c:v>252.99365234375</c:v>
                </c:pt>
                <c:pt idx="834">
                  <c:v>252.99370422363299</c:v>
                </c:pt>
                <c:pt idx="835">
                  <c:v>252.99333190918</c:v>
                </c:pt>
                <c:pt idx="836">
                  <c:v>252.99233245849601</c:v>
                </c:pt>
                <c:pt idx="837">
                  <c:v>252.99688110351599</c:v>
                </c:pt>
                <c:pt idx="838">
                  <c:v>252.995355224609</c:v>
                </c:pt>
                <c:pt idx="839">
                  <c:v>252.99343261718701</c:v>
                </c:pt>
                <c:pt idx="840">
                  <c:v>252.99367675781201</c:v>
                </c:pt>
                <c:pt idx="841">
                  <c:v>252.99304199218801</c:v>
                </c:pt>
                <c:pt idx="842">
                  <c:v>252.99538879394501</c:v>
                </c:pt>
                <c:pt idx="843">
                  <c:v>252.994394938151</c:v>
                </c:pt>
                <c:pt idx="844">
                  <c:v>252.99449768066401</c:v>
                </c:pt>
                <c:pt idx="845">
                  <c:v>252.99610900878901</c:v>
                </c:pt>
                <c:pt idx="846">
                  <c:v>252.99217834472699</c:v>
                </c:pt>
                <c:pt idx="847">
                  <c:v>252.993157958984</c:v>
                </c:pt>
                <c:pt idx="848">
                  <c:v>252.99309997558601</c:v>
                </c:pt>
                <c:pt idx="849">
                  <c:v>252.99266052246099</c:v>
                </c:pt>
                <c:pt idx="850">
                  <c:v>252.99403076171899</c:v>
                </c:pt>
                <c:pt idx="851">
                  <c:v>252.99134216308599</c:v>
                </c:pt>
                <c:pt idx="852">
                  <c:v>252.99298706054699</c:v>
                </c:pt>
                <c:pt idx="853">
                  <c:v>252.993493652344</c:v>
                </c:pt>
                <c:pt idx="854">
                  <c:v>252.993414306641</c:v>
                </c:pt>
                <c:pt idx="855">
                  <c:v>252.99427185058599</c:v>
                </c:pt>
                <c:pt idx="856">
                  <c:v>252.99319203694699</c:v>
                </c:pt>
                <c:pt idx="857">
                  <c:v>252.995281982422</c:v>
                </c:pt>
                <c:pt idx="858">
                  <c:v>252.99388427734399</c:v>
                </c:pt>
                <c:pt idx="859">
                  <c:v>252.99538269043001</c:v>
                </c:pt>
                <c:pt idx="860">
                  <c:v>252.99154663085901</c:v>
                </c:pt>
                <c:pt idx="861">
                  <c:v>252.99330139160199</c:v>
                </c:pt>
                <c:pt idx="862">
                  <c:v>252.994378662109</c:v>
                </c:pt>
                <c:pt idx="863">
                  <c:v>252.99349212646499</c:v>
                </c:pt>
                <c:pt idx="864">
                  <c:v>252.99477233886699</c:v>
                </c:pt>
                <c:pt idx="865">
                  <c:v>252.99263000488301</c:v>
                </c:pt>
                <c:pt idx="866">
                  <c:v>252.99270019531201</c:v>
                </c:pt>
                <c:pt idx="867">
                  <c:v>252.9931640625</c:v>
                </c:pt>
                <c:pt idx="868">
                  <c:v>252.99260253906201</c:v>
                </c:pt>
                <c:pt idx="869">
                  <c:v>252.99314626057901</c:v>
                </c:pt>
                <c:pt idx="870">
                  <c:v>252.99266052246099</c:v>
                </c:pt>
                <c:pt idx="871">
                  <c:v>252.99176330566399</c:v>
                </c:pt>
                <c:pt idx="872">
                  <c:v>252.99399108886701</c:v>
                </c:pt>
                <c:pt idx="873">
                  <c:v>252.99060974121099</c:v>
                </c:pt>
                <c:pt idx="874">
                  <c:v>252.99272766113299</c:v>
                </c:pt>
                <c:pt idx="875">
                  <c:v>252.99483337402299</c:v>
                </c:pt>
                <c:pt idx="876">
                  <c:v>252.993250528971</c:v>
                </c:pt>
                <c:pt idx="877">
                  <c:v>252.99652099609401</c:v>
                </c:pt>
                <c:pt idx="878">
                  <c:v>252.99362182617199</c:v>
                </c:pt>
                <c:pt idx="879">
                  <c:v>252.995364379883</c:v>
                </c:pt>
                <c:pt idx="880">
                  <c:v>252.99366149902301</c:v>
                </c:pt>
                <c:pt idx="881">
                  <c:v>252.99118347167999</c:v>
                </c:pt>
                <c:pt idx="882">
                  <c:v>252.99464416503901</c:v>
                </c:pt>
                <c:pt idx="883">
                  <c:v>252.992958068848</c:v>
                </c:pt>
                <c:pt idx="884">
                  <c:v>252.992352294922</c:v>
                </c:pt>
                <c:pt idx="885">
                  <c:v>252.99369812011699</c:v>
                </c:pt>
                <c:pt idx="886">
                  <c:v>252.99054870605499</c:v>
                </c:pt>
                <c:pt idx="887">
                  <c:v>252.993981933594</c:v>
                </c:pt>
                <c:pt idx="888">
                  <c:v>252.99163513183601</c:v>
                </c:pt>
                <c:pt idx="889">
                  <c:v>252.99245961507199</c:v>
                </c:pt>
                <c:pt idx="890">
                  <c:v>252.99241333007799</c:v>
                </c:pt>
                <c:pt idx="891">
                  <c:v>252.99226074218799</c:v>
                </c:pt>
                <c:pt idx="892">
                  <c:v>252.99343566894501</c:v>
                </c:pt>
                <c:pt idx="893">
                  <c:v>252.995120239258</c:v>
                </c:pt>
                <c:pt idx="894">
                  <c:v>252.99314270019499</c:v>
                </c:pt>
                <c:pt idx="895">
                  <c:v>252.99595642089801</c:v>
                </c:pt>
                <c:pt idx="896">
                  <c:v>252.9943262736</c:v>
                </c:pt>
                <c:pt idx="897">
                  <c:v>252.99500732421899</c:v>
                </c:pt>
                <c:pt idx="898">
                  <c:v>252.99598388671899</c:v>
                </c:pt>
                <c:pt idx="899">
                  <c:v>252.99393615722701</c:v>
                </c:pt>
                <c:pt idx="900">
                  <c:v>252.99288024902299</c:v>
                </c:pt>
                <c:pt idx="901">
                  <c:v>252.99187316894501</c:v>
                </c:pt>
                <c:pt idx="902">
                  <c:v>252.9931640625</c:v>
                </c:pt>
                <c:pt idx="903">
                  <c:v>252.99253336588501</c:v>
                </c:pt>
                <c:pt idx="904">
                  <c:v>252.99363708496099</c:v>
                </c:pt>
                <c:pt idx="905">
                  <c:v>252.99230957031199</c:v>
                </c:pt>
                <c:pt idx="906">
                  <c:v>252.99289855956999</c:v>
                </c:pt>
                <c:pt idx="907">
                  <c:v>252.99342041015601</c:v>
                </c:pt>
                <c:pt idx="908">
                  <c:v>252.99303283691401</c:v>
                </c:pt>
                <c:pt idx="909">
                  <c:v>252.99423726399701</c:v>
                </c:pt>
                <c:pt idx="910">
                  <c:v>252.99223937988299</c:v>
                </c:pt>
                <c:pt idx="911">
                  <c:v>252.99315490722699</c:v>
                </c:pt>
                <c:pt idx="912">
                  <c:v>252.99395141601599</c:v>
                </c:pt>
                <c:pt idx="913">
                  <c:v>252.993493652344</c:v>
                </c:pt>
                <c:pt idx="914">
                  <c:v>252.99523315429701</c:v>
                </c:pt>
                <c:pt idx="915">
                  <c:v>252.99285888671901</c:v>
                </c:pt>
                <c:pt idx="916">
                  <c:v>252.99264526367199</c:v>
                </c:pt>
                <c:pt idx="917">
                  <c:v>252.99512634277301</c:v>
                </c:pt>
                <c:pt idx="918">
                  <c:v>252.99428100585899</c:v>
                </c:pt>
                <c:pt idx="919">
                  <c:v>252.994387817383</c:v>
                </c:pt>
                <c:pt idx="920">
                  <c:v>252.99419250488299</c:v>
                </c:pt>
                <c:pt idx="921">
                  <c:v>252.992840576172</c:v>
                </c:pt>
                <c:pt idx="922">
                  <c:v>252.99314270019499</c:v>
                </c:pt>
                <c:pt idx="923">
                  <c:v>252.99278767903601</c:v>
                </c:pt>
                <c:pt idx="924">
                  <c:v>252.99198303222701</c:v>
                </c:pt>
                <c:pt idx="925">
                  <c:v>252.99290466308599</c:v>
                </c:pt>
                <c:pt idx="926">
                  <c:v>252.99183959960899</c:v>
                </c:pt>
                <c:pt idx="927">
                  <c:v>252.99312133789101</c:v>
                </c:pt>
                <c:pt idx="928">
                  <c:v>252.991207885742</c:v>
                </c:pt>
                <c:pt idx="929">
                  <c:v>252.992637634277</c:v>
                </c:pt>
                <c:pt idx="930">
                  <c:v>252.99489440918001</c:v>
                </c:pt>
                <c:pt idx="931">
                  <c:v>252.99432983398401</c:v>
                </c:pt>
                <c:pt idx="932">
                  <c:v>252.99298400878899</c:v>
                </c:pt>
                <c:pt idx="933">
                  <c:v>252.99607238769499</c:v>
                </c:pt>
                <c:pt idx="934">
                  <c:v>252.993572998047</c:v>
                </c:pt>
                <c:pt idx="935">
                  <c:v>252.993005371094</c:v>
                </c:pt>
                <c:pt idx="936">
                  <c:v>252.99400329589801</c:v>
                </c:pt>
                <c:pt idx="937">
                  <c:v>252.99107666015601</c:v>
                </c:pt>
                <c:pt idx="938">
                  <c:v>252.996017456055</c:v>
                </c:pt>
                <c:pt idx="939">
                  <c:v>252.99501953124999</c:v>
                </c:pt>
                <c:pt idx="940">
                  <c:v>252.99304504394499</c:v>
                </c:pt>
                <c:pt idx="941">
                  <c:v>252.99344787597701</c:v>
                </c:pt>
                <c:pt idx="942">
                  <c:v>252.990637207031</c:v>
                </c:pt>
                <c:pt idx="943">
                  <c:v>252.99511464436799</c:v>
                </c:pt>
                <c:pt idx="944">
                  <c:v>252.99176025390599</c:v>
                </c:pt>
                <c:pt idx="945">
                  <c:v>252.99214172363301</c:v>
                </c:pt>
                <c:pt idx="946">
                  <c:v>252.993569946289</c:v>
                </c:pt>
                <c:pt idx="947">
                  <c:v>252.991375732422</c:v>
                </c:pt>
                <c:pt idx="948">
                  <c:v>252.99278259277301</c:v>
                </c:pt>
                <c:pt idx="949">
                  <c:v>252.992312113444</c:v>
                </c:pt>
                <c:pt idx="950">
                  <c:v>252.99208374023399</c:v>
                </c:pt>
                <c:pt idx="951">
                  <c:v>252.99469604492199</c:v>
                </c:pt>
                <c:pt idx="952">
                  <c:v>252.99280700683599</c:v>
                </c:pt>
                <c:pt idx="953">
                  <c:v>252.99368286132801</c:v>
                </c:pt>
                <c:pt idx="954">
                  <c:v>252.99411926269499</c:v>
                </c:pt>
                <c:pt idx="955">
                  <c:v>252.991616821289</c:v>
                </c:pt>
                <c:pt idx="956">
                  <c:v>252.99510192871099</c:v>
                </c:pt>
                <c:pt idx="957">
                  <c:v>252.99353027343801</c:v>
                </c:pt>
                <c:pt idx="958">
                  <c:v>252.99427185058599</c:v>
                </c:pt>
                <c:pt idx="959">
                  <c:v>252.99379272460899</c:v>
                </c:pt>
                <c:pt idx="960">
                  <c:v>252.99303283691401</c:v>
                </c:pt>
                <c:pt idx="961">
                  <c:v>252.99054260253899</c:v>
                </c:pt>
                <c:pt idx="962">
                  <c:v>252.98928222656201</c:v>
                </c:pt>
                <c:pt idx="963">
                  <c:v>252.99263000488301</c:v>
                </c:pt>
                <c:pt idx="964">
                  <c:v>252.99329833984399</c:v>
                </c:pt>
                <c:pt idx="965">
                  <c:v>252.992343139648</c:v>
                </c:pt>
                <c:pt idx="966">
                  <c:v>252.991293334961</c:v>
                </c:pt>
                <c:pt idx="967">
                  <c:v>252.99176330566399</c:v>
                </c:pt>
                <c:pt idx="968">
                  <c:v>252.993978881836</c:v>
                </c:pt>
                <c:pt idx="969">
                  <c:v>252.99301910400399</c:v>
                </c:pt>
                <c:pt idx="970">
                  <c:v>252.99368286132801</c:v>
                </c:pt>
                <c:pt idx="971">
                  <c:v>252.99158020019499</c:v>
                </c:pt>
                <c:pt idx="972">
                  <c:v>252.99444885253899</c:v>
                </c:pt>
                <c:pt idx="973">
                  <c:v>252.99650878906201</c:v>
                </c:pt>
                <c:pt idx="974">
                  <c:v>252.993649291992</c:v>
                </c:pt>
                <c:pt idx="975">
                  <c:v>252.99489746093701</c:v>
                </c:pt>
                <c:pt idx="976">
                  <c:v>252.99292755126999</c:v>
                </c:pt>
                <c:pt idx="977">
                  <c:v>252.99281616210899</c:v>
                </c:pt>
                <c:pt idx="978">
                  <c:v>252.99465942382801</c:v>
                </c:pt>
                <c:pt idx="979">
                  <c:v>252.99151916503899</c:v>
                </c:pt>
                <c:pt idx="980">
                  <c:v>252.99362182617199</c:v>
                </c:pt>
                <c:pt idx="981">
                  <c:v>252.99233703613299</c:v>
                </c:pt>
                <c:pt idx="982">
                  <c:v>252.98883666992199</c:v>
                </c:pt>
                <c:pt idx="983">
                  <c:v>252.99309539794899</c:v>
                </c:pt>
                <c:pt idx="984">
                  <c:v>252.99342346191401</c:v>
                </c:pt>
                <c:pt idx="985">
                  <c:v>252.99247436523399</c:v>
                </c:pt>
                <c:pt idx="986">
                  <c:v>252.99379882812499</c:v>
                </c:pt>
                <c:pt idx="987">
                  <c:v>252.991213989258</c:v>
                </c:pt>
                <c:pt idx="988">
                  <c:v>252.99458923339799</c:v>
                </c:pt>
                <c:pt idx="989">
                  <c:v>252.9931640625</c:v>
                </c:pt>
                <c:pt idx="990">
                  <c:v>252.99346923828099</c:v>
                </c:pt>
                <c:pt idx="991">
                  <c:v>252.99359130859401</c:v>
                </c:pt>
                <c:pt idx="992">
                  <c:v>252.99333496093701</c:v>
                </c:pt>
                <c:pt idx="993">
                  <c:v>252.99668273925801</c:v>
                </c:pt>
                <c:pt idx="994">
                  <c:v>252.99411926269499</c:v>
                </c:pt>
                <c:pt idx="995">
                  <c:v>252.99255065918001</c:v>
                </c:pt>
                <c:pt idx="996">
                  <c:v>252.993288675944</c:v>
                </c:pt>
                <c:pt idx="997">
                  <c:v>252.99328308105501</c:v>
                </c:pt>
                <c:pt idx="998">
                  <c:v>252.99291076660199</c:v>
                </c:pt>
                <c:pt idx="999">
                  <c:v>252.99378356933599</c:v>
                </c:pt>
                <c:pt idx="1000">
                  <c:v>252.99365234375</c:v>
                </c:pt>
                <c:pt idx="1001">
                  <c:v>252.993576049805</c:v>
                </c:pt>
                <c:pt idx="1002">
                  <c:v>252.990878295898</c:v>
                </c:pt>
                <c:pt idx="1003">
                  <c:v>252.99272155761699</c:v>
                </c:pt>
                <c:pt idx="1004">
                  <c:v>252.99295959472701</c:v>
                </c:pt>
                <c:pt idx="1005">
                  <c:v>252.995272827148</c:v>
                </c:pt>
                <c:pt idx="1006">
                  <c:v>252.99273376464799</c:v>
                </c:pt>
                <c:pt idx="1007">
                  <c:v>252.99322509765599</c:v>
                </c:pt>
                <c:pt idx="1008">
                  <c:v>252.991784667969</c:v>
                </c:pt>
                <c:pt idx="1009">
                  <c:v>252.993532816569</c:v>
                </c:pt>
                <c:pt idx="1010">
                  <c:v>252.99435729980499</c:v>
                </c:pt>
                <c:pt idx="1011">
                  <c:v>252.99321594238299</c:v>
                </c:pt>
                <c:pt idx="1012">
                  <c:v>252.99421386718799</c:v>
                </c:pt>
                <c:pt idx="1013">
                  <c:v>252.99586486816401</c:v>
                </c:pt>
                <c:pt idx="1014">
                  <c:v>252.99538574218701</c:v>
                </c:pt>
                <c:pt idx="1015">
                  <c:v>252.99460144042999</c:v>
                </c:pt>
                <c:pt idx="1016">
                  <c:v>252.99168141682901</c:v>
                </c:pt>
                <c:pt idx="1017">
                  <c:v>252.99212646484401</c:v>
                </c:pt>
                <c:pt idx="1018">
                  <c:v>252.99354858398399</c:v>
                </c:pt>
                <c:pt idx="1019">
                  <c:v>252.991125488281</c:v>
                </c:pt>
                <c:pt idx="1020">
                  <c:v>252.99455871582001</c:v>
                </c:pt>
                <c:pt idx="1021">
                  <c:v>252.99082336425801</c:v>
                </c:pt>
                <c:pt idx="1022">
                  <c:v>252.99277038574201</c:v>
                </c:pt>
                <c:pt idx="1023">
                  <c:v>252.990664164225</c:v>
                </c:pt>
                <c:pt idx="1024">
                  <c:v>252.992761230469</c:v>
                </c:pt>
                <c:pt idx="1025">
                  <c:v>252.99261779785201</c:v>
                </c:pt>
                <c:pt idx="1026">
                  <c:v>252.99364318847699</c:v>
                </c:pt>
                <c:pt idx="1027">
                  <c:v>252.99417419433601</c:v>
                </c:pt>
                <c:pt idx="1028">
                  <c:v>252.99410095214799</c:v>
                </c:pt>
                <c:pt idx="1029">
                  <c:v>252.99294535319001</c:v>
                </c:pt>
                <c:pt idx="1030">
                  <c:v>252.99410400390599</c:v>
                </c:pt>
                <c:pt idx="1031">
                  <c:v>252.99386596679699</c:v>
                </c:pt>
                <c:pt idx="1032">
                  <c:v>252.99387817382799</c:v>
                </c:pt>
                <c:pt idx="1033">
                  <c:v>252.994793701172</c:v>
                </c:pt>
                <c:pt idx="1034">
                  <c:v>252.99498291015601</c:v>
                </c:pt>
                <c:pt idx="1035">
                  <c:v>252.992514038086</c:v>
                </c:pt>
                <c:pt idx="1036">
                  <c:v>252.992952982585</c:v>
                </c:pt>
                <c:pt idx="1037">
                  <c:v>252.99299011230499</c:v>
                </c:pt>
                <c:pt idx="1038">
                  <c:v>252.98970642089799</c:v>
                </c:pt>
                <c:pt idx="1039">
                  <c:v>252.99392089843701</c:v>
                </c:pt>
                <c:pt idx="1040">
                  <c:v>252.99240112304699</c:v>
                </c:pt>
                <c:pt idx="1041">
                  <c:v>252.992758178711</c:v>
                </c:pt>
                <c:pt idx="1042">
                  <c:v>252.99238281250001</c:v>
                </c:pt>
                <c:pt idx="1043">
                  <c:v>252.99075063069699</c:v>
                </c:pt>
                <c:pt idx="1044">
                  <c:v>252.99496459960901</c:v>
                </c:pt>
                <c:pt idx="1045">
                  <c:v>252.99216613769499</c:v>
                </c:pt>
                <c:pt idx="1046">
                  <c:v>252.99435424804699</c:v>
                </c:pt>
                <c:pt idx="1047">
                  <c:v>252.99639892578099</c:v>
                </c:pt>
                <c:pt idx="1048">
                  <c:v>252.99320678710899</c:v>
                </c:pt>
                <c:pt idx="1049">
                  <c:v>252.99495188395201</c:v>
                </c:pt>
                <c:pt idx="1050">
                  <c:v>252.993563842773</c:v>
                </c:pt>
                <c:pt idx="1051">
                  <c:v>252.99263305664101</c:v>
                </c:pt>
                <c:pt idx="1052">
                  <c:v>252.99594421386701</c:v>
                </c:pt>
                <c:pt idx="1053">
                  <c:v>252.99247741699199</c:v>
                </c:pt>
                <c:pt idx="1054">
                  <c:v>252.99428100585899</c:v>
                </c:pt>
                <c:pt idx="1055">
                  <c:v>252.99241943359399</c:v>
                </c:pt>
                <c:pt idx="1056">
                  <c:v>252.99131774902301</c:v>
                </c:pt>
                <c:pt idx="1057">
                  <c:v>252.99468688964799</c:v>
                </c:pt>
                <c:pt idx="1058">
                  <c:v>252.99054870605499</c:v>
                </c:pt>
                <c:pt idx="1059">
                  <c:v>252.992755126953</c:v>
                </c:pt>
                <c:pt idx="1060">
                  <c:v>252.994134521484</c:v>
                </c:pt>
                <c:pt idx="1061">
                  <c:v>252.99292907714801</c:v>
                </c:pt>
                <c:pt idx="1062">
                  <c:v>252.99305114746099</c:v>
                </c:pt>
                <c:pt idx="1063">
                  <c:v>252.99176279703801</c:v>
                </c:pt>
                <c:pt idx="1064">
                  <c:v>252.99349975585901</c:v>
                </c:pt>
                <c:pt idx="1065">
                  <c:v>252.99521179199201</c:v>
                </c:pt>
                <c:pt idx="1066">
                  <c:v>252.992681884766</c:v>
                </c:pt>
                <c:pt idx="1067">
                  <c:v>252.99378356933599</c:v>
                </c:pt>
                <c:pt idx="1068">
                  <c:v>252.99363708496099</c:v>
                </c:pt>
                <c:pt idx="1069">
                  <c:v>252.99432118733699</c:v>
                </c:pt>
                <c:pt idx="1070">
                  <c:v>252.99358520507801</c:v>
                </c:pt>
                <c:pt idx="1071">
                  <c:v>252.99270629882801</c:v>
                </c:pt>
                <c:pt idx="1072">
                  <c:v>252.99154968261701</c:v>
                </c:pt>
                <c:pt idx="1073">
                  <c:v>252.99299316406299</c:v>
                </c:pt>
                <c:pt idx="1074">
                  <c:v>252.993899536133</c:v>
                </c:pt>
                <c:pt idx="1075">
                  <c:v>252.99148254394501</c:v>
                </c:pt>
                <c:pt idx="1076">
                  <c:v>252.99183146158899</c:v>
                </c:pt>
                <c:pt idx="1077">
                  <c:v>252.99151611328099</c:v>
                </c:pt>
                <c:pt idx="1078">
                  <c:v>252.99199218749999</c:v>
                </c:pt>
                <c:pt idx="1079">
                  <c:v>252.99377136230501</c:v>
                </c:pt>
                <c:pt idx="1080">
                  <c:v>252.99270629882801</c:v>
                </c:pt>
                <c:pt idx="1081">
                  <c:v>252.99396057128899</c:v>
                </c:pt>
                <c:pt idx="1082">
                  <c:v>252.99280090331999</c:v>
                </c:pt>
                <c:pt idx="1083">
                  <c:v>252.99188741048201</c:v>
                </c:pt>
                <c:pt idx="1084">
                  <c:v>252.993728637695</c:v>
                </c:pt>
                <c:pt idx="1085">
                  <c:v>252.99282531738299</c:v>
                </c:pt>
                <c:pt idx="1086">
                  <c:v>252.99553833007801</c:v>
                </c:pt>
                <c:pt idx="1087">
                  <c:v>252.993243408203</c:v>
                </c:pt>
                <c:pt idx="1088">
                  <c:v>252.99187927246101</c:v>
                </c:pt>
                <c:pt idx="1089">
                  <c:v>252.99366505940799</c:v>
                </c:pt>
                <c:pt idx="1090">
                  <c:v>252.99245300293001</c:v>
                </c:pt>
                <c:pt idx="1091">
                  <c:v>252.99371643066399</c:v>
                </c:pt>
                <c:pt idx="1092">
                  <c:v>252.99281005859399</c:v>
                </c:pt>
                <c:pt idx="1093">
                  <c:v>252.992434692383</c:v>
                </c:pt>
                <c:pt idx="1094">
                  <c:v>252.99599304199199</c:v>
                </c:pt>
                <c:pt idx="1095">
                  <c:v>252.99245605468701</c:v>
                </c:pt>
                <c:pt idx="1096">
                  <c:v>252.99154917399099</c:v>
                </c:pt>
                <c:pt idx="1097">
                  <c:v>252.99187316894501</c:v>
                </c:pt>
                <c:pt idx="1098">
                  <c:v>252.99116210937501</c:v>
                </c:pt>
                <c:pt idx="1099">
                  <c:v>252.99440612793001</c:v>
                </c:pt>
                <c:pt idx="1100">
                  <c:v>252.99445495605499</c:v>
                </c:pt>
                <c:pt idx="1101">
                  <c:v>252.99418334960899</c:v>
                </c:pt>
                <c:pt idx="1102">
                  <c:v>252.99404907226599</c:v>
                </c:pt>
                <c:pt idx="1103">
                  <c:v>252.99184926350901</c:v>
                </c:pt>
                <c:pt idx="1104">
                  <c:v>252.99443969726599</c:v>
                </c:pt>
                <c:pt idx="1105">
                  <c:v>252.994216918945</c:v>
                </c:pt>
                <c:pt idx="1106">
                  <c:v>252.99401855468801</c:v>
                </c:pt>
                <c:pt idx="1107">
                  <c:v>252.99467773437499</c:v>
                </c:pt>
                <c:pt idx="1108">
                  <c:v>252.992926025391</c:v>
                </c:pt>
                <c:pt idx="1109">
                  <c:v>252.99190775553399</c:v>
                </c:pt>
                <c:pt idx="1110">
                  <c:v>252.99435119628899</c:v>
                </c:pt>
                <c:pt idx="1111">
                  <c:v>252.99404907226599</c:v>
                </c:pt>
                <c:pt idx="1112">
                  <c:v>252.99285278320301</c:v>
                </c:pt>
                <c:pt idx="1113">
                  <c:v>252.99188842773401</c:v>
                </c:pt>
                <c:pt idx="1114">
                  <c:v>252.99224243164099</c:v>
                </c:pt>
                <c:pt idx="1115">
                  <c:v>252.99348144531299</c:v>
                </c:pt>
                <c:pt idx="1116">
                  <c:v>252.99181620279899</c:v>
                </c:pt>
                <c:pt idx="1117">
                  <c:v>252.99172973632801</c:v>
                </c:pt>
                <c:pt idx="1118">
                  <c:v>252.99140625000001</c:v>
                </c:pt>
                <c:pt idx="1119">
                  <c:v>252.99303283691401</c:v>
                </c:pt>
                <c:pt idx="1120">
                  <c:v>252.99502258300799</c:v>
                </c:pt>
                <c:pt idx="1121">
                  <c:v>252.99505004882801</c:v>
                </c:pt>
                <c:pt idx="1122">
                  <c:v>252.99265136718799</c:v>
                </c:pt>
                <c:pt idx="1123">
                  <c:v>252.99360656738301</c:v>
                </c:pt>
                <c:pt idx="1124">
                  <c:v>252.99607849121099</c:v>
                </c:pt>
                <c:pt idx="1125">
                  <c:v>252.993243408203</c:v>
                </c:pt>
                <c:pt idx="1126">
                  <c:v>252.99481506347701</c:v>
                </c:pt>
                <c:pt idx="1127">
                  <c:v>252.99371032714799</c:v>
                </c:pt>
                <c:pt idx="1128">
                  <c:v>252.99481811523401</c:v>
                </c:pt>
                <c:pt idx="1129">
                  <c:v>252.992790222168</c:v>
                </c:pt>
                <c:pt idx="1130">
                  <c:v>252.992669677734</c:v>
                </c:pt>
                <c:pt idx="1131">
                  <c:v>252.994955444336</c:v>
                </c:pt>
                <c:pt idx="1132">
                  <c:v>252.992434692383</c:v>
                </c:pt>
                <c:pt idx="1133">
                  <c:v>252.99363708496099</c:v>
                </c:pt>
                <c:pt idx="1134">
                  <c:v>252.99176940917999</c:v>
                </c:pt>
                <c:pt idx="1135">
                  <c:v>252.992098999023</c:v>
                </c:pt>
                <c:pt idx="1136">
                  <c:v>252.992497762044</c:v>
                </c:pt>
                <c:pt idx="1137">
                  <c:v>252.99392089843701</c:v>
                </c:pt>
                <c:pt idx="1138">
                  <c:v>252.99162902832001</c:v>
                </c:pt>
                <c:pt idx="1139">
                  <c:v>252.99327697753901</c:v>
                </c:pt>
                <c:pt idx="1140">
                  <c:v>252.99525756835899</c:v>
                </c:pt>
                <c:pt idx="1141">
                  <c:v>252.99352416992201</c:v>
                </c:pt>
                <c:pt idx="1142">
                  <c:v>252.994543457031</c:v>
                </c:pt>
                <c:pt idx="1143">
                  <c:v>252.99284108479799</c:v>
                </c:pt>
                <c:pt idx="1144">
                  <c:v>252.99232482910199</c:v>
                </c:pt>
                <c:pt idx="1145">
                  <c:v>252.995193481445</c:v>
                </c:pt>
                <c:pt idx="1146">
                  <c:v>252.99364013671899</c:v>
                </c:pt>
                <c:pt idx="1147">
                  <c:v>252.99447631835901</c:v>
                </c:pt>
                <c:pt idx="1148">
                  <c:v>252.99409484863301</c:v>
                </c:pt>
                <c:pt idx="1149">
                  <c:v>252.99206542968801</c:v>
                </c:pt>
                <c:pt idx="1150">
                  <c:v>252.99371032714799</c:v>
                </c:pt>
                <c:pt idx="1151">
                  <c:v>252.99346618652299</c:v>
                </c:pt>
                <c:pt idx="1152">
                  <c:v>252.993002319336</c:v>
                </c:pt>
                <c:pt idx="1153">
                  <c:v>252.99493103027299</c:v>
                </c:pt>
                <c:pt idx="1154">
                  <c:v>252.99078979492199</c:v>
                </c:pt>
                <c:pt idx="1155">
                  <c:v>252.99496765136701</c:v>
                </c:pt>
                <c:pt idx="1156">
                  <c:v>252.992144266764</c:v>
                </c:pt>
                <c:pt idx="1157">
                  <c:v>252.99479675293</c:v>
                </c:pt>
                <c:pt idx="1158">
                  <c:v>252.99477233886699</c:v>
                </c:pt>
                <c:pt idx="1159">
                  <c:v>252.99175720214799</c:v>
                </c:pt>
                <c:pt idx="1160">
                  <c:v>252.996090698242</c:v>
                </c:pt>
                <c:pt idx="1161">
                  <c:v>252.99418029785201</c:v>
                </c:pt>
                <c:pt idx="1162">
                  <c:v>252.992510986328</c:v>
                </c:pt>
                <c:pt idx="1163">
                  <c:v>252.99351247151699</c:v>
                </c:pt>
                <c:pt idx="1164">
                  <c:v>252.99279479980501</c:v>
                </c:pt>
                <c:pt idx="1165">
                  <c:v>252.99427185058599</c:v>
                </c:pt>
                <c:pt idx="1166">
                  <c:v>252.99476928710899</c:v>
                </c:pt>
                <c:pt idx="1167">
                  <c:v>252.99397277832</c:v>
                </c:pt>
                <c:pt idx="1168">
                  <c:v>252.99452819824199</c:v>
                </c:pt>
                <c:pt idx="1169">
                  <c:v>252.99179585774701</c:v>
                </c:pt>
                <c:pt idx="1170">
                  <c:v>252.99295654296901</c:v>
                </c:pt>
                <c:pt idx="1171">
                  <c:v>252.99424438476601</c:v>
                </c:pt>
                <c:pt idx="1172">
                  <c:v>252.99168701171899</c:v>
                </c:pt>
                <c:pt idx="1173">
                  <c:v>252.99393615722701</c:v>
                </c:pt>
                <c:pt idx="1174">
                  <c:v>252.99253540039101</c:v>
                </c:pt>
                <c:pt idx="1175">
                  <c:v>252.99456787109401</c:v>
                </c:pt>
                <c:pt idx="1176">
                  <c:v>252.99240112304699</c:v>
                </c:pt>
                <c:pt idx="1177">
                  <c:v>252.99289245605499</c:v>
                </c:pt>
                <c:pt idx="1178">
                  <c:v>252.99247741699199</c:v>
                </c:pt>
                <c:pt idx="1179">
                  <c:v>252.99522705078101</c:v>
                </c:pt>
                <c:pt idx="1180">
                  <c:v>252.99520874023401</c:v>
                </c:pt>
                <c:pt idx="1181">
                  <c:v>252.99489746093701</c:v>
                </c:pt>
                <c:pt idx="1182">
                  <c:v>252.99425659179701</c:v>
                </c:pt>
                <c:pt idx="1183">
                  <c:v>252.993853251139</c:v>
                </c:pt>
                <c:pt idx="1184">
                  <c:v>252.993740844727</c:v>
                </c:pt>
                <c:pt idx="1185">
                  <c:v>252.99395751953099</c:v>
                </c:pt>
                <c:pt idx="1186">
                  <c:v>252.99183654785199</c:v>
                </c:pt>
                <c:pt idx="1187">
                  <c:v>252.99408264160201</c:v>
                </c:pt>
                <c:pt idx="1188">
                  <c:v>252.99258117675799</c:v>
                </c:pt>
                <c:pt idx="1189">
                  <c:v>252.99063110351599</c:v>
                </c:pt>
                <c:pt idx="1190">
                  <c:v>252.99378662109399</c:v>
                </c:pt>
                <c:pt idx="1191">
                  <c:v>252.99073486328101</c:v>
                </c:pt>
                <c:pt idx="1192">
                  <c:v>252.99459228515599</c:v>
                </c:pt>
                <c:pt idx="1193">
                  <c:v>252.99236755371101</c:v>
                </c:pt>
                <c:pt idx="1194">
                  <c:v>252.98993225097701</c:v>
                </c:pt>
                <c:pt idx="1195">
                  <c:v>252.994958496094</c:v>
                </c:pt>
                <c:pt idx="1196">
                  <c:v>252.992479960124</c:v>
                </c:pt>
                <c:pt idx="1197">
                  <c:v>252.99359130859401</c:v>
                </c:pt>
                <c:pt idx="1198">
                  <c:v>252.994296264648</c:v>
                </c:pt>
                <c:pt idx="1199">
                  <c:v>252.99402465820299</c:v>
                </c:pt>
                <c:pt idx="1200">
                  <c:v>252.996343994141</c:v>
                </c:pt>
                <c:pt idx="1201">
                  <c:v>252.99392700195301</c:v>
                </c:pt>
                <c:pt idx="1202">
                  <c:v>252.99344177246101</c:v>
                </c:pt>
                <c:pt idx="1203">
                  <c:v>252.993944803874</c:v>
                </c:pt>
                <c:pt idx="1204">
                  <c:v>252.99188537597701</c:v>
                </c:pt>
                <c:pt idx="1205">
                  <c:v>252.99356079101599</c:v>
                </c:pt>
                <c:pt idx="1206">
                  <c:v>252.99338378906299</c:v>
                </c:pt>
                <c:pt idx="1207">
                  <c:v>252.99270629882801</c:v>
                </c:pt>
                <c:pt idx="1208">
                  <c:v>252.99417419433601</c:v>
                </c:pt>
                <c:pt idx="1209">
                  <c:v>252.99006652832</c:v>
                </c:pt>
                <c:pt idx="1210">
                  <c:v>252.99189758300801</c:v>
                </c:pt>
                <c:pt idx="1211">
                  <c:v>252.99290466308599</c:v>
                </c:pt>
                <c:pt idx="1212">
                  <c:v>252.992764282227</c:v>
                </c:pt>
                <c:pt idx="1213">
                  <c:v>252.99412536621099</c:v>
                </c:pt>
                <c:pt idx="1214">
                  <c:v>252.99169921875</c:v>
                </c:pt>
                <c:pt idx="1215">
                  <c:v>252.99274597167999</c:v>
                </c:pt>
                <c:pt idx="1216">
                  <c:v>252.99332427978501</c:v>
                </c:pt>
                <c:pt idx="1217">
                  <c:v>252.99554748535201</c:v>
                </c:pt>
                <c:pt idx="1218">
                  <c:v>252.99342041015601</c:v>
                </c:pt>
                <c:pt idx="1219">
                  <c:v>252.99402160644499</c:v>
                </c:pt>
                <c:pt idx="1220">
                  <c:v>252.99359741210901</c:v>
                </c:pt>
                <c:pt idx="1221">
                  <c:v>252.99441223144501</c:v>
                </c:pt>
                <c:pt idx="1222">
                  <c:v>252.99393310546901</c:v>
                </c:pt>
                <c:pt idx="1223">
                  <c:v>252.992886861165</c:v>
                </c:pt>
                <c:pt idx="1224">
                  <c:v>252.99321594238299</c:v>
                </c:pt>
                <c:pt idx="1225">
                  <c:v>252.99323425292999</c:v>
                </c:pt>
                <c:pt idx="1226">
                  <c:v>252.99411926269499</c:v>
                </c:pt>
                <c:pt idx="1227">
                  <c:v>252.99391479492201</c:v>
                </c:pt>
                <c:pt idx="1228">
                  <c:v>252.99222106933601</c:v>
                </c:pt>
                <c:pt idx="1229">
                  <c:v>252.99208831787101</c:v>
                </c:pt>
                <c:pt idx="1230">
                  <c:v>252.99418945312499</c:v>
                </c:pt>
                <c:pt idx="1231">
                  <c:v>252.99089355468701</c:v>
                </c:pt>
                <c:pt idx="1232">
                  <c:v>252.99385070800801</c:v>
                </c:pt>
                <c:pt idx="1233">
                  <c:v>252.99371337890599</c:v>
                </c:pt>
                <c:pt idx="1234">
                  <c:v>252.99451904296899</c:v>
                </c:pt>
                <c:pt idx="1235">
                  <c:v>252.99257507324199</c:v>
                </c:pt>
                <c:pt idx="1236">
                  <c:v>252.99384053548201</c:v>
                </c:pt>
                <c:pt idx="1237">
                  <c:v>252.99485168456999</c:v>
                </c:pt>
                <c:pt idx="1238">
                  <c:v>252.99364318847699</c:v>
                </c:pt>
                <c:pt idx="1239">
                  <c:v>252.99394226074199</c:v>
                </c:pt>
                <c:pt idx="1240">
                  <c:v>252.99470214843799</c:v>
                </c:pt>
                <c:pt idx="1241">
                  <c:v>252.99378051757799</c:v>
                </c:pt>
                <c:pt idx="1242">
                  <c:v>252.99375610351601</c:v>
                </c:pt>
                <c:pt idx="1243">
                  <c:v>252.99325561523401</c:v>
                </c:pt>
                <c:pt idx="1244">
                  <c:v>252.99133911132799</c:v>
                </c:pt>
                <c:pt idx="1245">
                  <c:v>252.99254760742201</c:v>
                </c:pt>
                <c:pt idx="1246">
                  <c:v>252.99442138671901</c:v>
                </c:pt>
                <c:pt idx="1247">
                  <c:v>252.99264526367199</c:v>
                </c:pt>
                <c:pt idx="1248">
                  <c:v>252.99333190918</c:v>
                </c:pt>
                <c:pt idx="1249">
                  <c:v>252.99365234375</c:v>
                </c:pt>
                <c:pt idx="1250">
                  <c:v>252.99250183105499</c:v>
                </c:pt>
                <c:pt idx="1251">
                  <c:v>252.99388732910199</c:v>
                </c:pt>
                <c:pt idx="1252">
                  <c:v>252.993078613281</c:v>
                </c:pt>
                <c:pt idx="1253">
                  <c:v>252.99311523437501</c:v>
                </c:pt>
                <c:pt idx="1254">
                  <c:v>252.99458618164101</c:v>
                </c:pt>
                <c:pt idx="1255">
                  <c:v>252.993322753906</c:v>
                </c:pt>
                <c:pt idx="1256">
                  <c:v>252.994384765625</c:v>
                </c:pt>
                <c:pt idx="1257">
                  <c:v>252.992510986328</c:v>
                </c:pt>
                <c:pt idx="1258">
                  <c:v>252.99515380859401</c:v>
                </c:pt>
                <c:pt idx="1259">
                  <c:v>252.99564819335899</c:v>
                </c:pt>
                <c:pt idx="1260">
                  <c:v>252.99185180664099</c:v>
                </c:pt>
                <c:pt idx="1261">
                  <c:v>252.99526062011699</c:v>
                </c:pt>
                <c:pt idx="1262">
                  <c:v>252.99225769042999</c:v>
                </c:pt>
                <c:pt idx="1263">
                  <c:v>252.99290466308599</c:v>
                </c:pt>
                <c:pt idx="1264">
                  <c:v>252.99375610351601</c:v>
                </c:pt>
                <c:pt idx="1265">
                  <c:v>252.99142456054699</c:v>
                </c:pt>
                <c:pt idx="1266">
                  <c:v>252.99426574706999</c:v>
                </c:pt>
                <c:pt idx="1267">
                  <c:v>252.992834472656</c:v>
                </c:pt>
                <c:pt idx="1268">
                  <c:v>252.99133911132799</c:v>
                </c:pt>
                <c:pt idx="1269">
                  <c:v>252.993235270182</c:v>
                </c:pt>
                <c:pt idx="1270">
                  <c:v>252.99264831542999</c:v>
                </c:pt>
                <c:pt idx="1271">
                  <c:v>252.99386901855499</c:v>
                </c:pt>
                <c:pt idx="1272">
                  <c:v>252.99462890625</c:v>
                </c:pt>
                <c:pt idx="1273">
                  <c:v>252.99277038574201</c:v>
                </c:pt>
                <c:pt idx="1274">
                  <c:v>252.99359130859401</c:v>
                </c:pt>
                <c:pt idx="1275">
                  <c:v>252.99136352539099</c:v>
                </c:pt>
                <c:pt idx="1276">
                  <c:v>252.99452463785801</c:v>
                </c:pt>
                <c:pt idx="1277">
                  <c:v>252.99582519531299</c:v>
                </c:pt>
                <c:pt idx="1278">
                  <c:v>252.994622802734</c:v>
                </c:pt>
                <c:pt idx="1279">
                  <c:v>252.99450683593801</c:v>
                </c:pt>
                <c:pt idx="1280">
                  <c:v>252.99296264648399</c:v>
                </c:pt>
                <c:pt idx="1281">
                  <c:v>252.99204711914101</c:v>
                </c:pt>
                <c:pt idx="1282">
                  <c:v>252.99231567382799</c:v>
                </c:pt>
                <c:pt idx="1283">
                  <c:v>252.99227905273401</c:v>
                </c:pt>
                <c:pt idx="1284">
                  <c:v>252.991369628906</c:v>
                </c:pt>
                <c:pt idx="1285">
                  <c:v>252.99285888671901</c:v>
                </c:pt>
                <c:pt idx="1286">
                  <c:v>252.99450073242201</c:v>
                </c:pt>
                <c:pt idx="1287">
                  <c:v>252.99448242187501</c:v>
                </c:pt>
                <c:pt idx="1288">
                  <c:v>252.99371948242199</c:v>
                </c:pt>
                <c:pt idx="1289">
                  <c:v>252.993461608887</c:v>
                </c:pt>
                <c:pt idx="1290">
                  <c:v>252.99159851074199</c:v>
                </c:pt>
                <c:pt idx="1291">
                  <c:v>252.992916870117</c:v>
                </c:pt>
                <c:pt idx="1292">
                  <c:v>252.99420471191399</c:v>
                </c:pt>
                <c:pt idx="1293">
                  <c:v>252.99694824218801</c:v>
                </c:pt>
                <c:pt idx="1294">
                  <c:v>252.99345703124999</c:v>
                </c:pt>
                <c:pt idx="1295">
                  <c:v>252.99301452636701</c:v>
                </c:pt>
                <c:pt idx="1296">
                  <c:v>252.99477640787799</c:v>
                </c:pt>
                <c:pt idx="1297">
                  <c:v>252.99193420410199</c:v>
                </c:pt>
                <c:pt idx="1298">
                  <c:v>252.99520874023401</c:v>
                </c:pt>
                <c:pt idx="1299">
                  <c:v>252.99376220703101</c:v>
                </c:pt>
                <c:pt idx="1300">
                  <c:v>252.99135437011699</c:v>
                </c:pt>
                <c:pt idx="1301">
                  <c:v>252.994546508789</c:v>
                </c:pt>
                <c:pt idx="1302">
                  <c:v>252.99311523437501</c:v>
                </c:pt>
                <c:pt idx="1303">
                  <c:v>252.99342346191401</c:v>
                </c:pt>
                <c:pt idx="1304">
                  <c:v>252.99384155273401</c:v>
                </c:pt>
                <c:pt idx="1305">
                  <c:v>252.99191284179699</c:v>
                </c:pt>
                <c:pt idx="1306">
                  <c:v>252.99498596191401</c:v>
                </c:pt>
                <c:pt idx="1307">
                  <c:v>252.99311828613301</c:v>
                </c:pt>
                <c:pt idx="1308">
                  <c:v>252.99286193847701</c:v>
                </c:pt>
                <c:pt idx="1309">
                  <c:v>252.99374389648401</c:v>
                </c:pt>
                <c:pt idx="1310">
                  <c:v>252.99166564941399</c:v>
                </c:pt>
                <c:pt idx="1311">
                  <c:v>252.99631042480499</c:v>
                </c:pt>
                <c:pt idx="1312">
                  <c:v>252.99482727050801</c:v>
                </c:pt>
                <c:pt idx="1313">
                  <c:v>252.99401245117201</c:v>
                </c:pt>
                <c:pt idx="1314">
                  <c:v>252.99400329589801</c:v>
                </c:pt>
                <c:pt idx="1315">
                  <c:v>252.990319824219</c:v>
                </c:pt>
                <c:pt idx="1316">
                  <c:v>252.99403635660801</c:v>
                </c:pt>
                <c:pt idx="1317">
                  <c:v>252.99457702636701</c:v>
                </c:pt>
                <c:pt idx="1318">
                  <c:v>252.993981933594</c:v>
                </c:pt>
                <c:pt idx="1319">
                  <c:v>252.99415588378901</c:v>
                </c:pt>
                <c:pt idx="1320">
                  <c:v>252.99075927734401</c:v>
                </c:pt>
                <c:pt idx="1321">
                  <c:v>252.99196472168001</c:v>
                </c:pt>
                <c:pt idx="1322">
                  <c:v>252.99393920898399</c:v>
                </c:pt>
                <c:pt idx="1323">
                  <c:v>252.99296061197899</c:v>
                </c:pt>
                <c:pt idx="1324">
                  <c:v>252.99287109375001</c:v>
                </c:pt>
                <c:pt idx="1325">
                  <c:v>252.99339904785199</c:v>
                </c:pt>
                <c:pt idx="1326">
                  <c:v>252.99336853027299</c:v>
                </c:pt>
                <c:pt idx="1327">
                  <c:v>252.99440917968701</c:v>
                </c:pt>
                <c:pt idx="1328">
                  <c:v>252.99195251464801</c:v>
                </c:pt>
                <c:pt idx="1329">
                  <c:v>252.99322001139299</c:v>
                </c:pt>
                <c:pt idx="1330">
                  <c:v>252.99363403320299</c:v>
                </c:pt>
                <c:pt idx="1331">
                  <c:v>252.996087646484</c:v>
                </c:pt>
                <c:pt idx="1332">
                  <c:v>252.99537048339801</c:v>
                </c:pt>
                <c:pt idx="1333">
                  <c:v>252.99539184570301</c:v>
                </c:pt>
                <c:pt idx="1334">
                  <c:v>252.99225769042999</c:v>
                </c:pt>
                <c:pt idx="1335">
                  <c:v>252.99423522949201</c:v>
                </c:pt>
                <c:pt idx="1336">
                  <c:v>252.99230957031199</c:v>
                </c:pt>
                <c:pt idx="1337">
                  <c:v>252.99292907714801</c:v>
                </c:pt>
                <c:pt idx="1338">
                  <c:v>252.99428405761699</c:v>
                </c:pt>
                <c:pt idx="1339">
                  <c:v>252.99258117675799</c:v>
                </c:pt>
                <c:pt idx="1340">
                  <c:v>252.99246826171901</c:v>
                </c:pt>
                <c:pt idx="1341">
                  <c:v>252.99110107421899</c:v>
                </c:pt>
                <c:pt idx="1342">
                  <c:v>252.99295349121101</c:v>
                </c:pt>
                <c:pt idx="1343">
                  <c:v>252.993398030599</c:v>
                </c:pt>
                <c:pt idx="1344">
                  <c:v>252.99204711914101</c:v>
                </c:pt>
                <c:pt idx="1345">
                  <c:v>252.99343872070301</c:v>
                </c:pt>
                <c:pt idx="1346">
                  <c:v>252.99282836914099</c:v>
                </c:pt>
                <c:pt idx="1347">
                  <c:v>252.99270019531201</c:v>
                </c:pt>
                <c:pt idx="1348">
                  <c:v>252.994958496094</c:v>
                </c:pt>
                <c:pt idx="1349">
                  <c:v>252.992973327637</c:v>
                </c:pt>
                <c:pt idx="1350">
                  <c:v>252.99131469726601</c:v>
                </c:pt>
                <c:pt idx="1351">
                  <c:v>252.994390869141</c:v>
                </c:pt>
                <c:pt idx="1352">
                  <c:v>252.99415588378901</c:v>
                </c:pt>
                <c:pt idx="1353">
                  <c:v>252.993649291992</c:v>
                </c:pt>
                <c:pt idx="1354">
                  <c:v>252.99268493652301</c:v>
                </c:pt>
                <c:pt idx="1355">
                  <c:v>252.99318237304701</c:v>
                </c:pt>
                <c:pt idx="1356">
                  <c:v>252.99281311035199</c:v>
                </c:pt>
                <c:pt idx="1357">
                  <c:v>252.99370117187499</c:v>
                </c:pt>
                <c:pt idx="1358">
                  <c:v>252.99281616210899</c:v>
                </c:pt>
                <c:pt idx="1359">
                  <c:v>252.99355468749999</c:v>
                </c:pt>
                <c:pt idx="1360">
                  <c:v>252.99247131347701</c:v>
                </c:pt>
                <c:pt idx="1361">
                  <c:v>252.990316772461</c:v>
                </c:pt>
                <c:pt idx="1362">
                  <c:v>252.99418334960899</c:v>
                </c:pt>
                <c:pt idx="1363">
                  <c:v>252.992757161458</c:v>
                </c:pt>
                <c:pt idx="1364">
                  <c:v>252.99274902343799</c:v>
                </c:pt>
                <c:pt idx="1365">
                  <c:v>252.99442138671901</c:v>
                </c:pt>
                <c:pt idx="1366">
                  <c:v>252.991860961914</c:v>
                </c:pt>
                <c:pt idx="1367">
                  <c:v>252.99475708007799</c:v>
                </c:pt>
                <c:pt idx="1368">
                  <c:v>252.99285583496101</c:v>
                </c:pt>
                <c:pt idx="1369">
                  <c:v>252.99420166015599</c:v>
                </c:pt>
                <c:pt idx="1370">
                  <c:v>252.99467163085899</c:v>
                </c:pt>
                <c:pt idx="1371">
                  <c:v>252.99302978515601</c:v>
                </c:pt>
                <c:pt idx="1372">
                  <c:v>252.99630737304699</c:v>
                </c:pt>
                <c:pt idx="1373">
                  <c:v>252.993737792969</c:v>
                </c:pt>
                <c:pt idx="1374">
                  <c:v>252.99081420898401</c:v>
                </c:pt>
                <c:pt idx="1375">
                  <c:v>252.99359436035201</c:v>
                </c:pt>
                <c:pt idx="1376">
                  <c:v>252.99301910400399</c:v>
                </c:pt>
                <c:pt idx="1377">
                  <c:v>252.99276733398401</c:v>
                </c:pt>
                <c:pt idx="1378">
                  <c:v>252.99330749511699</c:v>
                </c:pt>
                <c:pt idx="1379">
                  <c:v>252.99126281738299</c:v>
                </c:pt>
                <c:pt idx="1380">
                  <c:v>252.993167114258</c:v>
                </c:pt>
                <c:pt idx="1381">
                  <c:v>252.99158325195299</c:v>
                </c:pt>
                <c:pt idx="1382">
                  <c:v>252.99329833984399</c:v>
                </c:pt>
                <c:pt idx="1383">
                  <c:v>252.99164835612001</c:v>
                </c:pt>
                <c:pt idx="1384">
                  <c:v>252.99277343750001</c:v>
                </c:pt>
                <c:pt idx="1385">
                  <c:v>252.994470214844</c:v>
                </c:pt>
                <c:pt idx="1386">
                  <c:v>252.99296264648399</c:v>
                </c:pt>
                <c:pt idx="1387">
                  <c:v>252.99276733398401</c:v>
                </c:pt>
                <c:pt idx="1388">
                  <c:v>252.99440612793001</c:v>
                </c:pt>
                <c:pt idx="1389">
                  <c:v>252.993593851725</c:v>
                </c:pt>
                <c:pt idx="1390">
                  <c:v>252.99250183105499</c:v>
                </c:pt>
                <c:pt idx="1391">
                  <c:v>252.99336547851601</c:v>
                </c:pt>
                <c:pt idx="1392">
                  <c:v>252.99281311035199</c:v>
                </c:pt>
                <c:pt idx="1393">
                  <c:v>252.99468078613299</c:v>
                </c:pt>
                <c:pt idx="1394">
                  <c:v>252.99313354492199</c:v>
                </c:pt>
                <c:pt idx="1395">
                  <c:v>252.99147338867201</c:v>
                </c:pt>
                <c:pt idx="1396">
                  <c:v>252.99238077799501</c:v>
                </c:pt>
                <c:pt idx="1397">
                  <c:v>252.99355163574199</c:v>
                </c:pt>
                <c:pt idx="1398">
                  <c:v>252.993405151367</c:v>
                </c:pt>
                <c:pt idx="1399">
                  <c:v>252.99497070312501</c:v>
                </c:pt>
                <c:pt idx="1400">
                  <c:v>252.99371032714799</c:v>
                </c:pt>
                <c:pt idx="1401">
                  <c:v>252.991213989258</c:v>
                </c:pt>
                <c:pt idx="1402">
                  <c:v>252.99482421875001</c:v>
                </c:pt>
                <c:pt idx="1403">
                  <c:v>252.992991129557</c:v>
                </c:pt>
                <c:pt idx="1404">
                  <c:v>252.99423217773401</c:v>
                </c:pt>
                <c:pt idx="1405">
                  <c:v>252.994229125977</c:v>
                </c:pt>
                <c:pt idx="1406">
                  <c:v>252.99187622070301</c:v>
                </c:pt>
                <c:pt idx="1407">
                  <c:v>252.99611816406201</c:v>
                </c:pt>
                <c:pt idx="1408">
                  <c:v>252.99126586914099</c:v>
                </c:pt>
                <c:pt idx="1409">
                  <c:v>252.995051066081</c:v>
                </c:pt>
                <c:pt idx="1410">
                  <c:v>252.994876098633</c:v>
                </c:pt>
                <c:pt idx="1411">
                  <c:v>252.99135131835899</c:v>
                </c:pt>
                <c:pt idx="1412">
                  <c:v>252.99410400390599</c:v>
                </c:pt>
                <c:pt idx="1413">
                  <c:v>252.99165954589799</c:v>
                </c:pt>
                <c:pt idx="1414">
                  <c:v>252.99282531738299</c:v>
                </c:pt>
                <c:pt idx="1415">
                  <c:v>252.99279174804701</c:v>
                </c:pt>
                <c:pt idx="1416">
                  <c:v>252.99073537190799</c:v>
                </c:pt>
                <c:pt idx="1417">
                  <c:v>252.99171752929701</c:v>
                </c:pt>
                <c:pt idx="1418">
                  <c:v>252.992926025391</c:v>
                </c:pt>
                <c:pt idx="1419">
                  <c:v>252.99350585937501</c:v>
                </c:pt>
                <c:pt idx="1420">
                  <c:v>252.99364318847699</c:v>
                </c:pt>
                <c:pt idx="1421">
                  <c:v>252.99006347656299</c:v>
                </c:pt>
                <c:pt idx="1422">
                  <c:v>252.99420166015599</c:v>
                </c:pt>
                <c:pt idx="1423">
                  <c:v>252.99407704671199</c:v>
                </c:pt>
                <c:pt idx="1424">
                  <c:v>252.99407043457001</c:v>
                </c:pt>
                <c:pt idx="1425">
                  <c:v>252.99416809082001</c:v>
                </c:pt>
                <c:pt idx="1426">
                  <c:v>252.99241638183599</c:v>
                </c:pt>
                <c:pt idx="1427">
                  <c:v>252.99529113769501</c:v>
                </c:pt>
                <c:pt idx="1428">
                  <c:v>252.99432983398401</c:v>
                </c:pt>
                <c:pt idx="1429">
                  <c:v>252.99306742350299</c:v>
                </c:pt>
                <c:pt idx="1430">
                  <c:v>252.99197082519501</c:v>
                </c:pt>
                <c:pt idx="1431">
                  <c:v>252.992681884766</c:v>
                </c:pt>
                <c:pt idx="1432">
                  <c:v>252.99344177246101</c:v>
                </c:pt>
                <c:pt idx="1433">
                  <c:v>252.99370727539099</c:v>
                </c:pt>
                <c:pt idx="1434">
                  <c:v>252.99246520996101</c:v>
                </c:pt>
                <c:pt idx="1435">
                  <c:v>252.99204711914101</c:v>
                </c:pt>
                <c:pt idx="1436">
                  <c:v>252.991628011068</c:v>
                </c:pt>
                <c:pt idx="1437">
                  <c:v>252.99162902832001</c:v>
                </c:pt>
                <c:pt idx="1438">
                  <c:v>252.99260253906201</c:v>
                </c:pt>
                <c:pt idx="1439">
                  <c:v>252.99491577148399</c:v>
                </c:pt>
                <c:pt idx="1440">
                  <c:v>252.99257812499999</c:v>
                </c:pt>
                <c:pt idx="1441">
                  <c:v>252.994784545898</c:v>
                </c:pt>
                <c:pt idx="1442">
                  <c:v>252.99154663085901</c:v>
                </c:pt>
                <c:pt idx="1443">
                  <c:v>252.99286397298201</c:v>
                </c:pt>
                <c:pt idx="1444">
                  <c:v>252.99520874023401</c:v>
                </c:pt>
                <c:pt idx="1445">
                  <c:v>252.992520141602</c:v>
                </c:pt>
                <c:pt idx="1446">
                  <c:v>252.99475708007799</c:v>
                </c:pt>
                <c:pt idx="1447">
                  <c:v>252.99222106933601</c:v>
                </c:pt>
                <c:pt idx="1448">
                  <c:v>252.99297790527299</c:v>
                </c:pt>
                <c:pt idx="1449">
                  <c:v>252.99490865071601</c:v>
                </c:pt>
                <c:pt idx="1450">
                  <c:v>252.99149780273399</c:v>
                </c:pt>
                <c:pt idx="1451">
                  <c:v>252.99336242675801</c:v>
                </c:pt>
                <c:pt idx="1452">
                  <c:v>252.99302978515601</c:v>
                </c:pt>
                <c:pt idx="1453">
                  <c:v>252.99296264648399</c:v>
                </c:pt>
                <c:pt idx="1454">
                  <c:v>252.993493652344</c:v>
                </c:pt>
                <c:pt idx="1455">
                  <c:v>252.99146423339801</c:v>
                </c:pt>
                <c:pt idx="1456">
                  <c:v>252.99276733398401</c:v>
                </c:pt>
                <c:pt idx="1457">
                  <c:v>252.99260559082001</c:v>
                </c:pt>
                <c:pt idx="1458">
                  <c:v>252.992431640625</c:v>
                </c:pt>
                <c:pt idx="1459">
                  <c:v>252.99397277832</c:v>
                </c:pt>
                <c:pt idx="1460">
                  <c:v>252.99338989257799</c:v>
                </c:pt>
                <c:pt idx="1461">
                  <c:v>252.99302978515601</c:v>
                </c:pt>
                <c:pt idx="1462">
                  <c:v>252.99265441894499</c:v>
                </c:pt>
                <c:pt idx="1463">
                  <c:v>252.99413299560501</c:v>
                </c:pt>
                <c:pt idx="1464">
                  <c:v>252.99305419921899</c:v>
                </c:pt>
                <c:pt idx="1465">
                  <c:v>252.99443969726599</c:v>
                </c:pt>
                <c:pt idx="1466">
                  <c:v>252.99388122558599</c:v>
                </c:pt>
                <c:pt idx="1467">
                  <c:v>252.99181518554701</c:v>
                </c:pt>
                <c:pt idx="1468">
                  <c:v>252.99315490722699</c:v>
                </c:pt>
                <c:pt idx="1469">
                  <c:v>252.99391937255899</c:v>
                </c:pt>
                <c:pt idx="1470">
                  <c:v>252.99313659667999</c:v>
                </c:pt>
                <c:pt idx="1471">
                  <c:v>252.99375915527301</c:v>
                </c:pt>
                <c:pt idx="1472">
                  <c:v>252.990963745117</c:v>
                </c:pt>
                <c:pt idx="1473">
                  <c:v>252.99385070800801</c:v>
                </c:pt>
                <c:pt idx="1474">
                  <c:v>252.99403686523399</c:v>
                </c:pt>
                <c:pt idx="1475">
                  <c:v>252.99309082031201</c:v>
                </c:pt>
                <c:pt idx="1476">
                  <c:v>252.993532816569</c:v>
                </c:pt>
                <c:pt idx="1477">
                  <c:v>252.99176330566399</c:v>
                </c:pt>
                <c:pt idx="1478">
                  <c:v>252.99404296874999</c:v>
                </c:pt>
                <c:pt idx="1479">
                  <c:v>252.994552612305</c:v>
                </c:pt>
                <c:pt idx="1480">
                  <c:v>252.993405151367</c:v>
                </c:pt>
                <c:pt idx="1481">
                  <c:v>252.995446777344</c:v>
                </c:pt>
                <c:pt idx="1482">
                  <c:v>252.99304199218801</c:v>
                </c:pt>
                <c:pt idx="1483">
                  <c:v>252.995063781738</c:v>
                </c:pt>
                <c:pt idx="1484">
                  <c:v>252.993984985352</c:v>
                </c:pt>
                <c:pt idx="1485">
                  <c:v>252.99269409179701</c:v>
                </c:pt>
                <c:pt idx="1486">
                  <c:v>252.99596252441401</c:v>
                </c:pt>
                <c:pt idx="1487">
                  <c:v>252.99167175292999</c:v>
                </c:pt>
                <c:pt idx="1488">
                  <c:v>252.99230041503901</c:v>
                </c:pt>
                <c:pt idx="1489">
                  <c:v>252.993273417155</c:v>
                </c:pt>
                <c:pt idx="1490">
                  <c:v>252.99289550781299</c:v>
                </c:pt>
                <c:pt idx="1491">
                  <c:v>252.99206848144499</c:v>
                </c:pt>
                <c:pt idx="1492">
                  <c:v>252.99127807617199</c:v>
                </c:pt>
                <c:pt idx="1493">
                  <c:v>252.99270019531201</c:v>
                </c:pt>
                <c:pt idx="1494">
                  <c:v>252.99467163085899</c:v>
                </c:pt>
                <c:pt idx="1495">
                  <c:v>252.99239807128899</c:v>
                </c:pt>
                <c:pt idx="1496">
                  <c:v>252.99368286132801</c:v>
                </c:pt>
                <c:pt idx="1497">
                  <c:v>252.99156799316401</c:v>
                </c:pt>
                <c:pt idx="1498">
                  <c:v>252.992599487305</c:v>
                </c:pt>
                <c:pt idx="1499">
                  <c:v>252.99560546875</c:v>
                </c:pt>
                <c:pt idx="1500">
                  <c:v>252.99436950683599</c:v>
                </c:pt>
                <c:pt idx="1501">
                  <c:v>252.992510986328</c:v>
                </c:pt>
                <c:pt idx="1502">
                  <c:v>252.99230346679701</c:v>
                </c:pt>
                <c:pt idx="1503">
                  <c:v>252.995030721029</c:v>
                </c:pt>
                <c:pt idx="1504">
                  <c:v>252.99377136230501</c:v>
                </c:pt>
                <c:pt idx="1505">
                  <c:v>252.99291076660199</c:v>
                </c:pt>
                <c:pt idx="1506">
                  <c:v>252.99467468261699</c:v>
                </c:pt>
                <c:pt idx="1507">
                  <c:v>252.99294433593701</c:v>
                </c:pt>
                <c:pt idx="1508">
                  <c:v>252.995199584961</c:v>
                </c:pt>
                <c:pt idx="1509">
                  <c:v>252.99090576171901</c:v>
                </c:pt>
                <c:pt idx="1510">
                  <c:v>252.99298095703099</c:v>
                </c:pt>
                <c:pt idx="1511">
                  <c:v>252.99215698242199</c:v>
                </c:pt>
                <c:pt idx="1512">
                  <c:v>252.99147033691401</c:v>
                </c:pt>
                <c:pt idx="1513">
                  <c:v>252.99458618164101</c:v>
                </c:pt>
                <c:pt idx="1514">
                  <c:v>252.99108276367201</c:v>
                </c:pt>
                <c:pt idx="1515">
                  <c:v>252.994622802734</c:v>
                </c:pt>
                <c:pt idx="1516">
                  <c:v>252.99407958984401</c:v>
                </c:pt>
                <c:pt idx="1517">
                  <c:v>252.99049072265601</c:v>
                </c:pt>
                <c:pt idx="1518">
                  <c:v>252.99524841308599</c:v>
                </c:pt>
                <c:pt idx="1519">
                  <c:v>252.99351806640601</c:v>
                </c:pt>
                <c:pt idx="1520">
                  <c:v>252.99575195312499</c:v>
                </c:pt>
                <c:pt idx="1521">
                  <c:v>252.99596862793001</c:v>
                </c:pt>
                <c:pt idx="1522">
                  <c:v>252.99042663574201</c:v>
                </c:pt>
                <c:pt idx="1523">
                  <c:v>252.993082682292</c:v>
                </c:pt>
                <c:pt idx="1524">
                  <c:v>252.99396972656299</c:v>
                </c:pt>
                <c:pt idx="1525">
                  <c:v>252.991705322266</c:v>
                </c:pt>
                <c:pt idx="1526">
                  <c:v>252.99374694824201</c:v>
                </c:pt>
                <c:pt idx="1527">
                  <c:v>252.99130249023401</c:v>
                </c:pt>
                <c:pt idx="1528">
                  <c:v>252.99442138671901</c:v>
                </c:pt>
                <c:pt idx="1529">
                  <c:v>252.991579691569</c:v>
                </c:pt>
                <c:pt idx="1530">
                  <c:v>252.99247741699199</c:v>
                </c:pt>
                <c:pt idx="1531">
                  <c:v>252.99347229003899</c:v>
                </c:pt>
                <c:pt idx="1532">
                  <c:v>252.99171142578101</c:v>
                </c:pt>
                <c:pt idx="1533">
                  <c:v>252.994869995117</c:v>
                </c:pt>
                <c:pt idx="1534">
                  <c:v>252.99217834472699</c:v>
                </c:pt>
                <c:pt idx="1535">
                  <c:v>252.99296569824199</c:v>
                </c:pt>
                <c:pt idx="1536">
                  <c:v>252.99222310384101</c:v>
                </c:pt>
                <c:pt idx="1537">
                  <c:v>252.99355163574199</c:v>
                </c:pt>
                <c:pt idx="1538">
                  <c:v>252.99320373535201</c:v>
                </c:pt>
                <c:pt idx="1539">
                  <c:v>252.99417724609401</c:v>
                </c:pt>
                <c:pt idx="1540">
                  <c:v>252.994958496094</c:v>
                </c:pt>
                <c:pt idx="1541">
                  <c:v>252.99330749511699</c:v>
                </c:pt>
                <c:pt idx="1542">
                  <c:v>252.99396057128899</c:v>
                </c:pt>
                <c:pt idx="1543">
                  <c:v>252.99147542317701</c:v>
                </c:pt>
                <c:pt idx="1544">
                  <c:v>252.99303894043001</c:v>
                </c:pt>
                <c:pt idx="1545">
                  <c:v>252.993899536133</c:v>
                </c:pt>
                <c:pt idx="1546">
                  <c:v>252.99204101562501</c:v>
                </c:pt>
                <c:pt idx="1547">
                  <c:v>252.99378356933599</c:v>
                </c:pt>
                <c:pt idx="1548">
                  <c:v>252.99139099121101</c:v>
                </c:pt>
                <c:pt idx="1549">
                  <c:v>252.991775512695</c:v>
                </c:pt>
                <c:pt idx="1550">
                  <c:v>252.99386291503899</c:v>
                </c:pt>
                <c:pt idx="1551">
                  <c:v>252.99248352050799</c:v>
                </c:pt>
                <c:pt idx="1552">
                  <c:v>252.99274597167999</c:v>
                </c:pt>
                <c:pt idx="1553">
                  <c:v>252.994790649414</c:v>
                </c:pt>
                <c:pt idx="1554">
                  <c:v>252.99364013671899</c:v>
                </c:pt>
                <c:pt idx="1555">
                  <c:v>252.99541625976599</c:v>
                </c:pt>
                <c:pt idx="1556">
                  <c:v>252.99253082275399</c:v>
                </c:pt>
                <c:pt idx="1557">
                  <c:v>252.99377136230501</c:v>
                </c:pt>
                <c:pt idx="1558">
                  <c:v>252.99441528320301</c:v>
                </c:pt>
                <c:pt idx="1559">
                  <c:v>252.99314270019499</c:v>
                </c:pt>
                <c:pt idx="1560">
                  <c:v>252.99510803222699</c:v>
                </c:pt>
                <c:pt idx="1561">
                  <c:v>252.99359436035201</c:v>
                </c:pt>
                <c:pt idx="1562">
                  <c:v>252.99295349121101</c:v>
                </c:pt>
                <c:pt idx="1563">
                  <c:v>252.99197133382199</c:v>
                </c:pt>
                <c:pt idx="1564">
                  <c:v>252.99318847656201</c:v>
                </c:pt>
                <c:pt idx="1565">
                  <c:v>252.99404602050799</c:v>
                </c:pt>
                <c:pt idx="1566">
                  <c:v>252.99304809570299</c:v>
                </c:pt>
                <c:pt idx="1567">
                  <c:v>252.99231262206999</c:v>
                </c:pt>
                <c:pt idx="1568">
                  <c:v>252.992922973633</c:v>
                </c:pt>
                <c:pt idx="1569">
                  <c:v>252.99318949381501</c:v>
                </c:pt>
                <c:pt idx="1570">
                  <c:v>252.99321289062499</c:v>
                </c:pt>
                <c:pt idx="1571">
                  <c:v>252.993811035156</c:v>
                </c:pt>
                <c:pt idx="1572">
                  <c:v>252.99336242675801</c:v>
                </c:pt>
                <c:pt idx="1573">
                  <c:v>252.99280090331999</c:v>
                </c:pt>
                <c:pt idx="1574">
                  <c:v>252.99538879394501</c:v>
                </c:pt>
                <c:pt idx="1575">
                  <c:v>252.99330444335899</c:v>
                </c:pt>
                <c:pt idx="1576">
                  <c:v>252.99503326416001</c:v>
                </c:pt>
                <c:pt idx="1577">
                  <c:v>252.99435119628899</c:v>
                </c:pt>
                <c:pt idx="1578">
                  <c:v>252.99362182617199</c:v>
                </c:pt>
                <c:pt idx="1579">
                  <c:v>252.994793701172</c:v>
                </c:pt>
                <c:pt idx="1580">
                  <c:v>252.99333496093701</c:v>
                </c:pt>
                <c:pt idx="1581">
                  <c:v>252.99535217285199</c:v>
                </c:pt>
                <c:pt idx="1582">
                  <c:v>252.99458007812501</c:v>
                </c:pt>
                <c:pt idx="1583">
                  <c:v>252.99180603027301</c:v>
                </c:pt>
                <c:pt idx="1584">
                  <c:v>252.99280395507799</c:v>
                </c:pt>
                <c:pt idx="1585">
                  <c:v>252.99427490234399</c:v>
                </c:pt>
                <c:pt idx="1586">
                  <c:v>252.99147338867201</c:v>
                </c:pt>
                <c:pt idx="1587">
                  <c:v>252.99321289062499</c:v>
                </c:pt>
                <c:pt idx="1588">
                  <c:v>252.99213562011701</c:v>
                </c:pt>
                <c:pt idx="1589">
                  <c:v>252.99372100830101</c:v>
                </c:pt>
                <c:pt idx="1590">
                  <c:v>252.992834472656</c:v>
                </c:pt>
                <c:pt idx="1591">
                  <c:v>252.99350891113301</c:v>
                </c:pt>
                <c:pt idx="1592">
                  <c:v>252.995602416992</c:v>
                </c:pt>
                <c:pt idx="1593">
                  <c:v>252.99231872558599</c:v>
                </c:pt>
                <c:pt idx="1594">
                  <c:v>252.99561462402301</c:v>
                </c:pt>
                <c:pt idx="1595">
                  <c:v>252.99545898437501</c:v>
                </c:pt>
                <c:pt idx="1596">
                  <c:v>252.994059244792</c:v>
                </c:pt>
                <c:pt idx="1597">
                  <c:v>252.99442443847701</c:v>
                </c:pt>
                <c:pt idx="1598">
                  <c:v>252.99278259277301</c:v>
                </c:pt>
                <c:pt idx="1599">
                  <c:v>252.99290466308599</c:v>
                </c:pt>
                <c:pt idx="1600">
                  <c:v>252.99484558105499</c:v>
                </c:pt>
                <c:pt idx="1601">
                  <c:v>252.99417114257801</c:v>
                </c:pt>
                <c:pt idx="1602">
                  <c:v>252.99355773925799</c:v>
                </c:pt>
                <c:pt idx="1603">
                  <c:v>252.99281056722</c:v>
                </c:pt>
                <c:pt idx="1604">
                  <c:v>252.99382019043</c:v>
                </c:pt>
                <c:pt idx="1605">
                  <c:v>252.99379577636699</c:v>
                </c:pt>
                <c:pt idx="1606">
                  <c:v>252.99197082519501</c:v>
                </c:pt>
                <c:pt idx="1607">
                  <c:v>252.992184448242</c:v>
                </c:pt>
                <c:pt idx="1608">
                  <c:v>252.992593383789</c:v>
                </c:pt>
                <c:pt idx="1609">
                  <c:v>252.99545033772799</c:v>
                </c:pt>
                <c:pt idx="1610">
                  <c:v>252.99303588867201</c:v>
                </c:pt>
                <c:pt idx="1611">
                  <c:v>252.99351501464801</c:v>
                </c:pt>
                <c:pt idx="1612">
                  <c:v>252.99314575195299</c:v>
                </c:pt>
                <c:pt idx="1613">
                  <c:v>252.99277038574201</c:v>
                </c:pt>
                <c:pt idx="1614">
                  <c:v>252.995770263672</c:v>
                </c:pt>
                <c:pt idx="1615">
                  <c:v>252.99434204101601</c:v>
                </c:pt>
                <c:pt idx="1616">
                  <c:v>252.99495697021499</c:v>
                </c:pt>
                <c:pt idx="1617">
                  <c:v>252.99345092773399</c:v>
                </c:pt>
                <c:pt idx="1618">
                  <c:v>252.99255676269499</c:v>
                </c:pt>
                <c:pt idx="1619">
                  <c:v>252.993161010742</c:v>
                </c:pt>
                <c:pt idx="1620">
                  <c:v>252.99230957031199</c:v>
                </c:pt>
                <c:pt idx="1621">
                  <c:v>252.99566955566399</c:v>
                </c:pt>
                <c:pt idx="1622">
                  <c:v>252.99322204589799</c:v>
                </c:pt>
                <c:pt idx="1623">
                  <c:v>252.99126180012999</c:v>
                </c:pt>
                <c:pt idx="1624">
                  <c:v>252.99364013671899</c:v>
                </c:pt>
                <c:pt idx="1625">
                  <c:v>252.99280395507799</c:v>
                </c:pt>
                <c:pt idx="1626">
                  <c:v>252.99205322265601</c:v>
                </c:pt>
                <c:pt idx="1627">
                  <c:v>252.99208068847699</c:v>
                </c:pt>
                <c:pt idx="1628">
                  <c:v>252.99160461425799</c:v>
                </c:pt>
                <c:pt idx="1629">
                  <c:v>252.993593851725</c:v>
                </c:pt>
                <c:pt idx="1630">
                  <c:v>252.99313964843799</c:v>
                </c:pt>
                <c:pt idx="1631">
                  <c:v>252.99238281250001</c:v>
                </c:pt>
                <c:pt idx="1632">
                  <c:v>252.99299316406299</c:v>
                </c:pt>
                <c:pt idx="1633">
                  <c:v>252.992343139648</c:v>
                </c:pt>
                <c:pt idx="1634">
                  <c:v>252.99523315429701</c:v>
                </c:pt>
                <c:pt idx="1635">
                  <c:v>252.99353027343801</c:v>
                </c:pt>
                <c:pt idx="1636">
                  <c:v>252.99346923828099</c:v>
                </c:pt>
                <c:pt idx="1637">
                  <c:v>252.993890380859</c:v>
                </c:pt>
                <c:pt idx="1638">
                  <c:v>252.99168395996099</c:v>
                </c:pt>
                <c:pt idx="1639">
                  <c:v>252.993328857422</c:v>
                </c:pt>
                <c:pt idx="1640">
                  <c:v>252.99277038574201</c:v>
                </c:pt>
                <c:pt idx="1641">
                  <c:v>252.99274597167999</c:v>
                </c:pt>
                <c:pt idx="1642">
                  <c:v>252.99377441406199</c:v>
                </c:pt>
                <c:pt idx="1643">
                  <c:v>252.99298350016301</c:v>
                </c:pt>
                <c:pt idx="1644">
                  <c:v>252.99176330566399</c:v>
                </c:pt>
                <c:pt idx="1645">
                  <c:v>252.992514038086</c:v>
                </c:pt>
                <c:pt idx="1646">
                  <c:v>252.99548034668001</c:v>
                </c:pt>
                <c:pt idx="1647">
                  <c:v>252.99165954589799</c:v>
                </c:pt>
                <c:pt idx="1648">
                  <c:v>252.99404296874999</c:v>
                </c:pt>
                <c:pt idx="1649">
                  <c:v>252.993403116862</c:v>
                </c:pt>
                <c:pt idx="1650">
                  <c:v>252.99505920410201</c:v>
                </c:pt>
                <c:pt idx="1651">
                  <c:v>252.99562072753901</c:v>
                </c:pt>
                <c:pt idx="1652">
                  <c:v>252.99241333007799</c:v>
                </c:pt>
                <c:pt idx="1653">
                  <c:v>252.99448547363301</c:v>
                </c:pt>
                <c:pt idx="1654">
                  <c:v>252.99230041503901</c:v>
                </c:pt>
                <c:pt idx="1655">
                  <c:v>252.99393920898399</c:v>
                </c:pt>
                <c:pt idx="1656">
                  <c:v>252.99586232503299</c:v>
                </c:pt>
                <c:pt idx="1657">
                  <c:v>252.99229125976601</c:v>
                </c:pt>
                <c:pt idx="1658">
                  <c:v>252.99375610351601</c:v>
                </c:pt>
                <c:pt idx="1659">
                  <c:v>252.99321594238299</c:v>
                </c:pt>
                <c:pt idx="1660">
                  <c:v>252.991787719727</c:v>
                </c:pt>
                <c:pt idx="1661">
                  <c:v>252.99398803710901</c:v>
                </c:pt>
                <c:pt idx="1662">
                  <c:v>252.99214477539101</c:v>
                </c:pt>
                <c:pt idx="1663">
                  <c:v>252.993718465169</c:v>
                </c:pt>
                <c:pt idx="1664">
                  <c:v>252.992105102539</c:v>
                </c:pt>
                <c:pt idx="1665">
                  <c:v>252.991125488281</c:v>
                </c:pt>
                <c:pt idx="1666">
                  <c:v>252.99494628906299</c:v>
                </c:pt>
                <c:pt idx="1667">
                  <c:v>252.99279174804701</c:v>
                </c:pt>
                <c:pt idx="1668">
                  <c:v>252.99355163574199</c:v>
                </c:pt>
                <c:pt idx="1669">
                  <c:v>252.99393717447899</c:v>
                </c:pt>
                <c:pt idx="1670">
                  <c:v>252.99264831542999</c:v>
                </c:pt>
                <c:pt idx="1671">
                  <c:v>252.99392395019501</c:v>
                </c:pt>
                <c:pt idx="1672">
                  <c:v>252.99400939941401</c:v>
                </c:pt>
                <c:pt idx="1673">
                  <c:v>252.99411926269499</c:v>
                </c:pt>
                <c:pt idx="1674">
                  <c:v>252.99346923828099</c:v>
                </c:pt>
                <c:pt idx="1675">
                  <c:v>252.995684814453</c:v>
                </c:pt>
                <c:pt idx="1676">
                  <c:v>252.99482218424501</c:v>
                </c:pt>
                <c:pt idx="1677">
                  <c:v>252.99255981445299</c:v>
                </c:pt>
                <c:pt idx="1678">
                  <c:v>252.991787719727</c:v>
                </c:pt>
                <c:pt idx="1679">
                  <c:v>252.99269104003901</c:v>
                </c:pt>
                <c:pt idx="1680">
                  <c:v>252.992837524414</c:v>
                </c:pt>
                <c:pt idx="1681">
                  <c:v>252.99190979003899</c:v>
                </c:pt>
                <c:pt idx="1682">
                  <c:v>252.99271240234401</c:v>
                </c:pt>
                <c:pt idx="1683">
                  <c:v>252.99387359619101</c:v>
                </c:pt>
                <c:pt idx="1684">
                  <c:v>252.99098205566401</c:v>
                </c:pt>
                <c:pt idx="1685">
                  <c:v>252.992999267578</c:v>
                </c:pt>
                <c:pt idx="1686">
                  <c:v>252.99184570312499</c:v>
                </c:pt>
                <c:pt idx="1687">
                  <c:v>252.99229125976601</c:v>
                </c:pt>
                <c:pt idx="1688">
                  <c:v>252.99493103027299</c:v>
                </c:pt>
                <c:pt idx="1689">
                  <c:v>252.99308522542299</c:v>
                </c:pt>
                <c:pt idx="1690">
                  <c:v>252.99559020996099</c:v>
                </c:pt>
                <c:pt idx="1691">
                  <c:v>252.99390869140601</c:v>
                </c:pt>
                <c:pt idx="1692">
                  <c:v>252.99352722168001</c:v>
                </c:pt>
                <c:pt idx="1693">
                  <c:v>252.995272827148</c:v>
                </c:pt>
                <c:pt idx="1694">
                  <c:v>252.99135437011699</c:v>
                </c:pt>
                <c:pt idx="1695">
                  <c:v>252.99482727050801</c:v>
                </c:pt>
                <c:pt idx="1696">
                  <c:v>252.99323781331401</c:v>
                </c:pt>
                <c:pt idx="1697">
                  <c:v>252.99244995117201</c:v>
                </c:pt>
                <c:pt idx="1698">
                  <c:v>252.993078613281</c:v>
                </c:pt>
                <c:pt idx="1699">
                  <c:v>252.98970336914101</c:v>
                </c:pt>
                <c:pt idx="1700">
                  <c:v>252.99207763671899</c:v>
                </c:pt>
                <c:pt idx="1701">
                  <c:v>252.99412536621099</c:v>
                </c:pt>
                <c:pt idx="1702">
                  <c:v>252.99228820800801</c:v>
                </c:pt>
                <c:pt idx="1703">
                  <c:v>252.993370056152</c:v>
                </c:pt>
                <c:pt idx="1704">
                  <c:v>252.99301147460901</c:v>
                </c:pt>
                <c:pt idx="1705">
                  <c:v>252.99261169433601</c:v>
                </c:pt>
                <c:pt idx="1706">
                  <c:v>252.995120239258</c:v>
                </c:pt>
                <c:pt idx="1707">
                  <c:v>252.99181518554701</c:v>
                </c:pt>
                <c:pt idx="1708">
                  <c:v>252.99368896484401</c:v>
                </c:pt>
                <c:pt idx="1709">
                  <c:v>252.99280802408899</c:v>
                </c:pt>
                <c:pt idx="1710">
                  <c:v>252.99509277343799</c:v>
                </c:pt>
                <c:pt idx="1711">
                  <c:v>252.99404602050799</c:v>
                </c:pt>
                <c:pt idx="1712">
                  <c:v>252.99261779785201</c:v>
                </c:pt>
                <c:pt idx="1713">
                  <c:v>252.99361267089799</c:v>
                </c:pt>
                <c:pt idx="1714">
                  <c:v>252.99369812011699</c:v>
                </c:pt>
                <c:pt idx="1715">
                  <c:v>252.993252563477</c:v>
                </c:pt>
                <c:pt idx="1716">
                  <c:v>252.99268341064499</c:v>
                </c:pt>
                <c:pt idx="1717">
                  <c:v>252.99302673339801</c:v>
                </c:pt>
                <c:pt idx="1718">
                  <c:v>252.99125976562499</c:v>
                </c:pt>
                <c:pt idx="1719">
                  <c:v>252.99083862304701</c:v>
                </c:pt>
                <c:pt idx="1720">
                  <c:v>252.993081665039</c:v>
                </c:pt>
                <c:pt idx="1721">
                  <c:v>252.99212341308601</c:v>
                </c:pt>
                <c:pt idx="1722">
                  <c:v>252.99295349121101</c:v>
                </c:pt>
                <c:pt idx="1723">
                  <c:v>252.99365488688201</c:v>
                </c:pt>
                <c:pt idx="1724">
                  <c:v>252.99247741699199</c:v>
                </c:pt>
                <c:pt idx="1725">
                  <c:v>252.99488525390601</c:v>
                </c:pt>
                <c:pt idx="1726">
                  <c:v>252.99172058105501</c:v>
                </c:pt>
                <c:pt idx="1727">
                  <c:v>252.99445495605499</c:v>
                </c:pt>
                <c:pt idx="1728">
                  <c:v>252.99476318359399</c:v>
                </c:pt>
                <c:pt idx="1729">
                  <c:v>252.99349975585901</c:v>
                </c:pt>
                <c:pt idx="1730">
                  <c:v>252.99564208984401</c:v>
                </c:pt>
                <c:pt idx="1731">
                  <c:v>252.99385986328099</c:v>
                </c:pt>
                <c:pt idx="1732">
                  <c:v>252.99208068847699</c:v>
                </c:pt>
                <c:pt idx="1733">
                  <c:v>252.99406738281201</c:v>
                </c:pt>
                <c:pt idx="1734">
                  <c:v>252.99037780761699</c:v>
                </c:pt>
                <c:pt idx="1735">
                  <c:v>252.99512939453101</c:v>
                </c:pt>
                <c:pt idx="1736">
                  <c:v>252.99373626708999</c:v>
                </c:pt>
                <c:pt idx="1737">
                  <c:v>252.99249267578099</c:v>
                </c:pt>
                <c:pt idx="1738">
                  <c:v>252.99425964355501</c:v>
                </c:pt>
                <c:pt idx="1739">
                  <c:v>252.99013977050799</c:v>
                </c:pt>
                <c:pt idx="1740">
                  <c:v>252.99375305175801</c:v>
                </c:pt>
                <c:pt idx="1741">
                  <c:v>252.99344177246101</c:v>
                </c:pt>
                <c:pt idx="1742">
                  <c:v>252.99189758300801</c:v>
                </c:pt>
                <c:pt idx="1743">
                  <c:v>252.99574025472</c:v>
                </c:pt>
                <c:pt idx="1744">
                  <c:v>252.99326477050801</c:v>
                </c:pt>
                <c:pt idx="1745">
                  <c:v>252.99158325195299</c:v>
                </c:pt>
                <c:pt idx="1746">
                  <c:v>252.99366455078101</c:v>
                </c:pt>
                <c:pt idx="1747">
                  <c:v>252.99453124999999</c:v>
                </c:pt>
                <c:pt idx="1748">
                  <c:v>252.99501037597699</c:v>
                </c:pt>
                <c:pt idx="1749">
                  <c:v>252.992149353027</c:v>
                </c:pt>
                <c:pt idx="1750">
                  <c:v>252.99272155761699</c:v>
                </c:pt>
                <c:pt idx="1751">
                  <c:v>252.99403076171899</c:v>
                </c:pt>
                <c:pt idx="1752">
                  <c:v>252.99311523437501</c:v>
                </c:pt>
                <c:pt idx="1753">
                  <c:v>252.99220275878901</c:v>
                </c:pt>
                <c:pt idx="1754">
                  <c:v>252.99282226562499</c:v>
                </c:pt>
                <c:pt idx="1755">
                  <c:v>252.990393066406</c:v>
                </c:pt>
                <c:pt idx="1756">
                  <c:v>252.99406687418599</c:v>
                </c:pt>
                <c:pt idx="1757">
                  <c:v>252.99284667968701</c:v>
                </c:pt>
                <c:pt idx="1758">
                  <c:v>252.99092712402299</c:v>
                </c:pt>
                <c:pt idx="1759">
                  <c:v>252.99343872070301</c:v>
                </c:pt>
                <c:pt idx="1760">
                  <c:v>252.99318847656201</c:v>
                </c:pt>
                <c:pt idx="1761">
                  <c:v>252.99388732910199</c:v>
                </c:pt>
                <c:pt idx="1762">
                  <c:v>252.99430084228501</c:v>
                </c:pt>
                <c:pt idx="1763">
                  <c:v>252.99302368164101</c:v>
                </c:pt>
                <c:pt idx="1764">
                  <c:v>252.99485168456999</c:v>
                </c:pt>
                <c:pt idx="1765">
                  <c:v>252.99346008300799</c:v>
                </c:pt>
                <c:pt idx="1766">
                  <c:v>252.99351501464801</c:v>
                </c:pt>
                <c:pt idx="1767">
                  <c:v>252.99622802734399</c:v>
                </c:pt>
                <c:pt idx="1768">
                  <c:v>252.99435424804699</c:v>
                </c:pt>
                <c:pt idx="1769">
                  <c:v>252.99456024169899</c:v>
                </c:pt>
                <c:pt idx="1770">
                  <c:v>252.993405151367</c:v>
                </c:pt>
                <c:pt idx="1771">
                  <c:v>252.99325561523401</c:v>
                </c:pt>
                <c:pt idx="1772">
                  <c:v>252.99342651367201</c:v>
                </c:pt>
                <c:pt idx="1773">
                  <c:v>252.99245910644501</c:v>
                </c:pt>
                <c:pt idx="1774">
                  <c:v>252.99165954589799</c:v>
                </c:pt>
                <c:pt idx="1775">
                  <c:v>252.993576049805</c:v>
                </c:pt>
                <c:pt idx="1776">
                  <c:v>252.99527740478501</c:v>
                </c:pt>
                <c:pt idx="1777">
                  <c:v>252.993487548828</c:v>
                </c:pt>
                <c:pt idx="1778">
                  <c:v>252.993002319336</c:v>
                </c:pt>
                <c:pt idx="1779">
                  <c:v>252.99179382324201</c:v>
                </c:pt>
                <c:pt idx="1780">
                  <c:v>252.99297485351599</c:v>
                </c:pt>
                <c:pt idx="1781">
                  <c:v>252.99353637695299</c:v>
                </c:pt>
                <c:pt idx="1782">
                  <c:v>252.99443054199199</c:v>
                </c:pt>
                <c:pt idx="1783">
                  <c:v>252.99518127441399</c:v>
                </c:pt>
                <c:pt idx="1784">
                  <c:v>252.99423828125001</c:v>
                </c:pt>
                <c:pt idx="1785">
                  <c:v>252.9921875</c:v>
                </c:pt>
                <c:pt idx="1786">
                  <c:v>252.99433593750001</c:v>
                </c:pt>
                <c:pt idx="1787">
                  <c:v>252.99288024902299</c:v>
                </c:pt>
                <c:pt idx="1788">
                  <c:v>252.99445495605499</c:v>
                </c:pt>
                <c:pt idx="1789">
                  <c:v>252.99505360921199</c:v>
                </c:pt>
                <c:pt idx="1790">
                  <c:v>252.99245605468701</c:v>
                </c:pt>
                <c:pt idx="1791">
                  <c:v>252.99325561523401</c:v>
                </c:pt>
                <c:pt idx="1792">
                  <c:v>252.99114685058601</c:v>
                </c:pt>
                <c:pt idx="1793">
                  <c:v>252.99388427734399</c:v>
                </c:pt>
                <c:pt idx="1794">
                  <c:v>252.993170166016</c:v>
                </c:pt>
                <c:pt idx="1795">
                  <c:v>252.99118652343799</c:v>
                </c:pt>
                <c:pt idx="1796">
                  <c:v>252.993896484375</c:v>
                </c:pt>
                <c:pt idx="1797">
                  <c:v>252.993978881836</c:v>
                </c:pt>
                <c:pt idx="1798">
                  <c:v>252.99268798828101</c:v>
                </c:pt>
                <c:pt idx="1799">
                  <c:v>252.99377746581999</c:v>
                </c:pt>
                <c:pt idx="1800">
                  <c:v>252.99147949218701</c:v>
                </c:pt>
                <c:pt idx="1801">
                  <c:v>252.99307250976599</c:v>
                </c:pt>
                <c:pt idx="1802">
                  <c:v>252.99537658691401</c:v>
                </c:pt>
                <c:pt idx="1803">
                  <c:v>252.99353027343801</c:v>
                </c:pt>
                <c:pt idx="1804">
                  <c:v>252.995526123047</c:v>
                </c:pt>
                <c:pt idx="1805">
                  <c:v>252.99165344238301</c:v>
                </c:pt>
                <c:pt idx="1806">
                  <c:v>252.99464416503901</c:v>
                </c:pt>
                <c:pt idx="1807">
                  <c:v>252.99449157714801</c:v>
                </c:pt>
                <c:pt idx="1808">
                  <c:v>252.99319763183601</c:v>
                </c:pt>
                <c:pt idx="1809">
                  <c:v>252.99418640136699</c:v>
                </c:pt>
                <c:pt idx="1810">
                  <c:v>252.99244079589801</c:v>
                </c:pt>
                <c:pt idx="1811">
                  <c:v>252.99269104003901</c:v>
                </c:pt>
                <c:pt idx="1812">
                  <c:v>252.99271545410201</c:v>
                </c:pt>
                <c:pt idx="1813">
                  <c:v>252.99212341308601</c:v>
                </c:pt>
                <c:pt idx="1814">
                  <c:v>252.99252929687501</c:v>
                </c:pt>
                <c:pt idx="1815">
                  <c:v>252.99212646484401</c:v>
                </c:pt>
                <c:pt idx="1816">
                  <c:v>252.994499206543</c:v>
                </c:pt>
                <c:pt idx="1817">
                  <c:v>252.99327392578101</c:v>
                </c:pt>
                <c:pt idx="1818">
                  <c:v>252.99231567382799</c:v>
                </c:pt>
                <c:pt idx="1819">
                  <c:v>252.99327697753901</c:v>
                </c:pt>
                <c:pt idx="1820">
                  <c:v>252.99321594238299</c:v>
                </c:pt>
                <c:pt idx="1821">
                  <c:v>252.9951171875</c:v>
                </c:pt>
                <c:pt idx="1822">
                  <c:v>252.994270324707</c:v>
                </c:pt>
                <c:pt idx="1823">
                  <c:v>252.99555358886701</c:v>
                </c:pt>
                <c:pt idx="1824">
                  <c:v>252.99360656738301</c:v>
                </c:pt>
                <c:pt idx="1825">
                  <c:v>252.99150085449199</c:v>
                </c:pt>
                <c:pt idx="1826">
                  <c:v>252.99378967285199</c:v>
                </c:pt>
                <c:pt idx="1827">
                  <c:v>252.99334411621101</c:v>
                </c:pt>
                <c:pt idx="1828">
                  <c:v>252.99404602050799</c:v>
                </c:pt>
                <c:pt idx="1829">
                  <c:v>252.992665608724</c:v>
                </c:pt>
                <c:pt idx="1830">
                  <c:v>252.990719604492</c:v>
                </c:pt>
                <c:pt idx="1831">
                  <c:v>252.99410400390599</c:v>
                </c:pt>
                <c:pt idx="1832">
                  <c:v>252.99057312011701</c:v>
                </c:pt>
                <c:pt idx="1833">
                  <c:v>252.99414978027301</c:v>
                </c:pt>
                <c:pt idx="1834">
                  <c:v>252.991207885742</c:v>
                </c:pt>
                <c:pt idx="1835">
                  <c:v>252.99125671386699</c:v>
                </c:pt>
                <c:pt idx="1836">
                  <c:v>252.99460856119799</c:v>
                </c:pt>
                <c:pt idx="1837">
                  <c:v>252.99331359863299</c:v>
                </c:pt>
                <c:pt idx="1838">
                  <c:v>252.99111633300799</c:v>
                </c:pt>
                <c:pt idx="1839">
                  <c:v>252.99215087890599</c:v>
                </c:pt>
                <c:pt idx="1840">
                  <c:v>252.990878295898</c:v>
                </c:pt>
                <c:pt idx="1841">
                  <c:v>252.99577941894501</c:v>
                </c:pt>
                <c:pt idx="1842">
                  <c:v>252.99292755126999</c:v>
                </c:pt>
                <c:pt idx="1843">
                  <c:v>252.99192504882799</c:v>
                </c:pt>
                <c:pt idx="1844">
                  <c:v>252.99513244628901</c:v>
                </c:pt>
                <c:pt idx="1845">
                  <c:v>252.99163208007801</c:v>
                </c:pt>
                <c:pt idx="1846">
                  <c:v>252.99423217773401</c:v>
                </c:pt>
                <c:pt idx="1847">
                  <c:v>252.991616821289</c:v>
                </c:pt>
                <c:pt idx="1848">
                  <c:v>252.99347839355499</c:v>
                </c:pt>
                <c:pt idx="1849">
                  <c:v>252.99306996663401</c:v>
                </c:pt>
                <c:pt idx="1850">
                  <c:v>252.98952636718701</c:v>
                </c:pt>
                <c:pt idx="1851">
                  <c:v>252.99147338867201</c:v>
                </c:pt>
                <c:pt idx="1852">
                  <c:v>252.99342346191401</c:v>
                </c:pt>
                <c:pt idx="1853">
                  <c:v>252.99260864257801</c:v>
                </c:pt>
                <c:pt idx="1854">
                  <c:v>252.994464111328</c:v>
                </c:pt>
                <c:pt idx="1855">
                  <c:v>252.99302368164101</c:v>
                </c:pt>
                <c:pt idx="1856">
                  <c:v>252.99376424153601</c:v>
                </c:pt>
                <c:pt idx="1857">
                  <c:v>252.99439697265601</c:v>
                </c:pt>
                <c:pt idx="1858">
                  <c:v>252.99335021972701</c:v>
                </c:pt>
                <c:pt idx="1859">
                  <c:v>252.993005371094</c:v>
                </c:pt>
                <c:pt idx="1860">
                  <c:v>252.99390869140601</c:v>
                </c:pt>
                <c:pt idx="1861">
                  <c:v>252.99336242675801</c:v>
                </c:pt>
                <c:pt idx="1862">
                  <c:v>252.995068868001</c:v>
                </c:pt>
                <c:pt idx="1863">
                  <c:v>252.99404907226599</c:v>
                </c:pt>
                <c:pt idx="1864">
                  <c:v>252.991781616211</c:v>
                </c:pt>
                <c:pt idx="1865">
                  <c:v>252.993572998047</c:v>
                </c:pt>
                <c:pt idx="1866">
                  <c:v>252.993325805664</c:v>
                </c:pt>
                <c:pt idx="1867">
                  <c:v>252.991864013672</c:v>
                </c:pt>
                <c:pt idx="1868">
                  <c:v>252.99421081542999</c:v>
                </c:pt>
                <c:pt idx="1869">
                  <c:v>252.99208323160801</c:v>
                </c:pt>
                <c:pt idx="1870">
                  <c:v>252.992999267578</c:v>
                </c:pt>
                <c:pt idx="1871">
                  <c:v>252.99072265625</c:v>
                </c:pt>
                <c:pt idx="1872">
                  <c:v>252.99154968261701</c:v>
                </c:pt>
                <c:pt idx="1873">
                  <c:v>252.99450988769499</c:v>
                </c:pt>
                <c:pt idx="1874">
                  <c:v>252.99237670898401</c:v>
                </c:pt>
                <c:pt idx="1875">
                  <c:v>252.99265747070299</c:v>
                </c:pt>
                <c:pt idx="1876">
                  <c:v>252.99287923177101</c:v>
                </c:pt>
                <c:pt idx="1877">
                  <c:v>252.992193603516</c:v>
                </c:pt>
                <c:pt idx="1878">
                  <c:v>252.99247741699199</c:v>
                </c:pt>
                <c:pt idx="1879">
                  <c:v>252.99416198730501</c:v>
                </c:pt>
                <c:pt idx="1880">
                  <c:v>252.992181396484</c:v>
                </c:pt>
                <c:pt idx="1881">
                  <c:v>252.99274902343799</c:v>
                </c:pt>
                <c:pt idx="1882">
                  <c:v>252.994450887044</c:v>
                </c:pt>
                <c:pt idx="1883">
                  <c:v>252.99298400878899</c:v>
                </c:pt>
                <c:pt idx="1884">
                  <c:v>252.99255065918001</c:v>
                </c:pt>
                <c:pt idx="1885">
                  <c:v>252.99157104492201</c:v>
                </c:pt>
                <c:pt idx="1886">
                  <c:v>252.99262084960901</c:v>
                </c:pt>
                <c:pt idx="1887">
                  <c:v>252.99288024902299</c:v>
                </c:pt>
                <c:pt idx="1888">
                  <c:v>252.991946411133</c:v>
                </c:pt>
                <c:pt idx="1889">
                  <c:v>252.993006388346</c:v>
                </c:pt>
                <c:pt idx="1890">
                  <c:v>252.99199218749999</c:v>
                </c:pt>
                <c:pt idx="1891">
                  <c:v>252.99094543456999</c:v>
                </c:pt>
                <c:pt idx="1892">
                  <c:v>252.99426269531199</c:v>
                </c:pt>
                <c:pt idx="1893">
                  <c:v>252.99176330566399</c:v>
                </c:pt>
                <c:pt idx="1894">
                  <c:v>252.99443664550799</c:v>
                </c:pt>
                <c:pt idx="1895">
                  <c:v>252.99350585937501</c:v>
                </c:pt>
                <c:pt idx="1896">
                  <c:v>252.99254862467399</c:v>
                </c:pt>
                <c:pt idx="1897">
                  <c:v>252.99277648925801</c:v>
                </c:pt>
                <c:pt idx="1898">
                  <c:v>252.992913818359</c:v>
                </c:pt>
                <c:pt idx="1899">
                  <c:v>252.99491577148399</c:v>
                </c:pt>
                <c:pt idx="1900">
                  <c:v>252.99464416503901</c:v>
                </c:pt>
                <c:pt idx="1901">
                  <c:v>252.992022705078</c:v>
                </c:pt>
                <c:pt idx="1902">
                  <c:v>252.993570963542</c:v>
                </c:pt>
                <c:pt idx="1903">
                  <c:v>252.99348449707</c:v>
                </c:pt>
                <c:pt idx="1904">
                  <c:v>252.99183959960899</c:v>
                </c:pt>
                <c:pt idx="1905">
                  <c:v>252.99378662109399</c:v>
                </c:pt>
                <c:pt idx="1906">
                  <c:v>252.99067687988301</c:v>
                </c:pt>
                <c:pt idx="1907">
                  <c:v>252.99374389648401</c:v>
                </c:pt>
                <c:pt idx="1908">
                  <c:v>252.99321289062499</c:v>
                </c:pt>
                <c:pt idx="1909">
                  <c:v>252.99081929524701</c:v>
                </c:pt>
                <c:pt idx="1910">
                  <c:v>252.99199218749999</c:v>
                </c:pt>
                <c:pt idx="1911">
                  <c:v>252.99127502441399</c:v>
                </c:pt>
                <c:pt idx="1912">
                  <c:v>252.992590332031</c:v>
                </c:pt>
                <c:pt idx="1913">
                  <c:v>252.99391784668001</c:v>
                </c:pt>
                <c:pt idx="1914">
                  <c:v>252.99232482910199</c:v>
                </c:pt>
                <c:pt idx="1915">
                  <c:v>252.99431762695301</c:v>
                </c:pt>
                <c:pt idx="1916">
                  <c:v>252.99244689941401</c:v>
                </c:pt>
                <c:pt idx="1917">
                  <c:v>252.99372253417999</c:v>
                </c:pt>
                <c:pt idx="1918">
                  <c:v>252.99353332519499</c:v>
                </c:pt>
                <c:pt idx="1919">
                  <c:v>252.99232788085899</c:v>
                </c:pt>
                <c:pt idx="1920">
                  <c:v>252.99481811523401</c:v>
                </c:pt>
                <c:pt idx="1921">
                  <c:v>252.99078063964799</c:v>
                </c:pt>
                <c:pt idx="1922">
                  <c:v>252.99252065022799</c:v>
                </c:pt>
                <c:pt idx="1923">
                  <c:v>252.99338073730499</c:v>
                </c:pt>
                <c:pt idx="1924">
                  <c:v>252.99237670898401</c:v>
                </c:pt>
                <c:pt idx="1925">
                  <c:v>252.99132385253901</c:v>
                </c:pt>
                <c:pt idx="1926">
                  <c:v>252.99192504882799</c:v>
                </c:pt>
                <c:pt idx="1927">
                  <c:v>252.99310913085901</c:v>
                </c:pt>
                <c:pt idx="1928">
                  <c:v>252.99319152832001</c:v>
                </c:pt>
                <c:pt idx="1929">
                  <c:v>252.992665608724</c:v>
                </c:pt>
                <c:pt idx="1930">
                  <c:v>252.99097595214801</c:v>
                </c:pt>
                <c:pt idx="1931">
                  <c:v>252.9912109375</c:v>
                </c:pt>
                <c:pt idx="1932">
                  <c:v>252.99459838867199</c:v>
                </c:pt>
                <c:pt idx="1933">
                  <c:v>252.99374694824201</c:v>
                </c:pt>
                <c:pt idx="1934">
                  <c:v>252.99385070800801</c:v>
                </c:pt>
                <c:pt idx="1935">
                  <c:v>252.99323120117199</c:v>
                </c:pt>
                <c:pt idx="1936">
                  <c:v>252.99287923177101</c:v>
                </c:pt>
                <c:pt idx="1937">
                  <c:v>252.99466857910201</c:v>
                </c:pt>
                <c:pt idx="1938">
                  <c:v>252.99093017578099</c:v>
                </c:pt>
                <c:pt idx="1939">
                  <c:v>252.99386596679699</c:v>
                </c:pt>
                <c:pt idx="1940">
                  <c:v>252.99358825683601</c:v>
                </c:pt>
                <c:pt idx="1941">
                  <c:v>252.98931579589799</c:v>
                </c:pt>
                <c:pt idx="1942">
                  <c:v>252.992919921875</c:v>
                </c:pt>
                <c:pt idx="1943">
                  <c:v>252.98979797363299</c:v>
                </c:pt>
                <c:pt idx="1944">
                  <c:v>252.99235534668</c:v>
                </c:pt>
                <c:pt idx="1945">
                  <c:v>252.99328002929701</c:v>
                </c:pt>
                <c:pt idx="1946">
                  <c:v>252.99118652343799</c:v>
                </c:pt>
                <c:pt idx="1947">
                  <c:v>252.99429321289099</c:v>
                </c:pt>
                <c:pt idx="1948">
                  <c:v>252.992428588867</c:v>
                </c:pt>
                <c:pt idx="1949">
                  <c:v>252.993408203125</c:v>
                </c:pt>
                <c:pt idx="1950">
                  <c:v>252.99350280761701</c:v>
                </c:pt>
                <c:pt idx="1951">
                  <c:v>252.99143676757799</c:v>
                </c:pt>
                <c:pt idx="1952">
                  <c:v>252.99417724609401</c:v>
                </c:pt>
                <c:pt idx="1953">
                  <c:v>252.99431762695301</c:v>
                </c:pt>
                <c:pt idx="1954">
                  <c:v>252.99331359863299</c:v>
                </c:pt>
                <c:pt idx="1955">
                  <c:v>252.99171447753901</c:v>
                </c:pt>
                <c:pt idx="1956">
                  <c:v>252.99227142333999</c:v>
                </c:pt>
                <c:pt idx="1957">
                  <c:v>252.99362792968799</c:v>
                </c:pt>
                <c:pt idx="1958">
                  <c:v>252.99407653808601</c:v>
                </c:pt>
                <c:pt idx="1959">
                  <c:v>252.99229431152301</c:v>
                </c:pt>
                <c:pt idx="1960">
                  <c:v>252.991616821289</c:v>
                </c:pt>
                <c:pt idx="1961">
                  <c:v>252.99182128906199</c:v>
                </c:pt>
                <c:pt idx="1962">
                  <c:v>252.99036661783899</c:v>
                </c:pt>
                <c:pt idx="1963">
                  <c:v>252.99204406738301</c:v>
                </c:pt>
                <c:pt idx="1964">
                  <c:v>252.99125061035201</c:v>
                </c:pt>
                <c:pt idx="1965">
                  <c:v>252.991122436523</c:v>
                </c:pt>
                <c:pt idx="1966">
                  <c:v>252.99328918456999</c:v>
                </c:pt>
                <c:pt idx="1967">
                  <c:v>252.99143371581999</c:v>
                </c:pt>
                <c:pt idx="1968">
                  <c:v>252.992510986328</c:v>
                </c:pt>
                <c:pt idx="1969">
                  <c:v>252.99269866943399</c:v>
                </c:pt>
                <c:pt idx="1970">
                  <c:v>252.99138488769501</c:v>
                </c:pt>
                <c:pt idx="1971">
                  <c:v>252.993008422852</c:v>
                </c:pt>
                <c:pt idx="1972">
                  <c:v>252.99229125976601</c:v>
                </c:pt>
                <c:pt idx="1973">
                  <c:v>252.99312744140599</c:v>
                </c:pt>
                <c:pt idx="1974">
                  <c:v>252.99421386718799</c:v>
                </c:pt>
                <c:pt idx="1975">
                  <c:v>252.992022705078</c:v>
                </c:pt>
                <c:pt idx="1976">
                  <c:v>252.99447886149099</c:v>
                </c:pt>
                <c:pt idx="1977">
                  <c:v>252.99192504882799</c:v>
                </c:pt>
                <c:pt idx="1978">
                  <c:v>252.99020996093799</c:v>
                </c:pt>
                <c:pt idx="1979">
                  <c:v>252.99543762207</c:v>
                </c:pt>
                <c:pt idx="1980">
                  <c:v>252.99179992675801</c:v>
                </c:pt>
                <c:pt idx="1981">
                  <c:v>252.99165039062501</c:v>
                </c:pt>
                <c:pt idx="1982">
                  <c:v>252.99172465006501</c:v>
                </c:pt>
                <c:pt idx="1983">
                  <c:v>252.99187927246101</c:v>
                </c:pt>
                <c:pt idx="1984">
                  <c:v>252.99280700683599</c:v>
                </c:pt>
                <c:pt idx="1985">
                  <c:v>252.99146423339801</c:v>
                </c:pt>
                <c:pt idx="1986">
                  <c:v>252.99205932617201</c:v>
                </c:pt>
                <c:pt idx="1987">
                  <c:v>252.993157958984</c:v>
                </c:pt>
                <c:pt idx="1988">
                  <c:v>252.99160156249999</c:v>
                </c:pt>
                <c:pt idx="1989">
                  <c:v>252.99251047770201</c:v>
                </c:pt>
                <c:pt idx="1990">
                  <c:v>252.992098999023</c:v>
                </c:pt>
                <c:pt idx="1991">
                  <c:v>252.99285583496101</c:v>
                </c:pt>
                <c:pt idx="1992">
                  <c:v>252.99388732910199</c:v>
                </c:pt>
                <c:pt idx="1993">
                  <c:v>252.99309997558601</c:v>
                </c:pt>
                <c:pt idx="1994">
                  <c:v>252.99279785156199</c:v>
                </c:pt>
                <c:pt idx="1995">
                  <c:v>252.99075317382801</c:v>
                </c:pt>
                <c:pt idx="1996">
                  <c:v>252.99220021565799</c:v>
                </c:pt>
                <c:pt idx="1997">
                  <c:v>252.99058227539101</c:v>
                </c:pt>
                <c:pt idx="1998">
                  <c:v>252.99321899414099</c:v>
                </c:pt>
                <c:pt idx="1999">
                  <c:v>252.99253540039101</c:v>
                </c:pt>
                <c:pt idx="2000">
                  <c:v>252.99319152832001</c:v>
                </c:pt>
                <c:pt idx="2001">
                  <c:v>252.99183654785199</c:v>
                </c:pt>
                <c:pt idx="2002">
                  <c:v>252.991340637207</c:v>
                </c:pt>
                <c:pt idx="2003">
                  <c:v>252.99374694824201</c:v>
                </c:pt>
                <c:pt idx="2004">
                  <c:v>252.99277954101601</c:v>
                </c:pt>
                <c:pt idx="2005">
                  <c:v>252.99517211914099</c:v>
                </c:pt>
                <c:pt idx="2006">
                  <c:v>252.99470214843799</c:v>
                </c:pt>
                <c:pt idx="2007">
                  <c:v>252.99008789062501</c:v>
                </c:pt>
                <c:pt idx="2008">
                  <c:v>252.99437561035199</c:v>
                </c:pt>
                <c:pt idx="2009">
                  <c:v>252.99334462483699</c:v>
                </c:pt>
                <c:pt idx="2010">
                  <c:v>252.99083557128901</c:v>
                </c:pt>
                <c:pt idx="2011">
                  <c:v>252.992831420898</c:v>
                </c:pt>
                <c:pt idx="2012">
                  <c:v>252.99196472168001</c:v>
                </c:pt>
                <c:pt idx="2013">
                  <c:v>252.99457397460901</c:v>
                </c:pt>
                <c:pt idx="2014">
                  <c:v>252.992520141602</c:v>
                </c:pt>
                <c:pt idx="2015">
                  <c:v>252.99077148437499</c:v>
                </c:pt>
                <c:pt idx="2016">
                  <c:v>252.993710835775</c:v>
                </c:pt>
                <c:pt idx="2017">
                  <c:v>252.991610717773</c:v>
                </c:pt>
                <c:pt idx="2018">
                  <c:v>252.99278564453101</c:v>
                </c:pt>
                <c:pt idx="2019">
                  <c:v>252.992761230469</c:v>
                </c:pt>
                <c:pt idx="2020">
                  <c:v>252.99020080566399</c:v>
                </c:pt>
                <c:pt idx="2021">
                  <c:v>252.992352294922</c:v>
                </c:pt>
                <c:pt idx="2022">
                  <c:v>252.99126180012999</c:v>
                </c:pt>
                <c:pt idx="2023">
                  <c:v>252.99115600585901</c:v>
                </c:pt>
                <c:pt idx="2024">
                  <c:v>252.99337768554699</c:v>
                </c:pt>
                <c:pt idx="2025">
                  <c:v>252.99234008789099</c:v>
                </c:pt>
                <c:pt idx="2026">
                  <c:v>252.992437744141</c:v>
                </c:pt>
                <c:pt idx="2027">
                  <c:v>252.99075317382801</c:v>
                </c:pt>
                <c:pt idx="2028">
                  <c:v>252.991860961914</c:v>
                </c:pt>
                <c:pt idx="2029">
                  <c:v>252.994389851888</c:v>
                </c:pt>
                <c:pt idx="2030">
                  <c:v>252.99296874999999</c:v>
                </c:pt>
                <c:pt idx="2031">
                  <c:v>252.99370422363299</c:v>
                </c:pt>
                <c:pt idx="2032">
                  <c:v>252.99141235351601</c:v>
                </c:pt>
                <c:pt idx="2033">
                  <c:v>252.99459838867199</c:v>
                </c:pt>
                <c:pt idx="2034">
                  <c:v>252.99280090331999</c:v>
                </c:pt>
                <c:pt idx="2035">
                  <c:v>252.99205017089801</c:v>
                </c:pt>
                <c:pt idx="2036">
                  <c:v>252.99167633056601</c:v>
                </c:pt>
                <c:pt idx="2037">
                  <c:v>252.99205322265601</c:v>
                </c:pt>
                <c:pt idx="2038">
                  <c:v>252.99318237304701</c:v>
                </c:pt>
                <c:pt idx="2039">
                  <c:v>252.99244079589801</c:v>
                </c:pt>
                <c:pt idx="2040">
                  <c:v>252.99265441894499</c:v>
                </c:pt>
                <c:pt idx="2041">
                  <c:v>252.99138793945301</c:v>
                </c:pt>
                <c:pt idx="2042">
                  <c:v>252.99056752522799</c:v>
                </c:pt>
                <c:pt idx="2043">
                  <c:v>252.99355163574199</c:v>
                </c:pt>
                <c:pt idx="2044">
                  <c:v>252.99187927246101</c:v>
                </c:pt>
                <c:pt idx="2045">
                  <c:v>252.99312133789101</c:v>
                </c:pt>
                <c:pt idx="2046">
                  <c:v>252.99168395996099</c:v>
                </c:pt>
                <c:pt idx="2047">
                  <c:v>252.990313720703</c:v>
                </c:pt>
                <c:pt idx="2048">
                  <c:v>252.99366149902301</c:v>
                </c:pt>
                <c:pt idx="2049">
                  <c:v>252.992556254069</c:v>
                </c:pt>
                <c:pt idx="2050">
                  <c:v>252.99400634765601</c:v>
                </c:pt>
                <c:pt idx="2051">
                  <c:v>252.99450073242201</c:v>
                </c:pt>
                <c:pt idx="2052">
                  <c:v>252.99090881347701</c:v>
                </c:pt>
                <c:pt idx="2053">
                  <c:v>252.99385986328099</c:v>
                </c:pt>
                <c:pt idx="2054">
                  <c:v>252.99162597656201</c:v>
                </c:pt>
                <c:pt idx="2055">
                  <c:v>252.991946411133</c:v>
                </c:pt>
                <c:pt idx="2056">
                  <c:v>252.992752075195</c:v>
                </c:pt>
                <c:pt idx="2057">
                  <c:v>252.98939208984399</c:v>
                </c:pt>
                <c:pt idx="2058">
                  <c:v>252.99363403320299</c:v>
                </c:pt>
                <c:pt idx="2059">
                  <c:v>252.99298095703099</c:v>
                </c:pt>
                <c:pt idx="2060">
                  <c:v>252.99189453125001</c:v>
                </c:pt>
                <c:pt idx="2061">
                  <c:v>252.99350585937501</c:v>
                </c:pt>
                <c:pt idx="2062">
                  <c:v>252.99094899495401</c:v>
                </c:pt>
                <c:pt idx="2063">
                  <c:v>252.99302978515601</c:v>
                </c:pt>
                <c:pt idx="2064">
                  <c:v>252.99441528320301</c:v>
                </c:pt>
                <c:pt idx="2065">
                  <c:v>252.99288940429699</c:v>
                </c:pt>
                <c:pt idx="2066">
                  <c:v>252.994064331055</c:v>
                </c:pt>
                <c:pt idx="2067">
                  <c:v>252.99290161132799</c:v>
                </c:pt>
                <c:pt idx="2068">
                  <c:v>252.99151916503899</c:v>
                </c:pt>
                <c:pt idx="2069">
                  <c:v>252.99302419026699</c:v>
                </c:pt>
                <c:pt idx="2070">
                  <c:v>252.99246826171901</c:v>
                </c:pt>
                <c:pt idx="2071">
                  <c:v>252.99224243164099</c:v>
                </c:pt>
                <c:pt idx="2072">
                  <c:v>252.99433898925801</c:v>
                </c:pt>
                <c:pt idx="2073">
                  <c:v>252.99103393554699</c:v>
                </c:pt>
                <c:pt idx="2074">
                  <c:v>252.99317321777301</c:v>
                </c:pt>
                <c:pt idx="2075">
                  <c:v>252.99248962402299</c:v>
                </c:pt>
                <c:pt idx="2076">
                  <c:v>252.99251047770201</c:v>
                </c:pt>
                <c:pt idx="2077">
                  <c:v>252.993161010742</c:v>
                </c:pt>
                <c:pt idx="2078">
                  <c:v>252.99069519042999</c:v>
                </c:pt>
                <c:pt idx="2079">
                  <c:v>252.991134643555</c:v>
                </c:pt>
                <c:pt idx="2080">
                  <c:v>252.99070739746099</c:v>
                </c:pt>
                <c:pt idx="2081">
                  <c:v>252.99126892089799</c:v>
                </c:pt>
                <c:pt idx="2082">
                  <c:v>252.99114990234401</c:v>
                </c:pt>
                <c:pt idx="2083">
                  <c:v>252.99180297851601</c:v>
                </c:pt>
                <c:pt idx="2084">
                  <c:v>252.993576049805</c:v>
                </c:pt>
                <c:pt idx="2085">
                  <c:v>252.993328857422</c:v>
                </c:pt>
                <c:pt idx="2086">
                  <c:v>252.99274597167999</c:v>
                </c:pt>
                <c:pt idx="2087">
                  <c:v>252.99232482910199</c:v>
                </c:pt>
                <c:pt idx="2088">
                  <c:v>252.99257202148399</c:v>
                </c:pt>
                <c:pt idx="2089">
                  <c:v>252.99375406901001</c:v>
                </c:pt>
                <c:pt idx="2090">
                  <c:v>252.99432067871101</c:v>
                </c:pt>
                <c:pt idx="2091">
                  <c:v>252.99221191406201</c:v>
                </c:pt>
                <c:pt idx="2092">
                  <c:v>252.99200439453099</c:v>
                </c:pt>
                <c:pt idx="2093">
                  <c:v>252.99148559570301</c:v>
                </c:pt>
                <c:pt idx="2094">
                  <c:v>252.99313659667999</c:v>
                </c:pt>
                <c:pt idx="2095">
                  <c:v>252.99239501953099</c:v>
                </c:pt>
                <c:pt idx="2096">
                  <c:v>252.992182413737</c:v>
                </c:pt>
                <c:pt idx="2097">
                  <c:v>252.99164123535201</c:v>
                </c:pt>
                <c:pt idx="2098">
                  <c:v>252.99136352539099</c:v>
                </c:pt>
                <c:pt idx="2099">
                  <c:v>252.99043273925801</c:v>
                </c:pt>
                <c:pt idx="2100">
                  <c:v>252.99098205566401</c:v>
                </c:pt>
                <c:pt idx="2101">
                  <c:v>252.99323730468799</c:v>
                </c:pt>
                <c:pt idx="2102">
                  <c:v>252.99137115478501</c:v>
                </c:pt>
                <c:pt idx="2103">
                  <c:v>252.99245605468701</c:v>
                </c:pt>
                <c:pt idx="2104">
                  <c:v>252.99319763183601</c:v>
                </c:pt>
                <c:pt idx="2105">
                  <c:v>252.99140319824201</c:v>
                </c:pt>
                <c:pt idx="2106">
                  <c:v>252.99384765625001</c:v>
                </c:pt>
                <c:pt idx="2107">
                  <c:v>252.99183044433599</c:v>
                </c:pt>
                <c:pt idx="2108">
                  <c:v>252.98978881835899</c:v>
                </c:pt>
                <c:pt idx="2109">
                  <c:v>252.99363962809201</c:v>
                </c:pt>
                <c:pt idx="2110">
                  <c:v>252.99274597167999</c:v>
                </c:pt>
                <c:pt idx="2111">
                  <c:v>252.99230957031199</c:v>
                </c:pt>
                <c:pt idx="2112">
                  <c:v>252.99478149414099</c:v>
                </c:pt>
                <c:pt idx="2113">
                  <c:v>252.98904113769501</c:v>
                </c:pt>
                <c:pt idx="2114">
                  <c:v>252.994543457031</c:v>
                </c:pt>
                <c:pt idx="2115">
                  <c:v>252.99216918945299</c:v>
                </c:pt>
                <c:pt idx="2116">
                  <c:v>252.99057261149099</c:v>
                </c:pt>
                <c:pt idx="2117">
                  <c:v>252.99200134277299</c:v>
                </c:pt>
                <c:pt idx="2118">
                  <c:v>252.989505004883</c:v>
                </c:pt>
                <c:pt idx="2119">
                  <c:v>252.993252563477</c:v>
                </c:pt>
                <c:pt idx="2120">
                  <c:v>252.991287231445</c:v>
                </c:pt>
                <c:pt idx="2121">
                  <c:v>252.99140930175801</c:v>
                </c:pt>
                <c:pt idx="2122">
                  <c:v>252.99387359619101</c:v>
                </c:pt>
                <c:pt idx="2123">
                  <c:v>252.99295043945301</c:v>
                </c:pt>
                <c:pt idx="2124">
                  <c:v>252.99296264648399</c:v>
                </c:pt>
                <c:pt idx="2125">
                  <c:v>252.99352111816401</c:v>
                </c:pt>
                <c:pt idx="2126">
                  <c:v>252.991854858398</c:v>
                </c:pt>
                <c:pt idx="2127">
                  <c:v>252.99448547363301</c:v>
                </c:pt>
                <c:pt idx="2128">
                  <c:v>252.99122924804701</c:v>
                </c:pt>
                <c:pt idx="2129">
                  <c:v>252.991416931152</c:v>
                </c:pt>
                <c:pt idx="2130">
                  <c:v>252.99359741210901</c:v>
                </c:pt>
                <c:pt idx="2131">
                  <c:v>252.99123840332001</c:v>
                </c:pt>
                <c:pt idx="2132">
                  <c:v>252.99109497070299</c:v>
                </c:pt>
                <c:pt idx="2133">
                  <c:v>252.98895874023401</c:v>
                </c:pt>
                <c:pt idx="2134">
                  <c:v>252.99214782714799</c:v>
                </c:pt>
                <c:pt idx="2135">
                  <c:v>252.99254150390601</c:v>
                </c:pt>
                <c:pt idx="2136">
                  <c:v>252.99130503336599</c:v>
                </c:pt>
                <c:pt idx="2137">
                  <c:v>252.99164428710901</c:v>
                </c:pt>
                <c:pt idx="2138">
                  <c:v>252.99149169921901</c:v>
                </c:pt>
                <c:pt idx="2139">
                  <c:v>252.991622924805</c:v>
                </c:pt>
                <c:pt idx="2140">
                  <c:v>252.99262084960901</c:v>
                </c:pt>
                <c:pt idx="2141">
                  <c:v>252.99205322265601</c:v>
                </c:pt>
                <c:pt idx="2142">
                  <c:v>252.99126688639299</c:v>
                </c:pt>
                <c:pt idx="2143">
                  <c:v>252.99351196289101</c:v>
                </c:pt>
                <c:pt idx="2144">
                  <c:v>252.994952392578</c:v>
                </c:pt>
                <c:pt idx="2145">
                  <c:v>252.99176025390599</c:v>
                </c:pt>
                <c:pt idx="2146">
                  <c:v>252.99328308105501</c:v>
                </c:pt>
                <c:pt idx="2147">
                  <c:v>252.992428588867</c:v>
                </c:pt>
                <c:pt idx="2148">
                  <c:v>252.991613769531</c:v>
                </c:pt>
                <c:pt idx="2149">
                  <c:v>252.994959513346</c:v>
                </c:pt>
                <c:pt idx="2150">
                  <c:v>252.991452026367</c:v>
                </c:pt>
                <c:pt idx="2151">
                  <c:v>252.99250488281299</c:v>
                </c:pt>
                <c:pt idx="2152">
                  <c:v>252.991949462891</c:v>
                </c:pt>
                <c:pt idx="2153">
                  <c:v>252.98930969238299</c:v>
                </c:pt>
                <c:pt idx="2154">
                  <c:v>252.99263305664101</c:v>
                </c:pt>
                <c:pt idx="2155">
                  <c:v>252.99028015136699</c:v>
                </c:pt>
                <c:pt idx="2156">
                  <c:v>252.99365488688201</c:v>
                </c:pt>
                <c:pt idx="2157">
                  <c:v>252.993243408203</c:v>
                </c:pt>
                <c:pt idx="2158">
                  <c:v>252.98961791992201</c:v>
                </c:pt>
                <c:pt idx="2159">
                  <c:v>252.99291076660199</c:v>
                </c:pt>
                <c:pt idx="2160">
                  <c:v>252.99314270019499</c:v>
                </c:pt>
                <c:pt idx="2161">
                  <c:v>252.99183959960899</c:v>
                </c:pt>
                <c:pt idx="2162">
                  <c:v>252.99382019043</c:v>
                </c:pt>
                <c:pt idx="2163">
                  <c:v>252.99176635742199</c:v>
                </c:pt>
                <c:pt idx="2164">
                  <c:v>252.99553222656201</c:v>
                </c:pt>
                <c:pt idx="2165">
                  <c:v>252.993734741211</c:v>
                </c:pt>
                <c:pt idx="2166">
                  <c:v>252.99168090820299</c:v>
                </c:pt>
                <c:pt idx="2167">
                  <c:v>252.99460754394499</c:v>
                </c:pt>
                <c:pt idx="2168">
                  <c:v>252.99206237793001</c:v>
                </c:pt>
                <c:pt idx="2169">
                  <c:v>252.99302927653</c:v>
                </c:pt>
                <c:pt idx="2170">
                  <c:v>252.99208068847699</c:v>
                </c:pt>
                <c:pt idx="2171">
                  <c:v>252.99038696289099</c:v>
                </c:pt>
                <c:pt idx="2172">
                  <c:v>252.99272155761699</c:v>
                </c:pt>
                <c:pt idx="2173">
                  <c:v>252.99090881347701</c:v>
                </c:pt>
                <c:pt idx="2174">
                  <c:v>252.99238891601601</c:v>
                </c:pt>
                <c:pt idx="2175">
                  <c:v>252.99290771484399</c:v>
                </c:pt>
                <c:pt idx="2176">
                  <c:v>252.992919921875</c:v>
                </c:pt>
                <c:pt idx="2177">
                  <c:v>252.992926025391</c:v>
                </c:pt>
                <c:pt idx="2178">
                  <c:v>252.99367065429701</c:v>
                </c:pt>
                <c:pt idx="2179">
                  <c:v>252.99093627929699</c:v>
                </c:pt>
                <c:pt idx="2180">
                  <c:v>252.99297485351599</c:v>
                </c:pt>
                <c:pt idx="2181">
                  <c:v>252.99214172363301</c:v>
                </c:pt>
                <c:pt idx="2182">
                  <c:v>252.99298350016301</c:v>
                </c:pt>
                <c:pt idx="2183">
                  <c:v>252.99293212890601</c:v>
                </c:pt>
                <c:pt idx="2184">
                  <c:v>252.99184875488299</c:v>
                </c:pt>
                <c:pt idx="2185">
                  <c:v>252.99167480468799</c:v>
                </c:pt>
                <c:pt idx="2186">
                  <c:v>252.99279785156199</c:v>
                </c:pt>
                <c:pt idx="2187">
                  <c:v>252.99016723632801</c:v>
                </c:pt>
                <c:pt idx="2188">
                  <c:v>252.991046142578</c:v>
                </c:pt>
                <c:pt idx="2189">
                  <c:v>252.99122365315799</c:v>
                </c:pt>
                <c:pt idx="2190">
                  <c:v>252.99118347167999</c:v>
                </c:pt>
                <c:pt idx="2191">
                  <c:v>252.99370117187499</c:v>
                </c:pt>
                <c:pt idx="2192">
                  <c:v>252.99052124023399</c:v>
                </c:pt>
                <c:pt idx="2193">
                  <c:v>252.99282226562499</c:v>
                </c:pt>
                <c:pt idx="2194">
                  <c:v>252.99105834960901</c:v>
                </c:pt>
                <c:pt idx="2195">
                  <c:v>252.991366577148</c:v>
                </c:pt>
                <c:pt idx="2196">
                  <c:v>252.99271138509101</c:v>
                </c:pt>
                <c:pt idx="2197">
                  <c:v>252.99225769042999</c:v>
                </c:pt>
                <c:pt idx="2198">
                  <c:v>252.99247741699199</c:v>
                </c:pt>
                <c:pt idx="2199">
                  <c:v>252.99266052246099</c:v>
                </c:pt>
                <c:pt idx="2200">
                  <c:v>252.99323425292999</c:v>
                </c:pt>
                <c:pt idx="2201">
                  <c:v>252.99402160644499</c:v>
                </c:pt>
                <c:pt idx="2202">
                  <c:v>252.99368540446</c:v>
                </c:pt>
                <c:pt idx="2203">
                  <c:v>252.99214782714799</c:v>
                </c:pt>
                <c:pt idx="2204">
                  <c:v>252.992681884766</c:v>
                </c:pt>
                <c:pt idx="2205">
                  <c:v>252.99017944335901</c:v>
                </c:pt>
                <c:pt idx="2206">
                  <c:v>252.99198303222701</c:v>
                </c:pt>
                <c:pt idx="2207">
                  <c:v>252.99233703613299</c:v>
                </c:pt>
                <c:pt idx="2208">
                  <c:v>252.99014282226599</c:v>
                </c:pt>
                <c:pt idx="2209">
                  <c:v>252.99209594726599</c:v>
                </c:pt>
                <c:pt idx="2210">
                  <c:v>252.99313964843799</c:v>
                </c:pt>
                <c:pt idx="2211">
                  <c:v>252.99079589843799</c:v>
                </c:pt>
                <c:pt idx="2212">
                  <c:v>252.99052429199199</c:v>
                </c:pt>
                <c:pt idx="2213">
                  <c:v>252.99200134277299</c:v>
                </c:pt>
                <c:pt idx="2214">
                  <c:v>252.99026489257801</c:v>
                </c:pt>
                <c:pt idx="2215">
                  <c:v>252.99335327148401</c:v>
                </c:pt>
                <c:pt idx="2216">
                  <c:v>252.993125915527</c:v>
                </c:pt>
                <c:pt idx="2217">
                  <c:v>252.992425537109</c:v>
                </c:pt>
                <c:pt idx="2218">
                  <c:v>252.99168090820299</c:v>
                </c:pt>
                <c:pt idx="2219">
                  <c:v>252.99037170410199</c:v>
                </c:pt>
                <c:pt idx="2220">
                  <c:v>252.99305114746099</c:v>
                </c:pt>
                <c:pt idx="2221">
                  <c:v>252.991949462891</c:v>
                </c:pt>
                <c:pt idx="2222">
                  <c:v>252.99383544921901</c:v>
                </c:pt>
                <c:pt idx="2223">
                  <c:v>252.99371032714799</c:v>
                </c:pt>
                <c:pt idx="2224">
                  <c:v>252.99036254882799</c:v>
                </c:pt>
                <c:pt idx="2225">
                  <c:v>252.99232177734399</c:v>
                </c:pt>
                <c:pt idx="2226">
                  <c:v>252.991290283203</c:v>
                </c:pt>
                <c:pt idx="2227">
                  <c:v>252.99085693359399</c:v>
                </c:pt>
                <c:pt idx="2228">
                  <c:v>252.99349975585901</c:v>
                </c:pt>
                <c:pt idx="2229">
                  <c:v>252.991689046224</c:v>
                </c:pt>
                <c:pt idx="2230">
                  <c:v>252.99138793945301</c:v>
                </c:pt>
                <c:pt idx="2231">
                  <c:v>252.99320373535201</c:v>
                </c:pt>
                <c:pt idx="2232">
                  <c:v>252.99140014648401</c:v>
                </c:pt>
                <c:pt idx="2233">
                  <c:v>252.99449462890601</c:v>
                </c:pt>
                <c:pt idx="2234">
                  <c:v>252.991049194336</c:v>
                </c:pt>
                <c:pt idx="2235">
                  <c:v>252.99278564453101</c:v>
                </c:pt>
                <c:pt idx="2236">
                  <c:v>252.99476877848301</c:v>
                </c:pt>
                <c:pt idx="2237">
                  <c:v>252.99219970703101</c:v>
                </c:pt>
                <c:pt idx="2238">
                  <c:v>252.99237976074201</c:v>
                </c:pt>
                <c:pt idx="2239">
                  <c:v>252.99059753418001</c:v>
                </c:pt>
                <c:pt idx="2240">
                  <c:v>252.992764282227</c:v>
                </c:pt>
                <c:pt idx="2241">
                  <c:v>252.99311828613301</c:v>
                </c:pt>
                <c:pt idx="2242">
                  <c:v>252.992566426595</c:v>
                </c:pt>
                <c:pt idx="2243">
                  <c:v>252.99046936035199</c:v>
                </c:pt>
                <c:pt idx="2244">
                  <c:v>252.99166564941399</c:v>
                </c:pt>
                <c:pt idx="2245">
                  <c:v>252.99149169921901</c:v>
                </c:pt>
                <c:pt idx="2246">
                  <c:v>252.99309692382801</c:v>
                </c:pt>
                <c:pt idx="2247">
                  <c:v>252.99018859863301</c:v>
                </c:pt>
                <c:pt idx="2248">
                  <c:v>252.99120178222699</c:v>
                </c:pt>
                <c:pt idx="2249">
                  <c:v>252.99188232421901</c:v>
                </c:pt>
                <c:pt idx="2250">
                  <c:v>252.99277343750001</c:v>
                </c:pt>
                <c:pt idx="2251">
                  <c:v>252.99154968261701</c:v>
                </c:pt>
                <c:pt idx="2252">
                  <c:v>252.99118957519499</c:v>
                </c:pt>
                <c:pt idx="2253">
                  <c:v>252.99116516113301</c:v>
                </c:pt>
                <c:pt idx="2254">
                  <c:v>252.99148559570301</c:v>
                </c:pt>
                <c:pt idx="2255">
                  <c:v>252.993170166016</c:v>
                </c:pt>
                <c:pt idx="2256">
                  <c:v>252.992426554362</c:v>
                </c:pt>
                <c:pt idx="2257">
                  <c:v>252.992266845703</c:v>
                </c:pt>
                <c:pt idx="2258">
                  <c:v>252.99179077148401</c:v>
                </c:pt>
                <c:pt idx="2259">
                  <c:v>252.98977355957001</c:v>
                </c:pt>
                <c:pt idx="2260">
                  <c:v>252.99371337890599</c:v>
                </c:pt>
                <c:pt idx="2261">
                  <c:v>252.99278259277301</c:v>
                </c:pt>
                <c:pt idx="2262">
                  <c:v>252.9939549764</c:v>
                </c:pt>
                <c:pt idx="2263">
                  <c:v>252.99187316894501</c:v>
                </c:pt>
                <c:pt idx="2264">
                  <c:v>252.98906249999999</c:v>
                </c:pt>
                <c:pt idx="2265">
                  <c:v>252.99106445312501</c:v>
                </c:pt>
                <c:pt idx="2266">
                  <c:v>252.991122436523</c:v>
                </c:pt>
                <c:pt idx="2267">
                  <c:v>252.99011840820299</c:v>
                </c:pt>
                <c:pt idx="2268">
                  <c:v>252.991455078125</c:v>
                </c:pt>
                <c:pt idx="2269">
                  <c:v>252.99009450276699</c:v>
                </c:pt>
                <c:pt idx="2270">
                  <c:v>252.99221496582001</c:v>
                </c:pt>
                <c:pt idx="2271">
                  <c:v>252.99240112304699</c:v>
                </c:pt>
                <c:pt idx="2272">
                  <c:v>252.99152526855499</c:v>
                </c:pt>
                <c:pt idx="2273">
                  <c:v>252.99377746581999</c:v>
                </c:pt>
                <c:pt idx="2274">
                  <c:v>252.99164123535201</c:v>
                </c:pt>
                <c:pt idx="2275">
                  <c:v>252.99224548339799</c:v>
                </c:pt>
                <c:pt idx="2276">
                  <c:v>252.99392700195301</c:v>
                </c:pt>
                <c:pt idx="2277">
                  <c:v>252.992922973633</c:v>
                </c:pt>
                <c:pt idx="2278">
                  <c:v>252.99180908203101</c:v>
                </c:pt>
                <c:pt idx="2279">
                  <c:v>252.991540527344</c:v>
                </c:pt>
                <c:pt idx="2280">
                  <c:v>252.99070739746099</c:v>
                </c:pt>
                <c:pt idx="2281">
                  <c:v>252.99294433593701</c:v>
                </c:pt>
                <c:pt idx="2282">
                  <c:v>252.99269358317099</c:v>
                </c:pt>
                <c:pt idx="2283">
                  <c:v>252.99248962402299</c:v>
                </c:pt>
                <c:pt idx="2284">
                  <c:v>252.991616821289</c:v>
                </c:pt>
                <c:pt idx="2285">
                  <c:v>252.98869628906201</c:v>
                </c:pt>
                <c:pt idx="2286">
                  <c:v>252.99192810058599</c:v>
                </c:pt>
                <c:pt idx="2287">
                  <c:v>252.99163208007801</c:v>
                </c:pt>
                <c:pt idx="2288">
                  <c:v>252.98987121581999</c:v>
                </c:pt>
                <c:pt idx="2289">
                  <c:v>252.992197672526</c:v>
                </c:pt>
                <c:pt idx="2290">
                  <c:v>252.99180908203101</c:v>
                </c:pt>
                <c:pt idx="2291">
                  <c:v>252.99269409179701</c:v>
                </c:pt>
                <c:pt idx="2292">
                  <c:v>252.992926025391</c:v>
                </c:pt>
                <c:pt idx="2293">
                  <c:v>252.99244384765601</c:v>
                </c:pt>
                <c:pt idx="2294">
                  <c:v>252.99338989257799</c:v>
                </c:pt>
                <c:pt idx="2295">
                  <c:v>252.99108276367201</c:v>
                </c:pt>
                <c:pt idx="2296">
                  <c:v>252.99322764078801</c:v>
                </c:pt>
                <c:pt idx="2297">
                  <c:v>252.99297790527299</c:v>
                </c:pt>
                <c:pt idx="2298">
                  <c:v>252.99068908691399</c:v>
                </c:pt>
                <c:pt idx="2299">
                  <c:v>252.991131591797</c:v>
                </c:pt>
                <c:pt idx="2300">
                  <c:v>252.99064941406201</c:v>
                </c:pt>
                <c:pt idx="2301">
                  <c:v>252.99050903320301</c:v>
                </c:pt>
                <c:pt idx="2302">
                  <c:v>252.99191284179699</c:v>
                </c:pt>
                <c:pt idx="2303">
                  <c:v>252.99201049804699</c:v>
                </c:pt>
                <c:pt idx="2304">
                  <c:v>252.990319824219</c:v>
                </c:pt>
                <c:pt idx="2305">
                  <c:v>252.98952636718701</c:v>
                </c:pt>
                <c:pt idx="2306">
                  <c:v>252.98908996582</c:v>
                </c:pt>
                <c:pt idx="2307">
                  <c:v>252.992517089844</c:v>
                </c:pt>
                <c:pt idx="2308">
                  <c:v>252.991610717773</c:v>
                </c:pt>
                <c:pt idx="2309">
                  <c:v>252.99285125732399</c:v>
                </c:pt>
                <c:pt idx="2310">
                  <c:v>252.990484619141</c:v>
                </c:pt>
                <c:pt idx="2311">
                  <c:v>252.99352111816401</c:v>
                </c:pt>
                <c:pt idx="2312">
                  <c:v>252.99204406738301</c:v>
                </c:pt>
                <c:pt idx="2313">
                  <c:v>252.99272766113299</c:v>
                </c:pt>
                <c:pt idx="2314">
                  <c:v>252.99060363769499</c:v>
                </c:pt>
                <c:pt idx="2315">
                  <c:v>252.99232788085899</c:v>
                </c:pt>
                <c:pt idx="2316">
                  <c:v>252.99291229248001</c:v>
                </c:pt>
                <c:pt idx="2317">
                  <c:v>252.99123535156201</c:v>
                </c:pt>
                <c:pt idx="2318">
                  <c:v>252.99136352539099</c:v>
                </c:pt>
                <c:pt idx="2319">
                  <c:v>252.990075683594</c:v>
                </c:pt>
                <c:pt idx="2320">
                  <c:v>252.99060974121099</c:v>
                </c:pt>
                <c:pt idx="2321">
                  <c:v>252.99265441894499</c:v>
                </c:pt>
                <c:pt idx="2322">
                  <c:v>252.991048177083</c:v>
                </c:pt>
                <c:pt idx="2323">
                  <c:v>252.99104003906299</c:v>
                </c:pt>
                <c:pt idx="2324">
                  <c:v>252.99268493652301</c:v>
                </c:pt>
                <c:pt idx="2325">
                  <c:v>252.99033203125001</c:v>
                </c:pt>
                <c:pt idx="2326">
                  <c:v>252.99254760742201</c:v>
                </c:pt>
                <c:pt idx="2327">
                  <c:v>252.99132080078101</c:v>
                </c:pt>
                <c:pt idx="2328">
                  <c:v>252.99271850585899</c:v>
                </c:pt>
                <c:pt idx="2329">
                  <c:v>252.99314117431601</c:v>
                </c:pt>
                <c:pt idx="2330">
                  <c:v>252.99147338867201</c:v>
                </c:pt>
                <c:pt idx="2331">
                  <c:v>252.993075561523</c:v>
                </c:pt>
                <c:pt idx="2332">
                  <c:v>252.99235839843701</c:v>
                </c:pt>
                <c:pt idx="2333">
                  <c:v>252.99250488281299</c:v>
                </c:pt>
                <c:pt idx="2334">
                  <c:v>252.99358520507801</c:v>
                </c:pt>
                <c:pt idx="2335">
                  <c:v>252.989251708984</c:v>
                </c:pt>
                <c:pt idx="2336">
                  <c:v>252.99231974283899</c:v>
                </c:pt>
                <c:pt idx="2337">
                  <c:v>252.99377441406199</c:v>
                </c:pt>
                <c:pt idx="2338">
                  <c:v>252.99108581543001</c:v>
                </c:pt>
                <c:pt idx="2339">
                  <c:v>252.99273071289099</c:v>
                </c:pt>
                <c:pt idx="2340">
                  <c:v>252.98929748535201</c:v>
                </c:pt>
                <c:pt idx="2341">
                  <c:v>252.99206542968801</c:v>
                </c:pt>
                <c:pt idx="2342">
                  <c:v>252.993245442708</c:v>
                </c:pt>
                <c:pt idx="2343">
                  <c:v>252.99111022949199</c:v>
                </c:pt>
                <c:pt idx="2344">
                  <c:v>252.99050292968701</c:v>
                </c:pt>
                <c:pt idx="2345">
                  <c:v>252.98937072753901</c:v>
                </c:pt>
                <c:pt idx="2346">
                  <c:v>252.99148559570301</c:v>
                </c:pt>
                <c:pt idx="2347">
                  <c:v>252.99271240234401</c:v>
                </c:pt>
                <c:pt idx="2348">
                  <c:v>252.99089050293</c:v>
                </c:pt>
                <c:pt idx="2349">
                  <c:v>252.99192555745401</c:v>
                </c:pt>
                <c:pt idx="2350">
                  <c:v>252.99193115234399</c:v>
                </c:pt>
                <c:pt idx="2351">
                  <c:v>252.99318237304701</c:v>
                </c:pt>
                <c:pt idx="2352">
                  <c:v>252.99297485351599</c:v>
                </c:pt>
                <c:pt idx="2353">
                  <c:v>252.99200134277299</c:v>
                </c:pt>
                <c:pt idx="2354">
                  <c:v>252.99230041503901</c:v>
                </c:pt>
                <c:pt idx="2355">
                  <c:v>252.991857910156</c:v>
                </c:pt>
                <c:pt idx="2356">
                  <c:v>252.99232737223301</c:v>
                </c:pt>
                <c:pt idx="2357">
                  <c:v>252.99128112792999</c:v>
                </c:pt>
                <c:pt idx="2358">
                  <c:v>252.99261474609401</c:v>
                </c:pt>
                <c:pt idx="2359">
                  <c:v>252.99018554687501</c:v>
                </c:pt>
                <c:pt idx="2360">
                  <c:v>252.99093017578099</c:v>
                </c:pt>
                <c:pt idx="2361">
                  <c:v>252.99199218749999</c:v>
                </c:pt>
                <c:pt idx="2362">
                  <c:v>252.99148050944001</c:v>
                </c:pt>
                <c:pt idx="2363">
                  <c:v>252.99295349121101</c:v>
                </c:pt>
                <c:pt idx="2364">
                  <c:v>252.99181213378901</c:v>
                </c:pt>
                <c:pt idx="2365">
                  <c:v>252.989096069336</c:v>
                </c:pt>
                <c:pt idx="2366">
                  <c:v>252.991616821289</c:v>
                </c:pt>
                <c:pt idx="2367">
                  <c:v>252.99264526367199</c:v>
                </c:pt>
                <c:pt idx="2368">
                  <c:v>252.99303588867201</c:v>
                </c:pt>
                <c:pt idx="2369">
                  <c:v>252.99237060546901</c:v>
                </c:pt>
                <c:pt idx="2370">
                  <c:v>252.98953247070301</c:v>
                </c:pt>
                <c:pt idx="2371">
                  <c:v>252.99449157714801</c:v>
                </c:pt>
                <c:pt idx="2372">
                  <c:v>252.99219665527301</c:v>
                </c:pt>
                <c:pt idx="2373">
                  <c:v>252.99107055664101</c:v>
                </c:pt>
                <c:pt idx="2374">
                  <c:v>252.992681884766</c:v>
                </c:pt>
                <c:pt idx="2375">
                  <c:v>252.98970031738301</c:v>
                </c:pt>
                <c:pt idx="2376">
                  <c:v>252.99189758300801</c:v>
                </c:pt>
                <c:pt idx="2377">
                  <c:v>252.99246826171901</c:v>
                </c:pt>
                <c:pt idx="2378">
                  <c:v>252.99078979492199</c:v>
                </c:pt>
                <c:pt idx="2379">
                  <c:v>252.99119873046899</c:v>
                </c:pt>
                <c:pt idx="2380">
                  <c:v>252.99070129394499</c:v>
                </c:pt>
                <c:pt idx="2381">
                  <c:v>252.99062805175799</c:v>
                </c:pt>
                <c:pt idx="2382">
                  <c:v>252.99196116129599</c:v>
                </c:pt>
                <c:pt idx="2383">
                  <c:v>252.99086303710899</c:v>
                </c:pt>
                <c:pt idx="2384">
                  <c:v>252.99377136230501</c:v>
                </c:pt>
                <c:pt idx="2385">
                  <c:v>252.99169921875</c:v>
                </c:pt>
                <c:pt idx="2386">
                  <c:v>252.99027404785201</c:v>
                </c:pt>
                <c:pt idx="2387">
                  <c:v>252.99339904785199</c:v>
                </c:pt>
                <c:pt idx="2388">
                  <c:v>252.99177246093799</c:v>
                </c:pt>
                <c:pt idx="2389">
                  <c:v>252.99328613281199</c:v>
                </c:pt>
                <c:pt idx="2390">
                  <c:v>252.99289550781299</c:v>
                </c:pt>
                <c:pt idx="2391">
                  <c:v>252.98944396972701</c:v>
                </c:pt>
                <c:pt idx="2392">
                  <c:v>252.99335632324201</c:v>
                </c:pt>
                <c:pt idx="2393">
                  <c:v>252.99118041992199</c:v>
                </c:pt>
                <c:pt idx="2394">
                  <c:v>252.99162597656201</c:v>
                </c:pt>
                <c:pt idx="2395">
                  <c:v>252.99163818359401</c:v>
                </c:pt>
                <c:pt idx="2396">
                  <c:v>252.990885416667</c:v>
                </c:pt>
                <c:pt idx="2397">
                  <c:v>252.992022705078</c:v>
                </c:pt>
                <c:pt idx="2398">
                  <c:v>252.99148864746101</c:v>
                </c:pt>
                <c:pt idx="2399">
                  <c:v>252.98921508789101</c:v>
                </c:pt>
                <c:pt idx="2400">
                  <c:v>252.991705322266</c:v>
                </c:pt>
                <c:pt idx="2401">
                  <c:v>252.991705322266</c:v>
                </c:pt>
                <c:pt idx="2402">
                  <c:v>252.99087270100901</c:v>
                </c:pt>
                <c:pt idx="2403">
                  <c:v>252.99314880371099</c:v>
                </c:pt>
                <c:pt idx="2404">
                  <c:v>252.99305419921899</c:v>
                </c:pt>
                <c:pt idx="2405">
                  <c:v>252.99214782714799</c:v>
                </c:pt>
                <c:pt idx="2406">
                  <c:v>252.99094848632799</c:v>
                </c:pt>
                <c:pt idx="2407">
                  <c:v>252.99176330566399</c:v>
                </c:pt>
                <c:pt idx="2408">
                  <c:v>252.992514038086</c:v>
                </c:pt>
                <c:pt idx="2409">
                  <c:v>252.991742451986</c:v>
                </c:pt>
                <c:pt idx="2410">
                  <c:v>252.99285888671901</c:v>
                </c:pt>
                <c:pt idx="2411">
                  <c:v>252.99114685058601</c:v>
                </c:pt>
                <c:pt idx="2412">
                  <c:v>252.99105834960901</c:v>
                </c:pt>
                <c:pt idx="2413">
                  <c:v>252.991784667969</c:v>
                </c:pt>
                <c:pt idx="2414">
                  <c:v>252.99244995117201</c:v>
                </c:pt>
                <c:pt idx="2415">
                  <c:v>252.99044494628899</c:v>
                </c:pt>
                <c:pt idx="2416">
                  <c:v>252.99184672037799</c:v>
                </c:pt>
                <c:pt idx="2417">
                  <c:v>252.991299438477</c:v>
                </c:pt>
                <c:pt idx="2418">
                  <c:v>252.99141235351601</c:v>
                </c:pt>
                <c:pt idx="2419">
                  <c:v>252.99151611328099</c:v>
                </c:pt>
                <c:pt idx="2420">
                  <c:v>252.99082641601601</c:v>
                </c:pt>
                <c:pt idx="2421">
                  <c:v>252.99154663085901</c:v>
                </c:pt>
                <c:pt idx="2422">
                  <c:v>252.99221801757801</c:v>
                </c:pt>
                <c:pt idx="2423">
                  <c:v>252.99171752929701</c:v>
                </c:pt>
                <c:pt idx="2424">
                  <c:v>252.99223937988299</c:v>
                </c:pt>
                <c:pt idx="2425">
                  <c:v>252.99167785644499</c:v>
                </c:pt>
                <c:pt idx="2426">
                  <c:v>252.99183959960899</c:v>
                </c:pt>
                <c:pt idx="2427">
                  <c:v>252.99067077636701</c:v>
                </c:pt>
                <c:pt idx="2428">
                  <c:v>252.99063110351599</c:v>
                </c:pt>
                <c:pt idx="2429">
                  <c:v>252.99245707194001</c:v>
                </c:pt>
                <c:pt idx="2430">
                  <c:v>252.99232482910199</c:v>
                </c:pt>
                <c:pt idx="2431">
                  <c:v>252.98992614746101</c:v>
                </c:pt>
                <c:pt idx="2432">
                  <c:v>252.99131164550801</c:v>
                </c:pt>
                <c:pt idx="2433">
                  <c:v>252.990155029297</c:v>
                </c:pt>
                <c:pt idx="2434">
                  <c:v>252.99060363769499</c:v>
                </c:pt>
                <c:pt idx="2435">
                  <c:v>252.99059143066401</c:v>
                </c:pt>
                <c:pt idx="2436">
                  <c:v>252.988693237305</c:v>
                </c:pt>
                <c:pt idx="2437">
                  <c:v>252.99321594238299</c:v>
                </c:pt>
                <c:pt idx="2438">
                  <c:v>252.99172058105501</c:v>
                </c:pt>
                <c:pt idx="2439">
                  <c:v>252.99019165039101</c:v>
                </c:pt>
                <c:pt idx="2440">
                  <c:v>252.99092102050801</c:v>
                </c:pt>
                <c:pt idx="2441">
                  <c:v>252.98957824707</c:v>
                </c:pt>
                <c:pt idx="2442">
                  <c:v>252.992014567057</c:v>
                </c:pt>
                <c:pt idx="2443">
                  <c:v>252.99362182617199</c:v>
                </c:pt>
                <c:pt idx="2444">
                  <c:v>252.99114990234401</c:v>
                </c:pt>
                <c:pt idx="2445">
                  <c:v>252.992184448242</c:v>
                </c:pt>
                <c:pt idx="2446">
                  <c:v>252.98851623535199</c:v>
                </c:pt>
                <c:pt idx="2447">
                  <c:v>252.99171752929701</c:v>
                </c:pt>
                <c:pt idx="2448">
                  <c:v>252.99217224121099</c:v>
                </c:pt>
                <c:pt idx="2449">
                  <c:v>252.99082183837899</c:v>
                </c:pt>
                <c:pt idx="2450">
                  <c:v>252.991943359375</c:v>
                </c:pt>
                <c:pt idx="2451">
                  <c:v>252.99078979492199</c:v>
                </c:pt>
                <c:pt idx="2452">
                  <c:v>252.990716552734</c:v>
                </c:pt>
                <c:pt idx="2453">
                  <c:v>252.99069824218799</c:v>
                </c:pt>
                <c:pt idx="2454">
                  <c:v>252.98916015624999</c:v>
                </c:pt>
                <c:pt idx="2455">
                  <c:v>252.99078979492199</c:v>
                </c:pt>
                <c:pt idx="2456">
                  <c:v>252.99026997884101</c:v>
                </c:pt>
                <c:pt idx="2457">
                  <c:v>252.99192504882799</c:v>
                </c:pt>
                <c:pt idx="2458">
                  <c:v>252.99233398437499</c:v>
                </c:pt>
                <c:pt idx="2459">
                  <c:v>252.990725708008</c:v>
                </c:pt>
                <c:pt idx="2460">
                  <c:v>252.991204833984</c:v>
                </c:pt>
                <c:pt idx="2461">
                  <c:v>252.99045410156299</c:v>
                </c:pt>
                <c:pt idx="2462">
                  <c:v>252.991785685221</c:v>
                </c:pt>
                <c:pt idx="2463">
                  <c:v>252.99231872558599</c:v>
                </c:pt>
                <c:pt idx="2464">
                  <c:v>252.99330139160199</c:v>
                </c:pt>
                <c:pt idx="2465">
                  <c:v>252.99223022460899</c:v>
                </c:pt>
                <c:pt idx="2466">
                  <c:v>252.99106445312501</c:v>
                </c:pt>
                <c:pt idx="2467">
                  <c:v>252.99213256835901</c:v>
                </c:pt>
                <c:pt idx="2468">
                  <c:v>252.99262695312501</c:v>
                </c:pt>
                <c:pt idx="2469">
                  <c:v>252.992378234863</c:v>
                </c:pt>
                <c:pt idx="2470">
                  <c:v>252.992510986328</c:v>
                </c:pt>
                <c:pt idx="2471">
                  <c:v>252.98997802734399</c:v>
                </c:pt>
                <c:pt idx="2472">
                  <c:v>252.99347839355499</c:v>
                </c:pt>
                <c:pt idx="2473">
                  <c:v>252.98993530273401</c:v>
                </c:pt>
                <c:pt idx="2474">
                  <c:v>252.99147949218701</c:v>
                </c:pt>
                <c:pt idx="2475">
                  <c:v>252.99002990722701</c:v>
                </c:pt>
                <c:pt idx="2476">
                  <c:v>252.989952087402</c:v>
                </c:pt>
                <c:pt idx="2477">
                  <c:v>252.993161010742</c:v>
                </c:pt>
                <c:pt idx="2478">
                  <c:v>252.9912109375</c:v>
                </c:pt>
                <c:pt idx="2479">
                  <c:v>252.99005432128899</c:v>
                </c:pt>
                <c:pt idx="2480">
                  <c:v>252.99222106933601</c:v>
                </c:pt>
                <c:pt idx="2481">
                  <c:v>252.99090576171901</c:v>
                </c:pt>
                <c:pt idx="2482">
                  <c:v>252.99203999837201</c:v>
                </c:pt>
                <c:pt idx="2483">
                  <c:v>252.99139709472701</c:v>
                </c:pt>
                <c:pt idx="2484">
                  <c:v>252.99214172363301</c:v>
                </c:pt>
                <c:pt idx="2485">
                  <c:v>252.99249572753899</c:v>
                </c:pt>
                <c:pt idx="2486">
                  <c:v>252.989508056641</c:v>
                </c:pt>
                <c:pt idx="2487">
                  <c:v>252.99013061523399</c:v>
                </c:pt>
                <c:pt idx="2488">
                  <c:v>252.99260559082001</c:v>
                </c:pt>
                <c:pt idx="2489">
                  <c:v>252.99094899495401</c:v>
                </c:pt>
                <c:pt idx="2490">
                  <c:v>252.99263000488301</c:v>
                </c:pt>
                <c:pt idx="2491">
                  <c:v>252.989501953125</c:v>
                </c:pt>
                <c:pt idx="2492">
                  <c:v>252.98875122070299</c:v>
                </c:pt>
                <c:pt idx="2493">
                  <c:v>252.99043579101601</c:v>
                </c:pt>
                <c:pt idx="2494">
                  <c:v>252.989016723633</c:v>
                </c:pt>
                <c:pt idx="2495">
                  <c:v>252.99057006835901</c:v>
                </c:pt>
                <c:pt idx="2496">
                  <c:v>252.99049886067701</c:v>
                </c:pt>
                <c:pt idx="2497">
                  <c:v>252.99271850585899</c:v>
                </c:pt>
                <c:pt idx="2498">
                  <c:v>252.99342956543001</c:v>
                </c:pt>
                <c:pt idx="2499">
                  <c:v>252.99060058593801</c:v>
                </c:pt>
                <c:pt idx="2500">
                  <c:v>252.99187011718701</c:v>
                </c:pt>
                <c:pt idx="2501">
                  <c:v>252.992272949219</c:v>
                </c:pt>
                <c:pt idx="2502">
                  <c:v>252.99276479085299</c:v>
                </c:pt>
                <c:pt idx="2503">
                  <c:v>252.992755126953</c:v>
                </c:pt>
                <c:pt idx="2504">
                  <c:v>252.992269897461</c:v>
                </c:pt>
                <c:pt idx="2505">
                  <c:v>252.99139709472701</c:v>
                </c:pt>
                <c:pt idx="2506">
                  <c:v>252.99189147949201</c:v>
                </c:pt>
                <c:pt idx="2507">
                  <c:v>252.98972473144499</c:v>
                </c:pt>
                <c:pt idx="2508">
                  <c:v>252.98988952636699</c:v>
                </c:pt>
                <c:pt idx="2509">
                  <c:v>252.990310668945</c:v>
                </c:pt>
                <c:pt idx="2510">
                  <c:v>252.99170837402301</c:v>
                </c:pt>
                <c:pt idx="2511">
                  <c:v>252.98988342285199</c:v>
                </c:pt>
                <c:pt idx="2512">
                  <c:v>252.99027709960899</c:v>
                </c:pt>
                <c:pt idx="2513">
                  <c:v>252.98930969238299</c:v>
                </c:pt>
                <c:pt idx="2514">
                  <c:v>252.99107666015601</c:v>
                </c:pt>
                <c:pt idx="2515">
                  <c:v>252.990319824219</c:v>
                </c:pt>
                <c:pt idx="2516">
                  <c:v>252.988927205404</c:v>
                </c:pt>
                <c:pt idx="2517">
                  <c:v>252.99130249023401</c:v>
                </c:pt>
                <c:pt idx="2518">
                  <c:v>252.99073791503901</c:v>
                </c:pt>
                <c:pt idx="2519">
                  <c:v>252.99331054687499</c:v>
                </c:pt>
                <c:pt idx="2520">
                  <c:v>252.99131164550801</c:v>
                </c:pt>
                <c:pt idx="2521">
                  <c:v>252.99052734374999</c:v>
                </c:pt>
                <c:pt idx="2522">
                  <c:v>252.992235819499</c:v>
                </c:pt>
                <c:pt idx="2523">
                  <c:v>252.99180297851601</c:v>
                </c:pt>
                <c:pt idx="2524">
                  <c:v>252.99042053222701</c:v>
                </c:pt>
                <c:pt idx="2525">
                  <c:v>252.992343139648</c:v>
                </c:pt>
                <c:pt idx="2526">
                  <c:v>252.98937072753901</c:v>
                </c:pt>
                <c:pt idx="2527">
                  <c:v>252.991787719727</c:v>
                </c:pt>
                <c:pt idx="2528">
                  <c:v>252.99017944335901</c:v>
                </c:pt>
                <c:pt idx="2529">
                  <c:v>252.99004109700499</c:v>
                </c:pt>
                <c:pt idx="2530">
                  <c:v>252.991946411133</c:v>
                </c:pt>
                <c:pt idx="2531">
                  <c:v>252.991213989258</c:v>
                </c:pt>
                <c:pt idx="2532">
                  <c:v>252.99013061523399</c:v>
                </c:pt>
                <c:pt idx="2533">
                  <c:v>252.98866577148399</c:v>
                </c:pt>
                <c:pt idx="2534">
                  <c:v>252.99014282226599</c:v>
                </c:pt>
                <c:pt idx="2535">
                  <c:v>252.992431640625</c:v>
                </c:pt>
                <c:pt idx="2536">
                  <c:v>252.99112701416001</c:v>
                </c:pt>
                <c:pt idx="2537">
                  <c:v>252.99093322753899</c:v>
                </c:pt>
                <c:pt idx="2538">
                  <c:v>252.99221801757801</c:v>
                </c:pt>
                <c:pt idx="2539">
                  <c:v>252.99002075195301</c:v>
                </c:pt>
                <c:pt idx="2540">
                  <c:v>252.9921875</c:v>
                </c:pt>
                <c:pt idx="2541">
                  <c:v>252.991613769531</c:v>
                </c:pt>
                <c:pt idx="2542">
                  <c:v>252.99075317382801</c:v>
                </c:pt>
                <c:pt idx="2543">
                  <c:v>252.99248046874999</c:v>
                </c:pt>
                <c:pt idx="2544">
                  <c:v>252.99114685058601</c:v>
                </c:pt>
                <c:pt idx="2545">
                  <c:v>252.989343261719</c:v>
                </c:pt>
                <c:pt idx="2546">
                  <c:v>252.98995666503899</c:v>
                </c:pt>
                <c:pt idx="2547">
                  <c:v>252.98905334472701</c:v>
                </c:pt>
                <c:pt idx="2548">
                  <c:v>252.99155883789101</c:v>
                </c:pt>
                <c:pt idx="2549">
                  <c:v>252.990804036458</c:v>
                </c:pt>
                <c:pt idx="2550">
                  <c:v>252.99051208496101</c:v>
                </c:pt>
                <c:pt idx="2551">
                  <c:v>252.99110717773399</c:v>
                </c:pt>
                <c:pt idx="2552">
                  <c:v>252.988851928711</c:v>
                </c:pt>
                <c:pt idx="2553">
                  <c:v>252.99032592773401</c:v>
                </c:pt>
                <c:pt idx="2554">
                  <c:v>252.99228210449201</c:v>
                </c:pt>
                <c:pt idx="2555">
                  <c:v>252.99049072265601</c:v>
                </c:pt>
                <c:pt idx="2556">
                  <c:v>252.99239095052101</c:v>
                </c:pt>
                <c:pt idx="2557">
                  <c:v>252.99041748046901</c:v>
                </c:pt>
                <c:pt idx="2558">
                  <c:v>252.99097595214801</c:v>
                </c:pt>
                <c:pt idx="2559">
                  <c:v>252.99123840332001</c:v>
                </c:pt>
                <c:pt idx="2560">
                  <c:v>252.99158630371099</c:v>
                </c:pt>
                <c:pt idx="2561">
                  <c:v>252.992272949219</c:v>
                </c:pt>
                <c:pt idx="2562">
                  <c:v>252.99015553792299</c:v>
                </c:pt>
                <c:pt idx="2563">
                  <c:v>252.99066467285201</c:v>
                </c:pt>
                <c:pt idx="2564">
                  <c:v>252.99148254394501</c:v>
                </c:pt>
                <c:pt idx="2565">
                  <c:v>252.99217224121099</c:v>
                </c:pt>
                <c:pt idx="2566">
                  <c:v>252.98899536132799</c:v>
                </c:pt>
                <c:pt idx="2567">
                  <c:v>252.990319824219</c:v>
                </c:pt>
                <c:pt idx="2568">
                  <c:v>252.98969116210901</c:v>
                </c:pt>
                <c:pt idx="2569">
                  <c:v>252.99030812581401</c:v>
                </c:pt>
                <c:pt idx="2570">
                  <c:v>252.99201965332</c:v>
                </c:pt>
                <c:pt idx="2571">
                  <c:v>252.98973693847699</c:v>
                </c:pt>
                <c:pt idx="2572">
                  <c:v>252.987634277344</c:v>
                </c:pt>
                <c:pt idx="2573">
                  <c:v>252.990728759766</c:v>
                </c:pt>
                <c:pt idx="2574">
                  <c:v>252.99119262695299</c:v>
                </c:pt>
                <c:pt idx="2575">
                  <c:v>252.99131469726601</c:v>
                </c:pt>
                <c:pt idx="2576">
                  <c:v>252.992129007975</c:v>
                </c:pt>
                <c:pt idx="2577">
                  <c:v>252.98904724121101</c:v>
                </c:pt>
                <c:pt idx="2578">
                  <c:v>252.99245300293001</c:v>
                </c:pt>
                <c:pt idx="2579">
                  <c:v>252.99069519042999</c:v>
                </c:pt>
                <c:pt idx="2580">
                  <c:v>252.991052246094</c:v>
                </c:pt>
                <c:pt idx="2581">
                  <c:v>252.98997192382799</c:v>
                </c:pt>
                <c:pt idx="2582">
                  <c:v>252.989936828613</c:v>
                </c:pt>
                <c:pt idx="2583">
                  <c:v>252.99231872558599</c:v>
                </c:pt>
                <c:pt idx="2584">
                  <c:v>252.99097595214801</c:v>
                </c:pt>
                <c:pt idx="2585">
                  <c:v>252.98963623046899</c:v>
                </c:pt>
                <c:pt idx="2586">
                  <c:v>252.99057922363301</c:v>
                </c:pt>
                <c:pt idx="2587">
                  <c:v>252.99065246582001</c:v>
                </c:pt>
                <c:pt idx="2588">
                  <c:v>252.99037475585899</c:v>
                </c:pt>
                <c:pt idx="2589">
                  <c:v>252.99157714843801</c:v>
                </c:pt>
                <c:pt idx="2590">
                  <c:v>252.99061279296899</c:v>
                </c:pt>
                <c:pt idx="2591">
                  <c:v>252.99249877929699</c:v>
                </c:pt>
                <c:pt idx="2592">
                  <c:v>252.98944702148401</c:v>
                </c:pt>
                <c:pt idx="2593">
                  <c:v>252.99136352539099</c:v>
                </c:pt>
                <c:pt idx="2594">
                  <c:v>252.993899536133</c:v>
                </c:pt>
                <c:pt idx="2595">
                  <c:v>252.991619873047</c:v>
                </c:pt>
                <c:pt idx="2596">
                  <c:v>252.99237060546901</c:v>
                </c:pt>
                <c:pt idx="2597">
                  <c:v>252.99271240234401</c:v>
                </c:pt>
                <c:pt idx="2598">
                  <c:v>252.99009704589801</c:v>
                </c:pt>
                <c:pt idx="2599">
                  <c:v>252.99197692871101</c:v>
                </c:pt>
                <c:pt idx="2600">
                  <c:v>252.99003906249999</c:v>
                </c:pt>
                <c:pt idx="2601">
                  <c:v>252.99195251464801</c:v>
                </c:pt>
                <c:pt idx="2602">
                  <c:v>252.99254353841101</c:v>
                </c:pt>
                <c:pt idx="2603">
                  <c:v>252.98940734863299</c:v>
                </c:pt>
                <c:pt idx="2604">
                  <c:v>252.99207763671899</c:v>
                </c:pt>
                <c:pt idx="2605">
                  <c:v>252.98940734863299</c:v>
                </c:pt>
                <c:pt idx="2606">
                  <c:v>252.99017944335901</c:v>
                </c:pt>
                <c:pt idx="2607">
                  <c:v>252.99017333984401</c:v>
                </c:pt>
                <c:pt idx="2608">
                  <c:v>252.99017944335901</c:v>
                </c:pt>
                <c:pt idx="2609">
                  <c:v>252.99017079671199</c:v>
                </c:pt>
                <c:pt idx="2610">
                  <c:v>252.99189758300801</c:v>
                </c:pt>
                <c:pt idx="2611">
                  <c:v>252.99073791503901</c:v>
                </c:pt>
                <c:pt idx="2612">
                  <c:v>252.99163513183601</c:v>
                </c:pt>
                <c:pt idx="2613">
                  <c:v>252.99165039062501</c:v>
                </c:pt>
                <c:pt idx="2614">
                  <c:v>252.990887451172</c:v>
                </c:pt>
                <c:pt idx="2615">
                  <c:v>252.994467163086</c:v>
                </c:pt>
                <c:pt idx="2616">
                  <c:v>252.99319203694699</c:v>
                </c:pt>
                <c:pt idx="2617">
                  <c:v>252.99143676757799</c:v>
                </c:pt>
                <c:pt idx="2618">
                  <c:v>252.98927307128901</c:v>
                </c:pt>
                <c:pt idx="2619">
                  <c:v>252.99189147949201</c:v>
                </c:pt>
                <c:pt idx="2620">
                  <c:v>252.99240417480499</c:v>
                </c:pt>
                <c:pt idx="2621">
                  <c:v>252.99083251953101</c:v>
                </c:pt>
                <c:pt idx="2622">
                  <c:v>252.991032918294</c:v>
                </c:pt>
                <c:pt idx="2623">
                  <c:v>252.99061279296899</c:v>
                </c:pt>
                <c:pt idx="2624">
                  <c:v>252.99073791503901</c:v>
                </c:pt>
                <c:pt idx="2625">
                  <c:v>252.99201965332</c:v>
                </c:pt>
                <c:pt idx="2626">
                  <c:v>252.99043273925801</c:v>
                </c:pt>
                <c:pt idx="2627">
                  <c:v>252.98888244628901</c:v>
                </c:pt>
                <c:pt idx="2628">
                  <c:v>252.99119262695299</c:v>
                </c:pt>
                <c:pt idx="2629">
                  <c:v>252.991139729818</c:v>
                </c:pt>
                <c:pt idx="2630">
                  <c:v>252.98951721191401</c:v>
                </c:pt>
                <c:pt idx="2631">
                  <c:v>252.99146728515601</c:v>
                </c:pt>
                <c:pt idx="2632">
                  <c:v>252.99175109863299</c:v>
                </c:pt>
                <c:pt idx="2633">
                  <c:v>252.99085998535199</c:v>
                </c:pt>
                <c:pt idx="2634">
                  <c:v>252.99034729003901</c:v>
                </c:pt>
                <c:pt idx="2635">
                  <c:v>252.99143676757799</c:v>
                </c:pt>
                <c:pt idx="2636">
                  <c:v>252.99178822835299</c:v>
                </c:pt>
                <c:pt idx="2637">
                  <c:v>252.99160461425799</c:v>
                </c:pt>
                <c:pt idx="2638">
                  <c:v>252.99029846191399</c:v>
                </c:pt>
                <c:pt idx="2639">
                  <c:v>252.990316772461</c:v>
                </c:pt>
                <c:pt idx="2640">
                  <c:v>252.98960571289101</c:v>
                </c:pt>
                <c:pt idx="2641">
                  <c:v>252.992434692383</c:v>
                </c:pt>
                <c:pt idx="2642">
                  <c:v>252.99094645182299</c:v>
                </c:pt>
                <c:pt idx="2643">
                  <c:v>252.98724060058601</c:v>
                </c:pt>
                <c:pt idx="2644">
                  <c:v>252.99126586914099</c:v>
                </c:pt>
                <c:pt idx="2645">
                  <c:v>252.99115295410201</c:v>
                </c:pt>
                <c:pt idx="2646">
                  <c:v>252.98979797363299</c:v>
                </c:pt>
                <c:pt idx="2647">
                  <c:v>252.99034423828101</c:v>
                </c:pt>
                <c:pt idx="2648">
                  <c:v>252.98848571777299</c:v>
                </c:pt>
                <c:pt idx="2649">
                  <c:v>252.993359883626</c:v>
                </c:pt>
                <c:pt idx="2650">
                  <c:v>252.992517089844</c:v>
                </c:pt>
                <c:pt idx="2651">
                  <c:v>252.98898315429699</c:v>
                </c:pt>
                <c:pt idx="2652">
                  <c:v>252.99208068847699</c:v>
                </c:pt>
                <c:pt idx="2653">
                  <c:v>252.98957519531299</c:v>
                </c:pt>
                <c:pt idx="2654">
                  <c:v>252.99311523437501</c:v>
                </c:pt>
                <c:pt idx="2655">
                  <c:v>252.991946411133</c:v>
                </c:pt>
                <c:pt idx="2656">
                  <c:v>252.99098714192701</c:v>
                </c:pt>
                <c:pt idx="2657">
                  <c:v>252.99098205566401</c:v>
                </c:pt>
                <c:pt idx="2658">
                  <c:v>252.99133300781199</c:v>
                </c:pt>
                <c:pt idx="2659">
                  <c:v>252.99157104492201</c:v>
                </c:pt>
                <c:pt idx="2660">
                  <c:v>252.991055297852</c:v>
                </c:pt>
                <c:pt idx="2661">
                  <c:v>252.98970031738301</c:v>
                </c:pt>
                <c:pt idx="2662">
                  <c:v>252.991325378418</c:v>
                </c:pt>
                <c:pt idx="2663">
                  <c:v>252.988125610352</c:v>
                </c:pt>
                <c:pt idx="2664">
                  <c:v>252.98967285156201</c:v>
                </c:pt>
                <c:pt idx="2665">
                  <c:v>252.98954467773399</c:v>
                </c:pt>
                <c:pt idx="2666">
                  <c:v>252.99151306152299</c:v>
                </c:pt>
                <c:pt idx="2667">
                  <c:v>252.99192504882799</c:v>
                </c:pt>
                <c:pt idx="2668">
                  <c:v>252.99010314941401</c:v>
                </c:pt>
                <c:pt idx="2669">
                  <c:v>252.99052429199199</c:v>
                </c:pt>
                <c:pt idx="2670">
                  <c:v>252.99295959472701</c:v>
                </c:pt>
                <c:pt idx="2671">
                  <c:v>252.99133605956999</c:v>
                </c:pt>
                <c:pt idx="2672">
                  <c:v>252.99054870605499</c:v>
                </c:pt>
                <c:pt idx="2673">
                  <c:v>252.98978271484401</c:v>
                </c:pt>
                <c:pt idx="2674">
                  <c:v>252.992428588867</c:v>
                </c:pt>
                <c:pt idx="2675">
                  <c:v>252.992587280273</c:v>
                </c:pt>
                <c:pt idx="2676">
                  <c:v>252.98995971679699</c:v>
                </c:pt>
                <c:pt idx="2677">
                  <c:v>252.99021606445299</c:v>
                </c:pt>
                <c:pt idx="2678">
                  <c:v>252.98977355957001</c:v>
                </c:pt>
                <c:pt idx="2679">
                  <c:v>252.98991699218701</c:v>
                </c:pt>
                <c:pt idx="2680">
                  <c:v>252.98875122070299</c:v>
                </c:pt>
                <c:pt idx="2681">
                  <c:v>252.98977966308601</c:v>
                </c:pt>
                <c:pt idx="2682">
                  <c:v>252.98962910970101</c:v>
                </c:pt>
                <c:pt idx="2683">
                  <c:v>252.98896789550801</c:v>
                </c:pt>
                <c:pt idx="2684">
                  <c:v>252.99060363769499</c:v>
                </c:pt>
                <c:pt idx="2685">
                  <c:v>252.988681030273</c:v>
                </c:pt>
                <c:pt idx="2686">
                  <c:v>252.99021606445299</c:v>
                </c:pt>
                <c:pt idx="2687">
                  <c:v>252.99083251953101</c:v>
                </c:pt>
                <c:pt idx="2688">
                  <c:v>252.98965148925799</c:v>
                </c:pt>
                <c:pt idx="2689">
                  <c:v>252.99084472656199</c:v>
                </c:pt>
                <c:pt idx="2690">
                  <c:v>252.991937255859</c:v>
                </c:pt>
                <c:pt idx="2691">
                  <c:v>252.990728759766</c:v>
                </c:pt>
                <c:pt idx="2692">
                  <c:v>252.99132080078101</c:v>
                </c:pt>
                <c:pt idx="2693">
                  <c:v>252.98898010253899</c:v>
                </c:pt>
                <c:pt idx="2694">
                  <c:v>252.99008483886701</c:v>
                </c:pt>
                <c:pt idx="2695">
                  <c:v>252.99030761718799</c:v>
                </c:pt>
                <c:pt idx="2696">
                  <c:v>252.98939768473301</c:v>
                </c:pt>
                <c:pt idx="2697">
                  <c:v>252.99107666015601</c:v>
                </c:pt>
                <c:pt idx="2698">
                  <c:v>252.98995056152299</c:v>
                </c:pt>
                <c:pt idx="2699">
                  <c:v>252.98983764648401</c:v>
                </c:pt>
                <c:pt idx="2700">
                  <c:v>252.99079589843799</c:v>
                </c:pt>
                <c:pt idx="2701">
                  <c:v>252.98854370117201</c:v>
                </c:pt>
                <c:pt idx="2702">
                  <c:v>252.989990234375</c:v>
                </c:pt>
                <c:pt idx="2703">
                  <c:v>252.99020385742199</c:v>
                </c:pt>
                <c:pt idx="2704">
                  <c:v>252.99035949706999</c:v>
                </c:pt>
                <c:pt idx="2705">
                  <c:v>252.991940307617</c:v>
                </c:pt>
                <c:pt idx="2706">
                  <c:v>252.99011840820299</c:v>
                </c:pt>
                <c:pt idx="2707">
                  <c:v>252.99238586425801</c:v>
                </c:pt>
                <c:pt idx="2708">
                  <c:v>252.99141540527299</c:v>
                </c:pt>
                <c:pt idx="2709">
                  <c:v>252.98951975504599</c:v>
                </c:pt>
                <c:pt idx="2710">
                  <c:v>252.99290161132799</c:v>
                </c:pt>
                <c:pt idx="2711">
                  <c:v>252.99167175292999</c:v>
                </c:pt>
                <c:pt idx="2712">
                  <c:v>252.99169006347699</c:v>
                </c:pt>
                <c:pt idx="2713">
                  <c:v>252.992349243164</c:v>
                </c:pt>
                <c:pt idx="2714">
                  <c:v>252.98937377929701</c:v>
                </c:pt>
                <c:pt idx="2715">
                  <c:v>252.98969523112001</c:v>
                </c:pt>
                <c:pt idx="2716">
                  <c:v>252.98989257812499</c:v>
                </c:pt>
                <c:pt idx="2717">
                  <c:v>252.98955688476599</c:v>
                </c:pt>
                <c:pt idx="2718">
                  <c:v>252.98977050781201</c:v>
                </c:pt>
                <c:pt idx="2719">
                  <c:v>252.98929748535201</c:v>
                </c:pt>
                <c:pt idx="2720">
                  <c:v>252.99085388183599</c:v>
                </c:pt>
                <c:pt idx="2721">
                  <c:v>252.99101257324199</c:v>
                </c:pt>
                <c:pt idx="2722">
                  <c:v>252.98900604248001</c:v>
                </c:pt>
                <c:pt idx="2723">
                  <c:v>252.99099121093701</c:v>
                </c:pt>
                <c:pt idx="2724">
                  <c:v>252.99046325683599</c:v>
                </c:pt>
                <c:pt idx="2725">
                  <c:v>252.99054870605499</c:v>
                </c:pt>
                <c:pt idx="2726">
                  <c:v>252.99261779785201</c:v>
                </c:pt>
                <c:pt idx="2727">
                  <c:v>252.99184570312499</c:v>
                </c:pt>
                <c:pt idx="2728">
                  <c:v>252.98995971679699</c:v>
                </c:pt>
                <c:pt idx="2729">
                  <c:v>252.99090321858699</c:v>
                </c:pt>
                <c:pt idx="2730">
                  <c:v>252.99111328124999</c:v>
                </c:pt>
                <c:pt idx="2731">
                  <c:v>252.99170837402301</c:v>
                </c:pt>
                <c:pt idx="2732">
                  <c:v>252.99025573730501</c:v>
                </c:pt>
                <c:pt idx="2733">
                  <c:v>252.99148254394501</c:v>
                </c:pt>
                <c:pt idx="2734">
                  <c:v>252.99147644043001</c:v>
                </c:pt>
                <c:pt idx="2735">
                  <c:v>252.99001312255899</c:v>
                </c:pt>
                <c:pt idx="2736">
                  <c:v>252.99032897949201</c:v>
                </c:pt>
                <c:pt idx="2737">
                  <c:v>252.992193603516</c:v>
                </c:pt>
                <c:pt idx="2738">
                  <c:v>252.98963623046899</c:v>
                </c:pt>
                <c:pt idx="2739">
                  <c:v>252.98986206054701</c:v>
                </c:pt>
                <c:pt idx="2740">
                  <c:v>252.99077453613299</c:v>
                </c:pt>
                <c:pt idx="2741">
                  <c:v>252.99060668945299</c:v>
                </c:pt>
                <c:pt idx="2742">
                  <c:v>252.99095408121701</c:v>
                </c:pt>
                <c:pt idx="2743">
                  <c:v>252.990313720703</c:v>
                </c:pt>
                <c:pt idx="2744">
                  <c:v>252.98971252441399</c:v>
                </c:pt>
                <c:pt idx="2745">
                  <c:v>252.99200134277299</c:v>
                </c:pt>
                <c:pt idx="2746">
                  <c:v>252.99132385253901</c:v>
                </c:pt>
                <c:pt idx="2747">
                  <c:v>252.99278869628901</c:v>
                </c:pt>
                <c:pt idx="2748">
                  <c:v>252.990805053711</c:v>
                </c:pt>
                <c:pt idx="2749">
                  <c:v>252.99001820882199</c:v>
                </c:pt>
                <c:pt idx="2750">
                  <c:v>252.99288024902299</c:v>
                </c:pt>
                <c:pt idx="2751">
                  <c:v>252.99117126464799</c:v>
                </c:pt>
                <c:pt idx="2752">
                  <c:v>252.991128540039</c:v>
                </c:pt>
                <c:pt idx="2753">
                  <c:v>252.99101257324199</c:v>
                </c:pt>
                <c:pt idx="2754">
                  <c:v>252.98922424316399</c:v>
                </c:pt>
                <c:pt idx="2755">
                  <c:v>252.99070994059201</c:v>
                </c:pt>
                <c:pt idx="2756">
                  <c:v>252.99141845703099</c:v>
                </c:pt>
                <c:pt idx="2757">
                  <c:v>252.98896179199201</c:v>
                </c:pt>
                <c:pt idx="2758">
                  <c:v>252.99067687988301</c:v>
                </c:pt>
                <c:pt idx="2759">
                  <c:v>252.98936462402301</c:v>
                </c:pt>
                <c:pt idx="2760">
                  <c:v>252.99184570312499</c:v>
                </c:pt>
                <c:pt idx="2761">
                  <c:v>252.990478515625</c:v>
                </c:pt>
                <c:pt idx="2762">
                  <c:v>252.99008941650399</c:v>
                </c:pt>
                <c:pt idx="2763">
                  <c:v>252.99253540039101</c:v>
                </c:pt>
                <c:pt idx="2764">
                  <c:v>252.988531494141</c:v>
                </c:pt>
                <c:pt idx="2765">
                  <c:v>252.99201965332</c:v>
                </c:pt>
                <c:pt idx="2766">
                  <c:v>252.993899536133</c:v>
                </c:pt>
                <c:pt idx="2767">
                  <c:v>252.99189453125001</c:v>
                </c:pt>
                <c:pt idx="2768">
                  <c:v>252.992517089844</c:v>
                </c:pt>
                <c:pt idx="2769">
                  <c:v>252.99045054117801</c:v>
                </c:pt>
                <c:pt idx="2770">
                  <c:v>252.990567016602</c:v>
                </c:pt>
                <c:pt idx="2771">
                  <c:v>252.99170837402301</c:v>
                </c:pt>
                <c:pt idx="2772">
                  <c:v>252.99004516601599</c:v>
                </c:pt>
                <c:pt idx="2773">
                  <c:v>252.98978576660201</c:v>
                </c:pt>
                <c:pt idx="2774">
                  <c:v>252.98822326660201</c:v>
                </c:pt>
                <c:pt idx="2775">
                  <c:v>252.98977915446</c:v>
                </c:pt>
                <c:pt idx="2776">
                  <c:v>252.99051513671901</c:v>
                </c:pt>
                <c:pt idx="2777">
                  <c:v>252.99026489257801</c:v>
                </c:pt>
                <c:pt idx="2778">
                  <c:v>252.99028930664099</c:v>
                </c:pt>
                <c:pt idx="2779">
                  <c:v>252.99123535156201</c:v>
                </c:pt>
                <c:pt idx="2780">
                  <c:v>252.99191894531299</c:v>
                </c:pt>
                <c:pt idx="2781">
                  <c:v>252.99134521484399</c:v>
                </c:pt>
                <c:pt idx="2782">
                  <c:v>252.990842183431</c:v>
                </c:pt>
                <c:pt idx="2783">
                  <c:v>252.99002380371101</c:v>
                </c:pt>
                <c:pt idx="2784">
                  <c:v>252.98996887206999</c:v>
                </c:pt>
                <c:pt idx="2785">
                  <c:v>252.99187011718701</c:v>
                </c:pt>
                <c:pt idx="2786">
                  <c:v>252.99187011718701</c:v>
                </c:pt>
                <c:pt idx="2787">
                  <c:v>252.99193115234399</c:v>
                </c:pt>
                <c:pt idx="2788">
                  <c:v>252.99070739746099</c:v>
                </c:pt>
                <c:pt idx="2789">
                  <c:v>252.988932291667</c:v>
                </c:pt>
                <c:pt idx="2790">
                  <c:v>252.99067382812501</c:v>
                </c:pt>
                <c:pt idx="2791">
                  <c:v>252.99035339355501</c:v>
                </c:pt>
                <c:pt idx="2792">
                  <c:v>252.99187316894501</c:v>
                </c:pt>
                <c:pt idx="2793">
                  <c:v>252.99024353027301</c:v>
                </c:pt>
                <c:pt idx="2794">
                  <c:v>252.98881225585899</c:v>
                </c:pt>
                <c:pt idx="2795">
                  <c:v>252.98976135253901</c:v>
                </c:pt>
                <c:pt idx="2796">
                  <c:v>252.99130249023401</c:v>
                </c:pt>
                <c:pt idx="2797">
                  <c:v>252.99098205566401</c:v>
                </c:pt>
                <c:pt idx="2798">
                  <c:v>252.99132690429701</c:v>
                </c:pt>
                <c:pt idx="2799">
                  <c:v>252.98878784179701</c:v>
                </c:pt>
                <c:pt idx="2800">
                  <c:v>252.99166259765599</c:v>
                </c:pt>
                <c:pt idx="2801">
                  <c:v>252.99155273437501</c:v>
                </c:pt>
                <c:pt idx="2802">
                  <c:v>252.991020202637</c:v>
                </c:pt>
                <c:pt idx="2803">
                  <c:v>252.992593383789</c:v>
                </c:pt>
                <c:pt idx="2804">
                  <c:v>252.99068603515599</c:v>
                </c:pt>
                <c:pt idx="2805">
                  <c:v>252.99234008789099</c:v>
                </c:pt>
                <c:pt idx="2806">
                  <c:v>252.99217834472699</c:v>
                </c:pt>
                <c:pt idx="2807">
                  <c:v>252.98989562988299</c:v>
                </c:pt>
                <c:pt idx="2808">
                  <c:v>252.99050292968701</c:v>
                </c:pt>
                <c:pt idx="2809">
                  <c:v>252.989636739095</c:v>
                </c:pt>
                <c:pt idx="2810">
                  <c:v>252.98735046386699</c:v>
                </c:pt>
                <c:pt idx="2811">
                  <c:v>252.99060974121099</c:v>
                </c:pt>
                <c:pt idx="2812">
                  <c:v>252.98929443359401</c:v>
                </c:pt>
                <c:pt idx="2813">
                  <c:v>252.98962707519499</c:v>
                </c:pt>
                <c:pt idx="2814">
                  <c:v>252.98922424316399</c:v>
                </c:pt>
                <c:pt idx="2815">
                  <c:v>252.98783874511699</c:v>
                </c:pt>
                <c:pt idx="2816">
                  <c:v>252.99009704589801</c:v>
                </c:pt>
                <c:pt idx="2817">
                  <c:v>252.990560913086</c:v>
                </c:pt>
                <c:pt idx="2818">
                  <c:v>252.99108581543001</c:v>
                </c:pt>
                <c:pt idx="2819">
                  <c:v>252.99146423339801</c:v>
                </c:pt>
                <c:pt idx="2820">
                  <c:v>252.98928222656201</c:v>
                </c:pt>
                <c:pt idx="2821">
                  <c:v>252.991372680664</c:v>
                </c:pt>
                <c:pt idx="2822">
                  <c:v>252.99238077799501</c:v>
                </c:pt>
                <c:pt idx="2823">
                  <c:v>252.990393066406</c:v>
                </c:pt>
                <c:pt idx="2824">
                  <c:v>252.99228515625001</c:v>
                </c:pt>
                <c:pt idx="2825">
                  <c:v>252.99117736816399</c:v>
                </c:pt>
                <c:pt idx="2826">
                  <c:v>252.991046142578</c:v>
                </c:pt>
                <c:pt idx="2827">
                  <c:v>252.99109802246099</c:v>
                </c:pt>
                <c:pt idx="2828">
                  <c:v>252.989996337891</c:v>
                </c:pt>
                <c:pt idx="2829">
                  <c:v>252.98969523112001</c:v>
                </c:pt>
                <c:pt idx="2830">
                  <c:v>252.98955688476599</c:v>
                </c:pt>
                <c:pt idx="2831">
                  <c:v>252.99037475585899</c:v>
                </c:pt>
                <c:pt idx="2832">
                  <c:v>252.99100036621101</c:v>
                </c:pt>
                <c:pt idx="2833">
                  <c:v>252.98914794921899</c:v>
                </c:pt>
                <c:pt idx="2834">
                  <c:v>252.98953247070301</c:v>
                </c:pt>
                <c:pt idx="2835">
                  <c:v>252.99008433024099</c:v>
                </c:pt>
                <c:pt idx="2836">
                  <c:v>252.98961791992201</c:v>
                </c:pt>
                <c:pt idx="2837">
                  <c:v>252.99093933105499</c:v>
                </c:pt>
                <c:pt idx="2838">
                  <c:v>252.99215393066399</c:v>
                </c:pt>
                <c:pt idx="2839">
                  <c:v>252.990567016602</c:v>
                </c:pt>
                <c:pt idx="2840">
                  <c:v>252.99173278808601</c:v>
                </c:pt>
                <c:pt idx="2841">
                  <c:v>252.98893737793</c:v>
                </c:pt>
                <c:pt idx="2842">
                  <c:v>252.990804036458</c:v>
                </c:pt>
                <c:pt idx="2843">
                  <c:v>252.99310913085901</c:v>
                </c:pt>
                <c:pt idx="2844">
                  <c:v>252.989498901367</c:v>
                </c:pt>
                <c:pt idx="2845">
                  <c:v>252.99004211425799</c:v>
                </c:pt>
                <c:pt idx="2846">
                  <c:v>252.99075622558601</c:v>
                </c:pt>
                <c:pt idx="2847">
                  <c:v>252.989254760742</c:v>
                </c:pt>
                <c:pt idx="2848">
                  <c:v>252.99086608886699</c:v>
                </c:pt>
                <c:pt idx="2849">
                  <c:v>252.99028523762999</c:v>
                </c:pt>
                <c:pt idx="2850">
                  <c:v>252.98940429687499</c:v>
                </c:pt>
                <c:pt idx="2851">
                  <c:v>252.99082336425801</c:v>
                </c:pt>
                <c:pt idx="2852">
                  <c:v>252.990808105469</c:v>
                </c:pt>
                <c:pt idx="2853">
                  <c:v>252.99160461425799</c:v>
                </c:pt>
                <c:pt idx="2854">
                  <c:v>252.989669799805</c:v>
                </c:pt>
                <c:pt idx="2855">
                  <c:v>252.98944600423201</c:v>
                </c:pt>
                <c:pt idx="2856">
                  <c:v>252.99116210937501</c:v>
                </c:pt>
                <c:pt idx="2857">
                  <c:v>252.99020080566399</c:v>
                </c:pt>
                <c:pt idx="2858">
                  <c:v>252.99063110351599</c:v>
                </c:pt>
                <c:pt idx="2859">
                  <c:v>252.99160766601599</c:v>
                </c:pt>
                <c:pt idx="2860">
                  <c:v>252.98961791992201</c:v>
                </c:pt>
                <c:pt idx="2861">
                  <c:v>252.99116516113301</c:v>
                </c:pt>
                <c:pt idx="2862">
                  <c:v>252.99119313557901</c:v>
                </c:pt>
                <c:pt idx="2863">
                  <c:v>252.98972473144499</c:v>
                </c:pt>
                <c:pt idx="2864">
                  <c:v>252.99233093261699</c:v>
                </c:pt>
                <c:pt idx="2865">
                  <c:v>252.98893737793</c:v>
                </c:pt>
                <c:pt idx="2866">
                  <c:v>252.98996582031299</c:v>
                </c:pt>
                <c:pt idx="2867">
                  <c:v>252.99107666015601</c:v>
                </c:pt>
                <c:pt idx="2868">
                  <c:v>252.98963623046899</c:v>
                </c:pt>
                <c:pt idx="2869">
                  <c:v>252.991091410319</c:v>
                </c:pt>
                <c:pt idx="2870">
                  <c:v>252.98781433105501</c:v>
                </c:pt>
                <c:pt idx="2871">
                  <c:v>252.99200134277299</c:v>
                </c:pt>
                <c:pt idx="2872">
                  <c:v>252.99337158203099</c:v>
                </c:pt>
                <c:pt idx="2873">
                  <c:v>252.98976440429701</c:v>
                </c:pt>
                <c:pt idx="2874">
                  <c:v>252.98988342285199</c:v>
                </c:pt>
                <c:pt idx="2875">
                  <c:v>252.98900095621701</c:v>
                </c:pt>
                <c:pt idx="2876">
                  <c:v>252.99035034179701</c:v>
                </c:pt>
                <c:pt idx="2877">
                  <c:v>252.99264526367199</c:v>
                </c:pt>
                <c:pt idx="2878">
                  <c:v>252.990557861328</c:v>
                </c:pt>
                <c:pt idx="2879">
                  <c:v>252.99139709472701</c:v>
                </c:pt>
                <c:pt idx="2880">
                  <c:v>252.99012756347699</c:v>
                </c:pt>
                <c:pt idx="2881">
                  <c:v>252.99098815918001</c:v>
                </c:pt>
                <c:pt idx="2882">
                  <c:v>252.99135589599601</c:v>
                </c:pt>
                <c:pt idx="2883">
                  <c:v>252.99019470214799</c:v>
                </c:pt>
                <c:pt idx="2884">
                  <c:v>252.99001770019501</c:v>
                </c:pt>
                <c:pt idx="2885">
                  <c:v>252.99147949218701</c:v>
                </c:pt>
                <c:pt idx="2886">
                  <c:v>252.98937072753901</c:v>
                </c:pt>
                <c:pt idx="2887">
                  <c:v>252.98929748535201</c:v>
                </c:pt>
                <c:pt idx="2888">
                  <c:v>252.98919067382801</c:v>
                </c:pt>
                <c:pt idx="2889">
                  <c:v>252.98942311604799</c:v>
                </c:pt>
                <c:pt idx="2890">
                  <c:v>252.98969421386701</c:v>
                </c:pt>
                <c:pt idx="2891">
                  <c:v>252.99030456542999</c:v>
                </c:pt>
                <c:pt idx="2892">
                  <c:v>252.99086608886699</c:v>
                </c:pt>
                <c:pt idx="2893">
                  <c:v>252.99164428710901</c:v>
                </c:pt>
                <c:pt idx="2894">
                  <c:v>252.98912963867201</c:v>
                </c:pt>
                <c:pt idx="2895">
                  <c:v>252.98927307128901</c:v>
                </c:pt>
                <c:pt idx="2896">
                  <c:v>252.99163208007801</c:v>
                </c:pt>
                <c:pt idx="2897">
                  <c:v>252.99115295410201</c:v>
                </c:pt>
                <c:pt idx="2898">
                  <c:v>252.99197082519501</c:v>
                </c:pt>
                <c:pt idx="2899">
                  <c:v>252.99130859375001</c:v>
                </c:pt>
                <c:pt idx="2900">
                  <c:v>252.989663696289</c:v>
                </c:pt>
                <c:pt idx="2901">
                  <c:v>252.990240478516</c:v>
                </c:pt>
                <c:pt idx="2902">
                  <c:v>252.991488138835</c:v>
                </c:pt>
                <c:pt idx="2903">
                  <c:v>252.990231323242</c:v>
                </c:pt>
                <c:pt idx="2904">
                  <c:v>252.99119873046899</c:v>
                </c:pt>
                <c:pt idx="2905">
                  <c:v>252.99006042480499</c:v>
                </c:pt>
                <c:pt idx="2906">
                  <c:v>252.98931884765599</c:v>
                </c:pt>
                <c:pt idx="2907">
                  <c:v>252.98789367675801</c:v>
                </c:pt>
                <c:pt idx="2908">
                  <c:v>252.98922729492199</c:v>
                </c:pt>
                <c:pt idx="2909">
                  <c:v>252.99062093098999</c:v>
                </c:pt>
                <c:pt idx="2910">
                  <c:v>252.98997192382799</c:v>
                </c:pt>
                <c:pt idx="2911">
                  <c:v>252.99150085449199</c:v>
                </c:pt>
                <c:pt idx="2912">
                  <c:v>252.99176940917999</c:v>
                </c:pt>
                <c:pt idx="2913">
                  <c:v>252.99070434570299</c:v>
                </c:pt>
                <c:pt idx="2914">
                  <c:v>252.99204406738301</c:v>
                </c:pt>
                <c:pt idx="2915">
                  <c:v>252.99196879069001</c:v>
                </c:pt>
                <c:pt idx="2916">
                  <c:v>252.99044494628899</c:v>
                </c:pt>
                <c:pt idx="2917">
                  <c:v>252.99339599609399</c:v>
                </c:pt>
                <c:pt idx="2918">
                  <c:v>252.99198913574199</c:v>
                </c:pt>
                <c:pt idx="2919">
                  <c:v>252.99299011230499</c:v>
                </c:pt>
                <c:pt idx="2920">
                  <c:v>252.98890686035199</c:v>
                </c:pt>
                <c:pt idx="2921">
                  <c:v>252.98867797851599</c:v>
                </c:pt>
                <c:pt idx="2922">
                  <c:v>252.992566426595</c:v>
                </c:pt>
                <c:pt idx="2923">
                  <c:v>252.99134216308599</c:v>
                </c:pt>
                <c:pt idx="2924">
                  <c:v>252.99139404296901</c:v>
                </c:pt>
                <c:pt idx="2925">
                  <c:v>252.99024658203101</c:v>
                </c:pt>
                <c:pt idx="2926">
                  <c:v>252.98933105468799</c:v>
                </c:pt>
                <c:pt idx="2927">
                  <c:v>252.99158935546899</c:v>
                </c:pt>
                <c:pt idx="2928">
                  <c:v>252.99089660644501</c:v>
                </c:pt>
                <c:pt idx="2929">
                  <c:v>252.988520304362</c:v>
                </c:pt>
                <c:pt idx="2930">
                  <c:v>252.99085693359399</c:v>
                </c:pt>
                <c:pt idx="2931">
                  <c:v>252.99071350097699</c:v>
                </c:pt>
                <c:pt idx="2932">
                  <c:v>252.991046142578</c:v>
                </c:pt>
                <c:pt idx="2933">
                  <c:v>252.98963928222699</c:v>
                </c:pt>
                <c:pt idx="2934">
                  <c:v>252.99019775390599</c:v>
                </c:pt>
                <c:pt idx="2935">
                  <c:v>252.99168395996099</c:v>
                </c:pt>
                <c:pt idx="2936">
                  <c:v>252.99103088378899</c:v>
                </c:pt>
                <c:pt idx="2937">
                  <c:v>252.99132690429701</c:v>
                </c:pt>
                <c:pt idx="2938">
                  <c:v>252.99169006347699</c:v>
                </c:pt>
                <c:pt idx="2939">
                  <c:v>252.99041442871101</c:v>
                </c:pt>
                <c:pt idx="2940">
                  <c:v>252.99025878906201</c:v>
                </c:pt>
                <c:pt idx="2941">
                  <c:v>252.98939514160199</c:v>
                </c:pt>
                <c:pt idx="2942">
                  <c:v>252.98988596598301</c:v>
                </c:pt>
                <c:pt idx="2943">
                  <c:v>252.99174194335899</c:v>
                </c:pt>
                <c:pt idx="2944">
                  <c:v>252.99165954589799</c:v>
                </c:pt>
                <c:pt idx="2945">
                  <c:v>252.99017028808601</c:v>
                </c:pt>
                <c:pt idx="2946">
                  <c:v>252.98972167968799</c:v>
                </c:pt>
                <c:pt idx="2947">
                  <c:v>252.99079589843799</c:v>
                </c:pt>
                <c:pt idx="2948">
                  <c:v>252.99208068847699</c:v>
                </c:pt>
                <c:pt idx="2949">
                  <c:v>252.99106597900399</c:v>
                </c:pt>
                <c:pt idx="2950">
                  <c:v>252.99078369140599</c:v>
                </c:pt>
                <c:pt idx="2951">
                  <c:v>252.990728759766</c:v>
                </c:pt>
                <c:pt idx="2952">
                  <c:v>252.991131591797</c:v>
                </c:pt>
                <c:pt idx="2953">
                  <c:v>252.989834594727</c:v>
                </c:pt>
                <c:pt idx="2954">
                  <c:v>252.99128417968799</c:v>
                </c:pt>
                <c:pt idx="2955">
                  <c:v>252.991493225098</c:v>
                </c:pt>
                <c:pt idx="2956">
                  <c:v>252.99002685546901</c:v>
                </c:pt>
                <c:pt idx="2957">
                  <c:v>252.990966796875</c:v>
                </c:pt>
                <c:pt idx="2958">
                  <c:v>252.99027404785201</c:v>
                </c:pt>
                <c:pt idx="2959">
                  <c:v>252.99176940917999</c:v>
                </c:pt>
                <c:pt idx="2960">
                  <c:v>252.98969726562501</c:v>
                </c:pt>
                <c:pt idx="2961">
                  <c:v>252.98981323242199</c:v>
                </c:pt>
                <c:pt idx="2962">
                  <c:v>252.99123128255201</c:v>
                </c:pt>
                <c:pt idx="2963">
                  <c:v>252.989175415039</c:v>
                </c:pt>
                <c:pt idx="2964">
                  <c:v>252.99160766601599</c:v>
                </c:pt>
                <c:pt idx="2965">
                  <c:v>252.989901733398</c:v>
                </c:pt>
                <c:pt idx="2966">
                  <c:v>252.98848266601601</c:v>
                </c:pt>
                <c:pt idx="2967">
                  <c:v>252.99004516601599</c:v>
                </c:pt>
                <c:pt idx="2968">
                  <c:v>252.99028625488299</c:v>
                </c:pt>
                <c:pt idx="2969">
                  <c:v>252.990239461263</c:v>
                </c:pt>
                <c:pt idx="2970">
                  <c:v>252.99204711914101</c:v>
                </c:pt>
                <c:pt idx="2971">
                  <c:v>252.98986816406199</c:v>
                </c:pt>
                <c:pt idx="2972">
                  <c:v>252.991455078125</c:v>
                </c:pt>
                <c:pt idx="2973">
                  <c:v>252.99019470214799</c:v>
                </c:pt>
                <c:pt idx="2974">
                  <c:v>252.99139404296901</c:v>
                </c:pt>
                <c:pt idx="2975">
                  <c:v>252.9912109375</c:v>
                </c:pt>
                <c:pt idx="2976">
                  <c:v>252.98960876464801</c:v>
                </c:pt>
                <c:pt idx="2977">
                  <c:v>252.99238281250001</c:v>
                </c:pt>
                <c:pt idx="2978">
                  <c:v>252.99244995117201</c:v>
                </c:pt>
                <c:pt idx="2979">
                  <c:v>252.989990234375</c:v>
                </c:pt>
                <c:pt idx="2980">
                  <c:v>252.990719604492</c:v>
                </c:pt>
                <c:pt idx="2981">
                  <c:v>252.98968811035201</c:v>
                </c:pt>
                <c:pt idx="2982">
                  <c:v>252.989626566569</c:v>
                </c:pt>
                <c:pt idx="2983">
                  <c:v>252.99270019531201</c:v>
                </c:pt>
                <c:pt idx="2984">
                  <c:v>252.990072631836</c:v>
                </c:pt>
                <c:pt idx="2985">
                  <c:v>252.99013671874999</c:v>
                </c:pt>
                <c:pt idx="2986">
                  <c:v>252.98815917968801</c:v>
                </c:pt>
                <c:pt idx="2987">
                  <c:v>252.9892578125</c:v>
                </c:pt>
                <c:pt idx="2988">
                  <c:v>252.99203491210901</c:v>
                </c:pt>
                <c:pt idx="2989">
                  <c:v>252.988927205404</c:v>
                </c:pt>
                <c:pt idx="2990">
                  <c:v>252.99249877929699</c:v>
                </c:pt>
                <c:pt idx="2991">
                  <c:v>252.99236450195301</c:v>
                </c:pt>
                <c:pt idx="2992">
                  <c:v>252.99059143066401</c:v>
                </c:pt>
                <c:pt idx="2993">
                  <c:v>252.99060058593801</c:v>
                </c:pt>
                <c:pt idx="2994">
                  <c:v>252.99163818359401</c:v>
                </c:pt>
                <c:pt idx="2995">
                  <c:v>252.98940531412799</c:v>
                </c:pt>
                <c:pt idx="2996">
                  <c:v>252.98929443359401</c:v>
                </c:pt>
                <c:pt idx="2997">
                  <c:v>252.99041137695301</c:v>
                </c:pt>
                <c:pt idx="2998">
                  <c:v>252.98912963867201</c:v>
                </c:pt>
                <c:pt idx="2999">
                  <c:v>252.98985595703101</c:v>
                </c:pt>
                <c:pt idx="3000">
                  <c:v>252.98920288085901</c:v>
                </c:pt>
                <c:pt idx="3001">
                  <c:v>252.98916015624999</c:v>
                </c:pt>
                <c:pt idx="3002">
                  <c:v>252.989067077637</c:v>
                </c:pt>
                <c:pt idx="3003">
                  <c:v>252.99029235839799</c:v>
                </c:pt>
                <c:pt idx="3004">
                  <c:v>252.990798950195</c:v>
                </c:pt>
                <c:pt idx="3005">
                  <c:v>252.98989868164099</c:v>
                </c:pt>
                <c:pt idx="3006">
                  <c:v>252.990148925781</c:v>
                </c:pt>
                <c:pt idx="3007">
                  <c:v>252.99118957519499</c:v>
                </c:pt>
                <c:pt idx="3008">
                  <c:v>252.990231323242</c:v>
                </c:pt>
                <c:pt idx="3009">
                  <c:v>252.99025472005201</c:v>
                </c:pt>
                <c:pt idx="3010">
                  <c:v>252.99242248535199</c:v>
                </c:pt>
                <c:pt idx="3011">
                  <c:v>252.99085998535199</c:v>
                </c:pt>
                <c:pt idx="3012">
                  <c:v>252.99114685058601</c:v>
                </c:pt>
                <c:pt idx="3013">
                  <c:v>252.99010620117201</c:v>
                </c:pt>
                <c:pt idx="3014">
                  <c:v>252.99048767089801</c:v>
                </c:pt>
                <c:pt idx="3015">
                  <c:v>252.991134643555</c:v>
                </c:pt>
                <c:pt idx="3016">
                  <c:v>252.99053955078099</c:v>
                </c:pt>
                <c:pt idx="3017">
                  <c:v>252.99040222168</c:v>
                </c:pt>
                <c:pt idx="3018">
                  <c:v>252.99124450683601</c:v>
                </c:pt>
                <c:pt idx="3019">
                  <c:v>252.98920288085901</c:v>
                </c:pt>
                <c:pt idx="3020">
                  <c:v>252.99089355468701</c:v>
                </c:pt>
                <c:pt idx="3021">
                  <c:v>252.98993530273401</c:v>
                </c:pt>
                <c:pt idx="3022">
                  <c:v>252.987993876139</c:v>
                </c:pt>
                <c:pt idx="3023">
                  <c:v>252.99158935546899</c:v>
                </c:pt>
                <c:pt idx="3024">
                  <c:v>252.99020690917999</c:v>
                </c:pt>
                <c:pt idx="3025">
                  <c:v>252.99122009277301</c:v>
                </c:pt>
                <c:pt idx="3026">
                  <c:v>252.988690185547</c:v>
                </c:pt>
                <c:pt idx="3027">
                  <c:v>252.98986206054701</c:v>
                </c:pt>
                <c:pt idx="3028">
                  <c:v>252.993084716797</c:v>
                </c:pt>
                <c:pt idx="3029">
                  <c:v>252.99156697591101</c:v>
                </c:pt>
                <c:pt idx="3030">
                  <c:v>252.99159240722699</c:v>
                </c:pt>
                <c:pt idx="3031">
                  <c:v>252.99152221679699</c:v>
                </c:pt>
                <c:pt idx="3032">
                  <c:v>252.98924865722699</c:v>
                </c:pt>
                <c:pt idx="3033">
                  <c:v>252.991366577148</c:v>
                </c:pt>
                <c:pt idx="3034">
                  <c:v>252.98930969238299</c:v>
                </c:pt>
                <c:pt idx="3035">
                  <c:v>252.988243103027</c:v>
                </c:pt>
                <c:pt idx="3036">
                  <c:v>252.99102783203099</c:v>
                </c:pt>
                <c:pt idx="3037">
                  <c:v>252.9892578125</c:v>
                </c:pt>
                <c:pt idx="3038">
                  <c:v>252.99049987793001</c:v>
                </c:pt>
                <c:pt idx="3039">
                  <c:v>252.988284301758</c:v>
                </c:pt>
                <c:pt idx="3040">
                  <c:v>252.98808898925799</c:v>
                </c:pt>
                <c:pt idx="3041">
                  <c:v>252.99108886718801</c:v>
                </c:pt>
                <c:pt idx="3042">
                  <c:v>252.98819224039701</c:v>
                </c:pt>
                <c:pt idx="3043">
                  <c:v>252.99037780761699</c:v>
                </c:pt>
                <c:pt idx="3044">
                  <c:v>252.99144592285199</c:v>
                </c:pt>
                <c:pt idx="3045">
                  <c:v>252.98996582031299</c:v>
                </c:pt>
                <c:pt idx="3046">
                  <c:v>252.99069213867199</c:v>
                </c:pt>
                <c:pt idx="3047">
                  <c:v>252.98921813964799</c:v>
                </c:pt>
                <c:pt idx="3048">
                  <c:v>252.98968811035201</c:v>
                </c:pt>
                <c:pt idx="3049">
                  <c:v>252.99194081624299</c:v>
                </c:pt>
                <c:pt idx="3050">
                  <c:v>252.99244689941401</c:v>
                </c:pt>
                <c:pt idx="3051">
                  <c:v>252.99020385742199</c:v>
                </c:pt>
                <c:pt idx="3052">
                  <c:v>252.98856811523399</c:v>
                </c:pt>
                <c:pt idx="3053">
                  <c:v>252.98940734863299</c:v>
                </c:pt>
                <c:pt idx="3054">
                  <c:v>252.990075683594</c:v>
                </c:pt>
                <c:pt idx="3055">
                  <c:v>252.98984273274701</c:v>
                </c:pt>
                <c:pt idx="3056">
                  <c:v>252.98832397460899</c:v>
                </c:pt>
                <c:pt idx="3057">
                  <c:v>252.99012756347699</c:v>
                </c:pt>
                <c:pt idx="3058">
                  <c:v>252.99087524414099</c:v>
                </c:pt>
                <c:pt idx="3059">
                  <c:v>252.98914489746099</c:v>
                </c:pt>
                <c:pt idx="3060">
                  <c:v>252.99090881347701</c:v>
                </c:pt>
                <c:pt idx="3061">
                  <c:v>252.988763427734</c:v>
                </c:pt>
                <c:pt idx="3062">
                  <c:v>252.98913065592399</c:v>
                </c:pt>
                <c:pt idx="3063">
                  <c:v>252.99149475097701</c:v>
                </c:pt>
                <c:pt idx="3064">
                  <c:v>252.98930664062499</c:v>
                </c:pt>
                <c:pt idx="3065">
                  <c:v>252.99106750488301</c:v>
                </c:pt>
                <c:pt idx="3066">
                  <c:v>252.988607788086</c:v>
                </c:pt>
                <c:pt idx="3067">
                  <c:v>252.98931579589799</c:v>
                </c:pt>
                <c:pt idx="3068">
                  <c:v>252.99255065918001</c:v>
                </c:pt>
                <c:pt idx="3069">
                  <c:v>252.99113210042299</c:v>
                </c:pt>
                <c:pt idx="3070">
                  <c:v>252.99077148437499</c:v>
                </c:pt>
                <c:pt idx="3071">
                  <c:v>252.98944396972701</c:v>
                </c:pt>
                <c:pt idx="3072">
                  <c:v>252.98707275390601</c:v>
                </c:pt>
                <c:pt idx="3073">
                  <c:v>252.99097595214801</c:v>
                </c:pt>
                <c:pt idx="3074">
                  <c:v>252.98899536132799</c:v>
                </c:pt>
                <c:pt idx="3075">
                  <c:v>252.99000549316401</c:v>
                </c:pt>
                <c:pt idx="3076">
                  <c:v>252.99041137695301</c:v>
                </c:pt>
                <c:pt idx="3077">
                  <c:v>252.98702087402299</c:v>
                </c:pt>
                <c:pt idx="3078">
                  <c:v>252.99090270996101</c:v>
                </c:pt>
                <c:pt idx="3079">
                  <c:v>252.98985290527301</c:v>
                </c:pt>
                <c:pt idx="3080">
                  <c:v>252.990231323242</c:v>
                </c:pt>
                <c:pt idx="3081">
                  <c:v>252.99098815918001</c:v>
                </c:pt>
                <c:pt idx="3082">
                  <c:v>252.99039967854799</c:v>
                </c:pt>
                <c:pt idx="3083">
                  <c:v>252.99232177734399</c:v>
                </c:pt>
                <c:pt idx="3084">
                  <c:v>252.992111206055</c:v>
                </c:pt>
                <c:pt idx="3085">
                  <c:v>252.99368591308601</c:v>
                </c:pt>
                <c:pt idx="3086">
                  <c:v>252.991540527344</c:v>
                </c:pt>
                <c:pt idx="3087">
                  <c:v>252.99134826660199</c:v>
                </c:pt>
                <c:pt idx="3088">
                  <c:v>252.99258422851599</c:v>
                </c:pt>
                <c:pt idx="3089">
                  <c:v>252.99250488281299</c:v>
                </c:pt>
                <c:pt idx="3090">
                  <c:v>252.99312133789101</c:v>
                </c:pt>
                <c:pt idx="3091">
                  <c:v>252.99386596679699</c:v>
                </c:pt>
                <c:pt idx="3092">
                  <c:v>252.99171447753901</c:v>
                </c:pt>
                <c:pt idx="3093">
                  <c:v>252.994387817383</c:v>
                </c:pt>
                <c:pt idx="3094">
                  <c:v>252.99290771484399</c:v>
                </c:pt>
                <c:pt idx="3095">
                  <c:v>252.994097391764</c:v>
                </c:pt>
                <c:pt idx="3096">
                  <c:v>252.99493713378899</c:v>
                </c:pt>
                <c:pt idx="3097">
                  <c:v>252.99141540527299</c:v>
                </c:pt>
                <c:pt idx="3098">
                  <c:v>252.99338378906299</c:v>
                </c:pt>
                <c:pt idx="3099">
                  <c:v>252.99263305664101</c:v>
                </c:pt>
                <c:pt idx="3100">
                  <c:v>252.99164733886701</c:v>
                </c:pt>
                <c:pt idx="3101">
                  <c:v>252.99351247151699</c:v>
                </c:pt>
                <c:pt idx="3102">
                  <c:v>252.99222106933601</c:v>
                </c:pt>
                <c:pt idx="3103">
                  <c:v>252.99302978515601</c:v>
                </c:pt>
                <c:pt idx="3104">
                  <c:v>252.992672729492</c:v>
                </c:pt>
                <c:pt idx="3105">
                  <c:v>252.99285888671901</c:v>
                </c:pt>
                <c:pt idx="3106">
                  <c:v>252.99368896484401</c:v>
                </c:pt>
                <c:pt idx="3107">
                  <c:v>252.99189147949201</c:v>
                </c:pt>
                <c:pt idx="3108">
                  <c:v>252.99146779378299</c:v>
                </c:pt>
                <c:pt idx="3109">
                  <c:v>252.994384765625</c:v>
                </c:pt>
                <c:pt idx="3110">
                  <c:v>252.99276733398401</c:v>
                </c:pt>
                <c:pt idx="3111">
                  <c:v>252.99528808593701</c:v>
                </c:pt>
                <c:pt idx="3112">
                  <c:v>252.99504394531201</c:v>
                </c:pt>
                <c:pt idx="3113">
                  <c:v>252.992520141602</c:v>
                </c:pt>
                <c:pt idx="3114">
                  <c:v>252.99418029785201</c:v>
                </c:pt>
                <c:pt idx="3115">
                  <c:v>252.99337768554699</c:v>
                </c:pt>
                <c:pt idx="3116">
                  <c:v>252.99058227539101</c:v>
                </c:pt>
                <c:pt idx="3117">
                  <c:v>252.99276733398401</c:v>
                </c:pt>
                <c:pt idx="3118">
                  <c:v>252.992425537109</c:v>
                </c:pt>
                <c:pt idx="3119">
                  <c:v>252.99167785644499</c:v>
                </c:pt>
                <c:pt idx="3120">
                  <c:v>252.99355163574199</c:v>
                </c:pt>
                <c:pt idx="3121">
                  <c:v>252.992307027181</c:v>
                </c:pt>
                <c:pt idx="3122">
                  <c:v>252.99323120117199</c:v>
                </c:pt>
                <c:pt idx="3123">
                  <c:v>252.99197998046901</c:v>
                </c:pt>
                <c:pt idx="3124">
                  <c:v>252.99213256835901</c:v>
                </c:pt>
                <c:pt idx="3125">
                  <c:v>252.99483642578099</c:v>
                </c:pt>
                <c:pt idx="3126">
                  <c:v>252.99277038574201</c:v>
                </c:pt>
                <c:pt idx="3127">
                  <c:v>252.99164123535201</c:v>
                </c:pt>
                <c:pt idx="3128">
                  <c:v>252.99153900146499</c:v>
                </c:pt>
                <c:pt idx="3129">
                  <c:v>252.99225769042999</c:v>
                </c:pt>
                <c:pt idx="3130">
                  <c:v>252.994064331055</c:v>
                </c:pt>
                <c:pt idx="3131">
                  <c:v>252.99313354492199</c:v>
                </c:pt>
                <c:pt idx="3132">
                  <c:v>252.99426879882799</c:v>
                </c:pt>
                <c:pt idx="3133">
                  <c:v>252.99288940429699</c:v>
                </c:pt>
                <c:pt idx="3134">
                  <c:v>252.99282531738299</c:v>
                </c:pt>
                <c:pt idx="3135">
                  <c:v>252.994054158529</c:v>
                </c:pt>
                <c:pt idx="3136">
                  <c:v>252.99450073242201</c:v>
                </c:pt>
                <c:pt idx="3137">
                  <c:v>252.991372680664</c:v>
                </c:pt>
                <c:pt idx="3138">
                  <c:v>252.99378662109399</c:v>
                </c:pt>
                <c:pt idx="3139">
                  <c:v>252.99343261718701</c:v>
                </c:pt>
                <c:pt idx="3140">
                  <c:v>252.992343139648</c:v>
                </c:pt>
                <c:pt idx="3141">
                  <c:v>252.99167378743499</c:v>
                </c:pt>
                <c:pt idx="3142">
                  <c:v>252.99114074707001</c:v>
                </c:pt>
                <c:pt idx="3143">
                  <c:v>252.991705322266</c:v>
                </c:pt>
                <c:pt idx="3144">
                  <c:v>252.99383850097701</c:v>
                </c:pt>
                <c:pt idx="3145">
                  <c:v>252.99131469726601</c:v>
                </c:pt>
                <c:pt idx="3146">
                  <c:v>252.99325561523401</c:v>
                </c:pt>
                <c:pt idx="3147">
                  <c:v>252.99298400878899</c:v>
                </c:pt>
                <c:pt idx="3148">
                  <c:v>252.99404398600299</c:v>
                </c:pt>
                <c:pt idx="3149">
                  <c:v>252.99489746093701</c:v>
                </c:pt>
                <c:pt idx="3150">
                  <c:v>252.993008422852</c:v>
                </c:pt>
                <c:pt idx="3151">
                  <c:v>252.99501953124999</c:v>
                </c:pt>
                <c:pt idx="3152">
                  <c:v>252.99534301757799</c:v>
                </c:pt>
                <c:pt idx="3153">
                  <c:v>252.99075622558601</c:v>
                </c:pt>
                <c:pt idx="3154">
                  <c:v>252.99353637695299</c:v>
                </c:pt>
                <c:pt idx="3155">
                  <c:v>252.99354553222699</c:v>
                </c:pt>
                <c:pt idx="3156">
                  <c:v>252.99305114746099</c:v>
                </c:pt>
                <c:pt idx="3157">
                  <c:v>252.99216613769499</c:v>
                </c:pt>
                <c:pt idx="3158">
                  <c:v>252.99097595214801</c:v>
                </c:pt>
                <c:pt idx="3159">
                  <c:v>252.9931640625</c:v>
                </c:pt>
                <c:pt idx="3160">
                  <c:v>252.99461975097699</c:v>
                </c:pt>
                <c:pt idx="3161">
                  <c:v>252.990651448568</c:v>
                </c:pt>
                <c:pt idx="3162">
                  <c:v>252.99225158691399</c:v>
                </c:pt>
                <c:pt idx="3163">
                  <c:v>252.992102050781</c:v>
                </c:pt>
                <c:pt idx="3164">
                  <c:v>252.99250183105499</c:v>
                </c:pt>
                <c:pt idx="3165">
                  <c:v>252.99359741210901</c:v>
                </c:pt>
                <c:pt idx="3166">
                  <c:v>252.99241027831999</c:v>
                </c:pt>
                <c:pt idx="3167">
                  <c:v>252.99385986328099</c:v>
                </c:pt>
                <c:pt idx="3168">
                  <c:v>252.992627461751</c:v>
                </c:pt>
                <c:pt idx="3169">
                  <c:v>252.99323730468799</c:v>
                </c:pt>
                <c:pt idx="3170">
                  <c:v>252.994226074219</c:v>
                </c:pt>
                <c:pt idx="3171">
                  <c:v>252.99388732910199</c:v>
                </c:pt>
                <c:pt idx="3172">
                  <c:v>252.99453124999999</c:v>
                </c:pt>
                <c:pt idx="3173">
                  <c:v>252.99448242187501</c:v>
                </c:pt>
                <c:pt idx="3174">
                  <c:v>252.99101562499999</c:v>
                </c:pt>
                <c:pt idx="3175">
                  <c:v>252.99330393473301</c:v>
                </c:pt>
                <c:pt idx="3176">
                  <c:v>252.994061279297</c:v>
                </c:pt>
                <c:pt idx="3177">
                  <c:v>252.99244689941401</c:v>
                </c:pt>
                <c:pt idx="3178">
                  <c:v>252.99434204101601</c:v>
                </c:pt>
                <c:pt idx="3179">
                  <c:v>252.99094238281299</c:v>
                </c:pt>
                <c:pt idx="3180">
                  <c:v>252.99352111816401</c:v>
                </c:pt>
                <c:pt idx="3181">
                  <c:v>252.99260203043599</c:v>
                </c:pt>
                <c:pt idx="3182">
                  <c:v>252.99074096679701</c:v>
                </c:pt>
                <c:pt idx="3183">
                  <c:v>252.99407958984401</c:v>
                </c:pt>
                <c:pt idx="3184">
                  <c:v>252.99293212890601</c:v>
                </c:pt>
                <c:pt idx="3185">
                  <c:v>252.994384765625</c:v>
                </c:pt>
                <c:pt idx="3186">
                  <c:v>252.99394836425799</c:v>
                </c:pt>
                <c:pt idx="3187">
                  <c:v>252.99264831542999</c:v>
                </c:pt>
                <c:pt idx="3188">
                  <c:v>252.993321736654</c:v>
                </c:pt>
                <c:pt idx="3189">
                  <c:v>252.99461975097699</c:v>
                </c:pt>
                <c:pt idx="3190">
                  <c:v>252.99250793457</c:v>
                </c:pt>
                <c:pt idx="3191">
                  <c:v>252.99335327148401</c:v>
                </c:pt>
                <c:pt idx="3192">
                  <c:v>252.99323730468799</c:v>
                </c:pt>
                <c:pt idx="3193">
                  <c:v>252.99137878418</c:v>
                </c:pt>
                <c:pt idx="3194">
                  <c:v>252.99185180664099</c:v>
                </c:pt>
                <c:pt idx="3195">
                  <c:v>252.991032918294</c:v>
                </c:pt>
                <c:pt idx="3196">
                  <c:v>252.99286193847701</c:v>
                </c:pt>
                <c:pt idx="3197">
                  <c:v>252.99267578125</c:v>
                </c:pt>
                <c:pt idx="3198">
                  <c:v>252.99198913574199</c:v>
                </c:pt>
                <c:pt idx="3199">
                  <c:v>252.99337158203099</c:v>
                </c:pt>
                <c:pt idx="3200">
                  <c:v>252.99188842773401</c:v>
                </c:pt>
                <c:pt idx="3201">
                  <c:v>252.99216206868499</c:v>
                </c:pt>
                <c:pt idx="3202">
                  <c:v>252.99303283691401</c:v>
                </c:pt>
                <c:pt idx="3203">
                  <c:v>252.99231872558599</c:v>
                </c:pt>
                <c:pt idx="3204">
                  <c:v>252.99315490722699</c:v>
                </c:pt>
                <c:pt idx="3205">
                  <c:v>252.99404602050799</c:v>
                </c:pt>
                <c:pt idx="3206">
                  <c:v>252.99496765136701</c:v>
                </c:pt>
                <c:pt idx="3207">
                  <c:v>252.99580688476601</c:v>
                </c:pt>
                <c:pt idx="3208">
                  <c:v>252.99188232421901</c:v>
                </c:pt>
                <c:pt idx="3209">
                  <c:v>252.99288940429699</c:v>
                </c:pt>
                <c:pt idx="3210">
                  <c:v>252.99477539062499</c:v>
                </c:pt>
                <c:pt idx="3211">
                  <c:v>252.99238891601601</c:v>
                </c:pt>
                <c:pt idx="3212">
                  <c:v>252.99558105468799</c:v>
                </c:pt>
                <c:pt idx="3213">
                  <c:v>252.99149475097701</c:v>
                </c:pt>
                <c:pt idx="3214">
                  <c:v>252.99239196777299</c:v>
                </c:pt>
                <c:pt idx="3215">
                  <c:v>252.99095153808599</c:v>
                </c:pt>
                <c:pt idx="3216">
                  <c:v>252.99357910156201</c:v>
                </c:pt>
                <c:pt idx="3217">
                  <c:v>252.99085388183599</c:v>
                </c:pt>
                <c:pt idx="3218">
                  <c:v>252.99280090331999</c:v>
                </c:pt>
                <c:pt idx="3219">
                  <c:v>252.99196777343701</c:v>
                </c:pt>
                <c:pt idx="3220">
                  <c:v>252.99385986328099</c:v>
                </c:pt>
                <c:pt idx="3221">
                  <c:v>252.99227905273401</c:v>
                </c:pt>
                <c:pt idx="3222">
                  <c:v>252.99187622070301</c:v>
                </c:pt>
                <c:pt idx="3223">
                  <c:v>252.993984985352</c:v>
                </c:pt>
                <c:pt idx="3224">
                  <c:v>252.99248352050799</c:v>
                </c:pt>
                <c:pt idx="3225">
                  <c:v>252.99400329589801</c:v>
                </c:pt>
                <c:pt idx="3226">
                  <c:v>252.99436950683599</c:v>
                </c:pt>
                <c:pt idx="3227">
                  <c:v>252.991705322266</c:v>
                </c:pt>
                <c:pt idx="3228">
                  <c:v>252.99383544921901</c:v>
                </c:pt>
                <c:pt idx="3229">
                  <c:v>252.99208984374999</c:v>
                </c:pt>
                <c:pt idx="3230">
                  <c:v>252.992761230469</c:v>
                </c:pt>
                <c:pt idx="3231">
                  <c:v>252.99299316406299</c:v>
                </c:pt>
                <c:pt idx="3232">
                  <c:v>252.99306640624999</c:v>
                </c:pt>
                <c:pt idx="3233">
                  <c:v>252.99288635253899</c:v>
                </c:pt>
                <c:pt idx="3234">
                  <c:v>252.99258117675799</c:v>
                </c:pt>
                <c:pt idx="3235">
                  <c:v>252.99152374267601</c:v>
                </c:pt>
                <c:pt idx="3236">
                  <c:v>252.99391784668001</c:v>
                </c:pt>
                <c:pt idx="3237">
                  <c:v>252.99225463867199</c:v>
                </c:pt>
                <c:pt idx="3238">
                  <c:v>252.99152526855499</c:v>
                </c:pt>
                <c:pt idx="3239">
                  <c:v>252.9931640625</c:v>
                </c:pt>
                <c:pt idx="3240">
                  <c:v>252.99184265136699</c:v>
                </c:pt>
                <c:pt idx="3241">
                  <c:v>252.99276733398401</c:v>
                </c:pt>
                <c:pt idx="3242">
                  <c:v>252.99333190918</c:v>
                </c:pt>
                <c:pt idx="3243">
                  <c:v>252.99269104003901</c:v>
                </c:pt>
                <c:pt idx="3244">
                  <c:v>252.99383850097701</c:v>
                </c:pt>
                <c:pt idx="3245">
                  <c:v>252.994146728516</c:v>
                </c:pt>
                <c:pt idx="3246">
                  <c:v>252.99469604492199</c:v>
                </c:pt>
                <c:pt idx="3247">
                  <c:v>252.99443054199199</c:v>
                </c:pt>
                <c:pt idx="3248">
                  <c:v>252.99341583251999</c:v>
                </c:pt>
                <c:pt idx="3249">
                  <c:v>252.99226074218799</c:v>
                </c:pt>
                <c:pt idx="3250">
                  <c:v>252.99346313476599</c:v>
                </c:pt>
                <c:pt idx="3251">
                  <c:v>252.99190673828099</c:v>
                </c:pt>
                <c:pt idx="3252">
                  <c:v>252.99464416503901</c:v>
                </c:pt>
                <c:pt idx="3253">
                  <c:v>252.99334106445301</c:v>
                </c:pt>
                <c:pt idx="3254">
                  <c:v>252.99091491699201</c:v>
                </c:pt>
                <c:pt idx="3255">
                  <c:v>252.991996765137</c:v>
                </c:pt>
                <c:pt idx="3256">
                  <c:v>252.99323730468799</c:v>
                </c:pt>
                <c:pt idx="3257">
                  <c:v>252.99305725097699</c:v>
                </c:pt>
                <c:pt idx="3258">
                  <c:v>252.992678833008</c:v>
                </c:pt>
                <c:pt idx="3259">
                  <c:v>252.991125488281</c:v>
                </c:pt>
                <c:pt idx="3260">
                  <c:v>252.99393005371101</c:v>
                </c:pt>
                <c:pt idx="3261">
                  <c:v>252.99346669515</c:v>
                </c:pt>
                <c:pt idx="3262">
                  <c:v>252.99325561523401</c:v>
                </c:pt>
                <c:pt idx="3263">
                  <c:v>252.99280700683599</c:v>
                </c:pt>
                <c:pt idx="3264">
                  <c:v>252.99231567382799</c:v>
                </c:pt>
                <c:pt idx="3265">
                  <c:v>252.996182250977</c:v>
                </c:pt>
                <c:pt idx="3266">
                  <c:v>252.99512939453101</c:v>
                </c:pt>
                <c:pt idx="3267">
                  <c:v>252.99260253906201</c:v>
                </c:pt>
                <c:pt idx="3268">
                  <c:v>252.994059244792</c:v>
                </c:pt>
                <c:pt idx="3269">
                  <c:v>252.99156799316401</c:v>
                </c:pt>
                <c:pt idx="3270">
                  <c:v>252.99284973144501</c:v>
                </c:pt>
                <c:pt idx="3271">
                  <c:v>252.99387207031299</c:v>
                </c:pt>
                <c:pt idx="3272">
                  <c:v>252.99135131835899</c:v>
                </c:pt>
                <c:pt idx="3273">
                  <c:v>252.99402465820299</c:v>
                </c:pt>
                <c:pt idx="3274">
                  <c:v>252.99411010742199</c:v>
                </c:pt>
                <c:pt idx="3275">
                  <c:v>252.991330464681</c:v>
                </c:pt>
                <c:pt idx="3276">
                  <c:v>252.99399108886701</c:v>
                </c:pt>
                <c:pt idx="3277">
                  <c:v>252.992599487305</c:v>
                </c:pt>
                <c:pt idx="3278">
                  <c:v>252.99559020996099</c:v>
                </c:pt>
                <c:pt idx="3279">
                  <c:v>252.993243408203</c:v>
                </c:pt>
                <c:pt idx="3280">
                  <c:v>252.991296386719</c:v>
                </c:pt>
                <c:pt idx="3281">
                  <c:v>252.99550120035801</c:v>
                </c:pt>
                <c:pt idx="3282">
                  <c:v>252.99263916015599</c:v>
                </c:pt>
                <c:pt idx="3283">
                  <c:v>252.991369628906</c:v>
                </c:pt>
                <c:pt idx="3284">
                  <c:v>252.99233093261699</c:v>
                </c:pt>
                <c:pt idx="3285">
                  <c:v>252.99198913574199</c:v>
                </c:pt>
                <c:pt idx="3286">
                  <c:v>252.994552612305</c:v>
                </c:pt>
                <c:pt idx="3287">
                  <c:v>252.9931640625</c:v>
                </c:pt>
                <c:pt idx="3288">
                  <c:v>252.991292317708</c:v>
                </c:pt>
                <c:pt idx="3289">
                  <c:v>252.99392089843701</c:v>
                </c:pt>
                <c:pt idx="3290">
                  <c:v>252.99216613769499</c:v>
                </c:pt>
                <c:pt idx="3291">
                  <c:v>252.992837524414</c:v>
                </c:pt>
                <c:pt idx="3292">
                  <c:v>252.993402099609</c:v>
                </c:pt>
                <c:pt idx="3293">
                  <c:v>252.99267578125</c:v>
                </c:pt>
                <c:pt idx="3294">
                  <c:v>252.99309692382801</c:v>
                </c:pt>
                <c:pt idx="3295">
                  <c:v>252.99170176188201</c:v>
                </c:pt>
                <c:pt idx="3296">
                  <c:v>252.99353942871099</c:v>
                </c:pt>
                <c:pt idx="3297">
                  <c:v>252.991946411133</c:v>
                </c:pt>
                <c:pt idx="3298">
                  <c:v>252.99523620605501</c:v>
                </c:pt>
                <c:pt idx="3299">
                  <c:v>252.99395751953099</c:v>
                </c:pt>
                <c:pt idx="3300">
                  <c:v>252.992831420898</c:v>
                </c:pt>
                <c:pt idx="3301">
                  <c:v>252.99364471435501</c:v>
                </c:pt>
                <c:pt idx="3302">
                  <c:v>252.99466247558601</c:v>
                </c:pt>
                <c:pt idx="3303">
                  <c:v>252.99396362304699</c:v>
                </c:pt>
                <c:pt idx="3304">
                  <c:v>252.99228515625001</c:v>
                </c:pt>
                <c:pt idx="3305">
                  <c:v>252.99459838867199</c:v>
                </c:pt>
                <c:pt idx="3306">
                  <c:v>252.99365234375</c:v>
                </c:pt>
                <c:pt idx="3307">
                  <c:v>252.99421081542999</c:v>
                </c:pt>
                <c:pt idx="3308">
                  <c:v>252.993776957194</c:v>
                </c:pt>
                <c:pt idx="3309">
                  <c:v>252.99276733398401</c:v>
                </c:pt>
                <c:pt idx="3310">
                  <c:v>252.99165039062501</c:v>
                </c:pt>
                <c:pt idx="3311">
                  <c:v>252.99239807128899</c:v>
                </c:pt>
                <c:pt idx="3312">
                  <c:v>252.99248962402299</c:v>
                </c:pt>
                <c:pt idx="3313">
                  <c:v>252.99302978515601</c:v>
                </c:pt>
                <c:pt idx="3314">
                  <c:v>252.99149475097701</c:v>
                </c:pt>
                <c:pt idx="3315">
                  <c:v>252.99260711669899</c:v>
                </c:pt>
                <c:pt idx="3316">
                  <c:v>252.99468078613299</c:v>
                </c:pt>
                <c:pt idx="3317">
                  <c:v>252.99195251464801</c:v>
                </c:pt>
                <c:pt idx="3318">
                  <c:v>252.99378356933599</c:v>
                </c:pt>
                <c:pt idx="3319">
                  <c:v>252.99329528808599</c:v>
                </c:pt>
                <c:pt idx="3320">
                  <c:v>252.991943359375</c:v>
                </c:pt>
                <c:pt idx="3321">
                  <c:v>252.99444071451799</c:v>
                </c:pt>
                <c:pt idx="3322">
                  <c:v>252.99415588378901</c:v>
                </c:pt>
                <c:pt idx="3323">
                  <c:v>252.99328918456999</c:v>
                </c:pt>
                <c:pt idx="3324">
                  <c:v>252.99208679199199</c:v>
                </c:pt>
                <c:pt idx="3325">
                  <c:v>252.99134826660199</c:v>
                </c:pt>
                <c:pt idx="3326">
                  <c:v>252.99466857910201</c:v>
                </c:pt>
                <c:pt idx="3327">
                  <c:v>252.99200134277299</c:v>
                </c:pt>
                <c:pt idx="3328">
                  <c:v>252.99249013265</c:v>
                </c:pt>
                <c:pt idx="3329">
                  <c:v>252.99277038574201</c:v>
                </c:pt>
                <c:pt idx="3330">
                  <c:v>252.99082031250001</c:v>
                </c:pt>
                <c:pt idx="3331">
                  <c:v>252.99467163085899</c:v>
                </c:pt>
                <c:pt idx="3332">
                  <c:v>252.993240356445</c:v>
                </c:pt>
                <c:pt idx="3333">
                  <c:v>252.993002319336</c:v>
                </c:pt>
                <c:pt idx="3334">
                  <c:v>252.99415283203101</c:v>
                </c:pt>
                <c:pt idx="3335">
                  <c:v>252.99062347412101</c:v>
                </c:pt>
                <c:pt idx="3336">
                  <c:v>252.994061279297</c:v>
                </c:pt>
                <c:pt idx="3337">
                  <c:v>252.994305419922</c:v>
                </c:pt>
                <c:pt idx="3338">
                  <c:v>252.99418945312499</c:v>
                </c:pt>
                <c:pt idx="3339">
                  <c:v>252.99406738281201</c:v>
                </c:pt>
                <c:pt idx="3340">
                  <c:v>252.99249877929699</c:v>
                </c:pt>
                <c:pt idx="3341">
                  <c:v>252.99319712321</c:v>
                </c:pt>
                <c:pt idx="3342">
                  <c:v>252.99399719238301</c:v>
                </c:pt>
                <c:pt idx="3343">
                  <c:v>252.992352294922</c:v>
                </c:pt>
                <c:pt idx="3344">
                  <c:v>252.99384155273401</c:v>
                </c:pt>
                <c:pt idx="3345">
                  <c:v>252.99277954101601</c:v>
                </c:pt>
                <c:pt idx="3346">
                  <c:v>252.99329833984399</c:v>
                </c:pt>
                <c:pt idx="3347">
                  <c:v>252.99335021972701</c:v>
                </c:pt>
                <c:pt idx="3348">
                  <c:v>252.991526285807</c:v>
                </c:pt>
                <c:pt idx="3349">
                  <c:v>252.99054870605499</c:v>
                </c:pt>
                <c:pt idx="3350">
                  <c:v>252.991949462891</c:v>
                </c:pt>
                <c:pt idx="3351">
                  <c:v>252.99230957031199</c:v>
                </c:pt>
                <c:pt idx="3352">
                  <c:v>252.99208374023399</c:v>
                </c:pt>
                <c:pt idx="3353">
                  <c:v>252.99442749023399</c:v>
                </c:pt>
                <c:pt idx="3354">
                  <c:v>252.99219970703101</c:v>
                </c:pt>
                <c:pt idx="3355">
                  <c:v>252.99191284179699</c:v>
                </c:pt>
                <c:pt idx="3356">
                  <c:v>252.99521484375001</c:v>
                </c:pt>
                <c:pt idx="3357">
                  <c:v>252.99225158691399</c:v>
                </c:pt>
                <c:pt idx="3358">
                  <c:v>252.994708251953</c:v>
                </c:pt>
                <c:pt idx="3359">
                  <c:v>252.99334716796901</c:v>
                </c:pt>
                <c:pt idx="3360">
                  <c:v>252.99272766113299</c:v>
                </c:pt>
                <c:pt idx="3361">
                  <c:v>252.992785135905</c:v>
                </c:pt>
                <c:pt idx="3362">
                  <c:v>252.99223022460899</c:v>
                </c:pt>
                <c:pt idx="3363">
                  <c:v>252.99305725097699</c:v>
                </c:pt>
                <c:pt idx="3364">
                  <c:v>252.99362487792999</c:v>
                </c:pt>
                <c:pt idx="3365">
                  <c:v>252.99296874999999</c:v>
                </c:pt>
                <c:pt idx="3366">
                  <c:v>252.99578857421901</c:v>
                </c:pt>
                <c:pt idx="3367">
                  <c:v>252.99299011230499</c:v>
                </c:pt>
                <c:pt idx="3368">
                  <c:v>252.991536458333</c:v>
                </c:pt>
                <c:pt idx="3369">
                  <c:v>252.99386901855499</c:v>
                </c:pt>
                <c:pt idx="3370">
                  <c:v>252.99004516601599</c:v>
                </c:pt>
                <c:pt idx="3371">
                  <c:v>252.99468688964799</c:v>
                </c:pt>
                <c:pt idx="3372">
                  <c:v>252.99346923828099</c:v>
                </c:pt>
                <c:pt idx="3373">
                  <c:v>252.99101562499999</c:v>
                </c:pt>
                <c:pt idx="3374">
                  <c:v>252.99331359863299</c:v>
                </c:pt>
                <c:pt idx="3375">
                  <c:v>252.99232991536499</c:v>
                </c:pt>
                <c:pt idx="3376">
                  <c:v>252.99444885253899</c:v>
                </c:pt>
                <c:pt idx="3377">
                  <c:v>252.994714355469</c:v>
                </c:pt>
                <c:pt idx="3378">
                  <c:v>252.99412841796899</c:v>
                </c:pt>
                <c:pt idx="3379">
                  <c:v>252.993896484375</c:v>
                </c:pt>
                <c:pt idx="3380">
                  <c:v>252.99346923828099</c:v>
                </c:pt>
                <c:pt idx="3381">
                  <c:v>252.99129994710299</c:v>
                </c:pt>
                <c:pt idx="3382">
                  <c:v>252.99415588378901</c:v>
                </c:pt>
                <c:pt idx="3383">
                  <c:v>252.99214172363301</c:v>
                </c:pt>
                <c:pt idx="3384">
                  <c:v>252.99450073242201</c:v>
                </c:pt>
                <c:pt idx="3385">
                  <c:v>252.99156799316401</c:v>
                </c:pt>
                <c:pt idx="3386">
                  <c:v>252.99100341796901</c:v>
                </c:pt>
                <c:pt idx="3387">
                  <c:v>252.99367065429701</c:v>
                </c:pt>
                <c:pt idx="3388">
                  <c:v>252.99071502685501</c:v>
                </c:pt>
                <c:pt idx="3389">
                  <c:v>252.99163208007801</c:v>
                </c:pt>
                <c:pt idx="3390">
                  <c:v>252.99352722168001</c:v>
                </c:pt>
                <c:pt idx="3391">
                  <c:v>252.99350585937501</c:v>
                </c:pt>
                <c:pt idx="3392">
                  <c:v>252.99575195312499</c:v>
                </c:pt>
                <c:pt idx="3393">
                  <c:v>252.99302062988301</c:v>
                </c:pt>
                <c:pt idx="3394">
                  <c:v>252.99229736328101</c:v>
                </c:pt>
                <c:pt idx="3395">
                  <c:v>252.99440002441401</c:v>
                </c:pt>
                <c:pt idx="3396">
                  <c:v>252.992276000977</c:v>
                </c:pt>
                <c:pt idx="3397">
                  <c:v>252.99337463378899</c:v>
                </c:pt>
                <c:pt idx="3398">
                  <c:v>252.99418334960899</c:v>
                </c:pt>
                <c:pt idx="3399">
                  <c:v>252.99306640624999</c:v>
                </c:pt>
                <c:pt idx="3400">
                  <c:v>252.99364013671899</c:v>
                </c:pt>
                <c:pt idx="3401">
                  <c:v>252.99109395345101</c:v>
                </c:pt>
                <c:pt idx="3402">
                  <c:v>252.99195556640601</c:v>
                </c:pt>
                <c:pt idx="3403">
                  <c:v>252.99276733398401</c:v>
                </c:pt>
                <c:pt idx="3404">
                  <c:v>252.99314270019499</c:v>
                </c:pt>
                <c:pt idx="3405">
                  <c:v>252.99295043945301</c:v>
                </c:pt>
                <c:pt idx="3406">
                  <c:v>252.99158935546899</c:v>
                </c:pt>
                <c:pt idx="3407">
                  <c:v>252.99138488769501</c:v>
                </c:pt>
                <c:pt idx="3408">
                  <c:v>252.99262491862001</c:v>
                </c:pt>
                <c:pt idx="3409">
                  <c:v>252.99434204101601</c:v>
                </c:pt>
                <c:pt idx="3410">
                  <c:v>252.99228820800801</c:v>
                </c:pt>
                <c:pt idx="3411">
                  <c:v>252.99244384765601</c:v>
                </c:pt>
                <c:pt idx="3412">
                  <c:v>252.993890380859</c:v>
                </c:pt>
                <c:pt idx="3413">
                  <c:v>252.99408264160201</c:v>
                </c:pt>
                <c:pt idx="3414">
                  <c:v>252.99338684081999</c:v>
                </c:pt>
                <c:pt idx="3415">
                  <c:v>252.992192586263</c:v>
                </c:pt>
                <c:pt idx="3416">
                  <c:v>252.99394531249999</c:v>
                </c:pt>
                <c:pt idx="3417">
                  <c:v>252.99387207031299</c:v>
                </c:pt>
                <c:pt idx="3418">
                  <c:v>252.99270324707001</c:v>
                </c:pt>
                <c:pt idx="3419">
                  <c:v>252.99417724609401</c:v>
                </c:pt>
                <c:pt idx="3420">
                  <c:v>252.99060668945299</c:v>
                </c:pt>
                <c:pt idx="3421">
                  <c:v>252.992637634277</c:v>
                </c:pt>
                <c:pt idx="3422">
                  <c:v>252.99298400878899</c:v>
                </c:pt>
                <c:pt idx="3423">
                  <c:v>252.99152832031299</c:v>
                </c:pt>
                <c:pt idx="3424">
                  <c:v>252.99574584960899</c:v>
                </c:pt>
                <c:pt idx="3425">
                  <c:v>252.99366760253901</c:v>
                </c:pt>
                <c:pt idx="3426">
                  <c:v>252.99109191894499</c:v>
                </c:pt>
                <c:pt idx="3427">
                  <c:v>252.99281311035199</c:v>
                </c:pt>
                <c:pt idx="3428">
                  <c:v>252.99277496337899</c:v>
                </c:pt>
                <c:pt idx="3429">
                  <c:v>252.993975830078</c:v>
                </c:pt>
                <c:pt idx="3430">
                  <c:v>252.99329833984399</c:v>
                </c:pt>
                <c:pt idx="3431">
                  <c:v>252.99241638183599</c:v>
                </c:pt>
                <c:pt idx="3432">
                  <c:v>252.99582214355499</c:v>
                </c:pt>
                <c:pt idx="3433">
                  <c:v>252.99449157714801</c:v>
                </c:pt>
                <c:pt idx="3434">
                  <c:v>252.99362487792999</c:v>
                </c:pt>
                <c:pt idx="3435">
                  <c:v>252.994130452474</c:v>
                </c:pt>
                <c:pt idx="3436">
                  <c:v>252.99272460937499</c:v>
                </c:pt>
                <c:pt idx="3437">
                  <c:v>252.99530029296901</c:v>
                </c:pt>
                <c:pt idx="3438">
                  <c:v>252.994296264648</c:v>
                </c:pt>
                <c:pt idx="3439">
                  <c:v>252.993078613281</c:v>
                </c:pt>
                <c:pt idx="3440">
                  <c:v>252.993157958984</c:v>
                </c:pt>
                <c:pt idx="3441">
                  <c:v>252.99264526367199</c:v>
                </c:pt>
                <c:pt idx="3442">
                  <c:v>252.991940307617</c:v>
                </c:pt>
                <c:pt idx="3443">
                  <c:v>252.99375610351601</c:v>
                </c:pt>
                <c:pt idx="3444">
                  <c:v>252.99228515625001</c:v>
                </c:pt>
                <c:pt idx="3445">
                  <c:v>252.99171447753901</c:v>
                </c:pt>
                <c:pt idx="3446">
                  <c:v>252.99263000488301</c:v>
                </c:pt>
                <c:pt idx="3447">
                  <c:v>252.99231567382799</c:v>
                </c:pt>
                <c:pt idx="3448">
                  <c:v>252.99549865722699</c:v>
                </c:pt>
                <c:pt idx="3449">
                  <c:v>252.99213867187501</c:v>
                </c:pt>
                <c:pt idx="3450">
                  <c:v>252.99377441406199</c:v>
                </c:pt>
                <c:pt idx="3451">
                  <c:v>252.99477233886699</c:v>
                </c:pt>
                <c:pt idx="3452">
                  <c:v>252.99361267089799</c:v>
                </c:pt>
                <c:pt idx="3453">
                  <c:v>252.99493713378899</c:v>
                </c:pt>
                <c:pt idx="3454">
                  <c:v>252.99346313476599</c:v>
                </c:pt>
                <c:pt idx="3455">
                  <c:v>252.99402872721399</c:v>
                </c:pt>
                <c:pt idx="3456">
                  <c:v>252.99407348632801</c:v>
                </c:pt>
                <c:pt idx="3457">
                  <c:v>252.99325561523401</c:v>
                </c:pt>
                <c:pt idx="3458">
                  <c:v>252.99437255859399</c:v>
                </c:pt>
                <c:pt idx="3459">
                  <c:v>252.99281311035199</c:v>
                </c:pt>
                <c:pt idx="3460">
                  <c:v>252.98988342285199</c:v>
                </c:pt>
                <c:pt idx="3461">
                  <c:v>252.99267832438201</c:v>
                </c:pt>
                <c:pt idx="3462">
                  <c:v>252.99326782226601</c:v>
                </c:pt>
                <c:pt idx="3463">
                  <c:v>252.99295043945301</c:v>
                </c:pt>
                <c:pt idx="3464">
                  <c:v>252.99395446777299</c:v>
                </c:pt>
                <c:pt idx="3465">
                  <c:v>252.99266357421899</c:v>
                </c:pt>
                <c:pt idx="3466">
                  <c:v>252.99119262695299</c:v>
                </c:pt>
                <c:pt idx="3467">
                  <c:v>252.99452209472699</c:v>
                </c:pt>
                <c:pt idx="3468">
                  <c:v>252.993886311849</c:v>
                </c:pt>
                <c:pt idx="3469">
                  <c:v>252.99509582519499</c:v>
                </c:pt>
                <c:pt idx="3470">
                  <c:v>252.99444885253899</c:v>
                </c:pt>
                <c:pt idx="3471">
                  <c:v>252.99318237304701</c:v>
                </c:pt>
                <c:pt idx="3472">
                  <c:v>252.99533386230499</c:v>
                </c:pt>
                <c:pt idx="3473">
                  <c:v>252.993487548828</c:v>
                </c:pt>
                <c:pt idx="3474">
                  <c:v>252.995111083984</c:v>
                </c:pt>
                <c:pt idx="3475">
                  <c:v>252.99441528320301</c:v>
                </c:pt>
                <c:pt idx="3476">
                  <c:v>252.99375610351601</c:v>
                </c:pt>
                <c:pt idx="3477">
                  <c:v>252.99580078125001</c:v>
                </c:pt>
                <c:pt idx="3478">
                  <c:v>252.99418334960899</c:v>
                </c:pt>
                <c:pt idx="3479">
                  <c:v>252.99272155761699</c:v>
                </c:pt>
                <c:pt idx="3480">
                  <c:v>252.99346923828099</c:v>
                </c:pt>
                <c:pt idx="3481">
                  <c:v>252.99239603678399</c:v>
                </c:pt>
                <c:pt idx="3482">
                  <c:v>252.99351806640601</c:v>
                </c:pt>
                <c:pt idx="3483">
                  <c:v>252.99558105468799</c:v>
                </c:pt>
                <c:pt idx="3484">
                  <c:v>252.99330139160199</c:v>
                </c:pt>
                <c:pt idx="3485">
                  <c:v>252.99358825683601</c:v>
                </c:pt>
                <c:pt idx="3486">
                  <c:v>252.99211730957001</c:v>
                </c:pt>
                <c:pt idx="3487">
                  <c:v>252.99307250976599</c:v>
                </c:pt>
                <c:pt idx="3488">
                  <c:v>252.99460093180301</c:v>
                </c:pt>
                <c:pt idx="3489">
                  <c:v>252.99297485351599</c:v>
                </c:pt>
                <c:pt idx="3490">
                  <c:v>252.99407348632801</c:v>
                </c:pt>
                <c:pt idx="3491">
                  <c:v>252.99424133300801</c:v>
                </c:pt>
                <c:pt idx="3492">
                  <c:v>252.99119567871099</c:v>
                </c:pt>
                <c:pt idx="3493">
                  <c:v>252.994219970703</c:v>
                </c:pt>
                <c:pt idx="3494">
                  <c:v>252.99293212890601</c:v>
                </c:pt>
                <c:pt idx="3495">
                  <c:v>252.994140625</c:v>
                </c:pt>
                <c:pt idx="3496">
                  <c:v>252.99434814453099</c:v>
                </c:pt>
                <c:pt idx="3497">
                  <c:v>252.99213867187501</c:v>
                </c:pt>
                <c:pt idx="3498">
                  <c:v>252.99462890625</c:v>
                </c:pt>
                <c:pt idx="3499">
                  <c:v>252.99158630371099</c:v>
                </c:pt>
                <c:pt idx="3500">
                  <c:v>252.99313354492199</c:v>
                </c:pt>
                <c:pt idx="3501">
                  <c:v>252.99490356445301</c:v>
                </c:pt>
                <c:pt idx="3502">
                  <c:v>252.99248657226599</c:v>
                </c:pt>
                <c:pt idx="3503">
                  <c:v>252.99352111816401</c:v>
                </c:pt>
                <c:pt idx="3504">
                  <c:v>252.99359741210901</c:v>
                </c:pt>
                <c:pt idx="3505">
                  <c:v>252.99296874999999</c:v>
                </c:pt>
                <c:pt idx="3506">
                  <c:v>252.99526977539099</c:v>
                </c:pt>
                <c:pt idx="3507">
                  <c:v>252.99352722168001</c:v>
                </c:pt>
                <c:pt idx="3508">
                  <c:v>252.993705749512</c:v>
                </c:pt>
                <c:pt idx="3509">
                  <c:v>252.99532470703099</c:v>
                </c:pt>
                <c:pt idx="3510">
                  <c:v>252.99418334960899</c:v>
                </c:pt>
                <c:pt idx="3511">
                  <c:v>252.99376831054701</c:v>
                </c:pt>
                <c:pt idx="3512">
                  <c:v>252.99328918456999</c:v>
                </c:pt>
                <c:pt idx="3513">
                  <c:v>252.99528808593701</c:v>
                </c:pt>
                <c:pt idx="3514">
                  <c:v>252.994622802734</c:v>
                </c:pt>
                <c:pt idx="3515">
                  <c:v>252.99407958984401</c:v>
                </c:pt>
                <c:pt idx="3516">
                  <c:v>252.99317932128901</c:v>
                </c:pt>
                <c:pt idx="3517">
                  <c:v>252.99287109375001</c:v>
                </c:pt>
                <c:pt idx="3518">
                  <c:v>252.99261169433601</c:v>
                </c:pt>
                <c:pt idx="3519">
                  <c:v>252.99183959960899</c:v>
                </c:pt>
                <c:pt idx="3520">
                  <c:v>252.99330139160199</c:v>
                </c:pt>
                <c:pt idx="3521">
                  <c:v>252.99122873942099</c:v>
                </c:pt>
                <c:pt idx="3522">
                  <c:v>252.99267578125</c:v>
                </c:pt>
                <c:pt idx="3523">
                  <c:v>252.994216918945</c:v>
                </c:pt>
                <c:pt idx="3524">
                  <c:v>252.992599487305</c:v>
                </c:pt>
                <c:pt idx="3525">
                  <c:v>252.99314575195299</c:v>
                </c:pt>
                <c:pt idx="3526">
                  <c:v>252.99328613281199</c:v>
                </c:pt>
                <c:pt idx="3527">
                  <c:v>252.99418029785201</c:v>
                </c:pt>
                <c:pt idx="3528">
                  <c:v>252.99404144287101</c:v>
                </c:pt>
                <c:pt idx="3529">
                  <c:v>252.99428710937499</c:v>
                </c:pt>
                <c:pt idx="3530">
                  <c:v>252.99507446289101</c:v>
                </c:pt>
                <c:pt idx="3531">
                  <c:v>252.99302673339801</c:v>
                </c:pt>
                <c:pt idx="3532">
                  <c:v>252.99075927734401</c:v>
                </c:pt>
                <c:pt idx="3533">
                  <c:v>252.99439392089801</c:v>
                </c:pt>
                <c:pt idx="3534">
                  <c:v>252.99205322265601</c:v>
                </c:pt>
                <c:pt idx="3535">
                  <c:v>252.99570719401001</c:v>
                </c:pt>
                <c:pt idx="3536">
                  <c:v>252.99352111816401</c:v>
                </c:pt>
                <c:pt idx="3537">
                  <c:v>252.99090576171901</c:v>
                </c:pt>
                <c:pt idx="3538">
                  <c:v>252.99425048828101</c:v>
                </c:pt>
                <c:pt idx="3539">
                  <c:v>252.993240356445</c:v>
                </c:pt>
                <c:pt idx="3540">
                  <c:v>252.99302673339801</c:v>
                </c:pt>
                <c:pt idx="3541">
                  <c:v>252.993245442708</c:v>
                </c:pt>
                <c:pt idx="3542">
                  <c:v>252.993005371094</c:v>
                </c:pt>
                <c:pt idx="3543">
                  <c:v>252.99589538574199</c:v>
                </c:pt>
                <c:pt idx="3544">
                  <c:v>252.99418334960899</c:v>
                </c:pt>
                <c:pt idx="3545">
                  <c:v>252.99107055664101</c:v>
                </c:pt>
                <c:pt idx="3546">
                  <c:v>252.99482727050801</c:v>
                </c:pt>
                <c:pt idx="3547">
                  <c:v>252.99250793457</c:v>
                </c:pt>
                <c:pt idx="3548">
                  <c:v>252.99527740478501</c:v>
                </c:pt>
                <c:pt idx="3549">
                  <c:v>252.99567871093799</c:v>
                </c:pt>
                <c:pt idx="3550">
                  <c:v>252.99452514648399</c:v>
                </c:pt>
                <c:pt idx="3551">
                  <c:v>252.99387512206999</c:v>
                </c:pt>
                <c:pt idx="3552">
                  <c:v>252.99309692382801</c:v>
                </c:pt>
                <c:pt idx="3553">
                  <c:v>252.99286804199201</c:v>
                </c:pt>
                <c:pt idx="3554">
                  <c:v>252.99298095703099</c:v>
                </c:pt>
                <c:pt idx="3555">
                  <c:v>252.99391937255899</c:v>
                </c:pt>
                <c:pt idx="3556">
                  <c:v>252.99199829101599</c:v>
                </c:pt>
                <c:pt idx="3557">
                  <c:v>252.99394836425799</c:v>
                </c:pt>
                <c:pt idx="3558">
                  <c:v>252.99099121093701</c:v>
                </c:pt>
                <c:pt idx="3559">
                  <c:v>252.99460449218799</c:v>
                </c:pt>
                <c:pt idx="3560">
                  <c:v>252.99480895996101</c:v>
                </c:pt>
                <c:pt idx="3561">
                  <c:v>252.994216918945</c:v>
                </c:pt>
                <c:pt idx="3562">
                  <c:v>252.99427795410199</c:v>
                </c:pt>
                <c:pt idx="3563">
                  <c:v>252.99414978027301</c:v>
                </c:pt>
                <c:pt idx="3564">
                  <c:v>252.99388122558599</c:v>
                </c:pt>
                <c:pt idx="3565">
                  <c:v>252.99448852539101</c:v>
                </c:pt>
                <c:pt idx="3566">
                  <c:v>252.99314575195299</c:v>
                </c:pt>
                <c:pt idx="3567">
                  <c:v>252.99217224121099</c:v>
                </c:pt>
                <c:pt idx="3568">
                  <c:v>252.99566650390599</c:v>
                </c:pt>
                <c:pt idx="3569">
                  <c:v>252.99355468749999</c:v>
                </c:pt>
                <c:pt idx="3570">
                  <c:v>252.99460754394499</c:v>
                </c:pt>
                <c:pt idx="3571">
                  <c:v>252.99226074218799</c:v>
                </c:pt>
                <c:pt idx="3572">
                  <c:v>252.99328308105501</c:v>
                </c:pt>
                <c:pt idx="3573">
                  <c:v>252.99360961914101</c:v>
                </c:pt>
                <c:pt idx="3574">
                  <c:v>252.991943359375</c:v>
                </c:pt>
                <c:pt idx="3575">
                  <c:v>252.99305979410801</c:v>
                </c:pt>
                <c:pt idx="3576">
                  <c:v>252.99304809570299</c:v>
                </c:pt>
                <c:pt idx="3577">
                  <c:v>252.991854858398</c:v>
                </c:pt>
                <c:pt idx="3578">
                  <c:v>252.99266052246099</c:v>
                </c:pt>
                <c:pt idx="3579">
                  <c:v>252.993411254883</c:v>
                </c:pt>
                <c:pt idx="3580">
                  <c:v>252.99380493164099</c:v>
                </c:pt>
                <c:pt idx="3581">
                  <c:v>252.995002746582</c:v>
                </c:pt>
                <c:pt idx="3582">
                  <c:v>252.99228210449201</c:v>
                </c:pt>
                <c:pt idx="3583">
                  <c:v>252.99397277832</c:v>
                </c:pt>
                <c:pt idx="3584">
                  <c:v>252.99335937500001</c:v>
                </c:pt>
                <c:pt idx="3585">
                  <c:v>252.99407653808601</c:v>
                </c:pt>
                <c:pt idx="3586">
                  <c:v>252.99504699707001</c:v>
                </c:pt>
                <c:pt idx="3587">
                  <c:v>252.99294128418001</c:v>
                </c:pt>
                <c:pt idx="3588">
                  <c:v>252.99332936604799</c:v>
                </c:pt>
                <c:pt idx="3589">
                  <c:v>252.99603271484401</c:v>
                </c:pt>
                <c:pt idx="3590">
                  <c:v>252.99199218749999</c:v>
                </c:pt>
                <c:pt idx="3591">
                  <c:v>252.993572998047</c:v>
                </c:pt>
                <c:pt idx="3592">
                  <c:v>252.99272766113299</c:v>
                </c:pt>
                <c:pt idx="3593">
                  <c:v>252.992590332031</c:v>
                </c:pt>
                <c:pt idx="3594">
                  <c:v>252.99449462890601</c:v>
                </c:pt>
                <c:pt idx="3595">
                  <c:v>252.99331156412799</c:v>
                </c:pt>
                <c:pt idx="3596">
                  <c:v>252.99237060546901</c:v>
                </c:pt>
                <c:pt idx="3597">
                  <c:v>252.99229125976601</c:v>
                </c:pt>
                <c:pt idx="3598">
                  <c:v>252.99082641601601</c:v>
                </c:pt>
                <c:pt idx="3599">
                  <c:v>252.99595031738301</c:v>
                </c:pt>
                <c:pt idx="3600">
                  <c:v>252.993249511719</c:v>
                </c:pt>
                <c:pt idx="3601">
                  <c:v>252.99495188395201</c:v>
                </c:pt>
                <c:pt idx="3602">
                  <c:v>252.99567871093799</c:v>
                </c:pt>
                <c:pt idx="3603">
                  <c:v>252.99277343750001</c:v>
                </c:pt>
                <c:pt idx="3604">
                  <c:v>252.99489746093701</c:v>
                </c:pt>
                <c:pt idx="3605">
                  <c:v>252.99436645507799</c:v>
                </c:pt>
                <c:pt idx="3606">
                  <c:v>252.993081665039</c:v>
                </c:pt>
                <c:pt idx="3607">
                  <c:v>252.995037841797</c:v>
                </c:pt>
                <c:pt idx="3608">
                  <c:v>252.99326833089199</c:v>
                </c:pt>
                <c:pt idx="3609">
                  <c:v>252.99356079101599</c:v>
                </c:pt>
                <c:pt idx="3610">
                  <c:v>252.99328002929701</c:v>
                </c:pt>
                <c:pt idx="3611">
                  <c:v>252.99148559570301</c:v>
                </c:pt>
                <c:pt idx="3612">
                  <c:v>252.99352416992201</c:v>
                </c:pt>
                <c:pt idx="3613">
                  <c:v>252.99236145019501</c:v>
                </c:pt>
                <c:pt idx="3614">
                  <c:v>252.99444274902299</c:v>
                </c:pt>
                <c:pt idx="3615">
                  <c:v>252.994178771973</c:v>
                </c:pt>
                <c:pt idx="3616">
                  <c:v>252.99197692871101</c:v>
                </c:pt>
                <c:pt idx="3617">
                  <c:v>252.99206542968801</c:v>
                </c:pt>
                <c:pt idx="3618">
                  <c:v>252.99229431152301</c:v>
                </c:pt>
                <c:pt idx="3619">
                  <c:v>252.99350585937501</c:v>
                </c:pt>
                <c:pt idx="3620">
                  <c:v>252.99451599121099</c:v>
                </c:pt>
                <c:pt idx="3621">
                  <c:v>252.99363708496099</c:v>
                </c:pt>
                <c:pt idx="3622">
                  <c:v>252.99329833984399</c:v>
                </c:pt>
                <c:pt idx="3623">
                  <c:v>252.99431152343701</c:v>
                </c:pt>
                <c:pt idx="3624">
                  <c:v>252.99383239746101</c:v>
                </c:pt>
                <c:pt idx="3625">
                  <c:v>252.99423217773401</c:v>
                </c:pt>
                <c:pt idx="3626">
                  <c:v>252.994622802734</c:v>
                </c:pt>
                <c:pt idx="3627">
                  <c:v>252.99228210449201</c:v>
                </c:pt>
                <c:pt idx="3628">
                  <c:v>252.992604573568</c:v>
                </c:pt>
                <c:pt idx="3629">
                  <c:v>252.99359130859401</c:v>
                </c:pt>
                <c:pt idx="3630">
                  <c:v>252.99131774902301</c:v>
                </c:pt>
                <c:pt idx="3631">
                  <c:v>252.99299621582</c:v>
                </c:pt>
                <c:pt idx="3632">
                  <c:v>252.99171752929701</c:v>
                </c:pt>
                <c:pt idx="3633">
                  <c:v>252.99166259765599</c:v>
                </c:pt>
                <c:pt idx="3634">
                  <c:v>252.99491882324199</c:v>
                </c:pt>
                <c:pt idx="3635">
                  <c:v>252.99288940429699</c:v>
                </c:pt>
                <c:pt idx="3636">
                  <c:v>252.995681762695</c:v>
                </c:pt>
                <c:pt idx="3637">
                  <c:v>252.99330444335899</c:v>
                </c:pt>
                <c:pt idx="3638">
                  <c:v>252.991693115234</c:v>
                </c:pt>
                <c:pt idx="3639">
                  <c:v>252.995272827148</c:v>
                </c:pt>
                <c:pt idx="3640">
                  <c:v>252.992510986328</c:v>
                </c:pt>
                <c:pt idx="3641">
                  <c:v>252.99624125162799</c:v>
                </c:pt>
                <c:pt idx="3642">
                  <c:v>252.993984985352</c:v>
                </c:pt>
                <c:pt idx="3643">
                  <c:v>252.99174499511699</c:v>
                </c:pt>
                <c:pt idx="3644">
                  <c:v>252.99558105468799</c:v>
                </c:pt>
                <c:pt idx="3645">
                  <c:v>252.99354858398399</c:v>
                </c:pt>
                <c:pt idx="3646">
                  <c:v>252.99375610351601</c:v>
                </c:pt>
                <c:pt idx="3647">
                  <c:v>252.99453430175799</c:v>
                </c:pt>
                <c:pt idx="3648">
                  <c:v>252.99364980061799</c:v>
                </c:pt>
                <c:pt idx="3649">
                  <c:v>252.99452209472699</c:v>
                </c:pt>
                <c:pt idx="3650">
                  <c:v>252.99390869140601</c:v>
                </c:pt>
                <c:pt idx="3651">
                  <c:v>252.993002319336</c:v>
                </c:pt>
                <c:pt idx="3652">
                  <c:v>252.99443359374999</c:v>
                </c:pt>
                <c:pt idx="3653">
                  <c:v>252.991122436523</c:v>
                </c:pt>
                <c:pt idx="3654">
                  <c:v>252.99620361328101</c:v>
                </c:pt>
                <c:pt idx="3655">
                  <c:v>252.993336995443</c:v>
                </c:pt>
                <c:pt idx="3656">
                  <c:v>252.99272766113299</c:v>
                </c:pt>
                <c:pt idx="3657">
                  <c:v>252.99417724609401</c:v>
                </c:pt>
                <c:pt idx="3658">
                  <c:v>252.99423217773401</c:v>
                </c:pt>
                <c:pt idx="3659">
                  <c:v>252.992514038086</c:v>
                </c:pt>
                <c:pt idx="3660">
                  <c:v>252.99549865722699</c:v>
                </c:pt>
                <c:pt idx="3661">
                  <c:v>252.99550628662101</c:v>
                </c:pt>
                <c:pt idx="3662">
                  <c:v>252.993566894531</c:v>
                </c:pt>
                <c:pt idx="3663">
                  <c:v>252.992669677734</c:v>
                </c:pt>
                <c:pt idx="3664">
                  <c:v>252.99228515625001</c:v>
                </c:pt>
                <c:pt idx="3665">
                  <c:v>252.99549560546899</c:v>
                </c:pt>
                <c:pt idx="3666">
                  <c:v>252.99299011230499</c:v>
                </c:pt>
                <c:pt idx="3667">
                  <c:v>252.99328613281199</c:v>
                </c:pt>
                <c:pt idx="3668">
                  <c:v>252.993230183919</c:v>
                </c:pt>
                <c:pt idx="3669">
                  <c:v>252.99365234375</c:v>
                </c:pt>
                <c:pt idx="3670">
                  <c:v>252.99323120117199</c:v>
                </c:pt>
                <c:pt idx="3671">
                  <c:v>252.99197692871101</c:v>
                </c:pt>
                <c:pt idx="3672">
                  <c:v>252.99094238281299</c:v>
                </c:pt>
                <c:pt idx="3673">
                  <c:v>252.992272949219</c:v>
                </c:pt>
                <c:pt idx="3674">
                  <c:v>252.99470214843799</c:v>
                </c:pt>
                <c:pt idx="3675">
                  <c:v>252.99360656738301</c:v>
                </c:pt>
                <c:pt idx="3676">
                  <c:v>252.99323730468799</c:v>
                </c:pt>
                <c:pt idx="3677">
                  <c:v>252.99184265136699</c:v>
                </c:pt>
                <c:pt idx="3678">
                  <c:v>252.99434204101601</c:v>
                </c:pt>
                <c:pt idx="3679">
                  <c:v>252.99494628906299</c:v>
                </c:pt>
                <c:pt idx="3680">
                  <c:v>252.99383239746101</c:v>
                </c:pt>
                <c:pt idx="3681">
                  <c:v>252.993446350098</c:v>
                </c:pt>
                <c:pt idx="3682">
                  <c:v>252.99336242675801</c:v>
                </c:pt>
                <c:pt idx="3683">
                  <c:v>252.99180297851601</c:v>
                </c:pt>
                <c:pt idx="3684">
                  <c:v>252.99383239746101</c:v>
                </c:pt>
                <c:pt idx="3685">
                  <c:v>252.99262084960901</c:v>
                </c:pt>
                <c:pt idx="3686">
                  <c:v>252.992764282227</c:v>
                </c:pt>
                <c:pt idx="3687">
                  <c:v>252.994464111328</c:v>
                </c:pt>
                <c:pt idx="3688">
                  <c:v>252.99167124430301</c:v>
                </c:pt>
                <c:pt idx="3689">
                  <c:v>252.99320678710899</c:v>
                </c:pt>
                <c:pt idx="3690">
                  <c:v>252.99244384765601</c:v>
                </c:pt>
                <c:pt idx="3691">
                  <c:v>252.99323120117199</c:v>
                </c:pt>
                <c:pt idx="3692">
                  <c:v>252.99338073730499</c:v>
                </c:pt>
                <c:pt idx="3693">
                  <c:v>252.99336242675801</c:v>
                </c:pt>
                <c:pt idx="3694">
                  <c:v>252.99403686523399</c:v>
                </c:pt>
                <c:pt idx="3695">
                  <c:v>252.994379679362</c:v>
                </c:pt>
                <c:pt idx="3696">
                  <c:v>252.99162902832001</c:v>
                </c:pt>
                <c:pt idx="3697">
                  <c:v>252.994540405273</c:v>
                </c:pt>
                <c:pt idx="3698">
                  <c:v>252.99433593750001</c:v>
                </c:pt>
                <c:pt idx="3699">
                  <c:v>252.99336547851601</c:v>
                </c:pt>
                <c:pt idx="3700">
                  <c:v>252.99615173339799</c:v>
                </c:pt>
                <c:pt idx="3701">
                  <c:v>252.99363962809201</c:v>
                </c:pt>
                <c:pt idx="3702">
                  <c:v>252.99504394531201</c:v>
                </c:pt>
                <c:pt idx="3703">
                  <c:v>252.992916870117</c:v>
                </c:pt>
                <c:pt idx="3704">
                  <c:v>252.99346618652299</c:v>
                </c:pt>
                <c:pt idx="3705">
                  <c:v>252.99529113769501</c:v>
                </c:pt>
                <c:pt idx="3706">
                  <c:v>252.99228820800801</c:v>
                </c:pt>
                <c:pt idx="3707">
                  <c:v>252.994467163086</c:v>
                </c:pt>
                <c:pt idx="3708">
                  <c:v>252.993359883626</c:v>
                </c:pt>
                <c:pt idx="3709">
                  <c:v>252.98940734863299</c:v>
                </c:pt>
                <c:pt idx="3710">
                  <c:v>252.99281005859399</c:v>
                </c:pt>
                <c:pt idx="3711">
                  <c:v>252.99325866699201</c:v>
                </c:pt>
                <c:pt idx="3712">
                  <c:v>252.992913818359</c:v>
                </c:pt>
                <c:pt idx="3713">
                  <c:v>252.99307250976599</c:v>
                </c:pt>
                <c:pt idx="3714">
                  <c:v>252.99271850585899</c:v>
                </c:pt>
                <c:pt idx="3715">
                  <c:v>252.99607849121099</c:v>
                </c:pt>
                <c:pt idx="3716">
                  <c:v>252.99402160644499</c:v>
                </c:pt>
                <c:pt idx="3717">
                  <c:v>252.99278564453101</c:v>
                </c:pt>
                <c:pt idx="3718">
                  <c:v>252.99370422363299</c:v>
                </c:pt>
                <c:pt idx="3719">
                  <c:v>252.993002319336</c:v>
                </c:pt>
                <c:pt idx="3720">
                  <c:v>252.99440307617201</c:v>
                </c:pt>
                <c:pt idx="3721">
                  <c:v>252.99494934082</c:v>
                </c:pt>
                <c:pt idx="3722">
                  <c:v>252.99401245117201</c:v>
                </c:pt>
                <c:pt idx="3723">
                  <c:v>252.991937255859</c:v>
                </c:pt>
                <c:pt idx="3724">
                  <c:v>252.99296569824199</c:v>
                </c:pt>
                <c:pt idx="3725">
                  <c:v>252.99442138671901</c:v>
                </c:pt>
                <c:pt idx="3726">
                  <c:v>252.99481811523401</c:v>
                </c:pt>
                <c:pt idx="3727">
                  <c:v>252.99375305175801</c:v>
                </c:pt>
                <c:pt idx="3728">
                  <c:v>252.991617838542</c:v>
                </c:pt>
                <c:pt idx="3729">
                  <c:v>252.99352416992201</c:v>
                </c:pt>
                <c:pt idx="3730">
                  <c:v>252.99287414550801</c:v>
                </c:pt>
                <c:pt idx="3731">
                  <c:v>252.99281005859399</c:v>
                </c:pt>
                <c:pt idx="3732">
                  <c:v>252.99486389160199</c:v>
                </c:pt>
                <c:pt idx="3733">
                  <c:v>252.99521484375001</c:v>
                </c:pt>
                <c:pt idx="3734">
                  <c:v>252.993252563477</c:v>
                </c:pt>
                <c:pt idx="3735">
                  <c:v>252.99463653564499</c:v>
                </c:pt>
                <c:pt idx="3736">
                  <c:v>252.99409179687501</c:v>
                </c:pt>
                <c:pt idx="3737">
                  <c:v>252.99440307617201</c:v>
                </c:pt>
                <c:pt idx="3738">
                  <c:v>252.99432678222701</c:v>
                </c:pt>
                <c:pt idx="3739">
                  <c:v>252.99370117187499</c:v>
                </c:pt>
                <c:pt idx="3740">
                  <c:v>252.99560546875</c:v>
                </c:pt>
                <c:pt idx="3741">
                  <c:v>252.99374135335299</c:v>
                </c:pt>
                <c:pt idx="3742">
                  <c:v>252.99500122070299</c:v>
                </c:pt>
                <c:pt idx="3743">
                  <c:v>252.99184570312499</c:v>
                </c:pt>
                <c:pt idx="3744">
                  <c:v>252.99224548339799</c:v>
                </c:pt>
                <c:pt idx="3745">
                  <c:v>252.99396362304699</c:v>
                </c:pt>
                <c:pt idx="3746">
                  <c:v>252.99208068847699</c:v>
                </c:pt>
                <c:pt idx="3747">
                  <c:v>252.99386291503899</c:v>
                </c:pt>
                <c:pt idx="3748">
                  <c:v>252.99216206868499</c:v>
                </c:pt>
                <c:pt idx="3749">
                  <c:v>252.99122314453101</c:v>
                </c:pt>
                <c:pt idx="3750">
                  <c:v>252.994952392578</c:v>
                </c:pt>
                <c:pt idx="3751">
                  <c:v>252.99284362793</c:v>
                </c:pt>
                <c:pt idx="3752">
                  <c:v>252.993814086914</c:v>
                </c:pt>
                <c:pt idx="3753">
                  <c:v>252.99490051269501</c:v>
                </c:pt>
                <c:pt idx="3754">
                  <c:v>252.99378662109399</c:v>
                </c:pt>
                <c:pt idx="3755">
                  <c:v>252.995241800944</c:v>
                </c:pt>
                <c:pt idx="3756">
                  <c:v>252.99415893554701</c:v>
                </c:pt>
                <c:pt idx="3757">
                  <c:v>252.99545593261701</c:v>
                </c:pt>
                <c:pt idx="3758">
                  <c:v>252.994223022461</c:v>
                </c:pt>
                <c:pt idx="3759">
                  <c:v>252.99110107421899</c:v>
                </c:pt>
                <c:pt idx="3760">
                  <c:v>252.99505615234401</c:v>
                </c:pt>
                <c:pt idx="3761">
                  <c:v>252.99478403727201</c:v>
                </c:pt>
                <c:pt idx="3762">
                  <c:v>252.993408203125</c:v>
                </c:pt>
                <c:pt idx="3763">
                  <c:v>252.993328857422</c:v>
                </c:pt>
                <c:pt idx="3764">
                  <c:v>252.99299621582</c:v>
                </c:pt>
                <c:pt idx="3765">
                  <c:v>252.991296386719</c:v>
                </c:pt>
                <c:pt idx="3766">
                  <c:v>252.99472961425801</c:v>
                </c:pt>
                <c:pt idx="3767">
                  <c:v>252.994064331055</c:v>
                </c:pt>
                <c:pt idx="3768">
                  <c:v>252.99338022867801</c:v>
                </c:pt>
                <c:pt idx="3769">
                  <c:v>252.99184570312499</c:v>
                </c:pt>
                <c:pt idx="3770">
                  <c:v>252.99328308105501</c:v>
                </c:pt>
                <c:pt idx="3771">
                  <c:v>252.99561462402301</c:v>
                </c:pt>
                <c:pt idx="3772">
                  <c:v>252.994223022461</c:v>
                </c:pt>
                <c:pt idx="3773">
                  <c:v>252.99339294433599</c:v>
                </c:pt>
                <c:pt idx="3774">
                  <c:v>252.99400634765601</c:v>
                </c:pt>
                <c:pt idx="3775">
                  <c:v>252.99472045898401</c:v>
                </c:pt>
                <c:pt idx="3776">
                  <c:v>252.993402099609</c:v>
                </c:pt>
                <c:pt idx="3777">
                  <c:v>252.99385070800801</c:v>
                </c:pt>
                <c:pt idx="3778">
                  <c:v>252.99323120117199</c:v>
                </c:pt>
                <c:pt idx="3779">
                  <c:v>252.993563842773</c:v>
                </c:pt>
                <c:pt idx="3780">
                  <c:v>252.99450073242201</c:v>
                </c:pt>
                <c:pt idx="3781">
                  <c:v>252.99271138509101</c:v>
                </c:pt>
                <c:pt idx="3782">
                  <c:v>252.99305419921899</c:v>
                </c:pt>
                <c:pt idx="3783">
                  <c:v>252.99244384765601</c:v>
                </c:pt>
                <c:pt idx="3784">
                  <c:v>252.992514038086</c:v>
                </c:pt>
                <c:pt idx="3785">
                  <c:v>252.99311828613301</c:v>
                </c:pt>
                <c:pt idx="3786">
                  <c:v>252.99333801269501</c:v>
                </c:pt>
                <c:pt idx="3787">
                  <c:v>252.99565734863299</c:v>
                </c:pt>
                <c:pt idx="3788">
                  <c:v>252.99376424153601</c:v>
                </c:pt>
                <c:pt idx="3789">
                  <c:v>252.99163513183601</c:v>
                </c:pt>
                <c:pt idx="3790">
                  <c:v>252.99402465820299</c:v>
                </c:pt>
                <c:pt idx="3791">
                  <c:v>252.99311828613301</c:v>
                </c:pt>
                <c:pt idx="3792">
                  <c:v>252.99521179199201</c:v>
                </c:pt>
                <c:pt idx="3793">
                  <c:v>252.99350891113301</c:v>
                </c:pt>
                <c:pt idx="3794">
                  <c:v>252.994058227539</c:v>
                </c:pt>
                <c:pt idx="3795">
                  <c:v>252.993642171224</c:v>
                </c:pt>
                <c:pt idx="3796">
                  <c:v>252.99360351562501</c:v>
                </c:pt>
                <c:pt idx="3797">
                  <c:v>252.99436035156299</c:v>
                </c:pt>
                <c:pt idx="3798">
                  <c:v>252.99318237304701</c:v>
                </c:pt>
                <c:pt idx="3799">
                  <c:v>252.99285888671901</c:v>
                </c:pt>
                <c:pt idx="3800">
                  <c:v>252.99427490234399</c:v>
                </c:pt>
                <c:pt idx="3801">
                  <c:v>252.99462127685501</c:v>
                </c:pt>
                <c:pt idx="3802">
                  <c:v>252.99213562011701</c:v>
                </c:pt>
                <c:pt idx="3803">
                  <c:v>252.99375000000001</c:v>
                </c:pt>
                <c:pt idx="3804">
                  <c:v>252.99354553222699</c:v>
                </c:pt>
                <c:pt idx="3805">
                  <c:v>252.99060363769499</c:v>
                </c:pt>
                <c:pt idx="3806">
                  <c:v>252.99271545410201</c:v>
                </c:pt>
                <c:pt idx="3807">
                  <c:v>252.99284667968701</c:v>
                </c:pt>
                <c:pt idx="3808">
                  <c:v>252.99360148112001</c:v>
                </c:pt>
                <c:pt idx="3809">
                  <c:v>252.99423522949201</c:v>
                </c:pt>
                <c:pt idx="3810">
                  <c:v>252.990472412109</c:v>
                </c:pt>
                <c:pt idx="3811">
                  <c:v>252.99458923339799</c:v>
                </c:pt>
                <c:pt idx="3812">
                  <c:v>252.99386901855499</c:v>
                </c:pt>
                <c:pt idx="3813">
                  <c:v>252.99507141113301</c:v>
                </c:pt>
                <c:pt idx="3814">
                  <c:v>252.995205688477</c:v>
                </c:pt>
                <c:pt idx="3815">
                  <c:v>252.99143727620401</c:v>
                </c:pt>
                <c:pt idx="3816">
                  <c:v>252.994137573242</c:v>
                </c:pt>
                <c:pt idx="3817">
                  <c:v>252.99181518554701</c:v>
                </c:pt>
                <c:pt idx="3818">
                  <c:v>252.992263793945</c:v>
                </c:pt>
                <c:pt idx="3819">
                  <c:v>252.99423522949201</c:v>
                </c:pt>
                <c:pt idx="3820">
                  <c:v>252.990969848633</c:v>
                </c:pt>
                <c:pt idx="3821">
                  <c:v>252.99483235677101</c:v>
                </c:pt>
                <c:pt idx="3822">
                  <c:v>252.99480285644501</c:v>
                </c:pt>
                <c:pt idx="3823">
                  <c:v>252.992190551758</c:v>
                </c:pt>
                <c:pt idx="3824">
                  <c:v>252.992681884766</c:v>
                </c:pt>
                <c:pt idx="3825">
                  <c:v>252.99221191406201</c:v>
                </c:pt>
                <c:pt idx="3826">
                  <c:v>252.992681884766</c:v>
                </c:pt>
                <c:pt idx="3827">
                  <c:v>252.99375305175801</c:v>
                </c:pt>
                <c:pt idx="3828">
                  <c:v>252.99356842041001</c:v>
                </c:pt>
                <c:pt idx="3829">
                  <c:v>252.99375915527301</c:v>
                </c:pt>
                <c:pt idx="3830">
                  <c:v>252.99418945312499</c:v>
                </c:pt>
                <c:pt idx="3831">
                  <c:v>252.99460754394499</c:v>
                </c:pt>
                <c:pt idx="3832">
                  <c:v>252.99459228515599</c:v>
                </c:pt>
                <c:pt idx="3833">
                  <c:v>252.99270324707001</c:v>
                </c:pt>
                <c:pt idx="3834">
                  <c:v>252.995449829102</c:v>
                </c:pt>
                <c:pt idx="3835">
                  <c:v>252.993240356445</c:v>
                </c:pt>
                <c:pt idx="3836">
                  <c:v>252.99273071289099</c:v>
                </c:pt>
                <c:pt idx="3837">
                  <c:v>252.992263793945</c:v>
                </c:pt>
                <c:pt idx="3838">
                  <c:v>252.99479980468701</c:v>
                </c:pt>
                <c:pt idx="3839">
                  <c:v>252.99066467285201</c:v>
                </c:pt>
                <c:pt idx="3840">
                  <c:v>252.99252624511701</c:v>
                </c:pt>
                <c:pt idx="3841">
                  <c:v>252.99363962809201</c:v>
                </c:pt>
                <c:pt idx="3842">
                  <c:v>252.99219665527301</c:v>
                </c:pt>
                <c:pt idx="3843">
                  <c:v>252.99263916015599</c:v>
                </c:pt>
                <c:pt idx="3844">
                  <c:v>252.99199829101599</c:v>
                </c:pt>
                <c:pt idx="3845">
                  <c:v>252.99317321777301</c:v>
                </c:pt>
                <c:pt idx="3846">
                  <c:v>252.99403991699199</c:v>
                </c:pt>
                <c:pt idx="3847">
                  <c:v>252.99411315917999</c:v>
                </c:pt>
                <c:pt idx="3848">
                  <c:v>252.99404398600299</c:v>
                </c:pt>
                <c:pt idx="3849">
                  <c:v>252.99380493164099</c:v>
                </c:pt>
                <c:pt idx="3850">
                  <c:v>252.99255371093801</c:v>
                </c:pt>
                <c:pt idx="3851">
                  <c:v>252.99514465332001</c:v>
                </c:pt>
                <c:pt idx="3852">
                  <c:v>252.99358520507801</c:v>
                </c:pt>
                <c:pt idx="3853">
                  <c:v>252.994064331055</c:v>
                </c:pt>
                <c:pt idx="3854">
                  <c:v>252.99425048828101</c:v>
                </c:pt>
                <c:pt idx="3855">
                  <c:v>252.99357350667299</c:v>
                </c:pt>
                <c:pt idx="3856">
                  <c:v>252.99444885253899</c:v>
                </c:pt>
                <c:pt idx="3857">
                  <c:v>252.99089660644501</c:v>
                </c:pt>
                <c:pt idx="3858">
                  <c:v>252.99309997558601</c:v>
                </c:pt>
                <c:pt idx="3859">
                  <c:v>252.99355773925799</c:v>
                </c:pt>
                <c:pt idx="3860">
                  <c:v>252.990966796875</c:v>
                </c:pt>
                <c:pt idx="3861">
                  <c:v>252.99298095703099</c:v>
                </c:pt>
                <c:pt idx="3862">
                  <c:v>252.99440307617201</c:v>
                </c:pt>
                <c:pt idx="3863">
                  <c:v>252.99245300293001</c:v>
                </c:pt>
                <c:pt idx="3864">
                  <c:v>252.99355468749999</c:v>
                </c:pt>
                <c:pt idx="3865">
                  <c:v>252.991854858398</c:v>
                </c:pt>
                <c:pt idx="3866">
                  <c:v>252.99354248046899</c:v>
                </c:pt>
                <c:pt idx="3867">
                  <c:v>252.99387512206999</c:v>
                </c:pt>
                <c:pt idx="3868">
                  <c:v>252.994140625</c:v>
                </c:pt>
                <c:pt idx="3869">
                  <c:v>252.99370117187499</c:v>
                </c:pt>
                <c:pt idx="3870">
                  <c:v>252.99204711914101</c:v>
                </c:pt>
                <c:pt idx="3871">
                  <c:v>252.99347229003899</c:v>
                </c:pt>
                <c:pt idx="3872">
                  <c:v>252.99499206543001</c:v>
                </c:pt>
                <c:pt idx="3873">
                  <c:v>252.99403991699199</c:v>
                </c:pt>
                <c:pt idx="3874">
                  <c:v>252.993901570638</c:v>
                </c:pt>
                <c:pt idx="3875">
                  <c:v>252.99376220703101</c:v>
                </c:pt>
                <c:pt idx="3876">
                  <c:v>252.992913818359</c:v>
                </c:pt>
                <c:pt idx="3877">
                  <c:v>252.993728637695</c:v>
                </c:pt>
                <c:pt idx="3878">
                  <c:v>252.99182128906199</c:v>
                </c:pt>
                <c:pt idx="3879">
                  <c:v>252.992102050781</c:v>
                </c:pt>
                <c:pt idx="3880">
                  <c:v>252.99293212890601</c:v>
                </c:pt>
                <c:pt idx="3881">
                  <c:v>252.99351247151699</c:v>
                </c:pt>
                <c:pt idx="3882">
                  <c:v>252.993811035156</c:v>
                </c:pt>
                <c:pt idx="3883">
                  <c:v>252.995361328125</c:v>
                </c:pt>
                <c:pt idx="3884">
                  <c:v>252.99149475097701</c:v>
                </c:pt>
                <c:pt idx="3885">
                  <c:v>252.99331665039099</c:v>
                </c:pt>
                <c:pt idx="3886">
                  <c:v>252.993893432617</c:v>
                </c:pt>
                <c:pt idx="3887">
                  <c:v>252.99337158203099</c:v>
                </c:pt>
                <c:pt idx="3888">
                  <c:v>252.99484507242801</c:v>
                </c:pt>
                <c:pt idx="3889">
                  <c:v>252.99423828125001</c:v>
                </c:pt>
                <c:pt idx="3890">
                  <c:v>252.99190063476601</c:v>
                </c:pt>
                <c:pt idx="3891">
                  <c:v>252.993896484375</c:v>
                </c:pt>
                <c:pt idx="3892">
                  <c:v>252.99354858398399</c:v>
                </c:pt>
                <c:pt idx="3893">
                  <c:v>252.99459533691399</c:v>
                </c:pt>
                <c:pt idx="3894">
                  <c:v>252.99378458658899</c:v>
                </c:pt>
                <c:pt idx="3895">
                  <c:v>252.99134826660199</c:v>
                </c:pt>
                <c:pt idx="3896">
                  <c:v>252.995114135742</c:v>
                </c:pt>
                <c:pt idx="3897">
                  <c:v>252.99387207031299</c:v>
                </c:pt>
                <c:pt idx="3898">
                  <c:v>252.99354553222699</c:v>
                </c:pt>
                <c:pt idx="3899">
                  <c:v>252.99398803710901</c:v>
                </c:pt>
                <c:pt idx="3900">
                  <c:v>252.993167114258</c:v>
                </c:pt>
                <c:pt idx="3901">
                  <c:v>252.99386596679699</c:v>
                </c:pt>
                <c:pt idx="3902">
                  <c:v>252.99467163085899</c:v>
                </c:pt>
                <c:pt idx="3903">
                  <c:v>252.99272766113299</c:v>
                </c:pt>
                <c:pt idx="3904">
                  <c:v>252.99344177246101</c:v>
                </c:pt>
                <c:pt idx="3905">
                  <c:v>252.994711303711</c:v>
                </c:pt>
                <c:pt idx="3906">
                  <c:v>252.99537048339801</c:v>
                </c:pt>
                <c:pt idx="3907">
                  <c:v>252.99543457031299</c:v>
                </c:pt>
                <c:pt idx="3908">
                  <c:v>252.99301147460901</c:v>
                </c:pt>
                <c:pt idx="3909">
                  <c:v>252.99566955566399</c:v>
                </c:pt>
                <c:pt idx="3910">
                  <c:v>252.99393310546901</c:v>
                </c:pt>
                <c:pt idx="3911">
                  <c:v>252.99147644043001</c:v>
                </c:pt>
                <c:pt idx="3912">
                  <c:v>252.99277954101601</c:v>
                </c:pt>
                <c:pt idx="3913">
                  <c:v>252.99322509765599</c:v>
                </c:pt>
                <c:pt idx="3914">
                  <c:v>252.993939717611</c:v>
                </c:pt>
                <c:pt idx="3915">
                  <c:v>252.99379577636699</c:v>
                </c:pt>
                <c:pt idx="3916">
                  <c:v>252.99109497070299</c:v>
                </c:pt>
                <c:pt idx="3917">
                  <c:v>252.995196533203</c:v>
                </c:pt>
                <c:pt idx="3918">
                  <c:v>252.99365234375</c:v>
                </c:pt>
                <c:pt idx="3919">
                  <c:v>252.99370422363299</c:v>
                </c:pt>
                <c:pt idx="3920">
                  <c:v>252.99333190918</c:v>
                </c:pt>
                <c:pt idx="3921">
                  <c:v>252.99233245849601</c:v>
                </c:pt>
                <c:pt idx="3922">
                  <c:v>252.99688110351599</c:v>
                </c:pt>
                <c:pt idx="3923">
                  <c:v>252.995355224609</c:v>
                </c:pt>
                <c:pt idx="3924">
                  <c:v>252.99343261718701</c:v>
                </c:pt>
                <c:pt idx="3925">
                  <c:v>252.99367675781201</c:v>
                </c:pt>
                <c:pt idx="3926">
                  <c:v>252.99304199218801</c:v>
                </c:pt>
                <c:pt idx="3927">
                  <c:v>252.99538879394501</c:v>
                </c:pt>
                <c:pt idx="3928">
                  <c:v>252.994394938151</c:v>
                </c:pt>
                <c:pt idx="3929">
                  <c:v>252.99449768066401</c:v>
                </c:pt>
                <c:pt idx="3930">
                  <c:v>252.99610900878901</c:v>
                </c:pt>
                <c:pt idx="3931">
                  <c:v>252.99217834472699</c:v>
                </c:pt>
                <c:pt idx="3932">
                  <c:v>252.993157958984</c:v>
                </c:pt>
                <c:pt idx="3933">
                  <c:v>252.99309997558601</c:v>
                </c:pt>
                <c:pt idx="3934">
                  <c:v>252.99266052246099</c:v>
                </c:pt>
                <c:pt idx="3935">
                  <c:v>252.99403076171899</c:v>
                </c:pt>
                <c:pt idx="3936">
                  <c:v>252.99134216308599</c:v>
                </c:pt>
                <c:pt idx="3937">
                  <c:v>252.99298706054699</c:v>
                </c:pt>
                <c:pt idx="3938">
                  <c:v>252.993493652344</c:v>
                </c:pt>
                <c:pt idx="3939">
                  <c:v>252.993414306641</c:v>
                </c:pt>
                <c:pt idx="3940">
                  <c:v>252.99427185058599</c:v>
                </c:pt>
                <c:pt idx="3941">
                  <c:v>252.99319203694699</c:v>
                </c:pt>
                <c:pt idx="3942">
                  <c:v>252.995281982422</c:v>
                </c:pt>
                <c:pt idx="3943">
                  <c:v>252.99388427734399</c:v>
                </c:pt>
                <c:pt idx="3944">
                  <c:v>252.99538269043001</c:v>
                </c:pt>
                <c:pt idx="3945">
                  <c:v>252.99154663085901</c:v>
                </c:pt>
                <c:pt idx="3946">
                  <c:v>252.99330139160199</c:v>
                </c:pt>
                <c:pt idx="3947">
                  <c:v>252.994378662109</c:v>
                </c:pt>
                <c:pt idx="3948">
                  <c:v>252.99349212646499</c:v>
                </c:pt>
                <c:pt idx="3949">
                  <c:v>252.99477233886699</c:v>
                </c:pt>
                <c:pt idx="3950">
                  <c:v>252.99263000488301</c:v>
                </c:pt>
                <c:pt idx="3951">
                  <c:v>252.99270019531201</c:v>
                </c:pt>
                <c:pt idx="3952">
                  <c:v>252.9931640625</c:v>
                </c:pt>
                <c:pt idx="3953">
                  <c:v>252.99260253906201</c:v>
                </c:pt>
                <c:pt idx="3954">
                  <c:v>252.99314626057901</c:v>
                </c:pt>
                <c:pt idx="3955">
                  <c:v>252.99266052246099</c:v>
                </c:pt>
                <c:pt idx="3956">
                  <c:v>252.99176330566399</c:v>
                </c:pt>
                <c:pt idx="3957">
                  <c:v>252.99399108886701</c:v>
                </c:pt>
                <c:pt idx="3958">
                  <c:v>252.99060974121099</c:v>
                </c:pt>
                <c:pt idx="3959">
                  <c:v>252.99272766113299</c:v>
                </c:pt>
                <c:pt idx="3960">
                  <c:v>252.99483337402299</c:v>
                </c:pt>
                <c:pt idx="3961">
                  <c:v>252.993250528971</c:v>
                </c:pt>
                <c:pt idx="3962">
                  <c:v>252.99652099609401</c:v>
                </c:pt>
                <c:pt idx="3963">
                  <c:v>252.99362182617199</c:v>
                </c:pt>
                <c:pt idx="3964">
                  <c:v>252.995364379883</c:v>
                </c:pt>
                <c:pt idx="3965">
                  <c:v>252.99366149902301</c:v>
                </c:pt>
                <c:pt idx="3966">
                  <c:v>252.99118347167999</c:v>
                </c:pt>
                <c:pt idx="3967">
                  <c:v>252.99464416503901</c:v>
                </c:pt>
                <c:pt idx="3968">
                  <c:v>252.992958068848</c:v>
                </c:pt>
                <c:pt idx="3969">
                  <c:v>252.992352294922</c:v>
                </c:pt>
                <c:pt idx="3970">
                  <c:v>252.99369812011699</c:v>
                </c:pt>
                <c:pt idx="3971">
                  <c:v>252.99054870605499</c:v>
                </c:pt>
                <c:pt idx="3972">
                  <c:v>252.993981933594</c:v>
                </c:pt>
                <c:pt idx="3973">
                  <c:v>252.99163513183601</c:v>
                </c:pt>
                <c:pt idx="3974">
                  <c:v>252.99245961507199</c:v>
                </c:pt>
                <c:pt idx="3975">
                  <c:v>252.99241333007799</c:v>
                </c:pt>
                <c:pt idx="3976">
                  <c:v>252.99226074218799</c:v>
                </c:pt>
                <c:pt idx="3977">
                  <c:v>252.99343566894501</c:v>
                </c:pt>
                <c:pt idx="3978">
                  <c:v>252.995120239258</c:v>
                </c:pt>
                <c:pt idx="3979">
                  <c:v>252.99314270019499</c:v>
                </c:pt>
                <c:pt idx="3980">
                  <c:v>252.99595642089801</c:v>
                </c:pt>
                <c:pt idx="3981">
                  <c:v>252.9943262736</c:v>
                </c:pt>
                <c:pt idx="3982">
                  <c:v>252.99500732421899</c:v>
                </c:pt>
                <c:pt idx="3983">
                  <c:v>252.99598388671899</c:v>
                </c:pt>
                <c:pt idx="3984">
                  <c:v>252.99393615722701</c:v>
                </c:pt>
                <c:pt idx="3985">
                  <c:v>252.99288024902299</c:v>
                </c:pt>
                <c:pt idx="3986">
                  <c:v>252.99187316894501</c:v>
                </c:pt>
                <c:pt idx="3987">
                  <c:v>252.9931640625</c:v>
                </c:pt>
                <c:pt idx="3988">
                  <c:v>252.99253336588501</c:v>
                </c:pt>
                <c:pt idx="3989">
                  <c:v>252.99363708496099</c:v>
                </c:pt>
                <c:pt idx="3990">
                  <c:v>252.99230957031199</c:v>
                </c:pt>
                <c:pt idx="3991">
                  <c:v>252.99289855956999</c:v>
                </c:pt>
                <c:pt idx="3992">
                  <c:v>252.99342041015601</c:v>
                </c:pt>
                <c:pt idx="3993">
                  <c:v>252.99303283691401</c:v>
                </c:pt>
                <c:pt idx="3994">
                  <c:v>252.99423726399701</c:v>
                </c:pt>
                <c:pt idx="3995">
                  <c:v>252.99223937988299</c:v>
                </c:pt>
                <c:pt idx="3996">
                  <c:v>252.99315490722699</c:v>
                </c:pt>
                <c:pt idx="3997">
                  <c:v>252.99395141601599</c:v>
                </c:pt>
                <c:pt idx="3998">
                  <c:v>252.993493652344</c:v>
                </c:pt>
                <c:pt idx="3999">
                  <c:v>252.99523315429701</c:v>
                </c:pt>
                <c:pt idx="4000">
                  <c:v>252.99285888671901</c:v>
                </c:pt>
                <c:pt idx="4001">
                  <c:v>252.99264526367199</c:v>
                </c:pt>
                <c:pt idx="4002">
                  <c:v>252.99512634277301</c:v>
                </c:pt>
                <c:pt idx="4003">
                  <c:v>252.99428100585899</c:v>
                </c:pt>
                <c:pt idx="4004">
                  <c:v>252.994387817383</c:v>
                </c:pt>
                <c:pt idx="4005">
                  <c:v>252.99419250488299</c:v>
                </c:pt>
                <c:pt idx="4006">
                  <c:v>252.992840576172</c:v>
                </c:pt>
                <c:pt idx="4007">
                  <c:v>252.99314270019499</c:v>
                </c:pt>
                <c:pt idx="4008">
                  <c:v>252.99278767903601</c:v>
                </c:pt>
                <c:pt idx="4009">
                  <c:v>252.99198303222701</c:v>
                </c:pt>
                <c:pt idx="4010">
                  <c:v>252.99290466308599</c:v>
                </c:pt>
                <c:pt idx="4011">
                  <c:v>252.99183959960899</c:v>
                </c:pt>
                <c:pt idx="4012">
                  <c:v>252.99312133789101</c:v>
                </c:pt>
                <c:pt idx="4013">
                  <c:v>252.991207885742</c:v>
                </c:pt>
                <c:pt idx="4014">
                  <c:v>252.992637634277</c:v>
                </c:pt>
                <c:pt idx="4015">
                  <c:v>252.99489440918001</c:v>
                </c:pt>
                <c:pt idx="4016">
                  <c:v>252.99432983398401</c:v>
                </c:pt>
                <c:pt idx="4017">
                  <c:v>252.99298400878899</c:v>
                </c:pt>
                <c:pt idx="4018">
                  <c:v>252.99607238769499</c:v>
                </c:pt>
                <c:pt idx="4019">
                  <c:v>252.993572998047</c:v>
                </c:pt>
                <c:pt idx="4020">
                  <c:v>252.993005371094</c:v>
                </c:pt>
                <c:pt idx="4021">
                  <c:v>252.99400329589801</c:v>
                </c:pt>
                <c:pt idx="4022">
                  <c:v>252.99107666015601</c:v>
                </c:pt>
                <c:pt idx="4023">
                  <c:v>252.996017456055</c:v>
                </c:pt>
                <c:pt idx="4024">
                  <c:v>252.99501953124999</c:v>
                </c:pt>
                <c:pt idx="4025">
                  <c:v>252.99304504394499</c:v>
                </c:pt>
                <c:pt idx="4026">
                  <c:v>252.99344787597701</c:v>
                </c:pt>
                <c:pt idx="4027">
                  <c:v>252.990637207031</c:v>
                </c:pt>
                <c:pt idx="4028">
                  <c:v>252.99511464436799</c:v>
                </c:pt>
                <c:pt idx="4029">
                  <c:v>252.99176025390599</c:v>
                </c:pt>
                <c:pt idx="4030">
                  <c:v>252.99214172363301</c:v>
                </c:pt>
                <c:pt idx="4031">
                  <c:v>252.993569946289</c:v>
                </c:pt>
                <c:pt idx="4032">
                  <c:v>252.991375732422</c:v>
                </c:pt>
                <c:pt idx="4033">
                  <c:v>252.99278259277301</c:v>
                </c:pt>
                <c:pt idx="4034">
                  <c:v>252.992312113444</c:v>
                </c:pt>
                <c:pt idx="4035">
                  <c:v>252.99208374023399</c:v>
                </c:pt>
                <c:pt idx="4036">
                  <c:v>252.99469604492199</c:v>
                </c:pt>
                <c:pt idx="4037">
                  <c:v>252.99280700683599</c:v>
                </c:pt>
                <c:pt idx="4038">
                  <c:v>252.99368286132801</c:v>
                </c:pt>
                <c:pt idx="4039">
                  <c:v>252.99411926269499</c:v>
                </c:pt>
                <c:pt idx="4040">
                  <c:v>252.991616821289</c:v>
                </c:pt>
                <c:pt idx="4041">
                  <c:v>252.99510192871099</c:v>
                </c:pt>
                <c:pt idx="4042">
                  <c:v>252.99353027343801</c:v>
                </c:pt>
                <c:pt idx="4043">
                  <c:v>252.99427185058599</c:v>
                </c:pt>
                <c:pt idx="4044">
                  <c:v>252.99379272460899</c:v>
                </c:pt>
                <c:pt idx="4045">
                  <c:v>252.99303283691401</c:v>
                </c:pt>
                <c:pt idx="4046">
                  <c:v>252.99054260253899</c:v>
                </c:pt>
                <c:pt idx="4047">
                  <c:v>252.98928222656201</c:v>
                </c:pt>
                <c:pt idx="4048">
                  <c:v>252.99263000488301</c:v>
                </c:pt>
                <c:pt idx="4049">
                  <c:v>252.99329833984399</c:v>
                </c:pt>
                <c:pt idx="4050">
                  <c:v>252.992343139648</c:v>
                </c:pt>
                <c:pt idx="4051">
                  <c:v>252.991293334961</c:v>
                </c:pt>
                <c:pt idx="4052">
                  <c:v>252.99176330566399</c:v>
                </c:pt>
                <c:pt idx="4053">
                  <c:v>252.993978881836</c:v>
                </c:pt>
                <c:pt idx="4054">
                  <c:v>252.99301910400399</c:v>
                </c:pt>
                <c:pt idx="4055">
                  <c:v>252.99368286132801</c:v>
                </c:pt>
                <c:pt idx="4056">
                  <c:v>252.99158020019499</c:v>
                </c:pt>
                <c:pt idx="4057">
                  <c:v>252.99444885253899</c:v>
                </c:pt>
                <c:pt idx="4058">
                  <c:v>252.99650878906201</c:v>
                </c:pt>
                <c:pt idx="4059">
                  <c:v>252.993649291992</c:v>
                </c:pt>
                <c:pt idx="4060">
                  <c:v>252.99489746093701</c:v>
                </c:pt>
                <c:pt idx="4061">
                  <c:v>252.99292755126999</c:v>
                </c:pt>
                <c:pt idx="4062">
                  <c:v>252.99281616210899</c:v>
                </c:pt>
                <c:pt idx="4063">
                  <c:v>252.99465942382801</c:v>
                </c:pt>
                <c:pt idx="4064">
                  <c:v>252.99151916503899</c:v>
                </c:pt>
                <c:pt idx="4065">
                  <c:v>252.99362182617199</c:v>
                </c:pt>
                <c:pt idx="4066">
                  <c:v>252.99233703613299</c:v>
                </c:pt>
                <c:pt idx="4067">
                  <c:v>252.98883666992199</c:v>
                </c:pt>
                <c:pt idx="4068">
                  <c:v>252.99309539794899</c:v>
                </c:pt>
                <c:pt idx="4069">
                  <c:v>252.99342346191401</c:v>
                </c:pt>
                <c:pt idx="4070">
                  <c:v>252.99247436523399</c:v>
                </c:pt>
                <c:pt idx="4071">
                  <c:v>252.99379882812499</c:v>
                </c:pt>
                <c:pt idx="4072">
                  <c:v>252.991213989258</c:v>
                </c:pt>
                <c:pt idx="4073">
                  <c:v>252.99458923339799</c:v>
                </c:pt>
                <c:pt idx="4074">
                  <c:v>252.9931640625</c:v>
                </c:pt>
                <c:pt idx="4075">
                  <c:v>252.99346923828099</c:v>
                </c:pt>
                <c:pt idx="4076">
                  <c:v>252.99359130859401</c:v>
                </c:pt>
                <c:pt idx="4077">
                  <c:v>252.99333496093701</c:v>
                </c:pt>
                <c:pt idx="4078">
                  <c:v>252.99668273925801</c:v>
                </c:pt>
                <c:pt idx="4079">
                  <c:v>252.99411926269499</c:v>
                </c:pt>
                <c:pt idx="4080">
                  <c:v>252.99255065918001</c:v>
                </c:pt>
                <c:pt idx="4081">
                  <c:v>252.993288675944</c:v>
                </c:pt>
                <c:pt idx="4082">
                  <c:v>252.99328308105501</c:v>
                </c:pt>
                <c:pt idx="4083">
                  <c:v>252.99291076660199</c:v>
                </c:pt>
                <c:pt idx="4084">
                  <c:v>252.99378356933599</c:v>
                </c:pt>
                <c:pt idx="4085">
                  <c:v>252.99365234375</c:v>
                </c:pt>
                <c:pt idx="4086">
                  <c:v>252.993576049805</c:v>
                </c:pt>
                <c:pt idx="4087">
                  <c:v>252.990878295898</c:v>
                </c:pt>
                <c:pt idx="4088">
                  <c:v>252.99272155761699</c:v>
                </c:pt>
                <c:pt idx="4089">
                  <c:v>252.99295959472701</c:v>
                </c:pt>
                <c:pt idx="4090">
                  <c:v>252.995272827148</c:v>
                </c:pt>
                <c:pt idx="4091">
                  <c:v>252.99273376464799</c:v>
                </c:pt>
                <c:pt idx="4092">
                  <c:v>252.99322509765599</c:v>
                </c:pt>
                <c:pt idx="4093">
                  <c:v>252.991784667969</c:v>
                </c:pt>
                <c:pt idx="4094">
                  <c:v>252.993532816569</c:v>
                </c:pt>
                <c:pt idx="4095">
                  <c:v>252.99435729980499</c:v>
                </c:pt>
                <c:pt idx="4096">
                  <c:v>252.99321594238299</c:v>
                </c:pt>
                <c:pt idx="4097">
                  <c:v>252.99421386718799</c:v>
                </c:pt>
                <c:pt idx="4098">
                  <c:v>252.99586486816401</c:v>
                </c:pt>
                <c:pt idx="4099">
                  <c:v>252.99538574218701</c:v>
                </c:pt>
                <c:pt idx="4100">
                  <c:v>252.99460144042999</c:v>
                </c:pt>
                <c:pt idx="4101">
                  <c:v>252.99168141682901</c:v>
                </c:pt>
                <c:pt idx="4102">
                  <c:v>252.99212646484401</c:v>
                </c:pt>
                <c:pt idx="4103">
                  <c:v>252.99354858398399</c:v>
                </c:pt>
                <c:pt idx="4104">
                  <c:v>252.991125488281</c:v>
                </c:pt>
                <c:pt idx="4105">
                  <c:v>252.99455871582001</c:v>
                </c:pt>
                <c:pt idx="4106">
                  <c:v>252.99082336425801</c:v>
                </c:pt>
                <c:pt idx="4107">
                  <c:v>252.99277038574201</c:v>
                </c:pt>
                <c:pt idx="4108">
                  <c:v>252.990664164225</c:v>
                </c:pt>
                <c:pt idx="4109">
                  <c:v>252.992761230469</c:v>
                </c:pt>
                <c:pt idx="4110">
                  <c:v>252.99261779785201</c:v>
                </c:pt>
                <c:pt idx="4111">
                  <c:v>252.99364318847699</c:v>
                </c:pt>
                <c:pt idx="4112">
                  <c:v>252.99417419433601</c:v>
                </c:pt>
                <c:pt idx="4113">
                  <c:v>252.99410095214799</c:v>
                </c:pt>
                <c:pt idx="4114">
                  <c:v>252.99294535319001</c:v>
                </c:pt>
                <c:pt idx="4115">
                  <c:v>252.99410400390599</c:v>
                </c:pt>
                <c:pt idx="4116">
                  <c:v>252.99386596679699</c:v>
                </c:pt>
                <c:pt idx="4117">
                  <c:v>252.99387817382799</c:v>
                </c:pt>
                <c:pt idx="4118">
                  <c:v>252.994793701172</c:v>
                </c:pt>
                <c:pt idx="4119">
                  <c:v>252.99498291015601</c:v>
                </c:pt>
                <c:pt idx="4120">
                  <c:v>252.992514038086</c:v>
                </c:pt>
                <c:pt idx="4121">
                  <c:v>252.992952982585</c:v>
                </c:pt>
                <c:pt idx="4122">
                  <c:v>252.99299011230499</c:v>
                </c:pt>
                <c:pt idx="4123">
                  <c:v>252.98970642089799</c:v>
                </c:pt>
                <c:pt idx="4124">
                  <c:v>252.99392089843701</c:v>
                </c:pt>
                <c:pt idx="4125">
                  <c:v>252.99240112304699</c:v>
                </c:pt>
                <c:pt idx="4126">
                  <c:v>252.992758178711</c:v>
                </c:pt>
                <c:pt idx="4127">
                  <c:v>252.99238281250001</c:v>
                </c:pt>
                <c:pt idx="4128">
                  <c:v>252.99075063069699</c:v>
                </c:pt>
                <c:pt idx="4129">
                  <c:v>252.99496459960901</c:v>
                </c:pt>
                <c:pt idx="4130">
                  <c:v>252.99216613769499</c:v>
                </c:pt>
                <c:pt idx="4131">
                  <c:v>252.99435424804699</c:v>
                </c:pt>
                <c:pt idx="4132">
                  <c:v>252.99639892578099</c:v>
                </c:pt>
                <c:pt idx="4133">
                  <c:v>252.99320678710899</c:v>
                </c:pt>
                <c:pt idx="4134">
                  <c:v>252.99495188395201</c:v>
                </c:pt>
                <c:pt idx="4135">
                  <c:v>252.993563842773</c:v>
                </c:pt>
                <c:pt idx="4136">
                  <c:v>252.99263305664101</c:v>
                </c:pt>
                <c:pt idx="4137">
                  <c:v>252.99594421386701</c:v>
                </c:pt>
                <c:pt idx="4138">
                  <c:v>252.99247741699199</c:v>
                </c:pt>
                <c:pt idx="4139">
                  <c:v>252.99428100585899</c:v>
                </c:pt>
                <c:pt idx="4140">
                  <c:v>252.99241943359399</c:v>
                </c:pt>
                <c:pt idx="4141">
                  <c:v>252.99131774902301</c:v>
                </c:pt>
                <c:pt idx="4142">
                  <c:v>252.99468688964799</c:v>
                </c:pt>
                <c:pt idx="4143">
                  <c:v>252.99054870605499</c:v>
                </c:pt>
                <c:pt idx="4144">
                  <c:v>252.992755126953</c:v>
                </c:pt>
                <c:pt idx="4145">
                  <c:v>252.994134521484</c:v>
                </c:pt>
                <c:pt idx="4146">
                  <c:v>252.99292907714801</c:v>
                </c:pt>
                <c:pt idx="4147">
                  <c:v>252.99305114746099</c:v>
                </c:pt>
                <c:pt idx="4148">
                  <c:v>252.99176279703801</c:v>
                </c:pt>
                <c:pt idx="4149">
                  <c:v>252.99349975585901</c:v>
                </c:pt>
                <c:pt idx="4150">
                  <c:v>252.99521179199201</c:v>
                </c:pt>
                <c:pt idx="4151">
                  <c:v>252.992681884766</c:v>
                </c:pt>
                <c:pt idx="4152">
                  <c:v>252.99378356933599</c:v>
                </c:pt>
                <c:pt idx="4153">
                  <c:v>252.99363708496099</c:v>
                </c:pt>
                <c:pt idx="4154">
                  <c:v>252.99432118733699</c:v>
                </c:pt>
                <c:pt idx="4155">
                  <c:v>252.99358520507801</c:v>
                </c:pt>
                <c:pt idx="4156">
                  <c:v>252.99270629882801</c:v>
                </c:pt>
                <c:pt idx="4157">
                  <c:v>252.99154968261701</c:v>
                </c:pt>
                <c:pt idx="4158">
                  <c:v>252.99299316406299</c:v>
                </c:pt>
                <c:pt idx="4159">
                  <c:v>252.993899536133</c:v>
                </c:pt>
                <c:pt idx="4160">
                  <c:v>252.99148254394501</c:v>
                </c:pt>
                <c:pt idx="4161">
                  <c:v>252.99183146158899</c:v>
                </c:pt>
                <c:pt idx="4162">
                  <c:v>252.99151611328099</c:v>
                </c:pt>
                <c:pt idx="4163">
                  <c:v>252.99199218749999</c:v>
                </c:pt>
                <c:pt idx="4164">
                  <c:v>252.99377136230501</c:v>
                </c:pt>
                <c:pt idx="4165">
                  <c:v>252.99270629882801</c:v>
                </c:pt>
                <c:pt idx="4166">
                  <c:v>252.99396057128899</c:v>
                </c:pt>
                <c:pt idx="4167">
                  <c:v>252.99280090331999</c:v>
                </c:pt>
                <c:pt idx="4168">
                  <c:v>252.99188741048201</c:v>
                </c:pt>
                <c:pt idx="4169">
                  <c:v>252.993728637695</c:v>
                </c:pt>
                <c:pt idx="4170">
                  <c:v>252.99282531738299</c:v>
                </c:pt>
                <c:pt idx="4171">
                  <c:v>252.99553833007801</c:v>
                </c:pt>
                <c:pt idx="4172">
                  <c:v>252.993243408203</c:v>
                </c:pt>
                <c:pt idx="4173">
                  <c:v>252.99187927246101</c:v>
                </c:pt>
                <c:pt idx="4174">
                  <c:v>252.99366505940799</c:v>
                </c:pt>
                <c:pt idx="4175">
                  <c:v>252.99245300293001</c:v>
                </c:pt>
                <c:pt idx="4176">
                  <c:v>252.99371643066399</c:v>
                </c:pt>
                <c:pt idx="4177">
                  <c:v>252.99281005859399</c:v>
                </c:pt>
                <c:pt idx="4178">
                  <c:v>252.992434692383</c:v>
                </c:pt>
                <c:pt idx="4179">
                  <c:v>252.99599304199199</c:v>
                </c:pt>
                <c:pt idx="4180">
                  <c:v>252.99245605468701</c:v>
                </c:pt>
                <c:pt idx="4181">
                  <c:v>252.99154917399099</c:v>
                </c:pt>
                <c:pt idx="4182">
                  <c:v>252.99187316894501</c:v>
                </c:pt>
                <c:pt idx="4183">
                  <c:v>252.99116210937501</c:v>
                </c:pt>
                <c:pt idx="4184">
                  <c:v>252.99440612793001</c:v>
                </c:pt>
                <c:pt idx="4185">
                  <c:v>252.99445495605499</c:v>
                </c:pt>
                <c:pt idx="4186">
                  <c:v>252.99418334960899</c:v>
                </c:pt>
                <c:pt idx="4187">
                  <c:v>252.99404907226599</c:v>
                </c:pt>
                <c:pt idx="4188">
                  <c:v>252.99184926350901</c:v>
                </c:pt>
                <c:pt idx="4189">
                  <c:v>252.99443969726599</c:v>
                </c:pt>
                <c:pt idx="4190">
                  <c:v>252.994216918945</c:v>
                </c:pt>
                <c:pt idx="4191">
                  <c:v>252.99401855468801</c:v>
                </c:pt>
                <c:pt idx="4192">
                  <c:v>252.99467773437499</c:v>
                </c:pt>
                <c:pt idx="4193">
                  <c:v>252.992926025391</c:v>
                </c:pt>
                <c:pt idx="4194">
                  <c:v>252.99190775553399</c:v>
                </c:pt>
                <c:pt idx="4195">
                  <c:v>252.99435119628899</c:v>
                </c:pt>
                <c:pt idx="4196">
                  <c:v>252.99404907226599</c:v>
                </c:pt>
                <c:pt idx="4197">
                  <c:v>252.99285278320301</c:v>
                </c:pt>
                <c:pt idx="4198">
                  <c:v>252.99188842773401</c:v>
                </c:pt>
                <c:pt idx="4199">
                  <c:v>252.99224243164099</c:v>
                </c:pt>
                <c:pt idx="4200">
                  <c:v>252.99348144531299</c:v>
                </c:pt>
                <c:pt idx="4201">
                  <c:v>252.99181620279899</c:v>
                </c:pt>
                <c:pt idx="4202">
                  <c:v>252.99172973632801</c:v>
                </c:pt>
                <c:pt idx="4203">
                  <c:v>252.99140625000001</c:v>
                </c:pt>
                <c:pt idx="4204">
                  <c:v>252.99303283691401</c:v>
                </c:pt>
                <c:pt idx="4205">
                  <c:v>252.99502258300799</c:v>
                </c:pt>
                <c:pt idx="4206">
                  <c:v>252.99505004882801</c:v>
                </c:pt>
                <c:pt idx="4207">
                  <c:v>252.99265136718799</c:v>
                </c:pt>
                <c:pt idx="4208">
                  <c:v>252.99360656738301</c:v>
                </c:pt>
                <c:pt idx="4209">
                  <c:v>252.99607849121099</c:v>
                </c:pt>
                <c:pt idx="4210">
                  <c:v>252.993243408203</c:v>
                </c:pt>
                <c:pt idx="4211">
                  <c:v>252.99481506347701</c:v>
                </c:pt>
                <c:pt idx="4212">
                  <c:v>252.99371032714799</c:v>
                </c:pt>
                <c:pt idx="4213">
                  <c:v>252.99481811523401</c:v>
                </c:pt>
                <c:pt idx="4214">
                  <c:v>252.992790222168</c:v>
                </c:pt>
                <c:pt idx="4215">
                  <c:v>252.992669677734</c:v>
                </c:pt>
                <c:pt idx="4216">
                  <c:v>252.994955444336</c:v>
                </c:pt>
                <c:pt idx="4217">
                  <c:v>252.992434692383</c:v>
                </c:pt>
                <c:pt idx="4218">
                  <c:v>252.99363708496099</c:v>
                </c:pt>
                <c:pt idx="4219">
                  <c:v>252.99176940917999</c:v>
                </c:pt>
                <c:pt idx="4220">
                  <c:v>252.992098999023</c:v>
                </c:pt>
                <c:pt idx="4221">
                  <c:v>252.992497762044</c:v>
                </c:pt>
                <c:pt idx="4222">
                  <c:v>252.99392089843701</c:v>
                </c:pt>
                <c:pt idx="4223">
                  <c:v>252.99162902832001</c:v>
                </c:pt>
                <c:pt idx="4224">
                  <c:v>252.99327697753901</c:v>
                </c:pt>
                <c:pt idx="4225">
                  <c:v>252.99525756835899</c:v>
                </c:pt>
                <c:pt idx="4226">
                  <c:v>252.99352416992201</c:v>
                </c:pt>
                <c:pt idx="4227">
                  <c:v>252.994543457031</c:v>
                </c:pt>
                <c:pt idx="4228">
                  <c:v>252.99284108479799</c:v>
                </c:pt>
                <c:pt idx="4229">
                  <c:v>252.99232482910199</c:v>
                </c:pt>
                <c:pt idx="4230">
                  <c:v>252.995193481445</c:v>
                </c:pt>
                <c:pt idx="4231">
                  <c:v>252.99364013671899</c:v>
                </c:pt>
                <c:pt idx="4232">
                  <c:v>252.99447631835901</c:v>
                </c:pt>
                <c:pt idx="4233">
                  <c:v>252.99409484863301</c:v>
                </c:pt>
                <c:pt idx="4234">
                  <c:v>252.99206542968801</c:v>
                </c:pt>
                <c:pt idx="4235">
                  <c:v>252.99371032714799</c:v>
                </c:pt>
                <c:pt idx="4236">
                  <c:v>252.99346618652299</c:v>
                </c:pt>
                <c:pt idx="4237">
                  <c:v>252.993002319336</c:v>
                </c:pt>
                <c:pt idx="4238">
                  <c:v>252.99493103027299</c:v>
                </c:pt>
                <c:pt idx="4239">
                  <c:v>252.99078979492199</c:v>
                </c:pt>
                <c:pt idx="4240">
                  <c:v>252.99496765136701</c:v>
                </c:pt>
                <c:pt idx="4241">
                  <c:v>252.992144266764</c:v>
                </c:pt>
                <c:pt idx="4242">
                  <c:v>252.99479675293</c:v>
                </c:pt>
                <c:pt idx="4243">
                  <c:v>252.99477233886699</c:v>
                </c:pt>
                <c:pt idx="4244">
                  <c:v>252.99175720214799</c:v>
                </c:pt>
                <c:pt idx="4245">
                  <c:v>252.996090698242</c:v>
                </c:pt>
                <c:pt idx="4246">
                  <c:v>252.99418029785201</c:v>
                </c:pt>
                <c:pt idx="4247">
                  <c:v>252.992510986328</c:v>
                </c:pt>
                <c:pt idx="4248">
                  <c:v>252.99351247151699</c:v>
                </c:pt>
                <c:pt idx="4249">
                  <c:v>252.99279479980501</c:v>
                </c:pt>
                <c:pt idx="4250">
                  <c:v>252.99427185058599</c:v>
                </c:pt>
                <c:pt idx="4251">
                  <c:v>252.99476928710899</c:v>
                </c:pt>
                <c:pt idx="4252">
                  <c:v>252.99397277832</c:v>
                </c:pt>
                <c:pt idx="4253">
                  <c:v>252.99452819824199</c:v>
                </c:pt>
                <c:pt idx="4254">
                  <c:v>252.99179585774701</c:v>
                </c:pt>
                <c:pt idx="4255">
                  <c:v>252.99295654296901</c:v>
                </c:pt>
                <c:pt idx="4256">
                  <c:v>252.99424438476601</c:v>
                </c:pt>
                <c:pt idx="4257">
                  <c:v>252.99168701171899</c:v>
                </c:pt>
                <c:pt idx="4258">
                  <c:v>252.99393615722701</c:v>
                </c:pt>
                <c:pt idx="4259">
                  <c:v>252.99253540039101</c:v>
                </c:pt>
                <c:pt idx="4260">
                  <c:v>252.99456787109401</c:v>
                </c:pt>
                <c:pt idx="4261">
                  <c:v>252.99240112304699</c:v>
                </c:pt>
                <c:pt idx="4262">
                  <c:v>252.99289245605499</c:v>
                </c:pt>
                <c:pt idx="4263">
                  <c:v>252.99247741699199</c:v>
                </c:pt>
                <c:pt idx="4264">
                  <c:v>252.99522705078101</c:v>
                </c:pt>
                <c:pt idx="4265">
                  <c:v>252.99520874023401</c:v>
                </c:pt>
                <c:pt idx="4266">
                  <c:v>252.99489746093701</c:v>
                </c:pt>
                <c:pt idx="4267">
                  <c:v>252.99425659179701</c:v>
                </c:pt>
                <c:pt idx="4268">
                  <c:v>252.993853251139</c:v>
                </c:pt>
                <c:pt idx="4269">
                  <c:v>252.993740844727</c:v>
                </c:pt>
                <c:pt idx="4270">
                  <c:v>252.99395751953099</c:v>
                </c:pt>
                <c:pt idx="4271">
                  <c:v>252.99183654785199</c:v>
                </c:pt>
                <c:pt idx="4272">
                  <c:v>252.99408264160201</c:v>
                </c:pt>
                <c:pt idx="4273">
                  <c:v>252.99258117675799</c:v>
                </c:pt>
                <c:pt idx="4274">
                  <c:v>252.99063110351599</c:v>
                </c:pt>
                <c:pt idx="4275">
                  <c:v>252.99378662109399</c:v>
                </c:pt>
                <c:pt idx="4276">
                  <c:v>252.99073486328101</c:v>
                </c:pt>
                <c:pt idx="4277">
                  <c:v>252.99459228515599</c:v>
                </c:pt>
                <c:pt idx="4278">
                  <c:v>252.99236755371101</c:v>
                </c:pt>
                <c:pt idx="4279">
                  <c:v>252.98993225097701</c:v>
                </c:pt>
                <c:pt idx="4280">
                  <c:v>252.994958496094</c:v>
                </c:pt>
                <c:pt idx="4281">
                  <c:v>252.992479960124</c:v>
                </c:pt>
                <c:pt idx="4282">
                  <c:v>252.99359130859401</c:v>
                </c:pt>
                <c:pt idx="4283">
                  <c:v>252.994296264648</c:v>
                </c:pt>
                <c:pt idx="4284">
                  <c:v>252.99402465820299</c:v>
                </c:pt>
                <c:pt idx="4285">
                  <c:v>252.996343994141</c:v>
                </c:pt>
                <c:pt idx="4286">
                  <c:v>252.99392700195301</c:v>
                </c:pt>
                <c:pt idx="4287">
                  <c:v>252.99344177246101</c:v>
                </c:pt>
                <c:pt idx="4288">
                  <c:v>252.993944803874</c:v>
                </c:pt>
                <c:pt idx="4289">
                  <c:v>252.99188537597701</c:v>
                </c:pt>
                <c:pt idx="4290">
                  <c:v>252.99356079101599</c:v>
                </c:pt>
                <c:pt idx="4291">
                  <c:v>252.99338378906299</c:v>
                </c:pt>
                <c:pt idx="4292">
                  <c:v>252.99270629882801</c:v>
                </c:pt>
                <c:pt idx="4293">
                  <c:v>252.99417419433601</c:v>
                </c:pt>
                <c:pt idx="4294">
                  <c:v>252.99006652832</c:v>
                </c:pt>
                <c:pt idx="4295">
                  <c:v>252.99189758300801</c:v>
                </c:pt>
                <c:pt idx="4296">
                  <c:v>252.99290466308599</c:v>
                </c:pt>
                <c:pt idx="4297">
                  <c:v>252.992764282227</c:v>
                </c:pt>
                <c:pt idx="4298">
                  <c:v>252.99412536621099</c:v>
                </c:pt>
                <c:pt idx="4299">
                  <c:v>252.99169921875</c:v>
                </c:pt>
                <c:pt idx="4300">
                  <c:v>252.99274597167999</c:v>
                </c:pt>
                <c:pt idx="4301">
                  <c:v>252.99332427978501</c:v>
                </c:pt>
                <c:pt idx="4302">
                  <c:v>252.99554748535201</c:v>
                </c:pt>
                <c:pt idx="4303">
                  <c:v>252.99342041015601</c:v>
                </c:pt>
                <c:pt idx="4304">
                  <c:v>252.99402160644499</c:v>
                </c:pt>
                <c:pt idx="4305">
                  <c:v>252.99359741210901</c:v>
                </c:pt>
                <c:pt idx="4306">
                  <c:v>252.99441223144501</c:v>
                </c:pt>
                <c:pt idx="4307">
                  <c:v>252.99393310546901</c:v>
                </c:pt>
                <c:pt idx="4308">
                  <c:v>252.992886861165</c:v>
                </c:pt>
                <c:pt idx="4309">
                  <c:v>252.99321594238299</c:v>
                </c:pt>
                <c:pt idx="4310">
                  <c:v>252.99323425292999</c:v>
                </c:pt>
                <c:pt idx="4311">
                  <c:v>252.99411926269499</c:v>
                </c:pt>
                <c:pt idx="4312">
                  <c:v>252.99391479492201</c:v>
                </c:pt>
                <c:pt idx="4313">
                  <c:v>252.99222106933601</c:v>
                </c:pt>
                <c:pt idx="4314">
                  <c:v>252.99208831787101</c:v>
                </c:pt>
                <c:pt idx="4315">
                  <c:v>252.99418945312499</c:v>
                </c:pt>
                <c:pt idx="4316">
                  <c:v>252.99089355468701</c:v>
                </c:pt>
                <c:pt idx="4317">
                  <c:v>252.99385070800801</c:v>
                </c:pt>
                <c:pt idx="4318">
                  <c:v>252.99371337890599</c:v>
                </c:pt>
                <c:pt idx="4319">
                  <c:v>252.99451904296899</c:v>
                </c:pt>
                <c:pt idx="4320">
                  <c:v>252.99257507324199</c:v>
                </c:pt>
                <c:pt idx="4321">
                  <c:v>252.99384053548201</c:v>
                </c:pt>
                <c:pt idx="4322">
                  <c:v>252.99485168456999</c:v>
                </c:pt>
                <c:pt idx="4323">
                  <c:v>252.99364318847699</c:v>
                </c:pt>
                <c:pt idx="4324">
                  <c:v>252.99394226074199</c:v>
                </c:pt>
                <c:pt idx="4325">
                  <c:v>252.99470214843799</c:v>
                </c:pt>
                <c:pt idx="4326">
                  <c:v>252.99378051757799</c:v>
                </c:pt>
                <c:pt idx="4327">
                  <c:v>252.99375610351601</c:v>
                </c:pt>
                <c:pt idx="4328">
                  <c:v>252.99325561523401</c:v>
                </c:pt>
                <c:pt idx="4329">
                  <c:v>252.99133911132799</c:v>
                </c:pt>
                <c:pt idx="4330">
                  <c:v>252.99254760742201</c:v>
                </c:pt>
                <c:pt idx="4331">
                  <c:v>252.99442138671901</c:v>
                </c:pt>
                <c:pt idx="4332">
                  <c:v>252.99264526367199</c:v>
                </c:pt>
                <c:pt idx="4333">
                  <c:v>252.99333190918</c:v>
                </c:pt>
                <c:pt idx="4334">
                  <c:v>252.99365234375</c:v>
                </c:pt>
                <c:pt idx="4335">
                  <c:v>252.99250183105499</c:v>
                </c:pt>
                <c:pt idx="4336">
                  <c:v>252.99388732910199</c:v>
                </c:pt>
                <c:pt idx="4337">
                  <c:v>252.993078613281</c:v>
                </c:pt>
                <c:pt idx="4338">
                  <c:v>252.99311523437501</c:v>
                </c:pt>
                <c:pt idx="4339">
                  <c:v>252.99458618164101</c:v>
                </c:pt>
                <c:pt idx="4340">
                  <c:v>252.993322753906</c:v>
                </c:pt>
                <c:pt idx="4341">
                  <c:v>252.994384765625</c:v>
                </c:pt>
                <c:pt idx="4342">
                  <c:v>252.992510986328</c:v>
                </c:pt>
                <c:pt idx="4343">
                  <c:v>252.99515380859401</c:v>
                </c:pt>
                <c:pt idx="4344">
                  <c:v>252.99564819335899</c:v>
                </c:pt>
                <c:pt idx="4345">
                  <c:v>252.99185180664099</c:v>
                </c:pt>
                <c:pt idx="4346">
                  <c:v>252.99526062011699</c:v>
                </c:pt>
                <c:pt idx="4347">
                  <c:v>252.99225769042999</c:v>
                </c:pt>
                <c:pt idx="4348">
                  <c:v>252.99290466308599</c:v>
                </c:pt>
                <c:pt idx="4349">
                  <c:v>252.99375610351601</c:v>
                </c:pt>
                <c:pt idx="4350">
                  <c:v>252.99142456054699</c:v>
                </c:pt>
                <c:pt idx="4351">
                  <c:v>252.99426574706999</c:v>
                </c:pt>
                <c:pt idx="4352">
                  <c:v>252.992834472656</c:v>
                </c:pt>
                <c:pt idx="4353">
                  <c:v>252.99133911132799</c:v>
                </c:pt>
                <c:pt idx="4354">
                  <c:v>252.993235270182</c:v>
                </c:pt>
                <c:pt idx="4355">
                  <c:v>252.99264831542999</c:v>
                </c:pt>
                <c:pt idx="4356">
                  <c:v>252.99386901855499</c:v>
                </c:pt>
                <c:pt idx="4357">
                  <c:v>252.99462890625</c:v>
                </c:pt>
                <c:pt idx="4358">
                  <c:v>252.99277038574201</c:v>
                </c:pt>
                <c:pt idx="4359">
                  <c:v>252.99359130859401</c:v>
                </c:pt>
                <c:pt idx="4360">
                  <c:v>252.99136352539099</c:v>
                </c:pt>
                <c:pt idx="4361">
                  <c:v>252.99452463785801</c:v>
                </c:pt>
                <c:pt idx="4362">
                  <c:v>252.99582519531299</c:v>
                </c:pt>
                <c:pt idx="4363">
                  <c:v>252.994622802734</c:v>
                </c:pt>
                <c:pt idx="4364">
                  <c:v>252.99450683593801</c:v>
                </c:pt>
                <c:pt idx="4365">
                  <c:v>252.99296264648399</c:v>
                </c:pt>
                <c:pt idx="4366">
                  <c:v>252.99204711914101</c:v>
                </c:pt>
                <c:pt idx="4367">
                  <c:v>252.99231567382799</c:v>
                </c:pt>
                <c:pt idx="4368">
                  <c:v>252.99227905273401</c:v>
                </c:pt>
                <c:pt idx="4369">
                  <c:v>252.991369628906</c:v>
                </c:pt>
                <c:pt idx="4370">
                  <c:v>252.99285888671901</c:v>
                </c:pt>
                <c:pt idx="4371">
                  <c:v>252.99450073242201</c:v>
                </c:pt>
                <c:pt idx="4372">
                  <c:v>252.99448242187501</c:v>
                </c:pt>
                <c:pt idx="4373">
                  <c:v>252.99371948242199</c:v>
                </c:pt>
                <c:pt idx="4374">
                  <c:v>252.993461608887</c:v>
                </c:pt>
                <c:pt idx="4375">
                  <c:v>252.99159851074199</c:v>
                </c:pt>
                <c:pt idx="4376">
                  <c:v>252.992916870117</c:v>
                </c:pt>
                <c:pt idx="4377">
                  <c:v>252.99420471191399</c:v>
                </c:pt>
                <c:pt idx="4378">
                  <c:v>252.99694824218801</c:v>
                </c:pt>
                <c:pt idx="4379">
                  <c:v>252.99345703124999</c:v>
                </c:pt>
                <c:pt idx="4380">
                  <c:v>252.99301452636701</c:v>
                </c:pt>
                <c:pt idx="4381">
                  <c:v>252.99477640787799</c:v>
                </c:pt>
                <c:pt idx="4382">
                  <c:v>252.99193420410199</c:v>
                </c:pt>
                <c:pt idx="4383">
                  <c:v>252.99520874023401</c:v>
                </c:pt>
                <c:pt idx="4384">
                  <c:v>252.99376220703101</c:v>
                </c:pt>
                <c:pt idx="4385">
                  <c:v>252.99135437011699</c:v>
                </c:pt>
                <c:pt idx="4386">
                  <c:v>252.994546508789</c:v>
                </c:pt>
                <c:pt idx="4387">
                  <c:v>252.99311523437501</c:v>
                </c:pt>
                <c:pt idx="4388">
                  <c:v>252.99342346191401</c:v>
                </c:pt>
                <c:pt idx="4389">
                  <c:v>252.99384155273401</c:v>
                </c:pt>
                <c:pt idx="4390">
                  <c:v>252.99191284179699</c:v>
                </c:pt>
                <c:pt idx="4391">
                  <c:v>252.99498596191401</c:v>
                </c:pt>
                <c:pt idx="4392">
                  <c:v>252.99311828613301</c:v>
                </c:pt>
                <c:pt idx="4393">
                  <c:v>252.99286193847701</c:v>
                </c:pt>
                <c:pt idx="4394">
                  <c:v>252.99374389648401</c:v>
                </c:pt>
                <c:pt idx="4395">
                  <c:v>252.99166564941399</c:v>
                </c:pt>
                <c:pt idx="4396">
                  <c:v>252.99631042480499</c:v>
                </c:pt>
                <c:pt idx="4397">
                  <c:v>252.99482727050801</c:v>
                </c:pt>
                <c:pt idx="4398">
                  <c:v>252.99401245117201</c:v>
                </c:pt>
                <c:pt idx="4399">
                  <c:v>252.99400329589801</c:v>
                </c:pt>
                <c:pt idx="4400">
                  <c:v>252.990319824219</c:v>
                </c:pt>
                <c:pt idx="4401">
                  <c:v>252.99403635660801</c:v>
                </c:pt>
                <c:pt idx="4402">
                  <c:v>252.99457702636701</c:v>
                </c:pt>
                <c:pt idx="4403">
                  <c:v>252.993981933594</c:v>
                </c:pt>
                <c:pt idx="4404">
                  <c:v>252.99415588378901</c:v>
                </c:pt>
                <c:pt idx="4405">
                  <c:v>252.99075927734401</c:v>
                </c:pt>
                <c:pt idx="4406">
                  <c:v>252.99196472168001</c:v>
                </c:pt>
                <c:pt idx="4407">
                  <c:v>252.99393920898399</c:v>
                </c:pt>
                <c:pt idx="4408">
                  <c:v>252.99296061197899</c:v>
                </c:pt>
                <c:pt idx="4409">
                  <c:v>252.99287109375001</c:v>
                </c:pt>
                <c:pt idx="4410">
                  <c:v>252.99339904785199</c:v>
                </c:pt>
                <c:pt idx="4411">
                  <c:v>252.99336853027299</c:v>
                </c:pt>
                <c:pt idx="4412">
                  <c:v>252.99440917968701</c:v>
                </c:pt>
                <c:pt idx="4413">
                  <c:v>252.99195251464801</c:v>
                </c:pt>
                <c:pt idx="4414">
                  <c:v>252.99322001139299</c:v>
                </c:pt>
                <c:pt idx="4415">
                  <c:v>252.99363403320299</c:v>
                </c:pt>
                <c:pt idx="4416">
                  <c:v>252.996087646484</c:v>
                </c:pt>
                <c:pt idx="4417">
                  <c:v>252.99537048339801</c:v>
                </c:pt>
                <c:pt idx="4418">
                  <c:v>252.99539184570301</c:v>
                </c:pt>
                <c:pt idx="4419">
                  <c:v>252.99225769042999</c:v>
                </c:pt>
                <c:pt idx="4420">
                  <c:v>252.99423522949201</c:v>
                </c:pt>
                <c:pt idx="4421">
                  <c:v>252.99230957031199</c:v>
                </c:pt>
                <c:pt idx="4422">
                  <c:v>252.99292907714801</c:v>
                </c:pt>
                <c:pt idx="4423">
                  <c:v>252.99428405761699</c:v>
                </c:pt>
                <c:pt idx="4424">
                  <c:v>252.99258117675799</c:v>
                </c:pt>
                <c:pt idx="4425">
                  <c:v>252.99246826171901</c:v>
                </c:pt>
                <c:pt idx="4426">
                  <c:v>252.99110107421899</c:v>
                </c:pt>
                <c:pt idx="4427">
                  <c:v>252.99295349121101</c:v>
                </c:pt>
                <c:pt idx="4428">
                  <c:v>252.993398030599</c:v>
                </c:pt>
                <c:pt idx="4429">
                  <c:v>252.99204711914101</c:v>
                </c:pt>
                <c:pt idx="4430">
                  <c:v>252.99343872070301</c:v>
                </c:pt>
                <c:pt idx="4431">
                  <c:v>252.99282836914099</c:v>
                </c:pt>
                <c:pt idx="4432">
                  <c:v>252.99270019531201</c:v>
                </c:pt>
                <c:pt idx="4433">
                  <c:v>252.994958496094</c:v>
                </c:pt>
                <c:pt idx="4434">
                  <c:v>252.992973327637</c:v>
                </c:pt>
                <c:pt idx="4435">
                  <c:v>252.99131469726601</c:v>
                </c:pt>
                <c:pt idx="4436">
                  <c:v>252.994390869141</c:v>
                </c:pt>
                <c:pt idx="4437">
                  <c:v>252.99415588378901</c:v>
                </c:pt>
                <c:pt idx="4438">
                  <c:v>252.993649291992</c:v>
                </c:pt>
                <c:pt idx="4439">
                  <c:v>252.99268493652301</c:v>
                </c:pt>
                <c:pt idx="4440">
                  <c:v>252.99318237304701</c:v>
                </c:pt>
                <c:pt idx="4441">
                  <c:v>252.99281311035199</c:v>
                </c:pt>
                <c:pt idx="4442">
                  <c:v>252.99370117187499</c:v>
                </c:pt>
                <c:pt idx="4443">
                  <c:v>252.99281616210899</c:v>
                </c:pt>
                <c:pt idx="4444">
                  <c:v>252.99355468749999</c:v>
                </c:pt>
                <c:pt idx="4445">
                  <c:v>252.99247131347701</c:v>
                </c:pt>
                <c:pt idx="4446">
                  <c:v>252.990316772461</c:v>
                </c:pt>
                <c:pt idx="4447">
                  <c:v>252.99418334960899</c:v>
                </c:pt>
                <c:pt idx="4448">
                  <c:v>252.992757161458</c:v>
                </c:pt>
                <c:pt idx="4449">
                  <c:v>252.99274902343799</c:v>
                </c:pt>
                <c:pt idx="4450">
                  <c:v>252.99442138671901</c:v>
                </c:pt>
                <c:pt idx="4451">
                  <c:v>252.991860961914</c:v>
                </c:pt>
                <c:pt idx="4452">
                  <c:v>252.99475708007799</c:v>
                </c:pt>
                <c:pt idx="4453">
                  <c:v>252.99285583496101</c:v>
                </c:pt>
                <c:pt idx="4454">
                  <c:v>252.99420166015599</c:v>
                </c:pt>
                <c:pt idx="4455">
                  <c:v>252.99467163085899</c:v>
                </c:pt>
                <c:pt idx="4456">
                  <c:v>252.99302978515601</c:v>
                </c:pt>
                <c:pt idx="4457">
                  <c:v>252.99630737304699</c:v>
                </c:pt>
                <c:pt idx="4458">
                  <c:v>252.993737792969</c:v>
                </c:pt>
                <c:pt idx="4459">
                  <c:v>252.99081420898401</c:v>
                </c:pt>
                <c:pt idx="4460">
                  <c:v>252.99359436035201</c:v>
                </c:pt>
                <c:pt idx="4461">
                  <c:v>252.99301910400399</c:v>
                </c:pt>
                <c:pt idx="4462">
                  <c:v>252.99276733398401</c:v>
                </c:pt>
                <c:pt idx="4463">
                  <c:v>252.99330749511699</c:v>
                </c:pt>
                <c:pt idx="4464">
                  <c:v>252.99126281738299</c:v>
                </c:pt>
                <c:pt idx="4465">
                  <c:v>252.993167114258</c:v>
                </c:pt>
                <c:pt idx="4466">
                  <c:v>252.99158325195299</c:v>
                </c:pt>
                <c:pt idx="4467">
                  <c:v>252.99329833984399</c:v>
                </c:pt>
                <c:pt idx="4468">
                  <c:v>252.99164835612001</c:v>
                </c:pt>
                <c:pt idx="4469">
                  <c:v>252.99277343750001</c:v>
                </c:pt>
                <c:pt idx="4470">
                  <c:v>252.994470214844</c:v>
                </c:pt>
                <c:pt idx="4471">
                  <c:v>252.99296264648399</c:v>
                </c:pt>
                <c:pt idx="4472">
                  <c:v>252.99276733398401</c:v>
                </c:pt>
                <c:pt idx="4473">
                  <c:v>252.99440612793001</c:v>
                </c:pt>
                <c:pt idx="4474">
                  <c:v>252.993593851725</c:v>
                </c:pt>
                <c:pt idx="4475">
                  <c:v>252.99250183105499</c:v>
                </c:pt>
                <c:pt idx="4476">
                  <c:v>252.99336547851601</c:v>
                </c:pt>
                <c:pt idx="4477">
                  <c:v>252.99281311035199</c:v>
                </c:pt>
                <c:pt idx="4478">
                  <c:v>252.99468078613299</c:v>
                </c:pt>
                <c:pt idx="4479">
                  <c:v>252.99313354492199</c:v>
                </c:pt>
                <c:pt idx="4480">
                  <c:v>252.99147338867201</c:v>
                </c:pt>
                <c:pt idx="4481">
                  <c:v>252.99238077799501</c:v>
                </c:pt>
                <c:pt idx="4482">
                  <c:v>252.99355163574199</c:v>
                </c:pt>
                <c:pt idx="4483">
                  <c:v>252.993405151367</c:v>
                </c:pt>
                <c:pt idx="4484">
                  <c:v>252.99497070312501</c:v>
                </c:pt>
                <c:pt idx="4485">
                  <c:v>252.99371032714799</c:v>
                </c:pt>
                <c:pt idx="4486">
                  <c:v>252.991213989258</c:v>
                </c:pt>
                <c:pt idx="4487">
                  <c:v>252.99482421875001</c:v>
                </c:pt>
                <c:pt idx="4488">
                  <c:v>252.992991129557</c:v>
                </c:pt>
                <c:pt idx="4489">
                  <c:v>252.99423217773401</c:v>
                </c:pt>
                <c:pt idx="4490">
                  <c:v>252.994229125977</c:v>
                </c:pt>
                <c:pt idx="4491">
                  <c:v>252.99187622070301</c:v>
                </c:pt>
                <c:pt idx="4492">
                  <c:v>252.99611816406201</c:v>
                </c:pt>
                <c:pt idx="4493">
                  <c:v>252.99126586914099</c:v>
                </c:pt>
                <c:pt idx="4494">
                  <c:v>252.995051066081</c:v>
                </c:pt>
                <c:pt idx="4495">
                  <c:v>252.994876098633</c:v>
                </c:pt>
                <c:pt idx="4496">
                  <c:v>252.99135131835899</c:v>
                </c:pt>
                <c:pt idx="4497">
                  <c:v>252.99410400390599</c:v>
                </c:pt>
                <c:pt idx="4498">
                  <c:v>252.99165954589799</c:v>
                </c:pt>
                <c:pt idx="4499">
                  <c:v>252.99282531738299</c:v>
                </c:pt>
                <c:pt idx="4500">
                  <c:v>252.99279174804701</c:v>
                </c:pt>
                <c:pt idx="4501">
                  <c:v>252.99073537190799</c:v>
                </c:pt>
                <c:pt idx="4502">
                  <c:v>252.99171752929701</c:v>
                </c:pt>
                <c:pt idx="4503">
                  <c:v>252.992926025391</c:v>
                </c:pt>
                <c:pt idx="4504">
                  <c:v>252.99350585937501</c:v>
                </c:pt>
                <c:pt idx="4505">
                  <c:v>252.99364318847699</c:v>
                </c:pt>
                <c:pt idx="4506">
                  <c:v>252.99006347656299</c:v>
                </c:pt>
                <c:pt idx="4507">
                  <c:v>252.99420166015599</c:v>
                </c:pt>
                <c:pt idx="4508">
                  <c:v>252.99407704671199</c:v>
                </c:pt>
                <c:pt idx="4509">
                  <c:v>252.99407043457001</c:v>
                </c:pt>
                <c:pt idx="4510">
                  <c:v>252.99416809082001</c:v>
                </c:pt>
                <c:pt idx="4511">
                  <c:v>252.99241638183599</c:v>
                </c:pt>
                <c:pt idx="4512">
                  <c:v>252.99529113769501</c:v>
                </c:pt>
                <c:pt idx="4513">
                  <c:v>252.99432983398401</c:v>
                </c:pt>
                <c:pt idx="4514">
                  <c:v>252.99306742350299</c:v>
                </c:pt>
                <c:pt idx="4515">
                  <c:v>252.99197082519501</c:v>
                </c:pt>
                <c:pt idx="4516">
                  <c:v>252.992681884766</c:v>
                </c:pt>
                <c:pt idx="4517">
                  <c:v>252.99344177246101</c:v>
                </c:pt>
                <c:pt idx="4518">
                  <c:v>252.99370727539099</c:v>
                </c:pt>
                <c:pt idx="4519">
                  <c:v>252.99246520996101</c:v>
                </c:pt>
                <c:pt idx="4520">
                  <c:v>252.99204711914101</c:v>
                </c:pt>
                <c:pt idx="4521">
                  <c:v>252.991628011068</c:v>
                </c:pt>
                <c:pt idx="4522">
                  <c:v>252.99162902832001</c:v>
                </c:pt>
                <c:pt idx="4523">
                  <c:v>252.99260253906201</c:v>
                </c:pt>
                <c:pt idx="4524">
                  <c:v>252.99491577148399</c:v>
                </c:pt>
                <c:pt idx="4525">
                  <c:v>252.99257812499999</c:v>
                </c:pt>
                <c:pt idx="4526">
                  <c:v>252.994784545898</c:v>
                </c:pt>
                <c:pt idx="4527">
                  <c:v>252.99154663085901</c:v>
                </c:pt>
                <c:pt idx="4528">
                  <c:v>252.99286397298201</c:v>
                </c:pt>
                <c:pt idx="4529">
                  <c:v>252.99520874023401</c:v>
                </c:pt>
                <c:pt idx="4530">
                  <c:v>252.992520141602</c:v>
                </c:pt>
                <c:pt idx="4531">
                  <c:v>252.99475708007799</c:v>
                </c:pt>
                <c:pt idx="4532">
                  <c:v>252.99222106933601</c:v>
                </c:pt>
                <c:pt idx="4533">
                  <c:v>252.99297790527299</c:v>
                </c:pt>
                <c:pt idx="4534">
                  <c:v>252.99490865071601</c:v>
                </c:pt>
                <c:pt idx="4535">
                  <c:v>252.99149780273399</c:v>
                </c:pt>
                <c:pt idx="4536">
                  <c:v>252.99336242675801</c:v>
                </c:pt>
                <c:pt idx="4537">
                  <c:v>252.99302978515601</c:v>
                </c:pt>
                <c:pt idx="4538">
                  <c:v>252.99296264648399</c:v>
                </c:pt>
                <c:pt idx="4539">
                  <c:v>252.993493652344</c:v>
                </c:pt>
                <c:pt idx="4540">
                  <c:v>252.99146423339801</c:v>
                </c:pt>
                <c:pt idx="4541">
                  <c:v>252.99276733398401</c:v>
                </c:pt>
                <c:pt idx="4542">
                  <c:v>252.99260559082001</c:v>
                </c:pt>
                <c:pt idx="4543">
                  <c:v>252.992431640625</c:v>
                </c:pt>
                <c:pt idx="4544">
                  <c:v>252.99397277832</c:v>
                </c:pt>
                <c:pt idx="4545">
                  <c:v>252.99338989257799</c:v>
                </c:pt>
                <c:pt idx="4546">
                  <c:v>252.99302978515601</c:v>
                </c:pt>
                <c:pt idx="4547">
                  <c:v>252.99265441894499</c:v>
                </c:pt>
                <c:pt idx="4548">
                  <c:v>252.99413299560501</c:v>
                </c:pt>
                <c:pt idx="4549">
                  <c:v>252.99305419921899</c:v>
                </c:pt>
                <c:pt idx="4550">
                  <c:v>252.99443969726599</c:v>
                </c:pt>
                <c:pt idx="4551">
                  <c:v>252.99388122558599</c:v>
                </c:pt>
                <c:pt idx="4552">
                  <c:v>252.99181518554701</c:v>
                </c:pt>
                <c:pt idx="4553">
                  <c:v>252.99315490722699</c:v>
                </c:pt>
                <c:pt idx="4554">
                  <c:v>252.99391937255899</c:v>
                </c:pt>
                <c:pt idx="4555">
                  <c:v>252.99313659667999</c:v>
                </c:pt>
                <c:pt idx="4556">
                  <c:v>252.99375915527301</c:v>
                </c:pt>
                <c:pt idx="4557">
                  <c:v>252.990963745117</c:v>
                </c:pt>
                <c:pt idx="4558">
                  <c:v>252.99385070800801</c:v>
                </c:pt>
                <c:pt idx="4559">
                  <c:v>252.99403686523399</c:v>
                </c:pt>
                <c:pt idx="4560">
                  <c:v>252.99309082031201</c:v>
                </c:pt>
                <c:pt idx="4561">
                  <c:v>252.993532816569</c:v>
                </c:pt>
                <c:pt idx="4562">
                  <c:v>252.99176330566399</c:v>
                </c:pt>
                <c:pt idx="4563">
                  <c:v>252.99404296874999</c:v>
                </c:pt>
                <c:pt idx="4564">
                  <c:v>252.994552612305</c:v>
                </c:pt>
                <c:pt idx="4565">
                  <c:v>252.993405151367</c:v>
                </c:pt>
                <c:pt idx="4566">
                  <c:v>252.995446777344</c:v>
                </c:pt>
                <c:pt idx="4567">
                  <c:v>252.99304199218801</c:v>
                </c:pt>
                <c:pt idx="4568">
                  <c:v>252.995063781738</c:v>
                </c:pt>
                <c:pt idx="4569">
                  <c:v>252.993984985352</c:v>
                </c:pt>
                <c:pt idx="4570">
                  <c:v>252.99269409179701</c:v>
                </c:pt>
                <c:pt idx="4571">
                  <c:v>252.99596252441401</c:v>
                </c:pt>
                <c:pt idx="4572">
                  <c:v>252.99167175292999</c:v>
                </c:pt>
                <c:pt idx="4573">
                  <c:v>252.99230041503901</c:v>
                </c:pt>
                <c:pt idx="4574">
                  <c:v>252.993273417155</c:v>
                </c:pt>
                <c:pt idx="4575">
                  <c:v>252.99289550781299</c:v>
                </c:pt>
                <c:pt idx="4576">
                  <c:v>252.99206848144499</c:v>
                </c:pt>
                <c:pt idx="4577">
                  <c:v>252.99127807617199</c:v>
                </c:pt>
                <c:pt idx="4578">
                  <c:v>252.99270019531201</c:v>
                </c:pt>
                <c:pt idx="4579">
                  <c:v>252.99467163085899</c:v>
                </c:pt>
                <c:pt idx="4580">
                  <c:v>252.99239807128899</c:v>
                </c:pt>
                <c:pt idx="4581">
                  <c:v>252.99368286132801</c:v>
                </c:pt>
                <c:pt idx="4582">
                  <c:v>252.99156799316401</c:v>
                </c:pt>
                <c:pt idx="4583">
                  <c:v>252.992599487305</c:v>
                </c:pt>
                <c:pt idx="4584">
                  <c:v>252.99560546875</c:v>
                </c:pt>
                <c:pt idx="4585">
                  <c:v>252.99436950683599</c:v>
                </c:pt>
                <c:pt idx="4586">
                  <c:v>252.992510986328</c:v>
                </c:pt>
                <c:pt idx="4587">
                  <c:v>252.99230346679701</c:v>
                </c:pt>
                <c:pt idx="4588">
                  <c:v>252.995030721029</c:v>
                </c:pt>
                <c:pt idx="4589">
                  <c:v>252.99377136230501</c:v>
                </c:pt>
                <c:pt idx="4590">
                  <c:v>252.99291076660199</c:v>
                </c:pt>
                <c:pt idx="4591">
                  <c:v>252.99467468261699</c:v>
                </c:pt>
                <c:pt idx="4592">
                  <c:v>252.99294433593701</c:v>
                </c:pt>
                <c:pt idx="4593">
                  <c:v>252.995199584961</c:v>
                </c:pt>
                <c:pt idx="4594">
                  <c:v>252.99090576171901</c:v>
                </c:pt>
                <c:pt idx="4595">
                  <c:v>252.99298095703099</c:v>
                </c:pt>
                <c:pt idx="4596">
                  <c:v>252.99215698242199</c:v>
                </c:pt>
                <c:pt idx="4597">
                  <c:v>252.99147033691401</c:v>
                </c:pt>
                <c:pt idx="4598">
                  <c:v>252.99458618164101</c:v>
                </c:pt>
                <c:pt idx="4599">
                  <c:v>252.99108276367201</c:v>
                </c:pt>
                <c:pt idx="4600">
                  <c:v>252.994622802734</c:v>
                </c:pt>
                <c:pt idx="4601">
                  <c:v>252.99407958984401</c:v>
                </c:pt>
                <c:pt idx="4602">
                  <c:v>252.99049072265601</c:v>
                </c:pt>
                <c:pt idx="4603">
                  <c:v>252.99524841308599</c:v>
                </c:pt>
                <c:pt idx="4604">
                  <c:v>252.99351806640601</c:v>
                </c:pt>
                <c:pt idx="4605">
                  <c:v>252.99575195312499</c:v>
                </c:pt>
                <c:pt idx="4606">
                  <c:v>252.99596862793001</c:v>
                </c:pt>
                <c:pt idx="4607">
                  <c:v>252.99042663574201</c:v>
                </c:pt>
                <c:pt idx="4608">
                  <c:v>252.993082682292</c:v>
                </c:pt>
                <c:pt idx="4609">
                  <c:v>252.99396972656299</c:v>
                </c:pt>
                <c:pt idx="4610">
                  <c:v>252.991705322266</c:v>
                </c:pt>
                <c:pt idx="4611">
                  <c:v>252.99374694824201</c:v>
                </c:pt>
                <c:pt idx="4612">
                  <c:v>252.99130249023401</c:v>
                </c:pt>
                <c:pt idx="4613">
                  <c:v>252.99442138671901</c:v>
                </c:pt>
                <c:pt idx="4614">
                  <c:v>252.991579691569</c:v>
                </c:pt>
                <c:pt idx="4615">
                  <c:v>252.99247741699199</c:v>
                </c:pt>
                <c:pt idx="4616">
                  <c:v>252.99347229003899</c:v>
                </c:pt>
                <c:pt idx="4617">
                  <c:v>252.99171142578101</c:v>
                </c:pt>
                <c:pt idx="4618">
                  <c:v>252.994869995117</c:v>
                </c:pt>
                <c:pt idx="4619">
                  <c:v>252.99217834472699</c:v>
                </c:pt>
                <c:pt idx="4620">
                  <c:v>252.99296569824199</c:v>
                </c:pt>
                <c:pt idx="4621">
                  <c:v>252.99222310384101</c:v>
                </c:pt>
                <c:pt idx="4622">
                  <c:v>252.99355163574199</c:v>
                </c:pt>
                <c:pt idx="4623">
                  <c:v>252.99320373535201</c:v>
                </c:pt>
                <c:pt idx="4624">
                  <c:v>252.99417724609401</c:v>
                </c:pt>
                <c:pt idx="4625">
                  <c:v>252.994958496094</c:v>
                </c:pt>
                <c:pt idx="4626">
                  <c:v>252.99330749511699</c:v>
                </c:pt>
                <c:pt idx="4627">
                  <c:v>252.99396057128899</c:v>
                </c:pt>
                <c:pt idx="4628">
                  <c:v>252.99147542317701</c:v>
                </c:pt>
                <c:pt idx="4629">
                  <c:v>252.99303894043001</c:v>
                </c:pt>
                <c:pt idx="4630">
                  <c:v>252.993899536133</c:v>
                </c:pt>
                <c:pt idx="4631">
                  <c:v>252.99204101562501</c:v>
                </c:pt>
                <c:pt idx="4632">
                  <c:v>252.99378356933599</c:v>
                </c:pt>
                <c:pt idx="4633">
                  <c:v>252.99139099121101</c:v>
                </c:pt>
                <c:pt idx="4634">
                  <c:v>252.991775512695</c:v>
                </c:pt>
                <c:pt idx="4635">
                  <c:v>252.99386291503899</c:v>
                </c:pt>
                <c:pt idx="4636">
                  <c:v>252.99248352050799</c:v>
                </c:pt>
                <c:pt idx="4637">
                  <c:v>252.99274597167999</c:v>
                </c:pt>
                <c:pt idx="4638">
                  <c:v>252.994790649414</c:v>
                </c:pt>
                <c:pt idx="4639">
                  <c:v>252.99364013671899</c:v>
                </c:pt>
                <c:pt idx="4640">
                  <c:v>252.99541625976599</c:v>
                </c:pt>
                <c:pt idx="4641">
                  <c:v>252.99253082275399</c:v>
                </c:pt>
                <c:pt idx="4642">
                  <c:v>252.99377136230501</c:v>
                </c:pt>
                <c:pt idx="4643">
                  <c:v>252.99441528320301</c:v>
                </c:pt>
                <c:pt idx="4644">
                  <c:v>252.99314270019499</c:v>
                </c:pt>
                <c:pt idx="4645">
                  <c:v>252.99510803222699</c:v>
                </c:pt>
                <c:pt idx="4646">
                  <c:v>252.99359436035201</c:v>
                </c:pt>
                <c:pt idx="4647">
                  <c:v>252.99295349121101</c:v>
                </c:pt>
                <c:pt idx="4648">
                  <c:v>252.99197133382199</c:v>
                </c:pt>
                <c:pt idx="4649">
                  <c:v>252.99318847656201</c:v>
                </c:pt>
                <c:pt idx="4650">
                  <c:v>252.99404602050799</c:v>
                </c:pt>
                <c:pt idx="4651">
                  <c:v>252.99304809570299</c:v>
                </c:pt>
                <c:pt idx="4652">
                  <c:v>252.99231262206999</c:v>
                </c:pt>
                <c:pt idx="4653">
                  <c:v>252.992922973633</c:v>
                </c:pt>
                <c:pt idx="4654">
                  <c:v>252.99318949381501</c:v>
                </c:pt>
                <c:pt idx="4655">
                  <c:v>252.99321289062499</c:v>
                </c:pt>
                <c:pt idx="4656">
                  <c:v>252.993811035156</c:v>
                </c:pt>
                <c:pt idx="4657">
                  <c:v>252.99336242675801</c:v>
                </c:pt>
                <c:pt idx="4658">
                  <c:v>252.99280090331999</c:v>
                </c:pt>
                <c:pt idx="4659">
                  <c:v>252.99538879394501</c:v>
                </c:pt>
                <c:pt idx="4660">
                  <c:v>252.99330444335899</c:v>
                </c:pt>
                <c:pt idx="4661">
                  <c:v>252.99503326416001</c:v>
                </c:pt>
                <c:pt idx="4662">
                  <c:v>252.99435119628899</c:v>
                </c:pt>
                <c:pt idx="4663">
                  <c:v>252.99362182617199</c:v>
                </c:pt>
                <c:pt idx="4664">
                  <c:v>252.994793701172</c:v>
                </c:pt>
                <c:pt idx="4665">
                  <c:v>252.99333496093701</c:v>
                </c:pt>
                <c:pt idx="4666">
                  <c:v>252.99535217285199</c:v>
                </c:pt>
                <c:pt idx="4667">
                  <c:v>252.99458007812501</c:v>
                </c:pt>
                <c:pt idx="4668">
                  <c:v>252.99180603027301</c:v>
                </c:pt>
                <c:pt idx="4669">
                  <c:v>252.99280395507799</c:v>
                </c:pt>
                <c:pt idx="4670">
                  <c:v>252.99427490234399</c:v>
                </c:pt>
                <c:pt idx="4671">
                  <c:v>252.99147338867201</c:v>
                </c:pt>
                <c:pt idx="4672">
                  <c:v>252.99321289062499</c:v>
                </c:pt>
                <c:pt idx="4673">
                  <c:v>252.99213562011701</c:v>
                </c:pt>
                <c:pt idx="4674">
                  <c:v>252.99372100830101</c:v>
                </c:pt>
                <c:pt idx="4675">
                  <c:v>252.992834472656</c:v>
                </c:pt>
                <c:pt idx="4676">
                  <c:v>252.99350891113301</c:v>
                </c:pt>
                <c:pt idx="4677">
                  <c:v>252.995602416992</c:v>
                </c:pt>
                <c:pt idx="4678">
                  <c:v>252.99231872558599</c:v>
                </c:pt>
                <c:pt idx="4679">
                  <c:v>252.99561462402301</c:v>
                </c:pt>
                <c:pt idx="4680">
                  <c:v>252.99545898437501</c:v>
                </c:pt>
                <c:pt idx="4681">
                  <c:v>252.994059244792</c:v>
                </c:pt>
                <c:pt idx="4682">
                  <c:v>252.99442443847701</c:v>
                </c:pt>
                <c:pt idx="4683">
                  <c:v>252.99278259277301</c:v>
                </c:pt>
                <c:pt idx="4684">
                  <c:v>252.99290466308599</c:v>
                </c:pt>
                <c:pt idx="4685">
                  <c:v>252.99484558105499</c:v>
                </c:pt>
                <c:pt idx="4686">
                  <c:v>252.99417114257801</c:v>
                </c:pt>
                <c:pt idx="4687">
                  <c:v>252.99355773925799</c:v>
                </c:pt>
                <c:pt idx="4688">
                  <c:v>252.99281056722</c:v>
                </c:pt>
                <c:pt idx="4689">
                  <c:v>252.99382019043</c:v>
                </c:pt>
                <c:pt idx="4690">
                  <c:v>252.99379577636699</c:v>
                </c:pt>
                <c:pt idx="4691">
                  <c:v>252.99197082519501</c:v>
                </c:pt>
                <c:pt idx="4692">
                  <c:v>252.992184448242</c:v>
                </c:pt>
                <c:pt idx="4693">
                  <c:v>252.992593383789</c:v>
                </c:pt>
                <c:pt idx="4694">
                  <c:v>252.99545033772799</c:v>
                </c:pt>
                <c:pt idx="4695">
                  <c:v>252.99303588867201</c:v>
                </c:pt>
                <c:pt idx="4696">
                  <c:v>252.99351501464801</c:v>
                </c:pt>
                <c:pt idx="4697">
                  <c:v>252.99314575195299</c:v>
                </c:pt>
                <c:pt idx="4698">
                  <c:v>252.99277038574201</c:v>
                </c:pt>
                <c:pt idx="4699">
                  <c:v>252.995770263672</c:v>
                </c:pt>
                <c:pt idx="4700">
                  <c:v>252.99434204101601</c:v>
                </c:pt>
                <c:pt idx="4701">
                  <c:v>252.99495697021499</c:v>
                </c:pt>
                <c:pt idx="4702">
                  <c:v>252.99345092773399</c:v>
                </c:pt>
                <c:pt idx="4703">
                  <c:v>252.99255676269499</c:v>
                </c:pt>
                <c:pt idx="4704">
                  <c:v>252.993161010742</c:v>
                </c:pt>
                <c:pt idx="4705">
                  <c:v>252.99230957031199</c:v>
                </c:pt>
                <c:pt idx="4706">
                  <c:v>252.99566955566399</c:v>
                </c:pt>
                <c:pt idx="4707">
                  <c:v>252.99322204589799</c:v>
                </c:pt>
                <c:pt idx="4708">
                  <c:v>252.99126180012999</c:v>
                </c:pt>
                <c:pt idx="4709">
                  <c:v>252.99364013671899</c:v>
                </c:pt>
                <c:pt idx="4710">
                  <c:v>252.99280395507799</c:v>
                </c:pt>
                <c:pt idx="4711">
                  <c:v>252.99205322265601</c:v>
                </c:pt>
                <c:pt idx="4712">
                  <c:v>252.99208068847699</c:v>
                </c:pt>
                <c:pt idx="4713">
                  <c:v>252.99160461425799</c:v>
                </c:pt>
                <c:pt idx="4714">
                  <c:v>252.993593851725</c:v>
                </c:pt>
                <c:pt idx="4715">
                  <c:v>252.99313964843799</c:v>
                </c:pt>
                <c:pt idx="4716">
                  <c:v>252.99238281250001</c:v>
                </c:pt>
                <c:pt idx="4717">
                  <c:v>252.99299316406299</c:v>
                </c:pt>
                <c:pt idx="4718">
                  <c:v>252.992343139648</c:v>
                </c:pt>
                <c:pt idx="4719">
                  <c:v>252.99523315429701</c:v>
                </c:pt>
                <c:pt idx="4720">
                  <c:v>252.99353027343801</c:v>
                </c:pt>
                <c:pt idx="4721">
                  <c:v>252.99346923828099</c:v>
                </c:pt>
                <c:pt idx="4722">
                  <c:v>252.993890380859</c:v>
                </c:pt>
                <c:pt idx="4723">
                  <c:v>252.99168395996099</c:v>
                </c:pt>
                <c:pt idx="4724">
                  <c:v>252.993328857422</c:v>
                </c:pt>
                <c:pt idx="4725">
                  <c:v>252.99277038574201</c:v>
                </c:pt>
                <c:pt idx="4726">
                  <c:v>252.99274597167999</c:v>
                </c:pt>
                <c:pt idx="4727">
                  <c:v>252.99377441406199</c:v>
                </c:pt>
                <c:pt idx="4728">
                  <c:v>252.99298350016301</c:v>
                </c:pt>
                <c:pt idx="4729">
                  <c:v>252.99176330566399</c:v>
                </c:pt>
                <c:pt idx="4730">
                  <c:v>252.992514038086</c:v>
                </c:pt>
                <c:pt idx="4731">
                  <c:v>252.99548034668001</c:v>
                </c:pt>
                <c:pt idx="4732">
                  <c:v>252.99165954589799</c:v>
                </c:pt>
                <c:pt idx="4733">
                  <c:v>252.99404296874999</c:v>
                </c:pt>
                <c:pt idx="4734">
                  <c:v>252.993403116862</c:v>
                </c:pt>
                <c:pt idx="4735">
                  <c:v>252.99505920410201</c:v>
                </c:pt>
                <c:pt idx="4736">
                  <c:v>252.99562072753901</c:v>
                </c:pt>
                <c:pt idx="4737">
                  <c:v>252.99241333007799</c:v>
                </c:pt>
                <c:pt idx="4738">
                  <c:v>252.99448547363301</c:v>
                </c:pt>
                <c:pt idx="4739">
                  <c:v>252.99230041503901</c:v>
                </c:pt>
                <c:pt idx="4740">
                  <c:v>252.99393920898399</c:v>
                </c:pt>
                <c:pt idx="4741">
                  <c:v>252.99586232503299</c:v>
                </c:pt>
                <c:pt idx="4742">
                  <c:v>252.99229125976601</c:v>
                </c:pt>
                <c:pt idx="4743">
                  <c:v>252.99375610351601</c:v>
                </c:pt>
                <c:pt idx="4744">
                  <c:v>252.99321594238299</c:v>
                </c:pt>
                <c:pt idx="4745">
                  <c:v>252.991787719727</c:v>
                </c:pt>
                <c:pt idx="4746">
                  <c:v>252.99398803710901</c:v>
                </c:pt>
                <c:pt idx="4747">
                  <c:v>252.99214477539101</c:v>
                </c:pt>
                <c:pt idx="4748">
                  <c:v>252.993718465169</c:v>
                </c:pt>
                <c:pt idx="4749">
                  <c:v>252.992105102539</c:v>
                </c:pt>
                <c:pt idx="4750">
                  <c:v>252.991125488281</c:v>
                </c:pt>
                <c:pt idx="4751">
                  <c:v>252.99494628906299</c:v>
                </c:pt>
                <c:pt idx="4752">
                  <c:v>252.99279174804701</c:v>
                </c:pt>
                <c:pt idx="4753">
                  <c:v>252.99355163574199</c:v>
                </c:pt>
                <c:pt idx="4754">
                  <c:v>252.99393717447899</c:v>
                </c:pt>
                <c:pt idx="4755">
                  <c:v>252.99264831542999</c:v>
                </c:pt>
                <c:pt idx="4756">
                  <c:v>252.99392395019501</c:v>
                </c:pt>
                <c:pt idx="4757">
                  <c:v>252.99400939941401</c:v>
                </c:pt>
                <c:pt idx="4758">
                  <c:v>252.99411926269499</c:v>
                </c:pt>
                <c:pt idx="4759">
                  <c:v>252.99346923828099</c:v>
                </c:pt>
                <c:pt idx="4760">
                  <c:v>252.995684814453</c:v>
                </c:pt>
                <c:pt idx="4761">
                  <c:v>252.99482218424501</c:v>
                </c:pt>
                <c:pt idx="4762">
                  <c:v>252.99255981445299</c:v>
                </c:pt>
                <c:pt idx="4763">
                  <c:v>252.991787719727</c:v>
                </c:pt>
                <c:pt idx="4764">
                  <c:v>252.99269104003901</c:v>
                </c:pt>
                <c:pt idx="4765">
                  <c:v>252.992837524414</c:v>
                </c:pt>
                <c:pt idx="4766">
                  <c:v>252.99190979003899</c:v>
                </c:pt>
                <c:pt idx="4767">
                  <c:v>252.99271240234401</c:v>
                </c:pt>
                <c:pt idx="4768">
                  <c:v>252.99387359619101</c:v>
                </c:pt>
                <c:pt idx="4769">
                  <c:v>252.99098205566401</c:v>
                </c:pt>
                <c:pt idx="4770">
                  <c:v>252.992999267578</c:v>
                </c:pt>
                <c:pt idx="4771">
                  <c:v>252.99184570312499</c:v>
                </c:pt>
                <c:pt idx="4772">
                  <c:v>252.99229125976601</c:v>
                </c:pt>
                <c:pt idx="4773">
                  <c:v>252.99493103027299</c:v>
                </c:pt>
                <c:pt idx="4774">
                  <c:v>252.99308522542299</c:v>
                </c:pt>
                <c:pt idx="4775">
                  <c:v>252.99559020996099</c:v>
                </c:pt>
                <c:pt idx="4776">
                  <c:v>252.99390869140601</c:v>
                </c:pt>
                <c:pt idx="4777">
                  <c:v>252.99352722168001</c:v>
                </c:pt>
                <c:pt idx="4778">
                  <c:v>252.995272827148</c:v>
                </c:pt>
                <c:pt idx="4779">
                  <c:v>252.99135437011699</c:v>
                </c:pt>
                <c:pt idx="4780">
                  <c:v>252.99482727050801</c:v>
                </c:pt>
                <c:pt idx="4781">
                  <c:v>252.99323781331401</c:v>
                </c:pt>
                <c:pt idx="4782">
                  <c:v>252.99244995117201</c:v>
                </c:pt>
                <c:pt idx="4783">
                  <c:v>252.993078613281</c:v>
                </c:pt>
                <c:pt idx="4784">
                  <c:v>252.98970336914101</c:v>
                </c:pt>
                <c:pt idx="4785">
                  <c:v>252.99207763671899</c:v>
                </c:pt>
                <c:pt idx="4786">
                  <c:v>252.99412536621099</c:v>
                </c:pt>
                <c:pt idx="4787">
                  <c:v>252.99228820800801</c:v>
                </c:pt>
                <c:pt idx="4788">
                  <c:v>252.993370056152</c:v>
                </c:pt>
                <c:pt idx="4789">
                  <c:v>252.99301147460901</c:v>
                </c:pt>
                <c:pt idx="4790">
                  <c:v>252.99261169433601</c:v>
                </c:pt>
                <c:pt idx="4791">
                  <c:v>252.995120239258</c:v>
                </c:pt>
                <c:pt idx="4792">
                  <c:v>252.99181518554701</c:v>
                </c:pt>
                <c:pt idx="4793">
                  <c:v>252.99368896484401</c:v>
                </c:pt>
                <c:pt idx="4794">
                  <c:v>252.99280802408899</c:v>
                </c:pt>
                <c:pt idx="4795">
                  <c:v>252.99509277343799</c:v>
                </c:pt>
                <c:pt idx="4796">
                  <c:v>252.99404602050799</c:v>
                </c:pt>
                <c:pt idx="4797">
                  <c:v>252.99261779785201</c:v>
                </c:pt>
                <c:pt idx="4798">
                  <c:v>252.99361267089799</c:v>
                </c:pt>
                <c:pt idx="4799">
                  <c:v>252.99369812011699</c:v>
                </c:pt>
                <c:pt idx="4800">
                  <c:v>252.993252563477</c:v>
                </c:pt>
                <c:pt idx="4801">
                  <c:v>252.99268341064499</c:v>
                </c:pt>
                <c:pt idx="4802">
                  <c:v>252.99302673339801</c:v>
                </c:pt>
                <c:pt idx="4803">
                  <c:v>252.99125976562499</c:v>
                </c:pt>
                <c:pt idx="4804">
                  <c:v>252.99083862304701</c:v>
                </c:pt>
                <c:pt idx="4805">
                  <c:v>252.993081665039</c:v>
                </c:pt>
                <c:pt idx="4806">
                  <c:v>252.99212341308601</c:v>
                </c:pt>
                <c:pt idx="4807">
                  <c:v>252.99295349121101</c:v>
                </c:pt>
                <c:pt idx="4808">
                  <c:v>252.99365488688201</c:v>
                </c:pt>
                <c:pt idx="4809">
                  <c:v>252.99247741699199</c:v>
                </c:pt>
                <c:pt idx="4810">
                  <c:v>252.99488525390601</c:v>
                </c:pt>
                <c:pt idx="4811">
                  <c:v>252.99172058105501</c:v>
                </c:pt>
                <c:pt idx="4812">
                  <c:v>252.99445495605499</c:v>
                </c:pt>
                <c:pt idx="4813">
                  <c:v>252.99476318359399</c:v>
                </c:pt>
                <c:pt idx="4814">
                  <c:v>252.99349975585901</c:v>
                </c:pt>
                <c:pt idx="4815">
                  <c:v>252.99564208984401</c:v>
                </c:pt>
                <c:pt idx="4816">
                  <c:v>252.99385986328099</c:v>
                </c:pt>
                <c:pt idx="4817">
                  <c:v>252.99208068847699</c:v>
                </c:pt>
                <c:pt idx="4818">
                  <c:v>252.99406738281201</c:v>
                </c:pt>
                <c:pt idx="4819">
                  <c:v>252.99037780761699</c:v>
                </c:pt>
                <c:pt idx="4820">
                  <c:v>252.99512939453101</c:v>
                </c:pt>
                <c:pt idx="4821">
                  <c:v>252.99373626708999</c:v>
                </c:pt>
                <c:pt idx="4822">
                  <c:v>252.99249267578099</c:v>
                </c:pt>
                <c:pt idx="4823">
                  <c:v>252.99425964355501</c:v>
                </c:pt>
                <c:pt idx="4824">
                  <c:v>252.99013977050799</c:v>
                </c:pt>
                <c:pt idx="4825">
                  <c:v>252.99375305175801</c:v>
                </c:pt>
                <c:pt idx="4826">
                  <c:v>252.99344177246101</c:v>
                </c:pt>
                <c:pt idx="4827">
                  <c:v>252.99189758300801</c:v>
                </c:pt>
                <c:pt idx="4828">
                  <c:v>252.99574025472</c:v>
                </c:pt>
                <c:pt idx="4829">
                  <c:v>252.99326477050801</c:v>
                </c:pt>
                <c:pt idx="4830">
                  <c:v>252.99158325195299</c:v>
                </c:pt>
                <c:pt idx="4831">
                  <c:v>252.99366455078101</c:v>
                </c:pt>
                <c:pt idx="4832">
                  <c:v>252.99453124999999</c:v>
                </c:pt>
                <c:pt idx="4833">
                  <c:v>252.99501037597699</c:v>
                </c:pt>
                <c:pt idx="4834">
                  <c:v>252.992149353027</c:v>
                </c:pt>
                <c:pt idx="4835">
                  <c:v>252.99272155761699</c:v>
                </c:pt>
                <c:pt idx="4836">
                  <c:v>252.99403076171899</c:v>
                </c:pt>
                <c:pt idx="4837">
                  <c:v>252.99311523437501</c:v>
                </c:pt>
                <c:pt idx="4838">
                  <c:v>252.99220275878901</c:v>
                </c:pt>
                <c:pt idx="4839">
                  <c:v>252.99282226562499</c:v>
                </c:pt>
                <c:pt idx="4840">
                  <c:v>252.990393066406</c:v>
                </c:pt>
                <c:pt idx="4841">
                  <c:v>252.99406687418599</c:v>
                </c:pt>
                <c:pt idx="4842">
                  <c:v>252.99284667968701</c:v>
                </c:pt>
                <c:pt idx="4843">
                  <c:v>252.99092712402299</c:v>
                </c:pt>
                <c:pt idx="4844">
                  <c:v>252.99343872070301</c:v>
                </c:pt>
                <c:pt idx="4845">
                  <c:v>252.99318847656201</c:v>
                </c:pt>
                <c:pt idx="4846">
                  <c:v>252.99388732910199</c:v>
                </c:pt>
                <c:pt idx="4847">
                  <c:v>252.99430084228501</c:v>
                </c:pt>
                <c:pt idx="4848">
                  <c:v>252.99302368164101</c:v>
                </c:pt>
                <c:pt idx="4849">
                  <c:v>252.99485168456999</c:v>
                </c:pt>
                <c:pt idx="4850">
                  <c:v>252.99346008300799</c:v>
                </c:pt>
                <c:pt idx="4851">
                  <c:v>252.99351501464801</c:v>
                </c:pt>
                <c:pt idx="4852">
                  <c:v>252.99622802734399</c:v>
                </c:pt>
                <c:pt idx="4853">
                  <c:v>252.99435424804699</c:v>
                </c:pt>
                <c:pt idx="4854">
                  <c:v>252.99456024169899</c:v>
                </c:pt>
                <c:pt idx="4855">
                  <c:v>252.993405151367</c:v>
                </c:pt>
                <c:pt idx="4856">
                  <c:v>252.99325561523401</c:v>
                </c:pt>
                <c:pt idx="4857">
                  <c:v>252.99342651367201</c:v>
                </c:pt>
                <c:pt idx="4858">
                  <c:v>252.99245910644501</c:v>
                </c:pt>
                <c:pt idx="4859">
                  <c:v>252.99165954589799</c:v>
                </c:pt>
                <c:pt idx="4860">
                  <c:v>252.993576049805</c:v>
                </c:pt>
                <c:pt idx="4861">
                  <c:v>252.99527740478501</c:v>
                </c:pt>
                <c:pt idx="4862">
                  <c:v>252.993487548828</c:v>
                </c:pt>
                <c:pt idx="4863">
                  <c:v>252.993002319336</c:v>
                </c:pt>
                <c:pt idx="4864">
                  <c:v>252.99179382324201</c:v>
                </c:pt>
                <c:pt idx="4865">
                  <c:v>252.99297485351599</c:v>
                </c:pt>
                <c:pt idx="4866">
                  <c:v>252.99353637695299</c:v>
                </c:pt>
                <c:pt idx="4867">
                  <c:v>252.99443054199199</c:v>
                </c:pt>
                <c:pt idx="4868">
                  <c:v>252.99518127441399</c:v>
                </c:pt>
                <c:pt idx="4869">
                  <c:v>252.99423828125001</c:v>
                </c:pt>
                <c:pt idx="4870">
                  <c:v>252.9921875</c:v>
                </c:pt>
                <c:pt idx="4871">
                  <c:v>252.99433593750001</c:v>
                </c:pt>
                <c:pt idx="4872">
                  <c:v>252.99288024902299</c:v>
                </c:pt>
                <c:pt idx="4873">
                  <c:v>252.99445495605499</c:v>
                </c:pt>
                <c:pt idx="4874">
                  <c:v>252.99505360921199</c:v>
                </c:pt>
                <c:pt idx="4875">
                  <c:v>252.99245605468701</c:v>
                </c:pt>
                <c:pt idx="4876">
                  <c:v>252.99325561523401</c:v>
                </c:pt>
                <c:pt idx="4877">
                  <c:v>252.99114685058601</c:v>
                </c:pt>
                <c:pt idx="4878">
                  <c:v>252.99388427734399</c:v>
                </c:pt>
                <c:pt idx="4879">
                  <c:v>252.993170166016</c:v>
                </c:pt>
                <c:pt idx="4880">
                  <c:v>252.99118652343799</c:v>
                </c:pt>
                <c:pt idx="4881">
                  <c:v>252.993896484375</c:v>
                </c:pt>
                <c:pt idx="4882">
                  <c:v>252.993978881836</c:v>
                </c:pt>
                <c:pt idx="4883">
                  <c:v>252.99268798828101</c:v>
                </c:pt>
                <c:pt idx="4884">
                  <c:v>252.99377746581999</c:v>
                </c:pt>
                <c:pt idx="4885">
                  <c:v>252.99147949218701</c:v>
                </c:pt>
                <c:pt idx="4886">
                  <c:v>252.99307250976599</c:v>
                </c:pt>
                <c:pt idx="4887">
                  <c:v>252.99537658691401</c:v>
                </c:pt>
                <c:pt idx="4888">
                  <c:v>252.99353027343801</c:v>
                </c:pt>
                <c:pt idx="4889">
                  <c:v>252.995526123047</c:v>
                </c:pt>
                <c:pt idx="4890">
                  <c:v>252.99165344238301</c:v>
                </c:pt>
                <c:pt idx="4891">
                  <c:v>252.99464416503901</c:v>
                </c:pt>
                <c:pt idx="4892">
                  <c:v>252.99449157714801</c:v>
                </c:pt>
                <c:pt idx="4893">
                  <c:v>252.99319763183601</c:v>
                </c:pt>
                <c:pt idx="4894">
                  <c:v>252.99418640136699</c:v>
                </c:pt>
                <c:pt idx="4895">
                  <c:v>252.99244079589801</c:v>
                </c:pt>
                <c:pt idx="4896">
                  <c:v>252.99269104003901</c:v>
                </c:pt>
                <c:pt idx="4897">
                  <c:v>252.99271545410201</c:v>
                </c:pt>
                <c:pt idx="4898">
                  <c:v>252.99212341308601</c:v>
                </c:pt>
                <c:pt idx="4899">
                  <c:v>252.99252929687501</c:v>
                </c:pt>
                <c:pt idx="4900">
                  <c:v>252.99212646484401</c:v>
                </c:pt>
                <c:pt idx="4901">
                  <c:v>252.994499206543</c:v>
                </c:pt>
                <c:pt idx="4902">
                  <c:v>252.99327392578101</c:v>
                </c:pt>
                <c:pt idx="4903">
                  <c:v>252.99231567382799</c:v>
                </c:pt>
                <c:pt idx="4904">
                  <c:v>252.99327697753901</c:v>
                </c:pt>
                <c:pt idx="4905">
                  <c:v>252.99321594238299</c:v>
                </c:pt>
                <c:pt idx="4906">
                  <c:v>252.9951171875</c:v>
                </c:pt>
                <c:pt idx="4907">
                  <c:v>252.994270324707</c:v>
                </c:pt>
                <c:pt idx="4908">
                  <c:v>252.99555358886701</c:v>
                </c:pt>
                <c:pt idx="4909">
                  <c:v>252.99360656738301</c:v>
                </c:pt>
                <c:pt idx="4910">
                  <c:v>252.99150085449199</c:v>
                </c:pt>
                <c:pt idx="4911">
                  <c:v>252.99378967285199</c:v>
                </c:pt>
                <c:pt idx="4912">
                  <c:v>252.99334411621101</c:v>
                </c:pt>
                <c:pt idx="4913">
                  <c:v>252.99404602050799</c:v>
                </c:pt>
                <c:pt idx="4914">
                  <c:v>252.992665608724</c:v>
                </c:pt>
                <c:pt idx="4915">
                  <c:v>252.990719604492</c:v>
                </c:pt>
                <c:pt idx="4916">
                  <c:v>252.99410400390599</c:v>
                </c:pt>
                <c:pt idx="4917">
                  <c:v>252.99057312011701</c:v>
                </c:pt>
                <c:pt idx="4918">
                  <c:v>252.99414978027301</c:v>
                </c:pt>
                <c:pt idx="4919">
                  <c:v>252.991207885742</c:v>
                </c:pt>
                <c:pt idx="4920">
                  <c:v>252.99125671386699</c:v>
                </c:pt>
                <c:pt idx="4921">
                  <c:v>252.99460856119799</c:v>
                </c:pt>
                <c:pt idx="4922">
                  <c:v>252.99331359863299</c:v>
                </c:pt>
                <c:pt idx="4923">
                  <c:v>252.99111633300799</c:v>
                </c:pt>
                <c:pt idx="4924">
                  <c:v>252.99215087890599</c:v>
                </c:pt>
                <c:pt idx="4925">
                  <c:v>252.990878295898</c:v>
                </c:pt>
                <c:pt idx="4926">
                  <c:v>252.99577941894501</c:v>
                </c:pt>
                <c:pt idx="4927">
                  <c:v>252.99292755126999</c:v>
                </c:pt>
                <c:pt idx="4928">
                  <c:v>252.99192504882799</c:v>
                </c:pt>
                <c:pt idx="4929">
                  <c:v>252.99513244628901</c:v>
                </c:pt>
                <c:pt idx="4930">
                  <c:v>252.99163208007801</c:v>
                </c:pt>
                <c:pt idx="4931">
                  <c:v>252.99423217773401</c:v>
                </c:pt>
                <c:pt idx="4932">
                  <c:v>252.991616821289</c:v>
                </c:pt>
                <c:pt idx="4933">
                  <c:v>252.99347839355499</c:v>
                </c:pt>
                <c:pt idx="4934">
                  <c:v>252.99306996663401</c:v>
                </c:pt>
                <c:pt idx="4935">
                  <c:v>252.98952636718701</c:v>
                </c:pt>
                <c:pt idx="4936">
                  <c:v>252.99147338867201</c:v>
                </c:pt>
                <c:pt idx="4937">
                  <c:v>252.99342346191401</c:v>
                </c:pt>
                <c:pt idx="4938">
                  <c:v>252.99260864257801</c:v>
                </c:pt>
                <c:pt idx="4939">
                  <c:v>252.994464111328</c:v>
                </c:pt>
                <c:pt idx="4940">
                  <c:v>252.99302368164101</c:v>
                </c:pt>
                <c:pt idx="4941">
                  <c:v>252.99376424153601</c:v>
                </c:pt>
                <c:pt idx="4942">
                  <c:v>252.99439697265601</c:v>
                </c:pt>
                <c:pt idx="4943">
                  <c:v>252.99335021972701</c:v>
                </c:pt>
                <c:pt idx="4944">
                  <c:v>252.993005371094</c:v>
                </c:pt>
                <c:pt idx="4945">
                  <c:v>252.99390869140601</c:v>
                </c:pt>
                <c:pt idx="4946">
                  <c:v>252.99336242675801</c:v>
                </c:pt>
                <c:pt idx="4947">
                  <c:v>252.995068868001</c:v>
                </c:pt>
                <c:pt idx="4948">
                  <c:v>252.99404907226599</c:v>
                </c:pt>
                <c:pt idx="4949">
                  <c:v>252.991781616211</c:v>
                </c:pt>
                <c:pt idx="4950">
                  <c:v>252.993572998047</c:v>
                </c:pt>
                <c:pt idx="4951">
                  <c:v>252.993325805664</c:v>
                </c:pt>
                <c:pt idx="4952">
                  <c:v>252.991864013672</c:v>
                </c:pt>
                <c:pt idx="4953">
                  <c:v>252.99421081542999</c:v>
                </c:pt>
                <c:pt idx="4954">
                  <c:v>252.99208323160801</c:v>
                </c:pt>
                <c:pt idx="4955">
                  <c:v>252.992999267578</c:v>
                </c:pt>
                <c:pt idx="4956">
                  <c:v>252.99072265625</c:v>
                </c:pt>
                <c:pt idx="4957">
                  <c:v>252.99154968261701</c:v>
                </c:pt>
                <c:pt idx="4958">
                  <c:v>252.99450988769499</c:v>
                </c:pt>
                <c:pt idx="4959">
                  <c:v>252.99237670898401</c:v>
                </c:pt>
                <c:pt idx="4960">
                  <c:v>252.99265747070299</c:v>
                </c:pt>
                <c:pt idx="4961">
                  <c:v>252.99287923177101</c:v>
                </c:pt>
                <c:pt idx="4962">
                  <c:v>252.992193603516</c:v>
                </c:pt>
                <c:pt idx="4963">
                  <c:v>252.99247741699199</c:v>
                </c:pt>
                <c:pt idx="4964">
                  <c:v>252.99416198730501</c:v>
                </c:pt>
                <c:pt idx="4965">
                  <c:v>252.992181396484</c:v>
                </c:pt>
                <c:pt idx="4966">
                  <c:v>252.99274902343799</c:v>
                </c:pt>
                <c:pt idx="4967">
                  <c:v>252.994450887044</c:v>
                </c:pt>
                <c:pt idx="4968">
                  <c:v>252.99298400878899</c:v>
                </c:pt>
                <c:pt idx="4969">
                  <c:v>252.99255065918001</c:v>
                </c:pt>
                <c:pt idx="4970">
                  <c:v>252.99157104492201</c:v>
                </c:pt>
                <c:pt idx="4971">
                  <c:v>252.99262084960901</c:v>
                </c:pt>
                <c:pt idx="4972">
                  <c:v>252.99288024902299</c:v>
                </c:pt>
                <c:pt idx="4973">
                  <c:v>252.991946411133</c:v>
                </c:pt>
                <c:pt idx="4974">
                  <c:v>252.993006388346</c:v>
                </c:pt>
                <c:pt idx="4975">
                  <c:v>252.99199218749999</c:v>
                </c:pt>
                <c:pt idx="4976">
                  <c:v>252.99094543456999</c:v>
                </c:pt>
                <c:pt idx="4977">
                  <c:v>252.99426269531199</c:v>
                </c:pt>
                <c:pt idx="4978">
                  <c:v>252.99176330566399</c:v>
                </c:pt>
                <c:pt idx="4979">
                  <c:v>252.99443664550799</c:v>
                </c:pt>
                <c:pt idx="4980">
                  <c:v>252.99350585937501</c:v>
                </c:pt>
                <c:pt idx="4981">
                  <c:v>252.99254862467399</c:v>
                </c:pt>
                <c:pt idx="4982">
                  <c:v>252.99277648925801</c:v>
                </c:pt>
                <c:pt idx="4983">
                  <c:v>252.992913818359</c:v>
                </c:pt>
                <c:pt idx="4984">
                  <c:v>252.99491577148399</c:v>
                </c:pt>
                <c:pt idx="4985">
                  <c:v>252.99464416503901</c:v>
                </c:pt>
                <c:pt idx="4986">
                  <c:v>252.992022705078</c:v>
                </c:pt>
                <c:pt idx="4987">
                  <c:v>252.993570963542</c:v>
                </c:pt>
                <c:pt idx="4988">
                  <c:v>252.99348449707</c:v>
                </c:pt>
                <c:pt idx="4989">
                  <c:v>252.99183959960899</c:v>
                </c:pt>
                <c:pt idx="4990">
                  <c:v>252.99378662109399</c:v>
                </c:pt>
                <c:pt idx="4991">
                  <c:v>252.99067687988301</c:v>
                </c:pt>
                <c:pt idx="4992">
                  <c:v>252.99374389648401</c:v>
                </c:pt>
                <c:pt idx="4993">
                  <c:v>252.99321289062499</c:v>
                </c:pt>
                <c:pt idx="4994">
                  <c:v>252.99081929524701</c:v>
                </c:pt>
                <c:pt idx="4995">
                  <c:v>252.99199218749999</c:v>
                </c:pt>
                <c:pt idx="4996">
                  <c:v>252.99127502441399</c:v>
                </c:pt>
                <c:pt idx="4997">
                  <c:v>252.992590332031</c:v>
                </c:pt>
                <c:pt idx="4998">
                  <c:v>252.99391784668001</c:v>
                </c:pt>
                <c:pt idx="4999">
                  <c:v>252.99232482910199</c:v>
                </c:pt>
                <c:pt idx="5000">
                  <c:v>252.99431762695301</c:v>
                </c:pt>
                <c:pt idx="5001">
                  <c:v>252.99244689941401</c:v>
                </c:pt>
                <c:pt idx="5002">
                  <c:v>252.99372253417999</c:v>
                </c:pt>
                <c:pt idx="5003">
                  <c:v>252.99353332519499</c:v>
                </c:pt>
                <c:pt idx="5004">
                  <c:v>252.99232788085899</c:v>
                </c:pt>
                <c:pt idx="5005">
                  <c:v>252.99481811523401</c:v>
                </c:pt>
                <c:pt idx="5006">
                  <c:v>252.99078063964799</c:v>
                </c:pt>
                <c:pt idx="5007">
                  <c:v>252.99252065022799</c:v>
                </c:pt>
                <c:pt idx="5008">
                  <c:v>252.99338073730499</c:v>
                </c:pt>
                <c:pt idx="5009">
                  <c:v>252.99237670898401</c:v>
                </c:pt>
                <c:pt idx="5010">
                  <c:v>252.99132385253901</c:v>
                </c:pt>
                <c:pt idx="5011">
                  <c:v>252.99192504882799</c:v>
                </c:pt>
                <c:pt idx="5012">
                  <c:v>252.99310913085901</c:v>
                </c:pt>
                <c:pt idx="5013">
                  <c:v>252.99319152832001</c:v>
                </c:pt>
                <c:pt idx="5014">
                  <c:v>252.992665608724</c:v>
                </c:pt>
                <c:pt idx="5015">
                  <c:v>252.99097595214801</c:v>
                </c:pt>
                <c:pt idx="5016">
                  <c:v>252.9912109375</c:v>
                </c:pt>
                <c:pt idx="5017">
                  <c:v>252.99459838867199</c:v>
                </c:pt>
                <c:pt idx="5018">
                  <c:v>252.99374694824201</c:v>
                </c:pt>
                <c:pt idx="5019">
                  <c:v>252.99385070800801</c:v>
                </c:pt>
                <c:pt idx="5020">
                  <c:v>252.99323120117199</c:v>
                </c:pt>
                <c:pt idx="5021">
                  <c:v>252.99287923177101</c:v>
                </c:pt>
                <c:pt idx="5022">
                  <c:v>252.99466857910201</c:v>
                </c:pt>
                <c:pt idx="5023">
                  <c:v>252.99093017578099</c:v>
                </c:pt>
                <c:pt idx="5024">
                  <c:v>252.99386596679699</c:v>
                </c:pt>
                <c:pt idx="5025">
                  <c:v>252.99358825683601</c:v>
                </c:pt>
                <c:pt idx="5026">
                  <c:v>252.98931579589799</c:v>
                </c:pt>
                <c:pt idx="5027">
                  <c:v>252.992919921875</c:v>
                </c:pt>
                <c:pt idx="5028">
                  <c:v>252.98979797363299</c:v>
                </c:pt>
                <c:pt idx="5029">
                  <c:v>252.99235534668</c:v>
                </c:pt>
                <c:pt idx="5030">
                  <c:v>252.99328002929701</c:v>
                </c:pt>
                <c:pt idx="5031">
                  <c:v>252.99118652343799</c:v>
                </c:pt>
                <c:pt idx="5032">
                  <c:v>252.99429321289099</c:v>
                </c:pt>
                <c:pt idx="5033">
                  <c:v>252.992428588867</c:v>
                </c:pt>
                <c:pt idx="5034">
                  <c:v>252.993408203125</c:v>
                </c:pt>
                <c:pt idx="5035">
                  <c:v>252.99350280761701</c:v>
                </c:pt>
                <c:pt idx="5036">
                  <c:v>252.99143676757799</c:v>
                </c:pt>
                <c:pt idx="5037">
                  <c:v>252.99417724609401</c:v>
                </c:pt>
                <c:pt idx="5038">
                  <c:v>252.99431762695301</c:v>
                </c:pt>
                <c:pt idx="5039">
                  <c:v>252.99331359863299</c:v>
                </c:pt>
                <c:pt idx="5040">
                  <c:v>252.99171447753901</c:v>
                </c:pt>
                <c:pt idx="5041">
                  <c:v>252.99227142333999</c:v>
                </c:pt>
                <c:pt idx="5042">
                  <c:v>252.99362792968799</c:v>
                </c:pt>
                <c:pt idx="5043">
                  <c:v>252.99407653808601</c:v>
                </c:pt>
                <c:pt idx="5044">
                  <c:v>252.99229431152301</c:v>
                </c:pt>
                <c:pt idx="5045">
                  <c:v>252.991616821289</c:v>
                </c:pt>
                <c:pt idx="5046">
                  <c:v>252.99182128906199</c:v>
                </c:pt>
                <c:pt idx="5047">
                  <c:v>252.99036661783899</c:v>
                </c:pt>
                <c:pt idx="5048">
                  <c:v>252.99204406738301</c:v>
                </c:pt>
                <c:pt idx="5049">
                  <c:v>252.99125061035201</c:v>
                </c:pt>
                <c:pt idx="5050">
                  <c:v>252.991122436523</c:v>
                </c:pt>
                <c:pt idx="5051">
                  <c:v>252.99328918456999</c:v>
                </c:pt>
                <c:pt idx="5052">
                  <c:v>252.99143371581999</c:v>
                </c:pt>
                <c:pt idx="5053">
                  <c:v>252.992510986328</c:v>
                </c:pt>
                <c:pt idx="5054">
                  <c:v>252.99269866943399</c:v>
                </c:pt>
                <c:pt idx="5055">
                  <c:v>252.99138488769501</c:v>
                </c:pt>
                <c:pt idx="5056">
                  <c:v>252.993008422852</c:v>
                </c:pt>
                <c:pt idx="5057">
                  <c:v>252.99229125976601</c:v>
                </c:pt>
                <c:pt idx="5058">
                  <c:v>252.99312744140599</c:v>
                </c:pt>
                <c:pt idx="5059">
                  <c:v>252.99421386718799</c:v>
                </c:pt>
                <c:pt idx="5060">
                  <c:v>252.992022705078</c:v>
                </c:pt>
                <c:pt idx="5061">
                  <c:v>252.99447886149099</c:v>
                </c:pt>
                <c:pt idx="5062">
                  <c:v>252.99192504882799</c:v>
                </c:pt>
                <c:pt idx="5063">
                  <c:v>252.99020996093799</c:v>
                </c:pt>
                <c:pt idx="5064">
                  <c:v>252.99543762207</c:v>
                </c:pt>
                <c:pt idx="5065">
                  <c:v>252.99179992675801</c:v>
                </c:pt>
                <c:pt idx="5066">
                  <c:v>252.99165039062501</c:v>
                </c:pt>
                <c:pt idx="5067">
                  <c:v>252.99172465006501</c:v>
                </c:pt>
                <c:pt idx="5068">
                  <c:v>252.99187927246101</c:v>
                </c:pt>
                <c:pt idx="5069">
                  <c:v>252.99280700683599</c:v>
                </c:pt>
                <c:pt idx="5070">
                  <c:v>252.99146423339801</c:v>
                </c:pt>
                <c:pt idx="5071">
                  <c:v>252.99205932617201</c:v>
                </c:pt>
                <c:pt idx="5072">
                  <c:v>252.993157958984</c:v>
                </c:pt>
                <c:pt idx="5073">
                  <c:v>252.99160156249999</c:v>
                </c:pt>
                <c:pt idx="5074">
                  <c:v>252.99251047770201</c:v>
                </c:pt>
                <c:pt idx="5075">
                  <c:v>252.992098999023</c:v>
                </c:pt>
                <c:pt idx="5076">
                  <c:v>252.99285583496101</c:v>
                </c:pt>
                <c:pt idx="5077">
                  <c:v>252.99388732910199</c:v>
                </c:pt>
                <c:pt idx="5078">
                  <c:v>252.99309997558601</c:v>
                </c:pt>
                <c:pt idx="5079">
                  <c:v>252.99279785156199</c:v>
                </c:pt>
                <c:pt idx="5080">
                  <c:v>252.99075317382801</c:v>
                </c:pt>
                <c:pt idx="5081">
                  <c:v>252.99220021565799</c:v>
                </c:pt>
                <c:pt idx="5082">
                  <c:v>252.99058227539101</c:v>
                </c:pt>
                <c:pt idx="5083">
                  <c:v>252.99321899414099</c:v>
                </c:pt>
                <c:pt idx="5084">
                  <c:v>252.99253540039101</c:v>
                </c:pt>
                <c:pt idx="5085">
                  <c:v>252.99319152832001</c:v>
                </c:pt>
                <c:pt idx="5086">
                  <c:v>252.99183654785199</c:v>
                </c:pt>
                <c:pt idx="5087">
                  <c:v>252.991340637207</c:v>
                </c:pt>
                <c:pt idx="5088">
                  <c:v>252.99374694824201</c:v>
                </c:pt>
                <c:pt idx="5089">
                  <c:v>252.99277954101601</c:v>
                </c:pt>
                <c:pt idx="5090">
                  <c:v>252.99517211914099</c:v>
                </c:pt>
                <c:pt idx="5091">
                  <c:v>252.99470214843799</c:v>
                </c:pt>
                <c:pt idx="5092">
                  <c:v>252.99008789062501</c:v>
                </c:pt>
                <c:pt idx="5093">
                  <c:v>252.99437561035199</c:v>
                </c:pt>
                <c:pt idx="5094">
                  <c:v>252.99334462483699</c:v>
                </c:pt>
                <c:pt idx="5095">
                  <c:v>252.99083557128901</c:v>
                </c:pt>
                <c:pt idx="5096">
                  <c:v>252.992831420898</c:v>
                </c:pt>
                <c:pt idx="5097">
                  <c:v>252.99196472168001</c:v>
                </c:pt>
                <c:pt idx="5098">
                  <c:v>252.99457397460901</c:v>
                </c:pt>
                <c:pt idx="5099">
                  <c:v>252.992520141602</c:v>
                </c:pt>
                <c:pt idx="5100">
                  <c:v>252.99077148437499</c:v>
                </c:pt>
                <c:pt idx="5101">
                  <c:v>252.993710835775</c:v>
                </c:pt>
                <c:pt idx="5102">
                  <c:v>252.991610717773</c:v>
                </c:pt>
                <c:pt idx="5103">
                  <c:v>252.99278564453101</c:v>
                </c:pt>
                <c:pt idx="5104">
                  <c:v>252.992761230469</c:v>
                </c:pt>
                <c:pt idx="5105">
                  <c:v>252.99020080566399</c:v>
                </c:pt>
                <c:pt idx="5106">
                  <c:v>252.992352294922</c:v>
                </c:pt>
                <c:pt idx="5107">
                  <c:v>252.99126180012999</c:v>
                </c:pt>
                <c:pt idx="5108">
                  <c:v>252.99115600585901</c:v>
                </c:pt>
                <c:pt idx="5109">
                  <c:v>252.99337768554699</c:v>
                </c:pt>
                <c:pt idx="5110">
                  <c:v>252.99234008789099</c:v>
                </c:pt>
                <c:pt idx="5111">
                  <c:v>252.992437744141</c:v>
                </c:pt>
                <c:pt idx="5112">
                  <c:v>252.99075317382801</c:v>
                </c:pt>
                <c:pt idx="5113">
                  <c:v>252.991860961914</c:v>
                </c:pt>
                <c:pt idx="5114">
                  <c:v>252.994389851888</c:v>
                </c:pt>
                <c:pt idx="5115">
                  <c:v>252.99296874999999</c:v>
                </c:pt>
                <c:pt idx="5116">
                  <c:v>252.99370422363299</c:v>
                </c:pt>
                <c:pt idx="5117">
                  <c:v>252.99141235351601</c:v>
                </c:pt>
                <c:pt idx="5118">
                  <c:v>252.99459838867199</c:v>
                </c:pt>
                <c:pt idx="5119">
                  <c:v>252.99280090331999</c:v>
                </c:pt>
                <c:pt idx="5120">
                  <c:v>252.99205017089801</c:v>
                </c:pt>
                <c:pt idx="5121">
                  <c:v>252.99167633056601</c:v>
                </c:pt>
                <c:pt idx="5122">
                  <c:v>252.99205322265601</c:v>
                </c:pt>
                <c:pt idx="5123">
                  <c:v>252.99318237304701</c:v>
                </c:pt>
                <c:pt idx="5124">
                  <c:v>252.99244079589801</c:v>
                </c:pt>
                <c:pt idx="5125">
                  <c:v>252.99265441894499</c:v>
                </c:pt>
                <c:pt idx="5126">
                  <c:v>252.99138793945301</c:v>
                </c:pt>
                <c:pt idx="5127">
                  <c:v>252.99056752522799</c:v>
                </c:pt>
                <c:pt idx="5128">
                  <c:v>252.99355163574199</c:v>
                </c:pt>
                <c:pt idx="5129">
                  <c:v>252.99187927246101</c:v>
                </c:pt>
                <c:pt idx="5130">
                  <c:v>252.99312133789101</c:v>
                </c:pt>
                <c:pt idx="5131">
                  <c:v>252.99168395996099</c:v>
                </c:pt>
                <c:pt idx="5132">
                  <c:v>252.990313720703</c:v>
                </c:pt>
                <c:pt idx="5133">
                  <c:v>252.99366149902301</c:v>
                </c:pt>
                <c:pt idx="5134">
                  <c:v>252.992556254069</c:v>
                </c:pt>
                <c:pt idx="5135">
                  <c:v>252.99400634765601</c:v>
                </c:pt>
                <c:pt idx="5136">
                  <c:v>252.99450073242201</c:v>
                </c:pt>
                <c:pt idx="5137">
                  <c:v>252.99090881347701</c:v>
                </c:pt>
                <c:pt idx="5138">
                  <c:v>252.99385986328099</c:v>
                </c:pt>
                <c:pt idx="5139">
                  <c:v>252.99162597656201</c:v>
                </c:pt>
                <c:pt idx="5140">
                  <c:v>252.991946411133</c:v>
                </c:pt>
                <c:pt idx="5141">
                  <c:v>252.992752075195</c:v>
                </c:pt>
                <c:pt idx="5142">
                  <c:v>252.98939208984399</c:v>
                </c:pt>
                <c:pt idx="5143">
                  <c:v>252.99363403320299</c:v>
                </c:pt>
                <c:pt idx="5144">
                  <c:v>252.99298095703099</c:v>
                </c:pt>
                <c:pt idx="5145">
                  <c:v>252.99189453125001</c:v>
                </c:pt>
                <c:pt idx="5146">
                  <c:v>252.99350585937501</c:v>
                </c:pt>
                <c:pt idx="5147">
                  <c:v>252.99094899495401</c:v>
                </c:pt>
                <c:pt idx="5148">
                  <c:v>252.99302978515601</c:v>
                </c:pt>
                <c:pt idx="5149">
                  <c:v>252.99441528320301</c:v>
                </c:pt>
                <c:pt idx="5150">
                  <c:v>252.99288940429699</c:v>
                </c:pt>
                <c:pt idx="5151">
                  <c:v>252.994064331055</c:v>
                </c:pt>
                <c:pt idx="5152">
                  <c:v>252.99290161132799</c:v>
                </c:pt>
                <c:pt idx="5153">
                  <c:v>252.99151916503899</c:v>
                </c:pt>
                <c:pt idx="5154">
                  <c:v>252.99302419026699</c:v>
                </c:pt>
                <c:pt idx="5155">
                  <c:v>252.99246826171901</c:v>
                </c:pt>
                <c:pt idx="5156">
                  <c:v>252.99224243164099</c:v>
                </c:pt>
                <c:pt idx="5157">
                  <c:v>252.99433898925801</c:v>
                </c:pt>
                <c:pt idx="5158">
                  <c:v>252.99103393554699</c:v>
                </c:pt>
                <c:pt idx="5159">
                  <c:v>252.99317321777301</c:v>
                </c:pt>
                <c:pt idx="5160">
                  <c:v>252.99248962402299</c:v>
                </c:pt>
                <c:pt idx="5161">
                  <c:v>252.99251047770201</c:v>
                </c:pt>
                <c:pt idx="5162">
                  <c:v>252.993161010742</c:v>
                </c:pt>
                <c:pt idx="5163">
                  <c:v>252.99069519042999</c:v>
                </c:pt>
                <c:pt idx="5164">
                  <c:v>252.991134643555</c:v>
                </c:pt>
                <c:pt idx="5165">
                  <c:v>252.99070739746099</c:v>
                </c:pt>
                <c:pt idx="5166">
                  <c:v>252.99126892089799</c:v>
                </c:pt>
                <c:pt idx="5167">
                  <c:v>252.99114990234401</c:v>
                </c:pt>
                <c:pt idx="5168">
                  <c:v>252.99180297851601</c:v>
                </c:pt>
                <c:pt idx="5169">
                  <c:v>252.993576049805</c:v>
                </c:pt>
                <c:pt idx="5170">
                  <c:v>252.993328857422</c:v>
                </c:pt>
                <c:pt idx="5171">
                  <c:v>252.99274597167999</c:v>
                </c:pt>
                <c:pt idx="5172">
                  <c:v>252.99232482910199</c:v>
                </c:pt>
                <c:pt idx="5173">
                  <c:v>252.99257202148399</c:v>
                </c:pt>
                <c:pt idx="5174">
                  <c:v>252.99375406901001</c:v>
                </c:pt>
                <c:pt idx="5175">
                  <c:v>252.99432067871101</c:v>
                </c:pt>
                <c:pt idx="5176">
                  <c:v>252.99221191406201</c:v>
                </c:pt>
                <c:pt idx="5177">
                  <c:v>252.99200439453099</c:v>
                </c:pt>
                <c:pt idx="5178">
                  <c:v>252.99148559570301</c:v>
                </c:pt>
                <c:pt idx="5179">
                  <c:v>252.99313659667999</c:v>
                </c:pt>
                <c:pt idx="5180">
                  <c:v>252.99239501953099</c:v>
                </c:pt>
                <c:pt idx="5181">
                  <c:v>252.992182413737</c:v>
                </c:pt>
                <c:pt idx="5182">
                  <c:v>252.99164123535201</c:v>
                </c:pt>
                <c:pt idx="5183">
                  <c:v>252.99136352539099</c:v>
                </c:pt>
                <c:pt idx="5184">
                  <c:v>252.99043273925801</c:v>
                </c:pt>
                <c:pt idx="5185">
                  <c:v>252.99098205566401</c:v>
                </c:pt>
                <c:pt idx="5186">
                  <c:v>252.99323730468799</c:v>
                </c:pt>
                <c:pt idx="5187">
                  <c:v>252.99137115478501</c:v>
                </c:pt>
                <c:pt idx="5188">
                  <c:v>252.99245605468701</c:v>
                </c:pt>
                <c:pt idx="5189">
                  <c:v>252.99319763183601</c:v>
                </c:pt>
                <c:pt idx="5190">
                  <c:v>252.99140319824201</c:v>
                </c:pt>
                <c:pt idx="5191">
                  <c:v>252.99384765625001</c:v>
                </c:pt>
                <c:pt idx="5192">
                  <c:v>252.99183044433599</c:v>
                </c:pt>
                <c:pt idx="5193">
                  <c:v>252.98978881835899</c:v>
                </c:pt>
                <c:pt idx="5194">
                  <c:v>252.99363962809201</c:v>
                </c:pt>
                <c:pt idx="5195">
                  <c:v>252.99274597167999</c:v>
                </c:pt>
                <c:pt idx="5196">
                  <c:v>252.99230957031199</c:v>
                </c:pt>
                <c:pt idx="5197">
                  <c:v>252.99478149414099</c:v>
                </c:pt>
                <c:pt idx="5198">
                  <c:v>252.98904113769501</c:v>
                </c:pt>
                <c:pt idx="5199">
                  <c:v>252.994543457031</c:v>
                </c:pt>
                <c:pt idx="5200">
                  <c:v>252.99216918945299</c:v>
                </c:pt>
                <c:pt idx="5201">
                  <c:v>252.99057261149099</c:v>
                </c:pt>
                <c:pt idx="5202">
                  <c:v>252.99200134277299</c:v>
                </c:pt>
                <c:pt idx="5203">
                  <c:v>252.989505004883</c:v>
                </c:pt>
                <c:pt idx="5204">
                  <c:v>252.993252563477</c:v>
                </c:pt>
                <c:pt idx="5205">
                  <c:v>252.991287231445</c:v>
                </c:pt>
                <c:pt idx="5206">
                  <c:v>252.99140930175801</c:v>
                </c:pt>
                <c:pt idx="5207">
                  <c:v>252.99387359619101</c:v>
                </c:pt>
                <c:pt idx="5208">
                  <c:v>252.99295043945301</c:v>
                </c:pt>
                <c:pt idx="5209">
                  <c:v>252.99296264648399</c:v>
                </c:pt>
                <c:pt idx="5210">
                  <c:v>252.99352111816401</c:v>
                </c:pt>
                <c:pt idx="5211">
                  <c:v>252.991854858398</c:v>
                </c:pt>
                <c:pt idx="5212">
                  <c:v>252.99448547363301</c:v>
                </c:pt>
                <c:pt idx="5213">
                  <c:v>252.99122924804701</c:v>
                </c:pt>
                <c:pt idx="5214">
                  <c:v>252.991416931152</c:v>
                </c:pt>
                <c:pt idx="5215">
                  <c:v>252.99359741210901</c:v>
                </c:pt>
                <c:pt idx="5216">
                  <c:v>252.99123840332001</c:v>
                </c:pt>
                <c:pt idx="5217">
                  <c:v>252.99109497070299</c:v>
                </c:pt>
                <c:pt idx="5218">
                  <c:v>252.98895874023401</c:v>
                </c:pt>
                <c:pt idx="5219">
                  <c:v>252.99214782714799</c:v>
                </c:pt>
                <c:pt idx="5220">
                  <c:v>252.99254150390601</c:v>
                </c:pt>
                <c:pt idx="5221">
                  <c:v>252.99130503336599</c:v>
                </c:pt>
                <c:pt idx="5222">
                  <c:v>252.99164428710901</c:v>
                </c:pt>
                <c:pt idx="5223">
                  <c:v>252.99149169921901</c:v>
                </c:pt>
                <c:pt idx="5224">
                  <c:v>252.991622924805</c:v>
                </c:pt>
                <c:pt idx="5225">
                  <c:v>252.99262084960901</c:v>
                </c:pt>
                <c:pt idx="5226">
                  <c:v>252.99205322265601</c:v>
                </c:pt>
                <c:pt idx="5227">
                  <c:v>252.99126688639299</c:v>
                </c:pt>
                <c:pt idx="5228">
                  <c:v>252.99351196289101</c:v>
                </c:pt>
                <c:pt idx="5229">
                  <c:v>252.994952392578</c:v>
                </c:pt>
                <c:pt idx="5230">
                  <c:v>252.99176025390599</c:v>
                </c:pt>
                <c:pt idx="5231">
                  <c:v>252.99328308105501</c:v>
                </c:pt>
                <c:pt idx="5232">
                  <c:v>252.992428588867</c:v>
                </c:pt>
                <c:pt idx="5233">
                  <c:v>252.991613769531</c:v>
                </c:pt>
                <c:pt idx="5234">
                  <c:v>252.994959513346</c:v>
                </c:pt>
                <c:pt idx="5235">
                  <c:v>252.991452026367</c:v>
                </c:pt>
                <c:pt idx="5236">
                  <c:v>252.99250488281299</c:v>
                </c:pt>
                <c:pt idx="5237">
                  <c:v>252.991949462891</c:v>
                </c:pt>
                <c:pt idx="5238">
                  <c:v>252.98930969238299</c:v>
                </c:pt>
                <c:pt idx="5239">
                  <c:v>252.99263305664101</c:v>
                </c:pt>
                <c:pt idx="5240">
                  <c:v>252.99028015136699</c:v>
                </c:pt>
                <c:pt idx="5241">
                  <c:v>252.99365488688201</c:v>
                </c:pt>
                <c:pt idx="5242">
                  <c:v>252.993243408203</c:v>
                </c:pt>
                <c:pt idx="5243">
                  <c:v>252.98961791992201</c:v>
                </c:pt>
                <c:pt idx="5244">
                  <c:v>252.99291076660199</c:v>
                </c:pt>
                <c:pt idx="5245">
                  <c:v>252.99314270019499</c:v>
                </c:pt>
                <c:pt idx="5246">
                  <c:v>252.99183959960899</c:v>
                </c:pt>
                <c:pt idx="5247">
                  <c:v>252.99382019043</c:v>
                </c:pt>
                <c:pt idx="5248">
                  <c:v>252.99176635742199</c:v>
                </c:pt>
                <c:pt idx="5249">
                  <c:v>252.99553222656201</c:v>
                </c:pt>
                <c:pt idx="5250">
                  <c:v>252.993734741211</c:v>
                </c:pt>
                <c:pt idx="5251">
                  <c:v>252.99168090820299</c:v>
                </c:pt>
                <c:pt idx="5252">
                  <c:v>252.99460754394499</c:v>
                </c:pt>
                <c:pt idx="5253">
                  <c:v>252.99206237793001</c:v>
                </c:pt>
                <c:pt idx="5254">
                  <c:v>252.99302927653</c:v>
                </c:pt>
                <c:pt idx="5255">
                  <c:v>252.99208068847699</c:v>
                </c:pt>
                <c:pt idx="5256">
                  <c:v>252.99038696289099</c:v>
                </c:pt>
                <c:pt idx="5257">
                  <c:v>252.99272155761699</c:v>
                </c:pt>
                <c:pt idx="5258">
                  <c:v>252.99090881347701</c:v>
                </c:pt>
                <c:pt idx="5259">
                  <c:v>252.99238891601601</c:v>
                </c:pt>
                <c:pt idx="5260">
                  <c:v>252.99290771484399</c:v>
                </c:pt>
                <c:pt idx="5261">
                  <c:v>252.992919921875</c:v>
                </c:pt>
                <c:pt idx="5262">
                  <c:v>252.992926025391</c:v>
                </c:pt>
                <c:pt idx="5263">
                  <c:v>252.99367065429701</c:v>
                </c:pt>
                <c:pt idx="5264">
                  <c:v>252.99093627929699</c:v>
                </c:pt>
                <c:pt idx="5265">
                  <c:v>252.99297485351599</c:v>
                </c:pt>
                <c:pt idx="5266">
                  <c:v>252.99214172363301</c:v>
                </c:pt>
                <c:pt idx="5267">
                  <c:v>252.99298350016301</c:v>
                </c:pt>
                <c:pt idx="5268">
                  <c:v>252.99293212890601</c:v>
                </c:pt>
                <c:pt idx="5269">
                  <c:v>252.99184875488299</c:v>
                </c:pt>
                <c:pt idx="5270">
                  <c:v>252.99167480468799</c:v>
                </c:pt>
                <c:pt idx="5271">
                  <c:v>252.99279785156199</c:v>
                </c:pt>
                <c:pt idx="5272">
                  <c:v>252.99016723632801</c:v>
                </c:pt>
                <c:pt idx="5273">
                  <c:v>252.991046142578</c:v>
                </c:pt>
                <c:pt idx="5274">
                  <c:v>252.99122365315799</c:v>
                </c:pt>
                <c:pt idx="5275">
                  <c:v>252.99118347167999</c:v>
                </c:pt>
                <c:pt idx="5276">
                  <c:v>252.99370117187499</c:v>
                </c:pt>
                <c:pt idx="5277">
                  <c:v>252.99052124023399</c:v>
                </c:pt>
                <c:pt idx="5278">
                  <c:v>252.99282226562499</c:v>
                </c:pt>
                <c:pt idx="5279">
                  <c:v>252.99105834960901</c:v>
                </c:pt>
                <c:pt idx="5280">
                  <c:v>252.991366577148</c:v>
                </c:pt>
                <c:pt idx="5281">
                  <c:v>252.99271138509101</c:v>
                </c:pt>
                <c:pt idx="5282">
                  <c:v>252.99225769042999</c:v>
                </c:pt>
                <c:pt idx="5283">
                  <c:v>252.99247741699199</c:v>
                </c:pt>
                <c:pt idx="5284">
                  <c:v>252.99266052246099</c:v>
                </c:pt>
                <c:pt idx="5285">
                  <c:v>252.99323425292999</c:v>
                </c:pt>
                <c:pt idx="5286">
                  <c:v>252.99402160644499</c:v>
                </c:pt>
                <c:pt idx="5287">
                  <c:v>252.99368540446</c:v>
                </c:pt>
                <c:pt idx="5288">
                  <c:v>252.99214782714799</c:v>
                </c:pt>
                <c:pt idx="5289">
                  <c:v>252.992681884766</c:v>
                </c:pt>
                <c:pt idx="5290">
                  <c:v>252.99017944335901</c:v>
                </c:pt>
                <c:pt idx="5291">
                  <c:v>252.99198303222701</c:v>
                </c:pt>
                <c:pt idx="5292">
                  <c:v>252.99233703613299</c:v>
                </c:pt>
                <c:pt idx="5293">
                  <c:v>252.99014282226599</c:v>
                </c:pt>
                <c:pt idx="5294">
                  <c:v>252.99209594726599</c:v>
                </c:pt>
                <c:pt idx="5295">
                  <c:v>252.99313964843799</c:v>
                </c:pt>
                <c:pt idx="5296">
                  <c:v>252.99079589843799</c:v>
                </c:pt>
                <c:pt idx="5297">
                  <c:v>252.99052429199199</c:v>
                </c:pt>
                <c:pt idx="5298">
                  <c:v>252.99200134277299</c:v>
                </c:pt>
                <c:pt idx="5299">
                  <c:v>252.99026489257801</c:v>
                </c:pt>
                <c:pt idx="5300">
                  <c:v>252.99335327148401</c:v>
                </c:pt>
                <c:pt idx="5301">
                  <c:v>252.993125915527</c:v>
                </c:pt>
                <c:pt idx="5302">
                  <c:v>252.992425537109</c:v>
                </c:pt>
                <c:pt idx="5303">
                  <c:v>252.99168090820299</c:v>
                </c:pt>
                <c:pt idx="5304">
                  <c:v>252.99037170410199</c:v>
                </c:pt>
                <c:pt idx="5305">
                  <c:v>252.99305114746099</c:v>
                </c:pt>
                <c:pt idx="5306">
                  <c:v>252.991949462891</c:v>
                </c:pt>
                <c:pt idx="5307">
                  <c:v>252.99383544921901</c:v>
                </c:pt>
                <c:pt idx="5308">
                  <c:v>252.99371032714799</c:v>
                </c:pt>
                <c:pt idx="5309">
                  <c:v>252.99036254882799</c:v>
                </c:pt>
                <c:pt idx="5310">
                  <c:v>252.99232177734399</c:v>
                </c:pt>
                <c:pt idx="5311">
                  <c:v>252.991290283203</c:v>
                </c:pt>
                <c:pt idx="5312">
                  <c:v>252.99085693359399</c:v>
                </c:pt>
                <c:pt idx="5313">
                  <c:v>252.99349975585901</c:v>
                </c:pt>
                <c:pt idx="5314">
                  <c:v>252.991689046224</c:v>
                </c:pt>
                <c:pt idx="5315">
                  <c:v>252.99138793945301</c:v>
                </c:pt>
                <c:pt idx="5316">
                  <c:v>252.99320373535201</c:v>
                </c:pt>
                <c:pt idx="5317">
                  <c:v>252.99140014648401</c:v>
                </c:pt>
                <c:pt idx="5318">
                  <c:v>252.99449462890601</c:v>
                </c:pt>
                <c:pt idx="5319">
                  <c:v>252.991049194336</c:v>
                </c:pt>
                <c:pt idx="5320">
                  <c:v>252.99278564453101</c:v>
                </c:pt>
                <c:pt idx="5321">
                  <c:v>252.99476877848301</c:v>
                </c:pt>
                <c:pt idx="5322">
                  <c:v>252.99219970703101</c:v>
                </c:pt>
                <c:pt idx="5323">
                  <c:v>252.99237976074201</c:v>
                </c:pt>
                <c:pt idx="5324">
                  <c:v>252.99059753418001</c:v>
                </c:pt>
                <c:pt idx="5325">
                  <c:v>252.992764282227</c:v>
                </c:pt>
                <c:pt idx="5326">
                  <c:v>252.99311828613301</c:v>
                </c:pt>
                <c:pt idx="5327">
                  <c:v>252.992566426595</c:v>
                </c:pt>
                <c:pt idx="5328">
                  <c:v>252.99046936035199</c:v>
                </c:pt>
                <c:pt idx="5329">
                  <c:v>252.99166564941399</c:v>
                </c:pt>
                <c:pt idx="5330">
                  <c:v>252.99149169921901</c:v>
                </c:pt>
                <c:pt idx="5331">
                  <c:v>252.99309692382801</c:v>
                </c:pt>
                <c:pt idx="5332">
                  <c:v>252.99018859863301</c:v>
                </c:pt>
                <c:pt idx="5333">
                  <c:v>252.99120178222699</c:v>
                </c:pt>
                <c:pt idx="5334">
                  <c:v>252.99188232421901</c:v>
                </c:pt>
                <c:pt idx="5335">
                  <c:v>252.99277343750001</c:v>
                </c:pt>
                <c:pt idx="5336">
                  <c:v>252.99154968261701</c:v>
                </c:pt>
                <c:pt idx="5337">
                  <c:v>252.99118957519499</c:v>
                </c:pt>
                <c:pt idx="5338">
                  <c:v>252.99116516113301</c:v>
                </c:pt>
                <c:pt idx="5339">
                  <c:v>252.99148559570301</c:v>
                </c:pt>
                <c:pt idx="5340">
                  <c:v>252.993170166016</c:v>
                </c:pt>
                <c:pt idx="5341">
                  <c:v>252.992426554362</c:v>
                </c:pt>
                <c:pt idx="5342">
                  <c:v>252.992266845703</c:v>
                </c:pt>
                <c:pt idx="5343">
                  <c:v>252.99179077148401</c:v>
                </c:pt>
                <c:pt idx="5344">
                  <c:v>252.98977355957001</c:v>
                </c:pt>
                <c:pt idx="5345">
                  <c:v>252.99371337890599</c:v>
                </c:pt>
                <c:pt idx="5346">
                  <c:v>252.99278259277301</c:v>
                </c:pt>
                <c:pt idx="5347">
                  <c:v>252.9939549764</c:v>
                </c:pt>
                <c:pt idx="5348">
                  <c:v>252.99187316894501</c:v>
                </c:pt>
                <c:pt idx="5349">
                  <c:v>252.98906249999999</c:v>
                </c:pt>
                <c:pt idx="5350">
                  <c:v>252.99106445312501</c:v>
                </c:pt>
                <c:pt idx="5351">
                  <c:v>252.991122436523</c:v>
                </c:pt>
                <c:pt idx="5352">
                  <c:v>252.99011840820299</c:v>
                </c:pt>
                <c:pt idx="5353">
                  <c:v>252.991455078125</c:v>
                </c:pt>
                <c:pt idx="5354">
                  <c:v>252.99009450276699</c:v>
                </c:pt>
                <c:pt idx="5355">
                  <c:v>252.99221496582001</c:v>
                </c:pt>
                <c:pt idx="5356">
                  <c:v>252.99240112304699</c:v>
                </c:pt>
                <c:pt idx="5357">
                  <c:v>252.99152526855499</c:v>
                </c:pt>
                <c:pt idx="5358">
                  <c:v>252.99377746581999</c:v>
                </c:pt>
                <c:pt idx="5359">
                  <c:v>252.99164123535201</c:v>
                </c:pt>
                <c:pt idx="5360">
                  <c:v>252.99224548339799</c:v>
                </c:pt>
                <c:pt idx="5361">
                  <c:v>252.99392700195301</c:v>
                </c:pt>
                <c:pt idx="5362">
                  <c:v>252.992922973633</c:v>
                </c:pt>
                <c:pt idx="5363">
                  <c:v>252.99180908203101</c:v>
                </c:pt>
                <c:pt idx="5364">
                  <c:v>252.991540527344</c:v>
                </c:pt>
                <c:pt idx="5365">
                  <c:v>252.99070739746099</c:v>
                </c:pt>
                <c:pt idx="5366">
                  <c:v>252.99294433593701</c:v>
                </c:pt>
                <c:pt idx="5367">
                  <c:v>252.99269358317099</c:v>
                </c:pt>
                <c:pt idx="5368">
                  <c:v>252.99248962402299</c:v>
                </c:pt>
                <c:pt idx="5369">
                  <c:v>252.991616821289</c:v>
                </c:pt>
                <c:pt idx="5370">
                  <c:v>252.98869628906201</c:v>
                </c:pt>
                <c:pt idx="5371">
                  <c:v>252.99192810058599</c:v>
                </c:pt>
                <c:pt idx="5372">
                  <c:v>252.99163208007801</c:v>
                </c:pt>
                <c:pt idx="5373">
                  <c:v>252.98987121581999</c:v>
                </c:pt>
                <c:pt idx="5374">
                  <c:v>252.992197672526</c:v>
                </c:pt>
                <c:pt idx="5375">
                  <c:v>252.99180908203101</c:v>
                </c:pt>
                <c:pt idx="5376">
                  <c:v>252.99269409179701</c:v>
                </c:pt>
                <c:pt idx="5377">
                  <c:v>252.992926025391</c:v>
                </c:pt>
                <c:pt idx="5378">
                  <c:v>252.99244384765601</c:v>
                </c:pt>
                <c:pt idx="5379">
                  <c:v>252.99338989257799</c:v>
                </c:pt>
                <c:pt idx="5380">
                  <c:v>252.99108276367201</c:v>
                </c:pt>
                <c:pt idx="5381">
                  <c:v>252.99322764078801</c:v>
                </c:pt>
                <c:pt idx="5382">
                  <c:v>252.99297790527299</c:v>
                </c:pt>
                <c:pt idx="5383">
                  <c:v>252.99068908691399</c:v>
                </c:pt>
                <c:pt idx="5384">
                  <c:v>252.991131591797</c:v>
                </c:pt>
                <c:pt idx="5385">
                  <c:v>252.99064941406201</c:v>
                </c:pt>
                <c:pt idx="5386">
                  <c:v>252.99050903320301</c:v>
                </c:pt>
                <c:pt idx="5387">
                  <c:v>252.99191284179699</c:v>
                </c:pt>
                <c:pt idx="5388">
                  <c:v>252.99201049804699</c:v>
                </c:pt>
                <c:pt idx="5389">
                  <c:v>252.990319824219</c:v>
                </c:pt>
                <c:pt idx="5390">
                  <c:v>252.98952636718701</c:v>
                </c:pt>
                <c:pt idx="5391">
                  <c:v>252.98908996582</c:v>
                </c:pt>
                <c:pt idx="5392">
                  <c:v>252.992517089844</c:v>
                </c:pt>
                <c:pt idx="5393">
                  <c:v>252.991610717773</c:v>
                </c:pt>
                <c:pt idx="5394">
                  <c:v>252.99285125732399</c:v>
                </c:pt>
                <c:pt idx="5395">
                  <c:v>252.990484619141</c:v>
                </c:pt>
                <c:pt idx="5396">
                  <c:v>252.99352111816401</c:v>
                </c:pt>
                <c:pt idx="5397">
                  <c:v>252.99204406738301</c:v>
                </c:pt>
                <c:pt idx="5398">
                  <c:v>252.99272766113299</c:v>
                </c:pt>
                <c:pt idx="5399">
                  <c:v>252.99060363769499</c:v>
                </c:pt>
                <c:pt idx="5400">
                  <c:v>252.99232788085899</c:v>
                </c:pt>
                <c:pt idx="5401">
                  <c:v>252.99291229248001</c:v>
                </c:pt>
                <c:pt idx="5402">
                  <c:v>252.99123535156201</c:v>
                </c:pt>
                <c:pt idx="5403">
                  <c:v>252.99136352539099</c:v>
                </c:pt>
                <c:pt idx="5404">
                  <c:v>252.990075683594</c:v>
                </c:pt>
                <c:pt idx="5405">
                  <c:v>252.99060974121099</c:v>
                </c:pt>
                <c:pt idx="5406">
                  <c:v>252.99265441894499</c:v>
                </c:pt>
                <c:pt idx="5407">
                  <c:v>252.991048177083</c:v>
                </c:pt>
                <c:pt idx="5408">
                  <c:v>252.99104003906299</c:v>
                </c:pt>
                <c:pt idx="5409">
                  <c:v>252.99268493652301</c:v>
                </c:pt>
                <c:pt idx="5410">
                  <c:v>252.99033203125001</c:v>
                </c:pt>
                <c:pt idx="5411">
                  <c:v>252.99254760742201</c:v>
                </c:pt>
                <c:pt idx="5412">
                  <c:v>252.99132080078101</c:v>
                </c:pt>
                <c:pt idx="5413">
                  <c:v>252.99271850585899</c:v>
                </c:pt>
                <c:pt idx="5414">
                  <c:v>252.99314117431601</c:v>
                </c:pt>
                <c:pt idx="5415">
                  <c:v>252.99147338867201</c:v>
                </c:pt>
                <c:pt idx="5416">
                  <c:v>252.993075561523</c:v>
                </c:pt>
                <c:pt idx="5417">
                  <c:v>252.99235839843701</c:v>
                </c:pt>
                <c:pt idx="5418">
                  <c:v>252.99250488281299</c:v>
                </c:pt>
                <c:pt idx="5419">
                  <c:v>252.99358520507801</c:v>
                </c:pt>
                <c:pt idx="5420">
                  <c:v>252.989251708984</c:v>
                </c:pt>
                <c:pt idx="5421">
                  <c:v>252.99231974283899</c:v>
                </c:pt>
                <c:pt idx="5422">
                  <c:v>252.99377441406199</c:v>
                </c:pt>
                <c:pt idx="5423">
                  <c:v>252.99108581543001</c:v>
                </c:pt>
                <c:pt idx="5424">
                  <c:v>252.99273071289099</c:v>
                </c:pt>
                <c:pt idx="5425">
                  <c:v>252.98929748535201</c:v>
                </c:pt>
                <c:pt idx="5426">
                  <c:v>252.99206542968801</c:v>
                </c:pt>
                <c:pt idx="5427">
                  <c:v>252.993245442708</c:v>
                </c:pt>
                <c:pt idx="5428">
                  <c:v>252.99111022949199</c:v>
                </c:pt>
                <c:pt idx="5429">
                  <c:v>252.99050292968701</c:v>
                </c:pt>
                <c:pt idx="5430">
                  <c:v>252.98937072753901</c:v>
                </c:pt>
                <c:pt idx="5431">
                  <c:v>252.99148559570301</c:v>
                </c:pt>
                <c:pt idx="5432">
                  <c:v>252.99271240234401</c:v>
                </c:pt>
                <c:pt idx="5433">
                  <c:v>252.99089050293</c:v>
                </c:pt>
                <c:pt idx="5434">
                  <c:v>252.99192555745401</c:v>
                </c:pt>
                <c:pt idx="5435">
                  <c:v>252.99193115234399</c:v>
                </c:pt>
                <c:pt idx="5436">
                  <c:v>252.99318237304701</c:v>
                </c:pt>
                <c:pt idx="5437">
                  <c:v>252.99297485351599</c:v>
                </c:pt>
                <c:pt idx="5438">
                  <c:v>252.99200134277299</c:v>
                </c:pt>
                <c:pt idx="5439">
                  <c:v>252.99230041503901</c:v>
                </c:pt>
                <c:pt idx="5440">
                  <c:v>252.991857910156</c:v>
                </c:pt>
                <c:pt idx="5441">
                  <c:v>252.99232737223301</c:v>
                </c:pt>
                <c:pt idx="5442">
                  <c:v>252.99128112792999</c:v>
                </c:pt>
                <c:pt idx="5443">
                  <c:v>252.99261474609401</c:v>
                </c:pt>
                <c:pt idx="5444">
                  <c:v>252.99018554687501</c:v>
                </c:pt>
                <c:pt idx="5445">
                  <c:v>252.99093017578099</c:v>
                </c:pt>
                <c:pt idx="5446">
                  <c:v>252.99199218749999</c:v>
                </c:pt>
                <c:pt idx="5447">
                  <c:v>252.99148050944001</c:v>
                </c:pt>
                <c:pt idx="5448">
                  <c:v>252.99295349121101</c:v>
                </c:pt>
                <c:pt idx="5449">
                  <c:v>252.99181213378901</c:v>
                </c:pt>
                <c:pt idx="5450">
                  <c:v>252.989096069336</c:v>
                </c:pt>
                <c:pt idx="5451">
                  <c:v>252.991616821289</c:v>
                </c:pt>
                <c:pt idx="5452">
                  <c:v>252.99264526367199</c:v>
                </c:pt>
                <c:pt idx="5453">
                  <c:v>252.99303588867201</c:v>
                </c:pt>
                <c:pt idx="5454">
                  <c:v>252.99237060546901</c:v>
                </c:pt>
                <c:pt idx="5455">
                  <c:v>252.98953247070301</c:v>
                </c:pt>
                <c:pt idx="5456">
                  <c:v>252.99449157714801</c:v>
                </c:pt>
                <c:pt idx="5457">
                  <c:v>252.99219665527301</c:v>
                </c:pt>
                <c:pt idx="5458">
                  <c:v>252.99107055664101</c:v>
                </c:pt>
                <c:pt idx="5459">
                  <c:v>252.992681884766</c:v>
                </c:pt>
                <c:pt idx="5460">
                  <c:v>252.98970031738301</c:v>
                </c:pt>
                <c:pt idx="5461">
                  <c:v>252.99189758300801</c:v>
                </c:pt>
                <c:pt idx="5462">
                  <c:v>252.99246826171901</c:v>
                </c:pt>
                <c:pt idx="5463">
                  <c:v>252.99078979492199</c:v>
                </c:pt>
                <c:pt idx="5464">
                  <c:v>252.99119873046899</c:v>
                </c:pt>
                <c:pt idx="5465">
                  <c:v>252.99070129394499</c:v>
                </c:pt>
                <c:pt idx="5466">
                  <c:v>252.99062805175799</c:v>
                </c:pt>
                <c:pt idx="5467">
                  <c:v>252.99196116129599</c:v>
                </c:pt>
                <c:pt idx="5468">
                  <c:v>252.99086303710899</c:v>
                </c:pt>
                <c:pt idx="5469">
                  <c:v>252.99377136230501</c:v>
                </c:pt>
                <c:pt idx="5470">
                  <c:v>252.99169921875</c:v>
                </c:pt>
                <c:pt idx="5471">
                  <c:v>252.99027404785201</c:v>
                </c:pt>
                <c:pt idx="5472">
                  <c:v>252.99339904785199</c:v>
                </c:pt>
                <c:pt idx="5473">
                  <c:v>252.99177246093799</c:v>
                </c:pt>
                <c:pt idx="5474">
                  <c:v>252.99328613281199</c:v>
                </c:pt>
                <c:pt idx="5475">
                  <c:v>252.99289550781299</c:v>
                </c:pt>
                <c:pt idx="5476">
                  <c:v>252.98944396972701</c:v>
                </c:pt>
                <c:pt idx="5477">
                  <c:v>252.99335632324201</c:v>
                </c:pt>
                <c:pt idx="5478">
                  <c:v>252.99118041992199</c:v>
                </c:pt>
                <c:pt idx="5479">
                  <c:v>252.99162597656201</c:v>
                </c:pt>
                <c:pt idx="5480">
                  <c:v>252.99163818359401</c:v>
                </c:pt>
                <c:pt idx="5481">
                  <c:v>252.990885416667</c:v>
                </c:pt>
                <c:pt idx="5482">
                  <c:v>252.992022705078</c:v>
                </c:pt>
                <c:pt idx="5483">
                  <c:v>252.99148864746101</c:v>
                </c:pt>
                <c:pt idx="5484">
                  <c:v>252.98921508789101</c:v>
                </c:pt>
                <c:pt idx="5485">
                  <c:v>252.991705322266</c:v>
                </c:pt>
                <c:pt idx="5486">
                  <c:v>252.991705322266</c:v>
                </c:pt>
                <c:pt idx="5487">
                  <c:v>252.99087270100901</c:v>
                </c:pt>
                <c:pt idx="5488">
                  <c:v>252.99314880371099</c:v>
                </c:pt>
                <c:pt idx="5489">
                  <c:v>252.99305419921899</c:v>
                </c:pt>
                <c:pt idx="5490">
                  <c:v>252.99214782714799</c:v>
                </c:pt>
                <c:pt idx="5491">
                  <c:v>252.99094848632799</c:v>
                </c:pt>
                <c:pt idx="5492">
                  <c:v>252.99176330566399</c:v>
                </c:pt>
                <c:pt idx="5493">
                  <c:v>252.992514038086</c:v>
                </c:pt>
                <c:pt idx="5494">
                  <c:v>252.991742451986</c:v>
                </c:pt>
                <c:pt idx="5495">
                  <c:v>252.99285888671901</c:v>
                </c:pt>
                <c:pt idx="5496">
                  <c:v>252.99114685058601</c:v>
                </c:pt>
                <c:pt idx="5497">
                  <c:v>252.99105834960901</c:v>
                </c:pt>
                <c:pt idx="5498">
                  <c:v>252.991784667969</c:v>
                </c:pt>
                <c:pt idx="5499">
                  <c:v>252.99244995117201</c:v>
                </c:pt>
                <c:pt idx="5500">
                  <c:v>252.99044494628899</c:v>
                </c:pt>
                <c:pt idx="5501">
                  <c:v>252.99184672037799</c:v>
                </c:pt>
                <c:pt idx="5502">
                  <c:v>252.991299438477</c:v>
                </c:pt>
                <c:pt idx="5503">
                  <c:v>252.99141235351601</c:v>
                </c:pt>
                <c:pt idx="5504">
                  <c:v>252.99151611328099</c:v>
                </c:pt>
                <c:pt idx="5505">
                  <c:v>252.99082641601601</c:v>
                </c:pt>
                <c:pt idx="5506">
                  <c:v>252.99154663085901</c:v>
                </c:pt>
                <c:pt idx="5507">
                  <c:v>252.99221801757801</c:v>
                </c:pt>
                <c:pt idx="5508">
                  <c:v>252.99171752929701</c:v>
                </c:pt>
                <c:pt idx="5509">
                  <c:v>252.99223937988299</c:v>
                </c:pt>
                <c:pt idx="5510">
                  <c:v>252.99167785644499</c:v>
                </c:pt>
                <c:pt idx="5511">
                  <c:v>252.99183959960899</c:v>
                </c:pt>
                <c:pt idx="5512">
                  <c:v>252.99067077636701</c:v>
                </c:pt>
                <c:pt idx="5513">
                  <c:v>252.99063110351599</c:v>
                </c:pt>
                <c:pt idx="5514">
                  <c:v>252.99245707194001</c:v>
                </c:pt>
                <c:pt idx="5515">
                  <c:v>252.99232482910199</c:v>
                </c:pt>
                <c:pt idx="5516">
                  <c:v>252.98992614746101</c:v>
                </c:pt>
                <c:pt idx="5517">
                  <c:v>252.99131164550801</c:v>
                </c:pt>
                <c:pt idx="5518">
                  <c:v>252.990155029297</c:v>
                </c:pt>
                <c:pt idx="5519">
                  <c:v>252.99060363769499</c:v>
                </c:pt>
                <c:pt idx="5520">
                  <c:v>252.99059143066401</c:v>
                </c:pt>
                <c:pt idx="5521">
                  <c:v>252.988693237305</c:v>
                </c:pt>
                <c:pt idx="5522">
                  <c:v>252.99321594238299</c:v>
                </c:pt>
                <c:pt idx="5523">
                  <c:v>252.99172058105501</c:v>
                </c:pt>
                <c:pt idx="5524">
                  <c:v>252.99019165039101</c:v>
                </c:pt>
                <c:pt idx="5525">
                  <c:v>252.99092102050801</c:v>
                </c:pt>
                <c:pt idx="5526">
                  <c:v>252.98957824707</c:v>
                </c:pt>
                <c:pt idx="5527">
                  <c:v>252.992014567057</c:v>
                </c:pt>
                <c:pt idx="5528">
                  <c:v>252.99362182617199</c:v>
                </c:pt>
                <c:pt idx="5529">
                  <c:v>252.99114990234401</c:v>
                </c:pt>
                <c:pt idx="5530">
                  <c:v>252.992184448242</c:v>
                </c:pt>
                <c:pt idx="5531">
                  <c:v>252.98851623535199</c:v>
                </c:pt>
                <c:pt idx="5532">
                  <c:v>252.99171752929701</c:v>
                </c:pt>
                <c:pt idx="5533">
                  <c:v>252.99217224121099</c:v>
                </c:pt>
                <c:pt idx="5534">
                  <c:v>252.99082183837899</c:v>
                </c:pt>
                <c:pt idx="5535">
                  <c:v>252.991943359375</c:v>
                </c:pt>
                <c:pt idx="5536">
                  <c:v>252.99078979492199</c:v>
                </c:pt>
                <c:pt idx="5537">
                  <c:v>252.990716552734</c:v>
                </c:pt>
                <c:pt idx="5538">
                  <c:v>252.99069824218799</c:v>
                </c:pt>
                <c:pt idx="5539">
                  <c:v>252.98916015624999</c:v>
                </c:pt>
                <c:pt idx="5540">
                  <c:v>252.99078979492199</c:v>
                </c:pt>
                <c:pt idx="5541">
                  <c:v>252.99026997884101</c:v>
                </c:pt>
                <c:pt idx="5542">
                  <c:v>252.99192504882799</c:v>
                </c:pt>
                <c:pt idx="5543">
                  <c:v>252.99233398437499</c:v>
                </c:pt>
                <c:pt idx="5544">
                  <c:v>252.990725708008</c:v>
                </c:pt>
                <c:pt idx="5545">
                  <c:v>252.991204833984</c:v>
                </c:pt>
                <c:pt idx="5546">
                  <c:v>252.99045410156299</c:v>
                </c:pt>
                <c:pt idx="5547">
                  <c:v>252.991785685221</c:v>
                </c:pt>
                <c:pt idx="5548">
                  <c:v>252.99231872558599</c:v>
                </c:pt>
                <c:pt idx="5549">
                  <c:v>252.99330139160199</c:v>
                </c:pt>
                <c:pt idx="5550">
                  <c:v>252.99223022460899</c:v>
                </c:pt>
                <c:pt idx="5551">
                  <c:v>252.99106445312501</c:v>
                </c:pt>
                <c:pt idx="5552">
                  <c:v>252.99213256835901</c:v>
                </c:pt>
                <c:pt idx="5553">
                  <c:v>252.99262695312501</c:v>
                </c:pt>
                <c:pt idx="5554">
                  <c:v>252.992378234863</c:v>
                </c:pt>
                <c:pt idx="5555">
                  <c:v>252.992510986328</c:v>
                </c:pt>
                <c:pt idx="5556">
                  <c:v>252.98997802734399</c:v>
                </c:pt>
                <c:pt idx="5557">
                  <c:v>252.99347839355499</c:v>
                </c:pt>
                <c:pt idx="5558">
                  <c:v>252.98993530273401</c:v>
                </c:pt>
                <c:pt idx="5559">
                  <c:v>252.99147949218701</c:v>
                </c:pt>
                <c:pt idx="5560">
                  <c:v>252.99002990722701</c:v>
                </c:pt>
                <c:pt idx="5561">
                  <c:v>252.989952087402</c:v>
                </c:pt>
                <c:pt idx="5562">
                  <c:v>252.993161010742</c:v>
                </c:pt>
                <c:pt idx="5563">
                  <c:v>252.9912109375</c:v>
                </c:pt>
                <c:pt idx="5564">
                  <c:v>252.99005432128899</c:v>
                </c:pt>
                <c:pt idx="5565">
                  <c:v>252.99222106933601</c:v>
                </c:pt>
                <c:pt idx="5566">
                  <c:v>252.99090576171901</c:v>
                </c:pt>
                <c:pt idx="5567">
                  <c:v>252.99203999837201</c:v>
                </c:pt>
                <c:pt idx="5568">
                  <c:v>252.99139709472701</c:v>
                </c:pt>
                <c:pt idx="5569">
                  <c:v>252.99214172363301</c:v>
                </c:pt>
                <c:pt idx="5570">
                  <c:v>252.99249572753899</c:v>
                </c:pt>
                <c:pt idx="5571">
                  <c:v>252.989508056641</c:v>
                </c:pt>
                <c:pt idx="5572">
                  <c:v>252.99013061523399</c:v>
                </c:pt>
                <c:pt idx="5573">
                  <c:v>252.99260559082001</c:v>
                </c:pt>
                <c:pt idx="5574">
                  <c:v>252.99094899495401</c:v>
                </c:pt>
                <c:pt idx="5575">
                  <c:v>252.99263000488301</c:v>
                </c:pt>
                <c:pt idx="5576">
                  <c:v>252.989501953125</c:v>
                </c:pt>
                <c:pt idx="5577">
                  <c:v>252.98875122070299</c:v>
                </c:pt>
                <c:pt idx="5578">
                  <c:v>252.99043579101601</c:v>
                </c:pt>
                <c:pt idx="5579">
                  <c:v>252.989016723633</c:v>
                </c:pt>
                <c:pt idx="5580">
                  <c:v>252.99057006835901</c:v>
                </c:pt>
                <c:pt idx="5581">
                  <c:v>252.99049886067701</c:v>
                </c:pt>
                <c:pt idx="5582">
                  <c:v>252.99271850585899</c:v>
                </c:pt>
                <c:pt idx="5583">
                  <c:v>252.99342956543001</c:v>
                </c:pt>
                <c:pt idx="5584">
                  <c:v>252.99060058593801</c:v>
                </c:pt>
                <c:pt idx="5585">
                  <c:v>252.99187011718701</c:v>
                </c:pt>
                <c:pt idx="5586">
                  <c:v>252.992272949219</c:v>
                </c:pt>
                <c:pt idx="5587">
                  <c:v>252.99276479085299</c:v>
                </c:pt>
                <c:pt idx="5588">
                  <c:v>252.992755126953</c:v>
                </c:pt>
                <c:pt idx="5589">
                  <c:v>252.992269897461</c:v>
                </c:pt>
                <c:pt idx="5590">
                  <c:v>252.99139709472701</c:v>
                </c:pt>
                <c:pt idx="5591">
                  <c:v>252.99189147949201</c:v>
                </c:pt>
                <c:pt idx="5592">
                  <c:v>252.98972473144499</c:v>
                </c:pt>
                <c:pt idx="5593">
                  <c:v>252.98988952636699</c:v>
                </c:pt>
                <c:pt idx="5594">
                  <c:v>252.990310668945</c:v>
                </c:pt>
                <c:pt idx="5595">
                  <c:v>252.99170837402301</c:v>
                </c:pt>
                <c:pt idx="5596">
                  <c:v>252.98988342285199</c:v>
                </c:pt>
                <c:pt idx="5597">
                  <c:v>252.99027709960899</c:v>
                </c:pt>
                <c:pt idx="5598">
                  <c:v>252.98930969238299</c:v>
                </c:pt>
                <c:pt idx="5599">
                  <c:v>252.99107666015601</c:v>
                </c:pt>
                <c:pt idx="5600">
                  <c:v>252.990319824219</c:v>
                </c:pt>
                <c:pt idx="5601">
                  <c:v>252.988927205404</c:v>
                </c:pt>
                <c:pt idx="5602">
                  <c:v>252.99130249023401</c:v>
                </c:pt>
                <c:pt idx="5603">
                  <c:v>252.99073791503901</c:v>
                </c:pt>
                <c:pt idx="5604">
                  <c:v>252.99331054687499</c:v>
                </c:pt>
                <c:pt idx="5605">
                  <c:v>252.99131164550801</c:v>
                </c:pt>
                <c:pt idx="5606">
                  <c:v>252.99052734374999</c:v>
                </c:pt>
                <c:pt idx="5607">
                  <c:v>252.992235819499</c:v>
                </c:pt>
                <c:pt idx="5608">
                  <c:v>252.99180297851601</c:v>
                </c:pt>
                <c:pt idx="5609">
                  <c:v>252.99042053222701</c:v>
                </c:pt>
                <c:pt idx="5610">
                  <c:v>252.992343139648</c:v>
                </c:pt>
                <c:pt idx="5611">
                  <c:v>252.98937072753901</c:v>
                </c:pt>
                <c:pt idx="5612">
                  <c:v>252.991787719727</c:v>
                </c:pt>
                <c:pt idx="5613">
                  <c:v>252.99017944335901</c:v>
                </c:pt>
                <c:pt idx="5614">
                  <c:v>252.99004109700499</c:v>
                </c:pt>
                <c:pt idx="5615">
                  <c:v>252.991946411133</c:v>
                </c:pt>
                <c:pt idx="5616">
                  <c:v>252.991213989258</c:v>
                </c:pt>
                <c:pt idx="5617">
                  <c:v>252.99013061523399</c:v>
                </c:pt>
                <c:pt idx="5618">
                  <c:v>252.98866577148399</c:v>
                </c:pt>
                <c:pt idx="5619">
                  <c:v>252.99014282226599</c:v>
                </c:pt>
                <c:pt idx="5620">
                  <c:v>252.992431640625</c:v>
                </c:pt>
                <c:pt idx="5621">
                  <c:v>252.99112701416001</c:v>
                </c:pt>
                <c:pt idx="5622">
                  <c:v>252.99093322753899</c:v>
                </c:pt>
                <c:pt idx="5623">
                  <c:v>252.99221801757801</c:v>
                </c:pt>
                <c:pt idx="5624">
                  <c:v>252.99002075195301</c:v>
                </c:pt>
                <c:pt idx="5625">
                  <c:v>252.9921875</c:v>
                </c:pt>
                <c:pt idx="5626">
                  <c:v>252.991613769531</c:v>
                </c:pt>
                <c:pt idx="5627">
                  <c:v>252.99075317382801</c:v>
                </c:pt>
                <c:pt idx="5628">
                  <c:v>252.99248046874999</c:v>
                </c:pt>
                <c:pt idx="5629">
                  <c:v>252.99114685058601</c:v>
                </c:pt>
                <c:pt idx="5630">
                  <c:v>252.989343261719</c:v>
                </c:pt>
                <c:pt idx="5631">
                  <c:v>252.98995666503899</c:v>
                </c:pt>
                <c:pt idx="5632">
                  <c:v>252.98905334472701</c:v>
                </c:pt>
                <c:pt idx="5633">
                  <c:v>252.99155883789101</c:v>
                </c:pt>
                <c:pt idx="5634">
                  <c:v>252.990804036458</c:v>
                </c:pt>
                <c:pt idx="5635">
                  <c:v>252.99051208496101</c:v>
                </c:pt>
                <c:pt idx="5636">
                  <c:v>252.99110717773399</c:v>
                </c:pt>
                <c:pt idx="5637">
                  <c:v>252.988851928711</c:v>
                </c:pt>
                <c:pt idx="5638">
                  <c:v>252.99032592773401</c:v>
                </c:pt>
                <c:pt idx="5639">
                  <c:v>252.99228210449201</c:v>
                </c:pt>
                <c:pt idx="5640">
                  <c:v>252.99049072265601</c:v>
                </c:pt>
                <c:pt idx="5641">
                  <c:v>252.99239095052101</c:v>
                </c:pt>
                <c:pt idx="5642">
                  <c:v>252.99041748046901</c:v>
                </c:pt>
                <c:pt idx="5643">
                  <c:v>252.99097595214801</c:v>
                </c:pt>
                <c:pt idx="5644">
                  <c:v>252.99123840332001</c:v>
                </c:pt>
                <c:pt idx="5645">
                  <c:v>252.99158630371099</c:v>
                </c:pt>
                <c:pt idx="5646">
                  <c:v>252.992272949219</c:v>
                </c:pt>
                <c:pt idx="5647">
                  <c:v>252.99015553792299</c:v>
                </c:pt>
                <c:pt idx="5648">
                  <c:v>252.99066467285201</c:v>
                </c:pt>
                <c:pt idx="5649">
                  <c:v>252.99148254394501</c:v>
                </c:pt>
                <c:pt idx="5650">
                  <c:v>252.99217224121099</c:v>
                </c:pt>
                <c:pt idx="5651">
                  <c:v>252.98899536132799</c:v>
                </c:pt>
                <c:pt idx="5652">
                  <c:v>252.990319824219</c:v>
                </c:pt>
                <c:pt idx="5653">
                  <c:v>252.98969116210901</c:v>
                </c:pt>
                <c:pt idx="5654">
                  <c:v>252.99030812581401</c:v>
                </c:pt>
                <c:pt idx="5655">
                  <c:v>252.99201965332</c:v>
                </c:pt>
                <c:pt idx="5656">
                  <c:v>252.98973693847699</c:v>
                </c:pt>
                <c:pt idx="5657">
                  <c:v>252.987634277344</c:v>
                </c:pt>
                <c:pt idx="5658">
                  <c:v>252.990728759766</c:v>
                </c:pt>
                <c:pt idx="5659">
                  <c:v>252.99119262695299</c:v>
                </c:pt>
                <c:pt idx="5660">
                  <c:v>252.99131469726601</c:v>
                </c:pt>
                <c:pt idx="5661">
                  <c:v>252.992129007975</c:v>
                </c:pt>
                <c:pt idx="5662">
                  <c:v>252.98904724121101</c:v>
                </c:pt>
                <c:pt idx="5663">
                  <c:v>252.99245300293001</c:v>
                </c:pt>
                <c:pt idx="5664">
                  <c:v>252.99069519042999</c:v>
                </c:pt>
                <c:pt idx="5665">
                  <c:v>252.991052246094</c:v>
                </c:pt>
                <c:pt idx="5666">
                  <c:v>252.98997192382799</c:v>
                </c:pt>
                <c:pt idx="5667">
                  <c:v>252.989936828613</c:v>
                </c:pt>
                <c:pt idx="5668">
                  <c:v>252.99231872558599</c:v>
                </c:pt>
                <c:pt idx="5669">
                  <c:v>252.99097595214801</c:v>
                </c:pt>
                <c:pt idx="5670">
                  <c:v>252.98963623046899</c:v>
                </c:pt>
                <c:pt idx="5671">
                  <c:v>252.99057922363301</c:v>
                </c:pt>
                <c:pt idx="5672">
                  <c:v>252.99065246582001</c:v>
                </c:pt>
                <c:pt idx="5673">
                  <c:v>252.99037475585899</c:v>
                </c:pt>
                <c:pt idx="5674">
                  <c:v>252.99157714843801</c:v>
                </c:pt>
                <c:pt idx="5675">
                  <c:v>252.99061279296899</c:v>
                </c:pt>
                <c:pt idx="5676">
                  <c:v>252.99249877929699</c:v>
                </c:pt>
                <c:pt idx="5677">
                  <c:v>252.98944702148401</c:v>
                </c:pt>
                <c:pt idx="5678">
                  <c:v>252.99136352539099</c:v>
                </c:pt>
                <c:pt idx="5679">
                  <c:v>252.993899536133</c:v>
                </c:pt>
                <c:pt idx="5680">
                  <c:v>252.991619873047</c:v>
                </c:pt>
                <c:pt idx="5681">
                  <c:v>252.99237060546901</c:v>
                </c:pt>
                <c:pt idx="5682">
                  <c:v>252.99271240234401</c:v>
                </c:pt>
                <c:pt idx="5683">
                  <c:v>252.99009704589801</c:v>
                </c:pt>
                <c:pt idx="5684">
                  <c:v>252.99197692871101</c:v>
                </c:pt>
                <c:pt idx="5685">
                  <c:v>252.99003906249999</c:v>
                </c:pt>
                <c:pt idx="5686">
                  <c:v>252.99195251464801</c:v>
                </c:pt>
                <c:pt idx="5687">
                  <c:v>252.99254353841101</c:v>
                </c:pt>
                <c:pt idx="5688">
                  <c:v>252.98940734863299</c:v>
                </c:pt>
                <c:pt idx="5689">
                  <c:v>252.99207763671899</c:v>
                </c:pt>
                <c:pt idx="5690">
                  <c:v>252.98940734863299</c:v>
                </c:pt>
                <c:pt idx="5691">
                  <c:v>252.99017944335901</c:v>
                </c:pt>
                <c:pt idx="5692">
                  <c:v>252.99017333984401</c:v>
                </c:pt>
                <c:pt idx="5693">
                  <c:v>252.99017944335901</c:v>
                </c:pt>
                <c:pt idx="5694">
                  <c:v>252.99017079671199</c:v>
                </c:pt>
                <c:pt idx="5695">
                  <c:v>252.99189758300801</c:v>
                </c:pt>
                <c:pt idx="5696">
                  <c:v>252.99073791503901</c:v>
                </c:pt>
                <c:pt idx="5697">
                  <c:v>252.99163513183601</c:v>
                </c:pt>
                <c:pt idx="5698">
                  <c:v>252.99165039062501</c:v>
                </c:pt>
                <c:pt idx="5699">
                  <c:v>252.990887451172</c:v>
                </c:pt>
                <c:pt idx="5700">
                  <c:v>252.994467163086</c:v>
                </c:pt>
                <c:pt idx="5701">
                  <c:v>252.99319203694699</c:v>
                </c:pt>
                <c:pt idx="5702">
                  <c:v>252.99143676757799</c:v>
                </c:pt>
                <c:pt idx="5703">
                  <c:v>252.98927307128901</c:v>
                </c:pt>
                <c:pt idx="5704">
                  <c:v>252.99189147949201</c:v>
                </c:pt>
                <c:pt idx="5705">
                  <c:v>252.99240417480499</c:v>
                </c:pt>
                <c:pt idx="5706">
                  <c:v>252.99083251953101</c:v>
                </c:pt>
                <c:pt idx="5707">
                  <c:v>252.991032918294</c:v>
                </c:pt>
                <c:pt idx="5708">
                  <c:v>252.99061279296899</c:v>
                </c:pt>
                <c:pt idx="5709">
                  <c:v>252.99073791503901</c:v>
                </c:pt>
                <c:pt idx="5710">
                  <c:v>252.99201965332</c:v>
                </c:pt>
                <c:pt idx="5711">
                  <c:v>252.99043273925801</c:v>
                </c:pt>
                <c:pt idx="5712">
                  <c:v>252.98888244628901</c:v>
                </c:pt>
                <c:pt idx="5713">
                  <c:v>252.99119262695299</c:v>
                </c:pt>
                <c:pt idx="5714">
                  <c:v>252.991139729818</c:v>
                </c:pt>
                <c:pt idx="5715">
                  <c:v>252.98951721191401</c:v>
                </c:pt>
                <c:pt idx="5716">
                  <c:v>252.99146728515601</c:v>
                </c:pt>
                <c:pt idx="5717">
                  <c:v>252.99175109863299</c:v>
                </c:pt>
                <c:pt idx="5718">
                  <c:v>252.99085998535199</c:v>
                </c:pt>
                <c:pt idx="5719">
                  <c:v>252.99034729003901</c:v>
                </c:pt>
                <c:pt idx="5720">
                  <c:v>252.99143676757799</c:v>
                </c:pt>
                <c:pt idx="5721">
                  <c:v>252.99178822835299</c:v>
                </c:pt>
                <c:pt idx="5722">
                  <c:v>252.99160461425799</c:v>
                </c:pt>
                <c:pt idx="5723">
                  <c:v>252.99029846191399</c:v>
                </c:pt>
                <c:pt idx="5724">
                  <c:v>252.990316772461</c:v>
                </c:pt>
                <c:pt idx="5725">
                  <c:v>252.98960571289101</c:v>
                </c:pt>
                <c:pt idx="5726">
                  <c:v>252.992434692383</c:v>
                </c:pt>
                <c:pt idx="5727">
                  <c:v>252.99094645182299</c:v>
                </c:pt>
                <c:pt idx="5728">
                  <c:v>252.98724060058601</c:v>
                </c:pt>
                <c:pt idx="5729">
                  <c:v>252.99126586914099</c:v>
                </c:pt>
                <c:pt idx="5730">
                  <c:v>252.99115295410201</c:v>
                </c:pt>
                <c:pt idx="5731">
                  <c:v>252.98979797363299</c:v>
                </c:pt>
                <c:pt idx="5732">
                  <c:v>252.99034423828101</c:v>
                </c:pt>
                <c:pt idx="5733">
                  <c:v>252.98848571777299</c:v>
                </c:pt>
                <c:pt idx="5734">
                  <c:v>252.993359883626</c:v>
                </c:pt>
                <c:pt idx="5735">
                  <c:v>252.992517089844</c:v>
                </c:pt>
                <c:pt idx="5736">
                  <c:v>252.98898315429699</c:v>
                </c:pt>
                <c:pt idx="5737">
                  <c:v>252.99208068847699</c:v>
                </c:pt>
                <c:pt idx="5738">
                  <c:v>252.98957519531299</c:v>
                </c:pt>
                <c:pt idx="5739">
                  <c:v>252.99311523437501</c:v>
                </c:pt>
                <c:pt idx="5740">
                  <c:v>252.991946411133</c:v>
                </c:pt>
                <c:pt idx="5741">
                  <c:v>252.99098714192701</c:v>
                </c:pt>
                <c:pt idx="5742">
                  <c:v>252.99098205566401</c:v>
                </c:pt>
                <c:pt idx="5743">
                  <c:v>252.99133300781199</c:v>
                </c:pt>
                <c:pt idx="5744">
                  <c:v>252.99157104492201</c:v>
                </c:pt>
                <c:pt idx="5745">
                  <c:v>252.991055297852</c:v>
                </c:pt>
                <c:pt idx="5746">
                  <c:v>252.98970031738301</c:v>
                </c:pt>
                <c:pt idx="5747">
                  <c:v>252.991325378418</c:v>
                </c:pt>
                <c:pt idx="5748">
                  <c:v>252.988125610352</c:v>
                </c:pt>
                <c:pt idx="5749">
                  <c:v>252.98967285156201</c:v>
                </c:pt>
                <c:pt idx="5750">
                  <c:v>252.98954467773399</c:v>
                </c:pt>
                <c:pt idx="5751">
                  <c:v>252.99151306152299</c:v>
                </c:pt>
                <c:pt idx="5752">
                  <c:v>252.99192504882799</c:v>
                </c:pt>
                <c:pt idx="5753">
                  <c:v>252.99010314941401</c:v>
                </c:pt>
                <c:pt idx="5754">
                  <c:v>252.99052429199199</c:v>
                </c:pt>
                <c:pt idx="5755">
                  <c:v>252.99295959472701</c:v>
                </c:pt>
                <c:pt idx="5756">
                  <c:v>252.99133605956999</c:v>
                </c:pt>
                <c:pt idx="5757">
                  <c:v>252.99054870605499</c:v>
                </c:pt>
                <c:pt idx="5758">
                  <c:v>252.98978271484401</c:v>
                </c:pt>
                <c:pt idx="5759">
                  <c:v>252.992428588867</c:v>
                </c:pt>
                <c:pt idx="5760">
                  <c:v>252.992587280273</c:v>
                </c:pt>
                <c:pt idx="5761">
                  <c:v>252.98995971679699</c:v>
                </c:pt>
                <c:pt idx="5762">
                  <c:v>252.99021606445299</c:v>
                </c:pt>
                <c:pt idx="5763">
                  <c:v>252.98977355957001</c:v>
                </c:pt>
                <c:pt idx="5764">
                  <c:v>252.98991699218701</c:v>
                </c:pt>
                <c:pt idx="5765">
                  <c:v>252.98875122070299</c:v>
                </c:pt>
                <c:pt idx="5766">
                  <c:v>252.98977966308601</c:v>
                </c:pt>
                <c:pt idx="5767">
                  <c:v>252.98962910970101</c:v>
                </c:pt>
                <c:pt idx="5768">
                  <c:v>252.98896789550801</c:v>
                </c:pt>
                <c:pt idx="5769">
                  <c:v>252.99060363769499</c:v>
                </c:pt>
                <c:pt idx="5770">
                  <c:v>252.988681030273</c:v>
                </c:pt>
                <c:pt idx="5771">
                  <c:v>252.99021606445299</c:v>
                </c:pt>
                <c:pt idx="5772">
                  <c:v>252.99083251953101</c:v>
                </c:pt>
                <c:pt idx="5773">
                  <c:v>252.98965148925799</c:v>
                </c:pt>
                <c:pt idx="5774">
                  <c:v>252.99084472656199</c:v>
                </c:pt>
                <c:pt idx="5775">
                  <c:v>252.991937255859</c:v>
                </c:pt>
                <c:pt idx="5776">
                  <c:v>252.990728759766</c:v>
                </c:pt>
                <c:pt idx="5777">
                  <c:v>252.99132080078101</c:v>
                </c:pt>
                <c:pt idx="5778">
                  <c:v>252.98898010253899</c:v>
                </c:pt>
                <c:pt idx="5779">
                  <c:v>252.99008483886701</c:v>
                </c:pt>
                <c:pt idx="5780">
                  <c:v>252.99030761718799</c:v>
                </c:pt>
                <c:pt idx="5781">
                  <c:v>252.98939768473301</c:v>
                </c:pt>
                <c:pt idx="5782">
                  <c:v>252.99107666015601</c:v>
                </c:pt>
                <c:pt idx="5783">
                  <c:v>252.98995056152299</c:v>
                </c:pt>
                <c:pt idx="5784">
                  <c:v>252.98983764648401</c:v>
                </c:pt>
                <c:pt idx="5785">
                  <c:v>252.99079589843799</c:v>
                </c:pt>
                <c:pt idx="5786">
                  <c:v>252.98854370117201</c:v>
                </c:pt>
                <c:pt idx="5787">
                  <c:v>252.989990234375</c:v>
                </c:pt>
                <c:pt idx="5788">
                  <c:v>252.99020385742199</c:v>
                </c:pt>
                <c:pt idx="5789">
                  <c:v>252.99035949706999</c:v>
                </c:pt>
                <c:pt idx="5790">
                  <c:v>252.991940307617</c:v>
                </c:pt>
                <c:pt idx="5791">
                  <c:v>252.99011840820299</c:v>
                </c:pt>
                <c:pt idx="5792">
                  <c:v>252.99238586425801</c:v>
                </c:pt>
                <c:pt idx="5793">
                  <c:v>252.99141540527299</c:v>
                </c:pt>
                <c:pt idx="5794">
                  <c:v>252.98951975504599</c:v>
                </c:pt>
                <c:pt idx="5795">
                  <c:v>252.99290161132799</c:v>
                </c:pt>
                <c:pt idx="5796">
                  <c:v>252.99167175292999</c:v>
                </c:pt>
                <c:pt idx="5797">
                  <c:v>252.99169006347699</c:v>
                </c:pt>
                <c:pt idx="5798">
                  <c:v>252.992349243164</c:v>
                </c:pt>
                <c:pt idx="5799">
                  <c:v>252.98937377929701</c:v>
                </c:pt>
                <c:pt idx="5800">
                  <c:v>252.98969523112001</c:v>
                </c:pt>
                <c:pt idx="5801">
                  <c:v>252.98989257812499</c:v>
                </c:pt>
                <c:pt idx="5802">
                  <c:v>252.98955688476599</c:v>
                </c:pt>
                <c:pt idx="5803">
                  <c:v>252.98977050781201</c:v>
                </c:pt>
                <c:pt idx="5804">
                  <c:v>252.98929748535201</c:v>
                </c:pt>
                <c:pt idx="5805">
                  <c:v>252.99085388183599</c:v>
                </c:pt>
                <c:pt idx="5806">
                  <c:v>252.99101257324199</c:v>
                </c:pt>
                <c:pt idx="5807">
                  <c:v>252.98900604248001</c:v>
                </c:pt>
                <c:pt idx="5808">
                  <c:v>252.99099121093701</c:v>
                </c:pt>
                <c:pt idx="5809">
                  <c:v>252.99046325683599</c:v>
                </c:pt>
                <c:pt idx="5810">
                  <c:v>252.99054870605499</c:v>
                </c:pt>
                <c:pt idx="5811">
                  <c:v>252.99261779785201</c:v>
                </c:pt>
                <c:pt idx="5812">
                  <c:v>252.99184570312499</c:v>
                </c:pt>
                <c:pt idx="5813">
                  <c:v>252.98995971679699</c:v>
                </c:pt>
                <c:pt idx="5814">
                  <c:v>252.99090321858699</c:v>
                </c:pt>
                <c:pt idx="5815">
                  <c:v>252.99111328124999</c:v>
                </c:pt>
                <c:pt idx="5816">
                  <c:v>252.99170837402301</c:v>
                </c:pt>
                <c:pt idx="5817">
                  <c:v>252.99025573730501</c:v>
                </c:pt>
                <c:pt idx="5818">
                  <c:v>252.99148254394501</c:v>
                </c:pt>
                <c:pt idx="5819">
                  <c:v>252.99147644043001</c:v>
                </c:pt>
                <c:pt idx="5820">
                  <c:v>252.99001312255899</c:v>
                </c:pt>
                <c:pt idx="5821">
                  <c:v>252.99032897949201</c:v>
                </c:pt>
                <c:pt idx="5822">
                  <c:v>252.992193603516</c:v>
                </c:pt>
                <c:pt idx="5823">
                  <c:v>252.98963623046899</c:v>
                </c:pt>
                <c:pt idx="5824">
                  <c:v>252.98986206054701</c:v>
                </c:pt>
                <c:pt idx="5825">
                  <c:v>252.99077453613299</c:v>
                </c:pt>
                <c:pt idx="5826">
                  <c:v>252.99060668945299</c:v>
                </c:pt>
                <c:pt idx="5827">
                  <c:v>252.99095408121701</c:v>
                </c:pt>
                <c:pt idx="5828">
                  <c:v>252.990313720703</c:v>
                </c:pt>
                <c:pt idx="5829">
                  <c:v>252.98971252441399</c:v>
                </c:pt>
                <c:pt idx="5830">
                  <c:v>252.99200134277299</c:v>
                </c:pt>
                <c:pt idx="5831">
                  <c:v>252.99132385253901</c:v>
                </c:pt>
                <c:pt idx="5832">
                  <c:v>252.99278869628901</c:v>
                </c:pt>
                <c:pt idx="5833">
                  <c:v>252.990805053711</c:v>
                </c:pt>
                <c:pt idx="5834">
                  <c:v>252.99001820882199</c:v>
                </c:pt>
                <c:pt idx="5835">
                  <c:v>252.99288024902299</c:v>
                </c:pt>
                <c:pt idx="5836">
                  <c:v>252.99117126464799</c:v>
                </c:pt>
                <c:pt idx="5837">
                  <c:v>252.991128540039</c:v>
                </c:pt>
                <c:pt idx="5838">
                  <c:v>252.99101257324199</c:v>
                </c:pt>
                <c:pt idx="5839">
                  <c:v>252.98922424316399</c:v>
                </c:pt>
                <c:pt idx="5840">
                  <c:v>252.99070994059201</c:v>
                </c:pt>
                <c:pt idx="5841">
                  <c:v>252.99141845703099</c:v>
                </c:pt>
                <c:pt idx="5842">
                  <c:v>252.98896179199201</c:v>
                </c:pt>
                <c:pt idx="5843">
                  <c:v>252.99067687988301</c:v>
                </c:pt>
                <c:pt idx="5844">
                  <c:v>252.98936462402301</c:v>
                </c:pt>
                <c:pt idx="5845">
                  <c:v>252.99184570312499</c:v>
                </c:pt>
                <c:pt idx="5846">
                  <c:v>252.990478515625</c:v>
                </c:pt>
                <c:pt idx="5847">
                  <c:v>252.99008941650399</c:v>
                </c:pt>
                <c:pt idx="5848">
                  <c:v>252.99253540039101</c:v>
                </c:pt>
                <c:pt idx="5849">
                  <c:v>252.988531494141</c:v>
                </c:pt>
                <c:pt idx="5850">
                  <c:v>252.99201965332</c:v>
                </c:pt>
                <c:pt idx="5851">
                  <c:v>252.993899536133</c:v>
                </c:pt>
                <c:pt idx="5852">
                  <c:v>252.99189453125001</c:v>
                </c:pt>
                <c:pt idx="5853">
                  <c:v>252.992517089844</c:v>
                </c:pt>
                <c:pt idx="5854">
                  <c:v>252.99045054117801</c:v>
                </c:pt>
                <c:pt idx="5855">
                  <c:v>252.990567016602</c:v>
                </c:pt>
                <c:pt idx="5856">
                  <c:v>252.99170837402301</c:v>
                </c:pt>
                <c:pt idx="5857">
                  <c:v>252.99004516601599</c:v>
                </c:pt>
                <c:pt idx="5858">
                  <c:v>252.98978576660201</c:v>
                </c:pt>
                <c:pt idx="5859">
                  <c:v>252.98822326660201</c:v>
                </c:pt>
                <c:pt idx="5860">
                  <c:v>252.98977915446</c:v>
                </c:pt>
                <c:pt idx="5861">
                  <c:v>252.99051513671901</c:v>
                </c:pt>
                <c:pt idx="5862">
                  <c:v>252.99026489257801</c:v>
                </c:pt>
                <c:pt idx="5863">
                  <c:v>252.99028930664099</c:v>
                </c:pt>
                <c:pt idx="5864">
                  <c:v>252.99123535156201</c:v>
                </c:pt>
                <c:pt idx="5865">
                  <c:v>252.99191894531299</c:v>
                </c:pt>
                <c:pt idx="5866">
                  <c:v>252.99134521484399</c:v>
                </c:pt>
                <c:pt idx="5867">
                  <c:v>252.990842183431</c:v>
                </c:pt>
                <c:pt idx="5868">
                  <c:v>252.99002380371101</c:v>
                </c:pt>
                <c:pt idx="5869">
                  <c:v>252.98996887206999</c:v>
                </c:pt>
                <c:pt idx="5870">
                  <c:v>252.99187011718701</c:v>
                </c:pt>
                <c:pt idx="5871">
                  <c:v>252.99187011718701</c:v>
                </c:pt>
                <c:pt idx="5872">
                  <c:v>252.99193115234399</c:v>
                </c:pt>
                <c:pt idx="5873">
                  <c:v>252.99070739746099</c:v>
                </c:pt>
                <c:pt idx="5874">
                  <c:v>252.988932291667</c:v>
                </c:pt>
                <c:pt idx="5875">
                  <c:v>252.99067382812501</c:v>
                </c:pt>
                <c:pt idx="5876">
                  <c:v>252.99035339355501</c:v>
                </c:pt>
                <c:pt idx="5877">
                  <c:v>252.99187316894501</c:v>
                </c:pt>
                <c:pt idx="5878">
                  <c:v>252.99024353027301</c:v>
                </c:pt>
                <c:pt idx="5879">
                  <c:v>252.98881225585899</c:v>
                </c:pt>
                <c:pt idx="5880">
                  <c:v>252.98976135253901</c:v>
                </c:pt>
                <c:pt idx="5881">
                  <c:v>252.99130249023401</c:v>
                </c:pt>
                <c:pt idx="5882">
                  <c:v>252.99098205566401</c:v>
                </c:pt>
                <c:pt idx="5883">
                  <c:v>252.99132690429701</c:v>
                </c:pt>
                <c:pt idx="5884">
                  <c:v>252.98878784179701</c:v>
                </c:pt>
                <c:pt idx="5885">
                  <c:v>252.99166259765599</c:v>
                </c:pt>
                <c:pt idx="5886">
                  <c:v>252.99155273437501</c:v>
                </c:pt>
                <c:pt idx="5887">
                  <c:v>252.991020202637</c:v>
                </c:pt>
                <c:pt idx="5888">
                  <c:v>252.992593383789</c:v>
                </c:pt>
                <c:pt idx="5889">
                  <c:v>252.99068603515599</c:v>
                </c:pt>
                <c:pt idx="5890">
                  <c:v>252.99234008789099</c:v>
                </c:pt>
                <c:pt idx="5891">
                  <c:v>252.99217834472699</c:v>
                </c:pt>
                <c:pt idx="5892">
                  <c:v>252.98989562988299</c:v>
                </c:pt>
                <c:pt idx="5893">
                  <c:v>252.99050292968701</c:v>
                </c:pt>
                <c:pt idx="5894">
                  <c:v>252.989636739095</c:v>
                </c:pt>
                <c:pt idx="5895">
                  <c:v>252.98735046386699</c:v>
                </c:pt>
                <c:pt idx="5896">
                  <c:v>252.99060974121099</c:v>
                </c:pt>
                <c:pt idx="5897">
                  <c:v>252.98929443359401</c:v>
                </c:pt>
                <c:pt idx="5898">
                  <c:v>252.98962707519499</c:v>
                </c:pt>
                <c:pt idx="5899">
                  <c:v>252.98922424316399</c:v>
                </c:pt>
                <c:pt idx="5900">
                  <c:v>252.98783874511699</c:v>
                </c:pt>
                <c:pt idx="5901">
                  <c:v>252.99009704589801</c:v>
                </c:pt>
                <c:pt idx="5902">
                  <c:v>252.990560913086</c:v>
                </c:pt>
                <c:pt idx="5903">
                  <c:v>252.99108581543001</c:v>
                </c:pt>
                <c:pt idx="5904">
                  <c:v>252.99146423339801</c:v>
                </c:pt>
                <c:pt idx="5905">
                  <c:v>252.98928222656201</c:v>
                </c:pt>
                <c:pt idx="5906">
                  <c:v>252.991372680664</c:v>
                </c:pt>
                <c:pt idx="5907">
                  <c:v>252.99238077799501</c:v>
                </c:pt>
                <c:pt idx="5908">
                  <c:v>252.990393066406</c:v>
                </c:pt>
                <c:pt idx="5909">
                  <c:v>252.99228515625001</c:v>
                </c:pt>
                <c:pt idx="5910">
                  <c:v>252.99117736816399</c:v>
                </c:pt>
                <c:pt idx="5911">
                  <c:v>252.991046142578</c:v>
                </c:pt>
                <c:pt idx="5912">
                  <c:v>252.99109802246099</c:v>
                </c:pt>
                <c:pt idx="5913">
                  <c:v>252.989996337891</c:v>
                </c:pt>
                <c:pt idx="5914">
                  <c:v>252.98969523112001</c:v>
                </c:pt>
                <c:pt idx="5915">
                  <c:v>252.98955688476599</c:v>
                </c:pt>
                <c:pt idx="5916">
                  <c:v>252.99037475585899</c:v>
                </c:pt>
                <c:pt idx="5917">
                  <c:v>252.99100036621101</c:v>
                </c:pt>
                <c:pt idx="5918">
                  <c:v>252.98914794921899</c:v>
                </c:pt>
                <c:pt idx="5919">
                  <c:v>252.98953247070301</c:v>
                </c:pt>
                <c:pt idx="5920">
                  <c:v>252.99008433024099</c:v>
                </c:pt>
                <c:pt idx="5921">
                  <c:v>252.98961791992201</c:v>
                </c:pt>
                <c:pt idx="5922">
                  <c:v>252.99093933105499</c:v>
                </c:pt>
                <c:pt idx="5923">
                  <c:v>252.99215393066399</c:v>
                </c:pt>
                <c:pt idx="5924">
                  <c:v>252.990567016602</c:v>
                </c:pt>
                <c:pt idx="5925">
                  <c:v>252.99173278808601</c:v>
                </c:pt>
                <c:pt idx="5926">
                  <c:v>252.98893737793</c:v>
                </c:pt>
                <c:pt idx="5927">
                  <c:v>252.990804036458</c:v>
                </c:pt>
                <c:pt idx="5928">
                  <c:v>252.99310913085901</c:v>
                </c:pt>
                <c:pt idx="5929">
                  <c:v>252.989498901367</c:v>
                </c:pt>
                <c:pt idx="5930">
                  <c:v>252.99004211425799</c:v>
                </c:pt>
                <c:pt idx="5931">
                  <c:v>252.99075622558601</c:v>
                </c:pt>
                <c:pt idx="5932">
                  <c:v>252.989254760742</c:v>
                </c:pt>
                <c:pt idx="5933">
                  <c:v>252.99086608886699</c:v>
                </c:pt>
                <c:pt idx="5934">
                  <c:v>252.99028523762999</c:v>
                </c:pt>
                <c:pt idx="5935">
                  <c:v>252.98940429687499</c:v>
                </c:pt>
                <c:pt idx="5936">
                  <c:v>252.99082336425801</c:v>
                </c:pt>
                <c:pt idx="5937">
                  <c:v>252.990808105469</c:v>
                </c:pt>
                <c:pt idx="5938">
                  <c:v>252.99160461425799</c:v>
                </c:pt>
                <c:pt idx="5939">
                  <c:v>252.989669799805</c:v>
                </c:pt>
                <c:pt idx="5940">
                  <c:v>252.98944600423201</c:v>
                </c:pt>
                <c:pt idx="5941">
                  <c:v>252.99116210937501</c:v>
                </c:pt>
                <c:pt idx="5942">
                  <c:v>252.99020080566399</c:v>
                </c:pt>
                <c:pt idx="5943">
                  <c:v>252.99063110351599</c:v>
                </c:pt>
                <c:pt idx="5944">
                  <c:v>252.99160766601599</c:v>
                </c:pt>
                <c:pt idx="5945">
                  <c:v>252.98961791992201</c:v>
                </c:pt>
                <c:pt idx="5946">
                  <c:v>252.99116516113301</c:v>
                </c:pt>
                <c:pt idx="5947">
                  <c:v>252.99119313557901</c:v>
                </c:pt>
                <c:pt idx="5948">
                  <c:v>252.98972473144499</c:v>
                </c:pt>
                <c:pt idx="5949">
                  <c:v>252.99233093261699</c:v>
                </c:pt>
                <c:pt idx="5950">
                  <c:v>252.98893737793</c:v>
                </c:pt>
                <c:pt idx="5951">
                  <c:v>252.98996582031299</c:v>
                </c:pt>
                <c:pt idx="5952">
                  <c:v>252.99107666015601</c:v>
                </c:pt>
                <c:pt idx="5953">
                  <c:v>252.98963623046899</c:v>
                </c:pt>
                <c:pt idx="5954">
                  <c:v>252.991091410319</c:v>
                </c:pt>
                <c:pt idx="5955">
                  <c:v>252.98781433105501</c:v>
                </c:pt>
                <c:pt idx="5956">
                  <c:v>252.99200134277299</c:v>
                </c:pt>
                <c:pt idx="5957">
                  <c:v>252.99337158203099</c:v>
                </c:pt>
                <c:pt idx="5958">
                  <c:v>252.98976440429701</c:v>
                </c:pt>
                <c:pt idx="5959">
                  <c:v>252.98988342285199</c:v>
                </c:pt>
                <c:pt idx="5960">
                  <c:v>252.98900095621701</c:v>
                </c:pt>
                <c:pt idx="5961">
                  <c:v>252.99035034179701</c:v>
                </c:pt>
                <c:pt idx="5962">
                  <c:v>252.99264526367199</c:v>
                </c:pt>
                <c:pt idx="5963">
                  <c:v>252.990557861328</c:v>
                </c:pt>
                <c:pt idx="5964">
                  <c:v>252.99139709472701</c:v>
                </c:pt>
                <c:pt idx="5965">
                  <c:v>252.99012756347699</c:v>
                </c:pt>
                <c:pt idx="5966">
                  <c:v>252.99098815918001</c:v>
                </c:pt>
                <c:pt idx="5967">
                  <c:v>252.99135589599601</c:v>
                </c:pt>
                <c:pt idx="5968">
                  <c:v>252.99019470214799</c:v>
                </c:pt>
                <c:pt idx="5969">
                  <c:v>252.99001770019501</c:v>
                </c:pt>
                <c:pt idx="5970">
                  <c:v>252.99147949218701</c:v>
                </c:pt>
                <c:pt idx="5971">
                  <c:v>252.98937072753901</c:v>
                </c:pt>
                <c:pt idx="5972">
                  <c:v>252.98929748535201</c:v>
                </c:pt>
                <c:pt idx="5973">
                  <c:v>252.98919067382801</c:v>
                </c:pt>
                <c:pt idx="5974">
                  <c:v>252.98942311604799</c:v>
                </c:pt>
                <c:pt idx="5975">
                  <c:v>252.98969421386701</c:v>
                </c:pt>
                <c:pt idx="5976">
                  <c:v>252.99030456542999</c:v>
                </c:pt>
                <c:pt idx="5977">
                  <c:v>252.99086608886699</c:v>
                </c:pt>
                <c:pt idx="5978">
                  <c:v>252.99164428710901</c:v>
                </c:pt>
                <c:pt idx="5979">
                  <c:v>252.98912963867201</c:v>
                </c:pt>
                <c:pt idx="5980">
                  <c:v>252.98927307128901</c:v>
                </c:pt>
                <c:pt idx="5981">
                  <c:v>252.99163208007801</c:v>
                </c:pt>
                <c:pt idx="5982">
                  <c:v>252.99115295410201</c:v>
                </c:pt>
                <c:pt idx="5983">
                  <c:v>252.99197082519501</c:v>
                </c:pt>
                <c:pt idx="5984">
                  <c:v>252.99130859375001</c:v>
                </c:pt>
                <c:pt idx="5985">
                  <c:v>252.989663696289</c:v>
                </c:pt>
                <c:pt idx="5986">
                  <c:v>252.990240478516</c:v>
                </c:pt>
                <c:pt idx="5987">
                  <c:v>252.991488138835</c:v>
                </c:pt>
                <c:pt idx="5988">
                  <c:v>252.990231323242</c:v>
                </c:pt>
                <c:pt idx="5989">
                  <c:v>252.99119873046899</c:v>
                </c:pt>
                <c:pt idx="5990">
                  <c:v>252.99006042480499</c:v>
                </c:pt>
                <c:pt idx="5991">
                  <c:v>252.98931884765599</c:v>
                </c:pt>
                <c:pt idx="5992">
                  <c:v>252.98789367675801</c:v>
                </c:pt>
                <c:pt idx="5993">
                  <c:v>252.98922729492199</c:v>
                </c:pt>
                <c:pt idx="5994">
                  <c:v>252.99062093098999</c:v>
                </c:pt>
                <c:pt idx="5995">
                  <c:v>252.98997192382799</c:v>
                </c:pt>
                <c:pt idx="5996">
                  <c:v>252.99150085449199</c:v>
                </c:pt>
                <c:pt idx="5997">
                  <c:v>252.99176940917999</c:v>
                </c:pt>
                <c:pt idx="5998">
                  <c:v>252.99070434570299</c:v>
                </c:pt>
                <c:pt idx="5999">
                  <c:v>252.99204406738301</c:v>
                </c:pt>
                <c:pt idx="6000">
                  <c:v>252.99196879069001</c:v>
                </c:pt>
                <c:pt idx="6001">
                  <c:v>252.99044494628899</c:v>
                </c:pt>
                <c:pt idx="6002">
                  <c:v>252.99339599609399</c:v>
                </c:pt>
                <c:pt idx="6003">
                  <c:v>252.99198913574199</c:v>
                </c:pt>
                <c:pt idx="6004">
                  <c:v>252.99299011230499</c:v>
                </c:pt>
                <c:pt idx="6005">
                  <c:v>252.98890686035199</c:v>
                </c:pt>
                <c:pt idx="6006">
                  <c:v>252.98867797851599</c:v>
                </c:pt>
                <c:pt idx="6007">
                  <c:v>252.992566426595</c:v>
                </c:pt>
                <c:pt idx="6008">
                  <c:v>252.99134216308599</c:v>
                </c:pt>
                <c:pt idx="6009">
                  <c:v>252.99139404296901</c:v>
                </c:pt>
                <c:pt idx="6010">
                  <c:v>252.99024658203101</c:v>
                </c:pt>
                <c:pt idx="6011">
                  <c:v>252.98933105468799</c:v>
                </c:pt>
                <c:pt idx="6012">
                  <c:v>252.99158935546899</c:v>
                </c:pt>
                <c:pt idx="6013">
                  <c:v>252.99089660644501</c:v>
                </c:pt>
                <c:pt idx="6014">
                  <c:v>252.988520304362</c:v>
                </c:pt>
                <c:pt idx="6015">
                  <c:v>252.99085693359399</c:v>
                </c:pt>
                <c:pt idx="6016">
                  <c:v>252.99071350097699</c:v>
                </c:pt>
                <c:pt idx="6017">
                  <c:v>252.991046142578</c:v>
                </c:pt>
                <c:pt idx="6018">
                  <c:v>252.98963928222699</c:v>
                </c:pt>
                <c:pt idx="6019">
                  <c:v>252.99019775390599</c:v>
                </c:pt>
                <c:pt idx="6020">
                  <c:v>252.99168395996099</c:v>
                </c:pt>
                <c:pt idx="6021">
                  <c:v>252.99103088378899</c:v>
                </c:pt>
                <c:pt idx="6022">
                  <c:v>252.99132690429701</c:v>
                </c:pt>
                <c:pt idx="6023">
                  <c:v>252.99169006347699</c:v>
                </c:pt>
                <c:pt idx="6024">
                  <c:v>252.99041442871101</c:v>
                </c:pt>
                <c:pt idx="6025">
                  <c:v>252.99025878906201</c:v>
                </c:pt>
                <c:pt idx="6026">
                  <c:v>252.98939514160199</c:v>
                </c:pt>
                <c:pt idx="6027">
                  <c:v>252.98988596598301</c:v>
                </c:pt>
                <c:pt idx="6028">
                  <c:v>252.99174194335899</c:v>
                </c:pt>
                <c:pt idx="6029">
                  <c:v>252.99165954589799</c:v>
                </c:pt>
                <c:pt idx="6030">
                  <c:v>252.99017028808601</c:v>
                </c:pt>
                <c:pt idx="6031">
                  <c:v>252.98972167968799</c:v>
                </c:pt>
                <c:pt idx="6032">
                  <c:v>252.99079589843799</c:v>
                </c:pt>
                <c:pt idx="6033">
                  <c:v>252.99208068847699</c:v>
                </c:pt>
                <c:pt idx="6034">
                  <c:v>252.99106597900399</c:v>
                </c:pt>
                <c:pt idx="6035">
                  <c:v>252.99078369140599</c:v>
                </c:pt>
                <c:pt idx="6036">
                  <c:v>252.990728759766</c:v>
                </c:pt>
                <c:pt idx="6037">
                  <c:v>252.991131591797</c:v>
                </c:pt>
                <c:pt idx="6038">
                  <c:v>252.989834594727</c:v>
                </c:pt>
                <c:pt idx="6039">
                  <c:v>252.99128417968799</c:v>
                </c:pt>
                <c:pt idx="6040">
                  <c:v>252.991493225098</c:v>
                </c:pt>
                <c:pt idx="6041">
                  <c:v>252.99002685546901</c:v>
                </c:pt>
                <c:pt idx="6042">
                  <c:v>252.990966796875</c:v>
                </c:pt>
                <c:pt idx="6043">
                  <c:v>252.99027404785201</c:v>
                </c:pt>
                <c:pt idx="6044">
                  <c:v>252.99176940917999</c:v>
                </c:pt>
                <c:pt idx="6045">
                  <c:v>252.98969726562501</c:v>
                </c:pt>
                <c:pt idx="6046">
                  <c:v>252.98981323242199</c:v>
                </c:pt>
                <c:pt idx="6047">
                  <c:v>252.99123128255201</c:v>
                </c:pt>
                <c:pt idx="6048">
                  <c:v>252.989175415039</c:v>
                </c:pt>
                <c:pt idx="6049">
                  <c:v>252.99160766601599</c:v>
                </c:pt>
                <c:pt idx="6050">
                  <c:v>252.989901733398</c:v>
                </c:pt>
                <c:pt idx="6051">
                  <c:v>252.98848266601601</c:v>
                </c:pt>
                <c:pt idx="6052">
                  <c:v>252.99004516601599</c:v>
                </c:pt>
                <c:pt idx="6053">
                  <c:v>252.99028625488299</c:v>
                </c:pt>
                <c:pt idx="6054">
                  <c:v>252.990239461263</c:v>
                </c:pt>
                <c:pt idx="6055">
                  <c:v>252.99204711914101</c:v>
                </c:pt>
                <c:pt idx="6056">
                  <c:v>252.98986816406199</c:v>
                </c:pt>
                <c:pt idx="6057">
                  <c:v>252.991455078125</c:v>
                </c:pt>
                <c:pt idx="6058">
                  <c:v>252.99019470214799</c:v>
                </c:pt>
                <c:pt idx="6059">
                  <c:v>252.99139404296901</c:v>
                </c:pt>
                <c:pt idx="6060">
                  <c:v>252.9912109375</c:v>
                </c:pt>
                <c:pt idx="6061">
                  <c:v>252.98960876464801</c:v>
                </c:pt>
                <c:pt idx="6062">
                  <c:v>252.99238281250001</c:v>
                </c:pt>
                <c:pt idx="6063">
                  <c:v>252.99244995117201</c:v>
                </c:pt>
                <c:pt idx="6064">
                  <c:v>252.989990234375</c:v>
                </c:pt>
                <c:pt idx="6065">
                  <c:v>252.990719604492</c:v>
                </c:pt>
                <c:pt idx="6066">
                  <c:v>252.98968811035201</c:v>
                </c:pt>
                <c:pt idx="6067">
                  <c:v>252.989626566569</c:v>
                </c:pt>
                <c:pt idx="6068">
                  <c:v>252.99270019531201</c:v>
                </c:pt>
                <c:pt idx="6069">
                  <c:v>252.990072631836</c:v>
                </c:pt>
                <c:pt idx="6070">
                  <c:v>252.99013671874999</c:v>
                </c:pt>
                <c:pt idx="6071">
                  <c:v>252.98815917968801</c:v>
                </c:pt>
                <c:pt idx="6072">
                  <c:v>252.9892578125</c:v>
                </c:pt>
                <c:pt idx="6073">
                  <c:v>252.99203491210901</c:v>
                </c:pt>
                <c:pt idx="6074">
                  <c:v>252.988927205404</c:v>
                </c:pt>
                <c:pt idx="6075">
                  <c:v>252.99249877929699</c:v>
                </c:pt>
                <c:pt idx="6076">
                  <c:v>252.99236450195301</c:v>
                </c:pt>
                <c:pt idx="6077">
                  <c:v>252.99059143066401</c:v>
                </c:pt>
                <c:pt idx="6078">
                  <c:v>252.99060058593801</c:v>
                </c:pt>
                <c:pt idx="6079">
                  <c:v>252.99163818359401</c:v>
                </c:pt>
                <c:pt idx="6080">
                  <c:v>252.98940531412799</c:v>
                </c:pt>
                <c:pt idx="6081">
                  <c:v>252.98929443359401</c:v>
                </c:pt>
                <c:pt idx="6082">
                  <c:v>252.99041137695301</c:v>
                </c:pt>
                <c:pt idx="6083">
                  <c:v>252.98912963867201</c:v>
                </c:pt>
                <c:pt idx="6084">
                  <c:v>252.98985595703101</c:v>
                </c:pt>
                <c:pt idx="6085">
                  <c:v>252.98920288085901</c:v>
                </c:pt>
                <c:pt idx="6086">
                  <c:v>252.98916015624999</c:v>
                </c:pt>
                <c:pt idx="6087">
                  <c:v>252.989067077637</c:v>
                </c:pt>
                <c:pt idx="6088">
                  <c:v>252.99029235839799</c:v>
                </c:pt>
                <c:pt idx="6089">
                  <c:v>252.990798950195</c:v>
                </c:pt>
                <c:pt idx="6090">
                  <c:v>252.98989868164099</c:v>
                </c:pt>
                <c:pt idx="6091">
                  <c:v>252.990148925781</c:v>
                </c:pt>
                <c:pt idx="6092">
                  <c:v>252.99118957519499</c:v>
                </c:pt>
                <c:pt idx="6093">
                  <c:v>252.990231323242</c:v>
                </c:pt>
                <c:pt idx="6094">
                  <c:v>252.99025472005201</c:v>
                </c:pt>
                <c:pt idx="6095">
                  <c:v>252.99242248535199</c:v>
                </c:pt>
                <c:pt idx="6096">
                  <c:v>252.99085998535199</c:v>
                </c:pt>
                <c:pt idx="6097">
                  <c:v>252.99114685058601</c:v>
                </c:pt>
                <c:pt idx="6098">
                  <c:v>252.99010620117201</c:v>
                </c:pt>
                <c:pt idx="6099">
                  <c:v>252.99048767089801</c:v>
                </c:pt>
                <c:pt idx="6100">
                  <c:v>252.991134643555</c:v>
                </c:pt>
                <c:pt idx="6101">
                  <c:v>252.99053955078099</c:v>
                </c:pt>
                <c:pt idx="6102">
                  <c:v>252.99040222168</c:v>
                </c:pt>
                <c:pt idx="6103">
                  <c:v>252.99124450683601</c:v>
                </c:pt>
                <c:pt idx="6104">
                  <c:v>252.98920288085901</c:v>
                </c:pt>
                <c:pt idx="6105">
                  <c:v>252.99089355468701</c:v>
                </c:pt>
                <c:pt idx="6106">
                  <c:v>252.98993530273401</c:v>
                </c:pt>
                <c:pt idx="6107">
                  <c:v>252.987993876139</c:v>
                </c:pt>
                <c:pt idx="6108">
                  <c:v>252.99158935546899</c:v>
                </c:pt>
                <c:pt idx="6109">
                  <c:v>252.99020690917999</c:v>
                </c:pt>
                <c:pt idx="6110">
                  <c:v>252.99122009277301</c:v>
                </c:pt>
                <c:pt idx="6111">
                  <c:v>252.988690185547</c:v>
                </c:pt>
                <c:pt idx="6112">
                  <c:v>252.98986206054701</c:v>
                </c:pt>
                <c:pt idx="6113">
                  <c:v>252.993084716797</c:v>
                </c:pt>
                <c:pt idx="6114">
                  <c:v>252.99156697591101</c:v>
                </c:pt>
                <c:pt idx="6115">
                  <c:v>252.99159240722699</c:v>
                </c:pt>
                <c:pt idx="6116">
                  <c:v>252.99152221679699</c:v>
                </c:pt>
                <c:pt idx="6117">
                  <c:v>252.98924865722699</c:v>
                </c:pt>
                <c:pt idx="6118">
                  <c:v>252.991366577148</c:v>
                </c:pt>
                <c:pt idx="6119">
                  <c:v>252.98930969238299</c:v>
                </c:pt>
                <c:pt idx="6120">
                  <c:v>252.988243103027</c:v>
                </c:pt>
                <c:pt idx="6121">
                  <c:v>252.99102783203099</c:v>
                </c:pt>
                <c:pt idx="6122">
                  <c:v>252.9892578125</c:v>
                </c:pt>
                <c:pt idx="6123">
                  <c:v>252.99049987793001</c:v>
                </c:pt>
                <c:pt idx="6124">
                  <c:v>252.988284301758</c:v>
                </c:pt>
                <c:pt idx="6125">
                  <c:v>252.98808898925799</c:v>
                </c:pt>
                <c:pt idx="6126">
                  <c:v>252.99108886718801</c:v>
                </c:pt>
                <c:pt idx="6127">
                  <c:v>252.98819224039701</c:v>
                </c:pt>
                <c:pt idx="6128">
                  <c:v>252.99037780761699</c:v>
                </c:pt>
                <c:pt idx="6129">
                  <c:v>252.99144592285199</c:v>
                </c:pt>
                <c:pt idx="6130">
                  <c:v>252.98996582031299</c:v>
                </c:pt>
                <c:pt idx="6131">
                  <c:v>252.99069213867199</c:v>
                </c:pt>
                <c:pt idx="6132">
                  <c:v>252.98921813964799</c:v>
                </c:pt>
                <c:pt idx="6133">
                  <c:v>252.98968811035201</c:v>
                </c:pt>
                <c:pt idx="6134">
                  <c:v>252.99194081624299</c:v>
                </c:pt>
                <c:pt idx="6135">
                  <c:v>252.99244689941401</c:v>
                </c:pt>
                <c:pt idx="6136">
                  <c:v>252.99020385742199</c:v>
                </c:pt>
                <c:pt idx="6137">
                  <c:v>252.98856811523399</c:v>
                </c:pt>
                <c:pt idx="6138">
                  <c:v>252.98940734863299</c:v>
                </c:pt>
                <c:pt idx="6139">
                  <c:v>252.990075683594</c:v>
                </c:pt>
                <c:pt idx="6140">
                  <c:v>252.98984273274701</c:v>
                </c:pt>
                <c:pt idx="6141">
                  <c:v>252.98832397460899</c:v>
                </c:pt>
                <c:pt idx="6142">
                  <c:v>252.99012756347699</c:v>
                </c:pt>
                <c:pt idx="6143">
                  <c:v>252.99087524414099</c:v>
                </c:pt>
                <c:pt idx="6144">
                  <c:v>252.98914489746099</c:v>
                </c:pt>
                <c:pt idx="6145">
                  <c:v>252.99090881347701</c:v>
                </c:pt>
                <c:pt idx="6146">
                  <c:v>252.988763427734</c:v>
                </c:pt>
                <c:pt idx="6147">
                  <c:v>252.98913065592399</c:v>
                </c:pt>
                <c:pt idx="6148">
                  <c:v>252.99149475097701</c:v>
                </c:pt>
                <c:pt idx="6149">
                  <c:v>252.98930664062499</c:v>
                </c:pt>
                <c:pt idx="6150">
                  <c:v>252.99106750488301</c:v>
                </c:pt>
                <c:pt idx="6151">
                  <c:v>252.988607788086</c:v>
                </c:pt>
                <c:pt idx="6152">
                  <c:v>252.98931579589799</c:v>
                </c:pt>
                <c:pt idx="6153">
                  <c:v>252.99255065918001</c:v>
                </c:pt>
                <c:pt idx="6154">
                  <c:v>252.99113210042299</c:v>
                </c:pt>
                <c:pt idx="6155">
                  <c:v>252.99077148437499</c:v>
                </c:pt>
                <c:pt idx="6156">
                  <c:v>252.98944396972701</c:v>
                </c:pt>
                <c:pt idx="6157">
                  <c:v>252.98707275390601</c:v>
                </c:pt>
                <c:pt idx="6158">
                  <c:v>252.99097595214801</c:v>
                </c:pt>
                <c:pt idx="6159">
                  <c:v>252.98899536132799</c:v>
                </c:pt>
                <c:pt idx="6160">
                  <c:v>252.99000549316401</c:v>
                </c:pt>
                <c:pt idx="6161">
                  <c:v>252.99041137695301</c:v>
                </c:pt>
                <c:pt idx="6162">
                  <c:v>252.98702087402299</c:v>
                </c:pt>
                <c:pt idx="6163">
                  <c:v>252.99090270996101</c:v>
                </c:pt>
                <c:pt idx="6164">
                  <c:v>252.98985290527301</c:v>
                </c:pt>
                <c:pt idx="6165">
                  <c:v>252.990231323242</c:v>
                </c:pt>
                <c:pt idx="6166">
                  <c:v>252.99098815918001</c:v>
                </c:pt>
                <c:pt idx="6167">
                  <c:v>252.99039967854799</c:v>
                </c:pt>
                <c:pt idx="6168">
                  <c:v>252.99232177734399</c:v>
                </c:pt>
                <c:pt idx="6169">
                  <c:v>252.992111206055</c:v>
                </c:pt>
              </c:numCache>
            </c:numRef>
          </c:yVal>
          <c:smooth val="0"/>
          <c:extLst>
            <c:ext xmlns:c16="http://schemas.microsoft.com/office/drawing/2014/chart" uri="{C3380CC4-5D6E-409C-BE32-E72D297353CC}">
              <c16:uniqueId val="{00000000-3246-404E-A5A2-08DC2B574C3F}"/>
            </c:ext>
          </c:extLst>
        </c:ser>
        <c:ser>
          <c:idx val="1"/>
          <c:order val="1"/>
          <c:tx>
            <c:strRef>
              <c:f>TEST32!$E$1</c:f>
              <c:strCache>
                <c:ptCount val="1"/>
                <c:pt idx="0">
                  <c:v>Power(W)</c:v>
                </c:pt>
              </c:strCache>
            </c:strRef>
          </c:tx>
          <c:spPr>
            <a:ln w="19050" cap="rnd">
              <a:solidFill>
                <a:schemeClr val="accent2"/>
              </a:solidFill>
              <a:round/>
            </a:ln>
            <a:effectLst/>
          </c:spPr>
          <c:marker>
            <c:symbol val="none"/>
          </c:marker>
          <c:xVal>
            <c:numRef>
              <c:f>TEST32!$A$2:$A$6171</c:f>
              <c:numCache>
                <c:formatCode>General</c:formatCode>
                <c:ptCount val="617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pt idx="1813">
                  <c:v>1813</c:v>
                </c:pt>
                <c:pt idx="1814">
                  <c:v>1814</c:v>
                </c:pt>
                <c:pt idx="1815">
                  <c:v>1815</c:v>
                </c:pt>
                <c:pt idx="1816">
                  <c:v>1816</c:v>
                </c:pt>
                <c:pt idx="1817">
                  <c:v>1817</c:v>
                </c:pt>
                <c:pt idx="1818">
                  <c:v>1818</c:v>
                </c:pt>
                <c:pt idx="1819">
                  <c:v>1819</c:v>
                </c:pt>
                <c:pt idx="1820">
                  <c:v>1820</c:v>
                </c:pt>
                <c:pt idx="1821">
                  <c:v>1821</c:v>
                </c:pt>
                <c:pt idx="1822">
                  <c:v>1822</c:v>
                </c:pt>
                <c:pt idx="1823">
                  <c:v>1823</c:v>
                </c:pt>
                <c:pt idx="1824">
                  <c:v>1824</c:v>
                </c:pt>
                <c:pt idx="1825">
                  <c:v>1825</c:v>
                </c:pt>
                <c:pt idx="1826">
                  <c:v>1826</c:v>
                </c:pt>
                <c:pt idx="1827">
                  <c:v>1827</c:v>
                </c:pt>
                <c:pt idx="1828">
                  <c:v>1828</c:v>
                </c:pt>
                <c:pt idx="1829">
                  <c:v>1829</c:v>
                </c:pt>
                <c:pt idx="1830">
                  <c:v>1830</c:v>
                </c:pt>
                <c:pt idx="1831">
                  <c:v>1831</c:v>
                </c:pt>
                <c:pt idx="1832">
                  <c:v>1832</c:v>
                </c:pt>
                <c:pt idx="1833">
                  <c:v>1833</c:v>
                </c:pt>
                <c:pt idx="1834">
                  <c:v>1834</c:v>
                </c:pt>
                <c:pt idx="1835">
                  <c:v>1835</c:v>
                </c:pt>
                <c:pt idx="1836">
                  <c:v>1836</c:v>
                </c:pt>
                <c:pt idx="1837">
                  <c:v>1837</c:v>
                </c:pt>
                <c:pt idx="1838">
                  <c:v>1838</c:v>
                </c:pt>
                <c:pt idx="1839">
                  <c:v>1839</c:v>
                </c:pt>
                <c:pt idx="1840">
                  <c:v>1840</c:v>
                </c:pt>
                <c:pt idx="1841">
                  <c:v>1841</c:v>
                </c:pt>
                <c:pt idx="1842">
                  <c:v>1842</c:v>
                </c:pt>
                <c:pt idx="1843">
                  <c:v>1843</c:v>
                </c:pt>
                <c:pt idx="1844">
                  <c:v>1844</c:v>
                </c:pt>
                <c:pt idx="1845">
                  <c:v>1845</c:v>
                </c:pt>
                <c:pt idx="1846">
                  <c:v>1846</c:v>
                </c:pt>
                <c:pt idx="1847">
                  <c:v>1847</c:v>
                </c:pt>
                <c:pt idx="1848">
                  <c:v>1848</c:v>
                </c:pt>
                <c:pt idx="1849">
                  <c:v>1849</c:v>
                </c:pt>
                <c:pt idx="1850">
                  <c:v>1850</c:v>
                </c:pt>
                <c:pt idx="1851">
                  <c:v>1851</c:v>
                </c:pt>
                <c:pt idx="1852">
                  <c:v>1852</c:v>
                </c:pt>
                <c:pt idx="1853">
                  <c:v>1853</c:v>
                </c:pt>
                <c:pt idx="1854">
                  <c:v>1854</c:v>
                </c:pt>
                <c:pt idx="1855">
                  <c:v>1855</c:v>
                </c:pt>
                <c:pt idx="1856">
                  <c:v>1856</c:v>
                </c:pt>
                <c:pt idx="1857">
                  <c:v>1857</c:v>
                </c:pt>
                <c:pt idx="1858">
                  <c:v>1858</c:v>
                </c:pt>
                <c:pt idx="1859">
                  <c:v>1859</c:v>
                </c:pt>
                <c:pt idx="1860">
                  <c:v>1860</c:v>
                </c:pt>
                <c:pt idx="1861">
                  <c:v>1861</c:v>
                </c:pt>
                <c:pt idx="1862">
                  <c:v>1862</c:v>
                </c:pt>
                <c:pt idx="1863">
                  <c:v>1863</c:v>
                </c:pt>
                <c:pt idx="1864">
                  <c:v>1864</c:v>
                </c:pt>
                <c:pt idx="1865">
                  <c:v>1865</c:v>
                </c:pt>
                <c:pt idx="1866">
                  <c:v>1866</c:v>
                </c:pt>
                <c:pt idx="1867">
                  <c:v>1867</c:v>
                </c:pt>
                <c:pt idx="1868">
                  <c:v>1868</c:v>
                </c:pt>
                <c:pt idx="1869">
                  <c:v>1869</c:v>
                </c:pt>
                <c:pt idx="1870">
                  <c:v>1870</c:v>
                </c:pt>
                <c:pt idx="1871">
                  <c:v>1871</c:v>
                </c:pt>
                <c:pt idx="1872">
                  <c:v>1872</c:v>
                </c:pt>
                <c:pt idx="1873">
                  <c:v>1873</c:v>
                </c:pt>
                <c:pt idx="1874">
                  <c:v>1874</c:v>
                </c:pt>
                <c:pt idx="1875">
                  <c:v>1875</c:v>
                </c:pt>
                <c:pt idx="1876">
                  <c:v>1876</c:v>
                </c:pt>
                <c:pt idx="1877">
                  <c:v>1877</c:v>
                </c:pt>
                <c:pt idx="1878">
                  <c:v>1878</c:v>
                </c:pt>
                <c:pt idx="1879">
                  <c:v>1879</c:v>
                </c:pt>
                <c:pt idx="1880">
                  <c:v>1880</c:v>
                </c:pt>
                <c:pt idx="1881">
                  <c:v>1881</c:v>
                </c:pt>
                <c:pt idx="1882">
                  <c:v>1882</c:v>
                </c:pt>
                <c:pt idx="1883">
                  <c:v>1883</c:v>
                </c:pt>
                <c:pt idx="1884">
                  <c:v>1884</c:v>
                </c:pt>
                <c:pt idx="1885">
                  <c:v>1885</c:v>
                </c:pt>
                <c:pt idx="1886">
                  <c:v>1886</c:v>
                </c:pt>
                <c:pt idx="1887">
                  <c:v>1887</c:v>
                </c:pt>
                <c:pt idx="1888">
                  <c:v>1888</c:v>
                </c:pt>
                <c:pt idx="1889">
                  <c:v>1889</c:v>
                </c:pt>
                <c:pt idx="1890">
                  <c:v>1890</c:v>
                </c:pt>
                <c:pt idx="1891">
                  <c:v>1891</c:v>
                </c:pt>
                <c:pt idx="1892">
                  <c:v>1892</c:v>
                </c:pt>
                <c:pt idx="1893">
                  <c:v>1893</c:v>
                </c:pt>
                <c:pt idx="1894">
                  <c:v>1894</c:v>
                </c:pt>
                <c:pt idx="1895">
                  <c:v>1895</c:v>
                </c:pt>
                <c:pt idx="1896">
                  <c:v>1896</c:v>
                </c:pt>
                <c:pt idx="1897">
                  <c:v>1897</c:v>
                </c:pt>
                <c:pt idx="1898">
                  <c:v>1898</c:v>
                </c:pt>
                <c:pt idx="1899">
                  <c:v>1899</c:v>
                </c:pt>
                <c:pt idx="1900">
                  <c:v>1900</c:v>
                </c:pt>
                <c:pt idx="1901">
                  <c:v>1901</c:v>
                </c:pt>
                <c:pt idx="1902">
                  <c:v>1902</c:v>
                </c:pt>
                <c:pt idx="1903">
                  <c:v>1903</c:v>
                </c:pt>
                <c:pt idx="1904">
                  <c:v>1904</c:v>
                </c:pt>
                <c:pt idx="1905">
                  <c:v>1905</c:v>
                </c:pt>
                <c:pt idx="1906">
                  <c:v>1906</c:v>
                </c:pt>
                <c:pt idx="1907">
                  <c:v>1907</c:v>
                </c:pt>
                <c:pt idx="1908">
                  <c:v>1908</c:v>
                </c:pt>
                <c:pt idx="1909">
                  <c:v>1909</c:v>
                </c:pt>
                <c:pt idx="1910">
                  <c:v>1910</c:v>
                </c:pt>
                <c:pt idx="1911">
                  <c:v>1911</c:v>
                </c:pt>
                <c:pt idx="1912">
                  <c:v>1912</c:v>
                </c:pt>
                <c:pt idx="1913">
                  <c:v>1913</c:v>
                </c:pt>
                <c:pt idx="1914">
                  <c:v>1914</c:v>
                </c:pt>
                <c:pt idx="1915">
                  <c:v>1915</c:v>
                </c:pt>
                <c:pt idx="1916">
                  <c:v>1916</c:v>
                </c:pt>
                <c:pt idx="1917">
                  <c:v>1917</c:v>
                </c:pt>
                <c:pt idx="1918">
                  <c:v>1918</c:v>
                </c:pt>
                <c:pt idx="1919">
                  <c:v>1919</c:v>
                </c:pt>
                <c:pt idx="1920">
                  <c:v>1920</c:v>
                </c:pt>
                <c:pt idx="1921">
                  <c:v>1921</c:v>
                </c:pt>
                <c:pt idx="1922">
                  <c:v>1922</c:v>
                </c:pt>
                <c:pt idx="1923">
                  <c:v>1923</c:v>
                </c:pt>
                <c:pt idx="1924">
                  <c:v>1924</c:v>
                </c:pt>
                <c:pt idx="1925">
                  <c:v>1925</c:v>
                </c:pt>
                <c:pt idx="1926">
                  <c:v>1926</c:v>
                </c:pt>
                <c:pt idx="1927">
                  <c:v>1927</c:v>
                </c:pt>
                <c:pt idx="1928">
                  <c:v>1928</c:v>
                </c:pt>
                <c:pt idx="1929">
                  <c:v>1929</c:v>
                </c:pt>
                <c:pt idx="1930">
                  <c:v>1930</c:v>
                </c:pt>
                <c:pt idx="1931">
                  <c:v>1931</c:v>
                </c:pt>
                <c:pt idx="1932">
                  <c:v>1932</c:v>
                </c:pt>
                <c:pt idx="1933">
                  <c:v>1933</c:v>
                </c:pt>
                <c:pt idx="1934">
                  <c:v>1934</c:v>
                </c:pt>
                <c:pt idx="1935">
                  <c:v>1935</c:v>
                </c:pt>
                <c:pt idx="1936">
                  <c:v>1936</c:v>
                </c:pt>
                <c:pt idx="1937">
                  <c:v>1937</c:v>
                </c:pt>
                <c:pt idx="1938">
                  <c:v>1938</c:v>
                </c:pt>
                <c:pt idx="1939">
                  <c:v>1939</c:v>
                </c:pt>
                <c:pt idx="1940">
                  <c:v>1940</c:v>
                </c:pt>
                <c:pt idx="1941">
                  <c:v>1941</c:v>
                </c:pt>
                <c:pt idx="1942">
                  <c:v>1942</c:v>
                </c:pt>
                <c:pt idx="1943">
                  <c:v>1943</c:v>
                </c:pt>
                <c:pt idx="1944">
                  <c:v>1944</c:v>
                </c:pt>
                <c:pt idx="1945">
                  <c:v>1945</c:v>
                </c:pt>
                <c:pt idx="1946">
                  <c:v>1946</c:v>
                </c:pt>
                <c:pt idx="1947">
                  <c:v>1947</c:v>
                </c:pt>
                <c:pt idx="1948">
                  <c:v>1948</c:v>
                </c:pt>
                <c:pt idx="1949">
                  <c:v>1949</c:v>
                </c:pt>
                <c:pt idx="1950">
                  <c:v>1950</c:v>
                </c:pt>
                <c:pt idx="1951">
                  <c:v>1951</c:v>
                </c:pt>
                <c:pt idx="1952">
                  <c:v>1952</c:v>
                </c:pt>
                <c:pt idx="1953">
                  <c:v>1953</c:v>
                </c:pt>
                <c:pt idx="1954">
                  <c:v>1954</c:v>
                </c:pt>
                <c:pt idx="1955">
                  <c:v>1955</c:v>
                </c:pt>
                <c:pt idx="1956">
                  <c:v>1956</c:v>
                </c:pt>
                <c:pt idx="1957">
                  <c:v>1957</c:v>
                </c:pt>
                <c:pt idx="1958">
                  <c:v>1958</c:v>
                </c:pt>
                <c:pt idx="1959">
                  <c:v>1959</c:v>
                </c:pt>
                <c:pt idx="1960">
                  <c:v>1960</c:v>
                </c:pt>
                <c:pt idx="1961">
                  <c:v>1961</c:v>
                </c:pt>
                <c:pt idx="1962">
                  <c:v>1962</c:v>
                </c:pt>
                <c:pt idx="1963">
                  <c:v>1963</c:v>
                </c:pt>
                <c:pt idx="1964">
                  <c:v>1964</c:v>
                </c:pt>
                <c:pt idx="1965">
                  <c:v>1965</c:v>
                </c:pt>
                <c:pt idx="1966">
                  <c:v>1966</c:v>
                </c:pt>
                <c:pt idx="1967">
                  <c:v>1967</c:v>
                </c:pt>
                <c:pt idx="1968">
                  <c:v>1968</c:v>
                </c:pt>
                <c:pt idx="1969">
                  <c:v>1969</c:v>
                </c:pt>
                <c:pt idx="1970">
                  <c:v>1970</c:v>
                </c:pt>
                <c:pt idx="1971">
                  <c:v>1971</c:v>
                </c:pt>
                <c:pt idx="1972">
                  <c:v>1972</c:v>
                </c:pt>
                <c:pt idx="1973">
                  <c:v>1973</c:v>
                </c:pt>
                <c:pt idx="1974">
                  <c:v>1974</c:v>
                </c:pt>
                <c:pt idx="1975">
                  <c:v>1975</c:v>
                </c:pt>
                <c:pt idx="1976">
                  <c:v>1976</c:v>
                </c:pt>
                <c:pt idx="1977">
                  <c:v>1977</c:v>
                </c:pt>
                <c:pt idx="1978">
                  <c:v>1978</c:v>
                </c:pt>
                <c:pt idx="1979">
                  <c:v>1979</c:v>
                </c:pt>
                <c:pt idx="1980">
                  <c:v>1980</c:v>
                </c:pt>
                <c:pt idx="1981">
                  <c:v>1981</c:v>
                </c:pt>
                <c:pt idx="1982">
                  <c:v>1982</c:v>
                </c:pt>
                <c:pt idx="1983">
                  <c:v>1983</c:v>
                </c:pt>
                <c:pt idx="1984">
                  <c:v>1984</c:v>
                </c:pt>
                <c:pt idx="1985">
                  <c:v>1985</c:v>
                </c:pt>
                <c:pt idx="1986">
                  <c:v>1986</c:v>
                </c:pt>
                <c:pt idx="1987">
                  <c:v>1987</c:v>
                </c:pt>
                <c:pt idx="1988">
                  <c:v>1988</c:v>
                </c:pt>
                <c:pt idx="1989">
                  <c:v>1989</c:v>
                </c:pt>
                <c:pt idx="1990">
                  <c:v>1990</c:v>
                </c:pt>
                <c:pt idx="1991">
                  <c:v>1991</c:v>
                </c:pt>
                <c:pt idx="1992">
                  <c:v>1992</c:v>
                </c:pt>
                <c:pt idx="1993">
                  <c:v>1993</c:v>
                </c:pt>
                <c:pt idx="1994">
                  <c:v>1994</c:v>
                </c:pt>
                <c:pt idx="1995">
                  <c:v>1995</c:v>
                </c:pt>
                <c:pt idx="1996">
                  <c:v>1996</c:v>
                </c:pt>
                <c:pt idx="1997">
                  <c:v>1997</c:v>
                </c:pt>
                <c:pt idx="1998">
                  <c:v>1998</c:v>
                </c:pt>
                <c:pt idx="1999">
                  <c:v>1999</c:v>
                </c:pt>
                <c:pt idx="2000">
                  <c:v>2000</c:v>
                </c:pt>
                <c:pt idx="2001">
                  <c:v>2001</c:v>
                </c:pt>
                <c:pt idx="2002">
                  <c:v>2002</c:v>
                </c:pt>
                <c:pt idx="2003">
                  <c:v>2003</c:v>
                </c:pt>
                <c:pt idx="2004">
                  <c:v>2004</c:v>
                </c:pt>
                <c:pt idx="2005">
                  <c:v>2005</c:v>
                </c:pt>
                <c:pt idx="2006">
                  <c:v>2006</c:v>
                </c:pt>
                <c:pt idx="2007">
                  <c:v>2007</c:v>
                </c:pt>
                <c:pt idx="2008">
                  <c:v>2008</c:v>
                </c:pt>
                <c:pt idx="2009">
                  <c:v>2009</c:v>
                </c:pt>
                <c:pt idx="2010">
                  <c:v>2010</c:v>
                </c:pt>
                <c:pt idx="2011">
                  <c:v>2011</c:v>
                </c:pt>
                <c:pt idx="2012">
                  <c:v>2012</c:v>
                </c:pt>
                <c:pt idx="2013">
                  <c:v>2013</c:v>
                </c:pt>
                <c:pt idx="2014">
                  <c:v>2014</c:v>
                </c:pt>
                <c:pt idx="2015">
                  <c:v>2015</c:v>
                </c:pt>
                <c:pt idx="2016">
                  <c:v>2016</c:v>
                </c:pt>
                <c:pt idx="2017">
                  <c:v>2017</c:v>
                </c:pt>
                <c:pt idx="2018">
                  <c:v>2018</c:v>
                </c:pt>
                <c:pt idx="2019">
                  <c:v>2019</c:v>
                </c:pt>
                <c:pt idx="2020">
                  <c:v>2020</c:v>
                </c:pt>
                <c:pt idx="2021">
                  <c:v>2021</c:v>
                </c:pt>
                <c:pt idx="2022">
                  <c:v>2022</c:v>
                </c:pt>
                <c:pt idx="2023">
                  <c:v>2023</c:v>
                </c:pt>
                <c:pt idx="2024">
                  <c:v>2024</c:v>
                </c:pt>
                <c:pt idx="2025">
                  <c:v>2025</c:v>
                </c:pt>
                <c:pt idx="2026">
                  <c:v>2026</c:v>
                </c:pt>
                <c:pt idx="2027">
                  <c:v>2027</c:v>
                </c:pt>
                <c:pt idx="2028">
                  <c:v>2028</c:v>
                </c:pt>
                <c:pt idx="2029">
                  <c:v>2029</c:v>
                </c:pt>
                <c:pt idx="2030">
                  <c:v>2030</c:v>
                </c:pt>
                <c:pt idx="2031">
                  <c:v>2031</c:v>
                </c:pt>
                <c:pt idx="2032">
                  <c:v>2032</c:v>
                </c:pt>
                <c:pt idx="2033">
                  <c:v>2033</c:v>
                </c:pt>
                <c:pt idx="2034">
                  <c:v>2034</c:v>
                </c:pt>
                <c:pt idx="2035">
                  <c:v>2035</c:v>
                </c:pt>
                <c:pt idx="2036">
                  <c:v>2036</c:v>
                </c:pt>
                <c:pt idx="2037">
                  <c:v>2037</c:v>
                </c:pt>
                <c:pt idx="2038">
                  <c:v>2038</c:v>
                </c:pt>
                <c:pt idx="2039">
                  <c:v>2039</c:v>
                </c:pt>
                <c:pt idx="2040">
                  <c:v>2040</c:v>
                </c:pt>
                <c:pt idx="2041">
                  <c:v>2041</c:v>
                </c:pt>
                <c:pt idx="2042">
                  <c:v>2042</c:v>
                </c:pt>
                <c:pt idx="2043">
                  <c:v>2043</c:v>
                </c:pt>
                <c:pt idx="2044">
                  <c:v>2044</c:v>
                </c:pt>
                <c:pt idx="2045">
                  <c:v>2045</c:v>
                </c:pt>
                <c:pt idx="2046">
                  <c:v>2046</c:v>
                </c:pt>
                <c:pt idx="2047">
                  <c:v>2047</c:v>
                </c:pt>
                <c:pt idx="2048">
                  <c:v>2048</c:v>
                </c:pt>
                <c:pt idx="2049">
                  <c:v>2049</c:v>
                </c:pt>
                <c:pt idx="2050">
                  <c:v>2050</c:v>
                </c:pt>
                <c:pt idx="2051">
                  <c:v>2051</c:v>
                </c:pt>
                <c:pt idx="2052">
                  <c:v>2052</c:v>
                </c:pt>
                <c:pt idx="2053">
                  <c:v>2053</c:v>
                </c:pt>
                <c:pt idx="2054">
                  <c:v>2054</c:v>
                </c:pt>
                <c:pt idx="2055">
                  <c:v>2055</c:v>
                </c:pt>
                <c:pt idx="2056">
                  <c:v>2056</c:v>
                </c:pt>
                <c:pt idx="2057">
                  <c:v>2057</c:v>
                </c:pt>
                <c:pt idx="2058">
                  <c:v>2058</c:v>
                </c:pt>
                <c:pt idx="2059">
                  <c:v>2059</c:v>
                </c:pt>
                <c:pt idx="2060">
                  <c:v>2060</c:v>
                </c:pt>
                <c:pt idx="2061">
                  <c:v>2061</c:v>
                </c:pt>
                <c:pt idx="2062">
                  <c:v>2062</c:v>
                </c:pt>
                <c:pt idx="2063">
                  <c:v>2063</c:v>
                </c:pt>
                <c:pt idx="2064">
                  <c:v>2064</c:v>
                </c:pt>
                <c:pt idx="2065">
                  <c:v>2065</c:v>
                </c:pt>
                <c:pt idx="2066">
                  <c:v>2066</c:v>
                </c:pt>
                <c:pt idx="2067">
                  <c:v>2067</c:v>
                </c:pt>
                <c:pt idx="2068">
                  <c:v>2068</c:v>
                </c:pt>
                <c:pt idx="2069">
                  <c:v>2069</c:v>
                </c:pt>
                <c:pt idx="2070">
                  <c:v>2070</c:v>
                </c:pt>
                <c:pt idx="2071">
                  <c:v>2071</c:v>
                </c:pt>
                <c:pt idx="2072">
                  <c:v>2072</c:v>
                </c:pt>
                <c:pt idx="2073">
                  <c:v>2073</c:v>
                </c:pt>
                <c:pt idx="2074">
                  <c:v>2074</c:v>
                </c:pt>
                <c:pt idx="2075">
                  <c:v>2075</c:v>
                </c:pt>
                <c:pt idx="2076">
                  <c:v>2076</c:v>
                </c:pt>
                <c:pt idx="2077">
                  <c:v>2077</c:v>
                </c:pt>
                <c:pt idx="2078">
                  <c:v>2078</c:v>
                </c:pt>
                <c:pt idx="2079">
                  <c:v>2079</c:v>
                </c:pt>
                <c:pt idx="2080">
                  <c:v>2080</c:v>
                </c:pt>
                <c:pt idx="2081">
                  <c:v>2081</c:v>
                </c:pt>
                <c:pt idx="2082">
                  <c:v>2082</c:v>
                </c:pt>
                <c:pt idx="2083">
                  <c:v>2083</c:v>
                </c:pt>
                <c:pt idx="2084">
                  <c:v>2084</c:v>
                </c:pt>
                <c:pt idx="2085">
                  <c:v>2085</c:v>
                </c:pt>
                <c:pt idx="2086">
                  <c:v>2086</c:v>
                </c:pt>
                <c:pt idx="2087">
                  <c:v>2087</c:v>
                </c:pt>
                <c:pt idx="2088">
                  <c:v>2088</c:v>
                </c:pt>
                <c:pt idx="2089">
                  <c:v>2089</c:v>
                </c:pt>
                <c:pt idx="2090">
                  <c:v>2090</c:v>
                </c:pt>
                <c:pt idx="2091">
                  <c:v>2091</c:v>
                </c:pt>
                <c:pt idx="2092">
                  <c:v>2092</c:v>
                </c:pt>
                <c:pt idx="2093">
                  <c:v>2093</c:v>
                </c:pt>
                <c:pt idx="2094">
                  <c:v>2094</c:v>
                </c:pt>
                <c:pt idx="2095">
                  <c:v>2095</c:v>
                </c:pt>
                <c:pt idx="2096">
                  <c:v>2096</c:v>
                </c:pt>
                <c:pt idx="2097">
                  <c:v>2097</c:v>
                </c:pt>
                <c:pt idx="2098">
                  <c:v>2098</c:v>
                </c:pt>
                <c:pt idx="2099">
                  <c:v>2099</c:v>
                </c:pt>
                <c:pt idx="2100">
                  <c:v>2100</c:v>
                </c:pt>
                <c:pt idx="2101">
                  <c:v>2101</c:v>
                </c:pt>
                <c:pt idx="2102">
                  <c:v>2102</c:v>
                </c:pt>
                <c:pt idx="2103">
                  <c:v>2103</c:v>
                </c:pt>
                <c:pt idx="2104">
                  <c:v>2104</c:v>
                </c:pt>
                <c:pt idx="2105">
                  <c:v>2105</c:v>
                </c:pt>
                <c:pt idx="2106">
                  <c:v>2106</c:v>
                </c:pt>
                <c:pt idx="2107">
                  <c:v>2107</c:v>
                </c:pt>
                <c:pt idx="2108">
                  <c:v>2108</c:v>
                </c:pt>
                <c:pt idx="2109">
                  <c:v>2109</c:v>
                </c:pt>
                <c:pt idx="2110">
                  <c:v>2110</c:v>
                </c:pt>
                <c:pt idx="2111">
                  <c:v>2111</c:v>
                </c:pt>
                <c:pt idx="2112">
                  <c:v>2112</c:v>
                </c:pt>
                <c:pt idx="2113">
                  <c:v>2113</c:v>
                </c:pt>
                <c:pt idx="2114">
                  <c:v>2114</c:v>
                </c:pt>
                <c:pt idx="2115">
                  <c:v>2115</c:v>
                </c:pt>
                <c:pt idx="2116">
                  <c:v>2116</c:v>
                </c:pt>
                <c:pt idx="2117">
                  <c:v>2117</c:v>
                </c:pt>
                <c:pt idx="2118">
                  <c:v>2118</c:v>
                </c:pt>
                <c:pt idx="2119">
                  <c:v>2119</c:v>
                </c:pt>
                <c:pt idx="2120">
                  <c:v>2120</c:v>
                </c:pt>
                <c:pt idx="2121">
                  <c:v>2121</c:v>
                </c:pt>
                <c:pt idx="2122">
                  <c:v>2122</c:v>
                </c:pt>
                <c:pt idx="2123">
                  <c:v>2123</c:v>
                </c:pt>
                <c:pt idx="2124">
                  <c:v>2124</c:v>
                </c:pt>
                <c:pt idx="2125">
                  <c:v>2125</c:v>
                </c:pt>
                <c:pt idx="2126">
                  <c:v>2126</c:v>
                </c:pt>
                <c:pt idx="2127">
                  <c:v>2127</c:v>
                </c:pt>
                <c:pt idx="2128">
                  <c:v>2128</c:v>
                </c:pt>
                <c:pt idx="2129">
                  <c:v>2129</c:v>
                </c:pt>
                <c:pt idx="2130">
                  <c:v>2130</c:v>
                </c:pt>
                <c:pt idx="2131">
                  <c:v>2131</c:v>
                </c:pt>
                <c:pt idx="2132">
                  <c:v>2132</c:v>
                </c:pt>
                <c:pt idx="2133">
                  <c:v>2133</c:v>
                </c:pt>
                <c:pt idx="2134">
                  <c:v>2134</c:v>
                </c:pt>
                <c:pt idx="2135">
                  <c:v>2135</c:v>
                </c:pt>
                <c:pt idx="2136">
                  <c:v>2136</c:v>
                </c:pt>
                <c:pt idx="2137">
                  <c:v>2137</c:v>
                </c:pt>
                <c:pt idx="2138">
                  <c:v>2138</c:v>
                </c:pt>
                <c:pt idx="2139">
                  <c:v>2139</c:v>
                </c:pt>
                <c:pt idx="2140">
                  <c:v>2140</c:v>
                </c:pt>
                <c:pt idx="2141">
                  <c:v>2141</c:v>
                </c:pt>
                <c:pt idx="2142">
                  <c:v>2142</c:v>
                </c:pt>
                <c:pt idx="2143">
                  <c:v>2143</c:v>
                </c:pt>
                <c:pt idx="2144">
                  <c:v>2144</c:v>
                </c:pt>
                <c:pt idx="2145">
                  <c:v>2145</c:v>
                </c:pt>
                <c:pt idx="2146">
                  <c:v>2146</c:v>
                </c:pt>
                <c:pt idx="2147">
                  <c:v>2147</c:v>
                </c:pt>
                <c:pt idx="2148">
                  <c:v>2148</c:v>
                </c:pt>
                <c:pt idx="2149">
                  <c:v>2149</c:v>
                </c:pt>
                <c:pt idx="2150">
                  <c:v>2150</c:v>
                </c:pt>
                <c:pt idx="2151">
                  <c:v>2151</c:v>
                </c:pt>
                <c:pt idx="2152">
                  <c:v>2152</c:v>
                </c:pt>
                <c:pt idx="2153">
                  <c:v>2153</c:v>
                </c:pt>
                <c:pt idx="2154">
                  <c:v>2154</c:v>
                </c:pt>
                <c:pt idx="2155">
                  <c:v>2155</c:v>
                </c:pt>
                <c:pt idx="2156">
                  <c:v>2156</c:v>
                </c:pt>
                <c:pt idx="2157">
                  <c:v>2157</c:v>
                </c:pt>
                <c:pt idx="2158">
                  <c:v>2158</c:v>
                </c:pt>
                <c:pt idx="2159">
                  <c:v>2159</c:v>
                </c:pt>
                <c:pt idx="2160">
                  <c:v>2160</c:v>
                </c:pt>
                <c:pt idx="2161">
                  <c:v>2161</c:v>
                </c:pt>
                <c:pt idx="2162">
                  <c:v>2162</c:v>
                </c:pt>
                <c:pt idx="2163">
                  <c:v>2163</c:v>
                </c:pt>
                <c:pt idx="2164">
                  <c:v>2164</c:v>
                </c:pt>
                <c:pt idx="2165">
                  <c:v>2165</c:v>
                </c:pt>
                <c:pt idx="2166">
                  <c:v>2166</c:v>
                </c:pt>
                <c:pt idx="2167">
                  <c:v>2167</c:v>
                </c:pt>
                <c:pt idx="2168">
                  <c:v>2168</c:v>
                </c:pt>
                <c:pt idx="2169">
                  <c:v>2169</c:v>
                </c:pt>
                <c:pt idx="2170">
                  <c:v>2170</c:v>
                </c:pt>
                <c:pt idx="2171">
                  <c:v>2171</c:v>
                </c:pt>
                <c:pt idx="2172">
                  <c:v>2172</c:v>
                </c:pt>
                <c:pt idx="2173">
                  <c:v>2173</c:v>
                </c:pt>
                <c:pt idx="2174">
                  <c:v>2174</c:v>
                </c:pt>
                <c:pt idx="2175">
                  <c:v>2175</c:v>
                </c:pt>
                <c:pt idx="2176">
                  <c:v>2176</c:v>
                </c:pt>
                <c:pt idx="2177">
                  <c:v>2177</c:v>
                </c:pt>
                <c:pt idx="2178">
                  <c:v>2178</c:v>
                </c:pt>
                <c:pt idx="2179">
                  <c:v>2179</c:v>
                </c:pt>
                <c:pt idx="2180">
                  <c:v>2180</c:v>
                </c:pt>
                <c:pt idx="2181">
                  <c:v>2181</c:v>
                </c:pt>
                <c:pt idx="2182">
                  <c:v>2182</c:v>
                </c:pt>
                <c:pt idx="2183">
                  <c:v>2183</c:v>
                </c:pt>
                <c:pt idx="2184">
                  <c:v>2184</c:v>
                </c:pt>
                <c:pt idx="2185">
                  <c:v>2185</c:v>
                </c:pt>
                <c:pt idx="2186">
                  <c:v>2186</c:v>
                </c:pt>
                <c:pt idx="2187">
                  <c:v>2187</c:v>
                </c:pt>
                <c:pt idx="2188">
                  <c:v>2188</c:v>
                </c:pt>
                <c:pt idx="2189">
                  <c:v>2189</c:v>
                </c:pt>
                <c:pt idx="2190">
                  <c:v>2190</c:v>
                </c:pt>
                <c:pt idx="2191">
                  <c:v>2191</c:v>
                </c:pt>
                <c:pt idx="2192">
                  <c:v>2192</c:v>
                </c:pt>
                <c:pt idx="2193">
                  <c:v>2193</c:v>
                </c:pt>
                <c:pt idx="2194">
                  <c:v>2194</c:v>
                </c:pt>
                <c:pt idx="2195">
                  <c:v>2195</c:v>
                </c:pt>
                <c:pt idx="2196">
                  <c:v>2196</c:v>
                </c:pt>
                <c:pt idx="2197">
                  <c:v>2197</c:v>
                </c:pt>
                <c:pt idx="2198">
                  <c:v>2198</c:v>
                </c:pt>
                <c:pt idx="2199">
                  <c:v>2199</c:v>
                </c:pt>
                <c:pt idx="2200">
                  <c:v>2200</c:v>
                </c:pt>
                <c:pt idx="2201">
                  <c:v>2201</c:v>
                </c:pt>
                <c:pt idx="2202">
                  <c:v>2202</c:v>
                </c:pt>
                <c:pt idx="2203">
                  <c:v>2203</c:v>
                </c:pt>
                <c:pt idx="2204">
                  <c:v>2204</c:v>
                </c:pt>
                <c:pt idx="2205">
                  <c:v>2205</c:v>
                </c:pt>
                <c:pt idx="2206">
                  <c:v>2206</c:v>
                </c:pt>
                <c:pt idx="2207">
                  <c:v>2207</c:v>
                </c:pt>
                <c:pt idx="2208">
                  <c:v>2208</c:v>
                </c:pt>
                <c:pt idx="2209">
                  <c:v>2209</c:v>
                </c:pt>
                <c:pt idx="2210">
                  <c:v>2210</c:v>
                </c:pt>
                <c:pt idx="2211">
                  <c:v>2211</c:v>
                </c:pt>
                <c:pt idx="2212">
                  <c:v>2212</c:v>
                </c:pt>
                <c:pt idx="2213">
                  <c:v>2213</c:v>
                </c:pt>
                <c:pt idx="2214">
                  <c:v>2214</c:v>
                </c:pt>
                <c:pt idx="2215">
                  <c:v>2215</c:v>
                </c:pt>
                <c:pt idx="2216">
                  <c:v>2216</c:v>
                </c:pt>
                <c:pt idx="2217">
                  <c:v>2217</c:v>
                </c:pt>
                <c:pt idx="2218">
                  <c:v>2218</c:v>
                </c:pt>
                <c:pt idx="2219">
                  <c:v>2219</c:v>
                </c:pt>
                <c:pt idx="2220">
                  <c:v>2220</c:v>
                </c:pt>
                <c:pt idx="2221">
                  <c:v>2221</c:v>
                </c:pt>
                <c:pt idx="2222">
                  <c:v>2222</c:v>
                </c:pt>
                <c:pt idx="2223">
                  <c:v>2223</c:v>
                </c:pt>
                <c:pt idx="2224">
                  <c:v>2224</c:v>
                </c:pt>
                <c:pt idx="2225">
                  <c:v>2225</c:v>
                </c:pt>
                <c:pt idx="2226">
                  <c:v>2226</c:v>
                </c:pt>
                <c:pt idx="2227">
                  <c:v>2227</c:v>
                </c:pt>
                <c:pt idx="2228">
                  <c:v>2228</c:v>
                </c:pt>
                <c:pt idx="2229">
                  <c:v>2229</c:v>
                </c:pt>
                <c:pt idx="2230">
                  <c:v>2230</c:v>
                </c:pt>
                <c:pt idx="2231">
                  <c:v>2231</c:v>
                </c:pt>
                <c:pt idx="2232">
                  <c:v>2232</c:v>
                </c:pt>
                <c:pt idx="2233">
                  <c:v>2233</c:v>
                </c:pt>
                <c:pt idx="2234">
                  <c:v>2234</c:v>
                </c:pt>
                <c:pt idx="2235">
                  <c:v>2235</c:v>
                </c:pt>
                <c:pt idx="2236">
                  <c:v>2236</c:v>
                </c:pt>
                <c:pt idx="2237">
                  <c:v>2237</c:v>
                </c:pt>
                <c:pt idx="2238">
                  <c:v>2238</c:v>
                </c:pt>
                <c:pt idx="2239">
                  <c:v>2239</c:v>
                </c:pt>
                <c:pt idx="2240">
                  <c:v>2240</c:v>
                </c:pt>
                <c:pt idx="2241">
                  <c:v>2241</c:v>
                </c:pt>
                <c:pt idx="2242">
                  <c:v>2242</c:v>
                </c:pt>
                <c:pt idx="2243">
                  <c:v>2243</c:v>
                </c:pt>
                <c:pt idx="2244">
                  <c:v>2244</c:v>
                </c:pt>
                <c:pt idx="2245">
                  <c:v>2245</c:v>
                </c:pt>
                <c:pt idx="2246">
                  <c:v>2246</c:v>
                </c:pt>
                <c:pt idx="2247">
                  <c:v>2247</c:v>
                </c:pt>
                <c:pt idx="2248">
                  <c:v>2248</c:v>
                </c:pt>
                <c:pt idx="2249">
                  <c:v>2249</c:v>
                </c:pt>
                <c:pt idx="2250">
                  <c:v>2250</c:v>
                </c:pt>
                <c:pt idx="2251">
                  <c:v>2251</c:v>
                </c:pt>
                <c:pt idx="2252">
                  <c:v>2252</c:v>
                </c:pt>
                <c:pt idx="2253">
                  <c:v>2253</c:v>
                </c:pt>
                <c:pt idx="2254">
                  <c:v>2254</c:v>
                </c:pt>
                <c:pt idx="2255">
                  <c:v>2255</c:v>
                </c:pt>
                <c:pt idx="2256">
                  <c:v>2256</c:v>
                </c:pt>
                <c:pt idx="2257">
                  <c:v>2257</c:v>
                </c:pt>
                <c:pt idx="2258">
                  <c:v>2258</c:v>
                </c:pt>
                <c:pt idx="2259">
                  <c:v>2259</c:v>
                </c:pt>
                <c:pt idx="2260">
                  <c:v>2260</c:v>
                </c:pt>
                <c:pt idx="2261">
                  <c:v>2261</c:v>
                </c:pt>
                <c:pt idx="2262">
                  <c:v>2262</c:v>
                </c:pt>
                <c:pt idx="2263">
                  <c:v>2263</c:v>
                </c:pt>
                <c:pt idx="2264">
                  <c:v>2264</c:v>
                </c:pt>
                <c:pt idx="2265">
                  <c:v>2265</c:v>
                </c:pt>
                <c:pt idx="2266">
                  <c:v>2266</c:v>
                </c:pt>
                <c:pt idx="2267">
                  <c:v>2267</c:v>
                </c:pt>
                <c:pt idx="2268">
                  <c:v>2268</c:v>
                </c:pt>
                <c:pt idx="2269">
                  <c:v>2269</c:v>
                </c:pt>
                <c:pt idx="2270">
                  <c:v>2270</c:v>
                </c:pt>
                <c:pt idx="2271">
                  <c:v>2271</c:v>
                </c:pt>
                <c:pt idx="2272">
                  <c:v>2272</c:v>
                </c:pt>
                <c:pt idx="2273">
                  <c:v>2273</c:v>
                </c:pt>
                <c:pt idx="2274">
                  <c:v>2274</c:v>
                </c:pt>
                <c:pt idx="2275">
                  <c:v>2275</c:v>
                </c:pt>
                <c:pt idx="2276">
                  <c:v>2276</c:v>
                </c:pt>
                <c:pt idx="2277">
                  <c:v>2277</c:v>
                </c:pt>
                <c:pt idx="2278">
                  <c:v>2278</c:v>
                </c:pt>
                <c:pt idx="2279">
                  <c:v>2279</c:v>
                </c:pt>
                <c:pt idx="2280">
                  <c:v>2280</c:v>
                </c:pt>
                <c:pt idx="2281">
                  <c:v>2281</c:v>
                </c:pt>
                <c:pt idx="2282">
                  <c:v>2282</c:v>
                </c:pt>
                <c:pt idx="2283">
                  <c:v>2283</c:v>
                </c:pt>
                <c:pt idx="2284">
                  <c:v>2284</c:v>
                </c:pt>
                <c:pt idx="2285">
                  <c:v>2285</c:v>
                </c:pt>
                <c:pt idx="2286">
                  <c:v>2286</c:v>
                </c:pt>
                <c:pt idx="2287">
                  <c:v>2287</c:v>
                </c:pt>
                <c:pt idx="2288">
                  <c:v>2288</c:v>
                </c:pt>
                <c:pt idx="2289">
                  <c:v>2289</c:v>
                </c:pt>
                <c:pt idx="2290">
                  <c:v>2290</c:v>
                </c:pt>
                <c:pt idx="2291">
                  <c:v>2291</c:v>
                </c:pt>
                <c:pt idx="2292">
                  <c:v>2292</c:v>
                </c:pt>
                <c:pt idx="2293">
                  <c:v>2293</c:v>
                </c:pt>
                <c:pt idx="2294">
                  <c:v>2294</c:v>
                </c:pt>
                <c:pt idx="2295">
                  <c:v>2295</c:v>
                </c:pt>
                <c:pt idx="2296">
                  <c:v>2296</c:v>
                </c:pt>
                <c:pt idx="2297">
                  <c:v>2297</c:v>
                </c:pt>
                <c:pt idx="2298">
                  <c:v>2298</c:v>
                </c:pt>
                <c:pt idx="2299">
                  <c:v>2299</c:v>
                </c:pt>
                <c:pt idx="2300">
                  <c:v>2300</c:v>
                </c:pt>
                <c:pt idx="2301">
                  <c:v>2301</c:v>
                </c:pt>
                <c:pt idx="2302">
                  <c:v>2302</c:v>
                </c:pt>
                <c:pt idx="2303">
                  <c:v>2303</c:v>
                </c:pt>
                <c:pt idx="2304">
                  <c:v>2304</c:v>
                </c:pt>
                <c:pt idx="2305">
                  <c:v>2305</c:v>
                </c:pt>
                <c:pt idx="2306">
                  <c:v>2306</c:v>
                </c:pt>
                <c:pt idx="2307">
                  <c:v>2307</c:v>
                </c:pt>
                <c:pt idx="2308">
                  <c:v>2308</c:v>
                </c:pt>
                <c:pt idx="2309">
                  <c:v>2309</c:v>
                </c:pt>
                <c:pt idx="2310">
                  <c:v>2310</c:v>
                </c:pt>
                <c:pt idx="2311">
                  <c:v>2311</c:v>
                </c:pt>
                <c:pt idx="2312">
                  <c:v>2312</c:v>
                </c:pt>
                <c:pt idx="2313">
                  <c:v>2313</c:v>
                </c:pt>
                <c:pt idx="2314">
                  <c:v>2314</c:v>
                </c:pt>
                <c:pt idx="2315">
                  <c:v>2315</c:v>
                </c:pt>
                <c:pt idx="2316">
                  <c:v>2316</c:v>
                </c:pt>
                <c:pt idx="2317">
                  <c:v>2317</c:v>
                </c:pt>
                <c:pt idx="2318">
                  <c:v>2318</c:v>
                </c:pt>
                <c:pt idx="2319">
                  <c:v>2319</c:v>
                </c:pt>
                <c:pt idx="2320">
                  <c:v>2320</c:v>
                </c:pt>
                <c:pt idx="2321">
                  <c:v>2321</c:v>
                </c:pt>
                <c:pt idx="2322">
                  <c:v>2322</c:v>
                </c:pt>
                <c:pt idx="2323">
                  <c:v>2323</c:v>
                </c:pt>
                <c:pt idx="2324">
                  <c:v>2324</c:v>
                </c:pt>
                <c:pt idx="2325">
                  <c:v>2325</c:v>
                </c:pt>
                <c:pt idx="2326">
                  <c:v>2326</c:v>
                </c:pt>
                <c:pt idx="2327">
                  <c:v>2327</c:v>
                </c:pt>
                <c:pt idx="2328">
                  <c:v>2328</c:v>
                </c:pt>
                <c:pt idx="2329">
                  <c:v>2329</c:v>
                </c:pt>
                <c:pt idx="2330">
                  <c:v>2330</c:v>
                </c:pt>
                <c:pt idx="2331">
                  <c:v>2331</c:v>
                </c:pt>
                <c:pt idx="2332">
                  <c:v>2332</c:v>
                </c:pt>
                <c:pt idx="2333">
                  <c:v>2333</c:v>
                </c:pt>
                <c:pt idx="2334">
                  <c:v>2334</c:v>
                </c:pt>
                <c:pt idx="2335">
                  <c:v>2335</c:v>
                </c:pt>
                <c:pt idx="2336">
                  <c:v>2336</c:v>
                </c:pt>
                <c:pt idx="2337">
                  <c:v>2337</c:v>
                </c:pt>
                <c:pt idx="2338">
                  <c:v>2338</c:v>
                </c:pt>
                <c:pt idx="2339">
                  <c:v>2339</c:v>
                </c:pt>
                <c:pt idx="2340">
                  <c:v>2340</c:v>
                </c:pt>
                <c:pt idx="2341">
                  <c:v>2341</c:v>
                </c:pt>
                <c:pt idx="2342">
                  <c:v>2342</c:v>
                </c:pt>
                <c:pt idx="2343">
                  <c:v>2343</c:v>
                </c:pt>
                <c:pt idx="2344">
                  <c:v>2344</c:v>
                </c:pt>
                <c:pt idx="2345">
                  <c:v>2345</c:v>
                </c:pt>
                <c:pt idx="2346">
                  <c:v>2346</c:v>
                </c:pt>
                <c:pt idx="2347">
                  <c:v>2347</c:v>
                </c:pt>
                <c:pt idx="2348">
                  <c:v>2348</c:v>
                </c:pt>
                <c:pt idx="2349">
                  <c:v>2349</c:v>
                </c:pt>
                <c:pt idx="2350">
                  <c:v>2350</c:v>
                </c:pt>
                <c:pt idx="2351">
                  <c:v>2351</c:v>
                </c:pt>
                <c:pt idx="2352">
                  <c:v>2352</c:v>
                </c:pt>
                <c:pt idx="2353">
                  <c:v>2353</c:v>
                </c:pt>
                <c:pt idx="2354">
                  <c:v>2354</c:v>
                </c:pt>
                <c:pt idx="2355">
                  <c:v>2355</c:v>
                </c:pt>
                <c:pt idx="2356">
                  <c:v>2356</c:v>
                </c:pt>
                <c:pt idx="2357">
                  <c:v>2357</c:v>
                </c:pt>
                <c:pt idx="2358">
                  <c:v>2358</c:v>
                </c:pt>
                <c:pt idx="2359">
                  <c:v>2359</c:v>
                </c:pt>
                <c:pt idx="2360">
                  <c:v>2360</c:v>
                </c:pt>
                <c:pt idx="2361">
                  <c:v>2361</c:v>
                </c:pt>
                <c:pt idx="2362">
                  <c:v>2362</c:v>
                </c:pt>
                <c:pt idx="2363">
                  <c:v>2363</c:v>
                </c:pt>
                <c:pt idx="2364">
                  <c:v>2364</c:v>
                </c:pt>
                <c:pt idx="2365">
                  <c:v>2365</c:v>
                </c:pt>
                <c:pt idx="2366">
                  <c:v>2366</c:v>
                </c:pt>
                <c:pt idx="2367">
                  <c:v>2367</c:v>
                </c:pt>
                <c:pt idx="2368">
                  <c:v>2368</c:v>
                </c:pt>
                <c:pt idx="2369">
                  <c:v>2369</c:v>
                </c:pt>
                <c:pt idx="2370">
                  <c:v>2370</c:v>
                </c:pt>
                <c:pt idx="2371">
                  <c:v>2371</c:v>
                </c:pt>
                <c:pt idx="2372">
                  <c:v>2372</c:v>
                </c:pt>
                <c:pt idx="2373">
                  <c:v>2373</c:v>
                </c:pt>
                <c:pt idx="2374">
                  <c:v>2374</c:v>
                </c:pt>
                <c:pt idx="2375">
                  <c:v>2375</c:v>
                </c:pt>
                <c:pt idx="2376">
                  <c:v>2376</c:v>
                </c:pt>
                <c:pt idx="2377">
                  <c:v>2377</c:v>
                </c:pt>
                <c:pt idx="2378">
                  <c:v>2378</c:v>
                </c:pt>
                <c:pt idx="2379">
                  <c:v>2379</c:v>
                </c:pt>
                <c:pt idx="2380">
                  <c:v>2380</c:v>
                </c:pt>
                <c:pt idx="2381">
                  <c:v>2381</c:v>
                </c:pt>
                <c:pt idx="2382">
                  <c:v>2382</c:v>
                </c:pt>
                <c:pt idx="2383">
                  <c:v>2383</c:v>
                </c:pt>
                <c:pt idx="2384">
                  <c:v>2384</c:v>
                </c:pt>
                <c:pt idx="2385">
                  <c:v>2385</c:v>
                </c:pt>
                <c:pt idx="2386">
                  <c:v>2386</c:v>
                </c:pt>
                <c:pt idx="2387">
                  <c:v>2387</c:v>
                </c:pt>
                <c:pt idx="2388">
                  <c:v>2388</c:v>
                </c:pt>
                <c:pt idx="2389">
                  <c:v>2389</c:v>
                </c:pt>
                <c:pt idx="2390">
                  <c:v>2390</c:v>
                </c:pt>
                <c:pt idx="2391">
                  <c:v>2391</c:v>
                </c:pt>
                <c:pt idx="2392">
                  <c:v>2392</c:v>
                </c:pt>
                <c:pt idx="2393">
                  <c:v>2393</c:v>
                </c:pt>
                <c:pt idx="2394">
                  <c:v>2394</c:v>
                </c:pt>
                <c:pt idx="2395">
                  <c:v>2395</c:v>
                </c:pt>
                <c:pt idx="2396">
                  <c:v>2396</c:v>
                </c:pt>
                <c:pt idx="2397">
                  <c:v>2397</c:v>
                </c:pt>
                <c:pt idx="2398">
                  <c:v>2398</c:v>
                </c:pt>
                <c:pt idx="2399">
                  <c:v>2399</c:v>
                </c:pt>
                <c:pt idx="2400">
                  <c:v>2400</c:v>
                </c:pt>
                <c:pt idx="2401">
                  <c:v>2401</c:v>
                </c:pt>
                <c:pt idx="2402">
                  <c:v>2402</c:v>
                </c:pt>
                <c:pt idx="2403">
                  <c:v>2403</c:v>
                </c:pt>
                <c:pt idx="2404">
                  <c:v>2404</c:v>
                </c:pt>
                <c:pt idx="2405">
                  <c:v>2405</c:v>
                </c:pt>
                <c:pt idx="2406">
                  <c:v>2406</c:v>
                </c:pt>
                <c:pt idx="2407">
                  <c:v>2407</c:v>
                </c:pt>
                <c:pt idx="2408">
                  <c:v>2408</c:v>
                </c:pt>
                <c:pt idx="2409">
                  <c:v>2409</c:v>
                </c:pt>
                <c:pt idx="2410">
                  <c:v>2410</c:v>
                </c:pt>
                <c:pt idx="2411">
                  <c:v>2411</c:v>
                </c:pt>
                <c:pt idx="2412">
                  <c:v>2412</c:v>
                </c:pt>
                <c:pt idx="2413">
                  <c:v>2413</c:v>
                </c:pt>
                <c:pt idx="2414">
                  <c:v>2414</c:v>
                </c:pt>
                <c:pt idx="2415">
                  <c:v>2415</c:v>
                </c:pt>
                <c:pt idx="2416">
                  <c:v>2416</c:v>
                </c:pt>
                <c:pt idx="2417">
                  <c:v>2417</c:v>
                </c:pt>
                <c:pt idx="2418">
                  <c:v>2418</c:v>
                </c:pt>
                <c:pt idx="2419">
                  <c:v>2419</c:v>
                </c:pt>
                <c:pt idx="2420">
                  <c:v>2420</c:v>
                </c:pt>
                <c:pt idx="2421">
                  <c:v>2421</c:v>
                </c:pt>
                <c:pt idx="2422">
                  <c:v>2422</c:v>
                </c:pt>
                <c:pt idx="2423">
                  <c:v>2423</c:v>
                </c:pt>
                <c:pt idx="2424">
                  <c:v>2424</c:v>
                </c:pt>
                <c:pt idx="2425">
                  <c:v>2425</c:v>
                </c:pt>
                <c:pt idx="2426">
                  <c:v>2426</c:v>
                </c:pt>
                <c:pt idx="2427">
                  <c:v>2427</c:v>
                </c:pt>
                <c:pt idx="2428">
                  <c:v>2428</c:v>
                </c:pt>
                <c:pt idx="2429">
                  <c:v>2429</c:v>
                </c:pt>
                <c:pt idx="2430">
                  <c:v>2430</c:v>
                </c:pt>
                <c:pt idx="2431">
                  <c:v>2431</c:v>
                </c:pt>
                <c:pt idx="2432">
                  <c:v>2432</c:v>
                </c:pt>
                <c:pt idx="2433">
                  <c:v>2433</c:v>
                </c:pt>
                <c:pt idx="2434">
                  <c:v>2434</c:v>
                </c:pt>
                <c:pt idx="2435">
                  <c:v>2435</c:v>
                </c:pt>
                <c:pt idx="2436">
                  <c:v>2436</c:v>
                </c:pt>
                <c:pt idx="2437">
                  <c:v>2437</c:v>
                </c:pt>
                <c:pt idx="2438">
                  <c:v>2438</c:v>
                </c:pt>
                <c:pt idx="2439">
                  <c:v>2439</c:v>
                </c:pt>
                <c:pt idx="2440">
                  <c:v>2440</c:v>
                </c:pt>
                <c:pt idx="2441">
                  <c:v>2441</c:v>
                </c:pt>
                <c:pt idx="2442">
                  <c:v>2442</c:v>
                </c:pt>
                <c:pt idx="2443">
                  <c:v>2443</c:v>
                </c:pt>
                <c:pt idx="2444">
                  <c:v>2444</c:v>
                </c:pt>
                <c:pt idx="2445">
                  <c:v>2445</c:v>
                </c:pt>
                <c:pt idx="2446">
                  <c:v>2446</c:v>
                </c:pt>
                <c:pt idx="2447">
                  <c:v>2447</c:v>
                </c:pt>
                <c:pt idx="2448">
                  <c:v>2448</c:v>
                </c:pt>
                <c:pt idx="2449">
                  <c:v>2449</c:v>
                </c:pt>
                <c:pt idx="2450">
                  <c:v>2450</c:v>
                </c:pt>
                <c:pt idx="2451">
                  <c:v>2451</c:v>
                </c:pt>
                <c:pt idx="2452">
                  <c:v>2452</c:v>
                </c:pt>
                <c:pt idx="2453">
                  <c:v>2453</c:v>
                </c:pt>
                <c:pt idx="2454">
                  <c:v>2454</c:v>
                </c:pt>
                <c:pt idx="2455">
                  <c:v>2455</c:v>
                </c:pt>
                <c:pt idx="2456">
                  <c:v>2456</c:v>
                </c:pt>
                <c:pt idx="2457">
                  <c:v>2457</c:v>
                </c:pt>
                <c:pt idx="2458">
                  <c:v>2458</c:v>
                </c:pt>
                <c:pt idx="2459">
                  <c:v>2459</c:v>
                </c:pt>
                <c:pt idx="2460">
                  <c:v>2460</c:v>
                </c:pt>
                <c:pt idx="2461">
                  <c:v>2461</c:v>
                </c:pt>
                <c:pt idx="2462">
                  <c:v>2462</c:v>
                </c:pt>
                <c:pt idx="2463">
                  <c:v>2463</c:v>
                </c:pt>
                <c:pt idx="2464">
                  <c:v>2464</c:v>
                </c:pt>
                <c:pt idx="2465">
                  <c:v>2465</c:v>
                </c:pt>
                <c:pt idx="2466">
                  <c:v>2466</c:v>
                </c:pt>
                <c:pt idx="2467">
                  <c:v>2467</c:v>
                </c:pt>
                <c:pt idx="2468">
                  <c:v>2468</c:v>
                </c:pt>
                <c:pt idx="2469">
                  <c:v>2469</c:v>
                </c:pt>
                <c:pt idx="2470">
                  <c:v>2470</c:v>
                </c:pt>
                <c:pt idx="2471">
                  <c:v>2471</c:v>
                </c:pt>
                <c:pt idx="2472">
                  <c:v>2472</c:v>
                </c:pt>
                <c:pt idx="2473">
                  <c:v>2473</c:v>
                </c:pt>
                <c:pt idx="2474">
                  <c:v>2474</c:v>
                </c:pt>
                <c:pt idx="2475">
                  <c:v>2475</c:v>
                </c:pt>
                <c:pt idx="2476">
                  <c:v>2476</c:v>
                </c:pt>
                <c:pt idx="2477">
                  <c:v>2477</c:v>
                </c:pt>
                <c:pt idx="2478">
                  <c:v>2478</c:v>
                </c:pt>
                <c:pt idx="2479">
                  <c:v>2479</c:v>
                </c:pt>
                <c:pt idx="2480">
                  <c:v>2480</c:v>
                </c:pt>
                <c:pt idx="2481">
                  <c:v>2481</c:v>
                </c:pt>
                <c:pt idx="2482">
                  <c:v>2482</c:v>
                </c:pt>
                <c:pt idx="2483">
                  <c:v>2483</c:v>
                </c:pt>
                <c:pt idx="2484">
                  <c:v>2484</c:v>
                </c:pt>
                <c:pt idx="2485">
                  <c:v>2485</c:v>
                </c:pt>
                <c:pt idx="2486">
                  <c:v>2486</c:v>
                </c:pt>
                <c:pt idx="2487">
                  <c:v>2487</c:v>
                </c:pt>
                <c:pt idx="2488">
                  <c:v>2488</c:v>
                </c:pt>
                <c:pt idx="2489">
                  <c:v>2489</c:v>
                </c:pt>
                <c:pt idx="2490">
                  <c:v>2490</c:v>
                </c:pt>
                <c:pt idx="2491">
                  <c:v>2491</c:v>
                </c:pt>
                <c:pt idx="2492">
                  <c:v>2492</c:v>
                </c:pt>
                <c:pt idx="2493">
                  <c:v>2493</c:v>
                </c:pt>
                <c:pt idx="2494">
                  <c:v>2494</c:v>
                </c:pt>
                <c:pt idx="2495">
                  <c:v>2495</c:v>
                </c:pt>
                <c:pt idx="2496">
                  <c:v>2496</c:v>
                </c:pt>
                <c:pt idx="2497">
                  <c:v>2497</c:v>
                </c:pt>
                <c:pt idx="2498">
                  <c:v>2498</c:v>
                </c:pt>
                <c:pt idx="2499">
                  <c:v>2499</c:v>
                </c:pt>
                <c:pt idx="2500">
                  <c:v>2500</c:v>
                </c:pt>
                <c:pt idx="2501">
                  <c:v>2501</c:v>
                </c:pt>
                <c:pt idx="2502">
                  <c:v>2502</c:v>
                </c:pt>
                <c:pt idx="2503">
                  <c:v>2503</c:v>
                </c:pt>
                <c:pt idx="2504">
                  <c:v>2504</c:v>
                </c:pt>
                <c:pt idx="2505">
                  <c:v>2505</c:v>
                </c:pt>
                <c:pt idx="2506">
                  <c:v>2506</c:v>
                </c:pt>
                <c:pt idx="2507">
                  <c:v>2507</c:v>
                </c:pt>
                <c:pt idx="2508">
                  <c:v>2508</c:v>
                </c:pt>
                <c:pt idx="2509">
                  <c:v>2509</c:v>
                </c:pt>
                <c:pt idx="2510">
                  <c:v>2510</c:v>
                </c:pt>
                <c:pt idx="2511">
                  <c:v>2511</c:v>
                </c:pt>
                <c:pt idx="2512">
                  <c:v>2512</c:v>
                </c:pt>
                <c:pt idx="2513">
                  <c:v>2513</c:v>
                </c:pt>
                <c:pt idx="2514">
                  <c:v>2514</c:v>
                </c:pt>
                <c:pt idx="2515">
                  <c:v>2515</c:v>
                </c:pt>
                <c:pt idx="2516">
                  <c:v>2516</c:v>
                </c:pt>
                <c:pt idx="2517">
                  <c:v>2517</c:v>
                </c:pt>
                <c:pt idx="2518">
                  <c:v>2518</c:v>
                </c:pt>
                <c:pt idx="2519">
                  <c:v>2519</c:v>
                </c:pt>
                <c:pt idx="2520">
                  <c:v>2520</c:v>
                </c:pt>
                <c:pt idx="2521">
                  <c:v>2521</c:v>
                </c:pt>
                <c:pt idx="2522">
                  <c:v>2522</c:v>
                </c:pt>
                <c:pt idx="2523">
                  <c:v>2523</c:v>
                </c:pt>
                <c:pt idx="2524">
                  <c:v>2524</c:v>
                </c:pt>
                <c:pt idx="2525">
                  <c:v>2525</c:v>
                </c:pt>
                <c:pt idx="2526">
                  <c:v>2526</c:v>
                </c:pt>
                <c:pt idx="2527">
                  <c:v>2527</c:v>
                </c:pt>
                <c:pt idx="2528">
                  <c:v>2528</c:v>
                </c:pt>
                <c:pt idx="2529">
                  <c:v>2529</c:v>
                </c:pt>
                <c:pt idx="2530">
                  <c:v>2530</c:v>
                </c:pt>
                <c:pt idx="2531">
                  <c:v>2531</c:v>
                </c:pt>
                <c:pt idx="2532">
                  <c:v>2532</c:v>
                </c:pt>
                <c:pt idx="2533">
                  <c:v>2533</c:v>
                </c:pt>
                <c:pt idx="2534">
                  <c:v>2534</c:v>
                </c:pt>
                <c:pt idx="2535">
                  <c:v>2535</c:v>
                </c:pt>
                <c:pt idx="2536">
                  <c:v>2536</c:v>
                </c:pt>
                <c:pt idx="2537">
                  <c:v>2537</c:v>
                </c:pt>
                <c:pt idx="2538">
                  <c:v>2538</c:v>
                </c:pt>
                <c:pt idx="2539">
                  <c:v>2539</c:v>
                </c:pt>
                <c:pt idx="2540">
                  <c:v>2540</c:v>
                </c:pt>
                <c:pt idx="2541">
                  <c:v>2541</c:v>
                </c:pt>
                <c:pt idx="2542">
                  <c:v>2542</c:v>
                </c:pt>
                <c:pt idx="2543">
                  <c:v>2543</c:v>
                </c:pt>
                <c:pt idx="2544">
                  <c:v>2544</c:v>
                </c:pt>
                <c:pt idx="2545">
                  <c:v>2545</c:v>
                </c:pt>
                <c:pt idx="2546">
                  <c:v>2546</c:v>
                </c:pt>
                <c:pt idx="2547">
                  <c:v>2547</c:v>
                </c:pt>
                <c:pt idx="2548">
                  <c:v>2548</c:v>
                </c:pt>
                <c:pt idx="2549">
                  <c:v>2549</c:v>
                </c:pt>
                <c:pt idx="2550">
                  <c:v>2550</c:v>
                </c:pt>
                <c:pt idx="2551">
                  <c:v>2551</c:v>
                </c:pt>
                <c:pt idx="2552">
                  <c:v>2552</c:v>
                </c:pt>
                <c:pt idx="2553">
                  <c:v>2553</c:v>
                </c:pt>
                <c:pt idx="2554">
                  <c:v>2554</c:v>
                </c:pt>
                <c:pt idx="2555">
                  <c:v>2555</c:v>
                </c:pt>
                <c:pt idx="2556">
                  <c:v>2556</c:v>
                </c:pt>
                <c:pt idx="2557">
                  <c:v>2557</c:v>
                </c:pt>
                <c:pt idx="2558">
                  <c:v>2558</c:v>
                </c:pt>
                <c:pt idx="2559">
                  <c:v>2559</c:v>
                </c:pt>
                <c:pt idx="2560">
                  <c:v>2560</c:v>
                </c:pt>
                <c:pt idx="2561">
                  <c:v>2561</c:v>
                </c:pt>
                <c:pt idx="2562">
                  <c:v>2562</c:v>
                </c:pt>
                <c:pt idx="2563">
                  <c:v>2563</c:v>
                </c:pt>
                <c:pt idx="2564">
                  <c:v>2564</c:v>
                </c:pt>
                <c:pt idx="2565">
                  <c:v>2565</c:v>
                </c:pt>
                <c:pt idx="2566">
                  <c:v>2566</c:v>
                </c:pt>
                <c:pt idx="2567">
                  <c:v>2567</c:v>
                </c:pt>
                <c:pt idx="2568">
                  <c:v>2568</c:v>
                </c:pt>
                <c:pt idx="2569">
                  <c:v>2569</c:v>
                </c:pt>
                <c:pt idx="2570">
                  <c:v>2570</c:v>
                </c:pt>
                <c:pt idx="2571">
                  <c:v>2571</c:v>
                </c:pt>
                <c:pt idx="2572">
                  <c:v>2572</c:v>
                </c:pt>
                <c:pt idx="2573">
                  <c:v>2573</c:v>
                </c:pt>
                <c:pt idx="2574">
                  <c:v>2574</c:v>
                </c:pt>
                <c:pt idx="2575">
                  <c:v>2575</c:v>
                </c:pt>
                <c:pt idx="2576">
                  <c:v>2576</c:v>
                </c:pt>
                <c:pt idx="2577">
                  <c:v>2577</c:v>
                </c:pt>
                <c:pt idx="2578">
                  <c:v>2578</c:v>
                </c:pt>
                <c:pt idx="2579">
                  <c:v>2579</c:v>
                </c:pt>
                <c:pt idx="2580">
                  <c:v>2580</c:v>
                </c:pt>
                <c:pt idx="2581">
                  <c:v>2581</c:v>
                </c:pt>
                <c:pt idx="2582">
                  <c:v>2582</c:v>
                </c:pt>
                <c:pt idx="2583">
                  <c:v>2583</c:v>
                </c:pt>
                <c:pt idx="2584">
                  <c:v>2584</c:v>
                </c:pt>
                <c:pt idx="2585">
                  <c:v>2585</c:v>
                </c:pt>
                <c:pt idx="2586">
                  <c:v>2586</c:v>
                </c:pt>
                <c:pt idx="2587">
                  <c:v>2587</c:v>
                </c:pt>
                <c:pt idx="2588">
                  <c:v>2588</c:v>
                </c:pt>
                <c:pt idx="2589">
                  <c:v>2589</c:v>
                </c:pt>
                <c:pt idx="2590">
                  <c:v>2590</c:v>
                </c:pt>
                <c:pt idx="2591">
                  <c:v>2591</c:v>
                </c:pt>
                <c:pt idx="2592">
                  <c:v>2592</c:v>
                </c:pt>
                <c:pt idx="2593">
                  <c:v>2593</c:v>
                </c:pt>
                <c:pt idx="2594">
                  <c:v>2594</c:v>
                </c:pt>
                <c:pt idx="2595">
                  <c:v>2595</c:v>
                </c:pt>
                <c:pt idx="2596">
                  <c:v>2596</c:v>
                </c:pt>
                <c:pt idx="2597">
                  <c:v>2597</c:v>
                </c:pt>
                <c:pt idx="2598">
                  <c:v>2598</c:v>
                </c:pt>
                <c:pt idx="2599">
                  <c:v>2599</c:v>
                </c:pt>
                <c:pt idx="2600">
                  <c:v>2600</c:v>
                </c:pt>
                <c:pt idx="2601">
                  <c:v>2601</c:v>
                </c:pt>
                <c:pt idx="2602">
                  <c:v>2602</c:v>
                </c:pt>
                <c:pt idx="2603">
                  <c:v>2603</c:v>
                </c:pt>
                <c:pt idx="2604">
                  <c:v>2604</c:v>
                </c:pt>
                <c:pt idx="2605">
                  <c:v>2605</c:v>
                </c:pt>
                <c:pt idx="2606">
                  <c:v>2606</c:v>
                </c:pt>
                <c:pt idx="2607">
                  <c:v>2607</c:v>
                </c:pt>
                <c:pt idx="2608">
                  <c:v>2608</c:v>
                </c:pt>
                <c:pt idx="2609">
                  <c:v>2609</c:v>
                </c:pt>
                <c:pt idx="2610">
                  <c:v>2610</c:v>
                </c:pt>
                <c:pt idx="2611">
                  <c:v>2611</c:v>
                </c:pt>
                <c:pt idx="2612">
                  <c:v>2612</c:v>
                </c:pt>
                <c:pt idx="2613">
                  <c:v>2613</c:v>
                </c:pt>
                <c:pt idx="2614">
                  <c:v>2614</c:v>
                </c:pt>
                <c:pt idx="2615">
                  <c:v>2615</c:v>
                </c:pt>
                <c:pt idx="2616">
                  <c:v>2616</c:v>
                </c:pt>
                <c:pt idx="2617">
                  <c:v>2617</c:v>
                </c:pt>
                <c:pt idx="2618">
                  <c:v>2618</c:v>
                </c:pt>
                <c:pt idx="2619">
                  <c:v>2619</c:v>
                </c:pt>
                <c:pt idx="2620">
                  <c:v>2620</c:v>
                </c:pt>
                <c:pt idx="2621">
                  <c:v>2621</c:v>
                </c:pt>
                <c:pt idx="2622">
                  <c:v>2622</c:v>
                </c:pt>
                <c:pt idx="2623">
                  <c:v>2623</c:v>
                </c:pt>
                <c:pt idx="2624">
                  <c:v>2624</c:v>
                </c:pt>
                <c:pt idx="2625">
                  <c:v>2625</c:v>
                </c:pt>
                <c:pt idx="2626">
                  <c:v>2626</c:v>
                </c:pt>
                <c:pt idx="2627">
                  <c:v>2627</c:v>
                </c:pt>
                <c:pt idx="2628">
                  <c:v>2628</c:v>
                </c:pt>
                <c:pt idx="2629">
                  <c:v>2629</c:v>
                </c:pt>
                <c:pt idx="2630">
                  <c:v>2630</c:v>
                </c:pt>
                <c:pt idx="2631">
                  <c:v>2631</c:v>
                </c:pt>
                <c:pt idx="2632">
                  <c:v>2632</c:v>
                </c:pt>
                <c:pt idx="2633">
                  <c:v>2633</c:v>
                </c:pt>
                <c:pt idx="2634">
                  <c:v>2634</c:v>
                </c:pt>
                <c:pt idx="2635">
                  <c:v>2635</c:v>
                </c:pt>
                <c:pt idx="2636">
                  <c:v>2636</c:v>
                </c:pt>
                <c:pt idx="2637">
                  <c:v>2637</c:v>
                </c:pt>
                <c:pt idx="2638">
                  <c:v>2638</c:v>
                </c:pt>
                <c:pt idx="2639">
                  <c:v>2639</c:v>
                </c:pt>
                <c:pt idx="2640">
                  <c:v>2640</c:v>
                </c:pt>
                <c:pt idx="2641">
                  <c:v>2641</c:v>
                </c:pt>
                <c:pt idx="2642">
                  <c:v>2642</c:v>
                </c:pt>
                <c:pt idx="2643">
                  <c:v>2643</c:v>
                </c:pt>
                <c:pt idx="2644">
                  <c:v>2644</c:v>
                </c:pt>
                <c:pt idx="2645">
                  <c:v>2645</c:v>
                </c:pt>
                <c:pt idx="2646">
                  <c:v>2646</c:v>
                </c:pt>
                <c:pt idx="2647">
                  <c:v>2647</c:v>
                </c:pt>
                <c:pt idx="2648">
                  <c:v>2648</c:v>
                </c:pt>
                <c:pt idx="2649">
                  <c:v>2649</c:v>
                </c:pt>
                <c:pt idx="2650">
                  <c:v>2650</c:v>
                </c:pt>
                <c:pt idx="2651">
                  <c:v>2651</c:v>
                </c:pt>
                <c:pt idx="2652">
                  <c:v>2652</c:v>
                </c:pt>
                <c:pt idx="2653">
                  <c:v>2653</c:v>
                </c:pt>
                <c:pt idx="2654">
                  <c:v>2654</c:v>
                </c:pt>
                <c:pt idx="2655">
                  <c:v>2655</c:v>
                </c:pt>
                <c:pt idx="2656">
                  <c:v>2656</c:v>
                </c:pt>
                <c:pt idx="2657">
                  <c:v>2657</c:v>
                </c:pt>
                <c:pt idx="2658">
                  <c:v>2658</c:v>
                </c:pt>
                <c:pt idx="2659">
                  <c:v>2659</c:v>
                </c:pt>
                <c:pt idx="2660">
                  <c:v>2660</c:v>
                </c:pt>
                <c:pt idx="2661">
                  <c:v>2661</c:v>
                </c:pt>
                <c:pt idx="2662">
                  <c:v>2662</c:v>
                </c:pt>
                <c:pt idx="2663">
                  <c:v>2663</c:v>
                </c:pt>
                <c:pt idx="2664">
                  <c:v>2664</c:v>
                </c:pt>
                <c:pt idx="2665">
                  <c:v>2665</c:v>
                </c:pt>
                <c:pt idx="2666">
                  <c:v>2666</c:v>
                </c:pt>
                <c:pt idx="2667">
                  <c:v>2667</c:v>
                </c:pt>
                <c:pt idx="2668">
                  <c:v>2668</c:v>
                </c:pt>
                <c:pt idx="2669">
                  <c:v>2669</c:v>
                </c:pt>
                <c:pt idx="2670">
                  <c:v>2670</c:v>
                </c:pt>
                <c:pt idx="2671">
                  <c:v>2671</c:v>
                </c:pt>
                <c:pt idx="2672">
                  <c:v>2672</c:v>
                </c:pt>
                <c:pt idx="2673">
                  <c:v>2673</c:v>
                </c:pt>
                <c:pt idx="2674">
                  <c:v>2674</c:v>
                </c:pt>
                <c:pt idx="2675">
                  <c:v>2675</c:v>
                </c:pt>
                <c:pt idx="2676">
                  <c:v>2676</c:v>
                </c:pt>
                <c:pt idx="2677">
                  <c:v>2677</c:v>
                </c:pt>
                <c:pt idx="2678">
                  <c:v>2678</c:v>
                </c:pt>
                <c:pt idx="2679">
                  <c:v>2679</c:v>
                </c:pt>
                <c:pt idx="2680">
                  <c:v>2680</c:v>
                </c:pt>
                <c:pt idx="2681">
                  <c:v>2681</c:v>
                </c:pt>
                <c:pt idx="2682">
                  <c:v>2682</c:v>
                </c:pt>
                <c:pt idx="2683">
                  <c:v>2683</c:v>
                </c:pt>
                <c:pt idx="2684">
                  <c:v>2684</c:v>
                </c:pt>
                <c:pt idx="2685">
                  <c:v>2685</c:v>
                </c:pt>
                <c:pt idx="2686">
                  <c:v>2686</c:v>
                </c:pt>
                <c:pt idx="2687">
                  <c:v>2687</c:v>
                </c:pt>
                <c:pt idx="2688">
                  <c:v>2688</c:v>
                </c:pt>
                <c:pt idx="2689">
                  <c:v>2689</c:v>
                </c:pt>
                <c:pt idx="2690">
                  <c:v>2690</c:v>
                </c:pt>
                <c:pt idx="2691">
                  <c:v>2691</c:v>
                </c:pt>
                <c:pt idx="2692">
                  <c:v>2692</c:v>
                </c:pt>
                <c:pt idx="2693">
                  <c:v>2693</c:v>
                </c:pt>
                <c:pt idx="2694">
                  <c:v>2694</c:v>
                </c:pt>
                <c:pt idx="2695">
                  <c:v>2695</c:v>
                </c:pt>
                <c:pt idx="2696">
                  <c:v>2696</c:v>
                </c:pt>
                <c:pt idx="2697">
                  <c:v>2697</c:v>
                </c:pt>
                <c:pt idx="2698">
                  <c:v>2698</c:v>
                </c:pt>
                <c:pt idx="2699">
                  <c:v>2699</c:v>
                </c:pt>
                <c:pt idx="2700">
                  <c:v>2700</c:v>
                </c:pt>
                <c:pt idx="2701">
                  <c:v>2701</c:v>
                </c:pt>
                <c:pt idx="2702">
                  <c:v>2702</c:v>
                </c:pt>
                <c:pt idx="2703">
                  <c:v>2703</c:v>
                </c:pt>
                <c:pt idx="2704">
                  <c:v>2704</c:v>
                </c:pt>
                <c:pt idx="2705">
                  <c:v>2705</c:v>
                </c:pt>
                <c:pt idx="2706">
                  <c:v>2706</c:v>
                </c:pt>
                <c:pt idx="2707">
                  <c:v>2707</c:v>
                </c:pt>
                <c:pt idx="2708">
                  <c:v>2708</c:v>
                </c:pt>
                <c:pt idx="2709">
                  <c:v>2709</c:v>
                </c:pt>
                <c:pt idx="2710">
                  <c:v>2710</c:v>
                </c:pt>
                <c:pt idx="2711">
                  <c:v>2711</c:v>
                </c:pt>
                <c:pt idx="2712">
                  <c:v>2712</c:v>
                </c:pt>
                <c:pt idx="2713">
                  <c:v>2713</c:v>
                </c:pt>
                <c:pt idx="2714">
                  <c:v>2714</c:v>
                </c:pt>
                <c:pt idx="2715">
                  <c:v>2715</c:v>
                </c:pt>
                <c:pt idx="2716">
                  <c:v>2716</c:v>
                </c:pt>
                <c:pt idx="2717">
                  <c:v>2717</c:v>
                </c:pt>
                <c:pt idx="2718">
                  <c:v>2718</c:v>
                </c:pt>
                <c:pt idx="2719">
                  <c:v>2719</c:v>
                </c:pt>
                <c:pt idx="2720">
                  <c:v>2720</c:v>
                </c:pt>
                <c:pt idx="2721">
                  <c:v>2721</c:v>
                </c:pt>
                <c:pt idx="2722">
                  <c:v>2722</c:v>
                </c:pt>
                <c:pt idx="2723">
                  <c:v>2723</c:v>
                </c:pt>
                <c:pt idx="2724">
                  <c:v>2724</c:v>
                </c:pt>
                <c:pt idx="2725">
                  <c:v>2725</c:v>
                </c:pt>
                <c:pt idx="2726">
                  <c:v>2726</c:v>
                </c:pt>
                <c:pt idx="2727">
                  <c:v>2727</c:v>
                </c:pt>
                <c:pt idx="2728">
                  <c:v>2728</c:v>
                </c:pt>
                <c:pt idx="2729">
                  <c:v>2729</c:v>
                </c:pt>
                <c:pt idx="2730">
                  <c:v>2730</c:v>
                </c:pt>
                <c:pt idx="2731">
                  <c:v>2731</c:v>
                </c:pt>
                <c:pt idx="2732">
                  <c:v>2732</c:v>
                </c:pt>
                <c:pt idx="2733">
                  <c:v>2733</c:v>
                </c:pt>
                <c:pt idx="2734">
                  <c:v>2734</c:v>
                </c:pt>
                <c:pt idx="2735">
                  <c:v>2735</c:v>
                </c:pt>
                <c:pt idx="2736">
                  <c:v>2736</c:v>
                </c:pt>
                <c:pt idx="2737">
                  <c:v>2737</c:v>
                </c:pt>
                <c:pt idx="2738">
                  <c:v>2738</c:v>
                </c:pt>
                <c:pt idx="2739">
                  <c:v>2739</c:v>
                </c:pt>
                <c:pt idx="2740">
                  <c:v>2740</c:v>
                </c:pt>
                <c:pt idx="2741">
                  <c:v>2741</c:v>
                </c:pt>
                <c:pt idx="2742">
                  <c:v>2742</c:v>
                </c:pt>
                <c:pt idx="2743">
                  <c:v>2743</c:v>
                </c:pt>
                <c:pt idx="2744">
                  <c:v>2744</c:v>
                </c:pt>
                <c:pt idx="2745">
                  <c:v>2745</c:v>
                </c:pt>
                <c:pt idx="2746">
                  <c:v>2746</c:v>
                </c:pt>
                <c:pt idx="2747">
                  <c:v>2747</c:v>
                </c:pt>
                <c:pt idx="2748">
                  <c:v>2748</c:v>
                </c:pt>
                <c:pt idx="2749">
                  <c:v>2749</c:v>
                </c:pt>
                <c:pt idx="2750">
                  <c:v>2750</c:v>
                </c:pt>
                <c:pt idx="2751">
                  <c:v>2751</c:v>
                </c:pt>
                <c:pt idx="2752">
                  <c:v>2752</c:v>
                </c:pt>
                <c:pt idx="2753">
                  <c:v>2753</c:v>
                </c:pt>
                <c:pt idx="2754">
                  <c:v>2754</c:v>
                </c:pt>
                <c:pt idx="2755">
                  <c:v>2755</c:v>
                </c:pt>
                <c:pt idx="2756">
                  <c:v>2756</c:v>
                </c:pt>
                <c:pt idx="2757">
                  <c:v>2757</c:v>
                </c:pt>
                <c:pt idx="2758">
                  <c:v>2758</c:v>
                </c:pt>
                <c:pt idx="2759">
                  <c:v>2759</c:v>
                </c:pt>
                <c:pt idx="2760">
                  <c:v>2760</c:v>
                </c:pt>
                <c:pt idx="2761">
                  <c:v>2761</c:v>
                </c:pt>
                <c:pt idx="2762">
                  <c:v>2762</c:v>
                </c:pt>
                <c:pt idx="2763">
                  <c:v>2763</c:v>
                </c:pt>
                <c:pt idx="2764">
                  <c:v>2764</c:v>
                </c:pt>
                <c:pt idx="2765">
                  <c:v>2765</c:v>
                </c:pt>
                <c:pt idx="2766">
                  <c:v>2766</c:v>
                </c:pt>
                <c:pt idx="2767">
                  <c:v>2767</c:v>
                </c:pt>
                <c:pt idx="2768">
                  <c:v>2768</c:v>
                </c:pt>
                <c:pt idx="2769">
                  <c:v>2769</c:v>
                </c:pt>
                <c:pt idx="2770">
                  <c:v>2770</c:v>
                </c:pt>
                <c:pt idx="2771">
                  <c:v>2771</c:v>
                </c:pt>
                <c:pt idx="2772">
                  <c:v>2772</c:v>
                </c:pt>
                <c:pt idx="2773">
                  <c:v>2773</c:v>
                </c:pt>
                <c:pt idx="2774">
                  <c:v>2774</c:v>
                </c:pt>
                <c:pt idx="2775">
                  <c:v>2775</c:v>
                </c:pt>
                <c:pt idx="2776">
                  <c:v>2776</c:v>
                </c:pt>
                <c:pt idx="2777">
                  <c:v>2777</c:v>
                </c:pt>
                <c:pt idx="2778">
                  <c:v>2778</c:v>
                </c:pt>
                <c:pt idx="2779">
                  <c:v>2779</c:v>
                </c:pt>
                <c:pt idx="2780">
                  <c:v>2780</c:v>
                </c:pt>
                <c:pt idx="2781">
                  <c:v>2781</c:v>
                </c:pt>
                <c:pt idx="2782">
                  <c:v>2782</c:v>
                </c:pt>
                <c:pt idx="2783">
                  <c:v>2783</c:v>
                </c:pt>
                <c:pt idx="2784">
                  <c:v>2784</c:v>
                </c:pt>
                <c:pt idx="2785">
                  <c:v>2785</c:v>
                </c:pt>
                <c:pt idx="2786">
                  <c:v>2786</c:v>
                </c:pt>
                <c:pt idx="2787">
                  <c:v>2787</c:v>
                </c:pt>
                <c:pt idx="2788">
                  <c:v>2788</c:v>
                </c:pt>
                <c:pt idx="2789">
                  <c:v>2789</c:v>
                </c:pt>
                <c:pt idx="2790">
                  <c:v>2790</c:v>
                </c:pt>
                <c:pt idx="2791">
                  <c:v>2791</c:v>
                </c:pt>
                <c:pt idx="2792">
                  <c:v>2792</c:v>
                </c:pt>
                <c:pt idx="2793">
                  <c:v>2793</c:v>
                </c:pt>
                <c:pt idx="2794">
                  <c:v>2794</c:v>
                </c:pt>
                <c:pt idx="2795">
                  <c:v>2795</c:v>
                </c:pt>
                <c:pt idx="2796">
                  <c:v>2796</c:v>
                </c:pt>
                <c:pt idx="2797">
                  <c:v>2797</c:v>
                </c:pt>
                <c:pt idx="2798">
                  <c:v>2798</c:v>
                </c:pt>
                <c:pt idx="2799">
                  <c:v>2799</c:v>
                </c:pt>
                <c:pt idx="2800">
                  <c:v>2800</c:v>
                </c:pt>
                <c:pt idx="2801">
                  <c:v>2801</c:v>
                </c:pt>
                <c:pt idx="2802">
                  <c:v>2802</c:v>
                </c:pt>
                <c:pt idx="2803">
                  <c:v>2803</c:v>
                </c:pt>
                <c:pt idx="2804">
                  <c:v>2804</c:v>
                </c:pt>
                <c:pt idx="2805">
                  <c:v>2805</c:v>
                </c:pt>
                <c:pt idx="2806">
                  <c:v>2806</c:v>
                </c:pt>
                <c:pt idx="2807">
                  <c:v>2807</c:v>
                </c:pt>
                <c:pt idx="2808">
                  <c:v>2808</c:v>
                </c:pt>
                <c:pt idx="2809">
                  <c:v>2809</c:v>
                </c:pt>
                <c:pt idx="2810">
                  <c:v>2810</c:v>
                </c:pt>
                <c:pt idx="2811">
                  <c:v>2811</c:v>
                </c:pt>
                <c:pt idx="2812">
                  <c:v>2812</c:v>
                </c:pt>
                <c:pt idx="2813">
                  <c:v>2813</c:v>
                </c:pt>
                <c:pt idx="2814">
                  <c:v>2814</c:v>
                </c:pt>
                <c:pt idx="2815">
                  <c:v>2815</c:v>
                </c:pt>
                <c:pt idx="2816">
                  <c:v>2816</c:v>
                </c:pt>
                <c:pt idx="2817">
                  <c:v>2817</c:v>
                </c:pt>
                <c:pt idx="2818">
                  <c:v>2818</c:v>
                </c:pt>
                <c:pt idx="2819">
                  <c:v>2819</c:v>
                </c:pt>
                <c:pt idx="2820">
                  <c:v>2820</c:v>
                </c:pt>
                <c:pt idx="2821">
                  <c:v>2821</c:v>
                </c:pt>
                <c:pt idx="2822">
                  <c:v>2822</c:v>
                </c:pt>
                <c:pt idx="2823">
                  <c:v>2823</c:v>
                </c:pt>
                <c:pt idx="2824">
                  <c:v>2824</c:v>
                </c:pt>
                <c:pt idx="2825">
                  <c:v>2825</c:v>
                </c:pt>
                <c:pt idx="2826">
                  <c:v>2826</c:v>
                </c:pt>
                <c:pt idx="2827">
                  <c:v>2827</c:v>
                </c:pt>
                <c:pt idx="2828">
                  <c:v>2828</c:v>
                </c:pt>
                <c:pt idx="2829">
                  <c:v>2829</c:v>
                </c:pt>
                <c:pt idx="2830">
                  <c:v>2830</c:v>
                </c:pt>
                <c:pt idx="2831">
                  <c:v>2831</c:v>
                </c:pt>
                <c:pt idx="2832">
                  <c:v>2832</c:v>
                </c:pt>
                <c:pt idx="2833">
                  <c:v>2833</c:v>
                </c:pt>
                <c:pt idx="2834">
                  <c:v>2834</c:v>
                </c:pt>
                <c:pt idx="2835">
                  <c:v>2835</c:v>
                </c:pt>
                <c:pt idx="2836">
                  <c:v>2836</c:v>
                </c:pt>
                <c:pt idx="2837">
                  <c:v>2837</c:v>
                </c:pt>
                <c:pt idx="2838">
                  <c:v>2838</c:v>
                </c:pt>
                <c:pt idx="2839">
                  <c:v>2839</c:v>
                </c:pt>
                <c:pt idx="2840">
                  <c:v>2840</c:v>
                </c:pt>
                <c:pt idx="2841">
                  <c:v>2841</c:v>
                </c:pt>
                <c:pt idx="2842">
                  <c:v>2842</c:v>
                </c:pt>
                <c:pt idx="2843">
                  <c:v>2843</c:v>
                </c:pt>
                <c:pt idx="2844">
                  <c:v>2844</c:v>
                </c:pt>
                <c:pt idx="2845">
                  <c:v>2845</c:v>
                </c:pt>
                <c:pt idx="2846">
                  <c:v>2846</c:v>
                </c:pt>
                <c:pt idx="2847">
                  <c:v>2847</c:v>
                </c:pt>
                <c:pt idx="2848">
                  <c:v>2848</c:v>
                </c:pt>
                <c:pt idx="2849">
                  <c:v>2849</c:v>
                </c:pt>
                <c:pt idx="2850">
                  <c:v>2850</c:v>
                </c:pt>
                <c:pt idx="2851">
                  <c:v>2851</c:v>
                </c:pt>
                <c:pt idx="2852">
                  <c:v>2852</c:v>
                </c:pt>
                <c:pt idx="2853">
                  <c:v>2853</c:v>
                </c:pt>
                <c:pt idx="2854">
                  <c:v>2854</c:v>
                </c:pt>
                <c:pt idx="2855">
                  <c:v>2855</c:v>
                </c:pt>
                <c:pt idx="2856">
                  <c:v>2856</c:v>
                </c:pt>
                <c:pt idx="2857">
                  <c:v>2857</c:v>
                </c:pt>
                <c:pt idx="2858">
                  <c:v>2858</c:v>
                </c:pt>
                <c:pt idx="2859">
                  <c:v>2859</c:v>
                </c:pt>
                <c:pt idx="2860">
                  <c:v>2860</c:v>
                </c:pt>
                <c:pt idx="2861">
                  <c:v>2861</c:v>
                </c:pt>
                <c:pt idx="2862">
                  <c:v>2862</c:v>
                </c:pt>
                <c:pt idx="2863">
                  <c:v>2863</c:v>
                </c:pt>
                <c:pt idx="2864">
                  <c:v>2864</c:v>
                </c:pt>
                <c:pt idx="2865">
                  <c:v>2865</c:v>
                </c:pt>
                <c:pt idx="2866">
                  <c:v>2866</c:v>
                </c:pt>
                <c:pt idx="2867">
                  <c:v>2867</c:v>
                </c:pt>
                <c:pt idx="2868">
                  <c:v>2868</c:v>
                </c:pt>
                <c:pt idx="2869">
                  <c:v>2869</c:v>
                </c:pt>
                <c:pt idx="2870">
                  <c:v>2870</c:v>
                </c:pt>
                <c:pt idx="2871">
                  <c:v>2871</c:v>
                </c:pt>
                <c:pt idx="2872">
                  <c:v>2872</c:v>
                </c:pt>
                <c:pt idx="2873">
                  <c:v>2873</c:v>
                </c:pt>
                <c:pt idx="2874">
                  <c:v>2874</c:v>
                </c:pt>
                <c:pt idx="2875">
                  <c:v>2875</c:v>
                </c:pt>
                <c:pt idx="2876">
                  <c:v>2876</c:v>
                </c:pt>
                <c:pt idx="2877">
                  <c:v>2877</c:v>
                </c:pt>
                <c:pt idx="2878">
                  <c:v>2878</c:v>
                </c:pt>
                <c:pt idx="2879">
                  <c:v>2879</c:v>
                </c:pt>
                <c:pt idx="2880">
                  <c:v>2880</c:v>
                </c:pt>
                <c:pt idx="2881">
                  <c:v>2881</c:v>
                </c:pt>
                <c:pt idx="2882">
                  <c:v>2882</c:v>
                </c:pt>
                <c:pt idx="2883">
                  <c:v>2883</c:v>
                </c:pt>
                <c:pt idx="2884">
                  <c:v>2884</c:v>
                </c:pt>
                <c:pt idx="2885">
                  <c:v>2885</c:v>
                </c:pt>
                <c:pt idx="2886">
                  <c:v>2886</c:v>
                </c:pt>
                <c:pt idx="2887">
                  <c:v>2887</c:v>
                </c:pt>
                <c:pt idx="2888">
                  <c:v>2888</c:v>
                </c:pt>
                <c:pt idx="2889">
                  <c:v>2889</c:v>
                </c:pt>
                <c:pt idx="2890">
                  <c:v>2890</c:v>
                </c:pt>
                <c:pt idx="2891">
                  <c:v>2891</c:v>
                </c:pt>
                <c:pt idx="2892">
                  <c:v>2892</c:v>
                </c:pt>
                <c:pt idx="2893">
                  <c:v>2893</c:v>
                </c:pt>
                <c:pt idx="2894">
                  <c:v>2894</c:v>
                </c:pt>
                <c:pt idx="2895">
                  <c:v>2895</c:v>
                </c:pt>
                <c:pt idx="2896">
                  <c:v>2896</c:v>
                </c:pt>
                <c:pt idx="2897">
                  <c:v>2897</c:v>
                </c:pt>
                <c:pt idx="2898">
                  <c:v>2898</c:v>
                </c:pt>
                <c:pt idx="2899">
                  <c:v>2899</c:v>
                </c:pt>
                <c:pt idx="2900">
                  <c:v>2900</c:v>
                </c:pt>
                <c:pt idx="2901">
                  <c:v>2901</c:v>
                </c:pt>
                <c:pt idx="2902">
                  <c:v>2902</c:v>
                </c:pt>
                <c:pt idx="2903">
                  <c:v>2903</c:v>
                </c:pt>
                <c:pt idx="2904">
                  <c:v>2904</c:v>
                </c:pt>
                <c:pt idx="2905">
                  <c:v>2905</c:v>
                </c:pt>
                <c:pt idx="2906">
                  <c:v>2906</c:v>
                </c:pt>
                <c:pt idx="2907">
                  <c:v>2907</c:v>
                </c:pt>
                <c:pt idx="2908">
                  <c:v>2908</c:v>
                </c:pt>
                <c:pt idx="2909">
                  <c:v>2909</c:v>
                </c:pt>
                <c:pt idx="2910">
                  <c:v>2910</c:v>
                </c:pt>
                <c:pt idx="2911">
                  <c:v>2911</c:v>
                </c:pt>
                <c:pt idx="2912">
                  <c:v>2912</c:v>
                </c:pt>
                <c:pt idx="2913">
                  <c:v>2913</c:v>
                </c:pt>
                <c:pt idx="2914">
                  <c:v>2914</c:v>
                </c:pt>
                <c:pt idx="2915">
                  <c:v>2915</c:v>
                </c:pt>
                <c:pt idx="2916">
                  <c:v>2916</c:v>
                </c:pt>
                <c:pt idx="2917">
                  <c:v>2917</c:v>
                </c:pt>
                <c:pt idx="2918">
                  <c:v>2918</c:v>
                </c:pt>
                <c:pt idx="2919">
                  <c:v>2919</c:v>
                </c:pt>
                <c:pt idx="2920">
                  <c:v>2920</c:v>
                </c:pt>
                <c:pt idx="2921">
                  <c:v>2921</c:v>
                </c:pt>
                <c:pt idx="2922">
                  <c:v>2922</c:v>
                </c:pt>
                <c:pt idx="2923">
                  <c:v>2923</c:v>
                </c:pt>
                <c:pt idx="2924">
                  <c:v>2924</c:v>
                </c:pt>
                <c:pt idx="2925">
                  <c:v>2925</c:v>
                </c:pt>
                <c:pt idx="2926">
                  <c:v>2926</c:v>
                </c:pt>
                <c:pt idx="2927">
                  <c:v>2927</c:v>
                </c:pt>
                <c:pt idx="2928">
                  <c:v>2928</c:v>
                </c:pt>
                <c:pt idx="2929">
                  <c:v>2929</c:v>
                </c:pt>
                <c:pt idx="2930">
                  <c:v>2930</c:v>
                </c:pt>
                <c:pt idx="2931">
                  <c:v>2931</c:v>
                </c:pt>
                <c:pt idx="2932">
                  <c:v>2932</c:v>
                </c:pt>
                <c:pt idx="2933">
                  <c:v>2933</c:v>
                </c:pt>
                <c:pt idx="2934">
                  <c:v>2934</c:v>
                </c:pt>
                <c:pt idx="2935">
                  <c:v>2935</c:v>
                </c:pt>
                <c:pt idx="2936">
                  <c:v>2936</c:v>
                </c:pt>
                <c:pt idx="2937">
                  <c:v>2937</c:v>
                </c:pt>
                <c:pt idx="2938">
                  <c:v>2938</c:v>
                </c:pt>
                <c:pt idx="2939">
                  <c:v>2939</c:v>
                </c:pt>
                <c:pt idx="2940">
                  <c:v>2940</c:v>
                </c:pt>
                <c:pt idx="2941">
                  <c:v>2941</c:v>
                </c:pt>
                <c:pt idx="2942">
                  <c:v>2942</c:v>
                </c:pt>
                <c:pt idx="2943">
                  <c:v>2943</c:v>
                </c:pt>
                <c:pt idx="2944">
                  <c:v>2944</c:v>
                </c:pt>
                <c:pt idx="2945">
                  <c:v>2945</c:v>
                </c:pt>
                <c:pt idx="2946">
                  <c:v>2946</c:v>
                </c:pt>
                <c:pt idx="2947">
                  <c:v>2947</c:v>
                </c:pt>
                <c:pt idx="2948">
                  <c:v>2948</c:v>
                </c:pt>
                <c:pt idx="2949">
                  <c:v>2949</c:v>
                </c:pt>
                <c:pt idx="2950">
                  <c:v>2950</c:v>
                </c:pt>
                <c:pt idx="2951">
                  <c:v>2951</c:v>
                </c:pt>
                <c:pt idx="2952">
                  <c:v>2952</c:v>
                </c:pt>
                <c:pt idx="2953">
                  <c:v>2953</c:v>
                </c:pt>
                <c:pt idx="2954">
                  <c:v>2954</c:v>
                </c:pt>
                <c:pt idx="2955">
                  <c:v>2955</c:v>
                </c:pt>
                <c:pt idx="2956">
                  <c:v>2956</c:v>
                </c:pt>
                <c:pt idx="2957">
                  <c:v>2957</c:v>
                </c:pt>
                <c:pt idx="2958">
                  <c:v>2958</c:v>
                </c:pt>
                <c:pt idx="2959">
                  <c:v>2959</c:v>
                </c:pt>
                <c:pt idx="2960">
                  <c:v>2960</c:v>
                </c:pt>
                <c:pt idx="2961">
                  <c:v>2961</c:v>
                </c:pt>
                <c:pt idx="2962">
                  <c:v>2962</c:v>
                </c:pt>
                <c:pt idx="2963">
                  <c:v>2963</c:v>
                </c:pt>
                <c:pt idx="2964">
                  <c:v>2964</c:v>
                </c:pt>
                <c:pt idx="2965">
                  <c:v>2965</c:v>
                </c:pt>
                <c:pt idx="2966">
                  <c:v>2966</c:v>
                </c:pt>
                <c:pt idx="2967">
                  <c:v>2967</c:v>
                </c:pt>
                <c:pt idx="2968">
                  <c:v>2968</c:v>
                </c:pt>
                <c:pt idx="2969">
                  <c:v>2969</c:v>
                </c:pt>
                <c:pt idx="2970">
                  <c:v>2970</c:v>
                </c:pt>
                <c:pt idx="2971">
                  <c:v>2971</c:v>
                </c:pt>
                <c:pt idx="2972">
                  <c:v>2972</c:v>
                </c:pt>
                <c:pt idx="2973">
                  <c:v>2973</c:v>
                </c:pt>
                <c:pt idx="2974">
                  <c:v>2974</c:v>
                </c:pt>
                <c:pt idx="2975">
                  <c:v>2975</c:v>
                </c:pt>
                <c:pt idx="2976">
                  <c:v>2976</c:v>
                </c:pt>
                <c:pt idx="2977">
                  <c:v>2977</c:v>
                </c:pt>
                <c:pt idx="2978">
                  <c:v>2978</c:v>
                </c:pt>
                <c:pt idx="2979">
                  <c:v>2979</c:v>
                </c:pt>
                <c:pt idx="2980">
                  <c:v>2980</c:v>
                </c:pt>
                <c:pt idx="2981">
                  <c:v>2981</c:v>
                </c:pt>
                <c:pt idx="2982">
                  <c:v>2982</c:v>
                </c:pt>
                <c:pt idx="2983">
                  <c:v>2983</c:v>
                </c:pt>
                <c:pt idx="2984">
                  <c:v>2984</c:v>
                </c:pt>
                <c:pt idx="2985">
                  <c:v>2985</c:v>
                </c:pt>
                <c:pt idx="2986">
                  <c:v>2986</c:v>
                </c:pt>
                <c:pt idx="2987">
                  <c:v>2987</c:v>
                </c:pt>
                <c:pt idx="2988">
                  <c:v>2988</c:v>
                </c:pt>
                <c:pt idx="2989">
                  <c:v>2989</c:v>
                </c:pt>
                <c:pt idx="2990">
                  <c:v>2990</c:v>
                </c:pt>
                <c:pt idx="2991">
                  <c:v>2991</c:v>
                </c:pt>
                <c:pt idx="2992">
                  <c:v>2992</c:v>
                </c:pt>
                <c:pt idx="2993">
                  <c:v>2993</c:v>
                </c:pt>
                <c:pt idx="2994">
                  <c:v>2994</c:v>
                </c:pt>
                <c:pt idx="2995">
                  <c:v>2995</c:v>
                </c:pt>
                <c:pt idx="2996">
                  <c:v>2996</c:v>
                </c:pt>
                <c:pt idx="2997">
                  <c:v>2997</c:v>
                </c:pt>
                <c:pt idx="2998">
                  <c:v>2998</c:v>
                </c:pt>
                <c:pt idx="2999">
                  <c:v>2999</c:v>
                </c:pt>
                <c:pt idx="3000">
                  <c:v>3000</c:v>
                </c:pt>
                <c:pt idx="3001">
                  <c:v>3001</c:v>
                </c:pt>
                <c:pt idx="3002">
                  <c:v>3002</c:v>
                </c:pt>
                <c:pt idx="3003">
                  <c:v>3003</c:v>
                </c:pt>
                <c:pt idx="3004">
                  <c:v>3004</c:v>
                </c:pt>
                <c:pt idx="3005">
                  <c:v>3005</c:v>
                </c:pt>
                <c:pt idx="3006">
                  <c:v>3006</c:v>
                </c:pt>
                <c:pt idx="3007">
                  <c:v>3007</c:v>
                </c:pt>
                <c:pt idx="3008">
                  <c:v>3008</c:v>
                </c:pt>
                <c:pt idx="3009">
                  <c:v>3009</c:v>
                </c:pt>
                <c:pt idx="3010">
                  <c:v>3010</c:v>
                </c:pt>
                <c:pt idx="3011">
                  <c:v>3011</c:v>
                </c:pt>
                <c:pt idx="3012">
                  <c:v>3012</c:v>
                </c:pt>
                <c:pt idx="3013">
                  <c:v>3013</c:v>
                </c:pt>
                <c:pt idx="3014">
                  <c:v>3014</c:v>
                </c:pt>
                <c:pt idx="3015">
                  <c:v>3015</c:v>
                </c:pt>
                <c:pt idx="3016">
                  <c:v>3016</c:v>
                </c:pt>
                <c:pt idx="3017">
                  <c:v>3017</c:v>
                </c:pt>
                <c:pt idx="3018">
                  <c:v>3018</c:v>
                </c:pt>
                <c:pt idx="3019">
                  <c:v>3019</c:v>
                </c:pt>
                <c:pt idx="3020">
                  <c:v>3020</c:v>
                </c:pt>
                <c:pt idx="3021">
                  <c:v>3021</c:v>
                </c:pt>
                <c:pt idx="3022">
                  <c:v>3022</c:v>
                </c:pt>
                <c:pt idx="3023">
                  <c:v>3023</c:v>
                </c:pt>
                <c:pt idx="3024">
                  <c:v>3024</c:v>
                </c:pt>
                <c:pt idx="3025">
                  <c:v>3025</c:v>
                </c:pt>
                <c:pt idx="3026">
                  <c:v>3026</c:v>
                </c:pt>
                <c:pt idx="3027">
                  <c:v>3027</c:v>
                </c:pt>
                <c:pt idx="3028">
                  <c:v>3028</c:v>
                </c:pt>
                <c:pt idx="3029">
                  <c:v>3029</c:v>
                </c:pt>
                <c:pt idx="3030">
                  <c:v>3030</c:v>
                </c:pt>
                <c:pt idx="3031">
                  <c:v>3031</c:v>
                </c:pt>
                <c:pt idx="3032">
                  <c:v>3032</c:v>
                </c:pt>
                <c:pt idx="3033">
                  <c:v>3033</c:v>
                </c:pt>
                <c:pt idx="3034">
                  <c:v>3034</c:v>
                </c:pt>
                <c:pt idx="3035">
                  <c:v>3035</c:v>
                </c:pt>
                <c:pt idx="3036">
                  <c:v>3036</c:v>
                </c:pt>
                <c:pt idx="3037">
                  <c:v>3037</c:v>
                </c:pt>
                <c:pt idx="3038">
                  <c:v>3038</c:v>
                </c:pt>
                <c:pt idx="3039">
                  <c:v>3039</c:v>
                </c:pt>
                <c:pt idx="3040">
                  <c:v>3040</c:v>
                </c:pt>
                <c:pt idx="3041">
                  <c:v>3041</c:v>
                </c:pt>
                <c:pt idx="3042">
                  <c:v>3042</c:v>
                </c:pt>
                <c:pt idx="3043">
                  <c:v>3043</c:v>
                </c:pt>
                <c:pt idx="3044">
                  <c:v>3044</c:v>
                </c:pt>
                <c:pt idx="3045">
                  <c:v>3045</c:v>
                </c:pt>
                <c:pt idx="3046">
                  <c:v>3046</c:v>
                </c:pt>
                <c:pt idx="3047">
                  <c:v>3047</c:v>
                </c:pt>
                <c:pt idx="3048">
                  <c:v>3048</c:v>
                </c:pt>
                <c:pt idx="3049">
                  <c:v>3049</c:v>
                </c:pt>
                <c:pt idx="3050">
                  <c:v>3050</c:v>
                </c:pt>
                <c:pt idx="3051">
                  <c:v>3051</c:v>
                </c:pt>
                <c:pt idx="3052">
                  <c:v>3052</c:v>
                </c:pt>
                <c:pt idx="3053">
                  <c:v>3053</c:v>
                </c:pt>
                <c:pt idx="3054">
                  <c:v>3054</c:v>
                </c:pt>
                <c:pt idx="3055">
                  <c:v>3055</c:v>
                </c:pt>
                <c:pt idx="3056">
                  <c:v>3056</c:v>
                </c:pt>
                <c:pt idx="3057">
                  <c:v>3057</c:v>
                </c:pt>
                <c:pt idx="3058">
                  <c:v>3058</c:v>
                </c:pt>
                <c:pt idx="3059">
                  <c:v>3059</c:v>
                </c:pt>
                <c:pt idx="3060">
                  <c:v>3060</c:v>
                </c:pt>
                <c:pt idx="3061">
                  <c:v>3061</c:v>
                </c:pt>
                <c:pt idx="3062">
                  <c:v>3062</c:v>
                </c:pt>
                <c:pt idx="3063">
                  <c:v>3063</c:v>
                </c:pt>
                <c:pt idx="3064">
                  <c:v>3064</c:v>
                </c:pt>
                <c:pt idx="3065">
                  <c:v>3065</c:v>
                </c:pt>
                <c:pt idx="3066">
                  <c:v>3066</c:v>
                </c:pt>
                <c:pt idx="3067">
                  <c:v>3067</c:v>
                </c:pt>
                <c:pt idx="3068">
                  <c:v>3068</c:v>
                </c:pt>
                <c:pt idx="3069">
                  <c:v>3069</c:v>
                </c:pt>
                <c:pt idx="3070">
                  <c:v>3070</c:v>
                </c:pt>
                <c:pt idx="3071">
                  <c:v>3071</c:v>
                </c:pt>
                <c:pt idx="3072">
                  <c:v>3072</c:v>
                </c:pt>
                <c:pt idx="3073">
                  <c:v>3073</c:v>
                </c:pt>
                <c:pt idx="3074">
                  <c:v>3074</c:v>
                </c:pt>
                <c:pt idx="3075">
                  <c:v>3075</c:v>
                </c:pt>
                <c:pt idx="3076">
                  <c:v>3076</c:v>
                </c:pt>
                <c:pt idx="3077">
                  <c:v>3077</c:v>
                </c:pt>
                <c:pt idx="3078">
                  <c:v>3078</c:v>
                </c:pt>
                <c:pt idx="3079">
                  <c:v>3079</c:v>
                </c:pt>
                <c:pt idx="3080">
                  <c:v>3080</c:v>
                </c:pt>
                <c:pt idx="3081">
                  <c:v>3081</c:v>
                </c:pt>
                <c:pt idx="3082">
                  <c:v>3082</c:v>
                </c:pt>
                <c:pt idx="3083">
                  <c:v>3083</c:v>
                </c:pt>
                <c:pt idx="3084">
                  <c:v>3084</c:v>
                </c:pt>
                <c:pt idx="3085">
                  <c:v>3085</c:v>
                </c:pt>
                <c:pt idx="3086">
                  <c:v>3086</c:v>
                </c:pt>
                <c:pt idx="3087">
                  <c:v>3087</c:v>
                </c:pt>
                <c:pt idx="3088">
                  <c:v>3088</c:v>
                </c:pt>
                <c:pt idx="3089">
                  <c:v>3089</c:v>
                </c:pt>
                <c:pt idx="3090">
                  <c:v>3090</c:v>
                </c:pt>
                <c:pt idx="3091">
                  <c:v>3091</c:v>
                </c:pt>
                <c:pt idx="3092">
                  <c:v>3092</c:v>
                </c:pt>
                <c:pt idx="3093">
                  <c:v>3093</c:v>
                </c:pt>
                <c:pt idx="3094">
                  <c:v>3094</c:v>
                </c:pt>
                <c:pt idx="3095">
                  <c:v>3095</c:v>
                </c:pt>
                <c:pt idx="3096">
                  <c:v>3096</c:v>
                </c:pt>
                <c:pt idx="3097">
                  <c:v>3097</c:v>
                </c:pt>
                <c:pt idx="3098">
                  <c:v>3098</c:v>
                </c:pt>
                <c:pt idx="3099">
                  <c:v>3099</c:v>
                </c:pt>
                <c:pt idx="3100">
                  <c:v>3100</c:v>
                </c:pt>
                <c:pt idx="3101">
                  <c:v>3101</c:v>
                </c:pt>
                <c:pt idx="3102">
                  <c:v>3102</c:v>
                </c:pt>
                <c:pt idx="3103">
                  <c:v>3103</c:v>
                </c:pt>
                <c:pt idx="3104">
                  <c:v>3104</c:v>
                </c:pt>
                <c:pt idx="3105">
                  <c:v>3105</c:v>
                </c:pt>
                <c:pt idx="3106">
                  <c:v>3106</c:v>
                </c:pt>
                <c:pt idx="3107">
                  <c:v>3107</c:v>
                </c:pt>
                <c:pt idx="3108">
                  <c:v>3108</c:v>
                </c:pt>
                <c:pt idx="3109">
                  <c:v>3109</c:v>
                </c:pt>
                <c:pt idx="3110">
                  <c:v>3110</c:v>
                </c:pt>
                <c:pt idx="3111">
                  <c:v>3111</c:v>
                </c:pt>
                <c:pt idx="3112">
                  <c:v>3112</c:v>
                </c:pt>
                <c:pt idx="3113">
                  <c:v>3113</c:v>
                </c:pt>
                <c:pt idx="3114">
                  <c:v>3114</c:v>
                </c:pt>
                <c:pt idx="3115">
                  <c:v>3115</c:v>
                </c:pt>
                <c:pt idx="3116">
                  <c:v>3116</c:v>
                </c:pt>
                <c:pt idx="3117">
                  <c:v>3117</c:v>
                </c:pt>
                <c:pt idx="3118">
                  <c:v>3118</c:v>
                </c:pt>
                <c:pt idx="3119">
                  <c:v>3119</c:v>
                </c:pt>
                <c:pt idx="3120">
                  <c:v>3120</c:v>
                </c:pt>
                <c:pt idx="3121">
                  <c:v>3121</c:v>
                </c:pt>
                <c:pt idx="3122">
                  <c:v>3122</c:v>
                </c:pt>
                <c:pt idx="3123">
                  <c:v>3123</c:v>
                </c:pt>
                <c:pt idx="3124">
                  <c:v>3124</c:v>
                </c:pt>
                <c:pt idx="3125">
                  <c:v>3125</c:v>
                </c:pt>
                <c:pt idx="3126">
                  <c:v>3126</c:v>
                </c:pt>
                <c:pt idx="3127">
                  <c:v>3127</c:v>
                </c:pt>
                <c:pt idx="3128">
                  <c:v>3128</c:v>
                </c:pt>
                <c:pt idx="3129">
                  <c:v>3129</c:v>
                </c:pt>
                <c:pt idx="3130">
                  <c:v>3130</c:v>
                </c:pt>
                <c:pt idx="3131">
                  <c:v>3131</c:v>
                </c:pt>
                <c:pt idx="3132">
                  <c:v>3132</c:v>
                </c:pt>
                <c:pt idx="3133">
                  <c:v>3133</c:v>
                </c:pt>
                <c:pt idx="3134">
                  <c:v>3134</c:v>
                </c:pt>
                <c:pt idx="3135">
                  <c:v>3135</c:v>
                </c:pt>
                <c:pt idx="3136">
                  <c:v>3136</c:v>
                </c:pt>
                <c:pt idx="3137">
                  <c:v>3137</c:v>
                </c:pt>
                <c:pt idx="3138">
                  <c:v>3138</c:v>
                </c:pt>
                <c:pt idx="3139">
                  <c:v>3139</c:v>
                </c:pt>
                <c:pt idx="3140">
                  <c:v>3140</c:v>
                </c:pt>
                <c:pt idx="3141">
                  <c:v>3141</c:v>
                </c:pt>
                <c:pt idx="3142">
                  <c:v>3142</c:v>
                </c:pt>
                <c:pt idx="3143">
                  <c:v>3143</c:v>
                </c:pt>
                <c:pt idx="3144">
                  <c:v>3144</c:v>
                </c:pt>
                <c:pt idx="3145">
                  <c:v>3145</c:v>
                </c:pt>
                <c:pt idx="3146">
                  <c:v>3146</c:v>
                </c:pt>
                <c:pt idx="3147">
                  <c:v>3147</c:v>
                </c:pt>
                <c:pt idx="3148">
                  <c:v>3148</c:v>
                </c:pt>
                <c:pt idx="3149">
                  <c:v>3149</c:v>
                </c:pt>
                <c:pt idx="3150">
                  <c:v>3150</c:v>
                </c:pt>
                <c:pt idx="3151">
                  <c:v>3151</c:v>
                </c:pt>
                <c:pt idx="3152">
                  <c:v>3152</c:v>
                </c:pt>
                <c:pt idx="3153">
                  <c:v>3153</c:v>
                </c:pt>
                <c:pt idx="3154">
                  <c:v>3154</c:v>
                </c:pt>
                <c:pt idx="3155">
                  <c:v>3155</c:v>
                </c:pt>
                <c:pt idx="3156">
                  <c:v>3156</c:v>
                </c:pt>
                <c:pt idx="3157">
                  <c:v>3157</c:v>
                </c:pt>
                <c:pt idx="3158">
                  <c:v>3158</c:v>
                </c:pt>
                <c:pt idx="3159">
                  <c:v>3159</c:v>
                </c:pt>
                <c:pt idx="3160">
                  <c:v>3160</c:v>
                </c:pt>
                <c:pt idx="3161">
                  <c:v>3161</c:v>
                </c:pt>
                <c:pt idx="3162">
                  <c:v>3162</c:v>
                </c:pt>
                <c:pt idx="3163">
                  <c:v>3163</c:v>
                </c:pt>
                <c:pt idx="3164">
                  <c:v>3164</c:v>
                </c:pt>
                <c:pt idx="3165">
                  <c:v>3165</c:v>
                </c:pt>
                <c:pt idx="3166">
                  <c:v>3166</c:v>
                </c:pt>
                <c:pt idx="3167">
                  <c:v>3167</c:v>
                </c:pt>
                <c:pt idx="3168">
                  <c:v>3168</c:v>
                </c:pt>
                <c:pt idx="3169">
                  <c:v>3169</c:v>
                </c:pt>
                <c:pt idx="3170">
                  <c:v>3170</c:v>
                </c:pt>
                <c:pt idx="3171">
                  <c:v>3171</c:v>
                </c:pt>
                <c:pt idx="3172">
                  <c:v>3172</c:v>
                </c:pt>
                <c:pt idx="3173">
                  <c:v>3173</c:v>
                </c:pt>
                <c:pt idx="3174">
                  <c:v>3174</c:v>
                </c:pt>
                <c:pt idx="3175">
                  <c:v>3175</c:v>
                </c:pt>
                <c:pt idx="3176">
                  <c:v>3176</c:v>
                </c:pt>
                <c:pt idx="3177">
                  <c:v>3177</c:v>
                </c:pt>
                <c:pt idx="3178">
                  <c:v>3178</c:v>
                </c:pt>
                <c:pt idx="3179">
                  <c:v>3179</c:v>
                </c:pt>
                <c:pt idx="3180">
                  <c:v>3180</c:v>
                </c:pt>
                <c:pt idx="3181">
                  <c:v>3181</c:v>
                </c:pt>
                <c:pt idx="3182">
                  <c:v>3182</c:v>
                </c:pt>
                <c:pt idx="3183">
                  <c:v>3183</c:v>
                </c:pt>
                <c:pt idx="3184">
                  <c:v>3184</c:v>
                </c:pt>
                <c:pt idx="3185">
                  <c:v>3185</c:v>
                </c:pt>
                <c:pt idx="3186">
                  <c:v>3186</c:v>
                </c:pt>
                <c:pt idx="3187">
                  <c:v>3187</c:v>
                </c:pt>
                <c:pt idx="3188">
                  <c:v>3188</c:v>
                </c:pt>
                <c:pt idx="3189">
                  <c:v>3189</c:v>
                </c:pt>
                <c:pt idx="3190">
                  <c:v>3190</c:v>
                </c:pt>
                <c:pt idx="3191">
                  <c:v>3191</c:v>
                </c:pt>
                <c:pt idx="3192">
                  <c:v>3192</c:v>
                </c:pt>
                <c:pt idx="3193">
                  <c:v>3193</c:v>
                </c:pt>
                <c:pt idx="3194">
                  <c:v>3194</c:v>
                </c:pt>
                <c:pt idx="3195">
                  <c:v>3195</c:v>
                </c:pt>
                <c:pt idx="3196">
                  <c:v>3196</c:v>
                </c:pt>
                <c:pt idx="3197">
                  <c:v>3197</c:v>
                </c:pt>
                <c:pt idx="3198">
                  <c:v>3198</c:v>
                </c:pt>
                <c:pt idx="3199">
                  <c:v>3199</c:v>
                </c:pt>
                <c:pt idx="3200">
                  <c:v>3200</c:v>
                </c:pt>
                <c:pt idx="3201">
                  <c:v>3201</c:v>
                </c:pt>
                <c:pt idx="3202">
                  <c:v>3202</c:v>
                </c:pt>
                <c:pt idx="3203">
                  <c:v>3203</c:v>
                </c:pt>
                <c:pt idx="3204">
                  <c:v>3204</c:v>
                </c:pt>
                <c:pt idx="3205">
                  <c:v>3205</c:v>
                </c:pt>
                <c:pt idx="3206">
                  <c:v>3206</c:v>
                </c:pt>
                <c:pt idx="3207">
                  <c:v>3207</c:v>
                </c:pt>
                <c:pt idx="3208">
                  <c:v>3208</c:v>
                </c:pt>
                <c:pt idx="3209">
                  <c:v>3209</c:v>
                </c:pt>
                <c:pt idx="3210">
                  <c:v>3210</c:v>
                </c:pt>
                <c:pt idx="3211">
                  <c:v>3211</c:v>
                </c:pt>
                <c:pt idx="3212">
                  <c:v>3212</c:v>
                </c:pt>
                <c:pt idx="3213">
                  <c:v>3213</c:v>
                </c:pt>
                <c:pt idx="3214">
                  <c:v>3214</c:v>
                </c:pt>
                <c:pt idx="3215">
                  <c:v>3215</c:v>
                </c:pt>
                <c:pt idx="3216">
                  <c:v>3216</c:v>
                </c:pt>
                <c:pt idx="3217">
                  <c:v>3217</c:v>
                </c:pt>
                <c:pt idx="3218">
                  <c:v>3218</c:v>
                </c:pt>
                <c:pt idx="3219">
                  <c:v>3219</c:v>
                </c:pt>
                <c:pt idx="3220">
                  <c:v>3220</c:v>
                </c:pt>
                <c:pt idx="3221">
                  <c:v>3221</c:v>
                </c:pt>
                <c:pt idx="3222">
                  <c:v>3222</c:v>
                </c:pt>
                <c:pt idx="3223">
                  <c:v>3223</c:v>
                </c:pt>
                <c:pt idx="3224">
                  <c:v>3224</c:v>
                </c:pt>
                <c:pt idx="3225">
                  <c:v>3225</c:v>
                </c:pt>
                <c:pt idx="3226">
                  <c:v>3226</c:v>
                </c:pt>
                <c:pt idx="3227">
                  <c:v>3227</c:v>
                </c:pt>
                <c:pt idx="3228">
                  <c:v>3228</c:v>
                </c:pt>
                <c:pt idx="3229">
                  <c:v>3229</c:v>
                </c:pt>
                <c:pt idx="3230">
                  <c:v>3230</c:v>
                </c:pt>
                <c:pt idx="3231">
                  <c:v>3231</c:v>
                </c:pt>
                <c:pt idx="3232">
                  <c:v>3232</c:v>
                </c:pt>
                <c:pt idx="3233">
                  <c:v>3233</c:v>
                </c:pt>
                <c:pt idx="3234">
                  <c:v>3234</c:v>
                </c:pt>
                <c:pt idx="3235">
                  <c:v>3235</c:v>
                </c:pt>
                <c:pt idx="3236">
                  <c:v>3236</c:v>
                </c:pt>
                <c:pt idx="3237">
                  <c:v>3237</c:v>
                </c:pt>
                <c:pt idx="3238">
                  <c:v>3238</c:v>
                </c:pt>
                <c:pt idx="3239">
                  <c:v>3239</c:v>
                </c:pt>
                <c:pt idx="3240">
                  <c:v>3240</c:v>
                </c:pt>
                <c:pt idx="3241">
                  <c:v>3241</c:v>
                </c:pt>
                <c:pt idx="3242">
                  <c:v>3242</c:v>
                </c:pt>
                <c:pt idx="3243">
                  <c:v>3243</c:v>
                </c:pt>
                <c:pt idx="3244">
                  <c:v>3244</c:v>
                </c:pt>
                <c:pt idx="3245">
                  <c:v>3245</c:v>
                </c:pt>
                <c:pt idx="3246">
                  <c:v>3246</c:v>
                </c:pt>
                <c:pt idx="3247">
                  <c:v>3247</c:v>
                </c:pt>
                <c:pt idx="3248">
                  <c:v>3248</c:v>
                </c:pt>
                <c:pt idx="3249">
                  <c:v>3249</c:v>
                </c:pt>
                <c:pt idx="3250">
                  <c:v>3250</c:v>
                </c:pt>
                <c:pt idx="3251">
                  <c:v>3251</c:v>
                </c:pt>
                <c:pt idx="3252">
                  <c:v>3252</c:v>
                </c:pt>
                <c:pt idx="3253">
                  <c:v>3253</c:v>
                </c:pt>
                <c:pt idx="3254">
                  <c:v>3254</c:v>
                </c:pt>
                <c:pt idx="3255">
                  <c:v>3255</c:v>
                </c:pt>
                <c:pt idx="3256">
                  <c:v>3256</c:v>
                </c:pt>
                <c:pt idx="3257">
                  <c:v>3257</c:v>
                </c:pt>
                <c:pt idx="3258">
                  <c:v>3258</c:v>
                </c:pt>
                <c:pt idx="3259">
                  <c:v>3259</c:v>
                </c:pt>
                <c:pt idx="3260">
                  <c:v>3260</c:v>
                </c:pt>
                <c:pt idx="3261">
                  <c:v>3261</c:v>
                </c:pt>
                <c:pt idx="3262">
                  <c:v>3262</c:v>
                </c:pt>
                <c:pt idx="3263">
                  <c:v>3263</c:v>
                </c:pt>
                <c:pt idx="3264">
                  <c:v>3264</c:v>
                </c:pt>
                <c:pt idx="3265">
                  <c:v>3265</c:v>
                </c:pt>
                <c:pt idx="3266">
                  <c:v>3266</c:v>
                </c:pt>
                <c:pt idx="3267">
                  <c:v>3267</c:v>
                </c:pt>
                <c:pt idx="3268">
                  <c:v>3268</c:v>
                </c:pt>
                <c:pt idx="3269">
                  <c:v>3269</c:v>
                </c:pt>
                <c:pt idx="3270">
                  <c:v>3270</c:v>
                </c:pt>
                <c:pt idx="3271">
                  <c:v>3271</c:v>
                </c:pt>
                <c:pt idx="3272">
                  <c:v>3272</c:v>
                </c:pt>
                <c:pt idx="3273">
                  <c:v>3273</c:v>
                </c:pt>
                <c:pt idx="3274">
                  <c:v>3274</c:v>
                </c:pt>
                <c:pt idx="3275">
                  <c:v>3275</c:v>
                </c:pt>
                <c:pt idx="3276">
                  <c:v>3276</c:v>
                </c:pt>
                <c:pt idx="3277">
                  <c:v>3277</c:v>
                </c:pt>
                <c:pt idx="3278">
                  <c:v>3278</c:v>
                </c:pt>
                <c:pt idx="3279">
                  <c:v>3279</c:v>
                </c:pt>
                <c:pt idx="3280">
                  <c:v>3280</c:v>
                </c:pt>
                <c:pt idx="3281">
                  <c:v>3281</c:v>
                </c:pt>
                <c:pt idx="3282">
                  <c:v>3282</c:v>
                </c:pt>
                <c:pt idx="3283">
                  <c:v>3283</c:v>
                </c:pt>
                <c:pt idx="3284">
                  <c:v>3284</c:v>
                </c:pt>
                <c:pt idx="3285">
                  <c:v>3285</c:v>
                </c:pt>
                <c:pt idx="3286">
                  <c:v>3286</c:v>
                </c:pt>
                <c:pt idx="3287">
                  <c:v>3287</c:v>
                </c:pt>
                <c:pt idx="3288">
                  <c:v>3288</c:v>
                </c:pt>
                <c:pt idx="3289">
                  <c:v>3289</c:v>
                </c:pt>
                <c:pt idx="3290">
                  <c:v>3290</c:v>
                </c:pt>
                <c:pt idx="3291">
                  <c:v>3291</c:v>
                </c:pt>
                <c:pt idx="3292">
                  <c:v>3292</c:v>
                </c:pt>
                <c:pt idx="3293">
                  <c:v>3293</c:v>
                </c:pt>
                <c:pt idx="3294">
                  <c:v>3294</c:v>
                </c:pt>
                <c:pt idx="3295">
                  <c:v>3295</c:v>
                </c:pt>
                <c:pt idx="3296">
                  <c:v>3296</c:v>
                </c:pt>
                <c:pt idx="3297">
                  <c:v>3297</c:v>
                </c:pt>
                <c:pt idx="3298">
                  <c:v>3298</c:v>
                </c:pt>
                <c:pt idx="3299">
                  <c:v>3299</c:v>
                </c:pt>
                <c:pt idx="3300">
                  <c:v>3300</c:v>
                </c:pt>
                <c:pt idx="3301">
                  <c:v>3301</c:v>
                </c:pt>
                <c:pt idx="3302">
                  <c:v>3302</c:v>
                </c:pt>
                <c:pt idx="3303">
                  <c:v>3303</c:v>
                </c:pt>
                <c:pt idx="3304">
                  <c:v>3304</c:v>
                </c:pt>
                <c:pt idx="3305">
                  <c:v>3305</c:v>
                </c:pt>
                <c:pt idx="3306">
                  <c:v>3306</c:v>
                </c:pt>
                <c:pt idx="3307">
                  <c:v>3307</c:v>
                </c:pt>
                <c:pt idx="3308">
                  <c:v>3308</c:v>
                </c:pt>
                <c:pt idx="3309">
                  <c:v>3309</c:v>
                </c:pt>
                <c:pt idx="3310">
                  <c:v>3310</c:v>
                </c:pt>
                <c:pt idx="3311">
                  <c:v>3311</c:v>
                </c:pt>
                <c:pt idx="3312">
                  <c:v>3312</c:v>
                </c:pt>
                <c:pt idx="3313">
                  <c:v>3313</c:v>
                </c:pt>
                <c:pt idx="3314">
                  <c:v>3314</c:v>
                </c:pt>
                <c:pt idx="3315">
                  <c:v>3315</c:v>
                </c:pt>
                <c:pt idx="3316">
                  <c:v>3316</c:v>
                </c:pt>
                <c:pt idx="3317">
                  <c:v>3317</c:v>
                </c:pt>
                <c:pt idx="3318">
                  <c:v>3318</c:v>
                </c:pt>
                <c:pt idx="3319">
                  <c:v>3319</c:v>
                </c:pt>
                <c:pt idx="3320">
                  <c:v>3320</c:v>
                </c:pt>
                <c:pt idx="3321">
                  <c:v>3321</c:v>
                </c:pt>
                <c:pt idx="3322">
                  <c:v>3322</c:v>
                </c:pt>
                <c:pt idx="3323">
                  <c:v>3323</c:v>
                </c:pt>
                <c:pt idx="3324">
                  <c:v>3324</c:v>
                </c:pt>
                <c:pt idx="3325">
                  <c:v>3325</c:v>
                </c:pt>
                <c:pt idx="3326">
                  <c:v>3326</c:v>
                </c:pt>
                <c:pt idx="3327">
                  <c:v>3327</c:v>
                </c:pt>
                <c:pt idx="3328">
                  <c:v>3328</c:v>
                </c:pt>
                <c:pt idx="3329">
                  <c:v>3329</c:v>
                </c:pt>
                <c:pt idx="3330">
                  <c:v>3330</c:v>
                </c:pt>
                <c:pt idx="3331">
                  <c:v>3331</c:v>
                </c:pt>
                <c:pt idx="3332">
                  <c:v>3332</c:v>
                </c:pt>
                <c:pt idx="3333">
                  <c:v>3333</c:v>
                </c:pt>
                <c:pt idx="3334">
                  <c:v>3334</c:v>
                </c:pt>
                <c:pt idx="3335">
                  <c:v>3335</c:v>
                </c:pt>
                <c:pt idx="3336">
                  <c:v>3336</c:v>
                </c:pt>
                <c:pt idx="3337">
                  <c:v>3337</c:v>
                </c:pt>
                <c:pt idx="3338">
                  <c:v>3338</c:v>
                </c:pt>
                <c:pt idx="3339">
                  <c:v>3339</c:v>
                </c:pt>
                <c:pt idx="3340">
                  <c:v>3340</c:v>
                </c:pt>
                <c:pt idx="3341">
                  <c:v>3341</c:v>
                </c:pt>
                <c:pt idx="3342">
                  <c:v>3342</c:v>
                </c:pt>
                <c:pt idx="3343">
                  <c:v>3343</c:v>
                </c:pt>
                <c:pt idx="3344">
                  <c:v>3344</c:v>
                </c:pt>
                <c:pt idx="3345">
                  <c:v>3345</c:v>
                </c:pt>
                <c:pt idx="3346">
                  <c:v>3346</c:v>
                </c:pt>
                <c:pt idx="3347">
                  <c:v>3347</c:v>
                </c:pt>
                <c:pt idx="3348">
                  <c:v>3348</c:v>
                </c:pt>
                <c:pt idx="3349">
                  <c:v>3349</c:v>
                </c:pt>
                <c:pt idx="3350">
                  <c:v>3350</c:v>
                </c:pt>
                <c:pt idx="3351">
                  <c:v>3351</c:v>
                </c:pt>
                <c:pt idx="3352">
                  <c:v>3352</c:v>
                </c:pt>
                <c:pt idx="3353">
                  <c:v>3353</c:v>
                </c:pt>
                <c:pt idx="3354">
                  <c:v>3354</c:v>
                </c:pt>
                <c:pt idx="3355">
                  <c:v>3355</c:v>
                </c:pt>
                <c:pt idx="3356">
                  <c:v>3356</c:v>
                </c:pt>
                <c:pt idx="3357">
                  <c:v>3357</c:v>
                </c:pt>
                <c:pt idx="3358">
                  <c:v>3358</c:v>
                </c:pt>
                <c:pt idx="3359">
                  <c:v>3359</c:v>
                </c:pt>
                <c:pt idx="3360">
                  <c:v>3360</c:v>
                </c:pt>
                <c:pt idx="3361">
                  <c:v>3361</c:v>
                </c:pt>
                <c:pt idx="3362">
                  <c:v>3362</c:v>
                </c:pt>
                <c:pt idx="3363">
                  <c:v>3363</c:v>
                </c:pt>
                <c:pt idx="3364">
                  <c:v>3364</c:v>
                </c:pt>
                <c:pt idx="3365">
                  <c:v>3365</c:v>
                </c:pt>
                <c:pt idx="3366">
                  <c:v>3366</c:v>
                </c:pt>
                <c:pt idx="3367">
                  <c:v>3367</c:v>
                </c:pt>
                <c:pt idx="3368">
                  <c:v>3368</c:v>
                </c:pt>
                <c:pt idx="3369">
                  <c:v>3369</c:v>
                </c:pt>
                <c:pt idx="3370">
                  <c:v>3370</c:v>
                </c:pt>
                <c:pt idx="3371">
                  <c:v>3371</c:v>
                </c:pt>
                <c:pt idx="3372">
                  <c:v>3372</c:v>
                </c:pt>
                <c:pt idx="3373">
                  <c:v>3373</c:v>
                </c:pt>
                <c:pt idx="3374">
                  <c:v>3374</c:v>
                </c:pt>
                <c:pt idx="3375">
                  <c:v>3375</c:v>
                </c:pt>
                <c:pt idx="3376">
                  <c:v>3376</c:v>
                </c:pt>
                <c:pt idx="3377">
                  <c:v>3377</c:v>
                </c:pt>
                <c:pt idx="3378">
                  <c:v>3378</c:v>
                </c:pt>
                <c:pt idx="3379">
                  <c:v>3379</c:v>
                </c:pt>
                <c:pt idx="3380">
                  <c:v>3380</c:v>
                </c:pt>
                <c:pt idx="3381">
                  <c:v>3381</c:v>
                </c:pt>
                <c:pt idx="3382">
                  <c:v>3382</c:v>
                </c:pt>
                <c:pt idx="3383">
                  <c:v>3383</c:v>
                </c:pt>
                <c:pt idx="3384">
                  <c:v>3384</c:v>
                </c:pt>
                <c:pt idx="3385">
                  <c:v>3385</c:v>
                </c:pt>
                <c:pt idx="3386">
                  <c:v>3386</c:v>
                </c:pt>
                <c:pt idx="3387">
                  <c:v>3387</c:v>
                </c:pt>
                <c:pt idx="3388">
                  <c:v>3388</c:v>
                </c:pt>
                <c:pt idx="3389">
                  <c:v>3389</c:v>
                </c:pt>
                <c:pt idx="3390">
                  <c:v>3390</c:v>
                </c:pt>
                <c:pt idx="3391">
                  <c:v>3391</c:v>
                </c:pt>
                <c:pt idx="3392">
                  <c:v>3392</c:v>
                </c:pt>
                <c:pt idx="3393">
                  <c:v>3393</c:v>
                </c:pt>
                <c:pt idx="3394">
                  <c:v>3394</c:v>
                </c:pt>
                <c:pt idx="3395">
                  <c:v>3395</c:v>
                </c:pt>
                <c:pt idx="3396">
                  <c:v>3396</c:v>
                </c:pt>
                <c:pt idx="3397">
                  <c:v>3397</c:v>
                </c:pt>
                <c:pt idx="3398">
                  <c:v>3398</c:v>
                </c:pt>
                <c:pt idx="3399">
                  <c:v>3399</c:v>
                </c:pt>
                <c:pt idx="3400">
                  <c:v>3400</c:v>
                </c:pt>
                <c:pt idx="3401">
                  <c:v>3401</c:v>
                </c:pt>
                <c:pt idx="3402">
                  <c:v>3402</c:v>
                </c:pt>
                <c:pt idx="3403">
                  <c:v>3403</c:v>
                </c:pt>
                <c:pt idx="3404">
                  <c:v>3404</c:v>
                </c:pt>
                <c:pt idx="3405">
                  <c:v>3405</c:v>
                </c:pt>
                <c:pt idx="3406">
                  <c:v>3406</c:v>
                </c:pt>
                <c:pt idx="3407">
                  <c:v>3407</c:v>
                </c:pt>
                <c:pt idx="3408">
                  <c:v>3408</c:v>
                </c:pt>
                <c:pt idx="3409">
                  <c:v>3409</c:v>
                </c:pt>
                <c:pt idx="3410">
                  <c:v>3410</c:v>
                </c:pt>
                <c:pt idx="3411">
                  <c:v>3411</c:v>
                </c:pt>
                <c:pt idx="3412">
                  <c:v>3412</c:v>
                </c:pt>
                <c:pt idx="3413">
                  <c:v>3413</c:v>
                </c:pt>
                <c:pt idx="3414">
                  <c:v>3414</c:v>
                </c:pt>
                <c:pt idx="3415">
                  <c:v>3415</c:v>
                </c:pt>
                <c:pt idx="3416">
                  <c:v>3416</c:v>
                </c:pt>
                <c:pt idx="3417">
                  <c:v>3417</c:v>
                </c:pt>
                <c:pt idx="3418">
                  <c:v>3418</c:v>
                </c:pt>
                <c:pt idx="3419">
                  <c:v>3419</c:v>
                </c:pt>
                <c:pt idx="3420">
                  <c:v>3420</c:v>
                </c:pt>
                <c:pt idx="3421">
                  <c:v>3421</c:v>
                </c:pt>
                <c:pt idx="3422">
                  <c:v>3422</c:v>
                </c:pt>
                <c:pt idx="3423">
                  <c:v>3423</c:v>
                </c:pt>
                <c:pt idx="3424">
                  <c:v>3424</c:v>
                </c:pt>
                <c:pt idx="3425">
                  <c:v>3425</c:v>
                </c:pt>
                <c:pt idx="3426">
                  <c:v>3426</c:v>
                </c:pt>
                <c:pt idx="3427">
                  <c:v>3427</c:v>
                </c:pt>
                <c:pt idx="3428">
                  <c:v>3428</c:v>
                </c:pt>
                <c:pt idx="3429">
                  <c:v>3429</c:v>
                </c:pt>
                <c:pt idx="3430">
                  <c:v>3430</c:v>
                </c:pt>
                <c:pt idx="3431">
                  <c:v>3431</c:v>
                </c:pt>
                <c:pt idx="3432">
                  <c:v>3432</c:v>
                </c:pt>
                <c:pt idx="3433">
                  <c:v>3433</c:v>
                </c:pt>
                <c:pt idx="3434">
                  <c:v>3434</c:v>
                </c:pt>
                <c:pt idx="3435">
                  <c:v>3435</c:v>
                </c:pt>
                <c:pt idx="3436">
                  <c:v>3436</c:v>
                </c:pt>
                <c:pt idx="3437">
                  <c:v>3437</c:v>
                </c:pt>
                <c:pt idx="3438">
                  <c:v>3438</c:v>
                </c:pt>
                <c:pt idx="3439">
                  <c:v>3439</c:v>
                </c:pt>
                <c:pt idx="3440">
                  <c:v>3440</c:v>
                </c:pt>
                <c:pt idx="3441">
                  <c:v>3441</c:v>
                </c:pt>
                <c:pt idx="3442">
                  <c:v>3442</c:v>
                </c:pt>
                <c:pt idx="3443">
                  <c:v>3443</c:v>
                </c:pt>
                <c:pt idx="3444">
                  <c:v>3444</c:v>
                </c:pt>
                <c:pt idx="3445">
                  <c:v>3445</c:v>
                </c:pt>
                <c:pt idx="3446">
                  <c:v>3446</c:v>
                </c:pt>
                <c:pt idx="3447">
                  <c:v>3447</c:v>
                </c:pt>
                <c:pt idx="3448">
                  <c:v>3448</c:v>
                </c:pt>
                <c:pt idx="3449">
                  <c:v>3449</c:v>
                </c:pt>
                <c:pt idx="3450">
                  <c:v>3450</c:v>
                </c:pt>
                <c:pt idx="3451">
                  <c:v>3451</c:v>
                </c:pt>
                <c:pt idx="3452">
                  <c:v>3452</c:v>
                </c:pt>
                <c:pt idx="3453">
                  <c:v>3453</c:v>
                </c:pt>
                <c:pt idx="3454">
                  <c:v>3454</c:v>
                </c:pt>
                <c:pt idx="3455">
                  <c:v>3455</c:v>
                </c:pt>
                <c:pt idx="3456">
                  <c:v>3456</c:v>
                </c:pt>
                <c:pt idx="3457">
                  <c:v>3457</c:v>
                </c:pt>
                <c:pt idx="3458">
                  <c:v>3458</c:v>
                </c:pt>
                <c:pt idx="3459">
                  <c:v>3459</c:v>
                </c:pt>
                <c:pt idx="3460">
                  <c:v>3460</c:v>
                </c:pt>
                <c:pt idx="3461">
                  <c:v>3461</c:v>
                </c:pt>
                <c:pt idx="3462">
                  <c:v>3462</c:v>
                </c:pt>
                <c:pt idx="3463">
                  <c:v>3463</c:v>
                </c:pt>
                <c:pt idx="3464">
                  <c:v>3464</c:v>
                </c:pt>
                <c:pt idx="3465">
                  <c:v>3465</c:v>
                </c:pt>
                <c:pt idx="3466">
                  <c:v>3466</c:v>
                </c:pt>
                <c:pt idx="3467">
                  <c:v>3467</c:v>
                </c:pt>
                <c:pt idx="3468">
                  <c:v>3468</c:v>
                </c:pt>
                <c:pt idx="3469">
                  <c:v>3469</c:v>
                </c:pt>
                <c:pt idx="3470">
                  <c:v>3470</c:v>
                </c:pt>
                <c:pt idx="3471">
                  <c:v>3471</c:v>
                </c:pt>
                <c:pt idx="3472">
                  <c:v>3472</c:v>
                </c:pt>
                <c:pt idx="3473">
                  <c:v>3473</c:v>
                </c:pt>
                <c:pt idx="3474">
                  <c:v>3474</c:v>
                </c:pt>
                <c:pt idx="3475">
                  <c:v>3475</c:v>
                </c:pt>
                <c:pt idx="3476">
                  <c:v>3476</c:v>
                </c:pt>
                <c:pt idx="3477">
                  <c:v>3477</c:v>
                </c:pt>
                <c:pt idx="3478">
                  <c:v>3478</c:v>
                </c:pt>
                <c:pt idx="3479">
                  <c:v>3479</c:v>
                </c:pt>
                <c:pt idx="3480">
                  <c:v>3480</c:v>
                </c:pt>
                <c:pt idx="3481">
                  <c:v>3481</c:v>
                </c:pt>
                <c:pt idx="3482">
                  <c:v>3482</c:v>
                </c:pt>
                <c:pt idx="3483">
                  <c:v>3483</c:v>
                </c:pt>
                <c:pt idx="3484">
                  <c:v>3484</c:v>
                </c:pt>
                <c:pt idx="3485">
                  <c:v>3485</c:v>
                </c:pt>
                <c:pt idx="3486">
                  <c:v>3486</c:v>
                </c:pt>
                <c:pt idx="3487">
                  <c:v>3487</c:v>
                </c:pt>
                <c:pt idx="3488">
                  <c:v>3488</c:v>
                </c:pt>
                <c:pt idx="3489">
                  <c:v>3489</c:v>
                </c:pt>
                <c:pt idx="3490">
                  <c:v>3490</c:v>
                </c:pt>
                <c:pt idx="3491">
                  <c:v>3491</c:v>
                </c:pt>
                <c:pt idx="3492">
                  <c:v>3492</c:v>
                </c:pt>
                <c:pt idx="3493">
                  <c:v>3493</c:v>
                </c:pt>
                <c:pt idx="3494">
                  <c:v>3494</c:v>
                </c:pt>
                <c:pt idx="3495">
                  <c:v>3495</c:v>
                </c:pt>
                <c:pt idx="3496">
                  <c:v>3496</c:v>
                </c:pt>
                <c:pt idx="3497">
                  <c:v>3497</c:v>
                </c:pt>
                <c:pt idx="3498">
                  <c:v>3498</c:v>
                </c:pt>
                <c:pt idx="3499">
                  <c:v>3499</c:v>
                </c:pt>
                <c:pt idx="3500">
                  <c:v>3500</c:v>
                </c:pt>
                <c:pt idx="3501">
                  <c:v>3501</c:v>
                </c:pt>
                <c:pt idx="3502">
                  <c:v>3502</c:v>
                </c:pt>
                <c:pt idx="3503">
                  <c:v>3503</c:v>
                </c:pt>
                <c:pt idx="3504">
                  <c:v>3504</c:v>
                </c:pt>
                <c:pt idx="3505">
                  <c:v>3505</c:v>
                </c:pt>
                <c:pt idx="3506">
                  <c:v>3506</c:v>
                </c:pt>
                <c:pt idx="3507">
                  <c:v>3507</c:v>
                </c:pt>
                <c:pt idx="3508">
                  <c:v>3508</c:v>
                </c:pt>
                <c:pt idx="3509">
                  <c:v>3509</c:v>
                </c:pt>
                <c:pt idx="3510">
                  <c:v>3510</c:v>
                </c:pt>
                <c:pt idx="3511">
                  <c:v>3511</c:v>
                </c:pt>
                <c:pt idx="3512">
                  <c:v>3512</c:v>
                </c:pt>
                <c:pt idx="3513">
                  <c:v>3513</c:v>
                </c:pt>
                <c:pt idx="3514">
                  <c:v>3514</c:v>
                </c:pt>
                <c:pt idx="3515">
                  <c:v>3515</c:v>
                </c:pt>
                <c:pt idx="3516">
                  <c:v>3516</c:v>
                </c:pt>
                <c:pt idx="3517">
                  <c:v>3517</c:v>
                </c:pt>
                <c:pt idx="3518">
                  <c:v>3518</c:v>
                </c:pt>
                <c:pt idx="3519">
                  <c:v>3519</c:v>
                </c:pt>
                <c:pt idx="3520">
                  <c:v>3520</c:v>
                </c:pt>
                <c:pt idx="3521">
                  <c:v>3521</c:v>
                </c:pt>
                <c:pt idx="3522">
                  <c:v>3522</c:v>
                </c:pt>
                <c:pt idx="3523">
                  <c:v>3523</c:v>
                </c:pt>
                <c:pt idx="3524">
                  <c:v>3524</c:v>
                </c:pt>
                <c:pt idx="3525">
                  <c:v>3525</c:v>
                </c:pt>
                <c:pt idx="3526">
                  <c:v>3526</c:v>
                </c:pt>
                <c:pt idx="3527">
                  <c:v>3527</c:v>
                </c:pt>
                <c:pt idx="3528">
                  <c:v>3528</c:v>
                </c:pt>
                <c:pt idx="3529">
                  <c:v>3529</c:v>
                </c:pt>
                <c:pt idx="3530">
                  <c:v>3530</c:v>
                </c:pt>
                <c:pt idx="3531">
                  <c:v>3531</c:v>
                </c:pt>
                <c:pt idx="3532">
                  <c:v>3532</c:v>
                </c:pt>
                <c:pt idx="3533">
                  <c:v>3533</c:v>
                </c:pt>
                <c:pt idx="3534">
                  <c:v>3534</c:v>
                </c:pt>
                <c:pt idx="3535">
                  <c:v>3535</c:v>
                </c:pt>
                <c:pt idx="3536">
                  <c:v>3536</c:v>
                </c:pt>
                <c:pt idx="3537">
                  <c:v>3537</c:v>
                </c:pt>
                <c:pt idx="3538">
                  <c:v>3538</c:v>
                </c:pt>
                <c:pt idx="3539">
                  <c:v>3539</c:v>
                </c:pt>
                <c:pt idx="3540">
                  <c:v>3540</c:v>
                </c:pt>
                <c:pt idx="3541">
                  <c:v>3541</c:v>
                </c:pt>
                <c:pt idx="3542">
                  <c:v>3542</c:v>
                </c:pt>
                <c:pt idx="3543">
                  <c:v>3543</c:v>
                </c:pt>
                <c:pt idx="3544">
                  <c:v>3544</c:v>
                </c:pt>
                <c:pt idx="3545">
                  <c:v>3545</c:v>
                </c:pt>
                <c:pt idx="3546">
                  <c:v>3546</c:v>
                </c:pt>
                <c:pt idx="3547">
                  <c:v>3547</c:v>
                </c:pt>
                <c:pt idx="3548">
                  <c:v>3548</c:v>
                </c:pt>
                <c:pt idx="3549">
                  <c:v>3549</c:v>
                </c:pt>
                <c:pt idx="3550">
                  <c:v>3550</c:v>
                </c:pt>
                <c:pt idx="3551">
                  <c:v>3551</c:v>
                </c:pt>
                <c:pt idx="3552">
                  <c:v>3552</c:v>
                </c:pt>
                <c:pt idx="3553">
                  <c:v>3553</c:v>
                </c:pt>
                <c:pt idx="3554">
                  <c:v>3554</c:v>
                </c:pt>
                <c:pt idx="3555">
                  <c:v>3555</c:v>
                </c:pt>
                <c:pt idx="3556">
                  <c:v>3556</c:v>
                </c:pt>
                <c:pt idx="3557">
                  <c:v>3557</c:v>
                </c:pt>
                <c:pt idx="3558">
                  <c:v>3558</c:v>
                </c:pt>
                <c:pt idx="3559">
                  <c:v>3559</c:v>
                </c:pt>
                <c:pt idx="3560">
                  <c:v>3560</c:v>
                </c:pt>
                <c:pt idx="3561">
                  <c:v>3561</c:v>
                </c:pt>
                <c:pt idx="3562">
                  <c:v>3562</c:v>
                </c:pt>
                <c:pt idx="3563">
                  <c:v>3563</c:v>
                </c:pt>
                <c:pt idx="3564">
                  <c:v>3564</c:v>
                </c:pt>
                <c:pt idx="3565">
                  <c:v>3565</c:v>
                </c:pt>
                <c:pt idx="3566">
                  <c:v>3566</c:v>
                </c:pt>
                <c:pt idx="3567">
                  <c:v>3567</c:v>
                </c:pt>
                <c:pt idx="3568">
                  <c:v>3568</c:v>
                </c:pt>
                <c:pt idx="3569">
                  <c:v>3569</c:v>
                </c:pt>
                <c:pt idx="3570">
                  <c:v>3570</c:v>
                </c:pt>
                <c:pt idx="3571">
                  <c:v>3571</c:v>
                </c:pt>
                <c:pt idx="3572">
                  <c:v>3572</c:v>
                </c:pt>
                <c:pt idx="3573">
                  <c:v>3573</c:v>
                </c:pt>
                <c:pt idx="3574">
                  <c:v>3574</c:v>
                </c:pt>
                <c:pt idx="3575">
                  <c:v>3575</c:v>
                </c:pt>
                <c:pt idx="3576">
                  <c:v>3576</c:v>
                </c:pt>
                <c:pt idx="3577">
                  <c:v>3577</c:v>
                </c:pt>
                <c:pt idx="3578">
                  <c:v>3578</c:v>
                </c:pt>
                <c:pt idx="3579">
                  <c:v>3579</c:v>
                </c:pt>
                <c:pt idx="3580">
                  <c:v>3580</c:v>
                </c:pt>
                <c:pt idx="3581">
                  <c:v>3581</c:v>
                </c:pt>
                <c:pt idx="3582">
                  <c:v>3582</c:v>
                </c:pt>
                <c:pt idx="3583">
                  <c:v>3583</c:v>
                </c:pt>
                <c:pt idx="3584">
                  <c:v>3584</c:v>
                </c:pt>
                <c:pt idx="3585">
                  <c:v>3585</c:v>
                </c:pt>
                <c:pt idx="3586">
                  <c:v>3586</c:v>
                </c:pt>
                <c:pt idx="3587">
                  <c:v>3587</c:v>
                </c:pt>
                <c:pt idx="3588">
                  <c:v>3588</c:v>
                </c:pt>
                <c:pt idx="3589">
                  <c:v>3589</c:v>
                </c:pt>
                <c:pt idx="3590">
                  <c:v>3590</c:v>
                </c:pt>
                <c:pt idx="3591">
                  <c:v>3591</c:v>
                </c:pt>
                <c:pt idx="3592">
                  <c:v>3592</c:v>
                </c:pt>
                <c:pt idx="3593">
                  <c:v>3593</c:v>
                </c:pt>
                <c:pt idx="3594">
                  <c:v>3594</c:v>
                </c:pt>
                <c:pt idx="3595">
                  <c:v>3595</c:v>
                </c:pt>
                <c:pt idx="3596">
                  <c:v>3596</c:v>
                </c:pt>
                <c:pt idx="3597">
                  <c:v>3597</c:v>
                </c:pt>
                <c:pt idx="3598">
                  <c:v>3598</c:v>
                </c:pt>
                <c:pt idx="3599">
                  <c:v>3599</c:v>
                </c:pt>
                <c:pt idx="3600">
                  <c:v>3600</c:v>
                </c:pt>
                <c:pt idx="3601">
                  <c:v>3601</c:v>
                </c:pt>
                <c:pt idx="3602">
                  <c:v>3602</c:v>
                </c:pt>
                <c:pt idx="3603">
                  <c:v>3603</c:v>
                </c:pt>
                <c:pt idx="3604">
                  <c:v>3604</c:v>
                </c:pt>
                <c:pt idx="3605">
                  <c:v>3605</c:v>
                </c:pt>
                <c:pt idx="3606">
                  <c:v>3606</c:v>
                </c:pt>
                <c:pt idx="3607">
                  <c:v>3607</c:v>
                </c:pt>
                <c:pt idx="3608">
                  <c:v>3608</c:v>
                </c:pt>
                <c:pt idx="3609">
                  <c:v>3609</c:v>
                </c:pt>
                <c:pt idx="3610">
                  <c:v>3610</c:v>
                </c:pt>
                <c:pt idx="3611">
                  <c:v>3611</c:v>
                </c:pt>
                <c:pt idx="3612">
                  <c:v>3612</c:v>
                </c:pt>
                <c:pt idx="3613">
                  <c:v>3613</c:v>
                </c:pt>
                <c:pt idx="3614">
                  <c:v>3614</c:v>
                </c:pt>
                <c:pt idx="3615">
                  <c:v>3615</c:v>
                </c:pt>
                <c:pt idx="3616">
                  <c:v>3616</c:v>
                </c:pt>
                <c:pt idx="3617">
                  <c:v>3617</c:v>
                </c:pt>
                <c:pt idx="3618">
                  <c:v>3618</c:v>
                </c:pt>
                <c:pt idx="3619">
                  <c:v>3619</c:v>
                </c:pt>
                <c:pt idx="3620">
                  <c:v>3620</c:v>
                </c:pt>
                <c:pt idx="3621">
                  <c:v>3621</c:v>
                </c:pt>
                <c:pt idx="3622">
                  <c:v>3622</c:v>
                </c:pt>
                <c:pt idx="3623">
                  <c:v>3623</c:v>
                </c:pt>
                <c:pt idx="3624">
                  <c:v>3624</c:v>
                </c:pt>
                <c:pt idx="3625">
                  <c:v>3625</c:v>
                </c:pt>
                <c:pt idx="3626">
                  <c:v>3626</c:v>
                </c:pt>
                <c:pt idx="3627">
                  <c:v>3627</c:v>
                </c:pt>
                <c:pt idx="3628">
                  <c:v>3628</c:v>
                </c:pt>
                <c:pt idx="3629">
                  <c:v>3629</c:v>
                </c:pt>
                <c:pt idx="3630">
                  <c:v>3630</c:v>
                </c:pt>
                <c:pt idx="3631">
                  <c:v>3631</c:v>
                </c:pt>
                <c:pt idx="3632">
                  <c:v>3632</c:v>
                </c:pt>
                <c:pt idx="3633">
                  <c:v>3633</c:v>
                </c:pt>
                <c:pt idx="3634">
                  <c:v>3634</c:v>
                </c:pt>
                <c:pt idx="3635">
                  <c:v>3635</c:v>
                </c:pt>
                <c:pt idx="3636">
                  <c:v>3636</c:v>
                </c:pt>
                <c:pt idx="3637">
                  <c:v>3637</c:v>
                </c:pt>
                <c:pt idx="3638">
                  <c:v>3638</c:v>
                </c:pt>
                <c:pt idx="3639">
                  <c:v>3639</c:v>
                </c:pt>
                <c:pt idx="3640">
                  <c:v>3640</c:v>
                </c:pt>
                <c:pt idx="3641">
                  <c:v>3641</c:v>
                </c:pt>
                <c:pt idx="3642">
                  <c:v>3642</c:v>
                </c:pt>
                <c:pt idx="3643">
                  <c:v>3643</c:v>
                </c:pt>
                <c:pt idx="3644">
                  <c:v>3644</c:v>
                </c:pt>
                <c:pt idx="3645">
                  <c:v>3645</c:v>
                </c:pt>
                <c:pt idx="3646">
                  <c:v>3646</c:v>
                </c:pt>
                <c:pt idx="3647">
                  <c:v>3647</c:v>
                </c:pt>
                <c:pt idx="3648">
                  <c:v>3648</c:v>
                </c:pt>
                <c:pt idx="3649">
                  <c:v>3649</c:v>
                </c:pt>
                <c:pt idx="3650">
                  <c:v>3650</c:v>
                </c:pt>
                <c:pt idx="3651">
                  <c:v>3651</c:v>
                </c:pt>
                <c:pt idx="3652">
                  <c:v>3652</c:v>
                </c:pt>
                <c:pt idx="3653">
                  <c:v>3653</c:v>
                </c:pt>
                <c:pt idx="3654">
                  <c:v>3654</c:v>
                </c:pt>
                <c:pt idx="3655">
                  <c:v>3655</c:v>
                </c:pt>
                <c:pt idx="3656">
                  <c:v>3656</c:v>
                </c:pt>
                <c:pt idx="3657">
                  <c:v>3657</c:v>
                </c:pt>
                <c:pt idx="3658">
                  <c:v>3658</c:v>
                </c:pt>
                <c:pt idx="3659">
                  <c:v>3659</c:v>
                </c:pt>
                <c:pt idx="3660">
                  <c:v>3660</c:v>
                </c:pt>
                <c:pt idx="3661">
                  <c:v>3661</c:v>
                </c:pt>
                <c:pt idx="3662">
                  <c:v>3662</c:v>
                </c:pt>
                <c:pt idx="3663">
                  <c:v>3663</c:v>
                </c:pt>
                <c:pt idx="3664">
                  <c:v>3664</c:v>
                </c:pt>
                <c:pt idx="3665">
                  <c:v>3665</c:v>
                </c:pt>
                <c:pt idx="3666">
                  <c:v>3666</c:v>
                </c:pt>
                <c:pt idx="3667">
                  <c:v>3667</c:v>
                </c:pt>
                <c:pt idx="3668">
                  <c:v>3668</c:v>
                </c:pt>
                <c:pt idx="3669">
                  <c:v>3669</c:v>
                </c:pt>
                <c:pt idx="3670">
                  <c:v>3670</c:v>
                </c:pt>
                <c:pt idx="3671">
                  <c:v>3671</c:v>
                </c:pt>
                <c:pt idx="3672">
                  <c:v>3672</c:v>
                </c:pt>
                <c:pt idx="3673">
                  <c:v>3673</c:v>
                </c:pt>
                <c:pt idx="3674">
                  <c:v>3674</c:v>
                </c:pt>
                <c:pt idx="3675">
                  <c:v>3675</c:v>
                </c:pt>
                <c:pt idx="3676">
                  <c:v>3676</c:v>
                </c:pt>
                <c:pt idx="3677">
                  <c:v>3677</c:v>
                </c:pt>
                <c:pt idx="3678">
                  <c:v>3678</c:v>
                </c:pt>
                <c:pt idx="3679">
                  <c:v>3679</c:v>
                </c:pt>
                <c:pt idx="3680">
                  <c:v>3680</c:v>
                </c:pt>
                <c:pt idx="3681">
                  <c:v>3681</c:v>
                </c:pt>
                <c:pt idx="3682">
                  <c:v>3682</c:v>
                </c:pt>
                <c:pt idx="3683">
                  <c:v>3683</c:v>
                </c:pt>
                <c:pt idx="3684">
                  <c:v>3684</c:v>
                </c:pt>
                <c:pt idx="3685">
                  <c:v>3685</c:v>
                </c:pt>
                <c:pt idx="3686">
                  <c:v>3686</c:v>
                </c:pt>
                <c:pt idx="3687">
                  <c:v>3687</c:v>
                </c:pt>
                <c:pt idx="3688">
                  <c:v>3688</c:v>
                </c:pt>
                <c:pt idx="3689">
                  <c:v>3689</c:v>
                </c:pt>
                <c:pt idx="3690">
                  <c:v>3690</c:v>
                </c:pt>
                <c:pt idx="3691">
                  <c:v>3691</c:v>
                </c:pt>
                <c:pt idx="3692">
                  <c:v>3692</c:v>
                </c:pt>
                <c:pt idx="3693">
                  <c:v>3693</c:v>
                </c:pt>
                <c:pt idx="3694">
                  <c:v>3694</c:v>
                </c:pt>
                <c:pt idx="3695">
                  <c:v>3695</c:v>
                </c:pt>
                <c:pt idx="3696">
                  <c:v>3696</c:v>
                </c:pt>
                <c:pt idx="3697">
                  <c:v>3697</c:v>
                </c:pt>
                <c:pt idx="3698">
                  <c:v>3698</c:v>
                </c:pt>
                <c:pt idx="3699">
                  <c:v>3699</c:v>
                </c:pt>
                <c:pt idx="3700">
                  <c:v>3700</c:v>
                </c:pt>
                <c:pt idx="3701">
                  <c:v>3701</c:v>
                </c:pt>
                <c:pt idx="3702">
                  <c:v>3702</c:v>
                </c:pt>
                <c:pt idx="3703">
                  <c:v>3703</c:v>
                </c:pt>
                <c:pt idx="3704">
                  <c:v>3704</c:v>
                </c:pt>
                <c:pt idx="3705">
                  <c:v>3705</c:v>
                </c:pt>
                <c:pt idx="3706">
                  <c:v>3706</c:v>
                </c:pt>
                <c:pt idx="3707">
                  <c:v>3707</c:v>
                </c:pt>
                <c:pt idx="3708">
                  <c:v>3708</c:v>
                </c:pt>
                <c:pt idx="3709">
                  <c:v>3709</c:v>
                </c:pt>
                <c:pt idx="3710">
                  <c:v>3710</c:v>
                </c:pt>
                <c:pt idx="3711">
                  <c:v>3711</c:v>
                </c:pt>
                <c:pt idx="3712">
                  <c:v>3712</c:v>
                </c:pt>
                <c:pt idx="3713">
                  <c:v>3713</c:v>
                </c:pt>
                <c:pt idx="3714">
                  <c:v>3714</c:v>
                </c:pt>
                <c:pt idx="3715">
                  <c:v>3715</c:v>
                </c:pt>
                <c:pt idx="3716">
                  <c:v>3716</c:v>
                </c:pt>
                <c:pt idx="3717">
                  <c:v>3717</c:v>
                </c:pt>
                <c:pt idx="3718">
                  <c:v>3718</c:v>
                </c:pt>
                <c:pt idx="3719">
                  <c:v>3719</c:v>
                </c:pt>
                <c:pt idx="3720">
                  <c:v>3720</c:v>
                </c:pt>
                <c:pt idx="3721">
                  <c:v>3721</c:v>
                </c:pt>
                <c:pt idx="3722">
                  <c:v>3722</c:v>
                </c:pt>
                <c:pt idx="3723">
                  <c:v>3723</c:v>
                </c:pt>
                <c:pt idx="3724">
                  <c:v>3724</c:v>
                </c:pt>
                <c:pt idx="3725">
                  <c:v>3725</c:v>
                </c:pt>
                <c:pt idx="3726">
                  <c:v>3726</c:v>
                </c:pt>
                <c:pt idx="3727">
                  <c:v>3727</c:v>
                </c:pt>
                <c:pt idx="3728">
                  <c:v>3728</c:v>
                </c:pt>
                <c:pt idx="3729">
                  <c:v>3729</c:v>
                </c:pt>
                <c:pt idx="3730">
                  <c:v>3730</c:v>
                </c:pt>
                <c:pt idx="3731">
                  <c:v>3731</c:v>
                </c:pt>
                <c:pt idx="3732">
                  <c:v>3732</c:v>
                </c:pt>
                <c:pt idx="3733">
                  <c:v>3733</c:v>
                </c:pt>
                <c:pt idx="3734">
                  <c:v>3734</c:v>
                </c:pt>
                <c:pt idx="3735">
                  <c:v>3735</c:v>
                </c:pt>
                <c:pt idx="3736">
                  <c:v>3736</c:v>
                </c:pt>
                <c:pt idx="3737">
                  <c:v>3737</c:v>
                </c:pt>
                <c:pt idx="3738">
                  <c:v>3738</c:v>
                </c:pt>
                <c:pt idx="3739">
                  <c:v>3739</c:v>
                </c:pt>
                <c:pt idx="3740">
                  <c:v>3740</c:v>
                </c:pt>
                <c:pt idx="3741">
                  <c:v>3741</c:v>
                </c:pt>
                <c:pt idx="3742">
                  <c:v>3742</c:v>
                </c:pt>
                <c:pt idx="3743">
                  <c:v>3743</c:v>
                </c:pt>
                <c:pt idx="3744">
                  <c:v>3744</c:v>
                </c:pt>
                <c:pt idx="3745">
                  <c:v>3745</c:v>
                </c:pt>
                <c:pt idx="3746">
                  <c:v>3746</c:v>
                </c:pt>
                <c:pt idx="3747">
                  <c:v>3747</c:v>
                </c:pt>
                <c:pt idx="3748">
                  <c:v>3748</c:v>
                </c:pt>
                <c:pt idx="3749">
                  <c:v>3749</c:v>
                </c:pt>
                <c:pt idx="3750">
                  <c:v>3750</c:v>
                </c:pt>
                <c:pt idx="3751">
                  <c:v>3751</c:v>
                </c:pt>
                <c:pt idx="3752">
                  <c:v>3752</c:v>
                </c:pt>
                <c:pt idx="3753">
                  <c:v>3753</c:v>
                </c:pt>
                <c:pt idx="3754">
                  <c:v>3754</c:v>
                </c:pt>
                <c:pt idx="3755">
                  <c:v>3755</c:v>
                </c:pt>
                <c:pt idx="3756">
                  <c:v>3756</c:v>
                </c:pt>
                <c:pt idx="3757">
                  <c:v>3757</c:v>
                </c:pt>
                <c:pt idx="3758">
                  <c:v>3758</c:v>
                </c:pt>
                <c:pt idx="3759">
                  <c:v>3759</c:v>
                </c:pt>
                <c:pt idx="3760">
                  <c:v>3760</c:v>
                </c:pt>
                <c:pt idx="3761">
                  <c:v>3761</c:v>
                </c:pt>
                <c:pt idx="3762">
                  <c:v>3762</c:v>
                </c:pt>
                <c:pt idx="3763">
                  <c:v>3763</c:v>
                </c:pt>
                <c:pt idx="3764">
                  <c:v>3764</c:v>
                </c:pt>
                <c:pt idx="3765">
                  <c:v>3765</c:v>
                </c:pt>
                <c:pt idx="3766">
                  <c:v>3766</c:v>
                </c:pt>
                <c:pt idx="3767">
                  <c:v>3767</c:v>
                </c:pt>
                <c:pt idx="3768">
                  <c:v>3768</c:v>
                </c:pt>
                <c:pt idx="3769">
                  <c:v>3769</c:v>
                </c:pt>
                <c:pt idx="3770">
                  <c:v>3770</c:v>
                </c:pt>
                <c:pt idx="3771">
                  <c:v>3771</c:v>
                </c:pt>
                <c:pt idx="3772">
                  <c:v>3772</c:v>
                </c:pt>
                <c:pt idx="3773">
                  <c:v>3773</c:v>
                </c:pt>
                <c:pt idx="3774">
                  <c:v>3774</c:v>
                </c:pt>
                <c:pt idx="3775">
                  <c:v>3775</c:v>
                </c:pt>
                <c:pt idx="3776">
                  <c:v>3776</c:v>
                </c:pt>
                <c:pt idx="3777">
                  <c:v>3777</c:v>
                </c:pt>
                <c:pt idx="3778">
                  <c:v>3778</c:v>
                </c:pt>
                <c:pt idx="3779">
                  <c:v>3779</c:v>
                </c:pt>
                <c:pt idx="3780">
                  <c:v>3780</c:v>
                </c:pt>
                <c:pt idx="3781">
                  <c:v>3781</c:v>
                </c:pt>
                <c:pt idx="3782">
                  <c:v>3782</c:v>
                </c:pt>
                <c:pt idx="3783">
                  <c:v>3783</c:v>
                </c:pt>
                <c:pt idx="3784">
                  <c:v>3784</c:v>
                </c:pt>
                <c:pt idx="3785">
                  <c:v>3785</c:v>
                </c:pt>
                <c:pt idx="3786">
                  <c:v>3786</c:v>
                </c:pt>
                <c:pt idx="3787">
                  <c:v>3787</c:v>
                </c:pt>
                <c:pt idx="3788">
                  <c:v>3788</c:v>
                </c:pt>
                <c:pt idx="3789">
                  <c:v>3789</c:v>
                </c:pt>
                <c:pt idx="3790">
                  <c:v>3790</c:v>
                </c:pt>
                <c:pt idx="3791">
                  <c:v>3791</c:v>
                </c:pt>
                <c:pt idx="3792">
                  <c:v>3792</c:v>
                </c:pt>
                <c:pt idx="3793">
                  <c:v>3793</c:v>
                </c:pt>
                <c:pt idx="3794">
                  <c:v>3794</c:v>
                </c:pt>
                <c:pt idx="3795">
                  <c:v>3795</c:v>
                </c:pt>
                <c:pt idx="3796">
                  <c:v>3796</c:v>
                </c:pt>
                <c:pt idx="3797">
                  <c:v>3797</c:v>
                </c:pt>
                <c:pt idx="3798">
                  <c:v>3798</c:v>
                </c:pt>
                <c:pt idx="3799">
                  <c:v>3799</c:v>
                </c:pt>
                <c:pt idx="3800">
                  <c:v>3800</c:v>
                </c:pt>
                <c:pt idx="3801">
                  <c:v>3801</c:v>
                </c:pt>
                <c:pt idx="3802">
                  <c:v>3802</c:v>
                </c:pt>
                <c:pt idx="3803">
                  <c:v>3803</c:v>
                </c:pt>
                <c:pt idx="3804">
                  <c:v>3804</c:v>
                </c:pt>
                <c:pt idx="3805">
                  <c:v>3805</c:v>
                </c:pt>
                <c:pt idx="3806">
                  <c:v>3806</c:v>
                </c:pt>
                <c:pt idx="3807">
                  <c:v>3807</c:v>
                </c:pt>
                <c:pt idx="3808">
                  <c:v>3808</c:v>
                </c:pt>
                <c:pt idx="3809">
                  <c:v>3809</c:v>
                </c:pt>
                <c:pt idx="3810">
                  <c:v>3810</c:v>
                </c:pt>
                <c:pt idx="3811">
                  <c:v>3811</c:v>
                </c:pt>
                <c:pt idx="3812">
                  <c:v>3812</c:v>
                </c:pt>
                <c:pt idx="3813">
                  <c:v>3813</c:v>
                </c:pt>
                <c:pt idx="3814">
                  <c:v>3814</c:v>
                </c:pt>
                <c:pt idx="3815">
                  <c:v>3815</c:v>
                </c:pt>
                <c:pt idx="3816">
                  <c:v>3816</c:v>
                </c:pt>
                <c:pt idx="3817">
                  <c:v>3817</c:v>
                </c:pt>
                <c:pt idx="3818">
                  <c:v>3818</c:v>
                </c:pt>
                <c:pt idx="3819">
                  <c:v>3819</c:v>
                </c:pt>
                <c:pt idx="3820">
                  <c:v>3820</c:v>
                </c:pt>
                <c:pt idx="3821">
                  <c:v>3821</c:v>
                </c:pt>
                <c:pt idx="3822">
                  <c:v>3822</c:v>
                </c:pt>
                <c:pt idx="3823">
                  <c:v>3823</c:v>
                </c:pt>
                <c:pt idx="3824">
                  <c:v>3824</c:v>
                </c:pt>
                <c:pt idx="3825">
                  <c:v>3825</c:v>
                </c:pt>
                <c:pt idx="3826">
                  <c:v>3826</c:v>
                </c:pt>
                <c:pt idx="3827">
                  <c:v>3827</c:v>
                </c:pt>
                <c:pt idx="3828">
                  <c:v>3828</c:v>
                </c:pt>
                <c:pt idx="3829">
                  <c:v>3829</c:v>
                </c:pt>
                <c:pt idx="3830">
                  <c:v>3830</c:v>
                </c:pt>
                <c:pt idx="3831">
                  <c:v>3831</c:v>
                </c:pt>
                <c:pt idx="3832">
                  <c:v>3832</c:v>
                </c:pt>
                <c:pt idx="3833">
                  <c:v>3833</c:v>
                </c:pt>
                <c:pt idx="3834">
                  <c:v>3834</c:v>
                </c:pt>
                <c:pt idx="3835">
                  <c:v>3835</c:v>
                </c:pt>
                <c:pt idx="3836">
                  <c:v>3836</c:v>
                </c:pt>
                <c:pt idx="3837">
                  <c:v>3837</c:v>
                </c:pt>
                <c:pt idx="3838">
                  <c:v>3838</c:v>
                </c:pt>
                <c:pt idx="3839">
                  <c:v>3839</c:v>
                </c:pt>
                <c:pt idx="3840">
                  <c:v>3840</c:v>
                </c:pt>
                <c:pt idx="3841">
                  <c:v>3841</c:v>
                </c:pt>
                <c:pt idx="3842">
                  <c:v>3842</c:v>
                </c:pt>
                <c:pt idx="3843">
                  <c:v>3843</c:v>
                </c:pt>
                <c:pt idx="3844">
                  <c:v>3844</c:v>
                </c:pt>
                <c:pt idx="3845">
                  <c:v>3845</c:v>
                </c:pt>
                <c:pt idx="3846">
                  <c:v>3846</c:v>
                </c:pt>
                <c:pt idx="3847">
                  <c:v>3847</c:v>
                </c:pt>
                <c:pt idx="3848">
                  <c:v>3848</c:v>
                </c:pt>
                <c:pt idx="3849">
                  <c:v>3849</c:v>
                </c:pt>
                <c:pt idx="3850">
                  <c:v>3850</c:v>
                </c:pt>
                <c:pt idx="3851">
                  <c:v>3851</c:v>
                </c:pt>
                <c:pt idx="3852">
                  <c:v>3852</c:v>
                </c:pt>
                <c:pt idx="3853">
                  <c:v>3853</c:v>
                </c:pt>
                <c:pt idx="3854">
                  <c:v>3854</c:v>
                </c:pt>
                <c:pt idx="3855">
                  <c:v>3855</c:v>
                </c:pt>
                <c:pt idx="3856">
                  <c:v>3856</c:v>
                </c:pt>
                <c:pt idx="3857">
                  <c:v>3857</c:v>
                </c:pt>
                <c:pt idx="3858">
                  <c:v>3858</c:v>
                </c:pt>
                <c:pt idx="3859">
                  <c:v>3859</c:v>
                </c:pt>
                <c:pt idx="3860">
                  <c:v>3860</c:v>
                </c:pt>
                <c:pt idx="3861">
                  <c:v>3861</c:v>
                </c:pt>
                <c:pt idx="3862">
                  <c:v>3862</c:v>
                </c:pt>
                <c:pt idx="3863">
                  <c:v>3863</c:v>
                </c:pt>
                <c:pt idx="3864">
                  <c:v>3864</c:v>
                </c:pt>
                <c:pt idx="3865">
                  <c:v>3865</c:v>
                </c:pt>
                <c:pt idx="3866">
                  <c:v>3866</c:v>
                </c:pt>
                <c:pt idx="3867">
                  <c:v>3867</c:v>
                </c:pt>
                <c:pt idx="3868">
                  <c:v>3868</c:v>
                </c:pt>
                <c:pt idx="3869">
                  <c:v>3869</c:v>
                </c:pt>
                <c:pt idx="3870">
                  <c:v>3870</c:v>
                </c:pt>
                <c:pt idx="3871">
                  <c:v>3871</c:v>
                </c:pt>
                <c:pt idx="3872">
                  <c:v>3872</c:v>
                </c:pt>
                <c:pt idx="3873">
                  <c:v>3873</c:v>
                </c:pt>
                <c:pt idx="3874">
                  <c:v>3874</c:v>
                </c:pt>
                <c:pt idx="3875">
                  <c:v>3875</c:v>
                </c:pt>
                <c:pt idx="3876">
                  <c:v>3876</c:v>
                </c:pt>
                <c:pt idx="3877">
                  <c:v>3877</c:v>
                </c:pt>
                <c:pt idx="3878">
                  <c:v>3878</c:v>
                </c:pt>
                <c:pt idx="3879">
                  <c:v>3879</c:v>
                </c:pt>
                <c:pt idx="3880">
                  <c:v>3880</c:v>
                </c:pt>
                <c:pt idx="3881">
                  <c:v>3881</c:v>
                </c:pt>
                <c:pt idx="3882">
                  <c:v>3882</c:v>
                </c:pt>
                <c:pt idx="3883">
                  <c:v>3883</c:v>
                </c:pt>
                <c:pt idx="3884">
                  <c:v>3884</c:v>
                </c:pt>
                <c:pt idx="3885">
                  <c:v>3885</c:v>
                </c:pt>
                <c:pt idx="3886">
                  <c:v>3886</c:v>
                </c:pt>
                <c:pt idx="3887">
                  <c:v>3887</c:v>
                </c:pt>
                <c:pt idx="3888">
                  <c:v>3888</c:v>
                </c:pt>
                <c:pt idx="3889">
                  <c:v>3889</c:v>
                </c:pt>
                <c:pt idx="3890">
                  <c:v>3890</c:v>
                </c:pt>
                <c:pt idx="3891">
                  <c:v>3891</c:v>
                </c:pt>
                <c:pt idx="3892">
                  <c:v>3892</c:v>
                </c:pt>
                <c:pt idx="3893">
                  <c:v>3893</c:v>
                </c:pt>
                <c:pt idx="3894">
                  <c:v>3894</c:v>
                </c:pt>
                <c:pt idx="3895">
                  <c:v>3895</c:v>
                </c:pt>
                <c:pt idx="3896">
                  <c:v>3896</c:v>
                </c:pt>
                <c:pt idx="3897">
                  <c:v>3897</c:v>
                </c:pt>
                <c:pt idx="3898">
                  <c:v>3898</c:v>
                </c:pt>
                <c:pt idx="3899">
                  <c:v>3899</c:v>
                </c:pt>
                <c:pt idx="3900">
                  <c:v>3900</c:v>
                </c:pt>
                <c:pt idx="3901">
                  <c:v>3901</c:v>
                </c:pt>
                <c:pt idx="3902">
                  <c:v>3902</c:v>
                </c:pt>
                <c:pt idx="3903">
                  <c:v>3903</c:v>
                </c:pt>
                <c:pt idx="3904">
                  <c:v>3904</c:v>
                </c:pt>
                <c:pt idx="3905">
                  <c:v>3905</c:v>
                </c:pt>
                <c:pt idx="3906">
                  <c:v>3906</c:v>
                </c:pt>
                <c:pt idx="3907">
                  <c:v>3907</c:v>
                </c:pt>
                <c:pt idx="3908">
                  <c:v>3908</c:v>
                </c:pt>
                <c:pt idx="3909">
                  <c:v>3909</c:v>
                </c:pt>
                <c:pt idx="3910">
                  <c:v>3910</c:v>
                </c:pt>
                <c:pt idx="3911">
                  <c:v>3911</c:v>
                </c:pt>
                <c:pt idx="3912">
                  <c:v>3912</c:v>
                </c:pt>
                <c:pt idx="3913">
                  <c:v>3913</c:v>
                </c:pt>
                <c:pt idx="3914">
                  <c:v>3914</c:v>
                </c:pt>
                <c:pt idx="3915">
                  <c:v>3915</c:v>
                </c:pt>
                <c:pt idx="3916">
                  <c:v>3916</c:v>
                </c:pt>
                <c:pt idx="3917">
                  <c:v>3917</c:v>
                </c:pt>
                <c:pt idx="3918">
                  <c:v>3918</c:v>
                </c:pt>
                <c:pt idx="3919">
                  <c:v>3919</c:v>
                </c:pt>
                <c:pt idx="3920">
                  <c:v>3920</c:v>
                </c:pt>
                <c:pt idx="3921">
                  <c:v>3921</c:v>
                </c:pt>
                <c:pt idx="3922">
                  <c:v>3922</c:v>
                </c:pt>
                <c:pt idx="3923">
                  <c:v>3923</c:v>
                </c:pt>
                <c:pt idx="3924">
                  <c:v>3924</c:v>
                </c:pt>
                <c:pt idx="3925">
                  <c:v>3925</c:v>
                </c:pt>
                <c:pt idx="3926">
                  <c:v>3926</c:v>
                </c:pt>
                <c:pt idx="3927">
                  <c:v>3927</c:v>
                </c:pt>
                <c:pt idx="3928">
                  <c:v>3928</c:v>
                </c:pt>
                <c:pt idx="3929">
                  <c:v>3929</c:v>
                </c:pt>
                <c:pt idx="3930">
                  <c:v>3930</c:v>
                </c:pt>
                <c:pt idx="3931">
                  <c:v>3931</c:v>
                </c:pt>
                <c:pt idx="3932">
                  <c:v>3932</c:v>
                </c:pt>
                <c:pt idx="3933">
                  <c:v>3933</c:v>
                </c:pt>
                <c:pt idx="3934">
                  <c:v>3934</c:v>
                </c:pt>
                <c:pt idx="3935">
                  <c:v>3935</c:v>
                </c:pt>
                <c:pt idx="3936">
                  <c:v>3936</c:v>
                </c:pt>
                <c:pt idx="3937">
                  <c:v>3937</c:v>
                </c:pt>
                <c:pt idx="3938">
                  <c:v>3938</c:v>
                </c:pt>
                <c:pt idx="3939">
                  <c:v>3939</c:v>
                </c:pt>
                <c:pt idx="3940">
                  <c:v>3940</c:v>
                </c:pt>
                <c:pt idx="3941">
                  <c:v>3941</c:v>
                </c:pt>
                <c:pt idx="3942">
                  <c:v>3942</c:v>
                </c:pt>
                <c:pt idx="3943">
                  <c:v>3943</c:v>
                </c:pt>
                <c:pt idx="3944">
                  <c:v>3944</c:v>
                </c:pt>
                <c:pt idx="3945">
                  <c:v>3945</c:v>
                </c:pt>
                <c:pt idx="3946">
                  <c:v>3946</c:v>
                </c:pt>
                <c:pt idx="3947">
                  <c:v>3947</c:v>
                </c:pt>
                <c:pt idx="3948">
                  <c:v>3948</c:v>
                </c:pt>
                <c:pt idx="3949">
                  <c:v>3949</c:v>
                </c:pt>
                <c:pt idx="3950">
                  <c:v>3950</c:v>
                </c:pt>
                <c:pt idx="3951">
                  <c:v>3951</c:v>
                </c:pt>
                <c:pt idx="3952">
                  <c:v>3952</c:v>
                </c:pt>
                <c:pt idx="3953">
                  <c:v>3953</c:v>
                </c:pt>
                <c:pt idx="3954">
                  <c:v>3954</c:v>
                </c:pt>
                <c:pt idx="3955">
                  <c:v>3955</c:v>
                </c:pt>
                <c:pt idx="3956">
                  <c:v>3956</c:v>
                </c:pt>
                <c:pt idx="3957">
                  <c:v>3957</c:v>
                </c:pt>
                <c:pt idx="3958">
                  <c:v>3958</c:v>
                </c:pt>
                <c:pt idx="3959">
                  <c:v>3959</c:v>
                </c:pt>
                <c:pt idx="3960">
                  <c:v>3960</c:v>
                </c:pt>
                <c:pt idx="3961">
                  <c:v>3961</c:v>
                </c:pt>
                <c:pt idx="3962">
                  <c:v>3962</c:v>
                </c:pt>
                <c:pt idx="3963">
                  <c:v>3963</c:v>
                </c:pt>
                <c:pt idx="3964">
                  <c:v>3964</c:v>
                </c:pt>
                <c:pt idx="3965">
                  <c:v>3965</c:v>
                </c:pt>
                <c:pt idx="3966">
                  <c:v>3966</c:v>
                </c:pt>
                <c:pt idx="3967">
                  <c:v>3967</c:v>
                </c:pt>
                <c:pt idx="3968">
                  <c:v>3968</c:v>
                </c:pt>
                <c:pt idx="3969">
                  <c:v>3969</c:v>
                </c:pt>
                <c:pt idx="3970">
                  <c:v>3970</c:v>
                </c:pt>
                <c:pt idx="3971">
                  <c:v>3971</c:v>
                </c:pt>
                <c:pt idx="3972">
                  <c:v>3972</c:v>
                </c:pt>
                <c:pt idx="3973">
                  <c:v>3973</c:v>
                </c:pt>
                <c:pt idx="3974">
                  <c:v>3974</c:v>
                </c:pt>
                <c:pt idx="3975">
                  <c:v>3975</c:v>
                </c:pt>
                <c:pt idx="3976">
                  <c:v>3976</c:v>
                </c:pt>
                <c:pt idx="3977">
                  <c:v>3977</c:v>
                </c:pt>
                <c:pt idx="3978">
                  <c:v>3978</c:v>
                </c:pt>
                <c:pt idx="3979">
                  <c:v>3979</c:v>
                </c:pt>
                <c:pt idx="3980">
                  <c:v>3980</c:v>
                </c:pt>
                <c:pt idx="3981">
                  <c:v>3981</c:v>
                </c:pt>
                <c:pt idx="3982">
                  <c:v>3982</c:v>
                </c:pt>
                <c:pt idx="3983">
                  <c:v>3983</c:v>
                </c:pt>
                <c:pt idx="3984">
                  <c:v>3984</c:v>
                </c:pt>
                <c:pt idx="3985">
                  <c:v>3985</c:v>
                </c:pt>
                <c:pt idx="3986">
                  <c:v>3986</c:v>
                </c:pt>
                <c:pt idx="3987">
                  <c:v>3987</c:v>
                </c:pt>
                <c:pt idx="3988">
                  <c:v>3988</c:v>
                </c:pt>
                <c:pt idx="3989">
                  <c:v>3989</c:v>
                </c:pt>
                <c:pt idx="3990">
                  <c:v>3990</c:v>
                </c:pt>
                <c:pt idx="3991">
                  <c:v>3991</c:v>
                </c:pt>
                <c:pt idx="3992">
                  <c:v>3992</c:v>
                </c:pt>
                <c:pt idx="3993">
                  <c:v>3993</c:v>
                </c:pt>
                <c:pt idx="3994">
                  <c:v>3994</c:v>
                </c:pt>
                <c:pt idx="3995">
                  <c:v>3995</c:v>
                </c:pt>
                <c:pt idx="3996">
                  <c:v>3996</c:v>
                </c:pt>
                <c:pt idx="3997">
                  <c:v>3997</c:v>
                </c:pt>
                <c:pt idx="3998">
                  <c:v>3998</c:v>
                </c:pt>
                <c:pt idx="3999">
                  <c:v>3999</c:v>
                </c:pt>
                <c:pt idx="4000">
                  <c:v>4000</c:v>
                </c:pt>
                <c:pt idx="4001">
                  <c:v>4001</c:v>
                </c:pt>
                <c:pt idx="4002">
                  <c:v>4002</c:v>
                </c:pt>
                <c:pt idx="4003">
                  <c:v>4003</c:v>
                </c:pt>
                <c:pt idx="4004">
                  <c:v>4004</c:v>
                </c:pt>
                <c:pt idx="4005">
                  <c:v>4005</c:v>
                </c:pt>
                <c:pt idx="4006">
                  <c:v>4006</c:v>
                </c:pt>
                <c:pt idx="4007">
                  <c:v>4007</c:v>
                </c:pt>
                <c:pt idx="4008">
                  <c:v>4008</c:v>
                </c:pt>
                <c:pt idx="4009">
                  <c:v>4009</c:v>
                </c:pt>
                <c:pt idx="4010">
                  <c:v>4010</c:v>
                </c:pt>
                <c:pt idx="4011">
                  <c:v>4011</c:v>
                </c:pt>
                <c:pt idx="4012">
                  <c:v>4012</c:v>
                </c:pt>
                <c:pt idx="4013">
                  <c:v>4013</c:v>
                </c:pt>
                <c:pt idx="4014">
                  <c:v>4014</c:v>
                </c:pt>
                <c:pt idx="4015">
                  <c:v>4015</c:v>
                </c:pt>
                <c:pt idx="4016">
                  <c:v>4016</c:v>
                </c:pt>
                <c:pt idx="4017">
                  <c:v>4017</c:v>
                </c:pt>
                <c:pt idx="4018">
                  <c:v>4018</c:v>
                </c:pt>
                <c:pt idx="4019">
                  <c:v>4019</c:v>
                </c:pt>
                <c:pt idx="4020">
                  <c:v>4020</c:v>
                </c:pt>
                <c:pt idx="4021">
                  <c:v>4021</c:v>
                </c:pt>
                <c:pt idx="4022">
                  <c:v>4022</c:v>
                </c:pt>
                <c:pt idx="4023">
                  <c:v>4023</c:v>
                </c:pt>
                <c:pt idx="4024">
                  <c:v>4024</c:v>
                </c:pt>
                <c:pt idx="4025">
                  <c:v>4025</c:v>
                </c:pt>
                <c:pt idx="4026">
                  <c:v>4026</c:v>
                </c:pt>
                <c:pt idx="4027">
                  <c:v>4027</c:v>
                </c:pt>
                <c:pt idx="4028">
                  <c:v>4028</c:v>
                </c:pt>
                <c:pt idx="4029">
                  <c:v>4029</c:v>
                </c:pt>
                <c:pt idx="4030">
                  <c:v>4030</c:v>
                </c:pt>
                <c:pt idx="4031">
                  <c:v>4031</c:v>
                </c:pt>
                <c:pt idx="4032">
                  <c:v>4032</c:v>
                </c:pt>
                <c:pt idx="4033">
                  <c:v>4033</c:v>
                </c:pt>
                <c:pt idx="4034">
                  <c:v>4034</c:v>
                </c:pt>
                <c:pt idx="4035">
                  <c:v>4035</c:v>
                </c:pt>
                <c:pt idx="4036">
                  <c:v>4036</c:v>
                </c:pt>
                <c:pt idx="4037">
                  <c:v>4037</c:v>
                </c:pt>
                <c:pt idx="4038">
                  <c:v>4038</c:v>
                </c:pt>
                <c:pt idx="4039">
                  <c:v>4039</c:v>
                </c:pt>
                <c:pt idx="4040">
                  <c:v>4040</c:v>
                </c:pt>
                <c:pt idx="4041">
                  <c:v>4041</c:v>
                </c:pt>
                <c:pt idx="4042">
                  <c:v>4042</c:v>
                </c:pt>
                <c:pt idx="4043">
                  <c:v>4043</c:v>
                </c:pt>
                <c:pt idx="4044">
                  <c:v>4044</c:v>
                </c:pt>
                <c:pt idx="4045">
                  <c:v>4045</c:v>
                </c:pt>
                <c:pt idx="4046">
                  <c:v>4046</c:v>
                </c:pt>
                <c:pt idx="4047">
                  <c:v>4047</c:v>
                </c:pt>
                <c:pt idx="4048">
                  <c:v>4048</c:v>
                </c:pt>
                <c:pt idx="4049">
                  <c:v>4049</c:v>
                </c:pt>
                <c:pt idx="4050">
                  <c:v>4050</c:v>
                </c:pt>
                <c:pt idx="4051">
                  <c:v>4051</c:v>
                </c:pt>
                <c:pt idx="4052">
                  <c:v>4052</c:v>
                </c:pt>
                <c:pt idx="4053">
                  <c:v>4053</c:v>
                </c:pt>
                <c:pt idx="4054">
                  <c:v>4054</c:v>
                </c:pt>
                <c:pt idx="4055">
                  <c:v>4055</c:v>
                </c:pt>
                <c:pt idx="4056">
                  <c:v>4056</c:v>
                </c:pt>
                <c:pt idx="4057">
                  <c:v>4057</c:v>
                </c:pt>
                <c:pt idx="4058">
                  <c:v>4058</c:v>
                </c:pt>
                <c:pt idx="4059">
                  <c:v>4059</c:v>
                </c:pt>
                <c:pt idx="4060">
                  <c:v>4060</c:v>
                </c:pt>
                <c:pt idx="4061">
                  <c:v>4061</c:v>
                </c:pt>
                <c:pt idx="4062">
                  <c:v>4062</c:v>
                </c:pt>
                <c:pt idx="4063">
                  <c:v>4063</c:v>
                </c:pt>
                <c:pt idx="4064">
                  <c:v>4064</c:v>
                </c:pt>
                <c:pt idx="4065">
                  <c:v>4065</c:v>
                </c:pt>
                <c:pt idx="4066">
                  <c:v>4066</c:v>
                </c:pt>
                <c:pt idx="4067">
                  <c:v>4067</c:v>
                </c:pt>
                <c:pt idx="4068">
                  <c:v>4068</c:v>
                </c:pt>
                <c:pt idx="4069">
                  <c:v>4069</c:v>
                </c:pt>
                <c:pt idx="4070">
                  <c:v>4070</c:v>
                </c:pt>
                <c:pt idx="4071">
                  <c:v>4071</c:v>
                </c:pt>
                <c:pt idx="4072">
                  <c:v>4072</c:v>
                </c:pt>
                <c:pt idx="4073">
                  <c:v>4073</c:v>
                </c:pt>
                <c:pt idx="4074">
                  <c:v>4074</c:v>
                </c:pt>
                <c:pt idx="4075">
                  <c:v>4075</c:v>
                </c:pt>
                <c:pt idx="4076">
                  <c:v>4076</c:v>
                </c:pt>
                <c:pt idx="4077">
                  <c:v>4077</c:v>
                </c:pt>
                <c:pt idx="4078">
                  <c:v>4078</c:v>
                </c:pt>
                <c:pt idx="4079">
                  <c:v>4079</c:v>
                </c:pt>
                <c:pt idx="4080">
                  <c:v>4080</c:v>
                </c:pt>
                <c:pt idx="4081">
                  <c:v>4081</c:v>
                </c:pt>
                <c:pt idx="4082">
                  <c:v>4082</c:v>
                </c:pt>
                <c:pt idx="4083">
                  <c:v>4083</c:v>
                </c:pt>
                <c:pt idx="4084">
                  <c:v>4084</c:v>
                </c:pt>
                <c:pt idx="4085">
                  <c:v>4085</c:v>
                </c:pt>
                <c:pt idx="4086">
                  <c:v>4086</c:v>
                </c:pt>
                <c:pt idx="4087">
                  <c:v>4087</c:v>
                </c:pt>
                <c:pt idx="4088">
                  <c:v>4088</c:v>
                </c:pt>
                <c:pt idx="4089">
                  <c:v>4089</c:v>
                </c:pt>
                <c:pt idx="4090">
                  <c:v>4090</c:v>
                </c:pt>
                <c:pt idx="4091">
                  <c:v>4091</c:v>
                </c:pt>
                <c:pt idx="4092">
                  <c:v>4092</c:v>
                </c:pt>
                <c:pt idx="4093">
                  <c:v>4093</c:v>
                </c:pt>
                <c:pt idx="4094">
                  <c:v>4094</c:v>
                </c:pt>
                <c:pt idx="4095">
                  <c:v>4095</c:v>
                </c:pt>
                <c:pt idx="4096">
                  <c:v>4096</c:v>
                </c:pt>
                <c:pt idx="4097">
                  <c:v>4097</c:v>
                </c:pt>
                <c:pt idx="4098">
                  <c:v>4098</c:v>
                </c:pt>
                <c:pt idx="4099">
                  <c:v>4099</c:v>
                </c:pt>
                <c:pt idx="4100">
                  <c:v>4100</c:v>
                </c:pt>
                <c:pt idx="4101">
                  <c:v>4101</c:v>
                </c:pt>
                <c:pt idx="4102">
                  <c:v>4102</c:v>
                </c:pt>
                <c:pt idx="4103">
                  <c:v>4103</c:v>
                </c:pt>
                <c:pt idx="4104">
                  <c:v>4104</c:v>
                </c:pt>
                <c:pt idx="4105">
                  <c:v>4105</c:v>
                </c:pt>
                <c:pt idx="4106">
                  <c:v>4106</c:v>
                </c:pt>
                <c:pt idx="4107">
                  <c:v>4107</c:v>
                </c:pt>
                <c:pt idx="4108">
                  <c:v>4108</c:v>
                </c:pt>
                <c:pt idx="4109">
                  <c:v>4109</c:v>
                </c:pt>
                <c:pt idx="4110">
                  <c:v>4110</c:v>
                </c:pt>
                <c:pt idx="4111">
                  <c:v>4111</c:v>
                </c:pt>
                <c:pt idx="4112">
                  <c:v>4112</c:v>
                </c:pt>
                <c:pt idx="4113">
                  <c:v>4113</c:v>
                </c:pt>
                <c:pt idx="4114">
                  <c:v>4114</c:v>
                </c:pt>
                <c:pt idx="4115">
                  <c:v>4115</c:v>
                </c:pt>
                <c:pt idx="4116">
                  <c:v>4116</c:v>
                </c:pt>
                <c:pt idx="4117">
                  <c:v>4117</c:v>
                </c:pt>
                <c:pt idx="4118">
                  <c:v>4118</c:v>
                </c:pt>
                <c:pt idx="4119">
                  <c:v>4119</c:v>
                </c:pt>
                <c:pt idx="4120">
                  <c:v>4120</c:v>
                </c:pt>
                <c:pt idx="4121">
                  <c:v>4121</c:v>
                </c:pt>
                <c:pt idx="4122">
                  <c:v>4122</c:v>
                </c:pt>
                <c:pt idx="4123">
                  <c:v>4123</c:v>
                </c:pt>
                <c:pt idx="4124">
                  <c:v>4124</c:v>
                </c:pt>
                <c:pt idx="4125">
                  <c:v>4125</c:v>
                </c:pt>
                <c:pt idx="4126">
                  <c:v>4126</c:v>
                </c:pt>
                <c:pt idx="4127">
                  <c:v>4127</c:v>
                </c:pt>
                <c:pt idx="4128">
                  <c:v>4128</c:v>
                </c:pt>
                <c:pt idx="4129">
                  <c:v>4129</c:v>
                </c:pt>
                <c:pt idx="4130">
                  <c:v>4130</c:v>
                </c:pt>
                <c:pt idx="4131">
                  <c:v>4131</c:v>
                </c:pt>
                <c:pt idx="4132">
                  <c:v>4132</c:v>
                </c:pt>
                <c:pt idx="4133">
                  <c:v>4133</c:v>
                </c:pt>
                <c:pt idx="4134">
                  <c:v>4134</c:v>
                </c:pt>
                <c:pt idx="4135">
                  <c:v>4135</c:v>
                </c:pt>
                <c:pt idx="4136">
                  <c:v>4136</c:v>
                </c:pt>
                <c:pt idx="4137">
                  <c:v>4137</c:v>
                </c:pt>
                <c:pt idx="4138">
                  <c:v>4138</c:v>
                </c:pt>
                <c:pt idx="4139">
                  <c:v>4139</c:v>
                </c:pt>
                <c:pt idx="4140">
                  <c:v>4140</c:v>
                </c:pt>
                <c:pt idx="4141">
                  <c:v>4141</c:v>
                </c:pt>
                <c:pt idx="4142">
                  <c:v>4142</c:v>
                </c:pt>
                <c:pt idx="4143">
                  <c:v>4143</c:v>
                </c:pt>
                <c:pt idx="4144">
                  <c:v>4144</c:v>
                </c:pt>
                <c:pt idx="4145">
                  <c:v>4145</c:v>
                </c:pt>
                <c:pt idx="4146">
                  <c:v>4146</c:v>
                </c:pt>
                <c:pt idx="4147">
                  <c:v>4147</c:v>
                </c:pt>
                <c:pt idx="4148">
                  <c:v>4148</c:v>
                </c:pt>
                <c:pt idx="4149">
                  <c:v>4149</c:v>
                </c:pt>
                <c:pt idx="4150">
                  <c:v>4150</c:v>
                </c:pt>
                <c:pt idx="4151">
                  <c:v>4151</c:v>
                </c:pt>
                <c:pt idx="4152">
                  <c:v>4152</c:v>
                </c:pt>
                <c:pt idx="4153">
                  <c:v>4153</c:v>
                </c:pt>
                <c:pt idx="4154">
                  <c:v>4154</c:v>
                </c:pt>
                <c:pt idx="4155">
                  <c:v>4155</c:v>
                </c:pt>
                <c:pt idx="4156">
                  <c:v>4156</c:v>
                </c:pt>
                <c:pt idx="4157">
                  <c:v>4157</c:v>
                </c:pt>
                <c:pt idx="4158">
                  <c:v>4158</c:v>
                </c:pt>
                <c:pt idx="4159">
                  <c:v>4159</c:v>
                </c:pt>
                <c:pt idx="4160">
                  <c:v>4160</c:v>
                </c:pt>
                <c:pt idx="4161">
                  <c:v>4161</c:v>
                </c:pt>
                <c:pt idx="4162">
                  <c:v>4162</c:v>
                </c:pt>
                <c:pt idx="4163">
                  <c:v>4163</c:v>
                </c:pt>
                <c:pt idx="4164">
                  <c:v>4164</c:v>
                </c:pt>
                <c:pt idx="4165">
                  <c:v>4165</c:v>
                </c:pt>
                <c:pt idx="4166">
                  <c:v>4166</c:v>
                </c:pt>
                <c:pt idx="4167">
                  <c:v>4167</c:v>
                </c:pt>
                <c:pt idx="4168">
                  <c:v>4168</c:v>
                </c:pt>
                <c:pt idx="4169">
                  <c:v>4169</c:v>
                </c:pt>
                <c:pt idx="4170">
                  <c:v>4170</c:v>
                </c:pt>
                <c:pt idx="4171">
                  <c:v>4171</c:v>
                </c:pt>
                <c:pt idx="4172">
                  <c:v>4172</c:v>
                </c:pt>
                <c:pt idx="4173">
                  <c:v>4173</c:v>
                </c:pt>
                <c:pt idx="4174">
                  <c:v>4174</c:v>
                </c:pt>
                <c:pt idx="4175">
                  <c:v>4175</c:v>
                </c:pt>
                <c:pt idx="4176">
                  <c:v>4176</c:v>
                </c:pt>
                <c:pt idx="4177">
                  <c:v>4177</c:v>
                </c:pt>
                <c:pt idx="4178">
                  <c:v>4178</c:v>
                </c:pt>
                <c:pt idx="4179">
                  <c:v>4179</c:v>
                </c:pt>
                <c:pt idx="4180">
                  <c:v>4180</c:v>
                </c:pt>
                <c:pt idx="4181">
                  <c:v>4181</c:v>
                </c:pt>
                <c:pt idx="4182">
                  <c:v>4182</c:v>
                </c:pt>
                <c:pt idx="4183">
                  <c:v>4183</c:v>
                </c:pt>
                <c:pt idx="4184">
                  <c:v>4184</c:v>
                </c:pt>
                <c:pt idx="4185">
                  <c:v>4185</c:v>
                </c:pt>
                <c:pt idx="4186">
                  <c:v>4186</c:v>
                </c:pt>
                <c:pt idx="4187">
                  <c:v>4187</c:v>
                </c:pt>
                <c:pt idx="4188">
                  <c:v>4188</c:v>
                </c:pt>
                <c:pt idx="4189">
                  <c:v>4189</c:v>
                </c:pt>
                <c:pt idx="4190">
                  <c:v>4190</c:v>
                </c:pt>
                <c:pt idx="4191">
                  <c:v>4191</c:v>
                </c:pt>
                <c:pt idx="4192">
                  <c:v>4192</c:v>
                </c:pt>
                <c:pt idx="4193">
                  <c:v>4193</c:v>
                </c:pt>
                <c:pt idx="4194">
                  <c:v>4194</c:v>
                </c:pt>
                <c:pt idx="4195">
                  <c:v>4195</c:v>
                </c:pt>
                <c:pt idx="4196">
                  <c:v>4196</c:v>
                </c:pt>
                <c:pt idx="4197">
                  <c:v>4197</c:v>
                </c:pt>
                <c:pt idx="4198">
                  <c:v>4198</c:v>
                </c:pt>
                <c:pt idx="4199">
                  <c:v>4199</c:v>
                </c:pt>
                <c:pt idx="4200">
                  <c:v>4200</c:v>
                </c:pt>
                <c:pt idx="4201">
                  <c:v>4201</c:v>
                </c:pt>
                <c:pt idx="4202">
                  <c:v>4202</c:v>
                </c:pt>
                <c:pt idx="4203">
                  <c:v>4203</c:v>
                </c:pt>
                <c:pt idx="4204">
                  <c:v>4204</c:v>
                </c:pt>
                <c:pt idx="4205">
                  <c:v>4205</c:v>
                </c:pt>
                <c:pt idx="4206">
                  <c:v>4206</c:v>
                </c:pt>
                <c:pt idx="4207">
                  <c:v>4207</c:v>
                </c:pt>
                <c:pt idx="4208">
                  <c:v>4208</c:v>
                </c:pt>
                <c:pt idx="4209">
                  <c:v>4209</c:v>
                </c:pt>
                <c:pt idx="4210">
                  <c:v>4210</c:v>
                </c:pt>
                <c:pt idx="4211">
                  <c:v>4211</c:v>
                </c:pt>
                <c:pt idx="4212">
                  <c:v>4212</c:v>
                </c:pt>
                <c:pt idx="4213">
                  <c:v>4213</c:v>
                </c:pt>
                <c:pt idx="4214">
                  <c:v>4214</c:v>
                </c:pt>
                <c:pt idx="4215">
                  <c:v>4215</c:v>
                </c:pt>
                <c:pt idx="4216">
                  <c:v>4216</c:v>
                </c:pt>
                <c:pt idx="4217">
                  <c:v>4217</c:v>
                </c:pt>
                <c:pt idx="4218">
                  <c:v>4218</c:v>
                </c:pt>
                <c:pt idx="4219">
                  <c:v>4219</c:v>
                </c:pt>
                <c:pt idx="4220">
                  <c:v>4220</c:v>
                </c:pt>
                <c:pt idx="4221">
                  <c:v>4221</c:v>
                </c:pt>
                <c:pt idx="4222">
                  <c:v>4222</c:v>
                </c:pt>
                <c:pt idx="4223">
                  <c:v>4223</c:v>
                </c:pt>
                <c:pt idx="4224">
                  <c:v>4224</c:v>
                </c:pt>
                <c:pt idx="4225">
                  <c:v>4225</c:v>
                </c:pt>
                <c:pt idx="4226">
                  <c:v>4226</c:v>
                </c:pt>
                <c:pt idx="4227">
                  <c:v>4227</c:v>
                </c:pt>
                <c:pt idx="4228">
                  <c:v>4228</c:v>
                </c:pt>
                <c:pt idx="4229">
                  <c:v>4229</c:v>
                </c:pt>
                <c:pt idx="4230">
                  <c:v>4230</c:v>
                </c:pt>
                <c:pt idx="4231">
                  <c:v>4231</c:v>
                </c:pt>
                <c:pt idx="4232">
                  <c:v>4232</c:v>
                </c:pt>
                <c:pt idx="4233">
                  <c:v>4233</c:v>
                </c:pt>
                <c:pt idx="4234">
                  <c:v>4234</c:v>
                </c:pt>
                <c:pt idx="4235">
                  <c:v>4235</c:v>
                </c:pt>
                <c:pt idx="4236">
                  <c:v>4236</c:v>
                </c:pt>
                <c:pt idx="4237">
                  <c:v>4237</c:v>
                </c:pt>
                <c:pt idx="4238">
                  <c:v>4238</c:v>
                </c:pt>
                <c:pt idx="4239">
                  <c:v>4239</c:v>
                </c:pt>
                <c:pt idx="4240">
                  <c:v>4240</c:v>
                </c:pt>
                <c:pt idx="4241">
                  <c:v>4241</c:v>
                </c:pt>
                <c:pt idx="4242">
                  <c:v>4242</c:v>
                </c:pt>
                <c:pt idx="4243">
                  <c:v>4243</c:v>
                </c:pt>
                <c:pt idx="4244">
                  <c:v>4244</c:v>
                </c:pt>
                <c:pt idx="4245">
                  <c:v>4245</c:v>
                </c:pt>
                <c:pt idx="4246">
                  <c:v>4246</c:v>
                </c:pt>
                <c:pt idx="4247">
                  <c:v>4247</c:v>
                </c:pt>
                <c:pt idx="4248">
                  <c:v>4248</c:v>
                </c:pt>
                <c:pt idx="4249">
                  <c:v>4249</c:v>
                </c:pt>
                <c:pt idx="4250">
                  <c:v>4250</c:v>
                </c:pt>
                <c:pt idx="4251">
                  <c:v>4251</c:v>
                </c:pt>
                <c:pt idx="4252">
                  <c:v>4252</c:v>
                </c:pt>
                <c:pt idx="4253">
                  <c:v>4253</c:v>
                </c:pt>
                <c:pt idx="4254">
                  <c:v>4254</c:v>
                </c:pt>
                <c:pt idx="4255">
                  <c:v>4255</c:v>
                </c:pt>
                <c:pt idx="4256">
                  <c:v>4256</c:v>
                </c:pt>
                <c:pt idx="4257">
                  <c:v>4257</c:v>
                </c:pt>
                <c:pt idx="4258">
                  <c:v>4258</c:v>
                </c:pt>
                <c:pt idx="4259">
                  <c:v>4259</c:v>
                </c:pt>
                <c:pt idx="4260">
                  <c:v>4260</c:v>
                </c:pt>
                <c:pt idx="4261">
                  <c:v>4261</c:v>
                </c:pt>
                <c:pt idx="4262">
                  <c:v>4262</c:v>
                </c:pt>
                <c:pt idx="4263">
                  <c:v>4263</c:v>
                </c:pt>
                <c:pt idx="4264">
                  <c:v>4264</c:v>
                </c:pt>
                <c:pt idx="4265">
                  <c:v>4265</c:v>
                </c:pt>
                <c:pt idx="4266">
                  <c:v>4266</c:v>
                </c:pt>
                <c:pt idx="4267">
                  <c:v>4267</c:v>
                </c:pt>
                <c:pt idx="4268">
                  <c:v>4268</c:v>
                </c:pt>
                <c:pt idx="4269">
                  <c:v>4269</c:v>
                </c:pt>
                <c:pt idx="4270">
                  <c:v>4270</c:v>
                </c:pt>
                <c:pt idx="4271">
                  <c:v>4271</c:v>
                </c:pt>
                <c:pt idx="4272">
                  <c:v>4272</c:v>
                </c:pt>
                <c:pt idx="4273">
                  <c:v>4273</c:v>
                </c:pt>
                <c:pt idx="4274">
                  <c:v>4274</c:v>
                </c:pt>
                <c:pt idx="4275">
                  <c:v>4275</c:v>
                </c:pt>
                <c:pt idx="4276">
                  <c:v>4276</c:v>
                </c:pt>
                <c:pt idx="4277">
                  <c:v>4277</c:v>
                </c:pt>
                <c:pt idx="4278">
                  <c:v>4278</c:v>
                </c:pt>
                <c:pt idx="4279">
                  <c:v>4279</c:v>
                </c:pt>
                <c:pt idx="4280">
                  <c:v>4280</c:v>
                </c:pt>
                <c:pt idx="4281">
                  <c:v>4281</c:v>
                </c:pt>
                <c:pt idx="4282">
                  <c:v>4282</c:v>
                </c:pt>
                <c:pt idx="4283">
                  <c:v>4283</c:v>
                </c:pt>
                <c:pt idx="4284">
                  <c:v>4284</c:v>
                </c:pt>
                <c:pt idx="4285">
                  <c:v>4285</c:v>
                </c:pt>
                <c:pt idx="4286">
                  <c:v>4286</c:v>
                </c:pt>
                <c:pt idx="4287">
                  <c:v>4287</c:v>
                </c:pt>
                <c:pt idx="4288">
                  <c:v>4288</c:v>
                </c:pt>
                <c:pt idx="4289">
                  <c:v>4289</c:v>
                </c:pt>
                <c:pt idx="4290">
                  <c:v>4290</c:v>
                </c:pt>
                <c:pt idx="4291">
                  <c:v>4291</c:v>
                </c:pt>
                <c:pt idx="4292">
                  <c:v>4292</c:v>
                </c:pt>
                <c:pt idx="4293">
                  <c:v>4293</c:v>
                </c:pt>
                <c:pt idx="4294">
                  <c:v>4294</c:v>
                </c:pt>
                <c:pt idx="4295">
                  <c:v>4295</c:v>
                </c:pt>
                <c:pt idx="4296">
                  <c:v>4296</c:v>
                </c:pt>
                <c:pt idx="4297">
                  <c:v>4297</c:v>
                </c:pt>
                <c:pt idx="4298">
                  <c:v>4298</c:v>
                </c:pt>
                <c:pt idx="4299">
                  <c:v>4299</c:v>
                </c:pt>
                <c:pt idx="4300">
                  <c:v>4300</c:v>
                </c:pt>
                <c:pt idx="4301">
                  <c:v>4301</c:v>
                </c:pt>
                <c:pt idx="4302">
                  <c:v>4302</c:v>
                </c:pt>
                <c:pt idx="4303">
                  <c:v>4303</c:v>
                </c:pt>
                <c:pt idx="4304">
                  <c:v>4304</c:v>
                </c:pt>
                <c:pt idx="4305">
                  <c:v>4305</c:v>
                </c:pt>
                <c:pt idx="4306">
                  <c:v>4306</c:v>
                </c:pt>
                <c:pt idx="4307">
                  <c:v>4307</c:v>
                </c:pt>
                <c:pt idx="4308">
                  <c:v>4308</c:v>
                </c:pt>
                <c:pt idx="4309">
                  <c:v>4309</c:v>
                </c:pt>
                <c:pt idx="4310">
                  <c:v>4310</c:v>
                </c:pt>
                <c:pt idx="4311">
                  <c:v>4311</c:v>
                </c:pt>
                <c:pt idx="4312">
                  <c:v>4312</c:v>
                </c:pt>
                <c:pt idx="4313">
                  <c:v>4313</c:v>
                </c:pt>
                <c:pt idx="4314">
                  <c:v>4314</c:v>
                </c:pt>
                <c:pt idx="4315">
                  <c:v>4315</c:v>
                </c:pt>
                <c:pt idx="4316">
                  <c:v>4316</c:v>
                </c:pt>
                <c:pt idx="4317">
                  <c:v>4317</c:v>
                </c:pt>
                <c:pt idx="4318">
                  <c:v>4318</c:v>
                </c:pt>
                <c:pt idx="4319">
                  <c:v>4319</c:v>
                </c:pt>
                <c:pt idx="4320">
                  <c:v>4320</c:v>
                </c:pt>
                <c:pt idx="4321">
                  <c:v>4321</c:v>
                </c:pt>
                <c:pt idx="4322">
                  <c:v>4322</c:v>
                </c:pt>
                <c:pt idx="4323">
                  <c:v>4323</c:v>
                </c:pt>
                <c:pt idx="4324">
                  <c:v>4324</c:v>
                </c:pt>
                <c:pt idx="4325">
                  <c:v>4325</c:v>
                </c:pt>
                <c:pt idx="4326">
                  <c:v>4326</c:v>
                </c:pt>
                <c:pt idx="4327">
                  <c:v>4327</c:v>
                </c:pt>
                <c:pt idx="4328">
                  <c:v>4328</c:v>
                </c:pt>
                <c:pt idx="4329">
                  <c:v>4329</c:v>
                </c:pt>
                <c:pt idx="4330">
                  <c:v>4330</c:v>
                </c:pt>
                <c:pt idx="4331">
                  <c:v>4331</c:v>
                </c:pt>
                <c:pt idx="4332">
                  <c:v>4332</c:v>
                </c:pt>
                <c:pt idx="4333">
                  <c:v>4333</c:v>
                </c:pt>
                <c:pt idx="4334">
                  <c:v>4334</c:v>
                </c:pt>
                <c:pt idx="4335">
                  <c:v>4335</c:v>
                </c:pt>
                <c:pt idx="4336">
                  <c:v>4336</c:v>
                </c:pt>
                <c:pt idx="4337">
                  <c:v>4337</c:v>
                </c:pt>
                <c:pt idx="4338">
                  <c:v>4338</c:v>
                </c:pt>
                <c:pt idx="4339">
                  <c:v>4339</c:v>
                </c:pt>
                <c:pt idx="4340">
                  <c:v>4340</c:v>
                </c:pt>
                <c:pt idx="4341">
                  <c:v>4341</c:v>
                </c:pt>
                <c:pt idx="4342">
                  <c:v>4342</c:v>
                </c:pt>
                <c:pt idx="4343">
                  <c:v>4343</c:v>
                </c:pt>
                <c:pt idx="4344">
                  <c:v>4344</c:v>
                </c:pt>
                <c:pt idx="4345">
                  <c:v>4345</c:v>
                </c:pt>
                <c:pt idx="4346">
                  <c:v>4346</c:v>
                </c:pt>
                <c:pt idx="4347">
                  <c:v>4347</c:v>
                </c:pt>
                <c:pt idx="4348">
                  <c:v>4348</c:v>
                </c:pt>
                <c:pt idx="4349">
                  <c:v>4349</c:v>
                </c:pt>
                <c:pt idx="4350">
                  <c:v>4350</c:v>
                </c:pt>
                <c:pt idx="4351">
                  <c:v>4351</c:v>
                </c:pt>
                <c:pt idx="4352">
                  <c:v>4352</c:v>
                </c:pt>
                <c:pt idx="4353">
                  <c:v>4353</c:v>
                </c:pt>
                <c:pt idx="4354">
                  <c:v>4354</c:v>
                </c:pt>
                <c:pt idx="4355">
                  <c:v>4355</c:v>
                </c:pt>
                <c:pt idx="4356">
                  <c:v>4356</c:v>
                </c:pt>
                <c:pt idx="4357">
                  <c:v>4357</c:v>
                </c:pt>
                <c:pt idx="4358">
                  <c:v>4358</c:v>
                </c:pt>
                <c:pt idx="4359">
                  <c:v>4359</c:v>
                </c:pt>
                <c:pt idx="4360">
                  <c:v>4360</c:v>
                </c:pt>
                <c:pt idx="4361">
                  <c:v>4361</c:v>
                </c:pt>
                <c:pt idx="4362">
                  <c:v>4362</c:v>
                </c:pt>
                <c:pt idx="4363">
                  <c:v>4363</c:v>
                </c:pt>
                <c:pt idx="4364">
                  <c:v>4364</c:v>
                </c:pt>
                <c:pt idx="4365">
                  <c:v>4365</c:v>
                </c:pt>
                <c:pt idx="4366">
                  <c:v>4366</c:v>
                </c:pt>
                <c:pt idx="4367">
                  <c:v>4367</c:v>
                </c:pt>
                <c:pt idx="4368">
                  <c:v>4368</c:v>
                </c:pt>
                <c:pt idx="4369">
                  <c:v>4369</c:v>
                </c:pt>
                <c:pt idx="4370">
                  <c:v>4370</c:v>
                </c:pt>
                <c:pt idx="4371">
                  <c:v>4371</c:v>
                </c:pt>
                <c:pt idx="4372">
                  <c:v>4372</c:v>
                </c:pt>
                <c:pt idx="4373">
                  <c:v>4373</c:v>
                </c:pt>
                <c:pt idx="4374">
                  <c:v>4374</c:v>
                </c:pt>
                <c:pt idx="4375">
                  <c:v>4375</c:v>
                </c:pt>
                <c:pt idx="4376">
                  <c:v>4376</c:v>
                </c:pt>
                <c:pt idx="4377">
                  <c:v>4377</c:v>
                </c:pt>
                <c:pt idx="4378">
                  <c:v>4378</c:v>
                </c:pt>
                <c:pt idx="4379">
                  <c:v>4379</c:v>
                </c:pt>
                <c:pt idx="4380">
                  <c:v>4380</c:v>
                </c:pt>
                <c:pt idx="4381">
                  <c:v>4381</c:v>
                </c:pt>
                <c:pt idx="4382">
                  <c:v>4382</c:v>
                </c:pt>
                <c:pt idx="4383">
                  <c:v>4383</c:v>
                </c:pt>
                <c:pt idx="4384">
                  <c:v>4384</c:v>
                </c:pt>
                <c:pt idx="4385">
                  <c:v>4385</c:v>
                </c:pt>
                <c:pt idx="4386">
                  <c:v>4386</c:v>
                </c:pt>
                <c:pt idx="4387">
                  <c:v>4387</c:v>
                </c:pt>
                <c:pt idx="4388">
                  <c:v>4388</c:v>
                </c:pt>
                <c:pt idx="4389">
                  <c:v>4389</c:v>
                </c:pt>
                <c:pt idx="4390">
                  <c:v>4390</c:v>
                </c:pt>
                <c:pt idx="4391">
                  <c:v>4391</c:v>
                </c:pt>
                <c:pt idx="4392">
                  <c:v>4392</c:v>
                </c:pt>
                <c:pt idx="4393">
                  <c:v>4393</c:v>
                </c:pt>
                <c:pt idx="4394">
                  <c:v>4394</c:v>
                </c:pt>
                <c:pt idx="4395">
                  <c:v>4395</c:v>
                </c:pt>
                <c:pt idx="4396">
                  <c:v>4396</c:v>
                </c:pt>
                <c:pt idx="4397">
                  <c:v>4397</c:v>
                </c:pt>
                <c:pt idx="4398">
                  <c:v>4398</c:v>
                </c:pt>
                <c:pt idx="4399">
                  <c:v>4399</c:v>
                </c:pt>
                <c:pt idx="4400">
                  <c:v>4400</c:v>
                </c:pt>
                <c:pt idx="4401">
                  <c:v>4401</c:v>
                </c:pt>
                <c:pt idx="4402">
                  <c:v>4402</c:v>
                </c:pt>
                <c:pt idx="4403">
                  <c:v>4403</c:v>
                </c:pt>
                <c:pt idx="4404">
                  <c:v>4404</c:v>
                </c:pt>
                <c:pt idx="4405">
                  <c:v>4405</c:v>
                </c:pt>
                <c:pt idx="4406">
                  <c:v>4406</c:v>
                </c:pt>
                <c:pt idx="4407">
                  <c:v>4407</c:v>
                </c:pt>
                <c:pt idx="4408">
                  <c:v>4408</c:v>
                </c:pt>
                <c:pt idx="4409">
                  <c:v>4409</c:v>
                </c:pt>
                <c:pt idx="4410">
                  <c:v>4410</c:v>
                </c:pt>
                <c:pt idx="4411">
                  <c:v>4411</c:v>
                </c:pt>
                <c:pt idx="4412">
                  <c:v>4412</c:v>
                </c:pt>
                <c:pt idx="4413">
                  <c:v>4413</c:v>
                </c:pt>
                <c:pt idx="4414">
                  <c:v>4414</c:v>
                </c:pt>
                <c:pt idx="4415">
                  <c:v>4415</c:v>
                </c:pt>
                <c:pt idx="4416">
                  <c:v>4416</c:v>
                </c:pt>
                <c:pt idx="4417">
                  <c:v>4417</c:v>
                </c:pt>
                <c:pt idx="4418">
                  <c:v>4418</c:v>
                </c:pt>
                <c:pt idx="4419">
                  <c:v>4419</c:v>
                </c:pt>
                <c:pt idx="4420">
                  <c:v>4420</c:v>
                </c:pt>
                <c:pt idx="4421">
                  <c:v>4421</c:v>
                </c:pt>
                <c:pt idx="4422">
                  <c:v>4422</c:v>
                </c:pt>
                <c:pt idx="4423">
                  <c:v>4423</c:v>
                </c:pt>
                <c:pt idx="4424">
                  <c:v>4424</c:v>
                </c:pt>
                <c:pt idx="4425">
                  <c:v>4425</c:v>
                </c:pt>
                <c:pt idx="4426">
                  <c:v>4426</c:v>
                </c:pt>
                <c:pt idx="4427">
                  <c:v>4427</c:v>
                </c:pt>
                <c:pt idx="4428">
                  <c:v>4428</c:v>
                </c:pt>
                <c:pt idx="4429">
                  <c:v>4429</c:v>
                </c:pt>
                <c:pt idx="4430">
                  <c:v>4430</c:v>
                </c:pt>
                <c:pt idx="4431">
                  <c:v>4431</c:v>
                </c:pt>
                <c:pt idx="4432">
                  <c:v>4432</c:v>
                </c:pt>
                <c:pt idx="4433">
                  <c:v>4433</c:v>
                </c:pt>
                <c:pt idx="4434">
                  <c:v>4434</c:v>
                </c:pt>
                <c:pt idx="4435">
                  <c:v>4435</c:v>
                </c:pt>
                <c:pt idx="4436">
                  <c:v>4436</c:v>
                </c:pt>
                <c:pt idx="4437">
                  <c:v>4437</c:v>
                </c:pt>
                <c:pt idx="4438">
                  <c:v>4438</c:v>
                </c:pt>
                <c:pt idx="4439">
                  <c:v>4439</c:v>
                </c:pt>
                <c:pt idx="4440">
                  <c:v>4440</c:v>
                </c:pt>
                <c:pt idx="4441">
                  <c:v>4441</c:v>
                </c:pt>
                <c:pt idx="4442">
                  <c:v>4442</c:v>
                </c:pt>
                <c:pt idx="4443">
                  <c:v>4443</c:v>
                </c:pt>
                <c:pt idx="4444">
                  <c:v>4444</c:v>
                </c:pt>
                <c:pt idx="4445">
                  <c:v>4445</c:v>
                </c:pt>
                <c:pt idx="4446">
                  <c:v>4446</c:v>
                </c:pt>
                <c:pt idx="4447">
                  <c:v>4447</c:v>
                </c:pt>
                <c:pt idx="4448">
                  <c:v>4448</c:v>
                </c:pt>
                <c:pt idx="4449">
                  <c:v>4449</c:v>
                </c:pt>
                <c:pt idx="4450">
                  <c:v>4450</c:v>
                </c:pt>
                <c:pt idx="4451">
                  <c:v>4451</c:v>
                </c:pt>
                <c:pt idx="4452">
                  <c:v>4452</c:v>
                </c:pt>
                <c:pt idx="4453">
                  <c:v>4453</c:v>
                </c:pt>
                <c:pt idx="4454">
                  <c:v>4454</c:v>
                </c:pt>
                <c:pt idx="4455">
                  <c:v>4455</c:v>
                </c:pt>
                <c:pt idx="4456">
                  <c:v>4456</c:v>
                </c:pt>
                <c:pt idx="4457">
                  <c:v>4457</c:v>
                </c:pt>
                <c:pt idx="4458">
                  <c:v>4458</c:v>
                </c:pt>
                <c:pt idx="4459">
                  <c:v>4459</c:v>
                </c:pt>
                <c:pt idx="4460">
                  <c:v>4460</c:v>
                </c:pt>
                <c:pt idx="4461">
                  <c:v>4461</c:v>
                </c:pt>
                <c:pt idx="4462">
                  <c:v>4462</c:v>
                </c:pt>
                <c:pt idx="4463">
                  <c:v>4463</c:v>
                </c:pt>
                <c:pt idx="4464">
                  <c:v>4464</c:v>
                </c:pt>
                <c:pt idx="4465">
                  <c:v>4465</c:v>
                </c:pt>
                <c:pt idx="4466">
                  <c:v>4466</c:v>
                </c:pt>
                <c:pt idx="4467">
                  <c:v>4467</c:v>
                </c:pt>
                <c:pt idx="4468">
                  <c:v>4468</c:v>
                </c:pt>
                <c:pt idx="4469">
                  <c:v>4469</c:v>
                </c:pt>
                <c:pt idx="4470">
                  <c:v>4470</c:v>
                </c:pt>
                <c:pt idx="4471">
                  <c:v>4471</c:v>
                </c:pt>
                <c:pt idx="4472">
                  <c:v>4472</c:v>
                </c:pt>
                <c:pt idx="4473">
                  <c:v>4473</c:v>
                </c:pt>
                <c:pt idx="4474">
                  <c:v>4474</c:v>
                </c:pt>
                <c:pt idx="4475">
                  <c:v>4475</c:v>
                </c:pt>
                <c:pt idx="4476">
                  <c:v>4476</c:v>
                </c:pt>
                <c:pt idx="4477">
                  <c:v>4477</c:v>
                </c:pt>
                <c:pt idx="4478">
                  <c:v>4478</c:v>
                </c:pt>
                <c:pt idx="4479">
                  <c:v>4479</c:v>
                </c:pt>
                <c:pt idx="4480">
                  <c:v>4480</c:v>
                </c:pt>
                <c:pt idx="4481">
                  <c:v>4481</c:v>
                </c:pt>
                <c:pt idx="4482">
                  <c:v>4482</c:v>
                </c:pt>
                <c:pt idx="4483">
                  <c:v>4483</c:v>
                </c:pt>
                <c:pt idx="4484">
                  <c:v>4484</c:v>
                </c:pt>
                <c:pt idx="4485">
                  <c:v>4485</c:v>
                </c:pt>
                <c:pt idx="4486">
                  <c:v>4486</c:v>
                </c:pt>
                <c:pt idx="4487">
                  <c:v>4487</c:v>
                </c:pt>
                <c:pt idx="4488">
                  <c:v>4488</c:v>
                </c:pt>
                <c:pt idx="4489">
                  <c:v>4489</c:v>
                </c:pt>
                <c:pt idx="4490">
                  <c:v>4490</c:v>
                </c:pt>
                <c:pt idx="4491">
                  <c:v>4491</c:v>
                </c:pt>
                <c:pt idx="4492">
                  <c:v>4492</c:v>
                </c:pt>
                <c:pt idx="4493">
                  <c:v>4493</c:v>
                </c:pt>
                <c:pt idx="4494">
                  <c:v>4494</c:v>
                </c:pt>
                <c:pt idx="4495">
                  <c:v>4495</c:v>
                </c:pt>
                <c:pt idx="4496">
                  <c:v>4496</c:v>
                </c:pt>
                <c:pt idx="4497">
                  <c:v>4497</c:v>
                </c:pt>
                <c:pt idx="4498">
                  <c:v>4498</c:v>
                </c:pt>
                <c:pt idx="4499">
                  <c:v>4499</c:v>
                </c:pt>
                <c:pt idx="4500">
                  <c:v>4500</c:v>
                </c:pt>
                <c:pt idx="4501">
                  <c:v>4501</c:v>
                </c:pt>
                <c:pt idx="4502">
                  <c:v>4502</c:v>
                </c:pt>
                <c:pt idx="4503">
                  <c:v>4503</c:v>
                </c:pt>
                <c:pt idx="4504">
                  <c:v>4504</c:v>
                </c:pt>
                <c:pt idx="4505">
                  <c:v>4505</c:v>
                </c:pt>
                <c:pt idx="4506">
                  <c:v>4506</c:v>
                </c:pt>
                <c:pt idx="4507">
                  <c:v>4507</c:v>
                </c:pt>
                <c:pt idx="4508">
                  <c:v>4508</c:v>
                </c:pt>
                <c:pt idx="4509">
                  <c:v>4509</c:v>
                </c:pt>
                <c:pt idx="4510">
                  <c:v>4510</c:v>
                </c:pt>
                <c:pt idx="4511">
                  <c:v>4511</c:v>
                </c:pt>
                <c:pt idx="4512">
                  <c:v>4512</c:v>
                </c:pt>
                <c:pt idx="4513">
                  <c:v>4513</c:v>
                </c:pt>
                <c:pt idx="4514">
                  <c:v>4514</c:v>
                </c:pt>
                <c:pt idx="4515">
                  <c:v>4515</c:v>
                </c:pt>
                <c:pt idx="4516">
                  <c:v>4516</c:v>
                </c:pt>
                <c:pt idx="4517">
                  <c:v>4517</c:v>
                </c:pt>
                <c:pt idx="4518">
                  <c:v>4518</c:v>
                </c:pt>
                <c:pt idx="4519">
                  <c:v>4519</c:v>
                </c:pt>
                <c:pt idx="4520">
                  <c:v>4520</c:v>
                </c:pt>
                <c:pt idx="4521">
                  <c:v>4521</c:v>
                </c:pt>
                <c:pt idx="4522">
                  <c:v>4522</c:v>
                </c:pt>
                <c:pt idx="4523">
                  <c:v>4523</c:v>
                </c:pt>
                <c:pt idx="4524">
                  <c:v>4524</c:v>
                </c:pt>
                <c:pt idx="4525">
                  <c:v>4525</c:v>
                </c:pt>
                <c:pt idx="4526">
                  <c:v>4526</c:v>
                </c:pt>
                <c:pt idx="4527">
                  <c:v>4527</c:v>
                </c:pt>
                <c:pt idx="4528">
                  <c:v>4528</c:v>
                </c:pt>
                <c:pt idx="4529">
                  <c:v>4529</c:v>
                </c:pt>
                <c:pt idx="4530">
                  <c:v>4530</c:v>
                </c:pt>
                <c:pt idx="4531">
                  <c:v>4531</c:v>
                </c:pt>
                <c:pt idx="4532">
                  <c:v>4532</c:v>
                </c:pt>
                <c:pt idx="4533">
                  <c:v>4533</c:v>
                </c:pt>
                <c:pt idx="4534">
                  <c:v>4534</c:v>
                </c:pt>
                <c:pt idx="4535">
                  <c:v>4535</c:v>
                </c:pt>
                <c:pt idx="4536">
                  <c:v>4536</c:v>
                </c:pt>
                <c:pt idx="4537">
                  <c:v>4537</c:v>
                </c:pt>
                <c:pt idx="4538">
                  <c:v>4538</c:v>
                </c:pt>
                <c:pt idx="4539">
                  <c:v>4539</c:v>
                </c:pt>
                <c:pt idx="4540">
                  <c:v>4540</c:v>
                </c:pt>
                <c:pt idx="4541">
                  <c:v>4541</c:v>
                </c:pt>
                <c:pt idx="4542">
                  <c:v>4542</c:v>
                </c:pt>
                <c:pt idx="4543">
                  <c:v>4543</c:v>
                </c:pt>
                <c:pt idx="4544">
                  <c:v>4544</c:v>
                </c:pt>
                <c:pt idx="4545">
                  <c:v>4545</c:v>
                </c:pt>
                <c:pt idx="4546">
                  <c:v>4546</c:v>
                </c:pt>
                <c:pt idx="4547">
                  <c:v>4547</c:v>
                </c:pt>
                <c:pt idx="4548">
                  <c:v>4548</c:v>
                </c:pt>
                <c:pt idx="4549">
                  <c:v>4549</c:v>
                </c:pt>
                <c:pt idx="4550">
                  <c:v>4550</c:v>
                </c:pt>
                <c:pt idx="4551">
                  <c:v>4551</c:v>
                </c:pt>
                <c:pt idx="4552">
                  <c:v>4552</c:v>
                </c:pt>
                <c:pt idx="4553">
                  <c:v>4553</c:v>
                </c:pt>
                <c:pt idx="4554">
                  <c:v>4554</c:v>
                </c:pt>
                <c:pt idx="4555">
                  <c:v>4555</c:v>
                </c:pt>
                <c:pt idx="4556">
                  <c:v>4556</c:v>
                </c:pt>
                <c:pt idx="4557">
                  <c:v>4557</c:v>
                </c:pt>
                <c:pt idx="4558">
                  <c:v>4558</c:v>
                </c:pt>
                <c:pt idx="4559">
                  <c:v>4559</c:v>
                </c:pt>
                <c:pt idx="4560">
                  <c:v>4560</c:v>
                </c:pt>
                <c:pt idx="4561">
                  <c:v>4561</c:v>
                </c:pt>
                <c:pt idx="4562">
                  <c:v>4562</c:v>
                </c:pt>
                <c:pt idx="4563">
                  <c:v>4563</c:v>
                </c:pt>
                <c:pt idx="4564">
                  <c:v>4564</c:v>
                </c:pt>
                <c:pt idx="4565">
                  <c:v>4565</c:v>
                </c:pt>
                <c:pt idx="4566">
                  <c:v>4566</c:v>
                </c:pt>
                <c:pt idx="4567">
                  <c:v>4567</c:v>
                </c:pt>
                <c:pt idx="4568">
                  <c:v>4568</c:v>
                </c:pt>
                <c:pt idx="4569">
                  <c:v>4569</c:v>
                </c:pt>
                <c:pt idx="4570">
                  <c:v>4570</c:v>
                </c:pt>
                <c:pt idx="4571">
                  <c:v>4571</c:v>
                </c:pt>
                <c:pt idx="4572">
                  <c:v>4572</c:v>
                </c:pt>
                <c:pt idx="4573">
                  <c:v>4573</c:v>
                </c:pt>
                <c:pt idx="4574">
                  <c:v>4574</c:v>
                </c:pt>
                <c:pt idx="4575">
                  <c:v>4575</c:v>
                </c:pt>
                <c:pt idx="4576">
                  <c:v>4576</c:v>
                </c:pt>
                <c:pt idx="4577">
                  <c:v>4577</c:v>
                </c:pt>
                <c:pt idx="4578">
                  <c:v>4578</c:v>
                </c:pt>
                <c:pt idx="4579">
                  <c:v>4579</c:v>
                </c:pt>
                <c:pt idx="4580">
                  <c:v>4580</c:v>
                </c:pt>
                <c:pt idx="4581">
                  <c:v>4581</c:v>
                </c:pt>
                <c:pt idx="4582">
                  <c:v>4582</c:v>
                </c:pt>
                <c:pt idx="4583">
                  <c:v>4583</c:v>
                </c:pt>
                <c:pt idx="4584">
                  <c:v>4584</c:v>
                </c:pt>
                <c:pt idx="4585">
                  <c:v>4585</c:v>
                </c:pt>
                <c:pt idx="4586">
                  <c:v>4586</c:v>
                </c:pt>
                <c:pt idx="4587">
                  <c:v>4587</c:v>
                </c:pt>
                <c:pt idx="4588">
                  <c:v>4588</c:v>
                </c:pt>
                <c:pt idx="4589">
                  <c:v>4589</c:v>
                </c:pt>
                <c:pt idx="4590">
                  <c:v>4590</c:v>
                </c:pt>
                <c:pt idx="4591">
                  <c:v>4591</c:v>
                </c:pt>
                <c:pt idx="4592">
                  <c:v>4592</c:v>
                </c:pt>
                <c:pt idx="4593">
                  <c:v>4593</c:v>
                </c:pt>
                <c:pt idx="4594">
                  <c:v>4594</c:v>
                </c:pt>
                <c:pt idx="4595">
                  <c:v>4595</c:v>
                </c:pt>
                <c:pt idx="4596">
                  <c:v>4596</c:v>
                </c:pt>
                <c:pt idx="4597">
                  <c:v>4597</c:v>
                </c:pt>
                <c:pt idx="4598">
                  <c:v>4598</c:v>
                </c:pt>
                <c:pt idx="4599">
                  <c:v>4599</c:v>
                </c:pt>
                <c:pt idx="4600">
                  <c:v>4600</c:v>
                </c:pt>
                <c:pt idx="4601">
                  <c:v>4601</c:v>
                </c:pt>
                <c:pt idx="4602">
                  <c:v>4602</c:v>
                </c:pt>
                <c:pt idx="4603">
                  <c:v>4603</c:v>
                </c:pt>
                <c:pt idx="4604">
                  <c:v>4604</c:v>
                </c:pt>
                <c:pt idx="4605">
                  <c:v>4605</c:v>
                </c:pt>
                <c:pt idx="4606">
                  <c:v>4606</c:v>
                </c:pt>
                <c:pt idx="4607">
                  <c:v>4607</c:v>
                </c:pt>
                <c:pt idx="4608">
                  <c:v>4608</c:v>
                </c:pt>
                <c:pt idx="4609">
                  <c:v>4609</c:v>
                </c:pt>
                <c:pt idx="4610">
                  <c:v>4610</c:v>
                </c:pt>
                <c:pt idx="4611">
                  <c:v>4611</c:v>
                </c:pt>
                <c:pt idx="4612">
                  <c:v>4612</c:v>
                </c:pt>
                <c:pt idx="4613">
                  <c:v>4613</c:v>
                </c:pt>
                <c:pt idx="4614">
                  <c:v>4614</c:v>
                </c:pt>
                <c:pt idx="4615">
                  <c:v>4615</c:v>
                </c:pt>
                <c:pt idx="4616">
                  <c:v>4616</c:v>
                </c:pt>
                <c:pt idx="4617">
                  <c:v>4617</c:v>
                </c:pt>
                <c:pt idx="4618">
                  <c:v>4618</c:v>
                </c:pt>
                <c:pt idx="4619">
                  <c:v>4619</c:v>
                </c:pt>
                <c:pt idx="4620">
                  <c:v>4620</c:v>
                </c:pt>
                <c:pt idx="4621">
                  <c:v>4621</c:v>
                </c:pt>
                <c:pt idx="4622">
                  <c:v>4622</c:v>
                </c:pt>
                <c:pt idx="4623">
                  <c:v>4623</c:v>
                </c:pt>
                <c:pt idx="4624">
                  <c:v>4624</c:v>
                </c:pt>
                <c:pt idx="4625">
                  <c:v>4625</c:v>
                </c:pt>
                <c:pt idx="4626">
                  <c:v>4626</c:v>
                </c:pt>
                <c:pt idx="4627">
                  <c:v>4627</c:v>
                </c:pt>
                <c:pt idx="4628">
                  <c:v>4628</c:v>
                </c:pt>
                <c:pt idx="4629">
                  <c:v>4629</c:v>
                </c:pt>
                <c:pt idx="4630">
                  <c:v>4630</c:v>
                </c:pt>
                <c:pt idx="4631">
                  <c:v>4631</c:v>
                </c:pt>
                <c:pt idx="4632">
                  <c:v>4632</c:v>
                </c:pt>
                <c:pt idx="4633">
                  <c:v>4633</c:v>
                </c:pt>
                <c:pt idx="4634">
                  <c:v>4634</c:v>
                </c:pt>
                <c:pt idx="4635">
                  <c:v>4635</c:v>
                </c:pt>
                <c:pt idx="4636">
                  <c:v>4636</c:v>
                </c:pt>
                <c:pt idx="4637">
                  <c:v>4637</c:v>
                </c:pt>
                <c:pt idx="4638">
                  <c:v>4638</c:v>
                </c:pt>
                <c:pt idx="4639">
                  <c:v>4639</c:v>
                </c:pt>
                <c:pt idx="4640">
                  <c:v>4640</c:v>
                </c:pt>
                <c:pt idx="4641">
                  <c:v>4641</c:v>
                </c:pt>
                <c:pt idx="4642">
                  <c:v>4642</c:v>
                </c:pt>
                <c:pt idx="4643">
                  <c:v>4643</c:v>
                </c:pt>
                <c:pt idx="4644">
                  <c:v>4644</c:v>
                </c:pt>
                <c:pt idx="4645">
                  <c:v>4645</c:v>
                </c:pt>
                <c:pt idx="4646">
                  <c:v>4646</c:v>
                </c:pt>
                <c:pt idx="4647">
                  <c:v>4647</c:v>
                </c:pt>
                <c:pt idx="4648">
                  <c:v>4648</c:v>
                </c:pt>
                <c:pt idx="4649">
                  <c:v>4649</c:v>
                </c:pt>
                <c:pt idx="4650">
                  <c:v>4650</c:v>
                </c:pt>
                <c:pt idx="4651">
                  <c:v>4651</c:v>
                </c:pt>
                <c:pt idx="4652">
                  <c:v>4652</c:v>
                </c:pt>
                <c:pt idx="4653">
                  <c:v>4653</c:v>
                </c:pt>
                <c:pt idx="4654">
                  <c:v>4654</c:v>
                </c:pt>
                <c:pt idx="4655">
                  <c:v>4655</c:v>
                </c:pt>
                <c:pt idx="4656">
                  <c:v>4656</c:v>
                </c:pt>
                <c:pt idx="4657">
                  <c:v>4657</c:v>
                </c:pt>
                <c:pt idx="4658">
                  <c:v>4658</c:v>
                </c:pt>
                <c:pt idx="4659">
                  <c:v>4659</c:v>
                </c:pt>
                <c:pt idx="4660">
                  <c:v>4660</c:v>
                </c:pt>
                <c:pt idx="4661">
                  <c:v>4661</c:v>
                </c:pt>
                <c:pt idx="4662">
                  <c:v>4662</c:v>
                </c:pt>
                <c:pt idx="4663">
                  <c:v>4663</c:v>
                </c:pt>
                <c:pt idx="4664">
                  <c:v>4664</c:v>
                </c:pt>
                <c:pt idx="4665">
                  <c:v>4665</c:v>
                </c:pt>
                <c:pt idx="4666">
                  <c:v>4666</c:v>
                </c:pt>
                <c:pt idx="4667">
                  <c:v>4667</c:v>
                </c:pt>
                <c:pt idx="4668">
                  <c:v>4668</c:v>
                </c:pt>
                <c:pt idx="4669">
                  <c:v>4669</c:v>
                </c:pt>
                <c:pt idx="4670">
                  <c:v>4670</c:v>
                </c:pt>
                <c:pt idx="4671">
                  <c:v>4671</c:v>
                </c:pt>
                <c:pt idx="4672">
                  <c:v>4672</c:v>
                </c:pt>
                <c:pt idx="4673">
                  <c:v>4673</c:v>
                </c:pt>
                <c:pt idx="4674">
                  <c:v>4674</c:v>
                </c:pt>
                <c:pt idx="4675">
                  <c:v>4675</c:v>
                </c:pt>
                <c:pt idx="4676">
                  <c:v>4676</c:v>
                </c:pt>
                <c:pt idx="4677">
                  <c:v>4677</c:v>
                </c:pt>
                <c:pt idx="4678">
                  <c:v>4678</c:v>
                </c:pt>
                <c:pt idx="4679">
                  <c:v>4679</c:v>
                </c:pt>
                <c:pt idx="4680">
                  <c:v>4680</c:v>
                </c:pt>
                <c:pt idx="4681">
                  <c:v>4681</c:v>
                </c:pt>
                <c:pt idx="4682">
                  <c:v>4682</c:v>
                </c:pt>
                <c:pt idx="4683">
                  <c:v>4683</c:v>
                </c:pt>
                <c:pt idx="4684">
                  <c:v>4684</c:v>
                </c:pt>
                <c:pt idx="4685">
                  <c:v>4685</c:v>
                </c:pt>
                <c:pt idx="4686">
                  <c:v>4686</c:v>
                </c:pt>
                <c:pt idx="4687">
                  <c:v>4687</c:v>
                </c:pt>
                <c:pt idx="4688">
                  <c:v>4688</c:v>
                </c:pt>
                <c:pt idx="4689">
                  <c:v>4689</c:v>
                </c:pt>
                <c:pt idx="4690">
                  <c:v>4690</c:v>
                </c:pt>
                <c:pt idx="4691">
                  <c:v>4691</c:v>
                </c:pt>
                <c:pt idx="4692">
                  <c:v>4692</c:v>
                </c:pt>
                <c:pt idx="4693">
                  <c:v>4693</c:v>
                </c:pt>
                <c:pt idx="4694">
                  <c:v>4694</c:v>
                </c:pt>
                <c:pt idx="4695">
                  <c:v>4695</c:v>
                </c:pt>
                <c:pt idx="4696">
                  <c:v>4696</c:v>
                </c:pt>
                <c:pt idx="4697">
                  <c:v>4697</c:v>
                </c:pt>
                <c:pt idx="4698">
                  <c:v>4698</c:v>
                </c:pt>
                <c:pt idx="4699">
                  <c:v>4699</c:v>
                </c:pt>
                <c:pt idx="4700">
                  <c:v>4700</c:v>
                </c:pt>
                <c:pt idx="4701">
                  <c:v>4701</c:v>
                </c:pt>
                <c:pt idx="4702">
                  <c:v>4702</c:v>
                </c:pt>
                <c:pt idx="4703">
                  <c:v>4703</c:v>
                </c:pt>
                <c:pt idx="4704">
                  <c:v>4704</c:v>
                </c:pt>
                <c:pt idx="4705">
                  <c:v>4705</c:v>
                </c:pt>
                <c:pt idx="4706">
                  <c:v>4706</c:v>
                </c:pt>
                <c:pt idx="4707">
                  <c:v>4707</c:v>
                </c:pt>
                <c:pt idx="4708">
                  <c:v>4708</c:v>
                </c:pt>
                <c:pt idx="4709">
                  <c:v>4709</c:v>
                </c:pt>
                <c:pt idx="4710">
                  <c:v>4710</c:v>
                </c:pt>
                <c:pt idx="4711">
                  <c:v>4711</c:v>
                </c:pt>
                <c:pt idx="4712">
                  <c:v>4712</c:v>
                </c:pt>
                <c:pt idx="4713">
                  <c:v>4713</c:v>
                </c:pt>
                <c:pt idx="4714">
                  <c:v>4714</c:v>
                </c:pt>
                <c:pt idx="4715">
                  <c:v>4715</c:v>
                </c:pt>
                <c:pt idx="4716">
                  <c:v>4716</c:v>
                </c:pt>
                <c:pt idx="4717">
                  <c:v>4717</c:v>
                </c:pt>
                <c:pt idx="4718">
                  <c:v>4718</c:v>
                </c:pt>
                <c:pt idx="4719">
                  <c:v>4719</c:v>
                </c:pt>
                <c:pt idx="4720">
                  <c:v>4720</c:v>
                </c:pt>
                <c:pt idx="4721">
                  <c:v>4721</c:v>
                </c:pt>
                <c:pt idx="4722">
                  <c:v>4722</c:v>
                </c:pt>
                <c:pt idx="4723">
                  <c:v>4723</c:v>
                </c:pt>
                <c:pt idx="4724">
                  <c:v>4724</c:v>
                </c:pt>
                <c:pt idx="4725">
                  <c:v>4725</c:v>
                </c:pt>
                <c:pt idx="4726">
                  <c:v>4726</c:v>
                </c:pt>
                <c:pt idx="4727">
                  <c:v>4727</c:v>
                </c:pt>
                <c:pt idx="4728">
                  <c:v>4728</c:v>
                </c:pt>
                <c:pt idx="4729">
                  <c:v>4729</c:v>
                </c:pt>
                <c:pt idx="4730">
                  <c:v>4730</c:v>
                </c:pt>
                <c:pt idx="4731">
                  <c:v>4731</c:v>
                </c:pt>
                <c:pt idx="4732">
                  <c:v>4732</c:v>
                </c:pt>
                <c:pt idx="4733">
                  <c:v>4733</c:v>
                </c:pt>
                <c:pt idx="4734">
                  <c:v>4734</c:v>
                </c:pt>
                <c:pt idx="4735">
                  <c:v>4735</c:v>
                </c:pt>
                <c:pt idx="4736">
                  <c:v>4736</c:v>
                </c:pt>
                <c:pt idx="4737">
                  <c:v>4737</c:v>
                </c:pt>
                <c:pt idx="4738">
                  <c:v>4738</c:v>
                </c:pt>
                <c:pt idx="4739">
                  <c:v>4739</c:v>
                </c:pt>
                <c:pt idx="4740">
                  <c:v>4740</c:v>
                </c:pt>
                <c:pt idx="4741">
                  <c:v>4741</c:v>
                </c:pt>
                <c:pt idx="4742">
                  <c:v>4742</c:v>
                </c:pt>
                <c:pt idx="4743">
                  <c:v>4743</c:v>
                </c:pt>
                <c:pt idx="4744">
                  <c:v>4744</c:v>
                </c:pt>
                <c:pt idx="4745">
                  <c:v>4745</c:v>
                </c:pt>
                <c:pt idx="4746">
                  <c:v>4746</c:v>
                </c:pt>
                <c:pt idx="4747">
                  <c:v>4747</c:v>
                </c:pt>
                <c:pt idx="4748">
                  <c:v>4748</c:v>
                </c:pt>
                <c:pt idx="4749">
                  <c:v>4749</c:v>
                </c:pt>
                <c:pt idx="4750">
                  <c:v>4750</c:v>
                </c:pt>
                <c:pt idx="4751">
                  <c:v>4751</c:v>
                </c:pt>
                <c:pt idx="4752">
                  <c:v>4752</c:v>
                </c:pt>
                <c:pt idx="4753">
                  <c:v>4753</c:v>
                </c:pt>
                <c:pt idx="4754">
                  <c:v>4754</c:v>
                </c:pt>
                <c:pt idx="4755">
                  <c:v>4755</c:v>
                </c:pt>
                <c:pt idx="4756">
                  <c:v>4756</c:v>
                </c:pt>
                <c:pt idx="4757">
                  <c:v>4757</c:v>
                </c:pt>
                <c:pt idx="4758">
                  <c:v>4758</c:v>
                </c:pt>
                <c:pt idx="4759">
                  <c:v>4759</c:v>
                </c:pt>
                <c:pt idx="4760">
                  <c:v>4760</c:v>
                </c:pt>
                <c:pt idx="4761">
                  <c:v>4761</c:v>
                </c:pt>
                <c:pt idx="4762">
                  <c:v>4762</c:v>
                </c:pt>
                <c:pt idx="4763">
                  <c:v>4763</c:v>
                </c:pt>
                <c:pt idx="4764">
                  <c:v>4764</c:v>
                </c:pt>
                <c:pt idx="4765">
                  <c:v>4765</c:v>
                </c:pt>
                <c:pt idx="4766">
                  <c:v>4766</c:v>
                </c:pt>
                <c:pt idx="4767">
                  <c:v>4767</c:v>
                </c:pt>
                <c:pt idx="4768">
                  <c:v>4768</c:v>
                </c:pt>
                <c:pt idx="4769">
                  <c:v>4769</c:v>
                </c:pt>
                <c:pt idx="4770">
                  <c:v>4770</c:v>
                </c:pt>
                <c:pt idx="4771">
                  <c:v>4771</c:v>
                </c:pt>
                <c:pt idx="4772">
                  <c:v>4772</c:v>
                </c:pt>
                <c:pt idx="4773">
                  <c:v>4773</c:v>
                </c:pt>
                <c:pt idx="4774">
                  <c:v>4774</c:v>
                </c:pt>
                <c:pt idx="4775">
                  <c:v>4775</c:v>
                </c:pt>
                <c:pt idx="4776">
                  <c:v>4776</c:v>
                </c:pt>
                <c:pt idx="4777">
                  <c:v>4777</c:v>
                </c:pt>
                <c:pt idx="4778">
                  <c:v>4778</c:v>
                </c:pt>
                <c:pt idx="4779">
                  <c:v>4779</c:v>
                </c:pt>
                <c:pt idx="4780">
                  <c:v>4780</c:v>
                </c:pt>
                <c:pt idx="4781">
                  <c:v>4781</c:v>
                </c:pt>
                <c:pt idx="4782">
                  <c:v>4782</c:v>
                </c:pt>
                <c:pt idx="4783">
                  <c:v>4783</c:v>
                </c:pt>
                <c:pt idx="4784">
                  <c:v>4784</c:v>
                </c:pt>
                <c:pt idx="4785">
                  <c:v>4785</c:v>
                </c:pt>
                <c:pt idx="4786">
                  <c:v>4786</c:v>
                </c:pt>
                <c:pt idx="4787">
                  <c:v>4787</c:v>
                </c:pt>
                <c:pt idx="4788">
                  <c:v>4788</c:v>
                </c:pt>
                <c:pt idx="4789">
                  <c:v>4789</c:v>
                </c:pt>
                <c:pt idx="4790">
                  <c:v>4790</c:v>
                </c:pt>
                <c:pt idx="4791">
                  <c:v>4791</c:v>
                </c:pt>
                <c:pt idx="4792">
                  <c:v>4792</c:v>
                </c:pt>
                <c:pt idx="4793">
                  <c:v>4793</c:v>
                </c:pt>
                <c:pt idx="4794">
                  <c:v>4794</c:v>
                </c:pt>
                <c:pt idx="4795">
                  <c:v>4795</c:v>
                </c:pt>
                <c:pt idx="4796">
                  <c:v>4796</c:v>
                </c:pt>
                <c:pt idx="4797">
                  <c:v>4797</c:v>
                </c:pt>
                <c:pt idx="4798">
                  <c:v>4798</c:v>
                </c:pt>
                <c:pt idx="4799">
                  <c:v>4799</c:v>
                </c:pt>
                <c:pt idx="4800">
                  <c:v>4800</c:v>
                </c:pt>
                <c:pt idx="4801">
                  <c:v>4801</c:v>
                </c:pt>
                <c:pt idx="4802">
                  <c:v>4802</c:v>
                </c:pt>
                <c:pt idx="4803">
                  <c:v>4803</c:v>
                </c:pt>
                <c:pt idx="4804">
                  <c:v>4804</c:v>
                </c:pt>
                <c:pt idx="4805">
                  <c:v>4805</c:v>
                </c:pt>
                <c:pt idx="4806">
                  <c:v>4806</c:v>
                </c:pt>
                <c:pt idx="4807">
                  <c:v>4807</c:v>
                </c:pt>
                <c:pt idx="4808">
                  <c:v>4808</c:v>
                </c:pt>
                <c:pt idx="4809">
                  <c:v>4809</c:v>
                </c:pt>
                <c:pt idx="4810">
                  <c:v>4810</c:v>
                </c:pt>
                <c:pt idx="4811">
                  <c:v>4811</c:v>
                </c:pt>
                <c:pt idx="4812">
                  <c:v>4812</c:v>
                </c:pt>
                <c:pt idx="4813">
                  <c:v>4813</c:v>
                </c:pt>
                <c:pt idx="4814">
                  <c:v>4814</c:v>
                </c:pt>
                <c:pt idx="4815">
                  <c:v>4815</c:v>
                </c:pt>
                <c:pt idx="4816">
                  <c:v>4816</c:v>
                </c:pt>
                <c:pt idx="4817">
                  <c:v>4817</c:v>
                </c:pt>
                <c:pt idx="4818">
                  <c:v>4818</c:v>
                </c:pt>
                <c:pt idx="4819">
                  <c:v>4819</c:v>
                </c:pt>
                <c:pt idx="4820">
                  <c:v>4820</c:v>
                </c:pt>
                <c:pt idx="4821">
                  <c:v>4821</c:v>
                </c:pt>
                <c:pt idx="4822">
                  <c:v>4822</c:v>
                </c:pt>
                <c:pt idx="4823">
                  <c:v>4823</c:v>
                </c:pt>
                <c:pt idx="4824">
                  <c:v>4824</c:v>
                </c:pt>
                <c:pt idx="4825">
                  <c:v>4825</c:v>
                </c:pt>
                <c:pt idx="4826">
                  <c:v>4826</c:v>
                </c:pt>
                <c:pt idx="4827">
                  <c:v>4827</c:v>
                </c:pt>
                <c:pt idx="4828">
                  <c:v>4828</c:v>
                </c:pt>
                <c:pt idx="4829">
                  <c:v>4829</c:v>
                </c:pt>
                <c:pt idx="4830">
                  <c:v>4830</c:v>
                </c:pt>
                <c:pt idx="4831">
                  <c:v>4831</c:v>
                </c:pt>
                <c:pt idx="4832">
                  <c:v>4832</c:v>
                </c:pt>
                <c:pt idx="4833">
                  <c:v>4833</c:v>
                </c:pt>
                <c:pt idx="4834">
                  <c:v>4834</c:v>
                </c:pt>
                <c:pt idx="4835">
                  <c:v>4835</c:v>
                </c:pt>
                <c:pt idx="4836">
                  <c:v>4836</c:v>
                </c:pt>
                <c:pt idx="4837">
                  <c:v>4837</c:v>
                </c:pt>
                <c:pt idx="4838">
                  <c:v>4838</c:v>
                </c:pt>
                <c:pt idx="4839">
                  <c:v>4839</c:v>
                </c:pt>
                <c:pt idx="4840">
                  <c:v>4840</c:v>
                </c:pt>
                <c:pt idx="4841">
                  <c:v>4841</c:v>
                </c:pt>
                <c:pt idx="4842">
                  <c:v>4842</c:v>
                </c:pt>
                <c:pt idx="4843">
                  <c:v>4843</c:v>
                </c:pt>
                <c:pt idx="4844">
                  <c:v>4844</c:v>
                </c:pt>
                <c:pt idx="4845">
                  <c:v>4845</c:v>
                </c:pt>
                <c:pt idx="4846">
                  <c:v>4846</c:v>
                </c:pt>
                <c:pt idx="4847">
                  <c:v>4847</c:v>
                </c:pt>
                <c:pt idx="4848">
                  <c:v>4848</c:v>
                </c:pt>
                <c:pt idx="4849">
                  <c:v>4849</c:v>
                </c:pt>
                <c:pt idx="4850">
                  <c:v>4850</c:v>
                </c:pt>
                <c:pt idx="4851">
                  <c:v>4851</c:v>
                </c:pt>
                <c:pt idx="4852">
                  <c:v>4852</c:v>
                </c:pt>
                <c:pt idx="4853">
                  <c:v>4853</c:v>
                </c:pt>
                <c:pt idx="4854">
                  <c:v>4854</c:v>
                </c:pt>
                <c:pt idx="4855">
                  <c:v>4855</c:v>
                </c:pt>
                <c:pt idx="4856">
                  <c:v>4856</c:v>
                </c:pt>
                <c:pt idx="4857">
                  <c:v>4857</c:v>
                </c:pt>
                <c:pt idx="4858">
                  <c:v>4858</c:v>
                </c:pt>
                <c:pt idx="4859">
                  <c:v>4859</c:v>
                </c:pt>
                <c:pt idx="4860">
                  <c:v>4860</c:v>
                </c:pt>
                <c:pt idx="4861">
                  <c:v>4861</c:v>
                </c:pt>
                <c:pt idx="4862">
                  <c:v>4862</c:v>
                </c:pt>
                <c:pt idx="4863">
                  <c:v>4863</c:v>
                </c:pt>
                <c:pt idx="4864">
                  <c:v>4864</c:v>
                </c:pt>
                <c:pt idx="4865">
                  <c:v>4865</c:v>
                </c:pt>
                <c:pt idx="4866">
                  <c:v>4866</c:v>
                </c:pt>
                <c:pt idx="4867">
                  <c:v>4867</c:v>
                </c:pt>
                <c:pt idx="4868">
                  <c:v>4868</c:v>
                </c:pt>
                <c:pt idx="4869">
                  <c:v>4869</c:v>
                </c:pt>
                <c:pt idx="4870">
                  <c:v>4870</c:v>
                </c:pt>
                <c:pt idx="4871">
                  <c:v>4871</c:v>
                </c:pt>
                <c:pt idx="4872">
                  <c:v>4872</c:v>
                </c:pt>
                <c:pt idx="4873">
                  <c:v>4873</c:v>
                </c:pt>
                <c:pt idx="4874">
                  <c:v>4874</c:v>
                </c:pt>
                <c:pt idx="4875">
                  <c:v>4875</c:v>
                </c:pt>
                <c:pt idx="4876">
                  <c:v>4876</c:v>
                </c:pt>
                <c:pt idx="4877">
                  <c:v>4877</c:v>
                </c:pt>
                <c:pt idx="4878">
                  <c:v>4878</c:v>
                </c:pt>
                <c:pt idx="4879">
                  <c:v>4879</c:v>
                </c:pt>
                <c:pt idx="4880">
                  <c:v>4880</c:v>
                </c:pt>
                <c:pt idx="4881">
                  <c:v>4881</c:v>
                </c:pt>
                <c:pt idx="4882">
                  <c:v>4882</c:v>
                </c:pt>
                <c:pt idx="4883">
                  <c:v>4883</c:v>
                </c:pt>
                <c:pt idx="4884">
                  <c:v>4884</c:v>
                </c:pt>
                <c:pt idx="4885">
                  <c:v>4885</c:v>
                </c:pt>
                <c:pt idx="4886">
                  <c:v>4886</c:v>
                </c:pt>
                <c:pt idx="4887">
                  <c:v>4887</c:v>
                </c:pt>
                <c:pt idx="4888">
                  <c:v>4888</c:v>
                </c:pt>
                <c:pt idx="4889">
                  <c:v>4889</c:v>
                </c:pt>
                <c:pt idx="4890">
                  <c:v>4890</c:v>
                </c:pt>
                <c:pt idx="4891">
                  <c:v>4891</c:v>
                </c:pt>
                <c:pt idx="4892">
                  <c:v>4892</c:v>
                </c:pt>
                <c:pt idx="4893">
                  <c:v>4893</c:v>
                </c:pt>
                <c:pt idx="4894">
                  <c:v>4894</c:v>
                </c:pt>
                <c:pt idx="4895">
                  <c:v>4895</c:v>
                </c:pt>
                <c:pt idx="4896">
                  <c:v>4896</c:v>
                </c:pt>
                <c:pt idx="4897">
                  <c:v>4897</c:v>
                </c:pt>
                <c:pt idx="4898">
                  <c:v>4898</c:v>
                </c:pt>
                <c:pt idx="4899">
                  <c:v>4899</c:v>
                </c:pt>
                <c:pt idx="4900">
                  <c:v>4900</c:v>
                </c:pt>
                <c:pt idx="4901">
                  <c:v>4901</c:v>
                </c:pt>
                <c:pt idx="4902">
                  <c:v>4902</c:v>
                </c:pt>
                <c:pt idx="4903">
                  <c:v>4903</c:v>
                </c:pt>
                <c:pt idx="4904">
                  <c:v>4904</c:v>
                </c:pt>
                <c:pt idx="4905">
                  <c:v>4905</c:v>
                </c:pt>
                <c:pt idx="4906">
                  <c:v>4906</c:v>
                </c:pt>
                <c:pt idx="4907">
                  <c:v>4907</c:v>
                </c:pt>
                <c:pt idx="4908">
                  <c:v>4908</c:v>
                </c:pt>
                <c:pt idx="4909">
                  <c:v>4909</c:v>
                </c:pt>
                <c:pt idx="4910">
                  <c:v>4910</c:v>
                </c:pt>
                <c:pt idx="4911">
                  <c:v>4911</c:v>
                </c:pt>
                <c:pt idx="4912">
                  <c:v>4912</c:v>
                </c:pt>
                <c:pt idx="4913">
                  <c:v>4913</c:v>
                </c:pt>
                <c:pt idx="4914">
                  <c:v>4914</c:v>
                </c:pt>
                <c:pt idx="4915">
                  <c:v>4915</c:v>
                </c:pt>
                <c:pt idx="4916">
                  <c:v>4916</c:v>
                </c:pt>
                <c:pt idx="4917">
                  <c:v>4917</c:v>
                </c:pt>
                <c:pt idx="4918">
                  <c:v>4918</c:v>
                </c:pt>
                <c:pt idx="4919">
                  <c:v>4919</c:v>
                </c:pt>
                <c:pt idx="4920">
                  <c:v>4920</c:v>
                </c:pt>
                <c:pt idx="4921">
                  <c:v>4921</c:v>
                </c:pt>
                <c:pt idx="4922">
                  <c:v>4922</c:v>
                </c:pt>
                <c:pt idx="4923">
                  <c:v>4923</c:v>
                </c:pt>
                <c:pt idx="4924">
                  <c:v>4924</c:v>
                </c:pt>
                <c:pt idx="4925">
                  <c:v>4925</c:v>
                </c:pt>
                <c:pt idx="4926">
                  <c:v>4926</c:v>
                </c:pt>
                <c:pt idx="4927">
                  <c:v>4927</c:v>
                </c:pt>
                <c:pt idx="4928">
                  <c:v>4928</c:v>
                </c:pt>
                <c:pt idx="4929">
                  <c:v>4929</c:v>
                </c:pt>
                <c:pt idx="4930">
                  <c:v>4930</c:v>
                </c:pt>
                <c:pt idx="4931">
                  <c:v>4931</c:v>
                </c:pt>
                <c:pt idx="4932">
                  <c:v>4932</c:v>
                </c:pt>
                <c:pt idx="4933">
                  <c:v>4933</c:v>
                </c:pt>
                <c:pt idx="4934">
                  <c:v>4934</c:v>
                </c:pt>
                <c:pt idx="4935">
                  <c:v>4935</c:v>
                </c:pt>
                <c:pt idx="4936">
                  <c:v>4936</c:v>
                </c:pt>
                <c:pt idx="4937">
                  <c:v>4937</c:v>
                </c:pt>
                <c:pt idx="4938">
                  <c:v>4938</c:v>
                </c:pt>
                <c:pt idx="4939">
                  <c:v>4939</c:v>
                </c:pt>
                <c:pt idx="4940">
                  <c:v>4940</c:v>
                </c:pt>
                <c:pt idx="4941">
                  <c:v>4941</c:v>
                </c:pt>
                <c:pt idx="4942">
                  <c:v>4942</c:v>
                </c:pt>
                <c:pt idx="4943">
                  <c:v>4943</c:v>
                </c:pt>
                <c:pt idx="4944">
                  <c:v>4944</c:v>
                </c:pt>
                <c:pt idx="4945">
                  <c:v>4945</c:v>
                </c:pt>
                <c:pt idx="4946">
                  <c:v>4946</c:v>
                </c:pt>
                <c:pt idx="4947">
                  <c:v>4947</c:v>
                </c:pt>
                <c:pt idx="4948">
                  <c:v>4948</c:v>
                </c:pt>
                <c:pt idx="4949">
                  <c:v>4949</c:v>
                </c:pt>
                <c:pt idx="4950">
                  <c:v>4950</c:v>
                </c:pt>
                <c:pt idx="4951">
                  <c:v>4951</c:v>
                </c:pt>
                <c:pt idx="4952">
                  <c:v>4952</c:v>
                </c:pt>
                <c:pt idx="4953">
                  <c:v>4953</c:v>
                </c:pt>
                <c:pt idx="4954">
                  <c:v>4954</c:v>
                </c:pt>
                <c:pt idx="4955">
                  <c:v>4955</c:v>
                </c:pt>
                <c:pt idx="4956">
                  <c:v>4956</c:v>
                </c:pt>
                <c:pt idx="4957">
                  <c:v>4957</c:v>
                </c:pt>
                <c:pt idx="4958">
                  <c:v>4958</c:v>
                </c:pt>
                <c:pt idx="4959">
                  <c:v>4959</c:v>
                </c:pt>
                <c:pt idx="4960">
                  <c:v>4960</c:v>
                </c:pt>
                <c:pt idx="4961">
                  <c:v>4961</c:v>
                </c:pt>
                <c:pt idx="4962">
                  <c:v>4962</c:v>
                </c:pt>
                <c:pt idx="4963">
                  <c:v>4963</c:v>
                </c:pt>
                <c:pt idx="4964">
                  <c:v>4964</c:v>
                </c:pt>
                <c:pt idx="4965">
                  <c:v>4965</c:v>
                </c:pt>
                <c:pt idx="4966">
                  <c:v>4966</c:v>
                </c:pt>
                <c:pt idx="4967">
                  <c:v>4967</c:v>
                </c:pt>
                <c:pt idx="4968">
                  <c:v>4968</c:v>
                </c:pt>
                <c:pt idx="4969">
                  <c:v>4969</c:v>
                </c:pt>
                <c:pt idx="4970">
                  <c:v>4970</c:v>
                </c:pt>
                <c:pt idx="4971">
                  <c:v>4971</c:v>
                </c:pt>
                <c:pt idx="4972">
                  <c:v>4972</c:v>
                </c:pt>
                <c:pt idx="4973">
                  <c:v>4973</c:v>
                </c:pt>
                <c:pt idx="4974">
                  <c:v>4974</c:v>
                </c:pt>
                <c:pt idx="4975">
                  <c:v>4975</c:v>
                </c:pt>
                <c:pt idx="4976">
                  <c:v>4976</c:v>
                </c:pt>
                <c:pt idx="4977">
                  <c:v>4977</c:v>
                </c:pt>
                <c:pt idx="4978">
                  <c:v>4978</c:v>
                </c:pt>
                <c:pt idx="4979">
                  <c:v>4979</c:v>
                </c:pt>
                <c:pt idx="4980">
                  <c:v>4980</c:v>
                </c:pt>
                <c:pt idx="4981">
                  <c:v>4981</c:v>
                </c:pt>
                <c:pt idx="4982">
                  <c:v>4982</c:v>
                </c:pt>
                <c:pt idx="4983">
                  <c:v>4983</c:v>
                </c:pt>
                <c:pt idx="4984">
                  <c:v>4984</c:v>
                </c:pt>
                <c:pt idx="4985">
                  <c:v>4985</c:v>
                </c:pt>
                <c:pt idx="4986">
                  <c:v>4986</c:v>
                </c:pt>
                <c:pt idx="4987">
                  <c:v>4987</c:v>
                </c:pt>
                <c:pt idx="4988">
                  <c:v>4988</c:v>
                </c:pt>
                <c:pt idx="4989">
                  <c:v>4989</c:v>
                </c:pt>
                <c:pt idx="4990">
                  <c:v>4990</c:v>
                </c:pt>
                <c:pt idx="4991">
                  <c:v>4991</c:v>
                </c:pt>
                <c:pt idx="4992">
                  <c:v>4992</c:v>
                </c:pt>
                <c:pt idx="4993">
                  <c:v>4993</c:v>
                </c:pt>
                <c:pt idx="4994">
                  <c:v>4994</c:v>
                </c:pt>
                <c:pt idx="4995">
                  <c:v>4995</c:v>
                </c:pt>
                <c:pt idx="4996">
                  <c:v>4996</c:v>
                </c:pt>
                <c:pt idx="4997">
                  <c:v>4997</c:v>
                </c:pt>
                <c:pt idx="4998">
                  <c:v>4998</c:v>
                </c:pt>
                <c:pt idx="4999">
                  <c:v>4999</c:v>
                </c:pt>
                <c:pt idx="5000">
                  <c:v>5000</c:v>
                </c:pt>
                <c:pt idx="5001">
                  <c:v>5001</c:v>
                </c:pt>
                <c:pt idx="5002">
                  <c:v>5002</c:v>
                </c:pt>
                <c:pt idx="5003">
                  <c:v>5003</c:v>
                </c:pt>
                <c:pt idx="5004">
                  <c:v>5004</c:v>
                </c:pt>
                <c:pt idx="5005">
                  <c:v>5005</c:v>
                </c:pt>
                <c:pt idx="5006">
                  <c:v>5006</c:v>
                </c:pt>
                <c:pt idx="5007">
                  <c:v>5007</c:v>
                </c:pt>
                <c:pt idx="5008">
                  <c:v>5008</c:v>
                </c:pt>
                <c:pt idx="5009">
                  <c:v>5009</c:v>
                </c:pt>
                <c:pt idx="5010">
                  <c:v>5010</c:v>
                </c:pt>
                <c:pt idx="5011">
                  <c:v>5011</c:v>
                </c:pt>
                <c:pt idx="5012">
                  <c:v>5012</c:v>
                </c:pt>
                <c:pt idx="5013">
                  <c:v>5013</c:v>
                </c:pt>
                <c:pt idx="5014">
                  <c:v>5014</c:v>
                </c:pt>
                <c:pt idx="5015">
                  <c:v>5015</c:v>
                </c:pt>
                <c:pt idx="5016">
                  <c:v>5016</c:v>
                </c:pt>
                <c:pt idx="5017">
                  <c:v>5017</c:v>
                </c:pt>
                <c:pt idx="5018">
                  <c:v>5018</c:v>
                </c:pt>
                <c:pt idx="5019">
                  <c:v>5019</c:v>
                </c:pt>
                <c:pt idx="5020">
                  <c:v>5020</c:v>
                </c:pt>
                <c:pt idx="5021">
                  <c:v>5021</c:v>
                </c:pt>
                <c:pt idx="5022">
                  <c:v>5022</c:v>
                </c:pt>
                <c:pt idx="5023">
                  <c:v>5023</c:v>
                </c:pt>
                <c:pt idx="5024">
                  <c:v>5024</c:v>
                </c:pt>
                <c:pt idx="5025">
                  <c:v>5025</c:v>
                </c:pt>
                <c:pt idx="5026">
                  <c:v>5026</c:v>
                </c:pt>
                <c:pt idx="5027">
                  <c:v>5027</c:v>
                </c:pt>
                <c:pt idx="5028">
                  <c:v>5028</c:v>
                </c:pt>
                <c:pt idx="5029">
                  <c:v>5029</c:v>
                </c:pt>
                <c:pt idx="5030">
                  <c:v>5030</c:v>
                </c:pt>
                <c:pt idx="5031">
                  <c:v>5031</c:v>
                </c:pt>
                <c:pt idx="5032">
                  <c:v>5032</c:v>
                </c:pt>
                <c:pt idx="5033">
                  <c:v>5033</c:v>
                </c:pt>
                <c:pt idx="5034">
                  <c:v>5034</c:v>
                </c:pt>
                <c:pt idx="5035">
                  <c:v>5035</c:v>
                </c:pt>
                <c:pt idx="5036">
                  <c:v>5036</c:v>
                </c:pt>
                <c:pt idx="5037">
                  <c:v>5037</c:v>
                </c:pt>
                <c:pt idx="5038">
                  <c:v>5038</c:v>
                </c:pt>
                <c:pt idx="5039">
                  <c:v>5039</c:v>
                </c:pt>
                <c:pt idx="5040">
                  <c:v>5040</c:v>
                </c:pt>
                <c:pt idx="5041">
                  <c:v>5041</c:v>
                </c:pt>
                <c:pt idx="5042">
                  <c:v>5042</c:v>
                </c:pt>
                <c:pt idx="5043">
                  <c:v>5043</c:v>
                </c:pt>
                <c:pt idx="5044">
                  <c:v>5044</c:v>
                </c:pt>
                <c:pt idx="5045">
                  <c:v>5045</c:v>
                </c:pt>
                <c:pt idx="5046">
                  <c:v>5046</c:v>
                </c:pt>
                <c:pt idx="5047">
                  <c:v>5047</c:v>
                </c:pt>
                <c:pt idx="5048">
                  <c:v>5048</c:v>
                </c:pt>
                <c:pt idx="5049">
                  <c:v>5049</c:v>
                </c:pt>
                <c:pt idx="5050">
                  <c:v>5050</c:v>
                </c:pt>
                <c:pt idx="5051">
                  <c:v>5051</c:v>
                </c:pt>
                <c:pt idx="5052">
                  <c:v>5052</c:v>
                </c:pt>
                <c:pt idx="5053">
                  <c:v>5053</c:v>
                </c:pt>
                <c:pt idx="5054">
                  <c:v>5054</c:v>
                </c:pt>
                <c:pt idx="5055">
                  <c:v>5055</c:v>
                </c:pt>
                <c:pt idx="5056">
                  <c:v>5056</c:v>
                </c:pt>
                <c:pt idx="5057">
                  <c:v>5057</c:v>
                </c:pt>
                <c:pt idx="5058">
                  <c:v>5058</c:v>
                </c:pt>
                <c:pt idx="5059">
                  <c:v>5059</c:v>
                </c:pt>
                <c:pt idx="5060">
                  <c:v>5060</c:v>
                </c:pt>
                <c:pt idx="5061">
                  <c:v>5061</c:v>
                </c:pt>
                <c:pt idx="5062">
                  <c:v>5062</c:v>
                </c:pt>
                <c:pt idx="5063">
                  <c:v>5063</c:v>
                </c:pt>
                <c:pt idx="5064">
                  <c:v>5064</c:v>
                </c:pt>
                <c:pt idx="5065">
                  <c:v>5065</c:v>
                </c:pt>
                <c:pt idx="5066">
                  <c:v>5066</c:v>
                </c:pt>
                <c:pt idx="5067">
                  <c:v>5067</c:v>
                </c:pt>
                <c:pt idx="5068">
                  <c:v>5068</c:v>
                </c:pt>
                <c:pt idx="5069">
                  <c:v>5069</c:v>
                </c:pt>
                <c:pt idx="5070">
                  <c:v>5070</c:v>
                </c:pt>
                <c:pt idx="5071">
                  <c:v>5071</c:v>
                </c:pt>
                <c:pt idx="5072">
                  <c:v>5072</c:v>
                </c:pt>
                <c:pt idx="5073">
                  <c:v>5073</c:v>
                </c:pt>
                <c:pt idx="5074">
                  <c:v>5074</c:v>
                </c:pt>
                <c:pt idx="5075">
                  <c:v>5075</c:v>
                </c:pt>
                <c:pt idx="5076">
                  <c:v>5076</c:v>
                </c:pt>
                <c:pt idx="5077">
                  <c:v>5077</c:v>
                </c:pt>
                <c:pt idx="5078">
                  <c:v>5078</c:v>
                </c:pt>
                <c:pt idx="5079">
                  <c:v>5079</c:v>
                </c:pt>
                <c:pt idx="5080">
                  <c:v>5080</c:v>
                </c:pt>
                <c:pt idx="5081">
                  <c:v>5081</c:v>
                </c:pt>
                <c:pt idx="5082">
                  <c:v>5082</c:v>
                </c:pt>
                <c:pt idx="5083">
                  <c:v>5083</c:v>
                </c:pt>
                <c:pt idx="5084">
                  <c:v>5084</c:v>
                </c:pt>
                <c:pt idx="5085">
                  <c:v>5085</c:v>
                </c:pt>
                <c:pt idx="5086">
                  <c:v>5086</c:v>
                </c:pt>
                <c:pt idx="5087">
                  <c:v>5087</c:v>
                </c:pt>
                <c:pt idx="5088">
                  <c:v>5088</c:v>
                </c:pt>
                <c:pt idx="5089">
                  <c:v>5089</c:v>
                </c:pt>
                <c:pt idx="5090">
                  <c:v>5090</c:v>
                </c:pt>
                <c:pt idx="5091">
                  <c:v>5091</c:v>
                </c:pt>
                <c:pt idx="5092">
                  <c:v>5092</c:v>
                </c:pt>
                <c:pt idx="5093">
                  <c:v>5093</c:v>
                </c:pt>
                <c:pt idx="5094">
                  <c:v>5094</c:v>
                </c:pt>
                <c:pt idx="5095">
                  <c:v>5095</c:v>
                </c:pt>
                <c:pt idx="5096">
                  <c:v>5096</c:v>
                </c:pt>
                <c:pt idx="5097">
                  <c:v>5097</c:v>
                </c:pt>
                <c:pt idx="5098">
                  <c:v>5098</c:v>
                </c:pt>
                <c:pt idx="5099">
                  <c:v>5099</c:v>
                </c:pt>
                <c:pt idx="5100">
                  <c:v>5100</c:v>
                </c:pt>
                <c:pt idx="5101">
                  <c:v>5101</c:v>
                </c:pt>
                <c:pt idx="5102">
                  <c:v>5102</c:v>
                </c:pt>
                <c:pt idx="5103">
                  <c:v>5103</c:v>
                </c:pt>
                <c:pt idx="5104">
                  <c:v>5104</c:v>
                </c:pt>
                <c:pt idx="5105">
                  <c:v>5105</c:v>
                </c:pt>
                <c:pt idx="5106">
                  <c:v>5106</c:v>
                </c:pt>
                <c:pt idx="5107">
                  <c:v>5107</c:v>
                </c:pt>
                <c:pt idx="5108">
                  <c:v>5108</c:v>
                </c:pt>
                <c:pt idx="5109">
                  <c:v>5109</c:v>
                </c:pt>
                <c:pt idx="5110">
                  <c:v>5110</c:v>
                </c:pt>
                <c:pt idx="5111">
                  <c:v>5111</c:v>
                </c:pt>
                <c:pt idx="5112">
                  <c:v>5112</c:v>
                </c:pt>
                <c:pt idx="5113">
                  <c:v>5113</c:v>
                </c:pt>
                <c:pt idx="5114">
                  <c:v>5114</c:v>
                </c:pt>
                <c:pt idx="5115">
                  <c:v>5115</c:v>
                </c:pt>
                <c:pt idx="5116">
                  <c:v>5116</c:v>
                </c:pt>
                <c:pt idx="5117">
                  <c:v>5117</c:v>
                </c:pt>
                <c:pt idx="5118">
                  <c:v>5118</c:v>
                </c:pt>
                <c:pt idx="5119">
                  <c:v>5119</c:v>
                </c:pt>
                <c:pt idx="5120">
                  <c:v>5120</c:v>
                </c:pt>
                <c:pt idx="5121">
                  <c:v>5121</c:v>
                </c:pt>
                <c:pt idx="5122">
                  <c:v>5122</c:v>
                </c:pt>
                <c:pt idx="5123">
                  <c:v>5123</c:v>
                </c:pt>
                <c:pt idx="5124">
                  <c:v>5124</c:v>
                </c:pt>
                <c:pt idx="5125">
                  <c:v>5125</c:v>
                </c:pt>
                <c:pt idx="5126">
                  <c:v>5126</c:v>
                </c:pt>
                <c:pt idx="5127">
                  <c:v>5127</c:v>
                </c:pt>
                <c:pt idx="5128">
                  <c:v>5128</c:v>
                </c:pt>
                <c:pt idx="5129">
                  <c:v>5129</c:v>
                </c:pt>
                <c:pt idx="5130">
                  <c:v>5130</c:v>
                </c:pt>
                <c:pt idx="5131">
                  <c:v>5131</c:v>
                </c:pt>
                <c:pt idx="5132">
                  <c:v>5132</c:v>
                </c:pt>
                <c:pt idx="5133">
                  <c:v>5133</c:v>
                </c:pt>
                <c:pt idx="5134">
                  <c:v>5134</c:v>
                </c:pt>
                <c:pt idx="5135">
                  <c:v>5135</c:v>
                </c:pt>
                <c:pt idx="5136">
                  <c:v>5136</c:v>
                </c:pt>
                <c:pt idx="5137">
                  <c:v>5137</c:v>
                </c:pt>
                <c:pt idx="5138">
                  <c:v>5138</c:v>
                </c:pt>
                <c:pt idx="5139">
                  <c:v>5139</c:v>
                </c:pt>
                <c:pt idx="5140">
                  <c:v>5140</c:v>
                </c:pt>
                <c:pt idx="5141">
                  <c:v>5141</c:v>
                </c:pt>
                <c:pt idx="5142">
                  <c:v>5142</c:v>
                </c:pt>
                <c:pt idx="5143">
                  <c:v>5143</c:v>
                </c:pt>
                <c:pt idx="5144">
                  <c:v>5144</c:v>
                </c:pt>
                <c:pt idx="5145">
                  <c:v>5145</c:v>
                </c:pt>
                <c:pt idx="5146">
                  <c:v>5146</c:v>
                </c:pt>
                <c:pt idx="5147">
                  <c:v>5147</c:v>
                </c:pt>
                <c:pt idx="5148">
                  <c:v>5148</c:v>
                </c:pt>
                <c:pt idx="5149">
                  <c:v>5149</c:v>
                </c:pt>
                <c:pt idx="5150">
                  <c:v>5150</c:v>
                </c:pt>
                <c:pt idx="5151">
                  <c:v>5151</c:v>
                </c:pt>
                <c:pt idx="5152">
                  <c:v>5152</c:v>
                </c:pt>
                <c:pt idx="5153">
                  <c:v>5153</c:v>
                </c:pt>
                <c:pt idx="5154">
                  <c:v>5154</c:v>
                </c:pt>
                <c:pt idx="5155">
                  <c:v>5155</c:v>
                </c:pt>
                <c:pt idx="5156">
                  <c:v>5156</c:v>
                </c:pt>
                <c:pt idx="5157">
                  <c:v>5157</c:v>
                </c:pt>
                <c:pt idx="5158">
                  <c:v>5158</c:v>
                </c:pt>
                <c:pt idx="5159">
                  <c:v>5159</c:v>
                </c:pt>
                <c:pt idx="5160">
                  <c:v>5160</c:v>
                </c:pt>
                <c:pt idx="5161">
                  <c:v>5161</c:v>
                </c:pt>
                <c:pt idx="5162">
                  <c:v>5162</c:v>
                </c:pt>
                <c:pt idx="5163">
                  <c:v>5163</c:v>
                </c:pt>
                <c:pt idx="5164">
                  <c:v>5164</c:v>
                </c:pt>
                <c:pt idx="5165">
                  <c:v>5165</c:v>
                </c:pt>
                <c:pt idx="5166">
                  <c:v>5166</c:v>
                </c:pt>
                <c:pt idx="5167">
                  <c:v>5167</c:v>
                </c:pt>
                <c:pt idx="5168">
                  <c:v>5168</c:v>
                </c:pt>
                <c:pt idx="5169">
                  <c:v>5169</c:v>
                </c:pt>
                <c:pt idx="5170">
                  <c:v>5170</c:v>
                </c:pt>
                <c:pt idx="5171">
                  <c:v>5171</c:v>
                </c:pt>
                <c:pt idx="5172">
                  <c:v>5172</c:v>
                </c:pt>
                <c:pt idx="5173">
                  <c:v>5173</c:v>
                </c:pt>
                <c:pt idx="5174">
                  <c:v>5174</c:v>
                </c:pt>
                <c:pt idx="5175">
                  <c:v>5175</c:v>
                </c:pt>
                <c:pt idx="5176">
                  <c:v>5176</c:v>
                </c:pt>
                <c:pt idx="5177">
                  <c:v>5177</c:v>
                </c:pt>
                <c:pt idx="5178">
                  <c:v>5178</c:v>
                </c:pt>
                <c:pt idx="5179">
                  <c:v>5179</c:v>
                </c:pt>
                <c:pt idx="5180">
                  <c:v>5180</c:v>
                </c:pt>
                <c:pt idx="5181">
                  <c:v>5181</c:v>
                </c:pt>
                <c:pt idx="5182">
                  <c:v>5182</c:v>
                </c:pt>
                <c:pt idx="5183">
                  <c:v>5183</c:v>
                </c:pt>
                <c:pt idx="5184">
                  <c:v>5184</c:v>
                </c:pt>
                <c:pt idx="5185">
                  <c:v>5185</c:v>
                </c:pt>
                <c:pt idx="5186">
                  <c:v>5186</c:v>
                </c:pt>
                <c:pt idx="5187">
                  <c:v>5187</c:v>
                </c:pt>
                <c:pt idx="5188">
                  <c:v>5188</c:v>
                </c:pt>
                <c:pt idx="5189">
                  <c:v>5189</c:v>
                </c:pt>
                <c:pt idx="5190">
                  <c:v>5190</c:v>
                </c:pt>
                <c:pt idx="5191">
                  <c:v>5191</c:v>
                </c:pt>
                <c:pt idx="5192">
                  <c:v>5192</c:v>
                </c:pt>
                <c:pt idx="5193">
                  <c:v>5193</c:v>
                </c:pt>
                <c:pt idx="5194">
                  <c:v>5194</c:v>
                </c:pt>
                <c:pt idx="5195">
                  <c:v>5195</c:v>
                </c:pt>
                <c:pt idx="5196">
                  <c:v>5196</c:v>
                </c:pt>
                <c:pt idx="5197">
                  <c:v>5197</c:v>
                </c:pt>
                <c:pt idx="5198">
                  <c:v>5198</c:v>
                </c:pt>
                <c:pt idx="5199">
                  <c:v>5199</c:v>
                </c:pt>
                <c:pt idx="5200">
                  <c:v>5200</c:v>
                </c:pt>
                <c:pt idx="5201">
                  <c:v>5201</c:v>
                </c:pt>
                <c:pt idx="5202">
                  <c:v>5202</c:v>
                </c:pt>
                <c:pt idx="5203">
                  <c:v>5203</c:v>
                </c:pt>
                <c:pt idx="5204">
                  <c:v>5204</c:v>
                </c:pt>
                <c:pt idx="5205">
                  <c:v>5205</c:v>
                </c:pt>
                <c:pt idx="5206">
                  <c:v>5206</c:v>
                </c:pt>
                <c:pt idx="5207">
                  <c:v>5207</c:v>
                </c:pt>
                <c:pt idx="5208">
                  <c:v>5208</c:v>
                </c:pt>
                <c:pt idx="5209">
                  <c:v>5209</c:v>
                </c:pt>
                <c:pt idx="5210">
                  <c:v>5210</c:v>
                </c:pt>
                <c:pt idx="5211">
                  <c:v>5211</c:v>
                </c:pt>
                <c:pt idx="5212">
                  <c:v>5212</c:v>
                </c:pt>
                <c:pt idx="5213">
                  <c:v>5213</c:v>
                </c:pt>
                <c:pt idx="5214">
                  <c:v>5214</c:v>
                </c:pt>
                <c:pt idx="5215">
                  <c:v>5215</c:v>
                </c:pt>
                <c:pt idx="5216">
                  <c:v>5216</c:v>
                </c:pt>
                <c:pt idx="5217">
                  <c:v>5217</c:v>
                </c:pt>
                <c:pt idx="5218">
                  <c:v>5218</c:v>
                </c:pt>
                <c:pt idx="5219">
                  <c:v>5219</c:v>
                </c:pt>
                <c:pt idx="5220">
                  <c:v>5220</c:v>
                </c:pt>
                <c:pt idx="5221">
                  <c:v>5221</c:v>
                </c:pt>
                <c:pt idx="5222">
                  <c:v>5222</c:v>
                </c:pt>
                <c:pt idx="5223">
                  <c:v>5223</c:v>
                </c:pt>
                <c:pt idx="5224">
                  <c:v>5224</c:v>
                </c:pt>
                <c:pt idx="5225">
                  <c:v>5225</c:v>
                </c:pt>
                <c:pt idx="5226">
                  <c:v>5226</c:v>
                </c:pt>
                <c:pt idx="5227">
                  <c:v>5227</c:v>
                </c:pt>
                <c:pt idx="5228">
                  <c:v>5228</c:v>
                </c:pt>
                <c:pt idx="5229">
                  <c:v>5229</c:v>
                </c:pt>
                <c:pt idx="5230">
                  <c:v>5230</c:v>
                </c:pt>
                <c:pt idx="5231">
                  <c:v>5231</c:v>
                </c:pt>
                <c:pt idx="5232">
                  <c:v>5232</c:v>
                </c:pt>
                <c:pt idx="5233">
                  <c:v>5233</c:v>
                </c:pt>
                <c:pt idx="5234">
                  <c:v>5234</c:v>
                </c:pt>
                <c:pt idx="5235">
                  <c:v>5235</c:v>
                </c:pt>
                <c:pt idx="5236">
                  <c:v>5236</c:v>
                </c:pt>
                <c:pt idx="5237">
                  <c:v>5237</c:v>
                </c:pt>
                <c:pt idx="5238">
                  <c:v>5238</c:v>
                </c:pt>
                <c:pt idx="5239">
                  <c:v>5239</c:v>
                </c:pt>
                <c:pt idx="5240">
                  <c:v>5240</c:v>
                </c:pt>
                <c:pt idx="5241">
                  <c:v>5241</c:v>
                </c:pt>
                <c:pt idx="5242">
                  <c:v>5242</c:v>
                </c:pt>
                <c:pt idx="5243">
                  <c:v>5243</c:v>
                </c:pt>
                <c:pt idx="5244">
                  <c:v>5244</c:v>
                </c:pt>
                <c:pt idx="5245">
                  <c:v>5245</c:v>
                </c:pt>
                <c:pt idx="5246">
                  <c:v>5246</c:v>
                </c:pt>
                <c:pt idx="5247">
                  <c:v>5247</c:v>
                </c:pt>
                <c:pt idx="5248">
                  <c:v>5248</c:v>
                </c:pt>
                <c:pt idx="5249">
                  <c:v>5249</c:v>
                </c:pt>
                <c:pt idx="5250">
                  <c:v>5250</c:v>
                </c:pt>
                <c:pt idx="5251">
                  <c:v>5251</c:v>
                </c:pt>
                <c:pt idx="5252">
                  <c:v>5252</c:v>
                </c:pt>
                <c:pt idx="5253">
                  <c:v>5253</c:v>
                </c:pt>
                <c:pt idx="5254">
                  <c:v>5254</c:v>
                </c:pt>
                <c:pt idx="5255">
                  <c:v>5255</c:v>
                </c:pt>
                <c:pt idx="5256">
                  <c:v>5256</c:v>
                </c:pt>
                <c:pt idx="5257">
                  <c:v>5257</c:v>
                </c:pt>
                <c:pt idx="5258">
                  <c:v>5258</c:v>
                </c:pt>
                <c:pt idx="5259">
                  <c:v>5259</c:v>
                </c:pt>
                <c:pt idx="5260">
                  <c:v>5260</c:v>
                </c:pt>
                <c:pt idx="5261">
                  <c:v>5261</c:v>
                </c:pt>
                <c:pt idx="5262">
                  <c:v>5262</c:v>
                </c:pt>
                <c:pt idx="5263">
                  <c:v>5263</c:v>
                </c:pt>
                <c:pt idx="5264">
                  <c:v>5264</c:v>
                </c:pt>
                <c:pt idx="5265">
                  <c:v>5265</c:v>
                </c:pt>
                <c:pt idx="5266">
                  <c:v>5266</c:v>
                </c:pt>
                <c:pt idx="5267">
                  <c:v>5267</c:v>
                </c:pt>
                <c:pt idx="5268">
                  <c:v>5268</c:v>
                </c:pt>
                <c:pt idx="5269">
                  <c:v>5269</c:v>
                </c:pt>
                <c:pt idx="5270">
                  <c:v>5270</c:v>
                </c:pt>
                <c:pt idx="5271">
                  <c:v>5271</c:v>
                </c:pt>
                <c:pt idx="5272">
                  <c:v>5272</c:v>
                </c:pt>
                <c:pt idx="5273">
                  <c:v>5273</c:v>
                </c:pt>
                <c:pt idx="5274">
                  <c:v>5274</c:v>
                </c:pt>
                <c:pt idx="5275">
                  <c:v>5275</c:v>
                </c:pt>
                <c:pt idx="5276">
                  <c:v>5276</c:v>
                </c:pt>
                <c:pt idx="5277">
                  <c:v>5277</c:v>
                </c:pt>
                <c:pt idx="5278">
                  <c:v>5278</c:v>
                </c:pt>
                <c:pt idx="5279">
                  <c:v>5279</c:v>
                </c:pt>
                <c:pt idx="5280">
                  <c:v>5280</c:v>
                </c:pt>
                <c:pt idx="5281">
                  <c:v>5281</c:v>
                </c:pt>
                <c:pt idx="5282">
                  <c:v>5282</c:v>
                </c:pt>
                <c:pt idx="5283">
                  <c:v>5283</c:v>
                </c:pt>
                <c:pt idx="5284">
                  <c:v>5284</c:v>
                </c:pt>
                <c:pt idx="5285">
                  <c:v>5285</c:v>
                </c:pt>
                <c:pt idx="5286">
                  <c:v>5286</c:v>
                </c:pt>
                <c:pt idx="5287">
                  <c:v>5287</c:v>
                </c:pt>
                <c:pt idx="5288">
                  <c:v>5288</c:v>
                </c:pt>
                <c:pt idx="5289">
                  <c:v>5289</c:v>
                </c:pt>
                <c:pt idx="5290">
                  <c:v>5290</c:v>
                </c:pt>
                <c:pt idx="5291">
                  <c:v>5291</c:v>
                </c:pt>
                <c:pt idx="5292">
                  <c:v>5292</c:v>
                </c:pt>
                <c:pt idx="5293">
                  <c:v>5293</c:v>
                </c:pt>
                <c:pt idx="5294">
                  <c:v>5294</c:v>
                </c:pt>
                <c:pt idx="5295">
                  <c:v>5295</c:v>
                </c:pt>
                <c:pt idx="5296">
                  <c:v>5296</c:v>
                </c:pt>
                <c:pt idx="5297">
                  <c:v>5297</c:v>
                </c:pt>
                <c:pt idx="5298">
                  <c:v>5298</c:v>
                </c:pt>
                <c:pt idx="5299">
                  <c:v>5299</c:v>
                </c:pt>
                <c:pt idx="5300">
                  <c:v>5300</c:v>
                </c:pt>
                <c:pt idx="5301">
                  <c:v>5301</c:v>
                </c:pt>
                <c:pt idx="5302">
                  <c:v>5302</c:v>
                </c:pt>
                <c:pt idx="5303">
                  <c:v>5303</c:v>
                </c:pt>
                <c:pt idx="5304">
                  <c:v>5304</c:v>
                </c:pt>
                <c:pt idx="5305">
                  <c:v>5305</c:v>
                </c:pt>
                <c:pt idx="5306">
                  <c:v>5306</c:v>
                </c:pt>
                <c:pt idx="5307">
                  <c:v>5307</c:v>
                </c:pt>
                <c:pt idx="5308">
                  <c:v>5308</c:v>
                </c:pt>
                <c:pt idx="5309">
                  <c:v>5309</c:v>
                </c:pt>
                <c:pt idx="5310">
                  <c:v>5310</c:v>
                </c:pt>
                <c:pt idx="5311">
                  <c:v>5311</c:v>
                </c:pt>
                <c:pt idx="5312">
                  <c:v>5312</c:v>
                </c:pt>
                <c:pt idx="5313">
                  <c:v>5313</c:v>
                </c:pt>
                <c:pt idx="5314">
                  <c:v>5314</c:v>
                </c:pt>
                <c:pt idx="5315">
                  <c:v>5315</c:v>
                </c:pt>
                <c:pt idx="5316">
                  <c:v>5316</c:v>
                </c:pt>
                <c:pt idx="5317">
                  <c:v>5317</c:v>
                </c:pt>
                <c:pt idx="5318">
                  <c:v>5318</c:v>
                </c:pt>
                <c:pt idx="5319">
                  <c:v>5319</c:v>
                </c:pt>
                <c:pt idx="5320">
                  <c:v>5320</c:v>
                </c:pt>
                <c:pt idx="5321">
                  <c:v>5321</c:v>
                </c:pt>
                <c:pt idx="5322">
                  <c:v>5322</c:v>
                </c:pt>
                <c:pt idx="5323">
                  <c:v>5323</c:v>
                </c:pt>
                <c:pt idx="5324">
                  <c:v>5324</c:v>
                </c:pt>
                <c:pt idx="5325">
                  <c:v>5325</c:v>
                </c:pt>
                <c:pt idx="5326">
                  <c:v>5326</c:v>
                </c:pt>
                <c:pt idx="5327">
                  <c:v>5327</c:v>
                </c:pt>
                <c:pt idx="5328">
                  <c:v>5328</c:v>
                </c:pt>
                <c:pt idx="5329">
                  <c:v>5329</c:v>
                </c:pt>
                <c:pt idx="5330">
                  <c:v>5330</c:v>
                </c:pt>
                <c:pt idx="5331">
                  <c:v>5331</c:v>
                </c:pt>
                <c:pt idx="5332">
                  <c:v>5332</c:v>
                </c:pt>
                <c:pt idx="5333">
                  <c:v>5333</c:v>
                </c:pt>
                <c:pt idx="5334">
                  <c:v>5334</c:v>
                </c:pt>
                <c:pt idx="5335">
                  <c:v>5335</c:v>
                </c:pt>
                <c:pt idx="5336">
                  <c:v>5336</c:v>
                </c:pt>
                <c:pt idx="5337">
                  <c:v>5337</c:v>
                </c:pt>
                <c:pt idx="5338">
                  <c:v>5338</c:v>
                </c:pt>
                <c:pt idx="5339">
                  <c:v>5339</c:v>
                </c:pt>
                <c:pt idx="5340">
                  <c:v>5340</c:v>
                </c:pt>
                <c:pt idx="5341">
                  <c:v>5341</c:v>
                </c:pt>
                <c:pt idx="5342">
                  <c:v>5342</c:v>
                </c:pt>
                <c:pt idx="5343">
                  <c:v>5343</c:v>
                </c:pt>
                <c:pt idx="5344">
                  <c:v>5344</c:v>
                </c:pt>
                <c:pt idx="5345">
                  <c:v>5345</c:v>
                </c:pt>
                <c:pt idx="5346">
                  <c:v>5346</c:v>
                </c:pt>
                <c:pt idx="5347">
                  <c:v>5347</c:v>
                </c:pt>
                <c:pt idx="5348">
                  <c:v>5348</c:v>
                </c:pt>
                <c:pt idx="5349">
                  <c:v>5349</c:v>
                </c:pt>
                <c:pt idx="5350">
                  <c:v>5350</c:v>
                </c:pt>
                <c:pt idx="5351">
                  <c:v>5351</c:v>
                </c:pt>
                <c:pt idx="5352">
                  <c:v>5352</c:v>
                </c:pt>
                <c:pt idx="5353">
                  <c:v>5353</c:v>
                </c:pt>
                <c:pt idx="5354">
                  <c:v>5354</c:v>
                </c:pt>
                <c:pt idx="5355">
                  <c:v>5355</c:v>
                </c:pt>
                <c:pt idx="5356">
                  <c:v>5356</c:v>
                </c:pt>
                <c:pt idx="5357">
                  <c:v>5357</c:v>
                </c:pt>
                <c:pt idx="5358">
                  <c:v>5358</c:v>
                </c:pt>
                <c:pt idx="5359">
                  <c:v>5359</c:v>
                </c:pt>
                <c:pt idx="5360">
                  <c:v>5360</c:v>
                </c:pt>
                <c:pt idx="5361">
                  <c:v>5361</c:v>
                </c:pt>
                <c:pt idx="5362">
                  <c:v>5362</c:v>
                </c:pt>
                <c:pt idx="5363">
                  <c:v>5363</c:v>
                </c:pt>
                <c:pt idx="5364">
                  <c:v>5364</c:v>
                </c:pt>
                <c:pt idx="5365">
                  <c:v>5365</c:v>
                </c:pt>
                <c:pt idx="5366">
                  <c:v>5366</c:v>
                </c:pt>
                <c:pt idx="5367">
                  <c:v>5367</c:v>
                </c:pt>
                <c:pt idx="5368">
                  <c:v>5368</c:v>
                </c:pt>
                <c:pt idx="5369">
                  <c:v>5369</c:v>
                </c:pt>
                <c:pt idx="5370">
                  <c:v>5370</c:v>
                </c:pt>
                <c:pt idx="5371">
                  <c:v>5371</c:v>
                </c:pt>
                <c:pt idx="5372">
                  <c:v>5372</c:v>
                </c:pt>
                <c:pt idx="5373">
                  <c:v>5373</c:v>
                </c:pt>
                <c:pt idx="5374">
                  <c:v>5374</c:v>
                </c:pt>
                <c:pt idx="5375">
                  <c:v>5375</c:v>
                </c:pt>
                <c:pt idx="5376">
                  <c:v>5376</c:v>
                </c:pt>
                <c:pt idx="5377">
                  <c:v>5377</c:v>
                </c:pt>
                <c:pt idx="5378">
                  <c:v>5378</c:v>
                </c:pt>
                <c:pt idx="5379">
                  <c:v>5379</c:v>
                </c:pt>
                <c:pt idx="5380">
                  <c:v>5380</c:v>
                </c:pt>
                <c:pt idx="5381">
                  <c:v>5381</c:v>
                </c:pt>
                <c:pt idx="5382">
                  <c:v>5382</c:v>
                </c:pt>
                <c:pt idx="5383">
                  <c:v>5383</c:v>
                </c:pt>
                <c:pt idx="5384">
                  <c:v>5384</c:v>
                </c:pt>
                <c:pt idx="5385">
                  <c:v>5385</c:v>
                </c:pt>
                <c:pt idx="5386">
                  <c:v>5386</c:v>
                </c:pt>
                <c:pt idx="5387">
                  <c:v>5387</c:v>
                </c:pt>
                <c:pt idx="5388">
                  <c:v>5388</c:v>
                </c:pt>
                <c:pt idx="5389">
                  <c:v>5389</c:v>
                </c:pt>
                <c:pt idx="5390">
                  <c:v>5390</c:v>
                </c:pt>
                <c:pt idx="5391">
                  <c:v>5391</c:v>
                </c:pt>
                <c:pt idx="5392">
                  <c:v>5392</c:v>
                </c:pt>
                <c:pt idx="5393">
                  <c:v>5393</c:v>
                </c:pt>
                <c:pt idx="5394">
                  <c:v>5394</c:v>
                </c:pt>
                <c:pt idx="5395">
                  <c:v>5395</c:v>
                </c:pt>
                <c:pt idx="5396">
                  <c:v>5396</c:v>
                </c:pt>
                <c:pt idx="5397">
                  <c:v>5397</c:v>
                </c:pt>
                <c:pt idx="5398">
                  <c:v>5398</c:v>
                </c:pt>
                <c:pt idx="5399">
                  <c:v>5399</c:v>
                </c:pt>
                <c:pt idx="5400">
                  <c:v>5400</c:v>
                </c:pt>
                <c:pt idx="5401">
                  <c:v>5401</c:v>
                </c:pt>
                <c:pt idx="5402">
                  <c:v>5402</c:v>
                </c:pt>
                <c:pt idx="5403">
                  <c:v>5403</c:v>
                </c:pt>
                <c:pt idx="5404">
                  <c:v>5404</c:v>
                </c:pt>
                <c:pt idx="5405">
                  <c:v>5405</c:v>
                </c:pt>
                <c:pt idx="5406">
                  <c:v>5406</c:v>
                </c:pt>
                <c:pt idx="5407">
                  <c:v>5407</c:v>
                </c:pt>
                <c:pt idx="5408">
                  <c:v>5408</c:v>
                </c:pt>
                <c:pt idx="5409">
                  <c:v>5409</c:v>
                </c:pt>
                <c:pt idx="5410">
                  <c:v>5410</c:v>
                </c:pt>
                <c:pt idx="5411">
                  <c:v>5411</c:v>
                </c:pt>
                <c:pt idx="5412">
                  <c:v>5412</c:v>
                </c:pt>
                <c:pt idx="5413">
                  <c:v>5413</c:v>
                </c:pt>
                <c:pt idx="5414">
                  <c:v>5414</c:v>
                </c:pt>
                <c:pt idx="5415">
                  <c:v>5415</c:v>
                </c:pt>
                <c:pt idx="5416">
                  <c:v>5416</c:v>
                </c:pt>
                <c:pt idx="5417">
                  <c:v>5417</c:v>
                </c:pt>
                <c:pt idx="5418">
                  <c:v>5418</c:v>
                </c:pt>
                <c:pt idx="5419">
                  <c:v>5419</c:v>
                </c:pt>
                <c:pt idx="5420">
                  <c:v>5420</c:v>
                </c:pt>
                <c:pt idx="5421">
                  <c:v>5421</c:v>
                </c:pt>
                <c:pt idx="5422">
                  <c:v>5422</c:v>
                </c:pt>
                <c:pt idx="5423">
                  <c:v>5423</c:v>
                </c:pt>
                <c:pt idx="5424">
                  <c:v>5424</c:v>
                </c:pt>
                <c:pt idx="5425">
                  <c:v>5425</c:v>
                </c:pt>
                <c:pt idx="5426">
                  <c:v>5426</c:v>
                </c:pt>
                <c:pt idx="5427">
                  <c:v>5427</c:v>
                </c:pt>
                <c:pt idx="5428">
                  <c:v>5428</c:v>
                </c:pt>
                <c:pt idx="5429">
                  <c:v>5429</c:v>
                </c:pt>
                <c:pt idx="5430">
                  <c:v>5430</c:v>
                </c:pt>
                <c:pt idx="5431">
                  <c:v>5431</c:v>
                </c:pt>
                <c:pt idx="5432">
                  <c:v>5432</c:v>
                </c:pt>
                <c:pt idx="5433">
                  <c:v>5433</c:v>
                </c:pt>
                <c:pt idx="5434">
                  <c:v>5434</c:v>
                </c:pt>
                <c:pt idx="5435">
                  <c:v>5435</c:v>
                </c:pt>
                <c:pt idx="5436">
                  <c:v>5436</c:v>
                </c:pt>
                <c:pt idx="5437">
                  <c:v>5437</c:v>
                </c:pt>
                <c:pt idx="5438">
                  <c:v>5438</c:v>
                </c:pt>
                <c:pt idx="5439">
                  <c:v>5439</c:v>
                </c:pt>
                <c:pt idx="5440">
                  <c:v>5440</c:v>
                </c:pt>
                <c:pt idx="5441">
                  <c:v>5441</c:v>
                </c:pt>
                <c:pt idx="5442">
                  <c:v>5442</c:v>
                </c:pt>
                <c:pt idx="5443">
                  <c:v>5443</c:v>
                </c:pt>
                <c:pt idx="5444">
                  <c:v>5444</c:v>
                </c:pt>
                <c:pt idx="5445">
                  <c:v>5445</c:v>
                </c:pt>
                <c:pt idx="5446">
                  <c:v>5446</c:v>
                </c:pt>
                <c:pt idx="5447">
                  <c:v>5447</c:v>
                </c:pt>
                <c:pt idx="5448">
                  <c:v>5448</c:v>
                </c:pt>
                <c:pt idx="5449">
                  <c:v>5449</c:v>
                </c:pt>
                <c:pt idx="5450">
                  <c:v>5450</c:v>
                </c:pt>
                <c:pt idx="5451">
                  <c:v>5451</c:v>
                </c:pt>
                <c:pt idx="5452">
                  <c:v>5452</c:v>
                </c:pt>
                <c:pt idx="5453">
                  <c:v>5453</c:v>
                </c:pt>
                <c:pt idx="5454">
                  <c:v>5454</c:v>
                </c:pt>
                <c:pt idx="5455">
                  <c:v>5455</c:v>
                </c:pt>
                <c:pt idx="5456">
                  <c:v>5456</c:v>
                </c:pt>
                <c:pt idx="5457">
                  <c:v>5457</c:v>
                </c:pt>
                <c:pt idx="5458">
                  <c:v>5458</c:v>
                </c:pt>
                <c:pt idx="5459">
                  <c:v>5459</c:v>
                </c:pt>
                <c:pt idx="5460">
                  <c:v>5460</c:v>
                </c:pt>
                <c:pt idx="5461">
                  <c:v>5461</c:v>
                </c:pt>
                <c:pt idx="5462">
                  <c:v>5462</c:v>
                </c:pt>
                <c:pt idx="5463">
                  <c:v>5463</c:v>
                </c:pt>
                <c:pt idx="5464">
                  <c:v>5464</c:v>
                </c:pt>
                <c:pt idx="5465">
                  <c:v>5465</c:v>
                </c:pt>
                <c:pt idx="5466">
                  <c:v>5466</c:v>
                </c:pt>
                <c:pt idx="5467">
                  <c:v>5467</c:v>
                </c:pt>
                <c:pt idx="5468">
                  <c:v>5468</c:v>
                </c:pt>
                <c:pt idx="5469">
                  <c:v>5469</c:v>
                </c:pt>
                <c:pt idx="5470">
                  <c:v>5470</c:v>
                </c:pt>
                <c:pt idx="5471">
                  <c:v>5471</c:v>
                </c:pt>
                <c:pt idx="5472">
                  <c:v>5472</c:v>
                </c:pt>
                <c:pt idx="5473">
                  <c:v>5473</c:v>
                </c:pt>
                <c:pt idx="5474">
                  <c:v>5474</c:v>
                </c:pt>
                <c:pt idx="5475">
                  <c:v>5475</c:v>
                </c:pt>
                <c:pt idx="5476">
                  <c:v>5476</c:v>
                </c:pt>
                <c:pt idx="5477">
                  <c:v>5477</c:v>
                </c:pt>
                <c:pt idx="5478">
                  <c:v>5478</c:v>
                </c:pt>
                <c:pt idx="5479">
                  <c:v>5479</c:v>
                </c:pt>
                <c:pt idx="5480">
                  <c:v>5480</c:v>
                </c:pt>
                <c:pt idx="5481">
                  <c:v>5481</c:v>
                </c:pt>
                <c:pt idx="5482">
                  <c:v>5482</c:v>
                </c:pt>
                <c:pt idx="5483">
                  <c:v>5483</c:v>
                </c:pt>
                <c:pt idx="5484">
                  <c:v>5484</c:v>
                </c:pt>
                <c:pt idx="5485">
                  <c:v>5485</c:v>
                </c:pt>
                <c:pt idx="5486">
                  <c:v>5486</c:v>
                </c:pt>
                <c:pt idx="5487">
                  <c:v>5487</c:v>
                </c:pt>
                <c:pt idx="5488">
                  <c:v>5488</c:v>
                </c:pt>
                <c:pt idx="5489">
                  <c:v>5489</c:v>
                </c:pt>
                <c:pt idx="5490">
                  <c:v>5490</c:v>
                </c:pt>
                <c:pt idx="5491">
                  <c:v>5491</c:v>
                </c:pt>
                <c:pt idx="5492">
                  <c:v>5492</c:v>
                </c:pt>
                <c:pt idx="5493">
                  <c:v>5493</c:v>
                </c:pt>
                <c:pt idx="5494">
                  <c:v>5494</c:v>
                </c:pt>
                <c:pt idx="5495">
                  <c:v>5495</c:v>
                </c:pt>
                <c:pt idx="5496">
                  <c:v>5496</c:v>
                </c:pt>
                <c:pt idx="5497">
                  <c:v>5497</c:v>
                </c:pt>
                <c:pt idx="5498">
                  <c:v>5498</c:v>
                </c:pt>
                <c:pt idx="5499">
                  <c:v>5499</c:v>
                </c:pt>
                <c:pt idx="5500">
                  <c:v>5500</c:v>
                </c:pt>
                <c:pt idx="5501">
                  <c:v>5501</c:v>
                </c:pt>
                <c:pt idx="5502">
                  <c:v>5502</c:v>
                </c:pt>
                <c:pt idx="5503">
                  <c:v>5503</c:v>
                </c:pt>
                <c:pt idx="5504">
                  <c:v>5504</c:v>
                </c:pt>
                <c:pt idx="5505">
                  <c:v>5505</c:v>
                </c:pt>
                <c:pt idx="5506">
                  <c:v>5506</c:v>
                </c:pt>
                <c:pt idx="5507">
                  <c:v>5507</c:v>
                </c:pt>
                <c:pt idx="5508">
                  <c:v>5508</c:v>
                </c:pt>
                <c:pt idx="5509">
                  <c:v>5509</c:v>
                </c:pt>
                <c:pt idx="5510">
                  <c:v>5510</c:v>
                </c:pt>
                <c:pt idx="5511">
                  <c:v>5511</c:v>
                </c:pt>
                <c:pt idx="5512">
                  <c:v>5512</c:v>
                </c:pt>
                <c:pt idx="5513">
                  <c:v>5513</c:v>
                </c:pt>
                <c:pt idx="5514">
                  <c:v>5514</c:v>
                </c:pt>
                <c:pt idx="5515">
                  <c:v>5515</c:v>
                </c:pt>
                <c:pt idx="5516">
                  <c:v>5516</c:v>
                </c:pt>
                <c:pt idx="5517">
                  <c:v>5517</c:v>
                </c:pt>
                <c:pt idx="5518">
                  <c:v>5518</c:v>
                </c:pt>
                <c:pt idx="5519">
                  <c:v>5519</c:v>
                </c:pt>
                <c:pt idx="5520">
                  <c:v>5520</c:v>
                </c:pt>
                <c:pt idx="5521">
                  <c:v>5521</c:v>
                </c:pt>
                <c:pt idx="5522">
                  <c:v>5522</c:v>
                </c:pt>
                <c:pt idx="5523">
                  <c:v>5523</c:v>
                </c:pt>
                <c:pt idx="5524">
                  <c:v>5524</c:v>
                </c:pt>
                <c:pt idx="5525">
                  <c:v>5525</c:v>
                </c:pt>
                <c:pt idx="5526">
                  <c:v>5526</c:v>
                </c:pt>
                <c:pt idx="5527">
                  <c:v>5527</c:v>
                </c:pt>
                <c:pt idx="5528">
                  <c:v>5528</c:v>
                </c:pt>
                <c:pt idx="5529">
                  <c:v>5529</c:v>
                </c:pt>
                <c:pt idx="5530">
                  <c:v>5530</c:v>
                </c:pt>
                <c:pt idx="5531">
                  <c:v>5531</c:v>
                </c:pt>
                <c:pt idx="5532">
                  <c:v>5532</c:v>
                </c:pt>
                <c:pt idx="5533">
                  <c:v>5533</c:v>
                </c:pt>
                <c:pt idx="5534">
                  <c:v>5534</c:v>
                </c:pt>
                <c:pt idx="5535">
                  <c:v>5535</c:v>
                </c:pt>
                <c:pt idx="5536">
                  <c:v>5536</c:v>
                </c:pt>
                <c:pt idx="5537">
                  <c:v>5537</c:v>
                </c:pt>
                <c:pt idx="5538">
                  <c:v>5538</c:v>
                </c:pt>
                <c:pt idx="5539">
                  <c:v>5539</c:v>
                </c:pt>
                <c:pt idx="5540">
                  <c:v>5540</c:v>
                </c:pt>
                <c:pt idx="5541">
                  <c:v>5541</c:v>
                </c:pt>
                <c:pt idx="5542">
                  <c:v>5542</c:v>
                </c:pt>
                <c:pt idx="5543">
                  <c:v>5543</c:v>
                </c:pt>
                <c:pt idx="5544">
                  <c:v>5544</c:v>
                </c:pt>
                <c:pt idx="5545">
                  <c:v>5545</c:v>
                </c:pt>
                <c:pt idx="5546">
                  <c:v>5546</c:v>
                </c:pt>
                <c:pt idx="5547">
                  <c:v>5547</c:v>
                </c:pt>
                <c:pt idx="5548">
                  <c:v>5548</c:v>
                </c:pt>
                <c:pt idx="5549">
                  <c:v>5549</c:v>
                </c:pt>
                <c:pt idx="5550">
                  <c:v>5550</c:v>
                </c:pt>
                <c:pt idx="5551">
                  <c:v>5551</c:v>
                </c:pt>
                <c:pt idx="5552">
                  <c:v>5552</c:v>
                </c:pt>
                <c:pt idx="5553">
                  <c:v>5553</c:v>
                </c:pt>
                <c:pt idx="5554">
                  <c:v>5554</c:v>
                </c:pt>
                <c:pt idx="5555">
                  <c:v>5555</c:v>
                </c:pt>
                <c:pt idx="5556">
                  <c:v>5556</c:v>
                </c:pt>
                <c:pt idx="5557">
                  <c:v>5557</c:v>
                </c:pt>
                <c:pt idx="5558">
                  <c:v>5558</c:v>
                </c:pt>
                <c:pt idx="5559">
                  <c:v>5559</c:v>
                </c:pt>
                <c:pt idx="5560">
                  <c:v>5560</c:v>
                </c:pt>
                <c:pt idx="5561">
                  <c:v>5561</c:v>
                </c:pt>
                <c:pt idx="5562">
                  <c:v>5562</c:v>
                </c:pt>
                <c:pt idx="5563">
                  <c:v>5563</c:v>
                </c:pt>
                <c:pt idx="5564">
                  <c:v>5564</c:v>
                </c:pt>
                <c:pt idx="5565">
                  <c:v>5565</c:v>
                </c:pt>
                <c:pt idx="5566">
                  <c:v>5566</c:v>
                </c:pt>
                <c:pt idx="5567">
                  <c:v>5567</c:v>
                </c:pt>
                <c:pt idx="5568">
                  <c:v>5568</c:v>
                </c:pt>
                <c:pt idx="5569">
                  <c:v>5569</c:v>
                </c:pt>
                <c:pt idx="5570">
                  <c:v>5570</c:v>
                </c:pt>
                <c:pt idx="5571">
                  <c:v>5571</c:v>
                </c:pt>
                <c:pt idx="5572">
                  <c:v>5572</c:v>
                </c:pt>
                <c:pt idx="5573">
                  <c:v>5573</c:v>
                </c:pt>
                <c:pt idx="5574">
                  <c:v>5574</c:v>
                </c:pt>
                <c:pt idx="5575">
                  <c:v>5575</c:v>
                </c:pt>
                <c:pt idx="5576">
                  <c:v>5576</c:v>
                </c:pt>
                <c:pt idx="5577">
                  <c:v>5577</c:v>
                </c:pt>
                <c:pt idx="5578">
                  <c:v>5578</c:v>
                </c:pt>
                <c:pt idx="5579">
                  <c:v>5579</c:v>
                </c:pt>
                <c:pt idx="5580">
                  <c:v>5580</c:v>
                </c:pt>
                <c:pt idx="5581">
                  <c:v>5581</c:v>
                </c:pt>
                <c:pt idx="5582">
                  <c:v>5582</c:v>
                </c:pt>
                <c:pt idx="5583">
                  <c:v>5583</c:v>
                </c:pt>
                <c:pt idx="5584">
                  <c:v>5584</c:v>
                </c:pt>
                <c:pt idx="5585">
                  <c:v>5585</c:v>
                </c:pt>
                <c:pt idx="5586">
                  <c:v>5586</c:v>
                </c:pt>
                <c:pt idx="5587">
                  <c:v>5587</c:v>
                </c:pt>
                <c:pt idx="5588">
                  <c:v>5588</c:v>
                </c:pt>
                <c:pt idx="5589">
                  <c:v>5589</c:v>
                </c:pt>
                <c:pt idx="5590">
                  <c:v>5590</c:v>
                </c:pt>
                <c:pt idx="5591">
                  <c:v>5591</c:v>
                </c:pt>
                <c:pt idx="5592">
                  <c:v>5592</c:v>
                </c:pt>
                <c:pt idx="5593">
                  <c:v>5593</c:v>
                </c:pt>
                <c:pt idx="5594">
                  <c:v>5594</c:v>
                </c:pt>
                <c:pt idx="5595">
                  <c:v>5595</c:v>
                </c:pt>
                <c:pt idx="5596">
                  <c:v>5596</c:v>
                </c:pt>
                <c:pt idx="5597">
                  <c:v>5597</c:v>
                </c:pt>
                <c:pt idx="5598">
                  <c:v>5598</c:v>
                </c:pt>
                <c:pt idx="5599">
                  <c:v>5599</c:v>
                </c:pt>
                <c:pt idx="5600">
                  <c:v>5600</c:v>
                </c:pt>
                <c:pt idx="5601">
                  <c:v>5601</c:v>
                </c:pt>
                <c:pt idx="5602">
                  <c:v>5602</c:v>
                </c:pt>
                <c:pt idx="5603">
                  <c:v>5603</c:v>
                </c:pt>
                <c:pt idx="5604">
                  <c:v>5604</c:v>
                </c:pt>
                <c:pt idx="5605">
                  <c:v>5605</c:v>
                </c:pt>
                <c:pt idx="5606">
                  <c:v>5606</c:v>
                </c:pt>
                <c:pt idx="5607">
                  <c:v>5607</c:v>
                </c:pt>
                <c:pt idx="5608">
                  <c:v>5608</c:v>
                </c:pt>
                <c:pt idx="5609">
                  <c:v>5609</c:v>
                </c:pt>
                <c:pt idx="5610">
                  <c:v>5610</c:v>
                </c:pt>
                <c:pt idx="5611">
                  <c:v>5611</c:v>
                </c:pt>
                <c:pt idx="5612">
                  <c:v>5612</c:v>
                </c:pt>
                <c:pt idx="5613">
                  <c:v>5613</c:v>
                </c:pt>
                <c:pt idx="5614">
                  <c:v>5614</c:v>
                </c:pt>
                <c:pt idx="5615">
                  <c:v>5615</c:v>
                </c:pt>
                <c:pt idx="5616">
                  <c:v>5616</c:v>
                </c:pt>
                <c:pt idx="5617">
                  <c:v>5617</c:v>
                </c:pt>
                <c:pt idx="5618">
                  <c:v>5618</c:v>
                </c:pt>
                <c:pt idx="5619">
                  <c:v>5619</c:v>
                </c:pt>
                <c:pt idx="5620">
                  <c:v>5620</c:v>
                </c:pt>
                <c:pt idx="5621">
                  <c:v>5621</c:v>
                </c:pt>
                <c:pt idx="5622">
                  <c:v>5622</c:v>
                </c:pt>
                <c:pt idx="5623">
                  <c:v>5623</c:v>
                </c:pt>
                <c:pt idx="5624">
                  <c:v>5624</c:v>
                </c:pt>
                <c:pt idx="5625">
                  <c:v>5625</c:v>
                </c:pt>
                <c:pt idx="5626">
                  <c:v>5626</c:v>
                </c:pt>
                <c:pt idx="5627">
                  <c:v>5627</c:v>
                </c:pt>
                <c:pt idx="5628">
                  <c:v>5628</c:v>
                </c:pt>
                <c:pt idx="5629">
                  <c:v>5629</c:v>
                </c:pt>
                <c:pt idx="5630">
                  <c:v>5630</c:v>
                </c:pt>
                <c:pt idx="5631">
                  <c:v>5631</c:v>
                </c:pt>
                <c:pt idx="5632">
                  <c:v>5632</c:v>
                </c:pt>
                <c:pt idx="5633">
                  <c:v>5633</c:v>
                </c:pt>
                <c:pt idx="5634">
                  <c:v>5634</c:v>
                </c:pt>
                <c:pt idx="5635">
                  <c:v>5635</c:v>
                </c:pt>
                <c:pt idx="5636">
                  <c:v>5636</c:v>
                </c:pt>
                <c:pt idx="5637">
                  <c:v>5637</c:v>
                </c:pt>
                <c:pt idx="5638">
                  <c:v>5638</c:v>
                </c:pt>
                <c:pt idx="5639">
                  <c:v>5639</c:v>
                </c:pt>
                <c:pt idx="5640">
                  <c:v>5640</c:v>
                </c:pt>
                <c:pt idx="5641">
                  <c:v>5641</c:v>
                </c:pt>
                <c:pt idx="5642">
                  <c:v>5642</c:v>
                </c:pt>
                <c:pt idx="5643">
                  <c:v>5643</c:v>
                </c:pt>
                <c:pt idx="5644">
                  <c:v>5644</c:v>
                </c:pt>
                <c:pt idx="5645">
                  <c:v>5645</c:v>
                </c:pt>
                <c:pt idx="5646">
                  <c:v>5646</c:v>
                </c:pt>
                <c:pt idx="5647">
                  <c:v>5647</c:v>
                </c:pt>
                <c:pt idx="5648">
                  <c:v>5648</c:v>
                </c:pt>
                <c:pt idx="5649">
                  <c:v>5649</c:v>
                </c:pt>
                <c:pt idx="5650">
                  <c:v>5650</c:v>
                </c:pt>
                <c:pt idx="5651">
                  <c:v>5651</c:v>
                </c:pt>
                <c:pt idx="5652">
                  <c:v>5652</c:v>
                </c:pt>
                <c:pt idx="5653">
                  <c:v>5653</c:v>
                </c:pt>
                <c:pt idx="5654">
                  <c:v>5654</c:v>
                </c:pt>
                <c:pt idx="5655">
                  <c:v>5655</c:v>
                </c:pt>
                <c:pt idx="5656">
                  <c:v>5656</c:v>
                </c:pt>
                <c:pt idx="5657">
                  <c:v>5657</c:v>
                </c:pt>
                <c:pt idx="5658">
                  <c:v>5658</c:v>
                </c:pt>
                <c:pt idx="5659">
                  <c:v>5659</c:v>
                </c:pt>
                <c:pt idx="5660">
                  <c:v>5660</c:v>
                </c:pt>
                <c:pt idx="5661">
                  <c:v>5661</c:v>
                </c:pt>
                <c:pt idx="5662">
                  <c:v>5662</c:v>
                </c:pt>
                <c:pt idx="5663">
                  <c:v>5663</c:v>
                </c:pt>
                <c:pt idx="5664">
                  <c:v>5664</c:v>
                </c:pt>
                <c:pt idx="5665">
                  <c:v>5665</c:v>
                </c:pt>
                <c:pt idx="5666">
                  <c:v>5666</c:v>
                </c:pt>
                <c:pt idx="5667">
                  <c:v>5667</c:v>
                </c:pt>
                <c:pt idx="5668">
                  <c:v>5668</c:v>
                </c:pt>
                <c:pt idx="5669">
                  <c:v>5669</c:v>
                </c:pt>
                <c:pt idx="5670">
                  <c:v>5670</c:v>
                </c:pt>
                <c:pt idx="5671">
                  <c:v>5671</c:v>
                </c:pt>
                <c:pt idx="5672">
                  <c:v>5672</c:v>
                </c:pt>
                <c:pt idx="5673">
                  <c:v>5673</c:v>
                </c:pt>
                <c:pt idx="5674">
                  <c:v>5674</c:v>
                </c:pt>
                <c:pt idx="5675">
                  <c:v>5675</c:v>
                </c:pt>
                <c:pt idx="5676">
                  <c:v>5676</c:v>
                </c:pt>
                <c:pt idx="5677">
                  <c:v>5677</c:v>
                </c:pt>
                <c:pt idx="5678">
                  <c:v>5678</c:v>
                </c:pt>
                <c:pt idx="5679">
                  <c:v>5679</c:v>
                </c:pt>
                <c:pt idx="5680">
                  <c:v>5680</c:v>
                </c:pt>
                <c:pt idx="5681">
                  <c:v>5681</c:v>
                </c:pt>
                <c:pt idx="5682">
                  <c:v>5682</c:v>
                </c:pt>
                <c:pt idx="5683">
                  <c:v>5683</c:v>
                </c:pt>
                <c:pt idx="5684">
                  <c:v>5684</c:v>
                </c:pt>
                <c:pt idx="5685">
                  <c:v>5685</c:v>
                </c:pt>
                <c:pt idx="5686">
                  <c:v>5686</c:v>
                </c:pt>
                <c:pt idx="5687">
                  <c:v>5687</c:v>
                </c:pt>
                <c:pt idx="5688">
                  <c:v>5688</c:v>
                </c:pt>
                <c:pt idx="5689">
                  <c:v>5689</c:v>
                </c:pt>
                <c:pt idx="5690">
                  <c:v>5690</c:v>
                </c:pt>
                <c:pt idx="5691">
                  <c:v>5691</c:v>
                </c:pt>
                <c:pt idx="5692">
                  <c:v>5692</c:v>
                </c:pt>
                <c:pt idx="5693">
                  <c:v>5693</c:v>
                </c:pt>
                <c:pt idx="5694">
                  <c:v>5694</c:v>
                </c:pt>
                <c:pt idx="5695">
                  <c:v>5695</c:v>
                </c:pt>
                <c:pt idx="5696">
                  <c:v>5696</c:v>
                </c:pt>
                <c:pt idx="5697">
                  <c:v>5697</c:v>
                </c:pt>
                <c:pt idx="5698">
                  <c:v>5698</c:v>
                </c:pt>
                <c:pt idx="5699">
                  <c:v>5699</c:v>
                </c:pt>
                <c:pt idx="5700">
                  <c:v>5700</c:v>
                </c:pt>
                <c:pt idx="5701">
                  <c:v>5701</c:v>
                </c:pt>
                <c:pt idx="5702">
                  <c:v>5702</c:v>
                </c:pt>
                <c:pt idx="5703">
                  <c:v>5703</c:v>
                </c:pt>
                <c:pt idx="5704">
                  <c:v>5704</c:v>
                </c:pt>
                <c:pt idx="5705">
                  <c:v>5705</c:v>
                </c:pt>
                <c:pt idx="5706">
                  <c:v>5706</c:v>
                </c:pt>
                <c:pt idx="5707">
                  <c:v>5707</c:v>
                </c:pt>
                <c:pt idx="5708">
                  <c:v>5708</c:v>
                </c:pt>
                <c:pt idx="5709">
                  <c:v>5709</c:v>
                </c:pt>
                <c:pt idx="5710">
                  <c:v>5710</c:v>
                </c:pt>
                <c:pt idx="5711">
                  <c:v>5711</c:v>
                </c:pt>
                <c:pt idx="5712">
                  <c:v>5712</c:v>
                </c:pt>
                <c:pt idx="5713">
                  <c:v>5713</c:v>
                </c:pt>
                <c:pt idx="5714">
                  <c:v>5714</c:v>
                </c:pt>
                <c:pt idx="5715">
                  <c:v>5715</c:v>
                </c:pt>
                <c:pt idx="5716">
                  <c:v>5716</c:v>
                </c:pt>
                <c:pt idx="5717">
                  <c:v>5717</c:v>
                </c:pt>
                <c:pt idx="5718">
                  <c:v>5718</c:v>
                </c:pt>
                <c:pt idx="5719">
                  <c:v>5719</c:v>
                </c:pt>
                <c:pt idx="5720">
                  <c:v>5720</c:v>
                </c:pt>
                <c:pt idx="5721">
                  <c:v>5721</c:v>
                </c:pt>
                <c:pt idx="5722">
                  <c:v>5722</c:v>
                </c:pt>
                <c:pt idx="5723">
                  <c:v>5723</c:v>
                </c:pt>
                <c:pt idx="5724">
                  <c:v>5724</c:v>
                </c:pt>
                <c:pt idx="5725">
                  <c:v>5725</c:v>
                </c:pt>
                <c:pt idx="5726">
                  <c:v>5726</c:v>
                </c:pt>
                <c:pt idx="5727">
                  <c:v>5727</c:v>
                </c:pt>
                <c:pt idx="5728">
                  <c:v>5728</c:v>
                </c:pt>
                <c:pt idx="5729">
                  <c:v>5729</c:v>
                </c:pt>
                <c:pt idx="5730">
                  <c:v>5730</c:v>
                </c:pt>
                <c:pt idx="5731">
                  <c:v>5731</c:v>
                </c:pt>
                <c:pt idx="5732">
                  <c:v>5732</c:v>
                </c:pt>
                <c:pt idx="5733">
                  <c:v>5733</c:v>
                </c:pt>
                <c:pt idx="5734">
                  <c:v>5734</c:v>
                </c:pt>
                <c:pt idx="5735">
                  <c:v>5735</c:v>
                </c:pt>
                <c:pt idx="5736">
                  <c:v>5736</c:v>
                </c:pt>
                <c:pt idx="5737">
                  <c:v>5737</c:v>
                </c:pt>
                <c:pt idx="5738">
                  <c:v>5738</c:v>
                </c:pt>
                <c:pt idx="5739">
                  <c:v>5739</c:v>
                </c:pt>
                <c:pt idx="5740">
                  <c:v>5740</c:v>
                </c:pt>
                <c:pt idx="5741">
                  <c:v>5741</c:v>
                </c:pt>
                <c:pt idx="5742">
                  <c:v>5742</c:v>
                </c:pt>
                <c:pt idx="5743">
                  <c:v>5743</c:v>
                </c:pt>
                <c:pt idx="5744">
                  <c:v>5744</c:v>
                </c:pt>
                <c:pt idx="5745">
                  <c:v>5745</c:v>
                </c:pt>
                <c:pt idx="5746">
                  <c:v>5746</c:v>
                </c:pt>
                <c:pt idx="5747">
                  <c:v>5747</c:v>
                </c:pt>
                <c:pt idx="5748">
                  <c:v>5748</c:v>
                </c:pt>
                <c:pt idx="5749">
                  <c:v>5749</c:v>
                </c:pt>
                <c:pt idx="5750">
                  <c:v>5750</c:v>
                </c:pt>
                <c:pt idx="5751">
                  <c:v>5751</c:v>
                </c:pt>
                <c:pt idx="5752">
                  <c:v>5752</c:v>
                </c:pt>
                <c:pt idx="5753">
                  <c:v>5753</c:v>
                </c:pt>
                <c:pt idx="5754">
                  <c:v>5754</c:v>
                </c:pt>
                <c:pt idx="5755">
                  <c:v>5755</c:v>
                </c:pt>
                <c:pt idx="5756">
                  <c:v>5756</c:v>
                </c:pt>
                <c:pt idx="5757">
                  <c:v>5757</c:v>
                </c:pt>
                <c:pt idx="5758">
                  <c:v>5758</c:v>
                </c:pt>
                <c:pt idx="5759">
                  <c:v>5759</c:v>
                </c:pt>
                <c:pt idx="5760">
                  <c:v>5760</c:v>
                </c:pt>
                <c:pt idx="5761">
                  <c:v>5761</c:v>
                </c:pt>
                <c:pt idx="5762">
                  <c:v>5762</c:v>
                </c:pt>
                <c:pt idx="5763">
                  <c:v>5763</c:v>
                </c:pt>
                <c:pt idx="5764">
                  <c:v>5764</c:v>
                </c:pt>
                <c:pt idx="5765">
                  <c:v>5765</c:v>
                </c:pt>
                <c:pt idx="5766">
                  <c:v>5766</c:v>
                </c:pt>
                <c:pt idx="5767">
                  <c:v>5767</c:v>
                </c:pt>
                <c:pt idx="5768">
                  <c:v>5768</c:v>
                </c:pt>
                <c:pt idx="5769">
                  <c:v>5769</c:v>
                </c:pt>
                <c:pt idx="5770">
                  <c:v>5770</c:v>
                </c:pt>
                <c:pt idx="5771">
                  <c:v>5771</c:v>
                </c:pt>
                <c:pt idx="5772">
                  <c:v>5772</c:v>
                </c:pt>
                <c:pt idx="5773">
                  <c:v>5773</c:v>
                </c:pt>
                <c:pt idx="5774">
                  <c:v>5774</c:v>
                </c:pt>
                <c:pt idx="5775">
                  <c:v>5775</c:v>
                </c:pt>
                <c:pt idx="5776">
                  <c:v>5776</c:v>
                </c:pt>
                <c:pt idx="5777">
                  <c:v>5777</c:v>
                </c:pt>
                <c:pt idx="5778">
                  <c:v>5778</c:v>
                </c:pt>
                <c:pt idx="5779">
                  <c:v>5779</c:v>
                </c:pt>
                <c:pt idx="5780">
                  <c:v>5780</c:v>
                </c:pt>
                <c:pt idx="5781">
                  <c:v>5781</c:v>
                </c:pt>
                <c:pt idx="5782">
                  <c:v>5782</c:v>
                </c:pt>
                <c:pt idx="5783">
                  <c:v>5783</c:v>
                </c:pt>
                <c:pt idx="5784">
                  <c:v>5784</c:v>
                </c:pt>
                <c:pt idx="5785">
                  <c:v>5785</c:v>
                </c:pt>
                <c:pt idx="5786">
                  <c:v>5786</c:v>
                </c:pt>
                <c:pt idx="5787">
                  <c:v>5787</c:v>
                </c:pt>
                <c:pt idx="5788">
                  <c:v>5788</c:v>
                </c:pt>
                <c:pt idx="5789">
                  <c:v>5789</c:v>
                </c:pt>
                <c:pt idx="5790">
                  <c:v>5790</c:v>
                </c:pt>
                <c:pt idx="5791">
                  <c:v>5791</c:v>
                </c:pt>
                <c:pt idx="5792">
                  <c:v>5792</c:v>
                </c:pt>
                <c:pt idx="5793">
                  <c:v>5793</c:v>
                </c:pt>
                <c:pt idx="5794">
                  <c:v>5794</c:v>
                </c:pt>
                <c:pt idx="5795">
                  <c:v>5795</c:v>
                </c:pt>
                <c:pt idx="5796">
                  <c:v>5796</c:v>
                </c:pt>
                <c:pt idx="5797">
                  <c:v>5797</c:v>
                </c:pt>
                <c:pt idx="5798">
                  <c:v>5798</c:v>
                </c:pt>
                <c:pt idx="5799">
                  <c:v>5799</c:v>
                </c:pt>
                <c:pt idx="5800">
                  <c:v>5800</c:v>
                </c:pt>
                <c:pt idx="5801">
                  <c:v>5801</c:v>
                </c:pt>
                <c:pt idx="5802">
                  <c:v>5802</c:v>
                </c:pt>
                <c:pt idx="5803">
                  <c:v>5803</c:v>
                </c:pt>
                <c:pt idx="5804">
                  <c:v>5804</c:v>
                </c:pt>
                <c:pt idx="5805">
                  <c:v>5805</c:v>
                </c:pt>
                <c:pt idx="5806">
                  <c:v>5806</c:v>
                </c:pt>
                <c:pt idx="5807">
                  <c:v>5807</c:v>
                </c:pt>
                <c:pt idx="5808">
                  <c:v>5808</c:v>
                </c:pt>
                <c:pt idx="5809">
                  <c:v>5809</c:v>
                </c:pt>
                <c:pt idx="5810">
                  <c:v>5810</c:v>
                </c:pt>
                <c:pt idx="5811">
                  <c:v>5811</c:v>
                </c:pt>
                <c:pt idx="5812">
                  <c:v>5812</c:v>
                </c:pt>
                <c:pt idx="5813">
                  <c:v>5813</c:v>
                </c:pt>
                <c:pt idx="5814">
                  <c:v>5814</c:v>
                </c:pt>
                <c:pt idx="5815">
                  <c:v>5815</c:v>
                </c:pt>
                <c:pt idx="5816">
                  <c:v>5816</c:v>
                </c:pt>
                <c:pt idx="5817">
                  <c:v>5817</c:v>
                </c:pt>
                <c:pt idx="5818">
                  <c:v>5818</c:v>
                </c:pt>
                <c:pt idx="5819">
                  <c:v>5819</c:v>
                </c:pt>
                <c:pt idx="5820">
                  <c:v>5820</c:v>
                </c:pt>
                <c:pt idx="5821">
                  <c:v>5821</c:v>
                </c:pt>
                <c:pt idx="5822">
                  <c:v>5822</c:v>
                </c:pt>
                <c:pt idx="5823">
                  <c:v>5823</c:v>
                </c:pt>
                <c:pt idx="5824">
                  <c:v>5824</c:v>
                </c:pt>
                <c:pt idx="5825">
                  <c:v>5825</c:v>
                </c:pt>
                <c:pt idx="5826">
                  <c:v>5826</c:v>
                </c:pt>
                <c:pt idx="5827">
                  <c:v>5827</c:v>
                </c:pt>
                <c:pt idx="5828">
                  <c:v>5828</c:v>
                </c:pt>
                <c:pt idx="5829">
                  <c:v>5829</c:v>
                </c:pt>
                <c:pt idx="5830">
                  <c:v>5830</c:v>
                </c:pt>
                <c:pt idx="5831">
                  <c:v>5831</c:v>
                </c:pt>
                <c:pt idx="5832">
                  <c:v>5832</c:v>
                </c:pt>
                <c:pt idx="5833">
                  <c:v>5833</c:v>
                </c:pt>
                <c:pt idx="5834">
                  <c:v>5834</c:v>
                </c:pt>
                <c:pt idx="5835">
                  <c:v>5835</c:v>
                </c:pt>
                <c:pt idx="5836">
                  <c:v>5836</c:v>
                </c:pt>
                <c:pt idx="5837">
                  <c:v>5837</c:v>
                </c:pt>
                <c:pt idx="5838">
                  <c:v>5838</c:v>
                </c:pt>
                <c:pt idx="5839">
                  <c:v>5839</c:v>
                </c:pt>
                <c:pt idx="5840">
                  <c:v>5840</c:v>
                </c:pt>
                <c:pt idx="5841">
                  <c:v>5841</c:v>
                </c:pt>
                <c:pt idx="5842">
                  <c:v>5842</c:v>
                </c:pt>
                <c:pt idx="5843">
                  <c:v>5843</c:v>
                </c:pt>
                <c:pt idx="5844">
                  <c:v>5844</c:v>
                </c:pt>
                <c:pt idx="5845">
                  <c:v>5845</c:v>
                </c:pt>
                <c:pt idx="5846">
                  <c:v>5846</c:v>
                </c:pt>
                <c:pt idx="5847">
                  <c:v>5847</c:v>
                </c:pt>
                <c:pt idx="5848">
                  <c:v>5848</c:v>
                </c:pt>
                <c:pt idx="5849">
                  <c:v>5849</c:v>
                </c:pt>
                <c:pt idx="5850">
                  <c:v>5850</c:v>
                </c:pt>
                <c:pt idx="5851">
                  <c:v>5851</c:v>
                </c:pt>
                <c:pt idx="5852">
                  <c:v>5852</c:v>
                </c:pt>
                <c:pt idx="5853">
                  <c:v>5853</c:v>
                </c:pt>
                <c:pt idx="5854">
                  <c:v>5854</c:v>
                </c:pt>
                <c:pt idx="5855">
                  <c:v>5855</c:v>
                </c:pt>
                <c:pt idx="5856">
                  <c:v>5856</c:v>
                </c:pt>
                <c:pt idx="5857">
                  <c:v>5857</c:v>
                </c:pt>
                <c:pt idx="5858">
                  <c:v>5858</c:v>
                </c:pt>
                <c:pt idx="5859">
                  <c:v>5859</c:v>
                </c:pt>
                <c:pt idx="5860">
                  <c:v>5860</c:v>
                </c:pt>
                <c:pt idx="5861">
                  <c:v>5861</c:v>
                </c:pt>
                <c:pt idx="5862">
                  <c:v>5862</c:v>
                </c:pt>
                <c:pt idx="5863">
                  <c:v>5863</c:v>
                </c:pt>
                <c:pt idx="5864">
                  <c:v>5864</c:v>
                </c:pt>
                <c:pt idx="5865">
                  <c:v>5865</c:v>
                </c:pt>
                <c:pt idx="5866">
                  <c:v>5866</c:v>
                </c:pt>
                <c:pt idx="5867">
                  <c:v>5867</c:v>
                </c:pt>
                <c:pt idx="5868">
                  <c:v>5868</c:v>
                </c:pt>
                <c:pt idx="5869">
                  <c:v>5869</c:v>
                </c:pt>
                <c:pt idx="5870">
                  <c:v>5870</c:v>
                </c:pt>
                <c:pt idx="5871">
                  <c:v>5871</c:v>
                </c:pt>
                <c:pt idx="5872">
                  <c:v>5872</c:v>
                </c:pt>
                <c:pt idx="5873">
                  <c:v>5873</c:v>
                </c:pt>
                <c:pt idx="5874">
                  <c:v>5874</c:v>
                </c:pt>
                <c:pt idx="5875">
                  <c:v>5875</c:v>
                </c:pt>
                <c:pt idx="5876">
                  <c:v>5876</c:v>
                </c:pt>
                <c:pt idx="5877">
                  <c:v>5877</c:v>
                </c:pt>
                <c:pt idx="5878">
                  <c:v>5878</c:v>
                </c:pt>
                <c:pt idx="5879">
                  <c:v>5879</c:v>
                </c:pt>
                <c:pt idx="5880">
                  <c:v>5880</c:v>
                </c:pt>
                <c:pt idx="5881">
                  <c:v>5881</c:v>
                </c:pt>
                <c:pt idx="5882">
                  <c:v>5882</c:v>
                </c:pt>
                <c:pt idx="5883">
                  <c:v>5883</c:v>
                </c:pt>
                <c:pt idx="5884">
                  <c:v>5884</c:v>
                </c:pt>
                <c:pt idx="5885">
                  <c:v>5885</c:v>
                </c:pt>
                <c:pt idx="5886">
                  <c:v>5886</c:v>
                </c:pt>
                <c:pt idx="5887">
                  <c:v>5887</c:v>
                </c:pt>
                <c:pt idx="5888">
                  <c:v>5888</c:v>
                </c:pt>
                <c:pt idx="5889">
                  <c:v>5889</c:v>
                </c:pt>
                <c:pt idx="5890">
                  <c:v>5890</c:v>
                </c:pt>
                <c:pt idx="5891">
                  <c:v>5891</c:v>
                </c:pt>
                <c:pt idx="5892">
                  <c:v>5892</c:v>
                </c:pt>
                <c:pt idx="5893">
                  <c:v>5893</c:v>
                </c:pt>
                <c:pt idx="5894">
                  <c:v>5894</c:v>
                </c:pt>
                <c:pt idx="5895">
                  <c:v>5895</c:v>
                </c:pt>
                <c:pt idx="5896">
                  <c:v>5896</c:v>
                </c:pt>
                <c:pt idx="5897">
                  <c:v>5897</c:v>
                </c:pt>
                <c:pt idx="5898">
                  <c:v>5898</c:v>
                </c:pt>
                <c:pt idx="5899">
                  <c:v>5899</c:v>
                </c:pt>
                <c:pt idx="5900">
                  <c:v>5900</c:v>
                </c:pt>
                <c:pt idx="5901">
                  <c:v>5901</c:v>
                </c:pt>
                <c:pt idx="5902">
                  <c:v>5902</c:v>
                </c:pt>
                <c:pt idx="5903">
                  <c:v>5903</c:v>
                </c:pt>
                <c:pt idx="5904">
                  <c:v>5904</c:v>
                </c:pt>
                <c:pt idx="5905">
                  <c:v>5905</c:v>
                </c:pt>
                <c:pt idx="5906">
                  <c:v>5906</c:v>
                </c:pt>
                <c:pt idx="5907">
                  <c:v>5907</c:v>
                </c:pt>
                <c:pt idx="5908">
                  <c:v>5908</c:v>
                </c:pt>
                <c:pt idx="5909">
                  <c:v>5909</c:v>
                </c:pt>
                <c:pt idx="5910">
                  <c:v>5910</c:v>
                </c:pt>
                <c:pt idx="5911">
                  <c:v>5911</c:v>
                </c:pt>
                <c:pt idx="5912">
                  <c:v>5912</c:v>
                </c:pt>
                <c:pt idx="5913">
                  <c:v>5913</c:v>
                </c:pt>
                <c:pt idx="5914">
                  <c:v>5914</c:v>
                </c:pt>
                <c:pt idx="5915">
                  <c:v>5915</c:v>
                </c:pt>
                <c:pt idx="5916">
                  <c:v>5916</c:v>
                </c:pt>
                <c:pt idx="5917">
                  <c:v>5917</c:v>
                </c:pt>
                <c:pt idx="5918">
                  <c:v>5918</c:v>
                </c:pt>
                <c:pt idx="5919">
                  <c:v>5919</c:v>
                </c:pt>
                <c:pt idx="5920">
                  <c:v>5920</c:v>
                </c:pt>
                <c:pt idx="5921">
                  <c:v>5921</c:v>
                </c:pt>
                <c:pt idx="5922">
                  <c:v>5922</c:v>
                </c:pt>
                <c:pt idx="5923">
                  <c:v>5923</c:v>
                </c:pt>
                <c:pt idx="5924">
                  <c:v>5924</c:v>
                </c:pt>
                <c:pt idx="5925">
                  <c:v>5925</c:v>
                </c:pt>
                <c:pt idx="5926">
                  <c:v>5926</c:v>
                </c:pt>
                <c:pt idx="5927">
                  <c:v>5927</c:v>
                </c:pt>
                <c:pt idx="5928">
                  <c:v>5928</c:v>
                </c:pt>
                <c:pt idx="5929">
                  <c:v>5929</c:v>
                </c:pt>
                <c:pt idx="5930">
                  <c:v>5930</c:v>
                </c:pt>
                <c:pt idx="5931">
                  <c:v>5931</c:v>
                </c:pt>
                <c:pt idx="5932">
                  <c:v>5932</c:v>
                </c:pt>
                <c:pt idx="5933">
                  <c:v>5933</c:v>
                </c:pt>
                <c:pt idx="5934">
                  <c:v>5934</c:v>
                </c:pt>
                <c:pt idx="5935">
                  <c:v>5935</c:v>
                </c:pt>
                <c:pt idx="5936">
                  <c:v>5936</c:v>
                </c:pt>
                <c:pt idx="5937">
                  <c:v>5937</c:v>
                </c:pt>
                <c:pt idx="5938">
                  <c:v>5938</c:v>
                </c:pt>
                <c:pt idx="5939">
                  <c:v>5939</c:v>
                </c:pt>
                <c:pt idx="5940">
                  <c:v>5940</c:v>
                </c:pt>
                <c:pt idx="5941">
                  <c:v>5941</c:v>
                </c:pt>
                <c:pt idx="5942">
                  <c:v>5942</c:v>
                </c:pt>
                <c:pt idx="5943">
                  <c:v>5943</c:v>
                </c:pt>
                <c:pt idx="5944">
                  <c:v>5944</c:v>
                </c:pt>
                <c:pt idx="5945">
                  <c:v>5945</c:v>
                </c:pt>
                <c:pt idx="5946">
                  <c:v>5946</c:v>
                </c:pt>
                <c:pt idx="5947">
                  <c:v>5947</c:v>
                </c:pt>
                <c:pt idx="5948">
                  <c:v>5948</c:v>
                </c:pt>
                <c:pt idx="5949">
                  <c:v>5949</c:v>
                </c:pt>
                <c:pt idx="5950">
                  <c:v>5950</c:v>
                </c:pt>
                <c:pt idx="5951">
                  <c:v>5951</c:v>
                </c:pt>
                <c:pt idx="5952">
                  <c:v>5952</c:v>
                </c:pt>
                <c:pt idx="5953">
                  <c:v>5953</c:v>
                </c:pt>
                <c:pt idx="5954">
                  <c:v>5954</c:v>
                </c:pt>
                <c:pt idx="5955">
                  <c:v>5955</c:v>
                </c:pt>
                <c:pt idx="5956">
                  <c:v>5956</c:v>
                </c:pt>
                <c:pt idx="5957">
                  <c:v>5957</c:v>
                </c:pt>
                <c:pt idx="5958">
                  <c:v>5958</c:v>
                </c:pt>
                <c:pt idx="5959">
                  <c:v>5959</c:v>
                </c:pt>
                <c:pt idx="5960">
                  <c:v>5960</c:v>
                </c:pt>
                <c:pt idx="5961">
                  <c:v>5961</c:v>
                </c:pt>
                <c:pt idx="5962">
                  <c:v>5962</c:v>
                </c:pt>
                <c:pt idx="5963">
                  <c:v>5963</c:v>
                </c:pt>
                <c:pt idx="5964">
                  <c:v>5964</c:v>
                </c:pt>
                <c:pt idx="5965">
                  <c:v>5965</c:v>
                </c:pt>
                <c:pt idx="5966">
                  <c:v>5966</c:v>
                </c:pt>
                <c:pt idx="5967">
                  <c:v>5967</c:v>
                </c:pt>
                <c:pt idx="5968">
                  <c:v>5968</c:v>
                </c:pt>
                <c:pt idx="5969">
                  <c:v>5969</c:v>
                </c:pt>
                <c:pt idx="5970">
                  <c:v>5970</c:v>
                </c:pt>
                <c:pt idx="5971">
                  <c:v>5971</c:v>
                </c:pt>
                <c:pt idx="5972">
                  <c:v>5972</c:v>
                </c:pt>
                <c:pt idx="5973">
                  <c:v>5973</c:v>
                </c:pt>
                <c:pt idx="5974">
                  <c:v>5974</c:v>
                </c:pt>
                <c:pt idx="5975">
                  <c:v>5975</c:v>
                </c:pt>
                <c:pt idx="5976">
                  <c:v>5976</c:v>
                </c:pt>
                <c:pt idx="5977">
                  <c:v>5977</c:v>
                </c:pt>
                <c:pt idx="5978">
                  <c:v>5978</c:v>
                </c:pt>
                <c:pt idx="5979">
                  <c:v>5979</c:v>
                </c:pt>
                <c:pt idx="5980">
                  <c:v>5980</c:v>
                </c:pt>
                <c:pt idx="5981">
                  <c:v>5981</c:v>
                </c:pt>
                <c:pt idx="5982">
                  <c:v>5982</c:v>
                </c:pt>
                <c:pt idx="5983">
                  <c:v>5983</c:v>
                </c:pt>
                <c:pt idx="5984">
                  <c:v>5984</c:v>
                </c:pt>
                <c:pt idx="5985">
                  <c:v>5985</c:v>
                </c:pt>
                <c:pt idx="5986">
                  <c:v>5986</c:v>
                </c:pt>
                <c:pt idx="5987">
                  <c:v>5987</c:v>
                </c:pt>
                <c:pt idx="5988">
                  <c:v>5988</c:v>
                </c:pt>
                <c:pt idx="5989">
                  <c:v>5989</c:v>
                </c:pt>
                <c:pt idx="5990">
                  <c:v>5990</c:v>
                </c:pt>
                <c:pt idx="5991">
                  <c:v>5991</c:v>
                </c:pt>
                <c:pt idx="5992">
                  <c:v>5992</c:v>
                </c:pt>
                <c:pt idx="5993">
                  <c:v>5993</c:v>
                </c:pt>
                <c:pt idx="5994">
                  <c:v>5994</c:v>
                </c:pt>
                <c:pt idx="5995">
                  <c:v>5995</c:v>
                </c:pt>
                <c:pt idx="5996">
                  <c:v>5996</c:v>
                </c:pt>
                <c:pt idx="5997">
                  <c:v>5997</c:v>
                </c:pt>
                <c:pt idx="5998">
                  <c:v>5998</c:v>
                </c:pt>
                <c:pt idx="5999">
                  <c:v>5999</c:v>
                </c:pt>
                <c:pt idx="6000">
                  <c:v>6000</c:v>
                </c:pt>
                <c:pt idx="6001">
                  <c:v>6001</c:v>
                </c:pt>
                <c:pt idx="6002">
                  <c:v>6002</c:v>
                </c:pt>
                <c:pt idx="6003">
                  <c:v>6003</c:v>
                </c:pt>
                <c:pt idx="6004">
                  <c:v>6004</c:v>
                </c:pt>
                <c:pt idx="6005">
                  <c:v>6005</c:v>
                </c:pt>
                <c:pt idx="6006">
                  <c:v>6006</c:v>
                </c:pt>
                <c:pt idx="6007">
                  <c:v>6007</c:v>
                </c:pt>
                <c:pt idx="6008">
                  <c:v>6008</c:v>
                </c:pt>
                <c:pt idx="6009">
                  <c:v>6009</c:v>
                </c:pt>
                <c:pt idx="6010">
                  <c:v>6010</c:v>
                </c:pt>
                <c:pt idx="6011">
                  <c:v>6011</c:v>
                </c:pt>
                <c:pt idx="6012">
                  <c:v>6012</c:v>
                </c:pt>
                <c:pt idx="6013">
                  <c:v>6013</c:v>
                </c:pt>
                <c:pt idx="6014">
                  <c:v>6014</c:v>
                </c:pt>
                <c:pt idx="6015">
                  <c:v>6015</c:v>
                </c:pt>
                <c:pt idx="6016">
                  <c:v>6016</c:v>
                </c:pt>
                <c:pt idx="6017">
                  <c:v>6017</c:v>
                </c:pt>
                <c:pt idx="6018">
                  <c:v>6018</c:v>
                </c:pt>
                <c:pt idx="6019">
                  <c:v>6019</c:v>
                </c:pt>
                <c:pt idx="6020">
                  <c:v>6020</c:v>
                </c:pt>
                <c:pt idx="6021">
                  <c:v>6021</c:v>
                </c:pt>
                <c:pt idx="6022">
                  <c:v>6022</c:v>
                </c:pt>
                <c:pt idx="6023">
                  <c:v>6023</c:v>
                </c:pt>
                <c:pt idx="6024">
                  <c:v>6024</c:v>
                </c:pt>
                <c:pt idx="6025">
                  <c:v>6025</c:v>
                </c:pt>
                <c:pt idx="6026">
                  <c:v>6026</c:v>
                </c:pt>
                <c:pt idx="6027">
                  <c:v>6027</c:v>
                </c:pt>
                <c:pt idx="6028">
                  <c:v>6028</c:v>
                </c:pt>
                <c:pt idx="6029">
                  <c:v>6029</c:v>
                </c:pt>
                <c:pt idx="6030">
                  <c:v>6030</c:v>
                </c:pt>
                <c:pt idx="6031">
                  <c:v>6031</c:v>
                </c:pt>
                <c:pt idx="6032">
                  <c:v>6032</c:v>
                </c:pt>
                <c:pt idx="6033">
                  <c:v>6033</c:v>
                </c:pt>
                <c:pt idx="6034">
                  <c:v>6034</c:v>
                </c:pt>
                <c:pt idx="6035">
                  <c:v>6035</c:v>
                </c:pt>
                <c:pt idx="6036">
                  <c:v>6036</c:v>
                </c:pt>
                <c:pt idx="6037">
                  <c:v>6037</c:v>
                </c:pt>
                <c:pt idx="6038">
                  <c:v>6038</c:v>
                </c:pt>
                <c:pt idx="6039">
                  <c:v>6039</c:v>
                </c:pt>
                <c:pt idx="6040">
                  <c:v>6040</c:v>
                </c:pt>
                <c:pt idx="6041">
                  <c:v>6041</c:v>
                </c:pt>
                <c:pt idx="6042">
                  <c:v>6042</c:v>
                </c:pt>
                <c:pt idx="6043">
                  <c:v>6043</c:v>
                </c:pt>
                <c:pt idx="6044">
                  <c:v>6044</c:v>
                </c:pt>
                <c:pt idx="6045">
                  <c:v>6045</c:v>
                </c:pt>
                <c:pt idx="6046">
                  <c:v>6046</c:v>
                </c:pt>
                <c:pt idx="6047">
                  <c:v>6047</c:v>
                </c:pt>
                <c:pt idx="6048">
                  <c:v>6048</c:v>
                </c:pt>
                <c:pt idx="6049">
                  <c:v>6049</c:v>
                </c:pt>
                <c:pt idx="6050">
                  <c:v>6050</c:v>
                </c:pt>
                <c:pt idx="6051">
                  <c:v>6051</c:v>
                </c:pt>
                <c:pt idx="6052">
                  <c:v>6052</c:v>
                </c:pt>
                <c:pt idx="6053">
                  <c:v>6053</c:v>
                </c:pt>
                <c:pt idx="6054">
                  <c:v>6054</c:v>
                </c:pt>
                <c:pt idx="6055">
                  <c:v>6055</c:v>
                </c:pt>
                <c:pt idx="6056">
                  <c:v>6056</c:v>
                </c:pt>
                <c:pt idx="6057">
                  <c:v>6057</c:v>
                </c:pt>
                <c:pt idx="6058">
                  <c:v>6058</c:v>
                </c:pt>
                <c:pt idx="6059">
                  <c:v>6059</c:v>
                </c:pt>
                <c:pt idx="6060">
                  <c:v>6060</c:v>
                </c:pt>
                <c:pt idx="6061">
                  <c:v>6061</c:v>
                </c:pt>
                <c:pt idx="6062">
                  <c:v>6062</c:v>
                </c:pt>
                <c:pt idx="6063">
                  <c:v>6063</c:v>
                </c:pt>
                <c:pt idx="6064">
                  <c:v>6064</c:v>
                </c:pt>
                <c:pt idx="6065">
                  <c:v>6065</c:v>
                </c:pt>
                <c:pt idx="6066">
                  <c:v>6066</c:v>
                </c:pt>
                <c:pt idx="6067">
                  <c:v>6067</c:v>
                </c:pt>
                <c:pt idx="6068">
                  <c:v>6068</c:v>
                </c:pt>
                <c:pt idx="6069">
                  <c:v>6069</c:v>
                </c:pt>
                <c:pt idx="6070">
                  <c:v>6070</c:v>
                </c:pt>
                <c:pt idx="6071">
                  <c:v>6071</c:v>
                </c:pt>
                <c:pt idx="6072">
                  <c:v>6072</c:v>
                </c:pt>
                <c:pt idx="6073">
                  <c:v>6073</c:v>
                </c:pt>
                <c:pt idx="6074">
                  <c:v>6074</c:v>
                </c:pt>
                <c:pt idx="6075">
                  <c:v>6075</c:v>
                </c:pt>
                <c:pt idx="6076">
                  <c:v>6076</c:v>
                </c:pt>
                <c:pt idx="6077">
                  <c:v>6077</c:v>
                </c:pt>
                <c:pt idx="6078">
                  <c:v>6078</c:v>
                </c:pt>
                <c:pt idx="6079">
                  <c:v>6079</c:v>
                </c:pt>
                <c:pt idx="6080">
                  <c:v>6080</c:v>
                </c:pt>
                <c:pt idx="6081">
                  <c:v>6081</c:v>
                </c:pt>
                <c:pt idx="6082">
                  <c:v>6082</c:v>
                </c:pt>
                <c:pt idx="6083">
                  <c:v>6083</c:v>
                </c:pt>
                <c:pt idx="6084">
                  <c:v>6084</c:v>
                </c:pt>
                <c:pt idx="6085">
                  <c:v>6085</c:v>
                </c:pt>
                <c:pt idx="6086">
                  <c:v>6086</c:v>
                </c:pt>
                <c:pt idx="6087">
                  <c:v>6087</c:v>
                </c:pt>
                <c:pt idx="6088">
                  <c:v>6088</c:v>
                </c:pt>
                <c:pt idx="6089">
                  <c:v>6089</c:v>
                </c:pt>
                <c:pt idx="6090">
                  <c:v>6090</c:v>
                </c:pt>
                <c:pt idx="6091">
                  <c:v>6091</c:v>
                </c:pt>
                <c:pt idx="6092">
                  <c:v>6092</c:v>
                </c:pt>
                <c:pt idx="6093">
                  <c:v>6093</c:v>
                </c:pt>
                <c:pt idx="6094">
                  <c:v>6094</c:v>
                </c:pt>
                <c:pt idx="6095">
                  <c:v>6095</c:v>
                </c:pt>
                <c:pt idx="6096">
                  <c:v>6096</c:v>
                </c:pt>
                <c:pt idx="6097">
                  <c:v>6097</c:v>
                </c:pt>
                <c:pt idx="6098">
                  <c:v>6098</c:v>
                </c:pt>
                <c:pt idx="6099">
                  <c:v>6099</c:v>
                </c:pt>
                <c:pt idx="6100">
                  <c:v>6100</c:v>
                </c:pt>
                <c:pt idx="6101">
                  <c:v>6101</c:v>
                </c:pt>
                <c:pt idx="6102">
                  <c:v>6102</c:v>
                </c:pt>
                <c:pt idx="6103">
                  <c:v>6103</c:v>
                </c:pt>
                <c:pt idx="6104">
                  <c:v>6104</c:v>
                </c:pt>
                <c:pt idx="6105">
                  <c:v>6105</c:v>
                </c:pt>
                <c:pt idx="6106">
                  <c:v>6106</c:v>
                </c:pt>
                <c:pt idx="6107">
                  <c:v>6107</c:v>
                </c:pt>
                <c:pt idx="6108">
                  <c:v>6108</c:v>
                </c:pt>
                <c:pt idx="6109">
                  <c:v>6109</c:v>
                </c:pt>
                <c:pt idx="6110">
                  <c:v>6110</c:v>
                </c:pt>
                <c:pt idx="6111">
                  <c:v>6111</c:v>
                </c:pt>
                <c:pt idx="6112">
                  <c:v>6112</c:v>
                </c:pt>
                <c:pt idx="6113">
                  <c:v>6113</c:v>
                </c:pt>
                <c:pt idx="6114">
                  <c:v>6114</c:v>
                </c:pt>
                <c:pt idx="6115">
                  <c:v>6115</c:v>
                </c:pt>
                <c:pt idx="6116">
                  <c:v>6116</c:v>
                </c:pt>
                <c:pt idx="6117">
                  <c:v>6117</c:v>
                </c:pt>
                <c:pt idx="6118">
                  <c:v>6118</c:v>
                </c:pt>
                <c:pt idx="6119">
                  <c:v>6119</c:v>
                </c:pt>
                <c:pt idx="6120">
                  <c:v>6120</c:v>
                </c:pt>
                <c:pt idx="6121">
                  <c:v>6121</c:v>
                </c:pt>
                <c:pt idx="6122">
                  <c:v>6122</c:v>
                </c:pt>
                <c:pt idx="6123">
                  <c:v>6123</c:v>
                </c:pt>
                <c:pt idx="6124">
                  <c:v>6124</c:v>
                </c:pt>
                <c:pt idx="6125">
                  <c:v>6125</c:v>
                </c:pt>
                <c:pt idx="6126">
                  <c:v>6126</c:v>
                </c:pt>
                <c:pt idx="6127">
                  <c:v>6127</c:v>
                </c:pt>
                <c:pt idx="6128">
                  <c:v>6128</c:v>
                </c:pt>
                <c:pt idx="6129">
                  <c:v>6129</c:v>
                </c:pt>
                <c:pt idx="6130">
                  <c:v>6130</c:v>
                </c:pt>
                <c:pt idx="6131">
                  <c:v>6131</c:v>
                </c:pt>
                <c:pt idx="6132">
                  <c:v>6132</c:v>
                </c:pt>
                <c:pt idx="6133">
                  <c:v>6133</c:v>
                </c:pt>
                <c:pt idx="6134">
                  <c:v>6134</c:v>
                </c:pt>
                <c:pt idx="6135">
                  <c:v>6135</c:v>
                </c:pt>
                <c:pt idx="6136">
                  <c:v>6136</c:v>
                </c:pt>
                <c:pt idx="6137">
                  <c:v>6137</c:v>
                </c:pt>
                <c:pt idx="6138">
                  <c:v>6138</c:v>
                </c:pt>
                <c:pt idx="6139">
                  <c:v>6139</c:v>
                </c:pt>
                <c:pt idx="6140">
                  <c:v>6140</c:v>
                </c:pt>
                <c:pt idx="6141">
                  <c:v>6141</c:v>
                </c:pt>
                <c:pt idx="6142">
                  <c:v>6142</c:v>
                </c:pt>
                <c:pt idx="6143">
                  <c:v>6143</c:v>
                </c:pt>
                <c:pt idx="6144">
                  <c:v>6144</c:v>
                </c:pt>
                <c:pt idx="6145">
                  <c:v>6145</c:v>
                </c:pt>
                <c:pt idx="6146">
                  <c:v>6146</c:v>
                </c:pt>
                <c:pt idx="6147">
                  <c:v>6147</c:v>
                </c:pt>
                <c:pt idx="6148">
                  <c:v>6148</c:v>
                </c:pt>
                <c:pt idx="6149">
                  <c:v>6149</c:v>
                </c:pt>
                <c:pt idx="6150">
                  <c:v>6150</c:v>
                </c:pt>
                <c:pt idx="6151">
                  <c:v>6151</c:v>
                </c:pt>
                <c:pt idx="6152">
                  <c:v>6152</c:v>
                </c:pt>
                <c:pt idx="6153">
                  <c:v>6153</c:v>
                </c:pt>
                <c:pt idx="6154">
                  <c:v>6154</c:v>
                </c:pt>
                <c:pt idx="6155">
                  <c:v>6155</c:v>
                </c:pt>
                <c:pt idx="6156">
                  <c:v>6156</c:v>
                </c:pt>
                <c:pt idx="6157">
                  <c:v>6157</c:v>
                </c:pt>
                <c:pt idx="6158">
                  <c:v>6158</c:v>
                </c:pt>
                <c:pt idx="6159">
                  <c:v>6159</c:v>
                </c:pt>
                <c:pt idx="6160">
                  <c:v>6160</c:v>
                </c:pt>
                <c:pt idx="6161">
                  <c:v>6161</c:v>
                </c:pt>
                <c:pt idx="6162">
                  <c:v>6162</c:v>
                </c:pt>
                <c:pt idx="6163">
                  <c:v>6163</c:v>
                </c:pt>
                <c:pt idx="6164">
                  <c:v>6164</c:v>
                </c:pt>
                <c:pt idx="6165">
                  <c:v>6165</c:v>
                </c:pt>
                <c:pt idx="6166">
                  <c:v>6166</c:v>
                </c:pt>
                <c:pt idx="6167">
                  <c:v>6167</c:v>
                </c:pt>
                <c:pt idx="6168">
                  <c:v>6168</c:v>
                </c:pt>
                <c:pt idx="6169">
                  <c:v>6169</c:v>
                </c:pt>
              </c:numCache>
            </c:numRef>
          </c:xVal>
          <c:yVal>
            <c:numRef>
              <c:f>TEST32!$E$2:$E$6171</c:f>
              <c:numCache>
                <c:formatCode>General</c:formatCode>
                <c:ptCount val="6170"/>
                <c:pt idx="0">
                  <c:v>5076.4666015624998</c:v>
                </c:pt>
                <c:pt idx="1">
                  <c:v>5070.3083984374998</c:v>
                </c:pt>
                <c:pt idx="2">
                  <c:v>5073.4410156249996</c:v>
                </c:pt>
                <c:pt idx="3">
                  <c:v>5073.0598144531205</c:v>
                </c:pt>
                <c:pt idx="4">
                  <c:v>5072.3853515624996</c:v>
                </c:pt>
                <c:pt idx="5">
                  <c:v>5073.7437499999996</c:v>
                </c:pt>
                <c:pt idx="6">
                  <c:v>5080.6830078125004</c:v>
                </c:pt>
                <c:pt idx="7">
                  <c:v>5081.1560546874998</c:v>
                </c:pt>
                <c:pt idx="8">
                  <c:v>5076.42138671875</c:v>
                </c:pt>
                <c:pt idx="9">
                  <c:v>5080.2156249999998</c:v>
                </c:pt>
                <c:pt idx="10">
                  <c:v>5080.7684733072902</c:v>
                </c:pt>
                <c:pt idx="11">
                  <c:v>5073.8235351562498</c:v>
                </c:pt>
                <c:pt idx="12">
                  <c:v>5076.8271484375</c:v>
                </c:pt>
                <c:pt idx="13">
                  <c:v>5079.8109375000004</c:v>
                </c:pt>
                <c:pt idx="14">
                  <c:v>5067.2883789062498</c:v>
                </c:pt>
                <c:pt idx="15">
                  <c:v>5077.8877929687496</c:v>
                </c:pt>
                <c:pt idx="16">
                  <c:v>5076.9478352864498</c:v>
                </c:pt>
                <c:pt idx="17">
                  <c:v>5072.0674804687496</c:v>
                </c:pt>
                <c:pt idx="18">
                  <c:v>5076.52978515625</c:v>
                </c:pt>
                <c:pt idx="19">
                  <c:v>5075.30078125</c:v>
                </c:pt>
                <c:pt idx="20">
                  <c:v>5079.3849609375002</c:v>
                </c:pt>
                <c:pt idx="21">
                  <c:v>5072.8848632812496</c:v>
                </c:pt>
                <c:pt idx="22">
                  <c:v>5075.43994140625</c:v>
                </c:pt>
                <c:pt idx="23">
                  <c:v>5079.8715006510402</c:v>
                </c:pt>
                <c:pt idx="24">
                  <c:v>5072.0558593750002</c:v>
                </c:pt>
                <c:pt idx="25">
                  <c:v>5072.84912109375</c:v>
                </c:pt>
                <c:pt idx="26">
                  <c:v>5073.8257812499996</c:v>
                </c:pt>
                <c:pt idx="27">
                  <c:v>5074.1103515625</c:v>
                </c:pt>
                <c:pt idx="28">
                  <c:v>5076.5305664062498</c:v>
                </c:pt>
                <c:pt idx="29">
                  <c:v>5069.9744140624998</c:v>
                </c:pt>
                <c:pt idx="30">
                  <c:v>5075.9115397135402</c:v>
                </c:pt>
                <c:pt idx="31">
                  <c:v>5082.6213867187498</c:v>
                </c:pt>
                <c:pt idx="32">
                  <c:v>5074.4846679687498</c:v>
                </c:pt>
                <c:pt idx="33">
                  <c:v>5070.3844726562502</c:v>
                </c:pt>
                <c:pt idx="34">
                  <c:v>5061.7992187500004</c:v>
                </c:pt>
                <c:pt idx="35">
                  <c:v>5078.0319335937502</c:v>
                </c:pt>
                <c:pt idx="36">
                  <c:v>5076.2039388020803</c:v>
                </c:pt>
                <c:pt idx="37">
                  <c:v>5072.9425781250002</c:v>
                </c:pt>
                <c:pt idx="38">
                  <c:v>5078.4383789062504</c:v>
                </c:pt>
                <c:pt idx="39">
                  <c:v>5075.2757812500004</c:v>
                </c:pt>
                <c:pt idx="40">
                  <c:v>5072.0436523437502</c:v>
                </c:pt>
                <c:pt idx="41">
                  <c:v>5072.1769531250002</c:v>
                </c:pt>
                <c:pt idx="42">
                  <c:v>5077.27880859375</c:v>
                </c:pt>
                <c:pt idx="43">
                  <c:v>5076.37353515625</c:v>
                </c:pt>
                <c:pt idx="44">
                  <c:v>5073.06787109375</c:v>
                </c:pt>
                <c:pt idx="45">
                  <c:v>5078.228515625</c:v>
                </c:pt>
                <c:pt idx="46">
                  <c:v>5073.9220703125002</c:v>
                </c:pt>
                <c:pt idx="47">
                  <c:v>5077.6151367187504</c:v>
                </c:pt>
                <c:pt idx="48">
                  <c:v>5077.2554687499996</c:v>
                </c:pt>
                <c:pt idx="49">
                  <c:v>5075.6298828125</c:v>
                </c:pt>
                <c:pt idx="50">
                  <c:v>5078.6385904947902</c:v>
                </c:pt>
                <c:pt idx="51">
                  <c:v>5070.8659179687502</c:v>
                </c:pt>
                <c:pt idx="52">
                  <c:v>5070.7512695312498</c:v>
                </c:pt>
                <c:pt idx="53">
                  <c:v>5074.4696289062504</c:v>
                </c:pt>
                <c:pt idx="54">
                  <c:v>5070.7181640625004</c:v>
                </c:pt>
                <c:pt idx="55">
                  <c:v>5073.5568359375002</c:v>
                </c:pt>
                <c:pt idx="56">
                  <c:v>5073.0894368489498</c:v>
                </c:pt>
                <c:pt idx="57">
                  <c:v>5072.4009765624996</c:v>
                </c:pt>
                <c:pt idx="58">
                  <c:v>5079.4559570312504</c:v>
                </c:pt>
                <c:pt idx="59">
                  <c:v>5077.6583984375002</c:v>
                </c:pt>
                <c:pt idx="60">
                  <c:v>5075.6021484374996</c:v>
                </c:pt>
                <c:pt idx="61">
                  <c:v>5070.7131835937498</c:v>
                </c:pt>
                <c:pt idx="62">
                  <c:v>5075.8704101562498</c:v>
                </c:pt>
                <c:pt idx="63">
                  <c:v>5076.24560546875</c:v>
                </c:pt>
                <c:pt idx="64">
                  <c:v>5073.7291992187502</c:v>
                </c:pt>
                <c:pt idx="65">
                  <c:v>5074.7283203124998</c:v>
                </c:pt>
                <c:pt idx="66">
                  <c:v>5075.7286132812496</c:v>
                </c:pt>
                <c:pt idx="67">
                  <c:v>5076.4224609374996</c:v>
                </c:pt>
                <c:pt idx="68">
                  <c:v>5075.5528320312496</c:v>
                </c:pt>
                <c:pt idx="69">
                  <c:v>5077.267578125</c:v>
                </c:pt>
                <c:pt idx="70">
                  <c:v>5071.3606770833303</c:v>
                </c:pt>
                <c:pt idx="71">
                  <c:v>5072.9157226562502</c:v>
                </c:pt>
                <c:pt idx="72">
                  <c:v>5072.3539062500004</c:v>
                </c:pt>
                <c:pt idx="73">
                  <c:v>5075.1207031249996</c:v>
                </c:pt>
                <c:pt idx="74">
                  <c:v>5072.6250976562496</c:v>
                </c:pt>
                <c:pt idx="75">
                  <c:v>5074.6393554687502</c:v>
                </c:pt>
                <c:pt idx="76">
                  <c:v>5076.2678222656205</c:v>
                </c:pt>
                <c:pt idx="77">
                  <c:v>5076.7041992187496</c:v>
                </c:pt>
                <c:pt idx="78">
                  <c:v>5074.9005859375002</c:v>
                </c:pt>
                <c:pt idx="79">
                  <c:v>5070.9845703125002</c:v>
                </c:pt>
                <c:pt idx="80">
                  <c:v>5072.9895507812498</c:v>
                </c:pt>
                <c:pt idx="81">
                  <c:v>5073.0705078125002</c:v>
                </c:pt>
                <c:pt idx="82">
                  <c:v>5078.6666992187502</c:v>
                </c:pt>
                <c:pt idx="83">
                  <c:v>5075.1630045572902</c:v>
                </c:pt>
                <c:pt idx="84">
                  <c:v>5071.4686523437504</c:v>
                </c:pt>
                <c:pt idx="85">
                  <c:v>5075.6232421875002</c:v>
                </c:pt>
                <c:pt idx="86">
                  <c:v>5078.859375</c:v>
                </c:pt>
                <c:pt idx="87">
                  <c:v>5078.6885742187496</c:v>
                </c:pt>
                <c:pt idx="88">
                  <c:v>5075.5101562500004</c:v>
                </c:pt>
                <c:pt idx="89">
                  <c:v>5075.6916992187498</c:v>
                </c:pt>
                <c:pt idx="90">
                  <c:v>5073.6448567708303</c:v>
                </c:pt>
                <c:pt idx="91">
                  <c:v>5078.71142578125</c:v>
                </c:pt>
                <c:pt idx="92">
                  <c:v>5076.96875</c:v>
                </c:pt>
                <c:pt idx="93">
                  <c:v>5074.4572265625002</c:v>
                </c:pt>
                <c:pt idx="94">
                  <c:v>5071.70849609375</c:v>
                </c:pt>
                <c:pt idx="95">
                  <c:v>5074.5303710937496</c:v>
                </c:pt>
                <c:pt idx="96">
                  <c:v>5074.4510091145803</c:v>
                </c:pt>
                <c:pt idx="97">
                  <c:v>5075.87158203125</c:v>
                </c:pt>
                <c:pt idx="98">
                  <c:v>5073.41552734375</c:v>
                </c:pt>
                <c:pt idx="99">
                  <c:v>5076.7704101562504</c:v>
                </c:pt>
                <c:pt idx="100">
                  <c:v>5072.0457031249998</c:v>
                </c:pt>
                <c:pt idx="101">
                  <c:v>5075.6486328125002</c:v>
                </c:pt>
                <c:pt idx="102">
                  <c:v>5074.7085937499996</c:v>
                </c:pt>
                <c:pt idx="103">
                  <c:v>5081.5314941406205</c:v>
                </c:pt>
                <c:pt idx="104">
                  <c:v>5083.4963867187498</c:v>
                </c:pt>
                <c:pt idx="105">
                  <c:v>5074.1026367187496</c:v>
                </c:pt>
                <c:pt idx="106">
                  <c:v>5072.70703125</c:v>
                </c:pt>
                <c:pt idx="107">
                  <c:v>5075.8952148437502</c:v>
                </c:pt>
                <c:pt idx="108">
                  <c:v>5072.4925781250004</c:v>
                </c:pt>
                <c:pt idx="109">
                  <c:v>5068.8045898437504</c:v>
                </c:pt>
                <c:pt idx="110">
                  <c:v>5073.7497558593705</c:v>
                </c:pt>
                <c:pt idx="111">
                  <c:v>5074.9115234375004</c:v>
                </c:pt>
                <c:pt idx="112">
                  <c:v>5074.98779296875</c:v>
                </c:pt>
                <c:pt idx="113">
                  <c:v>5076.0026367187502</c:v>
                </c:pt>
                <c:pt idx="114">
                  <c:v>5075.4182617187498</c:v>
                </c:pt>
                <c:pt idx="115">
                  <c:v>5074.5089843750002</c:v>
                </c:pt>
                <c:pt idx="116">
                  <c:v>5075.3291829426998</c:v>
                </c:pt>
                <c:pt idx="117">
                  <c:v>5081.115234375</c:v>
                </c:pt>
                <c:pt idx="118">
                  <c:v>5072.6543945312496</c:v>
                </c:pt>
                <c:pt idx="119">
                  <c:v>5075.7043945312498</c:v>
                </c:pt>
                <c:pt idx="120">
                  <c:v>5075.9712890624996</c:v>
                </c:pt>
                <c:pt idx="121">
                  <c:v>5082.50537109375</c:v>
                </c:pt>
                <c:pt idx="122">
                  <c:v>5082.5623046874998</c:v>
                </c:pt>
                <c:pt idx="123">
                  <c:v>5079.3435058593705</c:v>
                </c:pt>
                <c:pt idx="124">
                  <c:v>5075.9773437499998</c:v>
                </c:pt>
                <c:pt idx="125">
                  <c:v>5076.0459960937496</c:v>
                </c:pt>
                <c:pt idx="126">
                  <c:v>5077.0389648437504</c:v>
                </c:pt>
                <c:pt idx="127">
                  <c:v>5073.0579101562498</c:v>
                </c:pt>
                <c:pt idx="128">
                  <c:v>5066.95654296875</c:v>
                </c:pt>
                <c:pt idx="129">
                  <c:v>5071.5672851562504</c:v>
                </c:pt>
                <c:pt idx="130">
                  <c:v>5069.1775716145803</c:v>
                </c:pt>
                <c:pt idx="131">
                  <c:v>5073.40771484375</c:v>
                </c:pt>
                <c:pt idx="132">
                  <c:v>5072.8124023437504</c:v>
                </c:pt>
                <c:pt idx="133">
                  <c:v>5080.4646484374998</c:v>
                </c:pt>
                <c:pt idx="134">
                  <c:v>5074.810546875</c:v>
                </c:pt>
                <c:pt idx="135">
                  <c:v>5077.8107421875002</c:v>
                </c:pt>
                <c:pt idx="136">
                  <c:v>5070.8907877604097</c:v>
                </c:pt>
                <c:pt idx="137">
                  <c:v>5075.1919921874996</c:v>
                </c:pt>
                <c:pt idx="138">
                  <c:v>5071.6438476562498</c:v>
                </c:pt>
                <c:pt idx="139">
                  <c:v>5074.9377929687498</c:v>
                </c:pt>
                <c:pt idx="140">
                  <c:v>5077.5110351562498</c:v>
                </c:pt>
                <c:pt idx="141">
                  <c:v>5078.0251953124998</c:v>
                </c:pt>
                <c:pt idx="142">
                  <c:v>5073.5983398437502</c:v>
                </c:pt>
                <c:pt idx="143">
                  <c:v>5073.6118977864498</c:v>
                </c:pt>
                <c:pt idx="144">
                  <c:v>5074.0716796875004</c:v>
                </c:pt>
                <c:pt idx="145">
                  <c:v>5079.7527343749998</c:v>
                </c:pt>
                <c:pt idx="146">
                  <c:v>5068.5635742187496</c:v>
                </c:pt>
                <c:pt idx="147">
                  <c:v>5072.8212890625</c:v>
                </c:pt>
                <c:pt idx="148">
                  <c:v>5077.71923828125</c:v>
                </c:pt>
                <c:pt idx="149">
                  <c:v>5075.7863281250002</c:v>
                </c:pt>
                <c:pt idx="150">
                  <c:v>5076.1163736979097</c:v>
                </c:pt>
                <c:pt idx="151">
                  <c:v>5070.3707031249996</c:v>
                </c:pt>
                <c:pt idx="152">
                  <c:v>5072.8555664062496</c:v>
                </c:pt>
                <c:pt idx="153">
                  <c:v>5077.6837890625002</c:v>
                </c:pt>
                <c:pt idx="154">
                  <c:v>5074.2541992187498</c:v>
                </c:pt>
                <c:pt idx="155">
                  <c:v>5073.0021484375002</c:v>
                </c:pt>
                <c:pt idx="156">
                  <c:v>5078.8452962239498</c:v>
                </c:pt>
                <c:pt idx="157">
                  <c:v>5077.3703125000002</c:v>
                </c:pt>
                <c:pt idx="158">
                  <c:v>5081.2057617187502</c:v>
                </c:pt>
                <c:pt idx="159">
                  <c:v>5079.6102539062504</c:v>
                </c:pt>
                <c:pt idx="160">
                  <c:v>5076.6604492187498</c:v>
                </c:pt>
                <c:pt idx="161">
                  <c:v>5075.9900390624998</c:v>
                </c:pt>
                <c:pt idx="162">
                  <c:v>5080.1112304687504</c:v>
                </c:pt>
                <c:pt idx="163">
                  <c:v>5072.0849609375</c:v>
                </c:pt>
                <c:pt idx="164">
                  <c:v>5074.8318359374998</c:v>
                </c:pt>
                <c:pt idx="165">
                  <c:v>5072.8335937499996</c:v>
                </c:pt>
                <c:pt idx="166">
                  <c:v>5073.001953125</c:v>
                </c:pt>
                <c:pt idx="167">
                  <c:v>5069.49169921875</c:v>
                </c:pt>
                <c:pt idx="168">
                  <c:v>5076.4509765624998</c:v>
                </c:pt>
                <c:pt idx="169">
                  <c:v>5073.7476562499996</c:v>
                </c:pt>
                <c:pt idx="170">
                  <c:v>5075.2490234375</c:v>
                </c:pt>
                <c:pt idx="171">
                  <c:v>5082.9460937499998</c:v>
                </c:pt>
                <c:pt idx="172">
                  <c:v>5079.2103515625004</c:v>
                </c:pt>
                <c:pt idx="173">
                  <c:v>5071.0588867187498</c:v>
                </c:pt>
                <c:pt idx="174">
                  <c:v>5074.365234375</c:v>
                </c:pt>
                <c:pt idx="175">
                  <c:v>5073.1558593749996</c:v>
                </c:pt>
                <c:pt idx="176">
                  <c:v>5080.0198567708303</c:v>
                </c:pt>
                <c:pt idx="177">
                  <c:v>5069.2803710937496</c:v>
                </c:pt>
                <c:pt idx="178">
                  <c:v>5073.61767578125</c:v>
                </c:pt>
                <c:pt idx="179">
                  <c:v>5081.9944335937498</c:v>
                </c:pt>
                <c:pt idx="180">
                  <c:v>5074.5584960937504</c:v>
                </c:pt>
                <c:pt idx="181">
                  <c:v>5074.2784179687496</c:v>
                </c:pt>
                <c:pt idx="182">
                  <c:v>5074.6351562500004</c:v>
                </c:pt>
                <c:pt idx="183">
                  <c:v>5074.0144042968705</c:v>
                </c:pt>
                <c:pt idx="184">
                  <c:v>5077.5665039062496</c:v>
                </c:pt>
                <c:pt idx="185">
                  <c:v>5076.4232421875004</c:v>
                </c:pt>
                <c:pt idx="186">
                  <c:v>5078.46435546875</c:v>
                </c:pt>
                <c:pt idx="187">
                  <c:v>5069.8615234375002</c:v>
                </c:pt>
                <c:pt idx="188">
                  <c:v>5068.91064453125</c:v>
                </c:pt>
                <c:pt idx="189">
                  <c:v>5074.32275390625</c:v>
                </c:pt>
                <c:pt idx="190">
                  <c:v>5071.7891438801998</c:v>
                </c:pt>
                <c:pt idx="191">
                  <c:v>5073.4700195312498</c:v>
                </c:pt>
                <c:pt idx="192">
                  <c:v>5074.6236328124996</c:v>
                </c:pt>
                <c:pt idx="193">
                  <c:v>5070.5238281250004</c:v>
                </c:pt>
                <c:pt idx="194">
                  <c:v>5075.7256835937496</c:v>
                </c:pt>
                <c:pt idx="195">
                  <c:v>5074.8267578124996</c:v>
                </c:pt>
                <c:pt idx="196">
                  <c:v>5077.3130696614498</c:v>
                </c:pt>
                <c:pt idx="197">
                  <c:v>5077.09619140625</c:v>
                </c:pt>
                <c:pt idx="198">
                  <c:v>5073.0565429687504</c:v>
                </c:pt>
                <c:pt idx="199">
                  <c:v>5071.2259765625004</c:v>
                </c:pt>
                <c:pt idx="200">
                  <c:v>5068.2037109374996</c:v>
                </c:pt>
                <c:pt idx="201">
                  <c:v>5071.5481445312498</c:v>
                </c:pt>
                <c:pt idx="202">
                  <c:v>5073.3454101562502</c:v>
                </c:pt>
                <c:pt idx="203">
                  <c:v>5076.2862955729097</c:v>
                </c:pt>
                <c:pt idx="204">
                  <c:v>5078.64697265625</c:v>
                </c:pt>
                <c:pt idx="205">
                  <c:v>5078.2882812500002</c:v>
                </c:pt>
                <c:pt idx="206">
                  <c:v>5074.7444335937498</c:v>
                </c:pt>
                <c:pt idx="207">
                  <c:v>5079.79443359375</c:v>
                </c:pt>
                <c:pt idx="208">
                  <c:v>5074.8534179687504</c:v>
                </c:pt>
                <c:pt idx="209">
                  <c:v>5073.8971679687502</c:v>
                </c:pt>
                <c:pt idx="210">
                  <c:v>5070.1966145833303</c:v>
                </c:pt>
                <c:pt idx="211">
                  <c:v>5073.6306640624998</c:v>
                </c:pt>
                <c:pt idx="212">
                  <c:v>5069.1808593750002</c:v>
                </c:pt>
                <c:pt idx="213">
                  <c:v>5077.3347656249998</c:v>
                </c:pt>
                <c:pt idx="214">
                  <c:v>5078.5891601562498</c:v>
                </c:pt>
                <c:pt idx="215">
                  <c:v>5073.57763671875</c:v>
                </c:pt>
                <c:pt idx="216">
                  <c:v>5079.5987141926998</c:v>
                </c:pt>
                <c:pt idx="217">
                  <c:v>5078.7931640625002</c:v>
                </c:pt>
                <c:pt idx="218">
                  <c:v>5078.1613281250002</c:v>
                </c:pt>
                <c:pt idx="219">
                  <c:v>5083.9808593750004</c:v>
                </c:pt>
                <c:pt idx="220">
                  <c:v>5075.4161132812496</c:v>
                </c:pt>
                <c:pt idx="221">
                  <c:v>5081.1310546875002</c:v>
                </c:pt>
                <c:pt idx="222">
                  <c:v>5076.6038085937498</c:v>
                </c:pt>
                <c:pt idx="223">
                  <c:v>5075.8433430989498</c:v>
                </c:pt>
                <c:pt idx="224">
                  <c:v>5080.3741210937496</c:v>
                </c:pt>
                <c:pt idx="225">
                  <c:v>5075.5402343750002</c:v>
                </c:pt>
                <c:pt idx="226">
                  <c:v>5074.1141601562504</c:v>
                </c:pt>
                <c:pt idx="227">
                  <c:v>5075.6149414062502</c:v>
                </c:pt>
                <c:pt idx="228">
                  <c:v>5069.693359375</c:v>
                </c:pt>
                <c:pt idx="229">
                  <c:v>5076.0608398437498</c:v>
                </c:pt>
                <c:pt idx="230">
                  <c:v>5078.3340657551998</c:v>
                </c:pt>
                <c:pt idx="231">
                  <c:v>5076.2789062499996</c:v>
                </c:pt>
                <c:pt idx="232">
                  <c:v>5076.3119140625004</c:v>
                </c:pt>
                <c:pt idx="233">
                  <c:v>5067.1553710937496</c:v>
                </c:pt>
                <c:pt idx="234">
                  <c:v>5071.2154296874996</c:v>
                </c:pt>
                <c:pt idx="235">
                  <c:v>5072.6728515625</c:v>
                </c:pt>
                <c:pt idx="236">
                  <c:v>5075.0622558593705</c:v>
                </c:pt>
                <c:pt idx="237">
                  <c:v>5077.0101562500004</c:v>
                </c:pt>
                <c:pt idx="238">
                  <c:v>5076.1387695312496</c:v>
                </c:pt>
                <c:pt idx="239">
                  <c:v>5076.09521484375</c:v>
                </c:pt>
                <c:pt idx="240">
                  <c:v>5071.7825195312498</c:v>
                </c:pt>
                <c:pt idx="241">
                  <c:v>5072.0191406249996</c:v>
                </c:pt>
                <c:pt idx="242">
                  <c:v>5074.2119140625</c:v>
                </c:pt>
                <c:pt idx="243">
                  <c:v>5075.3875325520803</c:v>
                </c:pt>
                <c:pt idx="244">
                  <c:v>5073.3126953125002</c:v>
                </c:pt>
                <c:pt idx="245">
                  <c:v>5074.1964843750002</c:v>
                </c:pt>
                <c:pt idx="246">
                  <c:v>5074.5979492187498</c:v>
                </c:pt>
                <c:pt idx="247">
                  <c:v>5073.2716796875002</c:v>
                </c:pt>
                <c:pt idx="248">
                  <c:v>5070.2477539062502</c:v>
                </c:pt>
                <c:pt idx="249">
                  <c:v>5075.95947265625</c:v>
                </c:pt>
                <c:pt idx="250">
                  <c:v>5076.4679361979097</c:v>
                </c:pt>
                <c:pt idx="251">
                  <c:v>5073.1141601562504</c:v>
                </c:pt>
                <c:pt idx="252">
                  <c:v>5072.6238281249998</c:v>
                </c:pt>
                <c:pt idx="253">
                  <c:v>5077.5331054687504</c:v>
                </c:pt>
                <c:pt idx="254">
                  <c:v>5077.6690429687496</c:v>
                </c:pt>
                <c:pt idx="255">
                  <c:v>5070.8117187500002</c:v>
                </c:pt>
                <c:pt idx="256">
                  <c:v>5073.6081542968705</c:v>
                </c:pt>
                <c:pt idx="257">
                  <c:v>5077.3474609374998</c:v>
                </c:pt>
                <c:pt idx="258">
                  <c:v>5073.6548828124996</c:v>
                </c:pt>
                <c:pt idx="259">
                  <c:v>5070.4537109374996</c:v>
                </c:pt>
                <c:pt idx="260">
                  <c:v>5074.1338867187496</c:v>
                </c:pt>
                <c:pt idx="261">
                  <c:v>5073.0751953125</c:v>
                </c:pt>
                <c:pt idx="262">
                  <c:v>5076.8524414062504</c:v>
                </c:pt>
                <c:pt idx="263">
                  <c:v>5077.7044270833303</c:v>
                </c:pt>
                <c:pt idx="264">
                  <c:v>5067.5036132812502</c:v>
                </c:pt>
                <c:pt idx="265">
                  <c:v>5077.9906250000004</c:v>
                </c:pt>
                <c:pt idx="266">
                  <c:v>5072.35546875</c:v>
                </c:pt>
                <c:pt idx="267">
                  <c:v>5073.9436523437498</c:v>
                </c:pt>
                <c:pt idx="268">
                  <c:v>5072.7511718750002</c:v>
                </c:pt>
                <c:pt idx="269">
                  <c:v>5079.9911132812504</c:v>
                </c:pt>
                <c:pt idx="270">
                  <c:v>5078.7743326822902</c:v>
                </c:pt>
                <c:pt idx="271">
                  <c:v>5079.4016601562498</c:v>
                </c:pt>
                <c:pt idx="272">
                  <c:v>5074.4022460937504</c:v>
                </c:pt>
                <c:pt idx="273">
                  <c:v>5071.5673828125</c:v>
                </c:pt>
                <c:pt idx="274">
                  <c:v>5075.2281249999996</c:v>
                </c:pt>
                <c:pt idx="275">
                  <c:v>5076.6719726562496</c:v>
                </c:pt>
                <c:pt idx="276">
                  <c:v>5077.4955240885402</c:v>
                </c:pt>
                <c:pt idx="277">
                  <c:v>5074.5852539062498</c:v>
                </c:pt>
                <c:pt idx="278">
                  <c:v>5076.17529296875</c:v>
                </c:pt>
                <c:pt idx="279">
                  <c:v>5077.0888671875</c:v>
                </c:pt>
                <c:pt idx="280">
                  <c:v>5079.02587890625</c:v>
                </c:pt>
                <c:pt idx="281">
                  <c:v>5072.7479492187504</c:v>
                </c:pt>
                <c:pt idx="282">
                  <c:v>5070.1703125000004</c:v>
                </c:pt>
                <c:pt idx="283">
                  <c:v>5073.48974609375</c:v>
                </c:pt>
                <c:pt idx="284">
                  <c:v>5076.3712890625002</c:v>
                </c:pt>
                <c:pt idx="285">
                  <c:v>5075.7476562499996</c:v>
                </c:pt>
                <c:pt idx="286">
                  <c:v>5071.8555664062496</c:v>
                </c:pt>
                <c:pt idx="287">
                  <c:v>5073.5114257812502</c:v>
                </c:pt>
                <c:pt idx="288">
                  <c:v>5071.7740234374996</c:v>
                </c:pt>
                <c:pt idx="289">
                  <c:v>5078.5902343750004</c:v>
                </c:pt>
                <c:pt idx="290">
                  <c:v>5073.0227050781205</c:v>
                </c:pt>
                <c:pt idx="291">
                  <c:v>5077.21533203125</c:v>
                </c:pt>
                <c:pt idx="292">
                  <c:v>5075.8479492187498</c:v>
                </c:pt>
                <c:pt idx="293">
                  <c:v>5072.8020507812498</c:v>
                </c:pt>
                <c:pt idx="294">
                  <c:v>5072.8508789062498</c:v>
                </c:pt>
                <c:pt idx="295">
                  <c:v>5070.1360351562498</c:v>
                </c:pt>
                <c:pt idx="296">
                  <c:v>5075.7103678385402</c:v>
                </c:pt>
                <c:pt idx="297">
                  <c:v>5079.5164062499998</c:v>
                </c:pt>
                <c:pt idx="298">
                  <c:v>5078.5069335937496</c:v>
                </c:pt>
                <c:pt idx="299">
                  <c:v>5071.3708007812502</c:v>
                </c:pt>
                <c:pt idx="300">
                  <c:v>5075.88916015625</c:v>
                </c:pt>
                <c:pt idx="301">
                  <c:v>5077.4890624999998</c:v>
                </c:pt>
                <c:pt idx="302">
                  <c:v>5076.6140624999998</c:v>
                </c:pt>
                <c:pt idx="303">
                  <c:v>5073.5718587239498</c:v>
                </c:pt>
                <c:pt idx="304">
                  <c:v>5078.9164062500004</c:v>
                </c:pt>
                <c:pt idx="305">
                  <c:v>5079.7893554687498</c:v>
                </c:pt>
                <c:pt idx="306">
                  <c:v>5074.2756835937498</c:v>
                </c:pt>
                <c:pt idx="307">
                  <c:v>5082.5881835937498</c:v>
                </c:pt>
                <c:pt idx="308">
                  <c:v>5072.75341796875</c:v>
                </c:pt>
                <c:pt idx="309">
                  <c:v>5073.0314453125002</c:v>
                </c:pt>
                <c:pt idx="310">
                  <c:v>5078.6673177083303</c:v>
                </c:pt>
                <c:pt idx="311">
                  <c:v>5078.36328125</c:v>
                </c:pt>
                <c:pt idx="312">
                  <c:v>5073.0163085937502</c:v>
                </c:pt>
                <c:pt idx="313">
                  <c:v>5075.296875</c:v>
                </c:pt>
                <c:pt idx="314">
                  <c:v>5070.4417968750004</c:v>
                </c:pt>
                <c:pt idx="315">
                  <c:v>5078.7399414062502</c:v>
                </c:pt>
                <c:pt idx="316">
                  <c:v>5077.4244791666597</c:v>
                </c:pt>
                <c:pt idx="317">
                  <c:v>5075.4066406250004</c:v>
                </c:pt>
                <c:pt idx="318">
                  <c:v>5080.0000976562496</c:v>
                </c:pt>
                <c:pt idx="319">
                  <c:v>5077.8239257812502</c:v>
                </c:pt>
                <c:pt idx="320">
                  <c:v>5069.19873046875</c:v>
                </c:pt>
                <c:pt idx="321">
                  <c:v>5076.2888671874998</c:v>
                </c:pt>
                <c:pt idx="322">
                  <c:v>5072.1025390625</c:v>
                </c:pt>
                <c:pt idx="323">
                  <c:v>5077.1400553385402</c:v>
                </c:pt>
                <c:pt idx="324">
                  <c:v>5074.5474609374996</c:v>
                </c:pt>
                <c:pt idx="325">
                  <c:v>5071.8888671875002</c:v>
                </c:pt>
                <c:pt idx="326">
                  <c:v>5070.3869140625002</c:v>
                </c:pt>
                <c:pt idx="327">
                  <c:v>5071.0822265625002</c:v>
                </c:pt>
                <c:pt idx="328">
                  <c:v>5078.3166015625002</c:v>
                </c:pt>
                <c:pt idx="329">
                  <c:v>5075.8980468749996</c:v>
                </c:pt>
                <c:pt idx="330">
                  <c:v>5081.5572916666597</c:v>
                </c:pt>
                <c:pt idx="331">
                  <c:v>5076.2086914062502</c:v>
                </c:pt>
                <c:pt idx="332">
                  <c:v>5073.0177734375002</c:v>
                </c:pt>
                <c:pt idx="333">
                  <c:v>5074.3962890624998</c:v>
                </c:pt>
                <c:pt idx="334">
                  <c:v>5069.375</c:v>
                </c:pt>
                <c:pt idx="335">
                  <c:v>5072.4156249999996</c:v>
                </c:pt>
                <c:pt idx="336">
                  <c:v>5081.7281901041597</c:v>
                </c:pt>
                <c:pt idx="337">
                  <c:v>5083.39990234375</c:v>
                </c:pt>
                <c:pt idx="338">
                  <c:v>5078.7582031250004</c:v>
                </c:pt>
                <c:pt idx="339">
                  <c:v>5072.7826171875004</c:v>
                </c:pt>
                <c:pt idx="340">
                  <c:v>5080.5394531250004</c:v>
                </c:pt>
                <c:pt idx="341">
                  <c:v>5078.0396484374996</c:v>
                </c:pt>
                <c:pt idx="342">
                  <c:v>5074.3503906249998</c:v>
                </c:pt>
                <c:pt idx="343">
                  <c:v>5076.0352376301998</c:v>
                </c:pt>
                <c:pt idx="344">
                  <c:v>5073.9730468750004</c:v>
                </c:pt>
                <c:pt idx="345">
                  <c:v>5078.8374999999996</c:v>
                </c:pt>
                <c:pt idx="346">
                  <c:v>5067.4092773437496</c:v>
                </c:pt>
                <c:pt idx="347">
                  <c:v>5076.9417968750004</c:v>
                </c:pt>
                <c:pt idx="348">
                  <c:v>5071.5447265624998</c:v>
                </c:pt>
                <c:pt idx="349">
                  <c:v>5078.25830078125</c:v>
                </c:pt>
                <c:pt idx="350">
                  <c:v>5073.4219563801998</c:v>
                </c:pt>
                <c:pt idx="351">
                  <c:v>5080.5672851562504</c:v>
                </c:pt>
                <c:pt idx="352">
                  <c:v>5076.7344726562496</c:v>
                </c:pt>
                <c:pt idx="353">
                  <c:v>5072.07666015625</c:v>
                </c:pt>
                <c:pt idx="354">
                  <c:v>5078.0023437500004</c:v>
                </c:pt>
                <c:pt idx="355">
                  <c:v>5074.0822265625002</c:v>
                </c:pt>
                <c:pt idx="356">
                  <c:v>5078.7453613281205</c:v>
                </c:pt>
                <c:pt idx="357">
                  <c:v>5074.439453125</c:v>
                </c:pt>
                <c:pt idx="358">
                  <c:v>5074.1564453125002</c:v>
                </c:pt>
                <c:pt idx="359">
                  <c:v>5081.6999023437502</c:v>
                </c:pt>
                <c:pt idx="360">
                  <c:v>5077.7535156249996</c:v>
                </c:pt>
                <c:pt idx="361">
                  <c:v>5070.6153320312496</c:v>
                </c:pt>
                <c:pt idx="362">
                  <c:v>5075.56201171875</c:v>
                </c:pt>
                <c:pt idx="363">
                  <c:v>5081.1991373697902</c:v>
                </c:pt>
                <c:pt idx="364">
                  <c:v>5072.5801757812496</c:v>
                </c:pt>
                <c:pt idx="365">
                  <c:v>5076.1996093750004</c:v>
                </c:pt>
                <c:pt idx="366">
                  <c:v>5074.9708984375002</c:v>
                </c:pt>
                <c:pt idx="367">
                  <c:v>5074.6952148437504</c:v>
                </c:pt>
                <c:pt idx="368">
                  <c:v>5075.9333984374998</c:v>
                </c:pt>
                <c:pt idx="369">
                  <c:v>5079.5775390625004</c:v>
                </c:pt>
                <c:pt idx="370">
                  <c:v>5073.9385579426998</c:v>
                </c:pt>
                <c:pt idx="371">
                  <c:v>5079.34130859375</c:v>
                </c:pt>
                <c:pt idx="372">
                  <c:v>5074.7544921874996</c:v>
                </c:pt>
                <c:pt idx="373">
                  <c:v>5076.8543945312504</c:v>
                </c:pt>
                <c:pt idx="374">
                  <c:v>5076.3434570312502</c:v>
                </c:pt>
                <c:pt idx="375">
                  <c:v>5071.4146484374996</c:v>
                </c:pt>
                <c:pt idx="376">
                  <c:v>5073.79833984375</c:v>
                </c:pt>
                <c:pt idx="377">
                  <c:v>5077.7427734374996</c:v>
                </c:pt>
                <c:pt idx="378">
                  <c:v>5072.46533203125</c:v>
                </c:pt>
                <c:pt idx="379">
                  <c:v>5078.8541015624996</c:v>
                </c:pt>
                <c:pt idx="380">
                  <c:v>5076.6458007812498</c:v>
                </c:pt>
                <c:pt idx="381">
                  <c:v>5076.5224609375</c:v>
                </c:pt>
                <c:pt idx="382">
                  <c:v>5071.6680664062496</c:v>
                </c:pt>
                <c:pt idx="383">
                  <c:v>5079.0708821614498</c:v>
                </c:pt>
                <c:pt idx="384">
                  <c:v>5079.18798828125</c:v>
                </c:pt>
                <c:pt idx="385">
                  <c:v>5072.5560546875004</c:v>
                </c:pt>
                <c:pt idx="386">
                  <c:v>5076.95263671875</c:v>
                </c:pt>
                <c:pt idx="387">
                  <c:v>5071.50439453125</c:v>
                </c:pt>
                <c:pt idx="388">
                  <c:v>5074.5705078125002</c:v>
                </c:pt>
                <c:pt idx="389">
                  <c:v>5080.55322265625</c:v>
                </c:pt>
                <c:pt idx="390">
                  <c:v>5076.1035970051998</c:v>
                </c:pt>
                <c:pt idx="391">
                  <c:v>5069.9993164062498</c:v>
                </c:pt>
                <c:pt idx="392">
                  <c:v>5073.8177734375004</c:v>
                </c:pt>
                <c:pt idx="393">
                  <c:v>5074.3605468750002</c:v>
                </c:pt>
                <c:pt idx="394">
                  <c:v>5079.6654296875004</c:v>
                </c:pt>
                <c:pt idx="395">
                  <c:v>5075.3757812499998</c:v>
                </c:pt>
                <c:pt idx="396">
                  <c:v>5074.0010579426998</c:v>
                </c:pt>
                <c:pt idx="397">
                  <c:v>5074.7314453125</c:v>
                </c:pt>
                <c:pt idx="398">
                  <c:v>5078.2333984375</c:v>
                </c:pt>
                <c:pt idx="399">
                  <c:v>5074.3434570312502</c:v>
                </c:pt>
                <c:pt idx="400">
                  <c:v>5081.2015625000004</c:v>
                </c:pt>
                <c:pt idx="401">
                  <c:v>5073.5693359375</c:v>
                </c:pt>
                <c:pt idx="402">
                  <c:v>5080.6548828124996</c:v>
                </c:pt>
                <c:pt idx="403">
                  <c:v>5075.3824055989498</c:v>
                </c:pt>
                <c:pt idx="404">
                  <c:v>5073.9866210937498</c:v>
                </c:pt>
                <c:pt idx="405">
                  <c:v>5075.625</c:v>
                </c:pt>
                <c:pt idx="406">
                  <c:v>5073.1165039062498</c:v>
                </c:pt>
                <c:pt idx="407">
                  <c:v>5076.3977539062498</c:v>
                </c:pt>
                <c:pt idx="408">
                  <c:v>5078.0137695312496</c:v>
                </c:pt>
                <c:pt idx="409">
                  <c:v>5074.1939453124996</c:v>
                </c:pt>
                <c:pt idx="410">
                  <c:v>5076.4801432291597</c:v>
                </c:pt>
                <c:pt idx="411">
                  <c:v>5069.33203125</c:v>
                </c:pt>
                <c:pt idx="412">
                  <c:v>5073.9510742187504</c:v>
                </c:pt>
                <c:pt idx="413">
                  <c:v>5076.0051757812498</c:v>
                </c:pt>
                <c:pt idx="414">
                  <c:v>5072.4494140625002</c:v>
                </c:pt>
                <c:pt idx="415">
                  <c:v>5077.7862304687496</c:v>
                </c:pt>
                <c:pt idx="416">
                  <c:v>5075.8964029947902</c:v>
                </c:pt>
                <c:pt idx="417">
                  <c:v>5069.9537109374996</c:v>
                </c:pt>
                <c:pt idx="418">
                  <c:v>5072.5785156250004</c:v>
                </c:pt>
                <c:pt idx="419">
                  <c:v>5074.3806640624998</c:v>
                </c:pt>
                <c:pt idx="420">
                  <c:v>5076.7767578125004</c:v>
                </c:pt>
                <c:pt idx="421">
                  <c:v>5075.6781250000004</c:v>
                </c:pt>
                <c:pt idx="422">
                  <c:v>5071.5997070312496</c:v>
                </c:pt>
                <c:pt idx="423">
                  <c:v>5073.3758138020803</c:v>
                </c:pt>
                <c:pt idx="424">
                  <c:v>5070.6309570312496</c:v>
                </c:pt>
                <c:pt idx="425">
                  <c:v>5075.2828124999996</c:v>
                </c:pt>
                <c:pt idx="426">
                  <c:v>5075.3692382812496</c:v>
                </c:pt>
                <c:pt idx="427">
                  <c:v>5075.8038085937496</c:v>
                </c:pt>
                <c:pt idx="428">
                  <c:v>5080.1941406249998</c:v>
                </c:pt>
                <c:pt idx="429">
                  <c:v>5079.8521484374996</c:v>
                </c:pt>
                <c:pt idx="430">
                  <c:v>5066.2130533854097</c:v>
                </c:pt>
                <c:pt idx="431">
                  <c:v>5072.0773437500002</c:v>
                </c:pt>
                <c:pt idx="432">
                  <c:v>5074.0612304687502</c:v>
                </c:pt>
                <c:pt idx="433">
                  <c:v>5074.57763671875</c:v>
                </c:pt>
                <c:pt idx="434">
                  <c:v>5075.9764648437504</c:v>
                </c:pt>
                <c:pt idx="435">
                  <c:v>5074.0476562499998</c:v>
                </c:pt>
                <c:pt idx="436">
                  <c:v>5079.65966796875</c:v>
                </c:pt>
                <c:pt idx="437">
                  <c:v>5076.0198242187498</c:v>
                </c:pt>
                <c:pt idx="438">
                  <c:v>5072.5293945312496</c:v>
                </c:pt>
                <c:pt idx="439">
                  <c:v>5076.8358398437504</c:v>
                </c:pt>
                <c:pt idx="440">
                  <c:v>5073.9504882812498</c:v>
                </c:pt>
                <c:pt idx="441">
                  <c:v>5072.7287109375002</c:v>
                </c:pt>
                <c:pt idx="442">
                  <c:v>5073.1564453125002</c:v>
                </c:pt>
                <c:pt idx="443">
                  <c:v>5072.3606770833303</c:v>
                </c:pt>
                <c:pt idx="444">
                  <c:v>5074.80517578125</c:v>
                </c:pt>
                <c:pt idx="445">
                  <c:v>5074.6931640624998</c:v>
                </c:pt>
                <c:pt idx="446">
                  <c:v>5076.2493164062498</c:v>
                </c:pt>
                <c:pt idx="447">
                  <c:v>5070.8791015625002</c:v>
                </c:pt>
                <c:pt idx="448">
                  <c:v>5072.8292968750002</c:v>
                </c:pt>
                <c:pt idx="449">
                  <c:v>5065.7261718749996</c:v>
                </c:pt>
                <c:pt idx="450">
                  <c:v>5066.9170735676998</c:v>
                </c:pt>
                <c:pt idx="451">
                  <c:v>5073.3030273437498</c:v>
                </c:pt>
                <c:pt idx="452">
                  <c:v>5069.8983398437504</c:v>
                </c:pt>
                <c:pt idx="453">
                  <c:v>5079.2349609374996</c:v>
                </c:pt>
                <c:pt idx="454">
                  <c:v>5074.01904296875</c:v>
                </c:pt>
                <c:pt idx="455">
                  <c:v>5074.3518554687498</c:v>
                </c:pt>
                <c:pt idx="456">
                  <c:v>5069.1242675781205</c:v>
                </c:pt>
                <c:pt idx="457">
                  <c:v>5072.0954101562502</c:v>
                </c:pt>
                <c:pt idx="458">
                  <c:v>5073.7326171875002</c:v>
                </c:pt>
                <c:pt idx="459">
                  <c:v>5076.1476562500002</c:v>
                </c:pt>
                <c:pt idx="460">
                  <c:v>5076.0187500000002</c:v>
                </c:pt>
                <c:pt idx="461">
                  <c:v>5079.9088867187502</c:v>
                </c:pt>
                <c:pt idx="462">
                  <c:v>5072.0540039062498</c:v>
                </c:pt>
                <c:pt idx="463">
                  <c:v>5071.7808430989498</c:v>
                </c:pt>
                <c:pt idx="464">
                  <c:v>5074.783203125</c:v>
                </c:pt>
                <c:pt idx="465">
                  <c:v>5071.1160156249998</c:v>
                </c:pt>
                <c:pt idx="466">
                  <c:v>5078.2430664062504</c:v>
                </c:pt>
                <c:pt idx="467">
                  <c:v>5077.2765625000002</c:v>
                </c:pt>
                <c:pt idx="468">
                  <c:v>5078.28076171875</c:v>
                </c:pt>
                <c:pt idx="469">
                  <c:v>5077.76416015625</c:v>
                </c:pt>
                <c:pt idx="470">
                  <c:v>5080.2411295572902</c:v>
                </c:pt>
                <c:pt idx="471">
                  <c:v>5075.7650390625004</c:v>
                </c:pt>
                <c:pt idx="472">
                  <c:v>5071.0953124999996</c:v>
                </c:pt>
                <c:pt idx="473">
                  <c:v>5081.3729492187504</c:v>
                </c:pt>
                <c:pt idx="474">
                  <c:v>5080.8994140625</c:v>
                </c:pt>
                <c:pt idx="475">
                  <c:v>5081.69287109375</c:v>
                </c:pt>
                <c:pt idx="476">
                  <c:v>5074.3953450520803</c:v>
                </c:pt>
                <c:pt idx="477">
                  <c:v>5073.6940429687502</c:v>
                </c:pt>
                <c:pt idx="478">
                  <c:v>5071.802734375</c:v>
                </c:pt>
                <c:pt idx="479">
                  <c:v>5079.1345703124998</c:v>
                </c:pt>
                <c:pt idx="480">
                  <c:v>5076.2440429687504</c:v>
                </c:pt>
                <c:pt idx="481">
                  <c:v>5079.0029296875</c:v>
                </c:pt>
                <c:pt idx="482">
                  <c:v>5073.0634765625</c:v>
                </c:pt>
                <c:pt idx="483">
                  <c:v>5071.7648111979097</c:v>
                </c:pt>
                <c:pt idx="484">
                  <c:v>5073.0621093749996</c:v>
                </c:pt>
                <c:pt idx="485">
                  <c:v>5072.8941406249996</c:v>
                </c:pt>
                <c:pt idx="486">
                  <c:v>5071.3840820312498</c:v>
                </c:pt>
                <c:pt idx="487">
                  <c:v>5077.1959960937502</c:v>
                </c:pt>
                <c:pt idx="488">
                  <c:v>5072.53076171875</c:v>
                </c:pt>
                <c:pt idx="489">
                  <c:v>5076.6556640625004</c:v>
                </c:pt>
                <c:pt idx="490">
                  <c:v>5068.8494466145803</c:v>
                </c:pt>
                <c:pt idx="491">
                  <c:v>5071.37744140625</c:v>
                </c:pt>
                <c:pt idx="492">
                  <c:v>5073.8122070312502</c:v>
                </c:pt>
                <c:pt idx="493">
                  <c:v>5075.3053710937502</c:v>
                </c:pt>
                <c:pt idx="494">
                  <c:v>5079.9312499999996</c:v>
                </c:pt>
                <c:pt idx="495">
                  <c:v>5077.3625000000002</c:v>
                </c:pt>
                <c:pt idx="496">
                  <c:v>5073.7982584635402</c:v>
                </c:pt>
                <c:pt idx="497">
                  <c:v>5076.6361328125004</c:v>
                </c:pt>
                <c:pt idx="498">
                  <c:v>5072.35205078125</c:v>
                </c:pt>
                <c:pt idx="499">
                  <c:v>5074.5354492187498</c:v>
                </c:pt>
                <c:pt idx="500">
                  <c:v>5072.5583984374998</c:v>
                </c:pt>
                <c:pt idx="501">
                  <c:v>5078.4835937500002</c:v>
                </c:pt>
                <c:pt idx="502">
                  <c:v>5073.2798828124996</c:v>
                </c:pt>
                <c:pt idx="503">
                  <c:v>5077.0367838541597</c:v>
                </c:pt>
                <c:pt idx="504">
                  <c:v>5076.7904296875004</c:v>
                </c:pt>
                <c:pt idx="505">
                  <c:v>5081.6965820312498</c:v>
                </c:pt>
                <c:pt idx="506">
                  <c:v>5074.7171875000004</c:v>
                </c:pt>
                <c:pt idx="507">
                  <c:v>5074.83837890625</c:v>
                </c:pt>
                <c:pt idx="508">
                  <c:v>5077.5520507812498</c:v>
                </c:pt>
                <c:pt idx="509">
                  <c:v>5077.0909179687496</c:v>
                </c:pt>
                <c:pt idx="510">
                  <c:v>5073.6343587239498</c:v>
                </c:pt>
                <c:pt idx="511">
                  <c:v>5073.6492187499998</c:v>
                </c:pt>
                <c:pt idx="512">
                  <c:v>5076.2083984375004</c:v>
                </c:pt>
                <c:pt idx="513">
                  <c:v>5075.9857421875004</c:v>
                </c:pt>
                <c:pt idx="514">
                  <c:v>5075.9260742187498</c:v>
                </c:pt>
                <c:pt idx="515">
                  <c:v>5079.5106445312504</c:v>
                </c:pt>
                <c:pt idx="516">
                  <c:v>5074.25927734375</c:v>
                </c:pt>
                <c:pt idx="517">
                  <c:v>5080.2876953124996</c:v>
                </c:pt>
                <c:pt idx="518">
                  <c:v>5077.2771484374998</c:v>
                </c:pt>
                <c:pt idx="519">
                  <c:v>5076.6976562500004</c:v>
                </c:pt>
                <c:pt idx="520">
                  <c:v>5076.3345703124996</c:v>
                </c:pt>
                <c:pt idx="521">
                  <c:v>5078.04052734375</c:v>
                </c:pt>
                <c:pt idx="522">
                  <c:v>5078.5619140625004</c:v>
                </c:pt>
                <c:pt idx="523">
                  <c:v>5075.2508951822902</c:v>
                </c:pt>
                <c:pt idx="524">
                  <c:v>5078.9537109374996</c:v>
                </c:pt>
                <c:pt idx="525">
                  <c:v>5074.4518554687502</c:v>
                </c:pt>
                <c:pt idx="526">
                  <c:v>5075.7549804687496</c:v>
                </c:pt>
                <c:pt idx="527">
                  <c:v>5074.0616210937496</c:v>
                </c:pt>
                <c:pt idx="528">
                  <c:v>5078.9994140625004</c:v>
                </c:pt>
                <c:pt idx="529">
                  <c:v>5076.1228515624998</c:v>
                </c:pt>
                <c:pt idx="530">
                  <c:v>5076.4806315104097</c:v>
                </c:pt>
                <c:pt idx="531">
                  <c:v>5071.7409179687502</c:v>
                </c:pt>
                <c:pt idx="532">
                  <c:v>5077.0685546875002</c:v>
                </c:pt>
                <c:pt idx="533">
                  <c:v>5071.8497070312496</c:v>
                </c:pt>
                <c:pt idx="534">
                  <c:v>5072.6533203125</c:v>
                </c:pt>
                <c:pt idx="535">
                  <c:v>5073.3576171875002</c:v>
                </c:pt>
                <c:pt idx="536">
                  <c:v>5077.33154296875</c:v>
                </c:pt>
                <c:pt idx="537">
                  <c:v>5078.9334960937504</c:v>
                </c:pt>
                <c:pt idx="538">
                  <c:v>5078.2493164062498</c:v>
                </c:pt>
                <c:pt idx="539">
                  <c:v>5075.2541992187498</c:v>
                </c:pt>
                <c:pt idx="540">
                  <c:v>5075.2664062499998</c:v>
                </c:pt>
                <c:pt idx="541">
                  <c:v>5075.4638671875</c:v>
                </c:pt>
                <c:pt idx="542">
                  <c:v>5069.83203125</c:v>
                </c:pt>
                <c:pt idx="543">
                  <c:v>5076.9793294270803</c:v>
                </c:pt>
                <c:pt idx="544">
                  <c:v>5077.4359375000004</c:v>
                </c:pt>
                <c:pt idx="545">
                  <c:v>5071.6237304687502</c:v>
                </c:pt>
                <c:pt idx="546">
                  <c:v>5079.1566406250004</c:v>
                </c:pt>
                <c:pt idx="547">
                  <c:v>5077.7466796874996</c:v>
                </c:pt>
                <c:pt idx="548">
                  <c:v>5071.6022460937502</c:v>
                </c:pt>
                <c:pt idx="549">
                  <c:v>5074.1202148437496</c:v>
                </c:pt>
                <c:pt idx="550">
                  <c:v>5074.2808430989498</c:v>
                </c:pt>
                <c:pt idx="551">
                  <c:v>5076.68798828125</c:v>
                </c:pt>
                <c:pt idx="552">
                  <c:v>5075.5879882812496</c:v>
                </c:pt>
                <c:pt idx="553">
                  <c:v>5077.19921875</c:v>
                </c:pt>
                <c:pt idx="554">
                  <c:v>5077.80419921875</c:v>
                </c:pt>
                <c:pt idx="555">
                  <c:v>5081.0871093750002</c:v>
                </c:pt>
                <c:pt idx="556">
                  <c:v>5073.0601399739498</c:v>
                </c:pt>
                <c:pt idx="557">
                  <c:v>5074.5287109375004</c:v>
                </c:pt>
                <c:pt idx="558">
                  <c:v>5075.9217773437504</c:v>
                </c:pt>
                <c:pt idx="559">
                  <c:v>5074.52099609375</c:v>
                </c:pt>
                <c:pt idx="560">
                  <c:v>5074.5447265624998</c:v>
                </c:pt>
                <c:pt idx="561">
                  <c:v>5076.4452148437504</c:v>
                </c:pt>
                <c:pt idx="562">
                  <c:v>5081.0378906249998</c:v>
                </c:pt>
                <c:pt idx="563">
                  <c:v>5073.6536458333303</c:v>
                </c:pt>
                <c:pt idx="564">
                  <c:v>5073.8668945312502</c:v>
                </c:pt>
                <c:pt idx="565">
                  <c:v>5081.478515625</c:v>
                </c:pt>
                <c:pt idx="566">
                  <c:v>5079.0785156250004</c:v>
                </c:pt>
                <c:pt idx="567">
                  <c:v>5074.37890625</c:v>
                </c:pt>
                <c:pt idx="568">
                  <c:v>5077.7188476562496</c:v>
                </c:pt>
                <c:pt idx="569">
                  <c:v>5076.1209960937504</c:v>
                </c:pt>
                <c:pt idx="570">
                  <c:v>5071.9362792968705</c:v>
                </c:pt>
                <c:pt idx="571">
                  <c:v>5078.6385742187504</c:v>
                </c:pt>
                <c:pt idx="572">
                  <c:v>5073.4071289062504</c:v>
                </c:pt>
                <c:pt idx="573">
                  <c:v>5073.0174804687504</c:v>
                </c:pt>
                <c:pt idx="574">
                  <c:v>5080.9938476562502</c:v>
                </c:pt>
                <c:pt idx="575">
                  <c:v>5078.3171874999998</c:v>
                </c:pt>
                <c:pt idx="576">
                  <c:v>5077.9397786458303</c:v>
                </c:pt>
                <c:pt idx="577">
                  <c:v>5072.5373046875002</c:v>
                </c:pt>
                <c:pt idx="578">
                  <c:v>5071.5372070312496</c:v>
                </c:pt>
                <c:pt idx="579">
                  <c:v>5074.4156249999996</c:v>
                </c:pt>
                <c:pt idx="580">
                  <c:v>5083.9240234375002</c:v>
                </c:pt>
                <c:pt idx="581">
                  <c:v>5076.2357421875004</c:v>
                </c:pt>
                <c:pt idx="582">
                  <c:v>5075.85009765625</c:v>
                </c:pt>
                <c:pt idx="583">
                  <c:v>5073.8830566406205</c:v>
                </c:pt>
                <c:pt idx="584">
                  <c:v>5075.2977539062504</c:v>
                </c:pt>
                <c:pt idx="585">
                  <c:v>5073.1125000000002</c:v>
                </c:pt>
                <c:pt idx="586">
                  <c:v>5082.2183593749996</c:v>
                </c:pt>
                <c:pt idx="587">
                  <c:v>5077.509765625</c:v>
                </c:pt>
                <c:pt idx="588">
                  <c:v>5079.3620117187502</c:v>
                </c:pt>
                <c:pt idx="589">
                  <c:v>5075.8617187500004</c:v>
                </c:pt>
                <c:pt idx="590">
                  <c:v>5074.9931640625</c:v>
                </c:pt>
                <c:pt idx="591">
                  <c:v>5068.9517578124996</c:v>
                </c:pt>
                <c:pt idx="592">
                  <c:v>5075.0206054687496</c:v>
                </c:pt>
                <c:pt idx="593">
                  <c:v>5077.4235351562502</c:v>
                </c:pt>
                <c:pt idx="594">
                  <c:v>5077.3468750000002</c:v>
                </c:pt>
                <c:pt idx="595">
                  <c:v>5072.4046875000004</c:v>
                </c:pt>
                <c:pt idx="596">
                  <c:v>5072.0352376301998</c:v>
                </c:pt>
                <c:pt idx="597">
                  <c:v>5070.4273437499996</c:v>
                </c:pt>
                <c:pt idx="598">
                  <c:v>5072.8541015624996</c:v>
                </c:pt>
                <c:pt idx="599">
                  <c:v>5074.0685546875002</c:v>
                </c:pt>
                <c:pt idx="600">
                  <c:v>5078.8443359374996</c:v>
                </c:pt>
                <c:pt idx="601">
                  <c:v>5075.5558593750002</c:v>
                </c:pt>
                <c:pt idx="602">
                  <c:v>5075.0390625</c:v>
                </c:pt>
                <c:pt idx="603">
                  <c:v>5070.5520833333303</c:v>
                </c:pt>
                <c:pt idx="604">
                  <c:v>5074.6146484375004</c:v>
                </c:pt>
                <c:pt idx="605">
                  <c:v>5082.0780273437504</c:v>
                </c:pt>
                <c:pt idx="606">
                  <c:v>5072.0139648437498</c:v>
                </c:pt>
                <c:pt idx="607">
                  <c:v>5075.9305664062504</c:v>
                </c:pt>
                <c:pt idx="608">
                  <c:v>5074.5031250000002</c:v>
                </c:pt>
                <c:pt idx="609">
                  <c:v>5069.7826171875004</c:v>
                </c:pt>
                <c:pt idx="610">
                  <c:v>5072.5455729166597</c:v>
                </c:pt>
                <c:pt idx="611">
                  <c:v>5077.8821289062498</c:v>
                </c:pt>
                <c:pt idx="612">
                  <c:v>5072.1491210937502</c:v>
                </c:pt>
                <c:pt idx="613">
                  <c:v>5073.41015625</c:v>
                </c:pt>
                <c:pt idx="614">
                  <c:v>5074.5616210937496</c:v>
                </c:pt>
                <c:pt idx="615">
                  <c:v>5073.8921874999996</c:v>
                </c:pt>
                <c:pt idx="616">
                  <c:v>5071.0843098958303</c:v>
                </c:pt>
                <c:pt idx="617">
                  <c:v>5072.6185546875004</c:v>
                </c:pt>
                <c:pt idx="618">
                  <c:v>5075.9338867187498</c:v>
                </c:pt>
                <c:pt idx="619">
                  <c:v>5083.3358398437504</c:v>
                </c:pt>
                <c:pt idx="620">
                  <c:v>5073.0582031249996</c:v>
                </c:pt>
                <c:pt idx="621">
                  <c:v>5075.1657226562502</c:v>
                </c:pt>
                <c:pt idx="622">
                  <c:v>5072.5419921875</c:v>
                </c:pt>
                <c:pt idx="623">
                  <c:v>5072.1382649739498</c:v>
                </c:pt>
                <c:pt idx="624">
                  <c:v>5080.5324218750002</c:v>
                </c:pt>
                <c:pt idx="625">
                  <c:v>5072.8031250000004</c:v>
                </c:pt>
                <c:pt idx="626">
                  <c:v>5076.8343750000004</c:v>
                </c:pt>
                <c:pt idx="627">
                  <c:v>5079.5915039062502</c:v>
                </c:pt>
                <c:pt idx="628">
                  <c:v>5068.4693359374996</c:v>
                </c:pt>
                <c:pt idx="629">
                  <c:v>5075.8880859375004</c:v>
                </c:pt>
                <c:pt idx="630">
                  <c:v>5071.6507161458303</c:v>
                </c:pt>
                <c:pt idx="631">
                  <c:v>5077.8615234375002</c:v>
                </c:pt>
                <c:pt idx="632">
                  <c:v>5075.4447265625004</c:v>
                </c:pt>
                <c:pt idx="633">
                  <c:v>5076.1814453124998</c:v>
                </c:pt>
                <c:pt idx="634">
                  <c:v>5074.3986328125002</c:v>
                </c:pt>
                <c:pt idx="635">
                  <c:v>5076.3957031250002</c:v>
                </c:pt>
                <c:pt idx="636">
                  <c:v>5077.3440755208303</c:v>
                </c:pt>
                <c:pt idx="637">
                  <c:v>5074.04345703125</c:v>
                </c:pt>
                <c:pt idx="638">
                  <c:v>5077.9583984375004</c:v>
                </c:pt>
                <c:pt idx="639">
                  <c:v>5075.7183593749996</c:v>
                </c:pt>
                <c:pt idx="640">
                  <c:v>5078.8489257812498</c:v>
                </c:pt>
                <c:pt idx="641">
                  <c:v>5073.2171875000004</c:v>
                </c:pt>
                <c:pt idx="642">
                  <c:v>5074.9378906250004</c:v>
                </c:pt>
                <c:pt idx="643">
                  <c:v>5073.5541178385402</c:v>
                </c:pt>
                <c:pt idx="644">
                  <c:v>5074.4363281249998</c:v>
                </c:pt>
                <c:pt idx="645">
                  <c:v>5080.3306640624996</c:v>
                </c:pt>
                <c:pt idx="646">
                  <c:v>5076.8041015625004</c:v>
                </c:pt>
                <c:pt idx="647">
                  <c:v>5073.3225585937498</c:v>
                </c:pt>
                <c:pt idx="648">
                  <c:v>5075.48583984375</c:v>
                </c:pt>
                <c:pt idx="649">
                  <c:v>5074.1751953125004</c:v>
                </c:pt>
                <c:pt idx="650">
                  <c:v>5071.3791503906205</c:v>
                </c:pt>
                <c:pt idx="651">
                  <c:v>5077.3171874999998</c:v>
                </c:pt>
                <c:pt idx="652">
                  <c:v>5077.9430664062502</c:v>
                </c:pt>
                <c:pt idx="653">
                  <c:v>5075.4356445312496</c:v>
                </c:pt>
                <c:pt idx="654">
                  <c:v>5079.6392578124996</c:v>
                </c:pt>
                <c:pt idx="655">
                  <c:v>5072.4560546875</c:v>
                </c:pt>
                <c:pt idx="656">
                  <c:v>5074.2911783854097</c:v>
                </c:pt>
                <c:pt idx="657">
                  <c:v>5072.5533203124996</c:v>
                </c:pt>
                <c:pt idx="658">
                  <c:v>5071.9544921875004</c:v>
                </c:pt>
                <c:pt idx="659">
                  <c:v>5074.79150390625</c:v>
                </c:pt>
                <c:pt idx="660">
                  <c:v>5075.2218750000002</c:v>
                </c:pt>
                <c:pt idx="661">
                  <c:v>5080.0949218750002</c:v>
                </c:pt>
                <c:pt idx="662">
                  <c:v>5075.2208984375002</c:v>
                </c:pt>
                <c:pt idx="663">
                  <c:v>5072.2412923176998</c:v>
                </c:pt>
                <c:pt idx="664">
                  <c:v>5071.64794921875</c:v>
                </c:pt>
                <c:pt idx="665">
                  <c:v>5074.5615234375</c:v>
                </c:pt>
                <c:pt idx="666">
                  <c:v>5071.18310546875</c:v>
                </c:pt>
                <c:pt idx="667">
                  <c:v>5077.7196289062504</c:v>
                </c:pt>
                <c:pt idx="668">
                  <c:v>5079.1853515624998</c:v>
                </c:pt>
                <c:pt idx="669">
                  <c:v>5079.20556640625</c:v>
                </c:pt>
                <c:pt idx="670">
                  <c:v>5074.7247721354097</c:v>
                </c:pt>
                <c:pt idx="671">
                  <c:v>5076.9703124999996</c:v>
                </c:pt>
                <c:pt idx="672">
                  <c:v>5071.90380859375</c:v>
                </c:pt>
                <c:pt idx="673">
                  <c:v>5077.5427734374998</c:v>
                </c:pt>
                <c:pt idx="674">
                  <c:v>5072.6813476562502</c:v>
                </c:pt>
                <c:pt idx="675">
                  <c:v>5074.5773437500002</c:v>
                </c:pt>
                <c:pt idx="676">
                  <c:v>5073.8790690104097</c:v>
                </c:pt>
                <c:pt idx="677">
                  <c:v>5075.1374023437502</c:v>
                </c:pt>
                <c:pt idx="678">
                  <c:v>5072.63623046875</c:v>
                </c:pt>
                <c:pt idx="679">
                  <c:v>5076.8596679687498</c:v>
                </c:pt>
                <c:pt idx="680">
                  <c:v>5080.9203125000004</c:v>
                </c:pt>
                <c:pt idx="681">
                  <c:v>5070.06787109375</c:v>
                </c:pt>
                <c:pt idx="682">
                  <c:v>5075.1907226562498</c:v>
                </c:pt>
                <c:pt idx="683">
                  <c:v>5076.2723795572902</c:v>
                </c:pt>
                <c:pt idx="684">
                  <c:v>5070.6572265625</c:v>
                </c:pt>
                <c:pt idx="685">
                  <c:v>5077.7183593749996</c:v>
                </c:pt>
                <c:pt idx="686">
                  <c:v>5080.2043945312498</c:v>
                </c:pt>
                <c:pt idx="687">
                  <c:v>5075.4963867187498</c:v>
                </c:pt>
                <c:pt idx="688">
                  <c:v>5071.2898437499998</c:v>
                </c:pt>
                <c:pt idx="689">
                  <c:v>5076.3142578124998</c:v>
                </c:pt>
                <c:pt idx="690">
                  <c:v>5073.6776529947902</c:v>
                </c:pt>
                <c:pt idx="691">
                  <c:v>5074.0432617187498</c:v>
                </c:pt>
                <c:pt idx="692">
                  <c:v>5072.6016601562496</c:v>
                </c:pt>
                <c:pt idx="693">
                  <c:v>5077.8245117187498</c:v>
                </c:pt>
                <c:pt idx="694">
                  <c:v>5079.9717773437496</c:v>
                </c:pt>
                <c:pt idx="695">
                  <c:v>5076.2747070312498</c:v>
                </c:pt>
                <c:pt idx="696">
                  <c:v>5073.3304850260402</c:v>
                </c:pt>
                <c:pt idx="697">
                  <c:v>5077.6177734374996</c:v>
                </c:pt>
                <c:pt idx="698">
                  <c:v>5078.98046875</c:v>
                </c:pt>
                <c:pt idx="699">
                  <c:v>5071.1859375000004</c:v>
                </c:pt>
                <c:pt idx="700">
                  <c:v>5075.2080078125</c:v>
                </c:pt>
                <c:pt idx="701">
                  <c:v>5077.3367187499998</c:v>
                </c:pt>
                <c:pt idx="702">
                  <c:v>5075.8781250000002</c:v>
                </c:pt>
                <c:pt idx="703">
                  <c:v>5077.3186035156205</c:v>
                </c:pt>
                <c:pt idx="704">
                  <c:v>5075.6394531249998</c:v>
                </c:pt>
                <c:pt idx="705">
                  <c:v>5078.0146484375</c:v>
                </c:pt>
                <c:pt idx="706">
                  <c:v>5077.7702148437502</c:v>
                </c:pt>
                <c:pt idx="707">
                  <c:v>5074.6275390624996</c:v>
                </c:pt>
                <c:pt idx="708">
                  <c:v>5077.6102539062504</c:v>
                </c:pt>
                <c:pt idx="709">
                  <c:v>5072.1814453124998</c:v>
                </c:pt>
                <c:pt idx="710">
                  <c:v>5070.1795247395803</c:v>
                </c:pt>
                <c:pt idx="711">
                  <c:v>5074.0750976562504</c:v>
                </c:pt>
                <c:pt idx="712">
                  <c:v>5072.4720703125004</c:v>
                </c:pt>
                <c:pt idx="713">
                  <c:v>5070.2673828124998</c:v>
                </c:pt>
                <c:pt idx="714">
                  <c:v>5073.1973632812496</c:v>
                </c:pt>
                <c:pt idx="715">
                  <c:v>5073.2904296875004</c:v>
                </c:pt>
                <c:pt idx="716">
                  <c:v>5072.9507649739498</c:v>
                </c:pt>
                <c:pt idx="717">
                  <c:v>5075.8814453124996</c:v>
                </c:pt>
                <c:pt idx="718">
                  <c:v>5075.8441406250004</c:v>
                </c:pt>
                <c:pt idx="719">
                  <c:v>5071.1953125</c:v>
                </c:pt>
                <c:pt idx="720">
                  <c:v>5080.2977539062504</c:v>
                </c:pt>
                <c:pt idx="721">
                  <c:v>5080.93359375</c:v>
                </c:pt>
                <c:pt idx="722">
                  <c:v>5076.4870117187502</c:v>
                </c:pt>
                <c:pt idx="723">
                  <c:v>5071.3976236979097</c:v>
                </c:pt>
                <c:pt idx="724">
                  <c:v>5075.4681640625004</c:v>
                </c:pt>
                <c:pt idx="725">
                  <c:v>5076.5583984374998</c:v>
                </c:pt>
                <c:pt idx="726">
                  <c:v>5081.470703125</c:v>
                </c:pt>
                <c:pt idx="727">
                  <c:v>5074.5725585937498</c:v>
                </c:pt>
                <c:pt idx="728">
                  <c:v>5072.1882812499998</c:v>
                </c:pt>
                <c:pt idx="729">
                  <c:v>5073.4053710937496</c:v>
                </c:pt>
                <c:pt idx="730">
                  <c:v>5077.7757161458303</c:v>
                </c:pt>
                <c:pt idx="731">
                  <c:v>5071.6197265624996</c:v>
                </c:pt>
                <c:pt idx="732">
                  <c:v>5075.7799804687502</c:v>
                </c:pt>
                <c:pt idx="733">
                  <c:v>5082.6647460937502</c:v>
                </c:pt>
                <c:pt idx="734">
                  <c:v>5078.4615234374996</c:v>
                </c:pt>
                <c:pt idx="735">
                  <c:v>5072.5548828125002</c:v>
                </c:pt>
                <c:pt idx="736">
                  <c:v>5076.37890625</c:v>
                </c:pt>
                <c:pt idx="737">
                  <c:v>5072.7984374999996</c:v>
                </c:pt>
                <c:pt idx="738">
                  <c:v>5072.46875</c:v>
                </c:pt>
                <c:pt idx="739">
                  <c:v>5076.9803710937504</c:v>
                </c:pt>
                <c:pt idx="740">
                  <c:v>5075.8705078125004</c:v>
                </c:pt>
                <c:pt idx="741">
                  <c:v>5075.8031250000004</c:v>
                </c:pt>
                <c:pt idx="742">
                  <c:v>5078.5448242187504</c:v>
                </c:pt>
                <c:pt idx="743">
                  <c:v>5074.5863444010402</c:v>
                </c:pt>
                <c:pt idx="744">
                  <c:v>5072.4064453125002</c:v>
                </c:pt>
                <c:pt idx="745">
                  <c:v>5080.6700195312496</c:v>
                </c:pt>
                <c:pt idx="746">
                  <c:v>5072.0758789062502</c:v>
                </c:pt>
                <c:pt idx="747">
                  <c:v>5079.1825195312504</c:v>
                </c:pt>
                <c:pt idx="748">
                  <c:v>5078.3941406249996</c:v>
                </c:pt>
                <c:pt idx="749">
                  <c:v>5072.7599609375002</c:v>
                </c:pt>
                <c:pt idx="750">
                  <c:v>5074.6971842447902</c:v>
                </c:pt>
                <c:pt idx="751">
                  <c:v>5068.3997070312498</c:v>
                </c:pt>
                <c:pt idx="752">
                  <c:v>5074.7444335937498</c:v>
                </c:pt>
                <c:pt idx="753">
                  <c:v>5076.9141601562496</c:v>
                </c:pt>
                <c:pt idx="754">
                  <c:v>5072.9493164062496</c:v>
                </c:pt>
                <c:pt idx="755">
                  <c:v>5075.6353515624996</c:v>
                </c:pt>
                <c:pt idx="756">
                  <c:v>5078.64697265625</c:v>
                </c:pt>
                <c:pt idx="757">
                  <c:v>5079.2848632812502</c:v>
                </c:pt>
                <c:pt idx="758">
                  <c:v>5073.7765625000002</c:v>
                </c:pt>
                <c:pt idx="759">
                  <c:v>5081.4162109375002</c:v>
                </c:pt>
                <c:pt idx="760">
                  <c:v>5070.7660156250004</c:v>
                </c:pt>
                <c:pt idx="761">
                  <c:v>5077.1071289062502</c:v>
                </c:pt>
                <c:pt idx="762">
                  <c:v>5076.5207031250002</c:v>
                </c:pt>
                <c:pt idx="763">
                  <c:v>5070.5946451822902</c:v>
                </c:pt>
                <c:pt idx="764">
                  <c:v>5071.7654296874998</c:v>
                </c:pt>
                <c:pt idx="765">
                  <c:v>5078.3726562499996</c:v>
                </c:pt>
                <c:pt idx="766">
                  <c:v>5077.4426757812498</c:v>
                </c:pt>
                <c:pt idx="767">
                  <c:v>5069.6398437500002</c:v>
                </c:pt>
                <c:pt idx="768">
                  <c:v>5077.69580078125</c:v>
                </c:pt>
                <c:pt idx="769">
                  <c:v>5071.9534179687498</c:v>
                </c:pt>
                <c:pt idx="770">
                  <c:v>5080.7864583333303</c:v>
                </c:pt>
                <c:pt idx="771">
                  <c:v>5082.3700195312504</c:v>
                </c:pt>
                <c:pt idx="772">
                  <c:v>5075.6698242187504</c:v>
                </c:pt>
                <c:pt idx="773">
                  <c:v>5078.3582031249998</c:v>
                </c:pt>
                <c:pt idx="774">
                  <c:v>5073.1809570312498</c:v>
                </c:pt>
                <c:pt idx="775">
                  <c:v>5079.3299804687504</c:v>
                </c:pt>
                <c:pt idx="776">
                  <c:v>5070.8920084635402</c:v>
                </c:pt>
                <c:pt idx="777">
                  <c:v>5070.0251953124998</c:v>
                </c:pt>
                <c:pt idx="778">
                  <c:v>5073.7799804687502</c:v>
                </c:pt>
                <c:pt idx="779">
                  <c:v>5075.0665039062496</c:v>
                </c:pt>
                <c:pt idx="780">
                  <c:v>5076.4337890625002</c:v>
                </c:pt>
                <c:pt idx="781">
                  <c:v>5079.2916015624996</c:v>
                </c:pt>
                <c:pt idx="782">
                  <c:v>5073.62353515625</c:v>
                </c:pt>
                <c:pt idx="783">
                  <c:v>5074.12158203125</c:v>
                </c:pt>
                <c:pt idx="784">
                  <c:v>5072.6524414062496</c:v>
                </c:pt>
                <c:pt idx="785">
                  <c:v>5072.3155273437496</c:v>
                </c:pt>
                <c:pt idx="786">
                  <c:v>5074.3560546874996</c:v>
                </c:pt>
                <c:pt idx="787">
                  <c:v>5075.6287109374998</c:v>
                </c:pt>
                <c:pt idx="788">
                  <c:v>5079.2919921875</c:v>
                </c:pt>
                <c:pt idx="789">
                  <c:v>5079.5476888020803</c:v>
                </c:pt>
                <c:pt idx="790">
                  <c:v>5071.1747070312504</c:v>
                </c:pt>
                <c:pt idx="791">
                  <c:v>5074.3916992187496</c:v>
                </c:pt>
                <c:pt idx="792">
                  <c:v>5079.2715820312496</c:v>
                </c:pt>
                <c:pt idx="793">
                  <c:v>5074.7569335937496</c:v>
                </c:pt>
                <c:pt idx="794">
                  <c:v>5075.0625</c:v>
                </c:pt>
                <c:pt idx="795">
                  <c:v>5076.0121093750004</c:v>
                </c:pt>
                <c:pt idx="796">
                  <c:v>5077.3213704426998</c:v>
                </c:pt>
                <c:pt idx="797">
                  <c:v>5077.12841796875</c:v>
                </c:pt>
                <c:pt idx="798">
                  <c:v>5074.4144531250004</c:v>
                </c:pt>
                <c:pt idx="799">
                  <c:v>5070.8289062499998</c:v>
                </c:pt>
                <c:pt idx="800">
                  <c:v>5072.5149414062498</c:v>
                </c:pt>
                <c:pt idx="801">
                  <c:v>5078.1125976562498</c:v>
                </c:pt>
                <c:pt idx="802">
                  <c:v>5077.4143554687498</c:v>
                </c:pt>
                <c:pt idx="803">
                  <c:v>5075.4859212239498</c:v>
                </c:pt>
                <c:pt idx="804">
                  <c:v>5072.3705078125004</c:v>
                </c:pt>
                <c:pt idx="805">
                  <c:v>5072.4853515625</c:v>
                </c:pt>
                <c:pt idx="806">
                  <c:v>5077.0082031250004</c:v>
                </c:pt>
                <c:pt idx="807">
                  <c:v>5074.98974609375</c:v>
                </c:pt>
                <c:pt idx="808">
                  <c:v>5078.0465820312502</c:v>
                </c:pt>
                <c:pt idx="809">
                  <c:v>5077.56494140625</c:v>
                </c:pt>
                <c:pt idx="810">
                  <c:v>5072.59716796875</c:v>
                </c:pt>
                <c:pt idx="811">
                  <c:v>5076.8063476562502</c:v>
                </c:pt>
                <c:pt idx="812">
                  <c:v>5075.8260742187504</c:v>
                </c:pt>
                <c:pt idx="813">
                  <c:v>5077.4317382812496</c:v>
                </c:pt>
                <c:pt idx="814">
                  <c:v>5073.5980468750004</c:v>
                </c:pt>
                <c:pt idx="815">
                  <c:v>5081.3371093750002</c:v>
                </c:pt>
                <c:pt idx="816">
                  <c:v>5076.69287109375</c:v>
                </c:pt>
                <c:pt idx="817">
                  <c:v>5071.0238281250004</c:v>
                </c:pt>
                <c:pt idx="818">
                  <c:v>5078.8097656250002</c:v>
                </c:pt>
                <c:pt idx="819">
                  <c:v>5070.3428710937496</c:v>
                </c:pt>
                <c:pt idx="820">
                  <c:v>5084.3047851562496</c:v>
                </c:pt>
                <c:pt idx="821">
                  <c:v>5074.5934570312502</c:v>
                </c:pt>
                <c:pt idx="822">
                  <c:v>5075.9445312500002</c:v>
                </c:pt>
                <c:pt idx="823">
                  <c:v>5074.9940592447902</c:v>
                </c:pt>
                <c:pt idx="824">
                  <c:v>5075.2027343749996</c:v>
                </c:pt>
                <c:pt idx="825">
                  <c:v>5074.3772460937498</c:v>
                </c:pt>
                <c:pt idx="826">
                  <c:v>5074.80029296875</c:v>
                </c:pt>
                <c:pt idx="827">
                  <c:v>5076.8195312500002</c:v>
                </c:pt>
                <c:pt idx="828">
                  <c:v>5074.7803710937496</c:v>
                </c:pt>
                <c:pt idx="829">
                  <c:v>5072.1387532551998</c:v>
                </c:pt>
                <c:pt idx="830">
                  <c:v>5069.3777343749998</c:v>
                </c:pt>
                <c:pt idx="831">
                  <c:v>5070.7109375</c:v>
                </c:pt>
                <c:pt idx="832">
                  <c:v>5073.9927734374996</c:v>
                </c:pt>
                <c:pt idx="833">
                  <c:v>5075.0858398437504</c:v>
                </c:pt>
                <c:pt idx="834">
                  <c:v>5071.2945312499996</c:v>
                </c:pt>
                <c:pt idx="835">
                  <c:v>5072.4322265624996</c:v>
                </c:pt>
                <c:pt idx="836">
                  <c:v>5078.0393066406205</c:v>
                </c:pt>
                <c:pt idx="837">
                  <c:v>5076.2227539062496</c:v>
                </c:pt>
                <c:pt idx="838">
                  <c:v>5068.7546874999998</c:v>
                </c:pt>
                <c:pt idx="839">
                  <c:v>5079.7429687499998</c:v>
                </c:pt>
                <c:pt idx="840">
                  <c:v>5072.970703125</c:v>
                </c:pt>
                <c:pt idx="841">
                  <c:v>5081.1271484375002</c:v>
                </c:pt>
                <c:pt idx="842">
                  <c:v>5074.6232421875002</c:v>
                </c:pt>
                <c:pt idx="843">
                  <c:v>5076.6364746093705</c:v>
                </c:pt>
                <c:pt idx="844">
                  <c:v>5071.0305664062498</c:v>
                </c:pt>
                <c:pt idx="845">
                  <c:v>5074.6014648437504</c:v>
                </c:pt>
                <c:pt idx="846">
                  <c:v>5078.7072265625002</c:v>
                </c:pt>
                <c:pt idx="847">
                  <c:v>5076.5560546875004</c:v>
                </c:pt>
                <c:pt idx="848">
                  <c:v>5074.0696289062498</c:v>
                </c:pt>
                <c:pt idx="849">
                  <c:v>5076.1819661458303</c:v>
                </c:pt>
                <c:pt idx="850">
                  <c:v>5070.1058593750004</c:v>
                </c:pt>
                <c:pt idx="851">
                  <c:v>5073.9236328124998</c:v>
                </c:pt>
                <c:pt idx="852">
                  <c:v>5082.5243164062504</c:v>
                </c:pt>
                <c:pt idx="853">
                  <c:v>5074.8633789062496</c:v>
                </c:pt>
                <c:pt idx="854">
                  <c:v>5076.05322265625</c:v>
                </c:pt>
                <c:pt idx="855">
                  <c:v>5078.58837890625</c:v>
                </c:pt>
                <c:pt idx="856">
                  <c:v>5072.3544108072902</c:v>
                </c:pt>
                <c:pt idx="857">
                  <c:v>5075.431640625</c:v>
                </c:pt>
                <c:pt idx="858">
                  <c:v>5075.4059570312502</c:v>
                </c:pt>
                <c:pt idx="859">
                  <c:v>5070.9849609374996</c:v>
                </c:pt>
                <c:pt idx="860">
                  <c:v>5078.5177734375002</c:v>
                </c:pt>
                <c:pt idx="861">
                  <c:v>5079.5334960937498</c:v>
                </c:pt>
                <c:pt idx="862">
                  <c:v>5074.7571289062498</c:v>
                </c:pt>
                <c:pt idx="863">
                  <c:v>5077.6763509114498</c:v>
                </c:pt>
                <c:pt idx="864">
                  <c:v>5071.5608398437498</c:v>
                </c:pt>
                <c:pt idx="865">
                  <c:v>5072.3974609375</c:v>
                </c:pt>
                <c:pt idx="866">
                  <c:v>5071.2593749999996</c:v>
                </c:pt>
                <c:pt idx="867">
                  <c:v>5077.10595703125</c:v>
                </c:pt>
                <c:pt idx="868">
                  <c:v>5074.9895507812498</c:v>
                </c:pt>
                <c:pt idx="869">
                  <c:v>5075.2137858072902</c:v>
                </c:pt>
                <c:pt idx="870">
                  <c:v>5072.974609375</c:v>
                </c:pt>
                <c:pt idx="871">
                  <c:v>5077.3532226562502</c:v>
                </c:pt>
                <c:pt idx="872">
                  <c:v>5073.5340820312504</c:v>
                </c:pt>
                <c:pt idx="873">
                  <c:v>5076.1771484375004</c:v>
                </c:pt>
                <c:pt idx="874">
                  <c:v>5075.5752929687496</c:v>
                </c:pt>
                <c:pt idx="875">
                  <c:v>5069.4170898437496</c:v>
                </c:pt>
                <c:pt idx="876">
                  <c:v>5070.3201497395803</c:v>
                </c:pt>
                <c:pt idx="877">
                  <c:v>5077.654296875</c:v>
                </c:pt>
                <c:pt idx="878">
                  <c:v>5072.7276367187496</c:v>
                </c:pt>
                <c:pt idx="879">
                  <c:v>5082.2795898437498</c:v>
                </c:pt>
                <c:pt idx="880">
                  <c:v>5072.4035156250002</c:v>
                </c:pt>
                <c:pt idx="881">
                  <c:v>5078.4928710937502</c:v>
                </c:pt>
                <c:pt idx="882">
                  <c:v>5077.3954101562504</c:v>
                </c:pt>
                <c:pt idx="883">
                  <c:v>5072.9793294270803</c:v>
                </c:pt>
                <c:pt idx="884">
                  <c:v>5076.3498046875002</c:v>
                </c:pt>
                <c:pt idx="885">
                  <c:v>5079.1120117187502</c:v>
                </c:pt>
                <c:pt idx="886">
                  <c:v>5077.84765625</c:v>
                </c:pt>
                <c:pt idx="887">
                  <c:v>5074.8466796875</c:v>
                </c:pt>
                <c:pt idx="888">
                  <c:v>5075.9162109375002</c:v>
                </c:pt>
                <c:pt idx="889">
                  <c:v>5082.6252441406205</c:v>
                </c:pt>
                <c:pt idx="890">
                  <c:v>5074.3122070312502</c:v>
                </c:pt>
                <c:pt idx="891">
                  <c:v>5074.17041015625</c:v>
                </c:pt>
                <c:pt idx="892">
                  <c:v>5072.2825195312498</c:v>
                </c:pt>
                <c:pt idx="893">
                  <c:v>5079.0621093749996</c:v>
                </c:pt>
                <c:pt idx="894">
                  <c:v>5077.5912109375004</c:v>
                </c:pt>
                <c:pt idx="895">
                  <c:v>5080.94677734375</c:v>
                </c:pt>
                <c:pt idx="896">
                  <c:v>5078.9538574218705</c:v>
                </c:pt>
                <c:pt idx="897">
                  <c:v>5076.0419921875</c:v>
                </c:pt>
                <c:pt idx="898">
                  <c:v>5074.2887695312502</c:v>
                </c:pt>
                <c:pt idx="899">
                  <c:v>5071.3740234375</c:v>
                </c:pt>
                <c:pt idx="900">
                  <c:v>5075.0724609375002</c:v>
                </c:pt>
                <c:pt idx="901">
                  <c:v>5075.3973632812504</c:v>
                </c:pt>
                <c:pt idx="902">
                  <c:v>5077.5098632812496</c:v>
                </c:pt>
                <c:pt idx="903">
                  <c:v>5077.8312988281205</c:v>
                </c:pt>
                <c:pt idx="904">
                  <c:v>5069.7414062500002</c:v>
                </c:pt>
                <c:pt idx="905">
                  <c:v>5078.8517578125002</c:v>
                </c:pt>
                <c:pt idx="906">
                  <c:v>5067.3809570312496</c:v>
                </c:pt>
                <c:pt idx="907">
                  <c:v>5076.0986328125</c:v>
                </c:pt>
                <c:pt idx="908">
                  <c:v>5077.2458984374998</c:v>
                </c:pt>
                <c:pt idx="909">
                  <c:v>5073.1403808593705</c:v>
                </c:pt>
                <c:pt idx="910">
                  <c:v>5080.1428710937498</c:v>
                </c:pt>
                <c:pt idx="911">
                  <c:v>5071.7662109374996</c:v>
                </c:pt>
                <c:pt idx="912">
                  <c:v>5071.9660156250002</c:v>
                </c:pt>
                <c:pt idx="913">
                  <c:v>5072.1402343749996</c:v>
                </c:pt>
                <c:pt idx="914">
                  <c:v>5077.3853515624996</c:v>
                </c:pt>
                <c:pt idx="915">
                  <c:v>5073.1849609375004</c:v>
                </c:pt>
                <c:pt idx="916">
                  <c:v>5073.9444986979097</c:v>
                </c:pt>
                <c:pt idx="917">
                  <c:v>5076.4248046875</c:v>
                </c:pt>
                <c:pt idx="918">
                  <c:v>5075.61962890625</c:v>
                </c:pt>
                <c:pt idx="919">
                  <c:v>5080.2953125000004</c:v>
                </c:pt>
                <c:pt idx="920">
                  <c:v>5077.73046875</c:v>
                </c:pt>
                <c:pt idx="921">
                  <c:v>5072.97607421875</c:v>
                </c:pt>
                <c:pt idx="922">
                  <c:v>5070.6774414062502</c:v>
                </c:pt>
                <c:pt idx="923">
                  <c:v>5076.21435546875</c:v>
                </c:pt>
                <c:pt idx="924">
                  <c:v>5070.7742187499998</c:v>
                </c:pt>
                <c:pt idx="925">
                  <c:v>5074.5329101562502</c:v>
                </c:pt>
                <c:pt idx="926">
                  <c:v>5074.8226562500004</c:v>
                </c:pt>
                <c:pt idx="927">
                  <c:v>5074.5062500000004</c:v>
                </c:pt>
                <c:pt idx="928">
                  <c:v>5077.5153320312502</c:v>
                </c:pt>
                <c:pt idx="929">
                  <c:v>5075.8734537760402</c:v>
                </c:pt>
                <c:pt idx="930">
                  <c:v>5078.0481445312498</c:v>
                </c:pt>
                <c:pt idx="931">
                  <c:v>5075.2606445312504</c:v>
                </c:pt>
                <c:pt idx="932">
                  <c:v>5080.1984375000002</c:v>
                </c:pt>
                <c:pt idx="933">
                  <c:v>5073.2115234374996</c:v>
                </c:pt>
                <c:pt idx="934">
                  <c:v>5078.1227539062502</c:v>
                </c:pt>
                <c:pt idx="935">
                  <c:v>5075.1047851562498</c:v>
                </c:pt>
                <c:pt idx="936">
                  <c:v>5076.5451660156205</c:v>
                </c:pt>
                <c:pt idx="937">
                  <c:v>5080.1144531250002</c:v>
                </c:pt>
                <c:pt idx="938">
                  <c:v>5075.9916015625004</c:v>
                </c:pt>
                <c:pt idx="939">
                  <c:v>5076.2356445312498</c:v>
                </c:pt>
                <c:pt idx="940">
                  <c:v>5074.4198242187504</c:v>
                </c:pt>
                <c:pt idx="941">
                  <c:v>5078.6511718749998</c:v>
                </c:pt>
                <c:pt idx="942">
                  <c:v>5076.2410156249998</c:v>
                </c:pt>
                <c:pt idx="943">
                  <c:v>5071.16796875</c:v>
                </c:pt>
                <c:pt idx="944">
                  <c:v>5077.8668945312502</c:v>
                </c:pt>
                <c:pt idx="945">
                  <c:v>5076.6021484374996</c:v>
                </c:pt>
                <c:pt idx="946">
                  <c:v>5071.0560546875004</c:v>
                </c:pt>
                <c:pt idx="947">
                  <c:v>5072.9073242187496</c:v>
                </c:pt>
                <c:pt idx="948">
                  <c:v>5077.3821289062498</c:v>
                </c:pt>
                <c:pt idx="949">
                  <c:v>5078.2421875</c:v>
                </c:pt>
                <c:pt idx="950">
                  <c:v>5076.8431640625004</c:v>
                </c:pt>
                <c:pt idx="951">
                  <c:v>5074.1530273437502</c:v>
                </c:pt>
                <c:pt idx="952">
                  <c:v>5077.5765625000004</c:v>
                </c:pt>
                <c:pt idx="953">
                  <c:v>5073.9693359374996</c:v>
                </c:pt>
                <c:pt idx="954">
                  <c:v>5071.3838867187496</c:v>
                </c:pt>
                <c:pt idx="955">
                  <c:v>5074.8205078125002</c:v>
                </c:pt>
                <c:pt idx="956">
                  <c:v>5078.271484375</c:v>
                </c:pt>
                <c:pt idx="957">
                  <c:v>5076.1830078125004</c:v>
                </c:pt>
                <c:pt idx="958">
                  <c:v>5076.2565429687502</c:v>
                </c:pt>
                <c:pt idx="959">
                  <c:v>5074.6639648437504</c:v>
                </c:pt>
                <c:pt idx="960">
                  <c:v>5075.1476562500002</c:v>
                </c:pt>
                <c:pt idx="961">
                  <c:v>5073.8612304687504</c:v>
                </c:pt>
                <c:pt idx="962">
                  <c:v>5077.2233398437502</c:v>
                </c:pt>
                <c:pt idx="963">
                  <c:v>5073.6447753906205</c:v>
                </c:pt>
                <c:pt idx="964">
                  <c:v>5078.0874999999996</c:v>
                </c:pt>
                <c:pt idx="965">
                  <c:v>5075.52490234375</c:v>
                </c:pt>
                <c:pt idx="966">
                  <c:v>5077.2137695312504</c:v>
                </c:pt>
                <c:pt idx="967">
                  <c:v>5071.3272460937496</c:v>
                </c:pt>
                <c:pt idx="968">
                  <c:v>5072.10009765625</c:v>
                </c:pt>
                <c:pt idx="969">
                  <c:v>5074.3689778645803</c:v>
                </c:pt>
                <c:pt idx="970">
                  <c:v>5074.08642578125</c:v>
                </c:pt>
                <c:pt idx="971">
                  <c:v>5076.4779296875004</c:v>
                </c:pt>
                <c:pt idx="972">
                  <c:v>5078.8215820312498</c:v>
                </c:pt>
                <c:pt idx="973">
                  <c:v>5068.2785156250002</c:v>
                </c:pt>
                <c:pt idx="974">
                  <c:v>5068.7659179687498</c:v>
                </c:pt>
                <c:pt idx="975">
                  <c:v>5070.9968749999998</c:v>
                </c:pt>
                <c:pt idx="976">
                  <c:v>5078.1265462239498</c:v>
                </c:pt>
                <c:pt idx="977">
                  <c:v>5074.95166015625</c:v>
                </c:pt>
                <c:pt idx="978">
                  <c:v>5079.0542968749996</c:v>
                </c:pt>
                <c:pt idx="979">
                  <c:v>5067.4924804687498</c:v>
                </c:pt>
                <c:pt idx="980">
                  <c:v>5073.7863281250002</c:v>
                </c:pt>
                <c:pt idx="981">
                  <c:v>5077.3956054687496</c:v>
                </c:pt>
                <c:pt idx="982">
                  <c:v>5080.0726562500004</c:v>
                </c:pt>
                <c:pt idx="983">
                  <c:v>5076.4353841145803</c:v>
                </c:pt>
                <c:pt idx="984">
                  <c:v>5079.2449218749998</c:v>
                </c:pt>
                <c:pt idx="985">
                  <c:v>5078.0583007812502</c:v>
                </c:pt>
                <c:pt idx="986">
                  <c:v>5071.76123046875</c:v>
                </c:pt>
                <c:pt idx="987">
                  <c:v>5081.8420898437498</c:v>
                </c:pt>
                <c:pt idx="988">
                  <c:v>5073.1504882812496</c:v>
                </c:pt>
                <c:pt idx="989">
                  <c:v>5079.9934895833303</c:v>
                </c:pt>
                <c:pt idx="990">
                  <c:v>5078.3767578124998</c:v>
                </c:pt>
                <c:pt idx="991">
                  <c:v>5073.84228515625</c:v>
                </c:pt>
                <c:pt idx="992">
                  <c:v>5076.3415039062502</c:v>
                </c:pt>
                <c:pt idx="993">
                  <c:v>5070.5724609375002</c:v>
                </c:pt>
                <c:pt idx="994">
                  <c:v>5070.9093750000002</c:v>
                </c:pt>
                <c:pt idx="995">
                  <c:v>5079.1213867187498</c:v>
                </c:pt>
                <c:pt idx="996">
                  <c:v>5076.26025390625</c:v>
                </c:pt>
                <c:pt idx="997">
                  <c:v>5077.3965820312496</c:v>
                </c:pt>
                <c:pt idx="998">
                  <c:v>5071.9270507812498</c:v>
                </c:pt>
                <c:pt idx="999">
                  <c:v>5076.4271484375004</c:v>
                </c:pt>
                <c:pt idx="1000">
                  <c:v>5072.0848632812504</c:v>
                </c:pt>
                <c:pt idx="1001">
                  <c:v>5074.9166992187502</c:v>
                </c:pt>
                <c:pt idx="1002">
                  <c:v>5075.7239257812498</c:v>
                </c:pt>
                <c:pt idx="1003">
                  <c:v>5074.4127604166597</c:v>
                </c:pt>
                <c:pt idx="1004">
                  <c:v>5073.9909179687502</c:v>
                </c:pt>
                <c:pt idx="1005">
                  <c:v>5070.1057617187498</c:v>
                </c:pt>
                <c:pt idx="1006">
                  <c:v>5077.6045898437496</c:v>
                </c:pt>
                <c:pt idx="1007">
                  <c:v>5071.20654296875</c:v>
                </c:pt>
                <c:pt idx="1008">
                  <c:v>5069.8473632812502</c:v>
                </c:pt>
                <c:pt idx="1009">
                  <c:v>5073.5611165364498</c:v>
                </c:pt>
                <c:pt idx="1010">
                  <c:v>5074.3910156250004</c:v>
                </c:pt>
                <c:pt idx="1011">
                  <c:v>5079.626953125</c:v>
                </c:pt>
                <c:pt idx="1012">
                  <c:v>5076.7283203124998</c:v>
                </c:pt>
                <c:pt idx="1013">
                  <c:v>5076.3367187499998</c:v>
                </c:pt>
                <c:pt idx="1014">
                  <c:v>5068.43408203125</c:v>
                </c:pt>
                <c:pt idx="1015">
                  <c:v>5076.3855468749998</c:v>
                </c:pt>
                <c:pt idx="1016">
                  <c:v>5076.7499186197902</c:v>
                </c:pt>
                <c:pt idx="1017">
                  <c:v>5073.8156250000002</c:v>
                </c:pt>
                <c:pt idx="1018">
                  <c:v>5078.2015625000004</c:v>
                </c:pt>
                <c:pt idx="1019">
                  <c:v>5068.1442382812502</c:v>
                </c:pt>
                <c:pt idx="1020">
                  <c:v>5078.02978515625</c:v>
                </c:pt>
                <c:pt idx="1021">
                  <c:v>5070.6213867187498</c:v>
                </c:pt>
                <c:pt idx="1022">
                  <c:v>5075.0729492187502</c:v>
                </c:pt>
                <c:pt idx="1023">
                  <c:v>5074.8557942708303</c:v>
                </c:pt>
                <c:pt idx="1024">
                  <c:v>5077.431640625</c:v>
                </c:pt>
                <c:pt idx="1025">
                  <c:v>5072.0853515625004</c:v>
                </c:pt>
                <c:pt idx="1026">
                  <c:v>5075.5721679687504</c:v>
                </c:pt>
                <c:pt idx="1027">
                  <c:v>5075.7814453125002</c:v>
                </c:pt>
                <c:pt idx="1028">
                  <c:v>5070.1211914062496</c:v>
                </c:pt>
                <c:pt idx="1029">
                  <c:v>5080.173828125</c:v>
                </c:pt>
                <c:pt idx="1030">
                  <c:v>5070.16748046875</c:v>
                </c:pt>
                <c:pt idx="1031">
                  <c:v>5076.2359374999996</c:v>
                </c:pt>
                <c:pt idx="1032">
                  <c:v>5074.8257812499996</c:v>
                </c:pt>
                <c:pt idx="1033">
                  <c:v>5073.1511718749998</c:v>
                </c:pt>
                <c:pt idx="1034">
                  <c:v>5072.7330078124996</c:v>
                </c:pt>
                <c:pt idx="1035">
                  <c:v>5072.0283203125</c:v>
                </c:pt>
                <c:pt idx="1036">
                  <c:v>5080.7430826822902</c:v>
                </c:pt>
                <c:pt idx="1037">
                  <c:v>5072.8776367187502</c:v>
                </c:pt>
                <c:pt idx="1038">
                  <c:v>5074.4036132812498</c:v>
                </c:pt>
                <c:pt idx="1039">
                  <c:v>5075.0752929687496</c:v>
                </c:pt>
                <c:pt idx="1040">
                  <c:v>5071.8385742187502</c:v>
                </c:pt>
                <c:pt idx="1041">
                  <c:v>5066.3411132812498</c:v>
                </c:pt>
                <c:pt idx="1042">
                  <c:v>5075.6833007812502</c:v>
                </c:pt>
                <c:pt idx="1043">
                  <c:v>5075.1123046875</c:v>
                </c:pt>
                <c:pt idx="1044">
                  <c:v>5077.37255859375</c:v>
                </c:pt>
                <c:pt idx="1045">
                  <c:v>5076.4743164062502</c:v>
                </c:pt>
                <c:pt idx="1046">
                  <c:v>5076.3712890625002</c:v>
                </c:pt>
                <c:pt idx="1047">
                  <c:v>5074.8420898437498</c:v>
                </c:pt>
                <c:pt idx="1048">
                  <c:v>5078.6000000000004</c:v>
                </c:pt>
                <c:pt idx="1049">
                  <c:v>5079.7213541666597</c:v>
                </c:pt>
                <c:pt idx="1050">
                  <c:v>5074.66748046875</c:v>
                </c:pt>
                <c:pt idx="1051">
                  <c:v>5079.2568359375</c:v>
                </c:pt>
                <c:pt idx="1052">
                  <c:v>5074.3391601562498</c:v>
                </c:pt>
                <c:pt idx="1053">
                  <c:v>5075.6958984374996</c:v>
                </c:pt>
                <c:pt idx="1054">
                  <c:v>5070.3399414062496</c:v>
                </c:pt>
                <c:pt idx="1055">
                  <c:v>5078.009765625</c:v>
                </c:pt>
                <c:pt idx="1056">
                  <c:v>5075.9366861979097</c:v>
                </c:pt>
                <c:pt idx="1057">
                  <c:v>5073.7579101562496</c:v>
                </c:pt>
                <c:pt idx="1058">
                  <c:v>5070.0797851562502</c:v>
                </c:pt>
                <c:pt idx="1059">
                  <c:v>5073.9078124999996</c:v>
                </c:pt>
                <c:pt idx="1060">
                  <c:v>5076.6861328124996</c:v>
                </c:pt>
                <c:pt idx="1061">
                  <c:v>5070.9105468750004</c:v>
                </c:pt>
                <c:pt idx="1062">
                  <c:v>5081.724609375</c:v>
                </c:pt>
                <c:pt idx="1063">
                  <c:v>5077.36962890625</c:v>
                </c:pt>
                <c:pt idx="1064">
                  <c:v>5078.5115234374998</c:v>
                </c:pt>
                <c:pt idx="1065">
                  <c:v>5068.73486328125</c:v>
                </c:pt>
                <c:pt idx="1066">
                  <c:v>5071.60009765625</c:v>
                </c:pt>
                <c:pt idx="1067">
                  <c:v>5074.0789062499998</c:v>
                </c:pt>
                <c:pt idx="1068">
                  <c:v>5069.3043945312502</c:v>
                </c:pt>
                <c:pt idx="1069">
                  <c:v>5076.4984537760402</c:v>
                </c:pt>
                <c:pt idx="1070">
                  <c:v>5079.4279296875002</c:v>
                </c:pt>
                <c:pt idx="1071">
                  <c:v>5076.4996093749996</c:v>
                </c:pt>
                <c:pt idx="1072">
                  <c:v>5078.0955078124998</c:v>
                </c:pt>
                <c:pt idx="1073">
                  <c:v>5073.4763671874998</c:v>
                </c:pt>
                <c:pt idx="1074">
                  <c:v>5068.8416992187504</c:v>
                </c:pt>
                <c:pt idx="1075">
                  <c:v>5073.7687500000002</c:v>
                </c:pt>
                <c:pt idx="1076">
                  <c:v>5079.6066894531205</c:v>
                </c:pt>
                <c:pt idx="1077">
                  <c:v>5079.3180664062502</c:v>
                </c:pt>
                <c:pt idx="1078">
                  <c:v>5073.4346679687496</c:v>
                </c:pt>
                <c:pt idx="1079">
                  <c:v>5078.5437499999998</c:v>
                </c:pt>
                <c:pt idx="1080">
                  <c:v>5072.8771484375002</c:v>
                </c:pt>
                <c:pt idx="1081">
                  <c:v>5076.1224609375004</c:v>
                </c:pt>
                <c:pt idx="1082">
                  <c:v>5074.0884765624996</c:v>
                </c:pt>
                <c:pt idx="1083">
                  <c:v>5075.0544433593705</c:v>
                </c:pt>
                <c:pt idx="1084">
                  <c:v>5079.1632812500002</c:v>
                </c:pt>
                <c:pt idx="1085">
                  <c:v>5074.2425781250004</c:v>
                </c:pt>
                <c:pt idx="1086">
                  <c:v>5075.1125000000002</c:v>
                </c:pt>
                <c:pt idx="1087">
                  <c:v>5075.6271484375002</c:v>
                </c:pt>
                <c:pt idx="1088">
                  <c:v>5070.19873046875</c:v>
                </c:pt>
                <c:pt idx="1089">
                  <c:v>5075.7472330729097</c:v>
                </c:pt>
                <c:pt idx="1090">
                  <c:v>5072.1249023437504</c:v>
                </c:pt>
                <c:pt idx="1091">
                  <c:v>5079.5267578125004</c:v>
                </c:pt>
                <c:pt idx="1092">
                  <c:v>5073.11767578125</c:v>
                </c:pt>
                <c:pt idx="1093">
                  <c:v>5071.8697265624996</c:v>
                </c:pt>
                <c:pt idx="1094">
                  <c:v>5078.0876953124998</c:v>
                </c:pt>
                <c:pt idx="1095">
                  <c:v>5076.6117187500004</c:v>
                </c:pt>
                <c:pt idx="1096">
                  <c:v>5074.0107421875</c:v>
                </c:pt>
                <c:pt idx="1097">
                  <c:v>5075.3152343749998</c:v>
                </c:pt>
                <c:pt idx="1098">
                  <c:v>5072.6955078125002</c:v>
                </c:pt>
                <c:pt idx="1099">
                  <c:v>5078.2919921875</c:v>
                </c:pt>
                <c:pt idx="1100">
                  <c:v>5074.8469726562498</c:v>
                </c:pt>
                <c:pt idx="1101">
                  <c:v>5077.9236328124998</c:v>
                </c:pt>
                <c:pt idx="1102">
                  <c:v>5073.5543945312502</c:v>
                </c:pt>
                <c:pt idx="1103">
                  <c:v>5073.5481770833303</c:v>
                </c:pt>
                <c:pt idx="1104">
                  <c:v>5077.08447265625</c:v>
                </c:pt>
                <c:pt idx="1105">
                  <c:v>5077.6541992187504</c:v>
                </c:pt>
                <c:pt idx="1106">
                  <c:v>5066.5696289062498</c:v>
                </c:pt>
                <c:pt idx="1107">
                  <c:v>5073.5724609375002</c:v>
                </c:pt>
                <c:pt idx="1108">
                  <c:v>5073.2652343749996</c:v>
                </c:pt>
                <c:pt idx="1109">
                  <c:v>5075.3534342447902</c:v>
                </c:pt>
                <c:pt idx="1110">
                  <c:v>5074.4416992187498</c:v>
                </c:pt>
                <c:pt idx="1111">
                  <c:v>5068.35498046875</c:v>
                </c:pt>
                <c:pt idx="1112">
                  <c:v>5071.8011718750004</c:v>
                </c:pt>
                <c:pt idx="1113">
                  <c:v>5072.2431640625</c:v>
                </c:pt>
                <c:pt idx="1114">
                  <c:v>5072.5588867187498</c:v>
                </c:pt>
                <c:pt idx="1115">
                  <c:v>5081.1912109374998</c:v>
                </c:pt>
                <c:pt idx="1116">
                  <c:v>5074.6936848958303</c:v>
                </c:pt>
                <c:pt idx="1117">
                  <c:v>5078.4602539062498</c:v>
                </c:pt>
                <c:pt idx="1118">
                  <c:v>5071.1515625000002</c:v>
                </c:pt>
                <c:pt idx="1119">
                  <c:v>5077.00390625</c:v>
                </c:pt>
                <c:pt idx="1120">
                  <c:v>5072.8648437499996</c:v>
                </c:pt>
                <c:pt idx="1121">
                  <c:v>5077.0697265625004</c:v>
                </c:pt>
                <c:pt idx="1122">
                  <c:v>5076.6950195312502</c:v>
                </c:pt>
                <c:pt idx="1123">
                  <c:v>5072.77978515625</c:v>
                </c:pt>
                <c:pt idx="1124">
                  <c:v>5077.11083984375</c:v>
                </c:pt>
                <c:pt idx="1125">
                  <c:v>5077.8033203124996</c:v>
                </c:pt>
                <c:pt idx="1126">
                  <c:v>5078.6907226562498</c:v>
                </c:pt>
                <c:pt idx="1127">
                  <c:v>5076.4596679687502</c:v>
                </c:pt>
                <c:pt idx="1128">
                  <c:v>5078.7183593749996</c:v>
                </c:pt>
                <c:pt idx="1129">
                  <c:v>5074.4267578125</c:v>
                </c:pt>
                <c:pt idx="1130">
                  <c:v>5077.64990234375</c:v>
                </c:pt>
                <c:pt idx="1131">
                  <c:v>5074.91357421875</c:v>
                </c:pt>
                <c:pt idx="1132">
                  <c:v>5077.8229492187502</c:v>
                </c:pt>
                <c:pt idx="1133">
                  <c:v>5076.3577148437498</c:v>
                </c:pt>
                <c:pt idx="1134">
                  <c:v>5076.3200195312502</c:v>
                </c:pt>
                <c:pt idx="1135">
                  <c:v>5077.60498046875</c:v>
                </c:pt>
                <c:pt idx="1136">
                  <c:v>5073.3929036458303</c:v>
                </c:pt>
                <c:pt idx="1137">
                  <c:v>5076.1129882812502</c:v>
                </c:pt>
                <c:pt idx="1138">
                  <c:v>5074.1657226562502</c:v>
                </c:pt>
                <c:pt idx="1139">
                  <c:v>5077.2027343749996</c:v>
                </c:pt>
                <c:pt idx="1140">
                  <c:v>5072.6086914062498</c:v>
                </c:pt>
                <c:pt idx="1141">
                  <c:v>5072.6791015625004</c:v>
                </c:pt>
                <c:pt idx="1142">
                  <c:v>5077.5853515625004</c:v>
                </c:pt>
                <c:pt idx="1143">
                  <c:v>5075.41015625</c:v>
                </c:pt>
                <c:pt idx="1144">
                  <c:v>5080.6525390625002</c:v>
                </c:pt>
                <c:pt idx="1145">
                  <c:v>5072.6504882812496</c:v>
                </c:pt>
                <c:pt idx="1146">
                  <c:v>5071.3766601562502</c:v>
                </c:pt>
                <c:pt idx="1147">
                  <c:v>5075.6466796875002</c:v>
                </c:pt>
                <c:pt idx="1148">
                  <c:v>5071.1843749999998</c:v>
                </c:pt>
                <c:pt idx="1149">
                  <c:v>5076.8887532551998</c:v>
                </c:pt>
                <c:pt idx="1150">
                  <c:v>5075.2019531249998</c:v>
                </c:pt>
                <c:pt idx="1151">
                  <c:v>5077.18359375</c:v>
                </c:pt>
                <c:pt idx="1152">
                  <c:v>5077.4749023437498</c:v>
                </c:pt>
                <c:pt idx="1153">
                  <c:v>5081.8434570312502</c:v>
                </c:pt>
                <c:pt idx="1154">
                  <c:v>5074.47705078125</c:v>
                </c:pt>
                <c:pt idx="1155">
                  <c:v>5079.7137695312504</c:v>
                </c:pt>
                <c:pt idx="1156">
                  <c:v>5075.6721191406205</c:v>
                </c:pt>
                <c:pt idx="1157">
                  <c:v>5082.7805664062498</c:v>
                </c:pt>
                <c:pt idx="1158">
                  <c:v>5074.6858398437498</c:v>
                </c:pt>
                <c:pt idx="1159">
                  <c:v>5073.7625976562504</c:v>
                </c:pt>
                <c:pt idx="1160">
                  <c:v>5075.2800781249998</c:v>
                </c:pt>
                <c:pt idx="1161">
                  <c:v>5071.9314453124998</c:v>
                </c:pt>
                <c:pt idx="1162">
                  <c:v>5075.6130859374998</c:v>
                </c:pt>
                <c:pt idx="1163">
                  <c:v>5071.68310546875</c:v>
                </c:pt>
                <c:pt idx="1164">
                  <c:v>5075.9066406250004</c:v>
                </c:pt>
                <c:pt idx="1165">
                  <c:v>5078.5320312499998</c:v>
                </c:pt>
                <c:pt idx="1166">
                  <c:v>5077.3209960937502</c:v>
                </c:pt>
                <c:pt idx="1167">
                  <c:v>5076.8728515624998</c:v>
                </c:pt>
                <c:pt idx="1168">
                  <c:v>5077.0586914062496</c:v>
                </c:pt>
                <c:pt idx="1169">
                  <c:v>5076.7364095051998</c:v>
                </c:pt>
                <c:pt idx="1170">
                  <c:v>5081.0082031250004</c:v>
                </c:pt>
                <c:pt idx="1171">
                  <c:v>5074.5303710937496</c:v>
                </c:pt>
                <c:pt idx="1172">
                  <c:v>5075.9310546875004</c:v>
                </c:pt>
                <c:pt idx="1173">
                  <c:v>5078.2626953125</c:v>
                </c:pt>
                <c:pt idx="1174">
                  <c:v>5074.7755859375002</c:v>
                </c:pt>
                <c:pt idx="1175">
                  <c:v>5071.7276367187496</c:v>
                </c:pt>
                <c:pt idx="1176">
                  <c:v>5076.2177734375</c:v>
                </c:pt>
                <c:pt idx="1177">
                  <c:v>5077.1708984375</c:v>
                </c:pt>
                <c:pt idx="1178">
                  <c:v>5079.5216796875002</c:v>
                </c:pt>
                <c:pt idx="1179">
                  <c:v>5076.3167968750004</c:v>
                </c:pt>
                <c:pt idx="1180">
                  <c:v>5075.4917968749996</c:v>
                </c:pt>
                <c:pt idx="1181">
                  <c:v>5074.5293945312496</c:v>
                </c:pt>
                <c:pt idx="1182">
                  <c:v>5074.8829101562496</c:v>
                </c:pt>
                <c:pt idx="1183">
                  <c:v>5074.822265625</c:v>
                </c:pt>
                <c:pt idx="1184">
                  <c:v>5074.9442382812504</c:v>
                </c:pt>
                <c:pt idx="1185">
                  <c:v>5071.8072265624996</c:v>
                </c:pt>
                <c:pt idx="1186">
                  <c:v>5073.4715820312504</c:v>
                </c:pt>
                <c:pt idx="1187">
                  <c:v>5077.3716796874996</c:v>
                </c:pt>
                <c:pt idx="1188">
                  <c:v>5079.6618164062502</c:v>
                </c:pt>
                <c:pt idx="1189">
                  <c:v>5070.9945475260402</c:v>
                </c:pt>
                <c:pt idx="1190">
                  <c:v>5078.6726562499998</c:v>
                </c:pt>
                <c:pt idx="1191">
                  <c:v>5080.93603515625</c:v>
                </c:pt>
                <c:pt idx="1192">
                  <c:v>5065.9961914062496</c:v>
                </c:pt>
                <c:pt idx="1193">
                  <c:v>5072.8241210937504</c:v>
                </c:pt>
                <c:pt idx="1194">
                  <c:v>5075.5244140625</c:v>
                </c:pt>
                <c:pt idx="1195">
                  <c:v>5071.9524414062498</c:v>
                </c:pt>
                <c:pt idx="1196">
                  <c:v>5077.8743489583303</c:v>
                </c:pt>
                <c:pt idx="1197">
                  <c:v>5076.48828125</c:v>
                </c:pt>
                <c:pt idx="1198">
                  <c:v>5074.0968750000002</c:v>
                </c:pt>
                <c:pt idx="1199">
                  <c:v>5074.0964843749998</c:v>
                </c:pt>
                <c:pt idx="1200">
                  <c:v>5075.3726562499996</c:v>
                </c:pt>
                <c:pt idx="1201">
                  <c:v>5066.5087890625</c:v>
                </c:pt>
                <c:pt idx="1202">
                  <c:v>5077.6875</c:v>
                </c:pt>
                <c:pt idx="1203">
                  <c:v>5070.8159993489498</c:v>
                </c:pt>
                <c:pt idx="1204">
                  <c:v>5075.7718750000004</c:v>
                </c:pt>
                <c:pt idx="1205">
                  <c:v>5074.9133789062498</c:v>
                </c:pt>
                <c:pt idx="1206">
                  <c:v>5077.7879882812504</c:v>
                </c:pt>
                <c:pt idx="1207">
                  <c:v>5073.5988281250002</c:v>
                </c:pt>
                <c:pt idx="1208">
                  <c:v>5078.6721679687498</c:v>
                </c:pt>
                <c:pt idx="1209">
                  <c:v>5071.5083821614498</c:v>
                </c:pt>
                <c:pt idx="1210">
                  <c:v>5077.45751953125</c:v>
                </c:pt>
                <c:pt idx="1211">
                  <c:v>5070.7010742187504</c:v>
                </c:pt>
                <c:pt idx="1212">
                  <c:v>5073.9874023437496</c:v>
                </c:pt>
                <c:pt idx="1213">
                  <c:v>5070.8324218750004</c:v>
                </c:pt>
                <c:pt idx="1214">
                  <c:v>5077.2555664062502</c:v>
                </c:pt>
                <c:pt idx="1215">
                  <c:v>5077.443359375</c:v>
                </c:pt>
                <c:pt idx="1216">
                  <c:v>5079.1901855468705</c:v>
                </c:pt>
                <c:pt idx="1217">
                  <c:v>5071.0885742187502</c:v>
                </c:pt>
                <c:pt idx="1218">
                  <c:v>5076.4592773437498</c:v>
                </c:pt>
                <c:pt idx="1219">
                  <c:v>5076.751953125</c:v>
                </c:pt>
                <c:pt idx="1220">
                  <c:v>5076.0785156250004</c:v>
                </c:pt>
                <c:pt idx="1221">
                  <c:v>5078.5810546875</c:v>
                </c:pt>
                <c:pt idx="1222">
                  <c:v>5075.3130859374996</c:v>
                </c:pt>
                <c:pt idx="1223">
                  <c:v>5076.9929199218705</c:v>
                </c:pt>
                <c:pt idx="1224">
                  <c:v>5077.2137695312504</c:v>
                </c:pt>
                <c:pt idx="1225">
                  <c:v>5074.5806640624996</c:v>
                </c:pt>
                <c:pt idx="1226">
                  <c:v>5075.9750000000004</c:v>
                </c:pt>
                <c:pt idx="1227">
                  <c:v>5071.4875000000002</c:v>
                </c:pt>
                <c:pt idx="1228">
                  <c:v>5072.12841796875</c:v>
                </c:pt>
                <c:pt idx="1229">
                  <c:v>5080.40869140625</c:v>
                </c:pt>
                <c:pt idx="1230">
                  <c:v>5076.26025390625</c:v>
                </c:pt>
                <c:pt idx="1231">
                  <c:v>5076.7896484374996</c:v>
                </c:pt>
                <c:pt idx="1232">
                  <c:v>5077.3391601562498</c:v>
                </c:pt>
                <c:pt idx="1233">
                  <c:v>5071.9651367187498</c:v>
                </c:pt>
                <c:pt idx="1234">
                  <c:v>5079.8054687499998</c:v>
                </c:pt>
                <c:pt idx="1235">
                  <c:v>5075.1348632812496</c:v>
                </c:pt>
                <c:pt idx="1236">
                  <c:v>5072.78955078125</c:v>
                </c:pt>
                <c:pt idx="1237">
                  <c:v>5076.2833984375002</c:v>
                </c:pt>
                <c:pt idx="1238">
                  <c:v>5077.0397460937502</c:v>
                </c:pt>
                <c:pt idx="1239">
                  <c:v>5078.1292968750004</c:v>
                </c:pt>
                <c:pt idx="1240">
                  <c:v>5074.701171875</c:v>
                </c:pt>
                <c:pt idx="1241">
                  <c:v>5075.7009765624998</c:v>
                </c:pt>
                <c:pt idx="1242">
                  <c:v>5073.1585937500004</c:v>
                </c:pt>
                <c:pt idx="1243">
                  <c:v>5077.3990885416597</c:v>
                </c:pt>
                <c:pt idx="1244">
                  <c:v>5077.8836914062504</c:v>
                </c:pt>
                <c:pt idx="1245">
                  <c:v>5070.7962890625004</c:v>
                </c:pt>
                <c:pt idx="1246">
                  <c:v>5073.0869140625</c:v>
                </c:pt>
                <c:pt idx="1247">
                  <c:v>5073.9289062500002</c:v>
                </c:pt>
                <c:pt idx="1248">
                  <c:v>5076.9429687499996</c:v>
                </c:pt>
                <c:pt idx="1249">
                  <c:v>5079.5153808593705</c:v>
                </c:pt>
                <c:pt idx="1250">
                  <c:v>5079.3835937499998</c:v>
                </c:pt>
                <c:pt idx="1251">
                  <c:v>5075.9231445312498</c:v>
                </c:pt>
                <c:pt idx="1252">
                  <c:v>5075.2781249999998</c:v>
                </c:pt>
                <c:pt idx="1253">
                  <c:v>5071.1457031250002</c:v>
                </c:pt>
                <c:pt idx="1254">
                  <c:v>5074.1270507812496</c:v>
                </c:pt>
                <c:pt idx="1255">
                  <c:v>5078.2671874999996</c:v>
                </c:pt>
                <c:pt idx="1256">
                  <c:v>5076.7161458333303</c:v>
                </c:pt>
                <c:pt idx="1257">
                  <c:v>5078.8968750000004</c:v>
                </c:pt>
                <c:pt idx="1258">
                  <c:v>5074.4334960937504</c:v>
                </c:pt>
                <c:pt idx="1259">
                  <c:v>5076.6950195312502</c:v>
                </c:pt>
                <c:pt idx="1260">
                  <c:v>5071.5135742187504</c:v>
                </c:pt>
                <c:pt idx="1261">
                  <c:v>5077.1769531250002</c:v>
                </c:pt>
                <c:pt idx="1262">
                  <c:v>5076.8883789062502</c:v>
                </c:pt>
                <c:pt idx="1263">
                  <c:v>5079.8978678385402</c:v>
                </c:pt>
                <c:pt idx="1264">
                  <c:v>5074.6501953124998</c:v>
                </c:pt>
                <c:pt idx="1265">
                  <c:v>5071.9867187500004</c:v>
                </c:pt>
                <c:pt idx="1266">
                  <c:v>5073.5750976562504</c:v>
                </c:pt>
                <c:pt idx="1267">
                  <c:v>5079.0045898437502</c:v>
                </c:pt>
                <c:pt idx="1268">
                  <c:v>5072.5697265625004</c:v>
                </c:pt>
                <c:pt idx="1269">
                  <c:v>5076.5179036458303</c:v>
                </c:pt>
                <c:pt idx="1270">
                  <c:v>5073.9322265624996</c:v>
                </c:pt>
                <c:pt idx="1271">
                  <c:v>5074.6556640625004</c:v>
                </c:pt>
                <c:pt idx="1272">
                  <c:v>5075.73388671875</c:v>
                </c:pt>
                <c:pt idx="1273">
                  <c:v>5074.9332031249996</c:v>
                </c:pt>
                <c:pt idx="1274">
                  <c:v>5076.9997070312502</c:v>
                </c:pt>
                <c:pt idx="1275">
                  <c:v>5073.39892578125</c:v>
                </c:pt>
                <c:pt idx="1276">
                  <c:v>5080.0694986979097</c:v>
                </c:pt>
                <c:pt idx="1277">
                  <c:v>5074.4921875</c:v>
                </c:pt>
                <c:pt idx="1278">
                  <c:v>5074.6632812500002</c:v>
                </c:pt>
                <c:pt idx="1279">
                  <c:v>5069.9758789062498</c:v>
                </c:pt>
                <c:pt idx="1280">
                  <c:v>5070.1177734374996</c:v>
                </c:pt>
                <c:pt idx="1281">
                  <c:v>5078.70458984375</c:v>
                </c:pt>
                <c:pt idx="1282">
                  <c:v>5080.7161132812498</c:v>
                </c:pt>
                <c:pt idx="1283">
                  <c:v>5073.8168131510402</c:v>
                </c:pt>
                <c:pt idx="1284">
                  <c:v>5085.4520507812504</c:v>
                </c:pt>
                <c:pt idx="1285">
                  <c:v>5072.60546875</c:v>
                </c:pt>
                <c:pt idx="1286">
                  <c:v>5072.0150390625004</c:v>
                </c:pt>
                <c:pt idx="1287">
                  <c:v>5077.1875976562496</c:v>
                </c:pt>
                <c:pt idx="1288">
                  <c:v>5071.9084960937498</c:v>
                </c:pt>
                <c:pt idx="1289">
                  <c:v>5076.4993489583303</c:v>
                </c:pt>
                <c:pt idx="1290">
                  <c:v>5079.0636718750002</c:v>
                </c:pt>
                <c:pt idx="1291">
                  <c:v>5067.4087890624996</c:v>
                </c:pt>
                <c:pt idx="1292">
                  <c:v>5077.0648437500004</c:v>
                </c:pt>
                <c:pt idx="1293">
                  <c:v>5074.32080078125</c:v>
                </c:pt>
                <c:pt idx="1294">
                  <c:v>5071.2215820312504</c:v>
                </c:pt>
                <c:pt idx="1295">
                  <c:v>5076.5105468749998</c:v>
                </c:pt>
                <c:pt idx="1296">
                  <c:v>5071.64208984375</c:v>
                </c:pt>
                <c:pt idx="1297">
                  <c:v>5075.2448242187502</c:v>
                </c:pt>
                <c:pt idx="1298">
                  <c:v>5077.6182617187496</c:v>
                </c:pt>
                <c:pt idx="1299">
                  <c:v>5068.5867187499998</c:v>
                </c:pt>
                <c:pt idx="1300">
                  <c:v>5077.6473632812504</c:v>
                </c:pt>
                <c:pt idx="1301">
                  <c:v>5077.8226562500004</c:v>
                </c:pt>
                <c:pt idx="1302">
                  <c:v>5073.4577148437502</c:v>
                </c:pt>
                <c:pt idx="1303">
                  <c:v>5075.8915201822902</c:v>
                </c:pt>
                <c:pt idx="1304">
                  <c:v>5074.6421874999996</c:v>
                </c:pt>
                <c:pt idx="1305">
                  <c:v>5073.9821289062502</c:v>
                </c:pt>
                <c:pt idx="1306">
                  <c:v>5077.18310546875</c:v>
                </c:pt>
                <c:pt idx="1307">
                  <c:v>5077.7470703125</c:v>
                </c:pt>
                <c:pt idx="1308">
                  <c:v>5085.2487304687502</c:v>
                </c:pt>
                <c:pt idx="1309">
                  <c:v>5075.6539713541597</c:v>
                </c:pt>
                <c:pt idx="1310">
                  <c:v>5073.25048828125</c:v>
                </c:pt>
                <c:pt idx="1311">
                  <c:v>5075.2877929687502</c:v>
                </c:pt>
                <c:pt idx="1312">
                  <c:v>5079.8968750000004</c:v>
                </c:pt>
                <c:pt idx="1313">
                  <c:v>5072.2564453124996</c:v>
                </c:pt>
                <c:pt idx="1314">
                  <c:v>5075.8236328125004</c:v>
                </c:pt>
                <c:pt idx="1315">
                  <c:v>5077.6908203125004</c:v>
                </c:pt>
                <c:pt idx="1316">
                  <c:v>5075.7451985676998</c:v>
                </c:pt>
                <c:pt idx="1317">
                  <c:v>5078.1736328124998</c:v>
                </c:pt>
                <c:pt idx="1318">
                  <c:v>5071.6350585937498</c:v>
                </c:pt>
                <c:pt idx="1319">
                  <c:v>5072.8751953125002</c:v>
                </c:pt>
                <c:pt idx="1320">
                  <c:v>5075.78759765625</c:v>
                </c:pt>
                <c:pt idx="1321">
                  <c:v>5077.6937500000004</c:v>
                </c:pt>
                <c:pt idx="1322">
                  <c:v>5073.6866210937496</c:v>
                </c:pt>
                <c:pt idx="1323">
                  <c:v>5076.9016927083303</c:v>
                </c:pt>
                <c:pt idx="1324">
                  <c:v>5069.9872070312504</c:v>
                </c:pt>
                <c:pt idx="1325">
                  <c:v>5071.20751953125</c:v>
                </c:pt>
                <c:pt idx="1326">
                  <c:v>5077.3775390624996</c:v>
                </c:pt>
                <c:pt idx="1327">
                  <c:v>5068.208984375</c:v>
                </c:pt>
                <c:pt idx="1328">
                  <c:v>5074.51953125</c:v>
                </c:pt>
                <c:pt idx="1329">
                  <c:v>5075.7838541666597</c:v>
                </c:pt>
                <c:pt idx="1330">
                  <c:v>5072.4112304687496</c:v>
                </c:pt>
                <c:pt idx="1331">
                  <c:v>5076.4587890624998</c:v>
                </c:pt>
                <c:pt idx="1332">
                  <c:v>5077.7493164062498</c:v>
                </c:pt>
                <c:pt idx="1333">
                  <c:v>5074.5662109374998</c:v>
                </c:pt>
                <c:pt idx="1334">
                  <c:v>5074.2732421874998</c:v>
                </c:pt>
                <c:pt idx="1335">
                  <c:v>5076.9875976562498</c:v>
                </c:pt>
                <c:pt idx="1336">
                  <c:v>5078.1634114583303</c:v>
                </c:pt>
                <c:pt idx="1337">
                  <c:v>5076.9953125000002</c:v>
                </c:pt>
                <c:pt idx="1338">
                  <c:v>5074.7575195312502</c:v>
                </c:pt>
                <c:pt idx="1339">
                  <c:v>5072.4619140625</c:v>
                </c:pt>
                <c:pt idx="1340">
                  <c:v>5079.6812499999996</c:v>
                </c:pt>
                <c:pt idx="1341">
                  <c:v>5077.3301757812496</c:v>
                </c:pt>
                <c:pt idx="1342">
                  <c:v>5079.6389648437498</c:v>
                </c:pt>
                <c:pt idx="1343">
                  <c:v>5072.4600423176998</c:v>
                </c:pt>
                <c:pt idx="1344">
                  <c:v>5071.70849609375</c:v>
                </c:pt>
                <c:pt idx="1345">
                  <c:v>5073.3020507812498</c:v>
                </c:pt>
                <c:pt idx="1346">
                  <c:v>5072.1617187499996</c:v>
                </c:pt>
                <c:pt idx="1347">
                  <c:v>5075.9864257812496</c:v>
                </c:pt>
                <c:pt idx="1348">
                  <c:v>5077.4407226562498</c:v>
                </c:pt>
                <c:pt idx="1349">
                  <c:v>5079.3254394531205</c:v>
                </c:pt>
                <c:pt idx="1350">
                  <c:v>5073.9915039062498</c:v>
                </c:pt>
                <c:pt idx="1351">
                  <c:v>5078.0119140625002</c:v>
                </c:pt>
                <c:pt idx="1352">
                  <c:v>5071.2848632812502</c:v>
                </c:pt>
                <c:pt idx="1353">
                  <c:v>5079.4990234375</c:v>
                </c:pt>
                <c:pt idx="1354">
                  <c:v>5076.74658203125</c:v>
                </c:pt>
                <c:pt idx="1355">
                  <c:v>5079.2569335937496</c:v>
                </c:pt>
                <c:pt idx="1356">
                  <c:v>5076.7575683593705</c:v>
                </c:pt>
                <c:pt idx="1357">
                  <c:v>5073.58935546875</c:v>
                </c:pt>
                <c:pt idx="1358">
                  <c:v>5065.9875976562498</c:v>
                </c:pt>
                <c:pt idx="1359">
                  <c:v>5078.4140625</c:v>
                </c:pt>
                <c:pt idx="1360">
                  <c:v>5071.5694335937496</c:v>
                </c:pt>
                <c:pt idx="1361">
                  <c:v>5080.7369140624996</c:v>
                </c:pt>
                <c:pt idx="1362">
                  <c:v>5077.23388671875</c:v>
                </c:pt>
                <c:pt idx="1363">
                  <c:v>5078.0982259114498</c:v>
                </c:pt>
                <c:pt idx="1364">
                  <c:v>5070.0827148437502</c:v>
                </c:pt>
                <c:pt idx="1365">
                  <c:v>5077.3749023437504</c:v>
                </c:pt>
                <c:pt idx="1366">
                  <c:v>5074.4920898437504</c:v>
                </c:pt>
                <c:pt idx="1367">
                  <c:v>5071.8008789062496</c:v>
                </c:pt>
                <c:pt idx="1368">
                  <c:v>5080.5799804687504</c:v>
                </c:pt>
                <c:pt idx="1369">
                  <c:v>5078.0441080729097</c:v>
                </c:pt>
                <c:pt idx="1370">
                  <c:v>5076.1780273437498</c:v>
                </c:pt>
                <c:pt idx="1371">
                  <c:v>5078.4386718750002</c:v>
                </c:pt>
                <c:pt idx="1372">
                  <c:v>5068.6942382812504</c:v>
                </c:pt>
                <c:pt idx="1373">
                  <c:v>5080.8016601562504</c:v>
                </c:pt>
                <c:pt idx="1374">
                  <c:v>5075.5583007812502</c:v>
                </c:pt>
                <c:pt idx="1375">
                  <c:v>5078.4228515625</c:v>
                </c:pt>
                <c:pt idx="1376">
                  <c:v>5077.1721191406205</c:v>
                </c:pt>
                <c:pt idx="1377">
                  <c:v>5076.2286132812496</c:v>
                </c:pt>
                <c:pt idx="1378">
                  <c:v>5072.6766601562504</c:v>
                </c:pt>
                <c:pt idx="1379">
                  <c:v>5074.8509765625004</c:v>
                </c:pt>
                <c:pt idx="1380">
                  <c:v>5073.1722656250004</c:v>
                </c:pt>
                <c:pt idx="1381">
                  <c:v>5078.3888671875002</c:v>
                </c:pt>
                <c:pt idx="1382">
                  <c:v>5074.0256835937498</c:v>
                </c:pt>
                <c:pt idx="1383">
                  <c:v>5076.92822265625</c:v>
                </c:pt>
                <c:pt idx="1384">
                  <c:v>5077.5472656250004</c:v>
                </c:pt>
                <c:pt idx="1385">
                  <c:v>5076.0264648437496</c:v>
                </c:pt>
                <c:pt idx="1386">
                  <c:v>5079.87890625</c:v>
                </c:pt>
                <c:pt idx="1387">
                  <c:v>5074.7919921875</c:v>
                </c:pt>
                <c:pt idx="1388">
                  <c:v>5076.3538085937498</c:v>
                </c:pt>
                <c:pt idx="1389">
                  <c:v>5076.9220377604097</c:v>
                </c:pt>
                <c:pt idx="1390">
                  <c:v>5073.5348632812502</c:v>
                </c:pt>
                <c:pt idx="1391">
                  <c:v>5072.5631835937502</c:v>
                </c:pt>
                <c:pt idx="1392">
                  <c:v>5073.51904296875</c:v>
                </c:pt>
                <c:pt idx="1393">
                  <c:v>5075.9000976562502</c:v>
                </c:pt>
                <c:pt idx="1394">
                  <c:v>5070.0333984375002</c:v>
                </c:pt>
                <c:pt idx="1395">
                  <c:v>5073.0948242187496</c:v>
                </c:pt>
                <c:pt idx="1396">
                  <c:v>5073.9284667968705</c:v>
                </c:pt>
                <c:pt idx="1397">
                  <c:v>5072.6705078124996</c:v>
                </c:pt>
                <c:pt idx="1398">
                  <c:v>5071.6153320312496</c:v>
                </c:pt>
                <c:pt idx="1399">
                  <c:v>5074.5842773437498</c:v>
                </c:pt>
                <c:pt idx="1400">
                  <c:v>5075.2685546875</c:v>
                </c:pt>
                <c:pt idx="1401">
                  <c:v>5073.1122070312504</c:v>
                </c:pt>
                <c:pt idx="1402">
                  <c:v>5077.8602539062504</c:v>
                </c:pt>
                <c:pt idx="1403">
                  <c:v>5074.6475423176998</c:v>
                </c:pt>
                <c:pt idx="1404">
                  <c:v>5074.8527343750002</c:v>
                </c:pt>
                <c:pt idx="1405">
                  <c:v>5075.3054687499998</c:v>
                </c:pt>
                <c:pt idx="1406">
                  <c:v>5078.5711914062504</c:v>
                </c:pt>
                <c:pt idx="1407">
                  <c:v>5077.3259765624998</c:v>
                </c:pt>
                <c:pt idx="1408">
                  <c:v>5074.1244140625004</c:v>
                </c:pt>
                <c:pt idx="1409">
                  <c:v>5074.3151041666597</c:v>
                </c:pt>
                <c:pt idx="1410">
                  <c:v>5069.9156249999996</c:v>
                </c:pt>
                <c:pt idx="1411">
                  <c:v>5077.4343749999998</c:v>
                </c:pt>
                <c:pt idx="1412">
                  <c:v>5071.2318359375004</c:v>
                </c:pt>
                <c:pt idx="1413">
                  <c:v>5073.8747070312502</c:v>
                </c:pt>
                <c:pt idx="1414">
                  <c:v>5076.6407226562496</c:v>
                </c:pt>
                <c:pt idx="1415">
                  <c:v>5069.3106445312496</c:v>
                </c:pt>
                <c:pt idx="1416">
                  <c:v>5082.333984375</c:v>
                </c:pt>
                <c:pt idx="1417">
                  <c:v>5075.9523437500002</c:v>
                </c:pt>
                <c:pt idx="1418">
                  <c:v>5070.53173828125</c:v>
                </c:pt>
                <c:pt idx="1419">
                  <c:v>5075.4784179687504</c:v>
                </c:pt>
                <c:pt idx="1420">
                  <c:v>5072.6736328124998</c:v>
                </c:pt>
                <c:pt idx="1421">
                  <c:v>5078.1073242187504</c:v>
                </c:pt>
                <c:pt idx="1422">
                  <c:v>5077.3897460937496</c:v>
                </c:pt>
                <c:pt idx="1423">
                  <c:v>5080.9698079426998</c:v>
                </c:pt>
                <c:pt idx="1424">
                  <c:v>5077.7730468749996</c:v>
                </c:pt>
                <c:pt idx="1425">
                  <c:v>5075.6749023437496</c:v>
                </c:pt>
                <c:pt idx="1426">
                  <c:v>5075.65576171875</c:v>
                </c:pt>
                <c:pt idx="1427">
                  <c:v>5070.0207031250002</c:v>
                </c:pt>
                <c:pt idx="1428">
                  <c:v>5079.5778320312502</c:v>
                </c:pt>
                <c:pt idx="1429">
                  <c:v>5076.9971516926998</c:v>
                </c:pt>
                <c:pt idx="1430">
                  <c:v>5076.9543945312498</c:v>
                </c:pt>
                <c:pt idx="1431">
                  <c:v>5078.2124999999996</c:v>
                </c:pt>
                <c:pt idx="1432">
                  <c:v>5075.6673828125004</c:v>
                </c:pt>
                <c:pt idx="1433">
                  <c:v>5078.154296875</c:v>
                </c:pt>
                <c:pt idx="1434">
                  <c:v>5076.2855468750004</c:v>
                </c:pt>
                <c:pt idx="1435">
                  <c:v>5072.1083007812504</c:v>
                </c:pt>
                <c:pt idx="1436">
                  <c:v>5073.0465494791597</c:v>
                </c:pt>
                <c:pt idx="1437">
                  <c:v>5073.1423828124998</c:v>
                </c:pt>
                <c:pt idx="1438">
                  <c:v>5066.5421875000002</c:v>
                </c:pt>
                <c:pt idx="1439">
                  <c:v>5070.84326171875</c:v>
                </c:pt>
                <c:pt idx="1440">
                  <c:v>5076.5949218750002</c:v>
                </c:pt>
                <c:pt idx="1441">
                  <c:v>5076.6712890625004</c:v>
                </c:pt>
                <c:pt idx="1442">
                  <c:v>5074.48388671875</c:v>
                </c:pt>
                <c:pt idx="1443">
                  <c:v>5075.4209798176998</c:v>
                </c:pt>
                <c:pt idx="1444">
                  <c:v>5081.8644531250002</c:v>
                </c:pt>
                <c:pt idx="1445">
                  <c:v>5078.0099609375002</c:v>
                </c:pt>
                <c:pt idx="1446">
                  <c:v>5073.4404296875</c:v>
                </c:pt>
                <c:pt idx="1447">
                  <c:v>5077.6806640625</c:v>
                </c:pt>
                <c:pt idx="1448">
                  <c:v>5074.6013671874998</c:v>
                </c:pt>
                <c:pt idx="1449">
                  <c:v>5075.982421875</c:v>
                </c:pt>
                <c:pt idx="1450">
                  <c:v>5077.4236328124998</c:v>
                </c:pt>
                <c:pt idx="1451">
                  <c:v>5076.3078125000002</c:v>
                </c:pt>
                <c:pt idx="1452">
                  <c:v>5076.8678710937502</c:v>
                </c:pt>
                <c:pt idx="1453">
                  <c:v>5072.40283203125</c:v>
                </c:pt>
                <c:pt idx="1454">
                  <c:v>5074.7498046874998</c:v>
                </c:pt>
                <c:pt idx="1455">
                  <c:v>5076.3682617187496</c:v>
                </c:pt>
                <c:pt idx="1456">
                  <c:v>5074.1525878906205</c:v>
                </c:pt>
                <c:pt idx="1457">
                  <c:v>5073.68505859375</c:v>
                </c:pt>
                <c:pt idx="1458">
                  <c:v>5074.7088867187504</c:v>
                </c:pt>
                <c:pt idx="1459">
                  <c:v>5076.3447265625</c:v>
                </c:pt>
                <c:pt idx="1460">
                  <c:v>5067.2019531249998</c:v>
                </c:pt>
                <c:pt idx="1461">
                  <c:v>5068.79345703125</c:v>
                </c:pt>
                <c:pt idx="1462">
                  <c:v>5075.5618164062498</c:v>
                </c:pt>
                <c:pt idx="1463">
                  <c:v>5077.09912109375</c:v>
                </c:pt>
                <c:pt idx="1464">
                  <c:v>5072.8324218750004</c:v>
                </c:pt>
                <c:pt idx="1465">
                  <c:v>5076.5855468749996</c:v>
                </c:pt>
                <c:pt idx="1466">
                  <c:v>5073.1413085937502</c:v>
                </c:pt>
                <c:pt idx="1467">
                  <c:v>5074.4498046874996</c:v>
                </c:pt>
                <c:pt idx="1468">
                  <c:v>5075.9443359375</c:v>
                </c:pt>
                <c:pt idx="1469">
                  <c:v>5079.7906901041597</c:v>
                </c:pt>
                <c:pt idx="1470">
                  <c:v>5078.2583984374996</c:v>
                </c:pt>
                <c:pt idx="1471">
                  <c:v>5075.61376953125</c:v>
                </c:pt>
                <c:pt idx="1472">
                  <c:v>5073.9662109375004</c:v>
                </c:pt>
                <c:pt idx="1473">
                  <c:v>5072.2295898437496</c:v>
                </c:pt>
                <c:pt idx="1474">
                  <c:v>5075.6566406250004</c:v>
                </c:pt>
                <c:pt idx="1475">
                  <c:v>5075.3119140625004</c:v>
                </c:pt>
                <c:pt idx="1476">
                  <c:v>5076.6505533854097</c:v>
                </c:pt>
                <c:pt idx="1477">
                  <c:v>5072.251953125</c:v>
                </c:pt>
                <c:pt idx="1478">
                  <c:v>5076.2341796874998</c:v>
                </c:pt>
                <c:pt idx="1479">
                  <c:v>5073.5843750000004</c:v>
                </c:pt>
                <c:pt idx="1480">
                  <c:v>5074.7688476562498</c:v>
                </c:pt>
                <c:pt idx="1481">
                  <c:v>5070.90673828125</c:v>
                </c:pt>
                <c:pt idx="1482">
                  <c:v>5073.6784179687502</c:v>
                </c:pt>
                <c:pt idx="1483">
                  <c:v>5077.5348307291597</c:v>
                </c:pt>
                <c:pt idx="1484">
                  <c:v>5074.76171875</c:v>
                </c:pt>
                <c:pt idx="1485">
                  <c:v>5074.6925781250002</c:v>
                </c:pt>
                <c:pt idx="1486">
                  <c:v>5072.1447265625002</c:v>
                </c:pt>
                <c:pt idx="1487">
                  <c:v>5077.7959960937496</c:v>
                </c:pt>
                <c:pt idx="1488">
                  <c:v>5074.5407226562502</c:v>
                </c:pt>
                <c:pt idx="1489">
                  <c:v>5076.2154947916597</c:v>
                </c:pt>
                <c:pt idx="1490">
                  <c:v>5073.0833007812498</c:v>
                </c:pt>
                <c:pt idx="1491">
                  <c:v>5075.4871093749998</c:v>
                </c:pt>
                <c:pt idx="1492">
                  <c:v>5073.9206054687502</c:v>
                </c:pt>
                <c:pt idx="1493">
                  <c:v>5072.25927734375</c:v>
                </c:pt>
                <c:pt idx="1494">
                  <c:v>5074.3512695312502</c:v>
                </c:pt>
                <c:pt idx="1495">
                  <c:v>5074.1216796874996</c:v>
                </c:pt>
                <c:pt idx="1496">
                  <c:v>5071.89794921875</c:v>
                </c:pt>
                <c:pt idx="1497">
                  <c:v>5076.0905273437502</c:v>
                </c:pt>
                <c:pt idx="1498">
                  <c:v>5078.8347656249998</c:v>
                </c:pt>
                <c:pt idx="1499">
                  <c:v>5079.8070312500004</c:v>
                </c:pt>
                <c:pt idx="1500">
                  <c:v>5080.3404296874996</c:v>
                </c:pt>
                <c:pt idx="1501">
                  <c:v>5072.2428710937502</c:v>
                </c:pt>
                <c:pt idx="1502">
                  <c:v>5073.2077148437502</c:v>
                </c:pt>
                <c:pt idx="1503">
                  <c:v>5075.0052897135402</c:v>
                </c:pt>
                <c:pt idx="1504">
                  <c:v>5074.1666992187502</c:v>
                </c:pt>
                <c:pt idx="1505">
                  <c:v>5075.2072265625002</c:v>
                </c:pt>
                <c:pt idx="1506">
                  <c:v>5080.70556640625</c:v>
                </c:pt>
                <c:pt idx="1507">
                  <c:v>5071.0682617187504</c:v>
                </c:pt>
                <c:pt idx="1508">
                  <c:v>5075.1491210937502</c:v>
                </c:pt>
                <c:pt idx="1509">
                  <c:v>5078.9443359375</c:v>
                </c:pt>
                <c:pt idx="1510">
                  <c:v>5073.9948242187502</c:v>
                </c:pt>
                <c:pt idx="1511">
                  <c:v>5074.8088867187498</c:v>
                </c:pt>
                <c:pt idx="1512">
                  <c:v>5072.2268554687498</c:v>
                </c:pt>
                <c:pt idx="1513">
                  <c:v>5075.61474609375</c:v>
                </c:pt>
                <c:pt idx="1514">
                  <c:v>5076.0562499999996</c:v>
                </c:pt>
                <c:pt idx="1515">
                  <c:v>5073.65283203125</c:v>
                </c:pt>
                <c:pt idx="1516">
                  <c:v>5079.67236328125</c:v>
                </c:pt>
                <c:pt idx="1517">
                  <c:v>5072.0987304687496</c:v>
                </c:pt>
                <c:pt idx="1518">
                  <c:v>5076.5070312500002</c:v>
                </c:pt>
                <c:pt idx="1519">
                  <c:v>5070.9476562500004</c:v>
                </c:pt>
                <c:pt idx="1520">
                  <c:v>5075.2834960937498</c:v>
                </c:pt>
                <c:pt idx="1521">
                  <c:v>5073.9532226562496</c:v>
                </c:pt>
                <c:pt idx="1522">
                  <c:v>5075.1491210937502</c:v>
                </c:pt>
                <c:pt idx="1523">
                  <c:v>5076.7102864583303</c:v>
                </c:pt>
                <c:pt idx="1524">
                  <c:v>5075.5451171875002</c:v>
                </c:pt>
                <c:pt idx="1525">
                  <c:v>5074.4775390625</c:v>
                </c:pt>
                <c:pt idx="1526">
                  <c:v>5070.6581054687504</c:v>
                </c:pt>
                <c:pt idx="1527">
                  <c:v>5077.0772460937496</c:v>
                </c:pt>
                <c:pt idx="1528">
                  <c:v>5072.4268554687496</c:v>
                </c:pt>
                <c:pt idx="1529">
                  <c:v>5074.447265625</c:v>
                </c:pt>
                <c:pt idx="1530">
                  <c:v>5075.6086914062498</c:v>
                </c:pt>
                <c:pt idx="1531">
                  <c:v>5078.1891601562502</c:v>
                </c:pt>
                <c:pt idx="1532">
                  <c:v>5074.8035156249998</c:v>
                </c:pt>
                <c:pt idx="1533">
                  <c:v>5074.2174804687502</c:v>
                </c:pt>
                <c:pt idx="1534">
                  <c:v>5074.1657226562502</c:v>
                </c:pt>
                <c:pt idx="1535">
                  <c:v>5074.4542968750002</c:v>
                </c:pt>
                <c:pt idx="1536">
                  <c:v>5071.4541015625</c:v>
                </c:pt>
                <c:pt idx="1537">
                  <c:v>5075.1318359375</c:v>
                </c:pt>
                <c:pt idx="1538">
                  <c:v>5078.44775390625</c:v>
                </c:pt>
                <c:pt idx="1539">
                  <c:v>5077.9834960937496</c:v>
                </c:pt>
                <c:pt idx="1540">
                  <c:v>5080.3426757812504</c:v>
                </c:pt>
                <c:pt idx="1541">
                  <c:v>5071.5162109374996</c:v>
                </c:pt>
                <c:pt idx="1542">
                  <c:v>5077.2240234375004</c:v>
                </c:pt>
                <c:pt idx="1543">
                  <c:v>5075.6162923176998</c:v>
                </c:pt>
                <c:pt idx="1544">
                  <c:v>5078.91015625</c:v>
                </c:pt>
                <c:pt idx="1545">
                  <c:v>5077.2076171874996</c:v>
                </c:pt>
                <c:pt idx="1546">
                  <c:v>5067.4606445312502</c:v>
                </c:pt>
                <c:pt idx="1547">
                  <c:v>5080.0876953124998</c:v>
                </c:pt>
                <c:pt idx="1548">
                  <c:v>5073.08935546875</c:v>
                </c:pt>
                <c:pt idx="1549">
                  <c:v>5074.3789876301998</c:v>
                </c:pt>
                <c:pt idx="1550">
                  <c:v>5074.4216796874998</c:v>
                </c:pt>
                <c:pt idx="1551">
                  <c:v>5077.2805664062498</c:v>
                </c:pt>
                <c:pt idx="1552">
                  <c:v>5076.5631835937502</c:v>
                </c:pt>
                <c:pt idx="1553">
                  <c:v>5077.0978515625002</c:v>
                </c:pt>
                <c:pt idx="1554">
                  <c:v>5070.0704101562496</c:v>
                </c:pt>
                <c:pt idx="1555">
                  <c:v>5076.95556640625</c:v>
                </c:pt>
                <c:pt idx="1556">
                  <c:v>5076.1510416666597</c:v>
                </c:pt>
                <c:pt idx="1557">
                  <c:v>5073.6516601562498</c:v>
                </c:pt>
                <c:pt idx="1558">
                  <c:v>5077.0568359375002</c:v>
                </c:pt>
                <c:pt idx="1559">
                  <c:v>5077.0749999999998</c:v>
                </c:pt>
                <c:pt idx="1560">
                  <c:v>5077.5988281250002</c:v>
                </c:pt>
                <c:pt idx="1561">
                  <c:v>5070.9341796874996</c:v>
                </c:pt>
                <c:pt idx="1562">
                  <c:v>5078.2289062500004</c:v>
                </c:pt>
                <c:pt idx="1563">
                  <c:v>5078.2840983072902</c:v>
                </c:pt>
                <c:pt idx="1564">
                  <c:v>5077.1974609375002</c:v>
                </c:pt>
                <c:pt idx="1565">
                  <c:v>5070.6581054687504</c:v>
                </c:pt>
                <c:pt idx="1566">
                  <c:v>5078.3380859375002</c:v>
                </c:pt>
                <c:pt idx="1567">
                  <c:v>5077.072265625</c:v>
                </c:pt>
                <c:pt idx="1568">
                  <c:v>5075.4680664062498</c:v>
                </c:pt>
                <c:pt idx="1569">
                  <c:v>5077.8478190104097</c:v>
                </c:pt>
                <c:pt idx="1570">
                  <c:v>5075.95361328125</c:v>
                </c:pt>
                <c:pt idx="1571">
                  <c:v>5075.4402343749998</c:v>
                </c:pt>
                <c:pt idx="1572">
                  <c:v>5073.2813476562496</c:v>
                </c:pt>
                <c:pt idx="1573">
                  <c:v>5068.7647460937496</c:v>
                </c:pt>
                <c:pt idx="1574">
                  <c:v>5073.4572265625002</c:v>
                </c:pt>
                <c:pt idx="1575">
                  <c:v>5075.4439453124996</c:v>
                </c:pt>
                <c:pt idx="1576">
                  <c:v>5074.76611328125</c:v>
                </c:pt>
                <c:pt idx="1577">
                  <c:v>5072.0515624999998</c:v>
                </c:pt>
                <c:pt idx="1578">
                  <c:v>5073.5927734375</c:v>
                </c:pt>
                <c:pt idx="1579">
                  <c:v>5079.2208984375002</c:v>
                </c:pt>
                <c:pt idx="1580">
                  <c:v>5076.5286132812498</c:v>
                </c:pt>
                <c:pt idx="1581">
                  <c:v>5082.0540039062498</c:v>
                </c:pt>
                <c:pt idx="1582">
                  <c:v>5069.7494140625004</c:v>
                </c:pt>
                <c:pt idx="1583">
                  <c:v>5074.3152669270803</c:v>
                </c:pt>
                <c:pt idx="1584">
                  <c:v>5075.6360351562498</c:v>
                </c:pt>
                <c:pt idx="1585">
                  <c:v>5075.4517578124996</c:v>
                </c:pt>
                <c:pt idx="1586">
                  <c:v>5072.1760742187498</c:v>
                </c:pt>
                <c:pt idx="1587">
                  <c:v>5076.3709960937504</c:v>
                </c:pt>
                <c:pt idx="1588">
                  <c:v>5072.4744140624998</c:v>
                </c:pt>
                <c:pt idx="1589">
                  <c:v>5076.8597005208303</c:v>
                </c:pt>
                <c:pt idx="1590">
                  <c:v>5073.2901367187496</c:v>
                </c:pt>
                <c:pt idx="1591">
                  <c:v>5077.6584960937498</c:v>
                </c:pt>
                <c:pt idx="1592">
                  <c:v>5076.5412109375002</c:v>
                </c:pt>
                <c:pt idx="1593">
                  <c:v>5074.3169921874996</c:v>
                </c:pt>
                <c:pt idx="1594">
                  <c:v>5072.6202148437496</c:v>
                </c:pt>
                <c:pt idx="1595">
                  <c:v>5070.2200195312498</c:v>
                </c:pt>
                <c:pt idx="1596">
                  <c:v>5075.7137858072902</c:v>
                </c:pt>
                <c:pt idx="1597">
                  <c:v>5072.3232421875</c:v>
                </c:pt>
                <c:pt idx="1598">
                  <c:v>5074.3101562499996</c:v>
                </c:pt>
                <c:pt idx="1599">
                  <c:v>5074.7014648437498</c:v>
                </c:pt>
                <c:pt idx="1600">
                  <c:v>5079.2596679687504</c:v>
                </c:pt>
                <c:pt idx="1601">
                  <c:v>5076.21728515625</c:v>
                </c:pt>
                <c:pt idx="1602">
                  <c:v>5070.7536132812502</c:v>
                </c:pt>
                <c:pt idx="1603">
                  <c:v>5075.1233723958303</c:v>
                </c:pt>
                <c:pt idx="1604">
                  <c:v>5076.5636718750002</c:v>
                </c:pt>
                <c:pt idx="1605">
                  <c:v>5079.1344726562502</c:v>
                </c:pt>
                <c:pt idx="1606">
                  <c:v>5073.2707031250002</c:v>
                </c:pt>
                <c:pt idx="1607">
                  <c:v>5071.2357421875004</c:v>
                </c:pt>
                <c:pt idx="1608">
                  <c:v>5073.43701171875</c:v>
                </c:pt>
                <c:pt idx="1609">
                  <c:v>5075.4275716145803</c:v>
                </c:pt>
                <c:pt idx="1610">
                  <c:v>5074.6320312500002</c:v>
                </c:pt>
                <c:pt idx="1611">
                  <c:v>5071.6515625000002</c:v>
                </c:pt>
                <c:pt idx="1612">
                  <c:v>5074.0523437499996</c:v>
                </c:pt>
                <c:pt idx="1613">
                  <c:v>5073.7425781250004</c:v>
                </c:pt>
                <c:pt idx="1614">
                  <c:v>5079.38232421875</c:v>
                </c:pt>
                <c:pt idx="1615">
                  <c:v>5073.7038085937502</c:v>
                </c:pt>
                <c:pt idx="1616">
                  <c:v>5077.4800618489498</c:v>
                </c:pt>
                <c:pt idx="1617">
                  <c:v>5074.4092773437496</c:v>
                </c:pt>
                <c:pt idx="1618">
                  <c:v>5073.9349609375004</c:v>
                </c:pt>
                <c:pt idx="1619">
                  <c:v>5077.8497070312496</c:v>
                </c:pt>
                <c:pt idx="1620">
                  <c:v>5074.4111328125</c:v>
                </c:pt>
                <c:pt idx="1621">
                  <c:v>5071.0743164062496</c:v>
                </c:pt>
                <c:pt idx="1622">
                  <c:v>5073.7177734375</c:v>
                </c:pt>
                <c:pt idx="1623">
                  <c:v>5076.9073079426998</c:v>
                </c:pt>
                <c:pt idx="1624">
                  <c:v>5076.0100585937498</c:v>
                </c:pt>
                <c:pt idx="1625">
                  <c:v>5074.0863281250004</c:v>
                </c:pt>
                <c:pt idx="1626">
                  <c:v>5071.8394531249996</c:v>
                </c:pt>
                <c:pt idx="1627">
                  <c:v>5075.7385742187498</c:v>
                </c:pt>
                <c:pt idx="1628">
                  <c:v>5073.5100585937498</c:v>
                </c:pt>
                <c:pt idx="1629">
                  <c:v>5073.8498535156205</c:v>
                </c:pt>
                <c:pt idx="1630">
                  <c:v>5074.0568359375002</c:v>
                </c:pt>
                <c:pt idx="1631">
                  <c:v>5076.759765625</c:v>
                </c:pt>
                <c:pt idx="1632">
                  <c:v>5077.7116210937502</c:v>
                </c:pt>
                <c:pt idx="1633">
                  <c:v>5077.3600585937502</c:v>
                </c:pt>
                <c:pt idx="1634">
                  <c:v>5074.4652343750004</c:v>
                </c:pt>
                <c:pt idx="1635">
                  <c:v>5075.8595703125002</c:v>
                </c:pt>
                <c:pt idx="1636">
                  <c:v>5076.1949869791597</c:v>
                </c:pt>
                <c:pt idx="1637">
                  <c:v>5080.646484375</c:v>
                </c:pt>
                <c:pt idx="1638">
                  <c:v>5078.08837890625</c:v>
                </c:pt>
                <c:pt idx="1639">
                  <c:v>5076.0736328125004</c:v>
                </c:pt>
                <c:pt idx="1640">
                  <c:v>5075.9518554687502</c:v>
                </c:pt>
                <c:pt idx="1641">
                  <c:v>5071.7123046875004</c:v>
                </c:pt>
                <c:pt idx="1642">
                  <c:v>5074.52978515625</c:v>
                </c:pt>
                <c:pt idx="1643">
                  <c:v>5075.4404296875</c:v>
                </c:pt>
                <c:pt idx="1644">
                  <c:v>5076.3645507812498</c:v>
                </c:pt>
                <c:pt idx="1645">
                  <c:v>5074.9363281249998</c:v>
                </c:pt>
                <c:pt idx="1646">
                  <c:v>5075.4904296875002</c:v>
                </c:pt>
                <c:pt idx="1647">
                  <c:v>5074.9634765624996</c:v>
                </c:pt>
                <c:pt idx="1648">
                  <c:v>5076.6956054687498</c:v>
                </c:pt>
                <c:pt idx="1649">
                  <c:v>5073.0304361979097</c:v>
                </c:pt>
                <c:pt idx="1650">
                  <c:v>5073.9046875000004</c:v>
                </c:pt>
                <c:pt idx="1651">
                  <c:v>5075.33642578125</c:v>
                </c:pt>
                <c:pt idx="1652">
                  <c:v>5076.5765625000004</c:v>
                </c:pt>
                <c:pt idx="1653">
                  <c:v>5075.6637695312502</c:v>
                </c:pt>
                <c:pt idx="1654">
                  <c:v>5077.453125</c:v>
                </c:pt>
                <c:pt idx="1655">
                  <c:v>5073.4583007812498</c:v>
                </c:pt>
                <c:pt idx="1656">
                  <c:v>5075.8681640625</c:v>
                </c:pt>
                <c:pt idx="1657">
                  <c:v>5075.4168945312504</c:v>
                </c:pt>
                <c:pt idx="1658">
                  <c:v>5081.1071289062502</c:v>
                </c:pt>
                <c:pt idx="1659">
                  <c:v>5074.1985351562498</c:v>
                </c:pt>
                <c:pt idx="1660">
                  <c:v>5074.76318359375</c:v>
                </c:pt>
                <c:pt idx="1661">
                  <c:v>5075.6141601562504</c:v>
                </c:pt>
                <c:pt idx="1662">
                  <c:v>5070.5823242187498</c:v>
                </c:pt>
                <c:pt idx="1663">
                  <c:v>5073.3389485676998</c:v>
                </c:pt>
                <c:pt idx="1664">
                  <c:v>5082.7853515625002</c:v>
                </c:pt>
                <c:pt idx="1665">
                  <c:v>5076.28515625</c:v>
                </c:pt>
                <c:pt idx="1666">
                  <c:v>5079.5651367187502</c:v>
                </c:pt>
                <c:pt idx="1667">
                  <c:v>5073.2863281250002</c:v>
                </c:pt>
                <c:pt idx="1668">
                  <c:v>5075.1209960937504</c:v>
                </c:pt>
                <c:pt idx="1669">
                  <c:v>5077.5171712239498</c:v>
                </c:pt>
                <c:pt idx="1670">
                  <c:v>5073.0534179687502</c:v>
                </c:pt>
                <c:pt idx="1671">
                  <c:v>5075.0902343750004</c:v>
                </c:pt>
                <c:pt idx="1672">
                  <c:v>5078.8478515625002</c:v>
                </c:pt>
                <c:pt idx="1673">
                  <c:v>5077.3248046874996</c:v>
                </c:pt>
                <c:pt idx="1674">
                  <c:v>5075.8522460937502</c:v>
                </c:pt>
                <c:pt idx="1675">
                  <c:v>5071.3939453125004</c:v>
                </c:pt>
                <c:pt idx="1676">
                  <c:v>5071.5266113281205</c:v>
                </c:pt>
                <c:pt idx="1677">
                  <c:v>5070.6737304687504</c:v>
                </c:pt>
                <c:pt idx="1678">
                  <c:v>5073.9313476562502</c:v>
                </c:pt>
                <c:pt idx="1679">
                  <c:v>5074.5560546875004</c:v>
                </c:pt>
                <c:pt idx="1680">
                  <c:v>5076.3562499999998</c:v>
                </c:pt>
                <c:pt idx="1681">
                  <c:v>5078.2818359374996</c:v>
                </c:pt>
                <c:pt idx="1682">
                  <c:v>5069.62841796875</c:v>
                </c:pt>
                <c:pt idx="1683">
                  <c:v>5073.39013671875</c:v>
                </c:pt>
                <c:pt idx="1684">
                  <c:v>5072.70947265625</c:v>
                </c:pt>
                <c:pt idx="1685">
                  <c:v>5079.1103515625</c:v>
                </c:pt>
                <c:pt idx="1686">
                  <c:v>5073.6624023437498</c:v>
                </c:pt>
                <c:pt idx="1687">
                  <c:v>5079.17236328125</c:v>
                </c:pt>
                <c:pt idx="1688">
                  <c:v>5072.3967773437498</c:v>
                </c:pt>
                <c:pt idx="1689">
                  <c:v>5074.7403157551998</c:v>
                </c:pt>
                <c:pt idx="1690">
                  <c:v>5074.6383789062502</c:v>
                </c:pt>
                <c:pt idx="1691">
                  <c:v>5075.9509765624998</c:v>
                </c:pt>
                <c:pt idx="1692">
                  <c:v>5075.28125</c:v>
                </c:pt>
                <c:pt idx="1693">
                  <c:v>5080.3800781250002</c:v>
                </c:pt>
                <c:pt idx="1694">
                  <c:v>5077.8170898437502</c:v>
                </c:pt>
                <c:pt idx="1695">
                  <c:v>5078.5207031250002</c:v>
                </c:pt>
                <c:pt idx="1696">
                  <c:v>5074.4079589843705</c:v>
                </c:pt>
                <c:pt idx="1697">
                  <c:v>5073.9284179687502</c:v>
                </c:pt>
                <c:pt idx="1698">
                  <c:v>5072.7271484374996</c:v>
                </c:pt>
                <c:pt idx="1699">
                  <c:v>5083.5511718750004</c:v>
                </c:pt>
                <c:pt idx="1700">
                  <c:v>5074.3506835937496</c:v>
                </c:pt>
                <c:pt idx="1701">
                  <c:v>5075.5715820312498</c:v>
                </c:pt>
                <c:pt idx="1702">
                  <c:v>5077.7405273437498</c:v>
                </c:pt>
                <c:pt idx="1703">
                  <c:v>5072.8235677083303</c:v>
                </c:pt>
                <c:pt idx="1704">
                  <c:v>5074.7416015625004</c:v>
                </c:pt>
                <c:pt idx="1705">
                  <c:v>5073.3787109374998</c:v>
                </c:pt>
                <c:pt idx="1706">
                  <c:v>5073.3373046875004</c:v>
                </c:pt>
                <c:pt idx="1707">
                  <c:v>5078.7585937499998</c:v>
                </c:pt>
                <c:pt idx="1708">
                  <c:v>5075.7236328125</c:v>
                </c:pt>
                <c:pt idx="1709">
                  <c:v>5075.1840006510402</c:v>
                </c:pt>
                <c:pt idx="1710">
                  <c:v>5075.0474609374996</c:v>
                </c:pt>
                <c:pt idx="1711">
                  <c:v>5079.5134765624998</c:v>
                </c:pt>
                <c:pt idx="1712">
                  <c:v>5072.0732421875</c:v>
                </c:pt>
                <c:pt idx="1713">
                  <c:v>5081.0658203125004</c:v>
                </c:pt>
                <c:pt idx="1714">
                  <c:v>5077.0799804687504</c:v>
                </c:pt>
                <c:pt idx="1715">
                  <c:v>5078.0933593749996</c:v>
                </c:pt>
                <c:pt idx="1716">
                  <c:v>5074.4309082031205</c:v>
                </c:pt>
                <c:pt idx="1717">
                  <c:v>5076.2314453125</c:v>
                </c:pt>
                <c:pt idx="1718">
                  <c:v>5074.2040039062504</c:v>
                </c:pt>
                <c:pt idx="1719">
                  <c:v>5079.2042968750002</c:v>
                </c:pt>
                <c:pt idx="1720">
                  <c:v>5080.3175781250002</c:v>
                </c:pt>
                <c:pt idx="1721">
                  <c:v>5078.7624023437502</c:v>
                </c:pt>
                <c:pt idx="1722">
                  <c:v>5075.7024414062498</c:v>
                </c:pt>
                <c:pt idx="1723">
                  <c:v>5070.9765625</c:v>
                </c:pt>
                <c:pt idx="1724">
                  <c:v>5079.9538085937502</c:v>
                </c:pt>
                <c:pt idx="1725">
                  <c:v>5080.46142578125</c:v>
                </c:pt>
                <c:pt idx="1726">
                  <c:v>5076.0494140624996</c:v>
                </c:pt>
                <c:pt idx="1727">
                  <c:v>5072.8399414062496</c:v>
                </c:pt>
                <c:pt idx="1728">
                  <c:v>5076.6025390625</c:v>
                </c:pt>
                <c:pt idx="1729">
                  <c:v>5072.74951171875</c:v>
                </c:pt>
                <c:pt idx="1730">
                  <c:v>5075.04052734375</c:v>
                </c:pt>
                <c:pt idx="1731">
                  <c:v>5083.9369140625004</c:v>
                </c:pt>
                <c:pt idx="1732">
                  <c:v>5072.8705078125004</c:v>
                </c:pt>
                <c:pt idx="1733">
                  <c:v>5074.6452148437502</c:v>
                </c:pt>
                <c:pt idx="1734">
                  <c:v>5075.7291015624996</c:v>
                </c:pt>
                <c:pt idx="1735">
                  <c:v>5071.1475585937496</c:v>
                </c:pt>
                <c:pt idx="1736">
                  <c:v>5075.9872233072902</c:v>
                </c:pt>
                <c:pt idx="1737">
                  <c:v>5070.1263671875004</c:v>
                </c:pt>
                <c:pt idx="1738">
                  <c:v>5074.6728515625</c:v>
                </c:pt>
                <c:pt idx="1739">
                  <c:v>5072.9547851562502</c:v>
                </c:pt>
                <c:pt idx="1740">
                  <c:v>5080.3287109374996</c:v>
                </c:pt>
                <c:pt idx="1741">
                  <c:v>5075.1877929687498</c:v>
                </c:pt>
                <c:pt idx="1742">
                  <c:v>5071.82470703125</c:v>
                </c:pt>
                <c:pt idx="1743">
                  <c:v>5073.3978678385402</c:v>
                </c:pt>
                <c:pt idx="1744">
                  <c:v>5070.6262695312498</c:v>
                </c:pt>
                <c:pt idx="1745">
                  <c:v>5075.3409179687496</c:v>
                </c:pt>
                <c:pt idx="1746">
                  <c:v>5075.1258789062504</c:v>
                </c:pt>
                <c:pt idx="1747">
                  <c:v>5078.9071289062504</c:v>
                </c:pt>
                <c:pt idx="1748">
                  <c:v>5075.7607421875</c:v>
                </c:pt>
                <c:pt idx="1749">
                  <c:v>5073.9539388020803</c:v>
                </c:pt>
                <c:pt idx="1750">
                  <c:v>5073.5054687499996</c:v>
                </c:pt>
                <c:pt idx="1751">
                  <c:v>5077.2173828124996</c:v>
                </c:pt>
                <c:pt idx="1752">
                  <c:v>5072.880859375</c:v>
                </c:pt>
                <c:pt idx="1753">
                  <c:v>5072.9532226562496</c:v>
                </c:pt>
                <c:pt idx="1754">
                  <c:v>5079.0281249999998</c:v>
                </c:pt>
                <c:pt idx="1755">
                  <c:v>5075.0586914062496</c:v>
                </c:pt>
                <c:pt idx="1756">
                  <c:v>5078.5310058593705</c:v>
                </c:pt>
                <c:pt idx="1757">
                  <c:v>5077.8807617187504</c:v>
                </c:pt>
                <c:pt idx="1758">
                  <c:v>5076.1470703124996</c:v>
                </c:pt>
                <c:pt idx="1759">
                  <c:v>5071.3953124999998</c:v>
                </c:pt>
                <c:pt idx="1760">
                  <c:v>5073.7731445312502</c:v>
                </c:pt>
                <c:pt idx="1761">
                  <c:v>5073.6786132812504</c:v>
                </c:pt>
                <c:pt idx="1762">
                  <c:v>5075.56005859375</c:v>
                </c:pt>
                <c:pt idx="1763">
                  <c:v>5074.26904296875</c:v>
                </c:pt>
                <c:pt idx="1764">
                  <c:v>5074.3216796875004</c:v>
                </c:pt>
                <c:pt idx="1765">
                  <c:v>5074.7838867187502</c:v>
                </c:pt>
                <c:pt idx="1766">
                  <c:v>5076.2360351562502</c:v>
                </c:pt>
                <c:pt idx="1767">
                  <c:v>5073.5920898437498</c:v>
                </c:pt>
                <c:pt idx="1768">
                  <c:v>5078.4842773437504</c:v>
                </c:pt>
                <c:pt idx="1769">
                  <c:v>5069.0978190104097</c:v>
                </c:pt>
                <c:pt idx="1770">
                  <c:v>5069.0000976562496</c:v>
                </c:pt>
                <c:pt idx="1771">
                  <c:v>5077.1033203124998</c:v>
                </c:pt>
                <c:pt idx="1772">
                  <c:v>5070.8825195312502</c:v>
                </c:pt>
                <c:pt idx="1773">
                  <c:v>5068.8910156250004</c:v>
                </c:pt>
                <c:pt idx="1774">
                  <c:v>5072.2737304687498</c:v>
                </c:pt>
                <c:pt idx="1775">
                  <c:v>5078.69384765625</c:v>
                </c:pt>
                <c:pt idx="1776">
                  <c:v>5076.96923828125</c:v>
                </c:pt>
                <c:pt idx="1777">
                  <c:v>5075.7412109375</c:v>
                </c:pt>
                <c:pt idx="1778">
                  <c:v>5082.1364257812502</c:v>
                </c:pt>
                <c:pt idx="1779">
                  <c:v>5072.0012695312498</c:v>
                </c:pt>
                <c:pt idx="1780">
                  <c:v>5075.7903320312498</c:v>
                </c:pt>
                <c:pt idx="1781">
                  <c:v>5079.271484375</c:v>
                </c:pt>
                <c:pt idx="1782">
                  <c:v>5070.1659342447902</c:v>
                </c:pt>
                <c:pt idx="1783">
                  <c:v>5074.2384765625002</c:v>
                </c:pt>
                <c:pt idx="1784">
                  <c:v>5074.5299804687502</c:v>
                </c:pt>
                <c:pt idx="1785">
                  <c:v>5074.0797851562502</c:v>
                </c:pt>
                <c:pt idx="1786">
                  <c:v>5081.2757812500004</c:v>
                </c:pt>
                <c:pt idx="1787">
                  <c:v>5077.2112304687498</c:v>
                </c:pt>
                <c:pt idx="1788">
                  <c:v>5080.2578125</c:v>
                </c:pt>
                <c:pt idx="1789">
                  <c:v>5074.416015625</c:v>
                </c:pt>
                <c:pt idx="1790">
                  <c:v>5073.1896484375002</c:v>
                </c:pt>
                <c:pt idx="1791">
                  <c:v>5074.2822265625</c:v>
                </c:pt>
                <c:pt idx="1792">
                  <c:v>5074.0741210937504</c:v>
                </c:pt>
                <c:pt idx="1793">
                  <c:v>5080.7527343749998</c:v>
                </c:pt>
                <c:pt idx="1794">
                  <c:v>5076.6753906249996</c:v>
                </c:pt>
                <c:pt idx="1795">
                  <c:v>5075.04052734375</c:v>
                </c:pt>
                <c:pt idx="1796">
                  <c:v>5076.7541503906205</c:v>
                </c:pt>
                <c:pt idx="1797">
                  <c:v>5074.5841796875002</c:v>
                </c:pt>
                <c:pt idx="1798">
                  <c:v>5068.2882812500002</c:v>
                </c:pt>
                <c:pt idx="1799">
                  <c:v>5074.2623046874996</c:v>
                </c:pt>
                <c:pt idx="1800">
                  <c:v>5074.2903320312498</c:v>
                </c:pt>
                <c:pt idx="1801">
                  <c:v>5072.7630859375004</c:v>
                </c:pt>
                <c:pt idx="1802">
                  <c:v>5078.4449055989498</c:v>
                </c:pt>
                <c:pt idx="1803">
                  <c:v>5073.6546875000004</c:v>
                </c:pt>
                <c:pt idx="1804">
                  <c:v>5074.4070312499998</c:v>
                </c:pt>
                <c:pt idx="1805">
                  <c:v>5072.6011718749996</c:v>
                </c:pt>
                <c:pt idx="1806">
                  <c:v>5076.09765625</c:v>
                </c:pt>
                <c:pt idx="1807">
                  <c:v>5080.4509765624998</c:v>
                </c:pt>
                <c:pt idx="1808">
                  <c:v>5073.2823242187496</c:v>
                </c:pt>
                <c:pt idx="1809">
                  <c:v>5075.3738606770803</c:v>
                </c:pt>
                <c:pt idx="1810">
                  <c:v>5069.7964843749996</c:v>
                </c:pt>
                <c:pt idx="1811">
                  <c:v>5073.6019531250004</c:v>
                </c:pt>
                <c:pt idx="1812">
                  <c:v>5076.1413085937502</c:v>
                </c:pt>
                <c:pt idx="1813">
                  <c:v>5080.1008789062498</c:v>
                </c:pt>
                <c:pt idx="1814">
                  <c:v>5073.5476562499998</c:v>
                </c:pt>
                <c:pt idx="1815">
                  <c:v>5073.0492187500004</c:v>
                </c:pt>
                <c:pt idx="1816">
                  <c:v>5076.5690917968705</c:v>
                </c:pt>
                <c:pt idx="1817">
                  <c:v>5077.44384765625</c:v>
                </c:pt>
                <c:pt idx="1818">
                  <c:v>5072.4236328124998</c:v>
                </c:pt>
                <c:pt idx="1819">
                  <c:v>5075.7879882812504</c:v>
                </c:pt>
                <c:pt idx="1820">
                  <c:v>5070.8064453124998</c:v>
                </c:pt>
                <c:pt idx="1821">
                  <c:v>5081.9178710937504</c:v>
                </c:pt>
                <c:pt idx="1822">
                  <c:v>5072.8489583333303</c:v>
                </c:pt>
                <c:pt idx="1823">
                  <c:v>5072.0349609374998</c:v>
                </c:pt>
                <c:pt idx="1824">
                  <c:v>5077.849609375</c:v>
                </c:pt>
                <c:pt idx="1825">
                  <c:v>5069.5352539062496</c:v>
                </c:pt>
                <c:pt idx="1826">
                  <c:v>5077.08544921875</c:v>
                </c:pt>
                <c:pt idx="1827">
                  <c:v>5076.4520507812504</c:v>
                </c:pt>
                <c:pt idx="1828">
                  <c:v>5076.6424804687504</c:v>
                </c:pt>
                <c:pt idx="1829">
                  <c:v>5072.4391276041597</c:v>
                </c:pt>
                <c:pt idx="1830">
                  <c:v>5074.5624023437504</c:v>
                </c:pt>
                <c:pt idx="1831">
                  <c:v>5076.8802734375004</c:v>
                </c:pt>
                <c:pt idx="1832">
                  <c:v>5076.3083984374998</c:v>
                </c:pt>
                <c:pt idx="1833">
                  <c:v>5071.6895507812496</c:v>
                </c:pt>
                <c:pt idx="1834">
                  <c:v>5075.4143554687498</c:v>
                </c:pt>
                <c:pt idx="1835">
                  <c:v>5071.6417968750002</c:v>
                </c:pt>
                <c:pt idx="1836">
                  <c:v>5076.7743326822902</c:v>
                </c:pt>
                <c:pt idx="1837">
                  <c:v>5075.9927734374996</c:v>
                </c:pt>
                <c:pt idx="1838">
                  <c:v>5078.1271484375002</c:v>
                </c:pt>
                <c:pt idx="1839">
                  <c:v>5071.8330078125</c:v>
                </c:pt>
                <c:pt idx="1840">
                  <c:v>5079.87353515625</c:v>
                </c:pt>
                <c:pt idx="1841">
                  <c:v>5075.2171875000004</c:v>
                </c:pt>
                <c:pt idx="1842">
                  <c:v>5078.1018880208303</c:v>
                </c:pt>
                <c:pt idx="1843">
                  <c:v>5071.8565429687496</c:v>
                </c:pt>
                <c:pt idx="1844">
                  <c:v>5075.4833007812504</c:v>
                </c:pt>
                <c:pt idx="1845">
                  <c:v>5077.7712890624998</c:v>
                </c:pt>
                <c:pt idx="1846">
                  <c:v>5077.0884765624996</c:v>
                </c:pt>
                <c:pt idx="1847">
                  <c:v>5075.2862304687496</c:v>
                </c:pt>
                <c:pt idx="1848">
                  <c:v>5075.9740234375004</c:v>
                </c:pt>
                <c:pt idx="1849">
                  <c:v>5069.6383463541597</c:v>
                </c:pt>
                <c:pt idx="1850">
                  <c:v>5074.6126953125004</c:v>
                </c:pt>
                <c:pt idx="1851">
                  <c:v>5074.11572265625</c:v>
                </c:pt>
                <c:pt idx="1852">
                  <c:v>5076.9978515624998</c:v>
                </c:pt>
                <c:pt idx="1853">
                  <c:v>5077.7497070312502</c:v>
                </c:pt>
                <c:pt idx="1854">
                  <c:v>5070.1709960937496</c:v>
                </c:pt>
                <c:pt idx="1855">
                  <c:v>5076.3894531249998</c:v>
                </c:pt>
                <c:pt idx="1856">
                  <c:v>5073.1608886718705</c:v>
                </c:pt>
                <c:pt idx="1857">
                  <c:v>5074.9164062500004</c:v>
                </c:pt>
                <c:pt idx="1858">
                  <c:v>5077.2215820312504</c:v>
                </c:pt>
                <c:pt idx="1859">
                  <c:v>5075.5150390625004</c:v>
                </c:pt>
                <c:pt idx="1860">
                  <c:v>5081.2150390625002</c:v>
                </c:pt>
                <c:pt idx="1861">
                  <c:v>5071.21875</c:v>
                </c:pt>
                <c:pt idx="1862">
                  <c:v>5075.5408528645803</c:v>
                </c:pt>
                <c:pt idx="1863">
                  <c:v>5072.9336914062496</c:v>
                </c:pt>
                <c:pt idx="1864">
                  <c:v>5076.2950195312496</c:v>
                </c:pt>
                <c:pt idx="1865">
                  <c:v>5074.5291992187504</c:v>
                </c:pt>
                <c:pt idx="1866">
                  <c:v>5072.4503906250002</c:v>
                </c:pt>
                <c:pt idx="1867">
                  <c:v>5071.9793945312504</c:v>
                </c:pt>
                <c:pt idx="1868">
                  <c:v>5073.1363281249996</c:v>
                </c:pt>
                <c:pt idx="1869">
                  <c:v>5078.5199381510402</c:v>
                </c:pt>
                <c:pt idx="1870">
                  <c:v>5078.1786132812504</c:v>
                </c:pt>
                <c:pt idx="1871">
                  <c:v>5075.17041015625</c:v>
                </c:pt>
                <c:pt idx="1872">
                  <c:v>5072.5926757812504</c:v>
                </c:pt>
                <c:pt idx="1873">
                  <c:v>5074.4271484375004</c:v>
                </c:pt>
                <c:pt idx="1874">
                  <c:v>5072.8912109374996</c:v>
                </c:pt>
                <c:pt idx="1875">
                  <c:v>5076.7007812499996</c:v>
                </c:pt>
                <c:pt idx="1876">
                  <c:v>5072.2495930989498</c:v>
                </c:pt>
                <c:pt idx="1877">
                  <c:v>5075.11865234375</c:v>
                </c:pt>
                <c:pt idx="1878">
                  <c:v>5074.7591796875004</c:v>
                </c:pt>
                <c:pt idx="1879">
                  <c:v>5075.1338867187496</c:v>
                </c:pt>
                <c:pt idx="1880">
                  <c:v>5071.5622070312502</c:v>
                </c:pt>
                <c:pt idx="1881">
                  <c:v>5073.0593749999998</c:v>
                </c:pt>
                <c:pt idx="1882">
                  <c:v>5076.4082845051998</c:v>
                </c:pt>
                <c:pt idx="1883">
                  <c:v>5074.0333984375002</c:v>
                </c:pt>
                <c:pt idx="1884">
                  <c:v>5076.6080078124996</c:v>
                </c:pt>
                <c:pt idx="1885">
                  <c:v>5080.1320312500002</c:v>
                </c:pt>
                <c:pt idx="1886">
                  <c:v>5074.4154296875004</c:v>
                </c:pt>
                <c:pt idx="1887">
                  <c:v>5073.1160156249998</c:v>
                </c:pt>
                <c:pt idx="1888">
                  <c:v>5071.9119140624998</c:v>
                </c:pt>
                <c:pt idx="1889">
                  <c:v>5069.8594563801998</c:v>
                </c:pt>
                <c:pt idx="1890">
                  <c:v>5075.017578125</c:v>
                </c:pt>
                <c:pt idx="1891">
                  <c:v>5077.33349609375</c:v>
                </c:pt>
                <c:pt idx="1892">
                  <c:v>5081.4583984375004</c:v>
                </c:pt>
                <c:pt idx="1893">
                  <c:v>5076.6055664062496</c:v>
                </c:pt>
                <c:pt idx="1894">
                  <c:v>5072.6833007812502</c:v>
                </c:pt>
                <c:pt idx="1895">
                  <c:v>5073.6495117187496</c:v>
                </c:pt>
                <c:pt idx="1896">
                  <c:v>5070.5022786458303</c:v>
                </c:pt>
                <c:pt idx="1897">
                  <c:v>5081.228515625</c:v>
                </c:pt>
                <c:pt idx="1898">
                  <c:v>5080.1663085937498</c:v>
                </c:pt>
                <c:pt idx="1899">
                  <c:v>5079.1329101562496</c:v>
                </c:pt>
                <c:pt idx="1900">
                  <c:v>5077.4105468750004</c:v>
                </c:pt>
                <c:pt idx="1901">
                  <c:v>5069.3215820312498</c:v>
                </c:pt>
                <c:pt idx="1902">
                  <c:v>5074.1170247395803</c:v>
                </c:pt>
                <c:pt idx="1903">
                  <c:v>5081.2437499999996</c:v>
                </c:pt>
                <c:pt idx="1904">
                  <c:v>5073.8858398437496</c:v>
                </c:pt>
                <c:pt idx="1905">
                  <c:v>5077.68701171875</c:v>
                </c:pt>
                <c:pt idx="1906">
                  <c:v>5076.6588867187502</c:v>
                </c:pt>
                <c:pt idx="1907">
                  <c:v>5076.2489257812504</c:v>
                </c:pt>
                <c:pt idx="1908">
                  <c:v>5072.2325195312496</c:v>
                </c:pt>
                <c:pt idx="1909">
                  <c:v>5073.4069824218705</c:v>
                </c:pt>
                <c:pt idx="1910">
                  <c:v>5077.6587890624996</c:v>
                </c:pt>
                <c:pt idx="1911">
                  <c:v>5074.3505859375</c:v>
                </c:pt>
                <c:pt idx="1912">
                  <c:v>5076.18603515625</c:v>
                </c:pt>
                <c:pt idx="1913">
                  <c:v>5078.4059570312502</c:v>
                </c:pt>
                <c:pt idx="1914">
                  <c:v>5072.40087890625</c:v>
                </c:pt>
                <c:pt idx="1915">
                  <c:v>5074.8311523437496</c:v>
                </c:pt>
                <c:pt idx="1916">
                  <c:v>5073.9986165364498</c:v>
                </c:pt>
                <c:pt idx="1917">
                  <c:v>5077.7461914062496</c:v>
                </c:pt>
                <c:pt idx="1918">
                  <c:v>5075.9481445312504</c:v>
                </c:pt>
                <c:pt idx="1919">
                  <c:v>5076.6148437499996</c:v>
                </c:pt>
                <c:pt idx="1920">
                  <c:v>5077.3034179687502</c:v>
                </c:pt>
                <c:pt idx="1921">
                  <c:v>5071.0608398437498</c:v>
                </c:pt>
                <c:pt idx="1922">
                  <c:v>5076.7353515625</c:v>
                </c:pt>
                <c:pt idx="1923">
                  <c:v>5072.4040039062502</c:v>
                </c:pt>
                <c:pt idx="1924">
                  <c:v>5077.5056640624998</c:v>
                </c:pt>
                <c:pt idx="1925">
                  <c:v>5077.38525390625</c:v>
                </c:pt>
                <c:pt idx="1926">
                  <c:v>5079.7105468749996</c:v>
                </c:pt>
                <c:pt idx="1927">
                  <c:v>5078.4665039062502</c:v>
                </c:pt>
                <c:pt idx="1928">
                  <c:v>5078.8707031249996</c:v>
                </c:pt>
                <c:pt idx="1929">
                  <c:v>5078.5115559895803</c:v>
                </c:pt>
                <c:pt idx="1930">
                  <c:v>5076.6111328124998</c:v>
                </c:pt>
                <c:pt idx="1931">
                  <c:v>5072.0458007812504</c:v>
                </c:pt>
                <c:pt idx="1932">
                  <c:v>5078.3147460937498</c:v>
                </c:pt>
                <c:pt idx="1933">
                  <c:v>5075.6387695312496</c:v>
                </c:pt>
                <c:pt idx="1934">
                  <c:v>5071.0129882812498</c:v>
                </c:pt>
                <c:pt idx="1935">
                  <c:v>5081.0040039062496</c:v>
                </c:pt>
                <c:pt idx="1936">
                  <c:v>5076.083984375</c:v>
                </c:pt>
                <c:pt idx="1937">
                  <c:v>5080.3094726562504</c:v>
                </c:pt>
                <c:pt idx="1938">
                  <c:v>5071.9308593750002</c:v>
                </c:pt>
                <c:pt idx="1939">
                  <c:v>5075.29296875</c:v>
                </c:pt>
                <c:pt idx="1940">
                  <c:v>5072.7724609375</c:v>
                </c:pt>
                <c:pt idx="1941">
                  <c:v>5072.3924804687504</c:v>
                </c:pt>
                <c:pt idx="1942">
                  <c:v>5077.3986002604097</c:v>
                </c:pt>
                <c:pt idx="1943">
                  <c:v>5074.1195312500004</c:v>
                </c:pt>
                <c:pt idx="1944">
                  <c:v>5071.81689453125</c:v>
                </c:pt>
                <c:pt idx="1945">
                  <c:v>5080.3737304687502</c:v>
                </c:pt>
                <c:pt idx="1946">
                  <c:v>5078.7640625000004</c:v>
                </c:pt>
                <c:pt idx="1947">
                  <c:v>5074.8716796874996</c:v>
                </c:pt>
                <c:pt idx="1948">
                  <c:v>5073.6351562500004</c:v>
                </c:pt>
                <c:pt idx="1949">
                  <c:v>5072.4336751301998</c:v>
                </c:pt>
                <c:pt idx="1950">
                  <c:v>5073.4689453125002</c:v>
                </c:pt>
                <c:pt idx="1951">
                  <c:v>5076.1125976562498</c:v>
                </c:pt>
                <c:pt idx="1952">
                  <c:v>5077.5233398437504</c:v>
                </c:pt>
                <c:pt idx="1953">
                  <c:v>5070.0759765624998</c:v>
                </c:pt>
                <c:pt idx="1954">
                  <c:v>5069.1060546874996</c:v>
                </c:pt>
                <c:pt idx="1955">
                  <c:v>5073.6572265625</c:v>
                </c:pt>
                <c:pt idx="1956">
                  <c:v>5075.4043782551998</c:v>
                </c:pt>
                <c:pt idx="1957">
                  <c:v>5076.3809570312496</c:v>
                </c:pt>
                <c:pt idx="1958">
                  <c:v>5075.9896484375004</c:v>
                </c:pt>
                <c:pt idx="1959">
                  <c:v>5079.5330078124998</c:v>
                </c:pt>
                <c:pt idx="1960">
                  <c:v>5074.4966796874996</c:v>
                </c:pt>
                <c:pt idx="1961">
                  <c:v>5078.1296874999998</c:v>
                </c:pt>
                <c:pt idx="1962">
                  <c:v>5074.8779296875</c:v>
                </c:pt>
                <c:pt idx="1963">
                  <c:v>5078.5230468749996</c:v>
                </c:pt>
                <c:pt idx="1964">
                  <c:v>5070.6243164062498</c:v>
                </c:pt>
                <c:pt idx="1965">
                  <c:v>5075.0550781250004</c:v>
                </c:pt>
                <c:pt idx="1966">
                  <c:v>5073.5333007812496</c:v>
                </c:pt>
                <c:pt idx="1967">
                  <c:v>5074.9842773437504</c:v>
                </c:pt>
                <c:pt idx="1968">
                  <c:v>5076.3335937499996</c:v>
                </c:pt>
                <c:pt idx="1969">
                  <c:v>5075.8787434895803</c:v>
                </c:pt>
                <c:pt idx="1970">
                  <c:v>5079.3984375</c:v>
                </c:pt>
                <c:pt idx="1971">
                  <c:v>5069.6498046875004</c:v>
                </c:pt>
                <c:pt idx="1972">
                  <c:v>5077.1689453125</c:v>
                </c:pt>
                <c:pt idx="1973">
                  <c:v>5072.6136718750004</c:v>
                </c:pt>
                <c:pt idx="1974">
                  <c:v>5073.7419921874998</c:v>
                </c:pt>
                <c:pt idx="1975">
                  <c:v>5072.8500000000004</c:v>
                </c:pt>
                <c:pt idx="1976">
                  <c:v>5074.8343912760402</c:v>
                </c:pt>
                <c:pt idx="1977">
                  <c:v>5074.0802734375002</c:v>
                </c:pt>
                <c:pt idx="1978">
                  <c:v>5078.9037109375004</c:v>
                </c:pt>
                <c:pt idx="1979">
                  <c:v>5070.4498046874996</c:v>
                </c:pt>
                <c:pt idx="1980">
                  <c:v>5074.4903320312496</c:v>
                </c:pt>
                <c:pt idx="1981">
                  <c:v>5081.4378906250004</c:v>
                </c:pt>
                <c:pt idx="1982">
                  <c:v>5078.6449381510402</c:v>
                </c:pt>
                <c:pt idx="1983">
                  <c:v>5072.6970703124998</c:v>
                </c:pt>
                <c:pt idx="1984">
                  <c:v>5073.5783203125002</c:v>
                </c:pt>
                <c:pt idx="1985">
                  <c:v>5078.7854492187498</c:v>
                </c:pt>
                <c:pt idx="1986">
                  <c:v>5075.6003906249998</c:v>
                </c:pt>
                <c:pt idx="1987">
                  <c:v>5077.0595703125</c:v>
                </c:pt>
                <c:pt idx="1988">
                  <c:v>5076.4012695312504</c:v>
                </c:pt>
                <c:pt idx="1989">
                  <c:v>5076.5996907551998</c:v>
                </c:pt>
                <c:pt idx="1990">
                  <c:v>5069.8096679687496</c:v>
                </c:pt>
                <c:pt idx="1991">
                  <c:v>5074.1937500000004</c:v>
                </c:pt>
                <c:pt idx="1992">
                  <c:v>5079.2966796874998</c:v>
                </c:pt>
                <c:pt idx="1993">
                  <c:v>5076.1837890625002</c:v>
                </c:pt>
                <c:pt idx="1994">
                  <c:v>5069.7486328124996</c:v>
                </c:pt>
                <c:pt idx="1995">
                  <c:v>5072.0977539062496</c:v>
                </c:pt>
                <c:pt idx="1996">
                  <c:v>5076.8430989583303</c:v>
                </c:pt>
                <c:pt idx="1997">
                  <c:v>5076.6170898437504</c:v>
                </c:pt>
                <c:pt idx="1998">
                  <c:v>5071.3533203124998</c:v>
                </c:pt>
                <c:pt idx="1999">
                  <c:v>5073.4679687500002</c:v>
                </c:pt>
                <c:pt idx="2000">
                  <c:v>5075.3958984375004</c:v>
                </c:pt>
                <c:pt idx="2001">
                  <c:v>5078.84765625</c:v>
                </c:pt>
                <c:pt idx="2002">
                  <c:v>5075.1493326822902</c:v>
                </c:pt>
                <c:pt idx="2003">
                  <c:v>5075.3746093749996</c:v>
                </c:pt>
                <c:pt idx="2004">
                  <c:v>5074.2322265624998</c:v>
                </c:pt>
                <c:pt idx="2005">
                  <c:v>5074.1668945312504</c:v>
                </c:pt>
                <c:pt idx="2006">
                  <c:v>5074.9374023437504</c:v>
                </c:pt>
                <c:pt idx="2007">
                  <c:v>5081.9669921875002</c:v>
                </c:pt>
                <c:pt idx="2008">
                  <c:v>5072.5809570312504</c:v>
                </c:pt>
                <c:pt idx="2009">
                  <c:v>5075.4661458333303</c:v>
                </c:pt>
                <c:pt idx="2010">
                  <c:v>5074.93505859375</c:v>
                </c:pt>
                <c:pt idx="2011">
                  <c:v>5072.32275390625</c:v>
                </c:pt>
                <c:pt idx="2012">
                  <c:v>5071.92236328125</c:v>
                </c:pt>
                <c:pt idx="2013">
                  <c:v>5072.1414062499998</c:v>
                </c:pt>
                <c:pt idx="2014">
                  <c:v>5076.2208007812496</c:v>
                </c:pt>
                <c:pt idx="2015">
                  <c:v>5079.7422851562496</c:v>
                </c:pt>
                <c:pt idx="2016">
                  <c:v>5071.0811360676998</c:v>
                </c:pt>
                <c:pt idx="2017">
                  <c:v>5076.8043945312502</c:v>
                </c:pt>
                <c:pt idx="2018">
                  <c:v>5070.00390625</c:v>
                </c:pt>
                <c:pt idx="2019">
                  <c:v>5074.7215820312504</c:v>
                </c:pt>
                <c:pt idx="2020">
                  <c:v>5076.5202148437502</c:v>
                </c:pt>
                <c:pt idx="2021">
                  <c:v>5078.0281249999998</c:v>
                </c:pt>
                <c:pt idx="2022">
                  <c:v>5075.7832845051998</c:v>
                </c:pt>
                <c:pt idx="2023">
                  <c:v>5074.0453125000004</c:v>
                </c:pt>
                <c:pt idx="2024">
                  <c:v>5078.0212890624998</c:v>
                </c:pt>
                <c:pt idx="2025">
                  <c:v>5072.63330078125</c:v>
                </c:pt>
                <c:pt idx="2026">
                  <c:v>5074.5392578125002</c:v>
                </c:pt>
                <c:pt idx="2027">
                  <c:v>5074.8967773437498</c:v>
                </c:pt>
                <c:pt idx="2028">
                  <c:v>5074.94775390625</c:v>
                </c:pt>
                <c:pt idx="2029">
                  <c:v>5073.0862630208303</c:v>
                </c:pt>
                <c:pt idx="2030">
                  <c:v>5075.0012695312498</c:v>
                </c:pt>
                <c:pt idx="2031">
                  <c:v>5078.7201171875004</c:v>
                </c:pt>
                <c:pt idx="2032">
                  <c:v>5071.8400390625002</c:v>
                </c:pt>
                <c:pt idx="2033">
                  <c:v>5074.5850585937496</c:v>
                </c:pt>
                <c:pt idx="2034">
                  <c:v>5075.7892578125002</c:v>
                </c:pt>
                <c:pt idx="2035">
                  <c:v>5074.98046875</c:v>
                </c:pt>
                <c:pt idx="2036">
                  <c:v>5075.3308105468705</c:v>
                </c:pt>
                <c:pt idx="2037">
                  <c:v>5077.2331054687502</c:v>
                </c:pt>
                <c:pt idx="2038">
                  <c:v>5080.6530273437502</c:v>
                </c:pt>
                <c:pt idx="2039">
                  <c:v>5070.63671875</c:v>
                </c:pt>
                <c:pt idx="2040">
                  <c:v>5073.58203125</c:v>
                </c:pt>
                <c:pt idx="2041">
                  <c:v>5079.2306640625002</c:v>
                </c:pt>
                <c:pt idx="2042">
                  <c:v>5076.7882486979097</c:v>
                </c:pt>
                <c:pt idx="2043">
                  <c:v>5074.9652343750004</c:v>
                </c:pt>
                <c:pt idx="2044">
                  <c:v>5075.3776367187502</c:v>
                </c:pt>
                <c:pt idx="2045">
                  <c:v>5072.3294921875004</c:v>
                </c:pt>
                <c:pt idx="2046">
                  <c:v>5073.5257812500004</c:v>
                </c:pt>
                <c:pt idx="2047">
                  <c:v>5071.5689453124996</c:v>
                </c:pt>
                <c:pt idx="2048">
                  <c:v>5072.9814453125</c:v>
                </c:pt>
                <c:pt idx="2049">
                  <c:v>5077.6919759114498</c:v>
                </c:pt>
                <c:pt idx="2050">
                  <c:v>5073.3189453124996</c:v>
                </c:pt>
                <c:pt idx="2051">
                  <c:v>5083.6900390624996</c:v>
                </c:pt>
                <c:pt idx="2052">
                  <c:v>5072.45751953125</c:v>
                </c:pt>
                <c:pt idx="2053">
                  <c:v>5082.8472656249996</c:v>
                </c:pt>
                <c:pt idx="2054">
                  <c:v>5074.3560546874996</c:v>
                </c:pt>
                <c:pt idx="2055">
                  <c:v>5077.4756835937496</c:v>
                </c:pt>
                <c:pt idx="2056">
                  <c:v>5073.5471191406205</c:v>
                </c:pt>
                <c:pt idx="2057">
                  <c:v>5070.1563476562496</c:v>
                </c:pt>
                <c:pt idx="2058">
                  <c:v>5075.1058593750004</c:v>
                </c:pt>
                <c:pt idx="2059">
                  <c:v>5080.1344726562502</c:v>
                </c:pt>
                <c:pt idx="2060">
                  <c:v>5073.5333984375002</c:v>
                </c:pt>
                <c:pt idx="2061">
                  <c:v>5076.8649414062502</c:v>
                </c:pt>
                <c:pt idx="2062">
                  <c:v>5070.546875</c:v>
                </c:pt>
                <c:pt idx="2063">
                  <c:v>5072.7822265625</c:v>
                </c:pt>
                <c:pt idx="2064">
                  <c:v>5075.8958007812498</c:v>
                </c:pt>
                <c:pt idx="2065">
                  <c:v>5073.1844726562504</c:v>
                </c:pt>
                <c:pt idx="2066">
                  <c:v>5076.8407226562504</c:v>
                </c:pt>
                <c:pt idx="2067">
                  <c:v>5080.7400390624998</c:v>
                </c:pt>
                <c:pt idx="2068">
                  <c:v>5077.4605468749996</c:v>
                </c:pt>
                <c:pt idx="2069">
                  <c:v>5074.5680338541597</c:v>
                </c:pt>
                <c:pt idx="2070">
                  <c:v>5076.5381835937496</c:v>
                </c:pt>
                <c:pt idx="2071">
                  <c:v>5075.2845703125004</c:v>
                </c:pt>
                <c:pt idx="2072">
                  <c:v>5071.8009765625002</c:v>
                </c:pt>
                <c:pt idx="2073">
                  <c:v>5077.7583984374996</c:v>
                </c:pt>
                <c:pt idx="2074">
                  <c:v>5076.1300781250002</c:v>
                </c:pt>
                <c:pt idx="2075">
                  <c:v>5074.4099609374998</c:v>
                </c:pt>
                <c:pt idx="2076">
                  <c:v>5074.3923339843705</c:v>
                </c:pt>
                <c:pt idx="2077">
                  <c:v>5073.4609375</c:v>
                </c:pt>
                <c:pt idx="2078">
                  <c:v>5070.3952148437502</c:v>
                </c:pt>
                <c:pt idx="2079">
                  <c:v>5069.3395507812502</c:v>
                </c:pt>
                <c:pt idx="2080">
                  <c:v>5076.2169921875002</c:v>
                </c:pt>
                <c:pt idx="2081">
                  <c:v>5076.1238281249998</c:v>
                </c:pt>
                <c:pt idx="2082">
                  <c:v>5075.1298828125</c:v>
                </c:pt>
                <c:pt idx="2083">
                  <c:v>5077.7857421874996</c:v>
                </c:pt>
                <c:pt idx="2084">
                  <c:v>5076.2625976562504</c:v>
                </c:pt>
                <c:pt idx="2085">
                  <c:v>5078.5446289062502</c:v>
                </c:pt>
                <c:pt idx="2086">
                  <c:v>5072.3028320312496</c:v>
                </c:pt>
                <c:pt idx="2087">
                  <c:v>5072.1438476562498</c:v>
                </c:pt>
                <c:pt idx="2088">
                  <c:v>5077.1864257812504</c:v>
                </c:pt>
                <c:pt idx="2089">
                  <c:v>5075.2195638020803</c:v>
                </c:pt>
                <c:pt idx="2090">
                  <c:v>5069.3020507812498</c:v>
                </c:pt>
                <c:pt idx="2091">
                  <c:v>5070.3996093750002</c:v>
                </c:pt>
                <c:pt idx="2092">
                  <c:v>5073.7629882812498</c:v>
                </c:pt>
                <c:pt idx="2093">
                  <c:v>5073.07373046875</c:v>
                </c:pt>
                <c:pt idx="2094">
                  <c:v>5075.6892578124998</c:v>
                </c:pt>
                <c:pt idx="2095">
                  <c:v>5073.3455078124998</c:v>
                </c:pt>
                <c:pt idx="2096">
                  <c:v>5081.6174316406205</c:v>
                </c:pt>
                <c:pt idx="2097">
                  <c:v>5073.326171875</c:v>
                </c:pt>
                <c:pt idx="2098">
                  <c:v>5074.87548828125</c:v>
                </c:pt>
                <c:pt idx="2099">
                  <c:v>5076.0450195312496</c:v>
                </c:pt>
                <c:pt idx="2100">
                  <c:v>5076.3922851562502</c:v>
                </c:pt>
                <c:pt idx="2101">
                  <c:v>5077.7919921875</c:v>
                </c:pt>
                <c:pt idx="2102">
                  <c:v>5075.8089192708303</c:v>
                </c:pt>
                <c:pt idx="2103">
                  <c:v>5077.5165039062504</c:v>
                </c:pt>
                <c:pt idx="2104">
                  <c:v>5070.2471679687496</c:v>
                </c:pt>
                <c:pt idx="2105">
                  <c:v>5078.14599609375</c:v>
                </c:pt>
                <c:pt idx="2106">
                  <c:v>5074.0560546875004</c:v>
                </c:pt>
                <c:pt idx="2107">
                  <c:v>5073.0608398437498</c:v>
                </c:pt>
                <c:pt idx="2108">
                  <c:v>5075.5977539062496</c:v>
                </c:pt>
                <c:pt idx="2109">
                  <c:v>5072.1143391926998</c:v>
                </c:pt>
                <c:pt idx="2110">
                  <c:v>5077.7965820312502</c:v>
                </c:pt>
                <c:pt idx="2111">
                  <c:v>5078.9508789062502</c:v>
                </c:pt>
                <c:pt idx="2112">
                  <c:v>5069.1759765625002</c:v>
                </c:pt>
                <c:pt idx="2113">
                  <c:v>5078.0848632812504</c:v>
                </c:pt>
                <c:pt idx="2114">
                  <c:v>5081.0176757812496</c:v>
                </c:pt>
                <c:pt idx="2115">
                  <c:v>5076.4828125000004</c:v>
                </c:pt>
                <c:pt idx="2116">
                  <c:v>5076.490234375</c:v>
                </c:pt>
                <c:pt idx="2117">
                  <c:v>5072.6504882812496</c:v>
                </c:pt>
                <c:pt idx="2118">
                  <c:v>5075.9012695312504</c:v>
                </c:pt>
                <c:pt idx="2119">
                  <c:v>5076.89794921875</c:v>
                </c:pt>
                <c:pt idx="2120">
                  <c:v>5080.05224609375</c:v>
                </c:pt>
                <c:pt idx="2121">
                  <c:v>5073.9312499999996</c:v>
                </c:pt>
                <c:pt idx="2122">
                  <c:v>5077.1384277343705</c:v>
                </c:pt>
                <c:pt idx="2123">
                  <c:v>5076.4889648437502</c:v>
                </c:pt>
                <c:pt idx="2124">
                  <c:v>5069.5862304687498</c:v>
                </c:pt>
                <c:pt idx="2125">
                  <c:v>5074.5293945312496</c:v>
                </c:pt>
                <c:pt idx="2126">
                  <c:v>5075.9982421875002</c:v>
                </c:pt>
                <c:pt idx="2127">
                  <c:v>5073.3571289062502</c:v>
                </c:pt>
                <c:pt idx="2128">
                  <c:v>5075.7222656249996</c:v>
                </c:pt>
                <c:pt idx="2129">
                  <c:v>5080.5713704426998</c:v>
                </c:pt>
                <c:pt idx="2130">
                  <c:v>5079.5728515624996</c:v>
                </c:pt>
                <c:pt idx="2131">
                  <c:v>5079.4162109375002</c:v>
                </c:pt>
                <c:pt idx="2132">
                  <c:v>5070.7453125000002</c:v>
                </c:pt>
                <c:pt idx="2133">
                  <c:v>5070.8317382812502</c:v>
                </c:pt>
                <c:pt idx="2134">
                  <c:v>5077.8134765625</c:v>
                </c:pt>
                <c:pt idx="2135">
                  <c:v>5075.4255859374998</c:v>
                </c:pt>
                <c:pt idx="2136">
                  <c:v>5077.15869140625</c:v>
                </c:pt>
                <c:pt idx="2137">
                  <c:v>5074.0611328124996</c:v>
                </c:pt>
                <c:pt idx="2138">
                  <c:v>5072.0269531249996</c:v>
                </c:pt>
                <c:pt idx="2139">
                  <c:v>5077.61474609375</c:v>
                </c:pt>
                <c:pt idx="2140">
                  <c:v>5079.1960937499998</c:v>
                </c:pt>
                <c:pt idx="2141">
                  <c:v>5078.0681640624998</c:v>
                </c:pt>
                <c:pt idx="2142">
                  <c:v>5071.7717285156205</c:v>
                </c:pt>
                <c:pt idx="2143">
                  <c:v>5073.7109375</c:v>
                </c:pt>
                <c:pt idx="2144">
                  <c:v>5073.0211914062502</c:v>
                </c:pt>
                <c:pt idx="2145">
                  <c:v>5076.3314453125004</c:v>
                </c:pt>
                <c:pt idx="2146">
                  <c:v>5074.5706054687498</c:v>
                </c:pt>
                <c:pt idx="2147">
                  <c:v>5074.2982421875004</c:v>
                </c:pt>
                <c:pt idx="2148">
                  <c:v>5076.4120117187504</c:v>
                </c:pt>
                <c:pt idx="2149">
                  <c:v>5073.0365397135402</c:v>
                </c:pt>
                <c:pt idx="2150">
                  <c:v>5073.5181640624996</c:v>
                </c:pt>
                <c:pt idx="2151">
                  <c:v>5074.9092773437496</c:v>
                </c:pt>
                <c:pt idx="2152">
                  <c:v>5072.4892578125</c:v>
                </c:pt>
                <c:pt idx="2153">
                  <c:v>5081.7603515624996</c:v>
                </c:pt>
                <c:pt idx="2154">
                  <c:v>5074.7213867187502</c:v>
                </c:pt>
                <c:pt idx="2155">
                  <c:v>5074.0284179687496</c:v>
                </c:pt>
                <c:pt idx="2156">
                  <c:v>5076.5074055989498</c:v>
                </c:pt>
                <c:pt idx="2157">
                  <c:v>5076.9074218750002</c:v>
                </c:pt>
                <c:pt idx="2158">
                  <c:v>5076.3946289062496</c:v>
                </c:pt>
                <c:pt idx="2159">
                  <c:v>5073.3108398437498</c:v>
                </c:pt>
                <c:pt idx="2160">
                  <c:v>5075.1073242187504</c:v>
                </c:pt>
                <c:pt idx="2161">
                  <c:v>5069.4111328125</c:v>
                </c:pt>
                <c:pt idx="2162">
                  <c:v>5074.029296875</c:v>
                </c:pt>
                <c:pt idx="2163">
                  <c:v>5073.89404296875</c:v>
                </c:pt>
                <c:pt idx="2164">
                  <c:v>5072.3853515624996</c:v>
                </c:pt>
                <c:pt idx="2165">
                  <c:v>5069.2018554687502</c:v>
                </c:pt>
                <c:pt idx="2166">
                  <c:v>5077.3074218749998</c:v>
                </c:pt>
                <c:pt idx="2167">
                  <c:v>5066.9339843750004</c:v>
                </c:pt>
                <c:pt idx="2168">
                  <c:v>5073.6712890625004</c:v>
                </c:pt>
                <c:pt idx="2169">
                  <c:v>5071.0582682291597</c:v>
                </c:pt>
                <c:pt idx="2170">
                  <c:v>5069.8855468749998</c:v>
                </c:pt>
                <c:pt idx="2171">
                  <c:v>5072.9635742187502</c:v>
                </c:pt>
                <c:pt idx="2172">
                  <c:v>5079.7076171874996</c:v>
                </c:pt>
                <c:pt idx="2173">
                  <c:v>5079.01025390625</c:v>
                </c:pt>
                <c:pt idx="2174">
                  <c:v>5082.3313476562498</c:v>
                </c:pt>
                <c:pt idx="2175">
                  <c:v>5078.6512695312504</c:v>
                </c:pt>
                <c:pt idx="2176">
                  <c:v>5075.6090494791597</c:v>
                </c:pt>
                <c:pt idx="2177">
                  <c:v>5071.3179687499996</c:v>
                </c:pt>
                <c:pt idx="2178">
                  <c:v>5075.9839843749996</c:v>
                </c:pt>
                <c:pt idx="2179">
                  <c:v>5074.5124999999998</c:v>
                </c:pt>
                <c:pt idx="2180">
                  <c:v>5077.4271484375004</c:v>
                </c:pt>
                <c:pt idx="2181">
                  <c:v>5082.7093750000004</c:v>
                </c:pt>
                <c:pt idx="2182">
                  <c:v>5075.9832356770803</c:v>
                </c:pt>
                <c:pt idx="2183">
                  <c:v>5072.82763671875</c:v>
                </c:pt>
                <c:pt idx="2184">
                  <c:v>5073.4691406250004</c:v>
                </c:pt>
                <c:pt idx="2185">
                  <c:v>5074.16943359375</c:v>
                </c:pt>
                <c:pt idx="2186">
                  <c:v>5072.8447265625</c:v>
                </c:pt>
                <c:pt idx="2187">
                  <c:v>5072.83837890625</c:v>
                </c:pt>
                <c:pt idx="2188">
                  <c:v>5074.7484375000004</c:v>
                </c:pt>
                <c:pt idx="2189">
                  <c:v>5074.5325520833303</c:v>
                </c:pt>
                <c:pt idx="2190">
                  <c:v>5077.5925781249998</c:v>
                </c:pt>
                <c:pt idx="2191">
                  <c:v>5077.2218750000002</c:v>
                </c:pt>
                <c:pt idx="2192">
                  <c:v>5070.6856445312496</c:v>
                </c:pt>
                <c:pt idx="2193">
                  <c:v>5073.5474609374996</c:v>
                </c:pt>
                <c:pt idx="2194">
                  <c:v>5082.4934570312498</c:v>
                </c:pt>
                <c:pt idx="2195">
                  <c:v>5070.4440429687502</c:v>
                </c:pt>
                <c:pt idx="2196">
                  <c:v>5073.5152180989498</c:v>
                </c:pt>
                <c:pt idx="2197">
                  <c:v>5071.5656250000002</c:v>
                </c:pt>
                <c:pt idx="2198">
                  <c:v>5073.0970703125004</c:v>
                </c:pt>
                <c:pt idx="2199">
                  <c:v>5075.0718749999996</c:v>
                </c:pt>
                <c:pt idx="2200">
                  <c:v>5075.228515625</c:v>
                </c:pt>
                <c:pt idx="2201">
                  <c:v>5078.4092773437496</c:v>
                </c:pt>
                <c:pt idx="2202">
                  <c:v>5071.98388671875</c:v>
                </c:pt>
                <c:pt idx="2203">
                  <c:v>5073.5453125000004</c:v>
                </c:pt>
                <c:pt idx="2204">
                  <c:v>5073.4007812500004</c:v>
                </c:pt>
                <c:pt idx="2205">
                  <c:v>5075.7408203124996</c:v>
                </c:pt>
                <c:pt idx="2206">
                  <c:v>5080.4173828125004</c:v>
                </c:pt>
                <c:pt idx="2207">
                  <c:v>5073.6331054687498</c:v>
                </c:pt>
                <c:pt idx="2208">
                  <c:v>5075.1171875</c:v>
                </c:pt>
                <c:pt idx="2209">
                  <c:v>5070.2823079426998</c:v>
                </c:pt>
                <c:pt idx="2210">
                  <c:v>5077.5963867187502</c:v>
                </c:pt>
                <c:pt idx="2211">
                  <c:v>5072.1015625</c:v>
                </c:pt>
                <c:pt idx="2212">
                  <c:v>5073.6793945312502</c:v>
                </c:pt>
                <c:pt idx="2213">
                  <c:v>5075.5282226562504</c:v>
                </c:pt>
                <c:pt idx="2214">
                  <c:v>5076.6583984375002</c:v>
                </c:pt>
                <c:pt idx="2215">
                  <c:v>5075.46142578125</c:v>
                </c:pt>
                <c:pt idx="2216">
                  <c:v>5074.3008626301998</c:v>
                </c:pt>
                <c:pt idx="2217">
                  <c:v>5075.0547851562496</c:v>
                </c:pt>
                <c:pt idx="2218">
                  <c:v>5076.0726562500004</c:v>
                </c:pt>
                <c:pt idx="2219">
                  <c:v>5071.4808593750004</c:v>
                </c:pt>
                <c:pt idx="2220">
                  <c:v>5071.4178710937504</c:v>
                </c:pt>
                <c:pt idx="2221">
                  <c:v>5071.2520507812496</c:v>
                </c:pt>
                <c:pt idx="2222">
                  <c:v>5072.7542317708303</c:v>
                </c:pt>
                <c:pt idx="2223">
                  <c:v>5070.3152343749998</c:v>
                </c:pt>
                <c:pt idx="2224">
                  <c:v>5076.5941406250004</c:v>
                </c:pt>
                <c:pt idx="2225">
                  <c:v>5077.63916015625</c:v>
                </c:pt>
                <c:pt idx="2226">
                  <c:v>5072.9275390624998</c:v>
                </c:pt>
                <c:pt idx="2227">
                  <c:v>5076.4517578124996</c:v>
                </c:pt>
                <c:pt idx="2228">
                  <c:v>5069.9051757812504</c:v>
                </c:pt>
                <c:pt idx="2229">
                  <c:v>5074.58056640625</c:v>
                </c:pt>
                <c:pt idx="2230">
                  <c:v>5074.93896484375</c:v>
                </c:pt>
                <c:pt idx="2231">
                  <c:v>5074.7850585937504</c:v>
                </c:pt>
                <c:pt idx="2232">
                  <c:v>5078.3184570312496</c:v>
                </c:pt>
                <c:pt idx="2233">
                  <c:v>5073.4964843750004</c:v>
                </c:pt>
                <c:pt idx="2234">
                  <c:v>5071.4743164062502</c:v>
                </c:pt>
                <c:pt idx="2235">
                  <c:v>5075.8795898437502</c:v>
                </c:pt>
                <c:pt idx="2236">
                  <c:v>5074.2742513020803</c:v>
                </c:pt>
                <c:pt idx="2237">
                  <c:v>5074.1993164062496</c:v>
                </c:pt>
                <c:pt idx="2238">
                  <c:v>5078.5393554687498</c:v>
                </c:pt>
                <c:pt idx="2239">
                  <c:v>5075.6641601562496</c:v>
                </c:pt>
                <c:pt idx="2240">
                  <c:v>5079.5764648437498</c:v>
                </c:pt>
                <c:pt idx="2241">
                  <c:v>5075.7923828125004</c:v>
                </c:pt>
                <c:pt idx="2242">
                  <c:v>5075.1438802083303</c:v>
                </c:pt>
                <c:pt idx="2243">
                  <c:v>5078.65283203125</c:v>
                </c:pt>
                <c:pt idx="2244">
                  <c:v>5071.6890624999996</c:v>
                </c:pt>
                <c:pt idx="2245">
                  <c:v>5073.8883789062502</c:v>
                </c:pt>
                <c:pt idx="2246">
                  <c:v>5080.0230468749996</c:v>
                </c:pt>
                <c:pt idx="2247">
                  <c:v>5072.2112304687498</c:v>
                </c:pt>
                <c:pt idx="2248">
                  <c:v>5073.7911132812496</c:v>
                </c:pt>
                <c:pt idx="2249">
                  <c:v>5073.4513346354097</c:v>
                </c:pt>
                <c:pt idx="2250">
                  <c:v>5071.9357421875002</c:v>
                </c:pt>
                <c:pt idx="2251">
                  <c:v>5070.6612304687496</c:v>
                </c:pt>
                <c:pt idx="2252">
                  <c:v>5076.4751953124996</c:v>
                </c:pt>
                <c:pt idx="2253">
                  <c:v>5075.4228515625</c:v>
                </c:pt>
                <c:pt idx="2254">
                  <c:v>5072.8644531250002</c:v>
                </c:pt>
                <c:pt idx="2255">
                  <c:v>5077.9969726562504</c:v>
                </c:pt>
                <c:pt idx="2256">
                  <c:v>5071.9479166666597</c:v>
                </c:pt>
                <c:pt idx="2257">
                  <c:v>5073.6632812500002</c:v>
                </c:pt>
                <c:pt idx="2258">
                  <c:v>5075.86962890625</c:v>
                </c:pt>
                <c:pt idx="2259">
                  <c:v>5071.1260742187496</c:v>
                </c:pt>
                <c:pt idx="2260">
                  <c:v>5078.10986328125</c:v>
                </c:pt>
                <c:pt idx="2261">
                  <c:v>5072.0091796875004</c:v>
                </c:pt>
                <c:pt idx="2262">
                  <c:v>5074.59130859375</c:v>
                </c:pt>
                <c:pt idx="2263">
                  <c:v>5069.6720703125002</c:v>
                </c:pt>
                <c:pt idx="2264">
                  <c:v>5067.9434570312496</c:v>
                </c:pt>
                <c:pt idx="2265">
                  <c:v>5080.4931640625</c:v>
                </c:pt>
                <c:pt idx="2266">
                  <c:v>5077.9764648437504</c:v>
                </c:pt>
                <c:pt idx="2267">
                  <c:v>5076.9437500000004</c:v>
                </c:pt>
                <c:pt idx="2268">
                  <c:v>5071.5912109375004</c:v>
                </c:pt>
                <c:pt idx="2269">
                  <c:v>5075.9559733072902</c:v>
                </c:pt>
                <c:pt idx="2270">
                  <c:v>5072.0892578125004</c:v>
                </c:pt>
                <c:pt idx="2271">
                  <c:v>5074.3996093750002</c:v>
                </c:pt>
                <c:pt idx="2272">
                  <c:v>5076.3975585937496</c:v>
                </c:pt>
                <c:pt idx="2273">
                  <c:v>5079.7999023437496</c:v>
                </c:pt>
                <c:pt idx="2274">
                  <c:v>5076.759765625</c:v>
                </c:pt>
                <c:pt idx="2275">
                  <c:v>5075.9440429687502</c:v>
                </c:pt>
                <c:pt idx="2276">
                  <c:v>5077.7200520833303</c:v>
                </c:pt>
                <c:pt idx="2277">
                  <c:v>5074.9305664062504</c:v>
                </c:pt>
                <c:pt idx="2278">
                  <c:v>5072.6045898437496</c:v>
                </c:pt>
                <c:pt idx="2279">
                  <c:v>5073.8877929687496</c:v>
                </c:pt>
                <c:pt idx="2280">
                  <c:v>5081.14013671875</c:v>
                </c:pt>
                <c:pt idx="2281">
                  <c:v>5071.4878906249996</c:v>
                </c:pt>
                <c:pt idx="2282">
                  <c:v>5071.7079264322902</c:v>
                </c:pt>
                <c:pt idx="2283">
                  <c:v>5070.3279296874998</c:v>
                </c:pt>
                <c:pt idx="2284">
                  <c:v>5075.5271484374998</c:v>
                </c:pt>
                <c:pt idx="2285">
                  <c:v>5076.1907226562498</c:v>
                </c:pt>
                <c:pt idx="2286">
                  <c:v>5077.15380859375</c:v>
                </c:pt>
                <c:pt idx="2287">
                  <c:v>5071.6216796874996</c:v>
                </c:pt>
                <c:pt idx="2288">
                  <c:v>5073.7160156250002</c:v>
                </c:pt>
                <c:pt idx="2289">
                  <c:v>5069.978515625</c:v>
                </c:pt>
                <c:pt idx="2290">
                  <c:v>5073.3446289062504</c:v>
                </c:pt>
                <c:pt idx="2291">
                  <c:v>5075.2239257812498</c:v>
                </c:pt>
                <c:pt idx="2292">
                  <c:v>5071.2520507812496</c:v>
                </c:pt>
                <c:pt idx="2293">
                  <c:v>5074.4694335937502</c:v>
                </c:pt>
                <c:pt idx="2294">
                  <c:v>5071.4396484375002</c:v>
                </c:pt>
                <c:pt idx="2295">
                  <c:v>5070.5313476562496</c:v>
                </c:pt>
                <c:pt idx="2296">
                  <c:v>5069.49755859375</c:v>
                </c:pt>
                <c:pt idx="2297">
                  <c:v>5075.0211914062502</c:v>
                </c:pt>
                <c:pt idx="2298">
                  <c:v>5075.7476562499996</c:v>
                </c:pt>
                <c:pt idx="2299">
                  <c:v>5075.5259765624996</c:v>
                </c:pt>
                <c:pt idx="2300">
                  <c:v>5079.6659179687504</c:v>
                </c:pt>
                <c:pt idx="2301">
                  <c:v>5070.333984375</c:v>
                </c:pt>
                <c:pt idx="2302">
                  <c:v>5071.4161783854097</c:v>
                </c:pt>
                <c:pt idx="2303">
                  <c:v>5074.8933593749998</c:v>
                </c:pt>
                <c:pt idx="2304">
                  <c:v>5073.96533203125</c:v>
                </c:pt>
                <c:pt idx="2305">
                  <c:v>5072.4186523437502</c:v>
                </c:pt>
                <c:pt idx="2306">
                  <c:v>5078.3804687499996</c:v>
                </c:pt>
                <c:pt idx="2307">
                  <c:v>5077.27099609375</c:v>
                </c:pt>
                <c:pt idx="2308">
                  <c:v>5071.2780273437502</c:v>
                </c:pt>
                <c:pt idx="2309">
                  <c:v>5071.9658203125</c:v>
                </c:pt>
                <c:pt idx="2310">
                  <c:v>5071.0221679687502</c:v>
                </c:pt>
                <c:pt idx="2311">
                  <c:v>5075.95458984375</c:v>
                </c:pt>
                <c:pt idx="2312">
                  <c:v>5070.7175781249998</c:v>
                </c:pt>
                <c:pt idx="2313">
                  <c:v>5075.5455078124996</c:v>
                </c:pt>
                <c:pt idx="2314">
                  <c:v>5074.9543945312498</c:v>
                </c:pt>
                <c:pt idx="2315">
                  <c:v>5079.1979492187502</c:v>
                </c:pt>
                <c:pt idx="2316">
                  <c:v>5074.4564615885402</c:v>
                </c:pt>
                <c:pt idx="2317">
                  <c:v>5069.88916015625</c:v>
                </c:pt>
                <c:pt idx="2318">
                  <c:v>5073.5208007812498</c:v>
                </c:pt>
                <c:pt idx="2319">
                  <c:v>5075.9347656250002</c:v>
                </c:pt>
                <c:pt idx="2320">
                  <c:v>5080.7220703125004</c:v>
                </c:pt>
                <c:pt idx="2321">
                  <c:v>5075.224609375</c:v>
                </c:pt>
                <c:pt idx="2322">
                  <c:v>5077.9430338541597</c:v>
                </c:pt>
                <c:pt idx="2323">
                  <c:v>5077.6932617187504</c:v>
                </c:pt>
                <c:pt idx="2324">
                  <c:v>5076.2785156250002</c:v>
                </c:pt>
                <c:pt idx="2325">
                  <c:v>5076.0872070312498</c:v>
                </c:pt>
                <c:pt idx="2326">
                  <c:v>5081.7367187500004</c:v>
                </c:pt>
                <c:pt idx="2327">
                  <c:v>5078.5541015625004</c:v>
                </c:pt>
                <c:pt idx="2328">
                  <c:v>5074.6213867187498</c:v>
                </c:pt>
                <c:pt idx="2329">
                  <c:v>5074.6722819010402</c:v>
                </c:pt>
                <c:pt idx="2330">
                  <c:v>5071.8108398437498</c:v>
                </c:pt>
                <c:pt idx="2331">
                  <c:v>5074.5724609375002</c:v>
                </c:pt>
                <c:pt idx="2332">
                  <c:v>5076.4195312499996</c:v>
                </c:pt>
                <c:pt idx="2333">
                  <c:v>5074.7389648437502</c:v>
                </c:pt>
                <c:pt idx="2334">
                  <c:v>5073.1392578124996</c:v>
                </c:pt>
                <c:pt idx="2335">
                  <c:v>5074.0977539062496</c:v>
                </c:pt>
                <c:pt idx="2336">
                  <c:v>5073.5062662760402</c:v>
                </c:pt>
                <c:pt idx="2337">
                  <c:v>5074.1519531249996</c:v>
                </c:pt>
                <c:pt idx="2338">
                  <c:v>5073.8895507812504</c:v>
                </c:pt>
                <c:pt idx="2339">
                  <c:v>5072.9284179687502</c:v>
                </c:pt>
                <c:pt idx="2340">
                  <c:v>5086.2879882812504</c:v>
                </c:pt>
                <c:pt idx="2341">
                  <c:v>5072.4712890624996</c:v>
                </c:pt>
                <c:pt idx="2342">
                  <c:v>5073.5450032551998</c:v>
                </c:pt>
                <c:pt idx="2343">
                  <c:v>5072.5163085937502</c:v>
                </c:pt>
                <c:pt idx="2344">
                  <c:v>5070.9338867187498</c:v>
                </c:pt>
                <c:pt idx="2345">
                  <c:v>5075.6120117187502</c:v>
                </c:pt>
                <c:pt idx="2346">
                  <c:v>5078.37109375</c:v>
                </c:pt>
                <c:pt idx="2347">
                  <c:v>5073.5420898437496</c:v>
                </c:pt>
                <c:pt idx="2348">
                  <c:v>5078.1071289062502</c:v>
                </c:pt>
                <c:pt idx="2349">
                  <c:v>5073.4920247395803</c:v>
                </c:pt>
                <c:pt idx="2350">
                  <c:v>5073.8761718750002</c:v>
                </c:pt>
                <c:pt idx="2351">
                  <c:v>5074.6024414062504</c:v>
                </c:pt>
                <c:pt idx="2352">
                  <c:v>5073.47021484375</c:v>
                </c:pt>
                <c:pt idx="2353">
                  <c:v>5077.5912109375004</c:v>
                </c:pt>
                <c:pt idx="2354">
                  <c:v>5072.2059570312504</c:v>
                </c:pt>
                <c:pt idx="2355">
                  <c:v>5074.6519531249996</c:v>
                </c:pt>
                <c:pt idx="2356">
                  <c:v>5071.75048828125</c:v>
                </c:pt>
                <c:pt idx="2357">
                  <c:v>5074.7014648437498</c:v>
                </c:pt>
                <c:pt idx="2358">
                  <c:v>5074.2994140624996</c:v>
                </c:pt>
                <c:pt idx="2359">
                  <c:v>5073.4983398437498</c:v>
                </c:pt>
                <c:pt idx="2360">
                  <c:v>5080.0910156250002</c:v>
                </c:pt>
                <c:pt idx="2361">
                  <c:v>5072.5041992187498</c:v>
                </c:pt>
                <c:pt idx="2362">
                  <c:v>5073.7470703125</c:v>
                </c:pt>
                <c:pt idx="2363">
                  <c:v>5074.1580078124998</c:v>
                </c:pt>
                <c:pt idx="2364">
                  <c:v>5079.2255859375</c:v>
                </c:pt>
                <c:pt idx="2365">
                  <c:v>5072.16943359375</c:v>
                </c:pt>
                <c:pt idx="2366">
                  <c:v>5072.9141601562496</c:v>
                </c:pt>
                <c:pt idx="2367">
                  <c:v>5071.9891601562504</c:v>
                </c:pt>
                <c:pt idx="2368">
                  <c:v>5082.5489257812496</c:v>
                </c:pt>
                <c:pt idx="2369">
                  <c:v>5070.41845703125</c:v>
                </c:pt>
                <c:pt idx="2370">
                  <c:v>5073.4205078124996</c:v>
                </c:pt>
                <c:pt idx="2371">
                  <c:v>5073.5348632812502</c:v>
                </c:pt>
                <c:pt idx="2372">
                  <c:v>5080.0541015625004</c:v>
                </c:pt>
                <c:pt idx="2373">
                  <c:v>5080.9299804687498</c:v>
                </c:pt>
                <c:pt idx="2374">
                  <c:v>5066.6457031250002</c:v>
                </c:pt>
                <c:pt idx="2375">
                  <c:v>5075.8874023437502</c:v>
                </c:pt>
                <c:pt idx="2376">
                  <c:v>5075.7970377604097</c:v>
                </c:pt>
                <c:pt idx="2377">
                  <c:v>5074.6295898437502</c:v>
                </c:pt>
                <c:pt idx="2378">
                  <c:v>5072.37548828125</c:v>
                </c:pt>
                <c:pt idx="2379">
                  <c:v>5075.0779296874998</c:v>
                </c:pt>
                <c:pt idx="2380">
                  <c:v>5077.7725585937496</c:v>
                </c:pt>
                <c:pt idx="2381">
                  <c:v>5074.1421874999996</c:v>
                </c:pt>
                <c:pt idx="2382">
                  <c:v>5075.79150390625</c:v>
                </c:pt>
                <c:pt idx="2383">
                  <c:v>5069.9180664062496</c:v>
                </c:pt>
                <c:pt idx="2384">
                  <c:v>5076.1149414062502</c:v>
                </c:pt>
                <c:pt idx="2385">
                  <c:v>5078.0711914062504</c:v>
                </c:pt>
                <c:pt idx="2386">
                  <c:v>5075.0833007812498</c:v>
                </c:pt>
                <c:pt idx="2387">
                  <c:v>5074.6612304687496</c:v>
                </c:pt>
                <c:pt idx="2388">
                  <c:v>5070.5212890624998</c:v>
                </c:pt>
                <c:pt idx="2389">
                  <c:v>5078.2115885416597</c:v>
                </c:pt>
                <c:pt idx="2390">
                  <c:v>5079.6327148437504</c:v>
                </c:pt>
                <c:pt idx="2391">
                  <c:v>5072.9671875000004</c:v>
                </c:pt>
                <c:pt idx="2392">
                  <c:v>5076.7692382812502</c:v>
                </c:pt>
                <c:pt idx="2393">
                  <c:v>5075.62158203125</c:v>
                </c:pt>
                <c:pt idx="2394">
                  <c:v>5077.6017578125002</c:v>
                </c:pt>
                <c:pt idx="2395">
                  <c:v>5078.4408203125004</c:v>
                </c:pt>
                <c:pt idx="2396">
                  <c:v>5074.83984375</c:v>
                </c:pt>
                <c:pt idx="2397">
                  <c:v>5074.8202148437504</c:v>
                </c:pt>
                <c:pt idx="2398">
                  <c:v>5073.24462890625</c:v>
                </c:pt>
                <c:pt idx="2399">
                  <c:v>5074.0313476562496</c:v>
                </c:pt>
                <c:pt idx="2400">
                  <c:v>5076.9457031250004</c:v>
                </c:pt>
                <c:pt idx="2401">
                  <c:v>5079.5040039062496</c:v>
                </c:pt>
                <c:pt idx="2402">
                  <c:v>5077.9157714843705</c:v>
                </c:pt>
                <c:pt idx="2403">
                  <c:v>5073.1169921874998</c:v>
                </c:pt>
                <c:pt idx="2404">
                  <c:v>5075.3828125</c:v>
                </c:pt>
                <c:pt idx="2405">
                  <c:v>5076.5420898437496</c:v>
                </c:pt>
                <c:pt idx="2406">
                  <c:v>5074.9475585937498</c:v>
                </c:pt>
                <c:pt idx="2407">
                  <c:v>5077.2535156249996</c:v>
                </c:pt>
                <c:pt idx="2408">
                  <c:v>5078.5799804687504</c:v>
                </c:pt>
                <c:pt idx="2409">
                  <c:v>5070.56494140625</c:v>
                </c:pt>
                <c:pt idx="2410">
                  <c:v>5077.7737304687498</c:v>
                </c:pt>
                <c:pt idx="2411">
                  <c:v>5069.8791992187498</c:v>
                </c:pt>
                <c:pt idx="2412">
                  <c:v>5073.4235351562502</c:v>
                </c:pt>
                <c:pt idx="2413">
                  <c:v>5075.7627929687496</c:v>
                </c:pt>
                <c:pt idx="2414">
                  <c:v>5075.0578125000002</c:v>
                </c:pt>
                <c:pt idx="2415">
                  <c:v>5073.9202148437498</c:v>
                </c:pt>
                <c:pt idx="2416">
                  <c:v>5074.1197916666597</c:v>
                </c:pt>
                <c:pt idx="2417">
                  <c:v>5068.7616210937504</c:v>
                </c:pt>
                <c:pt idx="2418">
                  <c:v>5075.0309570312502</c:v>
                </c:pt>
                <c:pt idx="2419">
                  <c:v>5071.4153320312498</c:v>
                </c:pt>
                <c:pt idx="2420">
                  <c:v>5078.0428710937504</c:v>
                </c:pt>
                <c:pt idx="2421">
                  <c:v>5079.1524414062496</c:v>
                </c:pt>
                <c:pt idx="2422">
                  <c:v>5073.4857584635402</c:v>
                </c:pt>
                <c:pt idx="2423">
                  <c:v>5076.9691406250004</c:v>
                </c:pt>
                <c:pt idx="2424">
                  <c:v>5074.8948242187498</c:v>
                </c:pt>
                <c:pt idx="2425">
                  <c:v>5074.7829101562502</c:v>
                </c:pt>
                <c:pt idx="2426">
                  <c:v>5080.6703125000004</c:v>
                </c:pt>
                <c:pt idx="2427">
                  <c:v>5071.4485351562498</c:v>
                </c:pt>
                <c:pt idx="2428">
                  <c:v>5075.4264648437502</c:v>
                </c:pt>
                <c:pt idx="2429">
                  <c:v>5074.2155761718705</c:v>
                </c:pt>
                <c:pt idx="2430">
                  <c:v>5074.3042968749996</c:v>
                </c:pt>
                <c:pt idx="2431">
                  <c:v>5072.7692382812502</c:v>
                </c:pt>
                <c:pt idx="2432">
                  <c:v>5069.8150390624996</c:v>
                </c:pt>
                <c:pt idx="2433">
                  <c:v>5077.787109375</c:v>
                </c:pt>
                <c:pt idx="2434">
                  <c:v>5078.2850585937504</c:v>
                </c:pt>
                <c:pt idx="2435">
                  <c:v>5072.9934570312498</c:v>
                </c:pt>
                <c:pt idx="2436">
                  <c:v>5072.2961425781205</c:v>
                </c:pt>
                <c:pt idx="2437">
                  <c:v>5072.2620117187498</c:v>
                </c:pt>
                <c:pt idx="2438">
                  <c:v>5072.8365234374996</c:v>
                </c:pt>
                <c:pt idx="2439">
                  <c:v>5072.3875976562504</c:v>
                </c:pt>
                <c:pt idx="2440">
                  <c:v>5076.4861328124998</c:v>
                </c:pt>
                <c:pt idx="2441">
                  <c:v>5071.02783203125</c:v>
                </c:pt>
                <c:pt idx="2442">
                  <c:v>5077.3602701822902</c:v>
                </c:pt>
                <c:pt idx="2443">
                  <c:v>5075.9185546874996</c:v>
                </c:pt>
                <c:pt idx="2444">
                  <c:v>5071.3424804687502</c:v>
                </c:pt>
                <c:pt idx="2445">
                  <c:v>5076.6642578125002</c:v>
                </c:pt>
                <c:pt idx="2446">
                  <c:v>5078.7411132812504</c:v>
                </c:pt>
                <c:pt idx="2447">
                  <c:v>5077.3078125000002</c:v>
                </c:pt>
                <c:pt idx="2448">
                  <c:v>5076.3297851562502</c:v>
                </c:pt>
                <c:pt idx="2449">
                  <c:v>5078.8562825520803</c:v>
                </c:pt>
                <c:pt idx="2450">
                  <c:v>5068.9235351562502</c:v>
                </c:pt>
                <c:pt idx="2451">
                  <c:v>5073.9748046875002</c:v>
                </c:pt>
                <c:pt idx="2452">
                  <c:v>5073.1182617187496</c:v>
                </c:pt>
                <c:pt idx="2453">
                  <c:v>5077.2756835937498</c:v>
                </c:pt>
                <c:pt idx="2454">
                  <c:v>5074.09033203125</c:v>
                </c:pt>
                <c:pt idx="2455">
                  <c:v>5080.5516601562504</c:v>
                </c:pt>
                <c:pt idx="2456">
                  <c:v>5077.8509114583303</c:v>
                </c:pt>
                <c:pt idx="2457">
                  <c:v>5071.7721679687502</c:v>
                </c:pt>
                <c:pt idx="2458">
                  <c:v>5071.4717773437496</c:v>
                </c:pt>
                <c:pt idx="2459">
                  <c:v>5074.1837890625002</c:v>
                </c:pt>
                <c:pt idx="2460">
                  <c:v>5076.3224609375002</c:v>
                </c:pt>
                <c:pt idx="2461">
                  <c:v>5074.1414062499998</c:v>
                </c:pt>
                <c:pt idx="2462">
                  <c:v>5077.7306315104097</c:v>
                </c:pt>
                <c:pt idx="2463">
                  <c:v>5075.91259765625</c:v>
                </c:pt>
                <c:pt idx="2464">
                  <c:v>5074.1160156249998</c:v>
                </c:pt>
                <c:pt idx="2465">
                  <c:v>5081.0142578124996</c:v>
                </c:pt>
                <c:pt idx="2466">
                  <c:v>5075.6154296875002</c:v>
                </c:pt>
                <c:pt idx="2467">
                  <c:v>5077.8080078125004</c:v>
                </c:pt>
                <c:pt idx="2468">
                  <c:v>5072.0973632812502</c:v>
                </c:pt>
                <c:pt idx="2469">
                  <c:v>5076.9955240885402</c:v>
                </c:pt>
                <c:pt idx="2470">
                  <c:v>5073.3241210937504</c:v>
                </c:pt>
                <c:pt idx="2471">
                  <c:v>5071.2970703125002</c:v>
                </c:pt>
                <c:pt idx="2472">
                  <c:v>5072.9241210937498</c:v>
                </c:pt>
                <c:pt idx="2473">
                  <c:v>5071.1221679687496</c:v>
                </c:pt>
                <c:pt idx="2474">
                  <c:v>5078.3215820312498</c:v>
                </c:pt>
                <c:pt idx="2475">
                  <c:v>5072.7069335937504</c:v>
                </c:pt>
                <c:pt idx="2476">
                  <c:v>5075.0694173176998</c:v>
                </c:pt>
                <c:pt idx="2477">
                  <c:v>5075.0927734375</c:v>
                </c:pt>
                <c:pt idx="2478">
                  <c:v>5070.9026367187498</c:v>
                </c:pt>
                <c:pt idx="2479">
                  <c:v>5073.7542968750004</c:v>
                </c:pt>
                <c:pt idx="2480">
                  <c:v>5076.046875</c:v>
                </c:pt>
                <c:pt idx="2481">
                  <c:v>5074.48388671875</c:v>
                </c:pt>
                <c:pt idx="2482">
                  <c:v>5077.2254231770803</c:v>
                </c:pt>
                <c:pt idx="2483">
                  <c:v>5075.9635742187502</c:v>
                </c:pt>
                <c:pt idx="2484">
                  <c:v>5077.3423828124996</c:v>
                </c:pt>
                <c:pt idx="2485">
                  <c:v>5071.9504882812498</c:v>
                </c:pt>
                <c:pt idx="2486">
                  <c:v>5075.1559570312502</c:v>
                </c:pt>
                <c:pt idx="2487">
                  <c:v>5076.3595703125002</c:v>
                </c:pt>
                <c:pt idx="2488">
                  <c:v>5076.4720703125004</c:v>
                </c:pt>
                <c:pt idx="2489">
                  <c:v>5075.7671712239498</c:v>
                </c:pt>
                <c:pt idx="2490">
                  <c:v>5078.0074218749996</c:v>
                </c:pt>
                <c:pt idx="2491">
                  <c:v>5067.9332031249996</c:v>
                </c:pt>
                <c:pt idx="2492">
                  <c:v>5076.17236328125</c:v>
                </c:pt>
                <c:pt idx="2493">
                  <c:v>5071.4834960937496</c:v>
                </c:pt>
                <c:pt idx="2494">
                  <c:v>5075.0485351562502</c:v>
                </c:pt>
                <c:pt idx="2495">
                  <c:v>5073.6016601562496</c:v>
                </c:pt>
                <c:pt idx="2496">
                  <c:v>5077.2377115885402</c:v>
                </c:pt>
                <c:pt idx="2497">
                  <c:v>5073.22998046875</c:v>
                </c:pt>
                <c:pt idx="2498">
                  <c:v>5074.8483398437502</c:v>
                </c:pt>
                <c:pt idx="2499">
                  <c:v>5075.6036132812496</c:v>
                </c:pt>
                <c:pt idx="2500">
                  <c:v>5077.93017578125</c:v>
                </c:pt>
                <c:pt idx="2501">
                  <c:v>5080.1378906250002</c:v>
                </c:pt>
                <c:pt idx="2502">
                  <c:v>5074.41552734375</c:v>
                </c:pt>
                <c:pt idx="2503">
                  <c:v>5073.3908203125002</c:v>
                </c:pt>
                <c:pt idx="2504">
                  <c:v>5075.8980468749996</c:v>
                </c:pt>
                <c:pt idx="2505">
                  <c:v>5075.1320312500002</c:v>
                </c:pt>
                <c:pt idx="2506">
                  <c:v>5073.0378906249998</c:v>
                </c:pt>
                <c:pt idx="2507">
                  <c:v>5072.5392578125002</c:v>
                </c:pt>
                <c:pt idx="2508">
                  <c:v>5069.1584960937498</c:v>
                </c:pt>
                <c:pt idx="2509">
                  <c:v>5073.6707356770803</c:v>
                </c:pt>
                <c:pt idx="2510">
                  <c:v>5073.2793945312496</c:v>
                </c:pt>
                <c:pt idx="2511">
                  <c:v>5071.6325195312502</c:v>
                </c:pt>
                <c:pt idx="2512">
                  <c:v>5078.15380859375</c:v>
                </c:pt>
                <c:pt idx="2513">
                  <c:v>5079.78271484375</c:v>
                </c:pt>
                <c:pt idx="2514">
                  <c:v>5074.5975585937504</c:v>
                </c:pt>
                <c:pt idx="2515">
                  <c:v>5075.7711914062502</c:v>
                </c:pt>
                <c:pt idx="2516">
                  <c:v>5077.638671875</c:v>
                </c:pt>
                <c:pt idx="2517">
                  <c:v>5074.6742187500004</c:v>
                </c:pt>
                <c:pt idx="2518">
                  <c:v>5079.4317382812496</c:v>
                </c:pt>
                <c:pt idx="2519">
                  <c:v>5081.4386718750002</c:v>
                </c:pt>
                <c:pt idx="2520">
                  <c:v>5081.7634765624998</c:v>
                </c:pt>
                <c:pt idx="2521">
                  <c:v>5075.1944335937496</c:v>
                </c:pt>
                <c:pt idx="2522">
                  <c:v>5079.5979003906205</c:v>
                </c:pt>
                <c:pt idx="2523">
                  <c:v>5070.3684570312498</c:v>
                </c:pt>
                <c:pt idx="2524">
                  <c:v>5073.8953124999998</c:v>
                </c:pt>
                <c:pt idx="2525">
                  <c:v>5076.6086914062498</c:v>
                </c:pt>
                <c:pt idx="2526">
                  <c:v>5078.4309570312498</c:v>
                </c:pt>
                <c:pt idx="2527">
                  <c:v>5082.7374023437496</c:v>
                </c:pt>
                <c:pt idx="2528">
                  <c:v>5074.8707031249996</c:v>
                </c:pt>
                <c:pt idx="2529">
                  <c:v>5075.04150390625</c:v>
                </c:pt>
                <c:pt idx="2530">
                  <c:v>5072.51513671875</c:v>
                </c:pt>
                <c:pt idx="2531">
                  <c:v>5075.0279296874996</c:v>
                </c:pt>
                <c:pt idx="2532">
                  <c:v>5065.5310546874998</c:v>
                </c:pt>
                <c:pt idx="2533">
                  <c:v>5072.90869140625</c:v>
                </c:pt>
                <c:pt idx="2534">
                  <c:v>5070.1979492187502</c:v>
                </c:pt>
                <c:pt idx="2535">
                  <c:v>5075.4461914062504</c:v>
                </c:pt>
                <c:pt idx="2536">
                  <c:v>5074.6504720051998</c:v>
                </c:pt>
                <c:pt idx="2537">
                  <c:v>5071.9211914062498</c:v>
                </c:pt>
                <c:pt idx="2538">
                  <c:v>5075.0902343750004</c:v>
                </c:pt>
                <c:pt idx="2539">
                  <c:v>5078.5251953124998</c:v>
                </c:pt>
                <c:pt idx="2540">
                  <c:v>5077.6886718750002</c:v>
                </c:pt>
                <c:pt idx="2541">
                  <c:v>5078.9952148437496</c:v>
                </c:pt>
                <c:pt idx="2542">
                  <c:v>5076.0798339843705</c:v>
                </c:pt>
                <c:pt idx="2543">
                  <c:v>5072.2662109374996</c:v>
                </c:pt>
                <c:pt idx="2544">
                  <c:v>5066.31103515625</c:v>
                </c:pt>
                <c:pt idx="2545">
                  <c:v>5078.6716796874998</c:v>
                </c:pt>
                <c:pt idx="2546">
                  <c:v>5072.3274414062498</c:v>
                </c:pt>
                <c:pt idx="2547">
                  <c:v>5075.0966796875</c:v>
                </c:pt>
                <c:pt idx="2548">
                  <c:v>5076.7969726562496</c:v>
                </c:pt>
                <c:pt idx="2549">
                  <c:v>5078.0227050781205</c:v>
                </c:pt>
                <c:pt idx="2550">
                  <c:v>5072.20458984375</c:v>
                </c:pt>
                <c:pt idx="2551">
                  <c:v>5072.4569335937504</c:v>
                </c:pt>
                <c:pt idx="2552">
                  <c:v>5075.4864257812496</c:v>
                </c:pt>
                <c:pt idx="2553">
                  <c:v>5076.6996093750004</c:v>
                </c:pt>
                <c:pt idx="2554">
                  <c:v>5074.9568359374998</c:v>
                </c:pt>
                <c:pt idx="2555">
                  <c:v>5074.4982421875002</c:v>
                </c:pt>
                <c:pt idx="2556">
                  <c:v>5077.9678548176998</c:v>
                </c:pt>
                <c:pt idx="2557">
                  <c:v>5068.9561523437496</c:v>
                </c:pt>
                <c:pt idx="2558">
                  <c:v>5067.7068359374998</c:v>
                </c:pt>
                <c:pt idx="2559">
                  <c:v>5074.2601562500004</c:v>
                </c:pt>
                <c:pt idx="2560">
                  <c:v>5074.0804687500004</c:v>
                </c:pt>
                <c:pt idx="2561">
                  <c:v>5076.93115234375</c:v>
                </c:pt>
                <c:pt idx="2562">
                  <c:v>5075.47802734375</c:v>
                </c:pt>
                <c:pt idx="2563">
                  <c:v>5071.3908203125002</c:v>
                </c:pt>
                <c:pt idx="2564">
                  <c:v>5071.6485351562496</c:v>
                </c:pt>
                <c:pt idx="2565">
                  <c:v>5064.5954101562502</c:v>
                </c:pt>
                <c:pt idx="2566">
                  <c:v>5070.4039062499996</c:v>
                </c:pt>
                <c:pt idx="2567">
                  <c:v>5077.7164062499996</c:v>
                </c:pt>
                <c:pt idx="2568">
                  <c:v>5075.7071289062496</c:v>
                </c:pt>
                <c:pt idx="2569">
                  <c:v>5071.9073893229097</c:v>
                </c:pt>
                <c:pt idx="2570">
                  <c:v>5078.9922851562496</c:v>
                </c:pt>
                <c:pt idx="2571">
                  <c:v>5076.6331054687498</c:v>
                </c:pt>
                <c:pt idx="2572">
                  <c:v>5073.2079101562504</c:v>
                </c:pt>
                <c:pt idx="2573">
                  <c:v>5072.78662109375</c:v>
                </c:pt>
                <c:pt idx="2574">
                  <c:v>5073.9564453125004</c:v>
                </c:pt>
                <c:pt idx="2575">
                  <c:v>5076.61474609375</c:v>
                </c:pt>
                <c:pt idx="2576">
                  <c:v>5075.3357747395803</c:v>
                </c:pt>
                <c:pt idx="2577">
                  <c:v>5075.2594726562502</c:v>
                </c:pt>
                <c:pt idx="2578">
                  <c:v>5077.1527343750004</c:v>
                </c:pt>
                <c:pt idx="2579">
                  <c:v>5078.8684570312498</c:v>
                </c:pt>
                <c:pt idx="2580">
                  <c:v>5080.6263671875004</c:v>
                </c:pt>
                <c:pt idx="2581">
                  <c:v>5070.9632812500004</c:v>
                </c:pt>
                <c:pt idx="2582">
                  <c:v>5072.8309733072902</c:v>
                </c:pt>
                <c:pt idx="2583">
                  <c:v>5074.3750976562496</c:v>
                </c:pt>
                <c:pt idx="2584">
                  <c:v>5068.1490234374996</c:v>
                </c:pt>
                <c:pt idx="2585">
                  <c:v>5073.4167968749998</c:v>
                </c:pt>
                <c:pt idx="2586">
                  <c:v>5072.7025390625004</c:v>
                </c:pt>
                <c:pt idx="2587">
                  <c:v>5075.6893554687504</c:v>
                </c:pt>
                <c:pt idx="2588">
                  <c:v>5078.9517578124996</c:v>
                </c:pt>
                <c:pt idx="2589">
                  <c:v>5076.7146809895803</c:v>
                </c:pt>
                <c:pt idx="2590">
                  <c:v>5072.18994140625</c:v>
                </c:pt>
                <c:pt idx="2591">
                  <c:v>5068.0311523437504</c:v>
                </c:pt>
                <c:pt idx="2592">
                  <c:v>5067.2974609374996</c:v>
                </c:pt>
                <c:pt idx="2593">
                  <c:v>5079.3737304687502</c:v>
                </c:pt>
                <c:pt idx="2594">
                  <c:v>5077.8197265625004</c:v>
                </c:pt>
                <c:pt idx="2595">
                  <c:v>5070.1760742187498</c:v>
                </c:pt>
                <c:pt idx="2596">
                  <c:v>5070.5091145833303</c:v>
                </c:pt>
                <c:pt idx="2597">
                  <c:v>5075.5589843750004</c:v>
                </c:pt>
                <c:pt idx="2598">
                  <c:v>5076.1808593750002</c:v>
                </c:pt>
                <c:pt idx="2599">
                  <c:v>5079.2532226562498</c:v>
                </c:pt>
                <c:pt idx="2600">
                  <c:v>5075.6494140625</c:v>
                </c:pt>
                <c:pt idx="2601">
                  <c:v>5073.7850585937504</c:v>
                </c:pt>
                <c:pt idx="2602">
                  <c:v>5075.8653157551998</c:v>
                </c:pt>
                <c:pt idx="2603">
                  <c:v>5075.30859375</c:v>
                </c:pt>
                <c:pt idx="2604">
                  <c:v>5078.73291015625</c:v>
                </c:pt>
                <c:pt idx="2605">
                  <c:v>5079.7957031249998</c:v>
                </c:pt>
                <c:pt idx="2606">
                  <c:v>5080.8575195312496</c:v>
                </c:pt>
                <c:pt idx="2607">
                  <c:v>5073.9779296875004</c:v>
                </c:pt>
                <c:pt idx="2608">
                  <c:v>5077.2831054687504</c:v>
                </c:pt>
                <c:pt idx="2609">
                  <c:v>5076.5914713541597</c:v>
                </c:pt>
                <c:pt idx="2610">
                  <c:v>5067.9852539062504</c:v>
                </c:pt>
                <c:pt idx="2611">
                  <c:v>5072.0096679687504</c:v>
                </c:pt>
                <c:pt idx="2612">
                  <c:v>5083.9044921875002</c:v>
                </c:pt>
                <c:pt idx="2613">
                  <c:v>5071.5656250000002</c:v>
                </c:pt>
                <c:pt idx="2614">
                  <c:v>5069.6526367187498</c:v>
                </c:pt>
                <c:pt idx="2615">
                  <c:v>5074.9773437499998</c:v>
                </c:pt>
                <c:pt idx="2616">
                  <c:v>5070.7054036458303</c:v>
                </c:pt>
                <c:pt idx="2617">
                  <c:v>5070.3251953125</c:v>
                </c:pt>
                <c:pt idx="2618">
                  <c:v>5072.0646484375002</c:v>
                </c:pt>
                <c:pt idx="2619">
                  <c:v>5074.8542968749998</c:v>
                </c:pt>
                <c:pt idx="2620">
                  <c:v>5075.84765625</c:v>
                </c:pt>
                <c:pt idx="2621">
                  <c:v>5076.6015625</c:v>
                </c:pt>
                <c:pt idx="2622">
                  <c:v>5075.6838378906205</c:v>
                </c:pt>
                <c:pt idx="2623">
                  <c:v>5070.8250976562504</c:v>
                </c:pt>
                <c:pt idx="2624">
                  <c:v>5074.6436523437496</c:v>
                </c:pt>
                <c:pt idx="2625">
                  <c:v>5075.6195312500004</c:v>
                </c:pt>
                <c:pt idx="2626">
                  <c:v>5074.6034179687504</c:v>
                </c:pt>
                <c:pt idx="2627">
                  <c:v>5075.3876953125</c:v>
                </c:pt>
                <c:pt idx="2628">
                  <c:v>5078.0478515625</c:v>
                </c:pt>
                <c:pt idx="2629">
                  <c:v>5077.0564778645803</c:v>
                </c:pt>
                <c:pt idx="2630">
                  <c:v>5073.5614257812504</c:v>
                </c:pt>
                <c:pt idx="2631">
                  <c:v>5076.3511718749996</c:v>
                </c:pt>
                <c:pt idx="2632">
                  <c:v>5081.5276367187498</c:v>
                </c:pt>
                <c:pt idx="2633">
                  <c:v>5073.03955078125</c:v>
                </c:pt>
                <c:pt idx="2634">
                  <c:v>5079.9685546874998</c:v>
                </c:pt>
                <c:pt idx="2635">
                  <c:v>5072.2725585937496</c:v>
                </c:pt>
                <c:pt idx="2636">
                  <c:v>5068.6826171875</c:v>
                </c:pt>
                <c:pt idx="2637">
                  <c:v>5076.8801757812498</c:v>
                </c:pt>
                <c:pt idx="2638">
                  <c:v>5079.3899414062498</c:v>
                </c:pt>
                <c:pt idx="2639">
                  <c:v>5077.712890625</c:v>
                </c:pt>
                <c:pt idx="2640">
                  <c:v>5076.9283203124996</c:v>
                </c:pt>
                <c:pt idx="2641">
                  <c:v>5070.7032226562496</c:v>
                </c:pt>
                <c:pt idx="2642">
                  <c:v>5076.8751627604097</c:v>
                </c:pt>
                <c:pt idx="2643">
                  <c:v>5076.9202148437498</c:v>
                </c:pt>
                <c:pt idx="2644">
                  <c:v>5078.4810546874996</c:v>
                </c:pt>
                <c:pt idx="2645">
                  <c:v>5079.4132812500002</c:v>
                </c:pt>
                <c:pt idx="2646">
                  <c:v>5078.7229492187498</c:v>
                </c:pt>
                <c:pt idx="2647">
                  <c:v>5076.0530273437498</c:v>
                </c:pt>
                <c:pt idx="2648">
                  <c:v>5072.0638671875004</c:v>
                </c:pt>
                <c:pt idx="2649">
                  <c:v>5076.5684407551998</c:v>
                </c:pt>
                <c:pt idx="2650">
                  <c:v>5075.6524414062496</c:v>
                </c:pt>
                <c:pt idx="2651">
                  <c:v>5077.8196289062498</c:v>
                </c:pt>
                <c:pt idx="2652">
                  <c:v>5077.5071289062498</c:v>
                </c:pt>
                <c:pt idx="2653">
                  <c:v>5074.6306640624998</c:v>
                </c:pt>
                <c:pt idx="2654">
                  <c:v>5069.8542968749998</c:v>
                </c:pt>
                <c:pt idx="2655">
                  <c:v>5076.587890625</c:v>
                </c:pt>
                <c:pt idx="2656">
                  <c:v>5074.8697916666597</c:v>
                </c:pt>
                <c:pt idx="2657">
                  <c:v>5076.5641601562502</c:v>
                </c:pt>
                <c:pt idx="2658">
                  <c:v>5082.6167968749996</c:v>
                </c:pt>
                <c:pt idx="2659">
                  <c:v>5075.1458007812498</c:v>
                </c:pt>
                <c:pt idx="2660">
                  <c:v>5070.3450195312498</c:v>
                </c:pt>
                <c:pt idx="2661">
                  <c:v>5077.8124023437504</c:v>
                </c:pt>
                <c:pt idx="2662">
                  <c:v>5077.42724609375</c:v>
                </c:pt>
                <c:pt idx="2663">
                  <c:v>5076.7600585937498</c:v>
                </c:pt>
                <c:pt idx="2664">
                  <c:v>5077.4089843749998</c:v>
                </c:pt>
                <c:pt idx="2665">
                  <c:v>5072.91357421875</c:v>
                </c:pt>
                <c:pt idx="2666">
                  <c:v>5083.52099609375</c:v>
                </c:pt>
                <c:pt idx="2667">
                  <c:v>5077.6373046874996</c:v>
                </c:pt>
                <c:pt idx="2668">
                  <c:v>5073.4680664062498</c:v>
                </c:pt>
                <c:pt idx="2669">
                  <c:v>5078.40869140625</c:v>
                </c:pt>
                <c:pt idx="2670">
                  <c:v>5074.3478515625002</c:v>
                </c:pt>
                <c:pt idx="2671">
                  <c:v>5077.2546874999998</c:v>
                </c:pt>
                <c:pt idx="2672">
                  <c:v>5079.0576171875</c:v>
                </c:pt>
                <c:pt idx="2673">
                  <c:v>5078.5017578124998</c:v>
                </c:pt>
                <c:pt idx="2674">
                  <c:v>5076.1556640625004</c:v>
                </c:pt>
                <c:pt idx="2675">
                  <c:v>5073.9265624999998</c:v>
                </c:pt>
                <c:pt idx="2676">
                  <c:v>5075.6077473958303</c:v>
                </c:pt>
                <c:pt idx="2677">
                  <c:v>5079.7685546875</c:v>
                </c:pt>
                <c:pt idx="2678">
                  <c:v>5081.9050781249998</c:v>
                </c:pt>
                <c:pt idx="2679">
                  <c:v>5070.2168945312496</c:v>
                </c:pt>
                <c:pt idx="2680">
                  <c:v>5075.77734375</c:v>
                </c:pt>
                <c:pt idx="2681">
                  <c:v>5072.6318359375</c:v>
                </c:pt>
                <c:pt idx="2682">
                  <c:v>5075.1842447916597</c:v>
                </c:pt>
                <c:pt idx="2683">
                  <c:v>5073.3689453124998</c:v>
                </c:pt>
                <c:pt idx="2684">
                  <c:v>5080.5779296874998</c:v>
                </c:pt>
                <c:pt idx="2685">
                  <c:v>5077.6630859375</c:v>
                </c:pt>
                <c:pt idx="2686">
                  <c:v>5073.7261718749996</c:v>
                </c:pt>
                <c:pt idx="2687">
                  <c:v>5071.1355468749998</c:v>
                </c:pt>
                <c:pt idx="2688">
                  <c:v>5074.5108398437496</c:v>
                </c:pt>
                <c:pt idx="2689">
                  <c:v>5073.3306477864498</c:v>
                </c:pt>
                <c:pt idx="2690">
                  <c:v>5068.7881835937496</c:v>
                </c:pt>
                <c:pt idx="2691">
                  <c:v>5076.3206054687498</c:v>
                </c:pt>
                <c:pt idx="2692">
                  <c:v>5081.39599609375</c:v>
                </c:pt>
                <c:pt idx="2693">
                  <c:v>5073.2086914062502</c:v>
                </c:pt>
                <c:pt idx="2694">
                  <c:v>5077.2658203125002</c:v>
                </c:pt>
                <c:pt idx="2695">
                  <c:v>5075.8357421874998</c:v>
                </c:pt>
                <c:pt idx="2696">
                  <c:v>5074.0601399739498</c:v>
                </c:pt>
                <c:pt idx="2697">
                  <c:v>5074.6483398437504</c:v>
                </c:pt>
                <c:pt idx="2698">
                  <c:v>5071.3586914062498</c:v>
                </c:pt>
                <c:pt idx="2699">
                  <c:v>5076.5455078124996</c:v>
                </c:pt>
                <c:pt idx="2700">
                  <c:v>5074.9922851562496</c:v>
                </c:pt>
                <c:pt idx="2701">
                  <c:v>5076.7117187499998</c:v>
                </c:pt>
                <c:pt idx="2702">
                  <c:v>5080.5185546875</c:v>
                </c:pt>
                <c:pt idx="2703">
                  <c:v>5071.82421875</c:v>
                </c:pt>
                <c:pt idx="2704">
                  <c:v>5076.9119140624998</c:v>
                </c:pt>
                <c:pt idx="2705">
                  <c:v>5075.33203125</c:v>
                </c:pt>
                <c:pt idx="2706">
                  <c:v>5077.56103515625</c:v>
                </c:pt>
                <c:pt idx="2707">
                  <c:v>5071.5285156250002</c:v>
                </c:pt>
                <c:pt idx="2708">
                  <c:v>5074.9929687499998</c:v>
                </c:pt>
                <c:pt idx="2709">
                  <c:v>5074.6690266926998</c:v>
                </c:pt>
                <c:pt idx="2710">
                  <c:v>5072.5169921875004</c:v>
                </c:pt>
                <c:pt idx="2711">
                  <c:v>5071.4781249999996</c:v>
                </c:pt>
                <c:pt idx="2712">
                  <c:v>5073.2474609375004</c:v>
                </c:pt>
                <c:pt idx="2713">
                  <c:v>5072.1866210937496</c:v>
                </c:pt>
                <c:pt idx="2714">
                  <c:v>5076.6754882812502</c:v>
                </c:pt>
                <c:pt idx="2715">
                  <c:v>5075.3776855468705</c:v>
                </c:pt>
                <c:pt idx="2716">
                  <c:v>5070.9375976562496</c:v>
                </c:pt>
                <c:pt idx="2717">
                  <c:v>5077.5814453125004</c:v>
                </c:pt>
                <c:pt idx="2718">
                  <c:v>5077.3833984374996</c:v>
                </c:pt>
                <c:pt idx="2719">
                  <c:v>5074.2931640625002</c:v>
                </c:pt>
                <c:pt idx="2720">
                  <c:v>5069.75390625</c:v>
                </c:pt>
                <c:pt idx="2721">
                  <c:v>5069.1609374999998</c:v>
                </c:pt>
                <c:pt idx="2722">
                  <c:v>5080.0771484375</c:v>
                </c:pt>
                <c:pt idx="2723">
                  <c:v>5079.7529296875</c:v>
                </c:pt>
                <c:pt idx="2724">
                  <c:v>5074.3894531249998</c:v>
                </c:pt>
                <c:pt idx="2725">
                  <c:v>5070.48193359375</c:v>
                </c:pt>
                <c:pt idx="2726">
                  <c:v>5075.3323242187498</c:v>
                </c:pt>
                <c:pt idx="2727">
                  <c:v>5076.4441406249998</c:v>
                </c:pt>
                <c:pt idx="2728">
                  <c:v>5071.3499023437498</c:v>
                </c:pt>
                <c:pt idx="2729">
                  <c:v>5075.7297363281205</c:v>
                </c:pt>
                <c:pt idx="2730">
                  <c:v>5077.0705078125002</c:v>
                </c:pt>
                <c:pt idx="2731">
                  <c:v>5073.2432617187496</c:v>
                </c:pt>
                <c:pt idx="2732">
                  <c:v>5077.4385742187496</c:v>
                </c:pt>
                <c:pt idx="2733">
                  <c:v>5076.4377929687498</c:v>
                </c:pt>
                <c:pt idx="2734">
                  <c:v>5072.88525390625</c:v>
                </c:pt>
                <c:pt idx="2735">
                  <c:v>5074.5227050781205</c:v>
                </c:pt>
                <c:pt idx="2736">
                  <c:v>5080.7611328125004</c:v>
                </c:pt>
                <c:pt idx="2737">
                  <c:v>5079.4026367187498</c:v>
                </c:pt>
                <c:pt idx="2738">
                  <c:v>5073.453125</c:v>
                </c:pt>
                <c:pt idx="2739">
                  <c:v>5075.3145507812496</c:v>
                </c:pt>
                <c:pt idx="2740">
                  <c:v>5072.6325195312502</c:v>
                </c:pt>
                <c:pt idx="2741">
                  <c:v>5072.19775390625</c:v>
                </c:pt>
                <c:pt idx="2742">
                  <c:v>5078.1822102864498</c:v>
                </c:pt>
                <c:pt idx="2743">
                  <c:v>5074.2625976562504</c:v>
                </c:pt>
                <c:pt idx="2744">
                  <c:v>5079.91357421875</c:v>
                </c:pt>
                <c:pt idx="2745">
                  <c:v>5075.6507812500004</c:v>
                </c:pt>
                <c:pt idx="2746">
                  <c:v>5078.4771484374996</c:v>
                </c:pt>
                <c:pt idx="2747">
                  <c:v>5078.0186523437496</c:v>
                </c:pt>
                <c:pt idx="2748">
                  <c:v>5075.73291015625</c:v>
                </c:pt>
                <c:pt idx="2749">
                  <c:v>5080.3385416666597</c:v>
                </c:pt>
                <c:pt idx="2750">
                  <c:v>5071.8416992187504</c:v>
                </c:pt>
                <c:pt idx="2751">
                  <c:v>5076.5792968750002</c:v>
                </c:pt>
                <c:pt idx="2752">
                  <c:v>5074.5673828125</c:v>
                </c:pt>
                <c:pt idx="2753">
                  <c:v>5080.1509765624996</c:v>
                </c:pt>
                <c:pt idx="2754">
                  <c:v>5073.6060546874996</c:v>
                </c:pt>
                <c:pt idx="2755">
                  <c:v>5074.2388509114498</c:v>
                </c:pt>
                <c:pt idx="2756">
                  <c:v>5071.3708007812502</c:v>
                </c:pt>
                <c:pt idx="2757">
                  <c:v>5083.28564453125</c:v>
                </c:pt>
                <c:pt idx="2758">
                  <c:v>5074.3865234374998</c:v>
                </c:pt>
                <c:pt idx="2759">
                  <c:v>5072.4126953124996</c:v>
                </c:pt>
                <c:pt idx="2760">
                  <c:v>5079.2606445312504</c:v>
                </c:pt>
                <c:pt idx="2761">
                  <c:v>5077.4582031250002</c:v>
                </c:pt>
                <c:pt idx="2762">
                  <c:v>5069.9506022135402</c:v>
                </c:pt>
                <c:pt idx="2763">
                  <c:v>5081.0749999999998</c:v>
                </c:pt>
                <c:pt idx="2764">
                  <c:v>5075.1134765625002</c:v>
                </c:pt>
                <c:pt idx="2765">
                  <c:v>5071.3563476562504</c:v>
                </c:pt>
                <c:pt idx="2766">
                  <c:v>5079.45263671875</c:v>
                </c:pt>
                <c:pt idx="2767">
                  <c:v>5075.1021484374996</c:v>
                </c:pt>
                <c:pt idx="2768">
                  <c:v>5076.52001953125</c:v>
                </c:pt>
                <c:pt idx="2769">
                  <c:v>5078.3932291666597</c:v>
                </c:pt>
                <c:pt idx="2770">
                  <c:v>5076.9944335937498</c:v>
                </c:pt>
                <c:pt idx="2771">
                  <c:v>5080.1600585937504</c:v>
                </c:pt>
                <c:pt idx="2772">
                  <c:v>5071.8541992187502</c:v>
                </c:pt>
                <c:pt idx="2773">
                  <c:v>5073.3654296875002</c:v>
                </c:pt>
                <c:pt idx="2774">
                  <c:v>5073.6208984374998</c:v>
                </c:pt>
                <c:pt idx="2775">
                  <c:v>5078.1318359375</c:v>
                </c:pt>
                <c:pt idx="2776">
                  <c:v>5071.6375976562504</c:v>
                </c:pt>
                <c:pt idx="2777">
                  <c:v>5076.9305664062504</c:v>
                </c:pt>
                <c:pt idx="2778">
                  <c:v>5072.5736328125004</c:v>
                </c:pt>
                <c:pt idx="2779">
                  <c:v>5075.8094726562504</c:v>
                </c:pt>
                <c:pt idx="2780">
                  <c:v>5073.2388671874996</c:v>
                </c:pt>
                <c:pt idx="2781">
                  <c:v>5075.4621093750002</c:v>
                </c:pt>
                <c:pt idx="2782">
                  <c:v>5073.0456542968705</c:v>
                </c:pt>
                <c:pt idx="2783">
                  <c:v>5077.8646484375004</c:v>
                </c:pt>
                <c:pt idx="2784">
                  <c:v>5067.1121093749998</c:v>
                </c:pt>
                <c:pt idx="2785">
                  <c:v>5075.5075195312502</c:v>
                </c:pt>
                <c:pt idx="2786">
                  <c:v>5082.8851562500004</c:v>
                </c:pt>
                <c:pt idx="2787">
                  <c:v>5070.7712890624998</c:v>
                </c:pt>
                <c:pt idx="2788">
                  <c:v>5078.5479492187496</c:v>
                </c:pt>
                <c:pt idx="2789">
                  <c:v>5077.8782552083303</c:v>
                </c:pt>
                <c:pt idx="2790">
                  <c:v>5077.8748046874998</c:v>
                </c:pt>
                <c:pt idx="2791">
                  <c:v>5078.8790039062496</c:v>
                </c:pt>
                <c:pt idx="2792">
                  <c:v>5070.7732421874998</c:v>
                </c:pt>
                <c:pt idx="2793">
                  <c:v>5072.6905273437496</c:v>
                </c:pt>
                <c:pt idx="2794">
                  <c:v>5082.9609375</c:v>
                </c:pt>
                <c:pt idx="2795">
                  <c:v>5074.3796386718705</c:v>
                </c:pt>
                <c:pt idx="2796">
                  <c:v>5076.92138671875</c:v>
                </c:pt>
                <c:pt idx="2797">
                  <c:v>5073.6707031249998</c:v>
                </c:pt>
                <c:pt idx="2798">
                  <c:v>5073.6876953125002</c:v>
                </c:pt>
                <c:pt idx="2799">
                  <c:v>5078.5207031250002</c:v>
                </c:pt>
                <c:pt idx="2800">
                  <c:v>5070.7964843749996</c:v>
                </c:pt>
                <c:pt idx="2801">
                  <c:v>5076.3290039062504</c:v>
                </c:pt>
                <c:pt idx="2802">
                  <c:v>5075.2191569010402</c:v>
                </c:pt>
                <c:pt idx="2803">
                  <c:v>5081.8524414062504</c:v>
                </c:pt>
                <c:pt idx="2804">
                  <c:v>5072.6197265624996</c:v>
                </c:pt>
                <c:pt idx="2805">
                  <c:v>5071.9834960937496</c:v>
                </c:pt>
                <c:pt idx="2806">
                  <c:v>5074.97998046875</c:v>
                </c:pt>
                <c:pt idx="2807">
                  <c:v>5076.8161132812502</c:v>
                </c:pt>
                <c:pt idx="2808">
                  <c:v>5078.4768554687498</c:v>
                </c:pt>
                <c:pt idx="2809">
                  <c:v>5078.1315917968705</c:v>
                </c:pt>
                <c:pt idx="2810">
                  <c:v>5075.4765625</c:v>
                </c:pt>
                <c:pt idx="2811">
                  <c:v>5072.46435546875</c:v>
                </c:pt>
                <c:pt idx="2812">
                  <c:v>5076.9778320312498</c:v>
                </c:pt>
                <c:pt idx="2813">
                  <c:v>5078.5799804687504</c:v>
                </c:pt>
                <c:pt idx="2814">
                  <c:v>5073.9375976562496</c:v>
                </c:pt>
                <c:pt idx="2815">
                  <c:v>5070.2834472656205</c:v>
                </c:pt>
                <c:pt idx="2816">
                  <c:v>5075.08154296875</c:v>
                </c:pt>
                <c:pt idx="2817">
                  <c:v>5075.2795898437498</c:v>
                </c:pt>
                <c:pt idx="2818">
                  <c:v>5078.13525390625</c:v>
                </c:pt>
                <c:pt idx="2819">
                  <c:v>5069.1827148437496</c:v>
                </c:pt>
                <c:pt idx="2820">
                  <c:v>5079.1083984375</c:v>
                </c:pt>
                <c:pt idx="2821">
                  <c:v>5069.3626953125004</c:v>
                </c:pt>
                <c:pt idx="2822">
                  <c:v>5074.74853515625</c:v>
                </c:pt>
                <c:pt idx="2823">
                  <c:v>5076.3586914062498</c:v>
                </c:pt>
                <c:pt idx="2824">
                  <c:v>5067.8752929687498</c:v>
                </c:pt>
                <c:pt idx="2825">
                  <c:v>5076.3868164062496</c:v>
                </c:pt>
                <c:pt idx="2826">
                  <c:v>5070.0227539062498</c:v>
                </c:pt>
                <c:pt idx="2827">
                  <c:v>5077.3414062499996</c:v>
                </c:pt>
                <c:pt idx="2828">
                  <c:v>5080.9776367187496</c:v>
                </c:pt>
                <c:pt idx="2829">
                  <c:v>5076.033203125</c:v>
                </c:pt>
                <c:pt idx="2830">
                  <c:v>5071.83447265625</c:v>
                </c:pt>
                <c:pt idx="2831">
                  <c:v>5079.0824218750004</c:v>
                </c:pt>
                <c:pt idx="2832">
                  <c:v>5072.8174804687496</c:v>
                </c:pt>
                <c:pt idx="2833">
                  <c:v>5078.6611328125</c:v>
                </c:pt>
                <c:pt idx="2834">
                  <c:v>5072.9632812500004</c:v>
                </c:pt>
                <c:pt idx="2835">
                  <c:v>5076.7302246093705</c:v>
                </c:pt>
                <c:pt idx="2836">
                  <c:v>5077.5733398437496</c:v>
                </c:pt>
                <c:pt idx="2837">
                  <c:v>5069.7033203125002</c:v>
                </c:pt>
                <c:pt idx="2838">
                  <c:v>5074.1416992187496</c:v>
                </c:pt>
                <c:pt idx="2839">
                  <c:v>5072.9167968749998</c:v>
                </c:pt>
                <c:pt idx="2840">
                  <c:v>5079.6930664062502</c:v>
                </c:pt>
                <c:pt idx="2841">
                  <c:v>5075.7821289062504</c:v>
                </c:pt>
                <c:pt idx="2842">
                  <c:v>5079.8846842447902</c:v>
                </c:pt>
                <c:pt idx="2843">
                  <c:v>5071.09228515625</c:v>
                </c:pt>
                <c:pt idx="2844">
                  <c:v>5073.0663085937504</c:v>
                </c:pt>
                <c:pt idx="2845">
                  <c:v>5074.5989257812498</c:v>
                </c:pt>
                <c:pt idx="2846">
                  <c:v>5074.6123046875</c:v>
                </c:pt>
                <c:pt idx="2847">
                  <c:v>5080.6050781249996</c:v>
                </c:pt>
                <c:pt idx="2848">
                  <c:v>5074.52001953125</c:v>
                </c:pt>
                <c:pt idx="2849">
                  <c:v>5077.0022786458303</c:v>
                </c:pt>
                <c:pt idx="2850">
                  <c:v>5076.4454101562496</c:v>
                </c:pt>
                <c:pt idx="2851">
                  <c:v>5077.1628906249998</c:v>
                </c:pt>
                <c:pt idx="2852">
                  <c:v>5077.3926757812496</c:v>
                </c:pt>
                <c:pt idx="2853">
                  <c:v>5074.6579101562502</c:v>
                </c:pt>
                <c:pt idx="2854">
                  <c:v>5076.1585937500004</c:v>
                </c:pt>
                <c:pt idx="2855">
                  <c:v>5068.63427734375</c:v>
                </c:pt>
                <c:pt idx="2856">
                  <c:v>5077.1103515625</c:v>
                </c:pt>
                <c:pt idx="2857">
                  <c:v>5074.8556640625002</c:v>
                </c:pt>
                <c:pt idx="2858">
                  <c:v>5075.7048828124998</c:v>
                </c:pt>
                <c:pt idx="2859">
                  <c:v>5072.74072265625</c:v>
                </c:pt>
                <c:pt idx="2860">
                  <c:v>5070.8099609375004</c:v>
                </c:pt>
                <c:pt idx="2861">
                  <c:v>5079.6759765625002</c:v>
                </c:pt>
                <c:pt idx="2862">
                  <c:v>5074.0386555989498</c:v>
                </c:pt>
                <c:pt idx="2863">
                  <c:v>5077.25439453125</c:v>
                </c:pt>
                <c:pt idx="2864">
                  <c:v>5075.4083007812496</c:v>
                </c:pt>
                <c:pt idx="2865">
                  <c:v>5069.1846679687496</c:v>
                </c:pt>
                <c:pt idx="2866">
                  <c:v>5076.9254882812502</c:v>
                </c:pt>
                <c:pt idx="2867">
                  <c:v>5077.0022460937498</c:v>
                </c:pt>
                <c:pt idx="2868">
                  <c:v>5075.0373046875002</c:v>
                </c:pt>
                <c:pt idx="2869">
                  <c:v>5081.3851725260402</c:v>
                </c:pt>
                <c:pt idx="2870">
                  <c:v>5073.6876953125002</c:v>
                </c:pt>
                <c:pt idx="2871">
                  <c:v>5078.2572265625004</c:v>
                </c:pt>
                <c:pt idx="2872">
                  <c:v>5073.3742187500002</c:v>
                </c:pt>
                <c:pt idx="2873">
                  <c:v>5070.9967773437502</c:v>
                </c:pt>
                <c:pt idx="2874">
                  <c:v>5079.0380859375</c:v>
                </c:pt>
                <c:pt idx="2875">
                  <c:v>5071.7932128906205</c:v>
                </c:pt>
                <c:pt idx="2876">
                  <c:v>5074.3982421874998</c:v>
                </c:pt>
                <c:pt idx="2877">
                  <c:v>5075.0869140625</c:v>
                </c:pt>
                <c:pt idx="2878">
                  <c:v>5073.4568359374998</c:v>
                </c:pt>
                <c:pt idx="2879">
                  <c:v>5071.1253906250004</c:v>
                </c:pt>
                <c:pt idx="2880">
                  <c:v>5076.1667968749998</c:v>
                </c:pt>
                <c:pt idx="2881">
                  <c:v>5080.2684570312504</c:v>
                </c:pt>
                <c:pt idx="2882">
                  <c:v>5072.1514485676998</c:v>
                </c:pt>
                <c:pt idx="2883">
                  <c:v>5070.60107421875</c:v>
                </c:pt>
                <c:pt idx="2884">
                  <c:v>5071.01318359375</c:v>
                </c:pt>
                <c:pt idx="2885">
                  <c:v>5075.3056640625</c:v>
                </c:pt>
                <c:pt idx="2886">
                  <c:v>5072.5987304687496</c:v>
                </c:pt>
                <c:pt idx="2887">
                  <c:v>5072.05029296875</c:v>
                </c:pt>
                <c:pt idx="2888">
                  <c:v>5076.21044921875</c:v>
                </c:pt>
                <c:pt idx="2889">
                  <c:v>5074.2247721354097</c:v>
                </c:pt>
                <c:pt idx="2890">
                  <c:v>5076.95458984375</c:v>
                </c:pt>
                <c:pt idx="2891">
                  <c:v>5070.8748046874998</c:v>
                </c:pt>
                <c:pt idx="2892">
                  <c:v>5076.3039062500002</c:v>
                </c:pt>
                <c:pt idx="2893">
                  <c:v>5075.1969726562502</c:v>
                </c:pt>
                <c:pt idx="2894">
                  <c:v>5077.8141601562502</c:v>
                </c:pt>
                <c:pt idx="2895">
                  <c:v>5076.7794596354097</c:v>
                </c:pt>
                <c:pt idx="2896">
                  <c:v>5076.0409179687504</c:v>
                </c:pt>
                <c:pt idx="2897">
                  <c:v>5072.0037109374998</c:v>
                </c:pt>
                <c:pt idx="2898">
                  <c:v>5072.2431640625</c:v>
                </c:pt>
                <c:pt idx="2899">
                  <c:v>5076.6207031249996</c:v>
                </c:pt>
                <c:pt idx="2900">
                  <c:v>5073.6754882812502</c:v>
                </c:pt>
                <c:pt idx="2901">
                  <c:v>5076.9984375000004</c:v>
                </c:pt>
                <c:pt idx="2902">
                  <c:v>5073.1237792968705</c:v>
                </c:pt>
                <c:pt idx="2903">
                  <c:v>5074.3978515625004</c:v>
                </c:pt>
                <c:pt idx="2904">
                  <c:v>5072.5311523437504</c:v>
                </c:pt>
                <c:pt idx="2905">
                  <c:v>5072.6097656250004</c:v>
                </c:pt>
                <c:pt idx="2906">
                  <c:v>5073.6417968750002</c:v>
                </c:pt>
                <c:pt idx="2907">
                  <c:v>5074.67626953125</c:v>
                </c:pt>
                <c:pt idx="2908">
                  <c:v>5078.4896484375004</c:v>
                </c:pt>
                <c:pt idx="2909">
                  <c:v>5077.3116048176998</c:v>
                </c:pt>
                <c:pt idx="2910">
                  <c:v>5075.45556640625</c:v>
                </c:pt>
                <c:pt idx="2911">
                  <c:v>5074.0417968749998</c:v>
                </c:pt>
                <c:pt idx="2912">
                  <c:v>5074.5035156249996</c:v>
                </c:pt>
                <c:pt idx="2913">
                  <c:v>5075.1944335937496</c:v>
                </c:pt>
                <c:pt idx="2914">
                  <c:v>5077.1807617187496</c:v>
                </c:pt>
                <c:pt idx="2915">
                  <c:v>5075.9302571614498</c:v>
                </c:pt>
                <c:pt idx="2916">
                  <c:v>5075.5817382812502</c:v>
                </c:pt>
                <c:pt idx="2917">
                  <c:v>5072.0206054687496</c:v>
                </c:pt>
                <c:pt idx="2918">
                  <c:v>5076.1957031250004</c:v>
                </c:pt>
                <c:pt idx="2919">
                  <c:v>5075.8539062500004</c:v>
                </c:pt>
                <c:pt idx="2920">
                  <c:v>5073.9443359375</c:v>
                </c:pt>
                <c:pt idx="2921">
                  <c:v>5078.2786132812498</c:v>
                </c:pt>
                <c:pt idx="2922">
                  <c:v>5074.3742675781205</c:v>
                </c:pt>
                <c:pt idx="2923">
                  <c:v>5074.6628906249998</c:v>
                </c:pt>
                <c:pt idx="2924">
                  <c:v>5073.3307617187502</c:v>
                </c:pt>
                <c:pt idx="2925">
                  <c:v>5070.3773437500004</c:v>
                </c:pt>
                <c:pt idx="2926">
                  <c:v>5075.1626953124996</c:v>
                </c:pt>
                <c:pt idx="2927">
                  <c:v>5074.6564453125002</c:v>
                </c:pt>
                <c:pt idx="2928">
                  <c:v>5074.4220703125002</c:v>
                </c:pt>
                <c:pt idx="2929">
                  <c:v>5075.2179361979097</c:v>
                </c:pt>
                <c:pt idx="2930">
                  <c:v>5069.3504882812504</c:v>
                </c:pt>
                <c:pt idx="2931">
                  <c:v>5075.1940429687502</c:v>
                </c:pt>
                <c:pt idx="2932">
                  <c:v>5072.5877929687504</c:v>
                </c:pt>
                <c:pt idx="2933">
                  <c:v>5078.5212890624998</c:v>
                </c:pt>
                <c:pt idx="2934">
                  <c:v>5081.640625</c:v>
                </c:pt>
                <c:pt idx="2935">
                  <c:v>5070.3776041666597</c:v>
                </c:pt>
                <c:pt idx="2936">
                  <c:v>5082.0749999999998</c:v>
                </c:pt>
                <c:pt idx="2937">
                  <c:v>5071.6349609375002</c:v>
                </c:pt>
                <c:pt idx="2938">
                  <c:v>5074.1166015625004</c:v>
                </c:pt>
                <c:pt idx="2939">
                  <c:v>5071.9520507812504</c:v>
                </c:pt>
                <c:pt idx="2940">
                  <c:v>5076.85595703125</c:v>
                </c:pt>
                <c:pt idx="2941">
                  <c:v>5073.1854492187504</c:v>
                </c:pt>
                <c:pt idx="2942">
                  <c:v>5073.1184895833303</c:v>
                </c:pt>
                <c:pt idx="2943">
                  <c:v>5077.4230468750002</c:v>
                </c:pt>
                <c:pt idx="2944">
                  <c:v>5076.3874999999998</c:v>
                </c:pt>
                <c:pt idx="2945">
                  <c:v>5079.5595703125</c:v>
                </c:pt>
                <c:pt idx="2946">
                  <c:v>5064.4195312499996</c:v>
                </c:pt>
                <c:pt idx="2947">
                  <c:v>5075.3972656249998</c:v>
                </c:pt>
                <c:pt idx="2948">
                  <c:v>5076.5333007812496</c:v>
                </c:pt>
                <c:pt idx="2949">
                  <c:v>5075.75634765625</c:v>
                </c:pt>
                <c:pt idx="2950">
                  <c:v>5071.5353515625002</c:v>
                </c:pt>
                <c:pt idx="2951">
                  <c:v>5073.4344726562504</c:v>
                </c:pt>
                <c:pt idx="2952">
                  <c:v>5072.4620117187496</c:v>
                </c:pt>
                <c:pt idx="2953">
                  <c:v>5076.0677734375004</c:v>
                </c:pt>
                <c:pt idx="2954">
                  <c:v>5081.3987304687498</c:v>
                </c:pt>
                <c:pt idx="2955">
                  <c:v>5074.9723307291597</c:v>
                </c:pt>
                <c:pt idx="2956">
                  <c:v>5074.5764648437498</c:v>
                </c:pt>
                <c:pt idx="2957">
                  <c:v>5076.0311523437504</c:v>
                </c:pt>
                <c:pt idx="2958">
                  <c:v>5076.2624999999998</c:v>
                </c:pt>
                <c:pt idx="2959">
                  <c:v>5071.9177734374998</c:v>
                </c:pt>
                <c:pt idx="2960">
                  <c:v>5078.74658203125</c:v>
                </c:pt>
                <c:pt idx="2961">
                  <c:v>5074.25830078125</c:v>
                </c:pt>
                <c:pt idx="2962">
                  <c:v>5078.0589192708303</c:v>
                </c:pt>
                <c:pt idx="2963">
                  <c:v>5075.4925781250004</c:v>
                </c:pt>
                <c:pt idx="2964">
                  <c:v>5073.3927734375002</c:v>
                </c:pt>
                <c:pt idx="2965">
                  <c:v>5070.7833984375002</c:v>
                </c:pt>
                <c:pt idx="2966">
                  <c:v>5072.7042968750002</c:v>
                </c:pt>
                <c:pt idx="2967">
                  <c:v>5075.8468750000002</c:v>
                </c:pt>
                <c:pt idx="2968">
                  <c:v>5074.5591796874996</c:v>
                </c:pt>
                <c:pt idx="2969">
                  <c:v>5076.1960449218705</c:v>
                </c:pt>
                <c:pt idx="2970">
                  <c:v>5071.66259765625</c:v>
                </c:pt>
                <c:pt idx="2971">
                  <c:v>5071.8838867187496</c:v>
                </c:pt>
                <c:pt idx="2972">
                  <c:v>5075.7813476562496</c:v>
                </c:pt>
                <c:pt idx="2973">
                  <c:v>5073.7015625000004</c:v>
                </c:pt>
                <c:pt idx="2974">
                  <c:v>5072.658203125</c:v>
                </c:pt>
                <c:pt idx="2975">
                  <c:v>5079.04638671875</c:v>
                </c:pt>
                <c:pt idx="2976">
                  <c:v>5073.4733398437502</c:v>
                </c:pt>
                <c:pt idx="2977">
                  <c:v>5075.9816406250002</c:v>
                </c:pt>
                <c:pt idx="2978">
                  <c:v>5074.3642578125</c:v>
                </c:pt>
                <c:pt idx="2979">
                  <c:v>5071.1642578125002</c:v>
                </c:pt>
                <c:pt idx="2980">
                  <c:v>5078.6659179687504</c:v>
                </c:pt>
                <c:pt idx="2981">
                  <c:v>5075.06201171875</c:v>
                </c:pt>
                <c:pt idx="2982">
                  <c:v>5073.9564615885402</c:v>
                </c:pt>
                <c:pt idx="2983">
                  <c:v>5080.91259765625</c:v>
                </c:pt>
                <c:pt idx="2984">
                  <c:v>5073.2155273437502</c:v>
                </c:pt>
                <c:pt idx="2985">
                  <c:v>5072.77783203125</c:v>
                </c:pt>
                <c:pt idx="2986">
                  <c:v>5076.9050781249998</c:v>
                </c:pt>
                <c:pt idx="2987">
                  <c:v>5073.93505859375</c:v>
                </c:pt>
                <c:pt idx="2988">
                  <c:v>5079.419921875</c:v>
                </c:pt>
                <c:pt idx="2989">
                  <c:v>5077.7912597656205</c:v>
                </c:pt>
                <c:pt idx="2990">
                  <c:v>5076.5622070312502</c:v>
                </c:pt>
                <c:pt idx="2991">
                  <c:v>5078.1324218749996</c:v>
                </c:pt>
                <c:pt idx="2992">
                  <c:v>5077.7774414062496</c:v>
                </c:pt>
                <c:pt idx="2993">
                  <c:v>5068.31396484375</c:v>
                </c:pt>
                <c:pt idx="2994">
                  <c:v>5073.9601562500002</c:v>
                </c:pt>
                <c:pt idx="2995">
                  <c:v>5074.9701334635402</c:v>
                </c:pt>
                <c:pt idx="2996">
                  <c:v>5074.9470703124998</c:v>
                </c:pt>
                <c:pt idx="2997">
                  <c:v>5072.615234375</c:v>
                </c:pt>
                <c:pt idx="2998">
                  <c:v>5076.6858398437498</c:v>
                </c:pt>
                <c:pt idx="2999">
                  <c:v>5070.2551757812498</c:v>
                </c:pt>
                <c:pt idx="3000">
                  <c:v>5073.673828125</c:v>
                </c:pt>
                <c:pt idx="3001">
                  <c:v>5071.6259765625</c:v>
                </c:pt>
                <c:pt idx="3002">
                  <c:v>5074.5647786458303</c:v>
                </c:pt>
                <c:pt idx="3003">
                  <c:v>5071.3374999999996</c:v>
                </c:pt>
                <c:pt idx="3004">
                  <c:v>5079.1564453125002</c:v>
                </c:pt>
                <c:pt idx="3005">
                  <c:v>5072.6183593750002</c:v>
                </c:pt>
                <c:pt idx="3006">
                  <c:v>5080.6140624999998</c:v>
                </c:pt>
                <c:pt idx="3007">
                  <c:v>5074.7420898437504</c:v>
                </c:pt>
                <c:pt idx="3008">
                  <c:v>5072.3238281249996</c:v>
                </c:pt>
                <c:pt idx="3009">
                  <c:v>5074.541015625</c:v>
                </c:pt>
                <c:pt idx="3010">
                  <c:v>5076.1714843749996</c:v>
                </c:pt>
                <c:pt idx="3011">
                  <c:v>5078.1876953125002</c:v>
                </c:pt>
                <c:pt idx="3012">
                  <c:v>5077.6057617187498</c:v>
                </c:pt>
                <c:pt idx="3013">
                  <c:v>5074.2503906250004</c:v>
                </c:pt>
                <c:pt idx="3014">
                  <c:v>5079.2981445312498</c:v>
                </c:pt>
                <c:pt idx="3015">
                  <c:v>5073.3958333333303</c:v>
                </c:pt>
                <c:pt idx="3016">
                  <c:v>5079.4268554687496</c:v>
                </c:pt>
                <c:pt idx="3017">
                  <c:v>5070.1893554687504</c:v>
                </c:pt>
                <c:pt idx="3018">
                  <c:v>5073.6712890625004</c:v>
                </c:pt>
                <c:pt idx="3019">
                  <c:v>5075.3118164062498</c:v>
                </c:pt>
                <c:pt idx="3020">
                  <c:v>5075.89501953125</c:v>
                </c:pt>
                <c:pt idx="3021">
                  <c:v>5075.1242187500002</c:v>
                </c:pt>
                <c:pt idx="3022">
                  <c:v>5079.3729654947902</c:v>
                </c:pt>
                <c:pt idx="3023">
                  <c:v>5072.42724609375</c:v>
                </c:pt>
                <c:pt idx="3024">
                  <c:v>5070.0690429687502</c:v>
                </c:pt>
                <c:pt idx="3025">
                  <c:v>5072.2007812499996</c:v>
                </c:pt>
                <c:pt idx="3026">
                  <c:v>5079.6280273437496</c:v>
                </c:pt>
                <c:pt idx="3027">
                  <c:v>5080.5233398437504</c:v>
                </c:pt>
                <c:pt idx="3028">
                  <c:v>5077.7769531249996</c:v>
                </c:pt>
                <c:pt idx="3029">
                  <c:v>5076.7486979166597</c:v>
                </c:pt>
                <c:pt idx="3030">
                  <c:v>5072.4958984374998</c:v>
                </c:pt>
                <c:pt idx="3031">
                  <c:v>5074.6067382812498</c:v>
                </c:pt>
                <c:pt idx="3032">
                  <c:v>5071.8439453125002</c:v>
                </c:pt>
                <c:pt idx="3033">
                  <c:v>5075.9025390625002</c:v>
                </c:pt>
                <c:pt idx="3034">
                  <c:v>5073.4037109375004</c:v>
                </c:pt>
                <c:pt idx="3035">
                  <c:v>5075.630859375</c:v>
                </c:pt>
                <c:pt idx="3036">
                  <c:v>5073.5654296875</c:v>
                </c:pt>
                <c:pt idx="3037">
                  <c:v>5072.8924804687504</c:v>
                </c:pt>
                <c:pt idx="3038">
                  <c:v>5074.4996093749996</c:v>
                </c:pt>
                <c:pt idx="3039">
                  <c:v>5069.2652343749996</c:v>
                </c:pt>
                <c:pt idx="3040">
                  <c:v>5072.26953125</c:v>
                </c:pt>
                <c:pt idx="3041">
                  <c:v>5080.3052734374996</c:v>
                </c:pt>
                <c:pt idx="3042">
                  <c:v>5073.4453938801998</c:v>
                </c:pt>
                <c:pt idx="3043">
                  <c:v>5073.3097656250002</c:v>
                </c:pt>
                <c:pt idx="3044">
                  <c:v>5073.3036132812504</c:v>
                </c:pt>
                <c:pt idx="3045">
                  <c:v>5069.15869140625</c:v>
                </c:pt>
                <c:pt idx="3046">
                  <c:v>5072.3712890625002</c:v>
                </c:pt>
                <c:pt idx="3047">
                  <c:v>5078.2648437500002</c:v>
                </c:pt>
                <c:pt idx="3048">
                  <c:v>5074.3181640624998</c:v>
                </c:pt>
                <c:pt idx="3049">
                  <c:v>5075.4488932291597</c:v>
                </c:pt>
                <c:pt idx="3050">
                  <c:v>5071.8978515625004</c:v>
                </c:pt>
                <c:pt idx="3051">
                  <c:v>5078.00439453125</c:v>
                </c:pt>
                <c:pt idx="3052">
                  <c:v>5075.2541992187498</c:v>
                </c:pt>
                <c:pt idx="3053">
                  <c:v>5070.9816406250002</c:v>
                </c:pt>
                <c:pt idx="3054">
                  <c:v>5072.2818359374996</c:v>
                </c:pt>
                <c:pt idx="3055">
                  <c:v>5074.3589680989498</c:v>
                </c:pt>
                <c:pt idx="3056">
                  <c:v>5075.4611328125002</c:v>
                </c:pt>
                <c:pt idx="3057">
                  <c:v>5076.7452148437496</c:v>
                </c:pt>
                <c:pt idx="3058">
                  <c:v>5071.2786132812498</c:v>
                </c:pt>
                <c:pt idx="3059">
                  <c:v>5073.92333984375</c:v>
                </c:pt>
                <c:pt idx="3060">
                  <c:v>5080.8108398437498</c:v>
                </c:pt>
                <c:pt idx="3061">
                  <c:v>5070.337890625</c:v>
                </c:pt>
                <c:pt idx="3062">
                  <c:v>5076.6464029947902</c:v>
                </c:pt>
                <c:pt idx="3063">
                  <c:v>5076.8931640624996</c:v>
                </c:pt>
                <c:pt idx="3064">
                  <c:v>5080.2776367187498</c:v>
                </c:pt>
                <c:pt idx="3065">
                  <c:v>5079.5504882812502</c:v>
                </c:pt>
                <c:pt idx="3066">
                  <c:v>5076.28857421875</c:v>
                </c:pt>
                <c:pt idx="3067">
                  <c:v>5075.3135742187496</c:v>
                </c:pt>
                <c:pt idx="3068">
                  <c:v>5076.45849609375</c:v>
                </c:pt>
                <c:pt idx="3069">
                  <c:v>5075.5423177083303</c:v>
                </c:pt>
                <c:pt idx="3070">
                  <c:v>5077.2802734375</c:v>
                </c:pt>
                <c:pt idx="3071">
                  <c:v>5074.10009765625</c:v>
                </c:pt>
                <c:pt idx="3072">
                  <c:v>5074.0935546874998</c:v>
                </c:pt>
                <c:pt idx="3073">
                  <c:v>5076.22216796875</c:v>
                </c:pt>
                <c:pt idx="3074">
                  <c:v>5077.9322265624996</c:v>
                </c:pt>
                <c:pt idx="3075">
                  <c:v>5075.3407389322902</c:v>
                </c:pt>
                <c:pt idx="3076">
                  <c:v>5074.9211914062498</c:v>
                </c:pt>
                <c:pt idx="3077">
                  <c:v>5076.6348632812496</c:v>
                </c:pt>
                <c:pt idx="3078">
                  <c:v>5075.978515625</c:v>
                </c:pt>
                <c:pt idx="3079">
                  <c:v>5079.0406249999996</c:v>
                </c:pt>
                <c:pt idx="3080">
                  <c:v>5076.1451171874996</c:v>
                </c:pt>
                <c:pt idx="3081">
                  <c:v>5075.7774414062496</c:v>
                </c:pt>
                <c:pt idx="3082">
                  <c:v>5075.3505859375</c:v>
                </c:pt>
                <c:pt idx="3083">
                  <c:v>5072.9615234374996</c:v>
                </c:pt>
                <c:pt idx="3084">
                  <c:v>5073.2992187500004</c:v>
                </c:pt>
                <c:pt idx="3085">
                  <c:v>5076.4666015624998</c:v>
                </c:pt>
                <c:pt idx="3086">
                  <c:v>5070.3083984374998</c:v>
                </c:pt>
                <c:pt idx="3087">
                  <c:v>5073.4410156249996</c:v>
                </c:pt>
                <c:pt idx="3088">
                  <c:v>5073.0598144531205</c:v>
                </c:pt>
                <c:pt idx="3089">
                  <c:v>5072.3853515624996</c:v>
                </c:pt>
                <c:pt idx="3090">
                  <c:v>5073.7437499999996</c:v>
                </c:pt>
                <c:pt idx="3091">
                  <c:v>5080.6830078125004</c:v>
                </c:pt>
                <c:pt idx="3092">
                  <c:v>5081.1560546874998</c:v>
                </c:pt>
                <c:pt idx="3093">
                  <c:v>5076.42138671875</c:v>
                </c:pt>
                <c:pt idx="3094">
                  <c:v>5080.2156249999998</c:v>
                </c:pt>
                <c:pt idx="3095">
                  <c:v>5080.7684733072902</c:v>
                </c:pt>
                <c:pt idx="3096">
                  <c:v>5073.8235351562498</c:v>
                </c:pt>
                <c:pt idx="3097">
                  <c:v>5076.8271484375</c:v>
                </c:pt>
                <c:pt idx="3098">
                  <c:v>5079.8109375000004</c:v>
                </c:pt>
                <c:pt idx="3099">
                  <c:v>5067.2883789062498</c:v>
                </c:pt>
                <c:pt idx="3100">
                  <c:v>5077.8877929687496</c:v>
                </c:pt>
                <c:pt idx="3101">
                  <c:v>5076.9478352864498</c:v>
                </c:pt>
                <c:pt idx="3102">
                  <c:v>5072.0674804687496</c:v>
                </c:pt>
                <c:pt idx="3103">
                  <c:v>5076.52978515625</c:v>
                </c:pt>
                <c:pt idx="3104">
                  <c:v>5075.30078125</c:v>
                </c:pt>
                <c:pt idx="3105">
                  <c:v>5079.3849609375002</c:v>
                </c:pt>
                <c:pt idx="3106">
                  <c:v>5072.8848632812496</c:v>
                </c:pt>
                <c:pt idx="3107">
                  <c:v>5075.43994140625</c:v>
                </c:pt>
                <c:pt idx="3108">
                  <c:v>5079.8715006510402</c:v>
                </c:pt>
                <c:pt idx="3109">
                  <c:v>5072.0558593750002</c:v>
                </c:pt>
                <c:pt idx="3110">
                  <c:v>5072.84912109375</c:v>
                </c:pt>
                <c:pt idx="3111">
                  <c:v>5073.8257812499996</c:v>
                </c:pt>
                <c:pt idx="3112">
                  <c:v>5074.1103515625</c:v>
                </c:pt>
                <c:pt idx="3113">
                  <c:v>5076.5305664062498</c:v>
                </c:pt>
                <c:pt idx="3114">
                  <c:v>5069.9744140624998</c:v>
                </c:pt>
                <c:pt idx="3115">
                  <c:v>5075.9115397135402</c:v>
                </c:pt>
                <c:pt idx="3116">
                  <c:v>5082.6213867187498</c:v>
                </c:pt>
                <c:pt idx="3117">
                  <c:v>5074.4846679687498</c:v>
                </c:pt>
                <c:pt idx="3118">
                  <c:v>5070.3844726562502</c:v>
                </c:pt>
                <c:pt idx="3119">
                  <c:v>5061.7992187500004</c:v>
                </c:pt>
                <c:pt idx="3120">
                  <c:v>5078.0319335937502</c:v>
                </c:pt>
                <c:pt idx="3121">
                  <c:v>5076.2039388020803</c:v>
                </c:pt>
                <c:pt idx="3122">
                  <c:v>5072.9425781250002</c:v>
                </c:pt>
                <c:pt idx="3123">
                  <c:v>5078.4383789062504</c:v>
                </c:pt>
                <c:pt idx="3124">
                  <c:v>5075.2757812500004</c:v>
                </c:pt>
                <c:pt idx="3125">
                  <c:v>5072.0436523437502</c:v>
                </c:pt>
                <c:pt idx="3126">
                  <c:v>5072.1769531250002</c:v>
                </c:pt>
                <c:pt idx="3127">
                  <c:v>5077.27880859375</c:v>
                </c:pt>
                <c:pt idx="3128">
                  <c:v>5076.37353515625</c:v>
                </c:pt>
                <c:pt idx="3129">
                  <c:v>5073.06787109375</c:v>
                </c:pt>
                <c:pt idx="3130">
                  <c:v>5078.228515625</c:v>
                </c:pt>
                <c:pt idx="3131">
                  <c:v>5073.9220703125002</c:v>
                </c:pt>
                <c:pt idx="3132">
                  <c:v>5077.6151367187504</c:v>
                </c:pt>
                <c:pt idx="3133">
                  <c:v>5077.2554687499996</c:v>
                </c:pt>
                <c:pt idx="3134">
                  <c:v>5075.6298828125</c:v>
                </c:pt>
                <c:pt idx="3135">
                  <c:v>5078.6385904947902</c:v>
                </c:pt>
                <c:pt idx="3136">
                  <c:v>5070.8659179687502</c:v>
                </c:pt>
                <c:pt idx="3137">
                  <c:v>5070.7512695312498</c:v>
                </c:pt>
                <c:pt idx="3138">
                  <c:v>5074.4696289062504</c:v>
                </c:pt>
                <c:pt idx="3139">
                  <c:v>5070.7181640625004</c:v>
                </c:pt>
                <c:pt idx="3140">
                  <c:v>5073.5568359375002</c:v>
                </c:pt>
                <c:pt idx="3141">
                  <c:v>5073.0894368489498</c:v>
                </c:pt>
                <c:pt idx="3142">
                  <c:v>5072.4009765624996</c:v>
                </c:pt>
                <c:pt idx="3143">
                  <c:v>5079.4559570312504</c:v>
                </c:pt>
                <c:pt idx="3144">
                  <c:v>5077.6583984375002</c:v>
                </c:pt>
                <c:pt idx="3145">
                  <c:v>5075.6021484374996</c:v>
                </c:pt>
                <c:pt idx="3146">
                  <c:v>5070.7131835937498</c:v>
                </c:pt>
                <c:pt idx="3147">
                  <c:v>5075.8704101562498</c:v>
                </c:pt>
                <c:pt idx="3148">
                  <c:v>5076.24560546875</c:v>
                </c:pt>
                <c:pt idx="3149">
                  <c:v>5073.7291992187502</c:v>
                </c:pt>
                <c:pt idx="3150">
                  <c:v>5074.7283203124998</c:v>
                </c:pt>
                <c:pt idx="3151">
                  <c:v>5075.7286132812496</c:v>
                </c:pt>
                <c:pt idx="3152">
                  <c:v>5076.4224609374996</c:v>
                </c:pt>
                <c:pt idx="3153">
                  <c:v>5075.5528320312496</c:v>
                </c:pt>
                <c:pt idx="3154">
                  <c:v>5077.267578125</c:v>
                </c:pt>
                <c:pt idx="3155">
                  <c:v>5071.3606770833303</c:v>
                </c:pt>
                <c:pt idx="3156">
                  <c:v>5072.9157226562502</c:v>
                </c:pt>
                <c:pt idx="3157">
                  <c:v>5072.3539062500004</c:v>
                </c:pt>
                <c:pt idx="3158">
                  <c:v>5075.1207031249996</c:v>
                </c:pt>
                <c:pt idx="3159">
                  <c:v>5072.6250976562496</c:v>
                </c:pt>
                <c:pt idx="3160">
                  <c:v>5074.6393554687502</c:v>
                </c:pt>
                <c:pt idx="3161">
                  <c:v>5076.2678222656205</c:v>
                </c:pt>
                <c:pt idx="3162">
                  <c:v>5076.7041992187496</c:v>
                </c:pt>
                <c:pt idx="3163">
                  <c:v>5074.9005859375002</c:v>
                </c:pt>
                <c:pt idx="3164">
                  <c:v>5070.9845703125002</c:v>
                </c:pt>
                <c:pt idx="3165">
                  <c:v>5072.9895507812498</c:v>
                </c:pt>
                <c:pt idx="3166">
                  <c:v>5073.0705078125002</c:v>
                </c:pt>
                <c:pt idx="3167">
                  <c:v>5078.6666992187502</c:v>
                </c:pt>
                <c:pt idx="3168">
                  <c:v>5075.1630045572902</c:v>
                </c:pt>
                <c:pt idx="3169">
                  <c:v>5071.4686523437504</c:v>
                </c:pt>
                <c:pt idx="3170">
                  <c:v>5075.6232421875002</c:v>
                </c:pt>
                <c:pt idx="3171">
                  <c:v>5078.859375</c:v>
                </c:pt>
                <c:pt idx="3172">
                  <c:v>5078.6885742187496</c:v>
                </c:pt>
                <c:pt idx="3173">
                  <c:v>5075.5101562500004</c:v>
                </c:pt>
                <c:pt idx="3174">
                  <c:v>5075.6916992187498</c:v>
                </c:pt>
                <c:pt idx="3175">
                  <c:v>5073.6448567708303</c:v>
                </c:pt>
                <c:pt idx="3176">
                  <c:v>5078.71142578125</c:v>
                </c:pt>
                <c:pt idx="3177">
                  <c:v>5076.96875</c:v>
                </c:pt>
                <c:pt idx="3178">
                  <c:v>5074.4572265625002</c:v>
                </c:pt>
                <c:pt idx="3179">
                  <c:v>5071.70849609375</c:v>
                </c:pt>
                <c:pt idx="3180">
                  <c:v>5074.5303710937496</c:v>
                </c:pt>
                <c:pt idx="3181">
                  <c:v>5074.4510091145803</c:v>
                </c:pt>
                <c:pt idx="3182">
                  <c:v>5075.87158203125</c:v>
                </c:pt>
                <c:pt idx="3183">
                  <c:v>5073.41552734375</c:v>
                </c:pt>
                <c:pt idx="3184">
                  <c:v>5076.7704101562504</c:v>
                </c:pt>
                <c:pt idx="3185">
                  <c:v>5072.0457031249998</c:v>
                </c:pt>
                <c:pt idx="3186">
                  <c:v>5075.6486328125002</c:v>
                </c:pt>
                <c:pt idx="3187">
                  <c:v>5074.7085937499996</c:v>
                </c:pt>
                <c:pt idx="3188">
                  <c:v>5081.5314941406205</c:v>
                </c:pt>
                <c:pt idx="3189">
                  <c:v>5083.4963867187498</c:v>
                </c:pt>
                <c:pt idx="3190">
                  <c:v>5074.1026367187496</c:v>
                </c:pt>
                <c:pt idx="3191">
                  <c:v>5072.70703125</c:v>
                </c:pt>
                <c:pt idx="3192">
                  <c:v>5075.8952148437502</c:v>
                </c:pt>
                <c:pt idx="3193">
                  <c:v>5072.4925781250004</c:v>
                </c:pt>
                <c:pt idx="3194">
                  <c:v>5068.8045898437504</c:v>
                </c:pt>
                <c:pt idx="3195">
                  <c:v>5073.7497558593705</c:v>
                </c:pt>
                <c:pt idx="3196">
                  <c:v>5074.9115234375004</c:v>
                </c:pt>
                <c:pt idx="3197">
                  <c:v>5074.98779296875</c:v>
                </c:pt>
                <c:pt idx="3198">
                  <c:v>5076.0026367187502</c:v>
                </c:pt>
                <c:pt idx="3199">
                  <c:v>5075.4182617187498</c:v>
                </c:pt>
                <c:pt idx="3200">
                  <c:v>5074.5089843750002</c:v>
                </c:pt>
                <c:pt idx="3201">
                  <c:v>5075.3291829426998</c:v>
                </c:pt>
                <c:pt idx="3202">
                  <c:v>5081.115234375</c:v>
                </c:pt>
                <c:pt idx="3203">
                  <c:v>5072.6543945312496</c:v>
                </c:pt>
                <c:pt idx="3204">
                  <c:v>5075.7043945312498</c:v>
                </c:pt>
                <c:pt idx="3205">
                  <c:v>5075.9712890624996</c:v>
                </c:pt>
                <c:pt idx="3206">
                  <c:v>5082.50537109375</c:v>
                </c:pt>
                <c:pt idx="3207">
                  <c:v>5082.5623046874998</c:v>
                </c:pt>
                <c:pt idx="3208">
                  <c:v>5079.3435058593705</c:v>
                </c:pt>
                <c:pt idx="3209">
                  <c:v>5075.9773437499998</c:v>
                </c:pt>
                <c:pt idx="3210">
                  <c:v>5076.0459960937496</c:v>
                </c:pt>
                <c:pt idx="3211">
                  <c:v>5077.0389648437504</c:v>
                </c:pt>
                <c:pt idx="3212">
                  <c:v>5073.0579101562498</c:v>
                </c:pt>
                <c:pt idx="3213">
                  <c:v>5066.95654296875</c:v>
                </c:pt>
                <c:pt idx="3214">
                  <c:v>5071.5672851562504</c:v>
                </c:pt>
                <c:pt idx="3215">
                  <c:v>5069.1775716145803</c:v>
                </c:pt>
                <c:pt idx="3216">
                  <c:v>5073.40771484375</c:v>
                </c:pt>
                <c:pt idx="3217">
                  <c:v>5072.8124023437504</c:v>
                </c:pt>
                <c:pt idx="3218">
                  <c:v>5080.4646484374998</c:v>
                </c:pt>
                <c:pt idx="3219">
                  <c:v>5074.810546875</c:v>
                </c:pt>
                <c:pt idx="3220">
                  <c:v>5077.8107421875002</c:v>
                </c:pt>
                <c:pt idx="3221">
                  <c:v>5070.8907877604097</c:v>
                </c:pt>
                <c:pt idx="3222">
                  <c:v>5075.1919921874996</c:v>
                </c:pt>
                <c:pt idx="3223">
                  <c:v>5071.6438476562498</c:v>
                </c:pt>
                <c:pt idx="3224">
                  <c:v>5074.9377929687498</c:v>
                </c:pt>
                <c:pt idx="3225">
                  <c:v>5077.5110351562498</c:v>
                </c:pt>
                <c:pt idx="3226">
                  <c:v>5078.0251953124998</c:v>
                </c:pt>
                <c:pt idx="3227">
                  <c:v>5073.5983398437502</c:v>
                </c:pt>
                <c:pt idx="3228">
                  <c:v>5073.6118977864498</c:v>
                </c:pt>
                <c:pt idx="3229">
                  <c:v>5074.0716796875004</c:v>
                </c:pt>
                <c:pt idx="3230">
                  <c:v>5079.7527343749998</c:v>
                </c:pt>
                <c:pt idx="3231">
                  <c:v>5068.5635742187496</c:v>
                </c:pt>
                <c:pt idx="3232">
                  <c:v>5072.8212890625</c:v>
                </c:pt>
                <c:pt idx="3233">
                  <c:v>5077.71923828125</c:v>
                </c:pt>
                <c:pt idx="3234">
                  <c:v>5075.7863281250002</c:v>
                </c:pt>
                <c:pt idx="3235">
                  <c:v>5076.1163736979097</c:v>
                </c:pt>
                <c:pt idx="3236">
                  <c:v>5070.3707031249996</c:v>
                </c:pt>
                <c:pt idx="3237">
                  <c:v>5072.8555664062496</c:v>
                </c:pt>
                <c:pt idx="3238">
                  <c:v>5077.6837890625002</c:v>
                </c:pt>
                <c:pt idx="3239">
                  <c:v>5074.2541992187498</c:v>
                </c:pt>
                <c:pt idx="3240">
                  <c:v>5073.0021484375002</c:v>
                </c:pt>
                <c:pt idx="3241">
                  <c:v>5078.8452962239498</c:v>
                </c:pt>
                <c:pt idx="3242">
                  <c:v>5077.3703125000002</c:v>
                </c:pt>
                <c:pt idx="3243">
                  <c:v>5081.2057617187502</c:v>
                </c:pt>
                <c:pt idx="3244">
                  <c:v>5079.6102539062504</c:v>
                </c:pt>
                <c:pt idx="3245">
                  <c:v>5076.6604492187498</c:v>
                </c:pt>
                <c:pt idx="3246">
                  <c:v>5075.9900390624998</c:v>
                </c:pt>
                <c:pt idx="3247">
                  <c:v>5080.1112304687504</c:v>
                </c:pt>
                <c:pt idx="3248">
                  <c:v>5072.0849609375</c:v>
                </c:pt>
                <c:pt idx="3249">
                  <c:v>5074.8318359374998</c:v>
                </c:pt>
                <c:pt idx="3250">
                  <c:v>5072.8335937499996</c:v>
                </c:pt>
                <c:pt idx="3251">
                  <c:v>5073.001953125</c:v>
                </c:pt>
                <c:pt idx="3252">
                  <c:v>5069.49169921875</c:v>
                </c:pt>
                <c:pt idx="3253">
                  <c:v>5076.4509765624998</c:v>
                </c:pt>
                <c:pt idx="3254">
                  <c:v>5073.7476562499996</c:v>
                </c:pt>
                <c:pt idx="3255">
                  <c:v>5075.2490234375</c:v>
                </c:pt>
                <c:pt idx="3256">
                  <c:v>5082.9460937499998</c:v>
                </c:pt>
                <c:pt idx="3257">
                  <c:v>5079.2103515625004</c:v>
                </c:pt>
                <c:pt idx="3258">
                  <c:v>5071.0588867187498</c:v>
                </c:pt>
                <c:pt idx="3259">
                  <c:v>5074.365234375</c:v>
                </c:pt>
                <c:pt idx="3260">
                  <c:v>5073.1558593749996</c:v>
                </c:pt>
                <c:pt idx="3261">
                  <c:v>5080.0198567708303</c:v>
                </c:pt>
                <c:pt idx="3262">
                  <c:v>5069.2803710937496</c:v>
                </c:pt>
                <c:pt idx="3263">
                  <c:v>5073.61767578125</c:v>
                </c:pt>
                <c:pt idx="3264">
                  <c:v>5081.9944335937498</c:v>
                </c:pt>
                <c:pt idx="3265">
                  <c:v>5074.5584960937504</c:v>
                </c:pt>
                <c:pt idx="3266">
                  <c:v>5074.2784179687496</c:v>
                </c:pt>
                <c:pt idx="3267">
                  <c:v>5074.6351562500004</c:v>
                </c:pt>
                <c:pt idx="3268">
                  <c:v>5074.0144042968705</c:v>
                </c:pt>
                <c:pt idx="3269">
                  <c:v>5077.5665039062496</c:v>
                </c:pt>
                <c:pt idx="3270">
                  <c:v>5076.4232421875004</c:v>
                </c:pt>
                <c:pt idx="3271">
                  <c:v>5078.46435546875</c:v>
                </c:pt>
                <c:pt idx="3272">
                  <c:v>5069.8615234375002</c:v>
                </c:pt>
                <c:pt idx="3273">
                  <c:v>5068.91064453125</c:v>
                </c:pt>
                <c:pt idx="3274">
                  <c:v>5074.32275390625</c:v>
                </c:pt>
                <c:pt idx="3275">
                  <c:v>5071.7891438801998</c:v>
                </c:pt>
                <c:pt idx="3276">
                  <c:v>5073.4700195312498</c:v>
                </c:pt>
                <c:pt idx="3277">
                  <c:v>5074.6236328124996</c:v>
                </c:pt>
                <c:pt idx="3278">
                  <c:v>5070.5238281250004</c:v>
                </c:pt>
                <c:pt idx="3279">
                  <c:v>5075.7256835937496</c:v>
                </c:pt>
                <c:pt idx="3280">
                  <c:v>5074.8267578124996</c:v>
                </c:pt>
                <c:pt idx="3281">
                  <c:v>5077.3130696614498</c:v>
                </c:pt>
                <c:pt idx="3282">
                  <c:v>5077.09619140625</c:v>
                </c:pt>
                <c:pt idx="3283">
                  <c:v>5073.0565429687504</c:v>
                </c:pt>
                <c:pt idx="3284">
                  <c:v>5071.2259765625004</c:v>
                </c:pt>
                <c:pt idx="3285">
                  <c:v>5068.2037109374996</c:v>
                </c:pt>
                <c:pt idx="3286">
                  <c:v>5071.5481445312498</c:v>
                </c:pt>
                <c:pt idx="3287">
                  <c:v>5073.3454101562502</c:v>
                </c:pt>
                <c:pt idx="3288">
                  <c:v>5076.2862955729097</c:v>
                </c:pt>
                <c:pt idx="3289">
                  <c:v>5078.64697265625</c:v>
                </c:pt>
                <c:pt idx="3290">
                  <c:v>5078.2882812500002</c:v>
                </c:pt>
                <c:pt idx="3291">
                  <c:v>5074.7444335937498</c:v>
                </c:pt>
                <c:pt idx="3292">
                  <c:v>5079.79443359375</c:v>
                </c:pt>
                <c:pt idx="3293">
                  <c:v>5074.8534179687504</c:v>
                </c:pt>
                <c:pt idx="3294">
                  <c:v>5073.8971679687502</c:v>
                </c:pt>
                <c:pt idx="3295">
                  <c:v>5070.1966145833303</c:v>
                </c:pt>
                <c:pt idx="3296">
                  <c:v>5073.6306640624998</c:v>
                </c:pt>
                <c:pt idx="3297">
                  <c:v>5069.1808593750002</c:v>
                </c:pt>
                <c:pt idx="3298">
                  <c:v>5077.3347656249998</c:v>
                </c:pt>
                <c:pt idx="3299">
                  <c:v>5078.5891601562498</c:v>
                </c:pt>
                <c:pt idx="3300">
                  <c:v>5073.57763671875</c:v>
                </c:pt>
                <c:pt idx="3301">
                  <c:v>5079.5987141926998</c:v>
                </c:pt>
                <c:pt idx="3302">
                  <c:v>5078.7931640625002</c:v>
                </c:pt>
                <c:pt idx="3303">
                  <c:v>5078.1613281250002</c:v>
                </c:pt>
                <c:pt idx="3304">
                  <c:v>5083.9808593750004</c:v>
                </c:pt>
                <c:pt idx="3305">
                  <c:v>5075.4161132812496</c:v>
                </c:pt>
                <c:pt idx="3306">
                  <c:v>5081.1310546875002</c:v>
                </c:pt>
                <c:pt idx="3307">
                  <c:v>5076.6038085937498</c:v>
                </c:pt>
                <c:pt idx="3308">
                  <c:v>5075.8433430989498</c:v>
                </c:pt>
                <c:pt idx="3309">
                  <c:v>5080.3741210937496</c:v>
                </c:pt>
                <c:pt idx="3310">
                  <c:v>5075.5402343750002</c:v>
                </c:pt>
                <c:pt idx="3311">
                  <c:v>5074.1141601562504</c:v>
                </c:pt>
                <c:pt idx="3312">
                  <c:v>5075.6149414062502</c:v>
                </c:pt>
                <c:pt idx="3313">
                  <c:v>5069.693359375</c:v>
                </c:pt>
                <c:pt idx="3314">
                  <c:v>5076.0608398437498</c:v>
                </c:pt>
                <c:pt idx="3315">
                  <c:v>5078.3340657551998</c:v>
                </c:pt>
                <c:pt idx="3316">
                  <c:v>5076.2789062499996</c:v>
                </c:pt>
                <c:pt idx="3317">
                  <c:v>5076.3119140625004</c:v>
                </c:pt>
                <c:pt idx="3318">
                  <c:v>5067.1553710937496</c:v>
                </c:pt>
                <c:pt idx="3319">
                  <c:v>5071.2154296874996</c:v>
                </c:pt>
                <c:pt idx="3320">
                  <c:v>5072.6728515625</c:v>
                </c:pt>
                <c:pt idx="3321">
                  <c:v>5075.0622558593705</c:v>
                </c:pt>
                <c:pt idx="3322">
                  <c:v>5077.0101562500004</c:v>
                </c:pt>
                <c:pt idx="3323">
                  <c:v>5076.1387695312496</c:v>
                </c:pt>
                <c:pt idx="3324">
                  <c:v>5076.09521484375</c:v>
                </c:pt>
                <c:pt idx="3325">
                  <c:v>5071.7825195312498</c:v>
                </c:pt>
                <c:pt idx="3326">
                  <c:v>5072.0191406249996</c:v>
                </c:pt>
                <c:pt idx="3327">
                  <c:v>5074.2119140625</c:v>
                </c:pt>
                <c:pt idx="3328">
                  <c:v>5075.3875325520803</c:v>
                </c:pt>
                <c:pt idx="3329">
                  <c:v>5073.3126953125002</c:v>
                </c:pt>
                <c:pt idx="3330">
                  <c:v>5074.1964843750002</c:v>
                </c:pt>
                <c:pt idx="3331">
                  <c:v>5074.5979492187498</c:v>
                </c:pt>
                <c:pt idx="3332">
                  <c:v>5073.2716796875002</c:v>
                </c:pt>
                <c:pt idx="3333">
                  <c:v>5070.2477539062502</c:v>
                </c:pt>
                <c:pt idx="3334">
                  <c:v>5075.95947265625</c:v>
                </c:pt>
                <c:pt idx="3335">
                  <c:v>5076.4679361979097</c:v>
                </c:pt>
                <c:pt idx="3336">
                  <c:v>5073.1141601562504</c:v>
                </c:pt>
                <c:pt idx="3337">
                  <c:v>5072.6238281249998</c:v>
                </c:pt>
                <c:pt idx="3338">
                  <c:v>5077.5331054687504</c:v>
                </c:pt>
                <c:pt idx="3339">
                  <c:v>5077.6690429687496</c:v>
                </c:pt>
                <c:pt idx="3340">
                  <c:v>5070.8117187500002</c:v>
                </c:pt>
                <c:pt idx="3341">
                  <c:v>5073.6081542968705</c:v>
                </c:pt>
                <c:pt idx="3342">
                  <c:v>5077.3474609374998</c:v>
                </c:pt>
                <c:pt idx="3343">
                  <c:v>5073.6548828124996</c:v>
                </c:pt>
                <c:pt idx="3344">
                  <c:v>5070.4537109374996</c:v>
                </c:pt>
                <c:pt idx="3345">
                  <c:v>5074.1338867187496</c:v>
                </c:pt>
                <c:pt idx="3346">
                  <c:v>5073.0751953125</c:v>
                </c:pt>
                <c:pt idx="3347">
                  <c:v>5076.8524414062504</c:v>
                </c:pt>
                <c:pt idx="3348">
                  <c:v>5077.7044270833303</c:v>
                </c:pt>
                <c:pt idx="3349">
                  <c:v>5067.5036132812502</c:v>
                </c:pt>
                <c:pt idx="3350">
                  <c:v>5077.9906250000004</c:v>
                </c:pt>
                <c:pt idx="3351">
                  <c:v>5072.35546875</c:v>
                </c:pt>
                <c:pt idx="3352">
                  <c:v>5073.9436523437498</c:v>
                </c:pt>
                <c:pt idx="3353">
                  <c:v>5072.7511718750002</c:v>
                </c:pt>
                <c:pt idx="3354">
                  <c:v>5079.9911132812504</c:v>
                </c:pt>
                <c:pt idx="3355">
                  <c:v>5078.7743326822902</c:v>
                </c:pt>
                <c:pt idx="3356">
                  <c:v>5079.4016601562498</c:v>
                </c:pt>
                <c:pt idx="3357">
                  <c:v>5074.4022460937504</c:v>
                </c:pt>
                <c:pt idx="3358">
                  <c:v>5071.5673828125</c:v>
                </c:pt>
                <c:pt idx="3359">
                  <c:v>5075.2281249999996</c:v>
                </c:pt>
                <c:pt idx="3360">
                  <c:v>5076.6719726562496</c:v>
                </c:pt>
                <c:pt idx="3361">
                  <c:v>5077.4955240885402</c:v>
                </c:pt>
                <c:pt idx="3362">
                  <c:v>5074.5852539062498</c:v>
                </c:pt>
                <c:pt idx="3363">
                  <c:v>5076.17529296875</c:v>
                </c:pt>
                <c:pt idx="3364">
                  <c:v>5077.0888671875</c:v>
                </c:pt>
                <c:pt idx="3365">
                  <c:v>5079.02587890625</c:v>
                </c:pt>
                <c:pt idx="3366">
                  <c:v>5072.7479492187504</c:v>
                </c:pt>
                <c:pt idx="3367">
                  <c:v>5070.1703125000004</c:v>
                </c:pt>
                <c:pt idx="3368">
                  <c:v>5073.48974609375</c:v>
                </c:pt>
                <c:pt idx="3369">
                  <c:v>5076.3712890625002</c:v>
                </c:pt>
                <c:pt idx="3370">
                  <c:v>5075.7476562499996</c:v>
                </c:pt>
                <c:pt idx="3371">
                  <c:v>5071.8555664062496</c:v>
                </c:pt>
                <c:pt idx="3372">
                  <c:v>5073.5114257812502</c:v>
                </c:pt>
                <c:pt idx="3373">
                  <c:v>5071.7740234374996</c:v>
                </c:pt>
                <c:pt idx="3374">
                  <c:v>5078.5902343750004</c:v>
                </c:pt>
                <c:pt idx="3375">
                  <c:v>5073.0227050781205</c:v>
                </c:pt>
                <c:pt idx="3376">
                  <c:v>5077.21533203125</c:v>
                </c:pt>
                <c:pt idx="3377">
                  <c:v>5075.8479492187498</c:v>
                </c:pt>
                <c:pt idx="3378">
                  <c:v>5072.8020507812498</c:v>
                </c:pt>
                <c:pt idx="3379">
                  <c:v>5072.8508789062498</c:v>
                </c:pt>
                <c:pt idx="3380">
                  <c:v>5070.1360351562498</c:v>
                </c:pt>
                <c:pt idx="3381">
                  <c:v>5075.7103678385402</c:v>
                </c:pt>
                <c:pt idx="3382">
                  <c:v>5079.5164062499998</c:v>
                </c:pt>
                <c:pt idx="3383">
                  <c:v>5078.5069335937496</c:v>
                </c:pt>
                <c:pt idx="3384">
                  <c:v>5071.3708007812502</c:v>
                </c:pt>
                <c:pt idx="3385">
                  <c:v>5075.88916015625</c:v>
                </c:pt>
                <c:pt idx="3386">
                  <c:v>5077.4890624999998</c:v>
                </c:pt>
                <c:pt idx="3387">
                  <c:v>5076.6140624999998</c:v>
                </c:pt>
                <c:pt idx="3388">
                  <c:v>5073.5718587239498</c:v>
                </c:pt>
                <c:pt idx="3389">
                  <c:v>5078.9164062500004</c:v>
                </c:pt>
                <c:pt idx="3390">
                  <c:v>5079.7893554687498</c:v>
                </c:pt>
                <c:pt idx="3391">
                  <c:v>5074.2756835937498</c:v>
                </c:pt>
                <c:pt idx="3392">
                  <c:v>5082.5881835937498</c:v>
                </c:pt>
                <c:pt idx="3393">
                  <c:v>5072.75341796875</c:v>
                </c:pt>
                <c:pt idx="3394">
                  <c:v>5073.0314453125002</c:v>
                </c:pt>
                <c:pt idx="3395">
                  <c:v>5078.6673177083303</c:v>
                </c:pt>
                <c:pt idx="3396">
                  <c:v>5078.36328125</c:v>
                </c:pt>
                <c:pt idx="3397">
                  <c:v>5073.0163085937502</c:v>
                </c:pt>
                <c:pt idx="3398">
                  <c:v>5075.296875</c:v>
                </c:pt>
                <c:pt idx="3399">
                  <c:v>5070.4417968750004</c:v>
                </c:pt>
                <c:pt idx="3400">
                  <c:v>5078.7399414062502</c:v>
                </c:pt>
                <c:pt idx="3401">
                  <c:v>5077.4244791666597</c:v>
                </c:pt>
                <c:pt idx="3402">
                  <c:v>5075.4066406250004</c:v>
                </c:pt>
                <c:pt idx="3403">
                  <c:v>5080.0000976562496</c:v>
                </c:pt>
                <c:pt idx="3404">
                  <c:v>5077.8239257812502</c:v>
                </c:pt>
                <c:pt idx="3405">
                  <c:v>5069.19873046875</c:v>
                </c:pt>
                <c:pt idx="3406">
                  <c:v>5076.2888671874998</c:v>
                </c:pt>
                <c:pt idx="3407">
                  <c:v>5072.1025390625</c:v>
                </c:pt>
                <c:pt idx="3408">
                  <c:v>5077.1400553385402</c:v>
                </c:pt>
                <c:pt idx="3409">
                  <c:v>5074.5474609374996</c:v>
                </c:pt>
                <c:pt idx="3410">
                  <c:v>5071.8888671875002</c:v>
                </c:pt>
                <c:pt idx="3411">
                  <c:v>5070.3869140625002</c:v>
                </c:pt>
                <c:pt idx="3412">
                  <c:v>5071.0822265625002</c:v>
                </c:pt>
                <c:pt idx="3413">
                  <c:v>5078.3166015625002</c:v>
                </c:pt>
                <c:pt idx="3414">
                  <c:v>5075.8980468749996</c:v>
                </c:pt>
                <c:pt idx="3415">
                  <c:v>5081.5572916666597</c:v>
                </c:pt>
                <c:pt idx="3416">
                  <c:v>5076.2086914062502</c:v>
                </c:pt>
                <c:pt idx="3417">
                  <c:v>5073.0177734375002</c:v>
                </c:pt>
                <c:pt idx="3418">
                  <c:v>5074.3962890624998</c:v>
                </c:pt>
                <c:pt idx="3419">
                  <c:v>5069.375</c:v>
                </c:pt>
                <c:pt idx="3420">
                  <c:v>5072.4156249999996</c:v>
                </c:pt>
                <c:pt idx="3421">
                  <c:v>5081.7281901041597</c:v>
                </c:pt>
                <c:pt idx="3422">
                  <c:v>5083.39990234375</c:v>
                </c:pt>
                <c:pt idx="3423">
                  <c:v>5078.7582031250004</c:v>
                </c:pt>
                <c:pt idx="3424">
                  <c:v>5072.7826171875004</c:v>
                </c:pt>
                <c:pt idx="3425">
                  <c:v>5080.5394531250004</c:v>
                </c:pt>
                <c:pt idx="3426">
                  <c:v>5078.0396484374996</c:v>
                </c:pt>
                <c:pt idx="3427">
                  <c:v>5074.3503906249998</c:v>
                </c:pt>
                <c:pt idx="3428">
                  <c:v>5076.0352376301998</c:v>
                </c:pt>
                <c:pt idx="3429">
                  <c:v>5073.9730468750004</c:v>
                </c:pt>
                <c:pt idx="3430">
                  <c:v>5078.8374999999996</c:v>
                </c:pt>
                <c:pt idx="3431">
                  <c:v>5067.4092773437496</c:v>
                </c:pt>
                <c:pt idx="3432">
                  <c:v>5076.9417968750004</c:v>
                </c:pt>
                <c:pt idx="3433">
                  <c:v>5071.5447265624998</c:v>
                </c:pt>
                <c:pt idx="3434">
                  <c:v>5078.25830078125</c:v>
                </c:pt>
                <c:pt idx="3435">
                  <c:v>5073.4219563801998</c:v>
                </c:pt>
                <c:pt idx="3436">
                  <c:v>5080.5672851562504</c:v>
                </c:pt>
                <c:pt idx="3437">
                  <c:v>5076.7344726562496</c:v>
                </c:pt>
                <c:pt idx="3438">
                  <c:v>5072.07666015625</c:v>
                </c:pt>
                <c:pt idx="3439">
                  <c:v>5078.0023437500004</c:v>
                </c:pt>
                <c:pt idx="3440">
                  <c:v>5074.0822265625002</c:v>
                </c:pt>
                <c:pt idx="3441">
                  <c:v>5078.7453613281205</c:v>
                </c:pt>
                <c:pt idx="3442">
                  <c:v>5074.439453125</c:v>
                </c:pt>
                <c:pt idx="3443">
                  <c:v>5074.1564453125002</c:v>
                </c:pt>
                <c:pt idx="3444">
                  <c:v>5081.6999023437502</c:v>
                </c:pt>
                <c:pt idx="3445">
                  <c:v>5077.7535156249996</c:v>
                </c:pt>
                <c:pt idx="3446">
                  <c:v>5070.6153320312496</c:v>
                </c:pt>
                <c:pt idx="3447">
                  <c:v>5075.56201171875</c:v>
                </c:pt>
                <c:pt idx="3448">
                  <c:v>5081.1991373697902</c:v>
                </c:pt>
                <c:pt idx="3449">
                  <c:v>5072.5801757812496</c:v>
                </c:pt>
                <c:pt idx="3450">
                  <c:v>5076.1996093750004</c:v>
                </c:pt>
                <c:pt idx="3451">
                  <c:v>5074.9708984375002</c:v>
                </c:pt>
                <c:pt idx="3452">
                  <c:v>5074.6952148437504</c:v>
                </c:pt>
                <c:pt idx="3453">
                  <c:v>5075.9333984374998</c:v>
                </c:pt>
                <c:pt idx="3454">
                  <c:v>5079.5775390625004</c:v>
                </c:pt>
                <c:pt idx="3455">
                  <c:v>5073.9385579426998</c:v>
                </c:pt>
                <c:pt idx="3456">
                  <c:v>5079.34130859375</c:v>
                </c:pt>
                <c:pt idx="3457">
                  <c:v>5074.7544921874996</c:v>
                </c:pt>
                <c:pt idx="3458">
                  <c:v>5076.8543945312504</c:v>
                </c:pt>
                <c:pt idx="3459">
                  <c:v>5076.3434570312502</c:v>
                </c:pt>
                <c:pt idx="3460">
                  <c:v>5071.4146484374996</c:v>
                </c:pt>
                <c:pt idx="3461">
                  <c:v>5073.79833984375</c:v>
                </c:pt>
                <c:pt idx="3462">
                  <c:v>5077.7427734374996</c:v>
                </c:pt>
                <c:pt idx="3463">
                  <c:v>5072.46533203125</c:v>
                </c:pt>
                <c:pt idx="3464">
                  <c:v>5078.8541015624996</c:v>
                </c:pt>
                <c:pt idx="3465">
                  <c:v>5076.6458007812498</c:v>
                </c:pt>
                <c:pt idx="3466">
                  <c:v>5076.5224609375</c:v>
                </c:pt>
                <c:pt idx="3467">
                  <c:v>5071.6680664062496</c:v>
                </c:pt>
                <c:pt idx="3468">
                  <c:v>5079.0708821614498</c:v>
                </c:pt>
                <c:pt idx="3469">
                  <c:v>5079.18798828125</c:v>
                </c:pt>
                <c:pt idx="3470">
                  <c:v>5072.5560546875004</c:v>
                </c:pt>
                <c:pt idx="3471">
                  <c:v>5076.95263671875</c:v>
                </c:pt>
                <c:pt idx="3472">
                  <c:v>5071.50439453125</c:v>
                </c:pt>
                <c:pt idx="3473">
                  <c:v>5074.5705078125002</c:v>
                </c:pt>
                <c:pt idx="3474">
                  <c:v>5080.55322265625</c:v>
                </c:pt>
                <c:pt idx="3475">
                  <c:v>5076.1035970051998</c:v>
                </c:pt>
                <c:pt idx="3476">
                  <c:v>5069.9993164062498</c:v>
                </c:pt>
                <c:pt idx="3477">
                  <c:v>5073.8177734375004</c:v>
                </c:pt>
                <c:pt idx="3478">
                  <c:v>5074.3605468750002</c:v>
                </c:pt>
                <c:pt idx="3479">
                  <c:v>5079.6654296875004</c:v>
                </c:pt>
                <c:pt idx="3480">
                  <c:v>5075.3757812499998</c:v>
                </c:pt>
                <c:pt idx="3481">
                  <c:v>5074.0010579426998</c:v>
                </c:pt>
                <c:pt idx="3482">
                  <c:v>5074.7314453125</c:v>
                </c:pt>
                <c:pt idx="3483">
                  <c:v>5078.2333984375</c:v>
                </c:pt>
                <c:pt idx="3484">
                  <c:v>5074.3434570312502</c:v>
                </c:pt>
                <c:pt idx="3485">
                  <c:v>5081.2015625000004</c:v>
                </c:pt>
                <c:pt idx="3486">
                  <c:v>5073.5693359375</c:v>
                </c:pt>
                <c:pt idx="3487">
                  <c:v>5080.6548828124996</c:v>
                </c:pt>
                <c:pt idx="3488">
                  <c:v>5075.3824055989498</c:v>
                </c:pt>
                <c:pt idx="3489">
                  <c:v>5073.9866210937498</c:v>
                </c:pt>
                <c:pt idx="3490">
                  <c:v>5075.625</c:v>
                </c:pt>
                <c:pt idx="3491">
                  <c:v>5073.1165039062498</c:v>
                </c:pt>
                <c:pt idx="3492">
                  <c:v>5076.3977539062498</c:v>
                </c:pt>
                <c:pt idx="3493">
                  <c:v>5078.0137695312496</c:v>
                </c:pt>
                <c:pt idx="3494">
                  <c:v>5074.1939453124996</c:v>
                </c:pt>
                <c:pt idx="3495">
                  <c:v>5076.4801432291597</c:v>
                </c:pt>
                <c:pt idx="3496">
                  <c:v>5069.33203125</c:v>
                </c:pt>
                <c:pt idx="3497">
                  <c:v>5073.9510742187504</c:v>
                </c:pt>
                <c:pt idx="3498">
                  <c:v>5076.0051757812498</c:v>
                </c:pt>
                <c:pt idx="3499">
                  <c:v>5072.4494140625002</c:v>
                </c:pt>
                <c:pt idx="3500">
                  <c:v>5077.7862304687496</c:v>
                </c:pt>
                <c:pt idx="3501">
                  <c:v>5075.8964029947902</c:v>
                </c:pt>
                <c:pt idx="3502">
                  <c:v>5069.9537109374996</c:v>
                </c:pt>
                <c:pt idx="3503">
                  <c:v>5072.5785156250004</c:v>
                </c:pt>
                <c:pt idx="3504">
                  <c:v>5074.3806640624998</c:v>
                </c:pt>
                <c:pt idx="3505">
                  <c:v>5076.7767578125004</c:v>
                </c:pt>
                <c:pt idx="3506">
                  <c:v>5075.6781250000004</c:v>
                </c:pt>
                <c:pt idx="3507">
                  <c:v>5071.5997070312496</c:v>
                </c:pt>
                <c:pt idx="3508">
                  <c:v>5073.3758138020803</c:v>
                </c:pt>
                <c:pt idx="3509">
                  <c:v>5070.6309570312496</c:v>
                </c:pt>
                <c:pt idx="3510">
                  <c:v>5075.2828124999996</c:v>
                </c:pt>
                <c:pt idx="3511">
                  <c:v>5075.3692382812496</c:v>
                </c:pt>
                <c:pt idx="3512">
                  <c:v>5075.8038085937496</c:v>
                </c:pt>
                <c:pt idx="3513">
                  <c:v>5080.1941406249998</c:v>
                </c:pt>
                <c:pt idx="3514">
                  <c:v>5079.8521484374996</c:v>
                </c:pt>
                <c:pt idx="3515">
                  <c:v>5066.2130533854097</c:v>
                </c:pt>
                <c:pt idx="3516">
                  <c:v>5072.0773437500002</c:v>
                </c:pt>
                <c:pt idx="3517">
                  <c:v>5074.0612304687502</c:v>
                </c:pt>
                <c:pt idx="3518">
                  <c:v>5074.57763671875</c:v>
                </c:pt>
                <c:pt idx="3519">
                  <c:v>5075.9764648437504</c:v>
                </c:pt>
                <c:pt idx="3520">
                  <c:v>5074.0476562499998</c:v>
                </c:pt>
                <c:pt idx="3521">
                  <c:v>5079.65966796875</c:v>
                </c:pt>
                <c:pt idx="3522">
                  <c:v>5076.0198242187498</c:v>
                </c:pt>
                <c:pt idx="3523">
                  <c:v>5072.5293945312496</c:v>
                </c:pt>
                <c:pt idx="3524">
                  <c:v>5076.8358398437504</c:v>
                </c:pt>
                <c:pt idx="3525">
                  <c:v>5073.9504882812498</c:v>
                </c:pt>
                <c:pt idx="3526">
                  <c:v>5072.7287109375002</c:v>
                </c:pt>
                <c:pt idx="3527">
                  <c:v>5073.1564453125002</c:v>
                </c:pt>
                <c:pt idx="3528">
                  <c:v>5072.3606770833303</c:v>
                </c:pt>
                <c:pt idx="3529">
                  <c:v>5074.80517578125</c:v>
                </c:pt>
                <c:pt idx="3530">
                  <c:v>5074.6931640624998</c:v>
                </c:pt>
                <c:pt idx="3531">
                  <c:v>5076.2493164062498</c:v>
                </c:pt>
                <c:pt idx="3532">
                  <c:v>5070.8791015625002</c:v>
                </c:pt>
                <c:pt idx="3533">
                  <c:v>5072.8292968750002</c:v>
                </c:pt>
                <c:pt idx="3534">
                  <c:v>5065.7261718749996</c:v>
                </c:pt>
                <c:pt idx="3535">
                  <c:v>5066.9170735676998</c:v>
                </c:pt>
                <c:pt idx="3536">
                  <c:v>5073.3030273437498</c:v>
                </c:pt>
                <c:pt idx="3537">
                  <c:v>5069.8983398437504</c:v>
                </c:pt>
                <c:pt idx="3538">
                  <c:v>5079.2349609374996</c:v>
                </c:pt>
                <c:pt idx="3539">
                  <c:v>5074.01904296875</c:v>
                </c:pt>
                <c:pt idx="3540">
                  <c:v>5074.3518554687498</c:v>
                </c:pt>
                <c:pt idx="3541">
                  <c:v>5069.1242675781205</c:v>
                </c:pt>
                <c:pt idx="3542">
                  <c:v>5072.0954101562502</c:v>
                </c:pt>
                <c:pt idx="3543">
                  <c:v>5073.7326171875002</c:v>
                </c:pt>
                <c:pt idx="3544">
                  <c:v>5076.1476562500002</c:v>
                </c:pt>
                <c:pt idx="3545">
                  <c:v>5076.0187500000002</c:v>
                </c:pt>
                <c:pt idx="3546">
                  <c:v>5079.9088867187502</c:v>
                </c:pt>
                <c:pt idx="3547">
                  <c:v>5072.0540039062498</c:v>
                </c:pt>
                <c:pt idx="3548">
                  <c:v>5071.7808430989498</c:v>
                </c:pt>
                <c:pt idx="3549">
                  <c:v>5074.783203125</c:v>
                </c:pt>
                <c:pt idx="3550">
                  <c:v>5071.1160156249998</c:v>
                </c:pt>
                <c:pt idx="3551">
                  <c:v>5078.2430664062504</c:v>
                </c:pt>
                <c:pt idx="3552">
                  <c:v>5077.2765625000002</c:v>
                </c:pt>
                <c:pt idx="3553">
                  <c:v>5078.28076171875</c:v>
                </c:pt>
                <c:pt idx="3554">
                  <c:v>5077.76416015625</c:v>
                </c:pt>
                <c:pt idx="3555">
                  <c:v>5080.2411295572902</c:v>
                </c:pt>
                <c:pt idx="3556">
                  <c:v>5075.7650390625004</c:v>
                </c:pt>
                <c:pt idx="3557">
                  <c:v>5071.0953124999996</c:v>
                </c:pt>
                <c:pt idx="3558">
                  <c:v>5081.3729492187504</c:v>
                </c:pt>
                <c:pt idx="3559">
                  <c:v>5080.8994140625</c:v>
                </c:pt>
                <c:pt idx="3560">
                  <c:v>5081.69287109375</c:v>
                </c:pt>
                <c:pt idx="3561">
                  <c:v>5074.3953450520803</c:v>
                </c:pt>
                <c:pt idx="3562">
                  <c:v>5073.6940429687502</c:v>
                </c:pt>
                <c:pt idx="3563">
                  <c:v>5071.802734375</c:v>
                </c:pt>
                <c:pt idx="3564">
                  <c:v>5079.1345703124998</c:v>
                </c:pt>
                <c:pt idx="3565">
                  <c:v>5076.2440429687504</c:v>
                </c:pt>
                <c:pt idx="3566">
                  <c:v>5079.0029296875</c:v>
                </c:pt>
                <c:pt idx="3567">
                  <c:v>5073.0634765625</c:v>
                </c:pt>
                <c:pt idx="3568">
                  <c:v>5071.7648111979097</c:v>
                </c:pt>
                <c:pt idx="3569">
                  <c:v>5073.0621093749996</c:v>
                </c:pt>
                <c:pt idx="3570">
                  <c:v>5072.8941406249996</c:v>
                </c:pt>
                <c:pt idx="3571">
                  <c:v>5071.3840820312498</c:v>
                </c:pt>
                <c:pt idx="3572">
                  <c:v>5077.1959960937502</c:v>
                </c:pt>
                <c:pt idx="3573">
                  <c:v>5072.53076171875</c:v>
                </c:pt>
                <c:pt idx="3574">
                  <c:v>5076.6556640625004</c:v>
                </c:pt>
                <c:pt idx="3575">
                  <c:v>5068.8494466145803</c:v>
                </c:pt>
                <c:pt idx="3576">
                  <c:v>5071.37744140625</c:v>
                </c:pt>
                <c:pt idx="3577">
                  <c:v>5073.8122070312502</c:v>
                </c:pt>
                <c:pt idx="3578">
                  <c:v>5075.3053710937502</c:v>
                </c:pt>
                <c:pt idx="3579">
                  <c:v>5079.9312499999996</c:v>
                </c:pt>
                <c:pt idx="3580">
                  <c:v>5077.3625000000002</c:v>
                </c:pt>
                <c:pt idx="3581">
                  <c:v>5073.7982584635402</c:v>
                </c:pt>
                <c:pt idx="3582">
                  <c:v>5076.6361328125004</c:v>
                </c:pt>
                <c:pt idx="3583">
                  <c:v>5072.35205078125</c:v>
                </c:pt>
                <c:pt idx="3584">
                  <c:v>5074.5354492187498</c:v>
                </c:pt>
                <c:pt idx="3585">
                  <c:v>5072.5583984374998</c:v>
                </c:pt>
                <c:pt idx="3586">
                  <c:v>5078.4835937500002</c:v>
                </c:pt>
                <c:pt idx="3587">
                  <c:v>5073.2798828124996</c:v>
                </c:pt>
                <c:pt idx="3588">
                  <c:v>5077.0367838541597</c:v>
                </c:pt>
                <c:pt idx="3589">
                  <c:v>5076.7904296875004</c:v>
                </c:pt>
                <c:pt idx="3590">
                  <c:v>5081.6965820312498</c:v>
                </c:pt>
                <c:pt idx="3591">
                  <c:v>5074.7171875000004</c:v>
                </c:pt>
                <c:pt idx="3592">
                  <c:v>5074.83837890625</c:v>
                </c:pt>
                <c:pt idx="3593">
                  <c:v>5077.5520507812498</c:v>
                </c:pt>
                <c:pt idx="3594">
                  <c:v>5077.0909179687496</c:v>
                </c:pt>
                <c:pt idx="3595">
                  <c:v>5073.6343587239498</c:v>
                </c:pt>
                <c:pt idx="3596">
                  <c:v>5073.6492187499998</c:v>
                </c:pt>
                <c:pt idx="3597">
                  <c:v>5076.2083984375004</c:v>
                </c:pt>
                <c:pt idx="3598">
                  <c:v>5075.9857421875004</c:v>
                </c:pt>
                <c:pt idx="3599">
                  <c:v>5075.9260742187498</c:v>
                </c:pt>
                <c:pt idx="3600">
                  <c:v>5079.5106445312504</c:v>
                </c:pt>
                <c:pt idx="3601">
                  <c:v>5074.25927734375</c:v>
                </c:pt>
                <c:pt idx="3602">
                  <c:v>5080.2876953124996</c:v>
                </c:pt>
                <c:pt idx="3603">
                  <c:v>5077.2771484374998</c:v>
                </c:pt>
                <c:pt idx="3604">
                  <c:v>5076.6976562500004</c:v>
                </c:pt>
                <c:pt idx="3605">
                  <c:v>5076.3345703124996</c:v>
                </c:pt>
                <c:pt idx="3606">
                  <c:v>5078.04052734375</c:v>
                </c:pt>
                <c:pt idx="3607">
                  <c:v>5078.5619140625004</c:v>
                </c:pt>
                <c:pt idx="3608">
                  <c:v>5075.2508951822902</c:v>
                </c:pt>
                <c:pt idx="3609">
                  <c:v>5078.9537109374996</c:v>
                </c:pt>
                <c:pt idx="3610">
                  <c:v>5074.4518554687502</c:v>
                </c:pt>
                <c:pt idx="3611">
                  <c:v>5075.7549804687496</c:v>
                </c:pt>
                <c:pt idx="3612">
                  <c:v>5074.0616210937496</c:v>
                </c:pt>
                <c:pt idx="3613">
                  <c:v>5078.9994140625004</c:v>
                </c:pt>
                <c:pt idx="3614">
                  <c:v>5076.1228515624998</c:v>
                </c:pt>
                <c:pt idx="3615">
                  <c:v>5076.4806315104097</c:v>
                </c:pt>
                <c:pt idx="3616">
                  <c:v>5071.7409179687502</c:v>
                </c:pt>
                <c:pt idx="3617">
                  <c:v>5077.0685546875002</c:v>
                </c:pt>
                <c:pt idx="3618">
                  <c:v>5071.8497070312496</c:v>
                </c:pt>
                <c:pt idx="3619">
                  <c:v>5072.6533203125</c:v>
                </c:pt>
                <c:pt idx="3620">
                  <c:v>5073.3576171875002</c:v>
                </c:pt>
                <c:pt idx="3621">
                  <c:v>5077.33154296875</c:v>
                </c:pt>
                <c:pt idx="3622">
                  <c:v>5078.9334960937504</c:v>
                </c:pt>
                <c:pt idx="3623">
                  <c:v>5078.2493164062498</c:v>
                </c:pt>
                <c:pt idx="3624">
                  <c:v>5075.2541992187498</c:v>
                </c:pt>
                <c:pt idx="3625">
                  <c:v>5075.2664062499998</c:v>
                </c:pt>
                <c:pt idx="3626">
                  <c:v>5075.4638671875</c:v>
                </c:pt>
                <c:pt idx="3627">
                  <c:v>5069.83203125</c:v>
                </c:pt>
                <c:pt idx="3628">
                  <c:v>5076.9793294270803</c:v>
                </c:pt>
                <c:pt idx="3629">
                  <c:v>5077.4359375000004</c:v>
                </c:pt>
                <c:pt idx="3630">
                  <c:v>5071.6237304687502</c:v>
                </c:pt>
                <c:pt idx="3631">
                  <c:v>5079.1566406250004</c:v>
                </c:pt>
                <c:pt idx="3632">
                  <c:v>5077.7466796874996</c:v>
                </c:pt>
                <c:pt idx="3633">
                  <c:v>5071.6022460937502</c:v>
                </c:pt>
                <c:pt idx="3634">
                  <c:v>5074.1202148437496</c:v>
                </c:pt>
                <c:pt idx="3635">
                  <c:v>5074.2808430989498</c:v>
                </c:pt>
                <c:pt idx="3636">
                  <c:v>5076.68798828125</c:v>
                </c:pt>
                <c:pt idx="3637">
                  <c:v>5075.5879882812496</c:v>
                </c:pt>
                <c:pt idx="3638">
                  <c:v>5077.19921875</c:v>
                </c:pt>
                <c:pt idx="3639">
                  <c:v>5077.80419921875</c:v>
                </c:pt>
                <c:pt idx="3640">
                  <c:v>5081.0871093750002</c:v>
                </c:pt>
                <c:pt idx="3641">
                  <c:v>5073.0601399739498</c:v>
                </c:pt>
                <c:pt idx="3642">
                  <c:v>5074.5287109375004</c:v>
                </c:pt>
                <c:pt idx="3643">
                  <c:v>5075.9217773437504</c:v>
                </c:pt>
                <c:pt idx="3644">
                  <c:v>5074.52099609375</c:v>
                </c:pt>
                <c:pt idx="3645">
                  <c:v>5074.5447265624998</c:v>
                </c:pt>
                <c:pt idx="3646">
                  <c:v>5076.4452148437504</c:v>
                </c:pt>
                <c:pt idx="3647">
                  <c:v>5081.0378906249998</c:v>
                </c:pt>
                <c:pt idx="3648">
                  <c:v>5073.6536458333303</c:v>
                </c:pt>
                <c:pt idx="3649">
                  <c:v>5073.8668945312502</c:v>
                </c:pt>
                <c:pt idx="3650">
                  <c:v>5081.478515625</c:v>
                </c:pt>
                <c:pt idx="3651">
                  <c:v>5079.0785156250004</c:v>
                </c:pt>
                <c:pt idx="3652">
                  <c:v>5074.37890625</c:v>
                </c:pt>
                <c:pt idx="3653">
                  <c:v>5077.7188476562496</c:v>
                </c:pt>
                <c:pt idx="3654">
                  <c:v>5076.1209960937504</c:v>
                </c:pt>
                <c:pt idx="3655">
                  <c:v>5071.9362792968705</c:v>
                </c:pt>
                <c:pt idx="3656">
                  <c:v>5078.6385742187504</c:v>
                </c:pt>
                <c:pt idx="3657">
                  <c:v>5073.4071289062504</c:v>
                </c:pt>
                <c:pt idx="3658">
                  <c:v>5073.0174804687504</c:v>
                </c:pt>
                <c:pt idx="3659">
                  <c:v>5080.9938476562502</c:v>
                </c:pt>
                <c:pt idx="3660">
                  <c:v>5078.3171874999998</c:v>
                </c:pt>
                <c:pt idx="3661">
                  <c:v>5077.9397786458303</c:v>
                </c:pt>
                <c:pt idx="3662">
                  <c:v>5072.5373046875002</c:v>
                </c:pt>
                <c:pt idx="3663">
                  <c:v>5071.5372070312496</c:v>
                </c:pt>
                <c:pt idx="3664">
                  <c:v>5074.4156249999996</c:v>
                </c:pt>
                <c:pt idx="3665">
                  <c:v>5083.9240234375002</c:v>
                </c:pt>
                <c:pt idx="3666">
                  <c:v>5076.2357421875004</c:v>
                </c:pt>
                <c:pt idx="3667">
                  <c:v>5075.85009765625</c:v>
                </c:pt>
                <c:pt idx="3668">
                  <c:v>5073.8830566406205</c:v>
                </c:pt>
                <c:pt idx="3669">
                  <c:v>5075.2977539062504</c:v>
                </c:pt>
                <c:pt idx="3670">
                  <c:v>5073.1125000000002</c:v>
                </c:pt>
                <c:pt idx="3671">
                  <c:v>5082.2183593749996</c:v>
                </c:pt>
                <c:pt idx="3672">
                  <c:v>5077.509765625</c:v>
                </c:pt>
                <c:pt idx="3673">
                  <c:v>5079.3620117187502</c:v>
                </c:pt>
                <c:pt idx="3674">
                  <c:v>5075.8617187500004</c:v>
                </c:pt>
                <c:pt idx="3675">
                  <c:v>5074.9931640625</c:v>
                </c:pt>
                <c:pt idx="3676">
                  <c:v>5068.9517578124996</c:v>
                </c:pt>
                <c:pt idx="3677">
                  <c:v>5075.0206054687496</c:v>
                </c:pt>
                <c:pt idx="3678">
                  <c:v>5077.4235351562502</c:v>
                </c:pt>
                <c:pt idx="3679">
                  <c:v>5077.3468750000002</c:v>
                </c:pt>
                <c:pt idx="3680">
                  <c:v>5072.4046875000004</c:v>
                </c:pt>
                <c:pt idx="3681">
                  <c:v>5072.0352376301998</c:v>
                </c:pt>
                <c:pt idx="3682">
                  <c:v>5070.4273437499996</c:v>
                </c:pt>
                <c:pt idx="3683">
                  <c:v>5072.8541015624996</c:v>
                </c:pt>
                <c:pt idx="3684">
                  <c:v>5074.0685546875002</c:v>
                </c:pt>
                <c:pt idx="3685">
                  <c:v>5078.8443359374996</c:v>
                </c:pt>
                <c:pt idx="3686">
                  <c:v>5075.5558593750002</c:v>
                </c:pt>
                <c:pt idx="3687">
                  <c:v>5075.0390625</c:v>
                </c:pt>
                <c:pt idx="3688">
                  <c:v>5070.5520833333303</c:v>
                </c:pt>
                <c:pt idx="3689">
                  <c:v>5074.6146484375004</c:v>
                </c:pt>
                <c:pt idx="3690">
                  <c:v>5082.0780273437504</c:v>
                </c:pt>
                <c:pt idx="3691">
                  <c:v>5072.0139648437498</c:v>
                </c:pt>
                <c:pt idx="3692">
                  <c:v>5075.9305664062504</c:v>
                </c:pt>
                <c:pt idx="3693">
                  <c:v>5074.5031250000002</c:v>
                </c:pt>
                <c:pt idx="3694">
                  <c:v>5069.7826171875004</c:v>
                </c:pt>
                <c:pt idx="3695">
                  <c:v>5072.5455729166597</c:v>
                </c:pt>
                <c:pt idx="3696">
                  <c:v>5077.8821289062498</c:v>
                </c:pt>
                <c:pt idx="3697">
                  <c:v>5072.1491210937502</c:v>
                </c:pt>
                <c:pt idx="3698">
                  <c:v>5073.41015625</c:v>
                </c:pt>
                <c:pt idx="3699">
                  <c:v>5074.5616210937496</c:v>
                </c:pt>
                <c:pt idx="3700">
                  <c:v>5073.8921874999996</c:v>
                </c:pt>
                <c:pt idx="3701">
                  <c:v>5071.0843098958303</c:v>
                </c:pt>
                <c:pt idx="3702">
                  <c:v>5072.6185546875004</c:v>
                </c:pt>
                <c:pt idx="3703">
                  <c:v>5075.9338867187498</c:v>
                </c:pt>
                <c:pt idx="3704">
                  <c:v>5083.3358398437504</c:v>
                </c:pt>
                <c:pt idx="3705">
                  <c:v>5073.0582031249996</c:v>
                </c:pt>
                <c:pt idx="3706">
                  <c:v>5075.1657226562502</c:v>
                </c:pt>
                <c:pt idx="3707">
                  <c:v>5072.5419921875</c:v>
                </c:pt>
                <c:pt idx="3708">
                  <c:v>5072.1382649739498</c:v>
                </c:pt>
                <c:pt idx="3709">
                  <c:v>5080.5324218750002</c:v>
                </c:pt>
                <c:pt idx="3710">
                  <c:v>5072.8031250000004</c:v>
                </c:pt>
                <c:pt idx="3711">
                  <c:v>5076.8343750000004</c:v>
                </c:pt>
                <c:pt idx="3712">
                  <c:v>5079.5915039062502</c:v>
                </c:pt>
                <c:pt idx="3713">
                  <c:v>5068.4693359374996</c:v>
                </c:pt>
                <c:pt idx="3714">
                  <c:v>5075.8880859375004</c:v>
                </c:pt>
                <c:pt idx="3715">
                  <c:v>5071.6507161458303</c:v>
                </c:pt>
                <c:pt idx="3716">
                  <c:v>5077.8615234375002</c:v>
                </c:pt>
                <c:pt idx="3717">
                  <c:v>5075.4447265625004</c:v>
                </c:pt>
                <c:pt idx="3718">
                  <c:v>5076.1814453124998</c:v>
                </c:pt>
                <c:pt idx="3719">
                  <c:v>5074.3986328125002</c:v>
                </c:pt>
                <c:pt idx="3720">
                  <c:v>5076.3957031250002</c:v>
                </c:pt>
                <c:pt idx="3721">
                  <c:v>5077.3440755208303</c:v>
                </c:pt>
                <c:pt idx="3722">
                  <c:v>5074.04345703125</c:v>
                </c:pt>
                <c:pt idx="3723">
                  <c:v>5077.9583984375004</c:v>
                </c:pt>
                <c:pt idx="3724">
                  <c:v>5075.7183593749996</c:v>
                </c:pt>
                <c:pt idx="3725">
                  <c:v>5078.8489257812498</c:v>
                </c:pt>
                <c:pt idx="3726">
                  <c:v>5073.2171875000004</c:v>
                </c:pt>
                <c:pt idx="3727">
                  <c:v>5074.9378906250004</c:v>
                </c:pt>
                <c:pt idx="3728">
                  <c:v>5073.5541178385402</c:v>
                </c:pt>
                <c:pt idx="3729">
                  <c:v>5074.4363281249998</c:v>
                </c:pt>
                <c:pt idx="3730">
                  <c:v>5080.3306640624996</c:v>
                </c:pt>
                <c:pt idx="3731">
                  <c:v>5076.8041015625004</c:v>
                </c:pt>
                <c:pt idx="3732">
                  <c:v>5073.3225585937498</c:v>
                </c:pt>
                <c:pt idx="3733">
                  <c:v>5075.48583984375</c:v>
                </c:pt>
                <c:pt idx="3734">
                  <c:v>5074.1751953125004</c:v>
                </c:pt>
                <c:pt idx="3735">
                  <c:v>5071.3791503906205</c:v>
                </c:pt>
                <c:pt idx="3736">
                  <c:v>5077.3171874999998</c:v>
                </c:pt>
                <c:pt idx="3737">
                  <c:v>5077.9430664062502</c:v>
                </c:pt>
                <c:pt idx="3738">
                  <c:v>5075.4356445312496</c:v>
                </c:pt>
                <c:pt idx="3739">
                  <c:v>5079.6392578124996</c:v>
                </c:pt>
                <c:pt idx="3740">
                  <c:v>5072.4560546875</c:v>
                </c:pt>
                <c:pt idx="3741">
                  <c:v>5074.2911783854097</c:v>
                </c:pt>
                <c:pt idx="3742">
                  <c:v>5072.5533203124996</c:v>
                </c:pt>
                <c:pt idx="3743">
                  <c:v>5071.9544921875004</c:v>
                </c:pt>
                <c:pt idx="3744">
                  <c:v>5074.79150390625</c:v>
                </c:pt>
                <c:pt idx="3745">
                  <c:v>5075.2218750000002</c:v>
                </c:pt>
                <c:pt idx="3746">
                  <c:v>5080.0949218750002</c:v>
                </c:pt>
                <c:pt idx="3747">
                  <c:v>5075.2208984375002</c:v>
                </c:pt>
                <c:pt idx="3748">
                  <c:v>5072.2412923176998</c:v>
                </c:pt>
                <c:pt idx="3749">
                  <c:v>5071.64794921875</c:v>
                </c:pt>
                <c:pt idx="3750">
                  <c:v>5074.5615234375</c:v>
                </c:pt>
                <c:pt idx="3751">
                  <c:v>5071.18310546875</c:v>
                </c:pt>
                <c:pt idx="3752">
                  <c:v>5077.7196289062504</c:v>
                </c:pt>
                <c:pt idx="3753">
                  <c:v>5079.1853515624998</c:v>
                </c:pt>
                <c:pt idx="3754">
                  <c:v>5079.20556640625</c:v>
                </c:pt>
                <c:pt idx="3755">
                  <c:v>5074.7247721354097</c:v>
                </c:pt>
                <c:pt idx="3756">
                  <c:v>5076.9703124999996</c:v>
                </c:pt>
                <c:pt idx="3757">
                  <c:v>5071.90380859375</c:v>
                </c:pt>
                <c:pt idx="3758">
                  <c:v>5077.5427734374998</c:v>
                </c:pt>
                <c:pt idx="3759">
                  <c:v>5072.6813476562502</c:v>
                </c:pt>
                <c:pt idx="3760">
                  <c:v>5074.5773437500002</c:v>
                </c:pt>
                <c:pt idx="3761">
                  <c:v>5073.8790690104097</c:v>
                </c:pt>
                <c:pt idx="3762">
                  <c:v>5075.1374023437502</c:v>
                </c:pt>
                <c:pt idx="3763">
                  <c:v>5072.63623046875</c:v>
                </c:pt>
                <c:pt idx="3764">
                  <c:v>5076.8596679687498</c:v>
                </c:pt>
                <c:pt idx="3765">
                  <c:v>5080.9203125000004</c:v>
                </c:pt>
                <c:pt idx="3766">
                  <c:v>5070.06787109375</c:v>
                </c:pt>
                <c:pt idx="3767">
                  <c:v>5075.1907226562498</c:v>
                </c:pt>
                <c:pt idx="3768">
                  <c:v>5076.2723795572902</c:v>
                </c:pt>
                <c:pt idx="3769">
                  <c:v>5070.6572265625</c:v>
                </c:pt>
                <c:pt idx="3770">
                  <c:v>5077.7183593749996</c:v>
                </c:pt>
                <c:pt idx="3771">
                  <c:v>5080.2043945312498</c:v>
                </c:pt>
                <c:pt idx="3772">
                  <c:v>5075.4963867187498</c:v>
                </c:pt>
                <c:pt idx="3773">
                  <c:v>5071.2898437499998</c:v>
                </c:pt>
                <c:pt idx="3774">
                  <c:v>5076.3142578124998</c:v>
                </c:pt>
                <c:pt idx="3775">
                  <c:v>5073.6776529947902</c:v>
                </c:pt>
                <c:pt idx="3776">
                  <c:v>5074.0432617187498</c:v>
                </c:pt>
                <c:pt idx="3777">
                  <c:v>5072.6016601562496</c:v>
                </c:pt>
                <c:pt idx="3778">
                  <c:v>5077.8245117187498</c:v>
                </c:pt>
                <c:pt idx="3779">
                  <c:v>5079.9717773437496</c:v>
                </c:pt>
                <c:pt idx="3780">
                  <c:v>5076.2747070312498</c:v>
                </c:pt>
                <c:pt idx="3781">
                  <c:v>5073.3304850260402</c:v>
                </c:pt>
                <c:pt idx="3782">
                  <c:v>5077.6177734374996</c:v>
                </c:pt>
                <c:pt idx="3783">
                  <c:v>5078.98046875</c:v>
                </c:pt>
                <c:pt idx="3784">
                  <c:v>5071.1859375000004</c:v>
                </c:pt>
                <c:pt idx="3785">
                  <c:v>5075.2080078125</c:v>
                </c:pt>
                <c:pt idx="3786">
                  <c:v>5077.3367187499998</c:v>
                </c:pt>
                <c:pt idx="3787">
                  <c:v>5075.8781250000002</c:v>
                </c:pt>
                <c:pt idx="3788">
                  <c:v>5077.3186035156205</c:v>
                </c:pt>
                <c:pt idx="3789">
                  <c:v>5075.6394531249998</c:v>
                </c:pt>
                <c:pt idx="3790">
                  <c:v>5078.0146484375</c:v>
                </c:pt>
                <c:pt idx="3791">
                  <c:v>5077.7702148437502</c:v>
                </c:pt>
                <c:pt idx="3792">
                  <c:v>5074.6275390624996</c:v>
                </c:pt>
                <c:pt idx="3793">
                  <c:v>5077.6102539062504</c:v>
                </c:pt>
                <c:pt idx="3794">
                  <c:v>5072.1814453124998</c:v>
                </c:pt>
                <c:pt idx="3795">
                  <c:v>5070.1795247395803</c:v>
                </c:pt>
                <c:pt idx="3796">
                  <c:v>5074.0750976562504</c:v>
                </c:pt>
                <c:pt idx="3797">
                  <c:v>5072.4720703125004</c:v>
                </c:pt>
                <c:pt idx="3798">
                  <c:v>5070.2673828124998</c:v>
                </c:pt>
                <c:pt idx="3799">
                  <c:v>5073.1973632812496</c:v>
                </c:pt>
                <c:pt idx="3800">
                  <c:v>5073.2904296875004</c:v>
                </c:pt>
                <c:pt idx="3801">
                  <c:v>5072.9507649739498</c:v>
                </c:pt>
                <c:pt idx="3802">
                  <c:v>5075.8814453124996</c:v>
                </c:pt>
                <c:pt idx="3803">
                  <c:v>5075.8441406250004</c:v>
                </c:pt>
                <c:pt idx="3804">
                  <c:v>5071.1953125</c:v>
                </c:pt>
                <c:pt idx="3805">
                  <c:v>5080.2977539062504</c:v>
                </c:pt>
                <c:pt idx="3806">
                  <c:v>5080.93359375</c:v>
                </c:pt>
                <c:pt idx="3807">
                  <c:v>5076.4870117187502</c:v>
                </c:pt>
                <c:pt idx="3808">
                  <c:v>5071.3976236979097</c:v>
                </c:pt>
                <c:pt idx="3809">
                  <c:v>5075.4681640625004</c:v>
                </c:pt>
                <c:pt idx="3810">
                  <c:v>5076.5583984374998</c:v>
                </c:pt>
                <c:pt idx="3811">
                  <c:v>5081.470703125</c:v>
                </c:pt>
                <c:pt idx="3812">
                  <c:v>5074.5725585937498</c:v>
                </c:pt>
                <c:pt idx="3813">
                  <c:v>5072.1882812499998</c:v>
                </c:pt>
                <c:pt idx="3814">
                  <c:v>5073.4053710937496</c:v>
                </c:pt>
                <c:pt idx="3815">
                  <c:v>5077.7757161458303</c:v>
                </c:pt>
                <c:pt idx="3816">
                  <c:v>5071.6197265624996</c:v>
                </c:pt>
                <c:pt idx="3817">
                  <c:v>5075.7799804687502</c:v>
                </c:pt>
                <c:pt idx="3818">
                  <c:v>5082.6647460937502</c:v>
                </c:pt>
                <c:pt idx="3819">
                  <c:v>5078.4615234374996</c:v>
                </c:pt>
                <c:pt idx="3820">
                  <c:v>5072.5548828125002</c:v>
                </c:pt>
                <c:pt idx="3821">
                  <c:v>5076.37890625</c:v>
                </c:pt>
                <c:pt idx="3822">
                  <c:v>5072.7984374999996</c:v>
                </c:pt>
                <c:pt idx="3823">
                  <c:v>5072.46875</c:v>
                </c:pt>
                <c:pt idx="3824">
                  <c:v>5076.9803710937504</c:v>
                </c:pt>
                <c:pt idx="3825">
                  <c:v>5075.8705078125004</c:v>
                </c:pt>
                <c:pt idx="3826">
                  <c:v>5075.8031250000004</c:v>
                </c:pt>
                <c:pt idx="3827">
                  <c:v>5078.5448242187504</c:v>
                </c:pt>
                <c:pt idx="3828">
                  <c:v>5074.5863444010402</c:v>
                </c:pt>
                <c:pt idx="3829">
                  <c:v>5072.4064453125002</c:v>
                </c:pt>
                <c:pt idx="3830">
                  <c:v>5080.6700195312496</c:v>
                </c:pt>
                <c:pt idx="3831">
                  <c:v>5072.0758789062502</c:v>
                </c:pt>
                <c:pt idx="3832">
                  <c:v>5079.1825195312504</c:v>
                </c:pt>
                <c:pt idx="3833">
                  <c:v>5078.3941406249996</c:v>
                </c:pt>
                <c:pt idx="3834">
                  <c:v>5072.7599609375002</c:v>
                </c:pt>
                <c:pt idx="3835">
                  <c:v>5074.6971842447902</c:v>
                </c:pt>
                <c:pt idx="3836">
                  <c:v>5068.3997070312498</c:v>
                </c:pt>
                <c:pt idx="3837">
                  <c:v>5074.7444335937498</c:v>
                </c:pt>
                <c:pt idx="3838">
                  <c:v>5076.9141601562496</c:v>
                </c:pt>
                <c:pt idx="3839">
                  <c:v>5072.9493164062496</c:v>
                </c:pt>
                <c:pt idx="3840">
                  <c:v>5075.6353515624996</c:v>
                </c:pt>
                <c:pt idx="3841">
                  <c:v>5078.64697265625</c:v>
                </c:pt>
                <c:pt idx="3842">
                  <c:v>5079.2848632812502</c:v>
                </c:pt>
                <c:pt idx="3843">
                  <c:v>5073.7765625000002</c:v>
                </c:pt>
                <c:pt idx="3844">
                  <c:v>5081.4162109375002</c:v>
                </c:pt>
                <c:pt idx="3845">
                  <c:v>5070.7660156250004</c:v>
                </c:pt>
                <c:pt idx="3846">
                  <c:v>5077.1071289062502</c:v>
                </c:pt>
                <c:pt idx="3847">
                  <c:v>5076.5207031250002</c:v>
                </c:pt>
                <c:pt idx="3848">
                  <c:v>5070.5946451822902</c:v>
                </c:pt>
                <c:pt idx="3849">
                  <c:v>5071.7654296874998</c:v>
                </c:pt>
                <c:pt idx="3850">
                  <c:v>5078.3726562499996</c:v>
                </c:pt>
                <c:pt idx="3851">
                  <c:v>5077.4426757812498</c:v>
                </c:pt>
                <c:pt idx="3852">
                  <c:v>5069.6398437500002</c:v>
                </c:pt>
                <c:pt idx="3853">
                  <c:v>5077.69580078125</c:v>
                </c:pt>
                <c:pt idx="3854">
                  <c:v>5071.9534179687498</c:v>
                </c:pt>
                <c:pt idx="3855">
                  <c:v>5080.7864583333303</c:v>
                </c:pt>
                <c:pt idx="3856">
                  <c:v>5082.3700195312504</c:v>
                </c:pt>
                <c:pt idx="3857">
                  <c:v>5075.6698242187504</c:v>
                </c:pt>
                <c:pt idx="3858">
                  <c:v>5078.3582031249998</c:v>
                </c:pt>
                <c:pt idx="3859">
                  <c:v>5073.1809570312498</c:v>
                </c:pt>
                <c:pt idx="3860">
                  <c:v>5079.3299804687504</c:v>
                </c:pt>
                <c:pt idx="3861">
                  <c:v>5070.8920084635402</c:v>
                </c:pt>
                <c:pt idx="3862">
                  <c:v>5070.0251953124998</c:v>
                </c:pt>
                <c:pt idx="3863">
                  <c:v>5073.7799804687502</c:v>
                </c:pt>
                <c:pt idx="3864">
                  <c:v>5075.0665039062496</c:v>
                </c:pt>
                <c:pt idx="3865">
                  <c:v>5076.4337890625002</c:v>
                </c:pt>
                <c:pt idx="3866">
                  <c:v>5079.2916015624996</c:v>
                </c:pt>
                <c:pt idx="3867">
                  <c:v>5073.62353515625</c:v>
                </c:pt>
                <c:pt idx="3868">
                  <c:v>5074.12158203125</c:v>
                </c:pt>
                <c:pt idx="3869">
                  <c:v>5072.6524414062496</c:v>
                </c:pt>
                <c:pt idx="3870">
                  <c:v>5072.3155273437496</c:v>
                </c:pt>
                <c:pt idx="3871">
                  <c:v>5074.3560546874996</c:v>
                </c:pt>
                <c:pt idx="3872">
                  <c:v>5075.6287109374998</c:v>
                </c:pt>
                <c:pt idx="3873">
                  <c:v>5079.2919921875</c:v>
                </c:pt>
                <c:pt idx="3874">
                  <c:v>5079.5476888020803</c:v>
                </c:pt>
                <c:pt idx="3875">
                  <c:v>5071.1747070312504</c:v>
                </c:pt>
                <c:pt idx="3876">
                  <c:v>5074.3916992187496</c:v>
                </c:pt>
                <c:pt idx="3877">
                  <c:v>5079.2715820312496</c:v>
                </c:pt>
                <c:pt idx="3878">
                  <c:v>5074.7569335937496</c:v>
                </c:pt>
                <c:pt idx="3879">
                  <c:v>5075.0625</c:v>
                </c:pt>
                <c:pt idx="3880">
                  <c:v>5076.0121093750004</c:v>
                </c:pt>
                <c:pt idx="3881">
                  <c:v>5077.3213704426998</c:v>
                </c:pt>
                <c:pt idx="3882">
                  <c:v>5077.12841796875</c:v>
                </c:pt>
                <c:pt idx="3883">
                  <c:v>5074.4144531250004</c:v>
                </c:pt>
                <c:pt idx="3884">
                  <c:v>5070.8289062499998</c:v>
                </c:pt>
                <c:pt idx="3885">
                  <c:v>5072.5149414062498</c:v>
                </c:pt>
                <c:pt idx="3886">
                  <c:v>5078.1125976562498</c:v>
                </c:pt>
                <c:pt idx="3887">
                  <c:v>5077.4143554687498</c:v>
                </c:pt>
                <c:pt idx="3888">
                  <c:v>5075.4859212239498</c:v>
                </c:pt>
                <c:pt idx="3889">
                  <c:v>5072.3705078125004</c:v>
                </c:pt>
                <c:pt idx="3890">
                  <c:v>5072.4853515625</c:v>
                </c:pt>
                <c:pt idx="3891">
                  <c:v>5077.0082031250004</c:v>
                </c:pt>
                <c:pt idx="3892">
                  <c:v>5074.98974609375</c:v>
                </c:pt>
                <c:pt idx="3893">
                  <c:v>5078.0465820312502</c:v>
                </c:pt>
                <c:pt idx="3894">
                  <c:v>5077.56494140625</c:v>
                </c:pt>
                <c:pt idx="3895">
                  <c:v>5072.59716796875</c:v>
                </c:pt>
                <c:pt idx="3896">
                  <c:v>5076.8063476562502</c:v>
                </c:pt>
                <c:pt idx="3897">
                  <c:v>5075.8260742187504</c:v>
                </c:pt>
                <c:pt idx="3898">
                  <c:v>5077.4317382812496</c:v>
                </c:pt>
                <c:pt idx="3899">
                  <c:v>5073.5980468750004</c:v>
                </c:pt>
                <c:pt idx="3900">
                  <c:v>5081.3371093750002</c:v>
                </c:pt>
                <c:pt idx="3901">
                  <c:v>5076.69287109375</c:v>
                </c:pt>
                <c:pt idx="3902">
                  <c:v>5071.0238281250004</c:v>
                </c:pt>
                <c:pt idx="3903">
                  <c:v>5078.8097656250002</c:v>
                </c:pt>
                <c:pt idx="3904">
                  <c:v>5070.3428710937496</c:v>
                </c:pt>
                <c:pt idx="3905">
                  <c:v>5084.3047851562496</c:v>
                </c:pt>
                <c:pt idx="3906">
                  <c:v>5074.5934570312502</c:v>
                </c:pt>
                <c:pt idx="3907">
                  <c:v>5075.9445312500002</c:v>
                </c:pt>
                <c:pt idx="3908">
                  <c:v>5074.9940592447902</c:v>
                </c:pt>
                <c:pt idx="3909">
                  <c:v>5075.2027343749996</c:v>
                </c:pt>
                <c:pt idx="3910">
                  <c:v>5074.3772460937498</c:v>
                </c:pt>
                <c:pt idx="3911">
                  <c:v>5074.80029296875</c:v>
                </c:pt>
                <c:pt idx="3912">
                  <c:v>5076.8195312500002</c:v>
                </c:pt>
                <c:pt idx="3913">
                  <c:v>5074.7803710937496</c:v>
                </c:pt>
                <c:pt idx="3914">
                  <c:v>5072.1387532551998</c:v>
                </c:pt>
                <c:pt idx="3915">
                  <c:v>5069.3777343749998</c:v>
                </c:pt>
                <c:pt idx="3916">
                  <c:v>5070.7109375</c:v>
                </c:pt>
                <c:pt idx="3917">
                  <c:v>5073.9927734374996</c:v>
                </c:pt>
                <c:pt idx="3918">
                  <c:v>5075.0858398437504</c:v>
                </c:pt>
                <c:pt idx="3919">
                  <c:v>5071.2945312499996</c:v>
                </c:pt>
                <c:pt idx="3920">
                  <c:v>5072.4322265624996</c:v>
                </c:pt>
                <c:pt idx="3921">
                  <c:v>5078.0393066406205</c:v>
                </c:pt>
                <c:pt idx="3922">
                  <c:v>5076.2227539062496</c:v>
                </c:pt>
                <c:pt idx="3923">
                  <c:v>5068.7546874999998</c:v>
                </c:pt>
                <c:pt idx="3924">
                  <c:v>5079.7429687499998</c:v>
                </c:pt>
                <c:pt idx="3925">
                  <c:v>5072.970703125</c:v>
                </c:pt>
                <c:pt idx="3926">
                  <c:v>5081.1271484375002</c:v>
                </c:pt>
                <c:pt idx="3927">
                  <c:v>5074.6232421875002</c:v>
                </c:pt>
                <c:pt idx="3928">
                  <c:v>5076.6364746093705</c:v>
                </c:pt>
                <c:pt idx="3929">
                  <c:v>5071.0305664062498</c:v>
                </c:pt>
                <c:pt idx="3930">
                  <c:v>5074.6014648437504</c:v>
                </c:pt>
                <c:pt idx="3931">
                  <c:v>5078.7072265625002</c:v>
                </c:pt>
                <c:pt idx="3932">
                  <c:v>5076.5560546875004</c:v>
                </c:pt>
                <c:pt idx="3933">
                  <c:v>5074.0696289062498</c:v>
                </c:pt>
                <c:pt idx="3934">
                  <c:v>5076.1819661458303</c:v>
                </c:pt>
                <c:pt idx="3935">
                  <c:v>5070.1058593750004</c:v>
                </c:pt>
                <c:pt idx="3936">
                  <c:v>5073.9236328124998</c:v>
                </c:pt>
                <c:pt idx="3937">
                  <c:v>5082.5243164062504</c:v>
                </c:pt>
                <c:pt idx="3938">
                  <c:v>5074.8633789062496</c:v>
                </c:pt>
                <c:pt idx="3939">
                  <c:v>5076.05322265625</c:v>
                </c:pt>
                <c:pt idx="3940">
                  <c:v>5078.58837890625</c:v>
                </c:pt>
                <c:pt idx="3941">
                  <c:v>5072.3544108072902</c:v>
                </c:pt>
                <c:pt idx="3942">
                  <c:v>5075.431640625</c:v>
                </c:pt>
                <c:pt idx="3943">
                  <c:v>5075.4059570312502</c:v>
                </c:pt>
                <c:pt idx="3944">
                  <c:v>5070.9849609374996</c:v>
                </c:pt>
                <c:pt idx="3945">
                  <c:v>5078.5177734375002</c:v>
                </c:pt>
                <c:pt idx="3946">
                  <c:v>5079.5334960937498</c:v>
                </c:pt>
                <c:pt idx="3947">
                  <c:v>5074.7571289062498</c:v>
                </c:pt>
                <c:pt idx="3948">
                  <c:v>5077.6763509114498</c:v>
                </c:pt>
                <c:pt idx="3949">
                  <c:v>5071.5608398437498</c:v>
                </c:pt>
                <c:pt idx="3950">
                  <c:v>5072.3974609375</c:v>
                </c:pt>
                <c:pt idx="3951">
                  <c:v>5071.2593749999996</c:v>
                </c:pt>
                <c:pt idx="3952">
                  <c:v>5077.10595703125</c:v>
                </c:pt>
                <c:pt idx="3953">
                  <c:v>5074.9895507812498</c:v>
                </c:pt>
                <c:pt idx="3954">
                  <c:v>5075.2137858072902</c:v>
                </c:pt>
                <c:pt idx="3955">
                  <c:v>5072.974609375</c:v>
                </c:pt>
                <c:pt idx="3956">
                  <c:v>5077.3532226562502</c:v>
                </c:pt>
                <c:pt idx="3957">
                  <c:v>5073.5340820312504</c:v>
                </c:pt>
                <c:pt idx="3958">
                  <c:v>5076.1771484375004</c:v>
                </c:pt>
                <c:pt idx="3959">
                  <c:v>5075.5752929687496</c:v>
                </c:pt>
                <c:pt idx="3960">
                  <c:v>5069.4170898437496</c:v>
                </c:pt>
                <c:pt idx="3961">
                  <c:v>5070.3201497395803</c:v>
                </c:pt>
                <c:pt idx="3962">
                  <c:v>5077.654296875</c:v>
                </c:pt>
                <c:pt idx="3963">
                  <c:v>5072.7276367187496</c:v>
                </c:pt>
                <c:pt idx="3964">
                  <c:v>5082.2795898437498</c:v>
                </c:pt>
                <c:pt idx="3965">
                  <c:v>5072.4035156250002</c:v>
                </c:pt>
                <c:pt idx="3966">
                  <c:v>5078.4928710937502</c:v>
                </c:pt>
                <c:pt idx="3967">
                  <c:v>5077.3954101562504</c:v>
                </c:pt>
                <c:pt idx="3968">
                  <c:v>5072.9793294270803</c:v>
                </c:pt>
                <c:pt idx="3969">
                  <c:v>5076.3498046875002</c:v>
                </c:pt>
                <c:pt idx="3970">
                  <c:v>5079.1120117187502</c:v>
                </c:pt>
                <c:pt idx="3971">
                  <c:v>5077.84765625</c:v>
                </c:pt>
                <c:pt idx="3972">
                  <c:v>5074.8466796875</c:v>
                </c:pt>
                <c:pt idx="3973">
                  <c:v>5075.9162109375002</c:v>
                </c:pt>
                <c:pt idx="3974">
                  <c:v>5082.6252441406205</c:v>
                </c:pt>
                <c:pt idx="3975">
                  <c:v>5074.3122070312502</c:v>
                </c:pt>
                <c:pt idx="3976">
                  <c:v>5074.17041015625</c:v>
                </c:pt>
                <c:pt idx="3977">
                  <c:v>5072.2825195312498</c:v>
                </c:pt>
                <c:pt idx="3978">
                  <c:v>5079.0621093749996</c:v>
                </c:pt>
                <c:pt idx="3979">
                  <c:v>5077.5912109375004</c:v>
                </c:pt>
                <c:pt idx="3980">
                  <c:v>5080.94677734375</c:v>
                </c:pt>
                <c:pt idx="3981">
                  <c:v>5078.9538574218705</c:v>
                </c:pt>
                <c:pt idx="3982">
                  <c:v>5076.0419921875</c:v>
                </c:pt>
                <c:pt idx="3983">
                  <c:v>5074.2887695312502</c:v>
                </c:pt>
                <c:pt idx="3984">
                  <c:v>5071.3740234375</c:v>
                </c:pt>
                <c:pt idx="3985">
                  <c:v>5075.0724609375002</c:v>
                </c:pt>
                <c:pt idx="3986">
                  <c:v>5075.3973632812504</c:v>
                </c:pt>
                <c:pt idx="3987">
                  <c:v>5077.5098632812496</c:v>
                </c:pt>
                <c:pt idx="3988">
                  <c:v>5077.8312988281205</c:v>
                </c:pt>
                <c:pt idx="3989">
                  <c:v>5069.7414062500002</c:v>
                </c:pt>
                <c:pt idx="3990">
                  <c:v>5078.8517578125002</c:v>
                </c:pt>
                <c:pt idx="3991">
                  <c:v>5067.3809570312496</c:v>
                </c:pt>
                <c:pt idx="3992">
                  <c:v>5076.0986328125</c:v>
                </c:pt>
                <c:pt idx="3993">
                  <c:v>5077.2458984374998</c:v>
                </c:pt>
                <c:pt idx="3994">
                  <c:v>5073.1403808593705</c:v>
                </c:pt>
                <c:pt idx="3995">
                  <c:v>5080.1428710937498</c:v>
                </c:pt>
                <c:pt idx="3996">
                  <c:v>5071.7662109374996</c:v>
                </c:pt>
                <c:pt idx="3997">
                  <c:v>5071.9660156250002</c:v>
                </c:pt>
                <c:pt idx="3998">
                  <c:v>5072.1402343749996</c:v>
                </c:pt>
                <c:pt idx="3999">
                  <c:v>5077.3853515624996</c:v>
                </c:pt>
                <c:pt idx="4000">
                  <c:v>5073.1849609375004</c:v>
                </c:pt>
                <c:pt idx="4001">
                  <c:v>5073.9444986979097</c:v>
                </c:pt>
                <c:pt idx="4002">
                  <c:v>5076.4248046875</c:v>
                </c:pt>
                <c:pt idx="4003">
                  <c:v>5075.61962890625</c:v>
                </c:pt>
                <c:pt idx="4004">
                  <c:v>5080.2953125000004</c:v>
                </c:pt>
                <c:pt idx="4005">
                  <c:v>5077.73046875</c:v>
                </c:pt>
                <c:pt idx="4006">
                  <c:v>5072.97607421875</c:v>
                </c:pt>
                <c:pt idx="4007">
                  <c:v>5070.6774414062502</c:v>
                </c:pt>
                <c:pt idx="4008">
                  <c:v>5076.21435546875</c:v>
                </c:pt>
                <c:pt idx="4009">
                  <c:v>5070.7742187499998</c:v>
                </c:pt>
                <c:pt idx="4010">
                  <c:v>5074.5329101562502</c:v>
                </c:pt>
                <c:pt idx="4011">
                  <c:v>5074.8226562500004</c:v>
                </c:pt>
                <c:pt idx="4012">
                  <c:v>5074.5062500000004</c:v>
                </c:pt>
                <c:pt idx="4013">
                  <c:v>5077.5153320312502</c:v>
                </c:pt>
                <c:pt idx="4014">
                  <c:v>5075.8734537760402</c:v>
                </c:pt>
                <c:pt idx="4015">
                  <c:v>5078.0481445312498</c:v>
                </c:pt>
                <c:pt idx="4016">
                  <c:v>5075.2606445312504</c:v>
                </c:pt>
                <c:pt idx="4017">
                  <c:v>5080.1984375000002</c:v>
                </c:pt>
                <c:pt idx="4018">
                  <c:v>5073.2115234374996</c:v>
                </c:pt>
                <c:pt idx="4019">
                  <c:v>5078.1227539062502</c:v>
                </c:pt>
                <c:pt idx="4020">
                  <c:v>5075.1047851562498</c:v>
                </c:pt>
                <c:pt idx="4021">
                  <c:v>5076.5451660156205</c:v>
                </c:pt>
                <c:pt idx="4022">
                  <c:v>5080.1144531250002</c:v>
                </c:pt>
                <c:pt idx="4023">
                  <c:v>5075.9916015625004</c:v>
                </c:pt>
                <c:pt idx="4024">
                  <c:v>5076.2356445312498</c:v>
                </c:pt>
                <c:pt idx="4025">
                  <c:v>5074.4198242187504</c:v>
                </c:pt>
                <c:pt idx="4026">
                  <c:v>5078.6511718749998</c:v>
                </c:pt>
                <c:pt idx="4027">
                  <c:v>5076.2410156249998</c:v>
                </c:pt>
                <c:pt idx="4028">
                  <c:v>5071.16796875</c:v>
                </c:pt>
                <c:pt idx="4029">
                  <c:v>5077.8668945312502</c:v>
                </c:pt>
                <c:pt idx="4030">
                  <c:v>5076.6021484374996</c:v>
                </c:pt>
                <c:pt idx="4031">
                  <c:v>5071.0560546875004</c:v>
                </c:pt>
                <c:pt idx="4032">
                  <c:v>5072.9073242187496</c:v>
                </c:pt>
                <c:pt idx="4033">
                  <c:v>5077.3821289062498</c:v>
                </c:pt>
                <c:pt idx="4034">
                  <c:v>5078.2421875</c:v>
                </c:pt>
                <c:pt idx="4035">
                  <c:v>5076.8431640625004</c:v>
                </c:pt>
                <c:pt idx="4036">
                  <c:v>5074.1530273437502</c:v>
                </c:pt>
                <c:pt idx="4037">
                  <c:v>5077.5765625000004</c:v>
                </c:pt>
                <c:pt idx="4038">
                  <c:v>5073.9693359374996</c:v>
                </c:pt>
                <c:pt idx="4039">
                  <c:v>5071.3838867187496</c:v>
                </c:pt>
                <c:pt idx="4040">
                  <c:v>5074.8205078125002</c:v>
                </c:pt>
                <c:pt idx="4041">
                  <c:v>5078.271484375</c:v>
                </c:pt>
                <c:pt idx="4042">
                  <c:v>5076.1830078125004</c:v>
                </c:pt>
                <c:pt idx="4043">
                  <c:v>5076.2565429687502</c:v>
                </c:pt>
                <c:pt idx="4044">
                  <c:v>5074.6639648437504</c:v>
                </c:pt>
                <c:pt idx="4045">
                  <c:v>5075.1476562500002</c:v>
                </c:pt>
                <c:pt idx="4046">
                  <c:v>5073.8612304687504</c:v>
                </c:pt>
                <c:pt idx="4047">
                  <c:v>5077.2233398437502</c:v>
                </c:pt>
                <c:pt idx="4048">
                  <c:v>5073.6447753906205</c:v>
                </c:pt>
                <c:pt idx="4049">
                  <c:v>5078.0874999999996</c:v>
                </c:pt>
                <c:pt idx="4050">
                  <c:v>5075.52490234375</c:v>
                </c:pt>
                <c:pt idx="4051">
                  <c:v>5077.2137695312504</c:v>
                </c:pt>
                <c:pt idx="4052">
                  <c:v>5071.3272460937496</c:v>
                </c:pt>
                <c:pt idx="4053">
                  <c:v>5072.10009765625</c:v>
                </c:pt>
                <c:pt idx="4054">
                  <c:v>5074.3689778645803</c:v>
                </c:pt>
                <c:pt idx="4055">
                  <c:v>5074.08642578125</c:v>
                </c:pt>
                <c:pt idx="4056">
                  <c:v>5076.4779296875004</c:v>
                </c:pt>
                <c:pt idx="4057">
                  <c:v>5078.8215820312498</c:v>
                </c:pt>
                <c:pt idx="4058">
                  <c:v>5068.2785156250002</c:v>
                </c:pt>
                <c:pt idx="4059">
                  <c:v>5068.7659179687498</c:v>
                </c:pt>
                <c:pt idx="4060">
                  <c:v>5070.9968749999998</c:v>
                </c:pt>
                <c:pt idx="4061">
                  <c:v>5078.1265462239498</c:v>
                </c:pt>
                <c:pt idx="4062">
                  <c:v>5074.95166015625</c:v>
                </c:pt>
                <c:pt idx="4063">
                  <c:v>5079.0542968749996</c:v>
                </c:pt>
                <c:pt idx="4064">
                  <c:v>5067.4924804687498</c:v>
                </c:pt>
                <c:pt idx="4065">
                  <c:v>5073.7863281250002</c:v>
                </c:pt>
                <c:pt idx="4066">
                  <c:v>5077.3956054687496</c:v>
                </c:pt>
                <c:pt idx="4067">
                  <c:v>5080.0726562500004</c:v>
                </c:pt>
                <c:pt idx="4068">
                  <c:v>5076.4353841145803</c:v>
                </c:pt>
                <c:pt idx="4069">
                  <c:v>5079.2449218749998</c:v>
                </c:pt>
                <c:pt idx="4070">
                  <c:v>5078.0583007812502</c:v>
                </c:pt>
                <c:pt idx="4071">
                  <c:v>5071.76123046875</c:v>
                </c:pt>
                <c:pt idx="4072">
                  <c:v>5081.8420898437498</c:v>
                </c:pt>
                <c:pt idx="4073">
                  <c:v>5073.1504882812496</c:v>
                </c:pt>
                <c:pt idx="4074">
                  <c:v>5079.9934895833303</c:v>
                </c:pt>
                <c:pt idx="4075">
                  <c:v>5078.3767578124998</c:v>
                </c:pt>
                <c:pt idx="4076">
                  <c:v>5073.84228515625</c:v>
                </c:pt>
                <c:pt idx="4077">
                  <c:v>5076.3415039062502</c:v>
                </c:pt>
                <c:pt idx="4078">
                  <c:v>5070.5724609375002</c:v>
                </c:pt>
                <c:pt idx="4079">
                  <c:v>5070.9093750000002</c:v>
                </c:pt>
                <c:pt idx="4080">
                  <c:v>5079.1213867187498</c:v>
                </c:pt>
                <c:pt idx="4081">
                  <c:v>5076.26025390625</c:v>
                </c:pt>
                <c:pt idx="4082">
                  <c:v>5077.3965820312496</c:v>
                </c:pt>
                <c:pt idx="4083">
                  <c:v>5071.9270507812498</c:v>
                </c:pt>
                <c:pt idx="4084">
                  <c:v>5076.4271484375004</c:v>
                </c:pt>
                <c:pt idx="4085">
                  <c:v>5072.0848632812504</c:v>
                </c:pt>
                <c:pt idx="4086">
                  <c:v>5074.9166992187502</c:v>
                </c:pt>
                <c:pt idx="4087">
                  <c:v>5075.7239257812498</c:v>
                </c:pt>
                <c:pt idx="4088">
                  <c:v>5074.4127604166597</c:v>
                </c:pt>
                <c:pt idx="4089">
                  <c:v>5073.9909179687502</c:v>
                </c:pt>
                <c:pt idx="4090">
                  <c:v>5070.1057617187498</c:v>
                </c:pt>
                <c:pt idx="4091">
                  <c:v>5077.6045898437496</c:v>
                </c:pt>
                <c:pt idx="4092">
                  <c:v>5071.20654296875</c:v>
                </c:pt>
                <c:pt idx="4093">
                  <c:v>5069.8473632812502</c:v>
                </c:pt>
                <c:pt idx="4094">
                  <c:v>5073.5611165364498</c:v>
                </c:pt>
                <c:pt idx="4095">
                  <c:v>5074.3910156250004</c:v>
                </c:pt>
                <c:pt idx="4096">
                  <c:v>5079.626953125</c:v>
                </c:pt>
                <c:pt idx="4097">
                  <c:v>5076.7283203124998</c:v>
                </c:pt>
                <c:pt idx="4098">
                  <c:v>5076.3367187499998</c:v>
                </c:pt>
                <c:pt idx="4099">
                  <c:v>5068.43408203125</c:v>
                </c:pt>
                <c:pt idx="4100">
                  <c:v>5076.3855468749998</c:v>
                </c:pt>
                <c:pt idx="4101">
                  <c:v>5076.7499186197902</c:v>
                </c:pt>
                <c:pt idx="4102">
                  <c:v>5073.8156250000002</c:v>
                </c:pt>
                <c:pt idx="4103">
                  <c:v>5078.2015625000004</c:v>
                </c:pt>
                <c:pt idx="4104">
                  <c:v>5068.1442382812502</c:v>
                </c:pt>
                <c:pt idx="4105">
                  <c:v>5078.02978515625</c:v>
                </c:pt>
                <c:pt idx="4106">
                  <c:v>5070.6213867187498</c:v>
                </c:pt>
                <c:pt idx="4107">
                  <c:v>5075.0729492187502</c:v>
                </c:pt>
                <c:pt idx="4108">
                  <c:v>5074.8557942708303</c:v>
                </c:pt>
                <c:pt idx="4109">
                  <c:v>5077.431640625</c:v>
                </c:pt>
                <c:pt idx="4110">
                  <c:v>5072.0853515625004</c:v>
                </c:pt>
                <c:pt idx="4111">
                  <c:v>5075.5721679687504</c:v>
                </c:pt>
                <c:pt idx="4112">
                  <c:v>5075.7814453125002</c:v>
                </c:pt>
                <c:pt idx="4113">
                  <c:v>5070.1211914062496</c:v>
                </c:pt>
                <c:pt idx="4114">
                  <c:v>5080.173828125</c:v>
                </c:pt>
                <c:pt idx="4115">
                  <c:v>5070.16748046875</c:v>
                </c:pt>
                <c:pt idx="4116">
                  <c:v>5076.2359374999996</c:v>
                </c:pt>
                <c:pt idx="4117">
                  <c:v>5074.8257812499996</c:v>
                </c:pt>
                <c:pt idx="4118">
                  <c:v>5073.1511718749998</c:v>
                </c:pt>
                <c:pt idx="4119">
                  <c:v>5072.7330078124996</c:v>
                </c:pt>
                <c:pt idx="4120">
                  <c:v>5072.0283203125</c:v>
                </c:pt>
                <c:pt idx="4121">
                  <c:v>5080.7430826822902</c:v>
                </c:pt>
                <c:pt idx="4122">
                  <c:v>5072.8776367187502</c:v>
                </c:pt>
                <c:pt idx="4123">
                  <c:v>5074.4036132812498</c:v>
                </c:pt>
                <c:pt idx="4124">
                  <c:v>5075.0752929687496</c:v>
                </c:pt>
                <c:pt idx="4125">
                  <c:v>5071.8385742187502</c:v>
                </c:pt>
                <c:pt idx="4126">
                  <c:v>5066.3411132812498</c:v>
                </c:pt>
                <c:pt idx="4127">
                  <c:v>5075.6833007812502</c:v>
                </c:pt>
                <c:pt idx="4128">
                  <c:v>5075.1123046875</c:v>
                </c:pt>
                <c:pt idx="4129">
                  <c:v>5077.37255859375</c:v>
                </c:pt>
                <c:pt idx="4130">
                  <c:v>5076.4743164062502</c:v>
                </c:pt>
                <c:pt idx="4131">
                  <c:v>5076.3712890625002</c:v>
                </c:pt>
                <c:pt idx="4132">
                  <c:v>5074.8420898437498</c:v>
                </c:pt>
                <c:pt idx="4133">
                  <c:v>5078.6000000000004</c:v>
                </c:pt>
                <c:pt idx="4134">
                  <c:v>5079.7213541666597</c:v>
                </c:pt>
                <c:pt idx="4135">
                  <c:v>5074.66748046875</c:v>
                </c:pt>
                <c:pt idx="4136">
                  <c:v>5079.2568359375</c:v>
                </c:pt>
                <c:pt idx="4137">
                  <c:v>5074.3391601562498</c:v>
                </c:pt>
                <c:pt idx="4138">
                  <c:v>5075.6958984374996</c:v>
                </c:pt>
                <c:pt idx="4139">
                  <c:v>5070.3399414062496</c:v>
                </c:pt>
                <c:pt idx="4140">
                  <c:v>5078.009765625</c:v>
                </c:pt>
                <c:pt idx="4141">
                  <c:v>5075.9366861979097</c:v>
                </c:pt>
                <c:pt idx="4142">
                  <c:v>5073.7579101562496</c:v>
                </c:pt>
                <c:pt idx="4143">
                  <c:v>5070.0797851562502</c:v>
                </c:pt>
                <c:pt idx="4144">
                  <c:v>5073.9078124999996</c:v>
                </c:pt>
                <c:pt idx="4145">
                  <c:v>5076.6861328124996</c:v>
                </c:pt>
                <c:pt idx="4146">
                  <c:v>5070.9105468750004</c:v>
                </c:pt>
                <c:pt idx="4147">
                  <c:v>5081.724609375</c:v>
                </c:pt>
                <c:pt idx="4148">
                  <c:v>5077.36962890625</c:v>
                </c:pt>
                <c:pt idx="4149">
                  <c:v>5078.5115234374998</c:v>
                </c:pt>
                <c:pt idx="4150">
                  <c:v>5068.73486328125</c:v>
                </c:pt>
                <c:pt idx="4151">
                  <c:v>5071.60009765625</c:v>
                </c:pt>
                <c:pt idx="4152">
                  <c:v>5074.0789062499998</c:v>
                </c:pt>
                <c:pt idx="4153">
                  <c:v>5069.3043945312502</c:v>
                </c:pt>
                <c:pt idx="4154">
                  <c:v>5076.4984537760402</c:v>
                </c:pt>
                <c:pt idx="4155">
                  <c:v>5079.4279296875002</c:v>
                </c:pt>
                <c:pt idx="4156">
                  <c:v>5076.4996093749996</c:v>
                </c:pt>
                <c:pt idx="4157">
                  <c:v>5078.0955078124998</c:v>
                </c:pt>
                <c:pt idx="4158">
                  <c:v>5073.4763671874998</c:v>
                </c:pt>
                <c:pt idx="4159">
                  <c:v>5068.8416992187504</c:v>
                </c:pt>
                <c:pt idx="4160">
                  <c:v>5073.7687500000002</c:v>
                </c:pt>
                <c:pt idx="4161">
                  <c:v>5079.6066894531205</c:v>
                </c:pt>
                <c:pt idx="4162">
                  <c:v>5079.3180664062502</c:v>
                </c:pt>
                <c:pt idx="4163">
                  <c:v>5073.4346679687496</c:v>
                </c:pt>
                <c:pt idx="4164">
                  <c:v>5078.5437499999998</c:v>
                </c:pt>
                <c:pt idx="4165">
                  <c:v>5072.8771484375002</c:v>
                </c:pt>
                <c:pt idx="4166">
                  <c:v>5076.1224609375004</c:v>
                </c:pt>
                <c:pt idx="4167">
                  <c:v>5074.0884765624996</c:v>
                </c:pt>
                <c:pt idx="4168">
                  <c:v>5075.0544433593705</c:v>
                </c:pt>
                <c:pt idx="4169">
                  <c:v>5079.1632812500002</c:v>
                </c:pt>
                <c:pt idx="4170">
                  <c:v>5074.2425781250004</c:v>
                </c:pt>
                <c:pt idx="4171">
                  <c:v>5075.1125000000002</c:v>
                </c:pt>
                <c:pt idx="4172">
                  <c:v>5075.6271484375002</c:v>
                </c:pt>
                <c:pt idx="4173">
                  <c:v>5070.19873046875</c:v>
                </c:pt>
                <c:pt idx="4174">
                  <c:v>5075.7472330729097</c:v>
                </c:pt>
                <c:pt idx="4175">
                  <c:v>5072.1249023437504</c:v>
                </c:pt>
                <c:pt idx="4176">
                  <c:v>5079.5267578125004</c:v>
                </c:pt>
                <c:pt idx="4177">
                  <c:v>5073.11767578125</c:v>
                </c:pt>
                <c:pt idx="4178">
                  <c:v>5071.8697265624996</c:v>
                </c:pt>
                <c:pt idx="4179">
                  <c:v>5078.0876953124998</c:v>
                </c:pt>
                <c:pt idx="4180">
                  <c:v>5076.6117187500004</c:v>
                </c:pt>
                <c:pt idx="4181">
                  <c:v>5074.0107421875</c:v>
                </c:pt>
                <c:pt idx="4182">
                  <c:v>5075.3152343749998</c:v>
                </c:pt>
                <c:pt idx="4183">
                  <c:v>5072.6955078125002</c:v>
                </c:pt>
                <c:pt idx="4184">
                  <c:v>5078.2919921875</c:v>
                </c:pt>
                <c:pt idx="4185">
                  <c:v>5074.8469726562498</c:v>
                </c:pt>
                <c:pt idx="4186">
                  <c:v>5077.9236328124998</c:v>
                </c:pt>
                <c:pt idx="4187">
                  <c:v>5073.5543945312502</c:v>
                </c:pt>
                <c:pt idx="4188">
                  <c:v>5073.5481770833303</c:v>
                </c:pt>
                <c:pt idx="4189">
                  <c:v>5077.08447265625</c:v>
                </c:pt>
                <c:pt idx="4190">
                  <c:v>5077.6541992187504</c:v>
                </c:pt>
                <c:pt idx="4191">
                  <c:v>5066.5696289062498</c:v>
                </c:pt>
                <c:pt idx="4192">
                  <c:v>5073.5724609375002</c:v>
                </c:pt>
                <c:pt idx="4193">
                  <c:v>5073.2652343749996</c:v>
                </c:pt>
                <c:pt idx="4194">
                  <c:v>5075.3534342447902</c:v>
                </c:pt>
                <c:pt idx="4195">
                  <c:v>5074.4416992187498</c:v>
                </c:pt>
                <c:pt idx="4196">
                  <c:v>5068.35498046875</c:v>
                </c:pt>
                <c:pt idx="4197">
                  <c:v>5071.8011718750004</c:v>
                </c:pt>
                <c:pt idx="4198">
                  <c:v>5072.2431640625</c:v>
                </c:pt>
                <c:pt idx="4199">
                  <c:v>5072.5588867187498</c:v>
                </c:pt>
                <c:pt idx="4200">
                  <c:v>5081.1912109374998</c:v>
                </c:pt>
                <c:pt idx="4201">
                  <c:v>5074.6936848958303</c:v>
                </c:pt>
                <c:pt idx="4202">
                  <c:v>5078.4602539062498</c:v>
                </c:pt>
                <c:pt idx="4203">
                  <c:v>5071.1515625000002</c:v>
                </c:pt>
                <c:pt idx="4204">
                  <c:v>5077.00390625</c:v>
                </c:pt>
                <c:pt idx="4205">
                  <c:v>5072.8648437499996</c:v>
                </c:pt>
                <c:pt idx="4206">
                  <c:v>5077.0697265625004</c:v>
                </c:pt>
                <c:pt idx="4207">
                  <c:v>5076.6950195312502</c:v>
                </c:pt>
                <c:pt idx="4208">
                  <c:v>5072.77978515625</c:v>
                </c:pt>
                <c:pt idx="4209">
                  <c:v>5077.11083984375</c:v>
                </c:pt>
                <c:pt idx="4210">
                  <c:v>5077.8033203124996</c:v>
                </c:pt>
                <c:pt idx="4211">
                  <c:v>5078.6907226562498</c:v>
                </c:pt>
                <c:pt idx="4212">
                  <c:v>5076.4596679687502</c:v>
                </c:pt>
                <c:pt idx="4213">
                  <c:v>5078.7183593749996</c:v>
                </c:pt>
                <c:pt idx="4214">
                  <c:v>5074.4267578125</c:v>
                </c:pt>
                <c:pt idx="4215">
                  <c:v>5077.64990234375</c:v>
                </c:pt>
                <c:pt idx="4216">
                  <c:v>5074.91357421875</c:v>
                </c:pt>
                <c:pt idx="4217">
                  <c:v>5077.8229492187502</c:v>
                </c:pt>
                <c:pt idx="4218">
                  <c:v>5076.3577148437498</c:v>
                </c:pt>
                <c:pt idx="4219">
                  <c:v>5076.3200195312502</c:v>
                </c:pt>
                <c:pt idx="4220">
                  <c:v>5077.60498046875</c:v>
                </c:pt>
                <c:pt idx="4221">
                  <c:v>5073.3929036458303</c:v>
                </c:pt>
                <c:pt idx="4222">
                  <c:v>5076.1129882812502</c:v>
                </c:pt>
                <c:pt idx="4223">
                  <c:v>5074.1657226562502</c:v>
                </c:pt>
                <c:pt idx="4224">
                  <c:v>5077.2027343749996</c:v>
                </c:pt>
                <c:pt idx="4225">
                  <c:v>5072.6086914062498</c:v>
                </c:pt>
                <c:pt idx="4226">
                  <c:v>5072.6791015625004</c:v>
                </c:pt>
                <c:pt idx="4227">
                  <c:v>5077.5853515625004</c:v>
                </c:pt>
                <c:pt idx="4228">
                  <c:v>5075.41015625</c:v>
                </c:pt>
                <c:pt idx="4229">
                  <c:v>5080.6525390625002</c:v>
                </c:pt>
                <c:pt idx="4230">
                  <c:v>5072.6504882812496</c:v>
                </c:pt>
                <c:pt idx="4231">
                  <c:v>5071.3766601562502</c:v>
                </c:pt>
                <c:pt idx="4232">
                  <c:v>5075.6466796875002</c:v>
                </c:pt>
                <c:pt idx="4233">
                  <c:v>5071.1843749999998</c:v>
                </c:pt>
                <c:pt idx="4234">
                  <c:v>5076.8887532551998</c:v>
                </c:pt>
                <c:pt idx="4235">
                  <c:v>5075.2019531249998</c:v>
                </c:pt>
                <c:pt idx="4236">
                  <c:v>5077.18359375</c:v>
                </c:pt>
                <c:pt idx="4237">
                  <c:v>5077.4749023437498</c:v>
                </c:pt>
                <c:pt idx="4238">
                  <c:v>5081.8434570312502</c:v>
                </c:pt>
                <c:pt idx="4239">
                  <c:v>5074.47705078125</c:v>
                </c:pt>
                <c:pt idx="4240">
                  <c:v>5079.7137695312504</c:v>
                </c:pt>
                <c:pt idx="4241">
                  <c:v>5075.6721191406205</c:v>
                </c:pt>
                <c:pt idx="4242">
                  <c:v>5082.7805664062498</c:v>
                </c:pt>
                <c:pt idx="4243">
                  <c:v>5074.6858398437498</c:v>
                </c:pt>
                <c:pt idx="4244">
                  <c:v>5073.7625976562504</c:v>
                </c:pt>
                <c:pt idx="4245">
                  <c:v>5075.2800781249998</c:v>
                </c:pt>
                <c:pt idx="4246">
                  <c:v>5071.9314453124998</c:v>
                </c:pt>
                <c:pt idx="4247">
                  <c:v>5075.6130859374998</c:v>
                </c:pt>
                <c:pt idx="4248">
                  <c:v>5071.68310546875</c:v>
                </c:pt>
                <c:pt idx="4249">
                  <c:v>5075.9066406250004</c:v>
                </c:pt>
                <c:pt idx="4250">
                  <c:v>5078.5320312499998</c:v>
                </c:pt>
                <c:pt idx="4251">
                  <c:v>5077.3209960937502</c:v>
                </c:pt>
                <c:pt idx="4252">
                  <c:v>5076.8728515624998</c:v>
                </c:pt>
                <c:pt idx="4253">
                  <c:v>5077.0586914062496</c:v>
                </c:pt>
                <c:pt idx="4254">
                  <c:v>5076.7364095051998</c:v>
                </c:pt>
                <c:pt idx="4255">
                  <c:v>5081.0082031250004</c:v>
                </c:pt>
                <c:pt idx="4256">
                  <c:v>5074.5303710937496</c:v>
                </c:pt>
                <c:pt idx="4257">
                  <c:v>5075.9310546875004</c:v>
                </c:pt>
                <c:pt idx="4258">
                  <c:v>5078.2626953125</c:v>
                </c:pt>
                <c:pt idx="4259">
                  <c:v>5074.7755859375002</c:v>
                </c:pt>
                <c:pt idx="4260">
                  <c:v>5071.7276367187496</c:v>
                </c:pt>
                <c:pt idx="4261">
                  <c:v>5076.2177734375</c:v>
                </c:pt>
                <c:pt idx="4262">
                  <c:v>5077.1708984375</c:v>
                </c:pt>
                <c:pt idx="4263">
                  <c:v>5079.5216796875002</c:v>
                </c:pt>
                <c:pt idx="4264">
                  <c:v>5076.3167968750004</c:v>
                </c:pt>
                <c:pt idx="4265">
                  <c:v>5075.4917968749996</c:v>
                </c:pt>
                <c:pt idx="4266">
                  <c:v>5074.5293945312496</c:v>
                </c:pt>
                <c:pt idx="4267">
                  <c:v>5074.8829101562496</c:v>
                </c:pt>
                <c:pt idx="4268">
                  <c:v>5074.822265625</c:v>
                </c:pt>
                <c:pt idx="4269">
                  <c:v>5074.9442382812504</c:v>
                </c:pt>
                <c:pt idx="4270">
                  <c:v>5071.8072265624996</c:v>
                </c:pt>
                <c:pt idx="4271">
                  <c:v>5073.4715820312504</c:v>
                </c:pt>
                <c:pt idx="4272">
                  <c:v>5077.3716796874996</c:v>
                </c:pt>
                <c:pt idx="4273">
                  <c:v>5079.6618164062502</c:v>
                </c:pt>
                <c:pt idx="4274">
                  <c:v>5070.9945475260402</c:v>
                </c:pt>
                <c:pt idx="4275">
                  <c:v>5078.6726562499998</c:v>
                </c:pt>
                <c:pt idx="4276">
                  <c:v>5080.93603515625</c:v>
                </c:pt>
                <c:pt idx="4277">
                  <c:v>5065.9961914062496</c:v>
                </c:pt>
                <c:pt idx="4278">
                  <c:v>5072.8241210937504</c:v>
                </c:pt>
                <c:pt idx="4279">
                  <c:v>5075.5244140625</c:v>
                </c:pt>
                <c:pt idx="4280">
                  <c:v>5071.9524414062498</c:v>
                </c:pt>
                <c:pt idx="4281">
                  <c:v>5077.8743489583303</c:v>
                </c:pt>
                <c:pt idx="4282">
                  <c:v>5076.48828125</c:v>
                </c:pt>
                <c:pt idx="4283">
                  <c:v>5074.0968750000002</c:v>
                </c:pt>
                <c:pt idx="4284">
                  <c:v>5074.0964843749998</c:v>
                </c:pt>
                <c:pt idx="4285">
                  <c:v>5075.3726562499996</c:v>
                </c:pt>
                <c:pt idx="4286">
                  <c:v>5066.5087890625</c:v>
                </c:pt>
                <c:pt idx="4287">
                  <c:v>5077.6875</c:v>
                </c:pt>
                <c:pt idx="4288">
                  <c:v>5070.8159993489498</c:v>
                </c:pt>
                <c:pt idx="4289">
                  <c:v>5075.7718750000004</c:v>
                </c:pt>
                <c:pt idx="4290">
                  <c:v>5074.9133789062498</c:v>
                </c:pt>
                <c:pt idx="4291">
                  <c:v>5077.7879882812504</c:v>
                </c:pt>
                <c:pt idx="4292">
                  <c:v>5073.5988281250002</c:v>
                </c:pt>
                <c:pt idx="4293">
                  <c:v>5078.6721679687498</c:v>
                </c:pt>
                <c:pt idx="4294">
                  <c:v>5071.5083821614498</c:v>
                </c:pt>
                <c:pt idx="4295">
                  <c:v>5077.45751953125</c:v>
                </c:pt>
                <c:pt idx="4296">
                  <c:v>5070.7010742187504</c:v>
                </c:pt>
                <c:pt idx="4297">
                  <c:v>5073.9874023437496</c:v>
                </c:pt>
                <c:pt idx="4298">
                  <c:v>5070.8324218750004</c:v>
                </c:pt>
                <c:pt idx="4299">
                  <c:v>5077.2555664062502</c:v>
                </c:pt>
                <c:pt idx="4300">
                  <c:v>5077.443359375</c:v>
                </c:pt>
                <c:pt idx="4301">
                  <c:v>5079.1901855468705</c:v>
                </c:pt>
                <c:pt idx="4302">
                  <c:v>5071.0885742187502</c:v>
                </c:pt>
                <c:pt idx="4303">
                  <c:v>5076.4592773437498</c:v>
                </c:pt>
                <c:pt idx="4304">
                  <c:v>5076.751953125</c:v>
                </c:pt>
                <c:pt idx="4305">
                  <c:v>5076.0785156250004</c:v>
                </c:pt>
                <c:pt idx="4306">
                  <c:v>5078.5810546875</c:v>
                </c:pt>
                <c:pt idx="4307">
                  <c:v>5075.3130859374996</c:v>
                </c:pt>
                <c:pt idx="4308">
                  <c:v>5076.9929199218705</c:v>
                </c:pt>
                <c:pt idx="4309">
                  <c:v>5077.2137695312504</c:v>
                </c:pt>
                <c:pt idx="4310">
                  <c:v>5074.5806640624996</c:v>
                </c:pt>
                <c:pt idx="4311">
                  <c:v>5075.9750000000004</c:v>
                </c:pt>
                <c:pt idx="4312">
                  <c:v>5071.4875000000002</c:v>
                </c:pt>
                <c:pt idx="4313">
                  <c:v>5072.12841796875</c:v>
                </c:pt>
                <c:pt idx="4314">
                  <c:v>5080.40869140625</c:v>
                </c:pt>
                <c:pt idx="4315">
                  <c:v>5076.26025390625</c:v>
                </c:pt>
                <c:pt idx="4316">
                  <c:v>5076.7896484374996</c:v>
                </c:pt>
                <c:pt idx="4317">
                  <c:v>5077.3391601562498</c:v>
                </c:pt>
                <c:pt idx="4318">
                  <c:v>5071.9651367187498</c:v>
                </c:pt>
                <c:pt idx="4319">
                  <c:v>5079.8054687499998</c:v>
                </c:pt>
                <c:pt idx="4320">
                  <c:v>5075.1348632812496</c:v>
                </c:pt>
                <c:pt idx="4321">
                  <c:v>5072.78955078125</c:v>
                </c:pt>
                <c:pt idx="4322">
                  <c:v>5076.2833984375002</c:v>
                </c:pt>
                <c:pt idx="4323">
                  <c:v>5077.0397460937502</c:v>
                </c:pt>
                <c:pt idx="4324">
                  <c:v>5078.1292968750004</c:v>
                </c:pt>
                <c:pt idx="4325">
                  <c:v>5074.701171875</c:v>
                </c:pt>
                <c:pt idx="4326">
                  <c:v>5075.7009765624998</c:v>
                </c:pt>
                <c:pt idx="4327">
                  <c:v>5073.1585937500004</c:v>
                </c:pt>
                <c:pt idx="4328">
                  <c:v>5077.3990885416597</c:v>
                </c:pt>
                <c:pt idx="4329">
                  <c:v>5077.8836914062504</c:v>
                </c:pt>
                <c:pt idx="4330">
                  <c:v>5070.7962890625004</c:v>
                </c:pt>
                <c:pt idx="4331">
                  <c:v>5073.0869140625</c:v>
                </c:pt>
                <c:pt idx="4332">
                  <c:v>5073.9289062500002</c:v>
                </c:pt>
                <c:pt idx="4333">
                  <c:v>5076.9429687499996</c:v>
                </c:pt>
                <c:pt idx="4334">
                  <c:v>5079.5153808593705</c:v>
                </c:pt>
                <c:pt idx="4335">
                  <c:v>5079.3835937499998</c:v>
                </c:pt>
                <c:pt idx="4336">
                  <c:v>5075.9231445312498</c:v>
                </c:pt>
                <c:pt idx="4337">
                  <c:v>5075.2781249999998</c:v>
                </c:pt>
                <c:pt idx="4338">
                  <c:v>5071.1457031250002</c:v>
                </c:pt>
                <c:pt idx="4339">
                  <c:v>5074.1270507812496</c:v>
                </c:pt>
                <c:pt idx="4340">
                  <c:v>5078.2671874999996</c:v>
                </c:pt>
                <c:pt idx="4341">
                  <c:v>5076.7161458333303</c:v>
                </c:pt>
                <c:pt idx="4342">
                  <c:v>5078.8968750000004</c:v>
                </c:pt>
                <c:pt idx="4343">
                  <c:v>5074.4334960937504</c:v>
                </c:pt>
                <c:pt idx="4344">
                  <c:v>5076.6950195312502</c:v>
                </c:pt>
                <c:pt idx="4345">
                  <c:v>5071.5135742187504</c:v>
                </c:pt>
                <c:pt idx="4346">
                  <c:v>5077.1769531250002</c:v>
                </c:pt>
                <c:pt idx="4347">
                  <c:v>5076.8883789062502</c:v>
                </c:pt>
                <c:pt idx="4348">
                  <c:v>5079.8978678385402</c:v>
                </c:pt>
                <c:pt idx="4349">
                  <c:v>5074.6501953124998</c:v>
                </c:pt>
                <c:pt idx="4350">
                  <c:v>5071.9867187500004</c:v>
                </c:pt>
                <c:pt idx="4351">
                  <c:v>5073.5750976562504</c:v>
                </c:pt>
                <c:pt idx="4352">
                  <c:v>5079.0045898437502</c:v>
                </c:pt>
                <c:pt idx="4353">
                  <c:v>5072.5697265625004</c:v>
                </c:pt>
                <c:pt idx="4354">
                  <c:v>5076.5179036458303</c:v>
                </c:pt>
                <c:pt idx="4355">
                  <c:v>5073.9322265624996</c:v>
                </c:pt>
                <c:pt idx="4356">
                  <c:v>5074.6556640625004</c:v>
                </c:pt>
                <c:pt idx="4357">
                  <c:v>5075.73388671875</c:v>
                </c:pt>
                <c:pt idx="4358">
                  <c:v>5074.9332031249996</c:v>
                </c:pt>
                <c:pt idx="4359">
                  <c:v>5076.9997070312502</c:v>
                </c:pt>
                <c:pt idx="4360">
                  <c:v>5073.39892578125</c:v>
                </c:pt>
                <c:pt idx="4361">
                  <c:v>5080.0694986979097</c:v>
                </c:pt>
                <c:pt idx="4362">
                  <c:v>5074.4921875</c:v>
                </c:pt>
                <c:pt idx="4363">
                  <c:v>5074.6632812500002</c:v>
                </c:pt>
                <c:pt idx="4364">
                  <c:v>5069.9758789062498</c:v>
                </c:pt>
                <c:pt idx="4365">
                  <c:v>5070.1177734374996</c:v>
                </c:pt>
                <c:pt idx="4366">
                  <c:v>5078.70458984375</c:v>
                </c:pt>
                <c:pt idx="4367">
                  <c:v>5080.7161132812498</c:v>
                </c:pt>
                <c:pt idx="4368">
                  <c:v>5073.8168131510402</c:v>
                </c:pt>
                <c:pt idx="4369">
                  <c:v>5085.4520507812504</c:v>
                </c:pt>
                <c:pt idx="4370">
                  <c:v>5072.60546875</c:v>
                </c:pt>
                <c:pt idx="4371">
                  <c:v>5072.0150390625004</c:v>
                </c:pt>
                <c:pt idx="4372">
                  <c:v>5077.1875976562496</c:v>
                </c:pt>
                <c:pt idx="4373">
                  <c:v>5071.9084960937498</c:v>
                </c:pt>
                <c:pt idx="4374">
                  <c:v>5076.4993489583303</c:v>
                </c:pt>
                <c:pt idx="4375">
                  <c:v>5079.0636718750002</c:v>
                </c:pt>
                <c:pt idx="4376">
                  <c:v>5067.4087890624996</c:v>
                </c:pt>
                <c:pt idx="4377">
                  <c:v>5077.0648437500004</c:v>
                </c:pt>
                <c:pt idx="4378">
                  <c:v>5074.32080078125</c:v>
                </c:pt>
                <c:pt idx="4379">
                  <c:v>5071.2215820312504</c:v>
                </c:pt>
                <c:pt idx="4380">
                  <c:v>5076.5105468749998</c:v>
                </c:pt>
                <c:pt idx="4381">
                  <c:v>5071.64208984375</c:v>
                </c:pt>
                <c:pt idx="4382">
                  <c:v>5075.2448242187502</c:v>
                </c:pt>
                <c:pt idx="4383">
                  <c:v>5077.6182617187496</c:v>
                </c:pt>
                <c:pt idx="4384">
                  <c:v>5068.5867187499998</c:v>
                </c:pt>
                <c:pt idx="4385">
                  <c:v>5077.6473632812504</c:v>
                </c:pt>
                <c:pt idx="4386">
                  <c:v>5077.8226562500004</c:v>
                </c:pt>
                <c:pt idx="4387">
                  <c:v>5073.4577148437502</c:v>
                </c:pt>
                <c:pt idx="4388">
                  <c:v>5075.8915201822902</c:v>
                </c:pt>
                <c:pt idx="4389">
                  <c:v>5074.6421874999996</c:v>
                </c:pt>
                <c:pt idx="4390">
                  <c:v>5073.9821289062502</c:v>
                </c:pt>
                <c:pt idx="4391">
                  <c:v>5077.18310546875</c:v>
                </c:pt>
                <c:pt idx="4392">
                  <c:v>5077.7470703125</c:v>
                </c:pt>
                <c:pt idx="4393">
                  <c:v>5085.2487304687502</c:v>
                </c:pt>
                <c:pt idx="4394">
                  <c:v>5075.6539713541597</c:v>
                </c:pt>
                <c:pt idx="4395">
                  <c:v>5073.25048828125</c:v>
                </c:pt>
                <c:pt idx="4396">
                  <c:v>5075.2877929687502</c:v>
                </c:pt>
                <c:pt idx="4397">
                  <c:v>5079.8968750000004</c:v>
                </c:pt>
                <c:pt idx="4398">
                  <c:v>5072.2564453124996</c:v>
                </c:pt>
                <c:pt idx="4399">
                  <c:v>5075.8236328125004</c:v>
                </c:pt>
                <c:pt idx="4400">
                  <c:v>5077.6908203125004</c:v>
                </c:pt>
                <c:pt idx="4401">
                  <c:v>5075.7451985676998</c:v>
                </c:pt>
                <c:pt idx="4402">
                  <c:v>5078.1736328124998</c:v>
                </c:pt>
                <c:pt idx="4403">
                  <c:v>5071.6350585937498</c:v>
                </c:pt>
                <c:pt idx="4404">
                  <c:v>5072.8751953125002</c:v>
                </c:pt>
                <c:pt idx="4405">
                  <c:v>5075.78759765625</c:v>
                </c:pt>
                <c:pt idx="4406">
                  <c:v>5077.6937500000004</c:v>
                </c:pt>
                <c:pt idx="4407">
                  <c:v>5073.6866210937496</c:v>
                </c:pt>
                <c:pt idx="4408">
                  <c:v>5076.9016927083303</c:v>
                </c:pt>
                <c:pt idx="4409">
                  <c:v>5069.9872070312504</c:v>
                </c:pt>
                <c:pt idx="4410">
                  <c:v>5071.20751953125</c:v>
                </c:pt>
                <c:pt idx="4411">
                  <c:v>5077.3775390624996</c:v>
                </c:pt>
                <c:pt idx="4412">
                  <c:v>5068.208984375</c:v>
                </c:pt>
                <c:pt idx="4413">
                  <c:v>5074.51953125</c:v>
                </c:pt>
                <c:pt idx="4414">
                  <c:v>5075.7838541666597</c:v>
                </c:pt>
                <c:pt idx="4415">
                  <c:v>5072.4112304687496</c:v>
                </c:pt>
                <c:pt idx="4416">
                  <c:v>5076.4587890624998</c:v>
                </c:pt>
                <c:pt idx="4417">
                  <c:v>5077.7493164062498</c:v>
                </c:pt>
                <c:pt idx="4418">
                  <c:v>5074.5662109374998</c:v>
                </c:pt>
                <c:pt idx="4419">
                  <c:v>5074.2732421874998</c:v>
                </c:pt>
                <c:pt idx="4420">
                  <c:v>5076.9875976562498</c:v>
                </c:pt>
                <c:pt idx="4421">
                  <c:v>5078.1634114583303</c:v>
                </c:pt>
                <c:pt idx="4422">
                  <c:v>5076.9953125000002</c:v>
                </c:pt>
                <c:pt idx="4423">
                  <c:v>5074.7575195312502</c:v>
                </c:pt>
                <c:pt idx="4424">
                  <c:v>5072.4619140625</c:v>
                </c:pt>
                <c:pt idx="4425">
                  <c:v>5079.6812499999996</c:v>
                </c:pt>
                <c:pt idx="4426">
                  <c:v>5077.3301757812496</c:v>
                </c:pt>
                <c:pt idx="4427">
                  <c:v>5079.6389648437498</c:v>
                </c:pt>
                <c:pt idx="4428">
                  <c:v>5072.4600423176998</c:v>
                </c:pt>
                <c:pt idx="4429">
                  <c:v>5071.70849609375</c:v>
                </c:pt>
                <c:pt idx="4430">
                  <c:v>5073.3020507812498</c:v>
                </c:pt>
                <c:pt idx="4431">
                  <c:v>5072.1617187499996</c:v>
                </c:pt>
                <c:pt idx="4432">
                  <c:v>5075.9864257812496</c:v>
                </c:pt>
                <c:pt idx="4433">
                  <c:v>5077.4407226562498</c:v>
                </c:pt>
                <c:pt idx="4434">
                  <c:v>5079.3254394531205</c:v>
                </c:pt>
                <c:pt idx="4435">
                  <c:v>5073.9915039062498</c:v>
                </c:pt>
                <c:pt idx="4436">
                  <c:v>5078.0119140625002</c:v>
                </c:pt>
                <c:pt idx="4437">
                  <c:v>5071.2848632812502</c:v>
                </c:pt>
                <c:pt idx="4438">
                  <c:v>5079.4990234375</c:v>
                </c:pt>
                <c:pt idx="4439">
                  <c:v>5076.74658203125</c:v>
                </c:pt>
                <c:pt idx="4440">
                  <c:v>5079.2569335937496</c:v>
                </c:pt>
                <c:pt idx="4441">
                  <c:v>5076.7575683593705</c:v>
                </c:pt>
                <c:pt idx="4442">
                  <c:v>5073.58935546875</c:v>
                </c:pt>
                <c:pt idx="4443">
                  <c:v>5065.9875976562498</c:v>
                </c:pt>
                <c:pt idx="4444">
                  <c:v>5078.4140625</c:v>
                </c:pt>
                <c:pt idx="4445">
                  <c:v>5071.5694335937496</c:v>
                </c:pt>
                <c:pt idx="4446">
                  <c:v>5080.7369140624996</c:v>
                </c:pt>
                <c:pt idx="4447">
                  <c:v>5077.23388671875</c:v>
                </c:pt>
                <c:pt idx="4448">
                  <c:v>5078.0982259114498</c:v>
                </c:pt>
                <c:pt idx="4449">
                  <c:v>5070.0827148437502</c:v>
                </c:pt>
                <c:pt idx="4450">
                  <c:v>5077.3749023437504</c:v>
                </c:pt>
                <c:pt idx="4451">
                  <c:v>5074.4920898437504</c:v>
                </c:pt>
                <c:pt idx="4452">
                  <c:v>5071.8008789062496</c:v>
                </c:pt>
                <c:pt idx="4453">
                  <c:v>5080.5799804687504</c:v>
                </c:pt>
                <c:pt idx="4454">
                  <c:v>5078.0441080729097</c:v>
                </c:pt>
                <c:pt idx="4455">
                  <c:v>5076.1780273437498</c:v>
                </c:pt>
                <c:pt idx="4456">
                  <c:v>5078.4386718750002</c:v>
                </c:pt>
                <c:pt idx="4457">
                  <c:v>5068.6942382812504</c:v>
                </c:pt>
                <c:pt idx="4458">
                  <c:v>5080.8016601562504</c:v>
                </c:pt>
                <c:pt idx="4459">
                  <c:v>5075.5583007812502</c:v>
                </c:pt>
                <c:pt idx="4460">
                  <c:v>5078.4228515625</c:v>
                </c:pt>
                <c:pt idx="4461">
                  <c:v>5077.1721191406205</c:v>
                </c:pt>
                <c:pt idx="4462">
                  <c:v>5076.2286132812496</c:v>
                </c:pt>
                <c:pt idx="4463">
                  <c:v>5072.6766601562504</c:v>
                </c:pt>
                <c:pt idx="4464">
                  <c:v>5074.8509765625004</c:v>
                </c:pt>
                <c:pt idx="4465">
                  <c:v>5073.1722656250004</c:v>
                </c:pt>
                <c:pt idx="4466">
                  <c:v>5078.3888671875002</c:v>
                </c:pt>
                <c:pt idx="4467">
                  <c:v>5074.0256835937498</c:v>
                </c:pt>
                <c:pt idx="4468">
                  <c:v>5076.92822265625</c:v>
                </c:pt>
                <c:pt idx="4469">
                  <c:v>5077.5472656250004</c:v>
                </c:pt>
                <c:pt idx="4470">
                  <c:v>5076.0264648437496</c:v>
                </c:pt>
                <c:pt idx="4471">
                  <c:v>5079.87890625</c:v>
                </c:pt>
                <c:pt idx="4472">
                  <c:v>5074.7919921875</c:v>
                </c:pt>
                <c:pt idx="4473">
                  <c:v>5076.3538085937498</c:v>
                </c:pt>
                <c:pt idx="4474">
                  <c:v>5076.9220377604097</c:v>
                </c:pt>
                <c:pt idx="4475">
                  <c:v>5073.5348632812502</c:v>
                </c:pt>
                <c:pt idx="4476">
                  <c:v>5072.5631835937502</c:v>
                </c:pt>
                <c:pt idx="4477">
                  <c:v>5073.51904296875</c:v>
                </c:pt>
                <c:pt idx="4478">
                  <c:v>5075.9000976562502</c:v>
                </c:pt>
                <c:pt idx="4479">
                  <c:v>5070.0333984375002</c:v>
                </c:pt>
                <c:pt idx="4480">
                  <c:v>5073.0948242187496</c:v>
                </c:pt>
                <c:pt idx="4481">
                  <c:v>5073.9284667968705</c:v>
                </c:pt>
                <c:pt idx="4482">
                  <c:v>5072.6705078124996</c:v>
                </c:pt>
                <c:pt idx="4483">
                  <c:v>5071.6153320312496</c:v>
                </c:pt>
                <c:pt idx="4484">
                  <c:v>5074.5842773437498</c:v>
                </c:pt>
                <c:pt idx="4485">
                  <c:v>5075.2685546875</c:v>
                </c:pt>
                <c:pt idx="4486">
                  <c:v>5073.1122070312504</c:v>
                </c:pt>
                <c:pt idx="4487">
                  <c:v>5077.8602539062504</c:v>
                </c:pt>
                <c:pt idx="4488">
                  <c:v>5074.6475423176998</c:v>
                </c:pt>
                <c:pt idx="4489">
                  <c:v>5074.8527343750002</c:v>
                </c:pt>
                <c:pt idx="4490">
                  <c:v>5075.3054687499998</c:v>
                </c:pt>
                <c:pt idx="4491">
                  <c:v>5078.5711914062504</c:v>
                </c:pt>
                <c:pt idx="4492">
                  <c:v>5077.3259765624998</c:v>
                </c:pt>
                <c:pt idx="4493">
                  <c:v>5074.1244140625004</c:v>
                </c:pt>
                <c:pt idx="4494">
                  <c:v>5074.3151041666597</c:v>
                </c:pt>
                <c:pt idx="4495">
                  <c:v>5069.9156249999996</c:v>
                </c:pt>
                <c:pt idx="4496">
                  <c:v>5077.4343749999998</c:v>
                </c:pt>
                <c:pt idx="4497">
                  <c:v>5071.2318359375004</c:v>
                </c:pt>
                <c:pt idx="4498">
                  <c:v>5073.8747070312502</c:v>
                </c:pt>
                <c:pt idx="4499">
                  <c:v>5076.6407226562496</c:v>
                </c:pt>
                <c:pt idx="4500">
                  <c:v>5069.3106445312496</c:v>
                </c:pt>
                <c:pt idx="4501">
                  <c:v>5082.333984375</c:v>
                </c:pt>
                <c:pt idx="4502">
                  <c:v>5075.9523437500002</c:v>
                </c:pt>
                <c:pt idx="4503">
                  <c:v>5070.53173828125</c:v>
                </c:pt>
                <c:pt idx="4504">
                  <c:v>5075.4784179687504</c:v>
                </c:pt>
                <c:pt idx="4505">
                  <c:v>5072.6736328124998</c:v>
                </c:pt>
                <c:pt idx="4506">
                  <c:v>5078.1073242187504</c:v>
                </c:pt>
                <c:pt idx="4507">
                  <c:v>5077.3897460937496</c:v>
                </c:pt>
                <c:pt idx="4508">
                  <c:v>5080.9698079426998</c:v>
                </c:pt>
                <c:pt idx="4509">
                  <c:v>5077.7730468749996</c:v>
                </c:pt>
                <c:pt idx="4510">
                  <c:v>5075.6749023437496</c:v>
                </c:pt>
                <c:pt idx="4511">
                  <c:v>5075.65576171875</c:v>
                </c:pt>
                <c:pt idx="4512">
                  <c:v>5070.0207031250002</c:v>
                </c:pt>
                <c:pt idx="4513">
                  <c:v>5079.5778320312502</c:v>
                </c:pt>
                <c:pt idx="4514">
                  <c:v>5076.9971516926998</c:v>
                </c:pt>
                <c:pt idx="4515">
                  <c:v>5076.9543945312498</c:v>
                </c:pt>
                <c:pt idx="4516">
                  <c:v>5078.2124999999996</c:v>
                </c:pt>
                <c:pt idx="4517">
                  <c:v>5075.6673828125004</c:v>
                </c:pt>
                <c:pt idx="4518">
                  <c:v>5078.154296875</c:v>
                </c:pt>
                <c:pt idx="4519">
                  <c:v>5076.2855468750004</c:v>
                </c:pt>
                <c:pt idx="4520">
                  <c:v>5072.1083007812504</c:v>
                </c:pt>
                <c:pt idx="4521">
                  <c:v>5073.0465494791597</c:v>
                </c:pt>
                <c:pt idx="4522">
                  <c:v>5073.1423828124998</c:v>
                </c:pt>
                <c:pt idx="4523">
                  <c:v>5066.5421875000002</c:v>
                </c:pt>
                <c:pt idx="4524">
                  <c:v>5070.84326171875</c:v>
                </c:pt>
                <c:pt idx="4525">
                  <c:v>5076.5949218750002</c:v>
                </c:pt>
                <c:pt idx="4526">
                  <c:v>5076.6712890625004</c:v>
                </c:pt>
                <c:pt idx="4527">
                  <c:v>5074.48388671875</c:v>
                </c:pt>
                <c:pt idx="4528">
                  <c:v>5075.4209798176998</c:v>
                </c:pt>
                <c:pt idx="4529">
                  <c:v>5081.8644531250002</c:v>
                </c:pt>
                <c:pt idx="4530">
                  <c:v>5078.0099609375002</c:v>
                </c:pt>
                <c:pt idx="4531">
                  <c:v>5073.4404296875</c:v>
                </c:pt>
                <c:pt idx="4532">
                  <c:v>5077.6806640625</c:v>
                </c:pt>
                <c:pt idx="4533">
                  <c:v>5074.6013671874998</c:v>
                </c:pt>
                <c:pt idx="4534">
                  <c:v>5075.982421875</c:v>
                </c:pt>
                <c:pt idx="4535">
                  <c:v>5077.4236328124998</c:v>
                </c:pt>
                <c:pt idx="4536">
                  <c:v>5076.3078125000002</c:v>
                </c:pt>
                <c:pt idx="4537">
                  <c:v>5076.8678710937502</c:v>
                </c:pt>
                <c:pt idx="4538">
                  <c:v>5072.40283203125</c:v>
                </c:pt>
                <c:pt idx="4539">
                  <c:v>5074.7498046874998</c:v>
                </c:pt>
                <c:pt idx="4540">
                  <c:v>5076.3682617187496</c:v>
                </c:pt>
                <c:pt idx="4541">
                  <c:v>5074.1525878906205</c:v>
                </c:pt>
                <c:pt idx="4542">
                  <c:v>5073.68505859375</c:v>
                </c:pt>
                <c:pt idx="4543">
                  <c:v>5074.7088867187504</c:v>
                </c:pt>
                <c:pt idx="4544">
                  <c:v>5076.3447265625</c:v>
                </c:pt>
                <c:pt idx="4545">
                  <c:v>5067.2019531249998</c:v>
                </c:pt>
                <c:pt idx="4546">
                  <c:v>5068.79345703125</c:v>
                </c:pt>
                <c:pt idx="4547">
                  <c:v>5075.5618164062498</c:v>
                </c:pt>
                <c:pt idx="4548">
                  <c:v>5077.09912109375</c:v>
                </c:pt>
                <c:pt idx="4549">
                  <c:v>5072.8324218750004</c:v>
                </c:pt>
                <c:pt idx="4550">
                  <c:v>5076.5855468749996</c:v>
                </c:pt>
                <c:pt idx="4551">
                  <c:v>5073.1413085937502</c:v>
                </c:pt>
                <c:pt idx="4552">
                  <c:v>5074.4498046874996</c:v>
                </c:pt>
                <c:pt idx="4553">
                  <c:v>5075.9443359375</c:v>
                </c:pt>
                <c:pt idx="4554">
                  <c:v>5079.7906901041597</c:v>
                </c:pt>
                <c:pt idx="4555">
                  <c:v>5078.2583984374996</c:v>
                </c:pt>
                <c:pt idx="4556">
                  <c:v>5075.61376953125</c:v>
                </c:pt>
                <c:pt idx="4557">
                  <c:v>5073.9662109375004</c:v>
                </c:pt>
                <c:pt idx="4558">
                  <c:v>5072.2295898437496</c:v>
                </c:pt>
                <c:pt idx="4559">
                  <c:v>5075.6566406250004</c:v>
                </c:pt>
                <c:pt idx="4560">
                  <c:v>5075.3119140625004</c:v>
                </c:pt>
                <c:pt idx="4561">
                  <c:v>5076.6505533854097</c:v>
                </c:pt>
                <c:pt idx="4562">
                  <c:v>5072.251953125</c:v>
                </c:pt>
                <c:pt idx="4563">
                  <c:v>5076.2341796874998</c:v>
                </c:pt>
                <c:pt idx="4564">
                  <c:v>5073.5843750000004</c:v>
                </c:pt>
                <c:pt idx="4565">
                  <c:v>5074.7688476562498</c:v>
                </c:pt>
                <c:pt idx="4566">
                  <c:v>5070.90673828125</c:v>
                </c:pt>
                <c:pt idx="4567">
                  <c:v>5073.6784179687502</c:v>
                </c:pt>
                <c:pt idx="4568">
                  <c:v>5077.5348307291597</c:v>
                </c:pt>
                <c:pt idx="4569">
                  <c:v>5074.76171875</c:v>
                </c:pt>
                <c:pt idx="4570">
                  <c:v>5074.6925781250002</c:v>
                </c:pt>
                <c:pt idx="4571">
                  <c:v>5072.1447265625002</c:v>
                </c:pt>
                <c:pt idx="4572">
                  <c:v>5077.7959960937496</c:v>
                </c:pt>
                <c:pt idx="4573">
                  <c:v>5074.5407226562502</c:v>
                </c:pt>
                <c:pt idx="4574">
                  <c:v>5076.2154947916597</c:v>
                </c:pt>
                <c:pt idx="4575">
                  <c:v>5073.0833007812498</c:v>
                </c:pt>
                <c:pt idx="4576">
                  <c:v>5075.4871093749998</c:v>
                </c:pt>
                <c:pt idx="4577">
                  <c:v>5073.9206054687502</c:v>
                </c:pt>
                <c:pt idx="4578">
                  <c:v>5072.25927734375</c:v>
                </c:pt>
                <c:pt idx="4579">
                  <c:v>5074.3512695312502</c:v>
                </c:pt>
                <c:pt idx="4580">
                  <c:v>5074.1216796874996</c:v>
                </c:pt>
                <c:pt idx="4581">
                  <c:v>5071.89794921875</c:v>
                </c:pt>
                <c:pt idx="4582">
                  <c:v>5076.0905273437502</c:v>
                </c:pt>
                <c:pt idx="4583">
                  <c:v>5078.8347656249998</c:v>
                </c:pt>
                <c:pt idx="4584">
                  <c:v>5079.8070312500004</c:v>
                </c:pt>
                <c:pt idx="4585">
                  <c:v>5080.3404296874996</c:v>
                </c:pt>
                <c:pt idx="4586">
                  <c:v>5072.2428710937502</c:v>
                </c:pt>
                <c:pt idx="4587">
                  <c:v>5073.2077148437502</c:v>
                </c:pt>
                <c:pt idx="4588">
                  <c:v>5075.0052897135402</c:v>
                </c:pt>
                <c:pt idx="4589">
                  <c:v>5074.1666992187502</c:v>
                </c:pt>
                <c:pt idx="4590">
                  <c:v>5075.2072265625002</c:v>
                </c:pt>
                <c:pt idx="4591">
                  <c:v>5080.70556640625</c:v>
                </c:pt>
                <c:pt idx="4592">
                  <c:v>5071.0682617187504</c:v>
                </c:pt>
                <c:pt idx="4593">
                  <c:v>5075.1491210937502</c:v>
                </c:pt>
                <c:pt idx="4594">
                  <c:v>5078.9443359375</c:v>
                </c:pt>
                <c:pt idx="4595">
                  <c:v>5073.9948242187502</c:v>
                </c:pt>
                <c:pt idx="4596">
                  <c:v>5074.8088867187498</c:v>
                </c:pt>
                <c:pt idx="4597">
                  <c:v>5072.2268554687498</c:v>
                </c:pt>
                <c:pt idx="4598">
                  <c:v>5075.61474609375</c:v>
                </c:pt>
                <c:pt idx="4599">
                  <c:v>5076.0562499999996</c:v>
                </c:pt>
                <c:pt idx="4600">
                  <c:v>5073.65283203125</c:v>
                </c:pt>
                <c:pt idx="4601">
                  <c:v>5079.67236328125</c:v>
                </c:pt>
                <c:pt idx="4602">
                  <c:v>5072.0987304687496</c:v>
                </c:pt>
                <c:pt idx="4603">
                  <c:v>5076.5070312500002</c:v>
                </c:pt>
                <c:pt idx="4604">
                  <c:v>5070.9476562500004</c:v>
                </c:pt>
                <c:pt idx="4605">
                  <c:v>5075.2834960937498</c:v>
                </c:pt>
                <c:pt idx="4606">
                  <c:v>5073.9532226562496</c:v>
                </c:pt>
                <c:pt idx="4607">
                  <c:v>5075.1491210937502</c:v>
                </c:pt>
                <c:pt idx="4608">
                  <c:v>5076.7102864583303</c:v>
                </c:pt>
                <c:pt idx="4609">
                  <c:v>5075.5451171875002</c:v>
                </c:pt>
                <c:pt idx="4610">
                  <c:v>5074.4775390625</c:v>
                </c:pt>
                <c:pt idx="4611">
                  <c:v>5070.6581054687504</c:v>
                </c:pt>
                <c:pt idx="4612">
                  <c:v>5077.0772460937496</c:v>
                </c:pt>
                <c:pt idx="4613">
                  <c:v>5072.4268554687496</c:v>
                </c:pt>
                <c:pt idx="4614">
                  <c:v>5074.447265625</c:v>
                </c:pt>
                <c:pt idx="4615">
                  <c:v>5075.6086914062498</c:v>
                </c:pt>
                <c:pt idx="4616">
                  <c:v>5078.1891601562502</c:v>
                </c:pt>
                <c:pt idx="4617">
                  <c:v>5074.8035156249998</c:v>
                </c:pt>
                <c:pt idx="4618">
                  <c:v>5074.2174804687502</c:v>
                </c:pt>
                <c:pt idx="4619">
                  <c:v>5074.1657226562502</c:v>
                </c:pt>
                <c:pt idx="4620">
                  <c:v>5074.4542968750002</c:v>
                </c:pt>
                <c:pt idx="4621">
                  <c:v>5071.4541015625</c:v>
                </c:pt>
                <c:pt idx="4622">
                  <c:v>5075.1318359375</c:v>
                </c:pt>
                <c:pt idx="4623">
                  <c:v>5078.44775390625</c:v>
                </c:pt>
                <c:pt idx="4624">
                  <c:v>5077.9834960937496</c:v>
                </c:pt>
                <c:pt idx="4625">
                  <c:v>5080.3426757812504</c:v>
                </c:pt>
                <c:pt idx="4626">
                  <c:v>5071.5162109374996</c:v>
                </c:pt>
                <c:pt idx="4627">
                  <c:v>5077.2240234375004</c:v>
                </c:pt>
                <c:pt idx="4628">
                  <c:v>5075.6162923176998</c:v>
                </c:pt>
                <c:pt idx="4629">
                  <c:v>5078.91015625</c:v>
                </c:pt>
                <c:pt idx="4630">
                  <c:v>5077.2076171874996</c:v>
                </c:pt>
                <c:pt idx="4631">
                  <c:v>5067.4606445312502</c:v>
                </c:pt>
                <c:pt idx="4632">
                  <c:v>5080.0876953124998</c:v>
                </c:pt>
                <c:pt idx="4633">
                  <c:v>5073.08935546875</c:v>
                </c:pt>
                <c:pt idx="4634">
                  <c:v>5074.3789876301998</c:v>
                </c:pt>
                <c:pt idx="4635">
                  <c:v>5074.4216796874998</c:v>
                </c:pt>
                <c:pt idx="4636">
                  <c:v>5077.2805664062498</c:v>
                </c:pt>
                <c:pt idx="4637">
                  <c:v>5076.5631835937502</c:v>
                </c:pt>
                <c:pt idx="4638">
                  <c:v>5077.0978515625002</c:v>
                </c:pt>
                <c:pt idx="4639">
                  <c:v>5070.0704101562496</c:v>
                </c:pt>
                <c:pt idx="4640">
                  <c:v>5076.95556640625</c:v>
                </c:pt>
                <c:pt idx="4641">
                  <c:v>5076.1510416666597</c:v>
                </c:pt>
                <c:pt idx="4642">
                  <c:v>5073.6516601562498</c:v>
                </c:pt>
                <c:pt idx="4643">
                  <c:v>5077.0568359375002</c:v>
                </c:pt>
                <c:pt idx="4644">
                  <c:v>5077.0749999999998</c:v>
                </c:pt>
                <c:pt idx="4645">
                  <c:v>5077.5988281250002</c:v>
                </c:pt>
                <c:pt idx="4646">
                  <c:v>5070.9341796874996</c:v>
                </c:pt>
                <c:pt idx="4647">
                  <c:v>5078.2289062500004</c:v>
                </c:pt>
                <c:pt idx="4648">
                  <c:v>5078.2840983072902</c:v>
                </c:pt>
                <c:pt idx="4649">
                  <c:v>5077.1974609375002</c:v>
                </c:pt>
                <c:pt idx="4650">
                  <c:v>5070.6581054687504</c:v>
                </c:pt>
                <c:pt idx="4651">
                  <c:v>5078.3380859375002</c:v>
                </c:pt>
                <c:pt idx="4652">
                  <c:v>5077.072265625</c:v>
                </c:pt>
                <c:pt idx="4653">
                  <c:v>5075.4680664062498</c:v>
                </c:pt>
                <c:pt idx="4654">
                  <c:v>5077.8478190104097</c:v>
                </c:pt>
                <c:pt idx="4655">
                  <c:v>5075.95361328125</c:v>
                </c:pt>
                <c:pt idx="4656">
                  <c:v>5075.4402343749998</c:v>
                </c:pt>
                <c:pt idx="4657">
                  <c:v>5073.2813476562496</c:v>
                </c:pt>
                <c:pt idx="4658">
                  <c:v>5068.7647460937496</c:v>
                </c:pt>
                <c:pt idx="4659">
                  <c:v>5073.4572265625002</c:v>
                </c:pt>
                <c:pt idx="4660">
                  <c:v>5075.4439453124996</c:v>
                </c:pt>
                <c:pt idx="4661">
                  <c:v>5074.76611328125</c:v>
                </c:pt>
                <c:pt idx="4662">
                  <c:v>5072.0515624999998</c:v>
                </c:pt>
                <c:pt idx="4663">
                  <c:v>5073.5927734375</c:v>
                </c:pt>
                <c:pt idx="4664">
                  <c:v>5079.2208984375002</c:v>
                </c:pt>
                <c:pt idx="4665">
                  <c:v>5076.5286132812498</c:v>
                </c:pt>
                <c:pt idx="4666">
                  <c:v>5082.0540039062498</c:v>
                </c:pt>
                <c:pt idx="4667">
                  <c:v>5069.7494140625004</c:v>
                </c:pt>
                <c:pt idx="4668">
                  <c:v>5074.3152669270803</c:v>
                </c:pt>
                <c:pt idx="4669">
                  <c:v>5075.6360351562498</c:v>
                </c:pt>
                <c:pt idx="4670">
                  <c:v>5075.4517578124996</c:v>
                </c:pt>
                <c:pt idx="4671">
                  <c:v>5072.1760742187498</c:v>
                </c:pt>
                <c:pt idx="4672">
                  <c:v>5076.3709960937504</c:v>
                </c:pt>
                <c:pt idx="4673">
                  <c:v>5072.4744140624998</c:v>
                </c:pt>
                <c:pt idx="4674">
                  <c:v>5076.8597005208303</c:v>
                </c:pt>
                <c:pt idx="4675">
                  <c:v>5073.2901367187496</c:v>
                </c:pt>
                <c:pt idx="4676">
                  <c:v>5077.6584960937498</c:v>
                </c:pt>
                <c:pt idx="4677">
                  <c:v>5076.5412109375002</c:v>
                </c:pt>
                <c:pt idx="4678">
                  <c:v>5074.3169921874996</c:v>
                </c:pt>
                <c:pt idx="4679">
                  <c:v>5072.6202148437496</c:v>
                </c:pt>
                <c:pt idx="4680">
                  <c:v>5070.2200195312498</c:v>
                </c:pt>
                <c:pt idx="4681">
                  <c:v>5075.7137858072902</c:v>
                </c:pt>
                <c:pt idx="4682">
                  <c:v>5072.3232421875</c:v>
                </c:pt>
                <c:pt idx="4683">
                  <c:v>5074.3101562499996</c:v>
                </c:pt>
                <c:pt idx="4684">
                  <c:v>5074.7014648437498</c:v>
                </c:pt>
                <c:pt idx="4685">
                  <c:v>5079.2596679687504</c:v>
                </c:pt>
                <c:pt idx="4686">
                  <c:v>5076.21728515625</c:v>
                </c:pt>
                <c:pt idx="4687">
                  <c:v>5070.7536132812502</c:v>
                </c:pt>
                <c:pt idx="4688">
                  <c:v>5075.1233723958303</c:v>
                </c:pt>
                <c:pt idx="4689">
                  <c:v>5076.5636718750002</c:v>
                </c:pt>
                <c:pt idx="4690">
                  <c:v>5079.1344726562502</c:v>
                </c:pt>
                <c:pt idx="4691">
                  <c:v>5073.2707031250002</c:v>
                </c:pt>
                <c:pt idx="4692">
                  <c:v>5071.2357421875004</c:v>
                </c:pt>
                <c:pt idx="4693">
                  <c:v>5073.43701171875</c:v>
                </c:pt>
                <c:pt idx="4694">
                  <c:v>5075.4275716145803</c:v>
                </c:pt>
                <c:pt idx="4695">
                  <c:v>5074.6320312500002</c:v>
                </c:pt>
                <c:pt idx="4696">
                  <c:v>5071.6515625000002</c:v>
                </c:pt>
                <c:pt idx="4697">
                  <c:v>5074.0523437499996</c:v>
                </c:pt>
                <c:pt idx="4698">
                  <c:v>5073.7425781250004</c:v>
                </c:pt>
                <c:pt idx="4699">
                  <c:v>5079.38232421875</c:v>
                </c:pt>
                <c:pt idx="4700">
                  <c:v>5073.7038085937502</c:v>
                </c:pt>
                <c:pt idx="4701">
                  <c:v>5077.4800618489498</c:v>
                </c:pt>
                <c:pt idx="4702">
                  <c:v>5074.4092773437496</c:v>
                </c:pt>
                <c:pt idx="4703">
                  <c:v>5073.9349609375004</c:v>
                </c:pt>
                <c:pt idx="4704">
                  <c:v>5077.8497070312496</c:v>
                </c:pt>
                <c:pt idx="4705">
                  <c:v>5074.4111328125</c:v>
                </c:pt>
                <c:pt idx="4706">
                  <c:v>5071.0743164062496</c:v>
                </c:pt>
                <c:pt idx="4707">
                  <c:v>5073.7177734375</c:v>
                </c:pt>
                <c:pt idx="4708">
                  <c:v>5076.9073079426998</c:v>
                </c:pt>
                <c:pt idx="4709">
                  <c:v>5076.0100585937498</c:v>
                </c:pt>
                <c:pt idx="4710">
                  <c:v>5074.0863281250004</c:v>
                </c:pt>
                <c:pt idx="4711">
                  <c:v>5071.8394531249996</c:v>
                </c:pt>
                <c:pt idx="4712">
                  <c:v>5075.7385742187498</c:v>
                </c:pt>
                <c:pt idx="4713">
                  <c:v>5073.5100585937498</c:v>
                </c:pt>
                <c:pt idx="4714">
                  <c:v>5073.8498535156205</c:v>
                </c:pt>
                <c:pt idx="4715">
                  <c:v>5074.0568359375002</c:v>
                </c:pt>
                <c:pt idx="4716">
                  <c:v>5076.759765625</c:v>
                </c:pt>
                <c:pt idx="4717">
                  <c:v>5077.7116210937502</c:v>
                </c:pt>
                <c:pt idx="4718">
                  <c:v>5077.3600585937502</c:v>
                </c:pt>
                <c:pt idx="4719">
                  <c:v>5074.4652343750004</c:v>
                </c:pt>
                <c:pt idx="4720">
                  <c:v>5075.8595703125002</c:v>
                </c:pt>
                <c:pt idx="4721">
                  <c:v>5076.1949869791597</c:v>
                </c:pt>
                <c:pt idx="4722">
                  <c:v>5080.646484375</c:v>
                </c:pt>
                <c:pt idx="4723">
                  <c:v>5078.08837890625</c:v>
                </c:pt>
                <c:pt idx="4724">
                  <c:v>5076.0736328125004</c:v>
                </c:pt>
                <c:pt idx="4725">
                  <c:v>5075.9518554687502</c:v>
                </c:pt>
                <c:pt idx="4726">
                  <c:v>5071.7123046875004</c:v>
                </c:pt>
                <c:pt idx="4727">
                  <c:v>5074.52978515625</c:v>
                </c:pt>
                <c:pt idx="4728">
                  <c:v>5075.4404296875</c:v>
                </c:pt>
                <c:pt idx="4729">
                  <c:v>5076.3645507812498</c:v>
                </c:pt>
                <c:pt idx="4730">
                  <c:v>5074.9363281249998</c:v>
                </c:pt>
                <c:pt idx="4731">
                  <c:v>5075.4904296875002</c:v>
                </c:pt>
                <c:pt idx="4732">
                  <c:v>5074.9634765624996</c:v>
                </c:pt>
                <c:pt idx="4733">
                  <c:v>5076.6956054687498</c:v>
                </c:pt>
                <c:pt idx="4734">
                  <c:v>5073.0304361979097</c:v>
                </c:pt>
                <c:pt idx="4735">
                  <c:v>5073.9046875000004</c:v>
                </c:pt>
                <c:pt idx="4736">
                  <c:v>5075.33642578125</c:v>
                </c:pt>
                <c:pt idx="4737">
                  <c:v>5076.5765625000004</c:v>
                </c:pt>
                <c:pt idx="4738">
                  <c:v>5075.6637695312502</c:v>
                </c:pt>
                <c:pt idx="4739">
                  <c:v>5077.453125</c:v>
                </c:pt>
                <c:pt idx="4740">
                  <c:v>5073.4583007812498</c:v>
                </c:pt>
                <c:pt idx="4741">
                  <c:v>5075.8681640625</c:v>
                </c:pt>
                <c:pt idx="4742">
                  <c:v>5075.4168945312504</c:v>
                </c:pt>
                <c:pt idx="4743">
                  <c:v>5081.1071289062502</c:v>
                </c:pt>
                <c:pt idx="4744">
                  <c:v>5074.1985351562498</c:v>
                </c:pt>
                <c:pt idx="4745">
                  <c:v>5074.76318359375</c:v>
                </c:pt>
                <c:pt idx="4746">
                  <c:v>5075.6141601562504</c:v>
                </c:pt>
                <c:pt idx="4747">
                  <c:v>5070.5823242187498</c:v>
                </c:pt>
                <c:pt idx="4748">
                  <c:v>5073.3389485676998</c:v>
                </c:pt>
                <c:pt idx="4749">
                  <c:v>5082.7853515625002</c:v>
                </c:pt>
                <c:pt idx="4750">
                  <c:v>5076.28515625</c:v>
                </c:pt>
                <c:pt idx="4751">
                  <c:v>5079.5651367187502</c:v>
                </c:pt>
                <c:pt idx="4752">
                  <c:v>5073.2863281250002</c:v>
                </c:pt>
                <c:pt idx="4753">
                  <c:v>5075.1209960937504</c:v>
                </c:pt>
                <c:pt idx="4754">
                  <c:v>5077.5171712239498</c:v>
                </c:pt>
                <c:pt idx="4755">
                  <c:v>5073.0534179687502</c:v>
                </c:pt>
                <c:pt idx="4756">
                  <c:v>5075.0902343750004</c:v>
                </c:pt>
                <c:pt idx="4757">
                  <c:v>5078.8478515625002</c:v>
                </c:pt>
                <c:pt idx="4758">
                  <c:v>5077.3248046874996</c:v>
                </c:pt>
                <c:pt idx="4759">
                  <c:v>5075.8522460937502</c:v>
                </c:pt>
                <c:pt idx="4760">
                  <c:v>5071.3939453125004</c:v>
                </c:pt>
                <c:pt idx="4761">
                  <c:v>5071.5266113281205</c:v>
                </c:pt>
                <c:pt idx="4762">
                  <c:v>5070.6737304687504</c:v>
                </c:pt>
                <c:pt idx="4763">
                  <c:v>5073.9313476562502</c:v>
                </c:pt>
                <c:pt idx="4764">
                  <c:v>5074.5560546875004</c:v>
                </c:pt>
                <c:pt idx="4765">
                  <c:v>5076.3562499999998</c:v>
                </c:pt>
                <c:pt idx="4766">
                  <c:v>5078.2818359374996</c:v>
                </c:pt>
                <c:pt idx="4767">
                  <c:v>5069.62841796875</c:v>
                </c:pt>
                <c:pt idx="4768">
                  <c:v>5073.39013671875</c:v>
                </c:pt>
                <c:pt idx="4769">
                  <c:v>5072.70947265625</c:v>
                </c:pt>
                <c:pt idx="4770">
                  <c:v>5079.1103515625</c:v>
                </c:pt>
                <c:pt idx="4771">
                  <c:v>5073.6624023437498</c:v>
                </c:pt>
                <c:pt idx="4772">
                  <c:v>5079.17236328125</c:v>
                </c:pt>
                <c:pt idx="4773">
                  <c:v>5072.3967773437498</c:v>
                </c:pt>
                <c:pt idx="4774">
                  <c:v>5074.7403157551998</c:v>
                </c:pt>
                <c:pt idx="4775">
                  <c:v>5074.6383789062502</c:v>
                </c:pt>
                <c:pt idx="4776">
                  <c:v>5075.9509765624998</c:v>
                </c:pt>
                <c:pt idx="4777">
                  <c:v>5075.28125</c:v>
                </c:pt>
                <c:pt idx="4778">
                  <c:v>5080.3800781250002</c:v>
                </c:pt>
                <c:pt idx="4779">
                  <c:v>5077.8170898437502</c:v>
                </c:pt>
                <c:pt idx="4780">
                  <c:v>5078.5207031250002</c:v>
                </c:pt>
                <c:pt idx="4781">
                  <c:v>5074.4079589843705</c:v>
                </c:pt>
                <c:pt idx="4782">
                  <c:v>5073.9284179687502</c:v>
                </c:pt>
                <c:pt idx="4783">
                  <c:v>5072.7271484374996</c:v>
                </c:pt>
                <c:pt idx="4784">
                  <c:v>5083.5511718750004</c:v>
                </c:pt>
                <c:pt idx="4785">
                  <c:v>5074.3506835937496</c:v>
                </c:pt>
                <c:pt idx="4786">
                  <c:v>5075.5715820312498</c:v>
                </c:pt>
                <c:pt idx="4787">
                  <c:v>5077.7405273437498</c:v>
                </c:pt>
                <c:pt idx="4788">
                  <c:v>5072.8235677083303</c:v>
                </c:pt>
                <c:pt idx="4789">
                  <c:v>5074.7416015625004</c:v>
                </c:pt>
                <c:pt idx="4790">
                  <c:v>5073.3787109374998</c:v>
                </c:pt>
                <c:pt idx="4791">
                  <c:v>5073.3373046875004</c:v>
                </c:pt>
                <c:pt idx="4792">
                  <c:v>5078.7585937499998</c:v>
                </c:pt>
                <c:pt idx="4793">
                  <c:v>5075.7236328125</c:v>
                </c:pt>
                <c:pt idx="4794">
                  <c:v>5075.1840006510402</c:v>
                </c:pt>
                <c:pt idx="4795">
                  <c:v>5075.0474609374996</c:v>
                </c:pt>
                <c:pt idx="4796">
                  <c:v>5079.5134765624998</c:v>
                </c:pt>
                <c:pt idx="4797">
                  <c:v>5072.0732421875</c:v>
                </c:pt>
                <c:pt idx="4798">
                  <c:v>5081.0658203125004</c:v>
                </c:pt>
                <c:pt idx="4799">
                  <c:v>5077.0799804687504</c:v>
                </c:pt>
                <c:pt idx="4800">
                  <c:v>5078.0933593749996</c:v>
                </c:pt>
                <c:pt idx="4801">
                  <c:v>5074.4309082031205</c:v>
                </c:pt>
                <c:pt idx="4802">
                  <c:v>5076.2314453125</c:v>
                </c:pt>
                <c:pt idx="4803">
                  <c:v>5074.2040039062504</c:v>
                </c:pt>
                <c:pt idx="4804">
                  <c:v>5079.2042968750002</c:v>
                </c:pt>
                <c:pt idx="4805">
                  <c:v>5080.3175781250002</c:v>
                </c:pt>
                <c:pt idx="4806">
                  <c:v>5078.7624023437502</c:v>
                </c:pt>
                <c:pt idx="4807">
                  <c:v>5075.7024414062498</c:v>
                </c:pt>
                <c:pt idx="4808">
                  <c:v>5070.9765625</c:v>
                </c:pt>
                <c:pt idx="4809">
                  <c:v>5079.9538085937502</c:v>
                </c:pt>
                <c:pt idx="4810">
                  <c:v>5080.46142578125</c:v>
                </c:pt>
                <c:pt idx="4811">
                  <c:v>5076.0494140624996</c:v>
                </c:pt>
                <c:pt idx="4812">
                  <c:v>5072.8399414062496</c:v>
                </c:pt>
                <c:pt idx="4813">
                  <c:v>5076.6025390625</c:v>
                </c:pt>
                <c:pt idx="4814">
                  <c:v>5072.74951171875</c:v>
                </c:pt>
                <c:pt idx="4815">
                  <c:v>5075.04052734375</c:v>
                </c:pt>
                <c:pt idx="4816">
                  <c:v>5083.9369140625004</c:v>
                </c:pt>
                <c:pt idx="4817">
                  <c:v>5072.8705078125004</c:v>
                </c:pt>
                <c:pt idx="4818">
                  <c:v>5074.6452148437502</c:v>
                </c:pt>
                <c:pt idx="4819">
                  <c:v>5075.7291015624996</c:v>
                </c:pt>
                <c:pt idx="4820">
                  <c:v>5071.1475585937496</c:v>
                </c:pt>
                <c:pt idx="4821">
                  <c:v>5075.9872233072902</c:v>
                </c:pt>
                <c:pt idx="4822">
                  <c:v>5070.1263671875004</c:v>
                </c:pt>
                <c:pt idx="4823">
                  <c:v>5074.6728515625</c:v>
                </c:pt>
                <c:pt idx="4824">
                  <c:v>5072.9547851562502</c:v>
                </c:pt>
                <c:pt idx="4825">
                  <c:v>5080.3287109374996</c:v>
                </c:pt>
                <c:pt idx="4826">
                  <c:v>5075.1877929687498</c:v>
                </c:pt>
                <c:pt idx="4827">
                  <c:v>5071.82470703125</c:v>
                </c:pt>
                <c:pt idx="4828">
                  <c:v>5073.3978678385402</c:v>
                </c:pt>
                <c:pt idx="4829">
                  <c:v>5070.6262695312498</c:v>
                </c:pt>
                <c:pt idx="4830">
                  <c:v>5075.3409179687496</c:v>
                </c:pt>
                <c:pt idx="4831">
                  <c:v>5075.1258789062504</c:v>
                </c:pt>
                <c:pt idx="4832">
                  <c:v>5078.9071289062504</c:v>
                </c:pt>
                <c:pt idx="4833">
                  <c:v>5075.7607421875</c:v>
                </c:pt>
                <c:pt idx="4834">
                  <c:v>5073.9539388020803</c:v>
                </c:pt>
                <c:pt idx="4835">
                  <c:v>5073.5054687499996</c:v>
                </c:pt>
                <c:pt idx="4836">
                  <c:v>5077.2173828124996</c:v>
                </c:pt>
                <c:pt idx="4837">
                  <c:v>5072.880859375</c:v>
                </c:pt>
                <c:pt idx="4838">
                  <c:v>5072.9532226562496</c:v>
                </c:pt>
                <c:pt idx="4839">
                  <c:v>5079.0281249999998</c:v>
                </c:pt>
                <c:pt idx="4840">
                  <c:v>5075.0586914062496</c:v>
                </c:pt>
                <c:pt idx="4841">
                  <c:v>5078.5310058593705</c:v>
                </c:pt>
                <c:pt idx="4842">
                  <c:v>5077.8807617187504</c:v>
                </c:pt>
                <c:pt idx="4843">
                  <c:v>5076.1470703124996</c:v>
                </c:pt>
                <c:pt idx="4844">
                  <c:v>5071.3953124999998</c:v>
                </c:pt>
                <c:pt idx="4845">
                  <c:v>5073.7731445312502</c:v>
                </c:pt>
                <c:pt idx="4846">
                  <c:v>5073.6786132812504</c:v>
                </c:pt>
                <c:pt idx="4847">
                  <c:v>5075.56005859375</c:v>
                </c:pt>
                <c:pt idx="4848">
                  <c:v>5074.26904296875</c:v>
                </c:pt>
                <c:pt idx="4849">
                  <c:v>5074.3216796875004</c:v>
                </c:pt>
                <c:pt idx="4850">
                  <c:v>5074.7838867187502</c:v>
                </c:pt>
                <c:pt idx="4851">
                  <c:v>5076.2360351562502</c:v>
                </c:pt>
                <c:pt idx="4852">
                  <c:v>5073.5920898437498</c:v>
                </c:pt>
                <c:pt idx="4853">
                  <c:v>5078.4842773437504</c:v>
                </c:pt>
                <c:pt idx="4854">
                  <c:v>5069.0978190104097</c:v>
                </c:pt>
                <c:pt idx="4855">
                  <c:v>5069.0000976562496</c:v>
                </c:pt>
                <c:pt idx="4856">
                  <c:v>5077.1033203124998</c:v>
                </c:pt>
                <c:pt idx="4857">
                  <c:v>5070.8825195312502</c:v>
                </c:pt>
                <c:pt idx="4858">
                  <c:v>5068.8910156250004</c:v>
                </c:pt>
                <c:pt idx="4859">
                  <c:v>5072.2737304687498</c:v>
                </c:pt>
                <c:pt idx="4860">
                  <c:v>5078.69384765625</c:v>
                </c:pt>
                <c:pt idx="4861">
                  <c:v>5076.96923828125</c:v>
                </c:pt>
                <c:pt idx="4862">
                  <c:v>5075.7412109375</c:v>
                </c:pt>
                <c:pt idx="4863">
                  <c:v>5082.1364257812502</c:v>
                </c:pt>
                <c:pt idx="4864">
                  <c:v>5072.0012695312498</c:v>
                </c:pt>
                <c:pt idx="4865">
                  <c:v>5075.7903320312498</c:v>
                </c:pt>
                <c:pt idx="4866">
                  <c:v>5079.271484375</c:v>
                </c:pt>
                <c:pt idx="4867">
                  <c:v>5070.1659342447902</c:v>
                </c:pt>
                <c:pt idx="4868">
                  <c:v>5074.2384765625002</c:v>
                </c:pt>
                <c:pt idx="4869">
                  <c:v>5074.5299804687502</c:v>
                </c:pt>
                <c:pt idx="4870">
                  <c:v>5074.0797851562502</c:v>
                </c:pt>
                <c:pt idx="4871">
                  <c:v>5081.2757812500004</c:v>
                </c:pt>
                <c:pt idx="4872">
                  <c:v>5077.2112304687498</c:v>
                </c:pt>
                <c:pt idx="4873">
                  <c:v>5080.2578125</c:v>
                </c:pt>
                <c:pt idx="4874">
                  <c:v>5074.416015625</c:v>
                </c:pt>
                <c:pt idx="4875">
                  <c:v>5073.1896484375002</c:v>
                </c:pt>
                <c:pt idx="4876">
                  <c:v>5074.2822265625</c:v>
                </c:pt>
                <c:pt idx="4877">
                  <c:v>5074.0741210937504</c:v>
                </c:pt>
                <c:pt idx="4878">
                  <c:v>5080.7527343749998</c:v>
                </c:pt>
                <c:pt idx="4879">
                  <c:v>5076.6753906249996</c:v>
                </c:pt>
                <c:pt idx="4880">
                  <c:v>5075.04052734375</c:v>
                </c:pt>
                <c:pt idx="4881">
                  <c:v>5076.7541503906205</c:v>
                </c:pt>
                <c:pt idx="4882">
                  <c:v>5074.5841796875002</c:v>
                </c:pt>
                <c:pt idx="4883">
                  <c:v>5068.2882812500002</c:v>
                </c:pt>
                <c:pt idx="4884">
                  <c:v>5074.2623046874996</c:v>
                </c:pt>
                <c:pt idx="4885">
                  <c:v>5074.2903320312498</c:v>
                </c:pt>
                <c:pt idx="4886">
                  <c:v>5072.7630859375004</c:v>
                </c:pt>
                <c:pt idx="4887">
                  <c:v>5078.4449055989498</c:v>
                </c:pt>
                <c:pt idx="4888">
                  <c:v>5073.6546875000004</c:v>
                </c:pt>
                <c:pt idx="4889">
                  <c:v>5074.4070312499998</c:v>
                </c:pt>
                <c:pt idx="4890">
                  <c:v>5072.6011718749996</c:v>
                </c:pt>
                <c:pt idx="4891">
                  <c:v>5076.09765625</c:v>
                </c:pt>
                <c:pt idx="4892">
                  <c:v>5080.4509765624998</c:v>
                </c:pt>
                <c:pt idx="4893">
                  <c:v>5073.2823242187496</c:v>
                </c:pt>
                <c:pt idx="4894">
                  <c:v>5075.3738606770803</c:v>
                </c:pt>
                <c:pt idx="4895">
                  <c:v>5069.7964843749996</c:v>
                </c:pt>
                <c:pt idx="4896">
                  <c:v>5073.6019531250004</c:v>
                </c:pt>
                <c:pt idx="4897">
                  <c:v>5076.1413085937502</c:v>
                </c:pt>
                <c:pt idx="4898">
                  <c:v>5080.1008789062498</c:v>
                </c:pt>
                <c:pt idx="4899">
                  <c:v>5073.5476562499998</c:v>
                </c:pt>
                <c:pt idx="4900">
                  <c:v>5073.0492187500004</c:v>
                </c:pt>
                <c:pt idx="4901">
                  <c:v>5076.5690917968705</c:v>
                </c:pt>
                <c:pt idx="4902">
                  <c:v>5077.44384765625</c:v>
                </c:pt>
                <c:pt idx="4903">
                  <c:v>5072.4236328124998</c:v>
                </c:pt>
                <c:pt idx="4904">
                  <c:v>5075.7879882812504</c:v>
                </c:pt>
                <c:pt idx="4905">
                  <c:v>5070.8064453124998</c:v>
                </c:pt>
                <c:pt idx="4906">
                  <c:v>5081.9178710937504</c:v>
                </c:pt>
                <c:pt idx="4907">
                  <c:v>5072.8489583333303</c:v>
                </c:pt>
                <c:pt idx="4908">
                  <c:v>5072.0349609374998</c:v>
                </c:pt>
                <c:pt idx="4909">
                  <c:v>5077.849609375</c:v>
                </c:pt>
                <c:pt idx="4910">
                  <c:v>5069.5352539062496</c:v>
                </c:pt>
                <c:pt idx="4911">
                  <c:v>5077.08544921875</c:v>
                </c:pt>
                <c:pt idx="4912">
                  <c:v>5076.4520507812504</c:v>
                </c:pt>
                <c:pt idx="4913">
                  <c:v>5076.6424804687504</c:v>
                </c:pt>
                <c:pt idx="4914">
                  <c:v>5072.4391276041597</c:v>
                </c:pt>
                <c:pt idx="4915">
                  <c:v>5074.5624023437504</c:v>
                </c:pt>
                <c:pt idx="4916">
                  <c:v>5076.8802734375004</c:v>
                </c:pt>
                <c:pt idx="4917">
                  <c:v>5076.3083984374998</c:v>
                </c:pt>
                <c:pt idx="4918">
                  <c:v>5071.6895507812496</c:v>
                </c:pt>
                <c:pt idx="4919">
                  <c:v>5075.4143554687498</c:v>
                </c:pt>
                <c:pt idx="4920">
                  <c:v>5071.6417968750002</c:v>
                </c:pt>
                <c:pt idx="4921">
                  <c:v>5076.7743326822902</c:v>
                </c:pt>
                <c:pt idx="4922">
                  <c:v>5075.9927734374996</c:v>
                </c:pt>
                <c:pt idx="4923">
                  <c:v>5078.1271484375002</c:v>
                </c:pt>
                <c:pt idx="4924">
                  <c:v>5071.8330078125</c:v>
                </c:pt>
                <c:pt idx="4925">
                  <c:v>5079.87353515625</c:v>
                </c:pt>
                <c:pt idx="4926">
                  <c:v>5075.2171875000004</c:v>
                </c:pt>
                <c:pt idx="4927">
                  <c:v>5078.1018880208303</c:v>
                </c:pt>
                <c:pt idx="4928">
                  <c:v>5071.8565429687496</c:v>
                </c:pt>
                <c:pt idx="4929">
                  <c:v>5075.4833007812504</c:v>
                </c:pt>
                <c:pt idx="4930">
                  <c:v>5077.7712890624998</c:v>
                </c:pt>
                <c:pt idx="4931">
                  <c:v>5077.0884765624996</c:v>
                </c:pt>
                <c:pt idx="4932">
                  <c:v>5075.2862304687496</c:v>
                </c:pt>
                <c:pt idx="4933">
                  <c:v>5075.9740234375004</c:v>
                </c:pt>
                <c:pt idx="4934">
                  <c:v>5069.6383463541597</c:v>
                </c:pt>
                <c:pt idx="4935">
                  <c:v>5074.6126953125004</c:v>
                </c:pt>
                <c:pt idx="4936">
                  <c:v>5074.11572265625</c:v>
                </c:pt>
                <c:pt idx="4937">
                  <c:v>5076.9978515624998</c:v>
                </c:pt>
                <c:pt idx="4938">
                  <c:v>5077.7497070312502</c:v>
                </c:pt>
                <c:pt idx="4939">
                  <c:v>5070.1709960937496</c:v>
                </c:pt>
                <c:pt idx="4940">
                  <c:v>5076.3894531249998</c:v>
                </c:pt>
                <c:pt idx="4941">
                  <c:v>5073.1608886718705</c:v>
                </c:pt>
                <c:pt idx="4942">
                  <c:v>5074.9164062500004</c:v>
                </c:pt>
                <c:pt idx="4943">
                  <c:v>5077.2215820312504</c:v>
                </c:pt>
                <c:pt idx="4944">
                  <c:v>5075.5150390625004</c:v>
                </c:pt>
                <c:pt idx="4945">
                  <c:v>5081.2150390625002</c:v>
                </c:pt>
                <c:pt idx="4946">
                  <c:v>5071.21875</c:v>
                </c:pt>
                <c:pt idx="4947">
                  <c:v>5075.5408528645803</c:v>
                </c:pt>
                <c:pt idx="4948">
                  <c:v>5072.9336914062496</c:v>
                </c:pt>
                <c:pt idx="4949">
                  <c:v>5076.2950195312496</c:v>
                </c:pt>
                <c:pt idx="4950">
                  <c:v>5074.5291992187504</c:v>
                </c:pt>
                <c:pt idx="4951">
                  <c:v>5072.4503906250002</c:v>
                </c:pt>
                <c:pt idx="4952">
                  <c:v>5071.9793945312504</c:v>
                </c:pt>
                <c:pt idx="4953">
                  <c:v>5073.1363281249996</c:v>
                </c:pt>
                <c:pt idx="4954">
                  <c:v>5078.5199381510402</c:v>
                </c:pt>
                <c:pt idx="4955">
                  <c:v>5078.1786132812504</c:v>
                </c:pt>
                <c:pt idx="4956">
                  <c:v>5075.17041015625</c:v>
                </c:pt>
                <c:pt idx="4957">
                  <c:v>5072.5926757812504</c:v>
                </c:pt>
                <c:pt idx="4958">
                  <c:v>5074.4271484375004</c:v>
                </c:pt>
                <c:pt idx="4959">
                  <c:v>5072.8912109374996</c:v>
                </c:pt>
                <c:pt idx="4960">
                  <c:v>5076.7007812499996</c:v>
                </c:pt>
                <c:pt idx="4961">
                  <c:v>5072.2495930989498</c:v>
                </c:pt>
                <c:pt idx="4962">
                  <c:v>5075.11865234375</c:v>
                </c:pt>
                <c:pt idx="4963">
                  <c:v>5074.7591796875004</c:v>
                </c:pt>
                <c:pt idx="4964">
                  <c:v>5075.1338867187496</c:v>
                </c:pt>
                <c:pt idx="4965">
                  <c:v>5071.5622070312502</c:v>
                </c:pt>
                <c:pt idx="4966">
                  <c:v>5073.0593749999998</c:v>
                </c:pt>
                <c:pt idx="4967">
                  <c:v>5076.4082845051998</c:v>
                </c:pt>
                <c:pt idx="4968">
                  <c:v>5074.0333984375002</c:v>
                </c:pt>
                <c:pt idx="4969">
                  <c:v>5076.6080078124996</c:v>
                </c:pt>
                <c:pt idx="4970">
                  <c:v>5080.1320312500002</c:v>
                </c:pt>
                <c:pt idx="4971">
                  <c:v>5074.4154296875004</c:v>
                </c:pt>
                <c:pt idx="4972">
                  <c:v>5073.1160156249998</c:v>
                </c:pt>
                <c:pt idx="4973">
                  <c:v>5071.9119140624998</c:v>
                </c:pt>
                <c:pt idx="4974">
                  <c:v>5069.8594563801998</c:v>
                </c:pt>
                <c:pt idx="4975">
                  <c:v>5075.017578125</c:v>
                </c:pt>
                <c:pt idx="4976">
                  <c:v>5077.33349609375</c:v>
                </c:pt>
                <c:pt idx="4977">
                  <c:v>5081.4583984375004</c:v>
                </c:pt>
                <c:pt idx="4978">
                  <c:v>5076.6055664062496</c:v>
                </c:pt>
                <c:pt idx="4979">
                  <c:v>5072.6833007812502</c:v>
                </c:pt>
                <c:pt idx="4980">
                  <c:v>5073.6495117187496</c:v>
                </c:pt>
                <c:pt idx="4981">
                  <c:v>5070.5022786458303</c:v>
                </c:pt>
                <c:pt idx="4982">
                  <c:v>5081.228515625</c:v>
                </c:pt>
                <c:pt idx="4983">
                  <c:v>5080.1663085937498</c:v>
                </c:pt>
                <c:pt idx="4984">
                  <c:v>5079.1329101562496</c:v>
                </c:pt>
                <c:pt idx="4985">
                  <c:v>5077.4105468750004</c:v>
                </c:pt>
                <c:pt idx="4986">
                  <c:v>5069.3215820312498</c:v>
                </c:pt>
                <c:pt idx="4987">
                  <c:v>5074.1170247395803</c:v>
                </c:pt>
                <c:pt idx="4988">
                  <c:v>5081.2437499999996</c:v>
                </c:pt>
                <c:pt idx="4989">
                  <c:v>5073.8858398437496</c:v>
                </c:pt>
                <c:pt idx="4990">
                  <c:v>5077.68701171875</c:v>
                </c:pt>
                <c:pt idx="4991">
                  <c:v>5076.6588867187502</c:v>
                </c:pt>
                <c:pt idx="4992">
                  <c:v>5076.2489257812504</c:v>
                </c:pt>
                <c:pt idx="4993">
                  <c:v>5072.2325195312496</c:v>
                </c:pt>
                <c:pt idx="4994">
                  <c:v>5073.4069824218705</c:v>
                </c:pt>
                <c:pt idx="4995">
                  <c:v>5077.6587890624996</c:v>
                </c:pt>
                <c:pt idx="4996">
                  <c:v>5074.3505859375</c:v>
                </c:pt>
                <c:pt idx="4997">
                  <c:v>5076.18603515625</c:v>
                </c:pt>
                <c:pt idx="4998">
                  <c:v>5078.4059570312502</c:v>
                </c:pt>
                <c:pt idx="4999">
                  <c:v>5072.40087890625</c:v>
                </c:pt>
                <c:pt idx="5000">
                  <c:v>5074.8311523437496</c:v>
                </c:pt>
                <c:pt idx="5001">
                  <c:v>5073.9986165364498</c:v>
                </c:pt>
                <c:pt idx="5002">
                  <c:v>5077.7461914062496</c:v>
                </c:pt>
                <c:pt idx="5003">
                  <c:v>5075.9481445312504</c:v>
                </c:pt>
                <c:pt idx="5004">
                  <c:v>5076.6148437499996</c:v>
                </c:pt>
                <c:pt idx="5005">
                  <c:v>5077.3034179687502</c:v>
                </c:pt>
                <c:pt idx="5006">
                  <c:v>5071.0608398437498</c:v>
                </c:pt>
                <c:pt idx="5007">
                  <c:v>5076.7353515625</c:v>
                </c:pt>
                <c:pt idx="5008">
                  <c:v>5072.4040039062502</c:v>
                </c:pt>
                <c:pt idx="5009">
                  <c:v>5077.5056640624998</c:v>
                </c:pt>
                <c:pt idx="5010">
                  <c:v>5077.38525390625</c:v>
                </c:pt>
                <c:pt idx="5011">
                  <c:v>5079.7105468749996</c:v>
                </c:pt>
                <c:pt idx="5012">
                  <c:v>5078.4665039062502</c:v>
                </c:pt>
                <c:pt idx="5013">
                  <c:v>5078.8707031249996</c:v>
                </c:pt>
                <c:pt idx="5014">
                  <c:v>5078.5115559895803</c:v>
                </c:pt>
                <c:pt idx="5015">
                  <c:v>5076.6111328124998</c:v>
                </c:pt>
                <c:pt idx="5016">
                  <c:v>5072.0458007812504</c:v>
                </c:pt>
                <c:pt idx="5017">
                  <c:v>5078.3147460937498</c:v>
                </c:pt>
                <c:pt idx="5018">
                  <c:v>5075.6387695312496</c:v>
                </c:pt>
                <c:pt idx="5019">
                  <c:v>5071.0129882812498</c:v>
                </c:pt>
                <c:pt idx="5020">
                  <c:v>5081.0040039062496</c:v>
                </c:pt>
                <c:pt idx="5021">
                  <c:v>5076.083984375</c:v>
                </c:pt>
                <c:pt idx="5022">
                  <c:v>5080.3094726562504</c:v>
                </c:pt>
                <c:pt idx="5023">
                  <c:v>5071.9308593750002</c:v>
                </c:pt>
                <c:pt idx="5024">
                  <c:v>5075.29296875</c:v>
                </c:pt>
                <c:pt idx="5025">
                  <c:v>5072.7724609375</c:v>
                </c:pt>
                <c:pt idx="5026">
                  <c:v>5072.3924804687504</c:v>
                </c:pt>
                <c:pt idx="5027">
                  <c:v>5077.3986002604097</c:v>
                </c:pt>
                <c:pt idx="5028">
                  <c:v>5074.1195312500004</c:v>
                </c:pt>
                <c:pt idx="5029">
                  <c:v>5071.81689453125</c:v>
                </c:pt>
                <c:pt idx="5030">
                  <c:v>5080.3737304687502</c:v>
                </c:pt>
                <c:pt idx="5031">
                  <c:v>5078.7640625000004</c:v>
                </c:pt>
                <c:pt idx="5032">
                  <c:v>5074.8716796874996</c:v>
                </c:pt>
                <c:pt idx="5033">
                  <c:v>5073.6351562500004</c:v>
                </c:pt>
                <c:pt idx="5034">
                  <c:v>5072.4336751301998</c:v>
                </c:pt>
                <c:pt idx="5035">
                  <c:v>5073.4689453125002</c:v>
                </c:pt>
                <c:pt idx="5036">
                  <c:v>5076.1125976562498</c:v>
                </c:pt>
                <c:pt idx="5037">
                  <c:v>5077.5233398437504</c:v>
                </c:pt>
                <c:pt idx="5038">
                  <c:v>5070.0759765624998</c:v>
                </c:pt>
                <c:pt idx="5039">
                  <c:v>5069.1060546874996</c:v>
                </c:pt>
                <c:pt idx="5040">
                  <c:v>5073.6572265625</c:v>
                </c:pt>
                <c:pt idx="5041">
                  <c:v>5075.4043782551998</c:v>
                </c:pt>
                <c:pt idx="5042">
                  <c:v>5076.3809570312496</c:v>
                </c:pt>
                <c:pt idx="5043">
                  <c:v>5075.9896484375004</c:v>
                </c:pt>
                <c:pt idx="5044">
                  <c:v>5079.5330078124998</c:v>
                </c:pt>
                <c:pt idx="5045">
                  <c:v>5074.4966796874996</c:v>
                </c:pt>
                <c:pt idx="5046">
                  <c:v>5078.1296874999998</c:v>
                </c:pt>
                <c:pt idx="5047">
                  <c:v>5074.8779296875</c:v>
                </c:pt>
                <c:pt idx="5048">
                  <c:v>5078.5230468749996</c:v>
                </c:pt>
                <c:pt idx="5049">
                  <c:v>5070.6243164062498</c:v>
                </c:pt>
                <c:pt idx="5050">
                  <c:v>5075.0550781250004</c:v>
                </c:pt>
                <c:pt idx="5051">
                  <c:v>5073.5333007812496</c:v>
                </c:pt>
                <c:pt idx="5052">
                  <c:v>5074.9842773437504</c:v>
                </c:pt>
                <c:pt idx="5053">
                  <c:v>5076.3335937499996</c:v>
                </c:pt>
                <c:pt idx="5054">
                  <c:v>5075.8787434895803</c:v>
                </c:pt>
                <c:pt idx="5055">
                  <c:v>5079.3984375</c:v>
                </c:pt>
                <c:pt idx="5056">
                  <c:v>5069.6498046875004</c:v>
                </c:pt>
                <c:pt idx="5057">
                  <c:v>5077.1689453125</c:v>
                </c:pt>
                <c:pt idx="5058">
                  <c:v>5072.6136718750004</c:v>
                </c:pt>
                <c:pt idx="5059">
                  <c:v>5073.7419921874998</c:v>
                </c:pt>
                <c:pt idx="5060">
                  <c:v>5072.8500000000004</c:v>
                </c:pt>
                <c:pt idx="5061">
                  <c:v>5074.8343912760402</c:v>
                </c:pt>
                <c:pt idx="5062">
                  <c:v>5074.0802734375002</c:v>
                </c:pt>
                <c:pt idx="5063">
                  <c:v>5078.9037109375004</c:v>
                </c:pt>
                <c:pt idx="5064">
                  <c:v>5070.4498046874996</c:v>
                </c:pt>
                <c:pt idx="5065">
                  <c:v>5074.4903320312496</c:v>
                </c:pt>
                <c:pt idx="5066">
                  <c:v>5081.4378906250004</c:v>
                </c:pt>
                <c:pt idx="5067">
                  <c:v>5078.6449381510402</c:v>
                </c:pt>
                <c:pt idx="5068">
                  <c:v>5072.6970703124998</c:v>
                </c:pt>
                <c:pt idx="5069">
                  <c:v>5073.5783203125002</c:v>
                </c:pt>
                <c:pt idx="5070">
                  <c:v>5078.7854492187498</c:v>
                </c:pt>
                <c:pt idx="5071">
                  <c:v>5075.6003906249998</c:v>
                </c:pt>
                <c:pt idx="5072">
                  <c:v>5077.0595703125</c:v>
                </c:pt>
                <c:pt idx="5073">
                  <c:v>5076.4012695312504</c:v>
                </c:pt>
                <c:pt idx="5074">
                  <c:v>5076.5996907551998</c:v>
                </c:pt>
                <c:pt idx="5075">
                  <c:v>5069.8096679687496</c:v>
                </c:pt>
                <c:pt idx="5076">
                  <c:v>5074.1937500000004</c:v>
                </c:pt>
                <c:pt idx="5077">
                  <c:v>5079.2966796874998</c:v>
                </c:pt>
                <c:pt idx="5078">
                  <c:v>5076.1837890625002</c:v>
                </c:pt>
                <c:pt idx="5079">
                  <c:v>5069.7486328124996</c:v>
                </c:pt>
                <c:pt idx="5080">
                  <c:v>5072.0977539062496</c:v>
                </c:pt>
                <c:pt idx="5081">
                  <c:v>5076.8430989583303</c:v>
                </c:pt>
                <c:pt idx="5082">
                  <c:v>5076.6170898437504</c:v>
                </c:pt>
                <c:pt idx="5083">
                  <c:v>5071.3533203124998</c:v>
                </c:pt>
                <c:pt idx="5084">
                  <c:v>5073.4679687500002</c:v>
                </c:pt>
                <c:pt idx="5085">
                  <c:v>5075.3958984375004</c:v>
                </c:pt>
                <c:pt idx="5086">
                  <c:v>5078.84765625</c:v>
                </c:pt>
                <c:pt idx="5087">
                  <c:v>5075.1493326822902</c:v>
                </c:pt>
                <c:pt idx="5088">
                  <c:v>5075.3746093749996</c:v>
                </c:pt>
                <c:pt idx="5089">
                  <c:v>5074.2322265624998</c:v>
                </c:pt>
                <c:pt idx="5090">
                  <c:v>5074.1668945312504</c:v>
                </c:pt>
                <c:pt idx="5091">
                  <c:v>5074.9374023437504</c:v>
                </c:pt>
                <c:pt idx="5092">
                  <c:v>5081.9669921875002</c:v>
                </c:pt>
                <c:pt idx="5093">
                  <c:v>5072.5809570312504</c:v>
                </c:pt>
                <c:pt idx="5094">
                  <c:v>5075.4661458333303</c:v>
                </c:pt>
                <c:pt idx="5095">
                  <c:v>5074.93505859375</c:v>
                </c:pt>
                <c:pt idx="5096">
                  <c:v>5072.32275390625</c:v>
                </c:pt>
                <c:pt idx="5097">
                  <c:v>5071.92236328125</c:v>
                </c:pt>
                <c:pt idx="5098">
                  <c:v>5072.1414062499998</c:v>
                </c:pt>
                <c:pt idx="5099">
                  <c:v>5076.2208007812496</c:v>
                </c:pt>
                <c:pt idx="5100">
                  <c:v>5079.7422851562496</c:v>
                </c:pt>
                <c:pt idx="5101">
                  <c:v>5071.0811360676998</c:v>
                </c:pt>
                <c:pt idx="5102">
                  <c:v>5076.8043945312502</c:v>
                </c:pt>
                <c:pt idx="5103">
                  <c:v>5070.00390625</c:v>
                </c:pt>
                <c:pt idx="5104">
                  <c:v>5074.7215820312504</c:v>
                </c:pt>
                <c:pt idx="5105">
                  <c:v>5076.5202148437502</c:v>
                </c:pt>
                <c:pt idx="5106">
                  <c:v>5078.0281249999998</c:v>
                </c:pt>
                <c:pt idx="5107">
                  <c:v>5075.7832845051998</c:v>
                </c:pt>
                <c:pt idx="5108">
                  <c:v>5074.0453125000004</c:v>
                </c:pt>
                <c:pt idx="5109">
                  <c:v>5078.0212890624998</c:v>
                </c:pt>
                <c:pt idx="5110">
                  <c:v>5072.63330078125</c:v>
                </c:pt>
                <c:pt idx="5111">
                  <c:v>5074.5392578125002</c:v>
                </c:pt>
                <c:pt idx="5112">
                  <c:v>5074.8967773437498</c:v>
                </c:pt>
                <c:pt idx="5113">
                  <c:v>5074.94775390625</c:v>
                </c:pt>
                <c:pt idx="5114">
                  <c:v>5073.0862630208303</c:v>
                </c:pt>
                <c:pt idx="5115">
                  <c:v>5075.0012695312498</c:v>
                </c:pt>
                <c:pt idx="5116">
                  <c:v>5078.7201171875004</c:v>
                </c:pt>
                <c:pt idx="5117">
                  <c:v>5071.8400390625002</c:v>
                </c:pt>
                <c:pt idx="5118">
                  <c:v>5074.5850585937496</c:v>
                </c:pt>
                <c:pt idx="5119">
                  <c:v>5075.7892578125002</c:v>
                </c:pt>
                <c:pt idx="5120">
                  <c:v>5074.98046875</c:v>
                </c:pt>
                <c:pt idx="5121">
                  <c:v>5075.3308105468705</c:v>
                </c:pt>
                <c:pt idx="5122">
                  <c:v>5077.2331054687502</c:v>
                </c:pt>
                <c:pt idx="5123">
                  <c:v>5080.6530273437502</c:v>
                </c:pt>
                <c:pt idx="5124">
                  <c:v>5070.63671875</c:v>
                </c:pt>
                <c:pt idx="5125">
                  <c:v>5073.58203125</c:v>
                </c:pt>
                <c:pt idx="5126">
                  <c:v>5079.2306640625002</c:v>
                </c:pt>
                <c:pt idx="5127">
                  <c:v>5076.7882486979097</c:v>
                </c:pt>
                <c:pt idx="5128">
                  <c:v>5074.9652343750004</c:v>
                </c:pt>
                <c:pt idx="5129">
                  <c:v>5075.3776367187502</c:v>
                </c:pt>
                <c:pt idx="5130">
                  <c:v>5072.3294921875004</c:v>
                </c:pt>
                <c:pt idx="5131">
                  <c:v>5073.5257812500004</c:v>
                </c:pt>
                <c:pt idx="5132">
                  <c:v>5071.5689453124996</c:v>
                </c:pt>
                <c:pt idx="5133">
                  <c:v>5072.9814453125</c:v>
                </c:pt>
                <c:pt idx="5134">
                  <c:v>5077.6919759114498</c:v>
                </c:pt>
                <c:pt idx="5135">
                  <c:v>5073.3189453124996</c:v>
                </c:pt>
                <c:pt idx="5136">
                  <c:v>5083.6900390624996</c:v>
                </c:pt>
                <c:pt idx="5137">
                  <c:v>5072.45751953125</c:v>
                </c:pt>
                <c:pt idx="5138">
                  <c:v>5082.8472656249996</c:v>
                </c:pt>
                <c:pt idx="5139">
                  <c:v>5074.3560546874996</c:v>
                </c:pt>
                <c:pt idx="5140">
                  <c:v>5077.4756835937496</c:v>
                </c:pt>
                <c:pt idx="5141">
                  <c:v>5073.5471191406205</c:v>
                </c:pt>
                <c:pt idx="5142">
                  <c:v>5070.1563476562496</c:v>
                </c:pt>
                <c:pt idx="5143">
                  <c:v>5075.1058593750004</c:v>
                </c:pt>
                <c:pt idx="5144">
                  <c:v>5080.1344726562502</c:v>
                </c:pt>
                <c:pt idx="5145">
                  <c:v>5073.5333984375002</c:v>
                </c:pt>
                <c:pt idx="5146">
                  <c:v>5076.8649414062502</c:v>
                </c:pt>
                <c:pt idx="5147">
                  <c:v>5070.546875</c:v>
                </c:pt>
                <c:pt idx="5148">
                  <c:v>5072.7822265625</c:v>
                </c:pt>
                <c:pt idx="5149">
                  <c:v>5075.8958007812498</c:v>
                </c:pt>
                <c:pt idx="5150">
                  <c:v>5073.1844726562504</c:v>
                </c:pt>
                <c:pt idx="5151">
                  <c:v>5076.8407226562504</c:v>
                </c:pt>
                <c:pt idx="5152">
                  <c:v>5080.7400390624998</c:v>
                </c:pt>
                <c:pt idx="5153">
                  <c:v>5077.4605468749996</c:v>
                </c:pt>
                <c:pt idx="5154">
                  <c:v>5074.5680338541597</c:v>
                </c:pt>
                <c:pt idx="5155">
                  <c:v>5076.5381835937496</c:v>
                </c:pt>
                <c:pt idx="5156">
                  <c:v>5075.2845703125004</c:v>
                </c:pt>
                <c:pt idx="5157">
                  <c:v>5071.8009765625002</c:v>
                </c:pt>
                <c:pt idx="5158">
                  <c:v>5077.7583984374996</c:v>
                </c:pt>
                <c:pt idx="5159">
                  <c:v>5076.1300781250002</c:v>
                </c:pt>
                <c:pt idx="5160">
                  <c:v>5074.4099609374998</c:v>
                </c:pt>
                <c:pt idx="5161">
                  <c:v>5074.3923339843705</c:v>
                </c:pt>
                <c:pt idx="5162">
                  <c:v>5073.4609375</c:v>
                </c:pt>
                <c:pt idx="5163">
                  <c:v>5070.3952148437502</c:v>
                </c:pt>
                <c:pt idx="5164">
                  <c:v>5069.3395507812502</c:v>
                </c:pt>
                <c:pt idx="5165">
                  <c:v>5076.2169921875002</c:v>
                </c:pt>
                <c:pt idx="5166">
                  <c:v>5076.1238281249998</c:v>
                </c:pt>
                <c:pt idx="5167">
                  <c:v>5075.1298828125</c:v>
                </c:pt>
                <c:pt idx="5168">
                  <c:v>5077.7857421874996</c:v>
                </c:pt>
                <c:pt idx="5169">
                  <c:v>5076.2625976562504</c:v>
                </c:pt>
                <c:pt idx="5170">
                  <c:v>5078.5446289062502</c:v>
                </c:pt>
                <c:pt idx="5171">
                  <c:v>5072.3028320312496</c:v>
                </c:pt>
                <c:pt idx="5172">
                  <c:v>5072.1438476562498</c:v>
                </c:pt>
                <c:pt idx="5173">
                  <c:v>5077.1864257812504</c:v>
                </c:pt>
                <c:pt idx="5174">
                  <c:v>5075.2195638020803</c:v>
                </c:pt>
                <c:pt idx="5175">
                  <c:v>5069.3020507812498</c:v>
                </c:pt>
                <c:pt idx="5176">
                  <c:v>5070.3996093750002</c:v>
                </c:pt>
                <c:pt idx="5177">
                  <c:v>5073.7629882812498</c:v>
                </c:pt>
                <c:pt idx="5178">
                  <c:v>5073.07373046875</c:v>
                </c:pt>
                <c:pt idx="5179">
                  <c:v>5075.6892578124998</c:v>
                </c:pt>
                <c:pt idx="5180">
                  <c:v>5073.3455078124998</c:v>
                </c:pt>
                <c:pt idx="5181">
                  <c:v>5081.6174316406205</c:v>
                </c:pt>
                <c:pt idx="5182">
                  <c:v>5073.326171875</c:v>
                </c:pt>
                <c:pt idx="5183">
                  <c:v>5074.87548828125</c:v>
                </c:pt>
                <c:pt idx="5184">
                  <c:v>5076.0450195312496</c:v>
                </c:pt>
                <c:pt idx="5185">
                  <c:v>5076.3922851562502</c:v>
                </c:pt>
                <c:pt idx="5186">
                  <c:v>5077.7919921875</c:v>
                </c:pt>
                <c:pt idx="5187">
                  <c:v>5075.8089192708303</c:v>
                </c:pt>
                <c:pt idx="5188">
                  <c:v>5077.5165039062504</c:v>
                </c:pt>
                <c:pt idx="5189">
                  <c:v>5070.2471679687496</c:v>
                </c:pt>
                <c:pt idx="5190">
                  <c:v>5078.14599609375</c:v>
                </c:pt>
                <c:pt idx="5191">
                  <c:v>5074.0560546875004</c:v>
                </c:pt>
                <c:pt idx="5192">
                  <c:v>5073.0608398437498</c:v>
                </c:pt>
                <c:pt idx="5193">
                  <c:v>5075.5977539062496</c:v>
                </c:pt>
                <c:pt idx="5194">
                  <c:v>5072.1143391926998</c:v>
                </c:pt>
                <c:pt idx="5195">
                  <c:v>5077.7965820312502</c:v>
                </c:pt>
                <c:pt idx="5196">
                  <c:v>5078.9508789062502</c:v>
                </c:pt>
                <c:pt idx="5197">
                  <c:v>5069.1759765625002</c:v>
                </c:pt>
                <c:pt idx="5198">
                  <c:v>5078.0848632812504</c:v>
                </c:pt>
                <c:pt idx="5199">
                  <c:v>5081.0176757812496</c:v>
                </c:pt>
                <c:pt idx="5200">
                  <c:v>5076.4828125000004</c:v>
                </c:pt>
                <c:pt idx="5201">
                  <c:v>5076.490234375</c:v>
                </c:pt>
                <c:pt idx="5202">
                  <c:v>5072.6504882812496</c:v>
                </c:pt>
                <c:pt idx="5203">
                  <c:v>5075.9012695312504</c:v>
                </c:pt>
                <c:pt idx="5204">
                  <c:v>5076.89794921875</c:v>
                </c:pt>
                <c:pt idx="5205">
                  <c:v>5080.05224609375</c:v>
                </c:pt>
                <c:pt idx="5206">
                  <c:v>5073.9312499999996</c:v>
                </c:pt>
                <c:pt idx="5207">
                  <c:v>5077.1384277343705</c:v>
                </c:pt>
                <c:pt idx="5208">
                  <c:v>5076.4889648437502</c:v>
                </c:pt>
                <c:pt idx="5209">
                  <c:v>5069.5862304687498</c:v>
                </c:pt>
                <c:pt idx="5210">
                  <c:v>5074.5293945312496</c:v>
                </c:pt>
                <c:pt idx="5211">
                  <c:v>5075.9982421875002</c:v>
                </c:pt>
                <c:pt idx="5212">
                  <c:v>5073.3571289062502</c:v>
                </c:pt>
                <c:pt idx="5213">
                  <c:v>5075.7222656249996</c:v>
                </c:pt>
                <c:pt idx="5214">
                  <c:v>5080.5713704426998</c:v>
                </c:pt>
                <c:pt idx="5215">
                  <c:v>5079.5728515624996</c:v>
                </c:pt>
                <c:pt idx="5216">
                  <c:v>5079.4162109375002</c:v>
                </c:pt>
                <c:pt idx="5217">
                  <c:v>5070.7453125000002</c:v>
                </c:pt>
                <c:pt idx="5218">
                  <c:v>5070.8317382812502</c:v>
                </c:pt>
                <c:pt idx="5219">
                  <c:v>5077.8134765625</c:v>
                </c:pt>
                <c:pt idx="5220">
                  <c:v>5075.4255859374998</c:v>
                </c:pt>
                <c:pt idx="5221">
                  <c:v>5077.15869140625</c:v>
                </c:pt>
                <c:pt idx="5222">
                  <c:v>5074.0611328124996</c:v>
                </c:pt>
                <c:pt idx="5223">
                  <c:v>5072.0269531249996</c:v>
                </c:pt>
                <c:pt idx="5224">
                  <c:v>5077.61474609375</c:v>
                </c:pt>
                <c:pt idx="5225">
                  <c:v>5079.1960937499998</c:v>
                </c:pt>
                <c:pt idx="5226">
                  <c:v>5078.0681640624998</c:v>
                </c:pt>
                <c:pt idx="5227">
                  <c:v>5071.7717285156205</c:v>
                </c:pt>
                <c:pt idx="5228">
                  <c:v>5073.7109375</c:v>
                </c:pt>
                <c:pt idx="5229">
                  <c:v>5073.0211914062502</c:v>
                </c:pt>
                <c:pt idx="5230">
                  <c:v>5076.3314453125004</c:v>
                </c:pt>
                <c:pt idx="5231">
                  <c:v>5074.5706054687498</c:v>
                </c:pt>
                <c:pt idx="5232">
                  <c:v>5074.2982421875004</c:v>
                </c:pt>
                <c:pt idx="5233">
                  <c:v>5076.4120117187504</c:v>
                </c:pt>
                <c:pt idx="5234">
                  <c:v>5073.0365397135402</c:v>
                </c:pt>
                <c:pt idx="5235">
                  <c:v>5073.5181640624996</c:v>
                </c:pt>
                <c:pt idx="5236">
                  <c:v>5074.9092773437496</c:v>
                </c:pt>
                <c:pt idx="5237">
                  <c:v>5072.4892578125</c:v>
                </c:pt>
                <c:pt idx="5238">
                  <c:v>5081.7603515624996</c:v>
                </c:pt>
                <c:pt idx="5239">
                  <c:v>5074.7213867187502</c:v>
                </c:pt>
                <c:pt idx="5240">
                  <c:v>5074.0284179687496</c:v>
                </c:pt>
                <c:pt idx="5241">
                  <c:v>5076.5074055989498</c:v>
                </c:pt>
                <c:pt idx="5242">
                  <c:v>5076.9074218750002</c:v>
                </c:pt>
                <c:pt idx="5243">
                  <c:v>5076.3946289062496</c:v>
                </c:pt>
                <c:pt idx="5244">
                  <c:v>5073.3108398437498</c:v>
                </c:pt>
                <c:pt idx="5245">
                  <c:v>5075.1073242187504</c:v>
                </c:pt>
                <c:pt idx="5246">
                  <c:v>5069.4111328125</c:v>
                </c:pt>
                <c:pt idx="5247">
                  <c:v>5074.029296875</c:v>
                </c:pt>
                <c:pt idx="5248">
                  <c:v>5073.89404296875</c:v>
                </c:pt>
                <c:pt idx="5249">
                  <c:v>5072.3853515624996</c:v>
                </c:pt>
                <c:pt idx="5250">
                  <c:v>5069.2018554687502</c:v>
                </c:pt>
                <c:pt idx="5251">
                  <c:v>5077.3074218749998</c:v>
                </c:pt>
                <c:pt idx="5252">
                  <c:v>5066.9339843750004</c:v>
                </c:pt>
                <c:pt idx="5253">
                  <c:v>5073.6712890625004</c:v>
                </c:pt>
                <c:pt idx="5254">
                  <c:v>5071.0582682291597</c:v>
                </c:pt>
                <c:pt idx="5255">
                  <c:v>5069.8855468749998</c:v>
                </c:pt>
                <c:pt idx="5256">
                  <c:v>5072.9635742187502</c:v>
                </c:pt>
                <c:pt idx="5257">
                  <c:v>5079.7076171874996</c:v>
                </c:pt>
                <c:pt idx="5258">
                  <c:v>5079.01025390625</c:v>
                </c:pt>
                <c:pt idx="5259">
                  <c:v>5082.3313476562498</c:v>
                </c:pt>
                <c:pt idx="5260">
                  <c:v>5078.6512695312504</c:v>
                </c:pt>
                <c:pt idx="5261">
                  <c:v>5075.6090494791597</c:v>
                </c:pt>
                <c:pt idx="5262">
                  <c:v>5071.3179687499996</c:v>
                </c:pt>
                <c:pt idx="5263">
                  <c:v>5075.9839843749996</c:v>
                </c:pt>
                <c:pt idx="5264">
                  <c:v>5074.5124999999998</c:v>
                </c:pt>
                <c:pt idx="5265">
                  <c:v>5077.4271484375004</c:v>
                </c:pt>
                <c:pt idx="5266">
                  <c:v>5082.7093750000004</c:v>
                </c:pt>
                <c:pt idx="5267">
                  <c:v>5075.9832356770803</c:v>
                </c:pt>
                <c:pt idx="5268">
                  <c:v>5072.82763671875</c:v>
                </c:pt>
                <c:pt idx="5269">
                  <c:v>5073.4691406250004</c:v>
                </c:pt>
                <c:pt idx="5270">
                  <c:v>5074.16943359375</c:v>
                </c:pt>
                <c:pt idx="5271">
                  <c:v>5072.8447265625</c:v>
                </c:pt>
                <c:pt idx="5272">
                  <c:v>5072.83837890625</c:v>
                </c:pt>
                <c:pt idx="5273">
                  <c:v>5074.7484375000004</c:v>
                </c:pt>
                <c:pt idx="5274">
                  <c:v>5074.5325520833303</c:v>
                </c:pt>
                <c:pt idx="5275">
                  <c:v>5077.5925781249998</c:v>
                </c:pt>
                <c:pt idx="5276">
                  <c:v>5077.2218750000002</c:v>
                </c:pt>
                <c:pt idx="5277">
                  <c:v>5070.6856445312496</c:v>
                </c:pt>
                <c:pt idx="5278">
                  <c:v>5073.5474609374996</c:v>
                </c:pt>
                <c:pt idx="5279">
                  <c:v>5082.4934570312498</c:v>
                </c:pt>
                <c:pt idx="5280">
                  <c:v>5070.4440429687502</c:v>
                </c:pt>
                <c:pt idx="5281">
                  <c:v>5073.5152180989498</c:v>
                </c:pt>
                <c:pt idx="5282">
                  <c:v>5071.5656250000002</c:v>
                </c:pt>
                <c:pt idx="5283">
                  <c:v>5073.0970703125004</c:v>
                </c:pt>
                <c:pt idx="5284">
                  <c:v>5075.0718749999996</c:v>
                </c:pt>
                <c:pt idx="5285">
                  <c:v>5075.228515625</c:v>
                </c:pt>
                <c:pt idx="5286">
                  <c:v>5078.4092773437496</c:v>
                </c:pt>
                <c:pt idx="5287">
                  <c:v>5071.98388671875</c:v>
                </c:pt>
                <c:pt idx="5288">
                  <c:v>5073.5453125000004</c:v>
                </c:pt>
                <c:pt idx="5289">
                  <c:v>5073.4007812500004</c:v>
                </c:pt>
                <c:pt idx="5290">
                  <c:v>5075.7408203124996</c:v>
                </c:pt>
                <c:pt idx="5291">
                  <c:v>5080.4173828125004</c:v>
                </c:pt>
                <c:pt idx="5292">
                  <c:v>5073.6331054687498</c:v>
                </c:pt>
                <c:pt idx="5293">
                  <c:v>5075.1171875</c:v>
                </c:pt>
                <c:pt idx="5294">
                  <c:v>5070.2823079426998</c:v>
                </c:pt>
                <c:pt idx="5295">
                  <c:v>5077.5963867187502</c:v>
                </c:pt>
                <c:pt idx="5296">
                  <c:v>5072.1015625</c:v>
                </c:pt>
                <c:pt idx="5297">
                  <c:v>5073.6793945312502</c:v>
                </c:pt>
                <c:pt idx="5298">
                  <c:v>5075.5282226562504</c:v>
                </c:pt>
                <c:pt idx="5299">
                  <c:v>5076.6583984375002</c:v>
                </c:pt>
                <c:pt idx="5300">
                  <c:v>5075.46142578125</c:v>
                </c:pt>
                <c:pt idx="5301">
                  <c:v>5074.3008626301998</c:v>
                </c:pt>
                <c:pt idx="5302">
                  <c:v>5075.0547851562496</c:v>
                </c:pt>
                <c:pt idx="5303">
                  <c:v>5076.0726562500004</c:v>
                </c:pt>
                <c:pt idx="5304">
                  <c:v>5071.4808593750004</c:v>
                </c:pt>
                <c:pt idx="5305">
                  <c:v>5071.4178710937504</c:v>
                </c:pt>
                <c:pt idx="5306">
                  <c:v>5071.2520507812496</c:v>
                </c:pt>
                <c:pt idx="5307">
                  <c:v>5072.7542317708303</c:v>
                </c:pt>
                <c:pt idx="5308">
                  <c:v>5070.3152343749998</c:v>
                </c:pt>
                <c:pt idx="5309">
                  <c:v>5076.5941406250004</c:v>
                </c:pt>
                <c:pt idx="5310">
                  <c:v>5077.63916015625</c:v>
                </c:pt>
                <c:pt idx="5311">
                  <c:v>5072.9275390624998</c:v>
                </c:pt>
                <c:pt idx="5312">
                  <c:v>5076.4517578124996</c:v>
                </c:pt>
                <c:pt idx="5313">
                  <c:v>5069.9051757812504</c:v>
                </c:pt>
                <c:pt idx="5314">
                  <c:v>5074.58056640625</c:v>
                </c:pt>
                <c:pt idx="5315">
                  <c:v>5074.93896484375</c:v>
                </c:pt>
                <c:pt idx="5316">
                  <c:v>5074.7850585937504</c:v>
                </c:pt>
                <c:pt idx="5317">
                  <c:v>5078.3184570312496</c:v>
                </c:pt>
                <c:pt idx="5318">
                  <c:v>5073.4964843750004</c:v>
                </c:pt>
                <c:pt idx="5319">
                  <c:v>5071.4743164062502</c:v>
                </c:pt>
                <c:pt idx="5320">
                  <c:v>5075.8795898437502</c:v>
                </c:pt>
                <c:pt idx="5321">
                  <c:v>5074.2742513020803</c:v>
                </c:pt>
                <c:pt idx="5322">
                  <c:v>5074.1993164062496</c:v>
                </c:pt>
                <c:pt idx="5323">
                  <c:v>5078.5393554687498</c:v>
                </c:pt>
                <c:pt idx="5324">
                  <c:v>5075.6641601562496</c:v>
                </c:pt>
                <c:pt idx="5325">
                  <c:v>5079.5764648437498</c:v>
                </c:pt>
                <c:pt idx="5326">
                  <c:v>5075.7923828125004</c:v>
                </c:pt>
                <c:pt idx="5327">
                  <c:v>5075.1438802083303</c:v>
                </c:pt>
                <c:pt idx="5328">
                  <c:v>5078.65283203125</c:v>
                </c:pt>
                <c:pt idx="5329">
                  <c:v>5071.6890624999996</c:v>
                </c:pt>
                <c:pt idx="5330">
                  <c:v>5073.8883789062502</c:v>
                </c:pt>
                <c:pt idx="5331">
                  <c:v>5080.0230468749996</c:v>
                </c:pt>
                <c:pt idx="5332">
                  <c:v>5072.2112304687498</c:v>
                </c:pt>
                <c:pt idx="5333">
                  <c:v>5073.7911132812496</c:v>
                </c:pt>
                <c:pt idx="5334">
                  <c:v>5073.4513346354097</c:v>
                </c:pt>
                <c:pt idx="5335">
                  <c:v>5071.9357421875002</c:v>
                </c:pt>
                <c:pt idx="5336">
                  <c:v>5070.6612304687496</c:v>
                </c:pt>
                <c:pt idx="5337">
                  <c:v>5076.4751953124996</c:v>
                </c:pt>
                <c:pt idx="5338">
                  <c:v>5075.4228515625</c:v>
                </c:pt>
                <c:pt idx="5339">
                  <c:v>5072.8644531250002</c:v>
                </c:pt>
                <c:pt idx="5340">
                  <c:v>5077.9969726562504</c:v>
                </c:pt>
                <c:pt idx="5341">
                  <c:v>5071.9479166666597</c:v>
                </c:pt>
                <c:pt idx="5342">
                  <c:v>5073.6632812500002</c:v>
                </c:pt>
                <c:pt idx="5343">
                  <c:v>5075.86962890625</c:v>
                </c:pt>
                <c:pt idx="5344">
                  <c:v>5071.1260742187496</c:v>
                </c:pt>
                <c:pt idx="5345">
                  <c:v>5078.10986328125</c:v>
                </c:pt>
                <c:pt idx="5346">
                  <c:v>5072.0091796875004</c:v>
                </c:pt>
                <c:pt idx="5347">
                  <c:v>5074.59130859375</c:v>
                </c:pt>
                <c:pt idx="5348">
                  <c:v>5069.6720703125002</c:v>
                </c:pt>
                <c:pt idx="5349">
                  <c:v>5067.9434570312496</c:v>
                </c:pt>
                <c:pt idx="5350">
                  <c:v>5080.4931640625</c:v>
                </c:pt>
                <c:pt idx="5351">
                  <c:v>5077.9764648437504</c:v>
                </c:pt>
                <c:pt idx="5352">
                  <c:v>5076.9437500000004</c:v>
                </c:pt>
                <c:pt idx="5353">
                  <c:v>5071.5912109375004</c:v>
                </c:pt>
                <c:pt idx="5354">
                  <c:v>5075.9559733072902</c:v>
                </c:pt>
                <c:pt idx="5355">
                  <c:v>5072.0892578125004</c:v>
                </c:pt>
                <c:pt idx="5356">
                  <c:v>5074.3996093750002</c:v>
                </c:pt>
                <c:pt idx="5357">
                  <c:v>5076.3975585937496</c:v>
                </c:pt>
                <c:pt idx="5358">
                  <c:v>5079.7999023437496</c:v>
                </c:pt>
                <c:pt idx="5359">
                  <c:v>5076.759765625</c:v>
                </c:pt>
                <c:pt idx="5360">
                  <c:v>5075.9440429687502</c:v>
                </c:pt>
                <c:pt idx="5361">
                  <c:v>5077.7200520833303</c:v>
                </c:pt>
                <c:pt idx="5362">
                  <c:v>5074.9305664062504</c:v>
                </c:pt>
                <c:pt idx="5363">
                  <c:v>5072.6045898437496</c:v>
                </c:pt>
                <c:pt idx="5364">
                  <c:v>5073.8877929687496</c:v>
                </c:pt>
                <c:pt idx="5365">
                  <c:v>5081.14013671875</c:v>
                </c:pt>
                <c:pt idx="5366">
                  <c:v>5071.4878906249996</c:v>
                </c:pt>
                <c:pt idx="5367">
                  <c:v>5071.7079264322902</c:v>
                </c:pt>
                <c:pt idx="5368">
                  <c:v>5070.3279296874998</c:v>
                </c:pt>
                <c:pt idx="5369">
                  <c:v>5075.5271484374998</c:v>
                </c:pt>
                <c:pt idx="5370">
                  <c:v>5076.1907226562498</c:v>
                </c:pt>
                <c:pt idx="5371">
                  <c:v>5077.15380859375</c:v>
                </c:pt>
                <c:pt idx="5372">
                  <c:v>5071.6216796874996</c:v>
                </c:pt>
                <c:pt idx="5373">
                  <c:v>5073.7160156250002</c:v>
                </c:pt>
                <c:pt idx="5374">
                  <c:v>5069.978515625</c:v>
                </c:pt>
                <c:pt idx="5375">
                  <c:v>5073.3446289062504</c:v>
                </c:pt>
                <c:pt idx="5376">
                  <c:v>5075.2239257812498</c:v>
                </c:pt>
                <c:pt idx="5377">
                  <c:v>5071.2520507812496</c:v>
                </c:pt>
                <c:pt idx="5378">
                  <c:v>5074.4694335937502</c:v>
                </c:pt>
                <c:pt idx="5379">
                  <c:v>5071.4396484375002</c:v>
                </c:pt>
                <c:pt idx="5380">
                  <c:v>5070.5313476562496</c:v>
                </c:pt>
                <c:pt idx="5381">
                  <c:v>5069.49755859375</c:v>
                </c:pt>
                <c:pt idx="5382">
                  <c:v>5075.0211914062502</c:v>
                </c:pt>
                <c:pt idx="5383">
                  <c:v>5075.7476562499996</c:v>
                </c:pt>
                <c:pt idx="5384">
                  <c:v>5075.5259765624996</c:v>
                </c:pt>
                <c:pt idx="5385">
                  <c:v>5079.6659179687504</c:v>
                </c:pt>
                <c:pt idx="5386">
                  <c:v>5070.333984375</c:v>
                </c:pt>
                <c:pt idx="5387">
                  <c:v>5071.4161783854097</c:v>
                </c:pt>
                <c:pt idx="5388">
                  <c:v>5074.8933593749998</c:v>
                </c:pt>
                <c:pt idx="5389">
                  <c:v>5073.96533203125</c:v>
                </c:pt>
                <c:pt idx="5390">
                  <c:v>5072.4186523437502</c:v>
                </c:pt>
                <c:pt idx="5391">
                  <c:v>5078.3804687499996</c:v>
                </c:pt>
                <c:pt idx="5392">
                  <c:v>5077.27099609375</c:v>
                </c:pt>
                <c:pt idx="5393">
                  <c:v>5071.2780273437502</c:v>
                </c:pt>
                <c:pt idx="5394">
                  <c:v>5071.9658203125</c:v>
                </c:pt>
                <c:pt idx="5395">
                  <c:v>5071.0221679687502</c:v>
                </c:pt>
                <c:pt idx="5396">
                  <c:v>5075.95458984375</c:v>
                </c:pt>
                <c:pt idx="5397">
                  <c:v>5070.7175781249998</c:v>
                </c:pt>
                <c:pt idx="5398">
                  <c:v>5075.5455078124996</c:v>
                </c:pt>
                <c:pt idx="5399">
                  <c:v>5074.9543945312498</c:v>
                </c:pt>
                <c:pt idx="5400">
                  <c:v>5079.1979492187502</c:v>
                </c:pt>
                <c:pt idx="5401">
                  <c:v>5074.4564615885402</c:v>
                </c:pt>
                <c:pt idx="5402">
                  <c:v>5069.88916015625</c:v>
                </c:pt>
                <c:pt idx="5403">
                  <c:v>5073.5208007812498</c:v>
                </c:pt>
                <c:pt idx="5404">
                  <c:v>5075.9347656250002</c:v>
                </c:pt>
                <c:pt idx="5405">
                  <c:v>5080.7220703125004</c:v>
                </c:pt>
                <c:pt idx="5406">
                  <c:v>5075.224609375</c:v>
                </c:pt>
                <c:pt idx="5407">
                  <c:v>5077.9430338541597</c:v>
                </c:pt>
                <c:pt idx="5408">
                  <c:v>5077.6932617187504</c:v>
                </c:pt>
                <c:pt idx="5409">
                  <c:v>5076.2785156250002</c:v>
                </c:pt>
                <c:pt idx="5410">
                  <c:v>5076.0872070312498</c:v>
                </c:pt>
                <c:pt idx="5411">
                  <c:v>5081.7367187500004</c:v>
                </c:pt>
                <c:pt idx="5412">
                  <c:v>5078.5541015625004</c:v>
                </c:pt>
                <c:pt idx="5413">
                  <c:v>5074.6213867187498</c:v>
                </c:pt>
                <c:pt idx="5414">
                  <c:v>5074.6722819010402</c:v>
                </c:pt>
                <c:pt idx="5415">
                  <c:v>5071.8108398437498</c:v>
                </c:pt>
                <c:pt idx="5416">
                  <c:v>5074.5724609375002</c:v>
                </c:pt>
                <c:pt idx="5417">
                  <c:v>5076.4195312499996</c:v>
                </c:pt>
                <c:pt idx="5418">
                  <c:v>5074.7389648437502</c:v>
                </c:pt>
                <c:pt idx="5419">
                  <c:v>5073.1392578124996</c:v>
                </c:pt>
                <c:pt idx="5420">
                  <c:v>5074.0977539062496</c:v>
                </c:pt>
                <c:pt idx="5421">
                  <c:v>5073.5062662760402</c:v>
                </c:pt>
                <c:pt idx="5422">
                  <c:v>5074.1519531249996</c:v>
                </c:pt>
                <c:pt idx="5423">
                  <c:v>5073.8895507812504</c:v>
                </c:pt>
                <c:pt idx="5424">
                  <c:v>5072.9284179687502</c:v>
                </c:pt>
                <c:pt idx="5425">
                  <c:v>5086.2879882812504</c:v>
                </c:pt>
                <c:pt idx="5426">
                  <c:v>5072.4712890624996</c:v>
                </c:pt>
                <c:pt idx="5427">
                  <c:v>5073.5450032551998</c:v>
                </c:pt>
                <c:pt idx="5428">
                  <c:v>5072.5163085937502</c:v>
                </c:pt>
                <c:pt idx="5429">
                  <c:v>5070.9338867187498</c:v>
                </c:pt>
                <c:pt idx="5430">
                  <c:v>5075.6120117187502</c:v>
                </c:pt>
                <c:pt idx="5431">
                  <c:v>5078.37109375</c:v>
                </c:pt>
                <c:pt idx="5432">
                  <c:v>5073.5420898437496</c:v>
                </c:pt>
                <c:pt idx="5433">
                  <c:v>5078.1071289062502</c:v>
                </c:pt>
                <c:pt idx="5434">
                  <c:v>5073.4920247395803</c:v>
                </c:pt>
                <c:pt idx="5435">
                  <c:v>5073.8761718750002</c:v>
                </c:pt>
                <c:pt idx="5436">
                  <c:v>5074.6024414062504</c:v>
                </c:pt>
                <c:pt idx="5437">
                  <c:v>5073.47021484375</c:v>
                </c:pt>
                <c:pt idx="5438">
                  <c:v>5077.5912109375004</c:v>
                </c:pt>
                <c:pt idx="5439">
                  <c:v>5072.2059570312504</c:v>
                </c:pt>
                <c:pt idx="5440">
                  <c:v>5074.6519531249996</c:v>
                </c:pt>
                <c:pt idx="5441">
                  <c:v>5071.75048828125</c:v>
                </c:pt>
                <c:pt idx="5442">
                  <c:v>5074.7014648437498</c:v>
                </c:pt>
                <c:pt idx="5443">
                  <c:v>5074.2994140624996</c:v>
                </c:pt>
                <c:pt idx="5444">
                  <c:v>5073.4983398437498</c:v>
                </c:pt>
                <c:pt idx="5445">
                  <c:v>5080.0910156250002</c:v>
                </c:pt>
                <c:pt idx="5446">
                  <c:v>5072.5041992187498</c:v>
                </c:pt>
                <c:pt idx="5447">
                  <c:v>5073.7470703125</c:v>
                </c:pt>
                <c:pt idx="5448">
                  <c:v>5074.1580078124998</c:v>
                </c:pt>
                <c:pt idx="5449">
                  <c:v>5079.2255859375</c:v>
                </c:pt>
                <c:pt idx="5450">
                  <c:v>5072.16943359375</c:v>
                </c:pt>
                <c:pt idx="5451">
                  <c:v>5072.9141601562496</c:v>
                </c:pt>
                <c:pt idx="5452">
                  <c:v>5071.9891601562504</c:v>
                </c:pt>
                <c:pt idx="5453">
                  <c:v>5082.5489257812496</c:v>
                </c:pt>
                <c:pt idx="5454">
                  <c:v>5070.41845703125</c:v>
                </c:pt>
                <c:pt idx="5455">
                  <c:v>5073.4205078124996</c:v>
                </c:pt>
                <c:pt idx="5456">
                  <c:v>5073.5348632812502</c:v>
                </c:pt>
                <c:pt idx="5457">
                  <c:v>5080.0541015625004</c:v>
                </c:pt>
                <c:pt idx="5458">
                  <c:v>5080.9299804687498</c:v>
                </c:pt>
                <c:pt idx="5459">
                  <c:v>5066.6457031250002</c:v>
                </c:pt>
                <c:pt idx="5460">
                  <c:v>5075.8874023437502</c:v>
                </c:pt>
                <c:pt idx="5461">
                  <c:v>5075.7970377604097</c:v>
                </c:pt>
                <c:pt idx="5462">
                  <c:v>5074.6295898437502</c:v>
                </c:pt>
                <c:pt idx="5463">
                  <c:v>5072.37548828125</c:v>
                </c:pt>
                <c:pt idx="5464">
                  <c:v>5075.0779296874998</c:v>
                </c:pt>
                <c:pt idx="5465">
                  <c:v>5077.7725585937496</c:v>
                </c:pt>
                <c:pt idx="5466">
                  <c:v>5074.1421874999996</c:v>
                </c:pt>
                <c:pt idx="5467">
                  <c:v>5075.79150390625</c:v>
                </c:pt>
                <c:pt idx="5468">
                  <c:v>5069.9180664062496</c:v>
                </c:pt>
                <c:pt idx="5469">
                  <c:v>5076.1149414062502</c:v>
                </c:pt>
                <c:pt idx="5470">
                  <c:v>5078.0711914062504</c:v>
                </c:pt>
                <c:pt idx="5471">
                  <c:v>5075.0833007812498</c:v>
                </c:pt>
                <c:pt idx="5472">
                  <c:v>5074.6612304687496</c:v>
                </c:pt>
                <c:pt idx="5473">
                  <c:v>5070.5212890624998</c:v>
                </c:pt>
                <c:pt idx="5474">
                  <c:v>5078.2115885416597</c:v>
                </c:pt>
                <c:pt idx="5475">
                  <c:v>5079.6327148437504</c:v>
                </c:pt>
                <c:pt idx="5476">
                  <c:v>5072.9671875000004</c:v>
                </c:pt>
                <c:pt idx="5477">
                  <c:v>5076.7692382812502</c:v>
                </c:pt>
                <c:pt idx="5478">
                  <c:v>5075.62158203125</c:v>
                </c:pt>
                <c:pt idx="5479">
                  <c:v>5077.6017578125002</c:v>
                </c:pt>
                <c:pt idx="5480">
                  <c:v>5078.4408203125004</c:v>
                </c:pt>
                <c:pt idx="5481">
                  <c:v>5074.83984375</c:v>
                </c:pt>
                <c:pt idx="5482">
                  <c:v>5074.8202148437504</c:v>
                </c:pt>
                <c:pt idx="5483">
                  <c:v>5073.24462890625</c:v>
                </c:pt>
                <c:pt idx="5484">
                  <c:v>5074.0313476562496</c:v>
                </c:pt>
                <c:pt idx="5485">
                  <c:v>5076.9457031250004</c:v>
                </c:pt>
                <c:pt idx="5486">
                  <c:v>5079.5040039062496</c:v>
                </c:pt>
                <c:pt idx="5487">
                  <c:v>5077.9157714843705</c:v>
                </c:pt>
                <c:pt idx="5488">
                  <c:v>5073.1169921874998</c:v>
                </c:pt>
                <c:pt idx="5489">
                  <c:v>5075.3828125</c:v>
                </c:pt>
                <c:pt idx="5490">
                  <c:v>5076.5420898437496</c:v>
                </c:pt>
                <c:pt idx="5491">
                  <c:v>5074.9475585937498</c:v>
                </c:pt>
                <c:pt idx="5492">
                  <c:v>5077.2535156249996</c:v>
                </c:pt>
                <c:pt idx="5493">
                  <c:v>5078.5799804687504</c:v>
                </c:pt>
                <c:pt idx="5494">
                  <c:v>5070.56494140625</c:v>
                </c:pt>
                <c:pt idx="5495">
                  <c:v>5077.7737304687498</c:v>
                </c:pt>
                <c:pt idx="5496">
                  <c:v>5069.8791992187498</c:v>
                </c:pt>
                <c:pt idx="5497">
                  <c:v>5073.4235351562502</c:v>
                </c:pt>
                <c:pt idx="5498">
                  <c:v>5075.7627929687496</c:v>
                </c:pt>
                <c:pt idx="5499">
                  <c:v>5075.0578125000002</c:v>
                </c:pt>
                <c:pt idx="5500">
                  <c:v>5073.9202148437498</c:v>
                </c:pt>
                <c:pt idx="5501">
                  <c:v>5074.1197916666597</c:v>
                </c:pt>
                <c:pt idx="5502">
                  <c:v>5068.7616210937504</c:v>
                </c:pt>
                <c:pt idx="5503">
                  <c:v>5075.0309570312502</c:v>
                </c:pt>
                <c:pt idx="5504">
                  <c:v>5071.4153320312498</c:v>
                </c:pt>
                <c:pt idx="5505">
                  <c:v>5078.0428710937504</c:v>
                </c:pt>
                <c:pt idx="5506">
                  <c:v>5079.1524414062496</c:v>
                </c:pt>
                <c:pt idx="5507">
                  <c:v>5073.4857584635402</c:v>
                </c:pt>
                <c:pt idx="5508">
                  <c:v>5076.9691406250004</c:v>
                </c:pt>
                <c:pt idx="5509">
                  <c:v>5074.8948242187498</c:v>
                </c:pt>
                <c:pt idx="5510">
                  <c:v>5074.7829101562502</c:v>
                </c:pt>
                <c:pt idx="5511">
                  <c:v>5080.6703125000004</c:v>
                </c:pt>
                <c:pt idx="5512">
                  <c:v>5071.4485351562498</c:v>
                </c:pt>
                <c:pt idx="5513">
                  <c:v>5075.4264648437502</c:v>
                </c:pt>
                <c:pt idx="5514">
                  <c:v>5074.2155761718705</c:v>
                </c:pt>
                <c:pt idx="5515">
                  <c:v>5074.3042968749996</c:v>
                </c:pt>
                <c:pt idx="5516">
                  <c:v>5072.7692382812502</c:v>
                </c:pt>
                <c:pt idx="5517">
                  <c:v>5069.8150390624996</c:v>
                </c:pt>
                <c:pt idx="5518">
                  <c:v>5077.787109375</c:v>
                </c:pt>
                <c:pt idx="5519">
                  <c:v>5078.2850585937504</c:v>
                </c:pt>
                <c:pt idx="5520">
                  <c:v>5072.9934570312498</c:v>
                </c:pt>
                <c:pt idx="5521">
                  <c:v>5072.2961425781205</c:v>
                </c:pt>
                <c:pt idx="5522">
                  <c:v>5072.2620117187498</c:v>
                </c:pt>
                <c:pt idx="5523">
                  <c:v>5072.8365234374996</c:v>
                </c:pt>
                <c:pt idx="5524">
                  <c:v>5072.3875976562504</c:v>
                </c:pt>
                <c:pt idx="5525">
                  <c:v>5076.4861328124998</c:v>
                </c:pt>
                <c:pt idx="5526">
                  <c:v>5071.02783203125</c:v>
                </c:pt>
                <c:pt idx="5527">
                  <c:v>5077.3602701822902</c:v>
                </c:pt>
                <c:pt idx="5528">
                  <c:v>5075.9185546874996</c:v>
                </c:pt>
                <c:pt idx="5529">
                  <c:v>5071.3424804687502</c:v>
                </c:pt>
                <c:pt idx="5530">
                  <c:v>5076.6642578125002</c:v>
                </c:pt>
                <c:pt idx="5531">
                  <c:v>5078.7411132812504</c:v>
                </c:pt>
                <c:pt idx="5532">
                  <c:v>5077.3078125000002</c:v>
                </c:pt>
                <c:pt idx="5533">
                  <c:v>5076.3297851562502</c:v>
                </c:pt>
                <c:pt idx="5534">
                  <c:v>5078.8562825520803</c:v>
                </c:pt>
                <c:pt idx="5535">
                  <c:v>5068.9235351562502</c:v>
                </c:pt>
                <c:pt idx="5536">
                  <c:v>5073.9748046875002</c:v>
                </c:pt>
                <c:pt idx="5537">
                  <c:v>5073.1182617187496</c:v>
                </c:pt>
                <c:pt idx="5538">
                  <c:v>5077.2756835937498</c:v>
                </c:pt>
                <c:pt idx="5539">
                  <c:v>5074.09033203125</c:v>
                </c:pt>
                <c:pt idx="5540">
                  <c:v>5080.5516601562504</c:v>
                </c:pt>
                <c:pt idx="5541">
                  <c:v>5077.8509114583303</c:v>
                </c:pt>
                <c:pt idx="5542">
                  <c:v>5071.7721679687502</c:v>
                </c:pt>
                <c:pt idx="5543">
                  <c:v>5071.4717773437496</c:v>
                </c:pt>
                <c:pt idx="5544">
                  <c:v>5074.1837890625002</c:v>
                </c:pt>
                <c:pt idx="5545">
                  <c:v>5076.3224609375002</c:v>
                </c:pt>
                <c:pt idx="5546">
                  <c:v>5074.1414062499998</c:v>
                </c:pt>
                <c:pt idx="5547">
                  <c:v>5077.7306315104097</c:v>
                </c:pt>
                <c:pt idx="5548">
                  <c:v>5075.91259765625</c:v>
                </c:pt>
                <c:pt idx="5549">
                  <c:v>5074.1160156249998</c:v>
                </c:pt>
                <c:pt idx="5550">
                  <c:v>5081.0142578124996</c:v>
                </c:pt>
                <c:pt idx="5551">
                  <c:v>5075.6154296875002</c:v>
                </c:pt>
                <c:pt idx="5552">
                  <c:v>5077.8080078125004</c:v>
                </c:pt>
                <c:pt idx="5553">
                  <c:v>5072.0973632812502</c:v>
                </c:pt>
                <c:pt idx="5554">
                  <c:v>5076.9955240885402</c:v>
                </c:pt>
                <c:pt idx="5555">
                  <c:v>5073.3241210937504</c:v>
                </c:pt>
                <c:pt idx="5556">
                  <c:v>5071.2970703125002</c:v>
                </c:pt>
                <c:pt idx="5557">
                  <c:v>5072.9241210937498</c:v>
                </c:pt>
                <c:pt idx="5558">
                  <c:v>5071.1221679687496</c:v>
                </c:pt>
                <c:pt idx="5559">
                  <c:v>5078.3215820312498</c:v>
                </c:pt>
                <c:pt idx="5560">
                  <c:v>5072.7069335937504</c:v>
                </c:pt>
                <c:pt idx="5561">
                  <c:v>5075.0694173176998</c:v>
                </c:pt>
                <c:pt idx="5562">
                  <c:v>5075.0927734375</c:v>
                </c:pt>
                <c:pt idx="5563">
                  <c:v>5070.9026367187498</c:v>
                </c:pt>
                <c:pt idx="5564">
                  <c:v>5073.7542968750004</c:v>
                </c:pt>
                <c:pt idx="5565">
                  <c:v>5076.046875</c:v>
                </c:pt>
                <c:pt idx="5566">
                  <c:v>5074.48388671875</c:v>
                </c:pt>
                <c:pt idx="5567">
                  <c:v>5077.2254231770803</c:v>
                </c:pt>
                <c:pt idx="5568">
                  <c:v>5075.9635742187502</c:v>
                </c:pt>
                <c:pt idx="5569">
                  <c:v>5077.3423828124996</c:v>
                </c:pt>
                <c:pt idx="5570">
                  <c:v>5071.9504882812498</c:v>
                </c:pt>
                <c:pt idx="5571">
                  <c:v>5075.1559570312502</c:v>
                </c:pt>
                <c:pt idx="5572">
                  <c:v>5076.3595703125002</c:v>
                </c:pt>
                <c:pt idx="5573">
                  <c:v>5076.4720703125004</c:v>
                </c:pt>
                <c:pt idx="5574">
                  <c:v>5075.7671712239498</c:v>
                </c:pt>
                <c:pt idx="5575">
                  <c:v>5078.0074218749996</c:v>
                </c:pt>
                <c:pt idx="5576">
                  <c:v>5067.9332031249996</c:v>
                </c:pt>
                <c:pt idx="5577">
                  <c:v>5076.17236328125</c:v>
                </c:pt>
                <c:pt idx="5578">
                  <c:v>5071.4834960937496</c:v>
                </c:pt>
                <c:pt idx="5579">
                  <c:v>5075.0485351562502</c:v>
                </c:pt>
                <c:pt idx="5580">
                  <c:v>5073.6016601562496</c:v>
                </c:pt>
                <c:pt idx="5581">
                  <c:v>5077.2377115885402</c:v>
                </c:pt>
                <c:pt idx="5582">
                  <c:v>5073.22998046875</c:v>
                </c:pt>
                <c:pt idx="5583">
                  <c:v>5074.8483398437502</c:v>
                </c:pt>
                <c:pt idx="5584">
                  <c:v>5075.6036132812496</c:v>
                </c:pt>
                <c:pt idx="5585">
                  <c:v>5077.93017578125</c:v>
                </c:pt>
                <c:pt idx="5586">
                  <c:v>5080.1378906250002</c:v>
                </c:pt>
                <c:pt idx="5587">
                  <c:v>5074.41552734375</c:v>
                </c:pt>
                <c:pt idx="5588">
                  <c:v>5073.3908203125002</c:v>
                </c:pt>
                <c:pt idx="5589">
                  <c:v>5075.8980468749996</c:v>
                </c:pt>
                <c:pt idx="5590">
                  <c:v>5075.1320312500002</c:v>
                </c:pt>
                <c:pt idx="5591">
                  <c:v>5073.0378906249998</c:v>
                </c:pt>
                <c:pt idx="5592">
                  <c:v>5072.5392578125002</c:v>
                </c:pt>
                <c:pt idx="5593">
                  <c:v>5069.1584960937498</c:v>
                </c:pt>
                <c:pt idx="5594">
                  <c:v>5073.6707356770803</c:v>
                </c:pt>
                <c:pt idx="5595">
                  <c:v>5073.2793945312496</c:v>
                </c:pt>
                <c:pt idx="5596">
                  <c:v>5071.6325195312502</c:v>
                </c:pt>
                <c:pt idx="5597">
                  <c:v>5078.15380859375</c:v>
                </c:pt>
                <c:pt idx="5598">
                  <c:v>5079.78271484375</c:v>
                </c:pt>
                <c:pt idx="5599">
                  <c:v>5074.5975585937504</c:v>
                </c:pt>
                <c:pt idx="5600">
                  <c:v>5075.7711914062502</c:v>
                </c:pt>
                <c:pt idx="5601">
                  <c:v>5077.638671875</c:v>
                </c:pt>
                <c:pt idx="5602">
                  <c:v>5074.6742187500004</c:v>
                </c:pt>
                <c:pt idx="5603">
                  <c:v>5079.4317382812496</c:v>
                </c:pt>
                <c:pt idx="5604">
                  <c:v>5081.4386718750002</c:v>
                </c:pt>
                <c:pt idx="5605">
                  <c:v>5081.7634765624998</c:v>
                </c:pt>
                <c:pt idx="5606">
                  <c:v>5075.1944335937496</c:v>
                </c:pt>
                <c:pt idx="5607">
                  <c:v>5079.5979003906205</c:v>
                </c:pt>
                <c:pt idx="5608">
                  <c:v>5070.3684570312498</c:v>
                </c:pt>
                <c:pt idx="5609">
                  <c:v>5073.8953124999998</c:v>
                </c:pt>
                <c:pt idx="5610">
                  <c:v>5076.6086914062498</c:v>
                </c:pt>
                <c:pt idx="5611">
                  <c:v>5078.4309570312498</c:v>
                </c:pt>
                <c:pt idx="5612">
                  <c:v>5082.7374023437496</c:v>
                </c:pt>
                <c:pt idx="5613">
                  <c:v>5074.8707031249996</c:v>
                </c:pt>
                <c:pt idx="5614">
                  <c:v>5075.04150390625</c:v>
                </c:pt>
                <c:pt idx="5615">
                  <c:v>5072.51513671875</c:v>
                </c:pt>
                <c:pt idx="5616">
                  <c:v>5075.0279296874996</c:v>
                </c:pt>
                <c:pt idx="5617">
                  <c:v>5065.5310546874998</c:v>
                </c:pt>
                <c:pt idx="5618">
                  <c:v>5072.90869140625</c:v>
                </c:pt>
                <c:pt idx="5619">
                  <c:v>5070.1979492187502</c:v>
                </c:pt>
                <c:pt idx="5620">
                  <c:v>5075.4461914062504</c:v>
                </c:pt>
                <c:pt idx="5621">
                  <c:v>5074.6504720051998</c:v>
                </c:pt>
                <c:pt idx="5622">
                  <c:v>5071.9211914062498</c:v>
                </c:pt>
                <c:pt idx="5623">
                  <c:v>5075.0902343750004</c:v>
                </c:pt>
                <c:pt idx="5624">
                  <c:v>5078.5251953124998</c:v>
                </c:pt>
                <c:pt idx="5625">
                  <c:v>5077.6886718750002</c:v>
                </c:pt>
                <c:pt idx="5626">
                  <c:v>5078.9952148437496</c:v>
                </c:pt>
                <c:pt idx="5627">
                  <c:v>5076.0798339843705</c:v>
                </c:pt>
                <c:pt idx="5628">
                  <c:v>5072.2662109374996</c:v>
                </c:pt>
                <c:pt idx="5629">
                  <c:v>5066.31103515625</c:v>
                </c:pt>
                <c:pt idx="5630">
                  <c:v>5078.6716796874998</c:v>
                </c:pt>
                <c:pt idx="5631">
                  <c:v>5072.3274414062498</c:v>
                </c:pt>
                <c:pt idx="5632">
                  <c:v>5075.0966796875</c:v>
                </c:pt>
                <c:pt idx="5633">
                  <c:v>5076.7969726562496</c:v>
                </c:pt>
                <c:pt idx="5634">
                  <c:v>5078.0227050781205</c:v>
                </c:pt>
                <c:pt idx="5635">
                  <c:v>5072.20458984375</c:v>
                </c:pt>
                <c:pt idx="5636">
                  <c:v>5072.4569335937504</c:v>
                </c:pt>
                <c:pt idx="5637">
                  <c:v>5075.4864257812496</c:v>
                </c:pt>
                <c:pt idx="5638">
                  <c:v>5076.6996093750004</c:v>
                </c:pt>
                <c:pt idx="5639">
                  <c:v>5074.9568359374998</c:v>
                </c:pt>
                <c:pt idx="5640">
                  <c:v>5074.4982421875002</c:v>
                </c:pt>
                <c:pt idx="5641">
                  <c:v>5077.9678548176998</c:v>
                </c:pt>
                <c:pt idx="5642">
                  <c:v>5068.9561523437496</c:v>
                </c:pt>
                <c:pt idx="5643">
                  <c:v>5067.7068359374998</c:v>
                </c:pt>
                <c:pt idx="5644">
                  <c:v>5074.2601562500004</c:v>
                </c:pt>
                <c:pt idx="5645">
                  <c:v>5074.0804687500004</c:v>
                </c:pt>
                <c:pt idx="5646">
                  <c:v>5076.93115234375</c:v>
                </c:pt>
                <c:pt idx="5647">
                  <c:v>5075.47802734375</c:v>
                </c:pt>
                <c:pt idx="5648">
                  <c:v>5071.3908203125002</c:v>
                </c:pt>
                <c:pt idx="5649">
                  <c:v>5071.6485351562496</c:v>
                </c:pt>
                <c:pt idx="5650">
                  <c:v>5064.5954101562502</c:v>
                </c:pt>
                <c:pt idx="5651">
                  <c:v>5070.4039062499996</c:v>
                </c:pt>
                <c:pt idx="5652">
                  <c:v>5077.7164062499996</c:v>
                </c:pt>
                <c:pt idx="5653">
                  <c:v>5075.7071289062496</c:v>
                </c:pt>
                <c:pt idx="5654">
                  <c:v>5071.9073893229097</c:v>
                </c:pt>
                <c:pt idx="5655">
                  <c:v>5078.9922851562496</c:v>
                </c:pt>
                <c:pt idx="5656">
                  <c:v>5076.6331054687498</c:v>
                </c:pt>
                <c:pt idx="5657">
                  <c:v>5073.2079101562504</c:v>
                </c:pt>
                <c:pt idx="5658">
                  <c:v>5072.78662109375</c:v>
                </c:pt>
                <c:pt idx="5659">
                  <c:v>5073.9564453125004</c:v>
                </c:pt>
                <c:pt idx="5660">
                  <c:v>5076.61474609375</c:v>
                </c:pt>
                <c:pt idx="5661">
                  <c:v>5075.3357747395803</c:v>
                </c:pt>
                <c:pt idx="5662">
                  <c:v>5075.2594726562502</c:v>
                </c:pt>
                <c:pt idx="5663">
                  <c:v>5077.1527343750004</c:v>
                </c:pt>
                <c:pt idx="5664">
                  <c:v>5078.8684570312498</c:v>
                </c:pt>
                <c:pt idx="5665">
                  <c:v>5080.6263671875004</c:v>
                </c:pt>
                <c:pt idx="5666">
                  <c:v>5070.9632812500004</c:v>
                </c:pt>
                <c:pt idx="5667">
                  <c:v>5072.8309733072902</c:v>
                </c:pt>
                <c:pt idx="5668">
                  <c:v>5074.3750976562496</c:v>
                </c:pt>
                <c:pt idx="5669">
                  <c:v>5068.1490234374996</c:v>
                </c:pt>
                <c:pt idx="5670">
                  <c:v>5073.4167968749998</c:v>
                </c:pt>
                <c:pt idx="5671">
                  <c:v>5072.7025390625004</c:v>
                </c:pt>
                <c:pt idx="5672">
                  <c:v>5075.6893554687504</c:v>
                </c:pt>
                <c:pt idx="5673">
                  <c:v>5078.9517578124996</c:v>
                </c:pt>
                <c:pt idx="5674">
                  <c:v>5076.7146809895803</c:v>
                </c:pt>
                <c:pt idx="5675">
                  <c:v>5072.18994140625</c:v>
                </c:pt>
                <c:pt idx="5676">
                  <c:v>5068.0311523437504</c:v>
                </c:pt>
                <c:pt idx="5677">
                  <c:v>5067.2974609374996</c:v>
                </c:pt>
                <c:pt idx="5678">
                  <c:v>5079.3737304687502</c:v>
                </c:pt>
                <c:pt idx="5679">
                  <c:v>5077.8197265625004</c:v>
                </c:pt>
                <c:pt idx="5680">
                  <c:v>5070.1760742187498</c:v>
                </c:pt>
                <c:pt idx="5681">
                  <c:v>5070.5091145833303</c:v>
                </c:pt>
                <c:pt idx="5682">
                  <c:v>5075.5589843750004</c:v>
                </c:pt>
                <c:pt idx="5683">
                  <c:v>5076.1808593750002</c:v>
                </c:pt>
                <c:pt idx="5684">
                  <c:v>5079.2532226562498</c:v>
                </c:pt>
                <c:pt idx="5685">
                  <c:v>5075.6494140625</c:v>
                </c:pt>
                <c:pt idx="5686">
                  <c:v>5073.7850585937504</c:v>
                </c:pt>
                <c:pt idx="5687">
                  <c:v>5075.8653157551998</c:v>
                </c:pt>
                <c:pt idx="5688">
                  <c:v>5075.30859375</c:v>
                </c:pt>
                <c:pt idx="5689">
                  <c:v>5078.73291015625</c:v>
                </c:pt>
                <c:pt idx="5690">
                  <c:v>5079.7957031249998</c:v>
                </c:pt>
                <c:pt idx="5691">
                  <c:v>5080.8575195312496</c:v>
                </c:pt>
                <c:pt idx="5692">
                  <c:v>5073.9779296875004</c:v>
                </c:pt>
                <c:pt idx="5693">
                  <c:v>5077.2831054687504</c:v>
                </c:pt>
                <c:pt idx="5694">
                  <c:v>5076.5914713541597</c:v>
                </c:pt>
                <c:pt idx="5695">
                  <c:v>5067.9852539062504</c:v>
                </c:pt>
                <c:pt idx="5696">
                  <c:v>5072.0096679687504</c:v>
                </c:pt>
                <c:pt idx="5697">
                  <c:v>5083.9044921875002</c:v>
                </c:pt>
                <c:pt idx="5698">
                  <c:v>5071.5656250000002</c:v>
                </c:pt>
                <c:pt idx="5699">
                  <c:v>5069.6526367187498</c:v>
                </c:pt>
                <c:pt idx="5700">
                  <c:v>5074.9773437499998</c:v>
                </c:pt>
                <c:pt idx="5701">
                  <c:v>5070.7054036458303</c:v>
                </c:pt>
                <c:pt idx="5702">
                  <c:v>5070.3251953125</c:v>
                </c:pt>
                <c:pt idx="5703">
                  <c:v>5072.0646484375002</c:v>
                </c:pt>
                <c:pt idx="5704">
                  <c:v>5074.8542968749998</c:v>
                </c:pt>
                <c:pt idx="5705">
                  <c:v>5075.84765625</c:v>
                </c:pt>
                <c:pt idx="5706">
                  <c:v>5076.6015625</c:v>
                </c:pt>
                <c:pt idx="5707">
                  <c:v>5075.6838378906205</c:v>
                </c:pt>
                <c:pt idx="5708">
                  <c:v>5070.8250976562504</c:v>
                </c:pt>
                <c:pt idx="5709">
                  <c:v>5074.6436523437496</c:v>
                </c:pt>
                <c:pt idx="5710">
                  <c:v>5075.6195312500004</c:v>
                </c:pt>
                <c:pt idx="5711">
                  <c:v>5074.6034179687504</c:v>
                </c:pt>
                <c:pt idx="5712">
                  <c:v>5075.3876953125</c:v>
                </c:pt>
                <c:pt idx="5713">
                  <c:v>5078.0478515625</c:v>
                </c:pt>
                <c:pt idx="5714">
                  <c:v>5077.0564778645803</c:v>
                </c:pt>
                <c:pt idx="5715">
                  <c:v>5073.5614257812504</c:v>
                </c:pt>
                <c:pt idx="5716">
                  <c:v>5076.3511718749996</c:v>
                </c:pt>
                <c:pt idx="5717">
                  <c:v>5081.5276367187498</c:v>
                </c:pt>
                <c:pt idx="5718">
                  <c:v>5073.03955078125</c:v>
                </c:pt>
                <c:pt idx="5719">
                  <c:v>5079.9685546874998</c:v>
                </c:pt>
                <c:pt idx="5720">
                  <c:v>5072.2725585937496</c:v>
                </c:pt>
                <c:pt idx="5721">
                  <c:v>5068.6826171875</c:v>
                </c:pt>
                <c:pt idx="5722">
                  <c:v>5076.8801757812498</c:v>
                </c:pt>
                <c:pt idx="5723">
                  <c:v>5079.3899414062498</c:v>
                </c:pt>
                <c:pt idx="5724">
                  <c:v>5077.712890625</c:v>
                </c:pt>
                <c:pt idx="5725">
                  <c:v>5076.9283203124996</c:v>
                </c:pt>
                <c:pt idx="5726">
                  <c:v>5070.7032226562496</c:v>
                </c:pt>
                <c:pt idx="5727">
                  <c:v>5076.8751627604097</c:v>
                </c:pt>
                <c:pt idx="5728">
                  <c:v>5076.9202148437498</c:v>
                </c:pt>
                <c:pt idx="5729">
                  <c:v>5078.4810546874996</c:v>
                </c:pt>
                <c:pt idx="5730">
                  <c:v>5079.4132812500002</c:v>
                </c:pt>
                <c:pt idx="5731">
                  <c:v>5078.7229492187498</c:v>
                </c:pt>
                <c:pt idx="5732">
                  <c:v>5076.0530273437498</c:v>
                </c:pt>
                <c:pt idx="5733">
                  <c:v>5072.0638671875004</c:v>
                </c:pt>
                <c:pt idx="5734">
                  <c:v>5076.5684407551998</c:v>
                </c:pt>
                <c:pt idx="5735">
                  <c:v>5075.6524414062496</c:v>
                </c:pt>
                <c:pt idx="5736">
                  <c:v>5077.8196289062498</c:v>
                </c:pt>
                <c:pt idx="5737">
                  <c:v>5077.5071289062498</c:v>
                </c:pt>
                <c:pt idx="5738">
                  <c:v>5074.6306640624998</c:v>
                </c:pt>
                <c:pt idx="5739">
                  <c:v>5069.8542968749998</c:v>
                </c:pt>
                <c:pt idx="5740">
                  <c:v>5076.587890625</c:v>
                </c:pt>
                <c:pt idx="5741">
                  <c:v>5074.8697916666597</c:v>
                </c:pt>
                <c:pt idx="5742">
                  <c:v>5076.5641601562502</c:v>
                </c:pt>
                <c:pt idx="5743">
                  <c:v>5082.6167968749996</c:v>
                </c:pt>
                <c:pt idx="5744">
                  <c:v>5075.1458007812498</c:v>
                </c:pt>
                <c:pt idx="5745">
                  <c:v>5070.3450195312498</c:v>
                </c:pt>
                <c:pt idx="5746">
                  <c:v>5077.8124023437504</c:v>
                </c:pt>
                <c:pt idx="5747">
                  <c:v>5077.42724609375</c:v>
                </c:pt>
                <c:pt idx="5748">
                  <c:v>5076.7600585937498</c:v>
                </c:pt>
                <c:pt idx="5749">
                  <c:v>5077.4089843749998</c:v>
                </c:pt>
                <c:pt idx="5750">
                  <c:v>5072.91357421875</c:v>
                </c:pt>
                <c:pt idx="5751">
                  <c:v>5083.52099609375</c:v>
                </c:pt>
                <c:pt idx="5752">
                  <c:v>5077.6373046874996</c:v>
                </c:pt>
                <c:pt idx="5753">
                  <c:v>5073.4680664062498</c:v>
                </c:pt>
                <c:pt idx="5754">
                  <c:v>5078.40869140625</c:v>
                </c:pt>
                <c:pt idx="5755">
                  <c:v>5074.3478515625002</c:v>
                </c:pt>
                <c:pt idx="5756">
                  <c:v>5077.2546874999998</c:v>
                </c:pt>
                <c:pt idx="5757">
                  <c:v>5079.0576171875</c:v>
                </c:pt>
                <c:pt idx="5758">
                  <c:v>5078.5017578124998</c:v>
                </c:pt>
                <c:pt idx="5759">
                  <c:v>5076.1556640625004</c:v>
                </c:pt>
                <c:pt idx="5760">
                  <c:v>5073.9265624999998</c:v>
                </c:pt>
                <c:pt idx="5761">
                  <c:v>5075.6077473958303</c:v>
                </c:pt>
                <c:pt idx="5762">
                  <c:v>5079.7685546875</c:v>
                </c:pt>
                <c:pt idx="5763">
                  <c:v>5081.9050781249998</c:v>
                </c:pt>
                <c:pt idx="5764">
                  <c:v>5070.2168945312496</c:v>
                </c:pt>
                <c:pt idx="5765">
                  <c:v>5075.77734375</c:v>
                </c:pt>
                <c:pt idx="5766">
                  <c:v>5072.6318359375</c:v>
                </c:pt>
                <c:pt idx="5767">
                  <c:v>5075.1842447916597</c:v>
                </c:pt>
                <c:pt idx="5768">
                  <c:v>5073.3689453124998</c:v>
                </c:pt>
                <c:pt idx="5769">
                  <c:v>5080.5779296874998</c:v>
                </c:pt>
                <c:pt idx="5770">
                  <c:v>5077.6630859375</c:v>
                </c:pt>
                <c:pt idx="5771">
                  <c:v>5073.7261718749996</c:v>
                </c:pt>
                <c:pt idx="5772">
                  <c:v>5071.1355468749998</c:v>
                </c:pt>
                <c:pt idx="5773">
                  <c:v>5074.5108398437496</c:v>
                </c:pt>
                <c:pt idx="5774">
                  <c:v>5073.3306477864498</c:v>
                </c:pt>
                <c:pt idx="5775">
                  <c:v>5068.7881835937496</c:v>
                </c:pt>
                <c:pt idx="5776">
                  <c:v>5076.3206054687498</c:v>
                </c:pt>
                <c:pt idx="5777">
                  <c:v>5081.39599609375</c:v>
                </c:pt>
                <c:pt idx="5778">
                  <c:v>5073.2086914062502</c:v>
                </c:pt>
                <c:pt idx="5779">
                  <c:v>5077.2658203125002</c:v>
                </c:pt>
                <c:pt idx="5780">
                  <c:v>5075.8357421874998</c:v>
                </c:pt>
                <c:pt idx="5781">
                  <c:v>5074.0601399739498</c:v>
                </c:pt>
                <c:pt idx="5782">
                  <c:v>5074.6483398437504</c:v>
                </c:pt>
                <c:pt idx="5783">
                  <c:v>5071.3586914062498</c:v>
                </c:pt>
                <c:pt idx="5784">
                  <c:v>5076.5455078124996</c:v>
                </c:pt>
                <c:pt idx="5785">
                  <c:v>5074.9922851562496</c:v>
                </c:pt>
                <c:pt idx="5786">
                  <c:v>5076.7117187499998</c:v>
                </c:pt>
                <c:pt idx="5787">
                  <c:v>5080.5185546875</c:v>
                </c:pt>
                <c:pt idx="5788">
                  <c:v>5071.82421875</c:v>
                </c:pt>
                <c:pt idx="5789">
                  <c:v>5076.9119140624998</c:v>
                </c:pt>
                <c:pt idx="5790">
                  <c:v>5075.33203125</c:v>
                </c:pt>
                <c:pt idx="5791">
                  <c:v>5077.56103515625</c:v>
                </c:pt>
                <c:pt idx="5792">
                  <c:v>5071.5285156250002</c:v>
                </c:pt>
                <c:pt idx="5793">
                  <c:v>5074.9929687499998</c:v>
                </c:pt>
                <c:pt idx="5794">
                  <c:v>5074.6690266926998</c:v>
                </c:pt>
                <c:pt idx="5795">
                  <c:v>5072.5169921875004</c:v>
                </c:pt>
                <c:pt idx="5796">
                  <c:v>5071.4781249999996</c:v>
                </c:pt>
                <c:pt idx="5797">
                  <c:v>5073.2474609375004</c:v>
                </c:pt>
                <c:pt idx="5798">
                  <c:v>5072.1866210937496</c:v>
                </c:pt>
                <c:pt idx="5799">
                  <c:v>5076.6754882812502</c:v>
                </c:pt>
                <c:pt idx="5800">
                  <c:v>5075.3776855468705</c:v>
                </c:pt>
                <c:pt idx="5801">
                  <c:v>5070.9375976562496</c:v>
                </c:pt>
                <c:pt idx="5802">
                  <c:v>5077.5814453125004</c:v>
                </c:pt>
                <c:pt idx="5803">
                  <c:v>5077.3833984374996</c:v>
                </c:pt>
                <c:pt idx="5804">
                  <c:v>5074.2931640625002</c:v>
                </c:pt>
                <c:pt idx="5805">
                  <c:v>5069.75390625</c:v>
                </c:pt>
                <c:pt idx="5806">
                  <c:v>5069.1609374999998</c:v>
                </c:pt>
                <c:pt idx="5807">
                  <c:v>5080.0771484375</c:v>
                </c:pt>
                <c:pt idx="5808">
                  <c:v>5079.7529296875</c:v>
                </c:pt>
                <c:pt idx="5809">
                  <c:v>5074.3894531249998</c:v>
                </c:pt>
                <c:pt idx="5810">
                  <c:v>5070.48193359375</c:v>
                </c:pt>
                <c:pt idx="5811">
                  <c:v>5075.3323242187498</c:v>
                </c:pt>
                <c:pt idx="5812">
                  <c:v>5076.4441406249998</c:v>
                </c:pt>
                <c:pt idx="5813">
                  <c:v>5071.3499023437498</c:v>
                </c:pt>
                <c:pt idx="5814">
                  <c:v>5075.7297363281205</c:v>
                </c:pt>
                <c:pt idx="5815">
                  <c:v>5077.0705078125002</c:v>
                </c:pt>
                <c:pt idx="5816">
                  <c:v>5073.2432617187496</c:v>
                </c:pt>
                <c:pt idx="5817">
                  <c:v>5077.4385742187496</c:v>
                </c:pt>
                <c:pt idx="5818">
                  <c:v>5076.4377929687498</c:v>
                </c:pt>
                <c:pt idx="5819">
                  <c:v>5072.88525390625</c:v>
                </c:pt>
                <c:pt idx="5820">
                  <c:v>5074.5227050781205</c:v>
                </c:pt>
                <c:pt idx="5821">
                  <c:v>5080.7611328125004</c:v>
                </c:pt>
                <c:pt idx="5822">
                  <c:v>5079.4026367187498</c:v>
                </c:pt>
                <c:pt idx="5823">
                  <c:v>5073.453125</c:v>
                </c:pt>
                <c:pt idx="5824">
                  <c:v>5075.3145507812496</c:v>
                </c:pt>
                <c:pt idx="5825">
                  <c:v>5072.6325195312502</c:v>
                </c:pt>
                <c:pt idx="5826">
                  <c:v>5072.19775390625</c:v>
                </c:pt>
                <c:pt idx="5827">
                  <c:v>5078.1822102864498</c:v>
                </c:pt>
                <c:pt idx="5828">
                  <c:v>5074.2625976562504</c:v>
                </c:pt>
                <c:pt idx="5829">
                  <c:v>5079.91357421875</c:v>
                </c:pt>
                <c:pt idx="5830">
                  <c:v>5075.6507812500004</c:v>
                </c:pt>
                <c:pt idx="5831">
                  <c:v>5078.4771484374996</c:v>
                </c:pt>
                <c:pt idx="5832">
                  <c:v>5078.0186523437496</c:v>
                </c:pt>
                <c:pt idx="5833">
                  <c:v>5075.73291015625</c:v>
                </c:pt>
                <c:pt idx="5834">
                  <c:v>5080.3385416666597</c:v>
                </c:pt>
                <c:pt idx="5835">
                  <c:v>5071.8416992187504</c:v>
                </c:pt>
                <c:pt idx="5836">
                  <c:v>5076.5792968750002</c:v>
                </c:pt>
                <c:pt idx="5837">
                  <c:v>5074.5673828125</c:v>
                </c:pt>
                <c:pt idx="5838">
                  <c:v>5080.1509765624996</c:v>
                </c:pt>
                <c:pt idx="5839">
                  <c:v>5073.6060546874996</c:v>
                </c:pt>
                <c:pt idx="5840">
                  <c:v>5074.2388509114498</c:v>
                </c:pt>
                <c:pt idx="5841">
                  <c:v>5071.3708007812502</c:v>
                </c:pt>
                <c:pt idx="5842">
                  <c:v>5083.28564453125</c:v>
                </c:pt>
                <c:pt idx="5843">
                  <c:v>5074.3865234374998</c:v>
                </c:pt>
                <c:pt idx="5844">
                  <c:v>5072.4126953124996</c:v>
                </c:pt>
                <c:pt idx="5845">
                  <c:v>5079.2606445312504</c:v>
                </c:pt>
                <c:pt idx="5846">
                  <c:v>5077.4582031250002</c:v>
                </c:pt>
                <c:pt idx="5847">
                  <c:v>5069.9506022135402</c:v>
                </c:pt>
                <c:pt idx="5848">
                  <c:v>5081.0749999999998</c:v>
                </c:pt>
                <c:pt idx="5849">
                  <c:v>5075.1134765625002</c:v>
                </c:pt>
                <c:pt idx="5850">
                  <c:v>5071.3563476562504</c:v>
                </c:pt>
                <c:pt idx="5851">
                  <c:v>5079.45263671875</c:v>
                </c:pt>
                <c:pt idx="5852">
                  <c:v>5075.1021484374996</c:v>
                </c:pt>
                <c:pt idx="5853">
                  <c:v>5076.52001953125</c:v>
                </c:pt>
                <c:pt idx="5854">
                  <c:v>5078.3932291666597</c:v>
                </c:pt>
                <c:pt idx="5855">
                  <c:v>5076.9944335937498</c:v>
                </c:pt>
                <c:pt idx="5856">
                  <c:v>5080.1600585937504</c:v>
                </c:pt>
                <c:pt idx="5857">
                  <c:v>5071.8541992187502</c:v>
                </c:pt>
                <c:pt idx="5858">
                  <c:v>5073.3654296875002</c:v>
                </c:pt>
                <c:pt idx="5859">
                  <c:v>5073.6208984374998</c:v>
                </c:pt>
                <c:pt idx="5860">
                  <c:v>5078.1318359375</c:v>
                </c:pt>
                <c:pt idx="5861">
                  <c:v>5071.6375976562504</c:v>
                </c:pt>
                <c:pt idx="5862">
                  <c:v>5076.9305664062504</c:v>
                </c:pt>
                <c:pt idx="5863">
                  <c:v>5072.5736328125004</c:v>
                </c:pt>
                <c:pt idx="5864">
                  <c:v>5075.8094726562504</c:v>
                </c:pt>
                <c:pt idx="5865">
                  <c:v>5073.2388671874996</c:v>
                </c:pt>
                <c:pt idx="5866">
                  <c:v>5075.4621093750002</c:v>
                </c:pt>
                <c:pt idx="5867">
                  <c:v>5073.0456542968705</c:v>
                </c:pt>
                <c:pt idx="5868">
                  <c:v>5077.8646484375004</c:v>
                </c:pt>
                <c:pt idx="5869">
                  <c:v>5067.1121093749998</c:v>
                </c:pt>
                <c:pt idx="5870">
                  <c:v>5075.5075195312502</c:v>
                </c:pt>
                <c:pt idx="5871">
                  <c:v>5082.8851562500004</c:v>
                </c:pt>
                <c:pt idx="5872">
                  <c:v>5070.7712890624998</c:v>
                </c:pt>
                <c:pt idx="5873">
                  <c:v>5078.5479492187496</c:v>
                </c:pt>
                <c:pt idx="5874">
                  <c:v>5077.8782552083303</c:v>
                </c:pt>
                <c:pt idx="5875">
                  <c:v>5077.8748046874998</c:v>
                </c:pt>
                <c:pt idx="5876">
                  <c:v>5078.8790039062496</c:v>
                </c:pt>
                <c:pt idx="5877">
                  <c:v>5070.7732421874998</c:v>
                </c:pt>
                <c:pt idx="5878">
                  <c:v>5072.6905273437496</c:v>
                </c:pt>
                <c:pt idx="5879">
                  <c:v>5082.9609375</c:v>
                </c:pt>
                <c:pt idx="5880">
                  <c:v>5074.3796386718705</c:v>
                </c:pt>
                <c:pt idx="5881">
                  <c:v>5076.92138671875</c:v>
                </c:pt>
                <c:pt idx="5882">
                  <c:v>5073.6707031249998</c:v>
                </c:pt>
                <c:pt idx="5883">
                  <c:v>5073.6876953125002</c:v>
                </c:pt>
                <c:pt idx="5884">
                  <c:v>5078.5207031250002</c:v>
                </c:pt>
                <c:pt idx="5885">
                  <c:v>5070.7964843749996</c:v>
                </c:pt>
                <c:pt idx="5886">
                  <c:v>5076.3290039062504</c:v>
                </c:pt>
                <c:pt idx="5887">
                  <c:v>5075.2191569010402</c:v>
                </c:pt>
                <c:pt idx="5888">
                  <c:v>5081.8524414062504</c:v>
                </c:pt>
                <c:pt idx="5889">
                  <c:v>5072.6197265624996</c:v>
                </c:pt>
                <c:pt idx="5890">
                  <c:v>5071.9834960937496</c:v>
                </c:pt>
                <c:pt idx="5891">
                  <c:v>5074.97998046875</c:v>
                </c:pt>
                <c:pt idx="5892">
                  <c:v>5076.8161132812502</c:v>
                </c:pt>
                <c:pt idx="5893">
                  <c:v>5078.4768554687498</c:v>
                </c:pt>
                <c:pt idx="5894">
                  <c:v>5078.1315917968705</c:v>
                </c:pt>
                <c:pt idx="5895">
                  <c:v>5075.4765625</c:v>
                </c:pt>
                <c:pt idx="5896">
                  <c:v>5072.46435546875</c:v>
                </c:pt>
                <c:pt idx="5897">
                  <c:v>5076.9778320312498</c:v>
                </c:pt>
                <c:pt idx="5898">
                  <c:v>5078.5799804687504</c:v>
                </c:pt>
                <c:pt idx="5899">
                  <c:v>5073.9375976562496</c:v>
                </c:pt>
                <c:pt idx="5900">
                  <c:v>5070.2834472656205</c:v>
                </c:pt>
                <c:pt idx="5901">
                  <c:v>5075.08154296875</c:v>
                </c:pt>
                <c:pt idx="5902">
                  <c:v>5075.2795898437498</c:v>
                </c:pt>
                <c:pt idx="5903">
                  <c:v>5078.13525390625</c:v>
                </c:pt>
                <c:pt idx="5904">
                  <c:v>5069.1827148437496</c:v>
                </c:pt>
                <c:pt idx="5905">
                  <c:v>5079.1083984375</c:v>
                </c:pt>
                <c:pt idx="5906">
                  <c:v>5069.3626953125004</c:v>
                </c:pt>
                <c:pt idx="5907">
                  <c:v>5074.74853515625</c:v>
                </c:pt>
                <c:pt idx="5908">
                  <c:v>5076.3586914062498</c:v>
                </c:pt>
                <c:pt idx="5909">
                  <c:v>5067.8752929687498</c:v>
                </c:pt>
                <c:pt idx="5910">
                  <c:v>5076.3868164062496</c:v>
                </c:pt>
                <c:pt idx="5911">
                  <c:v>5070.0227539062498</c:v>
                </c:pt>
                <c:pt idx="5912">
                  <c:v>5077.3414062499996</c:v>
                </c:pt>
                <c:pt idx="5913">
                  <c:v>5080.9776367187496</c:v>
                </c:pt>
                <c:pt idx="5914">
                  <c:v>5076.033203125</c:v>
                </c:pt>
                <c:pt idx="5915">
                  <c:v>5071.83447265625</c:v>
                </c:pt>
                <c:pt idx="5916">
                  <c:v>5079.0824218750004</c:v>
                </c:pt>
                <c:pt idx="5917">
                  <c:v>5072.8174804687496</c:v>
                </c:pt>
                <c:pt idx="5918">
                  <c:v>5078.6611328125</c:v>
                </c:pt>
                <c:pt idx="5919">
                  <c:v>5072.9632812500004</c:v>
                </c:pt>
                <c:pt idx="5920">
                  <c:v>5076.7302246093705</c:v>
                </c:pt>
                <c:pt idx="5921">
                  <c:v>5077.5733398437496</c:v>
                </c:pt>
                <c:pt idx="5922">
                  <c:v>5069.7033203125002</c:v>
                </c:pt>
                <c:pt idx="5923">
                  <c:v>5074.1416992187496</c:v>
                </c:pt>
                <c:pt idx="5924">
                  <c:v>5072.9167968749998</c:v>
                </c:pt>
                <c:pt idx="5925">
                  <c:v>5079.6930664062502</c:v>
                </c:pt>
                <c:pt idx="5926">
                  <c:v>5075.7821289062504</c:v>
                </c:pt>
                <c:pt idx="5927">
                  <c:v>5079.8846842447902</c:v>
                </c:pt>
                <c:pt idx="5928">
                  <c:v>5071.09228515625</c:v>
                </c:pt>
                <c:pt idx="5929">
                  <c:v>5073.0663085937504</c:v>
                </c:pt>
                <c:pt idx="5930">
                  <c:v>5074.5989257812498</c:v>
                </c:pt>
                <c:pt idx="5931">
                  <c:v>5074.6123046875</c:v>
                </c:pt>
                <c:pt idx="5932">
                  <c:v>5080.6050781249996</c:v>
                </c:pt>
                <c:pt idx="5933">
                  <c:v>5074.52001953125</c:v>
                </c:pt>
                <c:pt idx="5934">
                  <c:v>5077.0022786458303</c:v>
                </c:pt>
                <c:pt idx="5935">
                  <c:v>5076.4454101562496</c:v>
                </c:pt>
                <c:pt idx="5936">
                  <c:v>5077.1628906249998</c:v>
                </c:pt>
                <c:pt idx="5937">
                  <c:v>5077.3926757812496</c:v>
                </c:pt>
                <c:pt idx="5938">
                  <c:v>5074.6579101562502</c:v>
                </c:pt>
                <c:pt idx="5939">
                  <c:v>5076.1585937500004</c:v>
                </c:pt>
                <c:pt idx="5940">
                  <c:v>5068.63427734375</c:v>
                </c:pt>
                <c:pt idx="5941">
                  <c:v>5077.1103515625</c:v>
                </c:pt>
                <c:pt idx="5942">
                  <c:v>5074.8556640625002</c:v>
                </c:pt>
                <c:pt idx="5943">
                  <c:v>5075.7048828124998</c:v>
                </c:pt>
                <c:pt idx="5944">
                  <c:v>5072.74072265625</c:v>
                </c:pt>
                <c:pt idx="5945">
                  <c:v>5070.8099609375004</c:v>
                </c:pt>
                <c:pt idx="5946">
                  <c:v>5079.6759765625002</c:v>
                </c:pt>
                <c:pt idx="5947">
                  <c:v>5074.0386555989498</c:v>
                </c:pt>
                <c:pt idx="5948">
                  <c:v>5077.25439453125</c:v>
                </c:pt>
                <c:pt idx="5949">
                  <c:v>5075.4083007812496</c:v>
                </c:pt>
                <c:pt idx="5950">
                  <c:v>5069.1846679687496</c:v>
                </c:pt>
                <c:pt idx="5951">
                  <c:v>5076.9254882812502</c:v>
                </c:pt>
                <c:pt idx="5952">
                  <c:v>5077.0022460937498</c:v>
                </c:pt>
                <c:pt idx="5953">
                  <c:v>5075.0373046875002</c:v>
                </c:pt>
                <c:pt idx="5954">
                  <c:v>5081.3851725260402</c:v>
                </c:pt>
                <c:pt idx="5955">
                  <c:v>5073.6876953125002</c:v>
                </c:pt>
                <c:pt idx="5956">
                  <c:v>5078.2572265625004</c:v>
                </c:pt>
                <c:pt idx="5957">
                  <c:v>5073.3742187500002</c:v>
                </c:pt>
                <c:pt idx="5958">
                  <c:v>5070.9967773437502</c:v>
                </c:pt>
                <c:pt idx="5959">
                  <c:v>5079.0380859375</c:v>
                </c:pt>
                <c:pt idx="5960">
                  <c:v>5071.7932128906205</c:v>
                </c:pt>
                <c:pt idx="5961">
                  <c:v>5074.3982421874998</c:v>
                </c:pt>
                <c:pt idx="5962">
                  <c:v>5075.0869140625</c:v>
                </c:pt>
                <c:pt idx="5963">
                  <c:v>5073.4568359374998</c:v>
                </c:pt>
                <c:pt idx="5964">
                  <c:v>5071.1253906250004</c:v>
                </c:pt>
                <c:pt idx="5965">
                  <c:v>5076.1667968749998</c:v>
                </c:pt>
                <c:pt idx="5966">
                  <c:v>5080.2684570312504</c:v>
                </c:pt>
                <c:pt idx="5967">
                  <c:v>5072.1514485676998</c:v>
                </c:pt>
                <c:pt idx="5968">
                  <c:v>5070.60107421875</c:v>
                </c:pt>
                <c:pt idx="5969">
                  <c:v>5071.01318359375</c:v>
                </c:pt>
                <c:pt idx="5970">
                  <c:v>5075.3056640625</c:v>
                </c:pt>
                <c:pt idx="5971">
                  <c:v>5072.5987304687496</c:v>
                </c:pt>
                <c:pt idx="5972">
                  <c:v>5072.05029296875</c:v>
                </c:pt>
                <c:pt idx="5973">
                  <c:v>5076.21044921875</c:v>
                </c:pt>
                <c:pt idx="5974">
                  <c:v>5074.2247721354097</c:v>
                </c:pt>
                <c:pt idx="5975">
                  <c:v>5076.95458984375</c:v>
                </c:pt>
                <c:pt idx="5976">
                  <c:v>5070.8748046874998</c:v>
                </c:pt>
                <c:pt idx="5977">
                  <c:v>5076.3039062500002</c:v>
                </c:pt>
                <c:pt idx="5978">
                  <c:v>5075.1969726562502</c:v>
                </c:pt>
                <c:pt idx="5979">
                  <c:v>5077.8141601562502</c:v>
                </c:pt>
                <c:pt idx="5980">
                  <c:v>5076.7794596354097</c:v>
                </c:pt>
                <c:pt idx="5981">
                  <c:v>5076.0409179687504</c:v>
                </c:pt>
                <c:pt idx="5982">
                  <c:v>5072.0037109374998</c:v>
                </c:pt>
                <c:pt idx="5983">
                  <c:v>5072.2431640625</c:v>
                </c:pt>
                <c:pt idx="5984">
                  <c:v>5076.6207031249996</c:v>
                </c:pt>
                <c:pt idx="5985">
                  <c:v>5073.6754882812502</c:v>
                </c:pt>
                <c:pt idx="5986">
                  <c:v>5076.9984375000004</c:v>
                </c:pt>
                <c:pt idx="5987">
                  <c:v>5073.1237792968705</c:v>
                </c:pt>
                <c:pt idx="5988">
                  <c:v>5074.3978515625004</c:v>
                </c:pt>
                <c:pt idx="5989">
                  <c:v>5072.5311523437504</c:v>
                </c:pt>
                <c:pt idx="5990">
                  <c:v>5072.6097656250004</c:v>
                </c:pt>
                <c:pt idx="5991">
                  <c:v>5073.6417968750002</c:v>
                </c:pt>
                <c:pt idx="5992">
                  <c:v>5074.67626953125</c:v>
                </c:pt>
                <c:pt idx="5993">
                  <c:v>5078.4896484375004</c:v>
                </c:pt>
                <c:pt idx="5994">
                  <c:v>5077.3116048176998</c:v>
                </c:pt>
                <c:pt idx="5995">
                  <c:v>5075.45556640625</c:v>
                </c:pt>
                <c:pt idx="5996">
                  <c:v>5074.0417968749998</c:v>
                </c:pt>
                <c:pt idx="5997">
                  <c:v>5074.5035156249996</c:v>
                </c:pt>
                <c:pt idx="5998">
                  <c:v>5075.1944335937496</c:v>
                </c:pt>
                <c:pt idx="5999">
                  <c:v>5077.1807617187496</c:v>
                </c:pt>
                <c:pt idx="6000">
                  <c:v>5075.9302571614498</c:v>
                </c:pt>
                <c:pt idx="6001">
                  <c:v>5075.5817382812502</c:v>
                </c:pt>
                <c:pt idx="6002">
                  <c:v>5072.0206054687496</c:v>
                </c:pt>
                <c:pt idx="6003">
                  <c:v>5076.1957031250004</c:v>
                </c:pt>
                <c:pt idx="6004">
                  <c:v>5075.8539062500004</c:v>
                </c:pt>
                <c:pt idx="6005">
                  <c:v>5073.9443359375</c:v>
                </c:pt>
                <c:pt idx="6006">
                  <c:v>5078.2786132812498</c:v>
                </c:pt>
                <c:pt idx="6007">
                  <c:v>5074.3742675781205</c:v>
                </c:pt>
                <c:pt idx="6008">
                  <c:v>5074.6628906249998</c:v>
                </c:pt>
                <c:pt idx="6009">
                  <c:v>5073.3307617187502</c:v>
                </c:pt>
                <c:pt idx="6010">
                  <c:v>5070.3773437500004</c:v>
                </c:pt>
                <c:pt idx="6011">
                  <c:v>5075.1626953124996</c:v>
                </c:pt>
                <c:pt idx="6012">
                  <c:v>5074.6564453125002</c:v>
                </c:pt>
                <c:pt idx="6013">
                  <c:v>5074.4220703125002</c:v>
                </c:pt>
                <c:pt idx="6014">
                  <c:v>5075.2179361979097</c:v>
                </c:pt>
                <c:pt idx="6015">
                  <c:v>5069.3504882812504</c:v>
                </c:pt>
                <c:pt idx="6016">
                  <c:v>5075.1940429687502</c:v>
                </c:pt>
                <c:pt idx="6017">
                  <c:v>5072.5877929687504</c:v>
                </c:pt>
                <c:pt idx="6018">
                  <c:v>5078.5212890624998</c:v>
                </c:pt>
                <c:pt idx="6019">
                  <c:v>5081.640625</c:v>
                </c:pt>
                <c:pt idx="6020">
                  <c:v>5070.3776041666597</c:v>
                </c:pt>
                <c:pt idx="6021">
                  <c:v>5082.0749999999998</c:v>
                </c:pt>
                <c:pt idx="6022">
                  <c:v>5071.6349609375002</c:v>
                </c:pt>
                <c:pt idx="6023">
                  <c:v>5074.1166015625004</c:v>
                </c:pt>
                <c:pt idx="6024">
                  <c:v>5071.9520507812504</c:v>
                </c:pt>
                <c:pt idx="6025">
                  <c:v>5076.85595703125</c:v>
                </c:pt>
                <c:pt idx="6026">
                  <c:v>5073.1854492187504</c:v>
                </c:pt>
                <c:pt idx="6027">
                  <c:v>5073.1184895833303</c:v>
                </c:pt>
                <c:pt idx="6028">
                  <c:v>5077.4230468750002</c:v>
                </c:pt>
                <c:pt idx="6029">
                  <c:v>5076.3874999999998</c:v>
                </c:pt>
                <c:pt idx="6030">
                  <c:v>5079.5595703125</c:v>
                </c:pt>
                <c:pt idx="6031">
                  <c:v>5064.4195312499996</c:v>
                </c:pt>
                <c:pt idx="6032">
                  <c:v>5075.3972656249998</c:v>
                </c:pt>
                <c:pt idx="6033">
                  <c:v>5076.5333007812496</c:v>
                </c:pt>
                <c:pt idx="6034">
                  <c:v>5075.75634765625</c:v>
                </c:pt>
                <c:pt idx="6035">
                  <c:v>5071.5353515625002</c:v>
                </c:pt>
                <c:pt idx="6036">
                  <c:v>5073.4344726562504</c:v>
                </c:pt>
                <c:pt idx="6037">
                  <c:v>5072.4620117187496</c:v>
                </c:pt>
                <c:pt idx="6038">
                  <c:v>5076.0677734375004</c:v>
                </c:pt>
                <c:pt idx="6039">
                  <c:v>5081.3987304687498</c:v>
                </c:pt>
                <c:pt idx="6040">
                  <c:v>5074.9723307291597</c:v>
                </c:pt>
                <c:pt idx="6041">
                  <c:v>5074.5764648437498</c:v>
                </c:pt>
                <c:pt idx="6042">
                  <c:v>5076.0311523437504</c:v>
                </c:pt>
                <c:pt idx="6043">
                  <c:v>5076.2624999999998</c:v>
                </c:pt>
                <c:pt idx="6044">
                  <c:v>5071.9177734374998</c:v>
                </c:pt>
                <c:pt idx="6045">
                  <c:v>5078.74658203125</c:v>
                </c:pt>
                <c:pt idx="6046">
                  <c:v>5074.25830078125</c:v>
                </c:pt>
                <c:pt idx="6047">
                  <c:v>5078.0589192708303</c:v>
                </c:pt>
                <c:pt idx="6048">
                  <c:v>5075.4925781250004</c:v>
                </c:pt>
                <c:pt idx="6049">
                  <c:v>5073.3927734375002</c:v>
                </c:pt>
                <c:pt idx="6050">
                  <c:v>5070.7833984375002</c:v>
                </c:pt>
                <c:pt idx="6051">
                  <c:v>5072.7042968750002</c:v>
                </c:pt>
                <c:pt idx="6052">
                  <c:v>5075.8468750000002</c:v>
                </c:pt>
                <c:pt idx="6053">
                  <c:v>5074.5591796874996</c:v>
                </c:pt>
                <c:pt idx="6054">
                  <c:v>5076.1960449218705</c:v>
                </c:pt>
                <c:pt idx="6055">
                  <c:v>5071.66259765625</c:v>
                </c:pt>
                <c:pt idx="6056">
                  <c:v>5071.8838867187496</c:v>
                </c:pt>
                <c:pt idx="6057">
                  <c:v>5075.7813476562496</c:v>
                </c:pt>
                <c:pt idx="6058">
                  <c:v>5073.7015625000004</c:v>
                </c:pt>
                <c:pt idx="6059">
                  <c:v>5072.658203125</c:v>
                </c:pt>
                <c:pt idx="6060">
                  <c:v>5079.04638671875</c:v>
                </c:pt>
                <c:pt idx="6061">
                  <c:v>5073.4733398437502</c:v>
                </c:pt>
                <c:pt idx="6062">
                  <c:v>5075.9816406250002</c:v>
                </c:pt>
                <c:pt idx="6063">
                  <c:v>5074.3642578125</c:v>
                </c:pt>
                <c:pt idx="6064">
                  <c:v>5071.1642578125002</c:v>
                </c:pt>
                <c:pt idx="6065">
                  <c:v>5078.6659179687504</c:v>
                </c:pt>
                <c:pt idx="6066">
                  <c:v>5075.06201171875</c:v>
                </c:pt>
                <c:pt idx="6067">
                  <c:v>5073.9564615885402</c:v>
                </c:pt>
                <c:pt idx="6068">
                  <c:v>5080.91259765625</c:v>
                </c:pt>
                <c:pt idx="6069">
                  <c:v>5073.2155273437502</c:v>
                </c:pt>
                <c:pt idx="6070">
                  <c:v>5072.77783203125</c:v>
                </c:pt>
                <c:pt idx="6071">
                  <c:v>5076.9050781249998</c:v>
                </c:pt>
                <c:pt idx="6072">
                  <c:v>5073.93505859375</c:v>
                </c:pt>
                <c:pt idx="6073">
                  <c:v>5079.419921875</c:v>
                </c:pt>
                <c:pt idx="6074">
                  <c:v>5077.7912597656205</c:v>
                </c:pt>
                <c:pt idx="6075">
                  <c:v>5076.5622070312502</c:v>
                </c:pt>
                <c:pt idx="6076">
                  <c:v>5078.1324218749996</c:v>
                </c:pt>
                <c:pt idx="6077">
                  <c:v>5077.7774414062496</c:v>
                </c:pt>
                <c:pt idx="6078">
                  <c:v>5068.31396484375</c:v>
                </c:pt>
                <c:pt idx="6079">
                  <c:v>5073.9601562500002</c:v>
                </c:pt>
                <c:pt idx="6080">
                  <c:v>5074.9701334635402</c:v>
                </c:pt>
                <c:pt idx="6081">
                  <c:v>5074.9470703124998</c:v>
                </c:pt>
                <c:pt idx="6082">
                  <c:v>5072.615234375</c:v>
                </c:pt>
                <c:pt idx="6083">
                  <c:v>5076.6858398437498</c:v>
                </c:pt>
                <c:pt idx="6084">
                  <c:v>5070.2551757812498</c:v>
                </c:pt>
                <c:pt idx="6085">
                  <c:v>5073.673828125</c:v>
                </c:pt>
                <c:pt idx="6086">
                  <c:v>5071.6259765625</c:v>
                </c:pt>
                <c:pt idx="6087">
                  <c:v>5074.5647786458303</c:v>
                </c:pt>
                <c:pt idx="6088">
                  <c:v>5071.3374999999996</c:v>
                </c:pt>
                <c:pt idx="6089">
                  <c:v>5079.1564453125002</c:v>
                </c:pt>
                <c:pt idx="6090">
                  <c:v>5072.6183593750002</c:v>
                </c:pt>
                <c:pt idx="6091">
                  <c:v>5080.6140624999998</c:v>
                </c:pt>
                <c:pt idx="6092">
                  <c:v>5074.7420898437504</c:v>
                </c:pt>
                <c:pt idx="6093">
                  <c:v>5072.3238281249996</c:v>
                </c:pt>
                <c:pt idx="6094">
                  <c:v>5074.541015625</c:v>
                </c:pt>
                <c:pt idx="6095">
                  <c:v>5076.1714843749996</c:v>
                </c:pt>
                <c:pt idx="6096">
                  <c:v>5078.1876953125002</c:v>
                </c:pt>
                <c:pt idx="6097">
                  <c:v>5077.6057617187498</c:v>
                </c:pt>
                <c:pt idx="6098">
                  <c:v>5074.2503906250004</c:v>
                </c:pt>
                <c:pt idx="6099">
                  <c:v>5079.2981445312498</c:v>
                </c:pt>
                <c:pt idx="6100">
                  <c:v>5073.3958333333303</c:v>
                </c:pt>
                <c:pt idx="6101">
                  <c:v>5079.4268554687496</c:v>
                </c:pt>
                <c:pt idx="6102">
                  <c:v>5070.1893554687504</c:v>
                </c:pt>
                <c:pt idx="6103">
                  <c:v>5073.6712890625004</c:v>
                </c:pt>
                <c:pt idx="6104">
                  <c:v>5075.3118164062498</c:v>
                </c:pt>
                <c:pt idx="6105">
                  <c:v>5075.89501953125</c:v>
                </c:pt>
                <c:pt idx="6106">
                  <c:v>5075.1242187500002</c:v>
                </c:pt>
                <c:pt idx="6107">
                  <c:v>5079.3729654947902</c:v>
                </c:pt>
                <c:pt idx="6108">
                  <c:v>5072.42724609375</c:v>
                </c:pt>
                <c:pt idx="6109">
                  <c:v>5070.0690429687502</c:v>
                </c:pt>
                <c:pt idx="6110">
                  <c:v>5072.2007812499996</c:v>
                </c:pt>
                <c:pt idx="6111">
                  <c:v>5079.6280273437496</c:v>
                </c:pt>
                <c:pt idx="6112">
                  <c:v>5080.5233398437504</c:v>
                </c:pt>
                <c:pt idx="6113">
                  <c:v>5077.7769531249996</c:v>
                </c:pt>
                <c:pt idx="6114">
                  <c:v>5076.7486979166597</c:v>
                </c:pt>
                <c:pt idx="6115">
                  <c:v>5072.4958984374998</c:v>
                </c:pt>
                <c:pt idx="6116">
                  <c:v>5074.6067382812498</c:v>
                </c:pt>
                <c:pt idx="6117">
                  <c:v>5071.8439453125002</c:v>
                </c:pt>
                <c:pt idx="6118">
                  <c:v>5075.9025390625002</c:v>
                </c:pt>
                <c:pt idx="6119">
                  <c:v>5073.4037109375004</c:v>
                </c:pt>
                <c:pt idx="6120">
                  <c:v>5075.630859375</c:v>
                </c:pt>
                <c:pt idx="6121">
                  <c:v>5073.5654296875</c:v>
                </c:pt>
                <c:pt idx="6122">
                  <c:v>5072.8924804687504</c:v>
                </c:pt>
                <c:pt idx="6123">
                  <c:v>5074.4996093749996</c:v>
                </c:pt>
                <c:pt idx="6124">
                  <c:v>5069.2652343749996</c:v>
                </c:pt>
                <c:pt idx="6125">
                  <c:v>5072.26953125</c:v>
                </c:pt>
                <c:pt idx="6126">
                  <c:v>5080.3052734374996</c:v>
                </c:pt>
                <c:pt idx="6127">
                  <c:v>5073.4453938801998</c:v>
                </c:pt>
                <c:pt idx="6128">
                  <c:v>5073.3097656250002</c:v>
                </c:pt>
                <c:pt idx="6129">
                  <c:v>5073.3036132812504</c:v>
                </c:pt>
                <c:pt idx="6130">
                  <c:v>5069.15869140625</c:v>
                </c:pt>
                <c:pt idx="6131">
                  <c:v>5072.3712890625002</c:v>
                </c:pt>
                <c:pt idx="6132">
                  <c:v>5078.2648437500002</c:v>
                </c:pt>
                <c:pt idx="6133">
                  <c:v>5074.3181640624998</c:v>
                </c:pt>
                <c:pt idx="6134">
                  <c:v>5075.4488932291597</c:v>
                </c:pt>
                <c:pt idx="6135">
                  <c:v>5071.8978515625004</c:v>
                </c:pt>
                <c:pt idx="6136">
                  <c:v>5078.00439453125</c:v>
                </c:pt>
                <c:pt idx="6137">
                  <c:v>5075.2541992187498</c:v>
                </c:pt>
                <c:pt idx="6138">
                  <c:v>5070.9816406250002</c:v>
                </c:pt>
                <c:pt idx="6139">
                  <c:v>5072.2818359374996</c:v>
                </c:pt>
                <c:pt idx="6140">
                  <c:v>5074.3589680989498</c:v>
                </c:pt>
                <c:pt idx="6141">
                  <c:v>5075.4611328125002</c:v>
                </c:pt>
                <c:pt idx="6142">
                  <c:v>5076.7452148437496</c:v>
                </c:pt>
                <c:pt idx="6143">
                  <c:v>5071.2786132812498</c:v>
                </c:pt>
                <c:pt idx="6144">
                  <c:v>5073.92333984375</c:v>
                </c:pt>
                <c:pt idx="6145">
                  <c:v>5080.8108398437498</c:v>
                </c:pt>
                <c:pt idx="6146">
                  <c:v>5070.337890625</c:v>
                </c:pt>
                <c:pt idx="6147">
                  <c:v>5076.6464029947902</c:v>
                </c:pt>
                <c:pt idx="6148">
                  <c:v>5076.8931640624996</c:v>
                </c:pt>
                <c:pt idx="6149">
                  <c:v>5080.2776367187498</c:v>
                </c:pt>
                <c:pt idx="6150">
                  <c:v>5079.5504882812502</c:v>
                </c:pt>
                <c:pt idx="6151">
                  <c:v>5076.28857421875</c:v>
                </c:pt>
                <c:pt idx="6152">
                  <c:v>5075.3135742187496</c:v>
                </c:pt>
                <c:pt idx="6153">
                  <c:v>5076.45849609375</c:v>
                </c:pt>
                <c:pt idx="6154">
                  <c:v>5075.5423177083303</c:v>
                </c:pt>
                <c:pt idx="6155">
                  <c:v>5077.2802734375</c:v>
                </c:pt>
                <c:pt idx="6156">
                  <c:v>5074.10009765625</c:v>
                </c:pt>
                <c:pt idx="6157">
                  <c:v>5074.0935546874998</c:v>
                </c:pt>
                <c:pt idx="6158">
                  <c:v>5076.22216796875</c:v>
                </c:pt>
                <c:pt idx="6159">
                  <c:v>5077.9322265624996</c:v>
                </c:pt>
                <c:pt idx="6160">
                  <c:v>5075.3407389322902</c:v>
                </c:pt>
                <c:pt idx="6161">
                  <c:v>5074.9211914062498</c:v>
                </c:pt>
                <c:pt idx="6162">
                  <c:v>5076.6348632812496</c:v>
                </c:pt>
                <c:pt idx="6163">
                  <c:v>5075.978515625</c:v>
                </c:pt>
                <c:pt idx="6164">
                  <c:v>5079.0406249999996</c:v>
                </c:pt>
                <c:pt idx="6165">
                  <c:v>5076.1451171874996</c:v>
                </c:pt>
                <c:pt idx="6166">
                  <c:v>5075.7774414062496</c:v>
                </c:pt>
                <c:pt idx="6167">
                  <c:v>5075.3505859375</c:v>
                </c:pt>
                <c:pt idx="6168">
                  <c:v>5072.9615234374996</c:v>
                </c:pt>
                <c:pt idx="6169">
                  <c:v>5073.2992187500004</c:v>
                </c:pt>
              </c:numCache>
            </c:numRef>
          </c:yVal>
          <c:smooth val="0"/>
          <c:extLst>
            <c:ext xmlns:c16="http://schemas.microsoft.com/office/drawing/2014/chart" uri="{C3380CC4-5D6E-409C-BE32-E72D297353CC}">
              <c16:uniqueId val="{00000001-3246-404E-A5A2-08DC2B574C3F}"/>
            </c:ext>
          </c:extLst>
        </c:ser>
        <c:dLbls>
          <c:showLegendKey val="0"/>
          <c:showVal val="0"/>
          <c:showCatName val="0"/>
          <c:showSerName val="0"/>
          <c:showPercent val="0"/>
          <c:showBubbleSize val="0"/>
        </c:dLbls>
        <c:axId val="1360932672"/>
        <c:axId val="1421722144"/>
      </c:scatterChart>
      <c:scatterChart>
        <c:scatterStyle val="lineMarker"/>
        <c:varyColors val="0"/>
        <c:ser>
          <c:idx val="2"/>
          <c:order val="2"/>
          <c:tx>
            <c:strRef>
              <c:f>TEST32!$H$1</c:f>
              <c:strCache>
                <c:ptCount val="1"/>
                <c:pt idx="0">
                  <c:v>PF</c:v>
                </c:pt>
              </c:strCache>
            </c:strRef>
          </c:tx>
          <c:spPr>
            <a:ln w="19050" cap="rnd">
              <a:solidFill>
                <a:schemeClr val="accent3"/>
              </a:solidFill>
              <a:round/>
            </a:ln>
            <a:effectLst/>
          </c:spPr>
          <c:marker>
            <c:symbol val="none"/>
          </c:marker>
          <c:xVal>
            <c:numRef>
              <c:f>TEST32!$A$2:$A$6171</c:f>
              <c:numCache>
                <c:formatCode>General</c:formatCode>
                <c:ptCount val="617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pt idx="1813">
                  <c:v>1813</c:v>
                </c:pt>
                <c:pt idx="1814">
                  <c:v>1814</c:v>
                </c:pt>
                <c:pt idx="1815">
                  <c:v>1815</c:v>
                </c:pt>
                <c:pt idx="1816">
                  <c:v>1816</c:v>
                </c:pt>
                <c:pt idx="1817">
                  <c:v>1817</c:v>
                </c:pt>
                <c:pt idx="1818">
                  <c:v>1818</c:v>
                </c:pt>
                <c:pt idx="1819">
                  <c:v>1819</c:v>
                </c:pt>
                <c:pt idx="1820">
                  <c:v>1820</c:v>
                </c:pt>
                <c:pt idx="1821">
                  <c:v>1821</c:v>
                </c:pt>
                <c:pt idx="1822">
                  <c:v>1822</c:v>
                </c:pt>
                <c:pt idx="1823">
                  <c:v>1823</c:v>
                </c:pt>
                <c:pt idx="1824">
                  <c:v>1824</c:v>
                </c:pt>
                <c:pt idx="1825">
                  <c:v>1825</c:v>
                </c:pt>
                <c:pt idx="1826">
                  <c:v>1826</c:v>
                </c:pt>
                <c:pt idx="1827">
                  <c:v>1827</c:v>
                </c:pt>
                <c:pt idx="1828">
                  <c:v>1828</c:v>
                </c:pt>
                <c:pt idx="1829">
                  <c:v>1829</c:v>
                </c:pt>
                <c:pt idx="1830">
                  <c:v>1830</c:v>
                </c:pt>
                <c:pt idx="1831">
                  <c:v>1831</c:v>
                </c:pt>
                <c:pt idx="1832">
                  <c:v>1832</c:v>
                </c:pt>
                <c:pt idx="1833">
                  <c:v>1833</c:v>
                </c:pt>
                <c:pt idx="1834">
                  <c:v>1834</c:v>
                </c:pt>
                <c:pt idx="1835">
                  <c:v>1835</c:v>
                </c:pt>
                <c:pt idx="1836">
                  <c:v>1836</c:v>
                </c:pt>
                <c:pt idx="1837">
                  <c:v>1837</c:v>
                </c:pt>
                <c:pt idx="1838">
                  <c:v>1838</c:v>
                </c:pt>
                <c:pt idx="1839">
                  <c:v>1839</c:v>
                </c:pt>
                <c:pt idx="1840">
                  <c:v>1840</c:v>
                </c:pt>
                <c:pt idx="1841">
                  <c:v>1841</c:v>
                </c:pt>
                <c:pt idx="1842">
                  <c:v>1842</c:v>
                </c:pt>
                <c:pt idx="1843">
                  <c:v>1843</c:v>
                </c:pt>
                <c:pt idx="1844">
                  <c:v>1844</c:v>
                </c:pt>
                <c:pt idx="1845">
                  <c:v>1845</c:v>
                </c:pt>
                <c:pt idx="1846">
                  <c:v>1846</c:v>
                </c:pt>
                <c:pt idx="1847">
                  <c:v>1847</c:v>
                </c:pt>
                <c:pt idx="1848">
                  <c:v>1848</c:v>
                </c:pt>
                <c:pt idx="1849">
                  <c:v>1849</c:v>
                </c:pt>
                <c:pt idx="1850">
                  <c:v>1850</c:v>
                </c:pt>
                <c:pt idx="1851">
                  <c:v>1851</c:v>
                </c:pt>
                <c:pt idx="1852">
                  <c:v>1852</c:v>
                </c:pt>
                <c:pt idx="1853">
                  <c:v>1853</c:v>
                </c:pt>
                <c:pt idx="1854">
                  <c:v>1854</c:v>
                </c:pt>
                <c:pt idx="1855">
                  <c:v>1855</c:v>
                </c:pt>
                <c:pt idx="1856">
                  <c:v>1856</c:v>
                </c:pt>
                <c:pt idx="1857">
                  <c:v>1857</c:v>
                </c:pt>
                <c:pt idx="1858">
                  <c:v>1858</c:v>
                </c:pt>
                <c:pt idx="1859">
                  <c:v>1859</c:v>
                </c:pt>
                <c:pt idx="1860">
                  <c:v>1860</c:v>
                </c:pt>
                <c:pt idx="1861">
                  <c:v>1861</c:v>
                </c:pt>
                <c:pt idx="1862">
                  <c:v>1862</c:v>
                </c:pt>
                <c:pt idx="1863">
                  <c:v>1863</c:v>
                </c:pt>
                <c:pt idx="1864">
                  <c:v>1864</c:v>
                </c:pt>
                <c:pt idx="1865">
                  <c:v>1865</c:v>
                </c:pt>
                <c:pt idx="1866">
                  <c:v>1866</c:v>
                </c:pt>
                <c:pt idx="1867">
                  <c:v>1867</c:v>
                </c:pt>
                <c:pt idx="1868">
                  <c:v>1868</c:v>
                </c:pt>
                <c:pt idx="1869">
                  <c:v>1869</c:v>
                </c:pt>
                <c:pt idx="1870">
                  <c:v>1870</c:v>
                </c:pt>
                <c:pt idx="1871">
                  <c:v>1871</c:v>
                </c:pt>
                <c:pt idx="1872">
                  <c:v>1872</c:v>
                </c:pt>
                <c:pt idx="1873">
                  <c:v>1873</c:v>
                </c:pt>
                <c:pt idx="1874">
                  <c:v>1874</c:v>
                </c:pt>
                <c:pt idx="1875">
                  <c:v>1875</c:v>
                </c:pt>
                <c:pt idx="1876">
                  <c:v>1876</c:v>
                </c:pt>
                <c:pt idx="1877">
                  <c:v>1877</c:v>
                </c:pt>
                <c:pt idx="1878">
                  <c:v>1878</c:v>
                </c:pt>
                <c:pt idx="1879">
                  <c:v>1879</c:v>
                </c:pt>
                <c:pt idx="1880">
                  <c:v>1880</c:v>
                </c:pt>
                <c:pt idx="1881">
                  <c:v>1881</c:v>
                </c:pt>
                <c:pt idx="1882">
                  <c:v>1882</c:v>
                </c:pt>
                <c:pt idx="1883">
                  <c:v>1883</c:v>
                </c:pt>
                <c:pt idx="1884">
                  <c:v>1884</c:v>
                </c:pt>
                <c:pt idx="1885">
                  <c:v>1885</c:v>
                </c:pt>
                <c:pt idx="1886">
                  <c:v>1886</c:v>
                </c:pt>
                <c:pt idx="1887">
                  <c:v>1887</c:v>
                </c:pt>
                <c:pt idx="1888">
                  <c:v>1888</c:v>
                </c:pt>
                <c:pt idx="1889">
                  <c:v>1889</c:v>
                </c:pt>
                <c:pt idx="1890">
                  <c:v>1890</c:v>
                </c:pt>
                <c:pt idx="1891">
                  <c:v>1891</c:v>
                </c:pt>
                <c:pt idx="1892">
                  <c:v>1892</c:v>
                </c:pt>
                <c:pt idx="1893">
                  <c:v>1893</c:v>
                </c:pt>
                <c:pt idx="1894">
                  <c:v>1894</c:v>
                </c:pt>
                <c:pt idx="1895">
                  <c:v>1895</c:v>
                </c:pt>
                <c:pt idx="1896">
                  <c:v>1896</c:v>
                </c:pt>
                <c:pt idx="1897">
                  <c:v>1897</c:v>
                </c:pt>
                <c:pt idx="1898">
                  <c:v>1898</c:v>
                </c:pt>
                <c:pt idx="1899">
                  <c:v>1899</c:v>
                </c:pt>
                <c:pt idx="1900">
                  <c:v>1900</c:v>
                </c:pt>
                <c:pt idx="1901">
                  <c:v>1901</c:v>
                </c:pt>
                <c:pt idx="1902">
                  <c:v>1902</c:v>
                </c:pt>
                <c:pt idx="1903">
                  <c:v>1903</c:v>
                </c:pt>
                <c:pt idx="1904">
                  <c:v>1904</c:v>
                </c:pt>
                <c:pt idx="1905">
                  <c:v>1905</c:v>
                </c:pt>
                <c:pt idx="1906">
                  <c:v>1906</c:v>
                </c:pt>
                <c:pt idx="1907">
                  <c:v>1907</c:v>
                </c:pt>
                <c:pt idx="1908">
                  <c:v>1908</c:v>
                </c:pt>
                <c:pt idx="1909">
                  <c:v>1909</c:v>
                </c:pt>
                <c:pt idx="1910">
                  <c:v>1910</c:v>
                </c:pt>
                <c:pt idx="1911">
                  <c:v>1911</c:v>
                </c:pt>
                <c:pt idx="1912">
                  <c:v>1912</c:v>
                </c:pt>
                <c:pt idx="1913">
                  <c:v>1913</c:v>
                </c:pt>
                <c:pt idx="1914">
                  <c:v>1914</c:v>
                </c:pt>
                <c:pt idx="1915">
                  <c:v>1915</c:v>
                </c:pt>
                <c:pt idx="1916">
                  <c:v>1916</c:v>
                </c:pt>
                <c:pt idx="1917">
                  <c:v>1917</c:v>
                </c:pt>
                <c:pt idx="1918">
                  <c:v>1918</c:v>
                </c:pt>
                <c:pt idx="1919">
                  <c:v>1919</c:v>
                </c:pt>
                <c:pt idx="1920">
                  <c:v>1920</c:v>
                </c:pt>
                <c:pt idx="1921">
                  <c:v>1921</c:v>
                </c:pt>
                <c:pt idx="1922">
                  <c:v>1922</c:v>
                </c:pt>
                <c:pt idx="1923">
                  <c:v>1923</c:v>
                </c:pt>
                <c:pt idx="1924">
                  <c:v>1924</c:v>
                </c:pt>
                <c:pt idx="1925">
                  <c:v>1925</c:v>
                </c:pt>
                <c:pt idx="1926">
                  <c:v>1926</c:v>
                </c:pt>
                <c:pt idx="1927">
                  <c:v>1927</c:v>
                </c:pt>
                <c:pt idx="1928">
                  <c:v>1928</c:v>
                </c:pt>
                <c:pt idx="1929">
                  <c:v>1929</c:v>
                </c:pt>
                <c:pt idx="1930">
                  <c:v>1930</c:v>
                </c:pt>
                <c:pt idx="1931">
                  <c:v>1931</c:v>
                </c:pt>
                <c:pt idx="1932">
                  <c:v>1932</c:v>
                </c:pt>
                <c:pt idx="1933">
                  <c:v>1933</c:v>
                </c:pt>
                <c:pt idx="1934">
                  <c:v>1934</c:v>
                </c:pt>
                <c:pt idx="1935">
                  <c:v>1935</c:v>
                </c:pt>
                <c:pt idx="1936">
                  <c:v>1936</c:v>
                </c:pt>
                <c:pt idx="1937">
                  <c:v>1937</c:v>
                </c:pt>
                <c:pt idx="1938">
                  <c:v>1938</c:v>
                </c:pt>
                <c:pt idx="1939">
                  <c:v>1939</c:v>
                </c:pt>
                <c:pt idx="1940">
                  <c:v>1940</c:v>
                </c:pt>
                <c:pt idx="1941">
                  <c:v>1941</c:v>
                </c:pt>
                <c:pt idx="1942">
                  <c:v>1942</c:v>
                </c:pt>
                <c:pt idx="1943">
                  <c:v>1943</c:v>
                </c:pt>
                <c:pt idx="1944">
                  <c:v>1944</c:v>
                </c:pt>
                <c:pt idx="1945">
                  <c:v>1945</c:v>
                </c:pt>
                <c:pt idx="1946">
                  <c:v>1946</c:v>
                </c:pt>
                <c:pt idx="1947">
                  <c:v>1947</c:v>
                </c:pt>
                <c:pt idx="1948">
                  <c:v>1948</c:v>
                </c:pt>
                <c:pt idx="1949">
                  <c:v>1949</c:v>
                </c:pt>
                <c:pt idx="1950">
                  <c:v>1950</c:v>
                </c:pt>
                <c:pt idx="1951">
                  <c:v>1951</c:v>
                </c:pt>
                <c:pt idx="1952">
                  <c:v>1952</c:v>
                </c:pt>
                <c:pt idx="1953">
                  <c:v>1953</c:v>
                </c:pt>
                <c:pt idx="1954">
                  <c:v>1954</c:v>
                </c:pt>
                <c:pt idx="1955">
                  <c:v>1955</c:v>
                </c:pt>
                <c:pt idx="1956">
                  <c:v>1956</c:v>
                </c:pt>
                <c:pt idx="1957">
                  <c:v>1957</c:v>
                </c:pt>
                <c:pt idx="1958">
                  <c:v>1958</c:v>
                </c:pt>
                <c:pt idx="1959">
                  <c:v>1959</c:v>
                </c:pt>
                <c:pt idx="1960">
                  <c:v>1960</c:v>
                </c:pt>
                <c:pt idx="1961">
                  <c:v>1961</c:v>
                </c:pt>
                <c:pt idx="1962">
                  <c:v>1962</c:v>
                </c:pt>
                <c:pt idx="1963">
                  <c:v>1963</c:v>
                </c:pt>
                <c:pt idx="1964">
                  <c:v>1964</c:v>
                </c:pt>
                <c:pt idx="1965">
                  <c:v>1965</c:v>
                </c:pt>
                <c:pt idx="1966">
                  <c:v>1966</c:v>
                </c:pt>
                <c:pt idx="1967">
                  <c:v>1967</c:v>
                </c:pt>
                <c:pt idx="1968">
                  <c:v>1968</c:v>
                </c:pt>
                <c:pt idx="1969">
                  <c:v>1969</c:v>
                </c:pt>
                <c:pt idx="1970">
                  <c:v>1970</c:v>
                </c:pt>
                <c:pt idx="1971">
                  <c:v>1971</c:v>
                </c:pt>
                <c:pt idx="1972">
                  <c:v>1972</c:v>
                </c:pt>
                <c:pt idx="1973">
                  <c:v>1973</c:v>
                </c:pt>
                <c:pt idx="1974">
                  <c:v>1974</c:v>
                </c:pt>
                <c:pt idx="1975">
                  <c:v>1975</c:v>
                </c:pt>
                <c:pt idx="1976">
                  <c:v>1976</c:v>
                </c:pt>
                <c:pt idx="1977">
                  <c:v>1977</c:v>
                </c:pt>
                <c:pt idx="1978">
                  <c:v>1978</c:v>
                </c:pt>
                <c:pt idx="1979">
                  <c:v>1979</c:v>
                </c:pt>
                <c:pt idx="1980">
                  <c:v>1980</c:v>
                </c:pt>
                <c:pt idx="1981">
                  <c:v>1981</c:v>
                </c:pt>
                <c:pt idx="1982">
                  <c:v>1982</c:v>
                </c:pt>
                <c:pt idx="1983">
                  <c:v>1983</c:v>
                </c:pt>
                <c:pt idx="1984">
                  <c:v>1984</c:v>
                </c:pt>
                <c:pt idx="1985">
                  <c:v>1985</c:v>
                </c:pt>
                <c:pt idx="1986">
                  <c:v>1986</c:v>
                </c:pt>
                <c:pt idx="1987">
                  <c:v>1987</c:v>
                </c:pt>
                <c:pt idx="1988">
                  <c:v>1988</c:v>
                </c:pt>
                <c:pt idx="1989">
                  <c:v>1989</c:v>
                </c:pt>
                <c:pt idx="1990">
                  <c:v>1990</c:v>
                </c:pt>
                <c:pt idx="1991">
                  <c:v>1991</c:v>
                </c:pt>
                <c:pt idx="1992">
                  <c:v>1992</c:v>
                </c:pt>
                <c:pt idx="1993">
                  <c:v>1993</c:v>
                </c:pt>
                <c:pt idx="1994">
                  <c:v>1994</c:v>
                </c:pt>
                <c:pt idx="1995">
                  <c:v>1995</c:v>
                </c:pt>
                <c:pt idx="1996">
                  <c:v>1996</c:v>
                </c:pt>
                <c:pt idx="1997">
                  <c:v>1997</c:v>
                </c:pt>
                <c:pt idx="1998">
                  <c:v>1998</c:v>
                </c:pt>
                <c:pt idx="1999">
                  <c:v>1999</c:v>
                </c:pt>
                <c:pt idx="2000">
                  <c:v>2000</c:v>
                </c:pt>
                <c:pt idx="2001">
                  <c:v>2001</c:v>
                </c:pt>
                <c:pt idx="2002">
                  <c:v>2002</c:v>
                </c:pt>
                <c:pt idx="2003">
                  <c:v>2003</c:v>
                </c:pt>
                <c:pt idx="2004">
                  <c:v>2004</c:v>
                </c:pt>
                <c:pt idx="2005">
                  <c:v>2005</c:v>
                </c:pt>
                <c:pt idx="2006">
                  <c:v>2006</c:v>
                </c:pt>
                <c:pt idx="2007">
                  <c:v>2007</c:v>
                </c:pt>
                <c:pt idx="2008">
                  <c:v>2008</c:v>
                </c:pt>
                <c:pt idx="2009">
                  <c:v>2009</c:v>
                </c:pt>
                <c:pt idx="2010">
                  <c:v>2010</c:v>
                </c:pt>
                <c:pt idx="2011">
                  <c:v>2011</c:v>
                </c:pt>
                <c:pt idx="2012">
                  <c:v>2012</c:v>
                </c:pt>
                <c:pt idx="2013">
                  <c:v>2013</c:v>
                </c:pt>
                <c:pt idx="2014">
                  <c:v>2014</c:v>
                </c:pt>
                <c:pt idx="2015">
                  <c:v>2015</c:v>
                </c:pt>
                <c:pt idx="2016">
                  <c:v>2016</c:v>
                </c:pt>
                <c:pt idx="2017">
                  <c:v>2017</c:v>
                </c:pt>
                <c:pt idx="2018">
                  <c:v>2018</c:v>
                </c:pt>
                <c:pt idx="2019">
                  <c:v>2019</c:v>
                </c:pt>
                <c:pt idx="2020">
                  <c:v>2020</c:v>
                </c:pt>
                <c:pt idx="2021">
                  <c:v>2021</c:v>
                </c:pt>
                <c:pt idx="2022">
                  <c:v>2022</c:v>
                </c:pt>
                <c:pt idx="2023">
                  <c:v>2023</c:v>
                </c:pt>
                <c:pt idx="2024">
                  <c:v>2024</c:v>
                </c:pt>
                <c:pt idx="2025">
                  <c:v>2025</c:v>
                </c:pt>
                <c:pt idx="2026">
                  <c:v>2026</c:v>
                </c:pt>
                <c:pt idx="2027">
                  <c:v>2027</c:v>
                </c:pt>
                <c:pt idx="2028">
                  <c:v>2028</c:v>
                </c:pt>
                <c:pt idx="2029">
                  <c:v>2029</c:v>
                </c:pt>
                <c:pt idx="2030">
                  <c:v>2030</c:v>
                </c:pt>
                <c:pt idx="2031">
                  <c:v>2031</c:v>
                </c:pt>
                <c:pt idx="2032">
                  <c:v>2032</c:v>
                </c:pt>
                <c:pt idx="2033">
                  <c:v>2033</c:v>
                </c:pt>
                <c:pt idx="2034">
                  <c:v>2034</c:v>
                </c:pt>
                <c:pt idx="2035">
                  <c:v>2035</c:v>
                </c:pt>
                <c:pt idx="2036">
                  <c:v>2036</c:v>
                </c:pt>
                <c:pt idx="2037">
                  <c:v>2037</c:v>
                </c:pt>
                <c:pt idx="2038">
                  <c:v>2038</c:v>
                </c:pt>
                <c:pt idx="2039">
                  <c:v>2039</c:v>
                </c:pt>
                <c:pt idx="2040">
                  <c:v>2040</c:v>
                </c:pt>
                <c:pt idx="2041">
                  <c:v>2041</c:v>
                </c:pt>
                <c:pt idx="2042">
                  <c:v>2042</c:v>
                </c:pt>
                <c:pt idx="2043">
                  <c:v>2043</c:v>
                </c:pt>
                <c:pt idx="2044">
                  <c:v>2044</c:v>
                </c:pt>
                <c:pt idx="2045">
                  <c:v>2045</c:v>
                </c:pt>
                <c:pt idx="2046">
                  <c:v>2046</c:v>
                </c:pt>
                <c:pt idx="2047">
                  <c:v>2047</c:v>
                </c:pt>
                <c:pt idx="2048">
                  <c:v>2048</c:v>
                </c:pt>
                <c:pt idx="2049">
                  <c:v>2049</c:v>
                </c:pt>
                <c:pt idx="2050">
                  <c:v>2050</c:v>
                </c:pt>
                <c:pt idx="2051">
                  <c:v>2051</c:v>
                </c:pt>
                <c:pt idx="2052">
                  <c:v>2052</c:v>
                </c:pt>
                <c:pt idx="2053">
                  <c:v>2053</c:v>
                </c:pt>
                <c:pt idx="2054">
                  <c:v>2054</c:v>
                </c:pt>
                <c:pt idx="2055">
                  <c:v>2055</c:v>
                </c:pt>
                <c:pt idx="2056">
                  <c:v>2056</c:v>
                </c:pt>
                <c:pt idx="2057">
                  <c:v>2057</c:v>
                </c:pt>
                <c:pt idx="2058">
                  <c:v>2058</c:v>
                </c:pt>
                <c:pt idx="2059">
                  <c:v>2059</c:v>
                </c:pt>
                <c:pt idx="2060">
                  <c:v>2060</c:v>
                </c:pt>
                <c:pt idx="2061">
                  <c:v>2061</c:v>
                </c:pt>
                <c:pt idx="2062">
                  <c:v>2062</c:v>
                </c:pt>
                <c:pt idx="2063">
                  <c:v>2063</c:v>
                </c:pt>
                <c:pt idx="2064">
                  <c:v>2064</c:v>
                </c:pt>
                <c:pt idx="2065">
                  <c:v>2065</c:v>
                </c:pt>
                <c:pt idx="2066">
                  <c:v>2066</c:v>
                </c:pt>
                <c:pt idx="2067">
                  <c:v>2067</c:v>
                </c:pt>
                <c:pt idx="2068">
                  <c:v>2068</c:v>
                </c:pt>
                <c:pt idx="2069">
                  <c:v>2069</c:v>
                </c:pt>
                <c:pt idx="2070">
                  <c:v>2070</c:v>
                </c:pt>
                <c:pt idx="2071">
                  <c:v>2071</c:v>
                </c:pt>
                <c:pt idx="2072">
                  <c:v>2072</c:v>
                </c:pt>
                <c:pt idx="2073">
                  <c:v>2073</c:v>
                </c:pt>
                <c:pt idx="2074">
                  <c:v>2074</c:v>
                </c:pt>
                <c:pt idx="2075">
                  <c:v>2075</c:v>
                </c:pt>
                <c:pt idx="2076">
                  <c:v>2076</c:v>
                </c:pt>
                <c:pt idx="2077">
                  <c:v>2077</c:v>
                </c:pt>
                <c:pt idx="2078">
                  <c:v>2078</c:v>
                </c:pt>
                <c:pt idx="2079">
                  <c:v>2079</c:v>
                </c:pt>
                <c:pt idx="2080">
                  <c:v>2080</c:v>
                </c:pt>
                <c:pt idx="2081">
                  <c:v>2081</c:v>
                </c:pt>
                <c:pt idx="2082">
                  <c:v>2082</c:v>
                </c:pt>
                <c:pt idx="2083">
                  <c:v>2083</c:v>
                </c:pt>
                <c:pt idx="2084">
                  <c:v>2084</c:v>
                </c:pt>
                <c:pt idx="2085">
                  <c:v>2085</c:v>
                </c:pt>
                <c:pt idx="2086">
                  <c:v>2086</c:v>
                </c:pt>
                <c:pt idx="2087">
                  <c:v>2087</c:v>
                </c:pt>
                <c:pt idx="2088">
                  <c:v>2088</c:v>
                </c:pt>
                <c:pt idx="2089">
                  <c:v>2089</c:v>
                </c:pt>
                <c:pt idx="2090">
                  <c:v>2090</c:v>
                </c:pt>
                <c:pt idx="2091">
                  <c:v>2091</c:v>
                </c:pt>
                <c:pt idx="2092">
                  <c:v>2092</c:v>
                </c:pt>
                <c:pt idx="2093">
                  <c:v>2093</c:v>
                </c:pt>
                <c:pt idx="2094">
                  <c:v>2094</c:v>
                </c:pt>
                <c:pt idx="2095">
                  <c:v>2095</c:v>
                </c:pt>
                <c:pt idx="2096">
                  <c:v>2096</c:v>
                </c:pt>
                <c:pt idx="2097">
                  <c:v>2097</c:v>
                </c:pt>
                <c:pt idx="2098">
                  <c:v>2098</c:v>
                </c:pt>
                <c:pt idx="2099">
                  <c:v>2099</c:v>
                </c:pt>
                <c:pt idx="2100">
                  <c:v>2100</c:v>
                </c:pt>
                <c:pt idx="2101">
                  <c:v>2101</c:v>
                </c:pt>
                <c:pt idx="2102">
                  <c:v>2102</c:v>
                </c:pt>
                <c:pt idx="2103">
                  <c:v>2103</c:v>
                </c:pt>
                <c:pt idx="2104">
                  <c:v>2104</c:v>
                </c:pt>
                <c:pt idx="2105">
                  <c:v>2105</c:v>
                </c:pt>
                <c:pt idx="2106">
                  <c:v>2106</c:v>
                </c:pt>
                <c:pt idx="2107">
                  <c:v>2107</c:v>
                </c:pt>
                <c:pt idx="2108">
                  <c:v>2108</c:v>
                </c:pt>
                <c:pt idx="2109">
                  <c:v>2109</c:v>
                </c:pt>
                <c:pt idx="2110">
                  <c:v>2110</c:v>
                </c:pt>
                <c:pt idx="2111">
                  <c:v>2111</c:v>
                </c:pt>
                <c:pt idx="2112">
                  <c:v>2112</c:v>
                </c:pt>
                <c:pt idx="2113">
                  <c:v>2113</c:v>
                </c:pt>
                <c:pt idx="2114">
                  <c:v>2114</c:v>
                </c:pt>
                <c:pt idx="2115">
                  <c:v>2115</c:v>
                </c:pt>
                <c:pt idx="2116">
                  <c:v>2116</c:v>
                </c:pt>
                <c:pt idx="2117">
                  <c:v>2117</c:v>
                </c:pt>
                <c:pt idx="2118">
                  <c:v>2118</c:v>
                </c:pt>
                <c:pt idx="2119">
                  <c:v>2119</c:v>
                </c:pt>
                <c:pt idx="2120">
                  <c:v>2120</c:v>
                </c:pt>
                <c:pt idx="2121">
                  <c:v>2121</c:v>
                </c:pt>
                <c:pt idx="2122">
                  <c:v>2122</c:v>
                </c:pt>
                <c:pt idx="2123">
                  <c:v>2123</c:v>
                </c:pt>
                <c:pt idx="2124">
                  <c:v>2124</c:v>
                </c:pt>
                <c:pt idx="2125">
                  <c:v>2125</c:v>
                </c:pt>
                <c:pt idx="2126">
                  <c:v>2126</c:v>
                </c:pt>
                <c:pt idx="2127">
                  <c:v>2127</c:v>
                </c:pt>
                <c:pt idx="2128">
                  <c:v>2128</c:v>
                </c:pt>
                <c:pt idx="2129">
                  <c:v>2129</c:v>
                </c:pt>
                <c:pt idx="2130">
                  <c:v>2130</c:v>
                </c:pt>
                <c:pt idx="2131">
                  <c:v>2131</c:v>
                </c:pt>
                <c:pt idx="2132">
                  <c:v>2132</c:v>
                </c:pt>
                <c:pt idx="2133">
                  <c:v>2133</c:v>
                </c:pt>
                <c:pt idx="2134">
                  <c:v>2134</c:v>
                </c:pt>
                <c:pt idx="2135">
                  <c:v>2135</c:v>
                </c:pt>
                <c:pt idx="2136">
                  <c:v>2136</c:v>
                </c:pt>
                <c:pt idx="2137">
                  <c:v>2137</c:v>
                </c:pt>
                <c:pt idx="2138">
                  <c:v>2138</c:v>
                </c:pt>
                <c:pt idx="2139">
                  <c:v>2139</c:v>
                </c:pt>
                <c:pt idx="2140">
                  <c:v>2140</c:v>
                </c:pt>
                <c:pt idx="2141">
                  <c:v>2141</c:v>
                </c:pt>
                <c:pt idx="2142">
                  <c:v>2142</c:v>
                </c:pt>
                <c:pt idx="2143">
                  <c:v>2143</c:v>
                </c:pt>
                <c:pt idx="2144">
                  <c:v>2144</c:v>
                </c:pt>
                <c:pt idx="2145">
                  <c:v>2145</c:v>
                </c:pt>
                <c:pt idx="2146">
                  <c:v>2146</c:v>
                </c:pt>
                <c:pt idx="2147">
                  <c:v>2147</c:v>
                </c:pt>
                <c:pt idx="2148">
                  <c:v>2148</c:v>
                </c:pt>
                <c:pt idx="2149">
                  <c:v>2149</c:v>
                </c:pt>
                <c:pt idx="2150">
                  <c:v>2150</c:v>
                </c:pt>
                <c:pt idx="2151">
                  <c:v>2151</c:v>
                </c:pt>
                <c:pt idx="2152">
                  <c:v>2152</c:v>
                </c:pt>
                <c:pt idx="2153">
                  <c:v>2153</c:v>
                </c:pt>
                <c:pt idx="2154">
                  <c:v>2154</c:v>
                </c:pt>
                <c:pt idx="2155">
                  <c:v>2155</c:v>
                </c:pt>
                <c:pt idx="2156">
                  <c:v>2156</c:v>
                </c:pt>
                <c:pt idx="2157">
                  <c:v>2157</c:v>
                </c:pt>
                <c:pt idx="2158">
                  <c:v>2158</c:v>
                </c:pt>
                <c:pt idx="2159">
                  <c:v>2159</c:v>
                </c:pt>
                <c:pt idx="2160">
                  <c:v>2160</c:v>
                </c:pt>
                <c:pt idx="2161">
                  <c:v>2161</c:v>
                </c:pt>
                <c:pt idx="2162">
                  <c:v>2162</c:v>
                </c:pt>
                <c:pt idx="2163">
                  <c:v>2163</c:v>
                </c:pt>
                <c:pt idx="2164">
                  <c:v>2164</c:v>
                </c:pt>
                <c:pt idx="2165">
                  <c:v>2165</c:v>
                </c:pt>
                <c:pt idx="2166">
                  <c:v>2166</c:v>
                </c:pt>
                <c:pt idx="2167">
                  <c:v>2167</c:v>
                </c:pt>
                <c:pt idx="2168">
                  <c:v>2168</c:v>
                </c:pt>
                <c:pt idx="2169">
                  <c:v>2169</c:v>
                </c:pt>
                <c:pt idx="2170">
                  <c:v>2170</c:v>
                </c:pt>
                <c:pt idx="2171">
                  <c:v>2171</c:v>
                </c:pt>
                <c:pt idx="2172">
                  <c:v>2172</c:v>
                </c:pt>
                <c:pt idx="2173">
                  <c:v>2173</c:v>
                </c:pt>
                <c:pt idx="2174">
                  <c:v>2174</c:v>
                </c:pt>
                <c:pt idx="2175">
                  <c:v>2175</c:v>
                </c:pt>
                <c:pt idx="2176">
                  <c:v>2176</c:v>
                </c:pt>
                <c:pt idx="2177">
                  <c:v>2177</c:v>
                </c:pt>
                <c:pt idx="2178">
                  <c:v>2178</c:v>
                </c:pt>
                <c:pt idx="2179">
                  <c:v>2179</c:v>
                </c:pt>
                <c:pt idx="2180">
                  <c:v>2180</c:v>
                </c:pt>
                <c:pt idx="2181">
                  <c:v>2181</c:v>
                </c:pt>
                <c:pt idx="2182">
                  <c:v>2182</c:v>
                </c:pt>
                <c:pt idx="2183">
                  <c:v>2183</c:v>
                </c:pt>
                <c:pt idx="2184">
                  <c:v>2184</c:v>
                </c:pt>
                <c:pt idx="2185">
                  <c:v>2185</c:v>
                </c:pt>
                <c:pt idx="2186">
                  <c:v>2186</c:v>
                </c:pt>
                <c:pt idx="2187">
                  <c:v>2187</c:v>
                </c:pt>
                <c:pt idx="2188">
                  <c:v>2188</c:v>
                </c:pt>
                <c:pt idx="2189">
                  <c:v>2189</c:v>
                </c:pt>
                <c:pt idx="2190">
                  <c:v>2190</c:v>
                </c:pt>
                <c:pt idx="2191">
                  <c:v>2191</c:v>
                </c:pt>
                <c:pt idx="2192">
                  <c:v>2192</c:v>
                </c:pt>
                <c:pt idx="2193">
                  <c:v>2193</c:v>
                </c:pt>
                <c:pt idx="2194">
                  <c:v>2194</c:v>
                </c:pt>
                <c:pt idx="2195">
                  <c:v>2195</c:v>
                </c:pt>
                <c:pt idx="2196">
                  <c:v>2196</c:v>
                </c:pt>
                <c:pt idx="2197">
                  <c:v>2197</c:v>
                </c:pt>
                <c:pt idx="2198">
                  <c:v>2198</c:v>
                </c:pt>
                <c:pt idx="2199">
                  <c:v>2199</c:v>
                </c:pt>
                <c:pt idx="2200">
                  <c:v>2200</c:v>
                </c:pt>
                <c:pt idx="2201">
                  <c:v>2201</c:v>
                </c:pt>
                <c:pt idx="2202">
                  <c:v>2202</c:v>
                </c:pt>
                <c:pt idx="2203">
                  <c:v>2203</c:v>
                </c:pt>
                <c:pt idx="2204">
                  <c:v>2204</c:v>
                </c:pt>
                <c:pt idx="2205">
                  <c:v>2205</c:v>
                </c:pt>
                <c:pt idx="2206">
                  <c:v>2206</c:v>
                </c:pt>
                <c:pt idx="2207">
                  <c:v>2207</c:v>
                </c:pt>
                <c:pt idx="2208">
                  <c:v>2208</c:v>
                </c:pt>
                <c:pt idx="2209">
                  <c:v>2209</c:v>
                </c:pt>
                <c:pt idx="2210">
                  <c:v>2210</c:v>
                </c:pt>
                <c:pt idx="2211">
                  <c:v>2211</c:v>
                </c:pt>
                <c:pt idx="2212">
                  <c:v>2212</c:v>
                </c:pt>
                <c:pt idx="2213">
                  <c:v>2213</c:v>
                </c:pt>
                <c:pt idx="2214">
                  <c:v>2214</c:v>
                </c:pt>
                <c:pt idx="2215">
                  <c:v>2215</c:v>
                </c:pt>
                <c:pt idx="2216">
                  <c:v>2216</c:v>
                </c:pt>
                <c:pt idx="2217">
                  <c:v>2217</c:v>
                </c:pt>
                <c:pt idx="2218">
                  <c:v>2218</c:v>
                </c:pt>
                <c:pt idx="2219">
                  <c:v>2219</c:v>
                </c:pt>
                <c:pt idx="2220">
                  <c:v>2220</c:v>
                </c:pt>
                <c:pt idx="2221">
                  <c:v>2221</c:v>
                </c:pt>
                <c:pt idx="2222">
                  <c:v>2222</c:v>
                </c:pt>
                <c:pt idx="2223">
                  <c:v>2223</c:v>
                </c:pt>
                <c:pt idx="2224">
                  <c:v>2224</c:v>
                </c:pt>
                <c:pt idx="2225">
                  <c:v>2225</c:v>
                </c:pt>
                <c:pt idx="2226">
                  <c:v>2226</c:v>
                </c:pt>
                <c:pt idx="2227">
                  <c:v>2227</c:v>
                </c:pt>
                <c:pt idx="2228">
                  <c:v>2228</c:v>
                </c:pt>
                <c:pt idx="2229">
                  <c:v>2229</c:v>
                </c:pt>
                <c:pt idx="2230">
                  <c:v>2230</c:v>
                </c:pt>
                <c:pt idx="2231">
                  <c:v>2231</c:v>
                </c:pt>
                <c:pt idx="2232">
                  <c:v>2232</c:v>
                </c:pt>
                <c:pt idx="2233">
                  <c:v>2233</c:v>
                </c:pt>
                <c:pt idx="2234">
                  <c:v>2234</c:v>
                </c:pt>
                <c:pt idx="2235">
                  <c:v>2235</c:v>
                </c:pt>
                <c:pt idx="2236">
                  <c:v>2236</c:v>
                </c:pt>
                <c:pt idx="2237">
                  <c:v>2237</c:v>
                </c:pt>
                <c:pt idx="2238">
                  <c:v>2238</c:v>
                </c:pt>
                <c:pt idx="2239">
                  <c:v>2239</c:v>
                </c:pt>
                <c:pt idx="2240">
                  <c:v>2240</c:v>
                </c:pt>
                <c:pt idx="2241">
                  <c:v>2241</c:v>
                </c:pt>
                <c:pt idx="2242">
                  <c:v>2242</c:v>
                </c:pt>
                <c:pt idx="2243">
                  <c:v>2243</c:v>
                </c:pt>
                <c:pt idx="2244">
                  <c:v>2244</c:v>
                </c:pt>
                <c:pt idx="2245">
                  <c:v>2245</c:v>
                </c:pt>
                <c:pt idx="2246">
                  <c:v>2246</c:v>
                </c:pt>
                <c:pt idx="2247">
                  <c:v>2247</c:v>
                </c:pt>
                <c:pt idx="2248">
                  <c:v>2248</c:v>
                </c:pt>
                <c:pt idx="2249">
                  <c:v>2249</c:v>
                </c:pt>
                <c:pt idx="2250">
                  <c:v>2250</c:v>
                </c:pt>
                <c:pt idx="2251">
                  <c:v>2251</c:v>
                </c:pt>
                <c:pt idx="2252">
                  <c:v>2252</c:v>
                </c:pt>
                <c:pt idx="2253">
                  <c:v>2253</c:v>
                </c:pt>
                <c:pt idx="2254">
                  <c:v>2254</c:v>
                </c:pt>
                <c:pt idx="2255">
                  <c:v>2255</c:v>
                </c:pt>
                <c:pt idx="2256">
                  <c:v>2256</c:v>
                </c:pt>
                <c:pt idx="2257">
                  <c:v>2257</c:v>
                </c:pt>
                <c:pt idx="2258">
                  <c:v>2258</c:v>
                </c:pt>
                <c:pt idx="2259">
                  <c:v>2259</c:v>
                </c:pt>
                <c:pt idx="2260">
                  <c:v>2260</c:v>
                </c:pt>
                <c:pt idx="2261">
                  <c:v>2261</c:v>
                </c:pt>
                <c:pt idx="2262">
                  <c:v>2262</c:v>
                </c:pt>
                <c:pt idx="2263">
                  <c:v>2263</c:v>
                </c:pt>
                <c:pt idx="2264">
                  <c:v>2264</c:v>
                </c:pt>
                <c:pt idx="2265">
                  <c:v>2265</c:v>
                </c:pt>
                <c:pt idx="2266">
                  <c:v>2266</c:v>
                </c:pt>
                <c:pt idx="2267">
                  <c:v>2267</c:v>
                </c:pt>
                <c:pt idx="2268">
                  <c:v>2268</c:v>
                </c:pt>
                <c:pt idx="2269">
                  <c:v>2269</c:v>
                </c:pt>
                <c:pt idx="2270">
                  <c:v>2270</c:v>
                </c:pt>
                <c:pt idx="2271">
                  <c:v>2271</c:v>
                </c:pt>
                <c:pt idx="2272">
                  <c:v>2272</c:v>
                </c:pt>
                <c:pt idx="2273">
                  <c:v>2273</c:v>
                </c:pt>
                <c:pt idx="2274">
                  <c:v>2274</c:v>
                </c:pt>
                <c:pt idx="2275">
                  <c:v>2275</c:v>
                </c:pt>
                <c:pt idx="2276">
                  <c:v>2276</c:v>
                </c:pt>
                <c:pt idx="2277">
                  <c:v>2277</c:v>
                </c:pt>
                <c:pt idx="2278">
                  <c:v>2278</c:v>
                </c:pt>
                <c:pt idx="2279">
                  <c:v>2279</c:v>
                </c:pt>
                <c:pt idx="2280">
                  <c:v>2280</c:v>
                </c:pt>
                <c:pt idx="2281">
                  <c:v>2281</c:v>
                </c:pt>
                <c:pt idx="2282">
                  <c:v>2282</c:v>
                </c:pt>
                <c:pt idx="2283">
                  <c:v>2283</c:v>
                </c:pt>
                <c:pt idx="2284">
                  <c:v>2284</c:v>
                </c:pt>
                <c:pt idx="2285">
                  <c:v>2285</c:v>
                </c:pt>
                <c:pt idx="2286">
                  <c:v>2286</c:v>
                </c:pt>
                <c:pt idx="2287">
                  <c:v>2287</c:v>
                </c:pt>
                <c:pt idx="2288">
                  <c:v>2288</c:v>
                </c:pt>
                <c:pt idx="2289">
                  <c:v>2289</c:v>
                </c:pt>
                <c:pt idx="2290">
                  <c:v>2290</c:v>
                </c:pt>
                <c:pt idx="2291">
                  <c:v>2291</c:v>
                </c:pt>
                <c:pt idx="2292">
                  <c:v>2292</c:v>
                </c:pt>
                <c:pt idx="2293">
                  <c:v>2293</c:v>
                </c:pt>
                <c:pt idx="2294">
                  <c:v>2294</c:v>
                </c:pt>
                <c:pt idx="2295">
                  <c:v>2295</c:v>
                </c:pt>
                <c:pt idx="2296">
                  <c:v>2296</c:v>
                </c:pt>
                <c:pt idx="2297">
                  <c:v>2297</c:v>
                </c:pt>
                <c:pt idx="2298">
                  <c:v>2298</c:v>
                </c:pt>
                <c:pt idx="2299">
                  <c:v>2299</c:v>
                </c:pt>
                <c:pt idx="2300">
                  <c:v>2300</c:v>
                </c:pt>
                <c:pt idx="2301">
                  <c:v>2301</c:v>
                </c:pt>
                <c:pt idx="2302">
                  <c:v>2302</c:v>
                </c:pt>
                <c:pt idx="2303">
                  <c:v>2303</c:v>
                </c:pt>
                <c:pt idx="2304">
                  <c:v>2304</c:v>
                </c:pt>
                <c:pt idx="2305">
                  <c:v>2305</c:v>
                </c:pt>
                <c:pt idx="2306">
                  <c:v>2306</c:v>
                </c:pt>
                <c:pt idx="2307">
                  <c:v>2307</c:v>
                </c:pt>
                <c:pt idx="2308">
                  <c:v>2308</c:v>
                </c:pt>
                <c:pt idx="2309">
                  <c:v>2309</c:v>
                </c:pt>
                <c:pt idx="2310">
                  <c:v>2310</c:v>
                </c:pt>
                <c:pt idx="2311">
                  <c:v>2311</c:v>
                </c:pt>
                <c:pt idx="2312">
                  <c:v>2312</c:v>
                </c:pt>
                <c:pt idx="2313">
                  <c:v>2313</c:v>
                </c:pt>
                <c:pt idx="2314">
                  <c:v>2314</c:v>
                </c:pt>
                <c:pt idx="2315">
                  <c:v>2315</c:v>
                </c:pt>
                <c:pt idx="2316">
                  <c:v>2316</c:v>
                </c:pt>
                <c:pt idx="2317">
                  <c:v>2317</c:v>
                </c:pt>
                <c:pt idx="2318">
                  <c:v>2318</c:v>
                </c:pt>
                <c:pt idx="2319">
                  <c:v>2319</c:v>
                </c:pt>
                <c:pt idx="2320">
                  <c:v>2320</c:v>
                </c:pt>
                <c:pt idx="2321">
                  <c:v>2321</c:v>
                </c:pt>
                <c:pt idx="2322">
                  <c:v>2322</c:v>
                </c:pt>
                <c:pt idx="2323">
                  <c:v>2323</c:v>
                </c:pt>
                <c:pt idx="2324">
                  <c:v>2324</c:v>
                </c:pt>
                <c:pt idx="2325">
                  <c:v>2325</c:v>
                </c:pt>
                <c:pt idx="2326">
                  <c:v>2326</c:v>
                </c:pt>
                <c:pt idx="2327">
                  <c:v>2327</c:v>
                </c:pt>
                <c:pt idx="2328">
                  <c:v>2328</c:v>
                </c:pt>
                <c:pt idx="2329">
                  <c:v>2329</c:v>
                </c:pt>
                <c:pt idx="2330">
                  <c:v>2330</c:v>
                </c:pt>
                <c:pt idx="2331">
                  <c:v>2331</c:v>
                </c:pt>
                <c:pt idx="2332">
                  <c:v>2332</c:v>
                </c:pt>
                <c:pt idx="2333">
                  <c:v>2333</c:v>
                </c:pt>
                <c:pt idx="2334">
                  <c:v>2334</c:v>
                </c:pt>
                <c:pt idx="2335">
                  <c:v>2335</c:v>
                </c:pt>
                <c:pt idx="2336">
                  <c:v>2336</c:v>
                </c:pt>
                <c:pt idx="2337">
                  <c:v>2337</c:v>
                </c:pt>
                <c:pt idx="2338">
                  <c:v>2338</c:v>
                </c:pt>
                <c:pt idx="2339">
                  <c:v>2339</c:v>
                </c:pt>
                <c:pt idx="2340">
                  <c:v>2340</c:v>
                </c:pt>
                <c:pt idx="2341">
                  <c:v>2341</c:v>
                </c:pt>
                <c:pt idx="2342">
                  <c:v>2342</c:v>
                </c:pt>
                <c:pt idx="2343">
                  <c:v>2343</c:v>
                </c:pt>
                <c:pt idx="2344">
                  <c:v>2344</c:v>
                </c:pt>
                <c:pt idx="2345">
                  <c:v>2345</c:v>
                </c:pt>
                <c:pt idx="2346">
                  <c:v>2346</c:v>
                </c:pt>
                <c:pt idx="2347">
                  <c:v>2347</c:v>
                </c:pt>
                <c:pt idx="2348">
                  <c:v>2348</c:v>
                </c:pt>
                <c:pt idx="2349">
                  <c:v>2349</c:v>
                </c:pt>
                <c:pt idx="2350">
                  <c:v>2350</c:v>
                </c:pt>
                <c:pt idx="2351">
                  <c:v>2351</c:v>
                </c:pt>
                <c:pt idx="2352">
                  <c:v>2352</c:v>
                </c:pt>
                <c:pt idx="2353">
                  <c:v>2353</c:v>
                </c:pt>
                <c:pt idx="2354">
                  <c:v>2354</c:v>
                </c:pt>
                <c:pt idx="2355">
                  <c:v>2355</c:v>
                </c:pt>
                <c:pt idx="2356">
                  <c:v>2356</c:v>
                </c:pt>
                <c:pt idx="2357">
                  <c:v>2357</c:v>
                </c:pt>
                <c:pt idx="2358">
                  <c:v>2358</c:v>
                </c:pt>
                <c:pt idx="2359">
                  <c:v>2359</c:v>
                </c:pt>
                <c:pt idx="2360">
                  <c:v>2360</c:v>
                </c:pt>
                <c:pt idx="2361">
                  <c:v>2361</c:v>
                </c:pt>
                <c:pt idx="2362">
                  <c:v>2362</c:v>
                </c:pt>
                <c:pt idx="2363">
                  <c:v>2363</c:v>
                </c:pt>
                <c:pt idx="2364">
                  <c:v>2364</c:v>
                </c:pt>
                <c:pt idx="2365">
                  <c:v>2365</c:v>
                </c:pt>
                <c:pt idx="2366">
                  <c:v>2366</c:v>
                </c:pt>
                <c:pt idx="2367">
                  <c:v>2367</c:v>
                </c:pt>
                <c:pt idx="2368">
                  <c:v>2368</c:v>
                </c:pt>
                <c:pt idx="2369">
                  <c:v>2369</c:v>
                </c:pt>
                <c:pt idx="2370">
                  <c:v>2370</c:v>
                </c:pt>
                <c:pt idx="2371">
                  <c:v>2371</c:v>
                </c:pt>
                <c:pt idx="2372">
                  <c:v>2372</c:v>
                </c:pt>
                <c:pt idx="2373">
                  <c:v>2373</c:v>
                </c:pt>
                <c:pt idx="2374">
                  <c:v>2374</c:v>
                </c:pt>
                <c:pt idx="2375">
                  <c:v>2375</c:v>
                </c:pt>
                <c:pt idx="2376">
                  <c:v>2376</c:v>
                </c:pt>
                <c:pt idx="2377">
                  <c:v>2377</c:v>
                </c:pt>
                <c:pt idx="2378">
                  <c:v>2378</c:v>
                </c:pt>
                <c:pt idx="2379">
                  <c:v>2379</c:v>
                </c:pt>
                <c:pt idx="2380">
                  <c:v>2380</c:v>
                </c:pt>
                <c:pt idx="2381">
                  <c:v>2381</c:v>
                </c:pt>
                <c:pt idx="2382">
                  <c:v>2382</c:v>
                </c:pt>
                <c:pt idx="2383">
                  <c:v>2383</c:v>
                </c:pt>
                <c:pt idx="2384">
                  <c:v>2384</c:v>
                </c:pt>
                <c:pt idx="2385">
                  <c:v>2385</c:v>
                </c:pt>
                <c:pt idx="2386">
                  <c:v>2386</c:v>
                </c:pt>
                <c:pt idx="2387">
                  <c:v>2387</c:v>
                </c:pt>
                <c:pt idx="2388">
                  <c:v>2388</c:v>
                </c:pt>
                <c:pt idx="2389">
                  <c:v>2389</c:v>
                </c:pt>
                <c:pt idx="2390">
                  <c:v>2390</c:v>
                </c:pt>
                <c:pt idx="2391">
                  <c:v>2391</c:v>
                </c:pt>
                <c:pt idx="2392">
                  <c:v>2392</c:v>
                </c:pt>
                <c:pt idx="2393">
                  <c:v>2393</c:v>
                </c:pt>
                <c:pt idx="2394">
                  <c:v>2394</c:v>
                </c:pt>
                <c:pt idx="2395">
                  <c:v>2395</c:v>
                </c:pt>
                <c:pt idx="2396">
                  <c:v>2396</c:v>
                </c:pt>
                <c:pt idx="2397">
                  <c:v>2397</c:v>
                </c:pt>
                <c:pt idx="2398">
                  <c:v>2398</c:v>
                </c:pt>
                <c:pt idx="2399">
                  <c:v>2399</c:v>
                </c:pt>
                <c:pt idx="2400">
                  <c:v>2400</c:v>
                </c:pt>
                <c:pt idx="2401">
                  <c:v>2401</c:v>
                </c:pt>
                <c:pt idx="2402">
                  <c:v>2402</c:v>
                </c:pt>
                <c:pt idx="2403">
                  <c:v>2403</c:v>
                </c:pt>
                <c:pt idx="2404">
                  <c:v>2404</c:v>
                </c:pt>
                <c:pt idx="2405">
                  <c:v>2405</c:v>
                </c:pt>
                <c:pt idx="2406">
                  <c:v>2406</c:v>
                </c:pt>
                <c:pt idx="2407">
                  <c:v>2407</c:v>
                </c:pt>
                <c:pt idx="2408">
                  <c:v>2408</c:v>
                </c:pt>
                <c:pt idx="2409">
                  <c:v>2409</c:v>
                </c:pt>
                <c:pt idx="2410">
                  <c:v>2410</c:v>
                </c:pt>
                <c:pt idx="2411">
                  <c:v>2411</c:v>
                </c:pt>
                <c:pt idx="2412">
                  <c:v>2412</c:v>
                </c:pt>
                <c:pt idx="2413">
                  <c:v>2413</c:v>
                </c:pt>
                <c:pt idx="2414">
                  <c:v>2414</c:v>
                </c:pt>
                <c:pt idx="2415">
                  <c:v>2415</c:v>
                </c:pt>
                <c:pt idx="2416">
                  <c:v>2416</c:v>
                </c:pt>
                <c:pt idx="2417">
                  <c:v>2417</c:v>
                </c:pt>
                <c:pt idx="2418">
                  <c:v>2418</c:v>
                </c:pt>
                <c:pt idx="2419">
                  <c:v>2419</c:v>
                </c:pt>
                <c:pt idx="2420">
                  <c:v>2420</c:v>
                </c:pt>
                <c:pt idx="2421">
                  <c:v>2421</c:v>
                </c:pt>
                <c:pt idx="2422">
                  <c:v>2422</c:v>
                </c:pt>
                <c:pt idx="2423">
                  <c:v>2423</c:v>
                </c:pt>
                <c:pt idx="2424">
                  <c:v>2424</c:v>
                </c:pt>
                <c:pt idx="2425">
                  <c:v>2425</c:v>
                </c:pt>
                <c:pt idx="2426">
                  <c:v>2426</c:v>
                </c:pt>
                <c:pt idx="2427">
                  <c:v>2427</c:v>
                </c:pt>
                <c:pt idx="2428">
                  <c:v>2428</c:v>
                </c:pt>
                <c:pt idx="2429">
                  <c:v>2429</c:v>
                </c:pt>
                <c:pt idx="2430">
                  <c:v>2430</c:v>
                </c:pt>
                <c:pt idx="2431">
                  <c:v>2431</c:v>
                </c:pt>
                <c:pt idx="2432">
                  <c:v>2432</c:v>
                </c:pt>
                <c:pt idx="2433">
                  <c:v>2433</c:v>
                </c:pt>
                <c:pt idx="2434">
                  <c:v>2434</c:v>
                </c:pt>
                <c:pt idx="2435">
                  <c:v>2435</c:v>
                </c:pt>
                <c:pt idx="2436">
                  <c:v>2436</c:v>
                </c:pt>
                <c:pt idx="2437">
                  <c:v>2437</c:v>
                </c:pt>
                <c:pt idx="2438">
                  <c:v>2438</c:v>
                </c:pt>
                <c:pt idx="2439">
                  <c:v>2439</c:v>
                </c:pt>
                <c:pt idx="2440">
                  <c:v>2440</c:v>
                </c:pt>
                <c:pt idx="2441">
                  <c:v>2441</c:v>
                </c:pt>
                <c:pt idx="2442">
                  <c:v>2442</c:v>
                </c:pt>
                <c:pt idx="2443">
                  <c:v>2443</c:v>
                </c:pt>
                <c:pt idx="2444">
                  <c:v>2444</c:v>
                </c:pt>
                <c:pt idx="2445">
                  <c:v>2445</c:v>
                </c:pt>
                <c:pt idx="2446">
                  <c:v>2446</c:v>
                </c:pt>
                <c:pt idx="2447">
                  <c:v>2447</c:v>
                </c:pt>
                <c:pt idx="2448">
                  <c:v>2448</c:v>
                </c:pt>
                <c:pt idx="2449">
                  <c:v>2449</c:v>
                </c:pt>
                <c:pt idx="2450">
                  <c:v>2450</c:v>
                </c:pt>
                <c:pt idx="2451">
                  <c:v>2451</c:v>
                </c:pt>
                <c:pt idx="2452">
                  <c:v>2452</c:v>
                </c:pt>
                <c:pt idx="2453">
                  <c:v>2453</c:v>
                </c:pt>
                <c:pt idx="2454">
                  <c:v>2454</c:v>
                </c:pt>
                <c:pt idx="2455">
                  <c:v>2455</c:v>
                </c:pt>
                <c:pt idx="2456">
                  <c:v>2456</c:v>
                </c:pt>
                <c:pt idx="2457">
                  <c:v>2457</c:v>
                </c:pt>
                <c:pt idx="2458">
                  <c:v>2458</c:v>
                </c:pt>
                <c:pt idx="2459">
                  <c:v>2459</c:v>
                </c:pt>
                <c:pt idx="2460">
                  <c:v>2460</c:v>
                </c:pt>
                <c:pt idx="2461">
                  <c:v>2461</c:v>
                </c:pt>
                <c:pt idx="2462">
                  <c:v>2462</c:v>
                </c:pt>
                <c:pt idx="2463">
                  <c:v>2463</c:v>
                </c:pt>
                <c:pt idx="2464">
                  <c:v>2464</c:v>
                </c:pt>
                <c:pt idx="2465">
                  <c:v>2465</c:v>
                </c:pt>
                <c:pt idx="2466">
                  <c:v>2466</c:v>
                </c:pt>
                <c:pt idx="2467">
                  <c:v>2467</c:v>
                </c:pt>
                <c:pt idx="2468">
                  <c:v>2468</c:v>
                </c:pt>
                <c:pt idx="2469">
                  <c:v>2469</c:v>
                </c:pt>
                <c:pt idx="2470">
                  <c:v>2470</c:v>
                </c:pt>
                <c:pt idx="2471">
                  <c:v>2471</c:v>
                </c:pt>
                <c:pt idx="2472">
                  <c:v>2472</c:v>
                </c:pt>
                <c:pt idx="2473">
                  <c:v>2473</c:v>
                </c:pt>
                <c:pt idx="2474">
                  <c:v>2474</c:v>
                </c:pt>
                <c:pt idx="2475">
                  <c:v>2475</c:v>
                </c:pt>
                <c:pt idx="2476">
                  <c:v>2476</c:v>
                </c:pt>
                <c:pt idx="2477">
                  <c:v>2477</c:v>
                </c:pt>
                <c:pt idx="2478">
                  <c:v>2478</c:v>
                </c:pt>
                <c:pt idx="2479">
                  <c:v>2479</c:v>
                </c:pt>
                <c:pt idx="2480">
                  <c:v>2480</c:v>
                </c:pt>
                <c:pt idx="2481">
                  <c:v>2481</c:v>
                </c:pt>
                <c:pt idx="2482">
                  <c:v>2482</c:v>
                </c:pt>
                <c:pt idx="2483">
                  <c:v>2483</c:v>
                </c:pt>
                <c:pt idx="2484">
                  <c:v>2484</c:v>
                </c:pt>
                <c:pt idx="2485">
                  <c:v>2485</c:v>
                </c:pt>
                <c:pt idx="2486">
                  <c:v>2486</c:v>
                </c:pt>
                <c:pt idx="2487">
                  <c:v>2487</c:v>
                </c:pt>
                <c:pt idx="2488">
                  <c:v>2488</c:v>
                </c:pt>
                <c:pt idx="2489">
                  <c:v>2489</c:v>
                </c:pt>
                <c:pt idx="2490">
                  <c:v>2490</c:v>
                </c:pt>
                <c:pt idx="2491">
                  <c:v>2491</c:v>
                </c:pt>
                <c:pt idx="2492">
                  <c:v>2492</c:v>
                </c:pt>
                <c:pt idx="2493">
                  <c:v>2493</c:v>
                </c:pt>
                <c:pt idx="2494">
                  <c:v>2494</c:v>
                </c:pt>
                <c:pt idx="2495">
                  <c:v>2495</c:v>
                </c:pt>
                <c:pt idx="2496">
                  <c:v>2496</c:v>
                </c:pt>
                <c:pt idx="2497">
                  <c:v>2497</c:v>
                </c:pt>
                <c:pt idx="2498">
                  <c:v>2498</c:v>
                </c:pt>
                <c:pt idx="2499">
                  <c:v>2499</c:v>
                </c:pt>
                <c:pt idx="2500">
                  <c:v>2500</c:v>
                </c:pt>
                <c:pt idx="2501">
                  <c:v>2501</c:v>
                </c:pt>
                <c:pt idx="2502">
                  <c:v>2502</c:v>
                </c:pt>
                <c:pt idx="2503">
                  <c:v>2503</c:v>
                </c:pt>
                <c:pt idx="2504">
                  <c:v>2504</c:v>
                </c:pt>
                <c:pt idx="2505">
                  <c:v>2505</c:v>
                </c:pt>
                <c:pt idx="2506">
                  <c:v>2506</c:v>
                </c:pt>
                <c:pt idx="2507">
                  <c:v>2507</c:v>
                </c:pt>
                <c:pt idx="2508">
                  <c:v>2508</c:v>
                </c:pt>
                <c:pt idx="2509">
                  <c:v>2509</c:v>
                </c:pt>
                <c:pt idx="2510">
                  <c:v>2510</c:v>
                </c:pt>
                <c:pt idx="2511">
                  <c:v>2511</c:v>
                </c:pt>
                <c:pt idx="2512">
                  <c:v>2512</c:v>
                </c:pt>
                <c:pt idx="2513">
                  <c:v>2513</c:v>
                </c:pt>
                <c:pt idx="2514">
                  <c:v>2514</c:v>
                </c:pt>
                <c:pt idx="2515">
                  <c:v>2515</c:v>
                </c:pt>
                <c:pt idx="2516">
                  <c:v>2516</c:v>
                </c:pt>
                <c:pt idx="2517">
                  <c:v>2517</c:v>
                </c:pt>
                <c:pt idx="2518">
                  <c:v>2518</c:v>
                </c:pt>
                <c:pt idx="2519">
                  <c:v>2519</c:v>
                </c:pt>
                <c:pt idx="2520">
                  <c:v>2520</c:v>
                </c:pt>
                <c:pt idx="2521">
                  <c:v>2521</c:v>
                </c:pt>
                <c:pt idx="2522">
                  <c:v>2522</c:v>
                </c:pt>
                <c:pt idx="2523">
                  <c:v>2523</c:v>
                </c:pt>
                <c:pt idx="2524">
                  <c:v>2524</c:v>
                </c:pt>
                <c:pt idx="2525">
                  <c:v>2525</c:v>
                </c:pt>
                <c:pt idx="2526">
                  <c:v>2526</c:v>
                </c:pt>
                <c:pt idx="2527">
                  <c:v>2527</c:v>
                </c:pt>
                <c:pt idx="2528">
                  <c:v>2528</c:v>
                </c:pt>
                <c:pt idx="2529">
                  <c:v>2529</c:v>
                </c:pt>
                <c:pt idx="2530">
                  <c:v>2530</c:v>
                </c:pt>
                <c:pt idx="2531">
                  <c:v>2531</c:v>
                </c:pt>
                <c:pt idx="2532">
                  <c:v>2532</c:v>
                </c:pt>
                <c:pt idx="2533">
                  <c:v>2533</c:v>
                </c:pt>
                <c:pt idx="2534">
                  <c:v>2534</c:v>
                </c:pt>
                <c:pt idx="2535">
                  <c:v>2535</c:v>
                </c:pt>
                <c:pt idx="2536">
                  <c:v>2536</c:v>
                </c:pt>
                <c:pt idx="2537">
                  <c:v>2537</c:v>
                </c:pt>
                <c:pt idx="2538">
                  <c:v>2538</c:v>
                </c:pt>
                <c:pt idx="2539">
                  <c:v>2539</c:v>
                </c:pt>
                <c:pt idx="2540">
                  <c:v>2540</c:v>
                </c:pt>
                <c:pt idx="2541">
                  <c:v>2541</c:v>
                </c:pt>
                <c:pt idx="2542">
                  <c:v>2542</c:v>
                </c:pt>
                <c:pt idx="2543">
                  <c:v>2543</c:v>
                </c:pt>
                <c:pt idx="2544">
                  <c:v>2544</c:v>
                </c:pt>
                <c:pt idx="2545">
                  <c:v>2545</c:v>
                </c:pt>
                <c:pt idx="2546">
                  <c:v>2546</c:v>
                </c:pt>
                <c:pt idx="2547">
                  <c:v>2547</c:v>
                </c:pt>
                <c:pt idx="2548">
                  <c:v>2548</c:v>
                </c:pt>
                <c:pt idx="2549">
                  <c:v>2549</c:v>
                </c:pt>
                <c:pt idx="2550">
                  <c:v>2550</c:v>
                </c:pt>
                <c:pt idx="2551">
                  <c:v>2551</c:v>
                </c:pt>
                <c:pt idx="2552">
                  <c:v>2552</c:v>
                </c:pt>
                <c:pt idx="2553">
                  <c:v>2553</c:v>
                </c:pt>
                <c:pt idx="2554">
                  <c:v>2554</c:v>
                </c:pt>
                <c:pt idx="2555">
                  <c:v>2555</c:v>
                </c:pt>
                <c:pt idx="2556">
                  <c:v>2556</c:v>
                </c:pt>
                <c:pt idx="2557">
                  <c:v>2557</c:v>
                </c:pt>
                <c:pt idx="2558">
                  <c:v>2558</c:v>
                </c:pt>
                <c:pt idx="2559">
                  <c:v>2559</c:v>
                </c:pt>
                <c:pt idx="2560">
                  <c:v>2560</c:v>
                </c:pt>
                <c:pt idx="2561">
                  <c:v>2561</c:v>
                </c:pt>
                <c:pt idx="2562">
                  <c:v>2562</c:v>
                </c:pt>
                <c:pt idx="2563">
                  <c:v>2563</c:v>
                </c:pt>
                <c:pt idx="2564">
                  <c:v>2564</c:v>
                </c:pt>
                <c:pt idx="2565">
                  <c:v>2565</c:v>
                </c:pt>
                <c:pt idx="2566">
                  <c:v>2566</c:v>
                </c:pt>
                <c:pt idx="2567">
                  <c:v>2567</c:v>
                </c:pt>
                <c:pt idx="2568">
                  <c:v>2568</c:v>
                </c:pt>
                <c:pt idx="2569">
                  <c:v>2569</c:v>
                </c:pt>
                <c:pt idx="2570">
                  <c:v>2570</c:v>
                </c:pt>
                <c:pt idx="2571">
                  <c:v>2571</c:v>
                </c:pt>
                <c:pt idx="2572">
                  <c:v>2572</c:v>
                </c:pt>
                <c:pt idx="2573">
                  <c:v>2573</c:v>
                </c:pt>
                <c:pt idx="2574">
                  <c:v>2574</c:v>
                </c:pt>
                <c:pt idx="2575">
                  <c:v>2575</c:v>
                </c:pt>
                <c:pt idx="2576">
                  <c:v>2576</c:v>
                </c:pt>
                <c:pt idx="2577">
                  <c:v>2577</c:v>
                </c:pt>
                <c:pt idx="2578">
                  <c:v>2578</c:v>
                </c:pt>
                <c:pt idx="2579">
                  <c:v>2579</c:v>
                </c:pt>
                <c:pt idx="2580">
                  <c:v>2580</c:v>
                </c:pt>
                <c:pt idx="2581">
                  <c:v>2581</c:v>
                </c:pt>
                <c:pt idx="2582">
                  <c:v>2582</c:v>
                </c:pt>
                <c:pt idx="2583">
                  <c:v>2583</c:v>
                </c:pt>
                <c:pt idx="2584">
                  <c:v>2584</c:v>
                </c:pt>
                <c:pt idx="2585">
                  <c:v>2585</c:v>
                </c:pt>
                <c:pt idx="2586">
                  <c:v>2586</c:v>
                </c:pt>
                <c:pt idx="2587">
                  <c:v>2587</c:v>
                </c:pt>
                <c:pt idx="2588">
                  <c:v>2588</c:v>
                </c:pt>
                <c:pt idx="2589">
                  <c:v>2589</c:v>
                </c:pt>
                <c:pt idx="2590">
                  <c:v>2590</c:v>
                </c:pt>
                <c:pt idx="2591">
                  <c:v>2591</c:v>
                </c:pt>
                <c:pt idx="2592">
                  <c:v>2592</c:v>
                </c:pt>
                <c:pt idx="2593">
                  <c:v>2593</c:v>
                </c:pt>
                <c:pt idx="2594">
                  <c:v>2594</c:v>
                </c:pt>
                <c:pt idx="2595">
                  <c:v>2595</c:v>
                </c:pt>
                <c:pt idx="2596">
                  <c:v>2596</c:v>
                </c:pt>
                <c:pt idx="2597">
                  <c:v>2597</c:v>
                </c:pt>
                <c:pt idx="2598">
                  <c:v>2598</c:v>
                </c:pt>
                <c:pt idx="2599">
                  <c:v>2599</c:v>
                </c:pt>
                <c:pt idx="2600">
                  <c:v>2600</c:v>
                </c:pt>
                <c:pt idx="2601">
                  <c:v>2601</c:v>
                </c:pt>
                <c:pt idx="2602">
                  <c:v>2602</c:v>
                </c:pt>
                <c:pt idx="2603">
                  <c:v>2603</c:v>
                </c:pt>
                <c:pt idx="2604">
                  <c:v>2604</c:v>
                </c:pt>
                <c:pt idx="2605">
                  <c:v>2605</c:v>
                </c:pt>
                <c:pt idx="2606">
                  <c:v>2606</c:v>
                </c:pt>
                <c:pt idx="2607">
                  <c:v>2607</c:v>
                </c:pt>
                <c:pt idx="2608">
                  <c:v>2608</c:v>
                </c:pt>
                <c:pt idx="2609">
                  <c:v>2609</c:v>
                </c:pt>
                <c:pt idx="2610">
                  <c:v>2610</c:v>
                </c:pt>
                <c:pt idx="2611">
                  <c:v>2611</c:v>
                </c:pt>
                <c:pt idx="2612">
                  <c:v>2612</c:v>
                </c:pt>
                <c:pt idx="2613">
                  <c:v>2613</c:v>
                </c:pt>
                <c:pt idx="2614">
                  <c:v>2614</c:v>
                </c:pt>
                <c:pt idx="2615">
                  <c:v>2615</c:v>
                </c:pt>
                <c:pt idx="2616">
                  <c:v>2616</c:v>
                </c:pt>
                <c:pt idx="2617">
                  <c:v>2617</c:v>
                </c:pt>
                <c:pt idx="2618">
                  <c:v>2618</c:v>
                </c:pt>
                <c:pt idx="2619">
                  <c:v>2619</c:v>
                </c:pt>
                <c:pt idx="2620">
                  <c:v>2620</c:v>
                </c:pt>
                <c:pt idx="2621">
                  <c:v>2621</c:v>
                </c:pt>
                <c:pt idx="2622">
                  <c:v>2622</c:v>
                </c:pt>
                <c:pt idx="2623">
                  <c:v>2623</c:v>
                </c:pt>
                <c:pt idx="2624">
                  <c:v>2624</c:v>
                </c:pt>
                <c:pt idx="2625">
                  <c:v>2625</c:v>
                </c:pt>
                <c:pt idx="2626">
                  <c:v>2626</c:v>
                </c:pt>
                <c:pt idx="2627">
                  <c:v>2627</c:v>
                </c:pt>
                <c:pt idx="2628">
                  <c:v>2628</c:v>
                </c:pt>
                <c:pt idx="2629">
                  <c:v>2629</c:v>
                </c:pt>
                <c:pt idx="2630">
                  <c:v>2630</c:v>
                </c:pt>
                <c:pt idx="2631">
                  <c:v>2631</c:v>
                </c:pt>
                <c:pt idx="2632">
                  <c:v>2632</c:v>
                </c:pt>
                <c:pt idx="2633">
                  <c:v>2633</c:v>
                </c:pt>
                <c:pt idx="2634">
                  <c:v>2634</c:v>
                </c:pt>
                <c:pt idx="2635">
                  <c:v>2635</c:v>
                </c:pt>
                <c:pt idx="2636">
                  <c:v>2636</c:v>
                </c:pt>
                <c:pt idx="2637">
                  <c:v>2637</c:v>
                </c:pt>
                <c:pt idx="2638">
                  <c:v>2638</c:v>
                </c:pt>
                <c:pt idx="2639">
                  <c:v>2639</c:v>
                </c:pt>
                <c:pt idx="2640">
                  <c:v>2640</c:v>
                </c:pt>
                <c:pt idx="2641">
                  <c:v>2641</c:v>
                </c:pt>
                <c:pt idx="2642">
                  <c:v>2642</c:v>
                </c:pt>
                <c:pt idx="2643">
                  <c:v>2643</c:v>
                </c:pt>
                <c:pt idx="2644">
                  <c:v>2644</c:v>
                </c:pt>
                <c:pt idx="2645">
                  <c:v>2645</c:v>
                </c:pt>
                <c:pt idx="2646">
                  <c:v>2646</c:v>
                </c:pt>
                <c:pt idx="2647">
                  <c:v>2647</c:v>
                </c:pt>
                <c:pt idx="2648">
                  <c:v>2648</c:v>
                </c:pt>
                <c:pt idx="2649">
                  <c:v>2649</c:v>
                </c:pt>
                <c:pt idx="2650">
                  <c:v>2650</c:v>
                </c:pt>
                <c:pt idx="2651">
                  <c:v>2651</c:v>
                </c:pt>
                <c:pt idx="2652">
                  <c:v>2652</c:v>
                </c:pt>
                <c:pt idx="2653">
                  <c:v>2653</c:v>
                </c:pt>
                <c:pt idx="2654">
                  <c:v>2654</c:v>
                </c:pt>
                <c:pt idx="2655">
                  <c:v>2655</c:v>
                </c:pt>
                <c:pt idx="2656">
                  <c:v>2656</c:v>
                </c:pt>
                <c:pt idx="2657">
                  <c:v>2657</c:v>
                </c:pt>
                <c:pt idx="2658">
                  <c:v>2658</c:v>
                </c:pt>
                <c:pt idx="2659">
                  <c:v>2659</c:v>
                </c:pt>
                <c:pt idx="2660">
                  <c:v>2660</c:v>
                </c:pt>
                <c:pt idx="2661">
                  <c:v>2661</c:v>
                </c:pt>
                <c:pt idx="2662">
                  <c:v>2662</c:v>
                </c:pt>
                <c:pt idx="2663">
                  <c:v>2663</c:v>
                </c:pt>
                <c:pt idx="2664">
                  <c:v>2664</c:v>
                </c:pt>
                <c:pt idx="2665">
                  <c:v>2665</c:v>
                </c:pt>
                <c:pt idx="2666">
                  <c:v>2666</c:v>
                </c:pt>
                <c:pt idx="2667">
                  <c:v>2667</c:v>
                </c:pt>
                <c:pt idx="2668">
                  <c:v>2668</c:v>
                </c:pt>
                <c:pt idx="2669">
                  <c:v>2669</c:v>
                </c:pt>
                <c:pt idx="2670">
                  <c:v>2670</c:v>
                </c:pt>
                <c:pt idx="2671">
                  <c:v>2671</c:v>
                </c:pt>
                <c:pt idx="2672">
                  <c:v>2672</c:v>
                </c:pt>
                <c:pt idx="2673">
                  <c:v>2673</c:v>
                </c:pt>
                <c:pt idx="2674">
                  <c:v>2674</c:v>
                </c:pt>
                <c:pt idx="2675">
                  <c:v>2675</c:v>
                </c:pt>
                <c:pt idx="2676">
                  <c:v>2676</c:v>
                </c:pt>
                <c:pt idx="2677">
                  <c:v>2677</c:v>
                </c:pt>
                <c:pt idx="2678">
                  <c:v>2678</c:v>
                </c:pt>
                <c:pt idx="2679">
                  <c:v>2679</c:v>
                </c:pt>
                <c:pt idx="2680">
                  <c:v>2680</c:v>
                </c:pt>
                <c:pt idx="2681">
                  <c:v>2681</c:v>
                </c:pt>
                <c:pt idx="2682">
                  <c:v>2682</c:v>
                </c:pt>
                <c:pt idx="2683">
                  <c:v>2683</c:v>
                </c:pt>
                <c:pt idx="2684">
                  <c:v>2684</c:v>
                </c:pt>
                <c:pt idx="2685">
                  <c:v>2685</c:v>
                </c:pt>
                <c:pt idx="2686">
                  <c:v>2686</c:v>
                </c:pt>
                <c:pt idx="2687">
                  <c:v>2687</c:v>
                </c:pt>
                <c:pt idx="2688">
                  <c:v>2688</c:v>
                </c:pt>
                <c:pt idx="2689">
                  <c:v>2689</c:v>
                </c:pt>
                <c:pt idx="2690">
                  <c:v>2690</c:v>
                </c:pt>
                <c:pt idx="2691">
                  <c:v>2691</c:v>
                </c:pt>
                <c:pt idx="2692">
                  <c:v>2692</c:v>
                </c:pt>
                <c:pt idx="2693">
                  <c:v>2693</c:v>
                </c:pt>
                <c:pt idx="2694">
                  <c:v>2694</c:v>
                </c:pt>
                <c:pt idx="2695">
                  <c:v>2695</c:v>
                </c:pt>
                <c:pt idx="2696">
                  <c:v>2696</c:v>
                </c:pt>
                <c:pt idx="2697">
                  <c:v>2697</c:v>
                </c:pt>
                <c:pt idx="2698">
                  <c:v>2698</c:v>
                </c:pt>
                <c:pt idx="2699">
                  <c:v>2699</c:v>
                </c:pt>
                <c:pt idx="2700">
                  <c:v>2700</c:v>
                </c:pt>
                <c:pt idx="2701">
                  <c:v>2701</c:v>
                </c:pt>
                <c:pt idx="2702">
                  <c:v>2702</c:v>
                </c:pt>
                <c:pt idx="2703">
                  <c:v>2703</c:v>
                </c:pt>
                <c:pt idx="2704">
                  <c:v>2704</c:v>
                </c:pt>
                <c:pt idx="2705">
                  <c:v>2705</c:v>
                </c:pt>
                <c:pt idx="2706">
                  <c:v>2706</c:v>
                </c:pt>
                <c:pt idx="2707">
                  <c:v>2707</c:v>
                </c:pt>
                <c:pt idx="2708">
                  <c:v>2708</c:v>
                </c:pt>
                <c:pt idx="2709">
                  <c:v>2709</c:v>
                </c:pt>
                <c:pt idx="2710">
                  <c:v>2710</c:v>
                </c:pt>
                <c:pt idx="2711">
                  <c:v>2711</c:v>
                </c:pt>
                <c:pt idx="2712">
                  <c:v>2712</c:v>
                </c:pt>
                <c:pt idx="2713">
                  <c:v>2713</c:v>
                </c:pt>
                <c:pt idx="2714">
                  <c:v>2714</c:v>
                </c:pt>
                <c:pt idx="2715">
                  <c:v>2715</c:v>
                </c:pt>
                <c:pt idx="2716">
                  <c:v>2716</c:v>
                </c:pt>
                <c:pt idx="2717">
                  <c:v>2717</c:v>
                </c:pt>
                <c:pt idx="2718">
                  <c:v>2718</c:v>
                </c:pt>
                <c:pt idx="2719">
                  <c:v>2719</c:v>
                </c:pt>
                <c:pt idx="2720">
                  <c:v>2720</c:v>
                </c:pt>
                <c:pt idx="2721">
                  <c:v>2721</c:v>
                </c:pt>
                <c:pt idx="2722">
                  <c:v>2722</c:v>
                </c:pt>
                <c:pt idx="2723">
                  <c:v>2723</c:v>
                </c:pt>
                <c:pt idx="2724">
                  <c:v>2724</c:v>
                </c:pt>
                <c:pt idx="2725">
                  <c:v>2725</c:v>
                </c:pt>
                <c:pt idx="2726">
                  <c:v>2726</c:v>
                </c:pt>
                <c:pt idx="2727">
                  <c:v>2727</c:v>
                </c:pt>
                <c:pt idx="2728">
                  <c:v>2728</c:v>
                </c:pt>
                <c:pt idx="2729">
                  <c:v>2729</c:v>
                </c:pt>
                <c:pt idx="2730">
                  <c:v>2730</c:v>
                </c:pt>
                <c:pt idx="2731">
                  <c:v>2731</c:v>
                </c:pt>
                <c:pt idx="2732">
                  <c:v>2732</c:v>
                </c:pt>
                <c:pt idx="2733">
                  <c:v>2733</c:v>
                </c:pt>
                <c:pt idx="2734">
                  <c:v>2734</c:v>
                </c:pt>
                <c:pt idx="2735">
                  <c:v>2735</c:v>
                </c:pt>
                <c:pt idx="2736">
                  <c:v>2736</c:v>
                </c:pt>
                <c:pt idx="2737">
                  <c:v>2737</c:v>
                </c:pt>
                <c:pt idx="2738">
                  <c:v>2738</c:v>
                </c:pt>
                <c:pt idx="2739">
                  <c:v>2739</c:v>
                </c:pt>
                <c:pt idx="2740">
                  <c:v>2740</c:v>
                </c:pt>
                <c:pt idx="2741">
                  <c:v>2741</c:v>
                </c:pt>
                <c:pt idx="2742">
                  <c:v>2742</c:v>
                </c:pt>
                <c:pt idx="2743">
                  <c:v>2743</c:v>
                </c:pt>
                <c:pt idx="2744">
                  <c:v>2744</c:v>
                </c:pt>
                <c:pt idx="2745">
                  <c:v>2745</c:v>
                </c:pt>
                <c:pt idx="2746">
                  <c:v>2746</c:v>
                </c:pt>
                <c:pt idx="2747">
                  <c:v>2747</c:v>
                </c:pt>
                <c:pt idx="2748">
                  <c:v>2748</c:v>
                </c:pt>
                <c:pt idx="2749">
                  <c:v>2749</c:v>
                </c:pt>
                <c:pt idx="2750">
                  <c:v>2750</c:v>
                </c:pt>
                <c:pt idx="2751">
                  <c:v>2751</c:v>
                </c:pt>
                <c:pt idx="2752">
                  <c:v>2752</c:v>
                </c:pt>
                <c:pt idx="2753">
                  <c:v>2753</c:v>
                </c:pt>
                <c:pt idx="2754">
                  <c:v>2754</c:v>
                </c:pt>
                <c:pt idx="2755">
                  <c:v>2755</c:v>
                </c:pt>
                <c:pt idx="2756">
                  <c:v>2756</c:v>
                </c:pt>
                <c:pt idx="2757">
                  <c:v>2757</c:v>
                </c:pt>
                <c:pt idx="2758">
                  <c:v>2758</c:v>
                </c:pt>
                <c:pt idx="2759">
                  <c:v>2759</c:v>
                </c:pt>
                <c:pt idx="2760">
                  <c:v>2760</c:v>
                </c:pt>
                <c:pt idx="2761">
                  <c:v>2761</c:v>
                </c:pt>
                <c:pt idx="2762">
                  <c:v>2762</c:v>
                </c:pt>
                <c:pt idx="2763">
                  <c:v>2763</c:v>
                </c:pt>
                <c:pt idx="2764">
                  <c:v>2764</c:v>
                </c:pt>
                <c:pt idx="2765">
                  <c:v>2765</c:v>
                </c:pt>
                <c:pt idx="2766">
                  <c:v>2766</c:v>
                </c:pt>
                <c:pt idx="2767">
                  <c:v>2767</c:v>
                </c:pt>
                <c:pt idx="2768">
                  <c:v>2768</c:v>
                </c:pt>
                <c:pt idx="2769">
                  <c:v>2769</c:v>
                </c:pt>
                <c:pt idx="2770">
                  <c:v>2770</c:v>
                </c:pt>
                <c:pt idx="2771">
                  <c:v>2771</c:v>
                </c:pt>
                <c:pt idx="2772">
                  <c:v>2772</c:v>
                </c:pt>
                <c:pt idx="2773">
                  <c:v>2773</c:v>
                </c:pt>
                <c:pt idx="2774">
                  <c:v>2774</c:v>
                </c:pt>
                <c:pt idx="2775">
                  <c:v>2775</c:v>
                </c:pt>
                <c:pt idx="2776">
                  <c:v>2776</c:v>
                </c:pt>
                <c:pt idx="2777">
                  <c:v>2777</c:v>
                </c:pt>
                <c:pt idx="2778">
                  <c:v>2778</c:v>
                </c:pt>
                <c:pt idx="2779">
                  <c:v>2779</c:v>
                </c:pt>
                <c:pt idx="2780">
                  <c:v>2780</c:v>
                </c:pt>
                <c:pt idx="2781">
                  <c:v>2781</c:v>
                </c:pt>
                <c:pt idx="2782">
                  <c:v>2782</c:v>
                </c:pt>
                <c:pt idx="2783">
                  <c:v>2783</c:v>
                </c:pt>
                <c:pt idx="2784">
                  <c:v>2784</c:v>
                </c:pt>
                <c:pt idx="2785">
                  <c:v>2785</c:v>
                </c:pt>
                <c:pt idx="2786">
                  <c:v>2786</c:v>
                </c:pt>
                <c:pt idx="2787">
                  <c:v>2787</c:v>
                </c:pt>
                <c:pt idx="2788">
                  <c:v>2788</c:v>
                </c:pt>
                <c:pt idx="2789">
                  <c:v>2789</c:v>
                </c:pt>
                <c:pt idx="2790">
                  <c:v>2790</c:v>
                </c:pt>
                <c:pt idx="2791">
                  <c:v>2791</c:v>
                </c:pt>
                <c:pt idx="2792">
                  <c:v>2792</c:v>
                </c:pt>
                <c:pt idx="2793">
                  <c:v>2793</c:v>
                </c:pt>
                <c:pt idx="2794">
                  <c:v>2794</c:v>
                </c:pt>
                <c:pt idx="2795">
                  <c:v>2795</c:v>
                </c:pt>
                <c:pt idx="2796">
                  <c:v>2796</c:v>
                </c:pt>
                <c:pt idx="2797">
                  <c:v>2797</c:v>
                </c:pt>
                <c:pt idx="2798">
                  <c:v>2798</c:v>
                </c:pt>
                <c:pt idx="2799">
                  <c:v>2799</c:v>
                </c:pt>
                <c:pt idx="2800">
                  <c:v>2800</c:v>
                </c:pt>
                <c:pt idx="2801">
                  <c:v>2801</c:v>
                </c:pt>
                <c:pt idx="2802">
                  <c:v>2802</c:v>
                </c:pt>
                <c:pt idx="2803">
                  <c:v>2803</c:v>
                </c:pt>
                <c:pt idx="2804">
                  <c:v>2804</c:v>
                </c:pt>
                <c:pt idx="2805">
                  <c:v>2805</c:v>
                </c:pt>
                <c:pt idx="2806">
                  <c:v>2806</c:v>
                </c:pt>
                <c:pt idx="2807">
                  <c:v>2807</c:v>
                </c:pt>
                <c:pt idx="2808">
                  <c:v>2808</c:v>
                </c:pt>
                <c:pt idx="2809">
                  <c:v>2809</c:v>
                </c:pt>
                <c:pt idx="2810">
                  <c:v>2810</c:v>
                </c:pt>
                <c:pt idx="2811">
                  <c:v>2811</c:v>
                </c:pt>
                <c:pt idx="2812">
                  <c:v>2812</c:v>
                </c:pt>
                <c:pt idx="2813">
                  <c:v>2813</c:v>
                </c:pt>
                <c:pt idx="2814">
                  <c:v>2814</c:v>
                </c:pt>
                <c:pt idx="2815">
                  <c:v>2815</c:v>
                </c:pt>
                <c:pt idx="2816">
                  <c:v>2816</c:v>
                </c:pt>
                <c:pt idx="2817">
                  <c:v>2817</c:v>
                </c:pt>
                <c:pt idx="2818">
                  <c:v>2818</c:v>
                </c:pt>
                <c:pt idx="2819">
                  <c:v>2819</c:v>
                </c:pt>
                <c:pt idx="2820">
                  <c:v>2820</c:v>
                </c:pt>
                <c:pt idx="2821">
                  <c:v>2821</c:v>
                </c:pt>
                <c:pt idx="2822">
                  <c:v>2822</c:v>
                </c:pt>
                <c:pt idx="2823">
                  <c:v>2823</c:v>
                </c:pt>
                <c:pt idx="2824">
                  <c:v>2824</c:v>
                </c:pt>
                <c:pt idx="2825">
                  <c:v>2825</c:v>
                </c:pt>
                <c:pt idx="2826">
                  <c:v>2826</c:v>
                </c:pt>
                <c:pt idx="2827">
                  <c:v>2827</c:v>
                </c:pt>
                <c:pt idx="2828">
                  <c:v>2828</c:v>
                </c:pt>
                <c:pt idx="2829">
                  <c:v>2829</c:v>
                </c:pt>
                <c:pt idx="2830">
                  <c:v>2830</c:v>
                </c:pt>
                <c:pt idx="2831">
                  <c:v>2831</c:v>
                </c:pt>
                <c:pt idx="2832">
                  <c:v>2832</c:v>
                </c:pt>
                <c:pt idx="2833">
                  <c:v>2833</c:v>
                </c:pt>
                <c:pt idx="2834">
                  <c:v>2834</c:v>
                </c:pt>
                <c:pt idx="2835">
                  <c:v>2835</c:v>
                </c:pt>
                <c:pt idx="2836">
                  <c:v>2836</c:v>
                </c:pt>
                <c:pt idx="2837">
                  <c:v>2837</c:v>
                </c:pt>
                <c:pt idx="2838">
                  <c:v>2838</c:v>
                </c:pt>
                <c:pt idx="2839">
                  <c:v>2839</c:v>
                </c:pt>
                <c:pt idx="2840">
                  <c:v>2840</c:v>
                </c:pt>
                <c:pt idx="2841">
                  <c:v>2841</c:v>
                </c:pt>
                <c:pt idx="2842">
                  <c:v>2842</c:v>
                </c:pt>
                <c:pt idx="2843">
                  <c:v>2843</c:v>
                </c:pt>
                <c:pt idx="2844">
                  <c:v>2844</c:v>
                </c:pt>
                <c:pt idx="2845">
                  <c:v>2845</c:v>
                </c:pt>
                <c:pt idx="2846">
                  <c:v>2846</c:v>
                </c:pt>
                <c:pt idx="2847">
                  <c:v>2847</c:v>
                </c:pt>
                <c:pt idx="2848">
                  <c:v>2848</c:v>
                </c:pt>
                <c:pt idx="2849">
                  <c:v>2849</c:v>
                </c:pt>
                <c:pt idx="2850">
                  <c:v>2850</c:v>
                </c:pt>
                <c:pt idx="2851">
                  <c:v>2851</c:v>
                </c:pt>
                <c:pt idx="2852">
                  <c:v>2852</c:v>
                </c:pt>
                <c:pt idx="2853">
                  <c:v>2853</c:v>
                </c:pt>
                <c:pt idx="2854">
                  <c:v>2854</c:v>
                </c:pt>
                <c:pt idx="2855">
                  <c:v>2855</c:v>
                </c:pt>
                <c:pt idx="2856">
                  <c:v>2856</c:v>
                </c:pt>
                <c:pt idx="2857">
                  <c:v>2857</c:v>
                </c:pt>
                <c:pt idx="2858">
                  <c:v>2858</c:v>
                </c:pt>
                <c:pt idx="2859">
                  <c:v>2859</c:v>
                </c:pt>
                <c:pt idx="2860">
                  <c:v>2860</c:v>
                </c:pt>
                <c:pt idx="2861">
                  <c:v>2861</c:v>
                </c:pt>
                <c:pt idx="2862">
                  <c:v>2862</c:v>
                </c:pt>
                <c:pt idx="2863">
                  <c:v>2863</c:v>
                </c:pt>
                <c:pt idx="2864">
                  <c:v>2864</c:v>
                </c:pt>
                <c:pt idx="2865">
                  <c:v>2865</c:v>
                </c:pt>
                <c:pt idx="2866">
                  <c:v>2866</c:v>
                </c:pt>
                <c:pt idx="2867">
                  <c:v>2867</c:v>
                </c:pt>
                <c:pt idx="2868">
                  <c:v>2868</c:v>
                </c:pt>
                <c:pt idx="2869">
                  <c:v>2869</c:v>
                </c:pt>
                <c:pt idx="2870">
                  <c:v>2870</c:v>
                </c:pt>
                <c:pt idx="2871">
                  <c:v>2871</c:v>
                </c:pt>
                <c:pt idx="2872">
                  <c:v>2872</c:v>
                </c:pt>
                <c:pt idx="2873">
                  <c:v>2873</c:v>
                </c:pt>
                <c:pt idx="2874">
                  <c:v>2874</c:v>
                </c:pt>
                <c:pt idx="2875">
                  <c:v>2875</c:v>
                </c:pt>
                <c:pt idx="2876">
                  <c:v>2876</c:v>
                </c:pt>
                <c:pt idx="2877">
                  <c:v>2877</c:v>
                </c:pt>
                <c:pt idx="2878">
                  <c:v>2878</c:v>
                </c:pt>
                <c:pt idx="2879">
                  <c:v>2879</c:v>
                </c:pt>
                <c:pt idx="2880">
                  <c:v>2880</c:v>
                </c:pt>
                <c:pt idx="2881">
                  <c:v>2881</c:v>
                </c:pt>
                <c:pt idx="2882">
                  <c:v>2882</c:v>
                </c:pt>
                <c:pt idx="2883">
                  <c:v>2883</c:v>
                </c:pt>
                <c:pt idx="2884">
                  <c:v>2884</c:v>
                </c:pt>
                <c:pt idx="2885">
                  <c:v>2885</c:v>
                </c:pt>
                <c:pt idx="2886">
                  <c:v>2886</c:v>
                </c:pt>
                <c:pt idx="2887">
                  <c:v>2887</c:v>
                </c:pt>
                <c:pt idx="2888">
                  <c:v>2888</c:v>
                </c:pt>
                <c:pt idx="2889">
                  <c:v>2889</c:v>
                </c:pt>
                <c:pt idx="2890">
                  <c:v>2890</c:v>
                </c:pt>
                <c:pt idx="2891">
                  <c:v>2891</c:v>
                </c:pt>
                <c:pt idx="2892">
                  <c:v>2892</c:v>
                </c:pt>
                <c:pt idx="2893">
                  <c:v>2893</c:v>
                </c:pt>
                <c:pt idx="2894">
                  <c:v>2894</c:v>
                </c:pt>
                <c:pt idx="2895">
                  <c:v>2895</c:v>
                </c:pt>
                <c:pt idx="2896">
                  <c:v>2896</c:v>
                </c:pt>
                <c:pt idx="2897">
                  <c:v>2897</c:v>
                </c:pt>
                <c:pt idx="2898">
                  <c:v>2898</c:v>
                </c:pt>
                <c:pt idx="2899">
                  <c:v>2899</c:v>
                </c:pt>
                <c:pt idx="2900">
                  <c:v>2900</c:v>
                </c:pt>
                <c:pt idx="2901">
                  <c:v>2901</c:v>
                </c:pt>
                <c:pt idx="2902">
                  <c:v>2902</c:v>
                </c:pt>
                <c:pt idx="2903">
                  <c:v>2903</c:v>
                </c:pt>
                <c:pt idx="2904">
                  <c:v>2904</c:v>
                </c:pt>
                <c:pt idx="2905">
                  <c:v>2905</c:v>
                </c:pt>
                <c:pt idx="2906">
                  <c:v>2906</c:v>
                </c:pt>
                <c:pt idx="2907">
                  <c:v>2907</c:v>
                </c:pt>
                <c:pt idx="2908">
                  <c:v>2908</c:v>
                </c:pt>
                <c:pt idx="2909">
                  <c:v>2909</c:v>
                </c:pt>
                <c:pt idx="2910">
                  <c:v>2910</c:v>
                </c:pt>
                <c:pt idx="2911">
                  <c:v>2911</c:v>
                </c:pt>
                <c:pt idx="2912">
                  <c:v>2912</c:v>
                </c:pt>
                <c:pt idx="2913">
                  <c:v>2913</c:v>
                </c:pt>
                <c:pt idx="2914">
                  <c:v>2914</c:v>
                </c:pt>
                <c:pt idx="2915">
                  <c:v>2915</c:v>
                </c:pt>
                <c:pt idx="2916">
                  <c:v>2916</c:v>
                </c:pt>
                <c:pt idx="2917">
                  <c:v>2917</c:v>
                </c:pt>
                <c:pt idx="2918">
                  <c:v>2918</c:v>
                </c:pt>
                <c:pt idx="2919">
                  <c:v>2919</c:v>
                </c:pt>
                <c:pt idx="2920">
                  <c:v>2920</c:v>
                </c:pt>
                <c:pt idx="2921">
                  <c:v>2921</c:v>
                </c:pt>
                <c:pt idx="2922">
                  <c:v>2922</c:v>
                </c:pt>
                <c:pt idx="2923">
                  <c:v>2923</c:v>
                </c:pt>
                <c:pt idx="2924">
                  <c:v>2924</c:v>
                </c:pt>
                <c:pt idx="2925">
                  <c:v>2925</c:v>
                </c:pt>
                <c:pt idx="2926">
                  <c:v>2926</c:v>
                </c:pt>
                <c:pt idx="2927">
                  <c:v>2927</c:v>
                </c:pt>
                <c:pt idx="2928">
                  <c:v>2928</c:v>
                </c:pt>
                <c:pt idx="2929">
                  <c:v>2929</c:v>
                </c:pt>
                <c:pt idx="2930">
                  <c:v>2930</c:v>
                </c:pt>
                <c:pt idx="2931">
                  <c:v>2931</c:v>
                </c:pt>
                <c:pt idx="2932">
                  <c:v>2932</c:v>
                </c:pt>
                <c:pt idx="2933">
                  <c:v>2933</c:v>
                </c:pt>
                <c:pt idx="2934">
                  <c:v>2934</c:v>
                </c:pt>
                <c:pt idx="2935">
                  <c:v>2935</c:v>
                </c:pt>
                <c:pt idx="2936">
                  <c:v>2936</c:v>
                </c:pt>
                <c:pt idx="2937">
                  <c:v>2937</c:v>
                </c:pt>
                <c:pt idx="2938">
                  <c:v>2938</c:v>
                </c:pt>
                <c:pt idx="2939">
                  <c:v>2939</c:v>
                </c:pt>
                <c:pt idx="2940">
                  <c:v>2940</c:v>
                </c:pt>
                <c:pt idx="2941">
                  <c:v>2941</c:v>
                </c:pt>
                <c:pt idx="2942">
                  <c:v>2942</c:v>
                </c:pt>
                <c:pt idx="2943">
                  <c:v>2943</c:v>
                </c:pt>
                <c:pt idx="2944">
                  <c:v>2944</c:v>
                </c:pt>
                <c:pt idx="2945">
                  <c:v>2945</c:v>
                </c:pt>
                <c:pt idx="2946">
                  <c:v>2946</c:v>
                </c:pt>
                <c:pt idx="2947">
                  <c:v>2947</c:v>
                </c:pt>
                <c:pt idx="2948">
                  <c:v>2948</c:v>
                </c:pt>
                <c:pt idx="2949">
                  <c:v>2949</c:v>
                </c:pt>
                <c:pt idx="2950">
                  <c:v>2950</c:v>
                </c:pt>
                <c:pt idx="2951">
                  <c:v>2951</c:v>
                </c:pt>
                <c:pt idx="2952">
                  <c:v>2952</c:v>
                </c:pt>
                <c:pt idx="2953">
                  <c:v>2953</c:v>
                </c:pt>
                <c:pt idx="2954">
                  <c:v>2954</c:v>
                </c:pt>
                <c:pt idx="2955">
                  <c:v>2955</c:v>
                </c:pt>
                <c:pt idx="2956">
                  <c:v>2956</c:v>
                </c:pt>
                <c:pt idx="2957">
                  <c:v>2957</c:v>
                </c:pt>
                <c:pt idx="2958">
                  <c:v>2958</c:v>
                </c:pt>
                <c:pt idx="2959">
                  <c:v>2959</c:v>
                </c:pt>
                <c:pt idx="2960">
                  <c:v>2960</c:v>
                </c:pt>
                <c:pt idx="2961">
                  <c:v>2961</c:v>
                </c:pt>
                <c:pt idx="2962">
                  <c:v>2962</c:v>
                </c:pt>
                <c:pt idx="2963">
                  <c:v>2963</c:v>
                </c:pt>
                <c:pt idx="2964">
                  <c:v>2964</c:v>
                </c:pt>
                <c:pt idx="2965">
                  <c:v>2965</c:v>
                </c:pt>
                <c:pt idx="2966">
                  <c:v>2966</c:v>
                </c:pt>
                <c:pt idx="2967">
                  <c:v>2967</c:v>
                </c:pt>
                <c:pt idx="2968">
                  <c:v>2968</c:v>
                </c:pt>
                <c:pt idx="2969">
                  <c:v>2969</c:v>
                </c:pt>
                <c:pt idx="2970">
                  <c:v>2970</c:v>
                </c:pt>
                <c:pt idx="2971">
                  <c:v>2971</c:v>
                </c:pt>
                <c:pt idx="2972">
                  <c:v>2972</c:v>
                </c:pt>
                <c:pt idx="2973">
                  <c:v>2973</c:v>
                </c:pt>
                <c:pt idx="2974">
                  <c:v>2974</c:v>
                </c:pt>
                <c:pt idx="2975">
                  <c:v>2975</c:v>
                </c:pt>
                <c:pt idx="2976">
                  <c:v>2976</c:v>
                </c:pt>
                <c:pt idx="2977">
                  <c:v>2977</c:v>
                </c:pt>
                <c:pt idx="2978">
                  <c:v>2978</c:v>
                </c:pt>
                <c:pt idx="2979">
                  <c:v>2979</c:v>
                </c:pt>
                <c:pt idx="2980">
                  <c:v>2980</c:v>
                </c:pt>
                <c:pt idx="2981">
                  <c:v>2981</c:v>
                </c:pt>
                <c:pt idx="2982">
                  <c:v>2982</c:v>
                </c:pt>
                <c:pt idx="2983">
                  <c:v>2983</c:v>
                </c:pt>
                <c:pt idx="2984">
                  <c:v>2984</c:v>
                </c:pt>
                <c:pt idx="2985">
                  <c:v>2985</c:v>
                </c:pt>
                <c:pt idx="2986">
                  <c:v>2986</c:v>
                </c:pt>
                <c:pt idx="2987">
                  <c:v>2987</c:v>
                </c:pt>
                <c:pt idx="2988">
                  <c:v>2988</c:v>
                </c:pt>
                <c:pt idx="2989">
                  <c:v>2989</c:v>
                </c:pt>
                <c:pt idx="2990">
                  <c:v>2990</c:v>
                </c:pt>
                <c:pt idx="2991">
                  <c:v>2991</c:v>
                </c:pt>
                <c:pt idx="2992">
                  <c:v>2992</c:v>
                </c:pt>
                <c:pt idx="2993">
                  <c:v>2993</c:v>
                </c:pt>
                <c:pt idx="2994">
                  <c:v>2994</c:v>
                </c:pt>
                <c:pt idx="2995">
                  <c:v>2995</c:v>
                </c:pt>
                <c:pt idx="2996">
                  <c:v>2996</c:v>
                </c:pt>
                <c:pt idx="2997">
                  <c:v>2997</c:v>
                </c:pt>
                <c:pt idx="2998">
                  <c:v>2998</c:v>
                </c:pt>
                <c:pt idx="2999">
                  <c:v>2999</c:v>
                </c:pt>
                <c:pt idx="3000">
                  <c:v>3000</c:v>
                </c:pt>
                <c:pt idx="3001">
                  <c:v>3001</c:v>
                </c:pt>
                <c:pt idx="3002">
                  <c:v>3002</c:v>
                </c:pt>
                <c:pt idx="3003">
                  <c:v>3003</c:v>
                </c:pt>
                <c:pt idx="3004">
                  <c:v>3004</c:v>
                </c:pt>
                <c:pt idx="3005">
                  <c:v>3005</c:v>
                </c:pt>
                <c:pt idx="3006">
                  <c:v>3006</c:v>
                </c:pt>
                <c:pt idx="3007">
                  <c:v>3007</c:v>
                </c:pt>
                <c:pt idx="3008">
                  <c:v>3008</c:v>
                </c:pt>
                <c:pt idx="3009">
                  <c:v>3009</c:v>
                </c:pt>
                <c:pt idx="3010">
                  <c:v>3010</c:v>
                </c:pt>
                <c:pt idx="3011">
                  <c:v>3011</c:v>
                </c:pt>
                <c:pt idx="3012">
                  <c:v>3012</c:v>
                </c:pt>
                <c:pt idx="3013">
                  <c:v>3013</c:v>
                </c:pt>
                <c:pt idx="3014">
                  <c:v>3014</c:v>
                </c:pt>
                <c:pt idx="3015">
                  <c:v>3015</c:v>
                </c:pt>
                <c:pt idx="3016">
                  <c:v>3016</c:v>
                </c:pt>
                <c:pt idx="3017">
                  <c:v>3017</c:v>
                </c:pt>
                <c:pt idx="3018">
                  <c:v>3018</c:v>
                </c:pt>
                <c:pt idx="3019">
                  <c:v>3019</c:v>
                </c:pt>
                <c:pt idx="3020">
                  <c:v>3020</c:v>
                </c:pt>
                <c:pt idx="3021">
                  <c:v>3021</c:v>
                </c:pt>
                <c:pt idx="3022">
                  <c:v>3022</c:v>
                </c:pt>
                <c:pt idx="3023">
                  <c:v>3023</c:v>
                </c:pt>
                <c:pt idx="3024">
                  <c:v>3024</c:v>
                </c:pt>
                <c:pt idx="3025">
                  <c:v>3025</c:v>
                </c:pt>
                <c:pt idx="3026">
                  <c:v>3026</c:v>
                </c:pt>
                <c:pt idx="3027">
                  <c:v>3027</c:v>
                </c:pt>
                <c:pt idx="3028">
                  <c:v>3028</c:v>
                </c:pt>
                <c:pt idx="3029">
                  <c:v>3029</c:v>
                </c:pt>
                <c:pt idx="3030">
                  <c:v>3030</c:v>
                </c:pt>
                <c:pt idx="3031">
                  <c:v>3031</c:v>
                </c:pt>
                <c:pt idx="3032">
                  <c:v>3032</c:v>
                </c:pt>
                <c:pt idx="3033">
                  <c:v>3033</c:v>
                </c:pt>
                <c:pt idx="3034">
                  <c:v>3034</c:v>
                </c:pt>
                <c:pt idx="3035">
                  <c:v>3035</c:v>
                </c:pt>
                <c:pt idx="3036">
                  <c:v>3036</c:v>
                </c:pt>
                <c:pt idx="3037">
                  <c:v>3037</c:v>
                </c:pt>
                <c:pt idx="3038">
                  <c:v>3038</c:v>
                </c:pt>
                <c:pt idx="3039">
                  <c:v>3039</c:v>
                </c:pt>
                <c:pt idx="3040">
                  <c:v>3040</c:v>
                </c:pt>
                <c:pt idx="3041">
                  <c:v>3041</c:v>
                </c:pt>
                <c:pt idx="3042">
                  <c:v>3042</c:v>
                </c:pt>
                <c:pt idx="3043">
                  <c:v>3043</c:v>
                </c:pt>
                <c:pt idx="3044">
                  <c:v>3044</c:v>
                </c:pt>
                <c:pt idx="3045">
                  <c:v>3045</c:v>
                </c:pt>
                <c:pt idx="3046">
                  <c:v>3046</c:v>
                </c:pt>
                <c:pt idx="3047">
                  <c:v>3047</c:v>
                </c:pt>
                <c:pt idx="3048">
                  <c:v>3048</c:v>
                </c:pt>
                <c:pt idx="3049">
                  <c:v>3049</c:v>
                </c:pt>
                <c:pt idx="3050">
                  <c:v>3050</c:v>
                </c:pt>
                <c:pt idx="3051">
                  <c:v>3051</c:v>
                </c:pt>
                <c:pt idx="3052">
                  <c:v>3052</c:v>
                </c:pt>
                <c:pt idx="3053">
                  <c:v>3053</c:v>
                </c:pt>
                <c:pt idx="3054">
                  <c:v>3054</c:v>
                </c:pt>
                <c:pt idx="3055">
                  <c:v>3055</c:v>
                </c:pt>
                <c:pt idx="3056">
                  <c:v>3056</c:v>
                </c:pt>
                <c:pt idx="3057">
                  <c:v>3057</c:v>
                </c:pt>
                <c:pt idx="3058">
                  <c:v>3058</c:v>
                </c:pt>
                <c:pt idx="3059">
                  <c:v>3059</c:v>
                </c:pt>
                <c:pt idx="3060">
                  <c:v>3060</c:v>
                </c:pt>
                <c:pt idx="3061">
                  <c:v>3061</c:v>
                </c:pt>
                <c:pt idx="3062">
                  <c:v>3062</c:v>
                </c:pt>
                <c:pt idx="3063">
                  <c:v>3063</c:v>
                </c:pt>
                <c:pt idx="3064">
                  <c:v>3064</c:v>
                </c:pt>
                <c:pt idx="3065">
                  <c:v>3065</c:v>
                </c:pt>
                <c:pt idx="3066">
                  <c:v>3066</c:v>
                </c:pt>
                <c:pt idx="3067">
                  <c:v>3067</c:v>
                </c:pt>
                <c:pt idx="3068">
                  <c:v>3068</c:v>
                </c:pt>
                <c:pt idx="3069">
                  <c:v>3069</c:v>
                </c:pt>
                <c:pt idx="3070">
                  <c:v>3070</c:v>
                </c:pt>
                <c:pt idx="3071">
                  <c:v>3071</c:v>
                </c:pt>
                <c:pt idx="3072">
                  <c:v>3072</c:v>
                </c:pt>
                <c:pt idx="3073">
                  <c:v>3073</c:v>
                </c:pt>
                <c:pt idx="3074">
                  <c:v>3074</c:v>
                </c:pt>
                <c:pt idx="3075">
                  <c:v>3075</c:v>
                </c:pt>
                <c:pt idx="3076">
                  <c:v>3076</c:v>
                </c:pt>
                <c:pt idx="3077">
                  <c:v>3077</c:v>
                </c:pt>
                <c:pt idx="3078">
                  <c:v>3078</c:v>
                </c:pt>
                <c:pt idx="3079">
                  <c:v>3079</c:v>
                </c:pt>
                <c:pt idx="3080">
                  <c:v>3080</c:v>
                </c:pt>
                <c:pt idx="3081">
                  <c:v>3081</c:v>
                </c:pt>
                <c:pt idx="3082">
                  <c:v>3082</c:v>
                </c:pt>
                <c:pt idx="3083">
                  <c:v>3083</c:v>
                </c:pt>
                <c:pt idx="3084">
                  <c:v>3084</c:v>
                </c:pt>
                <c:pt idx="3085">
                  <c:v>3085</c:v>
                </c:pt>
                <c:pt idx="3086">
                  <c:v>3086</c:v>
                </c:pt>
                <c:pt idx="3087">
                  <c:v>3087</c:v>
                </c:pt>
                <c:pt idx="3088">
                  <c:v>3088</c:v>
                </c:pt>
                <c:pt idx="3089">
                  <c:v>3089</c:v>
                </c:pt>
                <c:pt idx="3090">
                  <c:v>3090</c:v>
                </c:pt>
                <c:pt idx="3091">
                  <c:v>3091</c:v>
                </c:pt>
                <c:pt idx="3092">
                  <c:v>3092</c:v>
                </c:pt>
                <c:pt idx="3093">
                  <c:v>3093</c:v>
                </c:pt>
                <c:pt idx="3094">
                  <c:v>3094</c:v>
                </c:pt>
                <c:pt idx="3095">
                  <c:v>3095</c:v>
                </c:pt>
                <c:pt idx="3096">
                  <c:v>3096</c:v>
                </c:pt>
                <c:pt idx="3097">
                  <c:v>3097</c:v>
                </c:pt>
                <c:pt idx="3098">
                  <c:v>3098</c:v>
                </c:pt>
                <c:pt idx="3099">
                  <c:v>3099</c:v>
                </c:pt>
                <c:pt idx="3100">
                  <c:v>3100</c:v>
                </c:pt>
                <c:pt idx="3101">
                  <c:v>3101</c:v>
                </c:pt>
                <c:pt idx="3102">
                  <c:v>3102</c:v>
                </c:pt>
                <c:pt idx="3103">
                  <c:v>3103</c:v>
                </c:pt>
                <c:pt idx="3104">
                  <c:v>3104</c:v>
                </c:pt>
                <c:pt idx="3105">
                  <c:v>3105</c:v>
                </c:pt>
                <c:pt idx="3106">
                  <c:v>3106</c:v>
                </c:pt>
                <c:pt idx="3107">
                  <c:v>3107</c:v>
                </c:pt>
                <c:pt idx="3108">
                  <c:v>3108</c:v>
                </c:pt>
                <c:pt idx="3109">
                  <c:v>3109</c:v>
                </c:pt>
                <c:pt idx="3110">
                  <c:v>3110</c:v>
                </c:pt>
                <c:pt idx="3111">
                  <c:v>3111</c:v>
                </c:pt>
                <c:pt idx="3112">
                  <c:v>3112</c:v>
                </c:pt>
                <c:pt idx="3113">
                  <c:v>3113</c:v>
                </c:pt>
                <c:pt idx="3114">
                  <c:v>3114</c:v>
                </c:pt>
                <c:pt idx="3115">
                  <c:v>3115</c:v>
                </c:pt>
                <c:pt idx="3116">
                  <c:v>3116</c:v>
                </c:pt>
                <c:pt idx="3117">
                  <c:v>3117</c:v>
                </c:pt>
                <c:pt idx="3118">
                  <c:v>3118</c:v>
                </c:pt>
                <c:pt idx="3119">
                  <c:v>3119</c:v>
                </c:pt>
                <c:pt idx="3120">
                  <c:v>3120</c:v>
                </c:pt>
                <c:pt idx="3121">
                  <c:v>3121</c:v>
                </c:pt>
                <c:pt idx="3122">
                  <c:v>3122</c:v>
                </c:pt>
                <c:pt idx="3123">
                  <c:v>3123</c:v>
                </c:pt>
                <c:pt idx="3124">
                  <c:v>3124</c:v>
                </c:pt>
                <c:pt idx="3125">
                  <c:v>3125</c:v>
                </c:pt>
                <c:pt idx="3126">
                  <c:v>3126</c:v>
                </c:pt>
                <c:pt idx="3127">
                  <c:v>3127</c:v>
                </c:pt>
                <c:pt idx="3128">
                  <c:v>3128</c:v>
                </c:pt>
                <c:pt idx="3129">
                  <c:v>3129</c:v>
                </c:pt>
                <c:pt idx="3130">
                  <c:v>3130</c:v>
                </c:pt>
                <c:pt idx="3131">
                  <c:v>3131</c:v>
                </c:pt>
                <c:pt idx="3132">
                  <c:v>3132</c:v>
                </c:pt>
                <c:pt idx="3133">
                  <c:v>3133</c:v>
                </c:pt>
                <c:pt idx="3134">
                  <c:v>3134</c:v>
                </c:pt>
                <c:pt idx="3135">
                  <c:v>3135</c:v>
                </c:pt>
                <c:pt idx="3136">
                  <c:v>3136</c:v>
                </c:pt>
                <c:pt idx="3137">
                  <c:v>3137</c:v>
                </c:pt>
                <c:pt idx="3138">
                  <c:v>3138</c:v>
                </c:pt>
                <c:pt idx="3139">
                  <c:v>3139</c:v>
                </c:pt>
                <c:pt idx="3140">
                  <c:v>3140</c:v>
                </c:pt>
                <c:pt idx="3141">
                  <c:v>3141</c:v>
                </c:pt>
                <c:pt idx="3142">
                  <c:v>3142</c:v>
                </c:pt>
                <c:pt idx="3143">
                  <c:v>3143</c:v>
                </c:pt>
                <c:pt idx="3144">
                  <c:v>3144</c:v>
                </c:pt>
                <c:pt idx="3145">
                  <c:v>3145</c:v>
                </c:pt>
                <c:pt idx="3146">
                  <c:v>3146</c:v>
                </c:pt>
                <c:pt idx="3147">
                  <c:v>3147</c:v>
                </c:pt>
                <c:pt idx="3148">
                  <c:v>3148</c:v>
                </c:pt>
                <c:pt idx="3149">
                  <c:v>3149</c:v>
                </c:pt>
                <c:pt idx="3150">
                  <c:v>3150</c:v>
                </c:pt>
                <c:pt idx="3151">
                  <c:v>3151</c:v>
                </c:pt>
                <c:pt idx="3152">
                  <c:v>3152</c:v>
                </c:pt>
                <c:pt idx="3153">
                  <c:v>3153</c:v>
                </c:pt>
                <c:pt idx="3154">
                  <c:v>3154</c:v>
                </c:pt>
                <c:pt idx="3155">
                  <c:v>3155</c:v>
                </c:pt>
                <c:pt idx="3156">
                  <c:v>3156</c:v>
                </c:pt>
                <c:pt idx="3157">
                  <c:v>3157</c:v>
                </c:pt>
                <c:pt idx="3158">
                  <c:v>3158</c:v>
                </c:pt>
                <c:pt idx="3159">
                  <c:v>3159</c:v>
                </c:pt>
                <c:pt idx="3160">
                  <c:v>3160</c:v>
                </c:pt>
                <c:pt idx="3161">
                  <c:v>3161</c:v>
                </c:pt>
                <c:pt idx="3162">
                  <c:v>3162</c:v>
                </c:pt>
                <c:pt idx="3163">
                  <c:v>3163</c:v>
                </c:pt>
                <c:pt idx="3164">
                  <c:v>3164</c:v>
                </c:pt>
                <c:pt idx="3165">
                  <c:v>3165</c:v>
                </c:pt>
                <c:pt idx="3166">
                  <c:v>3166</c:v>
                </c:pt>
                <c:pt idx="3167">
                  <c:v>3167</c:v>
                </c:pt>
                <c:pt idx="3168">
                  <c:v>3168</c:v>
                </c:pt>
                <c:pt idx="3169">
                  <c:v>3169</c:v>
                </c:pt>
                <c:pt idx="3170">
                  <c:v>3170</c:v>
                </c:pt>
                <c:pt idx="3171">
                  <c:v>3171</c:v>
                </c:pt>
                <c:pt idx="3172">
                  <c:v>3172</c:v>
                </c:pt>
                <c:pt idx="3173">
                  <c:v>3173</c:v>
                </c:pt>
                <c:pt idx="3174">
                  <c:v>3174</c:v>
                </c:pt>
                <c:pt idx="3175">
                  <c:v>3175</c:v>
                </c:pt>
                <c:pt idx="3176">
                  <c:v>3176</c:v>
                </c:pt>
                <c:pt idx="3177">
                  <c:v>3177</c:v>
                </c:pt>
                <c:pt idx="3178">
                  <c:v>3178</c:v>
                </c:pt>
                <c:pt idx="3179">
                  <c:v>3179</c:v>
                </c:pt>
                <c:pt idx="3180">
                  <c:v>3180</c:v>
                </c:pt>
                <c:pt idx="3181">
                  <c:v>3181</c:v>
                </c:pt>
                <c:pt idx="3182">
                  <c:v>3182</c:v>
                </c:pt>
                <c:pt idx="3183">
                  <c:v>3183</c:v>
                </c:pt>
                <c:pt idx="3184">
                  <c:v>3184</c:v>
                </c:pt>
                <c:pt idx="3185">
                  <c:v>3185</c:v>
                </c:pt>
                <c:pt idx="3186">
                  <c:v>3186</c:v>
                </c:pt>
                <c:pt idx="3187">
                  <c:v>3187</c:v>
                </c:pt>
                <c:pt idx="3188">
                  <c:v>3188</c:v>
                </c:pt>
                <c:pt idx="3189">
                  <c:v>3189</c:v>
                </c:pt>
                <c:pt idx="3190">
                  <c:v>3190</c:v>
                </c:pt>
                <c:pt idx="3191">
                  <c:v>3191</c:v>
                </c:pt>
                <c:pt idx="3192">
                  <c:v>3192</c:v>
                </c:pt>
                <c:pt idx="3193">
                  <c:v>3193</c:v>
                </c:pt>
                <c:pt idx="3194">
                  <c:v>3194</c:v>
                </c:pt>
                <c:pt idx="3195">
                  <c:v>3195</c:v>
                </c:pt>
                <c:pt idx="3196">
                  <c:v>3196</c:v>
                </c:pt>
                <c:pt idx="3197">
                  <c:v>3197</c:v>
                </c:pt>
                <c:pt idx="3198">
                  <c:v>3198</c:v>
                </c:pt>
                <c:pt idx="3199">
                  <c:v>3199</c:v>
                </c:pt>
                <c:pt idx="3200">
                  <c:v>3200</c:v>
                </c:pt>
                <c:pt idx="3201">
                  <c:v>3201</c:v>
                </c:pt>
                <c:pt idx="3202">
                  <c:v>3202</c:v>
                </c:pt>
                <c:pt idx="3203">
                  <c:v>3203</c:v>
                </c:pt>
                <c:pt idx="3204">
                  <c:v>3204</c:v>
                </c:pt>
                <c:pt idx="3205">
                  <c:v>3205</c:v>
                </c:pt>
                <c:pt idx="3206">
                  <c:v>3206</c:v>
                </c:pt>
                <c:pt idx="3207">
                  <c:v>3207</c:v>
                </c:pt>
                <c:pt idx="3208">
                  <c:v>3208</c:v>
                </c:pt>
                <c:pt idx="3209">
                  <c:v>3209</c:v>
                </c:pt>
                <c:pt idx="3210">
                  <c:v>3210</c:v>
                </c:pt>
                <c:pt idx="3211">
                  <c:v>3211</c:v>
                </c:pt>
                <c:pt idx="3212">
                  <c:v>3212</c:v>
                </c:pt>
                <c:pt idx="3213">
                  <c:v>3213</c:v>
                </c:pt>
                <c:pt idx="3214">
                  <c:v>3214</c:v>
                </c:pt>
                <c:pt idx="3215">
                  <c:v>3215</c:v>
                </c:pt>
                <c:pt idx="3216">
                  <c:v>3216</c:v>
                </c:pt>
                <c:pt idx="3217">
                  <c:v>3217</c:v>
                </c:pt>
                <c:pt idx="3218">
                  <c:v>3218</c:v>
                </c:pt>
                <c:pt idx="3219">
                  <c:v>3219</c:v>
                </c:pt>
                <c:pt idx="3220">
                  <c:v>3220</c:v>
                </c:pt>
                <c:pt idx="3221">
                  <c:v>3221</c:v>
                </c:pt>
                <c:pt idx="3222">
                  <c:v>3222</c:v>
                </c:pt>
                <c:pt idx="3223">
                  <c:v>3223</c:v>
                </c:pt>
                <c:pt idx="3224">
                  <c:v>3224</c:v>
                </c:pt>
                <c:pt idx="3225">
                  <c:v>3225</c:v>
                </c:pt>
                <c:pt idx="3226">
                  <c:v>3226</c:v>
                </c:pt>
                <c:pt idx="3227">
                  <c:v>3227</c:v>
                </c:pt>
                <c:pt idx="3228">
                  <c:v>3228</c:v>
                </c:pt>
                <c:pt idx="3229">
                  <c:v>3229</c:v>
                </c:pt>
                <c:pt idx="3230">
                  <c:v>3230</c:v>
                </c:pt>
                <c:pt idx="3231">
                  <c:v>3231</c:v>
                </c:pt>
                <c:pt idx="3232">
                  <c:v>3232</c:v>
                </c:pt>
                <c:pt idx="3233">
                  <c:v>3233</c:v>
                </c:pt>
                <c:pt idx="3234">
                  <c:v>3234</c:v>
                </c:pt>
                <c:pt idx="3235">
                  <c:v>3235</c:v>
                </c:pt>
                <c:pt idx="3236">
                  <c:v>3236</c:v>
                </c:pt>
                <c:pt idx="3237">
                  <c:v>3237</c:v>
                </c:pt>
                <c:pt idx="3238">
                  <c:v>3238</c:v>
                </c:pt>
                <c:pt idx="3239">
                  <c:v>3239</c:v>
                </c:pt>
                <c:pt idx="3240">
                  <c:v>3240</c:v>
                </c:pt>
                <c:pt idx="3241">
                  <c:v>3241</c:v>
                </c:pt>
                <c:pt idx="3242">
                  <c:v>3242</c:v>
                </c:pt>
                <c:pt idx="3243">
                  <c:v>3243</c:v>
                </c:pt>
                <c:pt idx="3244">
                  <c:v>3244</c:v>
                </c:pt>
                <c:pt idx="3245">
                  <c:v>3245</c:v>
                </c:pt>
                <c:pt idx="3246">
                  <c:v>3246</c:v>
                </c:pt>
                <c:pt idx="3247">
                  <c:v>3247</c:v>
                </c:pt>
                <c:pt idx="3248">
                  <c:v>3248</c:v>
                </c:pt>
                <c:pt idx="3249">
                  <c:v>3249</c:v>
                </c:pt>
                <c:pt idx="3250">
                  <c:v>3250</c:v>
                </c:pt>
                <c:pt idx="3251">
                  <c:v>3251</c:v>
                </c:pt>
                <c:pt idx="3252">
                  <c:v>3252</c:v>
                </c:pt>
                <c:pt idx="3253">
                  <c:v>3253</c:v>
                </c:pt>
                <c:pt idx="3254">
                  <c:v>3254</c:v>
                </c:pt>
                <c:pt idx="3255">
                  <c:v>3255</c:v>
                </c:pt>
                <c:pt idx="3256">
                  <c:v>3256</c:v>
                </c:pt>
                <c:pt idx="3257">
                  <c:v>3257</c:v>
                </c:pt>
                <c:pt idx="3258">
                  <c:v>3258</c:v>
                </c:pt>
                <c:pt idx="3259">
                  <c:v>3259</c:v>
                </c:pt>
                <c:pt idx="3260">
                  <c:v>3260</c:v>
                </c:pt>
                <c:pt idx="3261">
                  <c:v>3261</c:v>
                </c:pt>
                <c:pt idx="3262">
                  <c:v>3262</c:v>
                </c:pt>
                <c:pt idx="3263">
                  <c:v>3263</c:v>
                </c:pt>
                <c:pt idx="3264">
                  <c:v>3264</c:v>
                </c:pt>
                <c:pt idx="3265">
                  <c:v>3265</c:v>
                </c:pt>
                <c:pt idx="3266">
                  <c:v>3266</c:v>
                </c:pt>
                <c:pt idx="3267">
                  <c:v>3267</c:v>
                </c:pt>
                <c:pt idx="3268">
                  <c:v>3268</c:v>
                </c:pt>
                <c:pt idx="3269">
                  <c:v>3269</c:v>
                </c:pt>
                <c:pt idx="3270">
                  <c:v>3270</c:v>
                </c:pt>
                <c:pt idx="3271">
                  <c:v>3271</c:v>
                </c:pt>
                <c:pt idx="3272">
                  <c:v>3272</c:v>
                </c:pt>
                <c:pt idx="3273">
                  <c:v>3273</c:v>
                </c:pt>
                <c:pt idx="3274">
                  <c:v>3274</c:v>
                </c:pt>
                <c:pt idx="3275">
                  <c:v>3275</c:v>
                </c:pt>
                <c:pt idx="3276">
                  <c:v>3276</c:v>
                </c:pt>
                <c:pt idx="3277">
                  <c:v>3277</c:v>
                </c:pt>
                <c:pt idx="3278">
                  <c:v>3278</c:v>
                </c:pt>
                <c:pt idx="3279">
                  <c:v>3279</c:v>
                </c:pt>
                <c:pt idx="3280">
                  <c:v>3280</c:v>
                </c:pt>
                <c:pt idx="3281">
                  <c:v>3281</c:v>
                </c:pt>
                <c:pt idx="3282">
                  <c:v>3282</c:v>
                </c:pt>
                <c:pt idx="3283">
                  <c:v>3283</c:v>
                </c:pt>
                <c:pt idx="3284">
                  <c:v>3284</c:v>
                </c:pt>
                <c:pt idx="3285">
                  <c:v>3285</c:v>
                </c:pt>
                <c:pt idx="3286">
                  <c:v>3286</c:v>
                </c:pt>
                <c:pt idx="3287">
                  <c:v>3287</c:v>
                </c:pt>
                <c:pt idx="3288">
                  <c:v>3288</c:v>
                </c:pt>
                <c:pt idx="3289">
                  <c:v>3289</c:v>
                </c:pt>
                <c:pt idx="3290">
                  <c:v>3290</c:v>
                </c:pt>
                <c:pt idx="3291">
                  <c:v>3291</c:v>
                </c:pt>
                <c:pt idx="3292">
                  <c:v>3292</c:v>
                </c:pt>
                <c:pt idx="3293">
                  <c:v>3293</c:v>
                </c:pt>
                <c:pt idx="3294">
                  <c:v>3294</c:v>
                </c:pt>
                <c:pt idx="3295">
                  <c:v>3295</c:v>
                </c:pt>
                <c:pt idx="3296">
                  <c:v>3296</c:v>
                </c:pt>
                <c:pt idx="3297">
                  <c:v>3297</c:v>
                </c:pt>
                <c:pt idx="3298">
                  <c:v>3298</c:v>
                </c:pt>
                <c:pt idx="3299">
                  <c:v>3299</c:v>
                </c:pt>
                <c:pt idx="3300">
                  <c:v>3300</c:v>
                </c:pt>
                <c:pt idx="3301">
                  <c:v>3301</c:v>
                </c:pt>
                <c:pt idx="3302">
                  <c:v>3302</c:v>
                </c:pt>
                <c:pt idx="3303">
                  <c:v>3303</c:v>
                </c:pt>
                <c:pt idx="3304">
                  <c:v>3304</c:v>
                </c:pt>
                <c:pt idx="3305">
                  <c:v>3305</c:v>
                </c:pt>
                <c:pt idx="3306">
                  <c:v>3306</c:v>
                </c:pt>
                <c:pt idx="3307">
                  <c:v>3307</c:v>
                </c:pt>
                <c:pt idx="3308">
                  <c:v>3308</c:v>
                </c:pt>
                <c:pt idx="3309">
                  <c:v>3309</c:v>
                </c:pt>
                <c:pt idx="3310">
                  <c:v>3310</c:v>
                </c:pt>
                <c:pt idx="3311">
                  <c:v>3311</c:v>
                </c:pt>
                <c:pt idx="3312">
                  <c:v>3312</c:v>
                </c:pt>
                <c:pt idx="3313">
                  <c:v>3313</c:v>
                </c:pt>
                <c:pt idx="3314">
                  <c:v>3314</c:v>
                </c:pt>
                <c:pt idx="3315">
                  <c:v>3315</c:v>
                </c:pt>
                <c:pt idx="3316">
                  <c:v>3316</c:v>
                </c:pt>
                <c:pt idx="3317">
                  <c:v>3317</c:v>
                </c:pt>
                <c:pt idx="3318">
                  <c:v>3318</c:v>
                </c:pt>
                <c:pt idx="3319">
                  <c:v>3319</c:v>
                </c:pt>
                <c:pt idx="3320">
                  <c:v>3320</c:v>
                </c:pt>
                <c:pt idx="3321">
                  <c:v>3321</c:v>
                </c:pt>
                <c:pt idx="3322">
                  <c:v>3322</c:v>
                </c:pt>
                <c:pt idx="3323">
                  <c:v>3323</c:v>
                </c:pt>
                <c:pt idx="3324">
                  <c:v>3324</c:v>
                </c:pt>
                <c:pt idx="3325">
                  <c:v>3325</c:v>
                </c:pt>
                <c:pt idx="3326">
                  <c:v>3326</c:v>
                </c:pt>
                <c:pt idx="3327">
                  <c:v>3327</c:v>
                </c:pt>
                <c:pt idx="3328">
                  <c:v>3328</c:v>
                </c:pt>
                <c:pt idx="3329">
                  <c:v>3329</c:v>
                </c:pt>
                <c:pt idx="3330">
                  <c:v>3330</c:v>
                </c:pt>
                <c:pt idx="3331">
                  <c:v>3331</c:v>
                </c:pt>
                <c:pt idx="3332">
                  <c:v>3332</c:v>
                </c:pt>
                <c:pt idx="3333">
                  <c:v>3333</c:v>
                </c:pt>
                <c:pt idx="3334">
                  <c:v>3334</c:v>
                </c:pt>
                <c:pt idx="3335">
                  <c:v>3335</c:v>
                </c:pt>
                <c:pt idx="3336">
                  <c:v>3336</c:v>
                </c:pt>
                <c:pt idx="3337">
                  <c:v>3337</c:v>
                </c:pt>
                <c:pt idx="3338">
                  <c:v>3338</c:v>
                </c:pt>
                <c:pt idx="3339">
                  <c:v>3339</c:v>
                </c:pt>
                <c:pt idx="3340">
                  <c:v>3340</c:v>
                </c:pt>
                <c:pt idx="3341">
                  <c:v>3341</c:v>
                </c:pt>
                <c:pt idx="3342">
                  <c:v>3342</c:v>
                </c:pt>
                <c:pt idx="3343">
                  <c:v>3343</c:v>
                </c:pt>
                <c:pt idx="3344">
                  <c:v>3344</c:v>
                </c:pt>
                <c:pt idx="3345">
                  <c:v>3345</c:v>
                </c:pt>
                <c:pt idx="3346">
                  <c:v>3346</c:v>
                </c:pt>
                <c:pt idx="3347">
                  <c:v>3347</c:v>
                </c:pt>
                <c:pt idx="3348">
                  <c:v>3348</c:v>
                </c:pt>
                <c:pt idx="3349">
                  <c:v>3349</c:v>
                </c:pt>
                <c:pt idx="3350">
                  <c:v>3350</c:v>
                </c:pt>
                <c:pt idx="3351">
                  <c:v>3351</c:v>
                </c:pt>
                <c:pt idx="3352">
                  <c:v>3352</c:v>
                </c:pt>
                <c:pt idx="3353">
                  <c:v>3353</c:v>
                </c:pt>
                <c:pt idx="3354">
                  <c:v>3354</c:v>
                </c:pt>
                <c:pt idx="3355">
                  <c:v>3355</c:v>
                </c:pt>
                <c:pt idx="3356">
                  <c:v>3356</c:v>
                </c:pt>
                <c:pt idx="3357">
                  <c:v>3357</c:v>
                </c:pt>
                <c:pt idx="3358">
                  <c:v>3358</c:v>
                </c:pt>
                <c:pt idx="3359">
                  <c:v>3359</c:v>
                </c:pt>
                <c:pt idx="3360">
                  <c:v>3360</c:v>
                </c:pt>
                <c:pt idx="3361">
                  <c:v>3361</c:v>
                </c:pt>
                <c:pt idx="3362">
                  <c:v>3362</c:v>
                </c:pt>
                <c:pt idx="3363">
                  <c:v>3363</c:v>
                </c:pt>
                <c:pt idx="3364">
                  <c:v>3364</c:v>
                </c:pt>
                <c:pt idx="3365">
                  <c:v>3365</c:v>
                </c:pt>
                <c:pt idx="3366">
                  <c:v>3366</c:v>
                </c:pt>
                <c:pt idx="3367">
                  <c:v>3367</c:v>
                </c:pt>
                <c:pt idx="3368">
                  <c:v>3368</c:v>
                </c:pt>
                <c:pt idx="3369">
                  <c:v>3369</c:v>
                </c:pt>
                <c:pt idx="3370">
                  <c:v>3370</c:v>
                </c:pt>
                <c:pt idx="3371">
                  <c:v>3371</c:v>
                </c:pt>
                <c:pt idx="3372">
                  <c:v>3372</c:v>
                </c:pt>
                <c:pt idx="3373">
                  <c:v>3373</c:v>
                </c:pt>
                <c:pt idx="3374">
                  <c:v>3374</c:v>
                </c:pt>
                <c:pt idx="3375">
                  <c:v>3375</c:v>
                </c:pt>
                <c:pt idx="3376">
                  <c:v>3376</c:v>
                </c:pt>
                <c:pt idx="3377">
                  <c:v>3377</c:v>
                </c:pt>
                <c:pt idx="3378">
                  <c:v>3378</c:v>
                </c:pt>
                <c:pt idx="3379">
                  <c:v>3379</c:v>
                </c:pt>
                <c:pt idx="3380">
                  <c:v>3380</c:v>
                </c:pt>
                <c:pt idx="3381">
                  <c:v>3381</c:v>
                </c:pt>
                <c:pt idx="3382">
                  <c:v>3382</c:v>
                </c:pt>
                <c:pt idx="3383">
                  <c:v>3383</c:v>
                </c:pt>
                <c:pt idx="3384">
                  <c:v>3384</c:v>
                </c:pt>
                <c:pt idx="3385">
                  <c:v>3385</c:v>
                </c:pt>
                <c:pt idx="3386">
                  <c:v>3386</c:v>
                </c:pt>
                <c:pt idx="3387">
                  <c:v>3387</c:v>
                </c:pt>
                <c:pt idx="3388">
                  <c:v>3388</c:v>
                </c:pt>
                <c:pt idx="3389">
                  <c:v>3389</c:v>
                </c:pt>
                <c:pt idx="3390">
                  <c:v>3390</c:v>
                </c:pt>
                <c:pt idx="3391">
                  <c:v>3391</c:v>
                </c:pt>
                <c:pt idx="3392">
                  <c:v>3392</c:v>
                </c:pt>
                <c:pt idx="3393">
                  <c:v>3393</c:v>
                </c:pt>
                <c:pt idx="3394">
                  <c:v>3394</c:v>
                </c:pt>
                <c:pt idx="3395">
                  <c:v>3395</c:v>
                </c:pt>
                <c:pt idx="3396">
                  <c:v>3396</c:v>
                </c:pt>
                <c:pt idx="3397">
                  <c:v>3397</c:v>
                </c:pt>
                <c:pt idx="3398">
                  <c:v>3398</c:v>
                </c:pt>
                <c:pt idx="3399">
                  <c:v>3399</c:v>
                </c:pt>
                <c:pt idx="3400">
                  <c:v>3400</c:v>
                </c:pt>
                <c:pt idx="3401">
                  <c:v>3401</c:v>
                </c:pt>
                <c:pt idx="3402">
                  <c:v>3402</c:v>
                </c:pt>
                <c:pt idx="3403">
                  <c:v>3403</c:v>
                </c:pt>
                <c:pt idx="3404">
                  <c:v>3404</c:v>
                </c:pt>
                <c:pt idx="3405">
                  <c:v>3405</c:v>
                </c:pt>
                <c:pt idx="3406">
                  <c:v>3406</c:v>
                </c:pt>
                <c:pt idx="3407">
                  <c:v>3407</c:v>
                </c:pt>
                <c:pt idx="3408">
                  <c:v>3408</c:v>
                </c:pt>
                <c:pt idx="3409">
                  <c:v>3409</c:v>
                </c:pt>
                <c:pt idx="3410">
                  <c:v>3410</c:v>
                </c:pt>
                <c:pt idx="3411">
                  <c:v>3411</c:v>
                </c:pt>
                <c:pt idx="3412">
                  <c:v>3412</c:v>
                </c:pt>
                <c:pt idx="3413">
                  <c:v>3413</c:v>
                </c:pt>
                <c:pt idx="3414">
                  <c:v>3414</c:v>
                </c:pt>
                <c:pt idx="3415">
                  <c:v>3415</c:v>
                </c:pt>
                <c:pt idx="3416">
                  <c:v>3416</c:v>
                </c:pt>
                <c:pt idx="3417">
                  <c:v>3417</c:v>
                </c:pt>
                <c:pt idx="3418">
                  <c:v>3418</c:v>
                </c:pt>
                <c:pt idx="3419">
                  <c:v>3419</c:v>
                </c:pt>
                <c:pt idx="3420">
                  <c:v>3420</c:v>
                </c:pt>
                <c:pt idx="3421">
                  <c:v>3421</c:v>
                </c:pt>
                <c:pt idx="3422">
                  <c:v>3422</c:v>
                </c:pt>
                <c:pt idx="3423">
                  <c:v>3423</c:v>
                </c:pt>
                <c:pt idx="3424">
                  <c:v>3424</c:v>
                </c:pt>
                <c:pt idx="3425">
                  <c:v>3425</c:v>
                </c:pt>
                <c:pt idx="3426">
                  <c:v>3426</c:v>
                </c:pt>
                <c:pt idx="3427">
                  <c:v>3427</c:v>
                </c:pt>
                <c:pt idx="3428">
                  <c:v>3428</c:v>
                </c:pt>
                <c:pt idx="3429">
                  <c:v>3429</c:v>
                </c:pt>
                <c:pt idx="3430">
                  <c:v>3430</c:v>
                </c:pt>
                <c:pt idx="3431">
                  <c:v>3431</c:v>
                </c:pt>
                <c:pt idx="3432">
                  <c:v>3432</c:v>
                </c:pt>
                <c:pt idx="3433">
                  <c:v>3433</c:v>
                </c:pt>
                <c:pt idx="3434">
                  <c:v>3434</c:v>
                </c:pt>
                <c:pt idx="3435">
                  <c:v>3435</c:v>
                </c:pt>
                <c:pt idx="3436">
                  <c:v>3436</c:v>
                </c:pt>
                <c:pt idx="3437">
                  <c:v>3437</c:v>
                </c:pt>
                <c:pt idx="3438">
                  <c:v>3438</c:v>
                </c:pt>
                <c:pt idx="3439">
                  <c:v>3439</c:v>
                </c:pt>
                <c:pt idx="3440">
                  <c:v>3440</c:v>
                </c:pt>
                <c:pt idx="3441">
                  <c:v>3441</c:v>
                </c:pt>
                <c:pt idx="3442">
                  <c:v>3442</c:v>
                </c:pt>
                <c:pt idx="3443">
                  <c:v>3443</c:v>
                </c:pt>
                <c:pt idx="3444">
                  <c:v>3444</c:v>
                </c:pt>
                <c:pt idx="3445">
                  <c:v>3445</c:v>
                </c:pt>
                <c:pt idx="3446">
                  <c:v>3446</c:v>
                </c:pt>
                <c:pt idx="3447">
                  <c:v>3447</c:v>
                </c:pt>
                <c:pt idx="3448">
                  <c:v>3448</c:v>
                </c:pt>
                <c:pt idx="3449">
                  <c:v>3449</c:v>
                </c:pt>
                <c:pt idx="3450">
                  <c:v>3450</c:v>
                </c:pt>
                <c:pt idx="3451">
                  <c:v>3451</c:v>
                </c:pt>
                <c:pt idx="3452">
                  <c:v>3452</c:v>
                </c:pt>
                <c:pt idx="3453">
                  <c:v>3453</c:v>
                </c:pt>
                <c:pt idx="3454">
                  <c:v>3454</c:v>
                </c:pt>
                <c:pt idx="3455">
                  <c:v>3455</c:v>
                </c:pt>
                <c:pt idx="3456">
                  <c:v>3456</c:v>
                </c:pt>
                <c:pt idx="3457">
                  <c:v>3457</c:v>
                </c:pt>
                <c:pt idx="3458">
                  <c:v>3458</c:v>
                </c:pt>
                <c:pt idx="3459">
                  <c:v>3459</c:v>
                </c:pt>
                <c:pt idx="3460">
                  <c:v>3460</c:v>
                </c:pt>
                <c:pt idx="3461">
                  <c:v>3461</c:v>
                </c:pt>
                <c:pt idx="3462">
                  <c:v>3462</c:v>
                </c:pt>
                <c:pt idx="3463">
                  <c:v>3463</c:v>
                </c:pt>
                <c:pt idx="3464">
                  <c:v>3464</c:v>
                </c:pt>
                <c:pt idx="3465">
                  <c:v>3465</c:v>
                </c:pt>
                <c:pt idx="3466">
                  <c:v>3466</c:v>
                </c:pt>
                <c:pt idx="3467">
                  <c:v>3467</c:v>
                </c:pt>
                <c:pt idx="3468">
                  <c:v>3468</c:v>
                </c:pt>
                <c:pt idx="3469">
                  <c:v>3469</c:v>
                </c:pt>
                <c:pt idx="3470">
                  <c:v>3470</c:v>
                </c:pt>
                <c:pt idx="3471">
                  <c:v>3471</c:v>
                </c:pt>
                <c:pt idx="3472">
                  <c:v>3472</c:v>
                </c:pt>
                <c:pt idx="3473">
                  <c:v>3473</c:v>
                </c:pt>
                <c:pt idx="3474">
                  <c:v>3474</c:v>
                </c:pt>
                <c:pt idx="3475">
                  <c:v>3475</c:v>
                </c:pt>
                <c:pt idx="3476">
                  <c:v>3476</c:v>
                </c:pt>
                <c:pt idx="3477">
                  <c:v>3477</c:v>
                </c:pt>
                <c:pt idx="3478">
                  <c:v>3478</c:v>
                </c:pt>
                <c:pt idx="3479">
                  <c:v>3479</c:v>
                </c:pt>
                <c:pt idx="3480">
                  <c:v>3480</c:v>
                </c:pt>
                <c:pt idx="3481">
                  <c:v>3481</c:v>
                </c:pt>
                <c:pt idx="3482">
                  <c:v>3482</c:v>
                </c:pt>
                <c:pt idx="3483">
                  <c:v>3483</c:v>
                </c:pt>
                <c:pt idx="3484">
                  <c:v>3484</c:v>
                </c:pt>
                <c:pt idx="3485">
                  <c:v>3485</c:v>
                </c:pt>
                <c:pt idx="3486">
                  <c:v>3486</c:v>
                </c:pt>
                <c:pt idx="3487">
                  <c:v>3487</c:v>
                </c:pt>
                <c:pt idx="3488">
                  <c:v>3488</c:v>
                </c:pt>
                <c:pt idx="3489">
                  <c:v>3489</c:v>
                </c:pt>
                <c:pt idx="3490">
                  <c:v>3490</c:v>
                </c:pt>
                <c:pt idx="3491">
                  <c:v>3491</c:v>
                </c:pt>
                <c:pt idx="3492">
                  <c:v>3492</c:v>
                </c:pt>
                <c:pt idx="3493">
                  <c:v>3493</c:v>
                </c:pt>
                <c:pt idx="3494">
                  <c:v>3494</c:v>
                </c:pt>
                <c:pt idx="3495">
                  <c:v>3495</c:v>
                </c:pt>
                <c:pt idx="3496">
                  <c:v>3496</c:v>
                </c:pt>
                <c:pt idx="3497">
                  <c:v>3497</c:v>
                </c:pt>
                <c:pt idx="3498">
                  <c:v>3498</c:v>
                </c:pt>
                <c:pt idx="3499">
                  <c:v>3499</c:v>
                </c:pt>
                <c:pt idx="3500">
                  <c:v>3500</c:v>
                </c:pt>
                <c:pt idx="3501">
                  <c:v>3501</c:v>
                </c:pt>
                <c:pt idx="3502">
                  <c:v>3502</c:v>
                </c:pt>
                <c:pt idx="3503">
                  <c:v>3503</c:v>
                </c:pt>
                <c:pt idx="3504">
                  <c:v>3504</c:v>
                </c:pt>
                <c:pt idx="3505">
                  <c:v>3505</c:v>
                </c:pt>
                <c:pt idx="3506">
                  <c:v>3506</c:v>
                </c:pt>
                <c:pt idx="3507">
                  <c:v>3507</c:v>
                </c:pt>
                <c:pt idx="3508">
                  <c:v>3508</c:v>
                </c:pt>
                <c:pt idx="3509">
                  <c:v>3509</c:v>
                </c:pt>
                <c:pt idx="3510">
                  <c:v>3510</c:v>
                </c:pt>
                <c:pt idx="3511">
                  <c:v>3511</c:v>
                </c:pt>
                <c:pt idx="3512">
                  <c:v>3512</c:v>
                </c:pt>
                <c:pt idx="3513">
                  <c:v>3513</c:v>
                </c:pt>
                <c:pt idx="3514">
                  <c:v>3514</c:v>
                </c:pt>
                <c:pt idx="3515">
                  <c:v>3515</c:v>
                </c:pt>
                <c:pt idx="3516">
                  <c:v>3516</c:v>
                </c:pt>
                <c:pt idx="3517">
                  <c:v>3517</c:v>
                </c:pt>
                <c:pt idx="3518">
                  <c:v>3518</c:v>
                </c:pt>
                <c:pt idx="3519">
                  <c:v>3519</c:v>
                </c:pt>
                <c:pt idx="3520">
                  <c:v>3520</c:v>
                </c:pt>
                <c:pt idx="3521">
                  <c:v>3521</c:v>
                </c:pt>
                <c:pt idx="3522">
                  <c:v>3522</c:v>
                </c:pt>
                <c:pt idx="3523">
                  <c:v>3523</c:v>
                </c:pt>
                <c:pt idx="3524">
                  <c:v>3524</c:v>
                </c:pt>
                <c:pt idx="3525">
                  <c:v>3525</c:v>
                </c:pt>
                <c:pt idx="3526">
                  <c:v>3526</c:v>
                </c:pt>
                <c:pt idx="3527">
                  <c:v>3527</c:v>
                </c:pt>
                <c:pt idx="3528">
                  <c:v>3528</c:v>
                </c:pt>
                <c:pt idx="3529">
                  <c:v>3529</c:v>
                </c:pt>
                <c:pt idx="3530">
                  <c:v>3530</c:v>
                </c:pt>
                <c:pt idx="3531">
                  <c:v>3531</c:v>
                </c:pt>
                <c:pt idx="3532">
                  <c:v>3532</c:v>
                </c:pt>
                <c:pt idx="3533">
                  <c:v>3533</c:v>
                </c:pt>
                <c:pt idx="3534">
                  <c:v>3534</c:v>
                </c:pt>
                <c:pt idx="3535">
                  <c:v>3535</c:v>
                </c:pt>
                <c:pt idx="3536">
                  <c:v>3536</c:v>
                </c:pt>
                <c:pt idx="3537">
                  <c:v>3537</c:v>
                </c:pt>
                <c:pt idx="3538">
                  <c:v>3538</c:v>
                </c:pt>
                <c:pt idx="3539">
                  <c:v>3539</c:v>
                </c:pt>
                <c:pt idx="3540">
                  <c:v>3540</c:v>
                </c:pt>
                <c:pt idx="3541">
                  <c:v>3541</c:v>
                </c:pt>
                <c:pt idx="3542">
                  <c:v>3542</c:v>
                </c:pt>
                <c:pt idx="3543">
                  <c:v>3543</c:v>
                </c:pt>
                <c:pt idx="3544">
                  <c:v>3544</c:v>
                </c:pt>
                <c:pt idx="3545">
                  <c:v>3545</c:v>
                </c:pt>
                <c:pt idx="3546">
                  <c:v>3546</c:v>
                </c:pt>
                <c:pt idx="3547">
                  <c:v>3547</c:v>
                </c:pt>
                <c:pt idx="3548">
                  <c:v>3548</c:v>
                </c:pt>
                <c:pt idx="3549">
                  <c:v>3549</c:v>
                </c:pt>
                <c:pt idx="3550">
                  <c:v>3550</c:v>
                </c:pt>
                <c:pt idx="3551">
                  <c:v>3551</c:v>
                </c:pt>
                <c:pt idx="3552">
                  <c:v>3552</c:v>
                </c:pt>
                <c:pt idx="3553">
                  <c:v>3553</c:v>
                </c:pt>
                <c:pt idx="3554">
                  <c:v>3554</c:v>
                </c:pt>
                <c:pt idx="3555">
                  <c:v>3555</c:v>
                </c:pt>
                <c:pt idx="3556">
                  <c:v>3556</c:v>
                </c:pt>
                <c:pt idx="3557">
                  <c:v>3557</c:v>
                </c:pt>
                <c:pt idx="3558">
                  <c:v>3558</c:v>
                </c:pt>
                <c:pt idx="3559">
                  <c:v>3559</c:v>
                </c:pt>
                <c:pt idx="3560">
                  <c:v>3560</c:v>
                </c:pt>
                <c:pt idx="3561">
                  <c:v>3561</c:v>
                </c:pt>
                <c:pt idx="3562">
                  <c:v>3562</c:v>
                </c:pt>
                <c:pt idx="3563">
                  <c:v>3563</c:v>
                </c:pt>
                <c:pt idx="3564">
                  <c:v>3564</c:v>
                </c:pt>
                <c:pt idx="3565">
                  <c:v>3565</c:v>
                </c:pt>
                <c:pt idx="3566">
                  <c:v>3566</c:v>
                </c:pt>
                <c:pt idx="3567">
                  <c:v>3567</c:v>
                </c:pt>
                <c:pt idx="3568">
                  <c:v>3568</c:v>
                </c:pt>
                <c:pt idx="3569">
                  <c:v>3569</c:v>
                </c:pt>
                <c:pt idx="3570">
                  <c:v>3570</c:v>
                </c:pt>
                <c:pt idx="3571">
                  <c:v>3571</c:v>
                </c:pt>
                <c:pt idx="3572">
                  <c:v>3572</c:v>
                </c:pt>
                <c:pt idx="3573">
                  <c:v>3573</c:v>
                </c:pt>
                <c:pt idx="3574">
                  <c:v>3574</c:v>
                </c:pt>
                <c:pt idx="3575">
                  <c:v>3575</c:v>
                </c:pt>
                <c:pt idx="3576">
                  <c:v>3576</c:v>
                </c:pt>
                <c:pt idx="3577">
                  <c:v>3577</c:v>
                </c:pt>
                <c:pt idx="3578">
                  <c:v>3578</c:v>
                </c:pt>
                <c:pt idx="3579">
                  <c:v>3579</c:v>
                </c:pt>
                <c:pt idx="3580">
                  <c:v>3580</c:v>
                </c:pt>
                <c:pt idx="3581">
                  <c:v>3581</c:v>
                </c:pt>
                <c:pt idx="3582">
                  <c:v>3582</c:v>
                </c:pt>
                <c:pt idx="3583">
                  <c:v>3583</c:v>
                </c:pt>
                <c:pt idx="3584">
                  <c:v>3584</c:v>
                </c:pt>
                <c:pt idx="3585">
                  <c:v>3585</c:v>
                </c:pt>
                <c:pt idx="3586">
                  <c:v>3586</c:v>
                </c:pt>
                <c:pt idx="3587">
                  <c:v>3587</c:v>
                </c:pt>
                <c:pt idx="3588">
                  <c:v>3588</c:v>
                </c:pt>
                <c:pt idx="3589">
                  <c:v>3589</c:v>
                </c:pt>
                <c:pt idx="3590">
                  <c:v>3590</c:v>
                </c:pt>
                <c:pt idx="3591">
                  <c:v>3591</c:v>
                </c:pt>
                <c:pt idx="3592">
                  <c:v>3592</c:v>
                </c:pt>
                <c:pt idx="3593">
                  <c:v>3593</c:v>
                </c:pt>
                <c:pt idx="3594">
                  <c:v>3594</c:v>
                </c:pt>
                <c:pt idx="3595">
                  <c:v>3595</c:v>
                </c:pt>
                <c:pt idx="3596">
                  <c:v>3596</c:v>
                </c:pt>
                <c:pt idx="3597">
                  <c:v>3597</c:v>
                </c:pt>
                <c:pt idx="3598">
                  <c:v>3598</c:v>
                </c:pt>
                <c:pt idx="3599">
                  <c:v>3599</c:v>
                </c:pt>
                <c:pt idx="3600">
                  <c:v>3600</c:v>
                </c:pt>
                <c:pt idx="3601">
                  <c:v>3601</c:v>
                </c:pt>
                <c:pt idx="3602">
                  <c:v>3602</c:v>
                </c:pt>
                <c:pt idx="3603">
                  <c:v>3603</c:v>
                </c:pt>
                <c:pt idx="3604">
                  <c:v>3604</c:v>
                </c:pt>
                <c:pt idx="3605">
                  <c:v>3605</c:v>
                </c:pt>
                <c:pt idx="3606">
                  <c:v>3606</c:v>
                </c:pt>
                <c:pt idx="3607">
                  <c:v>3607</c:v>
                </c:pt>
                <c:pt idx="3608">
                  <c:v>3608</c:v>
                </c:pt>
                <c:pt idx="3609">
                  <c:v>3609</c:v>
                </c:pt>
                <c:pt idx="3610">
                  <c:v>3610</c:v>
                </c:pt>
                <c:pt idx="3611">
                  <c:v>3611</c:v>
                </c:pt>
                <c:pt idx="3612">
                  <c:v>3612</c:v>
                </c:pt>
                <c:pt idx="3613">
                  <c:v>3613</c:v>
                </c:pt>
                <c:pt idx="3614">
                  <c:v>3614</c:v>
                </c:pt>
                <c:pt idx="3615">
                  <c:v>3615</c:v>
                </c:pt>
                <c:pt idx="3616">
                  <c:v>3616</c:v>
                </c:pt>
                <c:pt idx="3617">
                  <c:v>3617</c:v>
                </c:pt>
                <c:pt idx="3618">
                  <c:v>3618</c:v>
                </c:pt>
                <c:pt idx="3619">
                  <c:v>3619</c:v>
                </c:pt>
                <c:pt idx="3620">
                  <c:v>3620</c:v>
                </c:pt>
                <c:pt idx="3621">
                  <c:v>3621</c:v>
                </c:pt>
                <c:pt idx="3622">
                  <c:v>3622</c:v>
                </c:pt>
                <c:pt idx="3623">
                  <c:v>3623</c:v>
                </c:pt>
                <c:pt idx="3624">
                  <c:v>3624</c:v>
                </c:pt>
                <c:pt idx="3625">
                  <c:v>3625</c:v>
                </c:pt>
                <c:pt idx="3626">
                  <c:v>3626</c:v>
                </c:pt>
                <c:pt idx="3627">
                  <c:v>3627</c:v>
                </c:pt>
                <c:pt idx="3628">
                  <c:v>3628</c:v>
                </c:pt>
                <c:pt idx="3629">
                  <c:v>3629</c:v>
                </c:pt>
                <c:pt idx="3630">
                  <c:v>3630</c:v>
                </c:pt>
                <c:pt idx="3631">
                  <c:v>3631</c:v>
                </c:pt>
                <c:pt idx="3632">
                  <c:v>3632</c:v>
                </c:pt>
                <c:pt idx="3633">
                  <c:v>3633</c:v>
                </c:pt>
                <c:pt idx="3634">
                  <c:v>3634</c:v>
                </c:pt>
                <c:pt idx="3635">
                  <c:v>3635</c:v>
                </c:pt>
                <c:pt idx="3636">
                  <c:v>3636</c:v>
                </c:pt>
                <c:pt idx="3637">
                  <c:v>3637</c:v>
                </c:pt>
                <c:pt idx="3638">
                  <c:v>3638</c:v>
                </c:pt>
                <c:pt idx="3639">
                  <c:v>3639</c:v>
                </c:pt>
                <c:pt idx="3640">
                  <c:v>3640</c:v>
                </c:pt>
                <c:pt idx="3641">
                  <c:v>3641</c:v>
                </c:pt>
                <c:pt idx="3642">
                  <c:v>3642</c:v>
                </c:pt>
                <c:pt idx="3643">
                  <c:v>3643</c:v>
                </c:pt>
                <c:pt idx="3644">
                  <c:v>3644</c:v>
                </c:pt>
                <c:pt idx="3645">
                  <c:v>3645</c:v>
                </c:pt>
                <c:pt idx="3646">
                  <c:v>3646</c:v>
                </c:pt>
                <c:pt idx="3647">
                  <c:v>3647</c:v>
                </c:pt>
                <c:pt idx="3648">
                  <c:v>3648</c:v>
                </c:pt>
                <c:pt idx="3649">
                  <c:v>3649</c:v>
                </c:pt>
                <c:pt idx="3650">
                  <c:v>3650</c:v>
                </c:pt>
                <c:pt idx="3651">
                  <c:v>3651</c:v>
                </c:pt>
                <c:pt idx="3652">
                  <c:v>3652</c:v>
                </c:pt>
                <c:pt idx="3653">
                  <c:v>3653</c:v>
                </c:pt>
                <c:pt idx="3654">
                  <c:v>3654</c:v>
                </c:pt>
                <c:pt idx="3655">
                  <c:v>3655</c:v>
                </c:pt>
                <c:pt idx="3656">
                  <c:v>3656</c:v>
                </c:pt>
                <c:pt idx="3657">
                  <c:v>3657</c:v>
                </c:pt>
                <c:pt idx="3658">
                  <c:v>3658</c:v>
                </c:pt>
                <c:pt idx="3659">
                  <c:v>3659</c:v>
                </c:pt>
                <c:pt idx="3660">
                  <c:v>3660</c:v>
                </c:pt>
                <c:pt idx="3661">
                  <c:v>3661</c:v>
                </c:pt>
                <c:pt idx="3662">
                  <c:v>3662</c:v>
                </c:pt>
                <c:pt idx="3663">
                  <c:v>3663</c:v>
                </c:pt>
                <c:pt idx="3664">
                  <c:v>3664</c:v>
                </c:pt>
                <c:pt idx="3665">
                  <c:v>3665</c:v>
                </c:pt>
                <c:pt idx="3666">
                  <c:v>3666</c:v>
                </c:pt>
                <c:pt idx="3667">
                  <c:v>3667</c:v>
                </c:pt>
                <c:pt idx="3668">
                  <c:v>3668</c:v>
                </c:pt>
                <c:pt idx="3669">
                  <c:v>3669</c:v>
                </c:pt>
                <c:pt idx="3670">
                  <c:v>3670</c:v>
                </c:pt>
                <c:pt idx="3671">
                  <c:v>3671</c:v>
                </c:pt>
                <c:pt idx="3672">
                  <c:v>3672</c:v>
                </c:pt>
                <c:pt idx="3673">
                  <c:v>3673</c:v>
                </c:pt>
                <c:pt idx="3674">
                  <c:v>3674</c:v>
                </c:pt>
                <c:pt idx="3675">
                  <c:v>3675</c:v>
                </c:pt>
                <c:pt idx="3676">
                  <c:v>3676</c:v>
                </c:pt>
                <c:pt idx="3677">
                  <c:v>3677</c:v>
                </c:pt>
                <c:pt idx="3678">
                  <c:v>3678</c:v>
                </c:pt>
                <c:pt idx="3679">
                  <c:v>3679</c:v>
                </c:pt>
                <c:pt idx="3680">
                  <c:v>3680</c:v>
                </c:pt>
                <c:pt idx="3681">
                  <c:v>3681</c:v>
                </c:pt>
                <c:pt idx="3682">
                  <c:v>3682</c:v>
                </c:pt>
                <c:pt idx="3683">
                  <c:v>3683</c:v>
                </c:pt>
                <c:pt idx="3684">
                  <c:v>3684</c:v>
                </c:pt>
                <c:pt idx="3685">
                  <c:v>3685</c:v>
                </c:pt>
                <c:pt idx="3686">
                  <c:v>3686</c:v>
                </c:pt>
                <c:pt idx="3687">
                  <c:v>3687</c:v>
                </c:pt>
                <c:pt idx="3688">
                  <c:v>3688</c:v>
                </c:pt>
                <c:pt idx="3689">
                  <c:v>3689</c:v>
                </c:pt>
                <c:pt idx="3690">
                  <c:v>3690</c:v>
                </c:pt>
                <c:pt idx="3691">
                  <c:v>3691</c:v>
                </c:pt>
                <c:pt idx="3692">
                  <c:v>3692</c:v>
                </c:pt>
                <c:pt idx="3693">
                  <c:v>3693</c:v>
                </c:pt>
                <c:pt idx="3694">
                  <c:v>3694</c:v>
                </c:pt>
                <c:pt idx="3695">
                  <c:v>3695</c:v>
                </c:pt>
                <c:pt idx="3696">
                  <c:v>3696</c:v>
                </c:pt>
                <c:pt idx="3697">
                  <c:v>3697</c:v>
                </c:pt>
                <c:pt idx="3698">
                  <c:v>3698</c:v>
                </c:pt>
                <c:pt idx="3699">
                  <c:v>3699</c:v>
                </c:pt>
                <c:pt idx="3700">
                  <c:v>3700</c:v>
                </c:pt>
                <c:pt idx="3701">
                  <c:v>3701</c:v>
                </c:pt>
                <c:pt idx="3702">
                  <c:v>3702</c:v>
                </c:pt>
                <c:pt idx="3703">
                  <c:v>3703</c:v>
                </c:pt>
                <c:pt idx="3704">
                  <c:v>3704</c:v>
                </c:pt>
                <c:pt idx="3705">
                  <c:v>3705</c:v>
                </c:pt>
                <c:pt idx="3706">
                  <c:v>3706</c:v>
                </c:pt>
                <c:pt idx="3707">
                  <c:v>3707</c:v>
                </c:pt>
                <c:pt idx="3708">
                  <c:v>3708</c:v>
                </c:pt>
                <c:pt idx="3709">
                  <c:v>3709</c:v>
                </c:pt>
                <c:pt idx="3710">
                  <c:v>3710</c:v>
                </c:pt>
                <c:pt idx="3711">
                  <c:v>3711</c:v>
                </c:pt>
                <c:pt idx="3712">
                  <c:v>3712</c:v>
                </c:pt>
                <c:pt idx="3713">
                  <c:v>3713</c:v>
                </c:pt>
                <c:pt idx="3714">
                  <c:v>3714</c:v>
                </c:pt>
                <c:pt idx="3715">
                  <c:v>3715</c:v>
                </c:pt>
                <c:pt idx="3716">
                  <c:v>3716</c:v>
                </c:pt>
                <c:pt idx="3717">
                  <c:v>3717</c:v>
                </c:pt>
                <c:pt idx="3718">
                  <c:v>3718</c:v>
                </c:pt>
                <c:pt idx="3719">
                  <c:v>3719</c:v>
                </c:pt>
                <c:pt idx="3720">
                  <c:v>3720</c:v>
                </c:pt>
                <c:pt idx="3721">
                  <c:v>3721</c:v>
                </c:pt>
                <c:pt idx="3722">
                  <c:v>3722</c:v>
                </c:pt>
                <c:pt idx="3723">
                  <c:v>3723</c:v>
                </c:pt>
                <c:pt idx="3724">
                  <c:v>3724</c:v>
                </c:pt>
                <c:pt idx="3725">
                  <c:v>3725</c:v>
                </c:pt>
                <c:pt idx="3726">
                  <c:v>3726</c:v>
                </c:pt>
                <c:pt idx="3727">
                  <c:v>3727</c:v>
                </c:pt>
                <c:pt idx="3728">
                  <c:v>3728</c:v>
                </c:pt>
                <c:pt idx="3729">
                  <c:v>3729</c:v>
                </c:pt>
                <c:pt idx="3730">
                  <c:v>3730</c:v>
                </c:pt>
                <c:pt idx="3731">
                  <c:v>3731</c:v>
                </c:pt>
                <c:pt idx="3732">
                  <c:v>3732</c:v>
                </c:pt>
                <c:pt idx="3733">
                  <c:v>3733</c:v>
                </c:pt>
                <c:pt idx="3734">
                  <c:v>3734</c:v>
                </c:pt>
                <c:pt idx="3735">
                  <c:v>3735</c:v>
                </c:pt>
                <c:pt idx="3736">
                  <c:v>3736</c:v>
                </c:pt>
                <c:pt idx="3737">
                  <c:v>3737</c:v>
                </c:pt>
                <c:pt idx="3738">
                  <c:v>3738</c:v>
                </c:pt>
                <c:pt idx="3739">
                  <c:v>3739</c:v>
                </c:pt>
                <c:pt idx="3740">
                  <c:v>3740</c:v>
                </c:pt>
                <c:pt idx="3741">
                  <c:v>3741</c:v>
                </c:pt>
                <c:pt idx="3742">
                  <c:v>3742</c:v>
                </c:pt>
                <c:pt idx="3743">
                  <c:v>3743</c:v>
                </c:pt>
                <c:pt idx="3744">
                  <c:v>3744</c:v>
                </c:pt>
                <c:pt idx="3745">
                  <c:v>3745</c:v>
                </c:pt>
                <c:pt idx="3746">
                  <c:v>3746</c:v>
                </c:pt>
                <c:pt idx="3747">
                  <c:v>3747</c:v>
                </c:pt>
                <c:pt idx="3748">
                  <c:v>3748</c:v>
                </c:pt>
                <c:pt idx="3749">
                  <c:v>3749</c:v>
                </c:pt>
                <c:pt idx="3750">
                  <c:v>3750</c:v>
                </c:pt>
                <c:pt idx="3751">
                  <c:v>3751</c:v>
                </c:pt>
                <c:pt idx="3752">
                  <c:v>3752</c:v>
                </c:pt>
                <c:pt idx="3753">
                  <c:v>3753</c:v>
                </c:pt>
                <c:pt idx="3754">
                  <c:v>3754</c:v>
                </c:pt>
                <c:pt idx="3755">
                  <c:v>3755</c:v>
                </c:pt>
                <c:pt idx="3756">
                  <c:v>3756</c:v>
                </c:pt>
                <c:pt idx="3757">
                  <c:v>3757</c:v>
                </c:pt>
                <c:pt idx="3758">
                  <c:v>3758</c:v>
                </c:pt>
                <c:pt idx="3759">
                  <c:v>3759</c:v>
                </c:pt>
                <c:pt idx="3760">
                  <c:v>3760</c:v>
                </c:pt>
                <c:pt idx="3761">
                  <c:v>3761</c:v>
                </c:pt>
                <c:pt idx="3762">
                  <c:v>3762</c:v>
                </c:pt>
                <c:pt idx="3763">
                  <c:v>3763</c:v>
                </c:pt>
                <c:pt idx="3764">
                  <c:v>3764</c:v>
                </c:pt>
                <c:pt idx="3765">
                  <c:v>3765</c:v>
                </c:pt>
                <c:pt idx="3766">
                  <c:v>3766</c:v>
                </c:pt>
                <c:pt idx="3767">
                  <c:v>3767</c:v>
                </c:pt>
                <c:pt idx="3768">
                  <c:v>3768</c:v>
                </c:pt>
                <c:pt idx="3769">
                  <c:v>3769</c:v>
                </c:pt>
                <c:pt idx="3770">
                  <c:v>3770</c:v>
                </c:pt>
                <c:pt idx="3771">
                  <c:v>3771</c:v>
                </c:pt>
                <c:pt idx="3772">
                  <c:v>3772</c:v>
                </c:pt>
                <c:pt idx="3773">
                  <c:v>3773</c:v>
                </c:pt>
                <c:pt idx="3774">
                  <c:v>3774</c:v>
                </c:pt>
                <c:pt idx="3775">
                  <c:v>3775</c:v>
                </c:pt>
                <c:pt idx="3776">
                  <c:v>3776</c:v>
                </c:pt>
                <c:pt idx="3777">
                  <c:v>3777</c:v>
                </c:pt>
                <c:pt idx="3778">
                  <c:v>3778</c:v>
                </c:pt>
                <c:pt idx="3779">
                  <c:v>3779</c:v>
                </c:pt>
                <c:pt idx="3780">
                  <c:v>3780</c:v>
                </c:pt>
                <c:pt idx="3781">
                  <c:v>3781</c:v>
                </c:pt>
                <c:pt idx="3782">
                  <c:v>3782</c:v>
                </c:pt>
                <c:pt idx="3783">
                  <c:v>3783</c:v>
                </c:pt>
                <c:pt idx="3784">
                  <c:v>3784</c:v>
                </c:pt>
                <c:pt idx="3785">
                  <c:v>3785</c:v>
                </c:pt>
                <c:pt idx="3786">
                  <c:v>3786</c:v>
                </c:pt>
                <c:pt idx="3787">
                  <c:v>3787</c:v>
                </c:pt>
                <c:pt idx="3788">
                  <c:v>3788</c:v>
                </c:pt>
                <c:pt idx="3789">
                  <c:v>3789</c:v>
                </c:pt>
                <c:pt idx="3790">
                  <c:v>3790</c:v>
                </c:pt>
                <c:pt idx="3791">
                  <c:v>3791</c:v>
                </c:pt>
                <c:pt idx="3792">
                  <c:v>3792</c:v>
                </c:pt>
                <c:pt idx="3793">
                  <c:v>3793</c:v>
                </c:pt>
                <c:pt idx="3794">
                  <c:v>3794</c:v>
                </c:pt>
                <c:pt idx="3795">
                  <c:v>3795</c:v>
                </c:pt>
                <c:pt idx="3796">
                  <c:v>3796</c:v>
                </c:pt>
                <c:pt idx="3797">
                  <c:v>3797</c:v>
                </c:pt>
                <c:pt idx="3798">
                  <c:v>3798</c:v>
                </c:pt>
                <c:pt idx="3799">
                  <c:v>3799</c:v>
                </c:pt>
                <c:pt idx="3800">
                  <c:v>3800</c:v>
                </c:pt>
                <c:pt idx="3801">
                  <c:v>3801</c:v>
                </c:pt>
                <c:pt idx="3802">
                  <c:v>3802</c:v>
                </c:pt>
                <c:pt idx="3803">
                  <c:v>3803</c:v>
                </c:pt>
                <c:pt idx="3804">
                  <c:v>3804</c:v>
                </c:pt>
                <c:pt idx="3805">
                  <c:v>3805</c:v>
                </c:pt>
                <c:pt idx="3806">
                  <c:v>3806</c:v>
                </c:pt>
                <c:pt idx="3807">
                  <c:v>3807</c:v>
                </c:pt>
                <c:pt idx="3808">
                  <c:v>3808</c:v>
                </c:pt>
                <c:pt idx="3809">
                  <c:v>3809</c:v>
                </c:pt>
                <c:pt idx="3810">
                  <c:v>3810</c:v>
                </c:pt>
                <c:pt idx="3811">
                  <c:v>3811</c:v>
                </c:pt>
                <c:pt idx="3812">
                  <c:v>3812</c:v>
                </c:pt>
                <c:pt idx="3813">
                  <c:v>3813</c:v>
                </c:pt>
                <c:pt idx="3814">
                  <c:v>3814</c:v>
                </c:pt>
                <c:pt idx="3815">
                  <c:v>3815</c:v>
                </c:pt>
                <c:pt idx="3816">
                  <c:v>3816</c:v>
                </c:pt>
                <c:pt idx="3817">
                  <c:v>3817</c:v>
                </c:pt>
                <c:pt idx="3818">
                  <c:v>3818</c:v>
                </c:pt>
                <c:pt idx="3819">
                  <c:v>3819</c:v>
                </c:pt>
                <c:pt idx="3820">
                  <c:v>3820</c:v>
                </c:pt>
                <c:pt idx="3821">
                  <c:v>3821</c:v>
                </c:pt>
                <c:pt idx="3822">
                  <c:v>3822</c:v>
                </c:pt>
                <c:pt idx="3823">
                  <c:v>3823</c:v>
                </c:pt>
                <c:pt idx="3824">
                  <c:v>3824</c:v>
                </c:pt>
                <c:pt idx="3825">
                  <c:v>3825</c:v>
                </c:pt>
                <c:pt idx="3826">
                  <c:v>3826</c:v>
                </c:pt>
                <c:pt idx="3827">
                  <c:v>3827</c:v>
                </c:pt>
                <c:pt idx="3828">
                  <c:v>3828</c:v>
                </c:pt>
                <c:pt idx="3829">
                  <c:v>3829</c:v>
                </c:pt>
                <c:pt idx="3830">
                  <c:v>3830</c:v>
                </c:pt>
                <c:pt idx="3831">
                  <c:v>3831</c:v>
                </c:pt>
                <c:pt idx="3832">
                  <c:v>3832</c:v>
                </c:pt>
                <c:pt idx="3833">
                  <c:v>3833</c:v>
                </c:pt>
                <c:pt idx="3834">
                  <c:v>3834</c:v>
                </c:pt>
                <c:pt idx="3835">
                  <c:v>3835</c:v>
                </c:pt>
                <c:pt idx="3836">
                  <c:v>3836</c:v>
                </c:pt>
                <c:pt idx="3837">
                  <c:v>3837</c:v>
                </c:pt>
                <c:pt idx="3838">
                  <c:v>3838</c:v>
                </c:pt>
                <c:pt idx="3839">
                  <c:v>3839</c:v>
                </c:pt>
                <c:pt idx="3840">
                  <c:v>3840</c:v>
                </c:pt>
                <c:pt idx="3841">
                  <c:v>3841</c:v>
                </c:pt>
                <c:pt idx="3842">
                  <c:v>3842</c:v>
                </c:pt>
                <c:pt idx="3843">
                  <c:v>3843</c:v>
                </c:pt>
                <c:pt idx="3844">
                  <c:v>3844</c:v>
                </c:pt>
                <c:pt idx="3845">
                  <c:v>3845</c:v>
                </c:pt>
                <c:pt idx="3846">
                  <c:v>3846</c:v>
                </c:pt>
                <c:pt idx="3847">
                  <c:v>3847</c:v>
                </c:pt>
                <c:pt idx="3848">
                  <c:v>3848</c:v>
                </c:pt>
                <c:pt idx="3849">
                  <c:v>3849</c:v>
                </c:pt>
                <c:pt idx="3850">
                  <c:v>3850</c:v>
                </c:pt>
                <c:pt idx="3851">
                  <c:v>3851</c:v>
                </c:pt>
                <c:pt idx="3852">
                  <c:v>3852</c:v>
                </c:pt>
                <c:pt idx="3853">
                  <c:v>3853</c:v>
                </c:pt>
                <c:pt idx="3854">
                  <c:v>3854</c:v>
                </c:pt>
                <c:pt idx="3855">
                  <c:v>3855</c:v>
                </c:pt>
                <c:pt idx="3856">
                  <c:v>3856</c:v>
                </c:pt>
                <c:pt idx="3857">
                  <c:v>3857</c:v>
                </c:pt>
                <c:pt idx="3858">
                  <c:v>3858</c:v>
                </c:pt>
                <c:pt idx="3859">
                  <c:v>3859</c:v>
                </c:pt>
                <c:pt idx="3860">
                  <c:v>3860</c:v>
                </c:pt>
                <c:pt idx="3861">
                  <c:v>3861</c:v>
                </c:pt>
                <c:pt idx="3862">
                  <c:v>3862</c:v>
                </c:pt>
                <c:pt idx="3863">
                  <c:v>3863</c:v>
                </c:pt>
                <c:pt idx="3864">
                  <c:v>3864</c:v>
                </c:pt>
                <c:pt idx="3865">
                  <c:v>3865</c:v>
                </c:pt>
                <c:pt idx="3866">
                  <c:v>3866</c:v>
                </c:pt>
                <c:pt idx="3867">
                  <c:v>3867</c:v>
                </c:pt>
                <c:pt idx="3868">
                  <c:v>3868</c:v>
                </c:pt>
                <c:pt idx="3869">
                  <c:v>3869</c:v>
                </c:pt>
                <c:pt idx="3870">
                  <c:v>3870</c:v>
                </c:pt>
                <c:pt idx="3871">
                  <c:v>3871</c:v>
                </c:pt>
                <c:pt idx="3872">
                  <c:v>3872</c:v>
                </c:pt>
                <c:pt idx="3873">
                  <c:v>3873</c:v>
                </c:pt>
                <c:pt idx="3874">
                  <c:v>3874</c:v>
                </c:pt>
                <c:pt idx="3875">
                  <c:v>3875</c:v>
                </c:pt>
                <c:pt idx="3876">
                  <c:v>3876</c:v>
                </c:pt>
                <c:pt idx="3877">
                  <c:v>3877</c:v>
                </c:pt>
                <c:pt idx="3878">
                  <c:v>3878</c:v>
                </c:pt>
                <c:pt idx="3879">
                  <c:v>3879</c:v>
                </c:pt>
                <c:pt idx="3880">
                  <c:v>3880</c:v>
                </c:pt>
                <c:pt idx="3881">
                  <c:v>3881</c:v>
                </c:pt>
                <c:pt idx="3882">
                  <c:v>3882</c:v>
                </c:pt>
                <c:pt idx="3883">
                  <c:v>3883</c:v>
                </c:pt>
                <c:pt idx="3884">
                  <c:v>3884</c:v>
                </c:pt>
                <c:pt idx="3885">
                  <c:v>3885</c:v>
                </c:pt>
                <c:pt idx="3886">
                  <c:v>3886</c:v>
                </c:pt>
                <c:pt idx="3887">
                  <c:v>3887</c:v>
                </c:pt>
                <c:pt idx="3888">
                  <c:v>3888</c:v>
                </c:pt>
                <c:pt idx="3889">
                  <c:v>3889</c:v>
                </c:pt>
                <c:pt idx="3890">
                  <c:v>3890</c:v>
                </c:pt>
                <c:pt idx="3891">
                  <c:v>3891</c:v>
                </c:pt>
                <c:pt idx="3892">
                  <c:v>3892</c:v>
                </c:pt>
                <c:pt idx="3893">
                  <c:v>3893</c:v>
                </c:pt>
                <c:pt idx="3894">
                  <c:v>3894</c:v>
                </c:pt>
                <c:pt idx="3895">
                  <c:v>3895</c:v>
                </c:pt>
                <c:pt idx="3896">
                  <c:v>3896</c:v>
                </c:pt>
                <c:pt idx="3897">
                  <c:v>3897</c:v>
                </c:pt>
                <c:pt idx="3898">
                  <c:v>3898</c:v>
                </c:pt>
                <c:pt idx="3899">
                  <c:v>3899</c:v>
                </c:pt>
                <c:pt idx="3900">
                  <c:v>3900</c:v>
                </c:pt>
                <c:pt idx="3901">
                  <c:v>3901</c:v>
                </c:pt>
                <c:pt idx="3902">
                  <c:v>3902</c:v>
                </c:pt>
                <c:pt idx="3903">
                  <c:v>3903</c:v>
                </c:pt>
                <c:pt idx="3904">
                  <c:v>3904</c:v>
                </c:pt>
                <c:pt idx="3905">
                  <c:v>3905</c:v>
                </c:pt>
                <c:pt idx="3906">
                  <c:v>3906</c:v>
                </c:pt>
                <c:pt idx="3907">
                  <c:v>3907</c:v>
                </c:pt>
                <c:pt idx="3908">
                  <c:v>3908</c:v>
                </c:pt>
                <c:pt idx="3909">
                  <c:v>3909</c:v>
                </c:pt>
                <c:pt idx="3910">
                  <c:v>3910</c:v>
                </c:pt>
                <c:pt idx="3911">
                  <c:v>3911</c:v>
                </c:pt>
                <c:pt idx="3912">
                  <c:v>3912</c:v>
                </c:pt>
                <c:pt idx="3913">
                  <c:v>3913</c:v>
                </c:pt>
                <c:pt idx="3914">
                  <c:v>3914</c:v>
                </c:pt>
                <c:pt idx="3915">
                  <c:v>3915</c:v>
                </c:pt>
                <c:pt idx="3916">
                  <c:v>3916</c:v>
                </c:pt>
                <c:pt idx="3917">
                  <c:v>3917</c:v>
                </c:pt>
                <c:pt idx="3918">
                  <c:v>3918</c:v>
                </c:pt>
                <c:pt idx="3919">
                  <c:v>3919</c:v>
                </c:pt>
                <c:pt idx="3920">
                  <c:v>3920</c:v>
                </c:pt>
                <c:pt idx="3921">
                  <c:v>3921</c:v>
                </c:pt>
                <c:pt idx="3922">
                  <c:v>3922</c:v>
                </c:pt>
                <c:pt idx="3923">
                  <c:v>3923</c:v>
                </c:pt>
                <c:pt idx="3924">
                  <c:v>3924</c:v>
                </c:pt>
                <c:pt idx="3925">
                  <c:v>3925</c:v>
                </c:pt>
                <c:pt idx="3926">
                  <c:v>3926</c:v>
                </c:pt>
                <c:pt idx="3927">
                  <c:v>3927</c:v>
                </c:pt>
                <c:pt idx="3928">
                  <c:v>3928</c:v>
                </c:pt>
                <c:pt idx="3929">
                  <c:v>3929</c:v>
                </c:pt>
                <c:pt idx="3930">
                  <c:v>3930</c:v>
                </c:pt>
                <c:pt idx="3931">
                  <c:v>3931</c:v>
                </c:pt>
                <c:pt idx="3932">
                  <c:v>3932</c:v>
                </c:pt>
                <c:pt idx="3933">
                  <c:v>3933</c:v>
                </c:pt>
                <c:pt idx="3934">
                  <c:v>3934</c:v>
                </c:pt>
                <c:pt idx="3935">
                  <c:v>3935</c:v>
                </c:pt>
                <c:pt idx="3936">
                  <c:v>3936</c:v>
                </c:pt>
                <c:pt idx="3937">
                  <c:v>3937</c:v>
                </c:pt>
                <c:pt idx="3938">
                  <c:v>3938</c:v>
                </c:pt>
                <c:pt idx="3939">
                  <c:v>3939</c:v>
                </c:pt>
                <c:pt idx="3940">
                  <c:v>3940</c:v>
                </c:pt>
                <c:pt idx="3941">
                  <c:v>3941</c:v>
                </c:pt>
                <c:pt idx="3942">
                  <c:v>3942</c:v>
                </c:pt>
                <c:pt idx="3943">
                  <c:v>3943</c:v>
                </c:pt>
                <c:pt idx="3944">
                  <c:v>3944</c:v>
                </c:pt>
                <c:pt idx="3945">
                  <c:v>3945</c:v>
                </c:pt>
                <c:pt idx="3946">
                  <c:v>3946</c:v>
                </c:pt>
                <c:pt idx="3947">
                  <c:v>3947</c:v>
                </c:pt>
                <c:pt idx="3948">
                  <c:v>3948</c:v>
                </c:pt>
                <c:pt idx="3949">
                  <c:v>3949</c:v>
                </c:pt>
                <c:pt idx="3950">
                  <c:v>3950</c:v>
                </c:pt>
                <c:pt idx="3951">
                  <c:v>3951</c:v>
                </c:pt>
                <c:pt idx="3952">
                  <c:v>3952</c:v>
                </c:pt>
                <c:pt idx="3953">
                  <c:v>3953</c:v>
                </c:pt>
                <c:pt idx="3954">
                  <c:v>3954</c:v>
                </c:pt>
                <c:pt idx="3955">
                  <c:v>3955</c:v>
                </c:pt>
                <c:pt idx="3956">
                  <c:v>3956</c:v>
                </c:pt>
                <c:pt idx="3957">
                  <c:v>3957</c:v>
                </c:pt>
                <c:pt idx="3958">
                  <c:v>3958</c:v>
                </c:pt>
                <c:pt idx="3959">
                  <c:v>3959</c:v>
                </c:pt>
                <c:pt idx="3960">
                  <c:v>3960</c:v>
                </c:pt>
                <c:pt idx="3961">
                  <c:v>3961</c:v>
                </c:pt>
                <c:pt idx="3962">
                  <c:v>3962</c:v>
                </c:pt>
                <c:pt idx="3963">
                  <c:v>3963</c:v>
                </c:pt>
                <c:pt idx="3964">
                  <c:v>3964</c:v>
                </c:pt>
                <c:pt idx="3965">
                  <c:v>3965</c:v>
                </c:pt>
                <c:pt idx="3966">
                  <c:v>3966</c:v>
                </c:pt>
                <c:pt idx="3967">
                  <c:v>3967</c:v>
                </c:pt>
                <c:pt idx="3968">
                  <c:v>3968</c:v>
                </c:pt>
                <c:pt idx="3969">
                  <c:v>3969</c:v>
                </c:pt>
                <c:pt idx="3970">
                  <c:v>3970</c:v>
                </c:pt>
                <c:pt idx="3971">
                  <c:v>3971</c:v>
                </c:pt>
                <c:pt idx="3972">
                  <c:v>3972</c:v>
                </c:pt>
                <c:pt idx="3973">
                  <c:v>3973</c:v>
                </c:pt>
                <c:pt idx="3974">
                  <c:v>3974</c:v>
                </c:pt>
                <c:pt idx="3975">
                  <c:v>3975</c:v>
                </c:pt>
                <c:pt idx="3976">
                  <c:v>3976</c:v>
                </c:pt>
                <c:pt idx="3977">
                  <c:v>3977</c:v>
                </c:pt>
                <c:pt idx="3978">
                  <c:v>3978</c:v>
                </c:pt>
                <c:pt idx="3979">
                  <c:v>3979</c:v>
                </c:pt>
                <c:pt idx="3980">
                  <c:v>3980</c:v>
                </c:pt>
                <c:pt idx="3981">
                  <c:v>3981</c:v>
                </c:pt>
                <c:pt idx="3982">
                  <c:v>3982</c:v>
                </c:pt>
                <c:pt idx="3983">
                  <c:v>3983</c:v>
                </c:pt>
                <c:pt idx="3984">
                  <c:v>3984</c:v>
                </c:pt>
                <c:pt idx="3985">
                  <c:v>3985</c:v>
                </c:pt>
                <c:pt idx="3986">
                  <c:v>3986</c:v>
                </c:pt>
                <c:pt idx="3987">
                  <c:v>3987</c:v>
                </c:pt>
                <c:pt idx="3988">
                  <c:v>3988</c:v>
                </c:pt>
                <c:pt idx="3989">
                  <c:v>3989</c:v>
                </c:pt>
                <c:pt idx="3990">
                  <c:v>3990</c:v>
                </c:pt>
                <c:pt idx="3991">
                  <c:v>3991</c:v>
                </c:pt>
                <c:pt idx="3992">
                  <c:v>3992</c:v>
                </c:pt>
                <c:pt idx="3993">
                  <c:v>3993</c:v>
                </c:pt>
                <c:pt idx="3994">
                  <c:v>3994</c:v>
                </c:pt>
                <c:pt idx="3995">
                  <c:v>3995</c:v>
                </c:pt>
                <c:pt idx="3996">
                  <c:v>3996</c:v>
                </c:pt>
                <c:pt idx="3997">
                  <c:v>3997</c:v>
                </c:pt>
                <c:pt idx="3998">
                  <c:v>3998</c:v>
                </c:pt>
                <c:pt idx="3999">
                  <c:v>3999</c:v>
                </c:pt>
                <c:pt idx="4000">
                  <c:v>4000</c:v>
                </c:pt>
                <c:pt idx="4001">
                  <c:v>4001</c:v>
                </c:pt>
                <c:pt idx="4002">
                  <c:v>4002</c:v>
                </c:pt>
                <c:pt idx="4003">
                  <c:v>4003</c:v>
                </c:pt>
                <c:pt idx="4004">
                  <c:v>4004</c:v>
                </c:pt>
                <c:pt idx="4005">
                  <c:v>4005</c:v>
                </c:pt>
                <c:pt idx="4006">
                  <c:v>4006</c:v>
                </c:pt>
                <c:pt idx="4007">
                  <c:v>4007</c:v>
                </c:pt>
                <c:pt idx="4008">
                  <c:v>4008</c:v>
                </c:pt>
                <c:pt idx="4009">
                  <c:v>4009</c:v>
                </c:pt>
                <c:pt idx="4010">
                  <c:v>4010</c:v>
                </c:pt>
                <c:pt idx="4011">
                  <c:v>4011</c:v>
                </c:pt>
                <c:pt idx="4012">
                  <c:v>4012</c:v>
                </c:pt>
                <c:pt idx="4013">
                  <c:v>4013</c:v>
                </c:pt>
                <c:pt idx="4014">
                  <c:v>4014</c:v>
                </c:pt>
                <c:pt idx="4015">
                  <c:v>4015</c:v>
                </c:pt>
                <c:pt idx="4016">
                  <c:v>4016</c:v>
                </c:pt>
                <c:pt idx="4017">
                  <c:v>4017</c:v>
                </c:pt>
                <c:pt idx="4018">
                  <c:v>4018</c:v>
                </c:pt>
                <c:pt idx="4019">
                  <c:v>4019</c:v>
                </c:pt>
                <c:pt idx="4020">
                  <c:v>4020</c:v>
                </c:pt>
                <c:pt idx="4021">
                  <c:v>4021</c:v>
                </c:pt>
                <c:pt idx="4022">
                  <c:v>4022</c:v>
                </c:pt>
                <c:pt idx="4023">
                  <c:v>4023</c:v>
                </c:pt>
                <c:pt idx="4024">
                  <c:v>4024</c:v>
                </c:pt>
                <c:pt idx="4025">
                  <c:v>4025</c:v>
                </c:pt>
                <c:pt idx="4026">
                  <c:v>4026</c:v>
                </c:pt>
                <c:pt idx="4027">
                  <c:v>4027</c:v>
                </c:pt>
                <c:pt idx="4028">
                  <c:v>4028</c:v>
                </c:pt>
                <c:pt idx="4029">
                  <c:v>4029</c:v>
                </c:pt>
                <c:pt idx="4030">
                  <c:v>4030</c:v>
                </c:pt>
                <c:pt idx="4031">
                  <c:v>4031</c:v>
                </c:pt>
                <c:pt idx="4032">
                  <c:v>4032</c:v>
                </c:pt>
                <c:pt idx="4033">
                  <c:v>4033</c:v>
                </c:pt>
                <c:pt idx="4034">
                  <c:v>4034</c:v>
                </c:pt>
                <c:pt idx="4035">
                  <c:v>4035</c:v>
                </c:pt>
                <c:pt idx="4036">
                  <c:v>4036</c:v>
                </c:pt>
                <c:pt idx="4037">
                  <c:v>4037</c:v>
                </c:pt>
                <c:pt idx="4038">
                  <c:v>4038</c:v>
                </c:pt>
                <c:pt idx="4039">
                  <c:v>4039</c:v>
                </c:pt>
                <c:pt idx="4040">
                  <c:v>4040</c:v>
                </c:pt>
                <c:pt idx="4041">
                  <c:v>4041</c:v>
                </c:pt>
                <c:pt idx="4042">
                  <c:v>4042</c:v>
                </c:pt>
                <c:pt idx="4043">
                  <c:v>4043</c:v>
                </c:pt>
                <c:pt idx="4044">
                  <c:v>4044</c:v>
                </c:pt>
                <c:pt idx="4045">
                  <c:v>4045</c:v>
                </c:pt>
                <c:pt idx="4046">
                  <c:v>4046</c:v>
                </c:pt>
                <c:pt idx="4047">
                  <c:v>4047</c:v>
                </c:pt>
                <c:pt idx="4048">
                  <c:v>4048</c:v>
                </c:pt>
                <c:pt idx="4049">
                  <c:v>4049</c:v>
                </c:pt>
                <c:pt idx="4050">
                  <c:v>4050</c:v>
                </c:pt>
                <c:pt idx="4051">
                  <c:v>4051</c:v>
                </c:pt>
                <c:pt idx="4052">
                  <c:v>4052</c:v>
                </c:pt>
                <c:pt idx="4053">
                  <c:v>4053</c:v>
                </c:pt>
                <c:pt idx="4054">
                  <c:v>4054</c:v>
                </c:pt>
                <c:pt idx="4055">
                  <c:v>4055</c:v>
                </c:pt>
                <c:pt idx="4056">
                  <c:v>4056</c:v>
                </c:pt>
                <c:pt idx="4057">
                  <c:v>4057</c:v>
                </c:pt>
                <c:pt idx="4058">
                  <c:v>4058</c:v>
                </c:pt>
                <c:pt idx="4059">
                  <c:v>4059</c:v>
                </c:pt>
                <c:pt idx="4060">
                  <c:v>4060</c:v>
                </c:pt>
                <c:pt idx="4061">
                  <c:v>4061</c:v>
                </c:pt>
                <c:pt idx="4062">
                  <c:v>4062</c:v>
                </c:pt>
                <c:pt idx="4063">
                  <c:v>4063</c:v>
                </c:pt>
                <c:pt idx="4064">
                  <c:v>4064</c:v>
                </c:pt>
                <c:pt idx="4065">
                  <c:v>4065</c:v>
                </c:pt>
                <c:pt idx="4066">
                  <c:v>4066</c:v>
                </c:pt>
                <c:pt idx="4067">
                  <c:v>4067</c:v>
                </c:pt>
                <c:pt idx="4068">
                  <c:v>4068</c:v>
                </c:pt>
                <c:pt idx="4069">
                  <c:v>4069</c:v>
                </c:pt>
                <c:pt idx="4070">
                  <c:v>4070</c:v>
                </c:pt>
                <c:pt idx="4071">
                  <c:v>4071</c:v>
                </c:pt>
                <c:pt idx="4072">
                  <c:v>4072</c:v>
                </c:pt>
                <c:pt idx="4073">
                  <c:v>4073</c:v>
                </c:pt>
                <c:pt idx="4074">
                  <c:v>4074</c:v>
                </c:pt>
                <c:pt idx="4075">
                  <c:v>4075</c:v>
                </c:pt>
                <c:pt idx="4076">
                  <c:v>4076</c:v>
                </c:pt>
                <c:pt idx="4077">
                  <c:v>4077</c:v>
                </c:pt>
                <c:pt idx="4078">
                  <c:v>4078</c:v>
                </c:pt>
                <c:pt idx="4079">
                  <c:v>4079</c:v>
                </c:pt>
                <c:pt idx="4080">
                  <c:v>4080</c:v>
                </c:pt>
                <c:pt idx="4081">
                  <c:v>4081</c:v>
                </c:pt>
                <c:pt idx="4082">
                  <c:v>4082</c:v>
                </c:pt>
                <c:pt idx="4083">
                  <c:v>4083</c:v>
                </c:pt>
                <c:pt idx="4084">
                  <c:v>4084</c:v>
                </c:pt>
                <c:pt idx="4085">
                  <c:v>4085</c:v>
                </c:pt>
                <c:pt idx="4086">
                  <c:v>4086</c:v>
                </c:pt>
                <c:pt idx="4087">
                  <c:v>4087</c:v>
                </c:pt>
                <c:pt idx="4088">
                  <c:v>4088</c:v>
                </c:pt>
                <c:pt idx="4089">
                  <c:v>4089</c:v>
                </c:pt>
                <c:pt idx="4090">
                  <c:v>4090</c:v>
                </c:pt>
                <c:pt idx="4091">
                  <c:v>4091</c:v>
                </c:pt>
                <c:pt idx="4092">
                  <c:v>4092</c:v>
                </c:pt>
                <c:pt idx="4093">
                  <c:v>4093</c:v>
                </c:pt>
                <c:pt idx="4094">
                  <c:v>4094</c:v>
                </c:pt>
                <c:pt idx="4095">
                  <c:v>4095</c:v>
                </c:pt>
                <c:pt idx="4096">
                  <c:v>4096</c:v>
                </c:pt>
                <c:pt idx="4097">
                  <c:v>4097</c:v>
                </c:pt>
                <c:pt idx="4098">
                  <c:v>4098</c:v>
                </c:pt>
                <c:pt idx="4099">
                  <c:v>4099</c:v>
                </c:pt>
                <c:pt idx="4100">
                  <c:v>4100</c:v>
                </c:pt>
                <c:pt idx="4101">
                  <c:v>4101</c:v>
                </c:pt>
                <c:pt idx="4102">
                  <c:v>4102</c:v>
                </c:pt>
                <c:pt idx="4103">
                  <c:v>4103</c:v>
                </c:pt>
                <c:pt idx="4104">
                  <c:v>4104</c:v>
                </c:pt>
                <c:pt idx="4105">
                  <c:v>4105</c:v>
                </c:pt>
                <c:pt idx="4106">
                  <c:v>4106</c:v>
                </c:pt>
                <c:pt idx="4107">
                  <c:v>4107</c:v>
                </c:pt>
                <c:pt idx="4108">
                  <c:v>4108</c:v>
                </c:pt>
                <c:pt idx="4109">
                  <c:v>4109</c:v>
                </c:pt>
                <c:pt idx="4110">
                  <c:v>4110</c:v>
                </c:pt>
                <c:pt idx="4111">
                  <c:v>4111</c:v>
                </c:pt>
                <c:pt idx="4112">
                  <c:v>4112</c:v>
                </c:pt>
                <c:pt idx="4113">
                  <c:v>4113</c:v>
                </c:pt>
                <c:pt idx="4114">
                  <c:v>4114</c:v>
                </c:pt>
                <c:pt idx="4115">
                  <c:v>4115</c:v>
                </c:pt>
                <c:pt idx="4116">
                  <c:v>4116</c:v>
                </c:pt>
                <c:pt idx="4117">
                  <c:v>4117</c:v>
                </c:pt>
                <c:pt idx="4118">
                  <c:v>4118</c:v>
                </c:pt>
                <c:pt idx="4119">
                  <c:v>4119</c:v>
                </c:pt>
                <c:pt idx="4120">
                  <c:v>4120</c:v>
                </c:pt>
                <c:pt idx="4121">
                  <c:v>4121</c:v>
                </c:pt>
                <c:pt idx="4122">
                  <c:v>4122</c:v>
                </c:pt>
                <c:pt idx="4123">
                  <c:v>4123</c:v>
                </c:pt>
                <c:pt idx="4124">
                  <c:v>4124</c:v>
                </c:pt>
                <c:pt idx="4125">
                  <c:v>4125</c:v>
                </c:pt>
                <c:pt idx="4126">
                  <c:v>4126</c:v>
                </c:pt>
                <c:pt idx="4127">
                  <c:v>4127</c:v>
                </c:pt>
                <c:pt idx="4128">
                  <c:v>4128</c:v>
                </c:pt>
                <c:pt idx="4129">
                  <c:v>4129</c:v>
                </c:pt>
                <c:pt idx="4130">
                  <c:v>4130</c:v>
                </c:pt>
                <c:pt idx="4131">
                  <c:v>4131</c:v>
                </c:pt>
                <c:pt idx="4132">
                  <c:v>4132</c:v>
                </c:pt>
                <c:pt idx="4133">
                  <c:v>4133</c:v>
                </c:pt>
                <c:pt idx="4134">
                  <c:v>4134</c:v>
                </c:pt>
                <c:pt idx="4135">
                  <c:v>4135</c:v>
                </c:pt>
                <c:pt idx="4136">
                  <c:v>4136</c:v>
                </c:pt>
                <c:pt idx="4137">
                  <c:v>4137</c:v>
                </c:pt>
                <c:pt idx="4138">
                  <c:v>4138</c:v>
                </c:pt>
                <c:pt idx="4139">
                  <c:v>4139</c:v>
                </c:pt>
                <c:pt idx="4140">
                  <c:v>4140</c:v>
                </c:pt>
                <c:pt idx="4141">
                  <c:v>4141</c:v>
                </c:pt>
                <c:pt idx="4142">
                  <c:v>4142</c:v>
                </c:pt>
                <c:pt idx="4143">
                  <c:v>4143</c:v>
                </c:pt>
                <c:pt idx="4144">
                  <c:v>4144</c:v>
                </c:pt>
                <c:pt idx="4145">
                  <c:v>4145</c:v>
                </c:pt>
                <c:pt idx="4146">
                  <c:v>4146</c:v>
                </c:pt>
                <c:pt idx="4147">
                  <c:v>4147</c:v>
                </c:pt>
                <c:pt idx="4148">
                  <c:v>4148</c:v>
                </c:pt>
                <c:pt idx="4149">
                  <c:v>4149</c:v>
                </c:pt>
                <c:pt idx="4150">
                  <c:v>4150</c:v>
                </c:pt>
                <c:pt idx="4151">
                  <c:v>4151</c:v>
                </c:pt>
                <c:pt idx="4152">
                  <c:v>4152</c:v>
                </c:pt>
                <c:pt idx="4153">
                  <c:v>4153</c:v>
                </c:pt>
                <c:pt idx="4154">
                  <c:v>4154</c:v>
                </c:pt>
                <c:pt idx="4155">
                  <c:v>4155</c:v>
                </c:pt>
                <c:pt idx="4156">
                  <c:v>4156</c:v>
                </c:pt>
                <c:pt idx="4157">
                  <c:v>4157</c:v>
                </c:pt>
                <c:pt idx="4158">
                  <c:v>4158</c:v>
                </c:pt>
                <c:pt idx="4159">
                  <c:v>4159</c:v>
                </c:pt>
                <c:pt idx="4160">
                  <c:v>4160</c:v>
                </c:pt>
                <c:pt idx="4161">
                  <c:v>4161</c:v>
                </c:pt>
                <c:pt idx="4162">
                  <c:v>4162</c:v>
                </c:pt>
                <c:pt idx="4163">
                  <c:v>4163</c:v>
                </c:pt>
                <c:pt idx="4164">
                  <c:v>4164</c:v>
                </c:pt>
                <c:pt idx="4165">
                  <c:v>4165</c:v>
                </c:pt>
                <c:pt idx="4166">
                  <c:v>4166</c:v>
                </c:pt>
                <c:pt idx="4167">
                  <c:v>4167</c:v>
                </c:pt>
                <c:pt idx="4168">
                  <c:v>4168</c:v>
                </c:pt>
                <c:pt idx="4169">
                  <c:v>4169</c:v>
                </c:pt>
                <c:pt idx="4170">
                  <c:v>4170</c:v>
                </c:pt>
                <c:pt idx="4171">
                  <c:v>4171</c:v>
                </c:pt>
                <c:pt idx="4172">
                  <c:v>4172</c:v>
                </c:pt>
                <c:pt idx="4173">
                  <c:v>4173</c:v>
                </c:pt>
                <c:pt idx="4174">
                  <c:v>4174</c:v>
                </c:pt>
                <c:pt idx="4175">
                  <c:v>4175</c:v>
                </c:pt>
                <c:pt idx="4176">
                  <c:v>4176</c:v>
                </c:pt>
                <c:pt idx="4177">
                  <c:v>4177</c:v>
                </c:pt>
                <c:pt idx="4178">
                  <c:v>4178</c:v>
                </c:pt>
                <c:pt idx="4179">
                  <c:v>4179</c:v>
                </c:pt>
                <c:pt idx="4180">
                  <c:v>4180</c:v>
                </c:pt>
                <c:pt idx="4181">
                  <c:v>4181</c:v>
                </c:pt>
                <c:pt idx="4182">
                  <c:v>4182</c:v>
                </c:pt>
                <c:pt idx="4183">
                  <c:v>4183</c:v>
                </c:pt>
                <c:pt idx="4184">
                  <c:v>4184</c:v>
                </c:pt>
                <c:pt idx="4185">
                  <c:v>4185</c:v>
                </c:pt>
                <c:pt idx="4186">
                  <c:v>4186</c:v>
                </c:pt>
                <c:pt idx="4187">
                  <c:v>4187</c:v>
                </c:pt>
                <c:pt idx="4188">
                  <c:v>4188</c:v>
                </c:pt>
                <c:pt idx="4189">
                  <c:v>4189</c:v>
                </c:pt>
                <c:pt idx="4190">
                  <c:v>4190</c:v>
                </c:pt>
                <c:pt idx="4191">
                  <c:v>4191</c:v>
                </c:pt>
                <c:pt idx="4192">
                  <c:v>4192</c:v>
                </c:pt>
                <c:pt idx="4193">
                  <c:v>4193</c:v>
                </c:pt>
                <c:pt idx="4194">
                  <c:v>4194</c:v>
                </c:pt>
                <c:pt idx="4195">
                  <c:v>4195</c:v>
                </c:pt>
                <c:pt idx="4196">
                  <c:v>4196</c:v>
                </c:pt>
                <c:pt idx="4197">
                  <c:v>4197</c:v>
                </c:pt>
                <c:pt idx="4198">
                  <c:v>4198</c:v>
                </c:pt>
                <c:pt idx="4199">
                  <c:v>4199</c:v>
                </c:pt>
                <c:pt idx="4200">
                  <c:v>4200</c:v>
                </c:pt>
                <c:pt idx="4201">
                  <c:v>4201</c:v>
                </c:pt>
                <c:pt idx="4202">
                  <c:v>4202</c:v>
                </c:pt>
                <c:pt idx="4203">
                  <c:v>4203</c:v>
                </c:pt>
                <c:pt idx="4204">
                  <c:v>4204</c:v>
                </c:pt>
                <c:pt idx="4205">
                  <c:v>4205</c:v>
                </c:pt>
                <c:pt idx="4206">
                  <c:v>4206</c:v>
                </c:pt>
                <c:pt idx="4207">
                  <c:v>4207</c:v>
                </c:pt>
                <c:pt idx="4208">
                  <c:v>4208</c:v>
                </c:pt>
                <c:pt idx="4209">
                  <c:v>4209</c:v>
                </c:pt>
                <c:pt idx="4210">
                  <c:v>4210</c:v>
                </c:pt>
                <c:pt idx="4211">
                  <c:v>4211</c:v>
                </c:pt>
                <c:pt idx="4212">
                  <c:v>4212</c:v>
                </c:pt>
                <c:pt idx="4213">
                  <c:v>4213</c:v>
                </c:pt>
                <c:pt idx="4214">
                  <c:v>4214</c:v>
                </c:pt>
                <c:pt idx="4215">
                  <c:v>4215</c:v>
                </c:pt>
                <c:pt idx="4216">
                  <c:v>4216</c:v>
                </c:pt>
                <c:pt idx="4217">
                  <c:v>4217</c:v>
                </c:pt>
                <c:pt idx="4218">
                  <c:v>4218</c:v>
                </c:pt>
                <c:pt idx="4219">
                  <c:v>4219</c:v>
                </c:pt>
                <c:pt idx="4220">
                  <c:v>4220</c:v>
                </c:pt>
                <c:pt idx="4221">
                  <c:v>4221</c:v>
                </c:pt>
                <c:pt idx="4222">
                  <c:v>4222</c:v>
                </c:pt>
                <c:pt idx="4223">
                  <c:v>4223</c:v>
                </c:pt>
                <c:pt idx="4224">
                  <c:v>4224</c:v>
                </c:pt>
                <c:pt idx="4225">
                  <c:v>4225</c:v>
                </c:pt>
                <c:pt idx="4226">
                  <c:v>4226</c:v>
                </c:pt>
                <c:pt idx="4227">
                  <c:v>4227</c:v>
                </c:pt>
                <c:pt idx="4228">
                  <c:v>4228</c:v>
                </c:pt>
                <c:pt idx="4229">
                  <c:v>4229</c:v>
                </c:pt>
                <c:pt idx="4230">
                  <c:v>4230</c:v>
                </c:pt>
                <c:pt idx="4231">
                  <c:v>4231</c:v>
                </c:pt>
                <c:pt idx="4232">
                  <c:v>4232</c:v>
                </c:pt>
                <c:pt idx="4233">
                  <c:v>4233</c:v>
                </c:pt>
                <c:pt idx="4234">
                  <c:v>4234</c:v>
                </c:pt>
                <c:pt idx="4235">
                  <c:v>4235</c:v>
                </c:pt>
                <c:pt idx="4236">
                  <c:v>4236</c:v>
                </c:pt>
                <c:pt idx="4237">
                  <c:v>4237</c:v>
                </c:pt>
                <c:pt idx="4238">
                  <c:v>4238</c:v>
                </c:pt>
                <c:pt idx="4239">
                  <c:v>4239</c:v>
                </c:pt>
                <c:pt idx="4240">
                  <c:v>4240</c:v>
                </c:pt>
                <c:pt idx="4241">
                  <c:v>4241</c:v>
                </c:pt>
                <c:pt idx="4242">
                  <c:v>4242</c:v>
                </c:pt>
                <c:pt idx="4243">
                  <c:v>4243</c:v>
                </c:pt>
                <c:pt idx="4244">
                  <c:v>4244</c:v>
                </c:pt>
                <c:pt idx="4245">
                  <c:v>4245</c:v>
                </c:pt>
                <c:pt idx="4246">
                  <c:v>4246</c:v>
                </c:pt>
                <c:pt idx="4247">
                  <c:v>4247</c:v>
                </c:pt>
                <c:pt idx="4248">
                  <c:v>4248</c:v>
                </c:pt>
                <c:pt idx="4249">
                  <c:v>4249</c:v>
                </c:pt>
                <c:pt idx="4250">
                  <c:v>4250</c:v>
                </c:pt>
                <c:pt idx="4251">
                  <c:v>4251</c:v>
                </c:pt>
                <c:pt idx="4252">
                  <c:v>4252</c:v>
                </c:pt>
                <c:pt idx="4253">
                  <c:v>4253</c:v>
                </c:pt>
                <c:pt idx="4254">
                  <c:v>4254</c:v>
                </c:pt>
                <c:pt idx="4255">
                  <c:v>4255</c:v>
                </c:pt>
                <c:pt idx="4256">
                  <c:v>4256</c:v>
                </c:pt>
                <c:pt idx="4257">
                  <c:v>4257</c:v>
                </c:pt>
                <c:pt idx="4258">
                  <c:v>4258</c:v>
                </c:pt>
                <c:pt idx="4259">
                  <c:v>4259</c:v>
                </c:pt>
                <c:pt idx="4260">
                  <c:v>4260</c:v>
                </c:pt>
                <c:pt idx="4261">
                  <c:v>4261</c:v>
                </c:pt>
                <c:pt idx="4262">
                  <c:v>4262</c:v>
                </c:pt>
                <c:pt idx="4263">
                  <c:v>4263</c:v>
                </c:pt>
                <c:pt idx="4264">
                  <c:v>4264</c:v>
                </c:pt>
                <c:pt idx="4265">
                  <c:v>4265</c:v>
                </c:pt>
                <c:pt idx="4266">
                  <c:v>4266</c:v>
                </c:pt>
                <c:pt idx="4267">
                  <c:v>4267</c:v>
                </c:pt>
                <c:pt idx="4268">
                  <c:v>4268</c:v>
                </c:pt>
                <c:pt idx="4269">
                  <c:v>4269</c:v>
                </c:pt>
                <c:pt idx="4270">
                  <c:v>4270</c:v>
                </c:pt>
                <c:pt idx="4271">
                  <c:v>4271</c:v>
                </c:pt>
                <c:pt idx="4272">
                  <c:v>4272</c:v>
                </c:pt>
                <c:pt idx="4273">
                  <c:v>4273</c:v>
                </c:pt>
                <c:pt idx="4274">
                  <c:v>4274</c:v>
                </c:pt>
                <c:pt idx="4275">
                  <c:v>4275</c:v>
                </c:pt>
                <c:pt idx="4276">
                  <c:v>4276</c:v>
                </c:pt>
                <c:pt idx="4277">
                  <c:v>4277</c:v>
                </c:pt>
                <c:pt idx="4278">
                  <c:v>4278</c:v>
                </c:pt>
                <c:pt idx="4279">
                  <c:v>4279</c:v>
                </c:pt>
                <c:pt idx="4280">
                  <c:v>4280</c:v>
                </c:pt>
                <c:pt idx="4281">
                  <c:v>4281</c:v>
                </c:pt>
                <c:pt idx="4282">
                  <c:v>4282</c:v>
                </c:pt>
                <c:pt idx="4283">
                  <c:v>4283</c:v>
                </c:pt>
                <c:pt idx="4284">
                  <c:v>4284</c:v>
                </c:pt>
                <c:pt idx="4285">
                  <c:v>4285</c:v>
                </c:pt>
                <c:pt idx="4286">
                  <c:v>4286</c:v>
                </c:pt>
                <c:pt idx="4287">
                  <c:v>4287</c:v>
                </c:pt>
                <c:pt idx="4288">
                  <c:v>4288</c:v>
                </c:pt>
                <c:pt idx="4289">
                  <c:v>4289</c:v>
                </c:pt>
                <c:pt idx="4290">
                  <c:v>4290</c:v>
                </c:pt>
                <c:pt idx="4291">
                  <c:v>4291</c:v>
                </c:pt>
                <c:pt idx="4292">
                  <c:v>4292</c:v>
                </c:pt>
                <c:pt idx="4293">
                  <c:v>4293</c:v>
                </c:pt>
                <c:pt idx="4294">
                  <c:v>4294</c:v>
                </c:pt>
                <c:pt idx="4295">
                  <c:v>4295</c:v>
                </c:pt>
                <c:pt idx="4296">
                  <c:v>4296</c:v>
                </c:pt>
                <c:pt idx="4297">
                  <c:v>4297</c:v>
                </c:pt>
                <c:pt idx="4298">
                  <c:v>4298</c:v>
                </c:pt>
                <c:pt idx="4299">
                  <c:v>4299</c:v>
                </c:pt>
                <c:pt idx="4300">
                  <c:v>4300</c:v>
                </c:pt>
                <c:pt idx="4301">
                  <c:v>4301</c:v>
                </c:pt>
                <c:pt idx="4302">
                  <c:v>4302</c:v>
                </c:pt>
                <c:pt idx="4303">
                  <c:v>4303</c:v>
                </c:pt>
                <c:pt idx="4304">
                  <c:v>4304</c:v>
                </c:pt>
                <c:pt idx="4305">
                  <c:v>4305</c:v>
                </c:pt>
                <c:pt idx="4306">
                  <c:v>4306</c:v>
                </c:pt>
                <c:pt idx="4307">
                  <c:v>4307</c:v>
                </c:pt>
                <c:pt idx="4308">
                  <c:v>4308</c:v>
                </c:pt>
                <c:pt idx="4309">
                  <c:v>4309</c:v>
                </c:pt>
                <c:pt idx="4310">
                  <c:v>4310</c:v>
                </c:pt>
                <c:pt idx="4311">
                  <c:v>4311</c:v>
                </c:pt>
                <c:pt idx="4312">
                  <c:v>4312</c:v>
                </c:pt>
                <c:pt idx="4313">
                  <c:v>4313</c:v>
                </c:pt>
                <c:pt idx="4314">
                  <c:v>4314</c:v>
                </c:pt>
                <c:pt idx="4315">
                  <c:v>4315</c:v>
                </c:pt>
                <c:pt idx="4316">
                  <c:v>4316</c:v>
                </c:pt>
                <c:pt idx="4317">
                  <c:v>4317</c:v>
                </c:pt>
                <c:pt idx="4318">
                  <c:v>4318</c:v>
                </c:pt>
                <c:pt idx="4319">
                  <c:v>4319</c:v>
                </c:pt>
                <c:pt idx="4320">
                  <c:v>4320</c:v>
                </c:pt>
                <c:pt idx="4321">
                  <c:v>4321</c:v>
                </c:pt>
                <c:pt idx="4322">
                  <c:v>4322</c:v>
                </c:pt>
                <c:pt idx="4323">
                  <c:v>4323</c:v>
                </c:pt>
                <c:pt idx="4324">
                  <c:v>4324</c:v>
                </c:pt>
                <c:pt idx="4325">
                  <c:v>4325</c:v>
                </c:pt>
                <c:pt idx="4326">
                  <c:v>4326</c:v>
                </c:pt>
                <c:pt idx="4327">
                  <c:v>4327</c:v>
                </c:pt>
                <c:pt idx="4328">
                  <c:v>4328</c:v>
                </c:pt>
                <c:pt idx="4329">
                  <c:v>4329</c:v>
                </c:pt>
                <c:pt idx="4330">
                  <c:v>4330</c:v>
                </c:pt>
                <c:pt idx="4331">
                  <c:v>4331</c:v>
                </c:pt>
                <c:pt idx="4332">
                  <c:v>4332</c:v>
                </c:pt>
                <c:pt idx="4333">
                  <c:v>4333</c:v>
                </c:pt>
                <c:pt idx="4334">
                  <c:v>4334</c:v>
                </c:pt>
                <c:pt idx="4335">
                  <c:v>4335</c:v>
                </c:pt>
                <c:pt idx="4336">
                  <c:v>4336</c:v>
                </c:pt>
                <c:pt idx="4337">
                  <c:v>4337</c:v>
                </c:pt>
                <c:pt idx="4338">
                  <c:v>4338</c:v>
                </c:pt>
                <c:pt idx="4339">
                  <c:v>4339</c:v>
                </c:pt>
                <c:pt idx="4340">
                  <c:v>4340</c:v>
                </c:pt>
                <c:pt idx="4341">
                  <c:v>4341</c:v>
                </c:pt>
                <c:pt idx="4342">
                  <c:v>4342</c:v>
                </c:pt>
                <c:pt idx="4343">
                  <c:v>4343</c:v>
                </c:pt>
                <c:pt idx="4344">
                  <c:v>4344</c:v>
                </c:pt>
                <c:pt idx="4345">
                  <c:v>4345</c:v>
                </c:pt>
                <c:pt idx="4346">
                  <c:v>4346</c:v>
                </c:pt>
                <c:pt idx="4347">
                  <c:v>4347</c:v>
                </c:pt>
                <c:pt idx="4348">
                  <c:v>4348</c:v>
                </c:pt>
                <c:pt idx="4349">
                  <c:v>4349</c:v>
                </c:pt>
                <c:pt idx="4350">
                  <c:v>4350</c:v>
                </c:pt>
                <c:pt idx="4351">
                  <c:v>4351</c:v>
                </c:pt>
                <c:pt idx="4352">
                  <c:v>4352</c:v>
                </c:pt>
                <c:pt idx="4353">
                  <c:v>4353</c:v>
                </c:pt>
                <c:pt idx="4354">
                  <c:v>4354</c:v>
                </c:pt>
                <c:pt idx="4355">
                  <c:v>4355</c:v>
                </c:pt>
                <c:pt idx="4356">
                  <c:v>4356</c:v>
                </c:pt>
                <c:pt idx="4357">
                  <c:v>4357</c:v>
                </c:pt>
                <c:pt idx="4358">
                  <c:v>4358</c:v>
                </c:pt>
                <c:pt idx="4359">
                  <c:v>4359</c:v>
                </c:pt>
                <c:pt idx="4360">
                  <c:v>4360</c:v>
                </c:pt>
                <c:pt idx="4361">
                  <c:v>4361</c:v>
                </c:pt>
                <c:pt idx="4362">
                  <c:v>4362</c:v>
                </c:pt>
                <c:pt idx="4363">
                  <c:v>4363</c:v>
                </c:pt>
                <c:pt idx="4364">
                  <c:v>4364</c:v>
                </c:pt>
                <c:pt idx="4365">
                  <c:v>4365</c:v>
                </c:pt>
                <c:pt idx="4366">
                  <c:v>4366</c:v>
                </c:pt>
                <c:pt idx="4367">
                  <c:v>4367</c:v>
                </c:pt>
                <c:pt idx="4368">
                  <c:v>4368</c:v>
                </c:pt>
                <c:pt idx="4369">
                  <c:v>4369</c:v>
                </c:pt>
                <c:pt idx="4370">
                  <c:v>4370</c:v>
                </c:pt>
                <c:pt idx="4371">
                  <c:v>4371</c:v>
                </c:pt>
                <c:pt idx="4372">
                  <c:v>4372</c:v>
                </c:pt>
                <c:pt idx="4373">
                  <c:v>4373</c:v>
                </c:pt>
                <c:pt idx="4374">
                  <c:v>4374</c:v>
                </c:pt>
                <c:pt idx="4375">
                  <c:v>4375</c:v>
                </c:pt>
                <c:pt idx="4376">
                  <c:v>4376</c:v>
                </c:pt>
                <c:pt idx="4377">
                  <c:v>4377</c:v>
                </c:pt>
                <c:pt idx="4378">
                  <c:v>4378</c:v>
                </c:pt>
                <c:pt idx="4379">
                  <c:v>4379</c:v>
                </c:pt>
                <c:pt idx="4380">
                  <c:v>4380</c:v>
                </c:pt>
                <c:pt idx="4381">
                  <c:v>4381</c:v>
                </c:pt>
                <c:pt idx="4382">
                  <c:v>4382</c:v>
                </c:pt>
                <c:pt idx="4383">
                  <c:v>4383</c:v>
                </c:pt>
                <c:pt idx="4384">
                  <c:v>4384</c:v>
                </c:pt>
                <c:pt idx="4385">
                  <c:v>4385</c:v>
                </c:pt>
                <c:pt idx="4386">
                  <c:v>4386</c:v>
                </c:pt>
                <c:pt idx="4387">
                  <c:v>4387</c:v>
                </c:pt>
                <c:pt idx="4388">
                  <c:v>4388</c:v>
                </c:pt>
                <c:pt idx="4389">
                  <c:v>4389</c:v>
                </c:pt>
                <c:pt idx="4390">
                  <c:v>4390</c:v>
                </c:pt>
                <c:pt idx="4391">
                  <c:v>4391</c:v>
                </c:pt>
                <c:pt idx="4392">
                  <c:v>4392</c:v>
                </c:pt>
                <c:pt idx="4393">
                  <c:v>4393</c:v>
                </c:pt>
                <c:pt idx="4394">
                  <c:v>4394</c:v>
                </c:pt>
                <c:pt idx="4395">
                  <c:v>4395</c:v>
                </c:pt>
                <c:pt idx="4396">
                  <c:v>4396</c:v>
                </c:pt>
                <c:pt idx="4397">
                  <c:v>4397</c:v>
                </c:pt>
                <c:pt idx="4398">
                  <c:v>4398</c:v>
                </c:pt>
                <c:pt idx="4399">
                  <c:v>4399</c:v>
                </c:pt>
                <c:pt idx="4400">
                  <c:v>4400</c:v>
                </c:pt>
                <c:pt idx="4401">
                  <c:v>4401</c:v>
                </c:pt>
                <c:pt idx="4402">
                  <c:v>4402</c:v>
                </c:pt>
                <c:pt idx="4403">
                  <c:v>4403</c:v>
                </c:pt>
                <c:pt idx="4404">
                  <c:v>4404</c:v>
                </c:pt>
                <c:pt idx="4405">
                  <c:v>4405</c:v>
                </c:pt>
                <c:pt idx="4406">
                  <c:v>4406</c:v>
                </c:pt>
                <c:pt idx="4407">
                  <c:v>4407</c:v>
                </c:pt>
                <c:pt idx="4408">
                  <c:v>4408</c:v>
                </c:pt>
                <c:pt idx="4409">
                  <c:v>4409</c:v>
                </c:pt>
                <c:pt idx="4410">
                  <c:v>4410</c:v>
                </c:pt>
                <c:pt idx="4411">
                  <c:v>4411</c:v>
                </c:pt>
                <c:pt idx="4412">
                  <c:v>4412</c:v>
                </c:pt>
                <c:pt idx="4413">
                  <c:v>4413</c:v>
                </c:pt>
                <c:pt idx="4414">
                  <c:v>4414</c:v>
                </c:pt>
                <c:pt idx="4415">
                  <c:v>4415</c:v>
                </c:pt>
                <c:pt idx="4416">
                  <c:v>4416</c:v>
                </c:pt>
                <c:pt idx="4417">
                  <c:v>4417</c:v>
                </c:pt>
                <c:pt idx="4418">
                  <c:v>4418</c:v>
                </c:pt>
                <c:pt idx="4419">
                  <c:v>4419</c:v>
                </c:pt>
                <c:pt idx="4420">
                  <c:v>4420</c:v>
                </c:pt>
                <c:pt idx="4421">
                  <c:v>4421</c:v>
                </c:pt>
                <c:pt idx="4422">
                  <c:v>4422</c:v>
                </c:pt>
                <c:pt idx="4423">
                  <c:v>4423</c:v>
                </c:pt>
                <c:pt idx="4424">
                  <c:v>4424</c:v>
                </c:pt>
                <c:pt idx="4425">
                  <c:v>4425</c:v>
                </c:pt>
                <c:pt idx="4426">
                  <c:v>4426</c:v>
                </c:pt>
                <c:pt idx="4427">
                  <c:v>4427</c:v>
                </c:pt>
                <c:pt idx="4428">
                  <c:v>4428</c:v>
                </c:pt>
                <c:pt idx="4429">
                  <c:v>4429</c:v>
                </c:pt>
                <c:pt idx="4430">
                  <c:v>4430</c:v>
                </c:pt>
                <c:pt idx="4431">
                  <c:v>4431</c:v>
                </c:pt>
                <c:pt idx="4432">
                  <c:v>4432</c:v>
                </c:pt>
                <c:pt idx="4433">
                  <c:v>4433</c:v>
                </c:pt>
                <c:pt idx="4434">
                  <c:v>4434</c:v>
                </c:pt>
                <c:pt idx="4435">
                  <c:v>4435</c:v>
                </c:pt>
                <c:pt idx="4436">
                  <c:v>4436</c:v>
                </c:pt>
                <c:pt idx="4437">
                  <c:v>4437</c:v>
                </c:pt>
                <c:pt idx="4438">
                  <c:v>4438</c:v>
                </c:pt>
                <c:pt idx="4439">
                  <c:v>4439</c:v>
                </c:pt>
                <c:pt idx="4440">
                  <c:v>4440</c:v>
                </c:pt>
                <c:pt idx="4441">
                  <c:v>4441</c:v>
                </c:pt>
                <c:pt idx="4442">
                  <c:v>4442</c:v>
                </c:pt>
                <c:pt idx="4443">
                  <c:v>4443</c:v>
                </c:pt>
                <c:pt idx="4444">
                  <c:v>4444</c:v>
                </c:pt>
                <c:pt idx="4445">
                  <c:v>4445</c:v>
                </c:pt>
                <c:pt idx="4446">
                  <c:v>4446</c:v>
                </c:pt>
                <c:pt idx="4447">
                  <c:v>4447</c:v>
                </c:pt>
                <c:pt idx="4448">
                  <c:v>4448</c:v>
                </c:pt>
                <c:pt idx="4449">
                  <c:v>4449</c:v>
                </c:pt>
                <c:pt idx="4450">
                  <c:v>4450</c:v>
                </c:pt>
                <c:pt idx="4451">
                  <c:v>4451</c:v>
                </c:pt>
                <c:pt idx="4452">
                  <c:v>4452</c:v>
                </c:pt>
                <c:pt idx="4453">
                  <c:v>4453</c:v>
                </c:pt>
                <c:pt idx="4454">
                  <c:v>4454</c:v>
                </c:pt>
                <c:pt idx="4455">
                  <c:v>4455</c:v>
                </c:pt>
                <c:pt idx="4456">
                  <c:v>4456</c:v>
                </c:pt>
                <c:pt idx="4457">
                  <c:v>4457</c:v>
                </c:pt>
                <c:pt idx="4458">
                  <c:v>4458</c:v>
                </c:pt>
                <c:pt idx="4459">
                  <c:v>4459</c:v>
                </c:pt>
                <c:pt idx="4460">
                  <c:v>4460</c:v>
                </c:pt>
                <c:pt idx="4461">
                  <c:v>4461</c:v>
                </c:pt>
                <c:pt idx="4462">
                  <c:v>4462</c:v>
                </c:pt>
                <c:pt idx="4463">
                  <c:v>4463</c:v>
                </c:pt>
                <c:pt idx="4464">
                  <c:v>4464</c:v>
                </c:pt>
                <c:pt idx="4465">
                  <c:v>4465</c:v>
                </c:pt>
                <c:pt idx="4466">
                  <c:v>4466</c:v>
                </c:pt>
                <c:pt idx="4467">
                  <c:v>4467</c:v>
                </c:pt>
                <c:pt idx="4468">
                  <c:v>4468</c:v>
                </c:pt>
                <c:pt idx="4469">
                  <c:v>4469</c:v>
                </c:pt>
                <c:pt idx="4470">
                  <c:v>4470</c:v>
                </c:pt>
                <c:pt idx="4471">
                  <c:v>4471</c:v>
                </c:pt>
                <c:pt idx="4472">
                  <c:v>4472</c:v>
                </c:pt>
                <c:pt idx="4473">
                  <c:v>4473</c:v>
                </c:pt>
                <c:pt idx="4474">
                  <c:v>4474</c:v>
                </c:pt>
                <c:pt idx="4475">
                  <c:v>4475</c:v>
                </c:pt>
                <c:pt idx="4476">
                  <c:v>4476</c:v>
                </c:pt>
                <c:pt idx="4477">
                  <c:v>4477</c:v>
                </c:pt>
                <c:pt idx="4478">
                  <c:v>4478</c:v>
                </c:pt>
                <c:pt idx="4479">
                  <c:v>4479</c:v>
                </c:pt>
                <c:pt idx="4480">
                  <c:v>4480</c:v>
                </c:pt>
                <c:pt idx="4481">
                  <c:v>4481</c:v>
                </c:pt>
                <c:pt idx="4482">
                  <c:v>4482</c:v>
                </c:pt>
                <c:pt idx="4483">
                  <c:v>4483</c:v>
                </c:pt>
                <c:pt idx="4484">
                  <c:v>4484</c:v>
                </c:pt>
                <c:pt idx="4485">
                  <c:v>4485</c:v>
                </c:pt>
                <c:pt idx="4486">
                  <c:v>4486</c:v>
                </c:pt>
                <c:pt idx="4487">
                  <c:v>4487</c:v>
                </c:pt>
                <c:pt idx="4488">
                  <c:v>4488</c:v>
                </c:pt>
                <c:pt idx="4489">
                  <c:v>4489</c:v>
                </c:pt>
                <c:pt idx="4490">
                  <c:v>4490</c:v>
                </c:pt>
                <c:pt idx="4491">
                  <c:v>4491</c:v>
                </c:pt>
                <c:pt idx="4492">
                  <c:v>4492</c:v>
                </c:pt>
                <c:pt idx="4493">
                  <c:v>4493</c:v>
                </c:pt>
                <c:pt idx="4494">
                  <c:v>4494</c:v>
                </c:pt>
                <c:pt idx="4495">
                  <c:v>4495</c:v>
                </c:pt>
                <c:pt idx="4496">
                  <c:v>4496</c:v>
                </c:pt>
                <c:pt idx="4497">
                  <c:v>4497</c:v>
                </c:pt>
                <c:pt idx="4498">
                  <c:v>4498</c:v>
                </c:pt>
                <c:pt idx="4499">
                  <c:v>4499</c:v>
                </c:pt>
                <c:pt idx="4500">
                  <c:v>4500</c:v>
                </c:pt>
                <c:pt idx="4501">
                  <c:v>4501</c:v>
                </c:pt>
                <c:pt idx="4502">
                  <c:v>4502</c:v>
                </c:pt>
                <c:pt idx="4503">
                  <c:v>4503</c:v>
                </c:pt>
                <c:pt idx="4504">
                  <c:v>4504</c:v>
                </c:pt>
                <c:pt idx="4505">
                  <c:v>4505</c:v>
                </c:pt>
                <c:pt idx="4506">
                  <c:v>4506</c:v>
                </c:pt>
                <c:pt idx="4507">
                  <c:v>4507</c:v>
                </c:pt>
                <c:pt idx="4508">
                  <c:v>4508</c:v>
                </c:pt>
                <c:pt idx="4509">
                  <c:v>4509</c:v>
                </c:pt>
                <c:pt idx="4510">
                  <c:v>4510</c:v>
                </c:pt>
                <c:pt idx="4511">
                  <c:v>4511</c:v>
                </c:pt>
                <c:pt idx="4512">
                  <c:v>4512</c:v>
                </c:pt>
                <c:pt idx="4513">
                  <c:v>4513</c:v>
                </c:pt>
                <c:pt idx="4514">
                  <c:v>4514</c:v>
                </c:pt>
                <c:pt idx="4515">
                  <c:v>4515</c:v>
                </c:pt>
                <c:pt idx="4516">
                  <c:v>4516</c:v>
                </c:pt>
                <c:pt idx="4517">
                  <c:v>4517</c:v>
                </c:pt>
                <c:pt idx="4518">
                  <c:v>4518</c:v>
                </c:pt>
                <c:pt idx="4519">
                  <c:v>4519</c:v>
                </c:pt>
                <c:pt idx="4520">
                  <c:v>4520</c:v>
                </c:pt>
                <c:pt idx="4521">
                  <c:v>4521</c:v>
                </c:pt>
                <c:pt idx="4522">
                  <c:v>4522</c:v>
                </c:pt>
                <c:pt idx="4523">
                  <c:v>4523</c:v>
                </c:pt>
                <c:pt idx="4524">
                  <c:v>4524</c:v>
                </c:pt>
                <c:pt idx="4525">
                  <c:v>4525</c:v>
                </c:pt>
                <c:pt idx="4526">
                  <c:v>4526</c:v>
                </c:pt>
                <c:pt idx="4527">
                  <c:v>4527</c:v>
                </c:pt>
                <c:pt idx="4528">
                  <c:v>4528</c:v>
                </c:pt>
                <c:pt idx="4529">
                  <c:v>4529</c:v>
                </c:pt>
                <c:pt idx="4530">
                  <c:v>4530</c:v>
                </c:pt>
                <c:pt idx="4531">
                  <c:v>4531</c:v>
                </c:pt>
                <c:pt idx="4532">
                  <c:v>4532</c:v>
                </c:pt>
                <c:pt idx="4533">
                  <c:v>4533</c:v>
                </c:pt>
                <c:pt idx="4534">
                  <c:v>4534</c:v>
                </c:pt>
                <c:pt idx="4535">
                  <c:v>4535</c:v>
                </c:pt>
                <c:pt idx="4536">
                  <c:v>4536</c:v>
                </c:pt>
                <c:pt idx="4537">
                  <c:v>4537</c:v>
                </c:pt>
                <c:pt idx="4538">
                  <c:v>4538</c:v>
                </c:pt>
                <c:pt idx="4539">
                  <c:v>4539</c:v>
                </c:pt>
                <c:pt idx="4540">
                  <c:v>4540</c:v>
                </c:pt>
                <c:pt idx="4541">
                  <c:v>4541</c:v>
                </c:pt>
                <c:pt idx="4542">
                  <c:v>4542</c:v>
                </c:pt>
                <c:pt idx="4543">
                  <c:v>4543</c:v>
                </c:pt>
                <c:pt idx="4544">
                  <c:v>4544</c:v>
                </c:pt>
                <c:pt idx="4545">
                  <c:v>4545</c:v>
                </c:pt>
                <c:pt idx="4546">
                  <c:v>4546</c:v>
                </c:pt>
                <c:pt idx="4547">
                  <c:v>4547</c:v>
                </c:pt>
                <c:pt idx="4548">
                  <c:v>4548</c:v>
                </c:pt>
                <c:pt idx="4549">
                  <c:v>4549</c:v>
                </c:pt>
                <c:pt idx="4550">
                  <c:v>4550</c:v>
                </c:pt>
                <c:pt idx="4551">
                  <c:v>4551</c:v>
                </c:pt>
                <c:pt idx="4552">
                  <c:v>4552</c:v>
                </c:pt>
                <c:pt idx="4553">
                  <c:v>4553</c:v>
                </c:pt>
                <c:pt idx="4554">
                  <c:v>4554</c:v>
                </c:pt>
                <c:pt idx="4555">
                  <c:v>4555</c:v>
                </c:pt>
                <c:pt idx="4556">
                  <c:v>4556</c:v>
                </c:pt>
                <c:pt idx="4557">
                  <c:v>4557</c:v>
                </c:pt>
                <c:pt idx="4558">
                  <c:v>4558</c:v>
                </c:pt>
                <c:pt idx="4559">
                  <c:v>4559</c:v>
                </c:pt>
                <c:pt idx="4560">
                  <c:v>4560</c:v>
                </c:pt>
                <c:pt idx="4561">
                  <c:v>4561</c:v>
                </c:pt>
                <c:pt idx="4562">
                  <c:v>4562</c:v>
                </c:pt>
                <c:pt idx="4563">
                  <c:v>4563</c:v>
                </c:pt>
                <c:pt idx="4564">
                  <c:v>4564</c:v>
                </c:pt>
                <c:pt idx="4565">
                  <c:v>4565</c:v>
                </c:pt>
                <c:pt idx="4566">
                  <c:v>4566</c:v>
                </c:pt>
                <c:pt idx="4567">
                  <c:v>4567</c:v>
                </c:pt>
                <c:pt idx="4568">
                  <c:v>4568</c:v>
                </c:pt>
                <c:pt idx="4569">
                  <c:v>4569</c:v>
                </c:pt>
                <c:pt idx="4570">
                  <c:v>4570</c:v>
                </c:pt>
                <c:pt idx="4571">
                  <c:v>4571</c:v>
                </c:pt>
                <c:pt idx="4572">
                  <c:v>4572</c:v>
                </c:pt>
                <c:pt idx="4573">
                  <c:v>4573</c:v>
                </c:pt>
                <c:pt idx="4574">
                  <c:v>4574</c:v>
                </c:pt>
                <c:pt idx="4575">
                  <c:v>4575</c:v>
                </c:pt>
                <c:pt idx="4576">
                  <c:v>4576</c:v>
                </c:pt>
                <c:pt idx="4577">
                  <c:v>4577</c:v>
                </c:pt>
                <c:pt idx="4578">
                  <c:v>4578</c:v>
                </c:pt>
                <c:pt idx="4579">
                  <c:v>4579</c:v>
                </c:pt>
                <c:pt idx="4580">
                  <c:v>4580</c:v>
                </c:pt>
                <c:pt idx="4581">
                  <c:v>4581</c:v>
                </c:pt>
                <c:pt idx="4582">
                  <c:v>4582</c:v>
                </c:pt>
                <c:pt idx="4583">
                  <c:v>4583</c:v>
                </c:pt>
                <c:pt idx="4584">
                  <c:v>4584</c:v>
                </c:pt>
                <c:pt idx="4585">
                  <c:v>4585</c:v>
                </c:pt>
                <c:pt idx="4586">
                  <c:v>4586</c:v>
                </c:pt>
                <c:pt idx="4587">
                  <c:v>4587</c:v>
                </c:pt>
                <c:pt idx="4588">
                  <c:v>4588</c:v>
                </c:pt>
                <c:pt idx="4589">
                  <c:v>4589</c:v>
                </c:pt>
                <c:pt idx="4590">
                  <c:v>4590</c:v>
                </c:pt>
                <c:pt idx="4591">
                  <c:v>4591</c:v>
                </c:pt>
                <c:pt idx="4592">
                  <c:v>4592</c:v>
                </c:pt>
                <c:pt idx="4593">
                  <c:v>4593</c:v>
                </c:pt>
                <c:pt idx="4594">
                  <c:v>4594</c:v>
                </c:pt>
                <c:pt idx="4595">
                  <c:v>4595</c:v>
                </c:pt>
                <c:pt idx="4596">
                  <c:v>4596</c:v>
                </c:pt>
                <c:pt idx="4597">
                  <c:v>4597</c:v>
                </c:pt>
                <c:pt idx="4598">
                  <c:v>4598</c:v>
                </c:pt>
                <c:pt idx="4599">
                  <c:v>4599</c:v>
                </c:pt>
                <c:pt idx="4600">
                  <c:v>4600</c:v>
                </c:pt>
                <c:pt idx="4601">
                  <c:v>4601</c:v>
                </c:pt>
                <c:pt idx="4602">
                  <c:v>4602</c:v>
                </c:pt>
                <c:pt idx="4603">
                  <c:v>4603</c:v>
                </c:pt>
                <c:pt idx="4604">
                  <c:v>4604</c:v>
                </c:pt>
                <c:pt idx="4605">
                  <c:v>4605</c:v>
                </c:pt>
                <c:pt idx="4606">
                  <c:v>4606</c:v>
                </c:pt>
                <c:pt idx="4607">
                  <c:v>4607</c:v>
                </c:pt>
                <c:pt idx="4608">
                  <c:v>4608</c:v>
                </c:pt>
                <c:pt idx="4609">
                  <c:v>4609</c:v>
                </c:pt>
                <c:pt idx="4610">
                  <c:v>4610</c:v>
                </c:pt>
                <c:pt idx="4611">
                  <c:v>4611</c:v>
                </c:pt>
                <c:pt idx="4612">
                  <c:v>4612</c:v>
                </c:pt>
                <c:pt idx="4613">
                  <c:v>4613</c:v>
                </c:pt>
                <c:pt idx="4614">
                  <c:v>4614</c:v>
                </c:pt>
                <c:pt idx="4615">
                  <c:v>4615</c:v>
                </c:pt>
                <c:pt idx="4616">
                  <c:v>4616</c:v>
                </c:pt>
                <c:pt idx="4617">
                  <c:v>4617</c:v>
                </c:pt>
                <c:pt idx="4618">
                  <c:v>4618</c:v>
                </c:pt>
                <c:pt idx="4619">
                  <c:v>4619</c:v>
                </c:pt>
                <c:pt idx="4620">
                  <c:v>4620</c:v>
                </c:pt>
                <c:pt idx="4621">
                  <c:v>4621</c:v>
                </c:pt>
                <c:pt idx="4622">
                  <c:v>4622</c:v>
                </c:pt>
                <c:pt idx="4623">
                  <c:v>4623</c:v>
                </c:pt>
                <c:pt idx="4624">
                  <c:v>4624</c:v>
                </c:pt>
                <c:pt idx="4625">
                  <c:v>4625</c:v>
                </c:pt>
                <c:pt idx="4626">
                  <c:v>4626</c:v>
                </c:pt>
                <c:pt idx="4627">
                  <c:v>4627</c:v>
                </c:pt>
                <c:pt idx="4628">
                  <c:v>4628</c:v>
                </c:pt>
                <c:pt idx="4629">
                  <c:v>4629</c:v>
                </c:pt>
                <c:pt idx="4630">
                  <c:v>4630</c:v>
                </c:pt>
                <c:pt idx="4631">
                  <c:v>4631</c:v>
                </c:pt>
                <c:pt idx="4632">
                  <c:v>4632</c:v>
                </c:pt>
                <c:pt idx="4633">
                  <c:v>4633</c:v>
                </c:pt>
                <c:pt idx="4634">
                  <c:v>4634</c:v>
                </c:pt>
                <c:pt idx="4635">
                  <c:v>4635</c:v>
                </c:pt>
                <c:pt idx="4636">
                  <c:v>4636</c:v>
                </c:pt>
                <c:pt idx="4637">
                  <c:v>4637</c:v>
                </c:pt>
                <c:pt idx="4638">
                  <c:v>4638</c:v>
                </c:pt>
                <c:pt idx="4639">
                  <c:v>4639</c:v>
                </c:pt>
                <c:pt idx="4640">
                  <c:v>4640</c:v>
                </c:pt>
                <c:pt idx="4641">
                  <c:v>4641</c:v>
                </c:pt>
                <c:pt idx="4642">
                  <c:v>4642</c:v>
                </c:pt>
                <c:pt idx="4643">
                  <c:v>4643</c:v>
                </c:pt>
                <c:pt idx="4644">
                  <c:v>4644</c:v>
                </c:pt>
                <c:pt idx="4645">
                  <c:v>4645</c:v>
                </c:pt>
                <c:pt idx="4646">
                  <c:v>4646</c:v>
                </c:pt>
                <c:pt idx="4647">
                  <c:v>4647</c:v>
                </c:pt>
                <c:pt idx="4648">
                  <c:v>4648</c:v>
                </c:pt>
                <c:pt idx="4649">
                  <c:v>4649</c:v>
                </c:pt>
                <c:pt idx="4650">
                  <c:v>4650</c:v>
                </c:pt>
                <c:pt idx="4651">
                  <c:v>4651</c:v>
                </c:pt>
                <c:pt idx="4652">
                  <c:v>4652</c:v>
                </c:pt>
                <c:pt idx="4653">
                  <c:v>4653</c:v>
                </c:pt>
                <c:pt idx="4654">
                  <c:v>4654</c:v>
                </c:pt>
                <c:pt idx="4655">
                  <c:v>4655</c:v>
                </c:pt>
                <c:pt idx="4656">
                  <c:v>4656</c:v>
                </c:pt>
                <c:pt idx="4657">
                  <c:v>4657</c:v>
                </c:pt>
                <c:pt idx="4658">
                  <c:v>4658</c:v>
                </c:pt>
                <c:pt idx="4659">
                  <c:v>4659</c:v>
                </c:pt>
                <c:pt idx="4660">
                  <c:v>4660</c:v>
                </c:pt>
                <c:pt idx="4661">
                  <c:v>4661</c:v>
                </c:pt>
                <c:pt idx="4662">
                  <c:v>4662</c:v>
                </c:pt>
                <c:pt idx="4663">
                  <c:v>4663</c:v>
                </c:pt>
                <c:pt idx="4664">
                  <c:v>4664</c:v>
                </c:pt>
                <c:pt idx="4665">
                  <c:v>4665</c:v>
                </c:pt>
                <c:pt idx="4666">
                  <c:v>4666</c:v>
                </c:pt>
                <c:pt idx="4667">
                  <c:v>4667</c:v>
                </c:pt>
                <c:pt idx="4668">
                  <c:v>4668</c:v>
                </c:pt>
                <c:pt idx="4669">
                  <c:v>4669</c:v>
                </c:pt>
                <c:pt idx="4670">
                  <c:v>4670</c:v>
                </c:pt>
                <c:pt idx="4671">
                  <c:v>4671</c:v>
                </c:pt>
                <c:pt idx="4672">
                  <c:v>4672</c:v>
                </c:pt>
                <c:pt idx="4673">
                  <c:v>4673</c:v>
                </c:pt>
                <c:pt idx="4674">
                  <c:v>4674</c:v>
                </c:pt>
                <c:pt idx="4675">
                  <c:v>4675</c:v>
                </c:pt>
                <c:pt idx="4676">
                  <c:v>4676</c:v>
                </c:pt>
                <c:pt idx="4677">
                  <c:v>4677</c:v>
                </c:pt>
                <c:pt idx="4678">
                  <c:v>4678</c:v>
                </c:pt>
                <c:pt idx="4679">
                  <c:v>4679</c:v>
                </c:pt>
                <c:pt idx="4680">
                  <c:v>4680</c:v>
                </c:pt>
                <c:pt idx="4681">
                  <c:v>4681</c:v>
                </c:pt>
                <c:pt idx="4682">
                  <c:v>4682</c:v>
                </c:pt>
                <c:pt idx="4683">
                  <c:v>4683</c:v>
                </c:pt>
                <c:pt idx="4684">
                  <c:v>4684</c:v>
                </c:pt>
                <c:pt idx="4685">
                  <c:v>4685</c:v>
                </c:pt>
                <c:pt idx="4686">
                  <c:v>4686</c:v>
                </c:pt>
                <c:pt idx="4687">
                  <c:v>4687</c:v>
                </c:pt>
                <c:pt idx="4688">
                  <c:v>4688</c:v>
                </c:pt>
                <c:pt idx="4689">
                  <c:v>4689</c:v>
                </c:pt>
                <c:pt idx="4690">
                  <c:v>4690</c:v>
                </c:pt>
                <c:pt idx="4691">
                  <c:v>4691</c:v>
                </c:pt>
                <c:pt idx="4692">
                  <c:v>4692</c:v>
                </c:pt>
                <c:pt idx="4693">
                  <c:v>4693</c:v>
                </c:pt>
                <c:pt idx="4694">
                  <c:v>4694</c:v>
                </c:pt>
                <c:pt idx="4695">
                  <c:v>4695</c:v>
                </c:pt>
                <c:pt idx="4696">
                  <c:v>4696</c:v>
                </c:pt>
                <c:pt idx="4697">
                  <c:v>4697</c:v>
                </c:pt>
                <c:pt idx="4698">
                  <c:v>4698</c:v>
                </c:pt>
                <c:pt idx="4699">
                  <c:v>4699</c:v>
                </c:pt>
                <c:pt idx="4700">
                  <c:v>4700</c:v>
                </c:pt>
                <c:pt idx="4701">
                  <c:v>4701</c:v>
                </c:pt>
                <c:pt idx="4702">
                  <c:v>4702</c:v>
                </c:pt>
                <c:pt idx="4703">
                  <c:v>4703</c:v>
                </c:pt>
                <c:pt idx="4704">
                  <c:v>4704</c:v>
                </c:pt>
                <c:pt idx="4705">
                  <c:v>4705</c:v>
                </c:pt>
                <c:pt idx="4706">
                  <c:v>4706</c:v>
                </c:pt>
                <c:pt idx="4707">
                  <c:v>4707</c:v>
                </c:pt>
                <c:pt idx="4708">
                  <c:v>4708</c:v>
                </c:pt>
                <c:pt idx="4709">
                  <c:v>4709</c:v>
                </c:pt>
                <c:pt idx="4710">
                  <c:v>4710</c:v>
                </c:pt>
                <c:pt idx="4711">
                  <c:v>4711</c:v>
                </c:pt>
                <c:pt idx="4712">
                  <c:v>4712</c:v>
                </c:pt>
                <c:pt idx="4713">
                  <c:v>4713</c:v>
                </c:pt>
                <c:pt idx="4714">
                  <c:v>4714</c:v>
                </c:pt>
                <c:pt idx="4715">
                  <c:v>4715</c:v>
                </c:pt>
                <c:pt idx="4716">
                  <c:v>4716</c:v>
                </c:pt>
                <c:pt idx="4717">
                  <c:v>4717</c:v>
                </c:pt>
                <c:pt idx="4718">
                  <c:v>4718</c:v>
                </c:pt>
                <c:pt idx="4719">
                  <c:v>4719</c:v>
                </c:pt>
                <c:pt idx="4720">
                  <c:v>4720</c:v>
                </c:pt>
                <c:pt idx="4721">
                  <c:v>4721</c:v>
                </c:pt>
                <c:pt idx="4722">
                  <c:v>4722</c:v>
                </c:pt>
                <c:pt idx="4723">
                  <c:v>4723</c:v>
                </c:pt>
                <c:pt idx="4724">
                  <c:v>4724</c:v>
                </c:pt>
                <c:pt idx="4725">
                  <c:v>4725</c:v>
                </c:pt>
                <c:pt idx="4726">
                  <c:v>4726</c:v>
                </c:pt>
                <c:pt idx="4727">
                  <c:v>4727</c:v>
                </c:pt>
                <c:pt idx="4728">
                  <c:v>4728</c:v>
                </c:pt>
                <c:pt idx="4729">
                  <c:v>4729</c:v>
                </c:pt>
                <c:pt idx="4730">
                  <c:v>4730</c:v>
                </c:pt>
                <c:pt idx="4731">
                  <c:v>4731</c:v>
                </c:pt>
                <c:pt idx="4732">
                  <c:v>4732</c:v>
                </c:pt>
                <c:pt idx="4733">
                  <c:v>4733</c:v>
                </c:pt>
                <c:pt idx="4734">
                  <c:v>4734</c:v>
                </c:pt>
                <c:pt idx="4735">
                  <c:v>4735</c:v>
                </c:pt>
                <c:pt idx="4736">
                  <c:v>4736</c:v>
                </c:pt>
                <c:pt idx="4737">
                  <c:v>4737</c:v>
                </c:pt>
                <c:pt idx="4738">
                  <c:v>4738</c:v>
                </c:pt>
                <c:pt idx="4739">
                  <c:v>4739</c:v>
                </c:pt>
                <c:pt idx="4740">
                  <c:v>4740</c:v>
                </c:pt>
                <c:pt idx="4741">
                  <c:v>4741</c:v>
                </c:pt>
                <c:pt idx="4742">
                  <c:v>4742</c:v>
                </c:pt>
                <c:pt idx="4743">
                  <c:v>4743</c:v>
                </c:pt>
                <c:pt idx="4744">
                  <c:v>4744</c:v>
                </c:pt>
                <c:pt idx="4745">
                  <c:v>4745</c:v>
                </c:pt>
                <c:pt idx="4746">
                  <c:v>4746</c:v>
                </c:pt>
                <c:pt idx="4747">
                  <c:v>4747</c:v>
                </c:pt>
                <c:pt idx="4748">
                  <c:v>4748</c:v>
                </c:pt>
                <c:pt idx="4749">
                  <c:v>4749</c:v>
                </c:pt>
                <c:pt idx="4750">
                  <c:v>4750</c:v>
                </c:pt>
                <c:pt idx="4751">
                  <c:v>4751</c:v>
                </c:pt>
                <c:pt idx="4752">
                  <c:v>4752</c:v>
                </c:pt>
                <c:pt idx="4753">
                  <c:v>4753</c:v>
                </c:pt>
                <c:pt idx="4754">
                  <c:v>4754</c:v>
                </c:pt>
                <c:pt idx="4755">
                  <c:v>4755</c:v>
                </c:pt>
                <c:pt idx="4756">
                  <c:v>4756</c:v>
                </c:pt>
                <c:pt idx="4757">
                  <c:v>4757</c:v>
                </c:pt>
                <c:pt idx="4758">
                  <c:v>4758</c:v>
                </c:pt>
                <c:pt idx="4759">
                  <c:v>4759</c:v>
                </c:pt>
                <c:pt idx="4760">
                  <c:v>4760</c:v>
                </c:pt>
                <c:pt idx="4761">
                  <c:v>4761</c:v>
                </c:pt>
                <c:pt idx="4762">
                  <c:v>4762</c:v>
                </c:pt>
                <c:pt idx="4763">
                  <c:v>4763</c:v>
                </c:pt>
                <c:pt idx="4764">
                  <c:v>4764</c:v>
                </c:pt>
                <c:pt idx="4765">
                  <c:v>4765</c:v>
                </c:pt>
                <c:pt idx="4766">
                  <c:v>4766</c:v>
                </c:pt>
                <c:pt idx="4767">
                  <c:v>4767</c:v>
                </c:pt>
                <c:pt idx="4768">
                  <c:v>4768</c:v>
                </c:pt>
                <c:pt idx="4769">
                  <c:v>4769</c:v>
                </c:pt>
                <c:pt idx="4770">
                  <c:v>4770</c:v>
                </c:pt>
                <c:pt idx="4771">
                  <c:v>4771</c:v>
                </c:pt>
                <c:pt idx="4772">
                  <c:v>4772</c:v>
                </c:pt>
                <c:pt idx="4773">
                  <c:v>4773</c:v>
                </c:pt>
                <c:pt idx="4774">
                  <c:v>4774</c:v>
                </c:pt>
                <c:pt idx="4775">
                  <c:v>4775</c:v>
                </c:pt>
                <c:pt idx="4776">
                  <c:v>4776</c:v>
                </c:pt>
                <c:pt idx="4777">
                  <c:v>4777</c:v>
                </c:pt>
                <c:pt idx="4778">
                  <c:v>4778</c:v>
                </c:pt>
                <c:pt idx="4779">
                  <c:v>4779</c:v>
                </c:pt>
                <c:pt idx="4780">
                  <c:v>4780</c:v>
                </c:pt>
                <c:pt idx="4781">
                  <c:v>4781</c:v>
                </c:pt>
                <c:pt idx="4782">
                  <c:v>4782</c:v>
                </c:pt>
                <c:pt idx="4783">
                  <c:v>4783</c:v>
                </c:pt>
                <c:pt idx="4784">
                  <c:v>4784</c:v>
                </c:pt>
                <c:pt idx="4785">
                  <c:v>4785</c:v>
                </c:pt>
                <c:pt idx="4786">
                  <c:v>4786</c:v>
                </c:pt>
                <c:pt idx="4787">
                  <c:v>4787</c:v>
                </c:pt>
                <c:pt idx="4788">
                  <c:v>4788</c:v>
                </c:pt>
                <c:pt idx="4789">
                  <c:v>4789</c:v>
                </c:pt>
                <c:pt idx="4790">
                  <c:v>4790</c:v>
                </c:pt>
                <c:pt idx="4791">
                  <c:v>4791</c:v>
                </c:pt>
                <c:pt idx="4792">
                  <c:v>4792</c:v>
                </c:pt>
                <c:pt idx="4793">
                  <c:v>4793</c:v>
                </c:pt>
                <c:pt idx="4794">
                  <c:v>4794</c:v>
                </c:pt>
                <c:pt idx="4795">
                  <c:v>4795</c:v>
                </c:pt>
                <c:pt idx="4796">
                  <c:v>4796</c:v>
                </c:pt>
                <c:pt idx="4797">
                  <c:v>4797</c:v>
                </c:pt>
                <c:pt idx="4798">
                  <c:v>4798</c:v>
                </c:pt>
                <c:pt idx="4799">
                  <c:v>4799</c:v>
                </c:pt>
                <c:pt idx="4800">
                  <c:v>4800</c:v>
                </c:pt>
                <c:pt idx="4801">
                  <c:v>4801</c:v>
                </c:pt>
                <c:pt idx="4802">
                  <c:v>4802</c:v>
                </c:pt>
                <c:pt idx="4803">
                  <c:v>4803</c:v>
                </c:pt>
                <c:pt idx="4804">
                  <c:v>4804</c:v>
                </c:pt>
                <c:pt idx="4805">
                  <c:v>4805</c:v>
                </c:pt>
                <c:pt idx="4806">
                  <c:v>4806</c:v>
                </c:pt>
                <c:pt idx="4807">
                  <c:v>4807</c:v>
                </c:pt>
                <c:pt idx="4808">
                  <c:v>4808</c:v>
                </c:pt>
                <c:pt idx="4809">
                  <c:v>4809</c:v>
                </c:pt>
                <c:pt idx="4810">
                  <c:v>4810</c:v>
                </c:pt>
                <c:pt idx="4811">
                  <c:v>4811</c:v>
                </c:pt>
                <c:pt idx="4812">
                  <c:v>4812</c:v>
                </c:pt>
                <c:pt idx="4813">
                  <c:v>4813</c:v>
                </c:pt>
                <c:pt idx="4814">
                  <c:v>4814</c:v>
                </c:pt>
                <c:pt idx="4815">
                  <c:v>4815</c:v>
                </c:pt>
                <c:pt idx="4816">
                  <c:v>4816</c:v>
                </c:pt>
                <c:pt idx="4817">
                  <c:v>4817</c:v>
                </c:pt>
                <c:pt idx="4818">
                  <c:v>4818</c:v>
                </c:pt>
                <c:pt idx="4819">
                  <c:v>4819</c:v>
                </c:pt>
                <c:pt idx="4820">
                  <c:v>4820</c:v>
                </c:pt>
                <c:pt idx="4821">
                  <c:v>4821</c:v>
                </c:pt>
                <c:pt idx="4822">
                  <c:v>4822</c:v>
                </c:pt>
                <c:pt idx="4823">
                  <c:v>4823</c:v>
                </c:pt>
                <c:pt idx="4824">
                  <c:v>4824</c:v>
                </c:pt>
                <c:pt idx="4825">
                  <c:v>4825</c:v>
                </c:pt>
                <c:pt idx="4826">
                  <c:v>4826</c:v>
                </c:pt>
                <c:pt idx="4827">
                  <c:v>4827</c:v>
                </c:pt>
                <c:pt idx="4828">
                  <c:v>4828</c:v>
                </c:pt>
                <c:pt idx="4829">
                  <c:v>4829</c:v>
                </c:pt>
                <c:pt idx="4830">
                  <c:v>4830</c:v>
                </c:pt>
                <c:pt idx="4831">
                  <c:v>4831</c:v>
                </c:pt>
                <c:pt idx="4832">
                  <c:v>4832</c:v>
                </c:pt>
                <c:pt idx="4833">
                  <c:v>4833</c:v>
                </c:pt>
                <c:pt idx="4834">
                  <c:v>4834</c:v>
                </c:pt>
                <c:pt idx="4835">
                  <c:v>4835</c:v>
                </c:pt>
                <c:pt idx="4836">
                  <c:v>4836</c:v>
                </c:pt>
                <c:pt idx="4837">
                  <c:v>4837</c:v>
                </c:pt>
                <c:pt idx="4838">
                  <c:v>4838</c:v>
                </c:pt>
                <c:pt idx="4839">
                  <c:v>4839</c:v>
                </c:pt>
                <c:pt idx="4840">
                  <c:v>4840</c:v>
                </c:pt>
                <c:pt idx="4841">
                  <c:v>4841</c:v>
                </c:pt>
                <c:pt idx="4842">
                  <c:v>4842</c:v>
                </c:pt>
                <c:pt idx="4843">
                  <c:v>4843</c:v>
                </c:pt>
                <c:pt idx="4844">
                  <c:v>4844</c:v>
                </c:pt>
                <c:pt idx="4845">
                  <c:v>4845</c:v>
                </c:pt>
                <c:pt idx="4846">
                  <c:v>4846</c:v>
                </c:pt>
                <c:pt idx="4847">
                  <c:v>4847</c:v>
                </c:pt>
                <c:pt idx="4848">
                  <c:v>4848</c:v>
                </c:pt>
                <c:pt idx="4849">
                  <c:v>4849</c:v>
                </c:pt>
                <c:pt idx="4850">
                  <c:v>4850</c:v>
                </c:pt>
                <c:pt idx="4851">
                  <c:v>4851</c:v>
                </c:pt>
                <c:pt idx="4852">
                  <c:v>4852</c:v>
                </c:pt>
                <c:pt idx="4853">
                  <c:v>4853</c:v>
                </c:pt>
                <c:pt idx="4854">
                  <c:v>4854</c:v>
                </c:pt>
                <c:pt idx="4855">
                  <c:v>4855</c:v>
                </c:pt>
                <c:pt idx="4856">
                  <c:v>4856</c:v>
                </c:pt>
                <c:pt idx="4857">
                  <c:v>4857</c:v>
                </c:pt>
                <c:pt idx="4858">
                  <c:v>4858</c:v>
                </c:pt>
                <c:pt idx="4859">
                  <c:v>4859</c:v>
                </c:pt>
                <c:pt idx="4860">
                  <c:v>4860</c:v>
                </c:pt>
                <c:pt idx="4861">
                  <c:v>4861</c:v>
                </c:pt>
                <c:pt idx="4862">
                  <c:v>4862</c:v>
                </c:pt>
                <c:pt idx="4863">
                  <c:v>4863</c:v>
                </c:pt>
                <c:pt idx="4864">
                  <c:v>4864</c:v>
                </c:pt>
                <c:pt idx="4865">
                  <c:v>4865</c:v>
                </c:pt>
                <c:pt idx="4866">
                  <c:v>4866</c:v>
                </c:pt>
                <c:pt idx="4867">
                  <c:v>4867</c:v>
                </c:pt>
                <c:pt idx="4868">
                  <c:v>4868</c:v>
                </c:pt>
                <c:pt idx="4869">
                  <c:v>4869</c:v>
                </c:pt>
                <c:pt idx="4870">
                  <c:v>4870</c:v>
                </c:pt>
                <c:pt idx="4871">
                  <c:v>4871</c:v>
                </c:pt>
                <c:pt idx="4872">
                  <c:v>4872</c:v>
                </c:pt>
                <c:pt idx="4873">
                  <c:v>4873</c:v>
                </c:pt>
                <c:pt idx="4874">
                  <c:v>4874</c:v>
                </c:pt>
                <c:pt idx="4875">
                  <c:v>4875</c:v>
                </c:pt>
                <c:pt idx="4876">
                  <c:v>4876</c:v>
                </c:pt>
                <c:pt idx="4877">
                  <c:v>4877</c:v>
                </c:pt>
                <c:pt idx="4878">
                  <c:v>4878</c:v>
                </c:pt>
                <c:pt idx="4879">
                  <c:v>4879</c:v>
                </c:pt>
                <c:pt idx="4880">
                  <c:v>4880</c:v>
                </c:pt>
                <c:pt idx="4881">
                  <c:v>4881</c:v>
                </c:pt>
                <c:pt idx="4882">
                  <c:v>4882</c:v>
                </c:pt>
                <c:pt idx="4883">
                  <c:v>4883</c:v>
                </c:pt>
                <c:pt idx="4884">
                  <c:v>4884</c:v>
                </c:pt>
                <c:pt idx="4885">
                  <c:v>4885</c:v>
                </c:pt>
                <c:pt idx="4886">
                  <c:v>4886</c:v>
                </c:pt>
                <c:pt idx="4887">
                  <c:v>4887</c:v>
                </c:pt>
                <c:pt idx="4888">
                  <c:v>4888</c:v>
                </c:pt>
                <c:pt idx="4889">
                  <c:v>4889</c:v>
                </c:pt>
                <c:pt idx="4890">
                  <c:v>4890</c:v>
                </c:pt>
                <c:pt idx="4891">
                  <c:v>4891</c:v>
                </c:pt>
                <c:pt idx="4892">
                  <c:v>4892</c:v>
                </c:pt>
                <c:pt idx="4893">
                  <c:v>4893</c:v>
                </c:pt>
                <c:pt idx="4894">
                  <c:v>4894</c:v>
                </c:pt>
                <c:pt idx="4895">
                  <c:v>4895</c:v>
                </c:pt>
                <c:pt idx="4896">
                  <c:v>4896</c:v>
                </c:pt>
                <c:pt idx="4897">
                  <c:v>4897</c:v>
                </c:pt>
                <c:pt idx="4898">
                  <c:v>4898</c:v>
                </c:pt>
                <c:pt idx="4899">
                  <c:v>4899</c:v>
                </c:pt>
                <c:pt idx="4900">
                  <c:v>4900</c:v>
                </c:pt>
                <c:pt idx="4901">
                  <c:v>4901</c:v>
                </c:pt>
                <c:pt idx="4902">
                  <c:v>4902</c:v>
                </c:pt>
                <c:pt idx="4903">
                  <c:v>4903</c:v>
                </c:pt>
                <c:pt idx="4904">
                  <c:v>4904</c:v>
                </c:pt>
                <c:pt idx="4905">
                  <c:v>4905</c:v>
                </c:pt>
                <c:pt idx="4906">
                  <c:v>4906</c:v>
                </c:pt>
                <c:pt idx="4907">
                  <c:v>4907</c:v>
                </c:pt>
                <c:pt idx="4908">
                  <c:v>4908</c:v>
                </c:pt>
                <c:pt idx="4909">
                  <c:v>4909</c:v>
                </c:pt>
                <c:pt idx="4910">
                  <c:v>4910</c:v>
                </c:pt>
                <c:pt idx="4911">
                  <c:v>4911</c:v>
                </c:pt>
                <c:pt idx="4912">
                  <c:v>4912</c:v>
                </c:pt>
                <c:pt idx="4913">
                  <c:v>4913</c:v>
                </c:pt>
                <c:pt idx="4914">
                  <c:v>4914</c:v>
                </c:pt>
                <c:pt idx="4915">
                  <c:v>4915</c:v>
                </c:pt>
                <c:pt idx="4916">
                  <c:v>4916</c:v>
                </c:pt>
                <c:pt idx="4917">
                  <c:v>4917</c:v>
                </c:pt>
                <c:pt idx="4918">
                  <c:v>4918</c:v>
                </c:pt>
                <c:pt idx="4919">
                  <c:v>4919</c:v>
                </c:pt>
                <c:pt idx="4920">
                  <c:v>4920</c:v>
                </c:pt>
                <c:pt idx="4921">
                  <c:v>4921</c:v>
                </c:pt>
                <c:pt idx="4922">
                  <c:v>4922</c:v>
                </c:pt>
                <c:pt idx="4923">
                  <c:v>4923</c:v>
                </c:pt>
                <c:pt idx="4924">
                  <c:v>4924</c:v>
                </c:pt>
                <c:pt idx="4925">
                  <c:v>4925</c:v>
                </c:pt>
                <c:pt idx="4926">
                  <c:v>4926</c:v>
                </c:pt>
                <c:pt idx="4927">
                  <c:v>4927</c:v>
                </c:pt>
                <c:pt idx="4928">
                  <c:v>4928</c:v>
                </c:pt>
                <c:pt idx="4929">
                  <c:v>4929</c:v>
                </c:pt>
                <c:pt idx="4930">
                  <c:v>4930</c:v>
                </c:pt>
                <c:pt idx="4931">
                  <c:v>4931</c:v>
                </c:pt>
                <c:pt idx="4932">
                  <c:v>4932</c:v>
                </c:pt>
                <c:pt idx="4933">
                  <c:v>4933</c:v>
                </c:pt>
                <c:pt idx="4934">
                  <c:v>4934</c:v>
                </c:pt>
                <c:pt idx="4935">
                  <c:v>4935</c:v>
                </c:pt>
                <c:pt idx="4936">
                  <c:v>4936</c:v>
                </c:pt>
                <c:pt idx="4937">
                  <c:v>4937</c:v>
                </c:pt>
                <c:pt idx="4938">
                  <c:v>4938</c:v>
                </c:pt>
                <c:pt idx="4939">
                  <c:v>4939</c:v>
                </c:pt>
                <c:pt idx="4940">
                  <c:v>4940</c:v>
                </c:pt>
                <c:pt idx="4941">
                  <c:v>4941</c:v>
                </c:pt>
                <c:pt idx="4942">
                  <c:v>4942</c:v>
                </c:pt>
                <c:pt idx="4943">
                  <c:v>4943</c:v>
                </c:pt>
                <c:pt idx="4944">
                  <c:v>4944</c:v>
                </c:pt>
                <c:pt idx="4945">
                  <c:v>4945</c:v>
                </c:pt>
                <c:pt idx="4946">
                  <c:v>4946</c:v>
                </c:pt>
                <c:pt idx="4947">
                  <c:v>4947</c:v>
                </c:pt>
                <c:pt idx="4948">
                  <c:v>4948</c:v>
                </c:pt>
                <c:pt idx="4949">
                  <c:v>4949</c:v>
                </c:pt>
                <c:pt idx="4950">
                  <c:v>4950</c:v>
                </c:pt>
                <c:pt idx="4951">
                  <c:v>4951</c:v>
                </c:pt>
                <c:pt idx="4952">
                  <c:v>4952</c:v>
                </c:pt>
                <c:pt idx="4953">
                  <c:v>4953</c:v>
                </c:pt>
                <c:pt idx="4954">
                  <c:v>4954</c:v>
                </c:pt>
                <c:pt idx="4955">
                  <c:v>4955</c:v>
                </c:pt>
                <c:pt idx="4956">
                  <c:v>4956</c:v>
                </c:pt>
                <c:pt idx="4957">
                  <c:v>4957</c:v>
                </c:pt>
                <c:pt idx="4958">
                  <c:v>4958</c:v>
                </c:pt>
                <c:pt idx="4959">
                  <c:v>4959</c:v>
                </c:pt>
                <c:pt idx="4960">
                  <c:v>4960</c:v>
                </c:pt>
                <c:pt idx="4961">
                  <c:v>4961</c:v>
                </c:pt>
                <c:pt idx="4962">
                  <c:v>4962</c:v>
                </c:pt>
                <c:pt idx="4963">
                  <c:v>4963</c:v>
                </c:pt>
                <c:pt idx="4964">
                  <c:v>4964</c:v>
                </c:pt>
                <c:pt idx="4965">
                  <c:v>4965</c:v>
                </c:pt>
                <c:pt idx="4966">
                  <c:v>4966</c:v>
                </c:pt>
                <c:pt idx="4967">
                  <c:v>4967</c:v>
                </c:pt>
                <c:pt idx="4968">
                  <c:v>4968</c:v>
                </c:pt>
                <c:pt idx="4969">
                  <c:v>4969</c:v>
                </c:pt>
                <c:pt idx="4970">
                  <c:v>4970</c:v>
                </c:pt>
                <c:pt idx="4971">
                  <c:v>4971</c:v>
                </c:pt>
                <c:pt idx="4972">
                  <c:v>4972</c:v>
                </c:pt>
                <c:pt idx="4973">
                  <c:v>4973</c:v>
                </c:pt>
                <c:pt idx="4974">
                  <c:v>4974</c:v>
                </c:pt>
                <c:pt idx="4975">
                  <c:v>4975</c:v>
                </c:pt>
                <c:pt idx="4976">
                  <c:v>4976</c:v>
                </c:pt>
                <c:pt idx="4977">
                  <c:v>4977</c:v>
                </c:pt>
                <c:pt idx="4978">
                  <c:v>4978</c:v>
                </c:pt>
                <c:pt idx="4979">
                  <c:v>4979</c:v>
                </c:pt>
                <c:pt idx="4980">
                  <c:v>4980</c:v>
                </c:pt>
                <c:pt idx="4981">
                  <c:v>4981</c:v>
                </c:pt>
                <c:pt idx="4982">
                  <c:v>4982</c:v>
                </c:pt>
                <c:pt idx="4983">
                  <c:v>4983</c:v>
                </c:pt>
                <c:pt idx="4984">
                  <c:v>4984</c:v>
                </c:pt>
                <c:pt idx="4985">
                  <c:v>4985</c:v>
                </c:pt>
                <c:pt idx="4986">
                  <c:v>4986</c:v>
                </c:pt>
                <c:pt idx="4987">
                  <c:v>4987</c:v>
                </c:pt>
                <c:pt idx="4988">
                  <c:v>4988</c:v>
                </c:pt>
                <c:pt idx="4989">
                  <c:v>4989</c:v>
                </c:pt>
                <c:pt idx="4990">
                  <c:v>4990</c:v>
                </c:pt>
                <c:pt idx="4991">
                  <c:v>4991</c:v>
                </c:pt>
                <c:pt idx="4992">
                  <c:v>4992</c:v>
                </c:pt>
                <c:pt idx="4993">
                  <c:v>4993</c:v>
                </c:pt>
                <c:pt idx="4994">
                  <c:v>4994</c:v>
                </c:pt>
                <c:pt idx="4995">
                  <c:v>4995</c:v>
                </c:pt>
                <c:pt idx="4996">
                  <c:v>4996</c:v>
                </c:pt>
                <c:pt idx="4997">
                  <c:v>4997</c:v>
                </c:pt>
                <c:pt idx="4998">
                  <c:v>4998</c:v>
                </c:pt>
                <c:pt idx="4999">
                  <c:v>4999</c:v>
                </c:pt>
                <c:pt idx="5000">
                  <c:v>5000</c:v>
                </c:pt>
                <c:pt idx="5001">
                  <c:v>5001</c:v>
                </c:pt>
                <c:pt idx="5002">
                  <c:v>5002</c:v>
                </c:pt>
                <c:pt idx="5003">
                  <c:v>5003</c:v>
                </c:pt>
                <c:pt idx="5004">
                  <c:v>5004</c:v>
                </c:pt>
                <c:pt idx="5005">
                  <c:v>5005</c:v>
                </c:pt>
                <c:pt idx="5006">
                  <c:v>5006</c:v>
                </c:pt>
                <c:pt idx="5007">
                  <c:v>5007</c:v>
                </c:pt>
                <c:pt idx="5008">
                  <c:v>5008</c:v>
                </c:pt>
                <c:pt idx="5009">
                  <c:v>5009</c:v>
                </c:pt>
                <c:pt idx="5010">
                  <c:v>5010</c:v>
                </c:pt>
                <c:pt idx="5011">
                  <c:v>5011</c:v>
                </c:pt>
                <c:pt idx="5012">
                  <c:v>5012</c:v>
                </c:pt>
                <c:pt idx="5013">
                  <c:v>5013</c:v>
                </c:pt>
                <c:pt idx="5014">
                  <c:v>5014</c:v>
                </c:pt>
                <c:pt idx="5015">
                  <c:v>5015</c:v>
                </c:pt>
                <c:pt idx="5016">
                  <c:v>5016</c:v>
                </c:pt>
                <c:pt idx="5017">
                  <c:v>5017</c:v>
                </c:pt>
                <c:pt idx="5018">
                  <c:v>5018</c:v>
                </c:pt>
                <c:pt idx="5019">
                  <c:v>5019</c:v>
                </c:pt>
                <c:pt idx="5020">
                  <c:v>5020</c:v>
                </c:pt>
                <c:pt idx="5021">
                  <c:v>5021</c:v>
                </c:pt>
                <c:pt idx="5022">
                  <c:v>5022</c:v>
                </c:pt>
                <c:pt idx="5023">
                  <c:v>5023</c:v>
                </c:pt>
                <c:pt idx="5024">
                  <c:v>5024</c:v>
                </c:pt>
                <c:pt idx="5025">
                  <c:v>5025</c:v>
                </c:pt>
                <c:pt idx="5026">
                  <c:v>5026</c:v>
                </c:pt>
                <c:pt idx="5027">
                  <c:v>5027</c:v>
                </c:pt>
                <c:pt idx="5028">
                  <c:v>5028</c:v>
                </c:pt>
                <c:pt idx="5029">
                  <c:v>5029</c:v>
                </c:pt>
                <c:pt idx="5030">
                  <c:v>5030</c:v>
                </c:pt>
                <c:pt idx="5031">
                  <c:v>5031</c:v>
                </c:pt>
                <c:pt idx="5032">
                  <c:v>5032</c:v>
                </c:pt>
                <c:pt idx="5033">
                  <c:v>5033</c:v>
                </c:pt>
                <c:pt idx="5034">
                  <c:v>5034</c:v>
                </c:pt>
                <c:pt idx="5035">
                  <c:v>5035</c:v>
                </c:pt>
                <c:pt idx="5036">
                  <c:v>5036</c:v>
                </c:pt>
                <c:pt idx="5037">
                  <c:v>5037</c:v>
                </c:pt>
                <c:pt idx="5038">
                  <c:v>5038</c:v>
                </c:pt>
                <c:pt idx="5039">
                  <c:v>5039</c:v>
                </c:pt>
                <c:pt idx="5040">
                  <c:v>5040</c:v>
                </c:pt>
                <c:pt idx="5041">
                  <c:v>5041</c:v>
                </c:pt>
                <c:pt idx="5042">
                  <c:v>5042</c:v>
                </c:pt>
                <c:pt idx="5043">
                  <c:v>5043</c:v>
                </c:pt>
                <c:pt idx="5044">
                  <c:v>5044</c:v>
                </c:pt>
                <c:pt idx="5045">
                  <c:v>5045</c:v>
                </c:pt>
                <c:pt idx="5046">
                  <c:v>5046</c:v>
                </c:pt>
                <c:pt idx="5047">
                  <c:v>5047</c:v>
                </c:pt>
                <c:pt idx="5048">
                  <c:v>5048</c:v>
                </c:pt>
                <c:pt idx="5049">
                  <c:v>5049</c:v>
                </c:pt>
                <c:pt idx="5050">
                  <c:v>5050</c:v>
                </c:pt>
                <c:pt idx="5051">
                  <c:v>5051</c:v>
                </c:pt>
                <c:pt idx="5052">
                  <c:v>5052</c:v>
                </c:pt>
                <c:pt idx="5053">
                  <c:v>5053</c:v>
                </c:pt>
                <c:pt idx="5054">
                  <c:v>5054</c:v>
                </c:pt>
                <c:pt idx="5055">
                  <c:v>5055</c:v>
                </c:pt>
                <c:pt idx="5056">
                  <c:v>5056</c:v>
                </c:pt>
                <c:pt idx="5057">
                  <c:v>5057</c:v>
                </c:pt>
                <c:pt idx="5058">
                  <c:v>5058</c:v>
                </c:pt>
                <c:pt idx="5059">
                  <c:v>5059</c:v>
                </c:pt>
                <c:pt idx="5060">
                  <c:v>5060</c:v>
                </c:pt>
                <c:pt idx="5061">
                  <c:v>5061</c:v>
                </c:pt>
                <c:pt idx="5062">
                  <c:v>5062</c:v>
                </c:pt>
                <c:pt idx="5063">
                  <c:v>5063</c:v>
                </c:pt>
                <c:pt idx="5064">
                  <c:v>5064</c:v>
                </c:pt>
                <c:pt idx="5065">
                  <c:v>5065</c:v>
                </c:pt>
                <c:pt idx="5066">
                  <c:v>5066</c:v>
                </c:pt>
                <c:pt idx="5067">
                  <c:v>5067</c:v>
                </c:pt>
                <c:pt idx="5068">
                  <c:v>5068</c:v>
                </c:pt>
                <c:pt idx="5069">
                  <c:v>5069</c:v>
                </c:pt>
                <c:pt idx="5070">
                  <c:v>5070</c:v>
                </c:pt>
                <c:pt idx="5071">
                  <c:v>5071</c:v>
                </c:pt>
                <c:pt idx="5072">
                  <c:v>5072</c:v>
                </c:pt>
                <c:pt idx="5073">
                  <c:v>5073</c:v>
                </c:pt>
                <c:pt idx="5074">
                  <c:v>5074</c:v>
                </c:pt>
                <c:pt idx="5075">
                  <c:v>5075</c:v>
                </c:pt>
                <c:pt idx="5076">
                  <c:v>5076</c:v>
                </c:pt>
                <c:pt idx="5077">
                  <c:v>5077</c:v>
                </c:pt>
                <c:pt idx="5078">
                  <c:v>5078</c:v>
                </c:pt>
                <c:pt idx="5079">
                  <c:v>5079</c:v>
                </c:pt>
                <c:pt idx="5080">
                  <c:v>5080</c:v>
                </c:pt>
                <c:pt idx="5081">
                  <c:v>5081</c:v>
                </c:pt>
                <c:pt idx="5082">
                  <c:v>5082</c:v>
                </c:pt>
                <c:pt idx="5083">
                  <c:v>5083</c:v>
                </c:pt>
                <c:pt idx="5084">
                  <c:v>5084</c:v>
                </c:pt>
                <c:pt idx="5085">
                  <c:v>5085</c:v>
                </c:pt>
                <c:pt idx="5086">
                  <c:v>5086</c:v>
                </c:pt>
                <c:pt idx="5087">
                  <c:v>5087</c:v>
                </c:pt>
                <c:pt idx="5088">
                  <c:v>5088</c:v>
                </c:pt>
                <c:pt idx="5089">
                  <c:v>5089</c:v>
                </c:pt>
                <c:pt idx="5090">
                  <c:v>5090</c:v>
                </c:pt>
                <c:pt idx="5091">
                  <c:v>5091</c:v>
                </c:pt>
                <c:pt idx="5092">
                  <c:v>5092</c:v>
                </c:pt>
                <c:pt idx="5093">
                  <c:v>5093</c:v>
                </c:pt>
                <c:pt idx="5094">
                  <c:v>5094</c:v>
                </c:pt>
                <c:pt idx="5095">
                  <c:v>5095</c:v>
                </c:pt>
                <c:pt idx="5096">
                  <c:v>5096</c:v>
                </c:pt>
                <c:pt idx="5097">
                  <c:v>5097</c:v>
                </c:pt>
                <c:pt idx="5098">
                  <c:v>5098</c:v>
                </c:pt>
                <c:pt idx="5099">
                  <c:v>5099</c:v>
                </c:pt>
                <c:pt idx="5100">
                  <c:v>5100</c:v>
                </c:pt>
                <c:pt idx="5101">
                  <c:v>5101</c:v>
                </c:pt>
                <c:pt idx="5102">
                  <c:v>5102</c:v>
                </c:pt>
                <c:pt idx="5103">
                  <c:v>5103</c:v>
                </c:pt>
                <c:pt idx="5104">
                  <c:v>5104</c:v>
                </c:pt>
                <c:pt idx="5105">
                  <c:v>5105</c:v>
                </c:pt>
                <c:pt idx="5106">
                  <c:v>5106</c:v>
                </c:pt>
                <c:pt idx="5107">
                  <c:v>5107</c:v>
                </c:pt>
                <c:pt idx="5108">
                  <c:v>5108</c:v>
                </c:pt>
                <c:pt idx="5109">
                  <c:v>5109</c:v>
                </c:pt>
                <c:pt idx="5110">
                  <c:v>5110</c:v>
                </c:pt>
                <c:pt idx="5111">
                  <c:v>5111</c:v>
                </c:pt>
                <c:pt idx="5112">
                  <c:v>5112</c:v>
                </c:pt>
                <c:pt idx="5113">
                  <c:v>5113</c:v>
                </c:pt>
                <c:pt idx="5114">
                  <c:v>5114</c:v>
                </c:pt>
                <c:pt idx="5115">
                  <c:v>5115</c:v>
                </c:pt>
                <c:pt idx="5116">
                  <c:v>5116</c:v>
                </c:pt>
                <c:pt idx="5117">
                  <c:v>5117</c:v>
                </c:pt>
                <c:pt idx="5118">
                  <c:v>5118</c:v>
                </c:pt>
                <c:pt idx="5119">
                  <c:v>5119</c:v>
                </c:pt>
                <c:pt idx="5120">
                  <c:v>5120</c:v>
                </c:pt>
                <c:pt idx="5121">
                  <c:v>5121</c:v>
                </c:pt>
                <c:pt idx="5122">
                  <c:v>5122</c:v>
                </c:pt>
                <c:pt idx="5123">
                  <c:v>5123</c:v>
                </c:pt>
                <c:pt idx="5124">
                  <c:v>5124</c:v>
                </c:pt>
                <c:pt idx="5125">
                  <c:v>5125</c:v>
                </c:pt>
                <c:pt idx="5126">
                  <c:v>5126</c:v>
                </c:pt>
                <c:pt idx="5127">
                  <c:v>5127</c:v>
                </c:pt>
                <c:pt idx="5128">
                  <c:v>5128</c:v>
                </c:pt>
                <c:pt idx="5129">
                  <c:v>5129</c:v>
                </c:pt>
                <c:pt idx="5130">
                  <c:v>5130</c:v>
                </c:pt>
                <c:pt idx="5131">
                  <c:v>5131</c:v>
                </c:pt>
                <c:pt idx="5132">
                  <c:v>5132</c:v>
                </c:pt>
                <c:pt idx="5133">
                  <c:v>5133</c:v>
                </c:pt>
                <c:pt idx="5134">
                  <c:v>5134</c:v>
                </c:pt>
                <c:pt idx="5135">
                  <c:v>5135</c:v>
                </c:pt>
                <c:pt idx="5136">
                  <c:v>5136</c:v>
                </c:pt>
                <c:pt idx="5137">
                  <c:v>5137</c:v>
                </c:pt>
                <c:pt idx="5138">
                  <c:v>5138</c:v>
                </c:pt>
                <c:pt idx="5139">
                  <c:v>5139</c:v>
                </c:pt>
                <c:pt idx="5140">
                  <c:v>5140</c:v>
                </c:pt>
                <c:pt idx="5141">
                  <c:v>5141</c:v>
                </c:pt>
                <c:pt idx="5142">
                  <c:v>5142</c:v>
                </c:pt>
                <c:pt idx="5143">
                  <c:v>5143</c:v>
                </c:pt>
                <c:pt idx="5144">
                  <c:v>5144</c:v>
                </c:pt>
                <c:pt idx="5145">
                  <c:v>5145</c:v>
                </c:pt>
                <c:pt idx="5146">
                  <c:v>5146</c:v>
                </c:pt>
                <c:pt idx="5147">
                  <c:v>5147</c:v>
                </c:pt>
                <c:pt idx="5148">
                  <c:v>5148</c:v>
                </c:pt>
                <c:pt idx="5149">
                  <c:v>5149</c:v>
                </c:pt>
                <c:pt idx="5150">
                  <c:v>5150</c:v>
                </c:pt>
                <c:pt idx="5151">
                  <c:v>5151</c:v>
                </c:pt>
                <c:pt idx="5152">
                  <c:v>5152</c:v>
                </c:pt>
                <c:pt idx="5153">
                  <c:v>5153</c:v>
                </c:pt>
                <c:pt idx="5154">
                  <c:v>5154</c:v>
                </c:pt>
                <c:pt idx="5155">
                  <c:v>5155</c:v>
                </c:pt>
                <c:pt idx="5156">
                  <c:v>5156</c:v>
                </c:pt>
                <c:pt idx="5157">
                  <c:v>5157</c:v>
                </c:pt>
                <c:pt idx="5158">
                  <c:v>5158</c:v>
                </c:pt>
                <c:pt idx="5159">
                  <c:v>5159</c:v>
                </c:pt>
                <c:pt idx="5160">
                  <c:v>5160</c:v>
                </c:pt>
                <c:pt idx="5161">
                  <c:v>5161</c:v>
                </c:pt>
                <c:pt idx="5162">
                  <c:v>5162</c:v>
                </c:pt>
                <c:pt idx="5163">
                  <c:v>5163</c:v>
                </c:pt>
                <c:pt idx="5164">
                  <c:v>5164</c:v>
                </c:pt>
                <c:pt idx="5165">
                  <c:v>5165</c:v>
                </c:pt>
                <c:pt idx="5166">
                  <c:v>5166</c:v>
                </c:pt>
                <c:pt idx="5167">
                  <c:v>5167</c:v>
                </c:pt>
                <c:pt idx="5168">
                  <c:v>5168</c:v>
                </c:pt>
                <c:pt idx="5169">
                  <c:v>5169</c:v>
                </c:pt>
                <c:pt idx="5170">
                  <c:v>5170</c:v>
                </c:pt>
                <c:pt idx="5171">
                  <c:v>5171</c:v>
                </c:pt>
                <c:pt idx="5172">
                  <c:v>5172</c:v>
                </c:pt>
                <c:pt idx="5173">
                  <c:v>5173</c:v>
                </c:pt>
                <c:pt idx="5174">
                  <c:v>5174</c:v>
                </c:pt>
                <c:pt idx="5175">
                  <c:v>5175</c:v>
                </c:pt>
                <c:pt idx="5176">
                  <c:v>5176</c:v>
                </c:pt>
                <c:pt idx="5177">
                  <c:v>5177</c:v>
                </c:pt>
                <c:pt idx="5178">
                  <c:v>5178</c:v>
                </c:pt>
                <c:pt idx="5179">
                  <c:v>5179</c:v>
                </c:pt>
                <c:pt idx="5180">
                  <c:v>5180</c:v>
                </c:pt>
                <c:pt idx="5181">
                  <c:v>5181</c:v>
                </c:pt>
                <c:pt idx="5182">
                  <c:v>5182</c:v>
                </c:pt>
                <c:pt idx="5183">
                  <c:v>5183</c:v>
                </c:pt>
                <c:pt idx="5184">
                  <c:v>5184</c:v>
                </c:pt>
                <c:pt idx="5185">
                  <c:v>5185</c:v>
                </c:pt>
                <c:pt idx="5186">
                  <c:v>5186</c:v>
                </c:pt>
                <c:pt idx="5187">
                  <c:v>5187</c:v>
                </c:pt>
                <c:pt idx="5188">
                  <c:v>5188</c:v>
                </c:pt>
                <c:pt idx="5189">
                  <c:v>5189</c:v>
                </c:pt>
                <c:pt idx="5190">
                  <c:v>5190</c:v>
                </c:pt>
                <c:pt idx="5191">
                  <c:v>5191</c:v>
                </c:pt>
                <c:pt idx="5192">
                  <c:v>5192</c:v>
                </c:pt>
                <c:pt idx="5193">
                  <c:v>5193</c:v>
                </c:pt>
                <c:pt idx="5194">
                  <c:v>5194</c:v>
                </c:pt>
                <c:pt idx="5195">
                  <c:v>5195</c:v>
                </c:pt>
                <c:pt idx="5196">
                  <c:v>5196</c:v>
                </c:pt>
                <c:pt idx="5197">
                  <c:v>5197</c:v>
                </c:pt>
                <c:pt idx="5198">
                  <c:v>5198</c:v>
                </c:pt>
                <c:pt idx="5199">
                  <c:v>5199</c:v>
                </c:pt>
                <c:pt idx="5200">
                  <c:v>5200</c:v>
                </c:pt>
                <c:pt idx="5201">
                  <c:v>5201</c:v>
                </c:pt>
                <c:pt idx="5202">
                  <c:v>5202</c:v>
                </c:pt>
                <c:pt idx="5203">
                  <c:v>5203</c:v>
                </c:pt>
                <c:pt idx="5204">
                  <c:v>5204</c:v>
                </c:pt>
                <c:pt idx="5205">
                  <c:v>5205</c:v>
                </c:pt>
                <c:pt idx="5206">
                  <c:v>5206</c:v>
                </c:pt>
                <c:pt idx="5207">
                  <c:v>5207</c:v>
                </c:pt>
                <c:pt idx="5208">
                  <c:v>5208</c:v>
                </c:pt>
                <c:pt idx="5209">
                  <c:v>5209</c:v>
                </c:pt>
                <c:pt idx="5210">
                  <c:v>5210</c:v>
                </c:pt>
                <c:pt idx="5211">
                  <c:v>5211</c:v>
                </c:pt>
                <c:pt idx="5212">
                  <c:v>5212</c:v>
                </c:pt>
                <c:pt idx="5213">
                  <c:v>5213</c:v>
                </c:pt>
                <c:pt idx="5214">
                  <c:v>5214</c:v>
                </c:pt>
                <c:pt idx="5215">
                  <c:v>5215</c:v>
                </c:pt>
                <c:pt idx="5216">
                  <c:v>5216</c:v>
                </c:pt>
                <c:pt idx="5217">
                  <c:v>5217</c:v>
                </c:pt>
                <c:pt idx="5218">
                  <c:v>5218</c:v>
                </c:pt>
                <c:pt idx="5219">
                  <c:v>5219</c:v>
                </c:pt>
                <c:pt idx="5220">
                  <c:v>5220</c:v>
                </c:pt>
                <c:pt idx="5221">
                  <c:v>5221</c:v>
                </c:pt>
                <c:pt idx="5222">
                  <c:v>5222</c:v>
                </c:pt>
                <c:pt idx="5223">
                  <c:v>5223</c:v>
                </c:pt>
                <c:pt idx="5224">
                  <c:v>5224</c:v>
                </c:pt>
                <c:pt idx="5225">
                  <c:v>5225</c:v>
                </c:pt>
                <c:pt idx="5226">
                  <c:v>5226</c:v>
                </c:pt>
                <c:pt idx="5227">
                  <c:v>5227</c:v>
                </c:pt>
                <c:pt idx="5228">
                  <c:v>5228</c:v>
                </c:pt>
                <c:pt idx="5229">
                  <c:v>5229</c:v>
                </c:pt>
                <c:pt idx="5230">
                  <c:v>5230</c:v>
                </c:pt>
                <c:pt idx="5231">
                  <c:v>5231</c:v>
                </c:pt>
                <c:pt idx="5232">
                  <c:v>5232</c:v>
                </c:pt>
                <c:pt idx="5233">
                  <c:v>5233</c:v>
                </c:pt>
                <c:pt idx="5234">
                  <c:v>5234</c:v>
                </c:pt>
                <c:pt idx="5235">
                  <c:v>5235</c:v>
                </c:pt>
                <c:pt idx="5236">
                  <c:v>5236</c:v>
                </c:pt>
                <c:pt idx="5237">
                  <c:v>5237</c:v>
                </c:pt>
                <c:pt idx="5238">
                  <c:v>5238</c:v>
                </c:pt>
                <c:pt idx="5239">
                  <c:v>5239</c:v>
                </c:pt>
                <c:pt idx="5240">
                  <c:v>5240</c:v>
                </c:pt>
                <c:pt idx="5241">
                  <c:v>5241</c:v>
                </c:pt>
                <c:pt idx="5242">
                  <c:v>5242</c:v>
                </c:pt>
                <c:pt idx="5243">
                  <c:v>5243</c:v>
                </c:pt>
                <c:pt idx="5244">
                  <c:v>5244</c:v>
                </c:pt>
                <c:pt idx="5245">
                  <c:v>5245</c:v>
                </c:pt>
                <c:pt idx="5246">
                  <c:v>5246</c:v>
                </c:pt>
                <c:pt idx="5247">
                  <c:v>5247</c:v>
                </c:pt>
                <c:pt idx="5248">
                  <c:v>5248</c:v>
                </c:pt>
                <c:pt idx="5249">
                  <c:v>5249</c:v>
                </c:pt>
                <c:pt idx="5250">
                  <c:v>5250</c:v>
                </c:pt>
                <c:pt idx="5251">
                  <c:v>5251</c:v>
                </c:pt>
                <c:pt idx="5252">
                  <c:v>5252</c:v>
                </c:pt>
                <c:pt idx="5253">
                  <c:v>5253</c:v>
                </c:pt>
                <c:pt idx="5254">
                  <c:v>5254</c:v>
                </c:pt>
                <c:pt idx="5255">
                  <c:v>5255</c:v>
                </c:pt>
                <c:pt idx="5256">
                  <c:v>5256</c:v>
                </c:pt>
                <c:pt idx="5257">
                  <c:v>5257</c:v>
                </c:pt>
                <c:pt idx="5258">
                  <c:v>5258</c:v>
                </c:pt>
                <c:pt idx="5259">
                  <c:v>5259</c:v>
                </c:pt>
                <c:pt idx="5260">
                  <c:v>5260</c:v>
                </c:pt>
                <c:pt idx="5261">
                  <c:v>5261</c:v>
                </c:pt>
                <c:pt idx="5262">
                  <c:v>5262</c:v>
                </c:pt>
                <c:pt idx="5263">
                  <c:v>5263</c:v>
                </c:pt>
                <c:pt idx="5264">
                  <c:v>5264</c:v>
                </c:pt>
                <c:pt idx="5265">
                  <c:v>5265</c:v>
                </c:pt>
                <c:pt idx="5266">
                  <c:v>5266</c:v>
                </c:pt>
                <c:pt idx="5267">
                  <c:v>5267</c:v>
                </c:pt>
                <c:pt idx="5268">
                  <c:v>5268</c:v>
                </c:pt>
                <c:pt idx="5269">
                  <c:v>5269</c:v>
                </c:pt>
                <c:pt idx="5270">
                  <c:v>5270</c:v>
                </c:pt>
                <c:pt idx="5271">
                  <c:v>5271</c:v>
                </c:pt>
                <c:pt idx="5272">
                  <c:v>5272</c:v>
                </c:pt>
                <c:pt idx="5273">
                  <c:v>5273</c:v>
                </c:pt>
                <c:pt idx="5274">
                  <c:v>5274</c:v>
                </c:pt>
                <c:pt idx="5275">
                  <c:v>5275</c:v>
                </c:pt>
                <c:pt idx="5276">
                  <c:v>5276</c:v>
                </c:pt>
                <c:pt idx="5277">
                  <c:v>5277</c:v>
                </c:pt>
                <c:pt idx="5278">
                  <c:v>5278</c:v>
                </c:pt>
                <c:pt idx="5279">
                  <c:v>5279</c:v>
                </c:pt>
                <c:pt idx="5280">
                  <c:v>5280</c:v>
                </c:pt>
                <c:pt idx="5281">
                  <c:v>5281</c:v>
                </c:pt>
                <c:pt idx="5282">
                  <c:v>5282</c:v>
                </c:pt>
                <c:pt idx="5283">
                  <c:v>5283</c:v>
                </c:pt>
                <c:pt idx="5284">
                  <c:v>5284</c:v>
                </c:pt>
                <c:pt idx="5285">
                  <c:v>5285</c:v>
                </c:pt>
                <c:pt idx="5286">
                  <c:v>5286</c:v>
                </c:pt>
                <c:pt idx="5287">
                  <c:v>5287</c:v>
                </c:pt>
                <c:pt idx="5288">
                  <c:v>5288</c:v>
                </c:pt>
                <c:pt idx="5289">
                  <c:v>5289</c:v>
                </c:pt>
                <c:pt idx="5290">
                  <c:v>5290</c:v>
                </c:pt>
                <c:pt idx="5291">
                  <c:v>5291</c:v>
                </c:pt>
                <c:pt idx="5292">
                  <c:v>5292</c:v>
                </c:pt>
                <c:pt idx="5293">
                  <c:v>5293</c:v>
                </c:pt>
                <c:pt idx="5294">
                  <c:v>5294</c:v>
                </c:pt>
                <c:pt idx="5295">
                  <c:v>5295</c:v>
                </c:pt>
                <c:pt idx="5296">
                  <c:v>5296</c:v>
                </c:pt>
                <c:pt idx="5297">
                  <c:v>5297</c:v>
                </c:pt>
                <c:pt idx="5298">
                  <c:v>5298</c:v>
                </c:pt>
                <c:pt idx="5299">
                  <c:v>5299</c:v>
                </c:pt>
                <c:pt idx="5300">
                  <c:v>5300</c:v>
                </c:pt>
                <c:pt idx="5301">
                  <c:v>5301</c:v>
                </c:pt>
                <c:pt idx="5302">
                  <c:v>5302</c:v>
                </c:pt>
                <c:pt idx="5303">
                  <c:v>5303</c:v>
                </c:pt>
                <c:pt idx="5304">
                  <c:v>5304</c:v>
                </c:pt>
                <c:pt idx="5305">
                  <c:v>5305</c:v>
                </c:pt>
                <c:pt idx="5306">
                  <c:v>5306</c:v>
                </c:pt>
                <c:pt idx="5307">
                  <c:v>5307</c:v>
                </c:pt>
                <c:pt idx="5308">
                  <c:v>5308</c:v>
                </c:pt>
                <c:pt idx="5309">
                  <c:v>5309</c:v>
                </c:pt>
                <c:pt idx="5310">
                  <c:v>5310</c:v>
                </c:pt>
                <c:pt idx="5311">
                  <c:v>5311</c:v>
                </c:pt>
                <c:pt idx="5312">
                  <c:v>5312</c:v>
                </c:pt>
                <c:pt idx="5313">
                  <c:v>5313</c:v>
                </c:pt>
                <c:pt idx="5314">
                  <c:v>5314</c:v>
                </c:pt>
                <c:pt idx="5315">
                  <c:v>5315</c:v>
                </c:pt>
                <c:pt idx="5316">
                  <c:v>5316</c:v>
                </c:pt>
                <c:pt idx="5317">
                  <c:v>5317</c:v>
                </c:pt>
                <c:pt idx="5318">
                  <c:v>5318</c:v>
                </c:pt>
                <c:pt idx="5319">
                  <c:v>5319</c:v>
                </c:pt>
                <c:pt idx="5320">
                  <c:v>5320</c:v>
                </c:pt>
                <c:pt idx="5321">
                  <c:v>5321</c:v>
                </c:pt>
                <c:pt idx="5322">
                  <c:v>5322</c:v>
                </c:pt>
                <c:pt idx="5323">
                  <c:v>5323</c:v>
                </c:pt>
                <c:pt idx="5324">
                  <c:v>5324</c:v>
                </c:pt>
                <c:pt idx="5325">
                  <c:v>5325</c:v>
                </c:pt>
                <c:pt idx="5326">
                  <c:v>5326</c:v>
                </c:pt>
                <c:pt idx="5327">
                  <c:v>5327</c:v>
                </c:pt>
                <c:pt idx="5328">
                  <c:v>5328</c:v>
                </c:pt>
                <c:pt idx="5329">
                  <c:v>5329</c:v>
                </c:pt>
                <c:pt idx="5330">
                  <c:v>5330</c:v>
                </c:pt>
                <c:pt idx="5331">
                  <c:v>5331</c:v>
                </c:pt>
                <c:pt idx="5332">
                  <c:v>5332</c:v>
                </c:pt>
                <c:pt idx="5333">
                  <c:v>5333</c:v>
                </c:pt>
                <c:pt idx="5334">
                  <c:v>5334</c:v>
                </c:pt>
                <c:pt idx="5335">
                  <c:v>5335</c:v>
                </c:pt>
                <c:pt idx="5336">
                  <c:v>5336</c:v>
                </c:pt>
                <c:pt idx="5337">
                  <c:v>5337</c:v>
                </c:pt>
                <c:pt idx="5338">
                  <c:v>5338</c:v>
                </c:pt>
                <c:pt idx="5339">
                  <c:v>5339</c:v>
                </c:pt>
                <c:pt idx="5340">
                  <c:v>5340</c:v>
                </c:pt>
                <c:pt idx="5341">
                  <c:v>5341</c:v>
                </c:pt>
                <c:pt idx="5342">
                  <c:v>5342</c:v>
                </c:pt>
                <c:pt idx="5343">
                  <c:v>5343</c:v>
                </c:pt>
                <c:pt idx="5344">
                  <c:v>5344</c:v>
                </c:pt>
                <c:pt idx="5345">
                  <c:v>5345</c:v>
                </c:pt>
                <c:pt idx="5346">
                  <c:v>5346</c:v>
                </c:pt>
                <c:pt idx="5347">
                  <c:v>5347</c:v>
                </c:pt>
                <c:pt idx="5348">
                  <c:v>5348</c:v>
                </c:pt>
                <c:pt idx="5349">
                  <c:v>5349</c:v>
                </c:pt>
                <c:pt idx="5350">
                  <c:v>5350</c:v>
                </c:pt>
                <c:pt idx="5351">
                  <c:v>5351</c:v>
                </c:pt>
                <c:pt idx="5352">
                  <c:v>5352</c:v>
                </c:pt>
                <c:pt idx="5353">
                  <c:v>5353</c:v>
                </c:pt>
                <c:pt idx="5354">
                  <c:v>5354</c:v>
                </c:pt>
                <c:pt idx="5355">
                  <c:v>5355</c:v>
                </c:pt>
                <c:pt idx="5356">
                  <c:v>5356</c:v>
                </c:pt>
                <c:pt idx="5357">
                  <c:v>5357</c:v>
                </c:pt>
                <c:pt idx="5358">
                  <c:v>5358</c:v>
                </c:pt>
                <c:pt idx="5359">
                  <c:v>5359</c:v>
                </c:pt>
                <c:pt idx="5360">
                  <c:v>5360</c:v>
                </c:pt>
                <c:pt idx="5361">
                  <c:v>5361</c:v>
                </c:pt>
                <c:pt idx="5362">
                  <c:v>5362</c:v>
                </c:pt>
                <c:pt idx="5363">
                  <c:v>5363</c:v>
                </c:pt>
                <c:pt idx="5364">
                  <c:v>5364</c:v>
                </c:pt>
                <c:pt idx="5365">
                  <c:v>5365</c:v>
                </c:pt>
                <c:pt idx="5366">
                  <c:v>5366</c:v>
                </c:pt>
                <c:pt idx="5367">
                  <c:v>5367</c:v>
                </c:pt>
                <c:pt idx="5368">
                  <c:v>5368</c:v>
                </c:pt>
                <c:pt idx="5369">
                  <c:v>5369</c:v>
                </c:pt>
                <c:pt idx="5370">
                  <c:v>5370</c:v>
                </c:pt>
                <c:pt idx="5371">
                  <c:v>5371</c:v>
                </c:pt>
                <c:pt idx="5372">
                  <c:v>5372</c:v>
                </c:pt>
                <c:pt idx="5373">
                  <c:v>5373</c:v>
                </c:pt>
                <c:pt idx="5374">
                  <c:v>5374</c:v>
                </c:pt>
                <c:pt idx="5375">
                  <c:v>5375</c:v>
                </c:pt>
                <c:pt idx="5376">
                  <c:v>5376</c:v>
                </c:pt>
                <c:pt idx="5377">
                  <c:v>5377</c:v>
                </c:pt>
                <c:pt idx="5378">
                  <c:v>5378</c:v>
                </c:pt>
                <c:pt idx="5379">
                  <c:v>5379</c:v>
                </c:pt>
                <c:pt idx="5380">
                  <c:v>5380</c:v>
                </c:pt>
                <c:pt idx="5381">
                  <c:v>5381</c:v>
                </c:pt>
                <c:pt idx="5382">
                  <c:v>5382</c:v>
                </c:pt>
                <c:pt idx="5383">
                  <c:v>5383</c:v>
                </c:pt>
                <c:pt idx="5384">
                  <c:v>5384</c:v>
                </c:pt>
                <c:pt idx="5385">
                  <c:v>5385</c:v>
                </c:pt>
                <c:pt idx="5386">
                  <c:v>5386</c:v>
                </c:pt>
                <c:pt idx="5387">
                  <c:v>5387</c:v>
                </c:pt>
                <c:pt idx="5388">
                  <c:v>5388</c:v>
                </c:pt>
                <c:pt idx="5389">
                  <c:v>5389</c:v>
                </c:pt>
                <c:pt idx="5390">
                  <c:v>5390</c:v>
                </c:pt>
                <c:pt idx="5391">
                  <c:v>5391</c:v>
                </c:pt>
                <c:pt idx="5392">
                  <c:v>5392</c:v>
                </c:pt>
                <c:pt idx="5393">
                  <c:v>5393</c:v>
                </c:pt>
                <c:pt idx="5394">
                  <c:v>5394</c:v>
                </c:pt>
                <c:pt idx="5395">
                  <c:v>5395</c:v>
                </c:pt>
                <c:pt idx="5396">
                  <c:v>5396</c:v>
                </c:pt>
                <c:pt idx="5397">
                  <c:v>5397</c:v>
                </c:pt>
                <c:pt idx="5398">
                  <c:v>5398</c:v>
                </c:pt>
                <c:pt idx="5399">
                  <c:v>5399</c:v>
                </c:pt>
                <c:pt idx="5400">
                  <c:v>5400</c:v>
                </c:pt>
                <c:pt idx="5401">
                  <c:v>5401</c:v>
                </c:pt>
                <c:pt idx="5402">
                  <c:v>5402</c:v>
                </c:pt>
                <c:pt idx="5403">
                  <c:v>5403</c:v>
                </c:pt>
                <c:pt idx="5404">
                  <c:v>5404</c:v>
                </c:pt>
                <c:pt idx="5405">
                  <c:v>5405</c:v>
                </c:pt>
                <c:pt idx="5406">
                  <c:v>5406</c:v>
                </c:pt>
                <c:pt idx="5407">
                  <c:v>5407</c:v>
                </c:pt>
                <c:pt idx="5408">
                  <c:v>5408</c:v>
                </c:pt>
                <c:pt idx="5409">
                  <c:v>5409</c:v>
                </c:pt>
                <c:pt idx="5410">
                  <c:v>5410</c:v>
                </c:pt>
                <c:pt idx="5411">
                  <c:v>5411</c:v>
                </c:pt>
                <c:pt idx="5412">
                  <c:v>5412</c:v>
                </c:pt>
                <c:pt idx="5413">
                  <c:v>5413</c:v>
                </c:pt>
                <c:pt idx="5414">
                  <c:v>5414</c:v>
                </c:pt>
                <c:pt idx="5415">
                  <c:v>5415</c:v>
                </c:pt>
                <c:pt idx="5416">
                  <c:v>5416</c:v>
                </c:pt>
                <c:pt idx="5417">
                  <c:v>5417</c:v>
                </c:pt>
                <c:pt idx="5418">
                  <c:v>5418</c:v>
                </c:pt>
                <c:pt idx="5419">
                  <c:v>5419</c:v>
                </c:pt>
                <c:pt idx="5420">
                  <c:v>5420</c:v>
                </c:pt>
                <c:pt idx="5421">
                  <c:v>5421</c:v>
                </c:pt>
                <c:pt idx="5422">
                  <c:v>5422</c:v>
                </c:pt>
                <c:pt idx="5423">
                  <c:v>5423</c:v>
                </c:pt>
                <c:pt idx="5424">
                  <c:v>5424</c:v>
                </c:pt>
                <c:pt idx="5425">
                  <c:v>5425</c:v>
                </c:pt>
                <c:pt idx="5426">
                  <c:v>5426</c:v>
                </c:pt>
                <c:pt idx="5427">
                  <c:v>5427</c:v>
                </c:pt>
                <c:pt idx="5428">
                  <c:v>5428</c:v>
                </c:pt>
                <c:pt idx="5429">
                  <c:v>5429</c:v>
                </c:pt>
                <c:pt idx="5430">
                  <c:v>5430</c:v>
                </c:pt>
                <c:pt idx="5431">
                  <c:v>5431</c:v>
                </c:pt>
                <c:pt idx="5432">
                  <c:v>5432</c:v>
                </c:pt>
                <c:pt idx="5433">
                  <c:v>5433</c:v>
                </c:pt>
                <c:pt idx="5434">
                  <c:v>5434</c:v>
                </c:pt>
                <c:pt idx="5435">
                  <c:v>5435</c:v>
                </c:pt>
                <c:pt idx="5436">
                  <c:v>5436</c:v>
                </c:pt>
                <c:pt idx="5437">
                  <c:v>5437</c:v>
                </c:pt>
                <c:pt idx="5438">
                  <c:v>5438</c:v>
                </c:pt>
                <c:pt idx="5439">
                  <c:v>5439</c:v>
                </c:pt>
                <c:pt idx="5440">
                  <c:v>5440</c:v>
                </c:pt>
                <c:pt idx="5441">
                  <c:v>5441</c:v>
                </c:pt>
                <c:pt idx="5442">
                  <c:v>5442</c:v>
                </c:pt>
                <c:pt idx="5443">
                  <c:v>5443</c:v>
                </c:pt>
                <c:pt idx="5444">
                  <c:v>5444</c:v>
                </c:pt>
                <c:pt idx="5445">
                  <c:v>5445</c:v>
                </c:pt>
                <c:pt idx="5446">
                  <c:v>5446</c:v>
                </c:pt>
                <c:pt idx="5447">
                  <c:v>5447</c:v>
                </c:pt>
                <c:pt idx="5448">
                  <c:v>5448</c:v>
                </c:pt>
                <c:pt idx="5449">
                  <c:v>5449</c:v>
                </c:pt>
                <c:pt idx="5450">
                  <c:v>5450</c:v>
                </c:pt>
                <c:pt idx="5451">
                  <c:v>5451</c:v>
                </c:pt>
                <c:pt idx="5452">
                  <c:v>5452</c:v>
                </c:pt>
                <c:pt idx="5453">
                  <c:v>5453</c:v>
                </c:pt>
                <c:pt idx="5454">
                  <c:v>5454</c:v>
                </c:pt>
                <c:pt idx="5455">
                  <c:v>5455</c:v>
                </c:pt>
                <c:pt idx="5456">
                  <c:v>5456</c:v>
                </c:pt>
                <c:pt idx="5457">
                  <c:v>5457</c:v>
                </c:pt>
                <c:pt idx="5458">
                  <c:v>5458</c:v>
                </c:pt>
                <c:pt idx="5459">
                  <c:v>5459</c:v>
                </c:pt>
                <c:pt idx="5460">
                  <c:v>5460</c:v>
                </c:pt>
                <c:pt idx="5461">
                  <c:v>5461</c:v>
                </c:pt>
                <c:pt idx="5462">
                  <c:v>5462</c:v>
                </c:pt>
                <c:pt idx="5463">
                  <c:v>5463</c:v>
                </c:pt>
                <c:pt idx="5464">
                  <c:v>5464</c:v>
                </c:pt>
                <c:pt idx="5465">
                  <c:v>5465</c:v>
                </c:pt>
                <c:pt idx="5466">
                  <c:v>5466</c:v>
                </c:pt>
                <c:pt idx="5467">
                  <c:v>5467</c:v>
                </c:pt>
                <c:pt idx="5468">
                  <c:v>5468</c:v>
                </c:pt>
                <c:pt idx="5469">
                  <c:v>5469</c:v>
                </c:pt>
                <c:pt idx="5470">
                  <c:v>5470</c:v>
                </c:pt>
                <c:pt idx="5471">
                  <c:v>5471</c:v>
                </c:pt>
                <c:pt idx="5472">
                  <c:v>5472</c:v>
                </c:pt>
                <c:pt idx="5473">
                  <c:v>5473</c:v>
                </c:pt>
                <c:pt idx="5474">
                  <c:v>5474</c:v>
                </c:pt>
                <c:pt idx="5475">
                  <c:v>5475</c:v>
                </c:pt>
                <c:pt idx="5476">
                  <c:v>5476</c:v>
                </c:pt>
                <c:pt idx="5477">
                  <c:v>5477</c:v>
                </c:pt>
                <c:pt idx="5478">
                  <c:v>5478</c:v>
                </c:pt>
                <c:pt idx="5479">
                  <c:v>5479</c:v>
                </c:pt>
                <c:pt idx="5480">
                  <c:v>5480</c:v>
                </c:pt>
                <c:pt idx="5481">
                  <c:v>5481</c:v>
                </c:pt>
                <c:pt idx="5482">
                  <c:v>5482</c:v>
                </c:pt>
                <c:pt idx="5483">
                  <c:v>5483</c:v>
                </c:pt>
                <c:pt idx="5484">
                  <c:v>5484</c:v>
                </c:pt>
                <c:pt idx="5485">
                  <c:v>5485</c:v>
                </c:pt>
                <c:pt idx="5486">
                  <c:v>5486</c:v>
                </c:pt>
                <c:pt idx="5487">
                  <c:v>5487</c:v>
                </c:pt>
                <c:pt idx="5488">
                  <c:v>5488</c:v>
                </c:pt>
                <c:pt idx="5489">
                  <c:v>5489</c:v>
                </c:pt>
                <c:pt idx="5490">
                  <c:v>5490</c:v>
                </c:pt>
                <c:pt idx="5491">
                  <c:v>5491</c:v>
                </c:pt>
                <c:pt idx="5492">
                  <c:v>5492</c:v>
                </c:pt>
                <c:pt idx="5493">
                  <c:v>5493</c:v>
                </c:pt>
                <c:pt idx="5494">
                  <c:v>5494</c:v>
                </c:pt>
                <c:pt idx="5495">
                  <c:v>5495</c:v>
                </c:pt>
                <c:pt idx="5496">
                  <c:v>5496</c:v>
                </c:pt>
                <c:pt idx="5497">
                  <c:v>5497</c:v>
                </c:pt>
                <c:pt idx="5498">
                  <c:v>5498</c:v>
                </c:pt>
                <c:pt idx="5499">
                  <c:v>5499</c:v>
                </c:pt>
                <c:pt idx="5500">
                  <c:v>5500</c:v>
                </c:pt>
                <c:pt idx="5501">
                  <c:v>5501</c:v>
                </c:pt>
                <c:pt idx="5502">
                  <c:v>5502</c:v>
                </c:pt>
                <c:pt idx="5503">
                  <c:v>5503</c:v>
                </c:pt>
                <c:pt idx="5504">
                  <c:v>5504</c:v>
                </c:pt>
                <c:pt idx="5505">
                  <c:v>5505</c:v>
                </c:pt>
                <c:pt idx="5506">
                  <c:v>5506</c:v>
                </c:pt>
                <c:pt idx="5507">
                  <c:v>5507</c:v>
                </c:pt>
                <c:pt idx="5508">
                  <c:v>5508</c:v>
                </c:pt>
                <c:pt idx="5509">
                  <c:v>5509</c:v>
                </c:pt>
                <c:pt idx="5510">
                  <c:v>5510</c:v>
                </c:pt>
                <c:pt idx="5511">
                  <c:v>5511</c:v>
                </c:pt>
                <c:pt idx="5512">
                  <c:v>5512</c:v>
                </c:pt>
                <c:pt idx="5513">
                  <c:v>5513</c:v>
                </c:pt>
                <c:pt idx="5514">
                  <c:v>5514</c:v>
                </c:pt>
                <c:pt idx="5515">
                  <c:v>5515</c:v>
                </c:pt>
                <c:pt idx="5516">
                  <c:v>5516</c:v>
                </c:pt>
                <c:pt idx="5517">
                  <c:v>5517</c:v>
                </c:pt>
                <c:pt idx="5518">
                  <c:v>5518</c:v>
                </c:pt>
                <c:pt idx="5519">
                  <c:v>5519</c:v>
                </c:pt>
                <c:pt idx="5520">
                  <c:v>5520</c:v>
                </c:pt>
                <c:pt idx="5521">
                  <c:v>5521</c:v>
                </c:pt>
                <c:pt idx="5522">
                  <c:v>5522</c:v>
                </c:pt>
                <c:pt idx="5523">
                  <c:v>5523</c:v>
                </c:pt>
                <c:pt idx="5524">
                  <c:v>5524</c:v>
                </c:pt>
                <c:pt idx="5525">
                  <c:v>5525</c:v>
                </c:pt>
                <c:pt idx="5526">
                  <c:v>5526</c:v>
                </c:pt>
                <c:pt idx="5527">
                  <c:v>5527</c:v>
                </c:pt>
                <c:pt idx="5528">
                  <c:v>5528</c:v>
                </c:pt>
                <c:pt idx="5529">
                  <c:v>5529</c:v>
                </c:pt>
                <c:pt idx="5530">
                  <c:v>5530</c:v>
                </c:pt>
                <c:pt idx="5531">
                  <c:v>5531</c:v>
                </c:pt>
                <c:pt idx="5532">
                  <c:v>5532</c:v>
                </c:pt>
                <c:pt idx="5533">
                  <c:v>5533</c:v>
                </c:pt>
                <c:pt idx="5534">
                  <c:v>5534</c:v>
                </c:pt>
                <c:pt idx="5535">
                  <c:v>5535</c:v>
                </c:pt>
                <c:pt idx="5536">
                  <c:v>5536</c:v>
                </c:pt>
                <c:pt idx="5537">
                  <c:v>5537</c:v>
                </c:pt>
                <c:pt idx="5538">
                  <c:v>5538</c:v>
                </c:pt>
                <c:pt idx="5539">
                  <c:v>5539</c:v>
                </c:pt>
                <c:pt idx="5540">
                  <c:v>5540</c:v>
                </c:pt>
                <c:pt idx="5541">
                  <c:v>5541</c:v>
                </c:pt>
                <c:pt idx="5542">
                  <c:v>5542</c:v>
                </c:pt>
                <c:pt idx="5543">
                  <c:v>5543</c:v>
                </c:pt>
                <c:pt idx="5544">
                  <c:v>5544</c:v>
                </c:pt>
                <c:pt idx="5545">
                  <c:v>5545</c:v>
                </c:pt>
                <c:pt idx="5546">
                  <c:v>5546</c:v>
                </c:pt>
                <c:pt idx="5547">
                  <c:v>5547</c:v>
                </c:pt>
                <c:pt idx="5548">
                  <c:v>5548</c:v>
                </c:pt>
                <c:pt idx="5549">
                  <c:v>5549</c:v>
                </c:pt>
                <c:pt idx="5550">
                  <c:v>5550</c:v>
                </c:pt>
                <c:pt idx="5551">
                  <c:v>5551</c:v>
                </c:pt>
                <c:pt idx="5552">
                  <c:v>5552</c:v>
                </c:pt>
                <c:pt idx="5553">
                  <c:v>5553</c:v>
                </c:pt>
                <c:pt idx="5554">
                  <c:v>5554</c:v>
                </c:pt>
                <c:pt idx="5555">
                  <c:v>5555</c:v>
                </c:pt>
                <c:pt idx="5556">
                  <c:v>5556</c:v>
                </c:pt>
                <c:pt idx="5557">
                  <c:v>5557</c:v>
                </c:pt>
                <c:pt idx="5558">
                  <c:v>5558</c:v>
                </c:pt>
                <c:pt idx="5559">
                  <c:v>5559</c:v>
                </c:pt>
                <c:pt idx="5560">
                  <c:v>5560</c:v>
                </c:pt>
                <c:pt idx="5561">
                  <c:v>5561</c:v>
                </c:pt>
                <c:pt idx="5562">
                  <c:v>5562</c:v>
                </c:pt>
                <c:pt idx="5563">
                  <c:v>5563</c:v>
                </c:pt>
                <c:pt idx="5564">
                  <c:v>5564</c:v>
                </c:pt>
                <c:pt idx="5565">
                  <c:v>5565</c:v>
                </c:pt>
                <c:pt idx="5566">
                  <c:v>5566</c:v>
                </c:pt>
                <c:pt idx="5567">
                  <c:v>5567</c:v>
                </c:pt>
                <c:pt idx="5568">
                  <c:v>5568</c:v>
                </c:pt>
                <c:pt idx="5569">
                  <c:v>5569</c:v>
                </c:pt>
                <c:pt idx="5570">
                  <c:v>5570</c:v>
                </c:pt>
                <c:pt idx="5571">
                  <c:v>5571</c:v>
                </c:pt>
                <c:pt idx="5572">
                  <c:v>5572</c:v>
                </c:pt>
                <c:pt idx="5573">
                  <c:v>5573</c:v>
                </c:pt>
                <c:pt idx="5574">
                  <c:v>5574</c:v>
                </c:pt>
                <c:pt idx="5575">
                  <c:v>5575</c:v>
                </c:pt>
                <c:pt idx="5576">
                  <c:v>5576</c:v>
                </c:pt>
                <c:pt idx="5577">
                  <c:v>5577</c:v>
                </c:pt>
                <c:pt idx="5578">
                  <c:v>5578</c:v>
                </c:pt>
                <c:pt idx="5579">
                  <c:v>5579</c:v>
                </c:pt>
                <c:pt idx="5580">
                  <c:v>5580</c:v>
                </c:pt>
                <c:pt idx="5581">
                  <c:v>5581</c:v>
                </c:pt>
                <c:pt idx="5582">
                  <c:v>5582</c:v>
                </c:pt>
                <c:pt idx="5583">
                  <c:v>5583</c:v>
                </c:pt>
                <c:pt idx="5584">
                  <c:v>5584</c:v>
                </c:pt>
                <c:pt idx="5585">
                  <c:v>5585</c:v>
                </c:pt>
                <c:pt idx="5586">
                  <c:v>5586</c:v>
                </c:pt>
                <c:pt idx="5587">
                  <c:v>5587</c:v>
                </c:pt>
                <c:pt idx="5588">
                  <c:v>5588</c:v>
                </c:pt>
                <c:pt idx="5589">
                  <c:v>5589</c:v>
                </c:pt>
                <c:pt idx="5590">
                  <c:v>5590</c:v>
                </c:pt>
                <c:pt idx="5591">
                  <c:v>5591</c:v>
                </c:pt>
                <c:pt idx="5592">
                  <c:v>5592</c:v>
                </c:pt>
                <c:pt idx="5593">
                  <c:v>5593</c:v>
                </c:pt>
                <c:pt idx="5594">
                  <c:v>5594</c:v>
                </c:pt>
                <c:pt idx="5595">
                  <c:v>5595</c:v>
                </c:pt>
                <c:pt idx="5596">
                  <c:v>5596</c:v>
                </c:pt>
                <c:pt idx="5597">
                  <c:v>5597</c:v>
                </c:pt>
                <c:pt idx="5598">
                  <c:v>5598</c:v>
                </c:pt>
                <c:pt idx="5599">
                  <c:v>5599</c:v>
                </c:pt>
                <c:pt idx="5600">
                  <c:v>5600</c:v>
                </c:pt>
                <c:pt idx="5601">
                  <c:v>5601</c:v>
                </c:pt>
                <c:pt idx="5602">
                  <c:v>5602</c:v>
                </c:pt>
                <c:pt idx="5603">
                  <c:v>5603</c:v>
                </c:pt>
                <c:pt idx="5604">
                  <c:v>5604</c:v>
                </c:pt>
                <c:pt idx="5605">
                  <c:v>5605</c:v>
                </c:pt>
                <c:pt idx="5606">
                  <c:v>5606</c:v>
                </c:pt>
                <c:pt idx="5607">
                  <c:v>5607</c:v>
                </c:pt>
                <c:pt idx="5608">
                  <c:v>5608</c:v>
                </c:pt>
                <c:pt idx="5609">
                  <c:v>5609</c:v>
                </c:pt>
                <c:pt idx="5610">
                  <c:v>5610</c:v>
                </c:pt>
                <c:pt idx="5611">
                  <c:v>5611</c:v>
                </c:pt>
                <c:pt idx="5612">
                  <c:v>5612</c:v>
                </c:pt>
                <c:pt idx="5613">
                  <c:v>5613</c:v>
                </c:pt>
                <c:pt idx="5614">
                  <c:v>5614</c:v>
                </c:pt>
                <c:pt idx="5615">
                  <c:v>5615</c:v>
                </c:pt>
                <c:pt idx="5616">
                  <c:v>5616</c:v>
                </c:pt>
                <c:pt idx="5617">
                  <c:v>5617</c:v>
                </c:pt>
                <c:pt idx="5618">
                  <c:v>5618</c:v>
                </c:pt>
                <c:pt idx="5619">
                  <c:v>5619</c:v>
                </c:pt>
                <c:pt idx="5620">
                  <c:v>5620</c:v>
                </c:pt>
                <c:pt idx="5621">
                  <c:v>5621</c:v>
                </c:pt>
                <c:pt idx="5622">
                  <c:v>5622</c:v>
                </c:pt>
                <c:pt idx="5623">
                  <c:v>5623</c:v>
                </c:pt>
                <c:pt idx="5624">
                  <c:v>5624</c:v>
                </c:pt>
                <c:pt idx="5625">
                  <c:v>5625</c:v>
                </c:pt>
                <c:pt idx="5626">
                  <c:v>5626</c:v>
                </c:pt>
                <c:pt idx="5627">
                  <c:v>5627</c:v>
                </c:pt>
                <c:pt idx="5628">
                  <c:v>5628</c:v>
                </c:pt>
                <c:pt idx="5629">
                  <c:v>5629</c:v>
                </c:pt>
                <c:pt idx="5630">
                  <c:v>5630</c:v>
                </c:pt>
                <c:pt idx="5631">
                  <c:v>5631</c:v>
                </c:pt>
                <c:pt idx="5632">
                  <c:v>5632</c:v>
                </c:pt>
                <c:pt idx="5633">
                  <c:v>5633</c:v>
                </c:pt>
                <c:pt idx="5634">
                  <c:v>5634</c:v>
                </c:pt>
                <c:pt idx="5635">
                  <c:v>5635</c:v>
                </c:pt>
                <c:pt idx="5636">
                  <c:v>5636</c:v>
                </c:pt>
                <c:pt idx="5637">
                  <c:v>5637</c:v>
                </c:pt>
                <c:pt idx="5638">
                  <c:v>5638</c:v>
                </c:pt>
                <c:pt idx="5639">
                  <c:v>5639</c:v>
                </c:pt>
                <c:pt idx="5640">
                  <c:v>5640</c:v>
                </c:pt>
                <c:pt idx="5641">
                  <c:v>5641</c:v>
                </c:pt>
                <c:pt idx="5642">
                  <c:v>5642</c:v>
                </c:pt>
                <c:pt idx="5643">
                  <c:v>5643</c:v>
                </c:pt>
                <c:pt idx="5644">
                  <c:v>5644</c:v>
                </c:pt>
                <c:pt idx="5645">
                  <c:v>5645</c:v>
                </c:pt>
                <c:pt idx="5646">
                  <c:v>5646</c:v>
                </c:pt>
                <c:pt idx="5647">
                  <c:v>5647</c:v>
                </c:pt>
                <c:pt idx="5648">
                  <c:v>5648</c:v>
                </c:pt>
                <c:pt idx="5649">
                  <c:v>5649</c:v>
                </c:pt>
                <c:pt idx="5650">
                  <c:v>5650</c:v>
                </c:pt>
                <c:pt idx="5651">
                  <c:v>5651</c:v>
                </c:pt>
                <c:pt idx="5652">
                  <c:v>5652</c:v>
                </c:pt>
                <c:pt idx="5653">
                  <c:v>5653</c:v>
                </c:pt>
                <c:pt idx="5654">
                  <c:v>5654</c:v>
                </c:pt>
                <c:pt idx="5655">
                  <c:v>5655</c:v>
                </c:pt>
                <c:pt idx="5656">
                  <c:v>5656</c:v>
                </c:pt>
                <c:pt idx="5657">
                  <c:v>5657</c:v>
                </c:pt>
                <c:pt idx="5658">
                  <c:v>5658</c:v>
                </c:pt>
                <c:pt idx="5659">
                  <c:v>5659</c:v>
                </c:pt>
                <c:pt idx="5660">
                  <c:v>5660</c:v>
                </c:pt>
                <c:pt idx="5661">
                  <c:v>5661</c:v>
                </c:pt>
                <c:pt idx="5662">
                  <c:v>5662</c:v>
                </c:pt>
                <c:pt idx="5663">
                  <c:v>5663</c:v>
                </c:pt>
                <c:pt idx="5664">
                  <c:v>5664</c:v>
                </c:pt>
                <c:pt idx="5665">
                  <c:v>5665</c:v>
                </c:pt>
                <c:pt idx="5666">
                  <c:v>5666</c:v>
                </c:pt>
                <c:pt idx="5667">
                  <c:v>5667</c:v>
                </c:pt>
                <c:pt idx="5668">
                  <c:v>5668</c:v>
                </c:pt>
                <c:pt idx="5669">
                  <c:v>5669</c:v>
                </c:pt>
                <c:pt idx="5670">
                  <c:v>5670</c:v>
                </c:pt>
                <c:pt idx="5671">
                  <c:v>5671</c:v>
                </c:pt>
                <c:pt idx="5672">
                  <c:v>5672</c:v>
                </c:pt>
                <c:pt idx="5673">
                  <c:v>5673</c:v>
                </c:pt>
                <c:pt idx="5674">
                  <c:v>5674</c:v>
                </c:pt>
                <c:pt idx="5675">
                  <c:v>5675</c:v>
                </c:pt>
                <c:pt idx="5676">
                  <c:v>5676</c:v>
                </c:pt>
                <c:pt idx="5677">
                  <c:v>5677</c:v>
                </c:pt>
                <c:pt idx="5678">
                  <c:v>5678</c:v>
                </c:pt>
                <c:pt idx="5679">
                  <c:v>5679</c:v>
                </c:pt>
                <c:pt idx="5680">
                  <c:v>5680</c:v>
                </c:pt>
                <c:pt idx="5681">
                  <c:v>5681</c:v>
                </c:pt>
                <c:pt idx="5682">
                  <c:v>5682</c:v>
                </c:pt>
                <c:pt idx="5683">
                  <c:v>5683</c:v>
                </c:pt>
                <c:pt idx="5684">
                  <c:v>5684</c:v>
                </c:pt>
                <c:pt idx="5685">
                  <c:v>5685</c:v>
                </c:pt>
                <c:pt idx="5686">
                  <c:v>5686</c:v>
                </c:pt>
                <c:pt idx="5687">
                  <c:v>5687</c:v>
                </c:pt>
                <c:pt idx="5688">
                  <c:v>5688</c:v>
                </c:pt>
                <c:pt idx="5689">
                  <c:v>5689</c:v>
                </c:pt>
                <c:pt idx="5690">
                  <c:v>5690</c:v>
                </c:pt>
                <c:pt idx="5691">
                  <c:v>5691</c:v>
                </c:pt>
                <c:pt idx="5692">
                  <c:v>5692</c:v>
                </c:pt>
                <c:pt idx="5693">
                  <c:v>5693</c:v>
                </c:pt>
                <c:pt idx="5694">
                  <c:v>5694</c:v>
                </c:pt>
                <c:pt idx="5695">
                  <c:v>5695</c:v>
                </c:pt>
                <c:pt idx="5696">
                  <c:v>5696</c:v>
                </c:pt>
                <c:pt idx="5697">
                  <c:v>5697</c:v>
                </c:pt>
                <c:pt idx="5698">
                  <c:v>5698</c:v>
                </c:pt>
                <c:pt idx="5699">
                  <c:v>5699</c:v>
                </c:pt>
                <c:pt idx="5700">
                  <c:v>5700</c:v>
                </c:pt>
                <c:pt idx="5701">
                  <c:v>5701</c:v>
                </c:pt>
                <c:pt idx="5702">
                  <c:v>5702</c:v>
                </c:pt>
                <c:pt idx="5703">
                  <c:v>5703</c:v>
                </c:pt>
                <c:pt idx="5704">
                  <c:v>5704</c:v>
                </c:pt>
                <c:pt idx="5705">
                  <c:v>5705</c:v>
                </c:pt>
                <c:pt idx="5706">
                  <c:v>5706</c:v>
                </c:pt>
                <c:pt idx="5707">
                  <c:v>5707</c:v>
                </c:pt>
                <c:pt idx="5708">
                  <c:v>5708</c:v>
                </c:pt>
                <c:pt idx="5709">
                  <c:v>5709</c:v>
                </c:pt>
                <c:pt idx="5710">
                  <c:v>5710</c:v>
                </c:pt>
                <c:pt idx="5711">
                  <c:v>5711</c:v>
                </c:pt>
                <c:pt idx="5712">
                  <c:v>5712</c:v>
                </c:pt>
                <c:pt idx="5713">
                  <c:v>5713</c:v>
                </c:pt>
                <c:pt idx="5714">
                  <c:v>5714</c:v>
                </c:pt>
                <c:pt idx="5715">
                  <c:v>5715</c:v>
                </c:pt>
                <c:pt idx="5716">
                  <c:v>5716</c:v>
                </c:pt>
                <c:pt idx="5717">
                  <c:v>5717</c:v>
                </c:pt>
                <c:pt idx="5718">
                  <c:v>5718</c:v>
                </c:pt>
                <c:pt idx="5719">
                  <c:v>5719</c:v>
                </c:pt>
                <c:pt idx="5720">
                  <c:v>5720</c:v>
                </c:pt>
                <c:pt idx="5721">
                  <c:v>5721</c:v>
                </c:pt>
                <c:pt idx="5722">
                  <c:v>5722</c:v>
                </c:pt>
                <c:pt idx="5723">
                  <c:v>5723</c:v>
                </c:pt>
                <c:pt idx="5724">
                  <c:v>5724</c:v>
                </c:pt>
                <c:pt idx="5725">
                  <c:v>5725</c:v>
                </c:pt>
                <c:pt idx="5726">
                  <c:v>5726</c:v>
                </c:pt>
                <c:pt idx="5727">
                  <c:v>5727</c:v>
                </c:pt>
                <c:pt idx="5728">
                  <c:v>5728</c:v>
                </c:pt>
                <c:pt idx="5729">
                  <c:v>5729</c:v>
                </c:pt>
                <c:pt idx="5730">
                  <c:v>5730</c:v>
                </c:pt>
                <c:pt idx="5731">
                  <c:v>5731</c:v>
                </c:pt>
                <c:pt idx="5732">
                  <c:v>5732</c:v>
                </c:pt>
                <c:pt idx="5733">
                  <c:v>5733</c:v>
                </c:pt>
                <c:pt idx="5734">
                  <c:v>5734</c:v>
                </c:pt>
                <c:pt idx="5735">
                  <c:v>5735</c:v>
                </c:pt>
                <c:pt idx="5736">
                  <c:v>5736</c:v>
                </c:pt>
                <c:pt idx="5737">
                  <c:v>5737</c:v>
                </c:pt>
                <c:pt idx="5738">
                  <c:v>5738</c:v>
                </c:pt>
                <c:pt idx="5739">
                  <c:v>5739</c:v>
                </c:pt>
                <c:pt idx="5740">
                  <c:v>5740</c:v>
                </c:pt>
                <c:pt idx="5741">
                  <c:v>5741</c:v>
                </c:pt>
                <c:pt idx="5742">
                  <c:v>5742</c:v>
                </c:pt>
                <c:pt idx="5743">
                  <c:v>5743</c:v>
                </c:pt>
                <c:pt idx="5744">
                  <c:v>5744</c:v>
                </c:pt>
                <c:pt idx="5745">
                  <c:v>5745</c:v>
                </c:pt>
                <c:pt idx="5746">
                  <c:v>5746</c:v>
                </c:pt>
                <c:pt idx="5747">
                  <c:v>5747</c:v>
                </c:pt>
                <c:pt idx="5748">
                  <c:v>5748</c:v>
                </c:pt>
                <c:pt idx="5749">
                  <c:v>5749</c:v>
                </c:pt>
                <c:pt idx="5750">
                  <c:v>5750</c:v>
                </c:pt>
                <c:pt idx="5751">
                  <c:v>5751</c:v>
                </c:pt>
                <c:pt idx="5752">
                  <c:v>5752</c:v>
                </c:pt>
                <c:pt idx="5753">
                  <c:v>5753</c:v>
                </c:pt>
                <c:pt idx="5754">
                  <c:v>5754</c:v>
                </c:pt>
                <c:pt idx="5755">
                  <c:v>5755</c:v>
                </c:pt>
                <c:pt idx="5756">
                  <c:v>5756</c:v>
                </c:pt>
                <c:pt idx="5757">
                  <c:v>5757</c:v>
                </c:pt>
                <c:pt idx="5758">
                  <c:v>5758</c:v>
                </c:pt>
                <c:pt idx="5759">
                  <c:v>5759</c:v>
                </c:pt>
                <c:pt idx="5760">
                  <c:v>5760</c:v>
                </c:pt>
                <c:pt idx="5761">
                  <c:v>5761</c:v>
                </c:pt>
                <c:pt idx="5762">
                  <c:v>5762</c:v>
                </c:pt>
                <c:pt idx="5763">
                  <c:v>5763</c:v>
                </c:pt>
                <c:pt idx="5764">
                  <c:v>5764</c:v>
                </c:pt>
                <c:pt idx="5765">
                  <c:v>5765</c:v>
                </c:pt>
                <c:pt idx="5766">
                  <c:v>5766</c:v>
                </c:pt>
                <c:pt idx="5767">
                  <c:v>5767</c:v>
                </c:pt>
                <c:pt idx="5768">
                  <c:v>5768</c:v>
                </c:pt>
                <c:pt idx="5769">
                  <c:v>5769</c:v>
                </c:pt>
                <c:pt idx="5770">
                  <c:v>5770</c:v>
                </c:pt>
                <c:pt idx="5771">
                  <c:v>5771</c:v>
                </c:pt>
                <c:pt idx="5772">
                  <c:v>5772</c:v>
                </c:pt>
                <c:pt idx="5773">
                  <c:v>5773</c:v>
                </c:pt>
                <c:pt idx="5774">
                  <c:v>5774</c:v>
                </c:pt>
                <c:pt idx="5775">
                  <c:v>5775</c:v>
                </c:pt>
                <c:pt idx="5776">
                  <c:v>5776</c:v>
                </c:pt>
                <c:pt idx="5777">
                  <c:v>5777</c:v>
                </c:pt>
                <c:pt idx="5778">
                  <c:v>5778</c:v>
                </c:pt>
                <c:pt idx="5779">
                  <c:v>5779</c:v>
                </c:pt>
                <c:pt idx="5780">
                  <c:v>5780</c:v>
                </c:pt>
                <c:pt idx="5781">
                  <c:v>5781</c:v>
                </c:pt>
                <c:pt idx="5782">
                  <c:v>5782</c:v>
                </c:pt>
                <c:pt idx="5783">
                  <c:v>5783</c:v>
                </c:pt>
                <c:pt idx="5784">
                  <c:v>5784</c:v>
                </c:pt>
                <c:pt idx="5785">
                  <c:v>5785</c:v>
                </c:pt>
                <c:pt idx="5786">
                  <c:v>5786</c:v>
                </c:pt>
                <c:pt idx="5787">
                  <c:v>5787</c:v>
                </c:pt>
                <c:pt idx="5788">
                  <c:v>5788</c:v>
                </c:pt>
                <c:pt idx="5789">
                  <c:v>5789</c:v>
                </c:pt>
                <c:pt idx="5790">
                  <c:v>5790</c:v>
                </c:pt>
                <c:pt idx="5791">
                  <c:v>5791</c:v>
                </c:pt>
                <c:pt idx="5792">
                  <c:v>5792</c:v>
                </c:pt>
                <c:pt idx="5793">
                  <c:v>5793</c:v>
                </c:pt>
                <c:pt idx="5794">
                  <c:v>5794</c:v>
                </c:pt>
                <c:pt idx="5795">
                  <c:v>5795</c:v>
                </c:pt>
                <c:pt idx="5796">
                  <c:v>5796</c:v>
                </c:pt>
                <c:pt idx="5797">
                  <c:v>5797</c:v>
                </c:pt>
                <c:pt idx="5798">
                  <c:v>5798</c:v>
                </c:pt>
                <c:pt idx="5799">
                  <c:v>5799</c:v>
                </c:pt>
                <c:pt idx="5800">
                  <c:v>5800</c:v>
                </c:pt>
                <c:pt idx="5801">
                  <c:v>5801</c:v>
                </c:pt>
                <c:pt idx="5802">
                  <c:v>5802</c:v>
                </c:pt>
                <c:pt idx="5803">
                  <c:v>5803</c:v>
                </c:pt>
                <c:pt idx="5804">
                  <c:v>5804</c:v>
                </c:pt>
                <c:pt idx="5805">
                  <c:v>5805</c:v>
                </c:pt>
                <c:pt idx="5806">
                  <c:v>5806</c:v>
                </c:pt>
                <c:pt idx="5807">
                  <c:v>5807</c:v>
                </c:pt>
                <c:pt idx="5808">
                  <c:v>5808</c:v>
                </c:pt>
                <c:pt idx="5809">
                  <c:v>5809</c:v>
                </c:pt>
                <c:pt idx="5810">
                  <c:v>5810</c:v>
                </c:pt>
                <c:pt idx="5811">
                  <c:v>5811</c:v>
                </c:pt>
                <c:pt idx="5812">
                  <c:v>5812</c:v>
                </c:pt>
                <c:pt idx="5813">
                  <c:v>5813</c:v>
                </c:pt>
                <c:pt idx="5814">
                  <c:v>5814</c:v>
                </c:pt>
                <c:pt idx="5815">
                  <c:v>5815</c:v>
                </c:pt>
                <c:pt idx="5816">
                  <c:v>5816</c:v>
                </c:pt>
                <c:pt idx="5817">
                  <c:v>5817</c:v>
                </c:pt>
                <c:pt idx="5818">
                  <c:v>5818</c:v>
                </c:pt>
                <c:pt idx="5819">
                  <c:v>5819</c:v>
                </c:pt>
                <c:pt idx="5820">
                  <c:v>5820</c:v>
                </c:pt>
                <c:pt idx="5821">
                  <c:v>5821</c:v>
                </c:pt>
                <c:pt idx="5822">
                  <c:v>5822</c:v>
                </c:pt>
                <c:pt idx="5823">
                  <c:v>5823</c:v>
                </c:pt>
                <c:pt idx="5824">
                  <c:v>5824</c:v>
                </c:pt>
                <c:pt idx="5825">
                  <c:v>5825</c:v>
                </c:pt>
                <c:pt idx="5826">
                  <c:v>5826</c:v>
                </c:pt>
                <c:pt idx="5827">
                  <c:v>5827</c:v>
                </c:pt>
                <c:pt idx="5828">
                  <c:v>5828</c:v>
                </c:pt>
                <c:pt idx="5829">
                  <c:v>5829</c:v>
                </c:pt>
                <c:pt idx="5830">
                  <c:v>5830</c:v>
                </c:pt>
                <c:pt idx="5831">
                  <c:v>5831</c:v>
                </c:pt>
                <c:pt idx="5832">
                  <c:v>5832</c:v>
                </c:pt>
                <c:pt idx="5833">
                  <c:v>5833</c:v>
                </c:pt>
                <c:pt idx="5834">
                  <c:v>5834</c:v>
                </c:pt>
                <c:pt idx="5835">
                  <c:v>5835</c:v>
                </c:pt>
                <c:pt idx="5836">
                  <c:v>5836</c:v>
                </c:pt>
                <c:pt idx="5837">
                  <c:v>5837</c:v>
                </c:pt>
                <c:pt idx="5838">
                  <c:v>5838</c:v>
                </c:pt>
                <c:pt idx="5839">
                  <c:v>5839</c:v>
                </c:pt>
                <c:pt idx="5840">
                  <c:v>5840</c:v>
                </c:pt>
                <c:pt idx="5841">
                  <c:v>5841</c:v>
                </c:pt>
                <c:pt idx="5842">
                  <c:v>5842</c:v>
                </c:pt>
                <c:pt idx="5843">
                  <c:v>5843</c:v>
                </c:pt>
                <c:pt idx="5844">
                  <c:v>5844</c:v>
                </c:pt>
                <c:pt idx="5845">
                  <c:v>5845</c:v>
                </c:pt>
                <c:pt idx="5846">
                  <c:v>5846</c:v>
                </c:pt>
                <c:pt idx="5847">
                  <c:v>5847</c:v>
                </c:pt>
                <c:pt idx="5848">
                  <c:v>5848</c:v>
                </c:pt>
                <c:pt idx="5849">
                  <c:v>5849</c:v>
                </c:pt>
                <c:pt idx="5850">
                  <c:v>5850</c:v>
                </c:pt>
                <c:pt idx="5851">
                  <c:v>5851</c:v>
                </c:pt>
                <c:pt idx="5852">
                  <c:v>5852</c:v>
                </c:pt>
                <c:pt idx="5853">
                  <c:v>5853</c:v>
                </c:pt>
                <c:pt idx="5854">
                  <c:v>5854</c:v>
                </c:pt>
                <c:pt idx="5855">
                  <c:v>5855</c:v>
                </c:pt>
                <c:pt idx="5856">
                  <c:v>5856</c:v>
                </c:pt>
                <c:pt idx="5857">
                  <c:v>5857</c:v>
                </c:pt>
                <c:pt idx="5858">
                  <c:v>5858</c:v>
                </c:pt>
                <c:pt idx="5859">
                  <c:v>5859</c:v>
                </c:pt>
                <c:pt idx="5860">
                  <c:v>5860</c:v>
                </c:pt>
                <c:pt idx="5861">
                  <c:v>5861</c:v>
                </c:pt>
                <c:pt idx="5862">
                  <c:v>5862</c:v>
                </c:pt>
                <c:pt idx="5863">
                  <c:v>5863</c:v>
                </c:pt>
                <c:pt idx="5864">
                  <c:v>5864</c:v>
                </c:pt>
                <c:pt idx="5865">
                  <c:v>5865</c:v>
                </c:pt>
                <c:pt idx="5866">
                  <c:v>5866</c:v>
                </c:pt>
                <c:pt idx="5867">
                  <c:v>5867</c:v>
                </c:pt>
                <c:pt idx="5868">
                  <c:v>5868</c:v>
                </c:pt>
                <c:pt idx="5869">
                  <c:v>5869</c:v>
                </c:pt>
                <c:pt idx="5870">
                  <c:v>5870</c:v>
                </c:pt>
                <c:pt idx="5871">
                  <c:v>5871</c:v>
                </c:pt>
                <c:pt idx="5872">
                  <c:v>5872</c:v>
                </c:pt>
                <c:pt idx="5873">
                  <c:v>5873</c:v>
                </c:pt>
                <c:pt idx="5874">
                  <c:v>5874</c:v>
                </c:pt>
                <c:pt idx="5875">
                  <c:v>5875</c:v>
                </c:pt>
                <c:pt idx="5876">
                  <c:v>5876</c:v>
                </c:pt>
                <c:pt idx="5877">
                  <c:v>5877</c:v>
                </c:pt>
                <c:pt idx="5878">
                  <c:v>5878</c:v>
                </c:pt>
                <c:pt idx="5879">
                  <c:v>5879</c:v>
                </c:pt>
                <c:pt idx="5880">
                  <c:v>5880</c:v>
                </c:pt>
                <c:pt idx="5881">
                  <c:v>5881</c:v>
                </c:pt>
                <c:pt idx="5882">
                  <c:v>5882</c:v>
                </c:pt>
                <c:pt idx="5883">
                  <c:v>5883</c:v>
                </c:pt>
                <c:pt idx="5884">
                  <c:v>5884</c:v>
                </c:pt>
                <c:pt idx="5885">
                  <c:v>5885</c:v>
                </c:pt>
                <c:pt idx="5886">
                  <c:v>5886</c:v>
                </c:pt>
                <c:pt idx="5887">
                  <c:v>5887</c:v>
                </c:pt>
                <c:pt idx="5888">
                  <c:v>5888</c:v>
                </c:pt>
                <c:pt idx="5889">
                  <c:v>5889</c:v>
                </c:pt>
                <c:pt idx="5890">
                  <c:v>5890</c:v>
                </c:pt>
                <c:pt idx="5891">
                  <c:v>5891</c:v>
                </c:pt>
                <c:pt idx="5892">
                  <c:v>5892</c:v>
                </c:pt>
                <c:pt idx="5893">
                  <c:v>5893</c:v>
                </c:pt>
                <c:pt idx="5894">
                  <c:v>5894</c:v>
                </c:pt>
                <c:pt idx="5895">
                  <c:v>5895</c:v>
                </c:pt>
                <c:pt idx="5896">
                  <c:v>5896</c:v>
                </c:pt>
                <c:pt idx="5897">
                  <c:v>5897</c:v>
                </c:pt>
                <c:pt idx="5898">
                  <c:v>5898</c:v>
                </c:pt>
                <c:pt idx="5899">
                  <c:v>5899</c:v>
                </c:pt>
                <c:pt idx="5900">
                  <c:v>5900</c:v>
                </c:pt>
                <c:pt idx="5901">
                  <c:v>5901</c:v>
                </c:pt>
                <c:pt idx="5902">
                  <c:v>5902</c:v>
                </c:pt>
                <c:pt idx="5903">
                  <c:v>5903</c:v>
                </c:pt>
                <c:pt idx="5904">
                  <c:v>5904</c:v>
                </c:pt>
                <c:pt idx="5905">
                  <c:v>5905</c:v>
                </c:pt>
                <c:pt idx="5906">
                  <c:v>5906</c:v>
                </c:pt>
                <c:pt idx="5907">
                  <c:v>5907</c:v>
                </c:pt>
                <c:pt idx="5908">
                  <c:v>5908</c:v>
                </c:pt>
                <c:pt idx="5909">
                  <c:v>5909</c:v>
                </c:pt>
                <c:pt idx="5910">
                  <c:v>5910</c:v>
                </c:pt>
                <c:pt idx="5911">
                  <c:v>5911</c:v>
                </c:pt>
                <c:pt idx="5912">
                  <c:v>5912</c:v>
                </c:pt>
                <c:pt idx="5913">
                  <c:v>5913</c:v>
                </c:pt>
                <c:pt idx="5914">
                  <c:v>5914</c:v>
                </c:pt>
                <c:pt idx="5915">
                  <c:v>5915</c:v>
                </c:pt>
                <c:pt idx="5916">
                  <c:v>5916</c:v>
                </c:pt>
                <c:pt idx="5917">
                  <c:v>5917</c:v>
                </c:pt>
                <c:pt idx="5918">
                  <c:v>5918</c:v>
                </c:pt>
                <c:pt idx="5919">
                  <c:v>5919</c:v>
                </c:pt>
                <c:pt idx="5920">
                  <c:v>5920</c:v>
                </c:pt>
                <c:pt idx="5921">
                  <c:v>5921</c:v>
                </c:pt>
                <c:pt idx="5922">
                  <c:v>5922</c:v>
                </c:pt>
                <c:pt idx="5923">
                  <c:v>5923</c:v>
                </c:pt>
                <c:pt idx="5924">
                  <c:v>5924</c:v>
                </c:pt>
                <c:pt idx="5925">
                  <c:v>5925</c:v>
                </c:pt>
                <c:pt idx="5926">
                  <c:v>5926</c:v>
                </c:pt>
                <c:pt idx="5927">
                  <c:v>5927</c:v>
                </c:pt>
                <c:pt idx="5928">
                  <c:v>5928</c:v>
                </c:pt>
                <c:pt idx="5929">
                  <c:v>5929</c:v>
                </c:pt>
                <c:pt idx="5930">
                  <c:v>5930</c:v>
                </c:pt>
                <c:pt idx="5931">
                  <c:v>5931</c:v>
                </c:pt>
                <c:pt idx="5932">
                  <c:v>5932</c:v>
                </c:pt>
                <c:pt idx="5933">
                  <c:v>5933</c:v>
                </c:pt>
                <c:pt idx="5934">
                  <c:v>5934</c:v>
                </c:pt>
                <c:pt idx="5935">
                  <c:v>5935</c:v>
                </c:pt>
                <c:pt idx="5936">
                  <c:v>5936</c:v>
                </c:pt>
                <c:pt idx="5937">
                  <c:v>5937</c:v>
                </c:pt>
                <c:pt idx="5938">
                  <c:v>5938</c:v>
                </c:pt>
                <c:pt idx="5939">
                  <c:v>5939</c:v>
                </c:pt>
                <c:pt idx="5940">
                  <c:v>5940</c:v>
                </c:pt>
                <c:pt idx="5941">
                  <c:v>5941</c:v>
                </c:pt>
                <c:pt idx="5942">
                  <c:v>5942</c:v>
                </c:pt>
                <c:pt idx="5943">
                  <c:v>5943</c:v>
                </c:pt>
                <c:pt idx="5944">
                  <c:v>5944</c:v>
                </c:pt>
                <c:pt idx="5945">
                  <c:v>5945</c:v>
                </c:pt>
                <c:pt idx="5946">
                  <c:v>5946</c:v>
                </c:pt>
                <c:pt idx="5947">
                  <c:v>5947</c:v>
                </c:pt>
                <c:pt idx="5948">
                  <c:v>5948</c:v>
                </c:pt>
                <c:pt idx="5949">
                  <c:v>5949</c:v>
                </c:pt>
                <c:pt idx="5950">
                  <c:v>5950</c:v>
                </c:pt>
                <c:pt idx="5951">
                  <c:v>5951</c:v>
                </c:pt>
                <c:pt idx="5952">
                  <c:v>5952</c:v>
                </c:pt>
                <c:pt idx="5953">
                  <c:v>5953</c:v>
                </c:pt>
                <c:pt idx="5954">
                  <c:v>5954</c:v>
                </c:pt>
                <c:pt idx="5955">
                  <c:v>5955</c:v>
                </c:pt>
                <c:pt idx="5956">
                  <c:v>5956</c:v>
                </c:pt>
                <c:pt idx="5957">
                  <c:v>5957</c:v>
                </c:pt>
                <c:pt idx="5958">
                  <c:v>5958</c:v>
                </c:pt>
                <c:pt idx="5959">
                  <c:v>5959</c:v>
                </c:pt>
                <c:pt idx="5960">
                  <c:v>5960</c:v>
                </c:pt>
                <c:pt idx="5961">
                  <c:v>5961</c:v>
                </c:pt>
                <c:pt idx="5962">
                  <c:v>5962</c:v>
                </c:pt>
                <c:pt idx="5963">
                  <c:v>5963</c:v>
                </c:pt>
                <c:pt idx="5964">
                  <c:v>5964</c:v>
                </c:pt>
                <c:pt idx="5965">
                  <c:v>5965</c:v>
                </c:pt>
                <c:pt idx="5966">
                  <c:v>5966</c:v>
                </c:pt>
                <c:pt idx="5967">
                  <c:v>5967</c:v>
                </c:pt>
                <c:pt idx="5968">
                  <c:v>5968</c:v>
                </c:pt>
                <c:pt idx="5969">
                  <c:v>5969</c:v>
                </c:pt>
                <c:pt idx="5970">
                  <c:v>5970</c:v>
                </c:pt>
                <c:pt idx="5971">
                  <c:v>5971</c:v>
                </c:pt>
                <c:pt idx="5972">
                  <c:v>5972</c:v>
                </c:pt>
                <c:pt idx="5973">
                  <c:v>5973</c:v>
                </c:pt>
                <c:pt idx="5974">
                  <c:v>5974</c:v>
                </c:pt>
                <c:pt idx="5975">
                  <c:v>5975</c:v>
                </c:pt>
                <c:pt idx="5976">
                  <c:v>5976</c:v>
                </c:pt>
                <c:pt idx="5977">
                  <c:v>5977</c:v>
                </c:pt>
                <c:pt idx="5978">
                  <c:v>5978</c:v>
                </c:pt>
                <c:pt idx="5979">
                  <c:v>5979</c:v>
                </c:pt>
                <c:pt idx="5980">
                  <c:v>5980</c:v>
                </c:pt>
                <c:pt idx="5981">
                  <c:v>5981</c:v>
                </c:pt>
                <c:pt idx="5982">
                  <c:v>5982</c:v>
                </c:pt>
                <c:pt idx="5983">
                  <c:v>5983</c:v>
                </c:pt>
                <c:pt idx="5984">
                  <c:v>5984</c:v>
                </c:pt>
                <c:pt idx="5985">
                  <c:v>5985</c:v>
                </c:pt>
                <c:pt idx="5986">
                  <c:v>5986</c:v>
                </c:pt>
                <c:pt idx="5987">
                  <c:v>5987</c:v>
                </c:pt>
                <c:pt idx="5988">
                  <c:v>5988</c:v>
                </c:pt>
                <c:pt idx="5989">
                  <c:v>5989</c:v>
                </c:pt>
                <c:pt idx="5990">
                  <c:v>5990</c:v>
                </c:pt>
                <c:pt idx="5991">
                  <c:v>5991</c:v>
                </c:pt>
                <c:pt idx="5992">
                  <c:v>5992</c:v>
                </c:pt>
                <c:pt idx="5993">
                  <c:v>5993</c:v>
                </c:pt>
                <c:pt idx="5994">
                  <c:v>5994</c:v>
                </c:pt>
                <c:pt idx="5995">
                  <c:v>5995</c:v>
                </c:pt>
                <c:pt idx="5996">
                  <c:v>5996</c:v>
                </c:pt>
                <c:pt idx="5997">
                  <c:v>5997</c:v>
                </c:pt>
                <c:pt idx="5998">
                  <c:v>5998</c:v>
                </c:pt>
                <c:pt idx="5999">
                  <c:v>5999</c:v>
                </c:pt>
                <c:pt idx="6000">
                  <c:v>6000</c:v>
                </c:pt>
                <c:pt idx="6001">
                  <c:v>6001</c:v>
                </c:pt>
                <c:pt idx="6002">
                  <c:v>6002</c:v>
                </c:pt>
                <c:pt idx="6003">
                  <c:v>6003</c:v>
                </c:pt>
                <c:pt idx="6004">
                  <c:v>6004</c:v>
                </c:pt>
                <c:pt idx="6005">
                  <c:v>6005</c:v>
                </c:pt>
                <c:pt idx="6006">
                  <c:v>6006</c:v>
                </c:pt>
                <c:pt idx="6007">
                  <c:v>6007</c:v>
                </c:pt>
                <c:pt idx="6008">
                  <c:v>6008</c:v>
                </c:pt>
                <c:pt idx="6009">
                  <c:v>6009</c:v>
                </c:pt>
                <c:pt idx="6010">
                  <c:v>6010</c:v>
                </c:pt>
                <c:pt idx="6011">
                  <c:v>6011</c:v>
                </c:pt>
                <c:pt idx="6012">
                  <c:v>6012</c:v>
                </c:pt>
                <c:pt idx="6013">
                  <c:v>6013</c:v>
                </c:pt>
                <c:pt idx="6014">
                  <c:v>6014</c:v>
                </c:pt>
                <c:pt idx="6015">
                  <c:v>6015</c:v>
                </c:pt>
                <c:pt idx="6016">
                  <c:v>6016</c:v>
                </c:pt>
                <c:pt idx="6017">
                  <c:v>6017</c:v>
                </c:pt>
                <c:pt idx="6018">
                  <c:v>6018</c:v>
                </c:pt>
                <c:pt idx="6019">
                  <c:v>6019</c:v>
                </c:pt>
                <c:pt idx="6020">
                  <c:v>6020</c:v>
                </c:pt>
                <c:pt idx="6021">
                  <c:v>6021</c:v>
                </c:pt>
                <c:pt idx="6022">
                  <c:v>6022</c:v>
                </c:pt>
                <c:pt idx="6023">
                  <c:v>6023</c:v>
                </c:pt>
                <c:pt idx="6024">
                  <c:v>6024</c:v>
                </c:pt>
                <c:pt idx="6025">
                  <c:v>6025</c:v>
                </c:pt>
                <c:pt idx="6026">
                  <c:v>6026</c:v>
                </c:pt>
                <c:pt idx="6027">
                  <c:v>6027</c:v>
                </c:pt>
                <c:pt idx="6028">
                  <c:v>6028</c:v>
                </c:pt>
                <c:pt idx="6029">
                  <c:v>6029</c:v>
                </c:pt>
                <c:pt idx="6030">
                  <c:v>6030</c:v>
                </c:pt>
                <c:pt idx="6031">
                  <c:v>6031</c:v>
                </c:pt>
                <c:pt idx="6032">
                  <c:v>6032</c:v>
                </c:pt>
                <c:pt idx="6033">
                  <c:v>6033</c:v>
                </c:pt>
                <c:pt idx="6034">
                  <c:v>6034</c:v>
                </c:pt>
                <c:pt idx="6035">
                  <c:v>6035</c:v>
                </c:pt>
                <c:pt idx="6036">
                  <c:v>6036</c:v>
                </c:pt>
                <c:pt idx="6037">
                  <c:v>6037</c:v>
                </c:pt>
                <c:pt idx="6038">
                  <c:v>6038</c:v>
                </c:pt>
                <c:pt idx="6039">
                  <c:v>6039</c:v>
                </c:pt>
                <c:pt idx="6040">
                  <c:v>6040</c:v>
                </c:pt>
                <c:pt idx="6041">
                  <c:v>6041</c:v>
                </c:pt>
                <c:pt idx="6042">
                  <c:v>6042</c:v>
                </c:pt>
                <c:pt idx="6043">
                  <c:v>6043</c:v>
                </c:pt>
                <c:pt idx="6044">
                  <c:v>6044</c:v>
                </c:pt>
                <c:pt idx="6045">
                  <c:v>6045</c:v>
                </c:pt>
                <c:pt idx="6046">
                  <c:v>6046</c:v>
                </c:pt>
                <c:pt idx="6047">
                  <c:v>6047</c:v>
                </c:pt>
                <c:pt idx="6048">
                  <c:v>6048</c:v>
                </c:pt>
                <c:pt idx="6049">
                  <c:v>6049</c:v>
                </c:pt>
                <c:pt idx="6050">
                  <c:v>6050</c:v>
                </c:pt>
                <c:pt idx="6051">
                  <c:v>6051</c:v>
                </c:pt>
                <c:pt idx="6052">
                  <c:v>6052</c:v>
                </c:pt>
                <c:pt idx="6053">
                  <c:v>6053</c:v>
                </c:pt>
                <c:pt idx="6054">
                  <c:v>6054</c:v>
                </c:pt>
                <c:pt idx="6055">
                  <c:v>6055</c:v>
                </c:pt>
                <c:pt idx="6056">
                  <c:v>6056</c:v>
                </c:pt>
                <c:pt idx="6057">
                  <c:v>6057</c:v>
                </c:pt>
                <c:pt idx="6058">
                  <c:v>6058</c:v>
                </c:pt>
                <c:pt idx="6059">
                  <c:v>6059</c:v>
                </c:pt>
                <c:pt idx="6060">
                  <c:v>6060</c:v>
                </c:pt>
                <c:pt idx="6061">
                  <c:v>6061</c:v>
                </c:pt>
                <c:pt idx="6062">
                  <c:v>6062</c:v>
                </c:pt>
                <c:pt idx="6063">
                  <c:v>6063</c:v>
                </c:pt>
                <c:pt idx="6064">
                  <c:v>6064</c:v>
                </c:pt>
                <c:pt idx="6065">
                  <c:v>6065</c:v>
                </c:pt>
                <c:pt idx="6066">
                  <c:v>6066</c:v>
                </c:pt>
                <c:pt idx="6067">
                  <c:v>6067</c:v>
                </c:pt>
                <c:pt idx="6068">
                  <c:v>6068</c:v>
                </c:pt>
                <c:pt idx="6069">
                  <c:v>6069</c:v>
                </c:pt>
                <c:pt idx="6070">
                  <c:v>6070</c:v>
                </c:pt>
                <c:pt idx="6071">
                  <c:v>6071</c:v>
                </c:pt>
                <c:pt idx="6072">
                  <c:v>6072</c:v>
                </c:pt>
                <c:pt idx="6073">
                  <c:v>6073</c:v>
                </c:pt>
                <c:pt idx="6074">
                  <c:v>6074</c:v>
                </c:pt>
                <c:pt idx="6075">
                  <c:v>6075</c:v>
                </c:pt>
                <c:pt idx="6076">
                  <c:v>6076</c:v>
                </c:pt>
                <c:pt idx="6077">
                  <c:v>6077</c:v>
                </c:pt>
                <c:pt idx="6078">
                  <c:v>6078</c:v>
                </c:pt>
                <c:pt idx="6079">
                  <c:v>6079</c:v>
                </c:pt>
                <c:pt idx="6080">
                  <c:v>6080</c:v>
                </c:pt>
                <c:pt idx="6081">
                  <c:v>6081</c:v>
                </c:pt>
                <c:pt idx="6082">
                  <c:v>6082</c:v>
                </c:pt>
                <c:pt idx="6083">
                  <c:v>6083</c:v>
                </c:pt>
                <c:pt idx="6084">
                  <c:v>6084</c:v>
                </c:pt>
                <c:pt idx="6085">
                  <c:v>6085</c:v>
                </c:pt>
                <c:pt idx="6086">
                  <c:v>6086</c:v>
                </c:pt>
                <c:pt idx="6087">
                  <c:v>6087</c:v>
                </c:pt>
                <c:pt idx="6088">
                  <c:v>6088</c:v>
                </c:pt>
                <c:pt idx="6089">
                  <c:v>6089</c:v>
                </c:pt>
                <c:pt idx="6090">
                  <c:v>6090</c:v>
                </c:pt>
                <c:pt idx="6091">
                  <c:v>6091</c:v>
                </c:pt>
                <c:pt idx="6092">
                  <c:v>6092</c:v>
                </c:pt>
                <c:pt idx="6093">
                  <c:v>6093</c:v>
                </c:pt>
                <c:pt idx="6094">
                  <c:v>6094</c:v>
                </c:pt>
                <c:pt idx="6095">
                  <c:v>6095</c:v>
                </c:pt>
                <c:pt idx="6096">
                  <c:v>6096</c:v>
                </c:pt>
                <c:pt idx="6097">
                  <c:v>6097</c:v>
                </c:pt>
                <c:pt idx="6098">
                  <c:v>6098</c:v>
                </c:pt>
                <c:pt idx="6099">
                  <c:v>6099</c:v>
                </c:pt>
                <c:pt idx="6100">
                  <c:v>6100</c:v>
                </c:pt>
                <c:pt idx="6101">
                  <c:v>6101</c:v>
                </c:pt>
                <c:pt idx="6102">
                  <c:v>6102</c:v>
                </c:pt>
                <c:pt idx="6103">
                  <c:v>6103</c:v>
                </c:pt>
                <c:pt idx="6104">
                  <c:v>6104</c:v>
                </c:pt>
                <c:pt idx="6105">
                  <c:v>6105</c:v>
                </c:pt>
                <c:pt idx="6106">
                  <c:v>6106</c:v>
                </c:pt>
                <c:pt idx="6107">
                  <c:v>6107</c:v>
                </c:pt>
                <c:pt idx="6108">
                  <c:v>6108</c:v>
                </c:pt>
                <c:pt idx="6109">
                  <c:v>6109</c:v>
                </c:pt>
                <c:pt idx="6110">
                  <c:v>6110</c:v>
                </c:pt>
                <c:pt idx="6111">
                  <c:v>6111</c:v>
                </c:pt>
                <c:pt idx="6112">
                  <c:v>6112</c:v>
                </c:pt>
                <c:pt idx="6113">
                  <c:v>6113</c:v>
                </c:pt>
                <c:pt idx="6114">
                  <c:v>6114</c:v>
                </c:pt>
                <c:pt idx="6115">
                  <c:v>6115</c:v>
                </c:pt>
                <c:pt idx="6116">
                  <c:v>6116</c:v>
                </c:pt>
                <c:pt idx="6117">
                  <c:v>6117</c:v>
                </c:pt>
                <c:pt idx="6118">
                  <c:v>6118</c:v>
                </c:pt>
                <c:pt idx="6119">
                  <c:v>6119</c:v>
                </c:pt>
                <c:pt idx="6120">
                  <c:v>6120</c:v>
                </c:pt>
                <c:pt idx="6121">
                  <c:v>6121</c:v>
                </c:pt>
                <c:pt idx="6122">
                  <c:v>6122</c:v>
                </c:pt>
                <c:pt idx="6123">
                  <c:v>6123</c:v>
                </c:pt>
                <c:pt idx="6124">
                  <c:v>6124</c:v>
                </c:pt>
                <c:pt idx="6125">
                  <c:v>6125</c:v>
                </c:pt>
                <c:pt idx="6126">
                  <c:v>6126</c:v>
                </c:pt>
                <c:pt idx="6127">
                  <c:v>6127</c:v>
                </c:pt>
                <c:pt idx="6128">
                  <c:v>6128</c:v>
                </c:pt>
                <c:pt idx="6129">
                  <c:v>6129</c:v>
                </c:pt>
                <c:pt idx="6130">
                  <c:v>6130</c:v>
                </c:pt>
                <c:pt idx="6131">
                  <c:v>6131</c:v>
                </c:pt>
                <c:pt idx="6132">
                  <c:v>6132</c:v>
                </c:pt>
                <c:pt idx="6133">
                  <c:v>6133</c:v>
                </c:pt>
                <c:pt idx="6134">
                  <c:v>6134</c:v>
                </c:pt>
                <c:pt idx="6135">
                  <c:v>6135</c:v>
                </c:pt>
                <c:pt idx="6136">
                  <c:v>6136</c:v>
                </c:pt>
                <c:pt idx="6137">
                  <c:v>6137</c:v>
                </c:pt>
                <c:pt idx="6138">
                  <c:v>6138</c:v>
                </c:pt>
                <c:pt idx="6139">
                  <c:v>6139</c:v>
                </c:pt>
                <c:pt idx="6140">
                  <c:v>6140</c:v>
                </c:pt>
                <c:pt idx="6141">
                  <c:v>6141</c:v>
                </c:pt>
                <c:pt idx="6142">
                  <c:v>6142</c:v>
                </c:pt>
                <c:pt idx="6143">
                  <c:v>6143</c:v>
                </c:pt>
                <c:pt idx="6144">
                  <c:v>6144</c:v>
                </c:pt>
                <c:pt idx="6145">
                  <c:v>6145</c:v>
                </c:pt>
                <c:pt idx="6146">
                  <c:v>6146</c:v>
                </c:pt>
                <c:pt idx="6147">
                  <c:v>6147</c:v>
                </c:pt>
                <c:pt idx="6148">
                  <c:v>6148</c:v>
                </c:pt>
                <c:pt idx="6149">
                  <c:v>6149</c:v>
                </c:pt>
                <c:pt idx="6150">
                  <c:v>6150</c:v>
                </c:pt>
                <c:pt idx="6151">
                  <c:v>6151</c:v>
                </c:pt>
                <c:pt idx="6152">
                  <c:v>6152</c:v>
                </c:pt>
                <c:pt idx="6153">
                  <c:v>6153</c:v>
                </c:pt>
                <c:pt idx="6154">
                  <c:v>6154</c:v>
                </c:pt>
                <c:pt idx="6155">
                  <c:v>6155</c:v>
                </c:pt>
                <c:pt idx="6156">
                  <c:v>6156</c:v>
                </c:pt>
                <c:pt idx="6157">
                  <c:v>6157</c:v>
                </c:pt>
                <c:pt idx="6158">
                  <c:v>6158</c:v>
                </c:pt>
                <c:pt idx="6159">
                  <c:v>6159</c:v>
                </c:pt>
                <c:pt idx="6160">
                  <c:v>6160</c:v>
                </c:pt>
                <c:pt idx="6161">
                  <c:v>6161</c:v>
                </c:pt>
                <c:pt idx="6162">
                  <c:v>6162</c:v>
                </c:pt>
                <c:pt idx="6163">
                  <c:v>6163</c:v>
                </c:pt>
                <c:pt idx="6164">
                  <c:v>6164</c:v>
                </c:pt>
                <c:pt idx="6165">
                  <c:v>6165</c:v>
                </c:pt>
                <c:pt idx="6166">
                  <c:v>6166</c:v>
                </c:pt>
                <c:pt idx="6167">
                  <c:v>6167</c:v>
                </c:pt>
                <c:pt idx="6168">
                  <c:v>6168</c:v>
                </c:pt>
                <c:pt idx="6169">
                  <c:v>6169</c:v>
                </c:pt>
              </c:numCache>
            </c:numRef>
          </c:xVal>
          <c:yVal>
            <c:numRef>
              <c:f>TEST32!$H$2:$H$6171</c:f>
              <c:numCache>
                <c:formatCode>General</c:formatCode>
                <c:ptCount val="6170"/>
                <c:pt idx="0">
                  <c:v>0.99987417459500005</c:v>
                </c:pt>
                <c:pt idx="1">
                  <c:v>0.99986070394500004</c:v>
                </c:pt>
                <c:pt idx="2">
                  <c:v>0.99986715316800001</c:v>
                </c:pt>
                <c:pt idx="3">
                  <c:v>0.99987652897799995</c:v>
                </c:pt>
                <c:pt idx="4">
                  <c:v>0.99986882209799999</c:v>
                </c:pt>
                <c:pt idx="5">
                  <c:v>0.99986292123800002</c:v>
                </c:pt>
                <c:pt idx="6">
                  <c:v>0.99987323284100005</c:v>
                </c:pt>
                <c:pt idx="7">
                  <c:v>0.99986844062799995</c:v>
                </c:pt>
                <c:pt idx="8">
                  <c:v>0.99987961053800001</c:v>
                </c:pt>
                <c:pt idx="9">
                  <c:v>0.99987778663600002</c:v>
                </c:pt>
                <c:pt idx="10">
                  <c:v>0.99987605214099995</c:v>
                </c:pt>
                <c:pt idx="11">
                  <c:v>0.99987243413899995</c:v>
                </c:pt>
                <c:pt idx="12">
                  <c:v>0.99987027645100002</c:v>
                </c:pt>
                <c:pt idx="13">
                  <c:v>0.99986382722900002</c:v>
                </c:pt>
                <c:pt idx="14">
                  <c:v>0.99987019300500002</c:v>
                </c:pt>
                <c:pt idx="15">
                  <c:v>0.99986655712100003</c:v>
                </c:pt>
                <c:pt idx="16">
                  <c:v>0.99986798564599999</c:v>
                </c:pt>
                <c:pt idx="17">
                  <c:v>0.99988695383100001</c:v>
                </c:pt>
                <c:pt idx="18">
                  <c:v>0.99987713098499997</c:v>
                </c:pt>
                <c:pt idx="19">
                  <c:v>0.99986784458199995</c:v>
                </c:pt>
                <c:pt idx="20">
                  <c:v>0.999869012833</c:v>
                </c:pt>
                <c:pt idx="21">
                  <c:v>0.999871385098</c:v>
                </c:pt>
                <c:pt idx="22">
                  <c:v>0.99987419843699998</c:v>
                </c:pt>
                <c:pt idx="23">
                  <c:v>0.99987579385400005</c:v>
                </c:pt>
                <c:pt idx="24">
                  <c:v>0.99986405372599996</c:v>
                </c:pt>
                <c:pt idx="25">
                  <c:v>0.99985249042500002</c:v>
                </c:pt>
                <c:pt idx="26">
                  <c:v>0.99985228776900004</c:v>
                </c:pt>
                <c:pt idx="27">
                  <c:v>0.99987000227</c:v>
                </c:pt>
                <c:pt idx="28">
                  <c:v>0.999866485596</c:v>
                </c:pt>
                <c:pt idx="29">
                  <c:v>0.99987131357199999</c:v>
                </c:pt>
                <c:pt idx="30">
                  <c:v>0.99987604220699999</c:v>
                </c:pt>
                <c:pt idx="31">
                  <c:v>0.99986028671299998</c:v>
                </c:pt>
                <c:pt idx="32">
                  <c:v>0.99986635446500005</c:v>
                </c:pt>
                <c:pt idx="33">
                  <c:v>0.99985207319299996</c:v>
                </c:pt>
                <c:pt idx="34">
                  <c:v>0.999858617783</c:v>
                </c:pt>
                <c:pt idx="35">
                  <c:v>0.99987308979</c:v>
                </c:pt>
                <c:pt idx="36">
                  <c:v>0.99987167119999998</c:v>
                </c:pt>
                <c:pt idx="37">
                  <c:v>0.99986664056800001</c:v>
                </c:pt>
                <c:pt idx="38">
                  <c:v>0.99987448453899996</c:v>
                </c:pt>
                <c:pt idx="39">
                  <c:v>0.99985884428000005</c:v>
                </c:pt>
                <c:pt idx="40">
                  <c:v>0.99986789226499995</c:v>
                </c:pt>
                <c:pt idx="41">
                  <c:v>0.99986182451200001</c:v>
                </c:pt>
                <c:pt idx="42">
                  <c:v>0.99986898899099996</c:v>
                </c:pt>
                <c:pt idx="43">
                  <c:v>0.99987359841699996</c:v>
                </c:pt>
                <c:pt idx="44">
                  <c:v>0.99987266063699998</c:v>
                </c:pt>
                <c:pt idx="45">
                  <c:v>0.99986280202900002</c:v>
                </c:pt>
                <c:pt idx="46">
                  <c:v>0.99985913038300001</c:v>
                </c:pt>
                <c:pt idx="47">
                  <c:v>0.99985126256900003</c:v>
                </c:pt>
                <c:pt idx="48">
                  <c:v>0.99984744787199997</c:v>
                </c:pt>
                <c:pt idx="49">
                  <c:v>0.99985516071299996</c:v>
                </c:pt>
                <c:pt idx="50">
                  <c:v>0.99986195564299996</c:v>
                </c:pt>
                <c:pt idx="51">
                  <c:v>0.99984877109500003</c:v>
                </c:pt>
                <c:pt idx="52">
                  <c:v>0.99984999895100002</c:v>
                </c:pt>
                <c:pt idx="53">
                  <c:v>0.99984284639400001</c:v>
                </c:pt>
                <c:pt idx="54">
                  <c:v>0.99983655214300005</c:v>
                </c:pt>
                <c:pt idx="55">
                  <c:v>0.99986774921400001</c:v>
                </c:pt>
                <c:pt idx="56">
                  <c:v>0.99986449877399997</c:v>
                </c:pt>
                <c:pt idx="57">
                  <c:v>0.999864709377</c:v>
                </c:pt>
                <c:pt idx="58">
                  <c:v>0.99987176656700005</c:v>
                </c:pt>
                <c:pt idx="59">
                  <c:v>0.99987463951099997</c:v>
                </c:pt>
                <c:pt idx="60">
                  <c:v>0.99985896349000003</c:v>
                </c:pt>
                <c:pt idx="61">
                  <c:v>0.99986132383299997</c:v>
                </c:pt>
                <c:pt idx="62">
                  <c:v>0.99988282918899996</c:v>
                </c:pt>
                <c:pt idx="63">
                  <c:v>0.99987521767599996</c:v>
                </c:pt>
                <c:pt idx="64">
                  <c:v>0.99986352920499999</c:v>
                </c:pt>
                <c:pt idx="65">
                  <c:v>0.99983270168299998</c:v>
                </c:pt>
                <c:pt idx="66">
                  <c:v>0.99983497858000003</c:v>
                </c:pt>
                <c:pt idx="67">
                  <c:v>0.99984670877500004</c:v>
                </c:pt>
                <c:pt idx="68">
                  <c:v>0.99983518123600001</c:v>
                </c:pt>
                <c:pt idx="69">
                  <c:v>0.99984037876099996</c:v>
                </c:pt>
                <c:pt idx="70">
                  <c:v>0.99984405438099999</c:v>
                </c:pt>
                <c:pt idx="71">
                  <c:v>0.99985401630399995</c:v>
                </c:pt>
                <c:pt idx="72">
                  <c:v>0.99986953735399997</c:v>
                </c:pt>
                <c:pt idx="73">
                  <c:v>0.99983204603200004</c:v>
                </c:pt>
                <c:pt idx="74">
                  <c:v>0.99985698461500006</c:v>
                </c:pt>
                <c:pt idx="75">
                  <c:v>0.99987657070199998</c:v>
                </c:pt>
                <c:pt idx="76">
                  <c:v>0.999870598316</c:v>
                </c:pt>
                <c:pt idx="77">
                  <c:v>0.99986618757199996</c:v>
                </c:pt>
                <c:pt idx="78">
                  <c:v>0.99985536336900005</c:v>
                </c:pt>
                <c:pt idx="79">
                  <c:v>0.99984321594199999</c:v>
                </c:pt>
                <c:pt idx="80">
                  <c:v>0.99984636306800001</c:v>
                </c:pt>
                <c:pt idx="81">
                  <c:v>0.99988063573800001</c:v>
                </c:pt>
                <c:pt idx="82">
                  <c:v>0.999875462055</c:v>
                </c:pt>
                <c:pt idx="83">
                  <c:v>0.99986135959599998</c:v>
                </c:pt>
                <c:pt idx="84">
                  <c:v>0.999861586094</c:v>
                </c:pt>
                <c:pt idx="85">
                  <c:v>0.99986492395399995</c:v>
                </c:pt>
                <c:pt idx="86">
                  <c:v>0.99986689090699998</c:v>
                </c:pt>
                <c:pt idx="87">
                  <c:v>0.99987769126899995</c:v>
                </c:pt>
                <c:pt idx="88">
                  <c:v>0.99988355636600001</c:v>
                </c:pt>
                <c:pt idx="89">
                  <c:v>0.99987282752999995</c:v>
                </c:pt>
                <c:pt idx="90">
                  <c:v>0.99987388650599995</c:v>
                </c:pt>
                <c:pt idx="91">
                  <c:v>0.99987175464599998</c:v>
                </c:pt>
                <c:pt idx="92">
                  <c:v>0.99987424611999998</c:v>
                </c:pt>
                <c:pt idx="93">
                  <c:v>0.99985860586200004</c:v>
                </c:pt>
                <c:pt idx="94">
                  <c:v>0.99986228942900002</c:v>
                </c:pt>
                <c:pt idx="95">
                  <c:v>0.99986490011200002</c:v>
                </c:pt>
                <c:pt idx="96">
                  <c:v>0.99986836314200001</c:v>
                </c:pt>
                <c:pt idx="97">
                  <c:v>0.99987280368800002</c:v>
                </c:pt>
                <c:pt idx="98">
                  <c:v>0.99987177848800002</c:v>
                </c:pt>
                <c:pt idx="99">
                  <c:v>0.99986718893100002</c:v>
                </c:pt>
                <c:pt idx="100">
                  <c:v>0.999856173992</c:v>
                </c:pt>
                <c:pt idx="101">
                  <c:v>0.99986832141899995</c:v>
                </c:pt>
                <c:pt idx="102">
                  <c:v>0.99987487792999996</c:v>
                </c:pt>
                <c:pt idx="103">
                  <c:v>0.99987165133199996</c:v>
                </c:pt>
                <c:pt idx="104">
                  <c:v>0.99984476566299996</c:v>
                </c:pt>
                <c:pt idx="105">
                  <c:v>0.99985730648000004</c:v>
                </c:pt>
                <c:pt idx="106">
                  <c:v>0.99985650777799995</c:v>
                </c:pt>
                <c:pt idx="107">
                  <c:v>0.999877870083</c:v>
                </c:pt>
                <c:pt idx="108">
                  <c:v>0.99986054897300003</c:v>
                </c:pt>
                <c:pt idx="109">
                  <c:v>0.99987835884099996</c:v>
                </c:pt>
                <c:pt idx="110">
                  <c:v>0.99986941615699998</c:v>
                </c:pt>
                <c:pt idx="111">
                  <c:v>0.99986559152599996</c:v>
                </c:pt>
                <c:pt idx="112">
                  <c:v>0.99986896514900003</c:v>
                </c:pt>
                <c:pt idx="113">
                  <c:v>0.999865102768</c:v>
                </c:pt>
                <c:pt idx="114">
                  <c:v>0.99987273216200001</c:v>
                </c:pt>
                <c:pt idx="115">
                  <c:v>0.99985858202</c:v>
                </c:pt>
                <c:pt idx="116">
                  <c:v>0.99986984332399997</c:v>
                </c:pt>
                <c:pt idx="117">
                  <c:v>0.99987057447399996</c:v>
                </c:pt>
                <c:pt idx="118">
                  <c:v>0.99986430406600002</c:v>
                </c:pt>
                <c:pt idx="119">
                  <c:v>0.99986182451200001</c:v>
                </c:pt>
                <c:pt idx="120">
                  <c:v>0.99987322092099995</c:v>
                </c:pt>
                <c:pt idx="121">
                  <c:v>0.99988144636200005</c:v>
                </c:pt>
                <c:pt idx="122">
                  <c:v>0.99987251758600004</c:v>
                </c:pt>
                <c:pt idx="123">
                  <c:v>0.99987529714900003</c:v>
                </c:pt>
                <c:pt idx="124">
                  <c:v>0.99984983205800004</c:v>
                </c:pt>
                <c:pt idx="125">
                  <c:v>0.99986149072599995</c:v>
                </c:pt>
                <c:pt idx="126">
                  <c:v>0.999839806557</c:v>
                </c:pt>
                <c:pt idx="127">
                  <c:v>0.99985517263400003</c:v>
                </c:pt>
                <c:pt idx="128">
                  <c:v>0.999840283394</c:v>
                </c:pt>
                <c:pt idx="129">
                  <c:v>0.999870049953</c:v>
                </c:pt>
                <c:pt idx="130">
                  <c:v>0.99987172086999998</c:v>
                </c:pt>
                <c:pt idx="131">
                  <c:v>0.99986799955399996</c:v>
                </c:pt>
                <c:pt idx="132">
                  <c:v>0.99985505342500003</c:v>
                </c:pt>
                <c:pt idx="133">
                  <c:v>0.99985281229</c:v>
                </c:pt>
                <c:pt idx="134">
                  <c:v>0.99987738132500004</c:v>
                </c:pt>
                <c:pt idx="135">
                  <c:v>0.999870479107</c:v>
                </c:pt>
                <c:pt idx="136">
                  <c:v>0.99986719091700005</c:v>
                </c:pt>
                <c:pt idx="137">
                  <c:v>0.99987517595300002</c:v>
                </c:pt>
                <c:pt idx="138">
                  <c:v>0.99986728429799998</c:v>
                </c:pt>
                <c:pt idx="139">
                  <c:v>0.99987301826499997</c:v>
                </c:pt>
                <c:pt idx="140">
                  <c:v>0.99985786676400001</c:v>
                </c:pt>
                <c:pt idx="141">
                  <c:v>0.99986653327899999</c:v>
                </c:pt>
                <c:pt idx="142">
                  <c:v>0.99983972311000002</c:v>
                </c:pt>
                <c:pt idx="143">
                  <c:v>0.99985757470100001</c:v>
                </c:pt>
                <c:pt idx="144">
                  <c:v>0.99983528852500003</c:v>
                </c:pt>
                <c:pt idx="145">
                  <c:v>0.99982895851099995</c:v>
                </c:pt>
                <c:pt idx="146">
                  <c:v>0.99980049133299997</c:v>
                </c:pt>
                <c:pt idx="147">
                  <c:v>0.99977680444700001</c:v>
                </c:pt>
                <c:pt idx="148">
                  <c:v>0.99982255697300004</c:v>
                </c:pt>
                <c:pt idx="149">
                  <c:v>0.999854314327</c:v>
                </c:pt>
                <c:pt idx="150">
                  <c:v>0.99984316031099996</c:v>
                </c:pt>
                <c:pt idx="151">
                  <c:v>0.99984416961699996</c:v>
                </c:pt>
                <c:pt idx="152">
                  <c:v>0.99984622001599999</c:v>
                </c:pt>
                <c:pt idx="153">
                  <c:v>0.999840283394</c:v>
                </c:pt>
                <c:pt idx="154">
                  <c:v>0.99982182979599998</c:v>
                </c:pt>
                <c:pt idx="155">
                  <c:v>0.99984226226799999</c:v>
                </c:pt>
                <c:pt idx="156">
                  <c:v>0.99987685680399996</c:v>
                </c:pt>
                <c:pt idx="157">
                  <c:v>0.99987885952</c:v>
                </c:pt>
                <c:pt idx="158">
                  <c:v>0.99987386465100003</c:v>
                </c:pt>
                <c:pt idx="159">
                  <c:v>0.99987169504200002</c:v>
                </c:pt>
                <c:pt idx="160">
                  <c:v>0.99986013174099997</c:v>
                </c:pt>
                <c:pt idx="161">
                  <c:v>0.999864470959</c:v>
                </c:pt>
                <c:pt idx="162">
                  <c:v>0.99987314939500005</c:v>
                </c:pt>
                <c:pt idx="163">
                  <c:v>0.99987375736200002</c:v>
                </c:pt>
                <c:pt idx="164">
                  <c:v>0.99987567663200005</c:v>
                </c:pt>
                <c:pt idx="165">
                  <c:v>0.99987832307799995</c:v>
                </c:pt>
                <c:pt idx="166">
                  <c:v>0.99986082315400004</c:v>
                </c:pt>
                <c:pt idx="167">
                  <c:v>0.99986947774900004</c:v>
                </c:pt>
                <c:pt idx="168">
                  <c:v>0.99982343912100002</c:v>
                </c:pt>
                <c:pt idx="169">
                  <c:v>0.99981738328900005</c:v>
                </c:pt>
                <c:pt idx="170">
                  <c:v>0.999858051538</c:v>
                </c:pt>
                <c:pt idx="171">
                  <c:v>0.99985255002999995</c:v>
                </c:pt>
                <c:pt idx="172">
                  <c:v>0.99988013505899997</c:v>
                </c:pt>
                <c:pt idx="173">
                  <c:v>0.99985194206200001</c:v>
                </c:pt>
                <c:pt idx="174">
                  <c:v>0.99981110096000003</c:v>
                </c:pt>
                <c:pt idx="175">
                  <c:v>0.99979380369199999</c:v>
                </c:pt>
                <c:pt idx="176">
                  <c:v>0.99984955787700003</c:v>
                </c:pt>
                <c:pt idx="177">
                  <c:v>0.99982736110699999</c:v>
                </c:pt>
                <c:pt idx="178">
                  <c:v>0.999818229675</c:v>
                </c:pt>
                <c:pt idx="179">
                  <c:v>0.99981780052199998</c:v>
                </c:pt>
                <c:pt idx="180">
                  <c:v>0.99982241392100002</c:v>
                </c:pt>
                <c:pt idx="181">
                  <c:v>0.99985374212300004</c:v>
                </c:pt>
                <c:pt idx="182">
                  <c:v>0.99985082149500004</c:v>
                </c:pt>
                <c:pt idx="183">
                  <c:v>0.99985535939500003</c:v>
                </c:pt>
                <c:pt idx="184">
                  <c:v>0.99987630844099995</c:v>
                </c:pt>
                <c:pt idx="185">
                  <c:v>0.99984532594700004</c:v>
                </c:pt>
                <c:pt idx="186">
                  <c:v>0.99986703395800003</c:v>
                </c:pt>
                <c:pt idx="187">
                  <c:v>0.99986606836299996</c:v>
                </c:pt>
                <c:pt idx="188">
                  <c:v>0.99986412525199997</c:v>
                </c:pt>
                <c:pt idx="189">
                  <c:v>0.99987136125599996</c:v>
                </c:pt>
                <c:pt idx="190">
                  <c:v>0.99987002213800003</c:v>
                </c:pt>
                <c:pt idx="191">
                  <c:v>0.99986329078699998</c:v>
                </c:pt>
                <c:pt idx="192">
                  <c:v>0.99987078905100002</c:v>
                </c:pt>
                <c:pt idx="193">
                  <c:v>0.99985125064799996</c:v>
                </c:pt>
                <c:pt idx="194">
                  <c:v>0.99985703229900003</c:v>
                </c:pt>
                <c:pt idx="195">
                  <c:v>0.99987449646000004</c:v>
                </c:pt>
                <c:pt idx="196">
                  <c:v>0.99985248843800001</c:v>
                </c:pt>
                <c:pt idx="197">
                  <c:v>0.99986985921899996</c:v>
                </c:pt>
                <c:pt idx="198">
                  <c:v>0.99986732006099999</c:v>
                </c:pt>
                <c:pt idx="199">
                  <c:v>0.999872887135</c:v>
                </c:pt>
                <c:pt idx="200">
                  <c:v>0.99987728595699998</c:v>
                </c:pt>
                <c:pt idx="201">
                  <c:v>0.99986811876299997</c:v>
                </c:pt>
                <c:pt idx="202">
                  <c:v>0.99985688924799998</c:v>
                </c:pt>
                <c:pt idx="203">
                  <c:v>0.99986212452300005</c:v>
                </c:pt>
                <c:pt idx="204">
                  <c:v>0.99986509084700004</c:v>
                </c:pt>
                <c:pt idx="205">
                  <c:v>0.99987673759499995</c:v>
                </c:pt>
                <c:pt idx="206">
                  <c:v>0.99986687898600002</c:v>
                </c:pt>
                <c:pt idx="207">
                  <c:v>0.99987928867300002</c:v>
                </c:pt>
                <c:pt idx="208">
                  <c:v>0.99986293315899999</c:v>
                </c:pt>
                <c:pt idx="209">
                  <c:v>0.99985777139700005</c:v>
                </c:pt>
                <c:pt idx="210">
                  <c:v>0.99986908833200006</c:v>
                </c:pt>
                <c:pt idx="211">
                  <c:v>0.99986490011200002</c:v>
                </c:pt>
                <c:pt idx="212">
                  <c:v>0.99987390041400004</c:v>
                </c:pt>
                <c:pt idx="213">
                  <c:v>0.99986920356800002</c:v>
                </c:pt>
                <c:pt idx="214">
                  <c:v>0.99987664222700001</c:v>
                </c:pt>
                <c:pt idx="215">
                  <c:v>0.99987779855699999</c:v>
                </c:pt>
                <c:pt idx="216">
                  <c:v>0.99986692269599997</c:v>
                </c:pt>
                <c:pt idx="217">
                  <c:v>0.99987775087399999</c:v>
                </c:pt>
                <c:pt idx="218">
                  <c:v>0.99984350204500005</c:v>
                </c:pt>
                <c:pt idx="219">
                  <c:v>0.99984899759300006</c:v>
                </c:pt>
                <c:pt idx="220">
                  <c:v>0.99987332820899999</c:v>
                </c:pt>
                <c:pt idx="221">
                  <c:v>0.99986443519599999</c:v>
                </c:pt>
                <c:pt idx="222">
                  <c:v>0.99985285997399997</c:v>
                </c:pt>
                <c:pt idx="223">
                  <c:v>0.999858001868</c:v>
                </c:pt>
                <c:pt idx="224">
                  <c:v>0.99986079931299998</c:v>
                </c:pt>
                <c:pt idx="225">
                  <c:v>0.99987269639999998</c:v>
                </c:pt>
                <c:pt idx="226">
                  <c:v>0.99987593889199999</c:v>
                </c:pt>
                <c:pt idx="227">
                  <c:v>0.99987965822199998</c:v>
                </c:pt>
                <c:pt idx="228">
                  <c:v>0.99985023737000001</c:v>
                </c:pt>
                <c:pt idx="229">
                  <c:v>0.99986588954900002</c:v>
                </c:pt>
                <c:pt idx="230">
                  <c:v>0.999883761009</c:v>
                </c:pt>
                <c:pt idx="231">
                  <c:v>0.99986410141000004</c:v>
                </c:pt>
                <c:pt idx="232">
                  <c:v>0.99988107681299998</c:v>
                </c:pt>
                <c:pt idx="233">
                  <c:v>0.99986915588400005</c:v>
                </c:pt>
                <c:pt idx="234">
                  <c:v>0.99986530542399998</c:v>
                </c:pt>
                <c:pt idx="235">
                  <c:v>0.999878382683</c:v>
                </c:pt>
                <c:pt idx="236">
                  <c:v>0.99987214803699997</c:v>
                </c:pt>
                <c:pt idx="237">
                  <c:v>0.99986847639099996</c:v>
                </c:pt>
                <c:pt idx="238">
                  <c:v>0.99986567497300005</c:v>
                </c:pt>
                <c:pt idx="239">
                  <c:v>0.99986853599500003</c:v>
                </c:pt>
                <c:pt idx="240">
                  <c:v>0.99986977577199998</c:v>
                </c:pt>
                <c:pt idx="241">
                  <c:v>0.99986425638200005</c:v>
                </c:pt>
                <c:pt idx="242">
                  <c:v>0.99986646175399996</c:v>
                </c:pt>
                <c:pt idx="243">
                  <c:v>0.99987645944000003</c:v>
                </c:pt>
                <c:pt idx="244">
                  <c:v>0.99987611770600004</c:v>
                </c:pt>
                <c:pt idx="245">
                  <c:v>0.99987844228699996</c:v>
                </c:pt>
                <c:pt idx="246">
                  <c:v>0.99987536668800003</c:v>
                </c:pt>
                <c:pt idx="247">
                  <c:v>0.99985935688000005</c:v>
                </c:pt>
                <c:pt idx="248">
                  <c:v>0.999863600731</c:v>
                </c:pt>
                <c:pt idx="249">
                  <c:v>0.99983322620399995</c:v>
                </c:pt>
                <c:pt idx="250">
                  <c:v>0.99987713495899999</c:v>
                </c:pt>
                <c:pt idx="251">
                  <c:v>0.999872374535</c:v>
                </c:pt>
                <c:pt idx="252">
                  <c:v>0.99986572265600004</c:v>
                </c:pt>
                <c:pt idx="253">
                  <c:v>0.99986058473600004</c:v>
                </c:pt>
                <c:pt idx="254">
                  <c:v>0.999875581264</c:v>
                </c:pt>
                <c:pt idx="255">
                  <c:v>0.99986743926999999</c:v>
                </c:pt>
                <c:pt idx="256">
                  <c:v>0.99986158808100001</c:v>
                </c:pt>
                <c:pt idx="257">
                  <c:v>0.99985696077300001</c:v>
                </c:pt>
                <c:pt idx="258">
                  <c:v>0.99986296892199999</c:v>
                </c:pt>
                <c:pt idx="259">
                  <c:v>0.99987043142300003</c:v>
                </c:pt>
                <c:pt idx="260">
                  <c:v>0.99987756013899998</c:v>
                </c:pt>
                <c:pt idx="261">
                  <c:v>0.99986927509300005</c:v>
                </c:pt>
                <c:pt idx="262">
                  <c:v>0.99987092018099999</c:v>
                </c:pt>
                <c:pt idx="263">
                  <c:v>0.99987716476099997</c:v>
                </c:pt>
                <c:pt idx="264">
                  <c:v>0.99987424611999998</c:v>
                </c:pt>
                <c:pt idx="265">
                  <c:v>0.99988255500800005</c:v>
                </c:pt>
                <c:pt idx="266">
                  <c:v>0.99986592531200003</c:v>
                </c:pt>
                <c:pt idx="267">
                  <c:v>0.99987730979900002</c:v>
                </c:pt>
                <c:pt idx="268">
                  <c:v>0.99987180232999995</c:v>
                </c:pt>
                <c:pt idx="269">
                  <c:v>0.99986056089399999</c:v>
                </c:pt>
                <c:pt idx="270">
                  <c:v>0.99987062811899996</c:v>
                </c:pt>
                <c:pt idx="271">
                  <c:v>0.999877357483</c:v>
                </c:pt>
                <c:pt idx="272">
                  <c:v>0.99987429380399995</c:v>
                </c:pt>
                <c:pt idx="273">
                  <c:v>0.99987313747399997</c:v>
                </c:pt>
                <c:pt idx="274">
                  <c:v>0.99986830949799999</c:v>
                </c:pt>
                <c:pt idx="275">
                  <c:v>0.99987398386000004</c:v>
                </c:pt>
                <c:pt idx="276">
                  <c:v>0.99987398584700005</c:v>
                </c:pt>
                <c:pt idx="277">
                  <c:v>0.99986521005600004</c:v>
                </c:pt>
                <c:pt idx="278">
                  <c:v>0.99987839460399996</c:v>
                </c:pt>
                <c:pt idx="279">
                  <c:v>0.999863481522</c:v>
                </c:pt>
                <c:pt idx="280">
                  <c:v>0.99987514019000001</c:v>
                </c:pt>
                <c:pt idx="281">
                  <c:v>0.99986977577199998</c:v>
                </c:pt>
                <c:pt idx="282">
                  <c:v>0.99986914396299997</c:v>
                </c:pt>
                <c:pt idx="283">
                  <c:v>0.99985799193400005</c:v>
                </c:pt>
                <c:pt idx="284">
                  <c:v>0.99985924959200001</c:v>
                </c:pt>
                <c:pt idx="285">
                  <c:v>0.99987369775799995</c:v>
                </c:pt>
                <c:pt idx="286">
                  <c:v>0.99988015890100002</c:v>
                </c:pt>
                <c:pt idx="287">
                  <c:v>0.99985736608499998</c:v>
                </c:pt>
                <c:pt idx="288">
                  <c:v>0.99987529516200002</c:v>
                </c:pt>
                <c:pt idx="289">
                  <c:v>0.99986653327899999</c:v>
                </c:pt>
                <c:pt idx="290">
                  <c:v>0.99987316131600001</c:v>
                </c:pt>
                <c:pt idx="291">
                  <c:v>0.99987211227399997</c:v>
                </c:pt>
                <c:pt idx="292">
                  <c:v>0.99987187385599996</c:v>
                </c:pt>
                <c:pt idx="293">
                  <c:v>0.99988849163100002</c:v>
                </c:pt>
                <c:pt idx="294">
                  <c:v>0.99985971450800004</c:v>
                </c:pt>
                <c:pt idx="295">
                  <c:v>0.99988495111499998</c:v>
                </c:pt>
                <c:pt idx="296">
                  <c:v>0.99987425406800001</c:v>
                </c:pt>
                <c:pt idx="297">
                  <c:v>0.99987467527399998</c:v>
                </c:pt>
                <c:pt idx="298">
                  <c:v>0.99987465143200005</c:v>
                </c:pt>
                <c:pt idx="299">
                  <c:v>0.99988243579900005</c:v>
                </c:pt>
                <c:pt idx="300">
                  <c:v>0.99985104799299995</c:v>
                </c:pt>
                <c:pt idx="301">
                  <c:v>0.99987626075699998</c:v>
                </c:pt>
                <c:pt idx="302">
                  <c:v>0.99987140893899995</c:v>
                </c:pt>
                <c:pt idx="303">
                  <c:v>0.99987129370399996</c:v>
                </c:pt>
                <c:pt idx="304">
                  <c:v>0.99987114667900001</c:v>
                </c:pt>
                <c:pt idx="305">
                  <c:v>0.99987254142799997</c:v>
                </c:pt>
                <c:pt idx="306">
                  <c:v>0.99987080097199998</c:v>
                </c:pt>
                <c:pt idx="307">
                  <c:v>0.99987602233899997</c:v>
                </c:pt>
                <c:pt idx="308">
                  <c:v>0.99986224174500005</c:v>
                </c:pt>
                <c:pt idx="309">
                  <c:v>0.99987527131999998</c:v>
                </c:pt>
                <c:pt idx="310">
                  <c:v>0.99986827373499998</c:v>
                </c:pt>
                <c:pt idx="311">
                  <c:v>0.99988156557100005</c:v>
                </c:pt>
                <c:pt idx="312">
                  <c:v>0.99986619949300004</c:v>
                </c:pt>
                <c:pt idx="313">
                  <c:v>0.99987686872500003</c:v>
                </c:pt>
                <c:pt idx="314">
                  <c:v>0.99986482858699999</c:v>
                </c:pt>
                <c:pt idx="315">
                  <c:v>0.99985834360100001</c:v>
                </c:pt>
                <c:pt idx="316">
                  <c:v>0.99987535675399997</c:v>
                </c:pt>
                <c:pt idx="317">
                  <c:v>0.99986163377799997</c:v>
                </c:pt>
                <c:pt idx="318">
                  <c:v>0.99987035989799999</c:v>
                </c:pt>
                <c:pt idx="319">
                  <c:v>0.99986472129799997</c:v>
                </c:pt>
                <c:pt idx="320">
                  <c:v>0.999875974655</c:v>
                </c:pt>
                <c:pt idx="321">
                  <c:v>0.99987870454799999</c:v>
                </c:pt>
                <c:pt idx="322">
                  <c:v>0.99986302852599995</c:v>
                </c:pt>
                <c:pt idx="323">
                  <c:v>0.99985977013899996</c:v>
                </c:pt>
                <c:pt idx="324">
                  <c:v>0.99987511634799997</c:v>
                </c:pt>
                <c:pt idx="325">
                  <c:v>0.99983408451099998</c:v>
                </c:pt>
                <c:pt idx="326">
                  <c:v>0.99985409975100004</c:v>
                </c:pt>
                <c:pt idx="327">
                  <c:v>0.99986428022399998</c:v>
                </c:pt>
                <c:pt idx="328">
                  <c:v>0.99986900091200004</c:v>
                </c:pt>
                <c:pt idx="329">
                  <c:v>0.99988019466400002</c:v>
                </c:pt>
                <c:pt idx="330">
                  <c:v>0.99987624088899996</c:v>
                </c:pt>
                <c:pt idx="331">
                  <c:v>0.99987041950199995</c:v>
                </c:pt>
                <c:pt idx="332">
                  <c:v>0.999863994122</c:v>
                </c:pt>
                <c:pt idx="333">
                  <c:v>0.99988411664999999</c:v>
                </c:pt>
                <c:pt idx="334">
                  <c:v>0.999889886379</c:v>
                </c:pt>
                <c:pt idx="335">
                  <c:v>0.99986560344700004</c:v>
                </c:pt>
                <c:pt idx="336">
                  <c:v>0.99987963835399996</c:v>
                </c:pt>
                <c:pt idx="337">
                  <c:v>0.99984570741699996</c:v>
                </c:pt>
                <c:pt idx="338">
                  <c:v>0.99986301660499999</c:v>
                </c:pt>
                <c:pt idx="339">
                  <c:v>0.99985299110400006</c:v>
                </c:pt>
                <c:pt idx="340">
                  <c:v>0.99987272024200002</c:v>
                </c:pt>
                <c:pt idx="341">
                  <c:v>0.99987455606499998</c:v>
                </c:pt>
                <c:pt idx="342">
                  <c:v>0.99987125396700005</c:v>
                </c:pt>
                <c:pt idx="343">
                  <c:v>0.99987252553299999</c:v>
                </c:pt>
                <c:pt idx="344">
                  <c:v>0.999885296822</c:v>
                </c:pt>
                <c:pt idx="345">
                  <c:v>0.99986275434500005</c:v>
                </c:pt>
                <c:pt idx="346">
                  <c:v>0.99985393285799995</c:v>
                </c:pt>
                <c:pt idx="347">
                  <c:v>0.99984993934599997</c:v>
                </c:pt>
                <c:pt idx="348">
                  <c:v>0.99981949329399999</c:v>
                </c:pt>
                <c:pt idx="349">
                  <c:v>0.99982637166999999</c:v>
                </c:pt>
                <c:pt idx="350">
                  <c:v>0.99984917044599997</c:v>
                </c:pt>
                <c:pt idx="351">
                  <c:v>0.99984151124999998</c:v>
                </c:pt>
                <c:pt idx="352">
                  <c:v>0.99985189437900002</c:v>
                </c:pt>
                <c:pt idx="353">
                  <c:v>0.99983316659900001</c:v>
                </c:pt>
                <c:pt idx="354">
                  <c:v>0.99983510971099998</c:v>
                </c:pt>
                <c:pt idx="355">
                  <c:v>0.99984315633800003</c:v>
                </c:pt>
                <c:pt idx="356">
                  <c:v>0.999861260255</c:v>
                </c:pt>
                <c:pt idx="357">
                  <c:v>0.99987341165499999</c:v>
                </c:pt>
                <c:pt idx="358">
                  <c:v>0.99986560344700004</c:v>
                </c:pt>
                <c:pt idx="359">
                  <c:v>0.99987362623200005</c:v>
                </c:pt>
                <c:pt idx="360">
                  <c:v>0.99986535310699998</c:v>
                </c:pt>
                <c:pt idx="361">
                  <c:v>0.99987334012999995</c:v>
                </c:pt>
                <c:pt idx="362">
                  <c:v>0.99988313913299998</c:v>
                </c:pt>
                <c:pt idx="363">
                  <c:v>0.99986438949900003</c:v>
                </c:pt>
                <c:pt idx="364">
                  <c:v>0.99986159801499996</c:v>
                </c:pt>
                <c:pt idx="365">
                  <c:v>0.99987634420399996</c:v>
                </c:pt>
                <c:pt idx="366">
                  <c:v>0.999875378609</c:v>
                </c:pt>
                <c:pt idx="367">
                  <c:v>0.99987429380399995</c:v>
                </c:pt>
                <c:pt idx="368">
                  <c:v>0.99986815452599997</c:v>
                </c:pt>
                <c:pt idx="369">
                  <c:v>0.99987136125599996</c:v>
                </c:pt>
                <c:pt idx="370">
                  <c:v>0.99987000227</c:v>
                </c:pt>
                <c:pt idx="371">
                  <c:v>0.99985140562099994</c:v>
                </c:pt>
                <c:pt idx="372">
                  <c:v>0.99987009763699997</c:v>
                </c:pt>
                <c:pt idx="373">
                  <c:v>0.99987320899999999</c:v>
                </c:pt>
                <c:pt idx="374">
                  <c:v>0.99987481832500003</c:v>
                </c:pt>
                <c:pt idx="375">
                  <c:v>0.999877357483</c:v>
                </c:pt>
                <c:pt idx="376">
                  <c:v>0.99986960490499999</c:v>
                </c:pt>
                <c:pt idx="377">
                  <c:v>0.99987277984599998</c:v>
                </c:pt>
                <c:pt idx="378">
                  <c:v>0.99986984729799999</c:v>
                </c:pt>
                <c:pt idx="379">
                  <c:v>0.99987353086499997</c:v>
                </c:pt>
                <c:pt idx="380">
                  <c:v>0.99986544847500003</c:v>
                </c:pt>
                <c:pt idx="381">
                  <c:v>0.999876451492</c:v>
                </c:pt>
                <c:pt idx="382">
                  <c:v>0.999866569042</c:v>
                </c:pt>
                <c:pt idx="383">
                  <c:v>0.99984277288099999</c:v>
                </c:pt>
                <c:pt idx="384">
                  <c:v>0.99983816146899995</c:v>
                </c:pt>
                <c:pt idx="385">
                  <c:v>0.99986003637300003</c:v>
                </c:pt>
                <c:pt idx="386">
                  <c:v>0.99985828399700005</c:v>
                </c:pt>
                <c:pt idx="387">
                  <c:v>0.99985442161600002</c:v>
                </c:pt>
                <c:pt idx="388">
                  <c:v>0.99987899064999997</c:v>
                </c:pt>
                <c:pt idx="389">
                  <c:v>0.99988094568300001</c:v>
                </c:pt>
                <c:pt idx="390">
                  <c:v>0.99987400571499996</c:v>
                </c:pt>
                <c:pt idx="391">
                  <c:v>0.99988211393399995</c:v>
                </c:pt>
                <c:pt idx="392">
                  <c:v>0.99985935688000005</c:v>
                </c:pt>
                <c:pt idx="393">
                  <c:v>0.99984279871000004</c:v>
                </c:pt>
                <c:pt idx="394">
                  <c:v>0.99986910819999997</c:v>
                </c:pt>
                <c:pt idx="395">
                  <c:v>0.99986551999999995</c:v>
                </c:pt>
                <c:pt idx="396">
                  <c:v>0.99987415472700003</c:v>
                </c:pt>
                <c:pt idx="397">
                  <c:v>0.99986413717300004</c:v>
                </c:pt>
                <c:pt idx="398">
                  <c:v>0.99987484216699996</c:v>
                </c:pt>
                <c:pt idx="399">
                  <c:v>0.99987775087399999</c:v>
                </c:pt>
                <c:pt idx="400">
                  <c:v>0.999864077568</c:v>
                </c:pt>
                <c:pt idx="401">
                  <c:v>0.99986774921400001</c:v>
                </c:pt>
                <c:pt idx="402">
                  <c:v>0.99986500740100004</c:v>
                </c:pt>
                <c:pt idx="403">
                  <c:v>0.99986446897199999</c:v>
                </c:pt>
                <c:pt idx="404">
                  <c:v>0.99987970590599995</c:v>
                </c:pt>
                <c:pt idx="405">
                  <c:v>0.99988181591000003</c:v>
                </c:pt>
                <c:pt idx="406">
                  <c:v>0.99987359046900004</c:v>
                </c:pt>
                <c:pt idx="407">
                  <c:v>0.99986560344700004</c:v>
                </c:pt>
                <c:pt idx="408">
                  <c:v>0.99987848997100004</c:v>
                </c:pt>
                <c:pt idx="409">
                  <c:v>0.99987105131099996</c:v>
                </c:pt>
                <c:pt idx="410">
                  <c:v>0.99986574053800004</c:v>
                </c:pt>
                <c:pt idx="411">
                  <c:v>0.99986358881000004</c:v>
                </c:pt>
                <c:pt idx="412">
                  <c:v>0.999881470203</c:v>
                </c:pt>
                <c:pt idx="413">
                  <c:v>0.99985318183899996</c:v>
                </c:pt>
                <c:pt idx="414">
                  <c:v>0.99986435174900001</c:v>
                </c:pt>
                <c:pt idx="415">
                  <c:v>0.99986438751200002</c:v>
                </c:pt>
                <c:pt idx="416">
                  <c:v>0.99986037612000001</c:v>
                </c:pt>
                <c:pt idx="417">
                  <c:v>0.999865615368</c:v>
                </c:pt>
                <c:pt idx="418">
                  <c:v>0.99986481666600002</c:v>
                </c:pt>
                <c:pt idx="419">
                  <c:v>0.99987301826499997</c:v>
                </c:pt>
                <c:pt idx="420">
                  <c:v>0.99987779855699999</c:v>
                </c:pt>
                <c:pt idx="421">
                  <c:v>0.99986633062399999</c:v>
                </c:pt>
                <c:pt idx="422">
                  <c:v>0.99987593889199999</c:v>
                </c:pt>
                <c:pt idx="423">
                  <c:v>0.99986516435899997</c:v>
                </c:pt>
                <c:pt idx="424">
                  <c:v>0.99986602067899999</c:v>
                </c:pt>
                <c:pt idx="425">
                  <c:v>0.99985239505800005</c:v>
                </c:pt>
                <c:pt idx="426">
                  <c:v>0.99987713098499997</c:v>
                </c:pt>
                <c:pt idx="427">
                  <c:v>0.99987379312500002</c:v>
                </c:pt>
                <c:pt idx="428">
                  <c:v>0.99987556934400001</c:v>
                </c:pt>
                <c:pt idx="429">
                  <c:v>0.99986933469799999</c:v>
                </c:pt>
                <c:pt idx="430">
                  <c:v>0.99984772006699996</c:v>
                </c:pt>
                <c:pt idx="431">
                  <c:v>0.99981955289799995</c:v>
                </c:pt>
                <c:pt idx="432">
                  <c:v>0.999845182896</c:v>
                </c:pt>
                <c:pt idx="433">
                  <c:v>0.99984532594700004</c:v>
                </c:pt>
                <c:pt idx="434">
                  <c:v>0.99982823133499998</c:v>
                </c:pt>
                <c:pt idx="435">
                  <c:v>0.99985787868499998</c:v>
                </c:pt>
                <c:pt idx="436">
                  <c:v>0.99985567728699998</c:v>
                </c:pt>
                <c:pt idx="437">
                  <c:v>0.99987044334399999</c:v>
                </c:pt>
                <c:pt idx="438">
                  <c:v>0.99987088441799998</c:v>
                </c:pt>
                <c:pt idx="439">
                  <c:v>0.99987974166899996</c:v>
                </c:pt>
                <c:pt idx="440">
                  <c:v>0.99987063407900001</c:v>
                </c:pt>
                <c:pt idx="441">
                  <c:v>0.99987180232999995</c:v>
                </c:pt>
                <c:pt idx="442">
                  <c:v>0.99986480474499995</c:v>
                </c:pt>
                <c:pt idx="443">
                  <c:v>0.999866485596</c:v>
                </c:pt>
                <c:pt idx="444">
                  <c:v>0.99987185001400003</c:v>
                </c:pt>
                <c:pt idx="445">
                  <c:v>0.99987361431099997</c:v>
                </c:pt>
                <c:pt idx="446">
                  <c:v>0.99982798099500003</c:v>
                </c:pt>
                <c:pt idx="447">
                  <c:v>0.999820637703</c:v>
                </c:pt>
                <c:pt idx="448">
                  <c:v>0.999833440781</c:v>
                </c:pt>
                <c:pt idx="449">
                  <c:v>0.999847710133</c:v>
                </c:pt>
                <c:pt idx="450">
                  <c:v>0.99985417723699999</c:v>
                </c:pt>
                <c:pt idx="451">
                  <c:v>0.99987614154799997</c:v>
                </c:pt>
                <c:pt idx="452">
                  <c:v>0.99987117052100005</c:v>
                </c:pt>
                <c:pt idx="453">
                  <c:v>0.99987800121299997</c:v>
                </c:pt>
                <c:pt idx="454">
                  <c:v>0.99986866712599998</c:v>
                </c:pt>
                <c:pt idx="455">
                  <c:v>0.99986565113100001</c:v>
                </c:pt>
                <c:pt idx="456">
                  <c:v>0.999882002672</c:v>
                </c:pt>
                <c:pt idx="457">
                  <c:v>0.99986429214500006</c:v>
                </c:pt>
                <c:pt idx="458">
                  <c:v>0.99986251592599995</c:v>
                </c:pt>
                <c:pt idx="459">
                  <c:v>0.99986263513600004</c:v>
                </c:pt>
                <c:pt idx="460">
                  <c:v>0.99986126422900001</c:v>
                </c:pt>
                <c:pt idx="461">
                  <c:v>0.99984765052799995</c:v>
                </c:pt>
                <c:pt idx="462">
                  <c:v>0.99985619783400004</c:v>
                </c:pt>
                <c:pt idx="463">
                  <c:v>0.99985750516299998</c:v>
                </c:pt>
                <c:pt idx="464">
                  <c:v>0.99985212087599995</c:v>
                </c:pt>
                <c:pt idx="465">
                  <c:v>0.99984967708600003</c:v>
                </c:pt>
                <c:pt idx="466">
                  <c:v>0.99987359046900004</c:v>
                </c:pt>
                <c:pt idx="467">
                  <c:v>0.99987965822199998</c:v>
                </c:pt>
                <c:pt idx="468">
                  <c:v>0.99985809326200004</c:v>
                </c:pt>
                <c:pt idx="469">
                  <c:v>0.99987030029299995</c:v>
                </c:pt>
                <c:pt idx="470">
                  <c:v>0.99986994266499996</c:v>
                </c:pt>
                <c:pt idx="471">
                  <c:v>0.99978934526399998</c:v>
                </c:pt>
                <c:pt idx="472">
                  <c:v>0.99983524084099995</c:v>
                </c:pt>
                <c:pt idx="473">
                  <c:v>0.99986375570300001</c:v>
                </c:pt>
                <c:pt idx="474">
                  <c:v>0.999853289127</c:v>
                </c:pt>
                <c:pt idx="475">
                  <c:v>0.99986566305199998</c:v>
                </c:pt>
                <c:pt idx="476">
                  <c:v>0.99986834327399998</c:v>
                </c:pt>
                <c:pt idx="477">
                  <c:v>0.99986174106600001</c:v>
                </c:pt>
                <c:pt idx="478">
                  <c:v>0.99985896349000003</c:v>
                </c:pt>
                <c:pt idx="479">
                  <c:v>0.99988586902599996</c:v>
                </c:pt>
                <c:pt idx="480">
                  <c:v>0.99986038208000005</c:v>
                </c:pt>
                <c:pt idx="481">
                  <c:v>0.999840521812</c:v>
                </c:pt>
                <c:pt idx="482">
                  <c:v>0.99987169504200002</c:v>
                </c:pt>
                <c:pt idx="483">
                  <c:v>0.99985896547599995</c:v>
                </c:pt>
                <c:pt idx="484">
                  <c:v>0.99986923933000005</c:v>
                </c:pt>
                <c:pt idx="485">
                  <c:v>0.99987310171099997</c:v>
                </c:pt>
                <c:pt idx="486">
                  <c:v>0.99986665248899997</c:v>
                </c:pt>
                <c:pt idx="487">
                  <c:v>0.99987941980399997</c:v>
                </c:pt>
                <c:pt idx="488">
                  <c:v>0.99985499381999998</c:v>
                </c:pt>
                <c:pt idx="489">
                  <c:v>0.99986424446099997</c:v>
                </c:pt>
                <c:pt idx="490">
                  <c:v>0.99983712037399997</c:v>
                </c:pt>
                <c:pt idx="491">
                  <c:v>0.99988194704099997</c:v>
                </c:pt>
                <c:pt idx="492">
                  <c:v>0.99988559484499995</c:v>
                </c:pt>
                <c:pt idx="493">
                  <c:v>0.99987833499900003</c:v>
                </c:pt>
                <c:pt idx="494">
                  <c:v>0.99986786842300002</c:v>
                </c:pt>
                <c:pt idx="495">
                  <c:v>0.99985725879700005</c:v>
                </c:pt>
                <c:pt idx="496">
                  <c:v>0.99986895918800001</c:v>
                </c:pt>
                <c:pt idx="497">
                  <c:v>0.99987618923199995</c:v>
                </c:pt>
                <c:pt idx="498">
                  <c:v>0.99987349510199997</c:v>
                </c:pt>
                <c:pt idx="499">
                  <c:v>0.999885296822</c:v>
                </c:pt>
                <c:pt idx="500">
                  <c:v>0.99987120628399995</c:v>
                </c:pt>
                <c:pt idx="501">
                  <c:v>0.99987133741400003</c:v>
                </c:pt>
                <c:pt idx="502">
                  <c:v>0.99986637830699998</c:v>
                </c:pt>
                <c:pt idx="503">
                  <c:v>0.99987766146699997</c:v>
                </c:pt>
                <c:pt idx="504">
                  <c:v>0.99986989498099998</c:v>
                </c:pt>
                <c:pt idx="505">
                  <c:v>0.99986686706500005</c:v>
                </c:pt>
                <c:pt idx="506">
                  <c:v>0.99986984729799999</c:v>
                </c:pt>
                <c:pt idx="507">
                  <c:v>0.99983034133899995</c:v>
                </c:pt>
                <c:pt idx="508">
                  <c:v>0.99986248016400003</c:v>
                </c:pt>
                <c:pt idx="509">
                  <c:v>0.99987454414400001</c:v>
                </c:pt>
                <c:pt idx="510">
                  <c:v>0.99986859162599995</c:v>
                </c:pt>
                <c:pt idx="511">
                  <c:v>0.99987246990199996</c:v>
                </c:pt>
                <c:pt idx="512">
                  <c:v>0.99987736940399996</c:v>
                </c:pt>
                <c:pt idx="513">
                  <c:v>0.99987871646899995</c:v>
                </c:pt>
                <c:pt idx="514">
                  <c:v>0.99986237287500002</c:v>
                </c:pt>
                <c:pt idx="515">
                  <c:v>0.99986646175399996</c:v>
                </c:pt>
                <c:pt idx="516">
                  <c:v>0.99987911184599998</c:v>
                </c:pt>
                <c:pt idx="517">
                  <c:v>0.99988378286400004</c:v>
                </c:pt>
                <c:pt idx="518">
                  <c:v>0.99985740184799998</c:v>
                </c:pt>
                <c:pt idx="519">
                  <c:v>0.99987676143600002</c:v>
                </c:pt>
                <c:pt idx="520">
                  <c:v>0.999866998196</c:v>
                </c:pt>
                <c:pt idx="521">
                  <c:v>0.99987318515800006</c:v>
                </c:pt>
                <c:pt idx="522">
                  <c:v>0.99984750747700002</c:v>
                </c:pt>
                <c:pt idx="523">
                  <c:v>0.99987702568400005</c:v>
                </c:pt>
                <c:pt idx="524">
                  <c:v>0.99986920356800002</c:v>
                </c:pt>
                <c:pt idx="525">
                  <c:v>0.99986231327099995</c:v>
                </c:pt>
                <c:pt idx="526">
                  <c:v>0.999865496159</c:v>
                </c:pt>
                <c:pt idx="527">
                  <c:v>0.99987096786499996</c:v>
                </c:pt>
                <c:pt idx="528">
                  <c:v>0.99985394477800005</c:v>
                </c:pt>
                <c:pt idx="529">
                  <c:v>0.99985681772199997</c:v>
                </c:pt>
                <c:pt idx="530">
                  <c:v>0.99986640612300004</c:v>
                </c:pt>
                <c:pt idx="531">
                  <c:v>0.99986277818699998</c:v>
                </c:pt>
                <c:pt idx="532">
                  <c:v>0.99985855817799996</c:v>
                </c:pt>
                <c:pt idx="533">
                  <c:v>0.99984970092799996</c:v>
                </c:pt>
                <c:pt idx="534">
                  <c:v>0.99985858202</c:v>
                </c:pt>
                <c:pt idx="535">
                  <c:v>0.99983991384500004</c:v>
                </c:pt>
                <c:pt idx="536">
                  <c:v>0.99985102812399995</c:v>
                </c:pt>
                <c:pt idx="537">
                  <c:v>0.99986808299999996</c:v>
                </c:pt>
                <c:pt idx="538">
                  <c:v>0.99987320899999999</c:v>
                </c:pt>
                <c:pt idx="539">
                  <c:v>0.99986640214900002</c:v>
                </c:pt>
                <c:pt idx="540">
                  <c:v>0.99985822439200001</c:v>
                </c:pt>
                <c:pt idx="541">
                  <c:v>0.99986679554000002</c:v>
                </c:pt>
                <c:pt idx="542">
                  <c:v>0.99988555908200005</c:v>
                </c:pt>
                <c:pt idx="543">
                  <c:v>0.99986790617300003</c:v>
                </c:pt>
                <c:pt idx="544">
                  <c:v>0.999869012833</c:v>
                </c:pt>
                <c:pt idx="545">
                  <c:v>0.99987511634799997</c:v>
                </c:pt>
                <c:pt idx="546">
                  <c:v>0.99987449646000004</c:v>
                </c:pt>
                <c:pt idx="547">
                  <c:v>0.99986935854000003</c:v>
                </c:pt>
                <c:pt idx="548">
                  <c:v>0.99986993074399999</c:v>
                </c:pt>
                <c:pt idx="549">
                  <c:v>0.99985344409900001</c:v>
                </c:pt>
                <c:pt idx="550">
                  <c:v>0.99986673394799996</c:v>
                </c:pt>
                <c:pt idx="551">
                  <c:v>0.99988849163100002</c:v>
                </c:pt>
                <c:pt idx="552">
                  <c:v>0.99987711906400001</c:v>
                </c:pt>
                <c:pt idx="553">
                  <c:v>0.99987391233400003</c:v>
                </c:pt>
                <c:pt idx="554">
                  <c:v>0.99987314939500005</c:v>
                </c:pt>
                <c:pt idx="555">
                  <c:v>0.99987670183199995</c:v>
                </c:pt>
                <c:pt idx="556">
                  <c:v>0.99986556172399998</c:v>
                </c:pt>
                <c:pt idx="557">
                  <c:v>0.99986945390699999</c:v>
                </c:pt>
                <c:pt idx="558">
                  <c:v>0.99987573623699999</c:v>
                </c:pt>
                <c:pt idx="559">
                  <c:v>0.99986530542399998</c:v>
                </c:pt>
                <c:pt idx="560">
                  <c:v>0.99986184835400005</c:v>
                </c:pt>
                <c:pt idx="561">
                  <c:v>0.99984552860300002</c:v>
                </c:pt>
                <c:pt idx="562">
                  <c:v>0.99987751245500001</c:v>
                </c:pt>
                <c:pt idx="563">
                  <c:v>0.99988015492799998</c:v>
                </c:pt>
                <c:pt idx="564">
                  <c:v>0.99986931085599995</c:v>
                </c:pt>
                <c:pt idx="565">
                  <c:v>0.99987405538600005</c:v>
                </c:pt>
                <c:pt idx="566">
                  <c:v>0.99986659288400004</c:v>
                </c:pt>
                <c:pt idx="567">
                  <c:v>0.999853801727</c:v>
                </c:pt>
                <c:pt idx="568">
                  <c:v>0.99987466335300001</c:v>
                </c:pt>
                <c:pt idx="569">
                  <c:v>0.99986033439599997</c:v>
                </c:pt>
                <c:pt idx="570">
                  <c:v>0.99987620115300002</c:v>
                </c:pt>
                <c:pt idx="571">
                  <c:v>0.99988182783099999</c:v>
                </c:pt>
                <c:pt idx="572">
                  <c:v>0.99987254142799997</c:v>
                </c:pt>
                <c:pt idx="573">
                  <c:v>0.99985947608900005</c:v>
                </c:pt>
                <c:pt idx="574">
                  <c:v>0.99986393451699995</c:v>
                </c:pt>
                <c:pt idx="575">
                  <c:v>0.99987983703600003</c:v>
                </c:pt>
                <c:pt idx="576">
                  <c:v>0.99987543622700004</c:v>
                </c:pt>
                <c:pt idx="577">
                  <c:v>0.99986046552700003</c:v>
                </c:pt>
                <c:pt idx="578">
                  <c:v>0.99987083673499999</c:v>
                </c:pt>
                <c:pt idx="579">
                  <c:v>0.99987053871200005</c:v>
                </c:pt>
                <c:pt idx="580">
                  <c:v>0.99987462759000001</c:v>
                </c:pt>
                <c:pt idx="581">
                  <c:v>0.99987155199099997</c:v>
                </c:pt>
                <c:pt idx="582">
                  <c:v>0.99985426664400001</c:v>
                </c:pt>
                <c:pt idx="583">
                  <c:v>0.99987084666899995</c:v>
                </c:pt>
                <c:pt idx="584">
                  <c:v>0.99986946582799996</c:v>
                </c:pt>
                <c:pt idx="585">
                  <c:v>0.99986917972599998</c:v>
                </c:pt>
                <c:pt idx="586">
                  <c:v>0.99984505176500005</c:v>
                </c:pt>
                <c:pt idx="587">
                  <c:v>0.99986735582399999</c:v>
                </c:pt>
                <c:pt idx="588">
                  <c:v>0.99986429214500006</c:v>
                </c:pt>
                <c:pt idx="589">
                  <c:v>0.99986265897799997</c:v>
                </c:pt>
                <c:pt idx="590">
                  <c:v>0.99986766775400004</c:v>
                </c:pt>
                <c:pt idx="591">
                  <c:v>0.99986946582799996</c:v>
                </c:pt>
                <c:pt idx="592">
                  <c:v>0.999881267548</c:v>
                </c:pt>
                <c:pt idx="593">
                  <c:v>0.999853682518</c:v>
                </c:pt>
                <c:pt idx="594">
                  <c:v>0.99985220432300004</c:v>
                </c:pt>
                <c:pt idx="595">
                  <c:v>0.99982777833900005</c:v>
                </c:pt>
                <c:pt idx="596">
                  <c:v>0.99987306197500003</c:v>
                </c:pt>
                <c:pt idx="597">
                  <c:v>0.99984756708099998</c:v>
                </c:pt>
                <c:pt idx="598">
                  <c:v>0.99983444213899997</c:v>
                </c:pt>
                <c:pt idx="599">
                  <c:v>0.99987248182300004</c:v>
                </c:pt>
                <c:pt idx="600">
                  <c:v>0.99986969232599998</c:v>
                </c:pt>
                <c:pt idx="601">
                  <c:v>0.99987101554900004</c:v>
                </c:pt>
                <c:pt idx="602">
                  <c:v>0.999880480766</c:v>
                </c:pt>
                <c:pt idx="603">
                  <c:v>0.99988384048099999</c:v>
                </c:pt>
                <c:pt idx="604">
                  <c:v>0.99987914562199998</c:v>
                </c:pt>
                <c:pt idx="605">
                  <c:v>0.99985984563800001</c:v>
                </c:pt>
                <c:pt idx="606">
                  <c:v>0.99986269474</c:v>
                </c:pt>
                <c:pt idx="607">
                  <c:v>0.99985508918800003</c:v>
                </c:pt>
                <c:pt idx="608">
                  <c:v>0.99986264705700001</c:v>
                </c:pt>
                <c:pt idx="609">
                  <c:v>0.99984118938400002</c:v>
                </c:pt>
                <c:pt idx="610">
                  <c:v>0.99981849392300004</c:v>
                </c:pt>
                <c:pt idx="611">
                  <c:v>0.99981467723799999</c:v>
                </c:pt>
                <c:pt idx="612">
                  <c:v>0.99983003139500004</c:v>
                </c:pt>
                <c:pt idx="613">
                  <c:v>0.99980452060699998</c:v>
                </c:pt>
                <c:pt idx="614">
                  <c:v>0.99980138540300001</c:v>
                </c:pt>
                <c:pt idx="615">
                  <c:v>0.99985980987500001</c:v>
                </c:pt>
                <c:pt idx="616">
                  <c:v>0.99984222650499999</c:v>
                </c:pt>
                <c:pt idx="617">
                  <c:v>0.99981166124300003</c:v>
                </c:pt>
                <c:pt idx="618">
                  <c:v>0.99984323978400003</c:v>
                </c:pt>
                <c:pt idx="619">
                  <c:v>0.99985666274999996</c:v>
                </c:pt>
                <c:pt idx="620">
                  <c:v>0.99986965656299998</c:v>
                </c:pt>
                <c:pt idx="621">
                  <c:v>0.99986282587099995</c:v>
                </c:pt>
                <c:pt idx="622">
                  <c:v>0.99986239671699995</c:v>
                </c:pt>
                <c:pt idx="623">
                  <c:v>0.999852180481</c:v>
                </c:pt>
                <c:pt idx="624">
                  <c:v>0.99987642764999995</c:v>
                </c:pt>
                <c:pt idx="625">
                  <c:v>0.99983851909599997</c:v>
                </c:pt>
                <c:pt idx="626">
                  <c:v>0.99984505176500005</c:v>
                </c:pt>
                <c:pt idx="627">
                  <c:v>0.99986642599099995</c:v>
                </c:pt>
                <c:pt idx="628">
                  <c:v>0.99988244772000001</c:v>
                </c:pt>
                <c:pt idx="629">
                  <c:v>0.99987354278600005</c:v>
                </c:pt>
                <c:pt idx="630">
                  <c:v>0.99984107414900003</c:v>
                </c:pt>
                <c:pt idx="631">
                  <c:v>0.99989010095599995</c:v>
                </c:pt>
                <c:pt idx="632">
                  <c:v>0.99987274408299998</c:v>
                </c:pt>
                <c:pt idx="633">
                  <c:v>0.999865496159</c:v>
                </c:pt>
                <c:pt idx="634">
                  <c:v>0.99987236261400003</c:v>
                </c:pt>
                <c:pt idx="635">
                  <c:v>0.99987772703199995</c:v>
                </c:pt>
                <c:pt idx="636">
                  <c:v>0.99987204869599999</c:v>
                </c:pt>
                <c:pt idx="637">
                  <c:v>0.99987918138499998</c:v>
                </c:pt>
                <c:pt idx="638">
                  <c:v>0.99987623691600003</c:v>
                </c:pt>
                <c:pt idx="639">
                  <c:v>0.99986290931699995</c:v>
                </c:pt>
                <c:pt idx="640">
                  <c:v>0.99987241029700002</c:v>
                </c:pt>
                <c:pt idx="641">
                  <c:v>0.99987844228699996</c:v>
                </c:pt>
                <c:pt idx="642">
                  <c:v>0.999874508381</c:v>
                </c:pt>
                <c:pt idx="643">
                  <c:v>0.99987053871200005</c:v>
                </c:pt>
                <c:pt idx="644">
                  <c:v>0.99986778497700002</c:v>
                </c:pt>
                <c:pt idx="645">
                  <c:v>0.99985350370399995</c:v>
                </c:pt>
                <c:pt idx="646">
                  <c:v>0.99987261295300001</c:v>
                </c:pt>
                <c:pt idx="647">
                  <c:v>0.99985945224799999</c:v>
                </c:pt>
                <c:pt idx="648">
                  <c:v>0.99985880851700004</c:v>
                </c:pt>
                <c:pt idx="649">
                  <c:v>0.99987527131999998</c:v>
                </c:pt>
                <c:pt idx="650">
                  <c:v>0.99986828366900005</c:v>
                </c:pt>
                <c:pt idx="651">
                  <c:v>0.99987583160399995</c:v>
                </c:pt>
                <c:pt idx="652">
                  <c:v>0.99987660646400001</c:v>
                </c:pt>
                <c:pt idx="653">
                  <c:v>0.99986745119099996</c:v>
                </c:pt>
                <c:pt idx="654">
                  <c:v>0.99986952543300001</c:v>
                </c:pt>
                <c:pt idx="655">
                  <c:v>0.99986819028899998</c:v>
                </c:pt>
                <c:pt idx="656">
                  <c:v>0.999872853359</c:v>
                </c:pt>
                <c:pt idx="657">
                  <c:v>0.99987624883699999</c:v>
                </c:pt>
                <c:pt idx="658">
                  <c:v>0.99987765550600005</c:v>
                </c:pt>
                <c:pt idx="659">
                  <c:v>0.999866569042</c:v>
                </c:pt>
                <c:pt idx="660">
                  <c:v>0.99983774423600003</c:v>
                </c:pt>
                <c:pt idx="661">
                  <c:v>0.99984573125800003</c:v>
                </c:pt>
                <c:pt idx="662">
                  <c:v>0.99986127614999998</c:v>
                </c:pt>
                <c:pt idx="663">
                  <c:v>0.99987746278400003</c:v>
                </c:pt>
                <c:pt idx="664">
                  <c:v>0.99987698793400004</c:v>
                </c:pt>
                <c:pt idx="665">
                  <c:v>0.99987578391999998</c:v>
                </c:pt>
                <c:pt idx="666">
                  <c:v>0.99986697435399996</c:v>
                </c:pt>
                <c:pt idx="667">
                  <c:v>0.99988032579399999</c:v>
                </c:pt>
                <c:pt idx="668">
                  <c:v>0.99986298084299996</c:v>
                </c:pt>
                <c:pt idx="669">
                  <c:v>0.99988280534700003</c:v>
                </c:pt>
                <c:pt idx="670">
                  <c:v>0.99986149867399998</c:v>
                </c:pt>
                <c:pt idx="671">
                  <c:v>0.99987531900399995</c:v>
                </c:pt>
                <c:pt idx="672">
                  <c:v>0.999873876572</c:v>
                </c:pt>
                <c:pt idx="673">
                  <c:v>0.99985682964300004</c:v>
                </c:pt>
                <c:pt idx="674">
                  <c:v>0.99983426332500003</c:v>
                </c:pt>
                <c:pt idx="675">
                  <c:v>0.99985275268600005</c:v>
                </c:pt>
                <c:pt idx="676">
                  <c:v>0.99986947576200003</c:v>
                </c:pt>
                <c:pt idx="677">
                  <c:v>0.99987145662300003</c:v>
                </c:pt>
                <c:pt idx="678">
                  <c:v>0.99985504150399995</c:v>
                </c:pt>
                <c:pt idx="679">
                  <c:v>0.99988200664500004</c:v>
                </c:pt>
                <c:pt idx="680">
                  <c:v>0.99986021518699997</c:v>
                </c:pt>
                <c:pt idx="681">
                  <c:v>0.999853718281</c:v>
                </c:pt>
                <c:pt idx="682">
                  <c:v>0.99988367557500002</c:v>
                </c:pt>
                <c:pt idx="683">
                  <c:v>0.99986878037500004</c:v>
                </c:pt>
                <c:pt idx="684">
                  <c:v>0.99987584352500003</c:v>
                </c:pt>
                <c:pt idx="685">
                  <c:v>0.99984261989599998</c:v>
                </c:pt>
                <c:pt idx="686">
                  <c:v>0.99986114502000001</c:v>
                </c:pt>
                <c:pt idx="687">
                  <c:v>0.99986425638200005</c:v>
                </c:pt>
                <c:pt idx="688">
                  <c:v>0.99986491203299999</c:v>
                </c:pt>
                <c:pt idx="689">
                  <c:v>0.99987026453000005</c:v>
                </c:pt>
                <c:pt idx="690">
                  <c:v>0.99986913800199995</c:v>
                </c:pt>
                <c:pt idx="691">
                  <c:v>0.99986615181000005</c:v>
                </c:pt>
                <c:pt idx="692">
                  <c:v>0.99986248016400003</c:v>
                </c:pt>
                <c:pt idx="693">
                  <c:v>0.99985889196400002</c:v>
                </c:pt>
                <c:pt idx="694">
                  <c:v>0.99986727237700002</c:v>
                </c:pt>
                <c:pt idx="695">
                  <c:v>0.999873995781</c:v>
                </c:pt>
                <c:pt idx="696">
                  <c:v>0.99987520774200001</c:v>
                </c:pt>
                <c:pt idx="697">
                  <c:v>0.99986315965700001</c:v>
                </c:pt>
                <c:pt idx="698">
                  <c:v>0.99988185167300003</c:v>
                </c:pt>
                <c:pt idx="699">
                  <c:v>0.99987698793400004</c:v>
                </c:pt>
                <c:pt idx="700">
                  <c:v>0.99987255334900005</c:v>
                </c:pt>
                <c:pt idx="701">
                  <c:v>0.99987154007000001</c:v>
                </c:pt>
                <c:pt idx="702">
                  <c:v>0.99987269639999998</c:v>
                </c:pt>
                <c:pt idx="703">
                  <c:v>0.99987426400199997</c:v>
                </c:pt>
                <c:pt idx="704">
                  <c:v>0.99988228082700004</c:v>
                </c:pt>
                <c:pt idx="705">
                  <c:v>0.99985944032700003</c:v>
                </c:pt>
                <c:pt idx="706">
                  <c:v>0.99986386299100005</c:v>
                </c:pt>
                <c:pt idx="707">
                  <c:v>0.999880480766</c:v>
                </c:pt>
                <c:pt idx="708">
                  <c:v>0.99985533952700001</c:v>
                </c:pt>
                <c:pt idx="709">
                  <c:v>0.999874079227</c:v>
                </c:pt>
                <c:pt idx="710">
                  <c:v>0.99987386663800004</c:v>
                </c:pt>
                <c:pt idx="711">
                  <c:v>0.99987020492599998</c:v>
                </c:pt>
                <c:pt idx="712">
                  <c:v>0.99986691474900002</c:v>
                </c:pt>
                <c:pt idx="713">
                  <c:v>0.999875378609</c:v>
                </c:pt>
                <c:pt idx="714">
                  <c:v>0.99986820220899997</c:v>
                </c:pt>
                <c:pt idx="715">
                  <c:v>0.99986492395399995</c:v>
                </c:pt>
                <c:pt idx="716">
                  <c:v>0.99987214803699997</c:v>
                </c:pt>
                <c:pt idx="717">
                  <c:v>0.99987126588800002</c:v>
                </c:pt>
                <c:pt idx="718">
                  <c:v>0.99986786842300002</c:v>
                </c:pt>
                <c:pt idx="719">
                  <c:v>0.99986927509300005</c:v>
                </c:pt>
                <c:pt idx="720">
                  <c:v>0.99986537694900002</c:v>
                </c:pt>
                <c:pt idx="721">
                  <c:v>0.99986294507999995</c:v>
                </c:pt>
                <c:pt idx="722">
                  <c:v>0.999866092205</c:v>
                </c:pt>
                <c:pt idx="723">
                  <c:v>0.99984113375299999</c:v>
                </c:pt>
                <c:pt idx="724">
                  <c:v>0.999857163429</c:v>
                </c:pt>
                <c:pt idx="725">
                  <c:v>0.99984105825400005</c:v>
                </c:pt>
                <c:pt idx="726">
                  <c:v>0.999843323231</c:v>
                </c:pt>
                <c:pt idx="727">
                  <c:v>0.99984546899799998</c:v>
                </c:pt>
                <c:pt idx="728">
                  <c:v>0.999844396114</c:v>
                </c:pt>
                <c:pt idx="729">
                  <c:v>0.99986679554000002</c:v>
                </c:pt>
                <c:pt idx="730">
                  <c:v>0.99985181291900005</c:v>
                </c:pt>
                <c:pt idx="731">
                  <c:v>0.99983998537100005</c:v>
                </c:pt>
                <c:pt idx="732">
                  <c:v>0.99981863498699997</c:v>
                </c:pt>
                <c:pt idx="733">
                  <c:v>0.99984798431400002</c:v>
                </c:pt>
                <c:pt idx="734">
                  <c:v>0.99983338117599996</c:v>
                </c:pt>
                <c:pt idx="735">
                  <c:v>0.99985257387199999</c:v>
                </c:pt>
                <c:pt idx="736">
                  <c:v>0.99982912341800001</c:v>
                </c:pt>
                <c:pt idx="737">
                  <c:v>0.99984021186799998</c:v>
                </c:pt>
                <c:pt idx="738">
                  <c:v>0.99986580610300002</c:v>
                </c:pt>
                <c:pt idx="739">
                  <c:v>0.99987090826000002</c:v>
                </c:pt>
                <c:pt idx="740">
                  <c:v>0.99986754655800003</c:v>
                </c:pt>
                <c:pt idx="741">
                  <c:v>0.99986331462900002</c:v>
                </c:pt>
                <c:pt idx="742">
                  <c:v>0.99986739158600002</c:v>
                </c:pt>
                <c:pt idx="743">
                  <c:v>0.99987809856700005</c:v>
                </c:pt>
                <c:pt idx="744">
                  <c:v>0.99987181425100002</c:v>
                </c:pt>
                <c:pt idx="745">
                  <c:v>0.99987152814900004</c:v>
                </c:pt>
                <c:pt idx="746">
                  <c:v>0.99987655878100001</c:v>
                </c:pt>
                <c:pt idx="747">
                  <c:v>0.999871468544</c:v>
                </c:pt>
                <c:pt idx="748">
                  <c:v>0.99986524581900005</c:v>
                </c:pt>
                <c:pt idx="749">
                  <c:v>0.99986075162900001</c:v>
                </c:pt>
                <c:pt idx="750">
                  <c:v>0.99986260136000005</c:v>
                </c:pt>
                <c:pt idx="751">
                  <c:v>0.99986106157300003</c:v>
                </c:pt>
                <c:pt idx="752">
                  <c:v>0.99986085891700005</c:v>
                </c:pt>
                <c:pt idx="753">
                  <c:v>0.99987143278099999</c:v>
                </c:pt>
                <c:pt idx="754">
                  <c:v>0.99986714124700005</c:v>
                </c:pt>
                <c:pt idx="755">
                  <c:v>0.99987034797700003</c:v>
                </c:pt>
                <c:pt idx="756">
                  <c:v>0.99986580014199999</c:v>
                </c:pt>
                <c:pt idx="757">
                  <c:v>0.99986187219599998</c:v>
                </c:pt>
                <c:pt idx="758">
                  <c:v>0.99986743926999999</c:v>
                </c:pt>
                <c:pt idx="759">
                  <c:v>0.99987317323699998</c:v>
                </c:pt>
                <c:pt idx="760">
                  <c:v>0.99987126588800002</c:v>
                </c:pt>
                <c:pt idx="761">
                  <c:v>0.99986448287999996</c:v>
                </c:pt>
                <c:pt idx="762">
                  <c:v>0.99986636638600002</c:v>
                </c:pt>
                <c:pt idx="763">
                  <c:v>0.999871760607</c:v>
                </c:pt>
                <c:pt idx="764">
                  <c:v>0.99986865520500001</c:v>
                </c:pt>
                <c:pt idx="765">
                  <c:v>0.99987610578499997</c:v>
                </c:pt>
                <c:pt idx="766">
                  <c:v>0.99987082481400003</c:v>
                </c:pt>
                <c:pt idx="767">
                  <c:v>0.99986412525199997</c:v>
                </c:pt>
                <c:pt idx="768">
                  <c:v>0.999856603146</c:v>
                </c:pt>
                <c:pt idx="769">
                  <c:v>0.99986189603800002</c:v>
                </c:pt>
                <c:pt idx="770">
                  <c:v>0.99984605113699998</c:v>
                </c:pt>
                <c:pt idx="771">
                  <c:v>0.99985613822899999</c:v>
                </c:pt>
                <c:pt idx="772">
                  <c:v>0.99986084699599997</c:v>
                </c:pt>
                <c:pt idx="773">
                  <c:v>0.99987504482300005</c:v>
                </c:pt>
                <c:pt idx="774">
                  <c:v>0.99984198808699998</c:v>
                </c:pt>
                <c:pt idx="775">
                  <c:v>0.99986095428499999</c:v>
                </c:pt>
                <c:pt idx="776">
                  <c:v>0.99982298413899995</c:v>
                </c:pt>
                <c:pt idx="777">
                  <c:v>0.99984401464499995</c:v>
                </c:pt>
                <c:pt idx="778">
                  <c:v>0.99984997510899998</c:v>
                </c:pt>
                <c:pt idx="779">
                  <c:v>0.99982042312599995</c:v>
                </c:pt>
                <c:pt idx="780">
                  <c:v>0.99985008239700002</c:v>
                </c:pt>
                <c:pt idx="781">
                  <c:v>0.99981315136000004</c:v>
                </c:pt>
                <c:pt idx="782">
                  <c:v>0.99978927373899995</c:v>
                </c:pt>
                <c:pt idx="783">
                  <c:v>0.999818146229</c:v>
                </c:pt>
                <c:pt idx="784">
                  <c:v>0.99984236955600003</c:v>
                </c:pt>
                <c:pt idx="785">
                  <c:v>0.99984682798400004</c:v>
                </c:pt>
                <c:pt idx="786">
                  <c:v>0.99984103441200001</c:v>
                </c:pt>
                <c:pt idx="787">
                  <c:v>0.99983826875699999</c:v>
                </c:pt>
                <c:pt idx="788">
                  <c:v>0.999799931049</c:v>
                </c:pt>
                <c:pt idx="789">
                  <c:v>0.99982172250699997</c:v>
                </c:pt>
                <c:pt idx="790">
                  <c:v>0.99982274770699997</c:v>
                </c:pt>
                <c:pt idx="791">
                  <c:v>0.99981154203400002</c:v>
                </c:pt>
                <c:pt idx="792">
                  <c:v>0.99981249570800002</c:v>
                </c:pt>
                <c:pt idx="793">
                  <c:v>0.99982002973600004</c:v>
                </c:pt>
                <c:pt idx="794">
                  <c:v>0.99984524249999995</c:v>
                </c:pt>
                <c:pt idx="795">
                  <c:v>0.99979048967399997</c:v>
                </c:pt>
                <c:pt idx="796">
                  <c:v>0.999803294738</c:v>
                </c:pt>
                <c:pt idx="797">
                  <c:v>0.99982236623800003</c:v>
                </c:pt>
                <c:pt idx="798">
                  <c:v>0.99984148740800005</c:v>
                </c:pt>
                <c:pt idx="799">
                  <c:v>0.99982796907399996</c:v>
                </c:pt>
                <c:pt idx="800">
                  <c:v>0.999841427803</c:v>
                </c:pt>
                <c:pt idx="801">
                  <c:v>0.99984183311499997</c:v>
                </c:pt>
                <c:pt idx="802">
                  <c:v>0.99983488321299996</c:v>
                </c:pt>
                <c:pt idx="803">
                  <c:v>0.99983277916900004</c:v>
                </c:pt>
                <c:pt idx="804">
                  <c:v>0.99977321624799997</c:v>
                </c:pt>
                <c:pt idx="805">
                  <c:v>0.99983090162300003</c:v>
                </c:pt>
                <c:pt idx="806">
                  <c:v>0.99983981847799996</c:v>
                </c:pt>
                <c:pt idx="807">
                  <c:v>0.99983205795300001</c:v>
                </c:pt>
                <c:pt idx="808">
                  <c:v>0.99983533620800003</c:v>
                </c:pt>
                <c:pt idx="809">
                  <c:v>0.99981012940400005</c:v>
                </c:pt>
                <c:pt idx="810">
                  <c:v>0.99984743595100001</c:v>
                </c:pt>
                <c:pt idx="811">
                  <c:v>0.99983923435199995</c:v>
                </c:pt>
                <c:pt idx="812">
                  <c:v>0.99986175298699997</c:v>
                </c:pt>
                <c:pt idx="813">
                  <c:v>0.99985364675499999</c:v>
                </c:pt>
                <c:pt idx="814">
                  <c:v>0.99982160329799996</c:v>
                </c:pt>
                <c:pt idx="815">
                  <c:v>0.99985740184799998</c:v>
                </c:pt>
                <c:pt idx="816">
                  <c:v>0.99987821777700003</c:v>
                </c:pt>
                <c:pt idx="817">
                  <c:v>0.99987168312100005</c:v>
                </c:pt>
                <c:pt idx="818">
                  <c:v>0.99985944032700003</c:v>
                </c:pt>
                <c:pt idx="819">
                  <c:v>0.99987076520899998</c:v>
                </c:pt>
                <c:pt idx="820">
                  <c:v>0.99986895322799996</c:v>
                </c:pt>
                <c:pt idx="821">
                  <c:v>0.99987561702700001</c:v>
                </c:pt>
                <c:pt idx="822">
                  <c:v>0.99984787702599998</c:v>
                </c:pt>
                <c:pt idx="823">
                  <c:v>0.99985153476400002</c:v>
                </c:pt>
                <c:pt idx="824">
                  <c:v>0.99985712766599999</c:v>
                </c:pt>
                <c:pt idx="825">
                  <c:v>0.99982758760500001</c:v>
                </c:pt>
                <c:pt idx="826">
                  <c:v>0.99981746673600003</c:v>
                </c:pt>
                <c:pt idx="827">
                  <c:v>0.99987783431999999</c:v>
                </c:pt>
                <c:pt idx="828">
                  <c:v>0.99986534118699999</c:v>
                </c:pt>
                <c:pt idx="829">
                  <c:v>0.99986683328899995</c:v>
                </c:pt>
                <c:pt idx="830">
                  <c:v>0.99987452030199997</c:v>
                </c:pt>
                <c:pt idx="831">
                  <c:v>0.99986516237300005</c:v>
                </c:pt>
                <c:pt idx="832">
                  <c:v>0.99987671375300002</c:v>
                </c:pt>
                <c:pt idx="833">
                  <c:v>0.99986876249300005</c:v>
                </c:pt>
                <c:pt idx="834">
                  <c:v>0.999859690666</c:v>
                </c:pt>
                <c:pt idx="835">
                  <c:v>0.99986892938600003</c:v>
                </c:pt>
                <c:pt idx="836">
                  <c:v>0.99986386299100005</c:v>
                </c:pt>
                <c:pt idx="837">
                  <c:v>0.99985219240199996</c:v>
                </c:pt>
                <c:pt idx="838">
                  <c:v>0.999870598316</c:v>
                </c:pt>
                <c:pt idx="839">
                  <c:v>0.99986094236400003</c:v>
                </c:pt>
                <c:pt idx="840">
                  <c:v>0.99985117912300003</c:v>
                </c:pt>
                <c:pt idx="841">
                  <c:v>0.99986555576299996</c:v>
                </c:pt>
                <c:pt idx="842">
                  <c:v>0.99986099004700002</c:v>
                </c:pt>
                <c:pt idx="843">
                  <c:v>0.99987095594399999</c:v>
                </c:pt>
                <c:pt idx="844">
                  <c:v>0.99987326860400005</c:v>
                </c:pt>
                <c:pt idx="845">
                  <c:v>0.99987777471499995</c:v>
                </c:pt>
                <c:pt idx="846">
                  <c:v>0.99988032579399999</c:v>
                </c:pt>
                <c:pt idx="847">
                  <c:v>0.99986718893100002</c:v>
                </c:pt>
                <c:pt idx="848">
                  <c:v>0.99985436201099998</c:v>
                </c:pt>
                <c:pt idx="849">
                  <c:v>0.99986170729000001</c:v>
                </c:pt>
                <c:pt idx="850">
                  <c:v>0.99985899925199995</c:v>
                </c:pt>
                <c:pt idx="851">
                  <c:v>0.99987280368800002</c:v>
                </c:pt>
                <c:pt idx="852">
                  <c:v>0.99986017942399996</c:v>
                </c:pt>
                <c:pt idx="853">
                  <c:v>0.999875497818</c:v>
                </c:pt>
                <c:pt idx="854">
                  <c:v>0.99986052513099999</c:v>
                </c:pt>
                <c:pt idx="855">
                  <c:v>0.99986543655399995</c:v>
                </c:pt>
                <c:pt idx="856">
                  <c:v>0.99985809127500003</c:v>
                </c:pt>
                <c:pt idx="857">
                  <c:v>0.99986400604199999</c:v>
                </c:pt>
                <c:pt idx="858">
                  <c:v>0.99987906217599998</c:v>
                </c:pt>
                <c:pt idx="859">
                  <c:v>0.99988021850599995</c:v>
                </c:pt>
                <c:pt idx="860">
                  <c:v>0.99988784789999996</c:v>
                </c:pt>
                <c:pt idx="861">
                  <c:v>0.99987477064100005</c:v>
                </c:pt>
                <c:pt idx="862">
                  <c:v>0.99986879825599995</c:v>
                </c:pt>
                <c:pt idx="863">
                  <c:v>0.99986671408000005</c:v>
                </c:pt>
                <c:pt idx="864">
                  <c:v>0.99986705779999996</c:v>
                </c:pt>
                <c:pt idx="865">
                  <c:v>0.99985488653200005</c:v>
                </c:pt>
                <c:pt idx="866">
                  <c:v>0.99983968734700002</c:v>
                </c:pt>
                <c:pt idx="867">
                  <c:v>0.99986581802399999</c:v>
                </c:pt>
                <c:pt idx="868">
                  <c:v>0.99986387491200002</c:v>
                </c:pt>
                <c:pt idx="869">
                  <c:v>0.99987620115300002</c:v>
                </c:pt>
                <c:pt idx="870">
                  <c:v>0.99987306594799996</c:v>
                </c:pt>
                <c:pt idx="871">
                  <c:v>0.99986761808400004</c:v>
                </c:pt>
                <c:pt idx="872">
                  <c:v>0.999884355068</c:v>
                </c:pt>
                <c:pt idx="873">
                  <c:v>0.99985815286599999</c:v>
                </c:pt>
                <c:pt idx="874">
                  <c:v>0.99987577199900002</c:v>
                </c:pt>
                <c:pt idx="875">
                  <c:v>0.99986491203299999</c:v>
                </c:pt>
                <c:pt idx="876">
                  <c:v>0.99986862142900002</c:v>
                </c:pt>
                <c:pt idx="877">
                  <c:v>0.99986933469799999</c:v>
                </c:pt>
                <c:pt idx="878">
                  <c:v>0.99985343217800005</c:v>
                </c:pt>
                <c:pt idx="879">
                  <c:v>0.99986295700100003</c:v>
                </c:pt>
                <c:pt idx="880">
                  <c:v>0.99987473487900003</c:v>
                </c:pt>
                <c:pt idx="881">
                  <c:v>0.99987932443600003</c:v>
                </c:pt>
                <c:pt idx="882">
                  <c:v>0.99987044334399999</c:v>
                </c:pt>
                <c:pt idx="883">
                  <c:v>0.99986042579000001</c:v>
                </c:pt>
                <c:pt idx="884">
                  <c:v>0.99983946084999997</c:v>
                </c:pt>
                <c:pt idx="885">
                  <c:v>0.999844396114</c:v>
                </c:pt>
                <c:pt idx="886">
                  <c:v>0.99988111257599999</c:v>
                </c:pt>
                <c:pt idx="887">
                  <c:v>0.99987792968800004</c:v>
                </c:pt>
                <c:pt idx="888">
                  <c:v>0.99982076883299997</c:v>
                </c:pt>
                <c:pt idx="889">
                  <c:v>0.999855697155</c:v>
                </c:pt>
                <c:pt idx="890">
                  <c:v>0.999874389172</c:v>
                </c:pt>
                <c:pt idx="891">
                  <c:v>0.99986344575899999</c:v>
                </c:pt>
                <c:pt idx="892">
                  <c:v>0.99987039566000002</c:v>
                </c:pt>
                <c:pt idx="893">
                  <c:v>0.99983769655200005</c:v>
                </c:pt>
                <c:pt idx="894">
                  <c:v>0.99984574317899999</c:v>
                </c:pt>
                <c:pt idx="895">
                  <c:v>0.99985258579299996</c:v>
                </c:pt>
                <c:pt idx="896">
                  <c:v>0.99986798564599999</c:v>
                </c:pt>
                <c:pt idx="897">
                  <c:v>0.99983780384099996</c:v>
                </c:pt>
                <c:pt idx="898">
                  <c:v>0.99984247684500005</c:v>
                </c:pt>
                <c:pt idx="899">
                  <c:v>0.99982777833900005</c:v>
                </c:pt>
                <c:pt idx="900">
                  <c:v>0.99984008073800001</c:v>
                </c:pt>
                <c:pt idx="901">
                  <c:v>0.99987084865599996</c:v>
                </c:pt>
                <c:pt idx="902">
                  <c:v>0.99985138177900001</c:v>
                </c:pt>
                <c:pt idx="903">
                  <c:v>0.99984389543499996</c:v>
                </c:pt>
                <c:pt idx="904">
                  <c:v>0.999813210964</c:v>
                </c:pt>
                <c:pt idx="905">
                  <c:v>0.99984507560699998</c:v>
                </c:pt>
                <c:pt idx="906">
                  <c:v>0.99984724521599999</c:v>
                </c:pt>
                <c:pt idx="907">
                  <c:v>0.99984844923000005</c:v>
                </c:pt>
                <c:pt idx="908">
                  <c:v>0.99983624219900002</c:v>
                </c:pt>
                <c:pt idx="909">
                  <c:v>0.99982269604999996</c:v>
                </c:pt>
                <c:pt idx="910">
                  <c:v>0.99982016086600001</c:v>
                </c:pt>
                <c:pt idx="911">
                  <c:v>0.99984883069999997</c:v>
                </c:pt>
                <c:pt idx="912">
                  <c:v>0.99981883764299995</c:v>
                </c:pt>
                <c:pt idx="913">
                  <c:v>0.99983782768200002</c:v>
                </c:pt>
                <c:pt idx="914">
                  <c:v>0.99982541799500002</c:v>
                </c:pt>
                <c:pt idx="915">
                  <c:v>0.99985257387199999</c:v>
                </c:pt>
                <c:pt idx="916">
                  <c:v>0.99985312422100003</c:v>
                </c:pt>
                <c:pt idx="917">
                  <c:v>0.99982373714399997</c:v>
                </c:pt>
                <c:pt idx="918">
                  <c:v>0.99984054565400005</c:v>
                </c:pt>
                <c:pt idx="919">
                  <c:v>0.99982939958600003</c:v>
                </c:pt>
                <c:pt idx="920">
                  <c:v>0.99986639022799995</c:v>
                </c:pt>
                <c:pt idx="921">
                  <c:v>0.99986995458600003</c:v>
                </c:pt>
                <c:pt idx="922">
                  <c:v>0.99985638856900005</c:v>
                </c:pt>
                <c:pt idx="923">
                  <c:v>0.99987244606000003</c:v>
                </c:pt>
                <c:pt idx="924">
                  <c:v>0.99985693693199995</c:v>
                </c:pt>
                <c:pt idx="925">
                  <c:v>0.99984811544399999</c:v>
                </c:pt>
                <c:pt idx="926">
                  <c:v>0.99985066652300003</c:v>
                </c:pt>
                <c:pt idx="927">
                  <c:v>0.99983444213899997</c:v>
                </c:pt>
                <c:pt idx="928">
                  <c:v>0.99985817670800003</c:v>
                </c:pt>
                <c:pt idx="929">
                  <c:v>0.99987029035899999</c:v>
                </c:pt>
                <c:pt idx="930">
                  <c:v>0.99985651969900002</c:v>
                </c:pt>
                <c:pt idx="931">
                  <c:v>0.99986615181000005</c:v>
                </c:pt>
                <c:pt idx="932">
                  <c:v>0.99985340833699998</c:v>
                </c:pt>
                <c:pt idx="933">
                  <c:v>0.99987200498600004</c:v>
                </c:pt>
                <c:pt idx="934">
                  <c:v>0.99986639022799995</c:v>
                </c:pt>
                <c:pt idx="935">
                  <c:v>0.99986039400100002</c:v>
                </c:pt>
                <c:pt idx="936">
                  <c:v>0.99986337621999999</c:v>
                </c:pt>
                <c:pt idx="937">
                  <c:v>0.99986767768899998</c:v>
                </c:pt>
                <c:pt idx="938">
                  <c:v>0.99986832141899995</c:v>
                </c:pt>
                <c:pt idx="939">
                  <c:v>0.99980565309500002</c:v>
                </c:pt>
                <c:pt idx="940">
                  <c:v>0.99985448121999998</c:v>
                </c:pt>
                <c:pt idx="941">
                  <c:v>0.99984411001200002</c:v>
                </c:pt>
                <c:pt idx="942">
                  <c:v>0.99984744787199997</c:v>
                </c:pt>
                <c:pt idx="943">
                  <c:v>0.99986290931699995</c:v>
                </c:pt>
                <c:pt idx="944">
                  <c:v>0.99985377788499996</c:v>
                </c:pt>
                <c:pt idx="945">
                  <c:v>0.99984554052399999</c:v>
                </c:pt>
                <c:pt idx="946">
                  <c:v>0.99984073638899995</c:v>
                </c:pt>
                <c:pt idx="947">
                  <c:v>0.99983122348800002</c:v>
                </c:pt>
                <c:pt idx="948">
                  <c:v>0.999840795994</c:v>
                </c:pt>
                <c:pt idx="949">
                  <c:v>0.99983905752500002</c:v>
                </c:pt>
                <c:pt idx="950">
                  <c:v>0.99986267089799996</c:v>
                </c:pt>
                <c:pt idx="951">
                  <c:v>0.99983738660800003</c:v>
                </c:pt>
                <c:pt idx="952">
                  <c:v>0.99987704753899997</c:v>
                </c:pt>
                <c:pt idx="953">
                  <c:v>0.99985920190800004</c:v>
                </c:pt>
                <c:pt idx="954">
                  <c:v>0.99988489151000004</c:v>
                </c:pt>
                <c:pt idx="955">
                  <c:v>0.99987894296599999</c:v>
                </c:pt>
                <c:pt idx="956">
                  <c:v>0.99986635645199995</c:v>
                </c:pt>
                <c:pt idx="957">
                  <c:v>0.99987193346000003</c:v>
                </c:pt>
                <c:pt idx="958">
                  <c:v>0.99985468387599996</c:v>
                </c:pt>
                <c:pt idx="959">
                  <c:v>0.999874866009</c:v>
                </c:pt>
                <c:pt idx="960">
                  <c:v>0.99987729787799995</c:v>
                </c:pt>
                <c:pt idx="961">
                  <c:v>0.99985908269900003</c:v>
                </c:pt>
                <c:pt idx="962">
                  <c:v>0.99986215829799996</c:v>
                </c:pt>
                <c:pt idx="963">
                  <c:v>0.99987067778899996</c:v>
                </c:pt>
                <c:pt idx="964">
                  <c:v>0.99985663890800003</c:v>
                </c:pt>
                <c:pt idx="965">
                  <c:v>0.99984856843900005</c:v>
                </c:pt>
                <c:pt idx="966">
                  <c:v>0.99986921548800001</c:v>
                </c:pt>
                <c:pt idx="967">
                  <c:v>0.99986450672100002</c:v>
                </c:pt>
                <c:pt idx="968">
                  <c:v>0.99987674951600003</c:v>
                </c:pt>
                <c:pt idx="969">
                  <c:v>0.99986476699500004</c:v>
                </c:pt>
                <c:pt idx="970">
                  <c:v>0.99985556602500003</c:v>
                </c:pt>
                <c:pt idx="971">
                  <c:v>0.99985378980600004</c:v>
                </c:pt>
                <c:pt idx="972">
                  <c:v>0.99985990524299995</c:v>
                </c:pt>
                <c:pt idx="973">
                  <c:v>0.99985535144799997</c:v>
                </c:pt>
                <c:pt idx="974">
                  <c:v>0.99988645315199998</c:v>
                </c:pt>
                <c:pt idx="975">
                  <c:v>0.99987154007000001</c:v>
                </c:pt>
                <c:pt idx="976">
                  <c:v>0.99986645579300004</c:v>
                </c:pt>
                <c:pt idx="977">
                  <c:v>0.99988002777100005</c:v>
                </c:pt>
                <c:pt idx="978">
                  <c:v>0.99985899925199995</c:v>
                </c:pt>
                <c:pt idx="979">
                  <c:v>0.999855101109</c:v>
                </c:pt>
                <c:pt idx="980">
                  <c:v>0.99987871646899995</c:v>
                </c:pt>
                <c:pt idx="981">
                  <c:v>0.99987437725100003</c:v>
                </c:pt>
                <c:pt idx="982">
                  <c:v>0.99988409280799995</c:v>
                </c:pt>
                <c:pt idx="983">
                  <c:v>0.99986981352199999</c:v>
                </c:pt>
                <c:pt idx="984">
                  <c:v>0.99987176656700005</c:v>
                </c:pt>
                <c:pt idx="985">
                  <c:v>0.99986287355400005</c:v>
                </c:pt>
                <c:pt idx="986">
                  <c:v>0.99988082647300003</c:v>
                </c:pt>
                <c:pt idx="987">
                  <c:v>0.99987435340899999</c:v>
                </c:pt>
                <c:pt idx="988">
                  <c:v>0.99987353086499997</c:v>
                </c:pt>
                <c:pt idx="989">
                  <c:v>0.99987628062599998</c:v>
                </c:pt>
                <c:pt idx="990">
                  <c:v>0.99981281757399998</c:v>
                </c:pt>
                <c:pt idx="991">
                  <c:v>0.99986603259999995</c:v>
                </c:pt>
                <c:pt idx="992">
                  <c:v>0.99986087083800002</c:v>
                </c:pt>
                <c:pt idx="993">
                  <c:v>0.99985989332199998</c:v>
                </c:pt>
                <c:pt idx="994">
                  <c:v>0.99986572265600004</c:v>
                </c:pt>
                <c:pt idx="995">
                  <c:v>0.99987561702700001</c:v>
                </c:pt>
                <c:pt idx="996">
                  <c:v>0.99987093607599997</c:v>
                </c:pt>
                <c:pt idx="997">
                  <c:v>0.99986834526099999</c:v>
                </c:pt>
                <c:pt idx="998">
                  <c:v>0.99986904859500003</c:v>
                </c:pt>
                <c:pt idx="999">
                  <c:v>0.99987947940800004</c:v>
                </c:pt>
                <c:pt idx="1000">
                  <c:v>0.99987390041400004</c:v>
                </c:pt>
                <c:pt idx="1001">
                  <c:v>0.99986165761900003</c:v>
                </c:pt>
                <c:pt idx="1002">
                  <c:v>0.99987598657599996</c:v>
                </c:pt>
                <c:pt idx="1003">
                  <c:v>0.99988179405499999</c:v>
                </c:pt>
                <c:pt idx="1004">
                  <c:v>0.999862492085</c:v>
                </c:pt>
                <c:pt idx="1005">
                  <c:v>0.99987230300899999</c:v>
                </c:pt>
                <c:pt idx="1006">
                  <c:v>0.99987033605599995</c:v>
                </c:pt>
                <c:pt idx="1007">
                  <c:v>0.99987355470700001</c:v>
                </c:pt>
                <c:pt idx="1008">
                  <c:v>0.99986749887500004</c:v>
                </c:pt>
                <c:pt idx="1009">
                  <c:v>0.99987979729999998</c:v>
                </c:pt>
                <c:pt idx="1010">
                  <c:v>0.99987009763699997</c:v>
                </c:pt>
                <c:pt idx="1011">
                  <c:v>0.99987446069700003</c:v>
                </c:pt>
                <c:pt idx="1012">
                  <c:v>0.99986392259599999</c:v>
                </c:pt>
                <c:pt idx="1013">
                  <c:v>0.999865496159</c:v>
                </c:pt>
                <c:pt idx="1014">
                  <c:v>0.99986876249300005</c:v>
                </c:pt>
                <c:pt idx="1015">
                  <c:v>0.99986383914900001</c:v>
                </c:pt>
                <c:pt idx="1016">
                  <c:v>0.99987386663800004</c:v>
                </c:pt>
                <c:pt idx="1017">
                  <c:v>0.999876368046</c:v>
                </c:pt>
                <c:pt idx="1018">
                  <c:v>0.99986565113100001</c:v>
                </c:pt>
                <c:pt idx="1019">
                  <c:v>0.999878501892</c:v>
                </c:pt>
                <c:pt idx="1020">
                  <c:v>0.99986339807500002</c:v>
                </c:pt>
                <c:pt idx="1021">
                  <c:v>0.99986970424699995</c:v>
                </c:pt>
                <c:pt idx="1022">
                  <c:v>0.99987677335699998</c:v>
                </c:pt>
                <c:pt idx="1023">
                  <c:v>0.99986837307599996</c:v>
                </c:pt>
                <c:pt idx="1024">
                  <c:v>0.999868071079</c:v>
                </c:pt>
                <c:pt idx="1025">
                  <c:v>0.999873006344</c:v>
                </c:pt>
                <c:pt idx="1026">
                  <c:v>0.99985452890399995</c:v>
                </c:pt>
                <c:pt idx="1027">
                  <c:v>0.99984984397900001</c:v>
                </c:pt>
                <c:pt idx="1028">
                  <c:v>0.99986741542799995</c:v>
                </c:pt>
                <c:pt idx="1029">
                  <c:v>0.99985340237599996</c:v>
                </c:pt>
                <c:pt idx="1030">
                  <c:v>0.99985364675499999</c:v>
                </c:pt>
                <c:pt idx="1031">
                  <c:v>0.99984316825899999</c:v>
                </c:pt>
                <c:pt idx="1032">
                  <c:v>0.99984962940199995</c:v>
                </c:pt>
                <c:pt idx="1033">
                  <c:v>0.99986166954</c:v>
                </c:pt>
                <c:pt idx="1034">
                  <c:v>0.99983438253400003</c:v>
                </c:pt>
                <c:pt idx="1035">
                  <c:v>0.99984409809100006</c:v>
                </c:pt>
                <c:pt idx="1036">
                  <c:v>0.99986928701400002</c:v>
                </c:pt>
                <c:pt idx="1037">
                  <c:v>0.999865067005</c:v>
                </c:pt>
                <c:pt idx="1038">
                  <c:v>0.99985922574999997</c:v>
                </c:pt>
                <c:pt idx="1039">
                  <c:v>0.99987180232999995</c:v>
                </c:pt>
                <c:pt idx="1040">
                  <c:v>0.99986538886999998</c:v>
                </c:pt>
                <c:pt idx="1041">
                  <c:v>0.99987242221799999</c:v>
                </c:pt>
                <c:pt idx="1042">
                  <c:v>0.99986915588400005</c:v>
                </c:pt>
                <c:pt idx="1043">
                  <c:v>0.99986519416200004</c:v>
                </c:pt>
                <c:pt idx="1044">
                  <c:v>0.99986482858699999</c:v>
                </c:pt>
                <c:pt idx="1045">
                  <c:v>0.99987815618499998</c:v>
                </c:pt>
                <c:pt idx="1046">
                  <c:v>0.99987660646400001</c:v>
                </c:pt>
                <c:pt idx="1047">
                  <c:v>0.99987806081800001</c:v>
                </c:pt>
                <c:pt idx="1048">
                  <c:v>0.99985970258699997</c:v>
                </c:pt>
                <c:pt idx="1049">
                  <c:v>0.99988347291900004</c:v>
                </c:pt>
                <c:pt idx="1050">
                  <c:v>0.99987651109700004</c:v>
                </c:pt>
                <c:pt idx="1051">
                  <c:v>0.99985312223400002</c:v>
                </c:pt>
                <c:pt idx="1052">
                  <c:v>0.99987305402799997</c:v>
                </c:pt>
                <c:pt idx="1053">
                  <c:v>0.99988573789599999</c:v>
                </c:pt>
                <c:pt idx="1054">
                  <c:v>0.99986397027999996</c:v>
                </c:pt>
                <c:pt idx="1055">
                  <c:v>0.99986692666999999</c:v>
                </c:pt>
                <c:pt idx="1056">
                  <c:v>0.99985019365899996</c:v>
                </c:pt>
                <c:pt idx="1057">
                  <c:v>0.99984471797899999</c:v>
                </c:pt>
                <c:pt idx="1058">
                  <c:v>0.99986056089399999</c:v>
                </c:pt>
                <c:pt idx="1059">
                  <c:v>0.99987069368399994</c:v>
                </c:pt>
                <c:pt idx="1060">
                  <c:v>0.99986703395800003</c:v>
                </c:pt>
                <c:pt idx="1061">
                  <c:v>0.99987381696699995</c:v>
                </c:pt>
                <c:pt idx="1062">
                  <c:v>0.99986199140499998</c:v>
                </c:pt>
                <c:pt idx="1063">
                  <c:v>0.99988155563699999</c:v>
                </c:pt>
                <c:pt idx="1064">
                  <c:v>0.99986791610699999</c:v>
                </c:pt>
                <c:pt idx="1065">
                  <c:v>0.999857711792</c:v>
                </c:pt>
                <c:pt idx="1066">
                  <c:v>0.99986641406999999</c:v>
                </c:pt>
                <c:pt idx="1067">
                  <c:v>0.99986964464200001</c:v>
                </c:pt>
                <c:pt idx="1068">
                  <c:v>0.99988425970100003</c:v>
                </c:pt>
                <c:pt idx="1069">
                  <c:v>0.99986908833200006</c:v>
                </c:pt>
                <c:pt idx="1070">
                  <c:v>0.99986541271200002</c:v>
                </c:pt>
                <c:pt idx="1071">
                  <c:v>0.99987752437599997</c:v>
                </c:pt>
                <c:pt idx="1072">
                  <c:v>0.99987982511499995</c:v>
                </c:pt>
                <c:pt idx="1073">
                  <c:v>0.99987975359000003</c:v>
                </c:pt>
                <c:pt idx="1074">
                  <c:v>0.99986984729799999</c:v>
                </c:pt>
                <c:pt idx="1075">
                  <c:v>0.99986585378600001</c:v>
                </c:pt>
                <c:pt idx="1076">
                  <c:v>0.99987458189300005</c:v>
                </c:pt>
                <c:pt idx="1077">
                  <c:v>0.99987959861800002</c:v>
                </c:pt>
                <c:pt idx="1078">
                  <c:v>0.99987845420800003</c:v>
                </c:pt>
                <c:pt idx="1079">
                  <c:v>0.99987778663600002</c:v>
                </c:pt>
                <c:pt idx="1080">
                  <c:v>0.99987390041400004</c:v>
                </c:pt>
                <c:pt idx="1081">
                  <c:v>0.99985466003400003</c:v>
                </c:pt>
                <c:pt idx="1082">
                  <c:v>0.99986054897300003</c:v>
                </c:pt>
                <c:pt idx="1083">
                  <c:v>0.99987266461099999</c:v>
                </c:pt>
                <c:pt idx="1084">
                  <c:v>0.99986243247999995</c:v>
                </c:pt>
                <c:pt idx="1085">
                  <c:v>0.99985671043400004</c:v>
                </c:pt>
                <c:pt idx="1086">
                  <c:v>0.99985876083400005</c:v>
                </c:pt>
                <c:pt idx="1087">
                  <c:v>0.99987896680800004</c:v>
                </c:pt>
                <c:pt idx="1088">
                  <c:v>0.99983779192</c:v>
                </c:pt>
                <c:pt idx="1089">
                  <c:v>0.99986540277799996</c:v>
                </c:pt>
                <c:pt idx="1090">
                  <c:v>0.99987637996699996</c:v>
                </c:pt>
                <c:pt idx="1091">
                  <c:v>0.99987337589299996</c:v>
                </c:pt>
                <c:pt idx="1092">
                  <c:v>0.99985650777799995</c:v>
                </c:pt>
                <c:pt idx="1093">
                  <c:v>0.99986330270799995</c:v>
                </c:pt>
                <c:pt idx="1094">
                  <c:v>0.99986733198199995</c:v>
                </c:pt>
                <c:pt idx="1095">
                  <c:v>0.99985902309399999</c:v>
                </c:pt>
                <c:pt idx="1096">
                  <c:v>0.99984836578400005</c:v>
                </c:pt>
                <c:pt idx="1097">
                  <c:v>0.99986184835400005</c:v>
                </c:pt>
                <c:pt idx="1098">
                  <c:v>0.99985134601600001</c:v>
                </c:pt>
                <c:pt idx="1099">
                  <c:v>0.99986540079099995</c:v>
                </c:pt>
                <c:pt idx="1100">
                  <c:v>0.99983568191500005</c:v>
                </c:pt>
                <c:pt idx="1101">
                  <c:v>0.99983805418000005</c:v>
                </c:pt>
                <c:pt idx="1102">
                  <c:v>0.99986813068400004</c:v>
                </c:pt>
                <c:pt idx="1103">
                  <c:v>0.99988324443499998</c:v>
                </c:pt>
                <c:pt idx="1104">
                  <c:v>0.99987384080899999</c:v>
                </c:pt>
                <c:pt idx="1105">
                  <c:v>0.99987398386000004</c:v>
                </c:pt>
                <c:pt idx="1106">
                  <c:v>0.99986578226099998</c:v>
                </c:pt>
                <c:pt idx="1107">
                  <c:v>0.99987951517100004</c:v>
                </c:pt>
                <c:pt idx="1108">
                  <c:v>0.99986474514000001</c:v>
                </c:pt>
                <c:pt idx="1109">
                  <c:v>0.99987564484299996</c:v>
                </c:pt>
                <c:pt idx="1110">
                  <c:v>0.99986615181000005</c:v>
                </c:pt>
                <c:pt idx="1111">
                  <c:v>0.99987279176699995</c:v>
                </c:pt>
                <c:pt idx="1112">
                  <c:v>0.99987076520899998</c:v>
                </c:pt>
                <c:pt idx="1113">
                  <c:v>0.99986546039599999</c:v>
                </c:pt>
                <c:pt idx="1114">
                  <c:v>0.99987494945499999</c:v>
                </c:pt>
                <c:pt idx="1115">
                  <c:v>0.99985989332199998</c:v>
                </c:pt>
                <c:pt idx="1116">
                  <c:v>0.99986806511899995</c:v>
                </c:pt>
                <c:pt idx="1117">
                  <c:v>0.99985954761499996</c:v>
                </c:pt>
                <c:pt idx="1118">
                  <c:v>0.99987576007800005</c:v>
                </c:pt>
                <c:pt idx="1119">
                  <c:v>0.99986478090300002</c:v>
                </c:pt>
                <c:pt idx="1120">
                  <c:v>0.99986654519999996</c:v>
                </c:pt>
                <c:pt idx="1121">
                  <c:v>0.99987497329700004</c:v>
                </c:pt>
                <c:pt idx="1122">
                  <c:v>0.999874472618</c:v>
                </c:pt>
                <c:pt idx="1123">
                  <c:v>0.99987315138199995</c:v>
                </c:pt>
                <c:pt idx="1124">
                  <c:v>0.99986279010800005</c:v>
                </c:pt>
                <c:pt idx="1125">
                  <c:v>0.999857676029</c:v>
                </c:pt>
                <c:pt idx="1126">
                  <c:v>0.99986703395800003</c:v>
                </c:pt>
                <c:pt idx="1127">
                  <c:v>0.999869096279</c:v>
                </c:pt>
                <c:pt idx="1128">
                  <c:v>0.99985876083400005</c:v>
                </c:pt>
                <c:pt idx="1129">
                  <c:v>0.99986505508400003</c:v>
                </c:pt>
                <c:pt idx="1130">
                  <c:v>0.99986280202900002</c:v>
                </c:pt>
                <c:pt idx="1131">
                  <c:v>0.99987578391999998</c:v>
                </c:pt>
                <c:pt idx="1132">
                  <c:v>0.99988712072399999</c:v>
                </c:pt>
                <c:pt idx="1133">
                  <c:v>0.999871075153</c:v>
                </c:pt>
                <c:pt idx="1134">
                  <c:v>0.99986834526099999</c:v>
                </c:pt>
                <c:pt idx="1135">
                  <c:v>0.99987550973899997</c:v>
                </c:pt>
                <c:pt idx="1136">
                  <c:v>0.99987761179599999</c:v>
                </c:pt>
                <c:pt idx="1137">
                  <c:v>0.99986450672100002</c:v>
                </c:pt>
                <c:pt idx="1138">
                  <c:v>0.99985300302500002</c:v>
                </c:pt>
                <c:pt idx="1139">
                  <c:v>0.99986635446500005</c:v>
                </c:pt>
                <c:pt idx="1140">
                  <c:v>0.99986826181400001</c:v>
                </c:pt>
                <c:pt idx="1141">
                  <c:v>0.99987477064100005</c:v>
                </c:pt>
                <c:pt idx="1142">
                  <c:v>0.999874389172</c:v>
                </c:pt>
                <c:pt idx="1143">
                  <c:v>0.99987110495599996</c:v>
                </c:pt>
                <c:pt idx="1144">
                  <c:v>0.99987492561299995</c:v>
                </c:pt>
                <c:pt idx="1145">
                  <c:v>0.99985626936000005</c:v>
                </c:pt>
                <c:pt idx="1146">
                  <c:v>0.999860715866</c:v>
                </c:pt>
                <c:pt idx="1147">
                  <c:v>0.999878466129</c:v>
                </c:pt>
                <c:pt idx="1148">
                  <c:v>0.99988713264499995</c:v>
                </c:pt>
                <c:pt idx="1149">
                  <c:v>0.99986812472300002</c:v>
                </c:pt>
                <c:pt idx="1150">
                  <c:v>0.99986321926099997</c:v>
                </c:pt>
                <c:pt idx="1151">
                  <c:v>0.99985781908000004</c:v>
                </c:pt>
                <c:pt idx="1152">
                  <c:v>0.99986474514000001</c:v>
                </c:pt>
                <c:pt idx="1153">
                  <c:v>0.99986943006499995</c:v>
                </c:pt>
                <c:pt idx="1154">
                  <c:v>0.99986753463699996</c:v>
                </c:pt>
                <c:pt idx="1155">
                  <c:v>0.99987703561800001</c:v>
                </c:pt>
                <c:pt idx="1156">
                  <c:v>0.99987265467599995</c:v>
                </c:pt>
                <c:pt idx="1157">
                  <c:v>0.99986741542799995</c:v>
                </c:pt>
                <c:pt idx="1158">
                  <c:v>0.99986833334000003</c:v>
                </c:pt>
                <c:pt idx="1159">
                  <c:v>0.99986263513600004</c:v>
                </c:pt>
                <c:pt idx="1160">
                  <c:v>0.999860680103</c:v>
                </c:pt>
                <c:pt idx="1161">
                  <c:v>0.99987471103699999</c:v>
                </c:pt>
                <c:pt idx="1162">
                  <c:v>0.999870598316</c:v>
                </c:pt>
                <c:pt idx="1163">
                  <c:v>0.99987146258399995</c:v>
                </c:pt>
                <c:pt idx="1164">
                  <c:v>0.999872100353</c:v>
                </c:pt>
                <c:pt idx="1165">
                  <c:v>0.99985556602500003</c:v>
                </c:pt>
                <c:pt idx="1166">
                  <c:v>0.999852263927</c:v>
                </c:pt>
                <c:pt idx="1167">
                  <c:v>0.99987658262300005</c:v>
                </c:pt>
                <c:pt idx="1168">
                  <c:v>0.99985916614500003</c:v>
                </c:pt>
                <c:pt idx="1169">
                  <c:v>0.99987581372300005</c:v>
                </c:pt>
                <c:pt idx="1170">
                  <c:v>0.99985640049000002</c:v>
                </c:pt>
                <c:pt idx="1171">
                  <c:v>0.999871385098</c:v>
                </c:pt>
                <c:pt idx="1172">
                  <c:v>0.99987156391099996</c:v>
                </c:pt>
                <c:pt idx="1173">
                  <c:v>0.99986221790300001</c:v>
                </c:pt>
                <c:pt idx="1174">
                  <c:v>0.99987212419500004</c:v>
                </c:pt>
                <c:pt idx="1175">
                  <c:v>0.99986591339099995</c:v>
                </c:pt>
                <c:pt idx="1176">
                  <c:v>0.99987355868000005</c:v>
                </c:pt>
                <c:pt idx="1177">
                  <c:v>0.99984395504000001</c:v>
                </c:pt>
                <c:pt idx="1178">
                  <c:v>0.99984991550400004</c:v>
                </c:pt>
                <c:pt idx="1179">
                  <c:v>0.99986375570300001</c:v>
                </c:pt>
                <c:pt idx="1180">
                  <c:v>0.99983228445100003</c:v>
                </c:pt>
                <c:pt idx="1181">
                  <c:v>0.99987020492599998</c:v>
                </c:pt>
                <c:pt idx="1182">
                  <c:v>0.99985471963899997</c:v>
                </c:pt>
                <c:pt idx="1183">
                  <c:v>0.99985469381000003</c:v>
                </c:pt>
                <c:pt idx="1184">
                  <c:v>0.99982603788400004</c:v>
                </c:pt>
                <c:pt idx="1185">
                  <c:v>0.99984707832300002</c:v>
                </c:pt>
                <c:pt idx="1186">
                  <c:v>0.99984905719799999</c:v>
                </c:pt>
                <c:pt idx="1187">
                  <c:v>0.99986979961400002</c:v>
                </c:pt>
                <c:pt idx="1188">
                  <c:v>0.99985755681999999</c:v>
                </c:pt>
                <c:pt idx="1189">
                  <c:v>0.999867200851</c:v>
                </c:pt>
                <c:pt idx="1190">
                  <c:v>0.99986612796800001</c:v>
                </c:pt>
                <c:pt idx="1191">
                  <c:v>0.99986571073499997</c:v>
                </c:pt>
                <c:pt idx="1192">
                  <c:v>0.99985369443899996</c:v>
                </c:pt>
                <c:pt idx="1193">
                  <c:v>0.99987514019000001</c:v>
                </c:pt>
                <c:pt idx="1194">
                  <c:v>0.99986718893100002</c:v>
                </c:pt>
                <c:pt idx="1195">
                  <c:v>0.99986017942399996</c:v>
                </c:pt>
                <c:pt idx="1196">
                  <c:v>0.99983840187399997</c:v>
                </c:pt>
                <c:pt idx="1197">
                  <c:v>0.99986494779599999</c:v>
                </c:pt>
                <c:pt idx="1198">
                  <c:v>0.99987474679900001</c:v>
                </c:pt>
                <c:pt idx="1199">
                  <c:v>0.99986554384199999</c:v>
                </c:pt>
                <c:pt idx="1200">
                  <c:v>0.99986921548800001</c:v>
                </c:pt>
                <c:pt idx="1201">
                  <c:v>0.99988102912900001</c:v>
                </c:pt>
                <c:pt idx="1202">
                  <c:v>0.999883282185</c:v>
                </c:pt>
                <c:pt idx="1203">
                  <c:v>0.99987911184599998</c:v>
                </c:pt>
                <c:pt idx="1204">
                  <c:v>0.99987858533899998</c:v>
                </c:pt>
                <c:pt idx="1205">
                  <c:v>0.99987283945100003</c:v>
                </c:pt>
                <c:pt idx="1206">
                  <c:v>0.99987612962700001</c:v>
                </c:pt>
                <c:pt idx="1207">
                  <c:v>0.99986358881000004</c:v>
                </c:pt>
                <c:pt idx="1208">
                  <c:v>0.99987078905100002</c:v>
                </c:pt>
                <c:pt idx="1209">
                  <c:v>0.99987704555199997</c:v>
                </c:pt>
                <c:pt idx="1210">
                  <c:v>0.99986913204200001</c:v>
                </c:pt>
                <c:pt idx="1211">
                  <c:v>0.99987353086499997</c:v>
                </c:pt>
                <c:pt idx="1212">
                  <c:v>0.99986770153000004</c:v>
                </c:pt>
                <c:pt idx="1213">
                  <c:v>0.999857163429</c:v>
                </c:pt>
                <c:pt idx="1214">
                  <c:v>0.99984828233699996</c:v>
                </c:pt>
                <c:pt idx="1215">
                  <c:v>0.99982422590300002</c:v>
                </c:pt>
                <c:pt idx="1216">
                  <c:v>0.99986754854500004</c:v>
                </c:pt>
                <c:pt idx="1217">
                  <c:v>0.99986424446099997</c:v>
                </c:pt>
                <c:pt idx="1218">
                  <c:v>0.99985473156000004</c:v>
                </c:pt>
                <c:pt idx="1219">
                  <c:v>0.99986857175800004</c:v>
                </c:pt>
                <c:pt idx="1220">
                  <c:v>0.99983978271499996</c:v>
                </c:pt>
                <c:pt idx="1221">
                  <c:v>0.99986965656299998</c:v>
                </c:pt>
                <c:pt idx="1222">
                  <c:v>0.99988315105400005</c:v>
                </c:pt>
                <c:pt idx="1223">
                  <c:v>0.99985155463200004</c:v>
                </c:pt>
                <c:pt idx="1224">
                  <c:v>0.99986667633100001</c:v>
                </c:pt>
                <c:pt idx="1225">
                  <c:v>0.99985873699200001</c:v>
                </c:pt>
                <c:pt idx="1226">
                  <c:v>0.999849772453</c:v>
                </c:pt>
                <c:pt idx="1227">
                  <c:v>0.99987519979499995</c:v>
                </c:pt>
                <c:pt idx="1228">
                  <c:v>0.99986834526099999</c:v>
                </c:pt>
                <c:pt idx="1229">
                  <c:v>0.99985373020199997</c:v>
                </c:pt>
                <c:pt idx="1230">
                  <c:v>0.99986830949799999</c:v>
                </c:pt>
                <c:pt idx="1231">
                  <c:v>0.99983413219499995</c:v>
                </c:pt>
                <c:pt idx="1232">
                  <c:v>0.99978808164599997</c:v>
                </c:pt>
                <c:pt idx="1233">
                  <c:v>0.99981288909900001</c:v>
                </c:pt>
                <c:pt idx="1234">
                  <c:v>0.99978973865499998</c:v>
                </c:pt>
                <c:pt idx="1235">
                  <c:v>0.999857592583</c:v>
                </c:pt>
                <c:pt idx="1236">
                  <c:v>0.99984414378800002</c:v>
                </c:pt>
                <c:pt idx="1237">
                  <c:v>0.99985935688000005</c:v>
                </c:pt>
                <c:pt idx="1238">
                  <c:v>0.99986567497300005</c:v>
                </c:pt>
                <c:pt idx="1239">
                  <c:v>0.99986051321000002</c:v>
                </c:pt>
                <c:pt idx="1240">
                  <c:v>0.99985414743400003</c:v>
                </c:pt>
                <c:pt idx="1241">
                  <c:v>0.99987035989799999</c:v>
                </c:pt>
                <c:pt idx="1242">
                  <c:v>0.99985352754599999</c:v>
                </c:pt>
                <c:pt idx="1243">
                  <c:v>0.999837537607</c:v>
                </c:pt>
                <c:pt idx="1244">
                  <c:v>0.99986754655800003</c:v>
                </c:pt>
                <c:pt idx="1245">
                  <c:v>0.99985985755899998</c:v>
                </c:pt>
                <c:pt idx="1246">
                  <c:v>0.99986395835899999</c:v>
                </c:pt>
                <c:pt idx="1247">
                  <c:v>0.99984329938899996</c:v>
                </c:pt>
                <c:pt idx="1248">
                  <c:v>0.99988310337099995</c:v>
                </c:pt>
                <c:pt idx="1249">
                  <c:v>0.99986949563000005</c:v>
                </c:pt>
                <c:pt idx="1250">
                  <c:v>0.99987666606900005</c:v>
                </c:pt>
                <c:pt idx="1251">
                  <c:v>0.99986993074399999</c:v>
                </c:pt>
                <c:pt idx="1252">
                  <c:v>0.99987200498600004</c:v>
                </c:pt>
                <c:pt idx="1253">
                  <c:v>0.99986318349799996</c:v>
                </c:pt>
                <c:pt idx="1254">
                  <c:v>0.99986426830300001</c:v>
                </c:pt>
                <c:pt idx="1255">
                  <c:v>0.99987009763699997</c:v>
                </c:pt>
                <c:pt idx="1256">
                  <c:v>0.99986694256499997</c:v>
                </c:pt>
                <c:pt idx="1257">
                  <c:v>0.99987496137599996</c:v>
                </c:pt>
                <c:pt idx="1258">
                  <c:v>0.99986591339099995</c:v>
                </c:pt>
                <c:pt idx="1259">
                  <c:v>0.99986971616700004</c:v>
                </c:pt>
                <c:pt idx="1260">
                  <c:v>0.99986844062799995</c:v>
                </c:pt>
                <c:pt idx="1261">
                  <c:v>0.99986451864199999</c:v>
                </c:pt>
                <c:pt idx="1262">
                  <c:v>0.99987365007399998</c:v>
                </c:pt>
                <c:pt idx="1263">
                  <c:v>0.99986640612300004</c:v>
                </c:pt>
                <c:pt idx="1264">
                  <c:v>0.99987119436299998</c:v>
                </c:pt>
                <c:pt idx="1265">
                  <c:v>0.99988006353400005</c:v>
                </c:pt>
                <c:pt idx="1266">
                  <c:v>0.99986742734900003</c:v>
                </c:pt>
                <c:pt idx="1267">
                  <c:v>0.99987289905499999</c:v>
                </c:pt>
                <c:pt idx="1268">
                  <c:v>0.99986523389799997</c:v>
                </c:pt>
                <c:pt idx="1269">
                  <c:v>0.99986873070399995</c:v>
                </c:pt>
                <c:pt idx="1270">
                  <c:v>0.99988611936600003</c:v>
                </c:pt>
                <c:pt idx="1271">
                  <c:v>0.99984204769100005</c:v>
                </c:pt>
                <c:pt idx="1272">
                  <c:v>0.99986168146099996</c:v>
                </c:pt>
                <c:pt idx="1273">
                  <c:v>0.99987343549700003</c:v>
                </c:pt>
                <c:pt idx="1274">
                  <c:v>0.99986611604700004</c:v>
                </c:pt>
                <c:pt idx="1275">
                  <c:v>0.99988142252000001</c:v>
                </c:pt>
                <c:pt idx="1276">
                  <c:v>0.99987398584700005</c:v>
                </c:pt>
                <c:pt idx="1277">
                  <c:v>0.99986035823800001</c:v>
                </c:pt>
                <c:pt idx="1278">
                  <c:v>0.99986468553499996</c:v>
                </c:pt>
                <c:pt idx="1279">
                  <c:v>0.99987905025500001</c:v>
                </c:pt>
                <c:pt idx="1280">
                  <c:v>0.99986182451200001</c:v>
                </c:pt>
                <c:pt idx="1281">
                  <c:v>0.99987252950700001</c:v>
                </c:pt>
                <c:pt idx="1282">
                  <c:v>0.99986289739599998</c:v>
                </c:pt>
                <c:pt idx="1283">
                  <c:v>0.99986917773899997</c:v>
                </c:pt>
                <c:pt idx="1284">
                  <c:v>0.99986714124700005</c:v>
                </c:pt>
                <c:pt idx="1285">
                  <c:v>0.99987519979499995</c:v>
                </c:pt>
                <c:pt idx="1286">
                  <c:v>0.99987475871999998</c:v>
                </c:pt>
                <c:pt idx="1287">
                  <c:v>0.99985796213199996</c:v>
                </c:pt>
                <c:pt idx="1288">
                  <c:v>0.99986828565600006</c:v>
                </c:pt>
                <c:pt idx="1289">
                  <c:v>0.99988142649300005</c:v>
                </c:pt>
                <c:pt idx="1290">
                  <c:v>0.99987223148299997</c:v>
                </c:pt>
                <c:pt idx="1291">
                  <c:v>0.99987930059399999</c:v>
                </c:pt>
                <c:pt idx="1292">
                  <c:v>0.99987685680399996</c:v>
                </c:pt>
                <c:pt idx="1293">
                  <c:v>0.99988230466799999</c:v>
                </c:pt>
                <c:pt idx="1294">
                  <c:v>0.999866485596</c:v>
                </c:pt>
                <c:pt idx="1295">
                  <c:v>0.99986581802399999</c:v>
                </c:pt>
                <c:pt idx="1296">
                  <c:v>0.999868293603</c:v>
                </c:pt>
                <c:pt idx="1297">
                  <c:v>0.99986872673000005</c:v>
                </c:pt>
                <c:pt idx="1298">
                  <c:v>0.99986706972100003</c:v>
                </c:pt>
                <c:pt idx="1299">
                  <c:v>0.99986006021499996</c:v>
                </c:pt>
                <c:pt idx="1300">
                  <c:v>0.99982980489700002</c:v>
                </c:pt>
                <c:pt idx="1301">
                  <c:v>0.99986389875399995</c:v>
                </c:pt>
                <c:pt idx="1302">
                  <c:v>0.99985208511400003</c:v>
                </c:pt>
                <c:pt idx="1303">
                  <c:v>0.99986632664999997</c:v>
                </c:pt>
                <c:pt idx="1304">
                  <c:v>0.99987343549700003</c:v>
                </c:pt>
                <c:pt idx="1305">
                  <c:v>0.99986548423800004</c:v>
                </c:pt>
                <c:pt idx="1306">
                  <c:v>0.99985694885300003</c:v>
                </c:pt>
                <c:pt idx="1307">
                  <c:v>0.99987627267800006</c:v>
                </c:pt>
                <c:pt idx="1308">
                  <c:v>0.99986653327899999</c:v>
                </c:pt>
                <c:pt idx="1309">
                  <c:v>0.99986063440600004</c:v>
                </c:pt>
                <c:pt idx="1310">
                  <c:v>0.99986370801900004</c:v>
                </c:pt>
                <c:pt idx="1311">
                  <c:v>0.99986749887500004</c:v>
                </c:pt>
                <c:pt idx="1312">
                  <c:v>0.99987217187900002</c:v>
                </c:pt>
                <c:pt idx="1313">
                  <c:v>0.99985918998699996</c:v>
                </c:pt>
                <c:pt idx="1314">
                  <c:v>0.99984405040699997</c:v>
                </c:pt>
                <c:pt idx="1315">
                  <c:v>0.99983707666400001</c:v>
                </c:pt>
                <c:pt idx="1316">
                  <c:v>0.99981300036099996</c:v>
                </c:pt>
                <c:pt idx="1317">
                  <c:v>0.99984750747700002</c:v>
                </c:pt>
                <c:pt idx="1318">
                  <c:v>0.99986479282399998</c:v>
                </c:pt>
                <c:pt idx="1319">
                  <c:v>0.99986771345100001</c:v>
                </c:pt>
                <c:pt idx="1320">
                  <c:v>0.999854671955</c:v>
                </c:pt>
                <c:pt idx="1321">
                  <c:v>0.999855184555</c:v>
                </c:pt>
                <c:pt idx="1322">
                  <c:v>0.99985752105699999</c:v>
                </c:pt>
                <c:pt idx="1323">
                  <c:v>0.99986911813400003</c:v>
                </c:pt>
                <c:pt idx="1324">
                  <c:v>0.99987605810199998</c:v>
                </c:pt>
                <c:pt idx="1325">
                  <c:v>0.99987936019900003</c:v>
                </c:pt>
                <c:pt idx="1326">
                  <c:v>0.99984784126299997</c:v>
                </c:pt>
                <c:pt idx="1327">
                  <c:v>0.99987695217100003</c:v>
                </c:pt>
                <c:pt idx="1328">
                  <c:v>0.99986715316800001</c:v>
                </c:pt>
                <c:pt idx="1329">
                  <c:v>0.99985147515899997</c:v>
                </c:pt>
                <c:pt idx="1330">
                  <c:v>0.99987665414799998</c:v>
                </c:pt>
                <c:pt idx="1331">
                  <c:v>0.99986108541499996</c:v>
                </c:pt>
                <c:pt idx="1332">
                  <c:v>0.99987488985100004</c:v>
                </c:pt>
                <c:pt idx="1333">
                  <c:v>0.99986165761900003</c:v>
                </c:pt>
                <c:pt idx="1334">
                  <c:v>0.99986950159099997</c:v>
                </c:pt>
                <c:pt idx="1335">
                  <c:v>0.99988226890599996</c:v>
                </c:pt>
                <c:pt idx="1336">
                  <c:v>0.99987631042799996</c:v>
                </c:pt>
                <c:pt idx="1337">
                  <c:v>0.99985948801000002</c:v>
                </c:pt>
                <c:pt idx="1338">
                  <c:v>0.99987289905499999</c:v>
                </c:pt>
                <c:pt idx="1339">
                  <c:v>0.99985433816900005</c:v>
                </c:pt>
                <c:pt idx="1340">
                  <c:v>0.99986160993600004</c:v>
                </c:pt>
                <c:pt idx="1341">
                  <c:v>0.99986102581000003</c:v>
                </c:pt>
                <c:pt idx="1342">
                  <c:v>0.99987505674400001</c:v>
                </c:pt>
                <c:pt idx="1343">
                  <c:v>0.99983547131200001</c:v>
                </c:pt>
                <c:pt idx="1344">
                  <c:v>0.99983872175199995</c:v>
                </c:pt>
                <c:pt idx="1345">
                  <c:v>0.99984049797100005</c:v>
                </c:pt>
                <c:pt idx="1346">
                  <c:v>0.99982600212100003</c:v>
                </c:pt>
                <c:pt idx="1347">
                  <c:v>0.99984596967700001</c:v>
                </c:pt>
                <c:pt idx="1348">
                  <c:v>0.99987947940800004</c:v>
                </c:pt>
                <c:pt idx="1349">
                  <c:v>0.99987922112100003</c:v>
                </c:pt>
                <c:pt idx="1350">
                  <c:v>0.99985417127599996</c:v>
                </c:pt>
                <c:pt idx="1351">
                  <c:v>0.99985896349000003</c:v>
                </c:pt>
                <c:pt idx="1352">
                  <c:v>0.99986135959599998</c:v>
                </c:pt>
                <c:pt idx="1353">
                  <c:v>0.99984903335599995</c:v>
                </c:pt>
                <c:pt idx="1354">
                  <c:v>0.99986208677300004</c:v>
                </c:pt>
                <c:pt idx="1355">
                  <c:v>0.99985909462</c:v>
                </c:pt>
                <c:pt idx="1356">
                  <c:v>0.99982724587100003</c:v>
                </c:pt>
                <c:pt idx="1357">
                  <c:v>0.99977886676799999</c:v>
                </c:pt>
                <c:pt idx="1358">
                  <c:v>0.99979568719900003</c:v>
                </c:pt>
                <c:pt idx="1359">
                  <c:v>0.99986457824700004</c:v>
                </c:pt>
                <c:pt idx="1360">
                  <c:v>0.99987721443199995</c:v>
                </c:pt>
                <c:pt idx="1361">
                  <c:v>0.99987977743099998</c:v>
                </c:pt>
                <c:pt idx="1362">
                  <c:v>0.99986052513099999</c:v>
                </c:pt>
                <c:pt idx="1363">
                  <c:v>0.99986385305699998</c:v>
                </c:pt>
                <c:pt idx="1364">
                  <c:v>0.99987627267800006</c:v>
                </c:pt>
                <c:pt idx="1365">
                  <c:v>0.99985853433600003</c:v>
                </c:pt>
                <c:pt idx="1366">
                  <c:v>0.99983422756200002</c:v>
                </c:pt>
                <c:pt idx="1367">
                  <c:v>0.99983150959</c:v>
                </c:pt>
                <c:pt idx="1368">
                  <c:v>0.99985541105300002</c:v>
                </c:pt>
                <c:pt idx="1369">
                  <c:v>0.99983021616900003</c:v>
                </c:pt>
                <c:pt idx="1370">
                  <c:v>0.99982062578200004</c:v>
                </c:pt>
                <c:pt idx="1371">
                  <c:v>0.99978055954</c:v>
                </c:pt>
                <c:pt idx="1372">
                  <c:v>0.99979150295300001</c:v>
                </c:pt>
                <c:pt idx="1373">
                  <c:v>0.999793958664</c:v>
                </c:pt>
                <c:pt idx="1374">
                  <c:v>0.99984788894700005</c:v>
                </c:pt>
                <c:pt idx="1375">
                  <c:v>0.99978132247899998</c:v>
                </c:pt>
                <c:pt idx="1376">
                  <c:v>0.99974368015899995</c:v>
                </c:pt>
                <c:pt idx="1377">
                  <c:v>0.99976835250899998</c:v>
                </c:pt>
                <c:pt idx="1378">
                  <c:v>0.99977056980099999</c:v>
                </c:pt>
                <c:pt idx="1379">
                  <c:v>0.99977211952199996</c:v>
                </c:pt>
                <c:pt idx="1380">
                  <c:v>0.99979095459</c:v>
                </c:pt>
                <c:pt idx="1381">
                  <c:v>0.99975712299300001</c:v>
                </c:pt>
                <c:pt idx="1382">
                  <c:v>0.99977312088000003</c:v>
                </c:pt>
                <c:pt idx="1383">
                  <c:v>0.99978501598000002</c:v>
                </c:pt>
                <c:pt idx="1384">
                  <c:v>0.99979234933899996</c:v>
                </c:pt>
                <c:pt idx="1385">
                  <c:v>0.99977196454999995</c:v>
                </c:pt>
                <c:pt idx="1386">
                  <c:v>0.99983974695199995</c:v>
                </c:pt>
                <c:pt idx="1387">
                  <c:v>0.99983109235800005</c:v>
                </c:pt>
                <c:pt idx="1388">
                  <c:v>0.99980503320699998</c:v>
                </c:pt>
                <c:pt idx="1389">
                  <c:v>0.99983703096700005</c:v>
                </c:pt>
                <c:pt idx="1390">
                  <c:v>0.99983046054799996</c:v>
                </c:pt>
                <c:pt idx="1391">
                  <c:v>0.99974950551999997</c:v>
                </c:pt>
                <c:pt idx="1392">
                  <c:v>0.99974731206900003</c:v>
                </c:pt>
                <c:pt idx="1393">
                  <c:v>0.99980070591000003</c:v>
                </c:pt>
                <c:pt idx="1394">
                  <c:v>0.99981056451799999</c:v>
                </c:pt>
                <c:pt idx="1395">
                  <c:v>0.99979788064999997</c:v>
                </c:pt>
                <c:pt idx="1396">
                  <c:v>0.99983867009500005</c:v>
                </c:pt>
                <c:pt idx="1397">
                  <c:v>0.999841868877</c:v>
                </c:pt>
                <c:pt idx="1398">
                  <c:v>0.99977071285200003</c:v>
                </c:pt>
                <c:pt idx="1399">
                  <c:v>0.999778628349</c:v>
                </c:pt>
                <c:pt idx="1400">
                  <c:v>0.99978302717199996</c:v>
                </c:pt>
                <c:pt idx="1401">
                  <c:v>0.99981070756900003</c:v>
                </c:pt>
                <c:pt idx="1402">
                  <c:v>0.99981893301000002</c:v>
                </c:pt>
                <c:pt idx="1403">
                  <c:v>0.99981473883000005</c:v>
                </c:pt>
                <c:pt idx="1404">
                  <c:v>0.99975297451</c:v>
                </c:pt>
                <c:pt idx="1405">
                  <c:v>0.99980165958400002</c:v>
                </c:pt>
                <c:pt idx="1406">
                  <c:v>0.99976840019199997</c:v>
                </c:pt>
                <c:pt idx="1407">
                  <c:v>0.99971793890000005</c:v>
                </c:pt>
                <c:pt idx="1408">
                  <c:v>0.99982892274900004</c:v>
                </c:pt>
                <c:pt idx="1409">
                  <c:v>0.99978821476299995</c:v>
                </c:pt>
                <c:pt idx="1410">
                  <c:v>0.99968043565800002</c:v>
                </c:pt>
                <c:pt idx="1411">
                  <c:v>0.99977221489000001</c:v>
                </c:pt>
                <c:pt idx="1412">
                  <c:v>0.99978165626500004</c:v>
                </c:pt>
                <c:pt idx="1413">
                  <c:v>0.99983805418000005</c:v>
                </c:pt>
                <c:pt idx="1414">
                  <c:v>0.99980201721200002</c:v>
                </c:pt>
                <c:pt idx="1415">
                  <c:v>0.99982531070699998</c:v>
                </c:pt>
                <c:pt idx="1416">
                  <c:v>0.99976005156799996</c:v>
                </c:pt>
                <c:pt idx="1417">
                  <c:v>0.99983533620800003</c:v>
                </c:pt>
                <c:pt idx="1418">
                  <c:v>0.999835026264</c:v>
                </c:pt>
                <c:pt idx="1419">
                  <c:v>0.99978590011599999</c:v>
                </c:pt>
                <c:pt idx="1420">
                  <c:v>0.99976484775499996</c:v>
                </c:pt>
                <c:pt idx="1421">
                  <c:v>0.99979047775300001</c:v>
                </c:pt>
                <c:pt idx="1422">
                  <c:v>0.99980062246300005</c:v>
                </c:pt>
                <c:pt idx="1423">
                  <c:v>0.99980354309099995</c:v>
                </c:pt>
                <c:pt idx="1424">
                  <c:v>0.99981982707999995</c:v>
                </c:pt>
                <c:pt idx="1425">
                  <c:v>0.99980370998400003</c:v>
                </c:pt>
                <c:pt idx="1426">
                  <c:v>0.99982361793499996</c:v>
                </c:pt>
                <c:pt idx="1427">
                  <c:v>0.99980365037899999</c:v>
                </c:pt>
                <c:pt idx="1428">
                  <c:v>0.99976137876500004</c:v>
                </c:pt>
                <c:pt idx="1429">
                  <c:v>0.99983984231900003</c:v>
                </c:pt>
                <c:pt idx="1430">
                  <c:v>0.99982366561900005</c:v>
                </c:pt>
                <c:pt idx="1431">
                  <c:v>0.999846684933</c:v>
                </c:pt>
                <c:pt idx="1432">
                  <c:v>0.999818623066</c:v>
                </c:pt>
                <c:pt idx="1433">
                  <c:v>0.99977257251700002</c:v>
                </c:pt>
                <c:pt idx="1434">
                  <c:v>0.99978319406500005</c:v>
                </c:pt>
                <c:pt idx="1435">
                  <c:v>0.99978694915800004</c:v>
                </c:pt>
                <c:pt idx="1436">
                  <c:v>0.99980131785100002</c:v>
                </c:pt>
                <c:pt idx="1437">
                  <c:v>0.99979752302199998</c:v>
                </c:pt>
                <c:pt idx="1438">
                  <c:v>0.99975258111999998</c:v>
                </c:pt>
                <c:pt idx="1439">
                  <c:v>0.999731552601</c:v>
                </c:pt>
                <c:pt idx="1440">
                  <c:v>0.99979345798499997</c:v>
                </c:pt>
                <c:pt idx="1441">
                  <c:v>0.99977035522500002</c:v>
                </c:pt>
                <c:pt idx="1442">
                  <c:v>0.99978719949700001</c:v>
                </c:pt>
                <c:pt idx="1443">
                  <c:v>0.99977790315899995</c:v>
                </c:pt>
                <c:pt idx="1444">
                  <c:v>0.99979873895600002</c:v>
                </c:pt>
                <c:pt idx="1445">
                  <c:v>0.99978656768800001</c:v>
                </c:pt>
                <c:pt idx="1446">
                  <c:v>0.99973341226599999</c:v>
                </c:pt>
                <c:pt idx="1447">
                  <c:v>0.99975208044099995</c:v>
                </c:pt>
                <c:pt idx="1448">
                  <c:v>0.99982810020400004</c:v>
                </c:pt>
                <c:pt idx="1449">
                  <c:v>0.99977901577899997</c:v>
                </c:pt>
                <c:pt idx="1450">
                  <c:v>0.99979016780899999</c:v>
                </c:pt>
                <c:pt idx="1451">
                  <c:v>0.99980995655100002</c:v>
                </c:pt>
                <c:pt idx="1452">
                  <c:v>0.99974581003200003</c:v>
                </c:pt>
                <c:pt idx="1453">
                  <c:v>0.99974609613400001</c:v>
                </c:pt>
                <c:pt idx="1454">
                  <c:v>0.99972937107100002</c:v>
                </c:pt>
                <c:pt idx="1455">
                  <c:v>0.99977296590800002</c:v>
                </c:pt>
                <c:pt idx="1456">
                  <c:v>0.99975192546799996</c:v>
                </c:pt>
                <c:pt idx="1457">
                  <c:v>0.99973019361500004</c:v>
                </c:pt>
                <c:pt idx="1458">
                  <c:v>0.99968410730400004</c:v>
                </c:pt>
                <c:pt idx="1459">
                  <c:v>0.999708271027</c:v>
                </c:pt>
                <c:pt idx="1460">
                  <c:v>0.99959360361100003</c:v>
                </c:pt>
                <c:pt idx="1461">
                  <c:v>0.99955435991300001</c:v>
                </c:pt>
                <c:pt idx="1462">
                  <c:v>0.99961516857099997</c:v>
                </c:pt>
                <c:pt idx="1463">
                  <c:v>0.999693761269</c:v>
                </c:pt>
                <c:pt idx="1464">
                  <c:v>0.999686813354</c:v>
                </c:pt>
                <c:pt idx="1465">
                  <c:v>0.999636816978</c:v>
                </c:pt>
                <c:pt idx="1466">
                  <c:v>0.99973329305600001</c:v>
                </c:pt>
                <c:pt idx="1467">
                  <c:v>0.99982001781499996</c:v>
                </c:pt>
                <c:pt idx="1468">
                  <c:v>0.99984241724</c:v>
                </c:pt>
                <c:pt idx="1469">
                  <c:v>0.99987704555199997</c:v>
                </c:pt>
                <c:pt idx="1470">
                  <c:v>0.99988021850599995</c:v>
                </c:pt>
                <c:pt idx="1471">
                  <c:v>0.99987406730700001</c:v>
                </c:pt>
                <c:pt idx="1472">
                  <c:v>0.99986860752100004</c:v>
                </c:pt>
                <c:pt idx="1473">
                  <c:v>0.99987865686400001</c:v>
                </c:pt>
                <c:pt idx="1474">
                  <c:v>0.99987409114799997</c:v>
                </c:pt>
                <c:pt idx="1475">
                  <c:v>0.99983673095699999</c:v>
                </c:pt>
                <c:pt idx="1476">
                  <c:v>0.99985703826000005</c:v>
                </c:pt>
                <c:pt idx="1477">
                  <c:v>0.99983808994300005</c:v>
                </c:pt>
                <c:pt idx="1478">
                  <c:v>0.99985496997800005</c:v>
                </c:pt>
                <c:pt idx="1479">
                  <c:v>0.999853289127</c:v>
                </c:pt>
                <c:pt idx="1480">
                  <c:v>0.99982445239999995</c:v>
                </c:pt>
                <c:pt idx="1481">
                  <c:v>0.99986861944200001</c:v>
                </c:pt>
                <c:pt idx="1482">
                  <c:v>0.99985110759700002</c:v>
                </c:pt>
                <c:pt idx="1483">
                  <c:v>0.99985256791099997</c:v>
                </c:pt>
                <c:pt idx="1484">
                  <c:v>0.99986815452599997</c:v>
                </c:pt>
                <c:pt idx="1485">
                  <c:v>0.99986393451699995</c:v>
                </c:pt>
                <c:pt idx="1486">
                  <c:v>0.99985241889999998</c:v>
                </c:pt>
                <c:pt idx="1487">
                  <c:v>0.99985778331800002</c:v>
                </c:pt>
                <c:pt idx="1488">
                  <c:v>0.999883794785</c:v>
                </c:pt>
                <c:pt idx="1489">
                  <c:v>0.99987299243600003</c:v>
                </c:pt>
                <c:pt idx="1490">
                  <c:v>0.99986748695399996</c:v>
                </c:pt>
                <c:pt idx="1491">
                  <c:v>0.99987161159500004</c:v>
                </c:pt>
                <c:pt idx="1492">
                  <c:v>0.999868500233</c:v>
                </c:pt>
                <c:pt idx="1493">
                  <c:v>0.99987765550600005</c:v>
                </c:pt>
                <c:pt idx="1494">
                  <c:v>0.99987553358100001</c:v>
                </c:pt>
                <c:pt idx="1495">
                  <c:v>0.99987394809700003</c:v>
                </c:pt>
                <c:pt idx="1496">
                  <c:v>0.99987026055700001</c:v>
                </c:pt>
                <c:pt idx="1497">
                  <c:v>0.99986076354999998</c:v>
                </c:pt>
                <c:pt idx="1498">
                  <c:v>0.999849772453</c:v>
                </c:pt>
                <c:pt idx="1499">
                  <c:v>0.99986070394500004</c:v>
                </c:pt>
                <c:pt idx="1500">
                  <c:v>0.99987883567799996</c:v>
                </c:pt>
                <c:pt idx="1501">
                  <c:v>0.99987992048300001</c:v>
                </c:pt>
                <c:pt idx="1502">
                  <c:v>0.99988410472900002</c:v>
                </c:pt>
                <c:pt idx="1503">
                  <c:v>0.99986916780500001</c:v>
                </c:pt>
                <c:pt idx="1504">
                  <c:v>0.99987354278600005</c:v>
                </c:pt>
                <c:pt idx="1505">
                  <c:v>0.99987560510600004</c:v>
                </c:pt>
                <c:pt idx="1506">
                  <c:v>0.99987995624500003</c:v>
                </c:pt>
                <c:pt idx="1507">
                  <c:v>0.99987690448800004</c:v>
                </c:pt>
                <c:pt idx="1508">
                  <c:v>0.99987058639500004</c:v>
                </c:pt>
                <c:pt idx="1509">
                  <c:v>0.99987688660600005</c:v>
                </c:pt>
                <c:pt idx="1510">
                  <c:v>0.99987089633899995</c:v>
                </c:pt>
                <c:pt idx="1511">
                  <c:v>0.999876403809</c:v>
                </c:pt>
                <c:pt idx="1512">
                  <c:v>0.99987574815799996</c:v>
                </c:pt>
                <c:pt idx="1513">
                  <c:v>0.99987295866000003</c:v>
                </c:pt>
                <c:pt idx="1514">
                  <c:v>0.99986999034900004</c:v>
                </c:pt>
                <c:pt idx="1515">
                  <c:v>0.99987390041400004</c:v>
                </c:pt>
                <c:pt idx="1516">
                  <c:v>0.99987082680100003</c:v>
                </c:pt>
                <c:pt idx="1517">
                  <c:v>0.99987155199099997</c:v>
                </c:pt>
                <c:pt idx="1518">
                  <c:v>0.99987522363699999</c:v>
                </c:pt>
                <c:pt idx="1519">
                  <c:v>0.99985468387599996</c:v>
                </c:pt>
                <c:pt idx="1520">
                  <c:v>0.99983749389599996</c:v>
                </c:pt>
                <c:pt idx="1521">
                  <c:v>0.99985126256900003</c:v>
                </c:pt>
                <c:pt idx="1522">
                  <c:v>0.999826133251</c:v>
                </c:pt>
                <c:pt idx="1523">
                  <c:v>0.99982233842199997</c:v>
                </c:pt>
                <c:pt idx="1524">
                  <c:v>0.99985922574999997</c:v>
                </c:pt>
                <c:pt idx="1525">
                  <c:v>0.999868500233</c:v>
                </c:pt>
                <c:pt idx="1526">
                  <c:v>0.99984039068200004</c:v>
                </c:pt>
                <c:pt idx="1527">
                  <c:v>0.99981671571700004</c:v>
                </c:pt>
                <c:pt idx="1528">
                  <c:v>0.999863481522</c:v>
                </c:pt>
                <c:pt idx="1529">
                  <c:v>0.99983251094799996</c:v>
                </c:pt>
                <c:pt idx="1530">
                  <c:v>0.99982744455299999</c:v>
                </c:pt>
                <c:pt idx="1531">
                  <c:v>0.99984782934200001</c:v>
                </c:pt>
                <c:pt idx="1532">
                  <c:v>0.99984544515600005</c:v>
                </c:pt>
                <c:pt idx="1533">
                  <c:v>0.99983038902300003</c:v>
                </c:pt>
                <c:pt idx="1534">
                  <c:v>0.99976993799199998</c:v>
                </c:pt>
                <c:pt idx="1535">
                  <c:v>0.999843919277</c:v>
                </c:pt>
                <c:pt idx="1536">
                  <c:v>0.999827106794</c:v>
                </c:pt>
                <c:pt idx="1537">
                  <c:v>0.99985016584399999</c:v>
                </c:pt>
                <c:pt idx="1538">
                  <c:v>0.99984456300699998</c:v>
                </c:pt>
                <c:pt idx="1539">
                  <c:v>0.99984768629099996</c:v>
                </c:pt>
                <c:pt idx="1540">
                  <c:v>0.999846410751</c:v>
                </c:pt>
                <c:pt idx="1541">
                  <c:v>0.999852263927</c:v>
                </c:pt>
                <c:pt idx="1542">
                  <c:v>0.99986479282399998</c:v>
                </c:pt>
                <c:pt idx="1543">
                  <c:v>0.99986332654999999</c:v>
                </c:pt>
                <c:pt idx="1544">
                  <c:v>0.999848902225</c:v>
                </c:pt>
                <c:pt idx="1545">
                  <c:v>0.99986485242800005</c:v>
                </c:pt>
                <c:pt idx="1546">
                  <c:v>0.99986602067899999</c:v>
                </c:pt>
                <c:pt idx="1547">
                  <c:v>0.99987987279900004</c:v>
                </c:pt>
                <c:pt idx="1548">
                  <c:v>0.99988422393800003</c:v>
                </c:pt>
                <c:pt idx="1549">
                  <c:v>0.99987354874599998</c:v>
                </c:pt>
                <c:pt idx="1550">
                  <c:v>0.99986528158200005</c:v>
                </c:pt>
                <c:pt idx="1551">
                  <c:v>0.99986659288400004</c:v>
                </c:pt>
                <c:pt idx="1552">
                  <c:v>0.99984760284399998</c:v>
                </c:pt>
                <c:pt idx="1553">
                  <c:v>0.99986139535899998</c:v>
                </c:pt>
                <c:pt idx="1554">
                  <c:v>0.99985203742999995</c:v>
                </c:pt>
                <c:pt idx="1555">
                  <c:v>0.99986803531599999</c:v>
                </c:pt>
                <c:pt idx="1556">
                  <c:v>0.99983868996299996</c:v>
                </c:pt>
                <c:pt idx="1557">
                  <c:v>0.99986499547999996</c:v>
                </c:pt>
                <c:pt idx="1558">
                  <c:v>0.999843800068</c:v>
                </c:pt>
                <c:pt idx="1559">
                  <c:v>0.99984744787199997</c:v>
                </c:pt>
                <c:pt idx="1560">
                  <c:v>0.999840319157</c:v>
                </c:pt>
                <c:pt idx="1561">
                  <c:v>0.99985044002500001</c:v>
                </c:pt>
                <c:pt idx="1562">
                  <c:v>0.99984524249999995</c:v>
                </c:pt>
                <c:pt idx="1563">
                  <c:v>0.99985135594999996</c:v>
                </c:pt>
                <c:pt idx="1564">
                  <c:v>0.99985293149900001</c:v>
                </c:pt>
                <c:pt idx="1565">
                  <c:v>0.99977363348000003</c:v>
                </c:pt>
                <c:pt idx="1566">
                  <c:v>0.99980669021599999</c:v>
                </c:pt>
                <c:pt idx="1567">
                  <c:v>0.99983272552500002</c:v>
                </c:pt>
                <c:pt idx="1568">
                  <c:v>0.99982925653499999</c:v>
                </c:pt>
                <c:pt idx="1569">
                  <c:v>0.99984367688499998</c:v>
                </c:pt>
                <c:pt idx="1570">
                  <c:v>0.999823129177</c:v>
                </c:pt>
                <c:pt idx="1571">
                  <c:v>0.99983283281299995</c:v>
                </c:pt>
                <c:pt idx="1572">
                  <c:v>0.99973887205099998</c:v>
                </c:pt>
                <c:pt idx="1573">
                  <c:v>0.99973891973499995</c:v>
                </c:pt>
                <c:pt idx="1574">
                  <c:v>0.99976544380200005</c:v>
                </c:pt>
                <c:pt idx="1575">
                  <c:v>0.99977892637300003</c:v>
                </c:pt>
                <c:pt idx="1576">
                  <c:v>0.99979819854100005</c:v>
                </c:pt>
                <c:pt idx="1577">
                  <c:v>0.99979127645499999</c:v>
                </c:pt>
                <c:pt idx="1578">
                  <c:v>0.99983278512999996</c:v>
                </c:pt>
                <c:pt idx="1579">
                  <c:v>0.99981813430800004</c:v>
                </c:pt>
                <c:pt idx="1580">
                  <c:v>0.99980106353800002</c:v>
                </c:pt>
                <c:pt idx="1581">
                  <c:v>0.99985133409500004</c:v>
                </c:pt>
                <c:pt idx="1582">
                  <c:v>0.99983659982700002</c:v>
                </c:pt>
                <c:pt idx="1583">
                  <c:v>0.99987141291299997</c:v>
                </c:pt>
                <c:pt idx="1584">
                  <c:v>0.99984235763499996</c:v>
                </c:pt>
                <c:pt idx="1585">
                  <c:v>0.99985721111299997</c:v>
                </c:pt>
                <c:pt idx="1586">
                  <c:v>0.99982675313900005</c:v>
                </c:pt>
                <c:pt idx="1587">
                  <c:v>0.99985684156400001</c:v>
                </c:pt>
                <c:pt idx="1588">
                  <c:v>0.99983075857199999</c:v>
                </c:pt>
                <c:pt idx="1589">
                  <c:v>0.999798685312</c:v>
                </c:pt>
                <c:pt idx="1590">
                  <c:v>0.99982144832599995</c:v>
                </c:pt>
                <c:pt idx="1591">
                  <c:v>0.99979081153899996</c:v>
                </c:pt>
                <c:pt idx="1592">
                  <c:v>0.99983261823699998</c:v>
                </c:pt>
                <c:pt idx="1593">
                  <c:v>0.99985578060199998</c:v>
                </c:pt>
                <c:pt idx="1594">
                  <c:v>0.99986797571200003</c:v>
                </c:pt>
                <c:pt idx="1595">
                  <c:v>0.99986529350300002</c:v>
                </c:pt>
                <c:pt idx="1596">
                  <c:v>0.99986325701099998</c:v>
                </c:pt>
                <c:pt idx="1597">
                  <c:v>0.99984474182100003</c:v>
                </c:pt>
                <c:pt idx="1598">
                  <c:v>0.99985507726699996</c:v>
                </c:pt>
                <c:pt idx="1599">
                  <c:v>0.99984763860699999</c:v>
                </c:pt>
                <c:pt idx="1600">
                  <c:v>0.99984769821200004</c:v>
                </c:pt>
                <c:pt idx="1601">
                  <c:v>0.99986109733600004</c:v>
                </c:pt>
                <c:pt idx="1602">
                  <c:v>0.99984344244000001</c:v>
                </c:pt>
                <c:pt idx="1603">
                  <c:v>0.99984447161400003</c:v>
                </c:pt>
                <c:pt idx="1604">
                  <c:v>0.99981993436799999</c:v>
                </c:pt>
                <c:pt idx="1605">
                  <c:v>0.99984896183000005</c:v>
                </c:pt>
                <c:pt idx="1606">
                  <c:v>0.99987691640900001</c:v>
                </c:pt>
                <c:pt idx="1607">
                  <c:v>0.99987051487</c:v>
                </c:pt>
                <c:pt idx="1608">
                  <c:v>0.99986388683299998</c:v>
                </c:pt>
                <c:pt idx="1609">
                  <c:v>0.99984824657399995</c:v>
                </c:pt>
                <c:pt idx="1610">
                  <c:v>0.99987750053400004</c:v>
                </c:pt>
                <c:pt idx="1611">
                  <c:v>0.99986908435800004</c:v>
                </c:pt>
                <c:pt idx="1612">
                  <c:v>0.99986587762800005</c:v>
                </c:pt>
                <c:pt idx="1613">
                  <c:v>0.99987632036200003</c:v>
                </c:pt>
                <c:pt idx="1614">
                  <c:v>0.99986318349799996</c:v>
                </c:pt>
                <c:pt idx="1615">
                  <c:v>0.99983005523699997</c:v>
                </c:pt>
                <c:pt idx="1616">
                  <c:v>0.99985371033399995</c:v>
                </c:pt>
                <c:pt idx="1617">
                  <c:v>0.99986389875399995</c:v>
                </c:pt>
                <c:pt idx="1618">
                  <c:v>0.99982113838200004</c:v>
                </c:pt>
                <c:pt idx="1619">
                  <c:v>0.99972591400099997</c:v>
                </c:pt>
                <c:pt idx="1620">
                  <c:v>0.99974477291099995</c:v>
                </c:pt>
                <c:pt idx="1621">
                  <c:v>0.99976255893699995</c:v>
                </c:pt>
                <c:pt idx="1622">
                  <c:v>0.999777162075</c:v>
                </c:pt>
                <c:pt idx="1623">
                  <c:v>0.99983877936999999</c:v>
                </c:pt>
                <c:pt idx="1624">
                  <c:v>0.99979296922700001</c:v>
                </c:pt>
                <c:pt idx="1625">
                  <c:v>0.99975500106799997</c:v>
                </c:pt>
                <c:pt idx="1626">
                  <c:v>0.999740993977</c:v>
                </c:pt>
                <c:pt idx="1627">
                  <c:v>0.99977431297300001</c:v>
                </c:pt>
                <c:pt idx="1628">
                  <c:v>0.99975950717899997</c:v>
                </c:pt>
                <c:pt idx="1629">
                  <c:v>0.99979555606799997</c:v>
                </c:pt>
                <c:pt idx="1630">
                  <c:v>0.99983152151099997</c:v>
                </c:pt>
                <c:pt idx="1631">
                  <c:v>0.99980726242100004</c:v>
                </c:pt>
                <c:pt idx="1632">
                  <c:v>0.99984999895100002</c:v>
                </c:pt>
                <c:pt idx="1633">
                  <c:v>0.99980620145800003</c:v>
                </c:pt>
                <c:pt idx="1634">
                  <c:v>0.99980026483499995</c:v>
                </c:pt>
                <c:pt idx="1635">
                  <c:v>0.99983940124500004</c:v>
                </c:pt>
                <c:pt idx="1636">
                  <c:v>0.99979483087900001</c:v>
                </c:pt>
                <c:pt idx="1637">
                  <c:v>0.99983050823200004</c:v>
                </c:pt>
                <c:pt idx="1638">
                  <c:v>0.99984965324399999</c:v>
                </c:pt>
                <c:pt idx="1639">
                  <c:v>0.99985200166699995</c:v>
                </c:pt>
                <c:pt idx="1640">
                  <c:v>0.99986503124199999</c:v>
                </c:pt>
                <c:pt idx="1641">
                  <c:v>0.99984138011900003</c:v>
                </c:pt>
                <c:pt idx="1642">
                  <c:v>0.999826610088</c:v>
                </c:pt>
                <c:pt idx="1643">
                  <c:v>0.99983284870800004</c:v>
                </c:pt>
                <c:pt idx="1644">
                  <c:v>0.99983326196699995</c:v>
                </c:pt>
                <c:pt idx="1645">
                  <c:v>0.99984912872300002</c:v>
                </c:pt>
                <c:pt idx="1646">
                  <c:v>0.99985296726200001</c:v>
                </c:pt>
                <c:pt idx="1647">
                  <c:v>0.99986895322799996</c:v>
                </c:pt>
                <c:pt idx="1648">
                  <c:v>0.99985560178800004</c:v>
                </c:pt>
                <c:pt idx="1649">
                  <c:v>0.99985215067900002</c:v>
                </c:pt>
                <c:pt idx="1650">
                  <c:v>0.99984360933299998</c:v>
                </c:pt>
                <c:pt idx="1651">
                  <c:v>0.99982696771599999</c:v>
                </c:pt>
                <c:pt idx="1652">
                  <c:v>0.99985041618299997</c:v>
                </c:pt>
                <c:pt idx="1653">
                  <c:v>0.99984453916500005</c:v>
                </c:pt>
                <c:pt idx="1654">
                  <c:v>0.99984588623000004</c:v>
                </c:pt>
                <c:pt idx="1655">
                  <c:v>0.99983963966400002</c:v>
                </c:pt>
                <c:pt idx="1656">
                  <c:v>0.99982159336400001</c:v>
                </c:pt>
                <c:pt idx="1657">
                  <c:v>0.99982049465199996</c:v>
                </c:pt>
                <c:pt idx="1658">
                  <c:v>0.99983867406799998</c:v>
                </c:pt>
                <c:pt idx="1659">
                  <c:v>0.99987505674400001</c:v>
                </c:pt>
                <c:pt idx="1660">
                  <c:v>0.99987807273899998</c:v>
                </c:pt>
                <c:pt idx="1661">
                  <c:v>0.99985475540199997</c:v>
                </c:pt>
                <c:pt idx="1662">
                  <c:v>0.99985207319299996</c:v>
                </c:pt>
                <c:pt idx="1663">
                  <c:v>0.999863634507</c:v>
                </c:pt>
                <c:pt idx="1664">
                  <c:v>0.99987201690700001</c:v>
                </c:pt>
                <c:pt idx="1665">
                  <c:v>0.99987211227399997</c:v>
                </c:pt>
                <c:pt idx="1666">
                  <c:v>0.99987497329700004</c:v>
                </c:pt>
                <c:pt idx="1667">
                  <c:v>0.99987586736699996</c:v>
                </c:pt>
                <c:pt idx="1668">
                  <c:v>0.99985175132799997</c:v>
                </c:pt>
                <c:pt idx="1669">
                  <c:v>0.99987523754399998</c:v>
                </c:pt>
                <c:pt idx="1670">
                  <c:v>0.99988240003600004</c:v>
                </c:pt>
                <c:pt idx="1671">
                  <c:v>0.99987810850100001</c:v>
                </c:pt>
                <c:pt idx="1672">
                  <c:v>0.99985533952700001</c:v>
                </c:pt>
                <c:pt idx="1673">
                  <c:v>0.99986501932100003</c:v>
                </c:pt>
                <c:pt idx="1674">
                  <c:v>0.99987622499499995</c:v>
                </c:pt>
                <c:pt idx="1675">
                  <c:v>0.99984039068200004</c:v>
                </c:pt>
                <c:pt idx="1676">
                  <c:v>0.99985217054700004</c:v>
                </c:pt>
                <c:pt idx="1677">
                  <c:v>0.99985758066200003</c:v>
                </c:pt>
                <c:pt idx="1678">
                  <c:v>0.999864077568</c:v>
                </c:pt>
                <c:pt idx="1679">
                  <c:v>0.99986737966499994</c:v>
                </c:pt>
                <c:pt idx="1680">
                  <c:v>0.99982808828400005</c:v>
                </c:pt>
                <c:pt idx="1681">
                  <c:v>0.99985252618800002</c:v>
                </c:pt>
                <c:pt idx="1682">
                  <c:v>0.99982942342799996</c:v>
                </c:pt>
                <c:pt idx="1683">
                  <c:v>0.99985125660899998</c:v>
                </c:pt>
                <c:pt idx="1684">
                  <c:v>0.99983562231099998</c:v>
                </c:pt>
                <c:pt idx="1685">
                  <c:v>0.99984414577500003</c:v>
                </c:pt>
                <c:pt idx="1686">
                  <c:v>0.99984334707300004</c:v>
                </c:pt>
                <c:pt idx="1687">
                  <c:v>0.99985508918800003</c:v>
                </c:pt>
                <c:pt idx="1688">
                  <c:v>0.99985475540199997</c:v>
                </c:pt>
                <c:pt idx="1689">
                  <c:v>0.99985963106200004</c:v>
                </c:pt>
                <c:pt idx="1690">
                  <c:v>0.99985052347199999</c:v>
                </c:pt>
                <c:pt idx="1691">
                  <c:v>0.99983437061299996</c:v>
                </c:pt>
                <c:pt idx="1692">
                  <c:v>0.99982960224200002</c:v>
                </c:pt>
                <c:pt idx="1693">
                  <c:v>0.99976145029100005</c:v>
                </c:pt>
                <c:pt idx="1694">
                  <c:v>0.99974280595800002</c:v>
                </c:pt>
                <c:pt idx="1695">
                  <c:v>0.99982577562300001</c:v>
                </c:pt>
                <c:pt idx="1696">
                  <c:v>0.99982306361200002</c:v>
                </c:pt>
                <c:pt idx="1697">
                  <c:v>0.99983326196699995</c:v>
                </c:pt>
                <c:pt idx="1698">
                  <c:v>0.99982695579500003</c:v>
                </c:pt>
                <c:pt idx="1699">
                  <c:v>0.99982179403299998</c:v>
                </c:pt>
                <c:pt idx="1700">
                  <c:v>0.99984062910100002</c:v>
                </c:pt>
                <c:pt idx="1701">
                  <c:v>0.99985605478299999</c:v>
                </c:pt>
                <c:pt idx="1702">
                  <c:v>0.99984352588699998</c:v>
                </c:pt>
                <c:pt idx="1703">
                  <c:v>0.99985630313600005</c:v>
                </c:pt>
                <c:pt idx="1704">
                  <c:v>0.99983212947800004</c:v>
                </c:pt>
                <c:pt idx="1705">
                  <c:v>0.99986153841000003</c:v>
                </c:pt>
                <c:pt idx="1706">
                  <c:v>0.99981129169500005</c:v>
                </c:pt>
                <c:pt idx="1707">
                  <c:v>0.99983886480299999</c:v>
                </c:pt>
                <c:pt idx="1708">
                  <c:v>0.99986096620599996</c:v>
                </c:pt>
                <c:pt idx="1709">
                  <c:v>0.999840795994</c:v>
                </c:pt>
                <c:pt idx="1710">
                  <c:v>0.99985120296499996</c:v>
                </c:pt>
                <c:pt idx="1711">
                  <c:v>0.99986112117799997</c:v>
                </c:pt>
                <c:pt idx="1712">
                  <c:v>0.99987474679900001</c:v>
                </c:pt>
                <c:pt idx="1713">
                  <c:v>0.99987626075699998</c:v>
                </c:pt>
                <c:pt idx="1714">
                  <c:v>0.99987401962300004</c:v>
                </c:pt>
                <c:pt idx="1715">
                  <c:v>0.99984998703000005</c:v>
                </c:pt>
                <c:pt idx="1716">
                  <c:v>0.999856839577</c:v>
                </c:pt>
                <c:pt idx="1717">
                  <c:v>0.99981101751300006</c:v>
                </c:pt>
                <c:pt idx="1718">
                  <c:v>0.99978222846999998</c:v>
                </c:pt>
                <c:pt idx="1719">
                  <c:v>0.99982483386999998</c:v>
                </c:pt>
                <c:pt idx="1720">
                  <c:v>0.99987068176299998</c:v>
                </c:pt>
                <c:pt idx="1721">
                  <c:v>0.99987484216699996</c:v>
                </c:pt>
                <c:pt idx="1722">
                  <c:v>0.99987928867300002</c:v>
                </c:pt>
                <c:pt idx="1723">
                  <c:v>0.99984826644299996</c:v>
                </c:pt>
                <c:pt idx="1724">
                  <c:v>0.99986577034000002</c:v>
                </c:pt>
                <c:pt idx="1725">
                  <c:v>0.999868583679</c:v>
                </c:pt>
                <c:pt idx="1726">
                  <c:v>0.99985430240600004</c:v>
                </c:pt>
                <c:pt idx="1727">
                  <c:v>0.99984978437399996</c:v>
                </c:pt>
                <c:pt idx="1728">
                  <c:v>0.99985412359199999</c:v>
                </c:pt>
                <c:pt idx="1729">
                  <c:v>0.99987708528800001</c:v>
                </c:pt>
                <c:pt idx="1730">
                  <c:v>0.99986290931699995</c:v>
                </c:pt>
                <c:pt idx="1731">
                  <c:v>0.99986728429799998</c:v>
                </c:pt>
                <c:pt idx="1732">
                  <c:v>0.99986943006499995</c:v>
                </c:pt>
                <c:pt idx="1733">
                  <c:v>0.99987548589700004</c:v>
                </c:pt>
                <c:pt idx="1734">
                  <c:v>0.99987179040899998</c:v>
                </c:pt>
                <c:pt idx="1735">
                  <c:v>0.99985841512700002</c:v>
                </c:pt>
                <c:pt idx="1736">
                  <c:v>0.99984683593099999</c:v>
                </c:pt>
                <c:pt idx="1737">
                  <c:v>0.99986093044299995</c:v>
                </c:pt>
                <c:pt idx="1738">
                  <c:v>0.99987384080899999</c:v>
                </c:pt>
                <c:pt idx="1739">
                  <c:v>0.99986790418600002</c:v>
                </c:pt>
                <c:pt idx="1740">
                  <c:v>0.99987901449200001</c:v>
                </c:pt>
                <c:pt idx="1741">
                  <c:v>0.99987972974799999</c:v>
                </c:pt>
                <c:pt idx="1742">
                  <c:v>0.99985815286599999</c:v>
                </c:pt>
                <c:pt idx="1743">
                  <c:v>0.99987309177700001</c:v>
                </c:pt>
                <c:pt idx="1744">
                  <c:v>0.99985809326200004</c:v>
                </c:pt>
                <c:pt idx="1745">
                  <c:v>0.99986670017199997</c:v>
                </c:pt>
                <c:pt idx="1746">
                  <c:v>0.99986844062799995</c:v>
                </c:pt>
                <c:pt idx="1747">
                  <c:v>0.99987955093400005</c:v>
                </c:pt>
                <c:pt idx="1748">
                  <c:v>0.99986242055899999</c:v>
                </c:pt>
                <c:pt idx="1749">
                  <c:v>0.99986691276200002</c:v>
                </c:pt>
                <c:pt idx="1750">
                  <c:v>0.99986230134999998</c:v>
                </c:pt>
                <c:pt idx="1751">
                  <c:v>0.99979298114799997</c:v>
                </c:pt>
                <c:pt idx="1752">
                  <c:v>0.99982774257700002</c:v>
                </c:pt>
                <c:pt idx="1753">
                  <c:v>0.99977698326099995</c:v>
                </c:pt>
                <c:pt idx="1754">
                  <c:v>0.99983631372500004</c:v>
                </c:pt>
                <c:pt idx="1755">
                  <c:v>0.99977568388000004</c:v>
                </c:pt>
                <c:pt idx="1756">
                  <c:v>0.99978927771299997</c:v>
                </c:pt>
                <c:pt idx="1757">
                  <c:v>0.99981395006200002</c:v>
                </c:pt>
                <c:pt idx="1758">
                  <c:v>0.999777555466</c:v>
                </c:pt>
                <c:pt idx="1759">
                  <c:v>0.99981088638299997</c:v>
                </c:pt>
                <c:pt idx="1760">
                  <c:v>0.99980826377900001</c:v>
                </c:pt>
                <c:pt idx="1761">
                  <c:v>0.99981796741499995</c:v>
                </c:pt>
                <c:pt idx="1762">
                  <c:v>0.99986364444099995</c:v>
                </c:pt>
                <c:pt idx="1763">
                  <c:v>0.999863481522</c:v>
                </c:pt>
                <c:pt idx="1764">
                  <c:v>0.99985542297399999</c:v>
                </c:pt>
                <c:pt idx="1765">
                  <c:v>0.99987977743099998</c:v>
                </c:pt>
                <c:pt idx="1766">
                  <c:v>0.99985104799299995</c:v>
                </c:pt>
                <c:pt idx="1767">
                  <c:v>0.99986449480100004</c:v>
                </c:pt>
                <c:pt idx="1768">
                  <c:v>0.99986304044700003</c:v>
                </c:pt>
                <c:pt idx="1769">
                  <c:v>0.99986749887500004</c:v>
                </c:pt>
                <c:pt idx="1770">
                  <c:v>0.999874508381</c:v>
                </c:pt>
                <c:pt idx="1771">
                  <c:v>0.99987052679099997</c:v>
                </c:pt>
                <c:pt idx="1772">
                  <c:v>0.99986793994900003</c:v>
                </c:pt>
                <c:pt idx="1773">
                  <c:v>0.99986041784299995</c:v>
                </c:pt>
                <c:pt idx="1774">
                  <c:v>0.999837517738</c:v>
                </c:pt>
                <c:pt idx="1775">
                  <c:v>0.99979808330499997</c:v>
                </c:pt>
                <c:pt idx="1776">
                  <c:v>0.99984719355899998</c:v>
                </c:pt>
                <c:pt idx="1777">
                  <c:v>0.99984009265899998</c:v>
                </c:pt>
                <c:pt idx="1778">
                  <c:v>0.99985765218699996</c:v>
                </c:pt>
                <c:pt idx="1779">
                  <c:v>0.99986289739599998</c:v>
                </c:pt>
                <c:pt idx="1780">
                  <c:v>0.99985702037799995</c:v>
                </c:pt>
                <c:pt idx="1781">
                  <c:v>0.99980937242500001</c:v>
                </c:pt>
                <c:pt idx="1782">
                  <c:v>0.99979369838999999</c:v>
                </c:pt>
                <c:pt idx="1783">
                  <c:v>0.99985799789399998</c:v>
                </c:pt>
                <c:pt idx="1784">
                  <c:v>0.99983925819399999</c:v>
                </c:pt>
                <c:pt idx="1785">
                  <c:v>0.99986015558200003</c:v>
                </c:pt>
                <c:pt idx="1786">
                  <c:v>0.99985775947599997</c:v>
                </c:pt>
                <c:pt idx="1787">
                  <c:v>0.99986895322799996</c:v>
                </c:pt>
                <c:pt idx="1788">
                  <c:v>0.99987318515800006</c:v>
                </c:pt>
                <c:pt idx="1789">
                  <c:v>0.99985794226299995</c:v>
                </c:pt>
                <c:pt idx="1790">
                  <c:v>0.99985274076499997</c:v>
                </c:pt>
                <c:pt idx="1791">
                  <c:v>0.99985728263899998</c:v>
                </c:pt>
                <c:pt idx="1792">
                  <c:v>0.99986885786099999</c:v>
                </c:pt>
                <c:pt idx="1793">
                  <c:v>0.99988319873800002</c:v>
                </c:pt>
                <c:pt idx="1794">
                  <c:v>0.99984102249100004</c:v>
                </c:pt>
                <c:pt idx="1795">
                  <c:v>0.99983903169599997</c:v>
                </c:pt>
                <c:pt idx="1796">
                  <c:v>0.99981950720199997</c:v>
                </c:pt>
                <c:pt idx="1797">
                  <c:v>0.99986925125100001</c:v>
                </c:pt>
                <c:pt idx="1798">
                  <c:v>0.99985543489499995</c:v>
                </c:pt>
                <c:pt idx="1799">
                  <c:v>0.99982917308800001</c:v>
                </c:pt>
                <c:pt idx="1800">
                  <c:v>0.99983080625499998</c:v>
                </c:pt>
                <c:pt idx="1801">
                  <c:v>0.99981019496900003</c:v>
                </c:pt>
                <c:pt idx="1802">
                  <c:v>0.99979830781599999</c:v>
                </c:pt>
                <c:pt idx="1803">
                  <c:v>0.99985501766200002</c:v>
                </c:pt>
                <c:pt idx="1804">
                  <c:v>0.99984135627699999</c:v>
                </c:pt>
                <c:pt idx="1805">
                  <c:v>0.99984397888200005</c:v>
                </c:pt>
                <c:pt idx="1806">
                  <c:v>0.99984612464900002</c:v>
                </c:pt>
                <c:pt idx="1807">
                  <c:v>0.99986476898200005</c:v>
                </c:pt>
                <c:pt idx="1808">
                  <c:v>0.99987194538099999</c:v>
                </c:pt>
                <c:pt idx="1809">
                  <c:v>0.99986013770100002</c:v>
                </c:pt>
                <c:pt idx="1810">
                  <c:v>0.99985606670399996</c:v>
                </c:pt>
                <c:pt idx="1811">
                  <c:v>0.999850201607</c:v>
                </c:pt>
                <c:pt idx="1812">
                  <c:v>0.99981604814500002</c:v>
                </c:pt>
                <c:pt idx="1813">
                  <c:v>0.99986079931299998</c:v>
                </c:pt>
                <c:pt idx="1814">
                  <c:v>0.99985826015500001</c:v>
                </c:pt>
                <c:pt idx="1815">
                  <c:v>0.99986585378600001</c:v>
                </c:pt>
                <c:pt idx="1816">
                  <c:v>0.99982062975599995</c:v>
                </c:pt>
                <c:pt idx="1817">
                  <c:v>0.99983558654799998</c:v>
                </c:pt>
                <c:pt idx="1818">
                  <c:v>0.99984965324399999</c:v>
                </c:pt>
                <c:pt idx="1819">
                  <c:v>0.99986671209300004</c:v>
                </c:pt>
                <c:pt idx="1820">
                  <c:v>0.99986840486499995</c:v>
                </c:pt>
                <c:pt idx="1821">
                  <c:v>0.99986667633100001</c:v>
                </c:pt>
                <c:pt idx="1822">
                  <c:v>0.99985987941400001</c:v>
                </c:pt>
                <c:pt idx="1823">
                  <c:v>0.99986802339600001</c:v>
                </c:pt>
                <c:pt idx="1824">
                  <c:v>0.99987455606499998</c:v>
                </c:pt>
                <c:pt idx="1825">
                  <c:v>0.99988654851900005</c:v>
                </c:pt>
                <c:pt idx="1826">
                  <c:v>0.99987322092099995</c:v>
                </c:pt>
                <c:pt idx="1827">
                  <c:v>0.99986584186600003</c:v>
                </c:pt>
                <c:pt idx="1828">
                  <c:v>0.99984043836600001</c:v>
                </c:pt>
                <c:pt idx="1829">
                  <c:v>0.999849329392</c:v>
                </c:pt>
                <c:pt idx="1830">
                  <c:v>0.99984656572300001</c:v>
                </c:pt>
                <c:pt idx="1831">
                  <c:v>0.99985709190399996</c:v>
                </c:pt>
                <c:pt idx="1832">
                  <c:v>0.99986542463299999</c:v>
                </c:pt>
                <c:pt idx="1833">
                  <c:v>0.99986354112599996</c:v>
                </c:pt>
                <c:pt idx="1834">
                  <c:v>0.99986408948899996</c:v>
                </c:pt>
                <c:pt idx="1835">
                  <c:v>0.99983114004100004</c:v>
                </c:pt>
                <c:pt idx="1836">
                  <c:v>0.99985965092999995</c:v>
                </c:pt>
                <c:pt idx="1837">
                  <c:v>0.99987590312999997</c:v>
                </c:pt>
                <c:pt idx="1838">
                  <c:v>0.99984463453299999</c:v>
                </c:pt>
                <c:pt idx="1839">
                  <c:v>0.99986895322799996</c:v>
                </c:pt>
                <c:pt idx="1840">
                  <c:v>0.99986118078200004</c:v>
                </c:pt>
                <c:pt idx="1841">
                  <c:v>0.99986748695399996</c:v>
                </c:pt>
                <c:pt idx="1842">
                  <c:v>0.99987494945499999</c:v>
                </c:pt>
                <c:pt idx="1843">
                  <c:v>0.99987111091600001</c:v>
                </c:pt>
                <c:pt idx="1844">
                  <c:v>0.99987596273400003</c:v>
                </c:pt>
                <c:pt idx="1845">
                  <c:v>0.99987465143200005</c:v>
                </c:pt>
                <c:pt idx="1846">
                  <c:v>0.99986991882300003</c:v>
                </c:pt>
                <c:pt idx="1847">
                  <c:v>0.99986625909799998</c:v>
                </c:pt>
                <c:pt idx="1848">
                  <c:v>0.99986467361499998</c:v>
                </c:pt>
                <c:pt idx="1849">
                  <c:v>0.99986815452599997</c:v>
                </c:pt>
                <c:pt idx="1850">
                  <c:v>0.99987829923600002</c:v>
                </c:pt>
                <c:pt idx="1851">
                  <c:v>0.99987363815300001</c:v>
                </c:pt>
                <c:pt idx="1852">
                  <c:v>0.99986397027999996</c:v>
                </c:pt>
                <c:pt idx="1853">
                  <c:v>0.999877905846</c:v>
                </c:pt>
                <c:pt idx="1854">
                  <c:v>0.99987775087399999</c:v>
                </c:pt>
                <c:pt idx="1855">
                  <c:v>0.99987212419500004</c:v>
                </c:pt>
                <c:pt idx="1856">
                  <c:v>0.99985280632999995</c:v>
                </c:pt>
                <c:pt idx="1857">
                  <c:v>0.99987748861299997</c:v>
                </c:pt>
                <c:pt idx="1858">
                  <c:v>0.99987496137599996</c:v>
                </c:pt>
                <c:pt idx="1859">
                  <c:v>0.99988586902599996</c:v>
                </c:pt>
                <c:pt idx="1860">
                  <c:v>0.99987807273899998</c:v>
                </c:pt>
                <c:pt idx="1861">
                  <c:v>0.99987324476200001</c:v>
                </c:pt>
                <c:pt idx="1862">
                  <c:v>0.99987770120300001</c:v>
                </c:pt>
                <c:pt idx="1863">
                  <c:v>0.99987510442700001</c:v>
                </c:pt>
                <c:pt idx="1864">
                  <c:v>0.99987409114799997</c:v>
                </c:pt>
                <c:pt idx="1865">
                  <c:v>0.99986932277700002</c:v>
                </c:pt>
                <c:pt idx="1866">
                  <c:v>0.99984377622599996</c:v>
                </c:pt>
                <c:pt idx="1867">
                  <c:v>0.99987429380399995</c:v>
                </c:pt>
                <c:pt idx="1868">
                  <c:v>0.99986739158600002</c:v>
                </c:pt>
                <c:pt idx="1869">
                  <c:v>0.99985753496499996</c:v>
                </c:pt>
                <c:pt idx="1870">
                  <c:v>0.99986568689300004</c:v>
                </c:pt>
                <c:pt idx="1871">
                  <c:v>0.99986926317199998</c:v>
                </c:pt>
                <c:pt idx="1872">
                  <c:v>0.99987815618499998</c:v>
                </c:pt>
                <c:pt idx="1873">
                  <c:v>0.99987667799000002</c:v>
                </c:pt>
                <c:pt idx="1874">
                  <c:v>0.99985598325699998</c:v>
                </c:pt>
                <c:pt idx="1875">
                  <c:v>0.99985693693199995</c:v>
                </c:pt>
                <c:pt idx="1876">
                  <c:v>0.99987406532000001</c:v>
                </c:pt>
                <c:pt idx="1877">
                  <c:v>0.99986895322799996</c:v>
                </c:pt>
                <c:pt idx="1878">
                  <c:v>0.999845778942</c:v>
                </c:pt>
                <c:pt idx="1879">
                  <c:v>0.99987791776699997</c:v>
                </c:pt>
                <c:pt idx="1880">
                  <c:v>0.99986968040500002</c:v>
                </c:pt>
                <c:pt idx="1881">
                  <c:v>0.99987306594799996</c:v>
                </c:pt>
                <c:pt idx="1882">
                  <c:v>0.99987140297900001</c:v>
                </c:pt>
                <c:pt idx="1883">
                  <c:v>0.99987016916299998</c:v>
                </c:pt>
                <c:pt idx="1884">
                  <c:v>0.99985742569000002</c:v>
                </c:pt>
                <c:pt idx="1885">
                  <c:v>0.99986063242000001</c:v>
                </c:pt>
                <c:pt idx="1886">
                  <c:v>0.99988183975199996</c:v>
                </c:pt>
                <c:pt idx="1887">
                  <c:v>0.99986413717300004</c:v>
                </c:pt>
                <c:pt idx="1888">
                  <c:v>0.99986528158200005</c:v>
                </c:pt>
                <c:pt idx="1889">
                  <c:v>0.99986444910399996</c:v>
                </c:pt>
                <c:pt idx="1890">
                  <c:v>0.99987180232999995</c:v>
                </c:pt>
                <c:pt idx="1891">
                  <c:v>0.99986507892599996</c:v>
                </c:pt>
                <c:pt idx="1892">
                  <c:v>0.99984991550400004</c:v>
                </c:pt>
                <c:pt idx="1893">
                  <c:v>0.99983747005500001</c:v>
                </c:pt>
                <c:pt idx="1894">
                  <c:v>0.99986705779999996</c:v>
                </c:pt>
                <c:pt idx="1895">
                  <c:v>0.99986236095400005</c:v>
                </c:pt>
                <c:pt idx="1896">
                  <c:v>0.99986051519700003</c:v>
                </c:pt>
                <c:pt idx="1897">
                  <c:v>0.99986859559999997</c:v>
                </c:pt>
                <c:pt idx="1898">
                  <c:v>0.99987368583699998</c:v>
                </c:pt>
                <c:pt idx="1899">
                  <c:v>0.99987610578499997</c:v>
                </c:pt>
                <c:pt idx="1900">
                  <c:v>0.99988061189699995</c:v>
                </c:pt>
                <c:pt idx="1901">
                  <c:v>0.99984595775600005</c:v>
                </c:pt>
                <c:pt idx="1902">
                  <c:v>0.99983677268000004</c:v>
                </c:pt>
                <c:pt idx="1903">
                  <c:v>0.999825537205</c:v>
                </c:pt>
                <c:pt idx="1904">
                  <c:v>0.99981302022899998</c:v>
                </c:pt>
                <c:pt idx="1905">
                  <c:v>0.99985408782999996</c:v>
                </c:pt>
                <c:pt idx="1906">
                  <c:v>0.99982492923699995</c:v>
                </c:pt>
                <c:pt idx="1907">
                  <c:v>0.99978848695800004</c:v>
                </c:pt>
                <c:pt idx="1908">
                  <c:v>0.99982436895399995</c:v>
                </c:pt>
                <c:pt idx="1909">
                  <c:v>0.99982164303499999</c:v>
                </c:pt>
                <c:pt idx="1910">
                  <c:v>0.99984858036000002</c:v>
                </c:pt>
                <c:pt idx="1911">
                  <c:v>0.99983713626899995</c:v>
                </c:pt>
                <c:pt idx="1912">
                  <c:v>0.99982519149799998</c:v>
                </c:pt>
                <c:pt idx="1913">
                  <c:v>0.99985201358800002</c:v>
                </c:pt>
                <c:pt idx="1914">
                  <c:v>0.99987032413499999</c:v>
                </c:pt>
                <c:pt idx="1915">
                  <c:v>0.99987145662300003</c:v>
                </c:pt>
                <c:pt idx="1916">
                  <c:v>0.99986948569599998</c:v>
                </c:pt>
                <c:pt idx="1917">
                  <c:v>0.99986246824299996</c:v>
                </c:pt>
                <c:pt idx="1918">
                  <c:v>0.99987188577700004</c:v>
                </c:pt>
                <c:pt idx="1919">
                  <c:v>0.99985535144799997</c:v>
                </c:pt>
                <c:pt idx="1920">
                  <c:v>0.999866604805</c:v>
                </c:pt>
                <c:pt idx="1921">
                  <c:v>0.99985461234999995</c:v>
                </c:pt>
                <c:pt idx="1922">
                  <c:v>0.99987205862999995</c:v>
                </c:pt>
                <c:pt idx="1923">
                  <c:v>0.99987212419500004</c:v>
                </c:pt>
                <c:pt idx="1924">
                  <c:v>0.99986784458199995</c:v>
                </c:pt>
                <c:pt idx="1925">
                  <c:v>0.99987716674799998</c:v>
                </c:pt>
                <c:pt idx="1926">
                  <c:v>0.99987964630100001</c:v>
                </c:pt>
                <c:pt idx="1927">
                  <c:v>0.999874591827</c:v>
                </c:pt>
                <c:pt idx="1928">
                  <c:v>0.999879765511</c:v>
                </c:pt>
                <c:pt idx="1929">
                  <c:v>0.99988019466400002</c:v>
                </c:pt>
                <c:pt idx="1930">
                  <c:v>0.99986349344299996</c:v>
                </c:pt>
                <c:pt idx="1931">
                  <c:v>0.99986468553499996</c:v>
                </c:pt>
                <c:pt idx="1932">
                  <c:v>0.99986785650300003</c:v>
                </c:pt>
                <c:pt idx="1933">
                  <c:v>0.99986568689300004</c:v>
                </c:pt>
                <c:pt idx="1934">
                  <c:v>0.99987167119999998</c:v>
                </c:pt>
                <c:pt idx="1935">
                  <c:v>0.99987287521400003</c:v>
                </c:pt>
                <c:pt idx="1936">
                  <c:v>0.99986237287500002</c:v>
                </c:pt>
                <c:pt idx="1937">
                  <c:v>0.999862062931</c:v>
                </c:pt>
                <c:pt idx="1938">
                  <c:v>0.99983334541299995</c:v>
                </c:pt>
                <c:pt idx="1939">
                  <c:v>0.99986244440100003</c:v>
                </c:pt>
                <c:pt idx="1940">
                  <c:v>0.99986667633100001</c:v>
                </c:pt>
                <c:pt idx="1941">
                  <c:v>0.99983694553400004</c:v>
                </c:pt>
                <c:pt idx="1942">
                  <c:v>0.99985540906600001</c:v>
                </c:pt>
                <c:pt idx="1943">
                  <c:v>0.99986740350699999</c:v>
                </c:pt>
                <c:pt idx="1944">
                  <c:v>0.99985979795500002</c:v>
                </c:pt>
                <c:pt idx="1945">
                  <c:v>0.99981416463899997</c:v>
                </c:pt>
                <c:pt idx="1946">
                  <c:v>0.99984961748099999</c:v>
                </c:pt>
                <c:pt idx="1947">
                  <c:v>0.999845778942</c:v>
                </c:pt>
                <c:pt idx="1948">
                  <c:v>0.99986195564299996</c:v>
                </c:pt>
                <c:pt idx="1949">
                  <c:v>0.99984972675600003</c:v>
                </c:pt>
                <c:pt idx="1950">
                  <c:v>0.99983613491099999</c:v>
                </c:pt>
                <c:pt idx="1951">
                  <c:v>0.999858665466</c:v>
                </c:pt>
                <c:pt idx="1952">
                  <c:v>0.99984177351000003</c:v>
                </c:pt>
                <c:pt idx="1953">
                  <c:v>0.99987121820400005</c:v>
                </c:pt>
                <c:pt idx="1954">
                  <c:v>0.99987465143200005</c:v>
                </c:pt>
                <c:pt idx="1955">
                  <c:v>0.99979903698000006</c:v>
                </c:pt>
                <c:pt idx="1956">
                  <c:v>0.999808857838</c:v>
                </c:pt>
                <c:pt idx="1957">
                  <c:v>0.99986941814399999</c:v>
                </c:pt>
                <c:pt idx="1958">
                  <c:v>0.99983386993400003</c:v>
                </c:pt>
                <c:pt idx="1959">
                  <c:v>0.99981082677800004</c:v>
                </c:pt>
                <c:pt idx="1960">
                  <c:v>0.99975992441200001</c:v>
                </c:pt>
                <c:pt idx="1961">
                  <c:v>0.99979323148699994</c:v>
                </c:pt>
                <c:pt idx="1962">
                  <c:v>0.99985077977199999</c:v>
                </c:pt>
                <c:pt idx="1963">
                  <c:v>0.99985594749499995</c:v>
                </c:pt>
                <c:pt idx="1964">
                  <c:v>0.99985575676000005</c:v>
                </c:pt>
                <c:pt idx="1965">
                  <c:v>0.99979729652399996</c:v>
                </c:pt>
                <c:pt idx="1966">
                  <c:v>0.99985613822899999</c:v>
                </c:pt>
                <c:pt idx="1967">
                  <c:v>0.99985501766200002</c:v>
                </c:pt>
                <c:pt idx="1968">
                  <c:v>0.99986575841900005</c:v>
                </c:pt>
                <c:pt idx="1969">
                  <c:v>0.99982344110800003</c:v>
                </c:pt>
                <c:pt idx="1970">
                  <c:v>0.99985462427100003</c:v>
                </c:pt>
                <c:pt idx="1971">
                  <c:v>0.99987136125599996</c:v>
                </c:pt>
                <c:pt idx="1972">
                  <c:v>0.999861705303</c:v>
                </c:pt>
                <c:pt idx="1973">
                  <c:v>0.99986902475399997</c:v>
                </c:pt>
                <c:pt idx="1974">
                  <c:v>0.99986174106600001</c:v>
                </c:pt>
                <c:pt idx="1975">
                  <c:v>0.99986593723299999</c:v>
                </c:pt>
                <c:pt idx="1976">
                  <c:v>0.99987147251800002</c:v>
                </c:pt>
                <c:pt idx="1977">
                  <c:v>0.99987032413499999</c:v>
                </c:pt>
                <c:pt idx="1978">
                  <c:v>0.99987053871200005</c:v>
                </c:pt>
                <c:pt idx="1979">
                  <c:v>0.99986488819099995</c:v>
                </c:pt>
                <c:pt idx="1980">
                  <c:v>0.99986509084700004</c:v>
                </c:pt>
                <c:pt idx="1981">
                  <c:v>0.99985984563800001</c:v>
                </c:pt>
                <c:pt idx="1982">
                  <c:v>0.99986513455699999</c:v>
                </c:pt>
                <c:pt idx="1983">
                  <c:v>0.99986239671699995</c:v>
                </c:pt>
                <c:pt idx="1984">
                  <c:v>0.99987035989799999</c:v>
                </c:pt>
                <c:pt idx="1985">
                  <c:v>0.99987280368800002</c:v>
                </c:pt>
                <c:pt idx="1986">
                  <c:v>0.99985942840599995</c:v>
                </c:pt>
                <c:pt idx="1987">
                  <c:v>0.99987488985100004</c:v>
                </c:pt>
                <c:pt idx="1988">
                  <c:v>0.99986521005600004</c:v>
                </c:pt>
                <c:pt idx="1989">
                  <c:v>0.999876181285</c:v>
                </c:pt>
                <c:pt idx="1990">
                  <c:v>0.99986361265199997</c:v>
                </c:pt>
                <c:pt idx="1991">
                  <c:v>0.99988247156099996</c:v>
                </c:pt>
                <c:pt idx="1992">
                  <c:v>0.99985984563800001</c:v>
                </c:pt>
                <c:pt idx="1993">
                  <c:v>0.99987303018600004</c:v>
                </c:pt>
                <c:pt idx="1994">
                  <c:v>0.99986727237700002</c:v>
                </c:pt>
                <c:pt idx="1995">
                  <c:v>0.99986701011699997</c:v>
                </c:pt>
                <c:pt idx="1996">
                  <c:v>0.999852915605</c:v>
                </c:pt>
                <c:pt idx="1997">
                  <c:v>0.99985401630399995</c:v>
                </c:pt>
                <c:pt idx="1998">
                  <c:v>0.99986177682900002</c:v>
                </c:pt>
                <c:pt idx="1999">
                  <c:v>0.99986927509300005</c:v>
                </c:pt>
                <c:pt idx="2000">
                  <c:v>0.99986811876299997</c:v>
                </c:pt>
                <c:pt idx="2001">
                  <c:v>0.99987938404099996</c:v>
                </c:pt>
                <c:pt idx="2002">
                  <c:v>0.99987596273400003</c:v>
                </c:pt>
                <c:pt idx="2003">
                  <c:v>0.999866092205</c:v>
                </c:pt>
                <c:pt idx="2004">
                  <c:v>0.99987869262700002</c:v>
                </c:pt>
                <c:pt idx="2005">
                  <c:v>0.99986484050799995</c:v>
                </c:pt>
                <c:pt idx="2006">
                  <c:v>0.99987593889199999</c:v>
                </c:pt>
                <c:pt idx="2007">
                  <c:v>0.99986999034900004</c:v>
                </c:pt>
                <c:pt idx="2008">
                  <c:v>0.99986796379099996</c:v>
                </c:pt>
                <c:pt idx="2009">
                  <c:v>0.99986981352199999</c:v>
                </c:pt>
                <c:pt idx="2010">
                  <c:v>0.99987030029299995</c:v>
                </c:pt>
                <c:pt idx="2011">
                  <c:v>0.99986674785600005</c:v>
                </c:pt>
                <c:pt idx="2012">
                  <c:v>0.999879491329</c:v>
                </c:pt>
                <c:pt idx="2013">
                  <c:v>0.99987649917599997</c:v>
                </c:pt>
                <c:pt idx="2014">
                  <c:v>0.99987355470700001</c:v>
                </c:pt>
                <c:pt idx="2015">
                  <c:v>0.99987695217100003</c:v>
                </c:pt>
                <c:pt idx="2016">
                  <c:v>0.99986820419599998</c:v>
                </c:pt>
                <c:pt idx="2017">
                  <c:v>0.99984580278400004</c:v>
                </c:pt>
                <c:pt idx="2018">
                  <c:v>0.99983031749700002</c:v>
                </c:pt>
                <c:pt idx="2019">
                  <c:v>0.99985398054100005</c:v>
                </c:pt>
                <c:pt idx="2020">
                  <c:v>0.99986358881000004</c:v>
                </c:pt>
                <c:pt idx="2021">
                  <c:v>0.99987390041400004</c:v>
                </c:pt>
                <c:pt idx="2022">
                  <c:v>0.99987545609499995</c:v>
                </c:pt>
                <c:pt idx="2023">
                  <c:v>0.99987628459900002</c:v>
                </c:pt>
                <c:pt idx="2024">
                  <c:v>0.999833881855</c:v>
                </c:pt>
                <c:pt idx="2025">
                  <c:v>0.99986970424699995</c:v>
                </c:pt>
                <c:pt idx="2026">
                  <c:v>0.99988100528699997</c:v>
                </c:pt>
                <c:pt idx="2027">
                  <c:v>0.99987479448299998</c:v>
                </c:pt>
                <c:pt idx="2028">
                  <c:v>0.99986844062799995</c:v>
                </c:pt>
                <c:pt idx="2029">
                  <c:v>0.99986868103299997</c:v>
                </c:pt>
                <c:pt idx="2030">
                  <c:v>0.99986851215399997</c:v>
                </c:pt>
                <c:pt idx="2031">
                  <c:v>0.99986993074399999</c:v>
                </c:pt>
                <c:pt idx="2032">
                  <c:v>0.99987252950700001</c:v>
                </c:pt>
                <c:pt idx="2033">
                  <c:v>0.99987847804999996</c:v>
                </c:pt>
                <c:pt idx="2034">
                  <c:v>0.999882495403</c:v>
                </c:pt>
                <c:pt idx="2035">
                  <c:v>0.99986149072599995</c:v>
                </c:pt>
                <c:pt idx="2036">
                  <c:v>0.99984648823699995</c:v>
                </c:pt>
                <c:pt idx="2037">
                  <c:v>0.99986304044700003</c:v>
                </c:pt>
                <c:pt idx="2038">
                  <c:v>0.99986103773099999</c:v>
                </c:pt>
                <c:pt idx="2039">
                  <c:v>0.99984147548699998</c:v>
                </c:pt>
                <c:pt idx="2040">
                  <c:v>0.99987462759000001</c:v>
                </c:pt>
                <c:pt idx="2041">
                  <c:v>0.99987243413899995</c:v>
                </c:pt>
                <c:pt idx="2042">
                  <c:v>0.999881813924</c:v>
                </c:pt>
                <c:pt idx="2043">
                  <c:v>0.99986516237300005</c:v>
                </c:pt>
                <c:pt idx="2044">
                  <c:v>0.99986052513099999</c:v>
                </c:pt>
                <c:pt idx="2045">
                  <c:v>0.99987514019000001</c:v>
                </c:pt>
                <c:pt idx="2046">
                  <c:v>0.999865615368</c:v>
                </c:pt>
                <c:pt idx="2047">
                  <c:v>0.99986147880599996</c:v>
                </c:pt>
                <c:pt idx="2048">
                  <c:v>0.99987301826499997</c:v>
                </c:pt>
                <c:pt idx="2049">
                  <c:v>0.99985364079500005</c:v>
                </c:pt>
                <c:pt idx="2050">
                  <c:v>0.999882853031</c:v>
                </c:pt>
                <c:pt idx="2051">
                  <c:v>0.999870085716</c:v>
                </c:pt>
                <c:pt idx="2052">
                  <c:v>0.99986200332599995</c:v>
                </c:pt>
                <c:pt idx="2053">
                  <c:v>0.99985562562899999</c:v>
                </c:pt>
                <c:pt idx="2054">
                  <c:v>0.99986892938600003</c:v>
                </c:pt>
                <c:pt idx="2055">
                  <c:v>0.99986160993600004</c:v>
                </c:pt>
                <c:pt idx="2056">
                  <c:v>0.99987277388600004</c:v>
                </c:pt>
                <c:pt idx="2057">
                  <c:v>0.99988960027700002</c:v>
                </c:pt>
                <c:pt idx="2058">
                  <c:v>0.99986542463299999</c:v>
                </c:pt>
                <c:pt idx="2059">
                  <c:v>0.99987721443199995</c:v>
                </c:pt>
                <c:pt idx="2060">
                  <c:v>0.99987126588800002</c:v>
                </c:pt>
                <c:pt idx="2061">
                  <c:v>0.99987157583200004</c:v>
                </c:pt>
                <c:pt idx="2062">
                  <c:v>0.99987683693600005</c:v>
                </c:pt>
                <c:pt idx="2063">
                  <c:v>0.99987906217599998</c:v>
                </c:pt>
                <c:pt idx="2064">
                  <c:v>0.99987629651999999</c:v>
                </c:pt>
                <c:pt idx="2065">
                  <c:v>0.99987647533400004</c:v>
                </c:pt>
                <c:pt idx="2066">
                  <c:v>0.99987629651999999</c:v>
                </c:pt>
                <c:pt idx="2067">
                  <c:v>0.99986951351200004</c:v>
                </c:pt>
                <c:pt idx="2068">
                  <c:v>0.99987335205100003</c:v>
                </c:pt>
                <c:pt idx="2069">
                  <c:v>0.99986658493699998</c:v>
                </c:pt>
                <c:pt idx="2070">
                  <c:v>0.99985704421999999</c:v>
                </c:pt>
                <c:pt idx="2071">
                  <c:v>0.99984545707700001</c:v>
                </c:pt>
                <c:pt idx="2072">
                  <c:v>0.99987132549299995</c:v>
                </c:pt>
                <c:pt idx="2073">
                  <c:v>0.99985765218699996</c:v>
                </c:pt>
                <c:pt idx="2074">
                  <c:v>0.99983168840400005</c:v>
                </c:pt>
                <c:pt idx="2075">
                  <c:v>0.99979118108700005</c:v>
                </c:pt>
                <c:pt idx="2076">
                  <c:v>0.99980489412899998</c:v>
                </c:pt>
                <c:pt idx="2077">
                  <c:v>0.99983441829700004</c:v>
                </c:pt>
                <c:pt idx="2078">
                  <c:v>0.99982482194900002</c:v>
                </c:pt>
                <c:pt idx="2079">
                  <c:v>0.99986256361000003</c:v>
                </c:pt>
                <c:pt idx="2080">
                  <c:v>0.99986914396299997</c:v>
                </c:pt>
                <c:pt idx="2081">
                  <c:v>0.99986953735399997</c:v>
                </c:pt>
                <c:pt idx="2082">
                  <c:v>0.99985843896899995</c:v>
                </c:pt>
                <c:pt idx="2083">
                  <c:v>0.99985184669500005</c:v>
                </c:pt>
                <c:pt idx="2084">
                  <c:v>0.99987623691600003</c:v>
                </c:pt>
                <c:pt idx="2085">
                  <c:v>0.99986724853499998</c:v>
                </c:pt>
                <c:pt idx="2086">
                  <c:v>0.99986839294399998</c:v>
                </c:pt>
                <c:pt idx="2087">
                  <c:v>0.99986488819099995</c:v>
                </c:pt>
                <c:pt idx="2088">
                  <c:v>0.99985750913600002</c:v>
                </c:pt>
                <c:pt idx="2089">
                  <c:v>0.99986280997599997</c:v>
                </c:pt>
                <c:pt idx="2090">
                  <c:v>0.99987214803699997</c:v>
                </c:pt>
                <c:pt idx="2091">
                  <c:v>0.99982364177700001</c:v>
                </c:pt>
                <c:pt idx="2092">
                  <c:v>0.99985142946200001</c:v>
                </c:pt>
                <c:pt idx="2093">
                  <c:v>0.99985475540199997</c:v>
                </c:pt>
                <c:pt idx="2094">
                  <c:v>0.99985445737800005</c:v>
                </c:pt>
                <c:pt idx="2095">
                  <c:v>0.99986979961400002</c:v>
                </c:pt>
                <c:pt idx="2096">
                  <c:v>0.99984164039300005</c:v>
                </c:pt>
                <c:pt idx="2097">
                  <c:v>0.99984076023099999</c:v>
                </c:pt>
                <c:pt idx="2098">
                  <c:v>0.99987173080400005</c:v>
                </c:pt>
                <c:pt idx="2099">
                  <c:v>0.99986727237700002</c:v>
                </c:pt>
                <c:pt idx="2100">
                  <c:v>0.99987326860400005</c:v>
                </c:pt>
                <c:pt idx="2101">
                  <c:v>0.99987748861299997</c:v>
                </c:pt>
                <c:pt idx="2102">
                  <c:v>0.99986783663400003</c:v>
                </c:pt>
                <c:pt idx="2103">
                  <c:v>0.99986463785199997</c:v>
                </c:pt>
                <c:pt idx="2104">
                  <c:v>0.99985387325300001</c:v>
                </c:pt>
                <c:pt idx="2105">
                  <c:v>0.99982299804700003</c:v>
                </c:pt>
                <c:pt idx="2106">
                  <c:v>0.999870479107</c:v>
                </c:pt>
                <c:pt idx="2107">
                  <c:v>0.99986662864700004</c:v>
                </c:pt>
                <c:pt idx="2108">
                  <c:v>0.99987020492599998</c:v>
                </c:pt>
                <c:pt idx="2109">
                  <c:v>0.99987636009900005</c:v>
                </c:pt>
                <c:pt idx="2110">
                  <c:v>0.99987159967399997</c:v>
                </c:pt>
                <c:pt idx="2111">
                  <c:v>0.99985811710399997</c:v>
                </c:pt>
                <c:pt idx="2112">
                  <c:v>0.99988015890100002</c:v>
                </c:pt>
                <c:pt idx="2113">
                  <c:v>0.99987746477100004</c:v>
                </c:pt>
                <c:pt idx="2114">
                  <c:v>0.99985877275500001</c:v>
                </c:pt>
                <c:pt idx="2115">
                  <c:v>0.999880957603</c:v>
                </c:pt>
                <c:pt idx="2116">
                  <c:v>0.999871075153</c:v>
                </c:pt>
                <c:pt idx="2117">
                  <c:v>0.99987781047799995</c:v>
                </c:pt>
                <c:pt idx="2118">
                  <c:v>0.99988429546400004</c:v>
                </c:pt>
                <c:pt idx="2119">
                  <c:v>0.99987990856200004</c:v>
                </c:pt>
                <c:pt idx="2120">
                  <c:v>0.99987614154799997</c:v>
                </c:pt>
                <c:pt idx="2121">
                  <c:v>0.99987334012999995</c:v>
                </c:pt>
                <c:pt idx="2122">
                  <c:v>0.99986727039000001</c:v>
                </c:pt>
                <c:pt idx="2123">
                  <c:v>0.99987570047399998</c:v>
                </c:pt>
                <c:pt idx="2124">
                  <c:v>0.99987320899999999</c:v>
                </c:pt>
                <c:pt idx="2125">
                  <c:v>0.99986710548400004</c:v>
                </c:pt>
                <c:pt idx="2126">
                  <c:v>0.999860203266</c:v>
                </c:pt>
                <c:pt idx="2127">
                  <c:v>0.99985896349000003</c:v>
                </c:pt>
                <c:pt idx="2128">
                  <c:v>0.99986866712599998</c:v>
                </c:pt>
                <c:pt idx="2129">
                  <c:v>0.99988340338100001</c:v>
                </c:pt>
                <c:pt idx="2130">
                  <c:v>0.99987641572999997</c:v>
                </c:pt>
                <c:pt idx="2131">
                  <c:v>0.99985986948000005</c:v>
                </c:pt>
                <c:pt idx="2132">
                  <c:v>0.99986488819099995</c:v>
                </c:pt>
                <c:pt idx="2133">
                  <c:v>0.99986494779599999</c:v>
                </c:pt>
                <c:pt idx="2134">
                  <c:v>0.99985258579299996</c:v>
                </c:pt>
                <c:pt idx="2135">
                  <c:v>0.99985134601600001</c:v>
                </c:pt>
                <c:pt idx="2136">
                  <c:v>0.99986624717700001</c:v>
                </c:pt>
                <c:pt idx="2137">
                  <c:v>0.99986770153000004</c:v>
                </c:pt>
                <c:pt idx="2138">
                  <c:v>0.99987990856200004</c:v>
                </c:pt>
                <c:pt idx="2139">
                  <c:v>0.99987317323699998</c:v>
                </c:pt>
                <c:pt idx="2140">
                  <c:v>0.99987449646000004</c:v>
                </c:pt>
                <c:pt idx="2141">
                  <c:v>0.99987833499900003</c:v>
                </c:pt>
                <c:pt idx="2142">
                  <c:v>0.99987035989799999</c:v>
                </c:pt>
                <c:pt idx="2143">
                  <c:v>0.99987189769700002</c:v>
                </c:pt>
                <c:pt idx="2144">
                  <c:v>0.99986934661899995</c:v>
                </c:pt>
                <c:pt idx="2145">
                  <c:v>0.99984180927300004</c:v>
                </c:pt>
                <c:pt idx="2146">
                  <c:v>0.99985321760199997</c:v>
                </c:pt>
                <c:pt idx="2147">
                  <c:v>0.99985163211799999</c:v>
                </c:pt>
                <c:pt idx="2148">
                  <c:v>0.99987660646400001</c:v>
                </c:pt>
                <c:pt idx="2149">
                  <c:v>0.99985885620100001</c:v>
                </c:pt>
                <c:pt idx="2150">
                  <c:v>0.99988195896099996</c:v>
                </c:pt>
                <c:pt idx="2151">
                  <c:v>0.99987010955800004</c:v>
                </c:pt>
                <c:pt idx="2152">
                  <c:v>0.99984586238899997</c:v>
                </c:pt>
                <c:pt idx="2153">
                  <c:v>0.99986132383299997</c:v>
                </c:pt>
                <c:pt idx="2154">
                  <c:v>0.999865067005</c:v>
                </c:pt>
                <c:pt idx="2155">
                  <c:v>0.99986956119500003</c:v>
                </c:pt>
                <c:pt idx="2156">
                  <c:v>0.99985718727100004</c:v>
                </c:pt>
                <c:pt idx="2157">
                  <c:v>0.99983117580400005</c:v>
                </c:pt>
                <c:pt idx="2158">
                  <c:v>0.99985529184300004</c:v>
                </c:pt>
                <c:pt idx="2159">
                  <c:v>0.99986766576800001</c:v>
                </c:pt>
                <c:pt idx="2160">
                  <c:v>0.99987369775799995</c:v>
                </c:pt>
                <c:pt idx="2161">
                  <c:v>0.99987118244200002</c:v>
                </c:pt>
                <c:pt idx="2162">
                  <c:v>0.99985037247300002</c:v>
                </c:pt>
                <c:pt idx="2163">
                  <c:v>0.99986307621000003</c:v>
                </c:pt>
                <c:pt idx="2164">
                  <c:v>0.99987286329299996</c:v>
                </c:pt>
                <c:pt idx="2165">
                  <c:v>0.99987943172500005</c:v>
                </c:pt>
                <c:pt idx="2166">
                  <c:v>0.99989037513699996</c:v>
                </c:pt>
                <c:pt idx="2167">
                  <c:v>0.99987133741400003</c:v>
                </c:pt>
                <c:pt idx="2168">
                  <c:v>0.99987857341800002</c:v>
                </c:pt>
                <c:pt idx="2169">
                  <c:v>0.99987203876200004</c:v>
                </c:pt>
                <c:pt idx="2170">
                  <c:v>0.999878466129</c:v>
                </c:pt>
                <c:pt idx="2171">
                  <c:v>0.999864077568</c:v>
                </c:pt>
                <c:pt idx="2172">
                  <c:v>0.99986448287999996</c:v>
                </c:pt>
                <c:pt idx="2173">
                  <c:v>0.99986337423299998</c:v>
                </c:pt>
                <c:pt idx="2174">
                  <c:v>0.99987578391999998</c:v>
                </c:pt>
                <c:pt idx="2175">
                  <c:v>0.99987268447900002</c:v>
                </c:pt>
                <c:pt idx="2176">
                  <c:v>0.99987238645599996</c:v>
                </c:pt>
                <c:pt idx="2177">
                  <c:v>0.99985877275500001</c:v>
                </c:pt>
                <c:pt idx="2178">
                  <c:v>0.99987337589299996</c:v>
                </c:pt>
                <c:pt idx="2179">
                  <c:v>0.99986394643800003</c:v>
                </c:pt>
                <c:pt idx="2180">
                  <c:v>0.99987103939099997</c:v>
                </c:pt>
                <c:pt idx="2181">
                  <c:v>0.99986610412599997</c:v>
                </c:pt>
                <c:pt idx="2182">
                  <c:v>0.99986842274700005</c:v>
                </c:pt>
                <c:pt idx="2183">
                  <c:v>0.99987506866499998</c:v>
                </c:pt>
                <c:pt idx="2184">
                  <c:v>0.99987524747800005</c:v>
                </c:pt>
                <c:pt idx="2185">
                  <c:v>0.99987252950700001</c:v>
                </c:pt>
                <c:pt idx="2186">
                  <c:v>0.99988014698000005</c:v>
                </c:pt>
                <c:pt idx="2187">
                  <c:v>0.99987478256200002</c:v>
                </c:pt>
                <c:pt idx="2188">
                  <c:v>0.99986429214500006</c:v>
                </c:pt>
                <c:pt idx="2189">
                  <c:v>0.99987992644300006</c:v>
                </c:pt>
                <c:pt idx="2190">
                  <c:v>0.99987313747399997</c:v>
                </c:pt>
                <c:pt idx="2191">
                  <c:v>0.99987471103699999</c:v>
                </c:pt>
                <c:pt idx="2192">
                  <c:v>0.99987057447399996</c:v>
                </c:pt>
                <c:pt idx="2193">
                  <c:v>0.99985426664400001</c:v>
                </c:pt>
                <c:pt idx="2194">
                  <c:v>0.99986728429799998</c:v>
                </c:pt>
                <c:pt idx="2195">
                  <c:v>0.99987505674400001</c:v>
                </c:pt>
                <c:pt idx="2196">
                  <c:v>0.99987084666899995</c:v>
                </c:pt>
                <c:pt idx="2197">
                  <c:v>0.99987266063699998</c:v>
                </c:pt>
                <c:pt idx="2198">
                  <c:v>0.99987268447900002</c:v>
                </c:pt>
                <c:pt idx="2199">
                  <c:v>0.99987702369700004</c:v>
                </c:pt>
                <c:pt idx="2200">
                  <c:v>0.99987902641299997</c:v>
                </c:pt>
                <c:pt idx="2201">
                  <c:v>0.99986492395399995</c:v>
                </c:pt>
                <c:pt idx="2202">
                  <c:v>0.99987457195899998</c:v>
                </c:pt>
                <c:pt idx="2203">
                  <c:v>0.99987072944599997</c:v>
                </c:pt>
                <c:pt idx="2204">
                  <c:v>0.99986752271699997</c:v>
                </c:pt>
                <c:pt idx="2205">
                  <c:v>0.999862098694</c:v>
                </c:pt>
                <c:pt idx="2206">
                  <c:v>0.99986538886999998</c:v>
                </c:pt>
                <c:pt idx="2207">
                  <c:v>0.99987630844099995</c:v>
                </c:pt>
                <c:pt idx="2208">
                  <c:v>0.99987727403600002</c:v>
                </c:pt>
                <c:pt idx="2209">
                  <c:v>0.99987565477700002</c:v>
                </c:pt>
                <c:pt idx="2210">
                  <c:v>0.99987593889199999</c:v>
                </c:pt>
                <c:pt idx="2211">
                  <c:v>0.99987126588800002</c:v>
                </c:pt>
                <c:pt idx="2212">
                  <c:v>0.99988018274299995</c:v>
                </c:pt>
                <c:pt idx="2213">
                  <c:v>0.99987301826499997</c:v>
                </c:pt>
                <c:pt idx="2214">
                  <c:v>0.99988062381700005</c:v>
                </c:pt>
                <c:pt idx="2215">
                  <c:v>0.99987174272500001</c:v>
                </c:pt>
                <c:pt idx="2216">
                  <c:v>0.99986365437500002</c:v>
                </c:pt>
                <c:pt idx="2217">
                  <c:v>0.99987260103200004</c:v>
                </c:pt>
                <c:pt idx="2218">
                  <c:v>0.99987167119999998</c:v>
                </c:pt>
                <c:pt idx="2219">
                  <c:v>0.99987705946000005</c:v>
                </c:pt>
                <c:pt idx="2220">
                  <c:v>0.99987857341800002</c:v>
                </c:pt>
                <c:pt idx="2221">
                  <c:v>0.99987168312100005</c:v>
                </c:pt>
                <c:pt idx="2222">
                  <c:v>0.99986372391400002</c:v>
                </c:pt>
                <c:pt idx="2223">
                  <c:v>0.99986603259999995</c:v>
                </c:pt>
                <c:pt idx="2224">
                  <c:v>0.99987332820899999</c:v>
                </c:pt>
                <c:pt idx="2225">
                  <c:v>0.99988316297500002</c:v>
                </c:pt>
                <c:pt idx="2226">
                  <c:v>0.99985883235899997</c:v>
                </c:pt>
                <c:pt idx="2227">
                  <c:v>0.99985610246699996</c:v>
                </c:pt>
                <c:pt idx="2228">
                  <c:v>0.99985966682399996</c:v>
                </c:pt>
                <c:pt idx="2229">
                  <c:v>0.99984569350899999</c:v>
                </c:pt>
                <c:pt idx="2230">
                  <c:v>0.99985567331299996</c:v>
                </c:pt>
                <c:pt idx="2231">
                  <c:v>0.99983984231900003</c:v>
                </c:pt>
                <c:pt idx="2232">
                  <c:v>0.99985842704799999</c:v>
                </c:pt>
                <c:pt idx="2233">
                  <c:v>0.99984804391899995</c:v>
                </c:pt>
                <c:pt idx="2234">
                  <c:v>0.99982867240899997</c:v>
                </c:pt>
                <c:pt idx="2235">
                  <c:v>0.99984898567199998</c:v>
                </c:pt>
                <c:pt idx="2236">
                  <c:v>0.99981519579900002</c:v>
                </c:pt>
                <c:pt idx="2237">
                  <c:v>0.99986069202399996</c:v>
                </c:pt>
                <c:pt idx="2238">
                  <c:v>0.99985425472300005</c:v>
                </c:pt>
                <c:pt idx="2239">
                  <c:v>0.99982457160899996</c:v>
                </c:pt>
                <c:pt idx="2240">
                  <c:v>0.99980318546299995</c:v>
                </c:pt>
                <c:pt idx="2241">
                  <c:v>0.99980452060699998</c:v>
                </c:pt>
                <c:pt idx="2242">
                  <c:v>0.99984319011400002</c:v>
                </c:pt>
                <c:pt idx="2243">
                  <c:v>0.99985758066200003</c:v>
                </c:pt>
                <c:pt idx="2244">
                  <c:v>0.99985485076900005</c:v>
                </c:pt>
                <c:pt idx="2245">
                  <c:v>0.99988242387799997</c:v>
                </c:pt>
                <c:pt idx="2246">
                  <c:v>0.99986916780500001</c:v>
                </c:pt>
                <c:pt idx="2247">
                  <c:v>0.999865615368</c:v>
                </c:pt>
                <c:pt idx="2248">
                  <c:v>0.99986650943800004</c:v>
                </c:pt>
                <c:pt idx="2249">
                  <c:v>0.99985425670899997</c:v>
                </c:pt>
                <c:pt idx="2250">
                  <c:v>0.99987255334900005</c:v>
                </c:pt>
                <c:pt idx="2251">
                  <c:v>0.99986051321000002</c:v>
                </c:pt>
                <c:pt idx="2252">
                  <c:v>0.99986885786099999</c:v>
                </c:pt>
                <c:pt idx="2253">
                  <c:v>0.999857163429</c:v>
                </c:pt>
                <c:pt idx="2254">
                  <c:v>0.99988547563600005</c:v>
                </c:pt>
                <c:pt idx="2255">
                  <c:v>0.99986803531599999</c:v>
                </c:pt>
                <c:pt idx="2256">
                  <c:v>0.99987407525399996</c:v>
                </c:pt>
                <c:pt idx="2257">
                  <c:v>0.99987181425100002</c:v>
                </c:pt>
                <c:pt idx="2258">
                  <c:v>0.99986157417300003</c:v>
                </c:pt>
                <c:pt idx="2259">
                  <c:v>0.99986684322399999</c:v>
                </c:pt>
                <c:pt idx="2260">
                  <c:v>0.99986617565199998</c:v>
                </c:pt>
                <c:pt idx="2261">
                  <c:v>0.99986350536299995</c:v>
                </c:pt>
                <c:pt idx="2262">
                  <c:v>0.99987048904099995</c:v>
                </c:pt>
                <c:pt idx="2263">
                  <c:v>0.99986144304299995</c:v>
                </c:pt>
                <c:pt idx="2264">
                  <c:v>0.99987494945499999</c:v>
                </c:pt>
                <c:pt idx="2265">
                  <c:v>0.99987325668299998</c:v>
                </c:pt>
                <c:pt idx="2266">
                  <c:v>0.99986610412599997</c:v>
                </c:pt>
                <c:pt idx="2267">
                  <c:v>0.99987961053800001</c:v>
                </c:pt>
                <c:pt idx="2268">
                  <c:v>0.99985381364799997</c:v>
                </c:pt>
                <c:pt idx="2269">
                  <c:v>0.99988256891600003</c:v>
                </c:pt>
                <c:pt idx="2270">
                  <c:v>0.99986938238099998</c:v>
                </c:pt>
                <c:pt idx="2271">
                  <c:v>0.999875378609</c:v>
                </c:pt>
                <c:pt idx="2272">
                  <c:v>0.99986790418600002</c:v>
                </c:pt>
                <c:pt idx="2273">
                  <c:v>0.99985851049399999</c:v>
                </c:pt>
                <c:pt idx="2274">
                  <c:v>0.99986523389799997</c:v>
                </c:pt>
                <c:pt idx="2275">
                  <c:v>0.999869573116</c:v>
                </c:pt>
                <c:pt idx="2276">
                  <c:v>0.99986105163899996</c:v>
                </c:pt>
                <c:pt idx="2277">
                  <c:v>0.99988304376600001</c:v>
                </c:pt>
                <c:pt idx="2278">
                  <c:v>0.99984990358400005</c:v>
                </c:pt>
                <c:pt idx="2279">
                  <c:v>0.99987417459500005</c:v>
                </c:pt>
                <c:pt idx="2280">
                  <c:v>0.999872100353</c:v>
                </c:pt>
                <c:pt idx="2281">
                  <c:v>0.99987016916299998</c:v>
                </c:pt>
                <c:pt idx="2282">
                  <c:v>0.99987041950199995</c:v>
                </c:pt>
                <c:pt idx="2283">
                  <c:v>0.999873006344</c:v>
                </c:pt>
                <c:pt idx="2284">
                  <c:v>0.99988003969200001</c:v>
                </c:pt>
                <c:pt idx="2285">
                  <c:v>0.99987339973400002</c:v>
                </c:pt>
                <c:pt idx="2286">
                  <c:v>0.99985461234999995</c:v>
                </c:pt>
                <c:pt idx="2287">
                  <c:v>0.99985574483899997</c:v>
                </c:pt>
                <c:pt idx="2288">
                  <c:v>0.99986684322399999</c:v>
                </c:pt>
                <c:pt idx="2289">
                  <c:v>0.99985341231000002</c:v>
                </c:pt>
                <c:pt idx="2290">
                  <c:v>0.99987359046900004</c:v>
                </c:pt>
                <c:pt idx="2291">
                  <c:v>0.99987214803699997</c:v>
                </c:pt>
                <c:pt idx="2292">
                  <c:v>0.99986928701400002</c:v>
                </c:pt>
                <c:pt idx="2293">
                  <c:v>0.99988619089099995</c:v>
                </c:pt>
                <c:pt idx="2294">
                  <c:v>0.99986032247500001</c:v>
                </c:pt>
                <c:pt idx="2295">
                  <c:v>0.999813604355</c:v>
                </c:pt>
                <c:pt idx="2296">
                  <c:v>0.99986135959599998</c:v>
                </c:pt>
                <c:pt idx="2297">
                  <c:v>0.99988143444099997</c:v>
                </c:pt>
                <c:pt idx="2298">
                  <c:v>0.99987821579000002</c:v>
                </c:pt>
                <c:pt idx="2299">
                  <c:v>0.99986637830699998</c:v>
                </c:pt>
                <c:pt idx="2300">
                  <c:v>0.99987937212</c:v>
                </c:pt>
                <c:pt idx="2301">
                  <c:v>0.99984533786800001</c:v>
                </c:pt>
                <c:pt idx="2302">
                  <c:v>0.999858548244</c:v>
                </c:pt>
                <c:pt idx="2303">
                  <c:v>0.99987760782199997</c:v>
                </c:pt>
                <c:pt idx="2304">
                  <c:v>0.99986073970800005</c:v>
                </c:pt>
                <c:pt idx="2305">
                  <c:v>0.99985977411299998</c:v>
                </c:pt>
                <c:pt idx="2306">
                  <c:v>0.99987932443600003</c:v>
                </c:pt>
                <c:pt idx="2307">
                  <c:v>0.99986693859099995</c:v>
                </c:pt>
                <c:pt idx="2308">
                  <c:v>0.99987961053800001</c:v>
                </c:pt>
                <c:pt idx="2309">
                  <c:v>0.99986659487100005</c:v>
                </c:pt>
                <c:pt idx="2310">
                  <c:v>0.99987764358499998</c:v>
                </c:pt>
                <c:pt idx="2311">
                  <c:v>0.99987379312500002</c:v>
                </c:pt>
                <c:pt idx="2312">
                  <c:v>0.99987717866900006</c:v>
                </c:pt>
                <c:pt idx="2313">
                  <c:v>0.999854195118</c:v>
                </c:pt>
                <c:pt idx="2314">
                  <c:v>0.99984200000800005</c:v>
                </c:pt>
                <c:pt idx="2315">
                  <c:v>0.99984658956500005</c:v>
                </c:pt>
                <c:pt idx="2316">
                  <c:v>0.99983178575800002</c:v>
                </c:pt>
                <c:pt idx="2317">
                  <c:v>0.99985305070899999</c:v>
                </c:pt>
                <c:pt idx="2318">
                  <c:v>0.99986512661000004</c:v>
                </c:pt>
                <c:pt idx="2319">
                  <c:v>0.99988024234799999</c:v>
                </c:pt>
                <c:pt idx="2320">
                  <c:v>0.99987446069700003</c:v>
                </c:pt>
                <c:pt idx="2321">
                  <c:v>0.99987241029700002</c:v>
                </c:pt>
                <c:pt idx="2322">
                  <c:v>0.99985689918200005</c:v>
                </c:pt>
                <c:pt idx="2323">
                  <c:v>0.99987194538099999</c:v>
                </c:pt>
                <c:pt idx="2324">
                  <c:v>0.99986323118200005</c:v>
                </c:pt>
                <c:pt idx="2325">
                  <c:v>0.99987567663200005</c:v>
                </c:pt>
                <c:pt idx="2326">
                  <c:v>0.99986692666999999</c:v>
                </c:pt>
                <c:pt idx="2327">
                  <c:v>0.999874985218</c:v>
                </c:pt>
                <c:pt idx="2328">
                  <c:v>0.99986834526099999</c:v>
                </c:pt>
                <c:pt idx="2329">
                  <c:v>0.99987610181200004</c:v>
                </c:pt>
                <c:pt idx="2330">
                  <c:v>0.99987469911600002</c:v>
                </c:pt>
                <c:pt idx="2331">
                  <c:v>0.99986171722399997</c:v>
                </c:pt>
                <c:pt idx="2332">
                  <c:v>0.99984837770500001</c:v>
                </c:pt>
                <c:pt idx="2333">
                  <c:v>0.999858188629</c:v>
                </c:pt>
                <c:pt idx="2334">
                  <c:v>0.99988231658899995</c:v>
                </c:pt>
                <c:pt idx="2335">
                  <c:v>0.99987442493400003</c:v>
                </c:pt>
                <c:pt idx="2336">
                  <c:v>0.99987541635800004</c:v>
                </c:pt>
                <c:pt idx="2337">
                  <c:v>0.99987354278600005</c:v>
                </c:pt>
                <c:pt idx="2338">
                  <c:v>0.99986507892599996</c:v>
                </c:pt>
                <c:pt idx="2339">
                  <c:v>0.99986809492100004</c:v>
                </c:pt>
                <c:pt idx="2340">
                  <c:v>0.99987312555300001</c:v>
                </c:pt>
                <c:pt idx="2341">
                  <c:v>0.99987512826900005</c:v>
                </c:pt>
                <c:pt idx="2342">
                  <c:v>0.99986536304200002</c:v>
                </c:pt>
                <c:pt idx="2343">
                  <c:v>0.999878263474</c:v>
                </c:pt>
                <c:pt idx="2344">
                  <c:v>0.99986453056299995</c:v>
                </c:pt>
                <c:pt idx="2345">
                  <c:v>0.99988950490999995</c:v>
                </c:pt>
                <c:pt idx="2346">
                  <c:v>0.99985731840100001</c:v>
                </c:pt>
                <c:pt idx="2347">
                  <c:v>0.99987947940800004</c:v>
                </c:pt>
                <c:pt idx="2348">
                  <c:v>0.99986265897799997</c:v>
                </c:pt>
                <c:pt idx="2349">
                  <c:v>0.99986969431200001</c:v>
                </c:pt>
                <c:pt idx="2350">
                  <c:v>0.99985049962999994</c:v>
                </c:pt>
                <c:pt idx="2351">
                  <c:v>0.99987101554900004</c:v>
                </c:pt>
                <c:pt idx="2352">
                  <c:v>0.99987159967399997</c:v>
                </c:pt>
                <c:pt idx="2353">
                  <c:v>0.99986418485600004</c:v>
                </c:pt>
                <c:pt idx="2354">
                  <c:v>0.999872887135</c:v>
                </c:pt>
                <c:pt idx="2355">
                  <c:v>0.99987154007000001</c:v>
                </c:pt>
                <c:pt idx="2356">
                  <c:v>0.99986348549500004</c:v>
                </c:pt>
                <c:pt idx="2357">
                  <c:v>0.99987614154799997</c:v>
                </c:pt>
                <c:pt idx="2358">
                  <c:v>0.99988449811900004</c:v>
                </c:pt>
                <c:pt idx="2359">
                  <c:v>0.99986971616700004</c:v>
                </c:pt>
                <c:pt idx="2360">
                  <c:v>0.99986538886999998</c:v>
                </c:pt>
                <c:pt idx="2361">
                  <c:v>0.99986624717700001</c:v>
                </c:pt>
                <c:pt idx="2362">
                  <c:v>0.99986929694799997</c:v>
                </c:pt>
                <c:pt idx="2363">
                  <c:v>0.99987432956699995</c:v>
                </c:pt>
                <c:pt idx="2364">
                  <c:v>0.99988753795600005</c:v>
                </c:pt>
                <c:pt idx="2365">
                  <c:v>0.99986981153499999</c:v>
                </c:pt>
                <c:pt idx="2366">
                  <c:v>0.999864590168</c:v>
                </c:pt>
                <c:pt idx="2367">
                  <c:v>0.99984230995199996</c:v>
                </c:pt>
                <c:pt idx="2368">
                  <c:v>0.99983539581299996</c:v>
                </c:pt>
                <c:pt idx="2369">
                  <c:v>0.99983503421099995</c:v>
                </c:pt>
                <c:pt idx="2370">
                  <c:v>0.999827992916</c:v>
                </c:pt>
                <c:pt idx="2371">
                  <c:v>0.99984611272799995</c:v>
                </c:pt>
                <c:pt idx="2372">
                  <c:v>0.99984710216499995</c:v>
                </c:pt>
                <c:pt idx="2373">
                  <c:v>0.99986064434099997</c:v>
                </c:pt>
                <c:pt idx="2374">
                  <c:v>0.99987452030199997</c:v>
                </c:pt>
                <c:pt idx="2375">
                  <c:v>0.999876451492</c:v>
                </c:pt>
                <c:pt idx="2376">
                  <c:v>0.99986788630500001</c:v>
                </c:pt>
                <c:pt idx="2377">
                  <c:v>0.99986743926999999</c:v>
                </c:pt>
                <c:pt idx="2378">
                  <c:v>0.99985598325699998</c:v>
                </c:pt>
                <c:pt idx="2379">
                  <c:v>0.99986128807100005</c:v>
                </c:pt>
                <c:pt idx="2380">
                  <c:v>0.99986265897799997</c:v>
                </c:pt>
                <c:pt idx="2381">
                  <c:v>0.99986172914500004</c:v>
                </c:pt>
                <c:pt idx="2382">
                  <c:v>0.99984286228800001</c:v>
                </c:pt>
                <c:pt idx="2383">
                  <c:v>0.999873876572</c:v>
                </c:pt>
                <c:pt idx="2384">
                  <c:v>0.99986809492100004</c:v>
                </c:pt>
                <c:pt idx="2385">
                  <c:v>0.99986771345100001</c:v>
                </c:pt>
                <c:pt idx="2386">
                  <c:v>0.99985117912300003</c:v>
                </c:pt>
                <c:pt idx="2387">
                  <c:v>0.99986999034900004</c:v>
                </c:pt>
                <c:pt idx="2388">
                  <c:v>0.99987177848800002</c:v>
                </c:pt>
                <c:pt idx="2389">
                  <c:v>0.99986474712700002</c:v>
                </c:pt>
                <c:pt idx="2390">
                  <c:v>0.99987779855699999</c:v>
                </c:pt>
                <c:pt idx="2391">
                  <c:v>0.99988030195199995</c:v>
                </c:pt>
                <c:pt idx="2392">
                  <c:v>0.99985259771299995</c:v>
                </c:pt>
                <c:pt idx="2393">
                  <c:v>0.99987268447900002</c:v>
                </c:pt>
                <c:pt idx="2394">
                  <c:v>0.99986766576800001</c:v>
                </c:pt>
                <c:pt idx="2395">
                  <c:v>0.99987049102799996</c:v>
                </c:pt>
                <c:pt idx="2396">
                  <c:v>0.99987847606299995</c:v>
                </c:pt>
                <c:pt idx="2397">
                  <c:v>0.99984849691400002</c:v>
                </c:pt>
                <c:pt idx="2398">
                  <c:v>0.99987323284100005</c:v>
                </c:pt>
                <c:pt idx="2399">
                  <c:v>0.999874508381</c:v>
                </c:pt>
                <c:pt idx="2400">
                  <c:v>0.99987766742700002</c:v>
                </c:pt>
                <c:pt idx="2401">
                  <c:v>0.99988025426899996</c:v>
                </c:pt>
                <c:pt idx="2402">
                  <c:v>0.99986868103299997</c:v>
                </c:pt>
                <c:pt idx="2403">
                  <c:v>0.99987123012500001</c:v>
                </c:pt>
                <c:pt idx="2404">
                  <c:v>0.99986467361499998</c:v>
                </c:pt>
                <c:pt idx="2405">
                  <c:v>0.99987003803300001</c:v>
                </c:pt>
                <c:pt idx="2406">
                  <c:v>0.99987114667900001</c:v>
                </c:pt>
                <c:pt idx="2407">
                  <c:v>0.99986695051200003</c:v>
                </c:pt>
                <c:pt idx="2408">
                  <c:v>0.99986817836800002</c:v>
                </c:pt>
                <c:pt idx="2409">
                  <c:v>0.999870479107</c:v>
                </c:pt>
                <c:pt idx="2410">
                  <c:v>0.99986741542799995</c:v>
                </c:pt>
                <c:pt idx="2411">
                  <c:v>0.99987182617199999</c:v>
                </c:pt>
                <c:pt idx="2412">
                  <c:v>0.99986453056299995</c:v>
                </c:pt>
                <c:pt idx="2413">
                  <c:v>0.99985244274100005</c:v>
                </c:pt>
                <c:pt idx="2414">
                  <c:v>0.999871468544</c:v>
                </c:pt>
                <c:pt idx="2415">
                  <c:v>0.99987972974799999</c:v>
                </c:pt>
                <c:pt idx="2416">
                  <c:v>0.99986208478600003</c:v>
                </c:pt>
                <c:pt idx="2417">
                  <c:v>0.99986692666999999</c:v>
                </c:pt>
                <c:pt idx="2418">
                  <c:v>0.99986847639099996</c:v>
                </c:pt>
                <c:pt idx="2419">
                  <c:v>0.99988431930499999</c:v>
                </c:pt>
                <c:pt idx="2420">
                  <c:v>0.99986366033600005</c:v>
                </c:pt>
                <c:pt idx="2421">
                  <c:v>0.99988133907300003</c:v>
                </c:pt>
                <c:pt idx="2422">
                  <c:v>0.999872853359</c:v>
                </c:pt>
                <c:pt idx="2423">
                  <c:v>0.999862492085</c:v>
                </c:pt>
                <c:pt idx="2424">
                  <c:v>0.99983246326399999</c:v>
                </c:pt>
                <c:pt idx="2425">
                  <c:v>0.99985976219200001</c:v>
                </c:pt>
                <c:pt idx="2426">
                  <c:v>0.99987720251099999</c:v>
                </c:pt>
                <c:pt idx="2427">
                  <c:v>0.999853682518</c:v>
                </c:pt>
                <c:pt idx="2428">
                  <c:v>0.99986338615399994</c:v>
                </c:pt>
                <c:pt idx="2429">
                  <c:v>0.999859164159</c:v>
                </c:pt>
                <c:pt idx="2430">
                  <c:v>0.999858617783</c:v>
                </c:pt>
                <c:pt idx="2431">
                  <c:v>0.999885857105</c:v>
                </c:pt>
                <c:pt idx="2432">
                  <c:v>0.99986387491200002</c:v>
                </c:pt>
                <c:pt idx="2433">
                  <c:v>0.999880993366</c:v>
                </c:pt>
                <c:pt idx="2434">
                  <c:v>0.99986981153499999</c:v>
                </c:pt>
                <c:pt idx="2435">
                  <c:v>0.99986791610699999</c:v>
                </c:pt>
                <c:pt idx="2436">
                  <c:v>0.99987800916000003</c:v>
                </c:pt>
                <c:pt idx="2437">
                  <c:v>0.99985930919599997</c:v>
                </c:pt>
                <c:pt idx="2438">
                  <c:v>0.99987813234300005</c:v>
                </c:pt>
                <c:pt idx="2439">
                  <c:v>0.999872970581</c:v>
                </c:pt>
                <c:pt idx="2440">
                  <c:v>0.999873363972</c:v>
                </c:pt>
                <c:pt idx="2441">
                  <c:v>0.99987270832099995</c:v>
                </c:pt>
                <c:pt idx="2442">
                  <c:v>0.99986654519999996</c:v>
                </c:pt>
                <c:pt idx="2443">
                  <c:v>0.99986695051200003</c:v>
                </c:pt>
                <c:pt idx="2444">
                  <c:v>0.999880361557</c:v>
                </c:pt>
                <c:pt idx="2445">
                  <c:v>0.99984594583499997</c:v>
                </c:pt>
                <c:pt idx="2446">
                  <c:v>0.99986306428899996</c:v>
                </c:pt>
                <c:pt idx="2447">
                  <c:v>0.99987466335300001</c:v>
                </c:pt>
                <c:pt idx="2448">
                  <c:v>0.999858188629</c:v>
                </c:pt>
                <c:pt idx="2449">
                  <c:v>0.999868243933</c:v>
                </c:pt>
                <c:pt idx="2450">
                  <c:v>0.99988008737599998</c:v>
                </c:pt>
                <c:pt idx="2451">
                  <c:v>0.99988172054299995</c:v>
                </c:pt>
                <c:pt idx="2452">
                  <c:v>0.99987226724599998</c:v>
                </c:pt>
                <c:pt idx="2453">
                  <c:v>0.99986698627500004</c:v>
                </c:pt>
                <c:pt idx="2454">
                  <c:v>0.99987812042199997</c:v>
                </c:pt>
                <c:pt idx="2455">
                  <c:v>0.99987274408299998</c:v>
                </c:pt>
                <c:pt idx="2456">
                  <c:v>0.99986328681299996</c:v>
                </c:pt>
                <c:pt idx="2457">
                  <c:v>0.99987658262300005</c:v>
                </c:pt>
                <c:pt idx="2458">
                  <c:v>0.99987076520899998</c:v>
                </c:pt>
                <c:pt idx="2459">
                  <c:v>0.99988083839399999</c:v>
                </c:pt>
                <c:pt idx="2460">
                  <c:v>0.99986723661400001</c:v>
                </c:pt>
                <c:pt idx="2461">
                  <c:v>0.99987145662300003</c:v>
                </c:pt>
                <c:pt idx="2462">
                  <c:v>0.99986962477399999</c:v>
                </c:pt>
                <c:pt idx="2463">
                  <c:v>0.99986974000899997</c:v>
                </c:pt>
                <c:pt idx="2464">
                  <c:v>0.99987063407900001</c:v>
                </c:pt>
                <c:pt idx="2465">
                  <c:v>0.99981721639599996</c:v>
                </c:pt>
                <c:pt idx="2466">
                  <c:v>0.99986131191299998</c:v>
                </c:pt>
                <c:pt idx="2467">
                  <c:v>0.999855577946</c:v>
                </c:pt>
                <c:pt idx="2468">
                  <c:v>0.99985766410800003</c:v>
                </c:pt>
                <c:pt idx="2469">
                  <c:v>0.99986732999500005</c:v>
                </c:pt>
                <c:pt idx="2470">
                  <c:v>0.99987109899500004</c:v>
                </c:pt>
                <c:pt idx="2471">
                  <c:v>0.99986535310699998</c:v>
                </c:pt>
                <c:pt idx="2472">
                  <c:v>0.99987652301800001</c:v>
                </c:pt>
                <c:pt idx="2473">
                  <c:v>0.999878895283</c:v>
                </c:pt>
                <c:pt idx="2474">
                  <c:v>0.99985823631299997</c:v>
                </c:pt>
                <c:pt idx="2475">
                  <c:v>0.99986573457700001</c:v>
                </c:pt>
                <c:pt idx="2476">
                  <c:v>0.99987697601299996</c:v>
                </c:pt>
                <c:pt idx="2477">
                  <c:v>0.99987131357199999</c:v>
                </c:pt>
                <c:pt idx="2478">
                  <c:v>0.99986684322399999</c:v>
                </c:pt>
                <c:pt idx="2479">
                  <c:v>0.99987304210700001</c:v>
                </c:pt>
                <c:pt idx="2480">
                  <c:v>0.99986984729799999</c:v>
                </c:pt>
                <c:pt idx="2481">
                  <c:v>0.99985618591299996</c:v>
                </c:pt>
                <c:pt idx="2482">
                  <c:v>0.99984704454700002</c:v>
                </c:pt>
                <c:pt idx="2483">
                  <c:v>0.999809217453</c:v>
                </c:pt>
                <c:pt idx="2484">
                  <c:v>0.99983489513400003</c:v>
                </c:pt>
                <c:pt idx="2485">
                  <c:v>0.99985905885699999</c:v>
                </c:pt>
                <c:pt idx="2486">
                  <c:v>0.99986871480899997</c:v>
                </c:pt>
                <c:pt idx="2487">
                  <c:v>0.99987566471099998</c:v>
                </c:pt>
                <c:pt idx="2488">
                  <c:v>0.99986978769299995</c:v>
                </c:pt>
                <c:pt idx="2489">
                  <c:v>0.99986587961499995</c:v>
                </c:pt>
                <c:pt idx="2490">
                  <c:v>0.999883759022</c:v>
                </c:pt>
                <c:pt idx="2491">
                  <c:v>0.99985994100599995</c:v>
                </c:pt>
                <c:pt idx="2492">
                  <c:v>0.99987018108400005</c:v>
                </c:pt>
                <c:pt idx="2493">
                  <c:v>0.99984792470899997</c:v>
                </c:pt>
                <c:pt idx="2494">
                  <c:v>0.99987075328800001</c:v>
                </c:pt>
                <c:pt idx="2495">
                  <c:v>0.99986613988899997</c:v>
                </c:pt>
                <c:pt idx="2496">
                  <c:v>0.99987480044400001</c:v>
                </c:pt>
                <c:pt idx="2497">
                  <c:v>0.99986935854000003</c:v>
                </c:pt>
                <c:pt idx="2498">
                  <c:v>0.99984627962100003</c:v>
                </c:pt>
                <c:pt idx="2499">
                  <c:v>0.99987517595300002</c:v>
                </c:pt>
                <c:pt idx="2500">
                  <c:v>0.99985611438800004</c:v>
                </c:pt>
                <c:pt idx="2501">
                  <c:v>0.99984467029599999</c:v>
                </c:pt>
                <c:pt idx="2502">
                  <c:v>0.99984140197399995</c:v>
                </c:pt>
                <c:pt idx="2503">
                  <c:v>0.99986270666099997</c:v>
                </c:pt>
                <c:pt idx="2504">
                  <c:v>0.99986472129799997</c:v>
                </c:pt>
                <c:pt idx="2505">
                  <c:v>0.99986186027500001</c:v>
                </c:pt>
                <c:pt idx="2506">
                  <c:v>0.99987593889199999</c:v>
                </c:pt>
                <c:pt idx="2507">
                  <c:v>0.99986042976400002</c:v>
                </c:pt>
                <c:pt idx="2508">
                  <c:v>0.99986385106999998</c:v>
                </c:pt>
                <c:pt idx="2509">
                  <c:v>0.99986882011099998</c:v>
                </c:pt>
                <c:pt idx="2510">
                  <c:v>0.99987281560899999</c:v>
                </c:pt>
                <c:pt idx="2511">
                  <c:v>0.99987169504200002</c:v>
                </c:pt>
                <c:pt idx="2512">
                  <c:v>0.99987443685499999</c:v>
                </c:pt>
                <c:pt idx="2513">
                  <c:v>0.99987784624099996</c:v>
                </c:pt>
                <c:pt idx="2514">
                  <c:v>0.99987242221799999</c:v>
                </c:pt>
                <c:pt idx="2515">
                  <c:v>0.99986712932599997</c:v>
                </c:pt>
                <c:pt idx="2516">
                  <c:v>0.99986649552999995</c:v>
                </c:pt>
                <c:pt idx="2517">
                  <c:v>0.99985475540199997</c:v>
                </c:pt>
                <c:pt idx="2518">
                  <c:v>0.99986069202399996</c:v>
                </c:pt>
                <c:pt idx="2519">
                  <c:v>0.99983053207399997</c:v>
                </c:pt>
                <c:pt idx="2520">
                  <c:v>0.99983474016200002</c:v>
                </c:pt>
                <c:pt idx="2521">
                  <c:v>0.99984714984900003</c:v>
                </c:pt>
                <c:pt idx="2522">
                  <c:v>0.99985684951099996</c:v>
                </c:pt>
                <c:pt idx="2523">
                  <c:v>0.999866688251</c:v>
                </c:pt>
                <c:pt idx="2524">
                  <c:v>0.999855184555</c:v>
                </c:pt>
                <c:pt idx="2525">
                  <c:v>0.99984507560699998</c:v>
                </c:pt>
                <c:pt idx="2526">
                  <c:v>0.99988204240800005</c:v>
                </c:pt>
                <c:pt idx="2527">
                  <c:v>0.99987844228699996</c:v>
                </c:pt>
                <c:pt idx="2528">
                  <c:v>0.99986640214900002</c:v>
                </c:pt>
                <c:pt idx="2529">
                  <c:v>0.99985243876800001</c:v>
                </c:pt>
                <c:pt idx="2530">
                  <c:v>0.99987971782700003</c:v>
                </c:pt>
                <c:pt idx="2531">
                  <c:v>0.99988111257599999</c:v>
                </c:pt>
                <c:pt idx="2532">
                  <c:v>0.99987684488299999</c:v>
                </c:pt>
                <c:pt idx="2533">
                  <c:v>0.99986002445199995</c:v>
                </c:pt>
                <c:pt idx="2534">
                  <c:v>0.99986388683299998</c:v>
                </c:pt>
                <c:pt idx="2535">
                  <c:v>0.99987027645100002</c:v>
                </c:pt>
                <c:pt idx="2536">
                  <c:v>0.99987124403299998</c:v>
                </c:pt>
                <c:pt idx="2537">
                  <c:v>0.99987179040899998</c:v>
                </c:pt>
                <c:pt idx="2538">
                  <c:v>0.99986698627500004</c:v>
                </c:pt>
                <c:pt idx="2539">
                  <c:v>0.99986566305199998</c:v>
                </c:pt>
                <c:pt idx="2540">
                  <c:v>0.99987015724200001</c:v>
                </c:pt>
                <c:pt idx="2541">
                  <c:v>0.99988493919400001</c:v>
                </c:pt>
                <c:pt idx="2542">
                  <c:v>0.99987366795499999</c:v>
                </c:pt>
                <c:pt idx="2543">
                  <c:v>0.99985977411299998</c:v>
                </c:pt>
                <c:pt idx="2544">
                  <c:v>0.999862062931</c:v>
                </c:pt>
                <c:pt idx="2545">
                  <c:v>0.99986349344299996</c:v>
                </c:pt>
                <c:pt idx="2546">
                  <c:v>0.999871587753</c:v>
                </c:pt>
                <c:pt idx="2547">
                  <c:v>0.99987206459</c:v>
                </c:pt>
                <c:pt idx="2548">
                  <c:v>0.99986344575899999</c:v>
                </c:pt>
                <c:pt idx="2549">
                  <c:v>0.99984879294999995</c:v>
                </c:pt>
                <c:pt idx="2550">
                  <c:v>0.99984705448199995</c:v>
                </c:pt>
                <c:pt idx="2551">
                  <c:v>0.99985429048499996</c:v>
                </c:pt>
                <c:pt idx="2552">
                  <c:v>0.99987064599999997</c:v>
                </c:pt>
                <c:pt idx="2553">
                  <c:v>0.99987156391099996</c:v>
                </c:pt>
                <c:pt idx="2554">
                  <c:v>0.99986848831200004</c:v>
                </c:pt>
                <c:pt idx="2555">
                  <c:v>0.99988026619000003</c:v>
                </c:pt>
                <c:pt idx="2556">
                  <c:v>0.99985760450399996</c:v>
                </c:pt>
                <c:pt idx="2557">
                  <c:v>0.99985587596900005</c:v>
                </c:pt>
                <c:pt idx="2558">
                  <c:v>0.99986513853100001</c:v>
                </c:pt>
                <c:pt idx="2559">
                  <c:v>0.999868583679</c:v>
                </c:pt>
                <c:pt idx="2560">
                  <c:v>0.99987480640399995</c:v>
                </c:pt>
                <c:pt idx="2561">
                  <c:v>0.99986310005199996</c:v>
                </c:pt>
                <c:pt idx="2562">
                  <c:v>0.99987509846699996</c:v>
                </c:pt>
                <c:pt idx="2563">
                  <c:v>0.99986968040500002</c:v>
                </c:pt>
                <c:pt idx="2564">
                  <c:v>0.99986993074399999</c:v>
                </c:pt>
                <c:pt idx="2565">
                  <c:v>0.99987655878100001</c:v>
                </c:pt>
                <c:pt idx="2566">
                  <c:v>0.99987683296200003</c:v>
                </c:pt>
                <c:pt idx="2567">
                  <c:v>0.99986208677300004</c:v>
                </c:pt>
                <c:pt idx="2568">
                  <c:v>0.99983285665499999</c:v>
                </c:pt>
                <c:pt idx="2569">
                  <c:v>0.99985031286899995</c:v>
                </c:pt>
                <c:pt idx="2570">
                  <c:v>0.99984992742500001</c:v>
                </c:pt>
                <c:pt idx="2571">
                  <c:v>0.99984854459799999</c:v>
                </c:pt>
                <c:pt idx="2572">
                  <c:v>0.99986284971200001</c:v>
                </c:pt>
                <c:pt idx="2573">
                  <c:v>0.99983915090599995</c:v>
                </c:pt>
                <c:pt idx="2574">
                  <c:v>0.99983454942700001</c:v>
                </c:pt>
                <c:pt idx="2575">
                  <c:v>0.99985775947599997</c:v>
                </c:pt>
                <c:pt idx="2576">
                  <c:v>0.99984155098600003</c:v>
                </c:pt>
                <c:pt idx="2577">
                  <c:v>0.99985762834500003</c:v>
                </c:pt>
                <c:pt idx="2578">
                  <c:v>0.99987930059399999</c:v>
                </c:pt>
                <c:pt idx="2579">
                  <c:v>0.99986211061499997</c:v>
                </c:pt>
                <c:pt idx="2580">
                  <c:v>0.99985766410800003</c:v>
                </c:pt>
                <c:pt idx="2581">
                  <c:v>0.99986437559100005</c:v>
                </c:pt>
                <c:pt idx="2582">
                  <c:v>0.99986832340599996</c:v>
                </c:pt>
                <c:pt idx="2583">
                  <c:v>0.99988063573800001</c:v>
                </c:pt>
                <c:pt idx="2584">
                  <c:v>0.99987125396700005</c:v>
                </c:pt>
                <c:pt idx="2585">
                  <c:v>0.99986785650300003</c:v>
                </c:pt>
                <c:pt idx="2586">
                  <c:v>0.99987134933499999</c:v>
                </c:pt>
                <c:pt idx="2587">
                  <c:v>0.999875974655</c:v>
                </c:pt>
                <c:pt idx="2588">
                  <c:v>0.99987559318499997</c:v>
                </c:pt>
                <c:pt idx="2589">
                  <c:v>0.99986949563000005</c:v>
                </c:pt>
                <c:pt idx="2590">
                  <c:v>0.99985499381999998</c:v>
                </c:pt>
                <c:pt idx="2591">
                  <c:v>0.99986511468899997</c:v>
                </c:pt>
                <c:pt idx="2592">
                  <c:v>0.99986319541900004</c:v>
                </c:pt>
                <c:pt idx="2593">
                  <c:v>0.99985789060600005</c:v>
                </c:pt>
                <c:pt idx="2594">
                  <c:v>0.999869012833</c:v>
                </c:pt>
                <c:pt idx="2595">
                  <c:v>0.99986710548400004</c:v>
                </c:pt>
                <c:pt idx="2596">
                  <c:v>0.99984041849799998</c:v>
                </c:pt>
                <c:pt idx="2597">
                  <c:v>0.99987214803699997</c:v>
                </c:pt>
                <c:pt idx="2598">
                  <c:v>0.99987947940800004</c:v>
                </c:pt>
                <c:pt idx="2599">
                  <c:v>0.99987211227399997</c:v>
                </c:pt>
                <c:pt idx="2600">
                  <c:v>0.999863481522</c:v>
                </c:pt>
                <c:pt idx="2601">
                  <c:v>0.99985827207599998</c:v>
                </c:pt>
                <c:pt idx="2602">
                  <c:v>0.99984209736200003</c:v>
                </c:pt>
                <c:pt idx="2603">
                  <c:v>0.99985585212700001</c:v>
                </c:pt>
                <c:pt idx="2604">
                  <c:v>0.99986367225600004</c:v>
                </c:pt>
                <c:pt idx="2605">
                  <c:v>0.99987251758600004</c:v>
                </c:pt>
                <c:pt idx="2606">
                  <c:v>0.99986808299999996</c:v>
                </c:pt>
                <c:pt idx="2607">
                  <c:v>0.99985386133200005</c:v>
                </c:pt>
                <c:pt idx="2608">
                  <c:v>0.99984984397900001</c:v>
                </c:pt>
                <c:pt idx="2609">
                  <c:v>0.99985253810899999</c:v>
                </c:pt>
                <c:pt idx="2610">
                  <c:v>0.99985471963899997</c:v>
                </c:pt>
                <c:pt idx="2611">
                  <c:v>0.999864590168</c:v>
                </c:pt>
                <c:pt idx="2612">
                  <c:v>0.99985854625699999</c:v>
                </c:pt>
                <c:pt idx="2613">
                  <c:v>0.99986436366999998</c:v>
                </c:pt>
                <c:pt idx="2614">
                  <c:v>0.99986346960100003</c:v>
                </c:pt>
                <c:pt idx="2615">
                  <c:v>0.99986633062399999</c:v>
                </c:pt>
                <c:pt idx="2616">
                  <c:v>0.99986414114599997</c:v>
                </c:pt>
                <c:pt idx="2617">
                  <c:v>0.99986785650300003</c:v>
                </c:pt>
                <c:pt idx="2618">
                  <c:v>0.99988100528699997</c:v>
                </c:pt>
                <c:pt idx="2619">
                  <c:v>0.999869608879</c:v>
                </c:pt>
                <c:pt idx="2620">
                  <c:v>0.999861109257</c:v>
                </c:pt>
                <c:pt idx="2621">
                  <c:v>0.99984416961699996</c:v>
                </c:pt>
                <c:pt idx="2622">
                  <c:v>0.99986376364999996</c:v>
                </c:pt>
                <c:pt idx="2623">
                  <c:v>0.99985756874099996</c:v>
                </c:pt>
                <c:pt idx="2624">
                  <c:v>0.999857079983</c:v>
                </c:pt>
                <c:pt idx="2625">
                  <c:v>0.99986938238099998</c:v>
                </c:pt>
                <c:pt idx="2626">
                  <c:v>0.99987963438000005</c:v>
                </c:pt>
                <c:pt idx="2627">
                  <c:v>0.99986920356800002</c:v>
                </c:pt>
                <c:pt idx="2628">
                  <c:v>0.999858307838</c:v>
                </c:pt>
                <c:pt idx="2629">
                  <c:v>0.99987989664099997</c:v>
                </c:pt>
                <c:pt idx="2630">
                  <c:v>0.99987660646400001</c:v>
                </c:pt>
                <c:pt idx="2631">
                  <c:v>0.99988462924999999</c:v>
                </c:pt>
                <c:pt idx="2632">
                  <c:v>0.99986299276400004</c:v>
                </c:pt>
                <c:pt idx="2633">
                  <c:v>0.99987248182300004</c:v>
                </c:pt>
                <c:pt idx="2634">
                  <c:v>0.99986429214500006</c:v>
                </c:pt>
                <c:pt idx="2635">
                  <c:v>0.99987162351600001</c:v>
                </c:pt>
                <c:pt idx="2636">
                  <c:v>0.99986357490199995</c:v>
                </c:pt>
                <c:pt idx="2637">
                  <c:v>0.99986877441400002</c:v>
                </c:pt>
                <c:pt idx="2638">
                  <c:v>0.99987624883699999</c:v>
                </c:pt>
                <c:pt idx="2639">
                  <c:v>0.99983748197599998</c:v>
                </c:pt>
                <c:pt idx="2640">
                  <c:v>0.99983658790600005</c:v>
                </c:pt>
                <c:pt idx="2641">
                  <c:v>0.99984507560699998</c:v>
                </c:pt>
                <c:pt idx="2642">
                  <c:v>0.99984623988499999</c:v>
                </c:pt>
                <c:pt idx="2643">
                  <c:v>0.99985946416899996</c:v>
                </c:pt>
                <c:pt idx="2644">
                  <c:v>0.99986833334000003</c:v>
                </c:pt>
                <c:pt idx="2645">
                  <c:v>0.999867475033</c:v>
                </c:pt>
                <c:pt idx="2646">
                  <c:v>0.99987144470199996</c:v>
                </c:pt>
                <c:pt idx="2647">
                  <c:v>0.99986928701400002</c:v>
                </c:pt>
                <c:pt idx="2648">
                  <c:v>0.99985398054100005</c:v>
                </c:pt>
                <c:pt idx="2649">
                  <c:v>0.999876230955</c:v>
                </c:pt>
                <c:pt idx="2650">
                  <c:v>0.99988089799900004</c:v>
                </c:pt>
                <c:pt idx="2651">
                  <c:v>0.99985888004300005</c:v>
                </c:pt>
                <c:pt idx="2652">
                  <c:v>0.99986349344299996</c:v>
                </c:pt>
                <c:pt idx="2653">
                  <c:v>0.99987273216200001</c:v>
                </c:pt>
                <c:pt idx="2654">
                  <c:v>0.99986885786099999</c:v>
                </c:pt>
                <c:pt idx="2655">
                  <c:v>0.99986813068400004</c:v>
                </c:pt>
                <c:pt idx="2656">
                  <c:v>0.99986591935199998</c:v>
                </c:pt>
                <c:pt idx="2657">
                  <c:v>0.99986922740899997</c:v>
                </c:pt>
                <c:pt idx="2658">
                  <c:v>0.999881470203</c:v>
                </c:pt>
                <c:pt idx="2659">
                  <c:v>0.99987781047799995</c:v>
                </c:pt>
                <c:pt idx="2660">
                  <c:v>0.99986350536299995</c:v>
                </c:pt>
                <c:pt idx="2661">
                  <c:v>0.99988777637500004</c:v>
                </c:pt>
                <c:pt idx="2662">
                  <c:v>0.99985911448800002</c:v>
                </c:pt>
                <c:pt idx="2663">
                  <c:v>0.99985991716400002</c:v>
                </c:pt>
                <c:pt idx="2664">
                  <c:v>0.99984034299900004</c:v>
                </c:pt>
                <c:pt idx="2665">
                  <c:v>0.99986853599500003</c:v>
                </c:pt>
                <c:pt idx="2666">
                  <c:v>0.99985932111700004</c:v>
                </c:pt>
                <c:pt idx="2667">
                  <c:v>0.99987279176699995</c:v>
                </c:pt>
                <c:pt idx="2668">
                  <c:v>0.99985315799700003</c:v>
                </c:pt>
                <c:pt idx="2669">
                  <c:v>0.99986104170500001</c:v>
                </c:pt>
                <c:pt idx="2670">
                  <c:v>0.99985935688000005</c:v>
                </c:pt>
                <c:pt idx="2671">
                  <c:v>0.99983750581700004</c:v>
                </c:pt>
                <c:pt idx="2672">
                  <c:v>0.99985780715899997</c:v>
                </c:pt>
                <c:pt idx="2673">
                  <c:v>0.99988504648200005</c:v>
                </c:pt>
                <c:pt idx="2674">
                  <c:v>0.99986332654999999</c:v>
                </c:pt>
                <c:pt idx="2675">
                  <c:v>0.99985618591299996</c:v>
                </c:pt>
                <c:pt idx="2676">
                  <c:v>0.99985532959300005</c:v>
                </c:pt>
                <c:pt idx="2677">
                  <c:v>0.99986815452599997</c:v>
                </c:pt>
                <c:pt idx="2678">
                  <c:v>0.99985896349000003</c:v>
                </c:pt>
                <c:pt idx="2679">
                  <c:v>0.99985899925199995</c:v>
                </c:pt>
                <c:pt idx="2680">
                  <c:v>0.99986908435800004</c:v>
                </c:pt>
                <c:pt idx="2681">
                  <c:v>0.99988156557100005</c:v>
                </c:pt>
                <c:pt idx="2682">
                  <c:v>0.99987045923899998</c:v>
                </c:pt>
                <c:pt idx="2683">
                  <c:v>0.99985914230299999</c:v>
                </c:pt>
                <c:pt idx="2684">
                  <c:v>0.99986532926600002</c:v>
                </c:pt>
                <c:pt idx="2685">
                  <c:v>0.99982708692599997</c:v>
                </c:pt>
                <c:pt idx="2686">
                  <c:v>0.99985575676000005</c:v>
                </c:pt>
                <c:pt idx="2687">
                  <c:v>0.99985386133200005</c:v>
                </c:pt>
                <c:pt idx="2688">
                  <c:v>0.99982621669799998</c:v>
                </c:pt>
                <c:pt idx="2689">
                  <c:v>0.99979607264199999</c:v>
                </c:pt>
                <c:pt idx="2690">
                  <c:v>0.99978805780400004</c:v>
                </c:pt>
                <c:pt idx="2691">
                  <c:v>0.999831902981</c:v>
                </c:pt>
                <c:pt idx="2692">
                  <c:v>0.99978647232100004</c:v>
                </c:pt>
                <c:pt idx="2693">
                  <c:v>0.99977761506999996</c:v>
                </c:pt>
                <c:pt idx="2694">
                  <c:v>0.99980070591000003</c:v>
                </c:pt>
                <c:pt idx="2695">
                  <c:v>0.99980415105800002</c:v>
                </c:pt>
                <c:pt idx="2696">
                  <c:v>0.99982772270800002</c:v>
                </c:pt>
                <c:pt idx="2697">
                  <c:v>0.99980336427700001</c:v>
                </c:pt>
                <c:pt idx="2698">
                  <c:v>0.99983644485500001</c:v>
                </c:pt>
                <c:pt idx="2699">
                  <c:v>0.99987032413499999</c:v>
                </c:pt>
                <c:pt idx="2700">
                  <c:v>0.99984923601200004</c:v>
                </c:pt>
                <c:pt idx="2701">
                  <c:v>0.99984891414599997</c:v>
                </c:pt>
                <c:pt idx="2702">
                  <c:v>0.99984816710199997</c:v>
                </c:pt>
                <c:pt idx="2703">
                  <c:v>0.99986264705700001</c:v>
                </c:pt>
                <c:pt idx="2704">
                  <c:v>0.99986895322799996</c:v>
                </c:pt>
                <c:pt idx="2705">
                  <c:v>0.99987782239900003</c:v>
                </c:pt>
                <c:pt idx="2706">
                  <c:v>0.99986803531599999</c:v>
                </c:pt>
                <c:pt idx="2707">
                  <c:v>0.99983873367300002</c:v>
                </c:pt>
                <c:pt idx="2708">
                  <c:v>0.99984663724900003</c:v>
                </c:pt>
                <c:pt idx="2709">
                  <c:v>0.99986521402999995</c:v>
                </c:pt>
                <c:pt idx="2710">
                  <c:v>0.99985902309399999</c:v>
                </c:pt>
                <c:pt idx="2711">
                  <c:v>0.99986164569900005</c:v>
                </c:pt>
                <c:pt idx="2712">
                  <c:v>0.99984811544399999</c:v>
                </c:pt>
                <c:pt idx="2713">
                  <c:v>0.99979412555699998</c:v>
                </c:pt>
                <c:pt idx="2714">
                  <c:v>0.99984866380699999</c:v>
                </c:pt>
                <c:pt idx="2715">
                  <c:v>0.99984632929200001</c:v>
                </c:pt>
                <c:pt idx="2716">
                  <c:v>0.99983904361700005</c:v>
                </c:pt>
                <c:pt idx="2717">
                  <c:v>0.99984108209599998</c:v>
                </c:pt>
                <c:pt idx="2718">
                  <c:v>0.99984945058800001</c:v>
                </c:pt>
                <c:pt idx="2719">
                  <c:v>0.99979277849199999</c:v>
                </c:pt>
                <c:pt idx="2720">
                  <c:v>0.99984152316999997</c:v>
                </c:pt>
                <c:pt idx="2721">
                  <c:v>0.99982932806000002</c:v>
                </c:pt>
                <c:pt idx="2722">
                  <c:v>0.99983631571099996</c:v>
                </c:pt>
                <c:pt idx="2723">
                  <c:v>0.99983825683600003</c:v>
                </c:pt>
                <c:pt idx="2724">
                  <c:v>0.99983416795699998</c:v>
                </c:pt>
                <c:pt idx="2725">
                  <c:v>0.99985276460600003</c:v>
                </c:pt>
                <c:pt idx="2726">
                  <c:v>0.99986051321000002</c:v>
                </c:pt>
                <c:pt idx="2727">
                  <c:v>0.99985748529399998</c:v>
                </c:pt>
                <c:pt idx="2728">
                  <c:v>0.99983513355300002</c:v>
                </c:pt>
                <c:pt idx="2729">
                  <c:v>0.99978158871300005</c:v>
                </c:pt>
                <c:pt idx="2730">
                  <c:v>0.99978556633000004</c:v>
                </c:pt>
                <c:pt idx="2731">
                  <c:v>0.999826133251</c:v>
                </c:pt>
                <c:pt idx="2732">
                  <c:v>0.99983869791000002</c:v>
                </c:pt>
                <c:pt idx="2733">
                  <c:v>0.99983711242700002</c:v>
                </c:pt>
                <c:pt idx="2734">
                  <c:v>0.99982645511599999</c:v>
                </c:pt>
                <c:pt idx="2735">
                  <c:v>0.99983828266499997</c:v>
                </c:pt>
                <c:pt idx="2736">
                  <c:v>0.99984139204</c:v>
                </c:pt>
                <c:pt idx="2737">
                  <c:v>0.999846208096</c:v>
                </c:pt>
                <c:pt idx="2738">
                  <c:v>0.99983373880399995</c:v>
                </c:pt>
                <c:pt idx="2739">
                  <c:v>0.99986968040500002</c:v>
                </c:pt>
                <c:pt idx="2740">
                  <c:v>0.99988270997999995</c:v>
                </c:pt>
                <c:pt idx="2741">
                  <c:v>0.999877393246</c:v>
                </c:pt>
                <c:pt idx="2742">
                  <c:v>0.99987775087399999</c:v>
                </c:pt>
                <c:pt idx="2743">
                  <c:v>0.99986916780500001</c:v>
                </c:pt>
                <c:pt idx="2744">
                  <c:v>0.99987152814900004</c:v>
                </c:pt>
                <c:pt idx="2745">
                  <c:v>0.99986912012100004</c:v>
                </c:pt>
                <c:pt idx="2746">
                  <c:v>0.999850285053</c:v>
                </c:pt>
                <c:pt idx="2747">
                  <c:v>0.99986724853499998</c:v>
                </c:pt>
                <c:pt idx="2748">
                  <c:v>0.99984786510500001</c:v>
                </c:pt>
                <c:pt idx="2749">
                  <c:v>0.99987535675399997</c:v>
                </c:pt>
                <c:pt idx="2750">
                  <c:v>0.999850285053</c:v>
                </c:pt>
                <c:pt idx="2751">
                  <c:v>0.99987303018600004</c:v>
                </c:pt>
                <c:pt idx="2752">
                  <c:v>0.999877357483</c:v>
                </c:pt>
                <c:pt idx="2753">
                  <c:v>0.99987248182300004</c:v>
                </c:pt>
                <c:pt idx="2754">
                  <c:v>0.99987274408299998</c:v>
                </c:pt>
                <c:pt idx="2755">
                  <c:v>0.99986941615699998</c:v>
                </c:pt>
                <c:pt idx="2756">
                  <c:v>0.99987649917599997</c:v>
                </c:pt>
                <c:pt idx="2757">
                  <c:v>0.99986381530799995</c:v>
                </c:pt>
                <c:pt idx="2758">
                  <c:v>0.999871981144</c:v>
                </c:pt>
                <c:pt idx="2759">
                  <c:v>0.99986343383800003</c:v>
                </c:pt>
                <c:pt idx="2760">
                  <c:v>0.99988021850599995</c:v>
                </c:pt>
                <c:pt idx="2761">
                  <c:v>0.99986933469799999</c:v>
                </c:pt>
                <c:pt idx="2762">
                  <c:v>0.99987467129999996</c:v>
                </c:pt>
                <c:pt idx="2763">
                  <c:v>0.99987500906000004</c:v>
                </c:pt>
                <c:pt idx="2764">
                  <c:v>0.99987422227900002</c:v>
                </c:pt>
                <c:pt idx="2765">
                  <c:v>0.99987921714799999</c:v>
                </c:pt>
                <c:pt idx="2766">
                  <c:v>0.99986801147500004</c:v>
                </c:pt>
                <c:pt idx="2767">
                  <c:v>0.999869370461</c:v>
                </c:pt>
                <c:pt idx="2768">
                  <c:v>0.99987802505500001</c:v>
                </c:pt>
                <c:pt idx="2769">
                  <c:v>0.99986221392899999</c:v>
                </c:pt>
                <c:pt idx="2770">
                  <c:v>0.99988001584999997</c:v>
                </c:pt>
                <c:pt idx="2771">
                  <c:v>0.99985334873200005</c:v>
                </c:pt>
                <c:pt idx="2772">
                  <c:v>0.99986585378600001</c:v>
                </c:pt>
                <c:pt idx="2773">
                  <c:v>0.99986364841499997</c:v>
                </c:pt>
                <c:pt idx="2774">
                  <c:v>0.99988085031499996</c:v>
                </c:pt>
                <c:pt idx="2775">
                  <c:v>0.99987351894400001</c:v>
                </c:pt>
                <c:pt idx="2776">
                  <c:v>0.99985854625699999</c:v>
                </c:pt>
                <c:pt idx="2777">
                  <c:v>0.999866998196</c:v>
                </c:pt>
                <c:pt idx="2778">
                  <c:v>0.99982777833900005</c:v>
                </c:pt>
                <c:pt idx="2779">
                  <c:v>0.99983353614799997</c:v>
                </c:pt>
                <c:pt idx="2780">
                  <c:v>0.99978375434900002</c:v>
                </c:pt>
                <c:pt idx="2781">
                  <c:v>0.99978557825100001</c:v>
                </c:pt>
                <c:pt idx="2782">
                  <c:v>0.99983265996000004</c:v>
                </c:pt>
                <c:pt idx="2783">
                  <c:v>0.99979965686799999</c:v>
                </c:pt>
                <c:pt idx="2784">
                  <c:v>0.99983685016599999</c:v>
                </c:pt>
                <c:pt idx="2785">
                  <c:v>0.99986430406600002</c:v>
                </c:pt>
                <c:pt idx="2786">
                  <c:v>0.99987611770600004</c:v>
                </c:pt>
                <c:pt idx="2787">
                  <c:v>0.99985346794100005</c:v>
                </c:pt>
                <c:pt idx="2788">
                  <c:v>0.99983671903600002</c:v>
                </c:pt>
                <c:pt idx="2789">
                  <c:v>0.99983182549500005</c:v>
                </c:pt>
                <c:pt idx="2790">
                  <c:v>0.99986462593100001</c:v>
                </c:pt>
                <c:pt idx="2791">
                  <c:v>0.99985321760199997</c:v>
                </c:pt>
                <c:pt idx="2792">
                  <c:v>0.99985126256900003</c:v>
                </c:pt>
                <c:pt idx="2793">
                  <c:v>0.99986181259200002</c:v>
                </c:pt>
                <c:pt idx="2794">
                  <c:v>0.99987289905499999</c:v>
                </c:pt>
                <c:pt idx="2795">
                  <c:v>0.999835093816</c:v>
                </c:pt>
                <c:pt idx="2796">
                  <c:v>0.99982511997199996</c:v>
                </c:pt>
                <c:pt idx="2797">
                  <c:v>0.99982182979599998</c:v>
                </c:pt>
                <c:pt idx="2798">
                  <c:v>0.99985824823400005</c:v>
                </c:pt>
                <c:pt idx="2799">
                  <c:v>0.999837434292</c:v>
                </c:pt>
                <c:pt idx="2800">
                  <c:v>0.99984925985299999</c:v>
                </c:pt>
                <c:pt idx="2801">
                  <c:v>0.99982413053499997</c:v>
                </c:pt>
                <c:pt idx="2802">
                  <c:v>0.99984211723000005</c:v>
                </c:pt>
                <c:pt idx="2803">
                  <c:v>0.99983723163600002</c:v>
                </c:pt>
                <c:pt idx="2804">
                  <c:v>0.999837315083</c:v>
                </c:pt>
                <c:pt idx="2805">
                  <c:v>0.99986907243699996</c:v>
                </c:pt>
                <c:pt idx="2806">
                  <c:v>0.99986596107500003</c:v>
                </c:pt>
                <c:pt idx="2807">
                  <c:v>0.99983669519399998</c:v>
                </c:pt>
                <c:pt idx="2808">
                  <c:v>0.99987480640399995</c:v>
                </c:pt>
                <c:pt idx="2809">
                  <c:v>0.99983324607199997</c:v>
                </c:pt>
                <c:pt idx="2810">
                  <c:v>0.999838900566</c:v>
                </c:pt>
                <c:pt idx="2811">
                  <c:v>0.99984937906299998</c:v>
                </c:pt>
                <c:pt idx="2812">
                  <c:v>0.99986069202399996</c:v>
                </c:pt>
                <c:pt idx="2813">
                  <c:v>0.999812614918</c:v>
                </c:pt>
                <c:pt idx="2814">
                  <c:v>0.99983924627300003</c:v>
                </c:pt>
                <c:pt idx="2815">
                  <c:v>0.999848375718</c:v>
                </c:pt>
                <c:pt idx="2816">
                  <c:v>0.99987252950700001</c:v>
                </c:pt>
                <c:pt idx="2817">
                  <c:v>0.99986789226499995</c:v>
                </c:pt>
                <c:pt idx="2818">
                  <c:v>0.99985224008600004</c:v>
                </c:pt>
                <c:pt idx="2819">
                  <c:v>0.99987523555799995</c:v>
                </c:pt>
                <c:pt idx="2820">
                  <c:v>0.99985063076000003</c:v>
                </c:pt>
                <c:pt idx="2821">
                  <c:v>0.99985731840100001</c:v>
                </c:pt>
                <c:pt idx="2822">
                  <c:v>0.99984797835399997</c:v>
                </c:pt>
                <c:pt idx="2823">
                  <c:v>0.99986270666099997</c:v>
                </c:pt>
                <c:pt idx="2824">
                  <c:v>0.99987223148299997</c:v>
                </c:pt>
                <c:pt idx="2825">
                  <c:v>0.999866008759</c:v>
                </c:pt>
                <c:pt idx="2826">
                  <c:v>0.99987541437100003</c:v>
                </c:pt>
                <c:pt idx="2827">
                  <c:v>0.99987941980399997</c:v>
                </c:pt>
                <c:pt idx="2828">
                  <c:v>0.99986428022399998</c:v>
                </c:pt>
                <c:pt idx="2829">
                  <c:v>0.99987885355899997</c:v>
                </c:pt>
                <c:pt idx="2830">
                  <c:v>0.99987484216699996</c:v>
                </c:pt>
                <c:pt idx="2831">
                  <c:v>0.99987936019900003</c:v>
                </c:pt>
                <c:pt idx="2832">
                  <c:v>0.99983264207800004</c:v>
                </c:pt>
                <c:pt idx="2833">
                  <c:v>0.99987598657599996</c:v>
                </c:pt>
                <c:pt idx="2834">
                  <c:v>0.99985179901099996</c:v>
                </c:pt>
                <c:pt idx="2835">
                  <c:v>0.99987204869599999</c:v>
                </c:pt>
                <c:pt idx="2836">
                  <c:v>0.99985525608100001</c:v>
                </c:pt>
                <c:pt idx="2837">
                  <c:v>0.99984551668199995</c:v>
                </c:pt>
                <c:pt idx="2838">
                  <c:v>0.99983758926400002</c:v>
                </c:pt>
                <c:pt idx="2839">
                  <c:v>0.99986544847500003</c:v>
                </c:pt>
                <c:pt idx="2840">
                  <c:v>0.99988386631000004</c:v>
                </c:pt>
                <c:pt idx="2841">
                  <c:v>0.99987682104099995</c:v>
                </c:pt>
                <c:pt idx="2842">
                  <c:v>0.99986412127799995</c:v>
                </c:pt>
                <c:pt idx="2843">
                  <c:v>0.99986443519599999</c:v>
                </c:pt>
                <c:pt idx="2844">
                  <c:v>0.99986463785199997</c:v>
                </c:pt>
                <c:pt idx="2845">
                  <c:v>0.99987441301299995</c:v>
                </c:pt>
                <c:pt idx="2846">
                  <c:v>0.99988059997599998</c:v>
                </c:pt>
                <c:pt idx="2847">
                  <c:v>0.99987943172500005</c:v>
                </c:pt>
                <c:pt idx="2848">
                  <c:v>0.99986150264700002</c:v>
                </c:pt>
                <c:pt idx="2849">
                  <c:v>0.99987225731200002</c:v>
                </c:pt>
                <c:pt idx="2850">
                  <c:v>0.99986573457700001</c:v>
                </c:pt>
                <c:pt idx="2851">
                  <c:v>0.99985947608900005</c:v>
                </c:pt>
                <c:pt idx="2852">
                  <c:v>0.99987404346499997</c:v>
                </c:pt>
                <c:pt idx="2853">
                  <c:v>0.99987242221799999</c:v>
                </c:pt>
                <c:pt idx="2854">
                  <c:v>0.99987207651099996</c:v>
                </c:pt>
                <c:pt idx="2855">
                  <c:v>0.99987289309500005</c:v>
                </c:pt>
                <c:pt idx="2856">
                  <c:v>0.99985610246699996</c:v>
                </c:pt>
                <c:pt idx="2857">
                  <c:v>0.99987698793400004</c:v>
                </c:pt>
                <c:pt idx="2858">
                  <c:v>0.99989082813300001</c:v>
                </c:pt>
                <c:pt idx="2859">
                  <c:v>0.99986693859099995</c:v>
                </c:pt>
                <c:pt idx="2860">
                  <c:v>0.99987479448299998</c:v>
                </c:pt>
                <c:pt idx="2861">
                  <c:v>0.99985692501099999</c:v>
                </c:pt>
                <c:pt idx="2862">
                  <c:v>0.99985736608499998</c:v>
                </c:pt>
                <c:pt idx="2863">
                  <c:v>0.99985271692300004</c:v>
                </c:pt>
                <c:pt idx="2864">
                  <c:v>0.99985527992199996</c:v>
                </c:pt>
                <c:pt idx="2865">
                  <c:v>0.99986740350699999</c:v>
                </c:pt>
                <c:pt idx="2866">
                  <c:v>0.99984993934599997</c:v>
                </c:pt>
                <c:pt idx="2867">
                  <c:v>0.99985616207100003</c:v>
                </c:pt>
                <c:pt idx="2868">
                  <c:v>0.99986985921899996</c:v>
                </c:pt>
                <c:pt idx="2869">
                  <c:v>0.99985752503100001</c:v>
                </c:pt>
                <c:pt idx="2870">
                  <c:v>0.99986939430199995</c:v>
                </c:pt>
                <c:pt idx="2871">
                  <c:v>0.99986965656299998</c:v>
                </c:pt>
                <c:pt idx="2872">
                  <c:v>0.99987664222700001</c:v>
                </c:pt>
                <c:pt idx="2873">
                  <c:v>0.99986869096800002</c:v>
                </c:pt>
                <c:pt idx="2874">
                  <c:v>0.99986876249300005</c:v>
                </c:pt>
                <c:pt idx="2875">
                  <c:v>0.99987432360600004</c:v>
                </c:pt>
                <c:pt idx="2876">
                  <c:v>0.999846208096</c:v>
                </c:pt>
                <c:pt idx="2877">
                  <c:v>0.99982774257700002</c:v>
                </c:pt>
                <c:pt idx="2878">
                  <c:v>0.99986674785600005</c:v>
                </c:pt>
                <c:pt idx="2879">
                  <c:v>0.99986079931299998</c:v>
                </c:pt>
                <c:pt idx="2880">
                  <c:v>0.99987545013400003</c:v>
                </c:pt>
                <c:pt idx="2881">
                  <c:v>0.99986225366600001</c:v>
                </c:pt>
                <c:pt idx="2882">
                  <c:v>0.99984826644299996</c:v>
                </c:pt>
                <c:pt idx="2883">
                  <c:v>0.99988037347799996</c:v>
                </c:pt>
                <c:pt idx="2884">
                  <c:v>0.99987573623699999</c:v>
                </c:pt>
                <c:pt idx="2885">
                  <c:v>0.99987840652500004</c:v>
                </c:pt>
                <c:pt idx="2886">
                  <c:v>0.99986891746499995</c:v>
                </c:pt>
                <c:pt idx="2887">
                  <c:v>0.99987343549700003</c:v>
                </c:pt>
                <c:pt idx="2888">
                  <c:v>0.99985283613200004</c:v>
                </c:pt>
                <c:pt idx="2889">
                  <c:v>0.99985915422399996</c:v>
                </c:pt>
                <c:pt idx="2890">
                  <c:v>0.99986728429799998</c:v>
                </c:pt>
                <c:pt idx="2891">
                  <c:v>0.99987176656700005</c:v>
                </c:pt>
                <c:pt idx="2892">
                  <c:v>0.999873995781</c:v>
                </c:pt>
                <c:pt idx="2893">
                  <c:v>0.99988629817999997</c:v>
                </c:pt>
                <c:pt idx="2894">
                  <c:v>0.99985946416899996</c:v>
                </c:pt>
                <c:pt idx="2895">
                  <c:v>0.99985005458200005</c:v>
                </c:pt>
                <c:pt idx="2896">
                  <c:v>0.99985929727599998</c:v>
                </c:pt>
                <c:pt idx="2897">
                  <c:v>0.99985851049399999</c:v>
                </c:pt>
                <c:pt idx="2898">
                  <c:v>0.99986586570699998</c:v>
                </c:pt>
                <c:pt idx="2899">
                  <c:v>0.99985262155499999</c:v>
                </c:pt>
                <c:pt idx="2900">
                  <c:v>0.999843800068</c:v>
                </c:pt>
                <c:pt idx="2901">
                  <c:v>0.99980878829999997</c:v>
                </c:pt>
                <c:pt idx="2902">
                  <c:v>0.99979525804500002</c:v>
                </c:pt>
                <c:pt idx="2903">
                  <c:v>0.99983358383200005</c:v>
                </c:pt>
                <c:pt idx="2904">
                  <c:v>0.99986157417300003</c:v>
                </c:pt>
                <c:pt idx="2905">
                  <c:v>0.99986521005600004</c:v>
                </c:pt>
                <c:pt idx="2906">
                  <c:v>0.99985241889999998</c:v>
                </c:pt>
                <c:pt idx="2907">
                  <c:v>0.99987890720399997</c:v>
                </c:pt>
                <c:pt idx="2908">
                  <c:v>0.99987161159500004</c:v>
                </c:pt>
                <c:pt idx="2909">
                  <c:v>0.99987022081999999</c:v>
                </c:pt>
                <c:pt idx="2910">
                  <c:v>0.99986801147500004</c:v>
                </c:pt>
                <c:pt idx="2911">
                  <c:v>0.99988878965399997</c:v>
                </c:pt>
                <c:pt idx="2912">
                  <c:v>0.99987432956699995</c:v>
                </c:pt>
                <c:pt idx="2913">
                  <c:v>0.99987357854799996</c:v>
                </c:pt>
                <c:pt idx="2914">
                  <c:v>0.999843883514</c:v>
                </c:pt>
                <c:pt idx="2915">
                  <c:v>0.99985772371299997</c:v>
                </c:pt>
                <c:pt idx="2916">
                  <c:v>0.99987204074900005</c:v>
                </c:pt>
                <c:pt idx="2917">
                  <c:v>0.99986571073499997</c:v>
                </c:pt>
                <c:pt idx="2918">
                  <c:v>0.99986377954500005</c:v>
                </c:pt>
                <c:pt idx="2919">
                  <c:v>0.99987604618100001</c:v>
                </c:pt>
                <c:pt idx="2920">
                  <c:v>0.999861192703</c:v>
                </c:pt>
                <c:pt idx="2921">
                  <c:v>0.99986232519100005</c:v>
                </c:pt>
                <c:pt idx="2922">
                  <c:v>0.99986967444399999</c:v>
                </c:pt>
                <c:pt idx="2923">
                  <c:v>0.99986405372599996</c:v>
                </c:pt>
                <c:pt idx="2924">
                  <c:v>0.99985874891299997</c:v>
                </c:pt>
                <c:pt idx="2925">
                  <c:v>0.99987020492599998</c:v>
                </c:pt>
                <c:pt idx="2926">
                  <c:v>0.999864113331</c:v>
                </c:pt>
                <c:pt idx="2927">
                  <c:v>0.99988226890599996</c:v>
                </c:pt>
                <c:pt idx="2928">
                  <c:v>0.99987463951099997</c:v>
                </c:pt>
                <c:pt idx="2929">
                  <c:v>0.99986347556099997</c:v>
                </c:pt>
                <c:pt idx="2930">
                  <c:v>0.99986088275899998</c:v>
                </c:pt>
                <c:pt idx="2931">
                  <c:v>0.99983897209200001</c:v>
                </c:pt>
                <c:pt idx="2932">
                  <c:v>0.999870562553</c:v>
                </c:pt>
                <c:pt idx="2933">
                  <c:v>0.99986805915800003</c:v>
                </c:pt>
                <c:pt idx="2934">
                  <c:v>0.999865579605</c:v>
                </c:pt>
                <c:pt idx="2935">
                  <c:v>0.99984382589700005</c:v>
                </c:pt>
                <c:pt idx="2936">
                  <c:v>0.99978735446900002</c:v>
                </c:pt>
                <c:pt idx="2937">
                  <c:v>0.99983798265500001</c:v>
                </c:pt>
                <c:pt idx="2938">
                  <c:v>0.99985241889999998</c:v>
                </c:pt>
                <c:pt idx="2939">
                  <c:v>0.99987155199099997</c:v>
                </c:pt>
                <c:pt idx="2940">
                  <c:v>0.99986454248400003</c:v>
                </c:pt>
                <c:pt idx="2941">
                  <c:v>0.99986050128899995</c:v>
                </c:pt>
                <c:pt idx="2942">
                  <c:v>0.99986407160799995</c:v>
                </c:pt>
                <c:pt idx="2943">
                  <c:v>0.99988038539900004</c:v>
                </c:pt>
                <c:pt idx="2944">
                  <c:v>0.99987719059000002</c:v>
                </c:pt>
                <c:pt idx="2945">
                  <c:v>0.99986464977300005</c:v>
                </c:pt>
                <c:pt idx="2946">
                  <c:v>0.99985691309000002</c:v>
                </c:pt>
                <c:pt idx="2947">
                  <c:v>0.99987641572999997</c:v>
                </c:pt>
                <c:pt idx="2948">
                  <c:v>0.99987328052500002</c:v>
                </c:pt>
                <c:pt idx="2949">
                  <c:v>0.99987184007999996</c:v>
                </c:pt>
                <c:pt idx="2950">
                  <c:v>0.99983050823200004</c:v>
                </c:pt>
                <c:pt idx="2951">
                  <c:v>0.999868500233</c:v>
                </c:pt>
                <c:pt idx="2952">
                  <c:v>0.99987238645599996</c:v>
                </c:pt>
                <c:pt idx="2953">
                  <c:v>0.99987460374799997</c:v>
                </c:pt>
                <c:pt idx="2954">
                  <c:v>0.99987275600400005</c:v>
                </c:pt>
                <c:pt idx="2955">
                  <c:v>0.99987139304499995</c:v>
                </c:pt>
                <c:pt idx="2956">
                  <c:v>0.99987144470199996</c:v>
                </c:pt>
                <c:pt idx="2957">
                  <c:v>0.99986653327899999</c:v>
                </c:pt>
                <c:pt idx="2958">
                  <c:v>0.99986882209799999</c:v>
                </c:pt>
                <c:pt idx="2959">
                  <c:v>0.99986970424699995</c:v>
                </c:pt>
                <c:pt idx="2960">
                  <c:v>0.99986588954900002</c:v>
                </c:pt>
                <c:pt idx="2961">
                  <c:v>0.99987938404099996</c:v>
                </c:pt>
                <c:pt idx="2962">
                  <c:v>0.99987082680100003</c:v>
                </c:pt>
                <c:pt idx="2963">
                  <c:v>0.99987368583699998</c:v>
                </c:pt>
                <c:pt idx="2964">
                  <c:v>0.99988037347799996</c:v>
                </c:pt>
                <c:pt idx="2965">
                  <c:v>0.99988143444099997</c:v>
                </c:pt>
                <c:pt idx="2966">
                  <c:v>0.99987391233400003</c:v>
                </c:pt>
                <c:pt idx="2967">
                  <c:v>0.99987899064999997</c:v>
                </c:pt>
                <c:pt idx="2968">
                  <c:v>0.99987430572500002</c:v>
                </c:pt>
                <c:pt idx="2969">
                  <c:v>0.99987165133199996</c:v>
                </c:pt>
                <c:pt idx="2970">
                  <c:v>0.99981925487500001</c:v>
                </c:pt>
                <c:pt idx="2971">
                  <c:v>0.99985109567599995</c:v>
                </c:pt>
                <c:pt idx="2972">
                  <c:v>0.99986938238099998</c:v>
                </c:pt>
                <c:pt idx="2973">
                  <c:v>0.99987901449200001</c:v>
                </c:pt>
                <c:pt idx="2974">
                  <c:v>0.99986789226499995</c:v>
                </c:pt>
                <c:pt idx="2975">
                  <c:v>0.99987309177700001</c:v>
                </c:pt>
                <c:pt idx="2976">
                  <c:v>0.99987591505100004</c:v>
                </c:pt>
                <c:pt idx="2977">
                  <c:v>0.999859213829</c:v>
                </c:pt>
                <c:pt idx="2978">
                  <c:v>0.99987694024999996</c:v>
                </c:pt>
                <c:pt idx="2979">
                  <c:v>0.99986250400499999</c:v>
                </c:pt>
                <c:pt idx="2980">
                  <c:v>0.99988644123100001</c:v>
                </c:pt>
                <c:pt idx="2981">
                  <c:v>0.99987704753899997</c:v>
                </c:pt>
                <c:pt idx="2982">
                  <c:v>0.99988073110599995</c:v>
                </c:pt>
                <c:pt idx="2983">
                  <c:v>0.99987767934799998</c:v>
                </c:pt>
                <c:pt idx="2984">
                  <c:v>0.99987885952</c:v>
                </c:pt>
                <c:pt idx="2985">
                  <c:v>0.99987607002300005</c:v>
                </c:pt>
                <c:pt idx="2986">
                  <c:v>0.999884271622</c:v>
                </c:pt>
                <c:pt idx="2987">
                  <c:v>0.99987554550199997</c:v>
                </c:pt>
                <c:pt idx="2988">
                  <c:v>0.99987690448800004</c:v>
                </c:pt>
                <c:pt idx="2989">
                  <c:v>0.99988215168299999</c:v>
                </c:pt>
                <c:pt idx="2990">
                  <c:v>0.99986944198600003</c:v>
                </c:pt>
                <c:pt idx="2991">
                  <c:v>0.99986190795899998</c:v>
                </c:pt>
                <c:pt idx="2992">
                  <c:v>0.99985805749900003</c:v>
                </c:pt>
                <c:pt idx="2993">
                  <c:v>0.99987542629199999</c:v>
                </c:pt>
                <c:pt idx="2994">
                  <c:v>0.99986811876299997</c:v>
                </c:pt>
                <c:pt idx="2995">
                  <c:v>0.99987065792100005</c:v>
                </c:pt>
                <c:pt idx="2996">
                  <c:v>0.99983835220299999</c:v>
                </c:pt>
                <c:pt idx="2997">
                  <c:v>0.99986484050799995</c:v>
                </c:pt>
                <c:pt idx="2998">
                  <c:v>0.99987601041800001</c:v>
                </c:pt>
                <c:pt idx="2999">
                  <c:v>0.99987409114799997</c:v>
                </c:pt>
                <c:pt idx="3000">
                  <c:v>0.99988472461699995</c:v>
                </c:pt>
                <c:pt idx="3001">
                  <c:v>0.99986155033099999</c:v>
                </c:pt>
                <c:pt idx="3002">
                  <c:v>0.999867747227</c:v>
                </c:pt>
                <c:pt idx="3003">
                  <c:v>0.99983165264100005</c:v>
                </c:pt>
                <c:pt idx="3004">
                  <c:v>0.999840831757</c:v>
                </c:pt>
                <c:pt idx="3005">
                  <c:v>0.99986304044700003</c:v>
                </c:pt>
                <c:pt idx="3006">
                  <c:v>0.99988259077099995</c:v>
                </c:pt>
                <c:pt idx="3007">
                  <c:v>0.99987946748699996</c:v>
                </c:pt>
                <c:pt idx="3008">
                  <c:v>0.99986264705700001</c:v>
                </c:pt>
                <c:pt idx="3009">
                  <c:v>0.99987112482399998</c:v>
                </c:pt>
                <c:pt idx="3010">
                  <c:v>0.99985715150800003</c:v>
                </c:pt>
                <c:pt idx="3011">
                  <c:v>0.99982262849799997</c:v>
                </c:pt>
                <c:pt idx="3012">
                  <c:v>0.99985750913600002</c:v>
                </c:pt>
                <c:pt idx="3013">
                  <c:v>0.99985287189500005</c:v>
                </c:pt>
                <c:pt idx="3014">
                  <c:v>0.99985464811299996</c:v>
                </c:pt>
                <c:pt idx="3015">
                  <c:v>0.99984629948899995</c:v>
                </c:pt>
                <c:pt idx="3016">
                  <c:v>0.99985564947100003</c:v>
                </c:pt>
                <c:pt idx="3017">
                  <c:v>0.99985437393200005</c:v>
                </c:pt>
                <c:pt idx="3018">
                  <c:v>0.99987030029299995</c:v>
                </c:pt>
                <c:pt idx="3019">
                  <c:v>0.99986028671299998</c:v>
                </c:pt>
                <c:pt idx="3020">
                  <c:v>0.999867987633</c:v>
                </c:pt>
                <c:pt idx="3021">
                  <c:v>0.99987181425100002</c:v>
                </c:pt>
                <c:pt idx="3022">
                  <c:v>0.99987406532000001</c:v>
                </c:pt>
                <c:pt idx="3023">
                  <c:v>0.99987076520899998</c:v>
                </c:pt>
                <c:pt idx="3024">
                  <c:v>0.99987362623200005</c:v>
                </c:pt>
                <c:pt idx="3025">
                  <c:v>0.99986259937300004</c:v>
                </c:pt>
                <c:pt idx="3026">
                  <c:v>0.99986873865100001</c:v>
                </c:pt>
                <c:pt idx="3027">
                  <c:v>0.99987112283699997</c:v>
                </c:pt>
                <c:pt idx="3028">
                  <c:v>0.99987936019900003</c:v>
                </c:pt>
                <c:pt idx="3029">
                  <c:v>0.99986850222000001</c:v>
                </c:pt>
                <c:pt idx="3030">
                  <c:v>0.99986886978099998</c:v>
                </c:pt>
                <c:pt idx="3031">
                  <c:v>0.999875891209</c:v>
                </c:pt>
                <c:pt idx="3032">
                  <c:v>0.999868702888</c:v>
                </c:pt>
                <c:pt idx="3033">
                  <c:v>0.99986429214500006</c:v>
                </c:pt>
                <c:pt idx="3034">
                  <c:v>0.99983854293800001</c:v>
                </c:pt>
                <c:pt idx="3035">
                  <c:v>0.99983838200599995</c:v>
                </c:pt>
                <c:pt idx="3036">
                  <c:v>0.99983129501300005</c:v>
                </c:pt>
                <c:pt idx="3037">
                  <c:v>0.99983853101700004</c:v>
                </c:pt>
                <c:pt idx="3038">
                  <c:v>0.99984717369099996</c:v>
                </c:pt>
                <c:pt idx="3039">
                  <c:v>0.99988077879000004</c:v>
                </c:pt>
                <c:pt idx="3040">
                  <c:v>0.99986573457700001</c:v>
                </c:pt>
                <c:pt idx="3041">
                  <c:v>0.999859690666</c:v>
                </c:pt>
                <c:pt idx="3042">
                  <c:v>0.99985763430600005</c:v>
                </c:pt>
                <c:pt idx="3043">
                  <c:v>0.99984757900200005</c:v>
                </c:pt>
                <c:pt idx="3044">
                  <c:v>0.99985401630399995</c:v>
                </c:pt>
                <c:pt idx="3045">
                  <c:v>0.99985990524299995</c:v>
                </c:pt>
                <c:pt idx="3046">
                  <c:v>0.99987471103699999</c:v>
                </c:pt>
                <c:pt idx="3047">
                  <c:v>0.99986710548400004</c:v>
                </c:pt>
                <c:pt idx="3048">
                  <c:v>0.99986357688899996</c:v>
                </c:pt>
                <c:pt idx="3049">
                  <c:v>0.99985845883699997</c:v>
                </c:pt>
                <c:pt idx="3050">
                  <c:v>0.99987332820899999</c:v>
                </c:pt>
                <c:pt idx="3051">
                  <c:v>0.99986975193000005</c:v>
                </c:pt>
                <c:pt idx="3052">
                  <c:v>0.999860084057</c:v>
                </c:pt>
                <c:pt idx="3053">
                  <c:v>0.99984877109500003</c:v>
                </c:pt>
                <c:pt idx="3054">
                  <c:v>0.99981884956400002</c:v>
                </c:pt>
                <c:pt idx="3055">
                  <c:v>0.99984569350899999</c:v>
                </c:pt>
                <c:pt idx="3056">
                  <c:v>0.99987611770600004</c:v>
                </c:pt>
                <c:pt idx="3057">
                  <c:v>0.99984408616999998</c:v>
                </c:pt>
                <c:pt idx="3058">
                  <c:v>0.99986646175399996</c:v>
                </c:pt>
                <c:pt idx="3059">
                  <c:v>0.99985544681500005</c:v>
                </c:pt>
                <c:pt idx="3060">
                  <c:v>0.99984027147300003</c:v>
                </c:pt>
                <c:pt idx="3061">
                  <c:v>0.99982340335800002</c:v>
                </c:pt>
                <c:pt idx="3062">
                  <c:v>0.99986096223200005</c:v>
                </c:pt>
                <c:pt idx="3063">
                  <c:v>0.99986584186600003</c:v>
                </c:pt>
                <c:pt idx="3064">
                  <c:v>0.99985758066200003</c:v>
                </c:pt>
                <c:pt idx="3065">
                  <c:v>0.99986226558699998</c:v>
                </c:pt>
                <c:pt idx="3066">
                  <c:v>0.99986948967</c:v>
                </c:pt>
                <c:pt idx="3067">
                  <c:v>0.99987765550600005</c:v>
                </c:pt>
                <c:pt idx="3068">
                  <c:v>0.99987137317700003</c:v>
                </c:pt>
                <c:pt idx="3069">
                  <c:v>0.99987027049099997</c:v>
                </c:pt>
                <c:pt idx="3070">
                  <c:v>0.99987173080400005</c:v>
                </c:pt>
                <c:pt idx="3071">
                  <c:v>0.99986116886099996</c:v>
                </c:pt>
                <c:pt idx="3072">
                  <c:v>0.99988017082199998</c:v>
                </c:pt>
                <c:pt idx="3073">
                  <c:v>0.99988341331499997</c:v>
                </c:pt>
                <c:pt idx="3074">
                  <c:v>0.99986988306000002</c:v>
                </c:pt>
                <c:pt idx="3075">
                  <c:v>0.99987356861400001</c:v>
                </c:pt>
                <c:pt idx="3076">
                  <c:v>0.99987256526900004</c:v>
                </c:pt>
                <c:pt idx="3077">
                  <c:v>0.99986429214500006</c:v>
                </c:pt>
                <c:pt idx="3078">
                  <c:v>0.99986846447</c:v>
                </c:pt>
                <c:pt idx="3079">
                  <c:v>0.99987637996699996</c:v>
                </c:pt>
                <c:pt idx="3080">
                  <c:v>0.99987617731099998</c:v>
                </c:pt>
                <c:pt idx="3081">
                  <c:v>0.99986574649799997</c:v>
                </c:pt>
                <c:pt idx="3082">
                  <c:v>0.99986562132800005</c:v>
                </c:pt>
                <c:pt idx="3083">
                  <c:v>0.99987598657599996</c:v>
                </c:pt>
                <c:pt idx="3084">
                  <c:v>0.99987621307399999</c:v>
                </c:pt>
                <c:pt idx="3085">
                  <c:v>0.99987417459500005</c:v>
                </c:pt>
                <c:pt idx="3086">
                  <c:v>0.99986070394500004</c:v>
                </c:pt>
                <c:pt idx="3087">
                  <c:v>0.99986715316800001</c:v>
                </c:pt>
                <c:pt idx="3088">
                  <c:v>0.99987652897799995</c:v>
                </c:pt>
                <c:pt idx="3089">
                  <c:v>0.99986882209799999</c:v>
                </c:pt>
                <c:pt idx="3090">
                  <c:v>0.99986292123800002</c:v>
                </c:pt>
                <c:pt idx="3091">
                  <c:v>0.99987323284100005</c:v>
                </c:pt>
                <c:pt idx="3092">
                  <c:v>0.99986844062799995</c:v>
                </c:pt>
                <c:pt idx="3093">
                  <c:v>0.99987961053800001</c:v>
                </c:pt>
                <c:pt idx="3094">
                  <c:v>0.99987778663600002</c:v>
                </c:pt>
                <c:pt idx="3095">
                  <c:v>0.99987605214099995</c:v>
                </c:pt>
                <c:pt idx="3096">
                  <c:v>0.99987243413899995</c:v>
                </c:pt>
                <c:pt idx="3097">
                  <c:v>0.99987027645100002</c:v>
                </c:pt>
                <c:pt idx="3098">
                  <c:v>0.99986382722900002</c:v>
                </c:pt>
                <c:pt idx="3099">
                  <c:v>0.99987019300500002</c:v>
                </c:pt>
                <c:pt idx="3100">
                  <c:v>0.99986655712100003</c:v>
                </c:pt>
                <c:pt idx="3101">
                  <c:v>0.99986798564599999</c:v>
                </c:pt>
                <c:pt idx="3102">
                  <c:v>0.99988695383100001</c:v>
                </c:pt>
                <c:pt idx="3103">
                  <c:v>0.99987713098499997</c:v>
                </c:pt>
                <c:pt idx="3104">
                  <c:v>0.99986784458199995</c:v>
                </c:pt>
                <c:pt idx="3105">
                  <c:v>0.999869012833</c:v>
                </c:pt>
                <c:pt idx="3106">
                  <c:v>0.999871385098</c:v>
                </c:pt>
                <c:pt idx="3107">
                  <c:v>0.99987419843699998</c:v>
                </c:pt>
                <c:pt idx="3108">
                  <c:v>0.99987579385400005</c:v>
                </c:pt>
                <c:pt idx="3109">
                  <c:v>0.99986405372599996</c:v>
                </c:pt>
                <c:pt idx="3110">
                  <c:v>0.99985249042500002</c:v>
                </c:pt>
                <c:pt idx="3111">
                  <c:v>0.99985228776900004</c:v>
                </c:pt>
                <c:pt idx="3112">
                  <c:v>0.99987000227</c:v>
                </c:pt>
                <c:pt idx="3113">
                  <c:v>0.999866485596</c:v>
                </c:pt>
                <c:pt idx="3114">
                  <c:v>0.99987131357199999</c:v>
                </c:pt>
                <c:pt idx="3115">
                  <c:v>0.99987604220699999</c:v>
                </c:pt>
                <c:pt idx="3116">
                  <c:v>0.99986028671299998</c:v>
                </c:pt>
                <c:pt idx="3117">
                  <c:v>0.99986635446500005</c:v>
                </c:pt>
                <c:pt idx="3118">
                  <c:v>0.99985207319299996</c:v>
                </c:pt>
                <c:pt idx="3119">
                  <c:v>0.999858617783</c:v>
                </c:pt>
                <c:pt idx="3120">
                  <c:v>0.99987308979</c:v>
                </c:pt>
                <c:pt idx="3121">
                  <c:v>0.99987167119999998</c:v>
                </c:pt>
                <c:pt idx="3122">
                  <c:v>0.99986664056800001</c:v>
                </c:pt>
                <c:pt idx="3123">
                  <c:v>0.99987448453899996</c:v>
                </c:pt>
                <c:pt idx="3124">
                  <c:v>0.99985884428000005</c:v>
                </c:pt>
                <c:pt idx="3125">
                  <c:v>0.99986789226499995</c:v>
                </c:pt>
                <c:pt idx="3126">
                  <c:v>0.99986182451200001</c:v>
                </c:pt>
                <c:pt idx="3127">
                  <c:v>0.99986898899099996</c:v>
                </c:pt>
                <c:pt idx="3128">
                  <c:v>0.99987359841699996</c:v>
                </c:pt>
                <c:pt idx="3129">
                  <c:v>0.99987266063699998</c:v>
                </c:pt>
                <c:pt idx="3130">
                  <c:v>0.99986280202900002</c:v>
                </c:pt>
                <c:pt idx="3131">
                  <c:v>0.99985913038300001</c:v>
                </c:pt>
                <c:pt idx="3132">
                  <c:v>0.99985126256900003</c:v>
                </c:pt>
                <c:pt idx="3133">
                  <c:v>0.99984744787199997</c:v>
                </c:pt>
                <c:pt idx="3134">
                  <c:v>0.99985516071299996</c:v>
                </c:pt>
                <c:pt idx="3135">
                  <c:v>0.99986195564299996</c:v>
                </c:pt>
                <c:pt idx="3136">
                  <c:v>0.99984877109500003</c:v>
                </c:pt>
                <c:pt idx="3137">
                  <c:v>0.99984999895100002</c:v>
                </c:pt>
                <c:pt idx="3138">
                  <c:v>0.99984284639400001</c:v>
                </c:pt>
                <c:pt idx="3139">
                  <c:v>0.99983655214300005</c:v>
                </c:pt>
                <c:pt idx="3140">
                  <c:v>0.99986774921400001</c:v>
                </c:pt>
                <c:pt idx="3141">
                  <c:v>0.99986449877399997</c:v>
                </c:pt>
                <c:pt idx="3142">
                  <c:v>0.999864709377</c:v>
                </c:pt>
                <c:pt idx="3143">
                  <c:v>0.99987176656700005</c:v>
                </c:pt>
                <c:pt idx="3144">
                  <c:v>0.99987463951099997</c:v>
                </c:pt>
                <c:pt idx="3145">
                  <c:v>0.99985896349000003</c:v>
                </c:pt>
                <c:pt idx="3146">
                  <c:v>0.99986132383299997</c:v>
                </c:pt>
                <c:pt idx="3147">
                  <c:v>0.99988282918899996</c:v>
                </c:pt>
                <c:pt idx="3148">
                  <c:v>0.99987521767599996</c:v>
                </c:pt>
                <c:pt idx="3149">
                  <c:v>0.99986352920499999</c:v>
                </c:pt>
                <c:pt idx="3150">
                  <c:v>0.99983270168299998</c:v>
                </c:pt>
                <c:pt idx="3151">
                  <c:v>0.99983497858000003</c:v>
                </c:pt>
                <c:pt idx="3152">
                  <c:v>0.99984670877500004</c:v>
                </c:pt>
                <c:pt idx="3153">
                  <c:v>0.99983518123600001</c:v>
                </c:pt>
                <c:pt idx="3154">
                  <c:v>0.99984037876099996</c:v>
                </c:pt>
                <c:pt idx="3155">
                  <c:v>0.99984405438099999</c:v>
                </c:pt>
                <c:pt idx="3156">
                  <c:v>0.99985401630399995</c:v>
                </c:pt>
                <c:pt idx="3157">
                  <c:v>0.99986953735399997</c:v>
                </c:pt>
                <c:pt idx="3158">
                  <c:v>0.99983204603200004</c:v>
                </c:pt>
                <c:pt idx="3159">
                  <c:v>0.99985698461500006</c:v>
                </c:pt>
                <c:pt idx="3160">
                  <c:v>0.99987657070199998</c:v>
                </c:pt>
                <c:pt idx="3161">
                  <c:v>0.999870598316</c:v>
                </c:pt>
                <c:pt idx="3162">
                  <c:v>0.99986618757199996</c:v>
                </c:pt>
                <c:pt idx="3163">
                  <c:v>0.99985536336900005</c:v>
                </c:pt>
                <c:pt idx="3164">
                  <c:v>0.99984321594199999</c:v>
                </c:pt>
                <c:pt idx="3165">
                  <c:v>0.99984636306800001</c:v>
                </c:pt>
                <c:pt idx="3166">
                  <c:v>0.99988063573800001</c:v>
                </c:pt>
                <c:pt idx="3167">
                  <c:v>0.999875462055</c:v>
                </c:pt>
                <c:pt idx="3168">
                  <c:v>0.99986135959599998</c:v>
                </c:pt>
                <c:pt idx="3169">
                  <c:v>0.999861586094</c:v>
                </c:pt>
                <c:pt idx="3170">
                  <c:v>0.99986492395399995</c:v>
                </c:pt>
                <c:pt idx="3171">
                  <c:v>0.99986689090699998</c:v>
                </c:pt>
                <c:pt idx="3172">
                  <c:v>0.99987769126899995</c:v>
                </c:pt>
                <c:pt idx="3173">
                  <c:v>0.99988355636600001</c:v>
                </c:pt>
                <c:pt idx="3174">
                  <c:v>0.99987282752999995</c:v>
                </c:pt>
                <c:pt idx="3175">
                  <c:v>0.99987388650599995</c:v>
                </c:pt>
                <c:pt idx="3176">
                  <c:v>0.99987175464599998</c:v>
                </c:pt>
                <c:pt idx="3177">
                  <c:v>0.99987424611999998</c:v>
                </c:pt>
                <c:pt idx="3178">
                  <c:v>0.99985860586200004</c:v>
                </c:pt>
                <c:pt idx="3179">
                  <c:v>0.99986228942900002</c:v>
                </c:pt>
                <c:pt idx="3180">
                  <c:v>0.99986490011200002</c:v>
                </c:pt>
                <c:pt idx="3181">
                  <c:v>0.99986836314200001</c:v>
                </c:pt>
                <c:pt idx="3182">
                  <c:v>0.99987280368800002</c:v>
                </c:pt>
                <c:pt idx="3183">
                  <c:v>0.99987177848800002</c:v>
                </c:pt>
                <c:pt idx="3184">
                  <c:v>0.99986718893100002</c:v>
                </c:pt>
                <c:pt idx="3185">
                  <c:v>0.999856173992</c:v>
                </c:pt>
                <c:pt idx="3186">
                  <c:v>0.99986832141899995</c:v>
                </c:pt>
                <c:pt idx="3187">
                  <c:v>0.99987487792999996</c:v>
                </c:pt>
                <c:pt idx="3188">
                  <c:v>0.99987165133199996</c:v>
                </c:pt>
                <c:pt idx="3189">
                  <c:v>0.99984476566299996</c:v>
                </c:pt>
                <c:pt idx="3190">
                  <c:v>0.99985730648000004</c:v>
                </c:pt>
                <c:pt idx="3191">
                  <c:v>0.99985650777799995</c:v>
                </c:pt>
                <c:pt idx="3192">
                  <c:v>0.999877870083</c:v>
                </c:pt>
                <c:pt idx="3193">
                  <c:v>0.99986054897300003</c:v>
                </c:pt>
                <c:pt idx="3194">
                  <c:v>0.99987835884099996</c:v>
                </c:pt>
                <c:pt idx="3195">
                  <c:v>0.99986941615699998</c:v>
                </c:pt>
                <c:pt idx="3196">
                  <c:v>0.99986559152599996</c:v>
                </c:pt>
                <c:pt idx="3197">
                  <c:v>0.99986896514900003</c:v>
                </c:pt>
                <c:pt idx="3198">
                  <c:v>0.999865102768</c:v>
                </c:pt>
                <c:pt idx="3199">
                  <c:v>0.99987273216200001</c:v>
                </c:pt>
                <c:pt idx="3200">
                  <c:v>0.99985858202</c:v>
                </c:pt>
                <c:pt idx="3201">
                  <c:v>0.99986984332399997</c:v>
                </c:pt>
                <c:pt idx="3202">
                  <c:v>0.99987057447399996</c:v>
                </c:pt>
                <c:pt idx="3203">
                  <c:v>0.99986430406600002</c:v>
                </c:pt>
                <c:pt idx="3204">
                  <c:v>0.99986182451200001</c:v>
                </c:pt>
                <c:pt idx="3205">
                  <c:v>0.99987322092099995</c:v>
                </c:pt>
                <c:pt idx="3206">
                  <c:v>0.99988144636200005</c:v>
                </c:pt>
                <c:pt idx="3207">
                  <c:v>0.99987251758600004</c:v>
                </c:pt>
                <c:pt idx="3208">
                  <c:v>0.99987529714900003</c:v>
                </c:pt>
                <c:pt idx="3209">
                  <c:v>0.99984983205800004</c:v>
                </c:pt>
                <c:pt idx="3210">
                  <c:v>0.99986149072599995</c:v>
                </c:pt>
                <c:pt idx="3211">
                  <c:v>0.999839806557</c:v>
                </c:pt>
                <c:pt idx="3212">
                  <c:v>0.99985517263400003</c:v>
                </c:pt>
                <c:pt idx="3213">
                  <c:v>0.999840283394</c:v>
                </c:pt>
                <c:pt idx="3214">
                  <c:v>0.999870049953</c:v>
                </c:pt>
                <c:pt idx="3215">
                  <c:v>0.99987172086999998</c:v>
                </c:pt>
                <c:pt idx="3216">
                  <c:v>0.99986799955399996</c:v>
                </c:pt>
                <c:pt idx="3217">
                  <c:v>0.99985505342500003</c:v>
                </c:pt>
                <c:pt idx="3218">
                  <c:v>0.99985281229</c:v>
                </c:pt>
                <c:pt idx="3219">
                  <c:v>0.99987738132500004</c:v>
                </c:pt>
                <c:pt idx="3220">
                  <c:v>0.999870479107</c:v>
                </c:pt>
                <c:pt idx="3221">
                  <c:v>0.99986719091700005</c:v>
                </c:pt>
                <c:pt idx="3222">
                  <c:v>0.99987517595300002</c:v>
                </c:pt>
                <c:pt idx="3223">
                  <c:v>0.99986728429799998</c:v>
                </c:pt>
                <c:pt idx="3224">
                  <c:v>0.99987301826499997</c:v>
                </c:pt>
                <c:pt idx="3225">
                  <c:v>0.99985786676400001</c:v>
                </c:pt>
                <c:pt idx="3226">
                  <c:v>0.99986653327899999</c:v>
                </c:pt>
                <c:pt idx="3227">
                  <c:v>0.99983972311000002</c:v>
                </c:pt>
                <c:pt idx="3228">
                  <c:v>0.99985757470100001</c:v>
                </c:pt>
                <c:pt idx="3229">
                  <c:v>0.99983528852500003</c:v>
                </c:pt>
                <c:pt idx="3230">
                  <c:v>0.99982895851099995</c:v>
                </c:pt>
                <c:pt idx="3231">
                  <c:v>0.99980049133299997</c:v>
                </c:pt>
                <c:pt idx="3232">
                  <c:v>0.99977680444700001</c:v>
                </c:pt>
                <c:pt idx="3233">
                  <c:v>0.99982255697300004</c:v>
                </c:pt>
                <c:pt idx="3234">
                  <c:v>0.999854314327</c:v>
                </c:pt>
                <c:pt idx="3235">
                  <c:v>0.99984316031099996</c:v>
                </c:pt>
                <c:pt idx="3236">
                  <c:v>0.99984416961699996</c:v>
                </c:pt>
                <c:pt idx="3237">
                  <c:v>0.99984622001599999</c:v>
                </c:pt>
                <c:pt idx="3238">
                  <c:v>0.999840283394</c:v>
                </c:pt>
                <c:pt idx="3239">
                  <c:v>0.99982182979599998</c:v>
                </c:pt>
                <c:pt idx="3240">
                  <c:v>0.99984226226799999</c:v>
                </c:pt>
                <c:pt idx="3241">
                  <c:v>0.99987685680399996</c:v>
                </c:pt>
                <c:pt idx="3242">
                  <c:v>0.99987885952</c:v>
                </c:pt>
                <c:pt idx="3243">
                  <c:v>0.99987386465100003</c:v>
                </c:pt>
                <c:pt idx="3244">
                  <c:v>0.99987169504200002</c:v>
                </c:pt>
                <c:pt idx="3245">
                  <c:v>0.99986013174099997</c:v>
                </c:pt>
                <c:pt idx="3246">
                  <c:v>0.999864470959</c:v>
                </c:pt>
                <c:pt idx="3247">
                  <c:v>0.99987314939500005</c:v>
                </c:pt>
                <c:pt idx="3248">
                  <c:v>0.99987375736200002</c:v>
                </c:pt>
                <c:pt idx="3249">
                  <c:v>0.99987567663200005</c:v>
                </c:pt>
                <c:pt idx="3250">
                  <c:v>0.99987832307799995</c:v>
                </c:pt>
                <c:pt idx="3251">
                  <c:v>0.99986082315400004</c:v>
                </c:pt>
                <c:pt idx="3252">
                  <c:v>0.99986947774900004</c:v>
                </c:pt>
                <c:pt idx="3253">
                  <c:v>0.99982343912100002</c:v>
                </c:pt>
                <c:pt idx="3254">
                  <c:v>0.99981738328900005</c:v>
                </c:pt>
                <c:pt idx="3255">
                  <c:v>0.999858051538</c:v>
                </c:pt>
                <c:pt idx="3256">
                  <c:v>0.99985255002999995</c:v>
                </c:pt>
                <c:pt idx="3257">
                  <c:v>0.99988013505899997</c:v>
                </c:pt>
                <c:pt idx="3258">
                  <c:v>0.99985194206200001</c:v>
                </c:pt>
                <c:pt idx="3259">
                  <c:v>0.99981110096000003</c:v>
                </c:pt>
                <c:pt idx="3260">
                  <c:v>0.99979380369199999</c:v>
                </c:pt>
                <c:pt idx="3261">
                  <c:v>0.99984955787700003</c:v>
                </c:pt>
                <c:pt idx="3262">
                  <c:v>0.99982736110699999</c:v>
                </c:pt>
                <c:pt idx="3263">
                  <c:v>0.999818229675</c:v>
                </c:pt>
                <c:pt idx="3264">
                  <c:v>0.99981780052199998</c:v>
                </c:pt>
                <c:pt idx="3265">
                  <c:v>0.99982241392100002</c:v>
                </c:pt>
                <c:pt idx="3266">
                  <c:v>0.99985374212300004</c:v>
                </c:pt>
                <c:pt idx="3267">
                  <c:v>0.99985082149500004</c:v>
                </c:pt>
                <c:pt idx="3268">
                  <c:v>0.99985535939500003</c:v>
                </c:pt>
                <c:pt idx="3269">
                  <c:v>0.99987630844099995</c:v>
                </c:pt>
                <c:pt idx="3270">
                  <c:v>0.99984532594700004</c:v>
                </c:pt>
                <c:pt idx="3271">
                  <c:v>0.99986703395800003</c:v>
                </c:pt>
                <c:pt idx="3272">
                  <c:v>0.99986606836299996</c:v>
                </c:pt>
                <c:pt idx="3273">
                  <c:v>0.99986412525199997</c:v>
                </c:pt>
                <c:pt idx="3274">
                  <c:v>0.99987136125599996</c:v>
                </c:pt>
                <c:pt idx="3275">
                  <c:v>0.99987002213800003</c:v>
                </c:pt>
                <c:pt idx="3276">
                  <c:v>0.99986329078699998</c:v>
                </c:pt>
                <c:pt idx="3277">
                  <c:v>0.99987078905100002</c:v>
                </c:pt>
                <c:pt idx="3278">
                  <c:v>0.99985125064799996</c:v>
                </c:pt>
                <c:pt idx="3279">
                  <c:v>0.99985703229900003</c:v>
                </c:pt>
                <c:pt idx="3280">
                  <c:v>0.99987449646000004</c:v>
                </c:pt>
                <c:pt idx="3281">
                  <c:v>0.99985248843800001</c:v>
                </c:pt>
                <c:pt idx="3282">
                  <c:v>0.99986985921899996</c:v>
                </c:pt>
                <c:pt idx="3283">
                  <c:v>0.99986732006099999</c:v>
                </c:pt>
                <c:pt idx="3284">
                  <c:v>0.999872887135</c:v>
                </c:pt>
                <c:pt idx="3285">
                  <c:v>0.99987728595699998</c:v>
                </c:pt>
                <c:pt idx="3286">
                  <c:v>0.99986811876299997</c:v>
                </c:pt>
                <c:pt idx="3287">
                  <c:v>0.99985688924799998</c:v>
                </c:pt>
                <c:pt idx="3288">
                  <c:v>0.99986212452300005</c:v>
                </c:pt>
                <c:pt idx="3289">
                  <c:v>0.99986509084700004</c:v>
                </c:pt>
                <c:pt idx="3290">
                  <c:v>0.99987673759499995</c:v>
                </c:pt>
                <c:pt idx="3291">
                  <c:v>0.99986687898600002</c:v>
                </c:pt>
                <c:pt idx="3292">
                  <c:v>0.99987928867300002</c:v>
                </c:pt>
                <c:pt idx="3293">
                  <c:v>0.99986293315899999</c:v>
                </c:pt>
                <c:pt idx="3294">
                  <c:v>0.99985777139700005</c:v>
                </c:pt>
                <c:pt idx="3295">
                  <c:v>0.99986908833200006</c:v>
                </c:pt>
                <c:pt idx="3296">
                  <c:v>0.99986490011200002</c:v>
                </c:pt>
                <c:pt idx="3297">
                  <c:v>0.99987390041400004</c:v>
                </c:pt>
                <c:pt idx="3298">
                  <c:v>0.99986920356800002</c:v>
                </c:pt>
                <c:pt idx="3299">
                  <c:v>0.99987664222700001</c:v>
                </c:pt>
                <c:pt idx="3300">
                  <c:v>0.99987779855699999</c:v>
                </c:pt>
                <c:pt idx="3301">
                  <c:v>0.99986692269599997</c:v>
                </c:pt>
                <c:pt idx="3302">
                  <c:v>0.99987775087399999</c:v>
                </c:pt>
                <c:pt idx="3303">
                  <c:v>0.99984350204500005</c:v>
                </c:pt>
                <c:pt idx="3304">
                  <c:v>0.99984899759300006</c:v>
                </c:pt>
                <c:pt idx="3305">
                  <c:v>0.99987332820899999</c:v>
                </c:pt>
                <c:pt idx="3306">
                  <c:v>0.99986443519599999</c:v>
                </c:pt>
                <c:pt idx="3307">
                  <c:v>0.99985285997399997</c:v>
                </c:pt>
                <c:pt idx="3308">
                  <c:v>0.999858001868</c:v>
                </c:pt>
                <c:pt idx="3309">
                  <c:v>0.99986079931299998</c:v>
                </c:pt>
                <c:pt idx="3310">
                  <c:v>0.99987269639999998</c:v>
                </c:pt>
                <c:pt idx="3311">
                  <c:v>0.99987593889199999</c:v>
                </c:pt>
                <c:pt idx="3312">
                  <c:v>0.99987965822199998</c:v>
                </c:pt>
                <c:pt idx="3313">
                  <c:v>0.99985023737000001</c:v>
                </c:pt>
                <c:pt idx="3314">
                  <c:v>0.99986588954900002</c:v>
                </c:pt>
                <c:pt idx="3315">
                  <c:v>0.999883761009</c:v>
                </c:pt>
                <c:pt idx="3316">
                  <c:v>0.99986410141000004</c:v>
                </c:pt>
                <c:pt idx="3317">
                  <c:v>0.99988107681299998</c:v>
                </c:pt>
                <c:pt idx="3318">
                  <c:v>0.99986915588400005</c:v>
                </c:pt>
                <c:pt idx="3319">
                  <c:v>0.99986530542399998</c:v>
                </c:pt>
                <c:pt idx="3320">
                  <c:v>0.999878382683</c:v>
                </c:pt>
                <c:pt idx="3321">
                  <c:v>0.99987214803699997</c:v>
                </c:pt>
                <c:pt idx="3322">
                  <c:v>0.99986847639099996</c:v>
                </c:pt>
                <c:pt idx="3323">
                  <c:v>0.99986567497300005</c:v>
                </c:pt>
                <c:pt idx="3324">
                  <c:v>0.99986853599500003</c:v>
                </c:pt>
                <c:pt idx="3325">
                  <c:v>0.99986977577199998</c:v>
                </c:pt>
                <c:pt idx="3326">
                  <c:v>0.99986425638200005</c:v>
                </c:pt>
                <c:pt idx="3327">
                  <c:v>0.99986646175399996</c:v>
                </c:pt>
                <c:pt idx="3328">
                  <c:v>0.99987645944000003</c:v>
                </c:pt>
                <c:pt idx="3329">
                  <c:v>0.99987611770600004</c:v>
                </c:pt>
                <c:pt idx="3330">
                  <c:v>0.99987844228699996</c:v>
                </c:pt>
                <c:pt idx="3331">
                  <c:v>0.99987536668800003</c:v>
                </c:pt>
                <c:pt idx="3332">
                  <c:v>0.99985935688000005</c:v>
                </c:pt>
                <c:pt idx="3333">
                  <c:v>0.999863600731</c:v>
                </c:pt>
                <c:pt idx="3334">
                  <c:v>0.99983322620399995</c:v>
                </c:pt>
                <c:pt idx="3335">
                  <c:v>0.99987713495899999</c:v>
                </c:pt>
                <c:pt idx="3336">
                  <c:v>0.999872374535</c:v>
                </c:pt>
                <c:pt idx="3337">
                  <c:v>0.99986572265600004</c:v>
                </c:pt>
                <c:pt idx="3338">
                  <c:v>0.99986058473600004</c:v>
                </c:pt>
                <c:pt idx="3339">
                  <c:v>0.999875581264</c:v>
                </c:pt>
                <c:pt idx="3340">
                  <c:v>0.99986743926999999</c:v>
                </c:pt>
                <c:pt idx="3341">
                  <c:v>0.99986158808100001</c:v>
                </c:pt>
                <c:pt idx="3342">
                  <c:v>0.99985696077300001</c:v>
                </c:pt>
                <c:pt idx="3343">
                  <c:v>0.99986296892199999</c:v>
                </c:pt>
                <c:pt idx="3344">
                  <c:v>0.99987043142300003</c:v>
                </c:pt>
                <c:pt idx="3345">
                  <c:v>0.99987756013899998</c:v>
                </c:pt>
                <c:pt idx="3346">
                  <c:v>0.99986927509300005</c:v>
                </c:pt>
                <c:pt idx="3347">
                  <c:v>0.99987092018099999</c:v>
                </c:pt>
                <c:pt idx="3348">
                  <c:v>0.99987716476099997</c:v>
                </c:pt>
                <c:pt idx="3349">
                  <c:v>0.99987424611999998</c:v>
                </c:pt>
                <c:pt idx="3350">
                  <c:v>0.99988255500800005</c:v>
                </c:pt>
                <c:pt idx="3351">
                  <c:v>0.99986592531200003</c:v>
                </c:pt>
                <c:pt idx="3352">
                  <c:v>0.99987730979900002</c:v>
                </c:pt>
                <c:pt idx="3353">
                  <c:v>0.99987180232999995</c:v>
                </c:pt>
                <c:pt idx="3354">
                  <c:v>0.99986056089399999</c:v>
                </c:pt>
                <c:pt idx="3355">
                  <c:v>0.99987062811899996</c:v>
                </c:pt>
                <c:pt idx="3356">
                  <c:v>0.999877357483</c:v>
                </c:pt>
                <c:pt idx="3357">
                  <c:v>0.99987429380399995</c:v>
                </c:pt>
                <c:pt idx="3358">
                  <c:v>0.99987313747399997</c:v>
                </c:pt>
                <c:pt idx="3359">
                  <c:v>0.99986830949799999</c:v>
                </c:pt>
                <c:pt idx="3360">
                  <c:v>0.99987398386000004</c:v>
                </c:pt>
                <c:pt idx="3361">
                  <c:v>0.99987398584700005</c:v>
                </c:pt>
                <c:pt idx="3362">
                  <c:v>0.99986521005600004</c:v>
                </c:pt>
                <c:pt idx="3363">
                  <c:v>0.99987839460399996</c:v>
                </c:pt>
                <c:pt idx="3364">
                  <c:v>0.999863481522</c:v>
                </c:pt>
                <c:pt idx="3365">
                  <c:v>0.99987514019000001</c:v>
                </c:pt>
                <c:pt idx="3366">
                  <c:v>0.99986977577199998</c:v>
                </c:pt>
                <c:pt idx="3367">
                  <c:v>0.99986914396299997</c:v>
                </c:pt>
                <c:pt idx="3368">
                  <c:v>0.99985799193400005</c:v>
                </c:pt>
                <c:pt idx="3369">
                  <c:v>0.99985924959200001</c:v>
                </c:pt>
                <c:pt idx="3370">
                  <c:v>0.99987369775799995</c:v>
                </c:pt>
                <c:pt idx="3371">
                  <c:v>0.99988015890100002</c:v>
                </c:pt>
                <c:pt idx="3372">
                  <c:v>0.99985736608499998</c:v>
                </c:pt>
                <c:pt idx="3373">
                  <c:v>0.99987529516200002</c:v>
                </c:pt>
                <c:pt idx="3374">
                  <c:v>0.99986653327899999</c:v>
                </c:pt>
                <c:pt idx="3375">
                  <c:v>0.99987316131600001</c:v>
                </c:pt>
                <c:pt idx="3376">
                  <c:v>0.99987211227399997</c:v>
                </c:pt>
                <c:pt idx="3377">
                  <c:v>0.99987187385599996</c:v>
                </c:pt>
                <c:pt idx="3378">
                  <c:v>0.99988849163100002</c:v>
                </c:pt>
                <c:pt idx="3379">
                  <c:v>0.99985971450800004</c:v>
                </c:pt>
                <c:pt idx="3380">
                  <c:v>0.99988495111499998</c:v>
                </c:pt>
                <c:pt idx="3381">
                  <c:v>0.99987425406800001</c:v>
                </c:pt>
                <c:pt idx="3382">
                  <c:v>0.99987467527399998</c:v>
                </c:pt>
                <c:pt idx="3383">
                  <c:v>0.99987465143200005</c:v>
                </c:pt>
                <c:pt idx="3384">
                  <c:v>0.99988243579900005</c:v>
                </c:pt>
                <c:pt idx="3385">
                  <c:v>0.99985104799299995</c:v>
                </c:pt>
                <c:pt idx="3386">
                  <c:v>0.99987626075699998</c:v>
                </c:pt>
                <c:pt idx="3387">
                  <c:v>0.99987140893899995</c:v>
                </c:pt>
                <c:pt idx="3388">
                  <c:v>0.99987129370399996</c:v>
                </c:pt>
                <c:pt idx="3389">
                  <c:v>0.99987114667900001</c:v>
                </c:pt>
                <c:pt idx="3390">
                  <c:v>0.99987254142799997</c:v>
                </c:pt>
                <c:pt idx="3391">
                  <c:v>0.99987080097199998</c:v>
                </c:pt>
                <c:pt idx="3392">
                  <c:v>0.99987602233899997</c:v>
                </c:pt>
                <c:pt idx="3393">
                  <c:v>0.99986224174500005</c:v>
                </c:pt>
                <c:pt idx="3394">
                  <c:v>0.99987527131999998</c:v>
                </c:pt>
                <c:pt idx="3395">
                  <c:v>0.99986827373499998</c:v>
                </c:pt>
                <c:pt idx="3396">
                  <c:v>0.99988156557100005</c:v>
                </c:pt>
                <c:pt idx="3397">
                  <c:v>0.99986619949300004</c:v>
                </c:pt>
                <c:pt idx="3398">
                  <c:v>0.99987686872500003</c:v>
                </c:pt>
                <c:pt idx="3399">
                  <c:v>0.99986482858699999</c:v>
                </c:pt>
                <c:pt idx="3400">
                  <c:v>0.99985834360100001</c:v>
                </c:pt>
                <c:pt idx="3401">
                  <c:v>0.99987535675399997</c:v>
                </c:pt>
                <c:pt idx="3402">
                  <c:v>0.99986163377799997</c:v>
                </c:pt>
                <c:pt idx="3403">
                  <c:v>0.99987035989799999</c:v>
                </c:pt>
                <c:pt idx="3404">
                  <c:v>0.99986472129799997</c:v>
                </c:pt>
                <c:pt idx="3405">
                  <c:v>0.999875974655</c:v>
                </c:pt>
                <c:pt idx="3406">
                  <c:v>0.99987870454799999</c:v>
                </c:pt>
                <c:pt idx="3407">
                  <c:v>0.99986302852599995</c:v>
                </c:pt>
                <c:pt idx="3408">
                  <c:v>0.99985977013899996</c:v>
                </c:pt>
                <c:pt idx="3409">
                  <c:v>0.99987511634799997</c:v>
                </c:pt>
                <c:pt idx="3410">
                  <c:v>0.99983408451099998</c:v>
                </c:pt>
                <c:pt idx="3411">
                  <c:v>0.99985409975100004</c:v>
                </c:pt>
                <c:pt idx="3412">
                  <c:v>0.99986428022399998</c:v>
                </c:pt>
                <c:pt idx="3413">
                  <c:v>0.99986900091200004</c:v>
                </c:pt>
                <c:pt idx="3414">
                  <c:v>0.99988019466400002</c:v>
                </c:pt>
                <c:pt idx="3415">
                  <c:v>0.99987624088899996</c:v>
                </c:pt>
                <c:pt idx="3416">
                  <c:v>0.99987041950199995</c:v>
                </c:pt>
                <c:pt idx="3417">
                  <c:v>0.999863994122</c:v>
                </c:pt>
                <c:pt idx="3418">
                  <c:v>0.99988411664999999</c:v>
                </c:pt>
                <c:pt idx="3419">
                  <c:v>0.999889886379</c:v>
                </c:pt>
                <c:pt idx="3420">
                  <c:v>0.99986560344700004</c:v>
                </c:pt>
                <c:pt idx="3421">
                  <c:v>0.99987963835399996</c:v>
                </c:pt>
                <c:pt idx="3422">
                  <c:v>0.99984570741699996</c:v>
                </c:pt>
                <c:pt idx="3423">
                  <c:v>0.99986301660499999</c:v>
                </c:pt>
                <c:pt idx="3424">
                  <c:v>0.99985299110400006</c:v>
                </c:pt>
                <c:pt idx="3425">
                  <c:v>0.99987272024200002</c:v>
                </c:pt>
                <c:pt idx="3426">
                  <c:v>0.99987455606499998</c:v>
                </c:pt>
                <c:pt idx="3427">
                  <c:v>0.99987125396700005</c:v>
                </c:pt>
                <c:pt idx="3428">
                  <c:v>0.99987252553299999</c:v>
                </c:pt>
                <c:pt idx="3429">
                  <c:v>0.999885296822</c:v>
                </c:pt>
                <c:pt idx="3430">
                  <c:v>0.99986275434500005</c:v>
                </c:pt>
                <c:pt idx="3431">
                  <c:v>0.99985393285799995</c:v>
                </c:pt>
                <c:pt idx="3432">
                  <c:v>0.99984993934599997</c:v>
                </c:pt>
                <c:pt idx="3433">
                  <c:v>0.99981949329399999</c:v>
                </c:pt>
                <c:pt idx="3434">
                  <c:v>0.99982637166999999</c:v>
                </c:pt>
                <c:pt idx="3435">
                  <c:v>0.99984917044599997</c:v>
                </c:pt>
                <c:pt idx="3436">
                  <c:v>0.99984151124999998</c:v>
                </c:pt>
                <c:pt idx="3437">
                  <c:v>0.99985189437900002</c:v>
                </c:pt>
                <c:pt idx="3438">
                  <c:v>0.99983316659900001</c:v>
                </c:pt>
                <c:pt idx="3439">
                  <c:v>0.99983510971099998</c:v>
                </c:pt>
                <c:pt idx="3440">
                  <c:v>0.99984315633800003</c:v>
                </c:pt>
                <c:pt idx="3441">
                  <c:v>0.999861260255</c:v>
                </c:pt>
                <c:pt idx="3442">
                  <c:v>0.99987341165499999</c:v>
                </c:pt>
                <c:pt idx="3443">
                  <c:v>0.99986560344700004</c:v>
                </c:pt>
                <c:pt idx="3444">
                  <c:v>0.99987362623200005</c:v>
                </c:pt>
                <c:pt idx="3445">
                  <c:v>0.99986535310699998</c:v>
                </c:pt>
                <c:pt idx="3446">
                  <c:v>0.99987334012999995</c:v>
                </c:pt>
                <c:pt idx="3447">
                  <c:v>0.99988313913299998</c:v>
                </c:pt>
                <c:pt idx="3448">
                  <c:v>0.99986438949900003</c:v>
                </c:pt>
                <c:pt idx="3449">
                  <c:v>0.99986159801499996</c:v>
                </c:pt>
                <c:pt idx="3450">
                  <c:v>0.99987634420399996</c:v>
                </c:pt>
                <c:pt idx="3451">
                  <c:v>0.999875378609</c:v>
                </c:pt>
                <c:pt idx="3452">
                  <c:v>0.99987429380399995</c:v>
                </c:pt>
                <c:pt idx="3453">
                  <c:v>0.99986815452599997</c:v>
                </c:pt>
                <c:pt idx="3454">
                  <c:v>0.99987136125599996</c:v>
                </c:pt>
                <c:pt idx="3455">
                  <c:v>0.99987000227</c:v>
                </c:pt>
                <c:pt idx="3456">
                  <c:v>0.99985140562099994</c:v>
                </c:pt>
                <c:pt idx="3457">
                  <c:v>0.99987009763699997</c:v>
                </c:pt>
                <c:pt idx="3458">
                  <c:v>0.99987320899999999</c:v>
                </c:pt>
                <c:pt idx="3459">
                  <c:v>0.99987481832500003</c:v>
                </c:pt>
                <c:pt idx="3460">
                  <c:v>0.999877357483</c:v>
                </c:pt>
                <c:pt idx="3461">
                  <c:v>0.99986960490499999</c:v>
                </c:pt>
                <c:pt idx="3462">
                  <c:v>0.99987277984599998</c:v>
                </c:pt>
                <c:pt idx="3463">
                  <c:v>0.99986984729799999</c:v>
                </c:pt>
                <c:pt idx="3464">
                  <c:v>0.99987353086499997</c:v>
                </c:pt>
                <c:pt idx="3465">
                  <c:v>0.99986544847500003</c:v>
                </c:pt>
                <c:pt idx="3466">
                  <c:v>0.999876451492</c:v>
                </c:pt>
                <c:pt idx="3467">
                  <c:v>0.999866569042</c:v>
                </c:pt>
                <c:pt idx="3468">
                  <c:v>0.99984277288099999</c:v>
                </c:pt>
                <c:pt idx="3469">
                  <c:v>0.99983816146899995</c:v>
                </c:pt>
                <c:pt idx="3470">
                  <c:v>0.99986003637300003</c:v>
                </c:pt>
                <c:pt idx="3471">
                  <c:v>0.99985828399700005</c:v>
                </c:pt>
                <c:pt idx="3472">
                  <c:v>0.99985442161600002</c:v>
                </c:pt>
                <c:pt idx="3473">
                  <c:v>0.99987899064999997</c:v>
                </c:pt>
                <c:pt idx="3474">
                  <c:v>0.99988094568300001</c:v>
                </c:pt>
                <c:pt idx="3475">
                  <c:v>0.99987400571499996</c:v>
                </c:pt>
                <c:pt idx="3476">
                  <c:v>0.99988211393399995</c:v>
                </c:pt>
                <c:pt idx="3477">
                  <c:v>0.99985935688000005</c:v>
                </c:pt>
                <c:pt idx="3478">
                  <c:v>0.99984279871000004</c:v>
                </c:pt>
                <c:pt idx="3479">
                  <c:v>0.99986910819999997</c:v>
                </c:pt>
                <c:pt idx="3480">
                  <c:v>0.99986551999999995</c:v>
                </c:pt>
                <c:pt idx="3481">
                  <c:v>0.99987415472700003</c:v>
                </c:pt>
                <c:pt idx="3482">
                  <c:v>0.99986413717300004</c:v>
                </c:pt>
                <c:pt idx="3483">
                  <c:v>0.99987484216699996</c:v>
                </c:pt>
                <c:pt idx="3484">
                  <c:v>0.99987775087399999</c:v>
                </c:pt>
                <c:pt idx="3485">
                  <c:v>0.999864077568</c:v>
                </c:pt>
                <c:pt idx="3486">
                  <c:v>0.99986774921400001</c:v>
                </c:pt>
                <c:pt idx="3487">
                  <c:v>0.99986500740100004</c:v>
                </c:pt>
                <c:pt idx="3488">
                  <c:v>0.99986446897199999</c:v>
                </c:pt>
                <c:pt idx="3489">
                  <c:v>0.99987970590599995</c:v>
                </c:pt>
                <c:pt idx="3490">
                  <c:v>0.99988181591000003</c:v>
                </c:pt>
                <c:pt idx="3491">
                  <c:v>0.99987359046900004</c:v>
                </c:pt>
                <c:pt idx="3492">
                  <c:v>0.99986560344700004</c:v>
                </c:pt>
                <c:pt idx="3493">
                  <c:v>0.99987848997100004</c:v>
                </c:pt>
                <c:pt idx="3494">
                  <c:v>0.99987105131099996</c:v>
                </c:pt>
                <c:pt idx="3495">
                  <c:v>0.99986574053800004</c:v>
                </c:pt>
                <c:pt idx="3496">
                  <c:v>0.99986358881000004</c:v>
                </c:pt>
                <c:pt idx="3497">
                  <c:v>0.999881470203</c:v>
                </c:pt>
                <c:pt idx="3498">
                  <c:v>0.99985318183899996</c:v>
                </c:pt>
                <c:pt idx="3499">
                  <c:v>0.99986435174900001</c:v>
                </c:pt>
                <c:pt idx="3500">
                  <c:v>0.99986438751200002</c:v>
                </c:pt>
                <c:pt idx="3501">
                  <c:v>0.99986037612000001</c:v>
                </c:pt>
                <c:pt idx="3502">
                  <c:v>0.999865615368</c:v>
                </c:pt>
                <c:pt idx="3503">
                  <c:v>0.99986481666600002</c:v>
                </c:pt>
                <c:pt idx="3504">
                  <c:v>0.99987301826499997</c:v>
                </c:pt>
                <c:pt idx="3505">
                  <c:v>0.99987779855699999</c:v>
                </c:pt>
                <c:pt idx="3506">
                  <c:v>0.99986633062399999</c:v>
                </c:pt>
                <c:pt idx="3507">
                  <c:v>0.99987593889199999</c:v>
                </c:pt>
                <c:pt idx="3508">
                  <c:v>0.99986516435899997</c:v>
                </c:pt>
                <c:pt idx="3509">
                  <c:v>0.99986602067899999</c:v>
                </c:pt>
                <c:pt idx="3510">
                  <c:v>0.99985239505800005</c:v>
                </c:pt>
                <c:pt idx="3511">
                  <c:v>0.99987713098499997</c:v>
                </c:pt>
                <c:pt idx="3512">
                  <c:v>0.99987379312500002</c:v>
                </c:pt>
                <c:pt idx="3513">
                  <c:v>0.99987556934400001</c:v>
                </c:pt>
                <c:pt idx="3514">
                  <c:v>0.99986933469799999</c:v>
                </c:pt>
                <c:pt idx="3515">
                  <c:v>0.99984772006699996</c:v>
                </c:pt>
                <c:pt idx="3516">
                  <c:v>0.99981955289799995</c:v>
                </c:pt>
                <c:pt idx="3517">
                  <c:v>0.999845182896</c:v>
                </c:pt>
                <c:pt idx="3518">
                  <c:v>0.99984532594700004</c:v>
                </c:pt>
                <c:pt idx="3519">
                  <c:v>0.99982823133499998</c:v>
                </c:pt>
                <c:pt idx="3520">
                  <c:v>0.99985787868499998</c:v>
                </c:pt>
                <c:pt idx="3521">
                  <c:v>0.99985567728699998</c:v>
                </c:pt>
                <c:pt idx="3522">
                  <c:v>0.99987044334399999</c:v>
                </c:pt>
                <c:pt idx="3523">
                  <c:v>0.99987088441799998</c:v>
                </c:pt>
                <c:pt idx="3524">
                  <c:v>0.99987974166899996</c:v>
                </c:pt>
                <c:pt idx="3525">
                  <c:v>0.99987063407900001</c:v>
                </c:pt>
                <c:pt idx="3526">
                  <c:v>0.99987180232999995</c:v>
                </c:pt>
                <c:pt idx="3527">
                  <c:v>0.99986480474499995</c:v>
                </c:pt>
                <c:pt idx="3528">
                  <c:v>0.999866485596</c:v>
                </c:pt>
                <c:pt idx="3529">
                  <c:v>0.99987185001400003</c:v>
                </c:pt>
                <c:pt idx="3530">
                  <c:v>0.99987361431099997</c:v>
                </c:pt>
                <c:pt idx="3531">
                  <c:v>0.99982798099500003</c:v>
                </c:pt>
                <c:pt idx="3532">
                  <c:v>0.999820637703</c:v>
                </c:pt>
                <c:pt idx="3533">
                  <c:v>0.999833440781</c:v>
                </c:pt>
                <c:pt idx="3534">
                  <c:v>0.999847710133</c:v>
                </c:pt>
                <c:pt idx="3535">
                  <c:v>0.99985417723699999</c:v>
                </c:pt>
                <c:pt idx="3536">
                  <c:v>0.99987614154799997</c:v>
                </c:pt>
                <c:pt idx="3537">
                  <c:v>0.99987117052100005</c:v>
                </c:pt>
                <c:pt idx="3538">
                  <c:v>0.99987800121299997</c:v>
                </c:pt>
                <c:pt idx="3539">
                  <c:v>0.99986866712599998</c:v>
                </c:pt>
                <c:pt idx="3540">
                  <c:v>0.99986565113100001</c:v>
                </c:pt>
                <c:pt idx="3541">
                  <c:v>0.999882002672</c:v>
                </c:pt>
                <c:pt idx="3542">
                  <c:v>0.99986429214500006</c:v>
                </c:pt>
                <c:pt idx="3543">
                  <c:v>0.99986251592599995</c:v>
                </c:pt>
                <c:pt idx="3544">
                  <c:v>0.99986263513600004</c:v>
                </c:pt>
                <c:pt idx="3545">
                  <c:v>0.99986126422900001</c:v>
                </c:pt>
                <c:pt idx="3546">
                  <c:v>0.99984765052799995</c:v>
                </c:pt>
                <c:pt idx="3547">
                  <c:v>0.99985619783400004</c:v>
                </c:pt>
                <c:pt idx="3548">
                  <c:v>0.99985750516299998</c:v>
                </c:pt>
                <c:pt idx="3549">
                  <c:v>0.99985212087599995</c:v>
                </c:pt>
                <c:pt idx="3550">
                  <c:v>0.99984967708600003</c:v>
                </c:pt>
                <c:pt idx="3551">
                  <c:v>0.99987359046900004</c:v>
                </c:pt>
                <c:pt idx="3552">
                  <c:v>0.99987965822199998</c:v>
                </c:pt>
                <c:pt idx="3553">
                  <c:v>0.99985809326200004</c:v>
                </c:pt>
                <c:pt idx="3554">
                  <c:v>0.99987030029299995</c:v>
                </c:pt>
                <c:pt idx="3555">
                  <c:v>0.99986994266499996</c:v>
                </c:pt>
                <c:pt idx="3556">
                  <c:v>0.99978934526399998</c:v>
                </c:pt>
                <c:pt idx="3557">
                  <c:v>0.99983524084099995</c:v>
                </c:pt>
                <c:pt idx="3558">
                  <c:v>0.99986375570300001</c:v>
                </c:pt>
                <c:pt idx="3559">
                  <c:v>0.999853289127</c:v>
                </c:pt>
                <c:pt idx="3560">
                  <c:v>0.99986566305199998</c:v>
                </c:pt>
                <c:pt idx="3561">
                  <c:v>0.99986834327399998</c:v>
                </c:pt>
                <c:pt idx="3562">
                  <c:v>0.99986174106600001</c:v>
                </c:pt>
                <c:pt idx="3563">
                  <c:v>0.99985896349000003</c:v>
                </c:pt>
                <c:pt idx="3564">
                  <c:v>0.99988586902599996</c:v>
                </c:pt>
                <c:pt idx="3565">
                  <c:v>0.99986038208000005</c:v>
                </c:pt>
                <c:pt idx="3566">
                  <c:v>0.999840521812</c:v>
                </c:pt>
                <c:pt idx="3567">
                  <c:v>0.99987169504200002</c:v>
                </c:pt>
                <c:pt idx="3568">
                  <c:v>0.99985896547599995</c:v>
                </c:pt>
                <c:pt idx="3569">
                  <c:v>0.99986923933000005</c:v>
                </c:pt>
                <c:pt idx="3570">
                  <c:v>0.99987310171099997</c:v>
                </c:pt>
                <c:pt idx="3571">
                  <c:v>0.99986665248899997</c:v>
                </c:pt>
                <c:pt idx="3572">
                  <c:v>0.99987941980399997</c:v>
                </c:pt>
                <c:pt idx="3573">
                  <c:v>0.99985499381999998</c:v>
                </c:pt>
                <c:pt idx="3574">
                  <c:v>0.99986424446099997</c:v>
                </c:pt>
                <c:pt idx="3575">
                  <c:v>0.99983712037399997</c:v>
                </c:pt>
                <c:pt idx="3576">
                  <c:v>0.99988194704099997</c:v>
                </c:pt>
                <c:pt idx="3577">
                  <c:v>0.99988559484499995</c:v>
                </c:pt>
                <c:pt idx="3578">
                  <c:v>0.99987833499900003</c:v>
                </c:pt>
                <c:pt idx="3579">
                  <c:v>0.99986786842300002</c:v>
                </c:pt>
                <c:pt idx="3580">
                  <c:v>0.99985725879700005</c:v>
                </c:pt>
                <c:pt idx="3581">
                  <c:v>0.99986895918800001</c:v>
                </c:pt>
                <c:pt idx="3582">
                  <c:v>0.99987618923199995</c:v>
                </c:pt>
                <c:pt idx="3583">
                  <c:v>0.99987349510199997</c:v>
                </c:pt>
                <c:pt idx="3584">
                  <c:v>0.999885296822</c:v>
                </c:pt>
                <c:pt idx="3585">
                  <c:v>0.99987120628399995</c:v>
                </c:pt>
                <c:pt idx="3586">
                  <c:v>0.99987133741400003</c:v>
                </c:pt>
                <c:pt idx="3587">
                  <c:v>0.99986637830699998</c:v>
                </c:pt>
                <c:pt idx="3588">
                  <c:v>0.99987766146699997</c:v>
                </c:pt>
                <c:pt idx="3589">
                  <c:v>0.99986989498099998</c:v>
                </c:pt>
                <c:pt idx="3590">
                  <c:v>0.99986686706500005</c:v>
                </c:pt>
                <c:pt idx="3591">
                  <c:v>0.99986984729799999</c:v>
                </c:pt>
                <c:pt idx="3592">
                  <c:v>0.99983034133899995</c:v>
                </c:pt>
                <c:pt idx="3593">
                  <c:v>0.99986248016400003</c:v>
                </c:pt>
                <c:pt idx="3594">
                  <c:v>0.99987454414400001</c:v>
                </c:pt>
                <c:pt idx="3595">
                  <c:v>0.99986859162599995</c:v>
                </c:pt>
                <c:pt idx="3596">
                  <c:v>0.99987246990199996</c:v>
                </c:pt>
                <c:pt idx="3597">
                  <c:v>0.99987736940399996</c:v>
                </c:pt>
                <c:pt idx="3598">
                  <c:v>0.99987871646899995</c:v>
                </c:pt>
                <c:pt idx="3599">
                  <c:v>0.99986237287500002</c:v>
                </c:pt>
                <c:pt idx="3600">
                  <c:v>0.99986646175399996</c:v>
                </c:pt>
                <c:pt idx="3601">
                  <c:v>0.99987911184599998</c:v>
                </c:pt>
                <c:pt idx="3602">
                  <c:v>0.99988378286400004</c:v>
                </c:pt>
                <c:pt idx="3603">
                  <c:v>0.99985740184799998</c:v>
                </c:pt>
                <c:pt idx="3604">
                  <c:v>0.99987676143600002</c:v>
                </c:pt>
                <c:pt idx="3605">
                  <c:v>0.999866998196</c:v>
                </c:pt>
                <c:pt idx="3606">
                  <c:v>0.99987318515800006</c:v>
                </c:pt>
                <c:pt idx="3607">
                  <c:v>0.99984750747700002</c:v>
                </c:pt>
                <c:pt idx="3608">
                  <c:v>0.99987702568400005</c:v>
                </c:pt>
                <c:pt idx="3609">
                  <c:v>0.99986920356800002</c:v>
                </c:pt>
                <c:pt idx="3610">
                  <c:v>0.99986231327099995</c:v>
                </c:pt>
                <c:pt idx="3611">
                  <c:v>0.999865496159</c:v>
                </c:pt>
                <c:pt idx="3612">
                  <c:v>0.99987096786499996</c:v>
                </c:pt>
                <c:pt idx="3613">
                  <c:v>0.99985394477800005</c:v>
                </c:pt>
                <c:pt idx="3614">
                  <c:v>0.99985681772199997</c:v>
                </c:pt>
                <c:pt idx="3615">
                  <c:v>0.99986640612300004</c:v>
                </c:pt>
                <c:pt idx="3616">
                  <c:v>0.99986277818699998</c:v>
                </c:pt>
                <c:pt idx="3617">
                  <c:v>0.99985855817799996</c:v>
                </c:pt>
                <c:pt idx="3618">
                  <c:v>0.99984970092799996</c:v>
                </c:pt>
                <c:pt idx="3619">
                  <c:v>0.99985858202</c:v>
                </c:pt>
                <c:pt idx="3620">
                  <c:v>0.99983991384500004</c:v>
                </c:pt>
                <c:pt idx="3621">
                  <c:v>0.99985102812399995</c:v>
                </c:pt>
                <c:pt idx="3622">
                  <c:v>0.99986808299999996</c:v>
                </c:pt>
                <c:pt idx="3623">
                  <c:v>0.99987320899999999</c:v>
                </c:pt>
                <c:pt idx="3624">
                  <c:v>0.99986640214900002</c:v>
                </c:pt>
                <c:pt idx="3625">
                  <c:v>0.99985822439200001</c:v>
                </c:pt>
                <c:pt idx="3626">
                  <c:v>0.99986679554000002</c:v>
                </c:pt>
                <c:pt idx="3627">
                  <c:v>0.99988555908200005</c:v>
                </c:pt>
                <c:pt idx="3628">
                  <c:v>0.99986790617300003</c:v>
                </c:pt>
                <c:pt idx="3629">
                  <c:v>0.999869012833</c:v>
                </c:pt>
                <c:pt idx="3630">
                  <c:v>0.99987511634799997</c:v>
                </c:pt>
                <c:pt idx="3631">
                  <c:v>0.99987449646000004</c:v>
                </c:pt>
                <c:pt idx="3632">
                  <c:v>0.99986935854000003</c:v>
                </c:pt>
                <c:pt idx="3633">
                  <c:v>0.99986993074399999</c:v>
                </c:pt>
                <c:pt idx="3634">
                  <c:v>0.99985344409900001</c:v>
                </c:pt>
                <c:pt idx="3635">
                  <c:v>0.99986673394799996</c:v>
                </c:pt>
                <c:pt idx="3636">
                  <c:v>0.99988849163100002</c:v>
                </c:pt>
                <c:pt idx="3637">
                  <c:v>0.99987711906400001</c:v>
                </c:pt>
                <c:pt idx="3638">
                  <c:v>0.99987391233400003</c:v>
                </c:pt>
                <c:pt idx="3639">
                  <c:v>0.99987314939500005</c:v>
                </c:pt>
                <c:pt idx="3640">
                  <c:v>0.99987670183199995</c:v>
                </c:pt>
                <c:pt idx="3641">
                  <c:v>0.99986556172399998</c:v>
                </c:pt>
                <c:pt idx="3642">
                  <c:v>0.99986945390699999</c:v>
                </c:pt>
                <c:pt idx="3643">
                  <c:v>0.99987573623699999</c:v>
                </c:pt>
                <c:pt idx="3644">
                  <c:v>0.99986530542399998</c:v>
                </c:pt>
                <c:pt idx="3645">
                  <c:v>0.99986184835400005</c:v>
                </c:pt>
                <c:pt idx="3646">
                  <c:v>0.99984552860300002</c:v>
                </c:pt>
                <c:pt idx="3647">
                  <c:v>0.99987751245500001</c:v>
                </c:pt>
                <c:pt idx="3648">
                  <c:v>0.99988015492799998</c:v>
                </c:pt>
                <c:pt idx="3649">
                  <c:v>0.99986931085599995</c:v>
                </c:pt>
                <c:pt idx="3650">
                  <c:v>0.99987405538600005</c:v>
                </c:pt>
                <c:pt idx="3651">
                  <c:v>0.99986659288400004</c:v>
                </c:pt>
                <c:pt idx="3652">
                  <c:v>0.999853801727</c:v>
                </c:pt>
                <c:pt idx="3653">
                  <c:v>0.99987466335300001</c:v>
                </c:pt>
                <c:pt idx="3654">
                  <c:v>0.99986033439599997</c:v>
                </c:pt>
                <c:pt idx="3655">
                  <c:v>0.99987620115300002</c:v>
                </c:pt>
                <c:pt idx="3656">
                  <c:v>0.99988182783099999</c:v>
                </c:pt>
                <c:pt idx="3657">
                  <c:v>0.99987254142799997</c:v>
                </c:pt>
                <c:pt idx="3658">
                  <c:v>0.99985947608900005</c:v>
                </c:pt>
                <c:pt idx="3659">
                  <c:v>0.99986393451699995</c:v>
                </c:pt>
                <c:pt idx="3660">
                  <c:v>0.99987983703600003</c:v>
                </c:pt>
                <c:pt idx="3661">
                  <c:v>0.99987543622700004</c:v>
                </c:pt>
                <c:pt idx="3662">
                  <c:v>0.99986046552700003</c:v>
                </c:pt>
                <c:pt idx="3663">
                  <c:v>0.99987083673499999</c:v>
                </c:pt>
                <c:pt idx="3664">
                  <c:v>0.99987053871200005</c:v>
                </c:pt>
                <c:pt idx="3665">
                  <c:v>0.99987462759000001</c:v>
                </c:pt>
                <c:pt idx="3666">
                  <c:v>0.99987155199099997</c:v>
                </c:pt>
                <c:pt idx="3667">
                  <c:v>0.99985426664400001</c:v>
                </c:pt>
                <c:pt idx="3668">
                  <c:v>0.99987084666899995</c:v>
                </c:pt>
                <c:pt idx="3669">
                  <c:v>0.99986946582799996</c:v>
                </c:pt>
                <c:pt idx="3670">
                  <c:v>0.99986917972599998</c:v>
                </c:pt>
                <c:pt idx="3671">
                  <c:v>0.99984505176500005</c:v>
                </c:pt>
                <c:pt idx="3672">
                  <c:v>0.99986735582399999</c:v>
                </c:pt>
                <c:pt idx="3673">
                  <c:v>0.99986429214500006</c:v>
                </c:pt>
                <c:pt idx="3674">
                  <c:v>0.99986265897799997</c:v>
                </c:pt>
                <c:pt idx="3675">
                  <c:v>0.99986766775400004</c:v>
                </c:pt>
                <c:pt idx="3676">
                  <c:v>0.99986946582799996</c:v>
                </c:pt>
                <c:pt idx="3677">
                  <c:v>0.999881267548</c:v>
                </c:pt>
                <c:pt idx="3678">
                  <c:v>0.999853682518</c:v>
                </c:pt>
                <c:pt idx="3679">
                  <c:v>0.99985220432300004</c:v>
                </c:pt>
                <c:pt idx="3680">
                  <c:v>0.99982777833900005</c:v>
                </c:pt>
                <c:pt idx="3681">
                  <c:v>0.99987306197500003</c:v>
                </c:pt>
                <c:pt idx="3682">
                  <c:v>0.99984756708099998</c:v>
                </c:pt>
                <c:pt idx="3683">
                  <c:v>0.99983444213899997</c:v>
                </c:pt>
                <c:pt idx="3684">
                  <c:v>0.99987248182300004</c:v>
                </c:pt>
                <c:pt idx="3685">
                  <c:v>0.99986969232599998</c:v>
                </c:pt>
                <c:pt idx="3686">
                  <c:v>0.99987101554900004</c:v>
                </c:pt>
                <c:pt idx="3687">
                  <c:v>0.999880480766</c:v>
                </c:pt>
                <c:pt idx="3688">
                  <c:v>0.99988384048099999</c:v>
                </c:pt>
                <c:pt idx="3689">
                  <c:v>0.99987914562199998</c:v>
                </c:pt>
                <c:pt idx="3690">
                  <c:v>0.99985984563800001</c:v>
                </c:pt>
                <c:pt idx="3691">
                  <c:v>0.99986269474</c:v>
                </c:pt>
                <c:pt idx="3692">
                  <c:v>0.99985508918800003</c:v>
                </c:pt>
                <c:pt idx="3693">
                  <c:v>0.99986264705700001</c:v>
                </c:pt>
                <c:pt idx="3694">
                  <c:v>0.99984118938400002</c:v>
                </c:pt>
                <c:pt idx="3695">
                  <c:v>0.99981849392300004</c:v>
                </c:pt>
                <c:pt idx="3696">
                  <c:v>0.99981467723799999</c:v>
                </c:pt>
                <c:pt idx="3697">
                  <c:v>0.99983003139500004</c:v>
                </c:pt>
                <c:pt idx="3698">
                  <c:v>0.99980452060699998</c:v>
                </c:pt>
                <c:pt idx="3699">
                  <c:v>0.99980138540300001</c:v>
                </c:pt>
                <c:pt idx="3700">
                  <c:v>0.99985980987500001</c:v>
                </c:pt>
                <c:pt idx="3701">
                  <c:v>0.99984222650499999</c:v>
                </c:pt>
                <c:pt idx="3702">
                  <c:v>0.99981166124300003</c:v>
                </c:pt>
                <c:pt idx="3703">
                  <c:v>0.99984323978400003</c:v>
                </c:pt>
                <c:pt idx="3704">
                  <c:v>0.99985666274999996</c:v>
                </c:pt>
                <c:pt idx="3705">
                  <c:v>0.99986965656299998</c:v>
                </c:pt>
                <c:pt idx="3706">
                  <c:v>0.99986282587099995</c:v>
                </c:pt>
                <c:pt idx="3707">
                  <c:v>0.99986239671699995</c:v>
                </c:pt>
                <c:pt idx="3708">
                  <c:v>0.999852180481</c:v>
                </c:pt>
                <c:pt idx="3709">
                  <c:v>0.99987642764999995</c:v>
                </c:pt>
                <c:pt idx="3710">
                  <c:v>0.99983851909599997</c:v>
                </c:pt>
                <c:pt idx="3711">
                  <c:v>0.99984505176500005</c:v>
                </c:pt>
                <c:pt idx="3712">
                  <c:v>0.99986642599099995</c:v>
                </c:pt>
                <c:pt idx="3713">
                  <c:v>0.99988244772000001</c:v>
                </c:pt>
                <c:pt idx="3714">
                  <c:v>0.99987354278600005</c:v>
                </c:pt>
                <c:pt idx="3715">
                  <c:v>0.99984107414900003</c:v>
                </c:pt>
                <c:pt idx="3716">
                  <c:v>0.99989010095599995</c:v>
                </c:pt>
                <c:pt idx="3717">
                  <c:v>0.99987274408299998</c:v>
                </c:pt>
                <c:pt idx="3718">
                  <c:v>0.999865496159</c:v>
                </c:pt>
                <c:pt idx="3719">
                  <c:v>0.99987236261400003</c:v>
                </c:pt>
                <c:pt idx="3720">
                  <c:v>0.99987772703199995</c:v>
                </c:pt>
                <c:pt idx="3721">
                  <c:v>0.99987204869599999</c:v>
                </c:pt>
                <c:pt idx="3722">
                  <c:v>0.99987918138499998</c:v>
                </c:pt>
                <c:pt idx="3723">
                  <c:v>0.99987623691600003</c:v>
                </c:pt>
                <c:pt idx="3724">
                  <c:v>0.99986290931699995</c:v>
                </c:pt>
                <c:pt idx="3725">
                  <c:v>0.99987241029700002</c:v>
                </c:pt>
                <c:pt idx="3726">
                  <c:v>0.99987844228699996</c:v>
                </c:pt>
                <c:pt idx="3727">
                  <c:v>0.999874508381</c:v>
                </c:pt>
                <c:pt idx="3728">
                  <c:v>0.99987053871200005</c:v>
                </c:pt>
                <c:pt idx="3729">
                  <c:v>0.99986778497700002</c:v>
                </c:pt>
                <c:pt idx="3730">
                  <c:v>0.99985350370399995</c:v>
                </c:pt>
                <c:pt idx="3731">
                  <c:v>0.99987261295300001</c:v>
                </c:pt>
                <c:pt idx="3732">
                  <c:v>0.99985945224799999</c:v>
                </c:pt>
                <c:pt idx="3733">
                  <c:v>0.99985880851700004</c:v>
                </c:pt>
                <c:pt idx="3734">
                  <c:v>0.99987527131999998</c:v>
                </c:pt>
                <c:pt idx="3735">
                  <c:v>0.99986828366900005</c:v>
                </c:pt>
                <c:pt idx="3736">
                  <c:v>0.99987583160399995</c:v>
                </c:pt>
                <c:pt idx="3737">
                  <c:v>0.99987660646400001</c:v>
                </c:pt>
                <c:pt idx="3738">
                  <c:v>0.99986745119099996</c:v>
                </c:pt>
                <c:pt idx="3739">
                  <c:v>0.99986952543300001</c:v>
                </c:pt>
                <c:pt idx="3740">
                  <c:v>0.99986819028899998</c:v>
                </c:pt>
                <c:pt idx="3741">
                  <c:v>0.999872853359</c:v>
                </c:pt>
                <c:pt idx="3742">
                  <c:v>0.99987624883699999</c:v>
                </c:pt>
                <c:pt idx="3743">
                  <c:v>0.99987765550600005</c:v>
                </c:pt>
                <c:pt idx="3744">
                  <c:v>0.999866569042</c:v>
                </c:pt>
                <c:pt idx="3745">
                  <c:v>0.99983774423600003</c:v>
                </c:pt>
                <c:pt idx="3746">
                  <c:v>0.99984573125800003</c:v>
                </c:pt>
                <c:pt idx="3747">
                  <c:v>0.99986127614999998</c:v>
                </c:pt>
                <c:pt idx="3748">
                  <c:v>0.99987746278400003</c:v>
                </c:pt>
                <c:pt idx="3749">
                  <c:v>0.99987698793400004</c:v>
                </c:pt>
                <c:pt idx="3750">
                  <c:v>0.99987578391999998</c:v>
                </c:pt>
                <c:pt idx="3751">
                  <c:v>0.99986697435399996</c:v>
                </c:pt>
                <c:pt idx="3752">
                  <c:v>0.99988032579399999</c:v>
                </c:pt>
                <c:pt idx="3753">
                  <c:v>0.99986298084299996</c:v>
                </c:pt>
                <c:pt idx="3754">
                  <c:v>0.99988280534700003</c:v>
                </c:pt>
                <c:pt idx="3755">
                  <c:v>0.99986149867399998</c:v>
                </c:pt>
                <c:pt idx="3756">
                  <c:v>0.99987531900399995</c:v>
                </c:pt>
                <c:pt idx="3757">
                  <c:v>0.999873876572</c:v>
                </c:pt>
                <c:pt idx="3758">
                  <c:v>0.99985682964300004</c:v>
                </c:pt>
                <c:pt idx="3759">
                  <c:v>0.99983426332500003</c:v>
                </c:pt>
                <c:pt idx="3760">
                  <c:v>0.99985275268600005</c:v>
                </c:pt>
                <c:pt idx="3761">
                  <c:v>0.99986947576200003</c:v>
                </c:pt>
                <c:pt idx="3762">
                  <c:v>0.99987145662300003</c:v>
                </c:pt>
                <c:pt idx="3763">
                  <c:v>0.99985504150399995</c:v>
                </c:pt>
                <c:pt idx="3764">
                  <c:v>0.99988200664500004</c:v>
                </c:pt>
                <c:pt idx="3765">
                  <c:v>0.99986021518699997</c:v>
                </c:pt>
                <c:pt idx="3766">
                  <c:v>0.999853718281</c:v>
                </c:pt>
                <c:pt idx="3767">
                  <c:v>0.99988367557500002</c:v>
                </c:pt>
                <c:pt idx="3768">
                  <c:v>0.99986878037500004</c:v>
                </c:pt>
                <c:pt idx="3769">
                  <c:v>0.99987584352500003</c:v>
                </c:pt>
                <c:pt idx="3770">
                  <c:v>0.99984261989599998</c:v>
                </c:pt>
                <c:pt idx="3771">
                  <c:v>0.99986114502000001</c:v>
                </c:pt>
                <c:pt idx="3772">
                  <c:v>0.99986425638200005</c:v>
                </c:pt>
                <c:pt idx="3773">
                  <c:v>0.99986491203299999</c:v>
                </c:pt>
                <c:pt idx="3774">
                  <c:v>0.99987026453000005</c:v>
                </c:pt>
                <c:pt idx="3775">
                  <c:v>0.99986913800199995</c:v>
                </c:pt>
                <c:pt idx="3776">
                  <c:v>0.99986615181000005</c:v>
                </c:pt>
                <c:pt idx="3777">
                  <c:v>0.99986248016400003</c:v>
                </c:pt>
                <c:pt idx="3778">
                  <c:v>0.99985889196400002</c:v>
                </c:pt>
                <c:pt idx="3779">
                  <c:v>0.99986727237700002</c:v>
                </c:pt>
                <c:pt idx="3780">
                  <c:v>0.999873995781</c:v>
                </c:pt>
                <c:pt idx="3781">
                  <c:v>0.99987520774200001</c:v>
                </c:pt>
                <c:pt idx="3782">
                  <c:v>0.99986315965700001</c:v>
                </c:pt>
                <c:pt idx="3783">
                  <c:v>0.99988185167300003</c:v>
                </c:pt>
                <c:pt idx="3784">
                  <c:v>0.99987698793400004</c:v>
                </c:pt>
                <c:pt idx="3785">
                  <c:v>0.99987255334900005</c:v>
                </c:pt>
                <c:pt idx="3786">
                  <c:v>0.99987154007000001</c:v>
                </c:pt>
                <c:pt idx="3787">
                  <c:v>0.99987269639999998</c:v>
                </c:pt>
                <c:pt idx="3788">
                  <c:v>0.99987426400199997</c:v>
                </c:pt>
                <c:pt idx="3789">
                  <c:v>0.99988228082700004</c:v>
                </c:pt>
                <c:pt idx="3790">
                  <c:v>0.99985944032700003</c:v>
                </c:pt>
                <c:pt idx="3791">
                  <c:v>0.99986386299100005</c:v>
                </c:pt>
                <c:pt idx="3792">
                  <c:v>0.999880480766</c:v>
                </c:pt>
                <c:pt idx="3793">
                  <c:v>0.99985533952700001</c:v>
                </c:pt>
                <c:pt idx="3794">
                  <c:v>0.999874079227</c:v>
                </c:pt>
                <c:pt idx="3795">
                  <c:v>0.99987386663800004</c:v>
                </c:pt>
                <c:pt idx="3796">
                  <c:v>0.99987020492599998</c:v>
                </c:pt>
                <c:pt idx="3797">
                  <c:v>0.99986691474900002</c:v>
                </c:pt>
                <c:pt idx="3798">
                  <c:v>0.999875378609</c:v>
                </c:pt>
                <c:pt idx="3799">
                  <c:v>0.99986820220899997</c:v>
                </c:pt>
                <c:pt idx="3800">
                  <c:v>0.99986492395399995</c:v>
                </c:pt>
                <c:pt idx="3801">
                  <c:v>0.99987214803699997</c:v>
                </c:pt>
                <c:pt idx="3802">
                  <c:v>0.99987126588800002</c:v>
                </c:pt>
                <c:pt idx="3803">
                  <c:v>0.99986786842300002</c:v>
                </c:pt>
                <c:pt idx="3804">
                  <c:v>0.99986927509300005</c:v>
                </c:pt>
                <c:pt idx="3805">
                  <c:v>0.99986537694900002</c:v>
                </c:pt>
                <c:pt idx="3806">
                  <c:v>0.99986294507999995</c:v>
                </c:pt>
                <c:pt idx="3807">
                  <c:v>0.999866092205</c:v>
                </c:pt>
                <c:pt idx="3808">
                  <c:v>0.99984113375299999</c:v>
                </c:pt>
                <c:pt idx="3809">
                  <c:v>0.999857163429</c:v>
                </c:pt>
                <c:pt idx="3810">
                  <c:v>0.99984105825400005</c:v>
                </c:pt>
                <c:pt idx="3811">
                  <c:v>0.999843323231</c:v>
                </c:pt>
                <c:pt idx="3812">
                  <c:v>0.99984546899799998</c:v>
                </c:pt>
                <c:pt idx="3813">
                  <c:v>0.999844396114</c:v>
                </c:pt>
                <c:pt idx="3814">
                  <c:v>0.99986679554000002</c:v>
                </c:pt>
                <c:pt idx="3815">
                  <c:v>0.99985181291900005</c:v>
                </c:pt>
                <c:pt idx="3816">
                  <c:v>0.99983998537100005</c:v>
                </c:pt>
                <c:pt idx="3817">
                  <c:v>0.99981863498699997</c:v>
                </c:pt>
                <c:pt idx="3818">
                  <c:v>0.99984798431400002</c:v>
                </c:pt>
                <c:pt idx="3819">
                  <c:v>0.99983338117599996</c:v>
                </c:pt>
                <c:pt idx="3820">
                  <c:v>0.99985257387199999</c:v>
                </c:pt>
                <c:pt idx="3821">
                  <c:v>0.99982912341800001</c:v>
                </c:pt>
                <c:pt idx="3822">
                  <c:v>0.99984021186799998</c:v>
                </c:pt>
                <c:pt idx="3823">
                  <c:v>0.99986580610300002</c:v>
                </c:pt>
                <c:pt idx="3824">
                  <c:v>0.99987090826000002</c:v>
                </c:pt>
                <c:pt idx="3825">
                  <c:v>0.99986754655800003</c:v>
                </c:pt>
                <c:pt idx="3826">
                  <c:v>0.99986331462900002</c:v>
                </c:pt>
                <c:pt idx="3827">
                  <c:v>0.99986739158600002</c:v>
                </c:pt>
                <c:pt idx="3828">
                  <c:v>0.99987809856700005</c:v>
                </c:pt>
                <c:pt idx="3829">
                  <c:v>0.99987181425100002</c:v>
                </c:pt>
                <c:pt idx="3830">
                  <c:v>0.99987152814900004</c:v>
                </c:pt>
                <c:pt idx="3831">
                  <c:v>0.99987655878100001</c:v>
                </c:pt>
                <c:pt idx="3832">
                  <c:v>0.999871468544</c:v>
                </c:pt>
                <c:pt idx="3833">
                  <c:v>0.99986524581900005</c:v>
                </c:pt>
                <c:pt idx="3834">
                  <c:v>0.99986075162900001</c:v>
                </c:pt>
                <c:pt idx="3835">
                  <c:v>0.99986260136000005</c:v>
                </c:pt>
                <c:pt idx="3836">
                  <c:v>0.99986106157300003</c:v>
                </c:pt>
                <c:pt idx="3837">
                  <c:v>0.99986085891700005</c:v>
                </c:pt>
                <c:pt idx="3838">
                  <c:v>0.99987143278099999</c:v>
                </c:pt>
                <c:pt idx="3839">
                  <c:v>0.99986714124700005</c:v>
                </c:pt>
                <c:pt idx="3840">
                  <c:v>0.99987034797700003</c:v>
                </c:pt>
                <c:pt idx="3841">
                  <c:v>0.99986580014199999</c:v>
                </c:pt>
                <c:pt idx="3842">
                  <c:v>0.99986187219599998</c:v>
                </c:pt>
                <c:pt idx="3843">
                  <c:v>0.99986743926999999</c:v>
                </c:pt>
                <c:pt idx="3844">
                  <c:v>0.99987317323699998</c:v>
                </c:pt>
                <c:pt idx="3845">
                  <c:v>0.99987126588800002</c:v>
                </c:pt>
                <c:pt idx="3846">
                  <c:v>0.99986448287999996</c:v>
                </c:pt>
                <c:pt idx="3847">
                  <c:v>0.99986636638600002</c:v>
                </c:pt>
                <c:pt idx="3848">
                  <c:v>0.999871760607</c:v>
                </c:pt>
                <c:pt idx="3849">
                  <c:v>0.99986865520500001</c:v>
                </c:pt>
                <c:pt idx="3850">
                  <c:v>0.99987610578499997</c:v>
                </c:pt>
                <c:pt idx="3851">
                  <c:v>0.99987082481400003</c:v>
                </c:pt>
                <c:pt idx="3852">
                  <c:v>0.99986412525199997</c:v>
                </c:pt>
                <c:pt idx="3853">
                  <c:v>0.999856603146</c:v>
                </c:pt>
                <c:pt idx="3854">
                  <c:v>0.99986189603800002</c:v>
                </c:pt>
                <c:pt idx="3855">
                  <c:v>0.99984605113699998</c:v>
                </c:pt>
                <c:pt idx="3856">
                  <c:v>0.99985613822899999</c:v>
                </c:pt>
                <c:pt idx="3857">
                  <c:v>0.99986084699599997</c:v>
                </c:pt>
                <c:pt idx="3858">
                  <c:v>0.99987504482300005</c:v>
                </c:pt>
                <c:pt idx="3859">
                  <c:v>0.99984198808699998</c:v>
                </c:pt>
                <c:pt idx="3860">
                  <c:v>0.99986095428499999</c:v>
                </c:pt>
                <c:pt idx="3861">
                  <c:v>0.99982298413899995</c:v>
                </c:pt>
                <c:pt idx="3862">
                  <c:v>0.99984401464499995</c:v>
                </c:pt>
                <c:pt idx="3863">
                  <c:v>0.99984997510899998</c:v>
                </c:pt>
                <c:pt idx="3864">
                  <c:v>0.99982042312599995</c:v>
                </c:pt>
                <c:pt idx="3865">
                  <c:v>0.99985008239700002</c:v>
                </c:pt>
                <c:pt idx="3866">
                  <c:v>0.99981315136000004</c:v>
                </c:pt>
                <c:pt idx="3867">
                  <c:v>0.99978927373899995</c:v>
                </c:pt>
                <c:pt idx="3868">
                  <c:v>0.999818146229</c:v>
                </c:pt>
                <c:pt idx="3869">
                  <c:v>0.99984236955600003</c:v>
                </c:pt>
                <c:pt idx="3870">
                  <c:v>0.99984682798400004</c:v>
                </c:pt>
                <c:pt idx="3871">
                  <c:v>0.99984103441200001</c:v>
                </c:pt>
                <c:pt idx="3872">
                  <c:v>0.99983826875699999</c:v>
                </c:pt>
                <c:pt idx="3873">
                  <c:v>0.999799931049</c:v>
                </c:pt>
                <c:pt idx="3874">
                  <c:v>0.99982172250699997</c:v>
                </c:pt>
                <c:pt idx="3875">
                  <c:v>0.99982274770699997</c:v>
                </c:pt>
                <c:pt idx="3876">
                  <c:v>0.99981154203400002</c:v>
                </c:pt>
                <c:pt idx="3877">
                  <c:v>0.99981249570800002</c:v>
                </c:pt>
                <c:pt idx="3878">
                  <c:v>0.99982002973600004</c:v>
                </c:pt>
                <c:pt idx="3879">
                  <c:v>0.99984524249999995</c:v>
                </c:pt>
                <c:pt idx="3880">
                  <c:v>0.99979048967399997</c:v>
                </c:pt>
                <c:pt idx="3881">
                  <c:v>0.999803294738</c:v>
                </c:pt>
                <c:pt idx="3882">
                  <c:v>0.99982236623800003</c:v>
                </c:pt>
                <c:pt idx="3883">
                  <c:v>0.99984148740800005</c:v>
                </c:pt>
                <c:pt idx="3884">
                  <c:v>0.99982796907399996</c:v>
                </c:pt>
                <c:pt idx="3885">
                  <c:v>0.999841427803</c:v>
                </c:pt>
                <c:pt idx="3886">
                  <c:v>0.99984183311499997</c:v>
                </c:pt>
                <c:pt idx="3887">
                  <c:v>0.99983488321299996</c:v>
                </c:pt>
                <c:pt idx="3888">
                  <c:v>0.99983277916900004</c:v>
                </c:pt>
                <c:pt idx="3889">
                  <c:v>0.99977321624799997</c:v>
                </c:pt>
                <c:pt idx="3890">
                  <c:v>0.99983090162300003</c:v>
                </c:pt>
                <c:pt idx="3891">
                  <c:v>0.99983981847799996</c:v>
                </c:pt>
                <c:pt idx="3892">
                  <c:v>0.99983205795300001</c:v>
                </c:pt>
                <c:pt idx="3893">
                  <c:v>0.99983533620800003</c:v>
                </c:pt>
                <c:pt idx="3894">
                  <c:v>0.99981012940400005</c:v>
                </c:pt>
                <c:pt idx="3895">
                  <c:v>0.99984743595100001</c:v>
                </c:pt>
                <c:pt idx="3896">
                  <c:v>0.99983923435199995</c:v>
                </c:pt>
                <c:pt idx="3897">
                  <c:v>0.99986175298699997</c:v>
                </c:pt>
                <c:pt idx="3898">
                  <c:v>0.99985364675499999</c:v>
                </c:pt>
                <c:pt idx="3899">
                  <c:v>0.99982160329799996</c:v>
                </c:pt>
                <c:pt idx="3900">
                  <c:v>0.99985740184799998</c:v>
                </c:pt>
                <c:pt idx="3901">
                  <c:v>0.99987821777700003</c:v>
                </c:pt>
                <c:pt idx="3902">
                  <c:v>0.99987168312100005</c:v>
                </c:pt>
                <c:pt idx="3903">
                  <c:v>0.99985944032700003</c:v>
                </c:pt>
                <c:pt idx="3904">
                  <c:v>0.99987076520899998</c:v>
                </c:pt>
                <c:pt idx="3905">
                  <c:v>0.99986895322799996</c:v>
                </c:pt>
                <c:pt idx="3906">
                  <c:v>0.99987561702700001</c:v>
                </c:pt>
                <c:pt idx="3907">
                  <c:v>0.99984787702599998</c:v>
                </c:pt>
                <c:pt idx="3908">
                  <c:v>0.99985153476400002</c:v>
                </c:pt>
                <c:pt idx="3909">
                  <c:v>0.99985712766599999</c:v>
                </c:pt>
                <c:pt idx="3910">
                  <c:v>0.99982758760500001</c:v>
                </c:pt>
                <c:pt idx="3911">
                  <c:v>0.99981746673600003</c:v>
                </c:pt>
                <c:pt idx="3912">
                  <c:v>0.99987783431999999</c:v>
                </c:pt>
                <c:pt idx="3913">
                  <c:v>0.99986534118699999</c:v>
                </c:pt>
                <c:pt idx="3914">
                  <c:v>0.99986683328899995</c:v>
                </c:pt>
                <c:pt idx="3915">
                  <c:v>0.99987452030199997</c:v>
                </c:pt>
                <c:pt idx="3916">
                  <c:v>0.99986516237300005</c:v>
                </c:pt>
                <c:pt idx="3917">
                  <c:v>0.99987671375300002</c:v>
                </c:pt>
                <c:pt idx="3918">
                  <c:v>0.99986876249300005</c:v>
                </c:pt>
                <c:pt idx="3919">
                  <c:v>0.999859690666</c:v>
                </c:pt>
                <c:pt idx="3920">
                  <c:v>0.99986892938600003</c:v>
                </c:pt>
                <c:pt idx="3921">
                  <c:v>0.99986386299100005</c:v>
                </c:pt>
                <c:pt idx="3922">
                  <c:v>0.99985219240199996</c:v>
                </c:pt>
                <c:pt idx="3923">
                  <c:v>0.999870598316</c:v>
                </c:pt>
                <c:pt idx="3924">
                  <c:v>0.99986094236400003</c:v>
                </c:pt>
                <c:pt idx="3925">
                  <c:v>0.99985117912300003</c:v>
                </c:pt>
                <c:pt idx="3926">
                  <c:v>0.99986555576299996</c:v>
                </c:pt>
                <c:pt idx="3927">
                  <c:v>0.99986099004700002</c:v>
                </c:pt>
                <c:pt idx="3928">
                  <c:v>0.99987095594399999</c:v>
                </c:pt>
                <c:pt idx="3929">
                  <c:v>0.99987326860400005</c:v>
                </c:pt>
                <c:pt idx="3930">
                  <c:v>0.99987777471499995</c:v>
                </c:pt>
                <c:pt idx="3931">
                  <c:v>0.99988032579399999</c:v>
                </c:pt>
                <c:pt idx="3932">
                  <c:v>0.99986718893100002</c:v>
                </c:pt>
                <c:pt idx="3933">
                  <c:v>0.99985436201099998</c:v>
                </c:pt>
                <c:pt idx="3934">
                  <c:v>0.99986170729000001</c:v>
                </c:pt>
                <c:pt idx="3935">
                  <c:v>0.99985899925199995</c:v>
                </c:pt>
                <c:pt idx="3936">
                  <c:v>0.99987280368800002</c:v>
                </c:pt>
                <c:pt idx="3937">
                  <c:v>0.99986017942399996</c:v>
                </c:pt>
                <c:pt idx="3938">
                  <c:v>0.999875497818</c:v>
                </c:pt>
                <c:pt idx="3939">
                  <c:v>0.99986052513099999</c:v>
                </c:pt>
                <c:pt idx="3940">
                  <c:v>0.99986543655399995</c:v>
                </c:pt>
                <c:pt idx="3941">
                  <c:v>0.99985809127500003</c:v>
                </c:pt>
                <c:pt idx="3942">
                  <c:v>0.99986400604199999</c:v>
                </c:pt>
                <c:pt idx="3943">
                  <c:v>0.99987906217599998</c:v>
                </c:pt>
                <c:pt idx="3944">
                  <c:v>0.99988021850599995</c:v>
                </c:pt>
                <c:pt idx="3945">
                  <c:v>0.99988784789999996</c:v>
                </c:pt>
                <c:pt idx="3946">
                  <c:v>0.99987477064100005</c:v>
                </c:pt>
                <c:pt idx="3947">
                  <c:v>0.99986879825599995</c:v>
                </c:pt>
                <c:pt idx="3948">
                  <c:v>0.99986671408000005</c:v>
                </c:pt>
                <c:pt idx="3949">
                  <c:v>0.99986705779999996</c:v>
                </c:pt>
                <c:pt idx="3950">
                  <c:v>0.99985488653200005</c:v>
                </c:pt>
                <c:pt idx="3951">
                  <c:v>0.99983968734700002</c:v>
                </c:pt>
                <c:pt idx="3952">
                  <c:v>0.99986581802399999</c:v>
                </c:pt>
                <c:pt idx="3953">
                  <c:v>0.99986387491200002</c:v>
                </c:pt>
                <c:pt idx="3954">
                  <c:v>0.99987620115300002</c:v>
                </c:pt>
                <c:pt idx="3955">
                  <c:v>0.99987306594799996</c:v>
                </c:pt>
                <c:pt idx="3956">
                  <c:v>0.99986761808400004</c:v>
                </c:pt>
                <c:pt idx="3957">
                  <c:v>0.999884355068</c:v>
                </c:pt>
                <c:pt idx="3958">
                  <c:v>0.99985815286599999</c:v>
                </c:pt>
                <c:pt idx="3959">
                  <c:v>0.99987577199900002</c:v>
                </c:pt>
                <c:pt idx="3960">
                  <c:v>0.99986491203299999</c:v>
                </c:pt>
                <c:pt idx="3961">
                  <c:v>0.99986862142900002</c:v>
                </c:pt>
                <c:pt idx="3962">
                  <c:v>0.99986933469799999</c:v>
                </c:pt>
                <c:pt idx="3963">
                  <c:v>0.99985343217800005</c:v>
                </c:pt>
                <c:pt idx="3964">
                  <c:v>0.99986295700100003</c:v>
                </c:pt>
                <c:pt idx="3965">
                  <c:v>0.99987473487900003</c:v>
                </c:pt>
                <c:pt idx="3966">
                  <c:v>0.99987932443600003</c:v>
                </c:pt>
                <c:pt idx="3967">
                  <c:v>0.99987044334399999</c:v>
                </c:pt>
                <c:pt idx="3968">
                  <c:v>0.99986042579000001</c:v>
                </c:pt>
                <c:pt idx="3969">
                  <c:v>0.99983946084999997</c:v>
                </c:pt>
                <c:pt idx="3970">
                  <c:v>0.999844396114</c:v>
                </c:pt>
                <c:pt idx="3971">
                  <c:v>0.99988111257599999</c:v>
                </c:pt>
                <c:pt idx="3972">
                  <c:v>0.99987792968800004</c:v>
                </c:pt>
                <c:pt idx="3973">
                  <c:v>0.99982076883299997</c:v>
                </c:pt>
                <c:pt idx="3974">
                  <c:v>0.999855697155</c:v>
                </c:pt>
                <c:pt idx="3975">
                  <c:v>0.999874389172</c:v>
                </c:pt>
                <c:pt idx="3976">
                  <c:v>0.99986344575899999</c:v>
                </c:pt>
                <c:pt idx="3977">
                  <c:v>0.99987039566000002</c:v>
                </c:pt>
                <c:pt idx="3978">
                  <c:v>0.99983769655200005</c:v>
                </c:pt>
                <c:pt idx="3979">
                  <c:v>0.99984574317899999</c:v>
                </c:pt>
                <c:pt idx="3980">
                  <c:v>0.99985258579299996</c:v>
                </c:pt>
                <c:pt idx="3981">
                  <c:v>0.99986798564599999</c:v>
                </c:pt>
                <c:pt idx="3982">
                  <c:v>0.99983780384099996</c:v>
                </c:pt>
                <c:pt idx="3983">
                  <c:v>0.99984247684500005</c:v>
                </c:pt>
                <c:pt idx="3984">
                  <c:v>0.99982777833900005</c:v>
                </c:pt>
                <c:pt idx="3985">
                  <c:v>0.99984008073800001</c:v>
                </c:pt>
                <c:pt idx="3986">
                  <c:v>0.99987084865599996</c:v>
                </c:pt>
                <c:pt idx="3987">
                  <c:v>0.99985138177900001</c:v>
                </c:pt>
                <c:pt idx="3988">
                  <c:v>0.99984389543499996</c:v>
                </c:pt>
                <c:pt idx="3989">
                  <c:v>0.999813210964</c:v>
                </c:pt>
                <c:pt idx="3990">
                  <c:v>0.99984507560699998</c:v>
                </c:pt>
                <c:pt idx="3991">
                  <c:v>0.99984724521599999</c:v>
                </c:pt>
                <c:pt idx="3992">
                  <c:v>0.99984844923000005</c:v>
                </c:pt>
                <c:pt idx="3993">
                  <c:v>0.99983624219900002</c:v>
                </c:pt>
                <c:pt idx="3994">
                  <c:v>0.99982269604999996</c:v>
                </c:pt>
                <c:pt idx="3995">
                  <c:v>0.99982016086600001</c:v>
                </c:pt>
                <c:pt idx="3996">
                  <c:v>0.99984883069999997</c:v>
                </c:pt>
                <c:pt idx="3997">
                  <c:v>0.99981883764299995</c:v>
                </c:pt>
                <c:pt idx="3998">
                  <c:v>0.99983782768200002</c:v>
                </c:pt>
                <c:pt idx="3999">
                  <c:v>0.99982541799500002</c:v>
                </c:pt>
                <c:pt idx="4000">
                  <c:v>0.99985257387199999</c:v>
                </c:pt>
                <c:pt idx="4001">
                  <c:v>0.99985312422100003</c:v>
                </c:pt>
                <c:pt idx="4002">
                  <c:v>0.99982373714399997</c:v>
                </c:pt>
                <c:pt idx="4003">
                  <c:v>0.99984054565400005</c:v>
                </c:pt>
                <c:pt idx="4004">
                  <c:v>0.99982939958600003</c:v>
                </c:pt>
                <c:pt idx="4005">
                  <c:v>0.99986639022799995</c:v>
                </c:pt>
                <c:pt idx="4006">
                  <c:v>0.99986995458600003</c:v>
                </c:pt>
                <c:pt idx="4007">
                  <c:v>0.99985638856900005</c:v>
                </c:pt>
                <c:pt idx="4008">
                  <c:v>0.99987244606000003</c:v>
                </c:pt>
                <c:pt idx="4009">
                  <c:v>0.99985693693199995</c:v>
                </c:pt>
                <c:pt idx="4010">
                  <c:v>0.99984811544399999</c:v>
                </c:pt>
                <c:pt idx="4011">
                  <c:v>0.99985066652300003</c:v>
                </c:pt>
                <c:pt idx="4012">
                  <c:v>0.99983444213899997</c:v>
                </c:pt>
                <c:pt idx="4013">
                  <c:v>0.99985817670800003</c:v>
                </c:pt>
                <c:pt idx="4014">
                  <c:v>0.99987029035899999</c:v>
                </c:pt>
                <c:pt idx="4015">
                  <c:v>0.99985651969900002</c:v>
                </c:pt>
                <c:pt idx="4016">
                  <c:v>0.99986615181000005</c:v>
                </c:pt>
                <c:pt idx="4017">
                  <c:v>0.99985340833699998</c:v>
                </c:pt>
                <c:pt idx="4018">
                  <c:v>0.99987200498600004</c:v>
                </c:pt>
                <c:pt idx="4019">
                  <c:v>0.99986639022799995</c:v>
                </c:pt>
                <c:pt idx="4020">
                  <c:v>0.99986039400100002</c:v>
                </c:pt>
                <c:pt idx="4021">
                  <c:v>0.99986337621999999</c:v>
                </c:pt>
                <c:pt idx="4022">
                  <c:v>0.99986767768899998</c:v>
                </c:pt>
                <c:pt idx="4023">
                  <c:v>0.99986832141899995</c:v>
                </c:pt>
                <c:pt idx="4024">
                  <c:v>0.99980565309500002</c:v>
                </c:pt>
                <c:pt idx="4025">
                  <c:v>0.99985448121999998</c:v>
                </c:pt>
                <c:pt idx="4026">
                  <c:v>0.99984411001200002</c:v>
                </c:pt>
                <c:pt idx="4027">
                  <c:v>0.99984744787199997</c:v>
                </c:pt>
                <c:pt idx="4028">
                  <c:v>0.99986290931699995</c:v>
                </c:pt>
                <c:pt idx="4029">
                  <c:v>0.99985377788499996</c:v>
                </c:pt>
                <c:pt idx="4030">
                  <c:v>0.99984554052399999</c:v>
                </c:pt>
                <c:pt idx="4031">
                  <c:v>0.99984073638899995</c:v>
                </c:pt>
                <c:pt idx="4032">
                  <c:v>0.99983122348800002</c:v>
                </c:pt>
                <c:pt idx="4033">
                  <c:v>0.999840795994</c:v>
                </c:pt>
                <c:pt idx="4034">
                  <c:v>0.99983905752500002</c:v>
                </c:pt>
                <c:pt idx="4035">
                  <c:v>0.99986267089799996</c:v>
                </c:pt>
                <c:pt idx="4036">
                  <c:v>0.99983738660800003</c:v>
                </c:pt>
                <c:pt idx="4037">
                  <c:v>0.99987704753899997</c:v>
                </c:pt>
                <c:pt idx="4038">
                  <c:v>0.99985920190800004</c:v>
                </c:pt>
                <c:pt idx="4039">
                  <c:v>0.99988489151000004</c:v>
                </c:pt>
                <c:pt idx="4040">
                  <c:v>0.99987894296599999</c:v>
                </c:pt>
                <c:pt idx="4041">
                  <c:v>0.99986635645199995</c:v>
                </c:pt>
                <c:pt idx="4042">
                  <c:v>0.99987193346000003</c:v>
                </c:pt>
                <c:pt idx="4043">
                  <c:v>0.99985468387599996</c:v>
                </c:pt>
                <c:pt idx="4044">
                  <c:v>0.999874866009</c:v>
                </c:pt>
                <c:pt idx="4045">
                  <c:v>0.99987729787799995</c:v>
                </c:pt>
                <c:pt idx="4046">
                  <c:v>0.99985908269900003</c:v>
                </c:pt>
                <c:pt idx="4047">
                  <c:v>0.99986215829799996</c:v>
                </c:pt>
                <c:pt idx="4048">
                  <c:v>0.99987067778899996</c:v>
                </c:pt>
                <c:pt idx="4049">
                  <c:v>0.99985663890800003</c:v>
                </c:pt>
                <c:pt idx="4050">
                  <c:v>0.99984856843900005</c:v>
                </c:pt>
                <c:pt idx="4051">
                  <c:v>0.99986921548800001</c:v>
                </c:pt>
                <c:pt idx="4052">
                  <c:v>0.99986450672100002</c:v>
                </c:pt>
                <c:pt idx="4053">
                  <c:v>0.99987674951600003</c:v>
                </c:pt>
                <c:pt idx="4054">
                  <c:v>0.99986476699500004</c:v>
                </c:pt>
                <c:pt idx="4055">
                  <c:v>0.99985556602500003</c:v>
                </c:pt>
                <c:pt idx="4056">
                  <c:v>0.99985378980600004</c:v>
                </c:pt>
                <c:pt idx="4057">
                  <c:v>0.99985990524299995</c:v>
                </c:pt>
                <c:pt idx="4058">
                  <c:v>0.99985535144799997</c:v>
                </c:pt>
                <c:pt idx="4059">
                  <c:v>0.99988645315199998</c:v>
                </c:pt>
                <c:pt idx="4060">
                  <c:v>0.99987154007000001</c:v>
                </c:pt>
                <c:pt idx="4061">
                  <c:v>0.99986645579300004</c:v>
                </c:pt>
                <c:pt idx="4062">
                  <c:v>0.99988002777100005</c:v>
                </c:pt>
                <c:pt idx="4063">
                  <c:v>0.99985899925199995</c:v>
                </c:pt>
                <c:pt idx="4064">
                  <c:v>0.999855101109</c:v>
                </c:pt>
                <c:pt idx="4065">
                  <c:v>0.99987871646899995</c:v>
                </c:pt>
                <c:pt idx="4066">
                  <c:v>0.99987437725100003</c:v>
                </c:pt>
                <c:pt idx="4067">
                  <c:v>0.99988409280799995</c:v>
                </c:pt>
                <c:pt idx="4068">
                  <c:v>0.99986981352199999</c:v>
                </c:pt>
                <c:pt idx="4069">
                  <c:v>0.99987176656700005</c:v>
                </c:pt>
                <c:pt idx="4070">
                  <c:v>0.99986287355400005</c:v>
                </c:pt>
                <c:pt idx="4071">
                  <c:v>0.99988082647300003</c:v>
                </c:pt>
                <c:pt idx="4072">
                  <c:v>0.99987435340899999</c:v>
                </c:pt>
                <c:pt idx="4073">
                  <c:v>0.99987353086499997</c:v>
                </c:pt>
                <c:pt idx="4074">
                  <c:v>0.99987628062599998</c:v>
                </c:pt>
                <c:pt idx="4075">
                  <c:v>0.99981281757399998</c:v>
                </c:pt>
                <c:pt idx="4076">
                  <c:v>0.99986603259999995</c:v>
                </c:pt>
                <c:pt idx="4077">
                  <c:v>0.99986087083800002</c:v>
                </c:pt>
                <c:pt idx="4078">
                  <c:v>0.99985989332199998</c:v>
                </c:pt>
                <c:pt idx="4079">
                  <c:v>0.99986572265600004</c:v>
                </c:pt>
                <c:pt idx="4080">
                  <c:v>0.99987561702700001</c:v>
                </c:pt>
                <c:pt idx="4081">
                  <c:v>0.99987093607599997</c:v>
                </c:pt>
                <c:pt idx="4082">
                  <c:v>0.99986834526099999</c:v>
                </c:pt>
                <c:pt idx="4083">
                  <c:v>0.99986904859500003</c:v>
                </c:pt>
                <c:pt idx="4084">
                  <c:v>0.99987947940800004</c:v>
                </c:pt>
                <c:pt idx="4085">
                  <c:v>0.99987390041400004</c:v>
                </c:pt>
                <c:pt idx="4086">
                  <c:v>0.99986165761900003</c:v>
                </c:pt>
                <c:pt idx="4087">
                  <c:v>0.99987598657599996</c:v>
                </c:pt>
                <c:pt idx="4088">
                  <c:v>0.99988179405499999</c:v>
                </c:pt>
                <c:pt idx="4089">
                  <c:v>0.999862492085</c:v>
                </c:pt>
                <c:pt idx="4090">
                  <c:v>0.99987230300899999</c:v>
                </c:pt>
                <c:pt idx="4091">
                  <c:v>0.99987033605599995</c:v>
                </c:pt>
                <c:pt idx="4092">
                  <c:v>0.99987355470700001</c:v>
                </c:pt>
                <c:pt idx="4093">
                  <c:v>0.99986749887500004</c:v>
                </c:pt>
                <c:pt idx="4094">
                  <c:v>0.99987979729999998</c:v>
                </c:pt>
                <c:pt idx="4095">
                  <c:v>0.99987009763699997</c:v>
                </c:pt>
                <c:pt idx="4096">
                  <c:v>0.99987446069700003</c:v>
                </c:pt>
                <c:pt idx="4097">
                  <c:v>0.99986392259599999</c:v>
                </c:pt>
                <c:pt idx="4098">
                  <c:v>0.999865496159</c:v>
                </c:pt>
                <c:pt idx="4099">
                  <c:v>0.99986876249300005</c:v>
                </c:pt>
                <c:pt idx="4100">
                  <c:v>0.99986383914900001</c:v>
                </c:pt>
                <c:pt idx="4101">
                  <c:v>0.99987386663800004</c:v>
                </c:pt>
                <c:pt idx="4102">
                  <c:v>0.999876368046</c:v>
                </c:pt>
                <c:pt idx="4103">
                  <c:v>0.99986565113100001</c:v>
                </c:pt>
                <c:pt idx="4104">
                  <c:v>0.999878501892</c:v>
                </c:pt>
                <c:pt idx="4105">
                  <c:v>0.99986339807500002</c:v>
                </c:pt>
                <c:pt idx="4106">
                  <c:v>0.99986970424699995</c:v>
                </c:pt>
                <c:pt idx="4107">
                  <c:v>0.99987677335699998</c:v>
                </c:pt>
                <c:pt idx="4108">
                  <c:v>0.99986837307599996</c:v>
                </c:pt>
                <c:pt idx="4109">
                  <c:v>0.999868071079</c:v>
                </c:pt>
                <c:pt idx="4110">
                  <c:v>0.999873006344</c:v>
                </c:pt>
                <c:pt idx="4111">
                  <c:v>0.99985452890399995</c:v>
                </c:pt>
                <c:pt idx="4112">
                  <c:v>0.99984984397900001</c:v>
                </c:pt>
                <c:pt idx="4113">
                  <c:v>0.99986741542799995</c:v>
                </c:pt>
                <c:pt idx="4114">
                  <c:v>0.99985340237599996</c:v>
                </c:pt>
                <c:pt idx="4115">
                  <c:v>0.99985364675499999</c:v>
                </c:pt>
                <c:pt idx="4116">
                  <c:v>0.99984316825899999</c:v>
                </c:pt>
                <c:pt idx="4117">
                  <c:v>0.99984962940199995</c:v>
                </c:pt>
                <c:pt idx="4118">
                  <c:v>0.99986166954</c:v>
                </c:pt>
                <c:pt idx="4119">
                  <c:v>0.99983438253400003</c:v>
                </c:pt>
                <c:pt idx="4120">
                  <c:v>0.99984409809100006</c:v>
                </c:pt>
                <c:pt idx="4121">
                  <c:v>0.99986928701400002</c:v>
                </c:pt>
                <c:pt idx="4122">
                  <c:v>0.999865067005</c:v>
                </c:pt>
                <c:pt idx="4123">
                  <c:v>0.99985922574999997</c:v>
                </c:pt>
                <c:pt idx="4124">
                  <c:v>0.99987180232999995</c:v>
                </c:pt>
                <c:pt idx="4125">
                  <c:v>0.99986538886999998</c:v>
                </c:pt>
                <c:pt idx="4126">
                  <c:v>0.99987242221799999</c:v>
                </c:pt>
                <c:pt idx="4127">
                  <c:v>0.99986915588400005</c:v>
                </c:pt>
                <c:pt idx="4128">
                  <c:v>0.99986519416200004</c:v>
                </c:pt>
                <c:pt idx="4129">
                  <c:v>0.99986482858699999</c:v>
                </c:pt>
                <c:pt idx="4130">
                  <c:v>0.99987815618499998</c:v>
                </c:pt>
                <c:pt idx="4131">
                  <c:v>0.99987660646400001</c:v>
                </c:pt>
                <c:pt idx="4132">
                  <c:v>0.99987806081800001</c:v>
                </c:pt>
                <c:pt idx="4133">
                  <c:v>0.99985970258699997</c:v>
                </c:pt>
                <c:pt idx="4134">
                  <c:v>0.99988347291900004</c:v>
                </c:pt>
                <c:pt idx="4135">
                  <c:v>0.99987651109700004</c:v>
                </c:pt>
                <c:pt idx="4136">
                  <c:v>0.99985312223400002</c:v>
                </c:pt>
                <c:pt idx="4137">
                  <c:v>0.99987305402799997</c:v>
                </c:pt>
                <c:pt idx="4138">
                  <c:v>0.99988573789599999</c:v>
                </c:pt>
                <c:pt idx="4139">
                  <c:v>0.99986397027999996</c:v>
                </c:pt>
                <c:pt idx="4140">
                  <c:v>0.99986692666999999</c:v>
                </c:pt>
                <c:pt idx="4141">
                  <c:v>0.99985019365899996</c:v>
                </c:pt>
                <c:pt idx="4142">
                  <c:v>0.99984471797899999</c:v>
                </c:pt>
                <c:pt idx="4143">
                  <c:v>0.99986056089399999</c:v>
                </c:pt>
                <c:pt idx="4144">
                  <c:v>0.99987069368399994</c:v>
                </c:pt>
                <c:pt idx="4145">
                  <c:v>0.99986703395800003</c:v>
                </c:pt>
                <c:pt idx="4146">
                  <c:v>0.99987381696699995</c:v>
                </c:pt>
                <c:pt idx="4147">
                  <c:v>0.99986199140499998</c:v>
                </c:pt>
                <c:pt idx="4148">
                  <c:v>0.99988155563699999</c:v>
                </c:pt>
                <c:pt idx="4149">
                  <c:v>0.99986791610699999</c:v>
                </c:pt>
                <c:pt idx="4150">
                  <c:v>0.999857711792</c:v>
                </c:pt>
                <c:pt idx="4151">
                  <c:v>0.99986641406999999</c:v>
                </c:pt>
                <c:pt idx="4152">
                  <c:v>0.99986964464200001</c:v>
                </c:pt>
                <c:pt idx="4153">
                  <c:v>0.99988425970100003</c:v>
                </c:pt>
                <c:pt idx="4154">
                  <c:v>0.99986908833200006</c:v>
                </c:pt>
                <c:pt idx="4155">
                  <c:v>0.99986541271200002</c:v>
                </c:pt>
                <c:pt idx="4156">
                  <c:v>0.99987752437599997</c:v>
                </c:pt>
                <c:pt idx="4157">
                  <c:v>0.99987982511499995</c:v>
                </c:pt>
                <c:pt idx="4158">
                  <c:v>0.99987975359000003</c:v>
                </c:pt>
                <c:pt idx="4159">
                  <c:v>0.99986984729799999</c:v>
                </c:pt>
                <c:pt idx="4160">
                  <c:v>0.99986585378600001</c:v>
                </c:pt>
                <c:pt idx="4161">
                  <c:v>0.99987458189300005</c:v>
                </c:pt>
                <c:pt idx="4162">
                  <c:v>0.99987959861800002</c:v>
                </c:pt>
                <c:pt idx="4163">
                  <c:v>0.99987845420800003</c:v>
                </c:pt>
                <c:pt idx="4164">
                  <c:v>0.99987778663600002</c:v>
                </c:pt>
                <c:pt idx="4165">
                  <c:v>0.99987390041400004</c:v>
                </c:pt>
                <c:pt idx="4166">
                  <c:v>0.99985466003400003</c:v>
                </c:pt>
                <c:pt idx="4167">
                  <c:v>0.99986054897300003</c:v>
                </c:pt>
                <c:pt idx="4168">
                  <c:v>0.99987266461099999</c:v>
                </c:pt>
                <c:pt idx="4169">
                  <c:v>0.99986243247999995</c:v>
                </c:pt>
                <c:pt idx="4170">
                  <c:v>0.99985671043400004</c:v>
                </c:pt>
                <c:pt idx="4171">
                  <c:v>0.99985876083400005</c:v>
                </c:pt>
                <c:pt idx="4172">
                  <c:v>0.99987896680800004</c:v>
                </c:pt>
                <c:pt idx="4173">
                  <c:v>0.99983779192</c:v>
                </c:pt>
                <c:pt idx="4174">
                  <c:v>0.99986540277799996</c:v>
                </c:pt>
                <c:pt idx="4175">
                  <c:v>0.99987637996699996</c:v>
                </c:pt>
                <c:pt idx="4176">
                  <c:v>0.99987337589299996</c:v>
                </c:pt>
                <c:pt idx="4177">
                  <c:v>0.99985650777799995</c:v>
                </c:pt>
                <c:pt idx="4178">
                  <c:v>0.99986330270799995</c:v>
                </c:pt>
                <c:pt idx="4179">
                  <c:v>0.99986733198199995</c:v>
                </c:pt>
                <c:pt idx="4180">
                  <c:v>0.99985902309399999</c:v>
                </c:pt>
                <c:pt idx="4181">
                  <c:v>0.99984836578400005</c:v>
                </c:pt>
                <c:pt idx="4182">
                  <c:v>0.99986184835400005</c:v>
                </c:pt>
                <c:pt idx="4183">
                  <c:v>0.99985134601600001</c:v>
                </c:pt>
                <c:pt idx="4184">
                  <c:v>0.99986540079099995</c:v>
                </c:pt>
                <c:pt idx="4185">
                  <c:v>0.99983568191500005</c:v>
                </c:pt>
                <c:pt idx="4186">
                  <c:v>0.99983805418000005</c:v>
                </c:pt>
                <c:pt idx="4187">
                  <c:v>0.99986813068400004</c:v>
                </c:pt>
                <c:pt idx="4188">
                  <c:v>0.99988324443499998</c:v>
                </c:pt>
                <c:pt idx="4189">
                  <c:v>0.99987384080899999</c:v>
                </c:pt>
                <c:pt idx="4190">
                  <c:v>0.99987398386000004</c:v>
                </c:pt>
                <c:pt idx="4191">
                  <c:v>0.99986578226099998</c:v>
                </c:pt>
                <c:pt idx="4192">
                  <c:v>0.99987951517100004</c:v>
                </c:pt>
                <c:pt idx="4193">
                  <c:v>0.99986474514000001</c:v>
                </c:pt>
                <c:pt idx="4194">
                  <c:v>0.99987564484299996</c:v>
                </c:pt>
                <c:pt idx="4195">
                  <c:v>0.99986615181000005</c:v>
                </c:pt>
                <c:pt idx="4196">
                  <c:v>0.99987279176699995</c:v>
                </c:pt>
                <c:pt idx="4197">
                  <c:v>0.99987076520899998</c:v>
                </c:pt>
                <c:pt idx="4198">
                  <c:v>0.99986546039599999</c:v>
                </c:pt>
                <c:pt idx="4199">
                  <c:v>0.99987494945499999</c:v>
                </c:pt>
                <c:pt idx="4200">
                  <c:v>0.99985989332199998</c:v>
                </c:pt>
                <c:pt idx="4201">
                  <c:v>0.99986806511899995</c:v>
                </c:pt>
                <c:pt idx="4202">
                  <c:v>0.99985954761499996</c:v>
                </c:pt>
                <c:pt idx="4203">
                  <c:v>0.99987576007800005</c:v>
                </c:pt>
                <c:pt idx="4204">
                  <c:v>0.99986478090300002</c:v>
                </c:pt>
                <c:pt idx="4205">
                  <c:v>0.99986654519999996</c:v>
                </c:pt>
                <c:pt idx="4206">
                  <c:v>0.99987497329700004</c:v>
                </c:pt>
                <c:pt idx="4207">
                  <c:v>0.999874472618</c:v>
                </c:pt>
                <c:pt idx="4208">
                  <c:v>0.99987315138199995</c:v>
                </c:pt>
                <c:pt idx="4209">
                  <c:v>0.99986279010800005</c:v>
                </c:pt>
                <c:pt idx="4210">
                  <c:v>0.999857676029</c:v>
                </c:pt>
                <c:pt idx="4211">
                  <c:v>0.99986703395800003</c:v>
                </c:pt>
                <c:pt idx="4212">
                  <c:v>0.999869096279</c:v>
                </c:pt>
                <c:pt idx="4213">
                  <c:v>0.99985876083400005</c:v>
                </c:pt>
                <c:pt idx="4214">
                  <c:v>0.99986505508400003</c:v>
                </c:pt>
                <c:pt idx="4215">
                  <c:v>0.99986280202900002</c:v>
                </c:pt>
                <c:pt idx="4216">
                  <c:v>0.99987578391999998</c:v>
                </c:pt>
                <c:pt idx="4217">
                  <c:v>0.99988712072399999</c:v>
                </c:pt>
                <c:pt idx="4218">
                  <c:v>0.999871075153</c:v>
                </c:pt>
                <c:pt idx="4219">
                  <c:v>0.99986834526099999</c:v>
                </c:pt>
                <c:pt idx="4220">
                  <c:v>0.99987550973899997</c:v>
                </c:pt>
                <c:pt idx="4221">
                  <c:v>0.99987761179599999</c:v>
                </c:pt>
                <c:pt idx="4222">
                  <c:v>0.99986450672100002</c:v>
                </c:pt>
                <c:pt idx="4223">
                  <c:v>0.99985300302500002</c:v>
                </c:pt>
                <c:pt idx="4224">
                  <c:v>0.99986635446500005</c:v>
                </c:pt>
                <c:pt idx="4225">
                  <c:v>0.99986826181400001</c:v>
                </c:pt>
                <c:pt idx="4226">
                  <c:v>0.99987477064100005</c:v>
                </c:pt>
                <c:pt idx="4227">
                  <c:v>0.999874389172</c:v>
                </c:pt>
                <c:pt idx="4228">
                  <c:v>0.99987110495599996</c:v>
                </c:pt>
                <c:pt idx="4229">
                  <c:v>0.99987492561299995</c:v>
                </c:pt>
                <c:pt idx="4230">
                  <c:v>0.99985626936000005</c:v>
                </c:pt>
                <c:pt idx="4231">
                  <c:v>0.999860715866</c:v>
                </c:pt>
                <c:pt idx="4232">
                  <c:v>0.999878466129</c:v>
                </c:pt>
                <c:pt idx="4233">
                  <c:v>0.99988713264499995</c:v>
                </c:pt>
                <c:pt idx="4234">
                  <c:v>0.99986812472300002</c:v>
                </c:pt>
                <c:pt idx="4235">
                  <c:v>0.99986321926099997</c:v>
                </c:pt>
                <c:pt idx="4236">
                  <c:v>0.99985781908000004</c:v>
                </c:pt>
                <c:pt idx="4237">
                  <c:v>0.99986474514000001</c:v>
                </c:pt>
                <c:pt idx="4238">
                  <c:v>0.99986943006499995</c:v>
                </c:pt>
                <c:pt idx="4239">
                  <c:v>0.99986753463699996</c:v>
                </c:pt>
                <c:pt idx="4240">
                  <c:v>0.99987703561800001</c:v>
                </c:pt>
                <c:pt idx="4241">
                  <c:v>0.99987265467599995</c:v>
                </c:pt>
                <c:pt idx="4242">
                  <c:v>0.99986741542799995</c:v>
                </c:pt>
                <c:pt idx="4243">
                  <c:v>0.99986833334000003</c:v>
                </c:pt>
                <c:pt idx="4244">
                  <c:v>0.99986263513600004</c:v>
                </c:pt>
                <c:pt idx="4245">
                  <c:v>0.999860680103</c:v>
                </c:pt>
                <c:pt idx="4246">
                  <c:v>0.99987471103699999</c:v>
                </c:pt>
                <c:pt idx="4247">
                  <c:v>0.999870598316</c:v>
                </c:pt>
                <c:pt idx="4248">
                  <c:v>0.99987146258399995</c:v>
                </c:pt>
                <c:pt idx="4249">
                  <c:v>0.999872100353</c:v>
                </c:pt>
                <c:pt idx="4250">
                  <c:v>0.99985556602500003</c:v>
                </c:pt>
                <c:pt idx="4251">
                  <c:v>0.999852263927</c:v>
                </c:pt>
                <c:pt idx="4252">
                  <c:v>0.99987658262300005</c:v>
                </c:pt>
                <c:pt idx="4253">
                  <c:v>0.99985916614500003</c:v>
                </c:pt>
                <c:pt idx="4254">
                  <c:v>0.99987581372300005</c:v>
                </c:pt>
                <c:pt idx="4255">
                  <c:v>0.99985640049000002</c:v>
                </c:pt>
                <c:pt idx="4256">
                  <c:v>0.999871385098</c:v>
                </c:pt>
                <c:pt idx="4257">
                  <c:v>0.99987156391099996</c:v>
                </c:pt>
                <c:pt idx="4258">
                  <c:v>0.99986221790300001</c:v>
                </c:pt>
                <c:pt idx="4259">
                  <c:v>0.99987212419500004</c:v>
                </c:pt>
                <c:pt idx="4260">
                  <c:v>0.99986591339099995</c:v>
                </c:pt>
                <c:pt idx="4261">
                  <c:v>0.99987355868000005</c:v>
                </c:pt>
                <c:pt idx="4262">
                  <c:v>0.99984395504000001</c:v>
                </c:pt>
                <c:pt idx="4263">
                  <c:v>0.99984991550400004</c:v>
                </c:pt>
                <c:pt idx="4264">
                  <c:v>0.99986375570300001</c:v>
                </c:pt>
                <c:pt idx="4265">
                  <c:v>0.99983228445100003</c:v>
                </c:pt>
                <c:pt idx="4266">
                  <c:v>0.99987020492599998</c:v>
                </c:pt>
                <c:pt idx="4267">
                  <c:v>0.99985471963899997</c:v>
                </c:pt>
                <c:pt idx="4268">
                  <c:v>0.99985469381000003</c:v>
                </c:pt>
                <c:pt idx="4269">
                  <c:v>0.99982603788400004</c:v>
                </c:pt>
                <c:pt idx="4270">
                  <c:v>0.99984707832300002</c:v>
                </c:pt>
                <c:pt idx="4271">
                  <c:v>0.99984905719799999</c:v>
                </c:pt>
                <c:pt idx="4272">
                  <c:v>0.99986979961400002</c:v>
                </c:pt>
                <c:pt idx="4273">
                  <c:v>0.99985755681999999</c:v>
                </c:pt>
                <c:pt idx="4274">
                  <c:v>0.999867200851</c:v>
                </c:pt>
                <c:pt idx="4275">
                  <c:v>0.99986612796800001</c:v>
                </c:pt>
                <c:pt idx="4276">
                  <c:v>0.99986571073499997</c:v>
                </c:pt>
                <c:pt idx="4277">
                  <c:v>0.99985369443899996</c:v>
                </c:pt>
                <c:pt idx="4278">
                  <c:v>0.99987514019000001</c:v>
                </c:pt>
                <c:pt idx="4279">
                  <c:v>0.99986718893100002</c:v>
                </c:pt>
                <c:pt idx="4280">
                  <c:v>0.99986017942399996</c:v>
                </c:pt>
                <c:pt idx="4281">
                  <c:v>0.99983840187399997</c:v>
                </c:pt>
                <c:pt idx="4282">
                  <c:v>0.99986494779599999</c:v>
                </c:pt>
                <c:pt idx="4283">
                  <c:v>0.99987474679900001</c:v>
                </c:pt>
                <c:pt idx="4284">
                  <c:v>0.99986554384199999</c:v>
                </c:pt>
                <c:pt idx="4285">
                  <c:v>0.99986921548800001</c:v>
                </c:pt>
                <c:pt idx="4286">
                  <c:v>0.99988102912900001</c:v>
                </c:pt>
                <c:pt idx="4287">
                  <c:v>0.999883282185</c:v>
                </c:pt>
                <c:pt idx="4288">
                  <c:v>0.99987911184599998</c:v>
                </c:pt>
                <c:pt idx="4289">
                  <c:v>0.99987858533899998</c:v>
                </c:pt>
                <c:pt idx="4290">
                  <c:v>0.99987283945100003</c:v>
                </c:pt>
                <c:pt idx="4291">
                  <c:v>0.99987612962700001</c:v>
                </c:pt>
                <c:pt idx="4292">
                  <c:v>0.99986358881000004</c:v>
                </c:pt>
                <c:pt idx="4293">
                  <c:v>0.99987078905100002</c:v>
                </c:pt>
                <c:pt idx="4294">
                  <c:v>0.99987704555199997</c:v>
                </c:pt>
                <c:pt idx="4295">
                  <c:v>0.99986913204200001</c:v>
                </c:pt>
                <c:pt idx="4296">
                  <c:v>0.99987353086499997</c:v>
                </c:pt>
                <c:pt idx="4297">
                  <c:v>0.99986770153000004</c:v>
                </c:pt>
                <c:pt idx="4298">
                  <c:v>0.999857163429</c:v>
                </c:pt>
                <c:pt idx="4299">
                  <c:v>0.99984828233699996</c:v>
                </c:pt>
                <c:pt idx="4300">
                  <c:v>0.99982422590300002</c:v>
                </c:pt>
                <c:pt idx="4301">
                  <c:v>0.99986754854500004</c:v>
                </c:pt>
                <c:pt idx="4302">
                  <c:v>0.99986424446099997</c:v>
                </c:pt>
                <c:pt idx="4303">
                  <c:v>0.99985473156000004</c:v>
                </c:pt>
                <c:pt idx="4304">
                  <c:v>0.99986857175800004</c:v>
                </c:pt>
                <c:pt idx="4305">
                  <c:v>0.99983978271499996</c:v>
                </c:pt>
                <c:pt idx="4306">
                  <c:v>0.99986965656299998</c:v>
                </c:pt>
                <c:pt idx="4307">
                  <c:v>0.99988315105400005</c:v>
                </c:pt>
                <c:pt idx="4308">
                  <c:v>0.99985155463200004</c:v>
                </c:pt>
                <c:pt idx="4309">
                  <c:v>0.99986667633100001</c:v>
                </c:pt>
                <c:pt idx="4310">
                  <c:v>0.99985873699200001</c:v>
                </c:pt>
                <c:pt idx="4311">
                  <c:v>0.999849772453</c:v>
                </c:pt>
                <c:pt idx="4312">
                  <c:v>0.99987519979499995</c:v>
                </c:pt>
                <c:pt idx="4313">
                  <c:v>0.99986834526099999</c:v>
                </c:pt>
                <c:pt idx="4314">
                  <c:v>0.99985373020199997</c:v>
                </c:pt>
                <c:pt idx="4315">
                  <c:v>0.99986830949799999</c:v>
                </c:pt>
                <c:pt idx="4316">
                  <c:v>0.99983413219499995</c:v>
                </c:pt>
                <c:pt idx="4317">
                  <c:v>0.99978808164599997</c:v>
                </c:pt>
                <c:pt idx="4318">
                  <c:v>0.99981288909900001</c:v>
                </c:pt>
                <c:pt idx="4319">
                  <c:v>0.99978973865499998</c:v>
                </c:pt>
                <c:pt idx="4320">
                  <c:v>0.999857592583</c:v>
                </c:pt>
                <c:pt idx="4321">
                  <c:v>0.99984414378800002</c:v>
                </c:pt>
                <c:pt idx="4322">
                  <c:v>0.99985935688000005</c:v>
                </c:pt>
                <c:pt idx="4323">
                  <c:v>0.99986567497300005</c:v>
                </c:pt>
                <c:pt idx="4324">
                  <c:v>0.99986051321000002</c:v>
                </c:pt>
                <c:pt idx="4325">
                  <c:v>0.99985414743400003</c:v>
                </c:pt>
                <c:pt idx="4326">
                  <c:v>0.99987035989799999</c:v>
                </c:pt>
                <c:pt idx="4327">
                  <c:v>0.99985352754599999</c:v>
                </c:pt>
                <c:pt idx="4328">
                  <c:v>0.999837537607</c:v>
                </c:pt>
                <c:pt idx="4329">
                  <c:v>0.99986754655800003</c:v>
                </c:pt>
                <c:pt idx="4330">
                  <c:v>0.99985985755899998</c:v>
                </c:pt>
                <c:pt idx="4331">
                  <c:v>0.99986395835899999</c:v>
                </c:pt>
                <c:pt idx="4332">
                  <c:v>0.99984329938899996</c:v>
                </c:pt>
                <c:pt idx="4333">
                  <c:v>0.99988310337099995</c:v>
                </c:pt>
                <c:pt idx="4334">
                  <c:v>0.99986949563000005</c:v>
                </c:pt>
                <c:pt idx="4335">
                  <c:v>0.99987666606900005</c:v>
                </c:pt>
                <c:pt idx="4336">
                  <c:v>0.99986993074399999</c:v>
                </c:pt>
                <c:pt idx="4337">
                  <c:v>0.99987200498600004</c:v>
                </c:pt>
                <c:pt idx="4338">
                  <c:v>0.99986318349799996</c:v>
                </c:pt>
                <c:pt idx="4339">
                  <c:v>0.99986426830300001</c:v>
                </c:pt>
                <c:pt idx="4340">
                  <c:v>0.99987009763699997</c:v>
                </c:pt>
                <c:pt idx="4341">
                  <c:v>0.99986694256499997</c:v>
                </c:pt>
                <c:pt idx="4342">
                  <c:v>0.99987496137599996</c:v>
                </c:pt>
                <c:pt idx="4343">
                  <c:v>0.99986591339099995</c:v>
                </c:pt>
                <c:pt idx="4344">
                  <c:v>0.99986971616700004</c:v>
                </c:pt>
                <c:pt idx="4345">
                  <c:v>0.99986844062799995</c:v>
                </c:pt>
                <c:pt idx="4346">
                  <c:v>0.99986451864199999</c:v>
                </c:pt>
                <c:pt idx="4347">
                  <c:v>0.99987365007399998</c:v>
                </c:pt>
                <c:pt idx="4348">
                  <c:v>0.99986640612300004</c:v>
                </c:pt>
                <c:pt idx="4349">
                  <c:v>0.99987119436299998</c:v>
                </c:pt>
                <c:pt idx="4350">
                  <c:v>0.99988006353400005</c:v>
                </c:pt>
                <c:pt idx="4351">
                  <c:v>0.99986742734900003</c:v>
                </c:pt>
                <c:pt idx="4352">
                  <c:v>0.99987289905499999</c:v>
                </c:pt>
                <c:pt idx="4353">
                  <c:v>0.99986523389799997</c:v>
                </c:pt>
                <c:pt idx="4354">
                  <c:v>0.99986873070399995</c:v>
                </c:pt>
                <c:pt idx="4355">
                  <c:v>0.99988611936600003</c:v>
                </c:pt>
                <c:pt idx="4356">
                  <c:v>0.99984204769100005</c:v>
                </c:pt>
                <c:pt idx="4357">
                  <c:v>0.99986168146099996</c:v>
                </c:pt>
                <c:pt idx="4358">
                  <c:v>0.99987343549700003</c:v>
                </c:pt>
                <c:pt idx="4359">
                  <c:v>0.99986611604700004</c:v>
                </c:pt>
                <c:pt idx="4360">
                  <c:v>0.99988142252000001</c:v>
                </c:pt>
                <c:pt idx="4361">
                  <c:v>0.99987398584700005</c:v>
                </c:pt>
                <c:pt idx="4362">
                  <c:v>0.99986035823800001</c:v>
                </c:pt>
                <c:pt idx="4363">
                  <c:v>0.99986468553499996</c:v>
                </c:pt>
                <c:pt idx="4364">
                  <c:v>0.99987905025500001</c:v>
                </c:pt>
                <c:pt idx="4365">
                  <c:v>0.99986182451200001</c:v>
                </c:pt>
                <c:pt idx="4366">
                  <c:v>0.99987252950700001</c:v>
                </c:pt>
                <c:pt idx="4367">
                  <c:v>0.99986289739599998</c:v>
                </c:pt>
                <c:pt idx="4368">
                  <c:v>0.99986917773899997</c:v>
                </c:pt>
                <c:pt idx="4369">
                  <c:v>0.99986714124700005</c:v>
                </c:pt>
                <c:pt idx="4370">
                  <c:v>0.99987519979499995</c:v>
                </c:pt>
                <c:pt idx="4371">
                  <c:v>0.99987475871999998</c:v>
                </c:pt>
                <c:pt idx="4372">
                  <c:v>0.99985796213199996</c:v>
                </c:pt>
                <c:pt idx="4373">
                  <c:v>0.99986828565600006</c:v>
                </c:pt>
                <c:pt idx="4374">
                  <c:v>0.99988142649300005</c:v>
                </c:pt>
                <c:pt idx="4375">
                  <c:v>0.99987223148299997</c:v>
                </c:pt>
                <c:pt idx="4376">
                  <c:v>0.99987930059399999</c:v>
                </c:pt>
                <c:pt idx="4377">
                  <c:v>0.99987685680399996</c:v>
                </c:pt>
                <c:pt idx="4378">
                  <c:v>0.99988230466799999</c:v>
                </c:pt>
                <c:pt idx="4379">
                  <c:v>0.999866485596</c:v>
                </c:pt>
                <c:pt idx="4380">
                  <c:v>0.99986581802399999</c:v>
                </c:pt>
                <c:pt idx="4381">
                  <c:v>0.999868293603</c:v>
                </c:pt>
                <c:pt idx="4382">
                  <c:v>0.99986872673000005</c:v>
                </c:pt>
                <c:pt idx="4383">
                  <c:v>0.99986706972100003</c:v>
                </c:pt>
                <c:pt idx="4384">
                  <c:v>0.99986006021499996</c:v>
                </c:pt>
                <c:pt idx="4385">
                  <c:v>0.99982980489700002</c:v>
                </c:pt>
                <c:pt idx="4386">
                  <c:v>0.99986389875399995</c:v>
                </c:pt>
                <c:pt idx="4387">
                  <c:v>0.99985208511400003</c:v>
                </c:pt>
                <c:pt idx="4388">
                  <c:v>0.99986632664999997</c:v>
                </c:pt>
                <c:pt idx="4389">
                  <c:v>0.99987343549700003</c:v>
                </c:pt>
                <c:pt idx="4390">
                  <c:v>0.99986548423800004</c:v>
                </c:pt>
                <c:pt idx="4391">
                  <c:v>0.99985694885300003</c:v>
                </c:pt>
                <c:pt idx="4392">
                  <c:v>0.99987627267800006</c:v>
                </c:pt>
                <c:pt idx="4393">
                  <c:v>0.99986653327899999</c:v>
                </c:pt>
                <c:pt idx="4394">
                  <c:v>0.99986063440600004</c:v>
                </c:pt>
                <c:pt idx="4395">
                  <c:v>0.99986370801900004</c:v>
                </c:pt>
                <c:pt idx="4396">
                  <c:v>0.99986749887500004</c:v>
                </c:pt>
                <c:pt idx="4397">
                  <c:v>0.99987217187900002</c:v>
                </c:pt>
                <c:pt idx="4398">
                  <c:v>0.99985918998699996</c:v>
                </c:pt>
                <c:pt idx="4399">
                  <c:v>0.99984405040699997</c:v>
                </c:pt>
                <c:pt idx="4400">
                  <c:v>0.99983707666400001</c:v>
                </c:pt>
                <c:pt idx="4401">
                  <c:v>0.99981300036099996</c:v>
                </c:pt>
                <c:pt idx="4402">
                  <c:v>0.99984750747700002</c:v>
                </c:pt>
                <c:pt idx="4403">
                  <c:v>0.99986479282399998</c:v>
                </c:pt>
                <c:pt idx="4404">
                  <c:v>0.99986771345100001</c:v>
                </c:pt>
                <c:pt idx="4405">
                  <c:v>0.999854671955</c:v>
                </c:pt>
                <c:pt idx="4406">
                  <c:v>0.999855184555</c:v>
                </c:pt>
                <c:pt idx="4407">
                  <c:v>0.99985752105699999</c:v>
                </c:pt>
                <c:pt idx="4408">
                  <c:v>0.99986911813400003</c:v>
                </c:pt>
                <c:pt idx="4409">
                  <c:v>0.99987605810199998</c:v>
                </c:pt>
                <c:pt idx="4410">
                  <c:v>0.99987936019900003</c:v>
                </c:pt>
                <c:pt idx="4411">
                  <c:v>0.99984784126299997</c:v>
                </c:pt>
                <c:pt idx="4412">
                  <c:v>0.99987695217100003</c:v>
                </c:pt>
                <c:pt idx="4413">
                  <c:v>0.99986715316800001</c:v>
                </c:pt>
                <c:pt idx="4414">
                  <c:v>0.99985147515899997</c:v>
                </c:pt>
                <c:pt idx="4415">
                  <c:v>0.99987665414799998</c:v>
                </c:pt>
                <c:pt idx="4416">
                  <c:v>0.99986108541499996</c:v>
                </c:pt>
                <c:pt idx="4417">
                  <c:v>0.99987488985100004</c:v>
                </c:pt>
                <c:pt idx="4418">
                  <c:v>0.99986165761900003</c:v>
                </c:pt>
                <c:pt idx="4419">
                  <c:v>0.99986950159099997</c:v>
                </c:pt>
                <c:pt idx="4420">
                  <c:v>0.99988226890599996</c:v>
                </c:pt>
                <c:pt idx="4421">
                  <c:v>0.99987631042799996</c:v>
                </c:pt>
                <c:pt idx="4422">
                  <c:v>0.99985948801000002</c:v>
                </c:pt>
                <c:pt idx="4423">
                  <c:v>0.99987289905499999</c:v>
                </c:pt>
                <c:pt idx="4424">
                  <c:v>0.99985433816900005</c:v>
                </c:pt>
                <c:pt idx="4425">
                  <c:v>0.99986160993600004</c:v>
                </c:pt>
                <c:pt idx="4426">
                  <c:v>0.99986102581000003</c:v>
                </c:pt>
                <c:pt idx="4427">
                  <c:v>0.99987505674400001</c:v>
                </c:pt>
                <c:pt idx="4428">
                  <c:v>0.99983547131200001</c:v>
                </c:pt>
                <c:pt idx="4429">
                  <c:v>0.99983872175199995</c:v>
                </c:pt>
                <c:pt idx="4430">
                  <c:v>0.99984049797100005</c:v>
                </c:pt>
                <c:pt idx="4431">
                  <c:v>0.99982600212100003</c:v>
                </c:pt>
                <c:pt idx="4432">
                  <c:v>0.99984596967700001</c:v>
                </c:pt>
                <c:pt idx="4433">
                  <c:v>0.99987947940800004</c:v>
                </c:pt>
                <c:pt idx="4434">
                  <c:v>0.99987922112100003</c:v>
                </c:pt>
                <c:pt idx="4435">
                  <c:v>0.99985417127599996</c:v>
                </c:pt>
                <c:pt idx="4436">
                  <c:v>0.99985896349000003</c:v>
                </c:pt>
                <c:pt idx="4437">
                  <c:v>0.99986135959599998</c:v>
                </c:pt>
                <c:pt idx="4438">
                  <c:v>0.99984903335599995</c:v>
                </c:pt>
                <c:pt idx="4439">
                  <c:v>0.99986208677300004</c:v>
                </c:pt>
                <c:pt idx="4440">
                  <c:v>0.99985909462</c:v>
                </c:pt>
                <c:pt idx="4441">
                  <c:v>0.99982724587100003</c:v>
                </c:pt>
                <c:pt idx="4442">
                  <c:v>0.99977886676799999</c:v>
                </c:pt>
                <c:pt idx="4443">
                  <c:v>0.99979568719900003</c:v>
                </c:pt>
                <c:pt idx="4444">
                  <c:v>0.99986457824700004</c:v>
                </c:pt>
                <c:pt idx="4445">
                  <c:v>0.99987721443199995</c:v>
                </c:pt>
                <c:pt idx="4446">
                  <c:v>0.99987977743099998</c:v>
                </c:pt>
                <c:pt idx="4447">
                  <c:v>0.99986052513099999</c:v>
                </c:pt>
                <c:pt idx="4448">
                  <c:v>0.99986385305699998</c:v>
                </c:pt>
                <c:pt idx="4449">
                  <c:v>0.99987627267800006</c:v>
                </c:pt>
                <c:pt idx="4450">
                  <c:v>0.99985853433600003</c:v>
                </c:pt>
                <c:pt idx="4451">
                  <c:v>0.99983422756200002</c:v>
                </c:pt>
                <c:pt idx="4452">
                  <c:v>0.99983150959</c:v>
                </c:pt>
                <c:pt idx="4453">
                  <c:v>0.99985541105300002</c:v>
                </c:pt>
                <c:pt idx="4454">
                  <c:v>0.99983021616900003</c:v>
                </c:pt>
                <c:pt idx="4455">
                  <c:v>0.99982062578200004</c:v>
                </c:pt>
                <c:pt idx="4456">
                  <c:v>0.99978055954</c:v>
                </c:pt>
                <c:pt idx="4457">
                  <c:v>0.99979150295300001</c:v>
                </c:pt>
                <c:pt idx="4458">
                  <c:v>0.999793958664</c:v>
                </c:pt>
                <c:pt idx="4459">
                  <c:v>0.99984788894700005</c:v>
                </c:pt>
                <c:pt idx="4460">
                  <c:v>0.99978132247899998</c:v>
                </c:pt>
                <c:pt idx="4461">
                  <c:v>0.99974368015899995</c:v>
                </c:pt>
                <c:pt idx="4462">
                  <c:v>0.99976835250899998</c:v>
                </c:pt>
                <c:pt idx="4463">
                  <c:v>0.99977056980099999</c:v>
                </c:pt>
                <c:pt idx="4464">
                  <c:v>0.99977211952199996</c:v>
                </c:pt>
                <c:pt idx="4465">
                  <c:v>0.99979095459</c:v>
                </c:pt>
                <c:pt idx="4466">
                  <c:v>0.99975712299300001</c:v>
                </c:pt>
                <c:pt idx="4467">
                  <c:v>0.99977312088000003</c:v>
                </c:pt>
                <c:pt idx="4468">
                  <c:v>0.99978501598000002</c:v>
                </c:pt>
                <c:pt idx="4469">
                  <c:v>0.99979234933899996</c:v>
                </c:pt>
                <c:pt idx="4470">
                  <c:v>0.99977196454999995</c:v>
                </c:pt>
                <c:pt idx="4471">
                  <c:v>0.99983974695199995</c:v>
                </c:pt>
                <c:pt idx="4472">
                  <c:v>0.99983109235800005</c:v>
                </c:pt>
                <c:pt idx="4473">
                  <c:v>0.99980503320699998</c:v>
                </c:pt>
                <c:pt idx="4474">
                  <c:v>0.99983703096700005</c:v>
                </c:pt>
                <c:pt idx="4475">
                  <c:v>0.99983046054799996</c:v>
                </c:pt>
                <c:pt idx="4476">
                  <c:v>0.99974950551999997</c:v>
                </c:pt>
                <c:pt idx="4477">
                  <c:v>0.99974731206900003</c:v>
                </c:pt>
                <c:pt idx="4478">
                  <c:v>0.99980070591000003</c:v>
                </c:pt>
                <c:pt idx="4479">
                  <c:v>0.99981056451799999</c:v>
                </c:pt>
                <c:pt idx="4480">
                  <c:v>0.99979788064999997</c:v>
                </c:pt>
                <c:pt idx="4481">
                  <c:v>0.99983867009500005</c:v>
                </c:pt>
                <c:pt idx="4482">
                  <c:v>0.999841868877</c:v>
                </c:pt>
                <c:pt idx="4483">
                  <c:v>0.99977071285200003</c:v>
                </c:pt>
                <c:pt idx="4484">
                  <c:v>0.999778628349</c:v>
                </c:pt>
                <c:pt idx="4485">
                  <c:v>0.99978302717199996</c:v>
                </c:pt>
                <c:pt idx="4486">
                  <c:v>0.99981070756900003</c:v>
                </c:pt>
                <c:pt idx="4487">
                  <c:v>0.99981893301000002</c:v>
                </c:pt>
                <c:pt idx="4488">
                  <c:v>0.99981473883000005</c:v>
                </c:pt>
                <c:pt idx="4489">
                  <c:v>0.99975297451</c:v>
                </c:pt>
                <c:pt idx="4490">
                  <c:v>0.99980165958400002</c:v>
                </c:pt>
                <c:pt idx="4491">
                  <c:v>0.99976840019199997</c:v>
                </c:pt>
                <c:pt idx="4492">
                  <c:v>0.99971793890000005</c:v>
                </c:pt>
                <c:pt idx="4493">
                  <c:v>0.99982892274900004</c:v>
                </c:pt>
                <c:pt idx="4494">
                  <c:v>0.99978821476299995</c:v>
                </c:pt>
                <c:pt idx="4495">
                  <c:v>0.99968043565800002</c:v>
                </c:pt>
                <c:pt idx="4496">
                  <c:v>0.99977221489000001</c:v>
                </c:pt>
                <c:pt idx="4497">
                  <c:v>0.99978165626500004</c:v>
                </c:pt>
                <c:pt idx="4498">
                  <c:v>0.99983805418000005</c:v>
                </c:pt>
                <c:pt idx="4499">
                  <c:v>0.99980201721200002</c:v>
                </c:pt>
                <c:pt idx="4500">
                  <c:v>0.99982531070699998</c:v>
                </c:pt>
                <c:pt idx="4501">
                  <c:v>0.99976005156799996</c:v>
                </c:pt>
                <c:pt idx="4502">
                  <c:v>0.99983533620800003</c:v>
                </c:pt>
                <c:pt idx="4503">
                  <c:v>0.999835026264</c:v>
                </c:pt>
                <c:pt idx="4504">
                  <c:v>0.99978590011599999</c:v>
                </c:pt>
                <c:pt idx="4505">
                  <c:v>0.99976484775499996</c:v>
                </c:pt>
                <c:pt idx="4506">
                  <c:v>0.99979047775300001</c:v>
                </c:pt>
                <c:pt idx="4507">
                  <c:v>0.99980062246300005</c:v>
                </c:pt>
                <c:pt idx="4508">
                  <c:v>0.99980354309099995</c:v>
                </c:pt>
                <c:pt idx="4509">
                  <c:v>0.99981982707999995</c:v>
                </c:pt>
                <c:pt idx="4510">
                  <c:v>0.99980370998400003</c:v>
                </c:pt>
                <c:pt idx="4511">
                  <c:v>0.99982361793499996</c:v>
                </c:pt>
                <c:pt idx="4512">
                  <c:v>0.99980365037899999</c:v>
                </c:pt>
                <c:pt idx="4513">
                  <c:v>0.99976137876500004</c:v>
                </c:pt>
                <c:pt idx="4514">
                  <c:v>0.99983984231900003</c:v>
                </c:pt>
                <c:pt idx="4515">
                  <c:v>0.99982366561900005</c:v>
                </c:pt>
                <c:pt idx="4516">
                  <c:v>0.999846684933</c:v>
                </c:pt>
                <c:pt idx="4517">
                  <c:v>0.999818623066</c:v>
                </c:pt>
                <c:pt idx="4518">
                  <c:v>0.99977257251700002</c:v>
                </c:pt>
                <c:pt idx="4519">
                  <c:v>0.99978319406500005</c:v>
                </c:pt>
                <c:pt idx="4520">
                  <c:v>0.99978694915800004</c:v>
                </c:pt>
                <c:pt idx="4521">
                  <c:v>0.99980131785100002</c:v>
                </c:pt>
                <c:pt idx="4522">
                  <c:v>0.99979752302199998</c:v>
                </c:pt>
                <c:pt idx="4523">
                  <c:v>0.99975258111999998</c:v>
                </c:pt>
                <c:pt idx="4524">
                  <c:v>0.999731552601</c:v>
                </c:pt>
                <c:pt idx="4525">
                  <c:v>0.99979345798499997</c:v>
                </c:pt>
                <c:pt idx="4526">
                  <c:v>0.99977035522500002</c:v>
                </c:pt>
                <c:pt idx="4527">
                  <c:v>0.99978719949700001</c:v>
                </c:pt>
                <c:pt idx="4528">
                  <c:v>0.99977790315899995</c:v>
                </c:pt>
                <c:pt idx="4529">
                  <c:v>0.99979873895600002</c:v>
                </c:pt>
                <c:pt idx="4530">
                  <c:v>0.99978656768800001</c:v>
                </c:pt>
                <c:pt idx="4531">
                  <c:v>0.99973341226599999</c:v>
                </c:pt>
                <c:pt idx="4532">
                  <c:v>0.99975208044099995</c:v>
                </c:pt>
                <c:pt idx="4533">
                  <c:v>0.99982810020400004</c:v>
                </c:pt>
                <c:pt idx="4534">
                  <c:v>0.99977901577899997</c:v>
                </c:pt>
                <c:pt idx="4535">
                  <c:v>0.99979016780899999</c:v>
                </c:pt>
                <c:pt idx="4536">
                  <c:v>0.99980995655100002</c:v>
                </c:pt>
                <c:pt idx="4537">
                  <c:v>0.99974581003200003</c:v>
                </c:pt>
                <c:pt idx="4538">
                  <c:v>0.99974609613400001</c:v>
                </c:pt>
                <c:pt idx="4539">
                  <c:v>0.99972937107100002</c:v>
                </c:pt>
                <c:pt idx="4540">
                  <c:v>0.99977296590800002</c:v>
                </c:pt>
                <c:pt idx="4541">
                  <c:v>0.99975192546799996</c:v>
                </c:pt>
                <c:pt idx="4542">
                  <c:v>0.99973019361500004</c:v>
                </c:pt>
                <c:pt idx="4543">
                  <c:v>0.99968410730400004</c:v>
                </c:pt>
                <c:pt idx="4544">
                  <c:v>0.999708271027</c:v>
                </c:pt>
                <c:pt idx="4545">
                  <c:v>0.99959360361100003</c:v>
                </c:pt>
                <c:pt idx="4546">
                  <c:v>0.99955435991300001</c:v>
                </c:pt>
                <c:pt idx="4547">
                  <c:v>0.99961516857099997</c:v>
                </c:pt>
                <c:pt idx="4548">
                  <c:v>0.999693761269</c:v>
                </c:pt>
                <c:pt idx="4549">
                  <c:v>0.999686813354</c:v>
                </c:pt>
                <c:pt idx="4550">
                  <c:v>0.999636816978</c:v>
                </c:pt>
                <c:pt idx="4551">
                  <c:v>0.99973329305600001</c:v>
                </c:pt>
                <c:pt idx="4552">
                  <c:v>0.99982001781499996</c:v>
                </c:pt>
                <c:pt idx="4553">
                  <c:v>0.99984241724</c:v>
                </c:pt>
                <c:pt idx="4554">
                  <c:v>0.99987704555199997</c:v>
                </c:pt>
                <c:pt idx="4555">
                  <c:v>0.99988021850599995</c:v>
                </c:pt>
                <c:pt idx="4556">
                  <c:v>0.99987406730700001</c:v>
                </c:pt>
                <c:pt idx="4557">
                  <c:v>0.99986860752100004</c:v>
                </c:pt>
                <c:pt idx="4558">
                  <c:v>0.99987865686400001</c:v>
                </c:pt>
                <c:pt idx="4559">
                  <c:v>0.99987409114799997</c:v>
                </c:pt>
                <c:pt idx="4560">
                  <c:v>0.99983673095699999</c:v>
                </c:pt>
                <c:pt idx="4561">
                  <c:v>0.99985703826000005</c:v>
                </c:pt>
                <c:pt idx="4562">
                  <c:v>0.99983808994300005</c:v>
                </c:pt>
                <c:pt idx="4563">
                  <c:v>0.99985496997800005</c:v>
                </c:pt>
                <c:pt idx="4564">
                  <c:v>0.999853289127</c:v>
                </c:pt>
                <c:pt idx="4565">
                  <c:v>0.99982445239999995</c:v>
                </c:pt>
                <c:pt idx="4566">
                  <c:v>0.99986861944200001</c:v>
                </c:pt>
                <c:pt idx="4567">
                  <c:v>0.99985110759700002</c:v>
                </c:pt>
                <c:pt idx="4568">
                  <c:v>0.99985256791099997</c:v>
                </c:pt>
                <c:pt idx="4569">
                  <c:v>0.99986815452599997</c:v>
                </c:pt>
                <c:pt idx="4570">
                  <c:v>0.99986393451699995</c:v>
                </c:pt>
                <c:pt idx="4571">
                  <c:v>0.99985241889999998</c:v>
                </c:pt>
                <c:pt idx="4572">
                  <c:v>0.99985778331800002</c:v>
                </c:pt>
                <c:pt idx="4573">
                  <c:v>0.999883794785</c:v>
                </c:pt>
                <c:pt idx="4574">
                  <c:v>0.99987299243600003</c:v>
                </c:pt>
                <c:pt idx="4575">
                  <c:v>0.99986748695399996</c:v>
                </c:pt>
                <c:pt idx="4576">
                  <c:v>0.99987161159500004</c:v>
                </c:pt>
                <c:pt idx="4577">
                  <c:v>0.999868500233</c:v>
                </c:pt>
                <c:pt idx="4578">
                  <c:v>0.99987765550600005</c:v>
                </c:pt>
                <c:pt idx="4579">
                  <c:v>0.99987553358100001</c:v>
                </c:pt>
                <c:pt idx="4580">
                  <c:v>0.99987394809700003</c:v>
                </c:pt>
                <c:pt idx="4581">
                  <c:v>0.99987026055700001</c:v>
                </c:pt>
                <c:pt idx="4582">
                  <c:v>0.99986076354999998</c:v>
                </c:pt>
                <c:pt idx="4583">
                  <c:v>0.999849772453</c:v>
                </c:pt>
                <c:pt idx="4584">
                  <c:v>0.99986070394500004</c:v>
                </c:pt>
                <c:pt idx="4585">
                  <c:v>0.99987883567799996</c:v>
                </c:pt>
                <c:pt idx="4586">
                  <c:v>0.99987992048300001</c:v>
                </c:pt>
                <c:pt idx="4587">
                  <c:v>0.99988410472900002</c:v>
                </c:pt>
                <c:pt idx="4588">
                  <c:v>0.99986916780500001</c:v>
                </c:pt>
                <c:pt idx="4589">
                  <c:v>0.99987354278600005</c:v>
                </c:pt>
                <c:pt idx="4590">
                  <c:v>0.99987560510600004</c:v>
                </c:pt>
                <c:pt idx="4591">
                  <c:v>0.99987995624500003</c:v>
                </c:pt>
                <c:pt idx="4592">
                  <c:v>0.99987690448800004</c:v>
                </c:pt>
                <c:pt idx="4593">
                  <c:v>0.99987058639500004</c:v>
                </c:pt>
                <c:pt idx="4594">
                  <c:v>0.99987688660600005</c:v>
                </c:pt>
                <c:pt idx="4595">
                  <c:v>0.99987089633899995</c:v>
                </c:pt>
                <c:pt idx="4596">
                  <c:v>0.999876403809</c:v>
                </c:pt>
                <c:pt idx="4597">
                  <c:v>0.99987574815799996</c:v>
                </c:pt>
                <c:pt idx="4598">
                  <c:v>0.99987295866000003</c:v>
                </c:pt>
                <c:pt idx="4599">
                  <c:v>0.99986999034900004</c:v>
                </c:pt>
                <c:pt idx="4600">
                  <c:v>0.99987390041400004</c:v>
                </c:pt>
                <c:pt idx="4601">
                  <c:v>0.99987082680100003</c:v>
                </c:pt>
                <c:pt idx="4602">
                  <c:v>0.99987155199099997</c:v>
                </c:pt>
                <c:pt idx="4603">
                  <c:v>0.99987522363699999</c:v>
                </c:pt>
                <c:pt idx="4604">
                  <c:v>0.99985468387599996</c:v>
                </c:pt>
                <c:pt idx="4605">
                  <c:v>0.99983749389599996</c:v>
                </c:pt>
                <c:pt idx="4606">
                  <c:v>0.99985126256900003</c:v>
                </c:pt>
                <c:pt idx="4607">
                  <c:v>0.999826133251</c:v>
                </c:pt>
                <c:pt idx="4608">
                  <c:v>0.99982233842199997</c:v>
                </c:pt>
                <c:pt idx="4609">
                  <c:v>0.99985922574999997</c:v>
                </c:pt>
                <c:pt idx="4610">
                  <c:v>0.999868500233</c:v>
                </c:pt>
                <c:pt idx="4611">
                  <c:v>0.99984039068200004</c:v>
                </c:pt>
                <c:pt idx="4612">
                  <c:v>0.99981671571700004</c:v>
                </c:pt>
                <c:pt idx="4613">
                  <c:v>0.999863481522</c:v>
                </c:pt>
                <c:pt idx="4614">
                  <c:v>0.99983251094799996</c:v>
                </c:pt>
                <c:pt idx="4615">
                  <c:v>0.99982744455299999</c:v>
                </c:pt>
                <c:pt idx="4616">
                  <c:v>0.99984782934200001</c:v>
                </c:pt>
                <c:pt idx="4617">
                  <c:v>0.99984544515600005</c:v>
                </c:pt>
                <c:pt idx="4618">
                  <c:v>0.99983038902300003</c:v>
                </c:pt>
                <c:pt idx="4619">
                  <c:v>0.99976993799199998</c:v>
                </c:pt>
                <c:pt idx="4620">
                  <c:v>0.999843919277</c:v>
                </c:pt>
                <c:pt idx="4621">
                  <c:v>0.999827106794</c:v>
                </c:pt>
                <c:pt idx="4622">
                  <c:v>0.99985016584399999</c:v>
                </c:pt>
                <c:pt idx="4623">
                  <c:v>0.99984456300699998</c:v>
                </c:pt>
                <c:pt idx="4624">
                  <c:v>0.99984768629099996</c:v>
                </c:pt>
                <c:pt idx="4625">
                  <c:v>0.999846410751</c:v>
                </c:pt>
                <c:pt idx="4626">
                  <c:v>0.999852263927</c:v>
                </c:pt>
                <c:pt idx="4627">
                  <c:v>0.99986479282399998</c:v>
                </c:pt>
                <c:pt idx="4628">
                  <c:v>0.99986332654999999</c:v>
                </c:pt>
                <c:pt idx="4629">
                  <c:v>0.999848902225</c:v>
                </c:pt>
                <c:pt idx="4630">
                  <c:v>0.99986485242800005</c:v>
                </c:pt>
                <c:pt idx="4631">
                  <c:v>0.99986602067899999</c:v>
                </c:pt>
                <c:pt idx="4632">
                  <c:v>0.99987987279900004</c:v>
                </c:pt>
                <c:pt idx="4633">
                  <c:v>0.99988422393800003</c:v>
                </c:pt>
                <c:pt idx="4634">
                  <c:v>0.99987354874599998</c:v>
                </c:pt>
                <c:pt idx="4635">
                  <c:v>0.99986528158200005</c:v>
                </c:pt>
                <c:pt idx="4636">
                  <c:v>0.99986659288400004</c:v>
                </c:pt>
                <c:pt idx="4637">
                  <c:v>0.99984760284399998</c:v>
                </c:pt>
                <c:pt idx="4638">
                  <c:v>0.99986139535899998</c:v>
                </c:pt>
                <c:pt idx="4639">
                  <c:v>0.99985203742999995</c:v>
                </c:pt>
                <c:pt idx="4640">
                  <c:v>0.99986803531599999</c:v>
                </c:pt>
                <c:pt idx="4641">
                  <c:v>0.99983868996299996</c:v>
                </c:pt>
                <c:pt idx="4642">
                  <c:v>0.99986499547999996</c:v>
                </c:pt>
                <c:pt idx="4643">
                  <c:v>0.999843800068</c:v>
                </c:pt>
                <c:pt idx="4644">
                  <c:v>0.99984744787199997</c:v>
                </c:pt>
                <c:pt idx="4645">
                  <c:v>0.999840319157</c:v>
                </c:pt>
                <c:pt idx="4646">
                  <c:v>0.99985044002500001</c:v>
                </c:pt>
                <c:pt idx="4647">
                  <c:v>0.99984524249999995</c:v>
                </c:pt>
                <c:pt idx="4648">
                  <c:v>0.99985135594999996</c:v>
                </c:pt>
                <c:pt idx="4649">
                  <c:v>0.99985293149900001</c:v>
                </c:pt>
                <c:pt idx="4650">
                  <c:v>0.99977363348000003</c:v>
                </c:pt>
                <c:pt idx="4651">
                  <c:v>0.99980669021599999</c:v>
                </c:pt>
                <c:pt idx="4652">
                  <c:v>0.99983272552500002</c:v>
                </c:pt>
                <c:pt idx="4653">
                  <c:v>0.99982925653499999</c:v>
                </c:pt>
                <c:pt idx="4654">
                  <c:v>0.99984367688499998</c:v>
                </c:pt>
                <c:pt idx="4655">
                  <c:v>0.999823129177</c:v>
                </c:pt>
                <c:pt idx="4656">
                  <c:v>0.99983283281299995</c:v>
                </c:pt>
                <c:pt idx="4657">
                  <c:v>0.99973887205099998</c:v>
                </c:pt>
                <c:pt idx="4658">
                  <c:v>0.99973891973499995</c:v>
                </c:pt>
                <c:pt idx="4659">
                  <c:v>0.99976544380200005</c:v>
                </c:pt>
                <c:pt idx="4660">
                  <c:v>0.99977892637300003</c:v>
                </c:pt>
                <c:pt idx="4661">
                  <c:v>0.99979819854100005</c:v>
                </c:pt>
                <c:pt idx="4662">
                  <c:v>0.99979127645499999</c:v>
                </c:pt>
                <c:pt idx="4663">
                  <c:v>0.99983278512999996</c:v>
                </c:pt>
                <c:pt idx="4664">
                  <c:v>0.99981813430800004</c:v>
                </c:pt>
                <c:pt idx="4665">
                  <c:v>0.99980106353800002</c:v>
                </c:pt>
                <c:pt idx="4666">
                  <c:v>0.99985133409500004</c:v>
                </c:pt>
                <c:pt idx="4667">
                  <c:v>0.99983659982700002</c:v>
                </c:pt>
                <c:pt idx="4668">
                  <c:v>0.99987141291299997</c:v>
                </c:pt>
                <c:pt idx="4669">
                  <c:v>0.99984235763499996</c:v>
                </c:pt>
                <c:pt idx="4670">
                  <c:v>0.99985721111299997</c:v>
                </c:pt>
                <c:pt idx="4671">
                  <c:v>0.99982675313900005</c:v>
                </c:pt>
                <c:pt idx="4672">
                  <c:v>0.99985684156400001</c:v>
                </c:pt>
                <c:pt idx="4673">
                  <c:v>0.99983075857199999</c:v>
                </c:pt>
                <c:pt idx="4674">
                  <c:v>0.999798685312</c:v>
                </c:pt>
                <c:pt idx="4675">
                  <c:v>0.99982144832599995</c:v>
                </c:pt>
                <c:pt idx="4676">
                  <c:v>0.99979081153899996</c:v>
                </c:pt>
                <c:pt idx="4677">
                  <c:v>0.99983261823699998</c:v>
                </c:pt>
                <c:pt idx="4678">
                  <c:v>0.99985578060199998</c:v>
                </c:pt>
                <c:pt idx="4679">
                  <c:v>0.99986797571200003</c:v>
                </c:pt>
                <c:pt idx="4680">
                  <c:v>0.99986529350300002</c:v>
                </c:pt>
                <c:pt idx="4681">
                  <c:v>0.99986325701099998</c:v>
                </c:pt>
                <c:pt idx="4682">
                  <c:v>0.99984474182100003</c:v>
                </c:pt>
                <c:pt idx="4683">
                  <c:v>0.99985507726699996</c:v>
                </c:pt>
                <c:pt idx="4684">
                  <c:v>0.99984763860699999</c:v>
                </c:pt>
                <c:pt idx="4685">
                  <c:v>0.99984769821200004</c:v>
                </c:pt>
                <c:pt idx="4686">
                  <c:v>0.99986109733600004</c:v>
                </c:pt>
                <c:pt idx="4687">
                  <c:v>0.99984344244000001</c:v>
                </c:pt>
                <c:pt idx="4688">
                  <c:v>0.99984447161400003</c:v>
                </c:pt>
                <c:pt idx="4689">
                  <c:v>0.99981993436799999</c:v>
                </c:pt>
                <c:pt idx="4690">
                  <c:v>0.99984896183000005</c:v>
                </c:pt>
                <c:pt idx="4691">
                  <c:v>0.99987691640900001</c:v>
                </c:pt>
                <c:pt idx="4692">
                  <c:v>0.99987051487</c:v>
                </c:pt>
                <c:pt idx="4693">
                  <c:v>0.99986388683299998</c:v>
                </c:pt>
                <c:pt idx="4694">
                  <c:v>0.99984824657399995</c:v>
                </c:pt>
                <c:pt idx="4695">
                  <c:v>0.99987750053400004</c:v>
                </c:pt>
                <c:pt idx="4696">
                  <c:v>0.99986908435800004</c:v>
                </c:pt>
                <c:pt idx="4697">
                  <c:v>0.99986587762800005</c:v>
                </c:pt>
                <c:pt idx="4698">
                  <c:v>0.99987632036200003</c:v>
                </c:pt>
                <c:pt idx="4699">
                  <c:v>0.99986318349799996</c:v>
                </c:pt>
                <c:pt idx="4700">
                  <c:v>0.99983005523699997</c:v>
                </c:pt>
                <c:pt idx="4701">
                  <c:v>0.99985371033399995</c:v>
                </c:pt>
                <c:pt idx="4702">
                  <c:v>0.99986389875399995</c:v>
                </c:pt>
                <c:pt idx="4703">
                  <c:v>0.99982113838200004</c:v>
                </c:pt>
                <c:pt idx="4704">
                  <c:v>0.99972591400099997</c:v>
                </c:pt>
                <c:pt idx="4705">
                  <c:v>0.99974477291099995</c:v>
                </c:pt>
                <c:pt idx="4706">
                  <c:v>0.99976255893699995</c:v>
                </c:pt>
                <c:pt idx="4707">
                  <c:v>0.999777162075</c:v>
                </c:pt>
                <c:pt idx="4708">
                  <c:v>0.99983877936999999</c:v>
                </c:pt>
                <c:pt idx="4709">
                  <c:v>0.99979296922700001</c:v>
                </c:pt>
                <c:pt idx="4710">
                  <c:v>0.99975500106799997</c:v>
                </c:pt>
                <c:pt idx="4711">
                  <c:v>0.999740993977</c:v>
                </c:pt>
                <c:pt idx="4712">
                  <c:v>0.99977431297300001</c:v>
                </c:pt>
                <c:pt idx="4713">
                  <c:v>0.99975950717899997</c:v>
                </c:pt>
                <c:pt idx="4714">
                  <c:v>0.99979555606799997</c:v>
                </c:pt>
                <c:pt idx="4715">
                  <c:v>0.99983152151099997</c:v>
                </c:pt>
                <c:pt idx="4716">
                  <c:v>0.99980726242100004</c:v>
                </c:pt>
                <c:pt idx="4717">
                  <c:v>0.99984999895100002</c:v>
                </c:pt>
                <c:pt idx="4718">
                  <c:v>0.99980620145800003</c:v>
                </c:pt>
                <c:pt idx="4719">
                  <c:v>0.99980026483499995</c:v>
                </c:pt>
                <c:pt idx="4720">
                  <c:v>0.99983940124500004</c:v>
                </c:pt>
                <c:pt idx="4721">
                  <c:v>0.99979483087900001</c:v>
                </c:pt>
                <c:pt idx="4722">
                  <c:v>0.99983050823200004</c:v>
                </c:pt>
                <c:pt idx="4723">
                  <c:v>0.99984965324399999</c:v>
                </c:pt>
                <c:pt idx="4724">
                  <c:v>0.99985200166699995</c:v>
                </c:pt>
                <c:pt idx="4725">
                  <c:v>0.99986503124199999</c:v>
                </c:pt>
                <c:pt idx="4726">
                  <c:v>0.99984138011900003</c:v>
                </c:pt>
                <c:pt idx="4727">
                  <c:v>0.999826610088</c:v>
                </c:pt>
                <c:pt idx="4728">
                  <c:v>0.99983284870800004</c:v>
                </c:pt>
                <c:pt idx="4729">
                  <c:v>0.99983326196699995</c:v>
                </c:pt>
                <c:pt idx="4730">
                  <c:v>0.99984912872300002</c:v>
                </c:pt>
                <c:pt idx="4731">
                  <c:v>0.99985296726200001</c:v>
                </c:pt>
                <c:pt idx="4732">
                  <c:v>0.99986895322799996</c:v>
                </c:pt>
                <c:pt idx="4733">
                  <c:v>0.99985560178800004</c:v>
                </c:pt>
                <c:pt idx="4734">
                  <c:v>0.99985215067900002</c:v>
                </c:pt>
                <c:pt idx="4735">
                  <c:v>0.99984360933299998</c:v>
                </c:pt>
                <c:pt idx="4736">
                  <c:v>0.99982696771599999</c:v>
                </c:pt>
                <c:pt idx="4737">
                  <c:v>0.99985041618299997</c:v>
                </c:pt>
                <c:pt idx="4738">
                  <c:v>0.99984453916500005</c:v>
                </c:pt>
                <c:pt idx="4739">
                  <c:v>0.99984588623000004</c:v>
                </c:pt>
                <c:pt idx="4740">
                  <c:v>0.99983963966400002</c:v>
                </c:pt>
                <c:pt idx="4741">
                  <c:v>0.99982159336400001</c:v>
                </c:pt>
                <c:pt idx="4742">
                  <c:v>0.99982049465199996</c:v>
                </c:pt>
                <c:pt idx="4743">
                  <c:v>0.99983867406799998</c:v>
                </c:pt>
                <c:pt idx="4744">
                  <c:v>0.99987505674400001</c:v>
                </c:pt>
                <c:pt idx="4745">
                  <c:v>0.99987807273899998</c:v>
                </c:pt>
                <c:pt idx="4746">
                  <c:v>0.99985475540199997</c:v>
                </c:pt>
                <c:pt idx="4747">
                  <c:v>0.99985207319299996</c:v>
                </c:pt>
                <c:pt idx="4748">
                  <c:v>0.999863634507</c:v>
                </c:pt>
                <c:pt idx="4749">
                  <c:v>0.99987201690700001</c:v>
                </c:pt>
                <c:pt idx="4750">
                  <c:v>0.99987211227399997</c:v>
                </c:pt>
                <c:pt idx="4751">
                  <c:v>0.99987497329700004</c:v>
                </c:pt>
                <c:pt idx="4752">
                  <c:v>0.99987586736699996</c:v>
                </c:pt>
                <c:pt idx="4753">
                  <c:v>0.99985175132799997</c:v>
                </c:pt>
                <c:pt idx="4754">
                  <c:v>0.99987523754399998</c:v>
                </c:pt>
                <c:pt idx="4755">
                  <c:v>0.99988240003600004</c:v>
                </c:pt>
                <c:pt idx="4756">
                  <c:v>0.99987810850100001</c:v>
                </c:pt>
                <c:pt idx="4757">
                  <c:v>0.99985533952700001</c:v>
                </c:pt>
                <c:pt idx="4758">
                  <c:v>0.99986501932100003</c:v>
                </c:pt>
                <c:pt idx="4759">
                  <c:v>0.99987622499499995</c:v>
                </c:pt>
                <c:pt idx="4760">
                  <c:v>0.99984039068200004</c:v>
                </c:pt>
                <c:pt idx="4761">
                  <c:v>0.99985217054700004</c:v>
                </c:pt>
                <c:pt idx="4762">
                  <c:v>0.99985758066200003</c:v>
                </c:pt>
                <c:pt idx="4763">
                  <c:v>0.999864077568</c:v>
                </c:pt>
                <c:pt idx="4764">
                  <c:v>0.99986737966499994</c:v>
                </c:pt>
                <c:pt idx="4765">
                  <c:v>0.99982808828400005</c:v>
                </c:pt>
                <c:pt idx="4766">
                  <c:v>0.99985252618800002</c:v>
                </c:pt>
                <c:pt idx="4767">
                  <c:v>0.99982942342799996</c:v>
                </c:pt>
                <c:pt idx="4768">
                  <c:v>0.99985125660899998</c:v>
                </c:pt>
                <c:pt idx="4769">
                  <c:v>0.99983562231099998</c:v>
                </c:pt>
                <c:pt idx="4770">
                  <c:v>0.99984414577500003</c:v>
                </c:pt>
                <c:pt idx="4771">
                  <c:v>0.99984334707300004</c:v>
                </c:pt>
                <c:pt idx="4772">
                  <c:v>0.99985508918800003</c:v>
                </c:pt>
                <c:pt idx="4773">
                  <c:v>0.99985475540199997</c:v>
                </c:pt>
                <c:pt idx="4774">
                  <c:v>0.99985963106200004</c:v>
                </c:pt>
                <c:pt idx="4775">
                  <c:v>0.99985052347199999</c:v>
                </c:pt>
                <c:pt idx="4776">
                  <c:v>0.99983437061299996</c:v>
                </c:pt>
                <c:pt idx="4777">
                  <c:v>0.99982960224200002</c:v>
                </c:pt>
                <c:pt idx="4778">
                  <c:v>0.99976145029100005</c:v>
                </c:pt>
                <c:pt idx="4779">
                  <c:v>0.99974280595800002</c:v>
                </c:pt>
                <c:pt idx="4780">
                  <c:v>0.99982577562300001</c:v>
                </c:pt>
                <c:pt idx="4781">
                  <c:v>0.99982306361200002</c:v>
                </c:pt>
                <c:pt idx="4782">
                  <c:v>0.99983326196699995</c:v>
                </c:pt>
                <c:pt idx="4783">
                  <c:v>0.99982695579500003</c:v>
                </c:pt>
                <c:pt idx="4784">
                  <c:v>0.99982179403299998</c:v>
                </c:pt>
                <c:pt idx="4785">
                  <c:v>0.99984062910100002</c:v>
                </c:pt>
                <c:pt idx="4786">
                  <c:v>0.99985605478299999</c:v>
                </c:pt>
                <c:pt idx="4787">
                  <c:v>0.99984352588699998</c:v>
                </c:pt>
                <c:pt idx="4788">
                  <c:v>0.99985630313600005</c:v>
                </c:pt>
                <c:pt idx="4789">
                  <c:v>0.99983212947800004</c:v>
                </c:pt>
                <c:pt idx="4790">
                  <c:v>0.99986153841000003</c:v>
                </c:pt>
                <c:pt idx="4791">
                  <c:v>0.99981129169500005</c:v>
                </c:pt>
                <c:pt idx="4792">
                  <c:v>0.99983886480299999</c:v>
                </c:pt>
                <c:pt idx="4793">
                  <c:v>0.99986096620599996</c:v>
                </c:pt>
                <c:pt idx="4794">
                  <c:v>0.999840795994</c:v>
                </c:pt>
                <c:pt idx="4795">
                  <c:v>0.99985120296499996</c:v>
                </c:pt>
                <c:pt idx="4796">
                  <c:v>0.99986112117799997</c:v>
                </c:pt>
                <c:pt idx="4797">
                  <c:v>0.99987474679900001</c:v>
                </c:pt>
                <c:pt idx="4798">
                  <c:v>0.99987626075699998</c:v>
                </c:pt>
                <c:pt idx="4799">
                  <c:v>0.99987401962300004</c:v>
                </c:pt>
                <c:pt idx="4800">
                  <c:v>0.99984998703000005</c:v>
                </c:pt>
                <c:pt idx="4801">
                  <c:v>0.999856839577</c:v>
                </c:pt>
                <c:pt idx="4802">
                  <c:v>0.99981101751300006</c:v>
                </c:pt>
                <c:pt idx="4803">
                  <c:v>0.99978222846999998</c:v>
                </c:pt>
                <c:pt idx="4804">
                  <c:v>0.99982483386999998</c:v>
                </c:pt>
                <c:pt idx="4805">
                  <c:v>0.99987068176299998</c:v>
                </c:pt>
                <c:pt idx="4806">
                  <c:v>0.99987484216699996</c:v>
                </c:pt>
                <c:pt idx="4807">
                  <c:v>0.99987928867300002</c:v>
                </c:pt>
                <c:pt idx="4808">
                  <c:v>0.99984826644299996</c:v>
                </c:pt>
                <c:pt idx="4809">
                  <c:v>0.99986577034000002</c:v>
                </c:pt>
                <c:pt idx="4810">
                  <c:v>0.999868583679</c:v>
                </c:pt>
                <c:pt idx="4811">
                  <c:v>0.99985430240600004</c:v>
                </c:pt>
                <c:pt idx="4812">
                  <c:v>0.99984978437399996</c:v>
                </c:pt>
                <c:pt idx="4813">
                  <c:v>0.99985412359199999</c:v>
                </c:pt>
                <c:pt idx="4814">
                  <c:v>0.99987708528800001</c:v>
                </c:pt>
                <c:pt idx="4815">
                  <c:v>0.99986290931699995</c:v>
                </c:pt>
                <c:pt idx="4816">
                  <c:v>0.99986728429799998</c:v>
                </c:pt>
                <c:pt idx="4817">
                  <c:v>0.99986943006499995</c:v>
                </c:pt>
                <c:pt idx="4818">
                  <c:v>0.99987548589700004</c:v>
                </c:pt>
                <c:pt idx="4819">
                  <c:v>0.99987179040899998</c:v>
                </c:pt>
                <c:pt idx="4820">
                  <c:v>0.99985841512700002</c:v>
                </c:pt>
                <c:pt idx="4821">
                  <c:v>0.99984683593099999</c:v>
                </c:pt>
                <c:pt idx="4822">
                  <c:v>0.99986093044299995</c:v>
                </c:pt>
                <c:pt idx="4823">
                  <c:v>0.99987384080899999</c:v>
                </c:pt>
                <c:pt idx="4824">
                  <c:v>0.99986790418600002</c:v>
                </c:pt>
                <c:pt idx="4825">
                  <c:v>0.99987901449200001</c:v>
                </c:pt>
                <c:pt idx="4826">
                  <c:v>0.99987972974799999</c:v>
                </c:pt>
                <c:pt idx="4827">
                  <c:v>0.99985815286599999</c:v>
                </c:pt>
                <c:pt idx="4828">
                  <c:v>0.99987309177700001</c:v>
                </c:pt>
                <c:pt idx="4829">
                  <c:v>0.99985809326200004</c:v>
                </c:pt>
                <c:pt idx="4830">
                  <c:v>0.99986670017199997</c:v>
                </c:pt>
                <c:pt idx="4831">
                  <c:v>0.99986844062799995</c:v>
                </c:pt>
                <c:pt idx="4832">
                  <c:v>0.99987955093400005</c:v>
                </c:pt>
                <c:pt idx="4833">
                  <c:v>0.99986242055899999</c:v>
                </c:pt>
                <c:pt idx="4834">
                  <c:v>0.99986691276200002</c:v>
                </c:pt>
                <c:pt idx="4835">
                  <c:v>0.99986230134999998</c:v>
                </c:pt>
                <c:pt idx="4836">
                  <c:v>0.99979298114799997</c:v>
                </c:pt>
                <c:pt idx="4837">
                  <c:v>0.99982774257700002</c:v>
                </c:pt>
                <c:pt idx="4838">
                  <c:v>0.99977698326099995</c:v>
                </c:pt>
                <c:pt idx="4839">
                  <c:v>0.99983631372500004</c:v>
                </c:pt>
                <c:pt idx="4840">
                  <c:v>0.99977568388000004</c:v>
                </c:pt>
                <c:pt idx="4841">
                  <c:v>0.99978927771299997</c:v>
                </c:pt>
                <c:pt idx="4842">
                  <c:v>0.99981395006200002</c:v>
                </c:pt>
                <c:pt idx="4843">
                  <c:v>0.999777555466</c:v>
                </c:pt>
                <c:pt idx="4844">
                  <c:v>0.99981088638299997</c:v>
                </c:pt>
                <c:pt idx="4845">
                  <c:v>0.99980826377900001</c:v>
                </c:pt>
                <c:pt idx="4846">
                  <c:v>0.99981796741499995</c:v>
                </c:pt>
                <c:pt idx="4847">
                  <c:v>0.99986364444099995</c:v>
                </c:pt>
                <c:pt idx="4848">
                  <c:v>0.999863481522</c:v>
                </c:pt>
                <c:pt idx="4849">
                  <c:v>0.99985542297399999</c:v>
                </c:pt>
                <c:pt idx="4850">
                  <c:v>0.99987977743099998</c:v>
                </c:pt>
                <c:pt idx="4851">
                  <c:v>0.99985104799299995</c:v>
                </c:pt>
                <c:pt idx="4852">
                  <c:v>0.99986449480100004</c:v>
                </c:pt>
                <c:pt idx="4853">
                  <c:v>0.99986304044700003</c:v>
                </c:pt>
                <c:pt idx="4854">
                  <c:v>0.99986749887500004</c:v>
                </c:pt>
                <c:pt idx="4855">
                  <c:v>0.999874508381</c:v>
                </c:pt>
                <c:pt idx="4856">
                  <c:v>0.99987052679099997</c:v>
                </c:pt>
                <c:pt idx="4857">
                  <c:v>0.99986793994900003</c:v>
                </c:pt>
                <c:pt idx="4858">
                  <c:v>0.99986041784299995</c:v>
                </c:pt>
                <c:pt idx="4859">
                  <c:v>0.999837517738</c:v>
                </c:pt>
                <c:pt idx="4860">
                  <c:v>0.99979808330499997</c:v>
                </c:pt>
                <c:pt idx="4861">
                  <c:v>0.99984719355899998</c:v>
                </c:pt>
                <c:pt idx="4862">
                  <c:v>0.99984009265899998</c:v>
                </c:pt>
                <c:pt idx="4863">
                  <c:v>0.99985765218699996</c:v>
                </c:pt>
                <c:pt idx="4864">
                  <c:v>0.99986289739599998</c:v>
                </c:pt>
                <c:pt idx="4865">
                  <c:v>0.99985702037799995</c:v>
                </c:pt>
                <c:pt idx="4866">
                  <c:v>0.99980937242500001</c:v>
                </c:pt>
                <c:pt idx="4867">
                  <c:v>0.99979369838999999</c:v>
                </c:pt>
                <c:pt idx="4868">
                  <c:v>0.99985799789399998</c:v>
                </c:pt>
                <c:pt idx="4869">
                  <c:v>0.99983925819399999</c:v>
                </c:pt>
                <c:pt idx="4870">
                  <c:v>0.99986015558200003</c:v>
                </c:pt>
                <c:pt idx="4871">
                  <c:v>0.99985775947599997</c:v>
                </c:pt>
                <c:pt idx="4872">
                  <c:v>0.99986895322799996</c:v>
                </c:pt>
                <c:pt idx="4873">
                  <c:v>0.99987318515800006</c:v>
                </c:pt>
                <c:pt idx="4874">
                  <c:v>0.99985794226299995</c:v>
                </c:pt>
                <c:pt idx="4875">
                  <c:v>0.99985274076499997</c:v>
                </c:pt>
                <c:pt idx="4876">
                  <c:v>0.99985728263899998</c:v>
                </c:pt>
                <c:pt idx="4877">
                  <c:v>0.99986885786099999</c:v>
                </c:pt>
                <c:pt idx="4878">
                  <c:v>0.99988319873800002</c:v>
                </c:pt>
                <c:pt idx="4879">
                  <c:v>0.99984102249100004</c:v>
                </c:pt>
                <c:pt idx="4880">
                  <c:v>0.99983903169599997</c:v>
                </c:pt>
                <c:pt idx="4881">
                  <c:v>0.99981950720199997</c:v>
                </c:pt>
                <c:pt idx="4882">
                  <c:v>0.99986925125100001</c:v>
                </c:pt>
                <c:pt idx="4883">
                  <c:v>0.99985543489499995</c:v>
                </c:pt>
                <c:pt idx="4884">
                  <c:v>0.99982917308800001</c:v>
                </c:pt>
                <c:pt idx="4885">
                  <c:v>0.99983080625499998</c:v>
                </c:pt>
                <c:pt idx="4886">
                  <c:v>0.99981019496900003</c:v>
                </c:pt>
                <c:pt idx="4887">
                  <c:v>0.99979830781599999</c:v>
                </c:pt>
                <c:pt idx="4888">
                  <c:v>0.99985501766200002</c:v>
                </c:pt>
                <c:pt idx="4889">
                  <c:v>0.99984135627699999</c:v>
                </c:pt>
                <c:pt idx="4890">
                  <c:v>0.99984397888200005</c:v>
                </c:pt>
                <c:pt idx="4891">
                  <c:v>0.99984612464900002</c:v>
                </c:pt>
                <c:pt idx="4892">
                  <c:v>0.99986476898200005</c:v>
                </c:pt>
                <c:pt idx="4893">
                  <c:v>0.99987194538099999</c:v>
                </c:pt>
                <c:pt idx="4894">
                  <c:v>0.99986013770100002</c:v>
                </c:pt>
                <c:pt idx="4895">
                  <c:v>0.99985606670399996</c:v>
                </c:pt>
                <c:pt idx="4896">
                  <c:v>0.999850201607</c:v>
                </c:pt>
                <c:pt idx="4897">
                  <c:v>0.99981604814500002</c:v>
                </c:pt>
                <c:pt idx="4898">
                  <c:v>0.99986079931299998</c:v>
                </c:pt>
                <c:pt idx="4899">
                  <c:v>0.99985826015500001</c:v>
                </c:pt>
                <c:pt idx="4900">
                  <c:v>0.99986585378600001</c:v>
                </c:pt>
                <c:pt idx="4901">
                  <c:v>0.99982062975599995</c:v>
                </c:pt>
                <c:pt idx="4902">
                  <c:v>0.99983558654799998</c:v>
                </c:pt>
                <c:pt idx="4903">
                  <c:v>0.99984965324399999</c:v>
                </c:pt>
                <c:pt idx="4904">
                  <c:v>0.99986671209300004</c:v>
                </c:pt>
                <c:pt idx="4905">
                  <c:v>0.99986840486499995</c:v>
                </c:pt>
                <c:pt idx="4906">
                  <c:v>0.99986667633100001</c:v>
                </c:pt>
                <c:pt idx="4907">
                  <c:v>0.99985987941400001</c:v>
                </c:pt>
                <c:pt idx="4908">
                  <c:v>0.99986802339600001</c:v>
                </c:pt>
                <c:pt idx="4909">
                  <c:v>0.99987455606499998</c:v>
                </c:pt>
                <c:pt idx="4910">
                  <c:v>0.99988654851900005</c:v>
                </c:pt>
                <c:pt idx="4911">
                  <c:v>0.99987322092099995</c:v>
                </c:pt>
                <c:pt idx="4912">
                  <c:v>0.99986584186600003</c:v>
                </c:pt>
                <c:pt idx="4913">
                  <c:v>0.99984043836600001</c:v>
                </c:pt>
                <c:pt idx="4914">
                  <c:v>0.999849329392</c:v>
                </c:pt>
                <c:pt idx="4915">
                  <c:v>0.99984656572300001</c:v>
                </c:pt>
                <c:pt idx="4916">
                  <c:v>0.99985709190399996</c:v>
                </c:pt>
                <c:pt idx="4917">
                  <c:v>0.99986542463299999</c:v>
                </c:pt>
                <c:pt idx="4918">
                  <c:v>0.99986354112599996</c:v>
                </c:pt>
                <c:pt idx="4919">
                  <c:v>0.99986408948899996</c:v>
                </c:pt>
                <c:pt idx="4920">
                  <c:v>0.99983114004100004</c:v>
                </c:pt>
                <c:pt idx="4921">
                  <c:v>0.99985965092999995</c:v>
                </c:pt>
                <c:pt idx="4922">
                  <c:v>0.99987590312999997</c:v>
                </c:pt>
                <c:pt idx="4923">
                  <c:v>0.99984463453299999</c:v>
                </c:pt>
                <c:pt idx="4924">
                  <c:v>0.99986895322799996</c:v>
                </c:pt>
                <c:pt idx="4925">
                  <c:v>0.99986118078200004</c:v>
                </c:pt>
                <c:pt idx="4926">
                  <c:v>0.99986748695399996</c:v>
                </c:pt>
                <c:pt idx="4927">
                  <c:v>0.99987494945499999</c:v>
                </c:pt>
                <c:pt idx="4928">
                  <c:v>0.99987111091600001</c:v>
                </c:pt>
                <c:pt idx="4929">
                  <c:v>0.99987596273400003</c:v>
                </c:pt>
                <c:pt idx="4930">
                  <c:v>0.99987465143200005</c:v>
                </c:pt>
                <c:pt idx="4931">
                  <c:v>0.99986991882300003</c:v>
                </c:pt>
                <c:pt idx="4932">
                  <c:v>0.99986625909799998</c:v>
                </c:pt>
                <c:pt idx="4933">
                  <c:v>0.99986467361499998</c:v>
                </c:pt>
                <c:pt idx="4934">
                  <c:v>0.99986815452599997</c:v>
                </c:pt>
                <c:pt idx="4935">
                  <c:v>0.99987829923600002</c:v>
                </c:pt>
                <c:pt idx="4936">
                  <c:v>0.99987363815300001</c:v>
                </c:pt>
                <c:pt idx="4937">
                  <c:v>0.99986397027999996</c:v>
                </c:pt>
                <c:pt idx="4938">
                  <c:v>0.999877905846</c:v>
                </c:pt>
                <c:pt idx="4939">
                  <c:v>0.99987775087399999</c:v>
                </c:pt>
                <c:pt idx="4940">
                  <c:v>0.99987212419500004</c:v>
                </c:pt>
                <c:pt idx="4941">
                  <c:v>0.99985280632999995</c:v>
                </c:pt>
                <c:pt idx="4942">
                  <c:v>0.99987748861299997</c:v>
                </c:pt>
                <c:pt idx="4943">
                  <c:v>0.99987496137599996</c:v>
                </c:pt>
                <c:pt idx="4944">
                  <c:v>0.99988586902599996</c:v>
                </c:pt>
                <c:pt idx="4945">
                  <c:v>0.99987807273899998</c:v>
                </c:pt>
                <c:pt idx="4946">
                  <c:v>0.99987324476200001</c:v>
                </c:pt>
                <c:pt idx="4947">
                  <c:v>0.99987770120300001</c:v>
                </c:pt>
                <c:pt idx="4948">
                  <c:v>0.99987510442700001</c:v>
                </c:pt>
                <c:pt idx="4949">
                  <c:v>0.99987409114799997</c:v>
                </c:pt>
                <c:pt idx="4950">
                  <c:v>0.99986932277700002</c:v>
                </c:pt>
                <c:pt idx="4951">
                  <c:v>0.99984377622599996</c:v>
                </c:pt>
                <c:pt idx="4952">
                  <c:v>0.99987429380399995</c:v>
                </c:pt>
                <c:pt idx="4953">
                  <c:v>0.99986739158600002</c:v>
                </c:pt>
                <c:pt idx="4954">
                  <c:v>0.99985753496499996</c:v>
                </c:pt>
                <c:pt idx="4955">
                  <c:v>0.99986568689300004</c:v>
                </c:pt>
                <c:pt idx="4956">
                  <c:v>0.99986926317199998</c:v>
                </c:pt>
                <c:pt idx="4957">
                  <c:v>0.99987815618499998</c:v>
                </c:pt>
                <c:pt idx="4958">
                  <c:v>0.99987667799000002</c:v>
                </c:pt>
                <c:pt idx="4959">
                  <c:v>0.99985598325699998</c:v>
                </c:pt>
                <c:pt idx="4960">
                  <c:v>0.99985693693199995</c:v>
                </c:pt>
                <c:pt idx="4961">
                  <c:v>0.99987406532000001</c:v>
                </c:pt>
                <c:pt idx="4962">
                  <c:v>0.99986895322799996</c:v>
                </c:pt>
                <c:pt idx="4963">
                  <c:v>0.999845778942</c:v>
                </c:pt>
                <c:pt idx="4964">
                  <c:v>0.99987791776699997</c:v>
                </c:pt>
                <c:pt idx="4965">
                  <c:v>0.99986968040500002</c:v>
                </c:pt>
                <c:pt idx="4966">
                  <c:v>0.99987306594799996</c:v>
                </c:pt>
                <c:pt idx="4967">
                  <c:v>0.99987140297900001</c:v>
                </c:pt>
                <c:pt idx="4968">
                  <c:v>0.99987016916299998</c:v>
                </c:pt>
                <c:pt idx="4969">
                  <c:v>0.99985742569000002</c:v>
                </c:pt>
                <c:pt idx="4970">
                  <c:v>0.99986063242000001</c:v>
                </c:pt>
                <c:pt idx="4971">
                  <c:v>0.99988183975199996</c:v>
                </c:pt>
                <c:pt idx="4972">
                  <c:v>0.99986413717300004</c:v>
                </c:pt>
                <c:pt idx="4973">
                  <c:v>0.99986528158200005</c:v>
                </c:pt>
                <c:pt idx="4974">
                  <c:v>0.99986444910399996</c:v>
                </c:pt>
                <c:pt idx="4975">
                  <c:v>0.99987180232999995</c:v>
                </c:pt>
                <c:pt idx="4976">
                  <c:v>0.99986507892599996</c:v>
                </c:pt>
                <c:pt idx="4977">
                  <c:v>0.99984991550400004</c:v>
                </c:pt>
                <c:pt idx="4978">
                  <c:v>0.99983747005500001</c:v>
                </c:pt>
                <c:pt idx="4979">
                  <c:v>0.99986705779999996</c:v>
                </c:pt>
                <c:pt idx="4980">
                  <c:v>0.99986236095400005</c:v>
                </c:pt>
                <c:pt idx="4981">
                  <c:v>0.99986051519700003</c:v>
                </c:pt>
                <c:pt idx="4982">
                  <c:v>0.99986859559999997</c:v>
                </c:pt>
                <c:pt idx="4983">
                  <c:v>0.99987368583699998</c:v>
                </c:pt>
                <c:pt idx="4984">
                  <c:v>0.99987610578499997</c:v>
                </c:pt>
                <c:pt idx="4985">
                  <c:v>0.99988061189699995</c:v>
                </c:pt>
                <c:pt idx="4986">
                  <c:v>0.99984595775600005</c:v>
                </c:pt>
                <c:pt idx="4987">
                  <c:v>0.99983677268000004</c:v>
                </c:pt>
                <c:pt idx="4988">
                  <c:v>0.999825537205</c:v>
                </c:pt>
                <c:pt idx="4989">
                  <c:v>0.99981302022899998</c:v>
                </c:pt>
                <c:pt idx="4990">
                  <c:v>0.99985408782999996</c:v>
                </c:pt>
                <c:pt idx="4991">
                  <c:v>0.99982492923699995</c:v>
                </c:pt>
                <c:pt idx="4992">
                  <c:v>0.99978848695800004</c:v>
                </c:pt>
                <c:pt idx="4993">
                  <c:v>0.99982436895399995</c:v>
                </c:pt>
                <c:pt idx="4994">
                  <c:v>0.99982164303499999</c:v>
                </c:pt>
                <c:pt idx="4995">
                  <c:v>0.99984858036000002</c:v>
                </c:pt>
                <c:pt idx="4996">
                  <c:v>0.99983713626899995</c:v>
                </c:pt>
                <c:pt idx="4997">
                  <c:v>0.99982519149799998</c:v>
                </c:pt>
                <c:pt idx="4998">
                  <c:v>0.99985201358800002</c:v>
                </c:pt>
                <c:pt idx="4999">
                  <c:v>0.99987032413499999</c:v>
                </c:pt>
                <c:pt idx="5000">
                  <c:v>0.99987145662300003</c:v>
                </c:pt>
                <c:pt idx="5001">
                  <c:v>0.99986948569599998</c:v>
                </c:pt>
                <c:pt idx="5002">
                  <c:v>0.99986246824299996</c:v>
                </c:pt>
                <c:pt idx="5003">
                  <c:v>0.99987188577700004</c:v>
                </c:pt>
                <c:pt idx="5004">
                  <c:v>0.99985535144799997</c:v>
                </c:pt>
                <c:pt idx="5005">
                  <c:v>0.999866604805</c:v>
                </c:pt>
                <c:pt idx="5006">
                  <c:v>0.99985461234999995</c:v>
                </c:pt>
                <c:pt idx="5007">
                  <c:v>0.99987205862999995</c:v>
                </c:pt>
                <c:pt idx="5008">
                  <c:v>0.99987212419500004</c:v>
                </c:pt>
                <c:pt idx="5009">
                  <c:v>0.99986784458199995</c:v>
                </c:pt>
                <c:pt idx="5010">
                  <c:v>0.99987716674799998</c:v>
                </c:pt>
                <c:pt idx="5011">
                  <c:v>0.99987964630100001</c:v>
                </c:pt>
                <c:pt idx="5012">
                  <c:v>0.999874591827</c:v>
                </c:pt>
                <c:pt idx="5013">
                  <c:v>0.999879765511</c:v>
                </c:pt>
                <c:pt idx="5014">
                  <c:v>0.99988019466400002</c:v>
                </c:pt>
                <c:pt idx="5015">
                  <c:v>0.99986349344299996</c:v>
                </c:pt>
                <c:pt idx="5016">
                  <c:v>0.99986468553499996</c:v>
                </c:pt>
                <c:pt idx="5017">
                  <c:v>0.99986785650300003</c:v>
                </c:pt>
                <c:pt idx="5018">
                  <c:v>0.99986568689300004</c:v>
                </c:pt>
                <c:pt idx="5019">
                  <c:v>0.99987167119999998</c:v>
                </c:pt>
                <c:pt idx="5020">
                  <c:v>0.99987287521400003</c:v>
                </c:pt>
                <c:pt idx="5021">
                  <c:v>0.99986237287500002</c:v>
                </c:pt>
                <c:pt idx="5022">
                  <c:v>0.999862062931</c:v>
                </c:pt>
                <c:pt idx="5023">
                  <c:v>0.99983334541299995</c:v>
                </c:pt>
                <c:pt idx="5024">
                  <c:v>0.99986244440100003</c:v>
                </c:pt>
                <c:pt idx="5025">
                  <c:v>0.99986667633100001</c:v>
                </c:pt>
                <c:pt idx="5026">
                  <c:v>0.99983694553400004</c:v>
                </c:pt>
                <c:pt idx="5027">
                  <c:v>0.99985540906600001</c:v>
                </c:pt>
                <c:pt idx="5028">
                  <c:v>0.99986740350699999</c:v>
                </c:pt>
                <c:pt idx="5029">
                  <c:v>0.99985979795500002</c:v>
                </c:pt>
                <c:pt idx="5030">
                  <c:v>0.99981416463899997</c:v>
                </c:pt>
                <c:pt idx="5031">
                  <c:v>0.99984961748099999</c:v>
                </c:pt>
                <c:pt idx="5032">
                  <c:v>0.999845778942</c:v>
                </c:pt>
                <c:pt idx="5033">
                  <c:v>0.99986195564299996</c:v>
                </c:pt>
                <c:pt idx="5034">
                  <c:v>0.99984972675600003</c:v>
                </c:pt>
                <c:pt idx="5035">
                  <c:v>0.99983613491099999</c:v>
                </c:pt>
                <c:pt idx="5036">
                  <c:v>0.999858665466</c:v>
                </c:pt>
                <c:pt idx="5037">
                  <c:v>0.99984177351000003</c:v>
                </c:pt>
                <c:pt idx="5038">
                  <c:v>0.99987121820400005</c:v>
                </c:pt>
                <c:pt idx="5039">
                  <c:v>0.99987465143200005</c:v>
                </c:pt>
                <c:pt idx="5040">
                  <c:v>0.99979903698000006</c:v>
                </c:pt>
                <c:pt idx="5041">
                  <c:v>0.999808857838</c:v>
                </c:pt>
                <c:pt idx="5042">
                  <c:v>0.99986941814399999</c:v>
                </c:pt>
                <c:pt idx="5043">
                  <c:v>0.99983386993400003</c:v>
                </c:pt>
                <c:pt idx="5044">
                  <c:v>0.99981082677800004</c:v>
                </c:pt>
                <c:pt idx="5045">
                  <c:v>0.99975992441200001</c:v>
                </c:pt>
                <c:pt idx="5046">
                  <c:v>0.99979323148699994</c:v>
                </c:pt>
                <c:pt idx="5047">
                  <c:v>0.99985077977199999</c:v>
                </c:pt>
                <c:pt idx="5048">
                  <c:v>0.99985594749499995</c:v>
                </c:pt>
                <c:pt idx="5049">
                  <c:v>0.99985575676000005</c:v>
                </c:pt>
                <c:pt idx="5050">
                  <c:v>0.99979729652399996</c:v>
                </c:pt>
                <c:pt idx="5051">
                  <c:v>0.99985613822899999</c:v>
                </c:pt>
                <c:pt idx="5052">
                  <c:v>0.99985501766200002</c:v>
                </c:pt>
                <c:pt idx="5053">
                  <c:v>0.99986575841900005</c:v>
                </c:pt>
                <c:pt idx="5054">
                  <c:v>0.99982344110800003</c:v>
                </c:pt>
                <c:pt idx="5055">
                  <c:v>0.99985462427100003</c:v>
                </c:pt>
                <c:pt idx="5056">
                  <c:v>0.99987136125599996</c:v>
                </c:pt>
                <c:pt idx="5057">
                  <c:v>0.999861705303</c:v>
                </c:pt>
                <c:pt idx="5058">
                  <c:v>0.99986902475399997</c:v>
                </c:pt>
                <c:pt idx="5059">
                  <c:v>0.99986174106600001</c:v>
                </c:pt>
                <c:pt idx="5060">
                  <c:v>0.99986593723299999</c:v>
                </c:pt>
                <c:pt idx="5061">
                  <c:v>0.99987147251800002</c:v>
                </c:pt>
                <c:pt idx="5062">
                  <c:v>0.99987032413499999</c:v>
                </c:pt>
                <c:pt idx="5063">
                  <c:v>0.99987053871200005</c:v>
                </c:pt>
                <c:pt idx="5064">
                  <c:v>0.99986488819099995</c:v>
                </c:pt>
                <c:pt idx="5065">
                  <c:v>0.99986509084700004</c:v>
                </c:pt>
                <c:pt idx="5066">
                  <c:v>0.99985984563800001</c:v>
                </c:pt>
                <c:pt idx="5067">
                  <c:v>0.99986513455699999</c:v>
                </c:pt>
                <c:pt idx="5068">
                  <c:v>0.99986239671699995</c:v>
                </c:pt>
                <c:pt idx="5069">
                  <c:v>0.99987035989799999</c:v>
                </c:pt>
                <c:pt idx="5070">
                  <c:v>0.99987280368800002</c:v>
                </c:pt>
                <c:pt idx="5071">
                  <c:v>0.99985942840599995</c:v>
                </c:pt>
                <c:pt idx="5072">
                  <c:v>0.99987488985100004</c:v>
                </c:pt>
                <c:pt idx="5073">
                  <c:v>0.99986521005600004</c:v>
                </c:pt>
                <c:pt idx="5074">
                  <c:v>0.999876181285</c:v>
                </c:pt>
                <c:pt idx="5075">
                  <c:v>0.99986361265199997</c:v>
                </c:pt>
                <c:pt idx="5076">
                  <c:v>0.99988247156099996</c:v>
                </c:pt>
                <c:pt idx="5077">
                  <c:v>0.99985984563800001</c:v>
                </c:pt>
                <c:pt idx="5078">
                  <c:v>0.99987303018600004</c:v>
                </c:pt>
                <c:pt idx="5079">
                  <c:v>0.99986727237700002</c:v>
                </c:pt>
                <c:pt idx="5080">
                  <c:v>0.99986701011699997</c:v>
                </c:pt>
                <c:pt idx="5081">
                  <c:v>0.999852915605</c:v>
                </c:pt>
                <c:pt idx="5082">
                  <c:v>0.99985401630399995</c:v>
                </c:pt>
                <c:pt idx="5083">
                  <c:v>0.99986177682900002</c:v>
                </c:pt>
                <c:pt idx="5084">
                  <c:v>0.99986927509300005</c:v>
                </c:pt>
                <c:pt idx="5085">
                  <c:v>0.99986811876299997</c:v>
                </c:pt>
                <c:pt idx="5086">
                  <c:v>0.99987938404099996</c:v>
                </c:pt>
                <c:pt idx="5087">
                  <c:v>0.99987596273400003</c:v>
                </c:pt>
                <c:pt idx="5088">
                  <c:v>0.999866092205</c:v>
                </c:pt>
                <c:pt idx="5089">
                  <c:v>0.99987869262700002</c:v>
                </c:pt>
                <c:pt idx="5090">
                  <c:v>0.99986484050799995</c:v>
                </c:pt>
                <c:pt idx="5091">
                  <c:v>0.99987593889199999</c:v>
                </c:pt>
                <c:pt idx="5092">
                  <c:v>0.99986999034900004</c:v>
                </c:pt>
                <c:pt idx="5093">
                  <c:v>0.99986796379099996</c:v>
                </c:pt>
                <c:pt idx="5094">
                  <c:v>0.99986981352199999</c:v>
                </c:pt>
                <c:pt idx="5095">
                  <c:v>0.99987030029299995</c:v>
                </c:pt>
                <c:pt idx="5096">
                  <c:v>0.99986674785600005</c:v>
                </c:pt>
                <c:pt idx="5097">
                  <c:v>0.999879491329</c:v>
                </c:pt>
                <c:pt idx="5098">
                  <c:v>0.99987649917599997</c:v>
                </c:pt>
                <c:pt idx="5099">
                  <c:v>0.99987355470700001</c:v>
                </c:pt>
                <c:pt idx="5100">
                  <c:v>0.99987695217100003</c:v>
                </c:pt>
                <c:pt idx="5101">
                  <c:v>0.99986820419599998</c:v>
                </c:pt>
                <c:pt idx="5102">
                  <c:v>0.99984580278400004</c:v>
                </c:pt>
                <c:pt idx="5103">
                  <c:v>0.99983031749700002</c:v>
                </c:pt>
                <c:pt idx="5104">
                  <c:v>0.99985398054100005</c:v>
                </c:pt>
                <c:pt idx="5105">
                  <c:v>0.99986358881000004</c:v>
                </c:pt>
                <c:pt idx="5106">
                  <c:v>0.99987390041400004</c:v>
                </c:pt>
                <c:pt idx="5107">
                  <c:v>0.99987545609499995</c:v>
                </c:pt>
                <c:pt idx="5108">
                  <c:v>0.99987628459900002</c:v>
                </c:pt>
                <c:pt idx="5109">
                  <c:v>0.999833881855</c:v>
                </c:pt>
                <c:pt idx="5110">
                  <c:v>0.99986970424699995</c:v>
                </c:pt>
                <c:pt idx="5111">
                  <c:v>0.99988100528699997</c:v>
                </c:pt>
                <c:pt idx="5112">
                  <c:v>0.99987479448299998</c:v>
                </c:pt>
                <c:pt idx="5113">
                  <c:v>0.99986844062799995</c:v>
                </c:pt>
                <c:pt idx="5114">
                  <c:v>0.99986868103299997</c:v>
                </c:pt>
                <c:pt idx="5115">
                  <c:v>0.99986851215399997</c:v>
                </c:pt>
                <c:pt idx="5116">
                  <c:v>0.99986993074399999</c:v>
                </c:pt>
                <c:pt idx="5117">
                  <c:v>0.99987252950700001</c:v>
                </c:pt>
                <c:pt idx="5118">
                  <c:v>0.99987847804999996</c:v>
                </c:pt>
                <c:pt idx="5119">
                  <c:v>0.999882495403</c:v>
                </c:pt>
                <c:pt idx="5120">
                  <c:v>0.99986149072599995</c:v>
                </c:pt>
                <c:pt idx="5121">
                  <c:v>0.99984648823699995</c:v>
                </c:pt>
                <c:pt idx="5122">
                  <c:v>0.99986304044700003</c:v>
                </c:pt>
                <c:pt idx="5123">
                  <c:v>0.99986103773099999</c:v>
                </c:pt>
                <c:pt idx="5124">
                  <c:v>0.99984147548699998</c:v>
                </c:pt>
                <c:pt idx="5125">
                  <c:v>0.99987462759000001</c:v>
                </c:pt>
                <c:pt idx="5126">
                  <c:v>0.99987243413899995</c:v>
                </c:pt>
                <c:pt idx="5127">
                  <c:v>0.999881813924</c:v>
                </c:pt>
                <c:pt idx="5128">
                  <c:v>0.99986516237300005</c:v>
                </c:pt>
                <c:pt idx="5129">
                  <c:v>0.99986052513099999</c:v>
                </c:pt>
                <c:pt idx="5130">
                  <c:v>0.99987514019000001</c:v>
                </c:pt>
                <c:pt idx="5131">
                  <c:v>0.999865615368</c:v>
                </c:pt>
                <c:pt idx="5132">
                  <c:v>0.99986147880599996</c:v>
                </c:pt>
                <c:pt idx="5133">
                  <c:v>0.99987301826499997</c:v>
                </c:pt>
                <c:pt idx="5134">
                  <c:v>0.99985364079500005</c:v>
                </c:pt>
                <c:pt idx="5135">
                  <c:v>0.999882853031</c:v>
                </c:pt>
                <c:pt idx="5136">
                  <c:v>0.999870085716</c:v>
                </c:pt>
                <c:pt idx="5137">
                  <c:v>0.99986200332599995</c:v>
                </c:pt>
                <c:pt idx="5138">
                  <c:v>0.99985562562899999</c:v>
                </c:pt>
                <c:pt idx="5139">
                  <c:v>0.99986892938600003</c:v>
                </c:pt>
                <c:pt idx="5140">
                  <c:v>0.99986160993600004</c:v>
                </c:pt>
                <c:pt idx="5141">
                  <c:v>0.99987277388600004</c:v>
                </c:pt>
                <c:pt idx="5142">
                  <c:v>0.99988960027700002</c:v>
                </c:pt>
                <c:pt idx="5143">
                  <c:v>0.99986542463299999</c:v>
                </c:pt>
                <c:pt idx="5144">
                  <c:v>0.99987721443199995</c:v>
                </c:pt>
                <c:pt idx="5145">
                  <c:v>0.99987126588800002</c:v>
                </c:pt>
                <c:pt idx="5146">
                  <c:v>0.99987157583200004</c:v>
                </c:pt>
                <c:pt idx="5147">
                  <c:v>0.99987683693600005</c:v>
                </c:pt>
                <c:pt idx="5148">
                  <c:v>0.99987906217599998</c:v>
                </c:pt>
                <c:pt idx="5149">
                  <c:v>0.99987629651999999</c:v>
                </c:pt>
                <c:pt idx="5150">
                  <c:v>0.99987647533400004</c:v>
                </c:pt>
                <c:pt idx="5151">
                  <c:v>0.99987629651999999</c:v>
                </c:pt>
                <c:pt idx="5152">
                  <c:v>0.99986951351200004</c:v>
                </c:pt>
                <c:pt idx="5153">
                  <c:v>0.99987335205100003</c:v>
                </c:pt>
                <c:pt idx="5154">
                  <c:v>0.99986658493699998</c:v>
                </c:pt>
                <c:pt idx="5155">
                  <c:v>0.99985704421999999</c:v>
                </c:pt>
                <c:pt idx="5156">
                  <c:v>0.99984545707700001</c:v>
                </c:pt>
                <c:pt idx="5157">
                  <c:v>0.99987132549299995</c:v>
                </c:pt>
                <c:pt idx="5158">
                  <c:v>0.99985765218699996</c:v>
                </c:pt>
                <c:pt idx="5159">
                  <c:v>0.99983168840400005</c:v>
                </c:pt>
                <c:pt idx="5160">
                  <c:v>0.99979118108700005</c:v>
                </c:pt>
                <c:pt idx="5161">
                  <c:v>0.99980489412899998</c:v>
                </c:pt>
                <c:pt idx="5162">
                  <c:v>0.99983441829700004</c:v>
                </c:pt>
                <c:pt idx="5163">
                  <c:v>0.99982482194900002</c:v>
                </c:pt>
                <c:pt idx="5164">
                  <c:v>0.99986256361000003</c:v>
                </c:pt>
                <c:pt idx="5165">
                  <c:v>0.99986914396299997</c:v>
                </c:pt>
                <c:pt idx="5166">
                  <c:v>0.99986953735399997</c:v>
                </c:pt>
                <c:pt idx="5167">
                  <c:v>0.99985843896899995</c:v>
                </c:pt>
                <c:pt idx="5168">
                  <c:v>0.99985184669500005</c:v>
                </c:pt>
                <c:pt idx="5169">
                  <c:v>0.99987623691600003</c:v>
                </c:pt>
                <c:pt idx="5170">
                  <c:v>0.99986724853499998</c:v>
                </c:pt>
                <c:pt idx="5171">
                  <c:v>0.99986839294399998</c:v>
                </c:pt>
                <c:pt idx="5172">
                  <c:v>0.99986488819099995</c:v>
                </c:pt>
                <c:pt idx="5173">
                  <c:v>0.99985750913600002</c:v>
                </c:pt>
                <c:pt idx="5174">
                  <c:v>0.99986280997599997</c:v>
                </c:pt>
                <c:pt idx="5175">
                  <c:v>0.99987214803699997</c:v>
                </c:pt>
                <c:pt idx="5176">
                  <c:v>0.99982364177700001</c:v>
                </c:pt>
                <c:pt idx="5177">
                  <c:v>0.99985142946200001</c:v>
                </c:pt>
                <c:pt idx="5178">
                  <c:v>0.99985475540199997</c:v>
                </c:pt>
                <c:pt idx="5179">
                  <c:v>0.99985445737800005</c:v>
                </c:pt>
                <c:pt idx="5180">
                  <c:v>0.99986979961400002</c:v>
                </c:pt>
                <c:pt idx="5181">
                  <c:v>0.99984164039300005</c:v>
                </c:pt>
                <c:pt idx="5182">
                  <c:v>0.99984076023099999</c:v>
                </c:pt>
                <c:pt idx="5183">
                  <c:v>0.99987173080400005</c:v>
                </c:pt>
                <c:pt idx="5184">
                  <c:v>0.99986727237700002</c:v>
                </c:pt>
                <c:pt idx="5185">
                  <c:v>0.99987326860400005</c:v>
                </c:pt>
                <c:pt idx="5186">
                  <c:v>0.99987748861299997</c:v>
                </c:pt>
                <c:pt idx="5187">
                  <c:v>0.99986783663400003</c:v>
                </c:pt>
                <c:pt idx="5188">
                  <c:v>0.99986463785199997</c:v>
                </c:pt>
                <c:pt idx="5189">
                  <c:v>0.99985387325300001</c:v>
                </c:pt>
                <c:pt idx="5190">
                  <c:v>0.99982299804700003</c:v>
                </c:pt>
                <c:pt idx="5191">
                  <c:v>0.999870479107</c:v>
                </c:pt>
                <c:pt idx="5192">
                  <c:v>0.99986662864700004</c:v>
                </c:pt>
                <c:pt idx="5193">
                  <c:v>0.99987020492599998</c:v>
                </c:pt>
                <c:pt idx="5194">
                  <c:v>0.99987636009900005</c:v>
                </c:pt>
                <c:pt idx="5195">
                  <c:v>0.99987159967399997</c:v>
                </c:pt>
                <c:pt idx="5196">
                  <c:v>0.99985811710399997</c:v>
                </c:pt>
                <c:pt idx="5197">
                  <c:v>0.99988015890100002</c:v>
                </c:pt>
                <c:pt idx="5198">
                  <c:v>0.99987746477100004</c:v>
                </c:pt>
                <c:pt idx="5199">
                  <c:v>0.99985877275500001</c:v>
                </c:pt>
                <c:pt idx="5200">
                  <c:v>0.999880957603</c:v>
                </c:pt>
                <c:pt idx="5201">
                  <c:v>0.999871075153</c:v>
                </c:pt>
                <c:pt idx="5202">
                  <c:v>0.99987781047799995</c:v>
                </c:pt>
                <c:pt idx="5203">
                  <c:v>0.99988429546400004</c:v>
                </c:pt>
                <c:pt idx="5204">
                  <c:v>0.99987990856200004</c:v>
                </c:pt>
                <c:pt idx="5205">
                  <c:v>0.99987614154799997</c:v>
                </c:pt>
                <c:pt idx="5206">
                  <c:v>0.99987334012999995</c:v>
                </c:pt>
                <c:pt idx="5207">
                  <c:v>0.99986727039000001</c:v>
                </c:pt>
                <c:pt idx="5208">
                  <c:v>0.99987570047399998</c:v>
                </c:pt>
                <c:pt idx="5209">
                  <c:v>0.99987320899999999</c:v>
                </c:pt>
                <c:pt idx="5210">
                  <c:v>0.99986710548400004</c:v>
                </c:pt>
                <c:pt idx="5211">
                  <c:v>0.999860203266</c:v>
                </c:pt>
                <c:pt idx="5212">
                  <c:v>0.99985896349000003</c:v>
                </c:pt>
                <c:pt idx="5213">
                  <c:v>0.99986866712599998</c:v>
                </c:pt>
                <c:pt idx="5214">
                  <c:v>0.99988340338100001</c:v>
                </c:pt>
                <c:pt idx="5215">
                  <c:v>0.99987641572999997</c:v>
                </c:pt>
                <c:pt idx="5216">
                  <c:v>0.99985986948000005</c:v>
                </c:pt>
                <c:pt idx="5217">
                  <c:v>0.99986488819099995</c:v>
                </c:pt>
                <c:pt idx="5218">
                  <c:v>0.99986494779599999</c:v>
                </c:pt>
                <c:pt idx="5219">
                  <c:v>0.99985258579299996</c:v>
                </c:pt>
                <c:pt idx="5220">
                  <c:v>0.99985134601600001</c:v>
                </c:pt>
                <c:pt idx="5221">
                  <c:v>0.99986624717700001</c:v>
                </c:pt>
                <c:pt idx="5222">
                  <c:v>0.99986770153000004</c:v>
                </c:pt>
                <c:pt idx="5223">
                  <c:v>0.99987990856200004</c:v>
                </c:pt>
                <c:pt idx="5224">
                  <c:v>0.99987317323699998</c:v>
                </c:pt>
                <c:pt idx="5225">
                  <c:v>0.99987449646000004</c:v>
                </c:pt>
                <c:pt idx="5226">
                  <c:v>0.99987833499900003</c:v>
                </c:pt>
                <c:pt idx="5227">
                  <c:v>0.99987035989799999</c:v>
                </c:pt>
                <c:pt idx="5228">
                  <c:v>0.99987189769700002</c:v>
                </c:pt>
                <c:pt idx="5229">
                  <c:v>0.99986934661899995</c:v>
                </c:pt>
                <c:pt idx="5230">
                  <c:v>0.99984180927300004</c:v>
                </c:pt>
                <c:pt idx="5231">
                  <c:v>0.99985321760199997</c:v>
                </c:pt>
                <c:pt idx="5232">
                  <c:v>0.99985163211799999</c:v>
                </c:pt>
                <c:pt idx="5233">
                  <c:v>0.99987660646400001</c:v>
                </c:pt>
                <c:pt idx="5234">
                  <c:v>0.99985885620100001</c:v>
                </c:pt>
                <c:pt idx="5235">
                  <c:v>0.99988195896099996</c:v>
                </c:pt>
                <c:pt idx="5236">
                  <c:v>0.99987010955800004</c:v>
                </c:pt>
                <c:pt idx="5237">
                  <c:v>0.99984586238899997</c:v>
                </c:pt>
                <c:pt idx="5238">
                  <c:v>0.99986132383299997</c:v>
                </c:pt>
                <c:pt idx="5239">
                  <c:v>0.999865067005</c:v>
                </c:pt>
                <c:pt idx="5240">
                  <c:v>0.99986956119500003</c:v>
                </c:pt>
                <c:pt idx="5241">
                  <c:v>0.99985718727100004</c:v>
                </c:pt>
                <c:pt idx="5242">
                  <c:v>0.99983117580400005</c:v>
                </c:pt>
                <c:pt idx="5243">
                  <c:v>0.99985529184300004</c:v>
                </c:pt>
                <c:pt idx="5244">
                  <c:v>0.99986766576800001</c:v>
                </c:pt>
                <c:pt idx="5245">
                  <c:v>0.99987369775799995</c:v>
                </c:pt>
                <c:pt idx="5246">
                  <c:v>0.99987118244200002</c:v>
                </c:pt>
                <c:pt idx="5247">
                  <c:v>0.99985037247300002</c:v>
                </c:pt>
                <c:pt idx="5248">
                  <c:v>0.99986307621000003</c:v>
                </c:pt>
                <c:pt idx="5249">
                  <c:v>0.99987286329299996</c:v>
                </c:pt>
                <c:pt idx="5250">
                  <c:v>0.99987943172500005</c:v>
                </c:pt>
                <c:pt idx="5251">
                  <c:v>0.99989037513699996</c:v>
                </c:pt>
                <c:pt idx="5252">
                  <c:v>0.99987133741400003</c:v>
                </c:pt>
                <c:pt idx="5253">
                  <c:v>0.99987857341800002</c:v>
                </c:pt>
                <c:pt idx="5254">
                  <c:v>0.99987203876200004</c:v>
                </c:pt>
                <c:pt idx="5255">
                  <c:v>0.999878466129</c:v>
                </c:pt>
                <c:pt idx="5256">
                  <c:v>0.999864077568</c:v>
                </c:pt>
                <c:pt idx="5257">
                  <c:v>0.99986448287999996</c:v>
                </c:pt>
                <c:pt idx="5258">
                  <c:v>0.99986337423299998</c:v>
                </c:pt>
                <c:pt idx="5259">
                  <c:v>0.99987578391999998</c:v>
                </c:pt>
                <c:pt idx="5260">
                  <c:v>0.99987268447900002</c:v>
                </c:pt>
                <c:pt idx="5261">
                  <c:v>0.99987238645599996</c:v>
                </c:pt>
                <c:pt idx="5262">
                  <c:v>0.99985877275500001</c:v>
                </c:pt>
                <c:pt idx="5263">
                  <c:v>0.99987337589299996</c:v>
                </c:pt>
                <c:pt idx="5264">
                  <c:v>0.99986394643800003</c:v>
                </c:pt>
                <c:pt idx="5265">
                  <c:v>0.99987103939099997</c:v>
                </c:pt>
                <c:pt idx="5266">
                  <c:v>0.99986610412599997</c:v>
                </c:pt>
                <c:pt idx="5267">
                  <c:v>0.99986842274700005</c:v>
                </c:pt>
                <c:pt idx="5268">
                  <c:v>0.99987506866499998</c:v>
                </c:pt>
                <c:pt idx="5269">
                  <c:v>0.99987524747800005</c:v>
                </c:pt>
                <c:pt idx="5270">
                  <c:v>0.99987252950700001</c:v>
                </c:pt>
                <c:pt idx="5271">
                  <c:v>0.99988014698000005</c:v>
                </c:pt>
                <c:pt idx="5272">
                  <c:v>0.99987478256200002</c:v>
                </c:pt>
                <c:pt idx="5273">
                  <c:v>0.99986429214500006</c:v>
                </c:pt>
                <c:pt idx="5274">
                  <c:v>0.99987992644300006</c:v>
                </c:pt>
                <c:pt idx="5275">
                  <c:v>0.99987313747399997</c:v>
                </c:pt>
                <c:pt idx="5276">
                  <c:v>0.99987471103699999</c:v>
                </c:pt>
                <c:pt idx="5277">
                  <c:v>0.99987057447399996</c:v>
                </c:pt>
                <c:pt idx="5278">
                  <c:v>0.99985426664400001</c:v>
                </c:pt>
                <c:pt idx="5279">
                  <c:v>0.99986728429799998</c:v>
                </c:pt>
                <c:pt idx="5280">
                  <c:v>0.99987505674400001</c:v>
                </c:pt>
                <c:pt idx="5281">
                  <c:v>0.99987084666899995</c:v>
                </c:pt>
                <c:pt idx="5282">
                  <c:v>0.99987266063699998</c:v>
                </c:pt>
                <c:pt idx="5283">
                  <c:v>0.99987268447900002</c:v>
                </c:pt>
                <c:pt idx="5284">
                  <c:v>0.99987702369700004</c:v>
                </c:pt>
                <c:pt idx="5285">
                  <c:v>0.99987902641299997</c:v>
                </c:pt>
                <c:pt idx="5286">
                  <c:v>0.99986492395399995</c:v>
                </c:pt>
                <c:pt idx="5287">
                  <c:v>0.99987457195899998</c:v>
                </c:pt>
                <c:pt idx="5288">
                  <c:v>0.99987072944599997</c:v>
                </c:pt>
                <c:pt idx="5289">
                  <c:v>0.99986752271699997</c:v>
                </c:pt>
                <c:pt idx="5290">
                  <c:v>0.999862098694</c:v>
                </c:pt>
                <c:pt idx="5291">
                  <c:v>0.99986538886999998</c:v>
                </c:pt>
                <c:pt idx="5292">
                  <c:v>0.99987630844099995</c:v>
                </c:pt>
                <c:pt idx="5293">
                  <c:v>0.99987727403600002</c:v>
                </c:pt>
                <c:pt idx="5294">
                  <c:v>0.99987565477700002</c:v>
                </c:pt>
                <c:pt idx="5295">
                  <c:v>0.99987593889199999</c:v>
                </c:pt>
                <c:pt idx="5296">
                  <c:v>0.99987126588800002</c:v>
                </c:pt>
                <c:pt idx="5297">
                  <c:v>0.99988018274299995</c:v>
                </c:pt>
                <c:pt idx="5298">
                  <c:v>0.99987301826499997</c:v>
                </c:pt>
                <c:pt idx="5299">
                  <c:v>0.99988062381700005</c:v>
                </c:pt>
                <c:pt idx="5300">
                  <c:v>0.99987174272500001</c:v>
                </c:pt>
                <c:pt idx="5301">
                  <c:v>0.99986365437500002</c:v>
                </c:pt>
                <c:pt idx="5302">
                  <c:v>0.99987260103200004</c:v>
                </c:pt>
                <c:pt idx="5303">
                  <c:v>0.99987167119999998</c:v>
                </c:pt>
                <c:pt idx="5304">
                  <c:v>0.99987705946000005</c:v>
                </c:pt>
                <c:pt idx="5305">
                  <c:v>0.99987857341800002</c:v>
                </c:pt>
                <c:pt idx="5306">
                  <c:v>0.99987168312100005</c:v>
                </c:pt>
                <c:pt idx="5307">
                  <c:v>0.99986372391400002</c:v>
                </c:pt>
                <c:pt idx="5308">
                  <c:v>0.99986603259999995</c:v>
                </c:pt>
                <c:pt idx="5309">
                  <c:v>0.99987332820899999</c:v>
                </c:pt>
                <c:pt idx="5310">
                  <c:v>0.99988316297500002</c:v>
                </c:pt>
                <c:pt idx="5311">
                  <c:v>0.99985883235899997</c:v>
                </c:pt>
                <c:pt idx="5312">
                  <c:v>0.99985610246699996</c:v>
                </c:pt>
                <c:pt idx="5313">
                  <c:v>0.99985966682399996</c:v>
                </c:pt>
                <c:pt idx="5314">
                  <c:v>0.99984569350899999</c:v>
                </c:pt>
                <c:pt idx="5315">
                  <c:v>0.99985567331299996</c:v>
                </c:pt>
                <c:pt idx="5316">
                  <c:v>0.99983984231900003</c:v>
                </c:pt>
                <c:pt idx="5317">
                  <c:v>0.99985842704799999</c:v>
                </c:pt>
                <c:pt idx="5318">
                  <c:v>0.99984804391899995</c:v>
                </c:pt>
                <c:pt idx="5319">
                  <c:v>0.99982867240899997</c:v>
                </c:pt>
                <c:pt idx="5320">
                  <c:v>0.99984898567199998</c:v>
                </c:pt>
                <c:pt idx="5321">
                  <c:v>0.99981519579900002</c:v>
                </c:pt>
                <c:pt idx="5322">
                  <c:v>0.99986069202399996</c:v>
                </c:pt>
                <c:pt idx="5323">
                  <c:v>0.99985425472300005</c:v>
                </c:pt>
                <c:pt idx="5324">
                  <c:v>0.99982457160899996</c:v>
                </c:pt>
                <c:pt idx="5325">
                  <c:v>0.99980318546299995</c:v>
                </c:pt>
                <c:pt idx="5326">
                  <c:v>0.99980452060699998</c:v>
                </c:pt>
                <c:pt idx="5327">
                  <c:v>0.99984319011400002</c:v>
                </c:pt>
                <c:pt idx="5328">
                  <c:v>0.99985758066200003</c:v>
                </c:pt>
                <c:pt idx="5329">
                  <c:v>0.99985485076900005</c:v>
                </c:pt>
                <c:pt idx="5330">
                  <c:v>0.99988242387799997</c:v>
                </c:pt>
                <c:pt idx="5331">
                  <c:v>0.99986916780500001</c:v>
                </c:pt>
                <c:pt idx="5332">
                  <c:v>0.999865615368</c:v>
                </c:pt>
                <c:pt idx="5333">
                  <c:v>0.99986650943800004</c:v>
                </c:pt>
                <c:pt idx="5334">
                  <c:v>0.99985425670899997</c:v>
                </c:pt>
                <c:pt idx="5335">
                  <c:v>0.99987255334900005</c:v>
                </c:pt>
                <c:pt idx="5336">
                  <c:v>0.99986051321000002</c:v>
                </c:pt>
                <c:pt idx="5337">
                  <c:v>0.99986885786099999</c:v>
                </c:pt>
                <c:pt idx="5338">
                  <c:v>0.999857163429</c:v>
                </c:pt>
                <c:pt idx="5339">
                  <c:v>0.99988547563600005</c:v>
                </c:pt>
                <c:pt idx="5340">
                  <c:v>0.99986803531599999</c:v>
                </c:pt>
                <c:pt idx="5341">
                  <c:v>0.99987407525399996</c:v>
                </c:pt>
                <c:pt idx="5342">
                  <c:v>0.99987181425100002</c:v>
                </c:pt>
                <c:pt idx="5343">
                  <c:v>0.99986157417300003</c:v>
                </c:pt>
                <c:pt idx="5344">
                  <c:v>0.99986684322399999</c:v>
                </c:pt>
                <c:pt idx="5345">
                  <c:v>0.99986617565199998</c:v>
                </c:pt>
                <c:pt idx="5346">
                  <c:v>0.99986350536299995</c:v>
                </c:pt>
                <c:pt idx="5347">
                  <c:v>0.99987048904099995</c:v>
                </c:pt>
                <c:pt idx="5348">
                  <c:v>0.99986144304299995</c:v>
                </c:pt>
                <c:pt idx="5349">
                  <c:v>0.99987494945499999</c:v>
                </c:pt>
                <c:pt idx="5350">
                  <c:v>0.99987325668299998</c:v>
                </c:pt>
                <c:pt idx="5351">
                  <c:v>0.99986610412599997</c:v>
                </c:pt>
                <c:pt idx="5352">
                  <c:v>0.99987961053800001</c:v>
                </c:pt>
                <c:pt idx="5353">
                  <c:v>0.99985381364799997</c:v>
                </c:pt>
                <c:pt idx="5354">
                  <c:v>0.99988256891600003</c:v>
                </c:pt>
                <c:pt idx="5355">
                  <c:v>0.99986938238099998</c:v>
                </c:pt>
                <c:pt idx="5356">
                  <c:v>0.999875378609</c:v>
                </c:pt>
                <c:pt idx="5357">
                  <c:v>0.99986790418600002</c:v>
                </c:pt>
                <c:pt idx="5358">
                  <c:v>0.99985851049399999</c:v>
                </c:pt>
                <c:pt idx="5359">
                  <c:v>0.99986523389799997</c:v>
                </c:pt>
                <c:pt idx="5360">
                  <c:v>0.999869573116</c:v>
                </c:pt>
                <c:pt idx="5361">
                  <c:v>0.99986105163899996</c:v>
                </c:pt>
                <c:pt idx="5362">
                  <c:v>0.99988304376600001</c:v>
                </c:pt>
                <c:pt idx="5363">
                  <c:v>0.99984990358400005</c:v>
                </c:pt>
                <c:pt idx="5364">
                  <c:v>0.99987417459500005</c:v>
                </c:pt>
                <c:pt idx="5365">
                  <c:v>0.999872100353</c:v>
                </c:pt>
                <c:pt idx="5366">
                  <c:v>0.99987016916299998</c:v>
                </c:pt>
                <c:pt idx="5367">
                  <c:v>0.99987041950199995</c:v>
                </c:pt>
                <c:pt idx="5368">
                  <c:v>0.999873006344</c:v>
                </c:pt>
                <c:pt idx="5369">
                  <c:v>0.99988003969200001</c:v>
                </c:pt>
                <c:pt idx="5370">
                  <c:v>0.99987339973400002</c:v>
                </c:pt>
                <c:pt idx="5371">
                  <c:v>0.99985461234999995</c:v>
                </c:pt>
                <c:pt idx="5372">
                  <c:v>0.99985574483899997</c:v>
                </c:pt>
                <c:pt idx="5373">
                  <c:v>0.99986684322399999</c:v>
                </c:pt>
                <c:pt idx="5374">
                  <c:v>0.99985341231000002</c:v>
                </c:pt>
                <c:pt idx="5375">
                  <c:v>0.99987359046900004</c:v>
                </c:pt>
                <c:pt idx="5376">
                  <c:v>0.99987214803699997</c:v>
                </c:pt>
                <c:pt idx="5377">
                  <c:v>0.99986928701400002</c:v>
                </c:pt>
                <c:pt idx="5378">
                  <c:v>0.99988619089099995</c:v>
                </c:pt>
                <c:pt idx="5379">
                  <c:v>0.99986032247500001</c:v>
                </c:pt>
                <c:pt idx="5380">
                  <c:v>0.999813604355</c:v>
                </c:pt>
                <c:pt idx="5381">
                  <c:v>0.99986135959599998</c:v>
                </c:pt>
                <c:pt idx="5382">
                  <c:v>0.99988143444099997</c:v>
                </c:pt>
                <c:pt idx="5383">
                  <c:v>0.99987821579000002</c:v>
                </c:pt>
                <c:pt idx="5384">
                  <c:v>0.99986637830699998</c:v>
                </c:pt>
                <c:pt idx="5385">
                  <c:v>0.99987937212</c:v>
                </c:pt>
                <c:pt idx="5386">
                  <c:v>0.99984533786800001</c:v>
                </c:pt>
                <c:pt idx="5387">
                  <c:v>0.999858548244</c:v>
                </c:pt>
                <c:pt idx="5388">
                  <c:v>0.99987760782199997</c:v>
                </c:pt>
                <c:pt idx="5389">
                  <c:v>0.99986073970800005</c:v>
                </c:pt>
                <c:pt idx="5390">
                  <c:v>0.99985977411299998</c:v>
                </c:pt>
                <c:pt idx="5391">
                  <c:v>0.99987932443600003</c:v>
                </c:pt>
                <c:pt idx="5392">
                  <c:v>0.99986693859099995</c:v>
                </c:pt>
                <c:pt idx="5393">
                  <c:v>0.99987961053800001</c:v>
                </c:pt>
                <c:pt idx="5394">
                  <c:v>0.99986659487100005</c:v>
                </c:pt>
                <c:pt idx="5395">
                  <c:v>0.99987764358499998</c:v>
                </c:pt>
                <c:pt idx="5396">
                  <c:v>0.99987379312500002</c:v>
                </c:pt>
                <c:pt idx="5397">
                  <c:v>0.99987717866900006</c:v>
                </c:pt>
                <c:pt idx="5398">
                  <c:v>0.999854195118</c:v>
                </c:pt>
                <c:pt idx="5399">
                  <c:v>0.99984200000800005</c:v>
                </c:pt>
                <c:pt idx="5400">
                  <c:v>0.99984658956500005</c:v>
                </c:pt>
                <c:pt idx="5401">
                  <c:v>0.99983178575800002</c:v>
                </c:pt>
                <c:pt idx="5402">
                  <c:v>0.99985305070899999</c:v>
                </c:pt>
                <c:pt idx="5403">
                  <c:v>0.99986512661000004</c:v>
                </c:pt>
                <c:pt idx="5404">
                  <c:v>0.99988024234799999</c:v>
                </c:pt>
                <c:pt idx="5405">
                  <c:v>0.99987446069700003</c:v>
                </c:pt>
                <c:pt idx="5406">
                  <c:v>0.99987241029700002</c:v>
                </c:pt>
                <c:pt idx="5407">
                  <c:v>0.99985689918200005</c:v>
                </c:pt>
                <c:pt idx="5408">
                  <c:v>0.99987194538099999</c:v>
                </c:pt>
                <c:pt idx="5409">
                  <c:v>0.99986323118200005</c:v>
                </c:pt>
                <c:pt idx="5410">
                  <c:v>0.99987567663200005</c:v>
                </c:pt>
                <c:pt idx="5411">
                  <c:v>0.99986692666999999</c:v>
                </c:pt>
                <c:pt idx="5412">
                  <c:v>0.999874985218</c:v>
                </c:pt>
                <c:pt idx="5413">
                  <c:v>0.99986834526099999</c:v>
                </c:pt>
                <c:pt idx="5414">
                  <c:v>0.99987610181200004</c:v>
                </c:pt>
                <c:pt idx="5415">
                  <c:v>0.99987469911600002</c:v>
                </c:pt>
                <c:pt idx="5416">
                  <c:v>0.99986171722399997</c:v>
                </c:pt>
                <c:pt idx="5417">
                  <c:v>0.99984837770500001</c:v>
                </c:pt>
                <c:pt idx="5418">
                  <c:v>0.999858188629</c:v>
                </c:pt>
                <c:pt idx="5419">
                  <c:v>0.99988231658899995</c:v>
                </c:pt>
                <c:pt idx="5420">
                  <c:v>0.99987442493400003</c:v>
                </c:pt>
                <c:pt idx="5421">
                  <c:v>0.99987541635800004</c:v>
                </c:pt>
                <c:pt idx="5422">
                  <c:v>0.99987354278600005</c:v>
                </c:pt>
                <c:pt idx="5423">
                  <c:v>0.99986507892599996</c:v>
                </c:pt>
                <c:pt idx="5424">
                  <c:v>0.99986809492100004</c:v>
                </c:pt>
                <c:pt idx="5425">
                  <c:v>0.99987312555300001</c:v>
                </c:pt>
                <c:pt idx="5426">
                  <c:v>0.99987512826900005</c:v>
                </c:pt>
                <c:pt idx="5427">
                  <c:v>0.99986536304200002</c:v>
                </c:pt>
                <c:pt idx="5428">
                  <c:v>0.999878263474</c:v>
                </c:pt>
                <c:pt idx="5429">
                  <c:v>0.99986453056299995</c:v>
                </c:pt>
                <c:pt idx="5430">
                  <c:v>0.99988950490999995</c:v>
                </c:pt>
                <c:pt idx="5431">
                  <c:v>0.99985731840100001</c:v>
                </c:pt>
                <c:pt idx="5432">
                  <c:v>0.99987947940800004</c:v>
                </c:pt>
                <c:pt idx="5433">
                  <c:v>0.99986265897799997</c:v>
                </c:pt>
                <c:pt idx="5434">
                  <c:v>0.99986969431200001</c:v>
                </c:pt>
                <c:pt idx="5435">
                  <c:v>0.99985049962999994</c:v>
                </c:pt>
                <c:pt idx="5436">
                  <c:v>0.99987101554900004</c:v>
                </c:pt>
                <c:pt idx="5437">
                  <c:v>0.99987159967399997</c:v>
                </c:pt>
                <c:pt idx="5438">
                  <c:v>0.99986418485600004</c:v>
                </c:pt>
                <c:pt idx="5439">
                  <c:v>0.999872887135</c:v>
                </c:pt>
                <c:pt idx="5440">
                  <c:v>0.99987154007000001</c:v>
                </c:pt>
                <c:pt idx="5441">
                  <c:v>0.99986348549500004</c:v>
                </c:pt>
                <c:pt idx="5442">
                  <c:v>0.99987614154799997</c:v>
                </c:pt>
                <c:pt idx="5443">
                  <c:v>0.99988449811900004</c:v>
                </c:pt>
                <c:pt idx="5444">
                  <c:v>0.99986971616700004</c:v>
                </c:pt>
                <c:pt idx="5445">
                  <c:v>0.99986538886999998</c:v>
                </c:pt>
                <c:pt idx="5446">
                  <c:v>0.99986624717700001</c:v>
                </c:pt>
                <c:pt idx="5447">
                  <c:v>0.99986929694799997</c:v>
                </c:pt>
                <c:pt idx="5448">
                  <c:v>0.99987432956699995</c:v>
                </c:pt>
                <c:pt idx="5449">
                  <c:v>0.99988753795600005</c:v>
                </c:pt>
                <c:pt idx="5450">
                  <c:v>0.99986981153499999</c:v>
                </c:pt>
                <c:pt idx="5451">
                  <c:v>0.999864590168</c:v>
                </c:pt>
                <c:pt idx="5452">
                  <c:v>0.99984230995199996</c:v>
                </c:pt>
                <c:pt idx="5453">
                  <c:v>0.99983539581299996</c:v>
                </c:pt>
                <c:pt idx="5454">
                  <c:v>0.99983503421099995</c:v>
                </c:pt>
                <c:pt idx="5455">
                  <c:v>0.999827992916</c:v>
                </c:pt>
                <c:pt idx="5456">
                  <c:v>0.99984611272799995</c:v>
                </c:pt>
                <c:pt idx="5457">
                  <c:v>0.99984710216499995</c:v>
                </c:pt>
                <c:pt idx="5458">
                  <c:v>0.99986064434099997</c:v>
                </c:pt>
                <c:pt idx="5459">
                  <c:v>0.99987452030199997</c:v>
                </c:pt>
                <c:pt idx="5460">
                  <c:v>0.999876451492</c:v>
                </c:pt>
                <c:pt idx="5461">
                  <c:v>0.99986788630500001</c:v>
                </c:pt>
                <c:pt idx="5462">
                  <c:v>0.99986743926999999</c:v>
                </c:pt>
                <c:pt idx="5463">
                  <c:v>0.99985598325699998</c:v>
                </c:pt>
                <c:pt idx="5464">
                  <c:v>0.99986128807100005</c:v>
                </c:pt>
                <c:pt idx="5465">
                  <c:v>0.99986265897799997</c:v>
                </c:pt>
                <c:pt idx="5466">
                  <c:v>0.99986172914500004</c:v>
                </c:pt>
                <c:pt idx="5467">
                  <c:v>0.99984286228800001</c:v>
                </c:pt>
                <c:pt idx="5468">
                  <c:v>0.999873876572</c:v>
                </c:pt>
                <c:pt idx="5469">
                  <c:v>0.99986809492100004</c:v>
                </c:pt>
                <c:pt idx="5470">
                  <c:v>0.99986771345100001</c:v>
                </c:pt>
                <c:pt idx="5471">
                  <c:v>0.99985117912300003</c:v>
                </c:pt>
                <c:pt idx="5472">
                  <c:v>0.99986999034900004</c:v>
                </c:pt>
                <c:pt idx="5473">
                  <c:v>0.99987177848800002</c:v>
                </c:pt>
                <c:pt idx="5474">
                  <c:v>0.99986474712700002</c:v>
                </c:pt>
                <c:pt idx="5475">
                  <c:v>0.99987779855699999</c:v>
                </c:pt>
                <c:pt idx="5476">
                  <c:v>0.99988030195199995</c:v>
                </c:pt>
                <c:pt idx="5477">
                  <c:v>0.99985259771299995</c:v>
                </c:pt>
                <c:pt idx="5478">
                  <c:v>0.99987268447900002</c:v>
                </c:pt>
                <c:pt idx="5479">
                  <c:v>0.99986766576800001</c:v>
                </c:pt>
                <c:pt idx="5480">
                  <c:v>0.99987049102799996</c:v>
                </c:pt>
                <c:pt idx="5481">
                  <c:v>0.99987847606299995</c:v>
                </c:pt>
                <c:pt idx="5482">
                  <c:v>0.99984849691400002</c:v>
                </c:pt>
                <c:pt idx="5483">
                  <c:v>0.99987323284100005</c:v>
                </c:pt>
                <c:pt idx="5484">
                  <c:v>0.999874508381</c:v>
                </c:pt>
                <c:pt idx="5485">
                  <c:v>0.99987766742700002</c:v>
                </c:pt>
                <c:pt idx="5486">
                  <c:v>0.99988025426899996</c:v>
                </c:pt>
                <c:pt idx="5487">
                  <c:v>0.99986868103299997</c:v>
                </c:pt>
                <c:pt idx="5488">
                  <c:v>0.99987123012500001</c:v>
                </c:pt>
                <c:pt idx="5489">
                  <c:v>0.99986467361499998</c:v>
                </c:pt>
                <c:pt idx="5490">
                  <c:v>0.99987003803300001</c:v>
                </c:pt>
                <c:pt idx="5491">
                  <c:v>0.99987114667900001</c:v>
                </c:pt>
                <c:pt idx="5492">
                  <c:v>0.99986695051200003</c:v>
                </c:pt>
                <c:pt idx="5493">
                  <c:v>0.99986817836800002</c:v>
                </c:pt>
                <c:pt idx="5494">
                  <c:v>0.999870479107</c:v>
                </c:pt>
                <c:pt idx="5495">
                  <c:v>0.99986741542799995</c:v>
                </c:pt>
                <c:pt idx="5496">
                  <c:v>0.99987182617199999</c:v>
                </c:pt>
                <c:pt idx="5497">
                  <c:v>0.99986453056299995</c:v>
                </c:pt>
                <c:pt idx="5498">
                  <c:v>0.99985244274100005</c:v>
                </c:pt>
                <c:pt idx="5499">
                  <c:v>0.999871468544</c:v>
                </c:pt>
                <c:pt idx="5500">
                  <c:v>0.99987972974799999</c:v>
                </c:pt>
                <c:pt idx="5501">
                  <c:v>0.99986208478600003</c:v>
                </c:pt>
                <c:pt idx="5502">
                  <c:v>0.99986692666999999</c:v>
                </c:pt>
                <c:pt idx="5503">
                  <c:v>0.99986847639099996</c:v>
                </c:pt>
                <c:pt idx="5504">
                  <c:v>0.99988431930499999</c:v>
                </c:pt>
                <c:pt idx="5505">
                  <c:v>0.99986366033600005</c:v>
                </c:pt>
                <c:pt idx="5506">
                  <c:v>0.99988133907300003</c:v>
                </c:pt>
                <c:pt idx="5507">
                  <c:v>0.999872853359</c:v>
                </c:pt>
                <c:pt idx="5508">
                  <c:v>0.999862492085</c:v>
                </c:pt>
                <c:pt idx="5509">
                  <c:v>0.99983246326399999</c:v>
                </c:pt>
                <c:pt idx="5510">
                  <c:v>0.99985976219200001</c:v>
                </c:pt>
                <c:pt idx="5511">
                  <c:v>0.99987720251099999</c:v>
                </c:pt>
                <c:pt idx="5512">
                  <c:v>0.999853682518</c:v>
                </c:pt>
                <c:pt idx="5513">
                  <c:v>0.99986338615399994</c:v>
                </c:pt>
                <c:pt idx="5514">
                  <c:v>0.999859164159</c:v>
                </c:pt>
                <c:pt idx="5515">
                  <c:v>0.999858617783</c:v>
                </c:pt>
                <c:pt idx="5516">
                  <c:v>0.999885857105</c:v>
                </c:pt>
                <c:pt idx="5517">
                  <c:v>0.99986387491200002</c:v>
                </c:pt>
                <c:pt idx="5518">
                  <c:v>0.999880993366</c:v>
                </c:pt>
                <c:pt idx="5519">
                  <c:v>0.99986981153499999</c:v>
                </c:pt>
                <c:pt idx="5520">
                  <c:v>0.99986791610699999</c:v>
                </c:pt>
                <c:pt idx="5521">
                  <c:v>0.99987800916000003</c:v>
                </c:pt>
                <c:pt idx="5522">
                  <c:v>0.99985930919599997</c:v>
                </c:pt>
                <c:pt idx="5523">
                  <c:v>0.99987813234300005</c:v>
                </c:pt>
                <c:pt idx="5524">
                  <c:v>0.999872970581</c:v>
                </c:pt>
                <c:pt idx="5525">
                  <c:v>0.999873363972</c:v>
                </c:pt>
                <c:pt idx="5526">
                  <c:v>0.99987270832099995</c:v>
                </c:pt>
                <c:pt idx="5527">
                  <c:v>0.99986654519999996</c:v>
                </c:pt>
                <c:pt idx="5528">
                  <c:v>0.99986695051200003</c:v>
                </c:pt>
                <c:pt idx="5529">
                  <c:v>0.999880361557</c:v>
                </c:pt>
                <c:pt idx="5530">
                  <c:v>0.99984594583499997</c:v>
                </c:pt>
                <c:pt idx="5531">
                  <c:v>0.99986306428899996</c:v>
                </c:pt>
                <c:pt idx="5532">
                  <c:v>0.99987466335300001</c:v>
                </c:pt>
                <c:pt idx="5533">
                  <c:v>0.999858188629</c:v>
                </c:pt>
                <c:pt idx="5534">
                  <c:v>0.999868243933</c:v>
                </c:pt>
                <c:pt idx="5535">
                  <c:v>0.99988008737599998</c:v>
                </c:pt>
                <c:pt idx="5536">
                  <c:v>0.99988172054299995</c:v>
                </c:pt>
                <c:pt idx="5537">
                  <c:v>0.99987226724599998</c:v>
                </c:pt>
                <c:pt idx="5538">
                  <c:v>0.99986698627500004</c:v>
                </c:pt>
                <c:pt idx="5539">
                  <c:v>0.99987812042199997</c:v>
                </c:pt>
                <c:pt idx="5540">
                  <c:v>0.99987274408299998</c:v>
                </c:pt>
                <c:pt idx="5541">
                  <c:v>0.99986328681299996</c:v>
                </c:pt>
                <c:pt idx="5542">
                  <c:v>0.99987658262300005</c:v>
                </c:pt>
                <c:pt idx="5543">
                  <c:v>0.99987076520899998</c:v>
                </c:pt>
                <c:pt idx="5544">
                  <c:v>0.99988083839399999</c:v>
                </c:pt>
                <c:pt idx="5545">
                  <c:v>0.99986723661400001</c:v>
                </c:pt>
                <c:pt idx="5546">
                  <c:v>0.99987145662300003</c:v>
                </c:pt>
                <c:pt idx="5547">
                  <c:v>0.99986962477399999</c:v>
                </c:pt>
                <c:pt idx="5548">
                  <c:v>0.99986974000899997</c:v>
                </c:pt>
                <c:pt idx="5549">
                  <c:v>0.99987063407900001</c:v>
                </c:pt>
                <c:pt idx="5550">
                  <c:v>0.99981721639599996</c:v>
                </c:pt>
                <c:pt idx="5551">
                  <c:v>0.99986131191299998</c:v>
                </c:pt>
                <c:pt idx="5552">
                  <c:v>0.999855577946</c:v>
                </c:pt>
                <c:pt idx="5553">
                  <c:v>0.99985766410800003</c:v>
                </c:pt>
                <c:pt idx="5554">
                  <c:v>0.99986732999500005</c:v>
                </c:pt>
                <c:pt idx="5555">
                  <c:v>0.99987109899500004</c:v>
                </c:pt>
                <c:pt idx="5556">
                  <c:v>0.99986535310699998</c:v>
                </c:pt>
                <c:pt idx="5557">
                  <c:v>0.99987652301800001</c:v>
                </c:pt>
                <c:pt idx="5558">
                  <c:v>0.999878895283</c:v>
                </c:pt>
                <c:pt idx="5559">
                  <c:v>0.99985823631299997</c:v>
                </c:pt>
                <c:pt idx="5560">
                  <c:v>0.99986573457700001</c:v>
                </c:pt>
                <c:pt idx="5561">
                  <c:v>0.99987697601299996</c:v>
                </c:pt>
                <c:pt idx="5562">
                  <c:v>0.99987131357199999</c:v>
                </c:pt>
                <c:pt idx="5563">
                  <c:v>0.99986684322399999</c:v>
                </c:pt>
                <c:pt idx="5564">
                  <c:v>0.99987304210700001</c:v>
                </c:pt>
                <c:pt idx="5565">
                  <c:v>0.99986984729799999</c:v>
                </c:pt>
                <c:pt idx="5566">
                  <c:v>0.99985618591299996</c:v>
                </c:pt>
                <c:pt idx="5567">
                  <c:v>0.99984704454700002</c:v>
                </c:pt>
                <c:pt idx="5568">
                  <c:v>0.999809217453</c:v>
                </c:pt>
                <c:pt idx="5569">
                  <c:v>0.99983489513400003</c:v>
                </c:pt>
                <c:pt idx="5570">
                  <c:v>0.99985905885699999</c:v>
                </c:pt>
                <c:pt idx="5571">
                  <c:v>0.99986871480899997</c:v>
                </c:pt>
                <c:pt idx="5572">
                  <c:v>0.99987566471099998</c:v>
                </c:pt>
                <c:pt idx="5573">
                  <c:v>0.99986978769299995</c:v>
                </c:pt>
                <c:pt idx="5574">
                  <c:v>0.99986587961499995</c:v>
                </c:pt>
                <c:pt idx="5575">
                  <c:v>0.999883759022</c:v>
                </c:pt>
                <c:pt idx="5576">
                  <c:v>0.99985994100599995</c:v>
                </c:pt>
                <c:pt idx="5577">
                  <c:v>0.99987018108400005</c:v>
                </c:pt>
                <c:pt idx="5578">
                  <c:v>0.99984792470899997</c:v>
                </c:pt>
                <c:pt idx="5579">
                  <c:v>0.99987075328800001</c:v>
                </c:pt>
                <c:pt idx="5580">
                  <c:v>0.99986613988899997</c:v>
                </c:pt>
                <c:pt idx="5581">
                  <c:v>0.99987480044400001</c:v>
                </c:pt>
                <c:pt idx="5582">
                  <c:v>0.99986935854000003</c:v>
                </c:pt>
                <c:pt idx="5583">
                  <c:v>0.99984627962100003</c:v>
                </c:pt>
                <c:pt idx="5584">
                  <c:v>0.99987517595300002</c:v>
                </c:pt>
                <c:pt idx="5585">
                  <c:v>0.99985611438800004</c:v>
                </c:pt>
                <c:pt idx="5586">
                  <c:v>0.99984467029599999</c:v>
                </c:pt>
                <c:pt idx="5587">
                  <c:v>0.99984140197399995</c:v>
                </c:pt>
                <c:pt idx="5588">
                  <c:v>0.99986270666099997</c:v>
                </c:pt>
                <c:pt idx="5589">
                  <c:v>0.99986472129799997</c:v>
                </c:pt>
                <c:pt idx="5590">
                  <c:v>0.99986186027500001</c:v>
                </c:pt>
                <c:pt idx="5591">
                  <c:v>0.99987593889199999</c:v>
                </c:pt>
                <c:pt idx="5592">
                  <c:v>0.99986042976400002</c:v>
                </c:pt>
                <c:pt idx="5593">
                  <c:v>0.99986385106999998</c:v>
                </c:pt>
                <c:pt idx="5594">
                  <c:v>0.99986882011099998</c:v>
                </c:pt>
                <c:pt idx="5595">
                  <c:v>0.99987281560899999</c:v>
                </c:pt>
                <c:pt idx="5596">
                  <c:v>0.99987169504200002</c:v>
                </c:pt>
                <c:pt idx="5597">
                  <c:v>0.99987443685499999</c:v>
                </c:pt>
                <c:pt idx="5598">
                  <c:v>0.99987784624099996</c:v>
                </c:pt>
                <c:pt idx="5599">
                  <c:v>0.99987242221799999</c:v>
                </c:pt>
                <c:pt idx="5600">
                  <c:v>0.99986712932599997</c:v>
                </c:pt>
                <c:pt idx="5601">
                  <c:v>0.99986649552999995</c:v>
                </c:pt>
                <c:pt idx="5602">
                  <c:v>0.99985475540199997</c:v>
                </c:pt>
                <c:pt idx="5603">
                  <c:v>0.99986069202399996</c:v>
                </c:pt>
                <c:pt idx="5604">
                  <c:v>0.99983053207399997</c:v>
                </c:pt>
                <c:pt idx="5605">
                  <c:v>0.99983474016200002</c:v>
                </c:pt>
                <c:pt idx="5606">
                  <c:v>0.99984714984900003</c:v>
                </c:pt>
                <c:pt idx="5607">
                  <c:v>0.99985684951099996</c:v>
                </c:pt>
                <c:pt idx="5608">
                  <c:v>0.999866688251</c:v>
                </c:pt>
                <c:pt idx="5609">
                  <c:v>0.999855184555</c:v>
                </c:pt>
                <c:pt idx="5610">
                  <c:v>0.99984507560699998</c:v>
                </c:pt>
                <c:pt idx="5611">
                  <c:v>0.99988204240800005</c:v>
                </c:pt>
                <c:pt idx="5612">
                  <c:v>0.99987844228699996</c:v>
                </c:pt>
                <c:pt idx="5613">
                  <c:v>0.99986640214900002</c:v>
                </c:pt>
                <c:pt idx="5614">
                  <c:v>0.99985243876800001</c:v>
                </c:pt>
                <c:pt idx="5615">
                  <c:v>0.99987971782700003</c:v>
                </c:pt>
                <c:pt idx="5616">
                  <c:v>0.99988111257599999</c:v>
                </c:pt>
                <c:pt idx="5617">
                  <c:v>0.99987684488299999</c:v>
                </c:pt>
                <c:pt idx="5618">
                  <c:v>0.99986002445199995</c:v>
                </c:pt>
                <c:pt idx="5619">
                  <c:v>0.99986388683299998</c:v>
                </c:pt>
                <c:pt idx="5620">
                  <c:v>0.99987027645100002</c:v>
                </c:pt>
                <c:pt idx="5621">
                  <c:v>0.99987124403299998</c:v>
                </c:pt>
                <c:pt idx="5622">
                  <c:v>0.99987179040899998</c:v>
                </c:pt>
                <c:pt idx="5623">
                  <c:v>0.99986698627500004</c:v>
                </c:pt>
                <c:pt idx="5624">
                  <c:v>0.99986566305199998</c:v>
                </c:pt>
                <c:pt idx="5625">
                  <c:v>0.99987015724200001</c:v>
                </c:pt>
                <c:pt idx="5626">
                  <c:v>0.99988493919400001</c:v>
                </c:pt>
                <c:pt idx="5627">
                  <c:v>0.99987366795499999</c:v>
                </c:pt>
                <c:pt idx="5628">
                  <c:v>0.99985977411299998</c:v>
                </c:pt>
                <c:pt idx="5629">
                  <c:v>0.999862062931</c:v>
                </c:pt>
                <c:pt idx="5630">
                  <c:v>0.99986349344299996</c:v>
                </c:pt>
                <c:pt idx="5631">
                  <c:v>0.999871587753</c:v>
                </c:pt>
                <c:pt idx="5632">
                  <c:v>0.99987206459</c:v>
                </c:pt>
                <c:pt idx="5633">
                  <c:v>0.99986344575899999</c:v>
                </c:pt>
                <c:pt idx="5634">
                  <c:v>0.99984879294999995</c:v>
                </c:pt>
                <c:pt idx="5635">
                  <c:v>0.99984705448199995</c:v>
                </c:pt>
                <c:pt idx="5636">
                  <c:v>0.99985429048499996</c:v>
                </c:pt>
                <c:pt idx="5637">
                  <c:v>0.99987064599999997</c:v>
                </c:pt>
                <c:pt idx="5638">
                  <c:v>0.99987156391099996</c:v>
                </c:pt>
                <c:pt idx="5639">
                  <c:v>0.99986848831200004</c:v>
                </c:pt>
                <c:pt idx="5640">
                  <c:v>0.99988026619000003</c:v>
                </c:pt>
                <c:pt idx="5641">
                  <c:v>0.99985760450399996</c:v>
                </c:pt>
                <c:pt idx="5642">
                  <c:v>0.99985587596900005</c:v>
                </c:pt>
                <c:pt idx="5643">
                  <c:v>0.99986513853100001</c:v>
                </c:pt>
                <c:pt idx="5644">
                  <c:v>0.999868583679</c:v>
                </c:pt>
                <c:pt idx="5645">
                  <c:v>0.99987480640399995</c:v>
                </c:pt>
                <c:pt idx="5646">
                  <c:v>0.99986310005199996</c:v>
                </c:pt>
                <c:pt idx="5647">
                  <c:v>0.99987509846699996</c:v>
                </c:pt>
                <c:pt idx="5648">
                  <c:v>0.99986968040500002</c:v>
                </c:pt>
                <c:pt idx="5649">
                  <c:v>0.99986993074399999</c:v>
                </c:pt>
                <c:pt idx="5650">
                  <c:v>0.99987655878100001</c:v>
                </c:pt>
                <c:pt idx="5651">
                  <c:v>0.99987683296200003</c:v>
                </c:pt>
                <c:pt idx="5652">
                  <c:v>0.99986208677300004</c:v>
                </c:pt>
                <c:pt idx="5653">
                  <c:v>0.99983285665499999</c:v>
                </c:pt>
                <c:pt idx="5654">
                  <c:v>0.99985031286899995</c:v>
                </c:pt>
                <c:pt idx="5655">
                  <c:v>0.99984992742500001</c:v>
                </c:pt>
                <c:pt idx="5656">
                  <c:v>0.99984854459799999</c:v>
                </c:pt>
                <c:pt idx="5657">
                  <c:v>0.99986284971200001</c:v>
                </c:pt>
                <c:pt idx="5658">
                  <c:v>0.99983915090599995</c:v>
                </c:pt>
                <c:pt idx="5659">
                  <c:v>0.99983454942700001</c:v>
                </c:pt>
                <c:pt idx="5660">
                  <c:v>0.99985775947599997</c:v>
                </c:pt>
                <c:pt idx="5661">
                  <c:v>0.99984155098600003</c:v>
                </c:pt>
                <c:pt idx="5662">
                  <c:v>0.99985762834500003</c:v>
                </c:pt>
                <c:pt idx="5663">
                  <c:v>0.99987930059399999</c:v>
                </c:pt>
                <c:pt idx="5664">
                  <c:v>0.99986211061499997</c:v>
                </c:pt>
                <c:pt idx="5665">
                  <c:v>0.99985766410800003</c:v>
                </c:pt>
                <c:pt idx="5666">
                  <c:v>0.99986437559100005</c:v>
                </c:pt>
                <c:pt idx="5667">
                  <c:v>0.99986832340599996</c:v>
                </c:pt>
                <c:pt idx="5668">
                  <c:v>0.99988063573800001</c:v>
                </c:pt>
                <c:pt idx="5669">
                  <c:v>0.99987125396700005</c:v>
                </c:pt>
                <c:pt idx="5670">
                  <c:v>0.99986785650300003</c:v>
                </c:pt>
                <c:pt idx="5671">
                  <c:v>0.99987134933499999</c:v>
                </c:pt>
                <c:pt idx="5672">
                  <c:v>0.999875974655</c:v>
                </c:pt>
                <c:pt idx="5673">
                  <c:v>0.99987559318499997</c:v>
                </c:pt>
                <c:pt idx="5674">
                  <c:v>0.99986949563000005</c:v>
                </c:pt>
                <c:pt idx="5675">
                  <c:v>0.99985499381999998</c:v>
                </c:pt>
                <c:pt idx="5676">
                  <c:v>0.99986511468899997</c:v>
                </c:pt>
                <c:pt idx="5677">
                  <c:v>0.99986319541900004</c:v>
                </c:pt>
                <c:pt idx="5678">
                  <c:v>0.99985789060600005</c:v>
                </c:pt>
                <c:pt idx="5679">
                  <c:v>0.999869012833</c:v>
                </c:pt>
                <c:pt idx="5680">
                  <c:v>0.99986710548400004</c:v>
                </c:pt>
                <c:pt idx="5681">
                  <c:v>0.99984041849799998</c:v>
                </c:pt>
                <c:pt idx="5682">
                  <c:v>0.99987214803699997</c:v>
                </c:pt>
                <c:pt idx="5683">
                  <c:v>0.99987947940800004</c:v>
                </c:pt>
                <c:pt idx="5684">
                  <c:v>0.99987211227399997</c:v>
                </c:pt>
                <c:pt idx="5685">
                  <c:v>0.999863481522</c:v>
                </c:pt>
                <c:pt idx="5686">
                  <c:v>0.99985827207599998</c:v>
                </c:pt>
                <c:pt idx="5687">
                  <c:v>0.99984209736200003</c:v>
                </c:pt>
                <c:pt idx="5688">
                  <c:v>0.99985585212700001</c:v>
                </c:pt>
                <c:pt idx="5689">
                  <c:v>0.99986367225600004</c:v>
                </c:pt>
                <c:pt idx="5690">
                  <c:v>0.99987251758600004</c:v>
                </c:pt>
                <c:pt idx="5691">
                  <c:v>0.99986808299999996</c:v>
                </c:pt>
                <c:pt idx="5692">
                  <c:v>0.99985386133200005</c:v>
                </c:pt>
                <c:pt idx="5693">
                  <c:v>0.99984984397900001</c:v>
                </c:pt>
                <c:pt idx="5694">
                  <c:v>0.99985253810899999</c:v>
                </c:pt>
                <c:pt idx="5695">
                  <c:v>0.99985471963899997</c:v>
                </c:pt>
                <c:pt idx="5696">
                  <c:v>0.999864590168</c:v>
                </c:pt>
                <c:pt idx="5697">
                  <c:v>0.99985854625699999</c:v>
                </c:pt>
                <c:pt idx="5698">
                  <c:v>0.99986436366999998</c:v>
                </c:pt>
                <c:pt idx="5699">
                  <c:v>0.99986346960100003</c:v>
                </c:pt>
                <c:pt idx="5700">
                  <c:v>0.99986633062399999</c:v>
                </c:pt>
                <c:pt idx="5701">
                  <c:v>0.99986414114599997</c:v>
                </c:pt>
                <c:pt idx="5702">
                  <c:v>0.99986785650300003</c:v>
                </c:pt>
                <c:pt idx="5703">
                  <c:v>0.99988100528699997</c:v>
                </c:pt>
                <c:pt idx="5704">
                  <c:v>0.999869608879</c:v>
                </c:pt>
                <c:pt idx="5705">
                  <c:v>0.999861109257</c:v>
                </c:pt>
                <c:pt idx="5706">
                  <c:v>0.99984416961699996</c:v>
                </c:pt>
                <c:pt idx="5707">
                  <c:v>0.99986376364999996</c:v>
                </c:pt>
                <c:pt idx="5708">
                  <c:v>0.99985756874099996</c:v>
                </c:pt>
                <c:pt idx="5709">
                  <c:v>0.999857079983</c:v>
                </c:pt>
                <c:pt idx="5710">
                  <c:v>0.99986938238099998</c:v>
                </c:pt>
                <c:pt idx="5711">
                  <c:v>0.99987963438000005</c:v>
                </c:pt>
                <c:pt idx="5712">
                  <c:v>0.99986920356800002</c:v>
                </c:pt>
                <c:pt idx="5713">
                  <c:v>0.999858307838</c:v>
                </c:pt>
                <c:pt idx="5714">
                  <c:v>0.99987989664099997</c:v>
                </c:pt>
                <c:pt idx="5715">
                  <c:v>0.99987660646400001</c:v>
                </c:pt>
                <c:pt idx="5716">
                  <c:v>0.99988462924999999</c:v>
                </c:pt>
                <c:pt idx="5717">
                  <c:v>0.99986299276400004</c:v>
                </c:pt>
                <c:pt idx="5718">
                  <c:v>0.99987248182300004</c:v>
                </c:pt>
                <c:pt idx="5719">
                  <c:v>0.99986429214500006</c:v>
                </c:pt>
                <c:pt idx="5720">
                  <c:v>0.99987162351600001</c:v>
                </c:pt>
                <c:pt idx="5721">
                  <c:v>0.99986357490199995</c:v>
                </c:pt>
                <c:pt idx="5722">
                  <c:v>0.99986877441400002</c:v>
                </c:pt>
                <c:pt idx="5723">
                  <c:v>0.99987624883699999</c:v>
                </c:pt>
                <c:pt idx="5724">
                  <c:v>0.99983748197599998</c:v>
                </c:pt>
                <c:pt idx="5725">
                  <c:v>0.99983658790600005</c:v>
                </c:pt>
                <c:pt idx="5726">
                  <c:v>0.99984507560699998</c:v>
                </c:pt>
                <c:pt idx="5727">
                  <c:v>0.99984623988499999</c:v>
                </c:pt>
                <c:pt idx="5728">
                  <c:v>0.99985946416899996</c:v>
                </c:pt>
                <c:pt idx="5729">
                  <c:v>0.99986833334000003</c:v>
                </c:pt>
                <c:pt idx="5730">
                  <c:v>0.999867475033</c:v>
                </c:pt>
                <c:pt idx="5731">
                  <c:v>0.99987144470199996</c:v>
                </c:pt>
                <c:pt idx="5732">
                  <c:v>0.99986928701400002</c:v>
                </c:pt>
                <c:pt idx="5733">
                  <c:v>0.99985398054100005</c:v>
                </c:pt>
                <c:pt idx="5734">
                  <c:v>0.999876230955</c:v>
                </c:pt>
                <c:pt idx="5735">
                  <c:v>0.99988089799900004</c:v>
                </c:pt>
                <c:pt idx="5736">
                  <c:v>0.99985888004300005</c:v>
                </c:pt>
                <c:pt idx="5737">
                  <c:v>0.99986349344299996</c:v>
                </c:pt>
                <c:pt idx="5738">
                  <c:v>0.99987273216200001</c:v>
                </c:pt>
                <c:pt idx="5739">
                  <c:v>0.99986885786099999</c:v>
                </c:pt>
                <c:pt idx="5740">
                  <c:v>0.99986813068400004</c:v>
                </c:pt>
                <c:pt idx="5741">
                  <c:v>0.99986591935199998</c:v>
                </c:pt>
                <c:pt idx="5742">
                  <c:v>0.99986922740899997</c:v>
                </c:pt>
                <c:pt idx="5743">
                  <c:v>0.999881470203</c:v>
                </c:pt>
                <c:pt idx="5744">
                  <c:v>0.99987781047799995</c:v>
                </c:pt>
                <c:pt idx="5745">
                  <c:v>0.99986350536299995</c:v>
                </c:pt>
                <c:pt idx="5746">
                  <c:v>0.99988777637500004</c:v>
                </c:pt>
                <c:pt idx="5747">
                  <c:v>0.99985911448800002</c:v>
                </c:pt>
                <c:pt idx="5748">
                  <c:v>0.99985991716400002</c:v>
                </c:pt>
                <c:pt idx="5749">
                  <c:v>0.99984034299900004</c:v>
                </c:pt>
                <c:pt idx="5750">
                  <c:v>0.99986853599500003</c:v>
                </c:pt>
                <c:pt idx="5751">
                  <c:v>0.99985932111700004</c:v>
                </c:pt>
                <c:pt idx="5752">
                  <c:v>0.99987279176699995</c:v>
                </c:pt>
                <c:pt idx="5753">
                  <c:v>0.99985315799700003</c:v>
                </c:pt>
                <c:pt idx="5754">
                  <c:v>0.99986104170500001</c:v>
                </c:pt>
                <c:pt idx="5755">
                  <c:v>0.99985935688000005</c:v>
                </c:pt>
                <c:pt idx="5756">
                  <c:v>0.99983750581700004</c:v>
                </c:pt>
                <c:pt idx="5757">
                  <c:v>0.99985780715899997</c:v>
                </c:pt>
                <c:pt idx="5758">
                  <c:v>0.99988504648200005</c:v>
                </c:pt>
                <c:pt idx="5759">
                  <c:v>0.99986332654999999</c:v>
                </c:pt>
                <c:pt idx="5760">
                  <c:v>0.99985618591299996</c:v>
                </c:pt>
                <c:pt idx="5761">
                  <c:v>0.99985532959300005</c:v>
                </c:pt>
                <c:pt idx="5762">
                  <c:v>0.99986815452599997</c:v>
                </c:pt>
                <c:pt idx="5763">
                  <c:v>0.99985896349000003</c:v>
                </c:pt>
                <c:pt idx="5764">
                  <c:v>0.99985899925199995</c:v>
                </c:pt>
                <c:pt idx="5765">
                  <c:v>0.99986908435800004</c:v>
                </c:pt>
                <c:pt idx="5766">
                  <c:v>0.99988156557100005</c:v>
                </c:pt>
                <c:pt idx="5767">
                  <c:v>0.99987045923899998</c:v>
                </c:pt>
                <c:pt idx="5768">
                  <c:v>0.99985914230299999</c:v>
                </c:pt>
                <c:pt idx="5769">
                  <c:v>0.99986532926600002</c:v>
                </c:pt>
                <c:pt idx="5770">
                  <c:v>0.99982708692599997</c:v>
                </c:pt>
                <c:pt idx="5771">
                  <c:v>0.99985575676000005</c:v>
                </c:pt>
                <c:pt idx="5772">
                  <c:v>0.99985386133200005</c:v>
                </c:pt>
                <c:pt idx="5773">
                  <c:v>0.99982621669799998</c:v>
                </c:pt>
                <c:pt idx="5774">
                  <c:v>0.99979607264199999</c:v>
                </c:pt>
                <c:pt idx="5775">
                  <c:v>0.99978805780400004</c:v>
                </c:pt>
                <c:pt idx="5776">
                  <c:v>0.999831902981</c:v>
                </c:pt>
                <c:pt idx="5777">
                  <c:v>0.99978647232100004</c:v>
                </c:pt>
                <c:pt idx="5778">
                  <c:v>0.99977761506999996</c:v>
                </c:pt>
                <c:pt idx="5779">
                  <c:v>0.99980070591000003</c:v>
                </c:pt>
                <c:pt idx="5780">
                  <c:v>0.99980415105800002</c:v>
                </c:pt>
                <c:pt idx="5781">
                  <c:v>0.99982772270800002</c:v>
                </c:pt>
                <c:pt idx="5782">
                  <c:v>0.99980336427700001</c:v>
                </c:pt>
                <c:pt idx="5783">
                  <c:v>0.99983644485500001</c:v>
                </c:pt>
                <c:pt idx="5784">
                  <c:v>0.99987032413499999</c:v>
                </c:pt>
                <c:pt idx="5785">
                  <c:v>0.99984923601200004</c:v>
                </c:pt>
                <c:pt idx="5786">
                  <c:v>0.99984891414599997</c:v>
                </c:pt>
                <c:pt idx="5787">
                  <c:v>0.99984816710199997</c:v>
                </c:pt>
                <c:pt idx="5788">
                  <c:v>0.99986264705700001</c:v>
                </c:pt>
                <c:pt idx="5789">
                  <c:v>0.99986895322799996</c:v>
                </c:pt>
                <c:pt idx="5790">
                  <c:v>0.99987782239900003</c:v>
                </c:pt>
                <c:pt idx="5791">
                  <c:v>0.99986803531599999</c:v>
                </c:pt>
                <c:pt idx="5792">
                  <c:v>0.99983873367300002</c:v>
                </c:pt>
                <c:pt idx="5793">
                  <c:v>0.99984663724900003</c:v>
                </c:pt>
                <c:pt idx="5794">
                  <c:v>0.99986521402999995</c:v>
                </c:pt>
                <c:pt idx="5795">
                  <c:v>0.99985902309399999</c:v>
                </c:pt>
                <c:pt idx="5796">
                  <c:v>0.99986164569900005</c:v>
                </c:pt>
                <c:pt idx="5797">
                  <c:v>0.99984811544399999</c:v>
                </c:pt>
                <c:pt idx="5798">
                  <c:v>0.99979412555699998</c:v>
                </c:pt>
                <c:pt idx="5799">
                  <c:v>0.99984866380699999</c:v>
                </c:pt>
                <c:pt idx="5800">
                  <c:v>0.99984632929200001</c:v>
                </c:pt>
                <c:pt idx="5801">
                  <c:v>0.99983904361700005</c:v>
                </c:pt>
                <c:pt idx="5802">
                  <c:v>0.99984108209599998</c:v>
                </c:pt>
                <c:pt idx="5803">
                  <c:v>0.99984945058800001</c:v>
                </c:pt>
                <c:pt idx="5804">
                  <c:v>0.99979277849199999</c:v>
                </c:pt>
                <c:pt idx="5805">
                  <c:v>0.99984152316999997</c:v>
                </c:pt>
                <c:pt idx="5806">
                  <c:v>0.99982932806000002</c:v>
                </c:pt>
                <c:pt idx="5807">
                  <c:v>0.99983631571099996</c:v>
                </c:pt>
                <c:pt idx="5808">
                  <c:v>0.99983825683600003</c:v>
                </c:pt>
                <c:pt idx="5809">
                  <c:v>0.99983416795699998</c:v>
                </c:pt>
                <c:pt idx="5810">
                  <c:v>0.99985276460600003</c:v>
                </c:pt>
                <c:pt idx="5811">
                  <c:v>0.99986051321000002</c:v>
                </c:pt>
                <c:pt idx="5812">
                  <c:v>0.99985748529399998</c:v>
                </c:pt>
                <c:pt idx="5813">
                  <c:v>0.99983513355300002</c:v>
                </c:pt>
                <c:pt idx="5814">
                  <c:v>0.99978158871300005</c:v>
                </c:pt>
                <c:pt idx="5815">
                  <c:v>0.99978556633000004</c:v>
                </c:pt>
                <c:pt idx="5816">
                  <c:v>0.999826133251</c:v>
                </c:pt>
                <c:pt idx="5817">
                  <c:v>0.99983869791000002</c:v>
                </c:pt>
                <c:pt idx="5818">
                  <c:v>0.99983711242700002</c:v>
                </c:pt>
                <c:pt idx="5819">
                  <c:v>0.99982645511599999</c:v>
                </c:pt>
                <c:pt idx="5820">
                  <c:v>0.99983828266499997</c:v>
                </c:pt>
                <c:pt idx="5821">
                  <c:v>0.99984139204</c:v>
                </c:pt>
                <c:pt idx="5822">
                  <c:v>0.999846208096</c:v>
                </c:pt>
                <c:pt idx="5823">
                  <c:v>0.99983373880399995</c:v>
                </c:pt>
                <c:pt idx="5824">
                  <c:v>0.99986968040500002</c:v>
                </c:pt>
                <c:pt idx="5825">
                  <c:v>0.99988270997999995</c:v>
                </c:pt>
                <c:pt idx="5826">
                  <c:v>0.999877393246</c:v>
                </c:pt>
                <c:pt idx="5827">
                  <c:v>0.99987775087399999</c:v>
                </c:pt>
                <c:pt idx="5828">
                  <c:v>0.99986916780500001</c:v>
                </c:pt>
                <c:pt idx="5829">
                  <c:v>0.99987152814900004</c:v>
                </c:pt>
                <c:pt idx="5830">
                  <c:v>0.99986912012100004</c:v>
                </c:pt>
                <c:pt idx="5831">
                  <c:v>0.999850285053</c:v>
                </c:pt>
                <c:pt idx="5832">
                  <c:v>0.99986724853499998</c:v>
                </c:pt>
                <c:pt idx="5833">
                  <c:v>0.99984786510500001</c:v>
                </c:pt>
                <c:pt idx="5834">
                  <c:v>0.99987535675399997</c:v>
                </c:pt>
                <c:pt idx="5835">
                  <c:v>0.999850285053</c:v>
                </c:pt>
                <c:pt idx="5836">
                  <c:v>0.99987303018600004</c:v>
                </c:pt>
                <c:pt idx="5837">
                  <c:v>0.999877357483</c:v>
                </c:pt>
                <c:pt idx="5838">
                  <c:v>0.99987248182300004</c:v>
                </c:pt>
                <c:pt idx="5839">
                  <c:v>0.99987274408299998</c:v>
                </c:pt>
                <c:pt idx="5840">
                  <c:v>0.99986941615699998</c:v>
                </c:pt>
                <c:pt idx="5841">
                  <c:v>0.99987649917599997</c:v>
                </c:pt>
                <c:pt idx="5842">
                  <c:v>0.99986381530799995</c:v>
                </c:pt>
                <c:pt idx="5843">
                  <c:v>0.999871981144</c:v>
                </c:pt>
                <c:pt idx="5844">
                  <c:v>0.99986343383800003</c:v>
                </c:pt>
                <c:pt idx="5845">
                  <c:v>0.99988021850599995</c:v>
                </c:pt>
                <c:pt idx="5846">
                  <c:v>0.99986933469799999</c:v>
                </c:pt>
                <c:pt idx="5847">
                  <c:v>0.99987467129999996</c:v>
                </c:pt>
                <c:pt idx="5848">
                  <c:v>0.99987500906000004</c:v>
                </c:pt>
                <c:pt idx="5849">
                  <c:v>0.99987422227900002</c:v>
                </c:pt>
                <c:pt idx="5850">
                  <c:v>0.99987921714799999</c:v>
                </c:pt>
                <c:pt idx="5851">
                  <c:v>0.99986801147500004</c:v>
                </c:pt>
                <c:pt idx="5852">
                  <c:v>0.999869370461</c:v>
                </c:pt>
                <c:pt idx="5853">
                  <c:v>0.99987802505500001</c:v>
                </c:pt>
                <c:pt idx="5854">
                  <c:v>0.99986221392899999</c:v>
                </c:pt>
                <c:pt idx="5855">
                  <c:v>0.99988001584999997</c:v>
                </c:pt>
                <c:pt idx="5856">
                  <c:v>0.99985334873200005</c:v>
                </c:pt>
                <c:pt idx="5857">
                  <c:v>0.99986585378600001</c:v>
                </c:pt>
                <c:pt idx="5858">
                  <c:v>0.99986364841499997</c:v>
                </c:pt>
                <c:pt idx="5859">
                  <c:v>0.99988085031499996</c:v>
                </c:pt>
                <c:pt idx="5860">
                  <c:v>0.99987351894400001</c:v>
                </c:pt>
                <c:pt idx="5861">
                  <c:v>0.99985854625699999</c:v>
                </c:pt>
                <c:pt idx="5862">
                  <c:v>0.999866998196</c:v>
                </c:pt>
                <c:pt idx="5863">
                  <c:v>0.99982777833900005</c:v>
                </c:pt>
                <c:pt idx="5864">
                  <c:v>0.99983353614799997</c:v>
                </c:pt>
                <c:pt idx="5865">
                  <c:v>0.99978375434900002</c:v>
                </c:pt>
                <c:pt idx="5866">
                  <c:v>0.99978557825100001</c:v>
                </c:pt>
                <c:pt idx="5867">
                  <c:v>0.99983265996000004</c:v>
                </c:pt>
                <c:pt idx="5868">
                  <c:v>0.99979965686799999</c:v>
                </c:pt>
                <c:pt idx="5869">
                  <c:v>0.99983685016599999</c:v>
                </c:pt>
                <c:pt idx="5870">
                  <c:v>0.99986430406600002</c:v>
                </c:pt>
                <c:pt idx="5871">
                  <c:v>0.99987611770600004</c:v>
                </c:pt>
                <c:pt idx="5872">
                  <c:v>0.99985346794100005</c:v>
                </c:pt>
                <c:pt idx="5873">
                  <c:v>0.99983671903600002</c:v>
                </c:pt>
                <c:pt idx="5874">
                  <c:v>0.99983182549500005</c:v>
                </c:pt>
                <c:pt idx="5875">
                  <c:v>0.99986462593100001</c:v>
                </c:pt>
                <c:pt idx="5876">
                  <c:v>0.99985321760199997</c:v>
                </c:pt>
                <c:pt idx="5877">
                  <c:v>0.99985126256900003</c:v>
                </c:pt>
                <c:pt idx="5878">
                  <c:v>0.99986181259200002</c:v>
                </c:pt>
                <c:pt idx="5879">
                  <c:v>0.99987289905499999</c:v>
                </c:pt>
                <c:pt idx="5880">
                  <c:v>0.999835093816</c:v>
                </c:pt>
                <c:pt idx="5881">
                  <c:v>0.99982511997199996</c:v>
                </c:pt>
                <c:pt idx="5882">
                  <c:v>0.99982182979599998</c:v>
                </c:pt>
                <c:pt idx="5883">
                  <c:v>0.99985824823400005</c:v>
                </c:pt>
                <c:pt idx="5884">
                  <c:v>0.999837434292</c:v>
                </c:pt>
                <c:pt idx="5885">
                  <c:v>0.99984925985299999</c:v>
                </c:pt>
                <c:pt idx="5886">
                  <c:v>0.99982413053499997</c:v>
                </c:pt>
                <c:pt idx="5887">
                  <c:v>0.99984211723000005</c:v>
                </c:pt>
                <c:pt idx="5888">
                  <c:v>0.99983723163600002</c:v>
                </c:pt>
                <c:pt idx="5889">
                  <c:v>0.999837315083</c:v>
                </c:pt>
                <c:pt idx="5890">
                  <c:v>0.99986907243699996</c:v>
                </c:pt>
                <c:pt idx="5891">
                  <c:v>0.99986596107500003</c:v>
                </c:pt>
                <c:pt idx="5892">
                  <c:v>0.99983669519399998</c:v>
                </c:pt>
                <c:pt idx="5893">
                  <c:v>0.99987480640399995</c:v>
                </c:pt>
                <c:pt idx="5894">
                  <c:v>0.99983324607199997</c:v>
                </c:pt>
                <c:pt idx="5895">
                  <c:v>0.999838900566</c:v>
                </c:pt>
                <c:pt idx="5896">
                  <c:v>0.99984937906299998</c:v>
                </c:pt>
                <c:pt idx="5897">
                  <c:v>0.99986069202399996</c:v>
                </c:pt>
                <c:pt idx="5898">
                  <c:v>0.999812614918</c:v>
                </c:pt>
                <c:pt idx="5899">
                  <c:v>0.99983924627300003</c:v>
                </c:pt>
                <c:pt idx="5900">
                  <c:v>0.999848375718</c:v>
                </c:pt>
                <c:pt idx="5901">
                  <c:v>0.99987252950700001</c:v>
                </c:pt>
                <c:pt idx="5902">
                  <c:v>0.99986789226499995</c:v>
                </c:pt>
                <c:pt idx="5903">
                  <c:v>0.99985224008600004</c:v>
                </c:pt>
                <c:pt idx="5904">
                  <c:v>0.99987523555799995</c:v>
                </c:pt>
                <c:pt idx="5905">
                  <c:v>0.99985063076000003</c:v>
                </c:pt>
                <c:pt idx="5906">
                  <c:v>0.99985731840100001</c:v>
                </c:pt>
                <c:pt idx="5907">
                  <c:v>0.99984797835399997</c:v>
                </c:pt>
                <c:pt idx="5908">
                  <c:v>0.99986270666099997</c:v>
                </c:pt>
                <c:pt idx="5909">
                  <c:v>0.99987223148299997</c:v>
                </c:pt>
                <c:pt idx="5910">
                  <c:v>0.999866008759</c:v>
                </c:pt>
                <c:pt idx="5911">
                  <c:v>0.99987541437100003</c:v>
                </c:pt>
                <c:pt idx="5912">
                  <c:v>0.99987941980399997</c:v>
                </c:pt>
                <c:pt idx="5913">
                  <c:v>0.99986428022399998</c:v>
                </c:pt>
                <c:pt idx="5914">
                  <c:v>0.99987885355899997</c:v>
                </c:pt>
                <c:pt idx="5915">
                  <c:v>0.99987484216699996</c:v>
                </c:pt>
                <c:pt idx="5916">
                  <c:v>0.99987936019900003</c:v>
                </c:pt>
                <c:pt idx="5917">
                  <c:v>0.99983264207800004</c:v>
                </c:pt>
                <c:pt idx="5918">
                  <c:v>0.99987598657599996</c:v>
                </c:pt>
                <c:pt idx="5919">
                  <c:v>0.99985179901099996</c:v>
                </c:pt>
                <c:pt idx="5920">
                  <c:v>0.99987204869599999</c:v>
                </c:pt>
                <c:pt idx="5921">
                  <c:v>0.99985525608100001</c:v>
                </c:pt>
                <c:pt idx="5922">
                  <c:v>0.99984551668199995</c:v>
                </c:pt>
                <c:pt idx="5923">
                  <c:v>0.99983758926400002</c:v>
                </c:pt>
                <c:pt idx="5924">
                  <c:v>0.99986544847500003</c:v>
                </c:pt>
                <c:pt idx="5925">
                  <c:v>0.99988386631000004</c:v>
                </c:pt>
                <c:pt idx="5926">
                  <c:v>0.99987682104099995</c:v>
                </c:pt>
                <c:pt idx="5927">
                  <c:v>0.99986412127799995</c:v>
                </c:pt>
                <c:pt idx="5928">
                  <c:v>0.99986443519599999</c:v>
                </c:pt>
                <c:pt idx="5929">
                  <c:v>0.99986463785199997</c:v>
                </c:pt>
                <c:pt idx="5930">
                  <c:v>0.99987441301299995</c:v>
                </c:pt>
                <c:pt idx="5931">
                  <c:v>0.99988059997599998</c:v>
                </c:pt>
                <c:pt idx="5932">
                  <c:v>0.99987943172500005</c:v>
                </c:pt>
                <c:pt idx="5933">
                  <c:v>0.99986150264700002</c:v>
                </c:pt>
                <c:pt idx="5934">
                  <c:v>0.99987225731200002</c:v>
                </c:pt>
                <c:pt idx="5935">
                  <c:v>0.99986573457700001</c:v>
                </c:pt>
                <c:pt idx="5936">
                  <c:v>0.99985947608900005</c:v>
                </c:pt>
                <c:pt idx="5937">
                  <c:v>0.99987404346499997</c:v>
                </c:pt>
                <c:pt idx="5938">
                  <c:v>0.99987242221799999</c:v>
                </c:pt>
                <c:pt idx="5939">
                  <c:v>0.99987207651099996</c:v>
                </c:pt>
                <c:pt idx="5940">
                  <c:v>0.99987289309500005</c:v>
                </c:pt>
                <c:pt idx="5941">
                  <c:v>0.99985610246699996</c:v>
                </c:pt>
                <c:pt idx="5942">
                  <c:v>0.99987698793400004</c:v>
                </c:pt>
                <c:pt idx="5943">
                  <c:v>0.99989082813300001</c:v>
                </c:pt>
                <c:pt idx="5944">
                  <c:v>0.99986693859099995</c:v>
                </c:pt>
                <c:pt idx="5945">
                  <c:v>0.99987479448299998</c:v>
                </c:pt>
                <c:pt idx="5946">
                  <c:v>0.99985692501099999</c:v>
                </c:pt>
                <c:pt idx="5947">
                  <c:v>0.99985736608499998</c:v>
                </c:pt>
                <c:pt idx="5948">
                  <c:v>0.99985271692300004</c:v>
                </c:pt>
                <c:pt idx="5949">
                  <c:v>0.99985527992199996</c:v>
                </c:pt>
                <c:pt idx="5950">
                  <c:v>0.99986740350699999</c:v>
                </c:pt>
                <c:pt idx="5951">
                  <c:v>0.99984993934599997</c:v>
                </c:pt>
                <c:pt idx="5952">
                  <c:v>0.99985616207100003</c:v>
                </c:pt>
                <c:pt idx="5953">
                  <c:v>0.99986985921899996</c:v>
                </c:pt>
                <c:pt idx="5954">
                  <c:v>0.99985752503100001</c:v>
                </c:pt>
                <c:pt idx="5955">
                  <c:v>0.99986939430199995</c:v>
                </c:pt>
                <c:pt idx="5956">
                  <c:v>0.99986965656299998</c:v>
                </c:pt>
                <c:pt idx="5957">
                  <c:v>0.99987664222700001</c:v>
                </c:pt>
                <c:pt idx="5958">
                  <c:v>0.99986869096800002</c:v>
                </c:pt>
                <c:pt idx="5959">
                  <c:v>0.99986876249300005</c:v>
                </c:pt>
                <c:pt idx="5960">
                  <c:v>0.99987432360600004</c:v>
                </c:pt>
                <c:pt idx="5961">
                  <c:v>0.999846208096</c:v>
                </c:pt>
                <c:pt idx="5962">
                  <c:v>0.99982774257700002</c:v>
                </c:pt>
                <c:pt idx="5963">
                  <c:v>0.99986674785600005</c:v>
                </c:pt>
                <c:pt idx="5964">
                  <c:v>0.99986079931299998</c:v>
                </c:pt>
                <c:pt idx="5965">
                  <c:v>0.99987545013400003</c:v>
                </c:pt>
                <c:pt idx="5966">
                  <c:v>0.99986225366600001</c:v>
                </c:pt>
                <c:pt idx="5967">
                  <c:v>0.99984826644299996</c:v>
                </c:pt>
                <c:pt idx="5968">
                  <c:v>0.99988037347799996</c:v>
                </c:pt>
                <c:pt idx="5969">
                  <c:v>0.99987573623699999</c:v>
                </c:pt>
                <c:pt idx="5970">
                  <c:v>0.99987840652500004</c:v>
                </c:pt>
                <c:pt idx="5971">
                  <c:v>0.99986891746499995</c:v>
                </c:pt>
                <c:pt idx="5972">
                  <c:v>0.99987343549700003</c:v>
                </c:pt>
                <c:pt idx="5973">
                  <c:v>0.99985283613200004</c:v>
                </c:pt>
                <c:pt idx="5974">
                  <c:v>0.99985915422399996</c:v>
                </c:pt>
                <c:pt idx="5975">
                  <c:v>0.99986728429799998</c:v>
                </c:pt>
                <c:pt idx="5976">
                  <c:v>0.99987176656700005</c:v>
                </c:pt>
                <c:pt idx="5977">
                  <c:v>0.999873995781</c:v>
                </c:pt>
                <c:pt idx="5978">
                  <c:v>0.99988629817999997</c:v>
                </c:pt>
                <c:pt idx="5979">
                  <c:v>0.99985946416899996</c:v>
                </c:pt>
                <c:pt idx="5980">
                  <c:v>0.99985005458200005</c:v>
                </c:pt>
                <c:pt idx="5981">
                  <c:v>0.99985929727599998</c:v>
                </c:pt>
                <c:pt idx="5982">
                  <c:v>0.99985851049399999</c:v>
                </c:pt>
                <c:pt idx="5983">
                  <c:v>0.99986586570699998</c:v>
                </c:pt>
                <c:pt idx="5984">
                  <c:v>0.99985262155499999</c:v>
                </c:pt>
                <c:pt idx="5985">
                  <c:v>0.999843800068</c:v>
                </c:pt>
                <c:pt idx="5986">
                  <c:v>0.99980878829999997</c:v>
                </c:pt>
                <c:pt idx="5987">
                  <c:v>0.99979525804500002</c:v>
                </c:pt>
                <c:pt idx="5988">
                  <c:v>0.99983358383200005</c:v>
                </c:pt>
                <c:pt idx="5989">
                  <c:v>0.99986157417300003</c:v>
                </c:pt>
                <c:pt idx="5990">
                  <c:v>0.99986521005600004</c:v>
                </c:pt>
                <c:pt idx="5991">
                  <c:v>0.99985241889999998</c:v>
                </c:pt>
                <c:pt idx="5992">
                  <c:v>0.99987890720399997</c:v>
                </c:pt>
                <c:pt idx="5993">
                  <c:v>0.99987161159500004</c:v>
                </c:pt>
                <c:pt idx="5994">
                  <c:v>0.99987022081999999</c:v>
                </c:pt>
                <c:pt idx="5995">
                  <c:v>0.99986801147500004</c:v>
                </c:pt>
                <c:pt idx="5996">
                  <c:v>0.99988878965399997</c:v>
                </c:pt>
                <c:pt idx="5997">
                  <c:v>0.99987432956699995</c:v>
                </c:pt>
                <c:pt idx="5998">
                  <c:v>0.99987357854799996</c:v>
                </c:pt>
                <c:pt idx="5999">
                  <c:v>0.999843883514</c:v>
                </c:pt>
                <c:pt idx="6000">
                  <c:v>0.99985772371299997</c:v>
                </c:pt>
                <c:pt idx="6001">
                  <c:v>0.99987204074900005</c:v>
                </c:pt>
                <c:pt idx="6002">
                  <c:v>0.99986571073499997</c:v>
                </c:pt>
                <c:pt idx="6003">
                  <c:v>0.99986377954500005</c:v>
                </c:pt>
                <c:pt idx="6004">
                  <c:v>0.99987604618100001</c:v>
                </c:pt>
                <c:pt idx="6005">
                  <c:v>0.999861192703</c:v>
                </c:pt>
                <c:pt idx="6006">
                  <c:v>0.99986232519100005</c:v>
                </c:pt>
                <c:pt idx="6007">
                  <c:v>0.99986967444399999</c:v>
                </c:pt>
                <c:pt idx="6008">
                  <c:v>0.99986405372599996</c:v>
                </c:pt>
                <c:pt idx="6009">
                  <c:v>0.99985874891299997</c:v>
                </c:pt>
                <c:pt idx="6010">
                  <c:v>0.99987020492599998</c:v>
                </c:pt>
                <c:pt idx="6011">
                  <c:v>0.999864113331</c:v>
                </c:pt>
                <c:pt idx="6012">
                  <c:v>0.99988226890599996</c:v>
                </c:pt>
                <c:pt idx="6013">
                  <c:v>0.99987463951099997</c:v>
                </c:pt>
                <c:pt idx="6014">
                  <c:v>0.99986347556099997</c:v>
                </c:pt>
                <c:pt idx="6015">
                  <c:v>0.99986088275899998</c:v>
                </c:pt>
                <c:pt idx="6016">
                  <c:v>0.99983897209200001</c:v>
                </c:pt>
                <c:pt idx="6017">
                  <c:v>0.999870562553</c:v>
                </c:pt>
                <c:pt idx="6018">
                  <c:v>0.99986805915800003</c:v>
                </c:pt>
                <c:pt idx="6019">
                  <c:v>0.999865579605</c:v>
                </c:pt>
                <c:pt idx="6020">
                  <c:v>0.99984382589700005</c:v>
                </c:pt>
                <c:pt idx="6021">
                  <c:v>0.99978735446900002</c:v>
                </c:pt>
                <c:pt idx="6022">
                  <c:v>0.99983798265500001</c:v>
                </c:pt>
                <c:pt idx="6023">
                  <c:v>0.99985241889999998</c:v>
                </c:pt>
                <c:pt idx="6024">
                  <c:v>0.99987155199099997</c:v>
                </c:pt>
                <c:pt idx="6025">
                  <c:v>0.99986454248400003</c:v>
                </c:pt>
                <c:pt idx="6026">
                  <c:v>0.99986050128899995</c:v>
                </c:pt>
                <c:pt idx="6027">
                  <c:v>0.99986407160799995</c:v>
                </c:pt>
                <c:pt idx="6028">
                  <c:v>0.99988038539900004</c:v>
                </c:pt>
                <c:pt idx="6029">
                  <c:v>0.99987719059000002</c:v>
                </c:pt>
                <c:pt idx="6030">
                  <c:v>0.99986464977300005</c:v>
                </c:pt>
                <c:pt idx="6031">
                  <c:v>0.99985691309000002</c:v>
                </c:pt>
                <c:pt idx="6032">
                  <c:v>0.99987641572999997</c:v>
                </c:pt>
                <c:pt idx="6033">
                  <c:v>0.99987328052500002</c:v>
                </c:pt>
                <c:pt idx="6034">
                  <c:v>0.99987184007999996</c:v>
                </c:pt>
                <c:pt idx="6035">
                  <c:v>0.99983050823200004</c:v>
                </c:pt>
                <c:pt idx="6036">
                  <c:v>0.999868500233</c:v>
                </c:pt>
                <c:pt idx="6037">
                  <c:v>0.99987238645599996</c:v>
                </c:pt>
                <c:pt idx="6038">
                  <c:v>0.99987460374799997</c:v>
                </c:pt>
                <c:pt idx="6039">
                  <c:v>0.99987275600400005</c:v>
                </c:pt>
                <c:pt idx="6040">
                  <c:v>0.99987139304499995</c:v>
                </c:pt>
                <c:pt idx="6041">
                  <c:v>0.99987144470199996</c:v>
                </c:pt>
                <c:pt idx="6042">
                  <c:v>0.99986653327899999</c:v>
                </c:pt>
                <c:pt idx="6043">
                  <c:v>0.99986882209799999</c:v>
                </c:pt>
                <c:pt idx="6044">
                  <c:v>0.99986970424699995</c:v>
                </c:pt>
                <c:pt idx="6045">
                  <c:v>0.99986588954900002</c:v>
                </c:pt>
                <c:pt idx="6046">
                  <c:v>0.99987938404099996</c:v>
                </c:pt>
                <c:pt idx="6047">
                  <c:v>0.99987082680100003</c:v>
                </c:pt>
                <c:pt idx="6048">
                  <c:v>0.99987368583699998</c:v>
                </c:pt>
                <c:pt idx="6049">
                  <c:v>0.99988037347799996</c:v>
                </c:pt>
                <c:pt idx="6050">
                  <c:v>0.99988143444099997</c:v>
                </c:pt>
                <c:pt idx="6051">
                  <c:v>0.99987391233400003</c:v>
                </c:pt>
                <c:pt idx="6052">
                  <c:v>0.99987899064999997</c:v>
                </c:pt>
                <c:pt idx="6053">
                  <c:v>0.99987430572500002</c:v>
                </c:pt>
                <c:pt idx="6054">
                  <c:v>0.99987165133199996</c:v>
                </c:pt>
                <c:pt idx="6055">
                  <c:v>0.99981925487500001</c:v>
                </c:pt>
                <c:pt idx="6056">
                  <c:v>0.99985109567599995</c:v>
                </c:pt>
                <c:pt idx="6057">
                  <c:v>0.99986938238099998</c:v>
                </c:pt>
                <c:pt idx="6058">
                  <c:v>0.99987901449200001</c:v>
                </c:pt>
                <c:pt idx="6059">
                  <c:v>0.99986789226499995</c:v>
                </c:pt>
                <c:pt idx="6060">
                  <c:v>0.99987309177700001</c:v>
                </c:pt>
                <c:pt idx="6061">
                  <c:v>0.99987591505100004</c:v>
                </c:pt>
                <c:pt idx="6062">
                  <c:v>0.999859213829</c:v>
                </c:pt>
                <c:pt idx="6063">
                  <c:v>0.99987694024999996</c:v>
                </c:pt>
                <c:pt idx="6064">
                  <c:v>0.99986250400499999</c:v>
                </c:pt>
                <c:pt idx="6065">
                  <c:v>0.99988644123100001</c:v>
                </c:pt>
                <c:pt idx="6066">
                  <c:v>0.99987704753899997</c:v>
                </c:pt>
                <c:pt idx="6067">
                  <c:v>0.99988073110599995</c:v>
                </c:pt>
                <c:pt idx="6068">
                  <c:v>0.99987767934799998</c:v>
                </c:pt>
                <c:pt idx="6069">
                  <c:v>0.99987885952</c:v>
                </c:pt>
                <c:pt idx="6070">
                  <c:v>0.99987607002300005</c:v>
                </c:pt>
                <c:pt idx="6071">
                  <c:v>0.999884271622</c:v>
                </c:pt>
                <c:pt idx="6072">
                  <c:v>0.99987554550199997</c:v>
                </c:pt>
                <c:pt idx="6073">
                  <c:v>0.99987690448800004</c:v>
                </c:pt>
                <c:pt idx="6074">
                  <c:v>0.99988215168299999</c:v>
                </c:pt>
                <c:pt idx="6075">
                  <c:v>0.99986944198600003</c:v>
                </c:pt>
                <c:pt idx="6076">
                  <c:v>0.99986190795899998</c:v>
                </c:pt>
                <c:pt idx="6077">
                  <c:v>0.99985805749900003</c:v>
                </c:pt>
                <c:pt idx="6078">
                  <c:v>0.99987542629199999</c:v>
                </c:pt>
                <c:pt idx="6079">
                  <c:v>0.99986811876299997</c:v>
                </c:pt>
                <c:pt idx="6080">
                  <c:v>0.99987065792100005</c:v>
                </c:pt>
                <c:pt idx="6081">
                  <c:v>0.99983835220299999</c:v>
                </c:pt>
                <c:pt idx="6082">
                  <c:v>0.99986484050799995</c:v>
                </c:pt>
                <c:pt idx="6083">
                  <c:v>0.99987601041800001</c:v>
                </c:pt>
                <c:pt idx="6084">
                  <c:v>0.99987409114799997</c:v>
                </c:pt>
                <c:pt idx="6085">
                  <c:v>0.99988472461699995</c:v>
                </c:pt>
                <c:pt idx="6086">
                  <c:v>0.99986155033099999</c:v>
                </c:pt>
                <c:pt idx="6087">
                  <c:v>0.999867747227</c:v>
                </c:pt>
                <c:pt idx="6088">
                  <c:v>0.99983165264100005</c:v>
                </c:pt>
                <c:pt idx="6089">
                  <c:v>0.999840831757</c:v>
                </c:pt>
                <c:pt idx="6090">
                  <c:v>0.99986304044700003</c:v>
                </c:pt>
                <c:pt idx="6091">
                  <c:v>0.99988259077099995</c:v>
                </c:pt>
                <c:pt idx="6092">
                  <c:v>0.99987946748699996</c:v>
                </c:pt>
                <c:pt idx="6093">
                  <c:v>0.99986264705700001</c:v>
                </c:pt>
                <c:pt idx="6094">
                  <c:v>0.99987112482399998</c:v>
                </c:pt>
                <c:pt idx="6095">
                  <c:v>0.99985715150800003</c:v>
                </c:pt>
                <c:pt idx="6096">
                  <c:v>0.99982262849799997</c:v>
                </c:pt>
                <c:pt idx="6097">
                  <c:v>0.99985750913600002</c:v>
                </c:pt>
                <c:pt idx="6098">
                  <c:v>0.99985287189500005</c:v>
                </c:pt>
                <c:pt idx="6099">
                  <c:v>0.99985464811299996</c:v>
                </c:pt>
                <c:pt idx="6100">
                  <c:v>0.99984629948899995</c:v>
                </c:pt>
                <c:pt idx="6101">
                  <c:v>0.99985564947100003</c:v>
                </c:pt>
                <c:pt idx="6102">
                  <c:v>0.99985437393200005</c:v>
                </c:pt>
                <c:pt idx="6103">
                  <c:v>0.99987030029299995</c:v>
                </c:pt>
                <c:pt idx="6104">
                  <c:v>0.99986028671299998</c:v>
                </c:pt>
                <c:pt idx="6105">
                  <c:v>0.999867987633</c:v>
                </c:pt>
                <c:pt idx="6106">
                  <c:v>0.99987181425100002</c:v>
                </c:pt>
                <c:pt idx="6107">
                  <c:v>0.99987406532000001</c:v>
                </c:pt>
                <c:pt idx="6108">
                  <c:v>0.99987076520899998</c:v>
                </c:pt>
                <c:pt idx="6109">
                  <c:v>0.99987362623200005</c:v>
                </c:pt>
                <c:pt idx="6110">
                  <c:v>0.99986259937300004</c:v>
                </c:pt>
                <c:pt idx="6111">
                  <c:v>0.99986873865100001</c:v>
                </c:pt>
                <c:pt idx="6112">
                  <c:v>0.99987112283699997</c:v>
                </c:pt>
                <c:pt idx="6113">
                  <c:v>0.99987936019900003</c:v>
                </c:pt>
                <c:pt idx="6114">
                  <c:v>0.99986850222000001</c:v>
                </c:pt>
                <c:pt idx="6115">
                  <c:v>0.99986886978099998</c:v>
                </c:pt>
                <c:pt idx="6116">
                  <c:v>0.999875891209</c:v>
                </c:pt>
                <c:pt idx="6117">
                  <c:v>0.999868702888</c:v>
                </c:pt>
                <c:pt idx="6118">
                  <c:v>0.99986429214500006</c:v>
                </c:pt>
                <c:pt idx="6119">
                  <c:v>0.99983854293800001</c:v>
                </c:pt>
                <c:pt idx="6120">
                  <c:v>0.99983838200599995</c:v>
                </c:pt>
                <c:pt idx="6121">
                  <c:v>0.99983129501300005</c:v>
                </c:pt>
                <c:pt idx="6122">
                  <c:v>0.99983853101700004</c:v>
                </c:pt>
                <c:pt idx="6123">
                  <c:v>0.99984717369099996</c:v>
                </c:pt>
                <c:pt idx="6124">
                  <c:v>0.99988077879000004</c:v>
                </c:pt>
                <c:pt idx="6125">
                  <c:v>0.99986573457700001</c:v>
                </c:pt>
                <c:pt idx="6126">
                  <c:v>0.999859690666</c:v>
                </c:pt>
                <c:pt idx="6127">
                  <c:v>0.99985763430600005</c:v>
                </c:pt>
                <c:pt idx="6128">
                  <c:v>0.99984757900200005</c:v>
                </c:pt>
                <c:pt idx="6129">
                  <c:v>0.99985401630399995</c:v>
                </c:pt>
                <c:pt idx="6130">
                  <c:v>0.99985990524299995</c:v>
                </c:pt>
                <c:pt idx="6131">
                  <c:v>0.99987471103699999</c:v>
                </c:pt>
                <c:pt idx="6132">
                  <c:v>0.99986710548400004</c:v>
                </c:pt>
                <c:pt idx="6133">
                  <c:v>0.99986357688899996</c:v>
                </c:pt>
                <c:pt idx="6134">
                  <c:v>0.99985845883699997</c:v>
                </c:pt>
                <c:pt idx="6135">
                  <c:v>0.99987332820899999</c:v>
                </c:pt>
                <c:pt idx="6136">
                  <c:v>0.99986975193000005</c:v>
                </c:pt>
                <c:pt idx="6137">
                  <c:v>0.999860084057</c:v>
                </c:pt>
                <c:pt idx="6138">
                  <c:v>0.99984877109500003</c:v>
                </c:pt>
                <c:pt idx="6139">
                  <c:v>0.99981884956400002</c:v>
                </c:pt>
                <c:pt idx="6140">
                  <c:v>0.99984569350899999</c:v>
                </c:pt>
                <c:pt idx="6141">
                  <c:v>0.99987611770600004</c:v>
                </c:pt>
                <c:pt idx="6142">
                  <c:v>0.99984408616999998</c:v>
                </c:pt>
                <c:pt idx="6143">
                  <c:v>0.99986646175399996</c:v>
                </c:pt>
                <c:pt idx="6144">
                  <c:v>0.99985544681500005</c:v>
                </c:pt>
                <c:pt idx="6145">
                  <c:v>0.99984027147300003</c:v>
                </c:pt>
                <c:pt idx="6146">
                  <c:v>0.99982340335800002</c:v>
                </c:pt>
                <c:pt idx="6147">
                  <c:v>0.99986096223200005</c:v>
                </c:pt>
                <c:pt idx="6148">
                  <c:v>0.99986584186600003</c:v>
                </c:pt>
                <c:pt idx="6149">
                  <c:v>0.99985758066200003</c:v>
                </c:pt>
                <c:pt idx="6150">
                  <c:v>0.99986226558699998</c:v>
                </c:pt>
                <c:pt idx="6151">
                  <c:v>0.99986948967</c:v>
                </c:pt>
                <c:pt idx="6152">
                  <c:v>0.99987765550600005</c:v>
                </c:pt>
                <c:pt idx="6153">
                  <c:v>0.99987137317700003</c:v>
                </c:pt>
                <c:pt idx="6154">
                  <c:v>0.99987027049099997</c:v>
                </c:pt>
                <c:pt idx="6155">
                  <c:v>0.99987173080400005</c:v>
                </c:pt>
                <c:pt idx="6156">
                  <c:v>0.99986116886099996</c:v>
                </c:pt>
                <c:pt idx="6157">
                  <c:v>0.99988017082199998</c:v>
                </c:pt>
                <c:pt idx="6158">
                  <c:v>0.99988341331499997</c:v>
                </c:pt>
                <c:pt idx="6159">
                  <c:v>0.99986988306000002</c:v>
                </c:pt>
                <c:pt idx="6160">
                  <c:v>0.99987356861400001</c:v>
                </c:pt>
                <c:pt idx="6161">
                  <c:v>0.99987256526900004</c:v>
                </c:pt>
                <c:pt idx="6162">
                  <c:v>0.99986429214500006</c:v>
                </c:pt>
                <c:pt idx="6163">
                  <c:v>0.99986846447</c:v>
                </c:pt>
                <c:pt idx="6164">
                  <c:v>0.99987637996699996</c:v>
                </c:pt>
                <c:pt idx="6165">
                  <c:v>0.99987617731099998</c:v>
                </c:pt>
                <c:pt idx="6166">
                  <c:v>0.99986574649799997</c:v>
                </c:pt>
                <c:pt idx="6167">
                  <c:v>0.99986562132800005</c:v>
                </c:pt>
                <c:pt idx="6168">
                  <c:v>0.99987598657599996</c:v>
                </c:pt>
                <c:pt idx="6169">
                  <c:v>0.99987621307399999</c:v>
                </c:pt>
              </c:numCache>
            </c:numRef>
          </c:yVal>
          <c:smooth val="0"/>
          <c:extLst>
            <c:ext xmlns:c16="http://schemas.microsoft.com/office/drawing/2014/chart" uri="{C3380CC4-5D6E-409C-BE32-E72D297353CC}">
              <c16:uniqueId val="{00000002-3246-404E-A5A2-08DC2B574C3F}"/>
            </c:ext>
          </c:extLst>
        </c:ser>
        <c:ser>
          <c:idx val="3"/>
          <c:order val="3"/>
          <c:tx>
            <c:strRef>
              <c:f>TEST32!$I$1</c:f>
              <c:strCache>
                <c:ptCount val="1"/>
                <c:pt idx="0">
                  <c:v>F(Hz)</c:v>
                </c:pt>
              </c:strCache>
            </c:strRef>
          </c:tx>
          <c:spPr>
            <a:ln w="19050" cap="rnd">
              <a:solidFill>
                <a:schemeClr val="accent4"/>
              </a:solidFill>
              <a:round/>
            </a:ln>
            <a:effectLst/>
          </c:spPr>
          <c:marker>
            <c:symbol val="none"/>
          </c:marker>
          <c:xVal>
            <c:numRef>
              <c:f>TEST32!$A$2:$A$6171</c:f>
              <c:numCache>
                <c:formatCode>General</c:formatCode>
                <c:ptCount val="617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pt idx="1813">
                  <c:v>1813</c:v>
                </c:pt>
                <c:pt idx="1814">
                  <c:v>1814</c:v>
                </c:pt>
                <c:pt idx="1815">
                  <c:v>1815</c:v>
                </c:pt>
                <c:pt idx="1816">
                  <c:v>1816</c:v>
                </c:pt>
                <c:pt idx="1817">
                  <c:v>1817</c:v>
                </c:pt>
                <c:pt idx="1818">
                  <c:v>1818</c:v>
                </c:pt>
                <c:pt idx="1819">
                  <c:v>1819</c:v>
                </c:pt>
                <c:pt idx="1820">
                  <c:v>1820</c:v>
                </c:pt>
                <c:pt idx="1821">
                  <c:v>1821</c:v>
                </c:pt>
                <c:pt idx="1822">
                  <c:v>1822</c:v>
                </c:pt>
                <c:pt idx="1823">
                  <c:v>1823</c:v>
                </c:pt>
                <c:pt idx="1824">
                  <c:v>1824</c:v>
                </c:pt>
                <c:pt idx="1825">
                  <c:v>1825</c:v>
                </c:pt>
                <c:pt idx="1826">
                  <c:v>1826</c:v>
                </c:pt>
                <c:pt idx="1827">
                  <c:v>1827</c:v>
                </c:pt>
                <c:pt idx="1828">
                  <c:v>1828</c:v>
                </c:pt>
                <c:pt idx="1829">
                  <c:v>1829</c:v>
                </c:pt>
                <c:pt idx="1830">
                  <c:v>1830</c:v>
                </c:pt>
                <c:pt idx="1831">
                  <c:v>1831</c:v>
                </c:pt>
                <c:pt idx="1832">
                  <c:v>1832</c:v>
                </c:pt>
                <c:pt idx="1833">
                  <c:v>1833</c:v>
                </c:pt>
                <c:pt idx="1834">
                  <c:v>1834</c:v>
                </c:pt>
                <c:pt idx="1835">
                  <c:v>1835</c:v>
                </c:pt>
                <c:pt idx="1836">
                  <c:v>1836</c:v>
                </c:pt>
                <c:pt idx="1837">
                  <c:v>1837</c:v>
                </c:pt>
                <c:pt idx="1838">
                  <c:v>1838</c:v>
                </c:pt>
                <c:pt idx="1839">
                  <c:v>1839</c:v>
                </c:pt>
                <c:pt idx="1840">
                  <c:v>1840</c:v>
                </c:pt>
                <c:pt idx="1841">
                  <c:v>1841</c:v>
                </c:pt>
                <c:pt idx="1842">
                  <c:v>1842</c:v>
                </c:pt>
                <c:pt idx="1843">
                  <c:v>1843</c:v>
                </c:pt>
                <c:pt idx="1844">
                  <c:v>1844</c:v>
                </c:pt>
                <c:pt idx="1845">
                  <c:v>1845</c:v>
                </c:pt>
                <c:pt idx="1846">
                  <c:v>1846</c:v>
                </c:pt>
                <c:pt idx="1847">
                  <c:v>1847</c:v>
                </c:pt>
                <c:pt idx="1848">
                  <c:v>1848</c:v>
                </c:pt>
                <c:pt idx="1849">
                  <c:v>1849</c:v>
                </c:pt>
                <c:pt idx="1850">
                  <c:v>1850</c:v>
                </c:pt>
                <c:pt idx="1851">
                  <c:v>1851</c:v>
                </c:pt>
                <c:pt idx="1852">
                  <c:v>1852</c:v>
                </c:pt>
                <c:pt idx="1853">
                  <c:v>1853</c:v>
                </c:pt>
                <c:pt idx="1854">
                  <c:v>1854</c:v>
                </c:pt>
                <c:pt idx="1855">
                  <c:v>1855</c:v>
                </c:pt>
                <c:pt idx="1856">
                  <c:v>1856</c:v>
                </c:pt>
                <c:pt idx="1857">
                  <c:v>1857</c:v>
                </c:pt>
                <c:pt idx="1858">
                  <c:v>1858</c:v>
                </c:pt>
                <c:pt idx="1859">
                  <c:v>1859</c:v>
                </c:pt>
                <c:pt idx="1860">
                  <c:v>1860</c:v>
                </c:pt>
                <c:pt idx="1861">
                  <c:v>1861</c:v>
                </c:pt>
                <c:pt idx="1862">
                  <c:v>1862</c:v>
                </c:pt>
                <c:pt idx="1863">
                  <c:v>1863</c:v>
                </c:pt>
                <c:pt idx="1864">
                  <c:v>1864</c:v>
                </c:pt>
                <c:pt idx="1865">
                  <c:v>1865</c:v>
                </c:pt>
                <c:pt idx="1866">
                  <c:v>1866</c:v>
                </c:pt>
                <c:pt idx="1867">
                  <c:v>1867</c:v>
                </c:pt>
                <c:pt idx="1868">
                  <c:v>1868</c:v>
                </c:pt>
                <c:pt idx="1869">
                  <c:v>1869</c:v>
                </c:pt>
                <c:pt idx="1870">
                  <c:v>1870</c:v>
                </c:pt>
                <c:pt idx="1871">
                  <c:v>1871</c:v>
                </c:pt>
                <c:pt idx="1872">
                  <c:v>1872</c:v>
                </c:pt>
                <c:pt idx="1873">
                  <c:v>1873</c:v>
                </c:pt>
                <c:pt idx="1874">
                  <c:v>1874</c:v>
                </c:pt>
                <c:pt idx="1875">
                  <c:v>1875</c:v>
                </c:pt>
                <c:pt idx="1876">
                  <c:v>1876</c:v>
                </c:pt>
                <c:pt idx="1877">
                  <c:v>1877</c:v>
                </c:pt>
                <c:pt idx="1878">
                  <c:v>1878</c:v>
                </c:pt>
                <c:pt idx="1879">
                  <c:v>1879</c:v>
                </c:pt>
                <c:pt idx="1880">
                  <c:v>1880</c:v>
                </c:pt>
                <c:pt idx="1881">
                  <c:v>1881</c:v>
                </c:pt>
                <c:pt idx="1882">
                  <c:v>1882</c:v>
                </c:pt>
                <c:pt idx="1883">
                  <c:v>1883</c:v>
                </c:pt>
                <c:pt idx="1884">
                  <c:v>1884</c:v>
                </c:pt>
                <c:pt idx="1885">
                  <c:v>1885</c:v>
                </c:pt>
                <c:pt idx="1886">
                  <c:v>1886</c:v>
                </c:pt>
                <c:pt idx="1887">
                  <c:v>1887</c:v>
                </c:pt>
                <c:pt idx="1888">
                  <c:v>1888</c:v>
                </c:pt>
                <c:pt idx="1889">
                  <c:v>1889</c:v>
                </c:pt>
                <c:pt idx="1890">
                  <c:v>1890</c:v>
                </c:pt>
                <c:pt idx="1891">
                  <c:v>1891</c:v>
                </c:pt>
                <c:pt idx="1892">
                  <c:v>1892</c:v>
                </c:pt>
                <c:pt idx="1893">
                  <c:v>1893</c:v>
                </c:pt>
                <c:pt idx="1894">
                  <c:v>1894</c:v>
                </c:pt>
                <c:pt idx="1895">
                  <c:v>1895</c:v>
                </c:pt>
                <c:pt idx="1896">
                  <c:v>1896</c:v>
                </c:pt>
                <c:pt idx="1897">
                  <c:v>1897</c:v>
                </c:pt>
                <c:pt idx="1898">
                  <c:v>1898</c:v>
                </c:pt>
                <c:pt idx="1899">
                  <c:v>1899</c:v>
                </c:pt>
                <c:pt idx="1900">
                  <c:v>1900</c:v>
                </c:pt>
                <c:pt idx="1901">
                  <c:v>1901</c:v>
                </c:pt>
                <c:pt idx="1902">
                  <c:v>1902</c:v>
                </c:pt>
                <c:pt idx="1903">
                  <c:v>1903</c:v>
                </c:pt>
                <c:pt idx="1904">
                  <c:v>1904</c:v>
                </c:pt>
                <c:pt idx="1905">
                  <c:v>1905</c:v>
                </c:pt>
                <c:pt idx="1906">
                  <c:v>1906</c:v>
                </c:pt>
                <c:pt idx="1907">
                  <c:v>1907</c:v>
                </c:pt>
                <c:pt idx="1908">
                  <c:v>1908</c:v>
                </c:pt>
                <c:pt idx="1909">
                  <c:v>1909</c:v>
                </c:pt>
                <c:pt idx="1910">
                  <c:v>1910</c:v>
                </c:pt>
                <c:pt idx="1911">
                  <c:v>1911</c:v>
                </c:pt>
                <c:pt idx="1912">
                  <c:v>1912</c:v>
                </c:pt>
                <c:pt idx="1913">
                  <c:v>1913</c:v>
                </c:pt>
                <c:pt idx="1914">
                  <c:v>1914</c:v>
                </c:pt>
                <c:pt idx="1915">
                  <c:v>1915</c:v>
                </c:pt>
                <c:pt idx="1916">
                  <c:v>1916</c:v>
                </c:pt>
                <c:pt idx="1917">
                  <c:v>1917</c:v>
                </c:pt>
                <c:pt idx="1918">
                  <c:v>1918</c:v>
                </c:pt>
                <c:pt idx="1919">
                  <c:v>1919</c:v>
                </c:pt>
                <c:pt idx="1920">
                  <c:v>1920</c:v>
                </c:pt>
                <c:pt idx="1921">
                  <c:v>1921</c:v>
                </c:pt>
                <c:pt idx="1922">
                  <c:v>1922</c:v>
                </c:pt>
                <c:pt idx="1923">
                  <c:v>1923</c:v>
                </c:pt>
                <c:pt idx="1924">
                  <c:v>1924</c:v>
                </c:pt>
                <c:pt idx="1925">
                  <c:v>1925</c:v>
                </c:pt>
                <c:pt idx="1926">
                  <c:v>1926</c:v>
                </c:pt>
                <c:pt idx="1927">
                  <c:v>1927</c:v>
                </c:pt>
                <c:pt idx="1928">
                  <c:v>1928</c:v>
                </c:pt>
                <c:pt idx="1929">
                  <c:v>1929</c:v>
                </c:pt>
                <c:pt idx="1930">
                  <c:v>1930</c:v>
                </c:pt>
                <c:pt idx="1931">
                  <c:v>1931</c:v>
                </c:pt>
                <c:pt idx="1932">
                  <c:v>1932</c:v>
                </c:pt>
                <c:pt idx="1933">
                  <c:v>1933</c:v>
                </c:pt>
                <c:pt idx="1934">
                  <c:v>1934</c:v>
                </c:pt>
                <c:pt idx="1935">
                  <c:v>1935</c:v>
                </c:pt>
                <c:pt idx="1936">
                  <c:v>1936</c:v>
                </c:pt>
                <c:pt idx="1937">
                  <c:v>1937</c:v>
                </c:pt>
                <c:pt idx="1938">
                  <c:v>1938</c:v>
                </c:pt>
                <c:pt idx="1939">
                  <c:v>1939</c:v>
                </c:pt>
                <c:pt idx="1940">
                  <c:v>1940</c:v>
                </c:pt>
                <c:pt idx="1941">
                  <c:v>1941</c:v>
                </c:pt>
                <c:pt idx="1942">
                  <c:v>1942</c:v>
                </c:pt>
                <c:pt idx="1943">
                  <c:v>1943</c:v>
                </c:pt>
                <c:pt idx="1944">
                  <c:v>1944</c:v>
                </c:pt>
                <c:pt idx="1945">
                  <c:v>1945</c:v>
                </c:pt>
                <c:pt idx="1946">
                  <c:v>1946</c:v>
                </c:pt>
                <c:pt idx="1947">
                  <c:v>1947</c:v>
                </c:pt>
                <c:pt idx="1948">
                  <c:v>1948</c:v>
                </c:pt>
                <c:pt idx="1949">
                  <c:v>1949</c:v>
                </c:pt>
                <c:pt idx="1950">
                  <c:v>1950</c:v>
                </c:pt>
                <c:pt idx="1951">
                  <c:v>1951</c:v>
                </c:pt>
                <c:pt idx="1952">
                  <c:v>1952</c:v>
                </c:pt>
                <c:pt idx="1953">
                  <c:v>1953</c:v>
                </c:pt>
                <c:pt idx="1954">
                  <c:v>1954</c:v>
                </c:pt>
                <c:pt idx="1955">
                  <c:v>1955</c:v>
                </c:pt>
                <c:pt idx="1956">
                  <c:v>1956</c:v>
                </c:pt>
                <c:pt idx="1957">
                  <c:v>1957</c:v>
                </c:pt>
                <c:pt idx="1958">
                  <c:v>1958</c:v>
                </c:pt>
                <c:pt idx="1959">
                  <c:v>1959</c:v>
                </c:pt>
                <c:pt idx="1960">
                  <c:v>1960</c:v>
                </c:pt>
                <c:pt idx="1961">
                  <c:v>1961</c:v>
                </c:pt>
                <c:pt idx="1962">
                  <c:v>1962</c:v>
                </c:pt>
                <c:pt idx="1963">
                  <c:v>1963</c:v>
                </c:pt>
                <c:pt idx="1964">
                  <c:v>1964</c:v>
                </c:pt>
                <c:pt idx="1965">
                  <c:v>1965</c:v>
                </c:pt>
                <c:pt idx="1966">
                  <c:v>1966</c:v>
                </c:pt>
                <c:pt idx="1967">
                  <c:v>1967</c:v>
                </c:pt>
                <c:pt idx="1968">
                  <c:v>1968</c:v>
                </c:pt>
                <c:pt idx="1969">
                  <c:v>1969</c:v>
                </c:pt>
                <c:pt idx="1970">
                  <c:v>1970</c:v>
                </c:pt>
                <c:pt idx="1971">
                  <c:v>1971</c:v>
                </c:pt>
                <c:pt idx="1972">
                  <c:v>1972</c:v>
                </c:pt>
                <c:pt idx="1973">
                  <c:v>1973</c:v>
                </c:pt>
                <c:pt idx="1974">
                  <c:v>1974</c:v>
                </c:pt>
                <c:pt idx="1975">
                  <c:v>1975</c:v>
                </c:pt>
                <c:pt idx="1976">
                  <c:v>1976</c:v>
                </c:pt>
                <c:pt idx="1977">
                  <c:v>1977</c:v>
                </c:pt>
                <c:pt idx="1978">
                  <c:v>1978</c:v>
                </c:pt>
                <c:pt idx="1979">
                  <c:v>1979</c:v>
                </c:pt>
                <c:pt idx="1980">
                  <c:v>1980</c:v>
                </c:pt>
                <c:pt idx="1981">
                  <c:v>1981</c:v>
                </c:pt>
                <c:pt idx="1982">
                  <c:v>1982</c:v>
                </c:pt>
                <c:pt idx="1983">
                  <c:v>1983</c:v>
                </c:pt>
                <c:pt idx="1984">
                  <c:v>1984</c:v>
                </c:pt>
                <c:pt idx="1985">
                  <c:v>1985</c:v>
                </c:pt>
                <c:pt idx="1986">
                  <c:v>1986</c:v>
                </c:pt>
                <c:pt idx="1987">
                  <c:v>1987</c:v>
                </c:pt>
                <c:pt idx="1988">
                  <c:v>1988</c:v>
                </c:pt>
                <c:pt idx="1989">
                  <c:v>1989</c:v>
                </c:pt>
                <c:pt idx="1990">
                  <c:v>1990</c:v>
                </c:pt>
                <c:pt idx="1991">
                  <c:v>1991</c:v>
                </c:pt>
                <c:pt idx="1992">
                  <c:v>1992</c:v>
                </c:pt>
                <c:pt idx="1993">
                  <c:v>1993</c:v>
                </c:pt>
                <c:pt idx="1994">
                  <c:v>1994</c:v>
                </c:pt>
                <c:pt idx="1995">
                  <c:v>1995</c:v>
                </c:pt>
                <c:pt idx="1996">
                  <c:v>1996</c:v>
                </c:pt>
                <c:pt idx="1997">
                  <c:v>1997</c:v>
                </c:pt>
                <c:pt idx="1998">
                  <c:v>1998</c:v>
                </c:pt>
                <c:pt idx="1999">
                  <c:v>1999</c:v>
                </c:pt>
                <c:pt idx="2000">
                  <c:v>2000</c:v>
                </c:pt>
                <c:pt idx="2001">
                  <c:v>2001</c:v>
                </c:pt>
                <c:pt idx="2002">
                  <c:v>2002</c:v>
                </c:pt>
                <c:pt idx="2003">
                  <c:v>2003</c:v>
                </c:pt>
                <c:pt idx="2004">
                  <c:v>2004</c:v>
                </c:pt>
                <c:pt idx="2005">
                  <c:v>2005</c:v>
                </c:pt>
                <c:pt idx="2006">
                  <c:v>2006</c:v>
                </c:pt>
                <c:pt idx="2007">
                  <c:v>2007</c:v>
                </c:pt>
                <c:pt idx="2008">
                  <c:v>2008</c:v>
                </c:pt>
                <c:pt idx="2009">
                  <c:v>2009</c:v>
                </c:pt>
                <c:pt idx="2010">
                  <c:v>2010</c:v>
                </c:pt>
                <c:pt idx="2011">
                  <c:v>2011</c:v>
                </c:pt>
                <c:pt idx="2012">
                  <c:v>2012</c:v>
                </c:pt>
                <c:pt idx="2013">
                  <c:v>2013</c:v>
                </c:pt>
                <c:pt idx="2014">
                  <c:v>2014</c:v>
                </c:pt>
                <c:pt idx="2015">
                  <c:v>2015</c:v>
                </c:pt>
                <c:pt idx="2016">
                  <c:v>2016</c:v>
                </c:pt>
                <c:pt idx="2017">
                  <c:v>2017</c:v>
                </c:pt>
                <c:pt idx="2018">
                  <c:v>2018</c:v>
                </c:pt>
                <c:pt idx="2019">
                  <c:v>2019</c:v>
                </c:pt>
                <c:pt idx="2020">
                  <c:v>2020</c:v>
                </c:pt>
                <c:pt idx="2021">
                  <c:v>2021</c:v>
                </c:pt>
                <c:pt idx="2022">
                  <c:v>2022</c:v>
                </c:pt>
                <c:pt idx="2023">
                  <c:v>2023</c:v>
                </c:pt>
                <c:pt idx="2024">
                  <c:v>2024</c:v>
                </c:pt>
                <c:pt idx="2025">
                  <c:v>2025</c:v>
                </c:pt>
                <c:pt idx="2026">
                  <c:v>2026</c:v>
                </c:pt>
                <c:pt idx="2027">
                  <c:v>2027</c:v>
                </c:pt>
                <c:pt idx="2028">
                  <c:v>2028</c:v>
                </c:pt>
                <c:pt idx="2029">
                  <c:v>2029</c:v>
                </c:pt>
                <c:pt idx="2030">
                  <c:v>2030</c:v>
                </c:pt>
                <c:pt idx="2031">
                  <c:v>2031</c:v>
                </c:pt>
                <c:pt idx="2032">
                  <c:v>2032</c:v>
                </c:pt>
                <c:pt idx="2033">
                  <c:v>2033</c:v>
                </c:pt>
                <c:pt idx="2034">
                  <c:v>2034</c:v>
                </c:pt>
                <c:pt idx="2035">
                  <c:v>2035</c:v>
                </c:pt>
                <c:pt idx="2036">
                  <c:v>2036</c:v>
                </c:pt>
                <c:pt idx="2037">
                  <c:v>2037</c:v>
                </c:pt>
                <c:pt idx="2038">
                  <c:v>2038</c:v>
                </c:pt>
                <c:pt idx="2039">
                  <c:v>2039</c:v>
                </c:pt>
                <c:pt idx="2040">
                  <c:v>2040</c:v>
                </c:pt>
                <c:pt idx="2041">
                  <c:v>2041</c:v>
                </c:pt>
                <c:pt idx="2042">
                  <c:v>2042</c:v>
                </c:pt>
                <c:pt idx="2043">
                  <c:v>2043</c:v>
                </c:pt>
                <c:pt idx="2044">
                  <c:v>2044</c:v>
                </c:pt>
                <c:pt idx="2045">
                  <c:v>2045</c:v>
                </c:pt>
                <c:pt idx="2046">
                  <c:v>2046</c:v>
                </c:pt>
                <c:pt idx="2047">
                  <c:v>2047</c:v>
                </c:pt>
                <c:pt idx="2048">
                  <c:v>2048</c:v>
                </c:pt>
                <c:pt idx="2049">
                  <c:v>2049</c:v>
                </c:pt>
                <c:pt idx="2050">
                  <c:v>2050</c:v>
                </c:pt>
                <c:pt idx="2051">
                  <c:v>2051</c:v>
                </c:pt>
                <c:pt idx="2052">
                  <c:v>2052</c:v>
                </c:pt>
                <c:pt idx="2053">
                  <c:v>2053</c:v>
                </c:pt>
                <c:pt idx="2054">
                  <c:v>2054</c:v>
                </c:pt>
                <c:pt idx="2055">
                  <c:v>2055</c:v>
                </c:pt>
                <c:pt idx="2056">
                  <c:v>2056</c:v>
                </c:pt>
                <c:pt idx="2057">
                  <c:v>2057</c:v>
                </c:pt>
                <c:pt idx="2058">
                  <c:v>2058</c:v>
                </c:pt>
                <c:pt idx="2059">
                  <c:v>2059</c:v>
                </c:pt>
                <c:pt idx="2060">
                  <c:v>2060</c:v>
                </c:pt>
                <c:pt idx="2061">
                  <c:v>2061</c:v>
                </c:pt>
                <c:pt idx="2062">
                  <c:v>2062</c:v>
                </c:pt>
                <c:pt idx="2063">
                  <c:v>2063</c:v>
                </c:pt>
                <c:pt idx="2064">
                  <c:v>2064</c:v>
                </c:pt>
                <c:pt idx="2065">
                  <c:v>2065</c:v>
                </c:pt>
                <c:pt idx="2066">
                  <c:v>2066</c:v>
                </c:pt>
                <c:pt idx="2067">
                  <c:v>2067</c:v>
                </c:pt>
                <c:pt idx="2068">
                  <c:v>2068</c:v>
                </c:pt>
                <c:pt idx="2069">
                  <c:v>2069</c:v>
                </c:pt>
                <c:pt idx="2070">
                  <c:v>2070</c:v>
                </c:pt>
                <c:pt idx="2071">
                  <c:v>2071</c:v>
                </c:pt>
                <c:pt idx="2072">
                  <c:v>2072</c:v>
                </c:pt>
                <c:pt idx="2073">
                  <c:v>2073</c:v>
                </c:pt>
                <c:pt idx="2074">
                  <c:v>2074</c:v>
                </c:pt>
                <c:pt idx="2075">
                  <c:v>2075</c:v>
                </c:pt>
                <c:pt idx="2076">
                  <c:v>2076</c:v>
                </c:pt>
                <c:pt idx="2077">
                  <c:v>2077</c:v>
                </c:pt>
                <c:pt idx="2078">
                  <c:v>2078</c:v>
                </c:pt>
                <c:pt idx="2079">
                  <c:v>2079</c:v>
                </c:pt>
                <c:pt idx="2080">
                  <c:v>2080</c:v>
                </c:pt>
                <c:pt idx="2081">
                  <c:v>2081</c:v>
                </c:pt>
                <c:pt idx="2082">
                  <c:v>2082</c:v>
                </c:pt>
                <c:pt idx="2083">
                  <c:v>2083</c:v>
                </c:pt>
                <c:pt idx="2084">
                  <c:v>2084</c:v>
                </c:pt>
                <c:pt idx="2085">
                  <c:v>2085</c:v>
                </c:pt>
                <c:pt idx="2086">
                  <c:v>2086</c:v>
                </c:pt>
                <c:pt idx="2087">
                  <c:v>2087</c:v>
                </c:pt>
                <c:pt idx="2088">
                  <c:v>2088</c:v>
                </c:pt>
                <c:pt idx="2089">
                  <c:v>2089</c:v>
                </c:pt>
                <c:pt idx="2090">
                  <c:v>2090</c:v>
                </c:pt>
                <c:pt idx="2091">
                  <c:v>2091</c:v>
                </c:pt>
                <c:pt idx="2092">
                  <c:v>2092</c:v>
                </c:pt>
                <c:pt idx="2093">
                  <c:v>2093</c:v>
                </c:pt>
                <c:pt idx="2094">
                  <c:v>2094</c:v>
                </c:pt>
                <c:pt idx="2095">
                  <c:v>2095</c:v>
                </c:pt>
                <c:pt idx="2096">
                  <c:v>2096</c:v>
                </c:pt>
                <c:pt idx="2097">
                  <c:v>2097</c:v>
                </c:pt>
                <c:pt idx="2098">
                  <c:v>2098</c:v>
                </c:pt>
                <c:pt idx="2099">
                  <c:v>2099</c:v>
                </c:pt>
                <c:pt idx="2100">
                  <c:v>2100</c:v>
                </c:pt>
                <c:pt idx="2101">
                  <c:v>2101</c:v>
                </c:pt>
                <c:pt idx="2102">
                  <c:v>2102</c:v>
                </c:pt>
                <c:pt idx="2103">
                  <c:v>2103</c:v>
                </c:pt>
                <c:pt idx="2104">
                  <c:v>2104</c:v>
                </c:pt>
                <c:pt idx="2105">
                  <c:v>2105</c:v>
                </c:pt>
                <c:pt idx="2106">
                  <c:v>2106</c:v>
                </c:pt>
                <c:pt idx="2107">
                  <c:v>2107</c:v>
                </c:pt>
                <c:pt idx="2108">
                  <c:v>2108</c:v>
                </c:pt>
                <c:pt idx="2109">
                  <c:v>2109</c:v>
                </c:pt>
                <c:pt idx="2110">
                  <c:v>2110</c:v>
                </c:pt>
                <c:pt idx="2111">
                  <c:v>2111</c:v>
                </c:pt>
                <c:pt idx="2112">
                  <c:v>2112</c:v>
                </c:pt>
                <c:pt idx="2113">
                  <c:v>2113</c:v>
                </c:pt>
                <c:pt idx="2114">
                  <c:v>2114</c:v>
                </c:pt>
                <c:pt idx="2115">
                  <c:v>2115</c:v>
                </c:pt>
                <c:pt idx="2116">
                  <c:v>2116</c:v>
                </c:pt>
                <c:pt idx="2117">
                  <c:v>2117</c:v>
                </c:pt>
                <c:pt idx="2118">
                  <c:v>2118</c:v>
                </c:pt>
                <c:pt idx="2119">
                  <c:v>2119</c:v>
                </c:pt>
                <c:pt idx="2120">
                  <c:v>2120</c:v>
                </c:pt>
                <c:pt idx="2121">
                  <c:v>2121</c:v>
                </c:pt>
                <c:pt idx="2122">
                  <c:v>2122</c:v>
                </c:pt>
                <c:pt idx="2123">
                  <c:v>2123</c:v>
                </c:pt>
                <c:pt idx="2124">
                  <c:v>2124</c:v>
                </c:pt>
                <c:pt idx="2125">
                  <c:v>2125</c:v>
                </c:pt>
                <c:pt idx="2126">
                  <c:v>2126</c:v>
                </c:pt>
                <c:pt idx="2127">
                  <c:v>2127</c:v>
                </c:pt>
                <c:pt idx="2128">
                  <c:v>2128</c:v>
                </c:pt>
                <c:pt idx="2129">
                  <c:v>2129</c:v>
                </c:pt>
                <c:pt idx="2130">
                  <c:v>2130</c:v>
                </c:pt>
                <c:pt idx="2131">
                  <c:v>2131</c:v>
                </c:pt>
                <c:pt idx="2132">
                  <c:v>2132</c:v>
                </c:pt>
                <c:pt idx="2133">
                  <c:v>2133</c:v>
                </c:pt>
                <c:pt idx="2134">
                  <c:v>2134</c:v>
                </c:pt>
                <c:pt idx="2135">
                  <c:v>2135</c:v>
                </c:pt>
                <c:pt idx="2136">
                  <c:v>2136</c:v>
                </c:pt>
                <c:pt idx="2137">
                  <c:v>2137</c:v>
                </c:pt>
                <c:pt idx="2138">
                  <c:v>2138</c:v>
                </c:pt>
                <c:pt idx="2139">
                  <c:v>2139</c:v>
                </c:pt>
                <c:pt idx="2140">
                  <c:v>2140</c:v>
                </c:pt>
                <c:pt idx="2141">
                  <c:v>2141</c:v>
                </c:pt>
                <c:pt idx="2142">
                  <c:v>2142</c:v>
                </c:pt>
                <c:pt idx="2143">
                  <c:v>2143</c:v>
                </c:pt>
                <c:pt idx="2144">
                  <c:v>2144</c:v>
                </c:pt>
                <c:pt idx="2145">
                  <c:v>2145</c:v>
                </c:pt>
                <c:pt idx="2146">
                  <c:v>2146</c:v>
                </c:pt>
                <c:pt idx="2147">
                  <c:v>2147</c:v>
                </c:pt>
                <c:pt idx="2148">
                  <c:v>2148</c:v>
                </c:pt>
                <c:pt idx="2149">
                  <c:v>2149</c:v>
                </c:pt>
                <c:pt idx="2150">
                  <c:v>2150</c:v>
                </c:pt>
                <c:pt idx="2151">
                  <c:v>2151</c:v>
                </c:pt>
                <c:pt idx="2152">
                  <c:v>2152</c:v>
                </c:pt>
                <c:pt idx="2153">
                  <c:v>2153</c:v>
                </c:pt>
                <c:pt idx="2154">
                  <c:v>2154</c:v>
                </c:pt>
                <c:pt idx="2155">
                  <c:v>2155</c:v>
                </c:pt>
                <c:pt idx="2156">
                  <c:v>2156</c:v>
                </c:pt>
                <c:pt idx="2157">
                  <c:v>2157</c:v>
                </c:pt>
                <c:pt idx="2158">
                  <c:v>2158</c:v>
                </c:pt>
                <c:pt idx="2159">
                  <c:v>2159</c:v>
                </c:pt>
                <c:pt idx="2160">
                  <c:v>2160</c:v>
                </c:pt>
                <c:pt idx="2161">
                  <c:v>2161</c:v>
                </c:pt>
                <c:pt idx="2162">
                  <c:v>2162</c:v>
                </c:pt>
                <c:pt idx="2163">
                  <c:v>2163</c:v>
                </c:pt>
                <c:pt idx="2164">
                  <c:v>2164</c:v>
                </c:pt>
                <c:pt idx="2165">
                  <c:v>2165</c:v>
                </c:pt>
                <c:pt idx="2166">
                  <c:v>2166</c:v>
                </c:pt>
                <c:pt idx="2167">
                  <c:v>2167</c:v>
                </c:pt>
                <c:pt idx="2168">
                  <c:v>2168</c:v>
                </c:pt>
                <c:pt idx="2169">
                  <c:v>2169</c:v>
                </c:pt>
                <c:pt idx="2170">
                  <c:v>2170</c:v>
                </c:pt>
                <c:pt idx="2171">
                  <c:v>2171</c:v>
                </c:pt>
                <c:pt idx="2172">
                  <c:v>2172</c:v>
                </c:pt>
                <c:pt idx="2173">
                  <c:v>2173</c:v>
                </c:pt>
                <c:pt idx="2174">
                  <c:v>2174</c:v>
                </c:pt>
                <c:pt idx="2175">
                  <c:v>2175</c:v>
                </c:pt>
                <c:pt idx="2176">
                  <c:v>2176</c:v>
                </c:pt>
                <c:pt idx="2177">
                  <c:v>2177</c:v>
                </c:pt>
                <c:pt idx="2178">
                  <c:v>2178</c:v>
                </c:pt>
                <c:pt idx="2179">
                  <c:v>2179</c:v>
                </c:pt>
                <c:pt idx="2180">
                  <c:v>2180</c:v>
                </c:pt>
                <c:pt idx="2181">
                  <c:v>2181</c:v>
                </c:pt>
                <c:pt idx="2182">
                  <c:v>2182</c:v>
                </c:pt>
                <c:pt idx="2183">
                  <c:v>2183</c:v>
                </c:pt>
                <c:pt idx="2184">
                  <c:v>2184</c:v>
                </c:pt>
                <c:pt idx="2185">
                  <c:v>2185</c:v>
                </c:pt>
                <c:pt idx="2186">
                  <c:v>2186</c:v>
                </c:pt>
                <c:pt idx="2187">
                  <c:v>2187</c:v>
                </c:pt>
                <c:pt idx="2188">
                  <c:v>2188</c:v>
                </c:pt>
                <c:pt idx="2189">
                  <c:v>2189</c:v>
                </c:pt>
                <c:pt idx="2190">
                  <c:v>2190</c:v>
                </c:pt>
                <c:pt idx="2191">
                  <c:v>2191</c:v>
                </c:pt>
                <c:pt idx="2192">
                  <c:v>2192</c:v>
                </c:pt>
                <c:pt idx="2193">
                  <c:v>2193</c:v>
                </c:pt>
                <c:pt idx="2194">
                  <c:v>2194</c:v>
                </c:pt>
                <c:pt idx="2195">
                  <c:v>2195</c:v>
                </c:pt>
                <c:pt idx="2196">
                  <c:v>2196</c:v>
                </c:pt>
                <c:pt idx="2197">
                  <c:v>2197</c:v>
                </c:pt>
                <c:pt idx="2198">
                  <c:v>2198</c:v>
                </c:pt>
                <c:pt idx="2199">
                  <c:v>2199</c:v>
                </c:pt>
                <c:pt idx="2200">
                  <c:v>2200</c:v>
                </c:pt>
                <c:pt idx="2201">
                  <c:v>2201</c:v>
                </c:pt>
                <c:pt idx="2202">
                  <c:v>2202</c:v>
                </c:pt>
                <c:pt idx="2203">
                  <c:v>2203</c:v>
                </c:pt>
                <c:pt idx="2204">
                  <c:v>2204</c:v>
                </c:pt>
                <c:pt idx="2205">
                  <c:v>2205</c:v>
                </c:pt>
                <c:pt idx="2206">
                  <c:v>2206</c:v>
                </c:pt>
                <c:pt idx="2207">
                  <c:v>2207</c:v>
                </c:pt>
                <c:pt idx="2208">
                  <c:v>2208</c:v>
                </c:pt>
                <c:pt idx="2209">
                  <c:v>2209</c:v>
                </c:pt>
                <c:pt idx="2210">
                  <c:v>2210</c:v>
                </c:pt>
                <c:pt idx="2211">
                  <c:v>2211</c:v>
                </c:pt>
                <c:pt idx="2212">
                  <c:v>2212</c:v>
                </c:pt>
                <c:pt idx="2213">
                  <c:v>2213</c:v>
                </c:pt>
                <c:pt idx="2214">
                  <c:v>2214</c:v>
                </c:pt>
                <c:pt idx="2215">
                  <c:v>2215</c:v>
                </c:pt>
                <c:pt idx="2216">
                  <c:v>2216</c:v>
                </c:pt>
                <c:pt idx="2217">
                  <c:v>2217</c:v>
                </c:pt>
                <c:pt idx="2218">
                  <c:v>2218</c:v>
                </c:pt>
                <c:pt idx="2219">
                  <c:v>2219</c:v>
                </c:pt>
                <c:pt idx="2220">
                  <c:v>2220</c:v>
                </c:pt>
                <c:pt idx="2221">
                  <c:v>2221</c:v>
                </c:pt>
                <c:pt idx="2222">
                  <c:v>2222</c:v>
                </c:pt>
                <c:pt idx="2223">
                  <c:v>2223</c:v>
                </c:pt>
                <c:pt idx="2224">
                  <c:v>2224</c:v>
                </c:pt>
                <c:pt idx="2225">
                  <c:v>2225</c:v>
                </c:pt>
                <c:pt idx="2226">
                  <c:v>2226</c:v>
                </c:pt>
                <c:pt idx="2227">
                  <c:v>2227</c:v>
                </c:pt>
                <c:pt idx="2228">
                  <c:v>2228</c:v>
                </c:pt>
                <c:pt idx="2229">
                  <c:v>2229</c:v>
                </c:pt>
                <c:pt idx="2230">
                  <c:v>2230</c:v>
                </c:pt>
                <c:pt idx="2231">
                  <c:v>2231</c:v>
                </c:pt>
                <c:pt idx="2232">
                  <c:v>2232</c:v>
                </c:pt>
                <c:pt idx="2233">
                  <c:v>2233</c:v>
                </c:pt>
                <c:pt idx="2234">
                  <c:v>2234</c:v>
                </c:pt>
                <c:pt idx="2235">
                  <c:v>2235</c:v>
                </c:pt>
                <c:pt idx="2236">
                  <c:v>2236</c:v>
                </c:pt>
                <c:pt idx="2237">
                  <c:v>2237</c:v>
                </c:pt>
                <c:pt idx="2238">
                  <c:v>2238</c:v>
                </c:pt>
                <c:pt idx="2239">
                  <c:v>2239</c:v>
                </c:pt>
                <c:pt idx="2240">
                  <c:v>2240</c:v>
                </c:pt>
                <c:pt idx="2241">
                  <c:v>2241</c:v>
                </c:pt>
                <c:pt idx="2242">
                  <c:v>2242</c:v>
                </c:pt>
                <c:pt idx="2243">
                  <c:v>2243</c:v>
                </c:pt>
                <c:pt idx="2244">
                  <c:v>2244</c:v>
                </c:pt>
                <c:pt idx="2245">
                  <c:v>2245</c:v>
                </c:pt>
                <c:pt idx="2246">
                  <c:v>2246</c:v>
                </c:pt>
                <c:pt idx="2247">
                  <c:v>2247</c:v>
                </c:pt>
                <c:pt idx="2248">
                  <c:v>2248</c:v>
                </c:pt>
                <c:pt idx="2249">
                  <c:v>2249</c:v>
                </c:pt>
                <c:pt idx="2250">
                  <c:v>2250</c:v>
                </c:pt>
                <c:pt idx="2251">
                  <c:v>2251</c:v>
                </c:pt>
                <c:pt idx="2252">
                  <c:v>2252</c:v>
                </c:pt>
                <c:pt idx="2253">
                  <c:v>2253</c:v>
                </c:pt>
                <c:pt idx="2254">
                  <c:v>2254</c:v>
                </c:pt>
                <c:pt idx="2255">
                  <c:v>2255</c:v>
                </c:pt>
                <c:pt idx="2256">
                  <c:v>2256</c:v>
                </c:pt>
                <c:pt idx="2257">
                  <c:v>2257</c:v>
                </c:pt>
                <c:pt idx="2258">
                  <c:v>2258</c:v>
                </c:pt>
                <c:pt idx="2259">
                  <c:v>2259</c:v>
                </c:pt>
                <c:pt idx="2260">
                  <c:v>2260</c:v>
                </c:pt>
                <c:pt idx="2261">
                  <c:v>2261</c:v>
                </c:pt>
                <c:pt idx="2262">
                  <c:v>2262</c:v>
                </c:pt>
                <c:pt idx="2263">
                  <c:v>2263</c:v>
                </c:pt>
                <c:pt idx="2264">
                  <c:v>2264</c:v>
                </c:pt>
                <c:pt idx="2265">
                  <c:v>2265</c:v>
                </c:pt>
                <c:pt idx="2266">
                  <c:v>2266</c:v>
                </c:pt>
                <c:pt idx="2267">
                  <c:v>2267</c:v>
                </c:pt>
                <c:pt idx="2268">
                  <c:v>2268</c:v>
                </c:pt>
                <c:pt idx="2269">
                  <c:v>2269</c:v>
                </c:pt>
                <c:pt idx="2270">
                  <c:v>2270</c:v>
                </c:pt>
                <c:pt idx="2271">
                  <c:v>2271</c:v>
                </c:pt>
                <c:pt idx="2272">
                  <c:v>2272</c:v>
                </c:pt>
                <c:pt idx="2273">
                  <c:v>2273</c:v>
                </c:pt>
                <c:pt idx="2274">
                  <c:v>2274</c:v>
                </c:pt>
                <c:pt idx="2275">
                  <c:v>2275</c:v>
                </c:pt>
                <c:pt idx="2276">
                  <c:v>2276</c:v>
                </c:pt>
                <c:pt idx="2277">
                  <c:v>2277</c:v>
                </c:pt>
                <c:pt idx="2278">
                  <c:v>2278</c:v>
                </c:pt>
                <c:pt idx="2279">
                  <c:v>2279</c:v>
                </c:pt>
                <c:pt idx="2280">
                  <c:v>2280</c:v>
                </c:pt>
                <c:pt idx="2281">
                  <c:v>2281</c:v>
                </c:pt>
                <c:pt idx="2282">
                  <c:v>2282</c:v>
                </c:pt>
                <c:pt idx="2283">
                  <c:v>2283</c:v>
                </c:pt>
                <c:pt idx="2284">
                  <c:v>2284</c:v>
                </c:pt>
                <c:pt idx="2285">
                  <c:v>2285</c:v>
                </c:pt>
                <c:pt idx="2286">
                  <c:v>2286</c:v>
                </c:pt>
                <c:pt idx="2287">
                  <c:v>2287</c:v>
                </c:pt>
                <c:pt idx="2288">
                  <c:v>2288</c:v>
                </c:pt>
                <c:pt idx="2289">
                  <c:v>2289</c:v>
                </c:pt>
                <c:pt idx="2290">
                  <c:v>2290</c:v>
                </c:pt>
                <c:pt idx="2291">
                  <c:v>2291</c:v>
                </c:pt>
                <c:pt idx="2292">
                  <c:v>2292</c:v>
                </c:pt>
                <c:pt idx="2293">
                  <c:v>2293</c:v>
                </c:pt>
                <c:pt idx="2294">
                  <c:v>2294</c:v>
                </c:pt>
                <c:pt idx="2295">
                  <c:v>2295</c:v>
                </c:pt>
                <c:pt idx="2296">
                  <c:v>2296</c:v>
                </c:pt>
                <c:pt idx="2297">
                  <c:v>2297</c:v>
                </c:pt>
                <c:pt idx="2298">
                  <c:v>2298</c:v>
                </c:pt>
                <c:pt idx="2299">
                  <c:v>2299</c:v>
                </c:pt>
                <c:pt idx="2300">
                  <c:v>2300</c:v>
                </c:pt>
                <c:pt idx="2301">
                  <c:v>2301</c:v>
                </c:pt>
                <c:pt idx="2302">
                  <c:v>2302</c:v>
                </c:pt>
                <c:pt idx="2303">
                  <c:v>2303</c:v>
                </c:pt>
                <c:pt idx="2304">
                  <c:v>2304</c:v>
                </c:pt>
                <c:pt idx="2305">
                  <c:v>2305</c:v>
                </c:pt>
                <c:pt idx="2306">
                  <c:v>2306</c:v>
                </c:pt>
                <c:pt idx="2307">
                  <c:v>2307</c:v>
                </c:pt>
                <c:pt idx="2308">
                  <c:v>2308</c:v>
                </c:pt>
                <c:pt idx="2309">
                  <c:v>2309</c:v>
                </c:pt>
                <c:pt idx="2310">
                  <c:v>2310</c:v>
                </c:pt>
                <c:pt idx="2311">
                  <c:v>2311</c:v>
                </c:pt>
                <c:pt idx="2312">
                  <c:v>2312</c:v>
                </c:pt>
                <c:pt idx="2313">
                  <c:v>2313</c:v>
                </c:pt>
                <c:pt idx="2314">
                  <c:v>2314</c:v>
                </c:pt>
                <c:pt idx="2315">
                  <c:v>2315</c:v>
                </c:pt>
                <c:pt idx="2316">
                  <c:v>2316</c:v>
                </c:pt>
                <c:pt idx="2317">
                  <c:v>2317</c:v>
                </c:pt>
                <c:pt idx="2318">
                  <c:v>2318</c:v>
                </c:pt>
                <c:pt idx="2319">
                  <c:v>2319</c:v>
                </c:pt>
                <c:pt idx="2320">
                  <c:v>2320</c:v>
                </c:pt>
                <c:pt idx="2321">
                  <c:v>2321</c:v>
                </c:pt>
                <c:pt idx="2322">
                  <c:v>2322</c:v>
                </c:pt>
                <c:pt idx="2323">
                  <c:v>2323</c:v>
                </c:pt>
                <c:pt idx="2324">
                  <c:v>2324</c:v>
                </c:pt>
                <c:pt idx="2325">
                  <c:v>2325</c:v>
                </c:pt>
                <c:pt idx="2326">
                  <c:v>2326</c:v>
                </c:pt>
                <c:pt idx="2327">
                  <c:v>2327</c:v>
                </c:pt>
                <c:pt idx="2328">
                  <c:v>2328</c:v>
                </c:pt>
                <c:pt idx="2329">
                  <c:v>2329</c:v>
                </c:pt>
                <c:pt idx="2330">
                  <c:v>2330</c:v>
                </c:pt>
                <c:pt idx="2331">
                  <c:v>2331</c:v>
                </c:pt>
                <c:pt idx="2332">
                  <c:v>2332</c:v>
                </c:pt>
                <c:pt idx="2333">
                  <c:v>2333</c:v>
                </c:pt>
                <c:pt idx="2334">
                  <c:v>2334</c:v>
                </c:pt>
                <c:pt idx="2335">
                  <c:v>2335</c:v>
                </c:pt>
                <c:pt idx="2336">
                  <c:v>2336</c:v>
                </c:pt>
                <c:pt idx="2337">
                  <c:v>2337</c:v>
                </c:pt>
                <c:pt idx="2338">
                  <c:v>2338</c:v>
                </c:pt>
                <c:pt idx="2339">
                  <c:v>2339</c:v>
                </c:pt>
                <c:pt idx="2340">
                  <c:v>2340</c:v>
                </c:pt>
                <c:pt idx="2341">
                  <c:v>2341</c:v>
                </c:pt>
                <c:pt idx="2342">
                  <c:v>2342</c:v>
                </c:pt>
                <c:pt idx="2343">
                  <c:v>2343</c:v>
                </c:pt>
                <c:pt idx="2344">
                  <c:v>2344</c:v>
                </c:pt>
                <c:pt idx="2345">
                  <c:v>2345</c:v>
                </c:pt>
                <c:pt idx="2346">
                  <c:v>2346</c:v>
                </c:pt>
                <c:pt idx="2347">
                  <c:v>2347</c:v>
                </c:pt>
                <c:pt idx="2348">
                  <c:v>2348</c:v>
                </c:pt>
                <c:pt idx="2349">
                  <c:v>2349</c:v>
                </c:pt>
                <c:pt idx="2350">
                  <c:v>2350</c:v>
                </c:pt>
                <c:pt idx="2351">
                  <c:v>2351</c:v>
                </c:pt>
                <c:pt idx="2352">
                  <c:v>2352</c:v>
                </c:pt>
                <c:pt idx="2353">
                  <c:v>2353</c:v>
                </c:pt>
                <c:pt idx="2354">
                  <c:v>2354</c:v>
                </c:pt>
                <c:pt idx="2355">
                  <c:v>2355</c:v>
                </c:pt>
                <c:pt idx="2356">
                  <c:v>2356</c:v>
                </c:pt>
                <c:pt idx="2357">
                  <c:v>2357</c:v>
                </c:pt>
                <c:pt idx="2358">
                  <c:v>2358</c:v>
                </c:pt>
                <c:pt idx="2359">
                  <c:v>2359</c:v>
                </c:pt>
                <c:pt idx="2360">
                  <c:v>2360</c:v>
                </c:pt>
                <c:pt idx="2361">
                  <c:v>2361</c:v>
                </c:pt>
                <c:pt idx="2362">
                  <c:v>2362</c:v>
                </c:pt>
                <c:pt idx="2363">
                  <c:v>2363</c:v>
                </c:pt>
                <c:pt idx="2364">
                  <c:v>2364</c:v>
                </c:pt>
                <c:pt idx="2365">
                  <c:v>2365</c:v>
                </c:pt>
                <c:pt idx="2366">
                  <c:v>2366</c:v>
                </c:pt>
                <c:pt idx="2367">
                  <c:v>2367</c:v>
                </c:pt>
                <c:pt idx="2368">
                  <c:v>2368</c:v>
                </c:pt>
                <c:pt idx="2369">
                  <c:v>2369</c:v>
                </c:pt>
                <c:pt idx="2370">
                  <c:v>2370</c:v>
                </c:pt>
                <c:pt idx="2371">
                  <c:v>2371</c:v>
                </c:pt>
                <c:pt idx="2372">
                  <c:v>2372</c:v>
                </c:pt>
                <c:pt idx="2373">
                  <c:v>2373</c:v>
                </c:pt>
                <c:pt idx="2374">
                  <c:v>2374</c:v>
                </c:pt>
                <c:pt idx="2375">
                  <c:v>2375</c:v>
                </c:pt>
                <c:pt idx="2376">
                  <c:v>2376</c:v>
                </c:pt>
                <c:pt idx="2377">
                  <c:v>2377</c:v>
                </c:pt>
                <c:pt idx="2378">
                  <c:v>2378</c:v>
                </c:pt>
                <c:pt idx="2379">
                  <c:v>2379</c:v>
                </c:pt>
                <c:pt idx="2380">
                  <c:v>2380</c:v>
                </c:pt>
                <c:pt idx="2381">
                  <c:v>2381</c:v>
                </c:pt>
                <c:pt idx="2382">
                  <c:v>2382</c:v>
                </c:pt>
                <c:pt idx="2383">
                  <c:v>2383</c:v>
                </c:pt>
                <c:pt idx="2384">
                  <c:v>2384</c:v>
                </c:pt>
                <c:pt idx="2385">
                  <c:v>2385</c:v>
                </c:pt>
                <c:pt idx="2386">
                  <c:v>2386</c:v>
                </c:pt>
                <c:pt idx="2387">
                  <c:v>2387</c:v>
                </c:pt>
                <c:pt idx="2388">
                  <c:v>2388</c:v>
                </c:pt>
                <c:pt idx="2389">
                  <c:v>2389</c:v>
                </c:pt>
                <c:pt idx="2390">
                  <c:v>2390</c:v>
                </c:pt>
                <c:pt idx="2391">
                  <c:v>2391</c:v>
                </c:pt>
                <c:pt idx="2392">
                  <c:v>2392</c:v>
                </c:pt>
                <c:pt idx="2393">
                  <c:v>2393</c:v>
                </c:pt>
                <c:pt idx="2394">
                  <c:v>2394</c:v>
                </c:pt>
                <c:pt idx="2395">
                  <c:v>2395</c:v>
                </c:pt>
                <c:pt idx="2396">
                  <c:v>2396</c:v>
                </c:pt>
                <c:pt idx="2397">
                  <c:v>2397</c:v>
                </c:pt>
                <c:pt idx="2398">
                  <c:v>2398</c:v>
                </c:pt>
                <c:pt idx="2399">
                  <c:v>2399</c:v>
                </c:pt>
                <c:pt idx="2400">
                  <c:v>2400</c:v>
                </c:pt>
                <c:pt idx="2401">
                  <c:v>2401</c:v>
                </c:pt>
                <c:pt idx="2402">
                  <c:v>2402</c:v>
                </c:pt>
                <c:pt idx="2403">
                  <c:v>2403</c:v>
                </c:pt>
                <c:pt idx="2404">
                  <c:v>2404</c:v>
                </c:pt>
                <c:pt idx="2405">
                  <c:v>2405</c:v>
                </c:pt>
                <c:pt idx="2406">
                  <c:v>2406</c:v>
                </c:pt>
                <c:pt idx="2407">
                  <c:v>2407</c:v>
                </c:pt>
                <c:pt idx="2408">
                  <c:v>2408</c:v>
                </c:pt>
                <c:pt idx="2409">
                  <c:v>2409</c:v>
                </c:pt>
                <c:pt idx="2410">
                  <c:v>2410</c:v>
                </c:pt>
                <c:pt idx="2411">
                  <c:v>2411</c:v>
                </c:pt>
                <c:pt idx="2412">
                  <c:v>2412</c:v>
                </c:pt>
                <c:pt idx="2413">
                  <c:v>2413</c:v>
                </c:pt>
                <c:pt idx="2414">
                  <c:v>2414</c:v>
                </c:pt>
                <c:pt idx="2415">
                  <c:v>2415</c:v>
                </c:pt>
                <c:pt idx="2416">
                  <c:v>2416</c:v>
                </c:pt>
                <c:pt idx="2417">
                  <c:v>2417</c:v>
                </c:pt>
                <c:pt idx="2418">
                  <c:v>2418</c:v>
                </c:pt>
                <c:pt idx="2419">
                  <c:v>2419</c:v>
                </c:pt>
                <c:pt idx="2420">
                  <c:v>2420</c:v>
                </c:pt>
                <c:pt idx="2421">
                  <c:v>2421</c:v>
                </c:pt>
                <c:pt idx="2422">
                  <c:v>2422</c:v>
                </c:pt>
                <c:pt idx="2423">
                  <c:v>2423</c:v>
                </c:pt>
                <c:pt idx="2424">
                  <c:v>2424</c:v>
                </c:pt>
                <c:pt idx="2425">
                  <c:v>2425</c:v>
                </c:pt>
                <c:pt idx="2426">
                  <c:v>2426</c:v>
                </c:pt>
                <c:pt idx="2427">
                  <c:v>2427</c:v>
                </c:pt>
                <c:pt idx="2428">
                  <c:v>2428</c:v>
                </c:pt>
                <c:pt idx="2429">
                  <c:v>2429</c:v>
                </c:pt>
                <c:pt idx="2430">
                  <c:v>2430</c:v>
                </c:pt>
                <c:pt idx="2431">
                  <c:v>2431</c:v>
                </c:pt>
                <c:pt idx="2432">
                  <c:v>2432</c:v>
                </c:pt>
                <c:pt idx="2433">
                  <c:v>2433</c:v>
                </c:pt>
                <c:pt idx="2434">
                  <c:v>2434</c:v>
                </c:pt>
                <c:pt idx="2435">
                  <c:v>2435</c:v>
                </c:pt>
                <c:pt idx="2436">
                  <c:v>2436</c:v>
                </c:pt>
                <c:pt idx="2437">
                  <c:v>2437</c:v>
                </c:pt>
                <c:pt idx="2438">
                  <c:v>2438</c:v>
                </c:pt>
                <c:pt idx="2439">
                  <c:v>2439</c:v>
                </c:pt>
                <c:pt idx="2440">
                  <c:v>2440</c:v>
                </c:pt>
                <c:pt idx="2441">
                  <c:v>2441</c:v>
                </c:pt>
                <c:pt idx="2442">
                  <c:v>2442</c:v>
                </c:pt>
                <c:pt idx="2443">
                  <c:v>2443</c:v>
                </c:pt>
                <c:pt idx="2444">
                  <c:v>2444</c:v>
                </c:pt>
                <c:pt idx="2445">
                  <c:v>2445</c:v>
                </c:pt>
                <c:pt idx="2446">
                  <c:v>2446</c:v>
                </c:pt>
                <c:pt idx="2447">
                  <c:v>2447</c:v>
                </c:pt>
                <c:pt idx="2448">
                  <c:v>2448</c:v>
                </c:pt>
                <c:pt idx="2449">
                  <c:v>2449</c:v>
                </c:pt>
                <c:pt idx="2450">
                  <c:v>2450</c:v>
                </c:pt>
                <c:pt idx="2451">
                  <c:v>2451</c:v>
                </c:pt>
                <c:pt idx="2452">
                  <c:v>2452</c:v>
                </c:pt>
                <c:pt idx="2453">
                  <c:v>2453</c:v>
                </c:pt>
                <c:pt idx="2454">
                  <c:v>2454</c:v>
                </c:pt>
                <c:pt idx="2455">
                  <c:v>2455</c:v>
                </c:pt>
                <c:pt idx="2456">
                  <c:v>2456</c:v>
                </c:pt>
                <c:pt idx="2457">
                  <c:v>2457</c:v>
                </c:pt>
                <c:pt idx="2458">
                  <c:v>2458</c:v>
                </c:pt>
                <c:pt idx="2459">
                  <c:v>2459</c:v>
                </c:pt>
                <c:pt idx="2460">
                  <c:v>2460</c:v>
                </c:pt>
                <c:pt idx="2461">
                  <c:v>2461</c:v>
                </c:pt>
                <c:pt idx="2462">
                  <c:v>2462</c:v>
                </c:pt>
                <c:pt idx="2463">
                  <c:v>2463</c:v>
                </c:pt>
                <c:pt idx="2464">
                  <c:v>2464</c:v>
                </c:pt>
                <c:pt idx="2465">
                  <c:v>2465</c:v>
                </c:pt>
                <c:pt idx="2466">
                  <c:v>2466</c:v>
                </c:pt>
                <c:pt idx="2467">
                  <c:v>2467</c:v>
                </c:pt>
                <c:pt idx="2468">
                  <c:v>2468</c:v>
                </c:pt>
                <c:pt idx="2469">
                  <c:v>2469</c:v>
                </c:pt>
                <c:pt idx="2470">
                  <c:v>2470</c:v>
                </c:pt>
                <c:pt idx="2471">
                  <c:v>2471</c:v>
                </c:pt>
                <c:pt idx="2472">
                  <c:v>2472</c:v>
                </c:pt>
                <c:pt idx="2473">
                  <c:v>2473</c:v>
                </c:pt>
                <c:pt idx="2474">
                  <c:v>2474</c:v>
                </c:pt>
                <c:pt idx="2475">
                  <c:v>2475</c:v>
                </c:pt>
                <c:pt idx="2476">
                  <c:v>2476</c:v>
                </c:pt>
                <c:pt idx="2477">
                  <c:v>2477</c:v>
                </c:pt>
                <c:pt idx="2478">
                  <c:v>2478</c:v>
                </c:pt>
                <c:pt idx="2479">
                  <c:v>2479</c:v>
                </c:pt>
                <c:pt idx="2480">
                  <c:v>2480</c:v>
                </c:pt>
                <c:pt idx="2481">
                  <c:v>2481</c:v>
                </c:pt>
                <c:pt idx="2482">
                  <c:v>2482</c:v>
                </c:pt>
                <c:pt idx="2483">
                  <c:v>2483</c:v>
                </c:pt>
                <c:pt idx="2484">
                  <c:v>2484</c:v>
                </c:pt>
                <c:pt idx="2485">
                  <c:v>2485</c:v>
                </c:pt>
                <c:pt idx="2486">
                  <c:v>2486</c:v>
                </c:pt>
                <c:pt idx="2487">
                  <c:v>2487</c:v>
                </c:pt>
                <c:pt idx="2488">
                  <c:v>2488</c:v>
                </c:pt>
                <c:pt idx="2489">
                  <c:v>2489</c:v>
                </c:pt>
                <c:pt idx="2490">
                  <c:v>2490</c:v>
                </c:pt>
                <c:pt idx="2491">
                  <c:v>2491</c:v>
                </c:pt>
                <c:pt idx="2492">
                  <c:v>2492</c:v>
                </c:pt>
                <c:pt idx="2493">
                  <c:v>2493</c:v>
                </c:pt>
                <c:pt idx="2494">
                  <c:v>2494</c:v>
                </c:pt>
                <c:pt idx="2495">
                  <c:v>2495</c:v>
                </c:pt>
                <c:pt idx="2496">
                  <c:v>2496</c:v>
                </c:pt>
                <c:pt idx="2497">
                  <c:v>2497</c:v>
                </c:pt>
                <c:pt idx="2498">
                  <c:v>2498</c:v>
                </c:pt>
                <c:pt idx="2499">
                  <c:v>2499</c:v>
                </c:pt>
                <c:pt idx="2500">
                  <c:v>2500</c:v>
                </c:pt>
                <c:pt idx="2501">
                  <c:v>2501</c:v>
                </c:pt>
                <c:pt idx="2502">
                  <c:v>2502</c:v>
                </c:pt>
                <c:pt idx="2503">
                  <c:v>2503</c:v>
                </c:pt>
                <c:pt idx="2504">
                  <c:v>2504</c:v>
                </c:pt>
                <c:pt idx="2505">
                  <c:v>2505</c:v>
                </c:pt>
                <c:pt idx="2506">
                  <c:v>2506</c:v>
                </c:pt>
                <c:pt idx="2507">
                  <c:v>2507</c:v>
                </c:pt>
                <c:pt idx="2508">
                  <c:v>2508</c:v>
                </c:pt>
                <c:pt idx="2509">
                  <c:v>2509</c:v>
                </c:pt>
                <c:pt idx="2510">
                  <c:v>2510</c:v>
                </c:pt>
                <c:pt idx="2511">
                  <c:v>2511</c:v>
                </c:pt>
                <c:pt idx="2512">
                  <c:v>2512</c:v>
                </c:pt>
                <c:pt idx="2513">
                  <c:v>2513</c:v>
                </c:pt>
                <c:pt idx="2514">
                  <c:v>2514</c:v>
                </c:pt>
                <c:pt idx="2515">
                  <c:v>2515</c:v>
                </c:pt>
                <c:pt idx="2516">
                  <c:v>2516</c:v>
                </c:pt>
                <c:pt idx="2517">
                  <c:v>2517</c:v>
                </c:pt>
                <c:pt idx="2518">
                  <c:v>2518</c:v>
                </c:pt>
                <c:pt idx="2519">
                  <c:v>2519</c:v>
                </c:pt>
                <c:pt idx="2520">
                  <c:v>2520</c:v>
                </c:pt>
                <c:pt idx="2521">
                  <c:v>2521</c:v>
                </c:pt>
                <c:pt idx="2522">
                  <c:v>2522</c:v>
                </c:pt>
                <c:pt idx="2523">
                  <c:v>2523</c:v>
                </c:pt>
                <c:pt idx="2524">
                  <c:v>2524</c:v>
                </c:pt>
                <c:pt idx="2525">
                  <c:v>2525</c:v>
                </c:pt>
                <c:pt idx="2526">
                  <c:v>2526</c:v>
                </c:pt>
                <c:pt idx="2527">
                  <c:v>2527</c:v>
                </c:pt>
                <c:pt idx="2528">
                  <c:v>2528</c:v>
                </c:pt>
                <c:pt idx="2529">
                  <c:v>2529</c:v>
                </c:pt>
                <c:pt idx="2530">
                  <c:v>2530</c:v>
                </c:pt>
                <c:pt idx="2531">
                  <c:v>2531</c:v>
                </c:pt>
                <c:pt idx="2532">
                  <c:v>2532</c:v>
                </c:pt>
                <c:pt idx="2533">
                  <c:v>2533</c:v>
                </c:pt>
                <c:pt idx="2534">
                  <c:v>2534</c:v>
                </c:pt>
                <c:pt idx="2535">
                  <c:v>2535</c:v>
                </c:pt>
                <c:pt idx="2536">
                  <c:v>2536</c:v>
                </c:pt>
                <c:pt idx="2537">
                  <c:v>2537</c:v>
                </c:pt>
                <c:pt idx="2538">
                  <c:v>2538</c:v>
                </c:pt>
                <c:pt idx="2539">
                  <c:v>2539</c:v>
                </c:pt>
                <c:pt idx="2540">
                  <c:v>2540</c:v>
                </c:pt>
                <c:pt idx="2541">
                  <c:v>2541</c:v>
                </c:pt>
                <c:pt idx="2542">
                  <c:v>2542</c:v>
                </c:pt>
                <c:pt idx="2543">
                  <c:v>2543</c:v>
                </c:pt>
                <c:pt idx="2544">
                  <c:v>2544</c:v>
                </c:pt>
                <c:pt idx="2545">
                  <c:v>2545</c:v>
                </c:pt>
                <c:pt idx="2546">
                  <c:v>2546</c:v>
                </c:pt>
                <c:pt idx="2547">
                  <c:v>2547</c:v>
                </c:pt>
                <c:pt idx="2548">
                  <c:v>2548</c:v>
                </c:pt>
                <c:pt idx="2549">
                  <c:v>2549</c:v>
                </c:pt>
                <c:pt idx="2550">
                  <c:v>2550</c:v>
                </c:pt>
                <c:pt idx="2551">
                  <c:v>2551</c:v>
                </c:pt>
                <c:pt idx="2552">
                  <c:v>2552</c:v>
                </c:pt>
                <c:pt idx="2553">
                  <c:v>2553</c:v>
                </c:pt>
                <c:pt idx="2554">
                  <c:v>2554</c:v>
                </c:pt>
                <c:pt idx="2555">
                  <c:v>2555</c:v>
                </c:pt>
                <c:pt idx="2556">
                  <c:v>2556</c:v>
                </c:pt>
                <c:pt idx="2557">
                  <c:v>2557</c:v>
                </c:pt>
                <c:pt idx="2558">
                  <c:v>2558</c:v>
                </c:pt>
                <c:pt idx="2559">
                  <c:v>2559</c:v>
                </c:pt>
                <c:pt idx="2560">
                  <c:v>2560</c:v>
                </c:pt>
                <c:pt idx="2561">
                  <c:v>2561</c:v>
                </c:pt>
                <c:pt idx="2562">
                  <c:v>2562</c:v>
                </c:pt>
                <c:pt idx="2563">
                  <c:v>2563</c:v>
                </c:pt>
                <c:pt idx="2564">
                  <c:v>2564</c:v>
                </c:pt>
                <c:pt idx="2565">
                  <c:v>2565</c:v>
                </c:pt>
                <c:pt idx="2566">
                  <c:v>2566</c:v>
                </c:pt>
                <c:pt idx="2567">
                  <c:v>2567</c:v>
                </c:pt>
                <c:pt idx="2568">
                  <c:v>2568</c:v>
                </c:pt>
                <c:pt idx="2569">
                  <c:v>2569</c:v>
                </c:pt>
                <c:pt idx="2570">
                  <c:v>2570</c:v>
                </c:pt>
                <c:pt idx="2571">
                  <c:v>2571</c:v>
                </c:pt>
                <c:pt idx="2572">
                  <c:v>2572</c:v>
                </c:pt>
                <c:pt idx="2573">
                  <c:v>2573</c:v>
                </c:pt>
                <c:pt idx="2574">
                  <c:v>2574</c:v>
                </c:pt>
                <c:pt idx="2575">
                  <c:v>2575</c:v>
                </c:pt>
                <c:pt idx="2576">
                  <c:v>2576</c:v>
                </c:pt>
                <c:pt idx="2577">
                  <c:v>2577</c:v>
                </c:pt>
                <c:pt idx="2578">
                  <c:v>2578</c:v>
                </c:pt>
                <c:pt idx="2579">
                  <c:v>2579</c:v>
                </c:pt>
                <c:pt idx="2580">
                  <c:v>2580</c:v>
                </c:pt>
                <c:pt idx="2581">
                  <c:v>2581</c:v>
                </c:pt>
                <c:pt idx="2582">
                  <c:v>2582</c:v>
                </c:pt>
                <c:pt idx="2583">
                  <c:v>2583</c:v>
                </c:pt>
                <c:pt idx="2584">
                  <c:v>2584</c:v>
                </c:pt>
                <c:pt idx="2585">
                  <c:v>2585</c:v>
                </c:pt>
                <c:pt idx="2586">
                  <c:v>2586</c:v>
                </c:pt>
                <c:pt idx="2587">
                  <c:v>2587</c:v>
                </c:pt>
                <c:pt idx="2588">
                  <c:v>2588</c:v>
                </c:pt>
                <c:pt idx="2589">
                  <c:v>2589</c:v>
                </c:pt>
                <c:pt idx="2590">
                  <c:v>2590</c:v>
                </c:pt>
                <c:pt idx="2591">
                  <c:v>2591</c:v>
                </c:pt>
                <c:pt idx="2592">
                  <c:v>2592</c:v>
                </c:pt>
                <c:pt idx="2593">
                  <c:v>2593</c:v>
                </c:pt>
                <c:pt idx="2594">
                  <c:v>2594</c:v>
                </c:pt>
                <c:pt idx="2595">
                  <c:v>2595</c:v>
                </c:pt>
                <c:pt idx="2596">
                  <c:v>2596</c:v>
                </c:pt>
                <c:pt idx="2597">
                  <c:v>2597</c:v>
                </c:pt>
                <c:pt idx="2598">
                  <c:v>2598</c:v>
                </c:pt>
                <c:pt idx="2599">
                  <c:v>2599</c:v>
                </c:pt>
                <c:pt idx="2600">
                  <c:v>2600</c:v>
                </c:pt>
                <c:pt idx="2601">
                  <c:v>2601</c:v>
                </c:pt>
                <c:pt idx="2602">
                  <c:v>2602</c:v>
                </c:pt>
                <c:pt idx="2603">
                  <c:v>2603</c:v>
                </c:pt>
                <c:pt idx="2604">
                  <c:v>2604</c:v>
                </c:pt>
                <c:pt idx="2605">
                  <c:v>2605</c:v>
                </c:pt>
                <c:pt idx="2606">
                  <c:v>2606</c:v>
                </c:pt>
                <c:pt idx="2607">
                  <c:v>2607</c:v>
                </c:pt>
                <c:pt idx="2608">
                  <c:v>2608</c:v>
                </c:pt>
                <c:pt idx="2609">
                  <c:v>2609</c:v>
                </c:pt>
                <c:pt idx="2610">
                  <c:v>2610</c:v>
                </c:pt>
                <c:pt idx="2611">
                  <c:v>2611</c:v>
                </c:pt>
                <c:pt idx="2612">
                  <c:v>2612</c:v>
                </c:pt>
                <c:pt idx="2613">
                  <c:v>2613</c:v>
                </c:pt>
                <c:pt idx="2614">
                  <c:v>2614</c:v>
                </c:pt>
                <c:pt idx="2615">
                  <c:v>2615</c:v>
                </c:pt>
                <c:pt idx="2616">
                  <c:v>2616</c:v>
                </c:pt>
                <c:pt idx="2617">
                  <c:v>2617</c:v>
                </c:pt>
                <c:pt idx="2618">
                  <c:v>2618</c:v>
                </c:pt>
                <c:pt idx="2619">
                  <c:v>2619</c:v>
                </c:pt>
                <c:pt idx="2620">
                  <c:v>2620</c:v>
                </c:pt>
                <c:pt idx="2621">
                  <c:v>2621</c:v>
                </c:pt>
                <c:pt idx="2622">
                  <c:v>2622</c:v>
                </c:pt>
                <c:pt idx="2623">
                  <c:v>2623</c:v>
                </c:pt>
                <c:pt idx="2624">
                  <c:v>2624</c:v>
                </c:pt>
                <c:pt idx="2625">
                  <c:v>2625</c:v>
                </c:pt>
                <c:pt idx="2626">
                  <c:v>2626</c:v>
                </c:pt>
                <c:pt idx="2627">
                  <c:v>2627</c:v>
                </c:pt>
                <c:pt idx="2628">
                  <c:v>2628</c:v>
                </c:pt>
                <c:pt idx="2629">
                  <c:v>2629</c:v>
                </c:pt>
                <c:pt idx="2630">
                  <c:v>2630</c:v>
                </c:pt>
                <c:pt idx="2631">
                  <c:v>2631</c:v>
                </c:pt>
                <c:pt idx="2632">
                  <c:v>2632</c:v>
                </c:pt>
                <c:pt idx="2633">
                  <c:v>2633</c:v>
                </c:pt>
                <c:pt idx="2634">
                  <c:v>2634</c:v>
                </c:pt>
                <c:pt idx="2635">
                  <c:v>2635</c:v>
                </c:pt>
                <c:pt idx="2636">
                  <c:v>2636</c:v>
                </c:pt>
                <c:pt idx="2637">
                  <c:v>2637</c:v>
                </c:pt>
                <c:pt idx="2638">
                  <c:v>2638</c:v>
                </c:pt>
                <c:pt idx="2639">
                  <c:v>2639</c:v>
                </c:pt>
                <c:pt idx="2640">
                  <c:v>2640</c:v>
                </c:pt>
                <c:pt idx="2641">
                  <c:v>2641</c:v>
                </c:pt>
                <c:pt idx="2642">
                  <c:v>2642</c:v>
                </c:pt>
                <c:pt idx="2643">
                  <c:v>2643</c:v>
                </c:pt>
                <c:pt idx="2644">
                  <c:v>2644</c:v>
                </c:pt>
                <c:pt idx="2645">
                  <c:v>2645</c:v>
                </c:pt>
                <c:pt idx="2646">
                  <c:v>2646</c:v>
                </c:pt>
                <c:pt idx="2647">
                  <c:v>2647</c:v>
                </c:pt>
                <c:pt idx="2648">
                  <c:v>2648</c:v>
                </c:pt>
                <c:pt idx="2649">
                  <c:v>2649</c:v>
                </c:pt>
                <c:pt idx="2650">
                  <c:v>2650</c:v>
                </c:pt>
                <c:pt idx="2651">
                  <c:v>2651</c:v>
                </c:pt>
                <c:pt idx="2652">
                  <c:v>2652</c:v>
                </c:pt>
                <c:pt idx="2653">
                  <c:v>2653</c:v>
                </c:pt>
                <c:pt idx="2654">
                  <c:v>2654</c:v>
                </c:pt>
                <c:pt idx="2655">
                  <c:v>2655</c:v>
                </c:pt>
                <c:pt idx="2656">
                  <c:v>2656</c:v>
                </c:pt>
                <c:pt idx="2657">
                  <c:v>2657</c:v>
                </c:pt>
                <c:pt idx="2658">
                  <c:v>2658</c:v>
                </c:pt>
                <c:pt idx="2659">
                  <c:v>2659</c:v>
                </c:pt>
                <c:pt idx="2660">
                  <c:v>2660</c:v>
                </c:pt>
                <c:pt idx="2661">
                  <c:v>2661</c:v>
                </c:pt>
                <c:pt idx="2662">
                  <c:v>2662</c:v>
                </c:pt>
                <c:pt idx="2663">
                  <c:v>2663</c:v>
                </c:pt>
                <c:pt idx="2664">
                  <c:v>2664</c:v>
                </c:pt>
                <c:pt idx="2665">
                  <c:v>2665</c:v>
                </c:pt>
                <c:pt idx="2666">
                  <c:v>2666</c:v>
                </c:pt>
                <c:pt idx="2667">
                  <c:v>2667</c:v>
                </c:pt>
                <c:pt idx="2668">
                  <c:v>2668</c:v>
                </c:pt>
                <c:pt idx="2669">
                  <c:v>2669</c:v>
                </c:pt>
                <c:pt idx="2670">
                  <c:v>2670</c:v>
                </c:pt>
                <c:pt idx="2671">
                  <c:v>2671</c:v>
                </c:pt>
                <c:pt idx="2672">
                  <c:v>2672</c:v>
                </c:pt>
                <c:pt idx="2673">
                  <c:v>2673</c:v>
                </c:pt>
                <c:pt idx="2674">
                  <c:v>2674</c:v>
                </c:pt>
                <c:pt idx="2675">
                  <c:v>2675</c:v>
                </c:pt>
                <c:pt idx="2676">
                  <c:v>2676</c:v>
                </c:pt>
                <c:pt idx="2677">
                  <c:v>2677</c:v>
                </c:pt>
                <c:pt idx="2678">
                  <c:v>2678</c:v>
                </c:pt>
                <c:pt idx="2679">
                  <c:v>2679</c:v>
                </c:pt>
                <c:pt idx="2680">
                  <c:v>2680</c:v>
                </c:pt>
                <c:pt idx="2681">
                  <c:v>2681</c:v>
                </c:pt>
                <c:pt idx="2682">
                  <c:v>2682</c:v>
                </c:pt>
                <c:pt idx="2683">
                  <c:v>2683</c:v>
                </c:pt>
                <c:pt idx="2684">
                  <c:v>2684</c:v>
                </c:pt>
                <c:pt idx="2685">
                  <c:v>2685</c:v>
                </c:pt>
                <c:pt idx="2686">
                  <c:v>2686</c:v>
                </c:pt>
                <c:pt idx="2687">
                  <c:v>2687</c:v>
                </c:pt>
                <c:pt idx="2688">
                  <c:v>2688</c:v>
                </c:pt>
                <c:pt idx="2689">
                  <c:v>2689</c:v>
                </c:pt>
                <c:pt idx="2690">
                  <c:v>2690</c:v>
                </c:pt>
                <c:pt idx="2691">
                  <c:v>2691</c:v>
                </c:pt>
                <c:pt idx="2692">
                  <c:v>2692</c:v>
                </c:pt>
                <c:pt idx="2693">
                  <c:v>2693</c:v>
                </c:pt>
                <c:pt idx="2694">
                  <c:v>2694</c:v>
                </c:pt>
                <c:pt idx="2695">
                  <c:v>2695</c:v>
                </c:pt>
                <c:pt idx="2696">
                  <c:v>2696</c:v>
                </c:pt>
                <c:pt idx="2697">
                  <c:v>2697</c:v>
                </c:pt>
                <c:pt idx="2698">
                  <c:v>2698</c:v>
                </c:pt>
                <c:pt idx="2699">
                  <c:v>2699</c:v>
                </c:pt>
                <c:pt idx="2700">
                  <c:v>2700</c:v>
                </c:pt>
                <c:pt idx="2701">
                  <c:v>2701</c:v>
                </c:pt>
                <c:pt idx="2702">
                  <c:v>2702</c:v>
                </c:pt>
                <c:pt idx="2703">
                  <c:v>2703</c:v>
                </c:pt>
                <c:pt idx="2704">
                  <c:v>2704</c:v>
                </c:pt>
                <c:pt idx="2705">
                  <c:v>2705</c:v>
                </c:pt>
                <c:pt idx="2706">
                  <c:v>2706</c:v>
                </c:pt>
                <c:pt idx="2707">
                  <c:v>2707</c:v>
                </c:pt>
                <c:pt idx="2708">
                  <c:v>2708</c:v>
                </c:pt>
                <c:pt idx="2709">
                  <c:v>2709</c:v>
                </c:pt>
                <c:pt idx="2710">
                  <c:v>2710</c:v>
                </c:pt>
                <c:pt idx="2711">
                  <c:v>2711</c:v>
                </c:pt>
                <c:pt idx="2712">
                  <c:v>2712</c:v>
                </c:pt>
                <c:pt idx="2713">
                  <c:v>2713</c:v>
                </c:pt>
                <c:pt idx="2714">
                  <c:v>2714</c:v>
                </c:pt>
                <c:pt idx="2715">
                  <c:v>2715</c:v>
                </c:pt>
                <c:pt idx="2716">
                  <c:v>2716</c:v>
                </c:pt>
                <c:pt idx="2717">
                  <c:v>2717</c:v>
                </c:pt>
                <c:pt idx="2718">
                  <c:v>2718</c:v>
                </c:pt>
                <c:pt idx="2719">
                  <c:v>2719</c:v>
                </c:pt>
                <c:pt idx="2720">
                  <c:v>2720</c:v>
                </c:pt>
                <c:pt idx="2721">
                  <c:v>2721</c:v>
                </c:pt>
                <c:pt idx="2722">
                  <c:v>2722</c:v>
                </c:pt>
                <c:pt idx="2723">
                  <c:v>2723</c:v>
                </c:pt>
                <c:pt idx="2724">
                  <c:v>2724</c:v>
                </c:pt>
                <c:pt idx="2725">
                  <c:v>2725</c:v>
                </c:pt>
                <c:pt idx="2726">
                  <c:v>2726</c:v>
                </c:pt>
                <c:pt idx="2727">
                  <c:v>2727</c:v>
                </c:pt>
                <c:pt idx="2728">
                  <c:v>2728</c:v>
                </c:pt>
                <c:pt idx="2729">
                  <c:v>2729</c:v>
                </c:pt>
                <c:pt idx="2730">
                  <c:v>2730</c:v>
                </c:pt>
                <c:pt idx="2731">
                  <c:v>2731</c:v>
                </c:pt>
                <c:pt idx="2732">
                  <c:v>2732</c:v>
                </c:pt>
                <c:pt idx="2733">
                  <c:v>2733</c:v>
                </c:pt>
                <c:pt idx="2734">
                  <c:v>2734</c:v>
                </c:pt>
                <c:pt idx="2735">
                  <c:v>2735</c:v>
                </c:pt>
                <c:pt idx="2736">
                  <c:v>2736</c:v>
                </c:pt>
                <c:pt idx="2737">
                  <c:v>2737</c:v>
                </c:pt>
                <c:pt idx="2738">
                  <c:v>2738</c:v>
                </c:pt>
                <c:pt idx="2739">
                  <c:v>2739</c:v>
                </c:pt>
                <c:pt idx="2740">
                  <c:v>2740</c:v>
                </c:pt>
                <c:pt idx="2741">
                  <c:v>2741</c:v>
                </c:pt>
                <c:pt idx="2742">
                  <c:v>2742</c:v>
                </c:pt>
                <c:pt idx="2743">
                  <c:v>2743</c:v>
                </c:pt>
                <c:pt idx="2744">
                  <c:v>2744</c:v>
                </c:pt>
                <c:pt idx="2745">
                  <c:v>2745</c:v>
                </c:pt>
                <c:pt idx="2746">
                  <c:v>2746</c:v>
                </c:pt>
                <c:pt idx="2747">
                  <c:v>2747</c:v>
                </c:pt>
                <c:pt idx="2748">
                  <c:v>2748</c:v>
                </c:pt>
                <c:pt idx="2749">
                  <c:v>2749</c:v>
                </c:pt>
                <c:pt idx="2750">
                  <c:v>2750</c:v>
                </c:pt>
                <c:pt idx="2751">
                  <c:v>2751</c:v>
                </c:pt>
                <c:pt idx="2752">
                  <c:v>2752</c:v>
                </c:pt>
                <c:pt idx="2753">
                  <c:v>2753</c:v>
                </c:pt>
                <c:pt idx="2754">
                  <c:v>2754</c:v>
                </c:pt>
                <c:pt idx="2755">
                  <c:v>2755</c:v>
                </c:pt>
                <c:pt idx="2756">
                  <c:v>2756</c:v>
                </c:pt>
                <c:pt idx="2757">
                  <c:v>2757</c:v>
                </c:pt>
                <c:pt idx="2758">
                  <c:v>2758</c:v>
                </c:pt>
                <c:pt idx="2759">
                  <c:v>2759</c:v>
                </c:pt>
                <c:pt idx="2760">
                  <c:v>2760</c:v>
                </c:pt>
                <c:pt idx="2761">
                  <c:v>2761</c:v>
                </c:pt>
                <c:pt idx="2762">
                  <c:v>2762</c:v>
                </c:pt>
                <c:pt idx="2763">
                  <c:v>2763</c:v>
                </c:pt>
                <c:pt idx="2764">
                  <c:v>2764</c:v>
                </c:pt>
                <c:pt idx="2765">
                  <c:v>2765</c:v>
                </c:pt>
                <c:pt idx="2766">
                  <c:v>2766</c:v>
                </c:pt>
                <c:pt idx="2767">
                  <c:v>2767</c:v>
                </c:pt>
                <c:pt idx="2768">
                  <c:v>2768</c:v>
                </c:pt>
                <c:pt idx="2769">
                  <c:v>2769</c:v>
                </c:pt>
                <c:pt idx="2770">
                  <c:v>2770</c:v>
                </c:pt>
                <c:pt idx="2771">
                  <c:v>2771</c:v>
                </c:pt>
                <c:pt idx="2772">
                  <c:v>2772</c:v>
                </c:pt>
                <c:pt idx="2773">
                  <c:v>2773</c:v>
                </c:pt>
                <c:pt idx="2774">
                  <c:v>2774</c:v>
                </c:pt>
                <c:pt idx="2775">
                  <c:v>2775</c:v>
                </c:pt>
                <c:pt idx="2776">
                  <c:v>2776</c:v>
                </c:pt>
                <c:pt idx="2777">
                  <c:v>2777</c:v>
                </c:pt>
                <c:pt idx="2778">
                  <c:v>2778</c:v>
                </c:pt>
                <c:pt idx="2779">
                  <c:v>2779</c:v>
                </c:pt>
                <c:pt idx="2780">
                  <c:v>2780</c:v>
                </c:pt>
                <c:pt idx="2781">
                  <c:v>2781</c:v>
                </c:pt>
                <c:pt idx="2782">
                  <c:v>2782</c:v>
                </c:pt>
                <c:pt idx="2783">
                  <c:v>2783</c:v>
                </c:pt>
                <c:pt idx="2784">
                  <c:v>2784</c:v>
                </c:pt>
                <c:pt idx="2785">
                  <c:v>2785</c:v>
                </c:pt>
                <c:pt idx="2786">
                  <c:v>2786</c:v>
                </c:pt>
                <c:pt idx="2787">
                  <c:v>2787</c:v>
                </c:pt>
                <c:pt idx="2788">
                  <c:v>2788</c:v>
                </c:pt>
                <c:pt idx="2789">
                  <c:v>2789</c:v>
                </c:pt>
                <c:pt idx="2790">
                  <c:v>2790</c:v>
                </c:pt>
                <c:pt idx="2791">
                  <c:v>2791</c:v>
                </c:pt>
                <c:pt idx="2792">
                  <c:v>2792</c:v>
                </c:pt>
                <c:pt idx="2793">
                  <c:v>2793</c:v>
                </c:pt>
                <c:pt idx="2794">
                  <c:v>2794</c:v>
                </c:pt>
                <c:pt idx="2795">
                  <c:v>2795</c:v>
                </c:pt>
                <c:pt idx="2796">
                  <c:v>2796</c:v>
                </c:pt>
                <c:pt idx="2797">
                  <c:v>2797</c:v>
                </c:pt>
                <c:pt idx="2798">
                  <c:v>2798</c:v>
                </c:pt>
                <c:pt idx="2799">
                  <c:v>2799</c:v>
                </c:pt>
                <c:pt idx="2800">
                  <c:v>2800</c:v>
                </c:pt>
                <c:pt idx="2801">
                  <c:v>2801</c:v>
                </c:pt>
                <c:pt idx="2802">
                  <c:v>2802</c:v>
                </c:pt>
                <c:pt idx="2803">
                  <c:v>2803</c:v>
                </c:pt>
                <c:pt idx="2804">
                  <c:v>2804</c:v>
                </c:pt>
                <c:pt idx="2805">
                  <c:v>2805</c:v>
                </c:pt>
                <c:pt idx="2806">
                  <c:v>2806</c:v>
                </c:pt>
                <c:pt idx="2807">
                  <c:v>2807</c:v>
                </c:pt>
                <c:pt idx="2808">
                  <c:v>2808</c:v>
                </c:pt>
                <c:pt idx="2809">
                  <c:v>2809</c:v>
                </c:pt>
                <c:pt idx="2810">
                  <c:v>2810</c:v>
                </c:pt>
                <c:pt idx="2811">
                  <c:v>2811</c:v>
                </c:pt>
                <c:pt idx="2812">
                  <c:v>2812</c:v>
                </c:pt>
                <c:pt idx="2813">
                  <c:v>2813</c:v>
                </c:pt>
                <c:pt idx="2814">
                  <c:v>2814</c:v>
                </c:pt>
                <c:pt idx="2815">
                  <c:v>2815</c:v>
                </c:pt>
                <c:pt idx="2816">
                  <c:v>2816</c:v>
                </c:pt>
                <c:pt idx="2817">
                  <c:v>2817</c:v>
                </c:pt>
                <c:pt idx="2818">
                  <c:v>2818</c:v>
                </c:pt>
                <c:pt idx="2819">
                  <c:v>2819</c:v>
                </c:pt>
                <c:pt idx="2820">
                  <c:v>2820</c:v>
                </c:pt>
                <c:pt idx="2821">
                  <c:v>2821</c:v>
                </c:pt>
                <c:pt idx="2822">
                  <c:v>2822</c:v>
                </c:pt>
                <c:pt idx="2823">
                  <c:v>2823</c:v>
                </c:pt>
                <c:pt idx="2824">
                  <c:v>2824</c:v>
                </c:pt>
                <c:pt idx="2825">
                  <c:v>2825</c:v>
                </c:pt>
                <c:pt idx="2826">
                  <c:v>2826</c:v>
                </c:pt>
                <c:pt idx="2827">
                  <c:v>2827</c:v>
                </c:pt>
                <c:pt idx="2828">
                  <c:v>2828</c:v>
                </c:pt>
                <c:pt idx="2829">
                  <c:v>2829</c:v>
                </c:pt>
                <c:pt idx="2830">
                  <c:v>2830</c:v>
                </c:pt>
                <c:pt idx="2831">
                  <c:v>2831</c:v>
                </c:pt>
                <c:pt idx="2832">
                  <c:v>2832</c:v>
                </c:pt>
                <c:pt idx="2833">
                  <c:v>2833</c:v>
                </c:pt>
                <c:pt idx="2834">
                  <c:v>2834</c:v>
                </c:pt>
                <c:pt idx="2835">
                  <c:v>2835</c:v>
                </c:pt>
                <c:pt idx="2836">
                  <c:v>2836</c:v>
                </c:pt>
                <c:pt idx="2837">
                  <c:v>2837</c:v>
                </c:pt>
                <c:pt idx="2838">
                  <c:v>2838</c:v>
                </c:pt>
                <c:pt idx="2839">
                  <c:v>2839</c:v>
                </c:pt>
                <c:pt idx="2840">
                  <c:v>2840</c:v>
                </c:pt>
                <c:pt idx="2841">
                  <c:v>2841</c:v>
                </c:pt>
                <c:pt idx="2842">
                  <c:v>2842</c:v>
                </c:pt>
                <c:pt idx="2843">
                  <c:v>2843</c:v>
                </c:pt>
                <c:pt idx="2844">
                  <c:v>2844</c:v>
                </c:pt>
                <c:pt idx="2845">
                  <c:v>2845</c:v>
                </c:pt>
                <c:pt idx="2846">
                  <c:v>2846</c:v>
                </c:pt>
                <c:pt idx="2847">
                  <c:v>2847</c:v>
                </c:pt>
                <c:pt idx="2848">
                  <c:v>2848</c:v>
                </c:pt>
                <c:pt idx="2849">
                  <c:v>2849</c:v>
                </c:pt>
                <c:pt idx="2850">
                  <c:v>2850</c:v>
                </c:pt>
                <c:pt idx="2851">
                  <c:v>2851</c:v>
                </c:pt>
                <c:pt idx="2852">
                  <c:v>2852</c:v>
                </c:pt>
                <c:pt idx="2853">
                  <c:v>2853</c:v>
                </c:pt>
                <c:pt idx="2854">
                  <c:v>2854</c:v>
                </c:pt>
                <c:pt idx="2855">
                  <c:v>2855</c:v>
                </c:pt>
                <c:pt idx="2856">
                  <c:v>2856</c:v>
                </c:pt>
                <c:pt idx="2857">
                  <c:v>2857</c:v>
                </c:pt>
                <c:pt idx="2858">
                  <c:v>2858</c:v>
                </c:pt>
                <c:pt idx="2859">
                  <c:v>2859</c:v>
                </c:pt>
                <c:pt idx="2860">
                  <c:v>2860</c:v>
                </c:pt>
                <c:pt idx="2861">
                  <c:v>2861</c:v>
                </c:pt>
                <c:pt idx="2862">
                  <c:v>2862</c:v>
                </c:pt>
                <c:pt idx="2863">
                  <c:v>2863</c:v>
                </c:pt>
                <c:pt idx="2864">
                  <c:v>2864</c:v>
                </c:pt>
                <c:pt idx="2865">
                  <c:v>2865</c:v>
                </c:pt>
                <c:pt idx="2866">
                  <c:v>2866</c:v>
                </c:pt>
                <c:pt idx="2867">
                  <c:v>2867</c:v>
                </c:pt>
                <c:pt idx="2868">
                  <c:v>2868</c:v>
                </c:pt>
                <c:pt idx="2869">
                  <c:v>2869</c:v>
                </c:pt>
                <c:pt idx="2870">
                  <c:v>2870</c:v>
                </c:pt>
                <c:pt idx="2871">
                  <c:v>2871</c:v>
                </c:pt>
                <c:pt idx="2872">
                  <c:v>2872</c:v>
                </c:pt>
                <c:pt idx="2873">
                  <c:v>2873</c:v>
                </c:pt>
                <c:pt idx="2874">
                  <c:v>2874</c:v>
                </c:pt>
                <c:pt idx="2875">
                  <c:v>2875</c:v>
                </c:pt>
                <c:pt idx="2876">
                  <c:v>2876</c:v>
                </c:pt>
                <c:pt idx="2877">
                  <c:v>2877</c:v>
                </c:pt>
                <c:pt idx="2878">
                  <c:v>2878</c:v>
                </c:pt>
                <c:pt idx="2879">
                  <c:v>2879</c:v>
                </c:pt>
                <c:pt idx="2880">
                  <c:v>2880</c:v>
                </c:pt>
                <c:pt idx="2881">
                  <c:v>2881</c:v>
                </c:pt>
                <c:pt idx="2882">
                  <c:v>2882</c:v>
                </c:pt>
                <c:pt idx="2883">
                  <c:v>2883</c:v>
                </c:pt>
                <c:pt idx="2884">
                  <c:v>2884</c:v>
                </c:pt>
                <c:pt idx="2885">
                  <c:v>2885</c:v>
                </c:pt>
                <c:pt idx="2886">
                  <c:v>2886</c:v>
                </c:pt>
                <c:pt idx="2887">
                  <c:v>2887</c:v>
                </c:pt>
                <c:pt idx="2888">
                  <c:v>2888</c:v>
                </c:pt>
                <c:pt idx="2889">
                  <c:v>2889</c:v>
                </c:pt>
                <c:pt idx="2890">
                  <c:v>2890</c:v>
                </c:pt>
                <c:pt idx="2891">
                  <c:v>2891</c:v>
                </c:pt>
                <c:pt idx="2892">
                  <c:v>2892</c:v>
                </c:pt>
                <c:pt idx="2893">
                  <c:v>2893</c:v>
                </c:pt>
                <c:pt idx="2894">
                  <c:v>2894</c:v>
                </c:pt>
                <c:pt idx="2895">
                  <c:v>2895</c:v>
                </c:pt>
                <c:pt idx="2896">
                  <c:v>2896</c:v>
                </c:pt>
                <c:pt idx="2897">
                  <c:v>2897</c:v>
                </c:pt>
                <c:pt idx="2898">
                  <c:v>2898</c:v>
                </c:pt>
                <c:pt idx="2899">
                  <c:v>2899</c:v>
                </c:pt>
                <c:pt idx="2900">
                  <c:v>2900</c:v>
                </c:pt>
                <c:pt idx="2901">
                  <c:v>2901</c:v>
                </c:pt>
                <c:pt idx="2902">
                  <c:v>2902</c:v>
                </c:pt>
                <c:pt idx="2903">
                  <c:v>2903</c:v>
                </c:pt>
                <c:pt idx="2904">
                  <c:v>2904</c:v>
                </c:pt>
                <c:pt idx="2905">
                  <c:v>2905</c:v>
                </c:pt>
                <c:pt idx="2906">
                  <c:v>2906</c:v>
                </c:pt>
                <c:pt idx="2907">
                  <c:v>2907</c:v>
                </c:pt>
                <c:pt idx="2908">
                  <c:v>2908</c:v>
                </c:pt>
                <c:pt idx="2909">
                  <c:v>2909</c:v>
                </c:pt>
                <c:pt idx="2910">
                  <c:v>2910</c:v>
                </c:pt>
                <c:pt idx="2911">
                  <c:v>2911</c:v>
                </c:pt>
                <c:pt idx="2912">
                  <c:v>2912</c:v>
                </c:pt>
                <c:pt idx="2913">
                  <c:v>2913</c:v>
                </c:pt>
                <c:pt idx="2914">
                  <c:v>2914</c:v>
                </c:pt>
                <c:pt idx="2915">
                  <c:v>2915</c:v>
                </c:pt>
                <c:pt idx="2916">
                  <c:v>2916</c:v>
                </c:pt>
                <c:pt idx="2917">
                  <c:v>2917</c:v>
                </c:pt>
                <c:pt idx="2918">
                  <c:v>2918</c:v>
                </c:pt>
                <c:pt idx="2919">
                  <c:v>2919</c:v>
                </c:pt>
                <c:pt idx="2920">
                  <c:v>2920</c:v>
                </c:pt>
                <c:pt idx="2921">
                  <c:v>2921</c:v>
                </c:pt>
                <c:pt idx="2922">
                  <c:v>2922</c:v>
                </c:pt>
                <c:pt idx="2923">
                  <c:v>2923</c:v>
                </c:pt>
                <c:pt idx="2924">
                  <c:v>2924</c:v>
                </c:pt>
                <c:pt idx="2925">
                  <c:v>2925</c:v>
                </c:pt>
                <c:pt idx="2926">
                  <c:v>2926</c:v>
                </c:pt>
                <c:pt idx="2927">
                  <c:v>2927</c:v>
                </c:pt>
                <c:pt idx="2928">
                  <c:v>2928</c:v>
                </c:pt>
                <c:pt idx="2929">
                  <c:v>2929</c:v>
                </c:pt>
                <c:pt idx="2930">
                  <c:v>2930</c:v>
                </c:pt>
                <c:pt idx="2931">
                  <c:v>2931</c:v>
                </c:pt>
                <c:pt idx="2932">
                  <c:v>2932</c:v>
                </c:pt>
                <c:pt idx="2933">
                  <c:v>2933</c:v>
                </c:pt>
                <c:pt idx="2934">
                  <c:v>2934</c:v>
                </c:pt>
                <c:pt idx="2935">
                  <c:v>2935</c:v>
                </c:pt>
                <c:pt idx="2936">
                  <c:v>2936</c:v>
                </c:pt>
                <c:pt idx="2937">
                  <c:v>2937</c:v>
                </c:pt>
                <c:pt idx="2938">
                  <c:v>2938</c:v>
                </c:pt>
                <c:pt idx="2939">
                  <c:v>2939</c:v>
                </c:pt>
                <c:pt idx="2940">
                  <c:v>2940</c:v>
                </c:pt>
                <c:pt idx="2941">
                  <c:v>2941</c:v>
                </c:pt>
                <c:pt idx="2942">
                  <c:v>2942</c:v>
                </c:pt>
                <c:pt idx="2943">
                  <c:v>2943</c:v>
                </c:pt>
                <c:pt idx="2944">
                  <c:v>2944</c:v>
                </c:pt>
                <c:pt idx="2945">
                  <c:v>2945</c:v>
                </c:pt>
                <c:pt idx="2946">
                  <c:v>2946</c:v>
                </c:pt>
                <c:pt idx="2947">
                  <c:v>2947</c:v>
                </c:pt>
                <c:pt idx="2948">
                  <c:v>2948</c:v>
                </c:pt>
                <c:pt idx="2949">
                  <c:v>2949</c:v>
                </c:pt>
                <c:pt idx="2950">
                  <c:v>2950</c:v>
                </c:pt>
                <c:pt idx="2951">
                  <c:v>2951</c:v>
                </c:pt>
                <c:pt idx="2952">
                  <c:v>2952</c:v>
                </c:pt>
                <c:pt idx="2953">
                  <c:v>2953</c:v>
                </c:pt>
                <c:pt idx="2954">
                  <c:v>2954</c:v>
                </c:pt>
                <c:pt idx="2955">
                  <c:v>2955</c:v>
                </c:pt>
                <c:pt idx="2956">
                  <c:v>2956</c:v>
                </c:pt>
                <c:pt idx="2957">
                  <c:v>2957</c:v>
                </c:pt>
                <c:pt idx="2958">
                  <c:v>2958</c:v>
                </c:pt>
                <c:pt idx="2959">
                  <c:v>2959</c:v>
                </c:pt>
                <c:pt idx="2960">
                  <c:v>2960</c:v>
                </c:pt>
                <c:pt idx="2961">
                  <c:v>2961</c:v>
                </c:pt>
                <c:pt idx="2962">
                  <c:v>2962</c:v>
                </c:pt>
                <c:pt idx="2963">
                  <c:v>2963</c:v>
                </c:pt>
                <c:pt idx="2964">
                  <c:v>2964</c:v>
                </c:pt>
                <c:pt idx="2965">
                  <c:v>2965</c:v>
                </c:pt>
                <c:pt idx="2966">
                  <c:v>2966</c:v>
                </c:pt>
                <c:pt idx="2967">
                  <c:v>2967</c:v>
                </c:pt>
                <c:pt idx="2968">
                  <c:v>2968</c:v>
                </c:pt>
                <c:pt idx="2969">
                  <c:v>2969</c:v>
                </c:pt>
                <c:pt idx="2970">
                  <c:v>2970</c:v>
                </c:pt>
                <c:pt idx="2971">
                  <c:v>2971</c:v>
                </c:pt>
                <c:pt idx="2972">
                  <c:v>2972</c:v>
                </c:pt>
                <c:pt idx="2973">
                  <c:v>2973</c:v>
                </c:pt>
                <c:pt idx="2974">
                  <c:v>2974</c:v>
                </c:pt>
                <c:pt idx="2975">
                  <c:v>2975</c:v>
                </c:pt>
                <c:pt idx="2976">
                  <c:v>2976</c:v>
                </c:pt>
                <c:pt idx="2977">
                  <c:v>2977</c:v>
                </c:pt>
                <c:pt idx="2978">
                  <c:v>2978</c:v>
                </c:pt>
                <c:pt idx="2979">
                  <c:v>2979</c:v>
                </c:pt>
                <c:pt idx="2980">
                  <c:v>2980</c:v>
                </c:pt>
                <c:pt idx="2981">
                  <c:v>2981</c:v>
                </c:pt>
                <c:pt idx="2982">
                  <c:v>2982</c:v>
                </c:pt>
                <c:pt idx="2983">
                  <c:v>2983</c:v>
                </c:pt>
                <c:pt idx="2984">
                  <c:v>2984</c:v>
                </c:pt>
                <c:pt idx="2985">
                  <c:v>2985</c:v>
                </c:pt>
                <c:pt idx="2986">
                  <c:v>2986</c:v>
                </c:pt>
                <c:pt idx="2987">
                  <c:v>2987</c:v>
                </c:pt>
                <c:pt idx="2988">
                  <c:v>2988</c:v>
                </c:pt>
                <c:pt idx="2989">
                  <c:v>2989</c:v>
                </c:pt>
                <c:pt idx="2990">
                  <c:v>2990</c:v>
                </c:pt>
                <c:pt idx="2991">
                  <c:v>2991</c:v>
                </c:pt>
                <c:pt idx="2992">
                  <c:v>2992</c:v>
                </c:pt>
                <c:pt idx="2993">
                  <c:v>2993</c:v>
                </c:pt>
                <c:pt idx="2994">
                  <c:v>2994</c:v>
                </c:pt>
                <c:pt idx="2995">
                  <c:v>2995</c:v>
                </c:pt>
                <c:pt idx="2996">
                  <c:v>2996</c:v>
                </c:pt>
                <c:pt idx="2997">
                  <c:v>2997</c:v>
                </c:pt>
                <c:pt idx="2998">
                  <c:v>2998</c:v>
                </c:pt>
                <c:pt idx="2999">
                  <c:v>2999</c:v>
                </c:pt>
                <c:pt idx="3000">
                  <c:v>3000</c:v>
                </c:pt>
                <c:pt idx="3001">
                  <c:v>3001</c:v>
                </c:pt>
                <c:pt idx="3002">
                  <c:v>3002</c:v>
                </c:pt>
                <c:pt idx="3003">
                  <c:v>3003</c:v>
                </c:pt>
                <c:pt idx="3004">
                  <c:v>3004</c:v>
                </c:pt>
                <c:pt idx="3005">
                  <c:v>3005</c:v>
                </c:pt>
                <c:pt idx="3006">
                  <c:v>3006</c:v>
                </c:pt>
                <c:pt idx="3007">
                  <c:v>3007</c:v>
                </c:pt>
                <c:pt idx="3008">
                  <c:v>3008</c:v>
                </c:pt>
                <c:pt idx="3009">
                  <c:v>3009</c:v>
                </c:pt>
                <c:pt idx="3010">
                  <c:v>3010</c:v>
                </c:pt>
                <c:pt idx="3011">
                  <c:v>3011</c:v>
                </c:pt>
                <c:pt idx="3012">
                  <c:v>3012</c:v>
                </c:pt>
                <c:pt idx="3013">
                  <c:v>3013</c:v>
                </c:pt>
                <c:pt idx="3014">
                  <c:v>3014</c:v>
                </c:pt>
                <c:pt idx="3015">
                  <c:v>3015</c:v>
                </c:pt>
                <c:pt idx="3016">
                  <c:v>3016</c:v>
                </c:pt>
                <c:pt idx="3017">
                  <c:v>3017</c:v>
                </c:pt>
                <c:pt idx="3018">
                  <c:v>3018</c:v>
                </c:pt>
                <c:pt idx="3019">
                  <c:v>3019</c:v>
                </c:pt>
                <c:pt idx="3020">
                  <c:v>3020</c:v>
                </c:pt>
                <c:pt idx="3021">
                  <c:v>3021</c:v>
                </c:pt>
                <c:pt idx="3022">
                  <c:v>3022</c:v>
                </c:pt>
                <c:pt idx="3023">
                  <c:v>3023</c:v>
                </c:pt>
                <c:pt idx="3024">
                  <c:v>3024</c:v>
                </c:pt>
                <c:pt idx="3025">
                  <c:v>3025</c:v>
                </c:pt>
                <c:pt idx="3026">
                  <c:v>3026</c:v>
                </c:pt>
                <c:pt idx="3027">
                  <c:v>3027</c:v>
                </c:pt>
                <c:pt idx="3028">
                  <c:v>3028</c:v>
                </c:pt>
                <c:pt idx="3029">
                  <c:v>3029</c:v>
                </c:pt>
                <c:pt idx="3030">
                  <c:v>3030</c:v>
                </c:pt>
                <c:pt idx="3031">
                  <c:v>3031</c:v>
                </c:pt>
                <c:pt idx="3032">
                  <c:v>3032</c:v>
                </c:pt>
                <c:pt idx="3033">
                  <c:v>3033</c:v>
                </c:pt>
                <c:pt idx="3034">
                  <c:v>3034</c:v>
                </c:pt>
                <c:pt idx="3035">
                  <c:v>3035</c:v>
                </c:pt>
                <c:pt idx="3036">
                  <c:v>3036</c:v>
                </c:pt>
                <c:pt idx="3037">
                  <c:v>3037</c:v>
                </c:pt>
                <c:pt idx="3038">
                  <c:v>3038</c:v>
                </c:pt>
                <c:pt idx="3039">
                  <c:v>3039</c:v>
                </c:pt>
                <c:pt idx="3040">
                  <c:v>3040</c:v>
                </c:pt>
                <c:pt idx="3041">
                  <c:v>3041</c:v>
                </c:pt>
                <c:pt idx="3042">
                  <c:v>3042</c:v>
                </c:pt>
                <c:pt idx="3043">
                  <c:v>3043</c:v>
                </c:pt>
                <c:pt idx="3044">
                  <c:v>3044</c:v>
                </c:pt>
                <c:pt idx="3045">
                  <c:v>3045</c:v>
                </c:pt>
                <c:pt idx="3046">
                  <c:v>3046</c:v>
                </c:pt>
                <c:pt idx="3047">
                  <c:v>3047</c:v>
                </c:pt>
                <c:pt idx="3048">
                  <c:v>3048</c:v>
                </c:pt>
                <c:pt idx="3049">
                  <c:v>3049</c:v>
                </c:pt>
                <c:pt idx="3050">
                  <c:v>3050</c:v>
                </c:pt>
                <c:pt idx="3051">
                  <c:v>3051</c:v>
                </c:pt>
                <c:pt idx="3052">
                  <c:v>3052</c:v>
                </c:pt>
                <c:pt idx="3053">
                  <c:v>3053</c:v>
                </c:pt>
                <c:pt idx="3054">
                  <c:v>3054</c:v>
                </c:pt>
                <c:pt idx="3055">
                  <c:v>3055</c:v>
                </c:pt>
                <c:pt idx="3056">
                  <c:v>3056</c:v>
                </c:pt>
                <c:pt idx="3057">
                  <c:v>3057</c:v>
                </c:pt>
                <c:pt idx="3058">
                  <c:v>3058</c:v>
                </c:pt>
                <c:pt idx="3059">
                  <c:v>3059</c:v>
                </c:pt>
                <c:pt idx="3060">
                  <c:v>3060</c:v>
                </c:pt>
                <c:pt idx="3061">
                  <c:v>3061</c:v>
                </c:pt>
                <c:pt idx="3062">
                  <c:v>3062</c:v>
                </c:pt>
                <c:pt idx="3063">
                  <c:v>3063</c:v>
                </c:pt>
                <c:pt idx="3064">
                  <c:v>3064</c:v>
                </c:pt>
                <c:pt idx="3065">
                  <c:v>3065</c:v>
                </c:pt>
                <c:pt idx="3066">
                  <c:v>3066</c:v>
                </c:pt>
                <c:pt idx="3067">
                  <c:v>3067</c:v>
                </c:pt>
                <c:pt idx="3068">
                  <c:v>3068</c:v>
                </c:pt>
                <c:pt idx="3069">
                  <c:v>3069</c:v>
                </c:pt>
                <c:pt idx="3070">
                  <c:v>3070</c:v>
                </c:pt>
                <c:pt idx="3071">
                  <c:v>3071</c:v>
                </c:pt>
                <c:pt idx="3072">
                  <c:v>3072</c:v>
                </c:pt>
                <c:pt idx="3073">
                  <c:v>3073</c:v>
                </c:pt>
                <c:pt idx="3074">
                  <c:v>3074</c:v>
                </c:pt>
                <c:pt idx="3075">
                  <c:v>3075</c:v>
                </c:pt>
                <c:pt idx="3076">
                  <c:v>3076</c:v>
                </c:pt>
                <c:pt idx="3077">
                  <c:v>3077</c:v>
                </c:pt>
                <c:pt idx="3078">
                  <c:v>3078</c:v>
                </c:pt>
                <c:pt idx="3079">
                  <c:v>3079</c:v>
                </c:pt>
                <c:pt idx="3080">
                  <c:v>3080</c:v>
                </c:pt>
                <c:pt idx="3081">
                  <c:v>3081</c:v>
                </c:pt>
                <c:pt idx="3082">
                  <c:v>3082</c:v>
                </c:pt>
                <c:pt idx="3083">
                  <c:v>3083</c:v>
                </c:pt>
                <c:pt idx="3084">
                  <c:v>3084</c:v>
                </c:pt>
                <c:pt idx="3085">
                  <c:v>3085</c:v>
                </c:pt>
                <c:pt idx="3086">
                  <c:v>3086</c:v>
                </c:pt>
                <c:pt idx="3087">
                  <c:v>3087</c:v>
                </c:pt>
                <c:pt idx="3088">
                  <c:v>3088</c:v>
                </c:pt>
                <c:pt idx="3089">
                  <c:v>3089</c:v>
                </c:pt>
                <c:pt idx="3090">
                  <c:v>3090</c:v>
                </c:pt>
                <c:pt idx="3091">
                  <c:v>3091</c:v>
                </c:pt>
                <c:pt idx="3092">
                  <c:v>3092</c:v>
                </c:pt>
                <c:pt idx="3093">
                  <c:v>3093</c:v>
                </c:pt>
                <c:pt idx="3094">
                  <c:v>3094</c:v>
                </c:pt>
                <c:pt idx="3095">
                  <c:v>3095</c:v>
                </c:pt>
                <c:pt idx="3096">
                  <c:v>3096</c:v>
                </c:pt>
                <c:pt idx="3097">
                  <c:v>3097</c:v>
                </c:pt>
                <c:pt idx="3098">
                  <c:v>3098</c:v>
                </c:pt>
                <c:pt idx="3099">
                  <c:v>3099</c:v>
                </c:pt>
                <c:pt idx="3100">
                  <c:v>3100</c:v>
                </c:pt>
                <c:pt idx="3101">
                  <c:v>3101</c:v>
                </c:pt>
                <c:pt idx="3102">
                  <c:v>3102</c:v>
                </c:pt>
                <c:pt idx="3103">
                  <c:v>3103</c:v>
                </c:pt>
                <c:pt idx="3104">
                  <c:v>3104</c:v>
                </c:pt>
                <c:pt idx="3105">
                  <c:v>3105</c:v>
                </c:pt>
                <c:pt idx="3106">
                  <c:v>3106</c:v>
                </c:pt>
                <c:pt idx="3107">
                  <c:v>3107</c:v>
                </c:pt>
                <c:pt idx="3108">
                  <c:v>3108</c:v>
                </c:pt>
                <c:pt idx="3109">
                  <c:v>3109</c:v>
                </c:pt>
                <c:pt idx="3110">
                  <c:v>3110</c:v>
                </c:pt>
                <c:pt idx="3111">
                  <c:v>3111</c:v>
                </c:pt>
                <c:pt idx="3112">
                  <c:v>3112</c:v>
                </c:pt>
                <c:pt idx="3113">
                  <c:v>3113</c:v>
                </c:pt>
                <c:pt idx="3114">
                  <c:v>3114</c:v>
                </c:pt>
                <c:pt idx="3115">
                  <c:v>3115</c:v>
                </c:pt>
                <c:pt idx="3116">
                  <c:v>3116</c:v>
                </c:pt>
                <c:pt idx="3117">
                  <c:v>3117</c:v>
                </c:pt>
                <c:pt idx="3118">
                  <c:v>3118</c:v>
                </c:pt>
                <c:pt idx="3119">
                  <c:v>3119</c:v>
                </c:pt>
                <c:pt idx="3120">
                  <c:v>3120</c:v>
                </c:pt>
                <c:pt idx="3121">
                  <c:v>3121</c:v>
                </c:pt>
                <c:pt idx="3122">
                  <c:v>3122</c:v>
                </c:pt>
                <c:pt idx="3123">
                  <c:v>3123</c:v>
                </c:pt>
                <c:pt idx="3124">
                  <c:v>3124</c:v>
                </c:pt>
                <c:pt idx="3125">
                  <c:v>3125</c:v>
                </c:pt>
                <c:pt idx="3126">
                  <c:v>3126</c:v>
                </c:pt>
                <c:pt idx="3127">
                  <c:v>3127</c:v>
                </c:pt>
                <c:pt idx="3128">
                  <c:v>3128</c:v>
                </c:pt>
                <c:pt idx="3129">
                  <c:v>3129</c:v>
                </c:pt>
                <c:pt idx="3130">
                  <c:v>3130</c:v>
                </c:pt>
                <c:pt idx="3131">
                  <c:v>3131</c:v>
                </c:pt>
                <c:pt idx="3132">
                  <c:v>3132</c:v>
                </c:pt>
                <c:pt idx="3133">
                  <c:v>3133</c:v>
                </c:pt>
                <c:pt idx="3134">
                  <c:v>3134</c:v>
                </c:pt>
                <c:pt idx="3135">
                  <c:v>3135</c:v>
                </c:pt>
                <c:pt idx="3136">
                  <c:v>3136</c:v>
                </c:pt>
                <c:pt idx="3137">
                  <c:v>3137</c:v>
                </c:pt>
                <c:pt idx="3138">
                  <c:v>3138</c:v>
                </c:pt>
                <c:pt idx="3139">
                  <c:v>3139</c:v>
                </c:pt>
                <c:pt idx="3140">
                  <c:v>3140</c:v>
                </c:pt>
                <c:pt idx="3141">
                  <c:v>3141</c:v>
                </c:pt>
                <c:pt idx="3142">
                  <c:v>3142</c:v>
                </c:pt>
                <c:pt idx="3143">
                  <c:v>3143</c:v>
                </c:pt>
                <c:pt idx="3144">
                  <c:v>3144</c:v>
                </c:pt>
                <c:pt idx="3145">
                  <c:v>3145</c:v>
                </c:pt>
                <c:pt idx="3146">
                  <c:v>3146</c:v>
                </c:pt>
                <c:pt idx="3147">
                  <c:v>3147</c:v>
                </c:pt>
                <c:pt idx="3148">
                  <c:v>3148</c:v>
                </c:pt>
                <c:pt idx="3149">
                  <c:v>3149</c:v>
                </c:pt>
                <c:pt idx="3150">
                  <c:v>3150</c:v>
                </c:pt>
                <c:pt idx="3151">
                  <c:v>3151</c:v>
                </c:pt>
                <c:pt idx="3152">
                  <c:v>3152</c:v>
                </c:pt>
                <c:pt idx="3153">
                  <c:v>3153</c:v>
                </c:pt>
                <c:pt idx="3154">
                  <c:v>3154</c:v>
                </c:pt>
                <c:pt idx="3155">
                  <c:v>3155</c:v>
                </c:pt>
                <c:pt idx="3156">
                  <c:v>3156</c:v>
                </c:pt>
                <c:pt idx="3157">
                  <c:v>3157</c:v>
                </c:pt>
                <c:pt idx="3158">
                  <c:v>3158</c:v>
                </c:pt>
                <c:pt idx="3159">
                  <c:v>3159</c:v>
                </c:pt>
                <c:pt idx="3160">
                  <c:v>3160</c:v>
                </c:pt>
                <c:pt idx="3161">
                  <c:v>3161</c:v>
                </c:pt>
                <c:pt idx="3162">
                  <c:v>3162</c:v>
                </c:pt>
                <c:pt idx="3163">
                  <c:v>3163</c:v>
                </c:pt>
                <c:pt idx="3164">
                  <c:v>3164</c:v>
                </c:pt>
                <c:pt idx="3165">
                  <c:v>3165</c:v>
                </c:pt>
                <c:pt idx="3166">
                  <c:v>3166</c:v>
                </c:pt>
                <c:pt idx="3167">
                  <c:v>3167</c:v>
                </c:pt>
                <c:pt idx="3168">
                  <c:v>3168</c:v>
                </c:pt>
                <c:pt idx="3169">
                  <c:v>3169</c:v>
                </c:pt>
                <c:pt idx="3170">
                  <c:v>3170</c:v>
                </c:pt>
                <c:pt idx="3171">
                  <c:v>3171</c:v>
                </c:pt>
                <c:pt idx="3172">
                  <c:v>3172</c:v>
                </c:pt>
                <c:pt idx="3173">
                  <c:v>3173</c:v>
                </c:pt>
                <c:pt idx="3174">
                  <c:v>3174</c:v>
                </c:pt>
                <c:pt idx="3175">
                  <c:v>3175</c:v>
                </c:pt>
                <c:pt idx="3176">
                  <c:v>3176</c:v>
                </c:pt>
                <c:pt idx="3177">
                  <c:v>3177</c:v>
                </c:pt>
                <c:pt idx="3178">
                  <c:v>3178</c:v>
                </c:pt>
                <c:pt idx="3179">
                  <c:v>3179</c:v>
                </c:pt>
                <c:pt idx="3180">
                  <c:v>3180</c:v>
                </c:pt>
                <c:pt idx="3181">
                  <c:v>3181</c:v>
                </c:pt>
                <c:pt idx="3182">
                  <c:v>3182</c:v>
                </c:pt>
                <c:pt idx="3183">
                  <c:v>3183</c:v>
                </c:pt>
                <c:pt idx="3184">
                  <c:v>3184</c:v>
                </c:pt>
                <c:pt idx="3185">
                  <c:v>3185</c:v>
                </c:pt>
                <c:pt idx="3186">
                  <c:v>3186</c:v>
                </c:pt>
                <c:pt idx="3187">
                  <c:v>3187</c:v>
                </c:pt>
                <c:pt idx="3188">
                  <c:v>3188</c:v>
                </c:pt>
                <c:pt idx="3189">
                  <c:v>3189</c:v>
                </c:pt>
                <c:pt idx="3190">
                  <c:v>3190</c:v>
                </c:pt>
                <c:pt idx="3191">
                  <c:v>3191</c:v>
                </c:pt>
                <c:pt idx="3192">
                  <c:v>3192</c:v>
                </c:pt>
                <c:pt idx="3193">
                  <c:v>3193</c:v>
                </c:pt>
                <c:pt idx="3194">
                  <c:v>3194</c:v>
                </c:pt>
                <c:pt idx="3195">
                  <c:v>3195</c:v>
                </c:pt>
                <c:pt idx="3196">
                  <c:v>3196</c:v>
                </c:pt>
                <c:pt idx="3197">
                  <c:v>3197</c:v>
                </c:pt>
                <c:pt idx="3198">
                  <c:v>3198</c:v>
                </c:pt>
                <c:pt idx="3199">
                  <c:v>3199</c:v>
                </c:pt>
                <c:pt idx="3200">
                  <c:v>3200</c:v>
                </c:pt>
                <c:pt idx="3201">
                  <c:v>3201</c:v>
                </c:pt>
                <c:pt idx="3202">
                  <c:v>3202</c:v>
                </c:pt>
                <c:pt idx="3203">
                  <c:v>3203</c:v>
                </c:pt>
                <c:pt idx="3204">
                  <c:v>3204</c:v>
                </c:pt>
                <c:pt idx="3205">
                  <c:v>3205</c:v>
                </c:pt>
                <c:pt idx="3206">
                  <c:v>3206</c:v>
                </c:pt>
                <c:pt idx="3207">
                  <c:v>3207</c:v>
                </c:pt>
                <c:pt idx="3208">
                  <c:v>3208</c:v>
                </c:pt>
                <c:pt idx="3209">
                  <c:v>3209</c:v>
                </c:pt>
                <c:pt idx="3210">
                  <c:v>3210</c:v>
                </c:pt>
                <c:pt idx="3211">
                  <c:v>3211</c:v>
                </c:pt>
                <c:pt idx="3212">
                  <c:v>3212</c:v>
                </c:pt>
                <c:pt idx="3213">
                  <c:v>3213</c:v>
                </c:pt>
                <c:pt idx="3214">
                  <c:v>3214</c:v>
                </c:pt>
                <c:pt idx="3215">
                  <c:v>3215</c:v>
                </c:pt>
                <c:pt idx="3216">
                  <c:v>3216</c:v>
                </c:pt>
                <c:pt idx="3217">
                  <c:v>3217</c:v>
                </c:pt>
                <c:pt idx="3218">
                  <c:v>3218</c:v>
                </c:pt>
                <c:pt idx="3219">
                  <c:v>3219</c:v>
                </c:pt>
                <c:pt idx="3220">
                  <c:v>3220</c:v>
                </c:pt>
                <c:pt idx="3221">
                  <c:v>3221</c:v>
                </c:pt>
                <c:pt idx="3222">
                  <c:v>3222</c:v>
                </c:pt>
                <c:pt idx="3223">
                  <c:v>3223</c:v>
                </c:pt>
                <c:pt idx="3224">
                  <c:v>3224</c:v>
                </c:pt>
                <c:pt idx="3225">
                  <c:v>3225</c:v>
                </c:pt>
                <c:pt idx="3226">
                  <c:v>3226</c:v>
                </c:pt>
                <c:pt idx="3227">
                  <c:v>3227</c:v>
                </c:pt>
                <c:pt idx="3228">
                  <c:v>3228</c:v>
                </c:pt>
                <c:pt idx="3229">
                  <c:v>3229</c:v>
                </c:pt>
                <c:pt idx="3230">
                  <c:v>3230</c:v>
                </c:pt>
                <c:pt idx="3231">
                  <c:v>3231</c:v>
                </c:pt>
                <c:pt idx="3232">
                  <c:v>3232</c:v>
                </c:pt>
                <c:pt idx="3233">
                  <c:v>3233</c:v>
                </c:pt>
                <c:pt idx="3234">
                  <c:v>3234</c:v>
                </c:pt>
                <c:pt idx="3235">
                  <c:v>3235</c:v>
                </c:pt>
                <c:pt idx="3236">
                  <c:v>3236</c:v>
                </c:pt>
                <c:pt idx="3237">
                  <c:v>3237</c:v>
                </c:pt>
                <c:pt idx="3238">
                  <c:v>3238</c:v>
                </c:pt>
                <c:pt idx="3239">
                  <c:v>3239</c:v>
                </c:pt>
                <c:pt idx="3240">
                  <c:v>3240</c:v>
                </c:pt>
                <c:pt idx="3241">
                  <c:v>3241</c:v>
                </c:pt>
                <c:pt idx="3242">
                  <c:v>3242</c:v>
                </c:pt>
                <c:pt idx="3243">
                  <c:v>3243</c:v>
                </c:pt>
                <c:pt idx="3244">
                  <c:v>3244</c:v>
                </c:pt>
                <c:pt idx="3245">
                  <c:v>3245</c:v>
                </c:pt>
                <c:pt idx="3246">
                  <c:v>3246</c:v>
                </c:pt>
                <c:pt idx="3247">
                  <c:v>3247</c:v>
                </c:pt>
                <c:pt idx="3248">
                  <c:v>3248</c:v>
                </c:pt>
                <c:pt idx="3249">
                  <c:v>3249</c:v>
                </c:pt>
                <c:pt idx="3250">
                  <c:v>3250</c:v>
                </c:pt>
                <c:pt idx="3251">
                  <c:v>3251</c:v>
                </c:pt>
                <c:pt idx="3252">
                  <c:v>3252</c:v>
                </c:pt>
                <c:pt idx="3253">
                  <c:v>3253</c:v>
                </c:pt>
                <c:pt idx="3254">
                  <c:v>3254</c:v>
                </c:pt>
                <c:pt idx="3255">
                  <c:v>3255</c:v>
                </c:pt>
                <c:pt idx="3256">
                  <c:v>3256</c:v>
                </c:pt>
                <c:pt idx="3257">
                  <c:v>3257</c:v>
                </c:pt>
                <c:pt idx="3258">
                  <c:v>3258</c:v>
                </c:pt>
                <c:pt idx="3259">
                  <c:v>3259</c:v>
                </c:pt>
                <c:pt idx="3260">
                  <c:v>3260</c:v>
                </c:pt>
                <c:pt idx="3261">
                  <c:v>3261</c:v>
                </c:pt>
                <c:pt idx="3262">
                  <c:v>3262</c:v>
                </c:pt>
                <c:pt idx="3263">
                  <c:v>3263</c:v>
                </c:pt>
                <c:pt idx="3264">
                  <c:v>3264</c:v>
                </c:pt>
                <c:pt idx="3265">
                  <c:v>3265</c:v>
                </c:pt>
                <c:pt idx="3266">
                  <c:v>3266</c:v>
                </c:pt>
                <c:pt idx="3267">
                  <c:v>3267</c:v>
                </c:pt>
                <c:pt idx="3268">
                  <c:v>3268</c:v>
                </c:pt>
                <c:pt idx="3269">
                  <c:v>3269</c:v>
                </c:pt>
                <c:pt idx="3270">
                  <c:v>3270</c:v>
                </c:pt>
                <c:pt idx="3271">
                  <c:v>3271</c:v>
                </c:pt>
                <c:pt idx="3272">
                  <c:v>3272</c:v>
                </c:pt>
                <c:pt idx="3273">
                  <c:v>3273</c:v>
                </c:pt>
                <c:pt idx="3274">
                  <c:v>3274</c:v>
                </c:pt>
                <c:pt idx="3275">
                  <c:v>3275</c:v>
                </c:pt>
                <c:pt idx="3276">
                  <c:v>3276</c:v>
                </c:pt>
                <c:pt idx="3277">
                  <c:v>3277</c:v>
                </c:pt>
                <c:pt idx="3278">
                  <c:v>3278</c:v>
                </c:pt>
                <c:pt idx="3279">
                  <c:v>3279</c:v>
                </c:pt>
                <c:pt idx="3280">
                  <c:v>3280</c:v>
                </c:pt>
                <c:pt idx="3281">
                  <c:v>3281</c:v>
                </c:pt>
                <c:pt idx="3282">
                  <c:v>3282</c:v>
                </c:pt>
                <c:pt idx="3283">
                  <c:v>3283</c:v>
                </c:pt>
                <c:pt idx="3284">
                  <c:v>3284</c:v>
                </c:pt>
                <c:pt idx="3285">
                  <c:v>3285</c:v>
                </c:pt>
                <c:pt idx="3286">
                  <c:v>3286</c:v>
                </c:pt>
                <c:pt idx="3287">
                  <c:v>3287</c:v>
                </c:pt>
                <c:pt idx="3288">
                  <c:v>3288</c:v>
                </c:pt>
                <c:pt idx="3289">
                  <c:v>3289</c:v>
                </c:pt>
                <c:pt idx="3290">
                  <c:v>3290</c:v>
                </c:pt>
                <c:pt idx="3291">
                  <c:v>3291</c:v>
                </c:pt>
                <c:pt idx="3292">
                  <c:v>3292</c:v>
                </c:pt>
                <c:pt idx="3293">
                  <c:v>3293</c:v>
                </c:pt>
                <c:pt idx="3294">
                  <c:v>3294</c:v>
                </c:pt>
                <c:pt idx="3295">
                  <c:v>3295</c:v>
                </c:pt>
                <c:pt idx="3296">
                  <c:v>3296</c:v>
                </c:pt>
                <c:pt idx="3297">
                  <c:v>3297</c:v>
                </c:pt>
                <c:pt idx="3298">
                  <c:v>3298</c:v>
                </c:pt>
                <c:pt idx="3299">
                  <c:v>3299</c:v>
                </c:pt>
                <c:pt idx="3300">
                  <c:v>3300</c:v>
                </c:pt>
                <c:pt idx="3301">
                  <c:v>3301</c:v>
                </c:pt>
                <c:pt idx="3302">
                  <c:v>3302</c:v>
                </c:pt>
                <c:pt idx="3303">
                  <c:v>3303</c:v>
                </c:pt>
                <c:pt idx="3304">
                  <c:v>3304</c:v>
                </c:pt>
                <c:pt idx="3305">
                  <c:v>3305</c:v>
                </c:pt>
                <c:pt idx="3306">
                  <c:v>3306</c:v>
                </c:pt>
                <c:pt idx="3307">
                  <c:v>3307</c:v>
                </c:pt>
                <c:pt idx="3308">
                  <c:v>3308</c:v>
                </c:pt>
                <c:pt idx="3309">
                  <c:v>3309</c:v>
                </c:pt>
                <c:pt idx="3310">
                  <c:v>3310</c:v>
                </c:pt>
                <c:pt idx="3311">
                  <c:v>3311</c:v>
                </c:pt>
                <c:pt idx="3312">
                  <c:v>3312</c:v>
                </c:pt>
                <c:pt idx="3313">
                  <c:v>3313</c:v>
                </c:pt>
                <c:pt idx="3314">
                  <c:v>3314</c:v>
                </c:pt>
                <c:pt idx="3315">
                  <c:v>3315</c:v>
                </c:pt>
                <c:pt idx="3316">
                  <c:v>3316</c:v>
                </c:pt>
                <c:pt idx="3317">
                  <c:v>3317</c:v>
                </c:pt>
                <c:pt idx="3318">
                  <c:v>3318</c:v>
                </c:pt>
                <c:pt idx="3319">
                  <c:v>3319</c:v>
                </c:pt>
                <c:pt idx="3320">
                  <c:v>3320</c:v>
                </c:pt>
                <c:pt idx="3321">
                  <c:v>3321</c:v>
                </c:pt>
                <c:pt idx="3322">
                  <c:v>3322</c:v>
                </c:pt>
                <c:pt idx="3323">
                  <c:v>3323</c:v>
                </c:pt>
                <c:pt idx="3324">
                  <c:v>3324</c:v>
                </c:pt>
                <c:pt idx="3325">
                  <c:v>3325</c:v>
                </c:pt>
                <c:pt idx="3326">
                  <c:v>3326</c:v>
                </c:pt>
                <c:pt idx="3327">
                  <c:v>3327</c:v>
                </c:pt>
                <c:pt idx="3328">
                  <c:v>3328</c:v>
                </c:pt>
                <c:pt idx="3329">
                  <c:v>3329</c:v>
                </c:pt>
                <c:pt idx="3330">
                  <c:v>3330</c:v>
                </c:pt>
                <c:pt idx="3331">
                  <c:v>3331</c:v>
                </c:pt>
                <c:pt idx="3332">
                  <c:v>3332</c:v>
                </c:pt>
                <c:pt idx="3333">
                  <c:v>3333</c:v>
                </c:pt>
                <c:pt idx="3334">
                  <c:v>3334</c:v>
                </c:pt>
                <c:pt idx="3335">
                  <c:v>3335</c:v>
                </c:pt>
                <c:pt idx="3336">
                  <c:v>3336</c:v>
                </c:pt>
                <c:pt idx="3337">
                  <c:v>3337</c:v>
                </c:pt>
                <c:pt idx="3338">
                  <c:v>3338</c:v>
                </c:pt>
                <c:pt idx="3339">
                  <c:v>3339</c:v>
                </c:pt>
                <c:pt idx="3340">
                  <c:v>3340</c:v>
                </c:pt>
                <c:pt idx="3341">
                  <c:v>3341</c:v>
                </c:pt>
                <c:pt idx="3342">
                  <c:v>3342</c:v>
                </c:pt>
                <c:pt idx="3343">
                  <c:v>3343</c:v>
                </c:pt>
                <c:pt idx="3344">
                  <c:v>3344</c:v>
                </c:pt>
                <c:pt idx="3345">
                  <c:v>3345</c:v>
                </c:pt>
                <c:pt idx="3346">
                  <c:v>3346</c:v>
                </c:pt>
                <c:pt idx="3347">
                  <c:v>3347</c:v>
                </c:pt>
                <c:pt idx="3348">
                  <c:v>3348</c:v>
                </c:pt>
                <c:pt idx="3349">
                  <c:v>3349</c:v>
                </c:pt>
                <c:pt idx="3350">
                  <c:v>3350</c:v>
                </c:pt>
                <c:pt idx="3351">
                  <c:v>3351</c:v>
                </c:pt>
                <c:pt idx="3352">
                  <c:v>3352</c:v>
                </c:pt>
                <c:pt idx="3353">
                  <c:v>3353</c:v>
                </c:pt>
                <c:pt idx="3354">
                  <c:v>3354</c:v>
                </c:pt>
                <c:pt idx="3355">
                  <c:v>3355</c:v>
                </c:pt>
                <c:pt idx="3356">
                  <c:v>3356</c:v>
                </c:pt>
                <c:pt idx="3357">
                  <c:v>3357</c:v>
                </c:pt>
                <c:pt idx="3358">
                  <c:v>3358</c:v>
                </c:pt>
                <c:pt idx="3359">
                  <c:v>3359</c:v>
                </c:pt>
                <c:pt idx="3360">
                  <c:v>3360</c:v>
                </c:pt>
                <c:pt idx="3361">
                  <c:v>3361</c:v>
                </c:pt>
                <c:pt idx="3362">
                  <c:v>3362</c:v>
                </c:pt>
                <c:pt idx="3363">
                  <c:v>3363</c:v>
                </c:pt>
                <c:pt idx="3364">
                  <c:v>3364</c:v>
                </c:pt>
                <c:pt idx="3365">
                  <c:v>3365</c:v>
                </c:pt>
                <c:pt idx="3366">
                  <c:v>3366</c:v>
                </c:pt>
                <c:pt idx="3367">
                  <c:v>3367</c:v>
                </c:pt>
                <c:pt idx="3368">
                  <c:v>3368</c:v>
                </c:pt>
                <c:pt idx="3369">
                  <c:v>3369</c:v>
                </c:pt>
                <c:pt idx="3370">
                  <c:v>3370</c:v>
                </c:pt>
                <c:pt idx="3371">
                  <c:v>3371</c:v>
                </c:pt>
                <c:pt idx="3372">
                  <c:v>3372</c:v>
                </c:pt>
                <c:pt idx="3373">
                  <c:v>3373</c:v>
                </c:pt>
                <c:pt idx="3374">
                  <c:v>3374</c:v>
                </c:pt>
                <c:pt idx="3375">
                  <c:v>3375</c:v>
                </c:pt>
                <c:pt idx="3376">
                  <c:v>3376</c:v>
                </c:pt>
                <c:pt idx="3377">
                  <c:v>3377</c:v>
                </c:pt>
                <c:pt idx="3378">
                  <c:v>3378</c:v>
                </c:pt>
                <c:pt idx="3379">
                  <c:v>3379</c:v>
                </c:pt>
                <c:pt idx="3380">
                  <c:v>3380</c:v>
                </c:pt>
                <c:pt idx="3381">
                  <c:v>3381</c:v>
                </c:pt>
                <c:pt idx="3382">
                  <c:v>3382</c:v>
                </c:pt>
                <c:pt idx="3383">
                  <c:v>3383</c:v>
                </c:pt>
                <c:pt idx="3384">
                  <c:v>3384</c:v>
                </c:pt>
                <c:pt idx="3385">
                  <c:v>3385</c:v>
                </c:pt>
                <c:pt idx="3386">
                  <c:v>3386</c:v>
                </c:pt>
                <c:pt idx="3387">
                  <c:v>3387</c:v>
                </c:pt>
                <c:pt idx="3388">
                  <c:v>3388</c:v>
                </c:pt>
                <c:pt idx="3389">
                  <c:v>3389</c:v>
                </c:pt>
                <c:pt idx="3390">
                  <c:v>3390</c:v>
                </c:pt>
                <c:pt idx="3391">
                  <c:v>3391</c:v>
                </c:pt>
                <c:pt idx="3392">
                  <c:v>3392</c:v>
                </c:pt>
                <c:pt idx="3393">
                  <c:v>3393</c:v>
                </c:pt>
                <c:pt idx="3394">
                  <c:v>3394</c:v>
                </c:pt>
                <c:pt idx="3395">
                  <c:v>3395</c:v>
                </c:pt>
                <c:pt idx="3396">
                  <c:v>3396</c:v>
                </c:pt>
                <c:pt idx="3397">
                  <c:v>3397</c:v>
                </c:pt>
                <c:pt idx="3398">
                  <c:v>3398</c:v>
                </c:pt>
                <c:pt idx="3399">
                  <c:v>3399</c:v>
                </c:pt>
                <c:pt idx="3400">
                  <c:v>3400</c:v>
                </c:pt>
                <c:pt idx="3401">
                  <c:v>3401</c:v>
                </c:pt>
                <c:pt idx="3402">
                  <c:v>3402</c:v>
                </c:pt>
                <c:pt idx="3403">
                  <c:v>3403</c:v>
                </c:pt>
                <c:pt idx="3404">
                  <c:v>3404</c:v>
                </c:pt>
                <c:pt idx="3405">
                  <c:v>3405</c:v>
                </c:pt>
                <c:pt idx="3406">
                  <c:v>3406</c:v>
                </c:pt>
                <c:pt idx="3407">
                  <c:v>3407</c:v>
                </c:pt>
                <c:pt idx="3408">
                  <c:v>3408</c:v>
                </c:pt>
                <c:pt idx="3409">
                  <c:v>3409</c:v>
                </c:pt>
                <c:pt idx="3410">
                  <c:v>3410</c:v>
                </c:pt>
                <c:pt idx="3411">
                  <c:v>3411</c:v>
                </c:pt>
                <c:pt idx="3412">
                  <c:v>3412</c:v>
                </c:pt>
                <c:pt idx="3413">
                  <c:v>3413</c:v>
                </c:pt>
                <c:pt idx="3414">
                  <c:v>3414</c:v>
                </c:pt>
                <c:pt idx="3415">
                  <c:v>3415</c:v>
                </c:pt>
                <c:pt idx="3416">
                  <c:v>3416</c:v>
                </c:pt>
                <c:pt idx="3417">
                  <c:v>3417</c:v>
                </c:pt>
                <c:pt idx="3418">
                  <c:v>3418</c:v>
                </c:pt>
                <c:pt idx="3419">
                  <c:v>3419</c:v>
                </c:pt>
                <c:pt idx="3420">
                  <c:v>3420</c:v>
                </c:pt>
                <c:pt idx="3421">
                  <c:v>3421</c:v>
                </c:pt>
                <c:pt idx="3422">
                  <c:v>3422</c:v>
                </c:pt>
                <c:pt idx="3423">
                  <c:v>3423</c:v>
                </c:pt>
                <c:pt idx="3424">
                  <c:v>3424</c:v>
                </c:pt>
                <c:pt idx="3425">
                  <c:v>3425</c:v>
                </c:pt>
                <c:pt idx="3426">
                  <c:v>3426</c:v>
                </c:pt>
                <c:pt idx="3427">
                  <c:v>3427</c:v>
                </c:pt>
                <c:pt idx="3428">
                  <c:v>3428</c:v>
                </c:pt>
                <c:pt idx="3429">
                  <c:v>3429</c:v>
                </c:pt>
                <c:pt idx="3430">
                  <c:v>3430</c:v>
                </c:pt>
                <c:pt idx="3431">
                  <c:v>3431</c:v>
                </c:pt>
                <c:pt idx="3432">
                  <c:v>3432</c:v>
                </c:pt>
                <c:pt idx="3433">
                  <c:v>3433</c:v>
                </c:pt>
                <c:pt idx="3434">
                  <c:v>3434</c:v>
                </c:pt>
                <c:pt idx="3435">
                  <c:v>3435</c:v>
                </c:pt>
                <c:pt idx="3436">
                  <c:v>3436</c:v>
                </c:pt>
                <c:pt idx="3437">
                  <c:v>3437</c:v>
                </c:pt>
                <c:pt idx="3438">
                  <c:v>3438</c:v>
                </c:pt>
                <c:pt idx="3439">
                  <c:v>3439</c:v>
                </c:pt>
                <c:pt idx="3440">
                  <c:v>3440</c:v>
                </c:pt>
                <c:pt idx="3441">
                  <c:v>3441</c:v>
                </c:pt>
                <c:pt idx="3442">
                  <c:v>3442</c:v>
                </c:pt>
                <c:pt idx="3443">
                  <c:v>3443</c:v>
                </c:pt>
                <c:pt idx="3444">
                  <c:v>3444</c:v>
                </c:pt>
                <c:pt idx="3445">
                  <c:v>3445</c:v>
                </c:pt>
                <c:pt idx="3446">
                  <c:v>3446</c:v>
                </c:pt>
                <c:pt idx="3447">
                  <c:v>3447</c:v>
                </c:pt>
                <c:pt idx="3448">
                  <c:v>3448</c:v>
                </c:pt>
                <c:pt idx="3449">
                  <c:v>3449</c:v>
                </c:pt>
                <c:pt idx="3450">
                  <c:v>3450</c:v>
                </c:pt>
                <c:pt idx="3451">
                  <c:v>3451</c:v>
                </c:pt>
                <c:pt idx="3452">
                  <c:v>3452</c:v>
                </c:pt>
                <c:pt idx="3453">
                  <c:v>3453</c:v>
                </c:pt>
                <c:pt idx="3454">
                  <c:v>3454</c:v>
                </c:pt>
                <c:pt idx="3455">
                  <c:v>3455</c:v>
                </c:pt>
                <c:pt idx="3456">
                  <c:v>3456</c:v>
                </c:pt>
                <c:pt idx="3457">
                  <c:v>3457</c:v>
                </c:pt>
                <c:pt idx="3458">
                  <c:v>3458</c:v>
                </c:pt>
                <c:pt idx="3459">
                  <c:v>3459</c:v>
                </c:pt>
                <c:pt idx="3460">
                  <c:v>3460</c:v>
                </c:pt>
                <c:pt idx="3461">
                  <c:v>3461</c:v>
                </c:pt>
                <c:pt idx="3462">
                  <c:v>3462</c:v>
                </c:pt>
                <c:pt idx="3463">
                  <c:v>3463</c:v>
                </c:pt>
                <c:pt idx="3464">
                  <c:v>3464</c:v>
                </c:pt>
                <c:pt idx="3465">
                  <c:v>3465</c:v>
                </c:pt>
                <c:pt idx="3466">
                  <c:v>3466</c:v>
                </c:pt>
                <c:pt idx="3467">
                  <c:v>3467</c:v>
                </c:pt>
                <c:pt idx="3468">
                  <c:v>3468</c:v>
                </c:pt>
                <c:pt idx="3469">
                  <c:v>3469</c:v>
                </c:pt>
                <c:pt idx="3470">
                  <c:v>3470</c:v>
                </c:pt>
                <c:pt idx="3471">
                  <c:v>3471</c:v>
                </c:pt>
                <c:pt idx="3472">
                  <c:v>3472</c:v>
                </c:pt>
                <c:pt idx="3473">
                  <c:v>3473</c:v>
                </c:pt>
                <c:pt idx="3474">
                  <c:v>3474</c:v>
                </c:pt>
                <c:pt idx="3475">
                  <c:v>3475</c:v>
                </c:pt>
                <c:pt idx="3476">
                  <c:v>3476</c:v>
                </c:pt>
                <c:pt idx="3477">
                  <c:v>3477</c:v>
                </c:pt>
                <c:pt idx="3478">
                  <c:v>3478</c:v>
                </c:pt>
                <c:pt idx="3479">
                  <c:v>3479</c:v>
                </c:pt>
                <c:pt idx="3480">
                  <c:v>3480</c:v>
                </c:pt>
                <c:pt idx="3481">
                  <c:v>3481</c:v>
                </c:pt>
                <c:pt idx="3482">
                  <c:v>3482</c:v>
                </c:pt>
                <c:pt idx="3483">
                  <c:v>3483</c:v>
                </c:pt>
                <c:pt idx="3484">
                  <c:v>3484</c:v>
                </c:pt>
                <c:pt idx="3485">
                  <c:v>3485</c:v>
                </c:pt>
                <c:pt idx="3486">
                  <c:v>3486</c:v>
                </c:pt>
                <c:pt idx="3487">
                  <c:v>3487</c:v>
                </c:pt>
                <c:pt idx="3488">
                  <c:v>3488</c:v>
                </c:pt>
                <c:pt idx="3489">
                  <c:v>3489</c:v>
                </c:pt>
                <c:pt idx="3490">
                  <c:v>3490</c:v>
                </c:pt>
                <c:pt idx="3491">
                  <c:v>3491</c:v>
                </c:pt>
                <c:pt idx="3492">
                  <c:v>3492</c:v>
                </c:pt>
                <c:pt idx="3493">
                  <c:v>3493</c:v>
                </c:pt>
                <c:pt idx="3494">
                  <c:v>3494</c:v>
                </c:pt>
                <c:pt idx="3495">
                  <c:v>3495</c:v>
                </c:pt>
                <c:pt idx="3496">
                  <c:v>3496</c:v>
                </c:pt>
                <c:pt idx="3497">
                  <c:v>3497</c:v>
                </c:pt>
                <c:pt idx="3498">
                  <c:v>3498</c:v>
                </c:pt>
                <c:pt idx="3499">
                  <c:v>3499</c:v>
                </c:pt>
                <c:pt idx="3500">
                  <c:v>3500</c:v>
                </c:pt>
                <c:pt idx="3501">
                  <c:v>3501</c:v>
                </c:pt>
                <c:pt idx="3502">
                  <c:v>3502</c:v>
                </c:pt>
                <c:pt idx="3503">
                  <c:v>3503</c:v>
                </c:pt>
                <c:pt idx="3504">
                  <c:v>3504</c:v>
                </c:pt>
                <c:pt idx="3505">
                  <c:v>3505</c:v>
                </c:pt>
                <c:pt idx="3506">
                  <c:v>3506</c:v>
                </c:pt>
                <c:pt idx="3507">
                  <c:v>3507</c:v>
                </c:pt>
                <c:pt idx="3508">
                  <c:v>3508</c:v>
                </c:pt>
                <c:pt idx="3509">
                  <c:v>3509</c:v>
                </c:pt>
                <c:pt idx="3510">
                  <c:v>3510</c:v>
                </c:pt>
                <c:pt idx="3511">
                  <c:v>3511</c:v>
                </c:pt>
                <c:pt idx="3512">
                  <c:v>3512</c:v>
                </c:pt>
                <c:pt idx="3513">
                  <c:v>3513</c:v>
                </c:pt>
                <c:pt idx="3514">
                  <c:v>3514</c:v>
                </c:pt>
                <c:pt idx="3515">
                  <c:v>3515</c:v>
                </c:pt>
                <c:pt idx="3516">
                  <c:v>3516</c:v>
                </c:pt>
                <c:pt idx="3517">
                  <c:v>3517</c:v>
                </c:pt>
                <c:pt idx="3518">
                  <c:v>3518</c:v>
                </c:pt>
                <c:pt idx="3519">
                  <c:v>3519</c:v>
                </c:pt>
                <c:pt idx="3520">
                  <c:v>3520</c:v>
                </c:pt>
                <c:pt idx="3521">
                  <c:v>3521</c:v>
                </c:pt>
                <c:pt idx="3522">
                  <c:v>3522</c:v>
                </c:pt>
                <c:pt idx="3523">
                  <c:v>3523</c:v>
                </c:pt>
                <c:pt idx="3524">
                  <c:v>3524</c:v>
                </c:pt>
                <c:pt idx="3525">
                  <c:v>3525</c:v>
                </c:pt>
                <c:pt idx="3526">
                  <c:v>3526</c:v>
                </c:pt>
                <c:pt idx="3527">
                  <c:v>3527</c:v>
                </c:pt>
                <c:pt idx="3528">
                  <c:v>3528</c:v>
                </c:pt>
                <c:pt idx="3529">
                  <c:v>3529</c:v>
                </c:pt>
                <c:pt idx="3530">
                  <c:v>3530</c:v>
                </c:pt>
                <c:pt idx="3531">
                  <c:v>3531</c:v>
                </c:pt>
                <c:pt idx="3532">
                  <c:v>3532</c:v>
                </c:pt>
                <c:pt idx="3533">
                  <c:v>3533</c:v>
                </c:pt>
                <c:pt idx="3534">
                  <c:v>3534</c:v>
                </c:pt>
                <c:pt idx="3535">
                  <c:v>3535</c:v>
                </c:pt>
                <c:pt idx="3536">
                  <c:v>3536</c:v>
                </c:pt>
                <c:pt idx="3537">
                  <c:v>3537</c:v>
                </c:pt>
                <c:pt idx="3538">
                  <c:v>3538</c:v>
                </c:pt>
                <c:pt idx="3539">
                  <c:v>3539</c:v>
                </c:pt>
                <c:pt idx="3540">
                  <c:v>3540</c:v>
                </c:pt>
                <c:pt idx="3541">
                  <c:v>3541</c:v>
                </c:pt>
                <c:pt idx="3542">
                  <c:v>3542</c:v>
                </c:pt>
                <c:pt idx="3543">
                  <c:v>3543</c:v>
                </c:pt>
                <c:pt idx="3544">
                  <c:v>3544</c:v>
                </c:pt>
                <c:pt idx="3545">
                  <c:v>3545</c:v>
                </c:pt>
                <c:pt idx="3546">
                  <c:v>3546</c:v>
                </c:pt>
                <c:pt idx="3547">
                  <c:v>3547</c:v>
                </c:pt>
                <c:pt idx="3548">
                  <c:v>3548</c:v>
                </c:pt>
                <c:pt idx="3549">
                  <c:v>3549</c:v>
                </c:pt>
                <c:pt idx="3550">
                  <c:v>3550</c:v>
                </c:pt>
                <c:pt idx="3551">
                  <c:v>3551</c:v>
                </c:pt>
                <c:pt idx="3552">
                  <c:v>3552</c:v>
                </c:pt>
                <c:pt idx="3553">
                  <c:v>3553</c:v>
                </c:pt>
                <c:pt idx="3554">
                  <c:v>3554</c:v>
                </c:pt>
                <c:pt idx="3555">
                  <c:v>3555</c:v>
                </c:pt>
                <c:pt idx="3556">
                  <c:v>3556</c:v>
                </c:pt>
                <c:pt idx="3557">
                  <c:v>3557</c:v>
                </c:pt>
                <c:pt idx="3558">
                  <c:v>3558</c:v>
                </c:pt>
                <c:pt idx="3559">
                  <c:v>3559</c:v>
                </c:pt>
                <c:pt idx="3560">
                  <c:v>3560</c:v>
                </c:pt>
                <c:pt idx="3561">
                  <c:v>3561</c:v>
                </c:pt>
                <c:pt idx="3562">
                  <c:v>3562</c:v>
                </c:pt>
                <c:pt idx="3563">
                  <c:v>3563</c:v>
                </c:pt>
                <c:pt idx="3564">
                  <c:v>3564</c:v>
                </c:pt>
                <c:pt idx="3565">
                  <c:v>3565</c:v>
                </c:pt>
                <c:pt idx="3566">
                  <c:v>3566</c:v>
                </c:pt>
                <c:pt idx="3567">
                  <c:v>3567</c:v>
                </c:pt>
                <c:pt idx="3568">
                  <c:v>3568</c:v>
                </c:pt>
                <c:pt idx="3569">
                  <c:v>3569</c:v>
                </c:pt>
                <c:pt idx="3570">
                  <c:v>3570</c:v>
                </c:pt>
                <c:pt idx="3571">
                  <c:v>3571</c:v>
                </c:pt>
                <c:pt idx="3572">
                  <c:v>3572</c:v>
                </c:pt>
                <c:pt idx="3573">
                  <c:v>3573</c:v>
                </c:pt>
                <c:pt idx="3574">
                  <c:v>3574</c:v>
                </c:pt>
                <c:pt idx="3575">
                  <c:v>3575</c:v>
                </c:pt>
                <c:pt idx="3576">
                  <c:v>3576</c:v>
                </c:pt>
                <c:pt idx="3577">
                  <c:v>3577</c:v>
                </c:pt>
                <c:pt idx="3578">
                  <c:v>3578</c:v>
                </c:pt>
                <c:pt idx="3579">
                  <c:v>3579</c:v>
                </c:pt>
                <c:pt idx="3580">
                  <c:v>3580</c:v>
                </c:pt>
                <c:pt idx="3581">
                  <c:v>3581</c:v>
                </c:pt>
                <c:pt idx="3582">
                  <c:v>3582</c:v>
                </c:pt>
                <c:pt idx="3583">
                  <c:v>3583</c:v>
                </c:pt>
                <c:pt idx="3584">
                  <c:v>3584</c:v>
                </c:pt>
                <c:pt idx="3585">
                  <c:v>3585</c:v>
                </c:pt>
                <c:pt idx="3586">
                  <c:v>3586</c:v>
                </c:pt>
                <c:pt idx="3587">
                  <c:v>3587</c:v>
                </c:pt>
                <c:pt idx="3588">
                  <c:v>3588</c:v>
                </c:pt>
                <c:pt idx="3589">
                  <c:v>3589</c:v>
                </c:pt>
                <c:pt idx="3590">
                  <c:v>3590</c:v>
                </c:pt>
                <c:pt idx="3591">
                  <c:v>3591</c:v>
                </c:pt>
                <c:pt idx="3592">
                  <c:v>3592</c:v>
                </c:pt>
                <c:pt idx="3593">
                  <c:v>3593</c:v>
                </c:pt>
                <c:pt idx="3594">
                  <c:v>3594</c:v>
                </c:pt>
                <c:pt idx="3595">
                  <c:v>3595</c:v>
                </c:pt>
                <c:pt idx="3596">
                  <c:v>3596</c:v>
                </c:pt>
                <c:pt idx="3597">
                  <c:v>3597</c:v>
                </c:pt>
                <c:pt idx="3598">
                  <c:v>3598</c:v>
                </c:pt>
                <c:pt idx="3599">
                  <c:v>3599</c:v>
                </c:pt>
                <c:pt idx="3600">
                  <c:v>3600</c:v>
                </c:pt>
                <c:pt idx="3601">
                  <c:v>3601</c:v>
                </c:pt>
                <c:pt idx="3602">
                  <c:v>3602</c:v>
                </c:pt>
                <c:pt idx="3603">
                  <c:v>3603</c:v>
                </c:pt>
                <c:pt idx="3604">
                  <c:v>3604</c:v>
                </c:pt>
                <c:pt idx="3605">
                  <c:v>3605</c:v>
                </c:pt>
                <c:pt idx="3606">
                  <c:v>3606</c:v>
                </c:pt>
                <c:pt idx="3607">
                  <c:v>3607</c:v>
                </c:pt>
                <c:pt idx="3608">
                  <c:v>3608</c:v>
                </c:pt>
                <c:pt idx="3609">
                  <c:v>3609</c:v>
                </c:pt>
                <c:pt idx="3610">
                  <c:v>3610</c:v>
                </c:pt>
                <c:pt idx="3611">
                  <c:v>3611</c:v>
                </c:pt>
                <c:pt idx="3612">
                  <c:v>3612</c:v>
                </c:pt>
                <c:pt idx="3613">
                  <c:v>3613</c:v>
                </c:pt>
                <c:pt idx="3614">
                  <c:v>3614</c:v>
                </c:pt>
                <c:pt idx="3615">
                  <c:v>3615</c:v>
                </c:pt>
                <c:pt idx="3616">
                  <c:v>3616</c:v>
                </c:pt>
                <c:pt idx="3617">
                  <c:v>3617</c:v>
                </c:pt>
                <c:pt idx="3618">
                  <c:v>3618</c:v>
                </c:pt>
                <c:pt idx="3619">
                  <c:v>3619</c:v>
                </c:pt>
                <c:pt idx="3620">
                  <c:v>3620</c:v>
                </c:pt>
                <c:pt idx="3621">
                  <c:v>3621</c:v>
                </c:pt>
                <c:pt idx="3622">
                  <c:v>3622</c:v>
                </c:pt>
                <c:pt idx="3623">
                  <c:v>3623</c:v>
                </c:pt>
                <c:pt idx="3624">
                  <c:v>3624</c:v>
                </c:pt>
                <c:pt idx="3625">
                  <c:v>3625</c:v>
                </c:pt>
                <c:pt idx="3626">
                  <c:v>3626</c:v>
                </c:pt>
                <c:pt idx="3627">
                  <c:v>3627</c:v>
                </c:pt>
                <c:pt idx="3628">
                  <c:v>3628</c:v>
                </c:pt>
                <c:pt idx="3629">
                  <c:v>3629</c:v>
                </c:pt>
                <c:pt idx="3630">
                  <c:v>3630</c:v>
                </c:pt>
                <c:pt idx="3631">
                  <c:v>3631</c:v>
                </c:pt>
                <c:pt idx="3632">
                  <c:v>3632</c:v>
                </c:pt>
                <c:pt idx="3633">
                  <c:v>3633</c:v>
                </c:pt>
                <c:pt idx="3634">
                  <c:v>3634</c:v>
                </c:pt>
                <c:pt idx="3635">
                  <c:v>3635</c:v>
                </c:pt>
                <c:pt idx="3636">
                  <c:v>3636</c:v>
                </c:pt>
                <c:pt idx="3637">
                  <c:v>3637</c:v>
                </c:pt>
                <c:pt idx="3638">
                  <c:v>3638</c:v>
                </c:pt>
                <c:pt idx="3639">
                  <c:v>3639</c:v>
                </c:pt>
                <c:pt idx="3640">
                  <c:v>3640</c:v>
                </c:pt>
                <c:pt idx="3641">
                  <c:v>3641</c:v>
                </c:pt>
                <c:pt idx="3642">
                  <c:v>3642</c:v>
                </c:pt>
                <c:pt idx="3643">
                  <c:v>3643</c:v>
                </c:pt>
                <c:pt idx="3644">
                  <c:v>3644</c:v>
                </c:pt>
                <c:pt idx="3645">
                  <c:v>3645</c:v>
                </c:pt>
                <c:pt idx="3646">
                  <c:v>3646</c:v>
                </c:pt>
                <c:pt idx="3647">
                  <c:v>3647</c:v>
                </c:pt>
                <c:pt idx="3648">
                  <c:v>3648</c:v>
                </c:pt>
                <c:pt idx="3649">
                  <c:v>3649</c:v>
                </c:pt>
                <c:pt idx="3650">
                  <c:v>3650</c:v>
                </c:pt>
                <c:pt idx="3651">
                  <c:v>3651</c:v>
                </c:pt>
                <c:pt idx="3652">
                  <c:v>3652</c:v>
                </c:pt>
                <c:pt idx="3653">
                  <c:v>3653</c:v>
                </c:pt>
                <c:pt idx="3654">
                  <c:v>3654</c:v>
                </c:pt>
                <c:pt idx="3655">
                  <c:v>3655</c:v>
                </c:pt>
                <c:pt idx="3656">
                  <c:v>3656</c:v>
                </c:pt>
                <c:pt idx="3657">
                  <c:v>3657</c:v>
                </c:pt>
                <c:pt idx="3658">
                  <c:v>3658</c:v>
                </c:pt>
                <c:pt idx="3659">
                  <c:v>3659</c:v>
                </c:pt>
                <c:pt idx="3660">
                  <c:v>3660</c:v>
                </c:pt>
                <c:pt idx="3661">
                  <c:v>3661</c:v>
                </c:pt>
                <c:pt idx="3662">
                  <c:v>3662</c:v>
                </c:pt>
                <c:pt idx="3663">
                  <c:v>3663</c:v>
                </c:pt>
                <c:pt idx="3664">
                  <c:v>3664</c:v>
                </c:pt>
                <c:pt idx="3665">
                  <c:v>3665</c:v>
                </c:pt>
                <c:pt idx="3666">
                  <c:v>3666</c:v>
                </c:pt>
                <c:pt idx="3667">
                  <c:v>3667</c:v>
                </c:pt>
                <c:pt idx="3668">
                  <c:v>3668</c:v>
                </c:pt>
                <c:pt idx="3669">
                  <c:v>3669</c:v>
                </c:pt>
                <c:pt idx="3670">
                  <c:v>3670</c:v>
                </c:pt>
                <c:pt idx="3671">
                  <c:v>3671</c:v>
                </c:pt>
                <c:pt idx="3672">
                  <c:v>3672</c:v>
                </c:pt>
                <c:pt idx="3673">
                  <c:v>3673</c:v>
                </c:pt>
                <c:pt idx="3674">
                  <c:v>3674</c:v>
                </c:pt>
                <c:pt idx="3675">
                  <c:v>3675</c:v>
                </c:pt>
                <c:pt idx="3676">
                  <c:v>3676</c:v>
                </c:pt>
                <c:pt idx="3677">
                  <c:v>3677</c:v>
                </c:pt>
                <c:pt idx="3678">
                  <c:v>3678</c:v>
                </c:pt>
                <c:pt idx="3679">
                  <c:v>3679</c:v>
                </c:pt>
                <c:pt idx="3680">
                  <c:v>3680</c:v>
                </c:pt>
                <c:pt idx="3681">
                  <c:v>3681</c:v>
                </c:pt>
                <c:pt idx="3682">
                  <c:v>3682</c:v>
                </c:pt>
                <c:pt idx="3683">
                  <c:v>3683</c:v>
                </c:pt>
                <c:pt idx="3684">
                  <c:v>3684</c:v>
                </c:pt>
                <c:pt idx="3685">
                  <c:v>3685</c:v>
                </c:pt>
                <c:pt idx="3686">
                  <c:v>3686</c:v>
                </c:pt>
                <c:pt idx="3687">
                  <c:v>3687</c:v>
                </c:pt>
                <c:pt idx="3688">
                  <c:v>3688</c:v>
                </c:pt>
                <c:pt idx="3689">
                  <c:v>3689</c:v>
                </c:pt>
                <c:pt idx="3690">
                  <c:v>3690</c:v>
                </c:pt>
                <c:pt idx="3691">
                  <c:v>3691</c:v>
                </c:pt>
                <c:pt idx="3692">
                  <c:v>3692</c:v>
                </c:pt>
                <c:pt idx="3693">
                  <c:v>3693</c:v>
                </c:pt>
                <c:pt idx="3694">
                  <c:v>3694</c:v>
                </c:pt>
                <c:pt idx="3695">
                  <c:v>3695</c:v>
                </c:pt>
                <c:pt idx="3696">
                  <c:v>3696</c:v>
                </c:pt>
                <c:pt idx="3697">
                  <c:v>3697</c:v>
                </c:pt>
                <c:pt idx="3698">
                  <c:v>3698</c:v>
                </c:pt>
                <c:pt idx="3699">
                  <c:v>3699</c:v>
                </c:pt>
                <c:pt idx="3700">
                  <c:v>3700</c:v>
                </c:pt>
                <c:pt idx="3701">
                  <c:v>3701</c:v>
                </c:pt>
                <c:pt idx="3702">
                  <c:v>3702</c:v>
                </c:pt>
                <c:pt idx="3703">
                  <c:v>3703</c:v>
                </c:pt>
                <c:pt idx="3704">
                  <c:v>3704</c:v>
                </c:pt>
                <c:pt idx="3705">
                  <c:v>3705</c:v>
                </c:pt>
                <c:pt idx="3706">
                  <c:v>3706</c:v>
                </c:pt>
                <c:pt idx="3707">
                  <c:v>3707</c:v>
                </c:pt>
                <c:pt idx="3708">
                  <c:v>3708</c:v>
                </c:pt>
                <c:pt idx="3709">
                  <c:v>3709</c:v>
                </c:pt>
                <c:pt idx="3710">
                  <c:v>3710</c:v>
                </c:pt>
                <c:pt idx="3711">
                  <c:v>3711</c:v>
                </c:pt>
                <c:pt idx="3712">
                  <c:v>3712</c:v>
                </c:pt>
                <c:pt idx="3713">
                  <c:v>3713</c:v>
                </c:pt>
                <c:pt idx="3714">
                  <c:v>3714</c:v>
                </c:pt>
                <c:pt idx="3715">
                  <c:v>3715</c:v>
                </c:pt>
                <c:pt idx="3716">
                  <c:v>3716</c:v>
                </c:pt>
                <c:pt idx="3717">
                  <c:v>3717</c:v>
                </c:pt>
                <c:pt idx="3718">
                  <c:v>3718</c:v>
                </c:pt>
                <c:pt idx="3719">
                  <c:v>3719</c:v>
                </c:pt>
                <c:pt idx="3720">
                  <c:v>3720</c:v>
                </c:pt>
                <c:pt idx="3721">
                  <c:v>3721</c:v>
                </c:pt>
                <c:pt idx="3722">
                  <c:v>3722</c:v>
                </c:pt>
                <c:pt idx="3723">
                  <c:v>3723</c:v>
                </c:pt>
                <c:pt idx="3724">
                  <c:v>3724</c:v>
                </c:pt>
                <c:pt idx="3725">
                  <c:v>3725</c:v>
                </c:pt>
                <c:pt idx="3726">
                  <c:v>3726</c:v>
                </c:pt>
                <c:pt idx="3727">
                  <c:v>3727</c:v>
                </c:pt>
                <c:pt idx="3728">
                  <c:v>3728</c:v>
                </c:pt>
                <c:pt idx="3729">
                  <c:v>3729</c:v>
                </c:pt>
                <c:pt idx="3730">
                  <c:v>3730</c:v>
                </c:pt>
                <c:pt idx="3731">
                  <c:v>3731</c:v>
                </c:pt>
                <c:pt idx="3732">
                  <c:v>3732</c:v>
                </c:pt>
                <c:pt idx="3733">
                  <c:v>3733</c:v>
                </c:pt>
                <c:pt idx="3734">
                  <c:v>3734</c:v>
                </c:pt>
                <c:pt idx="3735">
                  <c:v>3735</c:v>
                </c:pt>
                <c:pt idx="3736">
                  <c:v>3736</c:v>
                </c:pt>
                <c:pt idx="3737">
                  <c:v>3737</c:v>
                </c:pt>
                <c:pt idx="3738">
                  <c:v>3738</c:v>
                </c:pt>
                <c:pt idx="3739">
                  <c:v>3739</c:v>
                </c:pt>
                <c:pt idx="3740">
                  <c:v>3740</c:v>
                </c:pt>
                <c:pt idx="3741">
                  <c:v>3741</c:v>
                </c:pt>
                <c:pt idx="3742">
                  <c:v>3742</c:v>
                </c:pt>
                <c:pt idx="3743">
                  <c:v>3743</c:v>
                </c:pt>
                <c:pt idx="3744">
                  <c:v>3744</c:v>
                </c:pt>
                <c:pt idx="3745">
                  <c:v>3745</c:v>
                </c:pt>
                <c:pt idx="3746">
                  <c:v>3746</c:v>
                </c:pt>
                <c:pt idx="3747">
                  <c:v>3747</c:v>
                </c:pt>
                <c:pt idx="3748">
                  <c:v>3748</c:v>
                </c:pt>
                <c:pt idx="3749">
                  <c:v>3749</c:v>
                </c:pt>
                <c:pt idx="3750">
                  <c:v>3750</c:v>
                </c:pt>
                <c:pt idx="3751">
                  <c:v>3751</c:v>
                </c:pt>
                <c:pt idx="3752">
                  <c:v>3752</c:v>
                </c:pt>
                <c:pt idx="3753">
                  <c:v>3753</c:v>
                </c:pt>
                <c:pt idx="3754">
                  <c:v>3754</c:v>
                </c:pt>
                <c:pt idx="3755">
                  <c:v>3755</c:v>
                </c:pt>
                <c:pt idx="3756">
                  <c:v>3756</c:v>
                </c:pt>
                <c:pt idx="3757">
                  <c:v>3757</c:v>
                </c:pt>
                <c:pt idx="3758">
                  <c:v>3758</c:v>
                </c:pt>
                <c:pt idx="3759">
                  <c:v>3759</c:v>
                </c:pt>
                <c:pt idx="3760">
                  <c:v>3760</c:v>
                </c:pt>
                <c:pt idx="3761">
                  <c:v>3761</c:v>
                </c:pt>
                <c:pt idx="3762">
                  <c:v>3762</c:v>
                </c:pt>
                <c:pt idx="3763">
                  <c:v>3763</c:v>
                </c:pt>
                <c:pt idx="3764">
                  <c:v>3764</c:v>
                </c:pt>
                <c:pt idx="3765">
                  <c:v>3765</c:v>
                </c:pt>
                <c:pt idx="3766">
                  <c:v>3766</c:v>
                </c:pt>
                <c:pt idx="3767">
                  <c:v>3767</c:v>
                </c:pt>
                <c:pt idx="3768">
                  <c:v>3768</c:v>
                </c:pt>
                <c:pt idx="3769">
                  <c:v>3769</c:v>
                </c:pt>
                <c:pt idx="3770">
                  <c:v>3770</c:v>
                </c:pt>
                <c:pt idx="3771">
                  <c:v>3771</c:v>
                </c:pt>
                <c:pt idx="3772">
                  <c:v>3772</c:v>
                </c:pt>
                <c:pt idx="3773">
                  <c:v>3773</c:v>
                </c:pt>
                <c:pt idx="3774">
                  <c:v>3774</c:v>
                </c:pt>
                <c:pt idx="3775">
                  <c:v>3775</c:v>
                </c:pt>
                <c:pt idx="3776">
                  <c:v>3776</c:v>
                </c:pt>
                <c:pt idx="3777">
                  <c:v>3777</c:v>
                </c:pt>
                <c:pt idx="3778">
                  <c:v>3778</c:v>
                </c:pt>
                <c:pt idx="3779">
                  <c:v>3779</c:v>
                </c:pt>
                <c:pt idx="3780">
                  <c:v>3780</c:v>
                </c:pt>
                <c:pt idx="3781">
                  <c:v>3781</c:v>
                </c:pt>
                <c:pt idx="3782">
                  <c:v>3782</c:v>
                </c:pt>
                <c:pt idx="3783">
                  <c:v>3783</c:v>
                </c:pt>
                <c:pt idx="3784">
                  <c:v>3784</c:v>
                </c:pt>
                <c:pt idx="3785">
                  <c:v>3785</c:v>
                </c:pt>
                <c:pt idx="3786">
                  <c:v>3786</c:v>
                </c:pt>
                <c:pt idx="3787">
                  <c:v>3787</c:v>
                </c:pt>
                <c:pt idx="3788">
                  <c:v>3788</c:v>
                </c:pt>
                <c:pt idx="3789">
                  <c:v>3789</c:v>
                </c:pt>
                <c:pt idx="3790">
                  <c:v>3790</c:v>
                </c:pt>
                <c:pt idx="3791">
                  <c:v>3791</c:v>
                </c:pt>
                <c:pt idx="3792">
                  <c:v>3792</c:v>
                </c:pt>
                <c:pt idx="3793">
                  <c:v>3793</c:v>
                </c:pt>
                <c:pt idx="3794">
                  <c:v>3794</c:v>
                </c:pt>
                <c:pt idx="3795">
                  <c:v>3795</c:v>
                </c:pt>
                <c:pt idx="3796">
                  <c:v>3796</c:v>
                </c:pt>
                <c:pt idx="3797">
                  <c:v>3797</c:v>
                </c:pt>
                <c:pt idx="3798">
                  <c:v>3798</c:v>
                </c:pt>
                <c:pt idx="3799">
                  <c:v>3799</c:v>
                </c:pt>
                <c:pt idx="3800">
                  <c:v>3800</c:v>
                </c:pt>
                <c:pt idx="3801">
                  <c:v>3801</c:v>
                </c:pt>
                <c:pt idx="3802">
                  <c:v>3802</c:v>
                </c:pt>
                <c:pt idx="3803">
                  <c:v>3803</c:v>
                </c:pt>
                <c:pt idx="3804">
                  <c:v>3804</c:v>
                </c:pt>
                <c:pt idx="3805">
                  <c:v>3805</c:v>
                </c:pt>
                <c:pt idx="3806">
                  <c:v>3806</c:v>
                </c:pt>
                <c:pt idx="3807">
                  <c:v>3807</c:v>
                </c:pt>
                <c:pt idx="3808">
                  <c:v>3808</c:v>
                </c:pt>
                <c:pt idx="3809">
                  <c:v>3809</c:v>
                </c:pt>
                <c:pt idx="3810">
                  <c:v>3810</c:v>
                </c:pt>
                <c:pt idx="3811">
                  <c:v>3811</c:v>
                </c:pt>
                <c:pt idx="3812">
                  <c:v>3812</c:v>
                </c:pt>
                <c:pt idx="3813">
                  <c:v>3813</c:v>
                </c:pt>
                <c:pt idx="3814">
                  <c:v>3814</c:v>
                </c:pt>
                <c:pt idx="3815">
                  <c:v>3815</c:v>
                </c:pt>
                <c:pt idx="3816">
                  <c:v>3816</c:v>
                </c:pt>
                <c:pt idx="3817">
                  <c:v>3817</c:v>
                </c:pt>
                <c:pt idx="3818">
                  <c:v>3818</c:v>
                </c:pt>
                <c:pt idx="3819">
                  <c:v>3819</c:v>
                </c:pt>
                <c:pt idx="3820">
                  <c:v>3820</c:v>
                </c:pt>
                <c:pt idx="3821">
                  <c:v>3821</c:v>
                </c:pt>
                <c:pt idx="3822">
                  <c:v>3822</c:v>
                </c:pt>
                <c:pt idx="3823">
                  <c:v>3823</c:v>
                </c:pt>
                <c:pt idx="3824">
                  <c:v>3824</c:v>
                </c:pt>
                <c:pt idx="3825">
                  <c:v>3825</c:v>
                </c:pt>
                <c:pt idx="3826">
                  <c:v>3826</c:v>
                </c:pt>
                <c:pt idx="3827">
                  <c:v>3827</c:v>
                </c:pt>
                <c:pt idx="3828">
                  <c:v>3828</c:v>
                </c:pt>
                <c:pt idx="3829">
                  <c:v>3829</c:v>
                </c:pt>
                <c:pt idx="3830">
                  <c:v>3830</c:v>
                </c:pt>
                <c:pt idx="3831">
                  <c:v>3831</c:v>
                </c:pt>
                <c:pt idx="3832">
                  <c:v>3832</c:v>
                </c:pt>
                <c:pt idx="3833">
                  <c:v>3833</c:v>
                </c:pt>
                <c:pt idx="3834">
                  <c:v>3834</c:v>
                </c:pt>
                <c:pt idx="3835">
                  <c:v>3835</c:v>
                </c:pt>
                <c:pt idx="3836">
                  <c:v>3836</c:v>
                </c:pt>
                <c:pt idx="3837">
                  <c:v>3837</c:v>
                </c:pt>
                <c:pt idx="3838">
                  <c:v>3838</c:v>
                </c:pt>
                <c:pt idx="3839">
                  <c:v>3839</c:v>
                </c:pt>
                <c:pt idx="3840">
                  <c:v>3840</c:v>
                </c:pt>
                <c:pt idx="3841">
                  <c:v>3841</c:v>
                </c:pt>
                <c:pt idx="3842">
                  <c:v>3842</c:v>
                </c:pt>
                <c:pt idx="3843">
                  <c:v>3843</c:v>
                </c:pt>
                <c:pt idx="3844">
                  <c:v>3844</c:v>
                </c:pt>
                <c:pt idx="3845">
                  <c:v>3845</c:v>
                </c:pt>
                <c:pt idx="3846">
                  <c:v>3846</c:v>
                </c:pt>
                <c:pt idx="3847">
                  <c:v>3847</c:v>
                </c:pt>
                <c:pt idx="3848">
                  <c:v>3848</c:v>
                </c:pt>
                <c:pt idx="3849">
                  <c:v>3849</c:v>
                </c:pt>
                <c:pt idx="3850">
                  <c:v>3850</c:v>
                </c:pt>
                <c:pt idx="3851">
                  <c:v>3851</c:v>
                </c:pt>
                <c:pt idx="3852">
                  <c:v>3852</c:v>
                </c:pt>
                <c:pt idx="3853">
                  <c:v>3853</c:v>
                </c:pt>
                <c:pt idx="3854">
                  <c:v>3854</c:v>
                </c:pt>
                <c:pt idx="3855">
                  <c:v>3855</c:v>
                </c:pt>
                <c:pt idx="3856">
                  <c:v>3856</c:v>
                </c:pt>
                <c:pt idx="3857">
                  <c:v>3857</c:v>
                </c:pt>
                <c:pt idx="3858">
                  <c:v>3858</c:v>
                </c:pt>
                <c:pt idx="3859">
                  <c:v>3859</c:v>
                </c:pt>
                <c:pt idx="3860">
                  <c:v>3860</c:v>
                </c:pt>
                <c:pt idx="3861">
                  <c:v>3861</c:v>
                </c:pt>
                <c:pt idx="3862">
                  <c:v>3862</c:v>
                </c:pt>
                <c:pt idx="3863">
                  <c:v>3863</c:v>
                </c:pt>
                <c:pt idx="3864">
                  <c:v>3864</c:v>
                </c:pt>
                <c:pt idx="3865">
                  <c:v>3865</c:v>
                </c:pt>
                <c:pt idx="3866">
                  <c:v>3866</c:v>
                </c:pt>
                <c:pt idx="3867">
                  <c:v>3867</c:v>
                </c:pt>
                <c:pt idx="3868">
                  <c:v>3868</c:v>
                </c:pt>
                <c:pt idx="3869">
                  <c:v>3869</c:v>
                </c:pt>
                <c:pt idx="3870">
                  <c:v>3870</c:v>
                </c:pt>
                <c:pt idx="3871">
                  <c:v>3871</c:v>
                </c:pt>
                <c:pt idx="3872">
                  <c:v>3872</c:v>
                </c:pt>
                <c:pt idx="3873">
                  <c:v>3873</c:v>
                </c:pt>
                <c:pt idx="3874">
                  <c:v>3874</c:v>
                </c:pt>
                <c:pt idx="3875">
                  <c:v>3875</c:v>
                </c:pt>
                <c:pt idx="3876">
                  <c:v>3876</c:v>
                </c:pt>
                <c:pt idx="3877">
                  <c:v>3877</c:v>
                </c:pt>
                <c:pt idx="3878">
                  <c:v>3878</c:v>
                </c:pt>
                <c:pt idx="3879">
                  <c:v>3879</c:v>
                </c:pt>
                <c:pt idx="3880">
                  <c:v>3880</c:v>
                </c:pt>
                <c:pt idx="3881">
                  <c:v>3881</c:v>
                </c:pt>
                <c:pt idx="3882">
                  <c:v>3882</c:v>
                </c:pt>
                <c:pt idx="3883">
                  <c:v>3883</c:v>
                </c:pt>
                <c:pt idx="3884">
                  <c:v>3884</c:v>
                </c:pt>
                <c:pt idx="3885">
                  <c:v>3885</c:v>
                </c:pt>
                <c:pt idx="3886">
                  <c:v>3886</c:v>
                </c:pt>
                <c:pt idx="3887">
                  <c:v>3887</c:v>
                </c:pt>
                <c:pt idx="3888">
                  <c:v>3888</c:v>
                </c:pt>
                <c:pt idx="3889">
                  <c:v>3889</c:v>
                </c:pt>
                <c:pt idx="3890">
                  <c:v>3890</c:v>
                </c:pt>
                <c:pt idx="3891">
                  <c:v>3891</c:v>
                </c:pt>
                <c:pt idx="3892">
                  <c:v>3892</c:v>
                </c:pt>
                <c:pt idx="3893">
                  <c:v>3893</c:v>
                </c:pt>
                <c:pt idx="3894">
                  <c:v>3894</c:v>
                </c:pt>
                <c:pt idx="3895">
                  <c:v>3895</c:v>
                </c:pt>
                <c:pt idx="3896">
                  <c:v>3896</c:v>
                </c:pt>
                <c:pt idx="3897">
                  <c:v>3897</c:v>
                </c:pt>
                <c:pt idx="3898">
                  <c:v>3898</c:v>
                </c:pt>
                <c:pt idx="3899">
                  <c:v>3899</c:v>
                </c:pt>
                <c:pt idx="3900">
                  <c:v>3900</c:v>
                </c:pt>
                <c:pt idx="3901">
                  <c:v>3901</c:v>
                </c:pt>
                <c:pt idx="3902">
                  <c:v>3902</c:v>
                </c:pt>
                <c:pt idx="3903">
                  <c:v>3903</c:v>
                </c:pt>
                <c:pt idx="3904">
                  <c:v>3904</c:v>
                </c:pt>
                <c:pt idx="3905">
                  <c:v>3905</c:v>
                </c:pt>
                <c:pt idx="3906">
                  <c:v>3906</c:v>
                </c:pt>
                <c:pt idx="3907">
                  <c:v>3907</c:v>
                </c:pt>
                <c:pt idx="3908">
                  <c:v>3908</c:v>
                </c:pt>
                <c:pt idx="3909">
                  <c:v>3909</c:v>
                </c:pt>
                <c:pt idx="3910">
                  <c:v>3910</c:v>
                </c:pt>
                <c:pt idx="3911">
                  <c:v>3911</c:v>
                </c:pt>
                <c:pt idx="3912">
                  <c:v>3912</c:v>
                </c:pt>
                <c:pt idx="3913">
                  <c:v>3913</c:v>
                </c:pt>
                <c:pt idx="3914">
                  <c:v>3914</c:v>
                </c:pt>
                <c:pt idx="3915">
                  <c:v>3915</c:v>
                </c:pt>
                <c:pt idx="3916">
                  <c:v>3916</c:v>
                </c:pt>
                <c:pt idx="3917">
                  <c:v>3917</c:v>
                </c:pt>
                <c:pt idx="3918">
                  <c:v>3918</c:v>
                </c:pt>
                <c:pt idx="3919">
                  <c:v>3919</c:v>
                </c:pt>
                <c:pt idx="3920">
                  <c:v>3920</c:v>
                </c:pt>
                <c:pt idx="3921">
                  <c:v>3921</c:v>
                </c:pt>
                <c:pt idx="3922">
                  <c:v>3922</c:v>
                </c:pt>
                <c:pt idx="3923">
                  <c:v>3923</c:v>
                </c:pt>
                <c:pt idx="3924">
                  <c:v>3924</c:v>
                </c:pt>
                <c:pt idx="3925">
                  <c:v>3925</c:v>
                </c:pt>
                <c:pt idx="3926">
                  <c:v>3926</c:v>
                </c:pt>
                <c:pt idx="3927">
                  <c:v>3927</c:v>
                </c:pt>
                <c:pt idx="3928">
                  <c:v>3928</c:v>
                </c:pt>
                <c:pt idx="3929">
                  <c:v>3929</c:v>
                </c:pt>
                <c:pt idx="3930">
                  <c:v>3930</c:v>
                </c:pt>
                <c:pt idx="3931">
                  <c:v>3931</c:v>
                </c:pt>
                <c:pt idx="3932">
                  <c:v>3932</c:v>
                </c:pt>
                <c:pt idx="3933">
                  <c:v>3933</c:v>
                </c:pt>
                <c:pt idx="3934">
                  <c:v>3934</c:v>
                </c:pt>
                <c:pt idx="3935">
                  <c:v>3935</c:v>
                </c:pt>
                <c:pt idx="3936">
                  <c:v>3936</c:v>
                </c:pt>
                <c:pt idx="3937">
                  <c:v>3937</c:v>
                </c:pt>
                <c:pt idx="3938">
                  <c:v>3938</c:v>
                </c:pt>
                <c:pt idx="3939">
                  <c:v>3939</c:v>
                </c:pt>
                <c:pt idx="3940">
                  <c:v>3940</c:v>
                </c:pt>
                <c:pt idx="3941">
                  <c:v>3941</c:v>
                </c:pt>
                <c:pt idx="3942">
                  <c:v>3942</c:v>
                </c:pt>
                <c:pt idx="3943">
                  <c:v>3943</c:v>
                </c:pt>
                <c:pt idx="3944">
                  <c:v>3944</c:v>
                </c:pt>
                <c:pt idx="3945">
                  <c:v>3945</c:v>
                </c:pt>
                <c:pt idx="3946">
                  <c:v>3946</c:v>
                </c:pt>
                <c:pt idx="3947">
                  <c:v>3947</c:v>
                </c:pt>
                <c:pt idx="3948">
                  <c:v>3948</c:v>
                </c:pt>
                <c:pt idx="3949">
                  <c:v>3949</c:v>
                </c:pt>
                <c:pt idx="3950">
                  <c:v>3950</c:v>
                </c:pt>
                <c:pt idx="3951">
                  <c:v>3951</c:v>
                </c:pt>
                <c:pt idx="3952">
                  <c:v>3952</c:v>
                </c:pt>
                <c:pt idx="3953">
                  <c:v>3953</c:v>
                </c:pt>
                <c:pt idx="3954">
                  <c:v>3954</c:v>
                </c:pt>
                <c:pt idx="3955">
                  <c:v>3955</c:v>
                </c:pt>
                <c:pt idx="3956">
                  <c:v>3956</c:v>
                </c:pt>
                <c:pt idx="3957">
                  <c:v>3957</c:v>
                </c:pt>
                <c:pt idx="3958">
                  <c:v>3958</c:v>
                </c:pt>
                <c:pt idx="3959">
                  <c:v>3959</c:v>
                </c:pt>
                <c:pt idx="3960">
                  <c:v>3960</c:v>
                </c:pt>
                <c:pt idx="3961">
                  <c:v>3961</c:v>
                </c:pt>
                <c:pt idx="3962">
                  <c:v>3962</c:v>
                </c:pt>
                <c:pt idx="3963">
                  <c:v>3963</c:v>
                </c:pt>
                <c:pt idx="3964">
                  <c:v>3964</c:v>
                </c:pt>
                <c:pt idx="3965">
                  <c:v>3965</c:v>
                </c:pt>
                <c:pt idx="3966">
                  <c:v>3966</c:v>
                </c:pt>
                <c:pt idx="3967">
                  <c:v>3967</c:v>
                </c:pt>
                <c:pt idx="3968">
                  <c:v>3968</c:v>
                </c:pt>
                <c:pt idx="3969">
                  <c:v>3969</c:v>
                </c:pt>
                <c:pt idx="3970">
                  <c:v>3970</c:v>
                </c:pt>
                <c:pt idx="3971">
                  <c:v>3971</c:v>
                </c:pt>
                <c:pt idx="3972">
                  <c:v>3972</c:v>
                </c:pt>
                <c:pt idx="3973">
                  <c:v>3973</c:v>
                </c:pt>
                <c:pt idx="3974">
                  <c:v>3974</c:v>
                </c:pt>
                <c:pt idx="3975">
                  <c:v>3975</c:v>
                </c:pt>
                <c:pt idx="3976">
                  <c:v>3976</c:v>
                </c:pt>
                <c:pt idx="3977">
                  <c:v>3977</c:v>
                </c:pt>
                <c:pt idx="3978">
                  <c:v>3978</c:v>
                </c:pt>
                <c:pt idx="3979">
                  <c:v>3979</c:v>
                </c:pt>
                <c:pt idx="3980">
                  <c:v>3980</c:v>
                </c:pt>
                <c:pt idx="3981">
                  <c:v>3981</c:v>
                </c:pt>
                <c:pt idx="3982">
                  <c:v>3982</c:v>
                </c:pt>
                <c:pt idx="3983">
                  <c:v>3983</c:v>
                </c:pt>
                <c:pt idx="3984">
                  <c:v>3984</c:v>
                </c:pt>
                <c:pt idx="3985">
                  <c:v>3985</c:v>
                </c:pt>
                <c:pt idx="3986">
                  <c:v>3986</c:v>
                </c:pt>
                <c:pt idx="3987">
                  <c:v>3987</c:v>
                </c:pt>
                <c:pt idx="3988">
                  <c:v>3988</c:v>
                </c:pt>
                <c:pt idx="3989">
                  <c:v>3989</c:v>
                </c:pt>
                <c:pt idx="3990">
                  <c:v>3990</c:v>
                </c:pt>
                <c:pt idx="3991">
                  <c:v>3991</c:v>
                </c:pt>
                <c:pt idx="3992">
                  <c:v>3992</c:v>
                </c:pt>
                <c:pt idx="3993">
                  <c:v>3993</c:v>
                </c:pt>
                <c:pt idx="3994">
                  <c:v>3994</c:v>
                </c:pt>
                <c:pt idx="3995">
                  <c:v>3995</c:v>
                </c:pt>
                <c:pt idx="3996">
                  <c:v>3996</c:v>
                </c:pt>
                <c:pt idx="3997">
                  <c:v>3997</c:v>
                </c:pt>
                <c:pt idx="3998">
                  <c:v>3998</c:v>
                </c:pt>
                <c:pt idx="3999">
                  <c:v>3999</c:v>
                </c:pt>
                <c:pt idx="4000">
                  <c:v>4000</c:v>
                </c:pt>
                <c:pt idx="4001">
                  <c:v>4001</c:v>
                </c:pt>
                <c:pt idx="4002">
                  <c:v>4002</c:v>
                </c:pt>
                <c:pt idx="4003">
                  <c:v>4003</c:v>
                </c:pt>
                <c:pt idx="4004">
                  <c:v>4004</c:v>
                </c:pt>
                <c:pt idx="4005">
                  <c:v>4005</c:v>
                </c:pt>
                <c:pt idx="4006">
                  <c:v>4006</c:v>
                </c:pt>
                <c:pt idx="4007">
                  <c:v>4007</c:v>
                </c:pt>
                <c:pt idx="4008">
                  <c:v>4008</c:v>
                </c:pt>
                <c:pt idx="4009">
                  <c:v>4009</c:v>
                </c:pt>
                <c:pt idx="4010">
                  <c:v>4010</c:v>
                </c:pt>
                <c:pt idx="4011">
                  <c:v>4011</c:v>
                </c:pt>
                <c:pt idx="4012">
                  <c:v>4012</c:v>
                </c:pt>
                <c:pt idx="4013">
                  <c:v>4013</c:v>
                </c:pt>
                <c:pt idx="4014">
                  <c:v>4014</c:v>
                </c:pt>
                <c:pt idx="4015">
                  <c:v>4015</c:v>
                </c:pt>
                <c:pt idx="4016">
                  <c:v>4016</c:v>
                </c:pt>
                <c:pt idx="4017">
                  <c:v>4017</c:v>
                </c:pt>
                <c:pt idx="4018">
                  <c:v>4018</c:v>
                </c:pt>
                <c:pt idx="4019">
                  <c:v>4019</c:v>
                </c:pt>
                <c:pt idx="4020">
                  <c:v>4020</c:v>
                </c:pt>
                <c:pt idx="4021">
                  <c:v>4021</c:v>
                </c:pt>
                <c:pt idx="4022">
                  <c:v>4022</c:v>
                </c:pt>
                <c:pt idx="4023">
                  <c:v>4023</c:v>
                </c:pt>
                <c:pt idx="4024">
                  <c:v>4024</c:v>
                </c:pt>
                <c:pt idx="4025">
                  <c:v>4025</c:v>
                </c:pt>
                <c:pt idx="4026">
                  <c:v>4026</c:v>
                </c:pt>
                <c:pt idx="4027">
                  <c:v>4027</c:v>
                </c:pt>
                <c:pt idx="4028">
                  <c:v>4028</c:v>
                </c:pt>
                <c:pt idx="4029">
                  <c:v>4029</c:v>
                </c:pt>
                <c:pt idx="4030">
                  <c:v>4030</c:v>
                </c:pt>
                <c:pt idx="4031">
                  <c:v>4031</c:v>
                </c:pt>
                <c:pt idx="4032">
                  <c:v>4032</c:v>
                </c:pt>
                <c:pt idx="4033">
                  <c:v>4033</c:v>
                </c:pt>
                <c:pt idx="4034">
                  <c:v>4034</c:v>
                </c:pt>
                <c:pt idx="4035">
                  <c:v>4035</c:v>
                </c:pt>
                <c:pt idx="4036">
                  <c:v>4036</c:v>
                </c:pt>
                <c:pt idx="4037">
                  <c:v>4037</c:v>
                </c:pt>
                <c:pt idx="4038">
                  <c:v>4038</c:v>
                </c:pt>
                <c:pt idx="4039">
                  <c:v>4039</c:v>
                </c:pt>
                <c:pt idx="4040">
                  <c:v>4040</c:v>
                </c:pt>
                <c:pt idx="4041">
                  <c:v>4041</c:v>
                </c:pt>
                <c:pt idx="4042">
                  <c:v>4042</c:v>
                </c:pt>
                <c:pt idx="4043">
                  <c:v>4043</c:v>
                </c:pt>
                <c:pt idx="4044">
                  <c:v>4044</c:v>
                </c:pt>
                <c:pt idx="4045">
                  <c:v>4045</c:v>
                </c:pt>
                <c:pt idx="4046">
                  <c:v>4046</c:v>
                </c:pt>
                <c:pt idx="4047">
                  <c:v>4047</c:v>
                </c:pt>
                <c:pt idx="4048">
                  <c:v>4048</c:v>
                </c:pt>
                <c:pt idx="4049">
                  <c:v>4049</c:v>
                </c:pt>
                <c:pt idx="4050">
                  <c:v>4050</c:v>
                </c:pt>
                <c:pt idx="4051">
                  <c:v>4051</c:v>
                </c:pt>
                <c:pt idx="4052">
                  <c:v>4052</c:v>
                </c:pt>
                <c:pt idx="4053">
                  <c:v>4053</c:v>
                </c:pt>
                <c:pt idx="4054">
                  <c:v>4054</c:v>
                </c:pt>
                <c:pt idx="4055">
                  <c:v>4055</c:v>
                </c:pt>
                <c:pt idx="4056">
                  <c:v>4056</c:v>
                </c:pt>
                <c:pt idx="4057">
                  <c:v>4057</c:v>
                </c:pt>
                <c:pt idx="4058">
                  <c:v>4058</c:v>
                </c:pt>
                <c:pt idx="4059">
                  <c:v>4059</c:v>
                </c:pt>
                <c:pt idx="4060">
                  <c:v>4060</c:v>
                </c:pt>
                <c:pt idx="4061">
                  <c:v>4061</c:v>
                </c:pt>
                <c:pt idx="4062">
                  <c:v>4062</c:v>
                </c:pt>
                <c:pt idx="4063">
                  <c:v>4063</c:v>
                </c:pt>
                <c:pt idx="4064">
                  <c:v>4064</c:v>
                </c:pt>
                <c:pt idx="4065">
                  <c:v>4065</c:v>
                </c:pt>
                <c:pt idx="4066">
                  <c:v>4066</c:v>
                </c:pt>
                <c:pt idx="4067">
                  <c:v>4067</c:v>
                </c:pt>
                <c:pt idx="4068">
                  <c:v>4068</c:v>
                </c:pt>
                <c:pt idx="4069">
                  <c:v>4069</c:v>
                </c:pt>
                <c:pt idx="4070">
                  <c:v>4070</c:v>
                </c:pt>
                <c:pt idx="4071">
                  <c:v>4071</c:v>
                </c:pt>
                <c:pt idx="4072">
                  <c:v>4072</c:v>
                </c:pt>
                <c:pt idx="4073">
                  <c:v>4073</c:v>
                </c:pt>
                <c:pt idx="4074">
                  <c:v>4074</c:v>
                </c:pt>
                <c:pt idx="4075">
                  <c:v>4075</c:v>
                </c:pt>
                <c:pt idx="4076">
                  <c:v>4076</c:v>
                </c:pt>
                <c:pt idx="4077">
                  <c:v>4077</c:v>
                </c:pt>
                <c:pt idx="4078">
                  <c:v>4078</c:v>
                </c:pt>
                <c:pt idx="4079">
                  <c:v>4079</c:v>
                </c:pt>
                <c:pt idx="4080">
                  <c:v>4080</c:v>
                </c:pt>
                <c:pt idx="4081">
                  <c:v>4081</c:v>
                </c:pt>
                <c:pt idx="4082">
                  <c:v>4082</c:v>
                </c:pt>
                <c:pt idx="4083">
                  <c:v>4083</c:v>
                </c:pt>
                <c:pt idx="4084">
                  <c:v>4084</c:v>
                </c:pt>
                <c:pt idx="4085">
                  <c:v>4085</c:v>
                </c:pt>
                <c:pt idx="4086">
                  <c:v>4086</c:v>
                </c:pt>
                <c:pt idx="4087">
                  <c:v>4087</c:v>
                </c:pt>
                <c:pt idx="4088">
                  <c:v>4088</c:v>
                </c:pt>
                <c:pt idx="4089">
                  <c:v>4089</c:v>
                </c:pt>
                <c:pt idx="4090">
                  <c:v>4090</c:v>
                </c:pt>
                <c:pt idx="4091">
                  <c:v>4091</c:v>
                </c:pt>
                <c:pt idx="4092">
                  <c:v>4092</c:v>
                </c:pt>
                <c:pt idx="4093">
                  <c:v>4093</c:v>
                </c:pt>
                <c:pt idx="4094">
                  <c:v>4094</c:v>
                </c:pt>
                <c:pt idx="4095">
                  <c:v>4095</c:v>
                </c:pt>
                <c:pt idx="4096">
                  <c:v>4096</c:v>
                </c:pt>
                <c:pt idx="4097">
                  <c:v>4097</c:v>
                </c:pt>
                <c:pt idx="4098">
                  <c:v>4098</c:v>
                </c:pt>
                <c:pt idx="4099">
                  <c:v>4099</c:v>
                </c:pt>
                <c:pt idx="4100">
                  <c:v>4100</c:v>
                </c:pt>
                <c:pt idx="4101">
                  <c:v>4101</c:v>
                </c:pt>
                <c:pt idx="4102">
                  <c:v>4102</c:v>
                </c:pt>
                <c:pt idx="4103">
                  <c:v>4103</c:v>
                </c:pt>
                <c:pt idx="4104">
                  <c:v>4104</c:v>
                </c:pt>
                <c:pt idx="4105">
                  <c:v>4105</c:v>
                </c:pt>
                <c:pt idx="4106">
                  <c:v>4106</c:v>
                </c:pt>
                <c:pt idx="4107">
                  <c:v>4107</c:v>
                </c:pt>
                <c:pt idx="4108">
                  <c:v>4108</c:v>
                </c:pt>
                <c:pt idx="4109">
                  <c:v>4109</c:v>
                </c:pt>
                <c:pt idx="4110">
                  <c:v>4110</c:v>
                </c:pt>
                <c:pt idx="4111">
                  <c:v>4111</c:v>
                </c:pt>
                <c:pt idx="4112">
                  <c:v>4112</c:v>
                </c:pt>
                <c:pt idx="4113">
                  <c:v>4113</c:v>
                </c:pt>
                <c:pt idx="4114">
                  <c:v>4114</c:v>
                </c:pt>
                <c:pt idx="4115">
                  <c:v>4115</c:v>
                </c:pt>
                <c:pt idx="4116">
                  <c:v>4116</c:v>
                </c:pt>
                <c:pt idx="4117">
                  <c:v>4117</c:v>
                </c:pt>
                <c:pt idx="4118">
                  <c:v>4118</c:v>
                </c:pt>
                <c:pt idx="4119">
                  <c:v>4119</c:v>
                </c:pt>
                <c:pt idx="4120">
                  <c:v>4120</c:v>
                </c:pt>
                <c:pt idx="4121">
                  <c:v>4121</c:v>
                </c:pt>
                <c:pt idx="4122">
                  <c:v>4122</c:v>
                </c:pt>
                <c:pt idx="4123">
                  <c:v>4123</c:v>
                </c:pt>
                <c:pt idx="4124">
                  <c:v>4124</c:v>
                </c:pt>
                <c:pt idx="4125">
                  <c:v>4125</c:v>
                </c:pt>
                <c:pt idx="4126">
                  <c:v>4126</c:v>
                </c:pt>
                <c:pt idx="4127">
                  <c:v>4127</c:v>
                </c:pt>
                <c:pt idx="4128">
                  <c:v>4128</c:v>
                </c:pt>
                <c:pt idx="4129">
                  <c:v>4129</c:v>
                </c:pt>
                <c:pt idx="4130">
                  <c:v>4130</c:v>
                </c:pt>
                <c:pt idx="4131">
                  <c:v>4131</c:v>
                </c:pt>
                <c:pt idx="4132">
                  <c:v>4132</c:v>
                </c:pt>
                <c:pt idx="4133">
                  <c:v>4133</c:v>
                </c:pt>
                <c:pt idx="4134">
                  <c:v>4134</c:v>
                </c:pt>
                <c:pt idx="4135">
                  <c:v>4135</c:v>
                </c:pt>
                <c:pt idx="4136">
                  <c:v>4136</c:v>
                </c:pt>
                <c:pt idx="4137">
                  <c:v>4137</c:v>
                </c:pt>
                <c:pt idx="4138">
                  <c:v>4138</c:v>
                </c:pt>
                <c:pt idx="4139">
                  <c:v>4139</c:v>
                </c:pt>
                <c:pt idx="4140">
                  <c:v>4140</c:v>
                </c:pt>
                <c:pt idx="4141">
                  <c:v>4141</c:v>
                </c:pt>
                <c:pt idx="4142">
                  <c:v>4142</c:v>
                </c:pt>
                <c:pt idx="4143">
                  <c:v>4143</c:v>
                </c:pt>
                <c:pt idx="4144">
                  <c:v>4144</c:v>
                </c:pt>
                <c:pt idx="4145">
                  <c:v>4145</c:v>
                </c:pt>
                <c:pt idx="4146">
                  <c:v>4146</c:v>
                </c:pt>
                <c:pt idx="4147">
                  <c:v>4147</c:v>
                </c:pt>
                <c:pt idx="4148">
                  <c:v>4148</c:v>
                </c:pt>
                <c:pt idx="4149">
                  <c:v>4149</c:v>
                </c:pt>
                <c:pt idx="4150">
                  <c:v>4150</c:v>
                </c:pt>
                <c:pt idx="4151">
                  <c:v>4151</c:v>
                </c:pt>
                <c:pt idx="4152">
                  <c:v>4152</c:v>
                </c:pt>
                <c:pt idx="4153">
                  <c:v>4153</c:v>
                </c:pt>
                <c:pt idx="4154">
                  <c:v>4154</c:v>
                </c:pt>
                <c:pt idx="4155">
                  <c:v>4155</c:v>
                </c:pt>
                <c:pt idx="4156">
                  <c:v>4156</c:v>
                </c:pt>
                <c:pt idx="4157">
                  <c:v>4157</c:v>
                </c:pt>
                <c:pt idx="4158">
                  <c:v>4158</c:v>
                </c:pt>
                <c:pt idx="4159">
                  <c:v>4159</c:v>
                </c:pt>
                <c:pt idx="4160">
                  <c:v>4160</c:v>
                </c:pt>
                <c:pt idx="4161">
                  <c:v>4161</c:v>
                </c:pt>
                <c:pt idx="4162">
                  <c:v>4162</c:v>
                </c:pt>
                <c:pt idx="4163">
                  <c:v>4163</c:v>
                </c:pt>
                <c:pt idx="4164">
                  <c:v>4164</c:v>
                </c:pt>
                <c:pt idx="4165">
                  <c:v>4165</c:v>
                </c:pt>
                <c:pt idx="4166">
                  <c:v>4166</c:v>
                </c:pt>
                <c:pt idx="4167">
                  <c:v>4167</c:v>
                </c:pt>
                <c:pt idx="4168">
                  <c:v>4168</c:v>
                </c:pt>
                <c:pt idx="4169">
                  <c:v>4169</c:v>
                </c:pt>
                <c:pt idx="4170">
                  <c:v>4170</c:v>
                </c:pt>
                <c:pt idx="4171">
                  <c:v>4171</c:v>
                </c:pt>
                <c:pt idx="4172">
                  <c:v>4172</c:v>
                </c:pt>
                <c:pt idx="4173">
                  <c:v>4173</c:v>
                </c:pt>
                <c:pt idx="4174">
                  <c:v>4174</c:v>
                </c:pt>
                <c:pt idx="4175">
                  <c:v>4175</c:v>
                </c:pt>
                <c:pt idx="4176">
                  <c:v>4176</c:v>
                </c:pt>
                <c:pt idx="4177">
                  <c:v>4177</c:v>
                </c:pt>
                <c:pt idx="4178">
                  <c:v>4178</c:v>
                </c:pt>
                <c:pt idx="4179">
                  <c:v>4179</c:v>
                </c:pt>
                <c:pt idx="4180">
                  <c:v>4180</c:v>
                </c:pt>
                <c:pt idx="4181">
                  <c:v>4181</c:v>
                </c:pt>
                <c:pt idx="4182">
                  <c:v>4182</c:v>
                </c:pt>
                <c:pt idx="4183">
                  <c:v>4183</c:v>
                </c:pt>
                <c:pt idx="4184">
                  <c:v>4184</c:v>
                </c:pt>
                <c:pt idx="4185">
                  <c:v>4185</c:v>
                </c:pt>
                <c:pt idx="4186">
                  <c:v>4186</c:v>
                </c:pt>
                <c:pt idx="4187">
                  <c:v>4187</c:v>
                </c:pt>
                <c:pt idx="4188">
                  <c:v>4188</c:v>
                </c:pt>
                <c:pt idx="4189">
                  <c:v>4189</c:v>
                </c:pt>
                <c:pt idx="4190">
                  <c:v>4190</c:v>
                </c:pt>
                <c:pt idx="4191">
                  <c:v>4191</c:v>
                </c:pt>
                <c:pt idx="4192">
                  <c:v>4192</c:v>
                </c:pt>
                <c:pt idx="4193">
                  <c:v>4193</c:v>
                </c:pt>
                <c:pt idx="4194">
                  <c:v>4194</c:v>
                </c:pt>
                <c:pt idx="4195">
                  <c:v>4195</c:v>
                </c:pt>
                <c:pt idx="4196">
                  <c:v>4196</c:v>
                </c:pt>
                <c:pt idx="4197">
                  <c:v>4197</c:v>
                </c:pt>
                <c:pt idx="4198">
                  <c:v>4198</c:v>
                </c:pt>
                <c:pt idx="4199">
                  <c:v>4199</c:v>
                </c:pt>
                <c:pt idx="4200">
                  <c:v>4200</c:v>
                </c:pt>
                <c:pt idx="4201">
                  <c:v>4201</c:v>
                </c:pt>
                <c:pt idx="4202">
                  <c:v>4202</c:v>
                </c:pt>
                <c:pt idx="4203">
                  <c:v>4203</c:v>
                </c:pt>
                <c:pt idx="4204">
                  <c:v>4204</c:v>
                </c:pt>
                <c:pt idx="4205">
                  <c:v>4205</c:v>
                </c:pt>
                <c:pt idx="4206">
                  <c:v>4206</c:v>
                </c:pt>
                <c:pt idx="4207">
                  <c:v>4207</c:v>
                </c:pt>
                <c:pt idx="4208">
                  <c:v>4208</c:v>
                </c:pt>
                <c:pt idx="4209">
                  <c:v>4209</c:v>
                </c:pt>
                <c:pt idx="4210">
                  <c:v>4210</c:v>
                </c:pt>
                <c:pt idx="4211">
                  <c:v>4211</c:v>
                </c:pt>
                <c:pt idx="4212">
                  <c:v>4212</c:v>
                </c:pt>
                <c:pt idx="4213">
                  <c:v>4213</c:v>
                </c:pt>
                <c:pt idx="4214">
                  <c:v>4214</c:v>
                </c:pt>
                <c:pt idx="4215">
                  <c:v>4215</c:v>
                </c:pt>
                <c:pt idx="4216">
                  <c:v>4216</c:v>
                </c:pt>
                <c:pt idx="4217">
                  <c:v>4217</c:v>
                </c:pt>
                <c:pt idx="4218">
                  <c:v>4218</c:v>
                </c:pt>
                <c:pt idx="4219">
                  <c:v>4219</c:v>
                </c:pt>
                <c:pt idx="4220">
                  <c:v>4220</c:v>
                </c:pt>
                <c:pt idx="4221">
                  <c:v>4221</c:v>
                </c:pt>
                <c:pt idx="4222">
                  <c:v>4222</c:v>
                </c:pt>
                <c:pt idx="4223">
                  <c:v>4223</c:v>
                </c:pt>
                <c:pt idx="4224">
                  <c:v>4224</c:v>
                </c:pt>
                <c:pt idx="4225">
                  <c:v>4225</c:v>
                </c:pt>
                <c:pt idx="4226">
                  <c:v>4226</c:v>
                </c:pt>
                <c:pt idx="4227">
                  <c:v>4227</c:v>
                </c:pt>
                <c:pt idx="4228">
                  <c:v>4228</c:v>
                </c:pt>
                <c:pt idx="4229">
                  <c:v>4229</c:v>
                </c:pt>
                <c:pt idx="4230">
                  <c:v>4230</c:v>
                </c:pt>
                <c:pt idx="4231">
                  <c:v>4231</c:v>
                </c:pt>
                <c:pt idx="4232">
                  <c:v>4232</c:v>
                </c:pt>
                <c:pt idx="4233">
                  <c:v>4233</c:v>
                </c:pt>
                <c:pt idx="4234">
                  <c:v>4234</c:v>
                </c:pt>
                <c:pt idx="4235">
                  <c:v>4235</c:v>
                </c:pt>
                <c:pt idx="4236">
                  <c:v>4236</c:v>
                </c:pt>
                <c:pt idx="4237">
                  <c:v>4237</c:v>
                </c:pt>
                <c:pt idx="4238">
                  <c:v>4238</c:v>
                </c:pt>
                <c:pt idx="4239">
                  <c:v>4239</c:v>
                </c:pt>
                <c:pt idx="4240">
                  <c:v>4240</c:v>
                </c:pt>
                <c:pt idx="4241">
                  <c:v>4241</c:v>
                </c:pt>
                <c:pt idx="4242">
                  <c:v>4242</c:v>
                </c:pt>
                <c:pt idx="4243">
                  <c:v>4243</c:v>
                </c:pt>
                <c:pt idx="4244">
                  <c:v>4244</c:v>
                </c:pt>
                <c:pt idx="4245">
                  <c:v>4245</c:v>
                </c:pt>
                <c:pt idx="4246">
                  <c:v>4246</c:v>
                </c:pt>
                <c:pt idx="4247">
                  <c:v>4247</c:v>
                </c:pt>
                <c:pt idx="4248">
                  <c:v>4248</c:v>
                </c:pt>
                <c:pt idx="4249">
                  <c:v>4249</c:v>
                </c:pt>
                <c:pt idx="4250">
                  <c:v>4250</c:v>
                </c:pt>
                <c:pt idx="4251">
                  <c:v>4251</c:v>
                </c:pt>
                <c:pt idx="4252">
                  <c:v>4252</c:v>
                </c:pt>
                <c:pt idx="4253">
                  <c:v>4253</c:v>
                </c:pt>
                <c:pt idx="4254">
                  <c:v>4254</c:v>
                </c:pt>
                <c:pt idx="4255">
                  <c:v>4255</c:v>
                </c:pt>
                <c:pt idx="4256">
                  <c:v>4256</c:v>
                </c:pt>
                <c:pt idx="4257">
                  <c:v>4257</c:v>
                </c:pt>
                <c:pt idx="4258">
                  <c:v>4258</c:v>
                </c:pt>
                <c:pt idx="4259">
                  <c:v>4259</c:v>
                </c:pt>
                <c:pt idx="4260">
                  <c:v>4260</c:v>
                </c:pt>
                <c:pt idx="4261">
                  <c:v>4261</c:v>
                </c:pt>
                <c:pt idx="4262">
                  <c:v>4262</c:v>
                </c:pt>
                <c:pt idx="4263">
                  <c:v>4263</c:v>
                </c:pt>
                <c:pt idx="4264">
                  <c:v>4264</c:v>
                </c:pt>
                <c:pt idx="4265">
                  <c:v>4265</c:v>
                </c:pt>
                <c:pt idx="4266">
                  <c:v>4266</c:v>
                </c:pt>
                <c:pt idx="4267">
                  <c:v>4267</c:v>
                </c:pt>
                <c:pt idx="4268">
                  <c:v>4268</c:v>
                </c:pt>
                <c:pt idx="4269">
                  <c:v>4269</c:v>
                </c:pt>
                <c:pt idx="4270">
                  <c:v>4270</c:v>
                </c:pt>
                <c:pt idx="4271">
                  <c:v>4271</c:v>
                </c:pt>
                <c:pt idx="4272">
                  <c:v>4272</c:v>
                </c:pt>
                <c:pt idx="4273">
                  <c:v>4273</c:v>
                </c:pt>
                <c:pt idx="4274">
                  <c:v>4274</c:v>
                </c:pt>
                <c:pt idx="4275">
                  <c:v>4275</c:v>
                </c:pt>
                <c:pt idx="4276">
                  <c:v>4276</c:v>
                </c:pt>
                <c:pt idx="4277">
                  <c:v>4277</c:v>
                </c:pt>
                <c:pt idx="4278">
                  <c:v>4278</c:v>
                </c:pt>
                <c:pt idx="4279">
                  <c:v>4279</c:v>
                </c:pt>
                <c:pt idx="4280">
                  <c:v>4280</c:v>
                </c:pt>
                <c:pt idx="4281">
                  <c:v>4281</c:v>
                </c:pt>
                <c:pt idx="4282">
                  <c:v>4282</c:v>
                </c:pt>
                <c:pt idx="4283">
                  <c:v>4283</c:v>
                </c:pt>
                <c:pt idx="4284">
                  <c:v>4284</c:v>
                </c:pt>
                <c:pt idx="4285">
                  <c:v>4285</c:v>
                </c:pt>
                <c:pt idx="4286">
                  <c:v>4286</c:v>
                </c:pt>
                <c:pt idx="4287">
                  <c:v>4287</c:v>
                </c:pt>
                <c:pt idx="4288">
                  <c:v>4288</c:v>
                </c:pt>
                <c:pt idx="4289">
                  <c:v>4289</c:v>
                </c:pt>
                <c:pt idx="4290">
                  <c:v>4290</c:v>
                </c:pt>
                <c:pt idx="4291">
                  <c:v>4291</c:v>
                </c:pt>
                <c:pt idx="4292">
                  <c:v>4292</c:v>
                </c:pt>
                <c:pt idx="4293">
                  <c:v>4293</c:v>
                </c:pt>
                <c:pt idx="4294">
                  <c:v>4294</c:v>
                </c:pt>
                <c:pt idx="4295">
                  <c:v>4295</c:v>
                </c:pt>
                <c:pt idx="4296">
                  <c:v>4296</c:v>
                </c:pt>
                <c:pt idx="4297">
                  <c:v>4297</c:v>
                </c:pt>
                <c:pt idx="4298">
                  <c:v>4298</c:v>
                </c:pt>
                <c:pt idx="4299">
                  <c:v>4299</c:v>
                </c:pt>
                <c:pt idx="4300">
                  <c:v>4300</c:v>
                </c:pt>
                <c:pt idx="4301">
                  <c:v>4301</c:v>
                </c:pt>
                <c:pt idx="4302">
                  <c:v>4302</c:v>
                </c:pt>
                <c:pt idx="4303">
                  <c:v>4303</c:v>
                </c:pt>
                <c:pt idx="4304">
                  <c:v>4304</c:v>
                </c:pt>
                <c:pt idx="4305">
                  <c:v>4305</c:v>
                </c:pt>
                <c:pt idx="4306">
                  <c:v>4306</c:v>
                </c:pt>
                <c:pt idx="4307">
                  <c:v>4307</c:v>
                </c:pt>
                <c:pt idx="4308">
                  <c:v>4308</c:v>
                </c:pt>
                <c:pt idx="4309">
                  <c:v>4309</c:v>
                </c:pt>
                <c:pt idx="4310">
                  <c:v>4310</c:v>
                </c:pt>
                <c:pt idx="4311">
                  <c:v>4311</c:v>
                </c:pt>
                <c:pt idx="4312">
                  <c:v>4312</c:v>
                </c:pt>
                <c:pt idx="4313">
                  <c:v>4313</c:v>
                </c:pt>
                <c:pt idx="4314">
                  <c:v>4314</c:v>
                </c:pt>
                <c:pt idx="4315">
                  <c:v>4315</c:v>
                </c:pt>
                <c:pt idx="4316">
                  <c:v>4316</c:v>
                </c:pt>
                <c:pt idx="4317">
                  <c:v>4317</c:v>
                </c:pt>
                <c:pt idx="4318">
                  <c:v>4318</c:v>
                </c:pt>
                <c:pt idx="4319">
                  <c:v>4319</c:v>
                </c:pt>
                <c:pt idx="4320">
                  <c:v>4320</c:v>
                </c:pt>
                <c:pt idx="4321">
                  <c:v>4321</c:v>
                </c:pt>
                <c:pt idx="4322">
                  <c:v>4322</c:v>
                </c:pt>
                <c:pt idx="4323">
                  <c:v>4323</c:v>
                </c:pt>
                <c:pt idx="4324">
                  <c:v>4324</c:v>
                </c:pt>
                <c:pt idx="4325">
                  <c:v>4325</c:v>
                </c:pt>
                <c:pt idx="4326">
                  <c:v>4326</c:v>
                </c:pt>
                <c:pt idx="4327">
                  <c:v>4327</c:v>
                </c:pt>
                <c:pt idx="4328">
                  <c:v>4328</c:v>
                </c:pt>
                <c:pt idx="4329">
                  <c:v>4329</c:v>
                </c:pt>
                <c:pt idx="4330">
                  <c:v>4330</c:v>
                </c:pt>
                <c:pt idx="4331">
                  <c:v>4331</c:v>
                </c:pt>
                <c:pt idx="4332">
                  <c:v>4332</c:v>
                </c:pt>
                <c:pt idx="4333">
                  <c:v>4333</c:v>
                </c:pt>
                <c:pt idx="4334">
                  <c:v>4334</c:v>
                </c:pt>
                <c:pt idx="4335">
                  <c:v>4335</c:v>
                </c:pt>
                <c:pt idx="4336">
                  <c:v>4336</c:v>
                </c:pt>
                <c:pt idx="4337">
                  <c:v>4337</c:v>
                </c:pt>
                <c:pt idx="4338">
                  <c:v>4338</c:v>
                </c:pt>
                <c:pt idx="4339">
                  <c:v>4339</c:v>
                </c:pt>
                <c:pt idx="4340">
                  <c:v>4340</c:v>
                </c:pt>
                <c:pt idx="4341">
                  <c:v>4341</c:v>
                </c:pt>
                <c:pt idx="4342">
                  <c:v>4342</c:v>
                </c:pt>
                <c:pt idx="4343">
                  <c:v>4343</c:v>
                </c:pt>
                <c:pt idx="4344">
                  <c:v>4344</c:v>
                </c:pt>
                <c:pt idx="4345">
                  <c:v>4345</c:v>
                </c:pt>
                <c:pt idx="4346">
                  <c:v>4346</c:v>
                </c:pt>
                <c:pt idx="4347">
                  <c:v>4347</c:v>
                </c:pt>
                <c:pt idx="4348">
                  <c:v>4348</c:v>
                </c:pt>
                <c:pt idx="4349">
                  <c:v>4349</c:v>
                </c:pt>
                <c:pt idx="4350">
                  <c:v>4350</c:v>
                </c:pt>
                <c:pt idx="4351">
                  <c:v>4351</c:v>
                </c:pt>
                <c:pt idx="4352">
                  <c:v>4352</c:v>
                </c:pt>
                <c:pt idx="4353">
                  <c:v>4353</c:v>
                </c:pt>
                <c:pt idx="4354">
                  <c:v>4354</c:v>
                </c:pt>
                <c:pt idx="4355">
                  <c:v>4355</c:v>
                </c:pt>
                <c:pt idx="4356">
                  <c:v>4356</c:v>
                </c:pt>
                <c:pt idx="4357">
                  <c:v>4357</c:v>
                </c:pt>
                <c:pt idx="4358">
                  <c:v>4358</c:v>
                </c:pt>
                <c:pt idx="4359">
                  <c:v>4359</c:v>
                </c:pt>
                <c:pt idx="4360">
                  <c:v>4360</c:v>
                </c:pt>
                <c:pt idx="4361">
                  <c:v>4361</c:v>
                </c:pt>
                <c:pt idx="4362">
                  <c:v>4362</c:v>
                </c:pt>
                <c:pt idx="4363">
                  <c:v>4363</c:v>
                </c:pt>
                <c:pt idx="4364">
                  <c:v>4364</c:v>
                </c:pt>
                <c:pt idx="4365">
                  <c:v>4365</c:v>
                </c:pt>
                <c:pt idx="4366">
                  <c:v>4366</c:v>
                </c:pt>
                <c:pt idx="4367">
                  <c:v>4367</c:v>
                </c:pt>
                <c:pt idx="4368">
                  <c:v>4368</c:v>
                </c:pt>
                <c:pt idx="4369">
                  <c:v>4369</c:v>
                </c:pt>
                <c:pt idx="4370">
                  <c:v>4370</c:v>
                </c:pt>
                <c:pt idx="4371">
                  <c:v>4371</c:v>
                </c:pt>
                <c:pt idx="4372">
                  <c:v>4372</c:v>
                </c:pt>
                <c:pt idx="4373">
                  <c:v>4373</c:v>
                </c:pt>
                <c:pt idx="4374">
                  <c:v>4374</c:v>
                </c:pt>
                <c:pt idx="4375">
                  <c:v>4375</c:v>
                </c:pt>
                <c:pt idx="4376">
                  <c:v>4376</c:v>
                </c:pt>
                <c:pt idx="4377">
                  <c:v>4377</c:v>
                </c:pt>
                <c:pt idx="4378">
                  <c:v>4378</c:v>
                </c:pt>
                <c:pt idx="4379">
                  <c:v>4379</c:v>
                </c:pt>
                <c:pt idx="4380">
                  <c:v>4380</c:v>
                </c:pt>
                <c:pt idx="4381">
                  <c:v>4381</c:v>
                </c:pt>
                <c:pt idx="4382">
                  <c:v>4382</c:v>
                </c:pt>
                <c:pt idx="4383">
                  <c:v>4383</c:v>
                </c:pt>
                <c:pt idx="4384">
                  <c:v>4384</c:v>
                </c:pt>
                <c:pt idx="4385">
                  <c:v>4385</c:v>
                </c:pt>
                <c:pt idx="4386">
                  <c:v>4386</c:v>
                </c:pt>
                <c:pt idx="4387">
                  <c:v>4387</c:v>
                </c:pt>
                <c:pt idx="4388">
                  <c:v>4388</c:v>
                </c:pt>
                <c:pt idx="4389">
                  <c:v>4389</c:v>
                </c:pt>
                <c:pt idx="4390">
                  <c:v>4390</c:v>
                </c:pt>
                <c:pt idx="4391">
                  <c:v>4391</c:v>
                </c:pt>
                <c:pt idx="4392">
                  <c:v>4392</c:v>
                </c:pt>
                <c:pt idx="4393">
                  <c:v>4393</c:v>
                </c:pt>
                <c:pt idx="4394">
                  <c:v>4394</c:v>
                </c:pt>
                <c:pt idx="4395">
                  <c:v>4395</c:v>
                </c:pt>
                <c:pt idx="4396">
                  <c:v>4396</c:v>
                </c:pt>
                <c:pt idx="4397">
                  <c:v>4397</c:v>
                </c:pt>
                <c:pt idx="4398">
                  <c:v>4398</c:v>
                </c:pt>
                <c:pt idx="4399">
                  <c:v>4399</c:v>
                </c:pt>
                <c:pt idx="4400">
                  <c:v>4400</c:v>
                </c:pt>
                <c:pt idx="4401">
                  <c:v>4401</c:v>
                </c:pt>
                <c:pt idx="4402">
                  <c:v>4402</c:v>
                </c:pt>
                <c:pt idx="4403">
                  <c:v>4403</c:v>
                </c:pt>
                <c:pt idx="4404">
                  <c:v>4404</c:v>
                </c:pt>
                <c:pt idx="4405">
                  <c:v>4405</c:v>
                </c:pt>
                <c:pt idx="4406">
                  <c:v>4406</c:v>
                </c:pt>
                <c:pt idx="4407">
                  <c:v>4407</c:v>
                </c:pt>
                <c:pt idx="4408">
                  <c:v>4408</c:v>
                </c:pt>
                <c:pt idx="4409">
                  <c:v>4409</c:v>
                </c:pt>
                <c:pt idx="4410">
                  <c:v>4410</c:v>
                </c:pt>
                <c:pt idx="4411">
                  <c:v>4411</c:v>
                </c:pt>
                <c:pt idx="4412">
                  <c:v>4412</c:v>
                </c:pt>
                <c:pt idx="4413">
                  <c:v>4413</c:v>
                </c:pt>
                <c:pt idx="4414">
                  <c:v>4414</c:v>
                </c:pt>
                <c:pt idx="4415">
                  <c:v>4415</c:v>
                </c:pt>
                <c:pt idx="4416">
                  <c:v>4416</c:v>
                </c:pt>
                <c:pt idx="4417">
                  <c:v>4417</c:v>
                </c:pt>
                <c:pt idx="4418">
                  <c:v>4418</c:v>
                </c:pt>
                <c:pt idx="4419">
                  <c:v>4419</c:v>
                </c:pt>
                <c:pt idx="4420">
                  <c:v>4420</c:v>
                </c:pt>
                <c:pt idx="4421">
                  <c:v>4421</c:v>
                </c:pt>
                <c:pt idx="4422">
                  <c:v>4422</c:v>
                </c:pt>
                <c:pt idx="4423">
                  <c:v>4423</c:v>
                </c:pt>
                <c:pt idx="4424">
                  <c:v>4424</c:v>
                </c:pt>
                <c:pt idx="4425">
                  <c:v>4425</c:v>
                </c:pt>
                <c:pt idx="4426">
                  <c:v>4426</c:v>
                </c:pt>
                <c:pt idx="4427">
                  <c:v>4427</c:v>
                </c:pt>
                <c:pt idx="4428">
                  <c:v>4428</c:v>
                </c:pt>
                <c:pt idx="4429">
                  <c:v>4429</c:v>
                </c:pt>
                <c:pt idx="4430">
                  <c:v>4430</c:v>
                </c:pt>
                <c:pt idx="4431">
                  <c:v>4431</c:v>
                </c:pt>
                <c:pt idx="4432">
                  <c:v>4432</c:v>
                </c:pt>
                <c:pt idx="4433">
                  <c:v>4433</c:v>
                </c:pt>
                <c:pt idx="4434">
                  <c:v>4434</c:v>
                </c:pt>
                <c:pt idx="4435">
                  <c:v>4435</c:v>
                </c:pt>
                <c:pt idx="4436">
                  <c:v>4436</c:v>
                </c:pt>
                <c:pt idx="4437">
                  <c:v>4437</c:v>
                </c:pt>
                <c:pt idx="4438">
                  <c:v>4438</c:v>
                </c:pt>
                <c:pt idx="4439">
                  <c:v>4439</c:v>
                </c:pt>
                <c:pt idx="4440">
                  <c:v>4440</c:v>
                </c:pt>
                <c:pt idx="4441">
                  <c:v>4441</c:v>
                </c:pt>
                <c:pt idx="4442">
                  <c:v>4442</c:v>
                </c:pt>
                <c:pt idx="4443">
                  <c:v>4443</c:v>
                </c:pt>
                <c:pt idx="4444">
                  <c:v>4444</c:v>
                </c:pt>
                <c:pt idx="4445">
                  <c:v>4445</c:v>
                </c:pt>
                <c:pt idx="4446">
                  <c:v>4446</c:v>
                </c:pt>
                <c:pt idx="4447">
                  <c:v>4447</c:v>
                </c:pt>
                <c:pt idx="4448">
                  <c:v>4448</c:v>
                </c:pt>
                <c:pt idx="4449">
                  <c:v>4449</c:v>
                </c:pt>
                <c:pt idx="4450">
                  <c:v>4450</c:v>
                </c:pt>
                <c:pt idx="4451">
                  <c:v>4451</c:v>
                </c:pt>
                <c:pt idx="4452">
                  <c:v>4452</c:v>
                </c:pt>
                <c:pt idx="4453">
                  <c:v>4453</c:v>
                </c:pt>
                <c:pt idx="4454">
                  <c:v>4454</c:v>
                </c:pt>
                <c:pt idx="4455">
                  <c:v>4455</c:v>
                </c:pt>
                <c:pt idx="4456">
                  <c:v>4456</c:v>
                </c:pt>
                <c:pt idx="4457">
                  <c:v>4457</c:v>
                </c:pt>
                <c:pt idx="4458">
                  <c:v>4458</c:v>
                </c:pt>
                <c:pt idx="4459">
                  <c:v>4459</c:v>
                </c:pt>
                <c:pt idx="4460">
                  <c:v>4460</c:v>
                </c:pt>
                <c:pt idx="4461">
                  <c:v>4461</c:v>
                </c:pt>
                <c:pt idx="4462">
                  <c:v>4462</c:v>
                </c:pt>
                <c:pt idx="4463">
                  <c:v>4463</c:v>
                </c:pt>
                <c:pt idx="4464">
                  <c:v>4464</c:v>
                </c:pt>
                <c:pt idx="4465">
                  <c:v>4465</c:v>
                </c:pt>
                <c:pt idx="4466">
                  <c:v>4466</c:v>
                </c:pt>
                <c:pt idx="4467">
                  <c:v>4467</c:v>
                </c:pt>
                <c:pt idx="4468">
                  <c:v>4468</c:v>
                </c:pt>
                <c:pt idx="4469">
                  <c:v>4469</c:v>
                </c:pt>
                <c:pt idx="4470">
                  <c:v>4470</c:v>
                </c:pt>
                <c:pt idx="4471">
                  <c:v>4471</c:v>
                </c:pt>
                <c:pt idx="4472">
                  <c:v>4472</c:v>
                </c:pt>
                <c:pt idx="4473">
                  <c:v>4473</c:v>
                </c:pt>
                <c:pt idx="4474">
                  <c:v>4474</c:v>
                </c:pt>
                <c:pt idx="4475">
                  <c:v>4475</c:v>
                </c:pt>
                <c:pt idx="4476">
                  <c:v>4476</c:v>
                </c:pt>
                <c:pt idx="4477">
                  <c:v>4477</c:v>
                </c:pt>
                <c:pt idx="4478">
                  <c:v>4478</c:v>
                </c:pt>
                <c:pt idx="4479">
                  <c:v>4479</c:v>
                </c:pt>
                <c:pt idx="4480">
                  <c:v>4480</c:v>
                </c:pt>
                <c:pt idx="4481">
                  <c:v>4481</c:v>
                </c:pt>
                <c:pt idx="4482">
                  <c:v>4482</c:v>
                </c:pt>
                <c:pt idx="4483">
                  <c:v>4483</c:v>
                </c:pt>
                <c:pt idx="4484">
                  <c:v>4484</c:v>
                </c:pt>
                <c:pt idx="4485">
                  <c:v>4485</c:v>
                </c:pt>
                <c:pt idx="4486">
                  <c:v>4486</c:v>
                </c:pt>
                <c:pt idx="4487">
                  <c:v>4487</c:v>
                </c:pt>
                <c:pt idx="4488">
                  <c:v>4488</c:v>
                </c:pt>
                <c:pt idx="4489">
                  <c:v>4489</c:v>
                </c:pt>
                <c:pt idx="4490">
                  <c:v>4490</c:v>
                </c:pt>
                <c:pt idx="4491">
                  <c:v>4491</c:v>
                </c:pt>
                <c:pt idx="4492">
                  <c:v>4492</c:v>
                </c:pt>
                <c:pt idx="4493">
                  <c:v>4493</c:v>
                </c:pt>
                <c:pt idx="4494">
                  <c:v>4494</c:v>
                </c:pt>
                <c:pt idx="4495">
                  <c:v>4495</c:v>
                </c:pt>
                <c:pt idx="4496">
                  <c:v>4496</c:v>
                </c:pt>
                <c:pt idx="4497">
                  <c:v>4497</c:v>
                </c:pt>
                <c:pt idx="4498">
                  <c:v>4498</c:v>
                </c:pt>
                <c:pt idx="4499">
                  <c:v>4499</c:v>
                </c:pt>
                <c:pt idx="4500">
                  <c:v>4500</c:v>
                </c:pt>
                <c:pt idx="4501">
                  <c:v>4501</c:v>
                </c:pt>
                <c:pt idx="4502">
                  <c:v>4502</c:v>
                </c:pt>
                <c:pt idx="4503">
                  <c:v>4503</c:v>
                </c:pt>
                <c:pt idx="4504">
                  <c:v>4504</c:v>
                </c:pt>
                <c:pt idx="4505">
                  <c:v>4505</c:v>
                </c:pt>
                <c:pt idx="4506">
                  <c:v>4506</c:v>
                </c:pt>
                <c:pt idx="4507">
                  <c:v>4507</c:v>
                </c:pt>
                <c:pt idx="4508">
                  <c:v>4508</c:v>
                </c:pt>
                <c:pt idx="4509">
                  <c:v>4509</c:v>
                </c:pt>
                <c:pt idx="4510">
                  <c:v>4510</c:v>
                </c:pt>
                <c:pt idx="4511">
                  <c:v>4511</c:v>
                </c:pt>
                <c:pt idx="4512">
                  <c:v>4512</c:v>
                </c:pt>
                <c:pt idx="4513">
                  <c:v>4513</c:v>
                </c:pt>
                <c:pt idx="4514">
                  <c:v>4514</c:v>
                </c:pt>
                <c:pt idx="4515">
                  <c:v>4515</c:v>
                </c:pt>
                <c:pt idx="4516">
                  <c:v>4516</c:v>
                </c:pt>
                <c:pt idx="4517">
                  <c:v>4517</c:v>
                </c:pt>
                <c:pt idx="4518">
                  <c:v>4518</c:v>
                </c:pt>
                <c:pt idx="4519">
                  <c:v>4519</c:v>
                </c:pt>
                <c:pt idx="4520">
                  <c:v>4520</c:v>
                </c:pt>
                <c:pt idx="4521">
                  <c:v>4521</c:v>
                </c:pt>
                <c:pt idx="4522">
                  <c:v>4522</c:v>
                </c:pt>
                <c:pt idx="4523">
                  <c:v>4523</c:v>
                </c:pt>
                <c:pt idx="4524">
                  <c:v>4524</c:v>
                </c:pt>
                <c:pt idx="4525">
                  <c:v>4525</c:v>
                </c:pt>
                <c:pt idx="4526">
                  <c:v>4526</c:v>
                </c:pt>
                <c:pt idx="4527">
                  <c:v>4527</c:v>
                </c:pt>
                <c:pt idx="4528">
                  <c:v>4528</c:v>
                </c:pt>
                <c:pt idx="4529">
                  <c:v>4529</c:v>
                </c:pt>
                <c:pt idx="4530">
                  <c:v>4530</c:v>
                </c:pt>
                <c:pt idx="4531">
                  <c:v>4531</c:v>
                </c:pt>
                <c:pt idx="4532">
                  <c:v>4532</c:v>
                </c:pt>
                <c:pt idx="4533">
                  <c:v>4533</c:v>
                </c:pt>
                <c:pt idx="4534">
                  <c:v>4534</c:v>
                </c:pt>
                <c:pt idx="4535">
                  <c:v>4535</c:v>
                </c:pt>
                <c:pt idx="4536">
                  <c:v>4536</c:v>
                </c:pt>
                <c:pt idx="4537">
                  <c:v>4537</c:v>
                </c:pt>
                <c:pt idx="4538">
                  <c:v>4538</c:v>
                </c:pt>
                <c:pt idx="4539">
                  <c:v>4539</c:v>
                </c:pt>
                <c:pt idx="4540">
                  <c:v>4540</c:v>
                </c:pt>
                <c:pt idx="4541">
                  <c:v>4541</c:v>
                </c:pt>
                <c:pt idx="4542">
                  <c:v>4542</c:v>
                </c:pt>
                <c:pt idx="4543">
                  <c:v>4543</c:v>
                </c:pt>
                <c:pt idx="4544">
                  <c:v>4544</c:v>
                </c:pt>
                <c:pt idx="4545">
                  <c:v>4545</c:v>
                </c:pt>
                <c:pt idx="4546">
                  <c:v>4546</c:v>
                </c:pt>
                <c:pt idx="4547">
                  <c:v>4547</c:v>
                </c:pt>
                <c:pt idx="4548">
                  <c:v>4548</c:v>
                </c:pt>
                <c:pt idx="4549">
                  <c:v>4549</c:v>
                </c:pt>
                <c:pt idx="4550">
                  <c:v>4550</c:v>
                </c:pt>
                <c:pt idx="4551">
                  <c:v>4551</c:v>
                </c:pt>
                <c:pt idx="4552">
                  <c:v>4552</c:v>
                </c:pt>
                <c:pt idx="4553">
                  <c:v>4553</c:v>
                </c:pt>
                <c:pt idx="4554">
                  <c:v>4554</c:v>
                </c:pt>
                <c:pt idx="4555">
                  <c:v>4555</c:v>
                </c:pt>
                <c:pt idx="4556">
                  <c:v>4556</c:v>
                </c:pt>
                <c:pt idx="4557">
                  <c:v>4557</c:v>
                </c:pt>
                <c:pt idx="4558">
                  <c:v>4558</c:v>
                </c:pt>
                <c:pt idx="4559">
                  <c:v>4559</c:v>
                </c:pt>
                <c:pt idx="4560">
                  <c:v>4560</c:v>
                </c:pt>
                <c:pt idx="4561">
                  <c:v>4561</c:v>
                </c:pt>
                <c:pt idx="4562">
                  <c:v>4562</c:v>
                </c:pt>
                <c:pt idx="4563">
                  <c:v>4563</c:v>
                </c:pt>
                <c:pt idx="4564">
                  <c:v>4564</c:v>
                </c:pt>
                <c:pt idx="4565">
                  <c:v>4565</c:v>
                </c:pt>
                <c:pt idx="4566">
                  <c:v>4566</c:v>
                </c:pt>
                <c:pt idx="4567">
                  <c:v>4567</c:v>
                </c:pt>
                <c:pt idx="4568">
                  <c:v>4568</c:v>
                </c:pt>
                <c:pt idx="4569">
                  <c:v>4569</c:v>
                </c:pt>
                <c:pt idx="4570">
                  <c:v>4570</c:v>
                </c:pt>
                <c:pt idx="4571">
                  <c:v>4571</c:v>
                </c:pt>
                <c:pt idx="4572">
                  <c:v>4572</c:v>
                </c:pt>
                <c:pt idx="4573">
                  <c:v>4573</c:v>
                </c:pt>
                <c:pt idx="4574">
                  <c:v>4574</c:v>
                </c:pt>
                <c:pt idx="4575">
                  <c:v>4575</c:v>
                </c:pt>
                <c:pt idx="4576">
                  <c:v>4576</c:v>
                </c:pt>
                <c:pt idx="4577">
                  <c:v>4577</c:v>
                </c:pt>
                <c:pt idx="4578">
                  <c:v>4578</c:v>
                </c:pt>
                <c:pt idx="4579">
                  <c:v>4579</c:v>
                </c:pt>
                <c:pt idx="4580">
                  <c:v>4580</c:v>
                </c:pt>
                <c:pt idx="4581">
                  <c:v>4581</c:v>
                </c:pt>
                <c:pt idx="4582">
                  <c:v>4582</c:v>
                </c:pt>
                <c:pt idx="4583">
                  <c:v>4583</c:v>
                </c:pt>
                <c:pt idx="4584">
                  <c:v>4584</c:v>
                </c:pt>
                <c:pt idx="4585">
                  <c:v>4585</c:v>
                </c:pt>
                <c:pt idx="4586">
                  <c:v>4586</c:v>
                </c:pt>
                <c:pt idx="4587">
                  <c:v>4587</c:v>
                </c:pt>
                <c:pt idx="4588">
                  <c:v>4588</c:v>
                </c:pt>
                <c:pt idx="4589">
                  <c:v>4589</c:v>
                </c:pt>
                <c:pt idx="4590">
                  <c:v>4590</c:v>
                </c:pt>
                <c:pt idx="4591">
                  <c:v>4591</c:v>
                </c:pt>
                <c:pt idx="4592">
                  <c:v>4592</c:v>
                </c:pt>
                <c:pt idx="4593">
                  <c:v>4593</c:v>
                </c:pt>
                <c:pt idx="4594">
                  <c:v>4594</c:v>
                </c:pt>
                <c:pt idx="4595">
                  <c:v>4595</c:v>
                </c:pt>
                <c:pt idx="4596">
                  <c:v>4596</c:v>
                </c:pt>
                <c:pt idx="4597">
                  <c:v>4597</c:v>
                </c:pt>
                <c:pt idx="4598">
                  <c:v>4598</c:v>
                </c:pt>
                <c:pt idx="4599">
                  <c:v>4599</c:v>
                </c:pt>
                <c:pt idx="4600">
                  <c:v>4600</c:v>
                </c:pt>
                <c:pt idx="4601">
                  <c:v>4601</c:v>
                </c:pt>
                <c:pt idx="4602">
                  <c:v>4602</c:v>
                </c:pt>
                <c:pt idx="4603">
                  <c:v>4603</c:v>
                </c:pt>
                <c:pt idx="4604">
                  <c:v>4604</c:v>
                </c:pt>
                <c:pt idx="4605">
                  <c:v>4605</c:v>
                </c:pt>
                <c:pt idx="4606">
                  <c:v>4606</c:v>
                </c:pt>
                <c:pt idx="4607">
                  <c:v>4607</c:v>
                </c:pt>
                <c:pt idx="4608">
                  <c:v>4608</c:v>
                </c:pt>
                <c:pt idx="4609">
                  <c:v>4609</c:v>
                </c:pt>
                <c:pt idx="4610">
                  <c:v>4610</c:v>
                </c:pt>
                <c:pt idx="4611">
                  <c:v>4611</c:v>
                </c:pt>
                <c:pt idx="4612">
                  <c:v>4612</c:v>
                </c:pt>
                <c:pt idx="4613">
                  <c:v>4613</c:v>
                </c:pt>
                <c:pt idx="4614">
                  <c:v>4614</c:v>
                </c:pt>
                <c:pt idx="4615">
                  <c:v>4615</c:v>
                </c:pt>
                <c:pt idx="4616">
                  <c:v>4616</c:v>
                </c:pt>
                <c:pt idx="4617">
                  <c:v>4617</c:v>
                </c:pt>
                <c:pt idx="4618">
                  <c:v>4618</c:v>
                </c:pt>
                <c:pt idx="4619">
                  <c:v>4619</c:v>
                </c:pt>
                <c:pt idx="4620">
                  <c:v>4620</c:v>
                </c:pt>
                <c:pt idx="4621">
                  <c:v>4621</c:v>
                </c:pt>
                <c:pt idx="4622">
                  <c:v>4622</c:v>
                </c:pt>
                <c:pt idx="4623">
                  <c:v>4623</c:v>
                </c:pt>
                <c:pt idx="4624">
                  <c:v>4624</c:v>
                </c:pt>
                <c:pt idx="4625">
                  <c:v>4625</c:v>
                </c:pt>
                <c:pt idx="4626">
                  <c:v>4626</c:v>
                </c:pt>
                <c:pt idx="4627">
                  <c:v>4627</c:v>
                </c:pt>
                <c:pt idx="4628">
                  <c:v>4628</c:v>
                </c:pt>
                <c:pt idx="4629">
                  <c:v>4629</c:v>
                </c:pt>
                <c:pt idx="4630">
                  <c:v>4630</c:v>
                </c:pt>
                <c:pt idx="4631">
                  <c:v>4631</c:v>
                </c:pt>
                <c:pt idx="4632">
                  <c:v>4632</c:v>
                </c:pt>
                <c:pt idx="4633">
                  <c:v>4633</c:v>
                </c:pt>
                <c:pt idx="4634">
                  <c:v>4634</c:v>
                </c:pt>
                <c:pt idx="4635">
                  <c:v>4635</c:v>
                </c:pt>
                <c:pt idx="4636">
                  <c:v>4636</c:v>
                </c:pt>
                <c:pt idx="4637">
                  <c:v>4637</c:v>
                </c:pt>
                <c:pt idx="4638">
                  <c:v>4638</c:v>
                </c:pt>
                <c:pt idx="4639">
                  <c:v>4639</c:v>
                </c:pt>
                <c:pt idx="4640">
                  <c:v>4640</c:v>
                </c:pt>
                <c:pt idx="4641">
                  <c:v>4641</c:v>
                </c:pt>
                <c:pt idx="4642">
                  <c:v>4642</c:v>
                </c:pt>
                <c:pt idx="4643">
                  <c:v>4643</c:v>
                </c:pt>
                <c:pt idx="4644">
                  <c:v>4644</c:v>
                </c:pt>
                <c:pt idx="4645">
                  <c:v>4645</c:v>
                </c:pt>
                <c:pt idx="4646">
                  <c:v>4646</c:v>
                </c:pt>
                <c:pt idx="4647">
                  <c:v>4647</c:v>
                </c:pt>
                <c:pt idx="4648">
                  <c:v>4648</c:v>
                </c:pt>
                <c:pt idx="4649">
                  <c:v>4649</c:v>
                </c:pt>
                <c:pt idx="4650">
                  <c:v>4650</c:v>
                </c:pt>
                <c:pt idx="4651">
                  <c:v>4651</c:v>
                </c:pt>
                <c:pt idx="4652">
                  <c:v>4652</c:v>
                </c:pt>
                <c:pt idx="4653">
                  <c:v>4653</c:v>
                </c:pt>
                <c:pt idx="4654">
                  <c:v>4654</c:v>
                </c:pt>
                <c:pt idx="4655">
                  <c:v>4655</c:v>
                </c:pt>
                <c:pt idx="4656">
                  <c:v>4656</c:v>
                </c:pt>
                <c:pt idx="4657">
                  <c:v>4657</c:v>
                </c:pt>
                <c:pt idx="4658">
                  <c:v>4658</c:v>
                </c:pt>
                <c:pt idx="4659">
                  <c:v>4659</c:v>
                </c:pt>
                <c:pt idx="4660">
                  <c:v>4660</c:v>
                </c:pt>
                <c:pt idx="4661">
                  <c:v>4661</c:v>
                </c:pt>
                <c:pt idx="4662">
                  <c:v>4662</c:v>
                </c:pt>
                <c:pt idx="4663">
                  <c:v>4663</c:v>
                </c:pt>
                <c:pt idx="4664">
                  <c:v>4664</c:v>
                </c:pt>
                <c:pt idx="4665">
                  <c:v>4665</c:v>
                </c:pt>
                <c:pt idx="4666">
                  <c:v>4666</c:v>
                </c:pt>
                <c:pt idx="4667">
                  <c:v>4667</c:v>
                </c:pt>
                <c:pt idx="4668">
                  <c:v>4668</c:v>
                </c:pt>
                <c:pt idx="4669">
                  <c:v>4669</c:v>
                </c:pt>
                <c:pt idx="4670">
                  <c:v>4670</c:v>
                </c:pt>
                <c:pt idx="4671">
                  <c:v>4671</c:v>
                </c:pt>
                <c:pt idx="4672">
                  <c:v>4672</c:v>
                </c:pt>
                <c:pt idx="4673">
                  <c:v>4673</c:v>
                </c:pt>
                <c:pt idx="4674">
                  <c:v>4674</c:v>
                </c:pt>
                <c:pt idx="4675">
                  <c:v>4675</c:v>
                </c:pt>
                <c:pt idx="4676">
                  <c:v>4676</c:v>
                </c:pt>
                <c:pt idx="4677">
                  <c:v>4677</c:v>
                </c:pt>
                <c:pt idx="4678">
                  <c:v>4678</c:v>
                </c:pt>
                <c:pt idx="4679">
                  <c:v>4679</c:v>
                </c:pt>
                <c:pt idx="4680">
                  <c:v>4680</c:v>
                </c:pt>
                <c:pt idx="4681">
                  <c:v>4681</c:v>
                </c:pt>
                <c:pt idx="4682">
                  <c:v>4682</c:v>
                </c:pt>
                <c:pt idx="4683">
                  <c:v>4683</c:v>
                </c:pt>
                <c:pt idx="4684">
                  <c:v>4684</c:v>
                </c:pt>
                <c:pt idx="4685">
                  <c:v>4685</c:v>
                </c:pt>
                <c:pt idx="4686">
                  <c:v>4686</c:v>
                </c:pt>
                <c:pt idx="4687">
                  <c:v>4687</c:v>
                </c:pt>
                <c:pt idx="4688">
                  <c:v>4688</c:v>
                </c:pt>
                <c:pt idx="4689">
                  <c:v>4689</c:v>
                </c:pt>
                <c:pt idx="4690">
                  <c:v>4690</c:v>
                </c:pt>
                <c:pt idx="4691">
                  <c:v>4691</c:v>
                </c:pt>
                <c:pt idx="4692">
                  <c:v>4692</c:v>
                </c:pt>
                <c:pt idx="4693">
                  <c:v>4693</c:v>
                </c:pt>
                <c:pt idx="4694">
                  <c:v>4694</c:v>
                </c:pt>
                <c:pt idx="4695">
                  <c:v>4695</c:v>
                </c:pt>
                <c:pt idx="4696">
                  <c:v>4696</c:v>
                </c:pt>
                <c:pt idx="4697">
                  <c:v>4697</c:v>
                </c:pt>
                <c:pt idx="4698">
                  <c:v>4698</c:v>
                </c:pt>
                <c:pt idx="4699">
                  <c:v>4699</c:v>
                </c:pt>
                <c:pt idx="4700">
                  <c:v>4700</c:v>
                </c:pt>
                <c:pt idx="4701">
                  <c:v>4701</c:v>
                </c:pt>
                <c:pt idx="4702">
                  <c:v>4702</c:v>
                </c:pt>
                <c:pt idx="4703">
                  <c:v>4703</c:v>
                </c:pt>
                <c:pt idx="4704">
                  <c:v>4704</c:v>
                </c:pt>
                <c:pt idx="4705">
                  <c:v>4705</c:v>
                </c:pt>
                <c:pt idx="4706">
                  <c:v>4706</c:v>
                </c:pt>
                <c:pt idx="4707">
                  <c:v>4707</c:v>
                </c:pt>
                <c:pt idx="4708">
                  <c:v>4708</c:v>
                </c:pt>
                <c:pt idx="4709">
                  <c:v>4709</c:v>
                </c:pt>
                <c:pt idx="4710">
                  <c:v>4710</c:v>
                </c:pt>
                <c:pt idx="4711">
                  <c:v>4711</c:v>
                </c:pt>
                <c:pt idx="4712">
                  <c:v>4712</c:v>
                </c:pt>
                <c:pt idx="4713">
                  <c:v>4713</c:v>
                </c:pt>
                <c:pt idx="4714">
                  <c:v>4714</c:v>
                </c:pt>
                <c:pt idx="4715">
                  <c:v>4715</c:v>
                </c:pt>
                <c:pt idx="4716">
                  <c:v>4716</c:v>
                </c:pt>
                <c:pt idx="4717">
                  <c:v>4717</c:v>
                </c:pt>
                <c:pt idx="4718">
                  <c:v>4718</c:v>
                </c:pt>
                <c:pt idx="4719">
                  <c:v>4719</c:v>
                </c:pt>
                <c:pt idx="4720">
                  <c:v>4720</c:v>
                </c:pt>
                <c:pt idx="4721">
                  <c:v>4721</c:v>
                </c:pt>
                <c:pt idx="4722">
                  <c:v>4722</c:v>
                </c:pt>
                <c:pt idx="4723">
                  <c:v>4723</c:v>
                </c:pt>
                <c:pt idx="4724">
                  <c:v>4724</c:v>
                </c:pt>
                <c:pt idx="4725">
                  <c:v>4725</c:v>
                </c:pt>
                <c:pt idx="4726">
                  <c:v>4726</c:v>
                </c:pt>
                <c:pt idx="4727">
                  <c:v>4727</c:v>
                </c:pt>
                <c:pt idx="4728">
                  <c:v>4728</c:v>
                </c:pt>
                <c:pt idx="4729">
                  <c:v>4729</c:v>
                </c:pt>
                <c:pt idx="4730">
                  <c:v>4730</c:v>
                </c:pt>
                <c:pt idx="4731">
                  <c:v>4731</c:v>
                </c:pt>
                <c:pt idx="4732">
                  <c:v>4732</c:v>
                </c:pt>
                <c:pt idx="4733">
                  <c:v>4733</c:v>
                </c:pt>
                <c:pt idx="4734">
                  <c:v>4734</c:v>
                </c:pt>
                <c:pt idx="4735">
                  <c:v>4735</c:v>
                </c:pt>
                <c:pt idx="4736">
                  <c:v>4736</c:v>
                </c:pt>
                <c:pt idx="4737">
                  <c:v>4737</c:v>
                </c:pt>
                <c:pt idx="4738">
                  <c:v>4738</c:v>
                </c:pt>
                <c:pt idx="4739">
                  <c:v>4739</c:v>
                </c:pt>
                <c:pt idx="4740">
                  <c:v>4740</c:v>
                </c:pt>
                <c:pt idx="4741">
                  <c:v>4741</c:v>
                </c:pt>
                <c:pt idx="4742">
                  <c:v>4742</c:v>
                </c:pt>
                <c:pt idx="4743">
                  <c:v>4743</c:v>
                </c:pt>
                <c:pt idx="4744">
                  <c:v>4744</c:v>
                </c:pt>
                <c:pt idx="4745">
                  <c:v>4745</c:v>
                </c:pt>
                <c:pt idx="4746">
                  <c:v>4746</c:v>
                </c:pt>
                <c:pt idx="4747">
                  <c:v>4747</c:v>
                </c:pt>
                <c:pt idx="4748">
                  <c:v>4748</c:v>
                </c:pt>
                <c:pt idx="4749">
                  <c:v>4749</c:v>
                </c:pt>
                <c:pt idx="4750">
                  <c:v>4750</c:v>
                </c:pt>
                <c:pt idx="4751">
                  <c:v>4751</c:v>
                </c:pt>
                <c:pt idx="4752">
                  <c:v>4752</c:v>
                </c:pt>
                <c:pt idx="4753">
                  <c:v>4753</c:v>
                </c:pt>
                <c:pt idx="4754">
                  <c:v>4754</c:v>
                </c:pt>
                <c:pt idx="4755">
                  <c:v>4755</c:v>
                </c:pt>
                <c:pt idx="4756">
                  <c:v>4756</c:v>
                </c:pt>
                <c:pt idx="4757">
                  <c:v>4757</c:v>
                </c:pt>
                <c:pt idx="4758">
                  <c:v>4758</c:v>
                </c:pt>
                <c:pt idx="4759">
                  <c:v>4759</c:v>
                </c:pt>
                <c:pt idx="4760">
                  <c:v>4760</c:v>
                </c:pt>
                <c:pt idx="4761">
                  <c:v>4761</c:v>
                </c:pt>
                <c:pt idx="4762">
                  <c:v>4762</c:v>
                </c:pt>
                <c:pt idx="4763">
                  <c:v>4763</c:v>
                </c:pt>
                <c:pt idx="4764">
                  <c:v>4764</c:v>
                </c:pt>
                <c:pt idx="4765">
                  <c:v>4765</c:v>
                </c:pt>
                <c:pt idx="4766">
                  <c:v>4766</c:v>
                </c:pt>
                <c:pt idx="4767">
                  <c:v>4767</c:v>
                </c:pt>
                <c:pt idx="4768">
                  <c:v>4768</c:v>
                </c:pt>
                <c:pt idx="4769">
                  <c:v>4769</c:v>
                </c:pt>
                <c:pt idx="4770">
                  <c:v>4770</c:v>
                </c:pt>
                <c:pt idx="4771">
                  <c:v>4771</c:v>
                </c:pt>
                <c:pt idx="4772">
                  <c:v>4772</c:v>
                </c:pt>
                <c:pt idx="4773">
                  <c:v>4773</c:v>
                </c:pt>
                <c:pt idx="4774">
                  <c:v>4774</c:v>
                </c:pt>
                <c:pt idx="4775">
                  <c:v>4775</c:v>
                </c:pt>
                <c:pt idx="4776">
                  <c:v>4776</c:v>
                </c:pt>
                <c:pt idx="4777">
                  <c:v>4777</c:v>
                </c:pt>
                <c:pt idx="4778">
                  <c:v>4778</c:v>
                </c:pt>
                <c:pt idx="4779">
                  <c:v>4779</c:v>
                </c:pt>
                <c:pt idx="4780">
                  <c:v>4780</c:v>
                </c:pt>
                <c:pt idx="4781">
                  <c:v>4781</c:v>
                </c:pt>
                <c:pt idx="4782">
                  <c:v>4782</c:v>
                </c:pt>
                <c:pt idx="4783">
                  <c:v>4783</c:v>
                </c:pt>
                <c:pt idx="4784">
                  <c:v>4784</c:v>
                </c:pt>
                <c:pt idx="4785">
                  <c:v>4785</c:v>
                </c:pt>
                <c:pt idx="4786">
                  <c:v>4786</c:v>
                </c:pt>
                <c:pt idx="4787">
                  <c:v>4787</c:v>
                </c:pt>
                <c:pt idx="4788">
                  <c:v>4788</c:v>
                </c:pt>
                <c:pt idx="4789">
                  <c:v>4789</c:v>
                </c:pt>
                <c:pt idx="4790">
                  <c:v>4790</c:v>
                </c:pt>
                <c:pt idx="4791">
                  <c:v>4791</c:v>
                </c:pt>
                <c:pt idx="4792">
                  <c:v>4792</c:v>
                </c:pt>
                <c:pt idx="4793">
                  <c:v>4793</c:v>
                </c:pt>
                <c:pt idx="4794">
                  <c:v>4794</c:v>
                </c:pt>
                <c:pt idx="4795">
                  <c:v>4795</c:v>
                </c:pt>
                <c:pt idx="4796">
                  <c:v>4796</c:v>
                </c:pt>
                <c:pt idx="4797">
                  <c:v>4797</c:v>
                </c:pt>
                <c:pt idx="4798">
                  <c:v>4798</c:v>
                </c:pt>
                <c:pt idx="4799">
                  <c:v>4799</c:v>
                </c:pt>
                <c:pt idx="4800">
                  <c:v>4800</c:v>
                </c:pt>
                <c:pt idx="4801">
                  <c:v>4801</c:v>
                </c:pt>
                <c:pt idx="4802">
                  <c:v>4802</c:v>
                </c:pt>
                <c:pt idx="4803">
                  <c:v>4803</c:v>
                </c:pt>
                <c:pt idx="4804">
                  <c:v>4804</c:v>
                </c:pt>
                <c:pt idx="4805">
                  <c:v>4805</c:v>
                </c:pt>
                <c:pt idx="4806">
                  <c:v>4806</c:v>
                </c:pt>
                <c:pt idx="4807">
                  <c:v>4807</c:v>
                </c:pt>
                <c:pt idx="4808">
                  <c:v>4808</c:v>
                </c:pt>
                <c:pt idx="4809">
                  <c:v>4809</c:v>
                </c:pt>
                <c:pt idx="4810">
                  <c:v>4810</c:v>
                </c:pt>
                <c:pt idx="4811">
                  <c:v>4811</c:v>
                </c:pt>
                <c:pt idx="4812">
                  <c:v>4812</c:v>
                </c:pt>
                <c:pt idx="4813">
                  <c:v>4813</c:v>
                </c:pt>
                <c:pt idx="4814">
                  <c:v>4814</c:v>
                </c:pt>
                <c:pt idx="4815">
                  <c:v>4815</c:v>
                </c:pt>
                <c:pt idx="4816">
                  <c:v>4816</c:v>
                </c:pt>
                <c:pt idx="4817">
                  <c:v>4817</c:v>
                </c:pt>
                <c:pt idx="4818">
                  <c:v>4818</c:v>
                </c:pt>
                <c:pt idx="4819">
                  <c:v>4819</c:v>
                </c:pt>
                <c:pt idx="4820">
                  <c:v>4820</c:v>
                </c:pt>
                <c:pt idx="4821">
                  <c:v>4821</c:v>
                </c:pt>
                <c:pt idx="4822">
                  <c:v>4822</c:v>
                </c:pt>
                <c:pt idx="4823">
                  <c:v>4823</c:v>
                </c:pt>
                <c:pt idx="4824">
                  <c:v>4824</c:v>
                </c:pt>
                <c:pt idx="4825">
                  <c:v>4825</c:v>
                </c:pt>
                <c:pt idx="4826">
                  <c:v>4826</c:v>
                </c:pt>
                <c:pt idx="4827">
                  <c:v>4827</c:v>
                </c:pt>
                <c:pt idx="4828">
                  <c:v>4828</c:v>
                </c:pt>
                <c:pt idx="4829">
                  <c:v>4829</c:v>
                </c:pt>
                <c:pt idx="4830">
                  <c:v>4830</c:v>
                </c:pt>
                <c:pt idx="4831">
                  <c:v>4831</c:v>
                </c:pt>
                <c:pt idx="4832">
                  <c:v>4832</c:v>
                </c:pt>
                <c:pt idx="4833">
                  <c:v>4833</c:v>
                </c:pt>
                <c:pt idx="4834">
                  <c:v>4834</c:v>
                </c:pt>
                <c:pt idx="4835">
                  <c:v>4835</c:v>
                </c:pt>
                <c:pt idx="4836">
                  <c:v>4836</c:v>
                </c:pt>
                <c:pt idx="4837">
                  <c:v>4837</c:v>
                </c:pt>
                <c:pt idx="4838">
                  <c:v>4838</c:v>
                </c:pt>
                <c:pt idx="4839">
                  <c:v>4839</c:v>
                </c:pt>
                <c:pt idx="4840">
                  <c:v>4840</c:v>
                </c:pt>
                <c:pt idx="4841">
                  <c:v>4841</c:v>
                </c:pt>
                <c:pt idx="4842">
                  <c:v>4842</c:v>
                </c:pt>
                <c:pt idx="4843">
                  <c:v>4843</c:v>
                </c:pt>
                <c:pt idx="4844">
                  <c:v>4844</c:v>
                </c:pt>
                <c:pt idx="4845">
                  <c:v>4845</c:v>
                </c:pt>
                <c:pt idx="4846">
                  <c:v>4846</c:v>
                </c:pt>
                <c:pt idx="4847">
                  <c:v>4847</c:v>
                </c:pt>
                <c:pt idx="4848">
                  <c:v>4848</c:v>
                </c:pt>
                <c:pt idx="4849">
                  <c:v>4849</c:v>
                </c:pt>
                <c:pt idx="4850">
                  <c:v>4850</c:v>
                </c:pt>
                <c:pt idx="4851">
                  <c:v>4851</c:v>
                </c:pt>
                <c:pt idx="4852">
                  <c:v>4852</c:v>
                </c:pt>
                <c:pt idx="4853">
                  <c:v>4853</c:v>
                </c:pt>
                <c:pt idx="4854">
                  <c:v>4854</c:v>
                </c:pt>
                <c:pt idx="4855">
                  <c:v>4855</c:v>
                </c:pt>
                <c:pt idx="4856">
                  <c:v>4856</c:v>
                </c:pt>
                <c:pt idx="4857">
                  <c:v>4857</c:v>
                </c:pt>
                <c:pt idx="4858">
                  <c:v>4858</c:v>
                </c:pt>
                <c:pt idx="4859">
                  <c:v>4859</c:v>
                </c:pt>
                <c:pt idx="4860">
                  <c:v>4860</c:v>
                </c:pt>
                <c:pt idx="4861">
                  <c:v>4861</c:v>
                </c:pt>
                <c:pt idx="4862">
                  <c:v>4862</c:v>
                </c:pt>
                <c:pt idx="4863">
                  <c:v>4863</c:v>
                </c:pt>
                <c:pt idx="4864">
                  <c:v>4864</c:v>
                </c:pt>
                <c:pt idx="4865">
                  <c:v>4865</c:v>
                </c:pt>
                <c:pt idx="4866">
                  <c:v>4866</c:v>
                </c:pt>
                <c:pt idx="4867">
                  <c:v>4867</c:v>
                </c:pt>
                <c:pt idx="4868">
                  <c:v>4868</c:v>
                </c:pt>
                <c:pt idx="4869">
                  <c:v>4869</c:v>
                </c:pt>
                <c:pt idx="4870">
                  <c:v>4870</c:v>
                </c:pt>
                <c:pt idx="4871">
                  <c:v>4871</c:v>
                </c:pt>
                <c:pt idx="4872">
                  <c:v>4872</c:v>
                </c:pt>
                <c:pt idx="4873">
                  <c:v>4873</c:v>
                </c:pt>
                <c:pt idx="4874">
                  <c:v>4874</c:v>
                </c:pt>
                <c:pt idx="4875">
                  <c:v>4875</c:v>
                </c:pt>
                <c:pt idx="4876">
                  <c:v>4876</c:v>
                </c:pt>
                <c:pt idx="4877">
                  <c:v>4877</c:v>
                </c:pt>
                <c:pt idx="4878">
                  <c:v>4878</c:v>
                </c:pt>
                <c:pt idx="4879">
                  <c:v>4879</c:v>
                </c:pt>
                <c:pt idx="4880">
                  <c:v>4880</c:v>
                </c:pt>
                <c:pt idx="4881">
                  <c:v>4881</c:v>
                </c:pt>
                <c:pt idx="4882">
                  <c:v>4882</c:v>
                </c:pt>
                <c:pt idx="4883">
                  <c:v>4883</c:v>
                </c:pt>
                <c:pt idx="4884">
                  <c:v>4884</c:v>
                </c:pt>
                <c:pt idx="4885">
                  <c:v>4885</c:v>
                </c:pt>
                <c:pt idx="4886">
                  <c:v>4886</c:v>
                </c:pt>
                <c:pt idx="4887">
                  <c:v>4887</c:v>
                </c:pt>
                <c:pt idx="4888">
                  <c:v>4888</c:v>
                </c:pt>
                <c:pt idx="4889">
                  <c:v>4889</c:v>
                </c:pt>
                <c:pt idx="4890">
                  <c:v>4890</c:v>
                </c:pt>
                <c:pt idx="4891">
                  <c:v>4891</c:v>
                </c:pt>
                <c:pt idx="4892">
                  <c:v>4892</c:v>
                </c:pt>
                <c:pt idx="4893">
                  <c:v>4893</c:v>
                </c:pt>
                <c:pt idx="4894">
                  <c:v>4894</c:v>
                </c:pt>
                <c:pt idx="4895">
                  <c:v>4895</c:v>
                </c:pt>
                <c:pt idx="4896">
                  <c:v>4896</c:v>
                </c:pt>
                <c:pt idx="4897">
                  <c:v>4897</c:v>
                </c:pt>
                <c:pt idx="4898">
                  <c:v>4898</c:v>
                </c:pt>
                <c:pt idx="4899">
                  <c:v>4899</c:v>
                </c:pt>
                <c:pt idx="4900">
                  <c:v>4900</c:v>
                </c:pt>
                <c:pt idx="4901">
                  <c:v>4901</c:v>
                </c:pt>
                <c:pt idx="4902">
                  <c:v>4902</c:v>
                </c:pt>
                <c:pt idx="4903">
                  <c:v>4903</c:v>
                </c:pt>
                <c:pt idx="4904">
                  <c:v>4904</c:v>
                </c:pt>
                <c:pt idx="4905">
                  <c:v>4905</c:v>
                </c:pt>
                <c:pt idx="4906">
                  <c:v>4906</c:v>
                </c:pt>
                <c:pt idx="4907">
                  <c:v>4907</c:v>
                </c:pt>
                <c:pt idx="4908">
                  <c:v>4908</c:v>
                </c:pt>
                <c:pt idx="4909">
                  <c:v>4909</c:v>
                </c:pt>
                <c:pt idx="4910">
                  <c:v>4910</c:v>
                </c:pt>
                <c:pt idx="4911">
                  <c:v>4911</c:v>
                </c:pt>
                <c:pt idx="4912">
                  <c:v>4912</c:v>
                </c:pt>
                <c:pt idx="4913">
                  <c:v>4913</c:v>
                </c:pt>
                <c:pt idx="4914">
                  <c:v>4914</c:v>
                </c:pt>
                <c:pt idx="4915">
                  <c:v>4915</c:v>
                </c:pt>
                <c:pt idx="4916">
                  <c:v>4916</c:v>
                </c:pt>
                <c:pt idx="4917">
                  <c:v>4917</c:v>
                </c:pt>
                <c:pt idx="4918">
                  <c:v>4918</c:v>
                </c:pt>
                <c:pt idx="4919">
                  <c:v>4919</c:v>
                </c:pt>
                <c:pt idx="4920">
                  <c:v>4920</c:v>
                </c:pt>
                <c:pt idx="4921">
                  <c:v>4921</c:v>
                </c:pt>
                <c:pt idx="4922">
                  <c:v>4922</c:v>
                </c:pt>
                <c:pt idx="4923">
                  <c:v>4923</c:v>
                </c:pt>
                <c:pt idx="4924">
                  <c:v>4924</c:v>
                </c:pt>
                <c:pt idx="4925">
                  <c:v>4925</c:v>
                </c:pt>
                <c:pt idx="4926">
                  <c:v>4926</c:v>
                </c:pt>
                <c:pt idx="4927">
                  <c:v>4927</c:v>
                </c:pt>
                <c:pt idx="4928">
                  <c:v>4928</c:v>
                </c:pt>
                <c:pt idx="4929">
                  <c:v>4929</c:v>
                </c:pt>
                <c:pt idx="4930">
                  <c:v>4930</c:v>
                </c:pt>
                <c:pt idx="4931">
                  <c:v>4931</c:v>
                </c:pt>
                <c:pt idx="4932">
                  <c:v>4932</c:v>
                </c:pt>
                <c:pt idx="4933">
                  <c:v>4933</c:v>
                </c:pt>
                <c:pt idx="4934">
                  <c:v>4934</c:v>
                </c:pt>
                <c:pt idx="4935">
                  <c:v>4935</c:v>
                </c:pt>
                <c:pt idx="4936">
                  <c:v>4936</c:v>
                </c:pt>
                <c:pt idx="4937">
                  <c:v>4937</c:v>
                </c:pt>
                <c:pt idx="4938">
                  <c:v>4938</c:v>
                </c:pt>
                <c:pt idx="4939">
                  <c:v>4939</c:v>
                </c:pt>
                <c:pt idx="4940">
                  <c:v>4940</c:v>
                </c:pt>
                <c:pt idx="4941">
                  <c:v>4941</c:v>
                </c:pt>
                <c:pt idx="4942">
                  <c:v>4942</c:v>
                </c:pt>
                <c:pt idx="4943">
                  <c:v>4943</c:v>
                </c:pt>
                <c:pt idx="4944">
                  <c:v>4944</c:v>
                </c:pt>
                <c:pt idx="4945">
                  <c:v>4945</c:v>
                </c:pt>
                <c:pt idx="4946">
                  <c:v>4946</c:v>
                </c:pt>
                <c:pt idx="4947">
                  <c:v>4947</c:v>
                </c:pt>
                <c:pt idx="4948">
                  <c:v>4948</c:v>
                </c:pt>
                <c:pt idx="4949">
                  <c:v>4949</c:v>
                </c:pt>
                <c:pt idx="4950">
                  <c:v>4950</c:v>
                </c:pt>
                <c:pt idx="4951">
                  <c:v>4951</c:v>
                </c:pt>
                <c:pt idx="4952">
                  <c:v>4952</c:v>
                </c:pt>
                <c:pt idx="4953">
                  <c:v>4953</c:v>
                </c:pt>
                <c:pt idx="4954">
                  <c:v>4954</c:v>
                </c:pt>
                <c:pt idx="4955">
                  <c:v>4955</c:v>
                </c:pt>
                <c:pt idx="4956">
                  <c:v>4956</c:v>
                </c:pt>
                <c:pt idx="4957">
                  <c:v>4957</c:v>
                </c:pt>
                <c:pt idx="4958">
                  <c:v>4958</c:v>
                </c:pt>
                <c:pt idx="4959">
                  <c:v>4959</c:v>
                </c:pt>
                <c:pt idx="4960">
                  <c:v>4960</c:v>
                </c:pt>
                <c:pt idx="4961">
                  <c:v>4961</c:v>
                </c:pt>
                <c:pt idx="4962">
                  <c:v>4962</c:v>
                </c:pt>
                <c:pt idx="4963">
                  <c:v>4963</c:v>
                </c:pt>
                <c:pt idx="4964">
                  <c:v>4964</c:v>
                </c:pt>
                <c:pt idx="4965">
                  <c:v>4965</c:v>
                </c:pt>
                <c:pt idx="4966">
                  <c:v>4966</c:v>
                </c:pt>
                <c:pt idx="4967">
                  <c:v>4967</c:v>
                </c:pt>
                <c:pt idx="4968">
                  <c:v>4968</c:v>
                </c:pt>
                <c:pt idx="4969">
                  <c:v>4969</c:v>
                </c:pt>
                <c:pt idx="4970">
                  <c:v>4970</c:v>
                </c:pt>
                <c:pt idx="4971">
                  <c:v>4971</c:v>
                </c:pt>
                <c:pt idx="4972">
                  <c:v>4972</c:v>
                </c:pt>
                <c:pt idx="4973">
                  <c:v>4973</c:v>
                </c:pt>
                <c:pt idx="4974">
                  <c:v>4974</c:v>
                </c:pt>
                <c:pt idx="4975">
                  <c:v>4975</c:v>
                </c:pt>
                <c:pt idx="4976">
                  <c:v>4976</c:v>
                </c:pt>
                <c:pt idx="4977">
                  <c:v>4977</c:v>
                </c:pt>
                <c:pt idx="4978">
                  <c:v>4978</c:v>
                </c:pt>
                <c:pt idx="4979">
                  <c:v>4979</c:v>
                </c:pt>
                <c:pt idx="4980">
                  <c:v>4980</c:v>
                </c:pt>
                <c:pt idx="4981">
                  <c:v>4981</c:v>
                </c:pt>
                <c:pt idx="4982">
                  <c:v>4982</c:v>
                </c:pt>
                <c:pt idx="4983">
                  <c:v>4983</c:v>
                </c:pt>
                <c:pt idx="4984">
                  <c:v>4984</c:v>
                </c:pt>
                <c:pt idx="4985">
                  <c:v>4985</c:v>
                </c:pt>
                <c:pt idx="4986">
                  <c:v>4986</c:v>
                </c:pt>
                <c:pt idx="4987">
                  <c:v>4987</c:v>
                </c:pt>
                <c:pt idx="4988">
                  <c:v>4988</c:v>
                </c:pt>
                <c:pt idx="4989">
                  <c:v>4989</c:v>
                </c:pt>
                <c:pt idx="4990">
                  <c:v>4990</c:v>
                </c:pt>
                <c:pt idx="4991">
                  <c:v>4991</c:v>
                </c:pt>
                <c:pt idx="4992">
                  <c:v>4992</c:v>
                </c:pt>
                <c:pt idx="4993">
                  <c:v>4993</c:v>
                </c:pt>
                <c:pt idx="4994">
                  <c:v>4994</c:v>
                </c:pt>
                <c:pt idx="4995">
                  <c:v>4995</c:v>
                </c:pt>
                <c:pt idx="4996">
                  <c:v>4996</c:v>
                </c:pt>
                <c:pt idx="4997">
                  <c:v>4997</c:v>
                </c:pt>
                <c:pt idx="4998">
                  <c:v>4998</c:v>
                </c:pt>
                <c:pt idx="4999">
                  <c:v>4999</c:v>
                </c:pt>
                <c:pt idx="5000">
                  <c:v>5000</c:v>
                </c:pt>
                <c:pt idx="5001">
                  <c:v>5001</c:v>
                </c:pt>
                <c:pt idx="5002">
                  <c:v>5002</c:v>
                </c:pt>
                <c:pt idx="5003">
                  <c:v>5003</c:v>
                </c:pt>
                <c:pt idx="5004">
                  <c:v>5004</c:v>
                </c:pt>
                <c:pt idx="5005">
                  <c:v>5005</c:v>
                </c:pt>
                <c:pt idx="5006">
                  <c:v>5006</c:v>
                </c:pt>
                <c:pt idx="5007">
                  <c:v>5007</c:v>
                </c:pt>
                <c:pt idx="5008">
                  <c:v>5008</c:v>
                </c:pt>
                <c:pt idx="5009">
                  <c:v>5009</c:v>
                </c:pt>
                <c:pt idx="5010">
                  <c:v>5010</c:v>
                </c:pt>
                <c:pt idx="5011">
                  <c:v>5011</c:v>
                </c:pt>
                <c:pt idx="5012">
                  <c:v>5012</c:v>
                </c:pt>
                <c:pt idx="5013">
                  <c:v>5013</c:v>
                </c:pt>
                <c:pt idx="5014">
                  <c:v>5014</c:v>
                </c:pt>
                <c:pt idx="5015">
                  <c:v>5015</c:v>
                </c:pt>
                <c:pt idx="5016">
                  <c:v>5016</c:v>
                </c:pt>
                <c:pt idx="5017">
                  <c:v>5017</c:v>
                </c:pt>
                <c:pt idx="5018">
                  <c:v>5018</c:v>
                </c:pt>
                <c:pt idx="5019">
                  <c:v>5019</c:v>
                </c:pt>
                <c:pt idx="5020">
                  <c:v>5020</c:v>
                </c:pt>
                <c:pt idx="5021">
                  <c:v>5021</c:v>
                </c:pt>
                <c:pt idx="5022">
                  <c:v>5022</c:v>
                </c:pt>
                <c:pt idx="5023">
                  <c:v>5023</c:v>
                </c:pt>
                <c:pt idx="5024">
                  <c:v>5024</c:v>
                </c:pt>
                <c:pt idx="5025">
                  <c:v>5025</c:v>
                </c:pt>
                <c:pt idx="5026">
                  <c:v>5026</c:v>
                </c:pt>
                <c:pt idx="5027">
                  <c:v>5027</c:v>
                </c:pt>
                <c:pt idx="5028">
                  <c:v>5028</c:v>
                </c:pt>
                <c:pt idx="5029">
                  <c:v>5029</c:v>
                </c:pt>
                <c:pt idx="5030">
                  <c:v>5030</c:v>
                </c:pt>
                <c:pt idx="5031">
                  <c:v>5031</c:v>
                </c:pt>
                <c:pt idx="5032">
                  <c:v>5032</c:v>
                </c:pt>
                <c:pt idx="5033">
                  <c:v>5033</c:v>
                </c:pt>
                <c:pt idx="5034">
                  <c:v>5034</c:v>
                </c:pt>
                <c:pt idx="5035">
                  <c:v>5035</c:v>
                </c:pt>
                <c:pt idx="5036">
                  <c:v>5036</c:v>
                </c:pt>
                <c:pt idx="5037">
                  <c:v>5037</c:v>
                </c:pt>
                <c:pt idx="5038">
                  <c:v>5038</c:v>
                </c:pt>
                <c:pt idx="5039">
                  <c:v>5039</c:v>
                </c:pt>
                <c:pt idx="5040">
                  <c:v>5040</c:v>
                </c:pt>
                <c:pt idx="5041">
                  <c:v>5041</c:v>
                </c:pt>
                <c:pt idx="5042">
                  <c:v>5042</c:v>
                </c:pt>
                <c:pt idx="5043">
                  <c:v>5043</c:v>
                </c:pt>
                <c:pt idx="5044">
                  <c:v>5044</c:v>
                </c:pt>
                <c:pt idx="5045">
                  <c:v>5045</c:v>
                </c:pt>
                <c:pt idx="5046">
                  <c:v>5046</c:v>
                </c:pt>
                <c:pt idx="5047">
                  <c:v>5047</c:v>
                </c:pt>
                <c:pt idx="5048">
                  <c:v>5048</c:v>
                </c:pt>
                <c:pt idx="5049">
                  <c:v>5049</c:v>
                </c:pt>
                <c:pt idx="5050">
                  <c:v>5050</c:v>
                </c:pt>
                <c:pt idx="5051">
                  <c:v>5051</c:v>
                </c:pt>
                <c:pt idx="5052">
                  <c:v>5052</c:v>
                </c:pt>
                <c:pt idx="5053">
                  <c:v>5053</c:v>
                </c:pt>
                <c:pt idx="5054">
                  <c:v>5054</c:v>
                </c:pt>
                <c:pt idx="5055">
                  <c:v>5055</c:v>
                </c:pt>
                <c:pt idx="5056">
                  <c:v>5056</c:v>
                </c:pt>
                <c:pt idx="5057">
                  <c:v>5057</c:v>
                </c:pt>
                <c:pt idx="5058">
                  <c:v>5058</c:v>
                </c:pt>
                <c:pt idx="5059">
                  <c:v>5059</c:v>
                </c:pt>
                <c:pt idx="5060">
                  <c:v>5060</c:v>
                </c:pt>
                <c:pt idx="5061">
                  <c:v>5061</c:v>
                </c:pt>
                <c:pt idx="5062">
                  <c:v>5062</c:v>
                </c:pt>
                <c:pt idx="5063">
                  <c:v>5063</c:v>
                </c:pt>
                <c:pt idx="5064">
                  <c:v>5064</c:v>
                </c:pt>
                <c:pt idx="5065">
                  <c:v>5065</c:v>
                </c:pt>
                <c:pt idx="5066">
                  <c:v>5066</c:v>
                </c:pt>
                <c:pt idx="5067">
                  <c:v>5067</c:v>
                </c:pt>
                <c:pt idx="5068">
                  <c:v>5068</c:v>
                </c:pt>
                <c:pt idx="5069">
                  <c:v>5069</c:v>
                </c:pt>
                <c:pt idx="5070">
                  <c:v>5070</c:v>
                </c:pt>
                <c:pt idx="5071">
                  <c:v>5071</c:v>
                </c:pt>
                <c:pt idx="5072">
                  <c:v>5072</c:v>
                </c:pt>
                <c:pt idx="5073">
                  <c:v>5073</c:v>
                </c:pt>
                <c:pt idx="5074">
                  <c:v>5074</c:v>
                </c:pt>
                <c:pt idx="5075">
                  <c:v>5075</c:v>
                </c:pt>
                <c:pt idx="5076">
                  <c:v>5076</c:v>
                </c:pt>
                <c:pt idx="5077">
                  <c:v>5077</c:v>
                </c:pt>
                <c:pt idx="5078">
                  <c:v>5078</c:v>
                </c:pt>
                <c:pt idx="5079">
                  <c:v>5079</c:v>
                </c:pt>
                <c:pt idx="5080">
                  <c:v>5080</c:v>
                </c:pt>
                <c:pt idx="5081">
                  <c:v>5081</c:v>
                </c:pt>
                <c:pt idx="5082">
                  <c:v>5082</c:v>
                </c:pt>
                <c:pt idx="5083">
                  <c:v>5083</c:v>
                </c:pt>
                <c:pt idx="5084">
                  <c:v>5084</c:v>
                </c:pt>
                <c:pt idx="5085">
                  <c:v>5085</c:v>
                </c:pt>
                <c:pt idx="5086">
                  <c:v>5086</c:v>
                </c:pt>
                <c:pt idx="5087">
                  <c:v>5087</c:v>
                </c:pt>
                <c:pt idx="5088">
                  <c:v>5088</c:v>
                </c:pt>
                <c:pt idx="5089">
                  <c:v>5089</c:v>
                </c:pt>
                <c:pt idx="5090">
                  <c:v>5090</c:v>
                </c:pt>
                <c:pt idx="5091">
                  <c:v>5091</c:v>
                </c:pt>
                <c:pt idx="5092">
                  <c:v>5092</c:v>
                </c:pt>
                <c:pt idx="5093">
                  <c:v>5093</c:v>
                </c:pt>
                <c:pt idx="5094">
                  <c:v>5094</c:v>
                </c:pt>
                <c:pt idx="5095">
                  <c:v>5095</c:v>
                </c:pt>
                <c:pt idx="5096">
                  <c:v>5096</c:v>
                </c:pt>
                <c:pt idx="5097">
                  <c:v>5097</c:v>
                </c:pt>
                <c:pt idx="5098">
                  <c:v>5098</c:v>
                </c:pt>
                <c:pt idx="5099">
                  <c:v>5099</c:v>
                </c:pt>
                <c:pt idx="5100">
                  <c:v>5100</c:v>
                </c:pt>
                <c:pt idx="5101">
                  <c:v>5101</c:v>
                </c:pt>
                <c:pt idx="5102">
                  <c:v>5102</c:v>
                </c:pt>
                <c:pt idx="5103">
                  <c:v>5103</c:v>
                </c:pt>
                <c:pt idx="5104">
                  <c:v>5104</c:v>
                </c:pt>
                <c:pt idx="5105">
                  <c:v>5105</c:v>
                </c:pt>
                <c:pt idx="5106">
                  <c:v>5106</c:v>
                </c:pt>
                <c:pt idx="5107">
                  <c:v>5107</c:v>
                </c:pt>
                <c:pt idx="5108">
                  <c:v>5108</c:v>
                </c:pt>
                <c:pt idx="5109">
                  <c:v>5109</c:v>
                </c:pt>
                <c:pt idx="5110">
                  <c:v>5110</c:v>
                </c:pt>
                <c:pt idx="5111">
                  <c:v>5111</c:v>
                </c:pt>
                <c:pt idx="5112">
                  <c:v>5112</c:v>
                </c:pt>
                <c:pt idx="5113">
                  <c:v>5113</c:v>
                </c:pt>
                <c:pt idx="5114">
                  <c:v>5114</c:v>
                </c:pt>
                <c:pt idx="5115">
                  <c:v>5115</c:v>
                </c:pt>
                <c:pt idx="5116">
                  <c:v>5116</c:v>
                </c:pt>
                <c:pt idx="5117">
                  <c:v>5117</c:v>
                </c:pt>
                <c:pt idx="5118">
                  <c:v>5118</c:v>
                </c:pt>
                <c:pt idx="5119">
                  <c:v>5119</c:v>
                </c:pt>
                <c:pt idx="5120">
                  <c:v>5120</c:v>
                </c:pt>
                <c:pt idx="5121">
                  <c:v>5121</c:v>
                </c:pt>
                <c:pt idx="5122">
                  <c:v>5122</c:v>
                </c:pt>
                <c:pt idx="5123">
                  <c:v>5123</c:v>
                </c:pt>
                <c:pt idx="5124">
                  <c:v>5124</c:v>
                </c:pt>
                <c:pt idx="5125">
                  <c:v>5125</c:v>
                </c:pt>
                <c:pt idx="5126">
                  <c:v>5126</c:v>
                </c:pt>
                <c:pt idx="5127">
                  <c:v>5127</c:v>
                </c:pt>
                <c:pt idx="5128">
                  <c:v>5128</c:v>
                </c:pt>
                <c:pt idx="5129">
                  <c:v>5129</c:v>
                </c:pt>
                <c:pt idx="5130">
                  <c:v>5130</c:v>
                </c:pt>
                <c:pt idx="5131">
                  <c:v>5131</c:v>
                </c:pt>
                <c:pt idx="5132">
                  <c:v>5132</c:v>
                </c:pt>
                <c:pt idx="5133">
                  <c:v>5133</c:v>
                </c:pt>
                <c:pt idx="5134">
                  <c:v>5134</c:v>
                </c:pt>
                <c:pt idx="5135">
                  <c:v>5135</c:v>
                </c:pt>
                <c:pt idx="5136">
                  <c:v>5136</c:v>
                </c:pt>
                <c:pt idx="5137">
                  <c:v>5137</c:v>
                </c:pt>
                <c:pt idx="5138">
                  <c:v>5138</c:v>
                </c:pt>
                <c:pt idx="5139">
                  <c:v>5139</c:v>
                </c:pt>
                <c:pt idx="5140">
                  <c:v>5140</c:v>
                </c:pt>
                <c:pt idx="5141">
                  <c:v>5141</c:v>
                </c:pt>
                <c:pt idx="5142">
                  <c:v>5142</c:v>
                </c:pt>
                <c:pt idx="5143">
                  <c:v>5143</c:v>
                </c:pt>
                <c:pt idx="5144">
                  <c:v>5144</c:v>
                </c:pt>
                <c:pt idx="5145">
                  <c:v>5145</c:v>
                </c:pt>
                <c:pt idx="5146">
                  <c:v>5146</c:v>
                </c:pt>
                <c:pt idx="5147">
                  <c:v>5147</c:v>
                </c:pt>
                <c:pt idx="5148">
                  <c:v>5148</c:v>
                </c:pt>
                <c:pt idx="5149">
                  <c:v>5149</c:v>
                </c:pt>
                <c:pt idx="5150">
                  <c:v>5150</c:v>
                </c:pt>
                <c:pt idx="5151">
                  <c:v>5151</c:v>
                </c:pt>
                <c:pt idx="5152">
                  <c:v>5152</c:v>
                </c:pt>
                <c:pt idx="5153">
                  <c:v>5153</c:v>
                </c:pt>
                <c:pt idx="5154">
                  <c:v>5154</c:v>
                </c:pt>
                <c:pt idx="5155">
                  <c:v>5155</c:v>
                </c:pt>
                <c:pt idx="5156">
                  <c:v>5156</c:v>
                </c:pt>
                <c:pt idx="5157">
                  <c:v>5157</c:v>
                </c:pt>
                <c:pt idx="5158">
                  <c:v>5158</c:v>
                </c:pt>
                <c:pt idx="5159">
                  <c:v>5159</c:v>
                </c:pt>
                <c:pt idx="5160">
                  <c:v>5160</c:v>
                </c:pt>
                <c:pt idx="5161">
                  <c:v>5161</c:v>
                </c:pt>
                <c:pt idx="5162">
                  <c:v>5162</c:v>
                </c:pt>
                <c:pt idx="5163">
                  <c:v>5163</c:v>
                </c:pt>
                <c:pt idx="5164">
                  <c:v>5164</c:v>
                </c:pt>
                <c:pt idx="5165">
                  <c:v>5165</c:v>
                </c:pt>
                <c:pt idx="5166">
                  <c:v>5166</c:v>
                </c:pt>
                <c:pt idx="5167">
                  <c:v>5167</c:v>
                </c:pt>
                <c:pt idx="5168">
                  <c:v>5168</c:v>
                </c:pt>
                <c:pt idx="5169">
                  <c:v>5169</c:v>
                </c:pt>
                <c:pt idx="5170">
                  <c:v>5170</c:v>
                </c:pt>
                <c:pt idx="5171">
                  <c:v>5171</c:v>
                </c:pt>
                <c:pt idx="5172">
                  <c:v>5172</c:v>
                </c:pt>
                <c:pt idx="5173">
                  <c:v>5173</c:v>
                </c:pt>
                <c:pt idx="5174">
                  <c:v>5174</c:v>
                </c:pt>
                <c:pt idx="5175">
                  <c:v>5175</c:v>
                </c:pt>
                <c:pt idx="5176">
                  <c:v>5176</c:v>
                </c:pt>
                <c:pt idx="5177">
                  <c:v>5177</c:v>
                </c:pt>
                <c:pt idx="5178">
                  <c:v>5178</c:v>
                </c:pt>
                <c:pt idx="5179">
                  <c:v>5179</c:v>
                </c:pt>
                <c:pt idx="5180">
                  <c:v>5180</c:v>
                </c:pt>
                <c:pt idx="5181">
                  <c:v>5181</c:v>
                </c:pt>
                <c:pt idx="5182">
                  <c:v>5182</c:v>
                </c:pt>
                <c:pt idx="5183">
                  <c:v>5183</c:v>
                </c:pt>
                <c:pt idx="5184">
                  <c:v>5184</c:v>
                </c:pt>
                <c:pt idx="5185">
                  <c:v>5185</c:v>
                </c:pt>
                <c:pt idx="5186">
                  <c:v>5186</c:v>
                </c:pt>
                <c:pt idx="5187">
                  <c:v>5187</c:v>
                </c:pt>
                <c:pt idx="5188">
                  <c:v>5188</c:v>
                </c:pt>
                <c:pt idx="5189">
                  <c:v>5189</c:v>
                </c:pt>
                <c:pt idx="5190">
                  <c:v>5190</c:v>
                </c:pt>
                <c:pt idx="5191">
                  <c:v>5191</c:v>
                </c:pt>
                <c:pt idx="5192">
                  <c:v>5192</c:v>
                </c:pt>
                <c:pt idx="5193">
                  <c:v>5193</c:v>
                </c:pt>
                <c:pt idx="5194">
                  <c:v>5194</c:v>
                </c:pt>
                <c:pt idx="5195">
                  <c:v>5195</c:v>
                </c:pt>
                <c:pt idx="5196">
                  <c:v>5196</c:v>
                </c:pt>
                <c:pt idx="5197">
                  <c:v>5197</c:v>
                </c:pt>
                <c:pt idx="5198">
                  <c:v>5198</c:v>
                </c:pt>
                <c:pt idx="5199">
                  <c:v>5199</c:v>
                </c:pt>
                <c:pt idx="5200">
                  <c:v>5200</c:v>
                </c:pt>
                <c:pt idx="5201">
                  <c:v>5201</c:v>
                </c:pt>
                <c:pt idx="5202">
                  <c:v>5202</c:v>
                </c:pt>
                <c:pt idx="5203">
                  <c:v>5203</c:v>
                </c:pt>
                <c:pt idx="5204">
                  <c:v>5204</c:v>
                </c:pt>
                <c:pt idx="5205">
                  <c:v>5205</c:v>
                </c:pt>
                <c:pt idx="5206">
                  <c:v>5206</c:v>
                </c:pt>
                <c:pt idx="5207">
                  <c:v>5207</c:v>
                </c:pt>
                <c:pt idx="5208">
                  <c:v>5208</c:v>
                </c:pt>
                <c:pt idx="5209">
                  <c:v>5209</c:v>
                </c:pt>
                <c:pt idx="5210">
                  <c:v>5210</c:v>
                </c:pt>
                <c:pt idx="5211">
                  <c:v>5211</c:v>
                </c:pt>
                <c:pt idx="5212">
                  <c:v>5212</c:v>
                </c:pt>
                <c:pt idx="5213">
                  <c:v>5213</c:v>
                </c:pt>
                <c:pt idx="5214">
                  <c:v>5214</c:v>
                </c:pt>
                <c:pt idx="5215">
                  <c:v>5215</c:v>
                </c:pt>
                <c:pt idx="5216">
                  <c:v>5216</c:v>
                </c:pt>
                <c:pt idx="5217">
                  <c:v>5217</c:v>
                </c:pt>
                <c:pt idx="5218">
                  <c:v>5218</c:v>
                </c:pt>
                <c:pt idx="5219">
                  <c:v>5219</c:v>
                </c:pt>
                <c:pt idx="5220">
                  <c:v>5220</c:v>
                </c:pt>
                <c:pt idx="5221">
                  <c:v>5221</c:v>
                </c:pt>
                <c:pt idx="5222">
                  <c:v>5222</c:v>
                </c:pt>
                <c:pt idx="5223">
                  <c:v>5223</c:v>
                </c:pt>
                <c:pt idx="5224">
                  <c:v>5224</c:v>
                </c:pt>
                <c:pt idx="5225">
                  <c:v>5225</c:v>
                </c:pt>
                <c:pt idx="5226">
                  <c:v>5226</c:v>
                </c:pt>
                <c:pt idx="5227">
                  <c:v>5227</c:v>
                </c:pt>
                <c:pt idx="5228">
                  <c:v>5228</c:v>
                </c:pt>
                <c:pt idx="5229">
                  <c:v>5229</c:v>
                </c:pt>
                <c:pt idx="5230">
                  <c:v>5230</c:v>
                </c:pt>
                <c:pt idx="5231">
                  <c:v>5231</c:v>
                </c:pt>
                <c:pt idx="5232">
                  <c:v>5232</c:v>
                </c:pt>
                <c:pt idx="5233">
                  <c:v>5233</c:v>
                </c:pt>
                <c:pt idx="5234">
                  <c:v>5234</c:v>
                </c:pt>
                <c:pt idx="5235">
                  <c:v>5235</c:v>
                </c:pt>
                <c:pt idx="5236">
                  <c:v>5236</c:v>
                </c:pt>
                <c:pt idx="5237">
                  <c:v>5237</c:v>
                </c:pt>
                <c:pt idx="5238">
                  <c:v>5238</c:v>
                </c:pt>
                <c:pt idx="5239">
                  <c:v>5239</c:v>
                </c:pt>
                <c:pt idx="5240">
                  <c:v>5240</c:v>
                </c:pt>
                <c:pt idx="5241">
                  <c:v>5241</c:v>
                </c:pt>
                <c:pt idx="5242">
                  <c:v>5242</c:v>
                </c:pt>
                <c:pt idx="5243">
                  <c:v>5243</c:v>
                </c:pt>
                <c:pt idx="5244">
                  <c:v>5244</c:v>
                </c:pt>
                <c:pt idx="5245">
                  <c:v>5245</c:v>
                </c:pt>
                <c:pt idx="5246">
                  <c:v>5246</c:v>
                </c:pt>
                <c:pt idx="5247">
                  <c:v>5247</c:v>
                </c:pt>
                <c:pt idx="5248">
                  <c:v>5248</c:v>
                </c:pt>
                <c:pt idx="5249">
                  <c:v>5249</c:v>
                </c:pt>
                <c:pt idx="5250">
                  <c:v>5250</c:v>
                </c:pt>
                <c:pt idx="5251">
                  <c:v>5251</c:v>
                </c:pt>
                <c:pt idx="5252">
                  <c:v>5252</c:v>
                </c:pt>
                <c:pt idx="5253">
                  <c:v>5253</c:v>
                </c:pt>
                <c:pt idx="5254">
                  <c:v>5254</c:v>
                </c:pt>
                <c:pt idx="5255">
                  <c:v>5255</c:v>
                </c:pt>
                <c:pt idx="5256">
                  <c:v>5256</c:v>
                </c:pt>
                <c:pt idx="5257">
                  <c:v>5257</c:v>
                </c:pt>
                <c:pt idx="5258">
                  <c:v>5258</c:v>
                </c:pt>
                <c:pt idx="5259">
                  <c:v>5259</c:v>
                </c:pt>
                <c:pt idx="5260">
                  <c:v>5260</c:v>
                </c:pt>
                <c:pt idx="5261">
                  <c:v>5261</c:v>
                </c:pt>
                <c:pt idx="5262">
                  <c:v>5262</c:v>
                </c:pt>
                <c:pt idx="5263">
                  <c:v>5263</c:v>
                </c:pt>
                <c:pt idx="5264">
                  <c:v>5264</c:v>
                </c:pt>
                <c:pt idx="5265">
                  <c:v>5265</c:v>
                </c:pt>
                <c:pt idx="5266">
                  <c:v>5266</c:v>
                </c:pt>
                <c:pt idx="5267">
                  <c:v>5267</c:v>
                </c:pt>
                <c:pt idx="5268">
                  <c:v>5268</c:v>
                </c:pt>
                <c:pt idx="5269">
                  <c:v>5269</c:v>
                </c:pt>
                <c:pt idx="5270">
                  <c:v>5270</c:v>
                </c:pt>
                <c:pt idx="5271">
                  <c:v>5271</c:v>
                </c:pt>
                <c:pt idx="5272">
                  <c:v>5272</c:v>
                </c:pt>
                <c:pt idx="5273">
                  <c:v>5273</c:v>
                </c:pt>
                <c:pt idx="5274">
                  <c:v>5274</c:v>
                </c:pt>
                <c:pt idx="5275">
                  <c:v>5275</c:v>
                </c:pt>
                <c:pt idx="5276">
                  <c:v>5276</c:v>
                </c:pt>
                <c:pt idx="5277">
                  <c:v>5277</c:v>
                </c:pt>
                <c:pt idx="5278">
                  <c:v>5278</c:v>
                </c:pt>
                <c:pt idx="5279">
                  <c:v>5279</c:v>
                </c:pt>
                <c:pt idx="5280">
                  <c:v>5280</c:v>
                </c:pt>
                <c:pt idx="5281">
                  <c:v>5281</c:v>
                </c:pt>
                <c:pt idx="5282">
                  <c:v>5282</c:v>
                </c:pt>
                <c:pt idx="5283">
                  <c:v>5283</c:v>
                </c:pt>
                <c:pt idx="5284">
                  <c:v>5284</c:v>
                </c:pt>
                <c:pt idx="5285">
                  <c:v>5285</c:v>
                </c:pt>
                <c:pt idx="5286">
                  <c:v>5286</c:v>
                </c:pt>
                <c:pt idx="5287">
                  <c:v>5287</c:v>
                </c:pt>
                <c:pt idx="5288">
                  <c:v>5288</c:v>
                </c:pt>
                <c:pt idx="5289">
                  <c:v>5289</c:v>
                </c:pt>
                <c:pt idx="5290">
                  <c:v>5290</c:v>
                </c:pt>
                <c:pt idx="5291">
                  <c:v>5291</c:v>
                </c:pt>
                <c:pt idx="5292">
                  <c:v>5292</c:v>
                </c:pt>
                <c:pt idx="5293">
                  <c:v>5293</c:v>
                </c:pt>
                <c:pt idx="5294">
                  <c:v>5294</c:v>
                </c:pt>
                <c:pt idx="5295">
                  <c:v>5295</c:v>
                </c:pt>
                <c:pt idx="5296">
                  <c:v>5296</c:v>
                </c:pt>
                <c:pt idx="5297">
                  <c:v>5297</c:v>
                </c:pt>
                <c:pt idx="5298">
                  <c:v>5298</c:v>
                </c:pt>
                <c:pt idx="5299">
                  <c:v>5299</c:v>
                </c:pt>
                <c:pt idx="5300">
                  <c:v>5300</c:v>
                </c:pt>
                <c:pt idx="5301">
                  <c:v>5301</c:v>
                </c:pt>
                <c:pt idx="5302">
                  <c:v>5302</c:v>
                </c:pt>
                <c:pt idx="5303">
                  <c:v>5303</c:v>
                </c:pt>
                <c:pt idx="5304">
                  <c:v>5304</c:v>
                </c:pt>
                <c:pt idx="5305">
                  <c:v>5305</c:v>
                </c:pt>
                <c:pt idx="5306">
                  <c:v>5306</c:v>
                </c:pt>
                <c:pt idx="5307">
                  <c:v>5307</c:v>
                </c:pt>
                <c:pt idx="5308">
                  <c:v>5308</c:v>
                </c:pt>
                <c:pt idx="5309">
                  <c:v>5309</c:v>
                </c:pt>
                <c:pt idx="5310">
                  <c:v>5310</c:v>
                </c:pt>
                <c:pt idx="5311">
                  <c:v>5311</c:v>
                </c:pt>
                <c:pt idx="5312">
                  <c:v>5312</c:v>
                </c:pt>
                <c:pt idx="5313">
                  <c:v>5313</c:v>
                </c:pt>
                <c:pt idx="5314">
                  <c:v>5314</c:v>
                </c:pt>
                <c:pt idx="5315">
                  <c:v>5315</c:v>
                </c:pt>
                <c:pt idx="5316">
                  <c:v>5316</c:v>
                </c:pt>
                <c:pt idx="5317">
                  <c:v>5317</c:v>
                </c:pt>
                <c:pt idx="5318">
                  <c:v>5318</c:v>
                </c:pt>
                <c:pt idx="5319">
                  <c:v>5319</c:v>
                </c:pt>
                <c:pt idx="5320">
                  <c:v>5320</c:v>
                </c:pt>
                <c:pt idx="5321">
                  <c:v>5321</c:v>
                </c:pt>
                <c:pt idx="5322">
                  <c:v>5322</c:v>
                </c:pt>
                <c:pt idx="5323">
                  <c:v>5323</c:v>
                </c:pt>
                <c:pt idx="5324">
                  <c:v>5324</c:v>
                </c:pt>
                <c:pt idx="5325">
                  <c:v>5325</c:v>
                </c:pt>
                <c:pt idx="5326">
                  <c:v>5326</c:v>
                </c:pt>
                <c:pt idx="5327">
                  <c:v>5327</c:v>
                </c:pt>
                <c:pt idx="5328">
                  <c:v>5328</c:v>
                </c:pt>
                <c:pt idx="5329">
                  <c:v>5329</c:v>
                </c:pt>
                <c:pt idx="5330">
                  <c:v>5330</c:v>
                </c:pt>
                <c:pt idx="5331">
                  <c:v>5331</c:v>
                </c:pt>
                <c:pt idx="5332">
                  <c:v>5332</c:v>
                </c:pt>
                <c:pt idx="5333">
                  <c:v>5333</c:v>
                </c:pt>
                <c:pt idx="5334">
                  <c:v>5334</c:v>
                </c:pt>
                <c:pt idx="5335">
                  <c:v>5335</c:v>
                </c:pt>
                <c:pt idx="5336">
                  <c:v>5336</c:v>
                </c:pt>
                <c:pt idx="5337">
                  <c:v>5337</c:v>
                </c:pt>
                <c:pt idx="5338">
                  <c:v>5338</c:v>
                </c:pt>
                <c:pt idx="5339">
                  <c:v>5339</c:v>
                </c:pt>
                <c:pt idx="5340">
                  <c:v>5340</c:v>
                </c:pt>
                <c:pt idx="5341">
                  <c:v>5341</c:v>
                </c:pt>
                <c:pt idx="5342">
                  <c:v>5342</c:v>
                </c:pt>
                <c:pt idx="5343">
                  <c:v>5343</c:v>
                </c:pt>
                <c:pt idx="5344">
                  <c:v>5344</c:v>
                </c:pt>
                <c:pt idx="5345">
                  <c:v>5345</c:v>
                </c:pt>
                <c:pt idx="5346">
                  <c:v>5346</c:v>
                </c:pt>
                <c:pt idx="5347">
                  <c:v>5347</c:v>
                </c:pt>
                <c:pt idx="5348">
                  <c:v>5348</c:v>
                </c:pt>
                <c:pt idx="5349">
                  <c:v>5349</c:v>
                </c:pt>
                <c:pt idx="5350">
                  <c:v>5350</c:v>
                </c:pt>
                <c:pt idx="5351">
                  <c:v>5351</c:v>
                </c:pt>
                <c:pt idx="5352">
                  <c:v>5352</c:v>
                </c:pt>
                <c:pt idx="5353">
                  <c:v>5353</c:v>
                </c:pt>
                <c:pt idx="5354">
                  <c:v>5354</c:v>
                </c:pt>
                <c:pt idx="5355">
                  <c:v>5355</c:v>
                </c:pt>
                <c:pt idx="5356">
                  <c:v>5356</c:v>
                </c:pt>
                <c:pt idx="5357">
                  <c:v>5357</c:v>
                </c:pt>
                <c:pt idx="5358">
                  <c:v>5358</c:v>
                </c:pt>
                <c:pt idx="5359">
                  <c:v>5359</c:v>
                </c:pt>
                <c:pt idx="5360">
                  <c:v>5360</c:v>
                </c:pt>
                <c:pt idx="5361">
                  <c:v>5361</c:v>
                </c:pt>
                <c:pt idx="5362">
                  <c:v>5362</c:v>
                </c:pt>
                <c:pt idx="5363">
                  <c:v>5363</c:v>
                </c:pt>
                <c:pt idx="5364">
                  <c:v>5364</c:v>
                </c:pt>
                <c:pt idx="5365">
                  <c:v>5365</c:v>
                </c:pt>
                <c:pt idx="5366">
                  <c:v>5366</c:v>
                </c:pt>
                <c:pt idx="5367">
                  <c:v>5367</c:v>
                </c:pt>
                <c:pt idx="5368">
                  <c:v>5368</c:v>
                </c:pt>
                <c:pt idx="5369">
                  <c:v>5369</c:v>
                </c:pt>
                <c:pt idx="5370">
                  <c:v>5370</c:v>
                </c:pt>
                <c:pt idx="5371">
                  <c:v>5371</c:v>
                </c:pt>
                <c:pt idx="5372">
                  <c:v>5372</c:v>
                </c:pt>
                <c:pt idx="5373">
                  <c:v>5373</c:v>
                </c:pt>
                <c:pt idx="5374">
                  <c:v>5374</c:v>
                </c:pt>
                <c:pt idx="5375">
                  <c:v>5375</c:v>
                </c:pt>
                <c:pt idx="5376">
                  <c:v>5376</c:v>
                </c:pt>
                <c:pt idx="5377">
                  <c:v>5377</c:v>
                </c:pt>
                <c:pt idx="5378">
                  <c:v>5378</c:v>
                </c:pt>
                <c:pt idx="5379">
                  <c:v>5379</c:v>
                </c:pt>
                <c:pt idx="5380">
                  <c:v>5380</c:v>
                </c:pt>
                <c:pt idx="5381">
                  <c:v>5381</c:v>
                </c:pt>
                <c:pt idx="5382">
                  <c:v>5382</c:v>
                </c:pt>
                <c:pt idx="5383">
                  <c:v>5383</c:v>
                </c:pt>
                <c:pt idx="5384">
                  <c:v>5384</c:v>
                </c:pt>
                <c:pt idx="5385">
                  <c:v>5385</c:v>
                </c:pt>
                <c:pt idx="5386">
                  <c:v>5386</c:v>
                </c:pt>
                <c:pt idx="5387">
                  <c:v>5387</c:v>
                </c:pt>
                <c:pt idx="5388">
                  <c:v>5388</c:v>
                </c:pt>
                <c:pt idx="5389">
                  <c:v>5389</c:v>
                </c:pt>
                <c:pt idx="5390">
                  <c:v>5390</c:v>
                </c:pt>
                <c:pt idx="5391">
                  <c:v>5391</c:v>
                </c:pt>
                <c:pt idx="5392">
                  <c:v>5392</c:v>
                </c:pt>
                <c:pt idx="5393">
                  <c:v>5393</c:v>
                </c:pt>
                <c:pt idx="5394">
                  <c:v>5394</c:v>
                </c:pt>
                <c:pt idx="5395">
                  <c:v>5395</c:v>
                </c:pt>
                <c:pt idx="5396">
                  <c:v>5396</c:v>
                </c:pt>
                <c:pt idx="5397">
                  <c:v>5397</c:v>
                </c:pt>
                <c:pt idx="5398">
                  <c:v>5398</c:v>
                </c:pt>
                <c:pt idx="5399">
                  <c:v>5399</c:v>
                </c:pt>
                <c:pt idx="5400">
                  <c:v>5400</c:v>
                </c:pt>
                <c:pt idx="5401">
                  <c:v>5401</c:v>
                </c:pt>
                <c:pt idx="5402">
                  <c:v>5402</c:v>
                </c:pt>
                <c:pt idx="5403">
                  <c:v>5403</c:v>
                </c:pt>
                <c:pt idx="5404">
                  <c:v>5404</c:v>
                </c:pt>
                <c:pt idx="5405">
                  <c:v>5405</c:v>
                </c:pt>
                <c:pt idx="5406">
                  <c:v>5406</c:v>
                </c:pt>
                <c:pt idx="5407">
                  <c:v>5407</c:v>
                </c:pt>
                <c:pt idx="5408">
                  <c:v>5408</c:v>
                </c:pt>
                <c:pt idx="5409">
                  <c:v>5409</c:v>
                </c:pt>
                <c:pt idx="5410">
                  <c:v>5410</c:v>
                </c:pt>
                <c:pt idx="5411">
                  <c:v>5411</c:v>
                </c:pt>
                <c:pt idx="5412">
                  <c:v>5412</c:v>
                </c:pt>
                <c:pt idx="5413">
                  <c:v>5413</c:v>
                </c:pt>
                <c:pt idx="5414">
                  <c:v>5414</c:v>
                </c:pt>
                <c:pt idx="5415">
                  <c:v>5415</c:v>
                </c:pt>
                <c:pt idx="5416">
                  <c:v>5416</c:v>
                </c:pt>
                <c:pt idx="5417">
                  <c:v>5417</c:v>
                </c:pt>
                <c:pt idx="5418">
                  <c:v>5418</c:v>
                </c:pt>
                <c:pt idx="5419">
                  <c:v>5419</c:v>
                </c:pt>
                <c:pt idx="5420">
                  <c:v>5420</c:v>
                </c:pt>
                <c:pt idx="5421">
                  <c:v>5421</c:v>
                </c:pt>
                <c:pt idx="5422">
                  <c:v>5422</c:v>
                </c:pt>
                <c:pt idx="5423">
                  <c:v>5423</c:v>
                </c:pt>
                <c:pt idx="5424">
                  <c:v>5424</c:v>
                </c:pt>
                <c:pt idx="5425">
                  <c:v>5425</c:v>
                </c:pt>
                <c:pt idx="5426">
                  <c:v>5426</c:v>
                </c:pt>
                <c:pt idx="5427">
                  <c:v>5427</c:v>
                </c:pt>
                <c:pt idx="5428">
                  <c:v>5428</c:v>
                </c:pt>
                <c:pt idx="5429">
                  <c:v>5429</c:v>
                </c:pt>
                <c:pt idx="5430">
                  <c:v>5430</c:v>
                </c:pt>
                <c:pt idx="5431">
                  <c:v>5431</c:v>
                </c:pt>
                <c:pt idx="5432">
                  <c:v>5432</c:v>
                </c:pt>
                <c:pt idx="5433">
                  <c:v>5433</c:v>
                </c:pt>
                <c:pt idx="5434">
                  <c:v>5434</c:v>
                </c:pt>
                <c:pt idx="5435">
                  <c:v>5435</c:v>
                </c:pt>
                <c:pt idx="5436">
                  <c:v>5436</c:v>
                </c:pt>
                <c:pt idx="5437">
                  <c:v>5437</c:v>
                </c:pt>
                <c:pt idx="5438">
                  <c:v>5438</c:v>
                </c:pt>
                <c:pt idx="5439">
                  <c:v>5439</c:v>
                </c:pt>
                <c:pt idx="5440">
                  <c:v>5440</c:v>
                </c:pt>
                <c:pt idx="5441">
                  <c:v>5441</c:v>
                </c:pt>
                <c:pt idx="5442">
                  <c:v>5442</c:v>
                </c:pt>
                <c:pt idx="5443">
                  <c:v>5443</c:v>
                </c:pt>
                <c:pt idx="5444">
                  <c:v>5444</c:v>
                </c:pt>
                <c:pt idx="5445">
                  <c:v>5445</c:v>
                </c:pt>
                <c:pt idx="5446">
                  <c:v>5446</c:v>
                </c:pt>
                <c:pt idx="5447">
                  <c:v>5447</c:v>
                </c:pt>
                <c:pt idx="5448">
                  <c:v>5448</c:v>
                </c:pt>
                <c:pt idx="5449">
                  <c:v>5449</c:v>
                </c:pt>
                <c:pt idx="5450">
                  <c:v>5450</c:v>
                </c:pt>
                <c:pt idx="5451">
                  <c:v>5451</c:v>
                </c:pt>
                <c:pt idx="5452">
                  <c:v>5452</c:v>
                </c:pt>
                <c:pt idx="5453">
                  <c:v>5453</c:v>
                </c:pt>
                <c:pt idx="5454">
                  <c:v>5454</c:v>
                </c:pt>
                <c:pt idx="5455">
                  <c:v>5455</c:v>
                </c:pt>
                <c:pt idx="5456">
                  <c:v>5456</c:v>
                </c:pt>
                <c:pt idx="5457">
                  <c:v>5457</c:v>
                </c:pt>
                <c:pt idx="5458">
                  <c:v>5458</c:v>
                </c:pt>
                <c:pt idx="5459">
                  <c:v>5459</c:v>
                </c:pt>
                <c:pt idx="5460">
                  <c:v>5460</c:v>
                </c:pt>
                <c:pt idx="5461">
                  <c:v>5461</c:v>
                </c:pt>
                <c:pt idx="5462">
                  <c:v>5462</c:v>
                </c:pt>
                <c:pt idx="5463">
                  <c:v>5463</c:v>
                </c:pt>
                <c:pt idx="5464">
                  <c:v>5464</c:v>
                </c:pt>
                <c:pt idx="5465">
                  <c:v>5465</c:v>
                </c:pt>
                <c:pt idx="5466">
                  <c:v>5466</c:v>
                </c:pt>
                <c:pt idx="5467">
                  <c:v>5467</c:v>
                </c:pt>
                <c:pt idx="5468">
                  <c:v>5468</c:v>
                </c:pt>
                <c:pt idx="5469">
                  <c:v>5469</c:v>
                </c:pt>
                <c:pt idx="5470">
                  <c:v>5470</c:v>
                </c:pt>
                <c:pt idx="5471">
                  <c:v>5471</c:v>
                </c:pt>
                <c:pt idx="5472">
                  <c:v>5472</c:v>
                </c:pt>
                <c:pt idx="5473">
                  <c:v>5473</c:v>
                </c:pt>
                <c:pt idx="5474">
                  <c:v>5474</c:v>
                </c:pt>
                <c:pt idx="5475">
                  <c:v>5475</c:v>
                </c:pt>
                <c:pt idx="5476">
                  <c:v>5476</c:v>
                </c:pt>
                <c:pt idx="5477">
                  <c:v>5477</c:v>
                </c:pt>
                <c:pt idx="5478">
                  <c:v>5478</c:v>
                </c:pt>
                <c:pt idx="5479">
                  <c:v>5479</c:v>
                </c:pt>
                <c:pt idx="5480">
                  <c:v>5480</c:v>
                </c:pt>
                <c:pt idx="5481">
                  <c:v>5481</c:v>
                </c:pt>
                <c:pt idx="5482">
                  <c:v>5482</c:v>
                </c:pt>
                <c:pt idx="5483">
                  <c:v>5483</c:v>
                </c:pt>
                <c:pt idx="5484">
                  <c:v>5484</c:v>
                </c:pt>
                <c:pt idx="5485">
                  <c:v>5485</c:v>
                </c:pt>
                <c:pt idx="5486">
                  <c:v>5486</c:v>
                </c:pt>
                <c:pt idx="5487">
                  <c:v>5487</c:v>
                </c:pt>
                <c:pt idx="5488">
                  <c:v>5488</c:v>
                </c:pt>
                <c:pt idx="5489">
                  <c:v>5489</c:v>
                </c:pt>
                <c:pt idx="5490">
                  <c:v>5490</c:v>
                </c:pt>
                <c:pt idx="5491">
                  <c:v>5491</c:v>
                </c:pt>
                <c:pt idx="5492">
                  <c:v>5492</c:v>
                </c:pt>
                <c:pt idx="5493">
                  <c:v>5493</c:v>
                </c:pt>
                <c:pt idx="5494">
                  <c:v>5494</c:v>
                </c:pt>
                <c:pt idx="5495">
                  <c:v>5495</c:v>
                </c:pt>
                <c:pt idx="5496">
                  <c:v>5496</c:v>
                </c:pt>
                <c:pt idx="5497">
                  <c:v>5497</c:v>
                </c:pt>
                <c:pt idx="5498">
                  <c:v>5498</c:v>
                </c:pt>
                <c:pt idx="5499">
                  <c:v>5499</c:v>
                </c:pt>
                <c:pt idx="5500">
                  <c:v>5500</c:v>
                </c:pt>
                <c:pt idx="5501">
                  <c:v>5501</c:v>
                </c:pt>
                <c:pt idx="5502">
                  <c:v>5502</c:v>
                </c:pt>
                <c:pt idx="5503">
                  <c:v>5503</c:v>
                </c:pt>
                <c:pt idx="5504">
                  <c:v>5504</c:v>
                </c:pt>
                <c:pt idx="5505">
                  <c:v>5505</c:v>
                </c:pt>
                <c:pt idx="5506">
                  <c:v>5506</c:v>
                </c:pt>
                <c:pt idx="5507">
                  <c:v>5507</c:v>
                </c:pt>
                <c:pt idx="5508">
                  <c:v>5508</c:v>
                </c:pt>
                <c:pt idx="5509">
                  <c:v>5509</c:v>
                </c:pt>
                <c:pt idx="5510">
                  <c:v>5510</c:v>
                </c:pt>
                <c:pt idx="5511">
                  <c:v>5511</c:v>
                </c:pt>
                <c:pt idx="5512">
                  <c:v>5512</c:v>
                </c:pt>
                <c:pt idx="5513">
                  <c:v>5513</c:v>
                </c:pt>
                <c:pt idx="5514">
                  <c:v>5514</c:v>
                </c:pt>
                <c:pt idx="5515">
                  <c:v>5515</c:v>
                </c:pt>
                <c:pt idx="5516">
                  <c:v>5516</c:v>
                </c:pt>
                <c:pt idx="5517">
                  <c:v>5517</c:v>
                </c:pt>
                <c:pt idx="5518">
                  <c:v>5518</c:v>
                </c:pt>
                <c:pt idx="5519">
                  <c:v>5519</c:v>
                </c:pt>
                <c:pt idx="5520">
                  <c:v>5520</c:v>
                </c:pt>
                <c:pt idx="5521">
                  <c:v>5521</c:v>
                </c:pt>
                <c:pt idx="5522">
                  <c:v>5522</c:v>
                </c:pt>
                <c:pt idx="5523">
                  <c:v>5523</c:v>
                </c:pt>
                <c:pt idx="5524">
                  <c:v>5524</c:v>
                </c:pt>
                <c:pt idx="5525">
                  <c:v>5525</c:v>
                </c:pt>
                <c:pt idx="5526">
                  <c:v>5526</c:v>
                </c:pt>
                <c:pt idx="5527">
                  <c:v>5527</c:v>
                </c:pt>
                <c:pt idx="5528">
                  <c:v>5528</c:v>
                </c:pt>
                <c:pt idx="5529">
                  <c:v>5529</c:v>
                </c:pt>
                <c:pt idx="5530">
                  <c:v>5530</c:v>
                </c:pt>
                <c:pt idx="5531">
                  <c:v>5531</c:v>
                </c:pt>
                <c:pt idx="5532">
                  <c:v>5532</c:v>
                </c:pt>
                <c:pt idx="5533">
                  <c:v>5533</c:v>
                </c:pt>
                <c:pt idx="5534">
                  <c:v>5534</c:v>
                </c:pt>
                <c:pt idx="5535">
                  <c:v>5535</c:v>
                </c:pt>
                <c:pt idx="5536">
                  <c:v>5536</c:v>
                </c:pt>
                <c:pt idx="5537">
                  <c:v>5537</c:v>
                </c:pt>
                <c:pt idx="5538">
                  <c:v>5538</c:v>
                </c:pt>
                <c:pt idx="5539">
                  <c:v>5539</c:v>
                </c:pt>
                <c:pt idx="5540">
                  <c:v>5540</c:v>
                </c:pt>
                <c:pt idx="5541">
                  <c:v>5541</c:v>
                </c:pt>
                <c:pt idx="5542">
                  <c:v>5542</c:v>
                </c:pt>
                <c:pt idx="5543">
                  <c:v>5543</c:v>
                </c:pt>
                <c:pt idx="5544">
                  <c:v>5544</c:v>
                </c:pt>
                <c:pt idx="5545">
                  <c:v>5545</c:v>
                </c:pt>
                <c:pt idx="5546">
                  <c:v>5546</c:v>
                </c:pt>
                <c:pt idx="5547">
                  <c:v>5547</c:v>
                </c:pt>
                <c:pt idx="5548">
                  <c:v>5548</c:v>
                </c:pt>
                <c:pt idx="5549">
                  <c:v>5549</c:v>
                </c:pt>
                <c:pt idx="5550">
                  <c:v>5550</c:v>
                </c:pt>
                <c:pt idx="5551">
                  <c:v>5551</c:v>
                </c:pt>
                <c:pt idx="5552">
                  <c:v>5552</c:v>
                </c:pt>
                <c:pt idx="5553">
                  <c:v>5553</c:v>
                </c:pt>
                <c:pt idx="5554">
                  <c:v>5554</c:v>
                </c:pt>
                <c:pt idx="5555">
                  <c:v>5555</c:v>
                </c:pt>
                <c:pt idx="5556">
                  <c:v>5556</c:v>
                </c:pt>
                <c:pt idx="5557">
                  <c:v>5557</c:v>
                </c:pt>
                <c:pt idx="5558">
                  <c:v>5558</c:v>
                </c:pt>
                <c:pt idx="5559">
                  <c:v>5559</c:v>
                </c:pt>
                <c:pt idx="5560">
                  <c:v>5560</c:v>
                </c:pt>
                <c:pt idx="5561">
                  <c:v>5561</c:v>
                </c:pt>
                <c:pt idx="5562">
                  <c:v>5562</c:v>
                </c:pt>
                <c:pt idx="5563">
                  <c:v>5563</c:v>
                </c:pt>
                <c:pt idx="5564">
                  <c:v>5564</c:v>
                </c:pt>
                <c:pt idx="5565">
                  <c:v>5565</c:v>
                </c:pt>
                <c:pt idx="5566">
                  <c:v>5566</c:v>
                </c:pt>
                <c:pt idx="5567">
                  <c:v>5567</c:v>
                </c:pt>
                <c:pt idx="5568">
                  <c:v>5568</c:v>
                </c:pt>
                <c:pt idx="5569">
                  <c:v>5569</c:v>
                </c:pt>
                <c:pt idx="5570">
                  <c:v>5570</c:v>
                </c:pt>
                <c:pt idx="5571">
                  <c:v>5571</c:v>
                </c:pt>
                <c:pt idx="5572">
                  <c:v>5572</c:v>
                </c:pt>
                <c:pt idx="5573">
                  <c:v>5573</c:v>
                </c:pt>
                <c:pt idx="5574">
                  <c:v>5574</c:v>
                </c:pt>
                <c:pt idx="5575">
                  <c:v>5575</c:v>
                </c:pt>
                <c:pt idx="5576">
                  <c:v>5576</c:v>
                </c:pt>
                <c:pt idx="5577">
                  <c:v>5577</c:v>
                </c:pt>
                <c:pt idx="5578">
                  <c:v>5578</c:v>
                </c:pt>
                <c:pt idx="5579">
                  <c:v>5579</c:v>
                </c:pt>
                <c:pt idx="5580">
                  <c:v>5580</c:v>
                </c:pt>
                <c:pt idx="5581">
                  <c:v>5581</c:v>
                </c:pt>
                <c:pt idx="5582">
                  <c:v>5582</c:v>
                </c:pt>
                <c:pt idx="5583">
                  <c:v>5583</c:v>
                </c:pt>
                <c:pt idx="5584">
                  <c:v>5584</c:v>
                </c:pt>
                <c:pt idx="5585">
                  <c:v>5585</c:v>
                </c:pt>
                <c:pt idx="5586">
                  <c:v>5586</c:v>
                </c:pt>
                <c:pt idx="5587">
                  <c:v>5587</c:v>
                </c:pt>
                <c:pt idx="5588">
                  <c:v>5588</c:v>
                </c:pt>
                <c:pt idx="5589">
                  <c:v>5589</c:v>
                </c:pt>
                <c:pt idx="5590">
                  <c:v>5590</c:v>
                </c:pt>
                <c:pt idx="5591">
                  <c:v>5591</c:v>
                </c:pt>
                <c:pt idx="5592">
                  <c:v>5592</c:v>
                </c:pt>
                <c:pt idx="5593">
                  <c:v>5593</c:v>
                </c:pt>
                <c:pt idx="5594">
                  <c:v>5594</c:v>
                </c:pt>
                <c:pt idx="5595">
                  <c:v>5595</c:v>
                </c:pt>
                <c:pt idx="5596">
                  <c:v>5596</c:v>
                </c:pt>
                <c:pt idx="5597">
                  <c:v>5597</c:v>
                </c:pt>
                <c:pt idx="5598">
                  <c:v>5598</c:v>
                </c:pt>
                <c:pt idx="5599">
                  <c:v>5599</c:v>
                </c:pt>
                <c:pt idx="5600">
                  <c:v>5600</c:v>
                </c:pt>
                <c:pt idx="5601">
                  <c:v>5601</c:v>
                </c:pt>
                <c:pt idx="5602">
                  <c:v>5602</c:v>
                </c:pt>
                <c:pt idx="5603">
                  <c:v>5603</c:v>
                </c:pt>
                <c:pt idx="5604">
                  <c:v>5604</c:v>
                </c:pt>
                <c:pt idx="5605">
                  <c:v>5605</c:v>
                </c:pt>
                <c:pt idx="5606">
                  <c:v>5606</c:v>
                </c:pt>
                <c:pt idx="5607">
                  <c:v>5607</c:v>
                </c:pt>
                <c:pt idx="5608">
                  <c:v>5608</c:v>
                </c:pt>
                <c:pt idx="5609">
                  <c:v>5609</c:v>
                </c:pt>
                <c:pt idx="5610">
                  <c:v>5610</c:v>
                </c:pt>
                <c:pt idx="5611">
                  <c:v>5611</c:v>
                </c:pt>
                <c:pt idx="5612">
                  <c:v>5612</c:v>
                </c:pt>
                <c:pt idx="5613">
                  <c:v>5613</c:v>
                </c:pt>
                <c:pt idx="5614">
                  <c:v>5614</c:v>
                </c:pt>
                <c:pt idx="5615">
                  <c:v>5615</c:v>
                </c:pt>
                <c:pt idx="5616">
                  <c:v>5616</c:v>
                </c:pt>
                <c:pt idx="5617">
                  <c:v>5617</c:v>
                </c:pt>
                <c:pt idx="5618">
                  <c:v>5618</c:v>
                </c:pt>
                <c:pt idx="5619">
                  <c:v>5619</c:v>
                </c:pt>
                <c:pt idx="5620">
                  <c:v>5620</c:v>
                </c:pt>
                <c:pt idx="5621">
                  <c:v>5621</c:v>
                </c:pt>
                <c:pt idx="5622">
                  <c:v>5622</c:v>
                </c:pt>
                <c:pt idx="5623">
                  <c:v>5623</c:v>
                </c:pt>
                <c:pt idx="5624">
                  <c:v>5624</c:v>
                </c:pt>
                <c:pt idx="5625">
                  <c:v>5625</c:v>
                </c:pt>
                <c:pt idx="5626">
                  <c:v>5626</c:v>
                </c:pt>
                <c:pt idx="5627">
                  <c:v>5627</c:v>
                </c:pt>
                <c:pt idx="5628">
                  <c:v>5628</c:v>
                </c:pt>
                <c:pt idx="5629">
                  <c:v>5629</c:v>
                </c:pt>
                <c:pt idx="5630">
                  <c:v>5630</c:v>
                </c:pt>
                <c:pt idx="5631">
                  <c:v>5631</c:v>
                </c:pt>
                <c:pt idx="5632">
                  <c:v>5632</c:v>
                </c:pt>
                <c:pt idx="5633">
                  <c:v>5633</c:v>
                </c:pt>
                <c:pt idx="5634">
                  <c:v>5634</c:v>
                </c:pt>
                <c:pt idx="5635">
                  <c:v>5635</c:v>
                </c:pt>
                <c:pt idx="5636">
                  <c:v>5636</c:v>
                </c:pt>
                <c:pt idx="5637">
                  <c:v>5637</c:v>
                </c:pt>
                <c:pt idx="5638">
                  <c:v>5638</c:v>
                </c:pt>
                <c:pt idx="5639">
                  <c:v>5639</c:v>
                </c:pt>
                <c:pt idx="5640">
                  <c:v>5640</c:v>
                </c:pt>
                <c:pt idx="5641">
                  <c:v>5641</c:v>
                </c:pt>
                <c:pt idx="5642">
                  <c:v>5642</c:v>
                </c:pt>
                <c:pt idx="5643">
                  <c:v>5643</c:v>
                </c:pt>
                <c:pt idx="5644">
                  <c:v>5644</c:v>
                </c:pt>
                <c:pt idx="5645">
                  <c:v>5645</c:v>
                </c:pt>
                <c:pt idx="5646">
                  <c:v>5646</c:v>
                </c:pt>
                <c:pt idx="5647">
                  <c:v>5647</c:v>
                </c:pt>
                <c:pt idx="5648">
                  <c:v>5648</c:v>
                </c:pt>
                <c:pt idx="5649">
                  <c:v>5649</c:v>
                </c:pt>
                <c:pt idx="5650">
                  <c:v>5650</c:v>
                </c:pt>
                <c:pt idx="5651">
                  <c:v>5651</c:v>
                </c:pt>
                <c:pt idx="5652">
                  <c:v>5652</c:v>
                </c:pt>
                <c:pt idx="5653">
                  <c:v>5653</c:v>
                </c:pt>
                <c:pt idx="5654">
                  <c:v>5654</c:v>
                </c:pt>
                <c:pt idx="5655">
                  <c:v>5655</c:v>
                </c:pt>
                <c:pt idx="5656">
                  <c:v>5656</c:v>
                </c:pt>
                <c:pt idx="5657">
                  <c:v>5657</c:v>
                </c:pt>
                <c:pt idx="5658">
                  <c:v>5658</c:v>
                </c:pt>
                <c:pt idx="5659">
                  <c:v>5659</c:v>
                </c:pt>
                <c:pt idx="5660">
                  <c:v>5660</c:v>
                </c:pt>
                <c:pt idx="5661">
                  <c:v>5661</c:v>
                </c:pt>
                <c:pt idx="5662">
                  <c:v>5662</c:v>
                </c:pt>
                <c:pt idx="5663">
                  <c:v>5663</c:v>
                </c:pt>
                <c:pt idx="5664">
                  <c:v>5664</c:v>
                </c:pt>
                <c:pt idx="5665">
                  <c:v>5665</c:v>
                </c:pt>
                <c:pt idx="5666">
                  <c:v>5666</c:v>
                </c:pt>
                <c:pt idx="5667">
                  <c:v>5667</c:v>
                </c:pt>
                <c:pt idx="5668">
                  <c:v>5668</c:v>
                </c:pt>
                <c:pt idx="5669">
                  <c:v>5669</c:v>
                </c:pt>
                <c:pt idx="5670">
                  <c:v>5670</c:v>
                </c:pt>
                <c:pt idx="5671">
                  <c:v>5671</c:v>
                </c:pt>
                <c:pt idx="5672">
                  <c:v>5672</c:v>
                </c:pt>
                <c:pt idx="5673">
                  <c:v>5673</c:v>
                </c:pt>
                <c:pt idx="5674">
                  <c:v>5674</c:v>
                </c:pt>
                <c:pt idx="5675">
                  <c:v>5675</c:v>
                </c:pt>
                <c:pt idx="5676">
                  <c:v>5676</c:v>
                </c:pt>
                <c:pt idx="5677">
                  <c:v>5677</c:v>
                </c:pt>
                <c:pt idx="5678">
                  <c:v>5678</c:v>
                </c:pt>
                <c:pt idx="5679">
                  <c:v>5679</c:v>
                </c:pt>
                <c:pt idx="5680">
                  <c:v>5680</c:v>
                </c:pt>
                <c:pt idx="5681">
                  <c:v>5681</c:v>
                </c:pt>
                <c:pt idx="5682">
                  <c:v>5682</c:v>
                </c:pt>
                <c:pt idx="5683">
                  <c:v>5683</c:v>
                </c:pt>
                <c:pt idx="5684">
                  <c:v>5684</c:v>
                </c:pt>
                <c:pt idx="5685">
                  <c:v>5685</c:v>
                </c:pt>
                <c:pt idx="5686">
                  <c:v>5686</c:v>
                </c:pt>
                <c:pt idx="5687">
                  <c:v>5687</c:v>
                </c:pt>
                <c:pt idx="5688">
                  <c:v>5688</c:v>
                </c:pt>
                <c:pt idx="5689">
                  <c:v>5689</c:v>
                </c:pt>
                <c:pt idx="5690">
                  <c:v>5690</c:v>
                </c:pt>
                <c:pt idx="5691">
                  <c:v>5691</c:v>
                </c:pt>
                <c:pt idx="5692">
                  <c:v>5692</c:v>
                </c:pt>
                <c:pt idx="5693">
                  <c:v>5693</c:v>
                </c:pt>
                <c:pt idx="5694">
                  <c:v>5694</c:v>
                </c:pt>
                <c:pt idx="5695">
                  <c:v>5695</c:v>
                </c:pt>
                <c:pt idx="5696">
                  <c:v>5696</c:v>
                </c:pt>
                <c:pt idx="5697">
                  <c:v>5697</c:v>
                </c:pt>
                <c:pt idx="5698">
                  <c:v>5698</c:v>
                </c:pt>
                <c:pt idx="5699">
                  <c:v>5699</c:v>
                </c:pt>
                <c:pt idx="5700">
                  <c:v>5700</c:v>
                </c:pt>
                <c:pt idx="5701">
                  <c:v>5701</c:v>
                </c:pt>
                <c:pt idx="5702">
                  <c:v>5702</c:v>
                </c:pt>
                <c:pt idx="5703">
                  <c:v>5703</c:v>
                </c:pt>
                <c:pt idx="5704">
                  <c:v>5704</c:v>
                </c:pt>
                <c:pt idx="5705">
                  <c:v>5705</c:v>
                </c:pt>
                <c:pt idx="5706">
                  <c:v>5706</c:v>
                </c:pt>
                <c:pt idx="5707">
                  <c:v>5707</c:v>
                </c:pt>
                <c:pt idx="5708">
                  <c:v>5708</c:v>
                </c:pt>
                <c:pt idx="5709">
                  <c:v>5709</c:v>
                </c:pt>
                <c:pt idx="5710">
                  <c:v>5710</c:v>
                </c:pt>
                <c:pt idx="5711">
                  <c:v>5711</c:v>
                </c:pt>
                <c:pt idx="5712">
                  <c:v>5712</c:v>
                </c:pt>
                <c:pt idx="5713">
                  <c:v>5713</c:v>
                </c:pt>
                <c:pt idx="5714">
                  <c:v>5714</c:v>
                </c:pt>
                <c:pt idx="5715">
                  <c:v>5715</c:v>
                </c:pt>
                <c:pt idx="5716">
                  <c:v>5716</c:v>
                </c:pt>
                <c:pt idx="5717">
                  <c:v>5717</c:v>
                </c:pt>
                <c:pt idx="5718">
                  <c:v>5718</c:v>
                </c:pt>
                <c:pt idx="5719">
                  <c:v>5719</c:v>
                </c:pt>
                <c:pt idx="5720">
                  <c:v>5720</c:v>
                </c:pt>
                <c:pt idx="5721">
                  <c:v>5721</c:v>
                </c:pt>
                <c:pt idx="5722">
                  <c:v>5722</c:v>
                </c:pt>
                <c:pt idx="5723">
                  <c:v>5723</c:v>
                </c:pt>
                <c:pt idx="5724">
                  <c:v>5724</c:v>
                </c:pt>
                <c:pt idx="5725">
                  <c:v>5725</c:v>
                </c:pt>
                <c:pt idx="5726">
                  <c:v>5726</c:v>
                </c:pt>
                <c:pt idx="5727">
                  <c:v>5727</c:v>
                </c:pt>
                <c:pt idx="5728">
                  <c:v>5728</c:v>
                </c:pt>
                <c:pt idx="5729">
                  <c:v>5729</c:v>
                </c:pt>
                <c:pt idx="5730">
                  <c:v>5730</c:v>
                </c:pt>
                <c:pt idx="5731">
                  <c:v>5731</c:v>
                </c:pt>
                <c:pt idx="5732">
                  <c:v>5732</c:v>
                </c:pt>
                <c:pt idx="5733">
                  <c:v>5733</c:v>
                </c:pt>
                <c:pt idx="5734">
                  <c:v>5734</c:v>
                </c:pt>
                <c:pt idx="5735">
                  <c:v>5735</c:v>
                </c:pt>
                <c:pt idx="5736">
                  <c:v>5736</c:v>
                </c:pt>
                <c:pt idx="5737">
                  <c:v>5737</c:v>
                </c:pt>
                <c:pt idx="5738">
                  <c:v>5738</c:v>
                </c:pt>
                <c:pt idx="5739">
                  <c:v>5739</c:v>
                </c:pt>
                <c:pt idx="5740">
                  <c:v>5740</c:v>
                </c:pt>
                <c:pt idx="5741">
                  <c:v>5741</c:v>
                </c:pt>
                <c:pt idx="5742">
                  <c:v>5742</c:v>
                </c:pt>
                <c:pt idx="5743">
                  <c:v>5743</c:v>
                </c:pt>
                <c:pt idx="5744">
                  <c:v>5744</c:v>
                </c:pt>
                <c:pt idx="5745">
                  <c:v>5745</c:v>
                </c:pt>
                <c:pt idx="5746">
                  <c:v>5746</c:v>
                </c:pt>
                <c:pt idx="5747">
                  <c:v>5747</c:v>
                </c:pt>
                <c:pt idx="5748">
                  <c:v>5748</c:v>
                </c:pt>
                <c:pt idx="5749">
                  <c:v>5749</c:v>
                </c:pt>
                <c:pt idx="5750">
                  <c:v>5750</c:v>
                </c:pt>
                <c:pt idx="5751">
                  <c:v>5751</c:v>
                </c:pt>
                <c:pt idx="5752">
                  <c:v>5752</c:v>
                </c:pt>
                <c:pt idx="5753">
                  <c:v>5753</c:v>
                </c:pt>
                <c:pt idx="5754">
                  <c:v>5754</c:v>
                </c:pt>
                <c:pt idx="5755">
                  <c:v>5755</c:v>
                </c:pt>
                <c:pt idx="5756">
                  <c:v>5756</c:v>
                </c:pt>
                <c:pt idx="5757">
                  <c:v>5757</c:v>
                </c:pt>
                <c:pt idx="5758">
                  <c:v>5758</c:v>
                </c:pt>
                <c:pt idx="5759">
                  <c:v>5759</c:v>
                </c:pt>
                <c:pt idx="5760">
                  <c:v>5760</c:v>
                </c:pt>
                <c:pt idx="5761">
                  <c:v>5761</c:v>
                </c:pt>
                <c:pt idx="5762">
                  <c:v>5762</c:v>
                </c:pt>
                <c:pt idx="5763">
                  <c:v>5763</c:v>
                </c:pt>
                <c:pt idx="5764">
                  <c:v>5764</c:v>
                </c:pt>
                <c:pt idx="5765">
                  <c:v>5765</c:v>
                </c:pt>
                <c:pt idx="5766">
                  <c:v>5766</c:v>
                </c:pt>
                <c:pt idx="5767">
                  <c:v>5767</c:v>
                </c:pt>
                <c:pt idx="5768">
                  <c:v>5768</c:v>
                </c:pt>
                <c:pt idx="5769">
                  <c:v>5769</c:v>
                </c:pt>
                <c:pt idx="5770">
                  <c:v>5770</c:v>
                </c:pt>
                <c:pt idx="5771">
                  <c:v>5771</c:v>
                </c:pt>
                <c:pt idx="5772">
                  <c:v>5772</c:v>
                </c:pt>
                <c:pt idx="5773">
                  <c:v>5773</c:v>
                </c:pt>
                <c:pt idx="5774">
                  <c:v>5774</c:v>
                </c:pt>
                <c:pt idx="5775">
                  <c:v>5775</c:v>
                </c:pt>
                <c:pt idx="5776">
                  <c:v>5776</c:v>
                </c:pt>
                <c:pt idx="5777">
                  <c:v>5777</c:v>
                </c:pt>
                <c:pt idx="5778">
                  <c:v>5778</c:v>
                </c:pt>
                <c:pt idx="5779">
                  <c:v>5779</c:v>
                </c:pt>
                <c:pt idx="5780">
                  <c:v>5780</c:v>
                </c:pt>
                <c:pt idx="5781">
                  <c:v>5781</c:v>
                </c:pt>
                <c:pt idx="5782">
                  <c:v>5782</c:v>
                </c:pt>
                <c:pt idx="5783">
                  <c:v>5783</c:v>
                </c:pt>
                <c:pt idx="5784">
                  <c:v>5784</c:v>
                </c:pt>
                <c:pt idx="5785">
                  <c:v>5785</c:v>
                </c:pt>
                <c:pt idx="5786">
                  <c:v>5786</c:v>
                </c:pt>
                <c:pt idx="5787">
                  <c:v>5787</c:v>
                </c:pt>
                <c:pt idx="5788">
                  <c:v>5788</c:v>
                </c:pt>
                <c:pt idx="5789">
                  <c:v>5789</c:v>
                </c:pt>
                <c:pt idx="5790">
                  <c:v>5790</c:v>
                </c:pt>
                <c:pt idx="5791">
                  <c:v>5791</c:v>
                </c:pt>
                <c:pt idx="5792">
                  <c:v>5792</c:v>
                </c:pt>
                <c:pt idx="5793">
                  <c:v>5793</c:v>
                </c:pt>
                <c:pt idx="5794">
                  <c:v>5794</c:v>
                </c:pt>
                <c:pt idx="5795">
                  <c:v>5795</c:v>
                </c:pt>
                <c:pt idx="5796">
                  <c:v>5796</c:v>
                </c:pt>
                <c:pt idx="5797">
                  <c:v>5797</c:v>
                </c:pt>
                <c:pt idx="5798">
                  <c:v>5798</c:v>
                </c:pt>
                <c:pt idx="5799">
                  <c:v>5799</c:v>
                </c:pt>
                <c:pt idx="5800">
                  <c:v>5800</c:v>
                </c:pt>
                <c:pt idx="5801">
                  <c:v>5801</c:v>
                </c:pt>
                <c:pt idx="5802">
                  <c:v>5802</c:v>
                </c:pt>
                <c:pt idx="5803">
                  <c:v>5803</c:v>
                </c:pt>
                <c:pt idx="5804">
                  <c:v>5804</c:v>
                </c:pt>
                <c:pt idx="5805">
                  <c:v>5805</c:v>
                </c:pt>
                <c:pt idx="5806">
                  <c:v>5806</c:v>
                </c:pt>
                <c:pt idx="5807">
                  <c:v>5807</c:v>
                </c:pt>
                <c:pt idx="5808">
                  <c:v>5808</c:v>
                </c:pt>
                <c:pt idx="5809">
                  <c:v>5809</c:v>
                </c:pt>
                <c:pt idx="5810">
                  <c:v>5810</c:v>
                </c:pt>
                <c:pt idx="5811">
                  <c:v>5811</c:v>
                </c:pt>
                <c:pt idx="5812">
                  <c:v>5812</c:v>
                </c:pt>
                <c:pt idx="5813">
                  <c:v>5813</c:v>
                </c:pt>
                <c:pt idx="5814">
                  <c:v>5814</c:v>
                </c:pt>
                <c:pt idx="5815">
                  <c:v>5815</c:v>
                </c:pt>
                <c:pt idx="5816">
                  <c:v>5816</c:v>
                </c:pt>
                <c:pt idx="5817">
                  <c:v>5817</c:v>
                </c:pt>
                <c:pt idx="5818">
                  <c:v>5818</c:v>
                </c:pt>
                <c:pt idx="5819">
                  <c:v>5819</c:v>
                </c:pt>
                <c:pt idx="5820">
                  <c:v>5820</c:v>
                </c:pt>
                <c:pt idx="5821">
                  <c:v>5821</c:v>
                </c:pt>
                <c:pt idx="5822">
                  <c:v>5822</c:v>
                </c:pt>
                <c:pt idx="5823">
                  <c:v>5823</c:v>
                </c:pt>
                <c:pt idx="5824">
                  <c:v>5824</c:v>
                </c:pt>
                <c:pt idx="5825">
                  <c:v>5825</c:v>
                </c:pt>
                <c:pt idx="5826">
                  <c:v>5826</c:v>
                </c:pt>
                <c:pt idx="5827">
                  <c:v>5827</c:v>
                </c:pt>
                <c:pt idx="5828">
                  <c:v>5828</c:v>
                </c:pt>
                <c:pt idx="5829">
                  <c:v>5829</c:v>
                </c:pt>
                <c:pt idx="5830">
                  <c:v>5830</c:v>
                </c:pt>
                <c:pt idx="5831">
                  <c:v>5831</c:v>
                </c:pt>
                <c:pt idx="5832">
                  <c:v>5832</c:v>
                </c:pt>
                <c:pt idx="5833">
                  <c:v>5833</c:v>
                </c:pt>
                <c:pt idx="5834">
                  <c:v>5834</c:v>
                </c:pt>
                <c:pt idx="5835">
                  <c:v>5835</c:v>
                </c:pt>
                <c:pt idx="5836">
                  <c:v>5836</c:v>
                </c:pt>
                <c:pt idx="5837">
                  <c:v>5837</c:v>
                </c:pt>
                <c:pt idx="5838">
                  <c:v>5838</c:v>
                </c:pt>
                <c:pt idx="5839">
                  <c:v>5839</c:v>
                </c:pt>
                <c:pt idx="5840">
                  <c:v>5840</c:v>
                </c:pt>
                <c:pt idx="5841">
                  <c:v>5841</c:v>
                </c:pt>
                <c:pt idx="5842">
                  <c:v>5842</c:v>
                </c:pt>
                <c:pt idx="5843">
                  <c:v>5843</c:v>
                </c:pt>
                <c:pt idx="5844">
                  <c:v>5844</c:v>
                </c:pt>
                <c:pt idx="5845">
                  <c:v>5845</c:v>
                </c:pt>
                <c:pt idx="5846">
                  <c:v>5846</c:v>
                </c:pt>
                <c:pt idx="5847">
                  <c:v>5847</c:v>
                </c:pt>
                <c:pt idx="5848">
                  <c:v>5848</c:v>
                </c:pt>
                <c:pt idx="5849">
                  <c:v>5849</c:v>
                </c:pt>
                <c:pt idx="5850">
                  <c:v>5850</c:v>
                </c:pt>
                <c:pt idx="5851">
                  <c:v>5851</c:v>
                </c:pt>
                <c:pt idx="5852">
                  <c:v>5852</c:v>
                </c:pt>
                <c:pt idx="5853">
                  <c:v>5853</c:v>
                </c:pt>
                <c:pt idx="5854">
                  <c:v>5854</c:v>
                </c:pt>
                <c:pt idx="5855">
                  <c:v>5855</c:v>
                </c:pt>
                <c:pt idx="5856">
                  <c:v>5856</c:v>
                </c:pt>
                <c:pt idx="5857">
                  <c:v>5857</c:v>
                </c:pt>
                <c:pt idx="5858">
                  <c:v>5858</c:v>
                </c:pt>
                <c:pt idx="5859">
                  <c:v>5859</c:v>
                </c:pt>
                <c:pt idx="5860">
                  <c:v>5860</c:v>
                </c:pt>
                <c:pt idx="5861">
                  <c:v>5861</c:v>
                </c:pt>
                <c:pt idx="5862">
                  <c:v>5862</c:v>
                </c:pt>
                <c:pt idx="5863">
                  <c:v>5863</c:v>
                </c:pt>
                <c:pt idx="5864">
                  <c:v>5864</c:v>
                </c:pt>
                <c:pt idx="5865">
                  <c:v>5865</c:v>
                </c:pt>
                <c:pt idx="5866">
                  <c:v>5866</c:v>
                </c:pt>
                <c:pt idx="5867">
                  <c:v>5867</c:v>
                </c:pt>
                <c:pt idx="5868">
                  <c:v>5868</c:v>
                </c:pt>
                <c:pt idx="5869">
                  <c:v>5869</c:v>
                </c:pt>
                <c:pt idx="5870">
                  <c:v>5870</c:v>
                </c:pt>
                <c:pt idx="5871">
                  <c:v>5871</c:v>
                </c:pt>
                <c:pt idx="5872">
                  <c:v>5872</c:v>
                </c:pt>
                <c:pt idx="5873">
                  <c:v>5873</c:v>
                </c:pt>
                <c:pt idx="5874">
                  <c:v>5874</c:v>
                </c:pt>
                <c:pt idx="5875">
                  <c:v>5875</c:v>
                </c:pt>
                <c:pt idx="5876">
                  <c:v>5876</c:v>
                </c:pt>
                <c:pt idx="5877">
                  <c:v>5877</c:v>
                </c:pt>
                <c:pt idx="5878">
                  <c:v>5878</c:v>
                </c:pt>
                <c:pt idx="5879">
                  <c:v>5879</c:v>
                </c:pt>
                <c:pt idx="5880">
                  <c:v>5880</c:v>
                </c:pt>
                <c:pt idx="5881">
                  <c:v>5881</c:v>
                </c:pt>
                <c:pt idx="5882">
                  <c:v>5882</c:v>
                </c:pt>
                <c:pt idx="5883">
                  <c:v>5883</c:v>
                </c:pt>
                <c:pt idx="5884">
                  <c:v>5884</c:v>
                </c:pt>
                <c:pt idx="5885">
                  <c:v>5885</c:v>
                </c:pt>
                <c:pt idx="5886">
                  <c:v>5886</c:v>
                </c:pt>
                <c:pt idx="5887">
                  <c:v>5887</c:v>
                </c:pt>
                <c:pt idx="5888">
                  <c:v>5888</c:v>
                </c:pt>
                <c:pt idx="5889">
                  <c:v>5889</c:v>
                </c:pt>
                <c:pt idx="5890">
                  <c:v>5890</c:v>
                </c:pt>
                <c:pt idx="5891">
                  <c:v>5891</c:v>
                </c:pt>
                <c:pt idx="5892">
                  <c:v>5892</c:v>
                </c:pt>
                <c:pt idx="5893">
                  <c:v>5893</c:v>
                </c:pt>
                <c:pt idx="5894">
                  <c:v>5894</c:v>
                </c:pt>
                <c:pt idx="5895">
                  <c:v>5895</c:v>
                </c:pt>
                <c:pt idx="5896">
                  <c:v>5896</c:v>
                </c:pt>
                <c:pt idx="5897">
                  <c:v>5897</c:v>
                </c:pt>
                <c:pt idx="5898">
                  <c:v>5898</c:v>
                </c:pt>
                <c:pt idx="5899">
                  <c:v>5899</c:v>
                </c:pt>
                <c:pt idx="5900">
                  <c:v>5900</c:v>
                </c:pt>
                <c:pt idx="5901">
                  <c:v>5901</c:v>
                </c:pt>
                <c:pt idx="5902">
                  <c:v>5902</c:v>
                </c:pt>
                <c:pt idx="5903">
                  <c:v>5903</c:v>
                </c:pt>
                <c:pt idx="5904">
                  <c:v>5904</c:v>
                </c:pt>
                <c:pt idx="5905">
                  <c:v>5905</c:v>
                </c:pt>
                <c:pt idx="5906">
                  <c:v>5906</c:v>
                </c:pt>
                <c:pt idx="5907">
                  <c:v>5907</c:v>
                </c:pt>
                <c:pt idx="5908">
                  <c:v>5908</c:v>
                </c:pt>
                <c:pt idx="5909">
                  <c:v>5909</c:v>
                </c:pt>
                <c:pt idx="5910">
                  <c:v>5910</c:v>
                </c:pt>
                <c:pt idx="5911">
                  <c:v>5911</c:v>
                </c:pt>
                <c:pt idx="5912">
                  <c:v>5912</c:v>
                </c:pt>
                <c:pt idx="5913">
                  <c:v>5913</c:v>
                </c:pt>
                <c:pt idx="5914">
                  <c:v>5914</c:v>
                </c:pt>
                <c:pt idx="5915">
                  <c:v>5915</c:v>
                </c:pt>
                <c:pt idx="5916">
                  <c:v>5916</c:v>
                </c:pt>
                <c:pt idx="5917">
                  <c:v>5917</c:v>
                </c:pt>
                <c:pt idx="5918">
                  <c:v>5918</c:v>
                </c:pt>
                <c:pt idx="5919">
                  <c:v>5919</c:v>
                </c:pt>
                <c:pt idx="5920">
                  <c:v>5920</c:v>
                </c:pt>
                <c:pt idx="5921">
                  <c:v>5921</c:v>
                </c:pt>
                <c:pt idx="5922">
                  <c:v>5922</c:v>
                </c:pt>
                <c:pt idx="5923">
                  <c:v>5923</c:v>
                </c:pt>
                <c:pt idx="5924">
                  <c:v>5924</c:v>
                </c:pt>
                <c:pt idx="5925">
                  <c:v>5925</c:v>
                </c:pt>
                <c:pt idx="5926">
                  <c:v>5926</c:v>
                </c:pt>
                <c:pt idx="5927">
                  <c:v>5927</c:v>
                </c:pt>
                <c:pt idx="5928">
                  <c:v>5928</c:v>
                </c:pt>
                <c:pt idx="5929">
                  <c:v>5929</c:v>
                </c:pt>
                <c:pt idx="5930">
                  <c:v>5930</c:v>
                </c:pt>
                <c:pt idx="5931">
                  <c:v>5931</c:v>
                </c:pt>
                <c:pt idx="5932">
                  <c:v>5932</c:v>
                </c:pt>
                <c:pt idx="5933">
                  <c:v>5933</c:v>
                </c:pt>
                <c:pt idx="5934">
                  <c:v>5934</c:v>
                </c:pt>
                <c:pt idx="5935">
                  <c:v>5935</c:v>
                </c:pt>
                <c:pt idx="5936">
                  <c:v>5936</c:v>
                </c:pt>
                <c:pt idx="5937">
                  <c:v>5937</c:v>
                </c:pt>
                <c:pt idx="5938">
                  <c:v>5938</c:v>
                </c:pt>
                <c:pt idx="5939">
                  <c:v>5939</c:v>
                </c:pt>
                <c:pt idx="5940">
                  <c:v>5940</c:v>
                </c:pt>
                <c:pt idx="5941">
                  <c:v>5941</c:v>
                </c:pt>
                <c:pt idx="5942">
                  <c:v>5942</c:v>
                </c:pt>
                <c:pt idx="5943">
                  <c:v>5943</c:v>
                </c:pt>
                <c:pt idx="5944">
                  <c:v>5944</c:v>
                </c:pt>
                <c:pt idx="5945">
                  <c:v>5945</c:v>
                </c:pt>
                <c:pt idx="5946">
                  <c:v>5946</c:v>
                </c:pt>
                <c:pt idx="5947">
                  <c:v>5947</c:v>
                </c:pt>
                <c:pt idx="5948">
                  <c:v>5948</c:v>
                </c:pt>
                <c:pt idx="5949">
                  <c:v>5949</c:v>
                </c:pt>
                <c:pt idx="5950">
                  <c:v>5950</c:v>
                </c:pt>
                <c:pt idx="5951">
                  <c:v>5951</c:v>
                </c:pt>
                <c:pt idx="5952">
                  <c:v>5952</c:v>
                </c:pt>
                <c:pt idx="5953">
                  <c:v>5953</c:v>
                </c:pt>
                <c:pt idx="5954">
                  <c:v>5954</c:v>
                </c:pt>
                <c:pt idx="5955">
                  <c:v>5955</c:v>
                </c:pt>
                <c:pt idx="5956">
                  <c:v>5956</c:v>
                </c:pt>
                <c:pt idx="5957">
                  <c:v>5957</c:v>
                </c:pt>
                <c:pt idx="5958">
                  <c:v>5958</c:v>
                </c:pt>
                <c:pt idx="5959">
                  <c:v>5959</c:v>
                </c:pt>
                <c:pt idx="5960">
                  <c:v>5960</c:v>
                </c:pt>
                <c:pt idx="5961">
                  <c:v>5961</c:v>
                </c:pt>
                <c:pt idx="5962">
                  <c:v>5962</c:v>
                </c:pt>
                <c:pt idx="5963">
                  <c:v>5963</c:v>
                </c:pt>
                <c:pt idx="5964">
                  <c:v>5964</c:v>
                </c:pt>
                <c:pt idx="5965">
                  <c:v>5965</c:v>
                </c:pt>
                <c:pt idx="5966">
                  <c:v>5966</c:v>
                </c:pt>
                <c:pt idx="5967">
                  <c:v>5967</c:v>
                </c:pt>
                <c:pt idx="5968">
                  <c:v>5968</c:v>
                </c:pt>
                <c:pt idx="5969">
                  <c:v>5969</c:v>
                </c:pt>
                <c:pt idx="5970">
                  <c:v>5970</c:v>
                </c:pt>
                <c:pt idx="5971">
                  <c:v>5971</c:v>
                </c:pt>
                <c:pt idx="5972">
                  <c:v>5972</c:v>
                </c:pt>
                <c:pt idx="5973">
                  <c:v>5973</c:v>
                </c:pt>
                <c:pt idx="5974">
                  <c:v>5974</c:v>
                </c:pt>
                <c:pt idx="5975">
                  <c:v>5975</c:v>
                </c:pt>
                <c:pt idx="5976">
                  <c:v>5976</c:v>
                </c:pt>
                <c:pt idx="5977">
                  <c:v>5977</c:v>
                </c:pt>
                <c:pt idx="5978">
                  <c:v>5978</c:v>
                </c:pt>
                <c:pt idx="5979">
                  <c:v>5979</c:v>
                </c:pt>
                <c:pt idx="5980">
                  <c:v>5980</c:v>
                </c:pt>
                <c:pt idx="5981">
                  <c:v>5981</c:v>
                </c:pt>
                <c:pt idx="5982">
                  <c:v>5982</c:v>
                </c:pt>
                <c:pt idx="5983">
                  <c:v>5983</c:v>
                </c:pt>
                <c:pt idx="5984">
                  <c:v>5984</c:v>
                </c:pt>
                <c:pt idx="5985">
                  <c:v>5985</c:v>
                </c:pt>
                <c:pt idx="5986">
                  <c:v>5986</c:v>
                </c:pt>
                <c:pt idx="5987">
                  <c:v>5987</c:v>
                </c:pt>
                <c:pt idx="5988">
                  <c:v>5988</c:v>
                </c:pt>
                <c:pt idx="5989">
                  <c:v>5989</c:v>
                </c:pt>
                <c:pt idx="5990">
                  <c:v>5990</c:v>
                </c:pt>
                <c:pt idx="5991">
                  <c:v>5991</c:v>
                </c:pt>
                <c:pt idx="5992">
                  <c:v>5992</c:v>
                </c:pt>
                <c:pt idx="5993">
                  <c:v>5993</c:v>
                </c:pt>
                <c:pt idx="5994">
                  <c:v>5994</c:v>
                </c:pt>
                <c:pt idx="5995">
                  <c:v>5995</c:v>
                </c:pt>
                <c:pt idx="5996">
                  <c:v>5996</c:v>
                </c:pt>
                <c:pt idx="5997">
                  <c:v>5997</c:v>
                </c:pt>
                <c:pt idx="5998">
                  <c:v>5998</c:v>
                </c:pt>
                <c:pt idx="5999">
                  <c:v>5999</c:v>
                </c:pt>
                <c:pt idx="6000">
                  <c:v>6000</c:v>
                </c:pt>
                <c:pt idx="6001">
                  <c:v>6001</c:v>
                </c:pt>
                <c:pt idx="6002">
                  <c:v>6002</c:v>
                </c:pt>
                <c:pt idx="6003">
                  <c:v>6003</c:v>
                </c:pt>
                <c:pt idx="6004">
                  <c:v>6004</c:v>
                </c:pt>
                <c:pt idx="6005">
                  <c:v>6005</c:v>
                </c:pt>
                <c:pt idx="6006">
                  <c:v>6006</c:v>
                </c:pt>
                <c:pt idx="6007">
                  <c:v>6007</c:v>
                </c:pt>
                <c:pt idx="6008">
                  <c:v>6008</c:v>
                </c:pt>
                <c:pt idx="6009">
                  <c:v>6009</c:v>
                </c:pt>
                <c:pt idx="6010">
                  <c:v>6010</c:v>
                </c:pt>
                <c:pt idx="6011">
                  <c:v>6011</c:v>
                </c:pt>
                <c:pt idx="6012">
                  <c:v>6012</c:v>
                </c:pt>
                <c:pt idx="6013">
                  <c:v>6013</c:v>
                </c:pt>
                <c:pt idx="6014">
                  <c:v>6014</c:v>
                </c:pt>
                <c:pt idx="6015">
                  <c:v>6015</c:v>
                </c:pt>
                <c:pt idx="6016">
                  <c:v>6016</c:v>
                </c:pt>
                <c:pt idx="6017">
                  <c:v>6017</c:v>
                </c:pt>
                <c:pt idx="6018">
                  <c:v>6018</c:v>
                </c:pt>
                <c:pt idx="6019">
                  <c:v>6019</c:v>
                </c:pt>
                <c:pt idx="6020">
                  <c:v>6020</c:v>
                </c:pt>
                <c:pt idx="6021">
                  <c:v>6021</c:v>
                </c:pt>
                <c:pt idx="6022">
                  <c:v>6022</c:v>
                </c:pt>
                <c:pt idx="6023">
                  <c:v>6023</c:v>
                </c:pt>
                <c:pt idx="6024">
                  <c:v>6024</c:v>
                </c:pt>
                <c:pt idx="6025">
                  <c:v>6025</c:v>
                </c:pt>
                <c:pt idx="6026">
                  <c:v>6026</c:v>
                </c:pt>
                <c:pt idx="6027">
                  <c:v>6027</c:v>
                </c:pt>
                <c:pt idx="6028">
                  <c:v>6028</c:v>
                </c:pt>
                <c:pt idx="6029">
                  <c:v>6029</c:v>
                </c:pt>
                <c:pt idx="6030">
                  <c:v>6030</c:v>
                </c:pt>
                <c:pt idx="6031">
                  <c:v>6031</c:v>
                </c:pt>
                <c:pt idx="6032">
                  <c:v>6032</c:v>
                </c:pt>
                <c:pt idx="6033">
                  <c:v>6033</c:v>
                </c:pt>
                <c:pt idx="6034">
                  <c:v>6034</c:v>
                </c:pt>
                <c:pt idx="6035">
                  <c:v>6035</c:v>
                </c:pt>
                <c:pt idx="6036">
                  <c:v>6036</c:v>
                </c:pt>
                <c:pt idx="6037">
                  <c:v>6037</c:v>
                </c:pt>
                <c:pt idx="6038">
                  <c:v>6038</c:v>
                </c:pt>
                <c:pt idx="6039">
                  <c:v>6039</c:v>
                </c:pt>
                <c:pt idx="6040">
                  <c:v>6040</c:v>
                </c:pt>
                <c:pt idx="6041">
                  <c:v>6041</c:v>
                </c:pt>
                <c:pt idx="6042">
                  <c:v>6042</c:v>
                </c:pt>
                <c:pt idx="6043">
                  <c:v>6043</c:v>
                </c:pt>
                <c:pt idx="6044">
                  <c:v>6044</c:v>
                </c:pt>
                <c:pt idx="6045">
                  <c:v>6045</c:v>
                </c:pt>
                <c:pt idx="6046">
                  <c:v>6046</c:v>
                </c:pt>
                <c:pt idx="6047">
                  <c:v>6047</c:v>
                </c:pt>
                <c:pt idx="6048">
                  <c:v>6048</c:v>
                </c:pt>
                <c:pt idx="6049">
                  <c:v>6049</c:v>
                </c:pt>
                <c:pt idx="6050">
                  <c:v>6050</c:v>
                </c:pt>
                <c:pt idx="6051">
                  <c:v>6051</c:v>
                </c:pt>
                <c:pt idx="6052">
                  <c:v>6052</c:v>
                </c:pt>
                <c:pt idx="6053">
                  <c:v>6053</c:v>
                </c:pt>
                <c:pt idx="6054">
                  <c:v>6054</c:v>
                </c:pt>
                <c:pt idx="6055">
                  <c:v>6055</c:v>
                </c:pt>
                <c:pt idx="6056">
                  <c:v>6056</c:v>
                </c:pt>
                <c:pt idx="6057">
                  <c:v>6057</c:v>
                </c:pt>
                <c:pt idx="6058">
                  <c:v>6058</c:v>
                </c:pt>
                <c:pt idx="6059">
                  <c:v>6059</c:v>
                </c:pt>
                <c:pt idx="6060">
                  <c:v>6060</c:v>
                </c:pt>
                <c:pt idx="6061">
                  <c:v>6061</c:v>
                </c:pt>
                <c:pt idx="6062">
                  <c:v>6062</c:v>
                </c:pt>
                <c:pt idx="6063">
                  <c:v>6063</c:v>
                </c:pt>
                <c:pt idx="6064">
                  <c:v>6064</c:v>
                </c:pt>
                <c:pt idx="6065">
                  <c:v>6065</c:v>
                </c:pt>
                <c:pt idx="6066">
                  <c:v>6066</c:v>
                </c:pt>
                <c:pt idx="6067">
                  <c:v>6067</c:v>
                </c:pt>
                <c:pt idx="6068">
                  <c:v>6068</c:v>
                </c:pt>
                <c:pt idx="6069">
                  <c:v>6069</c:v>
                </c:pt>
                <c:pt idx="6070">
                  <c:v>6070</c:v>
                </c:pt>
                <c:pt idx="6071">
                  <c:v>6071</c:v>
                </c:pt>
                <c:pt idx="6072">
                  <c:v>6072</c:v>
                </c:pt>
                <c:pt idx="6073">
                  <c:v>6073</c:v>
                </c:pt>
                <c:pt idx="6074">
                  <c:v>6074</c:v>
                </c:pt>
                <c:pt idx="6075">
                  <c:v>6075</c:v>
                </c:pt>
                <c:pt idx="6076">
                  <c:v>6076</c:v>
                </c:pt>
                <c:pt idx="6077">
                  <c:v>6077</c:v>
                </c:pt>
                <c:pt idx="6078">
                  <c:v>6078</c:v>
                </c:pt>
                <c:pt idx="6079">
                  <c:v>6079</c:v>
                </c:pt>
                <c:pt idx="6080">
                  <c:v>6080</c:v>
                </c:pt>
                <c:pt idx="6081">
                  <c:v>6081</c:v>
                </c:pt>
                <c:pt idx="6082">
                  <c:v>6082</c:v>
                </c:pt>
                <c:pt idx="6083">
                  <c:v>6083</c:v>
                </c:pt>
                <c:pt idx="6084">
                  <c:v>6084</c:v>
                </c:pt>
                <c:pt idx="6085">
                  <c:v>6085</c:v>
                </c:pt>
                <c:pt idx="6086">
                  <c:v>6086</c:v>
                </c:pt>
                <c:pt idx="6087">
                  <c:v>6087</c:v>
                </c:pt>
                <c:pt idx="6088">
                  <c:v>6088</c:v>
                </c:pt>
                <c:pt idx="6089">
                  <c:v>6089</c:v>
                </c:pt>
                <c:pt idx="6090">
                  <c:v>6090</c:v>
                </c:pt>
                <c:pt idx="6091">
                  <c:v>6091</c:v>
                </c:pt>
                <c:pt idx="6092">
                  <c:v>6092</c:v>
                </c:pt>
                <c:pt idx="6093">
                  <c:v>6093</c:v>
                </c:pt>
                <c:pt idx="6094">
                  <c:v>6094</c:v>
                </c:pt>
                <c:pt idx="6095">
                  <c:v>6095</c:v>
                </c:pt>
                <c:pt idx="6096">
                  <c:v>6096</c:v>
                </c:pt>
                <c:pt idx="6097">
                  <c:v>6097</c:v>
                </c:pt>
                <c:pt idx="6098">
                  <c:v>6098</c:v>
                </c:pt>
                <c:pt idx="6099">
                  <c:v>6099</c:v>
                </c:pt>
                <c:pt idx="6100">
                  <c:v>6100</c:v>
                </c:pt>
                <c:pt idx="6101">
                  <c:v>6101</c:v>
                </c:pt>
                <c:pt idx="6102">
                  <c:v>6102</c:v>
                </c:pt>
                <c:pt idx="6103">
                  <c:v>6103</c:v>
                </c:pt>
                <c:pt idx="6104">
                  <c:v>6104</c:v>
                </c:pt>
                <c:pt idx="6105">
                  <c:v>6105</c:v>
                </c:pt>
                <c:pt idx="6106">
                  <c:v>6106</c:v>
                </c:pt>
                <c:pt idx="6107">
                  <c:v>6107</c:v>
                </c:pt>
                <c:pt idx="6108">
                  <c:v>6108</c:v>
                </c:pt>
                <c:pt idx="6109">
                  <c:v>6109</c:v>
                </c:pt>
                <c:pt idx="6110">
                  <c:v>6110</c:v>
                </c:pt>
                <c:pt idx="6111">
                  <c:v>6111</c:v>
                </c:pt>
                <c:pt idx="6112">
                  <c:v>6112</c:v>
                </c:pt>
                <c:pt idx="6113">
                  <c:v>6113</c:v>
                </c:pt>
                <c:pt idx="6114">
                  <c:v>6114</c:v>
                </c:pt>
                <c:pt idx="6115">
                  <c:v>6115</c:v>
                </c:pt>
                <c:pt idx="6116">
                  <c:v>6116</c:v>
                </c:pt>
                <c:pt idx="6117">
                  <c:v>6117</c:v>
                </c:pt>
                <c:pt idx="6118">
                  <c:v>6118</c:v>
                </c:pt>
                <c:pt idx="6119">
                  <c:v>6119</c:v>
                </c:pt>
                <c:pt idx="6120">
                  <c:v>6120</c:v>
                </c:pt>
                <c:pt idx="6121">
                  <c:v>6121</c:v>
                </c:pt>
                <c:pt idx="6122">
                  <c:v>6122</c:v>
                </c:pt>
                <c:pt idx="6123">
                  <c:v>6123</c:v>
                </c:pt>
                <c:pt idx="6124">
                  <c:v>6124</c:v>
                </c:pt>
                <c:pt idx="6125">
                  <c:v>6125</c:v>
                </c:pt>
                <c:pt idx="6126">
                  <c:v>6126</c:v>
                </c:pt>
                <c:pt idx="6127">
                  <c:v>6127</c:v>
                </c:pt>
                <c:pt idx="6128">
                  <c:v>6128</c:v>
                </c:pt>
                <c:pt idx="6129">
                  <c:v>6129</c:v>
                </c:pt>
                <c:pt idx="6130">
                  <c:v>6130</c:v>
                </c:pt>
                <c:pt idx="6131">
                  <c:v>6131</c:v>
                </c:pt>
                <c:pt idx="6132">
                  <c:v>6132</c:v>
                </c:pt>
                <c:pt idx="6133">
                  <c:v>6133</c:v>
                </c:pt>
                <c:pt idx="6134">
                  <c:v>6134</c:v>
                </c:pt>
                <c:pt idx="6135">
                  <c:v>6135</c:v>
                </c:pt>
                <c:pt idx="6136">
                  <c:v>6136</c:v>
                </c:pt>
                <c:pt idx="6137">
                  <c:v>6137</c:v>
                </c:pt>
                <c:pt idx="6138">
                  <c:v>6138</c:v>
                </c:pt>
                <c:pt idx="6139">
                  <c:v>6139</c:v>
                </c:pt>
                <c:pt idx="6140">
                  <c:v>6140</c:v>
                </c:pt>
                <c:pt idx="6141">
                  <c:v>6141</c:v>
                </c:pt>
                <c:pt idx="6142">
                  <c:v>6142</c:v>
                </c:pt>
                <c:pt idx="6143">
                  <c:v>6143</c:v>
                </c:pt>
                <c:pt idx="6144">
                  <c:v>6144</c:v>
                </c:pt>
                <c:pt idx="6145">
                  <c:v>6145</c:v>
                </c:pt>
                <c:pt idx="6146">
                  <c:v>6146</c:v>
                </c:pt>
                <c:pt idx="6147">
                  <c:v>6147</c:v>
                </c:pt>
                <c:pt idx="6148">
                  <c:v>6148</c:v>
                </c:pt>
                <c:pt idx="6149">
                  <c:v>6149</c:v>
                </c:pt>
                <c:pt idx="6150">
                  <c:v>6150</c:v>
                </c:pt>
                <c:pt idx="6151">
                  <c:v>6151</c:v>
                </c:pt>
                <c:pt idx="6152">
                  <c:v>6152</c:v>
                </c:pt>
                <c:pt idx="6153">
                  <c:v>6153</c:v>
                </c:pt>
                <c:pt idx="6154">
                  <c:v>6154</c:v>
                </c:pt>
                <c:pt idx="6155">
                  <c:v>6155</c:v>
                </c:pt>
                <c:pt idx="6156">
                  <c:v>6156</c:v>
                </c:pt>
                <c:pt idx="6157">
                  <c:v>6157</c:v>
                </c:pt>
                <c:pt idx="6158">
                  <c:v>6158</c:v>
                </c:pt>
                <c:pt idx="6159">
                  <c:v>6159</c:v>
                </c:pt>
                <c:pt idx="6160">
                  <c:v>6160</c:v>
                </c:pt>
                <c:pt idx="6161">
                  <c:v>6161</c:v>
                </c:pt>
                <c:pt idx="6162">
                  <c:v>6162</c:v>
                </c:pt>
                <c:pt idx="6163">
                  <c:v>6163</c:v>
                </c:pt>
                <c:pt idx="6164">
                  <c:v>6164</c:v>
                </c:pt>
                <c:pt idx="6165">
                  <c:v>6165</c:v>
                </c:pt>
                <c:pt idx="6166">
                  <c:v>6166</c:v>
                </c:pt>
                <c:pt idx="6167">
                  <c:v>6167</c:v>
                </c:pt>
                <c:pt idx="6168">
                  <c:v>6168</c:v>
                </c:pt>
                <c:pt idx="6169">
                  <c:v>6169</c:v>
                </c:pt>
              </c:numCache>
            </c:numRef>
          </c:xVal>
          <c:yVal>
            <c:numRef>
              <c:f>TEST32!$I$2:$I$6171</c:f>
              <c:numCache>
                <c:formatCode>General</c:formatCode>
                <c:ptCount val="6170"/>
                <c:pt idx="0">
                  <c:v>51.500589752197001</c:v>
                </c:pt>
                <c:pt idx="1">
                  <c:v>51.500543975829999</c:v>
                </c:pt>
                <c:pt idx="2">
                  <c:v>51.500406646728997</c:v>
                </c:pt>
                <c:pt idx="3">
                  <c:v>51.500630060832002</c:v>
                </c:pt>
                <c:pt idx="4">
                  <c:v>51.500518035889002</c:v>
                </c:pt>
                <c:pt idx="5">
                  <c:v>51.500514221190997</c:v>
                </c:pt>
                <c:pt idx="6">
                  <c:v>51.500652313232003</c:v>
                </c:pt>
                <c:pt idx="7">
                  <c:v>51.500340270995999</c:v>
                </c:pt>
                <c:pt idx="8">
                  <c:v>51.500564575195</c:v>
                </c:pt>
                <c:pt idx="9">
                  <c:v>51.500577545166003</c:v>
                </c:pt>
                <c:pt idx="10">
                  <c:v>51.500324885049999</c:v>
                </c:pt>
                <c:pt idx="11">
                  <c:v>51.500765228271</c:v>
                </c:pt>
                <c:pt idx="12">
                  <c:v>51.500502014159999</c:v>
                </c:pt>
                <c:pt idx="13">
                  <c:v>51.500521850585997</c:v>
                </c:pt>
                <c:pt idx="14">
                  <c:v>51.500596618651997</c:v>
                </c:pt>
                <c:pt idx="15">
                  <c:v>51.500273895264002</c:v>
                </c:pt>
                <c:pt idx="16">
                  <c:v>51.500628789266003</c:v>
                </c:pt>
                <c:pt idx="17">
                  <c:v>51.500469970703001</c:v>
                </c:pt>
                <c:pt idx="18">
                  <c:v>51.500489807129</c:v>
                </c:pt>
                <c:pt idx="19">
                  <c:v>51.500707244872999</c:v>
                </c:pt>
                <c:pt idx="20">
                  <c:v>51.500312042235997</c:v>
                </c:pt>
                <c:pt idx="21">
                  <c:v>51.500621795653998</c:v>
                </c:pt>
                <c:pt idx="22">
                  <c:v>51.500498962401998</c:v>
                </c:pt>
                <c:pt idx="23">
                  <c:v>51.500503540038999</c:v>
                </c:pt>
                <c:pt idx="24">
                  <c:v>51.500527954101997</c:v>
                </c:pt>
                <c:pt idx="25">
                  <c:v>51.500514221190997</c:v>
                </c:pt>
                <c:pt idx="26">
                  <c:v>51.500484466552997</c:v>
                </c:pt>
                <c:pt idx="27">
                  <c:v>51.500558471680002</c:v>
                </c:pt>
                <c:pt idx="28">
                  <c:v>51.500434875487997</c:v>
                </c:pt>
                <c:pt idx="29">
                  <c:v>51.500592041015999</c:v>
                </c:pt>
                <c:pt idx="30">
                  <c:v>51.500659942627003</c:v>
                </c:pt>
                <c:pt idx="31">
                  <c:v>51.500346374511999</c:v>
                </c:pt>
                <c:pt idx="32">
                  <c:v>51.500499725342003</c:v>
                </c:pt>
                <c:pt idx="33">
                  <c:v>51.500584411620999</c:v>
                </c:pt>
                <c:pt idx="34">
                  <c:v>51.500432586670001</c:v>
                </c:pt>
                <c:pt idx="35">
                  <c:v>51.500551605224999</c:v>
                </c:pt>
                <c:pt idx="36">
                  <c:v>51.500530878703003</c:v>
                </c:pt>
                <c:pt idx="37">
                  <c:v>51.500457763672003</c:v>
                </c:pt>
                <c:pt idx="38">
                  <c:v>51.500671386718999</c:v>
                </c:pt>
                <c:pt idx="39">
                  <c:v>51.500407409668</c:v>
                </c:pt>
                <c:pt idx="40">
                  <c:v>51.500550079345999</c:v>
                </c:pt>
                <c:pt idx="41">
                  <c:v>51.500581359862998</c:v>
                </c:pt>
                <c:pt idx="42">
                  <c:v>51.500331878662003</c:v>
                </c:pt>
                <c:pt idx="43">
                  <c:v>51.500620524089001</c:v>
                </c:pt>
                <c:pt idx="44">
                  <c:v>51.500402069091997</c:v>
                </c:pt>
                <c:pt idx="45">
                  <c:v>51.500662231444998</c:v>
                </c:pt>
                <c:pt idx="46">
                  <c:v>51.500469207763999</c:v>
                </c:pt>
                <c:pt idx="47">
                  <c:v>51.500407409668</c:v>
                </c:pt>
                <c:pt idx="48">
                  <c:v>51.500564575195</c:v>
                </c:pt>
                <c:pt idx="49">
                  <c:v>51.500624084473003</c:v>
                </c:pt>
                <c:pt idx="50">
                  <c:v>51.500473022461001</c:v>
                </c:pt>
                <c:pt idx="51">
                  <c:v>51.500598144530997</c:v>
                </c:pt>
                <c:pt idx="52">
                  <c:v>51.500376892090003</c:v>
                </c:pt>
                <c:pt idx="53">
                  <c:v>51.500598144530997</c:v>
                </c:pt>
                <c:pt idx="54">
                  <c:v>51.50053024292</c:v>
                </c:pt>
                <c:pt idx="55">
                  <c:v>51.500442504882997</c:v>
                </c:pt>
                <c:pt idx="56">
                  <c:v>51.500603357951</c:v>
                </c:pt>
                <c:pt idx="57">
                  <c:v>51.500438690186002</c:v>
                </c:pt>
                <c:pt idx="58">
                  <c:v>51.500491333008</c:v>
                </c:pt>
                <c:pt idx="59">
                  <c:v>51.500643157958997</c:v>
                </c:pt>
                <c:pt idx="60">
                  <c:v>51.500372314453003</c:v>
                </c:pt>
                <c:pt idx="61">
                  <c:v>51.500701904297003</c:v>
                </c:pt>
                <c:pt idx="62">
                  <c:v>51.50036239624</c:v>
                </c:pt>
                <c:pt idx="63">
                  <c:v>51.500492731729999</c:v>
                </c:pt>
                <c:pt idx="64">
                  <c:v>51.500667572021001</c:v>
                </c:pt>
                <c:pt idx="65">
                  <c:v>51.500462341309003</c:v>
                </c:pt>
                <c:pt idx="66">
                  <c:v>51.500519561768002</c:v>
                </c:pt>
                <c:pt idx="67">
                  <c:v>51.500553894043001</c:v>
                </c:pt>
                <c:pt idx="68">
                  <c:v>51.500396728516002</c:v>
                </c:pt>
                <c:pt idx="69">
                  <c:v>51.500620269774998</c:v>
                </c:pt>
                <c:pt idx="70">
                  <c:v>51.500503540038999</c:v>
                </c:pt>
                <c:pt idx="71">
                  <c:v>51.500450134277003</c:v>
                </c:pt>
                <c:pt idx="72">
                  <c:v>51.500601959229002</c:v>
                </c:pt>
                <c:pt idx="73">
                  <c:v>51.500452423096</c:v>
                </c:pt>
                <c:pt idx="74">
                  <c:v>51.500524139404</c:v>
                </c:pt>
                <c:pt idx="75">
                  <c:v>51.500544738770003</c:v>
                </c:pt>
                <c:pt idx="76">
                  <c:v>51.500448226929002</c:v>
                </c:pt>
                <c:pt idx="77">
                  <c:v>51.500576019287003</c:v>
                </c:pt>
                <c:pt idx="78">
                  <c:v>51.500574493408003</c:v>
                </c:pt>
                <c:pt idx="79">
                  <c:v>51.500445556640997</c:v>
                </c:pt>
                <c:pt idx="80">
                  <c:v>51.500559997559002</c:v>
                </c:pt>
                <c:pt idx="81">
                  <c:v>51.500482177734</c:v>
                </c:pt>
                <c:pt idx="82">
                  <c:v>51.500525665283</c:v>
                </c:pt>
                <c:pt idx="83">
                  <c:v>51.500576655069999</c:v>
                </c:pt>
                <c:pt idx="84">
                  <c:v>51.500392150879001</c:v>
                </c:pt>
                <c:pt idx="85">
                  <c:v>51.500655364990003</c:v>
                </c:pt>
                <c:pt idx="86">
                  <c:v>51.500484466552997</c:v>
                </c:pt>
                <c:pt idx="87">
                  <c:v>51.500415802002003</c:v>
                </c:pt>
                <c:pt idx="88">
                  <c:v>51.500628662109001</c:v>
                </c:pt>
                <c:pt idx="89">
                  <c:v>51.500402069091997</c:v>
                </c:pt>
                <c:pt idx="90">
                  <c:v>51.500548044840002</c:v>
                </c:pt>
                <c:pt idx="91">
                  <c:v>51.500659942627003</c:v>
                </c:pt>
                <c:pt idx="92">
                  <c:v>51.500308227539001</c:v>
                </c:pt>
                <c:pt idx="93">
                  <c:v>51.500694274902003</c:v>
                </c:pt>
                <c:pt idx="94">
                  <c:v>51.500491333008</c:v>
                </c:pt>
                <c:pt idx="95">
                  <c:v>51.500363922119</c:v>
                </c:pt>
                <c:pt idx="96">
                  <c:v>51.500652313232003</c:v>
                </c:pt>
                <c:pt idx="97">
                  <c:v>51.500411224365003</c:v>
                </c:pt>
                <c:pt idx="98">
                  <c:v>51.500569152832</c:v>
                </c:pt>
                <c:pt idx="99">
                  <c:v>51.500547790527001</c:v>
                </c:pt>
                <c:pt idx="100">
                  <c:v>51.500491333008</c:v>
                </c:pt>
                <c:pt idx="101">
                  <c:v>51.500615692139</c:v>
                </c:pt>
                <c:pt idx="102">
                  <c:v>51.500370788574003</c:v>
                </c:pt>
                <c:pt idx="103">
                  <c:v>51.500476837157997</c:v>
                </c:pt>
                <c:pt idx="104">
                  <c:v>51.500631713867001</c:v>
                </c:pt>
                <c:pt idx="105">
                  <c:v>51.500508880615001</c:v>
                </c:pt>
                <c:pt idx="106">
                  <c:v>51.500514221190997</c:v>
                </c:pt>
                <c:pt idx="107">
                  <c:v>51.500563812255997</c:v>
                </c:pt>
                <c:pt idx="108">
                  <c:v>51.500453948975</c:v>
                </c:pt>
                <c:pt idx="109">
                  <c:v>51.500629425048999</c:v>
                </c:pt>
                <c:pt idx="110">
                  <c:v>51.500426610311003</c:v>
                </c:pt>
                <c:pt idx="111">
                  <c:v>51.500545501708999</c:v>
                </c:pt>
                <c:pt idx="112">
                  <c:v>51.500624084473003</c:v>
                </c:pt>
                <c:pt idx="113">
                  <c:v>51.500396728516002</c:v>
                </c:pt>
                <c:pt idx="114">
                  <c:v>51.500687408447</c:v>
                </c:pt>
                <c:pt idx="115">
                  <c:v>51.500325775146003</c:v>
                </c:pt>
                <c:pt idx="116">
                  <c:v>51.500471115111999</c:v>
                </c:pt>
                <c:pt idx="117">
                  <c:v>51.500675964354997</c:v>
                </c:pt>
                <c:pt idx="118">
                  <c:v>51.500468444824001</c:v>
                </c:pt>
                <c:pt idx="119">
                  <c:v>51.500451660156003</c:v>
                </c:pt>
                <c:pt idx="120">
                  <c:v>51.500525665283</c:v>
                </c:pt>
                <c:pt idx="121">
                  <c:v>51.500403594970997</c:v>
                </c:pt>
                <c:pt idx="122">
                  <c:v>51.500788879395003</c:v>
                </c:pt>
                <c:pt idx="123">
                  <c:v>51.500419616698998</c:v>
                </c:pt>
                <c:pt idx="124">
                  <c:v>51.500548553466999</c:v>
                </c:pt>
                <c:pt idx="125">
                  <c:v>51.500494384766</c:v>
                </c:pt>
                <c:pt idx="126">
                  <c:v>51.500490570068003</c:v>
                </c:pt>
                <c:pt idx="127">
                  <c:v>51.500629425048999</c:v>
                </c:pt>
                <c:pt idx="128">
                  <c:v>51.500434112549001</c:v>
                </c:pt>
                <c:pt idx="129">
                  <c:v>51.500499725342003</c:v>
                </c:pt>
                <c:pt idx="130">
                  <c:v>51.500502904256003</c:v>
                </c:pt>
                <c:pt idx="131">
                  <c:v>51.500642395020002</c:v>
                </c:pt>
                <c:pt idx="132">
                  <c:v>51.500415802002003</c:v>
                </c:pt>
                <c:pt idx="133">
                  <c:v>51.500568389892997</c:v>
                </c:pt>
                <c:pt idx="134">
                  <c:v>51.500442504882997</c:v>
                </c:pt>
                <c:pt idx="135">
                  <c:v>51.500610351562003</c:v>
                </c:pt>
                <c:pt idx="136">
                  <c:v>51.500521341960003</c:v>
                </c:pt>
                <c:pt idx="137">
                  <c:v>51.500371551514</c:v>
                </c:pt>
                <c:pt idx="138">
                  <c:v>51.500573730469</c:v>
                </c:pt>
                <c:pt idx="139">
                  <c:v>51.500647735595997</c:v>
                </c:pt>
                <c:pt idx="140">
                  <c:v>51.500372314453003</c:v>
                </c:pt>
                <c:pt idx="141">
                  <c:v>51.500659179688</c:v>
                </c:pt>
                <c:pt idx="142">
                  <c:v>51.500377655028998</c:v>
                </c:pt>
                <c:pt idx="143">
                  <c:v>51.500513712565002</c:v>
                </c:pt>
                <c:pt idx="144">
                  <c:v>51.500574493408003</c:v>
                </c:pt>
                <c:pt idx="145">
                  <c:v>51.500516510010002</c:v>
                </c:pt>
                <c:pt idx="146">
                  <c:v>51.500495147705003</c:v>
                </c:pt>
                <c:pt idx="147">
                  <c:v>51.500448608398003</c:v>
                </c:pt>
                <c:pt idx="148">
                  <c:v>51.500601959229002</c:v>
                </c:pt>
                <c:pt idx="149">
                  <c:v>51.500569915771003</c:v>
                </c:pt>
                <c:pt idx="150">
                  <c:v>51.500425338745004</c:v>
                </c:pt>
                <c:pt idx="151">
                  <c:v>51.500582122803003</c:v>
                </c:pt>
                <c:pt idx="152">
                  <c:v>51.500616455078003</c:v>
                </c:pt>
                <c:pt idx="153">
                  <c:v>51.500315856934002</c:v>
                </c:pt>
                <c:pt idx="154">
                  <c:v>51.500735473633</c:v>
                </c:pt>
                <c:pt idx="155">
                  <c:v>51.500424194335999</c:v>
                </c:pt>
                <c:pt idx="156">
                  <c:v>51.500427881877002</c:v>
                </c:pt>
                <c:pt idx="157">
                  <c:v>51.500727844238</c:v>
                </c:pt>
                <c:pt idx="158">
                  <c:v>51.500402069091997</c:v>
                </c:pt>
                <c:pt idx="159">
                  <c:v>51.500576019287003</c:v>
                </c:pt>
                <c:pt idx="160">
                  <c:v>51.500499725342003</c:v>
                </c:pt>
                <c:pt idx="161">
                  <c:v>51.500473785399997</c:v>
                </c:pt>
                <c:pt idx="162">
                  <c:v>51.500544738770003</c:v>
                </c:pt>
                <c:pt idx="163">
                  <c:v>51.500458399454999</c:v>
                </c:pt>
                <c:pt idx="164">
                  <c:v>51.500519561768002</c:v>
                </c:pt>
                <c:pt idx="165">
                  <c:v>51.500638580321997</c:v>
                </c:pt>
                <c:pt idx="166">
                  <c:v>51.50036239624</c:v>
                </c:pt>
                <c:pt idx="167">
                  <c:v>51.500600433350002</c:v>
                </c:pt>
                <c:pt idx="168">
                  <c:v>51.500541687012003</c:v>
                </c:pt>
                <c:pt idx="169">
                  <c:v>51.500416564940998</c:v>
                </c:pt>
                <c:pt idx="170">
                  <c:v>51.500575383504</c:v>
                </c:pt>
                <c:pt idx="171">
                  <c:v>51.500590515136999</c:v>
                </c:pt>
                <c:pt idx="172">
                  <c:v>51.500522613525</c:v>
                </c:pt>
                <c:pt idx="173">
                  <c:v>51.500587463378999</c:v>
                </c:pt>
                <c:pt idx="174">
                  <c:v>51.500425720214999</c:v>
                </c:pt>
                <c:pt idx="175">
                  <c:v>51.500503540038999</c:v>
                </c:pt>
                <c:pt idx="176">
                  <c:v>51.500499725342003</c:v>
                </c:pt>
                <c:pt idx="177">
                  <c:v>51.500527954101997</c:v>
                </c:pt>
                <c:pt idx="178">
                  <c:v>51.500521850585997</c:v>
                </c:pt>
                <c:pt idx="179">
                  <c:v>51.500627899169999</c:v>
                </c:pt>
                <c:pt idx="180">
                  <c:v>51.500503540038999</c:v>
                </c:pt>
                <c:pt idx="181">
                  <c:v>51.500417327881003</c:v>
                </c:pt>
                <c:pt idx="182">
                  <c:v>51.500560760497997</c:v>
                </c:pt>
                <c:pt idx="183">
                  <c:v>51.500457127889</c:v>
                </c:pt>
                <c:pt idx="184">
                  <c:v>51.500631713867001</c:v>
                </c:pt>
                <c:pt idx="185">
                  <c:v>51.500408172607003</c:v>
                </c:pt>
                <c:pt idx="186">
                  <c:v>51.500631713867001</c:v>
                </c:pt>
                <c:pt idx="187">
                  <c:v>51.500391387938997</c:v>
                </c:pt>
                <c:pt idx="188">
                  <c:v>51.500535583496003</c:v>
                </c:pt>
                <c:pt idx="189">
                  <c:v>51.500580596924003</c:v>
                </c:pt>
                <c:pt idx="190">
                  <c:v>51.500460306802999</c:v>
                </c:pt>
                <c:pt idx="191">
                  <c:v>51.500587463378999</c:v>
                </c:pt>
                <c:pt idx="192">
                  <c:v>51.500550079345999</c:v>
                </c:pt>
                <c:pt idx="193">
                  <c:v>51.500470733642999</c:v>
                </c:pt>
                <c:pt idx="194">
                  <c:v>51.500555419922001</c:v>
                </c:pt>
                <c:pt idx="195">
                  <c:v>51.500332641602</c:v>
                </c:pt>
                <c:pt idx="196">
                  <c:v>51.500623703003001</c:v>
                </c:pt>
                <c:pt idx="197">
                  <c:v>51.500576019287003</c:v>
                </c:pt>
                <c:pt idx="198">
                  <c:v>51.500408172607003</c:v>
                </c:pt>
                <c:pt idx="199">
                  <c:v>51.500706481934003</c:v>
                </c:pt>
                <c:pt idx="200">
                  <c:v>51.500384521484001</c:v>
                </c:pt>
                <c:pt idx="201">
                  <c:v>51.500553894043001</c:v>
                </c:pt>
                <c:pt idx="202">
                  <c:v>51.500588226318001</c:v>
                </c:pt>
                <c:pt idx="203">
                  <c:v>51.500398635864002</c:v>
                </c:pt>
                <c:pt idx="204">
                  <c:v>51.500584411620999</c:v>
                </c:pt>
                <c:pt idx="205">
                  <c:v>51.500459289551003</c:v>
                </c:pt>
                <c:pt idx="206">
                  <c:v>51.500540161133003</c:v>
                </c:pt>
                <c:pt idx="207">
                  <c:v>51.500543975829999</c:v>
                </c:pt>
                <c:pt idx="208">
                  <c:v>51.500498962401998</c:v>
                </c:pt>
                <c:pt idx="209">
                  <c:v>51.500478363036997</c:v>
                </c:pt>
                <c:pt idx="210">
                  <c:v>51.500647226969001</c:v>
                </c:pt>
                <c:pt idx="211">
                  <c:v>51.500382995605001</c:v>
                </c:pt>
                <c:pt idx="212">
                  <c:v>51.500510406494001</c:v>
                </c:pt>
                <c:pt idx="213">
                  <c:v>51.500570678711</c:v>
                </c:pt>
                <c:pt idx="214">
                  <c:v>51.500525665283</c:v>
                </c:pt>
                <c:pt idx="215">
                  <c:v>51.500472259520997</c:v>
                </c:pt>
                <c:pt idx="216">
                  <c:v>51.500553131103999</c:v>
                </c:pt>
                <c:pt idx="217">
                  <c:v>51.500483703613</c:v>
                </c:pt>
                <c:pt idx="218">
                  <c:v>51.500625610352003</c:v>
                </c:pt>
                <c:pt idx="219">
                  <c:v>51.500335693358998</c:v>
                </c:pt>
                <c:pt idx="220">
                  <c:v>51.500588226318001</c:v>
                </c:pt>
                <c:pt idx="221">
                  <c:v>51.50053024292</c:v>
                </c:pt>
                <c:pt idx="222">
                  <c:v>51.500472259520997</c:v>
                </c:pt>
                <c:pt idx="223">
                  <c:v>51.500644048055001</c:v>
                </c:pt>
                <c:pt idx="224">
                  <c:v>51.500302124023001</c:v>
                </c:pt>
                <c:pt idx="225">
                  <c:v>51.500684356689</c:v>
                </c:pt>
                <c:pt idx="226">
                  <c:v>51.500520324706997</c:v>
                </c:pt>
                <c:pt idx="227">
                  <c:v>51.500463867187001</c:v>
                </c:pt>
                <c:pt idx="228">
                  <c:v>51.500551605224999</c:v>
                </c:pt>
                <c:pt idx="229">
                  <c:v>51.500394439696997</c:v>
                </c:pt>
                <c:pt idx="230">
                  <c:v>51.500473022461001</c:v>
                </c:pt>
                <c:pt idx="231">
                  <c:v>51.500729370117</c:v>
                </c:pt>
                <c:pt idx="232">
                  <c:v>51.500419616698998</c:v>
                </c:pt>
                <c:pt idx="233">
                  <c:v>51.500542449950999</c:v>
                </c:pt>
                <c:pt idx="234">
                  <c:v>51.500601959229002</c:v>
                </c:pt>
                <c:pt idx="235">
                  <c:v>51.500353240967002</c:v>
                </c:pt>
                <c:pt idx="236">
                  <c:v>51.500628153482999</c:v>
                </c:pt>
                <c:pt idx="237">
                  <c:v>51.500540161133003</c:v>
                </c:pt>
                <c:pt idx="238">
                  <c:v>51.500540924071998</c:v>
                </c:pt>
                <c:pt idx="239">
                  <c:v>51.500550079345999</c:v>
                </c:pt>
                <c:pt idx="240">
                  <c:v>51.500250244141</c:v>
                </c:pt>
                <c:pt idx="241">
                  <c:v>51.500765228271</c:v>
                </c:pt>
                <c:pt idx="242">
                  <c:v>51.500396728516002</c:v>
                </c:pt>
                <c:pt idx="243">
                  <c:v>51.50048828125</c:v>
                </c:pt>
                <c:pt idx="244">
                  <c:v>51.500545501708999</c:v>
                </c:pt>
                <c:pt idx="245">
                  <c:v>51.500604248046997</c:v>
                </c:pt>
                <c:pt idx="246">
                  <c:v>51.500431823729997</c:v>
                </c:pt>
                <c:pt idx="247">
                  <c:v>51.500622558594003</c:v>
                </c:pt>
                <c:pt idx="248">
                  <c:v>51.500326538086</c:v>
                </c:pt>
                <c:pt idx="249">
                  <c:v>51.500699615479</c:v>
                </c:pt>
                <c:pt idx="250">
                  <c:v>51.500483194986998</c:v>
                </c:pt>
                <c:pt idx="251">
                  <c:v>51.500387573242001</c:v>
                </c:pt>
                <c:pt idx="252">
                  <c:v>51.500717926024997</c:v>
                </c:pt>
                <c:pt idx="253">
                  <c:v>51.500340270995999</c:v>
                </c:pt>
                <c:pt idx="254">
                  <c:v>51.500573730469</c:v>
                </c:pt>
                <c:pt idx="255">
                  <c:v>51.500617980957003</c:v>
                </c:pt>
                <c:pt idx="256">
                  <c:v>51.500455856323001</c:v>
                </c:pt>
                <c:pt idx="257">
                  <c:v>51.500636291504001</c:v>
                </c:pt>
                <c:pt idx="258">
                  <c:v>51.500445556640997</c:v>
                </c:pt>
                <c:pt idx="259">
                  <c:v>51.500469970703001</c:v>
                </c:pt>
                <c:pt idx="260">
                  <c:v>51.500610351562003</c:v>
                </c:pt>
                <c:pt idx="261">
                  <c:v>51.500426483154001</c:v>
                </c:pt>
                <c:pt idx="262">
                  <c:v>51.500468444824001</c:v>
                </c:pt>
                <c:pt idx="263">
                  <c:v>51.500627517700003</c:v>
                </c:pt>
                <c:pt idx="264">
                  <c:v>51.50040435791</c:v>
                </c:pt>
                <c:pt idx="265">
                  <c:v>51.500579833983998</c:v>
                </c:pt>
                <c:pt idx="266">
                  <c:v>51.500483703613</c:v>
                </c:pt>
                <c:pt idx="267">
                  <c:v>51.500510406494001</c:v>
                </c:pt>
                <c:pt idx="268">
                  <c:v>51.500657653809</c:v>
                </c:pt>
                <c:pt idx="269">
                  <c:v>51.500463104247999</c:v>
                </c:pt>
                <c:pt idx="270">
                  <c:v>51.500430425007998</c:v>
                </c:pt>
                <c:pt idx="271">
                  <c:v>51.500647735595997</c:v>
                </c:pt>
                <c:pt idx="272">
                  <c:v>51.500441741943</c:v>
                </c:pt>
                <c:pt idx="273">
                  <c:v>51.500613403320003</c:v>
                </c:pt>
                <c:pt idx="274">
                  <c:v>51.500465393066001</c:v>
                </c:pt>
                <c:pt idx="275">
                  <c:v>51.500417327881003</c:v>
                </c:pt>
                <c:pt idx="276">
                  <c:v>51.500634511312001</c:v>
                </c:pt>
                <c:pt idx="277">
                  <c:v>51.500441741943</c:v>
                </c:pt>
                <c:pt idx="278">
                  <c:v>51.500505065917999</c:v>
                </c:pt>
                <c:pt idx="279">
                  <c:v>51.500617980957003</c:v>
                </c:pt>
                <c:pt idx="280">
                  <c:v>51.500321197509997</c:v>
                </c:pt>
                <c:pt idx="281">
                  <c:v>51.500730133056997</c:v>
                </c:pt>
                <c:pt idx="282">
                  <c:v>51.500357818604002</c:v>
                </c:pt>
                <c:pt idx="283">
                  <c:v>51.500492095947003</c:v>
                </c:pt>
                <c:pt idx="284">
                  <c:v>51.50065612793</c:v>
                </c:pt>
                <c:pt idx="285">
                  <c:v>51.500453948975</c:v>
                </c:pt>
                <c:pt idx="286">
                  <c:v>51.500557708739997</c:v>
                </c:pt>
                <c:pt idx="287">
                  <c:v>51.500543975829999</c:v>
                </c:pt>
                <c:pt idx="288">
                  <c:v>51.500426483154001</c:v>
                </c:pt>
                <c:pt idx="289">
                  <c:v>51.500590515136999</c:v>
                </c:pt>
                <c:pt idx="290">
                  <c:v>51.500542958577</c:v>
                </c:pt>
                <c:pt idx="291">
                  <c:v>51.500472259520997</c:v>
                </c:pt>
                <c:pt idx="292">
                  <c:v>51.500566101074</c:v>
                </c:pt>
                <c:pt idx="293">
                  <c:v>51.500437164307002</c:v>
                </c:pt>
                <c:pt idx="294">
                  <c:v>51.500548553466999</c:v>
                </c:pt>
                <c:pt idx="295">
                  <c:v>51.500490570068003</c:v>
                </c:pt>
                <c:pt idx="296">
                  <c:v>51.500521341960003</c:v>
                </c:pt>
                <c:pt idx="297">
                  <c:v>51.500518035889002</c:v>
                </c:pt>
                <c:pt idx="298">
                  <c:v>51.500555419922001</c:v>
                </c:pt>
                <c:pt idx="299">
                  <c:v>51.500528717041</c:v>
                </c:pt>
                <c:pt idx="300">
                  <c:v>51.500551605224999</c:v>
                </c:pt>
                <c:pt idx="301">
                  <c:v>51.500463867187001</c:v>
                </c:pt>
                <c:pt idx="302">
                  <c:v>51.500580596924003</c:v>
                </c:pt>
                <c:pt idx="303">
                  <c:v>51.500494639079001</c:v>
                </c:pt>
                <c:pt idx="304">
                  <c:v>51.500457763672003</c:v>
                </c:pt>
                <c:pt idx="305">
                  <c:v>51.500576019287003</c:v>
                </c:pt>
                <c:pt idx="306">
                  <c:v>51.500480651855</c:v>
                </c:pt>
                <c:pt idx="307">
                  <c:v>51.500538635254003</c:v>
                </c:pt>
                <c:pt idx="308">
                  <c:v>51.500529479980003</c:v>
                </c:pt>
                <c:pt idx="309">
                  <c:v>51.500431823729997</c:v>
                </c:pt>
                <c:pt idx="310">
                  <c:v>51.500538508097002</c:v>
                </c:pt>
                <c:pt idx="311">
                  <c:v>51.500598144530997</c:v>
                </c:pt>
                <c:pt idx="312">
                  <c:v>51.50040435791</c:v>
                </c:pt>
                <c:pt idx="313">
                  <c:v>51.500676727295001</c:v>
                </c:pt>
                <c:pt idx="314">
                  <c:v>51.500478363036997</c:v>
                </c:pt>
                <c:pt idx="315">
                  <c:v>51.500487518310997</c:v>
                </c:pt>
                <c:pt idx="316">
                  <c:v>51.500494639079001</c:v>
                </c:pt>
                <c:pt idx="317">
                  <c:v>51.500464630126999</c:v>
                </c:pt>
                <c:pt idx="318">
                  <c:v>51.500552368164001</c:v>
                </c:pt>
                <c:pt idx="319">
                  <c:v>51.500522613525</c:v>
                </c:pt>
                <c:pt idx="320">
                  <c:v>51.500476074219002</c:v>
                </c:pt>
                <c:pt idx="321">
                  <c:v>51.500652313232003</c:v>
                </c:pt>
                <c:pt idx="322">
                  <c:v>51.500344848632999</c:v>
                </c:pt>
                <c:pt idx="323">
                  <c:v>51.500567754110001</c:v>
                </c:pt>
                <c:pt idx="324">
                  <c:v>51.500694274902003</c:v>
                </c:pt>
                <c:pt idx="325">
                  <c:v>51.500350189209001</c:v>
                </c:pt>
                <c:pt idx="326">
                  <c:v>51.500539398192998</c:v>
                </c:pt>
                <c:pt idx="327">
                  <c:v>51.50053024292</c:v>
                </c:pt>
                <c:pt idx="328">
                  <c:v>51.500437927245997</c:v>
                </c:pt>
                <c:pt idx="329">
                  <c:v>51.500652313232003</c:v>
                </c:pt>
                <c:pt idx="330">
                  <c:v>51.500415166219</c:v>
                </c:pt>
                <c:pt idx="331">
                  <c:v>51.500659942627003</c:v>
                </c:pt>
                <c:pt idx="332">
                  <c:v>51.500466156005999</c:v>
                </c:pt>
                <c:pt idx="333">
                  <c:v>51.50044631958</c:v>
                </c:pt>
                <c:pt idx="334">
                  <c:v>51.500634765625001</c:v>
                </c:pt>
                <c:pt idx="335">
                  <c:v>51.500408935547</c:v>
                </c:pt>
                <c:pt idx="336">
                  <c:v>51.500489552815999</c:v>
                </c:pt>
                <c:pt idx="337">
                  <c:v>51.500694274902003</c:v>
                </c:pt>
                <c:pt idx="338">
                  <c:v>51.500460815430003</c:v>
                </c:pt>
                <c:pt idx="339">
                  <c:v>51.500463867187001</c:v>
                </c:pt>
                <c:pt idx="340">
                  <c:v>51.500637054442997</c:v>
                </c:pt>
                <c:pt idx="341">
                  <c:v>51.500366973877</c:v>
                </c:pt>
                <c:pt idx="342">
                  <c:v>51.500610351562003</c:v>
                </c:pt>
                <c:pt idx="343">
                  <c:v>51.500497182209998</c:v>
                </c:pt>
                <c:pt idx="344">
                  <c:v>51.500499725342003</c:v>
                </c:pt>
                <c:pt idx="345">
                  <c:v>51.500566101074</c:v>
                </c:pt>
                <c:pt idx="346">
                  <c:v>51.500426483154001</c:v>
                </c:pt>
                <c:pt idx="347">
                  <c:v>51.500617980957003</c:v>
                </c:pt>
                <c:pt idx="348">
                  <c:v>51.500493621826003</c:v>
                </c:pt>
                <c:pt idx="349">
                  <c:v>51.500509643554999</c:v>
                </c:pt>
                <c:pt idx="350">
                  <c:v>51.500502268472999</c:v>
                </c:pt>
                <c:pt idx="351">
                  <c:v>51.500541687012003</c:v>
                </c:pt>
                <c:pt idx="352">
                  <c:v>51.500415039063</c:v>
                </c:pt>
                <c:pt idx="353">
                  <c:v>51.500569152832</c:v>
                </c:pt>
                <c:pt idx="354">
                  <c:v>51.500449371338</c:v>
                </c:pt>
                <c:pt idx="355">
                  <c:v>51.500567626953</c:v>
                </c:pt>
                <c:pt idx="356">
                  <c:v>51.500624974569</c:v>
                </c:pt>
                <c:pt idx="357">
                  <c:v>51.500370025635</c:v>
                </c:pt>
                <c:pt idx="358">
                  <c:v>51.500616455078003</c:v>
                </c:pt>
                <c:pt idx="359">
                  <c:v>51.50053024292</c:v>
                </c:pt>
                <c:pt idx="360">
                  <c:v>51.500383758544999</c:v>
                </c:pt>
                <c:pt idx="361">
                  <c:v>51.500636291504001</c:v>
                </c:pt>
                <c:pt idx="362">
                  <c:v>51.500428009033001</c:v>
                </c:pt>
                <c:pt idx="363">
                  <c:v>51.500629425048999</c:v>
                </c:pt>
                <c:pt idx="364">
                  <c:v>51.500511169433999</c:v>
                </c:pt>
                <c:pt idx="365">
                  <c:v>51.500447845459</c:v>
                </c:pt>
                <c:pt idx="366">
                  <c:v>51.500568389892997</c:v>
                </c:pt>
                <c:pt idx="367">
                  <c:v>51.500425720214999</c:v>
                </c:pt>
                <c:pt idx="368">
                  <c:v>51.500545501708999</c:v>
                </c:pt>
                <c:pt idx="369">
                  <c:v>51.500630950927999</c:v>
                </c:pt>
                <c:pt idx="370">
                  <c:v>51.500457127889</c:v>
                </c:pt>
                <c:pt idx="371">
                  <c:v>51.500633239746001</c:v>
                </c:pt>
                <c:pt idx="372">
                  <c:v>51.500457763672003</c:v>
                </c:pt>
                <c:pt idx="373">
                  <c:v>51.500413513184</c:v>
                </c:pt>
                <c:pt idx="374">
                  <c:v>51.500661468506003</c:v>
                </c:pt>
                <c:pt idx="375">
                  <c:v>51.500276947021</c:v>
                </c:pt>
                <c:pt idx="376">
                  <c:v>51.500638326009003</c:v>
                </c:pt>
                <c:pt idx="377">
                  <c:v>51.500609588623</c:v>
                </c:pt>
                <c:pt idx="378">
                  <c:v>51.500340270995999</c:v>
                </c:pt>
                <c:pt idx="379">
                  <c:v>51.50061416626</c:v>
                </c:pt>
                <c:pt idx="380">
                  <c:v>51.50044631958</c:v>
                </c:pt>
                <c:pt idx="381">
                  <c:v>51.500518035889002</c:v>
                </c:pt>
                <c:pt idx="382">
                  <c:v>51.500737762451003</c:v>
                </c:pt>
                <c:pt idx="383">
                  <c:v>51.500385920207002</c:v>
                </c:pt>
                <c:pt idx="384">
                  <c:v>51.500527191162</c:v>
                </c:pt>
                <c:pt idx="385">
                  <c:v>51.500534820557</c:v>
                </c:pt>
                <c:pt idx="386">
                  <c:v>51.500471496582001</c:v>
                </c:pt>
                <c:pt idx="387">
                  <c:v>51.500581359862998</c:v>
                </c:pt>
                <c:pt idx="388">
                  <c:v>51.500408172607003</c:v>
                </c:pt>
                <c:pt idx="389">
                  <c:v>51.500514221190997</c:v>
                </c:pt>
                <c:pt idx="390">
                  <c:v>51.500612894694001</c:v>
                </c:pt>
                <c:pt idx="391">
                  <c:v>51.500455474854</c:v>
                </c:pt>
                <c:pt idx="392">
                  <c:v>51.500526428222997</c:v>
                </c:pt>
                <c:pt idx="393">
                  <c:v>51.500545501708999</c:v>
                </c:pt>
                <c:pt idx="394">
                  <c:v>51.500447082519997</c:v>
                </c:pt>
                <c:pt idx="395">
                  <c:v>51.50061416626</c:v>
                </c:pt>
                <c:pt idx="396">
                  <c:v>51.500532150269002</c:v>
                </c:pt>
                <c:pt idx="397">
                  <c:v>51.500460052489998</c:v>
                </c:pt>
                <c:pt idx="398">
                  <c:v>51.500575256348</c:v>
                </c:pt>
                <c:pt idx="399">
                  <c:v>51.500461578368999</c:v>
                </c:pt>
                <c:pt idx="400">
                  <c:v>51.500473785399997</c:v>
                </c:pt>
                <c:pt idx="401">
                  <c:v>51.500557708739997</c:v>
                </c:pt>
                <c:pt idx="402">
                  <c:v>51.500441741943</c:v>
                </c:pt>
                <c:pt idx="403">
                  <c:v>51.500590642292998</c:v>
                </c:pt>
                <c:pt idx="404">
                  <c:v>51.500502014159999</c:v>
                </c:pt>
                <c:pt idx="405">
                  <c:v>51.500462341309003</c:v>
                </c:pt>
                <c:pt idx="406">
                  <c:v>51.500641632079997</c:v>
                </c:pt>
                <c:pt idx="407">
                  <c:v>51.500382232665999</c:v>
                </c:pt>
                <c:pt idx="408">
                  <c:v>51.500558471680002</c:v>
                </c:pt>
                <c:pt idx="409">
                  <c:v>51.500562286376997</c:v>
                </c:pt>
                <c:pt idx="410">
                  <c:v>51.500508626302</c:v>
                </c:pt>
                <c:pt idx="411">
                  <c:v>51.500563812255997</c:v>
                </c:pt>
                <c:pt idx="412">
                  <c:v>51.500467681884999</c:v>
                </c:pt>
                <c:pt idx="413">
                  <c:v>51.500445556640997</c:v>
                </c:pt>
                <c:pt idx="414">
                  <c:v>51.500667572021001</c:v>
                </c:pt>
                <c:pt idx="415">
                  <c:v>51.500346374511999</c:v>
                </c:pt>
                <c:pt idx="416">
                  <c:v>51.500668843587</c:v>
                </c:pt>
                <c:pt idx="417">
                  <c:v>51.500473022461001</c:v>
                </c:pt>
                <c:pt idx="418">
                  <c:v>51.500432586670001</c:v>
                </c:pt>
                <c:pt idx="419">
                  <c:v>51.500673675537001</c:v>
                </c:pt>
                <c:pt idx="420">
                  <c:v>51.500392150879001</c:v>
                </c:pt>
                <c:pt idx="421">
                  <c:v>51.500547790527001</c:v>
                </c:pt>
                <c:pt idx="422">
                  <c:v>51.500543975829999</c:v>
                </c:pt>
                <c:pt idx="423">
                  <c:v>51.500499725342003</c:v>
                </c:pt>
                <c:pt idx="424">
                  <c:v>51.500571441650003</c:v>
                </c:pt>
                <c:pt idx="425">
                  <c:v>51.500511932373001</c:v>
                </c:pt>
                <c:pt idx="426">
                  <c:v>51.500366210937997</c:v>
                </c:pt>
                <c:pt idx="427">
                  <c:v>51.500646972656</c:v>
                </c:pt>
                <c:pt idx="428">
                  <c:v>51.500395965575997</c:v>
                </c:pt>
                <c:pt idx="429">
                  <c:v>51.500627899169999</c:v>
                </c:pt>
                <c:pt idx="430">
                  <c:v>51.500519434611</c:v>
                </c:pt>
                <c:pt idx="431">
                  <c:v>51.500437927245997</c:v>
                </c:pt>
                <c:pt idx="432">
                  <c:v>51.500630187988001</c:v>
                </c:pt>
                <c:pt idx="433">
                  <c:v>51.500455474854</c:v>
                </c:pt>
                <c:pt idx="434">
                  <c:v>51.500479125977002</c:v>
                </c:pt>
                <c:pt idx="435">
                  <c:v>51.500659942627003</c:v>
                </c:pt>
                <c:pt idx="436">
                  <c:v>51.500482559204002</c:v>
                </c:pt>
                <c:pt idx="437">
                  <c:v>51.500469970703001</c:v>
                </c:pt>
                <c:pt idx="438">
                  <c:v>51.500593566894999</c:v>
                </c:pt>
                <c:pt idx="439">
                  <c:v>51.500357818604002</c:v>
                </c:pt>
                <c:pt idx="440">
                  <c:v>51.500640106200997</c:v>
                </c:pt>
                <c:pt idx="441">
                  <c:v>51.500440216064</c:v>
                </c:pt>
                <c:pt idx="442">
                  <c:v>51.500595855713001</c:v>
                </c:pt>
                <c:pt idx="443">
                  <c:v>51.500631332396999</c:v>
                </c:pt>
                <c:pt idx="444">
                  <c:v>51.500346374511999</c:v>
                </c:pt>
                <c:pt idx="445">
                  <c:v>51.500566101074</c:v>
                </c:pt>
                <c:pt idx="446">
                  <c:v>51.500526428222997</c:v>
                </c:pt>
                <c:pt idx="447">
                  <c:v>51.500379943848003</c:v>
                </c:pt>
                <c:pt idx="448">
                  <c:v>51.500579833983998</c:v>
                </c:pt>
                <c:pt idx="449">
                  <c:v>51.500468444824001</c:v>
                </c:pt>
                <c:pt idx="450">
                  <c:v>51.500514984131001</c:v>
                </c:pt>
                <c:pt idx="451">
                  <c:v>51.500577545166003</c:v>
                </c:pt>
                <c:pt idx="452">
                  <c:v>51.500551605224999</c:v>
                </c:pt>
                <c:pt idx="453">
                  <c:v>51.500434112549001</c:v>
                </c:pt>
                <c:pt idx="454">
                  <c:v>51.500624084473003</c:v>
                </c:pt>
                <c:pt idx="455">
                  <c:v>51.500410461426</c:v>
                </c:pt>
                <c:pt idx="456">
                  <c:v>51.500588099162002</c:v>
                </c:pt>
                <c:pt idx="457">
                  <c:v>51.500544738770003</c:v>
                </c:pt>
                <c:pt idx="458">
                  <c:v>51.500340270995999</c:v>
                </c:pt>
                <c:pt idx="459">
                  <c:v>51.500736236572003</c:v>
                </c:pt>
                <c:pt idx="460">
                  <c:v>51.500339508057003</c:v>
                </c:pt>
                <c:pt idx="461">
                  <c:v>51.500666046143003</c:v>
                </c:pt>
                <c:pt idx="462">
                  <c:v>51.500449371338</c:v>
                </c:pt>
                <c:pt idx="463">
                  <c:v>51.500457763672003</c:v>
                </c:pt>
                <c:pt idx="464">
                  <c:v>51.500718688965001</c:v>
                </c:pt>
                <c:pt idx="465">
                  <c:v>51.500460052489998</c:v>
                </c:pt>
                <c:pt idx="466">
                  <c:v>51.50044631958</c:v>
                </c:pt>
                <c:pt idx="467">
                  <c:v>51.500621795653998</c:v>
                </c:pt>
                <c:pt idx="468">
                  <c:v>51.500366210937997</c:v>
                </c:pt>
                <c:pt idx="469">
                  <c:v>51.50065612793</c:v>
                </c:pt>
                <c:pt idx="470">
                  <c:v>51.500474929809997</c:v>
                </c:pt>
                <c:pt idx="471">
                  <c:v>51.500451660156003</c:v>
                </c:pt>
                <c:pt idx="472">
                  <c:v>51.500608062744</c:v>
                </c:pt>
                <c:pt idx="473">
                  <c:v>51.500386810302999</c:v>
                </c:pt>
                <c:pt idx="474">
                  <c:v>51.500621032715003</c:v>
                </c:pt>
                <c:pt idx="475">
                  <c:v>51.500563049316</c:v>
                </c:pt>
                <c:pt idx="476">
                  <c:v>51.500435511271</c:v>
                </c:pt>
                <c:pt idx="477">
                  <c:v>51.500579833983998</c:v>
                </c:pt>
                <c:pt idx="478">
                  <c:v>51.500495910645</c:v>
                </c:pt>
                <c:pt idx="479">
                  <c:v>51.500411987305</c:v>
                </c:pt>
                <c:pt idx="480">
                  <c:v>51.500685119628997</c:v>
                </c:pt>
                <c:pt idx="481">
                  <c:v>51.500359344482</c:v>
                </c:pt>
                <c:pt idx="482">
                  <c:v>51.500638580321997</c:v>
                </c:pt>
                <c:pt idx="483">
                  <c:v>51.500583012899</c:v>
                </c:pt>
                <c:pt idx="484">
                  <c:v>51.500316619872997</c:v>
                </c:pt>
                <c:pt idx="485">
                  <c:v>51.50061416626</c:v>
                </c:pt>
                <c:pt idx="486">
                  <c:v>51.500452423096</c:v>
                </c:pt>
                <c:pt idx="487">
                  <c:v>51.500612640381</c:v>
                </c:pt>
                <c:pt idx="488">
                  <c:v>51.500599670409997</c:v>
                </c:pt>
                <c:pt idx="489">
                  <c:v>51.500366210937997</c:v>
                </c:pt>
                <c:pt idx="490">
                  <c:v>51.500558853149002</c:v>
                </c:pt>
                <c:pt idx="491">
                  <c:v>51.500615692139</c:v>
                </c:pt>
                <c:pt idx="492">
                  <c:v>51.500387573242001</c:v>
                </c:pt>
                <c:pt idx="493">
                  <c:v>51.500537872313998</c:v>
                </c:pt>
                <c:pt idx="494">
                  <c:v>51.500551605224999</c:v>
                </c:pt>
                <c:pt idx="495">
                  <c:v>51.500585937499999</c:v>
                </c:pt>
                <c:pt idx="496">
                  <c:v>51.500445048014001</c:v>
                </c:pt>
                <c:pt idx="497">
                  <c:v>51.500552368164001</c:v>
                </c:pt>
                <c:pt idx="498">
                  <c:v>51.500372314453003</c:v>
                </c:pt>
                <c:pt idx="499">
                  <c:v>51.500662231444998</c:v>
                </c:pt>
                <c:pt idx="500">
                  <c:v>51.500466156005999</c:v>
                </c:pt>
                <c:pt idx="501">
                  <c:v>51.500606536865</c:v>
                </c:pt>
                <c:pt idx="502">
                  <c:v>51.500554656981997</c:v>
                </c:pt>
                <c:pt idx="503">
                  <c:v>51.500335057576002</c:v>
                </c:pt>
                <c:pt idx="504">
                  <c:v>51.500751495361001</c:v>
                </c:pt>
                <c:pt idx="505">
                  <c:v>51.500308227539001</c:v>
                </c:pt>
                <c:pt idx="506">
                  <c:v>51.500599670409997</c:v>
                </c:pt>
                <c:pt idx="507">
                  <c:v>51.500568389892997</c:v>
                </c:pt>
                <c:pt idx="508">
                  <c:v>51.500411987305</c:v>
                </c:pt>
                <c:pt idx="509">
                  <c:v>51.500670623779001</c:v>
                </c:pt>
                <c:pt idx="510">
                  <c:v>51.500436147054003</c:v>
                </c:pt>
                <c:pt idx="511">
                  <c:v>51.500543212891003</c:v>
                </c:pt>
                <c:pt idx="512">
                  <c:v>51.500611877441003</c:v>
                </c:pt>
                <c:pt idx="513">
                  <c:v>51.500308227539001</c:v>
                </c:pt>
                <c:pt idx="514">
                  <c:v>51.500651550293</c:v>
                </c:pt>
                <c:pt idx="515">
                  <c:v>51.500594329834001</c:v>
                </c:pt>
                <c:pt idx="516">
                  <c:v>51.500318527221999</c:v>
                </c:pt>
                <c:pt idx="517">
                  <c:v>51.500791931152001</c:v>
                </c:pt>
                <c:pt idx="518">
                  <c:v>51.500350189209001</c:v>
                </c:pt>
                <c:pt idx="519">
                  <c:v>51.500611877441003</c:v>
                </c:pt>
                <c:pt idx="520">
                  <c:v>51.500514984131001</c:v>
                </c:pt>
                <c:pt idx="521">
                  <c:v>51.500366210937997</c:v>
                </c:pt>
                <c:pt idx="522">
                  <c:v>51.500598144530997</c:v>
                </c:pt>
                <c:pt idx="523">
                  <c:v>51.500529607136997</c:v>
                </c:pt>
                <c:pt idx="524">
                  <c:v>51.500478363036997</c:v>
                </c:pt>
                <c:pt idx="525">
                  <c:v>51.500615692139</c:v>
                </c:pt>
                <c:pt idx="526">
                  <c:v>51.500438690186002</c:v>
                </c:pt>
                <c:pt idx="527">
                  <c:v>51.500502014159999</c:v>
                </c:pt>
                <c:pt idx="528">
                  <c:v>51.500581359862998</c:v>
                </c:pt>
                <c:pt idx="529">
                  <c:v>51.500451660156003</c:v>
                </c:pt>
                <c:pt idx="530">
                  <c:v>51.500633239746001</c:v>
                </c:pt>
                <c:pt idx="531">
                  <c:v>51.500347900390999</c:v>
                </c:pt>
                <c:pt idx="532">
                  <c:v>51.500582122803003</c:v>
                </c:pt>
                <c:pt idx="533">
                  <c:v>51.500489807129</c:v>
                </c:pt>
                <c:pt idx="534">
                  <c:v>51.500516510010002</c:v>
                </c:pt>
                <c:pt idx="535">
                  <c:v>51.500518035889002</c:v>
                </c:pt>
                <c:pt idx="536">
                  <c:v>51.500658035278001</c:v>
                </c:pt>
                <c:pt idx="537">
                  <c:v>51.500305938720999</c:v>
                </c:pt>
                <c:pt idx="538">
                  <c:v>51.500639343262002</c:v>
                </c:pt>
                <c:pt idx="539">
                  <c:v>51.500461578368999</c:v>
                </c:pt>
                <c:pt idx="540">
                  <c:v>51.500451660156003</c:v>
                </c:pt>
                <c:pt idx="541">
                  <c:v>51.500641632079997</c:v>
                </c:pt>
                <c:pt idx="542">
                  <c:v>51.500483703613</c:v>
                </c:pt>
                <c:pt idx="543">
                  <c:v>51.500456492105997</c:v>
                </c:pt>
                <c:pt idx="544">
                  <c:v>51.500643920898</c:v>
                </c:pt>
                <c:pt idx="545">
                  <c:v>51.500342559814001</c:v>
                </c:pt>
                <c:pt idx="546">
                  <c:v>51.500678253174001</c:v>
                </c:pt>
                <c:pt idx="547">
                  <c:v>51.500498199463003</c:v>
                </c:pt>
                <c:pt idx="548">
                  <c:v>51.500485992431997</c:v>
                </c:pt>
                <c:pt idx="549">
                  <c:v>51.500594329834001</c:v>
                </c:pt>
                <c:pt idx="550">
                  <c:v>51.500443776449004</c:v>
                </c:pt>
                <c:pt idx="551">
                  <c:v>51.50057220459</c:v>
                </c:pt>
                <c:pt idx="552">
                  <c:v>51.500542449950999</c:v>
                </c:pt>
                <c:pt idx="553">
                  <c:v>51.500383758544999</c:v>
                </c:pt>
                <c:pt idx="554">
                  <c:v>51.500631713867001</c:v>
                </c:pt>
                <c:pt idx="555">
                  <c:v>51.500400543212997</c:v>
                </c:pt>
                <c:pt idx="556">
                  <c:v>51.500514984131001</c:v>
                </c:pt>
                <c:pt idx="557">
                  <c:v>51.500666046143003</c:v>
                </c:pt>
                <c:pt idx="558">
                  <c:v>51.500389862060999</c:v>
                </c:pt>
                <c:pt idx="559">
                  <c:v>51.500621795653998</c:v>
                </c:pt>
                <c:pt idx="560">
                  <c:v>51.500476074219002</c:v>
                </c:pt>
                <c:pt idx="561">
                  <c:v>51.500493621826003</c:v>
                </c:pt>
                <c:pt idx="562">
                  <c:v>51.500615692139</c:v>
                </c:pt>
                <c:pt idx="563">
                  <c:v>51.500473658243997</c:v>
                </c:pt>
                <c:pt idx="564">
                  <c:v>51.500435638428002</c:v>
                </c:pt>
                <c:pt idx="565">
                  <c:v>51.500659942627003</c:v>
                </c:pt>
                <c:pt idx="566">
                  <c:v>51.500375366211003</c:v>
                </c:pt>
                <c:pt idx="567">
                  <c:v>51.500770568847997</c:v>
                </c:pt>
                <c:pt idx="568">
                  <c:v>51.500342559814001</c:v>
                </c:pt>
                <c:pt idx="569">
                  <c:v>51.500512695312999</c:v>
                </c:pt>
                <c:pt idx="570">
                  <c:v>51.500630060832002</c:v>
                </c:pt>
                <c:pt idx="571">
                  <c:v>51.500338745116998</c:v>
                </c:pt>
                <c:pt idx="572">
                  <c:v>51.500525665283</c:v>
                </c:pt>
                <c:pt idx="573">
                  <c:v>51.500610351562003</c:v>
                </c:pt>
                <c:pt idx="574">
                  <c:v>51.500474548340001</c:v>
                </c:pt>
                <c:pt idx="575">
                  <c:v>51.500575256348</c:v>
                </c:pt>
                <c:pt idx="576">
                  <c:v>51.500450134277003</c:v>
                </c:pt>
                <c:pt idx="577">
                  <c:v>51.500424194335999</c:v>
                </c:pt>
                <c:pt idx="578">
                  <c:v>51.500685882568</c:v>
                </c:pt>
                <c:pt idx="579">
                  <c:v>51.500418853760003</c:v>
                </c:pt>
                <c:pt idx="580">
                  <c:v>51.500552368164001</c:v>
                </c:pt>
                <c:pt idx="581">
                  <c:v>51.500575256348</c:v>
                </c:pt>
                <c:pt idx="582">
                  <c:v>51.500419616698998</c:v>
                </c:pt>
                <c:pt idx="583">
                  <c:v>51.500607808430999</c:v>
                </c:pt>
                <c:pt idx="584">
                  <c:v>51.500456237793003</c:v>
                </c:pt>
                <c:pt idx="585">
                  <c:v>51.500492095947003</c:v>
                </c:pt>
                <c:pt idx="586">
                  <c:v>51.500606536865</c:v>
                </c:pt>
                <c:pt idx="587">
                  <c:v>51.500454711914003</c:v>
                </c:pt>
                <c:pt idx="588">
                  <c:v>51.500540161133003</c:v>
                </c:pt>
                <c:pt idx="589">
                  <c:v>51.500502014159999</c:v>
                </c:pt>
                <c:pt idx="590">
                  <c:v>51.500449498494</c:v>
                </c:pt>
                <c:pt idx="591">
                  <c:v>51.500610351562003</c:v>
                </c:pt>
                <c:pt idx="592">
                  <c:v>51.50048828125</c:v>
                </c:pt>
                <c:pt idx="593">
                  <c:v>51.500548553466999</c:v>
                </c:pt>
                <c:pt idx="594">
                  <c:v>51.500622558594003</c:v>
                </c:pt>
                <c:pt idx="595">
                  <c:v>51.500314331055002</c:v>
                </c:pt>
                <c:pt idx="596">
                  <c:v>51.500549952188997</c:v>
                </c:pt>
                <c:pt idx="597">
                  <c:v>51.500583648682003</c:v>
                </c:pt>
                <c:pt idx="598">
                  <c:v>51.500415802002003</c:v>
                </c:pt>
                <c:pt idx="599">
                  <c:v>51.500720214844002</c:v>
                </c:pt>
                <c:pt idx="600">
                  <c:v>51.500411987305</c:v>
                </c:pt>
                <c:pt idx="601">
                  <c:v>51.500523376464997</c:v>
                </c:pt>
                <c:pt idx="602">
                  <c:v>51.50061416626</c:v>
                </c:pt>
                <c:pt idx="603">
                  <c:v>51.500418980916002</c:v>
                </c:pt>
                <c:pt idx="604">
                  <c:v>51.500483703613</c:v>
                </c:pt>
                <c:pt idx="605">
                  <c:v>51.500627899169999</c:v>
                </c:pt>
                <c:pt idx="606">
                  <c:v>51.500350189209001</c:v>
                </c:pt>
                <c:pt idx="607">
                  <c:v>51.500710296630999</c:v>
                </c:pt>
                <c:pt idx="608">
                  <c:v>51.500405120849997</c:v>
                </c:pt>
                <c:pt idx="609">
                  <c:v>51.500534057617003</c:v>
                </c:pt>
                <c:pt idx="610">
                  <c:v>51.500560124715001</c:v>
                </c:pt>
                <c:pt idx="611">
                  <c:v>51.500325775146003</c:v>
                </c:pt>
                <c:pt idx="612">
                  <c:v>51.500733947754</c:v>
                </c:pt>
                <c:pt idx="613">
                  <c:v>51.500478363036997</c:v>
                </c:pt>
                <c:pt idx="614">
                  <c:v>51.500500488280998</c:v>
                </c:pt>
                <c:pt idx="615">
                  <c:v>51.50061416626</c:v>
                </c:pt>
                <c:pt idx="616">
                  <c:v>51.500450134277003</c:v>
                </c:pt>
                <c:pt idx="617">
                  <c:v>51.500415802002003</c:v>
                </c:pt>
                <c:pt idx="618">
                  <c:v>51.500617980957003</c:v>
                </c:pt>
                <c:pt idx="619">
                  <c:v>51.500421905518003</c:v>
                </c:pt>
                <c:pt idx="620">
                  <c:v>51.500670623779001</c:v>
                </c:pt>
                <c:pt idx="621">
                  <c:v>51.500466156005999</c:v>
                </c:pt>
                <c:pt idx="622">
                  <c:v>51.500418853760003</c:v>
                </c:pt>
                <c:pt idx="623">
                  <c:v>51.500658035278001</c:v>
                </c:pt>
                <c:pt idx="624">
                  <c:v>51.500395965575997</c:v>
                </c:pt>
                <c:pt idx="625">
                  <c:v>51.500506591796999</c:v>
                </c:pt>
                <c:pt idx="626">
                  <c:v>51.500659942627003</c:v>
                </c:pt>
                <c:pt idx="627">
                  <c:v>51.50044631958</c:v>
                </c:pt>
                <c:pt idx="628">
                  <c:v>51.500567626953</c:v>
                </c:pt>
                <c:pt idx="629">
                  <c:v>51.500492095947003</c:v>
                </c:pt>
                <c:pt idx="630">
                  <c:v>51.500447591145999</c:v>
                </c:pt>
                <c:pt idx="631">
                  <c:v>51.500532531738003</c:v>
                </c:pt>
                <c:pt idx="632">
                  <c:v>51.500524902343997</c:v>
                </c:pt>
                <c:pt idx="633">
                  <c:v>51.500493621826003</c:v>
                </c:pt>
                <c:pt idx="634">
                  <c:v>51.500683593749997</c:v>
                </c:pt>
                <c:pt idx="635">
                  <c:v>51.500321197509997</c:v>
                </c:pt>
                <c:pt idx="636">
                  <c:v>51.500592549642001</c:v>
                </c:pt>
                <c:pt idx="637">
                  <c:v>51.500496673584003</c:v>
                </c:pt>
                <c:pt idx="638">
                  <c:v>51.500501251221003</c:v>
                </c:pt>
                <c:pt idx="639">
                  <c:v>51.500593566894999</c:v>
                </c:pt>
                <c:pt idx="640">
                  <c:v>51.500494384766</c:v>
                </c:pt>
                <c:pt idx="641">
                  <c:v>51.500476837157997</c:v>
                </c:pt>
                <c:pt idx="642">
                  <c:v>51.500569915771003</c:v>
                </c:pt>
                <c:pt idx="643">
                  <c:v>51.500448226929002</c:v>
                </c:pt>
                <c:pt idx="644">
                  <c:v>51.500569915771003</c:v>
                </c:pt>
                <c:pt idx="645">
                  <c:v>51.500499725342003</c:v>
                </c:pt>
                <c:pt idx="646">
                  <c:v>51.500477600098002</c:v>
                </c:pt>
                <c:pt idx="647">
                  <c:v>51.500651550293</c:v>
                </c:pt>
                <c:pt idx="648">
                  <c:v>51.500369262695003</c:v>
                </c:pt>
                <c:pt idx="649">
                  <c:v>51.500694274902003</c:v>
                </c:pt>
                <c:pt idx="650">
                  <c:v>51.500477472941</c:v>
                </c:pt>
                <c:pt idx="651">
                  <c:v>51.500375366211003</c:v>
                </c:pt>
                <c:pt idx="652">
                  <c:v>51.500685882568</c:v>
                </c:pt>
                <c:pt idx="653">
                  <c:v>51.500408172607003</c:v>
                </c:pt>
                <c:pt idx="654">
                  <c:v>51.500610351562003</c:v>
                </c:pt>
                <c:pt idx="655">
                  <c:v>51.500505828857001</c:v>
                </c:pt>
                <c:pt idx="656">
                  <c:v>51.500404993693003</c:v>
                </c:pt>
                <c:pt idx="657">
                  <c:v>51.500596618651997</c:v>
                </c:pt>
                <c:pt idx="658">
                  <c:v>51.500536346436</c:v>
                </c:pt>
                <c:pt idx="659">
                  <c:v>51.500516510010002</c:v>
                </c:pt>
                <c:pt idx="660">
                  <c:v>51.500622558594003</c:v>
                </c:pt>
                <c:pt idx="661">
                  <c:v>51.500409698486003</c:v>
                </c:pt>
                <c:pt idx="662">
                  <c:v>51.500524139404</c:v>
                </c:pt>
                <c:pt idx="663">
                  <c:v>51.500593821208</c:v>
                </c:pt>
                <c:pt idx="664">
                  <c:v>51.500361633300997</c:v>
                </c:pt>
                <c:pt idx="665">
                  <c:v>51.500648498535</c:v>
                </c:pt>
                <c:pt idx="666">
                  <c:v>51.500500488280998</c:v>
                </c:pt>
                <c:pt idx="667">
                  <c:v>51.500436401366997</c:v>
                </c:pt>
                <c:pt idx="668">
                  <c:v>51.500578308104998</c:v>
                </c:pt>
                <c:pt idx="669">
                  <c:v>51.500475311278997</c:v>
                </c:pt>
                <c:pt idx="670">
                  <c:v>51.500521341960003</c:v>
                </c:pt>
                <c:pt idx="671">
                  <c:v>51.500511932373001</c:v>
                </c:pt>
                <c:pt idx="672">
                  <c:v>51.500486755371</c:v>
                </c:pt>
                <c:pt idx="673">
                  <c:v>51.500590515136999</c:v>
                </c:pt>
                <c:pt idx="674">
                  <c:v>51.500521850585997</c:v>
                </c:pt>
                <c:pt idx="675">
                  <c:v>51.500421142577999</c:v>
                </c:pt>
                <c:pt idx="676">
                  <c:v>51.500664393107002</c:v>
                </c:pt>
                <c:pt idx="677">
                  <c:v>51.500392150879001</c:v>
                </c:pt>
                <c:pt idx="678">
                  <c:v>51.500482177734</c:v>
                </c:pt>
                <c:pt idx="679">
                  <c:v>51.500626373290999</c:v>
                </c:pt>
                <c:pt idx="680">
                  <c:v>51.500444030761997</c:v>
                </c:pt>
                <c:pt idx="681">
                  <c:v>51.500584411620999</c:v>
                </c:pt>
                <c:pt idx="682">
                  <c:v>51.500373840332003</c:v>
                </c:pt>
                <c:pt idx="683">
                  <c:v>51.500599543253998</c:v>
                </c:pt>
                <c:pt idx="684">
                  <c:v>51.500548553466999</c:v>
                </c:pt>
                <c:pt idx="685">
                  <c:v>51.500508880615001</c:v>
                </c:pt>
                <c:pt idx="686">
                  <c:v>51.500445556640997</c:v>
                </c:pt>
                <c:pt idx="687">
                  <c:v>51.500654602051</c:v>
                </c:pt>
                <c:pt idx="688">
                  <c:v>51.500358581542997</c:v>
                </c:pt>
                <c:pt idx="689">
                  <c:v>51.500759887694997</c:v>
                </c:pt>
                <c:pt idx="690">
                  <c:v>51.500421524048001</c:v>
                </c:pt>
                <c:pt idx="691">
                  <c:v>51.500455474854</c:v>
                </c:pt>
                <c:pt idx="692">
                  <c:v>51.500641632079997</c:v>
                </c:pt>
                <c:pt idx="693">
                  <c:v>51.500412750244003</c:v>
                </c:pt>
                <c:pt idx="694">
                  <c:v>51.500552368164001</c:v>
                </c:pt>
                <c:pt idx="695">
                  <c:v>51.500579833983998</c:v>
                </c:pt>
                <c:pt idx="696">
                  <c:v>51.500408172607003</c:v>
                </c:pt>
                <c:pt idx="697">
                  <c:v>51.500581359862998</c:v>
                </c:pt>
                <c:pt idx="698">
                  <c:v>51.500478363036997</c:v>
                </c:pt>
                <c:pt idx="699">
                  <c:v>51.500573730469</c:v>
                </c:pt>
                <c:pt idx="700">
                  <c:v>51.500562286376997</c:v>
                </c:pt>
                <c:pt idx="701">
                  <c:v>51.500489044189003</c:v>
                </c:pt>
                <c:pt idx="702">
                  <c:v>51.500496673584003</c:v>
                </c:pt>
                <c:pt idx="703">
                  <c:v>51.500518798827997</c:v>
                </c:pt>
                <c:pt idx="704">
                  <c:v>51.500451660156003</c:v>
                </c:pt>
                <c:pt idx="705">
                  <c:v>51.500666046143003</c:v>
                </c:pt>
                <c:pt idx="706">
                  <c:v>51.500437927245997</c:v>
                </c:pt>
                <c:pt idx="707">
                  <c:v>51.500586700439001</c:v>
                </c:pt>
                <c:pt idx="708">
                  <c:v>51.500503540038999</c:v>
                </c:pt>
                <c:pt idx="709">
                  <c:v>51.500424194335999</c:v>
                </c:pt>
                <c:pt idx="710">
                  <c:v>51.500560124715001</c:v>
                </c:pt>
                <c:pt idx="711">
                  <c:v>51.500492095947003</c:v>
                </c:pt>
                <c:pt idx="712">
                  <c:v>51.500496673584003</c:v>
                </c:pt>
                <c:pt idx="713">
                  <c:v>51.500637054442997</c:v>
                </c:pt>
                <c:pt idx="714">
                  <c:v>51.500492095947003</c:v>
                </c:pt>
                <c:pt idx="715">
                  <c:v>51.500474548340001</c:v>
                </c:pt>
                <c:pt idx="716">
                  <c:v>51.500570933024001</c:v>
                </c:pt>
                <c:pt idx="717">
                  <c:v>51.500388336181999</c:v>
                </c:pt>
                <c:pt idx="718">
                  <c:v>51.500605773925997</c:v>
                </c:pt>
                <c:pt idx="719">
                  <c:v>51.500479888915997</c:v>
                </c:pt>
                <c:pt idx="720">
                  <c:v>51.500521087646</c:v>
                </c:pt>
                <c:pt idx="721">
                  <c:v>51.500590515136999</c:v>
                </c:pt>
                <c:pt idx="722">
                  <c:v>51.500383758544999</c:v>
                </c:pt>
                <c:pt idx="723">
                  <c:v>51.500527064006</c:v>
                </c:pt>
                <c:pt idx="724">
                  <c:v>51.500595855713001</c:v>
                </c:pt>
                <c:pt idx="725">
                  <c:v>51.500463867187001</c:v>
                </c:pt>
                <c:pt idx="726">
                  <c:v>51.500524139404</c:v>
                </c:pt>
                <c:pt idx="727">
                  <c:v>51.500632476806999</c:v>
                </c:pt>
                <c:pt idx="728">
                  <c:v>51.500415802002003</c:v>
                </c:pt>
                <c:pt idx="729">
                  <c:v>51.500675964354997</c:v>
                </c:pt>
                <c:pt idx="730">
                  <c:v>51.500404993693003</c:v>
                </c:pt>
                <c:pt idx="731">
                  <c:v>51.500534057617003</c:v>
                </c:pt>
                <c:pt idx="732">
                  <c:v>51.500534057617003</c:v>
                </c:pt>
                <c:pt idx="733">
                  <c:v>51.500358581542997</c:v>
                </c:pt>
                <c:pt idx="734">
                  <c:v>51.500724029540997</c:v>
                </c:pt>
                <c:pt idx="735">
                  <c:v>51.500460052489998</c:v>
                </c:pt>
                <c:pt idx="736">
                  <c:v>51.500404993693003</c:v>
                </c:pt>
                <c:pt idx="737">
                  <c:v>51.500685119628997</c:v>
                </c:pt>
                <c:pt idx="738">
                  <c:v>51.500406646728997</c:v>
                </c:pt>
                <c:pt idx="739">
                  <c:v>51.500592803955001</c:v>
                </c:pt>
                <c:pt idx="740">
                  <c:v>51.50061416626</c:v>
                </c:pt>
                <c:pt idx="741">
                  <c:v>51.500342559814001</c:v>
                </c:pt>
                <c:pt idx="742">
                  <c:v>51.500603485107</c:v>
                </c:pt>
                <c:pt idx="743">
                  <c:v>51.500537236531997</c:v>
                </c:pt>
                <c:pt idx="744">
                  <c:v>51.500428009033001</c:v>
                </c:pt>
                <c:pt idx="745">
                  <c:v>51.500663757323998</c:v>
                </c:pt>
                <c:pt idx="746">
                  <c:v>51.500329589844</c:v>
                </c:pt>
                <c:pt idx="747">
                  <c:v>51.500646209716997</c:v>
                </c:pt>
                <c:pt idx="748">
                  <c:v>51.500505065917999</c:v>
                </c:pt>
                <c:pt idx="749">
                  <c:v>51.500457000731998</c:v>
                </c:pt>
                <c:pt idx="750">
                  <c:v>51.500611623128002</c:v>
                </c:pt>
                <c:pt idx="751">
                  <c:v>51.500419616698998</c:v>
                </c:pt>
                <c:pt idx="752">
                  <c:v>51.500478363036997</c:v>
                </c:pt>
                <c:pt idx="753">
                  <c:v>51.500595855713001</c:v>
                </c:pt>
                <c:pt idx="754">
                  <c:v>51.500423431396001</c:v>
                </c:pt>
                <c:pt idx="755">
                  <c:v>51.500559997559002</c:v>
                </c:pt>
                <c:pt idx="756">
                  <c:v>51.500605265299001</c:v>
                </c:pt>
                <c:pt idx="757">
                  <c:v>51.500418090819998</c:v>
                </c:pt>
                <c:pt idx="758">
                  <c:v>51.500511169433999</c:v>
                </c:pt>
                <c:pt idx="759">
                  <c:v>51.500540161133003</c:v>
                </c:pt>
                <c:pt idx="760">
                  <c:v>51.500563049316</c:v>
                </c:pt>
                <c:pt idx="761">
                  <c:v>51.500501251221003</c:v>
                </c:pt>
                <c:pt idx="762">
                  <c:v>51.50040435791</c:v>
                </c:pt>
                <c:pt idx="763">
                  <c:v>51.500603357951</c:v>
                </c:pt>
                <c:pt idx="764">
                  <c:v>51.500580596924003</c:v>
                </c:pt>
                <c:pt idx="765">
                  <c:v>51.500392913817997</c:v>
                </c:pt>
                <c:pt idx="766">
                  <c:v>51.500633239746001</c:v>
                </c:pt>
                <c:pt idx="767">
                  <c:v>51.500464630126999</c:v>
                </c:pt>
                <c:pt idx="768">
                  <c:v>51.500527954101997</c:v>
                </c:pt>
                <c:pt idx="769">
                  <c:v>51.500587463378999</c:v>
                </c:pt>
                <c:pt idx="770">
                  <c:v>51.500432968139997</c:v>
                </c:pt>
                <c:pt idx="771">
                  <c:v>51.500472259520997</c:v>
                </c:pt>
                <c:pt idx="772">
                  <c:v>51.500606536865</c:v>
                </c:pt>
                <c:pt idx="773">
                  <c:v>51.500431823729997</c:v>
                </c:pt>
                <c:pt idx="774">
                  <c:v>51.500674438476999</c:v>
                </c:pt>
                <c:pt idx="775">
                  <c:v>51.500395965575997</c:v>
                </c:pt>
                <c:pt idx="776">
                  <c:v>51.500549952188997</c:v>
                </c:pt>
                <c:pt idx="777">
                  <c:v>51.500605773925997</c:v>
                </c:pt>
                <c:pt idx="778">
                  <c:v>51.500436401366997</c:v>
                </c:pt>
                <c:pt idx="779">
                  <c:v>51.500539398192998</c:v>
                </c:pt>
                <c:pt idx="780">
                  <c:v>51.500460815430003</c:v>
                </c:pt>
                <c:pt idx="781">
                  <c:v>51.500567626953</c:v>
                </c:pt>
                <c:pt idx="782">
                  <c:v>51.500578308104998</c:v>
                </c:pt>
                <c:pt idx="783">
                  <c:v>51.500458399454999</c:v>
                </c:pt>
                <c:pt idx="784">
                  <c:v>51.500547790527001</c:v>
                </c:pt>
                <c:pt idx="785">
                  <c:v>51.500492095947003</c:v>
                </c:pt>
                <c:pt idx="786">
                  <c:v>51.500419616698998</c:v>
                </c:pt>
                <c:pt idx="787">
                  <c:v>51.500666046143003</c:v>
                </c:pt>
                <c:pt idx="788">
                  <c:v>51.500518035889002</c:v>
                </c:pt>
                <c:pt idx="789">
                  <c:v>51.500466664632</c:v>
                </c:pt>
                <c:pt idx="790">
                  <c:v>51.500755310058999</c:v>
                </c:pt>
                <c:pt idx="791">
                  <c:v>51.500245666504</c:v>
                </c:pt>
                <c:pt idx="792">
                  <c:v>51.500492095947003</c:v>
                </c:pt>
                <c:pt idx="793">
                  <c:v>51.500666046143003</c:v>
                </c:pt>
                <c:pt idx="794">
                  <c:v>51.500414276123003</c:v>
                </c:pt>
                <c:pt idx="795">
                  <c:v>51.500569915771003</c:v>
                </c:pt>
                <c:pt idx="796">
                  <c:v>51.500482559204002</c:v>
                </c:pt>
                <c:pt idx="797">
                  <c:v>51.500473022461001</c:v>
                </c:pt>
                <c:pt idx="798">
                  <c:v>51.500657653809</c:v>
                </c:pt>
                <c:pt idx="799">
                  <c:v>51.500354003905997</c:v>
                </c:pt>
                <c:pt idx="800">
                  <c:v>51.500616455078003</c:v>
                </c:pt>
                <c:pt idx="801">
                  <c:v>51.500519561768002</c:v>
                </c:pt>
                <c:pt idx="802">
                  <c:v>51.500456237793003</c:v>
                </c:pt>
                <c:pt idx="803">
                  <c:v>51.500576655069999</c:v>
                </c:pt>
                <c:pt idx="804">
                  <c:v>51.500516510010002</c:v>
                </c:pt>
                <c:pt idx="805">
                  <c:v>51.500489807129</c:v>
                </c:pt>
                <c:pt idx="806">
                  <c:v>51.500627899169999</c:v>
                </c:pt>
                <c:pt idx="807">
                  <c:v>51.500358581542997</c:v>
                </c:pt>
                <c:pt idx="808">
                  <c:v>51.500630950927999</c:v>
                </c:pt>
                <c:pt idx="809">
                  <c:v>51.500531514485999</c:v>
                </c:pt>
                <c:pt idx="810">
                  <c:v>51.500382232665999</c:v>
                </c:pt>
                <c:pt idx="811">
                  <c:v>51.500675964354997</c:v>
                </c:pt>
                <c:pt idx="812">
                  <c:v>51.500428009033001</c:v>
                </c:pt>
                <c:pt idx="813">
                  <c:v>51.500440979003997</c:v>
                </c:pt>
                <c:pt idx="814">
                  <c:v>51.500626373290999</c:v>
                </c:pt>
                <c:pt idx="815">
                  <c:v>51.500498199463003</c:v>
                </c:pt>
                <c:pt idx="816">
                  <c:v>51.500518798827997</c:v>
                </c:pt>
                <c:pt idx="817">
                  <c:v>51.500524139404</c:v>
                </c:pt>
                <c:pt idx="818">
                  <c:v>51.500415039063</c:v>
                </c:pt>
                <c:pt idx="819">
                  <c:v>51.500635528563997</c:v>
                </c:pt>
                <c:pt idx="820">
                  <c:v>51.500492095947003</c:v>
                </c:pt>
                <c:pt idx="821">
                  <c:v>51.500460052489998</c:v>
                </c:pt>
                <c:pt idx="822">
                  <c:v>51.500694274902003</c:v>
                </c:pt>
                <c:pt idx="823">
                  <c:v>51.500461578368999</c:v>
                </c:pt>
                <c:pt idx="824">
                  <c:v>51.500455474854</c:v>
                </c:pt>
                <c:pt idx="825">
                  <c:v>51.500613403320003</c:v>
                </c:pt>
                <c:pt idx="826">
                  <c:v>51.500395965575997</c:v>
                </c:pt>
                <c:pt idx="827">
                  <c:v>51.500605010986</c:v>
                </c:pt>
                <c:pt idx="828">
                  <c:v>51.500452423096</c:v>
                </c:pt>
                <c:pt idx="829">
                  <c:v>51.500523249308003</c:v>
                </c:pt>
                <c:pt idx="830">
                  <c:v>51.500688171386997</c:v>
                </c:pt>
                <c:pt idx="831">
                  <c:v>51.500272369385002</c:v>
                </c:pt>
                <c:pt idx="832">
                  <c:v>51.500579833983998</c:v>
                </c:pt>
                <c:pt idx="833">
                  <c:v>51.500532531738003</c:v>
                </c:pt>
                <c:pt idx="834">
                  <c:v>51.500505828857001</c:v>
                </c:pt>
                <c:pt idx="835">
                  <c:v>51.500653839111003</c:v>
                </c:pt>
                <c:pt idx="836">
                  <c:v>51.500371932983001</c:v>
                </c:pt>
                <c:pt idx="837">
                  <c:v>51.500582885741998</c:v>
                </c:pt>
                <c:pt idx="838">
                  <c:v>51.500596618651997</c:v>
                </c:pt>
                <c:pt idx="839">
                  <c:v>51.500373840332003</c:v>
                </c:pt>
                <c:pt idx="840">
                  <c:v>51.500741577147998</c:v>
                </c:pt>
                <c:pt idx="841">
                  <c:v>51.500388336181999</c:v>
                </c:pt>
                <c:pt idx="842">
                  <c:v>51.500521850585997</c:v>
                </c:pt>
                <c:pt idx="843">
                  <c:v>51.500555038451999</c:v>
                </c:pt>
                <c:pt idx="844">
                  <c:v>51.500414276123003</c:v>
                </c:pt>
                <c:pt idx="845">
                  <c:v>51.500617980957003</c:v>
                </c:pt>
                <c:pt idx="846">
                  <c:v>51.500408172607003</c:v>
                </c:pt>
                <c:pt idx="847">
                  <c:v>51.500537872313998</c:v>
                </c:pt>
                <c:pt idx="848">
                  <c:v>51.500595092772997</c:v>
                </c:pt>
                <c:pt idx="849">
                  <c:v>51.500497182209998</c:v>
                </c:pt>
                <c:pt idx="850">
                  <c:v>51.500534057617003</c:v>
                </c:pt>
                <c:pt idx="851">
                  <c:v>51.500589752197001</c:v>
                </c:pt>
                <c:pt idx="852">
                  <c:v>51.500441741943</c:v>
                </c:pt>
                <c:pt idx="853">
                  <c:v>51.500508880615001</c:v>
                </c:pt>
                <c:pt idx="854">
                  <c:v>51.500511932373001</c:v>
                </c:pt>
                <c:pt idx="855">
                  <c:v>51.500449371338</c:v>
                </c:pt>
                <c:pt idx="856">
                  <c:v>51.500608444214002</c:v>
                </c:pt>
                <c:pt idx="857">
                  <c:v>51.500524139404</c:v>
                </c:pt>
                <c:pt idx="858">
                  <c:v>51.500418090819998</c:v>
                </c:pt>
                <c:pt idx="859">
                  <c:v>51.500669860839999</c:v>
                </c:pt>
                <c:pt idx="860">
                  <c:v>51.500383758544999</c:v>
                </c:pt>
                <c:pt idx="861">
                  <c:v>51.500527954101997</c:v>
                </c:pt>
                <c:pt idx="862">
                  <c:v>51.500542449950999</c:v>
                </c:pt>
                <c:pt idx="863">
                  <c:v>51.500471115111999</c:v>
                </c:pt>
                <c:pt idx="864">
                  <c:v>51.500646209716997</c:v>
                </c:pt>
                <c:pt idx="865">
                  <c:v>51.500473785399997</c:v>
                </c:pt>
                <c:pt idx="866">
                  <c:v>51.500479888915997</c:v>
                </c:pt>
                <c:pt idx="867">
                  <c:v>51.500595855713001</c:v>
                </c:pt>
                <c:pt idx="868">
                  <c:v>51.500297546387003</c:v>
                </c:pt>
                <c:pt idx="869">
                  <c:v>51.500694910684999</c:v>
                </c:pt>
                <c:pt idx="870">
                  <c:v>51.500598907471002</c:v>
                </c:pt>
                <c:pt idx="871">
                  <c:v>51.500328063965</c:v>
                </c:pt>
                <c:pt idx="872">
                  <c:v>51.500695800781003</c:v>
                </c:pt>
                <c:pt idx="873">
                  <c:v>51.500413513184</c:v>
                </c:pt>
                <c:pt idx="874">
                  <c:v>51.500500488280998</c:v>
                </c:pt>
                <c:pt idx="875">
                  <c:v>51.500519561768002</c:v>
                </c:pt>
                <c:pt idx="876">
                  <c:v>51.500527699788002</c:v>
                </c:pt>
                <c:pt idx="877">
                  <c:v>51.500625610352003</c:v>
                </c:pt>
                <c:pt idx="878">
                  <c:v>51.500346374511999</c:v>
                </c:pt>
                <c:pt idx="879">
                  <c:v>51.500572967529003</c:v>
                </c:pt>
                <c:pt idx="880">
                  <c:v>51.500625610352003</c:v>
                </c:pt>
                <c:pt idx="881">
                  <c:v>51.500409698486003</c:v>
                </c:pt>
                <c:pt idx="882">
                  <c:v>51.500599670409997</c:v>
                </c:pt>
                <c:pt idx="883">
                  <c:v>51.500591913858997</c:v>
                </c:pt>
                <c:pt idx="884">
                  <c:v>51.500308227539001</c:v>
                </c:pt>
                <c:pt idx="885">
                  <c:v>51.500647735595997</c:v>
                </c:pt>
                <c:pt idx="886">
                  <c:v>51.500461578368999</c:v>
                </c:pt>
                <c:pt idx="887">
                  <c:v>51.500450134277003</c:v>
                </c:pt>
                <c:pt idx="888">
                  <c:v>51.500580596924003</c:v>
                </c:pt>
                <c:pt idx="889">
                  <c:v>51.500552495321003</c:v>
                </c:pt>
                <c:pt idx="890">
                  <c:v>51.500546264648001</c:v>
                </c:pt>
                <c:pt idx="891">
                  <c:v>51.500411987305</c:v>
                </c:pt>
                <c:pt idx="892">
                  <c:v>51.500457763672003</c:v>
                </c:pt>
                <c:pt idx="893">
                  <c:v>51.500669860839999</c:v>
                </c:pt>
                <c:pt idx="894">
                  <c:v>51.500411224365003</c:v>
                </c:pt>
                <c:pt idx="895">
                  <c:v>51.500550079345999</c:v>
                </c:pt>
                <c:pt idx="896">
                  <c:v>51.500533421834</c:v>
                </c:pt>
                <c:pt idx="897">
                  <c:v>51.50048828125</c:v>
                </c:pt>
                <c:pt idx="898">
                  <c:v>51.500556945801002</c:v>
                </c:pt>
                <c:pt idx="899">
                  <c:v>51.500586700439001</c:v>
                </c:pt>
                <c:pt idx="900">
                  <c:v>51.500386047363001</c:v>
                </c:pt>
                <c:pt idx="901">
                  <c:v>51.500630950927999</c:v>
                </c:pt>
                <c:pt idx="902">
                  <c:v>51.500501251221003</c:v>
                </c:pt>
                <c:pt idx="903">
                  <c:v>51.500462214152002</c:v>
                </c:pt>
                <c:pt idx="904">
                  <c:v>51.500595092772997</c:v>
                </c:pt>
                <c:pt idx="905">
                  <c:v>51.500369262695003</c:v>
                </c:pt>
                <c:pt idx="906">
                  <c:v>51.500620269774998</c:v>
                </c:pt>
                <c:pt idx="907">
                  <c:v>51.500476074219002</c:v>
                </c:pt>
                <c:pt idx="908">
                  <c:v>51.500536346436</c:v>
                </c:pt>
                <c:pt idx="909">
                  <c:v>51.500558217367001</c:v>
                </c:pt>
                <c:pt idx="910">
                  <c:v>51.500521087646</c:v>
                </c:pt>
                <c:pt idx="911">
                  <c:v>51.50044631958</c:v>
                </c:pt>
                <c:pt idx="912">
                  <c:v>51.500648498535</c:v>
                </c:pt>
                <c:pt idx="913">
                  <c:v>51.500361633300997</c:v>
                </c:pt>
                <c:pt idx="914">
                  <c:v>51.500629425048999</c:v>
                </c:pt>
                <c:pt idx="915">
                  <c:v>51.500536346436</c:v>
                </c:pt>
                <c:pt idx="916">
                  <c:v>51.500448226929002</c:v>
                </c:pt>
                <c:pt idx="917">
                  <c:v>51.500625610352003</c:v>
                </c:pt>
                <c:pt idx="918">
                  <c:v>51.500399780273</c:v>
                </c:pt>
                <c:pt idx="919">
                  <c:v>51.500521850585997</c:v>
                </c:pt>
                <c:pt idx="920">
                  <c:v>51.500640869141002</c:v>
                </c:pt>
                <c:pt idx="921">
                  <c:v>51.500249481201003</c:v>
                </c:pt>
                <c:pt idx="922">
                  <c:v>51.50074005127</c:v>
                </c:pt>
                <c:pt idx="923">
                  <c:v>51.50048828125</c:v>
                </c:pt>
                <c:pt idx="924">
                  <c:v>51.500441741943</c:v>
                </c:pt>
                <c:pt idx="925">
                  <c:v>51.500646209716997</c:v>
                </c:pt>
                <c:pt idx="926">
                  <c:v>51.500411224365003</c:v>
                </c:pt>
                <c:pt idx="927">
                  <c:v>51.500520324706997</c:v>
                </c:pt>
                <c:pt idx="928">
                  <c:v>51.500627899169999</c:v>
                </c:pt>
                <c:pt idx="929">
                  <c:v>51.500376383464001</c:v>
                </c:pt>
                <c:pt idx="930">
                  <c:v>51.500634002685999</c:v>
                </c:pt>
                <c:pt idx="931">
                  <c:v>51.500543975829999</c:v>
                </c:pt>
                <c:pt idx="932">
                  <c:v>51.500450134277003</c:v>
                </c:pt>
                <c:pt idx="933">
                  <c:v>51.500616455078003</c:v>
                </c:pt>
                <c:pt idx="934">
                  <c:v>51.500382995605001</c:v>
                </c:pt>
                <c:pt idx="935">
                  <c:v>51.500571441650003</c:v>
                </c:pt>
                <c:pt idx="936">
                  <c:v>51.500567118326998</c:v>
                </c:pt>
                <c:pt idx="937">
                  <c:v>51.500523376464997</c:v>
                </c:pt>
                <c:pt idx="938">
                  <c:v>51.500587463378999</c:v>
                </c:pt>
                <c:pt idx="939">
                  <c:v>51.500462341309003</c:v>
                </c:pt>
                <c:pt idx="940">
                  <c:v>51.500414276123003</c:v>
                </c:pt>
                <c:pt idx="941">
                  <c:v>51.500551605224999</c:v>
                </c:pt>
                <c:pt idx="942">
                  <c:v>51.500457763672003</c:v>
                </c:pt>
                <c:pt idx="943">
                  <c:v>51.500590642292998</c:v>
                </c:pt>
                <c:pt idx="944">
                  <c:v>51.500605773925997</c:v>
                </c:pt>
                <c:pt idx="945">
                  <c:v>51.500427246093999</c:v>
                </c:pt>
                <c:pt idx="946">
                  <c:v>51.500597381592002</c:v>
                </c:pt>
                <c:pt idx="947">
                  <c:v>51.500389862060999</c:v>
                </c:pt>
                <c:pt idx="948">
                  <c:v>51.500477600098002</c:v>
                </c:pt>
                <c:pt idx="949">
                  <c:v>51.500634511312001</c:v>
                </c:pt>
                <c:pt idx="950">
                  <c:v>51.500466918945001</c:v>
                </c:pt>
                <c:pt idx="951">
                  <c:v>51.500498962401998</c:v>
                </c:pt>
                <c:pt idx="952">
                  <c:v>51.500564575195</c:v>
                </c:pt>
                <c:pt idx="953">
                  <c:v>51.500428009033001</c:v>
                </c:pt>
                <c:pt idx="954">
                  <c:v>51.500659942627003</c:v>
                </c:pt>
                <c:pt idx="955">
                  <c:v>51.500427246093999</c:v>
                </c:pt>
                <c:pt idx="956">
                  <c:v>51.500499725342003</c:v>
                </c:pt>
                <c:pt idx="957">
                  <c:v>51.500679016112997</c:v>
                </c:pt>
                <c:pt idx="958">
                  <c:v>51.500299835204999</c:v>
                </c:pt>
                <c:pt idx="959">
                  <c:v>51.50065612793</c:v>
                </c:pt>
                <c:pt idx="960">
                  <c:v>51.500565338134997</c:v>
                </c:pt>
                <c:pt idx="961">
                  <c:v>51.500252532959003</c:v>
                </c:pt>
                <c:pt idx="962">
                  <c:v>51.500743103026998</c:v>
                </c:pt>
                <c:pt idx="963">
                  <c:v>51.50048828125</c:v>
                </c:pt>
                <c:pt idx="964">
                  <c:v>51.500496673584003</c:v>
                </c:pt>
                <c:pt idx="965">
                  <c:v>51.500641632079997</c:v>
                </c:pt>
                <c:pt idx="966">
                  <c:v>51.500331878662003</c:v>
                </c:pt>
                <c:pt idx="967">
                  <c:v>51.500610351562003</c:v>
                </c:pt>
                <c:pt idx="968">
                  <c:v>51.500484466552997</c:v>
                </c:pt>
                <c:pt idx="969">
                  <c:v>51.500473658243997</c:v>
                </c:pt>
                <c:pt idx="970">
                  <c:v>51.500688171386997</c:v>
                </c:pt>
                <c:pt idx="971">
                  <c:v>51.500415802002003</c:v>
                </c:pt>
                <c:pt idx="972">
                  <c:v>51.500469207763999</c:v>
                </c:pt>
                <c:pt idx="973">
                  <c:v>51.500586700439001</c:v>
                </c:pt>
                <c:pt idx="974">
                  <c:v>51.500400543212997</c:v>
                </c:pt>
                <c:pt idx="975">
                  <c:v>51.500699615479</c:v>
                </c:pt>
                <c:pt idx="976">
                  <c:v>51.500427246093999</c:v>
                </c:pt>
                <c:pt idx="977">
                  <c:v>51.500502014159999</c:v>
                </c:pt>
                <c:pt idx="978">
                  <c:v>51.500654602051</c:v>
                </c:pt>
                <c:pt idx="979">
                  <c:v>51.500322723388997</c:v>
                </c:pt>
                <c:pt idx="980">
                  <c:v>51.500588226318001</c:v>
                </c:pt>
                <c:pt idx="981">
                  <c:v>51.500523376464997</c:v>
                </c:pt>
                <c:pt idx="982">
                  <c:v>51.500513458252001</c:v>
                </c:pt>
                <c:pt idx="983">
                  <c:v>51.500598271687998</c:v>
                </c:pt>
                <c:pt idx="984">
                  <c:v>51.500573730469</c:v>
                </c:pt>
                <c:pt idx="985">
                  <c:v>51.500348663330001</c:v>
                </c:pt>
                <c:pt idx="986">
                  <c:v>51.500619506836003</c:v>
                </c:pt>
                <c:pt idx="987">
                  <c:v>51.500513458252001</c:v>
                </c:pt>
                <c:pt idx="988">
                  <c:v>51.500467681884999</c:v>
                </c:pt>
                <c:pt idx="989">
                  <c:v>51.500521977742999</c:v>
                </c:pt>
                <c:pt idx="990">
                  <c:v>51.500450134277003</c:v>
                </c:pt>
                <c:pt idx="991">
                  <c:v>51.500593566894999</c:v>
                </c:pt>
                <c:pt idx="992">
                  <c:v>51.500499725342003</c:v>
                </c:pt>
                <c:pt idx="993">
                  <c:v>51.500450134277003</c:v>
                </c:pt>
                <c:pt idx="994">
                  <c:v>51.50065612793</c:v>
                </c:pt>
                <c:pt idx="995">
                  <c:v>51.500389862060999</c:v>
                </c:pt>
                <c:pt idx="996">
                  <c:v>51.500548044840002</c:v>
                </c:pt>
                <c:pt idx="997">
                  <c:v>51.500667572021001</c:v>
                </c:pt>
                <c:pt idx="998">
                  <c:v>51.500363159179997</c:v>
                </c:pt>
                <c:pt idx="999">
                  <c:v>51.500595855713001</c:v>
                </c:pt>
                <c:pt idx="1000">
                  <c:v>51.500489807129</c:v>
                </c:pt>
                <c:pt idx="1001">
                  <c:v>51.500411987305</c:v>
                </c:pt>
                <c:pt idx="1002">
                  <c:v>51.500670623779001</c:v>
                </c:pt>
                <c:pt idx="1003">
                  <c:v>51.500420252482002</c:v>
                </c:pt>
                <c:pt idx="1004">
                  <c:v>51.500569915771003</c:v>
                </c:pt>
                <c:pt idx="1005">
                  <c:v>51.500620269774998</c:v>
                </c:pt>
                <c:pt idx="1006">
                  <c:v>51.500330352783003</c:v>
                </c:pt>
                <c:pt idx="1007">
                  <c:v>51.500741577147998</c:v>
                </c:pt>
                <c:pt idx="1008">
                  <c:v>51.500299835204999</c:v>
                </c:pt>
                <c:pt idx="1009">
                  <c:v>51.500473658243997</c:v>
                </c:pt>
                <c:pt idx="1010">
                  <c:v>51.500701904297003</c:v>
                </c:pt>
                <c:pt idx="1011">
                  <c:v>51.500432586670001</c:v>
                </c:pt>
                <c:pt idx="1012">
                  <c:v>51.500599670409997</c:v>
                </c:pt>
                <c:pt idx="1013">
                  <c:v>51.500534057617003</c:v>
                </c:pt>
                <c:pt idx="1014">
                  <c:v>51.500436401366997</c:v>
                </c:pt>
                <c:pt idx="1015">
                  <c:v>51.500639343262002</c:v>
                </c:pt>
                <c:pt idx="1016">
                  <c:v>51.500432332357001</c:v>
                </c:pt>
                <c:pt idx="1017">
                  <c:v>51.500583648682003</c:v>
                </c:pt>
                <c:pt idx="1018">
                  <c:v>51.500585174561003</c:v>
                </c:pt>
                <c:pt idx="1019">
                  <c:v>51.500354003905997</c:v>
                </c:pt>
                <c:pt idx="1020">
                  <c:v>51.500640869141002</c:v>
                </c:pt>
                <c:pt idx="1021">
                  <c:v>51.500406646728997</c:v>
                </c:pt>
                <c:pt idx="1022">
                  <c:v>51.500461578368999</c:v>
                </c:pt>
                <c:pt idx="1023">
                  <c:v>51.500721613566</c:v>
                </c:pt>
                <c:pt idx="1024">
                  <c:v>51.500409698486003</c:v>
                </c:pt>
                <c:pt idx="1025">
                  <c:v>51.500588226318001</c:v>
                </c:pt>
                <c:pt idx="1026">
                  <c:v>51.500405883789</c:v>
                </c:pt>
                <c:pt idx="1027">
                  <c:v>51.500524139404</c:v>
                </c:pt>
                <c:pt idx="1028">
                  <c:v>51.500610351562003</c:v>
                </c:pt>
                <c:pt idx="1029">
                  <c:v>51.500487009684001</c:v>
                </c:pt>
                <c:pt idx="1030">
                  <c:v>51.500444030761997</c:v>
                </c:pt>
                <c:pt idx="1031">
                  <c:v>51.500621795653998</c:v>
                </c:pt>
                <c:pt idx="1032">
                  <c:v>51.500469207763999</c:v>
                </c:pt>
                <c:pt idx="1033">
                  <c:v>51.500540161133003</c:v>
                </c:pt>
                <c:pt idx="1034">
                  <c:v>51.500527954101997</c:v>
                </c:pt>
                <c:pt idx="1035">
                  <c:v>51.500414276123003</c:v>
                </c:pt>
                <c:pt idx="1036">
                  <c:v>51.500588099162002</c:v>
                </c:pt>
                <c:pt idx="1037">
                  <c:v>51.500535583496003</c:v>
                </c:pt>
                <c:pt idx="1038">
                  <c:v>51.500370025635</c:v>
                </c:pt>
                <c:pt idx="1039">
                  <c:v>51.500615692139</c:v>
                </c:pt>
                <c:pt idx="1040">
                  <c:v>51.500463867187001</c:v>
                </c:pt>
                <c:pt idx="1041">
                  <c:v>51.500513458252001</c:v>
                </c:pt>
                <c:pt idx="1042">
                  <c:v>51.50061416626</c:v>
                </c:pt>
                <c:pt idx="1043">
                  <c:v>51.500432332357001</c:v>
                </c:pt>
                <c:pt idx="1044">
                  <c:v>51.500647735595997</c:v>
                </c:pt>
                <c:pt idx="1045">
                  <c:v>51.500540161133003</c:v>
                </c:pt>
                <c:pt idx="1046">
                  <c:v>51.500383758544999</c:v>
                </c:pt>
                <c:pt idx="1047">
                  <c:v>51.500701904297003</c:v>
                </c:pt>
                <c:pt idx="1048">
                  <c:v>51.500412750244003</c:v>
                </c:pt>
                <c:pt idx="1049">
                  <c:v>51.500451405843002</c:v>
                </c:pt>
                <c:pt idx="1050">
                  <c:v>51.500620269774998</c:v>
                </c:pt>
                <c:pt idx="1051">
                  <c:v>51.500344848632999</c:v>
                </c:pt>
                <c:pt idx="1052">
                  <c:v>51.500707244872999</c:v>
                </c:pt>
                <c:pt idx="1053">
                  <c:v>51.500410461426</c:v>
                </c:pt>
                <c:pt idx="1054">
                  <c:v>51.500557708739997</c:v>
                </c:pt>
                <c:pt idx="1055">
                  <c:v>51.500548553466999</c:v>
                </c:pt>
                <c:pt idx="1056">
                  <c:v>51.500423431396001</c:v>
                </c:pt>
                <c:pt idx="1057">
                  <c:v>51.500670623779001</c:v>
                </c:pt>
                <c:pt idx="1058">
                  <c:v>51.500451660156003</c:v>
                </c:pt>
                <c:pt idx="1059">
                  <c:v>51.500567626953</c:v>
                </c:pt>
                <c:pt idx="1060">
                  <c:v>51.500589752197001</c:v>
                </c:pt>
                <c:pt idx="1061">
                  <c:v>51.500360107421997</c:v>
                </c:pt>
                <c:pt idx="1062">
                  <c:v>51.500498199463003</c:v>
                </c:pt>
                <c:pt idx="1063">
                  <c:v>51.500637054442997</c:v>
                </c:pt>
                <c:pt idx="1064">
                  <c:v>51.500356292725002</c:v>
                </c:pt>
                <c:pt idx="1065">
                  <c:v>51.500717926024997</c:v>
                </c:pt>
                <c:pt idx="1066">
                  <c:v>51.500428009033001</c:v>
                </c:pt>
                <c:pt idx="1067">
                  <c:v>51.500434875487997</c:v>
                </c:pt>
                <c:pt idx="1068">
                  <c:v>51.500552368164001</c:v>
                </c:pt>
                <c:pt idx="1069">
                  <c:v>51.500478108724003</c:v>
                </c:pt>
                <c:pt idx="1070">
                  <c:v>51.500650024414</c:v>
                </c:pt>
                <c:pt idx="1071">
                  <c:v>51.500556182860997</c:v>
                </c:pt>
                <c:pt idx="1072">
                  <c:v>51.500431823729997</c:v>
                </c:pt>
                <c:pt idx="1073">
                  <c:v>51.500484466552997</c:v>
                </c:pt>
                <c:pt idx="1074">
                  <c:v>51.500594329834001</c:v>
                </c:pt>
                <c:pt idx="1075">
                  <c:v>51.500414276123003</c:v>
                </c:pt>
                <c:pt idx="1076">
                  <c:v>51.500576655069999</c:v>
                </c:pt>
                <c:pt idx="1077">
                  <c:v>51.500511932373001</c:v>
                </c:pt>
                <c:pt idx="1078">
                  <c:v>51.500495910645</c:v>
                </c:pt>
                <c:pt idx="1079">
                  <c:v>51.500579833983998</c:v>
                </c:pt>
                <c:pt idx="1080">
                  <c:v>51.500439453124997</c:v>
                </c:pt>
                <c:pt idx="1081">
                  <c:v>51.500583648682003</c:v>
                </c:pt>
                <c:pt idx="1082">
                  <c:v>51.500450134277003</c:v>
                </c:pt>
                <c:pt idx="1083">
                  <c:v>51.500523249308003</c:v>
                </c:pt>
                <c:pt idx="1084">
                  <c:v>51.500503540038999</c:v>
                </c:pt>
                <c:pt idx="1085">
                  <c:v>51.500526428222997</c:v>
                </c:pt>
                <c:pt idx="1086">
                  <c:v>51.500527954101997</c:v>
                </c:pt>
                <c:pt idx="1087">
                  <c:v>51.500601959229002</c:v>
                </c:pt>
                <c:pt idx="1088">
                  <c:v>51.500387573242001</c:v>
                </c:pt>
                <c:pt idx="1089">
                  <c:v>51.500599543253998</c:v>
                </c:pt>
                <c:pt idx="1090">
                  <c:v>51.500543975829999</c:v>
                </c:pt>
                <c:pt idx="1091">
                  <c:v>51.500388336181999</c:v>
                </c:pt>
                <c:pt idx="1092">
                  <c:v>51.500650024414</c:v>
                </c:pt>
                <c:pt idx="1093">
                  <c:v>51.500411987305</c:v>
                </c:pt>
                <c:pt idx="1094">
                  <c:v>51.500592803955001</c:v>
                </c:pt>
                <c:pt idx="1095">
                  <c:v>51.500471496582001</c:v>
                </c:pt>
                <c:pt idx="1096">
                  <c:v>51.500478744506999</c:v>
                </c:pt>
                <c:pt idx="1097">
                  <c:v>51.500593566894999</c:v>
                </c:pt>
                <c:pt idx="1098">
                  <c:v>51.500531768799</c:v>
                </c:pt>
                <c:pt idx="1099">
                  <c:v>51.500418090819998</c:v>
                </c:pt>
                <c:pt idx="1100">
                  <c:v>51.500640869141002</c:v>
                </c:pt>
                <c:pt idx="1101">
                  <c:v>51.500410461426</c:v>
                </c:pt>
                <c:pt idx="1102">
                  <c:v>51.500691223144997</c:v>
                </c:pt>
                <c:pt idx="1103">
                  <c:v>51.500450134277003</c:v>
                </c:pt>
                <c:pt idx="1104">
                  <c:v>51.500402069091997</c:v>
                </c:pt>
                <c:pt idx="1105">
                  <c:v>51.500643920898</c:v>
                </c:pt>
                <c:pt idx="1106">
                  <c:v>51.500556182860997</c:v>
                </c:pt>
                <c:pt idx="1107">
                  <c:v>51.500389862060999</c:v>
                </c:pt>
                <c:pt idx="1108">
                  <c:v>51.500549316406001</c:v>
                </c:pt>
                <c:pt idx="1109">
                  <c:v>51.500487645466997</c:v>
                </c:pt>
                <c:pt idx="1110">
                  <c:v>51.500637817383002</c:v>
                </c:pt>
                <c:pt idx="1111">
                  <c:v>51.500528717041</c:v>
                </c:pt>
                <c:pt idx="1112">
                  <c:v>51.500310516356997</c:v>
                </c:pt>
                <c:pt idx="1113">
                  <c:v>51.500674438476999</c:v>
                </c:pt>
                <c:pt idx="1114">
                  <c:v>51.500454711914003</c:v>
                </c:pt>
                <c:pt idx="1115">
                  <c:v>51.500512695312999</c:v>
                </c:pt>
                <c:pt idx="1116">
                  <c:v>51.500628789266003</c:v>
                </c:pt>
                <c:pt idx="1117">
                  <c:v>51.500430297851999</c:v>
                </c:pt>
                <c:pt idx="1118">
                  <c:v>51.500579833983998</c:v>
                </c:pt>
                <c:pt idx="1119">
                  <c:v>51.500502014159999</c:v>
                </c:pt>
                <c:pt idx="1120">
                  <c:v>51.500504302979003</c:v>
                </c:pt>
                <c:pt idx="1121">
                  <c:v>51.500611877441003</c:v>
                </c:pt>
                <c:pt idx="1122">
                  <c:v>51.500399780273</c:v>
                </c:pt>
                <c:pt idx="1123">
                  <c:v>51.500523249308003</c:v>
                </c:pt>
                <c:pt idx="1124">
                  <c:v>51.500576019287003</c:v>
                </c:pt>
                <c:pt idx="1125">
                  <c:v>51.500397491454997</c:v>
                </c:pt>
                <c:pt idx="1126">
                  <c:v>51.500652313232003</c:v>
                </c:pt>
                <c:pt idx="1127">
                  <c:v>51.500424194335999</c:v>
                </c:pt>
                <c:pt idx="1128">
                  <c:v>51.500498962401998</c:v>
                </c:pt>
                <c:pt idx="1129">
                  <c:v>51.500603993734003</c:v>
                </c:pt>
                <c:pt idx="1130">
                  <c:v>51.500420379639003</c:v>
                </c:pt>
                <c:pt idx="1131">
                  <c:v>51.500601959229002</c:v>
                </c:pt>
                <c:pt idx="1132">
                  <c:v>51.500495910645</c:v>
                </c:pt>
                <c:pt idx="1133">
                  <c:v>51.500486755371</c:v>
                </c:pt>
                <c:pt idx="1134">
                  <c:v>51.500531768799</c:v>
                </c:pt>
                <c:pt idx="1135">
                  <c:v>51.500505828857001</c:v>
                </c:pt>
                <c:pt idx="1136">
                  <c:v>51.500509897868</c:v>
                </c:pt>
                <c:pt idx="1137">
                  <c:v>51.500549316406001</c:v>
                </c:pt>
                <c:pt idx="1138">
                  <c:v>51.500569915771003</c:v>
                </c:pt>
                <c:pt idx="1139">
                  <c:v>51.500447845459</c:v>
                </c:pt>
                <c:pt idx="1140">
                  <c:v>51.500551605224999</c:v>
                </c:pt>
                <c:pt idx="1141">
                  <c:v>51.500477600098002</c:v>
                </c:pt>
                <c:pt idx="1142">
                  <c:v>51.500582122803003</c:v>
                </c:pt>
                <c:pt idx="1143">
                  <c:v>51.500506718952998</c:v>
                </c:pt>
                <c:pt idx="1144">
                  <c:v>51.500480651855</c:v>
                </c:pt>
                <c:pt idx="1145">
                  <c:v>51.500566864013997</c:v>
                </c:pt>
                <c:pt idx="1146">
                  <c:v>51.500389862060999</c:v>
                </c:pt>
                <c:pt idx="1147">
                  <c:v>51.500690460205</c:v>
                </c:pt>
                <c:pt idx="1148">
                  <c:v>51.500465393066001</c:v>
                </c:pt>
                <c:pt idx="1149">
                  <c:v>51.500409444173002</c:v>
                </c:pt>
                <c:pt idx="1150">
                  <c:v>51.500612640381</c:v>
                </c:pt>
                <c:pt idx="1151">
                  <c:v>51.500554656981997</c:v>
                </c:pt>
                <c:pt idx="1152">
                  <c:v>51.500502014159999</c:v>
                </c:pt>
                <c:pt idx="1153">
                  <c:v>51.500527954101997</c:v>
                </c:pt>
                <c:pt idx="1154">
                  <c:v>51.500402832031</c:v>
                </c:pt>
                <c:pt idx="1155">
                  <c:v>51.500595855713001</c:v>
                </c:pt>
                <c:pt idx="1156">
                  <c:v>51.500628153482999</c:v>
                </c:pt>
                <c:pt idx="1157">
                  <c:v>51.500370788574003</c:v>
                </c:pt>
                <c:pt idx="1158">
                  <c:v>51.500625610352003</c:v>
                </c:pt>
                <c:pt idx="1159">
                  <c:v>51.500415802002003</c:v>
                </c:pt>
                <c:pt idx="1160">
                  <c:v>51.500568389892997</c:v>
                </c:pt>
                <c:pt idx="1161">
                  <c:v>51.500511932373001</c:v>
                </c:pt>
                <c:pt idx="1162">
                  <c:v>51.500431060791001</c:v>
                </c:pt>
                <c:pt idx="1163">
                  <c:v>51.500582377115997</c:v>
                </c:pt>
                <c:pt idx="1164">
                  <c:v>51.500497436522998</c:v>
                </c:pt>
                <c:pt idx="1165">
                  <c:v>51.500485229492</c:v>
                </c:pt>
                <c:pt idx="1166">
                  <c:v>51.500569915771003</c:v>
                </c:pt>
                <c:pt idx="1167">
                  <c:v>51.500521850585997</c:v>
                </c:pt>
                <c:pt idx="1168">
                  <c:v>51.500486755371</c:v>
                </c:pt>
                <c:pt idx="1169">
                  <c:v>51.500558853149002</c:v>
                </c:pt>
                <c:pt idx="1170">
                  <c:v>51.500428009033001</c:v>
                </c:pt>
                <c:pt idx="1171">
                  <c:v>51.500627899169999</c:v>
                </c:pt>
                <c:pt idx="1172">
                  <c:v>51.500562286376997</c:v>
                </c:pt>
                <c:pt idx="1173">
                  <c:v>51.500341033936003</c:v>
                </c:pt>
                <c:pt idx="1174">
                  <c:v>51.500668334960999</c:v>
                </c:pt>
                <c:pt idx="1175">
                  <c:v>51.500391387938997</c:v>
                </c:pt>
                <c:pt idx="1176">
                  <c:v>51.500551223754996</c:v>
                </c:pt>
                <c:pt idx="1177">
                  <c:v>51.500615692139</c:v>
                </c:pt>
                <c:pt idx="1178">
                  <c:v>51.500434875487997</c:v>
                </c:pt>
                <c:pt idx="1179">
                  <c:v>51.500538635254003</c:v>
                </c:pt>
                <c:pt idx="1180">
                  <c:v>51.500518035889002</c:v>
                </c:pt>
                <c:pt idx="1181">
                  <c:v>51.500511169433999</c:v>
                </c:pt>
                <c:pt idx="1182">
                  <c:v>51.500519561768002</c:v>
                </c:pt>
                <c:pt idx="1183">
                  <c:v>51.500529607136997</c:v>
                </c:pt>
                <c:pt idx="1184">
                  <c:v>51.500511932373001</c:v>
                </c:pt>
                <c:pt idx="1185">
                  <c:v>51.500605773925997</c:v>
                </c:pt>
                <c:pt idx="1186">
                  <c:v>51.500351715088001</c:v>
                </c:pt>
                <c:pt idx="1187">
                  <c:v>51.500655364990003</c:v>
                </c:pt>
                <c:pt idx="1188">
                  <c:v>51.500400543212997</c:v>
                </c:pt>
                <c:pt idx="1189">
                  <c:v>51.500566482544002</c:v>
                </c:pt>
                <c:pt idx="1190">
                  <c:v>51.500640106200997</c:v>
                </c:pt>
                <c:pt idx="1191">
                  <c:v>51.500292205811</c:v>
                </c:pt>
                <c:pt idx="1192">
                  <c:v>51.500630187988001</c:v>
                </c:pt>
                <c:pt idx="1193">
                  <c:v>51.500585937499999</c:v>
                </c:pt>
                <c:pt idx="1194">
                  <c:v>51.500421905518003</c:v>
                </c:pt>
                <c:pt idx="1195">
                  <c:v>51.500573730469</c:v>
                </c:pt>
                <c:pt idx="1196">
                  <c:v>51.500432332357001</c:v>
                </c:pt>
                <c:pt idx="1197">
                  <c:v>51.500509643554999</c:v>
                </c:pt>
                <c:pt idx="1198">
                  <c:v>51.500674438476999</c:v>
                </c:pt>
                <c:pt idx="1199">
                  <c:v>51.500420379639003</c:v>
                </c:pt>
                <c:pt idx="1200">
                  <c:v>51.500604248046997</c:v>
                </c:pt>
                <c:pt idx="1201">
                  <c:v>51.500426483154001</c:v>
                </c:pt>
                <c:pt idx="1202">
                  <c:v>51.500506591796999</c:v>
                </c:pt>
                <c:pt idx="1203">
                  <c:v>51.500619888305998</c:v>
                </c:pt>
                <c:pt idx="1204">
                  <c:v>51.500458526610998</c:v>
                </c:pt>
                <c:pt idx="1205">
                  <c:v>51.500542449950999</c:v>
                </c:pt>
                <c:pt idx="1206">
                  <c:v>51.500563812255997</c:v>
                </c:pt>
                <c:pt idx="1207">
                  <c:v>51.500437927245997</c:v>
                </c:pt>
                <c:pt idx="1208">
                  <c:v>51.500504302979003</c:v>
                </c:pt>
                <c:pt idx="1209">
                  <c:v>51.500586827596003</c:v>
                </c:pt>
                <c:pt idx="1210">
                  <c:v>51.500410461426</c:v>
                </c:pt>
                <c:pt idx="1211">
                  <c:v>51.500540161133003</c:v>
                </c:pt>
                <c:pt idx="1212">
                  <c:v>51.500553131103999</c:v>
                </c:pt>
                <c:pt idx="1213">
                  <c:v>51.500531768799</c:v>
                </c:pt>
                <c:pt idx="1214">
                  <c:v>51.500574493408003</c:v>
                </c:pt>
                <c:pt idx="1215">
                  <c:v>51.500341796874999</c:v>
                </c:pt>
                <c:pt idx="1216">
                  <c:v>51.500630696614998</c:v>
                </c:pt>
                <c:pt idx="1217">
                  <c:v>51.500589752197001</c:v>
                </c:pt>
                <c:pt idx="1218">
                  <c:v>51.500461578368999</c:v>
                </c:pt>
                <c:pt idx="1219">
                  <c:v>51.500424194335999</c:v>
                </c:pt>
                <c:pt idx="1220">
                  <c:v>51.500507354736001</c:v>
                </c:pt>
                <c:pt idx="1221">
                  <c:v>51.500466156005999</c:v>
                </c:pt>
                <c:pt idx="1222">
                  <c:v>51.500634002685999</c:v>
                </c:pt>
                <c:pt idx="1223">
                  <c:v>51.500453948975</c:v>
                </c:pt>
                <c:pt idx="1224">
                  <c:v>51.500666046143003</c:v>
                </c:pt>
                <c:pt idx="1225">
                  <c:v>51.50044631958</c:v>
                </c:pt>
                <c:pt idx="1226">
                  <c:v>51.500522613525</c:v>
                </c:pt>
                <c:pt idx="1227">
                  <c:v>51.500535583496003</c:v>
                </c:pt>
                <c:pt idx="1228">
                  <c:v>51.500473785399997</c:v>
                </c:pt>
                <c:pt idx="1229">
                  <c:v>51.500532150269002</c:v>
                </c:pt>
                <c:pt idx="1230">
                  <c:v>51.500624084473003</c:v>
                </c:pt>
                <c:pt idx="1231">
                  <c:v>51.500385284423999</c:v>
                </c:pt>
                <c:pt idx="1232">
                  <c:v>51.500659179688</c:v>
                </c:pt>
                <c:pt idx="1233">
                  <c:v>51.500408172607003</c:v>
                </c:pt>
                <c:pt idx="1234">
                  <c:v>51.500459289551003</c:v>
                </c:pt>
                <c:pt idx="1235">
                  <c:v>51.500630187988001</c:v>
                </c:pt>
                <c:pt idx="1236">
                  <c:v>51.500463485718001</c:v>
                </c:pt>
                <c:pt idx="1237">
                  <c:v>51.500508117675999</c:v>
                </c:pt>
                <c:pt idx="1238">
                  <c:v>51.500585937499999</c:v>
                </c:pt>
                <c:pt idx="1239">
                  <c:v>51.500382995605001</c:v>
                </c:pt>
                <c:pt idx="1240">
                  <c:v>51.500695800781003</c:v>
                </c:pt>
                <c:pt idx="1241">
                  <c:v>51.500418090819998</c:v>
                </c:pt>
                <c:pt idx="1242">
                  <c:v>51.500516510010002</c:v>
                </c:pt>
                <c:pt idx="1243">
                  <c:v>51.500560760497997</c:v>
                </c:pt>
                <c:pt idx="1244">
                  <c:v>51.500487518310997</c:v>
                </c:pt>
                <c:pt idx="1245">
                  <c:v>51.500482940673997</c:v>
                </c:pt>
                <c:pt idx="1246">
                  <c:v>51.500587463378999</c:v>
                </c:pt>
                <c:pt idx="1247">
                  <c:v>51.500410461426</c:v>
                </c:pt>
                <c:pt idx="1248">
                  <c:v>51.500618743895998</c:v>
                </c:pt>
                <c:pt idx="1249">
                  <c:v>51.500492095947003</c:v>
                </c:pt>
                <c:pt idx="1250">
                  <c:v>51.500511169433999</c:v>
                </c:pt>
                <c:pt idx="1251">
                  <c:v>51.500679016112997</c:v>
                </c:pt>
                <c:pt idx="1252">
                  <c:v>51.500315856934002</c:v>
                </c:pt>
                <c:pt idx="1253">
                  <c:v>51.500564575195</c:v>
                </c:pt>
                <c:pt idx="1254">
                  <c:v>51.500506591796999</c:v>
                </c:pt>
                <c:pt idx="1255">
                  <c:v>51.500537872313998</c:v>
                </c:pt>
                <c:pt idx="1256">
                  <c:v>51.500541687012003</c:v>
                </c:pt>
                <c:pt idx="1257">
                  <c:v>51.500482177734</c:v>
                </c:pt>
                <c:pt idx="1258">
                  <c:v>51.500506591796999</c:v>
                </c:pt>
                <c:pt idx="1259">
                  <c:v>51.500668334960999</c:v>
                </c:pt>
                <c:pt idx="1260">
                  <c:v>51.500402069091997</c:v>
                </c:pt>
                <c:pt idx="1261">
                  <c:v>51.500540161133003</c:v>
                </c:pt>
                <c:pt idx="1262">
                  <c:v>51.500468444824001</c:v>
                </c:pt>
                <c:pt idx="1263">
                  <c:v>51.500545501708999</c:v>
                </c:pt>
                <c:pt idx="1264">
                  <c:v>51.500653839111003</c:v>
                </c:pt>
                <c:pt idx="1265">
                  <c:v>51.500389862060999</c:v>
                </c:pt>
                <c:pt idx="1266">
                  <c:v>51.500497436522998</c:v>
                </c:pt>
                <c:pt idx="1267">
                  <c:v>51.500598907471002</c:v>
                </c:pt>
                <c:pt idx="1268">
                  <c:v>51.500419616698998</c:v>
                </c:pt>
                <c:pt idx="1269">
                  <c:v>51.500531514485999</c:v>
                </c:pt>
                <c:pt idx="1270">
                  <c:v>51.500621795653998</c:v>
                </c:pt>
                <c:pt idx="1271">
                  <c:v>51.500411987305</c:v>
                </c:pt>
                <c:pt idx="1272">
                  <c:v>51.500579071045003</c:v>
                </c:pt>
                <c:pt idx="1273">
                  <c:v>51.500476837157997</c:v>
                </c:pt>
                <c:pt idx="1274">
                  <c:v>51.500518035889002</c:v>
                </c:pt>
                <c:pt idx="1275">
                  <c:v>51.500562286376997</c:v>
                </c:pt>
                <c:pt idx="1276">
                  <c:v>51.500367482503002</c:v>
                </c:pt>
                <c:pt idx="1277">
                  <c:v>51.500646209716997</c:v>
                </c:pt>
                <c:pt idx="1278">
                  <c:v>51.500639343262002</c:v>
                </c:pt>
                <c:pt idx="1279">
                  <c:v>51.500409698486003</c:v>
                </c:pt>
                <c:pt idx="1280">
                  <c:v>51.500591278076001</c:v>
                </c:pt>
                <c:pt idx="1281">
                  <c:v>51.50040435791</c:v>
                </c:pt>
                <c:pt idx="1282">
                  <c:v>51.500560760497997</c:v>
                </c:pt>
                <c:pt idx="1283">
                  <c:v>51.500629425048999</c:v>
                </c:pt>
                <c:pt idx="1284">
                  <c:v>51.500355529784997</c:v>
                </c:pt>
                <c:pt idx="1285">
                  <c:v>51.500611114502</c:v>
                </c:pt>
                <c:pt idx="1286">
                  <c:v>51.500574493408003</c:v>
                </c:pt>
                <c:pt idx="1287">
                  <c:v>51.500350189209001</c:v>
                </c:pt>
                <c:pt idx="1288">
                  <c:v>51.500599670409997</c:v>
                </c:pt>
                <c:pt idx="1289">
                  <c:v>51.500431696573997</c:v>
                </c:pt>
                <c:pt idx="1290">
                  <c:v>51.500575256348</c:v>
                </c:pt>
                <c:pt idx="1291">
                  <c:v>51.500593566894999</c:v>
                </c:pt>
                <c:pt idx="1292">
                  <c:v>51.500345611572001</c:v>
                </c:pt>
                <c:pt idx="1293">
                  <c:v>51.500744628905998</c:v>
                </c:pt>
                <c:pt idx="1294">
                  <c:v>51.500374603270998</c:v>
                </c:pt>
                <c:pt idx="1295">
                  <c:v>51.500561523437</c:v>
                </c:pt>
                <c:pt idx="1296">
                  <c:v>51.500551223754996</c:v>
                </c:pt>
                <c:pt idx="1297">
                  <c:v>51.500444030761997</c:v>
                </c:pt>
                <c:pt idx="1298">
                  <c:v>51.500584411620999</c:v>
                </c:pt>
                <c:pt idx="1299">
                  <c:v>51.500536346436</c:v>
                </c:pt>
                <c:pt idx="1300">
                  <c:v>51.500421905518003</c:v>
                </c:pt>
                <c:pt idx="1301">
                  <c:v>51.500600433350002</c:v>
                </c:pt>
                <c:pt idx="1302">
                  <c:v>51.500484466552997</c:v>
                </c:pt>
                <c:pt idx="1303">
                  <c:v>51.500471115111999</c:v>
                </c:pt>
                <c:pt idx="1304">
                  <c:v>51.500658416748003</c:v>
                </c:pt>
                <c:pt idx="1305">
                  <c:v>51.500350189209001</c:v>
                </c:pt>
                <c:pt idx="1306">
                  <c:v>51.500631713867001</c:v>
                </c:pt>
                <c:pt idx="1307">
                  <c:v>51.500467681884999</c:v>
                </c:pt>
                <c:pt idx="1308">
                  <c:v>51.500535583496003</c:v>
                </c:pt>
                <c:pt idx="1309">
                  <c:v>51.500464757284</c:v>
                </c:pt>
                <c:pt idx="1310">
                  <c:v>51.500583648682003</c:v>
                </c:pt>
                <c:pt idx="1311">
                  <c:v>51.500472259520997</c:v>
                </c:pt>
                <c:pt idx="1312">
                  <c:v>51.500642395020002</c:v>
                </c:pt>
                <c:pt idx="1313">
                  <c:v>51.500405120849997</c:v>
                </c:pt>
                <c:pt idx="1314">
                  <c:v>51.500605773925997</c:v>
                </c:pt>
                <c:pt idx="1315">
                  <c:v>51.500450897217</c:v>
                </c:pt>
                <c:pt idx="1316">
                  <c:v>51.500503540038999</c:v>
                </c:pt>
                <c:pt idx="1317">
                  <c:v>51.500617980957003</c:v>
                </c:pt>
                <c:pt idx="1318">
                  <c:v>51.500400543212997</c:v>
                </c:pt>
                <c:pt idx="1319">
                  <c:v>51.500547790527001</c:v>
                </c:pt>
                <c:pt idx="1320">
                  <c:v>51.500559234618997</c:v>
                </c:pt>
                <c:pt idx="1321">
                  <c:v>51.500431823729997</c:v>
                </c:pt>
                <c:pt idx="1322">
                  <c:v>51.500604248046997</c:v>
                </c:pt>
                <c:pt idx="1323">
                  <c:v>51.500525792440001</c:v>
                </c:pt>
                <c:pt idx="1324">
                  <c:v>51.500451660156003</c:v>
                </c:pt>
                <c:pt idx="1325">
                  <c:v>51.500606536865</c:v>
                </c:pt>
                <c:pt idx="1326">
                  <c:v>51.500508117675999</c:v>
                </c:pt>
                <c:pt idx="1327">
                  <c:v>51.500543975829999</c:v>
                </c:pt>
                <c:pt idx="1328">
                  <c:v>51.500493621826003</c:v>
                </c:pt>
                <c:pt idx="1329">
                  <c:v>51.500429789225002</c:v>
                </c:pt>
                <c:pt idx="1330">
                  <c:v>51.500604248046997</c:v>
                </c:pt>
                <c:pt idx="1331">
                  <c:v>51.500515747069997</c:v>
                </c:pt>
                <c:pt idx="1332">
                  <c:v>51.500425720214999</c:v>
                </c:pt>
                <c:pt idx="1333">
                  <c:v>51.500683593749997</c:v>
                </c:pt>
                <c:pt idx="1334">
                  <c:v>51.500399780273</c:v>
                </c:pt>
                <c:pt idx="1335">
                  <c:v>51.500597381592002</c:v>
                </c:pt>
                <c:pt idx="1336">
                  <c:v>51.500530878703003</c:v>
                </c:pt>
                <c:pt idx="1337">
                  <c:v>51.500397491454997</c:v>
                </c:pt>
                <c:pt idx="1338">
                  <c:v>51.500671386718999</c:v>
                </c:pt>
                <c:pt idx="1339">
                  <c:v>51.500442504882997</c:v>
                </c:pt>
                <c:pt idx="1340">
                  <c:v>51.500466156005999</c:v>
                </c:pt>
                <c:pt idx="1341">
                  <c:v>51.500594329834001</c:v>
                </c:pt>
                <c:pt idx="1342">
                  <c:v>51.500389099121001</c:v>
                </c:pt>
                <c:pt idx="1343">
                  <c:v>51.500607808430999</c:v>
                </c:pt>
                <c:pt idx="1344">
                  <c:v>51.500492095947003</c:v>
                </c:pt>
                <c:pt idx="1345">
                  <c:v>51.500493621826003</c:v>
                </c:pt>
                <c:pt idx="1346">
                  <c:v>51.500588226318001</c:v>
                </c:pt>
                <c:pt idx="1347">
                  <c:v>51.500354003905997</c:v>
                </c:pt>
                <c:pt idx="1348">
                  <c:v>51.500696563721</c:v>
                </c:pt>
                <c:pt idx="1349">
                  <c:v>51.500449498494</c:v>
                </c:pt>
                <c:pt idx="1350">
                  <c:v>51.500543975829999</c:v>
                </c:pt>
                <c:pt idx="1351">
                  <c:v>51.500551605224999</c:v>
                </c:pt>
                <c:pt idx="1352">
                  <c:v>51.500505828857001</c:v>
                </c:pt>
                <c:pt idx="1353">
                  <c:v>51.500447082519997</c:v>
                </c:pt>
                <c:pt idx="1354">
                  <c:v>51.500575256348</c:v>
                </c:pt>
                <c:pt idx="1355">
                  <c:v>51.500513458252001</c:v>
                </c:pt>
                <c:pt idx="1356">
                  <c:v>51.50053024292</c:v>
                </c:pt>
                <c:pt idx="1357">
                  <c:v>51.500577545166003</c:v>
                </c:pt>
                <c:pt idx="1358">
                  <c:v>51.500483703613</c:v>
                </c:pt>
                <c:pt idx="1359">
                  <c:v>51.500493621826003</c:v>
                </c:pt>
                <c:pt idx="1360">
                  <c:v>51.500547027587999</c:v>
                </c:pt>
                <c:pt idx="1361">
                  <c:v>51.500409698486003</c:v>
                </c:pt>
                <c:pt idx="1362">
                  <c:v>51.500647735595997</c:v>
                </c:pt>
                <c:pt idx="1363">
                  <c:v>51.500481287638003</c:v>
                </c:pt>
                <c:pt idx="1364">
                  <c:v>51.500423431396001</c:v>
                </c:pt>
                <c:pt idx="1365">
                  <c:v>51.500672149658001</c:v>
                </c:pt>
                <c:pt idx="1366">
                  <c:v>51.500451660156003</c:v>
                </c:pt>
                <c:pt idx="1367">
                  <c:v>51.500511932373001</c:v>
                </c:pt>
                <c:pt idx="1368">
                  <c:v>51.500492095947003</c:v>
                </c:pt>
                <c:pt idx="1369">
                  <c:v>51.500494639079001</c:v>
                </c:pt>
                <c:pt idx="1370">
                  <c:v>51.500622558594003</c:v>
                </c:pt>
                <c:pt idx="1371">
                  <c:v>51.500463867187001</c:v>
                </c:pt>
                <c:pt idx="1372">
                  <c:v>51.500541687012003</c:v>
                </c:pt>
                <c:pt idx="1373">
                  <c:v>51.500550842285001</c:v>
                </c:pt>
                <c:pt idx="1374">
                  <c:v>51.500319671630997</c:v>
                </c:pt>
                <c:pt idx="1375">
                  <c:v>51.500733947754</c:v>
                </c:pt>
                <c:pt idx="1376">
                  <c:v>51.500520706176999</c:v>
                </c:pt>
                <c:pt idx="1377">
                  <c:v>51.500331878662003</c:v>
                </c:pt>
                <c:pt idx="1378">
                  <c:v>51.500726318359</c:v>
                </c:pt>
                <c:pt idx="1379">
                  <c:v>51.500389862060999</c:v>
                </c:pt>
                <c:pt idx="1380">
                  <c:v>51.500540161133003</c:v>
                </c:pt>
                <c:pt idx="1381">
                  <c:v>51.500598144530997</c:v>
                </c:pt>
                <c:pt idx="1382">
                  <c:v>51.500340270995999</c:v>
                </c:pt>
                <c:pt idx="1383">
                  <c:v>51.500706354777002</c:v>
                </c:pt>
                <c:pt idx="1384">
                  <c:v>51.500436401366997</c:v>
                </c:pt>
                <c:pt idx="1385">
                  <c:v>51.500531005859003</c:v>
                </c:pt>
                <c:pt idx="1386">
                  <c:v>51.500517272948997</c:v>
                </c:pt>
                <c:pt idx="1387">
                  <c:v>51.500469970703001</c:v>
                </c:pt>
                <c:pt idx="1388">
                  <c:v>51.500509643554999</c:v>
                </c:pt>
                <c:pt idx="1389">
                  <c:v>51.500603993734003</c:v>
                </c:pt>
                <c:pt idx="1390">
                  <c:v>51.500423431396001</c:v>
                </c:pt>
                <c:pt idx="1391">
                  <c:v>51.500611114502</c:v>
                </c:pt>
                <c:pt idx="1392">
                  <c:v>51.500479888915997</c:v>
                </c:pt>
                <c:pt idx="1393">
                  <c:v>51.500429534912001</c:v>
                </c:pt>
                <c:pt idx="1394">
                  <c:v>51.500616455078003</c:v>
                </c:pt>
                <c:pt idx="1395">
                  <c:v>51.500397491454997</c:v>
                </c:pt>
                <c:pt idx="1396">
                  <c:v>51.500567754110001</c:v>
                </c:pt>
                <c:pt idx="1397">
                  <c:v>51.500604248046997</c:v>
                </c:pt>
                <c:pt idx="1398">
                  <c:v>51.500415802002003</c:v>
                </c:pt>
                <c:pt idx="1399">
                  <c:v>51.500667572021001</c:v>
                </c:pt>
                <c:pt idx="1400">
                  <c:v>51.500440979003997</c:v>
                </c:pt>
                <c:pt idx="1401">
                  <c:v>51.500413513184</c:v>
                </c:pt>
                <c:pt idx="1402">
                  <c:v>51.500605773925997</c:v>
                </c:pt>
                <c:pt idx="1403">
                  <c:v>51.500457127889</c:v>
                </c:pt>
                <c:pt idx="1404">
                  <c:v>51.500557708739997</c:v>
                </c:pt>
                <c:pt idx="1405">
                  <c:v>51.500607299804997</c:v>
                </c:pt>
                <c:pt idx="1406">
                  <c:v>51.500304412841999</c:v>
                </c:pt>
                <c:pt idx="1407">
                  <c:v>51.500651550293</c:v>
                </c:pt>
                <c:pt idx="1408">
                  <c:v>51.500509643554999</c:v>
                </c:pt>
                <c:pt idx="1409">
                  <c:v>51.500455220539997</c:v>
                </c:pt>
                <c:pt idx="1410">
                  <c:v>51.500771331787</c:v>
                </c:pt>
                <c:pt idx="1411">
                  <c:v>51.500275421143002</c:v>
                </c:pt>
                <c:pt idx="1412">
                  <c:v>51.500693511963</c:v>
                </c:pt>
                <c:pt idx="1413">
                  <c:v>51.500399017333997</c:v>
                </c:pt>
                <c:pt idx="1414">
                  <c:v>51.500491333008</c:v>
                </c:pt>
                <c:pt idx="1415">
                  <c:v>51.500634002685999</c:v>
                </c:pt>
                <c:pt idx="1416">
                  <c:v>51.500491460164</c:v>
                </c:pt>
                <c:pt idx="1417">
                  <c:v>51.500492095947003</c:v>
                </c:pt>
                <c:pt idx="1418">
                  <c:v>51.500654602051</c:v>
                </c:pt>
                <c:pt idx="1419">
                  <c:v>51.500382232665999</c:v>
                </c:pt>
                <c:pt idx="1420">
                  <c:v>51.500515747069997</c:v>
                </c:pt>
                <c:pt idx="1421">
                  <c:v>51.500474548340001</c:v>
                </c:pt>
                <c:pt idx="1422">
                  <c:v>51.500464630126999</c:v>
                </c:pt>
                <c:pt idx="1423">
                  <c:v>51.500675201416001</c:v>
                </c:pt>
                <c:pt idx="1424">
                  <c:v>51.500381469727003</c:v>
                </c:pt>
                <c:pt idx="1425">
                  <c:v>51.500627899169999</c:v>
                </c:pt>
                <c:pt idx="1426">
                  <c:v>51.500479888915997</c:v>
                </c:pt>
                <c:pt idx="1427">
                  <c:v>51.500444030761997</c:v>
                </c:pt>
                <c:pt idx="1428">
                  <c:v>51.500678253174001</c:v>
                </c:pt>
                <c:pt idx="1429">
                  <c:v>51.500496546427001</c:v>
                </c:pt>
                <c:pt idx="1430">
                  <c:v>51.500441741943</c:v>
                </c:pt>
                <c:pt idx="1431">
                  <c:v>51.500545501708999</c:v>
                </c:pt>
                <c:pt idx="1432">
                  <c:v>51.500452423096</c:v>
                </c:pt>
                <c:pt idx="1433">
                  <c:v>51.500495910645</c:v>
                </c:pt>
                <c:pt idx="1434">
                  <c:v>51.500585174561003</c:v>
                </c:pt>
                <c:pt idx="1435">
                  <c:v>51.500481414794997</c:v>
                </c:pt>
                <c:pt idx="1436">
                  <c:v>51.500581741333001</c:v>
                </c:pt>
                <c:pt idx="1437">
                  <c:v>51.500511932373001</c:v>
                </c:pt>
                <c:pt idx="1438">
                  <c:v>51.50040435791</c:v>
                </c:pt>
                <c:pt idx="1439">
                  <c:v>51.500708007812001</c:v>
                </c:pt>
                <c:pt idx="1440">
                  <c:v>51.500398254395002</c:v>
                </c:pt>
                <c:pt idx="1441">
                  <c:v>51.500609588623</c:v>
                </c:pt>
                <c:pt idx="1442">
                  <c:v>51.500425720214999</c:v>
                </c:pt>
                <c:pt idx="1443">
                  <c:v>51.500535329183002</c:v>
                </c:pt>
                <c:pt idx="1444">
                  <c:v>51.500589752197001</c:v>
                </c:pt>
                <c:pt idx="1445">
                  <c:v>51.500370788574003</c:v>
                </c:pt>
                <c:pt idx="1446">
                  <c:v>51.500631713867001</c:v>
                </c:pt>
                <c:pt idx="1447">
                  <c:v>51.500514984131001</c:v>
                </c:pt>
                <c:pt idx="1448">
                  <c:v>51.500352478026997</c:v>
                </c:pt>
                <c:pt idx="1449">
                  <c:v>51.500652949014999</c:v>
                </c:pt>
                <c:pt idx="1450">
                  <c:v>51.500545501708999</c:v>
                </c:pt>
                <c:pt idx="1451">
                  <c:v>51.500419616698998</c:v>
                </c:pt>
                <c:pt idx="1452">
                  <c:v>51.500605773925997</c:v>
                </c:pt>
                <c:pt idx="1453">
                  <c:v>51.500468444824001</c:v>
                </c:pt>
                <c:pt idx="1454">
                  <c:v>51.500576019287003</c:v>
                </c:pt>
                <c:pt idx="1455">
                  <c:v>51.500515747069997</c:v>
                </c:pt>
                <c:pt idx="1456">
                  <c:v>51.500463485718001</c:v>
                </c:pt>
                <c:pt idx="1457">
                  <c:v>51.500571441650003</c:v>
                </c:pt>
                <c:pt idx="1458">
                  <c:v>51.500520324706997</c:v>
                </c:pt>
                <c:pt idx="1459">
                  <c:v>51.500448608398003</c:v>
                </c:pt>
                <c:pt idx="1460">
                  <c:v>51.500561523437</c:v>
                </c:pt>
                <c:pt idx="1461">
                  <c:v>51.500430297851999</c:v>
                </c:pt>
                <c:pt idx="1462">
                  <c:v>51.500613403320003</c:v>
                </c:pt>
                <c:pt idx="1463">
                  <c:v>51.500555674235002</c:v>
                </c:pt>
                <c:pt idx="1464">
                  <c:v>51.500460815430003</c:v>
                </c:pt>
                <c:pt idx="1465">
                  <c:v>51.500510406494001</c:v>
                </c:pt>
                <c:pt idx="1466">
                  <c:v>51.500556182860997</c:v>
                </c:pt>
                <c:pt idx="1467">
                  <c:v>51.500334167479998</c:v>
                </c:pt>
                <c:pt idx="1468">
                  <c:v>51.500655364990003</c:v>
                </c:pt>
                <c:pt idx="1469">
                  <c:v>51.500512440999003</c:v>
                </c:pt>
                <c:pt idx="1470">
                  <c:v>51.500481414794997</c:v>
                </c:pt>
                <c:pt idx="1471">
                  <c:v>51.500673675537001</c:v>
                </c:pt>
                <c:pt idx="1472">
                  <c:v>51.500334167479998</c:v>
                </c:pt>
                <c:pt idx="1473">
                  <c:v>51.500636291504001</c:v>
                </c:pt>
                <c:pt idx="1474">
                  <c:v>51.500482177734</c:v>
                </c:pt>
                <c:pt idx="1475">
                  <c:v>51.500478363036997</c:v>
                </c:pt>
                <c:pt idx="1476">
                  <c:v>51.500598907471002</c:v>
                </c:pt>
                <c:pt idx="1477">
                  <c:v>51.500497436522998</c:v>
                </c:pt>
                <c:pt idx="1478">
                  <c:v>51.500521850585997</c:v>
                </c:pt>
                <c:pt idx="1479">
                  <c:v>51.500477600098002</c:v>
                </c:pt>
                <c:pt idx="1480">
                  <c:v>51.500467681884999</c:v>
                </c:pt>
                <c:pt idx="1481">
                  <c:v>51.500578308104998</c:v>
                </c:pt>
                <c:pt idx="1482">
                  <c:v>51.500508117675999</c:v>
                </c:pt>
                <c:pt idx="1483">
                  <c:v>51.500469843547002</c:v>
                </c:pt>
                <c:pt idx="1484">
                  <c:v>51.500588989257999</c:v>
                </c:pt>
                <c:pt idx="1485">
                  <c:v>51.500400543212997</c:v>
                </c:pt>
                <c:pt idx="1486">
                  <c:v>51.500712585449001</c:v>
                </c:pt>
                <c:pt idx="1487">
                  <c:v>51.500459289551003</c:v>
                </c:pt>
                <c:pt idx="1488">
                  <c:v>51.500479888915997</c:v>
                </c:pt>
                <c:pt idx="1489">
                  <c:v>51.500569661458002</c:v>
                </c:pt>
                <c:pt idx="1490">
                  <c:v>51.500518035889002</c:v>
                </c:pt>
                <c:pt idx="1491">
                  <c:v>51.500500488280998</c:v>
                </c:pt>
                <c:pt idx="1492">
                  <c:v>51.500482177734</c:v>
                </c:pt>
                <c:pt idx="1493">
                  <c:v>51.500527954101997</c:v>
                </c:pt>
                <c:pt idx="1494">
                  <c:v>51.500495910645</c:v>
                </c:pt>
                <c:pt idx="1495">
                  <c:v>51.500557708739997</c:v>
                </c:pt>
                <c:pt idx="1496">
                  <c:v>51.500492095947003</c:v>
                </c:pt>
                <c:pt idx="1497">
                  <c:v>51.500566101074</c:v>
                </c:pt>
                <c:pt idx="1498">
                  <c:v>51.500502014159999</c:v>
                </c:pt>
                <c:pt idx="1499">
                  <c:v>51.500411224365003</c:v>
                </c:pt>
                <c:pt idx="1500">
                  <c:v>51.500705718993999</c:v>
                </c:pt>
                <c:pt idx="1501">
                  <c:v>51.500375366211003</c:v>
                </c:pt>
                <c:pt idx="1502">
                  <c:v>51.500589752197001</c:v>
                </c:pt>
                <c:pt idx="1503">
                  <c:v>51.500493367513002</c:v>
                </c:pt>
                <c:pt idx="1504">
                  <c:v>51.500490570068003</c:v>
                </c:pt>
                <c:pt idx="1505">
                  <c:v>51.500671386718999</c:v>
                </c:pt>
                <c:pt idx="1506">
                  <c:v>51.500442504882997</c:v>
                </c:pt>
                <c:pt idx="1507">
                  <c:v>51.500484466552997</c:v>
                </c:pt>
                <c:pt idx="1508">
                  <c:v>51.500559997559002</c:v>
                </c:pt>
                <c:pt idx="1509">
                  <c:v>51.500409444173002</c:v>
                </c:pt>
                <c:pt idx="1510">
                  <c:v>51.500602722167997</c:v>
                </c:pt>
                <c:pt idx="1511">
                  <c:v>51.500583648682003</c:v>
                </c:pt>
                <c:pt idx="1512">
                  <c:v>51.500419616698998</c:v>
                </c:pt>
                <c:pt idx="1513">
                  <c:v>51.500645446777</c:v>
                </c:pt>
                <c:pt idx="1514">
                  <c:v>51.500399780273</c:v>
                </c:pt>
                <c:pt idx="1515">
                  <c:v>51.500511169433999</c:v>
                </c:pt>
                <c:pt idx="1516">
                  <c:v>51.500606536865</c:v>
                </c:pt>
                <c:pt idx="1517">
                  <c:v>51.500379943848003</c:v>
                </c:pt>
                <c:pt idx="1518">
                  <c:v>51.5006980896</c:v>
                </c:pt>
                <c:pt idx="1519">
                  <c:v>51.500457763672003</c:v>
                </c:pt>
                <c:pt idx="1520">
                  <c:v>51.500415802002003</c:v>
                </c:pt>
                <c:pt idx="1521">
                  <c:v>51.500668334960999</c:v>
                </c:pt>
                <c:pt idx="1522">
                  <c:v>51.500331878662003</c:v>
                </c:pt>
                <c:pt idx="1523">
                  <c:v>51.500493367513002</c:v>
                </c:pt>
                <c:pt idx="1524">
                  <c:v>51.500679779053002</c:v>
                </c:pt>
                <c:pt idx="1525">
                  <c:v>51.500457763672003</c:v>
                </c:pt>
                <c:pt idx="1526">
                  <c:v>51.500566864013997</c:v>
                </c:pt>
                <c:pt idx="1527">
                  <c:v>51.500527191162</c:v>
                </c:pt>
                <c:pt idx="1528">
                  <c:v>51.500416564940998</c:v>
                </c:pt>
                <c:pt idx="1529">
                  <c:v>51.500593185424997</c:v>
                </c:pt>
                <c:pt idx="1530">
                  <c:v>51.500452423096</c:v>
                </c:pt>
                <c:pt idx="1531">
                  <c:v>51.500557708739997</c:v>
                </c:pt>
                <c:pt idx="1532">
                  <c:v>51.500548553466999</c:v>
                </c:pt>
                <c:pt idx="1533">
                  <c:v>51.500457763672003</c:v>
                </c:pt>
                <c:pt idx="1534">
                  <c:v>51.500525665283</c:v>
                </c:pt>
                <c:pt idx="1535">
                  <c:v>51.500499725342003</c:v>
                </c:pt>
                <c:pt idx="1536">
                  <c:v>51.500500996908002</c:v>
                </c:pt>
                <c:pt idx="1537">
                  <c:v>51.500653839111003</c:v>
                </c:pt>
                <c:pt idx="1538">
                  <c:v>51.500478363036997</c:v>
                </c:pt>
                <c:pt idx="1539">
                  <c:v>51.50044631958</c:v>
                </c:pt>
                <c:pt idx="1540">
                  <c:v>51.500629425048999</c:v>
                </c:pt>
                <c:pt idx="1541">
                  <c:v>51.500415802002003</c:v>
                </c:pt>
                <c:pt idx="1542">
                  <c:v>51.500550079345999</c:v>
                </c:pt>
                <c:pt idx="1543">
                  <c:v>51.500455220539997</c:v>
                </c:pt>
                <c:pt idx="1544">
                  <c:v>51.500525665283</c:v>
                </c:pt>
                <c:pt idx="1545">
                  <c:v>51.500688171386997</c:v>
                </c:pt>
                <c:pt idx="1546">
                  <c:v>51.500325775146003</c:v>
                </c:pt>
                <c:pt idx="1547">
                  <c:v>51.500648498535</c:v>
                </c:pt>
                <c:pt idx="1548">
                  <c:v>51.500493621826003</c:v>
                </c:pt>
                <c:pt idx="1549">
                  <c:v>51.500395456950002</c:v>
                </c:pt>
                <c:pt idx="1550">
                  <c:v>51.500668334960999</c:v>
                </c:pt>
                <c:pt idx="1551">
                  <c:v>51.500569915771003</c:v>
                </c:pt>
                <c:pt idx="1552">
                  <c:v>51.500399780273</c:v>
                </c:pt>
                <c:pt idx="1553">
                  <c:v>51.500652313232003</c:v>
                </c:pt>
                <c:pt idx="1554">
                  <c:v>51.500357818604002</c:v>
                </c:pt>
                <c:pt idx="1555">
                  <c:v>51.500627899169999</c:v>
                </c:pt>
                <c:pt idx="1556">
                  <c:v>51.500506718952998</c:v>
                </c:pt>
                <c:pt idx="1557">
                  <c:v>51.500385284423999</c:v>
                </c:pt>
                <c:pt idx="1558">
                  <c:v>51.500738525391</c:v>
                </c:pt>
                <c:pt idx="1559">
                  <c:v>51.500373840332003</c:v>
                </c:pt>
                <c:pt idx="1560">
                  <c:v>51.500621032715003</c:v>
                </c:pt>
                <c:pt idx="1561">
                  <c:v>51.500558471680002</c:v>
                </c:pt>
                <c:pt idx="1562">
                  <c:v>51.500282287597997</c:v>
                </c:pt>
                <c:pt idx="1563">
                  <c:v>51.500617980957003</c:v>
                </c:pt>
                <c:pt idx="1564">
                  <c:v>51.500558471680002</c:v>
                </c:pt>
                <c:pt idx="1565">
                  <c:v>51.500460815430003</c:v>
                </c:pt>
                <c:pt idx="1566">
                  <c:v>51.500663757323998</c:v>
                </c:pt>
                <c:pt idx="1567">
                  <c:v>51.500312042235997</c:v>
                </c:pt>
                <c:pt idx="1568">
                  <c:v>51.500588226318001</c:v>
                </c:pt>
                <c:pt idx="1569">
                  <c:v>51.500501632690003</c:v>
                </c:pt>
                <c:pt idx="1570">
                  <c:v>51.500543975829999</c:v>
                </c:pt>
                <c:pt idx="1571">
                  <c:v>51.500522613525</c:v>
                </c:pt>
                <c:pt idx="1572">
                  <c:v>51.500583648682003</c:v>
                </c:pt>
                <c:pt idx="1573">
                  <c:v>51.500441741943</c:v>
                </c:pt>
                <c:pt idx="1574">
                  <c:v>51.500613403320003</c:v>
                </c:pt>
                <c:pt idx="1575">
                  <c:v>51.500346374511999</c:v>
                </c:pt>
                <c:pt idx="1576">
                  <c:v>51.500530878703003</c:v>
                </c:pt>
                <c:pt idx="1577">
                  <c:v>51.500708007812001</c:v>
                </c:pt>
                <c:pt idx="1578">
                  <c:v>51.500379180907998</c:v>
                </c:pt>
                <c:pt idx="1579">
                  <c:v>51.500668334960999</c:v>
                </c:pt>
                <c:pt idx="1580">
                  <c:v>51.500357818604002</c:v>
                </c:pt>
                <c:pt idx="1581">
                  <c:v>51.500549316406001</c:v>
                </c:pt>
                <c:pt idx="1582">
                  <c:v>51.500596618651997</c:v>
                </c:pt>
                <c:pt idx="1583">
                  <c:v>51.500485102336</c:v>
                </c:pt>
                <c:pt idx="1584">
                  <c:v>51.500493621826003</c:v>
                </c:pt>
                <c:pt idx="1585">
                  <c:v>51.500576782227</c:v>
                </c:pt>
                <c:pt idx="1586">
                  <c:v>51.500435638428002</c:v>
                </c:pt>
                <c:pt idx="1587">
                  <c:v>51.500560760497997</c:v>
                </c:pt>
                <c:pt idx="1588">
                  <c:v>51.50053024292</c:v>
                </c:pt>
                <c:pt idx="1589">
                  <c:v>51.500509897868</c:v>
                </c:pt>
                <c:pt idx="1590">
                  <c:v>51.500543975829999</c:v>
                </c:pt>
                <c:pt idx="1591">
                  <c:v>51.500457000731998</c:v>
                </c:pt>
                <c:pt idx="1592">
                  <c:v>51.500554656981997</c:v>
                </c:pt>
                <c:pt idx="1593">
                  <c:v>51.500588226318001</c:v>
                </c:pt>
                <c:pt idx="1594">
                  <c:v>51.500406646728997</c:v>
                </c:pt>
                <c:pt idx="1595">
                  <c:v>51.500695800781003</c:v>
                </c:pt>
                <c:pt idx="1596">
                  <c:v>51.500415802002003</c:v>
                </c:pt>
                <c:pt idx="1597">
                  <c:v>51.500496673584003</c:v>
                </c:pt>
                <c:pt idx="1598">
                  <c:v>51.500653839111003</c:v>
                </c:pt>
                <c:pt idx="1599">
                  <c:v>51.500331878662003</c:v>
                </c:pt>
                <c:pt idx="1600">
                  <c:v>51.500640106200997</c:v>
                </c:pt>
                <c:pt idx="1601">
                  <c:v>51.500531768799</c:v>
                </c:pt>
                <c:pt idx="1602">
                  <c:v>51.500419616698998</c:v>
                </c:pt>
                <c:pt idx="1603">
                  <c:v>51.500591913858997</c:v>
                </c:pt>
                <c:pt idx="1604">
                  <c:v>51.500511932373001</c:v>
                </c:pt>
                <c:pt idx="1605">
                  <c:v>51.50044631958</c:v>
                </c:pt>
                <c:pt idx="1606">
                  <c:v>51.500616455078003</c:v>
                </c:pt>
                <c:pt idx="1607">
                  <c:v>51.500383758544999</c:v>
                </c:pt>
                <c:pt idx="1608">
                  <c:v>51.500662231444998</c:v>
                </c:pt>
                <c:pt idx="1609">
                  <c:v>51.500520070394003</c:v>
                </c:pt>
                <c:pt idx="1610">
                  <c:v>51.500321960449</c:v>
                </c:pt>
                <c:pt idx="1611">
                  <c:v>51.500689697265997</c:v>
                </c:pt>
                <c:pt idx="1612">
                  <c:v>51.500440979003997</c:v>
                </c:pt>
                <c:pt idx="1613">
                  <c:v>51.500504302979003</c:v>
                </c:pt>
                <c:pt idx="1614">
                  <c:v>51.500645446777</c:v>
                </c:pt>
                <c:pt idx="1615">
                  <c:v>51.500291442871003</c:v>
                </c:pt>
                <c:pt idx="1616">
                  <c:v>51.500626246133997</c:v>
                </c:pt>
                <c:pt idx="1617">
                  <c:v>51.500542449950999</c:v>
                </c:pt>
                <c:pt idx="1618">
                  <c:v>51.500479888915997</c:v>
                </c:pt>
                <c:pt idx="1619">
                  <c:v>51.500579833983998</c:v>
                </c:pt>
                <c:pt idx="1620">
                  <c:v>51.500494384766</c:v>
                </c:pt>
                <c:pt idx="1621">
                  <c:v>51.500540161133003</c:v>
                </c:pt>
                <c:pt idx="1622">
                  <c:v>51.500459289551003</c:v>
                </c:pt>
                <c:pt idx="1623">
                  <c:v>51.500513712565002</c:v>
                </c:pt>
                <c:pt idx="1624">
                  <c:v>51.500626373290999</c:v>
                </c:pt>
                <c:pt idx="1625">
                  <c:v>51.500450134277003</c:v>
                </c:pt>
                <c:pt idx="1626">
                  <c:v>51.500499725342003</c:v>
                </c:pt>
                <c:pt idx="1627">
                  <c:v>51.500576782227</c:v>
                </c:pt>
                <c:pt idx="1628">
                  <c:v>51.500388336181999</c:v>
                </c:pt>
                <c:pt idx="1629">
                  <c:v>51.500539779663001</c:v>
                </c:pt>
                <c:pt idx="1630">
                  <c:v>51.500660705565998</c:v>
                </c:pt>
                <c:pt idx="1631">
                  <c:v>51.500365447998</c:v>
                </c:pt>
                <c:pt idx="1632">
                  <c:v>51.500598144530997</c:v>
                </c:pt>
                <c:pt idx="1633">
                  <c:v>51.500628662109001</c:v>
                </c:pt>
                <c:pt idx="1634">
                  <c:v>51.500441741943</c:v>
                </c:pt>
                <c:pt idx="1635">
                  <c:v>51.500547790527001</c:v>
                </c:pt>
                <c:pt idx="1636">
                  <c:v>51.500432332357001</c:v>
                </c:pt>
                <c:pt idx="1637">
                  <c:v>51.500550079345999</c:v>
                </c:pt>
                <c:pt idx="1638">
                  <c:v>51.500534820557</c:v>
                </c:pt>
                <c:pt idx="1639">
                  <c:v>51.500389862060999</c:v>
                </c:pt>
                <c:pt idx="1640">
                  <c:v>51.500684356689</c:v>
                </c:pt>
                <c:pt idx="1641">
                  <c:v>51.500476837157997</c:v>
                </c:pt>
                <c:pt idx="1642">
                  <c:v>51.500461578368999</c:v>
                </c:pt>
                <c:pt idx="1643">
                  <c:v>51.500625610352003</c:v>
                </c:pt>
                <c:pt idx="1644">
                  <c:v>51.500417327881003</c:v>
                </c:pt>
                <c:pt idx="1645">
                  <c:v>51.500469207763999</c:v>
                </c:pt>
                <c:pt idx="1646">
                  <c:v>51.500594329834001</c:v>
                </c:pt>
                <c:pt idx="1647">
                  <c:v>51.500425720214999</c:v>
                </c:pt>
                <c:pt idx="1648">
                  <c:v>51.500701904297003</c:v>
                </c:pt>
                <c:pt idx="1649">
                  <c:v>51.500486373900998</c:v>
                </c:pt>
                <c:pt idx="1650">
                  <c:v>51.500431823729997</c:v>
                </c:pt>
                <c:pt idx="1651">
                  <c:v>51.500550079345999</c:v>
                </c:pt>
                <c:pt idx="1652">
                  <c:v>51.500495910645</c:v>
                </c:pt>
                <c:pt idx="1653">
                  <c:v>51.500523376464997</c:v>
                </c:pt>
                <c:pt idx="1654">
                  <c:v>51.500521850585997</c:v>
                </c:pt>
                <c:pt idx="1655">
                  <c:v>51.500431060791001</c:v>
                </c:pt>
                <c:pt idx="1656">
                  <c:v>51.500658671060997</c:v>
                </c:pt>
                <c:pt idx="1657">
                  <c:v>51.500382232665999</c:v>
                </c:pt>
                <c:pt idx="1658">
                  <c:v>51.500624084473003</c:v>
                </c:pt>
                <c:pt idx="1659">
                  <c:v>51.500597381592002</c:v>
                </c:pt>
                <c:pt idx="1660">
                  <c:v>51.500357055663997</c:v>
                </c:pt>
                <c:pt idx="1661">
                  <c:v>51.500643920898</c:v>
                </c:pt>
                <c:pt idx="1662">
                  <c:v>51.500444030761997</c:v>
                </c:pt>
                <c:pt idx="1663">
                  <c:v>51.500500361124999</c:v>
                </c:pt>
                <c:pt idx="1664">
                  <c:v>51.500581359862998</c:v>
                </c:pt>
                <c:pt idx="1665">
                  <c:v>51.500407409668</c:v>
                </c:pt>
                <c:pt idx="1666">
                  <c:v>51.500563812255997</c:v>
                </c:pt>
                <c:pt idx="1667">
                  <c:v>51.500592041015999</c:v>
                </c:pt>
                <c:pt idx="1668">
                  <c:v>51.500412750244003</c:v>
                </c:pt>
                <c:pt idx="1669">
                  <c:v>51.500548044840002</c:v>
                </c:pt>
                <c:pt idx="1670">
                  <c:v>51.500567626953</c:v>
                </c:pt>
                <c:pt idx="1671">
                  <c:v>51.500373840332003</c:v>
                </c:pt>
                <c:pt idx="1672">
                  <c:v>51.500643157958997</c:v>
                </c:pt>
                <c:pt idx="1673">
                  <c:v>51.500421905518003</c:v>
                </c:pt>
                <c:pt idx="1674">
                  <c:v>51.500587463378999</c:v>
                </c:pt>
                <c:pt idx="1675">
                  <c:v>51.500605773925997</c:v>
                </c:pt>
                <c:pt idx="1676">
                  <c:v>51.500425338745004</c:v>
                </c:pt>
                <c:pt idx="1677">
                  <c:v>51.500513458252001</c:v>
                </c:pt>
                <c:pt idx="1678">
                  <c:v>51.500498199463003</c:v>
                </c:pt>
                <c:pt idx="1679">
                  <c:v>51.500498962401998</c:v>
                </c:pt>
                <c:pt idx="1680">
                  <c:v>51.500666046143003</c:v>
                </c:pt>
                <c:pt idx="1681">
                  <c:v>51.500445556640997</c:v>
                </c:pt>
                <c:pt idx="1682">
                  <c:v>51.500499725342003</c:v>
                </c:pt>
                <c:pt idx="1683">
                  <c:v>51.500650405884002</c:v>
                </c:pt>
                <c:pt idx="1684">
                  <c:v>51.500385284423999</c:v>
                </c:pt>
                <c:pt idx="1685">
                  <c:v>51.500508880615001</c:v>
                </c:pt>
                <c:pt idx="1686">
                  <c:v>51.500563812255997</c:v>
                </c:pt>
                <c:pt idx="1687">
                  <c:v>51.500465393066001</c:v>
                </c:pt>
                <c:pt idx="1688">
                  <c:v>51.500615692139</c:v>
                </c:pt>
                <c:pt idx="1689">
                  <c:v>51.500462214152002</c:v>
                </c:pt>
                <c:pt idx="1690">
                  <c:v>51.500539398192998</c:v>
                </c:pt>
                <c:pt idx="1691">
                  <c:v>51.500502014159999</c:v>
                </c:pt>
                <c:pt idx="1692">
                  <c:v>51.500448608398003</c:v>
                </c:pt>
                <c:pt idx="1693">
                  <c:v>51.500566101074</c:v>
                </c:pt>
                <c:pt idx="1694">
                  <c:v>51.500543212891003</c:v>
                </c:pt>
                <c:pt idx="1695">
                  <c:v>51.500511932373001</c:v>
                </c:pt>
                <c:pt idx="1696">
                  <c:v>51.500605265299001</c:v>
                </c:pt>
                <c:pt idx="1697">
                  <c:v>51.500408935547</c:v>
                </c:pt>
                <c:pt idx="1698">
                  <c:v>51.500518035889002</c:v>
                </c:pt>
                <c:pt idx="1699">
                  <c:v>51.50061416626</c:v>
                </c:pt>
                <c:pt idx="1700">
                  <c:v>51.500325775146003</c:v>
                </c:pt>
                <c:pt idx="1701">
                  <c:v>51.500732421875</c:v>
                </c:pt>
                <c:pt idx="1702">
                  <c:v>51.50032043457</c:v>
                </c:pt>
                <c:pt idx="1703">
                  <c:v>51.500549952188997</c:v>
                </c:pt>
                <c:pt idx="1704">
                  <c:v>51.500669860839999</c:v>
                </c:pt>
                <c:pt idx="1705">
                  <c:v>51.500361633300997</c:v>
                </c:pt>
                <c:pt idx="1706">
                  <c:v>51.500652313232003</c:v>
                </c:pt>
                <c:pt idx="1707">
                  <c:v>51.500482177734</c:v>
                </c:pt>
                <c:pt idx="1708">
                  <c:v>51.500444030761997</c:v>
                </c:pt>
                <c:pt idx="1709">
                  <c:v>51.500597000121999</c:v>
                </c:pt>
                <c:pt idx="1710">
                  <c:v>51.500503540038999</c:v>
                </c:pt>
                <c:pt idx="1711">
                  <c:v>51.500459289551003</c:v>
                </c:pt>
                <c:pt idx="1712">
                  <c:v>51.500506591796999</c:v>
                </c:pt>
                <c:pt idx="1713">
                  <c:v>51.500492095947003</c:v>
                </c:pt>
                <c:pt idx="1714">
                  <c:v>51.500620269774998</c:v>
                </c:pt>
                <c:pt idx="1715">
                  <c:v>51.500465393066001</c:v>
                </c:pt>
                <c:pt idx="1716">
                  <c:v>51.500516255697001</c:v>
                </c:pt>
                <c:pt idx="1717">
                  <c:v>51.500689697265997</c:v>
                </c:pt>
                <c:pt idx="1718">
                  <c:v>51.500256347655998</c:v>
                </c:pt>
                <c:pt idx="1719">
                  <c:v>51.500713348388999</c:v>
                </c:pt>
                <c:pt idx="1720">
                  <c:v>51.500570678711</c:v>
                </c:pt>
                <c:pt idx="1721">
                  <c:v>51.500417327881003</c:v>
                </c:pt>
                <c:pt idx="1722">
                  <c:v>51.500476074219002</c:v>
                </c:pt>
                <c:pt idx="1723">
                  <c:v>51.500480651855</c:v>
                </c:pt>
                <c:pt idx="1724">
                  <c:v>51.500495910645</c:v>
                </c:pt>
                <c:pt idx="1725">
                  <c:v>51.500647735595997</c:v>
                </c:pt>
                <c:pt idx="1726">
                  <c:v>51.500430297851999</c:v>
                </c:pt>
                <c:pt idx="1727">
                  <c:v>51.500516510010002</c:v>
                </c:pt>
                <c:pt idx="1728">
                  <c:v>51.500608062744</c:v>
                </c:pt>
                <c:pt idx="1729">
                  <c:v>51.500435511271</c:v>
                </c:pt>
                <c:pt idx="1730">
                  <c:v>51.500609588623</c:v>
                </c:pt>
                <c:pt idx="1731">
                  <c:v>51.500440216064</c:v>
                </c:pt>
                <c:pt idx="1732">
                  <c:v>51.500495147705003</c:v>
                </c:pt>
                <c:pt idx="1733">
                  <c:v>51.500659179688</c:v>
                </c:pt>
                <c:pt idx="1734">
                  <c:v>51.500359344482</c:v>
                </c:pt>
                <c:pt idx="1735">
                  <c:v>51.500626373290999</c:v>
                </c:pt>
                <c:pt idx="1736">
                  <c:v>51.500595092772997</c:v>
                </c:pt>
                <c:pt idx="1737">
                  <c:v>51.500371551514</c:v>
                </c:pt>
                <c:pt idx="1738">
                  <c:v>51.500601959229002</c:v>
                </c:pt>
                <c:pt idx="1739">
                  <c:v>51.500383758544999</c:v>
                </c:pt>
                <c:pt idx="1740">
                  <c:v>51.500479125977002</c:v>
                </c:pt>
                <c:pt idx="1741">
                  <c:v>51.500714874267999</c:v>
                </c:pt>
                <c:pt idx="1742">
                  <c:v>51.500428009033001</c:v>
                </c:pt>
                <c:pt idx="1743">
                  <c:v>51.500497817993001</c:v>
                </c:pt>
                <c:pt idx="1744">
                  <c:v>51.500590515136999</c:v>
                </c:pt>
                <c:pt idx="1745">
                  <c:v>51.500386810302999</c:v>
                </c:pt>
                <c:pt idx="1746">
                  <c:v>51.500736236572003</c:v>
                </c:pt>
                <c:pt idx="1747">
                  <c:v>51.500405120849997</c:v>
                </c:pt>
                <c:pt idx="1748">
                  <c:v>51.500511169433999</c:v>
                </c:pt>
                <c:pt idx="1749">
                  <c:v>51.500570297240998</c:v>
                </c:pt>
                <c:pt idx="1750">
                  <c:v>51.500393676758002</c:v>
                </c:pt>
                <c:pt idx="1751">
                  <c:v>51.500606536865</c:v>
                </c:pt>
                <c:pt idx="1752">
                  <c:v>51.50048828125</c:v>
                </c:pt>
                <c:pt idx="1753">
                  <c:v>51.500476074219002</c:v>
                </c:pt>
                <c:pt idx="1754">
                  <c:v>51.500736236572003</c:v>
                </c:pt>
                <c:pt idx="1755">
                  <c:v>51.500308227539001</c:v>
                </c:pt>
                <c:pt idx="1756">
                  <c:v>51.500514348347998</c:v>
                </c:pt>
                <c:pt idx="1757">
                  <c:v>51.500648498535</c:v>
                </c:pt>
                <c:pt idx="1758">
                  <c:v>51.50040435791</c:v>
                </c:pt>
                <c:pt idx="1759">
                  <c:v>51.500688171386997</c:v>
                </c:pt>
                <c:pt idx="1760">
                  <c:v>51.500443267822</c:v>
                </c:pt>
                <c:pt idx="1761">
                  <c:v>51.500463867187001</c:v>
                </c:pt>
                <c:pt idx="1762">
                  <c:v>51.500565846760999</c:v>
                </c:pt>
                <c:pt idx="1763">
                  <c:v>51.500484466552997</c:v>
                </c:pt>
                <c:pt idx="1764">
                  <c:v>51.500477600098002</c:v>
                </c:pt>
                <c:pt idx="1765">
                  <c:v>51.500545501708999</c:v>
                </c:pt>
                <c:pt idx="1766">
                  <c:v>51.500406646728997</c:v>
                </c:pt>
                <c:pt idx="1767">
                  <c:v>51.500711822509999</c:v>
                </c:pt>
                <c:pt idx="1768">
                  <c:v>51.500541687012003</c:v>
                </c:pt>
                <c:pt idx="1769">
                  <c:v>51.500417073568002</c:v>
                </c:pt>
                <c:pt idx="1770">
                  <c:v>51.500555419922001</c:v>
                </c:pt>
                <c:pt idx="1771">
                  <c:v>51.500487518310997</c:v>
                </c:pt>
                <c:pt idx="1772">
                  <c:v>51.500452423096</c:v>
                </c:pt>
                <c:pt idx="1773">
                  <c:v>51.500587463378999</c:v>
                </c:pt>
                <c:pt idx="1774">
                  <c:v>51.500485992431997</c:v>
                </c:pt>
                <c:pt idx="1775">
                  <c:v>51.500551605224999</c:v>
                </c:pt>
                <c:pt idx="1776">
                  <c:v>51.500563939411997</c:v>
                </c:pt>
                <c:pt idx="1777">
                  <c:v>51.500409698486003</c:v>
                </c:pt>
                <c:pt idx="1778">
                  <c:v>51.500601959229002</c:v>
                </c:pt>
                <c:pt idx="1779">
                  <c:v>51.500435638428002</c:v>
                </c:pt>
                <c:pt idx="1780">
                  <c:v>51.500617980957003</c:v>
                </c:pt>
                <c:pt idx="1781">
                  <c:v>51.500476074219002</c:v>
                </c:pt>
                <c:pt idx="1782">
                  <c:v>51.500483830770001</c:v>
                </c:pt>
                <c:pt idx="1783">
                  <c:v>51.500634765625001</c:v>
                </c:pt>
                <c:pt idx="1784">
                  <c:v>51.500471496582001</c:v>
                </c:pt>
                <c:pt idx="1785">
                  <c:v>51.500413513184</c:v>
                </c:pt>
                <c:pt idx="1786">
                  <c:v>51.500747680663999</c:v>
                </c:pt>
                <c:pt idx="1787">
                  <c:v>51.500357818604002</c:v>
                </c:pt>
                <c:pt idx="1788">
                  <c:v>51.500510406494001</c:v>
                </c:pt>
                <c:pt idx="1789">
                  <c:v>51.500565210978003</c:v>
                </c:pt>
                <c:pt idx="1790">
                  <c:v>51.500481414794997</c:v>
                </c:pt>
                <c:pt idx="1791">
                  <c:v>51.500514984131001</c:v>
                </c:pt>
                <c:pt idx="1792">
                  <c:v>51.500517272948997</c:v>
                </c:pt>
                <c:pt idx="1793">
                  <c:v>51.500531768799</c:v>
                </c:pt>
                <c:pt idx="1794">
                  <c:v>51.500616455078003</c:v>
                </c:pt>
                <c:pt idx="1795">
                  <c:v>51.500363159179997</c:v>
                </c:pt>
                <c:pt idx="1796">
                  <c:v>51.500612894694001</c:v>
                </c:pt>
                <c:pt idx="1797">
                  <c:v>51.500485992431997</c:v>
                </c:pt>
                <c:pt idx="1798">
                  <c:v>51.500384521484001</c:v>
                </c:pt>
                <c:pt idx="1799">
                  <c:v>51.500748443604003</c:v>
                </c:pt>
                <c:pt idx="1800">
                  <c:v>51.500429534912001</c:v>
                </c:pt>
                <c:pt idx="1801">
                  <c:v>51.500525665283</c:v>
                </c:pt>
                <c:pt idx="1802">
                  <c:v>51.500516891479002</c:v>
                </c:pt>
                <c:pt idx="1803">
                  <c:v>51.500479888915997</c:v>
                </c:pt>
                <c:pt idx="1804">
                  <c:v>51.500502014159999</c:v>
                </c:pt>
                <c:pt idx="1805">
                  <c:v>51.500556945801002</c:v>
                </c:pt>
                <c:pt idx="1806">
                  <c:v>51.500450897217</c:v>
                </c:pt>
                <c:pt idx="1807">
                  <c:v>51.500688171386997</c:v>
                </c:pt>
                <c:pt idx="1808">
                  <c:v>51.500395965575997</c:v>
                </c:pt>
                <c:pt idx="1809">
                  <c:v>51.500524520874002</c:v>
                </c:pt>
                <c:pt idx="1810">
                  <c:v>51.500547790527001</c:v>
                </c:pt>
                <c:pt idx="1811">
                  <c:v>51.500389862060999</c:v>
                </c:pt>
                <c:pt idx="1812">
                  <c:v>51.500610351562003</c:v>
                </c:pt>
                <c:pt idx="1813">
                  <c:v>51.50048828125</c:v>
                </c:pt>
                <c:pt idx="1814">
                  <c:v>51.50057220459</c:v>
                </c:pt>
                <c:pt idx="1815">
                  <c:v>51.500577545166003</c:v>
                </c:pt>
                <c:pt idx="1816">
                  <c:v>51.500487645466997</c:v>
                </c:pt>
                <c:pt idx="1817">
                  <c:v>51.500450134277003</c:v>
                </c:pt>
                <c:pt idx="1818">
                  <c:v>51.500540161133003</c:v>
                </c:pt>
                <c:pt idx="1819">
                  <c:v>51.500511932373001</c:v>
                </c:pt>
                <c:pt idx="1820">
                  <c:v>51.500602722167997</c:v>
                </c:pt>
                <c:pt idx="1821">
                  <c:v>51.500566101074</c:v>
                </c:pt>
                <c:pt idx="1822">
                  <c:v>51.500359853109003</c:v>
                </c:pt>
                <c:pt idx="1823">
                  <c:v>51.500621032715003</c:v>
                </c:pt>
                <c:pt idx="1824">
                  <c:v>51.500521850585997</c:v>
                </c:pt>
                <c:pt idx="1825">
                  <c:v>51.500451660156003</c:v>
                </c:pt>
                <c:pt idx="1826">
                  <c:v>51.500640106200997</c:v>
                </c:pt>
                <c:pt idx="1827">
                  <c:v>51.500436401366997</c:v>
                </c:pt>
                <c:pt idx="1828">
                  <c:v>51.500585937499999</c:v>
                </c:pt>
                <c:pt idx="1829">
                  <c:v>51.500451405843002</c:v>
                </c:pt>
                <c:pt idx="1830">
                  <c:v>51.500430297851999</c:v>
                </c:pt>
                <c:pt idx="1831">
                  <c:v>51.500659942627003</c:v>
                </c:pt>
                <c:pt idx="1832">
                  <c:v>51.500379943848003</c:v>
                </c:pt>
                <c:pt idx="1833">
                  <c:v>51.500623321532998</c:v>
                </c:pt>
                <c:pt idx="1834">
                  <c:v>51.500599670409997</c:v>
                </c:pt>
                <c:pt idx="1835">
                  <c:v>51.500352478026997</c:v>
                </c:pt>
                <c:pt idx="1836">
                  <c:v>51.500603357951</c:v>
                </c:pt>
                <c:pt idx="1837">
                  <c:v>51.500547027587999</c:v>
                </c:pt>
                <c:pt idx="1838">
                  <c:v>51.500463867187001</c:v>
                </c:pt>
                <c:pt idx="1839">
                  <c:v>51.500595855713001</c:v>
                </c:pt>
                <c:pt idx="1840">
                  <c:v>51.500400543212997</c:v>
                </c:pt>
                <c:pt idx="1841">
                  <c:v>51.500541687012003</c:v>
                </c:pt>
                <c:pt idx="1842">
                  <c:v>51.500588734944998</c:v>
                </c:pt>
                <c:pt idx="1843">
                  <c:v>51.500435638428002</c:v>
                </c:pt>
                <c:pt idx="1844">
                  <c:v>51.500553894043001</c:v>
                </c:pt>
                <c:pt idx="1845">
                  <c:v>51.500474548340001</c:v>
                </c:pt>
                <c:pt idx="1846">
                  <c:v>51.500550079345999</c:v>
                </c:pt>
                <c:pt idx="1847">
                  <c:v>51.500583648682003</c:v>
                </c:pt>
                <c:pt idx="1848">
                  <c:v>51.500444030761997</c:v>
                </c:pt>
                <c:pt idx="1849">
                  <c:v>51.500555038451999</c:v>
                </c:pt>
                <c:pt idx="1850">
                  <c:v>51.500437927245997</c:v>
                </c:pt>
                <c:pt idx="1851">
                  <c:v>51.500450134277003</c:v>
                </c:pt>
                <c:pt idx="1852">
                  <c:v>51.500724029540997</c:v>
                </c:pt>
                <c:pt idx="1853">
                  <c:v>51.500450134277003</c:v>
                </c:pt>
                <c:pt idx="1854">
                  <c:v>51.500500488280998</c:v>
                </c:pt>
                <c:pt idx="1855">
                  <c:v>51.500561523437</c:v>
                </c:pt>
                <c:pt idx="1856">
                  <c:v>51.500452677409001</c:v>
                </c:pt>
                <c:pt idx="1857">
                  <c:v>51.500556182860997</c:v>
                </c:pt>
                <c:pt idx="1858">
                  <c:v>51.500537872313998</c:v>
                </c:pt>
                <c:pt idx="1859">
                  <c:v>51.500498199463003</c:v>
                </c:pt>
                <c:pt idx="1860">
                  <c:v>51.500573730469</c:v>
                </c:pt>
                <c:pt idx="1861">
                  <c:v>51.500389862060999</c:v>
                </c:pt>
                <c:pt idx="1862">
                  <c:v>51.500549316406001</c:v>
                </c:pt>
                <c:pt idx="1863">
                  <c:v>51.500672149658001</c:v>
                </c:pt>
                <c:pt idx="1864">
                  <c:v>51.500351715088001</c:v>
                </c:pt>
                <c:pt idx="1865">
                  <c:v>51.500624084473003</c:v>
                </c:pt>
                <c:pt idx="1866">
                  <c:v>51.50053024292</c:v>
                </c:pt>
                <c:pt idx="1867">
                  <c:v>51.500436401366997</c:v>
                </c:pt>
                <c:pt idx="1868">
                  <c:v>51.500551605224999</c:v>
                </c:pt>
                <c:pt idx="1869">
                  <c:v>51.500476837157997</c:v>
                </c:pt>
                <c:pt idx="1870">
                  <c:v>51.500474548340001</c:v>
                </c:pt>
                <c:pt idx="1871">
                  <c:v>51.500597381592002</c:v>
                </c:pt>
                <c:pt idx="1872">
                  <c:v>51.500421905518003</c:v>
                </c:pt>
                <c:pt idx="1873">
                  <c:v>51.500695800781003</c:v>
                </c:pt>
                <c:pt idx="1874">
                  <c:v>51.500498962401998</c:v>
                </c:pt>
                <c:pt idx="1875">
                  <c:v>51.500505828857001</c:v>
                </c:pt>
                <c:pt idx="1876">
                  <c:v>51.500501632690003</c:v>
                </c:pt>
                <c:pt idx="1877">
                  <c:v>51.500528717041</c:v>
                </c:pt>
                <c:pt idx="1878">
                  <c:v>51.500478363036997</c:v>
                </c:pt>
                <c:pt idx="1879">
                  <c:v>51.500624084473003</c:v>
                </c:pt>
                <c:pt idx="1880">
                  <c:v>51.500373840332003</c:v>
                </c:pt>
                <c:pt idx="1881">
                  <c:v>51.500693511963</c:v>
                </c:pt>
                <c:pt idx="1882">
                  <c:v>51.500456492105997</c:v>
                </c:pt>
                <c:pt idx="1883">
                  <c:v>51.500382995605001</c:v>
                </c:pt>
                <c:pt idx="1884">
                  <c:v>51.500707244872999</c:v>
                </c:pt>
                <c:pt idx="1885">
                  <c:v>51.500354003905997</c:v>
                </c:pt>
                <c:pt idx="1886">
                  <c:v>51.500639343262002</c:v>
                </c:pt>
                <c:pt idx="1887">
                  <c:v>51.500509643554999</c:v>
                </c:pt>
                <c:pt idx="1888">
                  <c:v>51.500420379639003</c:v>
                </c:pt>
                <c:pt idx="1889">
                  <c:v>51.500597000121999</c:v>
                </c:pt>
                <c:pt idx="1890">
                  <c:v>51.500463867187001</c:v>
                </c:pt>
                <c:pt idx="1891">
                  <c:v>51.500483703613</c:v>
                </c:pt>
                <c:pt idx="1892">
                  <c:v>51.500724029540997</c:v>
                </c:pt>
                <c:pt idx="1893">
                  <c:v>51.500380706786999</c:v>
                </c:pt>
                <c:pt idx="1894">
                  <c:v>51.500564575195</c:v>
                </c:pt>
                <c:pt idx="1895">
                  <c:v>51.500520324706997</c:v>
                </c:pt>
                <c:pt idx="1896">
                  <c:v>51.500394821166999</c:v>
                </c:pt>
                <c:pt idx="1897">
                  <c:v>51.500641632079997</c:v>
                </c:pt>
                <c:pt idx="1898">
                  <c:v>51.500451660156003</c:v>
                </c:pt>
                <c:pt idx="1899">
                  <c:v>51.500562286376997</c:v>
                </c:pt>
                <c:pt idx="1900">
                  <c:v>51.500527954101997</c:v>
                </c:pt>
                <c:pt idx="1901">
                  <c:v>51.500369262695003</c:v>
                </c:pt>
                <c:pt idx="1902">
                  <c:v>51.500584920247</c:v>
                </c:pt>
                <c:pt idx="1903">
                  <c:v>51.500602722167997</c:v>
                </c:pt>
                <c:pt idx="1904">
                  <c:v>51.500409698486003</c:v>
                </c:pt>
                <c:pt idx="1905">
                  <c:v>51.50061416626</c:v>
                </c:pt>
                <c:pt idx="1906">
                  <c:v>51.500598144530997</c:v>
                </c:pt>
                <c:pt idx="1907">
                  <c:v>51.500420379639003</c:v>
                </c:pt>
                <c:pt idx="1908">
                  <c:v>51.500662231444998</c:v>
                </c:pt>
                <c:pt idx="1909">
                  <c:v>51.500404993693003</c:v>
                </c:pt>
                <c:pt idx="1910">
                  <c:v>51.500502014159999</c:v>
                </c:pt>
                <c:pt idx="1911">
                  <c:v>51.500584411620999</c:v>
                </c:pt>
                <c:pt idx="1912">
                  <c:v>51.500440216064</c:v>
                </c:pt>
                <c:pt idx="1913">
                  <c:v>51.500640869141002</c:v>
                </c:pt>
                <c:pt idx="1914">
                  <c:v>51.500382232665999</c:v>
                </c:pt>
                <c:pt idx="1915">
                  <c:v>51.500588226318001</c:v>
                </c:pt>
                <c:pt idx="1916">
                  <c:v>51.500577290853002</c:v>
                </c:pt>
                <c:pt idx="1917">
                  <c:v>51.500352478026997</c:v>
                </c:pt>
                <c:pt idx="1918">
                  <c:v>51.500622558594003</c:v>
                </c:pt>
                <c:pt idx="1919">
                  <c:v>51.500477600098002</c:v>
                </c:pt>
                <c:pt idx="1920">
                  <c:v>51.500410461426</c:v>
                </c:pt>
                <c:pt idx="1921">
                  <c:v>51.500691223144997</c:v>
                </c:pt>
                <c:pt idx="1922">
                  <c:v>51.500462849934998</c:v>
                </c:pt>
                <c:pt idx="1923">
                  <c:v>51.500567626953</c:v>
                </c:pt>
                <c:pt idx="1924">
                  <c:v>51.500536346436</c:v>
                </c:pt>
                <c:pt idx="1925">
                  <c:v>51.500376892090003</c:v>
                </c:pt>
                <c:pt idx="1926">
                  <c:v>51.500714111328001</c:v>
                </c:pt>
                <c:pt idx="1927">
                  <c:v>51.500422668456999</c:v>
                </c:pt>
                <c:pt idx="1928">
                  <c:v>51.500537109375003</c:v>
                </c:pt>
                <c:pt idx="1929">
                  <c:v>51.50061416626</c:v>
                </c:pt>
                <c:pt idx="1930">
                  <c:v>51.500322723388997</c:v>
                </c:pt>
                <c:pt idx="1931">
                  <c:v>51.500605010986</c:v>
                </c:pt>
                <c:pt idx="1932">
                  <c:v>51.500567626953</c:v>
                </c:pt>
                <c:pt idx="1933">
                  <c:v>51.500418853760003</c:v>
                </c:pt>
                <c:pt idx="1934">
                  <c:v>51.500603485107</c:v>
                </c:pt>
                <c:pt idx="1935">
                  <c:v>51.500506591796999</c:v>
                </c:pt>
                <c:pt idx="1936">
                  <c:v>51.500430425007998</c:v>
                </c:pt>
                <c:pt idx="1937">
                  <c:v>51.500634002685999</c:v>
                </c:pt>
                <c:pt idx="1938">
                  <c:v>51.500423431396001</c:v>
                </c:pt>
                <c:pt idx="1939">
                  <c:v>51.500620269774998</c:v>
                </c:pt>
                <c:pt idx="1940">
                  <c:v>51.500428009033001</c:v>
                </c:pt>
                <c:pt idx="1941">
                  <c:v>51.500477600098002</c:v>
                </c:pt>
                <c:pt idx="1942">
                  <c:v>51.500602722167997</c:v>
                </c:pt>
                <c:pt idx="1943">
                  <c:v>51.500466156005999</c:v>
                </c:pt>
                <c:pt idx="1944">
                  <c:v>51.500538635254003</c:v>
                </c:pt>
                <c:pt idx="1945">
                  <c:v>51.500601959229002</c:v>
                </c:pt>
                <c:pt idx="1946">
                  <c:v>51.500421905518003</c:v>
                </c:pt>
                <c:pt idx="1947">
                  <c:v>51.500558471680002</c:v>
                </c:pt>
                <c:pt idx="1948">
                  <c:v>51.500463867187001</c:v>
                </c:pt>
                <c:pt idx="1949">
                  <c:v>51.500510533651003</c:v>
                </c:pt>
                <c:pt idx="1950">
                  <c:v>51.500531768799</c:v>
                </c:pt>
                <c:pt idx="1951">
                  <c:v>51.500501251221003</c:v>
                </c:pt>
                <c:pt idx="1952">
                  <c:v>51.500511932373001</c:v>
                </c:pt>
                <c:pt idx="1953">
                  <c:v>51.500608062744</c:v>
                </c:pt>
                <c:pt idx="1954">
                  <c:v>51.500510406494001</c:v>
                </c:pt>
                <c:pt idx="1955">
                  <c:v>51.500415039063</c:v>
                </c:pt>
                <c:pt idx="1956">
                  <c:v>51.500637690226</c:v>
                </c:pt>
                <c:pt idx="1957">
                  <c:v>51.500298309325999</c:v>
                </c:pt>
                <c:pt idx="1958">
                  <c:v>51.500720214844002</c:v>
                </c:pt>
                <c:pt idx="1959">
                  <c:v>51.500547790527001</c:v>
                </c:pt>
                <c:pt idx="1960">
                  <c:v>51.500426483154001</c:v>
                </c:pt>
                <c:pt idx="1961">
                  <c:v>51.500563812255997</c:v>
                </c:pt>
                <c:pt idx="1962">
                  <c:v>51.500411351521997</c:v>
                </c:pt>
                <c:pt idx="1963">
                  <c:v>51.500594329834001</c:v>
                </c:pt>
                <c:pt idx="1964">
                  <c:v>51.500641632079997</c:v>
                </c:pt>
                <c:pt idx="1965">
                  <c:v>51.500382232665999</c:v>
                </c:pt>
                <c:pt idx="1966">
                  <c:v>51.500701904297003</c:v>
                </c:pt>
                <c:pt idx="1967">
                  <c:v>51.500382232665999</c:v>
                </c:pt>
                <c:pt idx="1968">
                  <c:v>51.500485229492</c:v>
                </c:pt>
                <c:pt idx="1969">
                  <c:v>51.500606536865</c:v>
                </c:pt>
                <c:pt idx="1970">
                  <c:v>51.500342559814001</c:v>
                </c:pt>
                <c:pt idx="1971">
                  <c:v>51.500735473633</c:v>
                </c:pt>
                <c:pt idx="1972">
                  <c:v>51.500466156005999</c:v>
                </c:pt>
                <c:pt idx="1973">
                  <c:v>51.500422668456999</c:v>
                </c:pt>
                <c:pt idx="1974">
                  <c:v>51.500703430176003</c:v>
                </c:pt>
                <c:pt idx="1975">
                  <c:v>51.500242614746</c:v>
                </c:pt>
                <c:pt idx="1976">
                  <c:v>51.500641504923998</c:v>
                </c:pt>
                <c:pt idx="1977">
                  <c:v>51.500553131103999</c:v>
                </c:pt>
                <c:pt idx="1978">
                  <c:v>51.500368499756</c:v>
                </c:pt>
                <c:pt idx="1979">
                  <c:v>51.500652313232003</c:v>
                </c:pt>
                <c:pt idx="1980">
                  <c:v>51.500464630126999</c:v>
                </c:pt>
                <c:pt idx="1981">
                  <c:v>51.500447845459</c:v>
                </c:pt>
                <c:pt idx="1982">
                  <c:v>51.500665028889998</c:v>
                </c:pt>
                <c:pt idx="1983">
                  <c:v>51.500415802002003</c:v>
                </c:pt>
                <c:pt idx="1984">
                  <c:v>51.500540161133003</c:v>
                </c:pt>
                <c:pt idx="1985">
                  <c:v>51.500556182860997</c:v>
                </c:pt>
                <c:pt idx="1986">
                  <c:v>51.500448608398003</c:v>
                </c:pt>
                <c:pt idx="1987">
                  <c:v>51.500610351562003</c:v>
                </c:pt>
                <c:pt idx="1988">
                  <c:v>51.500354003905997</c:v>
                </c:pt>
                <c:pt idx="1989">
                  <c:v>51.500593185424997</c:v>
                </c:pt>
                <c:pt idx="1990">
                  <c:v>51.500579071045003</c:v>
                </c:pt>
                <c:pt idx="1991">
                  <c:v>51.500415039063</c:v>
                </c:pt>
                <c:pt idx="1992">
                  <c:v>51.500621032715003</c:v>
                </c:pt>
                <c:pt idx="1993">
                  <c:v>51.500479888915997</c:v>
                </c:pt>
                <c:pt idx="1994">
                  <c:v>51.500441741943</c:v>
                </c:pt>
                <c:pt idx="1995">
                  <c:v>51.500606536865</c:v>
                </c:pt>
                <c:pt idx="1996">
                  <c:v>51.500456492105997</c:v>
                </c:pt>
                <c:pt idx="1997">
                  <c:v>51.500546264648001</c:v>
                </c:pt>
                <c:pt idx="1998">
                  <c:v>51.500691986084</c:v>
                </c:pt>
                <c:pt idx="1999">
                  <c:v>51.500313568114997</c:v>
                </c:pt>
                <c:pt idx="2000">
                  <c:v>51.500536346436</c:v>
                </c:pt>
                <c:pt idx="2001">
                  <c:v>51.500580596924003</c:v>
                </c:pt>
                <c:pt idx="2002">
                  <c:v>51.500459671020998</c:v>
                </c:pt>
                <c:pt idx="2003">
                  <c:v>51.500663757323998</c:v>
                </c:pt>
                <c:pt idx="2004">
                  <c:v>51.500418853760003</c:v>
                </c:pt>
                <c:pt idx="2005">
                  <c:v>51.500478363036997</c:v>
                </c:pt>
                <c:pt idx="2006">
                  <c:v>51.500693511963</c:v>
                </c:pt>
                <c:pt idx="2007">
                  <c:v>51.500256347655998</c:v>
                </c:pt>
                <c:pt idx="2008">
                  <c:v>51.500695800781003</c:v>
                </c:pt>
                <c:pt idx="2009">
                  <c:v>51.500502268472999</c:v>
                </c:pt>
                <c:pt idx="2010">
                  <c:v>51.500442504882997</c:v>
                </c:pt>
                <c:pt idx="2011">
                  <c:v>51.500578308104998</c:v>
                </c:pt>
                <c:pt idx="2012">
                  <c:v>51.500544738770003</c:v>
                </c:pt>
                <c:pt idx="2013">
                  <c:v>51.500467681884999</c:v>
                </c:pt>
                <c:pt idx="2014">
                  <c:v>51.500644683837997</c:v>
                </c:pt>
                <c:pt idx="2015">
                  <c:v>51.500318145751997</c:v>
                </c:pt>
                <c:pt idx="2016">
                  <c:v>51.500586827596003</c:v>
                </c:pt>
                <c:pt idx="2017">
                  <c:v>51.500624084473003</c:v>
                </c:pt>
                <c:pt idx="2018">
                  <c:v>51.500365447998</c:v>
                </c:pt>
                <c:pt idx="2019">
                  <c:v>51.500650024414</c:v>
                </c:pt>
                <c:pt idx="2020">
                  <c:v>51.500412750244003</c:v>
                </c:pt>
                <c:pt idx="2021">
                  <c:v>51.500527954101997</c:v>
                </c:pt>
                <c:pt idx="2022">
                  <c:v>51.500597000121999</c:v>
                </c:pt>
                <c:pt idx="2023">
                  <c:v>51.500483703613</c:v>
                </c:pt>
                <c:pt idx="2024">
                  <c:v>51.500531768799</c:v>
                </c:pt>
                <c:pt idx="2025">
                  <c:v>51.500506591796999</c:v>
                </c:pt>
                <c:pt idx="2026">
                  <c:v>51.500454711914003</c:v>
                </c:pt>
                <c:pt idx="2027">
                  <c:v>51.500562286376997</c:v>
                </c:pt>
                <c:pt idx="2028">
                  <c:v>51.500456237793003</c:v>
                </c:pt>
                <c:pt idx="2029">
                  <c:v>51.500565210978003</c:v>
                </c:pt>
                <c:pt idx="2030">
                  <c:v>51.500547790527001</c:v>
                </c:pt>
                <c:pt idx="2031">
                  <c:v>51.500453948975</c:v>
                </c:pt>
                <c:pt idx="2032">
                  <c:v>51.500672149658001</c:v>
                </c:pt>
                <c:pt idx="2033">
                  <c:v>51.500386047363001</c:v>
                </c:pt>
                <c:pt idx="2034">
                  <c:v>51.500573730469</c:v>
                </c:pt>
                <c:pt idx="2035">
                  <c:v>51.500465393066001</c:v>
                </c:pt>
                <c:pt idx="2036">
                  <c:v>51.500529607136997</c:v>
                </c:pt>
                <c:pt idx="2037">
                  <c:v>51.500510406494001</c:v>
                </c:pt>
                <c:pt idx="2038">
                  <c:v>51.500547790527001</c:v>
                </c:pt>
                <c:pt idx="2039">
                  <c:v>51.50048828125</c:v>
                </c:pt>
                <c:pt idx="2040">
                  <c:v>51.500636291504001</c:v>
                </c:pt>
                <c:pt idx="2041">
                  <c:v>51.500441741943</c:v>
                </c:pt>
                <c:pt idx="2042">
                  <c:v>51.500467936198</c:v>
                </c:pt>
                <c:pt idx="2043">
                  <c:v>51.500659942627003</c:v>
                </c:pt>
                <c:pt idx="2044">
                  <c:v>51.500429534912001</c:v>
                </c:pt>
                <c:pt idx="2045">
                  <c:v>51.500512695312999</c:v>
                </c:pt>
                <c:pt idx="2046">
                  <c:v>51.500527954101997</c:v>
                </c:pt>
                <c:pt idx="2047">
                  <c:v>51.500402069091997</c:v>
                </c:pt>
                <c:pt idx="2048">
                  <c:v>51.500679016112997</c:v>
                </c:pt>
                <c:pt idx="2049">
                  <c:v>51.50048828125</c:v>
                </c:pt>
                <c:pt idx="2050">
                  <c:v>51.500472259520997</c:v>
                </c:pt>
                <c:pt idx="2051">
                  <c:v>51.500591278076001</c:v>
                </c:pt>
                <c:pt idx="2052">
                  <c:v>51.500445556640997</c:v>
                </c:pt>
                <c:pt idx="2053">
                  <c:v>51.500554656981997</c:v>
                </c:pt>
                <c:pt idx="2054">
                  <c:v>51.500551605224999</c:v>
                </c:pt>
                <c:pt idx="2055">
                  <c:v>51.500353240967002</c:v>
                </c:pt>
                <c:pt idx="2056">
                  <c:v>51.500663121541002</c:v>
                </c:pt>
                <c:pt idx="2057">
                  <c:v>51.500386047363001</c:v>
                </c:pt>
                <c:pt idx="2058">
                  <c:v>51.500603485107</c:v>
                </c:pt>
                <c:pt idx="2059">
                  <c:v>51.500604248046997</c:v>
                </c:pt>
                <c:pt idx="2060">
                  <c:v>51.500359344482</c:v>
                </c:pt>
                <c:pt idx="2061">
                  <c:v>51.500728607177997</c:v>
                </c:pt>
                <c:pt idx="2062">
                  <c:v>51.500502904256003</c:v>
                </c:pt>
                <c:pt idx="2063">
                  <c:v>51.50036239624</c:v>
                </c:pt>
                <c:pt idx="2064">
                  <c:v>51.500630187988001</c:v>
                </c:pt>
                <c:pt idx="2065">
                  <c:v>51.500399780273</c:v>
                </c:pt>
                <c:pt idx="2066">
                  <c:v>51.500520324706997</c:v>
                </c:pt>
                <c:pt idx="2067">
                  <c:v>51.500644683837997</c:v>
                </c:pt>
                <c:pt idx="2068">
                  <c:v>51.500400543212997</c:v>
                </c:pt>
                <c:pt idx="2069">
                  <c:v>51.500545501708999</c:v>
                </c:pt>
                <c:pt idx="2070">
                  <c:v>51.500605773925997</c:v>
                </c:pt>
                <c:pt idx="2071">
                  <c:v>51.500346374511999</c:v>
                </c:pt>
                <c:pt idx="2072">
                  <c:v>51.500779724121003</c:v>
                </c:pt>
                <c:pt idx="2073">
                  <c:v>51.500318145751997</c:v>
                </c:pt>
                <c:pt idx="2074">
                  <c:v>51.500580596924003</c:v>
                </c:pt>
                <c:pt idx="2075">
                  <c:v>51.500455474854</c:v>
                </c:pt>
                <c:pt idx="2076">
                  <c:v>51.500573476155999</c:v>
                </c:pt>
                <c:pt idx="2077">
                  <c:v>51.500543212891003</c:v>
                </c:pt>
                <c:pt idx="2078">
                  <c:v>51.500498199463003</c:v>
                </c:pt>
                <c:pt idx="2079">
                  <c:v>51.500457763672003</c:v>
                </c:pt>
                <c:pt idx="2080">
                  <c:v>51.500557708739997</c:v>
                </c:pt>
                <c:pt idx="2081">
                  <c:v>51.500493621826003</c:v>
                </c:pt>
                <c:pt idx="2082">
                  <c:v>51.500553766886</c:v>
                </c:pt>
                <c:pt idx="2083">
                  <c:v>51.500516510010002</c:v>
                </c:pt>
                <c:pt idx="2084">
                  <c:v>51.500473785399997</c:v>
                </c:pt>
                <c:pt idx="2085">
                  <c:v>51.500553894043001</c:v>
                </c:pt>
                <c:pt idx="2086">
                  <c:v>51.50057220459</c:v>
                </c:pt>
                <c:pt idx="2087">
                  <c:v>51.500450134277003</c:v>
                </c:pt>
                <c:pt idx="2088">
                  <c:v>51.500490570068003</c:v>
                </c:pt>
                <c:pt idx="2089">
                  <c:v>51.500566482544002</c:v>
                </c:pt>
                <c:pt idx="2090">
                  <c:v>51.500508117675999</c:v>
                </c:pt>
                <c:pt idx="2091">
                  <c:v>51.500608062744</c:v>
                </c:pt>
                <c:pt idx="2092">
                  <c:v>51.50032043457</c:v>
                </c:pt>
                <c:pt idx="2093">
                  <c:v>51.500621795653998</c:v>
                </c:pt>
                <c:pt idx="2094">
                  <c:v>51.500486755371</c:v>
                </c:pt>
                <c:pt idx="2095">
                  <c:v>51.500511932373001</c:v>
                </c:pt>
                <c:pt idx="2096">
                  <c:v>51.500583648682003</c:v>
                </c:pt>
                <c:pt idx="2097">
                  <c:v>51.500425720214999</c:v>
                </c:pt>
                <c:pt idx="2098">
                  <c:v>51.500593566894999</c:v>
                </c:pt>
                <c:pt idx="2099">
                  <c:v>51.500487518310997</c:v>
                </c:pt>
                <c:pt idx="2100">
                  <c:v>51.500403594970997</c:v>
                </c:pt>
                <c:pt idx="2101">
                  <c:v>51.500616455078003</c:v>
                </c:pt>
                <c:pt idx="2102">
                  <c:v>51.500551859538</c:v>
                </c:pt>
                <c:pt idx="2103">
                  <c:v>51.500418090819998</c:v>
                </c:pt>
                <c:pt idx="2104">
                  <c:v>51.500657653809</c:v>
                </c:pt>
                <c:pt idx="2105">
                  <c:v>51.500453186035003</c:v>
                </c:pt>
                <c:pt idx="2106">
                  <c:v>51.500552368164001</c:v>
                </c:pt>
                <c:pt idx="2107">
                  <c:v>51.500451660156003</c:v>
                </c:pt>
                <c:pt idx="2108">
                  <c:v>51.500425720214999</c:v>
                </c:pt>
                <c:pt idx="2109">
                  <c:v>51.500641504923998</c:v>
                </c:pt>
                <c:pt idx="2110">
                  <c:v>51.500440216064</c:v>
                </c:pt>
                <c:pt idx="2111">
                  <c:v>51.500555419922001</c:v>
                </c:pt>
                <c:pt idx="2112">
                  <c:v>51.500622558594003</c:v>
                </c:pt>
                <c:pt idx="2113">
                  <c:v>51.500286102295</c:v>
                </c:pt>
                <c:pt idx="2114">
                  <c:v>51.500739288330003</c:v>
                </c:pt>
                <c:pt idx="2115">
                  <c:v>51.500458526610998</c:v>
                </c:pt>
                <c:pt idx="2116">
                  <c:v>51.50048828125</c:v>
                </c:pt>
                <c:pt idx="2117">
                  <c:v>51.500634002685999</c:v>
                </c:pt>
                <c:pt idx="2118">
                  <c:v>51.500425720214999</c:v>
                </c:pt>
                <c:pt idx="2119">
                  <c:v>51.500497436522998</c:v>
                </c:pt>
                <c:pt idx="2120">
                  <c:v>51.500605773925997</c:v>
                </c:pt>
                <c:pt idx="2121">
                  <c:v>51.500384521484001</c:v>
                </c:pt>
                <c:pt idx="2122">
                  <c:v>51.500613530476997</c:v>
                </c:pt>
                <c:pt idx="2123">
                  <c:v>51.500501251221003</c:v>
                </c:pt>
                <c:pt idx="2124">
                  <c:v>51.500408172607003</c:v>
                </c:pt>
                <c:pt idx="2125">
                  <c:v>51.500583648682003</c:v>
                </c:pt>
                <c:pt idx="2126">
                  <c:v>51.500505065917999</c:v>
                </c:pt>
                <c:pt idx="2127">
                  <c:v>51.500503540038999</c:v>
                </c:pt>
                <c:pt idx="2128">
                  <c:v>51.500677490233997</c:v>
                </c:pt>
                <c:pt idx="2129">
                  <c:v>51.500389734903997</c:v>
                </c:pt>
                <c:pt idx="2130">
                  <c:v>51.500616455078003</c:v>
                </c:pt>
                <c:pt idx="2131">
                  <c:v>51.500524139404</c:v>
                </c:pt>
                <c:pt idx="2132">
                  <c:v>51.500395965575997</c:v>
                </c:pt>
                <c:pt idx="2133">
                  <c:v>51.500669860839999</c:v>
                </c:pt>
                <c:pt idx="2134">
                  <c:v>51.500321960449</c:v>
                </c:pt>
                <c:pt idx="2135">
                  <c:v>51.500659179688</c:v>
                </c:pt>
                <c:pt idx="2136">
                  <c:v>51.500493367513002</c:v>
                </c:pt>
                <c:pt idx="2137">
                  <c:v>51.500421905518003</c:v>
                </c:pt>
                <c:pt idx="2138">
                  <c:v>51.500584411620999</c:v>
                </c:pt>
                <c:pt idx="2139">
                  <c:v>51.500512695312999</c:v>
                </c:pt>
                <c:pt idx="2140">
                  <c:v>51.500505828857001</c:v>
                </c:pt>
                <c:pt idx="2141">
                  <c:v>51.50061416626</c:v>
                </c:pt>
                <c:pt idx="2142">
                  <c:v>51.500483194986998</c:v>
                </c:pt>
                <c:pt idx="2143">
                  <c:v>51.500452423096</c:v>
                </c:pt>
                <c:pt idx="2144">
                  <c:v>51.500699615479</c:v>
                </c:pt>
                <c:pt idx="2145">
                  <c:v>51.500314331055002</c:v>
                </c:pt>
                <c:pt idx="2146">
                  <c:v>51.500632476806999</c:v>
                </c:pt>
                <c:pt idx="2147">
                  <c:v>51.500407409668</c:v>
                </c:pt>
                <c:pt idx="2148">
                  <c:v>51.500585174561003</c:v>
                </c:pt>
                <c:pt idx="2149">
                  <c:v>51.500621795653998</c:v>
                </c:pt>
                <c:pt idx="2150">
                  <c:v>51.500367736816003</c:v>
                </c:pt>
                <c:pt idx="2151">
                  <c:v>51.500539398192998</c:v>
                </c:pt>
                <c:pt idx="2152">
                  <c:v>51.500546264648001</c:v>
                </c:pt>
                <c:pt idx="2153">
                  <c:v>51.500477600098002</c:v>
                </c:pt>
                <c:pt idx="2154">
                  <c:v>51.500634002685999</c:v>
                </c:pt>
                <c:pt idx="2155">
                  <c:v>51.500428009033001</c:v>
                </c:pt>
                <c:pt idx="2156">
                  <c:v>51.500488917033003</c:v>
                </c:pt>
                <c:pt idx="2157">
                  <c:v>51.500682067870997</c:v>
                </c:pt>
                <c:pt idx="2158">
                  <c:v>51.500328826904003</c:v>
                </c:pt>
                <c:pt idx="2159">
                  <c:v>51.500622558594003</c:v>
                </c:pt>
                <c:pt idx="2160">
                  <c:v>51.500556182860997</c:v>
                </c:pt>
                <c:pt idx="2161">
                  <c:v>51.500344085693001</c:v>
                </c:pt>
                <c:pt idx="2162">
                  <c:v>51.500623067219998</c:v>
                </c:pt>
                <c:pt idx="2163">
                  <c:v>51.500482177734</c:v>
                </c:pt>
                <c:pt idx="2164">
                  <c:v>51.500512695312999</c:v>
                </c:pt>
                <c:pt idx="2165">
                  <c:v>51.500556182860997</c:v>
                </c:pt>
                <c:pt idx="2166">
                  <c:v>51.500449371338</c:v>
                </c:pt>
                <c:pt idx="2167">
                  <c:v>51.500619506836003</c:v>
                </c:pt>
                <c:pt idx="2168">
                  <c:v>51.500460052489998</c:v>
                </c:pt>
                <c:pt idx="2169">
                  <c:v>51.500516255697001</c:v>
                </c:pt>
                <c:pt idx="2170">
                  <c:v>51.500594329834001</c:v>
                </c:pt>
                <c:pt idx="2171">
                  <c:v>51.500427246093999</c:v>
                </c:pt>
                <c:pt idx="2172">
                  <c:v>51.500561523437</c:v>
                </c:pt>
                <c:pt idx="2173">
                  <c:v>51.500494384766</c:v>
                </c:pt>
                <c:pt idx="2174">
                  <c:v>51.500498199463003</c:v>
                </c:pt>
                <c:pt idx="2175">
                  <c:v>51.500551605224999</c:v>
                </c:pt>
                <c:pt idx="2176">
                  <c:v>51.500574747720997</c:v>
                </c:pt>
                <c:pt idx="2177">
                  <c:v>51.500341796874999</c:v>
                </c:pt>
                <c:pt idx="2178">
                  <c:v>51.500609588623</c:v>
                </c:pt>
                <c:pt idx="2179">
                  <c:v>51.500514221190997</c:v>
                </c:pt>
                <c:pt idx="2180">
                  <c:v>51.500511932373001</c:v>
                </c:pt>
                <c:pt idx="2181">
                  <c:v>51.500604248046997</c:v>
                </c:pt>
                <c:pt idx="2182">
                  <c:v>51.500441233316998</c:v>
                </c:pt>
                <c:pt idx="2183">
                  <c:v>51.500549316406001</c:v>
                </c:pt>
                <c:pt idx="2184">
                  <c:v>51.500510406494001</c:v>
                </c:pt>
                <c:pt idx="2185">
                  <c:v>51.500366973877</c:v>
                </c:pt>
                <c:pt idx="2186">
                  <c:v>51.500708007812001</c:v>
                </c:pt>
                <c:pt idx="2187">
                  <c:v>51.500500488280998</c:v>
                </c:pt>
                <c:pt idx="2188">
                  <c:v>51.500543975829999</c:v>
                </c:pt>
                <c:pt idx="2189">
                  <c:v>51.500506083170997</c:v>
                </c:pt>
                <c:pt idx="2190">
                  <c:v>51.500393676758002</c:v>
                </c:pt>
                <c:pt idx="2191">
                  <c:v>51.500611114502</c:v>
                </c:pt>
                <c:pt idx="2192">
                  <c:v>51.500503540038999</c:v>
                </c:pt>
                <c:pt idx="2193">
                  <c:v>51.500511932373001</c:v>
                </c:pt>
                <c:pt idx="2194">
                  <c:v>51.50057220459</c:v>
                </c:pt>
                <c:pt idx="2195">
                  <c:v>51.500364685058997</c:v>
                </c:pt>
                <c:pt idx="2196">
                  <c:v>51.500686645507997</c:v>
                </c:pt>
                <c:pt idx="2197">
                  <c:v>51.500462341309003</c:v>
                </c:pt>
                <c:pt idx="2198">
                  <c:v>51.500498962401998</c:v>
                </c:pt>
                <c:pt idx="2199">
                  <c:v>51.500520324706997</c:v>
                </c:pt>
                <c:pt idx="2200">
                  <c:v>51.500466156005999</c:v>
                </c:pt>
                <c:pt idx="2201">
                  <c:v>51.500594329834001</c:v>
                </c:pt>
                <c:pt idx="2202">
                  <c:v>51.500539779663001</c:v>
                </c:pt>
                <c:pt idx="2203">
                  <c:v>51.500433349608997</c:v>
                </c:pt>
                <c:pt idx="2204">
                  <c:v>51.500529479980003</c:v>
                </c:pt>
                <c:pt idx="2205">
                  <c:v>51.500524139404</c:v>
                </c:pt>
                <c:pt idx="2206">
                  <c:v>51.500456237793003</c:v>
                </c:pt>
                <c:pt idx="2207">
                  <c:v>51.500691986084</c:v>
                </c:pt>
                <c:pt idx="2208">
                  <c:v>51.500389862060999</c:v>
                </c:pt>
                <c:pt idx="2209">
                  <c:v>51.500501632690003</c:v>
                </c:pt>
                <c:pt idx="2210">
                  <c:v>51.500692749023003</c:v>
                </c:pt>
                <c:pt idx="2211">
                  <c:v>51.500325775146003</c:v>
                </c:pt>
                <c:pt idx="2212">
                  <c:v>51.500587463378999</c:v>
                </c:pt>
                <c:pt idx="2213">
                  <c:v>51.500531768799</c:v>
                </c:pt>
                <c:pt idx="2214">
                  <c:v>51.500497436522998</c:v>
                </c:pt>
                <c:pt idx="2215">
                  <c:v>51.500566864013997</c:v>
                </c:pt>
                <c:pt idx="2216">
                  <c:v>51.500492731729999</c:v>
                </c:pt>
                <c:pt idx="2217">
                  <c:v>51.500491333008</c:v>
                </c:pt>
                <c:pt idx="2218">
                  <c:v>51.500534820557</c:v>
                </c:pt>
                <c:pt idx="2219">
                  <c:v>51.500424957275001</c:v>
                </c:pt>
                <c:pt idx="2220">
                  <c:v>51.50061416626</c:v>
                </c:pt>
                <c:pt idx="2221">
                  <c:v>51.500525665283</c:v>
                </c:pt>
                <c:pt idx="2222">
                  <c:v>51.500476201375001</c:v>
                </c:pt>
                <c:pt idx="2223">
                  <c:v>51.500620269774998</c:v>
                </c:pt>
                <c:pt idx="2224">
                  <c:v>51.500405883789</c:v>
                </c:pt>
                <c:pt idx="2225">
                  <c:v>51.500547790527001</c:v>
                </c:pt>
                <c:pt idx="2226">
                  <c:v>51.500608062744</c:v>
                </c:pt>
                <c:pt idx="2227">
                  <c:v>51.500393676758002</c:v>
                </c:pt>
                <c:pt idx="2228">
                  <c:v>51.500636291504001</c:v>
                </c:pt>
                <c:pt idx="2229">
                  <c:v>51.500507990518997</c:v>
                </c:pt>
                <c:pt idx="2230">
                  <c:v>51.500479888915997</c:v>
                </c:pt>
                <c:pt idx="2231">
                  <c:v>51.500550079345999</c:v>
                </c:pt>
                <c:pt idx="2232">
                  <c:v>51.500389862060999</c:v>
                </c:pt>
                <c:pt idx="2233">
                  <c:v>51.500664520264003</c:v>
                </c:pt>
                <c:pt idx="2234">
                  <c:v>51.500567626953</c:v>
                </c:pt>
                <c:pt idx="2235">
                  <c:v>51.500428771972999</c:v>
                </c:pt>
                <c:pt idx="2236">
                  <c:v>51.500591278076001</c:v>
                </c:pt>
                <c:pt idx="2237">
                  <c:v>51.500494384766</c:v>
                </c:pt>
                <c:pt idx="2238">
                  <c:v>51.500321960449</c:v>
                </c:pt>
                <c:pt idx="2239">
                  <c:v>51.500722503661997</c:v>
                </c:pt>
                <c:pt idx="2240">
                  <c:v>51.500389862060999</c:v>
                </c:pt>
                <c:pt idx="2241">
                  <c:v>51.500593566894999</c:v>
                </c:pt>
                <c:pt idx="2242">
                  <c:v>51.500551859538</c:v>
                </c:pt>
                <c:pt idx="2243">
                  <c:v>51.500341796874999</c:v>
                </c:pt>
                <c:pt idx="2244">
                  <c:v>51.500683593749997</c:v>
                </c:pt>
                <c:pt idx="2245">
                  <c:v>51.500440216064</c:v>
                </c:pt>
                <c:pt idx="2246">
                  <c:v>51.500489807129</c:v>
                </c:pt>
                <c:pt idx="2247">
                  <c:v>51.500621795653998</c:v>
                </c:pt>
                <c:pt idx="2248">
                  <c:v>51.500373840332003</c:v>
                </c:pt>
                <c:pt idx="2249">
                  <c:v>51.500628153482999</c:v>
                </c:pt>
                <c:pt idx="2250">
                  <c:v>51.500601959229002</c:v>
                </c:pt>
                <c:pt idx="2251">
                  <c:v>51.500400543212997</c:v>
                </c:pt>
                <c:pt idx="2252">
                  <c:v>51.500589752197001</c:v>
                </c:pt>
                <c:pt idx="2253">
                  <c:v>51.500419616698998</c:v>
                </c:pt>
                <c:pt idx="2254">
                  <c:v>51.500540161133003</c:v>
                </c:pt>
                <c:pt idx="2255">
                  <c:v>51.500588226318001</c:v>
                </c:pt>
                <c:pt idx="2256">
                  <c:v>51.500414530435997</c:v>
                </c:pt>
                <c:pt idx="2257">
                  <c:v>51.500599670409997</c:v>
                </c:pt>
                <c:pt idx="2258">
                  <c:v>51.500485229492</c:v>
                </c:pt>
                <c:pt idx="2259">
                  <c:v>51.500495910645</c:v>
                </c:pt>
                <c:pt idx="2260">
                  <c:v>51.500616455078003</c:v>
                </c:pt>
                <c:pt idx="2261">
                  <c:v>51.500466156005999</c:v>
                </c:pt>
                <c:pt idx="2262">
                  <c:v>51.500503540038999</c:v>
                </c:pt>
                <c:pt idx="2263">
                  <c:v>51.500540161133003</c:v>
                </c:pt>
                <c:pt idx="2264">
                  <c:v>51.500498199463003</c:v>
                </c:pt>
                <c:pt idx="2265">
                  <c:v>51.500567626953</c:v>
                </c:pt>
                <c:pt idx="2266">
                  <c:v>51.500476074219002</c:v>
                </c:pt>
                <c:pt idx="2267">
                  <c:v>51.500508117675999</c:v>
                </c:pt>
                <c:pt idx="2268">
                  <c:v>51.500630187988001</c:v>
                </c:pt>
                <c:pt idx="2269">
                  <c:v>51.500437418620002</c:v>
                </c:pt>
                <c:pt idx="2270">
                  <c:v>51.500447845459</c:v>
                </c:pt>
                <c:pt idx="2271">
                  <c:v>51.500594329834001</c:v>
                </c:pt>
                <c:pt idx="2272">
                  <c:v>51.500451660156003</c:v>
                </c:pt>
                <c:pt idx="2273">
                  <c:v>51.500527954101997</c:v>
                </c:pt>
                <c:pt idx="2274">
                  <c:v>51.500623321532998</c:v>
                </c:pt>
                <c:pt idx="2275">
                  <c:v>51.500464630126999</c:v>
                </c:pt>
                <c:pt idx="2276">
                  <c:v>51.500574747720997</c:v>
                </c:pt>
                <c:pt idx="2277">
                  <c:v>51.500429534912001</c:v>
                </c:pt>
                <c:pt idx="2278">
                  <c:v>51.500390625000001</c:v>
                </c:pt>
                <c:pt idx="2279">
                  <c:v>51.500751495361001</c:v>
                </c:pt>
                <c:pt idx="2280">
                  <c:v>51.500338745116998</c:v>
                </c:pt>
                <c:pt idx="2281">
                  <c:v>51.500651550293</c:v>
                </c:pt>
                <c:pt idx="2282">
                  <c:v>51.500534057617003</c:v>
                </c:pt>
                <c:pt idx="2283">
                  <c:v>51.500424194335999</c:v>
                </c:pt>
                <c:pt idx="2284">
                  <c:v>51.500571441650003</c:v>
                </c:pt>
                <c:pt idx="2285">
                  <c:v>51.500426483154001</c:v>
                </c:pt>
                <c:pt idx="2286">
                  <c:v>51.500594329834001</c:v>
                </c:pt>
                <c:pt idx="2287">
                  <c:v>51.500563812255997</c:v>
                </c:pt>
                <c:pt idx="2288">
                  <c:v>51.500347900390999</c:v>
                </c:pt>
                <c:pt idx="2289">
                  <c:v>51.500649770100999</c:v>
                </c:pt>
                <c:pt idx="2290">
                  <c:v>51.500448608398003</c:v>
                </c:pt>
                <c:pt idx="2291">
                  <c:v>51.500461578368999</c:v>
                </c:pt>
                <c:pt idx="2292">
                  <c:v>51.500669860839999</c:v>
                </c:pt>
                <c:pt idx="2293">
                  <c:v>51.500401306152</c:v>
                </c:pt>
                <c:pt idx="2294">
                  <c:v>51.500619506836003</c:v>
                </c:pt>
                <c:pt idx="2295">
                  <c:v>51.500492095947003</c:v>
                </c:pt>
                <c:pt idx="2296">
                  <c:v>51.500500361124999</c:v>
                </c:pt>
                <c:pt idx="2297">
                  <c:v>51.500637817383002</c:v>
                </c:pt>
                <c:pt idx="2298">
                  <c:v>51.500388336181999</c:v>
                </c:pt>
                <c:pt idx="2299">
                  <c:v>51.500559997559002</c:v>
                </c:pt>
                <c:pt idx="2300">
                  <c:v>51.500540924071998</c:v>
                </c:pt>
                <c:pt idx="2301">
                  <c:v>51.50048828125</c:v>
                </c:pt>
                <c:pt idx="2302">
                  <c:v>51.500569661458002</c:v>
                </c:pt>
                <c:pt idx="2303">
                  <c:v>51.500524902343997</c:v>
                </c:pt>
                <c:pt idx="2304">
                  <c:v>51.500386047363001</c:v>
                </c:pt>
                <c:pt idx="2305">
                  <c:v>51.500581359862998</c:v>
                </c:pt>
                <c:pt idx="2306">
                  <c:v>51.500497436522998</c:v>
                </c:pt>
                <c:pt idx="2307">
                  <c:v>51.500509643554999</c:v>
                </c:pt>
                <c:pt idx="2308">
                  <c:v>51.500647735595997</c:v>
                </c:pt>
                <c:pt idx="2309">
                  <c:v>51.500399907430001</c:v>
                </c:pt>
                <c:pt idx="2310">
                  <c:v>51.500573730469</c:v>
                </c:pt>
                <c:pt idx="2311">
                  <c:v>51.500508117675999</c:v>
                </c:pt>
                <c:pt idx="2312">
                  <c:v>51.500400543212997</c:v>
                </c:pt>
                <c:pt idx="2313">
                  <c:v>51.500654602051</c:v>
                </c:pt>
                <c:pt idx="2314">
                  <c:v>51.500504302979003</c:v>
                </c:pt>
                <c:pt idx="2315">
                  <c:v>51.500544738770003</c:v>
                </c:pt>
                <c:pt idx="2316">
                  <c:v>51.500595092772997</c:v>
                </c:pt>
                <c:pt idx="2317">
                  <c:v>51.500317382812</c:v>
                </c:pt>
                <c:pt idx="2318">
                  <c:v>51.500588226318001</c:v>
                </c:pt>
                <c:pt idx="2319">
                  <c:v>51.500505828857001</c:v>
                </c:pt>
                <c:pt idx="2320">
                  <c:v>51.500510406494001</c:v>
                </c:pt>
                <c:pt idx="2321">
                  <c:v>51.500607299804997</c:v>
                </c:pt>
                <c:pt idx="2322">
                  <c:v>51.500467300415004</c:v>
                </c:pt>
                <c:pt idx="2323">
                  <c:v>51.500521850585997</c:v>
                </c:pt>
                <c:pt idx="2324">
                  <c:v>51.500553131103999</c:v>
                </c:pt>
                <c:pt idx="2325">
                  <c:v>51.500366210937997</c:v>
                </c:pt>
                <c:pt idx="2326">
                  <c:v>51.500733947754</c:v>
                </c:pt>
                <c:pt idx="2327">
                  <c:v>51.500493621826003</c:v>
                </c:pt>
                <c:pt idx="2328">
                  <c:v>51.500463104247999</c:v>
                </c:pt>
                <c:pt idx="2329">
                  <c:v>51.500556945801002</c:v>
                </c:pt>
                <c:pt idx="2330">
                  <c:v>51.500440216064</c:v>
                </c:pt>
                <c:pt idx="2331">
                  <c:v>51.500479125977002</c:v>
                </c:pt>
                <c:pt idx="2332">
                  <c:v>51.500559997559002</c:v>
                </c:pt>
                <c:pt idx="2333">
                  <c:v>51.500518035889002</c:v>
                </c:pt>
                <c:pt idx="2334">
                  <c:v>51.500566101074</c:v>
                </c:pt>
                <c:pt idx="2335">
                  <c:v>51.500434112549001</c:v>
                </c:pt>
                <c:pt idx="2336">
                  <c:v>51.500487009684001</c:v>
                </c:pt>
                <c:pt idx="2337">
                  <c:v>51.500642395020002</c:v>
                </c:pt>
                <c:pt idx="2338">
                  <c:v>51.500414276123003</c:v>
                </c:pt>
                <c:pt idx="2339">
                  <c:v>51.500606536865</c:v>
                </c:pt>
                <c:pt idx="2340">
                  <c:v>51.500515747069997</c:v>
                </c:pt>
                <c:pt idx="2341">
                  <c:v>51.500405883789</c:v>
                </c:pt>
                <c:pt idx="2342">
                  <c:v>51.500634511312001</c:v>
                </c:pt>
                <c:pt idx="2343">
                  <c:v>51.500430297851999</c:v>
                </c:pt>
                <c:pt idx="2344">
                  <c:v>51.500555419922001</c:v>
                </c:pt>
                <c:pt idx="2345">
                  <c:v>51.500540161133003</c:v>
                </c:pt>
                <c:pt idx="2346">
                  <c:v>51.500379943848003</c:v>
                </c:pt>
                <c:pt idx="2347">
                  <c:v>51.500608062744</c:v>
                </c:pt>
                <c:pt idx="2348">
                  <c:v>51.500540924071998</c:v>
                </c:pt>
                <c:pt idx="2349">
                  <c:v>51.500471750895002</c:v>
                </c:pt>
                <c:pt idx="2350">
                  <c:v>51.50057220459</c:v>
                </c:pt>
                <c:pt idx="2351">
                  <c:v>51.500520324706997</c:v>
                </c:pt>
                <c:pt idx="2352">
                  <c:v>51.500499725342003</c:v>
                </c:pt>
                <c:pt idx="2353">
                  <c:v>51.500670623779001</c:v>
                </c:pt>
                <c:pt idx="2354">
                  <c:v>51.500396728516002</c:v>
                </c:pt>
                <c:pt idx="2355">
                  <c:v>51.500553894043001</c:v>
                </c:pt>
                <c:pt idx="2356">
                  <c:v>51.500608444214002</c:v>
                </c:pt>
                <c:pt idx="2357">
                  <c:v>51.500366210937997</c:v>
                </c:pt>
                <c:pt idx="2358">
                  <c:v>51.500576782227</c:v>
                </c:pt>
                <c:pt idx="2359">
                  <c:v>51.500445556640997</c:v>
                </c:pt>
                <c:pt idx="2360">
                  <c:v>51.500498962401998</c:v>
                </c:pt>
                <c:pt idx="2361">
                  <c:v>51.500609588623</c:v>
                </c:pt>
                <c:pt idx="2362">
                  <c:v>51.500478108724003</c:v>
                </c:pt>
                <c:pt idx="2363">
                  <c:v>51.500474548340001</c:v>
                </c:pt>
                <c:pt idx="2364">
                  <c:v>51.500588989257999</c:v>
                </c:pt>
                <c:pt idx="2365">
                  <c:v>51.50044631958</c:v>
                </c:pt>
                <c:pt idx="2366">
                  <c:v>51.500471496582001</c:v>
                </c:pt>
                <c:pt idx="2367">
                  <c:v>51.500498962401998</c:v>
                </c:pt>
                <c:pt idx="2368">
                  <c:v>51.500559997559002</c:v>
                </c:pt>
                <c:pt idx="2369">
                  <c:v>51.500626246133997</c:v>
                </c:pt>
                <c:pt idx="2370">
                  <c:v>51.500387573242001</c:v>
                </c:pt>
                <c:pt idx="2371">
                  <c:v>51.500592803955001</c:v>
                </c:pt>
                <c:pt idx="2372">
                  <c:v>51.500541687012003</c:v>
                </c:pt>
                <c:pt idx="2373">
                  <c:v>51.500336456299003</c:v>
                </c:pt>
                <c:pt idx="2374">
                  <c:v>51.500745391846003</c:v>
                </c:pt>
                <c:pt idx="2375">
                  <c:v>51.500430297851999</c:v>
                </c:pt>
                <c:pt idx="2376">
                  <c:v>51.500474929809997</c:v>
                </c:pt>
                <c:pt idx="2377">
                  <c:v>51.500666046143003</c:v>
                </c:pt>
                <c:pt idx="2378">
                  <c:v>51.500286102295</c:v>
                </c:pt>
                <c:pt idx="2379">
                  <c:v>51.500731658935997</c:v>
                </c:pt>
                <c:pt idx="2380">
                  <c:v>51.500501251221003</c:v>
                </c:pt>
                <c:pt idx="2381">
                  <c:v>51.500422668456999</c:v>
                </c:pt>
                <c:pt idx="2382">
                  <c:v>51.500615437825999</c:v>
                </c:pt>
                <c:pt idx="2383">
                  <c:v>51.500343322753999</c:v>
                </c:pt>
                <c:pt idx="2384">
                  <c:v>51.500576782227</c:v>
                </c:pt>
                <c:pt idx="2385">
                  <c:v>51.500620269774998</c:v>
                </c:pt>
                <c:pt idx="2386">
                  <c:v>51.500336456299003</c:v>
                </c:pt>
                <c:pt idx="2387">
                  <c:v>51.50074005127</c:v>
                </c:pt>
                <c:pt idx="2388">
                  <c:v>51.500351715088001</c:v>
                </c:pt>
                <c:pt idx="2389">
                  <c:v>51.500542322794999</c:v>
                </c:pt>
                <c:pt idx="2390">
                  <c:v>51.500700378418003</c:v>
                </c:pt>
                <c:pt idx="2391">
                  <c:v>51.500329589844</c:v>
                </c:pt>
                <c:pt idx="2392">
                  <c:v>51.500625610352003</c:v>
                </c:pt>
                <c:pt idx="2393">
                  <c:v>51.500432586670001</c:v>
                </c:pt>
                <c:pt idx="2394">
                  <c:v>51.500463867187001</c:v>
                </c:pt>
                <c:pt idx="2395">
                  <c:v>51.500677490233997</c:v>
                </c:pt>
                <c:pt idx="2396">
                  <c:v>51.500463485718001</c:v>
                </c:pt>
                <c:pt idx="2397">
                  <c:v>51.500485992431997</c:v>
                </c:pt>
                <c:pt idx="2398">
                  <c:v>51.500559997559002</c:v>
                </c:pt>
                <c:pt idx="2399">
                  <c:v>51.500450134277003</c:v>
                </c:pt>
                <c:pt idx="2400">
                  <c:v>51.500527954101997</c:v>
                </c:pt>
                <c:pt idx="2401">
                  <c:v>51.500535583496003</c:v>
                </c:pt>
                <c:pt idx="2402">
                  <c:v>51.500453948975</c:v>
                </c:pt>
                <c:pt idx="2403">
                  <c:v>51.500621795653998</c:v>
                </c:pt>
                <c:pt idx="2404">
                  <c:v>51.500455474854</c:v>
                </c:pt>
                <c:pt idx="2405">
                  <c:v>51.500532531738003</c:v>
                </c:pt>
                <c:pt idx="2406">
                  <c:v>51.500596618651997</c:v>
                </c:pt>
                <c:pt idx="2407">
                  <c:v>51.500447845459</c:v>
                </c:pt>
                <c:pt idx="2408">
                  <c:v>51.500553894043001</c:v>
                </c:pt>
                <c:pt idx="2409">
                  <c:v>51.500567754110001</c:v>
                </c:pt>
                <c:pt idx="2410">
                  <c:v>51.500445556640997</c:v>
                </c:pt>
                <c:pt idx="2411">
                  <c:v>51.500621795653998</c:v>
                </c:pt>
                <c:pt idx="2412">
                  <c:v>51.500424194335999</c:v>
                </c:pt>
                <c:pt idx="2413">
                  <c:v>51.500482177734</c:v>
                </c:pt>
                <c:pt idx="2414">
                  <c:v>51.500652313232003</c:v>
                </c:pt>
                <c:pt idx="2415">
                  <c:v>51.500376129149998</c:v>
                </c:pt>
                <c:pt idx="2416">
                  <c:v>51.500548680622998</c:v>
                </c:pt>
                <c:pt idx="2417">
                  <c:v>51.500511932373001</c:v>
                </c:pt>
                <c:pt idx="2418">
                  <c:v>51.500430297851999</c:v>
                </c:pt>
                <c:pt idx="2419">
                  <c:v>51.500643157958997</c:v>
                </c:pt>
                <c:pt idx="2420">
                  <c:v>51.500420379639003</c:v>
                </c:pt>
                <c:pt idx="2421">
                  <c:v>51.500556182860997</c:v>
                </c:pt>
                <c:pt idx="2422">
                  <c:v>51.500624338785997</c:v>
                </c:pt>
                <c:pt idx="2423">
                  <c:v>51.500305938720999</c:v>
                </c:pt>
                <c:pt idx="2424">
                  <c:v>51.500627136230001</c:v>
                </c:pt>
                <c:pt idx="2425">
                  <c:v>51.500551605224999</c:v>
                </c:pt>
                <c:pt idx="2426">
                  <c:v>51.500414276123003</c:v>
                </c:pt>
                <c:pt idx="2427">
                  <c:v>51.500637817383002</c:v>
                </c:pt>
                <c:pt idx="2428">
                  <c:v>51.500455474854</c:v>
                </c:pt>
                <c:pt idx="2429">
                  <c:v>51.500538508097002</c:v>
                </c:pt>
                <c:pt idx="2430">
                  <c:v>51.500613403320003</c:v>
                </c:pt>
                <c:pt idx="2431">
                  <c:v>51.500345611572001</c:v>
                </c:pt>
                <c:pt idx="2432">
                  <c:v>51.500599670409997</c:v>
                </c:pt>
                <c:pt idx="2433">
                  <c:v>51.500489807129</c:v>
                </c:pt>
                <c:pt idx="2434">
                  <c:v>51.500476074219002</c:v>
                </c:pt>
                <c:pt idx="2435">
                  <c:v>51.500682067870997</c:v>
                </c:pt>
                <c:pt idx="2436">
                  <c:v>51.500326792399001</c:v>
                </c:pt>
                <c:pt idx="2437">
                  <c:v>51.500678253174001</c:v>
                </c:pt>
                <c:pt idx="2438">
                  <c:v>51.500525665283</c:v>
                </c:pt>
                <c:pt idx="2439">
                  <c:v>51.500348663330001</c:v>
                </c:pt>
                <c:pt idx="2440">
                  <c:v>51.500667572021001</c:v>
                </c:pt>
                <c:pt idx="2441">
                  <c:v>51.500469970703001</c:v>
                </c:pt>
                <c:pt idx="2442">
                  <c:v>51.500517527261998</c:v>
                </c:pt>
                <c:pt idx="2443">
                  <c:v>51.500630187988001</c:v>
                </c:pt>
                <c:pt idx="2444">
                  <c:v>51.500350189209001</c:v>
                </c:pt>
                <c:pt idx="2445">
                  <c:v>51.500600433350002</c:v>
                </c:pt>
                <c:pt idx="2446">
                  <c:v>51.50048828125</c:v>
                </c:pt>
                <c:pt idx="2447">
                  <c:v>51.500435638428002</c:v>
                </c:pt>
                <c:pt idx="2448">
                  <c:v>51.500621795653998</c:v>
                </c:pt>
                <c:pt idx="2449">
                  <c:v>51.500511805216</c:v>
                </c:pt>
                <c:pt idx="2450">
                  <c:v>51.500561523437</c:v>
                </c:pt>
                <c:pt idx="2451">
                  <c:v>51.500518035889002</c:v>
                </c:pt>
                <c:pt idx="2452">
                  <c:v>51.500399780273</c:v>
                </c:pt>
                <c:pt idx="2453">
                  <c:v>51.500601959229002</c:v>
                </c:pt>
                <c:pt idx="2454">
                  <c:v>51.500541687012003</c:v>
                </c:pt>
                <c:pt idx="2455">
                  <c:v>51.500424957275001</c:v>
                </c:pt>
                <c:pt idx="2456">
                  <c:v>51.500558217367001</c:v>
                </c:pt>
                <c:pt idx="2457">
                  <c:v>51.500547790527001</c:v>
                </c:pt>
                <c:pt idx="2458">
                  <c:v>51.500450134277003</c:v>
                </c:pt>
                <c:pt idx="2459">
                  <c:v>51.500579071045003</c:v>
                </c:pt>
                <c:pt idx="2460">
                  <c:v>51.500482177734</c:v>
                </c:pt>
                <c:pt idx="2461">
                  <c:v>51.500649261474997</c:v>
                </c:pt>
                <c:pt idx="2462">
                  <c:v>51.500549316406001</c:v>
                </c:pt>
                <c:pt idx="2463">
                  <c:v>51.500317382812</c:v>
                </c:pt>
                <c:pt idx="2464">
                  <c:v>51.500653839111003</c:v>
                </c:pt>
                <c:pt idx="2465">
                  <c:v>51.500388336181999</c:v>
                </c:pt>
                <c:pt idx="2466">
                  <c:v>51.500564575195</c:v>
                </c:pt>
                <c:pt idx="2467">
                  <c:v>51.500548553466999</c:v>
                </c:pt>
                <c:pt idx="2468">
                  <c:v>51.500482940673997</c:v>
                </c:pt>
                <c:pt idx="2469">
                  <c:v>51.500572840373003</c:v>
                </c:pt>
                <c:pt idx="2470">
                  <c:v>51.500499725342003</c:v>
                </c:pt>
                <c:pt idx="2471">
                  <c:v>51.500489807129</c:v>
                </c:pt>
                <c:pt idx="2472">
                  <c:v>51.500584411620999</c:v>
                </c:pt>
                <c:pt idx="2473">
                  <c:v>51.500389862060999</c:v>
                </c:pt>
                <c:pt idx="2474">
                  <c:v>51.500505828857001</c:v>
                </c:pt>
                <c:pt idx="2475">
                  <c:v>51.500651550293</c:v>
                </c:pt>
                <c:pt idx="2476">
                  <c:v>51.500416437784999</c:v>
                </c:pt>
                <c:pt idx="2477">
                  <c:v>51.500643920898</c:v>
                </c:pt>
                <c:pt idx="2478">
                  <c:v>51.500353240967002</c:v>
                </c:pt>
                <c:pt idx="2479">
                  <c:v>51.50061416626</c:v>
                </c:pt>
                <c:pt idx="2480">
                  <c:v>51.500646209716997</c:v>
                </c:pt>
                <c:pt idx="2481">
                  <c:v>51.500288391113003</c:v>
                </c:pt>
                <c:pt idx="2482">
                  <c:v>51.500606536865</c:v>
                </c:pt>
                <c:pt idx="2483">
                  <c:v>51.500559997559002</c:v>
                </c:pt>
                <c:pt idx="2484">
                  <c:v>51.500480651855</c:v>
                </c:pt>
                <c:pt idx="2485">
                  <c:v>51.500546264648001</c:v>
                </c:pt>
                <c:pt idx="2486">
                  <c:v>51.500418090819998</c:v>
                </c:pt>
                <c:pt idx="2487">
                  <c:v>51.500552368164001</c:v>
                </c:pt>
                <c:pt idx="2488">
                  <c:v>51.500600433350002</c:v>
                </c:pt>
                <c:pt idx="2489">
                  <c:v>51.500436782836999</c:v>
                </c:pt>
                <c:pt idx="2490">
                  <c:v>51.500550079345999</c:v>
                </c:pt>
                <c:pt idx="2491">
                  <c:v>51.500543975829999</c:v>
                </c:pt>
                <c:pt idx="2492">
                  <c:v>51.500408172607003</c:v>
                </c:pt>
                <c:pt idx="2493">
                  <c:v>51.500592041015999</c:v>
                </c:pt>
                <c:pt idx="2494">
                  <c:v>51.500548553466999</c:v>
                </c:pt>
                <c:pt idx="2495">
                  <c:v>51.500531768799</c:v>
                </c:pt>
                <c:pt idx="2496">
                  <c:v>51.500554402669003</c:v>
                </c:pt>
                <c:pt idx="2497">
                  <c:v>51.500528717041</c:v>
                </c:pt>
                <c:pt idx="2498">
                  <c:v>51.500408172607003</c:v>
                </c:pt>
                <c:pt idx="2499">
                  <c:v>51.500504302979003</c:v>
                </c:pt>
                <c:pt idx="2500">
                  <c:v>51.500593566894999</c:v>
                </c:pt>
                <c:pt idx="2501">
                  <c:v>51.500555419922001</c:v>
                </c:pt>
                <c:pt idx="2502">
                  <c:v>51.500523885090999</c:v>
                </c:pt>
                <c:pt idx="2503">
                  <c:v>51.50040435791</c:v>
                </c:pt>
                <c:pt idx="2504">
                  <c:v>51.500643920898</c:v>
                </c:pt>
                <c:pt idx="2505">
                  <c:v>51.500354003905997</c:v>
                </c:pt>
                <c:pt idx="2506">
                  <c:v>51.500621795653998</c:v>
                </c:pt>
                <c:pt idx="2507">
                  <c:v>51.500533294678</c:v>
                </c:pt>
                <c:pt idx="2508">
                  <c:v>51.500415802002003</c:v>
                </c:pt>
                <c:pt idx="2509">
                  <c:v>51.500567118326998</c:v>
                </c:pt>
                <c:pt idx="2510">
                  <c:v>51.500505065917999</c:v>
                </c:pt>
                <c:pt idx="2511">
                  <c:v>51.500463867187001</c:v>
                </c:pt>
                <c:pt idx="2512">
                  <c:v>51.500634765625001</c:v>
                </c:pt>
                <c:pt idx="2513">
                  <c:v>51.500430297851999</c:v>
                </c:pt>
                <c:pt idx="2514">
                  <c:v>51.500576019287003</c:v>
                </c:pt>
                <c:pt idx="2515">
                  <c:v>51.500544738770003</c:v>
                </c:pt>
                <c:pt idx="2516">
                  <c:v>51.500464757284</c:v>
                </c:pt>
                <c:pt idx="2517">
                  <c:v>51.500636291504001</c:v>
                </c:pt>
                <c:pt idx="2518">
                  <c:v>51.500358581542997</c:v>
                </c:pt>
                <c:pt idx="2519">
                  <c:v>51.500514221190997</c:v>
                </c:pt>
                <c:pt idx="2520">
                  <c:v>51.500692749023003</c:v>
                </c:pt>
                <c:pt idx="2521">
                  <c:v>51.500368499756</c:v>
                </c:pt>
                <c:pt idx="2522">
                  <c:v>51.500584920247</c:v>
                </c:pt>
                <c:pt idx="2523">
                  <c:v>51.500557708739997</c:v>
                </c:pt>
                <c:pt idx="2524">
                  <c:v>51.500386047363001</c:v>
                </c:pt>
                <c:pt idx="2525">
                  <c:v>51.500555419922001</c:v>
                </c:pt>
                <c:pt idx="2526">
                  <c:v>51.500424957275001</c:v>
                </c:pt>
                <c:pt idx="2527">
                  <c:v>51.500695037842</c:v>
                </c:pt>
                <c:pt idx="2528">
                  <c:v>51.500445556640997</c:v>
                </c:pt>
                <c:pt idx="2529">
                  <c:v>51.500520706176999</c:v>
                </c:pt>
                <c:pt idx="2530">
                  <c:v>51.500559234618997</c:v>
                </c:pt>
                <c:pt idx="2531">
                  <c:v>51.500485229492</c:v>
                </c:pt>
                <c:pt idx="2532">
                  <c:v>51.500518035889002</c:v>
                </c:pt>
                <c:pt idx="2533">
                  <c:v>51.500626373290999</c:v>
                </c:pt>
                <c:pt idx="2534">
                  <c:v>51.500392150879001</c:v>
                </c:pt>
                <c:pt idx="2535">
                  <c:v>51.500639343262002</c:v>
                </c:pt>
                <c:pt idx="2536">
                  <c:v>51.500445048014001</c:v>
                </c:pt>
                <c:pt idx="2537">
                  <c:v>51.500505828857001</c:v>
                </c:pt>
                <c:pt idx="2538">
                  <c:v>51.500579071045003</c:v>
                </c:pt>
                <c:pt idx="2539">
                  <c:v>51.500408172607003</c:v>
                </c:pt>
                <c:pt idx="2540">
                  <c:v>51.500577545166003</c:v>
                </c:pt>
                <c:pt idx="2541">
                  <c:v>51.500570678711</c:v>
                </c:pt>
                <c:pt idx="2542">
                  <c:v>51.500504811604998</c:v>
                </c:pt>
                <c:pt idx="2543">
                  <c:v>51.500464630126999</c:v>
                </c:pt>
                <c:pt idx="2544">
                  <c:v>51.500559997559002</c:v>
                </c:pt>
                <c:pt idx="2545">
                  <c:v>51.500429534912001</c:v>
                </c:pt>
                <c:pt idx="2546">
                  <c:v>51.500621795653998</c:v>
                </c:pt>
                <c:pt idx="2547">
                  <c:v>51.500380706786999</c:v>
                </c:pt>
                <c:pt idx="2548">
                  <c:v>51.500557708739997</c:v>
                </c:pt>
                <c:pt idx="2549">
                  <c:v>51.500568389892997</c:v>
                </c:pt>
                <c:pt idx="2550">
                  <c:v>51.500489807129</c:v>
                </c:pt>
                <c:pt idx="2551">
                  <c:v>51.500547027587999</c:v>
                </c:pt>
                <c:pt idx="2552">
                  <c:v>51.500475311278997</c:v>
                </c:pt>
                <c:pt idx="2553">
                  <c:v>51.500552368164001</c:v>
                </c:pt>
                <c:pt idx="2554">
                  <c:v>51.500560760497997</c:v>
                </c:pt>
                <c:pt idx="2555">
                  <c:v>51.500518035889002</c:v>
                </c:pt>
                <c:pt idx="2556">
                  <c:v>51.500439961750999</c:v>
                </c:pt>
                <c:pt idx="2557">
                  <c:v>51.50061416626</c:v>
                </c:pt>
                <c:pt idx="2558">
                  <c:v>51.500438690186002</c:v>
                </c:pt>
                <c:pt idx="2559">
                  <c:v>51.500535583496003</c:v>
                </c:pt>
                <c:pt idx="2560">
                  <c:v>51.500621032715003</c:v>
                </c:pt>
                <c:pt idx="2561">
                  <c:v>51.500399780273</c:v>
                </c:pt>
                <c:pt idx="2562">
                  <c:v>51.500624974569</c:v>
                </c:pt>
                <c:pt idx="2563">
                  <c:v>51.500460052489998</c:v>
                </c:pt>
                <c:pt idx="2564">
                  <c:v>51.500437164307002</c:v>
                </c:pt>
                <c:pt idx="2565">
                  <c:v>51.500642395020002</c:v>
                </c:pt>
                <c:pt idx="2566">
                  <c:v>51.500299835204999</c:v>
                </c:pt>
                <c:pt idx="2567">
                  <c:v>51.500725555419997</c:v>
                </c:pt>
                <c:pt idx="2568">
                  <c:v>51.500521087646</c:v>
                </c:pt>
                <c:pt idx="2569">
                  <c:v>51.500366210937997</c:v>
                </c:pt>
                <c:pt idx="2570">
                  <c:v>51.500662231444998</c:v>
                </c:pt>
                <c:pt idx="2571">
                  <c:v>51.500395965575997</c:v>
                </c:pt>
                <c:pt idx="2572">
                  <c:v>51.500626373290999</c:v>
                </c:pt>
                <c:pt idx="2573">
                  <c:v>51.500519561768002</c:v>
                </c:pt>
                <c:pt idx="2574">
                  <c:v>51.50053024292</c:v>
                </c:pt>
                <c:pt idx="2575">
                  <c:v>51.500592041015999</c:v>
                </c:pt>
                <c:pt idx="2576">
                  <c:v>51.500521341960003</c:v>
                </c:pt>
                <c:pt idx="2577">
                  <c:v>51.500370788574003</c:v>
                </c:pt>
                <c:pt idx="2578">
                  <c:v>51.500517272948997</c:v>
                </c:pt>
                <c:pt idx="2579">
                  <c:v>51.500550079345999</c:v>
                </c:pt>
                <c:pt idx="2580">
                  <c:v>51.500630187988001</c:v>
                </c:pt>
                <c:pt idx="2581">
                  <c:v>51.500403594970997</c:v>
                </c:pt>
                <c:pt idx="2582">
                  <c:v>51.500492095947003</c:v>
                </c:pt>
                <c:pt idx="2583">
                  <c:v>51.500595855713001</c:v>
                </c:pt>
                <c:pt idx="2584">
                  <c:v>51.500421905518003</c:v>
                </c:pt>
                <c:pt idx="2585">
                  <c:v>51.500473785399997</c:v>
                </c:pt>
                <c:pt idx="2586">
                  <c:v>51.500619506836003</c:v>
                </c:pt>
                <c:pt idx="2587">
                  <c:v>51.500527954101997</c:v>
                </c:pt>
                <c:pt idx="2588">
                  <c:v>51.500506591796999</c:v>
                </c:pt>
                <c:pt idx="2589">
                  <c:v>51.500593185424997</c:v>
                </c:pt>
                <c:pt idx="2590">
                  <c:v>51.500336456299003</c:v>
                </c:pt>
                <c:pt idx="2591">
                  <c:v>51.500553894043001</c:v>
                </c:pt>
                <c:pt idx="2592">
                  <c:v>51.500646972656</c:v>
                </c:pt>
                <c:pt idx="2593">
                  <c:v>51.500347900390999</c:v>
                </c:pt>
                <c:pt idx="2594">
                  <c:v>51.500655364990003</c:v>
                </c:pt>
                <c:pt idx="2595">
                  <c:v>51.500386047363001</c:v>
                </c:pt>
                <c:pt idx="2596">
                  <c:v>51.500574747720997</c:v>
                </c:pt>
                <c:pt idx="2597">
                  <c:v>51.500591278076001</c:v>
                </c:pt>
                <c:pt idx="2598">
                  <c:v>51.500418090819998</c:v>
                </c:pt>
                <c:pt idx="2599">
                  <c:v>51.500575256348</c:v>
                </c:pt>
                <c:pt idx="2600">
                  <c:v>51.500566101074</c:v>
                </c:pt>
                <c:pt idx="2601">
                  <c:v>51.500485992431997</c:v>
                </c:pt>
                <c:pt idx="2602">
                  <c:v>51.500596364339003</c:v>
                </c:pt>
                <c:pt idx="2603">
                  <c:v>51.500375366211003</c:v>
                </c:pt>
                <c:pt idx="2604">
                  <c:v>51.500540161133003</c:v>
                </c:pt>
                <c:pt idx="2605">
                  <c:v>51.500562286376997</c:v>
                </c:pt>
                <c:pt idx="2606">
                  <c:v>51.500428009033001</c:v>
                </c:pt>
                <c:pt idx="2607">
                  <c:v>51.500656890869003</c:v>
                </c:pt>
                <c:pt idx="2608">
                  <c:v>51.500395965575997</c:v>
                </c:pt>
                <c:pt idx="2609">
                  <c:v>51.500493367513002</c:v>
                </c:pt>
                <c:pt idx="2610">
                  <c:v>51.500626373290999</c:v>
                </c:pt>
                <c:pt idx="2611">
                  <c:v>51.500386047363001</c:v>
                </c:pt>
                <c:pt idx="2612">
                  <c:v>51.500627899169999</c:v>
                </c:pt>
                <c:pt idx="2613">
                  <c:v>51.500547790527001</c:v>
                </c:pt>
                <c:pt idx="2614">
                  <c:v>51.500419616698998</c:v>
                </c:pt>
                <c:pt idx="2615">
                  <c:v>51.500585937499999</c:v>
                </c:pt>
                <c:pt idx="2616">
                  <c:v>51.500516891479002</c:v>
                </c:pt>
                <c:pt idx="2617">
                  <c:v>51.500544738770003</c:v>
                </c:pt>
                <c:pt idx="2618">
                  <c:v>51.500539398192998</c:v>
                </c:pt>
                <c:pt idx="2619">
                  <c:v>51.500440979003997</c:v>
                </c:pt>
                <c:pt idx="2620">
                  <c:v>51.500567626953</c:v>
                </c:pt>
                <c:pt idx="2621">
                  <c:v>51.500402069091997</c:v>
                </c:pt>
                <c:pt idx="2622">
                  <c:v>51.500492095947003</c:v>
                </c:pt>
                <c:pt idx="2623">
                  <c:v>51.500706481934003</c:v>
                </c:pt>
                <c:pt idx="2624">
                  <c:v>51.500379943848003</c:v>
                </c:pt>
                <c:pt idx="2625">
                  <c:v>51.500579833983998</c:v>
                </c:pt>
                <c:pt idx="2626">
                  <c:v>51.500483703613</c:v>
                </c:pt>
                <c:pt idx="2627">
                  <c:v>51.500471496582001</c:v>
                </c:pt>
                <c:pt idx="2628">
                  <c:v>51.500595855713001</c:v>
                </c:pt>
                <c:pt idx="2629">
                  <c:v>51.500509262084996</c:v>
                </c:pt>
                <c:pt idx="2630">
                  <c:v>51.500398254395002</c:v>
                </c:pt>
                <c:pt idx="2631">
                  <c:v>51.500677490233997</c:v>
                </c:pt>
                <c:pt idx="2632">
                  <c:v>51.500463104247999</c:v>
                </c:pt>
                <c:pt idx="2633">
                  <c:v>51.500573730469</c:v>
                </c:pt>
                <c:pt idx="2634">
                  <c:v>51.500491333008</c:v>
                </c:pt>
                <c:pt idx="2635">
                  <c:v>51.500472259520997</c:v>
                </c:pt>
                <c:pt idx="2636">
                  <c:v>51.50053024292</c:v>
                </c:pt>
                <c:pt idx="2637">
                  <c:v>51.500630187988001</c:v>
                </c:pt>
                <c:pt idx="2638">
                  <c:v>51.500401306152</c:v>
                </c:pt>
                <c:pt idx="2639">
                  <c:v>51.500577545166003</c:v>
                </c:pt>
                <c:pt idx="2640">
                  <c:v>51.500467681884999</c:v>
                </c:pt>
                <c:pt idx="2641">
                  <c:v>51.500585937499999</c:v>
                </c:pt>
                <c:pt idx="2642">
                  <c:v>51.500499725342003</c:v>
                </c:pt>
                <c:pt idx="2643">
                  <c:v>51.500305938720999</c:v>
                </c:pt>
                <c:pt idx="2644">
                  <c:v>51.500749969482001</c:v>
                </c:pt>
                <c:pt idx="2645">
                  <c:v>51.500432586670001</c:v>
                </c:pt>
                <c:pt idx="2646">
                  <c:v>51.500550842285001</c:v>
                </c:pt>
                <c:pt idx="2647">
                  <c:v>51.500645446777</c:v>
                </c:pt>
                <c:pt idx="2648">
                  <c:v>51.500272369385002</c:v>
                </c:pt>
                <c:pt idx="2649">
                  <c:v>51.500551223754996</c:v>
                </c:pt>
                <c:pt idx="2650">
                  <c:v>51.500618743895998</c:v>
                </c:pt>
                <c:pt idx="2651">
                  <c:v>51.500450897217</c:v>
                </c:pt>
                <c:pt idx="2652">
                  <c:v>51.500717926024997</c:v>
                </c:pt>
                <c:pt idx="2653">
                  <c:v>51.500358581542997</c:v>
                </c:pt>
                <c:pt idx="2654">
                  <c:v>51.500489807129</c:v>
                </c:pt>
                <c:pt idx="2655">
                  <c:v>51.500563812255997</c:v>
                </c:pt>
                <c:pt idx="2656">
                  <c:v>51.500509897868</c:v>
                </c:pt>
                <c:pt idx="2657">
                  <c:v>51.50044631958</c:v>
                </c:pt>
                <c:pt idx="2658">
                  <c:v>51.500605010986</c:v>
                </c:pt>
                <c:pt idx="2659">
                  <c:v>51.500452423096</c:v>
                </c:pt>
                <c:pt idx="2660">
                  <c:v>51.500704193114998</c:v>
                </c:pt>
                <c:pt idx="2661">
                  <c:v>51.500340270995999</c:v>
                </c:pt>
                <c:pt idx="2662">
                  <c:v>51.500532786050996</c:v>
                </c:pt>
                <c:pt idx="2663">
                  <c:v>51.500556945801002</c:v>
                </c:pt>
                <c:pt idx="2664">
                  <c:v>51.500469207763999</c:v>
                </c:pt>
                <c:pt idx="2665">
                  <c:v>51.500566101074</c:v>
                </c:pt>
                <c:pt idx="2666">
                  <c:v>51.500553894043001</c:v>
                </c:pt>
                <c:pt idx="2667">
                  <c:v>51.500433349608997</c:v>
                </c:pt>
                <c:pt idx="2668">
                  <c:v>51.500708007812001</c:v>
                </c:pt>
                <c:pt idx="2669">
                  <c:v>51.500339508057003</c:v>
                </c:pt>
                <c:pt idx="2670">
                  <c:v>51.500595855713001</c:v>
                </c:pt>
                <c:pt idx="2671">
                  <c:v>51.500489044189003</c:v>
                </c:pt>
                <c:pt idx="2672">
                  <c:v>51.500498199463003</c:v>
                </c:pt>
                <c:pt idx="2673">
                  <c:v>51.500543975829999</c:v>
                </c:pt>
                <c:pt idx="2674">
                  <c:v>51.500546264648001</c:v>
                </c:pt>
                <c:pt idx="2675">
                  <c:v>51.500492095947003</c:v>
                </c:pt>
                <c:pt idx="2676">
                  <c:v>51.500483830770001</c:v>
                </c:pt>
                <c:pt idx="2677">
                  <c:v>51.500529479980003</c:v>
                </c:pt>
                <c:pt idx="2678">
                  <c:v>51.500505065917999</c:v>
                </c:pt>
                <c:pt idx="2679">
                  <c:v>51.500616455078003</c:v>
                </c:pt>
                <c:pt idx="2680">
                  <c:v>51.500317382812</c:v>
                </c:pt>
                <c:pt idx="2681">
                  <c:v>51.500647735595997</c:v>
                </c:pt>
                <c:pt idx="2682">
                  <c:v>51.500503540038999</c:v>
                </c:pt>
                <c:pt idx="2683">
                  <c:v>51.500499725342003</c:v>
                </c:pt>
                <c:pt idx="2684">
                  <c:v>51.500568389892997</c:v>
                </c:pt>
                <c:pt idx="2685">
                  <c:v>51.500548553466999</c:v>
                </c:pt>
                <c:pt idx="2686">
                  <c:v>51.500428009033001</c:v>
                </c:pt>
                <c:pt idx="2687">
                  <c:v>51.500578308104998</c:v>
                </c:pt>
                <c:pt idx="2688">
                  <c:v>51.500436401366997</c:v>
                </c:pt>
                <c:pt idx="2689">
                  <c:v>51.500567118326998</c:v>
                </c:pt>
                <c:pt idx="2690">
                  <c:v>51.500517272948997</c:v>
                </c:pt>
                <c:pt idx="2691">
                  <c:v>51.500440216064</c:v>
                </c:pt>
                <c:pt idx="2692">
                  <c:v>51.500622558594003</c:v>
                </c:pt>
                <c:pt idx="2693">
                  <c:v>51.500431823729997</c:v>
                </c:pt>
                <c:pt idx="2694">
                  <c:v>51.500608062744</c:v>
                </c:pt>
                <c:pt idx="2695">
                  <c:v>51.500508117675999</c:v>
                </c:pt>
                <c:pt idx="2696">
                  <c:v>51.500480016072999</c:v>
                </c:pt>
                <c:pt idx="2697">
                  <c:v>51.500545501708999</c:v>
                </c:pt>
                <c:pt idx="2698">
                  <c:v>51.500477600098002</c:v>
                </c:pt>
                <c:pt idx="2699">
                  <c:v>51.500451660156003</c:v>
                </c:pt>
                <c:pt idx="2700">
                  <c:v>51.500652313232003</c:v>
                </c:pt>
                <c:pt idx="2701">
                  <c:v>51.500410461426</c:v>
                </c:pt>
                <c:pt idx="2702">
                  <c:v>51.50053024292</c:v>
                </c:pt>
                <c:pt idx="2703">
                  <c:v>51.500656890869003</c:v>
                </c:pt>
                <c:pt idx="2704">
                  <c:v>51.500382232665999</c:v>
                </c:pt>
                <c:pt idx="2705">
                  <c:v>51.500613403320003</c:v>
                </c:pt>
                <c:pt idx="2706">
                  <c:v>51.500421142577999</c:v>
                </c:pt>
                <c:pt idx="2707">
                  <c:v>51.500552368164001</c:v>
                </c:pt>
                <c:pt idx="2708">
                  <c:v>51.500578308104998</c:v>
                </c:pt>
                <c:pt idx="2709">
                  <c:v>51.500414530435997</c:v>
                </c:pt>
                <c:pt idx="2710">
                  <c:v>51.500596618651997</c:v>
                </c:pt>
                <c:pt idx="2711">
                  <c:v>51.500559997559002</c:v>
                </c:pt>
                <c:pt idx="2712">
                  <c:v>51.500408172607003</c:v>
                </c:pt>
                <c:pt idx="2713">
                  <c:v>51.500648498535</c:v>
                </c:pt>
                <c:pt idx="2714">
                  <c:v>51.500448608398003</c:v>
                </c:pt>
                <c:pt idx="2715">
                  <c:v>51.500448226929002</c:v>
                </c:pt>
                <c:pt idx="2716">
                  <c:v>51.500666809081999</c:v>
                </c:pt>
                <c:pt idx="2717">
                  <c:v>51.500478363036997</c:v>
                </c:pt>
                <c:pt idx="2718">
                  <c:v>51.500538635254003</c:v>
                </c:pt>
                <c:pt idx="2719">
                  <c:v>51.500478363036997</c:v>
                </c:pt>
                <c:pt idx="2720">
                  <c:v>51.500450134277003</c:v>
                </c:pt>
                <c:pt idx="2721">
                  <c:v>51.500666046143003</c:v>
                </c:pt>
                <c:pt idx="2722">
                  <c:v>51.500418980916002</c:v>
                </c:pt>
                <c:pt idx="2723">
                  <c:v>51.500466156005999</c:v>
                </c:pt>
                <c:pt idx="2724">
                  <c:v>51.500679779053002</c:v>
                </c:pt>
                <c:pt idx="2725">
                  <c:v>51.500388336181999</c:v>
                </c:pt>
                <c:pt idx="2726">
                  <c:v>51.500611114502</c:v>
                </c:pt>
                <c:pt idx="2727">
                  <c:v>51.500473785399997</c:v>
                </c:pt>
                <c:pt idx="2728">
                  <c:v>51.500402069091997</c:v>
                </c:pt>
                <c:pt idx="2729">
                  <c:v>51.500636418660001</c:v>
                </c:pt>
                <c:pt idx="2730">
                  <c:v>51.50048828125</c:v>
                </c:pt>
                <c:pt idx="2731">
                  <c:v>51.500621032715003</c:v>
                </c:pt>
                <c:pt idx="2732">
                  <c:v>51.500398254395002</c:v>
                </c:pt>
                <c:pt idx="2733">
                  <c:v>51.500497436522998</c:v>
                </c:pt>
                <c:pt idx="2734">
                  <c:v>51.500658416748003</c:v>
                </c:pt>
                <c:pt idx="2735">
                  <c:v>51.500461578368999</c:v>
                </c:pt>
                <c:pt idx="2736">
                  <c:v>51.500392150879001</c:v>
                </c:pt>
                <c:pt idx="2737">
                  <c:v>51.500749969482001</c:v>
                </c:pt>
                <c:pt idx="2738">
                  <c:v>51.500306701660001</c:v>
                </c:pt>
                <c:pt idx="2739">
                  <c:v>51.50061416626</c:v>
                </c:pt>
                <c:pt idx="2740">
                  <c:v>51.500599670409997</c:v>
                </c:pt>
                <c:pt idx="2741">
                  <c:v>51.500367736816003</c:v>
                </c:pt>
                <c:pt idx="2742">
                  <c:v>51.500574747720997</c:v>
                </c:pt>
                <c:pt idx="2743">
                  <c:v>51.500494384766</c:v>
                </c:pt>
                <c:pt idx="2744">
                  <c:v>51.500513458252001</c:v>
                </c:pt>
                <c:pt idx="2745">
                  <c:v>51.500592803955001</c:v>
                </c:pt>
                <c:pt idx="2746">
                  <c:v>51.500382232665999</c:v>
                </c:pt>
                <c:pt idx="2747">
                  <c:v>51.500617980957003</c:v>
                </c:pt>
                <c:pt idx="2748">
                  <c:v>51.500524139404</c:v>
                </c:pt>
                <c:pt idx="2749">
                  <c:v>51.500431696573997</c:v>
                </c:pt>
                <c:pt idx="2750">
                  <c:v>51.500690460205</c:v>
                </c:pt>
                <c:pt idx="2751">
                  <c:v>51.500379943848003</c:v>
                </c:pt>
                <c:pt idx="2752">
                  <c:v>51.500489807129</c:v>
                </c:pt>
                <c:pt idx="2753">
                  <c:v>51.500724029540997</c:v>
                </c:pt>
                <c:pt idx="2754">
                  <c:v>51.500311279297001</c:v>
                </c:pt>
                <c:pt idx="2755">
                  <c:v>51.500614802043003</c:v>
                </c:pt>
                <c:pt idx="2756">
                  <c:v>51.500457763672003</c:v>
                </c:pt>
                <c:pt idx="2757">
                  <c:v>51.500450134277003</c:v>
                </c:pt>
                <c:pt idx="2758">
                  <c:v>51.500617980957003</c:v>
                </c:pt>
                <c:pt idx="2759">
                  <c:v>51.500482177734</c:v>
                </c:pt>
                <c:pt idx="2760">
                  <c:v>51.500454711914003</c:v>
                </c:pt>
                <c:pt idx="2761">
                  <c:v>51.500556182860997</c:v>
                </c:pt>
                <c:pt idx="2762">
                  <c:v>51.500452041625998</c:v>
                </c:pt>
                <c:pt idx="2763">
                  <c:v>51.500658416748003</c:v>
                </c:pt>
                <c:pt idx="2764">
                  <c:v>51.500487518310997</c:v>
                </c:pt>
                <c:pt idx="2765">
                  <c:v>51.500386047363001</c:v>
                </c:pt>
                <c:pt idx="2766">
                  <c:v>51.500675201416001</c:v>
                </c:pt>
                <c:pt idx="2767">
                  <c:v>51.500458526610998</c:v>
                </c:pt>
                <c:pt idx="2768">
                  <c:v>51.500544738770003</c:v>
                </c:pt>
                <c:pt idx="2769">
                  <c:v>51.500567118326998</c:v>
                </c:pt>
                <c:pt idx="2770">
                  <c:v>51.500447845459</c:v>
                </c:pt>
                <c:pt idx="2771">
                  <c:v>51.500629425048999</c:v>
                </c:pt>
                <c:pt idx="2772">
                  <c:v>51.500440216064</c:v>
                </c:pt>
                <c:pt idx="2773">
                  <c:v>51.500494384766</c:v>
                </c:pt>
                <c:pt idx="2774">
                  <c:v>51.500583648682003</c:v>
                </c:pt>
                <c:pt idx="2775">
                  <c:v>51.500490188599002</c:v>
                </c:pt>
                <c:pt idx="2776">
                  <c:v>51.500474548340001</c:v>
                </c:pt>
                <c:pt idx="2777">
                  <c:v>51.500637817383002</c:v>
                </c:pt>
                <c:pt idx="2778">
                  <c:v>51.500308227539001</c:v>
                </c:pt>
                <c:pt idx="2779">
                  <c:v>51.500673675537001</c:v>
                </c:pt>
                <c:pt idx="2780">
                  <c:v>51.500479888915997</c:v>
                </c:pt>
                <c:pt idx="2781">
                  <c:v>51.500420379639003</c:v>
                </c:pt>
                <c:pt idx="2782">
                  <c:v>51.500641504923998</c:v>
                </c:pt>
                <c:pt idx="2783">
                  <c:v>51.500542449950999</c:v>
                </c:pt>
                <c:pt idx="2784">
                  <c:v>51.500420379639003</c:v>
                </c:pt>
                <c:pt idx="2785">
                  <c:v>51.500638580321997</c:v>
                </c:pt>
                <c:pt idx="2786">
                  <c:v>51.500351715088001</c:v>
                </c:pt>
                <c:pt idx="2787">
                  <c:v>51.500617980957003</c:v>
                </c:pt>
                <c:pt idx="2788">
                  <c:v>51.500505828857001</c:v>
                </c:pt>
                <c:pt idx="2789">
                  <c:v>51.500456492105997</c:v>
                </c:pt>
                <c:pt idx="2790">
                  <c:v>51.500631713867001</c:v>
                </c:pt>
                <c:pt idx="2791">
                  <c:v>51.500428009033001</c:v>
                </c:pt>
                <c:pt idx="2792">
                  <c:v>51.500503540038999</c:v>
                </c:pt>
                <c:pt idx="2793">
                  <c:v>51.500599670409997</c:v>
                </c:pt>
                <c:pt idx="2794">
                  <c:v>51.500370788574003</c:v>
                </c:pt>
                <c:pt idx="2795">
                  <c:v>51.500648498535</c:v>
                </c:pt>
                <c:pt idx="2796">
                  <c:v>51.500441741943</c:v>
                </c:pt>
                <c:pt idx="2797">
                  <c:v>51.500490570068003</c:v>
                </c:pt>
                <c:pt idx="2798">
                  <c:v>51.500576019287003</c:v>
                </c:pt>
                <c:pt idx="2799">
                  <c:v>51.500408172607003</c:v>
                </c:pt>
                <c:pt idx="2800">
                  <c:v>51.500579833983998</c:v>
                </c:pt>
                <c:pt idx="2801">
                  <c:v>51.500546264648001</c:v>
                </c:pt>
                <c:pt idx="2802">
                  <c:v>51.500435511271</c:v>
                </c:pt>
                <c:pt idx="2803">
                  <c:v>51.500720214844002</c:v>
                </c:pt>
                <c:pt idx="2804">
                  <c:v>51.500391387938997</c:v>
                </c:pt>
                <c:pt idx="2805">
                  <c:v>51.500518035889002</c:v>
                </c:pt>
                <c:pt idx="2806">
                  <c:v>51.500606536865</c:v>
                </c:pt>
                <c:pt idx="2807">
                  <c:v>51.500392913817997</c:v>
                </c:pt>
                <c:pt idx="2808">
                  <c:v>51.50065612793</c:v>
                </c:pt>
                <c:pt idx="2809">
                  <c:v>51.500460306802999</c:v>
                </c:pt>
                <c:pt idx="2810">
                  <c:v>51.500466156005999</c:v>
                </c:pt>
                <c:pt idx="2811">
                  <c:v>51.500647735595997</c:v>
                </c:pt>
                <c:pt idx="2812">
                  <c:v>51.500382232665999</c:v>
                </c:pt>
                <c:pt idx="2813">
                  <c:v>51.500579833983998</c:v>
                </c:pt>
                <c:pt idx="2814">
                  <c:v>51.500576019287003</c:v>
                </c:pt>
                <c:pt idx="2815">
                  <c:v>51.500451405843002</c:v>
                </c:pt>
                <c:pt idx="2816">
                  <c:v>51.500578308104998</c:v>
                </c:pt>
                <c:pt idx="2817">
                  <c:v>51.500489807129</c:v>
                </c:pt>
                <c:pt idx="2818">
                  <c:v>51.500411987305</c:v>
                </c:pt>
                <c:pt idx="2819">
                  <c:v>51.500691223144997</c:v>
                </c:pt>
                <c:pt idx="2820">
                  <c:v>51.500485992431997</c:v>
                </c:pt>
                <c:pt idx="2821">
                  <c:v>51.500387573242001</c:v>
                </c:pt>
                <c:pt idx="2822">
                  <c:v>51.500581741333001</c:v>
                </c:pt>
                <c:pt idx="2823">
                  <c:v>51.500531768799</c:v>
                </c:pt>
                <c:pt idx="2824">
                  <c:v>51.500527191162</c:v>
                </c:pt>
                <c:pt idx="2825">
                  <c:v>51.500580596924003</c:v>
                </c:pt>
                <c:pt idx="2826">
                  <c:v>51.500344085693001</c:v>
                </c:pt>
                <c:pt idx="2827">
                  <c:v>51.500582122803003</c:v>
                </c:pt>
                <c:pt idx="2828">
                  <c:v>51.500503540038999</c:v>
                </c:pt>
                <c:pt idx="2829">
                  <c:v>51.500485102336</c:v>
                </c:pt>
                <c:pt idx="2830">
                  <c:v>51.500695800781003</c:v>
                </c:pt>
                <c:pt idx="2831">
                  <c:v>51.500343322753999</c:v>
                </c:pt>
                <c:pt idx="2832">
                  <c:v>51.500658416748003</c:v>
                </c:pt>
                <c:pt idx="2833">
                  <c:v>51.500379943848003</c:v>
                </c:pt>
                <c:pt idx="2834">
                  <c:v>51.50065612793</c:v>
                </c:pt>
                <c:pt idx="2835">
                  <c:v>51.500507990518997</c:v>
                </c:pt>
                <c:pt idx="2836">
                  <c:v>51.500500488280998</c:v>
                </c:pt>
                <c:pt idx="2837">
                  <c:v>51.500479125977002</c:v>
                </c:pt>
                <c:pt idx="2838">
                  <c:v>51.500582122803003</c:v>
                </c:pt>
                <c:pt idx="2839">
                  <c:v>51.500361633300997</c:v>
                </c:pt>
                <c:pt idx="2840">
                  <c:v>51.500650024414</c:v>
                </c:pt>
                <c:pt idx="2841">
                  <c:v>51.50040435791</c:v>
                </c:pt>
                <c:pt idx="2842">
                  <c:v>51.500443776449004</c:v>
                </c:pt>
                <c:pt idx="2843">
                  <c:v>51.500821685791003</c:v>
                </c:pt>
                <c:pt idx="2844">
                  <c:v>51.500281524658</c:v>
                </c:pt>
                <c:pt idx="2845">
                  <c:v>51.500593566894999</c:v>
                </c:pt>
                <c:pt idx="2846">
                  <c:v>51.500513458252001</c:v>
                </c:pt>
                <c:pt idx="2847">
                  <c:v>51.500479125977002</c:v>
                </c:pt>
                <c:pt idx="2848">
                  <c:v>51.500585174561003</c:v>
                </c:pt>
                <c:pt idx="2849">
                  <c:v>51.500415802002003</c:v>
                </c:pt>
                <c:pt idx="2850">
                  <c:v>51.500604248046997</c:v>
                </c:pt>
                <c:pt idx="2851">
                  <c:v>51.500593566894999</c:v>
                </c:pt>
                <c:pt idx="2852">
                  <c:v>51.500381469727003</c:v>
                </c:pt>
                <c:pt idx="2853">
                  <c:v>51.500635528563997</c:v>
                </c:pt>
                <c:pt idx="2854">
                  <c:v>51.500447845459</c:v>
                </c:pt>
                <c:pt idx="2855">
                  <c:v>51.500452041625998</c:v>
                </c:pt>
                <c:pt idx="2856">
                  <c:v>51.500683593749997</c:v>
                </c:pt>
                <c:pt idx="2857">
                  <c:v>51.500500488280998</c:v>
                </c:pt>
                <c:pt idx="2858">
                  <c:v>51.500435638428002</c:v>
                </c:pt>
                <c:pt idx="2859">
                  <c:v>51.500579071045003</c:v>
                </c:pt>
                <c:pt idx="2860">
                  <c:v>51.500444030761997</c:v>
                </c:pt>
                <c:pt idx="2861">
                  <c:v>51.500624084473003</c:v>
                </c:pt>
                <c:pt idx="2862">
                  <c:v>51.500471750895002</c:v>
                </c:pt>
                <c:pt idx="2863">
                  <c:v>51.500489807129</c:v>
                </c:pt>
                <c:pt idx="2864">
                  <c:v>51.500623321532998</c:v>
                </c:pt>
                <c:pt idx="2865">
                  <c:v>51.500409698486003</c:v>
                </c:pt>
                <c:pt idx="2866">
                  <c:v>51.500460052489998</c:v>
                </c:pt>
                <c:pt idx="2867">
                  <c:v>51.500638580321997</c:v>
                </c:pt>
                <c:pt idx="2868">
                  <c:v>51.500395965575997</c:v>
                </c:pt>
                <c:pt idx="2869">
                  <c:v>51.500570933024001</c:v>
                </c:pt>
                <c:pt idx="2870">
                  <c:v>51.500620269774998</c:v>
                </c:pt>
                <c:pt idx="2871">
                  <c:v>51.500421905518003</c:v>
                </c:pt>
                <c:pt idx="2872">
                  <c:v>51.500682067870997</c:v>
                </c:pt>
                <c:pt idx="2873">
                  <c:v>51.500289916992003</c:v>
                </c:pt>
                <c:pt idx="2874">
                  <c:v>51.500558471680002</c:v>
                </c:pt>
                <c:pt idx="2875">
                  <c:v>51.500590006510002</c:v>
                </c:pt>
                <c:pt idx="2876">
                  <c:v>51.500406646728997</c:v>
                </c:pt>
                <c:pt idx="2877">
                  <c:v>51.500582885741998</c:v>
                </c:pt>
                <c:pt idx="2878">
                  <c:v>51.500463867187001</c:v>
                </c:pt>
                <c:pt idx="2879">
                  <c:v>51.500484466552997</c:v>
                </c:pt>
                <c:pt idx="2880">
                  <c:v>51.500691223144997</c:v>
                </c:pt>
                <c:pt idx="2881">
                  <c:v>51.500386047363001</c:v>
                </c:pt>
                <c:pt idx="2882">
                  <c:v>51.50053024292</c:v>
                </c:pt>
                <c:pt idx="2883">
                  <c:v>51.500588226318001</c:v>
                </c:pt>
                <c:pt idx="2884">
                  <c:v>51.500325012207</c:v>
                </c:pt>
                <c:pt idx="2885">
                  <c:v>51.500756072998001</c:v>
                </c:pt>
                <c:pt idx="2886">
                  <c:v>51.50040435791</c:v>
                </c:pt>
                <c:pt idx="2887">
                  <c:v>51.500519561768002</c:v>
                </c:pt>
                <c:pt idx="2888">
                  <c:v>51.500585174561003</c:v>
                </c:pt>
                <c:pt idx="2889">
                  <c:v>51.500476837157997</c:v>
                </c:pt>
                <c:pt idx="2890">
                  <c:v>51.500585174561003</c:v>
                </c:pt>
                <c:pt idx="2891">
                  <c:v>51.500553894043001</c:v>
                </c:pt>
                <c:pt idx="2892">
                  <c:v>51.500395202637002</c:v>
                </c:pt>
                <c:pt idx="2893">
                  <c:v>51.500581359862998</c:v>
                </c:pt>
                <c:pt idx="2894">
                  <c:v>51.500376129149998</c:v>
                </c:pt>
                <c:pt idx="2895">
                  <c:v>51.500535964965998</c:v>
                </c:pt>
                <c:pt idx="2896">
                  <c:v>51.500641632079997</c:v>
                </c:pt>
                <c:pt idx="2897">
                  <c:v>51.500431060791001</c:v>
                </c:pt>
                <c:pt idx="2898">
                  <c:v>51.500524902343997</c:v>
                </c:pt>
                <c:pt idx="2899">
                  <c:v>51.500542449950999</c:v>
                </c:pt>
                <c:pt idx="2900">
                  <c:v>51.500521087646</c:v>
                </c:pt>
                <c:pt idx="2901">
                  <c:v>51.50057220459</c:v>
                </c:pt>
                <c:pt idx="2902">
                  <c:v>51.500465393066001</c:v>
                </c:pt>
                <c:pt idx="2903">
                  <c:v>51.500485992431997</c:v>
                </c:pt>
                <c:pt idx="2904">
                  <c:v>51.500648498535</c:v>
                </c:pt>
                <c:pt idx="2905">
                  <c:v>51.500470733642999</c:v>
                </c:pt>
                <c:pt idx="2906">
                  <c:v>51.500435638428002</c:v>
                </c:pt>
                <c:pt idx="2907">
                  <c:v>51.500489807129</c:v>
                </c:pt>
                <c:pt idx="2908">
                  <c:v>51.500538635254003</c:v>
                </c:pt>
                <c:pt idx="2909">
                  <c:v>51.500532786050996</c:v>
                </c:pt>
                <c:pt idx="2910">
                  <c:v>51.500537872313998</c:v>
                </c:pt>
                <c:pt idx="2911">
                  <c:v>51.500504302979003</c:v>
                </c:pt>
                <c:pt idx="2912">
                  <c:v>51.500568389892997</c:v>
                </c:pt>
                <c:pt idx="2913">
                  <c:v>51.500504302979003</c:v>
                </c:pt>
                <c:pt idx="2914">
                  <c:v>51.500489807129</c:v>
                </c:pt>
                <c:pt idx="2915">
                  <c:v>51.500638961791999</c:v>
                </c:pt>
                <c:pt idx="2916">
                  <c:v>51.500254058838003</c:v>
                </c:pt>
                <c:pt idx="2917">
                  <c:v>51.500694274902003</c:v>
                </c:pt>
                <c:pt idx="2918">
                  <c:v>51.500382232665999</c:v>
                </c:pt>
                <c:pt idx="2919">
                  <c:v>51.500531768799</c:v>
                </c:pt>
                <c:pt idx="2920">
                  <c:v>51.500687408447</c:v>
                </c:pt>
                <c:pt idx="2921">
                  <c:v>51.500297546387003</c:v>
                </c:pt>
                <c:pt idx="2922">
                  <c:v>51.500621795653998</c:v>
                </c:pt>
                <c:pt idx="2923">
                  <c:v>51.500512695312999</c:v>
                </c:pt>
                <c:pt idx="2924">
                  <c:v>51.500430297851999</c:v>
                </c:pt>
                <c:pt idx="2925">
                  <c:v>51.500622558594003</c:v>
                </c:pt>
                <c:pt idx="2926">
                  <c:v>51.500481414794997</c:v>
                </c:pt>
                <c:pt idx="2927">
                  <c:v>51.500514221190997</c:v>
                </c:pt>
                <c:pt idx="2928">
                  <c:v>51.500627899169999</c:v>
                </c:pt>
                <c:pt idx="2929">
                  <c:v>51.500431060791001</c:v>
                </c:pt>
                <c:pt idx="2930">
                  <c:v>51.50048828125</c:v>
                </c:pt>
                <c:pt idx="2931">
                  <c:v>51.500527954101997</c:v>
                </c:pt>
                <c:pt idx="2932">
                  <c:v>51.500570678711</c:v>
                </c:pt>
                <c:pt idx="2933">
                  <c:v>51.500493621826003</c:v>
                </c:pt>
                <c:pt idx="2934">
                  <c:v>51.500383758544999</c:v>
                </c:pt>
                <c:pt idx="2935">
                  <c:v>51.500673929850002</c:v>
                </c:pt>
                <c:pt idx="2936">
                  <c:v>51.500552368164001</c:v>
                </c:pt>
                <c:pt idx="2937">
                  <c:v>51.500420379639003</c:v>
                </c:pt>
                <c:pt idx="2938">
                  <c:v>51.500579833983998</c:v>
                </c:pt>
                <c:pt idx="2939">
                  <c:v>51.500392913817997</c:v>
                </c:pt>
                <c:pt idx="2940">
                  <c:v>51.500543975829999</c:v>
                </c:pt>
                <c:pt idx="2941">
                  <c:v>51.500557708739997</c:v>
                </c:pt>
                <c:pt idx="2942">
                  <c:v>51.500574111938</c:v>
                </c:pt>
                <c:pt idx="2943">
                  <c:v>51.500431823729997</c:v>
                </c:pt>
                <c:pt idx="2944">
                  <c:v>51.500613403320003</c:v>
                </c:pt>
                <c:pt idx="2945">
                  <c:v>51.50044631958</c:v>
                </c:pt>
                <c:pt idx="2946">
                  <c:v>51.500548553466999</c:v>
                </c:pt>
                <c:pt idx="2947">
                  <c:v>51.500426483154001</c:v>
                </c:pt>
                <c:pt idx="2948">
                  <c:v>51.500601959229002</c:v>
                </c:pt>
                <c:pt idx="2949">
                  <c:v>51.500607172648003</c:v>
                </c:pt>
                <c:pt idx="2950">
                  <c:v>51.500312042235997</c:v>
                </c:pt>
                <c:pt idx="2951">
                  <c:v>51.500607299804997</c:v>
                </c:pt>
                <c:pt idx="2952">
                  <c:v>51.500519561768002</c:v>
                </c:pt>
                <c:pt idx="2953">
                  <c:v>51.500415802002003</c:v>
                </c:pt>
                <c:pt idx="2954">
                  <c:v>51.500657653809</c:v>
                </c:pt>
                <c:pt idx="2955">
                  <c:v>51.500503540038999</c:v>
                </c:pt>
                <c:pt idx="2956">
                  <c:v>51.500392150879001</c:v>
                </c:pt>
                <c:pt idx="2957">
                  <c:v>51.500644683837997</c:v>
                </c:pt>
                <c:pt idx="2958">
                  <c:v>51.500407409668</c:v>
                </c:pt>
                <c:pt idx="2959">
                  <c:v>51.500582122803003</c:v>
                </c:pt>
                <c:pt idx="2960">
                  <c:v>51.500540161133003</c:v>
                </c:pt>
                <c:pt idx="2961">
                  <c:v>51.500360107421997</c:v>
                </c:pt>
                <c:pt idx="2962">
                  <c:v>51.500702540079999</c:v>
                </c:pt>
                <c:pt idx="2963">
                  <c:v>51.500366973877</c:v>
                </c:pt>
                <c:pt idx="2964">
                  <c:v>51.500527191162</c:v>
                </c:pt>
                <c:pt idx="2965">
                  <c:v>51.500560760497997</c:v>
                </c:pt>
                <c:pt idx="2966">
                  <c:v>51.500511932373001</c:v>
                </c:pt>
                <c:pt idx="2967">
                  <c:v>51.500577545166003</c:v>
                </c:pt>
                <c:pt idx="2968">
                  <c:v>51.500482177734</c:v>
                </c:pt>
                <c:pt idx="2969">
                  <c:v>51.500425338745004</c:v>
                </c:pt>
                <c:pt idx="2970">
                  <c:v>51.500655364990003</c:v>
                </c:pt>
                <c:pt idx="2971">
                  <c:v>51.500422668456999</c:v>
                </c:pt>
                <c:pt idx="2972">
                  <c:v>51.500537872313998</c:v>
                </c:pt>
                <c:pt idx="2973">
                  <c:v>51.500605773925997</c:v>
                </c:pt>
                <c:pt idx="2974">
                  <c:v>51.500402069091997</c:v>
                </c:pt>
                <c:pt idx="2975">
                  <c:v>51.500598271687998</c:v>
                </c:pt>
                <c:pt idx="2976">
                  <c:v>51.500540161133003</c:v>
                </c:pt>
                <c:pt idx="2977">
                  <c:v>51.500413513184</c:v>
                </c:pt>
                <c:pt idx="2978">
                  <c:v>51.500617980957003</c:v>
                </c:pt>
                <c:pt idx="2979">
                  <c:v>51.500400543212997</c:v>
                </c:pt>
                <c:pt idx="2980">
                  <c:v>51.500611877441003</c:v>
                </c:pt>
                <c:pt idx="2981">
                  <c:v>51.500601959229002</c:v>
                </c:pt>
                <c:pt idx="2982">
                  <c:v>51.500394821166999</c:v>
                </c:pt>
                <c:pt idx="2983">
                  <c:v>51.500621795653998</c:v>
                </c:pt>
                <c:pt idx="2984">
                  <c:v>51.500485992431997</c:v>
                </c:pt>
                <c:pt idx="2985">
                  <c:v>51.500447845459</c:v>
                </c:pt>
                <c:pt idx="2986">
                  <c:v>51.500552368164001</c:v>
                </c:pt>
                <c:pt idx="2987">
                  <c:v>51.500453186035003</c:v>
                </c:pt>
                <c:pt idx="2988">
                  <c:v>51.500619506836003</c:v>
                </c:pt>
                <c:pt idx="2989">
                  <c:v>51.500503540038999</c:v>
                </c:pt>
                <c:pt idx="2990">
                  <c:v>51.500471496582001</c:v>
                </c:pt>
                <c:pt idx="2991">
                  <c:v>51.500640106200997</c:v>
                </c:pt>
                <c:pt idx="2992">
                  <c:v>51.500403594970997</c:v>
                </c:pt>
                <c:pt idx="2993">
                  <c:v>51.50048828125</c:v>
                </c:pt>
                <c:pt idx="2994">
                  <c:v>51.500723266602002</c:v>
                </c:pt>
                <c:pt idx="2995">
                  <c:v>51.500439961750999</c:v>
                </c:pt>
                <c:pt idx="2996">
                  <c:v>51.500462341309003</c:v>
                </c:pt>
                <c:pt idx="2997">
                  <c:v>51.500573730469</c:v>
                </c:pt>
                <c:pt idx="2998">
                  <c:v>51.500403594970997</c:v>
                </c:pt>
                <c:pt idx="2999">
                  <c:v>51.500678253174001</c:v>
                </c:pt>
                <c:pt idx="3000">
                  <c:v>51.500341796874999</c:v>
                </c:pt>
                <c:pt idx="3001">
                  <c:v>51.500541687012003</c:v>
                </c:pt>
                <c:pt idx="3002">
                  <c:v>51.500596364339003</c:v>
                </c:pt>
                <c:pt idx="3003">
                  <c:v>51.500409698486003</c:v>
                </c:pt>
                <c:pt idx="3004">
                  <c:v>51.500626373290999</c:v>
                </c:pt>
                <c:pt idx="3005">
                  <c:v>51.500546264648001</c:v>
                </c:pt>
                <c:pt idx="3006">
                  <c:v>51.500354003905997</c:v>
                </c:pt>
                <c:pt idx="3007">
                  <c:v>51.500683593749997</c:v>
                </c:pt>
                <c:pt idx="3008">
                  <c:v>51.500408172607003</c:v>
                </c:pt>
                <c:pt idx="3009">
                  <c:v>51.500462849934998</c:v>
                </c:pt>
                <c:pt idx="3010">
                  <c:v>51.500688171386997</c:v>
                </c:pt>
                <c:pt idx="3011">
                  <c:v>51.500450134277003</c:v>
                </c:pt>
                <c:pt idx="3012">
                  <c:v>51.500520324706997</c:v>
                </c:pt>
                <c:pt idx="3013">
                  <c:v>51.500498199463003</c:v>
                </c:pt>
                <c:pt idx="3014">
                  <c:v>51.500479888915997</c:v>
                </c:pt>
                <c:pt idx="3015">
                  <c:v>51.500625610352003</c:v>
                </c:pt>
                <c:pt idx="3016">
                  <c:v>51.500359344482</c:v>
                </c:pt>
                <c:pt idx="3017">
                  <c:v>51.500559997559002</c:v>
                </c:pt>
                <c:pt idx="3018">
                  <c:v>51.500643157958997</c:v>
                </c:pt>
                <c:pt idx="3019">
                  <c:v>51.500254058838003</c:v>
                </c:pt>
                <c:pt idx="3020">
                  <c:v>51.500725555419997</c:v>
                </c:pt>
                <c:pt idx="3021">
                  <c:v>51.500519561768002</c:v>
                </c:pt>
                <c:pt idx="3022">
                  <c:v>51.500455220539997</c:v>
                </c:pt>
                <c:pt idx="3023">
                  <c:v>51.500658416748003</c:v>
                </c:pt>
                <c:pt idx="3024">
                  <c:v>51.500357818604002</c:v>
                </c:pt>
                <c:pt idx="3025">
                  <c:v>51.500558471680002</c:v>
                </c:pt>
                <c:pt idx="3026">
                  <c:v>51.500492095947003</c:v>
                </c:pt>
                <c:pt idx="3027">
                  <c:v>51.500520324706997</c:v>
                </c:pt>
                <c:pt idx="3028">
                  <c:v>51.500632476806999</c:v>
                </c:pt>
                <c:pt idx="3029">
                  <c:v>51.500437418620002</c:v>
                </c:pt>
                <c:pt idx="3030">
                  <c:v>51.500472259520997</c:v>
                </c:pt>
                <c:pt idx="3031">
                  <c:v>51.500646209716997</c:v>
                </c:pt>
                <c:pt idx="3032">
                  <c:v>51.500439453124997</c:v>
                </c:pt>
                <c:pt idx="3033">
                  <c:v>51.500611114502</c:v>
                </c:pt>
                <c:pt idx="3034">
                  <c:v>51.500425720214999</c:v>
                </c:pt>
                <c:pt idx="3035">
                  <c:v>51.500464757284</c:v>
                </c:pt>
                <c:pt idx="3036">
                  <c:v>51.500639343262002</c:v>
                </c:pt>
                <c:pt idx="3037">
                  <c:v>51.500548553466999</c:v>
                </c:pt>
                <c:pt idx="3038">
                  <c:v>51.500429534912001</c:v>
                </c:pt>
                <c:pt idx="3039">
                  <c:v>51.500590515136999</c:v>
                </c:pt>
                <c:pt idx="3040">
                  <c:v>51.500339508057003</c:v>
                </c:pt>
                <c:pt idx="3041">
                  <c:v>51.500709533691001</c:v>
                </c:pt>
                <c:pt idx="3042">
                  <c:v>51.500466664632</c:v>
                </c:pt>
                <c:pt idx="3043">
                  <c:v>51.500383758544999</c:v>
                </c:pt>
                <c:pt idx="3044">
                  <c:v>51.500706481934003</c:v>
                </c:pt>
                <c:pt idx="3045">
                  <c:v>51.500459289551003</c:v>
                </c:pt>
                <c:pt idx="3046">
                  <c:v>51.500456237793003</c:v>
                </c:pt>
                <c:pt idx="3047">
                  <c:v>51.500569915771003</c:v>
                </c:pt>
                <c:pt idx="3048">
                  <c:v>51.500516510010002</c:v>
                </c:pt>
                <c:pt idx="3049">
                  <c:v>51.500480016072999</c:v>
                </c:pt>
                <c:pt idx="3050">
                  <c:v>51.500626373290999</c:v>
                </c:pt>
                <c:pt idx="3051">
                  <c:v>51.500393676758002</c:v>
                </c:pt>
                <c:pt idx="3052">
                  <c:v>51.500637817383002</c:v>
                </c:pt>
                <c:pt idx="3053">
                  <c:v>51.500496673584003</c:v>
                </c:pt>
                <c:pt idx="3054">
                  <c:v>51.500410461426</c:v>
                </c:pt>
                <c:pt idx="3055">
                  <c:v>51.500650405884002</c:v>
                </c:pt>
                <c:pt idx="3056">
                  <c:v>51.500326538086</c:v>
                </c:pt>
                <c:pt idx="3057">
                  <c:v>51.500578308104998</c:v>
                </c:pt>
                <c:pt idx="3058">
                  <c:v>51.500617218018</c:v>
                </c:pt>
                <c:pt idx="3059">
                  <c:v>51.500339508057003</c:v>
                </c:pt>
                <c:pt idx="3060">
                  <c:v>51.500706481934003</c:v>
                </c:pt>
                <c:pt idx="3061">
                  <c:v>51.500418090819998</c:v>
                </c:pt>
                <c:pt idx="3062">
                  <c:v>51.500483194986998</c:v>
                </c:pt>
                <c:pt idx="3063">
                  <c:v>51.500650787353997</c:v>
                </c:pt>
                <c:pt idx="3064">
                  <c:v>51.500423431396001</c:v>
                </c:pt>
                <c:pt idx="3065">
                  <c:v>51.500571441650003</c:v>
                </c:pt>
                <c:pt idx="3066">
                  <c:v>51.500466156005999</c:v>
                </c:pt>
                <c:pt idx="3067">
                  <c:v>51.500453948975</c:v>
                </c:pt>
                <c:pt idx="3068">
                  <c:v>51.500688171386997</c:v>
                </c:pt>
                <c:pt idx="3069">
                  <c:v>51.500453313191997</c:v>
                </c:pt>
                <c:pt idx="3070">
                  <c:v>51.500489807129</c:v>
                </c:pt>
                <c:pt idx="3071">
                  <c:v>51.500604248046997</c:v>
                </c:pt>
                <c:pt idx="3072">
                  <c:v>51.500436401366997</c:v>
                </c:pt>
                <c:pt idx="3073">
                  <c:v>51.500625610352003</c:v>
                </c:pt>
                <c:pt idx="3074">
                  <c:v>51.500473022461001</c:v>
                </c:pt>
                <c:pt idx="3075">
                  <c:v>51.500458399454999</c:v>
                </c:pt>
                <c:pt idx="3076">
                  <c:v>51.500599670409997</c:v>
                </c:pt>
                <c:pt idx="3077">
                  <c:v>51.500462341309003</c:v>
                </c:pt>
                <c:pt idx="3078">
                  <c:v>51.500531005859003</c:v>
                </c:pt>
                <c:pt idx="3079">
                  <c:v>51.500486755371</c:v>
                </c:pt>
                <c:pt idx="3080">
                  <c:v>51.500417327881003</c:v>
                </c:pt>
                <c:pt idx="3081">
                  <c:v>51.500703430176003</c:v>
                </c:pt>
                <c:pt idx="3082">
                  <c:v>51.500457763672003</c:v>
                </c:pt>
                <c:pt idx="3083">
                  <c:v>51.500493621826003</c:v>
                </c:pt>
                <c:pt idx="3084">
                  <c:v>51.500612640381</c:v>
                </c:pt>
                <c:pt idx="3085">
                  <c:v>51.500589752197001</c:v>
                </c:pt>
                <c:pt idx="3086">
                  <c:v>51.500543975829999</c:v>
                </c:pt>
                <c:pt idx="3087">
                  <c:v>51.500406646728997</c:v>
                </c:pt>
                <c:pt idx="3088">
                  <c:v>51.500630060832002</c:v>
                </c:pt>
                <c:pt idx="3089">
                  <c:v>51.500518035889002</c:v>
                </c:pt>
                <c:pt idx="3090">
                  <c:v>51.500514221190997</c:v>
                </c:pt>
                <c:pt idx="3091">
                  <c:v>51.500652313232003</c:v>
                </c:pt>
                <c:pt idx="3092">
                  <c:v>51.500340270995999</c:v>
                </c:pt>
                <c:pt idx="3093">
                  <c:v>51.500564575195</c:v>
                </c:pt>
                <c:pt idx="3094">
                  <c:v>51.500577545166003</c:v>
                </c:pt>
                <c:pt idx="3095">
                  <c:v>51.500324885049999</c:v>
                </c:pt>
                <c:pt idx="3096">
                  <c:v>51.500765228271</c:v>
                </c:pt>
                <c:pt idx="3097">
                  <c:v>51.500502014159999</c:v>
                </c:pt>
                <c:pt idx="3098">
                  <c:v>51.500521850585997</c:v>
                </c:pt>
                <c:pt idx="3099">
                  <c:v>51.500596618651997</c:v>
                </c:pt>
                <c:pt idx="3100">
                  <c:v>51.500273895264002</c:v>
                </c:pt>
                <c:pt idx="3101">
                  <c:v>51.500628789266003</c:v>
                </c:pt>
                <c:pt idx="3102">
                  <c:v>51.500469970703001</c:v>
                </c:pt>
                <c:pt idx="3103">
                  <c:v>51.500489807129</c:v>
                </c:pt>
                <c:pt idx="3104">
                  <c:v>51.500707244872999</c:v>
                </c:pt>
                <c:pt idx="3105">
                  <c:v>51.500312042235997</c:v>
                </c:pt>
                <c:pt idx="3106">
                  <c:v>51.500621795653998</c:v>
                </c:pt>
                <c:pt idx="3107">
                  <c:v>51.500498962401998</c:v>
                </c:pt>
                <c:pt idx="3108">
                  <c:v>51.500503540038999</c:v>
                </c:pt>
                <c:pt idx="3109">
                  <c:v>51.500527954101997</c:v>
                </c:pt>
                <c:pt idx="3110">
                  <c:v>51.500514221190997</c:v>
                </c:pt>
                <c:pt idx="3111">
                  <c:v>51.500484466552997</c:v>
                </c:pt>
                <c:pt idx="3112">
                  <c:v>51.500558471680002</c:v>
                </c:pt>
                <c:pt idx="3113">
                  <c:v>51.500434875487997</c:v>
                </c:pt>
                <c:pt idx="3114">
                  <c:v>51.500592041015999</c:v>
                </c:pt>
                <c:pt idx="3115">
                  <c:v>51.500659942627003</c:v>
                </c:pt>
                <c:pt idx="3116">
                  <c:v>51.500346374511999</c:v>
                </c:pt>
                <c:pt idx="3117">
                  <c:v>51.500499725342003</c:v>
                </c:pt>
                <c:pt idx="3118">
                  <c:v>51.500584411620999</c:v>
                </c:pt>
                <c:pt idx="3119">
                  <c:v>51.500432586670001</c:v>
                </c:pt>
                <c:pt idx="3120">
                  <c:v>51.500551605224999</c:v>
                </c:pt>
                <c:pt idx="3121">
                  <c:v>51.500530878703003</c:v>
                </c:pt>
                <c:pt idx="3122">
                  <c:v>51.500457763672003</c:v>
                </c:pt>
                <c:pt idx="3123">
                  <c:v>51.500671386718999</c:v>
                </c:pt>
                <c:pt idx="3124">
                  <c:v>51.500407409668</c:v>
                </c:pt>
                <c:pt idx="3125">
                  <c:v>51.500550079345999</c:v>
                </c:pt>
                <c:pt idx="3126">
                  <c:v>51.500581359862998</c:v>
                </c:pt>
                <c:pt idx="3127">
                  <c:v>51.500331878662003</c:v>
                </c:pt>
                <c:pt idx="3128">
                  <c:v>51.500620524089001</c:v>
                </c:pt>
                <c:pt idx="3129">
                  <c:v>51.500402069091997</c:v>
                </c:pt>
                <c:pt idx="3130">
                  <c:v>51.500662231444998</c:v>
                </c:pt>
                <c:pt idx="3131">
                  <c:v>51.500469207763999</c:v>
                </c:pt>
                <c:pt idx="3132">
                  <c:v>51.500407409668</c:v>
                </c:pt>
                <c:pt idx="3133">
                  <c:v>51.500564575195</c:v>
                </c:pt>
                <c:pt idx="3134">
                  <c:v>51.500624084473003</c:v>
                </c:pt>
                <c:pt idx="3135">
                  <c:v>51.500473022461001</c:v>
                </c:pt>
                <c:pt idx="3136">
                  <c:v>51.500598144530997</c:v>
                </c:pt>
                <c:pt idx="3137">
                  <c:v>51.500376892090003</c:v>
                </c:pt>
                <c:pt idx="3138">
                  <c:v>51.500598144530997</c:v>
                </c:pt>
                <c:pt idx="3139">
                  <c:v>51.50053024292</c:v>
                </c:pt>
                <c:pt idx="3140">
                  <c:v>51.500442504882997</c:v>
                </c:pt>
                <c:pt idx="3141">
                  <c:v>51.500603357951</c:v>
                </c:pt>
                <c:pt idx="3142">
                  <c:v>51.500438690186002</c:v>
                </c:pt>
                <c:pt idx="3143">
                  <c:v>51.500491333008</c:v>
                </c:pt>
                <c:pt idx="3144">
                  <c:v>51.500643157958997</c:v>
                </c:pt>
                <c:pt idx="3145">
                  <c:v>51.500372314453003</c:v>
                </c:pt>
                <c:pt idx="3146">
                  <c:v>51.500701904297003</c:v>
                </c:pt>
                <c:pt idx="3147">
                  <c:v>51.50036239624</c:v>
                </c:pt>
                <c:pt idx="3148">
                  <c:v>51.500492731729999</c:v>
                </c:pt>
                <c:pt idx="3149">
                  <c:v>51.500667572021001</c:v>
                </c:pt>
                <c:pt idx="3150">
                  <c:v>51.500462341309003</c:v>
                </c:pt>
                <c:pt idx="3151">
                  <c:v>51.500519561768002</c:v>
                </c:pt>
                <c:pt idx="3152">
                  <c:v>51.500553894043001</c:v>
                </c:pt>
                <c:pt idx="3153">
                  <c:v>51.500396728516002</c:v>
                </c:pt>
                <c:pt idx="3154">
                  <c:v>51.500620269774998</c:v>
                </c:pt>
                <c:pt idx="3155">
                  <c:v>51.500503540038999</c:v>
                </c:pt>
                <c:pt idx="3156">
                  <c:v>51.500450134277003</c:v>
                </c:pt>
                <c:pt idx="3157">
                  <c:v>51.500601959229002</c:v>
                </c:pt>
                <c:pt idx="3158">
                  <c:v>51.500452423096</c:v>
                </c:pt>
                <c:pt idx="3159">
                  <c:v>51.500524139404</c:v>
                </c:pt>
                <c:pt idx="3160">
                  <c:v>51.500544738770003</c:v>
                </c:pt>
                <c:pt idx="3161">
                  <c:v>51.500448226929002</c:v>
                </c:pt>
                <c:pt idx="3162">
                  <c:v>51.500576019287003</c:v>
                </c:pt>
                <c:pt idx="3163">
                  <c:v>51.500574493408003</c:v>
                </c:pt>
                <c:pt idx="3164">
                  <c:v>51.500445556640997</c:v>
                </c:pt>
                <c:pt idx="3165">
                  <c:v>51.500559997559002</c:v>
                </c:pt>
                <c:pt idx="3166">
                  <c:v>51.500482177734</c:v>
                </c:pt>
                <c:pt idx="3167">
                  <c:v>51.500525665283</c:v>
                </c:pt>
                <c:pt idx="3168">
                  <c:v>51.500576655069999</c:v>
                </c:pt>
                <c:pt idx="3169">
                  <c:v>51.500392150879001</c:v>
                </c:pt>
                <c:pt idx="3170">
                  <c:v>51.500655364990003</c:v>
                </c:pt>
                <c:pt idx="3171">
                  <c:v>51.500484466552997</c:v>
                </c:pt>
                <c:pt idx="3172">
                  <c:v>51.500415802002003</c:v>
                </c:pt>
                <c:pt idx="3173">
                  <c:v>51.500628662109001</c:v>
                </c:pt>
                <c:pt idx="3174">
                  <c:v>51.500402069091997</c:v>
                </c:pt>
                <c:pt idx="3175">
                  <c:v>51.500548044840002</c:v>
                </c:pt>
                <c:pt idx="3176">
                  <c:v>51.500659942627003</c:v>
                </c:pt>
                <c:pt idx="3177">
                  <c:v>51.500308227539001</c:v>
                </c:pt>
                <c:pt idx="3178">
                  <c:v>51.500694274902003</c:v>
                </c:pt>
                <c:pt idx="3179">
                  <c:v>51.500491333008</c:v>
                </c:pt>
                <c:pt idx="3180">
                  <c:v>51.500363922119</c:v>
                </c:pt>
                <c:pt idx="3181">
                  <c:v>51.500652313232003</c:v>
                </c:pt>
                <c:pt idx="3182">
                  <c:v>51.500411224365003</c:v>
                </c:pt>
                <c:pt idx="3183">
                  <c:v>51.500569152832</c:v>
                </c:pt>
                <c:pt idx="3184">
                  <c:v>51.500547790527001</c:v>
                </c:pt>
                <c:pt idx="3185">
                  <c:v>51.500491333008</c:v>
                </c:pt>
                <c:pt idx="3186">
                  <c:v>51.500615692139</c:v>
                </c:pt>
                <c:pt idx="3187">
                  <c:v>51.500370788574003</c:v>
                </c:pt>
                <c:pt idx="3188">
                  <c:v>51.500476837157997</c:v>
                </c:pt>
                <c:pt idx="3189">
                  <c:v>51.500631713867001</c:v>
                </c:pt>
                <c:pt idx="3190">
                  <c:v>51.500508880615001</c:v>
                </c:pt>
                <c:pt idx="3191">
                  <c:v>51.500514221190997</c:v>
                </c:pt>
                <c:pt idx="3192">
                  <c:v>51.500563812255997</c:v>
                </c:pt>
                <c:pt idx="3193">
                  <c:v>51.500453948975</c:v>
                </c:pt>
                <c:pt idx="3194">
                  <c:v>51.500629425048999</c:v>
                </c:pt>
                <c:pt idx="3195">
                  <c:v>51.500426610311003</c:v>
                </c:pt>
                <c:pt idx="3196">
                  <c:v>51.500545501708999</c:v>
                </c:pt>
                <c:pt idx="3197">
                  <c:v>51.500624084473003</c:v>
                </c:pt>
                <c:pt idx="3198">
                  <c:v>51.500396728516002</c:v>
                </c:pt>
                <c:pt idx="3199">
                  <c:v>51.500687408447</c:v>
                </c:pt>
                <c:pt idx="3200">
                  <c:v>51.500325775146003</c:v>
                </c:pt>
                <c:pt idx="3201">
                  <c:v>51.500471115111999</c:v>
                </c:pt>
                <c:pt idx="3202">
                  <c:v>51.500675964354997</c:v>
                </c:pt>
                <c:pt idx="3203">
                  <c:v>51.500468444824001</c:v>
                </c:pt>
                <c:pt idx="3204">
                  <c:v>51.500451660156003</c:v>
                </c:pt>
                <c:pt idx="3205">
                  <c:v>51.500525665283</c:v>
                </c:pt>
                <c:pt idx="3206">
                  <c:v>51.500403594970997</c:v>
                </c:pt>
                <c:pt idx="3207">
                  <c:v>51.500788879395003</c:v>
                </c:pt>
                <c:pt idx="3208">
                  <c:v>51.500419616698998</c:v>
                </c:pt>
                <c:pt idx="3209">
                  <c:v>51.500548553466999</c:v>
                </c:pt>
                <c:pt idx="3210">
                  <c:v>51.500494384766</c:v>
                </c:pt>
                <c:pt idx="3211">
                  <c:v>51.500490570068003</c:v>
                </c:pt>
                <c:pt idx="3212">
                  <c:v>51.500629425048999</c:v>
                </c:pt>
                <c:pt idx="3213">
                  <c:v>51.500434112549001</c:v>
                </c:pt>
                <c:pt idx="3214">
                  <c:v>51.500499725342003</c:v>
                </c:pt>
                <c:pt idx="3215">
                  <c:v>51.500502904256003</c:v>
                </c:pt>
                <c:pt idx="3216">
                  <c:v>51.500642395020002</c:v>
                </c:pt>
                <c:pt idx="3217">
                  <c:v>51.500415802002003</c:v>
                </c:pt>
                <c:pt idx="3218">
                  <c:v>51.500568389892997</c:v>
                </c:pt>
                <c:pt idx="3219">
                  <c:v>51.500442504882997</c:v>
                </c:pt>
                <c:pt idx="3220">
                  <c:v>51.500610351562003</c:v>
                </c:pt>
                <c:pt idx="3221">
                  <c:v>51.500521341960003</c:v>
                </c:pt>
                <c:pt idx="3222">
                  <c:v>51.500371551514</c:v>
                </c:pt>
                <c:pt idx="3223">
                  <c:v>51.500573730469</c:v>
                </c:pt>
                <c:pt idx="3224">
                  <c:v>51.500647735595997</c:v>
                </c:pt>
                <c:pt idx="3225">
                  <c:v>51.500372314453003</c:v>
                </c:pt>
                <c:pt idx="3226">
                  <c:v>51.500659179688</c:v>
                </c:pt>
                <c:pt idx="3227">
                  <c:v>51.500377655028998</c:v>
                </c:pt>
                <c:pt idx="3228">
                  <c:v>51.500513712565002</c:v>
                </c:pt>
                <c:pt idx="3229">
                  <c:v>51.500574493408003</c:v>
                </c:pt>
                <c:pt idx="3230">
                  <c:v>51.500516510010002</c:v>
                </c:pt>
                <c:pt idx="3231">
                  <c:v>51.500495147705003</c:v>
                </c:pt>
                <c:pt idx="3232">
                  <c:v>51.500448608398003</c:v>
                </c:pt>
                <c:pt idx="3233">
                  <c:v>51.500601959229002</c:v>
                </c:pt>
                <c:pt idx="3234">
                  <c:v>51.500569915771003</c:v>
                </c:pt>
                <c:pt idx="3235">
                  <c:v>51.500425338745004</c:v>
                </c:pt>
                <c:pt idx="3236">
                  <c:v>51.500582122803003</c:v>
                </c:pt>
                <c:pt idx="3237">
                  <c:v>51.500616455078003</c:v>
                </c:pt>
                <c:pt idx="3238">
                  <c:v>51.500315856934002</c:v>
                </c:pt>
                <c:pt idx="3239">
                  <c:v>51.500735473633</c:v>
                </c:pt>
                <c:pt idx="3240">
                  <c:v>51.500424194335999</c:v>
                </c:pt>
                <c:pt idx="3241">
                  <c:v>51.500427881877002</c:v>
                </c:pt>
                <c:pt idx="3242">
                  <c:v>51.500727844238</c:v>
                </c:pt>
                <c:pt idx="3243">
                  <c:v>51.500402069091997</c:v>
                </c:pt>
                <c:pt idx="3244">
                  <c:v>51.500576019287003</c:v>
                </c:pt>
                <c:pt idx="3245">
                  <c:v>51.500499725342003</c:v>
                </c:pt>
                <c:pt idx="3246">
                  <c:v>51.500473785399997</c:v>
                </c:pt>
                <c:pt idx="3247">
                  <c:v>51.500544738770003</c:v>
                </c:pt>
                <c:pt idx="3248">
                  <c:v>51.500458399454999</c:v>
                </c:pt>
                <c:pt idx="3249">
                  <c:v>51.500519561768002</c:v>
                </c:pt>
                <c:pt idx="3250">
                  <c:v>51.500638580321997</c:v>
                </c:pt>
                <c:pt idx="3251">
                  <c:v>51.50036239624</c:v>
                </c:pt>
                <c:pt idx="3252">
                  <c:v>51.500600433350002</c:v>
                </c:pt>
                <c:pt idx="3253">
                  <c:v>51.500541687012003</c:v>
                </c:pt>
                <c:pt idx="3254">
                  <c:v>51.500416564940998</c:v>
                </c:pt>
                <c:pt idx="3255">
                  <c:v>51.500575383504</c:v>
                </c:pt>
                <c:pt idx="3256">
                  <c:v>51.500590515136999</c:v>
                </c:pt>
                <c:pt idx="3257">
                  <c:v>51.500522613525</c:v>
                </c:pt>
                <c:pt idx="3258">
                  <c:v>51.500587463378999</c:v>
                </c:pt>
                <c:pt idx="3259">
                  <c:v>51.500425720214999</c:v>
                </c:pt>
                <c:pt idx="3260">
                  <c:v>51.500503540038999</c:v>
                </c:pt>
                <c:pt idx="3261">
                  <c:v>51.500499725342003</c:v>
                </c:pt>
                <c:pt idx="3262">
                  <c:v>51.500527954101997</c:v>
                </c:pt>
                <c:pt idx="3263">
                  <c:v>51.500521850585997</c:v>
                </c:pt>
                <c:pt idx="3264">
                  <c:v>51.500627899169999</c:v>
                </c:pt>
                <c:pt idx="3265">
                  <c:v>51.500503540038999</c:v>
                </c:pt>
                <c:pt idx="3266">
                  <c:v>51.500417327881003</c:v>
                </c:pt>
                <c:pt idx="3267">
                  <c:v>51.500560760497997</c:v>
                </c:pt>
                <c:pt idx="3268">
                  <c:v>51.500457127889</c:v>
                </c:pt>
                <c:pt idx="3269">
                  <c:v>51.500631713867001</c:v>
                </c:pt>
                <c:pt idx="3270">
                  <c:v>51.500408172607003</c:v>
                </c:pt>
                <c:pt idx="3271">
                  <c:v>51.500631713867001</c:v>
                </c:pt>
                <c:pt idx="3272">
                  <c:v>51.500391387938997</c:v>
                </c:pt>
                <c:pt idx="3273">
                  <c:v>51.500535583496003</c:v>
                </c:pt>
                <c:pt idx="3274">
                  <c:v>51.500580596924003</c:v>
                </c:pt>
                <c:pt idx="3275">
                  <c:v>51.500460306802999</c:v>
                </c:pt>
                <c:pt idx="3276">
                  <c:v>51.500587463378999</c:v>
                </c:pt>
                <c:pt idx="3277">
                  <c:v>51.500550079345999</c:v>
                </c:pt>
                <c:pt idx="3278">
                  <c:v>51.500470733642999</c:v>
                </c:pt>
                <c:pt idx="3279">
                  <c:v>51.500555419922001</c:v>
                </c:pt>
                <c:pt idx="3280">
                  <c:v>51.500332641602</c:v>
                </c:pt>
                <c:pt idx="3281">
                  <c:v>51.500623703003001</c:v>
                </c:pt>
                <c:pt idx="3282">
                  <c:v>51.500576019287003</c:v>
                </c:pt>
                <c:pt idx="3283">
                  <c:v>51.500408172607003</c:v>
                </c:pt>
                <c:pt idx="3284">
                  <c:v>51.500706481934003</c:v>
                </c:pt>
                <c:pt idx="3285">
                  <c:v>51.500384521484001</c:v>
                </c:pt>
                <c:pt idx="3286">
                  <c:v>51.500553894043001</c:v>
                </c:pt>
                <c:pt idx="3287">
                  <c:v>51.500588226318001</c:v>
                </c:pt>
                <c:pt idx="3288">
                  <c:v>51.500398635864002</c:v>
                </c:pt>
                <c:pt idx="3289">
                  <c:v>51.500584411620999</c:v>
                </c:pt>
                <c:pt idx="3290">
                  <c:v>51.500459289551003</c:v>
                </c:pt>
                <c:pt idx="3291">
                  <c:v>51.500540161133003</c:v>
                </c:pt>
                <c:pt idx="3292">
                  <c:v>51.500543975829999</c:v>
                </c:pt>
                <c:pt idx="3293">
                  <c:v>51.500498962401998</c:v>
                </c:pt>
                <c:pt idx="3294">
                  <c:v>51.500478363036997</c:v>
                </c:pt>
                <c:pt idx="3295">
                  <c:v>51.500647226969001</c:v>
                </c:pt>
                <c:pt idx="3296">
                  <c:v>51.500382995605001</c:v>
                </c:pt>
                <c:pt idx="3297">
                  <c:v>51.500510406494001</c:v>
                </c:pt>
                <c:pt idx="3298">
                  <c:v>51.500570678711</c:v>
                </c:pt>
                <c:pt idx="3299">
                  <c:v>51.500525665283</c:v>
                </c:pt>
                <c:pt idx="3300">
                  <c:v>51.500472259520997</c:v>
                </c:pt>
                <c:pt idx="3301">
                  <c:v>51.500553131103999</c:v>
                </c:pt>
                <c:pt idx="3302">
                  <c:v>51.500483703613</c:v>
                </c:pt>
                <c:pt idx="3303">
                  <c:v>51.500625610352003</c:v>
                </c:pt>
                <c:pt idx="3304">
                  <c:v>51.500335693358998</c:v>
                </c:pt>
                <c:pt idx="3305">
                  <c:v>51.500588226318001</c:v>
                </c:pt>
                <c:pt idx="3306">
                  <c:v>51.50053024292</c:v>
                </c:pt>
                <c:pt idx="3307">
                  <c:v>51.500472259520997</c:v>
                </c:pt>
                <c:pt idx="3308">
                  <c:v>51.500644048055001</c:v>
                </c:pt>
                <c:pt idx="3309">
                  <c:v>51.500302124023001</c:v>
                </c:pt>
                <c:pt idx="3310">
                  <c:v>51.500684356689</c:v>
                </c:pt>
                <c:pt idx="3311">
                  <c:v>51.500520324706997</c:v>
                </c:pt>
                <c:pt idx="3312">
                  <c:v>51.500463867187001</c:v>
                </c:pt>
                <c:pt idx="3313">
                  <c:v>51.500551605224999</c:v>
                </c:pt>
                <c:pt idx="3314">
                  <c:v>51.500394439696997</c:v>
                </c:pt>
                <c:pt idx="3315">
                  <c:v>51.500473022461001</c:v>
                </c:pt>
                <c:pt idx="3316">
                  <c:v>51.500729370117</c:v>
                </c:pt>
                <c:pt idx="3317">
                  <c:v>51.500419616698998</c:v>
                </c:pt>
                <c:pt idx="3318">
                  <c:v>51.500542449950999</c:v>
                </c:pt>
                <c:pt idx="3319">
                  <c:v>51.500601959229002</c:v>
                </c:pt>
                <c:pt idx="3320">
                  <c:v>51.500353240967002</c:v>
                </c:pt>
                <c:pt idx="3321">
                  <c:v>51.500628153482999</c:v>
                </c:pt>
                <c:pt idx="3322">
                  <c:v>51.500540161133003</c:v>
                </c:pt>
                <c:pt idx="3323">
                  <c:v>51.500540924071998</c:v>
                </c:pt>
                <c:pt idx="3324">
                  <c:v>51.500550079345999</c:v>
                </c:pt>
                <c:pt idx="3325">
                  <c:v>51.500250244141</c:v>
                </c:pt>
                <c:pt idx="3326">
                  <c:v>51.500765228271</c:v>
                </c:pt>
                <c:pt idx="3327">
                  <c:v>51.500396728516002</c:v>
                </c:pt>
                <c:pt idx="3328">
                  <c:v>51.50048828125</c:v>
                </c:pt>
                <c:pt idx="3329">
                  <c:v>51.500545501708999</c:v>
                </c:pt>
                <c:pt idx="3330">
                  <c:v>51.500604248046997</c:v>
                </c:pt>
                <c:pt idx="3331">
                  <c:v>51.500431823729997</c:v>
                </c:pt>
                <c:pt idx="3332">
                  <c:v>51.500622558594003</c:v>
                </c:pt>
                <c:pt idx="3333">
                  <c:v>51.500326538086</c:v>
                </c:pt>
                <c:pt idx="3334">
                  <c:v>51.500699615479</c:v>
                </c:pt>
                <c:pt idx="3335">
                  <c:v>51.500483194986998</c:v>
                </c:pt>
                <c:pt idx="3336">
                  <c:v>51.500387573242001</c:v>
                </c:pt>
                <c:pt idx="3337">
                  <c:v>51.500717926024997</c:v>
                </c:pt>
                <c:pt idx="3338">
                  <c:v>51.500340270995999</c:v>
                </c:pt>
                <c:pt idx="3339">
                  <c:v>51.500573730469</c:v>
                </c:pt>
                <c:pt idx="3340">
                  <c:v>51.500617980957003</c:v>
                </c:pt>
                <c:pt idx="3341">
                  <c:v>51.500455856323001</c:v>
                </c:pt>
                <c:pt idx="3342">
                  <c:v>51.500636291504001</c:v>
                </c:pt>
                <c:pt idx="3343">
                  <c:v>51.500445556640997</c:v>
                </c:pt>
                <c:pt idx="3344">
                  <c:v>51.500469970703001</c:v>
                </c:pt>
                <c:pt idx="3345">
                  <c:v>51.500610351562003</c:v>
                </c:pt>
                <c:pt idx="3346">
                  <c:v>51.500426483154001</c:v>
                </c:pt>
                <c:pt idx="3347">
                  <c:v>51.500468444824001</c:v>
                </c:pt>
                <c:pt idx="3348">
                  <c:v>51.500627517700003</c:v>
                </c:pt>
                <c:pt idx="3349">
                  <c:v>51.50040435791</c:v>
                </c:pt>
                <c:pt idx="3350">
                  <c:v>51.500579833983998</c:v>
                </c:pt>
                <c:pt idx="3351">
                  <c:v>51.500483703613</c:v>
                </c:pt>
                <c:pt idx="3352">
                  <c:v>51.500510406494001</c:v>
                </c:pt>
                <c:pt idx="3353">
                  <c:v>51.500657653809</c:v>
                </c:pt>
                <c:pt idx="3354">
                  <c:v>51.500463104247999</c:v>
                </c:pt>
                <c:pt idx="3355">
                  <c:v>51.500430425007998</c:v>
                </c:pt>
                <c:pt idx="3356">
                  <c:v>51.500647735595997</c:v>
                </c:pt>
                <c:pt idx="3357">
                  <c:v>51.500441741943</c:v>
                </c:pt>
                <c:pt idx="3358">
                  <c:v>51.500613403320003</c:v>
                </c:pt>
                <c:pt idx="3359">
                  <c:v>51.500465393066001</c:v>
                </c:pt>
                <c:pt idx="3360">
                  <c:v>51.500417327881003</c:v>
                </c:pt>
                <c:pt idx="3361">
                  <c:v>51.500634511312001</c:v>
                </c:pt>
                <c:pt idx="3362">
                  <c:v>51.500441741943</c:v>
                </c:pt>
                <c:pt idx="3363">
                  <c:v>51.500505065917999</c:v>
                </c:pt>
                <c:pt idx="3364">
                  <c:v>51.500617980957003</c:v>
                </c:pt>
                <c:pt idx="3365">
                  <c:v>51.500321197509997</c:v>
                </c:pt>
                <c:pt idx="3366">
                  <c:v>51.500730133056997</c:v>
                </c:pt>
                <c:pt idx="3367">
                  <c:v>51.500357818604002</c:v>
                </c:pt>
                <c:pt idx="3368">
                  <c:v>51.500492095947003</c:v>
                </c:pt>
                <c:pt idx="3369">
                  <c:v>51.50065612793</c:v>
                </c:pt>
                <c:pt idx="3370">
                  <c:v>51.500453948975</c:v>
                </c:pt>
                <c:pt idx="3371">
                  <c:v>51.500557708739997</c:v>
                </c:pt>
                <c:pt idx="3372">
                  <c:v>51.500543975829999</c:v>
                </c:pt>
                <c:pt idx="3373">
                  <c:v>51.500426483154001</c:v>
                </c:pt>
                <c:pt idx="3374">
                  <c:v>51.500590515136999</c:v>
                </c:pt>
                <c:pt idx="3375">
                  <c:v>51.500542958577</c:v>
                </c:pt>
                <c:pt idx="3376">
                  <c:v>51.500472259520997</c:v>
                </c:pt>
                <c:pt idx="3377">
                  <c:v>51.500566101074</c:v>
                </c:pt>
                <c:pt idx="3378">
                  <c:v>51.500437164307002</c:v>
                </c:pt>
                <c:pt idx="3379">
                  <c:v>51.500548553466999</c:v>
                </c:pt>
                <c:pt idx="3380">
                  <c:v>51.500490570068003</c:v>
                </c:pt>
                <c:pt idx="3381">
                  <c:v>51.500521341960003</c:v>
                </c:pt>
                <c:pt idx="3382">
                  <c:v>51.500518035889002</c:v>
                </c:pt>
                <c:pt idx="3383">
                  <c:v>51.500555419922001</c:v>
                </c:pt>
                <c:pt idx="3384">
                  <c:v>51.500528717041</c:v>
                </c:pt>
                <c:pt idx="3385">
                  <c:v>51.500551605224999</c:v>
                </c:pt>
                <c:pt idx="3386">
                  <c:v>51.500463867187001</c:v>
                </c:pt>
                <c:pt idx="3387">
                  <c:v>51.500580596924003</c:v>
                </c:pt>
                <c:pt idx="3388">
                  <c:v>51.500494639079001</c:v>
                </c:pt>
                <c:pt idx="3389">
                  <c:v>51.500457763672003</c:v>
                </c:pt>
                <c:pt idx="3390">
                  <c:v>51.500576019287003</c:v>
                </c:pt>
                <c:pt idx="3391">
                  <c:v>51.500480651855</c:v>
                </c:pt>
                <c:pt idx="3392">
                  <c:v>51.500538635254003</c:v>
                </c:pt>
                <c:pt idx="3393">
                  <c:v>51.500529479980003</c:v>
                </c:pt>
                <c:pt idx="3394">
                  <c:v>51.500431823729997</c:v>
                </c:pt>
                <c:pt idx="3395">
                  <c:v>51.500538508097002</c:v>
                </c:pt>
                <c:pt idx="3396">
                  <c:v>51.500598144530997</c:v>
                </c:pt>
                <c:pt idx="3397">
                  <c:v>51.50040435791</c:v>
                </c:pt>
                <c:pt idx="3398">
                  <c:v>51.500676727295001</c:v>
                </c:pt>
                <c:pt idx="3399">
                  <c:v>51.500478363036997</c:v>
                </c:pt>
                <c:pt idx="3400">
                  <c:v>51.500487518310997</c:v>
                </c:pt>
                <c:pt idx="3401">
                  <c:v>51.500494639079001</c:v>
                </c:pt>
                <c:pt idx="3402">
                  <c:v>51.500464630126999</c:v>
                </c:pt>
                <c:pt idx="3403">
                  <c:v>51.500552368164001</c:v>
                </c:pt>
                <c:pt idx="3404">
                  <c:v>51.500522613525</c:v>
                </c:pt>
                <c:pt idx="3405">
                  <c:v>51.500476074219002</c:v>
                </c:pt>
                <c:pt idx="3406">
                  <c:v>51.500652313232003</c:v>
                </c:pt>
                <c:pt idx="3407">
                  <c:v>51.500344848632999</c:v>
                </c:pt>
                <c:pt idx="3408">
                  <c:v>51.500567754110001</c:v>
                </c:pt>
                <c:pt idx="3409">
                  <c:v>51.500694274902003</c:v>
                </c:pt>
                <c:pt idx="3410">
                  <c:v>51.500350189209001</c:v>
                </c:pt>
                <c:pt idx="3411">
                  <c:v>51.500539398192998</c:v>
                </c:pt>
                <c:pt idx="3412">
                  <c:v>51.50053024292</c:v>
                </c:pt>
                <c:pt idx="3413">
                  <c:v>51.500437927245997</c:v>
                </c:pt>
                <c:pt idx="3414">
                  <c:v>51.500652313232003</c:v>
                </c:pt>
                <c:pt idx="3415">
                  <c:v>51.500415166219</c:v>
                </c:pt>
                <c:pt idx="3416">
                  <c:v>51.500659942627003</c:v>
                </c:pt>
                <c:pt idx="3417">
                  <c:v>51.500466156005999</c:v>
                </c:pt>
                <c:pt idx="3418">
                  <c:v>51.50044631958</c:v>
                </c:pt>
                <c:pt idx="3419">
                  <c:v>51.500634765625001</c:v>
                </c:pt>
                <c:pt idx="3420">
                  <c:v>51.500408935547</c:v>
                </c:pt>
                <c:pt idx="3421">
                  <c:v>51.500489552815999</c:v>
                </c:pt>
                <c:pt idx="3422">
                  <c:v>51.500694274902003</c:v>
                </c:pt>
                <c:pt idx="3423">
                  <c:v>51.500460815430003</c:v>
                </c:pt>
                <c:pt idx="3424">
                  <c:v>51.500463867187001</c:v>
                </c:pt>
                <c:pt idx="3425">
                  <c:v>51.500637054442997</c:v>
                </c:pt>
                <c:pt idx="3426">
                  <c:v>51.500366973877</c:v>
                </c:pt>
                <c:pt idx="3427">
                  <c:v>51.500610351562003</c:v>
                </c:pt>
                <c:pt idx="3428">
                  <c:v>51.500497182209998</c:v>
                </c:pt>
                <c:pt idx="3429">
                  <c:v>51.500499725342003</c:v>
                </c:pt>
                <c:pt idx="3430">
                  <c:v>51.500566101074</c:v>
                </c:pt>
                <c:pt idx="3431">
                  <c:v>51.500426483154001</c:v>
                </c:pt>
                <c:pt idx="3432">
                  <c:v>51.500617980957003</c:v>
                </c:pt>
                <c:pt idx="3433">
                  <c:v>51.500493621826003</c:v>
                </c:pt>
                <c:pt idx="3434">
                  <c:v>51.500509643554999</c:v>
                </c:pt>
                <c:pt idx="3435">
                  <c:v>51.500502268472999</c:v>
                </c:pt>
                <c:pt idx="3436">
                  <c:v>51.500541687012003</c:v>
                </c:pt>
                <c:pt idx="3437">
                  <c:v>51.500415039063</c:v>
                </c:pt>
                <c:pt idx="3438">
                  <c:v>51.500569152832</c:v>
                </c:pt>
                <c:pt idx="3439">
                  <c:v>51.500449371338</c:v>
                </c:pt>
                <c:pt idx="3440">
                  <c:v>51.500567626953</c:v>
                </c:pt>
                <c:pt idx="3441">
                  <c:v>51.500624974569</c:v>
                </c:pt>
                <c:pt idx="3442">
                  <c:v>51.500370025635</c:v>
                </c:pt>
                <c:pt idx="3443">
                  <c:v>51.500616455078003</c:v>
                </c:pt>
                <c:pt idx="3444">
                  <c:v>51.50053024292</c:v>
                </c:pt>
                <c:pt idx="3445">
                  <c:v>51.500383758544999</c:v>
                </c:pt>
                <c:pt idx="3446">
                  <c:v>51.500636291504001</c:v>
                </c:pt>
                <c:pt idx="3447">
                  <c:v>51.500428009033001</c:v>
                </c:pt>
                <c:pt idx="3448">
                  <c:v>51.500629425048999</c:v>
                </c:pt>
                <c:pt idx="3449">
                  <c:v>51.500511169433999</c:v>
                </c:pt>
                <c:pt idx="3450">
                  <c:v>51.500447845459</c:v>
                </c:pt>
                <c:pt idx="3451">
                  <c:v>51.500568389892997</c:v>
                </c:pt>
                <c:pt idx="3452">
                  <c:v>51.500425720214999</c:v>
                </c:pt>
                <c:pt idx="3453">
                  <c:v>51.500545501708999</c:v>
                </c:pt>
                <c:pt idx="3454">
                  <c:v>51.500630950927999</c:v>
                </c:pt>
                <c:pt idx="3455">
                  <c:v>51.500457127889</c:v>
                </c:pt>
                <c:pt idx="3456">
                  <c:v>51.500633239746001</c:v>
                </c:pt>
                <c:pt idx="3457">
                  <c:v>51.500457763672003</c:v>
                </c:pt>
                <c:pt idx="3458">
                  <c:v>51.500413513184</c:v>
                </c:pt>
                <c:pt idx="3459">
                  <c:v>51.500661468506003</c:v>
                </c:pt>
                <c:pt idx="3460">
                  <c:v>51.500276947021</c:v>
                </c:pt>
                <c:pt idx="3461">
                  <c:v>51.500638326009003</c:v>
                </c:pt>
                <c:pt idx="3462">
                  <c:v>51.500609588623</c:v>
                </c:pt>
                <c:pt idx="3463">
                  <c:v>51.500340270995999</c:v>
                </c:pt>
                <c:pt idx="3464">
                  <c:v>51.50061416626</c:v>
                </c:pt>
                <c:pt idx="3465">
                  <c:v>51.50044631958</c:v>
                </c:pt>
                <c:pt idx="3466">
                  <c:v>51.500518035889002</c:v>
                </c:pt>
                <c:pt idx="3467">
                  <c:v>51.500737762451003</c:v>
                </c:pt>
                <c:pt idx="3468">
                  <c:v>51.500385920207002</c:v>
                </c:pt>
                <c:pt idx="3469">
                  <c:v>51.500527191162</c:v>
                </c:pt>
                <c:pt idx="3470">
                  <c:v>51.500534820557</c:v>
                </c:pt>
                <c:pt idx="3471">
                  <c:v>51.500471496582001</c:v>
                </c:pt>
                <c:pt idx="3472">
                  <c:v>51.500581359862998</c:v>
                </c:pt>
                <c:pt idx="3473">
                  <c:v>51.500408172607003</c:v>
                </c:pt>
                <c:pt idx="3474">
                  <c:v>51.500514221190997</c:v>
                </c:pt>
                <c:pt idx="3475">
                  <c:v>51.500612894694001</c:v>
                </c:pt>
                <c:pt idx="3476">
                  <c:v>51.500455474854</c:v>
                </c:pt>
                <c:pt idx="3477">
                  <c:v>51.500526428222997</c:v>
                </c:pt>
                <c:pt idx="3478">
                  <c:v>51.500545501708999</c:v>
                </c:pt>
                <c:pt idx="3479">
                  <c:v>51.500447082519997</c:v>
                </c:pt>
                <c:pt idx="3480">
                  <c:v>51.50061416626</c:v>
                </c:pt>
                <c:pt idx="3481">
                  <c:v>51.500532150269002</c:v>
                </c:pt>
                <c:pt idx="3482">
                  <c:v>51.500460052489998</c:v>
                </c:pt>
                <c:pt idx="3483">
                  <c:v>51.500575256348</c:v>
                </c:pt>
                <c:pt idx="3484">
                  <c:v>51.500461578368999</c:v>
                </c:pt>
                <c:pt idx="3485">
                  <c:v>51.500473785399997</c:v>
                </c:pt>
                <c:pt idx="3486">
                  <c:v>51.500557708739997</c:v>
                </c:pt>
                <c:pt idx="3487">
                  <c:v>51.500441741943</c:v>
                </c:pt>
                <c:pt idx="3488">
                  <c:v>51.500590642292998</c:v>
                </c:pt>
                <c:pt idx="3489">
                  <c:v>51.500502014159999</c:v>
                </c:pt>
                <c:pt idx="3490">
                  <c:v>51.500462341309003</c:v>
                </c:pt>
                <c:pt idx="3491">
                  <c:v>51.500641632079997</c:v>
                </c:pt>
                <c:pt idx="3492">
                  <c:v>51.500382232665999</c:v>
                </c:pt>
                <c:pt idx="3493">
                  <c:v>51.500558471680002</c:v>
                </c:pt>
                <c:pt idx="3494">
                  <c:v>51.500562286376997</c:v>
                </c:pt>
                <c:pt idx="3495">
                  <c:v>51.500508626302</c:v>
                </c:pt>
                <c:pt idx="3496">
                  <c:v>51.500563812255997</c:v>
                </c:pt>
                <c:pt idx="3497">
                  <c:v>51.500467681884999</c:v>
                </c:pt>
                <c:pt idx="3498">
                  <c:v>51.500445556640997</c:v>
                </c:pt>
                <c:pt idx="3499">
                  <c:v>51.500667572021001</c:v>
                </c:pt>
                <c:pt idx="3500">
                  <c:v>51.500346374511999</c:v>
                </c:pt>
                <c:pt idx="3501">
                  <c:v>51.500668843587</c:v>
                </c:pt>
                <c:pt idx="3502">
                  <c:v>51.500473022461001</c:v>
                </c:pt>
                <c:pt idx="3503">
                  <c:v>51.500432586670001</c:v>
                </c:pt>
                <c:pt idx="3504">
                  <c:v>51.500673675537001</c:v>
                </c:pt>
                <c:pt idx="3505">
                  <c:v>51.500392150879001</c:v>
                </c:pt>
                <c:pt idx="3506">
                  <c:v>51.500547790527001</c:v>
                </c:pt>
                <c:pt idx="3507">
                  <c:v>51.500543975829999</c:v>
                </c:pt>
                <c:pt idx="3508">
                  <c:v>51.500499725342003</c:v>
                </c:pt>
                <c:pt idx="3509">
                  <c:v>51.500571441650003</c:v>
                </c:pt>
                <c:pt idx="3510">
                  <c:v>51.500511932373001</c:v>
                </c:pt>
                <c:pt idx="3511">
                  <c:v>51.500366210937997</c:v>
                </c:pt>
                <c:pt idx="3512">
                  <c:v>51.500646972656</c:v>
                </c:pt>
                <c:pt idx="3513">
                  <c:v>51.500395965575997</c:v>
                </c:pt>
                <c:pt idx="3514">
                  <c:v>51.500627899169999</c:v>
                </c:pt>
                <c:pt idx="3515">
                  <c:v>51.500519434611</c:v>
                </c:pt>
                <c:pt idx="3516">
                  <c:v>51.500437927245997</c:v>
                </c:pt>
                <c:pt idx="3517">
                  <c:v>51.500630187988001</c:v>
                </c:pt>
                <c:pt idx="3518">
                  <c:v>51.500455474854</c:v>
                </c:pt>
                <c:pt idx="3519">
                  <c:v>51.500479125977002</c:v>
                </c:pt>
                <c:pt idx="3520">
                  <c:v>51.500659942627003</c:v>
                </c:pt>
                <c:pt idx="3521">
                  <c:v>51.500482559204002</c:v>
                </c:pt>
                <c:pt idx="3522">
                  <c:v>51.500469970703001</c:v>
                </c:pt>
                <c:pt idx="3523">
                  <c:v>51.500593566894999</c:v>
                </c:pt>
                <c:pt idx="3524">
                  <c:v>51.500357818604002</c:v>
                </c:pt>
                <c:pt idx="3525">
                  <c:v>51.500640106200997</c:v>
                </c:pt>
                <c:pt idx="3526">
                  <c:v>51.500440216064</c:v>
                </c:pt>
                <c:pt idx="3527">
                  <c:v>51.500595855713001</c:v>
                </c:pt>
                <c:pt idx="3528">
                  <c:v>51.500631332396999</c:v>
                </c:pt>
                <c:pt idx="3529">
                  <c:v>51.500346374511999</c:v>
                </c:pt>
                <c:pt idx="3530">
                  <c:v>51.500566101074</c:v>
                </c:pt>
                <c:pt idx="3531">
                  <c:v>51.500526428222997</c:v>
                </c:pt>
                <c:pt idx="3532">
                  <c:v>51.500379943848003</c:v>
                </c:pt>
                <c:pt idx="3533">
                  <c:v>51.500579833983998</c:v>
                </c:pt>
                <c:pt idx="3534">
                  <c:v>51.500468444824001</c:v>
                </c:pt>
                <c:pt idx="3535">
                  <c:v>51.500514984131001</c:v>
                </c:pt>
                <c:pt idx="3536">
                  <c:v>51.500577545166003</c:v>
                </c:pt>
                <c:pt idx="3537">
                  <c:v>51.500551605224999</c:v>
                </c:pt>
                <c:pt idx="3538">
                  <c:v>51.500434112549001</c:v>
                </c:pt>
                <c:pt idx="3539">
                  <c:v>51.500624084473003</c:v>
                </c:pt>
                <c:pt idx="3540">
                  <c:v>51.500410461426</c:v>
                </c:pt>
                <c:pt idx="3541">
                  <c:v>51.500588099162002</c:v>
                </c:pt>
                <c:pt idx="3542">
                  <c:v>51.500544738770003</c:v>
                </c:pt>
                <c:pt idx="3543">
                  <c:v>51.500340270995999</c:v>
                </c:pt>
                <c:pt idx="3544">
                  <c:v>51.500736236572003</c:v>
                </c:pt>
                <c:pt idx="3545">
                  <c:v>51.500339508057003</c:v>
                </c:pt>
                <c:pt idx="3546">
                  <c:v>51.500666046143003</c:v>
                </c:pt>
                <c:pt idx="3547">
                  <c:v>51.500449371338</c:v>
                </c:pt>
                <c:pt idx="3548">
                  <c:v>51.500457763672003</c:v>
                </c:pt>
                <c:pt idx="3549">
                  <c:v>51.500718688965001</c:v>
                </c:pt>
                <c:pt idx="3550">
                  <c:v>51.500460052489998</c:v>
                </c:pt>
                <c:pt idx="3551">
                  <c:v>51.50044631958</c:v>
                </c:pt>
                <c:pt idx="3552">
                  <c:v>51.500621795653998</c:v>
                </c:pt>
                <c:pt idx="3553">
                  <c:v>51.500366210937997</c:v>
                </c:pt>
                <c:pt idx="3554">
                  <c:v>51.50065612793</c:v>
                </c:pt>
                <c:pt idx="3555">
                  <c:v>51.500474929809997</c:v>
                </c:pt>
                <c:pt idx="3556">
                  <c:v>51.500451660156003</c:v>
                </c:pt>
                <c:pt idx="3557">
                  <c:v>51.500608062744</c:v>
                </c:pt>
                <c:pt idx="3558">
                  <c:v>51.500386810302999</c:v>
                </c:pt>
                <c:pt idx="3559">
                  <c:v>51.500621032715003</c:v>
                </c:pt>
                <c:pt idx="3560">
                  <c:v>51.500563049316</c:v>
                </c:pt>
                <c:pt idx="3561">
                  <c:v>51.500435511271</c:v>
                </c:pt>
                <c:pt idx="3562">
                  <c:v>51.500579833983998</c:v>
                </c:pt>
                <c:pt idx="3563">
                  <c:v>51.500495910645</c:v>
                </c:pt>
                <c:pt idx="3564">
                  <c:v>51.500411987305</c:v>
                </c:pt>
                <c:pt idx="3565">
                  <c:v>51.500685119628997</c:v>
                </c:pt>
                <c:pt idx="3566">
                  <c:v>51.500359344482</c:v>
                </c:pt>
                <c:pt idx="3567">
                  <c:v>51.500638580321997</c:v>
                </c:pt>
                <c:pt idx="3568">
                  <c:v>51.500583012899</c:v>
                </c:pt>
                <c:pt idx="3569">
                  <c:v>51.500316619872997</c:v>
                </c:pt>
                <c:pt idx="3570">
                  <c:v>51.50061416626</c:v>
                </c:pt>
                <c:pt idx="3571">
                  <c:v>51.500452423096</c:v>
                </c:pt>
                <c:pt idx="3572">
                  <c:v>51.500612640381</c:v>
                </c:pt>
                <c:pt idx="3573">
                  <c:v>51.500599670409997</c:v>
                </c:pt>
                <c:pt idx="3574">
                  <c:v>51.500366210937997</c:v>
                </c:pt>
                <c:pt idx="3575">
                  <c:v>51.500558853149002</c:v>
                </c:pt>
                <c:pt idx="3576">
                  <c:v>51.500615692139</c:v>
                </c:pt>
                <c:pt idx="3577">
                  <c:v>51.500387573242001</c:v>
                </c:pt>
                <c:pt idx="3578">
                  <c:v>51.500537872313998</c:v>
                </c:pt>
                <c:pt idx="3579">
                  <c:v>51.500551605224999</c:v>
                </c:pt>
                <c:pt idx="3580">
                  <c:v>51.500585937499999</c:v>
                </c:pt>
                <c:pt idx="3581">
                  <c:v>51.500445048014001</c:v>
                </c:pt>
                <c:pt idx="3582">
                  <c:v>51.500552368164001</c:v>
                </c:pt>
                <c:pt idx="3583">
                  <c:v>51.500372314453003</c:v>
                </c:pt>
                <c:pt idx="3584">
                  <c:v>51.500662231444998</c:v>
                </c:pt>
                <c:pt idx="3585">
                  <c:v>51.500466156005999</c:v>
                </c:pt>
                <c:pt idx="3586">
                  <c:v>51.500606536865</c:v>
                </c:pt>
                <c:pt idx="3587">
                  <c:v>51.500554656981997</c:v>
                </c:pt>
                <c:pt idx="3588">
                  <c:v>51.500335057576002</c:v>
                </c:pt>
                <c:pt idx="3589">
                  <c:v>51.500751495361001</c:v>
                </c:pt>
                <c:pt idx="3590">
                  <c:v>51.500308227539001</c:v>
                </c:pt>
                <c:pt idx="3591">
                  <c:v>51.500599670409997</c:v>
                </c:pt>
                <c:pt idx="3592">
                  <c:v>51.500568389892997</c:v>
                </c:pt>
                <c:pt idx="3593">
                  <c:v>51.500411987305</c:v>
                </c:pt>
                <c:pt idx="3594">
                  <c:v>51.500670623779001</c:v>
                </c:pt>
                <c:pt idx="3595">
                  <c:v>51.500436147054003</c:v>
                </c:pt>
                <c:pt idx="3596">
                  <c:v>51.500543212891003</c:v>
                </c:pt>
                <c:pt idx="3597">
                  <c:v>51.500611877441003</c:v>
                </c:pt>
                <c:pt idx="3598">
                  <c:v>51.500308227539001</c:v>
                </c:pt>
                <c:pt idx="3599">
                  <c:v>51.500651550293</c:v>
                </c:pt>
                <c:pt idx="3600">
                  <c:v>51.500594329834001</c:v>
                </c:pt>
                <c:pt idx="3601">
                  <c:v>51.500318527221999</c:v>
                </c:pt>
                <c:pt idx="3602">
                  <c:v>51.500791931152001</c:v>
                </c:pt>
                <c:pt idx="3603">
                  <c:v>51.500350189209001</c:v>
                </c:pt>
                <c:pt idx="3604">
                  <c:v>51.500611877441003</c:v>
                </c:pt>
                <c:pt idx="3605">
                  <c:v>51.500514984131001</c:v>
                </c:pt>
                <c:pt idx="3606">
                  <c:v>51.500366210937997</c:v>
                </c:pt>
                <c:pt idx="3607">
                  <c:v>51.500598144530997</c:v>
                </c:pt>
                <c:pt idx="3608">
                  <c:v>51.500529607136997</c:v>
                </c:pt>
                <c:pt idx="3609">
                  <c:v>51.500478363036997</c:v>
                </c:pt>
                <c:pt idx="3610">
                  <c:v>51.500615692139</c:v>
                </c:pt>
                <c:pt idx="3611">
                  <c:v>51.500438690186002</c:v>
                </c:pt>
                <c:pt idx="3612">
                  <c:v>51.500502014159999</c:v>
                </c:pt>
                <c:pt idx="3613">
                  <c:v>51.500581359862998</c:v>
                </c:pt>
                <c:pt idx="3614">
                  <c:v>51.500451660156003</c:v>
                </c:pt>
                <c:pt idx="3615">
                  <c:v>51.500633239746001</c:v>
                </c:pt>
                <c:pt idx="3616">
                  <c:v>51.500347900390999</c:v>
                </c:pt>
                <c:pt idx="3617">
                  <c:v>51.500582122803003</c:v>
                </c:pt>
                <c:pt idx="3618">
                  <c:v>51.500489807129</c:v>
                </c:pt>
                <c:pt idx="3619">
                  <c:v>51.500516510010002</c:v>
                </c:pt>
                <c:pt idx="3620">
                  <c:v>51.500518035889002</c:v>
                </c:pt>
                <c:pt idx="3621">
                  <c:v>51.500658035278001</c:v>
                </c:pt>
                <c:pt idx="3622">
                  <c:v>51.500305938720999</c:v>
                </c:pt>
                <c:pt idx="3623">
                  <c:v>51.500639343262002</c:v>
                </c:pt>
                <c:pt idx="3624">
                  <c:v>51.500461578368999</c:v>
                </c:pt>
                <c:pt idx="3625">
                  <c:v>51.500451660156003</c:v>
                </c:pt>
                <c:pt idx="3626">
                  <c:v>51.500641632079997</c:v>
                </c:pt>
                <c:pt idx="3627">
                  <c:v>51.500483703613</c:v>
                </c:pt>
                <c:pt idx="3628">
                  <c:v>51.500456492105997</c:v>
                </c:pt>
                <c:pt idx="3629">
                  <c:v>51.500643920898</c:v>
                </c:pt>
                <c:pt idx="3630">
                  <c:v>51.500342559814001</c:v>
                </c:pt>
                <c:pt idx="3631">
                  <c:v>51.500678253174001</c:v>
                </c:pt>
                <c:pt idx="3632">
                  <c:v>51.500498199463003</c:v>
                </c:pt>
                <c:pt idx="3633">
                  <c:v>51.500485992431997</c:v>
                </c:pt>
                <c:pt idx="3634">
                  <c:v>51.500594329834001</c:v>
                </c:pt>
                <c:pt idx="3635">
                  <c:v>51.500443776449004</c:v>
                </c:pt>
                <c:pt idx="3636">
                  <c:v>51.50057220459</c:v>
                </c:pt>
                <c:pt idx="3637">
                  <c:v>51.500542449950999</c:v>
                </c:pt>
                <c:pt idx="3638">
                  <c:v>51.500383758544999</c:v>
                </c:pt>
                <c:pt idx="3639">
                  <c:v>51.500631713867001</c:v>
                </c:pt>
                <c:pt idx="3640">
                  <c:v>51.500400543212997</c:v>
                </c:pt>
                <c:pt idx="3641">
                  <c:v>51.500514984131001</c:v>
                </c:pt>
                <c:pt idx="3642">
                  <c:v>51.500666046143003</c:v>
                </c:pt>
                <c:pt idx="3643">
                  <c:v>51.500389862060999</c:v>
                </c:pt>
                <c:pt idx="3644">
                  <c:v>51.500621795653998</c:v>
                </c:pt>
                <c:pt idx="3645">
                  <c:v>51.500476074219002</c:v>
                </c:pt>
                <c:pt idx="3646">
                  <c:v>51.500493621826003</c:v>
                </c:pt>
                <c:pt idx="3647">
                  <c:v>51.500615692139</c:v>
                </c:pt>
                <c:pt idx="3648">
                  <c:v>51.500473658243997</c:v>
                </c:pt>
                <c:pt idx="3649">
                  <c:v>51.500435638428002</c:v>
                </c:pt>
                <c:pt idx="3650">
                  <c:v>51.500659942627003</c:v>
                </c:pt>
                <c:pt idx="3651">
                  <c:v>51.500375366211003</c:v>
                </c:pt>
                <c:pt idx="3652">
                  <c:v>51.500770568847997</c:v>
                </c:pt>
                <c:pt idx="3653">
                  <c:v>51.500342559814001</c:v>
                </c:pt>
                <c:pt idx="3654">
                  <c:v>51.500512695312999</c:v>
                </c:pt>
                <c:pt idx="3655">
                  <c:v>51.500630060832002</c:v>
                </c:pt>
                <c:pt idx="3656">
                  <c:v>51.500338745116998</c:v>
                </c:pt>
                <c:pt idx="3657">
                  <c:v>51.500525665283</c:v>
                </c:pt>
                <c:pt idx="3658">
                  <c:v>51.500610351562003</c:v>
                </c:pt>
                <c:pt idx="3659">
                  <c:v>51.500474548340001</c:v>
                </c:pt>
                <c:pt idx="3660">
                  <c:v>51.500575256348</c:v>
                </c:pt>
                <c:pt idx="3661">
                  <c:v>51.500450134277003</c:v>
                </c:pt>
                <c:pt idx="3662">
                  <c:v>51.500424194335999</c:v>
                </c:pt>
                <c:pt idx="3663">
                  <c:v>51.500685882568</c:v>
                </c:pt>
                <c:pt idx="3664">
                  <c:v>51.500418853760003</c:v>
                </c:pt>
                <c:pt idx="3665">
                  <c:v>51.500552368164001</c:v>
                </c:pt>
                <c:pt idx="3666">
                  <c:v>51.500575256348</c:v>
                </c:pt>
                <c:pt idx="3667">
                  <c:v>51.500419616698998</c:v>
                </c:pt>
                <c:pt idx="3668">
                  <c:v>51.500607808430999</c:v>
                </c:pt>
                <c:pt idx="3669">
                  <c:v>51.500456237793003</c:v>
                </c:pt>
                <c:pt idx="3670">
                  <c:v>51.500492095947003</c:v>
                </c:pt>
                <c:pt idx="3671">
                  <c:v>51.500606536865</c:v>
                </c:pt>
                <c:pt idx="3672">
                  <c:v>51.500454711914003</c:v>
                </c:pt>
                <c:pt idx="3673">
                  <c:v>51.500540161133003</c:v>
                </c:pt>
                <c:pt idx="3674">
                  <c:v>51.500502014159999</c:v>
                </c:pt>
                <c:pt idx="3675">
                  <c:v>51.500449498494</c:v>
                </c:pt>
                <c:pt idx="3676">
                  <c:v>51.500610351562003</c:v>
                </c:pt>
                <c:pt idx="3677">
                  <c:v>51.50048828125</c:v>
                </c:pt>
                <c:pt idx="3678">
                  <c:v>51.500548553466999</c:v>
                </c:pt>
                <c:pt idx="3679">
                  <c:v>51.500622558594003</c:v>
                </c:pt>
                <c:pt idx="3680">
                  <c:v>51.500314331055002</c:v>
                </c:pt>
                <c:pt idx="3681">
                  <c:v>51.500549952188997</c:v>
                </c:pt>
                <c:pt idx="3682">
                  <c:v>51.500583648682003</c:v>
                </c:pt>
                <c:pt idx="3683">
                  <c:v>51.500415802002003</c:v>
                </c:pt>
                <c:pt idx="3684">
                  <c:v>51.500720214844002</c:v>
                </c:pt>
                <c:pt idx="3685">
                  <c:v>51.500411987305</c:v>
                </c:pt>
                <c:pt idx="3686">
                  <c:v>51.500523376464997</c:v>
                </c:pt>
                <c:pt idx="3687">
                  <c:v>51.50061416626</c:v>
                </c:pt>
                <c:pt idx="3688">
                  <c:v>51.500418980916002</c:v>
                </c:pt>
                <c:pt idx="3689">
                  <c:v>51.500483703613</c:v>
                </c:pt>
                <c:pt idx="3690">
                  <c:v>51.500627899169999</c:v>
                </c:pt>
                <c:pt idx="3691">
                  <c:v>51.500350189209001</c:v>
                </c:pt>
                <c:pt idx="3692">
                  <c:v>51.500710296630999</c:v>
                </c:pt>
                <c:pt idx="3693">
                  <c:v>51.500405120849997</c:v>
                </c:pt>
                <c:pt idx="3694">
                  <c:v>51.500534057617003</c:v>
                </c:pt>
                <c:pt idx="3695">
                  <c:v>51.500560124715001</c:v>
                </c:pt>
                <c:pt idx="3696">
                  <c:v>51.500325775146003</c:v>
                </c:pt>
                <c:pt idx="3697">
                  <c:v>51.500733947754</c:v>
                </c:pt>
                <c:pt idx="3698">
                  <c:v>51.500478363036997</c:v>
                </c:pt>
                <c:pt idx="3699">
                  <c:v>51.500500488280998</c:v>
                </c:pt>
                <c:pt idx="3700">
                  <c:v>51.50061416626</c:v>
                </c:pt>
                <c:pt idx="3701">
                  <c:v>51.500450134277003</c:v>
                </c:pt>
                <c:pt idx="3702">
                  <c:v>51.500415802002003</c:v>
                </c:pt>
                <c:pt idx="3703">
                  <c:v>51.500617980957003</c:v>
                </c:pt>
                <c:pt idx="3704">
                  <c:v>51.500421905518003</c:v>
                </c:pt>
                <c:pt idx="3705">
                  <c:v>51.500670623779001</c:v>
                </c:pt>
                <c:pt idx="3706">
                  <c:v>51.500466156005999</c:v>
                </c:pt>
                <c:pt idx="3707">
                  <c:v>51.500418853760003</c:v>
                </c:pt>
                <c:pt idx="3708">
                  <c:v>51.500658035278001</c:v>
                </c:pt>
                <c:pt idx="3709">
                  <c:v>51.500395965575997</c:v>
                </c:pt>
                <c:pt idx="3710">
                  <c:v>51.500506591796999</c:v>
                </c:pt>
                <c:pt idx="3711">
                  <c:v>51.500659942627003</c:v>
                </c:pt>
                <c:pt idx="3712">
                  <c:v>51.50044631958</c:v>
                </c:pt>
                <c:pt idx="3713">
                  <c:v>51.500567626953</c:v>
                </c:pt>
                <c:pt idx="3714">
                  <c:v>51.500492095947003</c:v>
                </c:pt>
                <c:pt idx="3715">
                  <c:v>51.500447591145999</c:v>
                </c:pt>
                <c:pt idx="3716">
                  <c:v>51.500532531738003</c:v>
                </c:pt>
                <c:pt idx="3717">
                  <c:v>51.500524902343997</c:v>
                </c:pt>
                <c:pt idx="3718">
                  <c:v>51.500493621826003</c:v>
                </c:pt>
                <c:pt idx="3719">
                  <c:v>51.500683593749997</c:v>
                </c:pt>
                <c:pt idx="3720">
                  <c:v>51.500321197509997</c:v>
                </c:pt>
                <c:pt idx="3721">
                  <c:v>51.500592549642001</c:v>
                </c:pt>
                <c:pt idx="3722">
                  <c:v>51.500496673584003</c:v>
                </c:pt>
                <c:pt idx="3723">
                  <c:v>51.500501251221003</c:v>
                </c:pt>
                <c:pt idx="3724">
                  <c:v>51.500593566894999</c:v>
                </c:pt>
                <c:pt idx="3725">
                  <c:v>51.500494384766</c:v>
                </c:pt>
                <c:pt idx="3726">
                  <c:v>51.500476837157997</c:v>
                </c:pt>
                <c:pt idx="3727">
                  <c:v>51.500569915771003</c:v>
                </c:pt>
                <c:pt idx="3728">
                  <c:v>51.500448226929002</c:v>
                </c:pt>
                <c:pt idx="3729">
                  <c:v>51.500569915771003</c:v>
                </c:pt>
                <c:pt idx="3730">
                  <c:v>51.500499725342003</c:v>
                </c:pt>
                <c:pt idx="3731">
                  <c:v>51.500477600098002</c:v>
                </c:pt>
                <c:pt idx="3732">
                  <c:v>51.500651550293</c:v>
                </c:pt>
                <c:pt idx="3733">
                  <c:v>51.500369262695003</c:v>
                </c:pt>
                <c:pt idx="3734">
                  <c:v>51.500694274902003</c:v>
                </c:pt>
                <c:pt idx="3735">
                  <c:v>51.500477472941</c:v>
                </c:pt>
                <c:pt idx="3736">
                  <c:v>51.500375366211003</c:v>
                </c:pt>
                <c:pt idx="3737">
                  <c:v>51.500685882568</c:v>
                </c:pt>
                <c:pt idx="3738">
                  <c:v>51.500408172607003</c:v>
                </c:pt>
                <c:pt idx="3739">
                  <c:v>51.500610351562003</c:v>
                </c:pt>
                <c:pt idx="3740">
                  <c:v>51.500505828857001</c:v>
                </c:pt>
                <c:pt idx="3741">
                  <c:v>51.500404993693003</c:v>
                </c:pt>
                <c:pt idx="3742">
                  <c:v>51.500596618651997</c:v>
                </c:pt>
                <c:pt idx="3743">
                  <c:v>51.500536346436</c:v>
                </c:pt>
                <c:pt idx="3744">
                  <c:v>51.500516510010002</c:v>
                </c:pt>
                <c:pt idx="3745">
                  <c:v>51.500622558594003</c:v>
                </c:pt>
                <c:pt idx="3746">
                  <c:v>51.500409698486003</c:v>
                </c:pt>
                <c:pt idx="3747">
                  <c:v>51.500524139404</c:v>
                </c:pt>
                <c:pt idx="3748">
                  <c:v>51.500593821208</c:v>
                </c:pt>
                <c:pt idx="3749">
                  <c:v>51.500361633300997</c:v>
                </c:pt>
                <c:pt idx="3750">
                  <c:v>51.500648498535</c:v>
                </c:pt>
                <c:pt idx="3751">
                  <c:v>51.500500488280998</c:v>
                </c:pt>
                <c:pt idx="3752">
                  <c:v>51.500436401366997</c:v>
                </c:pt>
                <c:pt idx="3753">
                  <c:v>51.500578308104998</c:v>
                </c:pt>
                <c:pt idx="3754">
                  <c:v>51.500475311278997</c:v>
                </c:pt>
                <c:pt idx="3755">
                  <c:v>51.500521341960003</c:v>
                </c:pt>
                <c:pt idx="3756">
                  <c:v>51.500511932373001</c:v>
                </c:pt>
                <c:pt idx="3757">
                  <c:v>51.500486755371</c:v>
                </c:pt>
                <c:pt idx="3758">
                  <c:v>51.500590515136999</c:v>
                </c:pt>
                <c:pt idx="3759">
                  <c:v>51.500521850585997</c:v>
                </c:pt>
                <c:pt idx="3760">
                  <c:v>51.500421142577999</c:v>
                </c:pt>
                <c:pt idx="3761">
                  <c:v>51.500664393107002</c:v>
                </c:pt>
                <c:pt idx="3762">
                  <c:v>51.500392150879001</c:v>
                </c:pt>
                <c:pt idx="3763">
                  <c:v>51.500482177734</c:v>
                </c:pt>
                <c:pt idx="3764">
                  <c:v>51.500626373290999</c:v>
                </c:pt>
                <c:pt idx="3765">
                  <c:v>51.500444030761997</c:v>
                </c:pt>
                <c:pt idx="3766">
                  <c:v>51.500584411620999</c:v>
                </c:pt>
                <c:pt idx="3767">
                  <c:v>51.500373840332003</c:v>
                </c:pt>
                <c:pt idx="3768">
                  <c:v>51.500599543253998</c:v>
                </c:pt>
                <c:pt idx="3769">
                  <c:v>51.500548553466999</c:v>
                </c:pt>
                <c:pt idx="3770">
                  <c:v>51.500508880615001</c:v>
                </c:pt>
                <c:pt idx="3771">
                  <c:v>51.500445556640997</c:v>
                </c:pt>
                <c:pt idx="3772">
                  <c:v>51.500654602051</c:v>
                </c:pt>
                <c:pt idx="3773">
                  <c:v>51.500358581542997</c:v>
                </c:pt>
                <c:pt idx="3774">
                  <c:v>51.500759887694997</c:v>
                </c:pt>
                <c:pt idx="3775">
                  <c:v>51.500421524048001</c:v>
                </c:pt>
                <c:pt idx="3776">
                  <c:v>51.500455474854</c:v>
                </c:pt>
                <c:pt idx="3777">
                  <c:v>51.500641632079997</c:v>
                </c:pt>
                <c:pt idx="3778">
                  <c:v>51.500412750244003</c:v>
                </c:pt>
                <c:pt idx="3779">
                  <c:v>51.500552368164001</c:v>
                </c:pt>
                <c:pt idx="3780">
                  <c:v>51.500579833983998</c:v>
                </c:pt>
                <c:pt idx="3781">
                  <c:v>51.500408172607003</c:v>
                </c:pt>
                <c:pt idx="3782">
                  <c:v>51.500581359862998</c:v>
                </c:pt>
                <c:pt idx="3783">
                  <c:v>51.500478363036997</c:v>
                </c:pt>
                <c:pt idx="3784">
                  <c:v>51.500573730469</c:v>
                </c:pt>
                <c:pt idx="3785">
                  <c:v>51.500562286376997</c:v>
                </c:pt>
                <c:pt idx="3786">
                  <c:v>51.500489044189003</c:v>
                </c:pt>
                <c:pt idx="3787">
                  <c:v>51.500496673584003</c:v>
                </c:pt>
                <c:pt idx="3788">
                  <c:v>51.500518798827997</c:v>
                </c:pt>
                <c:pt idx="3789">
                  <c:v>51.500451660156003</c:v>
                </c:pt>
                <c:pt idx="3790">
                  <c:v>51.500666046143003</c:v>
                </c:pt>
                <c:pt idx="3791">
                  <c:v>51.500437927245997</c:v>
                </c:pt>
                <c:pt idx="3792">
                  <c:v>51.500586700439001</c:v>
                </c:pt>
                <c:pt idx="3793">
                  <c:v>51.500503540038999</c:v>
                </c:pt>
                <c:pt idx="3794">
                  <c:v>51.500424194335999</c:v>
                </c:pt>
                <c:pt idx="3795">
                  <c:v>51.500560124715001</c:v>
                </c:pt>
                <c:pt idx="3796">
                  <c:v>51.500492095947003</c:v>
                </c:pt>
                <c:pt idx="3797">
                  <c:v>51.500496673584003</c:v>
                </c:pt>
                <c:pt idx="3798">
                  <c:v>51.500637054442997</c:v>
                </c:pt>
                <c:pt idx="3799">
                  <c:v>51.500492095947003</c:v>
                </c:pt>
                <c:pt idx="3800">
                  <c:v>51.500474548340001</c:v>
                </c:pt>
                <c:pt idx="3801">
                  <c:v>51.500570933024001</c:v>
                </c:pt>
                <c:pt idx="3802">
                  <c:v>51.500388336181999</c:v>
                </c:pt>
                <c:pt idx="3803">
                  <c:v>51.500605773925997</c:v>
                </c:pt>
                <c:pt idx="3804">
                  <c:v>51.500479888915997</c:v>
                </c:pt>
                <c:pt idx="3805">
                  <c:v>51.500521087646</c:v>
                </c:pt>
                <c:pt idx="3806">
                  <c:v>51.500590515136999</c:v>
                </c:pt>
                <c:pt idx="3807">
                  <c:v>51.500383758544999</c:v>
                </c:pt>
                <c:pt idx="3808">
                  <c:v>51.500527064006</c:v>
                </c:pt>
                <c:pt idx="3809">
                  <c:v>51.500595855713001</c:v>
                </c:pt>
                <c:pt idx="3810">
                  <c:v>51.500463867187001</c:v>
                </c:pt>
                <c:pt idx="3811">
                  <c:v>51.500524139404</c:v>
                </c:pt>
                <c:pt idx="3812">
                  <c:v>51.500632476806999</c:v>
                </c:pt>
                <c:pt idx="3813">
                  <c:v>51.500415802002003</c:v>
                </c:pt>
                <c:pt idx="3814">
                  <c:v>51.500675964354997</c:v>
                </c:pt>
                <c:pt idx="3815">
                  <c:v>51.500404993693003</c:v>
                </c:pt>
                <c:pt idx="3816">
                  <c:v>51.500534057617003</c:v>
                </c:pt>
                <c:pt idx="3817">
                  <c:v>51.500534057617003</c:v>
                </c:pt>
                <c:pt idx="3818">
                  <c:v>51.500358581542997</c:v>
                </c:pt>
                <c:pt idx="3819">
                  <c:v>51.500724029540997</c:v>
                </c:pt>
                <c:pt idx="3820">
                  <c:v>51.500460052489998</c:v>
                </c:pt>
                <c:pt idx="3821">
                  <c:v>51.500404993693003</c:v>
                </c:pt>
                <c:pt idx="3822">
                  <c:v>51.500685119628997</c:v>
                </c:pt>
                <c:pt idx="3823">
                  <c:v>51.500406646728997</c:v>
                </c:pt>
                <c:pt idx="3824">
                  <c:v>51.500592803955001</c:v>
                </c:pt>
                <c:pt idx="3825">
                  <c:v>51.50061416626</c:v>
                </c:pt>
                <c:pt idx="3826">
                  <c:v>51.500342559814001</c:v>
                </c:pt>
                <c:pt idx="3827">
                  <c:v>51.500603485107</c:v>
                </c:pt>
                <c:pt idx="3828">
                  <c:v>51.500537236531997</c:v>
                </c:pt>
                <c:pt idx="3829">
                  <c:v>51.500428009033001</c:v>
                </c:pt>
                <c:pt idx="3830">
                  <c:v>51.500663757323998</c:v>
                </c:pt>
                <c:pt idx="3831">
                  <c:v>51.500329589844</c:v>
                </c:pt>
                <c:pt idx="3832">
                  <c:v>51.500646209716997</c:v>
                </c:pt>
                <c:pt idx="3833">
                  <c:v>51.500505065917999</c:v>
                </c:pt>
                <c:pt idx="3834">
                  <c:v>51.500457000731998</c:v>
                </c:pt>
                <c:pt idx="3835">
                  <c:v>51.500611623128002</c:v>
                </c:pt>
                <c:pt idx="3836">
                  <c:v>51.500419616698998</c:v>
                </c:pt>
                <c:pt idx="3837">
                  <c:v>51.500478363036997</c:v>
                </c:pt>
                <c:pt idx="3838">
                  <c:v>51.500595855713001</c:v>
                </c:pt>
                <c:pt idx="3839">
                  <c:v>51.500423431396001</c:v>
                </c:pt>
                <c:pt idx="3840">
                  <c:v>51.500559997559002</c:v>
                </c:pt>
                <c:pt idx="3841">
                  <c:v>51.500605265299001</c:v>
                </c:pt>
                <c:pt idx="3842">
                  <c:v>51.500418090819998</c:v>
                </c:pt>
                <c:pt idx="3843">
                  <c:v>51.500511169433999</c:v>
                </c:pt>
                <c:pt idx="3844">
                  <c:v>51.500540161133003</c:v>
                </c:pt>
                <c:pt idx="3845">
                  <c:v>51.500563049316</c:v>
                </c:pt>
                <c:pt idx="3846">
                  <c:v>51.500501251221003</c:v>
                </c:pt>
                <c:pt idx="3847">
                  <c:v>51.50040435791</c:v>
                </c:pt>
                <c:pt idx="3848">
                  <c:v>51.500603357951</c:v>
                </c:pt>
                <c:pt idx="3849">
                  <c:v>51.500580596924003</c:v>
                </c:pt>
                <c:pt idx="3850">
                  <c:v>51.500392913817997</c:v>
                </c:pt>
                <c:pt idx="3851">
                  <c:v>51.500633239746001</c:v>
                </c:pt>
                <c:pt idx="3852">
                  <c:v>51.500464630126999</c:v>
                </c:pt>
                <c:pt idx="3853">
                  <c:v>51.500527954101997</c:v>
                </c:pt>
                <c:pt idx="3854">
                  <c:v>51.500587463378999</c:v>
                </c:pt>
                <c:pt idx="3855">
                  <c:v>51.500432968139997</c:v>
                </c:pt>
                <c:pt idx="3856">
                  <c:v>51.500472259520997</c:v>
                </c:pt>
                <c:pt idx="3857">
                  <c:v>51.500606536865</c:v>
                </c:pt>
                <c:pt idx="3858">
                  <c:v>51.500431823729997</c:v>
                </c:pt>
                <c:pt idx="3859">
                  <c:v>51.500674438476999</c:v>
                </c:pt>
                <c:pt idx="3860">
                  <c:v>51.500395965575997</c:v>
                </c:pt>
                <c:pt idx="3861">
                  <c:v>51.500549952188997</c:v>
                </c:pt>
                <c:pt idx="3862">
                  <c:v>51.500605773925997</c:v>
                </c:pt>
                <c:pt idx="3863">
                  <c:v>51.500436401366997</c:v>
                </c:pt>
                <c:pt idx="3864">
                  <c:v>51.500539398192998</c:v>
                </c:pt>
                <c:pt idx="3865">
                  <c:v>51.500460815430003</c:v>
                </c:pt>
                <c:pt idx="3866">
                  <c:v>51.500567626953</c:v>
                </c:pt>
                <c:pt idx="3867">
                  <c:v>51.500578308104998</c:v>
                </c:pt>
                <c:pt idx="3868">
                  <c:v>51.500458399454999</c:v>
                </c:pt>
                <c:pt idx="3869">
                  <c:v>51.500547790527001</c:v>
                </c:pt>
                <c:pt idx="3870">
                  <c:v>51.500492095947003</c:v>
                </c:pt>
                <c:pt idx="3871">
                  <c:v>51.500419616698998</c:v>
                </c:pt>
                <c:pt idx="3872">
                  <c:v>51.500666046143003</c:v>
                </c:pt>
                <c:pt idx="3873">
                  <c:v>51.500518035889002</c:v>
                </c:pt>
                <c:pt idx="3874">
                  <c:v>51.500466664632</c:v>
                </c:pt>
                <c:pt idx="3875">
                  <c:v>51.500755310058999</c:v>
                </c:pt>
                <c:pt idx="3876">
                  <c:v>51.500245666504</c:v>
                </c:pt>
                <c:pt idx="3877">
                  <c:v>51.500492095947003</c:v>
                </c:pt>
                <c:pt idx="3878">
                  <c:v>51.500666046143003</c:v>
                </c:pt>
                <c:pt idx="3879">
                  <c:v>51.500414276123003</c:v>
                </c:pt>
                <c:pt idx="3880">
                  <c:v>51.500569915771003</c:v>
                </c:pt>
                <c:pt idx="3881">
                  <c:v>51.500482559204002</c:v>
                </c:pt>
                <c:pt idx="3882">
                  <c:v>51.500473022461001</c:v>
                </c:pt>
                <c:pt idx="3883">
                  <c:v>51.500657653809</c:v>
                </c:pt>
                <c:pt idx="3884">
                  <c:v>51.500354003905997</c:v>
                </c:pt>
                <c:pt idx="3885">
                  <c:v>51.500616455078003</c:v>
                </c:pt>
                <c:pt idx="3886">
                  <c:v>51.500519561768002</c:v>
                </c:pt>
                <c:pt idx="3887">
                  <c:v>51.500456237793003</c:v>
                </c:pt>
                <c:pt idx="3888">
                  <c:v>51.500576655069999</c:v>
                </c:pt>
                <c:pt idx="3889">
                  <c:v>51.500516510010002</c:v>
                </c:pt>
                <c:pt idx="3890">
                  <c:v>51.500489807129</c:v>
                </c:pt>
                <c:pt idx="3891">
                  <c:v>51.500627899169999</c:v>
                </c:pt>
                <c:pt idx="3892">
                  <c:v>51.500358581542997</c:v>
                </c:pt>
                <c:pt idx="3893">
                  <c:v>51.500630950927999</c:v>
                </c:pt>
                <c:pt idx="3894">
                  <c:v>51.500531514485999</c:v>
                </c:pt>
                <c:pt idx="3895">
                  <c:v>51.500382232665999</c:v>
                </c:pt>
                <c:pt idx="3896">
                  <c:v>51.500675964354997</c:v>
                </c:pt>
                <c:pt idx="3897">
                  <c:v>51.500428009033001</c:v>
                </c:pt>
                <c:pt idx="3898">
                  <c:v>51.500440979003997</c:v>
                </c:pt>
                <c:pt idx="3899">
                  <c:v>51.500626373290999</c:v>
                </c:pt>
                <c:pt idx="3900">
                  <c:v>51.500498199463003</c:v>
                </c:pt>
                <c:pt idx="3901">
                  <c:v>51.500518798827997</c:v>
                </c:pt>
                <c:pt idx="3902">
                  <c:v>51.500524139404</c:v>
                </c:pt>
                <c:pt idx="3903">
                  <c:v>51.500415039063</c:v>
                </c:pt>
                <c:pt idx="3904">
                  <c:v>51.500635528563997</c:v>
                </c:pt>
                <c:pt idx="3905">
                  <c:v>51.500492095947003</c:v>
                </c:pt>
                <c:pt idx="3906">
                  <c:v>51.500460052489998</c:v>
                </c:pt>
                <c:pt idx="3907">
                  <c:v>51.500694274902003</c:v>
                </c:pt>
                <c:pt idx="3908">
                  <c:v>51.500461578368999</c:v>
                </c:pt>
                <c:pt idx="3909">
                  <c:v>51.500455474854</c:v>
                </c:pt>
                <c:pt idx="3910">
                  <c:v>51.500613403320003</c:v>
                </c:pt>
                <c:pt idx="3911">
                  <c:v>51.500395965575997</c:v>
                </c:pt>
                <c:pt idx="3912">
                  <c:v>51.500605010986</c:v>
                </c:pt>
                <c:pt idx="3913">
                  <c:v>51.500452423096</c:v>
                </c:pt>
                <c:pt idx="3914">
                  <c:v>51.500523249308003</c:v>
                </c:pt>
                <c:pt idx="3915">
                  <c:v>51.500688171386997</c:v>
                </c:pt>
                <c:pt idx="3916">
                  <c:v>51.500272369385002</c:v>
                </c:pt>
                <c:pt idx="3917">
                  <c:v>51.500579833983998</c:v>
                </c:pt>
                <c:pt idx="3918">
                  <c:v>51.500532531738003</c:v>
                </c:pt>
                <c:pt idx="3919">
                  <c:v>51.500505828857001</c:v>
                </c:pt>
                <c:pt idx="3920">
                  <c:v>51.500653839111003</c:v>
                </c:pt>
                <c:pt idx="3921">
                  <c:v>51.500371932983001</c:v>
                </c:pt>
                <c:pt idx="3922">
                  <c:v>51.500582885741998</c:v>
                </c:pt>
                <c:pt idx="3923">
                  <c:v>51.500596618651997</c:v>
                </c:pt>
                <c:pt idx="3924">
                  <c:v>51.500373840332003</c:v>
                </c:pt>
                <c:pt idx="3925">
                  <c:v>51.500741577147998</c:v>
                </c:pt>
                <c:pt idx="3926">
                  <c:v>51.500388336181999</c:v>
                </c:pt>
                <c:pt idx="3927">
                  <c:v>51.500521850585997</c:v>
                </c:pt>
                <c:pt idx="3928">
                  <c:v>51.500555038451999</c:v>
                </c:pt>
                <c:pt idx="3929">
                  <c:v>51.500414276123003</c:v>
                </c:pt>
                <c:pt idx="3930">
                  <c:v>51.500617980957003</c:v>
                </c:pt>
                <c:pt idx="3931">
                  <c:v>51.500408172607003</c:v>
                </c:pt>
                <c:pt idx="3932">
                  <c:v>51.500537872313998</c:v>
                </c:pt>
                <c:pt idx="3933">
                  <c:v>51.500595092772997</c:v>
                </c:pt>
                <c:pt idx="3934">
                  <c:v>51.500497182209998</c:v>
                </c:pt>
                <c:pt idx="3935">
                  <c:v>51.500534057617003</c:v>
                </c:pt>
                <c:pt idx="3936">
                  <c:v>51.500589752197001</c:v>
                </c:pt>
                <c:pt idx="3937">
                  <c:v>51.500441741943</c:v>
                </c:pt>
                <c:pt idx="3938">
                  <c:v>51.500508880615001</c:v>
                </c:pt>
                <c:pt idx="3939">
                  <c:v>51.500511932373001</c:v>
                </c:pt>
                <c:pt idx="3940">
                  <c:v>51.500449371338</c:v>
                </c:pt>
                <c:pt idx="3941">
                  <c:v>51.500608444214002</c:v>
                </c:pt>
                <c:pt idx="3942">
                  <c:v>51.500524139404</c:v>
                </c:pt>
                <c:pt idx="3943">
                  <c:v>51.500418090819998</c:v>
                </c:pt>
                <c:pt idx="3944">
                  <c:v>51.500669860839999</c:v>
                </c:pt>
                <c:pt idx="3945">
                  <c:v>51.500383758544999</c:v>
                </c:pt>
                <c:pt idx="3946">
                  <c:v>51.500527954101997</c:v>
                </c:pt>
                <c:pt idx="3947">
                  <c:v>51.500542449950999</c:v>
                </c:pt>
                <c:pt idx="3948">
                  <c:v>51.500471115111999</c:v>
                </c:pt>
                <c:pt idx="3949">
                  <c:v>51.500646209716997</c:v>
                </c:pt>
                <c:pt idx="3950">
                  <c:v>51.500473785399997</c:v>
                </c:pt>
                <c:pt idx="3951">
                  <c:v>51.500479888915997</c:v>
                </c:pt>
                <c:pt idx="3952">
                  <c:v>51.500595855713001</c:v>
                </c:pt>
                <c:pt idx="3953">
                  <c:v>51.500297546387003</c:v>
                </c:pt>
                <c:pt idx="3954">
                  <c:v>51.500694910684999</c:v>
                </c:pt>
                <c:pt idx="3955">
                  <c:v>51.500598907471002</c:v>
                </c:pt>
                <c:pt idx="3956">
                  <c:v>51.500328063965</c:v>
                </c:pt>
                <c:pt idx="3957">
                  <c:v>51.500695800781003</c:v>
                </c:pt>
                <c:pt idx="3958">
                  <c:v>51.500413513184</c:v>
                </c:pt>
                <c:pt idx="3959">
                  <c:v>51.500500488280998</c:v>
                </c:pt>
                <c:pt idx="3960">
                  <c:v>51.500519561768002</c:v>
                </c:pt>
                <c:pt idx="3961">
                  <c:v>51.500527699788002</c:v>
                </c:pt>
                <c:pt idx="3962">
                  <c:v>51.500625610352003</c:v>
                </c:pt>
                <c:pt idx="3963">
                  <c:v>51.500346374511999</c:v>
                </c:pt>
                <c:pt idx="3964">
                  <c:v>51.500572967529003</c:v>
                </c:pt>
                <c:pt idx="3965">
                  <c:v>51.500625610352003</c:v>
                </c:pt>
                <c:pt idx="3966">
                  <c:v>51.500409698486003</c:v>
                </c:pt>
                <c:pt idx="3967">
                  <c:v>51.500599670409997</c:v>
                </c:pt>
                <c:pt idx="3968">
                  <c:v>51.500591913858997</c:v>
                </c:pt>
                <c:pt idx="3969">
                  <c:v>51.500308227539001</c:v>
                </c:pt>
                <c:pt idx="3970">
                  <c:v>51.500647735595997</c:v>
                </c:pt>
                <c:pt idx="3971">
                  <c:v>51.500461578368999</c:v>
                </c:pt>
                <c:pt idx="3972">
                  <c:v>51.500450134277003</c:v>
                </c:pt>
                <c:pt idx="3973">
                  <c:v>51.500580596924003</c:v>
                </c:pt>
                <c:pt idx="3974">
                  <c:v>51.500552495321003</c:v>
                </c:pt>
                <c:pt idx="3975">
                  <c:v>51.500546264648001</c:v>
                </c:pt>
                <c:pt idx="3976">
                  <c:v>51.500411987305</c:v>
                </c:pt>
                <c:pt idx="3977">
                  <c:v>51.500457763672003</c:v>
                </c:pt>
                <c:pt idx="3978">
                  <c:v>51.500669860839999</c:v>
                </c:pt>
                <c:pt idx="3979">
                  <c:v>51.500411224365003</c:v>
                </c:pt>
                <c:pt idx="3980">
                  <c:v>51.500550079345999</c:v>
                </c:pt>
                <c:pt idx="3981">
                  <c:v>51.500533421834</c:v>
                </c:pt>
                <c:pt idx="3982">
                  <c:v>51.50048828125</c:v>
                </c:pt>
                <c:pt idx="3983">
                  <c:v>51.500556945801002</c:v>
                </c:pt>
                <c:pt idx="3984">
                  <c:v>51.500586700439001</c:v>
                </c:pt>
                <c:pt idx="3985">
                  <c:v>51.500386047363001</c:v>
                </c:pt>
                <c:pt idx="3986">
                  <c:v>51.500630950927999</c:v>
                </c:pt>
                <c:pt idx="3987">
                  <c:v>51.500501251221003</c:v>
                </c:pt>
                <c:pt idx="3988">
                  <c:v>51.500462214152002</c:v>
                </c:pt>
                <c:pt idx="3989">
                  <c:v>51.500595092772997</c:v>
                </c:pt>
                <c:pt idx="3990">
                  <c:v>51.500369262695003</c:v>
                </c:pt>
                <c:pt idx="3991">
                  <c:v>51.500620269774998</c:v>
                </c:pt>
                <c:pt idx="3992">
                  <c:v>51.500476074219002</c:v>
                </c:pt>
                <c:pt idx="3993">
                  <c:v>51.500536346436</c:v>
                </c:pt>
                <c:pt idx="3994">
                  <c:v>51.500558217367001</c:v>
                </c:pt>
                <c:pt idx="3995">
                  <c:v>51.500521087646</c:v>
                </c:pt>
                <c:pt idx="3996">
                  <c:v>51.50044631958</c:v>
                </c:pt>
                <c:pt idx="3997">
                  <c:v>51.500648498535</c:v>
                </c:pt>
                <c:pt idx="3998">
                  <c:v>51.500361633300997</c:v>
                </c:pt>
                <c:pt idx="3999">
                  <c:v>51.500629425048999</c:v>
                </c:pt>
                <c:pt idx="4000">
                  <c:v>51.500536346436</c:v>
                </c:pt>
                <c:pt idx="4001">
                  <c:v>51.500448226929002</c:v>
                </c:pt>
                <c:pt idx="4002">
                  <c:v>51.500625610352003</c:v>
                </c:pt>
                <c:pt idx="4003">
                  <c:v>51.500399780273</c:v>
                </c:pt>
                <c:pt idx="4004">
                  <c:v>51.500521850585997</c:v>
                </c:pt>
                <c:pt idx="4005">
                  <c:v>51.500640869141002</c:v>
                </c:pt>
                <c:pt idx="4006">
                  <c:v>51.500249481201003</c:v>
                </c:pt>
                <c:pt idx="4007">
                  <c:v>51.50074005127</c:v>
                </c:pt>
                <c:pt idx="4008">
                  <c:v>51.50048828125</c:v>
                </c:pt>
                <c:pt idx="4009">
                  <c:v>51.500441741943</c:v>
                </c:pt>
                <c:pt idx="4010">
                  <c:v>51.500646209716997</c:v>
                </c:pt>
                <c:pt idx="4011">
                  <c:v>51.500411224365003</c:v>
                </c:pt>
                <c:pt idx="4012">
                  <c:v>51.500520324706997</c:v>
                </c:pt>
                <c:pt idx="4013">
                  <c:v>51.500627899169999</c:v>
                </c:pt>
                <c:pt idx="4014">
                  <c:v>51.500376383464001</c:v>
                </c:pt>
                <c:pt idx="4015">
                  <c:v>51.500634002685999</c:v>
                </c:pt>
                <c:pt idx="4016">
                  <c:v>51.500543975829999</c:v>
                </c:pt>
                <c:pt idx="4017">
                  <c:v>51.500450134277003</c:v>
                </c:pt>
                <c:pt idx="4018">
                  <c:v>51.500616455078003</c:v>
                </c:pt>
                <c:pt idx="4019">
                  <c:v>51.500382995605001</c:v>
                </c:pt>
                <c:pt idx="4020">
                  <c:v>51.500571441650003</c:v>
                </c:pt>
                <c:pt idx="4021">
                  <c:v>51.500567118326998</c:v>
                </c:pt>
                <c:pt idx="4022">
                  <c:v>51.500523376464997</c:v>
                </c:pt>
                <c:pt idx="4023">
                  <c:v>51.500587463378999</c:v>
                </c:pt>
                <c:pt idx="4024">
                  <c:v>51.500462341309003</c:v>
                </c:pt>
                <c:pt idx="4025">
                  <c:v>51.500414276123003</c:v>
                </c:pt>
                <c:pt idx="4026">
                  <c:v>51.500551605224999</c:v>
                </c:pt>
                <c:pt idx="4027">
                  <c:v>51.500457763672003</c:v>
                </c:pt>
                <c:pt idx="4028">
                  <c:v>51.500590642292998</c:v>
                </c:pt>
                <c:pt idx="4029">
                  <c:v>51.500605773925997</c:v>
                </c:pt>
                <c:pt idx="4030">
                  <c:v>51.500427246093999</c:v>
                </c:pt>
                <c:pt idx="4031">
                  <c:v>51.500597381592002</c:v>
                </c:pt>
                <c:pt idx="4032">
                  <c:v>51.500389862060999</c:v>
                </c:pt>
                <c:pt idx="4033">
                  <c:v>51.500477600098002</c:v>
                </c:pt>
                <c:pt idx="4034">
                  <c:v>51.500634511312001</c:v>
                </c:pt>
                <c:pt idx="4035">
                  <c:v>51.500466918945001</c:v>
                </c:pt>
                <c:pt idx="4036">
                  <c:v>51.500498962401998</c:v>
                </c:pt>
                <c:pt idx="4037">
                  <c:v>51.500564575195</c:v>
                </c:pt>
                <c:pt idx="4038">
                  <c:v>51.500428009033001</c:v>
                </c:pt>
                <c:pt idx="4039">
                  <c:v>51.500659942627003</c:v>
                </c:pt>
                <c:pt idx="4040">
                  <c:v>51.500427246093999</c:v>
                </c:pt>
                <c:pt idx="4041">
                  <c:v>51.500499725342003</c:v>
                </c:pt>
                <c:pt idx="4042">
                  <c:v>51.500679016112997</c:v>
                </c:pt>
                <c:pt idx="4043">
                  <c:v>51.500299835204999</c:v>
                </c:pt>
                <c:pt idx="4044">
                  <c:v>51.50065612793</c:v>
                </c:pt>
                <c:pt idx="4045">
                  <c:v>51.500565338134997</c:v>
                </c:pt>
                <c:pt idx="4046">
                  <c:v>51.500252532959003</c:v>
                </c:pt>
                <c:pt idx="4047">
                  <c:v>51.500743103026998</c:v>
                </c:pt>
                <c:pt idx="4048">
                  <c:v>51.50048828125</c:v>
                </c:pt>
                <c:pt idx="4049">
                  <c:v>51.500496673584003</c:v>
                </c:pt>
                <c:pt idx="4050">
                  <c:v>51.500641632079997</c:v>
                </c:pt>
                <c:pt idx="4051">
                  <c:v>51.500331878662003</c:v>
                </c:pt>
                <c:pt idx="4052">
                  <c:v>51.500610351562003</c:v>
                </c:pt>
                <c:pt idx="4053">
                  <c:v>51.500484466552997</c:v>
                </c:pt>
                <c:pt idx="4054">
                  <c:v>51.500473658243997</c:v>
                </c:pt>
                <c:pt idx="4055">
                  <c:v>51.500688171386997</c:v>
                </c:pt>
                <c:pt idx="4056">
                  <c:v>51.500415802002003</c:v>
                </c:pt>
                <c:pt idx="4057">
                  <c:v>51.500469207763999</c:v>
                </c:pt>
                <c:pt idx="4058">
                  <c:v>51.500586700439001</c:v>
                </c:pt>
                <c:pt idx="4059">
                  <c:v>51.500400543212997</c:v>
                </c:pt>
                <c:pt idx="4060">
                  <c:v>51.500699615479</c:v>
                </c:pt>
                <c:pt idx="4061">
                  <c:v>51.500427246093999</c:v>
                </c:pt>
                <c:pt idx="4062">
                  <c:v>51.500502014159999</c:v>
                </c:pt>
                <c:pt idx="4063">
                  <c:v>51.500654602051</c:v>
                </c:pt>
                <c:pt idx="4064">
                  <c:v>51.500322723388997</c:v>
                </c:pt>
                <c:pt idx="4065">
                  <c:v>51.500588226318001</c:v>
                </c:pt>
                <c:pt idx="4066">
                  <c:v>51.500523376464997</c:v>
                </c:pt>
                <c:pt idx="4067">
                  <c:v>51.500513458252001</c:v>
                </c:pt>
                <c:pt idx="4068">
                  <c:v>51.500598271687998</c:v>
                </c:pt>
                <c:pt idx="4069">
                  <c:v>51.500573730469</c:v>
                </c:pt>
                <c:pt idx="4070">
                  <c:v>51.500348663330001</c:v>
                </c:pt>
                <c:pt idx="4071">
                  <c:v>51.500619506836003</c:v>
                </c:pt>
                <c:pt idx="4072">
                  <c:v>51.500513458252001</c:v>
                </c:pt>
                <c:pt idx="4073">
                  <c:v>51.500467681884999</c:v>
                </c:pt>
                <c:pt idx="4074">
                  <c:v>51.500521977742999</c:v>
                </c:pt>
                <c:pt idx="4075">
                  <c:v>51.500450134277003</c:v>
                </c:pt>
                <c:pt idx="4076">
                  <c:v>51.500593566894999</c:v>
                </c:pt>
                <c:pt idx="4077">
                  <c:v>51.500499725342003</c:v>
                </c:pt>
                <c:pt idx="4078">
                  <c:v>51.500450134277003</c:v>
                </c:pt>
                <c:pt idx="4079">
                  <c:v>51.50065612793</c:v>
                </c:pt>
                <c:pt idx="4080">
                  <c:v>51.500389862060999</c:v>
                </c:pt>
                <c:pt idx="4081">
                  <c:v>51.500548044840002</c:v>
                </c:pt>
                <c:pt idx="4082">
                  <c:v>51.500667572021001</c:v>
                </c:pt>
                <c:pt idx="4083">
                  <c:v>51.500363159179997</c:v>
                </c:pt>
                <c:pt idx="4084">
                  <c:v>51.500595855713001</c:v>
                </c:pt>
                <c:pt idx="4085">
                  <c:v>51.500489807129</c:v>
                </c:pt>
                <c:pt idx="4086">
                  <c:v>51.500411987305</c:v>
                </c:pt>
                <c:pt idx="4087">
                  <c:v>51.500670623779001</c:v>
                </c:pt>
                <c:pt idx="4088">
                  <c:v>51.500420252482002</c:v>
                </c:pt>
                <c:pt idx="4089">
                  <c:v>51.500569915771003</c:v>
                </c:pt>
                <c:pt idx="4090">
                  <c:v>51.500620269774998</c:v>
                </c:pt>
                <c:pt idx="4091">
                  <c:v>51.500330352783003</c:v>
                </c:pt>
                <c:pt idx="4092">
                  <c:v>51.500741577147998</c:v>
                </c:pt>
                <c:pt idx="4093">
                  <c:v>51.500299835204999</c:v>
                </c:pt>
                <c:pt idx="4094">
                  <c:v>51.500473658243997</c:v>
                </c:pt>
                <c:pt idx="4095">
                  <c:v>51.500701904297003</c:v>
                </c:pt>
                <c:pt idx="4096">
                  <c:v>51.500432586670001</c:v>
                </c:pt>
                <c:pt idx="4097">
                  <c:v>51.500599670409997</c:v>
                </c:pt>
                <c:pt idx="4098">
                  <c:v>51.500534057617003</c:v>
                </c:pt>
                <c:pt idx="4099">
                  <c:v>51.500436401366997</c:v>
                </c:pt>
                <c:pt idx="4100">
                  <c:v>51.500639343262002</c:v>
                </c:pt>
                <c:pt idx="4101">
                  <c:v>51.500432332357001</c:v>
                </c:pt>
                <c:pt idx="4102">
                  <c:v>51.500583648682003</c:v>
                </c:pt>
                <c:pt idx="4103">
                  <c:v>51.500585174561003</c:v>
                </c:pt>
                <c:pt idx="4104">
                  <c:v>51.500354003905997</c:v>
                </c:pt>
                <c:pt idx="4105">
                  <c:v>51.500640869141002</c:v>
                </c:pt>
                <c:pt idx="4106">
                  <c:v>51.500406646728997</c:v>
                </c:pt>
                <c:pt idx="4107">
                  <c:v>51.500461578368999</c:v>
                </c:pt>
                <c:pt idx="4108">
                  <c:v>51.500721613566</c:v>
                </c:pt>
                <c:pt idx="4109">
                  <c:v>51.500409698486003</c:v>
                </c:pt>
                <c:pt idx="4110">
                  <c:v>51.500588226318001</c:v>
                </c:pt>
                <c:pt idx="4111">
                  <c:v>51.500405883789</c:v>
                </c:pt>
                <c:pt idx="4112">
                  <c:v>51.500524139404</c:v>
                </c:pt>
                <c:pt idx="4113">
                  <c:v>51.500610351562003</c:v>
                </c:pt>
                <c:pt idx="4114">
                  <c:v>51.500487009684001</c:v>
                </c:pt>
                <c:pt idx="4115">
                  <c:v>51.500444030761997</c:v>
                </c:pt>
                <c:pt idx="4116">
                  <c:v>51.500621795653998</c:v>
                </c:pt>
                <c:pt idx="4117">
                  <c:v>51.500469207763999</c:v>
                </c:pt>
                <c:pt idx="4118">
                  <c:v>51.500540161133003</c:v>
                </c:pt>
                <c:pt idx="4119">
                  <c:v>51.500527954101997</c:v>
                </c:pt>
                <c:pt idx="4120">
                  <c:v>51.500414276123003</c:v>
                </c:pt>
                <c:pt idx="4121">
                  <c:v>51.500588099162002</c:v>
                </c:pt>
                <c:pt idx="4122">
                  <c:v>51.500535583496003</c:v>
                </c:pt>
                <c:pt idx="4123">
                  <c:v>51.500370025635</c:v>
                </c:pt>
                <c:pt idx="4124">
                  <c:v>51.500615692139</c:v>
                </c:pt>
                <c:pt idx="4125">
                  <c:v>51.500463867187001</c:v>
                </c:pt>
                <c:pt idx="4126">
                  <c:v>51.500513458252001</c:v>
                </c:pt>
                <c:pt idx="4127">
                  <c:v>51.50061416626</c:v>
                </c:pt>
                <c:pt idx="4128">
                  <c:v>51.500432332357001</c:v>
                </c:pt>
                <c:pt idx="4129">
                  <c:v>51.500647735595997</c:v>
                </c:pt>
                <c:pt idx="4130">
                  <c:v>51.500540161133003</c:v>
                </c:pt>
                <c:pt idx="4131">
                  <c:v>51.500383758544999</c:v>
                </c:pt>
                <c:pt idx="4132">
                  <c:v>51.500701904297003</c:v>
                </c:pt>
                <c:pt idx="4133">
                  <c:v>51.500412750244003</c:v>
                </c:pt>
                <c:pt idx="4134">
                  <c:v>51.500451405843002</c:v>
                </c:pt>
                <c:pt idx="4135">
                  <c:v>51.500620269774998</c:v>
                </c:pt>
                <c:pt idx="4136">
                  <c:v>51.500344848632999</c:v>
                </c:pt>
                <c:pt idx="4137">
                  <c:v>51.500707244872999</c:v>
                </c:pt>
                <c:pt idx="4138">
                  <c:v>51.500410461426</c:v>
                </c:pt>
                <c:pt idx="4139">
                  <c:v>51.500557708739997</c:v>
                </c:pt>
                <c:pt idx="4140">
                  <c:v>51.500548553466999</c:v>
                </c:pt>
                <c:pt idx="4141">
                  <c:v>51.500423431396001</c:v>
                </c:pt>
                <c:pt idx="4142">
                  <c:v>51.500670623779001</c:v>
                </c:pt>
                <c:pt idx="4143">
                  <c:v>51.500451660156003</c:v>
                </c:pt>
                <c:pt idx="4144">
                  <c:v>51.500567626953</c:v>
                </c:pt>
                <c:pt idx="4145">
                  <c:v>51.500589752197001</c:v>
                </c:pt>
                <c:pt idx="4146">
                  <c:v>51.500360107421997</c:v>
                </c:pt>
                <c:pt idx="4147">
                  <c:v>51.500498199463003</c:v>
                </c:pt>
                <c:pt idx="4148">
                  <c:v>51.500637054442997</c:v>
                </c:pt>
                <c:pt idx="4149">
                  <c:v>51.500356292725002</c:v>
                </c:pt>
                <c:pt idx="4150">
                  <c:v>51.500717926024997</c:v>
                </c:pt>
                <c:pt idx="4151">
                  <c:v>51.500428009033001</c:v>
                </c:pt>
                <c:pt idx="4152">
                  <c:v>51.500434875487997</c:v>
                </c:pt>
                <c:pt idx="4153">
                  <c:v>51.500552368164001</c:v>
                </c:pt>
                <c:pt idx="4154">
                  <c:v>51.500478108724003</c:v>
                </c:pt>
                <c:pt idx="4155">
                  <c:v>51.500650024414</c:v>
                </c:pt>
                <c:pt idx="4156">
                  <c:v>51.500556182860997</c:v>
                </c:pt>
                <c:pt idx="4157">
                  <c:v>51.500431823729997</c:v>
                </c:pt>
                <c:pt idx="4158">
                  <c:v>51.500484466552997</c:v>
                </c:pt>
                <c:pt idx="4159">
                  <c:v>51.500594329834001</c:v>
                </c:pt>
                <c:pt idx="4160">
                  <c:v>51.500414276123003</c:v>
                </c:pt>
                <c:pt idx="4161">
                  <c:v>51.500576655069999</c:v>
                </c:pt>
                <c:pt idx="4162">
                  <c:v>51.500511932373001</c:v>
                </c:pt>
                <c:pt idx="4163">
                  <c:v>51.500495910645</c:v>
                </c:pt>
                <c:pt idx="4164">
                  <c:v>51.500579833983998</c:v>
                </c:pt>
                <c:pt idx="4165">
                  <c:v>51.500439453124997</c:v>
                </c:pt>
                <c:pt idx="4166">
                  <c:v>51.500583648682003</c:v>
                </c:pt>
                <c:pt idx="4167">
                  <c:v>51.500450134277003</c:v>
                </c:pt>
                <c:pt idx="4168">
                  <c:v>51.500523249308003</c:v>
                </c:pt>
                <c:pt idx="4169">
                  <c:v>51.500503540038999</c:v>
                </c:pt>
                <c:pt idx="4170">
                  <c:v>51.500526428222997</c:v>
                </c:pt>
                <c:pt idx="4171">
                  <c:v>51.500527954101997</c:v>
                </c:pt>
                <c:pt idx="4172">
                  <c:v>51.500601959229002</c:v>
                </c:pt>
                <c:pt idx="4173">
                  <c:v>51.500387573242001</c:v>
                </c:pt>
                <c:pt idx="4174">
                  <c:v>51.500599543253998</c:v>
                </c:pt>
                <c:pt idx="4175">
                  <c:v>51.500543975829999</c:v>
                </c:pt>
                <c:pt idx="4176">
                  <c:v>51.500388336181999</c:v>
                </c:pt>
                <c:pt idx="4177">
                  <c:v>51.500650024414</c:v>
                </c:pt>
                <c:pt idx="4178">
                  <c:v>51.500411987305</c:v>
                </c:pt>
                <c:pt idx="4179">
                  <c:v>51.500592803955001</c:v>
                </c:pt>
                <c:pt idx="4180">
                  <c:v>51.500471496582001</c:v>
                </c:pt>
                <c:pt idx="4181">
                  <c:v>51.500478744506999</c:v>
                </c:pt>
                <c:pt idx="4182">
                  <c:v>51.500593566894999</c:v>
                </c:pt>
                <c:pt idx="4183">
                  <c:v>51.500531768799</c:v>
                </c:pt>
                <c:pt idx="4184">
                  <c:v>51.500418090819998</c:v>
                </c:pt>
                <c:pt idx="4185">
                  <c:v>51.500640869141002</c:v>
                </c:pt>
                <c:pt idx="4186">
                  <c:v>51.500410461426</c:v>
                </c:pt>
                <c:pt idx="4187">
                  <c:v>51.500691223144997</c:v>
                </c:pt>
                <c:pt idx="4188">
                  <c:v>51.500450134277003</c:v>
                </c:pt>
                <c:pt idx="4189">
                  <c:v>51.500402069091997</c:v>
                </c:pt>
                <c:pt idx="4190">
                  <c:v>51.500643920898</c:v>
                </c:pt>
                <c:pt idx="4191">
                  <c:v>51.500556182860997</c:v>
                </c:pt>
                <c:pt idx="4192">
                  <c:v>51.500389862060999</c:v>
                </c:pt>
                <c:pt idx="4193">
                  <c:v>51.500549316406001</c:v>
                </c:pt>
                <c:pt idx="4194">
                  <c:v>51.500487645466997</c:v>
                </c:pt>
                <c:pt idx="4195">
                  <c:v>51.500637817383002</c:v>
                </c:pt>
                <c:pt idx="4196">
                  <c:v>51.500528717041</c:v>
                </c:pt>
                <c:pt idx="4197">
                  <c:v>51.500310516356997</c:v>
                </c:pt>
                <c:pt idx="4198">
                  <c:v>51.500674438476999</c:v>
                </c:pt>
                <c:pt idx="4199">
                  <c:v>51.500454711914003</c:v>
                </c:pt>
                <c:pt idx="4200">
                  <c:v>51.500512695312999</c:v>
                </c:pt>
                <c:pt idx="4201">
                  <c:v>51.500628789266003</c:v>
                </c:pt>
                <c:pt idx="4202">
                  <c:v>51.500430297851999</c:v>
                </c:pt>
                <c:pt idx="4203">
                  <c:v>51.500579833983998</c:v>
                </c:pt>
                <c:pt idx="4204">
                  <c:v>51.500502014159999</c:v>
                </c:pt>
                <c:pt idx="4205">
                  <c:v>51.500504302979003</c:v>
                </c:pt>
                <c:pt idx="4206">
                  <c:v>51.500611877441003</c:v>
                </c:pt>
                <c:pt idx="4207">
                  <c:v>51.500399780273</c:v>
                </c:pt>
                <c:pt idx="4208">
                  <c:v>51.500523249308003</c:v>
                </c:pt>
                <c:pt idx="4209">
                  <c:v>51.500576019287003</c:v>
                </c:pt>
                <c:pt idx="4210">
                  <c:v>51.500397491454997</c:v>
                </c:pt>
                <c:pt idx="4211">
                  <c:v>51.500652313232003</c:v>
                </c:pt>
                <c:pt idx="4212">
                  <c:v>51.500424194335999</c:v>
                </c:pt>
                <c:pt idx="4213">
                  <c:v>51.500498962401998</c:v>
                </c:pt>
                <c:pt idx="4214">
                  <c:v>51.500603993734003</c:v>
                </c:pt>
                <c:pt idx="4215">
                  <c:v>51.500420379639003</c:v>
                </c:pt>
                <c:pt idx="4216">
                  <c:v>51.500601959229002</c:v>
                </c:pt>
                <c:pt idx="4217">
                  <c:v>51.500495910645</c:v>
                </c:pt>
                <c:pt idx="4218">
                  <c:v>51.500486755371</c:v>
                </c:pt>
                <c:pt idx="4219">
                  <c:v>51.500531768799</c:v>
                </c:pt>
                <c:pt idx="4220">
                  <c:v>51.500505828857001</c:v>
                </c:pt>
                <c:pt idx="4221">
                  <c:v>51.500509897868</c:v>
                </c:pt>
                <c:pt idx="4222">
                  <c:v>51.500549316406001</c:v>
                </c:pt>
                <c:pt idx="4223">
                  <c:v>51.500569915771003</c:v>
                </c:pt>
                <c:pt idx="4224">
                  <c:v>51.500447845459</c:v>
                </c:pt>
                <c:pt idx="4225">
                  <c:v>51.500551605224999</c:v>
                </c:pt>
                <c:pt idx="4226">
                  <c:v>51.500477600098002</c:v>
                </c:pt>
                <c:pt idx="4227">
                  <c:v>51.500582122803003</c:v>
                </c:pt>
                <c:pt idx="4228">
                  <c:v>51.500506718952998</c:v>
                </c:pt>
                <c:pt idx="4229">
                  <c:v>51.500480651855</c:v>
                </c:pt>
                <c:pt idx="4230">
                  <c:v>51.500566864013997</c:v>
                </c:pt>
                <c:pt idx="4231">
                  <c:v>51.500389862060999</c:v>
                </c:pt>
                <c:pt idx="4232">
                  <c:v>51.500690460205</c:v>
                </c:pt>
                <c:pt idx="4233">
                  <c:v>51.500465393066001</c:v>
                </c:pt>
                <c:pt idx="4234">
                  <c:v>51.500409444173002</c:v>
                </c:pt>
                <c:pt idx="4235">
                  <c:v>51.500612640381</c:v>
                </c:pt>
                <c:pt idx="4236">
                  <c:v>51.500554656981997</c:v>
                </c:pt>
                <c:pt idx="4237">
                  <c:v>51.500502014159999</c:v>
                </c:pt>
                <c:pt idx="4238">
                  <c:v>51.500527954101997</c:v>
                </c:pt>
                <c:pt idx="4239">
                  <c:v>51.500402832031</c:v>
                </c:pt>
                <c:pt idx="4240">
                  <c:v>51.500595855713001</c:v>
                </c:pt>
                <c:pt idx="4241">
                  <c:v>51.500628153482999</c:v>
                </c:pt>
                <c:pt idx="4242">
                  <c:v>51.500370788574003</c:v>
                </c:pt>
                <c:pt idx="4243">
                  <c:v>51.500625610352003</c:v>
                </c:pt>
                <c:pt idx="4244">
                  <c:v>51.500415802002003</c:v>
                </c:pt>
                <c:pt idx="4245">
                  <c:v>51.500568389892997</c:v>
                </c:pt>
                <c:pt idx="4246">
                  <c:v>51.500511932373001</c:v>
                </c:pt>
                <c:pt idx="4247">
                  <c:v>51.500431060791001</c:v>
                </c:pt>
                <c:pt idx="4248">
                  <c:v>51.500582377115997</c:v>
                </c:pt>
                <c:pt idx="4249">
                  <c:v>51.500497436522998</c:v>
                </c:pt>
                <c:pt idx="4250">
                  <c:v>51.500485229492</c:v>
                </c:pt>
                <c:pt idx="4251">
                  <c:v>51.500569915771003</c:v>
                </c:pt>
                <c:pt idx="4252">
                  <c:v>51.500521850585997</c:v>
                </c:pt>
                <c:pt idx="4253">
                  <c:v>51.500486755371</c:v>
                </c:pt>
                <c:pt idx="4254">
                  <c:v>51.500558853149002</c:v>
                </c:pt>
                <c:pt idx="4255">
                  <c:v>51.500428009033001</c:v>
                </c:pt>
                <c:pt idx="4256">
                  <c:v>51.500627899169999</c:v>
                </c:pt>
                <c:pt idx="4257">
                  <c:v>51.500562286376997</c:v>
                </c:pt>
                <c:pt idx="4258">
                  <c:v>51.500341033936003</c:v>
                </c:pt>
                <c:pt idx="4259">
                  <c:v>51.500668334960999</c:v>
                </c:pt>
                <c:pt idx="4260">
                  <c:v>51.500391387938997</c:v>
                </c:pt>
                <c:pt idx="4261">
                  <c:v>51.500551223754996</c:v>
                </c:pt>
                <c:pt idx="4262">
                  <c:v>51.500615692139</c:v>
                </c:pt>
                <c:pt idx="4263">
                  <c:v>51.500434875487997</c:v>
                </c:pt>
                <c:pt idx="4264">
                  <c:v>51.500538635254003</c:v>
                </c:pt>
                <c:pt idx="4265">
                  <c:v>51.500518035889002</c:v>
                </c:pt>
                <c:pt idx="4266">
                  <c:v>51.500511169433999</c:v>
                </c:pt>
                <c:pt idx="4267">
                  <c:v>51.500519561768002</c:v>
                </c:pt>
                <c:pt idx="4268">
                  <c:v>51.500529607136997</c:v>
                </c:pt>
                <c:pt idx="4269">
                  <c:v>51.500511932373001</c:v>
                </c:pt>
                <c:pt idx="4270">
                  <c:v>51.500605773925997</c:v>
                </c:pt>
                <c:pt idx="4271">
                  <c:v>51.500351715088001</c:v>
                </c:pt>
                <c:pt idx="4272">
                  <c:v>51.500655364990003</c:v>
                </c:pt>
                <c:pt idx="4273">
                  <c:v>51.500400543212997</c:v>
                </c:pt>
                <c:pt idx="4274">
                  <c:v>51.500566482544002</c:v>
                </c:pt>
                <c:pt idx="4275">
                  <c:v>51.500640106200997</c:v>
                </c:pt>
                <c:pt idx="4276">
                  <c:v>51.500292205811</c:v>
                </c:pt>
                <c:pt idx="4277">
                  <c:v>51.500630187988001</c:v>
                </c:pt>
                <c:pt idx="4278">
                  <c:v>51.500585937499999</c:v>
                </c:pt>
                <c:pt idx="4279">
                  <c:v>51.500421905518003</c:v>
                </c:pt>
                <c:pt idx="4280">
                  <c:v>51.500573730469</c:v>
                </c:pt>
                <c:pt idx="4281">
                  <c:v>51.500432332357001</c:v>
                </c:pt>
                <c:pt idx="4282">
                  <c:v>51.500509643554999</c:v>
                </c:pt>
                <c:pt idx="4283">
                  <c:v>51.500674438476999</c:v>
                </c:pt>
                <c:pt idx="4284">
                  <c:v>51.500420379639003</c:v>
                </c:pt>
                <c:pt idx="4285">
                  <c:v>51.500604248046997</c:v>
                </c:pt>
                <c:pt idx="4286">
                  <c:v>51.500426483154001</c:v>
                </c:pt>
                <c:pt idx="4287">
                  <c:v>51.500506591796999</c:v>
                </c:pt>
                <c:pt idx="4288">
                  <c:v>51.500619888305998</c:v>
                </c:pt>
                <c:pt idx="4289">
                  <c:v>51.500458526610998</c:v>
                </c:pt>
                <c:pt idx="4290">
                  <c:v>51.500542449950999</c:v>
                </c:pt>
                <c:pt idx="4291">
                  <c:v>51.500563812255997</c:v>
                </c:pt>
                <c:pt idx="4292">
                  <c:v>51.500437927245997</c:v>
                </c:pt>
                <c:pt idx="4293">
                  <c:v>51.500504302979003</c:v>
                </c:pt>
                <c:pt idx="4294">
                  <c:v>51.500586827596003</c:v>
                </c:pt>
                <c:pt idx="4295">
                  <c:v>51.500410461426</c:v>
                </c:pt>
                <c:pt idx="4296">
                  <c:v>51.500540161133003</c:v>
                </c:pt>
                <c:pt idx="4297">
                  <c:v>51.500553131103999</c:v>
                </c:pt>
                <c:pt idx="4298">
                  <c:v>51.500531768799</c:v>
                </c:pt>
                <c:pt idx="4299">
                  <c:v>51.500574493408003</c:v>
                </c:pt>
                <c:pt idx="4300">
                  <c:v>51.500341796874999</c:v>
                </c:pt>
                <c:pt idx="4301">
                  <c:v>51.500630696614998</c:v>
                </c:pt>
                <c:pt idx="4302">
                  <c:v>51.500589752197001</c:v>
                </c:pt>
                <c:pt idx="4303">
                  <c:v>51.500461578368999</c:v>
                </c:pt>
                <c:pt idx="4304">
                  <c:v>51.500424194335999</c:v>
                </c:pt>
                <c:pt idx="4305">
                  <c:v>51.500507354736001</c:v>
                </c:pt>
                <c:pt idx="4306">
                  <c:v>51.500466156005999</c:v>
                </c:pt>
                <c:pt idx="4307">
                  <c:v>51.500634002685999</c:v>
                </c:pt>
                <c:pt idx="4308">
                  <c:v>51.500453948975</c:v>
                </c:pt>
                <c:pt idx="4309">
                  <c:v>51.500666046143003</c:v>
                </c:pt>
                <c:pt idx="4310">
                  <c:v>51.50044631958</c:v>
                </c:pt>
                <c:pt idx="4311">
                  <c:v>51.500522613525</c:v>
                </c:pt>
                <c:pt idx="4312">
                  <c:v>51.500535583496003</c:v>
                </c:pt>
                <c:pt idx="4313">
                  <c:v>51.500473785399997</c:v>
                </c:pt>
                <c:pt idx="4314">
                  <c:v>51.500532150269002</c:v>
                </c:pt>
                <c:pt idx="4315">
                  <c:v>51.500624084473003</c:v>
                </c:pt>
                <c:pt idx="4316">
                  <c:v>51.500385284423999</c:v>
                </c:pt>
                <c:pt idx="4317">
                  <c:v>51.500659179688</c:v>
                </c:pt>
                <c:pt idx="4318">
                  <c:v>51.500408172607003</c:v>
                </c:pt>
                <c:pt idx="4319">
                  <c:v>51.500459289551003</c:v>
                </c:pt>
                <c:pt idx="4320">
                  <c:v>51.500630187988001</c:v>
                </c:pt>
                <c:pt idx="4321">
                  <c:v>51.500463485718001</c:v>
                </c:pt>
                <c:pt idx="4322">
                  <c:v>51.500508117675999</c:v>
                </c:pt>
                <c:pt idx="4323">
                  <c:v>51.500585937499999</c:v>
                </c:pt>
                <c:pt idx="4324">
                  <c:v>51.500382995605001</c:v>
                </c:pt>
                <c:pt idx="4325">
                  <c:v>51.500695800781003</c:v>
                </c:pt>
                <c:pt idx="4326">
                  <c:v>51.500418090819998</c:v>
                </c:pt>
                <c:pt idx="4327">
                  <c:v>51.500516510010002</c:v>
                </c:pt>
                <c:pt idx="4328">
                  <c:v>51.500560760497997</c:v>
                </c:pt>
                <c:pt idx="4329">
                  <c:v>51.500487518310997</c:v>
                </c:pt>
                <c:pt idx="4330">
                  <c:v>51.500482940673997</c:v>
                </c:pt>
                <c:pt idx="4331">
                  <c:v>51.500587463378999</c:v>
                </c:pt>
                <c:pt idx="4332">
                  <c:v>51.500410461426</c:v>
                </c:pt>
                <c:pt idx="4333">
                  <c:v>51.500618743895998</c:v>
                </c:pt>
                <c:pt idx="4334">
                  <c:v>51.500492095947003</c:v>
                </c:pt>
                <c:pt idx="4335">
                  <c:v>51.500511169433999</c:v>
                </c:pt>
                <c:pt idx="4336">
                  <c:v>51.500679016112997</c:v>
                </c:pt>
                <c:pt idx="4337">
                  <c:v>51.500315856934002</c:v>
                </c:pt>
                <c:pt idx="4338">
                  <c:v>51.500564575195</c:v>
                </c:pt>
                <c:pt idx="4339">
                  <c:v>51.500506591796999</c:v>
                </c:pt>
                <c:pt idx="4340">
                  <c:v>51.500537872313998</c:v>
                </c:pt>
                <c:pt idx="4341">
                  <c:v>51.500541687012003</c:v>
                </c:pt>
                <c:pt idx="4342">
                  <c:v>51.500482177734</c:v>
                </c:pt>
                <c:pt idx="4343">
                  <c:v>51.500506591796999</c:v>
                </c:pt>
                <c:pt idx="4344">
                  <c:v>51.500668334960999</c:v>
                </c:pt>
                <c:pt idx="4345">
                  <c:v>51.500402069091997</c:v>
                </c:pt>
                <c:pt idx="4346">
                  <c:v>51.500540161133003</c:v>
                </c:pt>
                <c:pt idx="4347">
                  <c:v>51.500468444824001</c:v>
                </c:pt>
                <c:pt idx="4348">
                  <c:v>51.500545501708999</c:v>
                </c:pt>
                <c:pt idx="4349">
                  <c:v>51.500653839111003</c:v>
                </c:pt>
                <c:pt idx="4350">
                  <c:v>51.500389862060999</c:v>
                </c:pt>
                <c:pt idx="4351">
                  <c:v>51.500497436522998</c:v>
                </c:pt>
                <c:pt idx="4352">
                  <c:v>51.500598907471002</c:v>
                </c:pt>
                <c:pt idx="4353">
                  <c:v>51.500419616698998</c:v>
                </c:pt>
                <c:pt idx="4354">
                  <c:v>51.500531514485999</c:v>
                </c:pt>
                <c:pt idx="4355">
                  <c:v>51.500621795653998</c:v>
                </c:pt>
                <c:pt idx="4356">
                  <c:v>51.500411987305</c:v>
                </c:pt>
                <c:pt idx="4357">
                  <c:v>51.500579071045003</c:v>
                </c:pt>
                <c:pt idx="4358">
                  <c:v>51.500476837157997</c:v>
                </c:pt>
                <c:pt idx="4359">
                  <c:v>51.500518035889002</c:v>
                </c:pt>
                <c:pt idx="4360">
                  <c:v>51.500562286376997</c:v>
                </c:pt>
                <c:pt idx="4361">
                  <c:v>51.500367482503002</c:v>
                </c:pt>
                <c:pt idx="4362">
                  <c:v>51.500646209716997</c:v>
                </c:pt>
                <c:pt idx="4363">
                  <c:v>51.500639343262002</c:v>
                </c:pt>
                <c:pt idx="4364">
                  <c:v>51.500409698486003</c:v>
                </c:pt>
                <c:pt idx="4365">
                  <c:v>51.500591278076001</c:v>
                </c:pt>
                <c:pt idx="4366">
                  <c:v>51.50040435791</c:v>
                </c:pt>
                <c:pt idx="4367">
                  <c:v>51.500560760497997</c:v>
                </c:pt>
                <c:pt idx="4368">
                  <c:v>51.500629425048999</c:v>
                </c:pt>
                <c:pt idx="4369">
                  <c:v>51.500355529784997</c:v>
                </c:pt>
                <c:pt idx="4370">
                  <c:v>51.500611114502</c:v>
                </c:pt>
                <c:pt idx="4371">
                  <c:v>51.500574493408003</c:v>
                </c:pt>
                <c:pt idx="4372">
                  <c:v>51.500350189209001</c:v>
                </c:pt>
                <c:pt idx="4373">
                  <c:v>51.500599670409997</c:v>
                </c:pt>
                <c:pt idx="4374">
                  <c:v>51.500431696573997</c:v>
                </c:pt>
                <c:pt idx="4375">
                  <c:v>51.500575256348</c:v>
                </c:pt>
                <c:pt idx="4376">
                  <c:v>51.500593566894999</c:v>
                </c:pt>
                <c:pt idx="4377">
                  <c:v>51.500345611572001</c:v>
                </c:pt>
                <c:pt idx="4378">
                  <c:v>51.500744628905998</c:v>
                </c:pt>
                <c:pt idx="4379">
                  <c:v>51.500374603270998</c:v>
                </c:pt>
                <c:pt idx="4380">
                  <c:v>51.500561523437</c:v>
                </c:pt>
                <c:pt idx="4381">
                  <c:v>51.500551223754996</c:v>
                </c:pt>
                <c:pt idx="4382">
                  <c:v>51.500444030761997</c:v>
                </c:pt>
                <c:pt idx="4383">
                  <c:v>51.500584411620999</c:v>
                </c:pt>
                <c:pt idx="4384">
                  <c:v>51.500536346436</c:v>
                </c:pt>
                <c:pt idx="4385">
                  <c:v>51.500421905518003</c:v>
                </c:pt>
                <c:pt idx="4386">
                  <c:v>51.500600433350002</c:v>
                </c:pt>
                <c:pt idx="4387">
                  <c:v>51.500484466552997</c:v>
                </c:pt>
                <c:pt idx="4388">
                  <c:v>51.500471115111999</c:v>
                </c:pt>
                <c:pt idx="4389">
                  <c:v>51.500658416748003</c:v>
                </c:pt>
                <c:pt idx="4390">
                  <c:v>51.500350189209001</c:v>
                </c:pt>
                <c:pt idx="4391">
                  <c:v>51.500631713867001</c:v>
                </c:pt>
                <c:pt idx="4392">
                  <c:v>51.500467681884999</c:v>
                </c:pt>
                <c:pt idx="4393">
                  <c:v>51.500535583496003</c:v>
                </c:pt>
                <c:pt idx="4394">
                  <c:v>51.500464757284</c:v>
                </c:pt>
                <c:pt idx="4395">
                  <c:v>51.500583648682003</c:v>
                </c:pt>
                <c:pt idx="4396">
                  <c:v>51.500472259520997</c:v>
                </c:pt>
                <c:pt idx="4397">
                  <c:v>51.500642395020002</c:v>
                </c:pt>
                <c:pt idx="4398">
                  <c:v>51.500405120849997</c:v>
                </c:pt>
                <c:pt idx="4399">
                  <c:v>51.500605773925997</c:v>
                </c:pt>
                <c:pt idx="4400">
                  <c:v>51.500450897217</c:v>
                </c:pt>
                <c:pt idx="4401">
                  <c:v>51.500503540038999</c:v>
                </c:pt>
                <c:pt idx="4402">
                  <c:v>51.500617980957003</c:v>
                </c:pt>
                <c:pt idx="4403">
                  <c:v>51.500400543212997</c:v>
                </c:pt>
                <c:pt idx="4404">
                  <c:v>51.500547790527001</c:v>
                </c:pt>
                <c:pt idx="4405">
                  <c:v>51.500559234618997</c:v>
                </c:pt>
                <c:pt idx="4406">
                  <c:v>51.500431823729997</c:v>
                </c:pt>
                <c:pt idx="4407">
                  <c:v>51.500604248046997</c:v>
                </c:pt>
                <c:pt idx="4408">
                  <c:v>51.500525792440001</c:v>
                </c:pt>
                <c:pt idx="4409">
                  <c:v>51.500451660156003</c:v>
                </c:pt>
                <c:pt idx="4410">
                  <c:v>51.500606536865</c:v>
                </c:pt>
                <c:pt idx="4411">
                  <c:v>51.500508117675999</c:v>
                </c:pt>
                <c:pt idx="4412">
                  <c:v>51.500543975829999</c:v>
                </c:pt>
                <c:pt idx="4413">
                  <c:v>51.500493621826003</c:v>
                </c:pt>
                <c:pt idx="4414">
                  <c:v>51.500429789225002</c:v>
                </c:pt>
                <c:pt idx="4415">
                  <c:v>51.500604248046997</c:v>
                </c:pt>
                <c:pt idx="4416">
                  <c:v>51.500515747069997</c:v>
                </c:pt>
                <c:pt idx="4417">
                  <c:v>51.500425720214999</c:v>
                </c:pt>
                <c:pt idx="4418">
                  <c:v>51.500683593749997</c:v>
                </c:pt>
                <c:pt idx="4419">
                  <c:v>51.500399780273</c:v>
                </c:pt>
                <c:pt idx="4420">
                  <c:v>51.500597381592002</c:v>
                </c:pt>
                <c:pt idx="4421">
                  <c:v>51.500530878703003</c:v>
                </c:pt>
                <c:pt idx="4422">
                  <c:v>51.500397491454997</c:v>
                </c:pt>
                <c:pt idx="4423">
                  <c:v>51.500671386718999</c:v>
                </c:pt>
                <c:pt idx="4424">
                  <c:v>51.500442504882997</c:v>
                </c:pt>
                <c:pt idx="4425">
                  <c:v>51.500466156005999</c:v>
                </c:pt>
                <c:pt idx="4426">
                  <c:v>51.500594329834001</c:v>
                </c:pt>
                <c:pt idx="4427">
                  <c:v>51.500389099121001</c:v>
                </c:pt>
                <c:pt idx="4428">
                  <c:v>51.500607808430999</c:v>
                </c:pt>
                <c:pt idx="4429">
                  <c:v>51.500492095947003</c:v>
                </c:pt>
                <c:pt idx="4430">
                  <c:v>51.500493621826003</c:v>
                </c:pt>
                <c:pt idx="4431">
                  <c:v>51.500588226318001</c:v>
                </c:pt>
                <c:pt idx="4432">
                  <c:v>51.500354003905997</c:v>
                </c:pt>
                <c:pt idx="4433">
                  <c:v>51.500696563721</c:v>
                </c:pt>
                <c:pt idx="4434">
                  <c:v>51.500449498494</c:v>
                </c:pt>
                <c:pt idx="4435">
                  <c:v>51.500543975829999</c:v>
                </c:pt>
                <c:pt idx="4436">
                  <c:v>51.500551605224999</c:v>
                </c:pt>
                <c:pt idx="4437">
                  <c:v>51.500505828857001</c:v>
                </c:pt>
                <c:pt idx="4438">
                  <c:v>51.500447082519997</c:v>
                </c:pt>
                <c:pt idx="4439">
                  <c:v>51.500575256348</c:v>
                </c:pt>
                <c:pt idx="4440">
                  <c:v>51.500513458252001</c:v>
                </c:pt>
                <c:pt idx="4441">
                  <c:v>51.50053024292</c:v>
                </c:pt>
                <c:pt idx="4442">
                  <c:v>51.500577545166003</c:v>
                </c:pt>
                <c:pt idx="4443">
                  <c:v>51.500483703613</c:v>
                </c:pt>
                <c:pt idx="4444">
                  <c:v>51.500493621826003</c:v>
                </c:pt>
                <c:pt idx="4445">
                  <c:v>51.500547027587999</c:v>
                </c:pt>
                <c:pt idx="4446">
                  <c:v>51.500409698486003</c:v>
                </c:pt>
                <c:pt idx="4447">
                  <c:v>51.500647735595997</c:v>
                </c:pt>
                <c:pt idx="4448">
                  <c:v>51.500481287638003</c:v>
                </c:pt>
                <c:pt idx="4449">
                  <c:v>51.500423431396001</c:v>
                </c:pt>
                <c:pt idx="4450">
                  <c:v>51.500672149658001</c:v>
                </c:pt>
                <c:pt idx="4451">
                  <c:v>51.500451660156003</c:v>
                </c:pt>
                <c:pt idx="4452">
                  <c:v>51.500511932373001</c:v>
                </c:pt>
                <c:pt idx="4453">
                  <c:v>51.500492095947003</c:v>
                </c:pt>
                <c:pt idx="4454">
                  <c:v>51.500494639079001</c:v>
                </c:pt>
                <c:pt idx="4455">
                  <c:v>51.500622558594003</c:v>
                </c:pt>
                <c:pt idx="4456">
                  <c:v>51.500463867187001</c:v>
                </c:pt>
                <c:pt idx="4457">
                  <c:v>51.500541687012003</c:v>
                </c:pt>
                <c:pt idx="4458">
                  <c:v>51.500550842285001</c:v>
                </c:pt>
                <c:pt idx="4459">
                  <c:v>51.500319671630997</c:v>
                </c:pt>
                <c:pt idx="4460">
                  <c:v>51.500733947754</c:v>
                </c:pt>
                <c:pt idx="4461">
                  <c:v>51.500520706176999</c:v>
                </c:pt>
                <c:pt idx="4462">
                  <c:v>51.500331878662003</c:v>
                </c:pt>
                <c:pt idx="4463">
                  <c:v>51.500726318359</c:v>
                </c:pt>
                <c:pt idx="4464">
                  <c:v>51.500389862060999</c:v>
                </c:pt>
                <c:pt idx="4465">
                  <c:v>51.500540161133003</c:v>
                </c:pt>
                <c:pt idx="4466">
                  <c:v>51.500598144530997</c:v>
                </c:pt>
                <c:pt idx="4467">
                  <c:v>51.500340270995999</c:v>
                </c:pt>
                <c:pt idx="4468">
                  <c:v>51.500706354777002</c:v>
                </c:pt>
                <c:pt idx="4469">
                  <c:v>51.500436401366997</c:v>
                </c:pt>
                <c:pt idx="4470">
                  <c:v>51.500531005859003</c:v>
                </c:pt>
                <c:pt idx="4471">
                  <c:v>51.500517272948997</c:v>
                </c:pt>
                <c:pt idx="4472">
                  <c:v>51.500469970703001</c:v>
                </c:pt>
                <c:pt idx="4473">
                  <c:v>51.500509643554999</c:v>
                </c:pt>
                <c:pt idx="4474">
                  <c:v>51.500603993734003</c:v>
                </c:pt>
                <c:pt idx="4475">
                  <c:v>51.500423431396001</c:v>
                </c:pt>
                <c:pt idx="4476">
                  <c:v>51.500611114502</c:v>
                </c:pt>
                <c:pt idx="4477">
                  <c:v>51.500479888915997</c:v>
                </c:pt>
                <c:pt idx="4478">
                  <c:v>51.500429534912001</c:v>
                </c:pt>
                <c:pt idx="4479">
                  <c:v>51.500616455078003</c:v>
                </c:pt>
                <c:pt idx="4480">
                  <c:v>51.500397491454997</c:v>
                </c:pt>
                <c:pt idx="4481">
                  <c:v>51.500567754110001</c:v>
                </c:pt>
                <c:pt idx="4482">
                  <c:v>51.500604248046997</c:v>
                </c:pt>
                <c:pt idx="4483">
                  <c:v>51.500415802002003</c:v>
                </c:pt>
                <c:pt idx="4484">
                  <c:v>51.500667572021001</c:v>
                </c:pt>
                <c:pt idx="4485">
                  <c:v>51.500440979003997</c:v>
                </c:pt>
                <c:pt idx="4486">
                  <c:v>51.500413513184</c:v>
                </c:pt>
                <c:pt idx="4487">
                  <c:v>51.500605773925997</c:v>
                </c:pt>
                <c:pt idx="4488">
                  <c:v>51.500457127889</c:v>
                </c:pt>
                <c:pt idx="4489">
                  <c:v>51.500557708739997</c:v>
                </c:pt>
                <c:pt idx="4490">
                  <c:v>51.500607299804997</c:v>
                </c:pt>
                <c:pt idx="4491">
                  <c:v>51.500304412841999</c:v>
                </c:pt>
                <c:pt idx="4492">
                  <c:v>51.500651550293</c:v>
                </c:pt>
                <c:pt idx="4493">
                  <c:v>51.500509643554999</c:v>
                </c:pt>
                <c:pt idx="4494">
                  <c:v>51.500455220539997</c:v>
                </c:pt>
                <c:pt idx="4495">
                  <c:v>51.500771331787</c:v>
                </c:pt>
                <c:pt idx="4496">
                  <c:v>51.500275421143002</c:v>
                </c:pt>
                <c:pt idx="4497">
                  <c:v>51.500693511963</c:v>
                </c:pt>
                <c:pt idx="4498">
                  <c:v>51.500399017333997</c:v>
                </c:pt>
                <c:pt idx="4499">
                  <c:v>51.500491333008</c:v>
                </c:pt>
                <c:pt idx="4500">
                  <c:v>51.500634002685999</c:v>
                </c:pt>
                <c:pt idx="4501">
                  <c:v>51.500491460164</c:v>
                </c:pt>
                <c:pt idx="4502">
                  <c:v>51.500492095947003</c:v>
                </c:pt>
                <c:pt idx="4503">
                  <c:v>51.500654602051</c:v>
                </c:pt>
                <c:pt idx="4504">
                  <c:v>51.500382232665999</c:v>
                </c:pt>
                <c:pt idx="4505">
                  <c:v>51.500515747069997</c:v>
                </c:pt>
                <c:pt idx="4506">
                  <c:v>51.500474548340001</c:v>
                </c:pt>
                <c:pt idx="4507">
                  <c:v>51.500464630126999</c:v>
                </c:pt>
                <c:pt idx="4508">
                  <c:v>51.500675201416001</c:v>
                </c:pt>
                <c:pt idx="4509">
                  <c:v>51.500381469727003</c:v>
                </c:pt>
                <c:pt idx="4510">
                  <c:v>51.500627899169999</c:v>
                </c:pt>
                <c:pt idx="4511">
                  <c:v>51.500479888915997</c:v>
                </c:pt>
                <c:pt idx="4512">
                  <c:v>51.500444030761997</c:v>
                </c:pt>
                <c:pt idx="4513">
                  <c:v>51.500678253174001</c:v>
                </c:pt>
                <c:pt idx="4514">
                  <c:v>51.500496546427001</c:v>
                </c:pt>
                <c:pt idx="4515">
                  <c:v>51.500441741943</c:v>
                </c:pt>
                <c:pt idx="4516">
                  <c:v>51.500545501708999</c:v>
                </c:pt>
                <c:pt idx="4517">
                  <c:v>51.500452423096</c:v>
                </c:pt>
                <c:pt idx="4518">
                  <c:v>51.500495910645</c:v>
                </c:pt>
                <c:pt idx="4519">
                  <c:v>51.500585174561003</c:v>
                </c:pt>
                <c:pt idx="4520">
                  <c:v>51.500481414794997</c:v>
                </c:pt>
                <c:pt idx="4521">
                  <c:v>51.500581741333001</c:v>
                </c:pt>
                <c:pt idx="4522">
                  <c:v>51.500511932373001</c:v>
                </c:pt>
                <c:pt idx="4523">
                  <c:v>51.50040435791</c:v>
                </c:pt>
                <c:pt idx="4524">
                  <c:v>51.500708007812001</c:v>
                </c:pt>
                <c:pt idx="4525">
                  <c:v>51.500398254395002</c:v>
                </c:pt>
                <c:pt idx="4526">
                  <c:v>51.500609588623</c:v>
                </c:pt>
                <c:pt idx="4527">
                  <c:v>51.500425720214999</c:v>
                </c:pt>
                <c:pt idx="4528">
                  <c:v>51.500535329183002</c:v>
                </c:pt>
                <c:pt idx="4529">
                  <c:v>51.500589752197001</c:v>
                </c:pt>
                <c:pt idx="4530">
                  <c:v>51.500370788574003</c:v>
                </c:pt>
                <c:pt idx="4531">
                  <c:v>51.500631713867001</c:v>
                </c:pt>
                <c:pt idx="4532">
                  <c:v>51.500514984131001</c:v>
                </c:pt>
                <c:pt idx="4533">
                  <c:v>51.500352478026997</c:v>
                </c:pt>
                <c:pt idx="4534">
                  <c:v>51.500652949014999</c:v>
                </c:pt>
                <c:pt idx="4535">
                  <c:v>51.500545501708999</c:v>
                </c:pt>
                <c:pt idx="4536">
                  <c:v>51.500419616698998</c:v>
                </c:pt>
                <c:pt idx="4537">
                  <c:v>51.500605773925997</c:v>
                </c:pt>
                <c:pt idx="4538">
                  <c:v>51.500468444824001</c:v>
                </c:pt>
                <c:pt idx="4539">
                  <c:v>51.500576019287003</c:v>
                </c:pt>
                <c:pt idx="4540">
                  <c:v>51.500515747069997</c:v>
                </c:pt>
                <c:pt idx="4541">
                  <c:v>51.500463485718001</c:v>
                </c:pt>
                <c:pt idx="4542">
                  <c:v>51.500571441650003</c:v>
                </c:pt>
                <c:pt idx="4543">
                  <c:v>51.500520324706997</c:v>
                </c:pt>
                <c:pt idx="4544">
                  <c:v>51.500448608398003</c:v>
                </c:pt>
                <c:pt idx="4545">
                  <c:v>51.500561523437</c:v>
                </c:pt>
                <c:pt idx="4546">
                  <c:v>51.500430297851999</c:v>
                </c:pt>
                <c:pt idx="4547">
                  <c:v>51.500613403320003</c:v>
                </c:pt>
                <c:pt idx="4548">
                  <c:v>51.500555674235002</c:v>
                </c:pt>
                <c:pt idx="4549">
                  <c:v>51.500460815430003</c:v>
                </c:pt>
                <c:pt idx="4550">
                  <c:v>51.500510406494001</c:v>
                </c:pt>
                <c:pt idx="4551">
                  <c:v>51.500556182860997</c:v>
                </c:pt>
                <c:pt idx="4552">
                  <c:v>51.500334167479998</c:v>
                </c:pt>
                <c:pt idx="4553">
                  <c:v>51.500655364990003</c:v>
                </c:pt>
                <c:pt idx="4554">
                  <c:v>51.500512440999003</c:v>
                </c:pt>
                <c:pt idx="4555">
                  <c:v>51.500481414794997</c:v>
                </c:pt>
                <c:pt idx="4556">
                  <c:v>51.500673675537001</c:v>
                </c:pt>
                <c:pt idx="4557">
                  <c:v>51.500334167479998</c:v>
                </c:pt>
                <c:pt idx="4558">
                  <c:v>51.500636291504001</c:v>
                </c:pt>
                <c:pt idx="4559">
                  <c:v>51.500482177734</c:v>
                </c:pt>
                <c:pt idx="4560">
                  <c:v>51.500478363036997</c:v>
                </c:pt>
                <c:pt idx="4561">
                  <c:v>51.500598907471002</c:v>
                </c:pt>
                <c:pt idx="4562">
                  <c:v>51.500497436522998</c:v>
                </c:pt>
                <c:pt idx="4563">
                  <c:v>51.500521850585997</c:v>
                </c:pt>
                <c:pt idx="4564">
                  <c:v>51.500477600098002</c:v>
                </c:pt>
                <c:pt idx="4565">
                  <c:v>51.500467681884999</c:v>
                </c:pt>
                <c:pt idx="4566">
                  <c:v>51.500578308104998</c:v>
                </c:pt>
                <c:pt idx="4567">
                  <c:v>51.500508117675999</c:v>
                </c:pt>
                <c:pt idx="4568">
                  <c:v>51.500469843547002</c:v>
                </c:pt>
                <c:pt idx="4569">
                  <c:v>51.500588989257999</c:v>
                </c:pt>
                <c:pt idx="4570">
                  <c:v>51.500400543212997</c:v>
                </c:pt>
                <c:pt idx="4571">
                  <c:v>51.500712585449001</c:v>
                </c:pt>
                <c:pt idx="4572">
                  <c:v>51.500459289551003</c:v>
                </c:pt>
                <c:pt idx="4573">
                  <c:v>51.500479888915997</c:v>
                </c:pt>
                <c:pt idx="4574">
                  <c:v>51.500569661458002</c:v>
                </c:pt>
                <c:pt idx="4575">
                  <c:v>51.500518035889002</c:v>
                </c:pt>
                <c:pt idx="4576">
                  <c:v>51.500500488280998</c:v>
                </c:pt>
                <c:pt idx="4577">
                  <c:v>51.500482177734</c:v>
                </c:pt>
                <c:pt idx="4578">
                  <c:v>51.500527954101997</c:v>
                </c:pt>
                <c:pt idx="4579">
                  <c:v>51.500495910645</c:v>
                </c:pt>
                <c:pt idx="4580">
                  <c:v>51.500557708739997</c:v>
                </c:pt>
                <c:pt idx="4581">
                  <c:v>51.500492095947003</c:v>
                </c:pt>
                <c:pt idx="4582">
                  <c:v>51.500566101074</c:v>
                </c:pt>
                <c:pt idx="4583">
                  <c:v>51.500502014159999</c:v>
                </c:pt>
                <c:pt idx="4584">
                  <c:v>51.500411224365003</c:v>
                </c:pt>
                <c:pt idx="4585">
                  <c:v>51.500705718993999</c:v>
                </c:pt>
                <c:pt idx="4586">
                  <c:v>51.500375366211003</c:v>
                </c:pt>
                <c:pt idx="4587">
                  <c:v>51.500589752197001</c:v>
                </c:pt>
                <c:pt idx="4588">
                  <c:v>51.500493367513002</c:v>
                </c:pt>
                <c:pt idx="4589">
                  <c:v>51.500490570068003</c:v>
                </c:pt>
                <c:pt idx="4590">
                  <c:v>51.500671386718999</c:v>
                </c:pt>
                <c:pt idx="4591">
                  <c:v>51.500442504882997</c:v>
                </c:pt>
                <c:pt idx="4592">
                  <c:v>51.500484466552997</c:v>
                </c:pt>
                <c:pt idx="4593">
                  <c:v>51.500559997559002</c:v>
                </c:pt>
                <c:pt idx="4594">
                  <c:v>51.500409444173002</c:v>
                </c:pt>
                <c:pt idx="4595">
                  <c:v>51.500602722167997</c:v>
                </c:pt>
                <c:pt idx="4596">
                  <c:v>51.500583648682003</c:v>
                </c:pt>
                <c:pt idx="4597">
                  <c:v>51.500419616698998</c:v>
                </c:pt>
                <c:pt idx="4598">
                  <c:v>51.500645446777</c:v>
                </c:pt>
                <c:pt idx="4599">
                  <c:v>51.500399780273</c:v>
                </c:pt>
                <c:pt idx="4600">
                  <c:v>51.500511169433999</c:v>
                </c:pt>
                <c:pt idx="4601">
                  <c:v>51.500606536865</c:v>
                </c:pt>
                <c:pt idx="4602">
                  <c:v>51.500379943848003</c:v>
                </c:pt>
                <c:pt idx="4603">
                  <c:v>51.5006980896</c:v>
                </c:pt>
                <c:pt idx="4604">
                  <c:v>51.500457763672003</c:v>
                </c:pt>
                <c:pt idx="4605">
                  <c:v>51.500415802002003</c:v>
                </c:pt>
                <c:pt idx="4606">
                  <c:v>51.500668334960999</c:v>
                </c:pt>
                <c:pt idx="4607">
                  <c:v>51.500331878662003</c:v>
                </c:pt>
                <c:pt idx="4608">
                  <c:v>51.500493367513002</c:v>
                </c:pt>
                <c:pt idx="4609">
                  <c:v>51.500679779053002</c:v>
                </c:pt>
                <c:pt idx="4610">
                  <c:v>51.500457763672003</c:v>
                </c:pt>
                <c:pt idx="4611">
                  <c:v>51.500566864013997</c:v>
                </c:pt>
                <c:pt idx="4612">
                  <c:v>51.500527191162</c:v>
                </c:pt>
                <c:pt idx="4613">
                  <c:v>51.500416564940998</c:v>
                </c:pt>
                <c:pt idx="4614">
                  <c:v>51.500593185424997</c:v>
                </c:pt>
                <c:pt idx="4615">
                  <c:v>51.500452423096</c:v>
                </c:pt>
                <c:pt idx="4616">
                  <c:v>51.500557708739997</c:v>
                </c:pt>
                <c:pt idx="4617">
                  <c:v>51.500548553466999</c:v>
                </c:pt>
                <c:pt idx="4618">
                  <c:v>51.500457763672003</c:v>
                </c:pt>
                <c:pt idx="4619">
                  <c:v>51.500525665283</c:v>
                </c:pt>
                <c:pt idx="4620">
                  <c:v>51.500499725342003</c:v>
                </c:pt>
                <c:pt idx="4621">
                  <c:v>51.500500996908002</c:v>
                </c:pt>
                <c:pt idx="4622">
                  <c:v>51.500653839111003</c:v>
                </c:pt>
                <c:pt idx="4623">
                  <c:v>51.500478363036997</c:v>
                </c:pt>
                <c:pt idx="4624">
                  <c:v>51.50044631958</c:v>
                </c:pt>
                <c:pt idx="4625">
                  <c:v>51.500629425048999</c:v>
                </c:pt>
                <c:pt idx="4626">
                  <c:v>51.500415802002003</c:v>
                </c:pt>
                <c:pt idx="4627">
                  <c:v>51.500550079345999</c:v>
                </c:pt>
                <c:pt idx="4628">
                  <c:v>51.500455220539997</c:v>
                </c:pt>
                <c:pt idx="4629">
                  <c:v>51.500525665283</c:v>
                </c:pt>
                <c:pt idx="4630">
                  <c:v>51.500688171386997</c:v>
                </c:pt>
                <c:pt idx="4631">
                  <c:v>51.500325775146003</c:v>
                </c:pt>
                <c:pt idx="4632">
                  <c:v>51.500648498535</c:v>
                </c:pt>
                <c:pt idx="4633">
                  <c:v>51.500493621826003</c:v>
                </c:pt>
                <c:pt idx="4634">
                  <c:v>51.500395456950002</c:v>
                </c:pt>
                <c:pt idx="4635">
                  <c:v>51.500668334960999</c:v>
                </c:pt>
                <c:pt idx="4636">
                  <c:v>51.500569915771003</c:v>
                </c:pt>
                <c:pt idx="4637">
                  <c:v>51.500399780273</c:v>
                </c:pt>
                <c:pt idx="4638">
                  <c:v>51.500652313232003</c:v>
                </c:pt>
                <c:pt idx="4639">
                  <c:v>51.500357818604002</c:v>
                </c:pt>
                <c:pt idx="4640">
                  <c:v>51.500627899169999</c:v>
                </c:pt>
                <c:pt idx="4641">
                  <c:v>51.500506718952998</c:v>
                </c:pt>
                <c:pt idx="4642">
                  <c:v>51.500385284423999</c:v>
                </c:pt>
                <c:pt idx="4643">
                  <c:v>51.500738525391</c:v>
                </c:pt>
                <c:pt idx="4644">
                  <c:v>51.500373840332003</c:v>
                </c:pt>
                <c:pt idx="4645">
                  <c:v>51.500621032715003</c:v>
                </c:pt>
                <c:pt idx="4646">
                  <c:v>51.500558471680002</c:v>
                </c:pt>
                <c:pt idx="4647">
                  <c:v>51.500282287597997</c:v>
                </c:pt>
                <c:pt idx="4648">
                  <c:v>51.500617980957003</c:v>
                </c:pt>
                <c:pt idx="4649">
                  <c:v>51.500558471680002</c:v>
                </c:pt>
                <c:pt idx="4650">
                  <c:v>51.500460815430003</c:v>
                </c:pt>
                <c:pt idx="4651">
                  <c:v>51.500663757323998</c:v>
                </c:pt>
                <c:pt idx="4652">
                  <c:v>51.500312042235997</c:v>
                </c:pt>
                <c:pt idx="4653">
                  <c:v>51.500588226318001</c:v>
                </c:pt>
                <c:pt idx="4654">
                  <c:v>51.500501632690003</c:v>
                </c:pt>
                <c:pt idx="4655">
                  <c:v>51.500543975829999</c:v>
                </c:pt>
                <c:pt idx="4656">
                  <c:v>51.500522613525</c:v>
                </c:pt>
                <c:pt idx="4657">
                  <c:v>51.500583648682003</c:v>
                </c:pt>
                <c:pt idx="4658">
                  <c:v>51.500441741943</c:v>
                </c:pt>
                <c:pt idx="4659">
                  <c:v>51.500613403320003</c:v>
                </c:pt>
                <c:pt idx="4660">
                  <c:v>51.500346374511999</c:v>
                </c:pt>
                <c:pt idx="4661">
                  <c:v>51.500530878703003</c:v>
                </c:pt>
                <c:pt idx="4662">
                  <c:v>51.500708007812001</c:v>
                </c:pt>
                <c:pt idx="4663">
                  <c:v>51.500379180907998</c:v>
                </c:pt>
                <c:pt idx="4664">
                  <c:v>51.500668334960999</c:v>
                </c:pt>
                <c:pt idx="4665">
                  <c:v>51.500357818604002</c:v>
                </c:pt>
                <c:pt idx="4666">
                  <c:v>51.500549316406001</c:v>
                </c:pt>
                <c:pt idx="4667">
                  <c:v>51.500596618651997</c:v>
                </c:pt>
                <c:pt idx="4668">
                  <c:v>51.500485102336</c:v>
                </c:pt>
                <c:pt idx="4669">
                  <c:v>51.500493621826003</c:v>
                </c:pt>
                <c:pt idx="4670">
                  <c:v>51.500576782227</c:v>
                </c:pt>
                <c:pt idx="4671">
                  <c:v>51.500435638428002</c:v>
                </c:pt>
                <c:pt idx="4672">
                  <c:v>51.500560760497997</c:v>
                </c:pt>
                <c:pt idx="4673">
                  <c:v>51.50053024292</c:v>
                </c:pt>
                <c:pt idx="4674">
                  <c:v>51.500509897868</c:v>
                </c:pt>
                <c:pt idx="4675">
                  <c:v>51.500543975829999</c:v>
                </c:pt>
                <c:pt idx="4676">
                  <c:v>51.500457000731998</c:v>
                </c:pt>
                <c:pt idx="4677">
                  <c:v>51.500554656981997</c:v>
                </c:pt>
                <c:pt idx="4678">
                  <c:v>51.500588226318001</c:v>
                </c:pt>
                <c:pt idx="4679">
                  <c:v>51.500406646728997</c:v>
                </c:pt>
                <c:pt idx="4680">
                  <c:v>51.500695800781003</c:v>
                </c:pt>
                <c:pt idx="4681">
                  <c:v>51.500415802002003</c:v>
                </c:pt>
                <c:pt idx="4682">
                  <c:v>51.500496673584003</c:v>
                </c:pt>
                <c:pt idx="4683">
                  <c:v>51.500653839111003</c:v>
                </c:pt>
                <c:pt idx="4684">
                  <c:v>51.500331878662003</c:v>
                </c:pt>
                <c:pt idx="4685">
                  <c:v>51.500640106200997</c:v>
                </c:pt>
                <c:pt idx="4686">
                  <c:v>51.500531768799</c:v>
                </c:pt>
                <c:pt idx="4687">
                  <c:v>51.500419616698998</c:v>
                </c:pt>
                <c:pt idx="4688">
                  <c:v>51.500591913858997</c:v>
                </c:pt>
                <c:pt idx="4689">
                  <c:v>51.500511932373001</c:v>
                </c:pt>
                <c:pt idx="4690">
                  <c:v>51.50044631958</c:v>
                </c:pt>
                <c:pt idx="4691">
                  <c:v>51.500616455078003</c:v>
                </c:pt>
                <c:pt idx="4692">
                  <c:v>51.500383758544999</c:v>
                </c:pt>
                <c:pt idx="4693">
                  <c:v>51.500662231444998</c:v>
                </c:pt>
                <c:pt idx="4694">
                  <c:v>51.500520070394003</c:v>
                </c:pt>
                <c:pt idx="4695">
                  <c:v>51.500321960449</c:v>
                </c:pt>
                <c:pt idx="4696">
                  <c:v>51.500689697265997</c:v>
                </c:pt>
                <c:pt idx="4697">
                  <c:v>51.500440979003997</c:v>
                </c:pt>
                <c:pt idx="4698">
                  <c:v>51.500504302979003</c:v>
                </c:pt>
                <c:pt idx="4699">
                  <c:v>51.500645446777</c:v>
                </c:pt>
                <c:pt idx="4700">
                  <c:v>51.500291442871003</c:v>
                </c:pt>
                <c:pt idx="4701">
                  <c:v>51.500626246133997</c:v>
                </c:pt>
                <c:pt idx="4702">
                  <c:v>51.500542449950999</c:v>
                </c:pt>
                <c:pt idx="4703">
                  <c:v>51.500479888915997</c:v>
                </c:pt>
                <c:pt idx="4704">
                  <c:v>51.500579833983998</c:v>
                </c:pt>
                <c:pt idx="4705">
                  <c:v>51.500494384766</c:v>
                </c:pt>
                <c:pt idx="4706">
                  <c:v>51.500540161133003</c:v>
                </c:pt>
                <c:pt idx="4707">
                  <c:v>51.500459289551003</c:v>
                </c:pt>
                <c:pt idx="4708">
                  <c:v>51.500513712565002</c:v>
                </c:pt>
                <c:pt idx="4709">
                  <c:v>51.500626373290999</c:v>
                </c:pt>
                <c:pt idx="4710">
                  <c:v>51.500450134277003</c:v>
                </c:pt>
                <c:pt idx="4711">
                  <c:v>51.500499725342003</c:v>
                </c:pt>
                <c:pt idx="4712">
                  <c:v>51.500576782227</c:v>
                </c:pt>
                <c:pt idx="4713">
                  <c:v>51.500388336181999</c:v>
                </c:pt>
                <c:pt idx="4714">
                  <c:v>51.500539779663001</c:v>
                </c:pt>
                <c:pt idx="4715">
                  <c:v>51.500660705565998</c:v>
                </c:pt>
                <c:pt idx="4716">
                  <c:v>51.500365447998</c:v>
                </c:pt>
                <c:pt idx="4717">
                  <c:v>51.500598144530997</c:v>
                </c:pt>
                <c:pt idx="4718">
                  <c:v>51.500628662109001</c:v>
                </c:pt>
                <c:pt idx="4719">
                  <c:v>51.500441741943</c:v>
                </c:pt>
                <c:pt idx="4720">
                  <c:v>51.500547790527001</c:v>
                </c:pt>
                <c:pt idx="4721">
                  <c:v>51.500432332357001</c:v>
                </c:pt>
                <c:pt idx="4722">
                  <c:v>51.500550079345999</c:v>
                </c:pt>
                <c:pt idx="4723">
                  <c:v>51.500534820557</c:v>
                </c:pt>
                <c:pt idx="4724">
                  <c:v>51.500389862060999</c:v>
                </c:pt>
                <c:pt idx="4725">
                  <c:v>51.500684356689</c:v>
                </c:pt>
                <c:pt idx="4726">
                  <c:v>51.500476837157997</c:v>
                </c:pt>
                <c:pt idx="4727">
                  <c:v>51.500461578368999</c:v>
                </c:pt>
                <c:pt idx="4728">
                  <c:v>51.500625610352003</c:v>
                </c:pt>
                <c:pt idx="4729">
                  <c:v>51.500417327881003</c:v>
                </c:pt>
                <c:pt idx="4730">
                  <c:v>51.500469207763999</c:v>
                </c:pt>
                <c:pt idx="4731">
                  <c:v>51.500594329834001</c:v>
                </c:pt>
                <c:pt idx="4732">
                  <c:v>51.500425720214999</c:v>
                </c:pt>
                <c:pt idx="4733">
                  <c:v>51.500701904297003</c:v>
                </c:pt>
                <c:pt idx="4734">
                  <c:v>51.500486373900998</c:v>
                </c:pt>
                <c:pt idx="4735">
                  <c:v>51.500431823729997</c:v>
                </c:pt>
                <c:pt idx="4736">
                  <c:v>51.500550079345999</c:v>
                </c:pt>
                <c:pt idx="4737">
                  <c:v>51.500495910645</c:v>
                </c:pt>
                <c:pt idx="4738">
                  <c:v>51.500523376464997</c:v>
                </c:pt>
                <c:pt idx="4739">
                  <c:v>51.500521850585997</c:v>
                </c:pt>
                <c:pt idx="4740">
                  <c:v>51.500431060791001</c:v>
                </c:pt>
                <c:pt idx="4741">
                  <c:v>51.500658671060997</c:v>
                </c:pt>
                <c:pt idx="4742">
                  <c:v>51.500382232665999</c:v>
                </c:pt>
                <c:pt idx="4743">
                  <c:v>51.500624084473003</c:v>
                </c:pt>
                <c:pt idx="4744">
                  <c:v>51.500597381592002</c:v>
                </c:pt>
                <c:pt idx="4745">
                  <c:v>51.500357055663997</c:v>
                </c:pt>
                <c:pt idx="4746">
                  <c:v>51.500643920898</c:v>
                </c:pt>
                <c:pt idx="4747">
                  <c:v>51.500444030761997</c:v>
                </c:pt>
                <c:pt idx="4748">
                  <c:v>51.500500361124999</c:v>
                </c:pt>
                <c:pt idx="4749">
                  <c:v>51.500581359862998</c:v>
                </c:pt>
                <c:pt idx="4750">
                  <c:v>51.500407409668</c:v>
                </c:pt>
                <c:pt idx="4751">
                  <c:v>51.500563812255997</c:v>
                </c:pt>
                <c:pt idx="4752">
                  <c:v>51.500592041015999</c:v>
                </c:pt>
                <c:pt idx="4753">
                  <c:v>51.500412750244003</c:v>
                </c:pt>
                <c:pt idx="4754">
                  <c:v>51.500548044840002</c:v>
                </c:pt>
                <c:pt idx="4755">
                  <c:v>51.500567626953</c:v>
                </c:pt>
                <c:pt idx="4756">
                  <c:v>51.500373840332003</c:v>
                </c:pt>
                <c:pt idx="4757">
                  <c:v>51.500643157958997</c:v>
                </c:pt>
                <c:pt idx="4758">
                  <c:v>51.500421905518003</c:v>
                </c:pt>
                <c:pt idx="4759">
                  <c:v>51.500587463378999</c:v>
                </c:pt>
                <c:pt idx="4760">
                  <c:v>51.500605773925997</c:v>
                </c:pt>
                <c:pt idx="4761">
                  <c:v>51.500425338745004</c:v>
                </c:pt>
                <c:pt idx="4762">
                  <c:v>51.500513458252001</c:v>
                </c:pt>
                <c:pt idx="4763">
                  <c:v>51.500498199463003</c:v>
                </c:pt>
                <c:pt idx="4764">
                  <c:v>51.500498962401998</c:v>
                </c:pt>
                <c:pt idx="4765">
                  <c:v>51.500666046143003</c:v>
                </c:pt>
                <c:pt idx="4766">
                  <c:v>51.500445556640997</c:v>
                </c:pt>
                <c:pt idx="4767">
                  <c:v>51.500499725342003</c:v>
                </c:pt>
                <c:pt idx="4768">
                  <c:v>51.500650405884002</c:v>
                </c:pt>
                <c:pt idx="4769">
                  <c:v>51.500385284423999</c:v>
                </c:pt>
                <c:pt idx="4770">
                  <c:v>51.500508880615001</c:v>
                </c:pt>
                <c:pt idx="4771">
                  <c:v>51.500563812255997</c:v>
                </c:pt>
                <c:pt idx="4772">
                  <c:v>51.500465393066001</c:v>
                </c:pt>
                <c:pt idx="4773">
                  <c:v>51.500615692139</c:v>
                </c:pt>
                <c:pt idx="4774">
                  <c:v>51.500462214152002</c:v>
                </c:pt>
                <c:pt idx="4775">
                  <c:v>51.500539398192998</c:v>
                </c:pt>
                <c:pt idx="4776">
                  <c:v>51.500502014159999</c:v>
                </c:pt>
                <c:pt idx="4777">
                  <c:v>51.500448608398003</c:v>
                </c:pt>
                <c:pt idx="4778">
                  <c:v>51.500566101074</c:v>
                </c:pt>
                <c:pt idx="4779">
                  <c:v>51.500543212891003</c:v>
                </c:pt>
                <c:pt idx="4780">
                  <c:v>51.500511932373001</c:v>
                </c:pt>
                <c:pt idx="4781">
                  <c:v>51.500605265299001</c:v>
                </c:pt>
                <c:pt idx="4782">
                  <c:v>51.500408935547</c:v>
                </c:pt>
                <c:pt idx="4783">
                  <c:v>51.500518035889002</c:v>
                </c:pt>
                <c:pt idx="4784">
                  <c:v>51.50061416626</c:v>
                </c:pt>
                <c:pt idx="4785">
                  <c:v>51.500325775146003</c:v>
                </c:pt>
                <c:pt idx="4786">
                  <c:v>51.500732421875</c:v>
                </c:pt>
                <c:pt idx="4787">
                  <c:v>51.50032043457</c:v>
                </c:pt>
                <c:pt idx="4788">
                  <c:v>51.500549952188997</c:v>
                </c:pt>
                <c:pt idx="4789">
                  <c:v>51.500669860839999</c:v>
                </c:pt>
                <c:pt idx="4790">
                  <c:v>51.500361633300997</c:v>
                </c:pt>
                <c:pt idx="4791">
                  <c:v>51.500652313232003</c:v>
                </c:pt>
                <c:pt idx="4792">
                  <c:v>51.500482177734</c:v>
                </c:pt>
                <c:pt idx="4793">
                  <c:v>51.500444030761997</c:v>
                </c:pt>
                <c:pt idx="4794">
                  <c:v>51.500597000121999</c:v>
                </c:pt>
                <c:pt idx="4795">
                  <c:v>51.500503540038999</c:v>
                </c:pt>
                <c:pt idx="4796">
                  <c:v>51.500459289551003</c:v>
                </c:pt>
                <c:pt idx="4797">
                  <c:v>51.500506591796999</c:v>
                </c:pt>
                <c:pt idx="4798">
                  <c:v>51.500492095947003</c:v>
                </c:pt>
                <c:pt idx="4799">
                  <c:v>51.500620269774998</c:v>
                </c:pt>
                <c:pt idx="4800">
                  <c:v>51.500465393066001</c:v>
                </c:pt>
                <c:pt idx="4801">
                  <c:v>51.500516255697001</c:v>
                </c:pt>
                <c:pt idx="4802">
                  <c:v>51.500689697265997</c:v>
                </c:pt>
                <c:pt idx="4803">
                  <c:v>51.500256347655998</c:v>
                </c:pt>
                <c:pt idx="4804">
                  <c:v>51.500713348388999</c:v>
                </c:pt>
                <c:pt idx="4805">
                  <c:v>51.500570678711</c:v>
                </c:pt>
                <c:pt idx="4806">
                  <c:v>51.500417327881003</c:v>
                </c:pt>
                <c:pt idx="4807">
                  <c:v>51.500476074219002</c:v>
                </c:pt>
                <c:pt idx="4808">
                  <c:v>51.500480651855</c:v>
                </c:pt>
                <c:pt idx="4809">
                  <c:v>51.500495910645</c:v>
                </c:pt>
                <c:pt idx="4810">
                  <c:v>51.500647735595997</c:v>
                </c:pt>
                <c:pt idx="4811">
                  <c:v>51.500430297851999</c:v>
                </c:pt>
                <c:pt idx="4812">
                  <c:v>51.500516510010002</c:v>
                </c:pt>
                <c:pt idx="4813">
                  <c:v>51.500608062744</c:v>
                </c:pt>
                <c:pt idx="4814">
                  <c:v>51.500435511271</c:v>
                </c:pt>
                <c:pt idx="4815">
                  <c:v>51.500609588623</c:v>
                </c:pt>
                <c:pt idx="4816">
                  <c:v>51.500440216064</c:v>
                </c:pt>
                <c:pt idx="4817">
                  <c:v>51.500495147705003</c:v>
                </c:pt>
                <c:pt idx="4818">
                  <c:v>51.500659179688</c:v>
                </c:pt>
                <c:pt idx="4819">
                  <c:v>51.500359344482</c:v>
                </c:pt>
                <c:pt idx="4820">
                  <c:v>51.500626373290999</c:v>
                </c:pt>
                <c:pt idx="4821">
                  <c:v>51.500595092772997</c:v>
                </c:pt>
                <c:pt idx="4822">
                  <c:v>51.500371551514</c:v>
                </c:pt>
                <c:pt idx="4823">
                  <c:v>51.500601959229002</c:v>
                </c:pt>
                <c:pt idx="4824">
                  <c:v>51.500383758544999</c:v>
                </c:pt>
                <c:pt idx="4825">
                  <c:v>51.500479125977002</c:v>
                </c:pt>
                <c:pt idx="4826">
                  <c:v>51.500714874267999</c:v>
                </c:pt>
                <c:pt idx="4827">
                  <c:v>51.500428009033001</c:v>
                </c:pt>
                <c:pt idx="4828">
                  <c:v>51.500497817993001</c:v>
                </c:pt>
                <c:pt idx="4829">
                  <c:v>51.500590515136999</c:v>
                </c:pt>
                <c:pt idx="4830">
                  <c:v>51.500386810302999</c:v>
                </c:pt>
                <c:pt idx="4831">
                  <c:v>51.500736236572003</c:v>
                </c:pt>
                <c:pt idx="4832">
                  <c:v>51.500405120849997</c:v>
                </c:pt>
                <c:pt idx="4833">
                  <c:v>51.500511169433999</c:v>
                </c:pt>
                <c:pt idx="4834">
                  <c:v>51.500570297240998</c:v>
                </c:pt>
                <c:pt idx="4835">
                  <c:v>51.500393676758002</c:v>
                </c:pt>
                <c:pt idx="4836">
                  <c:v>51.500606536865</c:v>
                </c:pt>
                <c:pt idx="4837">
                  <c:v>51.50048828125</c:v>
                </c:pt>
                <c:pt idx="4838">
                  <c:v>51.500476074219002</c:v>
                </c:pt>
                <c:pt idx="4839">
                  <c:v>51.500736236572003</c:v>
                </c:pt>
                <c:pt idx="4840">
                  <c:v>51.500308227539001</c:v>
                </c:pt>
                <c:pt idx="4841">
                  <c:v>51.500514348347998</c:v>
                </c:pt>
                <c:pt idx="4842">
                  <c:v>51.500648498535</c:v>
                </c:pt>
                <c:pt idx="4843">
                  <c:v>51.50040435791</c:v>
                </c:pt>
                <c:pt idx="4844">
                  <c:v>51.500688171386997</c:v>
                </c:pt>
                <c:pt idx="4845">
                  <c:v>51.500443267822</c:v>
                </c:pt>
                <c:pt idx="4846">
                  <c:v>51.500463867187001</c:v>
                </c:pt>
                <c:pt idx="4847">
                  <c:v>51.500565846760999</c:v>
                </c:pt>
                <c:pt idx="4848">
                  <c:v>51.500484466552997</c:v>
                </c:pt>
                <c:pt idx="4849">
                  <c:v>51.500477600098002</c:v>
                </c:pt>
                <c:pt idx="4850">
                  <c:v>51.500545501708999</c:v>
                </c:pt>
                <c:pt idx="4851">
                  <c:v>51.500406646728997</c:v>
                </c:pt>
                <c:pt idx="4852">
                  <c:v>51.500711822509999</c:v>
                </c:pt>
                <c:pt idx="4853">
                  <c:v>51.500541687012003</c:v>
                </c:pt>
                <c:pt idx="4854">
                  <c:v>51.500417073568002</c:v>
                </c:pt>
                <c:pt idx="4855">
                  <c:v>51.500555419922001</c:v>
                </c:pt>
                <c:pt idx="4856">
                  <c:v>51.500487518310997</c:v>
                </c:pt>
                <c:pt idx="4857">
                  <c:v>51.500452423096</c:v>
                </c:pt>
                <c:pt idx="4858">
                  <c:v>51.500587463378999</c:v>
                </c:pt>
                <c:pt idx="4859">
                  <c:v>51.500485992431997</c:v>
                </c:pt>
                <c:pt idx="4860">
                  <c:v>51.500551605224999</c:v>
                </c:pt>
                <c:pt idx="4861">
                  <c:v>51.500563939411997</c:v>
                </c:pt>
                <c:pt idx="4862">
                  <c:v>51.500409698486003</c:v>
                </c:pt>
                <c:pt idx="4863">
                  <c:v>51.500601959229002</c:v>
                </c:pt>
                <c:pt idx="4864">
                  <c:v>51.500435638428002</c:v>
                </c:pt>
                <c:pt idx="4865">
                  <c:v>51.500617980957003</c:v>
                </c:pt>
                <c:pt idx="4866">
                  <c:v>51.500476074219002</c:v>
                </c:pt>
                <c:pt idx="4867">
                  <c:v>51.500483830770001</c:v>
                </c:pt>
                <c:pt idx="4868">
                  <c:v>51.500634765625001</c:v>
                </c:pt>
                <c:pt idx="4869">
                  <c:v>51.500471496582001</c:v>
                </c:pt>
                <c:pt idx="4870">
                  <c:v>51.500413513184</c:v>
                </c:pt>
                <c:pt idx="4871">
                  <c:v>51.500747680663999</c:v>
                </c:pt>
                <c:pt idx="4872">
                  <c:v>51.500357818604002</c:v>
                </c:pt>
                <c:pt idx="4873">
                  <c:v>51.500510406494001</c:v>
                </c:pt>
                <c:pt idx="4874">
                  <c:v>51.500565210978003</c:v>
                </c:pt>
                <c:pt idx="4875">
                  <c:v>51.500481414794997</c:v>
                </c:pt>
                <c:pt idx="4876">
                  <c:v>51.500514984131001</c:v>
                </c:pt>
                <c:pt idx="4877">
                  <c:v>51.500517272948997</c:v>
                </c:pt>
                <c:pt idx="4878">
                  <c:v>51.500531768799</c:v>
                </c:pt>
                <c:pt idx="4879">
                  <c:v>51.500616455078003</c:v>
                </c:pt>
                <c:pt idx="4880">
                  <c:v>51.500363159179997</c:v>
                </c:pt>
                <c:pt idx="4881">
                  <c:v>51.500612894694001</c:v>
                </c:pt>
                <c:pt idx="4882">
                  <c:v>51.500485992431997</c:v>
                </c:pt>
                <c:pt idx="4883">
                  <c:v>51.500384521484001</c:v>
                </c:pt>
                <c:pt idx="4884">
                  <c:v>51.500748443604003</c:v>
                </c:pt>
                <c:pt idx="4885">
                  <c:v>51.500429534912001</c:v>
                </c:pt>
                <c:pt idx="4886">
                  <c:v>51.500525665283</c:v>
                </c:pt>
                <c:pt idx="4887">
                  <c:v>51.500516891479002</c:v>
                </c:pt>
                <c:pt idx="4888">
                  <c:v>51.500479888915997</c:v>
                </c:pt>
                <c:pt idx="4889">
                  <c:v>51.500502014159999</c:v>
                </c:pt>
                <c:pt idx="4890">
                  <c:v>51.500556945801002</c:v>
                </c:pt>
                <c:pt idx="4891">
                  <c:v>51.500450897217</c:v>
                </c:pt>
                <c:pt idx="4892">
                  <c:v>51.500688171386997</c:v>
                </c:pt>
                <c:pt idx="4893">
                  <c:v>51.500395965575997</c:v>
                </c:pt>
                <c:pt idx="4894">
                  <c:v>51.500524520874002</c:v>
                </c:pt>
                <c:pt idx="4895">
                  <c:v>51.500547790527001</c:v>
                </c:pt>
                <c:pt idx="4896">
                  <c:v>51.500389862060999</c:v>
                </c:pt>
                <c:pt idx="4897">
                  <c:v>51.500610351562003</c:v>
                </c:pt>
                <c:pt idx="4898">
                  <c:v>51.50048828125</c:v>
                </c:pt>
                <c:pt idx="4899">
                  <c:v>51.50057220459</c:v>
                </c:pt>
                <c:pt idx="4900">
                  <c:v>51.500577545166003</c:v>
                </c:pt>
                <c:pt idx="4901">
                  <c:v>51.500487645466997</c:v>
                </c:pt>
                <c:pt idx="4902">
                  <c:v>51.500450134277003</c:v>
                </c:pt>
                <c:pt idx="4903">
                  <c:v>51.500540161133003</c:v>
                </c:pt>
                <c:pt idx="4904">
                  <c:v>51.500511932373001</c:v>
                </c:pt>
                <c:pt idx="4905">
                  <c:v>51.500602722167997</c:v>
                </c:pt>
                <c:pt idx="4906">
                  <c:v>51.500566101074</c:v>
                </c:pt>
                <c:pt idx="4907">
                  <c:v>51.500359853109003</c:v>
                </c:pt>
                <c:pt idx="4908">
                  <c:v>51.500621032715003</c:v>
                </c:pt>
                <c:pt idx="4909">
                  <c:v>51.500521850585997</c:v>
                </c:pt>
                <c:pt idx="4910">
                  <c:v>51.500451660156003</c:v>
                </c:pt>
                <c:pt idx="4911">
                  <c:v>51.500640106200997</c:v>
                </c:pt>
                <c:pt idx="4912">
                  <c:v>51.500436401366997</c:v>
                </c:pt>
                <c:pt idx="4913">
                  <c:v>51.500585937499999</c:v>
                </c:pt>
                <c:pt idx="4914">
                  <c:v>51.500451405843002</c:v>
                </c:pt>
                <c:pt idx="4915">
                  <c:v>51.500430297851999</c:v>
                </c:pt>
                <c:pt idx="4916">
                  <c:v>51.500659942627003</c:v>
                </c:pt>
                <c:pt idx="4917">
                  <c:v>51.500379943848003</c:v>
                </c:pt>
                <c:pt idx="4918">
                  <c:v>51.500623321532998</c:v>
                </c:pt>
                <c:pt idx="4919">
                  <c:v>51.500599670409997</c:v>
                </c:pt>
                <c:pt idx="4920">
                  <c:v>51.500352478026997</c:v>
                </c:pt>
                <c:pt idx="4921">
                  <c:v>51.500603357951</c:v>
                </c:pt>
                <c:pt idx="4922">
                  <c:v>51.500547027587999</c:v>
                </c:pt>
                <c:pt idx="4923">
                  <c:v>51.500463867187001</c:v>
                </c:pt>
                <c:pt idx="4924">
                  <c:v>51.500595855713001</c:v>
                </c:pt>
                <c:pt idx="4925">
                  <c:v>51.500400543212997</c:v>
                </c:pt>
                <c:pt idx="4926">
                  <c:v>51.500541687012003</c:v>
                </c:pt>
                <c:pt idx="4927">
                  <c:v>51.500588734944998</c:v>
                </c:pt>
                <c:pt idx="4928">
                  <c:v>51.500435638428002</c:v>
                </c:pt>
                <c:pt idx="4929">
                  <c:v>51.500553894043001</c:v>
                </c:pt>
                <c:pt idx="4930">
                  <c:v>51.500474548340001</c:v>
                </c:pt>
                <c:pt idx="4931">
                  <c:v>51.500550079345999</c:v>
                </c:pt>
                <c:pt idx="4932">
                  <c:v>51.500583648682003</c:v>
                </c:pt>
                <c:pt idx="4933">
                  <c:v>51.500444030761997</c:v>
                </c:pt>
                <c:pt idx="4934">
                  <c:v>51.500555038451999</c:v>
                </c:pt>
                <c:pt idx="4935">
                  <c:v>51.500437927245997</c:v>
                </c:pt>
                <c:pt idx="4936">
                  <c:v>51.500450134277003</c:v>
                </c:pt>
                <c:pt idx="4937">
                  <c:v>51.500724029540997</c:v>
                </c:pt>
                <c:pt idx="4938">
                  <c:v>51.500450134277003</c:v>
                </c:pt>
                <c:pt idx="4939">
                  <c:v>51.500500488280998</c:v>
                </c:pt>
                <c:pt idx="4940">
                  <c:v>51.500561523437</c:v>
                </c:pt>
                <c:pt idx="4941">
                  <c:v>51.500452677409001</c:v>
                </c:pt>
                <c:pt idx="4942">
                  <c:v>51.500556182860997</c:v>
                </c:pt>
                <c:pt idx="4943">
                  <c:v>51.500537872313998</c:v>
                </c:pt>
                <c:pt idx="4944">
                  <c:v>51.500498199463003</c:v>
                </c:pt>
                <c:pt idx="4945">
                  <c:v>51.500573730469</c:v>
                </c:pt>
                <c:pt idx="4946">
                  <c:v>51.500389862060999</c:v>
                </c:pt>
                <c:pt idx="4947">
                  <c:v>51.500549316406001</c:v>
                </c:pt>
                <c:pt idx="4948">
                  <c:v>51.500672149658001</c:v>
                </c:pt>
                <c:pt idx="4949">
                  <c:v>51.500351715088001</c:v>
                </c:pt>
                <c:pt idx="4950">
                  <c:v>51.500624084473003</c:v>
                </c:pt>
                <c:pt idx="4951">
                  <c:v>51.50053024292</c:v>
                </c:pt>
                <c:pt idx="4952">
                  <c:v>51.500436401366997</c:v>
                </c:pt>
                <c:pt idx="4953">
                  <c:v>51.500551605224999</c:v>
                </c:pt>
                <c:pt idx="4954">
                  <c:v>51.500476837157997</c:v>
                </c:pt>
                <c:pt idx="4955">
                  <c:v>51.500474548340001</c:v>
                </c:pt>
                <c:pt idx="4956">
                  <c:v>51.500597381592002</c:v>
                </c:pt>
                <c:pt idx="4957">
                  <c:v>51.500421905518003</c:v>
                </c:pt>
                <c:pt idx="4958">
                  <c:v>51.500695800781003</c:v>
                </c:pt>
                <c:pt idx="4959">
                  <c:v>51.500498962401998</c:v>
                </c:pt>
                <c:pt idx="4960">
                  <c:v>51.500505828857001</c:v>
                </c:pt>
                <c:pt idx="4961">
                  <c:v>51.500501632690003</c:v>
                </c:pt>
                <c:pt idx="4962">
                  <c:v>51.500528717041</c:v>
                </c:pt>
                <c:pt idx="4963">
                  <c:v>51.500478363036997</c:v>
                </c:pt>
                <c:pt idx="4964">
                  <c:v>51.500624084473003</c:v>
                </c:pt>
                <c:pt idx="4965">
                  <c:v>51.500373840332003</c:v>
                </c:pt>
                <c:pt idx="4966">
                  <c:v>51.500693511963</c:v>
                </c:pt>
                <c:pt idx="4967">
                  <c:v>51.500456492105997</c:v>
                </c:pt>
                <c:pt idx="4968">
                  <c:v>51.500382995605001</c:v>
                </c:pt>
                <c:pt idx="4969">
                  <c:v>51.500707244872999</c:v>
                </c:pt>
                <c:pt idx="4970">
                  <c:v>51.500354003905997</c:v>
                </c:pt>
                <c:pt idx="4971">
                  <c:v>51.500639343262002</c:v>
                </c:pt>
                <c:pt idx="4972">
                  <c:v>51.500509643554999</c:v>
                </c:pt>
                <c:pt idx="4973">
                  <c:v>51.500420379639003</c:v>
                </c:pt>
                <c:pt idx="4974">
                  <c:v>51.500597000121999</c:v>
                </c:pt>
                <c:pt idx="4975">
                  <c:v>51.500463867187001</c:v>
                </c:pt>
                <c:pt idx="4976">
                  <c:v>51.500483703613</c:v>
                </c:pt>
                <c:pt idx="4977">
                  <c:v>51.500724029540997</c:v>
                </c:pt>
                <c:pt idx="4978">
                  <c:v>51.500380706786999</c:v>
                </c:pt>
                <c:pt idx="4979">
                  <c:v>51.500564575195</c:v>
                </c:pt>
                <c:pt idx="4980">
                  <c:v>51.500520324706997</c:v>
                </c:pt>
                <c:pt idx="4981">
                  <c:v>51.500394821166999</c:v>
                </c:pt>
                <c:pt idx="4982">
                  <c:v>51.500641632079997</c:v>
                </c:pt>
                <c:pt idx="4983">
                  <c:v>51.500451660156003</c:v>
                </c:pt>
                <c:pt idx="4984">
                  <c:v>51.500562286376997</c:v>
                </c:pt>
                <c:pt idx="4985">
                  <c:v>51.500527954101997</c:v>
                </c:pt>
                <c:pt idx="4986">
                  <c:v>51.500369262695003</c:v>
                </c:pt>
                <c:pt idx="4987">
                  <c:v>51.500584920247</c:v>
                </c:pt>
                <c:pt idx="4988">
                  <c:v>51.500602722167997</c:v>
                </c:pt>
                <c:pt idx="4989">
                  <c:v>51.500409698486003</c:v>
                </c:pt>
                <c:pt idx="4990">
                  <c:v>51.50061416626</c:v>
                </c:pt>
                <c:pt idx="4991">
                  <c:v>51.500598144530997</c:v>
                </c:pt>
                <c:pt idx="4992">
                  <c:v>51.500420379639003</c:v>
                </c:pt>
                <c:pt idx="4993">
                  <c:v>51.500662231444998</c:v>
                </c:pt>
                <c:pt idx="4994">
                  <c:v>51.500404993693003</c:v>
                </c:pt>
                <c:pt idx="4995">
                  <c:v>51.500502014159999</c:v>
                </c:pt>
                <c:pt idx="4996">
                  <c:v>51.500584411620999</c:v>
                </c:pt>
                <c:pt idx="4997">
                  <c:v>51.500440216064</c:v>
                </c:pt>
                <c:pt idx="4998">
                  <c:v>51.500640869141002</c:v>
                </c:pt>
                <c:pt idx="4999">
                  <c:v>51.500382232665999</c:v>
                </c:pt>
                <c:pt idx="5000">
                  <c:v>51.500588226318001</c:v>
                </c:pt>
                <c:pt idx="5001">
                  <c:v>51.500577290853002</c:v>
                </c:pt>
                <c:pt idx="5002">
                  <c:v>51.500352478026997</c:v>
                </c:pt>
                <c:pt idx="5003">
                  <c:v>51.500622558594003</c:v>
                </c:pt>
                <c:pt idx="5004">
                  <c:v>51.500477600098002</c:v>
                </c:pt>
                <c:pt idx="5005">
                  <c:v>51.500410461426</c:v>
                </c:pt>
                <c:pt idx="5006">
                  <c:v>51.500691223144997</c:v>
                </c:pt>
                <c:pt idx="5007">
                  <c:v>51.500462849934998</c:v>
                </c:pt>
                <c:pt idx="5008">
                  <c:v>51.500567626953</c:v>
                </c:pt>
                <c:pt idx="5009">
                  <c:v>51.500536346436</c:v>
                </c:pt>
                <c:pt idx="5010">
                  <c:v>51.500376892090003</c:v>
                </c:pt>
                <c:pt idx="5011">
                  <c:v>51.500714111328001</c:v>
                </c:pt>
                <c:pt idx="5012">
                  <c:v>51.500422668456999</c:v>
                </c:pt>
                <c:pt idx="5013">
                  <c:v>51.500537109375003</c:v>
                </c:pt>
                <c:pt idx="5014">
                  <c:v>51.50061416626</c:v>
                </c:pt>
                <c:pt idx="5015">
                  <c:v>51.500322723388997</c:v>
                </c:pt>
                <c:pt idx="5016">
                  <c:v>51.500605010986</c:v>
                </c:pt>
                <c:pt idx="5017">
                  <c:v>51.500567626953</c:v>
                </c:pt>
                <c:pt idx="5018">
                  <c:v>51.500418853760003</c:v>
                </c:pt>
                <c:pt idx="5019">
                  <c:v>51.500603485107</c:v>
                </c:pt>
                <c:pt idx="5020">
                  <c:v>51.500506591796999</c:v>
                </c:pt>
                <c:pt idx="5021">
                  <c:v>51.500430425007998</c:v>
                </c:pt>
                <c:pt idx="5022">
                  <c:v>51.500634002685999</c:v>
                </c:pt>
                <c:pt idx="5023">
                  <c:v>51.500423431396001</c:v>
                </c:pt>
                <c:pt idx="5024">
                  <c:v>51.500620269774998</c:v>
                </c:pt>
                <c:pt idx="5025">
                  <c:v>51.500428009033001</c:v>
                </c:pt>
                <c:pt idx="5026">
                  <c:v>51.500477600098002</c:v>
                </c:pt>
                <c:pt idx="5027">
                  <c:v>51.500602722167997</c:v>
                </c:pt>
                <c:pt idx="5028">
                  <c:v>51.500466156005999</c:v>
                </c:pt>
                <c:pt idx="5029">
                  <c:v>51.500538635254003</c:v>
                </c:pt>
                <c:pt idx="5030">
                  <c:v>51.500601959229002</c:v>
                </c:pt>
                <c:pt idx="5031">
                  <c:v>51.500421905518003</c:v>
                </c:pt>
                <c:pt idx="5032">
                  <c:v>51.500558471680002</c:v>
                </c:pt>
                <c:pt idx="5033">
                  <c:v>51.500463867187001</c:v>
                </c:pt>
                <c:pt idx="5034">
                  <c:v>51.500510533651003</c:v>
                </c:pt>
                <c:pt idx="5035">
                  <c:v>51.500531768799</c:v>
                </c:pt>
                <c:pt idx="5036">
                  <c:v>51.500501251221003</c:v>
                </c:pt>
                <c:pt idx="5037">
                  <c:v>51.500511932373001</c:v>
                </c:pt>
                <c:pt idx="5038">
                  <c:v>51.500608062744</c:v>
                </c:pt>
                <c:pt idx="5039">
                  <c:v>51.500510406494001</c:v>
                </c:pt>
                <c:pt idx="5040">
                  <c:v>51.500415039063</c:v>
                </c:pt>
                <c:pt idx="5041">
                  <c:v>51.500637690226</c:v>
                </c:pt>
                <c:pt idx="5042">
                  <c:v>51.500298309325999</c:v>
                </c:pt>
                <c:pt idx="5043">
                  <c:v>51.500720214844002</c:v>
                </c:pt>
                <c:pt idx="5044">
                  <c:v>51.500547790527001</c:v>
                </c:pt>
                <c:pt idx="5045">
                  <c:v>51.500426483154001</c:v>
                </c:pt>
                <c:pt idx="5046">
                  <c:v>51.500563812255997</c:v>
                </c:pt>
                <c:pt idx="5047">
                  <c:v>51.500411351521997</c:v>
                </c:pt>
                <c:pt idx="5048">
                  <c:v>51.500594329834001</c:v>
                </c:pt>
                <c:pt idx="5049">
                  <c:v>51.500641632079997</c:v>
                </c:pt>
                <c:pt idx="5050">
                  <c:v>51.500382232665999</c:v>
                </c:pt>
                <c:pt idx="5051">
                  <c:v>51.500701904297003</c:v>
                </c:pt>
                <c:pt idx="5052">
                  <c:v>51.500382232665999</c:v>
                </c:pt>
                <c:pt idx="5053">
                  <c:v>51.500485229492</c:v>
                </c:pt>
                <c:pt idx="5054">
                  <c:v>51.500606536865</c:v>
                </c:pt>
                <c:pt idx="5055">
                  <c:v>51.500342559814001</c:v>
                </c:pt>
                <c:pt idx="5056">
                  <c:v>51.500735473633</c:v>
                </c:pt>
                <c:pt idx="5057">
                  <c:v>51.500466156005999</c:v>
                </c:pt>
                <c:pt idx="5058">
                  <c:v>51.500422668456999</c:v>
                </c:pt>
                <c:pt idx="5059">
                  <c:v>51.500703430176003</c:v>
                </c:pt>
                <c:pt idx="5060">
                  <c:v>51.500242614746</c:v>
                </c:pt>
                <c:pt idx="5061">
                  <c:v>51.500641504923998</c:v>
                </c:pt>
                <c:pt idx="5062">
                  <c:v>51.500553131103999</c:v>
                </c:pt>
                <c:pt idx="5063">
                  <c:v>51.500368499756</c:v>
                </c:pt>
                <c:pt idx="5064">
                  <c:v>51.500652313232003</c:v>
                </c:pt>
                <c:pt idx="5065">
                  <c:v>51.500464630126999</c:v>
                </c:pt>
                <c:pt idx="5066">
                  <c:v>51.500447845459</c:v>
                </c:pt>
                <c:pt idx="5067">
                  <c:v>51.500665028889998</c:v>
                </c:pt>
                <c:pt idx="5068">
                  <c:v>51.500415802002003</c:v>
                </c:pt>
                <c:pt idx="5069">
                  <c:v>51.500540161133003</c:v>
                </c:pt>
                <c:pt idx="5070">
                  <c:v>51.500556182860997</c:v>
                </c:pt>
                <c:pt idx="5071">
                  <c:v>51.500448608398003</c:v>
                </c:pt>
                <c:pt idx="5072">
                  <c:v>51.500610351562003</c:v>
                </c:pt>
                <c:pt idx="5073">
                  <c:v>51.500354003905997</c:v>
                </c:pt>
                <c:pt idx="5074">
                  <c:v>51.500593185424997</c:v>
                </c:pt>
                <c:pt idx="5075">
                  <c:v>51.500579071045003</c:v>
                </c:pt>
                <c:pt idx="5076">
                  <c:v>51.500415039063</c:v>
                </c:pt>
                <c:pt idx="5077">
                  <c:v>51.500621032715003</c:v>
                </c:pt>
                <c:pt idx="5078">
                  <c:v>51.500479888915997</c:v>
                </c:pt>
                <c:pt idx="5079">
                  <c:v>51.500441741943</c:v>
                </c:pt>
                <c:pt idx="5080">
                  <c:v>51.500606536865</c:v>
                </c:pt>
                <c:pt idx="5081">
                  <c:v>51.500456492105997</c:v>
                </c:pt>
                <c:pt idx="5082">
                  <c:v>51.500546264648001</c:v>
                </c:pt>
                <c:pt idx="5083">
                  <c:v>51.500691986084</c:v>
                </c:pt>
                <c:pt idx="5084">
                  <c:v>51.500313568114997</c:v>
                </c:pt>
                <c:pt idx="5085">
                  <c:v>51.500536346436</c:v>
                </c:pt>
                <c:pt idx="5086">
                  <c:v>51.500580596924003</c:v>
                </c:pt>
                <c:pt idx="5087">
                  <c:v>51.500459671020998</c:v>
                </c:pt>
                <c:pt idx="5088">
                  <c:v>51.500663757323998</c:v>
                </c:pt>
                <c:pt idx="5089">
                  <c:v>51.500418853760003</c:v>
                </c:pt>
                <c:pt idx="5090">
                  <c:v>51.500478363036997</c:v>
                </c:pt>
                <c:pt idx="5091">
                  <c:v>51.500693511963</c:v>
                </c:pt>
                <c:pt idx="5092">
                  <c:v>51.500256347655998</c:v>
                </c:pt>
                <c:pt idx="5093">
                  <c:v>51.500695800781003</c:v>
                </c:pt>
                <c:pt idx="5094">
                  <c:v>51.500502268472999</c:v>
                </c:pt>
                <c:pt idx="5095">
                  <c:v>51.500442504882997</c:v>
                </c:pt>
                <c:pt idx="5096">
                  <c:v>51.500578308104998</c:v>
                </c:pt>
                <c:pt idx="5097">
                  <c:v>51.500544738770003</c:v>
                </c:pt>
                <c:pt idx="5098">
                  <c:v>51.500467681884999</c:v>
                </c:pt>
                <c:pt idx="5099">
                  <c:v>51.500644683837997</c:v>
                </c:pt>
                <c:pt idx="5100">
                  <c:v>51.500318145751997</c:v>
                </c:pt>
                <c:pt idx="5101">
                  <c:v>51.500586827596003</c:v>
                </c:pt>
                <c:pt idx="5102">
                  <c:v>51.500624084473003</c:v>
                </c:pt>
                <c:pt idx="5103">
                  <c:v>51.500365447998</c:v>
                </c:pt>
                <c:pt idx="5104">
                  <c:v>51.500650024414</c:v>
                </c:pt>
                <c:pt idx="5105">
                  <c:v>51.500412750244003</c:v>
                </c:pt>
                <c:pt idx="5106">
                  <c:v>51.500527954101997</c:v>
                </c:pt>
                <c:pt idx="5107">
                  <c:v>51.500597000121999</c:v>
                </c:pt>
                <c:pt idx="5108">
                  <c:v>51.500483703613</c:v>
                </c:pt>
                <c:pt idx="5109">
                  <c:v>51.500531768799</c:v>
                </c:pt>
                <c:pt idx="5110">
                  <c:v>51.500506591796999</c:v>
                </c:pt>
                <c:pt idx="5111">
                  <c:v>51.500454711914003</c:v>
                </c:pt>
                <c:pt idx="5112">
                  <c:v>51.500562286376997</c:v>
                </c:pt>
                <c:pt idx="5113">
                  <c:v>51.500456237793003</c:v>
                </c:pt>
                <c:pt idx="5114">
                  <c:v>51.500565210978003</c:v>
                </c:pt>
                <c:pt idx="5115">
                  <c:v>51.500547790527001</c:v>
                </c:pt>
                <c:pt idx="5116">
                  <c:v>51.500453948975</c:v>
                </c:pt>
                <c:pt idx="5117">
                  <c:v>51.500672149658001</c:v>
                </c:pt>
                <c:pt idx="5118">
                  <c:v>51.500386047363001</c:v>
                </c:pt>
                <c:pt idx="5119">
                  <c:v>51.500573730469</c:v>
                </c:pt>
                <c:pt idx="5120">
                  <c:v>51.500465393066001</c:v>
                </c:pt>
                <c:pt idx="5121">
                  <c:v>51.500529607136997</c:v>
                </c:pt>
                <c:pt idx="5122">
                  <c:v>51.500510406494001</c:v>
                </c:pt>
                <c:pt idx="5123">
                  <c:v>51.500547790527001</c:v>
                </c:pt>
                <c:pt idx="5124">
                  <c:v>51.50048828125</c:v>
                </c:pt>
                <c:pt idx="5125">
                  <c:v>51.500636291504001</c:v>
                </c:pt>
                <c:pt idx="5126">
                  <c:v>51.500441741943</c:v>
                </c:pt>
                <c:pt idx="5127">
                  <c:v>51.500467936198</c:v>
                </c:pt>
                <c:pt idx="5128">
                  <c:v>51.500659942627003</c:v>
                </c:pt>
                <c:pt idx="5129">
                  <c:v>51.500429534912001</c:v>
                </c:pt>
                <c:pt idx="5130">
                  <c:v>51.500512695312999</c:v>
                </c:pt>
                <c:pt idx="5131">
                  <c:v>51.500527954101997</c:v>
                </c:pt>
                <c:pt idx="5132">
                  <c:v>51.500402069091997</c:v>
                </c:pt>
                <c:pt idx="5133">
                  <c:v>51.500679016112997</c:v>
                </c:pt>
                <c:pt idx="5134">
                  <c:v>51.50048828125</c:v>
                </c:pt>
                <c:pt idx="5135">
                  <c:v>51.500472259520997</c:v>
                </c:pt>
                <c:pt idx="5136">
                  <c:v>51.500591278076001</c:v>
                </c:pt>
                <c:pt idx="5137">
                  <c:v>51.500445556640997</c:v>
                </c:pt>
                <c:pt idx="5138">
                  <c:v>51.500554656981997</c:v>
                </c:pt>
                <c:pt idx="5139">
                  <c:v>51.500551605224999</c:v>
                </c:pt>
                <c:pt idx="5140">
                  <c:v>51.500353240967002</c:v>
                </c:pt>
                <c:pt idx="5141">
                  <c:v>51.500663121541002</c:v>
                </c:pt>
                <c:pt idx="5142">
                  <c:v>51.500386047363001</c:v>
                </c:pt>
                <c:pt idx="5143">
                  <c:v>51.500603485107</c:v>
                </c:pt>
                <c:pt idx="5144">
                  <c:v>51.500604248046997</c:v>
                </c:pt>
                <c:pt idx="5145">
                  <c:v>51.500359344482</c:v>
                </c:pt>
                <c:pt idx="5146">
                  <c:v>51.500728607177997</c:v>
                </c:pt>
                <c:pt idx="5147">
                  <c:v>51.500502904256003</c:v>
                </c:pt>
                <c:pt idx="5148">
                  <c:v>51.50036239624</c:v>
                </c:pt>
                <c:pt idx="5149">
                  <c:v>51.500630187988001</c:v>
                </c:pt>
                <c:pt idx="5150">
                  <c:v>51.500399780273</c:v>
                </c:pt>
                <c:pt idx="5151">
                  <c:v>51.500520324706997</c:v>
                </c:pt>
                <c:pt idx="5152">
                  <c:v>51.500644683837997</c:v>
                </c:pt>
                <c:pt idx="5153">
                  <c:v>51.500400543212997</c:v>
                </c:pt>
                <c:pt idx="5154">
                  <c:v>51.500545501708999</c:v>
                </c:pt>
                <c:pt idx="5155">
                  <c:v>51.500605773925997</c:v>
                </c:pt>
                <c:pt idx="5156">
                  <c:v>51.500346374511999</c:v>
                </c:pt>
                <c:pt idx="5157">
                  <c:v>51.500779724121003</c:v>
                </c:pt>
                <c:pt idx="5158">
                  <c:v>51.500318145751997</c:v>
                </c:pt>
                <c:pt idx="5159">
                  <c:v>51.500580596924003</c:v>
                </c:pt>
                <c:pt idx="5160">
                  <c:v>51.500455474854</c:v>
                </c:pt>
                <c:pt idx="5161">
                  <c:v>51.500573476155999</c:v>
                </c:pt>
                <c:pt idx="5162">
                  <c:v>51.500543212891003</c:v>
                </c:pt>
                <c:pt idx="5163">
                  <c:v>51.500498199463003</c:v>
                </c:pt>
                <c:pt idx="5164">
                  <c:v>51.500457763672003</c:v>
                </c:pt>
                <c:pt idx="5165">
                  <c:v>51.500557708739997</c:v>
                </c:pt>
                <c:pt idx="5166">
                  <c:v>51.500493621826003</c:v>
                </c:pt>
                <c:pt idx="5167">
                  <c:v>51.500553766886</c:v>
                </c:pt>
                <c:pt idx="5168">
                  <c:v>51.500516510010002</c:v>
                </c:pt>
                <c:pt idx="5169">
                  <c:v>51.500473785399997</c:v>
                </c:pt>
                <c:pt idx="5170">
                  <c:v>51.500553894043001</c:v>
                </c:pt>
                <c:pt idx="5171">
                  <c:v>51.50057220459</c:v>
                </c:pt>
                <c:pt idx="5172">
                  <c:v>51.500450134277003</c:v>
                </c:pt>
                <c:pt idx="5173">
                  <c:v>51.500490570068003</c:v>
                </c:pt>
                <c:pt idx="5174">
                  <c:v>51.500566482544002</c:v>
                </c:pt>
                <c:pt idx="5175">
                  <c:v>51.500508117675999</c:v>
                </c:pt>
                <c:pt idx="5176">
                  <c:v>51.500608062744</c:v>
                </c:pt>
                <c:pt idx="5177">
                  <c:v>51.50032043457</c:v>
                </c:pt>
                <c:pt idx="5178">
                  <c:v>51.500621795653998</c:v>
                </c:pt>
                <c:pt idx="5179">
                  <c:v>51.500486755371</c:v>
                </c:pt>
                <c:pt idx="5180">
                  <c:v>51.500511932373001</c:v>
                </c:pt>
                <c:pt idx="5181">
                  <c:v>51.500583648682003</c:v>
                </c:pt>
                <c:pt idx="5182">
                  <c:v>51.500425720214999</c:v>
                </c:pt>
                <c:pt idx="5183">
                  <c:v>51.500593566894999</c:v>
                </c:pt>
                <c:pt idx="5184">
                  <c:v>51.500487518310997</c:v>
                </c:pt>
                <c:pt idx="5185">
                  <c:v>51.500403594970997</c:v>
                </c:pt>
                <c:pt idx="5186">
                  <c:v>51.500616455078003</c:v>
                </c:pt>
                <c:pt idx="5187">
                  <c:v>51.500551859538</c:v>
                </c:pt>
                <c:pt idx="5188">
                  <c:v>51.500418090819998</c:v>
                </c:pt>
                <c:pt idx="5189">
                  <c:v>51.500657653809</c:v>
                </c:pt>
                <c:pt idx="5190">
                  <c:v>51.500453186035003</c:v>
                </c:pt>
                <c:pt idx="5191">
                  <c:v>51.500552368164001</c:v>
                </c:pt>
                <c:pt idx="5192">
                  <c:v>51.500451660156003</c:v>
                </c:pt>
                <c:pt idx="5193">
                  <c:v>51.500425720214999</c:v>
                </c:pt>
                <c:pt idx="5194">
                  <c:v>51.500641504923998</c:v>
                </c:pt>
                <c:pt idx="5195">
                  <c:v>51.500440216064</c:v>
                </c:pt>
                <c:pt idx="5196">
                  <c:v>51.500555419922001</c:v>
                </c:pt>
                <c:pt idx="5197">
                  <c:v>51.500622558594003</c:v>
                </c:pt>
                <c:pt idx="5198">
                  <c:v>51.500286102295</c:v>
                </c:pt>
                <c:pt idx="5199">
                  <c:v>51.500739288330003</c:v>
                </c:pt>
                <c:pt idx="5200">
                  <c:v>51.500458526610998</c:v>
                </c:pt>
                <c:pt idx="5201">
                  <c:v>51.50048828125</c:v>
                </c:pt>
                <c:pt idx="5202">
                  <c:v>51.500634002685999</c:v>
                </c:pt>
                <c:pt idx="5203">
                  <c:v>51.500425720214999</c:v>
                </c:pt>
                <c:pt idx="5204">
                  <c:v>51.500497436522998</c:v>
                </c:pt>
                <c:pt idx="5205">
                  <c:v>51.500605773925997</c:v>
                </c:pt>
                <c:pt idx="5206">
                  <c:v>51.500384521484001</c:v>
                </c:pt>
                <c:pt idx="5207">
                  <c:v>51.500613530476997</c:v>
                </c:pt>
                <c:pt idx="5208">
                  <c:v>51.500501251221003</c:v>
                </c:pt>
                <c:pt idx="5209">
                  <c:v>51.500408172607003</c:v>
                </c:pt>
                <c:pt idx="5210">
                  <c:v>51.500583648682003</c:v>
                </c:pt>
                <c:pt idx="5211">
                  <c:v>51.500505065917999</c:v>
                </c:pt>
                <c:pt idx="5212">
                  <c:v>51.500503540038999</c:v>
                </c:pt>
                <c:pt idx="5213">
                  <c:v>51.500677490233997</c:v>
                </c:pt>
                <c:pt idx="5214">
                  <c:v>51.500389734903997</c:v>
                </c:pt>
                <c:pt idx="5215">
                  <c:v>51.500616455078003</c:v>
                </c:pt>
                <c:pt idx="5216">
                  <c:v>51.500524139404</c:v>
                </c:pt>
                <c:pt idx="5217">
                  <c:v>51.500395965575997</c:v>
                </c:pt>
                <c:pt idx="5218">
                  <c:v>51.500669860839999</c:v>
                </c:pt>
                <c:pt idx="5219">
                  <c:v>51.500321960449</c:v>
                </c:pt>
                <c:pt idx="5220">
                  <c:v>51.500659179688</c:v>
                </c:pt>
                <c:pt idx="5221">
                  <c:v>51.500493367513002</c:v>
                </c:pt>
                <c:pt idx="5222">
                  <c:v>51.500421905518003</c:v>
                </c:pt>
                <c:pt idx="5223">
                  <c:v>51.500584411620999</c:v>
                </c:pt>
                <c:pt idx="5224">
                  <c:v>51.500512695312999</c:v>
                </c:pt>
                <c:pt idx="5225">
                  <c:v>51.500505828857001</c:v>
                </c:pt>
                <c:pt idx="5226">
                  <c:v>51.50061416626</c:v>
                </c:pt>
                <c:pt idx="5227">
                  <c:v>51.500483194986998</c:v>
                </c:pt>
                <c:pt idx="5228">
                  <c:v>51.500452423096</c:v>
                </c:pt>
                <c:pt idx="5229">
                  <c:v>51.500699615479</c:v>
                </c:pt>
                <c:pt idx="5230">
                  <c:v>51.500314331055002</c:v>
                </c:pt>
                <c:pt idx="5231">
                  <c:v>51.500632476806999</c:v>
                </c:pt>
                <c:pt idx="5232">
                  <c:v>51.500407409668</c:v>
                </c:pt>
                <c:pt idx="5233">
                  <c:v>51.500585174561003</c:v>
                </c:pt>
                <c:pt idx="5234">
                  <c:v>51.500621795653998</c:v>
                </c:pt>
                <c:pt idx="5235">
                  <c:v>51.500367736816003</c:v>
                </c:pt>
                <c:pt idx="5236">
                  <c:v>51.500539398192998</c:v>
                </c:pt>
                <c:pt idx="5237">
                  <c:v>51.500546264648001</c:v>
                </c:pt>
                <c:pt idx="5238">
                  <c:v>51.500477600098002</c:v>
                </c:pt>
                <c:pt idx="5239">
                  <c:v>51.500634002685999</c:v>
                </c:pt>
                <c:pt idx="5240">
                  <c:v>51.500428009033001</c:v>
                </c:pt>
                <c:pt idx="5241">
                  <c:v>51.500488917033003</c:v>
                </c:pt>
                <c:pt idx="5242">
                  <c:v>51.500682067870997</c:v>
                </c:pt>
                <c:pt idx="5243">
                  <c:v>51.500328826904003</c:v>
                </c:pt>
                <c:pt idx="5244">
                  <c:v>51.500622558594003</c:v>
                </c:pt>
                <c:pt idx="5245">
                  <c:v>51.500556182860997</c:v>
                </c:pt>
                <c:pt idx="5246">
                  <c:v>51.500344085693001</c:v>
                </c:pt>
                <c:pt idx="5247">
                  <c:v>51.500623067219998</c:v>
                </c:pt>
                <c:pt idx="5248">
                  <c:v>51.500482177734</c:v>
                </c:pt>
                <c:pt idx="5249">
                  <c:v>51.500512695312999</c:v>
                </c:pt>
                <c:pt idx="5250">
                  <c:v>51.500556182860997</c:v>
                </c:pt>
                <c:pt idx="5251">
                  <c:v>51.500449371338</c:v>
                </c:pt>
                <c:pt idx="5252">
                  <c:v>51.500619506836003</c:v>
                </c:pt>
                <c:pt idx="5253">
                  <c:v>51.500460052489998</c:v>
                </c:pt>
                <c:pt idx="5254">
                  <c:v>51.500516255697001</c:v>
                </c:pt>
                <c:pt idx="5255">
                  <c:v>51.500594329834001</c:v>
                </c:pt>
                <c:pt idx="5256">
                  <c:v>51.500427246093999</c:v>
                </c:pt>
                <c:pt idx="5257">
                  <c:v>51.500561523437</c:v>
                </c:pt>
                <c:pt idx="5258">
                  <c:v>51.500494384766</c:v>
                </c:pt>
                <c:pt idx="5259">
                  <c:v>51.500498199463003</c:v>
                </c:pt>
                <c:pt idx="5260">
                  <c:v>51.500551605224999</c:v>
                </c:pt>
                <c:pt idx="5261">
                  <c:v>51.500574747720997</c:v>
                </c:pt>
                <c:pt idx="5262">
                  <c:v>51.500341796874999</c:v>
                </c:pt>
                <c:pt idx="5263">
                  <c:v>51.500609588623</c:v>
                </c:pt>
                <c:pt idx="5264">
                  <c:v>51.500514221190997</c:v>
                </c:pt>
                <c:pt idx="5265">
                  <c:v>51.500511932373001</c:v>
                </c:pt>
                <c:pt idx="5266">
                  <c:v>51.500604248046997</c:v>
                </c:pt>
                <c:pt idx="5267">
                  <c:v>51.500441233316998</c:v>
                </c:pt>
                <c:pt idx="5268">
                  <c:v>51.500549316406001</c:v>
                </c:pt>
                <c:pt idx="5269">
                  <c:v>51.500510406494001</c:v>
                </c:pt>
                <c:pt idx="5270">
                  <c:v>51.500366973877</c:v>
                </c:pt>
                <c:pt idx="5271">
                  <c:v>51.500708007812001</c:v>
                </c:pt>
                <c:pt idx="5272">
                  <c:v>51.500500488280998</c:v>
                </c:pt>
                <c:pt idx="5273">
                  <c:v>51.500543975829999</c:v>
                </c:pt>
                <c:pt idx="5274">
                  <c:v>51.500506083170997</c:v>
                </c:pt>
                <c:pt idx="5275">
                  <c:v>51.500393676758002</c:v>
                </c:pt>
                <c:pt idx="5276">
                  <c:v>51.500611114502</c:v>
                </c:pt>
                <c:pt idx="5277">
                  <c:v>51.500503540038999</c:v>
                </c:pt>
                <c:pt idx="5278">
                  <c:v>51.500511932373001</c:v>
                </c:pt>
                <c:pt idx="5279">
                  <c:v>51.50057220459</c:v>
                </c:pt>
                <c:pt idx="5280">
                  <c:v>51.500364685058997</c:v>
                </c:pt>
                <c:pt idx="5281">
                  <c:v>51.500686645507997</c:v>
                </c:pt>
                <c:pt idx="5282">
                  <c:v>51.500462341309003</c:v>
                </c:pt>
                <c:pt idx="5283">
                  <c:v>51.500498962401998</c:v>
                </c:pt>
                <c:pt idx="5284">
                  <c:v>51.500520324706997</c:v>
                </c:pt>
                <c:pt idx="5285">
                  <c:v>51.500466156005999</c:v>
                </c:pt>
                <c:pt idx="5286">
                  <c:v>51.500594329834001</c:v>
                </c:pt>
                <c:pt idx="5287">
                  <c:v>51.500539779663001</c:v>
                </c:pt>
                <c:pt idx="5288">
                  <c:v>51.500433349608997</c:v>
                </c:pt>
                <c:pt idx="5289">
                  <c:v>51.500529479980003</c:v>
                </c:pt>
                <c:pt idx="5290">
                  <c:v>51.500524139404</c:v>
                </c:pt>
                <c:pt idx="5291">
                  <c:v>51.500456237793003</c:v>
                </c:pt>
                <c:pt idx="5292">
                  <c:v>51.500691986084</c:v>
                </c:pt>
                <c:pt idx="5293">
                  <c:v>51.500389862060999</c:v>
                </c:pt>
                <c:pt idx="5294">
                  <c:v>51.500501632690003</c:v>
                </c:pt>
                <c:pt idx="5295">
                  <c:v>51.500692749023003</c:v>
                </c:pt>
                <c:pt idx="5296">
                  <c:v>51.500325775146003</c:v>
                </c:pt>
                <c:pt idx="5297">
                  <c:v>51.500587463378999</c:v>
                </c:pt>
                <c:pt idx="5298">
                  <c:v>51.500531768799</c:v>
                </c:pt>
                <c:pt idx="5299">
                  <c:v>51.500497436522998</c:v>
                </c:pt>
                <c:pt idx="5300">
                  <c:v>51.500566864013997</c:v>
                </c:pt>
                <c:pt idx="5301">
                  <c:v>51.500492731729999</c:v>
                </c:pt>
                <c:pt idx="5302">
                  <c:v>51.500491333008</c:v>
                </c:pt>
                <c:pt idx="5303">
                  <c:v>51.500534820557</c:v>
                </c:pt>
                <c:pt idx="5304">
                  <c:v>51.500424957275001</c:v>
                </c:pt>
                <c:pt idx="5305">
                  <c:v>51.50061416626</c:v>
                </c:pt>
                <c:pt idx="5306">
                  <c:v>51.500525665283</c:v>
                </c:pt>
                <c:pt idx="5307">
                  <c:v>51.500476201375001</c:v>
                </c:pt>
                <c:pt idx="5308">
                  <c:v>51.500620269774998</c:v>
                </c:pt>
                <c:pt idx="5309">
                  <c:v>51.500405883789</c:v>
                </c:pt>
                <c:pt idx="5310">
                  <c:v>51.500547790527001</c:v>
                </c:pt>
                <c:pt idx="5311">
                  <c:v>51.500608062744</c:v>
                </c:pt>
                <c:pt idx="5312">
                  <c:v>51.500393676758002</c:v>
                </c:pt>
                <c:pt idx="5313">
                  <c:v>51.500636291504001</c:v>
                </c:pt>
                <c:pt idx="5314">
                  <c:v>51.500507990518997</c:v>
                </c:pt>
                <c:pt idx="5315">
                  <c:v>51.500479888915997</c:v>
                </c:pt>
                <c:pt idx="5316">
                  <c:v>51.500550079345999</c:v>
                </c:pt>
                <c:pt idx="5317">
                  <c:v>51.500389862060999</c:v>
                </c:pt>
                <c:pt idx="5318">
                  <c:v>51.500664520264003</c:v>
                </c:pt>
                <c:pt idx="5319">
                  <c:v>51.500567626953</c:v>
                </c:pt>
                <c:pt idx="5320">
                  <c:v>51.500428771972999</c:v>
                </c:pt>
                <c:pt idx="5321">
                  <c:v>51.500591278076001</c:v>
                </c:pt>
                <c:pt idx="5322">
                  <c:v>51.500494384766</c:v>
                </c:pt>
                <c:pt idx="5323">
                  <c:v>51.500321960449</c:v>
                </c:pt>
                <c:pt idx="5324">
                  <c:v>51.500722503661997</c:v>
                </c:pt>
                <c:pt idx="5325">
                  <c:v>51.500389862060999</c:v>
                </c:pt>
                <c:pt idx="5326">
                  <c:v>51.500593566894999</c:v>
                </c:pt>
                <c:pt idx="5327">
                  <c:v>51.500551859538</c:v>
                </c:pt>
                <c:pt idx="5328">
                  <c:v>51.500341796874999</c:v>
                </c:pt>
                <c:pt idx="5329">
                  <c:v>51.500683593749997</c:v>
                </c:pt>
                <c:pt idx="5330">
                  <c:v>51.500440216064</c:v>
                </c:pt>
                <c:pt idx="5331">
                  <c:v>51.500489807129</c:v>
                </c:pt>
                <c:pt idx="5332">
                  <c:v>51.500621795653998</c:v>
                </c:pt>
                <c:pt idx="5333">
                  <c:v>51.500373840332003</c:v>
                </c:pt>
                <c:pt idx="5334">
                  <c:v>51.500628153482999</c:v>
                </c:pt>
                <c:pt idx="5335">
                  <c:v>51.500601959229002</c:v>
                </c:pt>
                <c:pt idx="5336">
                  <c:v>51.500400543212997</c:v>
                </c:pt>
                <c:pt idx="5337">
                  <c:v>51.500589752197001</c:v>
                </c:pt>
                <c:pt idx="5338">
                  <c:v>51.500419616698998</c:v>
                </c:pt>
                <c:pt idx="5339">
                  <c:v>51.500540161133003</c:v>
                </c:pt>
                <c:pt idx="5340">
                  <c:v>51.500588226318001</c:v>
                </c:pt>
                <c:pt idx="5341">
                  <c:v>51.500414530435997</c:v>
                </c:pt>
                <c:pt idx="5342">
                  <c:v>51.500599670409997</c:v>
                </c:pt>
                <c:pt idx="5343">
                  <c:v>51.500485229492</c:v>
                </c:pt>
                <c:pt idx="5344">
                  <c:v>51.500495910645</c:v>
                </c:pt>
                <c:pt idx="5345">
                  <c:v>51.500616455078003</c:v>
                </c:pt>
                <c:pt idx="5346">
                  <c:v>51.500466156005999</c:v>
                </c:pt>
                <c:pt idx="5347">
                  <c:v>51.500503540038999</c:v>
                </c:pt>
                <c:pt idx="5348">
                  <c:v>51.500540161133003</c:v>
                </c:pt>
                <c:pt idx="5349">
                  <c:v>51.500498199463003</c:v>
                </c:pt>
                <c:pt idx="5350">
                  <c:v>51.500567626953</c:v>
                </c:pt>
                <c:pt idx="5351">
                  <c:v>51.500476074219002</c:v>
                </c:pt>
                <c:pt idx="5352">
                  <c:v>51.500508117675999</c:v>
                </c:pt>
                <c:pt idx="5353">
                  <c:v>51.500630187988001</c:v>
                </c:pt>
                <c:pt idx="5354">
                  <c:v>51.500437418620002</c:v>
                </c:pt>
                <c:pt idx="5355">
                  <c:v>51.500447845459</c:v>
                </c:pt>
                <c:pt idx="5356">
                  <c:v>51.500594329834001</c:v>
                </c:pt>
                <c:pt idx="5357">
                  <c:v>51.500451660156003</c:v>
                </c:pt>
                <c:pt idx="5358">
                  <c:v>51.500527954101997</c:v>
                </c:pt>
                <c:pt idx="5359">
                  <c:v>51.500623321532998</c:v>
                </c:pt>
                <c:pt idx="5360">
                  <c:v>51.500464630126999</c:v>
                </c:pt>
                <c:pt idx="5361">
                  <c:v>51.500574747720997</c:v>
                </c:pt>
                <c:pt idx="5362">
                  <c:v>51.500429534912001</c:v>
                </c:pt>
                <c:pt idx="5363">
                  <c:v>51.500390625000001</c:v>
                </c:pt>
                <c:pt idx="5364">
                  <c:v>51.500751495361001</c:v>
                </c:pt>
                <c:pt idx="5365">
                  <c:v>51.500338745116998</c:v>
                </c:pt>
                <c:pt idx="5366">
                  <c:v>51.500651550293</c:v>
                </c:pt>
                <c:pt idx="5367">
                  <c:v>51.500534057617003</c:v>
                </c:pt>
                <c:pt idx="5368">
                  <c:v>51.500424194335999</c:v>
                </c:pt>
                <c:pt idx="5369">
                  <c:v>51.500571441650003</c:v>
                </c:pt>
                <c:pt idx="5370">
                  <c:v>51.500426483154001</c:v>
                </c:pt>
                <c:pt idx="5371">
                  <c:v>51.500594329834001</c:v>
                </c:pt>
                <c:pt idx="5372">
                  <c:v>51.500563812255997</c:v>
                </c:pt>
                <c:pt idx="5373">
                  <c:v>51.500347900390999</c:v>
                </c:pt>
                <c:pt idx="5374">
                  <c:v>51.500649770100999</c:v>
                </c:pt>
                <c:pt idx="5375">
                  <c:v>51.500448608398003</c:v>
                </c:pt>
                <c:pt idx="5376">
                  <c:v>51.500461578368999</c:v>
                </c:pt>
                <c:pt idx="5377">
                  <c:v>51.500669860839999</c:v>
                </c:pt>
                <c:pt idx="5378">
                  <c:v>51.500401306152</c:v>
                </c:pt>
                <c:pt idx="5379">
                  <c:v>51.500619506836003</c:v>
                </c:pt>
                <c:pt idx="5380">
                  <c:v>51.500492095947003</c:v>
                </c:pt>
                <c:pt idx="5381">
                  <c:v>51.500500361124999</c:v>
                </c:pt>
                <c:pt idx="5382">
                  <c:v>51.500637817383002</c:v>
                </c:pt>
                <c:pt idx="5383">
                  <c:v>51.500388336181999</c:v>
                </c:pt>
                <c:pt idx="5384">
                  <c:v>51.500559997559002</c:v>
                </c:pt>
                <c:pt idx="5385">
                  <c:v>51.500540924071998</c:v>
                </c:pt>
                <c:pt idx="5386">
                  <c:v>51.50048828125</c:v>
                </c:pt>
                <c:pt idx="5387">
                  <c:v>51.500569661458002</c:v>
                </c:pt>
                <c:pt idx="5388">
                  <c:v>51.500524902343997</c:v>
                </c:pt>
                <c:pt idx="5389">
                  <c:v>51.500386047363001</c:v>
                </c:pt>
                <c:pt idx="5390">
                  <c:v>51.500581359862998</c:v>
                </c:pt>
                <c:pt idx="5391">
                  <c:v>51.500497436522998</c:v>
                </c:pt>
                <c:pt idx="5392">
                  <c:v>51.500509643554999</c:v>
                </c:pt>
                <c:pt idx="5393">
                  <c:v>51.500647735595997</c:v>
                </c:pt>
                <c:pt idx="5394">
                  <c:v>51.500399907430001</c:v>
                </c:pt>
                <c:pt idx="5395">
                  <c:v>51.500573730469</c:v>
                </c:pt>
                <c:pt idx="5396">
                  <c:v>51.500508117675999</c:v>
                </c:pt>
                <c:pt idx="5397">
                  <c:v>51.500400543212997</c:v>
                </c:pt>
                <c:pt idx="5398">
                  <c:v>51.500654602051</c:v>
                </c:pt>
                <c:pt idx="5399">
                  <c:v>51.500504302979003</c:v>
                </c:pt>
                <c:pt idx="5400">
                  <c:v>51.500544738770003</c:v>
                </c:pt>
                <c:pt idx="5401">
                  <c:v>51.500595092772997</c:v>
                </c:pt>
                <c:pt idx="5402">
                  <c:v>51.500317382812</c:v>
                </c:pt>
                <c:pt idx="5403">
                  <c:v>51.500588226318001</c:v>
                </c:pt>
                <c:pt idx="5404">
                  <c:v>51.500505828857001</c:v>
                </c:pt>
                <c:pt idx="5405">
                  <c:v>51.500510406494001</c:v>
                </c:pt>
                <c:pt idx="5406">
                  <c:v>51.500607299804997</c:v>
                </c:pt>
                <c:pt idx="5407">
                  <c:v>51.500467300415004</c:v>
                </c:pt>
                <c:pt idx="5408">
                  <c:v>51.500521850585997</c:v>
                </c:pt>
                <c:pt idx="5409">
                  <c:v>51.500553131103999</c:v>
                </c:pt>
                <c:pt idx="5410">
                  <c:v>51.500366210937997</c:v>
                </c:pt>
                <c:pt idx="5411">
                  <c:v>51.500733947754</c:v>
                </c:pt>
                <c:pt idx="5412">
                  <c:v>51.500493621826003</c:v>
                </c:pt>
                <c:pt idx="5413">
                  <c:v>51.500463104247999</c:v>
                </c:pt>
                <c:pt idx="5414">
                  <c:v>51.500556945801002</c:v>
                </c:pt>
                <c:pt idx="5415">
                  <c:v>51.500440216064</c:v>
                </c:pt>
                <c:pt idx="5416">
                  <c:v>51.500479125977002</c:v>
                </c:pt>
                <c:pt idx="5417">
                  <c:v>51.500559997559002</c:v>
                </c:pt>
                <c:pt idx="5418">
                  <c:v>51.500518035889002</c:v>
                </c:pt>
                <c:pt idx="5419">
                  <c:v>51.500566101074</c:v>
                </c:pt>
                <c:pt idx="5420">
                  <c:v>51.500434112549001</c:v>
                </c:pt>
                <c:pt idx="5421">
                  <c:v>51.500487009684001</c:v>
                </c:pt>
                <c:pt idx="5422">
                  <c:v>51.500642395020002</c:v>
                </c:pt>
                <c:pt idx="5423">
                  <c:v>51.500414276123003</c:v>
                </c:pt>
                <c:pt idx="5424">
                  <c:v>51.500606536865</c:v>
                </c:pt>
                <c:pt idx="5425">
                  <c:v>51.500515747069997</c:v>
                </c:pt>
                <c:pt idx="5426">
                  <c:v>51.500405883789</c:v>
                </c:pt>
                <c:pt idx="5427">
                  <c:v>51.500634511312001</c:v>
                </c:pt>
                <c:pt idx="5428">
                  <c:v>51.500430297851999</c:v>
                </c:pt>
                <c:pt idx="5429">
                  <c:v>51.500555419922001</c:v>
                </c:pt>
                <c:pt idx="5430">
                  <c:v>51.500540161133003</c:v>
                </c:pt>
                <c:pt idx="5431">
                  <c:v>51.500379943848003</c:v>
                </c:pt>
                <c:pt idx="5432">
                  <c:v>51.500608062744</c:v>
                </c:pt>
                <c:pt idx="5433">
                  <c:v>51.500540924071998</c:v>
                </c:pt>
                <c:pt idx="5434">
                  <c:v>51.500471750895002</c:v>
                </c:pt>
                <c:pt idx="5435">
                  <c:v>51.50057220459</c:v>
                </c:pt>
                <c:pt idx="5436">
                  <c:v>51.500520324706997</c:v>
                </c:pt>
                <c:pt idx="5437">
                  <c:v>51.500499725342003</c:v>
                </c:pt>
                <c:pt idx="5438">
                  <c:v>51.500670623779001</c:v>
                </c:pt>
                <c:pt idx="5439">
                  <c:v>51.500396728516002</c:v>
                </c:pt>
                <c:pt idx="5440">
                  <c:v>51.500553894043001</c:v>
                </c:pt>
                <c:pt idx="5441">
                  <c:v>51.500608444214002</c:v>
                </c:pt>
                <c:pt idx="5442">
                  <c:v>51.500366210937997</c:v>
                </c:pt>
                <c:pt idx="5443">
                  <c:v>51.500576782227</c:v>
                </c:pt>
                <c:pt idx="5444">
                  <c:v>51.500445556640997</c:v>
                </c:pt>
                <c:pt idx="5445">
                  <c:v>51.500498962401998</c:v>
                </c:pt>
                <c:pt idx="5446">
                  <c:v>51.500609588623</c:v>
                </c:pt>
                <c:pt idx="5447">
                  <c:v>51.500478108724003</c:v>
                </c:pt>
                <c:pt idx="5448">
                  <c:v>51.500474548340001</c:v>
                </c:pt>
                <c:pt idx="5449">
                  <c:v>51.500588989257999</c:v>
                </c:pt>
                <c:pt idx="5450">
                  <c:v>51.50044631958</c:v>
                </c:pt>
                <c:pt idx="5451">
                  <c:v>51.500471496582001</c:v>
                </c:pt>
                <c:pt idx="5452">
                  <c:v>51.500498962401998</c:v>
                </c:pt>
                <c:pt idx="5453">
                  <c:v>51.500559997559002</c:v>
                </c:pt>
                <c:pt idx="5454">
                  <c:v>51.500626246133997</c:v>
                </c:pt>
                <c:pt idx="5455">
                  <c:v>51.500387573242001</c:v>
                </c:pt>
                <c:pt idx="5456">
                  <c:v>51.500592803955001</c:v>
                </c:pt>
                <c:pt idx="5457">
                  <c:v>51.500541687012003</c:v>
                </c:pt>
                <c:pt idx="5458">
                  <c:v>51.500336456299003</c:v>
                </c:pt>
                <c:pt idx="5459">
                  <c:v>51.500745391846003</c:v>
                </c:pt>
                <c:pt idx="5460">
                  <c:v>51.500430297851999</c:v>
                </c:pt>
                <c:pt idx="5461">
                  <c:v>51.500474929809997</c:v>
                </c:pt>
                <c:pt idx="5462">
                  <c:v>51.500666046143003</c:v>
                </c:pt>
                <c:pt idx="5463">
                  <c:v>51.500286102295</c:v>
                </c:pt>
                <c:pt idx="5464">
                  <c:v>51.500731658935997</c:v>
                </c:pt>
                <c:pt idx="5465">
                  <c:v>51.500501251221003</c:v>
                </c:pt>
                <c:pt idx="5466">
                  <c:v>51.500422668456999</c:v>
                </c:pt>
                <c:pt idx="5467">
                  <c:v>51.500615437825999</c:v>
                </c:pt>
                <c:pt idx="5468">
                  <c:v>51.500343322753999</c:v>
                </c:pt>
                <c:pt idx="5469">
                  <c:v>51.500576782227</c:v>
                </c:pt>
                <c:pt idx="5470">
                  <c:v>51.500620269774998</c:v>
                </c:pt>
                <c:pt idx="5471">
                  <c:v>51.500336456299003</c:v>
                </c:pt>
                <c:pt idx="5472">
                  <c:v>51.50074005127</c:v>
                </c:pt>
                <c:pt idx="5473">
                  <c:v>51.500351715088001</c:v>
                </c:pt>
                <c:pt idx="5474">
                  <c:v>51.500542322794999</c:v>
                </c:pt>
                <c:pt idx="5475">
                  <c:v>51.500700378418003</c:v>
                </c:pt>
                <c:pt idx="5476">
                  <c:v>51.500329589844</c:v>
                </c:pt>
                <c:pt idx="5477">
                  <c:v>51.500625610352003</c:v>
                </c:pt>
                <c:pt idx="5478">
                  <c:v>51.500432586670001</c:v>
                </c:pt>
                <c:pt idx="5479">
                  <c:v>51.500463867187001</c:v>
                </c:pt>
                <c:pt idx="5480">
                  <c:v>51.500677490233997</c:v>
                </c:pt>
                <c:pt idx="5481">
                  <c:v>51.500463485718001</c:v>
                </c:pt>
                <c:pt idx="5482">
                  <c:v>51.500485992431997</c:v>
                </c:pt>
                <c:pt idx="5483">
                  <c:v>51.500559997559002</c:v>
                </c:pt>
                <c:pt idx="5484">
                  <c:v>51.500450134277003</c:v>
                </c:pt>
                <c:pt idx="5485">
                  <c:v>51.500527954101997</c:v>
                </c:pt>
                <c:pt idx="5486">
                  <c:v>51.500535583496003</c:v>
                </c:pt>
                <c:pt idx="5487">
                  <c:v>51.500453948975</c:v>
                </c:pt>
                <c:pt idx="5488">
                  <c:v>51.500621795653998</c:v>
                </c:pt>
                <c:pt idx="5489">
                  <c:v>51.500455474854</c:v>
                </c:pt>
                <c:pt idx="5490">
                  <c:v>51.500532531738003</c:v>
                </c:pt>
                <c:pt idx="5491">
                  <c:v>51.500596618651997</c:v>
                </c:pt>
                <c:pt idx="5492">
                  <c:v>51.500447845459</c:v>
                </c:pt>
                <c:pt idx="5493">
                  <c:v>51.500553894043001</c:v>
                </c:pt>
                <c:pt idx="5494">
                  <c:v>51.500567754110001</c:v>
                </c:pt>
                <c:pt idx="5495">
                  <c:v>51.500445556640997</c:v>
                </c:pt>
                <c:pt idx="5496">
                  <c:v>51.500621795653998</c:v>
                </c:pt>
                <c:pt idx="5497">
                  <c:v>51.500424194335999</c:v>
                </c:pt>
                <c:pt idx="5498">
                  <c:v>51.500482177734</c:v>
                </c:pt>
                <c:pt idx="5499">
                  <c:v>51.500652313232003</c:v>
                </c:pt>
                <c:pt idx="5500">
                  <c:v>51.500376129149998</c:v>
                </c:pt>
                <c:pt idx="5501">
                  <c:v>51.500548680622998</c:v>
                </c:pt>
                <c:pt idx="5502">
                  <c:v>51.500511932373001</c:v>
                </c:pt>
                <c:pt idx="5503">
                  <c:v>51.500430297851999</c:v>
                </c:pt>
                <c:pt idx="5504">
                  <c:v>51.500643157958997</c:v>
                </c:pt>
                <c:pt idx="5505">
                  <c:v>51.500420379639003</c:v>
                </c:pt>
                <c:pt idx="5506">
                  <c:v>51.500556182860997</c:v>
                </c:pt>
                <c:pt idx="5507">
                  <c:v>51.500624338785997</c:v>
                </c:pt>
                <c:pt idx="5508">
                  <c:v>51.500305938720999</c:v>
                </c:pt>
                <c:pt idx="5509">
                  <c:v>51.500627136230001</c:v>
                </c:pt>
                <c:pt idx="5510">
                  <c:v>51.500551605224999</c:v>
                </c:pt>
                <c:pt idx="5511">
                  <c:v>51.500414276123003</c:v>
                </c:pt>
                <c:pt idx="5512">
                  <c:v>51.500637817383002</c:v>
                </c:pt>
                <c:pt idx="5513">
                  <c:v>51.500455474854</c:v>
                </c:pt>
                <c:pt idx="5514">
                  <c:v>51.500538508097002</c:v>
                </c:pt>
                <c:pt idx="5515">
                  <c:v>51.500613403320003</c:v>
                </c:pt>
                <c:pt idx="5516">
                  <c:v>51.500345611572001</c:v>
                </c:pt>
                <c:pt idx="5517">
                  <c:v>51.500599670409997</c:v>
                </c:pt>
                <c:pt idx="5518">
                  <c:v>51.500489807129</c:v>
                </c:pt>
                <c:pt idx="5519">
                  <c:v>51.500476074219002</c:v>
                </c:pt>
                <c:pt idx="5520">
                  <c:v>51.500682067870997</c:v>
                </c:pt>
                <c:pt idx="5521">
                  <c:v>51.500326792399001</c:v>
                </c:pt>
                <c:pt idx="5522">
                  <c:v>51.500678253174001</c:v>
                </c:pt>
                <c:pt idx="5523">
                  <c:v>51.500525665283</c:v>
                </c:pt>
                <c:pt idx="5524">
                  <c:v>51.500348663330001</c:v>
                </c:pt>
                <c:pt idx="5525">
                  <c:v>51.500667572021001</c:v>
                </c:pt>
                <c:pt idx="5526">
                  <c:v>51.500469970703001</c:v>
                </c:pt>
                <c:pt idx="5527">
                  <c:v>51.500517527261998</c:v>
                </c:pt>
                <c:pt idx="5528">
                  <c:v>51.500630187988001</c:v>
                </c:pt>
                <c:pt idx="5529">
                  <c:v>51.500350189209001</c:v>
                </c:pt>
                <c:pt idx="5530">
                  <c:v>51.500600433350002</c:v>
                </c:pt>
                <c:pt idx="5531">
                  <c:v>51.50048828125</c:v>
                </c:pt>
                <c:pt idx="5532">
                  <c:v>51.500435638428002</c:v>
                </c:pt>
                <c:pt idx="5533">
                  <c:v>51.500621795653998</c:v>
                </c:pt>
                <c:pt idx="5534">
                  <c:v>51.500511805216</c:v>
                </c:pt>
                <c:pt idx="5535">
                  <c:v>51.500561523437</c:v>
                </c:pt>
                <c:pt idx="5536">
                  <c:v>51.500518035889002</c:v>
                </c:pt>
                <c:pt idx="5537">
                  <c:v>51.500399780273</c:v>
                </c:pt>
                <c:pt idx="5538">
                  <c:v>51.500601959229002</c:v>
                </c:pt>
                <c:pt idx="5539">
                  <c:v>51.500541687012003</c:v>
                </c:pt>
                <c:pt idx="5540">
                  <c:v>51.500424957275001</c:v>
                </c:pt>
                <c:pt idx="5541">
                  <c:v>51.500558217367001</c:v>
                </c:pt>
                <c:pt idx="5542">
                  <c:v>51.500547790527001</c:v>
                </c:pt>
                <c:pt idx="5543">
                  <c:v>51.500450134277003</c:v>
                </c:pt>
                <c:pt idx="5544">
                  <c:v>51.500579071045003</c:v>
                </c:pt>
                <c:pt idx="5545">
                  <c:v>51.500482177734</c:v>
                </c:pt>
                <c:pt idx="5546">
                  <c:v>51.500649261474997</c:v>
                </c:pt>
                <c:pt idx="5547">
                  <c:v>51.500549316406001</c:v>
                </c:pt>
                <c:pt idx="5548">
                  <c:v>51.500317382812</c:v>
                </c:pt>
                <c:pt idx="5549">
                  <c:v>51.500653839111003</c:v>
                </c:pt>
                <c:pt idx="5550">
                  <c:v>51.500388336181999</c:v>
                </c:pt>
                <c:pt idx="5551">
                  <c:v>51.500564575195</c:v>
                </c:pt>
                <c:pt idx="5552">
                  <c:v>51.500548553466999</c:v>
                </c:pt>
                <c:pt idx="5553">
                  <c:v>51.500482940673997</c:v>
                </c:pt>
                <c:pt idx="5554">
                  <c:v>51.500572840373003</c:v>
                </c:pt>
                <c:pt idx="5555">
                  <c:v>51.500499725342003</c:v>
                </c:pt>
                <c:pt idx="5556">
                  <c:v>51.500489807129</c:v>
                </c:pt>
                <c:pt idx="5557">
                  <c:v>51.500584411620999</c:v>
                </c:pt>
                <c:pt idx="5558">
                  <c:v>51.500389862060999</c:v>
                </c:pt>
                <c:pt idx="5559">
                  <c:v>51.500505828857001</c:v>
                </c:pt>
                <c:pt idx="5560">
                  <c:v>51.500651550293</c:v>
                </c:pt>
                <c:pt idx="5561">
                  <c:v>51.500416437784999</c:v>
                </c:pt>
                <c:pt idx="5562">
                  <c:v>51.500643920898</c:v>
                </c:pt>
                <c:pt idx="5563">
                  <c:v>51.500353240967002</c:v>
                </c:pt>
                <c:pt idx="5564">
                  <c:v>51.50061416626</c:v>
                </c:pt>
                <c:pt idx="5565">
                  <c:v>51.500646209716997</c:v>
                </c:pt>
                <c:pt idx="5566">
                  <c:v>51.500288391113003</c:v>
                </c:pt>
                <c:pt idx="5567">
                  <c:v>51.500606536865</c:v>
                </c:pt>
                <c:pt idx="5568">
                  <c:v>51.500559997559002</c:v>
                </c:pt>
                <c:pt idx="5569">
                  <c:v>51.500480651855</c:v>
                </c:pt>
                <c:pt idx="5570">
                  <c:v>51.500546264648001</c:v>
                </c:pt>
                <c:pt idx="5571">
                  <c:v>51.500418090819998</c:v>
                </c:pt>
                <c:pt idx="5572">
                  <c:v>51.500552368164001</c:v>
                </c:pt>
                <c:pt idx="5573">
                  <c:v>51.500600433350002</c:v>
                </c:pt>
                <c:pt idx="5574">
                  <c:v>51.500436782836999</c:v>
                </c:pt>
                <c:pt idx="5575">
                  <c:v>51.500550079345999</c:v>
                </c:pt>
                <c:pt idx="5576">
                  <c:v>51.500543975829999</c:v>
                </c:pt>
                <c:pt idx="5577">
                  <c:v>51.500408172607003</c:v>
                </c:pt>
                <c:pt idx="5578">
                  <c:v>51.500592041015999</c:v>
                </c:pt>
                <c:pt idx="5579">
                  <c:v>51.500548553466999</c:v>
                </c:pt>
                <c:pt idx="5580">
                  <c:v>51.500531768799</c:v>
                </c:pt>
                <c:pt idx="5581">
                  <c:v>51.500554402669003</c:v>
                </c:pt>
                <c:pt idx="5582">
                  <c:v>51.500528717041</c:v>
                </c:pt>
                <c:pt idx="5583">
                  <c:v>51.500408172607003</c:v>
                </c:pt>
                <c:pt idx="5584">
                  <c:v>51.500504302979003</c:v>
                </c:pt>
                <c:pt idx="5585">
                  <c:v>51.500593566894999</c:v>
                </c:pt>
                <c:pt idx="5586">
                  <c:v>51.500555419922001</c:v>
                </c:pt>
                <c:pt idx="5587">
                  <c:v>51.500523885090999</c:v>
                </c:pt>
                <c:pt idx="5588">
                  <c:v>51.50040435791</c:v>
                </c:pt>
                <c:pt idx="5589">
                  <c:v>51.500643920898</c:v>
                </c:pt>
                <c:pt idx="5590">
                  <c:v>51.500354003905997</c:v>
                </c:pt>
                <c:pt idx="5591">
                  <c:v>51.500621795653998</c:v>
                </c:pt>
                <c:pt idx="5592">
                  <c:v>51.500533294678</c:v>
                </c:pt>
                <c:pt idx="5593">
                  <c:v>51.500415802002003</c:v>
                </c:pt>
                <c:pt idx="5594">
                  <c:v>51.500567118326998</c:v>
                </c:pt>
                <c:pt idx="5595">
                  <c:v>51.500505065917999</c:v>
                </c:pt>
                <c:pt idx="5596">
                  <c:v>51.500463867187001</c:v>
                </c:pt>
                <c:pt idx="5597">
                  <c:v>51.500634765625001</c:v>
                </c:pt>
                <c:pt idx="5598">
                  <c:v>51.500430297851999</c:v>
                </c:pt>
                <c:pt idx="5599">
                  <c:v>51.500576019287003</c:v>
                </c:pt>
                <c:pt idx="5600">
                  <c:v>51.500544738770003</c:v>
                </c:pt>
                <c:pt idx="5601">
                  <c:v>51.500464757284</c:v>
                </c:pt>
                <c:pt idx="5602">
                  <c:v>51.500636291504001</c:v>
                </c:pt>
                <c:pt idx="5603">
                  <c:v>51.500358581542997</c:v>
                </c:pt>
                <c:pt idx="5604">
                  <c:v>51.500514221190997</c:v>
                </c:pt>
                <c:pt idx="5605">
                  <c:v>51.500692749023003</c:v>
                </c:pt>
                <c:pt idx="5606">
                  <c:v>51.500368499756</c:v>
                </c:pt>
                <c:pt idx="5607">
                  <c:v>51.500584920247</c:v>
                </c:pt>
                <c:pt idx="5608">
                  <c:v>51.500557708739997</c:v>
                </c:pt>
                <c:pt idx="5609">
                  <c:v>51.500386047363001</c:v>
                </c:pt>
                <c:pt idx="5610">
                  <c:v>51.500555419922001</c:v>
                </c:pt>
                <c:pt idx="5611">
                  <c:v>51.500424957275001</c:v>
                </c:pt>
                <c:pt idx="5612">
                  <c:v>51.500695037842</c:v>
                </c:pt>
                <c:pt idx="5613">
                  <c:v>51.500445556640997</c:v>
                </c:pt>
                <c:pt idx="5614">
                  <c:v>51.500520706176999</c:v>
                </c:pt>
                <c:pt idx="5615">
                  <c:v>51.500559234618997</c:v>
                </c:pt>
                <c:pt idx="5616">
                  <c:v>51.500485229492</c:v>
                </c:pt>
                <c:pt idx="5617">
                  <c:v>51.500518035889002</c:v>
                </c:pt>
                <c:pt idx="5618">
                  <c:v>51.500626373290999</c:v>
                </c:pt>
                <c:pt idx="5619">
                  <c:v>51.500392150879001</c:v>
                </c:pt>
                <c:pt idx="5620">
                  <c:v>51.500639343262002</c:v>
                </c:pt>
                <c:pt idx="5621">
                  <c:v>51.500445048014001</c:v>
                </c:pt>
                <c:pt idx="5622">
                  <c:v>51.500505828857001</c:v>
                </c:pt>
                <c:pt idx="5623">
                  <c:v>51.500579071045003</c:v>
                </c:pt>
                <c:pt idx="5624">
                  <c:v>51.500408172607003</c:v>
                </c:pt>
                <c:pt idx="5625">
                  <c:v>51.500577545166003</c:v>
                </c:pt>
                <c:pt idx="5626">
                  <c:v>51.500570678711</c:v>
                </c:pt>
                <c:pt idx="5627">
                  <c:v>51.500504811604998</c:v>
                </c:pt>
                <c:pt idx="5628">
                  <c:v>51.500464630126999</c:v>
                </c:pt>
                <c:pt idx="5629">
                  <c:v>51.500559997559002</c:v>
                </c:pt>
                <c:pt idx="5630">
                  <c:v>51.500429534912001</c:v>
                </c:pt>
                <c:pt idx="5631">
                  <c:v>51.500621795653998</c:v>
                </c:pt>
                <c:pt idx="5632">
                  <c:v>51.500380706786999</c:v>
                </c:pt>
                <c:pt idx="5633">
                  <c:v>51.500557708739997</c:v>
                </c:pt>
                <c:pt idx="5634">
                  <c:v>51.500568389892997</c:v>
                </c:pt>
                <c:pt idx="5635">
                  <c:v>51.500489807129</c:v>
                </c:pt>
                <c:pt idx="5636">
                  <c:v>51.500547027587999</c:v>
                </c:pt>
                <c:pt idx="5637">
                  <c:v>51.500475311278997</c:v>
                </c:pt>
                <c:pt idx="5638">
                  <c:v>51.500552368164001</c:v>
                </c:pt>
                <c:pt idx="5639">
                  <c:v>51.500560760497997</c:v>
                </c:pt>
                <c:pt idx="5640">
                  <c:v>51.500518035889002</c:v>
                </c:pt>
                <c:pt idx="5641">
                  <c:v>51.500439961750999</c:v>
                </c:pt>
                <c:pt idx="5642">
                  <c:v>51.50061416626</c:v>
                </c:pt>
                <c:pt idx="5643">
                  <c:v>51.500438690186002</c:v>
                </c:pt>
                <c:pt idx="5644">
                  <c:v>51.500535583496003</c:v>
                </c:pt>
                <c:pt idx="5645">
                  <c:v>51.500621032715003</c:v>
                </c:pt>
                <c:pt idx="5646">
                  <c:v>51.500399780273</c:v>
                </c:pt>
                <c:pt idx="5647">
                  <c:v>51.500624974569</c:v>
                </c:pt>
                <c:pt idx="5648">
                  <c:v>51.500460052489998</c:v>
                </c:pt>
                <c:pt idx="5649">
                  <c:v>51.500437164307002</c:v>
                </c:pt>
                <c:pt idx="5650">
                  <c:v>51.500642395020002</c:v>
                </c:pt>
                <c:pt idx="5651">
                  <c:v>51.500299835204999</c:v>
                </c:pt>
                <c:pt idx="5652">
                  <c:v>51.500725555419997</c:v>
                </c:pt>
                <c:pt idx="5653">
                  <c:v>51.500521087646</c:v>
                </c:pt>
                <c:pt idx="5654">
                  <c:v>51.500366210937997</c:v>
                </c:pt>
                <c:pt idx="5655">
                  <c:v>51.500662231444998</c:v>
                </c:pt>
                <c:pt idx="5656">
                  <c:v>51.500395965575997</c:v>
                </c:pt>
                <c:pt idx="5657">
                  <c:v>51.500626373290999</c:v>
                </c:pt>
                <c:pt idx="5658">
                  <c:v>51.500519561768002</c:v>
                </c:pt>
                <c:pt idx="5659">
                  <c:v>51.50053024292</c:v>
                </c:pt>
                <c:pt idx="5660">
                  <c:v>51.500592041015999</c:v>
                </c:pt>
                <c:pt idx="5661">
                  <c:v>51.500521341960003</c:v>
                </c:pt>
                <c:pt idx="5662">
                  <c:v>51.500370788574003</c:v>
                </c:pt>
                <c:pt idx="5663">
                  <c:v>51.500517272948997</c:v>
                </c:pt>
                <c:pt idx="5664">
                  <c:v>51.500550079345999</c:v>
                </c:pt>
                <c:pt idx="5665">
                  <c:v>51.500630187988001</c:v>
                </c:pt>
                <c:pt idx="5666">
                  <c:v>51.500403594970997</c:v>
                </c:pt>
                <c:pt idx="5667">
                  <c:v>51.500492095947003</c:v>
                </c:pt>
                <c:pt idx="5668">
                  <c:v>51.500595855713001</c:v>
                </c:pt>
                <c:pt idx="5669">
                  <c:v>51.500421905518003</c:v>
                </c:pt>
                <c:pt idx="5670">
                  <c:v>51.500473785399997</c:v>
                </c:pt>
                <c:pt idx="5671">
                  <c:v>51.500619506836003</c:v>
                </c:pt>
                <c:pt idx="5672">
                  <c:v>51.500527954101997</c:v>
                </c:pt>
                <c:pt idx="5673">
                  <c:v>51.500506591796999</c:v>
                </c:pt>
                <c:pt idx="5674">
                  <c:v>51.500593185424997</c:v>
                </c:pt>
                <c:pt idx="5675">
                  <c:v>51.500336456299003</c:v>
                </c:pt>
                <c:pt idx="5676">
                  <c:v>51.500553894043001</c:v>
                </c:pt>
                <c:pt idx="5677">
                  <c:v>51.500646972656</c:v>
                </c:pt>
                <c:pt idx="5678">
                  <c:v>51.500347900390999</c:v>
                </c:pt>
                <c:pt idx="5679">
                  <c:v>51.500655364990003</c:v>
                </c:pt>
                <c:pt idx="5680">
                  <c:v>51.500386047363001</c:v>
                </c:pt>
                <c:pt idx="5681">
                  <c:v>51.500574747720997</c:v>
                </c:pt>
                <c:pt idx="5682">
                  <c:v>51.500591278076001</c:v>
                </c:pt>
                <c:pt idx="5683">
                  <c:v>51.500418090819998</c:v>
                </c:pt>
                <c:pt idx="5684">
                  <c:v>51.500575256348</c:v>
                </c:pt>
                <c:pt idx="5685">
                  <c:v>51.500566101074</c:v>
                </c:pt>
                <c:pt idx="5686">
                  <c:v>51.500485992431997</c:v>
                </c:pt>
                <c:pt idx="5687">
                  <c:v>51.500596364339003</c:v>
                </c:pt>
                <c:pt idx="5688">
                  <c:v>51.500375366211003</c:v>
                </c:pt>
                <c:pt idx="5689">
                  <c:v>51.500540161133003</c:v>
                </c:pt>
                <c:pt idx="5690">
                  <c:v>51.500562286376997</c:v>
                </c:pt>
                <c:pt idx="5691">
                  <c:v>51.500428009033001</c:v>
                </c:pt>
                <c:pt idx="5692">
                  <c:v>51.500656890869003</c:v>
                </c:pt>
                <c:pt idx="5693">
                  <c:v>51.500395965575997</c:v>
                </c:pt>
                <c:pt idx="5694">
                  <c:v>51.500493367513002</c:v>
                </c:pt>
                <c:pt idx="5695">
                  <c:v>51.500626373290999</c:v>
                </c:pt>
                <c:pt idx="5696">
                  <c:v>51.500386047363001</c:v>
                </c:pt>
                <c:pt idx="5697">
                  <c:v>51.500627899169999</c:v>
                </c:pt>
                <c:pt idx="5698">
                  <c:v>51.500547790527001</c:v>
                </c:pt>
                <c:pt idx="5699">
                  <c:v>51.500419616698998</c:v>
                </c:pt>
                <c:pt idx="5700">
                  <c:v>51.500585937499999</c:v>
                </c:pt>
                <c:pt idx="5701">
                  <c:v>51.500516891479002</c:v>
                </c:pt>
                <c:pt idx="5702">
                  <c:v>51.500544738770003</c:v>
                </c:pt>
                <c:pt idx="5703">
                  <c:v>51.500539398192998</c:v>
                </c:pt>
                <c:pt idx="5704">
                  <c:v>51.500440979003997</c:v>
                </c:pt>
                <c:pt idx="5705">
                  <c:v>51.500567626953</c:v>
                </c:pt>
                <c:pt idx="5706">
                  <c:v>51.500402069091997</c:v>
                </c:pt>
                <c:pt idx="5707">
                  <c:v>51.500492095947003</c:v>
                </c:pt>
                <c:pt idx="5708">
                  <c:v>51.500706481934003</c:v>
                </c:pt>
                <c:pt idx="5709">
                  <c:v>51.500379943848003</c:v>
                </c:pt>
                <c:pt idx="5710">
                  <c:v>51.500579833983998</c:v>
                </c:pt>
                <c:pt idx="5711">
                  <c:v>51.500483703613</c:v>
                </c:pt>
                <c:pt idx="5712">
                  <c:v>51.500471496582001</c:v>
                </c:pt>
                <c:pt idx="5713">
                  <c:v>51.500595855713001</c:v>
                </c:pt>
                <c:pt idx="5714">
                  <c:v>51.500509262084996</c:v>
                </c:pt>
                <c:pt idx="5715">
                  <c:v>51.500398254395002</c:v>
                </c:pt>
                <c:pt idx="5716">
                  <c:v>51.500677490233997</c:v>
                </c:pt>
                <c:pt idx="5717">
                  <c:v>51.500463104247999</c:v>
                </c:pt>
                <c:pt idx="5718">
                  <c:v>51.500573730469</c:v>
                </c:pt>
                <c:pt idx="5719">
                  <c:v>51.500491333008</c:v>
                </c:pt>
                <c:pt idx="5720">
                  <c:v>51.500472259520997</c:v>
                </c:pt>
                <c:pt idx="5721">
                  <c:v>51.50053024292</c:v>
                </c:pt>
                <c:pt idx="5722">
                  <c:v>51.500630187988001</c:v>
                </c:pt>
                <c:pt idx="5723">
                  <c:v>51.500401306152</c:v>
                </c:pt>
                <c:pt idx="5724">
                  <c:v>51.500577545166003</c:v>
                </c:pt>
                <c:pt idx="5725">
                  <c:v>51.500467681884999</c:v>
                </c:pt>
                <c:pt idx="5726">
                  <c:v>51.500585937499999</c:v>
                </c:pt>
                <c:pt idx="5727">
                  <c:v>51.500499725342003</c:v>
                </c:pt>
                <c:pt idx="5728">
                  <c:v>51.500305938720999</c:v>
                </c:pt>
                <c:pt idx="5729">
                  <c:v>51.500749969482001</c:v>
                </c:pt>
                <c:pt idx="5730">
                  <c:v>51.500432586670001</c:v>
                </c:pt>
                <c:pt idx="5731">
                  <c:v>51.500550842285001</c:v>
                </c:pt>
                <c:pt idx="5732">
                  <c:v>51.500645446777</c:v>
                </c:pt>
                <c:pt idx="5733">
                  <c:v>51.500272369385002</c:v>
                </c:pt>
                <c:pt idx="5734">
                  <c:v>51.500551223754996</c:v>
                </c:pt>
                <c:pt idx="5735">
                  <c:v>51.500618743895998</c:v>
                </c:pt>
                <c:pt idx="5736">
                  <c:v>51.500450897217</c:v>
                </c:pt>
                <c:pt idx="5737">
                  <c:v>51.500717926024997</c:v>
                </c:pt>
                <c:pt idx="5738">
                  <c:v>51.500358581542997</c:v>
                </c:pt>
                <c:pt idx="5739">
                  <c:v>51.500489807129</c:v>
                </c:pt>
                <c:pt idx="5740">
                  <c:v>51.500563812255997</c:v>
                </c:pt>
                <c:pt idx="5741">
                  <c:v>51.500509897868</c:v>
                </c:pt>
                <c:pt idx="5742">
                  <c:v>51.50044631958</c:v>
                </c:pt>
                <c:pt idx="5743">
                  <c:v>51.500605010986</c:v>
                </c:pt>
                <c:pt idx="5744">
                  <c:v>51.500452423096</c:v>
                </c:pt>
                <c:pt idx="5745">
                  <c:v>51.500704193114998</c:v>
                </c:pt>
                <c:pt idx="5746">
                  <c:v>51.500340270995999</c:v>
                </c:pt>
                <c:pt idx="5747">
                  <c:v>51.500532786050996</c:v>
                </c:pt>
                <c:pt idx="5748">
                  <c:v>51.500556945801002</c:v>
                </c:pt>
                <c:pt idx="5749">
                  <c:v>51.500469207763999</c:v>
                </c:pt>
                <c:pt idx="5750">
                  <c:v>51.500566101074</c:v>
                </c:pt>
                <c:pt idx="5751">
                  <c:v>51.500553894043001</c:v>
                </c:pt>
                <c:pt idx="5752">
                  <c:v>51.500433349608997</c:v>
                </c:pt>
                <c:pt idx="5753">
                  <c:v>51.500708007812001</c:v>
                </c:pt>
                <c:pt idx="5754">
                  <c:v>51.500339508057003</c:v>
                </c:pt>
                <c:pt idx="5755">
                  <c:v>51.500595855713001</c:v>
                </c:pt>
                <c:pt idx="5756">
                  <c:v>51.500489044189003</c:v>
                </c:pt>
                <c:pt idx="5757">
                  <c:v>51.500498199463003</c:v>
                </c:pt>
                <c:pt idx="5758">
                  <c:v>51.500543975829999</c:v>
                </c:pt>
                <c:pt idx="5759">
                  <c:v>51.500546264648001</c:v>
                </c:pt>
                <c:pt idx="5760">
                  <c:v>51.500492095947003</c:v>
                </c:pt>
                <c:pt idx="5761">
                  <c:v>51.500483830770001</c:v>
                </c:pt>
                <c:pt idx="5762">
                  <c:v>51.500529479980003</c:v>
                </c:pt>
                <c:pt idx="5763">
                  <c:v>51.500505065917999</c:v>
                </c:pt>
                <c:pt idx="5764">
                  <c:v>51.500616455078003</c:v>
                </c:pt>
                <c:pt idx="5765">
                  <c:v>51.500317382812</c:v>
                </c:pt>
                <c:pt idx="5766">
                  <c:v>51.500647735595997</c:v>
                </c:pt>
                <c:pt idx="5767">
                  <c:v>51.500503540038999</c:v>
                </c:pt>
                <c:pt idx="5768">
                  <c:v>51.500499725342003</c:v>
                </c:pt>
                <c:pt idx="5769">
                  <c:v>51.500568389892997</c:v>
                </c:pt>
                <c:pt idx="5770">
                  <c:v>51.500548553466999</c:v>
                </c:pt>
                <c:pt idx="5771">
                  <c:v>51.500428009033001</c:v>
                </c:pt>
                <c:pt idx="5772">
                  <c:v>51.500578308104998</c:v>
                </c:pt>
                <c:pt idx="5773">
                  <c:v>51.500436401366997</c:v>
                </c:pt>
                <c:pt idx="5774">
                  <c:v>51.500567118326998</c:v>
                </c:pt>
                <c:pt idx="5775">
                  <c:v>51.500517272948997</c:v>
                </c:pt>
                <c:pt idx="5776">
                  <c:v>51.500440216064</c:v>
                </c:pt>
                <c:pt idx="5777">
                  <c:v>51.500622558594003</c:v>
                </c:pt>
                <c:pt idx="5778">
                  <c:v>51.500431823729997</c:v>
                </c:pt>
                <c:pt idx="5779">
                  <c:v>51.500608062744</c:v>
                </c:pt>
                <c:pt idx="5780">
                  <c:v>51.500508117675999</c:v>
                </c:pt>
                <c:pt idx="5781">
                  <c:v>51.500480016072999</c:v>
                </c:pt>
                <c:pt idx="5782">
                  <c:v>51.500545501708999</c:v>
                </c:pt>
                <c:pt idx="5783">
                  <c:v>51.500477600098002</c:v>
                </c:pt>
                <c:pt idx="5784">
                  <c:v>51.500451660156003</c:v>
                </c:pt>
                <c:pt idx="5785">
                  <c:v>51.500652313232003</c:v>
                </c:pt>
                <c:pt idx="5786">
                  <c:v>51.500410461426</c:v>
                </c:pt>
                <c:pt idx="5787">
                  <c:v>51.50053024292</c:v>
                </c:pt>
                <c:pt idx="5788">
                  <c:v>51.500656890869003</c:v>
                </c:pt>
                <c:pt idx="5789">
                  <c:v>51.500382232665999</c:v>
                </c:pt>
                <c:pt idx="5790">
                  <c:v>51.500613403320003</c:v>
                </c:pt>
                <c:pt idx="5791">
                  <c:v>51.500421142577999</c:v>
                </c:pt>
                <c:pt idx="5792">
                  <c:v>51.500552368164001</c:v>
                </c:pt>
                <c:pt idx="5793">
                  <c:v>51.500578308104998</c:v>
                </c:pt>
                <c:pt idx="5794">
                  <c:v>51.500414530435997</c:v>
                </c:pt>
                <c:pt idx="5795">
                  <c:v>51.500596618651997</c:v>
                </c:pt>
                <c:pt idx="5796">
                  <c:v>51.500559997559002</c:v>
                </c:pt>
                <c:pt idx="5797">
                  <c:v>51.500408172607003</c:v>
                </c:pt>
                <c:pt idx="5798">
                  <c:v>51.500648498535</c:v>
                </c:pt>
                <c:pt idx="5799">
                  <c:v>51.500448608398003</c:v>
                </c:pt>
                <c:pt idx="5800">
                  <c:v>51.500448226929002</c:v>
                </c:pt>
                <c:pt idx="5801">
                  <c:v>51.500666809081999</c:v>
                </c:pt>
                <c:pt idx="5802">
                  <c:v>51.500478363036997</c:v>
                </c:pt>
                <c:pt idx="5803">
                  <c:v>51.500538635254003</c:v>
                </c:pt>
                <c:pt idx="5804">
                  <c:v>51.500478363036997</c:v>
                </c:pt>
                <c:pt idx="5805">
                  <c:v>51.500450134277003</c:v>
                </c:pt>
                <c:pt idx="5806">
                  <c:v>51.500666046143003</c:v>
                </c:pt>
                <c:pt idx="5807">
                  <c:v>51.500418980916002</c:v>
                </c:pt>
                <c:pt idx="5808">
                  <c:v>51.500466156005999</c:v>
                </c:pt>
                <c:pt idx="5809">
                  <c:v>51.500679779053002</c:v>
                </c:pt>
                <c:pt idx="5810">
                  <c:v>51.500388336181999</c:v>
                </c:pt>
                <c:pt idx="5811">
                  <c:v>51.500611114502</c:v>
                </c:pt>
                <c:pt idx="5812">
                  <c:v>51.500473785399997</c:v>
                </c:pt>
                <c:pt idx="5813">
                  <c:v>51.500402069091997</c:v>
                </c:pt>
                <c:pt idx="5814">
                  <c:v>51.500636418660001</c:v>
                </c:pt>
                <c:pt idx="5815">
                  <c:v>51.50048828125</c:v>
                </c:pt>
                <c:pt idx="5816">
                  <c:v>51.500621032715003</c:v>
                </c:pt>
                <c:pt idx="5817">
                  <c:v>51.500398254395002</c:v>
                </c:pt>
                <c:pt idx="5818">
                  <c:v>51.500497436522998</c:v>
                </c:pt>
                <c:pt idx="5819">
                  <c:v>51.500658416748003</c:v>
                </c:pt>
                <c:pt idx="5820">
                  <c:v>51.500461578368999</c:v>
                </c:pt>
                <c:pt idx="5821">
                  <c:v>51.500392150879001</c:v>
                </c:pt>
                <c:pt idx="5822">
                  <c:v>51.500749969482001</c:v>
                </c:pt>
                <c:pt idx="5823">
                  <c:v>51.500306701660001</c:v>
                </c:pt>
                <c:pt idx="5824">
                  <c:v>51.50061416626</c:v>
                </c:pt>
                <c:pt idx="5825">
                  <c:v>51.500599670409997</c:v>
                </c:pt>
                <c:pt idx="5826">
                  <c:v>51.500367736816003</c:v>
                </c:pt>
                <c:pt idx="5827">
                  <c:v>51.500574747720997</c:v>
                </c:pt>
                <c:pt idx="5828">
                  <c:v>51.500494384766</c:v>
                </c:pt>
                <c:pt idx="5829">
                  <c:v>51.500513458252001</c:v>
                </c:pt>
                <c:pt idx="5830">
                  <c:v>51.500592803955001</c:v>
                </c:pt>
                <c:pt idx="5831">
                  <c:v>51.500382232665999</c:v>
                </c:pt>
                <c:pt idx="5832">
                  <c:v>51.500617980957003</c:v>
                </c:pt>
                <c:pt idx="5833">
                  <c:v>51.500524139404</c:v>
                </c:pt>
                <c:pt idx="5834">
                  <c:v>51.500431696573997</c:v>
                </c:pt>
                <c:pt idx="5835">
                  <c:v>51.500690460205</c:v>
                </c:pt>
                <c:pt idx="5836">
                  <c:v>51.500379943848003</c:v>
                </c:pt>
                <c:pt idx="5837">
                  <c:v>51.500489807129</c:v>
                </c:pt>
                <c:pt idx="5838">
                  <c:v>51.500724029540997</c:v>
                </c:pt>
                <c:pt idx="5839">
                  <c:v>51.500311279297001</c:v>
                </c:pt>
                <c:pt idx="5840">
                  <c:v>51.500614802043003</c:v>
                </c:pt>
                <c:pt idx="5841">
                  <c:v>51.500457763672003</c:v>
                </c:pt>
                <c:pt idx="5842">
                  <c:v>51.500450134277003</c:v>
                </c:pt>
                <c:pt idx="5843">
                  <c:v>51.500617980957003</c:v>
                </c:pt>
                <c:pt idx="5844">
                  <c:v>51.500482177734</c:v>
                </c:pt>
                <c:pt idx="5845">
                  <c:v>51.500454711914003</c:v>
                </c:pt>
                <c:pt idx="5846">
                  <c:v>51.500556182860997</c:v>
                </c:pt>
                <c:pt idx="5847">
                  <c:v>51.500452041625998</c:v>
                </c:pt>
                <c:pt idx="5848">
                  <c:v>51.500658416748003</c:v>
                </c:pt>
                <c:pt idx="5849">
                  <c:v>51.500487518310997</c:v>
                </c:pt>
                <c:pt idx="5850">
                  <c:v>51.500386047363001</c:v>
                </c:pt>
                <c:pt idx="5851">
                  <c:v>51.500675201416001</c:v>
                </c:pt>
                <c:pt idx="5852">
                  <c:v>51.500458526610998</c:v>
                </c:pt>
                <c:pt idx="5853">
                  <c:v>51.500544738770003</c:v>
                </c:pt>
                <c:pt idx="5854">
                  <c:v>51.500567118326998</c:v>
                </c:pt>
                <c:pt idx="5855">
                  <c:v>51.500447845459</c:v>
                </c:pt>
                <c:pt idx="5856">
                  <c:v>51.500629425048999</c:v>
                </c:pt>
                <c:pt idx="5857">
                  <c:v>51.500440216064</c:v>
                </c:pt>
                <c:pt idx="5858">
                  <c:v>51.500494384766</c:v>
                </c:pt>
                <c:pt idx="5859">
                  <c:v>51.500583648682003</c:v>
                </c:pt>
                <c:pt idx="5860">
                  <c:v>51.500490188599002</c:v>
                </c:pt>
                <c:pt idx="5861">
                  <c:v>51.500474548340001</c:v>
                </c:pt>
                <c:pt idx="5862">
                  <c:v>51.500637817383002</c:v>
                </c:pt>
                <c:pt idx="5863">
                  <c:v>51.500308227539001</c:v>
                </c:pt>
                <c:pt idx="5864">
                  <c:v>51.500673675537001</c:v>
                </c:pt>
                <c:pt idx="5865">
                  <c:v>51.500479888915997</c:v>
                </c:pt>
                <c:pt idx="5866">
                  <c:v>51.500420379639003</c:v>
                </c:pt>
                <c:pt idx="5867">
                  <c:v>51.500641504923998</c:v>
                </c:pt>
                <c:pt idx="5868">
                  <c:v>51.500542449950999</c:v>
                </c:pt>
                <c:pt idx="5869">
                  <c:v>51.500420379639003</c:v>
                </c:pt>
                <c:pt idx="5870">
                  <c:v>51.500638580321997</c:v>
                </c:pt>
                <c:pt idx="5871">
                  <c:v>51.500351715088001</c:v>
                </c:pt>
                <c:pt idx="5872">
                  <c:v>51.500617980957003</c:v>
                </c:pt>
                <c:pt idx="5873">
                  <c:v>51.500505828857001</c:v>
                </c:pt>
                <c:pt idx="5874">
                  <c:v>51.500456492105997</c:v>
                </c:pt>
                <c:pt idx="5875">
                  <c:v>51.500631713867001</c:v>
                </c:pt>
                <c:pt idx="5876">
                  <c:v>51.500428009033001</c:v>
                </c:pt>
                <c:pt idx="5877">
                  <c:v>51.500503540038999</c:v>
                </c:pt>
                <c:pt idx="5878">
                  <c:v>51.500599670409997</c:v>
                </c:pt>
                <c:pt idx="5879">
                  <c:v>51.500370788574003</c:v>
                </c:pt>
                <c:pt idx="5880">
                  <c:v>51.500648498535</c:v>
                </c:pt>
                <c:pt idx="5881">
                  <c:v>51.500441741943</c:v>
                </c:pt>
                <c:pt idx="5882">
                  <c:v>51.500490570068003</c:v>
                </c:pt>
                <c:pt idx="5883">
                  <c:v>51.500576019287003</c:v>
                </c:pt>
                <c:pt idx="5884">
                  <c:v>51.500408172607003</c:v>
                </c:pt>
                <c:pt idx="5885">
                  <c:v>51.500579833983998</c:v>
                </c:pt>
                <c:pt idx="5886">
                  <c:v>51.500546264648001</c:v>
                </c:pt>
                <c:pt idx="5887">
                  <c:v>51.500435511271</c:v>
                </c:pt>
                <c:pt idx="5888">
                  <c:v>51.500720214844002</c:v>
                </c:pt>
                <c:pt idx="5889">
                  <c:v>51.500391387938997</c:v>
                </c:pt>
                <c:pt idx="5890">
                  <c:v>51.500518035889002</c:v>
                </c:pt>
                <c:pt idx="5891">
                  <c:v>51.500606536865</c:v>
                </c:pt>
                <c:pt idx="5892">
                  <c:v>51.500392913817997</c:v>
                </c:pt>
                <c:pt idx="5893">
                  <c:v>51.50065612793</c:v>
                </c:pt>
                <c:pt idx="5894">
                  <c:v>51.500460306802999</c:v>
                </c:pt>
                <c:pt idx="5895">
                  <c:v>51.500466156005999</c:v>
                </c:pt>
                <c:pt idx="5896">
                  <c:v>51.500647735595997</c:v>
                </c:pt>
                <c:pt idx="5897">
                  <c:v>51.500382232665999</c:v>
                </c:pt>
                <c:pt idx="5898">
                  <c:v>51.500579833983998</c:v>
                </c:pt>
                <c:pt idx="5899">
                  <c:v>51.500576019287003</c:v>
                </c:pt>
                <c:pt idx="5900">
                  <c:v>51.500451405843002</c:v>
                </c:pt>
                <c:pt idx="5901">
                  <c:v>51.500578308104998</c:v>
                </c:pt>
                <c:pt idx="5902">
                  <c:v>51.500489807129</c:v>
                </c:pt>
                <c:pt idx="5903">
                  <c:v>51.500411987305</c:v>
                </c:pt>
                <c:pt idx="5904">
                  <c:v>51.500691223144997</c:v>
                </c:pt>
                <c:pt idx="5905">
                  <c:v>51.500485992431997</c:v>
                </c:pt>
                <c:pt idx="5906">
                  <c:v>51.500387573242001</c:v>
                </c:pt>
                <c:pt idx="5907">
                  <c:v>51.500581741333001</c:v>
                </c:pt>
                <c:pt idx="5908">
                  <c:v>51.500531768799</c:v>
                </c:pt>
                <c:pt idx="5909">
                  <c:v>51.500527191162</c:v>
                </c:pt>
                <c:pt idx="5910">
                  <c:v>51.500580596924003</c:v>
                </c:pt>
                <c:pt idx="5911">
                  <c:v>51.500344085693001</c:v>
                </c:pt>
                <c:pt idx="5912">
                  <c:v>51.500582122803003</c:v>
                </c:pt>
                <c:pt idx="5913">
                  <c:v>51.500503540038999</c:v>
                </c:pt>
                <c:pt idx="5914">
                  <c:v>51.500485102336</c:v>
                </c:pt>
                <c:pt idx="5915">
                  <c:v>51.500695800781003</c:v>
                </c:pt>
                <c:pt idx="5916">
                  <c:v>51.500343322753999</c:v>
                </c:pt>
                <c:pt idx="5917">
                  <c:v>51.500658416748003</c:v>
                </c:pt>
                <c:pt idx="5918">
                  <c:v>51.500379943848003</c:v>
                </c:pt>
                <c:pt idx="5919">
                  <c:v>51.50065612793</c:v>
                </c:pt>
                <c:pt idx="5920">
                  <c:v>51.500507990518997</c:v>
                </c:pt>
                <c:pt idx="5921">
                  <c:v>51.500500488280998</c:v>
                </c:pt>
                <c:pt idx="5922">
                  <c:v>51.500479125977002</c:v>
                </c:pt>
                <c:pt idx="5923">
                  <c:v>51.500582122803003</c:v>
                </c:pt>
                <c:pt idx="5924">
                  <c:v>51.500361633300997</c:v>
                </c:pt>
                <c:pt idx="5925">
                  <c:v>51.500650024414</c:v>
                </c:pt>
                <c:pt idx="5926">
                  <c:v>51.50040435791</c:v>
                </c:pt>
                <c:pt idx="5927">
                  <c:v>51.500443776449004</c:v>
                </c:pt>
                <c:pt idx="5928">
                  <c:v>51.500821685791003</c:v>
                </c:pt>
                <c:pt idx="5929">
                  <c:v>51.500281524658</c:v>
                </c:pt>
                <c:pt idx="5930">
                  <c:v>51.500593566894999</c:v>
                </c:pt>
                <c:pt idx="5931">
                  <c:v>51.500513458252001</c:v>
                </c:pt>
                <c:pt idx="5932">
                  <c:v>51.500479125977002</c:v>
                </c:pt>
                <c:pt idx="5933">
                  <c:v>51.500585174561003</c:v>
                </c:pt>
                <c:pt idx="5934">
                  <c:v>51.500415802002003</c:v>
                </c:pt>
                <c:pt idx="5935">
                  <c:v>51.500604248046997</c:v>
                </c:pt>
                <c:pt idx="5936">
                  <c:v>51.500593566894999</c:v>
                </c:pt>
                <c:pt idx="5937">
                  <c:v>51.500381469727003</c:v>
                </c:pt>
                <c:pt idx="5938">
                  <c:v>51.500635528563997</c:v>
                </c:pt>
                <c:pt idx="5939">
                  <c:v>51.500447845459</c:v>
                </c:pt>
                <c:pt idx="5940">
                  <c:v>51.500452041625998</c:v>
                </c:pt>
                <c:pt idx="5941">
                  <c:v>51.500683593749997</c:v>
                </c:pt>
                <c:pt idx="5942">
                  <c:v>51.500500488280998</c:v>
                </c:pt>
                <c:pt idx="5943">
                  <c:v>51.500435638428002</c:v>
                </c:pt>
                <c:pt idx="5944">
                  <c:v>51.500579071045003</c:v>
                </c:pt>
                <c:pt idx="5945">
                  <c:v>51.500444030761997</c:v>
                </c:pt>
                <c:pt idx="5946">
                  <c:v>51.500624084473003</c:v>
                </c:pt>
                <c:pt idx="5947">
                  <c:v>51.500471750895002</c:v>
                </c:pt>
                <c:pt idx="5948">
                  <c:v>51.500489807129</c:v>
                </c:pt>
                <c:pt idx="5949">
                  <c:v>51.500623321532998</c:v>
                </c:pt>
                <c:pt idx="5950">
                  <c:v>51.500409698486003</c:v>
                </c:pt>
                <c:pt idx="5951">
                  <c:v>51.500460052489998</c:v>
                </c:pt>
                <c:pt idx="5952">
                  <c:v>51.500638580321997</c:v>
                </c:pt>
                <c:pt idx="5953">
                  <c:v>51.500395965575997</c:v>
                </c:pt>
                <c:pt idx="5954">
                  <c:v>51.500570933024001</c:v>
                </c:pt>
                <c:pt idx="5955">
                  <c:v>51.500620269774998</c:v>
                </c:pt>
                <c:pt idx="5956">
                  <c:v>51.500421905518003</c:v>
                </c:pt>
                <c:pt idx="5957">
                  <c:v>51.500682067870997</c:v>
                </c:pt>
                <c:pt idx="5958">
                  <c:v>51.500289916992003</c:v>
                </c:pt>
                <c:pt idx="5959">
                  <c:v>51.500558471680002</c:v>
                </c:pt>
                <c:pt idx="5960">
                  <c:v>51.500590006510002</c:v>
                </c:pt>
                <c:pt idx="5961">
                  <c:v>51.500406646728997</c:v>
                </c:pt>
                <c:pt idx="5962">
                  <c:v>51.500582885741998</c:v>
                </c:pt>
                <c:pt idx="5963">
                  <c:v>51.500463867187001</c:v>
                </c:pt>
                <c:pt idx="5964">
                  <c:v>51.500484466552997</c:v>
                </c:pt>
                <c:pt idx="5965">
                  <c:v>51.500691223144997</c:v>
                </c:pt>
                <c:pt idx="5966">
                  <c:v>51.500386047363001</c:v>
                </c:pt>
                <c:pt idx="5967">
                  <c:v>51.50053024292</c:v>
                </c:pt>
                <c:pt idx="5968">
                  <c:v>51.500588226318001</c:v>
                </c:pt>
                <c:pt idx="5969">
                  <c:v>51.500325012207</c:v>
                </c:pt>
                <c:pt idx="5970">
                  <c:v>51.500756072998001</c:v>
                </c:pt>
                <c:pt idx="5971">
                  <c:v>51.50040435791</c:v>
                </c:pt>
                <c:pt idx="5972">
                  <c:v>51.500519561768002</c:v>
                </c:pt>
                <c:pt idx="5973">
                  <c:v>51.500585174561003</c:v>
                </c:pt>
                <c:pt idx="5974">
                  <c:v>51.500476837157997</c:v>
                </c:pt>
                <c:pt idx="5975">
                  <c:v>51.500585174561003</c:v>
                </c:pt>
                <c:pt idx="5976">
                  <c:v>51.500553894043001</c:v>
                </c:pt>
                <c:pt idx="5977">
                  <c:v>51.500395202637002</c:v>
                </c:pt>
                <c:pt idx="5978">
                  <c:v>51.500581359862998</c:v>
                </c:pt>
                <c:pt idx="5979">
                  <c:v>51.500376129149998</c:v>
                </c:pt>
                <c:pt idx="5980">
                  <c:v>51.500535964965998</c:v>
                </c:pt>
                <c:pt idx="5981">
                  <c:v>51.500641632079997</c:v>
                </c:pt>
                <c:pt idx="5982">
                  <c:v>51.500431060791001</c:v>
                </c:pt>
                <c:pt idx="5983">
                  <c:v>51.500524902343997</c:v>
                </c:pt>
                <c:pt idx="5984">
                  <c:v>51.500542449950999</c:v>
                </c:pt>
                <c:pt idx="5985">
                  <c:v>51.500521087646</c:v>
                </c:pt>
                <c:pt idx="5986">
                  <c:v>51.50057220459</c:v>
                </c:pt>
                <c:pt idx="5987">
                  <c:v>51.500465393066001</c:v>
                </c:pt>
                <c:pt idx="5988">
                  <c:v>51.500485992431997</c:v>
                </c:pt>
                <c:pt idx="5989">
                  <c:v>51.500648498535</c:v>
                </c:pt>
                <c:pt idx="5990">
                  <c:v>51.500470733642999</c:v>
                </c:pt>
                <c:pt idx="5991">
                  <c:v>51.500435638428002</c:v>
                </c:pt>
                <c:pt idx="5992">
                  <c:v>51.500489807129</c:v>
                </c:pt>
                <c:pt idx="5993">
                  <c:v>51.500538635254003</c:v>
                </c:pt>
                <c:pt idx="5994">
                  <c:v>51.500532786050996</c:v>
                </c:pt>
                <c:pt idx="5995">
                  <c:v>51.500537872313998</c:v>
                </c:pt>
                <c:pt idx="5996">
                  <c:v>51.500504302979003</c:v>
                </c:pt>
                <c:pt idx="5997">
                  <c:v>51.500568389892997</c:v>
                </c:pt>
                <c:pt idx="5998">
                  <c:v>51.500504302979003</c:v>
                </c:pt>
                <c:pt idx="5999">
                  <c:v>51.500489807129</c:v>
                </c:pt>
                <c:pt idx="6000">
                  <c:v>51.500638961791999</c:v>
                </c:pt>
                <c:pt idx="6001">
                  <c:v>51.500254058838003</c:v>
                </c:pt>
                <c:pt idx="6002">
                  <c:v>51.500694274902003</c:v>
                </c:pt>
                <c:pt idx="6003">
                  <c:v>51.500382232665999</c:v>
                </c:pt>
                <c:pt idx="6004">
                  <c:v>51.500531768799</c:v>
                </c:pt>
                <c:pt idx="6005">
                  <c:v>51.500687408447</c:v>
                </c:pt>
                <c:pt idx="6006">
                  <c:v>51.500297546387003</c:v>
                </c:pt>
                <c:pt idx="6007">
                  <c:v>51.500621795653998</c:v>
                </c:pt>
                <c:pt idx="6008">
                  <c:v>51.500512695312999</c:v>
                </c:pt>
                <c:pt idx="6009">
                  <c:v>51.500430297851999</c:v>
                </c:pt>
                <c:pt idx="6010">
                  <c:v>51.500622558594003</c:v>
                </c:pt>
                <c:pt idx="6011">
                  <c:v>51.500481414794997</c:v>
                </c:pt>
                <c:pt idx="6012">
                  <c:v>51.500514221190997</c:v>
                </c:pt>
                <c:pt idx="6013">
                  <c:v>51.500627899169999</c:v>
                </c:pt>
                <c:pt idx="6014">
                  <c:v>51.500431060791001</c:v>
                </c:pt>
                <c:pt idx="6015">
                  <c:v>51.50048828125</c:v>
                </c:pt>
                <c:pt idx="6016">
                  <c:v>51.500527954101997</c:v>
                </c:pt>
                <c:pt idx="6017">
                  <c:v>51.500570678711</c:v>
                </c:pt>
                <c:pt idx="6018">
                  <c:v>51.500493621826003</c:v>
                </c:pt>
                <c:pt idx="6019">
                  <c:v>51.500383758544999</c:v>
                </c:pt>
                <c:pt idx="6020">
                  <c:v>51.500673929850002</c:v>
                </c:pt>
                <c:pt idx="6021">
                  <c:v>51.500552368164001</c:v>
                </c:pt>
                <c:pt idx="6022">
                  <c:v>51.500420379639003</c:v>
                </c:pt>
                <c:pt idx="6023">
                  <c:v>51.500579833983998</c:v>
                </c:pt>
                <c:pt idx="6024">
                  <c:v>51.500392913817997</c:v>
                </c:pt>
                <c:pt idx="6025">
                  <c:v>51.500543975829999</c:v>
                </c:pt>
                <c:pt idx="6026">
                  <c:v>51.500557708739997</c:v>
                </c:pt>
                <c:pt idx="6027">
                  <c:v>51.500574111938</c:v>
                </c:pt>
                <c:pt idx="6028">
                  <c:v>51.500431823729997</c:v>
                </c:pt>
                <c:pt idx="6029">
                  <c:v>51.500613403320003</c:v>
                </c:pt>
                <c:pt idx="6030">
                  <c:v>51.50044631958</c:v>
                </c:pt>
                <c:pt idx="6031">
                  <c:v>51.500548553466999</c:v>
                </c:pt>
                <c:pt idx="6032">
                  <c:v>51.500426483154001</c:v>
                </c:pt>
                <c:pt idx="6033">
                  <c:v>51.500601959229002</c:v>
                </c:pt>
                <c:pt idx="6034">
                  <c:v>51.500607172648003</c:v>
                </c:pt>
                <c:pt idx="6035">
                  <c:v>51.500312042235997</c:v>
                </c:pt>
                <c:pt idx="6036">
                  <c:v>51.500607299804997</c:v>
                </c:pt>
                <c:pt idx="6037">
                  <c:v>51.500519561768002</c:v>
                </c:pt>
                <c:pt idx="6038">
                  <c:v>51.500415802002003</c:v>
                </c:pt>
                <c:pt idx="6039">
                  <c:v>51.500657653809</c:v>
                </c:pt>
                <c:pt idx="6040">
                  <c:v>51.500503540038999</c:v>
                </c:pt>
                <c:pt idx="6041">
                  <c:v>51.500392150879001</c:v>
                </c:pt>
                <c:pt idx="6042">
                  <c:v>51.500644683837997</c:v>
                </c:pt>
                <c:pt idx="6043">
                  <c:v>51.500407409668</c:v>
                </c:pt>
                <c:pt idx="6044">
                  <c:v>51.500582122803003</c:v>
                </c:pt>
                <c:pt idx="6045">
                  <c:v>51.500540161133003</c:v>
                </c:pt>
                <c:pt idx="6046">
                  <c:v>51.500360107421997</c:v>
                </c:pt>
                <c:pt idx="6047">
                  <c:v>51.500702540079999</c:v>
                </c:pt>
                <c:pt idx="6048">
                  <c:v>51.500366973877</c:v>
                </c:pt>
                <c:pt idx="6049">
                  <c:v>51.500527191162</c:v>
                </c:pt>
                <c:pt idx="6050">
                  <c:v>51.500560760497997</c:v>
                </c:pt>
                <c:pt idx="6051">
                  <c:v>51.500511932373001</c:v>
                </c:pt>
                <c:pt idx="6052">
                  <c:v>51.500577545166003</c:v>
                </c:pt>
                <c:pt idx="6053">
                  <c:v>51.500482177734</c:v>
                </c:pt>
                <c:pt idx="6054">
                  <c:v>51.500425338745004</c:v>
                </c:pt>
                <c:pt idx="6055">
                  <c:v>51.500655364990003</c:v>
                </c:pt>
                <c:pt idx="6056">
                  <c:v>51.500422668456999</c:v>
                </c:pt>
                <c:pt idx="6057">
                  <c:v>51.500537872313998</c:v>
                </c:pt>
                <c:pt idx="6058">
                  <c:v>51.500605773925997</c:v>
                </c:pt>
                <c:pt idx="6059">
                  <c:v>51.500402069091997</c:v>
                </c:pt>
                <c:pt idx="6060">
                  <c:v>51.500598271687998</c:v>
                </c:pt>
                <c:pt idx="6061">
                  <c:v>51.500540161133003</c:v>
                </c:pt>
                <c:pt idx="6062">
                  <c:v>51.500413513184</c:v>
                </c:pt>
                <c:pt idx="6063">
                  <c:v>51.500617980957003</c:v>
                </c:pt>
                <c:pt idx="6064">
                  <c:v>51.500400543212997</c:v>
                </c:pt>
                <c:pt idx="6065">
                  <c:v>51.500611877441003</c:v>
                </c:pt>
                <c:pt idx="6066">
                  <c:v>51.500601959229002</c:v>
                </c:pt>
                <c:pt idx="6067">
                  <c:v>51.500394821166999</c:v>
                </c:pt>
                <c:pt idx="6068">
                  <c:v>51.500621795653998</c:v>
                </c:pt>
                <c:pt idx="6069">
                  <c:v>51.500485992431997</c:v>
                </c:pt>
                <c:pt idx="6070">
                  <c:v>51.500447845459</c:v>
                </c:pt>
                <c:pt idx="6071">
                  <c:v>51.500552368164001</c:v>
                </c:pt>
                <c:pt idx="6072">
                  <c:v>51.500453186035003</c:v>
                </c:pt>
                <c:pt idx="6073">
                  <c:v>51.500619506836003</c:v>
                </c:pt>
                <c:pt idx="6074">
                  <c:v>51.500503540038999</c:v>
                </c:pt>
                <c:pt idx="6075">
                  <c:v>51.500471496582001</c:v>
                </c:pt>
                <c:pt idx="6076">
                  <c:v>51.500640106200997</c:v>
                </c:pt>
                <c:pt idx="6077">
                  <c:v>51.500403594970997</c:v>
                </c:pt>
                <c:pt idx="6078">
                  <c:v>51.50048828125</c:v>
                </c:pt>
                <c:pt idx="6079">
                  <c:v>51.500723266602002</c:v>
                </c:pt>
                <c:pt idx="6080">
                  <c:v>51.500439961750999</c:v>
                </c:pt>
                <c:pt idx="6081">
                  <c:v>51.500462341309003</c:v>
                </c:pt>
                <c:pt idx="6082">
                  <c:v>51.500573730469</c:v>
                </c:pt>
                <c:pt idx="6083">
                  <c:v>51.500403594970997</c:v>
                </c:pt>
                <c:pt idx="6084">
                  <c:v>51.500678253174001</c:v>
                </c:pt>
                <c:pt idx="6085">
                  <c:v>51.500341796874999</c:v>
                </c:pt>
                <c:pt idx="6086">
                  <c:v>51.500541687012003</c:v>
                </c:pt>
                <c:pt idx="6087">
                  <c:v>51.500596364339003</c:v>
                </c:pt>
                <c:pt idx="6088">
                  <c:v>51.500409698486003</c:v>
                </c:pt>
                <c:pt idx="6089">
                  <c:v>51.500626373290999</c:v>
                </c:pt>
                <c:pt idx="6090">
                  <c:v>51.500546264648001</c:v>
                </c:pt>
                <c:pt idx="6091">
                  <c:v>51.500354003905997</c:v>
                </c:pt>
                <c:pt idx="6092">
                  <c:v>51.500683593749997</c:v>
                </c:pt>
                <c:pt idx="6093">
                  <c:v>51.500408172607003</c:v>
                </c:pt>
                <c:pt idx="6094">
                  <c:v>51.500462849934998</c:v>
                </c:pt>
                <c:pt idx="6095">
                  <c:v>51.500688171386997</c:v>
                </c:pt>
                <c:pt idx="6096">
                  <c:v>51.500450134277003</c:v>
                </c:pt>
                <c:pt idx="6097">
                  <c:v>51.500520324706997</c:v>
                </c:pt>
                <c:pt idx="6098">
                  <c:v>51.500498199463003</c:v>
                </c:pt>
                <c:pt idx="6099">
                  <c:v>51.500479888915997</c:v>
                </c:pt>
                <c:pt idx="6100">
                  <c:v>51.500625610352003</c:v>
                </c:pt>
                <c:pt idx="6101">
                  <c:v>51.500359344482</c:v>
                </c:pt>
                <c:pt idx="6102">
                  <c:v>51.500559997559002</c:v>
                </c:pt>
                <c:pt idx="6103">
                  <c:v>51.500643157958997</c:v>
                </c:pt>
                <c:pt idx="6104">
                  <c:v>51.500254058838003</c:v>
                </c:pt>
                <c:pt idx="6105">
                  <c:v>51.500725555419997</c:v>
                </c:pt>
                <c:pt idx="6106">
                  <c:v>51.500519561768002</c:v>
                </c:pt>
                <c:pt idx="6107">
                  <c:v>51.500455220539997</c:v>
                </c:pt>
                <c:pt idx="6108">
                  <c:v>51.500658416748003</c:v>
                </c:pt>
                <c:pt idx="6109">
                  <c:v>51.500357818604002</c:v>
                </c:pt>
                <c:pt idx="6110">
                  <c:v>51.500558471680002</c:v>
                </c:pt>
                <c:pt idx="6111">
                  <c:v>51.500492095947003</c:v>
                </c:pt>
                <c:pt idx="6112">
                  <c:v>51.500520324706997</c:v>
                </c:pt>
                <c:pt idx="6113">
                  <c:v>51.500632476806999</c:v>
                </c:pt>
                <c:pt idx="6114">
                  <c:v>51.500437418620002</c:v>
                </c:pt>
                <c:pt idx="6115">
                  <c:v>51.500472259520997</c:v>
                </c:pt>
                <c:pt idx="6116">
                  <c:v>51.500646209716997</c:v>
                </c:pt>
                <c:pt idx="6117">
                  <c:v>51.500439453124997</c:v>
                </c:pt>
                <c:pt idx="6118">
                  <c:v>51.500611114502</c:v>
                </c:pt>
                <c:pt idx="6119">
                  <c:v>51.500425720214999</c:v>
                </c:pt>
                <c:pt idx="6120">
                  <c:v>51.500464757284</c:v>
                </c:pt>
                <c:pt idx="6121">
                  <c:v>51.500639343262002</c:v>
                </c:pt>
                <c:pt idx="6122">
                  <c:v>51.500548553466999</c:v>
                </c:pt>
                <c:pt idx="6123">
                  <c:v>51.500429534912001</c:v>
                </c:pt>
                <c:pt idx="6124">
                  <c:v>51.500590515136999</c:v>
                </c:pt>
                <c:pt idx="6125">
                  <c:v>51.500339508057003</c:v>
                </c:pt>
                <c:pt idx="6126">
                  <c:v>51.500709533691001</c:v>
                </c:pt>
                <c:pt idx="6127">
                  <c:v>51.500466664632</c:v>
                </c:pt>
                <c:pt idx="6128">
                  <c:v>51.500383758544999</c:v>
                </c:pt>
                <c:pt idx="6129">
                  <c:v>51.500706481934003</c:v>
                </c:pt>
                <c:pt idx="6130">
                  <c:v>51.500459289551003</c:v>
                </c:pt>
                <c:pt idx="6131">
                  <c:v>51.500456237793003</c:v>
                </c:pt>
                <c:pt idx="6132">
                  <c:v>51.500569915771003</c:v>
                </c:pt>
                <c:pt idx="6133">
                  <c:v>51.500516510010002</c:v>
                </c:pt>
                <c:pt idx="6134">
                  <c:v>51.500480016072999</c:v>
                </c:pt>
                <c:pt idx="6135">
                  <c:v>51.500626373290999</c:v>
                </c:pt>
                <c:pt idx="6136">
                  <c:v>51.500393676758002</c:v>
                </c:pt>
                <c:pt idx="6137">
                  <c:v>51.500637817383002</c:v>
                </c:pt>
                <c:pt idx="6138">
                  <c:v>51.500496673584003</c:v>
                </c:pt>
                <c:pt idx="6139">
                  <c:v>51.500410461426</c:v>
                </c:pt>
                <c:pt idx="6140">
                  <c:v>51.500650405884002</c:v>
                </c:pt>
                <c:pt idx="6141">
                  <c:v>51.500326538086</c:v>
                </c:pt>
                <c:pt idx="6142">
                  <c:v>51.500578308104998</c:v>
                </c:pt>
                <c:pt idx="6143">
                  <c:v>51.500617218018</c:v>
                </c:pt>
                <c:pt idx="6144">
                  <c:v>51.500339508057003</c:v>
                </c:pt>
                <c:pt idx="6145">
                  <c:v>51.500706481934003</c:v>
                </c:pt>
                <c:pt idx="6146">
                  <c:v>51.500418090819998</c:v>
                </c:pt>
                <c:pt idx="6147">
                  <c:v>51.500483194986998</c:v>
                </c:pt>
                <c:pt idx="6148">
                  <c:v>51.500650787353997</c:v>
                </c:pt>
                <c:pt idx="6149">
                  <c:v>51.500423431396001</c:v>
                </c:pt>
                <c:pt idx="6150">
                  <c:v>51.500571441650003</c:v>
                </c:pt>
                <c:pt idx="6151">
                  <c:v>51.500466156005999</c:v>
                </c:pt>
                <c:pt idx="6152">
                  <c:v>51.500453948975</c:v>
                </c:pt>
                <c:pt idx="6153">
                  <c:v>51.500688171386997</c:v>
                </c:pt>
                <c:pt idx="6154">
                  <c:v>51.500453313191997</c:v>
                </c:pt>
                <c:pt idx="6155">
                  <c:v>51.500489807129</c:v>
                </c:pt>
                <c:pt idx="6156">
                  <c:v>51.500604248046997</c:v>
                </c:pt>
                <c:pt idx="6157">
                  <c:v>51.500436401366997</c:v>
                </c:pt>
                <c:pt idx="6158">
                  <c:v>51.500625610352003</c:v>
                </c:pt>
                <c:pt idx="6159">
                  <c:v>51.500473022461001</c:v>
                </c:pt>
                <c:pt idx="6160">
                  <c:v>51.500458399454999</c:v>
                </c:pt>
                <c:pt idx="6161">
                  <c:v>51.500599670409997</c:v>
                </c:pt>
                <c:pt idx="6162">
                  <c:v>51.500462341309003</c:v>
                </c:pt>
                <c:pt idx="6163">
                  <c:v>51.500531005859003</c:v>
                </c:pt>
                <c:pt idx="6164">
                  <c:v>51.500486755371</c:v>
                </c:pt>
                <c:pt idx="6165">
                  <c:v>51.500417327881003</c:v>
                </c:pt>
                <c:pt idx="6166">
                  <c:v>51.500703430176003</c:v>
                </c:pt>
                <c:pt idx="6167">
                  <c:v>51.500457763672003</c:v>
                </c:pt>
                <c:pt idx="6168">
                  <c:v>51.500493621826003</c:v>
                </c:pt>
                <c:pt idx="6169">
                  <c:v>51.500612640381</c:v>
                </c:pt>
              </c:numCache>
            </c:numRef>
          </c:yVal>
          <c:smooth val="0"/>
          <c:extLst>
            <c:ext xmlns:c16="http://schemas.microsoft.com/office/drawing/2014/chart" uri="{C3380CC4-5D6E-409C-BE32-E72D297353CC}">
              <c16:uniqueId val="{00000003-3246-404E-A5A2-08DC2B574C3F}"/>
            </c:ext>
          </c:extLst>
        </c:ser>
        <c:dLbls>
          <c:showLegendKey val="0"/>
          <c:showVal val="0"/>
          <c:showCatName val="0"/>
          <c:showSerName val="0"/>
          <c:showPercent val="0"/>
          <c:showBubbleSize val="0"/>
        </c:dLbls>
        <c:axId val="1421747104"/>
        <c:axId val="1421744608"/>
      </c:scatterChart>
      <c:valAx>
        <c:axId val="1360932672"/>
        <c:scaling>
          <c:orientation val="minMax"/>
          <c:max val="54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a:t>Time(s)</a:t>
                </a:r>
                <a:endParaRPr lang="zh-CN" alt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21722144"/>
        <c:crosses val="autoZero"/>
        <c:crossBetween val="midCat"/>
        <c:majorUnit val="900"/>
      </c:valAx>
      <c:valAx>
        <c:axId val="14217221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sz="1200" b="0" i="0" baseline="0">
                    <a:effectLst/>
                  </a:rPr>
                  <a:t>P(W)/U(V)</a:t>
                </a:r>
                <a:endParaRPr lang="zh-CN" altLang="zh-CN" sz="12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360932672"/>
        <c:crosses val="autoZero"/>
        <c:crossBetween val="midCat"/>
      </c:valAx>
      <c:valAx>
        <c:axId val="1421744608"/>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sz="1200" b="0" i="0" baseline="0">
                    <a:effectLst/>
                  </a:rPr>
                  <a:t>PF/F(Hz)</a:t>
                </a:r>
                <a:endParaRPr lang="zh-CN" altLang="zh-CN" sz="12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21747104"/>
        <c:crosses val="max"/>
        <c:crossBetween val="midCat"/>
        <c:majorUnit val="5"/>
      </c:valAx>
      <c:valAx>
        <c:axId val="1421747104"/>
        <c:scaling>
          <c:orientation val="minMax"/>
        </c:scaling>
        <c:delete val="1"/>
        <c:axPos val="b"/>
        <c:numFmt formatCode="General" sourceLinked="1"/>
        <c:majorTickMark val="out"/>
        <c:minorTickMark val="none"/>
        <c:tickLblPos val="nextTo"/>
        <c:crossAx val="142174460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400" b="0" i="0" baseline="0">
                <a:effectLst/>
              </a:rPr>
              <a:t>253V~52Hz, PF=1</a:t>
            </a:r>
            <a:endParaRPr lang="zh-CN" altLang="zh-CN"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0"/>
          <c:order val="0"/>
          <c:tx>
            <c:strRef>
              <c:f>TEST42!$C$1</c:f>
              <c:strCache>
                <c:ptCount val="1"/>
                <c:pt idx="0">
                  <c:v>Urms(V)</c:v>
                </c:pt>
              </c:strCache>
            </c:strRef>
          </c:tx>
          <c:spPr>
            <a:ln w="19050" cap="rnd">
              <a:solidFill>
                <a:schemeClr val="accent1"/>
              </a:solidFill>
              <a:round/>
            </a:ln>
            <a:effectLst/>
          </c:spPr>
          <c:marker>
            <c:symbol val="none"/>
          </c:marker>
          <c:xVal>
            <c:numRef>
              <c:f>TEST42!$A$2:$A$3031</c:f>
              <c:numCache>
                <c:formatCode>General</c:formatCode>
                <c:ptCount val="303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pt idx="1813">
                  <c:v>1813</c:v>
                </c:pt>
                <c:pt idx="1814">
                  <c:v>1814</c:v>
                </c:pt>
                <c:pt idx="1815">
                  <c:v>1815</c:v>
                </c:pt>
                <c:pt idx="1816">
                  <c:v>1816</c:v>
                </c:pt>
                <c:pt idx="1817">
                  <c:v>1817</c:v>
                </c:pt>
                <c:pt idx="1818">
                  <c:v>1818</c:v>
                </c:pt>
                <c:pt idx="1819">
                  <c:v>1819</c:v>
                </c:pt>
                <c:pt idx="1820">
                  <c:v>1820</c:v>
                </c:pt>
                <c:pt idx="1821">
                  <c:v>1821</c:v>
                </c:pt>
                <c:pt idx="1822">
                  <c:v>1822</c:v>
                </c:pt>
                <c:pt idx="1823">
                  <c:v>1823</c:v>
                </c:pt>
                <c:pt idx="1824">
                  <c:v>1824</c:v>
                </c:pt>
                <c:pt idx="1825">
                  <c:v>1825</c:v>
                </c:pt>
                <c:pt idx="1826">
                  <c:v>1826</c:v>
                </c:pt>
                <c:pt idx="1827">
                  <c:v>1827</c:v>
                </c:pt>
                <c:pt idx="1828">
                  <c:v>1828</c:v>
                </c:pt>
                <c:pt idx="1829">
                  <c:v>1829</c:v>
                </c:pt>
                <c:pt idx="1830">
                  <c:v>1830</c:v>
                </c:pt>
                <c:pt idx="1831">
                  <c:v>1831</c:v>
                </c:pt>
                <c:pt idx="1832">
                  <c:v>1832</c:v>
                </c:pt>
                <c:pt idx="1833">
                  <c:v>1833</c:v>
                </c:pt>
                <c:pt idx="1834">
                  <c:v>1834</c:v>
                </c:pt>
                <c:pt idx="1835">
                  <c:v>1835</c:v>
                </c:pt>
                <c:pt idx="1836">
                  <c:v>1836</c:v>
                </c:pt>
                <c:pt idx="1837">
                  <c:v>1837</c:v>
                </c:pt>
                <c:pt idx="1838">
                  <c:v>1838</c:v>
                </c:pt>
                <c:pt idx="1839">
                  <c:v>1839</c:v>
                </c:pt>
                <c:pt idx="1840">
                  <c:v>1840</c:v>
                </c:pt>
                <c:pt idx="1841">
                  <c:v>1841</c:v>
                </c:pt>
                <c:pt idx="1842">
                  <c:v>1842</c:v>
                </c:pt>
                <c:pt idx="1843">
                  <c:v>1843</c:v>
                </c:pt>
                <c:pt idx="1844">
                  <c:v>1844</c:v>
                </c:pt>
                <c:pt idx="1845">
                  <c:v>1845</c:v>
                </c:pt>
                <c:pt idx="1846">
                  <c:v>1846</c:v>
                </c:pt>
                <c:pt idx="1847">
                  <c:v>1847</c:v>
                </c:pt>
                <c:pt idx="1848">
                  <c:v>1848</c:v>
                </c:pt>
                <c:pt idx="1849">
                  <c:v>1849</c:v>
                </c:pt>
                <c:pt idx="1850">
                  <c:v>1850</c:v>
                </c:pt>
                <c:pt idx="1851">
                  <c:v>1851</c:v>
                </c:pt>
                <c:pt idx="1852">
                  <c:v>1852</c:v>
                </c:pt>
                <c:pt idx="1853">
                  <c:v>1853</c:v>
                </c:pt>
                <c:pt idx="1854">
                  <c:v>1854</c:v>
                </c:pt>
                <c:pt idx="1855">
                  <c:v>1855</c:v>
                </c:pt>
                <c:pt idx="1856">
                  <c:v>1856</c:v>
                </c:pt>
                <c:pt idx="1857">
                  <c:v>1857</c:v>
                </c:pt>
                <c:pt idx="1858">
                  <c:v>1858</c:v>
                </c:pt>
                <c:pt idx="1859">
                  <c:v>1859</c:v>
                </c:pt>
                <c:pt idx="1860">
                  <c:v>1860</c:v>
                </c:pt>
                <c:pt idx="1861">
                  <c:v>1861</c:v>
                </c:pt>
                <c:pt idx="1862">
                  <c:v>1862</c:v>
                </c:pt>
                <c:pt idx="1863">
                  <c:v>1863</c:v>
                </c:pt>
                <c:pt idx="1864">
                  <c:v>1864</c:v>
                </c:pt>
                <c:pt idx="1865">
                  <c:v>1865</c:v>
                </c:pt>
                <c:pt idx="1866">
                  <c:v>1866</c:v>
                </c:pt>
                <c:pt idx="1867">
                  <c:v>1867</c:v>
                </c:pt>
                <c:pt idx="1868">
                  <c:v>1868</c:v>
                </c:pt>
                <c:pt idx="1869">
                  <c:v>1869</c:v>
                </c:pt>
                <c:pt idx="1870">
                  <c:v>1870</c:v>
                </c:pt>
                <c:pt idx="1871">
                  <c:v>1871</c:v>
                </c:pt>
                <c:pt idx="1872">
                  <c:v>1872</c:v>
                </c:pt>
                <c:pt idx="1873">
                  <c:v>1873</c:v>
                </c:pt>
                <c:pt idx="1874">
                  <c:v>1874</c:v>
                </c:pt>
                <c:pt idx="1875">
                  <c:v>1875</c:v>
                </c:pt>
                <c:pt idx="1876">
                  <c:v>1876</c:v>
                </c:pt>
                <c:pt idx="1877">
                  <c:v>1877</c:v>
                </c:pt>
                <c:pt idx="1878">
                  <c:v>1878</c:v>
                </c:pt>
                <c:pt idx="1879">
                  <c:v>1879</c:v>
                </c:pt>
                <c:pt idx="1880">
                  <c:v>1880</c:v>
                </c:pt>
                <c:pt idx="1881">
                  <c:v>1881</c:v>
                </c:pt>
                <c:pt idx="1882">
                  <c:v>1882</c:v>
                </c:pt>
                <c:pt idx="1883">
                  <c:v>1883</c:v>
                </c:pt>
                <c:pt idx="1884">
                  <c:v>1884</c:v>
                </c:pt>
                <c:pt idx="1885">
                  <c:v>1885</c:v>
                </c:pt>
                <c:pt idx="1886">
                  <c:v>1886</c:v>
                </c:pt>
                <c:pt idx="1887">
                  <c:v>1887</c:v>
                </c:pt>
                <c:pt idx="1888">
                  <c:v>1888</c:v>
                </c:pt>
                <c:pt idx="1889">
                  <c:v>1889</c:v>
                </c:pt>
                <c:pt idx="1890">
                  <c:v>1890</c:v>
                </c:pt>
                <c:pt idx="1891">
                  <c:v>1891</c:v>
                </c:pt>
                <c:pt idx="1892">
                  <c:v>1892</c:v>
                </c:pt>
                <c:pt idx="1893">
                  <c:v>1893</c:v>
                </c:pt>
                <c:pt idx="1894">
                  <c:v>1894</c:v>
                </c:pt>
                <c:pt idx="1895">
                  <c:v>1895</c:v>
                </c:pt>
                <c:pt idx="1896">
                  <c:v>1896</c:v>
                </c:pt>
                <c:pt idx="1897">
                  <c:v>1897</c:v>
                </c:pt>
                <c:pt idx="1898">
                  <c:v>1898</c:v>
                </c:pt>
                <c:pt idx="1899">
                  <c:v>1899</c:v>
                </c:pt>
                <c:pt idx="1900">
                  <c:v>1900</c:v>
                </c:pt>
                <c:pt idx="1901">
                  <c:v>1901</c:v>
                </c:pt>
                <c:pt idx="1902">
                  <c:v>1902</c:v>
                </c:pt>
                <c:pt idx="1903">
                  <c:v>1903</c:v>
                </c:pt>
                <c:pt idx="1904">
                  <c:v>1904</c:v>
                </c:pt>
                <c:pt idx="1905">
                  <c:v>1905</c:v>
                </c:pt>
                <c:pt idx="1906">
                  <c:v>1906</c:v>
                </c:pt>
                <c:pt idx="1907">
                  <c:v>1907</c:v>
                </c:pt>
                <c:pt idx="1908">
                  <c:v>1908</c:v>
                </c:pt>
                <c:pt idx="1909">
                  <c:v>1909</c:v>
                </c:pt>
                <c:pt idx="1910">
                  <c:v>1910</c:v>
                </c:pt>
                <c:pt idx="1911">
                  <c:v>1911</c:v>
                </c:pt>
                <c:pt idx="1912">
                  <c:v>1912</c:v>
                </c:pt>
                <c:pt idx="1913">
                  <c:v>1913</c:v>
                </c:pt>
                <c:pt idx="1914">
                  <c:v>1914</c:v>
                </c:pt>
                <c:pt idx="1915">
                  <c:v>1915</c:v>
                </c:pt>
                <c:pt idx="1916">
                  <c:v>1916</c:v>
                </c:pt>
                <c:pt idx="1917">
                  <c:v>1917</c:v>
                </c:pt>
                <c:pt idx="1918">
                  <c:v>1918</c:v>
                </c:pt>
                <c:pt idx="1919">
                  <c:v>1919</c:v>
                </c:pt>
                <c:pt idx="1920">
                  <c:v>1920</c:v>
                </c:pt>
                <c:pt idx="1921">
                  <c:v>1921</c:v>
                </c:pt>
                <c:pt idx="1922">
                  <c:v>1922</c:v>
                </c:pt>
                <c:pt idx="1923">
                  <c:v>1923</c:v>
                </c:pt>
                <c:pt idx="1924">
                  <c:v>1924</c:v>
                </c:pt>
                <c:pt idx="1925">
                  <c:v>1925</c:v>
                </c:pt>
                <c:pt idx="1926">
                  <c:v>1926</c:v>
                </c:pt>
                <c:pt idx="1927">
                  <c:v>1927</c:v>
                </c:pt>
                <c:pt idx="1928">
                  <c:v>1928</c:v>
                </c:pt>
                <c:pt idx="1929">
                  <c:v>1929</c:v>
                </c:pt>
                <c:pt idx="1930">
                  <c:v>1930</c:v>
                </c:pt>
                <c:pt idx="1931">
                  <c:v>1931</c:v>
                </c:pt>
                <c:pt idx="1932">
                  <c:v>1932</c:v>
                </c:pt>
                <c:pt idx="1933">
                  <c:v>1933</c:v>
                </c:pt>
                <c:pt idx="1934">
                  <c:v>1934</c:v>
                </c:pt>
                <c:pt idx="1935">
                  <c:v>1935</c:v>
                </c:pt>
                <c:pt idx="1936">
                  <c:v>1936</c:v>
                </c:pt>
                <c:pt idx="1937">
                  <c:v>1937</c:v>
                </c:pt>
                <c:pt idx="1938">
                  <c:v>1938</c:v>
                </c:pt>
                <c:pt idx="1939">
                  <c:v>1939</c:v>
                </c:pt>
                <c:pt idx="1940">
                  <c:v>1940</c:v>
                </c:pt>
                <c:pt idx="1941">
                  <c:v>1941</c:v>
                </c:pt>
                <c:pt idx="1942">
                  <c:v>1942</c:v>
                </c:pt>
                <c:pt idx="1943">
                  <c:v>1943</c:v>
                </c:pt>
                <c:pt idx="1944">
                  <c:v>1944</c:v>
                </c:pt>
                <c:pt idx="1945">
                  <c:v>1945</c:v>
                </c:pt>
                <c:pt idx="1946">
                  <c:v>1946</c:v>
                </c:pt>
                <c:pt idx="1947">
                  <c:v>1947</c:v>
                </c:pt>
                <c:pt idx="1948">
                  <c:v>1948</c:v>
                </c:pt>
                <c:pt idx="1949">
                  <c:v>1949</c:v>
                </c:pt>
                <c:pt idx="1950">
                  <c:v>1950</c:v>
                </c:pt>
                <c:pt idx="1951">
                  <c:v>1951</c:v>
                </c:pt>
                <c:pt idx="1952">
                  <c:v>1952</c:v>
                </c:pt>
                <c:pt idx="1953">
                  <c:v>1953</c:v>
                </c:pt>
                <c:pt idx="1954">
                  <c:v>1954</c:v>
                </c:pt>
                <c:pt idx="1955">
                  <c:v>1955</c:v>
                </c:pt>
                <c:pt idx="1956">
                  <c:v>1956</c:v>
                </c:pt>
                <c:pt idx="1957">
                  <c:v>1957</c:v>
                </c:pt>
                <c:pt idx="1958">
                  <c:v>1958</c:v>
                </c:pt>
                <c:pt idx="1959">
                  <c:v>1959</c:v>
                </c:pt>
                <c:pt idx="1960">
                  <c:v>1960</c:v>
                </c:pt>
                <c:pt idx="1961">
                  <c:v>1961</c:v>
                </c:pt>
                <c:pt idx="1962">
                  <c:v>1962</c:v>
                </c:pt>
                <c:pt idx="1963">
                  <c:v>1963</c:v>
                </c:pt>
                <c:pt idx="1964">
                  <c:v>1964</c:v>
                </c:pt>
                <c:pt idx="1965">
                  <c:v>1965</c:v>
                </c:pt>
                <c:pt idx="1966">
                  <c:v>1966</c:v>
                </c:pt>
                <c:pt idx="1967">
                  <c:v>1967</c:v>
                </c:pt>
                <c:pt idx="1968">
                  <c:v>1968</c:v>
                </c:pt>
                <c:pt idx="1969">
                  <c:v>1969</c:v>
                </c:pt>
                <c:pt idx="1970">
                  <c:v>1970</c:v>
                </c:pt>
                <c:pt idx="1971">
                  <c:v>1971</c:v>
                </c:pt>
                <c:pt idx="1972">
                  <c:v>1972</c:v>
                </c:pt>
                <c:pt idx="1973">
                  <c:v>1973</c:v>
                </c:pt>
                <c:pt idx="1974">
                  <c:v>1974</c:v>
                </c:pt>
                <c:pt idx="1975">
                  <c:v>1975</c:v>
                </c:pt>
                <c:pt idx="1976">
                  <c:v>1976</c:v>
                </c:pt>
                <c:pt idx="1977">
                  <c:v>1977</c:v>
                </c:pt>
                <c:pt idx="1978">
                  <c:v>1978</c:v>
                </c:pt>
                <c:pt idx="1979">
                  <c:v>1979</c:v>
                </c:pt>
                <c:pt idx="1980">
                  <c:v>1980</c:v>
                </c:pt>
                <c:pt idx="1981">
                  <c:v>1981</c:v>
                </c:pt>
                <c:pt idx="1982">
                  <c:v>1982</c:v>
                </c:pt>
                <c:pt idx="1983">
                  <c:v>1983</c:v>
                </c:pt>
                <c:pt idx="1984">
                  <c:v>1984</c:v>
                </c:pt>
                <c:pt idx="1985">
                  <c:v>1985</c:v>
                </c:pt>
                <c:pt idx="1986">
                  <c:v>1986</c:v>
                </c:pt>
                <c:pt idx="1987">
                  <c:v>1987</c:v>
                </c:pt>
                <c:pt idx="1988">
                  <c:v>1988</c:v>
                </c:pt>
                <c:pt idx="1989">
                  <c:v>1989</c:v>
                </c:pt>
                <c:pt idx="1990">
                  <c:v>1990</c:v>
                </c:pt>
                <c:pt idx="1991">
                  <c:v>1991</c:v>
                </c:pt>
                <c:pt idx="1992">
                  <c:v>1992</c:v>
                </c:pt>
                <c:pt idx="1993">
                  <c:v>1993</c:v>
                </c:pt>
                <c:pt idx="1994">
                  <c:v>1994</c:v>
                </c:pt>
                <c:pt idx="1995">
                  <c:v>1995</c:v>
                </c:pt>
                <c:pt idx="1996">
                  <c:v>1996</c:v>
                </c:pt>
                <c:pt idx="1997">
                  <c:v>1997</c:v>
                </c:pt>
                <c:pt idx="1998">
                  <c:v>1998</c:v>
                </c:pt>
                <c:pt idx="1999">
                  <c:v>1999</c:v>
                </c:pt>
                <c:pt idx="2000">
                  <c:v>2000</c:v>
                </c:pt>
                <c:pt idx="2001">
                  <c:v>2001</c:v>
                </c:pt>
                <c:pt idx="2002">
                  <c:v>2002</c:v>
                </c:pt>
                <c:pt idx="2003">
                  <c:v>2003</c:v>
                </c:pt>
                <c:pt idx="2004">
                  <c:v>2004</c:v>
                </c:pt>
                <c:pt idx="2005">
                  <c:v>2005</c:v>
                </c:pt>
                <c:pt idx="2006">
                  <c:v>2006</c:v>
                </c:pt>
                <c:pt idx="2007">
                  <c:v>2007</c:v>
                </c:pt>
                <c:pt idx="2008">
                  <c:v>2008</c:v>
                </c:pt>
                <c:pt idx="2009">
                  <c:v>2009</c:v>
                </c:pt>
                <c:pt idx="2010">
                  <c:v>2010</c:v>
                </c:pt>
                <c:pt idx="2011">
                  <c:v>2011</c:v>
                </c:pt>
                <c:pt idx="2012">
                  <c:v>2012</c:v>
                </c:pt>
                <c:pt idx="2013">
                  <c:v>2013</c:v>
                </c:pt>
                <c:pt idx="2014">
                  <c:v>2014</c:v>
                </c:pt>
                <c:pt idx="2015">
                  <c:v>2015</c:v>
                </c:pt>
                <c:pt idx="2016">
                  <c:v>2016</c:v>
                </c:pt>
                <c:pt idx="2017">
                  <c:v>2017</c:v>
                </c:pt>
                <c:pt idx="2018">
                  <c:v>2018</c:v>
                </c:pt>
                <c:pt idx="2019">
                  <c:v>2019</c:v>
                </c:pt>
                <c:pt idx="2020">
                  <c:v>2020</c:v>
                </c:pt>
                <c:pt idx="2021">
                  <c:v>2021</c:v>
                </c:pt>
                <c:pt idx="2022">
                  <c:v>2022</c:v>
                </c:pt>
                <c:pt idx="2023">
                  <c:v>2023</c:v>
                </c:pt>
                <c:pt idx="2024">
                  <c:v>2024</c:v>
                </c:pt>
                <c:pt idx="2025">
                  <c:v>2025</c:v>
                </c:pt>
                <c:pt idx="2026">
                  <c:v>2026</c:v>
                </c:pt>
                <c:pt idx="2027">
                  <c:v>2027</c:v>
                </c:pt>
                <c:pt idx="2028">
                  <c:v>2028</c:v>
                </c:pt>
                <c:pt idx="2029">
                  <c:v>2029</c:v>
                </c:pt>
                <c:pt idx="2030">
                  <c:v>2030</c:v>
                </c:pt>
                <c:pt idx="2031">
                  <c:v>2031</c:v>
                </c:pt>
                <c:pt idx="2032">
                  <c:v>2032</c:v>
                </c:pt>
                <c:pt idx="2033">
                  <c:v>2033</c:v>
                </c:pt>
                <c:pt idx="2034">
                  <c:v>2034</c:v>
                </c:pt>
                <c:pt idx="2035">
                  <c:v>2035</c:v>
                </c:pt>
                <c:pt idx="2036">
                  <c:v>2036</c:v>
                </c:pt>
                <c:pt idx="2037">
                  <c:v>2037</c:v>
                </c:pt>
                <c:pt idx="2038">
                  <c:v>2038</c:v>
                </c:pt>
                <c:pt idx="2039">
                  <c:v>2039</c:v>
                </c:pt>
                <c:pt idx="2040">
                  <c:v>2040</c:v>
                </c:pt>
                <c:pt idx="2041">
                  <c:v>2041</c:v>
                </c:pt>
                <c:pt idx="2042">
                  <c:v>2042</c:v>
                </c:pt>
                <c:pt idx="2043">
                  <c:v>2043</c:v>
                </c:pt>
                <c:pt idx="2044">
                  <c:v>2044</c:v>
                </c:pt>
                <c:pt idx="2045">
                  <c:v>2045</c:v>
                </c:pt>
                <c:pt idx="2046">
                  <c:v>2046</c:v>
                </c:pt>
                <c:pt idx="2047">
                  <c:v>2047</c:v>
                </c:pt>
                <c:pt idx="2048">
                  <c:v>2048</c:v>
                </c:pt>
                <c:pt idx="2049">
                  <c:v>2049</c:v>
                </c:pt>
                <c:pt idx="2050">
                  <c:v>2050</c:v>
                </c:pt>
                <c:pt idx="2051">
                  <c:v>2051</c:v>
                </c:pt>
                <c:pt idx="2052">
                  <c:v>2052</c:v>
                </c:pt>
                <c:pt idx="2053">
                  <c:v>2053</c:v>
                </c:pt>
                <c:pt idx="2054">
                  <c:v>2054</c:v>
                </c:pt>
                <c:pt idx="2055">
                  <c:v>2055</c:v>
                </c:pt>
                <c:pt idx="2056">
                  <c:v>2056</c:v>
                </c:pt>
                <c:pt idx="2057">
                  <c:v>2057</c:v>
                </c:pt>
                <c:pt idx="2058">
                  <c:v>2058</c:v>
                </c:pt>
                <c:pt idx="2059">
                  <c:v>2059</c:v>
                </c:pt>
                <c:pt idx="2060">
                  <c:v>2060</c:v>
                </c:pt>
                <c:pt idx="2061">
                  <c:v>2061</c:v>
                </c:pt>
                <c:pt idx="2062">
                  <c:v>2062</c:v>
                </c:pt>
                <c:pt idx="2063">
                  <c:v>2063</c:v>
                </c:pt>
                <c:pt idx="2064">
                  <c:v>2064</c:v>
                </c:pt>
                <c:pt idx="2065">
                  <c:v>2065</c:v>
                </c:pt>
                <c:pt idx="2066">
                  <c:v>2066</c:v>
                </c:pt>
                <c:pt idx="2067">
                  <c:v>2067</c:v>
                </c:pt>
                <c:pt idx="2068">
                  <c:v>2068</c:v>
                </c:pt>
                <c:pt idx="2069">
                  <c:v>2069</c:v>
                </c:pt>
                <c:pt idx="2070">
                  <c:v>2070</c:v>
                </c:pt>
                <c:pt idx="2071">
                  <c:v>2071</c:v>
                </c:pt>
                <c:pt idx="2072">
                  <c:v>2072</c:v>
                </c:pt>
                <c:pt idx="2073">
                  <c:v>2073</c:v>
                </c:pt>
                <c:pt idx="2074">
                  <c:v>2074</c:v>
                </c:pt>
                <c:pt idx="2075">
                  <c:v>2075</c:v>
                </c:pt>
                <c:pt idx="2076">
                  <c:v>2076</c:v>
                </c:pt>
                <c:pt idx="2077">
                  <c:v>2077</c:v>
                </c:pt>
                <c:pt idx="2078">
                  <c:v>2078</c:v>
                </c:pt>
                <c:pt idx="2079">
                  <c:v>2079</c:v>
                </c:pt>
                <c:pt idx="2080">
                  <c:v>2080</c:v>
                </c:pt>
                <c:pt idx="2081">
                  <c:v>2081</c:v>
                </c:pt>
                <c:pt idx="2082">
                  <c:v>2082</c:v>
                </c:pt>
                <c:pt idx="2083">
                  <c:v>2083</c:v>
                </c:pt>
                <c:pt idx="2084">
                  <c:v>2084</c:v>
                </c:pt>
                <c:pt idx="2085">
                  <c:v>2085</c:v>
                </c:pt>
                <c:pt idx="2086">
                  <c:v>2086</c:v>
                </c:pt>
                <c:pt idx="2087">
                  <c:v>2087</c:v>
                </c:pt>
                <c:pt idx="2088">
                  <c:v>2088</c:v>
                </c:pt>
                <c:pt idx="2089">
                  <c:v>2089</c:v>
                </c:pt>
                <c:pt idx="2090">
                  <c:v>2090</c:v>
                </c:pt>
                <c:pt idx="2091">
                  <c:v>2091</c:v>
                </c:pt>
                <c:pt idx="2092">
                  <c:v>2092</c:v>
                </c:pt>
                <c:pt idx="2093">
                  <c:v>2093</c:v>
                </c:pt>
                <c:pt idx="2094">
                  <c:v>2094</c:v>
                </c:pt>
                <c:pt idx="2095">
                  <c:v>2095</c:v>
                </c:pt>
                <c:pt idx="2096">
                  <c:v>2096</c:v>
                </c:pt>
                <c:pt idx="2097">
                  <c:v>2097</c:v>
                </c:pt>
                <c:pt idx="2098">
                  <c:v>2098</c:v>
                </c:pt>
                <c:pt idx="2099">
                  <c:v>2099</c:v>
                </c:pt>
                <c:pt idx="2100">
                  <c:v>2100</c:v>
                </c:pt>
                <c:pt idx="2101">
                  <c:v>2101</c:v>
                </c:pt>
                <c:pt idx="2102">
                  <c:v>2102</c:v>
                </c:pt>
                <c:pt idx="2103">
                  <c:v>2103</c:v>
                </c:pt>
                <c:pt idx="2104">
                  <c:v>2104</c:v>
                </c:pt>
                <c:pt idx="2105">
                  <c:v>2105</c:v>
                </c:pt>
                <c:pt idx="2106">
                  <c:v>2106</c:v>
                </c:pt>
                <c:pt idx="2107">
                  <c:v>2107</c:v>
                </c:pt>
                <c:pt idx="2108">
                  <c:v>2108</c:v>
                </c:pt>
                <c:pt idx="2109">
                  <c:v>2109</c:v>
                </c:pt>
                <c:pt idx="2110">
                  <c:v>2110</c:v>
                </c:pt>
                <c:pt idx="2111">
                  <c:v>2111</c:v>
                </c:pt>
                <c:pt idx="2112">
                  <c:v>2112</c:v>
                </c:pt>
                <c:pt idx="2113">
                  <c:v>2113</c:v>
                </c:pt>
                <c:pt idx="2114">
                  <c:v>2114</c:v>
                </c:pt>
                <c:pt idx="2115">
                  <c:v>2115</c:v>
                </c:pt>
                <c:pt idx="2116">
                  <c:v>2116</c:v>
                </c:pt>
                <c:pt idx="2117">
                  <c:v>2117</c:v>
                </c:pt>
                <c:pt idx="2118">
                  <c:v>2118</c:v>
                </c:pt>
                <c:pt idx="2119">
                  <c:v>2119</c:v>
                </c:pt>
                <c:pt idx="2120">
                  <c:v>2120</c:v>
                </c:pt>
                <c:pt idx="2121">
                  <c:v>2121</c:v>
                </c:pt>
                <c:pt idx="2122">
                  <c:v>2122</c:v>
                </c:pt>
                <c:pt idx="2123">
                  <c:v>2123</c:v>
                </c:pt>
                <c:pt idx="2124">
                  <c:v>2124</c:v>
                </c:pt>
                <c:pt idx="2125">
                  <c:v>2125</c:v>
                </c:pt>
                <c:pt idx="2126">
                  <c:v>2126</c:v>
                </c:pt>
                <c:pt idx="2127">
                  <c:v>2127</c:v>
                </c:pt>
                <c:pt idx="2128">
                  <c:v>2128</c:v>
                </c:pt>
                <c:pt idx="2129">
                  <c:v>2129</c:v>
                </c:pt>
                <c:pt idx="2130">
                  <c:v>2130</c:v>
                </c:pt>
                <c:pt idx="2131">
                  <c:v>2131</c:v>
                </c:pt>
                <c:pt idx="2132">
                  <c:v>2132</c:v>
                </c:pt>
                <c:pt idx="2133">
                  <c:v>2133</c:v>
                </c:pt>
                <c:pt idx="2134">
                  <c:v>2134</c:v>
                </c:pt>
                <c:pt idx="2135">
                  <c:v>2135</c:v>
                </c:pt>
                <c:pt idx="2136">
                  <c:v>2136</c:v>
                </c:pt>
                <c:pt idx="2137">
                  <c:v>2137</c:v>
                </c:pt>
                <c:pt idx="2138">
                  <c:v>2138</c:v>
                </c:pt>
                <c:pt idx="2139">
                  <c:v>2139</c:v>
                </c:pt>
                <c:pt idx="2140">
                  <c:v>2140</c:v>
                </c:pt>
                <c:pt idx="2141">
                  <c:v>2141</c:v>
                </c:pt>
                <c:pt idx="2142">
                  <c:v>2142</c:v>
                </c:pt>
                <c:pt idx="2143">
                  <c:v>2143</c:v>
                </c:pt>
                <c:pt idx="2144">
                  <c:v>2144</c:v>
                </c:pt>
                <c:pt idx="2145">
                  <c:v>2145</c:v>
                </c:pt>
                <c:pt idx="2146">
                  <c:v>2146</c:v>
                </c:pt>
                <c:pt idx="2147">
                  <c:v>2147</c:v>
                </c:pt>
                <c:pt idx="2148">
                  <c:v>2148</c:v>
                </c:pt>
                <c:pt idx="2149">
                  <c:v>2149</c:v>
                </c:pt>
                <c:pt idx="2150">
                  <c:v>2150</c:v>
                </c:pt>
                <c:pt idx="2151">
                  <c:v>2151</c:v>
                </c:pt>
                <c:pt idx="2152">
                  <c:v>2152</c:v>
                </c:pt>
                <c:pt idx="2153">
                  <c:v>2153</c:v>
                </c:pt>
                <c:pt idx="2154">
                  <c:v>2154</c:v>
                </c:pt>
                <c:pt idx="2155">
                  <c:v>2155</c:v>
                </c:pt>
                <c:pt idx="2156">
                  <c:v>2156</c:v>
                </c:pt>
                <c:pt idx="2157">
                  <c:v>2157</c:v>
                </c:pt>
                <c:pt idx="2158">
                  <c:v>2158</c:v>
                </c:pt>
                <c:pt idx="2159">
                  <c:v>2159</c:v>
                </c:pt>
                <c:pt idx="2160">
                  <c:v>2160</c:v>
                </c:pt>
                <c:pt idx="2161">
                  <c:v>2161</c:v>
                </c:pt>
                <c:pt idx="2162">
                  <c:v>2162</c:v>
                </c:pt>
                <c:pt idx="2163">
                  <c:v>2163</c:v>
                </c:pt>
                <c:pt idx="2164">
                  <c:v>2164</c:v>
                </c:pt>
                <c:pt idx="2165">
                  <c:v>2165</c:v>
                </c:pt>
                <c:pt idx="2166">
                  <c:v>2166</c:v>
                </c:pt>
                <c:pt idx="2167">
                  <c:v>2167</c:v>
                </c:pt>
                <c:pt idx="2168">
                  <c:v>2168</c:v>
                </c:pt>
                <c:pt idx="2169">
                  <c:v>2169</c:v>
                </c:pt>
                <c:pt idx="2170">
                  <c:v>2170</c:v>
                </c:pt>
                <c:pt idx="2171">
                  <c:v>2171</c:v>
                </c:pt>
                <c:pt idx="2172">
                  <c:v>2172</c:v>
                </c:pt>
                <c:pt idx="2173">
                  <c:v>2173</c:v>
                </c:pt>
                <c:pt idx="2174">
                  <c:v>2174</c:v>
                </c:pt>
                <c:pt idx="2175">
                  <c:v>2175</c:v>
                </c:pt>
                <c:pt idx="2176">
                  <c:v>2176</c:v>
                </c:pt>
                <c:pt idx="2177">
                  <c:v>2177</c:v>
                </c:pt>
                <c:pt idx="2178">
                  <c:v>2178</c:v>
                </c:pt>
                <c:pt idx="2179">
                  <c:v>2179</c:v>
                </c:pt>
                <c:pt idx="2180">
                  <c:v>2180</c:v>
                </c:pt>
                <c:pt idx="2181">
                  <c:v>2181</c:v>
                </c:pt>
                <c:pt idx="2182">
                  <c:v>2182</c:v>
                </c:pt>
                <c:pt idx="2183">
                  <c:v>2183</c:v>
                </c:pt>
                <c:pt idx="2184">
                  <c:v>2184</c:v>
                </c:pt>
                <c:pt idx="2185">
                  <c:v>2185</c:v>
                </c:pt>
                <c:pt idx="2186">
                  <c:v>2186</c:v>
                </c:pt>
                <c:pt idx="2187">
                  <c:v>2187</c:v>
                </c:pt>
                <c:pt idx="2188">
                  <c:v>2188</c:v>
                </c:pt>
                <c:pt idx="2189">
                  <c:v>2189</c:v>
                </c:pt>
                <c:pt idx="2190">
                  <c:v>2190</c:v>
                </c:pt>
                <c:pt idx="2191">
                  <c:v>2191</c:v>
                </c:pt>
                <c:pt idx="2192">
                  <c:v>2192</c:v>
                </c:pt>
                <c:pt idx="2193">
                  <c:v>2193</c:v>
                </c:pt>
                <c:pt idx="2194">
                  <c:v>2194</c:v>
                </c:pt>
                <c:pt idx="2195">
                  <c:v>2195</c:v>
                </c:pt>
                <c:pt idx="2196">
                  <c:v>2196</c:v>
                </c:pt>
                <c:pt idx="2197">
                  <c:v>2197</c:v>
                </c:pt>
                <c:pt idx="2198">
                  <c:v>2198</c:v>
                </c:pt>
                <c:pt idx="2199">
                  <c:v>2199</c:v>
                </c:pt>
                <c:pt idx="2200">
                  <c:v>2200</c:v>
                </c:pt>
                <c:pt idx="2201">
                  <c:v>2201</c:v>
                </c:pt>
                <c:pt idx="2202">
                  <c:v>2202</c:v>
                </c:pt>
                <c:pt idx="2203">
                  <c:v>2203</c:v>
                </c:pt>
                <c:pt idx="2204">
                  <c:v>2204</c:v>
                </c:pt>
                <c:pt idx="2205">
                  <c:v>2205</c:v>
                </c:pt>
                <c:pt idx="2206">
                  <c:v>2206</c:v>
                </c:pt>
                <c:pt idx="2207">
                  <c:v>2207</c:v>
                </c:pt>
                <c:pt idx="2208">
                  <c:v>2208</c:v>
                </c:pt>
                <c:pt idx="2209">
                  <c:v>2209</c:v>
                </c:pt>
                <c:pt idx="2210">
                  <c:v>2210</c:v>
                </c:pt>
                <c:pt idx="2211">
                  <c:v>2211</c:v>
                </c:pt>
                <c:pt idx="2212">
                  <c:v>2212</c:v>
                </c:pt>
                <c:pt idx="2213">
                  <c:v>2213</c:v>
                </c:pt>
                <c:pt idx="2214">
                  <c:v>2214</c:v>
                </c:pt>
                <c:pt idx="2215">
                  <c:v>2215</c:v>
                </c:pt>
                <c:pt idx="2216">
                  <c:v>2216</c:v>
                </c:pt>
                <c:pt idx="2217">
                  <c:v>2217</c:v>
                </c:pt>
                <c:pt idx="2218">
                  <c:v>2218</c:v>
                </c:pt>
                <c:pt idx="2219">
                  <c:v>2219</c:v>
                </c:pt>
                <c:pt idx="2220">
                  <c:v>2220</c:v>
                </c:pt>
                <c:pt idx="2221">
                  <c:v>2221</c:v>
                </c:pt>
                <c:pt idx="2222">
                  <c:v>2222</c:v>
                </c:pt>
                <c:pt idx="2223">
                  <c:v>2223</c:v>
                </c:pt>
                <c:pt idx="2224">
                  <c:v>2224</c:v>
                </c:pt>
                <c:pt idx="2225">
                  <c:v>2225</c:v>
                </c:pt>
                <c:pt idx="2226">
                  <c:v>2226</c:v>
                </c:pt>
                <c:pt idx="2227">
                  <c:v>2227</c:v>
                </c:pt>
                <c:pt idx="2228">
                  <c:v>2228</c:v>
                </c:pt>
                <c:pt idx="2229">
                  <c:v>2229</c:v>
                </c:pt>
                <c:pt idx="2230">
                  <c:v>2230</c:v>
                </c:pt>
                <c:pt idx="2231">
                  <c:v>2231</c:v>
                </c:pt>
                <c:pt idx="2232">
                  <c:v>2232</c:v>
                </c:pt>
                <c:pt idx="2233">
                  <c:v>2233</c:v>
                </c:pt>
                <c:pt idx="2234">
                  <c:v>2234</c:v>
                </c:pt>
                <c:pt idx="2235">
                  <c:v>2235</c:v>
                </c:pt>
                <c:pt idx="2236">
                  <c:v>2236</c:v>
                </c:pt>
                <c:pt idx="2237">
                  <c:v>2237</c:v>
                </c:pt>
                <c:pt idx="2238">
                  <c:v>2238</c:v>
                </c:pt>
                <c:pt idx="2239">
                  <c:v>2239</c:v>
                </c:pt>
                <c:pt idx="2240">
                  <c:v>2240</c:v>
                </c:pt>
                <c:pt idx="2241">
                  <c:v>2241</c:v>
                </c:pt>
                <c:pt idx="2242">
                  <c:v>2242</c:v>
                </c:pt>
                <c:pt idx="2243">
                  <c:v>2243</c:v>
                </c:pt>
                <c:pt idx="2244">
                  <c:v>2244</c:v>
                </c:pt>
                <c:pt idx="2245">
                  <c:v>2245</c:v>
                </c:pt>
                <c:pt idx="2246">
                  <c:v>2246</c:v>
                </c:pt>
                <c:pt idx="2247">
                  <c:v>2247</c:v>
                </c:pt>
                <c:pt idx="2248">
                  <c:v>2248</c:v>
                </c:pt>
                <c:pt idx="2249">
                  <c:v>2249</c:v>
                </c:pt>
                <c:pt idx="2250">
                  <c:v>2250</c:v>
                </c:pt>
                <c:pt idx="2251">
                  <c:v>2251</c:v>
                </c:pt>
                <c:pt idx="2252">
                  <c:v>2252</c:v>
                </c:pt>
                <c:pt idx="2253">
                  <c:v>2253</c:v>
                </c:pt>
                <c:pt idx="2254">
                  <c:v>2254</c:v>
                </c:pt>
                <c:pt idx="2255">
                  <c:v>2255</c:v>
                </c:pt>
                <c:pt idx="2256">
                  <c:v>2256</c:v>
                </c:pt>
                <c:pt idx="2257">
                  <c:v>2257</c:v>
                </c:pt>
                <c:pt idx="2258">
                  <c:v>2258</c:v>
                </c:pt>
                <c:pt idx="2259">
                  <c:v>2259</c:v>
                </c:pt>
                <c:pt idx="2260">
                  <c:v>2260</c:v>
                </c:pt>
                <c:pt idx="2261">
                  <c:v>2261</c:v>
                </c:pt>
                <c:pt idx="2262">
                  <c:v>2262</c:v>
                </c:pt>
                <c:pt idx="2263">
                  <c:v>2263</c:v>
                </c:pt>
                <c:pt idx="2264">
                  <c:v>2264</c:v>
                </c:pt>
                <c:pt idx="2265">
                  <c:v>2265</c:v>
                </c:pt>
                <c:pt idx="2266">
                  <c:v>2266</c:v>
                </c:pt>
                <c:pt idx="2267">
                  <c:v>2267</c:v>
                </c:pt>
                <c:pt idx="2268">
                  <c:v>2268</c:v>
                </c:pt>
                <c:pt idx="2269">
                  <c:v>2269</c:v>
                </c:pt>
                <c:pt idx="2270">
                  <c:v>2270</c:v>
                </c:pt>
                <c:pt idx="2271">
                  <c:v>2271</c:v>
                </c:pt>
                <c:pt idx="2272">
                  <c:v>2272</c:v>
                </c:pt>
                <c:pt idx="2273">
                  <c:v>2273</c:v>
                </c:pt>
                <c:pt idx="2274">
                  <c:v>2274</c:v>
                </c:pt>
                <c:pt idx="2275">
                  <c:v>2275</c:v>
                </c:pt>
                <c:pt idx="2276">
                  <c:v>2276</c:v>
                </c:pt>
                <c:pt idx="2277">
                  <c:v>2277</c:v>
                </c:pt>
                <c:pt idx="2278">
                  <c:v>2278</c:v>
                </c:pt>
                <c:pt idx="2279">
                  <c:v>2279</c:v>
                </c:pt>
                <c:pt idx="2280">
                  <c:v>2280</c:v>
                </c:pt>
                <c:pt idx="2281">
                  <c:v>2281</c:v>
                </c:pt>
                <c:pt idx="2282">
                  <c:v>2282</c:v>
                </c:pt>
                <c:pt idx="2283">
                  <c:v>2283</c:v>
                </c:pt>
                <c:pt idx="2284">
                  <c:v>2284</c:v>
                </c:pt>
                <c:pt idx="2285">
                  <c:v>2285</c:v>
                </c:pt>
                <c:pt idx="2286">
                  <c:v>2286</c:v>
                </c:pt>
                <c:pt idx="2287">
                  <c:v>2287</c:v>
                </c:pt>
                <c:pt idx="2288">
                  <c:v>2288</c:v>
                </c:pt>
                <c:pt idx="2289">
                  <c:v>2289</c:v>
                </c:pt>
                <c:pt idx="2290">
                  <c:v>2290</c:v>
                </c:pt>
                <c:pt idx="2291">
                  <c:v>2291</c:v>
                </c:pt>
                <c:pt idx="2292">
                  <c:v>2292</c:v>
                </c:pt>
                <c:pt idx="2293">
                  <c:v>2293</c:v>
                </c:pt>
                <c:pt idx="2294">
                  <c:v>2294</c:v>
                </c:pt>
                <c:pt idx="2295">
                  <c:v>2295</c:v>
                </c:pt>
                <c:pt idx="2296">
                  <c:v>2296</c:v>
                </c:pt>
                <c:pt idx="2297">
                  <c:v>2297</c:v>
                </c:pt>
                <c:pt idx="2298">
                  <c:v>2298</c:v>
                </c:pt>
                <c:pt idx="2299">
                  <c:v>2299</c:v>
                </c:pt>
                <c:pt idx="2300">
                  <c:v>2300</c:v>
                </c:pt>
                <c:pt idx="2301">
                  <c:v>2301</c:v>
                </c:pt>
                <c:pt idx="2302">
                  <c:v>2302</c:v>
                </c:pt>
                <c:pt idx="2303">
                  <c:v>2303</c:v>
                </c:pt>
                <c:pt idx="2304">
                  <c:v>2304</c:v>
                </c:pt>
                <c:pt idx="2305">
                  <c:v>2305</c:v>
                </c:pt>
                <c:pt idx="2306">
                  <c:v>2306</c:v>
                </c:pt>
                <c:pt idx="2307">
                  <c:v>2307</c:v>
                </c:pt>
                <c:pt idx="2308">
                  <c:v>2308</c:v>
                </c:pt>
                <c:pt idx="2309">
                  <c:v>2309</c:v>
                </c:pt>
                <c:pt idx="2310">
                  <c:v>2310</c:v>
                </c:pt>
                <c:pt idx="2311">
                  <c:v>2311</c:v>
                </c:pt>
                <c:pt idx="2312">
                  <c:v>2312</c:v>
                </c:pt>
                <c:pt idx="2313">
                  <c:v>2313</c:v>
                </c:pt>
                <c:pt idx="2314">
                  <c:v>2314</c:v>
                </c:pt>
                <c:pt idx="2315">
                  <c:v>2315</c:v>
                </c:pt>
                <c:pt idx="2316">
                  <c:v>2316</c:v>
                </c:pt>
                <c:pt idx="2317">
                  <c:v>2317</c:v>
                </c:pt>
                <c:pt idx="2318">
                  <c:v>2318</c:v>
                </c:pt>
                <c:pt idx="2319">
                  <c:v>2319</c:v>
                </c:pt>
                <c:pt idx="2320">
                  <c:v>2320</c:v>
                </c:pt>
                <c:pt idx="2321">
                  <c:v>2321</c:v>
                </c:pt>
                <c:pt idx="2322">
                  <c:v>2322</c:v>
                </c:pt>
                <c:pt idx="2323">
                  <c:v>2323</c:v>
                </c:pt>
                <c:pt idx="2324">
                  <c:v>2324</c:v>
                </c:pt>
                <c:pt idx="2325">
                  <c:v>2325</c:v>
                </c:pt>
                <c:pt idx="2326">
                  <c:v>2326</c:v>
                </c:pt>
                <c:pt idx="2327">
                  <c:v>2327</c:v>
                </c:pt>
                <c:pt idx="2328">
                  <c:v>2328</c:v>
                </c:pt>
                <c:pt idx="2329">
                  <c:v>2329</c:v>
                </c:pt>
                <c:pt idx="2330">
                  <c:v>2330</c:v>
                </c:pt>
                <c:pt idx="2331">
                  <c:v>2331</c:v>
                </c:pt>
                <c:pt idx="2332">
                  <c:v>2332</c:v>
                </c:pt>
                <c:pt idx="2333">
                  <c:v>2333</c:v>
                </c:pt>
                <c:pt idx="2334">
                  <c:v>2334</c:v>
                </c:pt>
                <c:pt idx="2335">
                  <c:v>2335</c:v>
                </c:pt>
                <c:pt idx="2336">
                  <c:v>2336</c:v>
                </c:pt>
                <c:pt idx="2337">
                  <c:v>2337</c:v>
                </c:pt>
                <c:pt idx="2338">
                  <c:v>2338</c:v>
                </c:pt>
                <c:pt idx="2339">
                  <c:v>2339</c:v>
                </c:pt>
                <c:pt idx="2340">
                  <c:v>2340</c:v>
                </c:pt>
                <c:pt idx="2341">
                  <c:v>2341</c:v>
                </c:pt>
                <c:pt idx="2342">
                  <c:v>2342</c:v>
                </c:pt>
                <c:pt idx="2343">
                  <c:v>2343</c:v>
                </c:pt>
                <c:pt idx="2344">
                  <c:v>2344</c:v>
                </c:pt>
                <c:pt idx="2345">
                  <c:v>2345</c:v>
                </c:pt>
                <c:pt idx="2346">
                  <c:v>2346</c:v>
                </c:pt>
                <c:pt idx="2347">
                  <c:v>2347</c:v>
                </c:pt>
                <c:pt idx="2348">
                  <c:v>2348</c:v>
                </c:pt>
                <c:pt idx="2349">
                  <c:v>2349</c:v>
                </c:pt>
                <c:pt idx="2350">
                  <c:v>2350</c:v>
                </c:pt>
                <c:pt idx="2351">
                  <c:v>2351</c:v>
                </c:pt>
                <c:pt idx="2352">
                  <c:v>2352</c:v>
                </c:pt>
                <c:pt idx="2353">
                  <c:v>2353</c:v>
                </c:pt>
                <c:pt idx="2354">
                  <c:v>2354</c:v>
                </c:pt>
                <c:pt idx="2355">
                  <c:v>2355</c:v>
                </c:pt>
                <c:pt idx="2356">
                  <c:v>2356</c:v>
                </c:pt>
                <c:pt idx="2357">
                  <c:v>2357</c:v>
                </c:pt>
                <c:pt idx="2358">
                  <c:v>2358</c:v>
                </c:pt>
                <c:pt idx="2359">
                  <c:v>2359</c:v>
                </c:pt>
                <c:pt idx="2360">
                  <c:v>2360</c:v>
                </c:pt>
                <c:pt idx="2361">
                  <c:v>2361</c:v>
                </c:pt>
                <c:pt idx="2362">
                  <c:v>2362</c:v>
                </c:pt>
                <c:pt idx="2363">
                  <c:v>2363</c:v>
                </c:pt>
                <c:pt idx="2364">
                  <c:v>2364</c:v>
                </c:pt>
                <c:pt idx="2365">
                  <c:v>2365</c:v>
                </c:pt>
                <c:pt idx="2366">
                  <c:v>2366</c:v>
                </c:pt>
                <c:pt idx="2367">
                  <c:v>2367</c:v>
                </c:pt>
                <c:pt idx="2368">
                  <c:v>2368</c:v>
                </c:pt>
                <c:pt idx="2369">
                  <c:v>2369</c:v>
                </c:pt>
                <c:pt idx="2370">
                  <c:v>2370</c:v>
                </c:pt>
                <c:pt idx="2371">
                  <c:v>2371</c:v>
                </c:pt>
                <c:pt idx="2372">
                  <c:v>2372</c:v>
                </c:pt>
                <c:pt idx="2373">
                  <c:v>2373</c:v>
                </c:pt>
                <c:pt idx="2374">
                  <c:v>2374</c:v>
                </c:pt>
                <c:pt idx="2375">
                  <c:v>2375</c:v>
                </c:pt>
                <c:pt idx="2376">
                  <c:v>2376</c:v>
                </c:pt>
                <c:pt idx="2377">
                  <c:v>2377</c:v>
                </c:pt>
                <c:pt idx="2378">
                  <c:v>2378</c:v>
                </c:pt>
                <c:pt idx="2379">
                  <c:v>2379</c:v>
                </c:pt>
                <c:pt idx="2380">
                  <c:v>2380</c:v>
                </c:pt>
                <c:pt idx="2381">
                  <c:v>2381</c:v>
                </c:pt>
                <c:pt idx="2382">
                  <c:v>2382</c:v>
                </c:pt>
                <c:pt idx="2383">
                  <c:v>2383</c:v>
                </c:pt>
                <c:pt idx="2384">
                  <c:v>2384</c:v>
                </c:pt>
                <c:pt idx="2385">
                  <c:v>2385</c:v>
                </c:pt>
                <c:pt idx="2386">
                  <c:v>2386</c:v>
                </c:pt>
                <c:pt idx="2387">
                  <c:v>2387</c:v>
                </c:pt>
                <c:pt idx="2388">
                  <c:v>2388</c:v>
                </c:pt>
                <c:pt idx="2389">
                  <c:v>2389</c:v>
                </c:pt>
                <c:pt idx="2390">
                  <c:v>2390</c:v>
                </c:pt>
                <c:pt idx="2391">
                  <c:v>2391</c:v>
                </c:pt>
                <c:pt idx="2392">
                  <c:v>2392</c:v>
                </c:pt>
                <c:pt idx="2393">
                  <c:v>2393</c:v>
                </c:pt>
                <c:pt idx="2394">
                  <c:v>2394</c:v>
                </c:pt>
                <c:pt idx="2395">
                  <c:v>2395</c:v>
                </c:pt>
                <c:pt idx="2396">
                  <c:v>2396</c:v>
                </c:pt>
                <c:pt idx="2397">
                  <c:v>2397</c:v>
                </c:pt>
                <c:pt idx="2398">
                  <c:v>2398</c:v>
                </c:pt>
                <c:pt idx="2399">
                  <c:v>2399</c:v>
                </c:pt>
                <c:pt idx="2400">
                  <c:v>2400</c:v>
                </c:pt>
                <c:pt idx="2401">
                  <c:v>2401</c:v>
                </c:pt>
                <c:pt idx="2402">
                  <c:v>2402</c:v>
                </c:pt>
                <c:pt idx="2403">
                  <c:v>2403</c:v>
                </c:pt>
                <c:pt idx="2404">
                  <c:v>2404</c:v>
                </c:pt>
                <c:pt idx="2405">
                  <c:v>2405</c:v>
                </c:pt>
                <c:pt idx="2406">
                  <c:v>2406</c:v>
                </c:pt>
                <c:pt idx="2407">
                  <c:v>2407</c:v>
                </c:pt>
                <c:pt idx="2408">
                  <c:v>2408</c:v>
                </c:pt>
                <c:pt idx="2409">
                  <c:v>2409</c:v>
                </c:pt>
                <c:pt idx="2410">
                  <c:v>2410</c:v>
                </c:pt>
                <c:pt idx="2411">
                  <c:v>2411</c:v>
                </c:pt>
                <c:pt idx="2412">
                  <c:v>2412</c:v>
                </c:pt>
                <c:pt idx="2413">
                  <c:v>2413</c:v>
                </c:pt>
                <c:pt idx="2414">
                  <c:v>2414</c:v>
                </c:pt>
                <c:pt idx="2415">
                  <c:v>2415</c:v>
                </c:pt>
                <c:pt idx="2416">
                  <c:v>2416</c:v>
                </c:pt>
                <c:pt idx="2417">
                  <c:v>2417</c:v>
                </c:pt>
                <c:pt idx="2418">
                  <c:v>2418</c:v>
                </c:pt>
                <c:pt idx="2419">
                  <c:v>2419</c:v>
                </c:pt>
                <c:pt idx="2420">
                  <c:v>2420</c:v>
                </c:pt>
                <c:pt idx="2421">
                  <c:v>2421</c:v>
                </c:pt>
                <c:pt idx="2422">
                  <c:v>2422</c:v>
                </c:pt>
                <c:pt idx="2423">
                  <c:v>2423</c:v>
                </c:pt>
                <c:pt idx="2424">
                  <c:v>2424</c:v>
                </c:pt>
                <c:pt idx="2425">
                  <c:v>2425</c:v>
                </c:pt>
                <c:pt idx="2426">
                  <c:v>2426</c:v>
                </c:pt>
                <c:pt idx="2427">
                  <c:v>2427</c:v>
                </c:pt>
                <c:pt idx="2428">
                  <c:v>2428</c:v>
                </c:pt>
                <c:pt idx="2429">
                  <c:v>2429</c:v>
                </c:pt>
                <c:pt idx="2430">
                  <c:v>2430</c:v>
                </c:pt>
                <c:pt idx="2431">
                  <c:v>2431</c:v>
                </c:pt>
                <c:pt idx="2432">
                  <c:v>2432</c:v>
                </c:pt>
                <c:pt idx="2433">
                  <c:v>2433</c:v>
                </c:pt>
                <c:pt idx="2434">
                  <c:v>2434</c:v>
                </c:pt>
                <c:pt idx="2435">
                  <c:v>2435</c:v>
                </c:pt>
                <c:pt idx="2436">
                  <c:v>2436</c:v>
                </c:pt>
                <c:pt idx="2437">
                  <c:v>2437</c:v>
                </c:pt>
                <c:pt idx="2438">
                  <c:v>2438</c:v>
                </c:pt>
                <c:pt idx="2439">
                  <c:v>2439</c:v>
                </c:pt>
                <c:pt idx="2440">
                  <c:v>2440</c:v>
                </c:pt>
                <c:pt idx="2441">
                  <c:v>2441</c:v>
                </c:pt>
                <c:pt idx="2442">
                  <c:v>2442</c:v>
                </c:pt>
                <c:pt idx="2443">
                  <c:v>2443</c:v>
                </c:pt>
                <c:pt idx="2444">
                  <c:v>2444</c:v>
                </c:pt>
                <c:pt idx="2445">
                  <c:v>2445</c:v>
                </c:pt>
                <c:pt idx="2446">
                  <c:v>2446</c:v>
                </c:pt>
                <c:pt idx="2447">
                  <c:v>2447</c:v>
                </c:pt>
                <c:pt idx="2448">
                  <c:v>2448</c:v>
                </c:pt>
                <c:pt idx="2449">
                  <c:v>2449</c:v>
                </c:pt>
                <c:pt idx="2450">
                  <c:v>2450</c:v>
                </c:pt>
                <c:pt idx="2451">
                  <c:v>2451</c:v>
                </c:pt>
                <c:pt idx="2452">
                  <c:v>2452</c:v>
                </c:pt>
                <c:pt idx="2453">
                  <c:v>2453</c:v>
                </c:pt>
                <c:pt idx="2454">
                  <c:v>2454</c:v>
                </c:pt>
                <c:pt idx="2455">
                  <c:v>2455</c:v>
                </c:pt>
                <c:pt idx="2456">
                  <c:v>2456</c:v>
                </c:pt>
                <c:pt idx="2457">
                  <c:v>2457</c:v>
                </c:pt>
                <c:pt idx="2458">
                  <c:v>2458</c:v>
                </c:pt>
                <c:pt idx="2459">
                  <c:v>2459</c:v>
                </c:pt>
                <c:pt idx="2460">
                  <c:v>2460</c:v>
                </c:pt>
                <c:pt idx="2461">
                  <c:v>2461</c:v>
                </c:pt>
                <c:pt idx="2462">
                  <c:v>2462</c:v>
                </c:pt>
                <c:pt idx="2463">
                  <c:v>2463</c:v>
                </c:pt>
                <c:pt idx="2464">
                  <c:v>2464</c:v>
                </c:pt>
                <c:pt idx="2465">
                  <c:v>2465</c:v>
                </c:pt>
                <c:pt idx="2466">
                  <c:v>2466</c:v>
                </c:pt>
                <c:pt idx="2467">
                  <c:v>2467</c:v>
                </c:pt>
                <c:pt idx="2468">
                  <c:v>2468</c:v>
                </c:pt>
                <c:pt idx="2469">
                  <c:v>2469</c:v>
                </c:pt>
                <c:pt idx="2470">
                  <c:v>2470</c:v>
                </c:pt>
                <c:pt idx="2471">
                  <c:v>2471</c:v>
                </c:pt>
                <c:pt idx="2472">
                  <c:v>2472</c:v>
                </c:pt>
                <c:pt idx="2473">
                  <c:v>2473</c:v>
                </c:pt>
                <c:pt idx="2474">
                  <c:v>2474</c:v>
                </c:pt>
                <c:pt idx="2475">
                  <c:v>2475</c:v>
                </c:pt>
                <c:pt idx="2476">
                  <c:v>2476</c:v>
                </c:pt>
                <c:pt idx="2477">
                  <c:v>2477</c:v>
                </c:pt>
                <c:pt idx="2478">
                  <c:v>2478</c:v>
                </c:pt>
                <c:pt idx="2479">
                  <c:v>2479</c:v>
                </c:pt>
                <c:pt idx="2480">
                  <c:v>2480</c:v>
                </c:pt>
                <c:pt idx="2481">
                  <c:v>2481</c:v>
                </c:pt>
                <c:pt idx="2482">
                  <c:v>2482</c:v>
                </c:pt>
                <c:pt idx="2483">
                  <c:v>2483</c:v>
                </c:pt>
                <c:pt idx="2484">
                  <c:v>2484</c:v>
                </c:pt>
                <c:pt idx="2485">
                  <c:v>2485</c:v>
                </c:pt>
                <c:pt idx="2486">
                  <c:v>2486</c:v>
                </c:pt>
                <c:pt idx="2487">
                  <c:v>2487</c:v>
                </c:pt>
                <c:pt idx="2488">
                  <c:v>2488</c:v>
                </c:pt>
                <c:pt idx="2489">
                  <c:v>2489</c:v>
                </c:pt>
                <c:pt idx="2490">
                  <c:v>2490</c:v>
                </c:pt>
                <c:pt idx="2491">
                  <c:v>2491</c:v>
                </c:pt>
                <c:pt idx="2492">
                  <c:v>2492</c:v>
                </c:pt>
                <c:pt idx="2493">
                  <c:v>2493</c:v>
                </c:pt>
                <c:pt idx="2494">
                  <c:v>2494</c:v>
                </c:pt>
                <c:pt idx="2495">
                  <c:v>2495</c:v>
                </c:pt>
                <c:pt idx="2496">
                  <c:v>2496</c:v>
                </c:pt>
                <c:pt idx="2497">
                  <c:v>2497</c:v>
                </c:pt>
                <c:pt idx="2498">
                  <c:v>2498</c:v>
                </c:pt>
                <c:pt idx="2499">
                  <c:v>2499</c:v>
                </c:pt>
                <c:pt idx="2500">
                  <c:v>2500</c:v>
                </c:pt>
                <c:pt idx="2501">
                  <c:v>2501</c:v>
                </c:pt>
                <c:pt idx="2502">
                  <c:v>2502</c:v>
                </c:pt>
                <c:pt idx="2503">
                  <c:v>2503</c:v>
                </c:pt>
                <c:pt idx="2504">
                  <c:v>2504</c:v>
                </c:pt>
                <c:pt idx="2505">
                  <c:v>2505</c:v>
                </c:pt>
                <c:pt idx="2506">
                  <c:v>2506</c:v>
                </c:pt>
                <c:pt idx="2507">
                  <c:v>2507</c:v>
                </c:pt>
                <c:pt idx="2508">
                  <c:v>2508</c:v>
                </c:pt>
                <c:pt idx="2509">
                  <c:v>2509</c:v>
                </c:pt>
                <c:pt idx="2510">
                  <c:v>2510</c:v>
                </c:pt>
                <c:pt idx="2511">
                  <c:v>2511</c:v>
                </c:pt>
                <c:pt idx="2512">
                  <c:v>2512</c:v>
                </c:pt>
                <c:pt idx="2513">
                  <c:v>2513</c:v>
                </c:pt>
                <c:pt idx="2514">
                  <c:v>2514</c:v>
                </c:pt>
                <c:pt idx="2515">
                  <c:v>2515</c:v>
                </c:pt>
                <c:pt idx="2516">
                  <c:v>2516</c:v>
                </c:pt>
                <c:pt idx="2517">
                  <c:v>2517</c:v>
                </c:pt>
                <c:pt idx="2518">
                  <c:v>2518</c:v>
                </c:pt>
                <c:pt idx="2519">
                  <c:v>2519</c:v>
                </c:pt>
                <c:pt idx="2520">
                  <c:v>2520</c:v>
                </c:pt>
                <c:pt idx="2521">
                  <c:v>2521</c:v>
                </c:pt>
                <c:pt idx="2522">
                  <c:v>2522</c:v>
                </c:pt>
                <c:pt idx="2523">
                  <c:v>2523</c:v>
                </c:pt>
                <c:pt idx="2524">
                  <c:v>2524</c:v>
                </c:pt>
                <c:pt idx="2525">
                  <c:v>2525</c:v>
                </c:pt>
                <c:pt idx="2526">
                  <c:v>2526</c:v>
                </c:pt>
                <c:pt idx="2527">
                  <c:v>2527</c:v>
                </c:pt>
                <c:pt idx="2528">
                  <c:v>2528</c:v>
                </c:pt>
                <c:pt idx="2529">
                  <c:v>2529</c:v>
                </c:pt>
                <c:pt idx="2530">
                  <c:v>2530</c:v>
                </c:pt>
                <c:pt idx="2531">
                  <c:v>2531</c:v>
                </c:pt>
                <c:pt idx="2532">
                  <c:v>2532</c:v>
                </c:pt>
                <c:pt idx="2533">
                  <c:v>2533</c:v>
                </c:pt>
                <c:pt idx="2534">
                  <c:v>2534</c:v>
                </c:pt>
                <c:pt idx="2535">
                  <c:v>2535</c:v>
                </c:pt>
                <c:pt idx="2536">
                  <c:v>2536</c:v>
                </c:pt>
                <c:pt idx="2537">
                  <c:v>2537</c:v>
                </c:pt>
                <c:pt idx="2538">
                  <c:v>2538</c:v>
                </c:pt>
                <c:pt idx="2539">
                  <c:v>2539</c:v>
                </c:pt>
                <c:pt idx="2540">
                  <c:v>2540</c:v>
                </c:pt>
                <c:pt idx="2541">
                  <c:v>2541</c:v>
                </c:pt>
                <c:pt idx="2542">
                  <c:v>2542</c:v>
                </c:pt>
                <c:pt idx="2543">
                  <c:v>2543</c:v>
                </c:pt>
                <c:pt idx="2544">
                  <c:v>2544</c:v>
                </c:pt>
                <c:pt idx="2545">
                  <c:v>2545</c:v>
                </c:pt>
                <c:pt idx="2546">
                  <c:v>2546</c:v>
                </c:pt>
                <c:pt idx="2547">
                  <c:v>2547</c:v>
                </c:pt>
                <c:pt idx="2548">
                  <c:v>2548</c:v>
                </c:pt>
                <c:pt idx="2549">
                  <c:v>2549</c:v>
                </c:pt>
                <c:pt idx="2550">
                  <c:v>2550</c:v>
                </c:pt>
                <c:pt idx="2551">
                  <c:v>2551</c:v>
                </c:pt>
                <c:pt idx="2552">
                  <c:v>2552</c:v>
                </c:pt>
                <c:pt idx="2553">
                  <c:v>2553</c:v>
                </c:pt>
                <c:pt idx="2554">
                  <c:v>2554</c:v>
                </c:pt>
                <c:pt idx="2555">
                  <c:v>2555</c:v>
                </c:pt>
                <c:pt idx="2556">
                  <c:v>2556</c:v>
                </c:pt>
                <c:pt idx="2557">
                  <c:v>2557</c:v>
                </c:pt>
                <c:pt idx="2558">
                  <c:v>2558</c:v>
                </c:pt>
                <c:pt idx="2559">
                  <c:v>2559</c:v>
                </c:pt>
                <c:pt idx="2560">
                  <c:v>2560</c:v>
                </c:pt>
                <c:pt idx="2561">
                  <c:v>2561</c:v>
                </c:pt>
                <c:pt idx="2562">
                  <c:v>2562</c:v>
                </c:pt>
                <c:pt idx="2563">
                  <c:v>2563</c:v>
                </c:pt>
                <c:pt idx="2564">
                  <c:v>2564</c:v>
                </c:pt>
                <c:pt idx="2565">
                  <c:v>2565</c:v>
                </c:pt>
                <c:pt idx="2566">
                  <c:v>2566</c:v>
                </c:pt>
                <c:pt idx="2567">
                  <c:v>2567</c:v>
                </c:pt>
                <c:pt idx="2568">
                  <c:v>2568</c:v>
                </c:pt>
                <c:pt idx="2569">
                  <c:v>2569</c:v>
                </c:pt>
                <c:pt idx="2570">
                  <c:v>2570</c:v>
                </c:pt>
                <c:pt idx="2571">
                  <c:v>2571</c:v>
                </c:pt>
                <c:pt idx="2572">
                  <c:v>2572</c:v>
                </c:pt>
                <c:pt idx="2573">
                  <c:v>2573</c:v>
                </c:pt>
                <c:pt idx="2574">
                  <c:v>2574</c:v>
                </c:pt>
                <c:pt idx="2575">
                  <c:v>2575</c:v>
                </c:pt>
                <c:pt idx="2576">
                  <c:v>2576</c:v>
                </c:pt>
                <c:pt idx="2577">
                  <c:v>2577</c:v>
                </c:pt>
                <c:pt idx="2578">
                  <c:v>2578</c:v>
                </c:pt>
                <c:pt idx="2579">
                  <c:v>2579</c:v>
                </c:pt>
                <c:pt idx="2580">
                  <c:v>2580</c:v>
                </c:pt>
                <c:pt idx="2581">
                  <c:v>2581</c:v>
                </c:pt>
                <c:pt idx="2582">
                  <c:v>2582</c:v>
                </c:pt>
                <c:pt idx="2583">
                  <c:v>2583</c:v>
                </c:pt>
                <c:pt idx="2584">
                  <c:v>2584</c:v>
                </c:pt>
                <c:pt idx="2585">
                  <c:v>2585</c:v>
                </c:pt>
                <c:pt idx="2586">
                  <c:v>2586</c:v>
                </c:pt>
                <c:pt idx="2587">
                  <c:v>2587</c:v>
                </c:pt>
                <c:pt idx="2588">
                  <c:v>2588</c:v>
                </c:pt>
                <c:pt idx="2589">
                  <c:v>2589</c:v>
                </c:pt>
                <c:pt idx="2590">
                  <c:v>2590</c:v>
                </c:pt>
                <c:pt idx="2591">
                  <c:v>2591</c:v>
                </c:pt>
                <c:pt idx="2592">
                  <c:v>2592</c:v>
                </c:pt>
                <c:pt idx="2593">
                  <c:v>2593</c:v>
                </c:pt>
                <c:pt idx="2594">
                  <c:v>2594</c:v>
                </c:pt>
                <c:pt idx="2595">
                  <c:v>2595</c:v>
                </c:pt>
                <c:pt idx="2596">
                  <c:v>2596</c:v>
                </c:pt>
                <c:pt idx="2597">
                  <c:v>2597</c:v>
                </c:pt>
                <c:pt idx="2598">
                  <c:v>2598</c:v>
                </c:pt>
                <c:pt idx="2599">
                  <c:v>2599</c:v>
                </c:pt>
                <c:pt idx="2600">
                  <c:v>2600</c:v>
                </c:pt>
                <c:pt idx="2601">
                  <c:v>2601</c:v>
                </c:pt>
                <c:pt idx="2602">
                  <c:v>2602</c:v>
                </c:pt>
                <c:pt idx="2603">
                  <c:v>2603</c:v>
                </c:pt>
                <c:pt idx="2604">
                  <c:v>2604</c:v>
                </c:pt>
                <c:pt idx="2605">
                  <c:v>2605</c:v>
                </c:pt>
                <c:pt idx="2606">
                  <c:v>2606</c:v>
                </c:pt>
                <c:pt idx="2607">
                  <c:v>2607</c:v>
                </c:pt>
                <c:pt idx="2608">
                  <c:v>2608</c:v>
                </c:pt>
                <c:pt idx="2609">
                  <c:v>2609</c:v>
                </c:pt>
                <c:pt idx="2610">
                  <c:v>2610</c:v>
                </c:pt>
                <c:pt idx="2611">
                  <c:v>2611</c:v>
                </c:pt>
                <c:pt idx="2612">
                  <c:v>2612</c:v>
                </c:pt>
                <c:pt idx="2613">
                  <c:v>2613</c:v>
                </c:pt>
                <c:pt idx="2614">
                  <c:v>2614</c:v>
                </c:pt>
                <c:pt idx="2615">
                  <c:v>2615</c:v>
                </c:pt>
                <c:pt idx="2616">
                  <c:v>2616</c:v>
                </c:pt>
                <c:pt idx="2617">
                  <c:v>2617</c:v>
                </c:pt>
                <c:pt idx="2618">
                  <c:v>2618</c:v>
                </c:pt>
                <c:pt idx="2619">
                  <c:v>2619</c:v>
                </c:pt>
                <c:pt idx="2620">
                  <c:v>2620</c:v>
                </c:pt>
                <c:pt idx="2621">
                  <c:v>2621</c:v>
                </c:pt>
                <c:pt idx="2622">
                  <c:v>2622</c:v>
                </c:pt>
                <c:pt idx="2623">
                  <c:v>2623</c:v>
                </c:pt>
                <c:pt idx="2624">
                  <c:v>2624</c:v>
                </c:pt>
                <c:pt idx="2625">
                  <c:v>2625</c:v>
                </c:pt>
                <c:pt idx="2626">
                  <c:v>2626</c:v>
                </c:pt>
                <c:pt idx="2627">
                  <c:v>2627</c:v>
                </c:pt>
                <c:pt idx="2628">
                  <c:v>2628</c:v>
                </c:pt>
                <c:pt idx="2629">
                  <c:v>2629</c:v>
                </c:pt>
                <c:pt idx="2630">
                  <c:v>2630</c:v>
                </c:pt>
                <c:pt idx="2631">
                  <c:v>2631</c:v>
                </c:pt>
                <c:pt idx="2632">
                  <c:v>2632</c:v>
                </c:pt>
                <c:pt idx="2633">
                  <c:v>2633</c:v>
                </c:pt>
                <c:pt idx="2634">
                  <c:v>2634</c:v>
                </c:pt>
                <c:pt idx="2635">
                  <c:v>2635</c:v>
                </c:pt>
                <c:pt idx="2636">
                  <c:v>2636</c:v>
                </c:pt>
                <c:pt idx="2637">
                  <c:v>2637</c:v>
                </c:pt>
                <c:pt idx="2638">
                  <c:v>2638</c:v>
                </c:pt>
                <c:pt idx="2639">
                  <c:v>2639</c:v>
                </c:pt>
                <c:pt idx="2640">
                  <c:v>2640</c:v>
                </c:pt>
                <c:pt idx="2641">
                  <c:v>2641</c:v>
                </c:pt>
                <c:pt idx="2642">
                  <c:v>2642</c:v>
                </c:pt>
                <c:pt idx="2643">
                  <c:v>2643</c:v>
                </c:pt>
                <c:pt idx="2644">
                  <c:v>2644</c:v>
                </c:pt>
                <c:pt idx="2645">
                  <c:v>2645</c:v>
                </c:pt>
                <c:pt idx="2646">
                  <c:v>2646</c:v>
                </c:pt>
                <c:pt idx="2647">
                  <c:v>2647</c:v>
                </c:pt>
                <c:pt idx="2648">
                  <c:v>2648</c:v>
                </c:pt>
                <c:pt idx="2649">
                  <c:v>2649</c:v>
                </c:pt>
                <c:pt idx="2650">
                  <c:v>2650</c:v>
                </c:pt>
                <c:pt idx="2651">
                  <c:v>2651</c:v>
                </c:pt>
                <c:pt idx="2652">
                  <c:v>2652</c:v>
                </c:pt>
                <c:pt idx="2653">
                  <c:v>2653</c:v>
                </c:pt>
                <c:pt idx="2654">
                  <c:v>2654</c:v>
                </c:pt>
                <c:pt idx="2655">
                  <c:v>2655</c:v>
                </c:pt>
                <c:pt idx="2656">
                  <c:v>2656</c:v>
                </c:pt>
                <c:pt idx="2657">
                  <c:v>2657</c:v>
                </c:pt>
                <c:pt idx="2658">
                  <c:v>2658</c:v>
                </c:pt>
                <c:pt idx="2659">
                  <c:v>2659</c:v>
                </c:pt>
                <c:pt idx="2660">
                  <c:v>2660</c:v>
                </c:pt>
                <c:pt idx="2661">
                  <c:v>2661</c:v>
                </c:pt>
                <c:pt idx="2662">
                  <c:v>2662</c:v>
                </c:pt>
                <c:pt idx="2663">
                  <c:v>2663</c:v>
                </c:pt>
                <c:pt idx="2664">
                  <c:v>2664</c:v>
                </c:pt>
                <c:pt idx="2665">
                  <c:v>2665</c:v>
                </c:pt>
                <c:pt idx="2666">
                  <c:v>2666</c:v>
                </c:pt>
                <c:pt idx="2667">
                  <c:v>2667</c:v>
                </c:pt>
                <c:pt idx="2668">
                  <c:v>2668</c:v>
                </c:pt>
                <c:pt idx="2669">
                  <c:v>2669</c:v>
                </c:pt>
                <c:pt idx="2670">
                  <c:v>2670</c:v>
                </c:pt>
                <c:pt idx="2671">
                  <c:v>2671</c:v>
                </c:pt>
                <c:pt idx="2672">
                  <c:v>2672</c:v>
                </c:pt>
                <c:pt idx="2673">
                  <c:v>2673</c:v>
                </c:pt>
                <c:pt idx="2674">
                  <c:v>2674</c:v>
                </c:pt>
                <c:pt idx="2675">
                  <c:v>2675</c:v>
                </c:pt>
                <c:pt idx="2676">
                  <c:v>2676</c:v>
                </c:pt>
                <c:pt idx="2677">
                  <c:v>2677</c:v>
                </c:pt>
                <c:pt idx="2678">
                  <c:v>2678</c:v>
                </c:pt>
                <c:pt idx="2679">
                  <c:v>2679</c:v>
                </c:pt>
                <c:pt idx="2680">
                  <c:v>2680</c:v>
                </c:pt>
                <c:pt idx="2681">
                  <c:v>2681</c:v>
                </c:pt>
                <c:pt idx="2682">
                  <c:v>2682</c:v>
                </c:pt>
                <c:pt idx="2683">
                  <c:v>2683</c:v>
                </c:pt>
                <c:pt idx="2684">
                  <c:v>2684</c:v>
                </c:pt>
                <c:pt idx="2685">
                  <c:v>2685</c:v>
                </c:pt>
                <c:pt idx="2686">
                  <c:v>2686</c:v>
                </c:pt>
                <c:pt idx="2687">
                  <c:v>2687</c:v>
                </c:pt>
                <c:pt idx="2688">
                  <c:v>2688</c:v>
                </c:pt>
                <c:pt idx="2689">
                  <c:v>2689</c:v>
                </c:pt>
                <c:pt idx="2690">
                  <c:v>2690</c:v>
                </c:pt>
                <c:pt idx="2691">
                  <c:v>2691</c:v>
                </c:pt>
                <c:pt idx="2692">
                  <c:v>2692</c:v>
                </c:pt>
                <c:pt idx="2693">
                  <c:v>2693</c:v>
                </c:pt>
                <c:pt idx="2694">
                  <c:v>2694</c:v>
                </c:pt>
                <c:pt idx="2695">
                  <c:v>2695</c:v>
                </c:pt>
                <c:pt idx="2696">
                  <c:v>2696</c:v>
                </c:pt>
                <c:pt idx="2697">
                  <c:v>2697</c:v>
                </c:pt>
                <c:pt idx="2698">
                  <c:v>2698</c:v>
                </c:pt>
                <c:pt idx="2699">
                  <c:v>2699</c:v>
                </c:pt>
                <c:pt idx="2700">
                  <c:v>2700</c:v>
                </c:pt>
                <c:pt idx="2701">
                  <c:v>2701</c:v>
                </c:pt>
                <c:pt idx="2702">
                  <c:v>2702</c:v>
                </c:pt>
                <c:pt idx="2703">
                  <c:v>2703</c:v>
                </c:pt>
                <c:pt idx="2704">
                  <c:v>2704</c:v>
                </c:pt>
                <c:pt idx="2705">
                  <c:v>2705</c:v>
                </c:pt>
                <c:pt idx="2706">
                  <c:v>2706</c:v>
                </c:pt>
                <c:pt idx="2707">
                  <c:v>2707</c:v>
                </c:pt>
                <c:pt idx="2708">
                  <c:v>2708</c:v>
                </c:pt>
                <c:pt idx="2709">
                  <c:v>2709</c:v>
                </c:pt>
                <c:pt idx="2710">
                  <c:v>2710</c:v>
                </c:pt>
                <c:pt idx="2711">
                  <c:v>2711</c:v>
                </c:pt>
                <c:pt idx="2712">
                  <c:v>2712</c:v>
                </c:pt>
                <c:pt idx="2713">
                  <c:v>2713</c:v>
                </c:pt>
                <c:pt idx="2714">
                  <c:v>2714</c:v>
                </c:pt>
                <c:pt idx="2715">
                  <c:v>2715</c:v>
                </c:pt>
                <c:pt idx="2716">
                  <c:v>2716</c:v>
                </c:pt>
                <c:pt idx="2717">
                  <c:v>2717</c:v>
                </c:pt>
                <c:pt idx="2718">
                  <c:v>2718</c:v>
                </c:pt>
                <c:pt idx="2719">
                  <c:v>2719</c:v>
                </c:pt>
                <c:pt idx="2720">
                  <c:v>2720</c:v>
                </c:pt>
                <c:pt idx="2721">
                  <c:v>2721</c:v>
                </c:pt>
                <c:pt idx="2722">
                  <c:v>2722</c:v>
                </c:pt>
                <c:pt idx="2723">
                  <c:v>2723</c:v>
                </c:pt>
                <c:pt idx="2724">
                  <c:v>2724</c:v>
                </c:pt>
                <c:pt idx="2725">
                  <c:v>2725</c:v>
                </c:pt>
                <c:pt idx="2726">
                  <c:v>2726</c:v>
                </c:pt>
                <c:pt idx="2727">
                  <c:v>2727</c:v>
                </c:pt>
                <c:pt idx="2728">
                  <c:v>2728</c:v>
                </c:pt>
                <c:pt idx="2729">
                  <c:v>2729</c:v>
                </c:pt>
                <c:pt idx="2730">
                  <c:v>2730</c:v>
                </c:pt>
                <c:pt idx="2731">
                  <c:v>2731</c:v>
                </c:pt>
                <c:pt idx="2732">
                  <c:v>2732</c:v>
                </c:pt>
                <c:pt idx="2733">
                  <c:v>2733</c:v>
                </c:pt>
                <c:pt idx="2734">
                  <c:v>2734</c:v>
                </c:pt>
                <c:pt idx="2735">
                  <c:v>2735</c:v>
                </c:pt>
                <c:pt idx="2736">
                  <c:v>2736</c:v>
                </c:pt>
                <c:pt idx="2737">
                  <c:v>2737</c:v>
                </c:pt>
                <c:pt idx="2738">
                  <c:v>2738</c:v>
                </c:pt>
                <c:pt idx="2739">
                  <c:v>2739</c:v>
                </c:pt>
                <c:pt idx="2740">
                  <c:v>2740</c:v>
                </c:pt>
                <c:pt idx="2741">
                  <c:v>2741</c:v>
                </c:pt>
                <c:pt idx="2742">
                  <c:v>2742</c:v>
                </c:pt>
                <c:pt idx="2743">
                  <c:v>2743</c:v>
                </c:pt>
                <c:pt idx="2744">
                  <c:v>2744</c:v>
                </c:pt>
                <c:pt idx="2745">
                  <c:v>2745</c:v>
                </c:pt>
                <c:pt idx="2746">
                  <c:v>2746</c:v>
                </c:pt>
                <c:pt idx="2747">
                  <c:v>2747</c:v>
                </c:pt>
                <c:pt idx="2748">
                  <c:v>2748</c:v>
                </c:pt>
                <c:pt idx="2749">
                  <c:v>2749</c:v>
                </c:pt>
                <c:pt idx="2750">
                  <c:v>2750</c:v>
                </c:pt>
                <c:pt idx="2751">
                  <c:v>2751</c:v>
                </c:pt>
                <c:pt idx="2752">
                  <c:v>2752</c:v>
                </c:pt>
                <c:pt idx="2753">
                  <c:v>2753</c:v>
                </c:pt>
                <c:pt idx="2754">
                  <c:v>2754</c:v>
                </c:pt>
                <c:pt idx="2755">
                  <c:v>2755</c:v>
                </c:pt>
                <c:pt idx="2756">
                  <c:v>2756</c:v>
                </c:pt>
                <c:pt idx="2757">
                  <c:v>2757</c:v>
                </c:pt>
                <c:pt idx="2758">
                  <c:v>2758</c:v>
                </c:pt>
                <c:pt idx="2759">
                  <c:v>2759</c:v>
                </c:pt>
                <c:pt idx="2760">
                  <c:v>2760</c:v>
                </c:pt>
                <c:pt idx="2761">
                  <c:v>2761</c:v>
                </c:pt>
                <c:pt idx="2762">
                  <c:v>2762</c:v>
                </c:pt>
                <c:pt idx="2763">
                  <c:v>2763</c:v>
                </c:pt>
                <c:pt idx="2764">
                  <c:v>2764</c:v>
                </c:pt>
                <c:pt idx="2765">
                  <c:v>2765</c:v>
                </c:pt>
                <c:pt idx="2766">
                  <c:v>2766</c:v>
                </c:pt>
                <c:pt idx="2767">
                  <c:v>2767</c:v>
                </c:pt>
                <c:pt idx="2768">
                  <c:v>2768</c:v>
                </c:pt>
                <c:pt idx="2769">
                  <c:v>2769</c:v>
                </c:pt>
                <c:pt idx="2770">
                  <c:v>2770</c:v>
                </c:pt>
                <c:pt idx="2771">
                  <c:v>2771</c:v>
                </c:pt>
                <c:pt idx="2772">
                  <c:v>2772</c:v>
                </c:pt>
                <c:pt idx="2773">
                  <c:v>2773</c:v>
                </c:pt>
                <c:pt idx="2774">
                  <c:v>2774</c:v>
                </c:pt>
                <c:pt idx="2775">
                  <c:v>2775</c:v>
                </c:pt>
                <c:pt idx="2776">
                  <c:v>2776</c:v>
                </c:pt>
                <c:pt idx="2777">
                  <c:v>2777</c:v>
                </c:pt>
                <c:pt idx="2778">
                  <c:v>2778</c:v>
                </c:pt>
                <c:pt idx="2779">
                  <c:v>2779</c:v>
                </c:pt>
                <c:pt idx="2780">
                  <c:v>2780</c:v>
                </c:pt>
                <c:pt idx="2781">
                  <c:v>2781</c:v>
                </c:pt>
                <c:pt idx="2782">
                  <c:v>2782</c:v>
                </c:pt>
                <c:pt idx="2783">
                  <c:v>2783</c:v>
                </c:pt>
                <c:pt idx="2784">
                  <c:v>2784</c:v>
                </c:pt>
                <c:pt idx="2785">
                  <c:v>2785</c:v>
                </c:pt>
                <c:pt idx="2786">
                  <c:v>2786</c:v>
                </c:pt>
                <c:pt idx="2787">
                  <c:v>2787</c:v>
                </c:pt>
                <c:pt idx="2788">
                  <c:v>2788</c:v>
                </c:pt>
                <c:pt idx="2789">
                  <c:v>2789</c:v>
                </c:pt>
                <c:pt idx="2790">
                  <c:v>2790</c:v>
                </c:pt>
                <c:pt idx="2791">
                  <c:v>2791</c:v>
                </c:pt>
                <c:pt idx="2792">
                  <c:v>2792</c:v>
                </c:pt>
                <c:pt idx="2793">
                  <c:v>2793</c:v>
                </c:pt>
                <c:pt idx="2794">
                  <c:v>2794</c:v>
                </c:pt>
                <c:pt idx="2795">
                  <c:v>2795</c:v>
                </c:pt>
                <c:pt idx="2796">
                  <c:v>2796</c:v>
                </c:pt>
                <c:pt idx="2797">
                  <c:v>2797</c:v>
                </c:pt>
                <c:pt idx="2798">
                  <c:v>2798</c:v>
                </c:pt>
                <c:pt idx="2799">
                  <c:v>2799</c:v>
                </c:pt>
                <c:pt idx="2800">
                  <c:v>2800</c:v>
                </c:pt>
                <c:pt idx="2801">
                  <c:v>2801</c:v>
                </c:pt>
                <c:pt idx="2802">
                  <c:v>2802</c:v>
                </c:pt>
                <c:pt idx="2803">
                  <c:v>2803</c:v>
                </c:pt>
                <c:pt idx="2804">
                  <c:v>2804</c:v>
                </c:pt>
                <c:pt idx="2805">
                  <c:v>2805</c:v>
                </c:pt>
                <c:pt idx="2806">
                  <c:v>2806</c:v>
                </c:pt>
                <c:pt idx="2807">
                  <c:v>2807</c:v>
                </c:pt>
                <c:pt idx="2808">
                  <c:v>2808</c:v>
                </c:pt>
                <c:pt idx="2809">
                  <c:v>2809</c:v>
                </c:pt>
                <c:pt idx="2810">
                  <c:v>2810</c:v>
                </c:pt>
                <c:pt idx="2811">
                  <c:v>2811</c:v>
                </c:pt>
                <c:pt idx="2812">
                  <c:v>2812</c:v>
                </c:pt>
                <c:pt idx="2813">
                  <c:v>2813</c:v>
                </c:pt>
                <c:pt idx="2814">
                  <c:v>2814</c:v>
                </c:pt>
                <c:pt idx="2815">
                  <c:v>2815</c:v>
                </c:pt>
                <c:pt idx="2816">
                  <c:v>2816</c:v>
                </c:pt>
                <c:pt idx="2817">
                  <c:v>2817</c:v>
                </c:pt>
                <c:pt idx="2818">
                  <c:v>2818</c:v>
                </c:pt>
                <c:pt idx="2819">
                  <c:v>2819</c:v>
                </c:pt>
                <c:pt idx="2820">
                  <c:v>2820</c:v>
                </c:pt>
                <c:pt idx="2821">
                  <c:v>2821</c:v>
                </c:pt>
                <c:pt idx="2822">
                  <c:v>2822</c:v>
                </c:pt>
                <c:pt idx="2823">
                  <c:v>2823</c:v>
                </c:pt>
                <c:pt idx="2824">
                  <c:v>2824</c:v>
                </c:pt>
                <c:pt idx="2825">
                  <c:v>2825</c:v>
                </c:pt>
                <c:pt idx="2826">
                  <c:v>2826</c:v>
                </c:pt>
                <c:pt idx="2827">
                  <c:v>2827</c:v>
                </c:pt>
                <c:pt idx="2828">
                  <c:v>2828</c:v>
                </c:pt>
                <c:pt idx="2829">
                  <c:v>2829</c:v>
                </c:pt>
                <c:pt idx="2830">
                  <c:v>2830</c:v>
                </c:pt>
                <c:pt idx="2831">
                  <c:v>2831</c:v>
                </c:pt>
                <c:pt idx="2832">
                  <c:v>2832</c:v>
                </c:pt>
                <c:pt idx="2833">
                  <c:v>2833</c:v>
                </c:pt>
                <c:pt idx="2834">
                  <c:v>2834</c:v>
                </c:pt>
                <c:pt idx="2835">
                  <c:v>2835</c:v>
                </c:pt>
                <c:pt idx="2836">
                  <c:v>2836</c:v>
                </c:pt>
                <c:pt idx="2837">
                  <c:v>2837</c:v>
                </c:pt>
                <c:pt idx="2838">
                  <c:v>2838</c:v>
                </c:pt>
                <c:pt idx="2839">
                  <c:v>2839</c:v>
                </c:pt>
                <c:pt idx="2840">
                  <c:v>2840</c:v>
                </c:pt>
                <c:pt idx="2841">
                  <c:v>2841</c:v>
                </c:pt>
                <c:pt idx="2842">
                  <c:v>2842</c:v>
                </c:pt>
                <c:pt idx="2843">
                  <c:v>2843</c:v>
                </c:pt>
                <c:pt idx="2844">
                  <c:v>2844</c:v>
                </c:pt>
                <c:pt idx="2845">
                  <c:v>2845</c:v>
                </c:pt>
                <c:pt idx="2846">
                  <c:v>2846</c:v>
                </c:pt>
                <c:pt idx="2847">
                  <c:v>2847</c:v>
                </c:pt>
                <c:pt idx="2848">
                  <c:v>2848</c:v>
                </c:pt>
                <c:pt idx="2849">
                  <c:v>2849</c:v>
                </c:pt>
                <c:pt idx="2850">
                  <c:v>2850</c:v>
                </c:pt>
                <c:pt idx="2851">
                  <c:v>2851</c:v>
                </c:pt>
                <c:pt idx="2852">
                  <c:v>2852</c:v>
                </c:pt>
                <c:pt idx="2853">
                  <c:v>2853</c:v>
                </c:pt>
                <c:pt idx="2854">
                  <c:v>2854</c:v>
                </c:pt>
                <c:pt idx="2855">
                  <c:v>2855</c:v>
                </c:pt>
                <c:pt idx="2856">
                  <c:v>2856</c:v>
                </c:pt>
                <c:pt idx="2857">
                  <c:v>2857</c:v>
                </c:pt>
                <c:pt idx="2858">
                  <c:v>2858</c:v>
                </c:pt>
                <c:pt idx="2859">
                  <c:v>2859</c:v>
                </c:pt>
                <c:pt idx="2860">
                  <c:v>2860</c:v>
                </c:pt>
                <c:pt idx="2861">
                  <c:v>2861</c:v>
                </c:pt>
                <c:pt idx="2862">
                  <c:v>2862</c:v>
                </c:pt>
                <c:pt idx="2863">
                  <c:v>2863</c:v>
                </c:pt>
                <c:pt idx="2864">
                  <c:v>2864</c:v>
                </c:pt>
                <c:pt idx="2865">
                  <c:v>2865</c:v>
                </c:pt>
                <c:pt idx="2866">
                  <c:v>2866</c:v>
                </c:pt>
                <c:pt idx="2867">
                  <c:v>2867</c:v>
                </c:pt>
                <c:pt idx="2868">
                  <c:v>2868</c:v>
                </c:pt>
                <c:pt idx="2869">
                  <c:v>2869</c:v>
                </c:pt>
                <c:pt idx="2870">
                  <c:v>2870</c:v>
                </c:pt>
                <c:pt idx="2871">
                  <c:v>2871</c:v>
                </c:pt>
                <c:pt idx="2872">
                  <c:v>2872</c:v>
                </c:pt>
                <c:pt idx="2873">
                  <c:v>2873</c:v>
                </c:pt>
                <c:pt idx="2874">
                  <c:v>2874</c:v>
                </c:pt>
                <c:pt idx="2875">
                  <c:v>2875</c:v>
                </c:pt>
                <c:pt idx="2876">
                  <c:v>2876</c:v>
                </c:pt>
                <c:pt idx="2877">
                  <c:v>2877</c:v>
                </c:pt>
                <c:pt idx="2878">
                  <c:v>2878</c:v>
                </c:pt>
                <c:pt idx="2879">
                  <c:v>2879</c:v>
                </c:pt>
                <c:pt idx="2880">
                  <c:v>2880</c:v>
                </c:pt>
                <c:pt idx="2881">
                  <c:v>2881</c:v>
                </c:pt>
                <c:pt idx="2882">
                  <c:v>2882</c:v>
                </c:pt>
                <c:pt idx="2883">
                  <c:v>2883</c:v>
                </c:pt>
                <c:pt idx="2884">
                  <c:v>2884</c:v>
                </c:pt>
                <c:pt idx="2885">
                  <c:v>2885</c:v>
                </c:pt>
                <c:pt idx="2886">
                  <c:v>2886</c:v>
                </c:pt>
                <c:pt idx="2887">
                  <c:v>2887</c:v>
                </c:pt>
                <c:pt idx="2888">
                  <c:v>2888</c:v>
                </c:pt>
                <c:pt idx="2889">
                  <c:v>2889</c:v>
                </c:pt>
                <c:pt idx="2890">
                  <c:v>2890</c:v>
                </c:pt>
                <c:pt idx="2891">
                  <c:v>2891</c:v>
                </c:pt>
                <c:pt idx="2892">
                  <c:v>2892</c:v>
                </c:pt>
                <c:pt idx="2893">
                  <c:v>2893</c:v>
                </c:pt>
                <c:pt idx="2894">
                  <c:v>2894</c:v>
                </c:pt>
                <c:pt idx="2895">
                  <c:v>2895</c:v>
                </c:pt>
                <c:pt idx="2896">
                  <c:v>2896</c:v>
                </c:pt>
                <c:pt idx="2897">
                  <c:v>2897</c:v>
                </c:pt>
                <c:pt idx="2898">
                  <c:v>2898</c:v>
                </c:pt>
                <c:pt idx="2899">
                  <c:v>2899</c:v>
                </c:pt>
                <c:pt idx="2900">
                  <c:v>2900</c:v>
                </c:pt>
                <c:pt idx="2901">
                  <c:v>2901</c:v>
                </c:pt>
                <c:pt idx="2902">
                  <c:v>2902</c:v>
                </c:pt>
                <c:pt idx="2903">
                  <c:v>2903</c:v>
                </c:pt>
                <c:pt idx="2904">
                  <c:v>2904</c:v>
                </c:pt>
                <c:pt idx="2905">
                  <c:v>2905</c:v>
                </c:pt>
                <c:pt idx="2906">
                  <c:v>2906</c:v>
                </c:pt>
                <c:pt idx="2907">
                  <c:v>2907</c:v>
                </c:pt>
                <c:pt idx="2908">
                  <c:v>2908</c:v>
                </c:pt>
                <c:pt idx="2909">
                  <c:v>2909</c:v>
                </c:pt>
                <c:pt idx="2910">
                  <c:v>2910</c:v>
                </c:pt>
                <c:pt idx="2911">
                  <c:v>2911</c:v>
                </c:pt>
                <c:pt idx="2912">
                  <c:v>2912</c:v>
                </c:pt>
                <c:pt idx="2913">
                  <c:v>2913</c:v>
                </c:pt>
                <c:pt idx="2914">
                  <c:v>2914</c:v>
                </c:pt>
                <c:pt idx="2915">
                  <c:v>2915</c:v>
                </c:pt>
                <c:pt idx="2916">
                  <c:v>2916</c:v>
                </c:pt>
                <c:pt idx="2917">
                  <c:v>2917</c:v>
                </c:pt>
                <c:pt idx="2918">
                  <c:v>2918</c:v>
                </c:pt>
                <c:pt idx="2919">
                  <c:v>2919</c:v>
                </c:pt>
                <c:pt idx="2920">
                  <c:v>2920</c:v>
                </c:pt>
                <c:pt idx="2921">
                  <c:v>2921</c:v>
                </c:pt>
                <c:pt idx="2922">
                  <c:v>2922</c:v>
                </c:pt>
                <c:pt idx="2923">
                  <c:v>2923</c:v>
                </c:pt>
                <c:pt idx="2924">
                  <c:v>2924</c:v>
                </c:pt>
                <c:pt idx="2925">
                  <c:v>2925</c:v>
                </c:pt>
                <c:pt idx="2926">
                  <c:v>2926</c:v>
                </c:pt>
                <c:pt idx="2927">
                  <c:v>2927</c:v>
                </c:pt>
                <c:pt idx="2928">
                  <c:v>2928</c:v>
                </c:pt>
                <c:pt idx="2929">
                  <c:v>2929</c:v>
                </c:pt>
                <c:pt idx="2930">
                  <c:v>2930</c:v>
                </c:pt>
                <c:pt idx="2931">
                  <c:v>2931</c:v>
                </c:pt>
                <c:pt idx="2932">
                  <c:v>2932</c:v>
                </c:pt>
                <c:pt idx="2933">
                  <c:v>2933</c:v>
                </c:pt>
                <c:pt idx="2934">
                  <c:v>2934</c:v>
                </c:pt>
                <c:pt idx="2935">
                  <c:v>2935</c:v>
                </c:pt>
                <c:pt idx="2936">
                  <c:v>2936</c:v>
                </c:pt>
                <c:pt idx="2937">
                  <c:v>2937</c:v>
                </c:pt>
                <c:pt idx="2938">
                  <c:v>2938</c:v>
                </c:pt>
                <c:pt idx="2939">
                  <c:v>2939</c:v>
                </c:pt>
                <c:pt idx="2940">
                  <c:v>2940</c:v>
                </c:pt>
                <c:pt idx="2941">
                  <c:v>2941</c:v>
                </c:pt>
                <c:pt idx="2942">
                  <c:v>2942</c:v>
                </c:pt>
                <c:pt idx="2943">
                  <c:v>2943</c:v>
                </c:pt>
                <c:pt idx="2944">
                  <c:v>2944</c:v>
                </c:pt>
                <c:pt idx="2945">
                  <c:v>2945</c:v>
                </c:pt>
                <c:pt idx="2946">
                  <c:v>2946</c:v>
                </c:pt>
                <c:pt idx="2947">
                  <c:v>2947</c:v>
                </c:pt>
                <c:pt idx="2948">
                  <c:v>2948</c:v>
                </c:pt>
                <c:pt idx="2949">
                  <c:v>2949</c:v>
                </c:pt>
                <c:pt idx="2950">
                  <c:v>2950</c:v>
                </c:pt>
                <c:pt idx="2951">
                  <c:v>2951</c:v>
                </c:pt>
                <c:pt idx="2952">
                  <c:v>2952</c:v>
                </c:pt>
                <c:pt idx="2953">
                  <c:v>2953</c:v>
                </c:pt>
                <c:pt idx="2954">
                  <c:v>2954</c:v>
                </c:pt>
                <c:pt idx="2955">
                  <c:v>2955</c:v>
                </c:pt>
                <c:pt idx="2956">
                  <c:v>2956</c:v>
                </c:pt>
                <c:pt idx="2957">
                  <c:v>2957</c:v>
                </c:pt>
                <c:pt idx="2958">
                  <c:v>2958</c:v>
                </c:pt>
                <c:pt idx="2959">
                  <c:v>2959</c:v>
                </c:pt>
                <c:pt idx="2960">
                  <c:v>2960</c:v>
                </c:pt>
                <c:pt idx="2961">
                  <c:v>2961</c:v>
                </c:pt>
                <c:pt idx="2962">
                  <c:v>2962</c:v>
                </c:pt>
                <c:pt idx="2963">
                  <c:v>2963</c:v>
                </c:pt>
                <c:pt idx="2964">
                  <c:v>2964</c:v>
                </c:pt>
                <c:pt idx="2965">
                  <c:v>2965</c:v>
                </c:pt>
                <c:pt idx="2966">
                  <c:v>2966</c:v>
                </c:pt>
                <c:pt idx="2967">
                  <c:v>2967</c:v>
                </c:pt>
                <c:pt idx="2968">
                  <c:v>2968</c:v>
                </c:pt>
                <c:pt idx="2969">
                  <c:v>2969</c:v>
                </c:pt>
                <c:pt idx="2970">
                  <c:v>2970</c:v>
                </c:pt>
                <c:pt idx="2971">
                  <c:v>2971</c:v>
                </c:pt>
                <c:pt idx="2972">
                  <c:v>2972</c:v>
                </c:pt>
                <c:pt idx="2973">
                  <c:v>2973</c:v>
                </c:pt>
                <c:pt idx="2974">
                  <c:v>2974</c:v>
                </c:pt>
                <c:pt idx="2975">
                  <c:v>2975</c:v>
                </c:pt>
                <c:pt idx="2976">
                  <c:v>2976</c:v>
                </c:pt>
                <c:pt idx="2977">
                  <c:v>2977</c:v>
                </c:pt>
                <c:pt idx="2978">
                  <c:v>2978</c:v>
                </c:pt>
                <c:pt idx="2979">
                  <c:v>2979</c:v>
                </c:pt>
                <c:pt idx="2980">
                  <c:v>2980</c:v>
                </c:pt>
                <c:pt idx="2981">
                  <c:v>2981</c:v>
                </c:pt>
                <c:pt idx="2982">
                  <c:v>2982</c:v>
                </c:pt>
                <c:pt idx="2983">
                  <c:v>2983</c:v>
                </c:pt>
                <c:pt idx="2984">
                  <c:v>2984</c:v>
                </c:pt>
                <c:pt idx="2985">
                  <c:v>2985</c:v>
                </c:pt>
                <c:pt idx="2986">
                  <c:v>2986</c:v>
                </c:pt>
                <c:pt idx="2987">
                  <c:v>2987</c:v>
                </c:pt>
                <c:pt idx="2988">
                  <c:v>2988</c:v>
                </c:pt>
                <c:pt idx="2989">
                  <c:v>2989</c:v>
                </c:pt>
                <c:pt idx="2990">
                  <c:v>2990</c:v>
                </c:pt>
                <c:pt idx="2991">
                  <c:v>2991</c:v>
                </c:pt>
                <c:pt idx="2992">
                  <c:v>2992</c:v>
                </c:pt>
                <c:pt idx="2993">
                  <c:v>2993</c:v>
                </c:pt>
                <c:pt idx="2994">
                  <c:v>2994</c:v>
                </c:pt>
                <c:pt idx="2995">
                  <c:v>2995</c:v>
                </c:pt>
                <c:pt idx="2996">
                  <c:v>2996</c:v>
                </c:pt>
                <c:pt idx="2997">
                  <c:v>2997</c:v>
                </c:pt>
                <c:pt idx="2998">
                  <c:v>2998</c:v>
                </c:pt>
                <c:pt idx="2999">
                  <c:v>2999</c:v>
                </c:pt>
                <c:pt idx="3000">
                  <c:v>3000</c:v>
                </c:pt>
                <c:pt idx="3001">
                  <c:v>3001</c:v>
                </c:pt>
                <c:pt idx="3002">
                  <c:v>3002</c:v>
                </c:pt>
                <c:pt idx="3003">
                  <c:v>3003</c:v>
                </c:pt>
                <c:pt idx="3004">
                  <c:v>3004</c:v>
                </c:pt>
                <c:pt idx="3005">
                  <c:v>3005</c:v>
                </c:pt>
                <c:pt idx="3006">
                  <c:v>3006</c:v>
                </c:pt>
                <c:pt idx="3007">
                  <c:v>3007</c:v>
                </c:pt>
                <c:pt idx="3008">
                  <c:v>3008</c:v>
                </c:pt>
                <c:pt idx="3009">
                  <c:v>3009</c:v>
                </c:pt>
                <c:pt idx="3010">
                  <c:v>3010</c:v>
                </c:pt>
                <c:pt idx="3011">
                  <c:v>3011</c:v>
                </c:pt>
                <c:pt idx="3012">
                  <c:v>3012</c:v>
                </c:pt>
                <c:pt idx="3013">
                  <c:v>3013</c:v>
                </c:pt>
                <c:pt idx="3014">
                  <c:v>3014</c:v>
                </c:pt>
                <c:pt idx="3015">
                  <c:v>3015</c:v>
                </c:pt>
                <c:pt idx="3016">
                  <c:v>3016</c:v>
                </c:pt>
                <c:pt idx="3017">
                  <c:v>3017</c:v>
                </c:pt>
                <c:pt idx="3018">
                  <c:v>3018</c:v>
                </c:pt>
                <c:pt idx="3019">
                  <c:v>3019</c:v>
                </c:pt>
                <c:pt idx="3020">
                  <c:v>3020</c:v>
                </c:pt>
                <c:pt idx="3021">
                  <c:v>3021</c:v>
                </c:pt>
                <c:pt idx="3022">
                  <c:v>3022</c:v>
                </c:pt>
                <c:pt idx="3023">
                  <c:v>3023</c:v>
                </c:pt>
                <c:pt idx="3024">
                  <c:v>3024</c:v>
                </c:pt>
                <c:pt idx="3025">
                  <c:v>3025</c:v>
                </c:pt>
                <c:pt idx="3026">
                  <c:v>3026</c:v>
                </c:pt>
                <c:pt idx="3027">
                  <c:v>3027</c:v>
                </c:pt>
                <c:pt idx="3028">
                  <c:v>3028</c:v>
                </c:pt>
                <c:pt idx="3029">
                  <c:v>3029</c:v>
                </c:pt>
              </c:numCache>
            </c:numRef>
          </c:xVal>
          <c:yVal>
            <c:numRef>
              <c:f>TEST42!$C$2:$C$3031</c:f>
              <c:numCache>
                <c:formatCode>General</c:formatCode>
                <c:ptCount val="3030"/>
                <c:pt idx="0">
                  <c:v>252.98955078124999</c:v>
                </c:pt>
                <c:pt idx="1">
                  <c:v>252.98996988932299</c:v>
                </c:pt>
                <c:pt idx="2">
                  <c:v>252.98623657226599</c:v>
                </c:pt>
                <c:pt idx="3">
                  <c:v>252.98960266113301</c:v>
                </c:pt>
                <c:pt idx="4">
                  <c:v>252.98807067871101</c:v>
                </c:pt>
                <c:pt idx="5">
                  <c:v>252.98634338378901</c:v>
                </c:pt>
                <c:pt idx="6">
                  <c:v>252.98877716064499</c:v>
                </c:pt>
                <c:pt idx="7">
                  <c:v>252.98644714355501</c:v>
                </c:pt>
                <c:pt idx="8">
                  <c:v>252.98723144531201</c:v>
                </c:pt>
                <c:pt idx="9">
                  <c:v>252.988684082031</c:v>
                </c:pt>
                <c:pt idx="10">
                  <c:v>252.98815307617201</c:v>
                </c:pt>
                <c:pt idx="11">
                  <c:v>252.989209493001</c:v>
                </c:pt>
                <c:pt idx="12">
                  <c:v>252.99053039550799</c:v>
                </c:pt>
                <c:pt idx="13">
                  <c:v>252.98921508789101</c:v>
                </c:pt>
                <c:pt idx="14">
                  <c:v>252.99062499999999</c:v>
                </c:pt>
                <c:pt idx="15">
                  <c:v>252.99146728515601</c:v>
                </c:pt>
                <c:pt idx="16">
                  <c:v>252.990603129069</c:v>
                </c:pt>
                <c:pt idx="17">
                  <c:v>252.99114685058601</c:v>
                </c:pt>
                <c:pt idx="18">
                  <c:v>252.99058532714801</c:v>
                </c:pt>
                <c:pt idx="19">
                  <c:v>252.98907165527299</c:v>
                </c:pt>
                <c:pt idx="20">
                  <c:v>252.98849792480499</c:v>
                </c:pt>
                <c:pt idx="21">
                  <c:v>252.98857625325499</c:v>
                </c:pt>
                <c:pt idx="22">
                  <c:v>252.98739929199201</c:v>
                </c:pt>
                <c:pt idx="23">
                  <c:v>252.98935852050801</c:v>
                </c:pt>
                <c:pt idx="24">
                  <c:v>252.98813171386701</c:v>
                </c:pt>
                <c:pt idx="25">
                  <c:v>252.98984680175801</c:v>
                </c:pt>
                <c:pt idx="26">
                  <c:v>252.98880259196</c:v>
                </c:pt>
                <c:pt idx="27">
                  <c:v>252.98933105468799</c:v>
                </c:pt>
                <c:pt idx="28">
                  <c:v>252.98894042968701</c:v>
                </c:pt>
                <c:pt idx="29">
                  <c:v>252.98589477539099</c:v>
                </c:pt>
                <c:pt idx="30">
                  <c:v>252.99002990722701</c:v>
                </c:pt>
                <c:pt idx="31">
                  <c:v>252.98868560791001</c:v>
                </c:pt>
                <c:pt idx="32">
                  <c:v>252.98970642089799</c:v>
                </c:pt>
                <c:pt idx="33">
                  <c:v>252.99135131835899</c:v>
                </c:pt>
                <c:pt idx="34">
                  <c:v>252.98923339843799</c:v>
                </c:pt>
                <c:pt idx="35">
                  <c:v>252.990560913086</c:v>
                </c:pt>
                <c:pt idx="36">
                  <c:v>252.98987325032601</c:v>
                </c:pt>
                <c:pt idx="37">
                  <c:v>252.98920898437501</c:v>
                </c:pt>
                <c:pt idx="38">
                  <c:v>252.992352294922</c:v>
                </c:pt>
                <c:pt idx="39">
                  <c:v>252.98963928222699</c:v>
                </c:pt>
                <c:pt idx="40">
                  <c:v>252.99140014648401</c:v>
                </c:pt>
                <c:pt idx="41">
                  <c:v>252.98872884114601</c:v>
                </c:pt>
                <c:pt idx="42">
                  <c:v>252.98692626953101</c:v>
                </c:pt>
                <c:pt idx="43">
                  <c:v>252.988439941406</c:v>
                </c:pt>
                <c:pt idx="44">
                  <c:v>252.98784790039099</c:v>
                </c:pt>
                <c:pt idx="45">
                  <c:v>252.99014282226599</c:v>
                </c:pt>
                <c:pt idx="46">
                  <c:v>252.990292867025</c:v>
                </c:pt>
                <c:pt idx="47">
                  <c:v>252.99083251953101</c:v>
                </c:pt>
                <c:pt idx="48">
                  <c:v>252.99207458496099</c:v>
                </c:pt>
                <c:pt idx="49">
                  <c:v>252.990151977539</c:v>
                </c:pt>
                <c:pt idx="50">
                  <c:v>252.98955993652299</c:v>
                </c:pt>
                <c:pt idx="51">
                  <c:v>252.99216969807901</c:v>
                </c:pt>
                <c:pt idx="52">
                  <c:v>252.99149475097701</c:v>
                </c:pt>
                <c:pt idx="53">
                  <c:v>252.99072265625</c:v>
                </c:pt>
                <c:pt idx="54">
                  <c:v>252.99065856933601</c:v>
                </c:pt>
                <c:pt idx="55">
                  <c:v>252.98786621093799</c:v>
                </c:pt>
                <c:pt idx="56">
                  <c:v>252.98940785725901</c:v>
                </c:pt>
                <c:pt idx="57">
                  <c:v>252.991857910156</c:v>
                </c:pt>
                <c:pt idx="58">
                  <c:v>252.99027404785201</c:v>
                </c:pt>
                <c:pt idx="59">
                  <c:v>252.98897705078099</c:v>
                </c:pt>
                <c:pt idx="60">
                  <c:v>252.98920288085901</c:v>
                </c:pt>
                <c:pt idx="61">
                  <c:v>252.98738861083999</c:v>
                </c:pt>
                <c:pt idx="62">
                  <c:v>252.991781616211</c:v>
                </c:pt>
                <c:pt idx="63">
                  <c:v>252.98851013183599</c:v>
                </c:pt>
                <c:pt idx="64">
                  <c:v>252.98692932128901</c:v>
                </c:pt>
                <c:pt idx="65">
                  <c:v>252.99002990722701</c:v>
                </c:pt>
                <c:pt idx="66">
                  <c:v>252.989084879557</c:v>
                </c:pt>
                <c:pt idx="67">
                  <c:v>252.99092712402299</c:v>
                </c:pt>
                <c:pt idx="68">
                  <c:v>252.99036254882799</c:v>
                </c:pt>
                <c:pt idx="69">
                  <c:v>252.98839416503901</c:v>
                </c:pt>
                <c:pt idx="70">
                  <c:v>252.99143676757799</c:v>
                </c:pt>
                <c:pt idx="71">
                  <c:v>252.99162038167299</c:v>
                </c:pt>
                <c:pt idx="72">
                  <c:v>252.99122924804701</c:v>
                </c:pt>
                <c:pt idx="73">
                  <c:v>252.98939208984399</c:v>
                </c:pt>
                <c:pt idx="74">
                  <c:v>252.98832397460899</c:v>
                </c:pt>
                <c:pt idx="75">
                  <c:v>252.99059753418001</c:v>
                </c:pt>
                <c:pt idx="76">
                  <c:v>252.98993937174501</c:v>
                </c:pt>
                <c:pt idx="77">
                  <c:v>252.99103088378899</c:v>
                </c:pt>
                <c:pt idx="78">
                  <c:v>252.99127502441399</c:v>
                </c:pt>
                <c:pt idx="79">
                  <c:v>252.98871765136701</c:v>
                </c:pt>
                <c:pt idx="80">
                  <c:v>252.99235839843701</c:v>
                </c:pt>
                <c:pt idx="81">
                  <c:v>252.989616394043</c:v>
                </c:pt>
                <c:pt idx="82">
                  <c:v>252.990481567383</c:v>
                </c:pt>
                <c:pt idx="83">
                  <c:v>252.99073181152301</c:v>
                </c:pt>
                <c:pt idx="84">
                  <c:v>252.98710327148399</c:v>
                </c:pt>
                <c:pt idx="85">
                  <c:v>252.99095458984399</c:v>
                </c:pt>
                <c:pt idx="86">
                  <c:v>252.991152445475</c:v>
                </c:pt>
                <c:pt idx="87">
                  <c:v>252.98956909179699</c:v>
                </c:pt>
                <c:pt idx="88">
                  <c:v>252.99175109863299</c:v>
                </c:pt>
                <c:pt idx="89">
                  <c:v>252.988192749023</c:v>
                </c:pt>
                <c:pt idx="90">
                  <c:v>252.99065246582001</c:v>
                </c:pt>
                <c:pt idx="91">
                  <c:v>252.99197133382199</c:v>
                </c:pt>
                <c:pt idx="92">
                  <c:v>252.99060668945299</c:v>
                </c:pt>
                <c:pt idx="93">
                  <c:v>252.990151977539</c:v>
                </c:pt>
                <c:pt idx="94">
                  <c:v>252.98842773437499</c:v>
                </c:pt>
                <c:pt idx="95">
                  <c:v>252.99101867675799</c:v>
                </c:pt>
                <c:pt idx="96">
                  <c:v>252.990061442057</c:v>
                </c:pt>
                <c:pt idx="97">
                  <c:v>252.99142150878899</c:v>
                </c:pt>
                <c:pt idx="98">
                  <c:v>252.98821105957001</c:v>
                </c:pt>
                <c:pt idx="99">
                  <c:v>252.98611145019501</c:v>
                </c:pt>
                <c:pt idx="100">
                  <c:v>252.98886108398401</c:v>
                </c:pt>
                <c:pt idx="101">
                  <c:v>252.98979695637999</c:v>
                </c:pt>
                <c:pt idx="102">
                  <c:v>252.99093322753899</c:v>
                </c:pt>
                <c:pt idx="103">
                  <c:v>252.98796997070301</c:v>
                </c:pt>
                <c:pt idx="104">
                  <c:v>252.986486816406</c:v>
                </c:pt>
                <c:pt idx="105">
                  <c:v>252.98847351074201</c:v>
                </c:pt>
                <c:pt idx="106">
                  <c:v>252.98985036214199</c:v>
                </c:pt>
                <c:pt idx="107">
                  <c:v>252.99192810058599</c:v>
                </c:pt>
                <c:pt idx="108">
                  <c:v>252.98957214355499</c:v>
                </c:pt>
                <c:pt idx="109">
                  <c:v>252.988772583008</c:v>
                </c:pt>
                <c:pt idx="110">
                  <c:v>252.99075927734401</c:v>
                </c:pt>
                <c:pt idx="111">
                  <c:v>252.99094136555999</c:v>
                </c:pt>
                <c:pt idx="112">
                  <c:v>252.99302368164101</c:v>
                </c:pt>
                <c:pt idx="113">
                  <c:v>252.98858642578099</c:v>
                </c:pt>
                <c:pt idx="114">
                  <c:v>252.986413574219</c:v>
                </c:pt>
                <c:pt idx="115">
                  <c:v>252.99093017578099</c:v>
                </c:pt>
                <c:pt idx="116">
                  <c:v>252.99029032389299</c:v>
                </c:pt>
                <c:pt idx="117">
                  <c:v>252.98899841308599</c:v>
                </c:pt>
                <c:pt idx="118">
                  <c:v>252.98731689453101</c:v>
                </c:pt>
                <c:pt idx="119">
                  <c:v>252.98443908691399</c:v>
                </c:pt>
                <c:pt idx="120">
                  <c:v>252.98953247070301</c:v>
                </c:pt>
                <c:pt idx="121">
                  <c:v>252.99153137207</c:v>
                </c:pt>
                <c:pt idx="122">
                  <c:v>252.99035034179701</c:v>
                </c:pt>
                <c:pt idx="123">
                  <c:v>252.99049377441401</c:v>
                </c:pt>
                <c:pt idx="124">
                  <c:v>252.988931274414</c:v>
                </c:pt>
                <c:pt idx="125">
                  <c:v>252.99149475097701</c:v>
                </c:pt>
                <c:pt idx="126">
                  <c:v>252.98951721191401</c:v>
                </c:pt>
                <c:pt idx="127">
                  <c:v>252.98957824707</c:v>
                </c:pt>
                <c:pt idx="128">
                  <c:v>252.98943786621101</c:v>
                </c:pt>
                <c:pt idx="129">
                  <c:v>252.98848266601601</c:v>
                </c:pt>
                <c:pt idx="130">
                  <c:v>252.99255676269499</c:v>
                </c:pt>
                <c:pt idx="131">
                  <c:v>252.98943837483699</c:v>
                </c:pt>
                <c:pt idx="132">
                  <c:v>252.99082031250001</c:v>
                </c:pt>
                <c:pt idx="133">
                  <c:v>252.99090881347701</c:v>
                </c:pt>
                <c:pt idx="134">
                  <c:v>252.98834228515599</c:v>
                </c:pt>
                <c:pt idx="135">
                  <c:v>252.98953857421901</c:v>
                </c:pt>
                <c:pt idx="136">
                  <c:v>252.99094645182299</c:v>
                </c:pt>
                <c:pt idx="137">
                  <c:v>252.98684082031201</c:v>
                </c:pt>
                <c:pt idx="138">
                  <c:v>252.98796997070301</c:v>
                </c:pt>
                <c:pt idx="139">
                  <c:v>252.98709411621101</c:v>
                </c:pt>
                <c:pt idx="140">
                  <c:v>252.98660888671901</c:v>
                </c:pt>
                <c:pt idx="141">
                  <c:v>252.98900095621701</c:v>
                </c:pt>
                <c:pt idx="142">
                  <c:v>252.98896789550801</c:v>
                </c:pt>
                <c:pt idx="143">
                  <c:v>252.98691101074201</c:v>
                </c:pt>
                <c:pt idx="144">
                  <c:v>252.98806762695301</c:v>
                </c:pt>
                <c:pt idx="145">
                  <c:v>252.98775024414101</c:v>
                </c:pt>
                <c:pt idx="146">
                  <c:v>252.98942565918</c:v>
                </c:pt>
                <c:pt idx="147">
                  <c:v>252.99173583984401</c:v>
                </c:pt>
                <c:pt idx="148">
                  <c:v>252.98664245605499</c:v>
                </c:pt>
                <c:pt idx="149">
                  <c:v>252.987634277344</c:v>
                </c:pt>
                <c:pt idx="150">
                  <c:v>252.98979492187499</c:v>
                </c:pt>
                <c:pt idx="151">
                  <c:v>252.98978678385399</c:v>
                </c:pt>
                <c:pt idx="152">
                  <c:v>252.98880004882801</c:v>
                </c:pt>
                <c:pt idx="153">
                  <c:v>252.98765869140601</c:v>
                </c:pt>
                <c:pt idx="154">
                  <c:v>252.98821105957001</c:v>
                </c:pt>
                <c:pt idx="155">
                  <c:v>252.98911743164101</c:v>
                </c:pt>
                <c:pt idx="156">
                  <c:v>252.98871866862001</c:v>
                </c:pt>
                <c:pt idx="157">
                  <c:v>252.989831542969</c:v>
                </c:pt>
                <c:pt idx="158">
                  <c:v>252.987881469727</c:v>
                </c:pt>
                <c:pt idx="159">
                  <c:v>252.98914489746099</c:v>
                </c:pt>
                <c:pt idx="160">
                  <c:v>252.98945007324201</c:v>
                </c:pt>
                <c:pt idx="161">
                  <c:v>252.989100138346</c:v>
                </c:pt>
                <c:pt idx="162">
                  <c:v>252.98897094726601</c:v>
                </c:pt>
                <c:pt idx="163">
                  <c:v>252.989831542969</c:v>
                </c:pt>
                <c:pt idx="164">
                  <c:v>252.988610839844</c:v>
                </c:pt>
                <c:pt idx="165">
                  <c:v>252.991860961914</c:v>
                </c:pt>
                <c:pt idx="166">
                  <c:v>252.99000803629599</c:v>
                </c:pt>
                <c:pt idx="167">
                  <c:v>252.98863220214801</c:v>
                </c:pt>
                <c:pt idx="168">
                  <c:v>252.98967895507801</c:v>
                </c:pt>
                <c:pt idx="169">
                  <c:v>252.98816528320299</c:v>
                </c:pt>
                <c:pt idx="170">
                  <c:v>252.990237426758</c:v>
                </c:pt>
                <c:pt idx="171">
                  <c:v>252.988578796387</c:v>
                </c:pt>
                <c:pt idx="172">
                  <c:v>252.98785705566399</c:v>
                </c:pt>
                <c:pt idx="173">
                  <c:v>252.99057617187501</c:v>
                </c:pt>
                <c:pt idx="174">
                  <c:v>252.98721313476599</c:v>
                </c:pt>
                <c:pt idx="175">
                  <c:v>252.99008483886701</c:v>
                </c:pt>
                <c:pt idx="176">
                  <c:v>252.990598042806</c:v>
                </c:pt>
                <c:pt idx="177">
                  <c:v>252.98839416503901</c:v>
                </c:pt>
                <c:pt idx="178">
                  <c:v>252.98887939453101</c:v>
                </c:pt>
                <c:pt idx="179">
                  <c:v>252.98778076171899</c:v>
                </c:pt>
                <c:pt idx="180">
                  <c:v>252.989505004883</c:v>
                </c:pt>
                <c:pt idx="181">
                  <c:v>252.98891448974601</c:v>
                </c:pt>
                <c:pt idx="182">
                  <c:v>252.98683776855501</c:v>
                </c:pt>
                <c:pt idx="183">
                  <c:v>252.98977355957001</c:v>
                </c:pt>
                <c:pt idx="184">
                  <c:v>252.988775634766</c:v>
                </c:pt>
                <c:pt idx="185">
                  <c:v>252.98923645019499</c:v>
                </c:pt>
                <c:pt idx="186">
                  <c:v>252.989626566569</c:v>
                </c:pt>
                <c:pt idx="187">
                  <c:v>252.98638305664099</c:v>
                </c:pt>
                <c:pt idx="188">
                  <c:v>252.98674316406201</c:v>
                </c:pt>
                <c:pt idx="189">
                  <c:v>252.98862609863301</c:v>
                </c:pt>
                <c:pt idx="190">
                  <c:v>252.987878417969</c:v>
                </c:pt>
                <c:pt idx="191">
                  <c:v>252.989214579264</c:v>
                </c:pt>
                <c:pt idx="192">
                  <c:v>252.98815612793001</c:v>
                </c:pt>
                <c:pt idx="193">
                  <c:v>252.98820800781201</c:v>
                </c:pt>
                <c:pt idx="194">
                  <c:v>252.987875366211</c:v>
                </c:pt>
                <c:pt idx="195">
                  <c:v>252.98694152831999</c:v>
                </c:pt>
                <c:pt idx="196">
                  <c:v>252.987055460612</c:v>
                </c:pt>
                <c:pt idx="197">
                  <c:v>252.98845825195301</c:v>
                </c:pt>
                <c:pt idx="198">
                  <c:v>252.98692321777301</c:v>
                </c:pt>
                <c:pt idx="199">
                  <c:v>252.985995483398</c:v>
                </c:pt>
                <c:pt idx="200">
                  <c:v>252.99110412597699</c:v>
                </c:pt>
                <c:pt idx="201">
                  <c:v>252.989669799805</c:v>
                </c:pt>
                <c:pt idx="202">
                  <c:v>252.99049377441401</c:v>
                </c:pt>
                <c:pt idx="203">
                  <c:v>252.99055175781299</c:v>
                </c:pt>
                <c:pt idx="204">
                  <c:v>252.98823547363301</c:v>
                </c:pt>
                <c:pt idx="205">
                  <c:v>252.99041442871101</c:v>
                </c:pt>
                <c:pt idx="206">
                  <c:v>252.98989613850901</c:v>
                </c:pt>
                <c:pt idx="207">
                  <c:v>252.98927001953101</c:v>
                </c:pt>
                <c:pt idx="208">
                  <c:v>252.98906249999999</c:v>
                </c:pt>
                <c:pt idx="209">
                  <c:v>252.98690795898401</c:v>
                </c:pt>
                <c:pt idx="210">
                  <c:v>252.98959960937501</c:v>
                </c:pt>
                <c:pt idx="211">
                  <c:v>252.9892578125</c:v>
                </c:pt>
                <c:pt idx="212">
                  <c:v>252.98869628906201</c:v>
                </c:pt>
                <c:pt idx="213">
                  <c:v>252.98970642089799</c:v>
                </c:pt>
                <c:pt idx="214">
                  <c:v>252.987872314453</c:v>
                </c:pt>
                <c:pt idx="215">
                  <c:v>252.991055297852</c:v>
                </c:pt>
                <c:pt idx="216">
                  <c:v>252.989219665527</c:v>
                </c:pt>
                <c:pt idx="217">
                  <c:v>252.99013977050799</c:v>
                </c:pt>
                <c:pt idx="218">
                  <c:v>252.99143066406299</c:v>
                </c:pt>
                <c:pt idx="219">
                  <c:v>252.98766784668001</c:v>
                </c:pt>
                <c:pt idx="220">
                  <c:v>252.99224243164099</c:v>
                </c:pt>
                <c:pt idx="221">
                  <c:v>252.99094645182299</c:v>
                </c:pt>
                <c:pt idx="222">
                  <c:v>252.98774719238301</c:v>
                </c:pt>
                <c:pt idx="223">
                  <c:v>252.99020690917999</c:v>
                </c:pt>
                <c:pt idx="224">
                  <c:v>252.98840942382799</c:v>
                </c:pt>
                <c:pt idx="225">
                  <c:v>252.99016723632801</c:v>
                </c:pt>
                <c:pt idx="226">
                  <c:v>252.98919423421199</c:v>
                </c:pt>
                <c:pt idx="227">
                  <c:v>252.98775024414101</c:v>
                </c:pt>
                <c:pt idx="228">
                  <c:v>252.98887634277301</c:v>
                </c:pt>
                <c:pt idx="229">
                  <c:v>252.98880004882801</c:v>
                </c:pt>
                <c:pt idx="230">
                  <c:v>252.98963623046899</c:v>
                </c:pt>
                <c:pt idx="231">
                  <c:v>252.989247639974</c:v>
                </c:pt>
                <c:pt idx="232">
                  <c:v>252.98818969726599</c:v>
                </c:pt>
                <c:pt idx="233">
                  <c:v>252.98760375976599</c:v>
                </c:pt>
                <c:pt idx="234">
                  <c:v>252.98808898925799</c:v>
                </c:pt>
                <c:pt idx="235">
                  <c:v>252.98873596191399</c:v>
                </c:pt>
                <c:pt idx="236">
                  <c:v>252.987869262695</c:v>
                </c:pt>
                <c:pt idx="237">
                  <c:v>252.98986511230501</c:v>
                </c:pt>
                <c:pt idx="238">
                  <c:v>252.98833007812499</c:v>
                </c:pt>
                <c:pt idx="239">
                  <c:v>252.98964843749999</c:v>
                </c:pt>
                <c:pt idx="240">
                  <c:v>252.990155029297</c:v>
                </c:pt>
                <c:pt idx="241">
                  <c:v>252.989664713542</c:v>
                </c:pt>
                <c:pt idx="242">
                  <c:v>252.989984130859</c:v>
                </c:pt>
                <c:pt idx="243">
                  <c:v>252.98601074218701</c:v>
                </c:pt>
                <c:pt idx="244">
                  <c:v>252.98871154785201</c:v>
                </c:pt>
                <c:pt idx="245">
                  <c:v>252.98903503418001</c:v>
                </c:pt>
                <c:pt idx="246">
                  <c:v>252.98583221435501</c:v>
                </c:pt>
                <c:pt idx="247">
                  <c:v>252.98915405273399</c:v>
                </c:pt>
                <c:pt idx="248">
                  <c:v>252.98677673339799</c:v>
                </c:pt>
                <c:pt idx="249">
                  <c:v>252.98590698242199</c:v>
                </c:pt>
                <c:pt idx="250">
                  <c:v>252.98911437988301</c:v>
                </c:pt>
                <c:pt idx="251">
                  <c:v>252.98693339029899</c:v>
                </c:pt>
                <c:pt idx="252">
                  <c:v>252.98801269531299</c:v>
                </c:pt>
                <c:pt idx="253">
                  <c:v>252.98876037597699</c:v>
                </c:pt>
                <c:pt idx="254">
                  <c:v>252.98685302734401</c:v>
                </c:pt>
                <c:pt idx="255">
                  <c:v>252.99118957519499</c:v>
                </c:pt>
                <c:pt idx="256">
                  <c:v>252.98967234293599</c:v>
                </c:pt>
                <c:pt idx="257">
                  <c:v>252.98793334960899</c:v>
                </c:pt>
                <c:pt idx="258">
                  <c:v>252.99029235839799</c:v>
                </c:pt>
                <c:pt idx="259">
                  <c:v>252.98778381347699</c:v>
                </c:pt>
                <c:pt idx="260">
                  <c:v>252.99050903320301</c:v>
                </c:pt>
                <c:pt idx="261">
                  <c:v>252.98937479654899</c:v>
                </c:pt>
                <c:pt idx="262">
                  <c:v>252.99068908691399</c:v>
                </c:pt>
                <c:pt idx="263">
                  <c:v>252.989739990234</c:v>
                </c:pt>
                <c:pt idx="264">
                  <c:v>252.98529357910201</c:v>
                </c:pt>
                <c:pt idx="265">
                  <c:v>252.99126586914099</c:v>
                </c:pt>
                <c:pt idx="266">
                  <c:v>252.98793792724601</c:v>
                </c:pt>
                <c:pt idx="267">
                  <c:v>252.98765869140601</c:v>
                </c:pt>
                <c:pt idx="268">
                  <c:v>252.99050903320301</c:v>
                </c:pt>
                <c:pt idx="269">
                  <c:v>252.98723754882801</c:v>
                </c:pt>
                <c:pt idx="270">
                  <c:v>252.98718872070299</c:v>
                </c:pt>
                <c:pt idx="271">
                  <c:v>252.9890721639</c:v>
                </c:pt>
                <c:pt idx="272">
                  <c:v>252.98927307128901</c:v>
                </c:pt>
                <c:pt idx="273">
                  <c:v>252.98902587890601</c:v>
                </c:pt>
                <c:pt idx="274">
                  <c:v>252.98824462890599</c:v>
                </c:pt>
                <c:pt idx="275">
                  <c:v>252.98929443359401</c:v>
                </c:pt>
                <c:pt idx="276">
                  <c:v>252.989631652832</c:v>
                </c:pt>
                <c:pt idx="277">
                  <c:v>252.99021911621099</c:v>
                </c:pt>
                <c:pt idx="278">
                  <c:v>252.98947143554699</c:v>
                </c:pt>
                <c:pt idx="279">
                  <c:v>252.990390014648</c:v>
                </c:pt>
                <c:pt idx="280">
                  <c:v>252.98931579589799</c:v>
                </c:pt>
                <c:pt idx="281">
                  <c:v>252.98845672607399</c:v>
                </c:pt>
                <c:pt idx="282">
                  <c:v>252.99099731445301</c:v>
                </c:pt>
                <c:pt idx="283">
                  <c:v>252.98782653808601</c:v>
                </c:pt>
                <c:pt idx="284">
                  <c:v>252.98752441406299</c:v>
                </c:pt>
                <c:pt idx="285">
                  <c:v>252.98865966796899</c:v>
                </c:pt>
                <c:pt idx="286">
                  <c:v>252.98790486653601</c:v>
                </c:pt>
                <c:pt idx="287">
                  <c:v>252.98840942382799</c:v>
                </c:pt>
                <c:pt idx="288">
                  <c:v>252.98742675781199</c:v>
                </c:pt>
                <c:pt idx="289">
                  <c:v>252.98606262206999</c:v>
                </c:pt>
                <c:pt idx="290">
                  <c:v>252.98856811523399</c:v>
                </c:pt>
                <c:pt idx="291">
                  <c:v>252.98909759521499</c:v>
                </c:pt>
                <c:pt idx="292">
                  <c:v>252.98921508789101</c:v>
                </c:pt>
                <c:pt idx="293">
                  <c:v>252.99046630859399</c:v>
                </c:pt>
                <c:pt idx="294">
                  <c:v>252.98804626464801</c:v>
                </c:pt>
                <c:pt idx="295">
                  <c:v>252.99051818847701</c:v>
                </c:pt>
                <c:pt idx="296">
                  <c:v>252.98832194010399</c:v>
                </c:pt>
                <c:pt idx="297">
                  <c:v>252.98921508789101</c:v>
                </c:pt>
                <c:pt idx="298">
                  <c:v>252.99017028808601</c:v>
                </c:pt>
                <c:pt idx="299">
                  <c:v>252.98783264160201</c:v>
                </c:pt>
                <c:pt idx="300">
                  <c:v>252.98960876464801</c:v>
                </c:pt>
                <c:pt idx="301">
                  <c:v>252.98766581217399</c:v>
                </c:pt>
                <c:pt idx="302">
                  <c:v>252.987387084961</c:v>
                </c:pt>
                <c:pt idx="303">
                  <c:v>252.99001464843701</c:v>
                </c:pt>
                <c:pt idx="304">
                  <c:v>252.98700866699201</c:v>
                </c:pt>
                <c:pt idx="305">
                  <c:v>252.98784179687499</c:v>
                </c:pt>
                <c:pt idx="306">
                  <c:v>252.98781840006501</c:v>
                </c:pt>
                <c:pt idx="307">
                  <c:v>252.98693237304701</c:v>
                </c:pt>
                <c:pt idx="308">
                  <c:v>252.98848571777299</c:v>
                </c:pt>
                <c:pt idx="309">
                  <c:v>252.98756103515601</c:v>
                </c:pt>
                <c:pt idx="310">
                  <c:v>252.98767395019499</c:v>
                </c:pt>
                <c:pt idx="311">
                  <c:v>252.989143371582</c:v>
                </c:pt>
                <c:pt idx="312">
                  <c:v>252.98835449218799</c:v>
                </c:pt>
                <c:pt idx="313">
                  <c:v>252.991134643555</c:v>
                </c:pt>
                <c:pt idx="314">
                  <c:v>252.989343261719</c:v>
                </c:pt>
                <c:pt idx="315">
                  <c:v>252.98874816894499</c:v>
                </c:pt>
                <c:pt idx="316">
                  <c:v>252.988894144694</c:v>
                </c:pt>
                <c:pt idx="317">
                  <c:v>252.989495849609</c:v>
                </c:pt>
                <c:pt idx="318">
                  <c:v>252.99019470214799</c:v>
                </c:pt>
                <c:pt idx="319">
                  <c:v>252.99009704589801</c:v>
                </c:pt>
                <c:pt idx="320">
                  <c:v>252.98630981445299</c:v>
                </c:pt>
                <c:pt idx="321">
                  <c:v>252.98978678385399</c:v>
                </c:pt>
                <c:pt idx="322">
                  <c:v>252.98931274414099</c:v>
                </c:pt>
                <c:pt idx="323">
                  <c:v>252.98881225585899</c:v>
                </c:pt>
                <c:pt idx="324">
                  <c:v>252.990234375</c:v>
                </c:pt>
                <c:pt idx="325">
                  <c:v>252.985763549805</c:v>
                </c:pt>
                <c:pt idx="326">
                  <c:v>252.988171895345</c:v>
                </c:pt>
                <c:pt idx="327">
                  <c:v>252.99042663574201</c:v>
                </c:pt>
                <c:pt idx="328">
                  <c:v>252.98845214843701</c:v>
                </c:pt>
                <c:pt idx="329">
                  <c:v>252.98863830566401</c:v>
                </c:pt>
                <c:pt idx="330">
                  <c:v>252.989508056641</c:v>
                </c:pt>
                <c:pt idx="331">
                  <c:v>252.98904418945301</c:v>
                </c:pt>
                <c:pt idx="332">
                  <c:v>252.99224243164099</c:v>
                </c:pt>
                <c:pt idx="333">
                  <c:v>252.99100646972701</c:v>
                </c:pt>
                <c:pt idx="334">
                  <c:v>252.98864135742201</c:v>
                </c:pt>
                <c:pt idx="335">
                  <c:v>252.99045410156299</c:v>
                </c:pt>
                <c:pt idx="336">
                  <c:v>252.98922729492199</c:v>
                </c:pt>
                <c:pt idx="337">
                  <c:v>252.99020690917999</c:v>
                </c:pt>
                <c:pt idx="338">
                  <c:v>252.99082031250001</c:v>
                </c:pt>
                <c:pt idx="339">
                  <c:v>252.986819458008</c:v>
                </c:pt>
                <c:pt idx="340">
                  <c:v>252.98921813964799</c:v>
                </c:pt>
                <c:pt idx="341">
                  <c:v>252.98953755696601</c:v>
                </c:pt>
                <c:pt idx="342">
                  <c:v>252.98936157226601</c:v>
                </c:pt>
                <c:pt idx="343">
                  <c:v>252.98978576660201</c:v>
                </c:pt>
                <c:pt idx="344">
                  <c:v>252.98815917968801</c:v>
                </c:pt>
                <c:pt idx="345">
                  <c:v>252.99054870605499</c:v>
                </c:pt>
                <c:pt idx="346">
                  <c:v>252.98878987630201</c:v>
                </c:pt>
                <c:pt idx="347">
                  <c:v>252.98916625976599</c:v>
                </c:pt>
                <c:pt idx="348">
                  <c:v>252.98858947753899</c:v>
                </c:pt>
                <c:pt idx="349">
                  <c:v>252.98637390136699</c:v>
                </c:pt>
                <c:pt idx="350">
                  <c:v>252.99203796386701</c:v>
                </c:pt>
                <c:pt idx="351">
                  <c:v>252.989919026693</c:v>
                </c:pt>
                <c:pt idx="352">
                  <c:v>252.98839416503901</c:v>
                </c:pt>
                <c:pt idx="353">
                  <c:v>252.989508056641</c:v>
                </c:pt>
                <c:pt idx="354">
                  <c:v>252.98635864257801</c:v>
                </c:pt>
                <c:pt idx="355">
                  <c:v>252.98943786621101</c:v>
                </c:pt>
                <c:pt idx="356">
                  <c:v>252.99028523762999</c:v>
                </c:pt>
                <c:pt idx="357">
                  <c:v>252.98913269043001</c:v>
                </c:pt>
                <c:pt idx="358">
                  <c:v>252.98894653320301</c:v>
                </c:pt>
                <c:pt idx="359">
                  <c:v>252.98634033203101</c:v>
                </c:pt>
                <c:pt idx="360">
                  <c:v>252.98667907714801</c:v>
                </c:pt>
                <c:pt idx="361">
                  <c:v>252.990651448568</c:v>
                </c:pt>
                <c:pt idx="362">
                  <c:v>252.98767089843801</c:v>
                </c:pt>
                <c:pt idx="363">
                  <c:v>252.98783874511699</c:v>
                </c:pt>
                <c:pt idx="364">
                  <c:v>252.98777770996099</c:v>
                </c:pt>
                <c:pt idx="365">
                  <c:v>252.98664550781299</c:v>
                </c:pt>
                <c:pt idx="366">
                  <c:v>252.98683929443399</c:v>
                </c:pt>
                <c:pt idx="367">
                  <c:v>252.988037109375</c:v>
                </c:pt>
                <c:pt idx="368">
                  <c:v>252.98817443847699</c:v>
                </c:pt>
                <c:pt idx="369">
                  <c:v>252.98825683593799</c:v>
                </c:pt>
                <c:pt idx="370">
                  <c:v>252.98952941894501</c:v>
                </c:pt>
                <c:pt idx="371">
                  <c:v>252.989702860514</c:v>
                </c:pt>
                <c:pt idx="372">
                  <c:v>252.99108581543001</c:v>
                </c:pt>
                <c:pt idx="373">
                  <c:v>252.990078735352</c:v>
                </c:pt>
                <c:pt idx="374">
                  <c:v>252.98867797851599</c:v>
                </c:pt>
                <c:pt idx="375">
                  <c:v>252.98856201171901</c:v>
                </c:pt>
                <c:pt idx="376">
                  <c:v>252.98756154378299</c:v>
                </c:pt>
                <c:pt idx="377">
                  <c:v>252.990963745117</c:v>
                </c:pt>
                <c:pt idx="378">
                  <c:v>252.98797302246101</c:v>
                </c:pt>
                <c:pt idx="379">
                  <c:v>252.98815612793001</c:v>
                </c:pt>
                <c:pt idx="380">
                  <c:v>252.99036865234399</c:v>
                </c:pt>
                <c:pt idx="381">
                  <c:v>252.98881022135399</c:v>
                </c:pt>
                <c:pt idx="382">
                  <c:v>252.98857116699199</c:v>
                </c:pt>
                <c:pt idx="383">
                  <c:v>252.98888854980501</c:v>
                </c:pt>
                <c:pt idx="384">
                  <c:v>252.98528137207001</c:v>
                </c:pt>
                <c:pt idx="385">
                  <c:v>252.99002380371101</c:v>
                </c:pt>
                <c:pt idx="386">
                  <c:v>252.988611857096</c:v>
                </c:pt>
                <c:pt idx="387">
                  <c:v>252.98951110839801</c:v>
                </c:pt>
                <c:pt idx="388">
                  <c:v>252.99093933105499</c:v>
                </c:pt>
                <c:pt idx="389">
                  <c:v>252.98708190918001</c:v>
                </c:pt>
                <c:pt idx="390">
                  <c:v>252.99040222168</c:v>
                </c:pt>
                <c:pt idx="391">
                  <c:v>252.990056355794</c:v>
                </c:pt>
                <c:pt idx="392">
                  <c:v>252.98946228027299</c:v>
                </c:pt>
                <c:pt idx="393">
                  <c:v>252.98962402343801</c:v>
                </c:pt>
                <c:pt idx="394">
                  <c:v>252.987222290039</c:v>
                </c:pt>
                <c:pt idx="395">
                  <c:v>252.98907165527299</c:v>
                </c:pt>
                <c:pt idx="396">
                  <c:v>252.98805745442701</c:v>
                </c:pt>
                <c:pt idx="397">
                  <c:v>252.99020385742199</c:v>
                </c:pt>
                <c:pt idx="398">
                  <c:v>252.98911132812501</c:v>
                </c:pt>
                <c:pt idx="399">
                  <c:v>252.985598754883</c:v>
                </c:pt>
                <c:pt idx="400">
                  <c:v>252.98822021484401</c:v>
                </c:pt>
                <c:pt idx="401">
                  <c:v>252.98701985677101</c:v>
                </c:pt>
                <c:pt idx="402">
                  <c:v>252.98829650878901</c:v>
                </c:pt>
                <c:pt idx="403">
                  <c:v>252.98941040039099</c:v>
                </c:pt>
                <c:pt idx="404">
                  <c:v>252.98783264160201</c:v>
                </c:pt>
                <c:pt idx="405">
                  <c:v>252.98894653320301</c:v>
                </c:pt>
                <c:pt idx="406">
                  <c:v>252.99083455403601</c:v>
                </c:pt>
                <c:pt idx="407">
                  <c:v>252.99051208496101</c:v>
                </c:pt>
                <c:pt idx="408">
                  <c:v>252.98926696777301</c:v>
                </c:pt>
                <c:pt idx="409">
                  <c:v>252.98766479492201</c:v>
                </c:pt>
                <c:pt idx="410">
                  <c:v>252.98683471679701</c:v>
                </c:pt>
                <c:pt idx="411">
                  <c:v>252.989535013835</c:v>
                </c:pt>
                <c:pt idx="412">
                  <c:v>252.989260864258</c:v>
                </c:pt>
                <c:pt idx="413">
                  <c:v>252.98712463378899</c:v>
                </c:pt>
                <c:pt idx="414">
                  <c:v>252.987380981445</c:v>
                </c:pt>
                <c:pt idx="415">
                  <c:v>252.98806457519501</c:v>
                </c:pt>
                <c:pt idx="416">
                  <c:v>252.98856608072899</c:v>
                </c:pt>
                <c:pt idx="417">
                  <c:v>252.99060668945299</c:v>
                </c:pt>
                <c:pt idx="418">
                  <c:v>252.98789672851601</c:v>
                </c:pt>
                <c:pt idx="419">
                  <c:v>252.98709411621101</c:v>
                </c:pt>
                <c:pt idx="420">
                  <c:v>252.98910522460901</c:v>
                </c:pt>
                <c:pt idx="421">
                  <c:v>252.98974355061799</c:v>
                </c:pt>
                <c:pt idx="422">
                  <c:v>252.98948364257799</c:v>
                </c:pt>
                <c:pt idx="423">
                  <c:v>252.98898925781299</c:v>
                </c:pt>
                <c:pt idx="424">
                  <c:v>252.98753356933599</c:v>
                </c:pt>
                <c:pt idx="425">
                  <c:v>252.98972473144499</c:v>
                </c:pt>
                <c:pt idx="426">
                  <c:v>252.98985290527301</c:v>
                </c:pt>
                <c:pt idx="427">
                  <c:v>252.98952636718701</c:v>
                </c:pt>
                <c:pt idx="428">
                  <c:v>252.98886413574201</c:v>
                </c:pt>
                <c:pt idx="429">
                  <c:v>252.98778381347699</c:v>
                </c:pt>
                <c:pt idx="430">
                  <c:v>252.98993835449201</c:v>
                </c:pt>
                <c:pt idx="431">
                  <c:v>252.989267985026</c:v>
                </c:pt>
                <c:pt idx="432">
                  <c:v>252.99035949706999</c:v>
                </c:pt>
                <c:pt idx="433">
                  <c:v>252.98946533203099</c:v>
                </c:pt>
                <c:pt idx="434">
                  <c:v>252.98560791015601</c:v>
                </c:pt>
                <c:pt idx="435">
                  <c:v>252.98922424316399</c:v>
                </c:pt>
                <c:pt idx="436">
                  <c:v>252.98839823404899</c:v>
                </c:pt>
                <c:pt idx="437">
                  <c:v>252.98685913085899</c:v>
                </c:pt>
                <c:pt idx="438">
                  <c:v>252.987469482422</c:v>
                </c:pt>
                <c:pt idx="439">
                  <c:v>252.986981201172</c:v>
                </c:pt>
                <c:pt idx="440">
                  <c:v>252.98774719238301</c:v>
                </c:pt>
                <c:pt idx="441">
                  <c:v>252.98956553141301</c:v>
                </c:pt>
                <c:pt idx="442">
                  <c:v>252.98801574706999</c:v>
                </c:pt>
                <c:pt idx="443">
                  <c:v>252.989181518555</c:v>
                </c:pt>
                <c:pt idx="444">
                  <c:v>252.988043212891</c:v>
                </c:pt>
                <c:pt idx="445">
                  <c:v>252.99035034179701</c:v>
                </c:pt>
                <c:pt idx="446">
                  <c:v>252.99012756347699</c:v>
                </c:pt>
                <c:pt idx="447">
                  <c:v>252.99004516601599</c:v>
                </c:pt>
                <c:pt idx="448">
                  <c:v>252.98988647460899</c:v>
                </c:pt>
                <c:pt idx="449">
                  <c:v>252.98861999511701</c:v>
                </c:pt>
                <c:pt idx="450">
                  <c:v>252.98981323242199</c:v>
                </c:pt>
                <c:pt idx="451">
                  <c:v>252.990531921387</c:v>
                </c:pt>
                <c:pt idx="452">
                  <c:v>252.98919677734401</c:v>
                </c:pt>
                <c:pt idx="453">
                  <c:v>252.98926696777301</c:v>
                </c:pt>
                <c:pt idx="454">
                  <c:v>252.98717041015601</c:v>
                </c:pt>
                <c:pt idx="455">
                  <c:v>252.98741455078101</c:v>
                </c:pt>
                <c:pt idx="456">
                  <c:v>252.98937988281199</c:v>
                </c:pt>
                <c:pt idx="457">
                  <c:v>252.988201904297</c:v>
                </c:pt>
                <c:pt idx="458">
                  <c:v>252.98650817871101</c:v>
                </c:pt>
                <c:pt idx="459">
                  <c:v>252.99013061523399</c:v>
                </c:pt>
                <c:pt idx="460">
                  <c:v>252.98742065429701</c:v>
                </c:pt>
                <c:pt idx="461">
                  <c:v>252.988850911458</c:v>
                </c:pt>
                <c:pt idx="462">
                  <c:v>252.991448974609</c:v>
                </c:pt>
                <c:pt idx="463">
                  <c:v>252.98810424804699</c:v>
                </c:pt>
                <c:pt idx="464">
                  <c:v>252.98973693847699</c:v>
                </c:pt>
                <c:pt idx="465">
                  <c:v>252.99103088378899</c:v>
                </c:pt>
                <c:pt idx="466">
                  <c:v>252.98915608723999</c:v>
                </c:pt>
                <c:pt idx="467">
                  <c:v>252.99034423828101</c:v>
                </c:pt>
                <c:pt idx="468">
                  <c:v>252.98874511718799</c:v>
                </c:pt>
                <c:pt idx="469">
                  <c:v>252.98720703124999</c:v>
                </c:pt>
                <c:pt idx="470">
                  <c:v>252.98987121581999</c:v>
                </c:pt>
                <c:pt idx="471">
                  <c:v>252.989171346029</c:v>
                </c:pt>
                <c:pt idx="472">
                  <c:v>252.98837890625001</c:v>
                </c:pt>
                <c:pt idx="473">
                  <c:v>252.98854980468701</c:v>
                </c:pt>
                <c:pt idx="474">
                  <c:v>252.98842773437499</c:v>
                </c:pt>
                <c:pt idx="475">
                  <c:v>252.98895263671901</c:v>
                </c:pt>
                <c:pt idx="476">
                  <c:v>252.989908854167</c:v>
                </c:pt>
                <c:pt idx="477">
                  <c:v>252.98784790039099</c:v>
                </c:pt>
                <c:pt idx="478">
                  <c:v>252.98765869140601</c:v>
                </c:pt>
                <c:pt idx="479">
                  <c:v>252.98821716308601</c:v>
                </c:pt>
                <c:pt idx="480">
                  <c:v>252.989987182617</c:v>
                </c:pt>
                <c:pt idx="481">
                  <c:v>252.98999786376999</c:v>
                </c:pt>
                <c:pt idx="482">
                  <c:v>252.98994750976601</c:v>
                </c:pt>
                <c:pt idx="483">
                  <c:v>252.98970947265599</c:v>
                </c:pt>
                <c:pt idx="484">
                  <c:v>252.98729553222699</c:v>
                </c:pt>
                <c:pt idx="485">
                  <c:v>252.99179382324201</c:v>
                </c:pt>
                <c:pt idx="486">
                  <c:v>252.99031321207701</c:v>
                </c:pt>
                <c:pt idx="487">
                  <c:v>252.98861999511701</c:v>
                </c:pt>
                <c:pt idx="488">
                  <c:v>252.98932800292999</c:v>
                </c:pt>
                <c:pt idx="489">
                  <c:v>252.98715515136701</c:v>
                </c:pt>
                <c:pt idx="490">
                  <c:v>252.98890686035199</c:v>
                </c:pt>
                <c:pt idx="491">
                  <c:v>252.99013519287101</c:v>
                </c:pt>
                <c:pt idx="492">
                  <c:v>252.98685302734401</c:v>
                </c:pt>
                <c:pt idx="493">
                  <c:v>252.98838806152301</c:v>
                </c:pt>
                <c:pt idx="494">
                  <c:v>252.98741760253901</c:v>
                </c:pt>
                <c:pt idx="495">
                  <c:v>252.98782958984401</c:v>
                </c:pt>
                <c:pt idx="496">
                  <c:v>252.98953247070301</c:v>
                </c:pt>
                <c:pt idx="497">
                  <c:v>252.98784790039099</c:v>
                </c:pt>
                <c:pt idx="498">
                  <c:v>252.98785095214799</c:v>
                </c:pt>
                <c:pt idx="499">
                  <c:v>252.987384033203</c:v>
                </c:pt>
                <c:pt idx="500">
                  <c:v>252.98846740722701</c:v>
                </c:pt>
                <c:pt idx="501">
                  <c:v>252.98941294352201</c:v>
                </c:pt>
                <c:pt idx="502">
                  <c:v>252.98870544433601</c:v>
                </c:pt>
                <c:pt idx="503">
                  <c:v>252.98833923339799</c:v>
                </c:pt>
                <c:pt idx="504">
                  <c:v>252.98775329589799</c:v>
                </c:pt>
                <c:pt idx="505">
                  <c:v>252.98822326660201</c:v>
                </c:pt>
                <c:pt idx="506">
                  <c:v>252.989583333333</c:v>
                </c:pt>
                <c:pt idx="507">
                  <c:v>252.99025878906201</c:v>
                </c:pt>
                <c:pt idx="508">
                  <c:v>252.98827209472699</c:v>
                </c:pt>
                <c:pt idx="509">
                  <c:v>252.98734741210899</c:v>
                </c:pt>
                <c:pt idx="510">
                  <c:v>252.98968505859401</c:v>
                </c:pt>
                <c:pt idx="511">
                  <c:v>252.988171895345</c:v>
                </c:pt>
                <c:pt idx="512">
                  <c:v>252.98848266601601</c:v>
                </c:pt>
                <c:pt idx="513">
                  <c:v>252.987307739258</c:v>
                </c:pt>
                <c:pt idx="514">
                  <c:v>252.98612365722701</c:v>
                </c:pt>
                <c:pt idx="515">
                  <c:v>252.98974609375</c:v>
                </c:pt>
                <c:pt idx="516">
                  <c:v>252.988156636556</c:v>
                </c:pt>
                <c:pt idx="517">
                  <c:v>252.98955383300799</c:v>
                </c:pt>
                <c:pt idx="518">
                  <c:v>252.98997192382799</c:v>
                </c:pt>
                <c:pt idx="519">
                  <c:v>252.98799133300801</c:v>
                </c:pt>
                <c:pt idx="520">
                  <c:v>252.99164123535201</c:v>
                </c:pt>
                <c:pt idx="521">
                  <c:v>252.990837097168</c:v>
                </c:pt>
                <c:pt idx="522">
                  <c:v>252.98894348144501</c:v>
                </c:pt>
                <c:pt idx="523">
                  <c:v>252.99008789062501</c:v>
                </c:pt>
                <c:pt idx="524">
                  <c:v>252.987631225586</c:v>
                </c:pt>
                <c:pt idx="525">
                  <c:v>252.99051513671901</c:v>
                </c:pt>
                <c:pt idx="526">
                  <c:v>252.988329569499</c:v>
                </c:pt>
                <c:pt idx="527">
                  <c:v>252.98684387207001</c:v>
                </c:pt>
                <c:pt idx="528">
                  <c:v>252.98794555664099</c:v>
                </c:pt>
                <c:pt idx="529">
                  <c:v>252.98630065917999</c:v>
                </c:pt>
                <c:pt idx="530">
                  <c:v>252.989584350586</c:v>
                </c:pt>
                <c:pt idx="531">
                  <c:v>252.99006907145201</c:v>
                </c:pt>
                <c:pt idx="532">
                  <c:v>252.986651611328</c:v>
                </c:pt>
                <c:pt idx="533">
                  <c:v>252.98973693847699</c:v>
                </c:pt>
                <c:pt idx="534">
                  <c:v>252.986169433594</c:v>
                </c:pt>
                <c:pt idx="535">
                  <c:v>252.99049072265601</c:v>
                </c:pt>
                <c:pt idx="536">
                  <c:v>252.98945617675801</c:v>
                </c:pt>
                <c:pt idx="537">
                  <c:v>252.98700256347701</c:v>
                </c:pt>
                <c:pt idx="538">
                  <c:v>252.99044494628899</c:v>
                </c:pt>
                <c:pt idx="539">
                  <c:v>252.98954467773399</c:v>
                </c:pt>
                <c:pt idx="540">
                  <c:v>252.989584350586</c:v>
                </c:pt>
                <c:pt idx="541">
                  <c:v>252.99061075846399</c:v>
                </c:pt>
                <c:pt idx="542">
                  <c:v>252.98829040527301</c:v>
                </c:pt>
                <c:pt idx="543">
                  <c:v>252.987881469727</c:v>
                </c:pt>
                <c:pt idx="544">
                  <c:v>252.98910827636701</c:v>
                </c:pt>
                <c:pt idx="545">
                  <c:v>252.98911132812501</c:v>
                </c:pt>
                <c:pt idx="546">
                  <c:v>252.98874664306601</c:v>
                </c:pt>
                <c:pt idx="547">
                  <c:v>252.98786621093799</c:v>
                </c:pt>
                <c:pt idx="548">
                  <c:v>252.98871154785201</c:v>
                </c:pt>
                <c:pt idx="549">
                  <c:v>252.98824462890599</c:v>
                </c:pt>
                <c:pt idx="550">
                  <c:v>252.98896484375001</c:v>
                </c:pt>
                <c:pt idx="551">
                  <c:v>252.98821767171199</c:v>
                </c:pt>
                <c:pt idx="552">
                  <c:v>252.98843383789099</c:v>
                </c:pt>
                <c:pt idx="553">
                  <c:v>252.98761901855499</c:v>
                </c:pt>
                <c:pt idx="554">
                  <c:v>252.98843383789099</c:v>
                </c:pt>
                <c:pt idx="555">
                  <c:v>252.99027099609401</c:v>
                </c:pt>
                <c:pt idx="556">
                  <c:v>252.98844146728501</c:v>
                </c:pt>
                <c:pt idx="557">
                  <c:v>252.98796386718701</c:v>
                </c:pt>
                <c:pt idx="558">
                  <c:v>252.98912658691401</c:v>
                </c:pt>
                <c:pt idx="559">
                  <c:v>252.98671874999999</c:v>
                </c:pt>
                <c:pt idx="560">
                  <c:v>252.99046936035199</c:v>
                </c:pt>
                <c:pt idx="561">
                  <c:v>252.98910522460901</c:v>
                </c:pt>
                <c:pt idx="562">
                  <c:v>252.98879699707001</c:v>
                </c:pt>
                <c:pt idx="563">
                  <c:v>252.98988647460899</c:v>
                </c:pt>
                <c:pt idx="564">
                  <c:v>252.98716125488301</c:v>
                </c:pt>
                <c:pt idx="565">
                  <c:v>252.99078674316399</c:v>
                </c:pt>
                <c:pt idx="566">
                  <c:v>252.98826853434201</c:v>
                </c:pt>
                <c:pt idx="567">
                  <c:v>252.98664550781299</c:v>
                </c:pt>
                <c:pt idx="568">
                  <c:v>252.98971557617199</c:v>
                </c:pt>
                <c:pt idx="569">
                  <c:v>252.98589477539099</c:v>
                </c:pt>
                <c:pt idx="570">
                  <c:v>252.99048767089801</c:v>
                </c:pt>
                <c:pt idx="571">
                  <c:v>252.98849995930999</c:v>
                </c:pt>
                <c:pt idx="572">
                  <c:v>252.98800354003899</c:v>
                </c:pt>
                <c:pt idx="573">
                  <c:v>252.98740844726601</c:v>
                </c:pt>
                <c:pt idx="574">
                  <c:v>252.98709411621101</c:v>
                </c:pt>
                <c:pt idx="575">
                  <c:v>252.98923034667999</c:v>
                </c:pt>
                <c:pt idx="576">
                  <c:v>252.989079793294</c:v>
                </c:pt>
                <c:pt idx="577">
                  <c:v>252.98869934082001</c:v>
                </c:pt>
                <c:pt idx="578">
                  <c:v>252.988604736328</c:v>
                </c:pt>
                <c:pt idx="579">
                  <c:v>252.98789978027301</c:v>
                </c:pt>
                <c:pt idx="580">
                  <c:v>252.99085998535199</c:v>
                </c:pt>
                <c:pt idx="581">
                  <c:v>252.99033355712899</c:v>
                </c:pt>
                <c:pt idx="582">
                  <c:v>252.98854064941401</c:v>
                </c:pt>
                <c:pt idx="583">
                  <c:v>252.989016723633</c:v>
                </c:pt>
                <c:pt idx="584">
                  <c:v>252.98877868652301</c:v>
                </c:pt>
                <c:pt idx="585">
                  <c:v>252.98808898925799</c:v>
                </c:pt>
                <c:pt idx="586">
                  <c:v>252.98773701985701</c:v>
                </c:pt>
                <c:pt idx="587">
                  <c:v>252.98661804199199</c:v>
                </c:pt>
                <c:pt idx="588">
                  <c:v>252.98715515136701</c:v>
                </c:pt>
                <c:pt idx="589">
                  <c:v>252.98921813964799</c:v>
                </c:pt>
                <c:pt idx="590">
                  <c:v>252.98833923339799</c:v>
                </c:pt>
                <c:pt idx="591">
                  <c:v>252.98864746093801</c:v>
                </c:pt>
                <c:pt idx="592">
                  <c:v>252.98817749023399</c:v>
                </c:pt>
                <c:pt idx="593">
                  <c:v>252.98801574706999</c:v>
                </c:pt>
                <c:pt idx="594">
                  <c:v>252.98923034667999</c:v>
                </c:pt>
                <c:pt idx="595">
                  <c:v>252.99090881347701</c:v>
                </c:pt>
                <c:pt idx="596">
                  <c:v>252.98876953125</c:v>
                </c:pt>
                <c:pt idx="597">
                  <c:v>252.99054565429699</c:v>
                </c:pt>
                <c:pt idx="598">
                  <c:v>252.98752441406299</c:v>
                </c:pt>
                <c:pt idx="599">
                  <c:v>252.989505004883</c:v>
                </c:pt>
                <c:pt idx="600">
                  <c:v>252.990313720703</c:v>
                </c:pt>
                <c:pt idx="601">
                  <c:v>252.986089070638</c:v>
                </c:pt>
                <c:pt idx="602">
                  <c:v>252.988693237305</c:v>
                </c:pt>
                <c:pt idx="603">
                  <c:v>252.98946533203099</c:v>
                </c:pt>
                <c:pt idx="604">
                  <c:v>252.98638610839799</c:v>
                </c:pt>
                <c:pt idx="605">
                  <c:v>252.98805236816401</c:v>
                </c:pt>
                <c:pt idx="606">
                  <c:v>252.98806254069001</c:v>
                </c:pt>
                <c:pt idx="607">
                  <c:v>252.98791198730501</c:v>
                </c:pt>
                <c:pt idx="608">
                  <c:v>252.98805541992201</c:v>
                </c:pt>
                <c:pt idx="609">
                  <c:v>252.98812866210901</c:v>
                </c:pt>
                <c:pt idx="610">
                  <c:v>252.98908691406299</c:v>
                </c:pt>
                <c:pt idx="611">
                  <c:v>252.98861440022799</c:v>
                </c:pt>
                <c:pt idx="612">
                  <c:v>252.98794250488299</c:v>
                </c:pt>
                <c:pt idx="613">
                  <c:v>252.988436889648</c:v>
                </c:pt>
                <c:pt idx="614">
                  <c:v>252.988775634766</c:v>
                </c:pt>
                <c:pt idx="615">
                  <c:v>252.99086914062499</c:v>
                </c:pt>
                <c:pt idx="616">
                  <c:v>252.98832702636699</c:v>
                </c:pt>
                <c:pt idx="617">
                  <c:v>252.990472412109</c:v>
                </c:pt>
                <c:pt idx="618">
                  <c:v>252.989508056641</c:v>
                </c:pt>
                <c:pt idx="619">
                  <c:v>252.98851013183599</c:v>
                </c:pt>
                <c:pt idx="620">
                  <c:v>252.99017028808601</c:v>
                </c:pt>
                <c:pt idx="621">
                  <c:v>252.988650004069</c:v>
                </c:pt>
                <c:pt idx="622">
                  <c:v>252.98824462890599</c:v>
                </c:pt>
                <c:pt idx="623">
                  <c:v>252.98981323242199</c:v>
                </c:pt>
                <c:pt idx="624">
                  <c:v>252.98670654296899</c:v>
                </c:pt>
                <c:pt idx="625">
                  <c:v>252.987145996094</c:v>
                </c:pt>
                <c:pt idx="626">
                  <c:v>252.98716990153</c:v>
                </c:pt>
                <c:pt idx="627">
                  <c:v>252.98865356445299</c:v>
                </c:pt>
                <c:pt idx="628">
                  <c:v>252.98862915039101</c:v>
                </c:pt>
                <c:pt idx="629">
                  <c:v>252.98861694335901</c:v>
                </c:pt>
                <c:pt idx="630">
                  <c:v>252.989657592773</c:v>
                </c:pt>
                <c:pt idx="631">
                  <c:v>252.98828125</c:v>
                </c:pt>
                <c:pt idx="632">
                  <c:v>252.98851318359399</c:v>
                </c:pt>
                <c:pt idx="633">
                  <c:v>252.98791503906199</c:v>
                </c:pt>
                <c:pt idx="634">
                  <c:v>252.98873901367199</c:v>
                </c:pt>
                <c:pt idx="635">
                  <c:v>252.98928222656201</c:v>
                </c:pt>
                <c:pt idx="636">
                  <c:v>252.98933156331401</c:v>
                </c:pt>
                <c:pt idx="637">
                  <c:v>252.98931884765599</c:v>
                </c:pt>
                <c:pt idx="638">
                  <c:v>252.98802185058599</c:v>
                </c:pt>
                <c:pt idx="639">
                  <c:v>252.98903198242201</c:v>
                </c:pt>
                <c:pt idx="640">
                  <c:v>252.98826599121099</c:v>
                </c:pt>
                <c:pt idx="641">
                  <c:v>252.98769124348999</c:v>
                </c:pt>
                <c:pt idx="642">
                  <c:v>252.99000549316401</c:v>
                </c:pt>
                <c:pt idx="643">
                  <c:v>252.98686828613299</c:v>
                </c:pt>
                <c:pt idx="644">
                  <c:v>252.98805847168001</c:v>
                </c:pt>
                <c:pt idx="645">
                  <c:v>252.98906555175799</c:v>
                </c:pt>
                <c:pt idx="646">
                  <c:v>252.98670959472699</c:v>
                </c:pt>
                <c:pt idx="647">
                  <c:v>252.98996582031299</c:v>
                </c:pt>
                <c:pt idx="648">
                  <c:v>252.98810119628899</c:v>
                </c:pt>
                <c:pt idx="649">
                  <c:v>252.98845214843701</c:v>
                </c:pt>
                <c:pt idx="650">
                  <c:v>252.99147949218701</c:v>
                </c:pt>
                <c:pt idx="651">
                  <c:v>252.987238566081</c:v>
                </c:pt>
                <c:pt idx="652">
                  <c:v>252.98840637206999</c:v>
                </c:pt>
                <c:pt idx="653">
                  <c:v>252.99089355468701</c:v>
                </c:pt>
                <c:pt idx="654">
                  <c:v>252.98707885742201</c:v>
                </c:pt>
                <c:pt idx="655">
                  <c:v>252.98989868164099</c:v>
                </c:pt>
                <c:pt idx="656">
                  <c:v>252.988716125488</c:v>
                </c:pt>
                <c:pt idx="657">
                  <c:v>252.98784790039099</c:v>
                </c:pt>
                <c:pt idx="658">
                  <c:v>252.98928222656201</c:v>
                </c:pt>
                <c:pt idx="659">
                  <c:v>252.98654174804699</c:v>
                </c:pt>
                <c:pt idx="660">
                  <c:v>252.98861694335901</c:v>
                </c:pt>
                <c:pt idx="661">
                  <c:v>252.988347371419</c:v>
                </c:pt>
                <c:pt idx="662">
                  <c:v>252.98709106445301</c:v>
                </c:pt>
                <c:pt idx="663">
                  <c:v>252.990072631836</c:v>
                </c:pt>
                <c:pt idx="664">
                  <c:v>252.987799072266</c:v>
                </c:pt>
                <c:pt idx="665">
                  <c:v>252.98839111328101</c:v>
                </c:pt>
                <c:pt idx="666">
                  <c:v>252.98832702636699</c:v>
                </c:pt>
                <c:pt idx="667">
                  <c:v>252.988125610352</c:v>
                </c:pt>
                <c:pt idx="668">
                  <c:v>252.98995056152299</c:v>
                </c:pt>
                <c:pt idx="669">
                  <c:v>252.986239624023</c:v>
                </c:pt>
                <c:pt idx="670">
                  <c:v>252.98911743164101</c:v>
                </c:pt>
                <c:pt idx="671">
                  <c:v>252.98954264322899</c:v>
                </c:pt>
                <c:pt idx="672">
                  <c:v>252.98887023925801</c:v>
                </c:pt>
                <c:pt idx="673">
                  <c:v>252.990878295898</c:v>
                </c:pt>
                <c:pt idx="674">
                  <c:v>252.98996582031299</c:v>
                </c:pt>
                <c:pt idx="675">
                  <c:v>252.98850708007799</c:v>
                </c:pt>
                <c:pt idx="676">
                  <c:v>252.98890431722</c:v>
                </c:pt>
                <c:pt idx="677">
                  <c:v>252.99006042480499</c:v>
                </c:pt>
                <c:pt idx="678">
                  <c:v>252.98702087402299</c:v>
                </c:pt>
                <c:pt idx="679">
                  <c:v>252.98732604980501</c:v>
                </c:pt>
                <c:pt idx="680">
                  <c:v>252.98761596679699</c:v>
                </c:pt>
                <c:pt idx="681">
                  <c:v>252.98753611246701</c:v>
                </c:pt>
                <c:pt idx="682">
                  <c:v>252.98943481445301</c:v>
                </c:pt>
                <c:pt idx="683">
                  <c:v>252.98822631835901</c:v>
                </c:pt>
                <c:pt idx="684">
                  <c:v>252.98881225585899</c:v>
                </c:pt>
                <c:pt idx="685">
                  <c:v>252.988357543945</c:v>
                </c:pt>
                <c:pt idx="686">
                  <c:v>252.98835500081401</c:v>
                </c:pt>
                <c:pt idx="687">
                  <c:v>252.99011840820299</c:v>
                </c:pt>
                <c:pt idx="688">
                  <c:v>252.98948669433599</c:v>
                </c:pt>
                <c:pt idx="689">
                  <c:v>252.98737182617199</c:v>
                </c:pt>
                <c:pt idx="690">
                  <c:v>252.99012145996099</c:v>
                </c:pt>
                <c:pt idx="691">
                  <c:v>252.989329020182</c:v>
                </c:pt>
                <c:pt idx="692">
                  <c:v>252.99000549316401</c:v>
                </c:pt>
                <c:pt idx="693">
                  <c:v>252.98973693847699</c:v>
                </c:pt>
                <c:pt idx="694">
                  <c:v>252.98897705078099</c:v>
                </c:pt>
                <c:pt idx="695">
                  <c:v>252.989013671875</c:v>
                </c:pt>
                <c:pt idx="696">
                  <c:v>252.988171895345</c:v>
                </c:pt>
                <c:pt idx="697">
                  <c:v>252.98829956054701</c:v>
                </c:pt>
                <c:pt idx="698">
                  <c:v>252.98894042968701</c:v>
                </c:pt>
                <c:pt idx="699">
                  <c:v>252.98724365234401</c:v>
                </c:pt>
                <c:pt idx="700">
                  <c:v>252.98914184570299</c:v>
                </c:pt>
                <c:pt idx="701">
                  <c:v>252.98767598470101</c:v>
                </c:pt>
                <c:pt idx="702">
                  <c:v>252.98655090331999</c:v>
                </c:pt>
                <c:pt idx="703">
                  <c:v>252.989657592773</c:v>
                </c:pt>
                <c:pt idx="704">
                  <c:v>252.98557128906299</c:v>
                </c:pt>
                <c:pt idx="705">
                  <c:v>252.98830871582001</c:v>
                </c:pt>
                <c:pt idx="706">
                  <c:v>252.98919423421199</c:v>
                </c:pt>
                <c:pt idx="707">
                  <c:v>252.98769226074199</c:v>
                </c:pt>
                <c:pt idx="708">
                  <c:v>252.989334106445</c:v>
                </c:pt>
                <c:pt idx="709">
                  <c:v>252.98572082519499</c:v>
                </c:pt>
                <c:pt idx="710">
                  <c:v>252.988360595703</c:v>
                </c:pt>
                <c:pt idx="711">
                  <c:v>252.988726298014</c:v>
                </c:pt>
                <c:pt idx="712">
                  <c:v>252.98935241699201</c:v>
                </c:pt>
                <c:pt idx="713">
                  <c:v>252.988607788086</c:v>
                </c:pt>
                <c:pt idx="714">
                  <c:v>252.98638000488299</c:v>
                </c:pt>
                <c:pt idx="715">
                  <c:v>252.98979187011699</c:v>
                </c:pt>
                <c:pt idx="716">
                  <c:v>252.98998769124299</c:v>
                </c:pt>
                <c:pt idx="717">
                  <c:v>252.98817443847699</c:v>
                </c:pt>
                <c:pt idx="718">
                  <c:v>252.98694763183599</c:v>
                </c:pt>
                <c:pt idx="719">
                  <c:v>252.98595886230501</c:v>
                </c:pt>
                <c:pt idx="720">
                  <c:v>252.98631286621099</c:v>
                </c:pt>
                <c:pt idx="721">
                  <c:v>252.98946634928399</c:v>
                </c:pt>
                <c:pt idx="722">
                  <c:v>252.990151977539</c:v>
                </c:pt>
                <c:pt idx="723">
                  <c:v>252.98777160644499</c:v>
                </c:pt>
                <c:pt idx="724">
                  <c:v>252.98761596679699</c:v>
                </c:pt>
                <c:pt idx="725">
                  <c:v>252.98736572265599</c:v>
                </c:pt>
                <c:pt idx="726">
                  <c:v>252.988535563151</c:v>
                </c:pt>
                <c:pt idx="727">
                  <c:v>252.98851623535199</c:v>
                </c:pt>
                <c:pt idx="728">
                  <c:v>252.98725280761701</c:v>
                </c:pt>
                <c:pt idx="729">
                  <c:v>252.98915405273399</c:v>
                </c:pt>
                <c:pt idx="730">
                  <c:v>252.98928527832001</c:v>
                </c:pt>
                <c:pt idx="731">
                  <c:v>252.98847452799501</c:v>
                </c:pt>
                <c:pt idx="732">
                  <c:v>252.99066467285201</c:v>
                </c:pt>
                <c:pt idx="733">
                  <c:v>252.98830566406201</c:v>
                </c:pt>
                <c:pt idx="734">
                  <c:v>252.98776245117199</c:v>
                </c:pt>
                <c:pt idx="735">
                  <c:v>252.990069580078</c:v>
                </c:pt>
                <c:pt idx="736">
                  <c:v>252.98783365885399</c:v>
                </c:pt>
                <c:pt idx="737">
                  <c:v>252.98953552246101</c:v>
                </c:pt>
                <c:pt idx="738">
                  <c:v>252.98956298828099</c:v>
                </c:pt>
                <c:pt idx="739">
                  <c:v>252.986090087891</c:v>
                </c:pt>
                <c:pt idx="740">
                  <c:v>252.98824157714799</c:v>
                </c:pt>
                <c:pt idx="741">
                  <c:v>252.98792521158899</c:v>
                </c:pt>
                <c:pt idx="742">
                  <c:v>252.98683166503901</c:v>
                </c:pt>
                <c:pt idx="743">
                  <c:v>252.989096069336</c:v>
                </c:pt>
                <c:pt idx="744">
                  <c:v>252.985763549805</c:v>
                </c:pt>
                <c:pt idx="745">
                  <c:v>252.98923339843799</c:v>
                </c:pt>
                <c:pt idx="746">
                  <c:v>252.98952229817701</c:v>
                </c:pt>
                <c:pt idx="747">
                  <c:v>252.98897705078099</c:v>
                </c:pt>
                <c:pt idx="748">
                  <c:v>252.99051513671901</c:v>
                </c:pt>
                <c:pt idx="749">
                  <c:v>252.98729248046899</c:v>
                </c:pt>
                <c:pt idx="750">
                  <c:v>252.99058837890601</c:v>
                </c:pt>
                <c:pt idx="751">
                  <c:v>252.98957824707</c:v>
                </c:pt>
                <c:pt idx="752">
                  <c:v>252.98872680664101</c:v>
                </c:pt>
                <c:pt idx="753">
                  <c:v>252.98970031738301</c:v>
                </c:pt>
                <c:pt idx="754">
                  <c:v>252.985757446289</c:v>
                </c:pt>
                <c:pt idx="755">
                  <c:v>252.98922424316399</c:v>
                </c:pt>
                <c:pt idx="756">
                  <c:v>252.98862457275399</c:v>
                </c:pt>
                <c:pt idx="757">
                  <c:v>252.988040161133</c:v>
                </c:pt>
                <c:pt idx="758">
                  <c:v>252.98969116210901</c:v>
                </c:pt>
                <c:pt idx="759">
                  <c:v>252.98615417480499</c:v>
                </c:pt>
                <c:pt idx="760">
                  <c:v>252.98811340332</c:v>
                </c:pt>
                <c:pt idx="761">
                  <c:v>252.98963928222699</c:v>
                </c:pt>
                <c:pt idx="762">
                  <c:v>252.98865966796899</c:v>
                </c:pt>
                <c:pt idx="763">
                  <c:v>252.98812866210901</c:v>
                </c:pt>
                <c:pt idx="764">
                  <c:v>252.986489868164</c:v>
                </c:pt>
                <c:pt idx="765">
                  <c:v>252.98737487792999</c:v>
                </c:pt>
                <c:pt idx="766">
                  <c:v>252.99066670735701</c:v>
                </c:pt>
                <c:pt idx="767">
                  <c:v>252.98957214355499</c:v>
                </c:pt>
                <c:pt idx="768">
                  <c:v>252.98769226074199</c:v>
                </c:pt>
                <c:pt idx="769">
                  <c:v>252.98758850097701</c:v>
                </c:pt>
                <c:pt idx="770">
                  <c:v>252.98923339843799</c:v>
                </c:pt>
                <c:pt idx="771">
                  <c:v>252.989822387695</c:v>
                </c:pt>
                <c:pt idx="772">
                  <c:v>252.99033203125001</c:v>
                </c:pt>
                <c:pt idx="773">
                  <c:v>252.98815612793001</c:v>
                </c:pt>
                <c:pt idx="774">
                  <c:v>252.98717956543001</c:v>
                </c:pt>
                <c:pt idx="775">
                  <c:v>252.98721008300799</c:v>
                </c:pt>
                <c:pt idx="776">
                  <c:v>252.98740132649701</c:v>
                </c:pt>
                <c:pt idx="777">
                  <c:v>252.98857727050799</c:v>
                </c:pt>
                <c:pt idx="778">
                  <c:v>252.98601989746101</c:v>
                </c:pt>
                <c:pt idx="779">
                  <c:v>252.988031005859</c:v>
                </c:pt>
                <c:pt idx="780">
                  <c:v>252.98955383300799</c:v>
                </c:pt>
                <c:pt idx="781">
                  <c:v>252.98740895589199</c:v>
                </c:pt>
                <c:pt idx="782">
                  <c:v>252.98894958496101</c:v>
                </c:pt>
                <c:pt idx="783">
                  <c:v>252.98840637206999</c:v>
                </c:pt>
                <c:pt idx="784">
                  <c:v>252.98676147460901</c:v>
                </c:pt>
                <c:pt idx="785">
                  <c:v>252.990646362305</c:v>
                </c:pt>
                <c:pt idx="786">
                  <c:v>252.989789326986</c:v>
                </c:pt>
                <c:pt idx="787">
                  <c:v>252.98838195800801</c:v>
                </c:pt>
                <c:pt idx="788">
                  <c:v>252.990396118164</c:v>
                </c:pt>
                <c:pt idx="789">
                  <c:v>252.98612060546901</c:v>
                </c:pt>
                <c:pt idx="790">
                  <c:v>252.98932800292999</c:v>
                </c:pt>
                <c:pt idx="791">
                  <c:v>252.98994954427101</c:v>
                </c:pt>
                <c:pt idx="792">
                  <c:v>252.98708801269501</c:v>
                </c:pt>
                <c:pt idx="793">
                  <c:v>252.98829345703101</c:v>
                </c:pt>
                <c:pt idx="794">
                  <c:v>252.98709106445301</c:v>
                </c:pt>
                <c:pt idx="795">
                  <c:v>252.98785400390599</c:v>
                </c:pt>
                <c:pt idx="796">
                  <c:v>252.98867797851599</c:v>
                </c:pt>
                <c:pt idx="797">
                  <c:v>252.98849792480499</c:v>
                </c:pt>
                <c:pt idx="798">
                  <c:v>252.98748168945301</c:v>
                </c:pt>
                <c:pt idx="799">
                  <c:v>252.98619689941401</c:v>
                </c:pt>
                <c:pt idx="800">
                  <c:v>252.98922424316399</c:v>
                </c:pt>
                <c:pt idx="801">
                  <c:v>252.98953247070301</c:v>
                </c:pt>
                <c:pt idx="802">
                  <c:v>252.98945007324201</c:v>
                </c:pt>
                <c:pt idx="803">
                  <c:v>252.98890686035199</c:v>
                </c:pt>
                <c:pt idx="804">
                  <c:v>252.98688354492199</c:v>
                </c:pt>
                <c:pt idx="805">
                  <c:v>252.98924560546899</c:v>
                </c:pt>
                <c:pt idx="806">
                  <c:v>252.98956044515</c:v>
                </c:pt>
                <c:pt idx="807">
                  <c:v>252.987786865234</c:v>
                </c:pt>
                <c:pt idx="808">
                  <c:v>252.98829650878901</c:v>
                </c:pt>
                <c:pt idx="809">
                  <c:v>252.98798828125001</c:v>
                </c:pt>
                <c:pt idx="810">
                  <c:v>252.98723449707001</c:v>
                </c:pt>
                <c:pt idx="811">
                  <c:v>252.990234375</c:v>
                </c:pt>
                <c:pt idx="812">
                  <c:v>252.98872680664101</c:v>
                </c:pt>
                <c:pt idx="813">
                  <c:v>252.98601684570301</c:v>
                </c:pt>
                <c:pt idx="814">
                  <c:v>252.98872985839799</c:v>
                </c:pt>
                <c:pt idx="815">
                  <c:v>252.988763427734</c:v>
                </c:pt>
                <c:pt idx="816">
                  <c:v>252.988840738932</c:v>
                </c:pt>
                <c:pt idx="817">
                  <c:v>252.99059143066401</c:v>
                </c:pt>
                <c:pt idx="818">
                  <c:v>252.98630981445299</c:v>
                </c:pt>
                <c:pt idx="819">
                  <c:v>252.98744812011699</c:v>
                </c:pt>
                <c:pt idx="820">
                  <c:v>252.98977966308601</c:v>
                </c:pt>
                <c:pt idx="821">
                  <c:v>252.98875681559201</c:v>
                </c:pt>
                <c:pt idx="822">
                  <c:v>252.989660644531</c:v>
                </c:pt>
                <c:pt idx="823">
                  <c:v>252.98782958984401</c:v>
                </c:pt>
                <c:pt idx="824">
                  <c:v>252.9892578125</c:v>
                </c:pt>
                <c:pt idx="825">
                  <c:v>252.99043273925801</c:v>
                </c:pt>
                <c:pt idx="826">
                  <c:v>252.989545186361</c:v>
                </c:pt>
                <c:pt idx="827">
                  <c:v>252.98822937011701</c:v>
                </c:pt>
                <c:pt idx="828">
                  <c:v>252.98826904296899</c:v>
                </c:pt>
                <c:pt idx="829">
                  <c:v>252.98648071289099</c:v>
                </c:pt>
                <c:pt idx="830">
                  <c:v>252.99002075195301</c:v>
                </c:pt>
                <c:pt idx="831">
                  <c:v>252.988194783529</c:v>
                </c:pt>
                <c:pt idx="832">
                  <c:v>252.98929138183601</c:v>
                </c:pt>
                <c:pt idx="833">
                  <c:v>252.98870849609401</c:v>
                </c:pt>
                <c:pt idx="834">
                  <c:v>252.98652343750001</c:v>
                </c:pt>
                <c:pt idx="835">
                  <c:v>252.98971557617199</c:v>
                </c:pt>
                <c:pt idx="836">
                  <c:v>252.98897806803399</c:v>
                </c:pt>
                <c:pt idx="837">
                  <c:v>252.98773193359401</c:v>
                </c:pt>
                <c:pt idx="838">
                  <c:v>252.98701171875001</c:v>
                </c:pt>
                <c:pt idx="839">
                  <c:v>252.98699645996101</c:v>
                </c:pt>
                <c:pt idx="840">
                  <c:v>252.98904113769501</c:v>
                </c:pt>
                <c:pt idx="841">
                  <c:v>252.992116292318</c:v>
                </c:pt>
                <c:pt idx="842">
                  <c:v>252.98831481933601</c:v>
                </c:pt>
                <c:pt idx="843">
                  <c:v>252.99005737304699</c:v>
                </c:pt>
                <c:pt idx="844">
                  <c:v>252.98821411132801</c:v>
                </c:pt>
                <c:pt idx="845">
                  <c:v>252.98879089355501</c:v>
                </c:pt>
                <c:pt idx="846">
                  <c:v>252.98957061767601</c:v>
                </c:pt>
                <c:pt idx="847">
                  <c:v>252.98936767578101</c:v>
                </c:pt>
                <c:pt idx="848">
                  <c:v>252.98895568847701</c:v>
                </c:pt>
                <c:pt idx="849">
                  <c:v>252.98776550292999</c:v>
                </c:pt>
                <c:pt idx="850">
                  <c:v>252.98911132812501</c:v>
                </c:pt>
                <c:pt idx="851">
                  <c:v>252.987673441569</c:v>
                </c:pt>
                <c:pt idx="852">
                  <c:v>252.98856201171901</c:v>
                </c:pt>
                <c:pt idx="853">
                  <c:v>252.98729248046899</c:v>
                </c:pt>
                <c:pt idx="854">
                  <c:v>252.98789672851601</c:v>
                </c:pt>
                <c:pt idx="855">
                  <c:v>252.98776245117199</c:v>
                </c:pt>
                <c:pt idx="856">
                  <c:v>252.989784240723</c:v>
                </c:pt>
                <c:pt idx="857">
                  <c:v>252.98750305175801</c:v>
                </c:pt>
                <c:pt idx="858">
                  <c:v>252.98874206542999</c:v>
                </c:pt>
                <c:pt idx="859">
                  <c:v>252.989749145508</c:v>
                </c:pt>
                <c:pt idx="860">
                  <c:v>252.98945312500001</c:v>
                </c:pt>
                <c:pt idx="861">
                  <c:v>252.990430196126</c:v>
                </c:pt>
                <c:pt idx="862">
                  <c:v>252.99141845703099</c:v>
                </c:pt>
                <c:pt idx="863">
                  <c:v>252.98851318359399</c:v>
                </c:pt>
                <c:pt idx="864">
                  <c:v>252.98906860351599</c:v>
                </c:pt>
                <c:pt idx="865">
                  <c:v>252.98967285156201</c:v>
                </c:pt>
                <c:pt idx="866">
                  <c:v>252.988171895345</c:v>
                </c:pt>
                <c:pt idx="867">
                  <c:v>252.98842773437499</c:v>
                </c:pt>
                <c:pt idx="868">
                  <c:v>252.98653564453099</c:v>
                </c:pt>
                <c:pt idx="869">
                  <c:v>252.98536682128901</c:v>
                </c:pt>
                <c:pt idx="870">
                  <c:v>252.98978271484401</c:v>
                </c:pt>
                <c:pt idx="871">
                  <c:v>252.98708597819001</c:v>
                </c:pt>
                <c:pt idx="872">
                  <c:v>252.987057495117</c:v>
                </c:pt>
                <c:pt idx="873">
                  <c:v>252.987878417969</c:v>
                </c:pt>
                <c:pt idx="874">
                  <c:v>252.986416625977</c:v>
                </c:pt>
                <c:pt idx="875">
                  <c:v>252.98939819335899</c:v>
                </c:pt>
                <c:pt idx="876">
                  <c:v>252.99082692464199</c:v>
                </c:pt>
                <c:pt idx="877">
                  <c:v>252.98970336914101</c:v>
                </c:pt>
                <c:pt idx="878">
                  <c:v>252.98978271484401</c:v>
                </c:pt>
                <c:pt idx="879">
                  <c:v>252.987548828125</c:v>
                </c:pt>
                <c:pt idx="880">
                  <c:v>252.99040222168</c:v>
                </c:pt>
                <c:pt idx="881">
                  <c:v>252.990684509277</c:v>
                </c:pt>
                <c:pt idx="882">
                  <c:v>252.98765563964801</c:v>
                </c:pt>
                <c:pt idx="883">
                  <c:v>252.98822326660201</c:v>
                </c:pt>
                <c:pt idx="884">
                  <c:v>252.98598022460899</c:v>
                </c:pt>
                <c:pt idx="885">
                  <c:v>252.989828491211</c:v>
                </c:pt>
                <c:pt idx="886">
                  <c:v>252.98908996582</c:v>
                </c:pt>
                <c:pt idx="887">
                  <c:v>252.98748779296901</c:v>
                </c:pt>
                <c:pt idx="888">
                  <c:v>252.98914794921899</c:v>
                </c:pt>
                <c:pt idx="889">
                  <c:v>252.98735656738299</c:v>
                </c:pt>
                <c:pt idx="890">
                  <c:v>252.98943786621101</c:v>
                </c:pt>
                <c:pt idx="891">
                  <c:v>252.98907725016301</c:v>
                </c:pt>
                <c:pt idx="892">
                  <c:v>252.98618469238301</c:v>
                </c:pt>
                <c:pt idx="893">
                  <c:v>252.988195800781</c:v>
                </c:pt>
                <c:pt idx="894">
                  <c:v>252.98731384277301</c:v>
                </c:pt>
                <c:pt idx="895">
                  <c:v>252.98874816894499</c:v>
                </c:pt>
                <c:pt idx="896">
                  <c:v>252.98985799153601</c:v>
                </c:pt>
                <c:pt idx="897">
                  <c:v>252.98768310546899</c:v>
                </c:pt>
                <c:pt idx="898">
                  <c:v>252.98848266601601</c:v>
                </c:pt>
                <c:pt idx="899">
                  <c:v>252.98960266113301</c:v>
                </c:pt>
                <c:pt idx="900">
                  <c:v>252.98988037109399</c:v>
                </c:pt>
                <c:pt idx="901">
                  <c:v>252.98957061767601</c:v>
                </c:pt>
                <c:pt idx="902">
                  <c:v>252.98875427246099</c:v>
                </c:pt>
                <c:pt idx="903">
                  <c:v>252.98924865722699</c:v>
                </c:pt>
                <c:pt idx="904">
                  <c:v>252.98838500976601</c:v>
                </c:pt>
                <c:pt idx="905">
                  <c:v>252.98874511718799</c:v>
                </c:pt>
                <c:pt idx="906">
                  <c:v>252.98818206787101</c:v>
                </c:pt>
                <c:pt idx="907">
                  <c:v>252.98848266601601</c:v>
                </c:pt>
                <c:pt idx="908">
                  <c:v>252.98784179687499</c:v>
                </c:pt>
                <c:pt idx="909">
                  <c:v>252.98986816406199</c:v>
                </c:pt>
                <c:pt idx="910">
                  <c:v>252.98808898925799</c:v>
                </c:pt>
                <c:pt idx="911">
                  <c:v>252.98818206787101</c:v>
                </c:pt>
                <c:pt idx="912">
                  <c:v>252.989422607422</c:v>
                </c:pt>
                <c:pt idx="913">
                  <c:v>252.98757324218701</c:v>
                </c:pt>
                <c:pt idx="914">
                  <c:v>252.98802490234399</c:v>
                </c:pt>
                <c:pt idx="915">
                  <c:v>252.99086608886699</c:v>
                </c:pt>
                <c:pt idx="916">
                  <c:v>252.98839314778601</c:v>
                </c:pt>
                <c:pt idx="917">
                  <c:v>252.99068603515599</c:v>
                </c:pt>
                <c:pt idx="918">
                  <c:v>252.99106140136701</c:v>
                </c:pt>
                <c:pt idx="919">
                  <c:v>252.988775634766</c:v>
                </c:pt>
                <c:pt idx="920">
                  <c:v>252.99087219238299</c:v>
                </c:pt>
                <c:pt idx="921">
                  <c:v>252.987543741862</c:v>
                </c:pt>
                <c:pt idx="922">
                  <c:v>252.98733825683601</c:v>
                </c:pt>
                <c:pt idx="923">
                  <c:v>252.98957214355499</c:v>
                </c:pt>
                <c:pt idx="924">
                  <c:v>252.98620605468801</c:v>
                </c:pt>
                <c:pt idx="925">
                  <c:v>252.98904724121101</c:v>
                </c:pt>
                <c:pt idx="926">
                  <c:v>252.989252726237</c:v>
                </c:pt>
                <c:pt idx="927">
                  <c:v>252.98776245117199</c:v>
                </c:pt>
                <c:pt idx="928">
                  <c:v>252.98770141601599</c:v>
                </c:pt>
                <c:pt idx="929">
                  <c:v>252.988442993164</c:v>
                </c:pt>
                <c:pt idx="930">
                  <c:v>252.98737792968799</c:v>
                </c:pt>
                <c:pt idx="931">
                  <c:v>252.987630208333</c:v>
                </c:pt>
                <c:pt idx="932">
                  <c:v>252.988043212891</c:v>
                </c:pt>
                <c:pt idx="933">
                  <c:v>252.98887939453101</c:v>
                </c:pt>
                <c:pt idx="934">
                  <c:v>252.98822326660201</c:v>
                </c:pt>
                <c:pt idx="935">
                  <c:v>252.99089050293</c:v>
                </c:pt>
                <c:pt idx="936">
                  <c:v>252.989804585775</c:v>
                </c:pt>
                <c:pt idx="937">
                  <c:v>252.99067687988301</c:v>
                </c:pt>
                <c:pt idx="938">
                  <c:v>252.989102172852</c:v>
                </c:pt>
                <c:pt idx="939">
                  <c:v>252.98854064941401</c:v>
                </c:pt>
                <c:pt idx="940">
                  <c:v>252.98880310058601</c:v>
                </c:pt>
                <c:pt idx="941">
                  <c:v>252.98939768473301</c:v>
                </c:pt>
                <c:pt idx="942">
                  <c:v>252.98736572265599</c:v>
                </c:pt>
                <c:pt idx="943">
                  <c:v>252.98767089843801</c:v>
                </c:pt>
                <c:pt idx="944">
                  <c:v>252.9892578125</c:v>
                </c:pt>
                <c:pt idx="945">
                  <c:v>252.98879699707001</c:v>
                </c:pt>
                <c:pt idx="946">
                  <c:v>252.989621480306</c:v>
                </c:pt>
                <c:pt idx="947">
                  <c:v>252.98810119628899</c:v>
                </c:pt>
                <c:pt idx="948">
                  <c:v>252.98841247558599</c:v>
                </c:pt>
                <c:pt idx="949">
                  <c:v>252.98793945312499</c:v>
                </c:pt>
                <c:pt idx="950">
                  <c:v>252.98898010253899</c:v>
                </c:pt>
                <c:pt idx="951">
                  <c:v>252.987462361654</c:v>
                </c:pt>
                <c:pt idx="952">
                  <c:v>252.99059143066401</c:v>
                </c:pt>
                <c:pt idx="953">
                  <c:v>252.99052734374999</c:v>
                </c:pt>
                <c:pt idx="954">
                  <c:v>252.98907470703099</c:v>
                </c:pt>
                <c:pt idx="955">
                  <c:v>252.99075012207001</c:v>
                </c:pt>
                <c:pt idx="956">
                  <c:v>252.98919423421199</c:v>
                </c:pt>
                <c:pt idx="957">
                  <c:v>252.99002380371101</c:v>
                </c:pt>
                <c:pt idx="958">
                  <c:v>252.98959350585901</c:v>
                </c:pt>
                <c:pt idx="959">
                  <c:v>252.98805236816401</c:v>
                </c:pt>
                <c:pt idx="960">
                  <c:v>252.99045104980499</c:v>
                </c:pt>
                <c:pt idx="961">
                  <c:v>252.98684438069699</c:v>
                </c:pt>
                <c:pt idx="962">
                  <c:v>252.98743286132799</c:v>
                </c:pt>
                <c:pt idx="963">
                  <c:v>252.988934326172</c:v>
                </c:pt>
                <c:pt idx="964">
                  <c:v>252.987799072266</c:v>
                </c:pt>
                <c:pt idx="965">
                  <c:v>252.98899536132799</c:v>
                </c:pt>
                <c:pt idx="966">
                  <c:v>252.98793792724601</c:v>
                </c:pt>
                <c:pt idx="967">
                  <c:v>252.98790588378901</c:v>
                </c:pt>
                <c:pt idx="968">
                  <c:v>252.990563964844</c:v>
                </c:pt>
                <c:pt idx="969">
                  <c:v>252.98684997558601</c:v>
                </c:pt>
                <c:pt idx="970">
                  <c:v>252.98943176269501</c:v>
                </c:pt>
                <c:pt idx="971">
                  <c:v>252.98841603597</c:v>
                </c:pt>
                <c:pt idx="972">
                  <c:v>252.987789916992</c:v>
                </c:pt>
                <c:pt idx="973">
                  <c:v>252.99188232421901</c:v>
                </c:pt>
                <c:pt idx="974">
                  <c:v>252.98887634277301</c:v>
                </c:pt>
                <c:pt idx="975">
                  <c:v>252.98945312500001</c:v>
                </c:pt>
                <c:pt idx="976">
                  <c:v>252.98999786376999</c:v>
                </c:pt>
                <c:pt idx="977">
                  <c:v>252.98842163085899</c:v>
                </c:pt>
                <c:pt idx="978">
                  <c:v>252.98969421386701</c:v>
                </c:pt>
                <c:pt idx="979">
                  <c:v>252.98769226074199</c:v>
                </c:pt>
                <c:pt idx="980">
                  <c:v>252.98804931640601</c:v>
                </c:pt>
                <c:pt idx="981">
                  <c:v>252.98903401692701</c:v>
                </c:pt>
                <c:pt idx="982">
                  <c:v>252.98824768066399</c:v>
                </c:pt>
                <c:pt idx="983">
                  <c:v>252.98919677734401</c:v>
                </c:pt>
                <c:pt idx="984">
                  <c:v>252.98735046386699</c:v>
                </c:pt>
                <c:pt idx="985">
                  <c:v>252.98712463378899</c:v>
                </c:pt>
                <c:pt idx="986">
                  <c:v>252.98858642578099</c:v>
                </c:pt>
                <c:pt idx="987">
                  <c:v>252.98887023925801</c:v>
                </c:pt>
                <c:pt idx="988">
                  <c:v>252.98997802734399</c:v>
                </c:pt>
                <c:pt idx="989">
                  <c:v>252.98806457519501</c:v>
                </c:pt>
                <c:pt idx="990">
                  <c:v>252.98877868652301</c:v>
                </c:pt>
                <c:pt idx="991">
                  <c:v>252.98926544189499</c:v>
                </c:pt>
                <c:pt idx="992">
                  <c:v>252.98863220214801</c:v>
                </c:pt>
                <c:pt idx="993">
                  <c:v>252.98823547363301</c:v>
                </c:pt>
                <c:pt idx="994">
                  <c:v>252.98995056152299</c:v>
                </c:pt>
                <c:pt idx="995">
                  <c:v>252.986895751953</c:v>
                </c:pt>
                <c:pt idx="996">
                  <c:v>252.988703409831</c:v>
                </c:pt>
                <c:pt idx="997">
                  <c:v>252.990310668945</c:v>
                </c:pt>
                <c:pt idx="998">
                  <c:v>252.98967895507801</c:v>
                </c:pt>
                <c:pt idx="999">
                  <c:v>252.98796691894501</c:v>
                </c:pt>
                <c:pt idx="1000">
                  <c:v>252.98864746093801</c:v>
                </c:pt>
                <c:pt idx="1001">
                  <c:v>252.98776245117199</c:v>
                </c:pt>
                <c:pt idx="1002">
                  <c:v>252.98941040039099</c:v>
                </c:pt>
                <c:pt idx="1003">
                  <c:v>252.98911437988301</c:v>
                </c:pt>
                <c:pt idx="1004">
                  <c:v>252.98739624023401</c:v>
                </c:pt>
                <c:pt idx="1005">
                  <c:v>252.98953247070301</c:v>
                </c:pt>
                <c:pt idx="1006">
                  <c:v>252.98802439371701</c:v>
                </c:pt>
                <c:pt idx="1007">
                  <c:v>252.988934326172</c:v>
                </c:pt>
                <c:pt idx="1008">
                  <c:v>252.99104309082</c:v>
                </c:pt>
                <c:pt idx="1009">
                  <c:v>252.986575317383</c:v>
                </c:pt>
                <c:pt idx="1010">
                  <c:v>252.99067382812501</c:v>
                </c:pt>
                <c:pt idx="1011">
                  <c:v>252.98930358886699</c:v>
                </c:pt>
                <c:pt idx="1012">
                  <c:v>252.98889770507799</c:v>
                </c:pt>
                <c:pt idx="1013">
                  <c:v>252.98956909179699</c:v>
                </c:pt>
                <c:pt idx="1014">
                  <c:v>252.98687438964799</c:v>
                </c:pt>
                <c:pt idx="1015">
                  <c:v>252.98880615234401</c:v>
                </c:pt>
                <c:pt idx="1016">
                  <c:v>252.988644917806</c:v>
                </c:pt>
                <c:pt idx="1017">
                  <c:v>252.98815917968801</c:v>
                </c:pt>
                <c:pt idx="1018">
                  <c:v>252.98959960937501</c:v>
                </c:pt>
                <c:pt idx="1019">
                  <c:v>252.98676452636701</c:v>
                </c:pt>
                <c:pt idx="1020">
                  <c:v>252.98797302246101</c:v>
                </c:pt>
                <c:pt idx="1021">
                  <c:v>252.988482157389</c:v>
                </c:pt>
                <c:pt idx="1022">
                  <c:v>252.98804626464801</c:v>
                </c:pt>
                <c:pt idx="1023">
                  <c:v>252.989910888672</c:v>
                </c:pt>
                <c:pt idx="1024">
                  <c:v>252.98767700195299</c:v>
                </c:pt>
                <c:pt idx="1025">
                  <c:v>252.98957824707</c:v>
                </c:pt>
                <c:pt idx="1026">
                  <c:v>252.98996480305999</c:v>
                </c:pt>
                <c:pt idx="1027">
                  <c:v>252.98843078613299</c:v>
                </c:pt>
                <c:pt idx="1028">
                  <c:v>252.989752197266</c:v>
                </c:pt>
                <c:pt idx="1029">
                  <c:v>252.98777160644499</c:v>
                </c:pt>
                <c:pt idx="1030">
                  <c:v>252.98957214355499</c:v>
                </c:pt>
                <c:pt idx="1031">
                  <c:v>252.98967742919899</c:v>
                </c:pt>
                <c:pt idx="1032">
                  <c:v>252.99082946777301</c:v>
                </c:pt>
                <c:pt idx="1033">
                  <c:v>252.98929138183601</c:v>
                </c:pt>
                <c:pt idx="1034">
                  <c:v>252.98858947753899</c:v>
                </c:pt>
                <c:pt idx="1035">
                  <c:v>252.98769226074199</c:v>
                </c:pt>
                <c:pt idx="1036">
                  <c:v>252.98806762695301</c:v>
                </c:pt>
                <c:pt idx="1037">
                  <c:v>252.98941040039099</c:v>
                </c:pt>
                <c:pt idx="1038">
                  <c:v>252.98828125</c:v>
                </c:pt>
                <c:pt idx="1039">
                  <c:v>252.987222290039</c:v>
                </c:pt>
                <c:pt idx="1040">
                  <c:v>252.98828125</c:v>
                </c:pt>
                <c:pt idx="1041">
                  <c:v>252.989420572917</c:v>
                </c:pt>
                <c:pt idx="1042">
                  <c:v>252.99136352539099</c:v>
                </c:pt>
                <c:pt idx="1043">
                  <c:v>252.989346313477</c:v>
                </c:pt>
                <c:pt idx="1044">
                  <c:v>252.98887634277301</c:v>
                </c:pt>
                <c:pt idx="1045">
                  <c:v>252.99044494628899</c:v>
                </c:pt>
                <c:pt idx="1046">
                  <c:v>252.989908854167</c:v>
                </c:pt>
                <c:pt idx="1047">
                  <c:v>252.99123229980501</c:v>
                </c:pt>
                <c:pt idx="1048">
                  <c:v>252.99035949706999</c:v>
                </c:pt>
                <c:pt idx="1049">
                  <c:v>252.98683166503901</c:v>
                </c:pt>
                <c:pt idx="1050">
                  <c:v>252.99019470214799</c:v>
                </c:pt>
                <c:pt idx="1051">
                  <c:v>252.98929850260399</c:v>
                </c:pt>
                <c:pt idx="1052">
                  <c:v>252.99086608886699</c:v>
                </c:pt>
                <c:pt idx="1053">
                  <c:v>252.98972473144499</c:v>
                </c:pt>
                <c:pt idx="1054">
                  <c:v>252.98663940429699</c:v>
                </c:pt>
                <c:pt idx="1055">
                  <c:v>252.99060974121099</c:v>
                </c:pt>
                <c:pt idx="1056">
                  <c:v>252.98836517333999</c:v>
                </c:pt>
                <c:pt idx="1057">
                  <c:v>252.98830566406201</c:v>
                </c:pt>
                <c:pt idx="1058">
                  <c:v>252.99081726074201</c:v>
                </c:pt>
                <c:pt idx="1059">
                  <c:v>252.98601074218701</c:v>
                </c:pt>
                <c:pt idx="1060">
                  <c:v>252.989419555664</c:v>
                </c:pt>
                <c:pt idx="1061">
                  <c:v>252.98964182535801</c:v>
                </c:pt>
                <c:pt idx="1062">
                  <c:v>252.98940429687499</c:v>
                </c:pt>
                <c:pt idx="1063">
                  <c:v>252.98898925781299</c:v>
                </c:pt>
                <c:pt idx="1064">
                  <c:v>252.98800659179699</c:v>
                </c:pt>
                <c:pt idx="1065">
                  <c:v>252.99052124023399</c:v>
                </c:pt>
                <c:pt idx="1066">
                  <c:v>252.99063364664701</c:v>
                </c:pt>
                <c:pt idx="1067">
                  <c:v>252.989752197266</c:v>
                </c:pt>
                <c:pt idx="1068">
                  <c:v>252.98919067382801</c:v>
                </c:pt>
                <c:pt idx="1069">
                  <c:v>252.98659362793001</c:v>
                </c:pt>
                <c:pt idx="1070">
                  <c:v>252.99038085937499</c:v>
                </c:pt>
                <c:pt idx="1071">
                  <c:v>252.989827473958</c:v>
                </c:pt>
                <c:pt idx="1072">
                  <c:v>252.98919677734401</c:v>
                </c:pt>
                <c:pt idx="1073">
                  <c:v>252.989422607422</c:v>
                </c:pt>
                <c:pt idx="1074">
                  <c:v>252.98780822753901</c:v>
                </c:pt>
                <c:pt idx="1075">
                  <c:v>252.989739990234</c:v>
                </c:pt>
                <c:pt idx="1076">
                  <c:v>252.990559895833</c:v>
                </c:pt>
                <c:pt idx="1077">
                  <c:v>252.98785400390599</c:v>
                </c:pt>
                <c:pt idx="1078">
                  <c:v>252.98900451660199</c:v>
                </c:pt>
                <c:pt idx="1079">
                  <c:v>252.98786315917999</c:v>
                </c:pt>
                <c:pt idx="1080">
                  <c:v>252.98832702636699</c:v>
                </c:pt>
                <c:pt idx="1081">
                  <c:v>252.990353902181</c:v>
                </c:pt>
                <c:pt idx="1082">
                  <c:v>252.99042663574201</c:v>
                </c:pt>
                <c:pt idx="1083">
                  <c:v>252.98752441406299</c:v>
                </c:pt>
                <c:pt idx="1084">
                  <c:v>252.98814086914101</c:v>
                </c:pt>
                <c:pt idx="1085">
                  <c:v>252.99109802246099</c:v>
                </c:pt>
                <c:pt idx="1086">
                  <c:v>252.989669799805</c:v>
                </c:pt>
                <c:pt idx="1087">
                  <c:v>252.99070434570299</c:v>
                </c:pt>
                <c:pt idx="1088">
                  <c:v>252.98912353515601</c:v>
                </c:pt>
                <c:pt idx="1089">
                  <c:v>252.98808593749999</c:v>
                </c:pt>
                <c:pt idx="1090">
                  <c:v>252.98993835449201</c:v>
                </c:pt>
                <c:pt idx="1091">
                  <c:v>252.98825581868499</c:v>
                </c:pt>
                <c:pt idx="1092">
                  <c:v>252.98989257812499</c:v>
                </c:pt>
                <c:pt idx="1093">
                  <c:v>252.98723144531201</c:v>
                </c:pt>
                <c:pt idx="1094">
                  <c:v>252.98658142089801</c:v>
                </c:pt>
                <c:pt idx="1095">
                  <c:v>252.98866577148399</c:v>
                </c:pt>
                <c:pt idx="1096">
                  <c:v>252.987678527832</c:v>
                </c:pt>
                <c:pt idx="1097">
                  <c:v>252.98920288085901</c:v>
                </c:pt>
                <c:pt idx="1098">
                  <c:v>252.98739624023401</c:v>
                </c:pt>
                <c:pt idx="1099">
                  <c:v>252.98760070800799</c:v>
                </c:pt>
                <c:pt idx="1100">
                  <c:v>252.98910827636701</c:v>
                </c:pt>
                <c:pt idx="1101">
                  <c:v>252.98918914794899</c:v>
                </c:pt>
                <c:pt idx="1102">
                  <c:v>252.989904785156</c:v>
                </c:pt>
                <c:pt idx="1103">
                  <c:v>252.99018554687501</c:v>
                </c:pt>
                <c:pt idx="1104">
                  <c:v>252.987554931641</c:v>
                </c:pt>
                <c:pt idx="1105">
                  <c:v>252.98995666503899</c:v>
                </c:pt>
                <c:pt idx="1106">
                  <c:v>252.99141438802101</c:v>
                </c:pt>
                <c:pt idx="1107">
                  <c:v>252.98905639648399</c:v>
                </c:pt>
                <c:pt idx="1108">
                  <c:v>252.989419555664</c:v>
                </c:pt>
                <c:pt idx="1109">
                  <c:v>252.98679809570299</c:v>
                </c:pt>
                <c:pt idx="1110">
                  <c:v>252.987551879883</c:v>
                </c:pt>
                <c:pt idx="1111">
                  <c:v>252.989870707194</c:v>
                </c:pt>
                <c:pt idx="1112">
                  <c:v>252.98897094726601</c:v>
                </c:pt>
                <c:pt idx="1113">
                  <c:v>252.98851623535199</c:v>
                </c:pt>
                <c:pt idx="1114">
                  <c:v>252.98750000000001</c:v>
                </c:pt>
                <c:pt idx="1115">
                  <c:v>252.98792114257799</c:v>
                </c:pt>
                <c:pt idx="1116">
                  <c:v>252.98900095621701</c:v>
                </c:pt>
                <c:pt idx="1117">
                  <c:v>252.98919372558601</c:v>
                </c:pt>
                <c:pt idx="1118">
                  <c:v>252.98652343750001</c:v>
                </c:pt>
                <c:pt idx="1119">
                  <c:v>252.98719482421899</c:v>
                </c:pt>
                <c:pt idx="1120">
                  <c:v>252.98903503418001</c:v>
                </c:pt>
                <c:pt idx="1121">
                  <c:v>252.98986816406199</c:v>
                </c:pt>
                <c:pt idx="1122">
                  <c:v>252.990319824219</c:v>
                </c:pt>
                <c:pt idx="1123">
                  <c:v>252.98947143554699</c:v>
                </c:pt>
                <c:pt idx="1124">
                  <c:v>252.98968200683601</c:v>
                </c:pt>
                <c:pt idx="1125">
                  <c:v>252.989175415039</c:v>
                </c:pt>
                <c:pt idx="1126">
                  <c:v>252.99010213216101</c:v>
                </c:pt>
                <c:pt idx="1127">
                  <c:v>252.99005737304699</c:v>
                </c:pt>
                <c:pt idx="1128">
                  <c:v>252.98767700195299</c:v>
                </c:pt>
                <c:pt idx="1129">
                  <c:v>252.98927001953101</c:v>
                </c:pt>
                <c:pt idx="1130">
                  <c:v>252.98799133300801</c:v>
                </c:pt>
                <c:pt idx="1131">
                  <c:v>252.98870849609401</c:v>
                </c:pt>
                <c:pt idx="1132">
                  <c:v>252.98939514160199</c:v>
                </c:pt>
                <c:pt idx="1133">
                  <c:v>252.986001586914</c:v>
                </c:pt>
                <c:pt idx="1134">
                  <c:v>252.98875122070299</c:v>
                </c:pt>
                <c:pt idx="1135">
                  <c:v>252.98980712890599</c:v>
                </c:pt>
                <c:pt idx="1136">
                  <c:v>252.98769124348999</c:v>
                </c:pt>
                <c:pt idx="1137">
                  <c:v>252.99020080566399</c:v>
                </c:pt>
                <c:pt idx="1138">
                  <c:v>252.98862609863301</c:v>
                </c:pt>
                <c:pt idx="1139">
                  <c:v>252.98840942382799</c:v>
                </c:pt>
                <c:pt idx="1140">
                  <c:v>252.99184265136699</c:v>
                </c:pt>
                <c:pt idx="1141">
                  <c:v>252.99035644531199</c:v>
                </c:pt>
                <c:pt idx="1142">
                  <c:v>252.98936157226601</c:v>
                </c:pt>
                <c:pt idx="1143">
                  <c:v>252.98839111328101</c:v>
                </c:pt>
                <c:pt idx="1144">
                  <c:v>252.987799072266</c:v>
                </c:pt>
                <c:pt idx="1145">
                  <c:v>252.98977050781201</c:v>
                </c:pt>
                <c:pt idx="1146">
                  <c:v>252.990234375</c:v>
                </c:pt>
                <c:pt idx="1147">
                  <c:v>252.987551879883</c:v>
                </c:pt>
                <c:pt idx="1148">
                  <c:v>252.988369750977</c:v>
                </c:pt>
                <c:pt idx="1149">
                  <c:v>252.98767089843801</c:v>
                </c:pt>
                <c:pt idx="1150">
                  <c:v>252.98862609863301</c:v>
                </c:pt>
                <c:pt idx="1151">
                  <c:v>252.98995971679699</c:v>
                </c:pt>
                <c:pt idx="1152">
                  <c:v>252.98654785156299</c:v>
                </c:pt>
                <c:pt idx="1153">
                  <c:v>252.98828125</c:v>
                </c:pt>
                <c:pt idx="1154">
                  <c:v>252.98792724609399</c:v>
                </c:pt>
                <c:pt idx="1155">
                  <c:v>252.98906555175799</c:v>
                </c:pt>
                <c:pt idx="1156">
                  <c:v>252.98959859212201</c:v>
                </c:pt>
                <c:pt idx="1157">
                  <c:v>252.98810424804699</c:v>
                </c:pt>
                <c:pt idx="1158">
                  <c:v>252.99028320312499</c:v>
                </c:pt>
                <c:pt idx="1159">
                  <c:v>252.98805236816401</c:v>
                </c:pt>
                <c:pt idx="1160">
                  <c:v>252.98912353515601</c:v>
                </c:pt>
                <c:pt idx="1161">
                  <c:v>252.99059041341101</c:v>
                </c:pt>
                <c:pt idx="1162">
                  <c:v>252.98964843749999</c:v>
                </c:pt>
                <c:pt idx="1163">
                  <c:v>252.98935546875001</c:v>
                </c:pt>
                <c:pt idx="1164">
                  <c:v>252.98899536132799</c:v>
                </c:pt>
                <c:pt idx="1165">
                  <c:v>252.98963317871099</c:v>
                </c:pt>
                <c:pt idx="1166">
                  <c:v>252.9904200236</c:v>
                </c:pt>
                <c:pt idx="1167">
                  <c:v>252.98800659179699</c:v>
                </c:pt>
                <c:pt idx="1168">
                  <c:v>252.98753967285199</c:v>
                </c:pt>
                <c:pt idx="1169">
                  <c:v>252.98732604980501</c:v>
                </c:pt>
                <c:pt idx="1170">
                  <c:v>252.98825378417999</c:v>
                </c:pt>
                <c:pt idx="1171">
                  <c:v>252.98899332682299</c:v>
                </c:pt>
                <c:pt idx="1172">
                  <c:v>252.98923645019499</c:v>
                </c:pt>
                <c:pt idx="1173">
                  <c:v>252.987142944336</c:v>
                </c:pt>
                <c:pt idx="1174">
                  <c:v>252.98878784179701</c:v>
                </c:pt>
                <c:pt idx="1175">
                  <c:v>252.98930053710899</c:v>
                </c:pt>
                <c:pt idx="1176">
                  <c:v>252.99038187662799</c:v>
                </c:pt>
                <c:pt idx="1177">
                  <c:v>252.98963623046899</c:v>
                </c:pt>
                <c:pt idx="1178">
                  <c:v>252.98942871093701</c:v>
                </c:pt>
                <c:pt idx="1179">
                  <c:v>252.987469482422</c:v>
                </c:pt>
                <c:pt idx="1180">
                  <c:v>252.99118957519499</c:v>
                </c:pt>
                <c:pt idx="1181">
                  <c:v>252.99007924397799</c:v>
                </c:pt>
                <c:pt idx="1182">
                  <c:v>252.99029541015599</c:v>
                </c:pt>
                <c:pt idx="1183">
                  <c:v>252.98798828125001</c:v>
                </c:pt>
                <c:pt idx="1184">
                  <c:v>252.98713684082</c:v>
                </c:pt>
                <c:pt idx="1185">
                  <c:v>252.99180297851601</c:v>
                </c:pt>
                <c:pt idx="1186">
                  <c:v>252.98794809977201</c:v>
                </c:pt>
                <c:pt idx="1187">
                  <c:v>252.98850402831999</c:v>
                </c:pt>
                <c:pt idx="1188">
                  <c:v>252.99034118652301</c:v>
                </c:pt>
                <c:pt idx="1189">
                  <c:v>252.985760498047</c:v>
                </c:pt>
                <c:pt idx="1190">
                  <c:v>252.99011840820299</c:v>
                </c:pt>
                <c:pt idx="1191">
                  <c:v>252.98933156331401</c:v>
                </c:pt>
                <c:pt idx="1192">
                  <c:v>252.98748474121101</c:v>
                </c:pt>
                <c:pt idx="1193">
                  <c:v>252.98899841308599</c:v>
                </c:pt>
                <c:pt idx="1194">
                  <c:v>252.98741149902301</c:v>
                </c:pt>
                <c:pt idx="1195">
                  <c:v>252.99108581543001</c:v>
                </c:pt>
                <c:pt idx="1196">
                  <c:v>252.99114227294899</c:v>
                </c:pt>
                <c:pt idx="1197">
                  <c:v>252.988687133789</c:v>
                </c:pt>
                <c:pt idx="1198">
                  <c:v>252.99119873046899</c:v>
                </c:pt>
                <c:pt idx="1199">
                  <c:v>252.98869934082001</c:v>
                </c:pt>
                <c:pt idx="1200">
                  <c:v>252.99049377441401</c:v>
                </c:pt>
                <c:pt idx="1201">
                  <c:v>252.99094645182299</c:v>
                </c:pt>
                <c:pt idx="1202">
                  <c:v>252.99013671874999</c:v>
                </c:pt>
                <c:pt idx="1203">
                  <c:v>252.989984130859</c:v>
                </c:pt>
                <c:pt idx="1204">
                  <c:v>252.98875122070299</c:v>
                </c:pt>
                <c:pt idx="1205">
                  <c:v>252.99071044921899</c:v>
                </c:pt>
                <c:pt idx="1206">
                  <c:v>252.98776499430301</c:v>
                </c:pt>
                <c:pt idx="1207">
                  <c:v>252.98740234375001</c:v>
                </c:pt>
                <c:pt idx="1208">
                  <c:v>252.98818359374999</c:v>
                </c:pt>
                <c:pt idx="1209">
                  <c:v>252.98804931640601</c:v>
                </c:pt>
                <c:pt idx="1210">
                  <c:v>252.98922729492199</c:v>
                </c:pt>
                <c:pt idx="1211">
                  <c:v>252.990191141764</c:v>
                </c:pt>
                <c:pt idx="1212">
                  <c:v>252.987881469727</c:v>
                </c:pt>
                <c:pt idx="1213">
                  <c:v>252.98758239746101</c:v>
                </c:pt>
                <c:pt idx="1214">
                  <c:v>252.989254760742</c:v>
                </c:pt>
                <c:pt idx="1215">
                  <c:v>252.98882751464799</c:v>
                </c:pt>
                <c:pt idx="1216">
                  <c:v>252.98987325032601</c:v>
                </c:pt>
                <c:pt idx="1217">
                  <c:v>252.99028930664099</c:v>
                </c:pt>
                <c:pt idx="1218">
                  <c:v>252.98858337402299</c:v>
                </c:pt>
                <c:pt idx="1219">
                  <c:v>252.98954467773399</c:v>
                </c:pt>
                <c:pt idx="1220">
                  <c:v>252.99033203125001</c:v>
                </c:pt>
                <c:pt idx="1221">
                  <c:v>252.98934682210299</c:v>
                </c:pt>
                <c:pt idx="1222">
                  <c:v>252.99092712402299</c:v>
                </c:pt>
                <c:pt idx="1223">
                  <c:v>252.98822021484401</c:v>
                </c:pt>
                <c:pt idx="1224">
                  <c:v>252.98579711914101</c:v>
                </c:pt>
                <c:pt idx="1225">
                  <c:v>252.99027709960899</c:v>
                </c:pt>
                <c:pt idx="1226">
                  <c:v>252.989084879557</c:v>
                </c:pt>
                <c:pt idx="1227">
                  <c:v>252.98924865722699</c:v>
                </c:pt>
                <c:pt idx="1228">
                  <c:v>252.989910888672</c:v>
                </c:pt>
                <c:pt idx="1229">
                  <c:v>252.98755798339801</c:v>
                </c:pt>
                <c:pt idx="1230">
                  <c:v>252.99037170410199</c:v>
                </c:pt>
                <c:pt idx="1231">
                  <c:v>252.989061991374</c:v>
                </c:pt>
                <c:pt idx="1232">
                  <c:v>252.98920288085901</c:v>
                </c:pt>
                <c:pt idx="1233">
                  <c:v>252.99008789062501</c:v>
                </c:pt>
                <c:pt idx="1234">
                  <c:v>252.988122558594</c:v>
                </c:pt>
                <c:pt idx="1235">
                  <c:v>252.99139709472701</c:v>
                </c:pt>
                <c:pt idx="1236">
                  <c:v>252.98918914794899</c:v>
                </c:pt>
                <c:pt idx="1237">
                  <c:v>252.98834228515599</c:v>
                </c:pt>
                <c:pt idx="1238">
                  <c:v>252.99189147949201</c:v>
                </c:pt>
                <c:pt idx="1239">
                  <c:v>252.98865051269499</c:v>
                </c:pt>
                <c:pt idx="1240">
                  <c:v>252.99113769531201</c:v>
                </c:pt>
                <c:pt idx="1241">
                  <c:v>252.989295959473</c:v>
                </c:pt>
                <c:pt idx="1242">
                  <c:v>252.98678283691399</c:v>
                </c:pt>
                <c:pt idx="1243">
                  <c:v>252.98897399902299</c:v>
                </c:pt>
                <c:pt idx="1244">
                  <c:v>252.987628173828</c:v>
                </c:pt>
                <c:pt idx="1245">
                  <c:v>252.98957214355499</c:v>
                </c:pt>
                <c:pt idx="1246">
                  <c:v>252.99073537190799</c:v>
                </c:pt>
                <c:pt idx="1247">
                  <c:v>252.98826904296899</c:v>
                </c:pt>
                <c:pt idx="1248">
                  <c:v>252.98867492675799</c:v>
                </c:pt>
                <c:pt idx="1249">
                  <c:v>252.987948608398</c:v>
                </c:pt>
                <c:pt idx="1250">
                  <c:v>252.99124450683601</c:v>
                </c:pt>
                <c:pt idx="1251">
                  <c:v>252.98957570393901</c:v>
                </c:pt>
                <c:pt idx="1252">
                  <c:v>252.98792419433599</c:v>
                </c:pt>
                <c:pt idx="1253">
                  <c:v>252.99005126953099</c:v>
                </c:pt>
                <c:pt idx="1254">
                  <c:v>252.98969421386701</c:v>
                </c:pt>
                <c:pt idx="1255">
                  <c:v>252.99029846191399</c:v>
                </c:pt>
                <c:pt idx="1256">
                  <c:v>252.99156443278</c:v>
                </c:pt>
                <c:pt idx="1257">
                  <c:v>252.99059448242201</c:v>
                </c:pt>
                <c:pt idx="1258">
                  <c:v>252.99011840820299</c:v>
                </c:pt>
                <c:pt idx="1259">
                  <c:v>252.98869934082001</c:v>
                </c:pt>
                <c:pt idx="1260">
                  <c:v>252.98854980468701</c:v>
                </c:pt>
                <c:pt idx="1261">
                  <c:v>252.98827362060501</c:v>
                </c:pt>
                <c:pt idx="1262">
                  <c:v>252.98807678222701</c:v>
                </c:pt>
                <c:pt idx="1263">
                  <c:v>252.98651733398401</c:v>
                </c:pt>
                <c:pt idx="1264">
                  <c:v>252.98838806152301</c:v>
                </c:pt>
                <c:pt idx="1265">
                  <c:v>252.98804626464801</c:v>
                </c:pt>
                <c:pt idx="1266">
                  <c:v>252.987726847331</c:v>
                </c:pt>
                <c:pt idx="1267">
                  <c:v>252.98881835937499</c:v>
                </c:pt>
                <c:pt idx="1268">
                  <c:v>252.988766479492</c:v>
                </c:pt>
                <c:pt idx="1269">
                  <c:v>252.98809814453099</c:v>
                </c:pt>
                <c:pt idx="1270">
                  <c:v>252.99264526367199</c:v>
                </c:pt>
                <c:pt idx="1271">
                  <c:v>252.98815917968801</c:v>
                </c:pt>
                <c:pt idx="1272">
                  <c:v>252.99004211425799</c:v>
                </c:pt>
                <c:pt idx="1273">
                  <c:v>252.98954772949199</c:v>
                </c:pt>
                <c:pt idx="1274">
                  <c:v>252.98786010742199</c:v>
                </c:pt>
                <c:pt idx="1275">
                  <c:v>252.991940307617</c:v>
                </c:pt>
                <c:pt idx="1276">
                  <c:v>252.98901621500701</c:v>
                </c:pt>
                <c:pt idx="1277">
                  <c:v>252.98797607421901</c:v>
                </c:pt>
                <c:pt idx="1278">
                  <c:v>252.99125366210899</c:v>
                </c:pt>
                <c:pt idx="1279">
                  <c:v>252.98743286132799</c:v>
                </c:pt>
                <c:pt idx="1280">
                  <c:v>252.99174194335899</c:v>
                </c:pt>
                <c:pt idx="1281">
                  <c:v>252.99043782552101</c:v>
                </c:pt>
                <c:pt idx="1282">
                  <c:v>252.987380981445</c:v>
                </c:pt>
                <c:pt idx="1283">
                  <c:v>252.989343261719</c:v>
                </c:pt>
                <c:pt idx="1284">
                  <c:v>252.98649902343701</c:v>
                </c:pt>
                <c:pt idx="1285">
                  <c:v>252.989013671875</c:v>
                </c:pt>
                <c:pt idx="1286">
                  <c:v>252.99069468180301</c:v>
                </c:pt>
                <c:pt idx="1287">
                  <c:v>252.98878173828101</c:v>
                </c:pt>
                <c:pt idx="1288">
                  <c:v>252.989346313477</c:v>
                </c:pt>
                <c:pt idx="1289">
                  <c:v>252.98859252929699</c:v>
                </c:pt>
                <c:pt idx="1290">
                  <c:v>252.99091491699201</c:v>
                </c:pt>
                <c:pt idx="1291">
                  <c:v>252.99053700765</c:v>
                </c:pt>
                <c:pt idx="1292">
                  <c:v>252.98825683593799</c:v>
                </c:pt>
                <c:pt idx="1293">
                  <c:v>252.99035034179701</c:v>
                </c:pt>
                <c:pt idx="1294">
                  <c:v>252.98862609863301</c:v>
                </c:pt>
                <c:pt idx="1295">
                  <c:v>252.988931274414</c:v>
                </c:pt>
                <c:pt idx="1296">
                  <c:v>252.988822937012</c:v>
                </c:pt>
                <c:pt idx="1297">
                  <c:v>252.98800659179699</c:v>
                </c:pt>
                <c:pt idx="1298">
                  <c:v>252.98838806152301</c:v>
                </c:pt>
                <c:pt idx="1299">
                  <c:v>252.98825988769499</c:v>
                </c:pt>
                <c:pt idx="1300">
                  <c:v>252.98888549804701</c:v>
                </c:pt>
                <c:pt idx="1301">
                  <c:v>252.98794301350901</c:v>
                </c:pt>
                <c:pt idx="1302">
                  <c:v>252.98858032226599</c:v>
                </c:pt>
                <c:pt idx="1303">
                  <c:v>252.98756408691401</c:v>
                </c:pt>
                <c:pt idx="1304">
                  <c:v>252.98807678222701</c:v>
                </c:pt>
                <c:pt idx="1305">
                  <c:v>252.99055175781299</c:v>
                </c:pt>
                <c:pt idx="1306">
                  <c:v>252.99065907796199</c:v>
                </c:pt>
                <c:pt idx="1307">
                  <c:v>252.98947753906299</c:v>
                </c:pt>
                <c:pt idx="1308">
                  <c:v>252.98964843749999</c:v>
                </c:pt>
                <c:pt idx="1309">
                  <c:v>252.98907775878899</c:v>
                </c:pt>
                <c:pt idx="1310">
                  <c:v>252.99062499999999</c:v>
                </c:pt>
                <c:pt idx="1311">
                  <c:v>252.98950449625701</c:v>
                </c:pt>
                <c:pt idx="1312">
                  <c:v>252.99006347656299</c:v>
                </c:pt>
                <c:pt idx="1313">
                  <c:v>252.98947753906299</c:v>
                </c:pt>
                <c:pt idx="1314">
                  <c:v>252.99001464843701</c:v>
                </c:pt>
                <c:pt idx="1315">
                  <c:v>252.99126281738299</c:v>
                </c:pt>
                <c:pt idx="1316">
                  <c:v>252.98899078369101</c:v>
                </c:pt>
                <c:pt idx="1317">
                  <c:v>252.98902893066401</c:v>
                </c:pt>
                <c:pt idx="1318">
                  <c:v>252.98764648437501</c:v>
                </c:pt>
                <c:pt idx="1319">
                  <c:v>252.98619689941401</c:v>
                </c:pt>
                <c:pt idx="1320">
                  <c:v>252.99028625488299</c:v>
                </c:pt>
                <c:pt idx="1321">
                  <c:v>252.98763783772799</c:v>
                </c:pt>
                <c:pt idx="1322">
                  <c:v>252.98634338378901</c:v>
                </c:pt>
                <c:pt idx="1323">
                  <c:v>252.98959350585901</c:v>
                </c:pt>
                <c:pt idx="1324">
                  <c:v>252.98644714355501</c:v>
                </c:pt>
                <c:pt idx="1325">
                  <c:v>252.99126281738299</c:v>
                </c:pt>
                <c:pt idx="1326">
                  <c:v>252.990229288737</c:v>
                </c:pt>
                <c:pt idx="1327">
                  <c:v>252.98698730468701</c:v>
                </c:pt>
                <c:pt idx="1328">
                  <c:v>252.990075683594</c:v>
                </c:pt>
                <c:pt idx="1329">
                  <c:v>252.98768920898399</c:v>
                </c:pt>
                <c:pt idx="1330">
                  <c:v>252.99066772460901</c:v>
                </c:pt>
                <c:pt idx="1331">
                  <c:v>252.99191538492801</c:v>
                </c:pt>
                <c:pt idx="1332">
                  <c:v>252.98858642578099</c:v>
                </c:pt>
                <c:pt idx="1333">
                  <c:v>252.98891296386699</c:v>
                </c:pt>
                <c:pt idx="1334">
                  <c:v>252.98873901367199</c:v>
                </c:pt>
                <c:pt idx="1335">
                  <c:v>252.99106750488301</c:v>
                </c:pt>
                <c:pt idx="1336">
                  <c:v>252.989919026693</c:v>
                </c:pt>
                <c:pt idx="1337">
                  <c:v>252.98833923339799</c:v>
                </c:pt>
                <c:pt idx="1338">
                  <c:v>252.99018554687501</c:v>
                </c:pt>
                <c:pt idx="1339">
                  <c:v>252.98622436523399</c:v>
                </c:pt>
                <c:pt idx="1340">
                  <c:v>252.98944091796901</c:v>
                </c:pt>
                <c:pt idx="1341">
                  <c:v>252.98879241943399</c:v>
                </c:pt>
                <c:pt idx="1342">
                  <c:v>252.98731384277301</c:v>
                </c:pt>
                <c:pt idx="1343">
                  <c:v>252.9892578125</c:v>
                </c:pt>
                <c:pt idx="1344">
                  <c:v>252.98928222656201</c:v>
                </c:pt>
                <c:pt idx="1345">
                  <c:v>252.99038696289099</c:v>
                </c:pt>
                <c:pt idx="1346">
                  <c:v>252.989420572917</c:v>
                </c:pt>
                <c:pt idx="1347">
                  <c:v>252.98778076171899</c:v>
                </c:pt>
                <c:pt idx="1348">
                  <c:v>252.989013671875</c:v>
                </c:pt>
                <c:pt idx="1349">
                  <c:v>252.988766479492</c:v>
                </c:pt>
                <c:pt idx="1350">
                  <c:v>252.989019775391</c:v>
                </c:pt>
                <c:pt idx="1351">
                  <c:v>252.99052937825499</c:v>
                </c:pt>
                <c:pt idx="1352">
                  <c:v>252.99058837890601</c:v>
                </c:pt>
                <c:pt idx="1353">
                  <c:v>252.98830566406201</c:v>
                </c:pt>
                <c:pt idx="1354">
                  <c:v>252.98867797851599</c:v>
                </c:pt>
                <c:pt idx="1355">
                  <c:v>252.99060974121099</c:v>
                </c:pt>
                <c:pt idx="1356">
                  <c:v>252.98927307128901</c:v>
                </c:pt>
                <c:pt idx="1357">
                  <c:v>252.98992614746101</c:v>
                </c:pt>
                <c:pt idx="1358">
                  <c:v>252.98890991210899</c:v>
                </c:pt>
                <c:pt idx="1359">
                  <c:v>252.98713684082</c:v>
                </c:pt>
                <c:pt idx="1360">
                  <c:v>252.99060668945299</c:v>
                </c:pt>
                <c:pt idx="1361">
                  <c:v>252.988352457682</c:v>
                </c:pt>
                <c:pt idx="1362">
                  <c:v>252.98743286132799</c:v>
                </c:pt>
                <c:pt idx="1363">
                  <c:v>252.99026794433601</c:v>
                </c:pt>
                <c:pt idx="1364">
                  <c:v>252.98872070312501</c:v>
                </c:pt>
                <c:pt idx="1365">
                  <c:v>252.99244079589801</c:v>
                </c:pt>
                <c:pt idx="1366">
                  <c:v>252.99036661783899</c:v>
                </c:pt>
                <c:pt idx="1367">
                  <c:v>252.98813781738301</c:v>
                </c:pt>
                <c:pt idx="1368">
                  <c:v>252.98914489746099</c:v>
                </c:pt>
                <c:pt idx="1369">
                  <c:v>252.98775329589799</c:v>
                </c:pt>
                <c:pt idx="1370">
                  <c:v>252.99143981933599</c:v>
                </c:pt>
                <c:pt idx="1371">
                  <c:v>252.989453633626</c:v>
                </c:pt>
                <c:pt idx="1372">
                  <c:v>252.988369750977</c:v>
                </c:pt>
                <c:pt idx="1373">
                  <c:v>252.988436889648</c:v>
                </c:pt>
                <c:pt idx="1374">
                  <c:v>252.986822509766</c:v>
                </c:pt>
                <c:pt idx="1375">
                  <c:v>252.99097900390601</c:v>
                </c:pt>
                <c:pt idx="1376">
                  <c:v>252.98973337809201</c:v>
                </c:pt>
                <c:pt idx="1377">
                  <c:v>252.98716735839801</c:v>
                </c:pt>
                <c:pt idx="1378">
                  <c:v>252.98942871093701</c:v>
                </c:pt>
                <c:pt idx="1379">
                  <c:v>252.98762207031299</c:v>
                </c:pt>
                <c:pt idx="1380">
                  <c:v>252.98847656250001</c:v>
                </c:pt>
                <c:pt idx="1381">
                  <c:v>252.988975524902</c:v>
                </c:pt>
                <c:pt idx="1382">
                  <c:v>252.987954711914</c:v>
                </c:pt>
                <c:pt idx="1383">
                  <c:v>252.98817749023399</c:v>
                </c:pt>
                <c:pt idx="1384">
                  <c:v>252.98964843749999</c:v>
                </c:pt>
                <c:pt idx="1385">
                  <c:v>252.99068298339799</c:v>
                </c:pt>
                <c:pt idx="1386">
                  <c:v>252.989980061849</c:v>
                </c:pt>
                <c:pt idx="1387">
                  <c:v>252.98874206542999</c:v>
                </c:pt>
                <c:pt idx="1388">
                  <c:v>252.98939514160199</c:v>
                </c:pt>
                <c:pt idx="1389">
                  <c:v>252.98889770507799</c:v>
                </c:pt>
                <c:pt idx="1390">
                  <c:v>252.99083251953101</c:v>
                </c:pt>
                <c:pt idx="1391">
                  <c:v>252.98878224690799</c:v>
                </c:pt>
                <c:pt idx="1392">
                  <c:v>252.988934326172</c:v>
                </c:pt>
                <c:pt idx="1393">
                  <c:v>252.98931274414099</c:v>
                </c:pt>
                <c:pt idx="1394">
                  <c:v>252.98822021484401</c:v>
                </c:pt>
                <c:pt idx="1395">
                  <c:v>252.98775634765599</c:v>
                </c:pt>
                <c:pt idx="1396">
                  <c:v>252.98965454101599</c:v>
                </c:pt>
                <c:pt idx="1397">
                  <c:v>252.98818359374999</c:v>
                </c:pt>
                <c:pt idx="1398">
                  <c:v>252.98726501464799</c:v>
                </c:pt>
                <c:pt idx="1399">
                  <c:v>252.98815002441401</c:v>
                </c:pt>
                <c:pt idx="1400">
                  <c:v>252.98897094726601</c:v>
                </c:pt>
                <c:pt idx="1401">
                  <c:v>252.98886871337899</c:v>
                </c:pt>
                <c:pt idx="1402">
                  <c:v>252.98977050781201</c:v>
                </c:pt>
                <c:pt idx="1403">
                  <c:v>252.98842773437499</c:v>
                </c:pt>
                <c:pt idx="1404">
                  <c:v>252.988357543945</c:v>
                </c:pt>
                <c:pt idx="1405">
                  <c:v>252.99172973632801</c:v>
                </c:pt>
                <c:pt idx="1406">
                  <c:v>252.98959096272799</c:v>
                </c:pt>
                <c:pt idx="1407">
                  <c:v>252.99017639160201</c:v>
                </c:pt>
                <c:pt idx="1408">
                  <c:v>252.98981628417999</c:v>
                </c:pt>
                <c:pt idx="1409">
                  <c:v>252.98710021972701</c:v>
                </c:pt>
                <c:pt idx="1410">
                  <c:v>252.99266052246099</c:v>
                </c:pt>
                <c:pt idx="1411">
                  <c:v>252.99058532714801</c:v>
                </c:pt>
                <c:pt idx="1412">
                  <c:v>252.98688659667999</c:v>
                </c:pt>
                <c:pt idx="1413">
                  <c:v>252.988528442383</c:v>
                </c:pt>
                <c:pt idx="1414">
                  <c:v>252.986080932617</c:v>
                </c:pt>
                <c:pt idx="1415">
                  <c:v>252.989501953125</c:v>
                </c:pt>
                <c:pt idx="1416">
                  <c:v>252.989804585775</c:v>
                </c:pt>
                <c:pt idx="1417">
                  <c:v>252.98742675781199</c:v>
                </c:pt>
                <c:pt idx="1418">
                  <c:v>252.988366699219</c:v>
                </c:pt>
                <c:pt idx="1419">
                  <c:v>252.98864440918001</c:v>
                </c:pt>
                <c:pt idx="1420">
                  <c:v>252.99127807617199</c:v>
                </c:pt>
                <c:pt idx="1421">
                  <c:v>252.98928833007801</c:v>
                </c:pt>
                <c:pt idx="1422">
                  <c:v>252.98805236816401</c:v>
                </c:pt>
                <c:pt idx="1423">
                  <c:v>252.99159545898399</c:v>
                </c:pt>
                <c:pt idx="1424">
                  <c:v>252.98926696777301</c:v>
                </c:pt>
                <c:pt idx="1425">
                  <c:v>252.99073181152301</c:v>
                </c:pt>
                <c:pt idx="1426">
                  <c:v>252.99117024739601</c:v>
                </c:pt>
                <c:pt idx="1427">
                  <c:v>252.98900146484399</c:v>
                </c:pt>
                <c:pt idx="1428">
                  <c:v>252.99010314941401</c:v>
                </c:pt>
                <c:pt idx="1429">
                  <c:v>252.98874206542999</c:v>
                </c:pt>
                <c:pt idx="1430">
                  <c:v>252.98954467773399</c:v>
                </c:pt>
                <c:pt idx="1431">
                  <c:v>252.99049377441401</c:v>
                </c:pt>
                <c:pt idx="1432">
                  <c:v>252.98846130371101</c:v>
                </c:pt>
                <c:pt idx="1433">
                  <c:v>252.988031005859</c:v>
                </c:pt>
                <c:pt idx="1434">
                  <c:v>252.98796997070301</c:v>
                </c:pt>
                <c:pt idx="1435">
                  <c:v>252.98674621582001</c:v>
                </c:pt>
                <c:pt idx="1436">
                  <c:v>252.989535013835</c:v>
                </c:pt>
                <c:pt idx="1437">
                  <c:v>252.98814697265601</c:v>
                </c:pt>
                <c:pt idx="1438">
                  <c:v>252.987387084961</c:v>
                </c:pt>
                <c:pt idx="1439">
                  <c:v>252.98764953613301</c:v>
                </c:pt>
                <c:pt idx="1440">
                  <c:v>252.98894958496101</c:v>
                </c:pt>
                <c:pt idx="1441">
                  <c:v>252.989344278971</c:v>
                </c:pt>
                <c:pt idx="1442">
                  <c:v>252.98894958496101</c:v>
                </c:pt>
                <c:pt idx="1443">
                  <c:v>252.987542724609</c:v>
                </c:pt>
                <c:pt idx="1444">
                  <c:v>252.98861999511701</c:v>
                </c:pt>
                <c:pt idx="1445">
                  <c:v>252.99079284667999</c:v>
                </c:pt>
                <c:pt idx="1446">
                  <c:v>252.990531921387</c:v>
                </c:pt>
                <c:pt idx="1447">
                  <c:v>252.989422607422</c:v>
                </c:pt>
                <c:pt idx="1448">
                  <c:v>252.98813781738301</c:v>
                </c:pt>
                <c:pt idx="1449">
                  <c:v>252.98742065429701</c:v>
                </c:pt>
                <c:pt idx="1450">
                  <c:v>252.99026489257801</c:v>
                </c:pt>
                <c:pt idx="1451">
                  <c:v>252.989219665527</c:v>
                </c:pt>
                <c:pt idx="1452">
                  <c:v>252.98992919921901</c:v>
                </c:pt>
                <c:pt idx="1453">
                  <c:v>252.98821716308601</c:v>
                </c:pt>
                <c:pt idx="1454">
                  <c:v>252.98715820312501</c:v>
                </c:pt>
                <c:pt idx="1455">
                  <c:v>252.99263000488301</c:v>
                </c:pt>
                <c:pt idx="1456">
                  <c:v>252.98896280924501</c:v>
                </c:pt>
                <c:pt idx="1457">
                  <c:v>252.989178466797</c:v>
                </c:pt>
                <c:pt idx="1458">
                  <c:v>252.99179992675801</c:v>
                </c:pt>
                <c:pt idx="1459">
                  <c:v>252.98788452148401</c:v>
                </c:pt>
                <c:pt idx="1460">
                  <c:v>252.991134643555</c:v>
                </c:pt>
                <c:pt idx="1461">
                  <c:v>252.99264272054</c:v>
                </c:pt>
                <c:pt idx="1462">
                  <c:v>252.98943176269501</c:v>
                </c:pt>
                <c:pt idx="1463">
                  <c:v>252.99021301269499</c:v>
                </c:pt>
                <c:pt idx="1464">
                  <c:v>252.98890380859399</c:v>
                </c:pt>
                <c:pt idx="1465">
                  <c:v>252.98983764648401</c:v>
                </c:pt>
                <c:pt idx="1466">
                  <c:v>252.991340637207</c:v>
                </c:pt>
                <c:pt idx="1467">
                  <c:v>252.98863830566401</c:v>
                </c:pt>
                <c:pt idx="1468">
                  <c:v>252.988934326172</c:v>
                </c:pt>
                <c:pt idx="1469">
                  <c:v>252.98908996582</c:v>
                </c:pt>
                <c:pt idx="1470">
                  <c:v>252.98831787109401</c:v>
                </c:pt>
                <c:pt idx="1471">
                  <c:v>252.98941294352201</c:v>
                </c:pt>
                <c:pt idx="1472">
                  <c:v>252.98924865722699</c:v>
                </c:pt>
                <c:pt idx="1473">
                  <c:v>252.98800354003899</c:v>
                </c:pt>
                <c:pt idx="1474">
                  <c:v>252.98776550292999</c:v>
                </c:pt>
                <c:pt idx="1475">
                  <c:v>252.99067077636701</c:v>
                </c:pt>
                <c:pt idx="1476">
                  <c:v>252.991038004557</c:v>
                </c:pt>
                <c:pt idx="1477">
                  <c:v>252.99044799804699</c:v>
                </c:pt>
                <c:pt idx="1478">
                  <c:v>252.990640258789</c:v>
                </c:pt>
                <c:pt idx="1479">
                  <c:v>252.98882446289099</c:v>
                </c:pt>
                <c:pt idx="1480">
                  <c:v>252.98946533203099</c:v>
                </c:pt>
                <c:pt idx="1481">
                  <c:v>252.99078369140599</c:v>
                </c:pt>
                <c:pt idx="1482">
                  <c:v>252.99086608886699</c:v>
                </c:pt>
                <c:pt idx="1483">
                  <c:v>252.987799072266</c:v>
                </c:pt>
                <c:pt idx="1484">
                  <c:v>252.98996582031299</c:v>
                </c:pt>
                <c:pt idx="1485">
                  <c:v>252.990228271484</c:v>
                </c:pt>
                <c:pt idx="1486">
                  <c:v>252.98990631103501</c:v>
                </c:pt>
                <c:pt idx="1487">
                  <c:v>252.99074707031201</c:v>
                </c:pt>
                <c:pt idx="1488">
                  <c:v>252.98817443847699</c:v>
                </c:pt>
                <c:pt idx="1489">
                  <c:v>252.98800659179699</c:v>
                </c:pt>
                <c:pt idx="1490">
                  <c:v>252.99074707031201</c:v>
                </c:pt>
                <c:pt idx="1491">
                  <c:v>252.98892466227201</c:v>
                </c:pt>
                <c:pt idx="1492">
                  <c:v>252.99037170410199</c:v>
                </c:pt>
                <c:pt idx="1493">
                  <c:v>252.98847045898401</c:v>
                </c:pt>
                <c:pt idx="1494">
                  <c:v>252.98664245605499</c:v>
                </c:pt>
                <c:pt idx="1495">
                  <c:v>252.99118041992199</c:v>
                </c:pt>
                <c:pt idx="1496">
                  <c:v>252.989512125651</c:v>
                </c:pt>
                <c:pt idx="1497">
                  <c:v>252.99005737304699</c:v>
                </c:pt>
                <c:pt idx="1498">
                  <c:v>252.99008789062501</c:v>
                </c:pt>
                <c:pt idx="1499">
                  <c:v>252.98887634277301</c:v>
                </c:pt>
                <c:pt idx="1500">
                  <c:v>252.99013671874999</c:v>
                </c:pt>
                <c:pt idx="1501">
                  <c:v>252.990531921387</c:v>
                </c:pt>
                <c:pt idx="1502">
                  <c:v>252.98899230956999</c:v>
                </c:pt>
                <c:pt idx="1503">
                  <c:v>252.98921203613301</c:v>
                </c:pt>
                <c:pt idx="1504">
                  <c:v>252.986810302734</c:v>
                </c:pt>
                <c:pt idx="1505">
                  <c:v>252.98989257812499</c:v>
                </c:pt>
                <c:pt idx="1506">
                  <c:v>252.99090830485</c:v>
                </c:pt>
                <c:pt idx="1507">
                  <c:v>252.989910888672</c:v>
                </c:pt>
                <c:pt idx="1508">
                  <c:v>252.98838500976601</c:v>
                </c:pt>
                <c:pt idx="1509">
                  <c:v>252.98699340820301</c:v>
                </c:pt>
                <c:pt idx="1510">
                  <c:v>252.99033203125001</c:v>
                </c:pt>
                <c:pt idx="1511">
                  <c:v>252.990412394206</c:v>
                </c:pt>
                <c:pt idx="1512">
                  <c:v>252.988366699219</c:v>
                </c:pt>
                <c:pt idx="1513">
                  <c:v>252.98931274414099</c:v>
                </c:pt>
                <c:pt idx="1514">
                  <c:v>252.98807373046901</c:v>
                </c:pt>
                <c:pt idx="1515">
                  <c:v>252.98986816406199</c:v>
                </c:pt>
                <c:pt idx="1516">
                  <c:v>252.991172790527</c:v>
                </c:pt>
                <c:pt idx="1517">
                  <c:v>252.99049682617201</c:v>
                </c:pt>
                <c:pt idx="1518">
                  <c:v>252.98957824707</c:v>
                </c:pt>
                <c:pt idx="1519">
                  <c:v>252.98954772949199</c:v>
                </c:pt>
                <c:pt idx="1520">
                  <c:v>252.99013977050799</c:v>
                </c:pt>
                <c:pt idx="1521">
                  <c:v>252.99185943603501</c:v>
                </c:pt>
                <c:pt idx="1522">
                  <c:v>252.98977050781201</c:v>
                </c:pt>
                <c:pt idx="1523">
                  <c:v>252.98912353515601</c:v>
                </c:pt>
                <c:pt idx="1524">
                  <c:v>252.98762207031299</c:v>
                </c:pt>
                <c:pt idx="1525">
                  <c:v>252.98915405273399</c:v>
                </c:pt>
                <c:pt idx="1526">
                  <c:v>252.99100748697899</c:v>
                </c:pt>
                <c:pt idx="1527">
                  <c:v>252.98911437988301</c:v>
                </c:pt>
                <c:pt idx="1528">
                  <c:v>252.98791809081999</c:v>
                </c:pt>
                <c:pt idx="1529">
                  <c:v>252.98946533203099</c:v>
                </c:pt>
                <c:pt idx="1530">
                  <c:v>252.98768920898399</c:v>
                </c:pt>
                <c:pt idx="1531">
                  <c:v>252.990300496419</c:v>
                </c:pt>
                <c:pt idx="1532">
                  <c:v>252.98975830078101</c:v>
                </c:pt>
                <c:pt idx="1533">
                  <c:v>252.98850097656299</c:v>
                </c:pt>
                <c:pt idx="1534">
                  <c:v>252.98854370117201</c:v>
                </c:pt>
                <c:pt idx="1535">
                  <c:v>252.991217041016</c:v>
                </c:pt>
                <c:pt idx="1536">
                  <c:v>252.991010030111</c:v>
                </c:pt>
                <c:pt idx="1537">
                  <c:v>252.99339599609399</c:v>
                </c:pt>
                <c:pt idx="1538">
                  <c:v>252.99013061523399</c:v>
                </c:pt>
                <c:pt idx="1539">
                  <c:v>252.98967285156201</c:v>
                </c:pt>
                <c:pt idx="1540">
                  <c:v>252.99239501953099</c:v>
                </c:pt>
                <c:pt idx="1541">
                  <c:v>252.98944091796901</c:v>
                </c:pt>
                <c:pt idx="1542">
                  <c:v>252.99009094238301</c:v>
                </c:pt>
                <c:pt idx="1543">
                  <c:v>252.98987121581999</c:v>
                </c:pt>
                <c:pt idx="1544">
                  <c:v>252.98678894042999</c:v>
                </c:pt>
                <c:pt idx="1545">
                  <c:v>252.99156494140601</c:v>
                </c:pt>
                <c:pt idx="1546">
                  <c:v>252.99022165934201</c:v>
                </c:pt>
                <c:pt idx="1547">
                  <c:v>252.98768310546899</c:v>
                </c:pt>
                <c:pt idx="1548">
                  <c:v>252.98916625976599</c:v>
                </c:pt>
                <c:pt idx="1549">
                  <c:v>252.98663940429699</c:v>
                </c:pt>
                <c:pt idx="1550">
                  <c:v>252.98840332031199</c:v>
                </c:pt>
                <c:pt idx="1551">
                  <c:v>252.99111429850299</c:v>
                </c:pt>
                <c:pt idx="1552">
                  <c:v>252.98989257812499</c:v>
                </c:pt>
                <c:pt idx="1553">
                  <c:v>252.98985290527301</c:v>
                </c:pt>
                <c:pt idx="1554">
                  <c:v>252.98923645019499</c:v>
                </c:pt>
                <c:pt idx="1555">
                  <c:v>252.98960876464801</c:v>
                </c:pt>
                <c:pt idx="1556">
                  <c:v>252.991096496582</c:v>
                </c:pt>
                <c:pt idx="1557">
                  <c:v>252.99048767089801</c:v>
                </c:pt>
                <c:pt idx="1558">
                  <c:v>252.98946838378899</c:v>
                </c:pt>
                <c:pt idx="1559">
                  <c:v>252.98870544433601</c:v>
                </c:pt>
                <c:pt idx="1560">
                  <c:v>252.990560913086</c:v>
                </c:pt>
                <c:pt idx="1561">
                  <c:v>252.99061584472699</c:v>
                </c:pt>
                <c:pt idx="1562">
                  <c:v>252.989263916016</c:v>
                </c:pt>
                <c:pt idx="1563">
                  <c:v>252.98914184570299</c:v>
                </c:pt>
                <c:pt idx="1564">
                  <c:v>252.98933105468799</c:v>
                </c:pt>
                <c:pt idx="1565">
                  <c:v>252.99027404785201</c:v>
                </c:pt>
                <c:pt idx="1566">
                  <c:v>252.99176788330101</c:v>
                </c:pt>
                <c:pt idx="1567">
                  <c:v>252.98956909179699</c:v>
                </c:pt>
                <c:pt idx="1568">
                  <c:v>252.988845825195</c:v>
                </c:pt>
                <c:pt idx="1569">
                  <c:v>252.988858032227</c:v>
                </c:pt>
                <c:pt idx="1570">
                  <c:v>252.988681030273</c:v>
                </c:pt>
                <c:pt idx="1571">
                  <c:v>252.99106343587201</c:v>
                </c:pt>
                <c:pt idx="1572">
                  <c:v>252.99197387695301</c:v>
                </c:pt>
                <c:pt idx="1573">
                  <c:v>252.98930969238299</c:v>
                </c:pt>
                <c:pt idx="1574">
                  <c:v>252.990960693359</c:v>
                </c:pt>
                <c:pt idx="1575">
                  <c:v>252.99131469726601</c:v>
                </c:pt>
                <c:pt idx="1576">
                  <c:v>252.99163055419899</c:v>
                </c:pt>
                <c:pt idx="1577">
                  <c:v>252.99164123535201</c:v>
                </c:pt>
                <c:pt idx="1578">
                  <c:v>252.98786621093799</c:v>
                </c:pt>
                <c:pt idx="1579">
                  <c:v>252.98838806152301</c:v>
                </c:pt>
                <c:pt idx="1580">
                  <c:v>252.98902587890601</c:v>
                </c:pt>
                <c:pt idx="1581">
                  <c:v>252.98924001057901</c:v>
                </c:pt>
                <c:pt idx="1582">
                  <c:v>252.98919677734401</c:v>
                </c:pt>
                <c:pt idx="1583">
                  <c:v>252.98978576660201</c:v>
                </c:pt>
                <c:pt idx="1584">
                  <c:v>252.98915405273399</c:v>
                </c:pt>
                <c:pt idx="1585">
                  <c:v>252.99176940917999</c:v>
                </c:pt>
                <c:pt idx="1586">
                  <c:v>252.989980061849</c:v>
                </c:pt>
                <c:pt idx="1587">
                  <c:v>252.99004821777299</c:v>
                </c:pt>
                <c:pt idx="1588">
                  <c:v>252.99045104980499</c:v>
                </c:pt>
                <c:pt idx="1589">
                  <c:v>252.98764343261701</c:v>
                </c:pt>
                <c:pt idx="1590">
                  <c:v>252.99087219238299</c:v>
                </c:pt>
                <c:pt idx="1591">
                  <c:v>252.99074300130201</c:v>
                </c:pt>
                <c:pt idx="1592">
                  <c:v>252.98960876464801</c:v>
                </c:pt>
                <c:pt idx="1593">
                  <c:v>252.990563964844</c:v>
                </c:pt>
                <c:pt idx="1594">
                  <c:v>252.987463378906</c:v>
                </c:pt>
                <c:pt idx="1595">
                  <c:v>252.990484619141</c:v>
                </c:pt>
                <c:pt idx="1596">
                  <c:v>252.99120839436799</c:v>
                </c:pt>
                <c:pt idx="1597">
                  <c:v>252.98870544433601</c:v>
                </c:pt>
                <c:pt idx="1598">
                  <c:v>252.99009399414101</c:v>
                </c:pt>
                <c:pt idx="1599">
                  <c:v>252.98855285644501</c:v>
                </c:pt>
                <c:pt idx="1600">
                  <c:v>252.98938293456999</c:v>
                </c:pt>
                <c:pt idx="1601">
                  <c:v>252.99142964680999</c:v>
                </c:pt>
                <c:pt idx="1602">
                  <c:v>252.98882141113299</c:v>
                </c:pt>
                <c:pt idx="1603">
                  <c:v>252.988613891602</c:v>
                </c:pt>
                <c:pt idx="1604">
                  <c:v>252.98933105468799</c:v>
                </c:pt>
                <c:pt idx="1605">
                  <c:v>252.98943786621101</c:v>
                </c:pt>
                <c:pt idx="1606">
                  <c:v>252.98957061767601</c:v>
                </c:pt>
                <c:pt idx="1607">
                  <c:v>252.990640258789</c:v>
                </c:pt>
                <c:pt idx="1608">
                  <c:v>252.98882446289099</c:v>
                </c:pt>
                <c:pt idx="1609">
                  <c:v>252.98988037109399</c:v>
                </c:pt>
                <c:pt idx="1610">
                  <c:v>252.99066162109401</c:v>
                </c:pt>
                <c:pt idx="1611">
                  <c:v>252.99118041992199</c:v>
                </c:pt>
                <c:pt idx="1612">
                  <c:v>252.98931884765599</c:v>
                </c:pt>
                <c:pt idx="1613">
                  <c:v>252.98983764648401</c:v>
                </c:pt>
                <c:pt idx="1614">
                  <c:v>252.98910827636701</c:v>
                </c:pt>
                <c:pt idx="1615">
                  <c:v>252.98948669433599</c:v>
                </c:pt>
                <c:pt idx="1616">
                  <c:v>252.99188232421901</c:v>
                </c:pt>
                <c:pt idx="1617">
                  <c:v>252.99166870117199</c:v>
                </c:pt>
                <c:pt idx="1618">
                  <c:v>252.98768615722699</c:v>
                </c:pt>
                <c:pt idx="1619">
                  <c:v>252.99110717773399</c:v>
                </c:pt>
                <c:pt idx="1620">
                  <c:v>252.98914794921899</c:v>
                </c:pt>
                <c:pt idx="1621">
                  <c:v>252.991004943848</c:v>
                </c:pt>
                <c:pt idx="1622">
                  <c:v>252.99150390624999</c:v>
                </c:pt>
                <c:pt idx="1623">
                  <c:v>252.98864746093801</c:v>
                </c:pt>
                <c:pt idx="1624">
                  <c:v>252.98830566406201</c:v>
                </c:pt>
                <c:pt idx="1625">
                  <c:v>252.99009704589801</c:v>
                </c:pt>
                <c:pt idx="1626">
                  <c:v>252.98948160807299</c:v>
                </c:pt>
                <c:pt idx="1627">
                  <c:v>252.99116210937501</c:v>
                </c:pt>
                <c:pt idx="1628">
                  <c:v>252.99042053222701</c:v>
                </c:pt>
                <c:pt idx="1629">
                  <c:v>252.98858337402299</c:v>
                </c:pt>
                <c:pt idx="1630">
                  <c:v>252.99212036132801</c:v>
                </c:pt>
                <c:pt idx="1631">
                  <c:v>252.99086507161499</c:v>
                </c:pt>
                <c:pt idx="1632">
                  <c:v>252.99057312011701</c:v>
                </c:pt>
                <c:pt idx="1633">
                  <c:v>252.98984680175801</c:v>
                </c:pt>
                <c:pt idx="1634">
                  <c:v>252.989178466797</c:v>
                </c:pt>
                <c:pt idx="1635">
                  <c:v>252.989422607422</c:v>
                </c:pt>
                <c:pt idx="1636">
                  <c:v>252.98968251546199</c:v>
                </c:pt>
                <c:pt idx="1637">
                  <c:v>252.99020385742199</c:v>
                </c:pt>
                <c:pt idx="1638">
                  <c:v>252.98985595703101</c:v>
                </c:pt>
                <c:pt idx="1639">
                  <c:v>252.98788452148401</c:v>
                </c:pt>
                <c:pt idx="1640">
                  <c:v>252.99053039550799</c:v>
                </c:pt>
                <c:pt idx="1641">
                  <c:v>252.98956553141301</c:v>
                </c:pt>
                <c:pt idx="1642">
                  <c:v>252.98886413574201</c:v>
                </c:pt>
                <c:pt idx="1643">
                  <c:v>252.98957519531299</c:v>
                </c:pt>
                <c:pt idx="1644">
                  <c:v>252.98824768066399</c:v>
                </c:pt>
                <c:pt idx="1645">
                  <c:v>252.98847351074201</c:v>
                </c:pt>
                <c:pt idx="1646">
                  <c:v>252.99008433024099</c:v>
                </c:pt>
                <c:pt idx="1647">
                  <c:v>252.98845520019501</c:v>
                </c:pt>
                <c:pt idx="1648">
                  <c:v>252.99001159668001</c:v>
                </c:pt>
                <c:pt idx="1649">
                  <c:v>252.98915405273399</c:v>
                </c:pt>
                <c:pt idx="1650">
                  <c:v>252.99093322753899</c:v>
                </c:pt>
                <c:pt idx="1651">
                  <c:v>252.99225616455101</c:v>
                </c:pt>
                <c:pt idx="1652">
                  <c:v>252.99085083007799</c:v>
                </c:pt>
                <c:pt idx="1653">
                  <c:v>252.98844909668</c:v>
                </c:pt>
                <c:pt idx="1654">
                  <c:v>252.988275146484</c:v>
                </c:pt>
                <c:pt idx="1655">
                  <c:v>252.990237426758</c:v>
                </c:pt>
                <c:pt idx="1656">
                  <c:v>252.989636739095</c:v>
                </c:pt>
                <c:pt idx="1657">
                  <c:v>252.990310668945</c:v>
                </c:pt>
                <c:pt idx="1658">
                  <c:v>252.98715820312501</c:v>
                </c:pt>
                <c:pt idx="1659">
                  <c:v>252.98686218261699</c:v>
                </c:pt>
                <c:pt idx="1660">
                  <c:v>252.98897094726601</c:v>
                </c:pt>
                <c:pt idx="1661">
                  <c:v>252.988731384277</c:v>
                </c:pt>
                <c:pt idx="1662">
                  <c:v>252.98959960937501</c:v>
                </c:pt>
                <c:pt idx="1663">
                  <c:v>252.98752136230499</c:v>
                </c:pt>
                <c:pt idx="1664">
                  <c:v>252.98853454589801</c:v>
                </c:pt>
                <c:pt idx="1665">
                  <c:v>252.98936767578101</c:v>
                </c:pt>
                <c:pt idx="1666">
                  <c:v>252.99082438151001</c:v>
                </c:pt>
                <c:pt idx="1667">
                  <c:v>252.99051818847701</c:v>
                </c:pt>
                <c:pt idx="1668">
                  <c:v>252.98883666992199</c:v>
                </c:pt>
                <c:pt idx="1669">
                  <c:v>252.99003601074199</c:v>
                </c:pt>
                <c:pt idx="1670">
                  <c:v>252.99087219238299</c:v>
                </c:pt>
                <c:pt idx="1671">
                  <c:v>252.991091410319</c:v>
                </c:pt>
                <c:pt idx="1672">
                  <c:v>252.992025756836</c:v>
                </c:pt>
                <c:pt idx="1673">
                  <c:v>252.98773498535201</c:v>
                </c:pt>
                <c:pt idx="1674">
                  <c:v>252.988854980469</c:v>
                </c:pt>
                <c:pt idx="1675">
                  <c:v>252.991781616211</c:v>
                </c:pt>
                <c:pt idx="1676">
                  <c:v>252.98898315429699</c:v>
                </c:pt>
                <c:pt idx="1677">
                  <c:v>252.98923950195299</c:v>
                </c:pt>
                <c:pt idx="1678">
                  <c:v>252.98881530761699</c:v>
                </c:pt>
                <c:pt idx="1679">
                  <c:v>252.988198852539</c:v>
                </c:pt>
                <c:pt idx="1680">
                  <c:v>252.99089965820301</c:v>
                </c:pt>
                <c:pt idx="1681">
                  <c:v>252.989626566569</c:v>
                </c:pt>
                <c:pt idx="1682">
                  <c:v>252.98851318359399</c:v>
                </c:pt>
                <c:pt idx="1683">
                  <c:v>252.99053344726599</c:v>
                </c:pt>
                <c:pt idx="1684">
                  <c:v>252.988604736328</c:v>
                </c:pt>
                <c:pt idx="1685">
                  <c:v>252.98931274414099</c:v>
                </c:pt>
                <c:pt idx="1686">
                  <c:v>252.99108886718801</c:v>
                </c:pt>
                <c:pt idx="1687">
                  <c:v>252.98823547363301</c:v>
                </c:pt>
                <c:pt idx="1688">
                  <c:v>252.99019470214799</c:v>
                </c:pt>
                <c:pt idx="1689">
                  <c:v>252.98955688476599</c:v>
                </c:pt>
                <c:pt idx="1690">
                  <c:v>252.98942871093701</c:v>
                </c:pt>
                <c:pt idx="1691">
                  <c:v>252.99027506510399</c:v>
                </c:pt>
                <c:pt idx="1692">
                  <c:v>252.98956604003899</c:v>
                </c:pt>
                <c:pt idx="1693">
                  <c:v>252.99053649902299</c:v>
                </c:pt>
                <c:pt idx="1694">
                  <c:v>252.98875427246099</c:v>
                </c:pt>
                <c:pt idx="1695">
                  <c:v>252.989984130859</c:v>
                </c:pt>
                <c:pt idx="1696">
                  <c:v>252.99098459879599</c:v>
                </c:pt>
                <c:pt idx="1697">
                  <c:v>252.98943786621101</c:v>
                </c:pt>
                <c:pt idx="1698">
                  <c:v>252.988040161133</c:v>
                </c:pt>
                <c:pt idx="1699">
                  <c:v>252.98939514160199</c:v>
                </c:pt>
                <c:pt idx="1700">
                  <c:v>252.98974609375</c:v>
                </c:pt>
                <c:pt idx="1701">
                  <c:v>252.99160766601599</c:v>
                </c:pt>
                <c:pt idx="1702">
                  <c:v>252.99123229980501</c:v>
                </c:pt>
                <c:pt idx="1703">
                  <c:v>252.98856811523399</c:v>
                </c:pt>
                <c:pt idx="1704">
                  <c:v>252.99019775390599</c:v>
                </c:pt>
                <c:pt idx="1705">
                  <c:v>252.990322875977</c:v>
                </c:pt>
                <c:pt idx="1706">
                  <c:v>252.99173227946</c:v>
                </c:pt>
                <c:pt idx="1707">
                  <c:v>252.99111938476599</c:v>
                </c:pt>
                <c:pt idx="1708">
                  <c:v>252.98718261718801</c:v>
                </c:pt>
                <c:pt idx="1709">
                  <c:v>252.98844909668</c:v>
                </c:pt>
                <c:pt idx="1710">
                  <c:v>252.99057922363301</c:v>
                </c:pt>
                <c:pt idx="1711">
                  <c:v>252.98817952473999</c:v>
                </c:pt>
                <c:pt idx="1712">
                  <c:v>252.98939819335899</c:v>
                </c:pt>
                <c:pt idx="1713">
                  <c:v>252.98862609863301</c:v>
                </c:pt>
                <c:pt idx="1714">
                  <c:v>252.98842773437499</c:v>
                </c:pt>
                <c:pt idx="1715">
                  <c:v>252.98985290527301</c:v>
                </c:pt>
                <c:pt idx="1716">
                  <c:v>252.98891703287799</c:v>
                </c:pt>
                <c:pt idx="1717">
                  <c:v>252.98969726562501</c:v>
                </c:pt>
                <c:pt idx="1718">
                  <c:v>252.987307739258</c:v>
                </c:pt>
                <c:pt idx="1719">
                  <c:v>252.98815002441401</c:v>
                </c:pt>
                <c:pt idx="1720">
                  <c:v>252.99157714843801</c:v>
                </c:pt>
                <c:pt idx="1721">
                  <c:v>252.98996225992801</c:v>
                </c:pt>
                <c:pt idx="1722">
                  <c:v>252.98973083496099</c:v>
                </c:pt>
                <c:pt idx="1723">
                  <c:v>252.99199523925799</c:v>
                </c:pt>
                <c:pt idx="1724">
                  <c:v>252.98877868652301</c:v>
                </c:pt>
                <c:pt idx="1725">
                  <c:v>252.99196777343701</c:v>
                </c:pt>
                <c:pt idx="1726">
                  <c:v>252.99059549967399</c:v>
                </c:pt>
                <c:pt idx="1727">
                  <c:v>252.98939514160199</c:v>
                </c:pt>
                <c:pt idx="1728">
                  <c:v>252.99136352539099</c:v>
                </c:pt>
                <c:pt idx="1729">
                  <c:v>252.98875122070299</c:v>
                </c:pt>
                <c:pt idx="1730">
                  <c:v>252.99106445312501</c:v>
                </c:pt>
                <c:pt idx="1731">
                  <c:v>252.989985148112</c:v>
                </c:pt>
                <c:pt idx="1732">
                  <c:v>252.98799743652299</c:v>
                </c:pt>
                <c:pt idx="1733">
                  <c:v>252.98951110839801</c:v>
                </c:pt>
                <c:pt idx="1734">
                  <c:v>252.98848876953099</c:v>
                </c:pt>
                <c:pt idx="1735">
                  <c:v>252.98760986328099</c:v>
                </c:pt>
                <c:pt idx="1736">
                  <c:v>252.99143981933599</c:v>
                </c:pt>
                <c:pt idx="1737">
                  <c:v>252.99001464843701</c:v>
                </c:pt>
                <c:pt idx="1738">
                  <c:v>252.98825073242199</c:v>
                </c:pt>
                <c:pt idx="1739">
                  <c:v>252.99035034179701</c:v>
                </c:pt>
                <c:pt idx="1740">
                  <c:v>252.99006042480499</c:v>
                </c:pt>
                <c:pt idx="1741">
                  <c:v>252.98922729492199</c:v>
                </c:pt>
                <c:pt idx="1742">
                  <c:v>252.99142761230499</c:v>
                </c:pt>
                <c:pt idx="1743">
                  <c:v>252.98988342285199</c:v>
                </c:pt>
                <c:pt idx="1744">
                  <c:v>252.98977661132801</c:v>
                </c:pt>
                <c:pt idx="1745">
                  <c:v>252.99018554687501</c:v>
                </c:pt>
                <c:pt idx="1746">
                  <c:v>252.99155171712201</c:v>
                </c:pt>
                <c:pt idx="1747">
                  <c:v>252.98996582031299</c:v>
                </c:pt>
                <c:pt idx="1748">
                  <c:v>252.98881225585899</c:v>
                </c:pt>
                <c:pt idx="1749">
                  <c:v>252.98952636718701</c:v>
                </c:pt>
                <c:pt idx="1750">
                  <c:v>252.99046020507799</c:v>
                </c:pt>
                <c:pt idx="1751">
                  <c:v>252.991091410319</c:v>
                </c:pt>
                <c:pt idx="1752">
                  <c:v>252.98988647460899</c:v>
                </c:pt>
                <c:pt idx="1753">
                  <c:v>252.98858337402299</c:v>
                </c:pt>
                <c:pt idx="1754">
                  <c:v>252.99049682617201</c:v>
                </c:pt>
                <c:pt idx="1755">
                  <c:v>252.99046936035199</c:v>
                </c:pt>
                <c:pt idx="1756">
                  <c:v>252.988894144694</c:v>
                </c:pt>
                <c:pt idx="1757">
                  <c:v>252.99166870117199</c:v>
                </c:pt>
                <c:pt idx="1758">
                  <c:v>252.98879699707001</c:v>
                </c:pt>
                <c:pt idx="1759">
                  <c:v>252.98850402831999</c:v>
                </c:pt>
                <c:pt idx="1760">
                  <c:v>252.99278869628901</c:v>
                </c:pt>
                <c:pt idx="1761">
                  <c:v>252.99072519938201</c:v>
                </c:pt>
                <c:pt idx="1762">
                  <c:v>252.991131591797</c:v>
                </c:pt>
                <c:pt idx="1763">
                  <c:v>252.99057617187501</c:v>
                </c:pt>
                <c:pt idx="1764">
                  <c:v>252.98785705566399</c:v>
                </c:pt>
                <c:pt idx="1765">
                  <c:v>252.99225463867199</c:v>
                </c:pt>
                <c:pt idx="1766">
                  <c:v>252.990168253581</c:v>
                </c:pt>
                <c:pt idx="1767">
                  <c:v>252.98899536132799</c:v>
                </c:pt>
                <c:pt idx="1768">
                  <c:v>252.98952636718701</c:v>
                </c:pt>
                <c:pt idx="1769">
                  <c:v>252.988690185547</c:v>
                </c:pt>
                <c:pt idx="1770">
                  <c:v>252.99069824218799</c:v>
                </c:pt>
                <c:pt idx="1771">
                  <c:v>252.989046732585</c:v>
                </c:pt>
                <c:pt idx="1772">
                  <c:v>252.98774719238301</c:v>
                </c:pt>
                <c:pt idx="1773">
                  <c:v>252.99049682617201</c:v>
                </c:pt>
                <c:pt idx="1774">
                  <c:v>252.98740844726601</c:v>
                </c:pt>
                <c:pt idx="1775">
                  <c:v>252.989419555664</c:v>
                </c:pt>
                <c:pt idx="1776">
                  <c:v>252.989372253418</c:v>
                </c:pt>
                <c:pt idx="1777">
                  <c:v>252.98875732421899</c:v>
                </c:pt>
                <c:pt idx="1778">
                  <c:v>252.99057006835901</c:v>
                </c:pt>
                <c:pt idx="1779">
                  <c:v>252.98907470703099</c:v>
                </c:pt>
                <c:pt idx="1780">
                  <c:v>252.98972778320299</c:v>
                </c:pt>
                <c:pt idx="1781">
                  <c:v>252.99069468180301</c:v>
                </c:pt>
                <c:pt idx="1782">
                  <c:v>252.988525390625</c:v>
                </c:pt>
                <c:pt idx="1783">
                  <c:v>252.99008483886701</c:v>
                </c:pt>
                <c:pt idx="1784">
                  <c:v>252.99043273925801</c:v>
                </c:pt>
                <c:pt idx="1785">
                  <c:v>252.98960876464801</c:v>
                </c:pt>
                <c:pt idx="1786">
                  <c:v>252.98954264322899</c:v>
                </c:pt>
                <c:pt idx="1787">
                  <c:v>252.98886718750001</c:v>
                </c:pt>
                <c:pt idx="1788">
                  <c:v>252.98881225585899</c:v>
                </c:pt>
                <c:pt idx="1789">
                  <c:v>252.98817443847699</c:v>
                </c:pt>
                <c:pt idx="1790">
                  <c:v>252.99002075195301</c:v>
                </c:pt>
                <c:pt idx="1791">
                  <c:v>252.98937479654899</c:v>
                </c:pt>
                <c:pt idx="1792">
                  <c:v>252.98957824707</c:v>
                </c:pt>
                <c:pt idx="1793">
                  <c:v>252.98906555175799</c:v>
                </c:pt>
                <c:pt idx="1794">
                  <c:v>252.988763427734</c:v>
                </c:pt>
                <c:pt idx="1795">
                  <c:v>252.990805053711</c:v>
                </c:pt>
                <c:pt idx="1796">
                  <c:v>252.991216023763</c:v>
                </c:pt>
                <c:pt idx="1797">
                  <c:v>252.99034118652301</c:v>
                </c:pt>
                <c:pt idx="1798">
                  <c:v>252.99114685058601</c:v>
                </c:pt>
                <c:pt idx="1799">
                  <c:v>252.990484619141</c:v>
                </c:pt>
                <c:pt idx="1800">
                  <c:v>252.99130554199201</c:v>
                </c:pt>
                <c:pt idx="1801">
                  <c:v>252.9910252889</c:v>
                </c:pt>
                <c:pt idx="1802">
                  <c:v>252.99010009765601</c:v>
                </c:pt>
                <c:pt idx="1803">
                  <c:v>252.98945007324201</c:v>
                </c:pt>
                <c:pt idx="1804">
                  <c:v>252.98936767578101</c:v>
                </c:pt>
                <c:pt idx="1805">
                  <c:v>252.99144592285199</c:v>
                </c:pt>
                <c:pt idx="1806">
                  <c:v>252.98869069417299</c:v>
                </c:pt>
                <c:pt idx="1807">
                  <c:v>252.989752197266</c:v>
                </c:pt>
                <c:pt idx="1808">
                  <c:v>252.98924255371099</c:v>
                </c:pt>
                <c:pt idx="1809">
                  <c:v>252.98732299804701</c:v>
                </c:pt>
                <c:pt idx="1810">
                  <c:v>252.99093627929699</c:v>
                </c:pt>
                <c:pt idx="1811">
                  <c:v>252.98945109049501</c:v>
                </c:pt>
                <c:pt idx="1812">
                  <c:v>252.98872375488301</c:v>
                </c:pt>
                <c:pt idx="1813">
                  <c:v>252.99111022949199</c:v>
                </c:pt>
                <c:pt idx="1814">
                  <c:v>252.98724365234401</c:v>
                </c:pt>
                <c:pt idx="1815">
                  <c:v>252.99363708496099</c:v>
                </c:pt>
                <c:pt idx="1816">
                  <c:v>252.99119059244799</c:v>
                </c:pt>
                <c:pt idx="1817">
                  <c:v>252.98818969726599</c:v>
                </c:pt>
                <c:pt idx="1818">
                  <c:v>252.99042053222701</c:v>
                </c:pt>
                <c:pt idx="1819">
                  <c:v>252.98898010253899</c:v>
                </c:pt>
                <c:pt idx="1820">
                  <c:v>252.99029846191399</c:v>
                </c:pt>
                <c:pt idx="1821">
                  <c:v>252.992182413737</c:v>
                </c:pt>
                <c:pt idx="1822">
                  <c:v>252.990155029297</c:v>
                </c:pt>
                <c:pt idx="1823">
                  <c:v>252.98918762207001</c:v>
                </c:pt>
                <c:pt idx="1824">
                  <c:v>252.98808593749999</c:v>
                </c:pt>
                <c:pt idx="1825">
                  <c:v>252.990881347656</c:v>
                </c:pt>
                <c:pt idx="1826">
                  <c:v>252.99037679036499</c:v>
                </c:pt>
                <c:pt idx="1827">
                  <c:v>252.98845520019501</c:v>
                </c:pt>
                <c:pt idx="1828">
                  <c:v>252.98919372558601</c:v>
                </c:pt>
                <c:pt idx="1829">
                  <c:v>252.98824462890599</c:v>
                </c:pt>
                <c:pt idx="1830">
                  <c:v>252.98988037109399</c:v>
                </c:pt>
                <c:pt idx="1831">
                  <c:v>252.99030303955101</c:v>
                </c:pt>
                <c:pt idx="1832">
                  <c:v>252.98988342285199</c:v>
                </c:pt>
                <c:pt idx="1833">
                  <c:v>252.98832397460899</c:v>
                </c:pt>
                <c:pt idx="1834">
                  <c:v>252.99037170410199</c:v>
                </c:pt>
                <c:pt idx="1835">
                  <c:v>252.990563964844</c:v>
                </c:pt>
                <c:pt idx="1836">
                  <c:v>252.99081929524701</c:v>
                </c:pt>
                <c:pt idx="1837">
                  <c:v>252.990567016602</c:v>
                </c:pt>
                <c:pt idx="1838">
                  <c:v>252.99062499999999</c:v>
                </c:pt>
                <c:pt idx="1839">
                  <c:v>252.98992004394501</c:v>
                </c:pt>
                <c:pt idx="1840">
                  <c:v>252.991128540039</c:v>
                </c:pt>
                <c:pt idx="1841">
                  <c:v>252.990196228027</c:v>
                </c:pt>
                <c:pt idx="1842">
                  <c:v>252.990396118164</c:v>
                </c:pt>
                <c:pt idx="1843">
                  <c:v>252.98831176757801</c:v>
                </c:pt>
                <c:pt idx="1844">
                  <c:v>252.987310791016</c:v>
                </c:pt>
                <c:pt idx="1845">
                  <c:v>252.99098510742201</c:v>
                </c:pt>
                <c:pt idx="1846">
                  <c:v>252.989952087402</c:v>
                </c:pt>
                <c:pt idx="1847">
                  <c:v>252.98846435546901</c:v>
                </c:pt>
                <c:pt idx="1848">
                  <c:v>252.98910827636701</c:v>
                </c:pt>
                <c:pt idx="1849">
                  <c:v>252.98764038085901</c:v>
                </c:pt>
                <c:pt idx="1850">
                  <c:v>252.99146728515601</c:v>
                </c:pt>
                <c:pt idx="1851">
                  <c:v>252.990397135417</c:v>
                </c:pt>
                <c:pt idx="1852">
                  <c:v>252.98969726562501</c:v>
                </c:pt>
                <c:pt idx="1853">
                  <c:v>252.991290283203</c:v>
                </c:pt>
                <c:pt idx="1854">
                  <c:v>252.988198852539</c:v>
                </c:pt>
                <c:pt idx="1855">
                  <c:v>252.99294433593701</c:v>
                </c:pt>
                <c:pt idx="1856">
                  <c:v>252.99058787028</c:v>
                </c:pt>
                <c:pt idx="1857">
                  <c:v>252.990234375</c:v>
                </c:pt>
                <c:pt idx="1858">
                  <c:v>252.991448974609</c:v>
                </c:pt>
                <c:pt idx="1859">
                  <c:v>252.99002075195301</c:v>
                </c:pt>
                <c:pt idx="1860">
                  <c:v>252.99303588867201</c:v>
                </c:pt>
                <c:pt idx="1861">
                  <c:v>252.99038950602201</c:v>
                </c:pt>
                <c:pt idx="1862">
                  <c:v>252.98818054199199</c:v>
                </c:pt>
                <c:pt idx="1863">
                  <c:v>252.99030151367199</c:v>
                </c:pt>
                <c:pt idx="1864">
                  <c:v>252.98678894042999</c:v>
                </c:pt>
                <c:pt idx="1865">
                  <c:v>252.989907836914</c:v>
                </c:pt>
                <c:pt idx="1866">
                  <c:v>252.98971811930301</c:v>
                </c:pt>
                <c:pt idx="1867">
                  <c:v>252.98755798339801</c:v>
                </c:pt>
                <c:pt idx="1868">
                  <c:v>252.99063110351599</c:v>
                </c:pt>
                <c:pt idx="1869">
                  <c:v>252.98911132812501</c:v>
                </c:pt>
                <c:pt idx="1870">
                  <c:v>252.98955688476599</c:v>
                </c:pt>
                <c:pt idx="1871">
                  <c:v>252.990175882975</c:v>
                </c:pt>
                <c:pt idx="1872">
                  <c:v>252.98953247070301</c:v>
                </c:pt>
                <c:pt idx="1873">
                  <c:v>252.98898315429699</c:v>
                </c:pt>
                <c:pt idx="1874">
                  <c:v>252.99026489257801</c:v>
                </c:pt>
                <c:pt idx="1875">
                  <c:v>252.99012451171899</c:v>
                </c:pt>
                <c:pt idx="1876">
                  <c:v>252.99057261149099</c:v>
                </c:pt>
                <c:pt idx="1877">
                  <c:v>252.99033813476601</c:v>
                </c:pt>
                <c:pt idx="1878">
                  <c:v>252.98833007812499</c:v>
                </c:pt>
                <c:pt idx="1879">
                  <c:v>252.98878784179701</c:v>
                </c:pt>
                <c:pt idx="1880">
                  <c:v>252.99163513183601</c:v>
                </c:pt>
                <c:pt idx="1881">
                  <c:v>252.98877716064499</c:v>
                </c:pt>
                <c:pt idx="1882">
                  <c:v>252.987631225586</c:v>
                </c:pt>
                <c:pt idx="1883">
                  <c:v>252.98898315429699</c:v>
                </c:pt>
                <c:pt idx="1884">
                  <c:v>252.989987182617</c:v>
                </c:pt>
                <c:pt idx="1885">
                  <c:v>252.98952941894501</c:v>
                </c:pt>
                <c:pt idx="1886">
                  <c:v>252.98943328857399</c:v>
                </c:pt>
                <c:pt idx="1887">
                  <c:v>252.989666748047</c:v>
                </c:pt>
                <c:pt idx="1888">
                  <c:v>252.98817443847699</c:v>
                </c:pt>
                <c:pt idx="1889">
                  <c:v>252.98930664062499</c:v>
                </c:pt>
                <c:pt idx="1890">
                  <c:v>252.99119262695299</c:v>
                </c:pt>
                <c:pt idx="1891">
                  <c:v>252.989252726237</c:v>
                </c:pt>
                <c:pt idx="1892">
                  <c:v>252.990887451172</c:v>
                </c:pt>
                <c:pt idx="1893">
                  <c:v>252.99008178710901</c:v>
                </c:pt>
                <c:pt idx="1894">
                  <c:v>252.99010620117201</c:v>
                </c:pt>
                <c:pt idx="1895">
                  <c:v>252.99241943359399</c:v>
                </c:pt>
                <c:pt idx="1896">
                  <c:v>252.989247639974</c:v>
                </c:pt>
                <c:pt idx="1897">
                  <c:v>252.99082946777301</c:v>
                </c:pt>
                <c:pt idx="1898">
                  <c:v>252.991049194336</c:v>
                </c:pt>
                <c:pt idx="1899">
                  <c:v>252.987872314453</c:v>
                </c:pt>
                <c:pt idx="1900">
                  <c:v>252.99441528320301</c:v>
                </c:pt>
                <c:pt idx="1901">
                  <c:v>252.99064890543599</c:v>
                </c:pt>
                <c:pt idx="1902">
                  <c:v>252.99134521484399</c:v>
                </c:pt>
                <c:pt idx="1903">
                  <c:v>252.99111633300799</c:v>
                </c:pt>
                <c:pt idx="1904">
                  <c:v>252.98676452636701</c:v>
                </c:pt>
                <c:pt idx="1905">
                  <c:v>252.990802001953</c:v>
                </c:pt>
                <c:pt idx="1906">
                  <c:v>252.989501953125</c:v>
                </c:pt>
                <c:pt idx="1907">
                  <c:v>252.98919677734401</c:v>
                </c:pt>
                <c:pt idx="1908">
                  <c:v>252.99052734374999</c:v>
                </c:pt>
                <c:pt idx="1909">
                  <c:v>252.988037109375</c:v>
                </c:pt>
                <c:pt idx="1910">
                  <c:v>252.99174804687499</c:v>
                </c:pt>
                <c:pt idx="1911">
                  <c:v>252.99107106526699</c:v>
                </c:pt>
                <c:pt idx="1912">
                  <c:v>252.988775634766</c:v>
                </c:pt>
                <c:pt idx="1913">
                  <c:v>252.99034118652301</c:v>
                </c:pt>
                <c:pt idx="1914">
                  <c:v>252.989099121094</c:v>
                </c:pt>
                <c:pt idx="1915">
                  <c:v>252.99045104980499</c:v>
                </c:pt>
                <c:pt idx="1916">
                  <c:v>252.99084472656199</c:v>
                </c:pt>
                <c:pt idx="1917">
                  <c:v>252.98944091796901</c:v>
                </c:pt>
                <c:pt idx="1918">
                  <c:v>252.989096069336</c:v>
                </c:pt>
                <c:pt idx="1919">
                  <c:v>252.990078735352</c:v>
                </c:pt>
                <c:pt idx="1920">
                  <c:v>252.98898925781299</c:v>
                </c:pt>
                <c:pt idx="1921">
                  <c:v>252.98934682210299</c:v>
                </c:pt>
                <c:pt idx="1922">
                  <c:v>252.98826293945299</c:v>
                </c:pt>
                <c:pt idx="1923">
                  <c:v>252.98790893554701</c:v>
                </c:pt>
                <c:pt idx="1924">
                  <c:v>252.99002380371101</c:v>
                </c:pt>
                <c:pt idx="1925">
                  <c:v>252.991055297852</c:v>
                </c:pt>
                <c:pt idx="1926">
                  <c:v>252.99004618326799</c:v>
                </c:pt>
                <c:pt idx="1927">
                  <c:v>252.98956909179699</c:v>
                </c:pt>
                <c:pt idx="1928">
                  <c:v>252.98961486816401</c:v>
                </c:pt>
                <c:pt idx="1929">
                  <c:v>252.99041137695301</c:v>
                </c:pt>
                <c:pt idx="1930">
                  <c:v>252.99310302734401</c:v>
                </c:pt>
                <c:pt idx="1931">
                  <c:v>252.989507039388</c:v>
                </c:pt>
                <c:pt idx="1932">
                  <c:v>252.98858032226599</c:v>
                </c:pt>
                <c:pt idx="1933">
                  <c:v>252.98908386230499</c:v>
                </c:pt>
                <c:pt idx="1934">
                  <c:v>252.98789672851601</c:v>
                </c:pt>
                <c:pt idx="1935">
                  <c:v>252.98979797363299</c:v>
                </c:pt>
                <c:pt idx="1936">
                  <c:v>252.98923746744799</c:v>
                </c:pt>
                <c:pt idx="1937">
                  <c:v>252.98959350585901</c:v>
                </c:pt>
                <c:pt idx="1938">
                  <c:v>252.98928833007801</c:v>
                </c:pt>
                <c:pt idx="1939">
                  <c:v>252.989590454102</c:v>
                </c:pt>
                <c:pt idx="1940">
                  <c:v>252.99058837890601</c:v>
                </c:pt>
                <c:pt idx="1941">
                  <c:v>252.98788706461599</c:v>
                </c:pt>
                <c:pt idx="1942">
                  <c:v>252.98907470703099</c:v>
                </c:pt>
                <c:pt idx="1943">
                  <c:v>252.99008789062501</c:v>
                </c:pt>
                <c:pt idx="1944">
                  <c:v>252.98756408691401</c:v>
                </c:pt>
                <c:pt idx="1945">
                  <c:v>252.99174804687499</c:v>
                </c:pt>
                <c:pt idx="1946">
                  <c:v>252.990152994792</c:v>
                </c:pt>
                <c:pt idx="1947">
                  <c:v>252.98900146484399</c:v>
                </c:pt>
                <c:pt idx="1948">
                  <c:v>252.99153137207</c:v>
                </c:pt>
                <c:pt idx="1949">
                  <c:v>252.98847961425801</c:v>
                </c:pt>
                <c:pt idx="1950">
                  <c:v>252.99336242675801</c:v>
                </c:pt>
                <c:pt idx="1951">
                  <c:v>252.99121856689499</c:v>
                </c:pt>
                <c:pt idx="1952">
                  <c:v>252.98913269043001</c:v>
                </c:pt>
                <c:pt idx="1953">
                  <c:v>252.990960693359</c:v>
                </c:pt>
                <c:pt idx="1954">
                  <c:v>252.98900451660199</c:v>
                </c:pt>
                <c:pt idx="1955">
                  <c:v>252.99100952148399</c:v>
                </c:pt>
                <c:pt idx="1956">
                  <c:v>252.99075063069699</c:v>
                </c:pt>
                <c:pt idx="1957">
                  <c:v>252.987716674805</c:v>
                </c:pt>
                <c:pt idx="1958">
                  <c:v>252.98904113769501</c:v>
                </c:pt>
                <c:pt idx="1959">
                  <c:v>252.988360595703</c:v>
                </c:pt>
                <c:pt idx="1960">
                  <c:v>252.99002685546901</c:v>
                </c:pt>
                <c:pt idx="1961">
                  <c:v>252.989420572917</c:v>
                </c:pt>
                <c:pt idx="1962">
                  <c:v>252.98740539550801</c:v>
                </c:pt>
                <c:pt idx="1963">
                  <c:v>252.98863830566401</c:v>
                </c:pt>
                <c:pt idx="1964">
                  <c:v>252.98970642089799</c:v>
                </c:pt>
                <c:pt idx="1965">
                  <c:v>252.99158325195299</c:v>
                </c:pt>
                <c:pt idx="1966">
                  <c:v>252.990788777669</c:v>
                </c:pt>
                <c:pt idx="1967">
                  <c:v>252.99010314941401</c:v>
                </c:pt>
                <c:pt idx="1968">
                  <c:v>252.990310668945</c:v>
                </c:pt>
                <c:pt idx="1969">
                  <c:v>252.99155883789101</c:v>
                </c:pt>
                <c:pt idx="1970">
                  <c:v>252.990563964844</c:v>
                </c:pt>
                <c:pt idx="1971">
                  <c:v>252.99099731445301</c:v>
                </c:pt>
                <c:pt idx="1972">
                  <c:v>252.98889770507799</c:v>
                </c:pt>
                <c:pt idx="1973">
                  <c:v>252.98802490234399</c:v>
                </c:pt>
                <c:pt idx="1974">
                  <c:v>252.98906249999999</c:v>
                </c:pt>
                <c:pt idx="1975">
                  <c:v>252.99046325683599</c:v>
                </c:pt>
                <c:pt idx="1976">
                  <c:v>252.987859090169</c:v>
                </c:pt>
                <c:pt idx="1977">
                  <c:v>252.98972473144499</c:v>
                </c:pt>
                <c:pt idx="1978">
                  <c:v>252.98784790039099</c:v>
                </c:pt>
                <c:pt idx="1979">
                  <c:v>252.98951416015601</c:v>
                </c:pt>
                <c:pt idx="1980">
                  <c:v>252.99107971191401</c:v>
                </c:pt>
                <c:pt idx="1981">
                  <c:v>252.98832702636699</c:v>
                </c:pt>
                <c:pt idx="1982">
                  <c:v>252.98897094726601</c:v>
                </c:pt>
                <c:pt idx="1983">
                  <c:v>252.98980102539099</c:v>
                </c:pt>
                <c:pt idx="1984">
                  <c:v>252.98865661621099</c:v>
                </c:pt>
                <c:pt idx="1985">
                  <c:v>252.99050292968701</c:v>
                </c:pt>
                <c:pt idx="1986">
                  <c:v>252.989018758138</c:v>
                </c:pt>
                <c:pt idx="1987">
                  <c:v>252.98939514160199</c:v>
                </c:pt>
                <c:pt idx="1988">
                  <c:v>252.990719604492</c:v>
                </c:pt>
                <c:pt idx="1989">
                  <c:v>252.98920288085901</c:v>
                </c:pt>
                <c:pt idx="1990">
                  <c:v>252.99179077148401</c:v>
                </c:pt>
                <c:pt idx="1991">
                  <c:v>252.98832194010399</c:v>
                </c:pt>
                <c:pt idx="1992">
                  <c:v>252.989334106445</c:v>
                </c:pt>
                <c:pt idx="1993">
                  <c:v>252.98951416015601</c:v>
                </c:pt>
                <c:pt idx="1994">
                  <c:v>252.98587036132801</c:v>
                </c:pt>
                <c:pt idx="1995">
                  <c:v>252.98973083496099</c:v>
                </c:pt>
                <c:pt idx="1996">
                  <c:v>252.98875172932901</c:v>
                </c:pt>
                <c:pt idx="1997">
                  <c:v>252.98668212890601</c:v>
                </c:pt>
                <c:pt idx="1998">
                  <c:v>252.99004821777299</c:v>
                </c:pt>
                <c:pt idx="1999">
                  <c:v>252.98758850097701</c:v>
                </c:pt>
                <c:pt idx="2000">
                  <c:v>252.99082946777301</c:v>
                </c:pt>
                <c:pt idx="2001">
                  <c:v>252.990613301595</c:v>
                </c:pt>
                <c:pt idx="2002">
                  <c:v>252.98846435546901</c:v>
                </c:pt>
                <c:pt idx="2003">
                  <c:v>252.99010314941401</c:v>
                </c:pt>
                <c:pt idx="2004">
                  <c:v>252.989340209961</c:v>
                </c:pt>
                <c:pt idx="2005">
                  <c:v>252.99060363769499</c:v>
                </c:pt>
                <c:pt idx="2006">
                  <c:v>252.99119822184201</c:v>
                </c:pt>
                <c:pt idx="2007">
                  <c:v>252.98955383300799</c:v>
                </c:pt>
                <c:pt idx="2008">
                  <c:v>252.989831542969</c:v>
                </c:pt>
                <c:pt idx="2009">
                  <c:v>252.98986816406199</c:v>
                </c:pt>
                <c:pt idx="2010">
                  <c:v>252.99057312011701</c:v>
                </c:pt>
                <c:pt idx="2011">
                  <c:v>252.98960622151699</c:v>
                </c:pt>
                <c:pt idx="2012">
                  <c:v>252.99107360839801</c:v>
                </c:pt>
                <c:pt idx="2013">
                  <c:v>252.98968811035201</c:v>
                </c:pt>
                <c:pt idx="2014">
                  <c:v>252.98832397460899</c:v>
                </c:pt>
                <c:pt idx="2015">
                  <c:v>252.99042358398401</c:v>
                </c:pt>
                <c:pt idx="2016">
                  <c:v>252.988482157389</c:v>
                </c:pt>
                <c:pt idx="2017">
                  <c:v>252.98858032226599</c:v>
                </c:pt>
                <c:pt idx="2018">
                  <c:v>252.989337158203</c:v>
                </c:pt>
                <c:pt idx="2019">
                  <c:v>252.98922119140599</c:v>
                </c:pt>
                <c:pt idx="2020">
                  <c:v>252.989416503906</c:v>
                </c:pt>
                <c:pt idx="2021">
                  <c:v>252.989329020182</c:v>
                </c:pt>
                <c:pt idx="2022">
                  <c:v>252.99052124023399</c:v>
                </c:pt>
                <c:pt idx="2023">
                  <c:v>252.98952026367201</c:v>
                </c:pt>
                <c:pt idx="2024">
                  <c:v>252.99025573730501</c:v>
                </c:pt>
                <c:pt idx="2025">
                  <c:v>252.990725708008</c:v>
                </c:pt>
                <c:pt idx="2026">
                  <c:v>252.99022674560501</c:v>
                </c:pt>
                <c:pt idx="2027">
                  <c:v>252.99200439453099</c:v>
                </c:pt>
                <c:pt idx="2028">
                  <c:v>252.99143676757799</c:v>
                </c:pt>
                <c:pt idx="2029">
                  <c:v>252.98866882324199</c:v>
                </c:pt>
                <c:pt idx="2030">
                  <c:v>252.99280395507799</c:v>
                </c:pt>
                <c:pt idx="2031">
                  <c:v>252.988894144694</c:v>
                </c:pt>
                <c:pt idx="2032">
                  <c:v>252.99002685546901</c:v>
                </c:pt>
                <c:pt idx="2033">
                  <c:v>252.98902587890601</c:v>
                </c:pt>
                <c:pt idx="2034">
                  <c:v>252.98753051757799</c:v>
                </c:pt>
                <c:pt idx="2035">
                  <c:v>252.99238586425801</c:v>
                </c:pt>
                <c:pt idx="2036">
                  <c:v>252.98984527587899</c:v>
                </c:pt>
                <c:pt idx="2037">
                  <c:v>252.98889160156199</c:v>
                </c:pt>
                <c:pt idx="2038">
                  <c:v>252.990158081055</c:v>
                </c:pt>
                <c:pt idx="2039">
                  <c:v>252.98762512207</c:v>
                </c:pt>
                <c:pt idx="2040">
                  <c:v>252.99042053222701</c:v>
                </c:pt>
                <c:pt idx="2041">
                  <c:v>252.989697774251</c:v>
                </c:pt>
                <c:pt idx="2042">
                  <c:v>252.98940429687499</c:v>
                </c:pt>
                <c:pt idx="2043">
                  <c:v>252.98994140625001</c:v>
                </c:pt>
                <c:pt idx="2044">
                  <c:v>252.98953552246101</c:v>
                </c:pt>
                <c:pt idx="2045">
                  <c:v>252.99144287109399</c:v>
                </c:pt>
                <c:pt idx="2046">
                  <c:v>252.99057006835901</c:v>
                </c:pt>
                <c:pt idx="2047">
                  <c:v>252.98955993652299</c:v>
                </c:pt>
                <c:pt idx="2048">
                  <c:v>252.99144287109399</c:v>
                </c:pt>
                <c:pt idx="2049">
                  <c:v>252.98782348632801</c:v>
                </c:pt>
                <c:pt idx="2050">
                  <c:v>252.98996887206999</c:v>
                </c:pt>
                <c:pt idx="2051">
                  <c:v>252.99024963378901</c:v>
                </c:pt>
                <c:pt idx="2052">
                  <c:v>252.98726806640599</c:v>
                </c:pt>
                <c:pt idx="2053">
                  <c:v>252.98839721679701</c:v>
                </c:pt>
                <c:pt idx="2054">
                  <c:v>252.98916625976599</c:v>
                </c:pt>
                <c:pt idx="2055">
                  <c:v>252.99025268554701</c:v>
                </c:pt>
                <c:pt idx="2056">
                  <c:v>252.989262898763</c:v>
                </c:pt>
                <c:pt idx="2057">
                  <c:v>252.990478515625</c:v>
                </c:pt>
                <c:pt idx="2058">
                  <c:v>252.99003295898399</c:v>
                </c:pt>
                <c:pt idx="2059">
                  <c:v>252.99144592285199</c:v>
                </c:pt>
                <c:pt idx="2060">
                  <c:v>252.99176940917999</c:v>
                </c:pt>
                <c:pt idx="2061">
                  <c:v>252.990310668945</c:v>
                </c:pt>
                <c:pt idx="2062">
                  <c:v>252.992672729492</c:v>
                </c:pt>
                <c:pt idx="2063">
                  <c:v>252.990481567383</c:v>
                </c:pt>
                <c:pt idx="2064">
                  <c:v>252.990396118164</c:v>
                </c:pt>
                <c:pt idx="2065">
                  <c:v>252.99189758300801</c:v>
                </c:pt>
                <c:pt idx="2066">
                  <c:v>252.99093627929699</c:v>
                </c:pt>
                <c:pt idx="2067">
                  <c:v>252.99008178710901</c:v>
                </c:pt>
                <c:pt idx="2068">
                  <c:v>252.99063110351599</c:v>
                </c:pt>
                <c:pt idx="2069">
                  <c:v>252.988681030273</c:v>
                </c:pt>
                <c:pt idx="2070">
                  <c:v>252.990798950195</c:v>
                </c:pt>
                <c:pt idx="2071">
                  <c:v>252.99075826009101</c:v>
                </c:pt>
                <c:pt idx="2072">
                  <c:v>252.98979492187499</c:v>
                </c:pt>
                <c:pt idx="2073">
                  <c:v>252.98848571777299</c:v>
                </c:pt>
                <c:pt idx="2074">
                  <c:v>252.988125610352</c:v>
                </c:pt>
                <c:pt idx="2075">
                  <c:v>252.99309997558601</c:v>
                </c:pt>
                <c:pt idx="2076">
                  <c:v>252.990038553874</c:v>
                </c:pt>
                <c:pt idx="2077">
                  <c:v>252.99040527343701</c:v>
                </c:pt>
                <c:pt idx="2078">
                  <c:v>252.98948364257799</c:v>
                </c:pt>
                <c:pt idx="2079">
                  <c:v>252.98725280761701</c:v>
                </c:pt>
                <c:pt idx="2080">
                  <c:v>252.99213867187501</c:v>
                </c:pt>
                <c:pt idx="2081">
                  <c:v>252.990147908529</c:v>
                </c:pt>
                <c:pt idx="2082">
                  <c:v>252.98846740722701</c:v>
                </c:pt>
                <c:pt idx="2083">
                  <c:v>252.99100341796901</c:v>
                </c:pt>
                <c:pt idx="2084">
                  <c:v>252.98834228515599</c:v>
                </c:pt>
                <c:pt idx="2085">
                  <c:v>252.99226074218799</c:v>
                </c:pt>
                <c:pt idx="2086">
                  <c:v>252.99127197265599</c:v>
                </c:pt>
                <c:pt idx="2087">
                  <c:v>252.98782958984401</c:v>
                </c:pt>
                <c:pt idx="2088">
                  <c:v>252.992022705078</c:v>
                </c:pt>
                <c:pt idx="2089">
                  <c:v>252.988122558594</c:v>
                </c:pt>
                <c:pt idx="2090">
                  <c:v>252.98914794921899</c:v>
                </c:pt>
                <c:pt idx="2091">
                  <c:v>252.990727742513</c:v>
                </c:pt>
                <c:pt idx="2092">
                  <c:v>252.98808288574199</c:v>
                </c:pt>
                <c:pt idx="2093">
                  <c:v>252.98922424316399</c:v>
                </c:pt>
                <c:pt idx="2094">
                  <c:v>252.98765563964801</c:v>
                </c:pt>
                <c:pt idx="2095">
                  <c:v>252.99094543456999</c:v>
                </c:pt>
                <c:pt idx="2096">
                  <c:v>252.99101765950499</c:v>
                </c:pt>
                <c:pt idx="2097">
                  <c:v>252.99117736816399</c:v>
                </c:pt>
                <c:pt idx="2098">
                  <c:v>252.99018554687501</c:v>
                </c:pt>
                <c:pt idx="2099">
                  <c:v>252.989660644531</c:v>
                </c:pt>
                <c:pt idx="2100">
                  <c:v>252.99091491699201</c:v>
                </c:pt>
                <c:pt idx="2101">
                  <c:v>252.991048177083</c:v>
                </c:pt>
                <c:pt idx="2102">
                  <c:v>252.99089050293</c:v>
                </c:pt>
                <c:pt idx="2103">
                  <c:v>252.991619873047</c:v>
                </c:pt>
                <c:pt idx="2104">
                  <c:v>252.989907836914</c:v>
                </c:pt>
                <c:pt idx="2105">
                  <c:v>252.9921875</c:v>
                </c:pt>
                <c:pt idx="2106">
                  <c:v>252.99095916748001</c:v>
                </c:pt>
                <c:pt idx="2107">
                  <c:v>252.98862304687501</c:v>
                </c:pt>
                <c:pt idx="2108">
                  <c:v>252.98988342285199</c:v>
                </c:pt>
                <c:pt idx="2109">
                  <c:v>252.99025268554701</c:v>
                </c:pt>
                <c:pt idx="2110">
                  <c:v>252.99016113281201</c:v>
                </c:pt>
                <c:pt idx="2111">
                  <c:v>252.98780822753901</c:v>
                </c:pt>
                <c:pt idx="2112">
                  <c:v>252.98898315429699</c:v>
                </c:pt>
                <c:pt idx="2113">
                  <c:v>252.98863220214801</c:v>
                </c:pt>
                <c:pt idx="2114">
                  <c:v>252.987789916992</c:v>
                </c:pt>
                <c:pt idx="2115">
                  <c:v>252.99135131835899</c:v>
                </c:pt>
                <c:pt idx="2116">
                  <c:v>252.99091084798201</c:v>
                </c:pt>
                <c:pt idx="2117">
                  <c:v>252.98994140625001</c:v>
                </c:pt>
                <c:pt idx="2118">
                  <c:v>252.99190979003899</c:v>
                </c:pt>
                <c:pt idx="2119">
                  <c:v>252.98927001953101</c:v>
                </c:pt>
                <c:pt idx="2120">
                  <c:v>252.99225769042999</c:v>
                </c:pt>
                <c:pt idx="2121">
                  <c:v>252.99013010660801</c:v>
                </c:pt>
                <c:pt idx="2122">
                  <c:v>252.98895263671901</c:v>
                </c:pt>
                <c:pt idx="2123">
                  <c:v>252.990148925781</c:v>
                </c:pt>
                <c:pt idx="2124">
                  <c:v>252.98683166503901</c:v>
                </c:pt>
                <c:pt idx="2125">
                  <c:v>252.99075927734401</c:v>
                </c:pt>
                <c:pt idx="2126">
                  <c:v>252.988716125488</c:v>
                </c:pt>
                <c:pt idx="2127">
                  <c:v>252.98906860351599</c:v>
                </c:pt>
                <c:pt idx="2128">
                  <c:v>252.99046936035199</c:v>
                </c:pt>
                <c:pt idx="2129">
                  <c:v>252.98672485351599</c:v>
                </c:pt>
                <c:pt idx="2130">
                  <c:v>252.99164123535201</c:v>
                </c:pt>
                <c:pt idx="2131">
                  <c:v>252.98915608723999</c:v>
                </c:pt>
                <c:pt idx="2132">
                  <c:v>252.98789062500001</c:v>
                </c:pt>
                <c:pt idx="2133">
                  <c:v>252.99208984374999</c:v>
                </c:pt>
                <c:pt idx="2134">
                  <c:v>252.988043212891</c:v>
                </c:pt>
                <c:pt idx="2135">
                  <c:v>252.99102783203099</c:v>
                </c:pt>
                <c:pt idx="2136">
                  <c:v>252.99164835612001</c:v>
                </c:pt>
                <c:pt idx="2137">
                  <c:v>252.98818969726599</c:v>
                </c:pt>
                <c:pt idx="2138">
                  <c:v>252.990478515625</c:v>
                </c:pt>
                <c:pt idx="2139">
                  <c:v>252.99005432128899</c:v>
                </c:pt>
                <c:pt idx="2140">
                  <c:v>252.99067687988301</c:v>
                </c:pt>
                <c:pt idx="2141">
                  <c:v>252.99041493733699</c:v>
                </c:pt>
                <c:pt idx="2142">
                  <c:v>252.99078369140599</c:v>
                </c:pt>
                <c:pt idx="2143">
                  <c:v>252.98913879394499</c:v>
                </c:pt>
                <c:pt idx="2144">
                  <c:v>252.99083251953101</c:v>
                </c:pt>
                <c:pt idx="2145">
                  <c:v>252.99028320312499</c:v>
                </c:pt>
                <c:pt idx="2146">
                  <c:v>252.98989359537799</c:v>
                </c:pt>
                <c:pt idx="2147">
                  <c:v>252.99002685546901</c:v>
                </c:pt>
                <c:pt idx="2148">
                  <c:v>252.98957519531299</c:v>
                </c:pt>
                <c:pt idx="2149">
                  <c:v>252.98724975585901</c:v>
                </c:pt>
                <c:pt idx="2150">
                  <c:v>252.99077148437499</c:v>
                </c:pt>
                <c:pt idx="2151">
                  <c:v>252.99078369140599</c:v>
                </c:pt>
                <c:pt idx="2152">
                  <c:v>252.98959960937501</c:v>
                </c:pt>
                <c:pt idx="2153">
                  <c:v>252.991458129883</c:v>
                </c:pt>
                <c:pt idx="2154">
                  <c:v>252.98905639648399</c:v>
                </c:pt>
                <c:pt idx="2155">
                  <c:v>252.99077758789099</c:v>
                </c:pt>
                <c:pt idx="2156">
                  <c:v>252.99003092447899</c:v>
                </c:pt>
                <c:pt idx="2157">
                  <c:v>252.99147949218701</c:v>
                </c:pt>
                <c:pt idx="2158">
                  <c:v>252.989996337891</c:v>
                </c:pt>
                <c:pt idx="2159">
                  <c:v>252.98921813964799</c:v>
                </c:pt>
                <c:pt idx="2160">
                  <c:v>252.99160156249999</c:v>
                </c:pt>
                <c:pt idx="2161">
                  <c:v>252.98951721191401</c:v>
                </c:pt>
                <c:pt idx="2162">
                  <c:v>252.991455078125</c:v>
                </c:pt>
                <c:pt idx="2163">
                  <c:v>252.99076232910201</c:v>
                </c:pt>
                <c:pt idx="2164">
                  <c:v>252.98840332031199</c:v>
                </c:pt>
                <c:pt idx="2165">
                  <c:v>252.99261169433601</c:v>
                </c:pt>
                <c:pt idx="2166">
                  <c:v>252.98927815755201</c:v>
                </c:pt>
                <c:pt idx="2167">
                  <c:v>252.98853759765601</c:v>
                </c:pt>
                <c:pt idx="2168">
                  <c:v>252.99091796875001</c:v>
                </c:pt>
                <c:pt idx="2169">
                  <c:v>252.98694763183599</c:v>
                </c:pt>
                <c:pt idx="2170">
                  <c:v>252.99258117675799</c:v>
                </c:pt>
                <c:pt idx="2171">
                  <c:v>252.99147796630899</c:v>
                </c:pt>
                <c:pt idx="2172">
                  <c:v>252.98948364257799</c:v>
                </c:pt>
                <c:pt idx="2173">
                  <c:v>252.99090576171901</c:v>
                </c:pt>
                <c:pt idx="2174">
                  <c:v>252.98834228515599</c:v>
                </c:pt>
                <c:pt idx="2175">
                  <c:v>252.99230346679701</c:v>
                </c:pt>
                <c:pt idx="2176">
                  <c:v>252.992479960124</c:v>
                </c:pt>
                <c:pt idx="2177">
                  <c:v>252.98977355957001</c:v>
                </c:pt>
                <c:pt idx="2178">
                  <c:v>252.99027709960899</c:v>
                </c:pt>
                <c:pt idx="2179">
                  <c:v>252.98822631835901</c:v>
                </c:pt>
                <c:pt idx="2180">
                  <c:v>252.99201354980499</c:v>
                </c:pt>
                <c:pt idx="2181">
                  <c:v>252.990837097168</c:v>
                </c:pt>
                <c:pt idx="2182">
                  <c:v>252.98921813964799</c:v>
                </c:pt>
                <c:pt idx="2183">
                  <c:v>252.98919982910201</c:v>
                </c:pt>
                <c:pt idx="2184">
                  <c:v>252.98832397460899</c:v>
                </c:pt>
                <c:pt idx="2185">
                  <c:v>252.99045410156299</c:v>
                </c:pt>
                <c:pt idx="2186">
                  <c:v>252.98996988932299</c:v>
                </c:pt>
                <c:pt idx="2187">
                  <c:v>252.99011840820299</c:v>
                </c:pt>
                <c:pt idx="2188">
                  <c:v>252.98886108398401</c:v>
                </c:pt>
                <c:pt idx="2189">
                  <c:v>252.99037475585899</c:v>
                </c:pt>
                <c:pt idx="2190">
                  <c:v>252.99083251953101</c:v>
                </c:pt>
                <c:pt idx="2191">
                  <c:v>252.99166615804</c:v>
                </c:pt>
                <c:pt idx="2192">
                  <c:v>252.99200744628899</c:v>
                </c:pt>
                <c:pt idx="2193">
                  <c:v>252.98955383300799</c:v>
                </c:pt>
                <c:pt idx="2194">
                  <c:v>252.989901733398</c:v>
                </c:pt>
                <c:pt idx="2195">
                  <c:v>252.992266845703</c:v>
                </c:pt>
                <c:pt idx="2196">
                  <c:v>252.991091410319</c:v>
                </c:pt>
                <c:pt idx="2197">
                  <c:v>252.99250183105499</c:v>
                </c:pt>
                <c:pt idx="2198">
                  <c:v>252.98976135253901</c:v>
                </c:pt>
                <c:pt idx="2199">
                  <c:v>252.98826904296899</c:v>
                </c:pt>
                <c:pt idx="2200">
                  <c:v>252.99059753418001</c:v>
                </c:pt>
                <c:pt idx="2201">
                  <c:v>252.990669250488</c:v>
                </c:pt>
                <c:pt idx="2202">
                  <c:v>252.99114685058601</c:v>
                </c:pt>
                <c:pt idx="2203">
                  <c:v>252.98967590332001</c:v>
                </c:pt>
                <c:pt idx="2204">
                  <c:v>252.98894958496101</c:v>
                </c:pt>
                <c:pt idx="2205">
                  <c:v>252.991052246094</c:v>
                </c:pt>
                <c:pt idx="2206">
                  <c:v>252.99013519287101</c:v>
                </c:pt>
                <c:pt idx="2207">
                  <c:v>252.98979797363299</c:v>
                </c:pt>
                <c:pt idx="2208">
                  <c:v>252.98916015624999</c:v>
                </c:pt>
                <c:pt idx="2209">
                  <c:v>252.98936157226601</c:v>
                </c:pt>
                <c:pt idx="2210">
                  <c:v>252.99197387695301</c:v>
                </c:pt>
                <c:pt idx="2211">
                  <c:v>252.990684509277</c:v>
                </c:pt>
                <c:pt idx="2212">
                  <c:v>252.991287231445</c:v>
                </c:pt>
                <c:pt idx="2213">
                  <c:v>252.98997192382799</c:v>
                </c:pt>
                <c:pt idx="2214">
                  <c:v>252.98945617675801</c:v>
                </c:pt>
                <c:pt idx="2215">
                  <c:v>252.99288024902299</c:v>
                </c:pt>
                <c:pt idx="2216">
                  <c:v>252.991124471029</c:v>
                </c:pt>
                <c:pt idx="2217">
                  <c:v>252.98988342285199</c:v>
                </c:pt>
                <c:pt idx="2218">
                  <c:v>252.990798950195</c:v>
                </c:pt>
                <c:pt idx="2219">
                  <c:v>252.98826904296899</c:v>
                </c:pt>
                <c:pt idx="2220">
                  <c:v>252.99128417968799</c:v>
                </c:pt>
                <c:pt idx="2221">
                  <c:v>252.99267578125</c:v>
                </c:pt>
                <c:pt idx="2222">
                  <c:v>252.98876037597699</c:v>
                </c:pt>
                <c:pt idx="2223">
                  <c:v>252.98984069824201</c:v>
                </c:pt>
                <c:pt idx="2224">
                  <c:v>252.98943786621101</c:v>
                </c:pt>
                <c:pt idx="2225">
                  <c:v>252.98908081054699</c:v>
                </c:pt>
                <c:pt idx="2226">
                  <c:v>252.99251047770201</c:v>
                </c:pt>
                <c:pt idx="2227">
                  <c:v>252.98997802734399</c:v>
                </c:pt>
                <c:pt idx="2228">
                  <c:v>252.98959350585901</c:v>
                </c:pt>
                <c:pt idx="2229">
                  <c:v>252.989996337891</c:v>
                </c:pt>
                <c:pt idx="2230">
                  <c:v>252.98984680175801</c:v>
                </c:pt>
                <c:pt idx="2231">
                  <c:v>252.991521199544</c:v>
                </c:pt>
                <c:pt idx="2232">
                  <c:v>252.99359436035201</c:v>
                </c:pt>
                <c:pt idx="2233">
                  <c:v>252.99020385742199</c:v>
                </c:pt>
                <c:pt idx="2234">
                  <c:v>252.99241027831999</c:v>
                </c:pt>
                <c:pt idx="2235">
                  <c:v>252.991052246094</c:v>
                </c:pt>
                <c:pt idx="2236">
                  <c:v>252.99220275878901</c:v>
                </c:pt>
                <c:pt idx="2237">
                  <c:v>252.99165649414101</c:v>
                </c:pt>
                <c:pt idx="2238">
                  <c:v>252.99055175781299</c:v>
                </c:pt>
                <c:pt idx="2239">
                  <c:v>252.98858032226599</c:v>
                </c:pt>
                <c:pt idx="2240">
                  <c:v>252.98898620605499</c:v>
                </c:pt>
                <c:pt idx="2241">
                  <c:v>252.99083964029899</c:v>
                </c:pt>
                <c:pt idx="2242">
                  <c:v>252.98985900878901</c:v>
                </c:pt>
                <c:pt idx="2243">
                  <c:v>252.98825683593799</c:v>
                </c:pt>
                <c:pt idx="2244">
                  <c:v>252.98935241699201</c:v>
                </c:pt>
                <c:pt idx="2245">
                  <c:v>252.99010009765601</c:v>
                </c:pt>
                <c:pt idx="2246">
                  <c:v>252.989181518555</c:v>
                </c:pt>
                <c:pt idx="2247">
                  <c:v>252.99025878906201</c:v>
                </c:pt>
                <c:pt idx="2248">
                  <c:v>252.99046325683599</c:v>
                </c:pt>
                <c:pt idx="2249">
                  <c:v>252.98980102539099</c:v>
                </c:pt>
                <c:pt idx="2250">
                  <c:v>252.99065246582001</c:v>
                </c:pt>
                <c:pt idx="2251">
                  <c:v>252.99099222819001</c:v>
                </c:pt>
                <c:pt idx="2252">
                  <c:v>252.991296386719</c:v>
                </c:pt>
                <c:pt idx="2253">
                  <c:v>252.98971252441399</c:v>
                </c:pt>
                <c:pt idx="2254">
                  <c:v>252.98861999511701</c:v>
                </c:pt>
                <c:pt idx="2255">
                  <c:v>252.991287231445</c:v>
                </c:pt>
                <c:pt idx="2256">
                  <c:v>252.99036916097</c:v>
                </c:pt>
                <c:pt idx="2257">
                  <c:v>252.99057922363301</c:v>
                </c:pt>
                <c:pt idx="2258">
                  <c:v>252.992028808594</c:v>
                </c:pt>
                <c:pt idx="2259">
                  <c:v>252.98955383300799</c:v>
                </c:pt>
                <c:pt idx="2260">
                  <c:v>252.990634155273</c:v>
                </c:pt>
                <c:pt idx="2261">
                  <c:v>252.99107106526699</c:v>
                </c:pt>
                <c:pt idx="2262">
                  <c:v>252.990396118164</c:v>
                </c:pt>
                <c:pt idx="2263">
                  <c:v>252.989422607422</c:v>
                </c:pt>
                <c:pt idx="2264">
                  <c:v>252.98750915527299</c:v>
                </c:pt>
                <c:pt idx="2265">
                  <c:v>252.99110412597699</c:v>
                </c:pt>
                <c:pt idx="2266">
                  <c:v>252.990636189779</c:v>
                </c:pt>
                <c:pt idx="2267">
                  <c:v>252.99078369140599</c:v>
                </c:pt>
                <c:pt idx="2268">
                  <c:v>252.99217529296899</c:v>
                </c:pt>
                <c:pt idx="2269">
                  <c:v>252.99009704589801</c:v>
                </c:pt>
                <c:pt idx="2270">
                  <c:v>252.99279479980501</c:v>
                </c:pt>
                <c:pt idx="2271">
                  <c:v>252.994911193848</c:v>
                </c:pt>
                <c:pt idx="2272">
                  <c:v>252.99222717285201</c:v>
                </c:pt>
                <c:pt idx="2273">
                  <c:v>252.99017333984401</c:v>
                </c:pt>
                <c:pt idx="2274">
                  <c:v>252.99043273925801</c:v>
                </c:pt>
                <c:pt idx="2275">
                  <c:v>252.99042053222701</c:v>
                </c:pt>
                <c:pt idx="2276">
                  <c:v>252.99055735270201</c:v>
                </c:pt>
                <c:pt idx="2277">
                  <c:v>252.99076843261699</c:v>
                </c:pt>
                <c:pt idx="2278">
                  <c:v>252.988116455078</c:v>
                </c:pt>
                <c:pt idx="2279">
                  <c:v>252.988278198242</c:v>
                </c:pt>
                <c:pt idx="2280">
                  <c:v>252.99101562499999</c:v>
                </c:pt>
                <c:pt idx="2281">
                  <c:v>252.98926544189499</c:v>
                </c:pt>
                <c:pt idx="2282">
                  <c:v>252.99065246582001</c:v>
                </c:pt>
                <c:pt idx="2283">
                  <c:v>252.98750305175801</c:v>
                </c:pt>
                <c:pt idx="2284">
                  <c:v>252.98796997070301</c:v>
                </c:pt>
                <c:pt idx="2285">
                  <c:v>252.99292907714801</c:v>
                </c:pt>
                <c:pt idx="2286">
                  <c:v>252.989707946777</c:v>
                </c:pt>
                <c:pt idx="2287">
                  <c:v>252.99205322265601</c:v>
                </c:pt>
                <c:pt idx="2288">
                  <c:v>252.99109802246099</c:v>
                </c:pt>
                <c:pt idx="2289">
                  <c:v>252.99017028808601</c:v>
                </c:pt>
                <c:pt idx="2290">
                  <c:v>252.99055175781299</c:v>
                </c:pt>
                <c:pt idx="2291">
                  <c:v>252.98889668782601</c:v>
                </c:pt>
                <c:pt idx="2292">
                  <c:v>252.99263000488301</c:v>
                </c:pt>
                <c:pt idx="2293">
                  <c:v>252.99200744628899</c:v>
                </c:pt>
                <c:pt idx="2294">
                  <c:v>252.98838500976601</c:v>
                </c:pt>
                <c:pt idx="2295">
                  <c:v>252.990643310547</c:v>
                </c:pt>
                <c:pt idx="2296">
                  <c:v>252.988487243652</c:v>
                </c:pt>
                <c:pt idx="2297">
                  <c:v>252.99055175781299</c:v>
                </c:pt>
                <c:pt idx="2298">
                  <c:v>252.98825073242199</c:v>
                </c:pt>
                <c:pt idx="2299">
                  <c:v>252.98638610839799</c:v>
                </c:pt>
                <c:pt idx="2300">
                  <c:v>252.991702270508</c:v>
                </c:pt>
                <c:pt idx="2301">
                  <c:v>252.98703002929699</c:v>
                </c:pt>
                <c:pt idx="2302">
                  <c:v>252.99033203125001</c:v>
                </c:pt>
                <c:pt idx="2303">
                  <c:v>252.99338989257799</c:v>
                </c:pt>
                <c:pt idx="2304">
                  <c:v>252.988858032227</c:v>
                </c:pt>
                <c:pt idx="2305">
                  <c:v>252.992758178711</c:v>
                </c:pt>
                <c:pt idx="2306">
                  <c:v>252.99095408121701</c:v>
                </c:pt>
                <c:pt idx="2307">
                  <c:v>252.99099731445301</c:v>
                </c:pt>
                <c:pt idx="2308">
                  <c:v>252.99133911132799</c:v>
                </c:pt>
                <c:pt idx="2309">
                  <c:v>252.99021911621099</c:v>
                </c:pt>
                <c:pt idx="2310">
                  <c:v>252.991452026367</c:v>
                </c:pt>
                <c:pt idx="2311">
                  <c:v>252.99170684814499</c:v>
                </c:pt>
                <c:pt idx="2312">
                  <c:v>252.99256286621099</c:v>
                </c:pt>
                <c:pt idx="2313">
                  <c:v>252.99209594726599</c:v>
                </c:pt>
                <c:pt idx="2314">
                  <c:v>252.98878784179701</c:v>
                </c:pt>
                <c:pt idx="2315">
                  <c:v>252.99002380371101</c:v>
                </c:pt>
                <c:pt idx="2316">
                  <c:v>252.99005889892601</c:v>
                </c:pt>
                <c:pt idx="2317">
                  <c:v>252.98931274414099</c:v>
                </c:pt>
                <c:pt idx="2318">
                  <c:v>252.98922729492199</c:v>
                </c:pt>
                <c:pt idx="2319">
                  <c:v>252.98747253418</c:v>
                </c:pt>
                <c:pt idx="2320">
                  <c:v>252.98855895996101</c:v>
                </c:pt>
                <c:pt idx="2321">
                  <c:v>252.98996734619101</c:v>
                </c:pt>
                <c:pt idx="2322">
                  <c:v>252.99160156249999</c:v>
                </c:pt>
                <c:pt idx="2323">
                  <c:v>252.99018249511701</c:v>
                </c:pt>
                <c:pt idx="2324">
                  <c:v>252.99150085449199</c:v>
                </c:pt>
                <c:pt idx="2325">
                  <c:v>252.98954467773399</c:v>
                </c:pt>
                <c:pt idx="2326">
                  <c:v>252.99120839436799</c:v>
                </c:pt>
                <c:pt idx="2327">
                  <c:v>252.99273681640599</c:v>
                </c:pt>
                <c:pt idx="2328">
                  <c:v>252.99067993164101</c:v>
                </c:pt>
                <c:pt idx="2329">
                  <c:v>252.99011230468801</c:v>
                </c:pt>
                <c:pt idx="2330">
                  <c:v>252.99057006835901</c:v>
                </c:pt>
                <c:pt idx="2331">
                  <c:v>252.988080342611</c:v>
                </c:pt>
                <c:pt idx="2332">
                  <c:v>252.99042358398401</c:v>
                </c:pt>
                <c:pt idx="2333">
                  <c:v>252.99070129394499</c:v>
                </c:pt>
                <c:pt idx="2334">
                  <c:v>252.98790588378901</c:v>
                </c:pt>
                <c:pt idx="2335">
                  <c:v>252.990563964844</c:v>
                </c:pt>
                <c:pt idx="2336">
                  <c:v>252.98988850911499</c:v>
                </c:pt>
                <c:pt idx="2337">
                  <c:v>252.99100646972701</c:v>
                </c:pt>
                <c:pt idx="2338">
                  <c:v>252.99020996093799</c:v>
                </c:pt>
                <c:pt idx="2339">
                  <c:v>252.988693237305</c:v>
                </c:pt>
                <c:pt idx="2340">
                  <c:v>252.99124755859401</c:v>
                </c:pt>
                <c:pt idx="2341">
                  <c:v>252.99096425374299</c:v>
                </c:pt>
                <c:pt idx="2342">
                  <c:v>252.99260864257801</c:v>
                </c:pt>
                <c:pt idx="2343">
                  <c:v>252.99269409179701</c:v>
                </c:pt>
                <c:pt idx="2344">
                  <c:v>252.99157409668001</c:v>
                </c:pt>
                <c:pt idx="2345">
                  <c:v>252.99402465820299</c:v>
                </c:pt>
                <c:pt idx="2346">
                  <c:v>252.992464701335</c:v>
                </c:pt>
                <c:pt idx="2347">
                  <c:v>252.99165039062501</c:v>
                </c:pt>
                <c:pt idx="2348">
                  <c:v>252.99241333007799</c:v>
                </c:pt>
                <c:pt idx="2349">
                  <c:v>252.98818969726599</c:v>
                </c:pt>
                <c:pt idx="2350">
                  <c:v>252.99124755859401</c:v>
                </c:pt>
                <c:pt idx="2351">
                  <c:v>252.98804473876999</c:v>
                </c:pt>
                <c:pt idx="2352">
                  <c:v>252.99025573730501</c:v>
                </c:pt>
                <c:pt idx="2353">
                  <c:v>252.99232788085899</c:v>
                </c:pt>
                <c:pt idx="2354">
                  <c:v>252.98761596679699</c:v>
                </c:pt>
                <c:pt idx="2355">
                  <c:v>252.98936157226601</c:v>
                </c:pt>
                <c:pt idx="2356">
                  <c:v>252.991933186849</c:v>
                </c:pt>
                <c:pt idx="2357">
                  <c:v>252.98774414062501</c:v>
                </c:pt>
                <c:pt idx="2358">
                  <c:v>252.99141845703099</c:v>
                </c:pt>
                <c:pt idx="2359">
                  <c:v>252.989669799805</c:v>
                </c:pt>
                <c:pt idx="2360">
                  <c:v>252.98987426757799</c:v>
                </c:pt>
                <c:pt idx="2361">
                  <c:v>252.99160512288401</c:v>
                </c:pt>
                <c:pt idx="2362">
                  <c:v>252.98992614746101</c:v>
                </c:pt>
                <c:pt idx="2363">
                  <c:v>252.99148254394501</c:v>
                </c:pt>
                <c:pt idx="2364">
                  <c:v>252.98993835449201</c:v>
                </c:pt>
                <c:pt idx="2365">
                  <c:v>252.98898010253899</c:v>
                </c:pt>
                <c:pt idx="2366">
                  <c:v>252.99101765950499</c:v>
                </c:pt>
                <c:pt idx="2367">
                  <c:v>252.99148254394501</c:v>
                </c:pt>
                <c:pt idx="2368">
                  <c:v>252.99190063476601</c:v>
                </c:pt>
                <c:pt idx="2369">
                  <c:v>252.989828491211</c:v>
                </c:pt>
                <c:pt idx="2370">
                  <c:v>252.98898315429699</c:v>
                </c:pt>
                <c:pt idx="2371">
                  <c:v>252.98971048990899</c:v>
                </c:pt>
                <c:pt idx="2372">
                  <c:v>252.98984680175801</c:v>
                </c:pt>
                <c:pt idx="2373">
                  <c:v>252.99186706543</c:v>
                </c:pt>
                <c:pt idx="2374">
                  <c:v>252.98978881835899</c:v>
                </c:pt>
                <c:pt idx="2375">
                  <c:v>252.99108886718801</c:v>
                </c:pt>
                <c:pt idx="2376">
                  <c:v>252.99203236897799</c:v>
                </c:pt>
                <c:pt idx="2377">
                  <c:v>252.98923950195299</c:v>
                </c:pt>
                <c:pt idx="2378">
                  <c:v>252.99024963378901</c:v>
                </c:pt>
                <c:pt idx="2379">
                  <c:v>252.98923950195299</c:v>
                </c:pt>
                <c:pt idx="2380">
                  <c:v>252.991125488281</c:v>
                </c:pt>
                <c:pt idx="2381">
                  <c:v>252.99019368489601</c:v>
                </c:pt>
                <c:pt idx="2382">
                  <c:v>252.991702270508</c:v>
                </c:pt>
                <c:pt idx="2383">
                  <c:v>252.99309082031201</c:v>
                </c:pt>
                <c:pt idx="2384">
                  <c:v>252.99068908691399</c:v>
                </c:pt>
                <c:pt idx="2385">
                  <c:v>252.99232177734399</c:v>
                </c:pt>
                <c:pt idx="2386">
                  <c:v>252.99130503336599</c:v>
                </c:pt>
                <c:pt idx="2387">
                  <c:v>252.991946411133</c:v>
                </c:pt>
                <c:pt idx="2388">
                  <c:v>252.99114379882801</c:v>
                </c:pt>
                <c:pt idx="2389">
                  <c:v>252.986654663086</c:v>
                </c:pt>
                <c:pt idx="2390">
                  <c:v>252.99159545898399</c:v>
                </c:pt>
                <c:pt idx="2391">
                  <c:v>252.99260711669899</c:v>
                </c:pt>
                <c:pt idx="2392">
                  <c:v>252.990972900391</c:v>
                </c:pt>
                <c:pt idx="2393">
                  <c:v>252.99114990234401</c:v>
                </c:pt>
                <c:pt idx="2394">
                  <c:v>252.98851623535199</c:v>
                </c:pt>
                <c:pt idx="2395">
                  <c:v>252.99163818359401</c:v>
                </c:pt>
                <c:pt idx="2396">
                  <c:v>252.99069722493499</c:v>
                </c:pt>
                <c:pt idx="2397">
                  <c:v>252.99053039550799</c:v>
                </c:pt>
                <c:pt idx="2398">
                  <c:v>252.99330139160199</c:v>
                </c:pt>
                <c:pt idx="2399">
                  <c:v>252.99049072265601</c:v>
                </c:pt>
                <c:pt idx="2400">
                  <c:v>252.99157104492201</c:v>
                </c:pt>
                <c:pt idx="2401">
                  <c:v>252.992009480794</c:v>
                </c:pt>
                <c:pt idx="2402">
                  <c:v>252.99033813476601</c:v>
                </c:pt>
                <c:pt idx="2403">
                  <c:v>252.99410705566399</c:v>
                </c:pt>
                <c:pt idx="2404">
                  <c:v>252.988684082031</c:v>
                </c:pt>
                <c:pt idx="2405">
                  <c:v>252.98994750976601</c:v>
                </c:pt>
                <c:pt idx="2406">
                  <c:v>252.99132792154899</c:v>
                </c:pt>
                <c:pt idx="2407">
                  <c:v>252.99090881347701</c:v>
                </c:pt>
                <c:pt idx="2408">
                  <c:v>252.99160461425799</c:v>
                </c:pt>
                <c:pt idx="2409">
                  <c:v>252.99234008789099</c:v>
                </c:pt>
                <c:pt idx="2410">
                  <c:v>252.98887634277301</c:v>
                </c:pt>
                <c:pt idx="2411">
                  <c:v>252.99044291178399</c:v>
                </c:pt>
                <c:pt idx="2412">
                  <c:v>252.99030151367199</c:v>
                </c:pt>
                <c:pt idx="2413">
                  <c:v>252.98897705078099</c:v>
                </c:pt>
                <c:pt idx="2414">
                  <c:v>252.99028320312499</c:v>
                </c:pt>
                <c:pt idx="2415">
                  <c:v>252.99060363769499</c:v>
                </c:pt>
                <c:pt idx="2416">
                  <c:v>252.99097442626999</c:v>
                </c:pt>
                <c:pt idx="2417">
                  <c:v>252.99152526855499</c:v>
                </c:pt>
                <c:pt idx="2418">
                  <c:v>252.99176940917999</c:v>
                </c:pt>
                <c:pt idx="2419">
                  <c:v>252.991134643555</c:v>
                </c:pt>
                <c:pt idx="2420">
                  <c:v>252.99109802246099</c:v>
                </c:pt>
                <c:pt idx="2421">
                  <c:v>252.991101582845</c:v>
                </c:pt>
                <c:pt idx="2422">
                  <c:v>252.99107360839801</c:v>
                </c:pt>
                <c:pt idx="2423">
                  <c:v>252.99116516113301</c:v>
                </c:pt>
                <c:pt idx="2424">
                  <c:v>252.99042663574201</c:v>
                </c:pt>
                <c:pt idx="2425">
                  <c:v>252.99019775390599</c:v>
                </c:pt>
                <c:pt idx="2426">
                  <c:v>252.98988596598301</c:v>
                </c:pt>
                <c:pt idx="2427">
                  <c:v>252.98943176269501</c:v>
                </c:pt>
                <c:pt idx="2428">
                  <c:v>252.99001770019501</c:v>
                </c:pt>
                <c:pt idx="2429">
                  <c:v>252.98945312500001</c:v>
                </c:pt>
                <c:pt idx="2430">
                  <c:v>252.99013061523399</c:v>
                </c:pt>
                <c:pt idx="2431">
                  <c:v>252.989061991374</c:v>
                </c:pt>
                <c:pt idx="2432">
                  <c:v>252.99133300781199</c:v>
                </c:pt>
                <c:pt idx="2433">
                  <c:v>252.99177246093799</c:v>
                </c:pt>
                <c:pt idx="2434">
                  <c:v>252.989495849609</c:v>
                </c:pt>
                <c:pt idx="2435">
                  <c:v>252.99294738769501</c:v>
                </c:pt>
                <c:pt idx="2436">
                  <c:v>252.99173990885399</c:v>
                </c:pt>
                <c:pt idx="2437">
                  <c:v>252.99035034179701</c:v>
                </c:pt>
                <c:pt idx="2438">
                  <c:v>252.993576049805</c:v>
                </c:pt>
                <c:pt idx="2439">
                  <c:v>252.990072631836</c:v>
                </c:pt>
                <c:pt idx="2440">
                  <c:v>252.993078613281</c:v>
                </c:pt>
                <c:pt idx="2441">
                  <c:v>252.991991678874</c:v>
                </c:pt>
                <c:pt idx="2442">
                  <c:v>252.98924560546899</c:v>
                </c:pt>
                <c:pt idx="2443">
                  <c:v>252.99139709472701</c:v>
                </c:pt>
                <c:pt idx="2444">
                  <c:v>252.98930664062499</c:v>
                </c:pt>
                <c:pt idx="2445">
                  <c:v>252.99016113281201</c:v>
                </c:pt>
                <c:pt idx="2446">
                  <c:v>252.991124471029</c:v>
                </c:pt>
                <c:pt idx="2447">
                  <c:v>252.98970642089799</c:v>
                </c:pt>
                <c:pt idx="2448">
                  <c:v>252.990075683594</c:v>
                </c:pt>
                <c:pt idx="2449">
                  <c:v>252.98908386230499</c:v>
                </c:pt>
                <c:pt idx="2450">
                  <c:v>252.98891906738299</c:v>
                </c:pt>
                <c:pt idx="2451">
                  <c:v>252.98934682210299</c:v>
                </c:pt>
                <c:pt idx="2452">
                  <c:v>252.99114074707001</c:v>
                </c:pt>
                <c:pt idx="2453">
                  <c:v>252.99350585937501</c:v>
                </c:pt>
                <c:pt idx="2454">
                  <c:v>252.99098510742201</c:v>
                </c:pt>
                <c:pt idx="2455">
                  <c:v>252.99122924804701</c:v>
                </c:pt>
                <c:pt idx="2456">
                  <c:v>252.991818745931</c:v>
                </c:pt>
                <c:pt idx="2457">
                  <c:v>252.99193420410199</c:v>
                </c:pt>
                <c:pt idx="2458">
                  <c:v>252.99162597656201</c:v>
                </c:pt>
                <c:pt idx="2459">
                  <c:v>252.991613769531</c:v>
                </c:pt>
                <c:pt idx="2460">
                  <c:v>252.99059448242201</c:v>
                </c:pt>
                <c:pt idx="2461">
                  <c:v>252.99228668212899</c:v>
                </c:pt>
                <c:pt idx="2462">
                  <c:v>252.99296264648399</c:v>
                </c:pt>
                <c:pt idx="2463">
                  <c:v>252.99070434570299</c:v>
                </c:pt>
                <c:pt idx="2464">
                  <c:v>252.99079589843799</c:v>
                </c:pt>
                <c:pt idx="2465">
                  <c:v>252.99066162109401</c:v>
                </c:pt>
                <c:pt idx="2466">
                  <c:v>252.98826853434201</c:v>
                </c:pt>
                <c:pt idx="2467">
                  <c:v>252.98939514160199</c:v>
                </c:pt>
                <c:pt idx="2468">
                  <c:v>252.99046325683599</c:v>
                </c:pt>
                <c:pt idx="2469">
                  <c:v>252.98979797363299</c:v>
                </c:pt>
                <c:pt idx="2470">
                  <c:v>252.990475463867</c:v>
                </c:pt>
                <c:pt idx="2471">
                  <c:v>252.99019877115899</c:v>
                </c:pt>
                <c:pt idx="2472">
                  <c:v>252.991854858398</c:v>
                </c:pt>
                <c:pt idx="2473">
                  <c:v>252.99201965332</c:v>
                </c:pt>
                <c:pt idx="2474">
                  <c:v>252.99040222168</c:v>
                </c:pt>
                <c:pt idx="2475">
                  <c:v>252.99042663574201</c:v>
                </c:pt>
                <c:pt idx="2476">
                  <c:v>252.991737365723</c:v>
                </c:pt>
                <c:pt idx="2477">
                  <c:v>252.99130859375001</c:v>
                </c:pt>
                <c:pt idx="2478">
                  <c:v>252.993408203125</c:v>
                </c:pt>
                <c:pt idx="2479">
                  <c:v>252.99172058105501</c:v>
                </c:pt>
                <c:pt idx="2480">
                  <c:v>252.99322814941399</c:v>
                </c:pt>
                <c:pt idx="2481">
                  <c:v>252.99000803629599</c:v>
                </c:pt>
                <c:pt idx="2482">
                  <c:v>252.98993225097701</c:v>
                </c:pt>
                <c:pt idx="2483">
                  <c:v>252.99101257324199</c:v>
                </c:pt>
                <c:pt idx="2484">
                  <c:v>252.98884277343799</c:v>
                </c:pt>
                <c:pt idx="2485">
                  <c:v>252.99082946777301</c:v>
                </c:pt>
                <c:pt idx="2486">
                  <c:v>252.989812215169</c:v>
                </c:pt>
                <c:pt idx="2487">
                  <c:v>252.98857421874999</c:v>
                </c:pt>
                <c:pt idx="2488">
                  <c:v>252.99317321777301</c:v>
                </c:pt>
                <c:pt idx="2489">
                  <c:v>252.990069580078</c:v>
                </c:pt>
                <c:pt idx="2490">
                  <c:v>252.990484619141</c:v>
                </c:pt>
                <c:pt idx="2491">
                  <c:v>252.99264526367199</c:v>
                </c:pt>
                <c:pt idx="2492">
                  <c:v>252.990072631836</c:v>
                </c:pt>
                <c:pt idx="2493">
                  <c:v>252.992025756836</c:v>
                </c:pt>
                <c:pt idx="2494">
                  <c:v>252.990560913086</c:v>
                </c:pt>
                <c:pt idx="2495">
                  <c:v>252.988436889648</c:v>
                </c:pt>
                <c:pt idx="2496">
                  <c:v>252.99234771728501</c:v>
                </c:pt>
                <c:pt idx="2497">
                  <c:v>252.99128112792999</c:v>
                </c:pt>
                <c:pt idx="2498">
                  <c:v>252.99028320312499</c:v>
                </c:pt>
                <c:pt idx="2499">
                  <c:v>252.98987731933599</c:v>
                </c:pt>
                <c:pt idx="2500">
                  <c:v>252.99090881347701</c:v>
                </c:pt>
                <c:pt idx="2501">
                  <c:v>252.991455078125</c:v>
                </c:pt>
                <c:pt idx="2502">
                  <c:v>252.992102050781</c:v>
                </c:pt>
                <c:pt idx="2503">
                  <c:v>252.98883972167999</c:v>
                </c:pt>
                <c:pt idx="2504">
                  <c:v>252.99118347167999</c:v>
                </c:pt>
                <c:pt idx="2505">
                  <c:v>252.99078979492199</c:v>
                </c:pt>
                <c:pt idx="2506">
                  <c:v>252.98959350585901</c:v>
                </c:pt>
                <c:pt idx="2507">
                  <c:v>252.99122924804701</c:v>
                </c:pt>
                <c:pt idx="2508">
                  <c:v>252.99212646484401</c:v>
                </c:pt>
                <c:pt idx="2509">
                  <c:v>252.989901733398</c:v>
                </c:pt>
                <c:pt idx="2510">
                  <c:v>252.99065856933601</c:v>
                </c:pt>
                <c:pt idx="2511">
                  <c:v>252.99251556396499</c:v>
                </c:pt>
                <c:pt idx="2512">
                  <c:v>252.99297790527299</c:v>
                </c:pt>
                <c:pt idx="2513">
                  <c:v>252.992343139648</c:v>
                </c:pt>
                <c:pt idx="2514">
                  <c:v>252.99048767089801</c:v>
                </c:pt>
                <c:pt idx="2515">
                  <c:v>252.99237060546901</c:v>
                </c:pt>
                <c:pt idx="2516">
                  <c:v>252.99183146158899</c:v>
                </c:pt>
                <c:pt idx="2517">
                  <c:v>252.99182739257799</c:v>
                </c:pt>
                <c:pt idx="2518">
                  <c:v>252.99105834960901</c:v>
                </c:pt>
                <c:pt idx="2519">
                  <c:v>252.98887634277301</c:v>
                </c:pt>
                <c:pt idx="2520">
                  <c:v>252.99265747070299</c:v>
                </c:pt>
                <c:pt idx="2521">
                  <c:v>252.99058532714801</c:v>
                </c:pt>
                <c:pt idx="2522">
                  <c:v>252.989822387695</c:v>
                </c:pt>
                <c:pt idx="2523">
                  <c:v>252.9912109375</c:v>
                </c:pt>
                <c:pt idx="2524">
                  <c:v>252.98750000000001</c:v>
                </c:pt>
                <c:pt idx="2525">
                  <c:v>252.99085998535199</c:v>
                </c:pt>
                <c:pt idx="2526">
                  <c:v>252.99128468831401</c:v>
                </c:pt>
                <c:pt idx="2527">
                  <c:v>252.99040832519501</c:v>
                </c:pt>
                <c:pt idx="2528">
                  <c:v>252.99227905273401</c:v>
                </c:pt>
                <c:pt idx="2529">
                  <c:v>252.98999938964801</c:v>
                </c:pt>
                <c:pt idx="2530">
                  <c:v>252.99075012207001</c:v>
                </c:pt>
                <c:pt idx="2531">
                  <c:v>252.992024739583</c:v>
                </c:pt>
                <c:pt idx="2532">
                  <c:v>252.99066467285201</c:v>
                </c:pt>
                <c:pt idx="2533">
                  <c:v>252.992758178711</c:v>
                </c:pt>
                <c:pt idx="2534">
                  <c:v>252.99038085937499</c:v>
                </c:pt>
                <c:pt idx="2535">
                  <c:v>252.99111938476599</c:v>
                </c:pt>
                <c:pt idx="2536">
                  <c:v>252.991709391276</c:v>
                </c:pt>
                <c:pt idx="2537">
                  <c:v>252.99016113281201</c:v>
                </c:pt>
                <c:pt idx="2538">
                  <c:v>252.99360351562501</c:v>
                </c:pt>
                <c:pt idx="2539">
                  <c:v>252.98988647460899</c:v>
                </c:pt>
                <c:pt idx="2540">
                  <c:v>252.98875427246099</c:v>
                </c:pt>
                <c:pt idx="2541">
                  <c:v>252.990928649902</c:v>
                </c:pt>
                <c:pt idx="2542">
                  <c:v>252.98944091796901</c:v>
                </c:pt>
                <c:pt idx="2543">
                  <c:v>252.99025878906201</c:v>
                </c:pt>
                <c:pt idx="2544">
                  <c:v>252.991372680664</c:v>
                </c:pt>
                <c:pt idx="2545">
                  <c:v>252.99147033691401</c:v>
                </c:pt>
                <c:pt idx="2546">
                  <c:v>252.991872151693</c:v>
                </c:pt>
                <c:pt idx="2547">
                  <c:v>252.992764282227</c:v>
                </c:pt>
                <c:pt idx="2548">
                  <c:v>252.99069519042999</c:v>
                </c:pt>
                <c:pt idx="2549">
                  <c:v>252.99090270996101</c:v>
                </c:pt>
                <c:pt idx="2550">
                  <c:v>252.99171447753901</c:v>
                </c:pt>
                <c:pt idx="2551">
                  <c:v>252.99134826660199</c:v>
                </c:pt>
                <c:pt idx="2552">
                  <c:v>252.99318237304701</c:v>
                </c:pt>
                <c:pt idx="2553">
                  <c:v>252.99185180664099</c:v>
                </c:pt>
                <c:pt idx="2554">
                  <c:v>252.98930053710899</c:v>
                </c:pt>
                <c:pt idx="2555">
                  <c:v>252.99203491210901</c:v>
                </c:pt>
                <c:pt idx="2556">
                  <c:v>252.99097442626999</c:v>
                </c:pt>
                <c:pt idx="2557">
                  <c:v>252.99279479980501</c:v>
                </c:pt>
                <c:pt idx="2558">
                  <c:v>252.99270629882801</c:v>
                </c:pt>
                <c:pt idx="2559">
                  <c:v>252.98871154785201</c:v>
                </c:pt>
                <c:pt idx="2560">
                  <c:v>252.99009094238301</c:v>
                </c:pt>
                <c:pt idx="2561">
                  <c:v>252.98976135253901</c:v>
                </c:pt>
                <c:pt idx="2562">
                  <c:v>252.99192504882799</c:v>
                </c:pt>
                <c:pt idx="2563">
                  <c:v>252.990399169922</c:v>
                </c:pt>
                <c:pt idx="2564">
                  <c:v>252.988928222656</c:v>
                </c:pt>
                <c:pt idx="2565">
                  <c:v>252.99147644043001</c:v>
                </c:pt>
                <c:pt idx="2566">
                  <c:v>252.99014536539701</c:v>
                </c:pt>
                <c:pt idx="2567">
                  <c:v>252.99239807128899</c:v>
                </c:pt>
                <c:pt idx="2568">
                  <c:v>252.992434692383</c:v>
                </c:pt>
                <c:pt idx="2569">
                  <c:v>252.98737792968799</c:v>
                </c:pt>
                <c:pt idx="2570">
                  <c:v>252.99346923828099</c:v>
                </c:pt>
                <c:pt idx="2571">
                  <c:v>252.99104054768901</c:v>
                </c:pt>
                <c:pt idx="2572">
                  <c:v>252.99273071289099</c:v>
                </c:pt>
                <c:pt idx="2573">
                  <c:v>252.99232482910199</c:v>
                </c:pt>
                <c:pt idx="2574">
                  <c:v>252.98817138671899</c:v>
                </c:pt>
                <c:pt idx="2575">
                  <c:v>252.99181823730501</c:v>
                </c:pt>
                <c:pt idx="2576">
                  <c:v>252.99181111653601</c:v>
                </c:pt>
                <c:pt idx="2577">
                  <c:v>252.99086608886699</c:v>
                </c:pt>
                <c:pt idx="2578">
                  <c:v>252.99193115234399</c:v>
                </c:pt>
                <c:pt idx="2579">
                  <c:v>252.98874511718799</c:v>
                </c:pt>
                <c:pt idx="2580">
                  <c:v>252.98992004394501</c:v>
                </c:pt>
                <c:pt idx="2581">
                  <c:v>252.99014536539701</c:v>
                </c:pt>
                <c:pt idx="2582">
                  <c:v>252.99004211425799</c:v>
                </c:pt>
                <c:pt idx="2583">
                  <c:v>252.99099426269501</c:v>
                </c:pt>
                <c:pt idx="2584">
                  <c:v>252.98962097168001</c:v>
                </c:pt>
                <c:pt idx="2585">
                  <c:v>252.99147644043001</c:v>
                </c:pt>
                <c:pt idx="2586">
                  <c:v>252.991981506348</c:v>
                </c:pt>
                <c:pt idx="2587">
                  <c:v>252.99071350097699</c:v>
                </c:pt>
                <c:pt idx="2588">
                  <c:v>252.99158935546899</c:v>
                </c:pt>
                <c:pt idx="2589">
                  <c:v>252.99076232910201</c:v>
                </c:pt>
                <c:pt idx="2590">
                  <c:v>252.99230346679701</c:v>
                </c:pt>
                <c:pt idx="2591">
                  <c:v>252.991406758626</c:v>
                </c:pt>
                <c:pt idx="2592">
                  <c:v>252.99198608398399</c:v>
                </c:pt>
                <c:pt idx="2593">
                  <c:v>252.99098205566401</c:v>
                </c:pt>
                <c:pt idx="2594">
                  <c:v>252.99126281738299</c:v>
                </c:pt>
                <c:pt idx="2595">
                  <c:v>252.99142761230499</c:v>
                </c:pt>
                <c:pt idx="2596">
                  <c:v>252.98980204264299</c:v>
                </c:pt>
                <c:pt idx="2597">
                  <c:v>252.99208068847699</c:v>
                </c:pt>
                <c:pt idx="2598">
                  <c:v>252.99042358398401</c:v>
                </c:pt>
                <c:pt idx="2599">
                  <c:v>252.98955688476599</c:v>
                </c:pt>
                <c:pt idx="2600">
                  <c:v>252.99058837890601</c:v>
                </c:pt>
                <c:pt idx="2601">
                  <c:v>252.99079640706401</c:v>
                </c:pt>
                <c:pt idx="2602">
                  <c:v>252.99117431640599</c:v>
                </c:pt>
                <c:pt idx="2603">
                  <c:v>252.99095458984399</c:v>
                </c:pt>
                <c:pt idx="2604">
                  <c:v>252.989007568359</c:v>
                </c:pt>
                <c:pt idx="2605">
                  <c:v>252.99191284179699</c:v>
                </c:pt>
                <c:pt idx="2606">
                  <c:v>252.99080149332701</c:v>
                </c:pt>
                <c:pt idx="2607">
                  <c:v>252.99085693359399</c:v>
                </c:pt>
                <c:pt idx="2608">
                  <c:v>252.99232482910199</c:v>
                </c:pt>
                <c:pt idx="2609">
                  <c:v>252.98872985839799</c:v>
                </c:pt>
                <c:pt idx="2610">
                  <c:v>252.99148864746101</c:v>
                </c:pt>
                <c:pt idx="2611">
                  <c:v>252.991053263346</c:v>
                </c:pt>
                <c:pt idx="2612">
                  <c:v>252.99106140136701</c:v>
                </c:pt>
                <c:pt idx="2613">
                  <c:v>252.99141845703099</c:v>
                </c:pt>
                <c:pt idx="2614">
                  <c:v>252.987786865234</c:v>
                </c:pt>
                <c:pt idx="2615">
                  <c:v>252.99201049804699</c:v>
                </c:pt>
                <c:pt idx="2616">
                  <c:v>252.990292867025</c:v>
                </c:pt>
                <c:pt idx="2617">
                  <c:v>252.98963623046899</c:v>
                </c:pt>
                <c:pt idx="2618">
                  <c:v>252.99005432128899</c:v>
                </c:pt>
                <c:pt idx="2619">
                  <c:v>252.98894042968701</c:v>
                </c:pt>
                <c:pt idx="2620">
                  <c:v>252.991696166992</c:v>
                </c:pt>
                <c:pt idx="2621">
                  <c:v>252.99140421549501</c:v>
                </c:pt>
                <c:pt idx="2622">
                  <c:v>252.99260559082001</c:v>
                </c:pt>
                <c:pt idx="2623">
                  <c:v>252.99378662109399</c:v>
                </c:pt>
                <c:pt idx="2624">
                  <c:v>252.99004821777299</c:v>
                </c:pt>
                <c:pt idx="2625">
                  <c:v>252.99237670898401</c:v>
                </c:pt>
                <c:pt idx="2626">
                  <c:v>252.994557698568</c:v>
                </c:pt>
                <c:pt idx="2627">
                  <c:v>252.99125671386699</c:v>
                </c:pt>
                <c:pt idx="2628">
                  <c:v>252.99034118652301</c:v>
                </c:pt>
                <c:pt idx="2629">
                  <c:v>252.99125671386699</c:v>
                </c:pt>
                <c:pt idx="2630">
                  <c:v>252.989739990234</c:v>
                </c:pt>
                <c:pt idx="2631">
                  <c:v>252.993207295736</c:v>
                </c:pt>
                <c:pt idx="2632">
                  <c:v>252.99186706543</c:v>
                </c:pt>
                <c:pt idx="2633">
                  <c:v>252.98844909668</c:v>
                </c:pt>
                <c:pt idx="2634">
                  <c:v>252.989413452148</c:v>
                </c:pt>
                <c:pt idx="2635">
                  <c:v>252.990319824219</c:v>
                </c:pt>
                <c:pt idx="2636">
                  <c:v>252.99056752522799</c:v>
                </c:pt>
                <c:pt idx="2637">
                  <c:v>252.991287231445</c:v>
                </c:pt>
                <c:pt idx="2638">
                  <c:v>252.988848876953</c:v>
                </c:pt>
                <c:pt idx="2639">
                  <c:v>252.98940124511699</c:v>
                </c:pt>
                <c:pt idx="2640">
                  <c:v>252.99159545898399</c:v>
                </c:pt>
                <c:pt idx="2641">
                  <c:v>252.992479960124</c:v>
                </c:pt>
                <c:pt idx="2642">
                  <c:v>252.99304809570299</c:v>
                </c:pt>
                <c:pt idx="2643">
                  <c:v>252.99055175781299</c:v>
                </c:pt>
                <c:pt idx="2644">
                  <c:v>252.990884399414</c:v>
                </c:pt>
                <c:pt idx="2645">
                  <c:v>252.991455078125</c:v>
                </c:pt>
                <c:pt idx="2646">
                  <c:v>252.991737365723</c:v>
                </c:pt>
                <c:pt idx="2647">
                  <c:v>252.99135437011699</c:v>
                </c:pt>
                <c:pt idx="2648">
                  <c:v>252.99012145996099</c:v>
                </c:pt>
                <c:pt idx="2649">
                  <c:v>252.99046020507799</c:v>
                </c:pt>
                <c:pt idx="2650">
                  <c:v>252.99238891601601</c:v>
                </c:pt>
                <c:pt idx="2651">
                  <c:v>252.990511576335</c:v>
                </c:pt>
                <c:pt idx="2652">
                  <c:v>252.991299438477</c:v>
                </c:pt>
                <c:pt idx="2653">
                  <c:v>252.99123535156201</c:v>
                </c:pt>
                <c:pt idx="2654">
                  <c:v>252.98887023925801</c:v>
                </c:pt>
                <c:pt idx="2655">
                  <c:v>252.99241333007799</c:v>
                </c:pt>
                <c:pt idx="2656">
                  <c:v>252.99127960205101</c:v>
                </c:pt>
                <c:pt idx="2657">
                  <c:v>252.99026794433601</c:v>
                </c:pt>
                <c:pt idx="2658">
                  <c:v>252.99098205566401</c:v>
                </c:pt>
                <c:pt idx="2659">
                  <c:v>252.98849792480499</c:v>
                </c:pt>
                <c:pt idx="2660">
                  <c:v>252.99180297851601</c:v>
                </c:pt>
                <c:pt idx="2661">
                  <c:v>252.99208323160801</c:v>
                </c:pt>
                <c:pt idx="2662">
                  <c:v>252.99116516113301</c:v>
                </c:pt>
                <c:pt idx="2663">
                  <c:v>252.99260253906201</c:v>
                </c:pt>
                <c:pt idx="2664">
                  <c:v>252.99135437011699</c:v>
                </c:pt>
                <c:pt idx="2665">
                  <c:v>252.99417419433601</c:v>
                </c:pt>
                <c:pt idx="2666">
                  <c:v>252.99177805582701</c:v>
                </c:pt>
                <c:pt idx="2667">
                  <c:v>252.99074401855501</c:v>
                </c:pt>
                <c:pt idx="2668">
                  <c:v>252.99271850585899</c:v>
                </c:pt>
                <c:pt idx="2669">
                  <c:v>252.98971252441399</c:v>
                </c:pt>
                <c:pt idx="2670">
                  <c:v>252.99046020507799</c:v>
                </c:pt>
                <c:pt idx="2671">
                  <c:v>252.99070231119799</c:v>
                </c:pt>
                <c:pt idx="2672">
                  <c:v>252.99065246582001</c:v>
                </c:pt>
                <c:pt idx="2673">
                  <c:v>252.99216003417999</c:v>
                </c:pt>
                <c:pt idx="2674">
                  <c:v>252.99045410156299</c:v>
                </c:pt>
                <c:pt idx="2675">
                  <c:v>252.99133911132799</c:v>
                </c:pt>
                <c:pt idx="2676">
                  <c:v>252.99090321858699</c:v>
                </c:pt>
                <c:pt idx="2677">
                  <c:v>252.98932495117199</c:v>
                </c:pt>
                <c:pt idx="2678">
                  <c:v>252.99059143066401</c:v>
                </c:pt>
                <c:pt idx="2679">
                  <c:v>252.99034118652301</c:v>
                </c:pt>
                <c:pt idx="2680">
                  <c:v>252.99240417480499</c:v>
                </c:pt>
                <c:pt idx="2681">
                  <c:v>252.99276733398401</c:v>
                </c:pt>
                <c:pt idx="2682">
                  <c:v>252.99346923828099</c:v>
                </c:pt>
                <c:pt idx="2683">
                  <c:v>252.99060974121099</c:v>
                </c:pt>
                <c:pt idx="2684">
                  <c:v>252.993405151367</c:v>
                </c:pt>
                <c:pt idx="2685">
                  <c:v>252.99248962402299</c:v>
                </c:pt>
                <c:pt idx="2686">
                  <c:v>252.992009480794</c:v>
                </c:pt>
                <c:pt idx="2687">
                  <c:v>252.993902587891</c:v>
                </c:pt>
                <c:pt idx="2688">
                  <c:v>252.99236755371101</c:v>
                </c:pt>
                <c:pt idx="2689">
                  <c:v>252.990069580078</c:v>
                </c:pt>
                <c:pt idx="2690">
                  <c:v>252.99269104003901</c:v>
                </c:pt>
                <c:pt idx="2691">
                  <c:v>252.990765889486</c:v>
                </c:pt>
                <c:pt idx="2692">
                  <c:v>252.99117736816399</c:v>
                </c:pt>
                <c:pt idx="2693">
                  <c:v>252.99092102050801</c:v>
                </c:pt>
                <c:pt idx="2694">
                  <c:v>252.98930664062499</c:v>
                </c:pt>
                <c:pt idx="2695">
                  <c:v>252.99133300781199</c:v>
                </c:pt>
                <c:pt idx="2696">
                  <c:v>252.99134572347</c:v>
                </c:pt>
                <c:pt idx="2697">
                  <c:v>252.99037170410199</c:v>
                </c:pt>
                <c:pt idx="2698">
                  <c:v>252.99123229980501</c:v>
                </c:pt>
                <c:pt idx="2699">
                  <c:v>252.99028625488299</c:v>
                </c:pt>
                <c:pt idx="2700">
                  <c:v>252.993044535319</c:v>
                </c:pt>
                <c:pt idx="2701">
                  <c:v>252.99149169921901</c:v>
                </c:pt>
                <c:pt idx="2702">
                  <c:v>252.99130249023401</c:v>
                </c:pt>
                <c:pt idx="2703">
                  <c:v>252.99264221191399</c:v>
                </c:pt>
                <c:pt idx="2704">
                  <c:v>252.99066162109401</c:v>
                </c:pt>
                <c:pt idx="2705">
                  <c:v>252.99496714274099</c:v>
                </c:pt>
                <c:pt idx="2706">
                  <c:v>252.99322204589799</c:v>
                </c:pt>
                <c:pt idx="2707">
                  <c:v>252.989901733398</c:v>
                </c:pt>
                <c:pt idx="2708">
                  <c:v>252.99214172363301</c:v>
                </c:pt>
                <c:pt idx="2709">
                  <c:v>252.98789978027301</c:v>
                </c:pt>
                <c:pt idx="2710">
                  <c:v>252.991498311361</c:v>
                </c:pt>
                <c:pt idx="2711">
                  <c:v>252.99222106933601</c:v>
                </c:pt>
                <c:pt idx="2712">
                  <c:v>252.98838195800801</c:v>
                </c:pt>
                <c:pt idx="2713">
                  <c:v>252.99138183593701</c:v>
                </c:pt>
                <c:pt idx="2714">
                  <c:v>252.99119567871099</c:v>
                </c:pt>
                <c:pt idx="2715">
                  <c:v>252.991872151693</c:v>
                </c:pt>
                <c:pt idx="2716">
                  <c:v>252.99281921386699</c:v>
                </c:pt>
                <c:pt idx="2717">
                  <c:v>252.98976135253901</c:v>
                </c:pt>
                <c:pt idx="2718">
                  <c:v>252.99159545898399</c:v>
                </c:pt>
                <c:pt idx="2719">
                  <c:v>252.99065551757801</c:v>
                </c:pt>
                <c:pt idx="2720">
                  <c:v>252.99147542317701</c:v>
                </c:pt>
                <c:pt idx="2721">
                  <c:v>252.99098815918001</c:v>
                </c:pt>
                <c:pt idx="2722">
                  <c:v>252.99177246093799</c:v>
                </c:pt>
                <c:pt idx="2723">
                  <c:v>252.99094238281299</c:v>
                </c:pt>
                <c:pt idx="2724">
                  <c:v>252.99148254394501</c:v>
                </c:pt>
                <c:pt idx="2725">
                  <c:v>252.99245961507199</c:v>
                </c:pt>
                <c:pt idx="2726">
                  <c:v>252.99199829101599</c:v>
                </c:pt>
                <c:pt idx="2727">
                  <c:v>252.99050903320301</c:v>
                </c:pt>
                <c:pt idx="2728">
                  <c:v>252.99030456542999</c:v>
                </c:pt>
                <c:pt idx="2729">
                  <c:v>252.99083251953101</c:v>
                </c:pt>
                <c:pt idx="2730">
                  <c:v>252.99170684814499</c:v>
                </c:pt>
                <c:pt idx="2731">
                  <c:v>252.98936157226601</c:v>
                </c:pt>
                <c:pt idx="2732">
                  <c:v>252.990643310547</c:v>
                </c:pt>
                <c:pt idx="2733">
                  <c:v>252.99065856933601</c:v>
                </c:pt>
                <c:pt idx="2734">
                  <c:v>252.99111328124999</c:v>
                </c:pt>
                <c:pt idx="2735">
                  <c:v>252.99140930175801</c:v>
                </c:pt>
                <c:pt idx="2736">
                  <c:v>252.990728759766</c:v>
                </c:pt>
                <c:pt idx="2737">
                  <c:v>252.992834472656</c:v>
                </c:pt>
                <c:pt idx="2738">
                  <c:v>252.99203491210901</c:v>
                </c:pt>
                <c:pt idx="2739">
                  <c:v>252.99032592773401</c:v>
                </c:pt>
                <c:pt idx="2740">
                  <c:v>252.993049621582</c:v>
                </c:pt>
                <c:pt idx="2741">
                  <c:v>252.99236450195301</c:v>
                </c:pt>
                <c:pt idx="2742">
                  <c:v>252.99166870117199</c:v>
                </c:pt>
                <c:pt idx="2743">
                  <c:v>252.993249511719</c:v>
                </c:pt>
                <c:pt idx="2744">
                  <c:v>252.99000854492201</c:v>
                </c:pt>
                <c:pt idx="2745">
                  <c:v>252.99120330810501</c:v>
                </c:pt>
                <c:pt idx="2746">
                  <c:v>252.99133605956999</c:v>
                </c:pt>
                <c:pt idx="2747">
                  <c:v>252.99029235839799</c:v>
                </c:pt>
                <c:pt idx="2748">
                  <c:v>252.99187011718701</c:v>
                </c:pt>
                <c:pt idx="2749">
                  <c:v>252.98932800292999</c:v>
                </c:pt>
                <c:pt idx="2750">
                  <c:v>252.99113210042299</c:v>
                </c:pt>
                <c:pt idx="2751">
                  <c:v>252.991696166992</c:v>
                </c:pt>
                <c:pt idx="2752">
                  <c:v>252.99035034179701</c:v>
                </c:pt>
                <c:pt idx="2753">
                  <c:v>252.99001159668001</c:v>
                </c:pt>
                <c:pt idx="2754">
                  <c:v>252.98891906738299</c:v>
                </c:pt>
                <c:pt idx="2755">
                  <c:v>252.992296854655</c:v>
                </c:pt>
                <c:pt idx="2756">
                  <c:v>252.99296874999999</c:v>
                </c:pt>
                <c:pt idx="2757">
                  <c:v>252.99066772460901</c:v>
                </c:pt>
                <c:pt idx="2758">
                  <c:v>252.99260864257801</c:v>
                </c:pt>
                <c:pt idx="2759">
                  <c:v>252.99059143066401</c:v>
                </c:pt>
                <c:pt idx="2760">
                  <c:v>252.99252573649099</c:v>
                </c:pt>
                <c:pt idx="2761">
                  <c:v>252.99458007812501</c:v>
                </c:pt>
                <c:pt idx="2762">
                  <c:v>252.99060668945299</c:v>
                </c:pt>
                <c:pt idx="2763">
                  <c:v>252.99248352050799</c:v>
                </c:pt>
                <c:pt idx="2764">
                  <c:v>252.99285888671901</c:v>
                </c:pt>
                <c:pt idx="2765">
                  <c:v>252.99149576822899</c:v>
                </c:pt>
                <c:pt idx="2766">
                  <c:v>252.99327392578101</c:v>
                </c:pt>
                <c:pt idx="2767">
                  <c:v>252.99141540527299</c:v>
                </c:pt>
                <c:pt idx="2768">
                  <c:v>252.98823852539101</c:v>
                </c:pt>
                <c:pt idx="2769">
                  <c:v>252.98984069824201</c:v>
                </c:pt>
                <c:pt idx="2770">
                  <c:v>252.99069213867199</c:v>
                </c:pt>
                <c:pt idx="2771">
                  <c:v>252.98979492187499</c:v>
                </c:pt>
                <c:pt idx="2772">
                  <c:v>252.99264831542999</c:v>
                </c:pt>
                <c:pt idx="2773">
                  <c:v>252.99100952148399</c:v>
                </c:pt>
                <c:pt idx="2774">
                  <c:v>252.990963745117</c:v>
                </c:pt>
                <c:pt idx="2775">
                  <c:v>252.993609110514</c:v>
                </c:pt>
                <c:pt idx="2776">
                  <c:v>252.99160461425799</c:v>
                </c:pt>
                <c:pt idx="2777">
                  <c:v>252.992913818359</c:v>
                </c:pt>
                <c:pt idx="2778">
                  <c:v>252.992028808594</c:v>
                </c:pt>
                <c:pt idx="2779">
                  <c:v>252.99151916503899</c:v>
                </c:pt>
                <c:pt idx="2780">
                  <c:v>252.993479410807</c:v>
                </c:pt>
                <c:pt idx="2781">
                  <c:v>252.990887451172</c:v>
                </c:pt>
                <c:pt idx="2782">
                  <c:v>252.99302368164101</c:v>
                </c:pt>
                <c:pt idx="2783">
                  <c:v>252.99066162109401</c:v>
                </c:pt>
                <c:pt idx="2784">
                  <c:v>252.99167785644499</c:v>
                </c:pt>
                <c:pt idx="2785">
                  <c:v>252.99152882893901</c:v>
                </c:pt>
                <c:pt idx="2786">
                  <c:v>252.98834228515599</c:v>
                </c:pt>
                <c:pt idx="2787">
                  <c:v>252.99110717773399</c:v>
                </c:pt>
                <c:pt idx="2788">
                  <c:v>252.99030761718799</c:v>
                </c:pt>
                <c:pt idx="2789">
                  <c:v>252.99024353027301</c:v>
                </c:pt>
                <c:pt idx="2790">
                  <c:v>252.99147033691401</c:v>
                </c:pt>
                <c:pt idx="2791">
                  <c:v>252.99075622558601</c:v>
                </c:pt>
                <c:pt idx="2792">
                  <c:v>252.99187622070301</c:v>
                </c:pt>
                <c:pt idx="2793">
                  <c:v>252.99255065918001</c:v>
                </c:pt>
                <c:pt idx="2794">
                  <c:v>252.99033813476601</c:v>
                </c:pt>
                <c:pt idx="2795">
                  <c:v>252.99257151285801</c:v>
                </c:pt>
                <c:pt idx="2796">
                  <c:v>252.99206542968801</c:v>
                </c:pt>
                <c:pt idx="2797">
                  <c:v>252.99075012207001</c:v>
                </c:pt>
                <c:pt idx="2798">
                  <c:v>252.992517089844</c:v>
                </c:pt>
                <c:pt idx="2799">
                  <c:v>252.99069519042999</c:v>
                </c:pt>
                <c:pt idx="2800">
                  <c:v>252.991292317708</c:v>
                </c:pt>
                <c:pt idx="2801">
                  <c:v>252.99141235351601</c:v>
                </c:pt>
                <c:pt idx="2802">
                  <c:v>252.99060668945299</c:v>
                </c:pt>
                <c:pt idx="2803">
                  <c:v>252.99230957031199</c:v>
                </c:pt>
                <c:pt idx="2804">
                  <c:v>252.99040222168</c:v>
                </c:pt>
                <c:pt idx="2805">
                  <c:v>252.991818745931</c:v>
                </c:pt>
                <c:pt idx="2806">
                  <c:v>252.99017944335901</c:v>
                </c:pt>
                <c:pt idx="2807">
                  <c:v>252.99137878418</c:v>
                </c:pt>
                <c:pt idx="2808">
                  <c:v>252.99224548339799</c:v>
                </c:pt>
                <c:pt idx="2809">
                  <c:v>252.99166870117199</c:v>
                </c:pt>
                <c:pt idx="2810">
                  <c:v>252.99069213867199</c:v>
                </c:pt>
                <c:pt idx="2811">
                  <c:v>252.991857910156</c:v>
                </c:pt>
                <c:pt idx="2812">
                  <c:v>252.99290161132799</c:v>
                </c:pt>
                <c:pt idx="2813">
                  <c:v>252.99190673828099</c:v>
                </c:pt>
                <c:pt idx="2814">
                  <c:v>252.99238586425801</c:v>
                </c:pt>
                <c:pt idx="2815">
                  <c:v>252.99170684814499</c:v>
                </c:pt>
                <c:pt idx="2816">
                  <c:v>252.99091491699201</c:v>
                </c:pt>
                <c:pt idx="2817">
                  <c:v>252.99277954101601</c:v>
                </c:pt>
                <c:pt idx="2818">
                  <c:v>252.99071350097699</c:v>
                </c:pt>
                <c:pt idx="2819">
                  <c:v>252.99224243164099</c:v>
                </c:pt>
                <c:pt idx="2820">
                  <c:v>252.99197896321601</c:v>
                </c:pt>
                <c:pt idx="2821">
                  <c:v>252.98919982910201</c:v>
                </c:pt>
                <c:pt idx="2822">
                  <c:v>252.99201049804699</c:v>
                </c:pt>
                <c:pt idx="2823">
                  <c:v>252.99010620117201</c:v>
                </c:pt>
                <c:pt idx="2824">
                  <c:v>252.990390014648</c:v>
                </c:pt>
                <c:pt idx="2825">
                  <c:v>252.99309031168599</c:v>
                </c:pt>
                <c:pt idx="2826">
                  <c:v>252.98955383300799</c:v>
                </c:pt>
                <c:pt idx="2827">
                  <c:v>252.99053344726599</c:v>
                </c:pt>
                <c:pt idx="2828">
                  <c:v>252.99144592285199</c:v>
                </c:pt>
                <c:pt idx="2829">
                  <c:v>252.99082031250001</c:v>
                </c:pt>
                <c:pt idx="2830">
                  <c:v>252.99233754475901</c:v>
                </c:pt>
                <c:pt idx="2831">
                  <c:v>252.991775512695</c:v>
                </c:pt>
                <c:pt idx="2832">
                  <c:v>252.99179077148401</c:v>
                </c:pt>
                <c:pt idx="2833">
                  <c:v>252.99290466308599</c:v>
                </c:pt>
                <c:pt idx="2834">
                  <c:v>252.99312133789101</c:v>
                </c:pt>
                <c:pt idx="2835">
                  <c:v>252.991785685221</c:v>
                </c:pt>
                <c:pt idx="2836">
                  <c:v>252.99205322265601</c:v>
                </c:pt>
                <c:pt idx="2837">
                  <c:v>252.99085998535199</c:v>
                </c:pt>
                <c:pt idx="2838">
                  <c:v>252.992834472656</c:v>
                </c:pt>
                <c:pt idx="2839">
                  <c:v>252.98924865722699</c:v>
                </c:pt>
                <c:pt idx="2840">
                  <c:v>252.99178314208999</c:v>
                </c:pt>
                <c:pt idx="2841">
                  <c:v>252.99085388183599</c:v>
                </c:pt>
                <c:pt idx="2842">
                  <c:v>252.99020385742199</c:v>
                </c:pt>
                <c:pt idx="2843">
                  <c:v>252.99307250976599</c:v>
                </c:pt>
                <c:pt idx="2844">
                  <c:v>252.99041748046901</c:v>
                </c:pt>
                <c:pt idx="2845">
                  <c:v>252.99081675211599</c:v>
                </c:pt>
                <c:pt idx="2846">
                  <c:v>252.99334411621101</c:v>
                </c:pt>
                <c:pt idx="2847">
                  <c:v>252.98920898437501</c:v>
                </c:pt>
                <c:pt idx="2848">
                  <c:v>252.99371032714799</c:v>
                </c:pt>
                <c:pt idx="2849">
                  <c:v>252.99149169921901</c:v>
                </c:pt>
                <c:pt idx="2850">
                  <c:v>252.993202209473</c:v>
                </c:pt>
                <c:pt idx="2851">
                  <c:v>252.994790649414</c:v>
                </c:pt>
                <c:pt idx="2852">
                  <c:v>252.99154968261701</c:v>
                </c:pt>
                <c:pt idx="2853">
                  <c:v>252.99397277832</c:v>
                </c:pt>
                <c:pt idx="2854">
                  <c:v>252.99188842773401</c:v>
                </c:pt>
                <c:pt idx="2855">
                  <c:v>252.99142964680999</c:v>
                </c:pt>
                <c:pt idx="2856">
                  <c:v>252.99108276367201</c:v>
                </c:pt>
                <c:pt idx="2857">
                  <c:v>252.991949462891</c:v>
                </c:pt>
                <c:pt idx="2858">
                  <c:v>252.99077148437499</c:v>
                </c:pt>
                <c:pt idx="2859">
                  <c:v>252.99148254394501</c:v>
                </c:pt>
                <c:pt idx="2860">
                  <c:v>252.989583333333</c:v>
                </c:pt>
                <c:pt idx="2861">
                  <c:v>252.99085388183599</c:v>
                </c:pt>
                <c:pt idx="2862">
                  <c:v>252.99175415039099</c:v>
                </c:pt>
                <c:pt idx="2863">
                  <c:v>252.99016113281201</c:v>
                </c:pt>
                <c:pt idx="2864">
                  <c:v>252.99051208496101</c:v>
                </c:pt>
                <c:pt idx="2865">
                  <c:v>252.99233500162799</c:v>
                </c:pt>
                <c:pt idx="2866">
                  <c:v>252.99082031250001</c:v>
                </c:pt>
                <c:pt idx="2867">
                  <c:v>252.992517089844</c:v>
                </c:pt>
                <c:pt idx="2868">
                  <c:v>252.99201049804699</c:v>
                </c:pt>
                <c:pt idx="2869">
                  <c:v>252.99150695800799</c:v>
                </c:pt>
                <c:pt idx="2870">
                  <c:v>252.99277750651001</c:v>
                </c:pt>
                <c:pt idx="2871">
                  <c:v>252.990884399414</c:v>
                </c:pt>
                <c:pt idx="2872">
                  <c:v>252.99214172363301</c:v>
                </c:pt>
                <c:pt idx="2873">
                  <c:v>252.99367370605501</c:v>
                </c:pt>
                <c:pt idx="2874">
                  <c:v>252.99067382812501</c:v>
                </c:pt>
                <c:pt idx="2875">
                  <c:v>252.99216461181601</c:v>
                </c:pt>
                <c:pt idx="2876">
                  <c:v>252.99191894531299</c:v>
                </c:pt>
                <c:pt idx="2877">
                  <c:v>252.98999938964801</c:v>
                </c:pt>
                <c:pt idx="2878">
                  <c:v>252.99304199218801</c:v>
                </c:pt>
                <c:pt idx="2879">
                  <c:v>252.98908996582</c:v>
                </c:pt>
                <c:pt idx="2880">
                  <c:v>252.992345174154</c:v>
                </c:pt>
                <c:pt idx="2881">
                  <c:v>252.99260559082001</c:v>
                </c:pt>
                <c:pt idx="2882">
                  <c:v>252.99029235839799</c:v>
                </c:pt>
                <c:pt idx="2883">
                  <c:v>252.99334411621101</c:v>
                </c:pt>
                <c:pt idx="2884">
                  <c:v>252.99042663574201</c:v>
                </c:pt>
                <c:pt idx="2885">
                  <c:v>252.99155426025399</c:v>
                </c:pt>
                <c:pt idx="2886">
                  <c:v>252.99177246093799</c:v>
                </c:pt>
                <c:pt idx="2887">
                  <c:v>252.99281005859399</c:v>
                </c:pt>
                <c:pt idx="2888">
                  <c:v>252.99429321289099</c:v>
                </c:pt>
                <c:pt idx="2889">
                  <c:v>252.99176025390599</c:v>
                </c:pt>
                <c:pt idx="2890">
                  <c:v>252.99356333414701</c:v>
                </c:pt>
                <c:pt idx="2891">
                  <c:v>252.99298095703099</c:v>
                </c:pt>
                <c:pt idx="2892">
                  <c:v>252.991949462891</c:v>
                </c:pt>
                <c:pt idx="2893">
                  <c:v>252.99383239746101</c:v>
                </c:pt>
                <c:pt idx="2894">
                  <c:v>252.992181396484</c:v>
                </c:pt>
                <c:pt idx="2895">
                  <c:v>252.99188486735</c:v>
                </c:pt>
                <c:pt idx="2896">
                  <c:v>252.99223022460899</c:v>
                </c:pt>
                <c:pt idx="2897">
                  <c:v>252.99054565429699</c:v>
                </c:pt>
                <c:pt idx="2898">
                  <c:v>252.99114379882801</c:v>
                </c:pt>
                <c:pt idx="2899">
                  <c:v>252.99196472168001</c:v>
                </c:pt>
                <c:pt idx="2900">
                  <c:v>252.98916625976599</c:v>
                </c:pt>
                <c:pt idx="2901">
                  <c:v>252.99156494140601</c:v>
                </c:pt>
                <c:pt idx="2902">
                  <c:v>252.99338989257799</c:v>
                </c:pt>
                <c:pt idx="2903">
                  <c:v>252.99030151367199</c:v>
                </c:pt>
                <c:pt idx="2904">
                  <c:v>252.99222717285201</c:v>
                </c:pt>
                <c:pt idx="2905">
                  <c:v>252.99272664387999</c:v>
                </c:pt>
                <c:pt idx="2906">
                  <c:v>252.99199829101599</c:v>
                </c:pt>
                <c:pt idx="2907">
                  <c:v>252.99439697265601</c:v>
                </c:pt>
                <c:pt idx="2908">
                  <c:v>252.992752075195</c:v>
                </c:pt>
                <c:pt idx="2909">
                  <c:v>252.99089050293</c:v>
                </c:pt>
                <c:pt idx="2910">
                  <c:v>252.99202728271499</c:v>
                </c:pt>
                <c:pt idx="2911">
                  <c:v>252.99099426269501</c:v>
                </c:pt>
                <c:pt idx="2912">
                  <c:v>252.99108581543001</c:v>
                </c:pt>
                <c:pt idx="2913">
                  <c:v>252.992837524414</c:v>
                </c:pt>
                <c:pt idx="2914">
                  <c:v>252.99041442871101</c:v>
                </c:pt>
                <c:pt idx="2915">
                  <c:v>252.99107869466101</c:v>
                </c:pt>
                <c:pt idx="2916">
                  <c:v>252.99090270996101</c:v>
                </c:pt>
                <c:pt idx="2917">
                  <c:v>252.990728759766</c:v>
                </c:pt>
                <c:pt idx="2918">
                  <c:v>252.99052124023399</c:v>
                </c:pt>
                <c:pt idx="2919">
                  <c:v>252.98857421874999</c:v>
                </c:pt>
                <c:pt idx="2920">
                  <c:v>252.9910252889</c:v>
                </c:pt>
                <c:pt idx="2921">
                  <c:v>252.99120178222699</c:v>
                </c:pt>
                <c:pt idx="2922">
                  <c:v>252.99333190918</c:v>
                </c:pt>
                <c:pt idx="2923">
                  <c:v>252.99241333007799</c:v>
                </c:pt>
                <c:pt idx="2924">
                  <c:v>252.99068603515599</c:v>
                </c:pt>
                <c:pt idx="2925">
                  <c:v>252.99432373046901</c:v>
                </c:pt>
                <c:pt idx="2926">
                  <c:v>252.99281311035199</c:v>
                </c:pt>
                <c:pt idx="2927">
                  <c:v>252.99252319335901</c:v>
                </c:pt>
                <c:pt idx="2928">
                  <c:v>252.99325561523401</c:v>
                </c:pt>
                <c:pt idx="2929">
                  <c:v>252.99109191894499</c:v>
                </c:pt>
                <c:pt idx="2930">
                  <c:v>252.99429321289099</c:v>
                </c:pt>
                <c:pt idx="2931">
                  <c:v>252.99274291992199</c:v>
                </c:pt>
                <c:pt idx="2932">
                  <c:v>252.991775512695</c:v>
                </c:pt>
                <c:pt idx="2933">
                  <c:v>252.99171447753901</c:v>
                </c:pt>
                <c:pt idx="2934">
                  <c:v>252.988278198242</c:v>
                </c:pt>
                <c:pt idx="2935">
                  <c:v>252.990669250488</c:v>
                </c:pt>
                <c:pt idx="2936">
                  <c:v>252.99079589843799</c:v>
                </c:pt>
                <c:pt idx="2937">
                  <c:v>252.98993225097701</c:v>
                </c:pt>
                <c:pt idx="2938">
                  <c:v>252.99120178222699</c:v>
                </c:pt>
                <c:pt idx="2939">
                  <c:v>252.98951110839801</c:v>
                </c:pt>
                <c:pt idx="2940">
                  <c:v>252.992014567057</c:v>
                </c:pt>
                <c:pt idx="2941">
                  <c:v>252.99142456054699</c:v>
                </c:pt>
                <c:pt idx="2942">
                  <c:v>252.99071044921899</c:v>
                </c:pt>
                <c:pt idx="2943">
                  <c:v>252.99217529296899</c:v>
                </c:pt>
                <c:pt idx="2944">
                  <c:v>252.99205322265601</c:v>
                </c:pt>
                <c:pt idx="2945">
                  <c:v>252.99237060546901</c:v>
                </c:pt>
                <c:pt idx="2946">
                  <c:v>252.99199218749999</c:v>
                </c:pt>
                <c:pt idx="2947">
                  <c:v>252.99252624511701</c:v>
                </c:pt>
                <c:pt idx="2948">
                  <c:v>252.99245605468701</c:v>
                </c:pt>
                <c:pt idx="2949">
                  <c:v>252.99244079589801</c:v>
                </c:pt>
                <c:pt idx="2950">
                  <c:v>252.99273173014299</c:v>
                </c:pt>
                <c:pt idx="2951">
                  <c:v>252.99232482910199</c:v>
                </c:pt>
                <c:pt idx="2952">
                  <c:v>252.994473266602</c:v>
                </c:pt>
                <c:pt idx="2953">
                  <c:v>252.99089660644501</c:v>
                </c:pt>
                <c:pt idx="2954">
                  <c:v>252.98936157226601</c:v>
                </c:pt>
                <c:pt idx="2955">
                  <c:v>252.99129486083999</c:v>
                </c:pt>
                <c:pt idx="2956">
                  <c:v>252.98964843749999</c:v>
                </c:pt>
                <c:pt idx="2957">
                  <c:v>252.99217224121099</c:v>
                </c:pt>
                <c:pt idx="2958">
                  <c:v>252.99335021972701</c:v>
                </c:pt>
                <c:pt idx="2959">
                  <c:v>252.98952331543001</c:v>
                </c:pt>
                <c:pt idx="2960">
                  <c:v>252.99272155761699</c:v>
                </c:pt>
                <c:pt idx="2961">
                  <c:v>252.99233398437499</c:v>
                </c:pt>
                <c:pt idx="2962">
                  <c:v>252.99297790527299</c:v>
                </c:pt>
                <c:pt idx="2963">
                  <c:v>252.993814086914</c:v>
                </c:pt>
                <c:pt idx="2964">
                  <c:v>252.99041137695301</c:v>
                </c:pt>
                <c:pt idx="2965">
                  <c:v>252.99305979410801</c:v>
                </c:pt>
                <c:pt idx="2966">
                  <c:v>252.99301452636701</c:v>
                </c:pt>
                <c:pt idx="2967">
                  <c:v>252.99237060546901</c:v>
                </c:pt>
                <c:pt idx="2968">
                  <c:v>252.99306945800799</c:v>
                </c:pt>
                <c:pt idx="2969">
                  <c:v>252.99024963378901</c:v>
                </c:pt>
                <c:pt idx="2970">
                  <c:v>252.99238077799501</c:v>
                </c:pt>
                <c:pt idx="2971">
                  <c:v>252.99093627929699</c:v>
                </c:pt>
                <c:pt idx="2972">
                  <c:v>252.991122436523</c:v>
                </c:pt>
                <c:pt idx="2973">
                  <c:v>252.99099426269501</c:v>
                </c:pt>
                <c:pt idx="2974">
                  <c:v>252.98859863281299</c:v>
                </c:pt>
                <c:pt idx="2975">
                  <c:v>252.992795308431</c:v>
                </c:pt>
                <c:pt idx="2976">
                  <c:v>252.99103698730499</c:v>
                </c:pt>
                <c:pt idx="2977">
                  <c:v>252.99212951660201</c:v>
                </c:pt>
                <c:pt idx="2978">
                  <c:v>252.99313049316399</c:v>
                </c:pt>
                <c:pt idx="2979">
                  <c:v>252.98962402343801</c:v>
                </c:pt>
                <c:pt idx="2980">
                  <c:v>252.99340057373001</c:v>
                </c:pt>
                <c:pt idx="2981">
                  <c:v>252.99441528320301</c:v>
                </c:pt>
                <c:pt idx="2982">
                  <c:v>252.99142150878899</c:v>
                </c:pt>
                <c:pt idx="2983">
                  <c:v>252.99311218261701</c:v>
                </c:pt>
                <c:pt idx="2984">
                  <c:v>252.99199829101599</c:v>
                </c:pt>
                <c:pt idx="2985">
                  <c:v>252.99083455403601</c:v>
                </c:pt>
                <c:pt idx="2986">
                  <c:v>252.99274597167999</c:v>
                </c:pt>
                <c:pt idx="2987">
                  <c:v>252.99249877929699</c:v>
                </c:pt>
                <c:pt idx="2988">
                  <c:v>252.99072265625</c:v>
                </c:pt>
                <c:pt idx="2989">
                  <c:v>252.99135742187499</c:v>
                </c:pt>
                <c:pt idx="2990">
                  <c:v>252.99118550618499</c:v>
                </c:pt>
                <c:pt idx="2991">
                  <c:v>252.99054260253899</c:v>
                </c:pt>
                <c:pt idx="2992">
                  <c:v>252.99281616210899</c:v>
                </c:pt>
                <c:pt idx="2993">
                  <c:v>252.99090576171901</c:v>
                </c:pt>
                <c:pt idx="2994">
                  <c:v>252.98973083496099</c:v>
                </c:pt>
                <c:pt idx="2995">
                  <c:v>252.992024739583</c:v>
                </c:pt>
                <c:pt idx="2996">
                  <c:v>252.991128540039</c:v>
                </c:pt>
                <c:pt idx="2997">
                  <c:v>252.99248962402299</c:v>
                </c:pt>
                <c:pt idx="2998">
                  <c:v>252.99139709472701</c:v>
                </c:pt>
                <c:pt idx="2999">
                  <c:v>252.99049682617201</c:v>
                </c:pt>
                <c:pt idx="3000">
                  <c:v>252.994667053223</c:v>
                </c:pt>
                <c:pt idx="3001">
                  <c:v>252.99179382324201</c:v>
                </c:pt>
                <c:pt idx="3002">
                  <c:v>252.99306945800799</c:v>
                </c:pt>
                <c:pt idx="3003">
                  <c:v>252.990472412109</c:v>
                </c:pt>
                <c:pt idx="3004">
                  <c:v>252.989096069336</c:v>
                </c:pt>
                <c:pt idx="3005">
                  <c:v>252.99350229899099</c:v>
                </c:pt>
                <c:pt idx="3006">
                  <c:v>252.99137878418</c:v>
                </c:pt>
                <c:pt idx="3007">
                  <c:v>252.99304809570299</c:v>
                </c:pt>
                <c:pt idx="3008">
                  <c:v>252.99330139160199</c:v>
                </c:pt>
                <c:pt idx="3009">
                  <c:v>252.99009399414101</c:v>
                </c:pt>
                <c:pt idx="3010">
                  <c:v>252.99290211995401</c:v>
                </c:pt>
                <c:pt idx="3011">
                  <c:v>252.99102783203099</c:v>
                </c:pt>
                <c:pt idx="3012">
                  <c:v>252.99068603515599</c:v>
                </c:pt>
                <c:pt idx="3013">
                  <c:v>252.993008422852</c:v>
                </c:pt>
                <c:pt idx="3014">
                  <c:v>252.98863220214801</c:v>
                </c:pt>
                <c:pt idx="3015">
                  <c:v>252.99227142333999</c:v>
                </c:pt>
                <c:pt idx="3016">
                  <c:v>252.99313049316399</c:v>
                </c:pt>
                <c:pt idx="3017">
                  <c:v>252.99325561523401</c:v>
                </c:pt>
                <c:pt idx="3018">
                  <c:v>252.99203491210901</c:v>
                </c:pt>
                <c:pt idx="3019">
                  <c:v>252.990557861328</c:v>
                </c:pt>
                <c:pt idx="3020">
                  <c:v>252.992431640625</c:v>
                </c:pt>
                <c:pt idx="3021">
                  <c:v>252.99415283203101</c:v>
                </c:pt>
                <c:pt idx="3022">
                  <c:v>252.99248352050799</c:v>
                </c:pt>
                <c:pt idx="3023">
                  <c:v>252.99293518066401</c:v>
                </c:pt>
                <c:pt idx="3024">
                  <c:v>252.990078735352</c:v>
                </c:pt>
                <c:pt idx="3025">
                  <c:v>252.99333445231099</c:v>
                </c:pt>
                <c:pt idx="3026">
                  <c:v>252.992599487305</c:v>
                </c:pt>
                <c:pt idx="3027">
                  <c:v>252.99180603027301</c:v>
                </c:pt>
                <c:pt idx="3028">
                  <c:v>252.991052246094</c:v>
                </c:pt>
                <c:pt idx="3029">
                  <c:v>252.989825439453</c:v>
                </c:pt>
              </c:numCache>
            </c:numRef>
          </c:yVal>
          <c:smooth val="0"/>
          <c:extLst>
            <c:ext xmlns:c16="http://schemas.microsoft.com/office/drawing/2014/chart" uri="{C3380CC4-5D6E-409C-BE32-E72D297353CC}">
              <c16:uniqueId val="{00000000-0893-472F-9CA8-5A0976CE06D4}"/>
            </c:ext>
          </c:extLst>
        </c:ser>
        <c:ser>
          <c:idx val="1"/>
          <c:order val="1"/>
          <c:tx>
            <c:strRef>
              <c:f>TEST42!$E$1</c:f>
              <c:strCache>
                <c:ptCount val="1"/>
                <c:pt idx="0">
                  <c:v>Power(W)</c:v>
                </c:pt>
              </c:strCache>
            </c:strRef>
          </c:tx>
          <c:spPr>
            <a:ln w="19050" cap="rnd">
              <a:solidFill>
                <a:schemeClr val="accent2"/>
              </a:solidFill>
              <a:round/>
            </a:ln>
            <a:effectLst/>
          </c:spPr>
          <c:marker>
            <c:symbol val="none"/>
          </c:marker>
          <c:xVal>
            <c:numRef>
              <c:f>TEST42!$A$2:$A$3031</c:f>
              <c:numCache>
                <c:formatCode>General</c:formatCode>
                <c:ptCount val="303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pt idx="1813">
                  <c:v>1813</c:v>
                </c:pt>
                <c:pt idx="1814">
                  <c:v>1814</c:v>
                </c:pt>
                <c:pt idx="1815">
                  <c:v>1815</c:v>
                </c:pt>
                <c:pt idx="1816">
                  <c:v>1816</c:v>
                </c:pt>
                <c:pt idx="1817">
                  <c:v>1817</c:v>
                </c:pt>
                <c:pt idx="1818">
                  <c:v>1818</c:v>
                </c:pt>
                <c:pt idx="1819">
                  <c:v>1819</c:v>
                </c:pt>
                <c:pt idx="1820">
                  <c:v>1820</c:v>
                </c:pt>
                <c:pt idx="1821">
                  <c:v>1821</c:v>
                </c:pt>
                <c:pt idx="1822">
                  <c:v>1822</c:v>
                </c:pt>
                <c:pt idx="1823">
                  <c:v>1823</c:v>
                </c:pt>
                <c:pt idx="1824">
                  <c:v>1824</c:v>
                </c:pt>
                <c:pt idx="1825">
                  <c:v>1825</c:v>
                </c:pt>
                <c:pt idx="1826">
                  <c:v>1826</c:v>
                </c:pt>
                <c:pt idx="1827">
                  <c:v>1827</c:v>
                </c:pt>
                <c:pt idx="1828">
                  <c:v>1828</c:v>
                </c:pt>
                <c:pt idx="1829">
                  <c:v>1829</c:v>
                </c:pt>
                <c:pt idx="1830">
                  <c:v>1830</c:v>
                </c:pt>
                <c:pt idx="1831">
                  <c:v>1831</c:v>
                </c:pt>
                <c:pt idx="1832">
                  <c:v>1832</c:v>
                </c:pt>
                <c:pt idx="1833">
                  <c:v>1833</c:v>
                </c:pt>
                <c:pt idx="1834">
                  <c:v>1834</c:v>
                </c:pt>
                <c:pt idx="1835">
                  <c:v>1835</c:v>
                </c:pt>
                <c:pt idx="1836">
                  <c:v>1836</c:v>
                </c:pt>
                <c:pt idx="1837">
                  <c:v>1837</c:v>
                </c:pt>
                <c:pt idx="1838">
                  <c:v>1838</c:v>
                </c:pt>
                <c:pt idx="1839">
                  <c:v>1839</c:v>
                </c:pt>
                <c:pt idx="1840">
                  <c:v>1840</c:v>
                </c:pt>
                <c:pt idx="1841">
                  <c:v>1841</c:v>
                </c:pt>
                <c:pt idx="1842">
                  <c:v>1842</c:v>
                </c:pt>
                <c:pt idx="1843">
                  <c:v>1843</c:v>
                </c:pt>
                <c:pt idx="1844">
                  <c:v>1844</c:v>
                </c:pt>
                <c:pt idx="1845">
                  <c:v>1845</c:v>
                </c:pt>
                <c:pt idx="1846">
                  <c:v>1846</c:v>
                </c:pt>
                <c:pt idx="1847">
                  <c:v>1847</c:v>
                </c:pt>
                <c:pt idx="1848">
                  <c:v>1848</c:v>
                </c:pt>
                <c:pt idx="1849">
                  <c:v>1849</c:v>
                </c:pt>
                <c:pt idx="1850">
                  <c:v>1850</c:v>
                </c:pt>
                <c:pt idx="1851">
                  <c:v>1851</c:v>
                </c:pt>
                <c:pt idx="1852">
                  <c:v>1852</c:v>
                </c:pt>
                <c:pt idx="1853">
                  <c:v>1853</c:v>
                </c:pt>
                <c:pt idx="1854">
                  <c:v>1854</c:v>
                </c:pt>
                <c:pt idx="1855">
                  <c:v>1855</c:v>
                </c:pt>
                <c:pt idx="1856">
                  <c:v>1856</c:v>
                </c:pt>
                <c:pt idx="1857">
                  <c:v>1857</c:v>
                </c:pt>
                <c:pt idx="1858">
                  <c:v>1858</c:v>
                </c:pt>
                <c:pt idx="1859">
                  <c:v>1859</c:v>
                </c:pt>
                <c:pt idx="1860">
                  <c:v>1860</c:v>
                </c:pt>
                <c:pt idx="1861">
                  <c:v>1861</c:v>
                </c:pt>
                <c:pt idx="1862">
                  <c:v>1862</c:v>
                </c:pt>
                <c:pt idx="1863">
                  <c:v>1863</c:v>
                </c:pt>
                <c:pt idx="1864">
                  <c:v>1864</c:v>
                </c:pt>
                <c:pt idx="1865">
                  <c:v>1865</c:v>
                </c:pt>
                <c:pt idx="1866">
                  <c:v>1866</c:v>
                </c:pt>
                <c:pt idx="1867">
                  <c:v>1867</c:v>
                </c:pt>
                <c:pt idx="1868">
                  <c:v>1868</c:v>
                </c:pt>
                <c:pt idx="1869">
                  <c:v>1869</c:v>
                </c:pt>
                <c:pt idx="1870">
                  <c:v>1870</c:v>
                </c:pt>
                <c:pt idx="1871">
                  <c:v>1871</c:v>
                </c:pt>
                <c:pt idx="1872">
                  <c:v>1872</c:v>
                </c:pt>
                <c:pt idx="1873">
                  <c:v>1873</c:v>
                </c:pt>
                <c:pt idx="1874">
                  <c:v>1874</c:v>
                </c:pt>
                <c:pt idx="1875">
                  <c:v>1875</c:v>
                </c:pt>
                <c:pt idx="1876">
                  <c:v>1876</c:v>
                </c:pt>
                <c:pt idx="1877">
                  <c:v>1877</c:v>
                </c:pt>
                <c:pt idx="1878">
                  <c:v>1878</c:v>
                </c:pt>
                <c:pt idx="1879">
                  <c:v>1879</c:v>
                </c:pt>
                <c:pt idx="1880">
                  <c:v>1880</c:v>
                </c:pt>
                <c:pt idx="1881">
                  <c:v>1881</c:v>
                </c:pt>
                <c:pt idx="1882">
                  <c:v>1882</c:v>
                </c:pt>
                <c:pt idx="1883">
                  <c:v>1883</c:v>
                </c:pt>
                <c:pt idx="1884">
                  <c:v>1884</c:v>
                </c:pt>
                <c:pt idx="1885">
                  <c:v>1885</c:v>
                </c:pt>
                <c:pt idx="1886">
                  <c:v>1886</c:v>
                </c:pt>
                <c:pt idx="1887">
                  <c:v>1887</c:v>
                </c:pt>
                <c:pt idx="1888">
                  <c:v>1888</c:v>
                </c:pt>
                <c:pt idx="1889">
                  <c:v>1889</c:v>
                </c:pt>
                <c:pt idx="1890">
                  <c:v>1890</c:v>
                </c:pt>
                <c:pt idx="1891">
                  <c:v>1891</c:v>
                </c:pt>
                <c:pt idx="1892">
                  <c:v>1892</c:v>
                </c:pt>
                <c:pt idx="1893">
                  <c:v>1893</c:v>
                </c:pt>
                <c:pt idx="1894">
                  <c:v>1894</c:v>
                </c:pt>
                <c:pt idx="1895">
                  <c:v>1895</c:v>
                </c:pt>
                <c:pt idx="1896">
                  <c:v>1896</c:v>
                </c:pt>
                <c:pt idx="1897">
                  <c:v>1897</c:v>
                </c:pt>
                <c:pt idx="1898">
                  <c:v>1898</c:v>
                </c:pt>
                <c:pt idx="1899">
                  <c:v>1899</c:v>
                </c:pt>
                <c:pt idx="1900">
                  <c:v>1900</c:v>
                </c:pt>
                <c:pt idx="1901">
                  <c:v>1901</c:v>
                </c:pt>
                <c:pt idx="1902">
                  <c:v>1902</c:v>
                </c:pt>
                <c:pt idx="1903">
                  <c:v>1903</c:v>
                </c:pt>
                <c:pt idx="1904">
                  <c:v>1904</c:v>
                </c:pt>
                <c:pt idx="1905">
                  <c:v>1905</c:v>
                </c:pt>
                <c:pt idx="1906">
                  <c:v>1906</c:v>
                </c:pt>
                <c:pt idx="1907">
                  <c:v>1907</c:v>
                </c:pt>
                <c:pt idx="1908">
                  <c:v>1908</c:v>
                </c:pt>
                <c:pt idx="1909">
                  <c:v>1909</c:v>
                </c:pt>
                <c:pt idx="1910">
                  <c:v>1910</c:v>
                </c:pt>
                <c:pt idx="1911">
                  <c:v>1911</c:v>
                </c:pt>
                <c:pt idx="1912">
                  <c:v>1912</c:v>
                </c:pt>
                <c:pt idx="1913">
                  <c:v>1913</c:v>
                </c:pt>
                <c:pt idx="1914">
                  <c:v>1914</c:v>
                </c:pt>
                <c:pt idx="1915">
                  <c:v>1915</c:v>
                </c:pt>
                <c:pt idx="1916">
                  <c:v>1916</c:v>
                </c:pt>
                <c:pt idx="1917">
                  <c:v>1917</c:v>
                </c:pt>
                <c:pt idx="1918">
                  <c:v>1918</c:v>
                </c:pt>
                <c:pt idx="1919">
                  <c:v>1919</c:v>
                </c:pt>
                <c:pt idx="1920">
                  <c:v>1920</c:v>
                </c:pt>
                <c:pt idx="1921">
                  <c:v>1921</c:v>
                </c:pt>
                <c:pt idx="1922">
                  <c:v>1922</c:v>
                </c:pt>
                <c:pt idx="1923">
                  <c:v>1923</c:v>
                </c:pt>
                <c:pt idx="1924">
                  <c:v>1924</c:v>
                </c:pt>
                <c:pt idx="1925">
                  <c:v>1925</c:v>
                </c:pt>
                <c:pt idx="1926">
                  <c:v>1926</c:v>
                </c:pt>
                <c:pt idx="1927">
                  <c:v>1927</c:v>
                </c:pt>
                <c:pt idx="1928">
                  <c:v>1928</c:v>
                </c:pt>
                <c:pt idx="1929">
                  <c:v>1929</c:v>
                </c:pt>
                <c:pt idx="1930">
                  <c:v>1930</c:v>
                </c:pt>
                <c:pt idx="1931">
                  <c:v>1931</c:v>
                </c:pt>
                <c:pt idx="1932">
                  <c:v>1932</c:v>
                </c:pt>
                <c:pt idx="1933">
                  <c:v>1933</c:v>
                </c:pt>
                <c:pt idx="1934">
                  <c:v>1934</c:v>
                </c:pt>
                <c:pt idx="1935">
                  <c:v>1935</c:v>
                </c:pt>
                <c:pt idx="1936">
                  <c:v>1936</c:v>
                </c:pt>
                <c:pt idx="1937">
                  <c:v>1937</c:v>
                </c:pt>
                <c:pt idx="1938">
                  <c:v>1938</c:v>
                </c:pt>
                <c:pt idx="1939">
                  <c:v>1939</c:v>
                </c:pt>
                <c:pt idx="1940">
                  <c:v>1940</c:v>
                </c:pt>
                <c:pt idx="1941">
                  <c:v>1941</c:v>
                </c:pt>
                <c:pt idx="1942">
                  <c:v>1942</c:v>
                </c:pt>
                <c:pt idx="1943">
                  <c:v>1943</c:v>
                </c:pt>
                <c:pt idx="1944">
                  <c:v>1944</c:v>
                </c:pt>
                <c:pt idx="1945">
                  <c:v>1945</c:v>
                </c:pt>
                <c:pt idx="1946">
                  <c:v>1946</c:v>
                </c:pt>
                <c:pt idx="1947">
                  <c:v>1947</c:v>
                </c:pt>
                <c:pt idx="1948">
                  <c:v>1948</c:v>
                </c:pt>
                <c:pt idx="1949">
                  <c:v>1949</c:v>
                </c:pt>
                <c:pt idx="1950">
                  <c:v>1950</c:v>
                </c:pt>
                <c:pt idx="1951">
                  <c:v>1951</c:v>
                </c:pt>
                <c:pt idx="1952">
                  <c:v>1952</c:v>
                </c:pt>
                <c:pt idx="1953">
                  <c:v>1953</c:v>
                </c:pt>
                <c:pt idx="1954">
                  <c:v>1954</c:v>
                </c:pt>
                <c:pt idx="1955">
                  <c:v>1955</c:v>
                </c:pt>
                <c:pt idx="1956">
                  <c:v>1956</c:v>
                </c:pt>
                <c:pt idx="1957">
                  <c:v>1957</c:v>
                </c:pt>
                <c:pt idx="1958">
                  <c:v>1958</c:v>
                </c:pt>
                <c:pt idx="1959">
                  <c:v>1959</c:v>
                </c:pt>
                <c:pt idx="1960">
                  <c:v>1960</c:v>
                </c:pt>
                <c:pt idx="1961">
                  <c:v>1961</c:v>
                </c:pt>
                <c:pt idx="1962">
                  <c:v>1962</c:v>
                </c:pt>
                <c:pt idx="1963">
                  <c:v>1963</c:v>
                </c:pt>
                <c:pt idx="1964">
                  <c:v>1964</c:v>
                </c:pt>
                <c:pt idx="1965">
                  <c:v>1965</c:v>
                </c:pt>
                <c:pt idx="1966">
                  <c:v>1966</c:v>
                </c:pt>
                <c:pt idx="1967">
                  <c:v>1967</c:v>
                </c:pt>
                <c:pt idx="1968">
                  <c:v>1968</c:v>
                </c:pt>
                <c:pt idx="1969">
                  <c:v>1969</c:v>
                </c:pt>
                <c:pt idx="1970">
                  <c:v>1970</c:v>
                </c:pt>
                <c:pt idx="1971">
                  <c:v>1971</c:v>
                </c:pt>
                <c:pt idx="1972">
                  <c:v>1972</c:v>
                </c:pt>
                <c:pt idx="1973">
                  <c:v>1973</c:v>
                </c:pt>
                <c:pt idx="1974">
                  <c:v>1974</c:v>
                </c:pt>
                <c:pt idx="1975">
                  <c:v>1975</c:v>
                </c:pt>
                <c:pt idx="1976">
                  <c:v>1976</c:v>
                </c:pt>
                <c:pt idx="1977">
                  <c:v>1977</c:v>
                </c:pt>
                <c:pt idx="1978">
                  <c:v>1978</c:v>
                </c:pt>
                <c:pt idx="1979">
                  <c:v>1979</c:v>
                </c:pt>
                <c:pt idx="1980">
                  <c:v>1980</c:v>
                </c:pt>
                <c:pt idx="1981">
                  <c:v>1981</c:v>
                </c:pt>
                <c:pt idx="1982">
                  <c:v>1982</c:v>
                </c:pt>
                <c:pt idx="1983">
                  <c:v>1983</c:v>
                </c:pt>
                <c:pt idx="1984">
                  <c:v>1984</c:v>
                </c:pt>
                <c:pt idx="1985">
                  <c:v>1985</c:v>
                </c:pt>
                <c:pt idx="1986">
                  <c:v>1986</c:v>
                </c:pt>
                <c:pt idx="1987">
                  <c:v>1987</c:v>
                </c:pt>
                <c:pt idx="1988">
                  <c:v>1988</c:v>
                </c:pt>
                <c:pt idx="1989">
                  <c:v>1989</c:v>
                </c:pt>
                <c:pt idx="1990">
                  <c:v>1990</c:v>
                </c:pt>
                <c:pt idx="1991">
                  <c:v>1991</c:v>
                </c:pt>
                <c:pt idx="1992">
                  <c:v>1992</c:v>
                </c:pt>
                <c:pt idx="1993">
                  <c:v>1993</c:v>
                </c:pt>
                <c:pt idx="1994">
                  <c:v>1994</c:v>
                </c:pt>
                <c:pt idx="1995">
                  <c:v>1995</c:v>
                </c:pt>
                <c:pt idx="1996">
                  <c:v>1996</c:v>
                </c:pt>
                <c:pt idx="1997">
                  <c:v>1997</c:v>
                </c:pt>
                <c:pt idx="1998">
                  <c:v>1998</c:v>
                </c:pt>
                <c:pt idx="1999">
                  <c:v>1999</c:v>
                </c:pt>
                <c:pt idx="2000">
                  <c:v>2000</c:v>
                </c:pt>
                <c:pt idx="2001">
                  <c:v>2001</c:v>
                </c:pt>
                <c:pt idx="2002">
                  <c:v>2002</c:v>
                </c:pt>
                <c:pt idx="2003">
                  <c:v>2003</c:v>
                </c:pt>
                <c:pt idx="2004">
                  <c:v>2004</c:v>
                </c:pt>
                <c:pt idx="2005">
                  <c:v>2005</c:v>
                </c:pt>
                <c:pt idx="2006">
                  <c:v>2006</c:v>
                </c:pt>
                <c:pt idx="2007">
                  <c:v>2007</c:v>
                </c:pt>
                <c:pt idx="2008">
                  <c:v>2008</c:v>
                </c:pt>
                <c:pt idx="2009">
                  <c:v>2009</c:v>
                </c:pt>
                <c:pt idx="2010">
                  <c:v>2010</c:v>
                </c:pt>
                <c:pt idx="2011">
                  <c:v>2011</c:v>
                </c:pt>
                <c:pt idx="2012">
                  <c:v>2012</c:v>
                </c:pt>
                <c:pt idx="2013">
                  <c:v>2013</c:v>
                </c:pt>
                <c:pt idx="2014">
                  <c:v>2014</c:v>
                </c:pt>
                <c:pt idx="2015">
                  <c:v>2015</c:v>
                </c:pt>
                <c:pt idx="2016">
                  <c:v>2016</c:v>
                </c:pt>
                <c:pt idx="2017">
                  <c:v>2017</c:v>
                </c:pt>
                <c:pt idx="2018">
                  <c:v>2018</c:v>
                </c:pt>
                <c:pt idx="2019">
                  <c:v>2019</c:v>
                </c:pt>
                <c:pt idx="2020">
                  <c:v>2020</c:v>
                </c:pt>
                <c:pt idx="2021">
                  <c:v>2021</c:v>
                </c:pt>
                <c:pt idx="2022">
                  <c:v>2022</c:v>
                </c:pt>
                <c:pt idx="2023">
                  <c:v>2023</c:v>
                </c:pt>
                <c:pt idx="2024">
                  <c:v>2024</c:v>
                </c:pt>
                <c:pt idx="2025">
                  <c:v>2025</c:v>
                </c:pt>
                <c:pt idx="2026">
                  <c:v>2026</c:v>
                </c:pt>
                <c:pt idx="2027">
                  <c:v>2027</c:v>
                </c:pt>
                <c:pt idx="2028">
                  <c:v>2028</c:v>
                </c:pt>
                <c:pt idx="2029">
                  <c:v>2029</c:v>
                </c:pt>
                <c:pt idx="2030">
                  <c:v>2030</c:v>
                </c:pt>
                <c:pt idx="2031">
                  <c:v>2031</c:v>
                </c:pt>
                <c:pt idx="2032">
                  <c:v>2032</c:v>
                </c:pt>
                <c:pt idx="2033">
                  <c:v>2033</c:v>
                </c:pt>
                <c:pt idx="2034">
                  <c:v>2034</c:v>
                </c:pt>
                <c:pt idx="2035">
                  <c:v>2035</c:v>
                </c:pt>
                <c:pt idx="2036">
                  <c:v>2036</c:v>
                </c:pt>
                <c:pt idx="2037">
                  <c:v>2037</c:v>
                </c:pt>
                <c:pt idx="2038">
                  <c:v>2038</c:v>
                </c:pt>
                <c:pt idx="2039">
                  <c:v>2039</c:v>
                </c:pt>
                <c:pt idx="2040">
                  <c:v>2040</c:v>
                </c:pt>
                <c:pt idx="2041">
                  <c:v>2041</c:v>
                </c:pt>
                <c:pt idx="2042">
                  <c:v>2042</c:v>
                </c:pt>
                <c:pt idx="2043">
                  <c:v>2043</c:v>
                </c:pt>
                <c:pt idx="2044">
                  <c:v>2044</c:v>
                </c:pt>
                <c:pt idx="2045">
                  <c:v>2045</c:v>
                </c:pt>
                <c:pt idx="2046">
                  <c:v>2046</c:v>
                </c:pt>
                <c:pt idx="2047">
                  <c:v>2047</c:v>
                </c:pt>
                <c:pt idx="2048">
                  <c:v>2048</c:v>
                </c:pt>
                <c:pt idx="2049">
                  <c:v>2049</c:v>
                </c:pt>
                <c:pt idx="2050">
                  <c:v>2050</c:v>
                </c:pt>
                <c:pt idx="2051">
                  <c:v>2051</c:v>
                </c:pt>
                <c:pt idx="2052">
                  <c:v>2052</c:v>
                </c:pt>
                <c:pt idx="2053">
                  <c:v>2053</c:v>
                </c:pt>
                <c:pt idx="2054">
                  <c:v>2054</c:v>
                </c:pt>
                <c:pt idx="2055">
                  <c:v>2055</c:v>
                </c:pt>
                <c:pt idx="2056">
                  <c:v>2056</c:v>
                </c:pt>
                <c:pt idx="2057">
                  <c:v>2057</c:v>
                </c:pt>
                <c:pt idx="2058">
                  <c:v>2058</c:v>
                </c:pt>
                <c:pt idx="2059">
                  <c:v>2059</c:v>
                </c:pt>
                <c:pt idx="2060">
                  <c:v>2060</c:v>
                </c:pt>
                <c:pt idx="2061">
                  <c:v>2061</c:v>
                </c:pt>
                <c:pt idx="2062">
                  <c:v>2062</c:v>
                </c:pt>
                <c:pt idx="2063">
                  <c:v>2063</c:v>
                </c:pt>
                <c:pt idx="2064">
                  <c:v>2064</c:v>
                </c:pt>
                <c:pt idx="2065">
                  <c:v>2065</c:v>
                </c:pt>
                <c:pt idx="2066">
                  <c:v>2066</c:v>
                </c:pt>
                <c:pt idx="2067">
                  <c:v>2067</c:v>
                </c:pt>
                <c:pt idx="2068">
                  <c:v>2068</c:v>
                </c:pt>
                <c:pt idx="2069">
                  <c:v>2069</c:v>
                </c:pt>
                <c:pt idx="2070">
                  <c:v>2070</c:v>
                </c:pt>
                <c:pt idx="2071">
                  <c:v>2071</c:v>
                </c:pt>
                <c:pt idx="2072">
                  <c:v>2072</c:v>
                </c:pt>
                <c:pt idx="2073">
                  <c:v>2073</c:v>
                </c:pt>
                <c:pt idx="2074">
                  <c:v>2074</c:v>
                </c:pt>
                <c:pt idx="2075">
                  <c:v>2075</c:v>
                </c:pt>
                <c:pt idx="2076">
                  <c:v>2076</c:v>
                </c:pt>
                <c:pt idx="2077">
                  <c:v>2077</c:v>
                </c:pt>
                <c:pt idx="2078">
                  <c:v>2078</c:v>
                </c:pt>
                <c:pt idx="2079">
                  <c:v>2079</c:v>
                </c:pt>
                <c:pt idx="2080">
                  <c:v>2080</c:v>
                </c:pt>
                <c:pt idx="2081">
                  <c:v>2081</c:v>
                </c:pt>
                <c:pt idx="2082">
                  <c:v>2082</c:v>
                </c:pt>
                <c:pt idx="2083">
                  <c:v>2083</c:v>
                </c:pt>
                <c:pt idx="2084">
                  <c:v>2084</c:v>
                </c:pt>
                <c:pt idx="2085">
                  <c:v>2085</c:v>
                </c:pt>
                <c:pt idx="2086">
                  <c:v>2086</c:v>
                </c:pt>
                <c:pt idx="2087">
                  <c:v>2087</c:v>
                </c:pt>
                <c:pt idx="2088">
                  <c:v>2088</c:v>
                </c:pt>
                <c:pt idx="2089">
                  <c:v>2089</c:v>
                </c:pt>
                <c:pt idx="2090">
                  <c:v>2090</c:v>
                </c:pt>
                <c:pt idx="2091">
                  <c:v>2091</c:v>
                </c:pt>
                <c:pt idx="2092">
                  <c:v>2092</c:v>
                </c:pt>
                <c:pt idx="2093">
                  <c:v>2093</c:v>
                </c:pt>
                <c:pt idx="2094">
                  <c:v>2094</c:v>
                </c:pt>
                <c:pt idx="2095">
                  <c:v>2095</c:v>
                </c:pt>
                <c:pt idx="2096">
                  <c:v>2096</c:v>
                </c:pt>
                <c:pt idx="2097">
                  <c:v>2097</c:v>
                </c:pt>
                <c:pt idx="2098">
                  <c:v>2098</c:v>
                </c:pt>
                <c:pt idx="2099">
                  <c:v>2099</c:v>
                </c:pt>
                <c:pt idx="2100">
                  <c:v>2100</c:v>
                </c:pt>
                <c:pt idx="2101">
                  <c:v>2101</c:v>
                </c:pt>
                <c:pt idx="2102">
                  <c:v>2102</c:v>
                </c:pt>
                <c:pt idx="2103">
                  <c:v>2103</c:v>
                </c:pt>
                <c:pt idx="2104">
                  <c:v>2104</c:v>
                </c:pt>
                <c:pt idx="2105">
                  <c:v>2105</c:v>
                </c:pt>
                <c:pt idx="2106">
                  <c:v>2106</c:v>
                </c:pt>
                <c:pt idx="2107">
                  <c:v>2107</c:v>
                </c:pt>
                <c:pt idx="2108">
                  <c:v>2108</c:v>
                </c:pt>
                <c:pt idx="2109">
                  <c:v>2109</c:v>
                </c:pt>
                <c:pt idx="2110">
                  <c:v>2110</c:v>
                </c:pt>
                <c:pt idx="2111">
                  <c:v>2111</c:v>
                </c:pt>
                <c:pt idx="2112">
                  <c:v>2112</c:v>
                </c:pt>
                <c:pt idx="2113">
                  <c:v>2113</c:v>
                </c:pt>
                <c:pt idx="2114">
                  <c:v>2114</c:v>
                </c:pt>
                <c:pt idx="2115">
                  <c:v>2115</c:v>
                </c:pt>
                <c:pt idx="2116">
                  <c:v>2116</c:v>
                </c:pt>
                <c:pt idx="2117">
                  <c:v>2117</c:v>
                </c:pt>
                <c:pt idx="2118">
                  <c:v>2118</c:v>
                </c:pt>
                <c:pt idx="2119">
                  <c:v>2119</c:v>
                </c:pt>
                <c:pt idx="2120">
                  <c:v>2120</c:v>
                </c:pt>
                <c:pt idx="2121">
                  <c:v>2121</c:v>
                </c:pt>
                <c:pt idx="2122">
                  <c:v>2122</c:v>
                </c:pt>
                <c:pt idx="2123">
                  <c:v>2123</c:v>
                </c:pt>
                <c:pt idx="2124">
                  <c:v>2124</c:v>
                </c:pt>
                <c:pt idx="2125">
                  <c:v>2125</c:v>
                </c:pt>
                <c:pt idx="2126">
                  <c:v>2126</c:v>
                </c:pt>
                <c:pt idx="2127">
                  <c:v>2127</c:v>
                </c:pt>
                <c:pt idx="2128">
                  <c:v>2128</c:v>
                </c:pt>
                <c:pt idx="2129">
                  <c:v>2129</c:v>
                </c:pt>
                <c:pt idx="2130">
                  <c:v>2130</c:v>
                </c:pt>
                <c:pt idx="2131">
                  <c:v>2131</c:v>
                </c:pt>
                <c:pt idx="2132">
                  <c:v>2132</c:v>
                </c:pt>
                <c:pt idx="2133">
                  <c:v>2133</c:v>
                </c:pt>
                <c:pt idx="2134">
                  <c:v>2134</c:v>
                </c:pt>
                <c:pt idx="2135">
                  <c:v>2135</c:v>
                </c:pt>
                <c:pt idx="2136">
                  <c:v>2136</c:v>
                </c:pt>
                <c:pt idx="2137">
                  <c:v>2137</c:v>
                </c:pt>
                <c:pt idx="2138">
                  <c:v>2138</c:v>
                </c:pt>
                <c:pt idx="2139">
                  <c:v>2139</c:v>
                </c:pt>
                <c:pt idx="2140">
                  <c:v>2140</c:v>
                </c:pt>
                <c:pt idx="2141">
                  <c:v>2141</c:v>
                </c:pt>
                <c:pt idx="2142">
                  <c:v>2142</c:v>
                </c:pt>
                <c:pt idx="2143">
                  <c:v>2143</c:v>
                </c:pt>
                <c:pt idx="2144">
                  <c:v>2144</c:v>
                </c:pt>
                <c:pt idx="2145">
                  <c:v>2145</c:v>
                </c:pt>
                <c:pt idx="2146">
                  <c:v>2146</c:v>
                </c:pt>
                <c:pt idx="2147">
                  <c:v>2147</c:v>
                </c:pt>
                <c:pt idx="2148">
                  <c:v>2148</c:v>
                </c:pt>
                <c:pt idx="2149">
                  <c:v>2149</c:v>
                </c:pt>
                <c:pt idx="2150">
                  <c:v>2150</c:v>
                </c:pt>
                <c:pt idx="2151">
                  <c:v>2151</c:v>
                </c:pt>
                <c:pt idx="2152">
                  <c:v>2152</c:v>
                </c:pt>
                <c:pt idx="2153">
                  <c:v>2153</c:v>
                </c:pt>
                <c:pt idx="2154">
                  <c:v>2154</c:v>
                </c:pt>
                <c:pt idx="2155">
                  <c:v>2155</c:v>
                </c:pt>
                <c:pt idx="2156">
                  <c:v>2156</c:v>
                </c:pt>
                <c:pt idx="2157">
                  <c:v>2157</c:v>
                </c:pt>
                <c:pt idx="2158">
                  <c:v>2158</c:v>
                </c:pt>
                <c:pt idx="2159">
                  <c:v>2159</c:v>
                </c:pt>
                <c:pt idx="2160">
                  <c:v>2160</c:v>
                </c:pt>
                <c:pt idx="2161">
                  <c:v>2161</c:v>
                </c:pt>
                <c:pt idx="2162">
                  <c:v>2162</c:v>
                </c:pt>
                <c:pt idx="2163">
                  <c:v>2163</c:v>
                </c:pt>
                <c:pt idx="2164">
                  <c:v>2164</c:v>
                </c:pt>
                <c:pt idx="2165">
                  <c:v>2165</c:v>
                </c:pt>
                <c:pt idx="2166">
                  <c:v>2166</c:v>
                </c:pt>
                <c:pt idx="2167">
                  <c:v>2167</c:v>
                </c:pt>
                <c:pt idx="2168">
                  <c:v>2168</c:v>
                </c:pt>
                <c:pt idx="2169">
                  <c:v>2169</c:v>
                </c:pt>
                <c:pt idx="2170">
                  <c:v>2170</c:v>
                </c:pt>
                <c:pt idx="2171">
                  <c:v>2171</c:v>
                </c:pt>
                <c:pt idx="2172">
                  <c:v>2172</c:v>
                </c:pt>
                <c:pt idx="2173">
                  <c:v>2173</c:v>
                </c:pt>
                <c:pt idx="2174">
                  <c:v>2174</c:v>
                </c:pt>
                <c:pt idx="2175">
                  <c:v>2175</c:v>
                </c:pt>
                <c:pt idx="2176">
                  <c:v>2176</c:v>
                </c:pt>
                <c:pt idx="2177">
                  <c:v>2177</c:v>
                </c:pt>
                <c:pt idx="2178">
                  <c:v>2178</c:v>
                </c:pt>
                <c:pt idx="2179">
                  <c:v>2179</c:v>
                </c:pt>
                <c:pt idx="2180">
                  <c:v>2180</c:v>
                </c:pt>
                <c:pt idx="2181">
                  <c:v>2181</c:v>
                </c:pt>
                <c:pt idx="2182">
                  <c:v>2182</c:v>
                </c:pt>
                <c:pt idx="2183">
                  <c:v>2183</c:v>
                </c:pt>
                <c:pt idx="2184">
                  <c:v>2184</c:v>
                </c:pt>
                <c:pt idx="2185">
                  <c:v>2185</c:v>
                </c:pt>
                <c:pt idx="2186">
                  <c:v>2186</c:v>
                </c:pt>
                <c:pt idx="2187">
                  <c:v>2187</c:v>
                </c:pt>
                <c:pt idx="2188">
                  <c:v>2188</c:v>
                </c:pt>
                <c:pt idx="2189">
                  <c:v>2189</c:v>
                </c:pt>
                <c:pt idx="2190">
                  <c:v>2190</c:v>
                </c:pt>
                <c:pt idx="2191">
                  <c:v>2191</c:v>
                </c:pt>
                <c:pt idx="2192">
                  <c:v>2192</c:v>
                </c:pt>
                <c:pt idx="2193">
                  <c:v>2193</c:v>
                </c:pt>
                <c:pt idx="2194">
                  <c:v>2194</c:v>
                </c:pt>
                <c:pt idx="2195">
                  <c:v>2195</c:v>
                </c:pt>
                <c:pt idx="2196">
                  <c:v>2196</c:v>
                </c:pt>
                <c:pt idx="2197">
                  <c:v>2197</c:v>
                </c:pt>
                <c:pt idx="2198">
                  <c:v>2198</c:v>
                </c:pt>
                <c:pt idx="2199">
                  <c:v>2199</c:v>
                </c:pt>
                <c:pt idx="2200">
                  <c:v>2200</c:v>
                </c:pt>
                <c:pt idx="2201">
                  <c:v>2201</c:v>
                </c:pt>
                <c:pt idx="2202">
                  <c:v>2202</c:v>
                </c:pt>
                <c:pt idx="2203">
                  <c:v>2203</c:v>
                </c:pt>
                <c:pt idx="2204">
                  <c:v>2204</c:v>
                </c:pt>
                <c:pt idx="2205">
                  <c:v>2205</c:v>
                </c:pt>
                <c:pt idx="2206">
                  <c:v>2206</c:v>
                </c:pt>
                <c:pt idx="2207">
                  <c:v>2207</c:v>
                </c:pt>
                <c:pt idx="2208">
                  <c:v>2208</c:v>
                </c:pt>
                <c:pt idx="2209">
                  <c:v>2209</c:v>
                </c:pt>
                <c:pt idx="2210">
                  <c:v>2210</c:v>
                </c:pt>
                <c:pt idx="2211">
                  <c:v>2211</c:v>
                </c:pt>
                <c:pt idx="2212">
                  <c:v>2212</c:v>
                </c:pt>
                <c:pt idx="2213">
                  <c:v>2213</c:v>
                </c:pt>
                <c:pt idx="2214">
                  <c:v>2214</c:v>
                </c:pt>
                <c:pt idx="2215">
                  <c:v>2215</c:v>
                </c:pt>
                <c:pt idx="2216">
                  <c:v>2216</c:v>
                </c:pt>
                <c:pt idx="2217">
                  <c:v>2217</c:v>
                </c:pt>
                <c:pt idx="2218">
                  <c:v>2218</c:v>
                </c:pt>
                <c:pt idx="2219">
                  <c:v>2219</c:v>
                </c:pt>
                <c:pt idx="2220">
                  <c:v>2220</c:v>
                </c:pt>
                <c:pt idx="2221">
                  <c:v>2221</c:v>
                </c:pt>
                <c:pt idx="2222">
                  <c:v>2222</c:v>
                </c:pt>
                <c:pt idx="2223">
                  <c:v>2223</c:v>
                </c:pt>
                <c:pt idx="2224">
                  <c:v>2224</c:v>
                </c:pt>
                <c:pt idx="2225">
                  <c:v>2225</c:v>
                </c:pt>
                <c:pt idx="2226">
                  <c:v>2226</c:v>
                </c:pt>
                <c:pt idx="2227">
                  <c:v>2227</c:v>
                </c:pt>
                <c:pt idx="2228">
                  <c:v>2228</c:v>
                </c:pt>
                <c:pt idx="2229">
                  <c:v>2229</c:v>
                </c:pt>
                <c:pt idx="2230">
                  <c:v>2230</c:v>
                </c:pt>
                <c:pt idx="2231">
                  <c:v>2231</c:v>
                </c:pt>
                <c:pt idx="2232">
                  <c:v>2232</c:v>
                </c:pt>
                <c:pt idx="2233">
                  <c:v>2233</c:v>
                </c:pt>
                <c:pt idx="2234">
                  <c:v>2234</c:v>
                </c:pt>
                <c:pt idx="2235">
                  <c:v>2235</c:v>
                </c:pt>
                <c:pt idx="2236">
                  <c:v>2236</c:v>
                </c:pt>
                <c:pt idx="2237">
                  <c:v>2237</c:v>
                </c:pt>
                <c:pt idx="2238">
                  <c:v>2238</c:v>
                </c:pt>
                <c:pt idx="2239">
                  <c:v>2239</c:v>
                </c:pt>
                <c:pt idx="2240">
                  <c:v>2240</c:v>
                </c:pt>
                <c:pt idx="2241">
                  <c:v>2241</c:v>
                </c:pt>
                <c:pt idx="2242">
                  <c:v>2242</c:v>
                </c:pt>
                <c:pt idx="2243">
                  <c:v>2243</c:v>
                </c:pt>
                <c:pt idx="2244">
                  <c:v>2244</c:v>
                </c:pt>
                <c:pt idx="2245">
                  <c:v>2245</c:v>
                </c:pt>
                <c:pt idx="2246">
                  <c:v>2246</c:v>
                </c:pt>
                <c:pt idx="2247">
                  <c:v>2247</c:v>
                </c:pt>
                <c:pt idx="2248">
                  <c:v>2248</c:v>
                </c:pt>
                <c:pt idx="2249">
                  <c:v>2249</c:v>
                </c:pt>
                <c:pt idx="2250">
                  <c:v>2250</c:v>
                </c:pt>
                <c:pt idx="2251">
                  <c:v>2251</c:v>
                </c:pt>
                <c:pt idx="2252">
                  <c:v>2252</c:v>
                </c:pt>
                <c:pt idx="2253">
                  <c:v>2253</c:v>
                </c:pt>
                <c:pt idx="2254">
                  <c:v>2254</c:v>
                </c:pt>
                <c:pt idx="2255">
                  <c:v>2255</c:v>
                </c:pt>
                <c:pt idx="2256">
                  <c:v>2256</c:v>
                </c:pt>
                <c:pt idx="2257">
                  <c:v>2257</c:v>
                </c:pt>
                <c:pt idx="2258">
                  <c:v>2258</c:v>
                </c:pt>
                <c:pt idx="2259">
                  <c:v>2259</c:v>
                </c:pt>
                <c:pt idx="2260">
                  <c:v>2260</c:v>
                </c:pt>
                <c:pt idx="2261">
                  <c:v>2261</c:v>
                </c:pt>
                <c:pt idx="2262">
                  <c:v>2262</c:v>
                </c:pt>
                <c:pt idx="2263">
                  <c:v>2263</c:v>
                </c:pt>
                <c:pt idx="2264">
                  <c:v>2264</c:v>
                </c:pt>
                <c:pt idx="2265">
                  <c:v>2265</c:v>
                </c:pt>
                <c:pt idx="2266">
                  <c:v>2266</c:v>
                </c:pt>
                <c:pt idx="2267">
                  <c:v>2267</c:v>
                </c:pt>
                <c:pt idx="2268">
                  <c:v>2268</c:v>
                </c:pt>
                <c:pt idx="2269">
                  <c:v>2269</c:v>
                </c:pt>
                <c:pt idx="2270">
                  <c:v>2270</c:v>
                </c:pt>
                <c:pt idx="2271">
                  <c:v>2271</c:v>
                </c:pt>
                <c:pt idx="2272">
                  <c:v>2272</c:v>
                </c:pt>
                <c:pt idx="2273">
                  <c:v>2273</c:v>
                </c:pt>
                <c:pt idx="2274">
                  <c:v>2274</c:v>
                </c:pt>
                <c:pt idx="2275">
                  <c:v>2275</c:v>
                </c:pt>
                <c:pt idx="2276">
                  <c:v>2276</c:v>
                </c:pt>
                <c:pt idx="2277">
                  <c:v>2277</c:v>
                </c:pt>
                <c:pt idx="2278">
                  <c:v>2278</c:v>
                </c:pt>
                <c:pt idx="2279">
                  <c:v>2279</c:v>
                </c:pt>
                <c:pt idx="2280">
                  <c:v>2280</c:v>
                </c:pt>
                <c:pt idx="2281">
                  <c:v>2281</c:v>
                </c:pt>
                <c:pt idx="2282">
                  <c:v>2282</c:v>
                </c:pt>
                <c:pt idx="2283">
                  <c:v>2283</c:v>
                </c:pt>
                <c:pt idx="2284">
                  <c:v>2284</c:v>
                </c:pt>
                <c:pt idx="2285">
                  <c:v>2285</c:v>
                </c:pt>
                <c:pt idx="2286">
                  <c:v>2286</c:v>
                </c:pt>
                <c:pt idx="2287">
                  <c:v>2287</c:v>
                </c:pt>
                <c:pt idx="2288">
                  <c:v>2288</c:v>
                </c:pt>
                <c:pt idx="2289">
                  <c:v>2289</c:v>
                </c:pt>
                <c:pt idx="2290">
                  <c:v>2290</c:v>
                </c:pt>
                <c:pt idx="2291">
                  <c:v>2291</c:v>
                </c:pt>
                <c:pt idx="2292">
                  <c:v>2292</c:v>
                </c:pt>
                <c:pt idx="2293">
                  <c:v>2293</c:v>
                </c:pt>
                <c:pt idx="2294">
                  <c:v>2294</c:v>
                </c:pt>
                <c:pt idx="2295">
                  <c:v>2295</c:v>
                </c:pt>
                <c:pt idx="2296">
                  <c:v>2296</c:v>
                </c:pt>
                <c:pt idx="2297">
                  <c:v>2297</c:v>
                </c:pt>
                <c:pt idx="2298">
                  <c:v>2298</c:v>
                </c:pt>
                <c:pt idx="2299">
                  <c:v>2299</c:v>
                </c:pt>
                <c:pt idx="2300">
                  <c:v>2300</c:v>
                </c:pt>
                <c:pt idx="2301">
                  <c:v>2301</c:v>
                </c:pt>
                <c:pt idx="2302">
                  <c:v>2302</c:v>
                </c:pt>
                <c:pt idx="2303">
                  <c:v>2303</c:v>
                </c:pt>
                <c:pt idx="2304">
                  <c:v>2304</c:v>
                </c:pt>
                <c:pt idx="2305">
                  <c:v>2305</c:v>
                </c:pt>
                <c:pt idx="2306">
                  <c:v>2306</c:v>
                </c:pt>
                <c:pt idx="2307">
                  <c:v>2307</c:v>
                </c:pt>
                <c:pt idx="2308">
                  <c:v>2308</c:v>
                </c:pt>
                <c:pt idx="2309">
                  <c:v>2309</c:v>
                </c:pt>
                <c:pt idx="2310">
                  <c:v>2310</c:v>
                </c:pt>
                <c:pt idx="2311">
                  <c:v>2311</c:v>
                </c:pt>
                <c:pt idx="2312">
                  <c:v>2312</c:v>
                </c:pt>
                <c:pt idx="2313">
                  <c:v>2313</c:v>
                </c:pt>
                <c:pt idx="2314">
                  <c:v>2314</c:v>
                </c:pt>
                <c:pt idx="2315">
                  <c:v>2315</c:v>
                </c:pt>
                <c:pt idx="2316">
                  <c:v>2316</c:v>
                </c:pt>
                <c:pt idx="2317">
                  <c:v>2317</c:v>
                </c:pt>
                <c:pt idx="2318">
                  <c:v>2318</c:v>
                </c:pt>
                <c:pt idx="2319">
                  <c:v>2319</c:v>
                </c:pt>
                <c:pt idx="2320">
                  <c:v>2320</c:v>
                </c:pt>
                <c:pt idx="2321">
                  <c:v>2321</c:v>
                </c:pt>
                <c:pt idx="2322">
                  <c:v>2322</c:v>
                </c:pt>
                <c:pt idx="2323">
                  <c:v>2323</c:v>
                </c:pt>
                <c:pt idx="2324">
                  <c:v>2324</c:v>
                </c:pt>
                <c:pt idx="2325">
                  <c:v>2325</c:v>
                </c:pt>
                <c:pt idx="2326">
                  <c:v>2326</c:v>
                </c:pt>
                <c:pt idx="2327">
                  <c:v>2327</c:v>
                </c:pt>
                <c:pt idx="2328">
                  <c:v>2328</c:v>
                </c:pt>
                <c:pt idx="2329">
                  <c:v>2329</c:v>
                </c:pt>
                <c:pt idx="2330">
                  <c:v>2330</c:v>
                </c:pt>
                <c:pt idx="2331">
                  <c:v>2331</c:v>
                </c:pt>
                <c:pt idx="2332">
                  <c:v>2332</c:v>
                </c:pt>
                <c:pt idx="2333">
                  <c:v>2333</c:v>
                </c:pt>
                <c:pt idx="2334">
                  <c:v>2334</c:v>
                </c:pt>
                <c:pt idx="2335">
                  <c:v>2335</c:v>
                </c:pt>
                <c:pt idx="2336">
                  <c:v>2336</c:v>
                </c:pt>
                <c:pt idx="2337">
                  <c:v>2337</c:v>
                </c:pt>
                <c:pt idx="2338">
                  <c:v>2338</c:v>
                </c:pt>
                <c:pt idx="2339">
                  <c:v>2339</c:v>
                </c:pt>
                <c:pt idx="2340">
                  <c:v>2340</c:v>
                </c:pt>
                <c:pt idx="2341">
                  <c:v>2341</c:v>
                </c:pt>
                <c:pt idx="2342">
                  <c:v>2342</c:v>
                </c:pt>
                <c:pt idx="2343">
                  <c:v>2343</c:v>
                </c:pt>
                <c:pt idx="2344">
                  <c:v>2344</c:v>
                </c:pt>
                <c:pt idx="2345">
                  <c:v>2345</c:v>
                </c:pt>
                <c:pt idx="2346">
                  <c:v>2346</c:v>
                </c:pt>
                <c:pt idx="2347">
                  <c:v>2347</c:v>
                </c:pt>
                <c:pt idx="2348">
                  <c:v>2348</c:v>
                </c:pt>
                <c:pt idx="2349">
                  <c:v>2349</c:v>
                </c:pt>
                <c:pt idx="2350">
                  <c:v>2350</c:v>
                </c:pt>
                <c:pt idx="2351">
                  <c:v>2351</c:v>
                </c:pt>
                <c:pt idx="2352">
                  <c:v>2352</c:v>
                </c:pt>
                <c:pt idx="2353">
                  <c:v>2353</c:v>
                </c:pt>
                <c:pt idx="2354">
                  <c:v>2354</c:v>
                </c:pt>
                <c:pt idx="2355">
                  <c:v>2355</c:v>
                </c:pt>
                <c:pt idx="2356">
                  <c:v>2356</c:v>
                </c:pt>
                <c:pt idx="2357">
                  <c:v>2357</c:v>
                </c:pt>
                <c:pt idx="2358">
                  <c:v>2358</c:v>
                </c:pt>
                <c:pt idx="2359">
                  <c:v>2359</c:v>
                </c:pt>
                <c:pt idx="2360">
                  <c:v>2360</c:v>
                </c:pt>
                <c:pt idx="2361">
                  <c:v>2361</c:v>
                </c:pt>
                <c:pt idx="2362">
                  <c:v>2362</c:v>
                </c:pt>
                <c:pt idx="2363">
                  <c:v>2363</c:v>
                </c:pt>
                <c:pt idx="2364">
                  <c:v>2364</c:v>
                </c:pt>
                <c:pt idx="2365">
                  <c:v>2365</c:v>
                </c:pt>
                <c:pt idx="2366">
                  <c:v>2366</c:v>
                </c:pt>
                <c:pt idx="2367">
                  <c:v>2367</c:v>
                </c:pt>
                <c:pt idx="2368">
                  <c:v>2368</c:v>
                </c:pt>
                <c:pt idx="2369">
                  <c:v>2369</c:v>
                </c:pt>
                <c:pt idx="2370">
                  <c:v>2370</c:v>
                </c:pt>
                <c:pt idx="2371">
                  <c:v>2371</c:v>
                </c:pt>
                <c:pt idx="2372">
                  <c:v>2372</c:v>
                </c:pt>
                <c:pt idx="2373">
                  <c:v>2373</c:v>
                </c:pt>
                <c:pt idx="2374">
                  <c:v>2374</c:v>
                </c:pt>
                <c:pt idx="2375">
                  <c:v>2375</c:v>
                </c:pt>
                <c:pt idx="2376">
                  <c:v>2376</c:v>
                </c:pt>
                <c:pt idx="2377">
                  <c:v>2377</c:v>
                </c:pt>
                <c:pt idx="2378">
                  <c:v>2378</c:v>
                </c:pt>
                <c:pt idx="2379">
                  <c:v>2379</c:v>
                </c:pt>
                <c:pt idx="2380">
                  <c:v>2380</c:v>
                </c:pt>
                <c:pt idx="2381">
                  <c:v>2381</c:v>
                </c:pt>
                <c:pt idx="2382">
                  <c:v>2382</c:v>
                </c:pt>
                <c:pt idx="2383">
                  <c:v>2383</c:v>
                </c:pt>
                <c:pt idx="2384">
                  <c:v>2384</c:v>
                </c:pt>
                <c:pt idx="2385">
                  <c:v>2385</c:v>
                </c:pt>
                <c:pt idx="2386">
                  <c:v>2386</c:v>
                </c:pt>
                <c:pt idx="2387">
                  <c:v>2387</c:v>
                </c:pt>
                <c:pt idx="2388">
                  <c:v>2388</c:v>
                </c:pt>
                <c:pt idx="2389">
                  <c:v>2389</c:v>
                </c:pt>
                <c:pt idx="2390">
                  <c:v>2390</c:v>
                </c:pt>
                <c:pt idx="2391">
                  <c:v>2391</c:v>
                </c:pt>
                <c:pt idx="2392">
                  <c:v>2392</c:v>
                </c:pt>
                <c:pt idx="2393">
                  <c:v>2393</c:v>
                </c:pt>
                <c:pt idx="2394">
                  <c:v>2394</c:v>
                </c:pt>
                <c:pt idx="2395">
                  <c:v>2395</c:v>
                </c:pt>
                <c:pt idx="2396">
                  <c:v>2396</c:v>
                </c:pt>
                <c:pt idx="2397">
                  <c:v>2397</c:v>
                </c:pt>
                <c:pt idx="2398">
                  <c:v>2398</c:v>
                </c:pt>
                <c:pt idx="2399">
                  <c:v>2399</c:v>
                </c:pt>
                <c:pt idx="2400">
                  <c:v>2400</c:v>
                </c:pt>
                <c:pt idx="2401">
                  <c:v>2401</c:v>
                </c:pt>
                <c:pt idx="2402">
                  <c:v>2402</c:v>
                </c:pt>
                <c:pt idx="2403">
                  <c:v>2403</c:v>
                </c:pt>
                <c:pt idx="2404">
                  <c:v>2404</c:v>
                </c:pt>
                <c:pt idx="2405">
                  <c:v>2405</c:v>
                </c:pt>
                <c:pt idx="2406">
                  <c:v>2406</c:v>
                </c:pt>
                <c:pt idx="2407">
                  <c:v>2407</c:v>
                </c:pt>
                <c:pt idx="2408">
                  <c:v>2408</c:v>
                </c:pt>
                <c:pt idx="2409">
                  <c:v>2409</c:v>
                </c:pt>
                <c:pt idx="2410">
                  <c:v>2410</c:v>
                </c:pt>
                <c:pt idx="2411">
                  <c:v>2411</c:v>
                </c:pt>
                <c:pt idx="2412">
                  <c:v>2412</c:v>
                </c:pt>
                <c:pt idx="2413">
                  <c:v>2413</c:v>
                </c:pt>
                <c:pt idx="2414">
                  <c:v>2414</c:v>
                </c:pt>
                <c:pt idx="2415">
                  <c:v>2415</c:v>
                </c:pt>
                <c:pt idx="2416">
                  <c:v>2416</c:v>
                </c:pt>
                <c:pt idx="2417">
                  <c:v>2417</c:v>
                </c:pt>
                <c:pt idx="2418">
                  <c:v>2418</c:v>
                </c:pt>
                <c:pt idx="2419">
                  <c:v>2419</c:v>
                </c:pt>
                <c:pt idx="2420">
                  <c:v>2420</c:v>
                </c:pt>
                <c:pt idx="2421">
                  <c:v>2421</c:v>
                </c:pt>
                <c:pt idx="2422">
                  <c:v>2422</c:v>
                </c:pt>
                <c:pt idx="2423">
                  <c:v>2423</c:v>
                </c:pt>
                <c:pt idx="2424">
                  <c:v>2424</c:v>
                </c:pt>
                <c:pt idx="2425">
                  <c:v>2425</c:v>
                </c:pt>
                <c:pt idx="2426">
                  <c:v>2426</c:v>
                </c:pt>
                <c:pt idx="2427">
                  <c:v>2427</c:v>
                </c:pt>
                <c:pt idx="2428">
                  <c:v>2428</c:v>
                </c:pt>
                <c:pt idx="2429">
                  <c:v>2429</c:v>
                </c:pt>
                <c:pt idx="2430">
                  <c:v>2430</c:v>
                </c:pt>
                <c:pt idx="2431">
                  <c:v>2431</c:v>
                </c:pt>
                <c:pt idx="2432">
                  <c:v>2432</c:v>
                </c:pt>
                <c:pt idx="2433">
                  <c:v>2433</c:v>
                </c:pt>
                <c:pt idx="2434">
                  <c:v>2434</c:v>
                </c:pt>
                <c:pt idx="2435">
                  <c:v>2435</c:v>
                </c:pt>
                <c:pt idx="2436">
                  <c:v>2436</c:v>
                </c:pt>
                <c:pt idx="2437">
                  <c:v>2437</c:v>
                </c:pt>
                <c:pt idx="2438">
                  <c:v>2438</c:v>
                </c:pt>
                <c:pt idx="2439">
                  <c:v>2439</c:v>
                </c:pt>
                <c:pt idx="2440">
                  <c:v>2440</c:v>
                </c:pt>
                <c:pt idx="2441">
                  <c:v>2441</c:v>
                </c:pt>
                <c:pt idx="2442">
                  <c:v>2442</c:v>
                </c:pt>
                <c:pt idx="2443">
                  <c:v>2443</c:v>
                </c:pt>
                <c:pt idx="2444">
                  <c:v>2444</c:v>
                </c:pt>
                <c:pt idx="2445">
                  <c:v>2445</c:v>
                </c:pt>
                <c:pt idx="2446">
                  <c:v>2446</c:v>
                </c:pt>
                <c:pt idx="2447">
                  <c:v>2447</c:v>
                </c:pt>
                <c:pt idx="2448">
                  <c:v>2448</c:v>
                </c:pt>
                <c:pt idx="2449">
                  <c:v>2449</c:v>
                </c:pt>
                <c:pt idx="2450">
                  <c:v>2450</c:v>
                </c:pt>
                <c:pt idx="2451">
                  <c:v>2451</c:v>
                </c:pt>
                <c:pt idx="2452">
                  <c:v>2452</c:v>
                </c:pt>
                <c:pt idx="2453">
                  <c:v>2453</c:v>
                </c:pt>
                <c:pt idx="2454">
                  <c:v>2454</c:v>
                </c:pt>
                <c:pt idx="2455">
                  <c:v>2455</c:v>
                </c:pt>
                <c:pt idx="2456">
                  <c:v>2456</c:v>
                </c:pt>
                <c:pt idx="2457">
                  <c:v>2457</c:v>
                </c:pt>
                <c:pt idx="2458">
                  <c:v>2458</c:v>
                </c:pt>
                <c:pt idx="2459">
                  <c:v>2459</c:v>
                </c:pt>
                <c:pt idx="2460">
                  <c:v>2460</c:v>
                </c:pt>
                <c:pt idx="2461">
                  <c:v>2461</c:v>
                </c:pt>
                <c:pt idx="2462">
                  <c:v>2462</c:v>
                </c:pt>
                <c:pt idx="2463">
                  <c:v>2463</c:v>
                </c:pt>
                <c:pt idx="2464">
                  <c:v>2464</c:v>
                </c:pt>
                <c:pt idx="2465">
                  <c:v>2465</c:v>
                </c:pt>
                <c:pt idx="2466">
                  <c:v>2466</c:v>
                </c:pt>
                <c:pt idx="2467">
                  <c:v>2467</c:v>
                </c:pt>
                <c:pt idx="2468">
                  <c:v>2468</c:v>
                </c:pt>
                <c:pt idx="2469">
                  <c:v>2469</c:v>
                </c:pt>
                <c:pt idx="2470">
                  <c:v>2470</c:v>
                </c:pt>
                <c:pt idx="2471">
                  <c:v>2471</c:v>
                </c:pt>
                <c:pt idx="2472">
                  <c:v>2472</c:v>
                </c:pt>
                <c:pt idx="2473">
                  <c:v>2473</c:v>
                </c:pt>
                <c:pt idx="2474">
                  <c:v>2474</c:v>
                </c:pt>
                <c:pt idx="2475">
                  <c:v>2475</c:v>
                </c:pt>
                <c:pt idx="2476">
                  <c:v>2476</c:v>
                </c:pt>
                <c:pt idx="2477">
                  <c:v>2477</c:v>
                </c:pt>
                <c:pt idx="2478">
                  <c:v>2478</c:v>
                </c:pt>
                <c:pt idx="2479">
                  <c:v>2479</c:v>
                </c:pt>
                <c:pt idx="2480">
                  <c:v>2480</c:v>
                </c:pt>
                <c:pt idx="2481">
                  <c:v>2481</c:v>
                </c:pt>
                <c:pt idx="2482">
                  <c:v>2482</c:v>
                </c:pt>
                <c:pt idx="2483">
                  <c:v>2483</c:v>
                </c:pt>
                <c:pt idx="2484">
                  <c:v>2484</c:v>
                </c:pt>
                <c:pt idx="2485">
                  <c:v>2485</c:v>
                </c:pt>
                <c:pt idx="2486">
                  <c:v>2486</c:v>
                </c:pt>
                <c:pt idx="2487">
                  <c:v>2487</c:v>
                </c:pt>
                <c:pt idx="2488">
                  <c:v>2488</c:v>
                </c:pt>
                <c:pt idx="2489">
                  <c:v>2489</c:v>
                </c:pt>
                <c:pt idx="2490">
                  <c:v>2490</c:v>
                </c:pt>
                <c:pt idx="2491">
                  <c:v>2491</c:v>
                </c:pt>
                <c:pt idx="2492">
                  <c:v>2492</c:v>
                </c:pt>
                <c:pt idx="2493">
                  <c:v>2493</c:v>
                </c:pt>
                <c:pt idx="2494">
                  <c:v>2494</c:v>
                </c:pt>
                <c:pt idx="2495">
                  <c:v>2495</c:v>
                </c:pt>
                <c:pt idx="2496">
                  <c:v>2496</c:v>
                </c:pt>
                <c:pt idx="2497">
                  <c:v>2497</c:v>
                </c:pt>
                <c:pt idx="2498">
                  <c:v>2498</c:v>
                </c:pt>
                <c:pt idx="2499">
                  <c:v>2499</c:v>
                </c:pt>
                <c:pt idx="2500">
                  <c:v>2500</c:v>
                </c:pt>
                <c:pt idx="2501">
                  <c:v>2501</c:v>
                </c:pt>
                <c:pt idx="2502">
                  <c:v>2502</c:v>
                </c:pt>
                <c:pt idx="2503">
                  <c:v>2503</c:v>
                </c:pt>
                <c:pt idx="2504">
                  <c:v>2504</c:v>
                </c:pt>
                <c:pt idx="2505">
                  <c:v>2505</c:v>
                </c:pt>
                <c:pt idx="2506">
                  <c:v>2506</c:v>
                </c:pt>
                <c:pt idx="2507">
                  <c:v>2507</c:v>
                </c:pt>
                <c:pt idx="2508">
                  <c:v>2508</c:v>
                </c:pt>
                <c:pt idx="2509">
                  <c:v>2509</c:v>
                </c:pt>
                <c:pt idx="2510">
                  <c:v>2510</c:v>
                </c:pt>
                <c:pt idx="2511">
                  <c:v>2511</c:v>
                </c:pt>
                <c:pt idx="2512">
                  <c:v>2512</c:v>
                </c:pt>
                <c:pt idx="2513">
                  <c:v>2513</c:v>
                </c:pt>
                <c:pt idx="2514">
                  <c:v>2514</c:v>
                </c:pt>
                <c:pt idx="2515">
                  <c:v>2515</c:v>
                </c:pt>
                <c:pt idx="2516">
                  <c:v>2516</c:v>
                </c:pt>
                <c:pt idx="2517">
                  <c:v>2517</c:v>
                </c:pt>
                <c:pt idx="2518">
                  <c:v>2518</c:v>
                </c:pt>
                <c:pt idx="2519">
                  <c:v>2519</c:v>
                </c:pt>
                <c:pt idx="2520">
                  <c:v>2520</c:v>
                </c:pt>
                <c:pt idx="2521">
                  <c:v>2521</c:v>
                </c:pt>
                <c:pt idx="2522">
                  <c:v>2522</c:v>
                </c:pt>
                <c:pt idx="2523">
                  <c:v>2523</c:v>
                </c:pt>
                <c:pt idx="2524">
                  <c:v>2524</c:v>
                </c:pt>
                <c:pt idx="2525">
                  <c:v>2525</c:v>
                </c:pt>
                <c:pt idx="2526">
                  <c:v>2526</c:v>
                </c:pt>
                <c:pt idx="2527">
                  <c:v>2527</c:v>
                </c:pt>
                <c:pt idx="2528">
                  <c:v>2528</c:v>
                </c:pt>
                <c:pt idx="2529">
                  <c:v>2529</c:v>
                </c:pt>
                <c:pt idx="2530">
                  <c:v>2530</c:v>
                </c:pt>
                <c:pt idx="2531">
                  <c:v>2531</c:v>
                </c:pt>
                <c:pt idx="2532">
                  <c:v>2532</c:v>
                </c:pt>
                <c:pt idx="2533">
                  <c:v>2533</c:v>
                </c:pt>
                <c:pt idx="2534">
                  <c:v>2534</c:v>
                </c:pt>
                <c:pt idx="2535">
                  <c:v>2535</c:v>
                </c:pt>
                <c:pt idx="2536">
                  <c:v>2536</c:v>
                </c:pt>
                <c:pt idx="2537">
                  <c:v>2537</c:v>
                </c:pt>
                <c:pt idx="2538">
                  <c:v>2538</c:v>
                </c:pt>
                <c:pt idx="2539">
                  <c:v>2539</c:v>
                </c:pt>
                <c:pt idx="2540">
                  <c:v>2540</c:v>
                </c:pt>
                <c:pt idx="2541">
                  <c:v>2541</c:v>
                </c:pt>
                <c:pt idx="2542">
                  <c:v>2542</c:v>
                </c:pt>
                <c:pt idx="2543">
                  <c:v>2543</c:v>
                </c:pt>
                <c:pt idx="2544">
                  <c:v>2544</c:v>
                </c:pt>
                <c:pt idx="2545">
                  <c:v>2545</c:v>
                </c:pt>
                <c:pt idx="2546">
                  <c:v>2546</c:v>
                </c:pt>
                <c:pt idx="2547">
                  <c:v>2547</c:v>
                </c:pt>
                <c:pt idx="2548">
                  <c:v>2548</c:v>
                </c:pt>
                <c:pt idx="2549">
                  <c:v>2549</c:v>
                </c:pt>
                <c:pt idx="2550">
                  <c:v>2550</c:v>
                </c:pt>
                <c:pt idx="2551">
                  <c:v>2551</c:v>
                </c:pt>
                <c:pt idx="2552">
                  <c:v>2552</c:v>
                </c:pt>
                <c:pt idx="2553">
                  <c:v>2553</c:v>
                </c:pt>
                <c:pt idx="2554">
                  <c:v>2554</c:v>
                </c:pt>
                <c:pt idx="2555">
                  <c:v>2555</c:v>
                </c:pt>
                <c:pt idx="2556">
                  <c:v>2556</c:v>
                </c:pt>
                <c:pt idx="2557">
                  <c:v>2557</c:v>
                </c:pt>
                <c:pt idx="2558">
                  <c:v>2558</c:v>
                </c:pt>
                <c:pt idx="2559">
                  <c:v>2559</c:v>
                </c:pt>
                <c:pt idx="2560">
                  <c:v>2560</c:v>
                </c:pt>
                <c:pt idx="2561">
                  <c:v>2561</c:v>
                </c:pt>
                <c:pt idx="2562">
                  <c:v>2562</c:v>
                </c:pt>
                <c:pt idx="2563">
                  <c:v>2563</c:v>
                </c:pt>
                <c:pt idx="2564">
                  <c:v>2564</c:v>
                </c:pt>
                <c:pt idx="2565">
                  <c:v>2565</c:v>
                </c:pt>
                <c:pt idx="2566">
                  <c:v>2566</c:v>
                </c:pt>
                <c:pt idx="2567">
                  <c:v>2567</c:v>
                </c:pt>
                <c:pt idx="2568">
                  <c:v>2568</c:v>
                </c:pt>
                <c:pt idx="2569">
                  <c:v>2569</c:v>
                </c:pt>
                <c:pt idx="2570">
                  <c:v>2570</c:v>
                </c:pt>
                <c:pt idx="2571">
                  <c:v>2571</c:v>
                </c:pt>
                <c:pt idx="2572">
                  <c:v>2572</c:v>
                </c:pt>
                <c:pt idx="2573">
                  <c:v>2573</c:v>
                </c:pt>
                <c:pt idx="2574">
                  <c:v>2574</c:v>
                </c:pt>
                <c:pt idx="2575">
                  <c:v>2575</c:v>
                </c:pt>
                <c:pt idx="2576">
                  <c:v>2576</c:v>
                </c:pt>
                <c:pt idx="2577">
                  <c:v>2577</c:v>
                </c:pt>
                <c:pt idx="2578">
                  <c:v>2578</c:v>
                </c:pt>
                <c:pt idx="2579">
                  <c:v>2579</c:v>
                </c:pt>
                <c:pt idx="2580">
                  <c:v>2580</c:v>
                </c:pt>
                <c:pt idx="2581">
                  <c:v>2581</c:v>
                </c:pt>
                <c:pt idx="2582">
                  <c:v>2582</c:v>
                </c:pt>
                <c:pt idx="2583">
                  <c:v>2583</c:v>
                </c:pt>
                <c:pt idx="2584">
                  <c:v>2584</c:v>
                </c:pt>
                <c:pt idx="2585">
                  <c:v>2585</c:v>
                </c:pt>
                <c:pt idx="2586">
                  <c:v>2586</c:v>
                </c:pt>
                <c:pt idx="2587">
                  <c:v>2587</c:v>
                </c:pt>
                <c:pt idx="2588">
                  <c:v>2588</c:v>
                </c:pt>
                <c:pt idx="2589">
                  <c:v>2589</c:v>
                </c:pt>
                <c:pt idx="2590">
                  <c:v>2590</c:v>
                </c:pt>
                <c:pt idx="2591">
                  <c:v>2591</c:v>
                </c:pt>
                <c:pt idx="2592">
                  <c:v>2592</c:v>
                </c:pt>
                <c:pt idx="2593">
                  <c:v>2593</c:v>
                </c:pt>
                <c:pt idx="2594">
                  <c:v>2594</c:v>
                </c:pt>
                <c:pt idx="2595">
                  <c:v>2595</c:v>
                </c:pt>
                <c:pt idx="2596">
                  <c:v>2596</c:v>
                </c:pt>
                <c:pt idx="2597">
                  <c:v>2597</c:v>
                </c:pt>
                <c:pt idx="2598">
                  <c:v>2598</c:v>
                </c:pt>
                <c:pt idx="2599">
                  <c:v>2599</c:v>
                </c:pt>
                <c:pt idx="2600">
                  <c:v>2600</c:v>
                </c:pt>
                <c:pt idx="2601">
                  <c:v>2601</c:v>
                </c:pt>
                <c:pt idx="2602">
                  <c:v>2602</c:v>
                </c:pt>
                <c:pt idx="2603">
                  <c:v>2603</c:v>
                </c:pt>
                <c:pt idx="2604">
                  <c:v>2604</c:v>
                </c:pt>
                <c:pt idx="2605">
                  <c:v>2605</c:v>
                </c:pt>
                <c:pt idx="2606">
                  <c:v>2606</c:v>
                </c:pt>
                <c:pt idx="2607">
                  <c:v>2607</c:v>
                </c:pt>
                <c:pt idx="2608">
                  <c:v>2608</c:v>
                </c:pt>
                <c:pt idx="2609">
                  <c:v>2609</c:v>
                </c:pt>
                <c:pt idx="2610">
                  <c:v>2610</c:v>
                </c:pt>
                <c:pt idx="2611">
                  <c:v>2611</c:v>
                </c:pt>
                <c:pt idx="2612">
                  <c:v>2612</c:v>
                </c:pt>
                <c:pt idx="2613">
                  <c:v>2613</c:v>
                </c:pt>
                <c:pt idx="2614">
                  <c:v>2614</c:v>
                </c:pt>
                <c:pt idx="2615">
                  <c:v>2615</c:v>
                </c:pt>
                <c:pt idx="2616">
                  <c:v>2616</c:v>
                </c:pt>
                <c:pt idx="2617">
                  <c:v>2617</c:v>
                </c:pt>
                <c:pt idx="2618">
                  <c:v>2618</c:v>
                </c:pt>
                <c:pt idx="2619">
                  <c:v>2619</c:v>
                </c:pt>
                <c:pt idx="2620">
                  <c:v>2620</c:v>
                </c:pt>
                <c:pt idx="2621">
                  <c:v>2621</c:v>
                </c:pt>
                <c:pt idx="2622">
                  <c:v>2622</c:v>
                </c:pt>
                <c:pt idx="2623">
                  <c:v>2623</c:v>
                </c:pt>
                <c:pt idx="2624">
                  <c:v>2624</c:v>
                </c:pt>
                <c:pt idx="2625">
                  <c:v>2625</c:v>
                </c:pt>
                <c:pt idx="2626">
                  <c:v>2626</c:v>
                </c:pt>
                <c:pt idx="2627">
                  <c:v>2627</c:v>
                </c:pt>
                <c:pt idx="2628">
                  <c:v>2628</c:v>
                </c:pt>
                <c:pt idx="2629">
                  <c:v>2629</c:v>
                </c:pt>
                <c:pt idx="2630">
                  <c:v>2630</c:v>
                </c:pt>
                <c:pt idx="2631">
                  <c:v>2631</c:v>
                </c:pt>
                <c:pt idx="2632">
                  <c:v>2632</c:v>
                </c:pt>
                <c:pt idx="2633">
                  <c:v>2633</c:v>
                </c:pt>
                <c:pt idx="2634">
                  <c:v>2634</c:v>
                </c:pt>
                <c:pt idx="2635">
                  <c:v>2635</c:v>
                </c:pt>
                <c:pt idx="2636">
                  <c:v>2636</c:v>
                </c:pt>
                <c:pt idx="2637">
                  <c:v>2637</c:v>
                </c:pt>
                <c:pt idx="2638">
                  <c:v>2638</c:v>
                </c:pt>
                <c:pt idx="2639">
                  <c:v>2639</c:v>
                </c:pt>
                <c:pt idx="2640">
                  <c:v>2640</c:v>
                </c:pt>
                <c:pt idx="2641">
                  <c:v>2641</c:v>
                </c:pt>
                <c:pt idx="2642">
                  <c:v>2642</c:v>
                </c:pt>
                <c:pt idx="2643">
                  <c:v>2643</c:v>
                </c:pt>
                <c:pt idx="2644">
                  <c:v>2644</c:v>
                </c:pt>
                <c:pt idx="2645">
                  <c:v>2645</c:v>
                </c:pt>
                <c:pt idx="2646">
                  <c:v>2646</c:v>
                </c:pt>
                <c:pt idx="2647">
                  <c:v>2647</c:v>
                </c:pt>
                <c:pt idx="2648">
                  <c:v>2648</c:v>
                </c:pt>
                <c:pt idx="2649">
                  <c:v>2649</c:v>
                </c:pt>
                <c:pt idx="2650">
                  <c:v>2650</c:v>
                </c:pt>
                <c:pt idx="2651">
                  <c:v>2651</c:v>
                </c:pt>
                <c:pt idx="2652">
                  <c:v>2652</c:v>
                </c:pt>
                <c:pt idx="2653">
                  <c:v>2653</c:v>
                </c:pt>
                <c:pt idx="2654">
                  <c:v>2654</c:v>
                </c:pt>
                <c:pt idx="2655">
                  <c:v>2655</c:v>
                </c:pt>
                <c:pt idx="2656">
                  <c:v>2656</c:v>
                </c:pt>
                <c:pt idx="2657">
                  <c:v>2657</c:v>
                </c:pt>
                <c:pt idx="2658">
                  <c:v>2658</c:v>
                </c:pt>
                <c:pt idx="2659">
                  <c:v>2659</c:v>
                </c:pt>
                <c:pt idx="2660">
                  <c:v>2660</c:v>
                </c:pt>
                <c:pt idx="2661">
                  <c:v>2661</c:v>
                </c:pt>
                <c:pt idx="2662">
                  <c:v>2662</c:v>
                </c:pt>
                <c:pt idx="2663">
                  <c:v>2663</c:v>
                </c:pt>
                <c:pt idx="2664">
                  <c:v>2664</c:v>
                </c:pt>
                <c:pt idx="2665">
                  <c:v>2665</c:v>
                </c:pt>
                <c:pt idx="2666">
                  <c:v>2666</c:v>
                </c:pt>
                <c:pt idx="2667">
                  <c:v>2667</c:v>
                </c:pt>
                <c:pt idx="2668">
                  <c:v>2668</c:v>
                </c:pt>
                <c:pt idx="2669">
                  <c:v>2669</c:v>
                </c:pt>
                <c:pt idx="2670">
                  <c:v>2670</c:v>
                </c:pt>
                <c:pt idx="2671">
                  <c:v>2671</c:v>
                </c:pt>
                <c:pt idx="2672">
                  <c:v>2672</c:v>
                </c:pt>
                <c:pt idx="2673">
                  <c:v>2673</c:v>
                </c:pt>
                <c:pt idx="2674">
                  <c:v>2674</c:v>
                </c:pt>
                <c:pt idx="2675">
                  <c:v>2675</c:v>
                </c:pt>
                <c:pt idx="2676">
                  <c:v>2676</c:v>
                </c:pt>
                <c:pt idx="2677">
                  <c:v>2677</c:v>
                </c:pt>
                <c:pt idx="2678">
                  <c:v>2678</c:v>
                </c:pt>
                <c:pt idx="2679">
                  <c:v>2679</c:v>
                </c:pt>
                <c:pt idx="2680">
                  <c:v>2680</c:v>
                </c:pt>
                <c:pt idx="2681">
                  <c:v>2681</c:v>
                </c:pt>
                <c:pt idx="2682">
                  <c:v>2682</c:v>
                </c:pt>
                <c:pt idx="2683">
                  <c:v>2683</c:v>
                </c:pt>
                <c:pt idx="2684">
                  <c:v>2684</c:v>
                </c:pt>
                <c:pt idx="2685">
                  <c:v>2685</c:v>
                </c:pt>
                <c:pt idx="2686">
                  <c:v>2686</c:v>
                </c:pt>
                <c:pt idx="2687">
                  <c:v>2687</c:v>
                </c:pt>
                <c:pt idx="2688">
                  <c:v>2688</c:v>
                </c:pt>
                <c:pt idx="2689">
                  <c:v>2689</c:v>
                </c:pt>
                <c:pt idx="2690">
                  <c:v>2690</c:v>
                </c:pt>
                <c:pt idx="2691">
                  <c:v>2691</c:v>
                </c:pt>
                <c:pt idx="2692">
                  <c:v>2692</c:v>
                </c:pt>
                <c:pt idx="2693">
                  <c:v>2693</c:v>
                </c:pt>
                <c:pt idx="2694">
                  <c:v>2694</c:v>
                </c:pt>
                <c:pt idx="2695">
                  <c:v>2695</c:v>
                </c:pt>
                <c:pt idx="2696">
                  <c:v>2696</c:v>
                </c:pt>
                <c:pt idx="2697">
                  <c:v>2697</c:v>
                </c:pt>
                <c:pt idx="2698">
                  <c:v>2698</c:v>
                </c:pt>
                <c:pt idx="2699">
                  <c:v>2699</c:v>
                </c:pt>
                <c:pt idx="2700">
                  <c:v>2700</c:v>
                </c:pt>
                <c:pt idx="2701">
                  <c:v>2701</c:v>
                </c:pt>
                <c:pt idx="2702">
                  <c:v>2702</c:v>
                </c:pt>
                <c:pt idx="2703">
                  <c:v>2703</c:v>
                </c:pt>
                <c:pt idx="2704">
                  <c:v>2704</c:v>
                </c:pt>
                <c:pt idx="2705">
                  <c:v>2705</c:v>
                </c:pt>
                <c:pt idx="2706">
                  <c:v>2706</c:v>
                </c:pt>
                <c:pt idx="2707">
                  <c:v>2707</c:v>
                </c:pt>
                <c:pt idx="2708">
                  <c:v>2708</c:v>
                </c:pt>
                <c:pt idx="2709">
                  <c:v>2709</c:v>
                </c:pt>
                <c:pt idx="2710">
                  <c:v>2710</c:v>
                </c:pt>
                <c:pt idx="2711">
                  <c:v>2711</c:v>
                </c:pt>
                <c:pt idx="2712">
                  <c:v>2712</c:v>
                </c:pt>
                <c:pt idx="2713">
                  <c:v>2713</c:v>
                </c:pt>
                <c:pt idx="2714">
                  <c:v>2714</c:v>
                </c:pt>
                <c:pt idx="2715">
                  <c:v>2715</c:v>
                </c:pt>
                <c:pt idx="2716">
                  <c:v>2716</c:v>
                </c:pt>
                <c:pt idx="2717">
                  <c:v>2717</c:v>
                </c:pt>
                <c:pt idx="2718">
                  <c:v>2718</c:v>
                </c:pt>
                <c:pt idx="2719">
                  <c:v>2719</c:v>
                </c:pt>
                <c:pt idx="2720">
                  <c:v>2720</c:v>
                </c:pt>
                <c:pt idx="2721">
                  <c:v>2721</c:v>
                </c:pt>
                <c:pt idx="2722">
                  <c:v>2722</c:v>
                </c:pt>
                <c:pt idx="2723">
                  <c:v>2723</c:v>
                </c:pt>
                <c:pt idx="2724">
                  <c:v>2724</c:v>
                </c:pt>
                <c:pt idx="2725">
                  <c:v>2725</c:v>
                </c:pt>
                <c:pt idx="2726">
                  <c:v>2726</c:v>
                </c:pt>
                <c:pt idx="2727">
                  <c:v>2727</c:v>
                </c:pt>
                <c:pt idx="2728">
                  <c:v>2728</c:v>
                </c:pt>
                <c:pt idx="2729">
                  <c:v>2729</c:v>
                </c:pt>
                <c:pt idx="2730">
                  <c:v>2730</c:v>
                </c:pt>
                <c:pt idx="2731">
                  <c:v>2731</c:v>
                </c:pt>
                <c:pt idx="2732">
                  <c:v>2732</c:v>
                </c:pt>
                <c:pt idx="2733">
                  <c:v>2733</c:v>
                </c:pt>
                <c:pt idx="2734">
                  <c:v>2734</c:v>
                </c:pt>
                <c:pt idx="2735">
                  <c:v>2735</c:v>
                </c:pt>
                <c:pt idx="2736">
                  <c:v>2736</c:v>
                </c:pt>
                <c:pt idx="2737">
                  <c:v>2737</c:v>
                </c:pt>
                <c:pt idx="2738">
                  <c:v>2738</c:v>
                </c:pt>
                <c:pt idx="2739">
                  <c:v>2739</c:v>
                </c:pt>
                <c:pt idx="2740">
                  <c:v>2740</c:v>
                </c:pt>
                <c:pt idx="2741">
                  <c:v>2741</c:v>
                </c:pt>
                <c:pt idx="2742">
                  <c:v>2742</c:v>
                </c:pt>
                <c:pt idx="2743">
                  <c:v>2743</c:v>
                </c:pt>
                <c:pt idx="2744">
                  <c:v>2744</c:v>
                </c:pt>
                <c:pt idx="2745">
                  <c:v>2745</c:v>
                </c:pt>
                <c:pt idx="2746">
                  <c:v>2746</c:v>
                </c:pt>
                <c:pt idx="2747">
                  <c:v>2747</c:v>
                </c:pt>
                <c:pt idx="2748">
                  <c:v>2748</c:v>
                </c:pt>
                <c:pt idx="2749">
                  <c:v>2749</c:v>
                </c:pt>
                <c:pt idx="2750">
                  <c:v>2750</c:v>
                </c:pt>
                <c:pt idx="2751">
                  <c:v>2751</c:v>
                </c:pt>
                <c:pt idx="2752">
                  <c:v>2752</c:v>
                </c:pt>
                <c:pt idx="2753">
                  <c:v>2753</c:v>
                </c:pt>
                <c:pt idx="2754">
                  <c:v>2754</c:v>
                </c:pt>
                <c:pt idx="2755">
                  <c:v>2755</c:v>
                </c:pt>
                <c:pt idx="2756">
                  <c:v>2756</c:v>
                </c:pt>
                <c:pt idx="2757">
                  <c:v>2757</c:v>
                </c:pt>
                <c:pt idx="2758">
                  <c:v>2758</c:v>
                </c:pt>
                <c:pt idx="2759">
                  <c:v>2759</c:v>
                </c:pt>
                <c:pt idx="2760">
                  <c:v>2760</c:v>
                </c:pt>
                <c:pt idx="2761">
                  <c:v>2761</c:v>
                </c:pt>
                <c:pt idx="2762">
                  <c:v>2762</c:v>
                </c:pt>
                <c:pt idx="2763">
                  <c:v>2763</c:v>
                </c:pt>
                <c:pt idx="2764">
                  <c:v>2764</c:v>
                </c:pt>
                <c:pt idx="2765">
                  <c:v>2765</c:v>
                </c:pt>
                <c:pt idx="2766">
                  <c:v>2766</c:v>
                </c:pt>
                <c:pt idx="2767">
                  <c:v>2767</c:v>
                </c:pt>
                <c:pt idx="2768">
                  <c:v>2768</c:v>
                </c:pt>
                <c:pt idx="2769">
                  <c:v>2769</c:v>
                </c:pt>
                <c:pt idx="2770">
                  <c:v>2770</c:v>
                </c:pt>
                <c:pt idx="2771">
                  <c:v>2771</c:v>
                </c:pt>
                <c:pt idx="2772">
                  <c:v>2772</c:v>
                </c:pt>
                <c:pt idx="2773">
                  <c:v>2773</c:v>
                </c:pt>
                <c:pt idx="2774">
                  <c:v>2774</c:v>
                </c:pt>
                <c:pt idx="2775">
                  <c:v>2775</c:v>
                </c:pt>
                <c:pt idx="2776">
                  <c:v>2776</c:v>
                </c:pt>
                <c:pt idx="2777">
                  <c:v>2777</c:v>
                </c:pt>
                <c:pt idx="2778">
                  <c:v>2778</c:v>
                </c:pt>
                <c:pt idx="2779">
                  <c:v>2779</c:v>
                </c:pt>
                <c:pt idx="2780">
                  <c:v>2780</c:v>
                </c:pt>
                <c:pt idx="2781">
                  <c:v>2781</c:v>
                </c:pt>
                <c:pt idx="2782">
                  <c:v>2782</c:v>
                </c:pt>
                <c:pt idx="2783">
                  <c:v>2783</c:v>
                </c:pt>
                <c:pt idx="2784">
                  <c:v>2784</c:v>
                </c:pt>
                <c:pt idx="2785">
                  <c:v>2785</c:v>
                </c:pt>
                <c:pt idx="2786">
                  <c:v>2786</c:v>
                </c:pt>
                <c:pt idx="2787">
                  <c:v>2787</c:v>
                </c:pt>
                <c:pt idx="2788">
                  <c:v>2788</c:v>
                </c:pt>
                <c:pt idx="2789">
                  <c:v>2789</c:v>
                </c:pt>
                <c:pt idx="2790">
                  <c:v>2790</c:v>
                </c:pt>
                <c:pt idx="2791">
                  <c:v>2791</c:v>
                </c:pt>
                <c:pt idx="2792">
                  <c:v>2792</c:v>
                </c:pt>
                <c:pt idx="2793">
                  <c:v>2793</c:v>
                </c:pt>
                <c:pt idx="2794">
                  <c:v>2794</c:v>
                </c:pt>
                <c:pt idx="2795">
                  <c:v>2795</c:v>
                </c:pt>
                <c:pt idx="2796">
                  <c:v>2796</c:v>
                </c:pt>
                <c:pt idx="2797">
                  <c:v>2797</c:v>
                </c:pt>
                <c:pt idx="2798">
                  <c:v>2798</c:v>
                </c:pt>
                <c:pt idx="2799">
                  <c:v>2799</c:v>
                </c:pt>
                <c:pt idx="2800">
                  <c:v>2800</c:v>
                </c:pt>
                <c:pt idx="2801">
                  <c:v>2801</c:v>
                </c:pt>
                <c:pt idx="2802">
                  <c:v>2802</c:v>
                </c:pt>
                <c:pt idx="2803">
                  <c:v>2803</c:v>
                </c:pt>
                <c:pt idx="2804">
                  <c:v>2804</c:v>
                </c:pt>
                <c:pt idx="2805">
                  <c:v>2805</c:v>
                </c:pt>
                <c:pt idx="2806">
                  <c:v>2806</c:v>
                </c:pt>
                <c:pt idx="2807">
                  <c:v>2807</c:v>
                </c:pt>
                <c:pt idx="2808">
                  <c:v>2808</c:v>
                </c:pt>
                <c:pt idx="2809">
                  <c:v>2809</c:v>
                </c:pt>
                <c:pt idx="2810">
                  <c:v>2810</c:v>
                </c:pt>
                <c:pt idx="2811">
                  <c:v>2811</c:v>
                </c:pt>
                <c:pt idx="2812">
                  <c:v>2812</c:v>
                </c:pt>
                <c:pt idx="2813">
                  <c:v>2813</c:v>
                </c:pt>
                <c:pt idx="2814">
                  <c:v>2814</c:v>
                </c:pt>
                <c:pt idx="2815">
                  <c:v>2815</c:v>
                </c:pt>
                <c:pt idx="2816">
                  <c:v>2816</c:v>
                </c:pt>
                <c:pt idx="2817">
                  <c:v>2817</c:v>
                </c:pt>
                <c:pt idx="2818">
                  <c:v>2818</c:v>
                </c:pt>
                <c:pt idx="2819">
                  <c:v>2819</c:v>
                </c:pt>
                <c:pt idx="2820">
                  <c:v>2820</c:v>
                </c:pt>
                <c:pt idx="2821">
                  <c:v>2821</c:v>
                </c:pt>
                <c:pt idx="2822">
                  <c:v>2822</c:v>
                </c:pt>
                <c:pt idx="2823">
                  <c:v>2823</c:v>
                </c:pt>
                <c:pt idx="2824">
                  <c:v>2824</c:v>
                </c:pt>
                <c:pt idx="2825">
                  <c:v>2825</c:v>
                </c:pt>
                <c:pt idx="2826">
                  <c:v>2826</c:v>
                </c:pt>
                <c:pt idx="2827">
                  <c:v>2827</c:v>
                </c:pt>
                <c:pt idx="2828">
                  <c:v>2828</c:v>
                </c:pt>
                <c:pt idx="2829">
                  <c:v>2829</c:v>
                </c:pt>
                <c:pt idx="2830">
                  <c:v>2830</c:v>
                </c:pt>
                <c:pt idx="2831">
                  <c:v>2831</c:v>
                </c:pt>
                <c:pt idx="2832">
                  <c:v>2832</c:v>
                </c:pt>
                <c:pt idx="2833">
                  <c:v>2833</c:v>
                </c:pt>
                <c:pt idx="2834">
                  <c:v>2834</c:v>
                </c:pt>
                <c:pt idx="2835">
                  <c:v>2835</c:v>
                </c:pt>
                <c:pt idx="2836">
                  <c:v>2836</c:v>
                </c:pt>
                <c:pt idx="2837">
                  <c:v>2837</c:v>
                </c:pt>
                <c:pt idx="2838">
                  <c:v>2838</c:v>
                </c:pt>
                <c:pt idx="2839">
                  <c:v>2839</c:v>
                </c:pt>
                <c:pt idx="2840">
                  <c:v>2840</c:v>
                </c:pt>
                <c:pt idx="2841">
                  <c:v>2841</c:v>
                </c:pt>
                <c:pt idx="2842">
                  <c:v>2842</c:v>
                </c:pt>
                <c:pt idx="2843">
                  <c:v>2843</c:v>
                </c:pt>
                <c:pt idx="2844">
                  <c:v>2844</c:v>
                </c:pt>
                <c:pt idx="2845">
                  <c:v>2845</c:v>
                </c:pt>
                <c:pt idx="2846">
                  <c:v>2846</c:v>
                </c:pt>
                <c:pt idx="2847">
                  <c:v>2847</c:v>
                </c:pt>
                <c:pt idx="2848">
                  <c:v>2848</c:v>
                </c:pt>
                <c:pt idx="2849">
                  <c:v>2849</c:v>
                </c:pt>
                <c:pt idx="2850">
                  <c:v>2850</c:v>
                </c:pt>
                <c:pt idx="2851">
                  <c:v>2851</c:v>
                </c:pt>
                <c:pt idx="2852">
                  <c:v>2852</c:v>
                </c:pt>
                <c:pt idx="2853">
                  <c:v>2853</c:v>
                </c:pt>
                <c:pt idx="2854">
                  <c:v>2854</c:v>
                </c:pt>
                <c:pt idx="2855">
                  <c:v>2855</c:v>
                </c:pt>
                <c:pt idx="2856">
                  <c:v>2856</c:v>
                </c:pt>
                <c:pt idx="2857">
                  <c:v>2857</c:v>
                </c:pt>
                <c:pt idx="2858">
                  <c:v>2858</c:v>
                </c:pt>
                <c:pt idx="2859">
                  <c:v>2859</c:v>
                </c:pt>
                <c:pt idx="2860">
                  <c:v>2860</c:v>
                </c:pt>
                <c:pt idx="2861">
                  <c:v>2861</c:v>
                </c:pt>
                <c:pt idx="2862">
                  <c:v>2862</c:v>
                </c:pt>
                <c:pt idx="2863">
                  <c:v>2863</c:v>
                </c:pt>
                <c:pt idx="2864">
                  <c:v>2864</c:v>
                </c:pt>
                <c:pt idx="2865">
                  <c:v>2865</c:v>
                </c:pt>
                <c:pt idx="2866">
                  <c:v>2866</c:v>
                </c:pt>
                <c:pt idx="2867">
                  <c:v>2867</c:v>
                </c:pt>
                <c:pt idx="2868">
                  <c:v>2868</c:v>
                </c:pt>
                <c:pt idx="2869">
                  <c:v>2869</c:v>
                </c:pt>
                <c:pt idx="2870">
                  <c:v>2870</c:v>
                </c:pt>
                <c:pt idx="2871">
                  <c:v>2871</c:v>
                </c:pt>
                <c:pt idx="2872">
                  <c:v>2872</c:v>
                </c:pt>
                <c:pt idx="2873">
                  <c:v>2873</c:v>
                </c:pt>
                <c:pt idx="2874">
                  <c:v>2874</c:v>
                </c:pt>
                <c:pt idx="2875">
                  <c:v>2875</c:v>
                </c:pt>
                <c:pt idx="2876">
                  <c:v>2876</c:v>
                </c:pt>
                <c:pt idx="2877">
                  <c:v>2877</c:v>
                </c:pt>
                <c:pt idx="2878">
                  <c:v>2878</c:v>
                </c:pt>
                <c:pt idx="2879">
                  <c:v>2879</c:v>
                </c:pt>
                <c:pt idx="2880">
                  <c:v>2880</c:v>
                </c:pt>
                <c:pt idx="2881">
                  <c:v>2881</c:v>
                </c:pt>
                <c:pt idx="2882">
                  <c:v>2882</c:v>
                </c:pt>
                <c:pt idx="2883">
                  <c:v>2883</c:v>
                </c:pt>
                <c:pt idx="2884">
                  <c:v>2884</c:v>
                </c:pt>
                <c:pt idx="2885">
                  <c:v>2885</c:v>
                </c:pt>
                <c:pt idx="2886">
                  <c:v>2886</c:v>
                </c:pt>
                <c:pt idx="2887">
                  <c:v>2887</c:v>
                </c:pt>
                <c:pt idx="2888">
                  <c:v>2888</c:v>
                </c:pt>
                <c:pt idx="2889">
                  <c:v>2889</c:v>
                </c:pt>
                <c:pt idx="2890">
                  <c:v>2890</c:v>
                </c:pt>
                <c:pt idx="2891">
                  <c:v>2891</c:v>
                </c:pt>
                <c:pt idx="2892">
                  <c:v>2892</c:v>
                </c:pt>
                <c:pt idx="2893">
                  <c:v>2893</c:v>
                </c:pt>
                <c:pt idx="2894">
                  <c:v>2894</c:v>
                </c:pt>
                <c:pt idx="2895">
                  <c:v>2895</c:v>
                </c:pt>
                <c:pt idx="2896">
                  <c:v>2896</c:v>
                </c:pt>
                <c:pt idx="2897">
                  <c:v>2897</c:v>
                </c:pt>
                <c:pt idx="2898">
                  <c:v>2898</c:v>
                </c:pt>
                <c:pt idx="2899">
                  <c:v>2899</c:v>
                </c:pt>
                <c:pt idx="2900">
                  <c:v>2900</c:v>
                </c:pt>
                <c:pt idx="2901">
                  <c:v>2901</c:v>
                </c:pt>
                <c:pt idx="2902">
                  <c:v>2902</c:v>
                </c:pt>
                <c:pt idx="2903">
                  <c:v>2903</c:v>
                </c:pt>
                <c:pt idx="2904">
                  <c:v>2904</c:v>
                </c:pt>
                <c:pt idx="2905">
                  <c:v>2905</c:v>
                </c:pt>
                <c:pt idx="2906">
                  <c:v>2906</c:v>
                </c:pt>
                <c:pt idx="2907">
                  <c:v>2907</c:v>
                </c:pt>
                <c:pt idx="2908">
                  <c:v>2908</c:v>
                </c:pt>
                <c:pt idx="2909">
                  <c:v>2909</c:v>
                </c:pt>
                <c:pt idx="2910">
                  <c:v>2910</c:v>
                </c:pt>
                <c:pt idx="2911">
                  <c:v>2911</c:v>
                </c:pt>
                <c:pt idx="2912">
                  <c:v>2912</c:v>
                </c:pt>
                <c:pt idx="2913">
                  <c:v>2913</c:v>
                </c:pt>
                <c:pt idx="2914">
                  <c:v>2914</c:v>
                </c:pt>
                <c:pt idx="2915">
                  <c:v>2915</c:v>
                </c:pt>
                <c:pt idx="2916">
                  <c:v>2916</c:v>
                </c:pt>
                <c:pt idx="2917">
                  <c:v>2917</c:v>
                </c:pt>
                <c:pt idx="2918">
                  <c:v>2918</c:v>
                </c:pt>
                <c:pt idx="2919">
                  <c:v>2919</c:v>
                </c:pt>
                <c:pt idx="2920">
                  <c:v>2920</c:v>
                </c:pt>
                <c:pt idx="2921">
                  <c:v>2921</c:v>
                </c:pt>
                <c:pt idx="2922">
                  <c:v>2922</c:v>
                </c:pt>
                <c:pt idx="2923">
                  <c:v>2923</c:v>
                </c:pt>
                <c:pt idx="2924">
                  <c:v>2924</c:v>
                </c:pt>
                <c:pt idx="2925">
                  <c:v>2925</c:v>
                </c:pt>
                <c:pt idx="2926">
                  <c:v>2926</c:v>
                </c:pt>
                <c:pt idx="2927">
                  <c:v>2927</c:v>
                </c:pt>
                <c:pt idx="2928">
                  <c:v>2928</c:v>
                </c:pt>
                <c:pt idx="2929">
                  <c:v>2929</c:v>
                </c:pt>
                <c:pt idx="2930">
                  <c:v>2930</c:v>
                </c:pt>
                <c:pt idx="2931">
                  <c:v>2931</c:v>
                </c:pt>
                <c:pt idx="2932">
                  <c:v>2932</c:v>
                </c:pt>
                <c:pt idx="2933">
                  <c:v>2933</c:v>
                </c:pt>
                <c:pt idx="2934">
                  <c:v>2934</c:v>
                </c:pt>
                <c:pt idx="2935">
                  <c:v>2935</c:v>
                </c:pt>
                <c:pt idx="2936">
                  <c:v>2936</c:v>
                </c:pt>
                <c:pt idx="2937">
                  <c:v>2937</c:v>
                </c:pt>
                <c:pt idx="2938">
                  <c:v>2938</c:v>
                </c:pt>
                <c:pt idx="2939">
                  <c:v>2939</c:v>
                </c:pt>
                <c:pt idx="2940">
                  <c:v>2940</c:v>
                </c:pt>
                <c:pt idx="2941">
                  <c:v>2941</c:v>
                </c:pt>
                <c:pt idx="2942">
                  <c:v>2942</c:v>
                </c:pt>
                <c:pt idx="2943">
                  <c:v>2943</c:v>
                </c:pt>
                <c:pt idx="2944">
                  <c:v>2944</c:v>
                </c:pt>
                <c:pt idx="2945">
                  <c:v>2945</c:v>
                </c:pt>
                <c:pt idx="2946">
                  <c:v>2946</c:v>
                </c:pt>
                <c:pt idx="2947">
                  <c:v>2947</c:v>
                </c:pt>
                <c:pt idx="2948">
                  <c:v>2948</c:v>
                </c:pt>
                <c:pt idx="2949">
                  <c:v>2949</c:v>
                </c:pt>
                <c:pt idx="2950">
                  <c:v>2950</c:v>
                </c:pt>
                <c:pt idx="2951">
                  <c:v>2951</c:v>
                </c:pt>
                <c:pt idx="2952">
                  <c:v>2952</c:v>
                </c:pt>
                <c:pt idx="2953">
                  <c:v>2953</c:v>
                </c:pt>
                <c:pt idx="2954">
                  <c:v>2954</c:v>
                </c:pt>
                <c:pt idx="2955">
                  <c:v>2955</c:v>
                </c:pt>
                <c:pt idx="2956">
                  <c:v>2956</c:v>
                </c:pt>
                <c:pt idx="2957">
                  <c:v>2957</c:v>
                </c:pt>
                <c:pt idx="2958">
                  <c:v>2958</c:v>
                </c:pt>
                <c:pt idx="2959">
                  <c:v>2959</c:v>
                </c:pt>
                <c:pt idx="2960">
                  <c:v>2960</c:v>
                </c:pt>
                <c:pt idx="2961">
                  <c:v>2961</c:v>
                </c:pt>
                <c:pt idx="2962">
                  <c:v>2962</c:v>
                </c:pt>
                <c:pt idx="2963">
                  <c:v>2963</c:v>
                </c:pt>
                <c:pt idx="2964">
                  <c:v>2964</c:v>
                </c:pt>
                <c:pt idx="2965">
                  <c:v>2965</c:v>
                </c:pt>
                <c:pt idx="2966">
                  <c:v>2966</c:v>
                </c:pt>
                <c:pt idx="2967">
                  <c:v>2967</c:v>
                </c:pt>
                <c:pt idx="2968">
                  <c:v>2968</c:v>
                </c:pt>
                <c:pt idx="2969">
                  <c:v>2969</c:v>
                </c:pt>
                <c:pt idx="2970">
                  <c:v>2970</c:v>
                </c:pt>
                <c:pt idx="2971">
                  <c:v>2971</c:v>
                </c:pt>
                <c:pt idx="2972">
                  <c:v>2972</c:v>
                </c:pt>
                <c:pt idx="2973">
                  <c:v>2973</c:v>
                </c:pt>
                <c:pt idx="2974">
                  <c:v>2974</c:v>
                </c:pt>
                <c:pt idx="2975">
                  <c:v>2975</c:v>
                </c:pt>
                <c:pt idx="2976">
                  <c:v>2976</c:v>
                </c:pt>
                <c:pt idx="2977">
                  <c:v>2977</c:v>
                </c:pt>
                <c:pt idx="2978">
                  <c:v>2978</c:v>
                </c:pt>
                <c:pt idx="2979">
                  <c:v>2979</c:v>
                </c:pt>
                <c:pt idx="2980">
                  <c:v>2980</c:v>
                </c:pt>
                <c:pt idx="2981">
                  <c:v>2981</c:v>
                </c:pt>
                <c:pt idx="2982">
                  <c:v>2982</c:v>
                </c:pt>
                <c:pt idx="2983">
                  <c:v>2983</c:v>
                </c:pt>
                <c:pt idx="2984">
                  <c:v>2984</c:v>
                </c:pt>
                <c:pt idx="2985">
                  <c:v>2985</c:v>
                </c:pt>
                <c:pt idx="2986">
                  <c:v>2986</c:v>
                </c:pt>
                <c:pt idx="2987">
                  <c:v>2987</c:v>
                </c:pt>
                <c:pt idx="2988">
                  <c:v>2988</c:v>
                </c:pt>
                <c:pt idx="2989">
                  <c:v>2989</c:v>
                </c:pt>
                <c:pt idx="2990">
                  <c:v>2990</c:v>
                </c:pt>
                <c:pt idx="2991">
                  <c:v>2991</c:v>
                </c:pt>
                <c:pt idx="2992">
                  <c:v>2992</c:v>
                </c:pt>
                <c:pt idx="2993">
                  <c:v>2993</c:v>
                </c:pt>
                <c:pt idx="2994">
                  <c:v>2994</c:v>
                </c:pt>
                <c:pt idx="2995">
                  <c:v>2995</c:v>
                </c:pt>
                <c:pt idx="2996">
                  <c:v>2996</c:v>
                </c:pt>
                <c:pt idx="2997">
                  <c:v>2997</c:v>
                </c:pt>
                <c:pt idx="2998">
                  <c:v>2998</c:v>
                </c:pt>
                <c:pt idx="2999">
                  <c:v>2999</c:v>
                </c:pt>
                <c:pt idx="3000">
                  <c:v>3000</c:v>
                </c:pt>
                <c:pt idx="3001">
                  <c:v>3001</c:v>
                </c:pt>
                <c:pt idx="3002">
                  <c:v>3002</c:v>
                </c:pt>
                <c:pt idx="3003">
                  <c:v>3003</c:v>
                </c:pt>
                <c:pt idx="3004">
                  <c:v>3004</c:v>
                </c:pt>
                <c:pt idx="3005">
                  <c:v>3005</c:v>
                </c:pt>
                <c:pt idx="3006">
                  <c:v>3006</c:v>
                </c:pt>
                <c:pt idx="3007">
                  <c:v>3007</c:v>
                </c:pt>
                <c:pt idx="3008">
                  <c:v>3008</c:v>
                </c:pt>
                <c:pt idx="3009">
                  <c:v>3009</c:v>
                </c:pt>
                <c:pt idx="3010">
                  <c:v>3010</c:v>
                </c:pt>
                <c:pt idx="3011">
                  <c:v>3011</c:v>
                </c:pt>
                <c:pt idx="3012">
                  <c:v>3012</c:v>
                </c:pt>
                <c:pt idx="3013">
                  <c:v>3013</c:v>
                </c:pt>
                <c:pt idx="3014">
                  <c:v>3014</c:v>
                </c:pt>
                <c:pt idx="3015">
                  <c:v>3015</c:v>
                </c:pt>
                <c:pt idx="3016">
                  <c:v>3016</c:v>
                </c:pt>
                <c:pt idx="3017">
                  <c:v>3017</c:v>
                </c:pt>
                <c:pt idx="3018">
                  <c:v>3018</c:v>
                </c:pt>
                <c:pt idx="3019">
                  <c:v>3019</c:v>
                </c:pt>
                <c:pt idx="3020">
                  <c:v>3020</c:v>
                </c:pt>
                <c:pt idx="3021">
                  <c:v>3021</c:v>
                </c:pt>
                <c:pt idx="3022">
                  <c:v>3022</c:v>
                </c:pt>
                <c:pt idx="3023">
                  <c:v>3023</c:v>
                </c:pt>
                <c:pt idx="3024">
                  <c:v>3024</c:v>
                </c:pt>
                <c:pt idx="3025">
                  <c:v>3025</c:v>
                </c:pt>
                <c:pt idx="3026">
                  <c:v>3026</c:v>
                </c:pt>
                <c:pt idx="3027">
                  <c:v>3027</c:v>
                </c:pt>
                <c:pt idx="3028">
                  <c:v>3028</c:v>
                </c:pt>
                <c:pt idx="3029">
                  <c:v>3029</c:v>
                </c:pt>
              </c:numCache>
            </c:numRef>
          </c:xVal>
          <c:yVal>
            <c:numRef>
              <c:f>TEST42!$E$2:$E$3031</c:f>
              <c:numCache>
                <c:formatCode>General</c:formatCode>
                <c:ptCount val="3030"/>
                <c:pt idx="0">
                  <c:v>5075.2273437499998</c:v>
                </c:pt>
                <c:pt idx="1">
                  <c:v>5078.8783365885402</c:v>
                </c:pt>
                <c:pt idx="2">
                  <c:v>5078.3443359374996</c:v>
                </c:pt>
                <c:pt idx="3">
                  <c:v>5075.1155273437498</c:v>
                </c:pt>
                <c:pt idx="4">
                  <c:v>5076.4393554687504</c:v>
                </c:pt>
                <c:pt idx="5">
                  <c:v>5073.1922851562504</c:v>
                </c:pt>
                <c:pt idx="6">
                  <c:v>5078.3310546875</c:v>
                </c:pt>
                <c:pt idx="7">
                  <c:v>5070.4541015625</c:v>
                </c:pt>
                <c:pt idx="8">
                  <c:v>5071.5361328125</c:v>
                </c:pt>
                <c:pt idx="9">
                  <c:v>5078.0462890625004</c:v>
                </c:pt>
                <c:pt idx="10">
                  <c:v>5075.3358398437504</c:v>
                </c:pt>
                <c:pt idx="11">
                  <c:v>5074.9849446614498</c:v>
                </c:pt>
                <c:pt idx="12">
                  <c:v>5076.0404296875004</c:v>
                </c:pt>
                <c:pt idx="13">
                  <c:v>5078.6791015625004</c:v>
                </c:pt>
                <c:pt idx="14">
                  <c:v>5077.4424804687496</c:v>
                </c:pt>
                <c:pt idx="15">
                  <c:v>5077.716796875</c:v>
                </c:pt>
                <c:pt idx="16">
                  <c:v>5072.4566243489498</c:v>
                </c:pt>
                <c:pt idx="17">
                  <c:v>5081.2023437500002</c:v>
                </c:pt>
                <c:pt idx="18">
                  <c:v>5073.16748046875</c:v>
                </c:pt>
                <c:pt idx="19">
                  <c:v>5076.9879882812502</c:v>
                </c:pt>
                <c:pt idx="20">
                  <c:v>5078.6064453125</c:v>
                </c:pt>
                <c:pt idx="21">
                  <c:v>5078.2123209635402</c:v>
                </c:pt>
                <c:pt idx="22">
                  <c:v>5075.3918945312498</c:v>
                </c:pt>
                <c:pt idx="23">
                  <c:v>5070.5233398437504</c:v>
                </c:pt>
                <c:pt idx="24">
                  <c:v>5076.3553710937504</c:v>
                </c:pt>
                <c:pt idx="25">
                  <c:v>5074.63916015625</c:v>
                </c:pt>
                <c:pt idx="26">
                  <c:v>5077.1534016926998</c:v>
                </c:pt>
                <c:pt idx="27">
                  <c:v>5074.0460937500002</c:v>
                </c:pt>
                <c:pt idx="28">
                  <c:v>5070.3572265624998</c:v>
                </c:pt>
                <c:pt idx="29">
                  <c:v>5074.8049804687498</c:v>
                </c:pt>
                <c:pt idx="30">
                  <c:v>5077.9597656249998</c:v>
                </c:pt>
                <c:pt idx="31">
                  <c:v>5073.990234375</c:v>
                </c:pt>
                <c:pt idx="32">
                  <c:v>5083.4674804687502</c:v>
                </c:pt>
                <c:pt idx="33">
                  <c:v>5075.4791015624996</c:v>
                </c:pt>
                <c:pt idx="34">
                  <c:v>5074.7951171875002</c:v>
                </c:pt>
                <c:pt idx="35">
                  <c:v>5079.3239257812502</c:v>
                </c:pt>
                <c:pt idx="36">
                  <c:v>5074.8033854166597</c:v>
                </c:pt>
                <c:pt idx="37">
                  <c:v>5075.6201171875</c:v>
                </c:pt>
                <c:pt idx="38">
                  <c:v>5077.2507812499998</c:v>
                </c:pt>
                <c:pt idx="39">
                  <c:v>5077.9378906250004</c:v>
                </c:pt>
                <c:pt idx="40">
                  <c:v>5076.6279296875</c:v>
                </c:pt>
                <c:pt idx="41">
                  <c:v>5077.4996744791597</c:v>
                </c:pt>
                <c:pt idx="42">
                  <c:v>5079.7996093749998</c:v>
                </c:pt>
                <c:pt idx="43">
                  <c:v>5069.5462890625004</c:v>
                </c:pt>
                <c:pt idx="44">
                  <c:v>5077.2121093750002</c:v>
                </c:pt>
                <c:pt idx="45">
                  <c:v>5073.8176757812498</c:v>
                </c:pt>
                <c:pt idx="46">
                  <c:v>5074.0045572916597</c:v>
                </c:pt>
                <c:pt idx="47">
                  <c:v>5068.3080078125004</c:v>
                </c:pt>
                <c:pt idx="48">
                  <c:v>5070.1786132812504</c:v>
                </c:pt>
                <c:pt idx="49">
                  <c:v>5075.1146484375004</c:v>
                </c:pt>
                <c:pt idx="50">
                  <c:v>5071.46533203125</c:v>
                </c:pt>
                <c:pt idx="51">
                  <c:v>5081.99609375</c:v>
                </c:pt>
                <c:pt idx="52">
                  <c:v>5076.7278320312498</c:v>
                </c:pt>
                <c:pt idx="53">
                  <c:v>5068.0831054687496</c:v>
                </c:pt>
                <c:pt idx="54">
                  <c:v>5073.7735351562496</c:v>
                </c:pt>
                <c:pt idx="55">
                  <c:v>5077.9874023437496</c:v>
                </c:pt>
                <c:pt idx="56">
                  <c:v>5079.61962890625</c:v>
                </c:pt>
                <c:pt idx="57">
                  <c:v>5073.8795898437502</c:v>
                </c:pt>
                <c:pt idx="58">
                  <c:v>5071.3036132812504</c:v>
                </c:pt>
                <c:pt idx="59">
                  <c:v>5080.7301757812502</c:v>
                </c:pt>
                <c:pt idx="60">
                  <c:v>5075.7400390624998</c:v>
                </c:pt>
                <c:pt idx="61">
                  <c:v>5070.7261555989498</c:v>
                </c:pt>
                <c:pt idx="62">
                  <c:v>5074.6666015624996</c:v>
                </c:pt>
                <c:pt idx="63">
                  <c:v>5075.4636718749998</c:v>
                </c:pt>
                <c:pt idx="64">
                  <c:v>5074.6130859374998</c:v>
                </c:pt>
                <c:pt idx="65">
                  <c:v>5073.8074218749998</c:v>
                </c:pt>
                <c:pt idx="66">
                  <c:v>5078.03271484375</c:v>
                </c:pt>
                <c:pt idx="67">
                  <c:v>5074.59423828125</c:v>
                </c:pt>
                <c:pt idx="68">
                  <c:v>5072.0247070312498</c:v>
                </c:pt>
                <c:pt idx="69">
                  <c:v>5081.9012695312504</c:v>
                </c:pt>
                <c:pt idx="70">
                  <c:v>5074.1141601562504</c:v>
                </c:pt>
                <c:pt idx="71">
                  <c:v>5076.9585774739498</c:v>
                </c:pt>
                <c:pt idx="72">
                  <c:v>5073.1001953124996</c:v>
                </c:pt>
                <c:pt idx="73">
                  <c:v>5070.2536132812502</c:v>
                </c:pt>
                <c:pt idx="74">
                  <c:v>5076.0041992187498</c:v>
                </c:pt>
                <c:pt idx="75">
                  <c:v>5072.9147460937502</c:v>
                </c:pt>
                <c:pt idx="76">
                  <c:v>5071.9820963541597</c:v>
                </c:pt>
                <c:pt idx="77">
                  <c:v>5073.3690429687504</c:v>
                </c:pt>
                <c:pt idx="78">
                  <c:v>5073.0489257812496</c:v>
                </c:pt>
                <c:pt idx="79">
                  <c:v>5069.71875</c:v>
                </c:pt>
                <c:pt idx="80">
                  <c:v>5077.3699218749998</c:v>
                </c:pt>
                <c:pt idx="81">
                  <c:v>5072.5090332031205</c:v>
                </c:pt>
                <c:pt idx="82">
                  <c:v>5065.4579101562504</c:v>
                </c:pt>
                <c:pt idx="83">
                  <c:v>5075.7537109374998</c:v>
                </c:pt>
                <c:pt idx="84">
                  <c:v>5076.0041992187498</c:v>
                </c:pt>
                <c:pt idx="85">
                  <c:v>5083.4296875</c:v>
                </c:pt>
                <c:pt idx="86">
                  <c:v>5077.46923828125</c:v>
                </c:pt>
                <c:pt idx="87">
                  <c:v>5072.0377929687502</c:v>
                </c:pt>
                <c:pt idx="88">
                  <c:v>5075.6996093750004</c:v>
                </c:pt>
                <c:pt idx="89">
                  <c:v>5079.11181640625</c:v>
                </c:pt>
                <c:pt idx="90">
                  <c:v>5073.2225585937504</c:v>
                </c:pt>
                <c:pt idx="91">
                  <c:v>5075.5638020833303</c:v>
                </c:pt>
                <c:pt idx="92">
                  <c:v>5077.3468750000002</c:v>
                </c:pt>
                <c:pt idx="93">
                  <c:v>5077.0635742187496</c:v>
                </c:pt>
                <c:pt idx="94">
                  <c:v>5075.8762695312498</c:v>
                </c:pt>
                <c:pt idx="95">
                  <c:v>5073.8899414062498</c:v>
                </c:pt>
                <c:pt idx="96">
                  <c:v>5072.5909016926998</c:v>
                </c:pt>
                <c:pt idx="97">
                  <c:v>5074.2941406250002</c:v>
                </c:pt>
                <c:pt idx="98">
                  <c:v>5074.1005859375</c:v>
                </c:pt>
                <c:pt idx="99">
                  <c:v>5073.1444335937504</c:v>
                </c:pt>
                <c:pt idx="100">
                  <c:v>5077.4904296875002</c:v>
                </c:pt>
                <c:pt idx="101">
                  <c:v>5072.8186848958303</c:v>
                </c:pt>
                <c:pt idx="102">
                  <c:v>5071.91650390625</c:v>
                </c:pt>
                <c:pt idx="103">
                  <c:v>5073.55322265625</c:v>
                </c:pt>
                <c:pt idx="104">
                  <c:v>5077.8651367187504</c:v>
                </c:pt>
                <c:pt idx="105">
                  <c:v>5077.0599609375004</c:v>
                </c:pt>
                <c:pt idx="106">
                  <c:v>5066.9823404947902</c:v>
                </c:pt>
                <c:pt idx="107">
                  <c:v>5077.2731445312502</c:v>
                </c:pt>
                <c:pt idx="108">
                  <c:v>5071.1305664062502</c:v>
                </c:pt>
                <c:pt idx="109">
                  <c:v>5072.9124023437498</c:v>
                </c:pt>
                <c:pt idx="110">
                  <c:v>5077.3790039062496</c:v>
                </c:pt>
                <c:pt idx="111">
                  <c:v>5075.0087076822902</c:v>
                </c:pt>
                <c:pt idx="112">
                  <c:v>5071.44580078125</c:v>
                </c:pt>
                <c:pt idx="113">
                  <c:v>5070.0198242187498</c:v>
                </c:pt>
                <c:pt idx="114">
                  <c:v>5074.2181640625004</c:v>
                </c:pt>
                <c:pt idx="115">
                  <c:v>5079.7060546875</c:v>
                </c:pt>
                <c:pt idx="116">
                  <c:v>5071.6761067708303</c:v>
                </c:pt>
                <c:pt idx="117">
                  <c:v>5073.12841796875</c:v>
                </c:pt>
                <c:pt idx="118">
                  <c:v>5073.1156250000004</c:v>
                </c:pt>
                <c:pt idx="119">
                  <c:v>5074.4578124999998</c:v>
                </c:pt>
                <c:pt idx="120">
                  <c:v>5077.1415039062504</c:v>
                </c:pt>
                <c:pt idx="121">
                  <c:v>5074.5118815104097</c:v>
                </c:pt>
                <c:pt idx="122">
                  <c:v>5071.9867187500004</c:v>
                </c:pt>
                <c:pt idx="123">
                  <c:v>5072.5003906250004</c:v>
                </c:pt>
                <c:pt idx="124">
                  <c:v>5074.1505859375002</c:v>
                </c:pt>
                <c:pt idx="125">
                  <c:v>5071.3391601562498</c:v>
                </c:pt>
                <c:pt idx="126">
                  <c:v>5072.0401204426998</c:v>
                </c:pt>
                <c:pt idx="127">
                  <c:v>5073.3021484375004</c:v>
                </c:pt>
                <c:pt idx="128">
                  <c:v>5072.2109375</c:v>
                </c:pt>
                <c:pt idx="129">
                  <c:v>5078.5055664062502</c:v>
                </c:pt>
                <c:pt idx="130">
                  <c:v>5073.1787109375</c:v>
                </c:pt>
                <c:pt idx="131">
                  <c:v>5072.0387369791597</c:v>
                </c:pt>
                <c:pt idx="132">
                  <c:v>5069.8669921874998</c:v>
                </c:pt>
                <c:pt idx="133">
                  <c:v>5074.0987304687496</c:v>
                </c:pt>
                <c:pt idx="134">
                  <c:v>5076.5764648437498</c:v>
                </c:pt>
                <c:pt idx="135">
                  <c:v>5066.8468750000002</c:v>
                </c:pt>
                <c:pt idx="136">
                  <c:v>5073.8036295572902</c:v>
                </c:pt>
                <c:pt idx="137">
                  <c:v>5071.9187499999998</c:v>
                </c:pt>
                <c:pt idx="138">
                  <c:v>5074.75927734375</c:v>
                </c:pt>
                <c:pt idx="139">
                  <c:v>5074.97705078125</c:v>
                </c:pt>
                <c:pt idx="140">
                  <c:v>5076.52734375</c:v>
                </c:pt>
                <c:pt idx="141">
                  <c:v>5077.626953125</c:v>
                </c:pt>
                <c:pt idx="142">
                  <c:v>5070.3591796874998</c:v>
                </c:pt>
                <c:pt idx="143">
                  <c:v>5076.9518554687502</c:v>
                </c:pt>
                <c:pt idx="144">
                  <c:v>5074.9661132812498</c:v>
                </c:pt>
                <c:pt idx="145">
                  <c:v>5076.2907226562502</c:v>
                </c:pt>
                <c:pt idx="146">
                  <c:v>5077.6043294270803</c:v>
                </c:pt>
                <c:pt idx="147">
                  <c:v>5074.9178710937504</c:v>
                </c:pt>
                <c:pt idx="148">
                  <c:v>5076.0475585937502</c:v>
                </c:pt>
                <c:pt idx="149">
                  <c:v>5078.5603515624998</c:v>
                </c:pt>
                <c:pt idx="150">
                  <c:v>5077.8323242187498</c:v>
                </c:pt>
                <c:pt idx="151">
                  <c:v>5073.0897623697902</c:v>
                </c:pt>
                <c:pt idx="152">
                  <c:v>5076.4533203125002</c:v>
                </c:pt>
                <c:pt idx="153">
                  <c:v>5075.8607421875004</c:v>
                </c:pt>
                <c:pt idx="154">
                  <c:v>5073.8175781250002</c:v>
                </c:pt>
                <c:pt idx="155">
                  <c:v>5072.5930664062498</c:v>
                </c:pt>
                <c:pt idx="156">
                  <c:v>5075.3529459635402</c:v>
                </c:pt>
                <c:pt idx="157">
                  <c:v>5076.3073242187502</c:v>
                </c:pt>
                <c:pt idx="158">
                  <c:v>5077.0707031250004</c:v>
                </c:pt>
                <c:pt idx="159">
                  <c:v>5081.3174804687496</c:v>
                </c:pt>
                <c:pt idx="160">
                  <c:v>5071.1370117187498</c:v>
                </c:pt>
                <c:pt idx="161">
                  <c:v>5076.8509928385402</c:v>
                </c:pt>
                <c:pt idx="162">
                  <c:v>5073.6382812499996</c:v>
                </c:pt>
                <c:pt idx="163">
                  <c:v>5080.39453125</c:v>
                </c:pt>
                <c:pt idx="164">
                  <c:v>5072.0536132812504</c:v>
                </c:pt>
                <c:pt idx="165">
                  <c:v>5072.927734375</c:v>
                </c:pt>
                <c:pt idx="166">
                  <c:v>5073.5017089843705</c:v>
                </c:pt>
                <c:pt idx="167">
                  <c:v>5072.0693359375</c:v>
                </c:pt>
                <c:pt idx="168">
                  <c:v>5077.0710937499998</c:v>
                </c:pt>
                <c:pt idx="169">
                  <c:v>5068.6637695312502</c:v>
                </c:pt>
                <c:pt idx="170">
                  <c:v>5073.24755859375</c:v>
                </c:pt>
                <c:pt idx="171">
                  <c:v>5074.8648274739498</c:v>
                </c:pt>
                <c:pt idx="172">
                  <c:v>5072.1232421875002</c:v>
                </c:pt>
                <c:pt idx="173">
                  <c:v>5073.0008789062504</c:v>
                </c:pt>
                <c:pt idx="174">
                  <c:v>5078.5914062499996</c:v>
                </c:pt>
                <c:pt idx="175">
                  <c:v>5079.6399414062498</c:v>
                </c:pt>
                <c:pt idx="176">
                  <c:v>5069.49462890625</c:v>
                </c:pt>
                <c:pt idx="177">
                  <c:v>5075.6873046874998</c:v>
                </c:pt>
                <c:pt idx="178">
                  <c:v>5070.03466796875</c:v>
                </c:pt>
                <c:pt idx="179">
                  <c:v>5074.7421875</c:v>
                </c:pt>
                <c:pt idx="180">
                  <c:v>5074.6370117187498</c:v>
                </c:pt>
                <c:pt idx="181">
                  <c:v>5073.63818359375</c:v>
                </c:pt>
                <c:pt idx="182">
                  <c:v>5076.3419921875002</c:v>
                </c:pt>
                <c:pt idx="183">
                  <c:v>5080.8843749999996</c:v>
                </c:pt>
                <c:pt idx="184">
                  <c:v>5073.5224609375</c:v>
                </c:pt>
                <c:pt idx="185">
                  <c:v>5075.43701171875</c:v>
                </c:pt>
                <c:pt idx="186">
                  <c:v>5076.1637369791597</c:v>
                </c:pt>
                <c:pt idx="187">
                  <c:v>5077.4774414062504</c:v>
                </c:pt>
                <c:pt idx="188">
                  <c:v>5076.9146484374996</c:v>
                </c:pt>
                <c:pt idx="189">
                  <c:v>5069.9572265625002</c:v>
                </c:pt>
                <c:pt idx="190">
                  <c:v>5075.4177734374998</c:v>
                </c:pt>
                <c:pt idx="191">
                  <c:v>5071.39306640625</c:v>
                </c:pt>
                <c:pt idx="192">
                  <c:v>5073.0720703124998</c:v>
                </c:pt>
                <c:pt idx="193">
                  <c:v>5075.4384765625</c:v>
                </c:pt>
                <c:pt idx="194">
                  <c:v>5073.5734375000002</c:v>
                </c:pt>
                <c:pt idx="195">
                  <c:v>5075.9905273437498</c:v>
                </c:pt>
                <c:pt idx="196">
                  <c:v>5069.3286946614498</c:v>
                </c:pt>
                <c:pt idx="197">
                  <c:v>5075.6097656250004</c:v>
                </c:pt>
                <c:pt idx="198">
                  <c:v>5076.46533203125</c:v>
                </c:pt>
                <c:pt idx="199">
                  <c:v>5075.98291015625</c:v>
                </c:pt>
                <c:pt idx="200">
                  <c:v>5074.3890625000004</c:v>
                </c:pt>
                <c:pt idx="201">
                  <c:v>5071.5734049479097</c:v>
                </c:pt>
                <c:pt idx="202">
                  <c:v>5076.0564453124998</c:v>
                </c:pt>
                <c:pt idx="203">
                  <c:v>5075.9210937500002</c:v>
                </c:pt>
                <c:pt idx="204">
                  <c:v>5072.1832031249996</c:v>
                </c:pt>
                <c:pt idx="205">
                  <c:v>5074.3595703125002</c:v>
                </c:pt>
                <c:pt idx="206">
                  <c:v>5072.9730631510402</c:v>
                </c:pt>
                <c:pt idx="207">
                  <c:v>5073.4922851562496</c:v>
                </c:pt>
                <c:pt idx="208">
                  <c:v>5074.6120117187502</c:v>
                </c:pt>
                <c:pt idx="209">
                  <c:v>5070.7603515624996</c:v>
                </c:pt>
                <c:pt idx="210">
                  <c:v>5072.2141601562498</c:v>
                </c:pt>
                <c:pt idx="211">
                  <c:v>5070.4220377604097</c:v>
                </c:pt>
                <c:pt idx="212">
                  <c:v>5078.76806640625</c:v>
                </c:pt>
                <c:pt idx="213">
                  <c:v>5077.943359375</c:v>
                </c:pt>
                <c:pt idx="214">
                  <c:v>5075.1984375000002</c:v>
                </c:pt>
                <c:pt idx="215">
                  <c:v>5077.4404296875</c:v>
                </c:pt>
                <c:pt idx="216">
                  <c:v>5076.3365885416597</c:v>
                </c:pt>
                <c:pt idx="217">
                  <c:v>5072.0584960937504</c:v>
                </c:pt>
                <c:pt idx="218">
                  <c:v>5082.5813476562498</c:v>
                </c:pt>
                <c:pt idx="219">
                  <c:v>5071.6826171875</c:v>
                </c:pt>
                <c:pt idx="220">
                  <c:v>5074.0048828125</c:v>
                </c:pt>
                <c:pt idx="221">
                  <c:v>5076.3422037760402</c:v>
                </c:pt>
                <c:pt idx="222">
                  <c:v>5075.0912109375004</c:v>
                </c:pt>
                <c:pt idx="223">
                  <c:v>5072.2838867187502</c:v>
                </c:pt>
                <c:pt idx="224">
                  <c:v>5075.2638671875002</c:v>
                </c:pt>
                <c:pt idx="225">
                  <c:v>5072.1067382812498</c:v>
                </c:pt>
                <c:pt idx="226">
                  <c:v>5078.4064941406205</c:v>
                </c:pt>
                <c:pt idx="227">
                  <c:v>5078.9234374999996</c:v>
                </c:pt>
                <c:pt idx="228">
                  <c:v>5080.5658203125004</c:v>
                </c:pt>
                <c:pt idx="229">
                  <c:v>5076.7681640624996</c:v>
                </c:pt>
                <c:pt idx="230">
                  <c:v>5073.6312500000004</c:v>
                </c:pt>
                <c:pt idx="231">
                  <c:v>5079.8307291666597</c:v>
                </c:pt>
                <c:pt idx="232">
                  <c:v>5076.4793945312504</c:v>
                </c:pt>
                <c:pt idx="233">
                  <c:v>5079.1739257812496</c:v>
                </c:pt>
                <c:pt idx="234">
                  <c:v>5074.99853515625</c:v>
                </c:pt>
                <c:pt idx="235">
                  <c:v>5076.7572265625004</c:v>
                </c:pt>
                <c:pt idx="236">
                  <c:v>5074.3475748697902</c:v>
                </c:pt>
                <c:pt idx="237">
                  <c:v>5073.0028320312504</c:v>
                </c:pt>
                <c:pt idx="238">
                  <c:v>5078.6696289062502</c:v>
                </c:pt>
                <c:pt idx="239">
                  <c:v>5071.3656250000004</c:v>
                </c:pt>
                <c:pt idx="240">
                  <c:v>5081.7432617187496</c:v>
                </c:pt>
                <c:pt idx="241">
                  <c:v>5073.2159016926998</c:v>
                </c:pt>
                <c:pt idx="242">
                  <c:v>5075.6884765625</c:v>
                </c:pt>
                <c:pt idx="243">
                  <c:v>5081.7354492187496</c:v>
                </c:pt>
                <c:pt idx="244">
                  <c:v>5070.5978515625002</c:v>
                </c:pt>
                <c:pt idx="245">
                  <c:v>5070.4844726562496</c:v>
                </c:pt>
                <c:pt idx="246">
                  <c:v>5074.0875651041597</c:v>
                </c:pt>
                <c:pt idx="247">
                  <c:v>5075.9608398437504</c:v>
                </c:pt>
                <c:pt idx="248">
                  <c:v>5077.9684570312502</c:v>
                </c:pt>
                <c:pt idx="249">
                  <c:v>5073.42529296875</c:v>
                </c:pt>
                <c:pt idx="250">
                  <c:v>5070.5707031250004</c:v>
                </c:pt>
                <c:pt idx="251">
                  <c:v>5074.3916829426998</c:v>
                </c:pt>
                <c:pt idx="252">
                  <c:v>5081.3157226562498</c:v>
                </c:pt>
                <c:pt idx="253">
                  <c:v>5078.505859375</c:v>
                </c:pt>
                <c:pt idx="254">
                  <c:v>5071.5048828125</c:v>
                </c:pt>
                <c:pt idx="255">
                  <c:v>5075.61474609375</c:v>
                </c:pt>
                <c:pt idx="256">
                  <c:v>5077.2049967447902</c:v>
                </c:pt>
                <c:pt idx="257">
                  <c:v>5075.4364257812504</c:v>
                </c:pt>
                <c:pt idx="258">
                  <c:v>5071.6647460937502</c:v>
                </c:pt>
                <c:pt idx="259">
                  <c:v>5072.0279296874996</c:v>
                </c:pt>
                <c:pt idx="260">
                  <c:v>5075.5970703125004</c:v>
                </c:pt>
                <c:pt idx="261">
                  <c:v>5076.546875</c:v>
                </c:pt>
                <c:pt idx="262">
                  <c:v>5070.3009765625002</c:v>
                </c:pt>
                <c:pt idx="263">
                  <c:v>5073.8856445312504</c:v>
                </c:pt>
                <c:pt idx="264">
                  <c:v>5073.1851562499996</c:v>
                </c:pt>
                <c:pt idx="265">
                  <c:v>5076.9203125000004</c:v>
                </c:pt>
                <c:pt idx="266">
                  <c:v>5077.4246419270803</c:v>
                </c:pt>
                <c:pt idx="267">
                  <c:v>5069.2637695312496</c:v>
                </c:pt>
                <c:pt idx="268">
                  <c:v>5081.0306640625004</c:v>
                </c:pt>
                <c:pt idx="269">
                  <c:v>5077.1416992187496</c:v>
                </c:pt>
                <c:pt idx="270">
                  <c:v>5074.2913085937498</c:v>
                </c:pt>
                <c:pt idx="271">
                  <c:v>5074.3981119791597</c:v>
                </c:pt>
                <c:pt idx="272">
                  <c:v>5077.7744140625</c:v>
                </c:pt>
                <c:pt idx="273">
                  <c:v>5078.5669921874996</c:v>
                </c:pt>
                <c:pt idx="274">
                  <c:v>5073.6159179687502</c:v>
                </c:pt>
                <c:pt idx="275">
                  <c:v>5075.1279296875</c:v>
                </c:pt>
                <c:pt idx="276">
                  <c:v>5071.5470377604097</c:v>
                </c:pt>
                <c:pt idx="277">
                  <c:v>5074.7857421874996</c:v>
                </c:pt>
                <c:pt idx="278">
                  <c:v>5079.4727539062496</c:v>
                </c:pt>
                <c:pt idx="279">
                  <c:v>5073.67919921875</c:v>
                </c:pt>
                <c:pt idx="280">
                  <c:v>5076.2355468750002</c:v>
                </c:pt>
                <c:pt idx="281">
                  <c:v>5074.7312825520803</c:v>
                </c:pt>
                <c:pt idx="282">
                  <c:v>5076.9632812500004</c:v>
                </c:pt>
                <c:pt idx="283">
                  <c:v>5070.5715820312498</c:v>
                </c:pt>
                <c:pt idx="284">
                  <c:v>5070.1662109375002</c:v>
                </c:pt>
                <c:pt idx="285">
                  <c:v>5078.7654296874998</c:v>
                </c:pt>
                <c:pt idx="286">
                  <c:v>5077.0211588541597</c:v>
                </c:pt>
                <c:pt idx="287">
                  <c:v>5076.9533203125002</c:v>
                </c:pt>
                <c:pt idx="288">
                  <c:v>5076.2588867187496</c:v>
                </c:pt>
                <c:pt idx="289">
                  <c:v>5071.1290039062496</c:v>
                </c:pt>
                <c:pt idx="290">
                  <c:v>5071.09228515625</c:v>
                </c:pt>
                <c:pt idx="291">
                  <c:v>5071.8243815104097</c:v>
                </c:pt>
                <c:pt idx="292">
                  <c:v>5080.6255859374996</c:v>
                </c:pt>
                <c:pt idx="293">
                  <c:v>5075.4078124999996</c:v>
                </c:pt>
                <c:pt idx="294">
                  <c:v>5073.56005859375</c:v>
                </c:pt>
                <c:pt idx="295">
                  <c:v>5076.9423828125</c:v>
                </c:pt>
                <c:pt idx="296">
                  <c:v>5071.029296875</c:v>
                </c:pt>
                <c:pt idx="297">
                  <c:v>5075.3043945312502</c:v>
                </c:pt>
                <c:pt idx="298">
                  <c:v>5078.3851562500004</c:v>
                </c:pt>
                <c:pt idx="299">
                  <c:v>5073.7784179687496</c:v>
                </c:pt>
                <c:pt idx="300">
                  <c:v>5071.1203125000002</c:v>
                </c:pt>
                <c:pt idx="301">
                  <c:v>5074.77294921875</c:v>
                </c:pt>
                <c:pt idx="302">
                  <c:v>5075.1520507812502</c:v>
                </c:pt>
                <c:pt idx="303">
                  <c:v>5075.10009765625</c:v>
                </c:pt>
                <c:pt idx="304">
                  <c:v>5071.546875</c:v>
                </c:pt>
                <c:pt idx="305">
                  <c:v>5083.9818359375004</c:v>
                </c:pt>
                <c:pt idx="306">
                  <c:v>5074.85107421875</c:v>
                </c:pt>
                <c:pt idx="307">
                  <c:v>5068.9127929687502</c:v>
                </c:pt>
                <c:pt idx="308">
                  <c:v>5074.1497070312498</c:v>
                </c:pt>
                <c:pt idx="309">
                  <c:v>5068.9942382812496</c:v>
                </c:pt>
                <c:pt idx="310">
                  <c:v>5076.3282226562496</c:v>
                </c:pt>
                <c:pt idx="311">
                  <c:v>5078.0686035156205</c:v>
                </c:pt>
                <c:pt idx="312">
                  <c:v>5076.82958984375</c:v>
                </c:pt>
                <c:pt idx="313">
                  <c:v>5070.0198242187498</c:v>
                </c:pt>
                <c:pt idx="314">
                  <c:v>5072.8173828125</c:v>
                </c:pt>
                <c:pt idx="315">
                  <c:v>5073.40478515625</c:v>
                </c:pt>
                <c:pt idx="316">
                  <c:v>5073.5996907551998</c:v>
                </c:pt>
                <c:pt idx="317">
                  <c:v>5070.9117187499996</c:v>
                </c:pt>
                <c:pt idx="318">
                  <c:v>5076.8883789062502</c:v>
                </c:pt>
                <c:pt idx="319">
                  <c:v>5070.4503906250002</c:v>
                </c:pt>
                <c:pt idx="320">
                  <c:v>5075.83203125</c:v>
                </c:pt>
                <c:pt idx="321">
                  <c:v>5076.4256998697902</c:v>
                </c:pt>
                <c:pt idx="322">
                  <c:v>5075.15283203125</c:v>
                </c:pt>
                <c:pt idx="323">
                  <c:v>5074.18359375</c:v>
                </c:pt>
                <c:pt idx="324">
                  <c:v>5075.3868164062496</c:v>
                </c:pt>
                <c:pt idx="325">
                  <c:v>5076.8039062500002</c:v>
                </c:pt>
                <c:pt idx="326">
                  <c:v>5073.1875</c:v>
                </c:pt>
                <c:pt idx="327">
                  <c:v>5075.2965820312502</c:v>
                </c:pt>
                <c:pt idx="328">
                  <c:v>5070.806640625</c:v>
                </c:pt>
                <c:pt idx="329">
                  <c:v>5069.2598632812496</c:v>
                </c:pt>
                <c:pt idx="330">
                  <c:v>5077.89501953125</c:v>
                </c:pt>
                <c:pt idx="331">
                  <c:v>5074.6751302083303</c:v>
                </c:pt>
                <c:pt idx="332">
                  <c:v>5073.4000976562502</c:v>
                </c:pt>
                <c:pt idx="333">
                  <c:v>5079.1785156249998</c:v>
                </c:pt>
                <c:pt idx="334">
                  <c:v>5067.4676757812504</c:v>
                </c:pt>
                <c:pt idx="335">
                  <c:v>5078.10400390625</c:v>
                </c:pt>
                <c:pt idx="336">
                  <c:v>5076.5313313801998</c:v>
                </c:pt>
                <c:pt idx="337">
                  <c:v>5070.5749023437502</c:v>
                </c:pt>
                <c:pt idx="338">
                  <c:v>5073.2732421874998</c:v>
                </c:pt>
                <c:pt idx="339">
                  <c:v>5070.60302734375</c:v>
                </c:pt>
                <c:pt idx="340">
                  <c:v>5077.5768554687502</c:v>
                </c:pt>
                <c:pt idx="341">
                  <c:v>5072.3133951822902</c:v>
                </c:pt>
                <c:pt idx="342">
                  <c:v>5077.3746093749996</c:v>
                </c:pt>
                <c:pt idx="343">
                  <c:v>5077.0453125000004</c:v>
                </c:pt>
                <c:pt idx="344">
                  <c:v>5071.38330078125</c:v>
                </c:pt>
                <c:pt idx="345">
                  <c:v>5070.2466796874996</c:v>
                </c:pt>
                <c:pt idx="346">
                  <c:v>5079.2266438801998</c:v>
                </c:pt>
                <c:pt idx="347">
                  <c:v>5075.3317382812502</c:v>
                </c:pt>
                <c:pt idx="348">
                  <c:v>5077.7239257812498</c:v>
                </c:pt>
                <c:pt idx="349">
                  <c:v>5072.2999023437496</c:v>
                </c:pt>
                <c:pt idx="350">
                  <c:v>5077.3908203125002</c:v>
                </c:pt>
                <c:pt idx="351">
                  <c:v>5078.7941894531205</c:v>
                </c:pt>
                <c:pt idx="352">
                  <c:v>5075.7925781249996</c:v>
                </c:pt>
                <c:pt idx="353">
                  <c:v>5070.6588867187502</c:v>
                </c:pt>
                <c:pt idx="354">
                  <c:v>5079.5866210937502</c:v>
                </c:pt>
                <c:pt idx="355">
                  <c:v>5079.3626953125004</c:v>
                </c:pt>
                <c:pt idx="356">
                  <c:v>5075.36083984375</c:v>
                </c:pt>
                <c:pt idx="357">
                  <c:v>5071.9794921875</c:v>
                </c:pt>
                <c:pt idx="358">
                  <c:v>5075.3447265625</c:v>
                </c:pt>
                <c:pt idx="359">
                  <c:v>5073.8739257812504</c:v>
                </c:pt>
                <c:pt idx="360">
                  <c:v>5074.8692382812496</c:v>
                </c:pt>
                <c:pt idx="361">
                  <c:v>5076.8675130208303</c:v>
                </c:pt>
                <c:pt idx="362">
                  <c:v>5069.0638671875004</c:v>
                </c:pt>
                <c:pt idx="363">
                  <c:v>5075.5500976562498</c:v>
                </c:pt>
                <c:pt idx="364">
                  <c:v>5076.5299804687502</c:v>
                </c:pt>
                <c:pt idx="365">
                  <c:v>5077.42041015625</c:v>
                </c:pt>
                <c:pt idx="366">
                  <c:v>5076.2900390625</c:v>
                </c:pt>
                <c:pt idx="367">
                  <c:v>5068.8096679687496</c:v>
                </c:pt>
                <c:pt idx="368">
                  <c:v>5068.4860351562502</c:v>
                </c:pt>
                <c:pt idx="369">
                  <c:v>5073.3624023437496</c:v>
                </c:pt>
                <c:pt idx="370">
                  <c:v>5075.2583984374996</c:v>
                </c:pt>
                <c:pt idx="371">
                  <c:v>5075.7621256510402</c:v>
                </c:pt>
                <c:pt idx="372">
                  <c:v>5074.1261718750002</c:v>
                </c:pt>
                <c:pt idx="373">
                  <c:v>5073.7074218750004</c:v>
                </c:pt>
                <c:pt idx="374">
                  <c:v>5072.9451171874998</c:v>
                </c:pt>
                <c:pt idx="375">
                  <c:v>5079.5373046875002</c:v>
                </c:pt>
                <c:pt idx="376">
                  <c:v>5073.5852050781205</c:v>
                </c:pt>
                <c:pt idx="377">
                  <c:v>5072.9505859375004</c:v>
                </c:pt>
                <c:pt idx="378">
                  <c:v>5072.2568359375</c:v>
                </c:pt>
                <c:pt idx="379">
                  <c:v>5073.2683593749998</c:v>
                </c:pt>
                <c:pt idx="380">
                  <c:v>5071.36376953125</c:v>
                </c:pt>
                <c:pt idx="381">
                  <c:v>5075.9143066406205</c:v>
                </c:pt>
                <c:pt idx="382">
                  <c:v>5076.74609375</c:v>
                </c:pt>
                <c:pt idx="383">
                  <c:v>5073.9088867187502</c:v>
                </c:pt>
                <c:pt idx="384">
                  <c:v>5073.7463867187498</c:v>
                </c:pt>
                <c:pt idx="385">
                  <c:v>5073.2884765625004</c:v>
                </c:pt>
                <c:pt idx="386">
                  <c:v>5073.9751790364498</c:v>
                </c:pt>
                <c:pt idx="387">
                  <c:v>5075.6700195312496</c:v>
                </c:pt>
                <c:pt idx="388">
                  <c:v>5078.2658203125002</c:v>
                </c:pt>
                <c:pt idx="389">
                  <c:v>5075.8675781250004</c:v>
                </c:pt>
                <c:pt idx="390">
                  <c:v>5078.01171875</c:v>
                </c:pt>
                <c:pt idx="391">
                  <c:v>5071.236328125</c:v>
                </c:pt>
                <c:pt idx="392">
                  <c:v>5076.0705078125002</c:v>
                </c:pt>
                <c:pt idx="393">
                  <c:v>5072.0859375</c:v>
                </c:pt>
                <c:pt idx="394">
                  <c:v>5077.4954101562498</c:v>
                </c:pt>
                <c:pt idx="395">
                  <c:v>5079.2887695312502</c:v>
                </c:pt>
                <c:pt idx="396">
                  <c:v>5074.3648274739498</c:v>
                </c:pt>
                <c:pt idx="397">
                  <c:v>5070.5623046874998</c:v>
                </c:pt>
                <c:pt idx="398">
                  <c:v>5075.6695312499996</c:v>
                </c:pt>
                <c:pt idx="399">
                  <c:v>5079.15869140625</c:v>
                </c:pt>
                <c:pt idx="400">
                  <c:v>5079.0557617187496</c:v>
                </c:pt>
                <c:pt idx="401">
                  <c:v>5072.7547200520803</c:v>
                </c:pt>
                <c:pt idx="402">
                  <c:v>5078.76611328125</c:v>
                </c:pt>
                <c:pt idx="403">
                  <c:v>5071.9557617187502</c:v>
                </c:pt>
                <c:pt idx="404">
                  <c:v>5080.9012695312504</c:v>
                </c:pt>
                <c:pt idx="405">
                  <c:v>5081.5557617187496</c:v>
                </c:pt>
                <c:pt idx="406">
                  <c:v>5074.3927408854097</c:v>
                </c:pt>
                <c:pt idx="407">
                  <c:v>5073.7505859374996</c:v>
                </c:pt>
                <c:pt idx="408">
                  <c:v>5070.3854492187502</c:v>
                </c:pt>
                <c:pt idx="409">
                  <c:v>5078.0153320312502</c:v>
                </c:pt>
                <c:pt idx="410">
                  <c:v>5071.2410156249998</c:v>
                </c:pt>
                <c:pt idx="411">
                  <c:v>5074.0658365885402</c:v>
                </c:pt>
                <c:pt idx="412">
                  <c:v>5075.9509765624998</c:v>
                </c:pt>
                <c:pt idx="413">
                  <c:v>5070.5543945312502</c:v>
                </c:pt>
                <c:pt idx="414">
                  <c:v>5071.5145507812504</c:v>
                </c:pt>
                <c:pt idx="415">
                  <c:v>5082.5721679687504</c:v>
                </c:pt>
                <c:pt idx="416">
                  <c:v>5069.1112467447902</c:v>
                </c:pt>
                <c:pt idx="417">
                  <c:v>5074.0672851562504</c:v>
                </c:pt>
                <c:pt idx="418">
                  <c:v>5072.2569335937496</c:v>
                </c:pt>
                <c:pt idx="419">
                  <c:v>5074.7822265625</c:v>
                </c:pt>
                <c:pt idx="420">
                  <c:v>5073.5089843750002</c:v>
                </c:pt>
                <c:pt idx="421">
                  <c:v>5073.7375488281205</c:v>
                </c:pt>
                <c:pt idx="422">
                  <c:v>5071.2185546874998</c:v>
                </c:pt>
                <c:pt idx="423">
                  <c:v>5074.4367187500002</c:v>
                </c:pt>
                <c:pt idx="424">
                  <c:v>5078.1624023437498</c:v>
                </c:pt>
                <c:pt idx="425">
                  <c:v>5073.9742187499996</c:v>
                </c:pt>
                <c:pt idx="426">
                  <c:v>5074.1185709635402</c:v>
                </c:pt>
                <c:pt idx="427">
                  <c:v>5069.7889648437504</c:v>
                </c:pt>
                <c:pt idx="428">
                  <c:v>5075.3752929687498</c:v>
                </c:pt>
                <c:pt idx="429">
                  <c:v>5072.8708007812502</c:v>
                </c:pt>
                <c:pt idx="430">
                  <c:v>5079.0939453125002</c:v>
                </c:pt>
                <c:pt idx="431">
                  <c:v>5076.0953776041597</c:v>
                </c:pt>
                <c:pt idx="432">
                  <c:v>5074.47705078125</c:v>
                </c:pt>
                <c:pt idx="433">
                  <c:v>5077.4011718749998</c:v>
                </c:pt>
                <c:pt idx="434">
                  <c:v>5077.4791015624996</c:v>
                </c:pt>
                <c:pt idx="435">
                  <c:v>5072.9183593750004</c:v>
                </c:pt>
                <c:pt idx="436">
                  <c:v>5076.4917805989498</c:v>
                </c:pt>
                <c:pt idx="437">
                  <c:v>5081.0798828124998</c:v>
                </c:pt>
                <c:pt idx="438">
                  <c:v>5069.8767578124998</c:v>
                </c:pt>
                <c:pt idx="439">
                  <c:v>5072.8382812500004</c:v>
                </c:pt>
                <c:pt idx="440">
                  <c:v>5072.4625976562502</c:v>
                </c:pt>
                <c:pt idx="441">
                  <c:v>5074.9296875</c:v>
                </c:pt>
                <c:pt idx="442">
                  <c:v>5073.9150390625</c:v>
                </c:pt>
                <c:pt idx="443">
                  <c:v>5076.3388671875</c:v>
                </c:pt>
                <c:pt idx="444">
                  <c:v>5080.8392578125004</c:v>
                </c:pt>
                <c:pt idx="445">
                  <c:v>5074.4725585937504</c:v>
                </c:pt>
                <c:pt idx="446">
                  <c:v>5071.89111328125</c:v>
                </c:pt>
                <c:pt idx="447">
                  <c:v>5076.5021484375002</c:v>
                </c:pt>
                <c:pt idx="448">
                  <c:v>5079.9782226562502</c:v>
                </c:pt>
                <c:pt idx="449">
                  <c:v>5078.1205078125004</c:v>
                </c:pt>
                <c:pt idx="450">
                  <c:v>5068.85400390625</c:v>
                </c:pt>
                <c:pt idx="451">
                  <c:v>5076.2081705729097</c:v>
                </c:pt>
                <c:pt idx="452">
                  <c:v>5075.7403320312496</c:v>
                </c:pt>
                <c:pt idx="453">
                  <c:v>5072.7791992187504</c:v>
                </c:pt>
                <c:pt idx="454">
                  <c:v>5076.24755859375</c:v>
                </c:pt>
                <c:pt idx="455">
                  <c:v>5076.2855468750004</c:v>
                </c:pt>
                <c:pt idx="456">
                  <c:v>5071.8514811197902</c:v>
                </c:pt>
                <c:pt idx="457">
                  <c:v>5073.6092773437504</c:v>
                </c:pt>
                <c:pt idx="458">
                  <c:v>5075.4266601562504</c:v>
                </c:pt>
                <c:pt idx="459">
                  <c:v>5075.9219726562496</c:v>
                </c:pt>
                <c:pt idx="460">
                  <c:v>5076.2763671875</c:v>
                </c:pt>
                <c:pt idx="461">
                  <c:v>5072.2236328125</c:v>
                </c:pt>
                <c:pt idx="462">
                  <c:v>5080.9747070312496</c:v>
                </c:pt>
                <c:pt idx="463">
                  <c:v>5076.8407226562504</c:v>
                </c:pt>
                <c:pt idx="464">
                  <c:v>5073.6876953125002</c:v>
                </c:pt>
                <c:pt idx="465">
                  <c:v>5075.43310546875</c:v>
                </c:pt>
                <c:pt idx="466">
                  <c:v>5070.5275065104097</c:v>
                </c:pt>
                <c:pt idx="467">
                  <c:v>5075.28857421875</c:v>
                </c:pt>
                <c:pt idx="468">
                  <c:v>5070.2912109375002</c:v>
                </c:pt>
                <c:pt idx="469">
                  <c:v>5072.5248046875004</c:v>
                </c:pt>
                <c:pt idx="470">
                  <c:v>5074.8077148437496</c:v>
                </c:pt>
                <c:pt idx="471">
                  <c:v>5075.1174316406205</c:v>
                </c:pt>
                <c:pt idx="472">
                  <c:v>5070.8049804687498</c:v>
                </c:pt>
                <c:pt idx="473">
                  <c:v>5070.1643554687498</c:v>
                </c:pt>
                <c:pt idx="474">
                  <c:v>5072.2725585937496</c:v>
                </c:pt>
                <c:pt idx="475">
                  <c:v>5078.4798828125004</c:v>
                </c:pt>
                <c:pt idx="476">
                  <c:v>5070.5962727864498</c:v>
                </c:pt>
                <c:pt idx="477">
                  <c:v>5073.42431640625</c:v>
                </c:pt>
                <c:pt idx="478">
                  <c:v>5073.8557617187498</c:v>
                </c:pt>
                <c:pt idx="479">
                  <c:v>5075.2603515624996</c:v>
                </c:pt>
                <c:pt idx="480">
                  <c:v>5074.0401367187496</c:v>
                </c:pt>
                <c:pt idx="481">
                  <c:v>5072.0305989583303</c:v>
                </c:pt>
                <c:pt idx="482">
                  <c:v>5077.8796874999998</c:v>
                </c:pt>
                <c:pt idx="483">
                  <c:v>5072.6334960937502</c:v>
                </c:pt>
                <c:pt idx="484">
                  <c:v>5078.9688476562496</c:v>
                </c:pt>
                <c:pt idx="485">
                  <c:v>5073.7381835937504</c:v>
                </c:pt>
                <c:pt idx="486">
                  <c:v>5076.8062337239498</c:v>
                </c:pt>
                <c:pt idx="487">
                  <c:v>5072.4989257812504</c:v>
                </c:pt>
                <c:pt idx="488">
                  <c:v>5070.1904296875</c:v>
                </c:pt>
                <c:pt idx="489">
                  <c:v>5075.73828125</c:v>
                </c:pt>
                <c:pt idx="490">
                  <c:v>5074.9339843750004</c:v>
                </c:pt>
                <c:pt idx="491">
                  <c:v>5073.6337890625</c:v>
                </c:pt>
                <c:pt idx="492">
                  <c:v>5074.9558593749998</c:v>
                </c:pt>
                <c:pt idx="493">
                  <c:v>5070.3514648437504</c:v>
                </c:pt>
                <c:pt idx="494">
                  <c:v>5077.9502929687496</c:v>
                </c:pt>
                <c:pt idx="495">
                  <c:v>5075.0975585937504</c:v>
                </c:pt>
                <c:pt idx="496">
                  <c:v>5073.6913248697902</c:v>
                </c:pt>
                <c:pt idx="497">
                  <c:v>5067.8611328124998</c:v>
                </c:pt>
                <c:pt idx="498">
                  <c:v>5081.2589843750002</c:v>
                </c:pt>
                <c:pt idx="499">
                  <c:v>5077.5083984374996</c:v>
                </c:pt>
                <c:pt idx="500">
                  <c:v>5077.533203125</c:v>
                </c:pt>
                <c:pt idx="501">
                  <c:v>5074.15966796875</c:v>
                </c:pt>
                <c:pt idx="502">
                  <c:v>5069.9127929687502</c:v>
                </c:pt>
                <c:pt idx="503">
                  <c:v>5075.8018554687496</c:v>
                </c:pt>
                <c:pt idx="504">
                  <c:v>5076.9227539062504</c:v>
                </c:pt>
                <c:pt idx="505">
                  <c:v>5076.1796875</c:v>
                </c:pt>
                <c:pt idx="506">
                  <c:v>5070.9641927083303</c:v>
                </c:pt>
                <c:pt idx="507">
                  <c:v>5074.6266601562502</c:v>
                </c:pt>
                <c:pt idx="508">
                  <c:v>5077.5986328125</c:v>
                </c:pt>
                <c:pt idx="509">
                  <c:v>5071.1905273437496</c:v>
                </c:pt>
                <c:pt idx="510">
                  <c:v>5075.8137695312498</c:v>
                </c:pt>
                <c:pt idx="511">
                  <c:v>5074.7928059895803</c:v>
                </c:pt>
                <c:pt idx="512">
                  <c:v>5076.4494140625002</c:v>
                </c:pt>
                <c:pt idx="513">
                  <c:v>5073.0509765625002</c:v>
                </c:pt>
                <c:pt idx="514">
                  <c:v>5081.2858398437502</c:v>
                </c:pt>
                <c:pt idx="515">
                  <c:v>5071.4982421875002</c:v>
                </c:pt>
                <c:pt idx="516">
                  <c:v>5073.8561197916597</c:v>
                </c:pt>
                <c:pt idx="517">
                  <c:v>5072.4610351562496</c:v>
                </c:pt>
                <c:pt idx="518">
                  <c:v>5073.3682617187496</c:v>
                </c:pt>
                <c:pt idx="519">
                  <c:v>5080.2122070312498</c:v>
                </c:pt>
                <c:pt idx="520">
                  <c:v>5079.01416015625</c:v>
                </c:pt>
                <c:pt idx="521">
                  <c:v>5076.4856770833303</c:v>
                </c:pt>
                <c:pt idx="522">
                  <c:v>5077.5685546875002</c:v>
                </c:pt>
                <c:pt idx="523">
                  <c:v>5079.2108398437504</c:v>
                </c:pt>
                <c:pt idx="524">
                  <c:v>5080.4855468750002</c:v>
                </c:pt>
                <c:pt idx="525">
                  <c:v>5072.9274414062502</c:v>
                </c:pt>
                <c:pt idx="526">
                  <c:v>5077.3512369791597</c:v>
                </c:pt>
                <c:pt idx="527">
                  <c:v>5079.2349609374996</c:v>
                </c:pt>
                <c:pt idx="528">
                  <c:v>5073.0416015624996</c:v>
                </c:pt>
                <c:pt idx="529">
                  <c:v>5074.9436523437498</c:v>
                </c:pt>
                <c:pt idx="530">
                  <c:v>5074.8836914062504</c:v>
                </c:pt>
                <c:pt idx="531">
                  <c:v>5080.8952636718705</c:v>
                </c:pt>
                <c:pt idx="532">
                  <c:v>5069.6579101562502</c:v>
                </c:pt>
                <c:pt idx="533">
                  <c:v>5081.4342773437502</c:v>
                </c:pt>
                <c:pt idx="534">
                  <c:v>5075.5281249999998</c:v>
                </c:pt>
                <c:pt idx="535">
                  <c:v>5075.24755859375</c:v>
                </c:pt>
                <c:pt idx="536">
                  <c:v>5078.2298990885402</c:v>
                </c:pt>
                <c:pt idx="537">
                  <c:v>5083.3623046875</c:v>
                </c:pt>
                <c:pt idx="538">
                  <c:v>5072.3077148437496</c:v>
                </c:pt>
                <c:pt idx="539">
                  <c:v>5076.0470703125002</c:v>
                </c:pt>
                <c:pt idx="540">
                  <c:v>5076.04736328125</c:v>
                </c:pt>
                <c:pt idx="541">
                  <c:v>5073.9927571614498</c:v>
                </c:pt>
                <c:pt idx="542">
                  <c:v>5077.5576171875</c:v>
                </c:pt>
                <c:pt idx="543">
                  <c:v>5073.8006835937504</c:v>
                </c:pt>
                <c:pt idx="544">
                  <c:v>5075.69921875</c:v>
                </c:pt>
                <c:pt idx="545">
                  <c:v>5069.5028320312504</c:v>
                </c:pt>
                <c:pt idx="546">
                  <c:v>5073.0167643229097</c:v>
                </c:pt>
                <c:pt idx="547">
                  <c:v>5075.3362304687498</c:v>
                </c:pt>
                <c:pt idx="548">
                  <c:v>5079.3968750000004</c:v>
                </c:pt>
                <c:pt idx="549">
                  <c:v>5081.2234374999998</c:v>
                </c:pt>
                <c:pt idx="550">
                  <c:v>5071.6290039062496</c:v>
                </c:pt>
                <c:pt idx="551">
                  <c:v>5074.6360677083303</c:v>
                </c:pt>
                <c:pt idx="552">
                  <c:v>5076.634765625</c:v>
                </c:pt>
                <c:pt idx="553">
                  <c:v>5072.28466796875</c:v>
                </c:pt>
                <c:pt idx="554">
                  <c:v>5073.4563476562498</c:v>
                </c:pt>
                <c:pt idx="555">
                  <c:v>5075.1926757812498</c:v>
                </c:pt>
                <c:pt idx="556">
                  <c:v>5073.4836425781205</c:v>
                </c:pt>
                <c:pt idx="557">
                  <c:v>5071.3868164062496</c:v>
                </c:pt>
                <c:pt idx="558">
                  <c:v>5071.7334960937496</c:v>
                </c:pt>
                <c:pt idx="559">
                  <c:v>5076.3811523437498</c:v>
                </c:pt>
                <c:pt idx="560">
                  <c:v>5074.3707031249996</c:v>
                </c:pt>
                <c:pt idx="561">
                  <c:v>5077.4493815104097</c:v>
                </c:pt>
                <c:pt idx="562">
                  <c:v>5080.3546875000002</c:v>
                </c:pt>
                <c:pt idx="563">
                  <c:v>5067.9445312500002</c:v>
                </c:pt>
                <c:pt idx="564">
                  <c:v>5075.9532226562496</c:v>
                </c:pt>
                <c:pt idx="565">
                  <c:v>5071.34912109375</c:v>
                </c:pt>
                <c:pt idx="566">
                  <c:v>5073.4763183593705</c:v>
                </c:pt>
                <c:pt idx="567">
                  <c:v>5077.5230468749996</c:v>
                </c:pt>
                <c:pt idx="568">
                  <c:v>5074.6370117187498</c:v>
                </c:pt>
                <c:pt idx="569">
                  <c:v>5076.7818359374996</c:v>
                </c:pt>
                <c:pt idx="570">
                  <c:v>5073.2862304687496</c:v>
                </c:pt>
                <c:pt idx="571">
                  <c:v>5075.02099609375</c:v>
                </c:pt>
                <c:pt idx="572">
                  <c:v>5080.1389648437498</c:v>
                </c:pt>
                <c:pt idx="573">
                  <c:v>5075.373046875</c:v>
                </c:pt>
                <c:pt idx="574">
                  <c:v>5071.64892578125</c:v>
                </c:pt>
                <c:pt idx="575">
                  <c:v>5074.8797851562504</c:v>
                </c:pt>
                <c:pt idx="576">
                  <c:v>5075.9020182291597</c:v>
                </c:pt>
                <c:pt idx="577">
                  <c:v>5072.8425781249998</c:v>
                </c:pt>
                <c:pt idx="578">
                  <c:v>5083.7593749999996</c:v>
                </c:pt>
                <c:pt idx="579">
                  <c:v>5073.82568359375</c:v>
                </c:pt>
                <c:pt idx="580">
                  <c:v>5082.1989257812502</c:v>
                </c:pt>
                <c:pt idx="581">
                  <c:v>5076.3021647135402</c:v>
                </c:pt>
                <c:pt idx="582">
                  <c:v>5075.4249023437496</c:v>
                </c:pt>
                <c:pt idx="583">
                  <c:v>5072.1417968750002</c:v>
                </c:pt>
                <c:pt idx="584">
                  <c:v>5072.3142578124998</c:v>
                </c:pt>
                <c:pt idx="585">
                  <c:v>5073.3065429687504</c:v>
                </c:pt>
                <c:pt idx="586">
                  <c:v>5074.9234212239498</c:v>
                </c:pt>
                <c:pt idx="587">
                  <c:v>5072.52734375</c:v>
                </c:pt>
                <c:pt idx="588">
                  <c:v>5073.9695312499998</c:v>
                </c:pt>
                <c:pt idx="589">
                  <c:v>5075.6776367187504</c:v>
                </c:pt>
                <c:pt idx="590">
                  <c:v>5076.3568359375004</c:v>
                </c:pt>
                <c:pt idx="591">
                  <c:v>5076.3865559895803</c:v>
                </c:pt>
                <c:pt idx="592">
                  <c:v>5076.0582031249996</c:v>
                </c:pt>
                <c:pt idx="593">
                  <c:v>5076.5210937499996</c:v>
                </c:pt>
                <c:pt idx="594">
                  <c:v>5078.3791015625002</c:v>
                </c:pt>
                <c:pt idx="595">
                  <c:v>5072.1220703125</c:v>
                </c:pt>
                <c:pt idx="596">
                  <c:v>5073.8771158854097</c:v>
                </c:pt>
                <c:pt idx="597">
                  <c:v>5084.451171875</c:v>
                </c:pt>
                <c:pt idx="598">
                  <c:v>5077.1989257812502</c:v>
                </c:pt>
                <c:pt idx="599">
                  <c:v>5075.6251953125002</c:v>
                </c:pt>
                <c:pt idx="600">
                  <c:v>5072.5422851562498</c:v>
                </c:pt>
                <c:pt idx="601">
                  <c:v>5077.1278483072902</c:v>
                </c:pt>
                <c:pt idx="602">
                  <c:v>5079.8219726562502</c:v>
                </c:pt>
                <c:pt idx="603">
                  <c:v>5076.2137695312504</c:v>
                </c:pt>
                <c:pt idx="604">
                  <c:v>5080.3556640625002</c:v>
                </c:pt>
                <c:pt idx="605">
                  <c:v>5070.9310546875004</c:v>
                </c:pt>
                <c:pt idx="606">
                  <c:v>5076.0849609375</c:v>
                </c:pt>
                <c:pt idx="607">
                  <c:v>5070.8779296875</c:v>
                </c:pt>
                <c:pt idx="608">
                  <c:v>5075.73681640625</c:v>
                </c:pt>
                <c:pt idx="609">
                  <c:v>5075.7907226562502</c:v>
                </c:pt>
                <c:pt idx="610">
                  <c:v>5076.2637695312496</c:v>
                </c:pt>
                <c:pt idx="611">
                  <c:v>5075.5481770833303</c:v>
                </c:pt>
                <c:pt idx="612">
                  <c:v>5075.5846679687502</c:v>
                </c:pt>
                <c:pt idx="613">
                  <c:v>5075.962890625</c:v>
                </c:pt>
                <c:pt idx="614">
                  <c:v>5077.0877929687504</c:v>
                </c:pt>
                <c:pt idx="615">
                  <c:v>5076.1488281250004</c:v>
                </c:pt>
                <c:pt idx="616">
                  <c:v>5075.6621907551998</c:v>
                </c:pt>
                <c:pt idx="617">
                  <c:v>5077.1960937499998</c:v>
                </c:pt>
                <c:pt idx="618">
                  <c:v>5074.4451171874998</c:v>
                </c:pt>
                <c:pt idx="619">
                  <c:v>5078.8935546875</c:v>
                </c:pt>
                <c:pt idx="620">
                  <c:v>5076.5105468749998</c:v>
                </c:pt>
                <c:pt idx="621">
                  <c:v>5077.6765136718705</c:v>
                </c:pt>
                <c:pt idx="622">
                  <c:v>5071.79443359375</c:v>
                </c:pt>
                <c:pt idx="623">
                  <c:v>5080.5524414062502</c:v>
                </c:pt>
                <c:pt idx="624">
                  <c:v>5075.4808593750004</c:v>
                </c:pt>
                <c:pt idx="625">
                  <c:v>5073.8250976562504</c:v>
                </c:pt>
                <c:pt idx="626">
                  <c:v>5077.4072265625</c:v>
                </c:pt>
                <c:pt idx="627">
                  <c:v>5071.3778320312504</c:v>
                </c:pt>
                <c:pt idx="628">
                  <c:v>5072.1044921875</c:v>
                </c:pt>
                <c:pt idx="629">
                  <c:v>5076.9260742187498</c:v>
                </c:pt>
                <c:pt idx="630">
                  <c:v>5076.1419921875004</c:v>
                </c:pt>
                <c:pt idx="631">
                  <c:v>5074.8186035156205</c:v>
                </c:pt>
                <c:pt idx="632">
                  <c:v>5072.3837890625</c:v>
                </c:pt>
                <c:pt idx="633">
                  <c:v>5077.1620117187504</c:v>
                </c:pt>
                <c:pt idx="634">
                  <c:v>5068.9025390625002</c:v>
                </c:pt>
                <c:pt idx="635">
                  <c:v>5074.6270507812496</c:v>
                </c:pt>
                <c:pt idx="636">
                  <c:v>5073.0852864583303</c:v>
                </c:pt>
                <c:pt idx="637">
                  <c:v>5080.5390625</c:v>
                </c:pt>
                <c:pt idx="638">
                  <c:v>5070.6213867187498</c:v>
                </c:pt>
                <c:pt idx="639">
                  <c:v>5067.83251953125</c:v>
                </c:pt>
                <c:pt idx="640">
                  <c:v>5076.94482421875</c:v>
                </c:pt>
                <c:pt idx="641">
                  <c:v>5074.27490234375</c:v>
                </c:pt>
                <c:pt idx="642">
                  <c:v>5076.5145507812504</c:v>
                </c:pt>
                <c:pt idx="643">
                  <c:v>5077.1859375000004</c:v>
                </c:pt>
                <c:pt idx="644">
                  <c:v>5079.2188476562496</c:v>
                </c:pt>
                <c:pt idx="645">
                  <c:v>5075.7125976562502</c:v>
                </c:pt>
                <c:pt idx="646">
                  <c:v>5072.6447753906205</c:v>
                </c:pt>
                <c:pt idx="647">
                  <c:v>5075.0412109375002</c:v>
                </c:pt>
                <c:pt idx="648">
                  <c:v>5068.0192382812502</c:v>
                </c:pt>
                <c:pt idx="649">
                  <c:v>5074.7391601562504</c:v>
                </c:pt>
                <c:pt idx="650">
                  <c:v>5073.4636718749998</c:v>
                </c:pt>
                <c:pt idx="651">
                  <c:v>5072.9991048176998</c:v>
                </c:pt>
                <c:pt idx="652">
                  <c:v>5073.89697265625</c:v>
                </c:pt>
                <c:pt idx="653">
                  <c:v>5070.7157226562504</c:v>
                </c:pt>
                <c:pt idx="654">
                  <c:v>5076.7521484375002</c:v>
                </c:pt>
                <c:pt idx="655">
                  <c:v>5074.005859375</c:v>
                </c:pt>
                <c:pt idx="656">
                  <c:v>5075.3594563801998</c:v>
                </c:pt>
                <c:pt idx="657">
                  <c:v>5073.7292968749998</c:v>
                </c:pt>
                <c:pt idx="658">
                  <c:v>5073.5985351562504</c:v>
                </c:pt>
                <c:pt idx="659">
                  <c:v>5081.4876953125004</c:v>
                </c:pt>
                <c:pt idx="660">
                  <c:v>5068.4093750000002</c:v>
                </c:pt>
                <c:pt idx="661">
                  <c:v>5076.8369954426998</c:v>
                </c:pt>
                <c:pt idx="662">
                  <c:v>5070.35400390625</c:v>
                </c:pt>
                <c:pt idx="663">
                  <c:v>5072.0158203125002</c:v>
                </c:pt>
                <c:pt idx="664">
                  <c:v>5074.8195312500002</c:v>
                </c:pt>
                <c:pt idx="665">
                  <c:v>5076.9540039062504</c:v>
                </c:pt>
                <c:pt idx="666">
                  <c:v>5077.9420572916597</c:v>
                </c:pt>
                <c:pt idx="667">
                  <c:v>5074.56884765625</c:v>
                </c:pt>
                <c:pt idx="668">
                  <c:v>5071.8988281250004</c:v>
                </c:pt>
                <c:pt idx="669">
                  <c:v>5073.2048828124998</c:v>
                </c:pt>
                <c:pt idx="670">
                  <c:v>5073.7629882812498</c:v>
                </c:pt>
                <c:pt idx="671">
                  <c:v>5077.07373046875</c:v>
                </c:pt>
                <c:pt idx="672">
                  <c:v>5075.2489257812504</c:v>
                </c:pt>
                <c:pt idx="673">
                  <c:v>5075.8659179687502</c:v>
                </c:pt>
                <c:pt idx="674">
                  <c:v>5068.4716796875</c:v>
                </c:pt>
                <c:pt idx="675">
                  <c:v>5073.9293945312502</c:v>
                </c:pt>
                <c:pt idx="676">
                  <c:v>5077.3133138020803</c:v>
                </c:pt>
                <c:pt idx="677">
                  <c:v>5076.9948242187502</c:v>
                </c:pt>
                <c:pt idx="678">
                  <c:v>5072.4474609375002</c:v>
                </c:pt>
                <c:pt idx="679">
                  <c:v>5073.3859375000002</c:v>
                </c:pt>
                <c:pt idx="680">
                  <c:v>5075.7629882812498</c:v>
                </c:pt>
                <c:pt idx="681">
                  <c:v>5072.1063639322902</c:v>
                </c:pt>
                <c:pt idx="682">
                  <c:v>5079.0389648437504</c:v>
                </c:pt>
                <c:pt idx="683">
                  <c:v>5068.4336914062496</c:v>
                </c:pt>
                <c:pt idx="684">
                  <c:v>5076.0958007812496</c:v>
                </c:pt>
                <c:pt idx="685">
                  <c:v>5079.7808593749996</c:v>
                </c:pt>
                <c:pt idx="686">
                  <c:v>5077.5237630208303</c:v>
                </c:pt>
                <c:pt idx="687">
                  <c:v>5073.7412109375</c:v>
                </c:pt>
                <c:pt idx="688">
                  <c:v>5076.0006835937502</c:v>
                </c:pt>
                <c:pt idx="689">
                  <c:v>5075.2899414062504</c:v>
                </c:pt>
                <c:pt idx="690">
                  <c:v>5073.12548828125</c:v>
                </c:pt>
                <c:pt idx="691">
                  <c:v>5073.8050130208303</c:v>
                </c:pt>
                <c:pt idx="692">
                  <c:v>5079.1379882812498</c:v>
                </c:pt>
                <c:pt idx="693">
                  <c:v>5072.6002929687502</c:v>
                </c:pt>
                <c:pt idx="694">
                  <c:v>5077.3460937500004</c:v>
                </c:pt>
                <c:pt idx="695">
                  <c:v>5077.0791992187496</c:v>
                </c:pt>
                <c:pt idx="696">
                  <c:v>5072.298828125</c:v>
                </c:pt>
                <c:pt idx="697">
                  <c:v>5073.8221679687504</c:v>
                </c:pt>
                <c:pt idx="698">
                  <c:v>5079.2623046874996</c:v>
                </c:pt>
                <c:pt idx="699">
                  <c:v>5075.1953125</c:v>
                </c:pt>
                <c:pt idx="700">
                  <c:v>5074.9305664062504</c:v>
                </c:pt>
                <c:pt idx="701">
                  <c:v>5076.2613932291597</c:v>
                </c:pt>
                <c:pt idx="702">
                  <c:v>5069.408203125</c:v>
                </c:pt>
                <c:pt idx="703">
                  <c:v>5074.4582031250002</c:v>
                </c:pt>
                <c:pt idx="704">
                  <c:v>5071.3895507812504</c:v>
                </c:pt>
                <c:pt idx="705">
                  <c:v>5076.1149414062502</c:v>
                </c:pt>
                <c:pt idx="706">
                  <c:v>5077.4514973958303</c:v>
                </c:pt>
                <c:pt idx="707">
                  <c:v>5075.2764648437496</c:v>
                </c:pt>
                <c:pt idx="708">
                  <c:v>5072.1373046874996</c:v>
                </c:pt>
                <c:pt idx="709">
                  <c:v>5074.0700195312502</c:v>
                </c:pt>
                <c:pt idx="710">
                  <c:v>5076.6827148437496</c:v>
                </c:pt>
                <c:pt idx="711">
                  <c:v>5069.5520019531205</c:v>
                </c:pt>
                <c:pt idx="712">
                  <c:v>5075.7698242187498</c:v>
                </c:pt>
                <c:pt idx="713">
                  <c:v>5074.3086914062496</c:v>
                </c:pt>
                <c:pt idx="714">
                  <c:v>5068.7698242187498</c:v>
                </c:pt>
                <c:pt idx="715">
                  <c:v>5075.0081054687498</c:v>
                </c:pt>
                <c:pt idx="716">
                  <c:v>5077.8552246093705</c:v>
                </c:pt>
                <c:pt idx="717">
                  <c:v>5076.2645507812504</c:v>
                </c:pt>
                <c:pt idx="718">
                  <c:v>5071.2693359374998</c:v>
                </c:pt>
                <c:pt idx="719">
                  <c:v>5078.5784179687498</c:v>
                </c:pt>
                <c:pt idx="720">
                  <c:v>5075.0476562499998</c:v>
                </c:pt>
                <c:pt idx="721">
                  <c:v>5073.6634928385402</c:v>
                </c:pt>
                <c:pt idx="722">
                  <c:v>5072.8556640625002</c:v>
                </c:pt>
                <c:pt idx="723">
                  <c:v>5079.3260742187504</c:v>
                </c:pt>
                <c:pt idx="724">
                  <c:v>5079.8567382812498</c:v>
                </c:pt>
                <c:pt idx="725">
                  <c:v>5079.2064453125004</c:v>
                </c:pt>
                <c:pt idx="726">
                  <c:v>5074.3153483072902</c:v>
                </c:pt>
                <c:pt idx="727">
                  <c:v>5075.5783203125002</c:v>
                </c:pt>
                <c:pt idx="728">
                  <c:v>5078.9747070312496</c:v>
                </c:pt>
                <c:pt idx="729">
                  <c:v>5078.7533203125004</c:v>
                </c:pt>
                <c:pt idx="730">
                  <c:v>5077.4419921874996</c:v>
                </c:pt>
                <c:pt idx="731">
                  <c:v>5076.1643066406205</c:v>
                </c:pt>
                <c:pt idx="732">
                  <c:v>5074.7391601562504</c:v>
                </c:pt>
                <c:pt idx="733">
                  <c:v>5077.9132812500002</c:v>
                </c:pt>
                <c:pt idx="734">
                  <c:v>5079.9561523437496</c:v>
                </c:pt>
                <c:pt idx="735">
                  <c:v>5078.1311523437498</c:v>
                </c:pt>
                <c:pt idx="736">
                  <c:v>5076.7923177083303</c:v>
                </c:pt>
                <c:pt idx="737">
                  <c:v>5077.5120117187498</c:v>
                </c:pt>
                <c:pt idx="738">
                  <c:v>5074.8642578125</c:v>
                </c:pt>
                <c:pt idx="739">
                  <c:v>5068.6487304687498</c:v>
                </c:pt>
                <c:pt idx="740">
                  <c:v>5075.5254882812496</c:v>
                </c:pt>
                <c:pt idx="741">
                  <c:v>5077.4805501301998</c:v>
                </c:pt>
                <c:pt idx="742">
                  <c:v>5073.57177734375</c:v>
                </c:pt>
                <c:pt idx="743">
                  <c:v>5067.7487304687502</c:v>
                </c:pt>
                <c:pt idx="744">
                  <c:v>5081.6021484374996</c:v>
                </c:pt>
                <c:pt idx="745">
                  <c:v>5073.3210937499998</c:v>
                </c:pt>
                <c:pt idx="746">
                  <c:v>5072.1604003906205</c:v>
                </c:pt>
                <c:pt idx="747">
                  <c:v>5075.6511718749998</c:v>
                </c:pt>
                <c:pt idx="748">
                  <c:v>5076.3747070312502</c:v>
                </c:pt>
                <c:pt idx="749">
                  <c:v>5073.9554687500004</c:v>
                </c:pt>
                <c:pt idx="750">
                  <c:v>5074.0326171875004</c:v>
                </c:pt>
                <c:pt idx="751">
                  <c:v>5079.1426595051998</c:v>
                </c:pt>
                <c:pt idx="752">
                  <c:v>5075.607421875</c:v>
                </c:pt>
                <c:pt idx="753">
                  <c:v>5074.8040039062498</c:v>
                </c:pt>
                <c:pt idx="754">
                  <c:v>5074.837890625</c:v>
                </c:pt>
                <c:pt idx="755">
                  <c:v>5074.7018554687502</c:v>
                </c:pt>
                <c:pt idx="756">
                  <c:v>5074.9090983072902</c:v>
                </c:pt>
                <c:pt idx="757">
                  <c:v>5070.4727539062496</c:v>
                </c:pt>
                <c:pt idx="758">
                  <c:v>5076.5245117187496</c:v>
                </c:pt>
                <c:pt idx="759">
                  <c:v>5082.4820312499996</c:v>
                </c:pt>
                <c:pt idx="760">
                  <c:v>5078.6237304687502</c:v>
                </c:pt>
                <c:pt idx="761">
                  <c:v>5075.2313639322902</c:v>
                </c:pt>
                <c:pt idx="762">
                  <c:v>5076.3322265625002</c:v>
                </c:pt>
                <c:pt idx="763">
                  <c:v>5071.5953124999996</c:v>
                </c:pt>
                <c:pt idx="764">
                  <c:v>5080.2950195312496</c:v>
                </c:pt>
                <c:pt idx="765">
                  <c:v>5072.7783203125</c:v>
                </c:pt>
                <c:pt idx="766">
                  <c:v>5073.1112467447902</c:v>
                </c:pt>
                <c:pt idx="767">
                  <c:v>5073.3533203124998</c:v>
                </c:pt>
                <c:pt idx="768">
                  <c:v>5076.0523437499996</c:v>
                </c:pt>
                <c:pt idx="769">
                  <c:v>5078.0506835937504</c:v>
                </c:pt>
                <c:pt idx="770">
                  <c:v>5076.4093750000002</c:v>
                </c:pt>
                <c:pt idx="771">
                  <c:v>5072.3106282551998</c:v>
                </c:pt>
                <c:pt idx="772">
                  <c:v>5078.37744140625</c:v>
                </c:pt>
                <c:pt idx="773">
                  <c:v>5074.2282226562502</c:v>
                </c:pt>
                <c:pt idx="774">
                  <c:v>5074.0726562500004</c:v>
                </c:pt>
                <c:pt idx="775">
                  <c:v>5074.7532226562498</c:v>
                </c:pt>
                <c:pt idx="776">
                  <c:v>5078.2118326822902</c:v>
                </c:pt>
                <c:pt idx="777">
                  <c:v>5073.0910156250002</c:v>
                </c:pt>
                <c:pt idx="778">
                  <c:v>5076.1943359375</c:v>
                </c:pt>
                <c:pt idx="779">
                  <c:v>5075.47265625</c:v>
                </c:pt>
                <c:pt idx="780">
                  <c:v>5071.2</c:v>
                </c:pt>
                <c:pt idx="781">
                  <c:v>5071.6273600260402</c:v>
                </c:pt>
                <c:pt idx="782">
                  <c:v>5075.1890624999996</c:v>
                </c:pt>
                <c:pt idx="783">
                  <c:v>5070.1705078124996</c:v>
                </c:pt>
                <c:pt idx="784">
                  <c:v>5077.1594726562498</c:v>
                </c:pt>
                <c:pt idx="785">
                  <c:v>5077.8795898437502</c:v>
                </c:pt>
                <c:pt idx="786">
                  <c:v>5077.7164713541597</c:v>
                </c:pt>
                <c:pt idx="787">
                  <c:v>5073.5920898437498</c:v>
                </c:pt>
                <c:pt idx="788">
                  <c:v>5071.6188476562502</c:v>
                </c:pt>
                <c:pt idx="789">
                  <c:v>5071.5251953124998</c:v>
                </c:pt>
                <c:pt idx="790">
                  <c:v>5074.6480468749996</c:v>
                </c:pt>
                <c:pt idx="791">
                  <c:v>5076.6013183593705</c:v>
                </c:pt>
                <c:pt idx="792">
                  <c:v>5071.1405273437504</c:v>
                </c:pt>
                <c:pt idx="793">
                  <c:v>5070.4426757812498</c:v>
                </c:pt>
                <c:pt idx="794">
                  <c:v>5076.65966796875</c:v>
                </c:pt>
                <c:pt idx="795">
                  <c:v>5076.0563476562502</c:v>
                </c:pt>
                <c:pt idx="796">
                  <c:v>5077.3493652343705</c:v>
                </c:pt>
                <c:pt idx="797">
                  <c:v>5069.7488281249998</c:v>
                </c:pt>
                <c:pt idx="798">
                  <c:v>5075.19091796875</c:v>
                </c:pt>
                <c:pt idx="799">
                  <c:v>5069.0095703124998</c:v>
                </c:pt>
                <c:pt idx="800">
                  <c:v>5072.7043945312498</c:v>
                </c:pt>
                <c:pt idx="801">
                  <c:v>5072.0528157551998</c:v>
                </c:pt>
                <c:pt idx="802">
                  <c:v>5073.6164062500002</c:v>
                </c:pt>
                <c:pt idx="803">
                  <c:v>5075.76416015625</c:v>
                </c:pt>
                <c:pt idx="804">
                  <c:v>5077.43359375</c:v>
                </c:pt>
                <c:pt idx="805">
                  <c:v>5076.9745117187504</c:v>
                </c:pt>
                <c:pt idx="806">
                  <c:v>5072.9763183593705</c:v>
                </c:pt>
                <c:pt idx="807">
                  <c:v>5077.9532226562496</c:v>
                </c:pt>
                <c:pt idx="808">
                  <c:v>5077.2200195312498</c:v>
                </c:pt>
                <c:pt idx="809">
                  <c:v>5076.7528320312504</c:v>
                </c:pt>
                <c:pt idx="810">
                  <c:v>5076.1255859374996</c:v>
                </c:pt>
                <c:pt idx="811">
                  <c:v>5070.0437825520803</c:v>
                </c:pt>
                <c:pt idx="812">
                  <c:v>5069.0826171874996</c:v>
                </c:pt>
                <c:pt idx="813">
                  <c:v>5078.2721679687502</c:v>
                </c:pt>
                <c:pt idx="814">
                  <c:v>5075.9603515625004</c:v>
                </c:pt>
                <c:pt idx="815">
                  <c:v>5078.4382812499998</c:v>
                </c:pt>
                <c:pt idx="816">
                  <c:v>5079.4763997395803</c:v>
                </c:pt>
                <c:pt idx="817">
                  <c:v>5078.2570312500002</c:v>
                </c:pt>
                <c:pt idx="818">
                  <c:v>5071.5799804687504</c:v>
                </c:pt>
                <c:pt idx="819">
                  <c:v>5075.5028320312504</c:v>
                </c:pt>
                <c:pt idx="820">
                  <c:v>5076.9705078124998</c:v>
                </c:pt>
                <c:pt idx="821">
                  <c:v>5074.5384114583303</c:v>
                </c:pt>
                <c:pt idx="822">
                  <c:v>5073.9421874999998</c:v>
                </c:pt>
                <c:pt idx="823">
                  <c:v>5072.5041015625002</c:v>
                </c:pt>
                <c:pt idx="824">
                  <c:v>5072.2588867187496</c:v>
                </c:pt>
                <c:pt idx="825">
                  <c:v>5074.9503906250002</c:v>
                </c:pt>
                <c:pt idx="826">
                  <c:v>5074.14501953125</c:v>
                </c:pt>
                <c:pt idx="827">
                  <c:v>5072.3010742187498</c:v>
                </c:pt>
                <c:pt idx="828">
                  <c:v>5079.8918945312498</c:v>
                </c:pt>
                <c:pt idx="829">
                  <c:v>5072.0716796875004</c:v>
                </c:pt>
                <c:pt idx="830">
                  <c:v>5075.6937500000004</c:v>
                </c:pt>
                <c:pt idx="831">
                  <c:v>5071.6233723958303</c:v>
                </c:pt>
                <c:pt idx="832">
                  <c:v>5074.5345703125004</c:v>
                </c:pt>
                <c:pt idx="833">
                  <c:v>5076.6552734375</c:v>
                </c:pt>
                <c:pt idx="834">
                  <c:v>5076.5137695312496</c:v>
                </c:pt>
                <c:pt idx="835">
                  <c:v>5076.4645507812502</c:v>
                </c:pt>
                <c:pt idx="836">
                  <c:v>5072.6216634114498</c:v>
                </c:pt>
                <c:pt idx="837">
                  <c:v>5070.6470703124996</c:v>
                </c:pt>
                <c:pt idx="838">
                  <c:v>5071.9206054687502</c:v>
                </c:pt>
                <c:pt idx="839">
                  <c:v>5072.5749999999998</c:v>
                </c:pt>
                <c:pt idx="840">
                  <c:v>5072.0814453125004</c:v>
                </c:pt>
                <c:pt idx="841">
                  <c:v>5074.3967285156205</c:v>
                </c:pt>
                <c:pt idx="842">
                  <c:v>5076.3114257812504</c:v>
                </c:pt>
                <c:pt idx="843">
                  <c:v>5078.6047851562498</c:v>
                </c:pt>
                <c:pt idx="844">
                  <c:v>5073.9989257812504</c:v>
                </c:pt>
                <c:pt idx="845">
                  <c:v>5074.4102539062496</c:v>
                </c:pt>
                <c:pt idx="846">
                  <c:v>5077.57470703125</c:v>
                </c:pt>
                <c:pt idx="847">
                  <c:v>5078.2107421874998</c:v>
                </c:pt>
                <c:pt idx="848">
                  <c:v>5078.3078125000002</c:v>
                </c:pt>
                <c:pt idx="849">
                  <c:v>5079.7195312499998</c:v>
                </c:pt>
                <c:pt idx="850">
                  <c:v>5077.5520507812498</c:v>
                </c:pt>
                <c:pt idx="851">
                  <c:v>5074.5917154947902</c:v>
                </c:pt>
                <c:pt idx="852">
                  <c:v>5071.3277343749996</c:v>
                </c:pt>
                <c:pt idx="853">
                  <c:v>5075.4183593750004</c:v>
                </c:pt>
                <c:pt idx="854">
                  <c:v>5073.3687499999996</c:v>
                </c:pt>
                <c:pt idx="855">
                  <c:v>5077.6664062500004</c:v>
                </c:pt>
                <c:pt idx="856">
                  <c:v>5072.0354003906205</c:v>
                </c:pt>
                <c:pt idx="857">
                  <c:v>5074.4445312500002</c:v>
                </c:pt>
                <c:pt idx="858">
                  <c:v>5079.3400390625002</c:v>
                </c:pt>
                <c:pt idx="859">
                  <c:v>5076.39990234375</c:v>
                </c:pt>
                <c:pt idx="860">
                  <c:v>5078.1116210937498</c:v>
                </c:pt>
                <c:pt idx="861">
                  <c:v>5074.0638020833303</c:v>
                </c:pt>
                <c:pt idx="862">
                  <c:v>5075.80908203125</c:v>
                </c:pt>
                <c:pt idx="863">
                  <c:v>5073.9659179687496</c:v>
                </c:pt>
                <c:pt idx="864">
                  <c:v>5075.4152343750002</c:v>
                </c:pt>
                <c:pt idx="865">
                  <c:v>5072.3518554687498</c:v>
                </c:pt>
                <c:pt idx="866">
                  <c:v>5075.2306315104097</c:v>
                </c:pt>
                <c:pt idx="867">
                  <c:v>5073.5478515625</c:v>
                </c:pt>
                <c:pt idx="868">
                  <c:v>5075.3133789062504</c:v>
                </c:pt>
                <c:pt idx="869">
                  <c:v>5073.4328125000002</c:v>
                </c:pt>
                <c:pt idx="870">
                  <c:v>5073.3721679687496</c:v>
                </c:pt>
                <c:pt idx="871">
                  <c:v>5074.8552246093705</c:v>
                </c:pt>
                <c:pt idx="872">
                  <c:v>5073.97119140625</c:v>
                </c:pt>
                <c:pt idx="873">
                  <c:v>5074.8058593750002</c:v>
                </c:pt>
                <c:pt idx="874">
                  <c:v>5075.8224609375002</c:v>
                </c:pt>
                <c:pt idx="875">
                  <c:v>5074.9697265625</c:v>
                </c:pt>
                <c:pt idx="876">
                  <c:v>5072.4959309895803</c:v>
                </c:pt>
                <c:pt idx="877">
                  <c:v>5072.9474609375002</c:v>
                </c:pt>
                <c:pt idx="878">
                  <c:v>5074.2950195312496</c:v>
                </c:pt>
                <c:pt idx="879">
                  <c:v>5075.0446289062502</c:v>
                </c:pt>
                <c:pt idx="880">
                  <c:v>5077.88720703125</c:v>
                </c:pt>
                <c:pt idx="881">
                  <c:v>5077.5929361979097</c:v>
                </c:pt>
                <c:pt idx="882">
                  <c:v>5076.9387695312498</c:v>
                </c:pt>
                <c:pt idx="883">
                  <c:v>5076.6600585937504</c:v>
                </c:pt>
                <c:pt idx="884">
                  <c:v>5071.1389648437498</c:v>
                </c:pt>
                <c:pt idx="885">
                  <c:v>5075.763671875</c:v>
                </c:pt>
                <c:pt idx="886">
                  <c:v>5075.20654296875</c:v>
                </c:pt>
                <c:pt idx="887">
                  <c:v>5073.0958984375002</c:v>
                </c:pt>
                <c:pt idx="888">
                  <c:v>5072.00634765625</c:v>
                </c:pt>
                <c:pt idx="889">
                  <c:v>5074.5194335937504</c:v>
                </c:pt>
                <c:pt idx="890">
                  <c:v>5073.3965820312496</c:v>
                </c:pt>
                <c:pt idx="891">
                  <c:v>5077.3688964843705</c:v>
                </c:pt>
                <c:pt idx="892">
                  <c:v>5076.9452148437504</c:v>
                </c:pt>
                <c:pt idx="893">
                  <c:v>5077.4541992187496</c:v>
                </c:pt>
                <c:pt idx="894">
                  <c:v>5078.255859375</c:v>
                </c:pt>
                <c:pt idx="895">
                  <c:v>5069.8279296874998</c:v>
                </c:pt>
                <c:pt idx="896">
                  <c:v>5074.5508626301998</c:v>
                </c:pt>
                <c:pt idx="897">
                  <c:v>5078.8185546875002</c:v>
                </c:pt>
                <c:pt idx="898">
                  <c:v>5079.5145507812504</c:v>
                </c:pt>
                <c:pt idx="899">
                  <c:v>5075.5458007812504</c:v>
                </c:pt>
                <c:pt idx="900">
                  <c:v>5073.0432617187498</c:v>
                </c:pt>
                <c:pt idx="901">
                  <c:v>5072.9243977864498</c:v>
                </c:pt>
                <c:pt idx="902">
                  <c:v>5072.9009765624996</c:v>
                </c:pt>
                <c:pt idx="903">
                  <c:v>5074.3459960937498</c:v>
                </c:pt>
                <c:pt idx="904">
                  <c:v>5077.8665039062498</c:v>
                </c:pt>
                <c:pt idx="905">
                  <c:v>5072.6174804687498</c:v>
                </c:pt>
                <c:pt idx="906">
                  <c:v>5068.2845052083303</c:v>
                </c:pt>
                <c:pt idx="907">
                  <c:v>5079.3424804687502</c:v>
                </c:pt>
                <c:pt idx="908">
                  <c:v>5076.5575195312504</c:v>
                </c:pt>
                <c:pt idx="909">
                  <c:v>5073.4373046874998</c:v>
                </c:pt>
                <c:pt idx="910">
                  <c:v>5074.5299804687502</c:v>
                </c:pt>
                <c:pt idx="911">
                  <c:v>5070.1587727864498</c:v>
                </c:pt>
                <c:pt idx="912">
                  <c:v>5076.3184570312496</c:v>
                </c:pt>
                <c:pt idx="913">
                  <c:v>5070.31494140625</c:v>
                </c:pt>
                <c:pt idx="914">
                  <c:v>5079.3918945312498</c:v>
                </c:pt>
                <c:pt idx="915">
                  <c:v>5079.1159179687502</c:v>
                </c:pt>
                <c:pt idx="916">
                  <c:v>5076.5192871093705</c:v>
                </c:pt>
                <c:pt idx="917">
                  <c:v>5074.7392578125</c:v>
                </c:pt>
                <c:pt idx="918">
                  <c:v>5075.0345703125004</c:v>
                </c:pt>
                <c:pt idx="919">
                  <c:v>5072.3248046874996</c:v>
                </c:pt>
                <c:pt idx="920">
                  <c:v>5070.6913085937504</c:v>
                </c:pt>
                <c:pt idx="921">
                  <c:v>5076.48974609375</c:v>
                </c:pt>
                <c:pt idx="922">
                  <c:v>5079.70458984375</c:v>
                </c:pt>
                <c:pt idx="923">
                  <c:v>5075.4175781249996</c:v>
                </c:pt>
                <c:pt idx="924">
                  <c:v>5077.2151367187498</c:v>
                </c:pt>
                <c:pt idx="925">
                  <c:v>5075.498046875</c:v>
                </c:pt>
                <c:pt idx="926">
                  <c:v>5068.3273111979097</c:v>
                </c:pt>
                <c:pt idx="927">
                  <c:v>5074.4997070312502</c:v>
                </c:pt>
                <c:pt idx="928">
                  <c:v>5074.54931640625</c:v>
                </c:pt>
                <c:pt idx="929">
                  <c:v>5079.2014648437498</c:v>
                </c:pt>
                <c:pt idx="930">
                  <c:v>5073.8084960937504</c:v>
                </c:pt>
                <c:pt idx="931">
                  <c:v>5077.9436848958303</c:v>
                </c:pt>
                <c:pt idx="932">
                  <c:v>5074.37353515625</c:v>
                </c:pt>
                <c:pt idx="933">
                  <c:v>5079.0416015624996</c:v>
                </c:pt>
                <c:pt idx="934">
                  <c:v>5074.94580078125</c:v>
                </c:pt>
                <c:pt idx="935">
                  <c:v>5078.2605468749998</c:v>
                </c:pt>
                <c:pt idx="936">
                  <c:v>5075.4404296875</c:v>
                </c:pt>
                <c:pt idx="937">
                  <c:v>5074.7711914062502</c:v>
                </c:pt>
                <c:pt idx="938">
                  <c:v>5081.8102539062502</c:v>
                </c:pt>
                <c:pt idx="939">
                  <c:v>5077.2882812500002</c:v>
                </c:pt>
                <c:pt idx="940">
                  <c:v>5073.6631835937496</c:v>
                </c:pt>
                <c:pt idx="941">
                  <c:v>5081.88037109375</c:v>
                </c:pt>
                <c:pt idx="942">
                  <c:v>5077.5534179687502</c:v>
                </c:pt>
                <c:pt idx="943">
                  <c:v>5076.9441406249998</c:v>
                </c:pt>
                <c:pt idx="944">
                  <c:v>5072.2572265625004</c:v>
                </c:pt>
                <c:pt idx="945">
                  <c:v>5075.2408203124996</c:v>
                </c:pt>
                <c:pt idx="946">
                  <c:v>5077.3736979166597</c:v>
                </c:pt>
                <c:pt idx="947">
                  <c:v>5075.91650390625</c:v>
                </c:pt>
                <c:pt idx="948">
                  <c:v>5071.1407226562496</c:v>
                </c:pt>
                <c:pt idx="949">
                  <c:v>5078.03076171875</c:v>
                </c:pt>
                <c:pt idx="950">
                  <c:v>5072.1892578124998</c:v>
                </c:pt>
                <c:pt idx="951">
                  <c:v>5071.8404134114498</c:v>
                </c:pt>
                <c:pt idx="952">
                  <c:v>5077.7117187499998</c:v>
                </c:pt>
                <c:pt idx="953">
                  <c:v>5074.2162109375004</c:v>
                </c:pt>
                <c:pt idx="954">
                  <c:v>5072.2137695312504</c:v>
                </c:pt>
                <c:pt idx="955">
                  <c:v>5075.4490234374998</c:v>
                </c:pt>
                <c:pt idx="956">
                  <c:v>5073.7194824218705</c:v>
                </c:pt>
                <c:pt idx="957">
                  <c:v>5073.322265625</c:v>
                </c:pt>
                <c:pt idx="958">
                  <c:v>5074.4549804687504</c:v>
                </c:pt>
                <c:pt idx="959">
                  <c:v>5075.1812499999996</c:v>
                </c:pt>
                <c:pt idx="960">
                  <c:v>5077.5888671875</c:v>
                </c:pt>
                <c:pt idx="961">
                  <c:v>5071.9352213541597</c:v>
                </c:pt>
                <c:pt idx="962">
                  <c:v>5072.1209960937504</c:v>
                </c:pt>
                <c:pt idx="963">
                  <c:v>5075.1062499999998</c:v>
                </c:pt>
                <c:pt idx="964">
                  <c:v>5069.3248046874996</c:v>
                </c:pt>
                <c:pt idx="965">
                  <c:v>5074.4732421874996</c:v>
                </c:pt>
                <c:pt idx="966">
                  <c:v>5076.3361002604097</c:v>
                </c:pt>
                <c:pt idx="967">
                  <c:v>5072.1047851562498</c:v>
                </c:pt>
                <c:pt idx="968">
                  <c:v>5073.818359375</c:v>
                </c:pt>
                <c:pt idx="969">
                  <c:v>5082.3973632812504</c:v>
                </c:pt>
                <c:pt idx="970">
                  <c:v>5072.6259765625</c:v>
                </c:pt>
                <c:pt idx="971">
                  <c:v>5080.9334309895803</c:v>
                </c:pt>
                <c:pt idx="972">
                  <c:v>5078.5267578125004</c:v>
                </c:pt>
                <c:pt idx="973">
                  <c:v>5072.4359375000004</c:v>
                </c:pt>
                <c:pt idx="974">
                  <c:v>5076.9267578125</c:v>
                </c:pt>
                <c:pt idx="975">
                  <c:v>5074.2989257812496</c:v>
                </c:pt>
                <c:pt idx="976">
                  <c:v>5079.1408691406205</c:v>
                </c:pt>
                <c:pt idx="977">
                  <c:v>5078.470703125</c:v>
                </c:pt>
                <c:pt idx="978">
                  <c:v>5070.2839843749998</c:v>
                </c:pt>
                <c:pt idx="979">
                  <c:v>5070.3235351562498</c:v>
                </c:pt>
                <c:pt idx="980">
                  <c:v>5076.4122070312496</c:v>
                </c:pt>
                <c:pt idx="981">
                  <c:v>5075.20458984375</c:v>
                </c:pt>
                <c:pt idx="982">
                  <c:v>5071.3698242187502</c:v>
                </c:pt>
                <c:pt idx="983">
                  <c:v>5078.6416992187496</c:v>
                </c:pt>
                <c:pt idx="984">
                  <c:v>5079.33056640625</c:v>
                </c:pt>
                <c:pt idx="985">
                  <c:v>5077.1397460937496</c:v>
                </c:pt>
                <c:pt idx="986">
                  <c:v>5076.1878255208303</c:v>
                </c:pt>
                <c:pt idx="987">
                  <c:v>5073.8083007812502</c:v>
                </c:pt>
                <c:pt idx="988">
                  <c:v>5072.4864257812496</c:v>
                </c:pt>
                <c:pt idx="989">
                  <c:v>5069.5189453125004</c:v>
                </c:pt>
                <c:pt idx="990">
                  <c:v>5075.8538085937498</c:v>
                </c:pt>
                <c:pt idx="991">
                  <c:v>5071.9493815104097</c:v>
                </c:pt>
                <c:pt idx="992">
                  <c:v>5075.4268554687496</c:v>
                </c:pt>
                <c:pt idx="993">
                  <c:v>5071.376953125</c:v>
                </c:pt>
                <c:pt idx="994">
                  <c:v>5081.8958984375004</c:v>
                </c:pt>
                <c:pt idx="995">
                  <c:v>5076.9300781250004</c:v>
                </c:pt>
                <c:pt idx="996">
                  <c:v>5075.7727050781205</c:v>
                </c:pt>
                <c:pt idx="997">
                  <c:v>5075.4978515624998</c:v>
                </c:pt>
                <c:pt idx="998">
                  <c:v>5069.8095703125</c:v>
                </c:pt>
                <c:pt idx="999">
                  <c:v>5080.3628906249996</c:v>
                </c:pt>
                <c:pt idx="1000">
                  <c:v>5072.6568359374996</c:v>
                </c:pt>
                <c:pt idx="1001">
                  <c:v>5076.6065266926998</c:v>
                </c:pt>
                <c:pt idx="1002">
                  <c:v>5076.8955078125</c:v>
                </c:pt>
                <c:pt idx="1003">
                  <c:v>5077.5221679687502</c:v>
                </c:pt>
                <c:pt idx="1004">
                  <c:v>5075.78369140625</c:v>
                </c:pt>
                <c:pt idx="1005">
                  <c:v>5081.1356445312504</c:v>
                </c:pt>
                <c:pt idx="1006">
                  <c:v>5078.56884765625</c:v>
                </c:pt>
                <c:pt idx="1007">
                  <c:v>5072.57421875</c:v>
                </c:pt>
                <c:pt idx="1008">
                  <c:v>5071.4606445312502</c:v>
                </c:pt>
                <c:pt idx="1009">
                  <c:v>5076.9166015624996</c:v>
                </c:pt>
                <c:pt idx="1010">
                  <c:v>5077.46875</c:v>
                </c:pt>
                <c:pt idx="1011">
                  <c:v>5075.9105631510402</c:v>
                </c:pt>
                <c:pt idx="1012">
                  <c:v>5077.6193359375002</c:v>
                </c:pt>
                <c:pt idx="1013">
                  <c:v>5074.3885742187504</c:v>
                </c:pt>
                <c:pt idx="1014">
                  <c:v>5071.1964843750002</c:v>
                </c:pt>
                <c:pt idx="1015">
                  <c:v>5078.7323242187504</c:v>
                </c:pt>
                <c:pt idx="1016">
                  <c:v>5080.0904947916597</c:v>
                </c:pt>
                <c:pt idx="1017">
                  <c:v>5071.7429687499998</c:v>
                </c:pt>
                <c:pt idx="1018">
                  <c:v>5074.8287109374996</c:v>
                </c:pt>
                <c:pt idx="1019">
                  <c:v>5074.2640625000004</c:v>
                </c:pt>
                <c:pt idx="1020">
                  <c:v>5077.9250000000002</c:v>
                </c:pt>
                <c:pt idx="1021">
                  <c:v>5076.1117350260402</c:v>
                </c:pt>
                <c:pt idx="1022">
                  <c:v>5077.5638671875004</c:v>
                </c:pt>
                <c:pt idx="1023">
                  <c:v>5069.0223632812504</c:v>
                </c:pt>
                <c:pt idx="1024">
                  <c:v>5075.0521484375004</c:v>
                </c:pt>
                <c:pt idx="1025">
                  <c:v>5076.6302734375004</c:v>
                </c:pt>
                <c:pt idx="1026">
                  <c:v>5071.9049479166597</c:v>
                </c:pt>
                <c:pt idx="1027">
                  <c:v>5072.9864257812496</c:v>
                </c:pt>
                <c:pt idx="1028">
                  <c:v>5070.5673828125</c:v>
                </c:pt>
                <c:pt idx="1029">
                  <c:v>5078.4352539062502</c:v>
                </c:pt>
                <c:pt idx="1030">
                  <c:v>5075.56005859375</c:v>
                </c:pt>
                <c:pt idx="1031">
                  <c:v>5079.2981770833303</c:v>
                </c:pt>
                <c:pt idx="1032">
                  <c:v>5071.0345703125004</c:v>
                </c:pt>
                <c:pt idx="1033">
                  <c:v>5072.5643554687504</c:v>
                </c:pt>
                <c:pt idx="1034">
                  <c:v>5077.8785156249996</c:v>
                </c:pt>
                <c:pt idx="1035">
                  <c:v>5071.64990234375</c:v>
                </c:pt>
                <c:pt idx="1036">
                  <c:v>5071.0692545572902</c:v>
                </c:pt>
                <c:pt idx="1037">
                  <c:v>5076.490234375</c:v>
                </c:pt>
                <c:pt idx="1038">
                  <c:v>5069.8674804687498</c:v>
                </c:pt>
                <c:pt idx="1039">
                  <c:v>5075.560546875</c:v>
                </c:pt>
                <c:pt idx="1040">
                  <c:v>5081.3765624999996</c:v>
                </c:pt>
                <c:pt idx="1041">
                  <c:v>5077.0777180989498</c:v>
                </c:pt>
                <c:pt idx="1042">
                  <c:v>5074.4466796875004</c:v>
                </c:pt>
                <c:pt idx="1043">
                  <c:v>5069.4426757812498</c:v>
                </c:pt>
                <c:pt idx="1044">
                  <c:v>5072.1544921875002</c:v>
                </c:pt>
                <c:pt idx="1045">
                  <c:v>5072.3394531249996</c:v>
                </c:pt>
                <c:pt idx="1046">
                  <c:v>5074.8616536458303</c:v>
                </c:pt>
                <c:pt idx="1047">
                  <c:v>5069.1022460937502</c:v>
                </c:pt>
                <c:pt idx="1048">
                  <c:v>5078.1907226562498</c:v>
                </c:pt>
                <c:pt idx="1049">
                  <c:v>5074.2398437499996</c:v>
                </c:pt>
                <c:pt idx="1050">
                  <c:v>5076.2861328125</c:v>
                </c:pt>
                <c:pt idx="1051">
                  <c:v>5074.29541015625</c:v>
                </c:pt>
                <c:pt idx="1052">
                  <c:v>5072.7686523437496</c:v>
                </c:pt>
                <c:pt idx="1053">
                  <c:v>5073.5355468750004</c:v>
                </c:pt>
                <c:pt idx="1054">
                  <c:v>5078.2507812499998</c:v>
                </c:pt>
                <c:pt idx="1055">
                  <c:v>5070.9297851562496</c:v>
                </c:pt>
                <c:pt idx="1056">
                  <c:v>5071.9844563801998</c:v>
                </c:pt>
                <c:pt idx="1057">
                  <c:v>5080.1009765625004</c:v>
                </c:pt>
                <c:pt idx="1058">
                  <c:v>5072.6696289062502</c:v>
                </c:pt>
                <c:pt idx="1059">
                  <c:v>5078.4543945312498</c:v>
                </c:pt>
                <c:pt idx="1060">
                  <c:v>5074.2087890624998</c:v>
                </c:pt>
                <c:pt idx="1061">
                  <c:v>5071.6653645833303</c:v>
                </c:pt>
                <c:pt idx="1062">
                  <c:v>5074.61181640625</c:v>
                </c:pt>
                <c:pt idx="1063">
                  <c:v>5072.3359375</c:v>
                </c:pt>
                <c:pt idx="1064">
                  <c:v>5076.7628906250002</c:v>
                </c:pt>
                <c:pt idx="1065">
                  <c:v>5074.5763671875002</c:v>
                </c:pt>
                <c:pt idx="1066">
                  <c:v>5076.0887858072902</c:v>
                </c:pt>
                <c:pt idx="1067">
                  <c:v>5072.4969726562504</c:v>
                </c:pt>
                <c:pt idx="1068">
                  <c:v>5074.8995117187496</c:v>
                </c:pt>
                <c:pt idx="1069">
                  <c:v>5071.4458984374996</c:v>
                </c:pt>
                <c:pt idx="1070">
                  <c:v>5076.8275390625004</c:v>
                </c:pt>
                <c:pt idx="1071">
                  <c:v>5074.8253580729097</c:v>
                </c:pt>
                <c:pt idx="1072">
                  <c:v>5077.4958007812502</c:v>
                </c:pt>
                <c:pt idx="1073">
                  <c:v>5072.2156249999998</c:v>
                </c:pt>
                <c:pt idx="1074">
                  <c:v>5076.2410156249998</c:v>
                </c:pt>
                <c:pt idx="1075">
                  <c:v>5080.8375976562502</c:v>
                </c:pt>
                <c:pt idx="1076">
                  <c:v>5075.7967936197902</c:v>
                </c:pt>
                <c:pt idx="1077">
                  <c:v>5078.0983398437502</c:v>
                </c:pt>
                <c:pt idx="1078">
                  <c:v>5073.0778320312502</c:v>
                </c:pt>
                <c:pt idx="1079">
                  <c:v>5074.8765624999996</c:v>
                </c:pt>
                <c:pt idx="1080">
                  <c:v>5073.6336914062504</c:v>
                </c:pt>
                <c:pt idx="1081">
                  <c:v>5073.22314453125</c:v>
                </c:pt>
                <c:pt idx="1082">
                  <c:v>5079.1871093749996</c:v>
                </c:pt>
                <c:pt idx="1083">
                  <c:v>5081.0666992187498</c:v>
                </c:pt>
                <c:pt idx="1084">
                  <c:v>5073.3241210937504</c:v>
                </c:pt>
                <c:pt idx="1085">
                  <c:v>5075.4970703125</c:v>
                </c:pt>
                <c:pt idx="1086">
                  <c:v>5073.6951497395803</c:v>
                </c:pt>
                <c:pt idx="1087">
                  <c:v>5076.4166015624996</c:v>
                </c:pt>
                <c:pt idx="1088">
                  <c:v>5074.8312500000002</c:v>
                </c:pt>
                <c:pt idx="1089">
                  <c:v>5076.1253906250004</c:v>
                </c:pt>
                <c:pt idx="1090">
                  <c:v>5076.2022460937496</c:v>
                </c:pt>
                <c:pt idx="1091">
                  <c:v>5073.1911621093705</c:v>
                </c:pt>
                <c:pt idx="1092">
                  <c:v>5076.1119140624996</c:v>
                </c:pt>
                <c:pt idx="1093">
                  <c:v>5073.2021484375</c:v>
                </c:pt>
                <c:pt idx="1094">
                  <c:v>5076.8444335937502</c:v>
                </c:pt>
                <c:pt idx="1095">
                  <c:v>5074.9416015625002</c:v>
                </c:pt>
                <c:pt idx="1096">
                  <c:v>5069.1575520833303</c:v>
                </c:pt>
                <c:pt idx="1097">
                  <c:v>5076.3163085937504</c:v>
                </c:pt>
                <c:pt idx="1098">
                  <c:v>5074.2575195312502</c:v>
                </c:pt>
                <c:pt idx="1099">
                  <c:v>5080.9523437500002</c:v>
                </c:pt>
                <c:pt idx="1100">
                  <c:v>5075.1465820312496</c:v>
                </c:pt>
                <c:pt idx="1101">
                  <c:v>5077.2445475260402</c:v>
                </c:pt>
                <c:pt idx="1102">
                  <c:v>5070.50537109375</c:v>
                </c:pt>
                <c:pt idx="1103">
                  <c:v>5075.6604492187498</c:v>
                </c:pt>
                <c:pt idx="1104">
                  <c:v>5077.3128906250004</c:v>
                </c:pt>
                <c:pt idx="1105">
                  <c:v>5074.4163085937498</c:v>
                </c:pt>
                <c:pt idx="1106">
                  <c:v>5081.7939453125</c:v>
                </c:pt>
                <c:pt idx="1107">
                  <c:v>5077.40673828125</c:v>
                </c:pt>
                <c:pt idx="1108">
                  <c:v>5071.1991210937504</c:v>
                </c:pt>
                <c:pt idx="1109">
                  <c:v>5079.9117187499996</c:v>
                </c:pt>
                <c:pt idx="1110">
                  <c:v>5078.5306640625004</c:v>
                </c:pt>
                <c:pt idx="1111">
                  <c:v>5075.2862141926998</c:v>
                </c:pt>
                <c:pt idx="1112">
                  <c:v>5077.4255859374998</c:v>
                </c:pt>
                <c:pt idx="1113">
                  <c:v>5076.3563476562504</c:v>
                </c:pt>
                <c:pt idx="1114">
                  <c:v>5080.0718749999996</c:v>
                </c:pt>
                <c:pt idx="1115">
                  <c:v>5075.3321289062496</c:v>
                </c:pt>
                <c:pt idx="1116">
                  <c:v>5072.9402669270803</c:v>
                </c:pt>
                <c:pt idx="1117">
                  <c:v>5069.5569335937498</c:v>
                </c:pt>
                <c:pt idx="1118">
                  <c:v>5074.6159179687502</c:v>
                </c:pt>
                <c:pt idx="1119">
                  <c:v>5071.73876953125</c:v>
                </c:pt>
                <c:pt idx="1120">
                  <c:v>5076.5967773437496</c:v>
                </c:pt>
                <c:pt idx="1121">
                  <c:v>5075.701171875</c:v>
                </c:pt>
                <c:pt idx="1122">
                  <c:v>5081.4708007812496</c:v>
                </c:pt>
                <c:pt idx="1123">
                  <c:v>5076.5022460937498</c:v>
                </c:pt>
                <c:pt idx="1124">
                  <c:v>5073.0450195312496</c:v>
                </c:pt>
                <c:pt idx="1125">
                  <c:v>5073.7978515625</c:v>
                </c:pt>
                <c:pt idx="1126">
                  <c:v>5069.5496419270803</c:v>
                </c:pt>
                <c:pt idx="1127">
                  <c:v>5079.4836914062498</c:v>
                </c:pt>
                <c:pt idx="1128">
                  <c:v>5070.9905273437498</c:v>
                </c:pt>
                <c:pt idx="1129">
                  <c:v>5082.47021484375</c:v>
                </c:pt>
                <c:pt idx="1130">
                  <c:v>5070.8360351562496</c:v>
                </c:pt>
                <c:pt idx="1131">
                  <c:v>5072.6761067708303</c:v>
                </c:pt>
                <c:pt idx="1132">
                  <c:v>5073.9823242187504</c:v>
                </c:pt>
                <c:pt idx="1133">
                  <c:v>5074.9138671874998</c:v>
                </c:pt>
                <c:pt idx="1134">
                  <c:v>5078.3744140625004</c:v>
                </c:pt>
                <c:pt idx="1135">
                  <c:v>5071.169921875</c:v>
                </c:pt>
                <c:pt idx="1136">
                  <c:v>5073.0265299479097</c:v>
                </c:pt>
                <c:pt idx="1137">
                  <c:v>5075.7228515625002</c:v>
                </c:pt>
                <c:pt idx="1138">
                  <c:v>5075.7965820312502</c:v>
                </c:pt>
                <c:pt idx="1139">
                  <c:v>5076.6626953124996</c:v>
                </c:pt>
                <c:pt idx="1140">
                  <c:v>5075.4825195312496</c:v>
                </c:pt>
                <c:pt idx="1141">
                  <c:v>5077.33740234375</c:v>
                </c:pt>
                <c:pt idx="1142">
                  <c:v>5076.5652343749998</c:v>
                </c:pt>
                <c:pt idx="1143">
                  <c:v>5072.6957031250004</c:v>
                </c:pt>
                <c:pt idx="1144">
                  <c:v>5074.7978515625</c:v>
                </c:pt>
                <c:pt idx="1145">
                  <c:v>5073.6253906250004</c:v>
                </c:pt>
                <c:pt idx="1146">
                  <c:v>5072.0982259114498</c:v>
                </c:pt>
                <c:pt idx="1147">
                  <c:v>5072.2263671874998</c:v>
                </c:pt>
                <c:pt idx="1148">
                  <c:v>5070.4735351562504</c:v>
                </c:pt>
                <c:pt idx="1149">
                  <c:v>5073.5690429687502</c:v>
                </c:pt>
                <c:pt idx="1150">
                  <c:v>5071.9674804687502</c:v>
                </c:pt>
                <c:pt idx="1151">
                  <c:v>5079.0970865885402</c:v>
                </c:pt>
                <c:pt idx="1152">
                  <c:v>5077.6415039062504</c:v>
                </c:pt>
                <c:pt idx="1153">
                  <c:v>5072.1968749999996</c:v>
                </c:pt>
                <c:pt idx="1154">
                  <c:v>5079.0107421875</c:v>
                </c:pt>
                <c:pt idx="1155">
                  <c:v>5075.8127929687498</c:v>
                </c:pt>
                <c:pt idx="1156">
                  <c:v>5072.7714029947902</c:v>
                </c:pt>
                <c:pt idx="1157">
                  <c:v>5074.7337890625004</c:v>
                </c:pt>
                <c:pt idx="1158">
                  <c:v>5073.5773437500002</c:v>
                </c:pt>
                <c:pt idx="1159">
                  <c:v>5079.0368164062502</c:v>
                </c:pt>
                <c:pt idx="1160">
                  <c:v>5072.7707031250002</c:v>
                </c:pt>
                <c:pt idx="1161">
                  <c:v>5069.4152832031205</c:v>
                </c:pt>
                <c:pt idx="1162">
                  <c:v>5069.4289062500002</c:v>
                </c:pt>
                <c:pt idx="1163">
                  <c:v>5075.1348632812496</c:v>
                </c:pt>
                <c:pt idx="1164">
                  <c:v>5074.6854492187504</c:v>
                </c:pt>
                <c:pt idx="1165">
                  <c:v>5072.5323242187496</c:v>
                </c:pt>
                <c:pt idx="1166">
                  <c:v>5071.1954752604097</c:v>
                </c:pt>
                <c:pt idx="1167">
                  <c:v>5069.82421875</c:v>
                </c:pt>
                <c:pt idx="1168">
                  <c:v>5074.2080078125</c:v>
                </c:pt>
                <c:pt idx="1169">
                  <c:v>5075.9114257812498</c:v>
                </c:pt>
                <c:pt idx="1170">
                  <c:v>5076.3497070312496</c:v>
                </c:pt>
                <c:pt idx="1171">
                  <c:v>5072.7179361979097</c:v>
                </c:pt>
                <c:pt idx="1172">
                  <c:v>5073.3423828124996</c:v>
                </c:pt>
                <c:pt idx="1173">
                  <c:v>5076.8077148437496</c:v>
                </c:pt>
                <c:pt idx="1174">
                  <c:v>5074.09912109375</c:v>
                </c:pt>
                <c:pt idx="1175">
                  <c:v>5076.3366210937502</c:v>
                </c:pt>
                <c:pt idx="1176">
                  <c:v>5072.72412109375</c:v>
                </c:pt>
                <c:pt idx="1177">
                  <c:v>5071.6536132812498</c:v>
                </c:pt>
                <c:pt idx="1178">
                  <c:v>5078.5596679687496</c:v>
                </c:pt>
                <c:pt idx="1179">
                  <c:v>5073.2510742187496</c:v>
                </c:pt>
                <c:pt idx="1180">
                  <c:v>5068.5680664062502</c:v>
                </c:pt>
                <c:pt idx="1181">
                  <c:v>5074.1175130208303</c:v>
                </c:pt>
                <c:pt idx="1182">
                  <c:v>5075.2796875000004</c:v>
                </c:pt>
                <c:pt idx="1183">
                  <c:v>5079.4471679687504</c:v>
                </c:pt>
                <c:pt idx="1184">
                  <c:v>5071.2787109375004</c:v>
                </c:pt>
                <c:pt idx="1185">
                  <c:v>5070.62548828125</c:v>
                </c:pt>
                <c:pt idx="1186">
                  <c:v>5076.6901855468705</c:v>
                </c:pt>
                <c:pt idx="1187">
                  <c:v>5075.5489257812496</c:v>
                </c:pt>
                <c:pt idx="1188">
                  <c:v>5077.3025390624998</c:v>
                </c:pt>
                <c:pt idx="1189">
                  <c:v>5069.2604492187502</c:v>
                </c:pt>
                <c:pt idx="1190">
                  <c:v>5072.8478515625002</c:v>
                </c:pt>
                <c:pt idx="1191">
                  <c:v>5072.5964355468705</c:v>
                </c:pt>
                <c:pt idx="1192">
                  <c:v>5076.4952148437496</c:v>
                </c:pt>
                <c:pt idx="1193">
                  <c:v>5071.7303710937504</c:v>
                </c:pt>
                <c:pt idx="1194">
                  <c:v>5072.7995117187502</c:v>
                </c:pt>
                <c:pt idx="1195">
                  <c:v>5069.0900390625002</c:v>
                </c:pt>
                <c:pt idx="1196">
                  <c:v>5080.0305175781205</c:v>
                </c:pt>
                <c:pt idx="1197">
                  <c:v>5074.5554687499998</c:v>
                </c:pt>
                <c:pt idx="1198">
                  <c:v>5073.5363281250002</c:v>
                </c:pt>
                <c:pt idx="1199">
                  <c:v>5074.6792968749996</c:v>
                </c:pt>
                <c:pt idx="1200">
                  <c:v>5071.2300781249996</c:v>
                </c:pt>
                <c:pt idx="1201">
                  <c:v>5077.5088704426998</c:v>
                </c:pt>
                <c:pt idx="1202">
                  <c:v>5067.9763671874998</c:v>
                </c:pt>
                <c:pt idx="1203">
                  <c:v>5081.1589843749998</c:v>
                </c:pt>
                <c:pt idx="1204">
                  <c:v>5077.30029296875</c:v>
                </c:pt>
                <c:pt idx="1205">
                  <c:v>5073.3538085937498</c:v>
                </c:pt>
                <c:pt idx="1206">
                  <c:v>5072.9127604166597</c:v>
                </c:pt>
                <c:pt idx="1207">
                  <c:v>5078.50244140625</c:v>
                </c:pt>
                <c:pt idx="1208">
                  <c:v>5074.3966796875002</c:v>
                </c:pt>
                <c:pt idx="1209">
                  <c:v>5078.19873046875</c:v>
                </c:pt>
                <c:pt idx="1210">
                  <c:v>5071.9413085937504</c:v>
                </c:pt>
                <c:pt idx="1211">
                  <c:v>5076.2752278645803</c:v>
                </c:pt>
                <c:pt idx="1212">
                  <c:v>5080.0491210937498</c:v>
                </c:pt>
                <c:pt idx="1213">
                  <c:v>5073.9151367187496</c:v>
                </c:pt>
                <c:pt idx="1214">
                  <c:v>5075.3094726562504</c:v>
                </c:pt>
                <c:pt idx="1215">
                  <c:v>5067.2596679687504</c:v>
                </c:pt>
                <c:pt idx="1216">
                  <c:v>5070.7684733072902</c:v>
                </c:pt>
                <c:pt idx="1217">
                  <c:v>5079.1749023437496</c:v>
                </c:pt>
                <c:pt idx="1218">
                  <c:v>5076.9486328125004</c:v>
                </c:pt>
                <c:pt idx="1219">
                  <c:v>5070.3430664062498</c:v>
                </c:pt>
                <c:pt idx="1220">
                  <c:v>5076.9200195312496</c:v>
                </c:pt>
                <c:pt idx="1221">
                  <c:v>5073.5043131510402</c:v>
                </c:pt>
                <c:pt idx="1222">
                  <c:v>5075.1881835937502</c:v>
                </c:pt>
                <c:pt idx="1223">
                  <c:v>5073.5857421874998</c:v>
                </c:pt>
                <c:pt idx="1224">
                  <c:v>5071.4421874999998</c:v>
                </c:pt>
                <c:pt idx="1225">
                  <c:v>5072.1180664062504</c:v>
                </c:pt>
                <c:pt idx="1226">
                  <c:v>5078.4079589843705</c:v>
                </c:pt>
                <c:pt idx="1227">
                  <c:v>5068.5896484374998</c:v>
                </c:pt>
                <c:pt idx="1228">
                  <c:v>5071.1581054687504</c:v>
                </c:pt>
                <c:pt idx="1229">
                  <c:v>5075.7369140624996</c:v>
                </c:pt>
                <c:pt idx="1230">
                  <c:v>5073.5179687500004</c:v>
                </c:pt>
                <c:pt idx="1231">
                  <c:v>5075.8479003906205</c:v>
                </c:pt>
                <c:pt idx="1232">
                  <c:v>5073.2336914062498</c:v>
                </c:pt>
                <c:pt idx="1233">
                  <c:v>5078.1936523437498</c:v>
                </c:pt>
                <c:pt idx="1234">
                  <c:v>5072.0930664062498</c:v>
                </c:pt>
                <c:pt idx="1235">
                  <c:v>5075.0818359374998</c:v>
                </c:pt>
                <c:pt idx="1236">
                  <c:v>5068.8606770833303</c:v>
                </c:pt>
                <c:pt idx="1237">
                  <c:v>5075.5785156250004</c:v>
                </c:pt>
                <c:pt idx="1238">
                  <c:v>5073.4488281249996</c:v>
                </c:pt>
                <c:pt idx="1239">
                  <c:v>5079.2833007812496</c:v>
                </c:pt>
                <c:pt idx="1240">
                  <c:v>5075.0905273437502</c:v>
                </c:pt>
                <c:pt idx="1241">
                  <c:v>5077.0839029947902</c:v>
                </c:pt>
                <c:pt idx="1242">
                  <c:v>5076.8814453124996</c:v>
                </c:pt>
                <c:pt idx="1243">
                  <c:v>5069.8148437500004</c:v>
                </c:pt>
                <c:pt idx="1244">
                  <c:v>5077.3782226562498</c:v>
                </c:pt>
                <c:pt idx="1245">
                  <c:v>5075.7463867187498</c:v>
                </c:pt>
                <c:pt idx="1246">
                  <c:v>5082.5344238281205</c:v>
                </c:pt>
                <c:pt idx="1247">
                  <c:v>5072.5052734375004</c:v>
                </c:pt>
                <c:pt idx="1248">
                  <c:v>5078.2268554687498</c:v>
                </c:pt>
                <c:pt idx="1249">
                  <c:v>5072.9056640625004</c:v>
                </c:pt>
                <c:pt idx="1250">
                  <c:v>5078.91748046875</c:v>
                </c:pt>
                <c:pt idx="1251">
                  <c:v>5072.8564453125</c:v>
                </c:pt>
                <c:pt idx="1252">
                  <c:v>5072.5715820312498</c:v>
                </c:pt>
                <c:pt idx="1253">
                  <c:v>5071.4745117187504</c:v>
                </c:pt>
                <c:pt idx="1254">
                  <c:v>5076.6814453124998</c:v>
                </c:pt>
                <c:pt idx="1255">
                  <c:v>5072.7119140625</c:v>
                </c:pt>
                <c:pt idx="1256">
                  <c:v>5073.7500813801998</c:v>
                </c:pt>
                <c:pt idx="1257">
                  <c:v>5077.4013671875</c:v>
                </c:pt>
                <c:pt idx="1258">
                  <c:v>5083.6498046875004</c:v>
                </c:pt>
                <c:pt idx="1259">
                  <c:v>5071.36474609375</c:v>
                </c:pt>
                <c:pt idx="1260">
                  <c:v>5073.8474609374998</c:v>
                </c:pt>
                <c:pt idx="1261">
                  <c:v>5071.3275553385402</c:v>
                </c:pt>
                <c:pt idx="1262">
                  <c:v>5077.6446289062496</c:v>
                </c:pt>
                <c:pt idx="1263">
                  <c:v>5073.6034179687504</c:v>
                </c:pt>
                <c:pt idx="1264">
                  <c:v>5075.0474609374996</c:v>
                </c:pt>
                <c:pt idx="1265">
                  <c:v>5072.3317382812502</c:v>
                </c:pt>
                <c:pt idx="1266">
                  <c:v>5076.9815266926998</c:v>
                </c:pt>
                <c:pt idx="1267">
                  <c:v>5075.5694335937496</c:v>
                </c:pt>
                <c:pt idx="1268">
                  <c:v>5078.2022460937496</c:v>
                </c:pt>
                <c:pt idx="1269">
                  <c:v>5073.3015624999998</c:v>
                </c:pt>
                <c:pt idx="1270">
                  <c:v>5073.6244140625004</c:v>
                </c:pt>
                <c:pt idx="1271">
                  <c:v>5074.4601236979097</c:v>
                </c:pt>
                <c:pt idx="1272">
                  <c:v>5080.2730468749996</c:v>
                </c:pt>
                <c:pt idx="1273">
                  <c:v>5072.0740234374998</c:v>
                </c:pt>
                <c:pt idx="1274">
                  <c:v>5078.90283203125</c:v>
                </c:pt>
                <c:pt idx="1275">
                  <c:v>5077.7487304687502</c:v>
                </c:pt>
                <c:pt idx="1276">
                  <c:v>5077.49169921875</c:v>
                </c:pt>
                <c:pt idx="1277">
                  <c:v>5072.5771484375</c:v>
                </c:pt>
                <c:pt idx="1278">
                  <c:v>5076.6154296875002</c:v>
                </c:pt>
                <c:pt idx="1279">
                  <c:v>5072.2333984375</c:v>
                </c:pt>
                <c:pt idx="1280">
                  <c:v>5073.9072265625</c:v>
                </c:pt>
                <c:pt idx="1281">
                  <c:v>5075.0284830729097</c:v>
                </c:pt>
                <c:pt idx="1282">
                  <c:v>5069.71142578125</c:v>
                </c:pt>
                <c:pt idx="1283">
                  <c:v>5076.5661132812502</c:v>
                </c:pt>
                <c:pt idx="1284">
                  <c:v>5075.6766601562504</c:v>
                </c:pt>
                <c:pt idx="1285">
                  <c:v>5074.2126953124998</c:v>
                </c:pt>
                <c:pt idx="1286">
                  <c:v>5072.3975423176998</c:v>
                </c:pt>
                <c:pt idx="1287">
                  <c:v>5077.8257812499996</c:v>
                </c:pt>
                <c:pt idx="1288">
                  <c:v>5073.888671875</c:v>
                </c:pt>
                <c:pt idx="1289">
                  <c:v>5077.9810546874996</c:v>
                </c:pt>
                <c:pt idx="1290">
                  <c:v>5075.208984375</c:v>
                </c:pt>
                <c:pt idx="1291">
                  <c:v>5071.22265625</c:v>
                </c:pt>
                <c:pt idx="1292">
                  <c:v>5076.6032226562502</c:v>
                </c:pt>
                <c:pt idx="1293">
                  <c:v>5072.0115234374998</c:v>
                </c:pt>
                <c:pt idx="1294">
                  <c:v>5073.1941406249998</c:v>
                </c:pt>
                <c:pt idx="1295">
                  <c:v>5078.1123046875</c:v>
                </c:pt>
                <c:pt idx="1296">
                  <c:v>5072.0993652343705</c:v>
                </c:pt>
                <c:pt idx="1297">
                  <c:v>5072.0116210937504</c:v>
                </c:pt>
                <c:pt idx="1298">
                  <c:v>5074.7451171875</c:v>
                </c:pt>
                <c:pt idx="1299">
                  <c:v>5079.1793945312502</c:v>
                </c:pt>
                <c:pt idx="1300">
                  <c:v>5074.548828125</c:v>
                </c:pt>
                <c:pt idx="1301">
                  <c:v>5068.7580566406205</c:v>
                </c:pt>
                <c:pt idx="1302">
                  <c:v>5078.8851562500004</c:v>
                </c:pt>
                <c:pt idx="1303">
                  <c:v>5073.6944335937496</c:v>
                </c:pt>
                <c:pt idx="1304">
                  <c:v>5072.6109374999996</c:v>
                </c:pt>
                <c:pt idx="1305">
                  <c:v>5077.7466796874996</c:v>
                </c:pt>
                <c:pt idx="1306">
                  <c:v>5074.45703125</c:v>
                </c:pt>
                <c:pt idx="1307">
                  <c:v>5075.5557617187496</c:v>
                </c:pt>
                <c:pt idx="1308">
                  <c:v>5079.75537109375</c:v>
                </c:pt>
                <c:pt idx="1309">
                  <c:v>5070.58935546875</c:v>
                </c:pt>
                <c:pt idx="1310">
                  <c:v>5081.7730468749996</c:v>
                </c:pt>
                <c:pt idx="1311">
                  <c:v>5068.6100260416597</c:v>
                </c:pt>
                <c:pt idx="1312">
                  <c:v>5075.8542968749998</c:v>
                </c:pt>
                <c:pt idx="1313">
                  <c:v>5072.6890624999996</c:v>
                </c:pt>
                <c:pt idx="1314">
                  <c:v>5078.7154296874996</c:v>
                </c:pt>
                <c:pt idx="1315">
                  <c:v>5079.21044921875</c:v>
                </c:pt>
                <c:pt idx="1316">
                  <c:v>5066.7000325520803</c:v>
                </c:pt>
                <c:pt idx="1317">
                  <c:v>5071.5850585937496</c:v>
                </c:pt>
                <c:pt idx="1318">
                  <c:v>5077.2154296874996</c:v>
                </c:pt>
                <c:pt idx="1319">
                  <c:v>5069.7298828125004</c:v>
                </c:pt>
                <c:pt idx="1320">
                  <c:v>5074.0392578125002</c:v>
                </c:pt>
                <c:pt idx="1321">
                  <c:v>5074.2666829426998</c:v>
                </c:pt>
                <c:pt idx="1322">
                  <c:v>5074.48291015625</c:v>
                </c:pt>
                <c:pt idx="1323">
                  <c:v>5078.4986328124996</c:v>
                </c:pt>
                <c:pt idx="1324">
                  <c:v>5076.2629882812498</c:v>
                </c:pt>
                <c:pt idx="1325">
                  <c:v>5072.5992187499996</c:v>
                </c:pt>
                <c:pt idx="1326">
                  <c:v>5075.6119791666597</c:v>
                </c:pt>
                <c:pt idx="1327">
                  <c:v>5075.6178710937502</c:v>
                </c:pt>
                <c:pt idx="1328">
                  <c:v>5071.1579101562502</c:v>
                </c:pt>
                <c:pt idx="1329">
                  <c:v>5071.70068359375</c:v>
                </c:pt>
                <c:pt idx="1330">
                  <c:v>5076.7069335937504</c:v>
                </c:pt>
                <c:pt idx="1331">
                  <c:v>5069.953125</c:v>
                </c:pt>
                <c:pt idx="1332">
                  <c:v>5071.4644531249996</c:v>
                </c:pt>
                <c:pt idx="1333">
                  <c:v>5079.22802734375</c:v>
                </c:pt>
                <c:pt idx="1334">
                  <c:v>5074.4344726562504</c:v>
                </c:pt>
                <c:pt idx="1335">
                  <c:v>5076.6756835937504</c:v>
                </c:pt>
                <c:pt idx="1336">
                  <c:v>5072.7119140625</c:v>
                </c:pt>
                <c:pt idx="1337">
                  <c:v>5070.2498046874998</c:v>
                </c:pt>
                <c:pt idx="1338">
                  <c:v>5076.8282226562496</c:v>
                </c:pt>
                <c:pt idx="1339">
                  <c:v>5083.8480468750004</c:v>
                </c:pt>
                <c:pt idx="1340">
                  <c:v>5072.5075195312502</c:v>
                </c:pt>
                <c:pt idx="1341">
                  <c:v>5075.6241048176998</c:v>
                </c:pt>
                <c:pt idx="1342">
                  <c:v>5071.8698242187502</c:v>
                </c:pt>
                <c:pt idx="1343">
                  <c:v>5077.75048828125</c:v>
                </c:pt>
                <c:pt idx="1344">
                  <c:v>5080.2314453125</c:v>
                </c:pt>
                <c:pt idx="1345">
                  <c:v>5075.57470703125</c:v>
                </c:pt>
                <c:pt idx="1346">
                  <c:v>5070.8921712239498</c:v>
                </c:pt>
                <c:pt idx="1347">
                  <c:v>5071.2376953125004</c:v>
                </c:pt>
                <c:pt idx="1348">
                  <c:v>5081.4176757812502</c:v>
                </c:pt>
                <c:pt idx="1349">
                  <c:v>5075.1730468750002</c:v>
                </c:pt>
                <c:pt idx="1350">
                  <c:v>5076.1167968749996</c:v>
                </c:pt>
                <c:pt idx="1351">
                  <c:v>5072.1231282551998</c:v>
                </c:pt>
                <c:pt idx="1352">
                  <c:v>5076.2220703125004</c:v>
                </c:pt>
                <c:pt idx="1353">
                  <c:v>5073.7263671874998</c:v>
                </c:pt>
                <c:pt idx="1354">
                  <c:v>5073.2139648437496</c:v>
                </c:pt>
                <c:pt idx="1355">
                  <c:v>5070.2722656249998</c:v>
                </c:pt>
                <c:pt idx="1356">
                  <c:v>5076.0159505208303</c:v>
                </c:pt>
                <c:pt idx="1357">
                  <c:v>5071.4186523437502</c:v>
                </c:pt>
                <c:pt idx="1358">
                  <c:v>5077.3429687500002</c:v>
                </c:pt>
                <c:pt idx="1359">
                  <c:v>5077.2995117187502</c:v>
                </c:pt>
                <c:pt idx="1360">
                  <c:v>5073.4209960937496</c:v>
                </c:pt>
                <c:pt idx="1361">
                  <c:v>5074.1094563801998</c:v>
                </c:pt>
                <c:pt idx="1362">
                  <c:v>5076.82861328125</c:v>
                </c:pt>
                <c:pt idx="1363">
                  <c:v>5072.70751953125</c:v>
                </c:pt>
                <c:pt idx="1364">
                  <c:v>5079.6023437499998</c:v>
                </c:pt>
                <c:pt idx="1365">
                  <c:v>5074.5000976562496</c:v>
                </c:pt>
                <c:pt idx="1366">
                  <c:v>5074.1962890625</c:v>
                </c:pt>
                <c:pt idx="1367">
                  <c:v>5079.5889648437496</c:v>
                </c:pt>
                <c:pt idx="1368">
                  <c:v>5071.2443359375002</c:v>
                </c:pt>
                <c:pt idx="1369">
                  <c:v>5074.6355468749998</c:v>
                </c:pt>
                <c:pt idx="1370">
                  <c:v>5072.8841796875004</c:v>
                </c:pt>
                <c:pt idx="1371">
                  <c:v>5074.8981933593705</c:v>
                </c:pt>
                <c:pt idx="1372">
                  <c:v>5074.8003906249996</c:v>
                </c:pt>
                <c:pt idx="1373">
                  <c:v>5073.9930664062504</c:v>
                </c:pt>
                <c:pt idx="1374">
                  <c:v>5078.236328125</c:v>
                </c:pt>
                <c:pt idx="1375">
                  <c:v>5070.8573242187504</c:v>
                </c:pt>
                <c:pt idx="1376">
                  <c:v>5073.9129231770803</c:v>
                </c:pt>
                <c:pt idx="1377">
                  <c:v>5074.8942382812502</c:v>
                </c:pt>
                <c:pt idx="1378">
                  <c:v>5075.1626953124996</c:v>
                </c:pt>
                <c:pt idx="1379">
                  <c:v>5070.1485351562496</c:v>
                </c:pt>
                <c:pt idx="1380">
                  <c:v>5074.9334960937504</c:v>
                </c:pt>
                <c:pt idx="1381">
                  <c:v>5071.8966471354097</c:v>
                </c:pt>
                <c:pt idx="1382">
                  <c:v>5076.2500976562496</c:v>
                </c:pt>
                <c:pt idx="1383">
                  <c:v>5075.9816406250002</c:v>
                </c:pt>
                <c:pt idx="1384">
                  <c:v>5075.3517578125002</c:v>
                </c:pt>
                <c:pt idx="1385">
                  <c:v>5074.6441406249996</c:v>
                </c:pt>
                <c:pt idx="1386">
                  <c:v>5075.5833333333303</c:v>
                </c:pt>
                <c:pt idx="1387">
                  <c:v>5078.3874999999998</c:v>
                </c:pt>
                <c:pt idx="1388">
                  <c:v>5073.96728515625</c:v>
                </c:pt>
                <c:pt idx="1389">
                  <c:v>5071.8313476562498</c:v>
                </c:pt>
                <c:pt idx="1390">
                  <c:v>5069.1862304687502</c:v>
                </c:pt>
                <c:pt idx="1391">
                  <c:v>5077.9325358072902</c:v>
                </c:pt>
                <c:pt idx="1392">
                  <c:v>5076.43505859375</c:v>
                </c:pt>
                <c:pt idx="1393">
                  <c:v>5076.9699218750002</c:v>
                </c:pt>
                <c:pt idx="1394">
                  <c:v>5074.9964843750004</c:v>
                </c:pt>
                <c:pt idx="1395">
                  <c:v>5069.1311523437498</c:v>
                </c:pt>
                <c:pt idx="1396">
                  <c:v>5081.3571777343705</c:v>
                </c:pt>
                <c:pt idx="1397">
                  <c:v>5075.34130859375</c:v>
                </c:pt>
                <c:pt idx="1398">
                  <c:v>5075.88525390625</c:v>
                </c:pt>
                <c:pt idx="1399">
                  <c:v>5073.4934570312498</c:v>
                </c:pt>
                <c:pt idx="1400">
                  <c:v>5072.0635742187496</c:v>
                </c:pt>
                <c:pt idx="1401">
                  <c:v>5072.2669270833303</c:v>
                </c:pt>
                <c:pt idx="1402">
                  <c:v>5077.931640625</c:v>
                </c:pt>
                <c:pt idx="1403">
                  <c:v>5071.7732421874998</c:v>
                </c:pt>
                <c:pt idx="1404">
                  <c:v>5075.9205078124996</c:v>
                </c:pt>
                <c:pt idx="1405">
                  <c:v>5074.4638671875</c:v>
                </c:pt>
                <c:pt idx="1406">
                  <c:v>5070.9462890625</c:v>
                </c:pt>
                <c:pt idx="1407">
                  <c:v>5077.5212890624998</c:v>
                </c:pt>
                <c:pt idx="1408">
                  <c:v>5080.2385742187498</c:v>
                </c:pt>
                <c:pt idx="1409">
                  <c:v>5081.2666015625</c:v>
                </c:pt>
                <c:pt idx="1410">
                  <c:v>5079.1740234375002</c:v>
                </c:pt>
                <c:pt idx="1411">
                  <c:v>5070.9638671875</c:v>
                </c:pt>
                <c:pt idx="1412">
                  <c:v>5076.5490234375002</c:v>
                </c:pt>
                <c:pt idx="1413">
                  <c:v>5074.5667968750004</c:v>
                </c:pt>
                <c:pt idx="1414">
                  <c:v>5076.0068359375</c:v>
                </c:pt>
                <c:pt idx="1415">
                  <c:v>5070.5048828125</c:v>
                </c:pt>
                <c:pt idx="1416">
                  <c:v>5075.8606770833303</c:v>
                </c:pt>
                <c:pt idx="1417">
                  <c:v>5078.1138671874996</c:v>
                </c:pt>
                <c:pt idx="1418">
                  <c:v>5077.4251953125004</c:v>
                </c:pt>
                <c:pt idx="1419">
                  <c:v>5075.4120117187504</c:v>
                </c:pt>
                <c:pt idx="1420">
                  <c:v>5073.2765625000002</c:v>
                </c:pt>
                <c:pt idx="1421">
                  <c:v>5073.6883138020803</c:v>
                </c:pt>
                <c:pt idx="1422">
                  <c:v>5076.7624999999998</c:v>
                </c:pt>
                <c:pt idx="1423">
                  <c:v>5080.4690429687498</c:v>
                </c:pt>
                <c:pt idx="1424">
                  <c:v>5076.169921875</c:v>
                </c:pt>
                <c:pt idx="1425">
                  <c:v>5070.3111328124996</c:v>
                </c:pt>
                <c:pt idx="1426">
                  <c:v>5080.0690104166597</c:v>
                </c:pt>
                <c:pt idx="1427">
                  <c:v>5068.9338867187498</c:v>
                </c:pt>
                <c:pt idx="1428">
                  <c:v>5072.5924804687502</c:v>
                </c:pt>
                <c:pt idx="1429">
                  <c:v>5074.4754882812504</c:v>
                </c:pt>
                <c:pt idx="1430">
                  <c:v>5071.4256835937504</c:v>
                </c:pt>
                <c:pt idx="1431">
                  <c:v>5073.0725097656205</c:v>
                </c:pt>
                <c:pt idx="1432">
                  <c:v>5073.6166015625004</c:v>
                </c:pt>
                <c:pt idx="1433">
                  <c:v>5078.0000976562496</c:v>
                </c:pt>
                <c:pt idx="1434">
                  <c:v>5080.65234375</c:v>
                </c:pt>
                <c:pt idx="1435">
                  <c:v>5071.97119140625</c:v>
                </c:pt>
                <c:pt idx="1436">
                  <c:v>5076.3329264322902</c:v>
                </c:pt>
                <c:pt idx="1437">
                  <c:v>5068.1384765624998</c:v>
                </c:pt>
                <c:pt idx="1438">
                  <c:v>5073.4807617187498</c:v>
                </c:pt>
                <c:pt idx="1439">
                  <c:v>5078.7209960937498</c:v>
                </c:pt>
                <c:pt idx="1440">
                  <c:v>5074.1105468750002</c:v>
                </c:pt>
                <c:pt idx="1441">
                  <c:v>5072.4111328125</c:v>
                </c:pt>
                <c:pt idx="1442">
                  <c:v>5069.7849609374998</c:v>
                </c:pt>
                <c:pt idx="1443">
                  <c:v>5079.2555664062502</c:v>
                </c:pt>
                <c:pt idx="1444">
                  <c:v>5068.7085937499996</c:v>
                </c:pt>
                <c:pt idx="1445">
                  <c:v>5073.8929687500004</c:v>
                </c:pt>
                <c:pt idx="1446">
                  <c:v>5068.6207682291597</c:v>
                </c:pt>
                <c:pt idx="1447">
                  <c:v>5078.4846679687498</c:v>
                </c:pt>
                <c:pt idx="1448">
                  <c:v>5069.3259765624998</c:v>
                </c:pt>
                <c:pt idx="1449">
                  <c:v>5078.6806640625</c:v>
                </c:pt>
                <c:pt idx="1450">
                  <c:v>5075.73193359375</c:v>
                </c:pt>
                <c:pt idx="1451">
                  <c:v>5074.2572428385402</c:v>
                </c:pt>
                <c:pt idx="1452">
                  <c:v>5074.3181640624998</c:v>
                </c:pt>
                <c:pt idx="1453">
                  <c:v>5076.9269531250002</c:v>
                </c:pt>
                <c:pt idx="1454">
                  <c:v>5077.5827148437502</c:v>
                </c:pt>
                <c:pt idx="1455">
                  <c:v>5071.29248046875</c:v>
                </c:pt>
                <c:pt idx="1456">
                  <c:v>5072.1730143229097</c:v>
                </c:pt>
                <c:pt idx="1457">
                  <c:v>5074.9800781249996</c:v>
                </c:pt>
                <c:pt idx="1458">
                  <c:v>5072.9800781249996</c:v>
                </c:pt>
                <c:pt idx="1459">
                  <c:v>5081.064453125</c:v>
                </c:pt>
                <c:pt idx="1460">
                  <c:v>5075.4987304687502</c:v>
                </c:pt>
                <c:pt idx="1461">
                  <c:v>5078.9788411458303</c:v>
                </c:pt>
                <c:pt idx="1462">
                  <c:v>5078.1188476562502</c:v>
                </c:pt>
                <c:pt idx="1463">
                  <c:v>5075.3806640624998</c:v>
                </c:pt>
                <c:pt idx="1464">
                  <c:v>5076.1498046875004</c:v>
                </c:pt>
                <c:pt idx="1465">
                  <c:v>5079.7579101562496</c:v>
                </c:pt>
                <c:pt idx="1466">
                  <c:v>5073.5154622395803</c:v>
                </c:pt>
                <c:pt idx="1467">
                  <c:v>5074.40869140625</c:v>
                </c:pt>
                <c:pt idx="1468">
                  <c:v>5077.2883789062498</c:v>
                </c:pt>
                <c:pt idx="1469">
                  <c:v>5073.46044921875</c:v>
                </c:pt>
                <c:pt idx="1470">
                  <c:v>5071.1869140625004</c:v>
                </c:pt>
                <c:pt idx="1471">
                  <c:v>5073.4426269531205</c:v>
                </c:pt>
                <c:pt idx="1472">
                  <c:v>5074.3104492187504</c:v>
                </c:pt>
                <c:pt idx="1473">
                  <c:v>5075.5860351562496</c:v>
                </c:pt>
                <c:pt idx="1474">
                  <c:v>5077.0216796875002</c:v>
                </c:pt>
                <c:pt idx="1475">
                  <c:v>5077.1525390625002</c:v>
                </c:pt>
                <c:pt idx="1476">
                  <c:v>5075.7831217447902</c:v>
                </c:pt>
                <c:pt idx="1477">
                  <c:v>5073.0734375000002</c:v>
                </c:pt>
                <c:pt idx="1478">
                  <c:v>5072.6825195312504</c:v>
                </c:pt>
                <c:pt idx="1479">
                  <c:v>5077.81201171875</c:v>
                </c:pt>
                <c:pt idx="1480">
                  <c:v>5071.3245117187498</c:v>
                </c:pt>
                <c:pt idx="1481">
                  <c:v>5074.3553059895803</c:v>
                </c:pt>
                <c:pt idx="1482">
                  <c:v>5074.3254882812498</c:v>
                </c:pt>
                <c:pt idx="1483">
                  <c:v>5072.1956054687498</c:v>
                </c:pt>
                <c:pt idx="1484">
                  <c:v>5074.1886718750002</c:v>
                </c:pt>
                <c:pt idx="1485">
                  <c:v>5069.7142578125004</c:v>
                </c:pt>
                <c:pt idx="1486">
                  <c:v>5074.7600097656205</c:v>
                </c:pt>
                <c:pt idx="1487">
                  <c:v>5077.8291992187496</c:v>
                </c:pt>
                <c:pt idx="1488">
                  <c:v>5074.5025390624996</c:v>
                </c:pt>
                <c:pt idx="1489">
                  <c:v>5077.70703125</c:v>
                </c:pt>
                <c:pt idx="1490">
                  <c:v>5068.1325195312502</c:v>
                </c:pt>
                <c:pt idx="1491">
                  <c:v>5078.2108561197902</c:v>
                </c:pt>
                <c:pt idx="1492">
                  <c:v>5075.3416015624998</c:v>
                </c:pt>
                <c:pt idx="1493">
                  <c:v>5077.1080078124996</c:v>
                </c:pt>
                <c:pt idx="1494">
                  <c:v>5079.1714843749996</c:v>
                </c:pt>
                <c:pt idx="1495">
                  <c:v>5069.4422851562504</c:v>
                </c:pt>
                <c:pt idx="1496">
                  <c:v>5069.7980957031205</c:v>
                </c:pt>
                <c:pt idx="1497">
                  <c:v>5072.3426757812504</c:v>
                </c:pt>
                <c:pt idx="1498">
                  <c:v>5077.0365234375004</c:v>
                </c:pt>
                <c:pt idx="1499">
                  <c:v>5079.6085937500002</c:v>
                </c:pt>
                <c:pt idx="1500">
                  <c:v>5075.9678710937496</c:v>
                </c:pt>
                <c:pt idx="1501">
                  <c:v>5075.4435221354097</c:v>
                </c:pt>
                <c:pt idx="1502">
                  <c:v>5074.5322265625</c:v>
                </c:pt>
                <c:pt idx="1503">
                  <c:v>5081.0031250000002</c:v>
                </c:pt>
                <c:pt idx="1504">
                  <c:v>5073.6408203125002</c:v>
                </c:pt>
                <c:pt idx="1505">
                  <c:v>5075.4083007812496</c:v>
                </c:pt>
                <c:pt idx="1506">
                  <c:v>5072.6086425781205</c:v>
                </c:pt>
                <c:pt idx="1507">
                  <c:v>5070.5193359374998</c:v>
                </c:pt>
                <c:pt idx="1508">
                  <c:v>5076.42431640625</c:v>
                </c:pt>
                <c:pt idx="1509">
                  <c:v>5072.0606445312496</c:v>
                </c:pt>
                <c:pt idx="1510">
                  <c:v>5073.27294921875</c:v>
                </c:pt>
                <c:pt idx="1511">
                  <c:v>5077.69580078125</c:v>
                </c:pt>
                <c:pt idx="1512">
                  <c:v>5073.5482421875004</c:v>
                </c:pt>
                <c:pt idx="1513">
                  <c:v>5074.2953125000004</c:v>
                </c:pt>
                <c:pt idx="1514">
                  <c:v>5077.5887695312504</c:v>
                </c:pt>
                <c:pt idx="1515">
                  <c:v>5080.3877929687496</c:v>
                </c:pt>
                <c:pt idx="1516">
                  <c:v>5073.3932291666597</c:v>
                </c:pt>
                <c:pt idx="1517">
                  <c:v>5078.2215820312504</c:v>
                </c:pt>
                <c:pt idx="1518">
                  <c:v>5072.8777343749998</c:v>
                </c:pt>
                <c:pt idx="1519">
                  <c:v>5074.5451171875002</c:v>
                </c:pt>
                <c:pt idx="1520">
                  <c:v>5075.4775390625</c:v>
                </c:pt>
                <c:pt idx="1521">
                  <c:v>5073.6089680989498</c:v>
                </c:pt>
                <c:pt idx="1522">
                  <c:v>5071.91015625</c:v>
                </c:pt>
                <c:pt idx="1523">
                  <c:v>5074.3718749999998</c:v>
                </c:pt>
                <c:pt idx="1524">
                  <c:v>5076.5339843749998</c:v>
                </c:pt>
                <c:pt idx="1525">
                  <c:v>5078.9532226562496</c:v>
                </c:pt>
                <c:pt idx="1526">
                  <c:v>5069.5760904947902</c:v>
                </c:pt>
                <c:pt idx="1527">
                  <c:v>5075.3073242187502</c:v>
                </c:pt>
                <c:pt idx="1528">
                  <c:v>5074.2791992187504</c:v>
                </c:pt>
                <c:pt idx="1529">
                  <c:v>5079.6779296875002</c:v>
                </c:pt>
                <c:pt idx="1530">
                  <c:v>5075.8488281250002</c:v>
                </c:pt>
                <c:pt idx="1531">
                  <c:v>5072.40087890625</c:v>
                </c:pt>
                <c:pt idx="1532">
                  <c:v>5069.1324218749996</c:v>
                </c:pt>
                <c:pt idx="1533">
                  <c:v>5073.30419921875</c:v>
                </c:pt>
                <c:pt idx="1534">
                  <c:v>5075.5148437500002</c:v>
                </c:pt>
                <c:pt idx="1535">
                  <c:v>5077.8895507812504</c:v>
                </c:pt>
                <c:pt idx="1536">
                  <c:v>5076.19677734375</c:v>
                </c:pt>
                <c:pt idx="1537">
                  <c:v>5069.7316406250002</c:v>
                </c:pt>
                <c:pt idx="1538">
                  <c:v>5073.4660156250002</c:v>
                </c:pt>
                <c:pt idx="1539">
                  <c:v>5079.0147460937496</c:v>
                </c:pt>
                <c:pt idx="1540">
                  <c:v>5082.9585937499996</c:v>
                </c:pt>
                <c:pt idx="1541">
                  <c:v>5075.3819173176998</c:v>
                </c:pt>
                <c:pt idx="1542">
                  <c:v>5072.4798828125004</c:v>
                </c:pt>
                <c:pt idx="1543">
                  <c:v>5079.5921875000004</c:v>
                </c:pt>
                <c:pt idx="1544">
                  <c:v>5074.8985351562496</c:v>
                </c:pt>
                <c:pt idx="1545">
                  <c:v>5072.3687499999996</c:v>
                </c:pt>
                <c:pt idx="1546">
                  <c:v>5070.580078125</c:v>
                </c:pt>
                <c:pt idx="1547">
                  <c:v>5075.2355468750002</c:v>
                </c:pt>
                <c:pt idx="1548">
                  <c:v>5071.2995117187502</c:v>
                </c:pt>
                <c:pt idx="1549">
                  <c:v>5076.8495117187504</c:v>
                </c:pt>
                <c:pt idx="1550">
                  <c:v>5070.6481445312502</c:v>
                </c:pt>
                <c:pt idx="1551">
                  <c:v>5071.3671875</c:v>
                </c:pt>
                <c:pt idx="1552">
                  <c:v>5075.9208007812504</c:v>
                </c:pt>
                <c:pt idx="1553">
                  <c:v>5079.6925781250002</c:v>
                </c:pt>
                <c:pt idx="1554">
                  <c:v>5076.3916992187496</c:v>
                </c:pt>
                <c:pt idx="1555">
                  <c:v>5074.7005859375004</c:v>
                </c:pt>
                <c:pt idx="1556">
                  <c:v>5077.1067708333303</c:v>
                </c:pt>
                <c:pt idx="1557">
                  <c:v>5074.9196289062502</c:v>
                </c:pt>
                <c:pt idx="1558">
                  <c:v>5068.7745117187496</c:v>
                </c:pt>
                <c:pt idx="1559">
                  <c:v>5073.7047851562502</c:v>
                </c:pt>
                <c:pt idx="1560">
                  <c:v>5070.1541992187504</c:v>
                </c:pt>
                <c:pt idx="1561">
                  <c:v>5074.1826171875</c:v>
                </c:pt>
                <c:pt idx="1562">
                  <c:v>5075.1083984375</c:v>
                </c:pt>
                <c:pt idx="1563">
                  <c:v>5072.4215820312502</c:v>
                </c:pt>
                <c:pt idx="1564">
                  <c:v>5077.8473632812502</c:v>
                </c:pt>
                <c:pt idx="1565">
                  <c:v>5077.42724609375</c:v>
                </c:pt>
                <c:pt idx="1566">
                  <c:v>5078.7383626301998</c:v>
                </c:pt>
                <c:pt idx="1567">
                  <c:v>5070.2909179687504</c:v>
                </c:pt>
                <c:pt idx="1568">
                  <c:v>5075.1325195312502</c:v>
                </c:pt>
                <c:pt idx="1569">
                  <c:v>5075.9937499999996</c:v>
                </c:pt>
                <c:pt idx="1570">
                  <c:v>5071.974609375</c:v>
                </c:pt>
                <c:pt idx="1571">
                  <c:v>5077.9364420572902</c:v>
                </c:pt>
                <c:pt idx="1572">
                  <c:v>5074.9684570312502</c:v>
                </c:pt>
                <c:pt idx="1573">
                  <c:v>5075.9608398437504</c:v>
                </c:pt>
                <c:pt idx="1574">
                  <c:v>5081.396484375</c:v>
                </c:pt>
                <c:pt idx="1575">
                  <c:v>5078.3737304687502</c:v>
                </c:pt>
                <c:pt idx="1576">
                  <c:v>5078.1496582031205</c:v>
                </c:pt>
                <c:pt idx="1577">
                  <c:v>5064.1305664062502</c:v>
                </c:pt>
                <c:pt idx="1578">
                  <c:v>5075.0210937499996</c:v>
                </c:pt>
                <c:pt idx="1579">
                  <c:v>5077.0988281250002</c:v>
                </c:pt>
                <c:pt idx="1580">
                  <c:v>5073.3182617187504</c:v>
                </c:pt>
                <c:pt idx="1581">
                  <c:v>5077.4762369791597</c:v>
                </c:pt>
                <c:pt idx="1582">
                  <c:v>5071.6907226562498</c:v>
                </c:pt>
                <c:pt idx="1583">
                  <c:v>5075.2490234375</c:v>
                </c:pt>
                <c:pt idx="1584">
                  <c:v>5076.7890625</c:v>
                </c:pt>
                <c:pt idx="1585">
                  <c:v>5074.0158203125002</c:v>
                </c:pt>
                <c:pt idx="1586">
                  <c:v>5072.3189290364498</c:v>
                </c:pt>
                <c:pt idx="1587">
                  <c:v>5073.0818359374998</c:v>
                </c:pt>
                <c:pt idx="1588">
                  <c:v>5075.7150390625002</c:v>
                </c:pt>
                <c:pt idx="1589">
                  <c:v>5078.2875000000004</c:v>
                </c:pt>
                <c:pt idx="1590">
                  <c:v>5079.8411132812498</c:v>
                </c:pt>
                <c:pt idx="1591">
                  <c:v>5075.9745279947902</c:v>
                </c:pt>
                <c:pt idx="1592">
                  <c:v>5076.9792968749998</c:v>
                </c:pt>
                <c:pt idx="1593">
                  <c:v>5079.8158203125004</c:v>
                </c:pt>
                <c:pt idx="1594">
                  <c:v>5074.6814453124998</c:v>
                </c:pt>
                <c:pt idx="1595">
                  <c:v>5076.7269531250004</c:v>
                </c:pt>
                <c:pt idx="1596">
                  <c:v>5074.43408203125</c:v>
                </c:pt>
                <c:pt idx="1597">
                  <c:v>5072.0038085937504</c:v>
                </c:pt>
                <c:pt idx="1598">
                  <c:v>5075.5266601562498</c:v>
                </c:pt>
                <c:pt idx="1599">
                  <c:v>5078.5928710937496</c:v>
                </c:pt>
                <c:pt idx="1600">
                  <c:v>5075.6608398437502</c:v>
                </c:pt>
                <c:pt idx="1601">
                  <c:v>5076.1475423176998</c:v>
                </c:pt>
                <c:pt idx="1602">
                  <c:v>5076.9281250000004</c:v>
                </c:pt>
                <c:pt idx="1603">
                  <c:v>5072.0667968750004</c:v>
                </c:pt>
                <c:pt idx="1604">
                  <c:v>5071.1024414062504</c:v>
                </c:pt>
                <c:pt idx="1605">
                  <c:v>5074.9365234375</c:v>
                </c:pt>
                <c:pt idx="1606">
                  <c:v>5072.2447102864498</c:v>
                </c:pt>
                <c:pt idx="1607">
                  <c:v>5079.2126953124998</c:v>
                </c:pt>
                <c:pt idx="1608">
                  <c:v>5077.0456054687502</c:v>
                </c:pt>
                <c:pt idx="1609">
                  <c:v>5076.7025390625004</c:v>
                </c:pt>
                <c:pt idx="1610">
                  <c:v>5079.56982421875</c:v>
                </c:pt>
                <c:pt idx="1611">
                  <c:v>5068.3082682291597</c:v>
                </c:pt>
                <c:pt idx="1612">
                  <c:v>5075.0873046875004</c:v>
                </c:pt>
                <c:pt idx="1613">
                  <c:v>5073.8895507812504</c:v>
                </c:pt>
                <c:pt idx="1614">
                  <c:v>5078.5909179687496</c:v>
                </c:pt>
                <c:pt idx="1615">
                  <c:v>5080.6734374999996</c:v>
                </c:pt>
                <c:pt idx="1616">
                  <c:v>5074.9189453125</c:v>
                </c:pt>
                <c:pt idx="1617">
                  <c:v>5072.3958984375004</c:v>
                </c:pt>
                <c:pt idx="1618">
                  <c:v>5079.1646484374996</c:v>
                </c:pt>
                <c:pt idx="1619">
                  <c:v>5073.1270507812496</c:v>
                </c:pt>
                <c:pt idx="1620">
                  <c:v>5074.4716796875</c:v>
                </c:pt>
                <c:pt idx="1621">
                  <c:v>5072.3780924479097</c:v>
                </c:pt>
                <c:pt idx="1622">
                  <c:v>5068.3690429687504</c:v>
                </c:pt>
                <c:pt idx="1623">
                  <c:v>5077.6800781250004</c:v>
                </c:pt>
                <c:pt idx="1624">
                  <c:v>5078.7183593749996</c:v>
                </c:pt>
                <c:pt idx="1625">
                  <c:v>5078.7217773437496</c:v>
                </c:pt>
                <c:pt idx="1626">
                  <c:v>5070.2901204426998</c:v>
                </c:pt>
                <c:pt idx="1627">
                  <c:v>5072.4436523437498</c:v>
                </c:pt>
                <c:pt idx="1628">
                  <c:v>5077.1558593749996</c:v>
                </c:pt>
                <c:pt idx="1629">
                  <c:v>5071.23681640625</c:v>
                </c:pt>
                <c:pt idx="1630">
                  <c:v>5074.85205078125</c:v>
                </c:pt>
                <c:pt idx="1631">
                  <c:v>5076.3112792968705</c:v>
                </c:pt>
                <c:pt idx="1632">
                  <c:v>5072.6799804687498</c:v>
                </c:pt>
                <c:pt idx="1633">
                  <c:v>5078.3311523437496</c:v>
                </c:pt>
                <c:pt idx="1634">
                  <c:v>5078.20849609375</c:v>
                </c:pt>
                <c:pt idx="1635">
                  <c:v>5078.5287109375004</c:v>
                </c:pt>
                <c:pt idx="1636">
                  <c:v>5077.6370442708303</c:v>
                </c:pt>
                <c:pt idx="1637">
                  <c:v>5074.7681640624996</c:v>
                </c:pt>
                <c:pt idx="1638">
                  <c:v>5072.1848632812498</c:v>
                </c:pt>
                <c:pt idx="1639">
                  <c:v>5077.1753906249996</c:v>
                </c:pt>
                <c:pt idx="1640">
                  <c:v>5077.9083984375002</c:v>
                </c:pt>
                <c:pt idx="1641">
                  <c:v>5077.7811686197902</c:v>
                </c:pt>
                <c:pt idx="1642">
                  <c:v>5072.8113281249998</c:v>
                </c:pt>
                <c:pt idx="1643">
                  <c:v>5076.8108398437498</c:v>
                </c:pt>
                <c:pt idx="1644">
                  <c:v>5073.1122070312504</c:v>
                </c:pt>
                <c:pt idx="1645">
                  <c:v>5075.6901367187502</c:v>
                </c:pt>
                <c:pt idx="1646">
                  <c:v>5078.03125</c:v>
                </c:pt>
                <c:pt idx="1647">
                  <c:v>5074.109375</c:v>
                </c:pt>
                <c:pt idx="1648">
                  <c:v>5074.5263671875</c:v>
                </c:pt>
                <c:pt idx="1649">
                  <c:v>5078.6663085937498</c:v>
                </c:pt>
                <c:pt idx="1650">
                  <c:v>5070.7378906249996</c:v>
                </c:pt>
                <c:pt idx="1651">
                  <c:v>5069.9979654947902</c:v>
                </c:pt>
                <c:pt idx="1652">
                  <c:v>5072.6415039062504</c:v>
                </c:pt>
                <c:pt idx="1653">
                  <c:v>5072.0326171875004</c:v>
                </c:pt>
                <c:pt idx="1654">
                  <c:v>5075.1785156249998</c:v>
                </c:pt>
                <c:pt idx="1655">
                  <c:v>5075.4465820312498</c:v>
                </c:pt>
                <c:pt idx="1656">
                  <c:v>5076.7876790364498</c:v>
                </c:pt>
                <c:pt idx="1657">
                  <c:v>5071.97119140625</c:v>
                </c:pt>
                <c:pt idx="1658">
                  <c:v>5071.7434570312498</c:v>
                </c:pt>
                <c:pt idx="1659">
                  <c:v>5077.5166015625</c:v>
                </c:pt>
                <c:pt idx="1660">
                  <c:v>5075.61328125</c:v>
                </c:pt>
                <c:pt idx="1661">
                  <c:v>5073.1658528645803</c:v>
                </c:pt>
                <c:pt idx="1662">
                  <c:v>5076.6936523437498</c:v>
                </c:pt>
                <c:pt idx="1663">
                  <c:v>5070.0107421875</c:v>
                </c:pt>
                <c:pt idx="1664">
                  <c:v>5079.1496093750002</c:v>
                </c:pt>
                <c:pt idx="1665">
                  <c:v>5073.1513671875</c:v>
                </c:pt>
                <c:pt idx="1666">
                  <c:v>5071.8439941406205</c:v>
                </c:pt>
                <c:pt idx="1667">
                  <c:v>5074.8948242187498</c:v>
                </c:pt>
                <c:pt idx="1668">
                  <c:v>5076.9668945312496</c:v>
                </c:pt>
                <c:pt idx="1669">
                  <c:v>5073.9609375</c:v>
                </c:pt>
                <c:pt idx="1670">
                  <c:v>5071.9592773437498</c:v>
                </c:pt>
                <c:pt idx="1671">
                  <c:v>5071.6448567708303</c:v>
                </c:pt>
                <c:pt idx="1672">
                  <c:v>5075.642578125</c:v>
                </c:pt>
                <c:pt idx="1673">
                  <c:v>5078.4612304687498</c:v>
                </c:pt>
                <c:pt idx="1674">
                  <c:v>5076.4720703125004</c:v>
                </c:pt>
                <c:pt idx="1675">
                  <c:v>5071.4698242187496</c:v>
                </c:pt>
                <c:pt idx="1676">
                  <c:v>5079.01123046875</c:v>
                </c:pt>
                <c:pt idx="1677">
                  <c:v>5070.1102539062504</c:v>
                </c:pt>
                <c:pt idx="1678">
                  <c:v>5074.3536132812496</c:v>
                </c:pt>
                <c:pt idx="1679">
                  <c:v>5077.5215820312496</c:v>
                </c:pt>
                <c:pt idx="1680">
                  <c:v>5073.5859375</c:v>
                </c:pt>
                <c:pt idx="1681">
                  <c:v>5081.3639322916597</c:v>
                </c:pt>
                <c:pt idx="1682">
                  <c:v>5079.9957031249996</c:v>
                </c:pt>
                <c:pt idx="1683">
                  <c:v>5077.5469726562496</c:v>
                </c:pt>
                <c:pt idx="1684">
                  <c:v>5076.9177734374998</c:v>
                </c:pt>
                <c:pt idx="1685">
                  <c:v>5077.4501953125</c:v>
                </c:pt>
                <c:pt idx="1686">
                  <c:v>5077.9690755208303</c:v>
                </c:pt>
                <c:pt idx="1687">
                  <c:v>5076.705078125</c:v>
                </c:pt>
                <c:pt idx="1688">
                  <c:v>5070.0174804687504</c:v>
                </c:pt>
                <c:pt idx="1689">
                  <c:v>5075.5708984374996</c:v>
                </c:pt>
                <c:pt idx="1690">
                  <c:v>5075.9712890624996</c:v>
                </c:pt>
                <c:pt idx="1691">
                  <c:v>5074.1625162760402</c:v>
                </c:pt>
                <c:pt idx="1692">
                  <c:v>5070.6104492187496</c:v>
                </c:pt>
                <c:pt idx="1693">
                  <c:v>5074.7274414062504</c:v>
                </c:pt>
                <c:pt idx="1694">
                  <c:v>5071.5710937499998</c:v>
                </c:pt>
                <c:pt idx="1695">
                  <c:v>5074.3087890625002</c:v>
                </c:pt>
                <c:pt idx="1696">
                  <c:v>5072.8232421875</c:v>
                </c:pt>
                <c:pt idx="1697">
                  <c:v>5079.5791992187496</c:v>
                </c:pt>
                <c:pt idx="1698">
                  <c:v>5073.7411132812504</c:v>
                </c:pt>
                <c:pt idx="1699">
                  <c:v>5082.5118164062496</c:v>
                </c:pt>
                <c:pt idx="1700">
                  <c:v>5069.41552734375</c:v>
                </c:pt>
                <c:pt idx="1701">
                  <c:v>5071.5646158854097</c:v>
                </c:pt>
                <c:pt idx="1702">
                  <c:v>5072.0079101562496</c:v>
                </c:pt>
                <c:pt idx="1703">
                  <c:v>5076.5525390624998</c:v>
                </c:pt>
                <c:pt idx="1704">
                  <c:v>5079.3324218750004</c:v>
                </c:pt>
                <c:pt idx="1705">
                  <c:v>5076.1292968750004</c:v>
                </c:pt>
                <c:pt idx="1706">
                  <c:v>5078.6315917968705</c:v>
                </c:pt>
                <c:pt idx="1707">
                  <c:v>5074.9375</c:v>
                </c:pt>
                <c:pt idx="1708">
                  <c:v>5078.02294921875</c:v>
                </c:pt>
                <c:pt idx="1709">
                  <c:v>5077.3025390624998</c:v>
                </c:pt>
                <c:pt idx="1710">
                  <c:v>5069.0793945312498</c:v>
                </c:pt>
                <c:pt idx="1711">
                  <c:v>5078.4421386718705</c:v>
                </c:pt>
                <c:pt idx="1712">
                  <c:v>5074.6669921875</c:v>
                </c:pt>
                <c:pt idx="1713">
                  <c:v>5073.2267578125002</c:v>
                </c:pt>
                <c:pt idx="1714">
                  <c:v>5075.5710937499998</c:v>
                </c:pt>
                <c:pt idx="1715">
                  <c:v>5080.4690429687498</c:v>
                </c:pt>
                <c:pt idx="1716">
                  <c:v>5075.9893391926998</c:v>
                </c:pt>
                <c:pt idx="1717">
                  <c:v>5074.2621093750004</c:v>
                </c:pt>
                <c:pt idx="1718">
                  <c:v>5071.6073242187504</c:v>
                </c:pt>
                <c:pt idx="1719">
                  <c:v>5075.1090820312502</c:v>
                </c:pt>
                <c:pt idx="1720">
                  <c:v>5070.8875976562504</c:v>
                </c:pt>
                <c:pt idx="1721">
                  <c:v>5077.5763346354097</c:v>
                </c:pt>
                <c:pt idx="1722">
                  <c:v>5066.2005859375004</c:v>
                </c:pt>
                <c:pt idx="1723">
                  <c:v>5076.7394531250002</c:v>
                </c:pt>
                <c:pt idx="1724">
                  <c:v>5073.5695312500002</c:v>
                </c:pt>
                <c:pt idx="1725">
                  <c:v>5075.4224609374996</c:v>
                </c:pt>
                <c:pt idx="1726">
                  <c:v>5075.4461263020803</c:v>
                </c:pt>
                <c:pt idx="1727">
                  <c:v>5074.6025390625</c:v>
                </c:pt>
                <c:pt idx="1728">
                  <c:v>5071.7791015624998</c:v>
                </c:pt>
                <c:pt idx="1729">
                  <c:v>5078.9665039062502</c:v>
                </c:pt>
                <c:pt idx="1730">
                  <c:v>5077.0484374999996</c:v>
                </c:pt>
                <c:pt idx="1731">
                  <c:v>5074.4152832031205</c:v>
                </c:pt>
                <c:pt idx="1732">
                  <c:v>5073.380859375</c:v>
                </c:pt>
                <c:pt idx="1733">
                  <c:v>5078.0270507812502</c:v>
                </c:pt>
                <c:pt idx="1734">
                  <c:v>5075.7547851562504</c:v>
                </c:pt>
                <c:pt idx="1735">
                  <c:v>5071.4730468750004</c:v>
                </c:pt>
                <c:pt idx="1736">
                  <c:v>5071.5139973958303</c:v>
                </c:pt>
                <c:pt idx="1737">
                  <c:v>5079.1443359374998</c:v>
                </c:pt>
                <c:pt idx="1738">
                  <c:v>5073.5062500000004</c:v>
                </c:pt>
                <c:pt idx="1739">
                  <c:v>5071.97216796875</c:v>
                </c:pt>
                <c:pt idx="1740">
                  <c:v>5071.9190429687496</c:v>
                </c:pt>
                <c:pt idx="1741">
                  <c:v>5075.7366536458303</c:v>
                </c:pt>
                <c:pt idx="1742">
                  <c:v>5073.701171875</c:v>
                </c:pt>
                <c:pt idx="1743">
                  <c:v>5072.3063476562502</c:v>
                </c:pt>
                <c:pt idx="1744">
                  <c:v>5075.8074218749998</c:v>
                </c:pt>
                <c:pt idx="1745">
                  <c:v>5073.0133789062502</c:v>
                </c:pt>
                <c:pt idx="1746">
                  <c:v>5074.2388509114498</c:v>
                </c:pt>
                <c:pt idx="1747">
                  <c:v>5075.1005859375</c:v>
                </c:pt>
                <c:pt idx="1748">
                  <c:v>5075.1283203125004</c:v>
                </c:pt>
                <c:pt idx="1749">
                  <c:v>5072.9347656250002</c:v>
                </c:pt>
                <c:pt idx="1750">
                  <c:v>5078.0586914062496</c:v>
                </c:pt>
                <c:pt idx="1751">
                  <c:v>5076.05126953125</c:v>
                </c:pt>
                <c:pt idx="1752">
                  <c:v>5071.4881835937504</c:v>
                </c:pt>
                <c:pt idx="1753">
                  <c:v>5074.3606445312498</c:v>
                </c:pt>
                <c:pt idx="1754">
                  <c:v>5071.7572265625004</c:v>
                </c:pt>
                <c:pt idx="1755">
                  <c:v>5074.4344726562504</c:v>
                </c:pt>
                <c:pt idx="1756">
                  <c:v>5071.5763346354097</c:v>
                </c:pt>
                <c:pt idx="1757">
                  <c:v>5080.9814453125</c:v>
                </c:pt>
                <c:pt idx="1758">
                  <c:v>5079.1086914062498</c:v>
                </c:pt>
                <c:pt idx="1759">
                  <c:v>5072.4834960937496</c:v>
                </c:pt>
                <c:pt idx="1760">
                  <c:v>5076.8331054687496</c:v>
                </c:pt>
                <c:pt idx="1761">
                  <c:v>5074.6885579426998</c:v>
                </c:pt>
                <c:pt idx="1762">
                  <c:v>5074.8464843749998</c:v>
                </c:pt>
                <c:pt idx="1763">
                  <c:v>5069.4032226562504</c:v>
                </c:pt>
                <c:pt idx="1764">
                  <c:v>5074.7120117187496</c:v>
                </c:pt>
                <c:pt idx="1765">
                  <c:v>5072.5201171874996</c:v>
                </c:pt>
                <c:pt idx="1766">
                  <c:v>5070.82666015625</c:v>
                </c:pt>
                <c:pt idx="1767">
                  <c:v>5075.1926757812498</c:v>
                </c:pt>
                <c:pt idx="1768">
                  <c:v>5076.2801757812504</c:v>
                </c:pt>
                <c:pt idx="1769">
                  <c:v>5070.7589843750002</c:v>
                </c:pt>
                <c:pt idx="1770">
                  <c:v>5076.662109375</c:v>
                </c:pt>
                <c:pt idx="1771">
                  <c:v>5076.5876464843705</c:v>
                </c:pt>
                <c:pt idx="1772">
                  <c:v>5070.7633789062502</c:v>
                </c:pt>
                <c:pt idx="1773">
                  <c:v>5081.4617187499998</c:v>
                </c:pt>
                <c:pt idx="1774">
                  <c:v>5075.0956054687504</c:v>
                </c:pt>
                <c:pt idx="1775">
                  <c:v>5077.2132812500004</c:v>
                </c:pt>
                <c:pt idx="1776">
                  <c:v>5074.1346028645803</c:v>
                </c:pt>
                <c:pt idx="1777">
                  <c:v>5073.0495117187502</c:v>
                </c:pt>
                <c:pt idx="1778">
                  <c:v>5069.6295898437502</c:v>
                </c:pt>
                <c:pt idx="1779">
                  <c:v>5074.595703125</c:v>
                </c:pt>
                <c:pt idx="1780">
                  <c:v>5077.2528320312504</c:v>
                </c:pt>
                <c:pt idx="1781">
                  <c:v>5078.0443522135402</c:v>
                </c:pt>
                <c:pt idx="1782">
                  <c:v>5077.5557617187496</c:v>
                </c:pt>
                <c:pt idx="1783">
                  <c:v>5071.0057617187504</c:v>
                </c:pt>
                <c:pt idx="1784">
                  <c:v>5071.0557617187496</c:v>
                </c:pt>
                <c:pt idx="1785">
                  <c:v>5075.3870117187498</c:v>
                </c:pt>
                <c:pt idx="1786">
                  <c:v>5073.2273763020803</c:v>
                </c:pt>
                <c:pt idx="1787">
                  <c:v>5073.5396484374996</c:v>
                </c:pt>
                <c:pt idx="1788">
                  <c:v>5073.9230468750002</c:v>
                </c:pt>
                <c:pt idx="1789">
                  <c:v>5079.6255859374996</c:v>
                </c:pt>
                <c:pt idx="1790">
                  <c:v>5076.2111328125002</c:v>
                </c:pt>
                <c:pt idx="1791">
                  <c:v>5067.3854166666597</c:v>
                </c:pt>
                <c:pt idx="1792">
                  <c:v>5071.89453125</c:v>
                </c:pt>
                <c:pt idx="1793">
                  <c:v>5079.5221679687502</c:v>
                </c:pt>
                <c:pt idx="1794">
                  <c:v>5073.9156249999996</c:v>
                </c:pt>
                <c:pt idx="1795">
                  <c:v>5080.14892578125</c:v>
                </c:pt>
                <c:pt idx="1796">
                  <c:v>5079.4561360676998</c:v>
                </c:pt>
                <c:pt idx="1797">
                  <c:v>5073.8736328124996</c:v>
                </c:pt>
                <c:pt idx="1798">
                  <c:v>5072.86962890625</c:v>
                </c:pt>
                <c:pt idx="1799">
                  <c:v>5070.8033203124996</c:v>
                </c:pt>
                <c:pt idx="1800">
                  <c:v>5071.70849609375</c:v>
                </c:pt>
                <c:pt idx="1801">
                  <c:v>5073.6073404947902</c:v>
                </c:pt>
                <c:pt idx="1802">
                  <c:v>5071.4913085937496</c:v>
                </c:pt>
                <c:pt idx="1803">
                  <c:v>5073.8279296874998</c:v>
                </c:pt>
                <c:pt idx="1804">
                  <c:v>5077.3373046875004</c:v>
                </c:pt>
                <c:pt idx="1805">
                  <c:v>5072.6912109374998</c:v>
                </c:pt>
                <c:pt idx="1806">
                  <c:v>5071.35986328125</c:v>
                </c:pt>
                <c:pt idx="1807">
                  <c:v>5076.6438476562498</c:v>
                </c:pt>
                <c:pt idx="1808">
                  <c:v>5074.9987304687502</c:v>
                </c:pt>
                <c:pt idx="1809">
                  <c:v>5072.2347656250004</c:v>
                </c:pt>
                <c:pt idx="1810">
                  <c:v>5074.0978515625002</c:v>
                </c:pt>
                <c:pt idx="1811">
                  <c:v>5075.3245442708303</c:v>
                </c:pt>
                <c:pt idx="1812">
                  <c:v>5076.0091796875004</c:v>
                </c:pt>
                <c:pt idx="1813">
                  <c:v>5078.9407226562498</c:v>
                </c:pt>
                <c:pt idx="1814">
                  <c:v>5079.7613281249996</c:v>
                </c:pt>
                <c:pt idx="1815">
                  <c:v>5068.8267578124996</c:v>
                </c:pt>
                <c:pt idx="1816">
                  <c:v>5073.9274902343705</c:v>
                </c:pt>
                <c:pt idx="1817">
                  <c:v>5073.5061523437498</c:v>
                </c:pt>
                <c:pt idx="1818">
                  <c:v>5075.5787109374996</c:v>
                </c:pt>
                <c:pt idx="1819">
                  <c:v>5075.32958984375</c:v>
                </c:pt>
                <c:pt idx="1820">
                  <c:v>5075.2802734375</c:v>
                </c:pt>
                <c:pt idx="1821">
                  <c:v>5075.8916829426998</c:v>
                </c:pt>
                <c:pt idx="1822">
                  <c:v>5076.1921874999998</c:v>
                </c:pt>
                <c:pt idx="1823">
                  <c:v>5070.65087890625</c:v>
                </c:pt>
                <c:pt idx="1824">
                  <c:v>5072.6576171875004</c:v>
                </c:pt>
                <c:pt idx="1825">
                  <c:v>5072.59326171875</c:v>
                </c:pt>
                <c:pt idx="1826">
                  <c:v>5073.3644205729097</c:v>
                </c:pt>
                <c:pt idx="1827">
                  <c:v>5072.1261718750002</c:v>
                </c:pt>
                <c:pt idx="1828">
                  <c:v>5076.033203125</c:v>
                </c:pt>
                <c:pt idx="1829">
                  <c:v>5074.9317382812496</c:v>
                </c:pt>
                <c:pt idx="1830">
                  <c:v>5073.9330078125004</c:v>
                </c:pt>
                <c:pt idx="1831">
                  <c:v>5072.9029134114498</c:v>
                </c:pt>
                <c:pt idx="1832">
                  <c:v>5074.83447265625</c:v>
                </c:pt>
                <c:pt idx="1833">
                  <c:v>5073.9323242187502</c:v>
                </c:pt>
                <c:pt idx="1834">
                  <c:v>5075.9378906250004</c:v>
                </c:pt>
                <c:pt idx="1835">
                  <c:v>5075.6280273437496</c:v>
                </c:pt>
                <c:pt idx="1836">
                  <c:v>5077.1586100260402</c:v>
                </c:pt>
                <c:pt idx="1837">
                  <c:v>5077.8523437499998</c:v>
                </c:pt>
                <c:pt idx="1838">
                  <c:v>5071.7423828125002</c:v>
                </c:pt>
                <c:pt idx="1839">
                  <c:v>5073.3134765625</c:v>
                </c:pt>
                <c:pt idx="1840">
                  <c:v>5078.2428710937502</c:v>
                </c:pt>
                <c:pt idx="1841">
                  <c:v>5076.5325520833303</c:v>
                </c:pt>
                <c:pt idx="1842">
                  <c:v>5074.0730468749998</c:v>
                </c:pt>
                <c:pt idx="1843">
                  <c:v>5079.4236328124998</c:v>
                </c:pt>
                <c:pt idx="1844">
                  <c:v>5077.7994140624996</c:v>
                </c:pt>
                <c:pt idx="1845">
                  <c:v>5079.7772460937504</c:v>
                </c:pt>
                <c:pt idx="1846">
                  <c:v>5078.80126953125</c:v>
                </c:pt>
                <c:pt idx="1847">
                  <c:v>5070.6183593750002</c:v>
                </c:pt>
                <c:pt idx="1848">
                  <c:v>5077.1090820312502</c:v>
                </c:pt>
                <c:pt idx="1849">
                  <c:v>5075.7994140624996</c:v>
                </c:pt>
                <c:pt idx="1850">
                  <c:v>5069.91015625</c:v>
                </c:pt>
                <c:pt idx="1851">
                  <c:v>5066.9894205729097</c:v>
                </c:pt>
                <c:pt idx="1852">
                  <c:v>5077.1745117187502</c:v>
                </c:pt>
                <c:pt idx="1853">
                  <c:v>5079.2713867187504</c:v>
                </c:pt>
                <c:pt idx="1854">
                  <c:v>5075.4107421874996</c:v>
                </c:pt>
                <c:pt idx="1855">
                  <c:v>5071.8147460937498</c:v>
                </c:pt>
                <c:pt idx="1856">
                  <c:v>5075.5919596354097</c:v>
                </c:pt>
                <c:pt idx="1857">
                  <c:v>5076.8215820312498</c:v>
                </c:pt>
                <c:pt idx="1858">
                  <c:v>5078.8226562500004</c:v>
                </c:pt>
                <c:pt idx="1859">
                  <c:v>5073.4041015624998</c:v>
                </c:pt>
                <c:pt idx="1860">
                  <c:v>5080.2795898437498</c:v>
                </c:pt>
                <c:pt idx="1861">
                  <c:v>5075.7993977864498</c:v>
                </c:pt>
                <c:pt idx="1862">
                  <c:v>5074.5106445312504</c:v>
                </c:pt>
                <c:pt idx="1863">
                  <c:v>5073.8009765625002</c:v>
                </c:pt>
                <c:pt idx="1864">
                  <c:v>5077.25927734375</c:v>
                </c:pt>
                <c:pt idx="1865">
                  <c:v>5075.73583984375</c:v>
                </c:pt>
                <c:pt idx="1866">
                  <c:v>5073.0388997395803</c:v>
                </c:pt>
                <c:pt idx="1867">
                  <c:v>5080.0005859374996</c:v>
                </c:pt>
                <c:pt idx="1868">
                  <c:v>5073.61767578125</c:v>
                </c:pt>
                <c:pt idx="1869">
                  <c:v>5075.1774414062502</c:v>
                </c:pt>
                <c:pt idx="1870">
                  <c:v>5075.5382812500002</c:v>
                </c:pt>
                <c:pt idx="1871">
                  <c:v>5073.8444824218705</c:v>
                </c:pt>
                <c:pt idx="1872">
                  <c:v>5076.95361328125</c:v>
                </c:pt>
                <c:pt idx="1873">
                  <c:v>5077.3091796874996</c:v>
                </c:pt>
                <c:pt idx="1874">
                  <c:v>5075.703125</c:v>
                </c:pt>
                <c:pt idx="1875">
                  <c:v>5072.8816406249998</c:v>
                </c:pt>
                <c:pt idx="1876">
                  <c:v>5073.4089355468705</c:v>
                </c:pt>
                <c:pt idx="1877">
                  <c:v>5072.6324218749996</c:v>
                </c:pt>
                <c:pt idx="1878">
                  <c:v>5077.6701171875002</c:v>
                </c:pt>
                <c:pt idx="1879">
                  <c:v>5074.4203125000004</c:v>
                </c:pt>
                <c:pt idx="1880">
                  <c:v>5078.1927734375004</c:v>
                </c:pt>
                <c:pt idx="1881">
                  <c:v>5069.0296223958303</c:v>
                </c:pt>
                <c:pt idx="1882">
                  <c:v>5078.7930664062496</c:v>
                </c:pt>
                <c:pt idx="1883">
                  <c:v>5076.7491210937496</c:v>
                </c:pt>
                <c:pt idx="1884">
                  <c:v>5074.5988281250002</c:v>
                </c:pt>
                <c:pt idx="1885">
                  <c:v>5075.3018554687496</c:v>
                </c:pt>
                <c:pt idx="1886">
                  <c:v>5071.0841471354097</c:v>
                </c:pt>
                <c:pt idx="1887">
                  <c:v>5075.8623046875</c:v>
                </c:pt>
                <c:pt idx="1888">
                  <c:v>5074.1174804687498</c:v>
                </c:pt>
                <c:pt idx="1889">
                  <c:v>5071.2494140625004</c:v>
                </c:pt>
                <c:pt idx="1890">
                  <c:v>5073.0260742187502</c:v>
                </c:pt>
                <c:pt idx="1891">
                  <c:v>5073.9271647135402</c:v>
                </c:pt>
                <c:pt idx="1892">
                  <c:v>5076.82568359375</c:v>
                </c:pt>
                <c:pt idx="1893">
                  <c:v>5078.3214843750002</c:v>
                </c:pt>
                <c:pt idx="1894">
                  <c:v>5072.7295898437496</c:v>
                </c:pt>
                <c:pt idx="1895">
                  <c:v>5082.1559570312502</c:v>
                </c:pt>
                <c:pt idx="1896">
                  <c:v>5071.1531575520803</c:v>
                </c:pt>
                <c:pt idx="1897">
                  <c:v>5076.0513671874996</c:v>
                </c:pt>
                <c:pt idx="1898">
                  <c:v>5079.0570312500004</c:v>
                </c:pt>
                <c:pt idx="1899">
                  <c:v>5072.7499023437504</c:v>
                </c:pt>
                <c:pt idx="1900">
                  <c:v>5078.7478515624998</c:v>
                </c:pt>
                <c:pt idx="1901">
                  <c:v>5075.8004557291597</c:v>
                </c:pt>
                <c:pt idx="1902">
                  <c:v>5076.6517578125004</c:v>
                </c:pt>
                <c:pt idx="1903">
                  <c:v>5073.3639648437502</c:v>
                </c:pt>
                <c:pt idx="1904">
                  <c:v>5076.2120117187496</c:v>
                </c:pt>
                <c:pt idx="1905">
                  <c:v>5076.6732421875004</c:v>
                </c:pt>
                <c:pt idx="1906">
                  <c:v>5078.3954264322902</c:v>
                </c:pt>
                <c:pt idx="1907">
                  <c:v>5077.7521484375002</c:v>
                </c:pt>
                <c:pt idx="1908">
                  <c:v>5073.0310546874998</c:v>
                </c:pt>
                <c:pt idx="1909">
                  <c:v>5074.0339843749998</c:v>
                </c:pt>
                <c:pt idx="1910">
                  <c:v>5069.8941406249996</c:v>
                </c:pt>
                <c:pt idx="1911">
                  <c:v>5072.9699707031205</c:v>
                </c:pt>
                <c:pt idx="1912">
                  <c:v>5075.7676757812496</c:v>
                </c:pt>
                <c:pt idx="1913">
                  <c:v>5075.3794921874996</c:v>
                </c:pt>
                <c:pt idx="1914">
                  <c:v>5074.7273437499998</c:v>
                </c:pt>
                <c:pt idx="1915">
                  <c:v>5079.2928710937504</c:v>
                </c:pt>
                <c:pt idx="1916">
                  <c:v>5076.5061848958303</c:v>
                </c:pt>
                <c:pt idx="1917">
                  <c:v>5073.3095703125</c:v>
                </c:pt>
                <c:pt idx="1918">
                  <c:v>5072.7578125</c:v>
                </c:pt>
                <c:pt idx="1919">
                  <c:v>5078.6575195312498</c:v>
                </c:pt>
                <c:pt idx="1920">
                  <c:v>5070.4112304687496</c:v>
                </c:pt>
                <c:pt idx="1921">
                  <c:v>5071.2575683593705</c:v>
                </c:pt>
                <c:pt idx="1922">
                  <c:v>5083.2096679687502</c:v>
                </c:pt>
                <c:pt idx="1923">
                  <c:v>5073.4128906249998</c:v>
                </c:pt>
                <c:pt idx="1924">
                  <c:v>5073.6893554687504</c:v>
                </c:pt>
                <c:pt idx="1925">
                  <c:v>5073.85400390625</c:v>
                </c:pt>
                <c:pt idx="1926">
                  <c:v>5078.3484700520803</c:v>
                </c:pt>
                <c:pt idx="1927">
                  <c:v>5075.30810546875</c:v>
                </c:pt>
                <c:pt idx="1928">
                  <c:v>5068.5907226562504</c:v>
                </c:pt>
                <c:pt idx="1929">
                  <c:v>5070.2200195312498</c:v>
                </c:pt>
                <c:pt idx="1930">
                  <c:v>5078.3128906250004</c:v>
                </c:pt>
                <c:pt idx="1931">
                  <c:v>5072.8863118489498</c:v>
                </c:pt>
                <c:pt idx="1932">
                  <c:v>5078.6104492187496</c:v>
                </c:pt>
                <c:pt idx="1933">
                  <c:v>5075.5849609375</c:v>
                </c:pt>
                <c:pt idx="1934">
                  <c:v>5076.8586914062498</c:v>
                </c:pt>
                <c:pt idx="1935">
                  <c:v>5073.3322265625002</c:v>
                </c:pt>
                <c:pt idx="1936">
                  <c:v>5072.2876790364498</c:v>
                </c:pt>
                <c:pt idx="1937">
                  <c:v>5074.4850585937502</c:v>
                </c:pt>
                <c:pt idx="1938">
                  <c:v>5077.1005859375</c:v>
                </c:pt>
                <c:pt idx="1939">
                  <c:v>5077.8269531249998</c:v>
                </c:pt>
                <c:pt idx="1940">
                  <c:v>5076.5057617187504</c:v>
                </c:pt>
                <c:pt idx="1941">
                  <c:v>5077.6653645833303</c:v>
                </c:pt>
                <c:pt idx="1942">
                  <c:v>5073.8655273437498</c:v>
                </c:pt>
                <c:pt idx="1943">
                  <c:v>5079.8389648437496</c:v>
                </c:pt>
                <c:pt idx="1944">
                  <c:v>5071.4502929687496</c:v>
                </c:pt>
                <c:pt idx="1945">
                  <c:v>5071.7546874999998</c:v>
                </c:pt>
                <c:pt idx="1946">
                  <c:v>5076.1042480468705</c:v>
                </c:pt>
                <c:pt idx="1947">
                  <c:v>5076.1414062499998</c:v>
                </c:pt>
                <c:pt idx="1948">
                  <c:v>5076.76318359375</c:v>
                </c:pt>
                <c:pt idx="1949">
                  <c:v>5072.5212890624998</c:v>
                </c:pt>
                <c:pt idx="1950">
                  <c:v>5072.8780273437496</c:v>
                </c:pt>
                <c:pt idx="1951">
                  <c:v>5076.6019694010402</c:v>
                </c:pt>
                <c:pt idx="1952">
                  <c:v>5076.1143554687496</c:v>
                </c:pt>
                <c:pt idx="1953">
                  <c:v>5070.2145507812502</c:v>
                </c:pt>
                <c:pt idx="1954">
                  <c:v>5073.4338867187498</c:v>
                </c:pt>
                <c:pt idx="1955">
                  <c:v>5079.9762695312502</c:v>
                </c:pt>
                <c:pt idx="1956">
                  <c:v>5075.0388997395803</c:v>
                </c:pt>
                <c:pt idx="1957">
                  <c:v>5075.5109375000002</c:v>
                </c:pt>
                <c:pt idx="1958">
                  <c:v>5072.8876953125</c:v>
                </c:pt>
                <c:pt idx="1959">
                  <c:v>5072.0255859375002</c:v>
                </c:pt>
                <c:pt idx="1960">
                  <c:v>5074.9333007812502</c:v>
                </c:pt>
                <c:pt idx="1961">
                  <c:v>5071.87109375</c:v>
                </c:pt>
                <c:pt idx="1962">
                  <c:v>5072.5560546875004</c:v>
                </c:pt>
                <c:pt idx="1963">
                  <c:v>5077.2805664062498</c:v>
                </c:pt>
                <c:pt idx="1964">
                  <c:v>5069.33056640625</c:v>
                </c:pt>
                <c:pt idx="1965">
                  <c:v>5076.2803710937496</c:v>
                </c:pt>
                <c:pt idx="1966">
                  <c:v>5072.5094401041597</c:v>
                </c:pt>
                <c:pt idx="1967">
                  <c:v>5074.4242187500004</c:v>
                </c:pt>
                <c:pt idx="1968">
                  <c:v>5071.6618164062502</c:v>
                </c:pt>
                <c:pt idx="1969">
                  <c:v>5077.8506835937496</c:v>
                </c:pt>
                <c:pt idx="1970">
                  <c:v>5075.3624023437496</c:v>
                </c:pt>
                <c:pt idx="1971">
                  <c:v>5078.6583658854097</c:v>
                </c:pt>
                <c:pt idx="1972">
                  <c:v>5076.7422851562496</c:v>
                </c:pt>
                <c:pt idx="1973">
                  <c:v>5069.5965820312504</c:v>
                </c:pt>
                <c:pt idx="1974">
                  <c:v>5072.59521484375</c:v>
                </c:pt>
                <c:pt idx="1975">
                  <c:v>5079.04150390625</c:v>
                </c:pt>
                <c:pt idx="1976">
                  <c:v>5077.5537923176998</c:v>
                </c:pt>
                <c:pt idx="1977">
                  <c:v>5072.9111328125</c:v>
                </c:pt>
                <c:pt idx="1978">
                  <c:v>5078.4600585937496</c:v>
                </c:pt>
                <c:pt idx="1979">
                  <c:v>5070.7120117187496</c:v>
                </c:pt>
                <c:pt idx="1980">
                  <c:v>5079.6279296875</c:v>
                </c:pt>
                <c:pt idx="1981">
                  <c:v>5077.05224609375</c:v>
                </c:pt>
                <c:pt idx="1982">
                  <c:v>5075.8994140625</c:v>
                </c:pt>
                <c:pt idx="1983">
                  <c:v>5073.7633789062502</c:v>
                </c:pt>
                <c:pt idx="1984">
                  <c:v>5072.5950195312498</c:v>
                </c:pt>
                <c:pt idx="1985">
                  <c:v>5077.8039062500002</c:v>
                </c:pt>
                <c:pt idx="1986">
                  <c:v>5071.6714680989498</c:v>
                </c:pt>
                <c:pt idx="1987">
                  <c:v>5073.49072265625</c:v>
                </c:pt>
                <c:pt idx="1988">
                  <c:v>5075.0027343749998</c:v>
                </c:pt>
                <c:pt idx="1989">
                  <c:v>5074.67822265625</c:v>
                </c:pt>
                <c:pt idx="1990">
                  <c:v>5072.9826171875002</c:v>
                </c:pt>
                <c:pt idx="1991">
                  <c:v>5075.0526529947902</c:v>
                </c:pt>
                <c:pt idx="1992">
                  <c:v>5073.4406250000002</c:v>
                </c:pt>
                <c:pt idx="1993">
                  <c:v>5077.5485351562502</c:v>
                </c:pt>
                <c:pt idx="1994">
                  <c:v>5071.8889648437498</c:v>
                </c:pt>
                <c:pt idx="1995">
                  <c:v>5076.8243164062496</c:v>
                </c:pt>
                <c:pt idx="1996">
                  <c:v>5073.2404785156205</c:v>
                </c:pt>
                <c:pt idx="1997">
                  <c:v>5076.240234375</c:v>
                </c:pt>
                <c:pt idx="1998">
                  <c:v>5073.5079101562496</c:v>
                </c:pt>
                <c:pt idx="1999">
                  <c:v>5078.6494140625</c:v>
                </c:pt>
                <c:pt idx="2000">
                  <c:v>5076.4948242187502</c:v>
                </c:pt>
                <c:pt idx="2001">
                  <c:v>5076.7551269531205</c:v>
                </c:pt>
                <c:pt idx="2002">
                  <c:v>5076.3381835937498</c:v>
                </c:pt>
                <c:pt idx="2003">
                  <c:v>5077.6642578125002</c:v>
                </c:pt>
                <c:pt idx="2004">
                  <c:v>5074.0177734375002</c:v>
                </c:pt>
                <c:pt idx="2005">
                  <c:v>5073.5933593749996</c:v>
                </c:pt>
                <c:pt idx="2006">
                  <c:v>5078.7916666666597</c:v>
                </c:pt>
                <c:pt idx="2007">
                  <c:v>5073.7755859375002</c:v>
                </c:pt>
                <c:pt idx="2008">
                  <c:v>5071.923828125</c:v>
                </c:pt>
                <c:pt idx="2009">
                  <c:v>5072.5811523437496</c:v>
                </c:pt>
                <c:pt idx="2010">
                  <c:v>5070.7097656249998</c:v>
                </c:pt>
                <c:pt idx="2011">
                  <c:v>5074.0486653645803</c:v>
                </c:pt>
                <c:pt idx="2012">
                  <c:v>5077.3336914062502</c:v>
                </c:pt>
                <c:pt idx="2013">
                  <c:v>5073.4407226562498</c:v>
                </c:pt>
                <c:pt idx="2014">
                  <c:v>5079.44677734375</c:v>
                </c:pt>
                <c:pt idx="2015">
                  <c:v>5074.3279296874998</c:v>
                </c:pt>
                <c:pt idx="2016">
                  <c:v>5074.0597330729097</c:v>
                </c:pt>
                <c:pt idx="2017">
                  <c:v>5070.5455078124996</c:v>
                </c:pt>
                <c:pt idx="2018">
                  <c:v>5075.9055664062498</c:v>
                </c:pt>
                <c:pt idx="2019">
                  <c:v>5078.0528320312496</c:v>
                </c:pt>
                <c:pt idx="2020">
                  <c:v>5072.64794921875</c:v>
                </c:pt>
                <c:pt idx="2021">
                  <c:v>5076.5476888020803</c:v>
                </c:pt>
                <c:pt idx="2022">
                  <c:v>5083.36474609375</c:v>
                </c:pt>
                <c:pt idx="2023">
                  <c:v>5071.97412109375</c:v>
                </c:pt>
                <c:pt idx="2024">
                  <c:v>5076.1712890625004</c:v>
                </c:pt>
                <c:pt idx="2025">
                  <c:v>5072.1328125</c:v>
                </c:pt>
                <c:pt idx="2026">
                  <c:v>5073.5958658854097</c:v>
                </c:pt>
                <c:pt idx="2027">
                  <c:v>5073.6107421875004</c:v>
                </c:pt>
                <c:pt idx="2028">
                  <c:v>5070.1815429687504</c:v>
                </c:pt>
                <c:pt idx="2029">
                  <c:v>5072.3941406249996</c:v>
                </c:pt>
                <c:pt idx="2030">
                  <c:v>5072.7918945312504</c:v>
                </c:pt>
                <c:pt idx="2031">
                  <c:v>5075.5515950520803</c:v>
                </c:pt>
                <c:pt idx="2032">
                  <c:v>5072.369140625</c:v>
                </c:pt>
                <c:pt idx="2033">
                  <c:v>5076.2490234375</c:v>
                </c:pt>
                <c:pt idx="2034">
                  <c:v>5072.7663085937502</c:v>
                </c:pt>
                <c:pt idx="2035">
                  <c:v>5072.2681640624996</c:v>
                </c:pt>
                <c:pt idx="2036">
                  <c:v>5074.1857910156205</c:v>
                </c:pt>
                <c:pt idx="2037">
                  <c:v>5077.1369140625002</c:v>
                </c:pt>
                <c:pt idx="2038">
                  <c:v>5075.8585937500002</c:v>
                </c:pt>
                <c:pt idx="2039">
                  <c:v>5073.1708984375</c:v>
                </c:pt>
                <c:pt idx="2040">
                  <c:v>5073.6814453124998</c:v>
                </c:pt>
                <c:pt idx="2041">
                  <c:v>5076.0327962239498</c:v>
                </c:pt>
                <c:pt idx="2042">
                  <c:v>5073.6978515624996</c:v>
                </c:pt>
                <c:pt idx="2043">
                  <c:v>5073.06591796875</c:v>
                </c:pt>
                <c:pt idx="2044">
                  <c:v>5080.9924804687498</c:v>
                </c:pt>
                <c:pt idx="2045">
                  <c:v>5078.6856445312496</c:v>
                </c:pt>
                <c:pt idx="2046">
                  <c:v>5080.6813964843705</c:v>
                </c:pt>
                <c:pt idx="2047">
                  <c:v>5074.5408203124998</c:v>
                </c:pt>
                <c:pt idx="2048">
                  <c:v>5075.0266601562498</c:v>
                </c:pt>
                <c:pt idx="2049">
                  <c:v>5073.57080078125</c:v>
                </c:pt>
                <c:pt idx="2050">
                  <c:v>5073.9253906249996</c:v>
                </c:pt>
                <c:pt idx="2051">
                  <c:v>5071.5677897135402</c:v>
                </c:pt>
                <c:pt idx="2052">
                  <c:v>5074.3118164062498</c:v>
                </c:pt>
                <c:pt idx="2053">
                  <c:v>5076.8328124999998</c:v>
                </c:pt>
                <c:pt idx="2054">
                  <c:v>5074.4293945312502</c:v>
                </c:pt>
                <c:pt idx="2055">
                  <c:v>5072.1509765624996</c:v>
                </c:pt>
                <c:pt idx="2056">
                  <c:v>5073.2101236979097</c:v>
                </c:pt>
                <c:pt idx="2057">
                  <c:v>5070.0427734374998</c:v>
                </c:pt>
                <c:pt idx="2058">
                  <c:v>5075.4626953124998</c:v>
                </c:pt>
                <c:pt idx="2059">
                  <c:v>5076.9017578125004</c:v>
                </c:pt>
                <c:pt idx="2060">
                  <c:v>5075.2332031249998</c:v>
                </c:pt>
                <c:pt idx="2061">
                  <c:v>5071.4153645833303</c:v>
                </c:pt>
                <c:pt idx="2062">
                  <c:v>5075.7947265624998</c:v>
                </c:pt>
                <c:pt idx="2063">
                  <c:v>5076.18994140625</c:v>
                </c:pt>
                <c:pt idx="2064">
                  <c:v>5078.61767578125</c:v>
                </c:pt>
                <c:pt idx="2065">
                  <c:v>5071.2552734375004</c:v>
                </c:pt>
                <c:pt idx="2066">
                  <c:v>5079.9734700520803</c:v>
                </c:pt>
                <c:pt idx="2067">
                  <c:v>5078.8555664062496</c:v>
                </c:pt>
                <c:pt idx="2068">
                  <c:v>5074.2077148437502</c:v>
                </c:pt>
                <c:pt idx="2069">
                  <c:v>5079.564453125</c:v>
                </c:pt>
                <c:pt idx="2070">
                  <c:v>5074.9776367187496</c:v>
                </c:pt>
                <c:pt idx="2071">
                  <c:v>5076.1696777343705</c:v>
                </c:pt>
                <c:pt idx="2072">
                  <c:v>5071.5147460937496</c:v>
                </c:pt>
                <c:pt idx="2073">
                  <c:v>5074.6227539062502</c:v>
                </c:pt>
                <c:pt idx="2074">
                  <c:v>5069.5076171874998</c:v>
                </c:pt>
                <c:pt idx="2075">
                  <c:v>5074.35693359375</c:v>
                </c:pt>
                <c:pt idx="2076">
                  <c:v>5080.5060221354097</c:v>
                </c:pt>
                <c:pt idx="2077">
                  <c:v>5076.6519531249996</c:v>
                </c:pt>
                <c:pt idx="2078">
                  <c:v>5077.4977539062502</c:v>
                </c:pt>
                <c:pt idx="2079">
                  <c:v>5074.7404296875002</c:v>
                </c:pt>
                <c:pt idx="2080">
                  <c:v>5075.4302734374996</c:v>
                </c:pt>
                <c:pt idx="2081">
                  <c:v>5078.447265625</c:v>
                </c:pt>
                <c:pt idx="2082">
                  <c:v>5073.3581054687502</c:v>
                </c:pt>
                <c:pt idx="2083">
                  <c:v>5074.216796875</c:v>
                </c:pt>
                <c:pt idx="2084">
                  <c:v>5076.0211914062502</c:v>
                </c:pt>
                <c:pt idx="2085">
                  <c:v>5079.9334960937504</c:v>
                </c:pt>
                <c:pt idx="2086">
                  <c:v>5070.4854329426998</c:v>
                </c:pt>
                <c:pt idx="2087">
                  <c:v>5074.7892578125002</c:v>
                </c:pt>
                <c:pt idx="2088">
                  <c:v>5080.56591796875</c:v>
                </c:pt>
                <c:pt idx="2089">
                  <c:v>5076.4945312500004</c:v>
                </c:pt>
                <c:pt idx="2090">
                  <c:v>5072.2789062499996</c:v>
                </c:pt>
                <c:pt idx="2091">
                  <c:v>5073.1175944010402</c:v>
                </c:pt>
                <c:pt idx="2092">
                  <c:v>5079.0325195312498</c:v>
                </c:pt>
                <c:pt idx="2093">
                  <c:v>5071.9798828125004</c:v>
                </c:pt>
                <c:pt idx="2094">
                  <c:v>5075.6976562500004</c:v>
                </c:pt>
                <c:pt idx="2095">
                  <c:v>5071.6037109375002</c:v>
                </c:pt>
                <c:pt idx="2096">
                  <c:v>5075.6123860676998</c:v>
                </c:pt>
                <c:pt idx="2097">
                  <c:v>5074.7337890625004</c:v>
                </c:pt>
                <c:pt idx="2098">
                  <c:v>5077.20263671875</c:v>
                </c:pt>
                <c:pt idx="2099">
                  <c:v>5073.57080078125</c:v>
                </c:pt>
                <c:pt idx="2100">
                  <c:v>5073.59521484375</c:v>
                </c:pt>
                <c:pt idx="2101">
                  <c:v>5079.8871256510402</c:v>
                </c:pt>
                <c:pt idx="2102">
                  <c:v>5072.2481445312496</c:v>
                </c:pt>
                <c:pt idx="2103">
                  <c:v>5072.4454101562496</c:v>
                </c:pt>
                <c:pt idx="2104">
                  <c:v>5077.6345703124998</c:v>
                </c:pt>
                <c:pt idx="2105">
                  <c:v>5066.6985351562498</c:v>
                </c:pt>
                <c:pt idx="2106">
                  <c:v>5073.0319824218705</c:v>
                </c:pt>
                <c:pt idx="2107">
                  <c:v>5071.9994140625004</c:v>
                </c:pt>
                <c:pt idx="2108">
                  <c:v>5074.9110351562504</c:v>
                </c:pt>
                <c:pt idx="2109">
                  <c:v>5071.65576171875</c:v>
                </c:pt>
                <c:pt idx="2110">
                  <c:v>5075.3142578124998</c:v>
                </c:pt>
                <c:pt idx="2111">
                  <c:v>5076.9253743489498</c:v>
                </c:pt>
                <c:pt idx="2112">
                  <c:v>5075.61083984375</c:v>
                </c:pt>
                <c:pt idx="2113">
                  <c:v>5077.2918945312504</c:v>
                </c:pt>
                <c:pt idx="2114">
                  <c:v>5078.0712890625</c:v>
                </c:pt>
                <c:pt idx="2115">
                  <c:v>5070.4855468750002</c:v>
                </c:pt>
                <c:pt idx="2116">
                  <c:v>5076.18896484375</c:v>
                </c:pt>
                <c:pt idx="2117">
                  <c:v>5075.46240234375</c:v>
                </c:pt>
                <c:pt idx="2118">
                  <c:v>5080.3355468749996</c:v>
                </c:pt>
                <c:pt idx="2119">
                  <c:v>5069.9031249999998</c:v>
                </c:pt>
                <c:pt idx="2120">
                  <c:v>5069.5208984375004</c:v>
                </c:pt>
                <c:pt idx="2121">
                  <c:v>5072.1144205729097</c:v>
                </c:pt>
                <c:pt idx="2122">
                  <c:v>5075.1460937499996</c:v>
                </c:pt>
                <c:pt idx="2123">
                  <c:v>5075.1817382812496</c:v>
                </c:pt>
                <c:pt idx="2124">
                  <c:v>5079.1453124999998</c:v>
                </c:pt>
                <c:pt idx="2125">
                  <c:v>5075.4885742187498</c:v>
                </c:pt>
                <c:pt idx="2126">
                  <c:v>5077.1286621093705</c:v>
                </c:pt>
                <c:pt idx="2127">
                  <c:v>5073.4928710937502</c:v>
                </c:pt>
                <c:pt idx="2128">
                  <c:v>5077.2503906250004</c:v>
                </c:pt>
                <c:pt idx="2129">
                  <c:v>5078.3277343749996</c:v>
                </c:pt>
                <c:pt idx="2130">
                  <c:v>5074.1666992187502</c:v>
                </c:pt>
                <c:pt idx="2131">
                  <c:v>5073.7180989583303</c:v>
                </c:pt>
                <c:pt idx="2132">
                  <c:v>5076.5773437500002</c:v>
                </c:pt>
                <c:pt idx="2133">
                  <c:v>5076.7141601562498</c:v>
                </c:pt>
                <c:pt idx="2134">
                  <c:v>5076.1559570312502</c:v>
                </c:pt>
                <c:pt idx="2135">
                  <c:v>5074.3288085937502</c:v>
                </c:pt>
                <c:pt idx="2136">
                  <c:v>5076.6066894531205</c:v>
                </c:pt>
                <c:pt idx="2137">
                  <c:v>5077.3454101562502</c:v>
                </c:pt>
                <c:pt idx="2138">
                  <c:v>5074.4284179687502</c:v>
                </c:pt>
                <c:pt idx="2139">
                  <c:v>5079.0738281249996</c:v>
                </c:pt>
                <c:pt idx="2140">
                  <c:v>5077.9601562500002</c:v>
                </c:pt>
                <c:pt idx="2141">
                  <c:v>5074.0052083333303</c:v>
                </c:pt>
                <c:pt idx="2142">
                  <c:v>5073.9109374999998</c:v>
                </c:pt>
                <c:pt idx="2143">
                  <c:v>5078.4494140625002</c:v>
                </c:pt>
                <c:pt idx="2144">
                  <c:v>5080.1636718749996</c:v>
                </c:pt>
                <c:pt idx="2145">
                  <c:v>5075.23876953125</c:v>
                </c:pt>
                <c:pt idx="2146">
                  <c:v>5075.2904459635402</c:v>
                </c:pt>
                <c:pt idx="2147">
                  <c:v>5074.8649414062502</c:v>
                </c:pt>
                <c:pt idx="2148">
                  <c:v>5077.2547851562504</c:v>
                </c:pt>
                <c:pt idx="2149">
                  <c:v>5073.9595703124996</c:v>
                </c:pt>
                <c:pt idx="2150">
                  <c:v>5072.23388671875</c:v>
                </c:pt>
                <c:pt idx="2151">
                  <c:v>5071.6403808593705</c:v>
                </c:pt>
                <c:pt idx="2152">
                  <c:v>5077.5895507812502</c:v>
                </c:pt>
                <c:pt idx="2153">
                  <c:v>5079.0485351562502</c:v>
                </c:pt>
                <c:pt idx="2154">
                  <c:v>5074.9600585937496</c:v>
                </c:pt>
                <c:pt idx="2155">
                  <c:v>5074.3788085937504</c:v>
                </c:pt>
                <c:pt idx="2156">
                  <c:v>5071.0706380208303</c:v>
                </c:pt>
                <c:pt idx="2157">
                  <c:v>5069.1414062499998</c:v>
                </c:pt>
                <c:pt idx="2158">
                  <c:v>5076.2752929687504</c:v>
                </c:pt>
                <c:pt idx="2159">
                  <c:v>5072.19873046875</c:v>
                </c:pt>
                <c:pt idx="2160">
                  <c:v>5073.1483398437504</c:v>
                </c:pt>
                <c:pt idx="2161">
                  <c:v>5079.1392415364498</c:v>
                </c:pt>
                <c:pt idx="2162">
                  <c:v>5076.3514648437504</c:v>
                </c:pt>
                <c:pt idx="2163">
                  <c:v>5076.3379882812496</c:v>
                </c:pt>
                <c:pt idx="2164">
                  <c:v>5077.7528320312504</c:v>
                </c:pt>
                <c:pt idx="2165">
                  <c:v>5078.4188476562504</c:v>
                </c:pt>
                <c:pt idx="2166">
                  <c:v>5072.1398111979097</c:v>
                </c:pt>
                <c:pt idx="2167">
                  <c:v>5073.9413085937504</c:v>
                </c:pt>
                <c:pt idx="2168">
                  <c:v>5078.1912109374998</c:v>
                </c:pt>
                <c:pt idx="2169">
                  <c:v>5071.7399414062502</c:v>
                </c:pt>
                <c:pt idx="2170">
                  <c:v>5078.7085937499996</c:v>
                </c:pt>
                <c:pt idx="2171">
                  <c:v>5075.5419108072902</c:v>
                </c:pt>
                <c:pt idx="2172">
                  <c:v>5079.1494140625</c:v>
                </c:pt>
                <c:pt idx="2173">
                  <c:v>5076.9342773437502</c:v>
                </c:pt>
                <c:pt idx="2174">
                  <c:v>5074.4875000000002</c:v>
                </c:pt>
                <c:pt idx="2175">
                  <c:v>5074.1954101562496</c:v>
                </c:pt>
                <c:pt idx="2176">
                  <c:v>5073.4556477864498</c:v>
                </c:pt>
                <c:pt idx="2177">
                  <c:v>5071.3751953125002</c:v>
                </c:pt>
                <c:pt idx="2178">
                  <c:v>5074.8548828125004</c:v>
                </c:pt>
                <c:pt idx="2179">
                  <c:v>5068.4673828124996</c:v>
                </c:pt>
                <c:pt idx="2180">
                  <c:v>5073.71142578125</c:v>
                </c:pt>
                <c:pt idx="2181">
                  <c:v>5074.9871419270803</c:v>
                </c:pt>
                <c:pt idx="2182">
                  <c:v>5072.8279296874998</c:v>
                </c:pt>
                <c:pt idx="2183">
                  <c:v>5079.2692382812502</c:v>
                </c:pt>
                <c:pt idx="2184">
                  <c:v>5070.7922851562498</c:v>
                </c:pt>
                <c:pt idx="2185">
                  <c:v>5075.77880859375</c:v>
                </c:pt>
                <c:pt idx="2186">
                  <c:v>5074.2544759114498</c:v>
                </c:pt>
                <c:pt idx="2187">
                  <c:v>5079.611328125</c:v>
                </c:pt>
                <c:pt idx="2188">
                  <c:v>5080.8425781249998</c:v>
                </c:pt>
                <c:pt idx="2189">
                  <c:v>5073.4203125000004</c:v>
                </c:pt>
                <c:pt idx="2190">
                  <c:v>5073.2466796874996</c:v>
                </c:pt>
                <c:pt idx="2191">
                  <c:v>5073.0657552083303</c:v>
                </c:pt>
                <c:pt idx="2192">
                  <c:v>5078.7282226562502</c:v>
                </c:pt>
                <c:pt idx="2193">
                  <c:v>5073.6243164062498</c:v>
                </c:pt>
                <c:pt idx="2194">
                  <c:v>5073.5387695312502</c:v>
                </c:pt>
                <c:pt idx="2195">
                  <c:v>5077.9928710937502</c:v>
                </c:pt>
                <c:pt idx="2196">
                  <c:v>5078.01171875</c:v>
                </c:pt>
                <c:pt idx="2197">
                  <c:v>5075.6258789062504</c:v>
                </c:pt>
                <c:pt idx="2198">
                  <c:v>5074.1627929687502</c:v>
                </c:pt>
                <c:pt idx="2199">
                  <c:v>5077.6603515625002</c:v>
                </c:pt>
                <c:pt idx="2200">
                  <c:v>5075.44873046875</c:v>
                </c:pt>
                <c:pt idx="2201">
                  <c:v>5077.8273111979097</c:v>
                </c:pt>
                <c:pt idx="2202">
                  <c:v>5076.7378906249996</c:v>
                </c:pt>
                <c:pt idx="2203">
                  <c:v>5072.2990234375002</c:v>
                </c:pt>
                <c:pt idx="2204">
                  <c:v>5070.9705078124998</c:v>
                </c:pt>
                <c:pt idx="2205">
                  <c:v>5079.2972656250004</c:v>
                </c:pt>
                <c:pt idx="2206">
                  <c:v>5077.6463216145803</c:v>
                </c:pt>
                <c:pt idx="2207">
                  <c:v>5077.8770507812496</c:v>
                </c:pt>
                <c:pt idx="2208">
                  <c:v>5074.1053710937504</c:v>
                </c:pt>
                <c:pt idx="2209">
                  <c:v>5080.9197265624998</c:v>
                </c:pt>
                <c:pt idx="2210">
                  <c:v>5075.2286132812496</c:v>
                </c:pt>
                <c:pt idx="2211">
                  <c:v>5073.7623697916597</c:v>
                </c:pt>
                <c:pt idx="2212">
                  <c:v>5075.5541015625004</c:v>
                </c:pt>
                <c:pt idx="2213">
                  <c:v>5075.2626953125</c:v>
                </c:pt>
                <c:pt idx="2214">
                  <c:v>5077.3854492187502</c:v>
                </c:pt>
                <c:pt idx="2215">
                  <c:v>5076.9802734374998</c:v>
                </c:pt>
                <c:pt idx="2216">
                  <c:v>5070.8584798176998</c:v>
                </c:pt>
                <c:pt idx="2217">
                  <c:v>5072.107421875</c:v>
                </c:pt>
                <c:pt idx="2218">
                  <c:v>5074.2222656249996</c:v>
                </c:pt>
                <c:pt idx="2219">
                  <c:v>5077.5269531249996</c:v>
                </c:pt>
                <c:pt idx="2220">
                  <c:v>5072.2763671875</c:v>
                </c:pt>
                <c:pt idx="2221">
                  <c:v>5072.53662109375</c:v>
                </c:pt>
                <c:pt idx="2222">
                  <c:v>5075.2831054687504</c:v>
                </c:pt>
                <c:pt idx="2223">
                  <c:v>5074.3634765625002</c:v>
                </c:pt>
                <c:pt idx="2224">
                  <c:v>5079.7440429687504</c:v>
                </c:pt>
                <c:pt idx="2225">
                  <c:v>5075.1945312500002</c:v>
                </c:pt>
                <c:pt idx="2226">
                  <c:v>5071.6330566406205</c:v>
                </c:pt>
                <c:pt idx="2227">
                  <c:v>5072.5479492187496</c:v>
                </c:pt>
                <c:pt idx="2228">
                  <c:v>5075.0337890624996</c:v>
                </c:pt>
                <c:pt idx="2229">
                  <c:v>5078.8210937499998</c:v>
                </c:pt>
                <c:pt idx="2230">
                  <c:v>5075.7313476562504</c:v>
                </c:pt>
                <c:pt idx="2231">
                  <c:v>5077.4171549479097</c:v>
                </c:pt>
                <c:pt idx="2232">
                  <c:v>5072.8092773437502</c:v>
                </c:pt>
                <c:pt idx="2233">
                  <c:v>5075.7087890624998</c:v>
                </c:pt>
                <c:pt idx="2234">
                  <c:v>5075.3073242187502</c:v>
                </c:pt>
                <c:pt idx="2235">
                  <c:v>5072.19140625</c:v>
                </c:pt>
                <c:pt idx="2236">
                  <c:v>5072.3868815104097</c:v>
                </c:pt>
                <c:pt idx="2237">
                  <c:v>5073.07666015625</c:v>
                </c:pt>
                <c:pt idx="2238">
                  <c:v>5075.38427734375</c:v>
                </c:pt>
                <c:pt idx="2239">
                  <c:v>5070.6228515624998</c:v>
                </c:pt>
                <c:pt idx="2240">
                  <c:v>5077.775390625</c:v>
                </c:pt>
                <c:pt idx="2241">
                  <c:v>5072.9947916666597</c:v>
                </c:pt>
                <c:pt idx="2242">
                  <c:v>5074.4740234375004</c:v>
                </c:pt>
                <c:pt idx="2243">
                  <c:v>5074.3778320312504</c:v>
                </c:pt>
                <c:pt idx="2244">
                  <c:v>5080.6187499999996</c:v>
                </c:pt>
                <c:pt idx="2245">
                  <c:v>5073.81005859375</c:v>
                </c:pt>
                <c:pt idx="2246">
                  <c:v>5074.90478515625</c:v>
                </c:pt>
                <c:pt idx="2247">
                  <c:v>5067.3360351562496</c:v>
                </c:pt>
                <c:pt idx="2248">
                  <c:v>5075.96826171875</c:v>
                </c:pt>
                <c:pt idx="2249">
                  <c:v>5074.4081054687504</c:v>
                </c:pt>
                <c:pt idx="2250">
                  <c:v>5075.9991210937496</c:v>
                </c:pt>
                <c:pt idx="2251">
                  <c:v>5075.4450683593705</c:v>
                </c:pt>
                <c:pt idx="2252">
                  <c:v>5074.5241210937502</c:v>
                </c:pt>
                <c:pt idx="2253">
                  <c:v>5073.8741210937496</c:v>
                </c:pt>
                <c:pt idx="2254">
                  <c:v>5077.5142578124996</c:v>
                </c:pt>
                <c:pt idx="2255">
                  <c:v>5075.0224609375</c:v>
                </c:pt>
                <c:pt idx="2256">
                  <c:v>5075.5617675781205</c:v>
                </c:pt>
                <c:pt idx="2257">
                  <c:v>5075.9722656249996</c:v>
                </c:pt>
                <c:pt idx="2258">
                  <c:v>5072.9736328125</c:v>
                </c:pt>
                <c:pt idx="2259">
                  <c:v>5079.9442382812504</c:v>
                </c:pt>
                <c:pt idx="2260">
                  <c:v>5073.7365234375002</c:v>
                </c:pt>
                <c:pt idx="2261">
                  <c:v>5077.5842285156205</c:v>
                </c:pt>
                <c:pt idx="2262">
                  <c:v>5071.9353515624998</c:v>
                </c:pt>
                <c:pt idx="2263">
                  <c:v>5080.9752929687502</c:v>
                </c:pt>
                <c:pt idx="2264">
                  <c:v>5074.2721679687502</c:v>
                </c:pt>
                <c:pt idx="2265">
                  <c:v>5074.7583984374996</c:v>
                </c:pt>
                <c:pt idx="2266">
                  <c:v>5077.1174316406205</c:v>
                </c:pt>
                <c:pt idx="2267">
                  <c:v>5066.19482421875</c:v>
                </c:pt>
                <c:pt idx="2268">
                  <c:v>5076.4577148437502</c:v>
                </c:pt>
                <c:pt idx="2269">
                  <c:v>5079.4600585937496</c:v>
                </c:pt>
                <c:pt idx="2270">
                  <c:v>5075.1540039062502</c:v>
                </c:pt>
                <c:pt idx="2271">
                  <c:v>5072.2800292968705</c:v>
                </c:pt>
                <c:pt idx="2272">
                  <c:v>5077.3922851562502</c:v>
                </c:pt>
                <c:pt idx="2273">
                  <c:v>5069.63134765625</c:v>
                </c:pt>
                <c:pt idx="2274">
                  <c:v>5077.0680664062502</c:v>
                </c:pt>
                <c:pt idx="2275">
                  <c:v>5077.2042968750002</c:v>
                </c:pt>
                <c:pt idx="2276">
                  <c:v>5070.9410807291597</c:v>
                </c:pt>
                <c:pt idx="2277">
                  <c:v>5076.8191406249998</c:v>
                </c:pt>
                <c:pt idx="2278">
                  <c:v>5073.8147460937498</c:v>
                </c:pt>
                <c:pt idx="2279">
                  <c:v>5076.6267578124998</c:v>
                </c:pt>
                <c:pt idx="2280">
                  <c:v>5073.859375</c:v>
                </c:pt>
                <c:pt idx="2281">
                  <c:v>5074.4373372395803</c:v>
                </c:pt>
                <c:pt idx="2282">
                  <c:v>5076.5167968750002</c:v>
                </c:pt>
                <c:pt idx="2283">
                  <c:v>5073.15576171875</c:v>
                </c:pt>
                <c:pt idx="2284">
                  <c:v>5072.5929687500002</c:v>
                </c:pt>
                <c:pt idx="2285">
                  <c:v>5077.0829101562504</c:v>
                </c:pt>
                <c:pt idx="2286">
                  <c:v>5071.681640625</c:v>
                </c:pt>
                <c:pt idx="2287">
                  <c:v>5075.0369140624998</c:v>
                </c:pt>
                <c:pt idx="2288">
                  <c:v>5076.5065429687502</c:v>
                </c:pt>
                <c:pt idx="2289">
                  <c:v>5075.9890624999998</c:v>
                </c:pt>
                <c:pt idx="2290">
                  <c:v>5078.4138671874998</c:v>
                </c:pt>
                <c:pt idx="2291">
                  <c:v>5069.5514322916597</c:v>
                </c:pt>
                <c:pt idx="2292">
                  <c:v>5076.1696289062502</c:v>
                </c:pt>
                <c:pt idx="2293">
                  <c:v>5072.376953125</c:v>
                </c:pt>
                <c:pt idx="2294">
                  <c:v>5073.7467773437502</c:v>
                </c:pt>
                <c:pt idx="2295">
                  <c:v>5075.1633789062498</c:v>
                </c:pt>
                <c:pt idx="2296">
                  <c:v>5077.43505859375</c:v>
                </c:pt>
                <c:pt idx="2297">
                  <c:v>5071.23486328125</c:v>
                </c:pt>
                <c:pt idx="2298">
                  <c:v>5073.5285156250002</c:v>
                </c:pt>
                <c:pt idx="2299">
                  <c:v>5072.681640625</c:v>
                </c:pt>
                <c:pt idx="2300">
                  <c:v>5074.1418945312498</c:v>
                </c:pt>
                <c:pt idx="2301">
                  <c:v>5074.9676106770803</c:v>
                </c:pt>
                <c:pt idx="2302">
                  <c:v>5075.5436523437502</c:v>
                </c:pt>
                <c:pt idx="2303">
                  <c:v>5068.7848632812502</c:v>
                </c:pt>
                <c:pt idx="2304">
                  <c:v>5072.3394531249996</c:v>
                </c:pt>
                <c:pt idx="2305">
                  <c:v>5069.70263671875</c:v>
                </c:pt>
                <c:pt idx="2306">
                  <c:v>5073.2005208333303</c:v>
                </c:pt>
                <c:pt idx="2307">
                  <c:v>5069.8857421875</c:v>
                </c:pt>
                <c:pt idx="2308">
                  <c:v>5068.3758789062504</c:v>
                </c:pt>
                <c:pt idx="2309">
                  <c:v>5079.9989257812504</c:v>
                </c:pt>
                <c:pt idx="2310">
                  <c:v>5079.9157226562502</c:v>
                </c:pt>
                <c:pt idx="2311">
                  <c:v>5073.8719075520803</c:v>
                </c:pt>
                <c:pt idx="2312">
                  <c:v>5078.0016601562502</c:v>
                </c:pt>
                <c:pt idx="2313">
                  <c:v>5071.173828125</c:v>
                </c:pt>
                <c:pt idx="2314">
                  <c:v>5080.1551757812504</c:v>
                </c:pt>
                <c:pt idx="2315">
                  <c:v>5074.1029296875004</c:v>
                </c:pt>
                <c:pt idx="2316">
                  <c:v>5073.7161458333303</c:v>
                </c:pt>
                <c:pt idx="2317">
                  <c:v>5067.4656249999998</c:v>
                </c:pt>
                <c:pt idx="2318">
                  <c:v>5074.8</c:v>
                </c:pt>
                <c:pt idx="2319">
                  <c:v>5076.4883789062496</c:v>
                </c:pt>
                <c:pt idx="2320">
                  <c:v>5069.2747070312498</c:v>
                </c:pt>
                <c:pt idx="2321">
                  <c:v>5079.0022786458303</c:v>
                </c:pt>
                <c:pt idx="2322">
                  <c:v>5074.61279296875</c:v>
                </c:pt>
                <c:pt idx="2323">
                  <c:v>5078.1851562499996</c:v>
                </c:pt>
                <c:pt idx="2324">
                  <c:v>5070.3818359375</c:v>
                </c:pt>
                <c:pt idx="2325">
                  <c:v>5077.5272460937504</c:v>
                </c:pt>
                <c:pt idx="2326">
                  <c:v>5076.4938964843705</c:v>
                </c:pt>
                <c:pt idx="2327">
                  <c:v>5078.1534179687496</c:v>
                </c:pt>
                <c:pt idx="2328">
                  <c:v>5078.24951171875</c:v>
                </c:pt>
                <c:pt idx="2329">
                  <c:v>5077.3640624999998</c:v>
                </c:pt>
                <c:pt idx="2330">
                  <c:v>5080.5354492187498</c:v>
                </c:pt>
                <c:pt idx="2331">
                  <c:v>5077.1289876301998</c:v>
                </c:pt>
                <c:pt idx="2332">
                  <c:v>5074.2761718749998</c:v>
                </c:pt>
                <c:pt idx="2333">
                  <c:v>5070.4832031249998</c:v>
                </c:pt>
                <c:pt idx="2334">
                  <c:v>5078.9241210937498</c:v>
                </c:pt>
                <c:pt idx="2335">
                  <c:v>5075.2857421874996</c:v>
                </c:pt>
                <c:pt idx="2336">
                  <c:v>5075.8956705729097</c:v>
                </c:pt>
                <c:pt idx="2337">
                  <c:v>5076.3712890625002</c:v>
                </c:pt>
                <c:pt idx="2338">
                  <c:v>5074.1807617187496</c:v>
                </c:pt>
                <c:pt idx="2339">
                  <c:v>5074.0403320312498</c:v>
                </c:pt>
                <c:pt idx="2340">
                  <c:v>5076.86865234375</c:v>
                </c:pt>
                <c:pt idx="2341">
                  <c:v>5075.8407389322902</c:v>
                </c:pt>
                <c:pt idx="2342">
                  <c:v>5074.4205078124996</c:v>
                </c:pt>
                <c:pt idx="2343">
                  <c:v>5071.033203125</c:v>
                </c:pt>
                <c:pt idx="2344">
                  <c:v>5074.2516601562502</c:v>
                </c:pt>
                <c:pt idx="2345">
                  <c:v>5073.244140625</c:v>
                </c:pt>
                <c:pt idx="2346">
                  <c:v>5073.7400716145803</c:v>
                </c:pt>
                <c:pt idx="2347">
                  <c:v>5075.4639648437496</c:v>
                </c:pt>
                <c:pt idx="2348">
                  <c:v>5080.0168945312498</c:v>
                </c:pt>
                <c:pt idx="2349">
                  <c:v>5076.8257812499996</c:v>
                </c:pt>
                <c:pt idx="2350">
                  <c:v>5078.9489257812502</c:v>
                </c:pt>
                <c:pt idx="2351">
                  <c:v>5076.0401204426998</c:v>
                </c:pt>
                <c:pt idx="2352">
                  <c:v>5071.7132812500004</c:v>
                </c:pt>
                <c:pt idx="2353">
                  <c:v>5073.1919921874996</c:v>
                </c:pt>
                <c:pt idx="2354">
                  <c:v>5075.3103515624998</c:v>
                </c:pt>
                <c:pt idx="2355">
                  <c:v>5068.3777343749998</c:v>
                </c:pt>
                <c:pt idx="2356">
                  <c:v>5076.5003255208303</c:v>
                </c:pt>
                <c:pt idx="2357">
                  <c:v>5071.48974609375</c:v>
                </c:pt>
                <c:pt idx="2358">
                  <c:v>5070.5647460937498</c:v>
                </c:pt>
                <c:pt idx="2359">
                  <c:v>5073.07568359375</c:v>
                </c:pt>
                <c:pt idx="2360">
                  <c:v>5071.9171875000002</c:v>
                </c:pt>
                <c:pt idx="2361">
                  <c:v>5079.8615722656205</c:v>
                </c:pt>
                <c:pt idx="2362">
                  <c:v>5075.2898437499998</c:v>
                </c:pt>
                <c:pt idx="2363">
                  <c:v>5074.7419921874998</c:v>
                </c:pt>
                <c:pt idx="2364">
                  <c:v>5075.71484375</c:v>
                </c:pt>
                <c:pt idx="2365">
                  <c:v>5075.39404296875</c:v>
                </c:pt>
                <c:pt idx="2366">
                  <c:v>5072.1242675781205</c:v>
                </c:pt>
                <c:pt idx="2367">
                  <c:v>5072.4898437499996</c:v>
                </c:pt>
                <c:pt idx="2368">
                  <c:v>5075.1951171874998</c:v>
                </c:pt>
                <c:pt idx="2369">
                  <c:v>5069.9368164062498</c:v>
                </c:pt>
                <c:pt idx="2370">
                  <c:v>5068.5495117187502</c:v>
                </c:pt>
                <c:pt idx="2371">
                  <c:v>5076.3159993489498</c:v>
                </c:pt>
                <c:pt idx="2372">
                  <c:v>5074.3732421875002</c:v>
                </c:pt>
                <c:pt idx="2373">
                  <c:v>5077.9984375000004</c:v>
                </c:pt>
                <c:pt idx="2374">
                  <c:v>5067.9041015624998</c:v>
                </c:pt>
                <c:pt idx="2375">
                  <c:v>5073.2559570312496</c:v>
                </c:pt>
                <c:pt idx="2376">
                  <c:v>5076.4674479166597</c:v>
                </c:pt>
                <c:pt idx="2377">
                  <c:v>5080.43798828125</c:v>
                </c:pt>
                <c:pt idx="2378">
                  <c:v>5075.00439453125</c:v>
                </c:pt>
                <c:pt idx="2379">
                  <c:v>5075.3820312500002</c:v>
                </c:pt>
                <c:pt idx="2380">
                  <c:v>5073.7092773437498</c:v>
                </c:pt>
                <c:pt idx="2381">
                  <c:v>5072.1205240885402</c:v>
                </c:pt>
                <c:pt idx="2382">
                  <c:v>5075.4938476562502</c:v>
                </c:pt>
                <c:pt idx="2383">
                  <c:v>5068.12109375</c:v>
                </c:pt>
                <c:pt idx="2384">
                  <c:v>5079.6156250000004</c:v>
                </c:pt>
                <c:pt idx="2385">
                  <c:v>5078.5272460937504</c:v>
                </c:pt>
                <c:pt idx="2386">
                  <c:v>5078.3308105468705</c:v>
                </c:pt>
                <c:pt idx="2387">
                  <c:v>5073.5554687499998</c:v>
                </c:pt>
                <c:pt idx="2388">
                  <c:v>5071.1739257812496</c:v>
                </c:pt>
                <c:pt idx="2389">
                  <c:v>5074.5324218750002</c:v>
                </c:pt>
                <c:pt idx="2390">
                  <c:v>5073.2131835937498</c:v>
                </c:pt>
                <c:pt idx="2391">
                  <c:v>5073.3857421875</c:v>
                </c:pt>
                <c:pt idx="2392">
                  <c:v>5076.0744140625002</c:v>
                </c:pt>
                <c:pt idx="2393">
                  <c:v>5078.0712890625</c:v>
                </c:pt>
                <c:pt idx="2394">
                  <c:v>5076.09814453125</c:v>
                </c:pt>
                <c:pt idx="2395">
                  <c:v>5081.5137695312496</c:v>
                </c:pt>
                <c:pt idx="2396">
                  <c:v>5070.1318359375</c:v>
                </c:pt>
                <c:pt idx="2397">
                  <c:v>5075.96923828125</c:v>
                </c:pt>
                <c:pt idx="2398">
                  <c:v>5071.70068359375</c:v>
                </c:pt>
                <c:pt idx="2399">
                  <c:v>5071.7330078124996</c:v>
                </c:pt>
                <c:pt idx="2400">
                  <c:v>5073.5861328125002</c:v>
                </c:pt>
                <c:pt idx="2401">
                  <c:v>5077.7831217447902</c:v>
                </c:pt>
                <c:pt idx="2402">
                  <c:v>5074.0730468749998</c:v>
                </c:pt>
                <c:pt idx="2403">
                  <c:v>5075.6194335937498</c:v>
                </c:pt>
                <c:pt idx="2404">
                  <c:v>5073.3524414062504</c:v>
                </c:pt>
                <c:pt idx="2405">
                  <c:v>5074.1051757812502</c:v>
                </c:pt>
                <c:pt idx="2406">
                  <c:v>5074.64453125</c:v>
                </c:pt>
                <c:pt idx="2407">
                  <c:v>5071.8067382812496</c:v>
                </c:pt>
                <c:pt idx="2408">
                  <c:v>5075.5632812499998</c:v>
                </c:pt>
                <c:pt idx="2409">
                  <c:v>5072.6832031249996</c:v>
                </c:pt>
                <c:pt idx="2410">
                  <c:v>5073.6396484375</c:v>
                </c:pt>
                <c:pt idx="2411">
                  <c:v>5073.3146972656205</c:v>
                </c:pt>
                <c:pt idx="2412">
                  <c:v>5075.9256835937504</c:v>
                </c:pt>
                <c:pt idx="2413">
                  <c:v>5075.8993164062504</c:v>
                </c:pt>
                <c:pt idx="2414">
                  <c:v>5070.3778320312504</c:v>
                </c:pt>
                <c:pt idx="2415">
                  <c:v>5071.2086914062502</c:v>
                </c:pt>
                <c:pt idx="2416">
                  <c:v>5078.7331542968705</c:v>
                </c:pt>
                <c:pt idx="2417">
                  <c:v>5072.6256835937502</c:v>
                </c:pt>
                <c:pt idx="2418">
                  <c:v>5074.8763671875004</c:v>
                </c:pt>
                <c:pt idx="2419">
                  <c:v>5072.5392578125002</c:v>
                </c:pt>
                <c:pt idx="2420">
                  <c:v>5071.8797851562504</c:v>
                </c:pt>
                <c:pt idx="2421">
                  <c:v>5076.5392252604097</c:v>
                </c:pt>
                <c:pt idx="2422">
                  <c:v>5075.3278320312502</c:v>
                </c:pt>
                <c:pt idx="2423">
                  <c:v>5075.8910156250004</c:v>
                </c:pt>
                <c:pt idx="2424">
                  <c:v>5074.85791015625</c:v>
                </c:pt>
                <c:pt idx="2425">
                  <c:v>5072.9481445312504</c:v>
                </c:pt>
                <c:pt idx="2426">
                  <c:v>5081.4566243489498</c:v>
                </c:pt>
                <c:pt idx="2427">
                  <c:v>5071.3277343749996</c:v>
                </c:pt>
                <c:pt idx="2428">
                  <c:v>5076.0347656249996</c:v>
                </c:pt>
                <c:pt idx="2429">
                  <c:v>5069.7528320312504</c:v>
                </c:pt>
                <c:pt idx="2430">
                  <c:v>5074.4955078125004</c:v>
                </c:pt>
                <c:pt idx="2431">
                  <c:v>5076.7521972656205</c:v>
                </c:pt>
                <c:pt idx="2432">
                  <c:v>5073.7307617187498</c:v>
                </c:pt>
                <c:pt idx="2433">
                  <c:v>5076.0451171875002</c:v>
                </c:pt>
                <c:pt idx="2434">
                  <c:v>5071.3073242187502</c:v>
                </c:pt>
                <c:pt idx="2435">
                  <c:v>5069.4083984375002</c:v>
                </c:pt>
                <c:pt idx="2436">
                  <c:v>5074.66650390625</c:v>
                </c:pt>
                <c:pt idx="2437">
                  <c:v>5080.53759765625</c:v>
                </c:pt>
                <c:pt idx="2438">
                  <c:v>5074.17919921875</c:v>
                </c:pt>
                <c:pt idx="2439">
                  <c:v>5076.7781249999998</c:v>
                </c:pt>
                <c:pt idx="2440">
                  <c:v>5072.3223632812496</c:v>
                </c:pt>
                <c:pt idx="2441">
                  <c:v>5082.1221516926998</c:v>
                </c:pt>
                <c:pt idx="2442">
                  <c:v>5073.5344726562498</c:v>
                </c:pt>
                <c:pt idx="2443">
                  <c:v>5074.9541992187496</c:v>
                </c:pt>
                <c:pt idx="2444">
                  <c:v>5076.7662109374996</c:v>
                </c:pt>
                <c:pt idx="2445">
                  <c:v>5072.7121093750002</c:v>
                </c:pt>
                <c:pt idx="2446">
                  <c:v>5080.0374348958303</c:v>
                </c:pt>
                <c:pt idx="2447">
                  <c:v>5077.0832031250002</c:v>
                </c:pt>
                <c:pt idx="2448">
                  <c:v>5073.3923828124998</c:v>
                </c:pt>
                <c:pt idx="2449">
                  <c:v>5073.5187500000002</c:v>
                </c:pt>
                <c:pt idx="2450">
                  <c:v>5082.0027343749998</c:v>
                </c:pt>
                <c:pt idx="2451">
                  <c:v>5074.2066243489498</c:v>
                </c:pt>
                <c:pt idx="2452">
                  <c:v>5077.7538085937504</c:v>
                </c:pt>
                <c:pt idx="2453">
                  <c:v>5069.59619140625</c:v>
                </c:pt>
                <c:pt idx="2454">
                  <c:v>5075.7269531250004</c:v>
                </c:pt>
                <c:pt idx="2455">
                  <c:v>5077.0306640625004</c:v>
                </c:pt>
                <c:pt idx="2456">
                  <c:v>5080.1749674479097</c:v>
                </c:pt>
                <c:pt idx="2457">
                  <c:v>5070.1663085937498</c:v>
                </c:pt>
                <c:pt idx="2458">
                  <c:v>5075.41259765625</c:v>
                </c:pt>
                <c:pt idx="2459">
                  <c:v>5067.5260742187502</c:v>
                </c:pt>
                <c:pt idx="2460">
                  <c:v>5079.5451171875002</c:v>
                </c:pt>
                <c:pt idx="2461">
                  <c:v>5074.1351725260402</c:v>
                </c:pt>
                <c:pt idx="2462">
                  <c:v>5074.2876953124996</c:v>
                </c:pt>
                <c:pt idx="2463">
                  <c:v>5073.0608398437498</c:v>
                </c:pt>
                <c:pt idx="2464">
                  <c:v>5070.9840820312502</c:v>
                </c:pt>
                <c:pt idx="2465">
                  <c:v>5073.9835937500002</c:v>
                </c:pt>
                <c:pt idx="2466">
                  <c:v>5074.3174641926998</c:v>
                </c:pt>
                <c:pt idx="2467">
                  <c:v>5075.05126953125</c:v>
                </c:pt>
                <c:pt idx="2468">
                  <c:v>5077.5553710937502</c:v>
                </c:pt>
                <c:pt idx="2469">
                  <c:v>5073.9156249999996</c:v>
                </c:pt>
                <c:pt idx="2470">
                  <c:v>5072.5986328125</c:v>
                </c:pt>
                <c:pt idx="2471">
                  <c:v>5073.8207194010402</c:v>
                </c:pt>
                <c:pt idx="2472">
                  <c:v>5077.7356445312498</c:v>
                </c:pt>
                <c:pt idx="2473">
                  <c:v>5075.1279296875</c:v>
                </c:pt>
                <c:pt idx="2474">
                  <c:v>5074.8820312500002</c:v>
                </c:pt>
                <c:pt idx="2475">
                  <c:v>5068.6766601562504</c:v>
                </c:pt>
                <c:pt idx="2476">
                  <c:v>5076.7744140625</c:v>
                </c:pt>
                <c:pt idx="2477">
                  <c:v>5074.3024414062502</c:v>
                </c:pt>
                <c:pt idx="2478">
                  <c:v>5075.3625000000002</c:v>
                </c:pt>
                <c:pt idx="2479">
                  <c:v>5072.7930664062496</c:v>
                </c:pt>
                <c:pt idx="2480">
                  <c:v>5080.2717773437498</c:v>
                </c:pt>
                <c:pt idx="2481">
                  <c:v>5070.5250651041597</c:v>
                </c:pt>
                <c:pt idx="2482">
                  <c:v>5072.2911132812496</c:v>
                </c:pt>
                <c:pt idx="2483">
                  <c:v>5075.9787109375002</c:v>
                </c:pt>
                <c:pt idx="2484">
                  <c:v>5071.7798828124996</c:v>
                </c:pt>
                <c:pt idx="2485">
                  <c:v>5064.9793945312504</c:v>
                </c:pt>
                <c:pt idx="2486">
                  <c:v>5075.7009277343705</c:v>
                </c:pt>
                <c:pt idx="2487">
                  <c:v>5079.4476562500004</c:v>
                </c:pt>
                <c:pt idx="2488">
                  <c:v>5074.8118164062498</c:v>
                </c:pt>
                <c:pt idx="2489">
                  <c:v>5076.6722656250004</c:v>
                </c:pt>
                <c:pt idx="2490">
                  <c:v>5075.5709960937502</c:v>
                </c:pt>
                <c:pt idx="2491">
                  <c:v>5074.7381184895803</c:v>
                </c:pt>
                <c:pt idx="2492">
                  <c:v>5078.79443359375</c:v>
                </c:pt>
                <c:pt idx="2493">
                  <c:v>5071.9583984375004</c:v>
                </c:pt>
                <c:pt idx="2494">
                  <c:v>5076.9457031250004</c:v>
                </c:pt>
                <c:pt idx="2495">
                  <c:v>5071.1659179687504</c:v>
                </c:pt>
                <c:pt idx="2496">
                  <c:v>5069.8527832031205</c:v>
                </c:pt>
                <c:pt idx="2497">
                  <c:v>5074.5841796875002</c:v>
                </c:pt>
                <c:pt idx="2498">
                  <c:v>5068.48046875</c:v>
                </c:pt>
                <c:pt idx="2499">
                  <c:v>5074.1805664062504</c:v>
                </c:pt>
                <c:pt idx="2500">
                  <c:v>5075.470703125</c:v>
                </c:pt>
                <c:pt idx="2501">
                  <c:v>5077.8260091145803</c:v>
                </c:pt>
                <c:pt idx="2502">
                  <c:v>5076.177734375</c:v>
                </c:pt>
                <c:pt idx="2503">
                  <c:v>5077.4075195312498</c:v>
                </c:pt>
                <c:pt idx="2504">
                  <c:v>5075.4021484374998</c:v>
                </c:pt>
                <c:pt idx="2505">
                  <c:v>5076.1028320312498</c:v>
                </c:pt>
                <c:pt idx="2506">
                  <c:v>5076.6325683593705</c:v>
                </c:pt>
                <c:pt idx="2507">
                  <c:v>5079.7682617187502</c:v>
                </c:pt>
                <c:pt idx="2508">
                  <c:v>5077.1795898437504</c:v>
                </c:pt>
                <c:pt idx="2509">
                  <c:v>5064.9197265624998</c:v>
                </c:pt>
                <c:pt idx="2510">
                  <c:v>5075.5712890625</c:v>
                </c:pt>
                <c:pt idx="2511">
                  <c:v>5071.6871744791597</c:v>
                </c:pt>
                <c:pt idx="2512">
                  <c:v>5076.2849609374998</c:v>
                </c:pt>
                <c:pt idx="2513">
                  <c:v>5072.9763671874998</c:v>
                </c:pt>
                <c:pt idx="2514">
                  <c:v>5075.0652343749998</c:v>
                </c:pt>
                <c:pt idx="2515">
                  <c:v>5076.7590820312498</c:v>
                </c:pt>
                <c:pt idx="2516">
                  <c:v>5074.5414225260402</c:v>
                </c:pt>
                <c:pt idx="2517">
                  <c:v>5067.4431640624998</c:v>
                </c:pt>
                <c:pt idx="2518">
                  <c:v>5073.0388671874998</c:v>
                </c:pt>
                <c:pt idx="2519">
                  <c:v>5072.3861328125004</c:v>
                </c:pt>
                <c:pt idx="2520">
                  <c:v>5077.5453125000004</c:v>
                </c:pt>
                <c:pt idx="2521">
                  <c:v>5074.1869303385402</c:v>
                </c:pt>
                <c:pt idx="2522">
                  <c:v>5076.2859374999998</c:v>
                </c:pt>
                <c:pt idx="2523">
                  <c:v>5077.7858398437502</c:v>
                </c:pt>
                <c:pt idx="2524">
                  <c:v>5072.6287109374998</c:v>
                </c:pt>
                <c:pt idx="2525">
                  <c:v>5073.41552734375</c:v>
                </c:pt>
                <c:pt idx="2526">
                  <c:v>5074.75439453125</c:v>
                </c:pt>
                <c:pt idx="2527">
                  <c:v>5077.18896484375</c:v>
                </c:pt>
                <c:pt idx="2528">
                  <c:v>5076.4193359375004</c:v>
                </c:pt>
                <c:pt idx="2529">
                  <c:v>5077.5821289062496</c:v>
                </c:pt>
                <c:pt idx="2530">
                  <c:v>5072.6546875000004</c:v>
                </c:pt>
                <c:pt idx="2531">
                  <c:v>5074.3678385416597</c:v>
                </c:pt>
                <c:pt idx="2532">
                  <c:v>5073.9161132812496</c:v>
                </c:pt>
                <c:pt idx="2533">
                  <c:v>5074.3926757812496</c:v>
                </c:pt>
                <c:pt idx="2534">
                  <c:v>5078.1588867187502</c:v>
                </c:pt>
                <c:pt idx="2535">
                  <c:v>5073.9997070312502</c:v>
                </c:pt>
                <c:pt idx="2536">
                  <c:v>5077.6080729166597</c:v>
                </c:pt>
                <c:pt idx="2537">
                  <c:v>5073.6578124999996</c:v>
                </c:pt>
                <c:pt idx="2538">
                  <c:v>5069.6517578125004</c:v>
                </c:pt>
                <c:pt idx="2539">
                  <c:v>5071.0709960937502</c:v>
                </c:pt>
                <c:pt idx="2540">
                  <c:v>5076.1829101562498</c:v>
                </c:pt>
                <c:pt idx="2541">
                  <c:v>5075.1161295572902</c:v>
                </c:pt>
                <c:pt idx="2542">
                  <c:v>5072.2054687500004</c:v>
                </c:pt>
                <c:pt idx="2543">
                  <c:v>5079.0706054687498</c:v>
                </c:pt>
                <c:pt idx="2544">
                  <c:v>5065.46533203125</c:v>
                </c:pt>
                <c:pt idx="2545">
                  <c:v>5079.7376953125004</c:v>
                </c:pt>
                <c:pt idx="2546">
                  <c:v>5080.4146321614498</c:v>
                </c:pt>
                <c:pt idx="2547">
                  <c:v>5076.9030273437502</c:v>
                </c:pt>
                <c:pt idx="2548">
                  <c:v>5076.0524414062502</c:v>
                </c:pt>
                <c:pt idx="2549">
                  <c:v>5072.9989257812504</c:v>
                </c:pt>
                <c:pt idx="2550">
                  <c:v>5077.4290039062498</c:v>
                </c:pt>
                <c:pt idx="2551">
                  <c:v>5075.9816894531205</c:v>
                </c:pt>
                <c:pt idx="2552">
                  <c:v>5074.5818359374998</c:v>
                </c:pt>
                <c:pt idx="2553">
                  <c:v>5073.0757812499996</c:v>
                </c:pt>
                <c:pt idx="2554">
                  <c:v>5074.8662109375</c:v>
                </c:pt>
                <c:pt idx="2555">
                  <c:v>5078.5861328125002</c:v>
                </c:pt>
                <c:pt idx="2556">
                  <c:v>5077.3086751301998</c:v>
                </c:pt>
                <c:pt idx="2557">
                  <c:v>5073.8548828125004</c:v>
                </c:pt>
                <c:pt idx="2558">
                  <c:v>5075.1666015624996</c:v>
                </c:pt>
                <c:pt idx="2559">
                  <c:v>5072.9717773437496</c:v>
                </c:pt>
                <c:pt idx="2560">
                  <c:v>5078.1292968750004</c:v>
                </c:pt>
                <c:pt idx="2561">
                  <c:v>5079.56982421875</c:v>
                </c:pt>
                <c:pt idx="2562">
                  <c:v>5077.6258789062504</c:v>
                </c:pt>
                <c:pt idx="2563">
                  <c:v>5073.4024414062496</c:v>
                </c:pt>
                <c:pt idx="2564">
                  <c:v>5069.8365234374996</c:v>
                </c:pt>
                <c:pt idx="2565">
                  <c:v>5072.6779296875002</c:v>
                </c:pt>
                <c:pt idx="2566">
                  <c:v>5075.9582519531205</c:v>
                </c:pt>
                <c:pt idx="2567">
                  <c:v>5076.3338867187504</c:v>
                </c:pt>
                <c:pt idx="2568">
                  <c:v>5076.7507812499998</c:v>
                </c:pt>
                <c:pt idx="2569">
                  <c:v>5075.2694335937504</c:v>
                </c:pt>
                <c:pt idx="2570">
                  <c:v>5078.1224609375004</c:v>
                </c:pt>
                <c:pt idx="2571">
                  <c:v>5074.4479166666597</c:v>
                </c:pt>
                <c:pt idx="2572">
                  <c:v>5074.6677734374998</c:v>
                </c:pt>
                <c:pt idx="2573">
                  <c:v>5078.65576171875</c:v>
                </c:pt>
                <c:pt idx="2574">
                  <c:v>5076.578125</c:v>
                </c:pt>
                <c:pt idx="2575">
                  <c:v>5078.54150390625</c:v>
                </c:pt>
                <c:pt idx="2576">
                  <c:v>5072.5593261718705</c:v>
                </c:pt>
                <c:pt idx="2577">
                  <c:v>5069.5192382812502</c:v>
                </c:pt>
                <c:pt idx="2578">
                  <c:v>5072.6070312499996</c:v>
                </c:pt>
                <c:pt idx="2579">
                  <c:v>5080.3134765625</c:v>
                </c:pt>
                <c:pt idx="2580">
                  <c:v>5076.47705078125</c:v>
                </c:pt>
                <c:pt idx="2581">
                  <c:v>5074.0077311197902</c:v>
                </c:pt>
                <c:pt idx="2582">
                  <c:v>5078.3309570312504</c:v>
                </c:pt>
                <c:pt idx="2583">
                  <c:v>5074.4697265625</c:v>
                </c:pt>
                <c:pt idx="2584">
                  <c:v>5080.5339843749998</c:v>
                </c:pt>
                <c:pt idx="2585">
                  <c:v>5077.5918945312496</c:v>
                </c:pt>
                <c:pt idx="2586">
                  <c:v>5073.3614095051998</c:v>
                </c:pt>
                <c:pt idx="2587">
                  <c:v>5076.63525390625</c:v>
                </c:pt>
                <c:pt idx="2588">
                  <c:v>5073.052734375</c:v>
                </c:pt>
                <c:pt idx="2589">
                  <c:v>5071.7894531250004</c:v>
                </c:pt>
                <c:pt idx="2590">
                  <c:v>5078.8212890625</c:v>
                </c:pt>
                <c:pt idx="2591">
                  <c:v>5074.74755859375</c:v>
                </c:pt>
                <c:pt idx="2592">
                  <c:v>5073.2448242187502</c:v>
                </c:pt>
                <c:pt idx="2593">
                  <c:v>5071.5365234375004</c:v>
                </c:pt>
                <c:pt idx="2594">
                  <c:v>5080.0918945312496</c:v>
                </c:pt>
                <c:pt idx="2595">
                  <c:v>5078.0504882812502</c:v>
                </c:pt>
                <c:pt idx="2596">
                  <c:v>5076.8916015625</c:v>
                </c:pt>
                <c:pt idx="2597">
                  <c:v>5075.88232421875</c:v>
                </c:pt>
                <c:pt idx="2598">
                  <c:v>5071.6878906250004</c:v>
                </c:pt>
                <c:pt idx="2599">
                  <c:v>5078.8828125</c:v>
                </c:pt>
                <c:pt idx="2600">
                  <c:v>5075.44189453125</c:v>
                </c:pt>
                <c:pt idx="2601">
                  <c:v>5074.0538736979097</c:v>
                </c:pt>
                <c:pt idx="2602">
                  <c:v>5076.2673828124998</c:v>
                </c:pt>
                <c:pt idx="2603">
                  <c:v>5075.0921875000004</c:v>
                </c:pt>
                <c:pt idx="2604">
                  <c:v>5075.2598632812496</c:v>
                </c:pt>
                <c:pt idx="2605">
                  <c:v>5071.8292968750002</c:v>
                </c:pt>
                <c:pt idx="2606">
                  <c:v>5077.0158691406205</c:v>
                </c:pt>
                <c:pt idx="2607">
                  <c:v>5067.6466796875002</c:v>
                </c:pt>
                <c:pt idx="2608">
                  <c:v>5075.3410156250002</c:v>
                </c:pt>
                <c:pt idx="2609">
                  <c:v>5077.9411132812502</c:v>
                </c:pt>
                <c:pt idx="2610">
                  <c:v>5078.7825195312498</c:v>
                </c:pt>
                <c:pt idx="2611">
                  <c:v>5076.5743815104097</c:v>
                </c:pt>
                <c:pt idx="2612">
                  <c:v>5075.5965820312504</c:v>
                </c:pt>
                <c:pt idx="2613">
                  <c:v>5074.4873046875</c:v>
                </c:pt>
                <c:pt idx="2614">
                  <c:v>5083.5235351562496</c:v>
                </c:pt>
                <c:pt idx="2615">
                  <c:v>5077.0633789062504</c:v>
                </c:pt>
                <c:pt idx="2616">
                  <c:v>5073.9182128906205</c:v>
                </c:pt>
                <c:pt idx="2617">
                  <c:v>5068.564453125</c:v>
                </c:pt>
                <c:pt idx="2618">
                  <c:v>5071.4540039062504</c:v>
                </c:pt>
                <c:pt idx="2619">
                  <c:v>5077.1162109375</c:v>
                </c:pt>
                <c:pt idx="2620">
                  <c:v>5075.7373046875</c:v>
                </c:pt>
                <c:pt idx="2621">
                  <c:v>5076.8008626301998</c:v>
                </c:pt>
                <c:pt idx="2622">
                  <c:v>5073.3583984375</c:v>
                </c:pt>
                <c:pt idx="2623">
                  <c:v>5073.6683593750004</c:v>
                </c:pt>
                <c:pt idx="2624">
                  <c:v>5073.64306640625</c:v>
                </c:pt>
                <c:pt idx="2625">
                  <c:v>5075.5363281250002</c:v>
                </c:pt>
                <c:pt idx="2626">
                  <c:v>5069.6433105468705</c:v>
                </c:pt>
                <c:pt idx="2627">
                  <c:v>5074.9697265625</c:v>
                </c:pt>
                <c:pt idx="2628">
                  <c:v>5074.73291015625</c:v>
                </c:pt>
                <c:pt idx="2629">
                  <c:v>5072.8067382812496</c:v>
                </c:pt>
                <c:pt idx="2630">
                  <c:v>5072.49072265625</c:v>
                </c:pt>
                <c:pt idx="2631">
                  <c:v>5072.5582682291597</c:v>
                </c:pt>
                <c:pt idx="2632">
                  <c:v>5073.8848632812496</c:v>
                </c:pt>
                <c:pt idx="2633">
                  <c:v>5069.111328125</c:v>
                </c:pt>
                <c:pt idx="2634">
                  <c:v>5075.3083007812502</c:v>
                </c:pt>
                <c:pt idx="2635">
                  <c:v>5075.7629882812498</c:v>
                </c:pt>
                <c:pt idx="2636">
                  <c:v>5078.7589518229097</c:v>
                </c:pt>
                <c:pt idx="2637">
                  <c:v>5074.8375976562502</c:v>
                </c:pt>
                <c:pt idx="2638">
                  <c:v>5079.0685546875002</c:v>
                </c:pt>
                <c:pt idx="2639">
                  <c:v>5069.9112304687496</c:v>
                </c:pt>
                <c:pt idx="2640">
                  <c:v>5076.9138671874998</c:v>
                </c:pt>
                <c:pt idx="2641">
                  <c:v>5076.3313802083303</c:v>
                </c:pt>
                <c:pt idx="2642">
                  <c:v>5071.2952148437498</c:v>
                </c:pt>
                <c:pt idx="2643">
                  <c:v>5070.7493164062498</c:v>
                </c:pt>
                <c:pt idx="2644">
                  <c:v>5081.0280273437502</c:v>
                </c:pt>
                <c:pt idx="2645">
                  <c:v>5071.40576171875</c:v>
                </c:pt>
                <c:pt idx="2646">
                  <c:v>5072.7952473958303</c:v>
                </c:pt>
                <c:pt idx="2647">
                  <c:v>5072.9273437499996</c:v>
                </c:pt>
                <c:pt idx="2648">
                  <c:v>5075.2439453124998</c:v>
                </c:pt>
                <c:pt idx="2649">
                  <c:v>5078.4324218749998</c:v>
                </c:pt>
                <c:pt idx="2650">
                  <c:v>5071.2286132812496</c:v>
                </c:pt>
                <c:pt idx="2651">
                  <c:v>5071.6905110676998</c:v>
                </c:pt>
                <c:pt idx="2652">
                  <c:v>5081.4968749999998</c:v>
                </c:pt>
                <c:pt idx="2653">
                  <c:v>5074.2445312500004</c:v>
                </c:pt>
                <c:pt idx="2654">
                  <c:v>5076.8807617187504</c:v>
                </c:pt>
                <c:pt idx="2655">
                  <c:v>5076.5269531249996</c:v>
                </c:pt>
                <c:pt idx="2656">
                  <c:v>5076.4661458333303</c:v>
                </c:pt>
                <c:pt idx="2657">
                  <c:v>5070.5762695312496</c:v>
                </c:pt>
                <c:pt idx="2658">
                  <c:v>5076.2078124999998</c:v>
                </c:pt>
                <c:pt idx="2659">
                  <c:v>5070.78173828125</c:v>
                </c:pt>
                <c:pt idx="2660">
                  <c:v>5071.7195312499998</c:v>
                </c:pt>
                <c:pt idx="2661">
                  <c:v>5073.7209472656205</c:v>
                </c:pt>
                <c:pt idx="2662">
                  <c:v>5070.1141601562504</c:v>
                </c:pt>
                <c:pt idx="2663">
                  <c:v>5078.2554687499996</c:v>
                </c:pt>
                <c:pt idx="2664">
                  <c:v>5081.9034179687496</c:v>
                </c:pt>
                <c:pt idx="2665">
                  <c:v>5070.1587890624996</c:v>
                </c:pt>
                <c:pt idx="2666">
                  <c:v>5069.7154134114498</c:v>
                </c:pt>
                <c:pt idx="2667">
                  <c:v>5076.0746093750004</c:v>
                </c:pt>
                <c:pt idx="2668">
                  <c:v>5074.9119140624998</c:v>
                </c:pt>
                <c:pt idx="2669">
                  <c:v>5077.7907226562502</c:v>
                </c:pt>
                <c:pt idx="2670">
                  <c:v>5074.0962890624996</c:v>
                </c:pt>
                <c:pt idx="2671">
                  <c:v>5071.8715006510402</c:v>
                </c:pt>
                <c:pt idx="2672">
                  <c:v>5071.25732421875</c:v>
                </c:pt>
                <c:pt idx="2673">
                  <c:v>5079.8630859374998</c:v>
                </c:pt>
                <c:pt idx="2674">
                  <c:v>5078.2071289062496</c:v>
                </c:pt>
                <c:pt idx="2675">
                  <c:v>5070.1740234375002</c:v>
                </c:pt>
                <c:pt idx="2676">
                  <c:v>5073.96435546875</c:v>
                </c:pt>
                <c:pt idx="2677">
                  <c:v>5069.5381835937496</c:v>
                </c:pt>
                <c:pt idx="2678">
                  <c:v>5072.4908203124996</c:v>
                </c:pt>
                <c:pt idx="2679">
                  <c:v>5072.4841796874998</c:v>
                </c:pt>
                <c:pt idx="2680">
                  <c:v>5077.3751953125002</c:v>
                </c:pt>
                <c:pt idx="2681">
                  <c:v>5068.1936035156205</c:v>
                </c:pt>
                <c:pt idx="2682">
                  <c:v>5074.931640625</c:v>
                </c:pt>
                <c:pt idx="2683">
                  <c:v>5075.5889648437496</c:v>
                </c:pt>
                <c:pt idx="2684">
                  <c:v>5073.1541015624998</c:v>
                </c:pt>
                <c:pt idx="2685">
                  <c:v>5074.6526367187498</c:v>
                </c:pt>
                <c:pt idx="2686">
                  <c:v>5072.4874674479097</c:v>
                </c:pt>
                <c:pt idx="2687">
                  <c:v>5079.4100585937504</c:v>
                </c:pt>
                <c:pt idx="2688">
                  <c:v>5072.8335937499996</c:v>
                </c:pt>
                <c:pt idx="2689">
                  <c:v>5072.25927734375</c:v>
                </c:pt>
                <c:pt idx="2690">
                  <c:v>5080.5000976562496</c:v>
                </c:pt>
                <c:pt idx="2691">
                  <c:v>5072.9748535156205</c:v>
                </c:pt>
                <c:pt idx="2692">
                  <c:v>5071.69091796875</c:v>
                </c:pt>
                <c:pt idx="2693">
                  <c:v>5076.0012695312498</c:v>
                </c:pt>
                <c:pt idx="2694">
                  <c:v>5071.8464843749998</c:v>
                </c:pt>
                <c:pt idx="2695">
                  <c:v>5068.31640625</c:v>
                </c:pt>
                <c:pt idx="2696">
                  <c:v>5076.0407714843705</c:v>
                </c:pt>
                <c:pt idx="2697">
                  <c:v>5081.5953124999996</c:v>
                </c:pt>
                <c:pt idx="2698">
                  <c:v>5073.4916015625004</c:v>
                </c:pt>
                <c:pt idx="2699">
                  <c:v>5075.50634765625</c:v>
                </c:pt>
                <c:pt idx="2700">
                  <c:v>5072.5559895833303</c:v>
                </c:pt>
                <c:pt idx="2701">
                  <c:v>5077.3385742187502</c:v>
                </c:pt>
                <c:pt idx="2702">
                  <c:v>5080.2173828124996</c:v>
                </c:pt>
                <c:pt idx="2703">
                  <c:v>5073.2876953124996</c:v>
                </c:pt>
                <c:pt idx="2704">
                  <c:v>5078.84619140625</c:v>
                </c:pt>
                <c:pt idx="2705">
                  <c:v>5076.6210123697902</c:v>
                </c:pt>
                <c:pt idx="2706">
                  <c:v>5073.14208984375</c:v>
                </c:pt>
                <c:pt idx="2707">
                  <c:v>5073.1934570312496</c:v>
                </c:pt>
                <c:pt idx="2708">
                  <c:v>5076.6720703125002</c:v>
                </c:pt>
                <c:pt idx="2709">
                  <c:v>5076.4294921874998</c:v>
                </c:pt>
                <c:pt idx="2710">
                  <c:v>5075.8697916666597</c:v>
                </c:pt>
                <c:pt idx="2711">
                  <c:v>5076.0731445312504</c:v>
                </c:pt>
                <c:pt idx="2712">
                  <c:v>5075.6291992187498</c:v>
                </c:pt>
                <c:pt idx="2713">
                  <c:v>5077.8818359375</c:v>
                </c:pt>
                <c:pt idx="2714">
                  <c:v>5076.2396484375004</c:v>
                </c:pt>
                <c:pt idx="2715">
                  <c:v>5077.9270019531205</c:v>
                </c:pt>
                <c:pt idx="2716">
                  <c:v>5077.7642578124996</c:v>
                </c:pt>
                <c:pt idx="2717">
                  <c:v>5073.4913085937496</c:v>
                </c:pt>
                <c:pt idx="2718">
                  <c:v>5073.474609375</c:v>
                </c:pt>
                <c:pt idx="2719">
                  <c:v>5072.62841796875</c:v>
                </c:pt>
                <c:pt idx="2720">
                  <c:v>5076.4827473958303</c:v>
                </c:pt>
                <c:pt idx="2721">
                  <c:v>5070.5693359375</c:v>
                </c:pt>
                <c:pt idx="2722">
                  <c:v>5071.39013671875</c:v>
                </c:pt>
                <c:pt idx="2723">
                  <c:v>5078.0970703125004</c:v>
                </c:pt>
                <c:pt idx="2724">
                  <c:v>5075.2632812499996</c:v>
                </c:pt>
                <c:pt idx="2725">
                  <c:v>5072.85791015625</c:v>
                </c:pt>
                <c:pt idx="2726">
                  <c:v>5078.2694335937504</c:v>
                </c:pt>
                <c:pt idx="2727">
                  <c:v>5072.6828125000002</c:v>
                </c:pt>
                <c:pt idx="2728">
                  <c:v>5077.1397460937496</c:v>
                </c:pt>
                <c:pt idx="2729">
                  <c:v>5073.5562499999996</c:v>
                </c:pt>
                <c:pt idx="2730">
                  <c:v>5070.0518391926998</c:v>
                </c:pt>
                <c:pt idx="2731">
                  <c:v>5080.2033203125002</c:v>
                </c:pt>
                <c:pt idx="2732">
                  <c:v>5069.58447265625</c:v>
                </c:pt>
                <c:pt idx="2733">
                  <c:v>5077.8893554687502</c:v>
                </c:pt>
                <c:pt idx="2734">
                  <c:v>5072.5212890624998</c:v>
                </c:pt>
                <c:pt idx="2735">
                  <c:v>5073.2326660156205</c:v>
                </c:pt>
                <c:pt idx="2736">
                  <c:v>5071.1657226562502</c:v>
                </c:pt>
                <c:pt idx="2737">
                  <c:v>5074.6540039062502</c:v>
                </c:pt>
                <c:pt idx="2738">
                  <c:v>5078.2311523437502</c:v>
                </c:pt>
                <c:pt idx="2739">
                  <c:v>5075.5667968750004</c:v>
                </c:pt>
                <c:pt idx="2740">
                  <c:v>5073.7672526041597</c:v>
                </c:pt>
                <c:pt idx="2741">
                  <c:v>5074.1827148437496</c:v>
                </c:pt>
                <c:pt idx="2742">
                  <c:v>5074.0674804687496</c:v>
                </c:pt>
                <c:pt idx="2743">
                  <c:v>5084.6832031249996</c:v>
                </c:pt>
                <c:pt idx="2744">
                  <c:v>5066.97216796875</c:v>
                </c:pt>
                <c:pt idx="2745">
                  <c:v>5074.5285644531205</c:v>
                </c:pt>
                <c:pt idx="2746">
                  <c:v>5080.9658203125</c:v>
                </c:pt>
                <c:pt idx="2747">
                  <c:v>5070.6910156249996</c:v>
                </c:pt>
                <c:pt idx="2748">
                  <c:v>5073.7528320312504</c:v>
                </c:pt>
                <c:pt idx="2749">
                  <c:v>5071.6481445312502</c:v>
                </c:pt>
                <c:pt idx="2750">
                  <c:v>5070.81640625</c:v>
                </c:pt>
                <c:pt idx="2751">
                  <c:v>5077.4522460937496</c:v>
                </c:pt>
                <c:pt idx="2752">
                  <c:v>5078.6423828124998</c:v>
                </c:pt>
                <c:pt idx="2753">
                  <c:v>5079.7100585937496</c:v>
                </c:pt>
                <c:pt idx="2754">
                  <c:v>5078.9044921875002</c:v>
                </c:pt>
                <c:pt idx="2755">
                  <c:v>5071.5165201822902</c:v>
                </c:pt>
                <c:pt idx="2756">
                  <c:v>5079.0960937500004</c:v>
                </c:pt>
                <c:pt idx="2757">
                  <c:v>5073.17138671875</c:v>
                </c:pt>
                <c:pt idx="2758">
                  <c:v>5075.6097656250004</c:v>
                </c:pt>
                <c:pt idx="2759">
                  <c:v>5073.0614257812504</c:v>
                </c:pt>
                <c:pt idx="2760">
                  <c:v>5074.5762532551998</c:v>
                </c:pt>
                <c:pt idx="2761">
                  <c:v>5077.2073242187498</c:v>
                </c:pt>
                <c:pt idx="2762">
                  <c:v>5079.9320312500004</c:v>
                </c:pt>
                <c:pt idx="2763">
                  <c:v>5075.8997070312498</c:v>
                </c:pt>
                <c:pt idx="2764">
                  <c:v>5071.2852539062496</c:v>
                </c:pt>
                <c:pt idx="2765">
                  <c:v>5074.3099772135402</c:v>
                </c:pt>
                <c:pt idx="2766">
                  <c:v>5070.3996093750002</c:v>
                </c:pt>
                <c:pt idx="2767">
                  <c:v>5071.5194335937504</c:v>
                </c:pt>
                <c:pt idx="2768">
                  <c:v>5075.3044921874998</c:v>
                </c:pt>
                <c:pt idx="2769">
                  <c:v>5077.5103515624996</c:v>
                </c:pt>
                <c:pt idx="2770">
                  <c:v>5074.572265625</c:v>
                </c:pt>
                <c:pt idx="2771">
                  <c:v>5071.9368164062498</c:v>
                </c:pt>
                <c:pt idx="2772">
                  <c:v>5078.1212890625002</c:v>
                </c:pt>
                <c:pt idx="2773">
                  <c:v>5077.2379882812502</c:v>
                </c:pt>
                <c:pt idx="2774">
                  <c:v>5075.1458984375004</c:v>
                </c:pt>
                <c:pt idx="2775">
                  <c:v>5077.2950032551998</c:v>
                </c:pt>
                <c:pt idx="2776">
                  <c:v>5070.4626953124998</c:v>
                </c:pt>
                <c:pt idx="2777">
                  <c:v>5075.0919921875002</c:v>
                </c:pt>
                <c:pt idx="2778">
                  <c:v>5075.4030273437502</c:v>
                </c:pt>
                <c:pt idx="2779">
                  <c:v>5075.92333984375</c:v>
                </c:pt>
                <c:pt idx="2780">
                  <c:v>5074.5196940104097</c:v>
                </c:pt>
                <c:pt idx="2781">
                  <c:v>5080.0989257812498</c:v>
                </c:pt>
                <c:pt idx="2782">
                  <c:v>5079.9490234374998</c:v>
                </c:pt>
                <c:pt idx="2783">
                  <c:v>5078.7811523437504</c:v>
                </c:pt>
                <c:pt idx="2784">
                  <c:v>5070.43359375</c:v>
                </c:pt>
                <c:pt idx="2785">
                  <c:v>5070.2678222656205</c:v>
                </c:pt>
                <c:pt idx="2786">
                  <c:v>5072.9118164062502</c:v>
                </c:pt>
                <c:pt idx="2787">
                  <c:v>5073.5238281250004</c:v>
                </c:pt>
                <c:pt idx="2788">
                  <c:v>5074.7262695312502</c:v>
                </c:pt>
                <c:pt idx="2789">
                  <c:v>5075.3753906250004</c:v>
                </c:pt>
                <c:pt idx="2790">
                  <c:v>5071.5887858072902</c:v>
                </c:pt>
                <c:pt idx="2791">
                  <c:v>5077.2790039062502</c:v>
                </c:pt>
                <c:pt idx="2792">
                  <c:v>5077.2980468750002</c:v>
                </c:pt>
                <c:pt idx="2793">
                  <c:v>5077.9275390624998</c:v>
                </c:pt>
                <c:pt idx="2794">
                  <c:v>5071.4147460937502</c:v>
                </c:pt>
                <c:pt idx="2795">
                  <c:v>5078.0956217447902</c:v>
                </c:pt>
                <c:pt idx="2796">
                  <c:v>5071.77490234375</c:v>
                </c:pt>
                <c:pt idx="2797">
                  <c:v>5072.18310546875</c:v>
                </c:pt>
                <c:pt idx="2798">
                  <c:v>5072.6877929687498</c:v>
                </c:pt>
                <c:pt idx="2799">
                  <c:v>5072.1432617187502</c:v>
                </c:pt>
                <c:pt idx="2800">
                  <c:v>5071.4419759114498</c:v>
                </c:pt>
                <c:pt idx="2801">
                  <c:v>5078.9988281249998</c:v>
                </c:pt>
                <c:pt idx="2802">
                  <c:v>5076.3738281249998</c:v>
                </c:pt>
                <c:pt idx="2803">
                  <c:v>5071.2466796874996</c:v>
                </c:pt>
                <c:pt idx="2804">
                  <c:v>5072.0687500000004</c:v>
                </c:pt>
                <c:pt idx="2805">
                  <c:v>5071.3427734375</c:v>
                </c:pt>
                <c:pt idx="2806">
                  <c:v>5074.8595703125002</c:v>
                </c:pt>
                <c:pt idx="2807">
                  <c:v>5075.9156249999996</c:v>
                </c:pt>
                <c:pt idx="2808">
                  <c:v>5070.9994140625004</c:v>
                </c:pt>
                <c:pt idx="2809">
                  <c:v>5071.6261718750002</c:v>
                </c:pt>
                <c:pt idx="2810">
                  <c:v>5076.6017252604097</c:v>
                </c:pt>
                <c:pt idx="2811">
                  <c:v>5073.8775390624996</c:v>
                </c:pt>
                <c:pt idx="2812">
                  <c:v>5073.8524414062504</c:v>
                </c:pt>
                <c:pt idx="2813">
                  <c:v>5073.41552734375</c:v>
                </c:pt>
                <c:pt idx="2814">
                  <c:v>5072.576171875</c:v>
                </c:pt>
                <c:pt idx="2815">
                  <c:v>5074.1343587239498</c:v>
                </c:pt>
                <c:pt idx="2816">
                  <c:v>5079.4241210937498</c:v>
                </c:pt>
                <c:pt idx="2817">
                  <c:v>5072.01025390625</c:v>
                </c:pt>
                <c:pt idx="2818">
                  <c:v>5068.7826171875004</c:v>
                </c:pt>
                <c:pt idx="2819">
                  <c:v>5072.0718749999996</c:v>
                </c:pt>
                <c:pt idx="2820">
                  <c:v>5075.2320149739498</c:v>
                </c:pt>
                <c:pt idx="2821">
                  <c:v>5074.5842773437498</c:v>
                </c:pt>
                <c:pt idx="2822">
                  <c:v>5074.6495117187496</c:v>
                </c:pt>
                <c:pt idx="2823">
                  <c:v>5080.435546875</c:v>
                </c:pt>
                <c:pt idx="2824">
                  <c:v>5069.1902343749998</c:v>
                </c:pt>
                <c:pt idx="2825">
                  <c:v>5074.3793131510402</c:v>
                </c:pt>
                <c:pt idx="2826">
                  <c:v>5080.9617187499998</c:v>
                </c:pt>
                <c:pt idx="2827">
                  <c:v>5076.3451171875004</c:v>
                </c:pt>
                <c:pt idx="2828">
                  <c:v>5077.41845703125</c:v>
                </c:pt>
                <c:pt idx="2829">
                  <c:v>5075.4060546874998</c:v>
                </c:pt>
                <c:pt idx="2830">
                  <c:v>5071.0002441406205</c:v>
                </c:pt>
                <c:pt idx="2831">
                  <c:v>5074.3263671875002</c:v>
                </c:pt>
                <c:pt idx="2832">
                  <c:v>5070.5988281250002</c:v>
                </c:pt>
                <c:pt idx="2833">
                  <c:v>5070.5788085937502</c:v>
                </c:pt>
                <c:pt idx="2834">
                  <c:v>5073.0833007812498</c:v>
                </c:pt>
                <c:pt idx="2835">
                  <c:v>5073.9855957031205</c:v>
                </c:pt>
                <c:pt idx="2836">
                  <c:v>5073.3370117187496</c:v>
                </c:pt>
                <c:pt idx="2837">
                  <c:v>5075.2445312500004</c:v>
                </c:pt>
                <c:pt idx="2838">
                  <c:v>5077.30712890625</c:v>
                </c:pt>
                <c:pt idx="2839">
                  <c:v>5072.7345703125002</c:v>
                </c:pt>
                <c:pt idx="2840">
                  <c:v>5073.6422526041597</c:v>
                </c:pt>
                <c:pt idx="2841">
                  <c:v>5071.3991210937502</c:v>
                </c:pt>
                <c:pt idx="2842">
                  <c:v>5079.2614257812502</c:v>
                </c:pt>
                <c:pt idx="2843">
                  <c:v>5074.7757812500004</c:v>
                </c:pt>
                <c:pt idx="2844">
                  <c:v>5075.0335937500004</c:v>
                </c:pt>
                <c:pt idx="2845">
                  <c:v>5077.7716471354097</c:v>
                </c:pt>
                <c:pt idx="2846">
                  <c:v>5075.66650390625</c:v>
                </c:pt>
                <c:pt idx="2847">
                  <c:v>5074.2417968749996</c:v>
                </c:pt>
                <c:pt idx="2848">
                  <c:v>5077.2450195312504</c:v>
                </c:pt>
                <c:pt idx="2849">
                  <c:v>5076.6943359375</c:v>
                </c:pt>
                <c:pt idx="2850">
                  <c:v>5068.1234537760402</c:v>
                </c:pt>
                <c:pt idx="2851">
                  <c:v>5082.9925781250004</c:v>
                </c:pt>
                <c:pt idx="2852">
                  <c:v>5072.37744140625</c:v>
                </c:pt>
                <c:pt idx="2853">
                  <c:v>5077.8980468749996</c:v>
                </c:pt>
                <c:pt idx="2854">
                  <c:v>5079.39013671875</c:v>
                </c:pt>
                <c:pt idx="2855">
                  <c:v>5073.6167805989498</c:v>
                </c:pt>
                <c:pt idx="2856">
                  <c:v>5068.9888671874996</c:v>
                </c:pt>
                <c:pt idx="2857">
                  <c:v>5082.0523437499996</c:v>
                </c:pt>
                <c:pt idx="2858">
                  <c:v>5074.4572265625002</c:v>
                </c:pt>
                <c:pt idx="2859">
                  <c:v>5076.3057617187496</c:v>
                </c:pt>
                <c:pt idx="2860">
                  <c:v>5076.5091959635402</c:v>
                </c:pt>
                <c:pt idx="2861">
                  <c:v>5074.2131835937498</c:v>
                </c:pt>
                <c:pt idx="2862">
                  <c:v>5075.7418945312502</c:v>
                </c:pt>
                <c:pt idx="2863">
                  <c:v>5069.6310546875002</c:v>
                </c:pt>
                <c:pt idx="2864">
                  <c:v>5077.546875</c:v>
                </c:pt>
                <c:pt idx="2865">
                  <c:v>5074.6273600260402</c:v>
                </c:pt>
                <c:pt idx="2866">
                  <c:v>5075.4529296874998</c:v>
                </c:pt>
                <c:pt idx="2867">
                  <c:v>5070.0520507812498</c:v>
                </c:pt>
                <c:pt idx="2868">
                  <c:v>5074.8556640625002</c:v>
                </c:pt>
                <c:pt idx="2869">
                  <c:v>5075.6109374999996</c:v>
                </c:pt>
                <c:pt idx="2870">
                  <c:v>5078.5107421875</c:v>
                </c:pt>
                <c:pt idx="2871">
                  <c:v>5077.27880859375</c:v>
                </c:pt>
                <c:pt idx="2872">
                  <c:v>5077.0462890625004</c:v>
                </c:pt>
                <c:pt idx="2873">
                  <c:v>5070.95</c:v>
                </c:pt>
                <c:pt idx="2874">
                  <c:v>5070.9911132812504</c:v>
                </c:pt>
                <c:pt idx="2875">
                  <c:v>5073.5207519531205</c:v>
                </c:pt>
                <c:pt idx="2876">
                  <c:v>5075.49853515625</c:v>
                </c:pt>
                <c:pt idx="2877">
                  <c:v>5080.2725585937496</c:v>
                </c:pt>
                <c:pt idx="2878">
                  <c:v>5078.6541992187504</c:v>
                </c:pt>
                <c:pt idx="2879">
                  <c:v>5069.77685546875</c:v>
                </c:pt>
                <c:pt idx="2880">
                  <c:v>5076.4029134114498</c:v>
                </c:pt>
                <c:pt idx="2881">
                  <c:v>5073.92041015625</c:v>
                </c:pt>
                <c:pt idx="2882">
                  <c:v>5070.3429687500002</c:v>
                </c:pt>
                <c:pt idx="2883">
                  <c:v>5078.5880859375002</c:v>
                </c:pt>
                <c:pt idx="2884">
                  <c:v>5064.4012695312504</c:v>
                </c:pt>
                <c:pt idx="2885">
                  <c:v>5075.9118652343705</c:v>
                </c:pt>
                <c:pt idx="2886">
                  <c:v>5077.4685546874998</c:v>
                </c:pt>
                <c:pt idx="2887">
                  <c:v>5077.2800781249998</c:v>
                </c:pt>
                <c:pt idx="2888">
                  <c:v>5080.6834960937504</c:v>
                </c:pt>
                <c:pt idx="2889">
                  <c:v>5078.1474609375</c:v>
                </c:pt>
                <c:pt idx="2890">
                  <c:v>5076.7416178385402</c:v>
                </c:pt>
                <c:pt idx="2891">
                  <c:v>5075.6534179687496</c:v>
                </c:pt>
                <c:pt idx="2892">
                  <c:v>5074.2360351562502</c:v>
                </c:pt>
                <c:pt idx="2893">
                  <c:v>5076.63916015625</c:v>
                </c:pt>
                <c:pt idx="2894">
                  <c:v>5077.5234375</c:v>
                </c:pt>
                <c:pt idx="2895">
                  <c:v>5073.0233561197902</c:v>
                </c:pt>
                <c:pt idx="2896">
                  <c:v>5068.7347656250004</c:v>
                </c:pt>
                <c:pt idx="2897">
                  <c:v>5070.7765625000002</c:v>
                </c:pt>
                <c:pt idx="2898">
                  <c:v>5072.9835937500002</c:v>
                </c:pt>
                <c:pt idx="2899">
                  <c:v>5072.4396484375002</c:v>
                </c:pt>
                <c:pt idx="2900">
                  <c:v>5071.5793457031205</c:v>
                </c:pt>
                <c:pt idx="2901">
                  <c:v>5076.1451171874996</c:v>
                </c:pt>
                <c:pt idx="2902">
                  <c:v>5075.0928710937496</c:v>
                </c:pt>
                <c:pt idx="2903">
                  <c:v>5072.4250000000002</c:v>
                </c:pt>
                <c:pt idx="2904">
                  <c:v>5077.5264648437496</c:v>
                </c:pt>
                <c:pt idx="2905">
                  <c:v>5080.7786458333303</c:v>
                </c:pt>
                <c:pt idx="2906">
                  <c:v>5073.0135742187504</c:v>
                </c:pt>
                <c:pt idx="2907">
                  <c:v>5076.3809570312496</c:v>
                </c:pt>
                <c:pt idx="2908">
                  <c:v>5070.4078124999996</c:v>
                </c:pt>
                <c:pt idx="2909">
                  <c:v>5067.89111328125</c:v>
                </c:pt>
                <c:pt idx="2910">
                  <c:v>5075.5911458333303</c:v>
                </c:pt>
                <c:pt idx="2911">
                  <c:v>5077.7201171875004</c:v>
                </c:pt>
                <c:pt idx="2912">
                  <c:v>5070.4343749999998</c:v>
                </c:pt>
                <c:pt idx="2913">
                  <c:v>5076.1966796875004</c:v>
                </c:pt>
                <c:pt idx="2914">
                  <c:v>5071.0553710937502</c:v>
                </c:pt>
                <c:pt idx="2915">
                  <c:v>5072.2458496093705</c:v>
                </c:pt>
                <c:pt idx="2916">
                  <c:v>5077.1287109374998</c:v>
                </c:pt>
                <c:pt idx="2917">
                  <c:v>5069.7330078124996</c:v>
                </c:pt>
                <c:pt idx="2918">
                  <c:v>5071.5656250000002</c:v>
                </c:pt>
                <c:pt idx="2919">
                  <c:v>5076.9132812500002</c:v>
                </c:pt>
                <c:pt idx="2920">
                  <c:v>5070.734375</c:v>
                </c:pt>
                <c:pt idx="2921">
                  <c:v>5075.0876953124998</c:v>
                </c:pt>
                <c:pt idx="2922">
                  <c:v>5079.9197265624998</c:v>
                </c:pt>
                <c:pt idx="2923">
                  <c:v>5073.5754882812498</c:v>
                </c:pt>
                <c:pt idx="2924">
                  <c:v>5073.7919921875</c:v>
                </c:pt>
                <c:pt idx="2925">
                  <c:v>5077.7408854166597</c:v>
                </c:pt>
                <c:pt idx="2926">
                  <c:v>5073.1725585937502</c:v>
                </c:pt>
                <c:pt idx="2927">
                  <c:v>5076.2353515625</c:v>
                </c:pt>
                <c:pt idx="2928">
                  <c:v>5076.1039062500004</c:v>
                </c:pt>
                <c:pt idx="2929">
                  <c:v>5075.6283203125004</c:v>
                </c:pt>
                <c:pt idx="2930">
                  <c:v>5076.5869140625</c:v>
                </c:pt>
                <c:pt idx="2931">
                  <c:v>5077.7411132812504</c:v>
                </c:pt>
                <c:pt idx="2932">
                  <c:v>5073.4369140625004</c:v>
                </c:pt>
                <c:pt idx="2933">
                  <c:v>5072.6114257812496</c:v>
                </c:pt>
                <c:pt idx="2934">
                  <c:v>5074.7735351562496</c:v>
                </c:pt>
                <c:pt idx="2935">
                  <c:v>5073.4365234375</c:v>
                </c:pt>
                <c:pt idx="2936">
                  <c:v>5076.3558593750004</c:v>
                </c:pt>
                <c:pt idx="2937">
                  <c:v>5076.7542968750004</c:v>
                </c:pt>
                <c:pt idx="2938">
                  <c:v>5074.7417968749996</c:v>
                </c:pt>
                <c:pt idx="2939">
                  <c:v>5077.1485351562496</c:v>
                </c:pt>
                <c:pt idx="2940">
                  <c:v>5072.7195638020803</c:v>
                </c:pt>
                <c:pt idx="2941">
                  <c:v>5069.4483398437496</c:v>
                </c:pt>
                <c:pt idx="2942">
                  <c:v>5070.0692382812504</c:v>
                </c:pt>
                <c:pt idx="2943">
                  <c:v>5074.1107421875004</c:v>
                </c:pt>
                <c:pt idx="2944">
                  <c:v>5074.6744140624996</c:v>
                </c:pt>
                <c:pt idx="2945">
                  <c:v>5078.5376790364498</c:v>
                </c:pt>
                <c:pt idx="2946">
                  <c:v>5071.62255859375</c:v>
                </c:pt>
                <c:pt idx="2947">
                  <c:v>5076.8634765625002</c:v>
                </c:pt>
                <c:pt idx="2948">
                  <c:v>5076.1611328125</c:v>
                </c:pt>
                <c:pt idx="2949">
                  <c:v>5077.0852539062498</c:v>
                </c:pt>
                <c:pt idx="2950">
                  <c:v>5073.7731933593705</c:v>
                </c:pt>
                <c:pt idx="2951">
                  <c:v>5075.2684570312504</c:v>
                </c:pt>
                <c:pt idx="2952">
                  <c:v>5074.0939453125002</c:v>
                </c:pt>
                <c:pt idx="2953">
                  <c:v>5075.2814453125002</c:v>
                </c:pt>
                <c:pt idx="2954">
                  <c:v>5074.2445312500004</c:v>
                </c:pt>
                <c:pt idx="2955">
                  <c:v>5073.5130208333303</c:v>
                </c:pt>
                <c:pt idx="2956">
                  <c:v>5072.6033203124998</c:v>
                </c:pt>
                <c:pt idx="2957">
                  <c:v>5074.1153320312496</c:v>
                </c:pt>
                <c:pt idx="2958">
                  <c:v>5071.2352539062504</c:v>
                </c:pt>
                <c:pt idx="2959">
                  <c:v>5075.5042968750004</c:v>
                </c:pt>
                <c:pt idx="2960">
                  <c:v>5074.3728841145803</c:v>
                </c:pt>
                <c:pt idx="2961">
                  <c:v>5079.6605468750004</c:v>
                </c:pt>
                <c:pt idx="2962">
                  <c:v>5074.2638671875002</c:v>
                </c:pt>
                <c:pt idx="2963">
                  <c:v>5074.0383789062498</c:v>
                </c:pt>
                <c:pt idx="2964">
                  <c:v>5075.0182617187502</c:v>
                </c:pt>
                <c:pt idx="2965">
                  <c:v>5074.7294108072902</c:v>
                </c:pt>
                <c:pt idx="2966">
                  <c:v>5077.9105468750004</c:v>
                </c:pt>
                <c:pt idx="2967">
                  <c:v>5074.7198242187496</c:v>
                </c:pt>
                <c:pt idx="2968">
                  <c:v>5075.5892578125004</c:v>
                </c:pt>
                <c:pt idx="2969">
                  <c:v>5077.1058593750004</c:v>
                </c:pt>
                <c:pt idx="2970">
                  <c:v>5074.9088541666597</c:v>
                </c:pt>
                <c:pt idx="2971">
                  <c:v>5072.0472656250004</c:v>
                </c:pt>
                <c:pt idx="2972">
                  <c:v>5072.2427734374996</c:v>
                </c:pt>
                <c:pt idx="2973">
                  <c:v>5072.4676757812504</c:v>
                </c:pt>
                <c:pt idx="2974">
                  <c:v>5075.2862304687496</c:v>
                </c:pt>
                <c:pt idx="2975">
                  <c:v>5074.51025390625</c:v>
                </c:pt>
                <c:pt idx="2976">
                  <c:v>5076.5208007812498</c:v>
                </c:pt>
                <c:pt idx="2977">
                  <c:v>5069.0877929687504</c:v>
                </c:pt>
                <c:pt idx="2978">
                  <c:v>5078.0450195312496</c:v>
                </c:pt>
                <c:pt idx="2979">
                  <c:v>5076.7845703125004</c:v>
                </c:pt>
                <c:pt idx="2980">
                  <c:v>5078.1551920572902</c:v>
                </c:pt>
                <c:pt idx="2981">
                  <c:v>5079.4573242187498</c:v>
                </c:pt>
                <c:pt idx="2982">
                  <c:v>5073.1161132812504</c:v>
                </c:pt>
                <c:pt idx="2983">
                  <c:v>5077.7512695312498</c:v>
                </c:pt>
                <c:pt idx="2984">
                  <c:v>5077.9710937500004</c:v>
                </c:pt>
                <c:pt idx="2985">
                  <c:v>5077.1271972656205</c:v>
                </c:pt>
                <c:pt idx="2986">
                  <c:v>5070.3249023437502</c:v>
                </c:pt>
                <c:pt idx="2987">
                  <c:v>5078.6335937499998</c:v>
                </c:pt>
                <c:pt idx="2988">
                  <c:v>5068.4500976562504</c:v>
                </c:pt>
                <c:pt idx="2989">
                  <c:v>5073.9397460937498</c:v>
                </c:pt>
                <c:pt idx="2990">
                  <c:v>5077.0423990885402</c:v>
                </c:pt>
                <c:pt idx="2991">
                  <c:v>5075.2027343749996</c:v>
                </c:pt>
                <c:pt idx="2992">
                  <c:v>5076.9006835937498</c:v>
                </c:pt>
                <c:pt idx="2993">
                  <c:v>5073.0137695312496</c:v>
                </c:pt>
                <c:pt idx="2994">
                  <c:v>5080.0577148437496</c:v>
                </c:pt>
                <c:pt idx="2995">
                  <c:v>5076.6825358072902</c:v>
                </c:pt>
                <c:pt idx="2996">
                  <c:v>5071.7990234375002</c:v>
                </c:pt>
                <c:pt idx="2997">
                  <c:v>5070.6153320312496</c:v>
                </c:pt>
                <c:pt idx="2998">
                  <c:v>5070.671875</c:v>
                </c:pt>
                <c:pt idx="2999">
                  <c:v>5072.76220703125</c:v>
                </c:pt>
                <c:pt idx="3000">
                  <c:v>5075.2544759114498</c:v>
                </c:pt>
                <c:pt idx="3001">
                  <c:v>5076.1360351562498</c:v>
                </c:pt>
                <c:pt idx="3002">
                  <c:v>5072.3511718749996</c:v>
                </c:pt>
                <c:pt idx="3003">
                  <c:v>5079.30615234375</c:v>
                </c:pt>
                <c:pt idx="3004">
                  <c:v>5077.9538085937502</c:v>
                </c:pt>
                <c:pt idx="3005">
                  <c:v>5069.4652506510402</c:v>
                </c:pt>
                <c:pt idx="3006">
                  <c:v>5072.69140625</c:v>
                </c:pt>
                <c:pt idx="3007">
                  <c:v>5075.49951171875</c:v>
                </c:pt>
                <c:pt idx="3008">
                  <c:v>5071.2708007812498</c:v>
                </c:pt>
                <c:pt idx="3009">
                  <c:v>5067.1042968749998</c:v>
                </c:pt>
                <c:pt idx="3010">
                  <c:v>5078.06103515625</c:v>
                </c:pt>
                <c:pt idx="3011">
                  <c:v>5074.4336914062496</c:v>
                </c:pt>
                <c:pt idx="3012">
                  <c:v>5072.2107421874998</c:v>
                </c:pt>
                <c:pt idx="3013">
                  <c:v>5076.6955078125002</c:v>
                </c:pt>
                <c:pt idx="3014">
                  <c:v>5074.0635742187496</c:v>
                </c:pt>
                <c:pt idx="3015">
                  <c:v>5071.88037109375</c:v>
                </c:pt>
                <c:pt idx="3016">
                  <c:v>5075.0045898437502</c:v>
                </c:pt>
                <c:pt idx="3017">
                  <c:v>5076.4371093749996</c:v>
                </c:pt>
                <c:pt idx="3018">
                  <c:v>5071.0339843749998</c:v>
                </c:pt>
                <c:pt idx="3019">
                  <c:v>5074.1351562500004</c:v>
                </c:pt>
                <c:pt idx="3020">
                  <c:v>5077.6700032551998</c:v>
                </c:pt>
                <c:pt idx="3021">
                  <c:v>5080.3484374999998</c:v>
                </c:pt>
                <c:pt idx="3022">
                  <c:v>5076.2140625000002</c:v>
                </c:pt>
                <c:pt idx="3023">
                  <c:v>5075.2245117187504</c:v>
                </c:pt>
                <c:pt idx="3024">
                  <c:v>5076.6923828125</c:v>
                </c:pt>
                <c:pt idx="3025">
                  <c:v>5074.6612955729097</c:v>
                </c:pt>
                <c:pt idx="3026">
                  <c:v>5072.8595703125002</c:v>
                </c:pt>
                <c:pt idx="3027">
                  <c:v>5076.5259765624996</c:v>
                </c:pt>
                <c:pt idx="3028">
                  <c:v>5067.8631835937504</c:v>
                </c:pt>
                <c:pt idx="3029">
                  <c:v>5077.7042968750002</c:v>
                </c:pt>
              </c:numCache>
            </c:numRef>
          </c:yVal>
          <c:smooth val="0"/>
          <c:extLst>
            <c:ext xmlns:c16="http://schemas.microsoft.com/office/drawing/2014/chart" uri="{C3380CC4-5D6E-409C-BE32-E72D297353CC}">
              <c16:uniqueId val="{00000001-0893-472F-9CA8-5A0976CE06D4}"/>
            </c:ext>
          </c:extLst>
        </c:ser>
        <c:dLbls>
          <c:showLegendKey val="0"/>
          <c:showVal val="0"/>
          <c:showCatName val="0"/>
          <c:showSerName val="0"/>
          <c:showPercent val="0"/>
          <c:showBubbleSize val="0"/>
        </c:dLbls>
        <c:axId val="2001033263"/>
        <c:axId val="1695651999"/>
      </c:scatterChart>
      <c:scatterChart>
        <c:scatterStyle val="lineMarker"/>
        <c:varyColors val="0"/>
        <c:ser>
          <c:idx val="2"/>
          <c:order val="2"/>
          <c:tx>
            <c:strRef>
              <c:f>TEST42!$H$1</c:f>
              <c:strCache>
                <c:ptCount val="1"/>
                <c:pt idx="0">
                  <c:v>PF</c:v>
                </c:pt>
              </c:strCache>
            </c:strRef>
          </c:tx>
          <c:spPr>
            <a:ln w="19050" cap="rnd">
              <a:solidFill>
                <a:schemeClr val="accent3"/>
              </a:solidFill>
              <a:round/>
            </a:ln>
            <a:effectLst/>
          </c:spPr>
          <c:marker>
            <c:symbol val="none"/>
          </c:marker>
          <c:xVal>
            <c:numRef>
              <c:f>TEST42!$A$2:$A$3031</c:f>
              <c:numCache>
                <c:formatCode>General</c:formatCode>
                <c:ptCount val="303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pt idx="1813">
                  <c:v>1813</c:v>
                </c:pt>
                <c:pt idx="1814">
                  <c:v>1814</c:v>
                </c:pt>
                <c:pt idx="1815">
                  <c:v>1815</c:v>
                </c:pt>
                <c:pt idx="1816">
                  <c:v>1816</c:v>
                </c:pt>
                <c:pt idx="1817">
                  <c:v>1817</c:v>
                </c:pt>
                <c:pt idx="1818">
                  <c:v>1818</c:v>
                </c:pt>
                <c:pt idx="1819">
                  <c:v>1819</c:v>
                </c:pt>
                <c:pt idx="1820">
                  <c:v>1820</c:v>
                </c:pt>
                <c:pt idx="1821">
                  <c:v>1821</c:v>
                </c:pt>
                <c:pt idx="1822">
                  <c:v>1822</c:v>
                </c:pt>
                <c:pt idx="1823">
                  <c:v>1823</c:v>
                </c:pt>
                <c:pt idx="1824">
                  <c:v>1824</c:v>
                </c:pt>
                <c:pt idx="1825">
                  <c:v>1825</c:v>
                </c:pt>
                <c:pt idx="1826">
                  <c:v>1826</c:v>
                </c:pt>
                <c:pt idx="1827">
                  <c:v>1827</c:v>
                </c:pt>
                <c:pt idx="1828">
                  <c:v>1828</c:v>
                </c:pt>
                <c:pt idx="1829">
                  <c:v>1829</c:v>
                </c:pt>
                <c:pt idx="1830">
                  <c:v>1830</c:v>
                </c:pt>
                <c:pt idx="1831">
                  <c:v>1831</c:v>
                </c:pt>
                <c:pt idx="1832">
                  <c:v>1832</c:v>
                </c:pt>
                <c:pt idx="1833">
                  <c:v>1833</c:v>
                </c:pt>
                <c:pt idx="1834">
                  <c:v>1834</c:v>
                </c:pt>
                <c:pt idx="1835">
                  <c:v>1835</c:v>
                </c:pt>
                <c:pt idx="1836">
                  <c:v>1836</c:v>
                </c:pt>
                <c:pt idx="1837">
                  <c:v>1837</c:v>
                </c:pt>
                <c:pt idx="1838">
                  <c:v>1838</c:v>
                </c:pt>
                <c:pt idx="1839">
                  <c:v>1839</c:v>
                </c:pt>
                <c:pt idx="1840">
                  <c:v>1840</c:v>
                </c:pt>
                <c:pt idx="1841">
                  <c:v>1841</c:v>
                </c:pt>
                <c:pt idx="1842">
                  <c:v>1842</c:v>
                </c:pt>
                <c:pt idx="1843">
                  <c:v>1843</c:v>
                </c:pt>
                <c:pt idx="1844">
                  <c:v>1844</c:v>
                </c:pt>
                <c:pt idx="1845">
                  <c:v>1845</c:v>
                </c:pt>
                <c:pt idx="1846">
                  <c:v>1846</c:v>
                </c:pt>
                <c:pt idx="1847">
                  <c:v>1847</c:v>
                </c:pt>
                <c:pt idx="1848">
                  <c:v>1848</c:v>
                </c:pt>
                <c:pt idx="1849">
                  <c:v>1849</c:v>
                </c:pt>
                <c:pt idx="1850">
                  <c:v>1850</c:v>
                </c:pt>
                <c:pt idx="1851">
                  <c:v>1851</c:v>
                </c:pt>
                <c:pt idx="1852">
                  <c:v>1852</c:v>
                </c:pt>
                <c:pt idx="1853">
                  <c:v>1853</c:v>
                </c:pt>
                <c:pt idx="1854">
                  <c:v>1854</c:v>
                </c:pt>
                <c:pt idx="1855">
                  <c:v>1855</c:v>
                </c:pt>
                <c:pt idx="1856">
                  <c:v>1856</c:v>
                </c:pt>
                <c:pt idx="1857">
                  <c:v>1857</c:v>
                </c:pt>
                <c:pt idx="1858">
                  <c:v>1858</c:v>
                </c:pt>
                <c:pt idx="1859">
                  <c:v>1859</c:v>
                </c:pt>
                <c:pt idx="1860">
                  <c:v>1860</c:v>
                </c:pt>
                <c:pt idx="1861">
                  <c:v>1861</c:v>
                </c:pt>
                <c:pt idx="1862">
                  <c:v>1862</c:v>
                </c:pt>
                <c:pt idx="1863">
                  <c:v>1863</c:v>
                </c:pt>
                <c:pt idx="1864">
                  <c:v>1864</c:v>
                </c:pt>
                <c:pt idx="1865">
                  <c:v>1865</c:v>
                </c:pt>
                <c:pt idx="1866">
                  <c:v>1866</c:v>
                </c:pt>
                <c:pt idx="1867">
                  <c:v>1867</c:v>
                </c:pt>
                <c:pt idx="1868">
                  <c:v>1868</c:v>
                </c:pt>
                <c:pt idx="1869">
                  <c:v>1869</c:v>
                </c:pt>
                <c:pt idx="1870">
                  <c:v>1870</c:v>
                </c:pt>
                <c:pt idx="1871">
                  <c:v>1871</c:v>
                </c:pt>
                <c:pt idx="1872">
                  <c:v>1872</c:v>
                </c:pt>
                <c:pt idx="1873">
                  <c:v>1873</c:v>
                </c:pt>
                <c:pt idx="1874">
                  <c:v>1874</c:v>
                </c:pt>
                <c:pt idx="1875">
                  <c:v>1875</c:v>
                </c:pt>
                <c:pt idx="1876">
                  <c:v>1876</c:v>
                </c:pt>
                <c:pt idx="1877">
                  <c:v>1877</c:v>
                </c:pt>
                <c:pt idx="1878">
                  <c:v>1878</c:v>
                </c:pt>
                <c:pt idx="1879">
                  <c:v>1879</c:v>
                </c:pt>
                <c:pt idx="1880">
                  <c:v>1880</c:v>
                </c:pt>
                <c:pt idx="1881">
                  <c:v>1881</c:v>
                </c:pt>
                <c:pt idx="1882">
                  <c:v>1882</c:v>
                </c:pt>
                <c:pt idx="1883">
                  <c:v>1883</c:v>
                </c:pt>
                <c:pt idx="1884">
                  <c:v>1884</c:v>
                </c:pt>
                <c:pt idx="1885">
                  <c:v>1885</c:v>
                </c:pt>
                <c:pt idx="1886">
                  <c:v>1886</c:v>
                </c:pt>
                <c:pt idx="1887">
                  <c:v>1887</c:v>
                </c:pt>
                <c:pt idx="1888">
                  <c:v>1888</c:v>
                </c:pt>
                <c:pt idx="1889">
                  <c:v>1889</c:v>
                </c:pt>
                <c:pt idx="1890">
                  <c:v>1890</c:v>
                </c:pt>
                <c:pt idx="1891">
                  <c:v>1891</c:v>
                </c:pt>
                <c:pt idx="1892">
                  <c:v>1892</c:v>
                </c:pt>
                <c:pt idx="1893">
                  <c:v>1893</c:v>
                </c:pt>
                <c:pt idx="1894">
                  <c:v>1894</c:v>
                </c:pt>
                <c:pt idx="1895">
                  <c:v>1895</c:v>
                </c:pt>
                <c:pt idx="1896">
                  <c:v>1896</c:v>
                </c:pt>
                <c:pt idx="1897">
                  <c:v>1897</c:v>
                </c:pt>
                <c:pt idx="1898">
                  <c:v>1898</c:v>
                </c:pt>
                <c:pt idx="1899">
                  <c:v>1899</c:v>
                </c:pt>
                <c:pt idx="1900">
                  <c:v>1900</c:v>
                </c:pt>
                <c:pt idx="1901">
                  <c:v>1901</c:v>
                </c:pt>
                <c:pt idx="1902">
                  <c:v>1902</c:v>
                </c:pt>
                <c:pt idx="1903">
                  <c:v>1903</c:v>
                </c:pt>
                <c:pt idx="1904">
                  <c:v>1904</c:v>
                </c:pt>
                <c:pt idx="1905">
                  <c:v>1905</c:v>
                </c:pt>
                <c:pt idx="1906">
                  <c:v>1906</c:v>
                </c:pt>
                <c:pt idx="1907">
                  <c:v>1907</c:v>
                </c:pt>
                <c:pt idx="1908">
                  <c:v>1908</c:v>
                </c:pt>
                <c:pt idx="1909">
                  <c:v>1909</c:v>
                </c:pt>
                <c:pt idx="1910">
                  <c:v>1910</c:v>
                </c:pt>
                <c:pt idx="1911">
                  <c:v>1911</c:v>
                </c:pt>
                <c:pt idx="1912">
                  <c:v>1912</c:v>
                </c:pt>
                <c:pt idx="1913">
                  <c:v>1913</c:v>
                </c:pt>
                <c:pt idx="1914">
                  <c:v>1914</c:v>
                </c:pt>
                <c:pt idx="1915">
                  <c:v>1915</c:v>
                </c:pt>
                <c:pt idx="1916">
                  <c:v>1916</c:v>
                </c:pt>
                <c:pt idx="1917">
                  <c:v>1917</c:v>
                </c:pt>
                <c:pt idx="1918">
                  <c:v>1918</c:v>
                </c:pt>
                <c:pt idx="1919">
                  <c:v>1919</c:v>
                </c:pt>
                <c:pt idx="1920">
                  <c:v>1920</c:v>
                </c:pt>
                <c:pt idx="1921">
                  <c:v>1921</c:v>
                </c:pt>
                <c:pt idx="1922">
                  <c:v>1922</c:v>
                </c:pt>
                <c:pt idx="1923">
                  <c:v>1923</c:v>
                </c:pt>
                <c:pt idx="1924">
                  <c:v>1924</c:v>
                </c:pt>
                <c:pt idx="1925">
                  <c:v>1925</c:v>
                </c:pt>
                <c:pt idx="1926">
                  <c:v>1926</c:v>
                </c:pt>
                <c:pt idx="1927">
                  <c:v>1927</c:v>
                </c:pt>
                <c:pt idx="1928">
                  <c:v>1928</c:v>
                </c:pt>
                <c:pt idx="1929">
                  <c:v>1929</c:v>
                </c:pt>
                <c:pt idx="1930">
                  <c:v>1930</c:v>
                </c:pt>
                <c:pt idx="1931">
                  <c:v>1931</c:v>
                </c:pt>
                <c:pt idx="1932">
                  <c:v>1932</c:v>
                </c:pt>
                <c:pt idx="1933">
                  <c:v>1933</c:v>
                </c:pt>
                <c:pt idx="1934">
                  <c:v>1934</c:v>
                </c:pt>
                <c:pt idx="1935">
                  <c:v>1935</c:v>
                </c:pt>
                <c:pt idx="1936">
                  <c:v>1936</c:v>
                </c:pt>
                <c:pt idx="1937">
                  <c:v>1937</c:v>
                </c:pt>
                <c:pt idx="1938">
                  <c:v>1938</c:v>
                </c:pt>
                <c:pt idx="1939">
                  <c:v>1939</c:v>
                </c:pt>
                <c:pt idx="1940">
                  <c:v>1940</c:v>
                </c:pt>
                <c:pt idx="1941">
                  <c:v>1941</c:v>
                </c:pt>
                <c:pt idx="1942">
                  <c:v>1942</c:v>
                </c:pt>
                <c:pt idx="1943">
                  <c:v>1943</c:v>
                </c:pt>
                <c:pt idx="1944">
                  <c:v>1944</c:v>
                </c:pt>
                <c:pt idx="1945">
                  <c:v>1945</c:v>
                </c:pt>
                <c:pt idx="1946">
                  <c:v>1946</c:v>
                </c:pt>
                <c:pt idx="1947">
                  <c:v>1947</c:v>
                </c:pt>
                <c:pt idx="1948">
                  <c:v>1948</c:v>
                </c:pt>
                <c:pt idx="1949">
                  <c:v>1949</c:v>
                </c:pt>
                <c:pt idx="1950">
                  <c:v>1950</c:v>
                </c:pt>
                <c:pt idx="1951">
                  <c:v>1951</c:v>
                </c:pt>
                <c:pt idx="1952">
                  <c:v>1952</c:v>
                </c:pt>
                <c:pt idx="1953">
                  <c:v>1953</c:v>
                </c:pt>
                <c:pt idx="1954">
                  <c:v>1954</c:v>
                </c:pt>
                <c:pt idx="1955">
                  <c:v>1955</c:v>
                </c:pt>
                <c:pt idx="1956">
                  <c:v>1956</c:v>
                </c:pt>
                <c:pt idx="1957">
                  <c:v>1957</c:v>
                </c:pt>
                <c:pt idx="1958">
                  <c:v>1958</c:v>
                </c:pt>
                <c:pt idx="1959">
                  <c:v>1959</c:v>
                </c:pt>
                <c:pt idx="1960">
                  <c:v>1960</c:v>
                </c:pt>
                <c:pt idx="1961">
                  <c:v>1961</c:v>
                </c:pt>
                <c:pt idx="1962">
                  <c:v>1962</c:v>
                </c:pt>
                <c:pt idx="1963">
                  <c:v>1963</c:v>
                </c:pt>
                <c:pt idx="1964">
                  <c:v>1964</c:v>
                </c:pt>
                <c:pt idx="1965">
                  <c:v>1965</c:v>
                </c:pt>
                <c:pt idx="1966">
                  <c:v>1966</c:v>
                </c:pt>
                <c:pt idx="1967">
                  <c:v>1967</c:v>
                </c:pt>
                <c:pt idx="1968">
                  <c:v>1968</c:v>
                </c:pt>
                <c:pt idx="1969">
                  <c:v>1969</c:v>
                </c:pt>
                <c:pt idx="1970">
                  <c:v>1970</c:v>
                </c:pt>
                <c:pt idx="1971">
                  <c:v>1971</c:v>
                </c:pt>
                <c:pt idx="1972">
                  <c:v>1972</c:v>
                </c:pt>
                <c:pt idx="1973">
                  <c:v>1973</c:v>
                </c:pt>
                <c:pt idx="1974">
                  <c:v>1974</c:v>
                </c:pt>
                <c:pt idx="1975">
                  <c:v>1975</c:v>
                </c:pt>
                <c:pt idx="1976">
                  <c:v>1976</c:v>
                </c:pt>
                <c:pt idx="1977">
                  <c:v>1977</c:v>
                </c:pt>
                <c:pt idx="1978">
                  <c:v>1978</c:v>
                </c:pt>
                <c:pt idx="1979">
                  <c:v>1979</c:v>
                </c:pt>
                <c:pt idx="1980">
                  <c:v>1980</c:v>
                </c:pt>
                <c:pt idx="1981">
                  <c:v>1981</c:v>
                </c:pt>
                <c:pt idx="1982">
                  <c:v>1982</c:v>
                </c:pt>
                <c:pt idx="1983">
                  <c:v>1983</c:v>
                </c:pt>
                <c:pt idx="1984">
                  <c:v>1984</c:v>
                </c:pt>
                <c:pt idx="1985">
                  <c:v>1985</c:v>
                </c:pt>
                <c:pt idx="1986">
                  <c:v>1986</c:v>
                </c:pt>
                <c:pt idx="1987">
                  <c:v>1987</c:v>
                </c:pt>
                <c:pt idx="1988">
                  <c:v>1988</c:v>
                </c:pt>
                <c:pt idx="1989">
                  <c:v>1989</c:v>
                </c:pt>
                <c:pt idx="1990">
                  <c:v>1990</c:v>
                </c:pt>
                <c:pt idx="1991">
                  <c:v>1991</c:v>
                </c:pt>
                <c:pt idx="1992">
                  <c:v>1992</c:v>
                </c:pt>
                <c:pt idx="1993">
                  <c:v>1993</c:v>
                </c:pt>
                <c:pt idx="1994">
                  <c:v>1994</c:v>
                </c:pt>
                <c:pt idx="1995">
                  <c:v>1995</c:v>
                </c:pt>
                <c:pt idx="1996">
                  <c:v>1996</c:v>
                </c:pt>
                <c:pt idx="1997">
                  <c:v>1997</c:v>
                </c:pt>
                <c:pt idx="1998">
                  <c:v>1998</c:v>
                </c:pt>
                <c:pt idx="1999">
                  <c:v>1999</c:v>
                </c:pt>
                <c:pt idx="2000">
                  <c:v>2000</c:v>
                </c:pt>
                <c:pt idx="2001">
                  <c:v>2001</c:v>
                </c:pt>
                <c:pt idx="2002">
                  <c:v>2002</c:v>
                </c:pt>
                <c:pt idx="2003">
                  <c:v>2003</c:v>
                </c:pt>
                <c:pt idx="2004">
                  <c:v>2004</c:v>
                </c:pt>
                <c:pt idx="2005">
                  <c:v>2005</c:v>
                </c:pt>
                <c:pt idx="2006">
                  <c:v>2006</c:v>
                </c:pt>
                <c:pt idx="2007">
                  <c:v>2007</c:v>
                </c:pt>
                <c:pt idx="2008">
                  <c:v>2008</c:v>
                </c:pt>
                <c:pt idx="2009">
                  <c:v>2009</c:v>
                </c:pt>
                <c:pt idx="2010">
                  <c:v>2010</c:v>
                </c:pt>
                <c:pt idx="2011">
                  <c:v>2011</c:v>
                </c:pt>
                <c:pt idx="2012">
                  <c:v>2012</c:v>
                </c:pt>
                <c:pt idx="2013">
                  <c:v>2013</c:v>
                </c:pt>
                <c:pt idx="2014">
                  <c:v>2014</c:v>
                </c:pt>
                <c:pt idx="2015">
                  <c:v>2015</c:v>
                </c:pt>
                <c:pt idx="2016">
                  <c:v>2016</c:v>
                </c:pt>
                <c:pt idx="2017">
                  <c:v>2017</c:v>
                </c:pt>
                <c:pt idx="2018">
                  <c:v>2018</c:v>
                </c:pt>
                <c:pt idx="2019">
                  <c:v>2019</c:v>
                </c:pt>
                <c:pt idx="2020">
                  <c:v>2020</c:v>
                </c:pt>
                <c:pt idx="2021">
                  <c:v>2021</c:v>
                </c:pt>
                <c:pt idx="2022">
                  <c:v>2022</c:v>
                </c:pt>
                <c:pt idx="2023">
                  <c:v>2023</c:v>
                </c:pt>
                <c:pt idx="2024">
                  <c:v>2024</c:v>
                </c:pt>
                <c:pt idx="2025">
                  <c:v>2025</c:v>
                </c:pt>
                <c:pt idx="2026">
                  <c:v>2026</c:v>
                </c:pt>
                <c:pt idx="2027">
                  <c:v>2027</c:v>
                </c:pt>
                <c:pt idx="2028">
                  <c:v>2028</c:v>
                </c:pt>
                <c:pt idx="2029">
                  <c:v>2029</c:v>
                </c:pt>
                <c:pt idx="2030">
                  <c:v>2030</c:v>
                </c:pt>
                <c:pt idx="2031">
                  <c:v>2031</c:v>
                </c:pt>
                <c:pt idx="2032">
                  <c:v>2032</c:v>
                </c:pt>
                <c:pt idx="2033">
                  <c:v>2033</c:v>
                </c:pt>
                <c:pt idx="2034">
                  <c:v>2034</c:v>
                </c:pt>
                <c:pt idx="2035">
                  <c:v>2035</c:v>
                </c:pt>
                <c:pt idx="2036">
                  <c:v>2036</c:v>
                </c:pt>
                <c:pt idx="2037">
                  <c:v>2037</c:v>
                </c:pt>
                <c:pt idx="2038">
                  <c:v>2038</c:v>
                </c:pt>
                <c:pt idx="2039">
                  <c:v>2039</c:v>
                </c:pt>
                <c:pt idx="2040">
                  <c:v>2040</c:v>
                </c:pt>
                <c:pt idx="2041">
                  <c:v>2041</c:v>
                </c:pt>
                <c:pt idx="2042">
                  <c:v>2042</c:v>
                </c:pt>
                <c:pt idx="2043">
                  <c:v>2043</c:v>
                </c:pt>
                <c:pt idx="2044">
                  <c:v>2044</c:v>
                </c:pt>
                <c:pt idx="2045">
                  <c:v>2045</c:v>
                </c:pt>
                <c:pt idx="2046">
                  <c:v>2046</c:v>
                </c:pt>
                <c:pt idx="2047">
                  <c:v>2047</c:v>
                </c:pt>
                <c:pt idx="2048">
                  <c:v>2048</c:v>
                </c:pt>
                <c:pt idx="2049">
                  <c:v>2049</c:v>
                </c:pt>
                <c:pt idx="2050">
                  <c:v>2050</c:v>
                </c:pt>
                <c:pt idx="2051">
                  <c:v>2051</c:v>
                </c:pt>
                <c:pt idx="2052">
                  <c:v>2052</c:v>
                </c:pt>
                <c:pt idx="2053">
                  <c:v>2053</c:v>
                </c:pt>
                <c:pt idx="2054">
                  <c:v>2054</c:v>
                </c:pt>
                <c:pt idx="2055">
                  <c:v>2055</c:v>
                </c:pt>
                <c:pt idx="2056">
                  <c:v>2056</c:v>
                </c:pt>
                <c:pt idx="2057">
                  <c:v>2057</c:v>
                </c:pt>
                <c:pt idx="2058">
                  <c:v>2058</c:v>
                </c:pt>
                <c:pt idx="2059">
                  <c:v>2059</c:v>
                </c:pt>
                <c:pt idx="2060">
                  <c:v>2060</c:v>
                </c:pt>
                <c:pt idx="2061">
                  <c:v>2061</c:v>
                </c:pt>
                <c:pt idx="2062">
                  <c:v>2062</c:v>
                </c:pt>
                <c:pt idx="2063">
                  <c:v>2063</c:v>
                </c:pt>
                <c:pt idx="2064">
                  <c:v>2064</c:v>
                </c:pt>
                <c:pt idx="2065">
                  <c:v>2065</c:v>
                </c:pt>
                <c:pt idx="2066">
                  <c:v>2066</c:v>
                </c:pt>
                <c:pt idx="2067">
                  <c:v>2067</c:v>
                </c:pt>
                <c:pt idx="2068">
                  <c:v>2068</c:v>
                </c:pt>
                <c:pt idx="2069">
                  <c:v>2069</c:v>
                </c:pt>
                <c:pt idx="2070">
                  <c:v>2070</c:v>
                </c:pt>
                <c:pt idx="2071">
                  <c:v>2071</c:v>
                </c:pt>
                <c:pt idx="2072">
                  <c:v>2072</c:v>
                </c:pt>
                <c:pt idx="2073">
                  <c:v>2073</c:v>
                </c:pt>
                <c:pt idx="2074">
                  <c:v>2074</c:v>
                </c:pt>
                <c:pt idx="2075">
                  <c:v>2075</c:v>
                </c:pt>
                <c:pt idx="2076">
                  <c:v>2076</c:v>
                </c:pt>
                <c:pt idx="2077">
                  <c:v>2077</c:v>
                </c:pt>
                <c:pt idx="2078">
                  <c:v>2078</c:v>
                </c:pt>
                <c:pt idx="2079">
                  <c:v>2079</c:v>
                </c:pt>
                <c:pt idx="2080">
                  <c:v>2080</c:v>
                </c:pt>
                <c:pt idx="2081">
                  <c:v>2081</c:v>
                </c:pt>
                <c:pt idx="2082">
                  <c:v>2082</c:v>
                </c:pt>
                <c:pt idx="2083">
                  <c:v>2083</c:v>
                </c:pt>
                <c:pt idx="2084">
                  <c:v>2084</c:v>
                </c:pt>
                <c:pt idx="2085">
                  <c:v>2085</c:v>
                </c:pt>
                <c:pt idx="2086">
                  <c:v>2086</c:v>
                </c:pt>
                <c:pt idx="2087">
                  <c:v>2087</c:v>
                </c:pt>
                <c:pt idx="2088">
                  <c:v>2088</c:v>
                </c:pt>
                <c:pt idx="2089">
                  <c:v>2089</c:v>
                </c:pt>
                <c:pt idx="2090">
                  <c:v>2090</c:v>
                </c:pt>
                <c:pt idx="2091">
                  <c:v>2091</c:v>
                </c:pt>
                <c:pt idx="2092">
                  <c:v>2092</c:v>
                </c:pt>
                <c:pt idx="2093">
                  <c:v>2093</c:v>
                </c:pt>
                <c:pt idx="2094">
                  <c:v>2094</c:v>
                </c:pt>
                <c:pt idx="2095">
                  <c:v>2095</c:v>
                </c:pt>
                <c:pt idx="2096">
                  <c:v>2096</c:v>
                </c:pt>
                <c:pt idx="2097">
                  <c:v>2097</c:v>
                </c:pt>
                <c:pt idx="2098">
                  <c:v>2098</c:v>
                </c:pt>
                <c:pt idx="2099">
                  <c:v>2099</c:v>
                </c:pt>
                <c:pt idx="2100">
                  <c:v>2100</c:v>
                </c:pt>
                <c:pt idx="2101">
                  <c:v>2101</c:v>
                </c:pt>
                <c:pt idx="2102">
                  <c:v>2102</c:v>
                </c:pt>
                <c:pt idx="2103">
                  <c:v>2103</c:v>
                </c:pt>
                <c:pt idx="2104">
                  <c:v>2104</c:v>
                </c:pt>
                <c:pt idx="2105">
                  <c:v>2105</c:v>
                </c:pt>
                <c:pt idx="2106">
                  <c:v>2106</c:v>
                </c:pt>
                <c:pt idx="2107">
                  <c:v>2107</c:v>
                </c:pt>
                <c:pt idx="2108">
                  <c:v>2108</c:v>
                </c:pt>
                <c:pt idx="2109">
                  <c:v>2109</c:v>
                </c:pt>
                <c:pt idx="2110">
                  <c:v>2110</c:v>
                </c:pt>
                <c:pt idx="2111">
                  <c:v>2111</c:v>
                </c:pt>
                <c:pt idx="2112">
                  <c:v>2112</c:v>
                </c:pt>
                <c:pt idx="2113">
                  <c:v>2113</c:v>
                </c:pt>
                <c:pt idx="2114">
                  <c:v>2114</c:v>
                </c:pt>
                <c:pt idx="2115">
                  <c:v>2115</c:v>
                </c:pt>
                <c:pt idx="2116">
                  <c:v>2116</c:v>
                </c:pt>
                <c:pt idx="2117">
                  <c:v>2117</c:v>
                </c:pt>
                <c:pt idx="2118">
                  <c:v>2118</c:v>
                </c:pt>
                <c:pt idx="2119">
                  <c:v>2119</c:v>
                </c:pt>
                <c:pt idx="2120">
                  <c:v>2120</c:v>
                </c:pt>
                <c:pt idx="2121">
                  <c:v>2121</c:v>
                </c:pt>
                <c:pt idx="2122">
                  <c:v>2122</c:v>
                </c:pt>
                <c:pt idx="2123">
                  <c:v>2123</c:v>
                </c:pt>
                <c:pt idx="2124">
                  <c:v>2124</c:v>
                </c:pt>
                <c:pt idx="2125">
                  <c:v>2125</c:v>
                </c:pt>
                <c:pt idx="2126">
                  <c:v>2126</c:v>
                </c:pt>
                <c:pt idx="2127">
                  <c:v>2127</c:v>
                </c:pt>
                <c:pt idx="2128">
                  <c:v>2128</c:v>
                </c:pt>
                <c:pt idx="2129">
                  <c:v>2129</c:v>
                </c:pt>
                <c:pt idx="2130">
                  <c:v>2130</c:v>
                </c:pt>
                <c:pt idx="2131">
                  <c:v>2131</c:v>
                </c:pt>
                <c:pt idx="2132">
                  <c:v>2132</c:v>
                </c:pt>
                <c:pt idx="2133">
                  <c:v>2133</c:v>
                </c:pt>
                <c:pt idx="2134">
                  <c:v>2134</c:v>
                </c:pt>
                <c:pt idx="2135">
                  <c:v>2135</c:v>
                </c:pt>
                <c:pt idx="2136">
                  <c:v>2136</c:v>
                </c:pt>
                <c:pt idx="2137">
                  <c:v>2137</c:v>
                </c:pt>
                <c:pt idx="2138">
                  <c:v>2138</c:v>
                </c:pt>
                <c:pt idx="2139">
                  <c:v>2139</c:v>
                </c:pt>
                <c:pt idx="2140">
                  <c:v>2140</c:v>
                </c:pt>
                <c:pt idx="2141">
                  <c:v>2141</c:v>
                </c:pt>
                <c:pt idx="2142">
                  <c:v>2142</c:v>
                </c:pt>
                <c:pt idx="2143">
                  <c:v>2143</c:v>
                </c:pt>
                <c:pt idx="2144">
                  <c:v>2144</c:v>
                </c:pt>
                <c:pt idx="2145">
                  <c:v>2145</c:v>
                </c:pt>
                <c:pt idx="2146">
                  <c:v>2146</c:v>
                </c:pt>
                <c:pt idx="2147">
                  <c:v>2147</c:v>
                </c:pt>
                <c:pt idx="2148">
                  <c:v>2148</c:v>
                </c:pt>
                <c:pt idx="2149">
                  <c:v>2149</c:v>
                </c:pt>
                <c:pt idx="2150">
                  <c:v>2150</c:v>
                </c:pt>
                <c:pt idx="2151">
                  <c:v>2151</c:v>
                </c:pt>
                <c:pt idx="2152">
                  <c:v>2152</c:v>
                </c:pt>
                <c:pt idx="2153">
                  <c:v>2153</c:v>
                </c:pt>
                <c:pt idx="2154">
                  <c:v>2154</c:v>
                </c:pt>
                <c:pt idx="2155">
                  <c:v>2155</c:v>
                </c:pt>
                <c:pt idx="2156">
                  <c:v>2156</c:v>
                </c:pt>
                <c:pt idx="2157">
                  <c:v>2157</c:v>
                </c:pt>
                <c:pt idx="2158">
                  <c:v>2158</c:v>
                </c:pt>
                <c:pt idx="2159">
                  <c:v>2159</c:v>
                </c:pt>
                <c:pt idx="2160">
                  <c:v>2160</c:v>
                </c:pt>
                <c:pt idx="2161">
                  <c:v>2161</c:v>
                </c:pt>
                <c:pt idx="2162">
                  <c:v>2162</c:v>
                </c:pt>
                <c:pt idx="2163">
                  <c:v>2163</c:v>
                </c:pt>
                <c:pt idx="2164">
                  <c:v>2164</c:v>
                </c:pt>
                <c:pt idx="2165">
                  <c:v>2165</c:v>
                </c:pt>
                <c:pt idx="2166">
                  <c:v>2166</c:v>
                </c:pt>
                <c:pt idx="2167">
                  <c:v>2167</c:v>
                </c:pt>
                <c:pt idx="2168">
                  <c:v>2168</c:v>
                </c:pt>
                <c:pt idx="2169">
                  <c:v>2169</c:v>
                </c:pt>
                <c:pt idx="2170">
                  <c:v>2170</c:v>
                </c:pt>
                <c:pt idx="2171">
                  <c:v>2171</c:v>
                </c:pt>
                <c:pt idx="2172">
                  <c:v>2172</c:v>
                </c:pt>
                <c:pt idx="2173">
                  <c:v>2173</c:v>
                </c:pt>
                <c:pt idx="2174">
                  <c:v>2174</c:v>
                </c:pt>
                <c:pt idx="2175">
                  <c:v>2175</c:v>
                </c:pt>
                <c:pt idx="2176">
                  <c:v>2176</c:v>
                </c:pt>
                <c:pt idx="2177">
                  <c:v>2177</c:v>
                </c:pt>
                <c:pt idx="2178">
                  <c:v>2178</c:v>
                </c:pt>
                <c:pt idx="2179">
                  <c:v>2179</c:v>
                </c:pt>
                <c:pt idx="2180">
                  <c:v>2180</c:v>
                </c:pt>
                <c:pt idx="2181">
                  <c:v>2181</c:v>
                </c:pt>
                <c:pt idx="2182">
                  <c:v>2182</c:v>
                </c:pt>
                <c:pt idx="2183">
                  <c:v>2183</c:v>
                </c:pt>
                <c:pt idx="2184">
                  <c:v>2184</c:v>
                </c:pt>
                <c:pt idx="2185">
                  <c:v>2185</c:v>
                </c:pt>
                <c:pt idx="2186">
                  <c:v>2186</c:v>
                </c:pt>
                <c:pt idx="2187">
                  <c:v>2187</c:v>
                </c:pt>
                <c:pt idx="2188">
                  <c:v>2188</c:v>
                </c:pt>
                <c:pt idx="2189">
                  <c:v>2189</c:v>
                </c:pt>
                <c:pt idx="2190">
                  <c:v>2190</c:v>
                </c:pt>
                <c:pt idx="2191">
                  <c:v>2191</c:v>
                </c:pt>
                <c:pt idx="2192">
                  <c:v>2192</c:v>
                </c:pt>
                <c:pt idx="2193">
                  <c:v>2193</c:v>
                </c:pt>
                <c:pt idx="2194">
                  <c:v>2194</c:v>
                </c:pt>
                <c:pt idx="2195">
                  <c:v>2195</c:v>
                </c:pt>
                <c:pt idx="2196">
                  <c:v>2196</c:v>
                </c:pt>
                <c:pt idx="2197">
                  <c:v>2197</c:v>
                </c:pt>
                <c:pt idx="2198">
                  <c:v>2198</c:v>
                </c:pt>
                <c:pt idx="2199">
                  <c:v>2199</c:v>
                </c:pt>
                <c:pt idx="2200">
                  <c:v>2200</c:v>
                </c:pt>
                <c:pt idx="2201">
                  <c:v>2201</c:v>
                </c:pt>
                <c:pt idx="2202">
                  <c:v>2202</c:v>
                </c:pt>
                <c:pt idx="2203">
                  <c:v>2203</c:v>
                </c:pt>
                <c:pt idx="2204">
                  <c:v>2204</c:v>
                </c:pt>
                <c:pt idx="2205">
                  <c:v>2205</c:v>
                </c:pt>
                <c:pt idx="2206">
                  <c:v>2206</c:v>
                </c:pt>
                <c:pt idx="2207">
                  <c:v>2207</c:v>
                </c:pt>
                <c:pt idx="2208">
                  <c:v>2208</c:v>
                </c:pt>
                <c:pt idx="2209">
                  <c:v>2209</c:v>
                </c:pt>
                <c:pt idx="2210">
                  <c:v>2210</c:v>
                </c:pt>
                <c:pt idx="2211">
                  <c:v>2211</c:v>
                </c:pt>
                <c:pt idx="2212">
                  <c:v>2212</c:v>
                </c:pt>
                <c:pt idx="2213">
                  <c:v>2213</c:v>
                </c:pt>
                <c:pt idx="2214">
                  <c:v>2214</c:v>
                </c:pt>
                <c:pt idx="2215">
                  <c:v>2215</c:v>
                </c:pt>
                <c:pt idx="2216">
                  <c:v>2216</c:v>
                </c:pt>
                <c:pt idx="2217">
                  <c:v>2217</c:v>
                </c:pt>
                <c:pt idx="2218">
                  <c:v>2218</c:v>
                </c:pt>
                <c:pt idx="2219">
                  <c:v>2219</c:v>
                </c:pt>
                <c:pt idx="2220">
                  <c:v>2220</c:v>
                </c:pt>
                <c:pt idx="2221">
                  <c:v>2221</c:v>
                </c:pt>
                <c:pt idx="2222">
                  <c:v>2222</c:v>
                </c:pt>
                <c:pt idx="2223">
                  <c:v>2223</c:v>
                </c:pt>
                <c:pt idx="2224">
                  <c:v>2224</c:v>
                </c:pt>
                <c:pt idx="2225">
                  <c:v>2225</c:v>
                </c:pt>
                <c:pt idx="2226">
                  <c:v>2226</c:v>
                </c:pt>
                <c:pt idx="2227">
                  <c:v>2227</c:v>
                </c:pt>
                <c:pt idx="2228">
                  <c:v>2228</c:v>
                </c:pt>
                <c:pt idx="2229">
                  <c:v>2229</c:v>
                </c:pt>
                <c:pt idx="2230">
                  <c:v>2230</c:v>
                </c:pt>
                <c:pt idx="2231">
                  <c:v>2231</c:v>
                </c:pt>
                <c:pt idx="2232">
                  <c:v>2232</c:v>
                </c:pt>
                <c:pt idx="2233">
                  <c:v>2233</c:v>
                </c:pt>
                <c:pt idx="2234">
                  <c:v>2234</c:v>
                </c:pt>
                <c:pt idx="2235">
                  <c:v>2235</c:v>
                </c:pt>
                <c:pt idx="2236">
                  <c:v>2236</c:v>
                </c:pt>
                <c:pt idx="2237">
                  <c:v>2237</c:v>
                </c:pt>
                <c:pt idx="2238">
                  <c:v>2238</c:v>
                </c:pt>
                <c:pt idx="2239">
                  <c:v>2239</c:v>
                </c:pt>
                <c:pt idx="2240">
                  <c:v>2240</c:v>
                </c:pt>
                <c:pt idx="2241">
                  <c:v>2241</c:v>
                </c:pt>
                <c:pt idx="2242">
                  <c:v>2242</c:v>
                </c:pt>
                <c:pt idx="2243">
                  <c:v>2243</c:v>
                </c:pt>
                <c:pt idx="2244">
                  <c:v>2244</c:v>
                </c:pt>
                <c:pt idx="2245">
                  <c:v>2245</c:v>
                </c:pt>
                <c:pt idx="2246">
                  <c:v>2246</c:v>
                </c:pt>
                <c:pt idx="2247">
                  <c:v>2247</c:v>
                </c:pt>
                <c:pt idx="2248">
                  <c:v>2248</c:v>
                </c:pt>
                <c:pt idx="2249">
                  <c:v>2249</c:v>
                </c:pt>
                <c:pt idx="2250">
                  <c:v>2250</c:v>
                </c:pt>
                <c:pt idx="2251">
                  <c:v>2251</c:v>
                </c:pt>
                <c:pt idx="2252">
                  <c:v>2252</c:v>
                </c:pt>
                <c:pt idx="2253">
                  <c:v>2253</c:v>
                </c:pt>
                <c:pt idx="2254">
                  <c:v>2254</c:v>
                </c:pt>
                <c:pt idx="2255">
                  <c:v>2255</c:v>
                </c:pt>
                <c:pt idx="2256">
                  <c:v>2256</c:v>
                </c:pt>
                <c:pt idx="2257">
                  <c:v>2257</c:v>
                </c:pt>
                <c:pt idx="2258">
                  <c:v>2258</c:v>
                </c:pt>
                <c:pt idx="2259">
                  <c:v>2259</c:v>
                </c:pt>
                <c:pt idx="2260">
                  <c:v>2260</c:v>
                </c:pt>
                <c:pt idx="2261">
                  <c:v>2261</c:v>
                </c:pt>
                <c:pt idx="2262">
                  <c:v>2262</c:v>
                </c:pt>
                <c:pt idx="2263">
                  <c:v>2263</c:v>
                </c:pt>
                <c:pt idx="2264">
                  <c:v>2264</c:v>
                </c:pt>
                <c:pt idx="2265">
                  <c:v>2265</c:v>
                </c:pt>
                <c:pt idx="2266">
                  <c:v>2266</c:v>
                </c:pt>
                <c:pt idx="2267">
                  <c:v>2267</c:v>
                </c:pt>
                <c:pt idx="2268">
                  <c:v>2268</c:v>
                </c:pt>
                <c:pt idx="2269">
                  <c:v>2269</c:v>
                </c:pt>
                <c:pt idx="2270">
                  <c:v>2270</c:v>
                </c:pt>
                <c:pt idx="2271">
                  <c:v>2271</c:v>
                </c:pt>
                <c:pt idx="2272">
                  <c:v>2272</c:v>
                </c:pt>
                <c:pt idx="2273">
                  <c:v>2273</c:v>
                </c:pt>
                <c:pt idx="2274">
                  <c:v>2274</c:v>
                </c:pt>
                <c:pt idx="2275">
                  <c:v>2275</c:v>
                </c:pt>
                <c:pt idx="2276">
                  <c:v>2276</c:v>
                </c:pt>
                <c:pt idx="2277">
                  <c:v>2277</c:v>
                </c:pt>
                <c:pt idx="2278">
                  <c:v>2278</c:v>
                </c:pt>
                <c:pt idx="2279">
                  <c:v>2279</c:v>
                </c:pt>
                <c:pt idx="2280">
                  <c:v>2280</c:v>
                </c:pt>
                <c:pt idx="2281">
                  <c:v>2281</c:v>
                </c:pt>
                <c:pt idx="2282">
                  <c:v>2282</c:v>
                </c:pt>
                <c:pt idx="2283">
                  <c:v>2283</c:v>
                </c:pt>
                <c:pt idx="2284">
                  <c:v>2284</c:v>
                </c:pt>
                <c:pt idx="2285">
                  <c:v>2285</c:v>
                </c:pt>
                <c:pt idx="2286">
                  <c:v>2286</c:v>
                </c:pt>
                <c:pt idx="2287">
                  <c:v>2287</c:v>
                </c:pt>
                <c:pt idx="2288">
                  <c:v>2288</c:v>
                </c:pt>
                <c:pt idx="2289">
                  <c:v>2289</c:v>
                </c:pt>
                <c:pt idx="2290">
                  <c:v>2290</c:v>
                </c:pt>
                <c:pt idx="2291">
                  <c:v>2291</c:v>
                </c:pt>
                <c:pt idx="2292">
                  <c:v>2292</c:v>
                </c:pt>
                <c:pt idx="2293">
                  <c:v>2293</c:v>
                </c:pt>
                <c:pt idx="2294">
                  <c:v>2294</c:v>
                </c:pt>
                <c:pt idx="2295">
                  <c:v>2295</c:v>
                </c:pt>
                <c:pt idx="2296">
                  <c:v>2296</c:v>
                </c:pt>
                <c:pt idx="2297">
                  <c:v>2297</c:v>
                </c:pt>
                <c:pt idx="2298">
                  <c:v>2298</c:v>
                </c:pt>
                <c:pt idx="2299">
                  <c:v>2299</c:v>
                </c:pt>
                <c:pt idx="2300">
                  <c:v>2300</c:v>
                </c:pt>
                <c:pt idx="2301">
                  <c:v>2301</c:v>
                </c:pt>
                <c:pt idx="2302">
                  <c:v>2302</c:v>
                </c:pt>
                <c:pt idx="2303">
                  <c:v>2303</c:v>
                </c:pt>
                <c:pt idx="2304">
                  <c:v>2304</c:v>
                </c:pt>
                <c:pt idx="2305">
                  <c:v>2305</c:v>
                </c:pt>
                <c:pt idx="2306">
                  <c:v>2306</c:v>
                </c:pt>
                <c:pt idx="2307">
                  <c:v>2307</c:v>
                </c:pt>
                <c:pt idx="2308">
                  <c:v>2308</c:v>
                </c:pt>
                <c:pt idx="2309">
                  <c:v>2309</c:v>
                </c:pt>
                <c:pt idx="2310">
                  <c:v>2310</c:v>
                </c:pt>
                <c:pt idx="2311">
                  <c:v>2311</c:v>
                </c:pt>
                <c:pt idx="2312">
                  <c:v>2312</c:v>
                </c:pt>
                <c:pt idx="2313">
                  <c:v>2313</c:v>
                </c:pt>
                <c:pt idx="2314">
                  <c:v>2314</c:v>
                </c:pt>
                <c:pt idx="2315">
                  <c:v>2315</c:v>
                </c:pt>
                <c:pt idx="2316">
                  <c:v>2316</c:v>
                </c:pt>
                <c:pt idx="2317">
                  <c:v>2317</c:v>
                </c:pt>
                <c:pt idx="2318">
                  <c:v>2318</c:v>
                </c:pt>
                <c:pt idx="2319">
                  <c:v>2319</c:v>
                </c:pt>
                <c:pt idx="2320">
                  <c:v>2320</c:v>
                </c:pt>
                <c:pt idx="2321">
                  <c:v>2321</c:v>
                </c:pt>
                <c:pt idx="2322">
                  <c:v>2322</c:v>
                </c:pt>
                <c:pt idx="2323">
                  <c:v>2323</c:v>
                </c:pt>
                <c:pt idx="2324">
                  <c:v>2324</c:v>
                </c:pt>
                <c:pt idx="2325">
                  <c:v>2325</c:v>
                </c:pt>
                <c:pt idx="2326">
                  <c:v>2326</c:v>
                </c:pt>
                <c:pt idx="2327">
                  <c:v>2327</c:v>
                </c:pt>
                <c:pt idx="2328">
                  <c:v>2328</c:v>
                </c:pt>
                <c:pt idx="2329">
                  <c:v>2329</c:v>
                </c:pt>
                <c:pt idx="2330">
                  <c:v>2330</c:v>
                </c:pt>
                <c:pt idx="2331">
                  <c:v>2331</c:v>
                </c:pt>
                <c:pt idx="2332">
                  <c:v>2332</c:v>
                </c:pt>
                <c:pt idx="2333">
                  <c:v>2333</c:v>
                </c:pt>
                <c:pt idx="2334">
                  <c:v>2334</c:v>
                </c:pt>
                <c:pt idx="2335">
                  <c:v>2335</c:v>
                </c:pt>
                <c:pt idx="2336">
                  <c:v>2336</c:v>
                </c:pt>
                <c:pt idx="2337">
                  <c:v>2337</c:v>
                </c:pt>
                <c:pt idx="2338">
                  <c:v>2338</c:v>
                </c:pt>
                <c:pt idx="2339">
                  <c:v>2339</c:v>
                </c:pt>
                <c:pt idx="2340">
                  <c:v>2340</c:v>
                </c:pt>
                <c:pt idx="2341">
                  <c:v>2341</c:v>
                </c:pt>
                <c:pt idx="2342">
                  <c:v>2342</c:v>
                </c:pt>
                <c:pt idx="2343">
                  <c:v>2343</c:v>
                </c:pt>
                <c:pt idx="2344">
                  <c:v>2344</c:v>
                </c:pt>
                <c:pt idx="2345">
                  <c:v>2345</c:v>
                </c:pt>
                <c:pt idx="2346">
                  <c:v>2346</c:v>
                </c:pt>
                <c:pt idx="2347">
                  <c:v>2347</c:v>
                </c:pt>
                <c:pt idx="2348">
                  <c:v>2348</c:v>
                </c:pt>
                <c:pt idx="2349">
                  <c:v>2349</c:v>
                </c:pt>
                <c:pt idx="2350">
                  <c:v>2350</c:v>
                </c:pt>
                <c:pt idx="2351">
                  <c:v>2351</c:v>
                </c:pt>
                <c:pt idx="2352">
                  <c:v>2352</c:v>
                </c:pt>
                <c:pt idx="2353">
                  <c:v>2353</c:v>
                </c:pt>
                <c:pt idx="2354">
                  <c:v>2354</c:v>
                </c:pt>
                <c:pt idx="2355">
                  <c:v>2355</c:v>
                </c:pt>
                <c:pt idx="2356">
                  <c:v>2356</c:v>
                </c:pt>
                <c:pt idx="2357">
                  <c:v>2357</c:v>
                </c:pt>
                <c:pt idx="2358">
                  <c:v>2358</c:v>
                </c:pt>
                <c:pt idx="2359">
                  <c:v>2359</c:v>
                </c:pt>
                <c:pt idx="2360">
                  <c:v>2360</c:v>
                </c:pt>
                <c:pt idx="2361">
                  <c:v>2361</c:v>
                </c:pt>
                <c:pt idx="2362">
                  <c:v>2362</c:v>
                </c:pt>
                <c:pt idx="2363">
                  <c:v>2363</c:v>
                </c:pt>
                <c:pt idx="2364">
                  <c:v>2364</c:v>
                </c:pt>
                <c:pt idx="2365">
                  <c:v>2365</c:v>
                </c:pt>
                <c:pt idx="2366">
                  <c:v>2366</c:v>
                </c:pt>
                <c:pt idx="2367">
                  <c:v>2367</c:v>
                </c:pt>
                <c:pt idx="2368">
                  <c:v>2368</c:v>
                </c:pt>
                <c:pt idx="2369">
                  <c:v>2369</c:v>
                </c:pt>
                <c:pt idx="2370">
                  <c:v>2370</c:v>
                </c:pt>
                <c:pt idx="2371">
                  <c:v>2371</c:v>
                </c:pt>
                <c:pt idx="2372">
                  <c:v>2372</c:v>
                </c:pt>
                <c:pt idx="2373">
                  <c:v>2373</c:v>
                </c:pt>
                <c:pt idx="2374">
                  <c:v>2374</c:v>
                </c:pt>
                <c:pt idx="2375">
                  <c:v>2375</c:v>
                </c:pt>
                <c:pt idx="2376">
                  <c:v>2376</c:v>
                </c:pt>
                <c:pt idx="2377">
                  <c:v>2377</c:v>
                </c:pt>
                <c:pt idx="2378">
                  <c:v>2378</c:v>
                </c:pt>
                <c:pt idx="2379">
                  <c:v>2379</c:v>
                </c:pt>
                <c:pt idx="2380">
                  <c:v>2380</c:v>
                </c:pt>
                <c:pt idx="2381">
                  <c:v>2381</c:v>
                </c:pt>
                <c:pt idx="2382">
                  <c:v>2382</c:v>
                </c:pt>
                <c:pt idx="2383">
                  <c:v>2383</c:v>
                </c:pt>
                <c:pt idx="2384">
                  <c:v>2384</c:v>
                </c:pt>
                <c:pt idx="2385">
                  <c:v>2385</c:v>
                </c:pt>
                <c:pt idx="2386">
                  <c:v>2386</c:v>
                </c:pt>
                <c:pt idx="2387">
                  <c:v>2387</c:v>
                </c:pt>
                <c:pt idx="2388">
                  <c:v>2388</c:v>
                </c:pt>
                <c:pt idx="2389">
                  <c:v>2389</c:v>
                </c:pt>
                <c:pt idx="2390">
                  <c:v>2390</c:v>
                </c:pt>
                <c:pt idx="2391">
                  <c:v>2391</c:v>
                </c:pt>
                <c:pt idx="2392">
                  <c:v>2392</c:v>
                </c:pt>
                <c:pt idx="2393">
                  <c:v>2393</c:v>
                </c:pt>
                <c:pt idx="2394">
                  <c:v>2394</c:v>
                </c:pt>
                <c:pt idx="2395">
                  <c:v>2395</c:v>
                </c:pt>
                <c:pt idx="2396">
                  <c:v>2396</c:v>
                </c:pt>
                <c:pt idx="2397">
                  <c:v>2397</c:v>
                </c:pt>
                <c:pt idx="2398">
                  <c:v>2398</c:v>
                </c:pt>
                <c:pt idx="2399">
                  <c:v>2399</c:v>
                </c:pt>
                <c:pt idx="2400">
                  <c:v>2400</c:v>
                </c:pt>
                <c:pt idx="2401">
                  <c:v>2401</c:v>
                </c:pt>
                <c:pt idx="2402">
                  <c:v>2402</c:v>
                </c:pt>
                <c:pt idx="2403">
                  <c:v>2403</c:v>
                </c:pt>
                <c:pt idx="2404">
                  <c:v>2404</c:v>
                </c:pt>
                <c:pt idx="2405">
                  <c:v>2405</c:v>
                </c:pt>
                <c:pt idx="2406">
                  <c:v>2406</c:v>
                </c:pt>
                <c:pt idx="2407">
                  <c:v>2407</c:v>
                </c:pt>
                <c:pt idx="2408">
                  <c:v>2408</c:v>
                </c:pt>
                <c:pt idx="2409">
                  <c:v>2409</c:v>
                </c:pt>
                <c:pt idx="2410">
                  <c:v>2410</c:v>
                </c:pt>
                <c:pt idx="2411">
                  <c:v>2411</c:v>
                </c:pt>
                <c:pt idx="2412">
                  <c:v>2412</c:v>
                </c:pt>
                <c:pt idx="2413">
                  <c:v>2413</c:v>
                </c:pt>
                <c:pt idx="2414">
                  <c:v>2414</c:v>
                </c:pt>
                <c:pt idx="2415">
                  <c:v>2415</c:v>
                </c:pt>
                <c:pt idx="2416">
                  <c:v>2416</c:v>
                </c:pt>
                <c:pt idx="2417">
                  <c:v>2417</c:v>
                </c:pt>
                <c:pt idx="2418">
                  <c:v>2418</c:v>
                </c:pt>
                <c:pt idx="2419">
                  <c:v>2419</c:v>
                </c:pt>
                <c:pt idx="2420">
                  <c:v>2420</c:v>
                </c:pt>
                <c:pt idx="2421">
                  <c:v>2421</c:v>
                </c:pt>
                <c:pt idx="2422">
                  <c:v>2422</c:v>
                </c:pt>
                <c:pt idx="2423">
                  <c:v>2423</c:v>
                </c:pt>
                <c:pt idx="2424">
                  <c:v>2424</c:v>
                </c:pt>
                <c:pt idx="2425">
                  <c:v>2425</c:v>
                </c:pt>
                <c:pt idx="2426">
                  <c:v>2426</c:v>
                </c:pt>
                <c:pt idx="2427">
                  <c:v>2427</c:v>
                </c:pt>
                <c:pt idx="2428">
                  <c:v>2428</c:v>
                </c:pt>
                <c:pt idx="2429">
                  <c:v>2429</c:v>
                </c:pt>
                <c:pt idx="2430">
                  <c:v>2430</c:v>
                </c:pt>
                <c:pt idx="2431">
                  <c:v>2431</c:v>
                </c:pt>
                <c:pt idx="2432">
                  <c:v>2432</c:v>
                </c:pt>
                <c:pt idx="2433">
                  <c:v>2433</c:v>
                </c:pt>
                <c:pt idx="2434">
                  <c:v>2434</c:v>
                </c:pt>
                <c:pt idx="2435">
                  <c:v>2435</c:v>
                </c:pt>
                <c:pt idx="2436">
                  <c:v>2436</c:v>
                </c:pt>
                <c:pt idx="2437">
                  <c:v>2437</c:v>
                </c:pt>
                <c:pt idx="2438">
                  <c:v>2438</c:v>
                </c:pt>
                <c:pt idx="2439">
                  <c:v>2439</c:v>
                </c:pt>
                <c:pt idx="2440">
                  <c:v>2440</c:v>
                </c:pt>
                <c:pt idx="2441">
                  <c:v>2441</c:v>
                </c:pt>
                <c:pt idx="2442">
                  <c:v>2442</c:v>
                </c:pt>
                <c:pt idx="2443">
                  <c:v>2443</c:v>
                </c:pt>
                <c:pt idx="2444">
                  <c:v>2444</c:v>
                </c:pt>
                <c:pt idx="2445">
                  <c:v>2445</c:v>
                </c:pt>
                <c:pt idx="2446">
                  <c:v>2446</c:v>
                </c:pt>
                <c:pt idx="2447">
                  <c:v>2447</c:v>
                </c:pt>
                <c:pt idx="2448">
                  <c:v>2448</c:v>
                </c:pt>
                <c:pt idx="2449">
                  <c:v>2449</c:v>
                </c:pt>
                <c:pt idx="2450">
                  <c:v>2450</c:v>
                </c:pt>
                <c:pt idx="2451">
                  <c:v>2451</c:v>
                </c:pt>
                <c:pt idx="2452">
                  <c:v>2452</c:v>
                </c:pt>
                <c:pt idx="2453">
                  <c:v>2453</c:v>
                </c:pt>
                <c:pt idx="2454">
                  <c:v>2454</c:v>
                </c:pt>
                <c:pt idx="2455">
                  <c:v>2455</c:v>
                </c:pt>
                <c:pt idx="2456">
                  <c:v>2456</c:v>
                </c:pt>
                <c:pt idx="2457">
                  <c:v>2457</c:v>
                </c:pt>
                <c:pt idx="2458">
                  <c:v>2458</c:v>
                </c:pt>
                <c:pt idx="2459">
                  <c:v>2459</c:v>
                </c:pt>
                <c:pt idx="2460">
                  <c:v>2460</c:v>
                </c:pt>
                <c:pt idx="2461">
                  <c:v>2461</c:v>
                </c:pt>
                <c:pt idx="2462">
                  <c:v>2462</c:v>
                </c:pt>
                <c:pt idx="2463">
                  <c:v>2463</c:v>
                </c:pt>
                <c:pt idx="2464">
                  <c:v>2464</c:v>
                </c:pt>
                <c:pt idx="2465">
                  <c:v>2465</c:v>
                </c:pt>
                <c:pt idx="2466">
                  <c:v>2466</c:v>
                </c:pt>
                <c:pt idx="2467">
                  <c:v>2467</c:v>
                </c:pt>
                <c:pt idx="2468">
                  <c:v>2468</c:v>
                </c:pt>
                <c:pt idx="2469">
                  <c:v>2469</c:v>
                </c:pt>
                <c:pt idx="2470">
                  <c:v>2470</c:v>
                </c:pt>
                <c:pt idx="2471">
                  <c:v>2471</c:v>
                </c:pt>
                <c:pt idx="2472">
                  <c:v>2472</c:v>
                </c:pt>
                <c:pt idx="2473">
                  <c:v>2473</c:v>
                </c:pt>
                <c:pt idx="2474">
                  <c:v>2474</c:v>
                </c:pt>
                <c:pt idx="2475">
                  <c:v>2475</c:v>
                </c:pt>
                <c:pt idx="2476">
                  <c:v>2476</c:v>
                </c:pt>
                <c:pt idx="2477">
                  <c:v>2477</c:v>
                </c:pt>
                <c:pt idx="2478">
                  <c:v>2478</c:v>
                </c:pt>
                <c:pt idx="2479">
                  <c:v>2479</c:v>
                </c:pt>
                <c:pt idx="2480">
                  <c:v>2480</c:v>
                </c:pt>
                <c:pt idx="2481">
                  <c:v>2481</c:v>
                </c:pt>
                <c:pt idx="2482">
                  <c:v>2482</c:v>
                </c:pt>
                <c:pt idx="2483">
                  <c:v>2483</c:v>
                </c:pt>
                <c:pt idx="2484">
                  <c:v>2484</c:v>
                </c:pt>
                <c:pt idx="2485">
                  <c:v>2485</c:v>
                </c:pt>
                <c:pt idx="2486">
                  <c:v>2486</c:v>
                </c:pt>
                <c:pt idx="2487">
                  <c:v>2487</c:v>
                </c:pt>
                <c:pt idx="2488">
                  <c:v>2488</c:v>
                </c:pt>
                <c:pt idx="2489">
                  <c:v>2489</c:v>
                </c:pt>
                <c:pt idx="2490">
                  <c:v>2490</c:v>
                </c:pt>
                <c:pt idx="2491">
                  <c:v>2491</c:v>
                </c:pt>
                <c:pt idx="2492">
                  <c:v>2492</c:v>
                </c:pt>
                <c:pt idx="2493">
                  <c:v>2493</c:v>
                </c:pt>
                <c:pt idx="2494">
                  <c:v>2494</c:v>
                </c:pt>
                <c:pt idx="2495">
                  <c:v>2495</c:v>
                </c:pt>
                <c:pt idx="2496">
                  <c:v>2496</c:v>
                </c:pt>
                <c:pt idx="2497">
                  <c:v>2497</c:v>
                </c:pt>
                <c:pt idx="2498">
                  <c:v>2498</c:v>
                </c:pt>
                <c:pt idx="2499">
                  <c:v>2499</c:v>
                </c:pt>
                <c:pt idx="2500">
                  <c:v>2500</c:v>
                </c:pt>
                <c:pt idx="2501">
                  <c:v>2501</c:v>
                </c:pt>
                <c:pt idx="2502">
                  <c:v>2502</c:v>
                </c:pt>
                <c:pt idx="2503">
                  <c:v>2503</c:v>
                </c:pt>
                <c:pt idx="2504">
                  <c:v>2504</c:v>
                </c:pt>
                <c:pt idx="2505">
                  <c:v>2505</c:v>
                </c:pt>
                <c:pt idx="2506">
                  <c:v>2506</c:v>
                </c:pt>
                <c:pt idx="2507">
                  <c:v>2507</c:v>
                </c:pt>
                <c:pt idx="2508">
                  <c:v>2508</c:v>
                </c:pt>
                <c:pt idx="2509">
                  <c:v>2509</c:v>
                </c:pt>
                <c:pt idx="2510">
                  <c:v>2510</c:v>
                </c:pt>
                <c:pt idx="2511">
                  <c:v>2511</c:v>
                </c:pt>
                <c:pt idx="2512">
                  <c:v>2512</c:v>
                </c:pt>
                <c:pt idx="2513">
                  <c:v>2513</c:v>
                </c:pt>
                <c:pt idx="2514">
                  <c:v>2514</c:v>
                </c:pt>
                <c:pt idx="2515">
                  <c:v>2515</c:v>
                </c:pt>
                <c:pt idx="2516">
                  <c:v>2516</c:v>
                </c:pt>
                <c:pt idx="2517">
                  <c:v>2517</c:v>
                </c:pt>
                <c:pt idx="2518">
                  <c:v>2518</c:v>
                </c:pt>
                <c:pt idx="2519">
                  <c:v>2519</c:v>
                </c:pt>
                <c:pt idx="2520">
                  <c:v>2520</c:v>
                </c:pt>
                <c:pt idx="2521">
                  <c:v>2521</c:v>
                </c:pt>
                <c:pt idx="2522">
                  <c:v>2522</c:v>
                </c:pt>
                <c:pt idx="2523">
                  <c:v>2523</c:v>
                </c:pt>
                <c:pt idx="2524">
                  <c:v>2524</c:v>
                </c:pt>
                <c:pt idx="2525">
                  <c:v>2525</c:v>
                </c:pt>
                <c:pt idx="2526">
                  <c:v>2526</c:v>
                </c:pt>
                <c:pt idx="2527">
                  <c:v>2527</c:v>
                </c:pt>
                <c:pt idx="2528">
                  <c:v>2528</c:v>
                </c:pt>
                <c:pt idx="2529">
                  <c:v>2529</c:v>
                </c:pt>
                <c:pt idx="2530">
                  <c:v>2530</c:v>
                </c:pt>
                <c:pt idx="2531">
                  <c:v>2531</c:v>
                </c:pt>
                <c:pt idx="2532">
                  <c:v>2532</c:v>
                </c:pt>
                <c:pt idx="2533">
                  <c:v>2533</c:v>
                </c:pt>
                <c:pt idx="2534">
                  <c:v>2534</c:v>
                </c:pt>
                <c:pt idx="2535">
                  <c:v>2535</c:v>
                </c:pt>
                <c:pt idx="2536">
                  <c:v>2536</c:v>
                </c:pt>
                <c:pt idx="2537">
                  <c:v>2537</c:v>
                </c:pt>
                <c:pt idx="2538">
                  <c:v>2538</c:v>
                </c:pt>
                <c:pt idx="2539">
                  <c:v>2539</c:v>
                </c:pt>
                <c:pt idx="2540">
                  <c:v>2540</c:v>
                </c:pt>
                <c:pt idx="2541">
                  <c:v>2541</c:v>
                </c:pt>
                <c:pt idx="2542">
                  <c:v>2542</c:v>
                </c:pt>
                <c:pt idx="2543">
                  <c:v>2543</c:v>
                </c:pt>
                <c:pt idx="2544">
                  <c:v>2544</c:v>
                </c:pt>
                <c:pt idx="2545">
                  <c:v>2545</c:v>
                </c:pt>
                <c:pt idx="2546">
                  <c:v>2546</c:v>
                </c:pt>
                <c:pt idx="2547">
                  <c:v>2547</c:v>
                </c:pt>
                <c:pt idx="2548">
                  <c:v>2548</c:v>
                </c:pt>
                <c:pt idx="2549">
                  <c:v>2549</c:v>
                </c:pt>
                <c:pt idx="2550">
                  <c:v>2550</c:v>
                </c:pt>
                <c:pt idx="2551">
                  <c:v>2551</c:v>
                </c:pt>
                <c:pt idx="2552">
                  <c:v>2552</c:v>
                </c:pt>
                <c:pt idx="2553">
                  <c:v>2553</c:v>
                </c:pt>
                <c:pt idx="2554">
                  <c:v>2554</c:v>
                </c:pt>
                <c:pt idx="2555">
                  <c:v>2555</c:v>
                </c:pt>
                <c:pt idx="2556">
                  <c:v>2556</c:v>
                </c:pt>
                <c:pt idx="2557">
                  <c:v>2557</c:v>
                </c:pt>
                <c:pt idx="2558">
                  <c:v>2558</c:v>
                </c:pt>
                <c:pt idx="2559">
                  <c:v>2559</c:v>
                </c:pt>
                <c:pt idx="2560">
                  <c:v>2560</c:v>
                </c:pt>
                <c:pt idx="2561">
                  <c:v>2561</c:v>
                </c:pt>
                <c:pt idx="2562">
                  <c:v>2562</c:v>
                </c:pt>
                <c:pt idx="2563">
                  <c:v>2563</c:v>
                </c:pt>
                <c:pt idx="2564">
                  <c:v>2564</c:v>
                </c:pt>
                <c:pt idx="2565">
                  <c:v>2565</c:v>
                </c:pt>
                <c:pt idx="2566">
                  <c:v>2566</c:v>
                </c:pt>
                <c:pt idx="2567">
                  <c:v>2567</c:v>
                </c:pt>
                <c:pt idx="2568">
                  <c:v>2568</c:v>
                </c:pt>
                <c:pt idx="2569">
                  <c:v>2569</c:v>
                </c:pt>
                <c:pt idx="2570">
                  <c:v>2570</c:v>
                </c:pt>
                <c:pt idx="2571">
                  <c:v>2571</c:v>
                </c:pt>
                <c:pt idx="2572">
                  <c:v>2572</c:v>
                </c:pt>
                <c:pt idx="2573">
                  <c:v>2573</c:v>
                </c:pt>
                <c:pt idx="2574">
                  <c:v>2574</c:v>
                </c:pt>
                <c:pt idx="2575">
                  <c:v>2575</c:v>
                </c:pt>
                <c:pt idx="2576">
                  <c:v>2576</c:v>
                </c:pt>
                <c:pt idx="2577">
                  <c:v>2577</c:v>
                </c:pt>
                <c:pt idx="2578">
                  <c:v>2578</c:v>
                </c:pt>
                <c:pt idx="2579">
                  <c:v>2579</c:v>
                </c:pt>
                <c:pt idx="2580">
                  <c:v>2580</c:v>
                </c:pt>
                <c:pt idx="2581">
                  <c:v>2581</c:v>
                </c:pt>
                <c:pt idx="2582">
                  <c:v>2582</c:v>
                </c:pt>
                <c:pt idx="2583">
                  <c:v>2583</c:v>
                </c:pt>
                <c:pt idx="2584">
                  <c:v>2584</c:v>
                </c:pt>
                <c:pt idx="2585">
                  <c:v>2585</c:v>
                </c:pt>
                <c:pt idx="2586">
                  <c:v>2586</c:v>
                </c:pt>
                <c:pt idx="2587">
                  <c:v>2587</c:v>
                </c:pt>
                <c:pt idx="2588">
                  <c:v>2588</c:v>
                </c:pt>
                <c:pt idx="2589">
                  <c:v>2589</c:v>
                </c:pt>
                <c:pt idx="2590">
                  <c:v>2590</c:v>
                </c:pt>
                <c:pt idx="2591">
                  <c:v>2591</c:v>
                </c:pt>
                <c:pt idx="2592">
                  <c:v>2592</c:v>
                </c:pt>
                <c:pt idx="2593">
                  <c:v>2593</c:v>
                </c:pt>
                <c:pt idx="2594">
                  <c:v>2594</c:v>
                </c:pt>
                <c:pt idx="2595">
                  <c:v>2595</c:v>
                </c:pt>
                <c:pt idx="2596">
                  <c:v>2596</c:v>
                </c:pt>
                <c:pt idx="2597">
                  <c:v>2597</c:v>
                </c:pt>
                <c:pt idx="2598">
                  <c:v>2598</c:v>
                </c:pt>
                <c:pt idx="2599">
                  <c:v>2599</c:v>
                </c:pt>
                <c:pt idx="2600">
                  <c:v>2600</c:v>
                </c:pt>
                <c:pt idx="2601">
                  <c:v>2601</c:v>
                </c:pt>
                <c:pt idx="2602">
                  <c:v>2602</c:v>
                </c:pt>
                <c:pt idx="2603">
                  <c:v>2603</c:v>
                </c:pt>
                <c:pt idx="2604">
                  <c:v>2604</c:v>
                </c:pt>
                <c:pt idx="2605">
                  <c:v>2605</c:v>
                </c:pt>
                <c:pt idx="2606">
                  <c:v>2606</c:v>
                </c:pt>
                <c:pt idx="2607">
                  <c:v>2607</c:v>
                </c:pt>
                <c:pt idx="2608">
                  <c:v>2608</c:v>
                </c:pt>
                <c:pt idx="2609">
                  <c:v>2609</c:v>
                </c:pt>
                <c:pt idx="2610">
                  <c:v>2610</c:v>
                </c:pt>
                <c:pt idx="2611">
                  <c:v>2611</c:v>
                </c:pt>
                <c:pt idx="2612">
                  <c:v>2612</c:v>
                </c:pt>
                <c:pt idx="2613">
                  <c:v>2613</c:v>
                </c:pt>
                <c:pt idx="2614">
                  <c:v>2614</c:v>
                </c:pt>
                <c:pt idx="2615">
                  <c:v>2615</c:v>
                </c:pt>
                <c:pt idx="2616">
                  <c:v>2616</c:v>
                </c:pt>
                <c:pt idx="2617">
                  <c:v>2617</c:v>
                </c:pt>
                <c:pt idx="2618">
                  <c:v>2618</c:v>
                </c:pt>
                <c:pt idx="2619">
                  <c:v>2619</c:v>
                </c:pt>
                <c:pt idx="2620">
                  <c:v>2620</c:v>
                </c:pt>
                <c:pt idx="2621">
                  <c:v>2621</c:v>
                </c:pt>
                <c:pt idx="2622">
                  <c:v>2622</c:v>
                </c:pt>
                <c:pt idx="2623">
                  <c:v>2623</c:v>
                </c:pt>
                <c:pt idx="2624">
                  <c:v>2624</c:v>
                </c:pt>
                <c:pt idx="2625">
                  <c:v>2625</c:v>
                </c:pt>
                <c:pt idx="2626">
                  <c:v>2626</c:v>
                </c:pt>
                <c:pt idx="2627">
                  <c:v>2627</c:v>
                </c:pt>
                <c:pt idx="2628">
                  <c:v>2628</c:v>
                </c:pt>
                <c:pt idx="2629">
                  <c:v>2629</c:v>
                </c:pt>
                <c:pt idx="2630">
                  <c:v>2630</c:v>
                </c:pt>
                <c:pt idx="2631">
                  <c:v>2631</c:v>
                </c:pt>
                <c:pt idx="2632">
                  <c:v>2632</c:v>
                </c:pt>
                <c:pt idx="2633">
                  <c:v>2633</c:v>
                </c:pt>
                <c:pt idx="2634">
                  <c:v>2634</c:v>
                </c:pt>
                <c:pt idx="2635">
                  <c:v>2635</c:v>
                </c:pt>
                <c:pt idx="2636">
                  <c:v>2636</c:v>
                </c:pt>
                <c:pt idx="2637">
                  <c:v>2637</c:v>
                </c:pt>
                <c:pt idx="2638">
                  <c:v>2638</c:v>
                </c:pt>
                <c:pt idx="2639">
                  <c:v>2639</c:v>
                </c:pt>
                <c:pt idx="2640">
                  <c:v>2640</c:v>
                </c:pt>
                <c:pt idx="2641">
                  <c:v>2641</c:v>
                </c:pt>
                <c:pt idx="2642">
                  <c:v>2642</c:v>
                </c:pt>
                <c:pt idx="2643">
                  <c:v>2643</c:v>
                </c:pt>
                <c:pt idx="2644">
                  <c:v>2644</c:v>
                </c:pt>
                <c:pt idx="2645">
                  <c:v>2645</c:v>
                </c:pt>
                <c:pt idx="2646">
                  <c:v>2646</c:v>
                </c:pt>
                <c:pt idx="2647">
                  <c:v>2647</c:v>
                </c:pt>
                <c:pt idx="2648">
                  <c:v>2648</c:v>
                </c:pt>
                <c:pt idx="2649">
                  <c:v>2649</c:v>
                </c:pt>
                <c:pt idx="2650">
                  <c:v>2650</c:v>
                </c:pt>
                <c:pt idx="2651">
                  <c:v>2651</c:v>
                </c:pt>
                <c:pt idx="2652">
                  <c:v>2652</c:v>
                </c:pt>
                <c:pt idx="2653">
                  <c:v>2653</c:v>
                </c:pt>
                <c:pt idx="2654">
                  <c:v>2654</c:v>
                </c:pt>
                <c:pt idx="2655">
                  <c:v>2655</c:v>
                </c:pt>
                <c:pt idx="2656">
                  <c:v>2656</c:v>
                </c:pt>
                <c:pt idx="2657">
                  <c:v>2657</c:v>
                </c:pt>
                <c:pt idx="2658">
                  <c:v>2658</c:v>
                </c:pt>
                <c:pt idx="2659">
                  <c:v>2659</c:v>
                </c:pt>
                <c:pt idx="2660">
                  <c:v>2660</c:v>
                </c:pt>
                <c:pt idx="2661">
                  <c:v>2661</c:v>
                </c:pt>
                <c:pt idx="2662">
                  <c:v>2662</c:v>
                </c:pt>
                <c:pt idx="2663">
                  <c:v>2663</c:v>
                </c:pt>
                <c:pt idx="2664">
                  <c:v>2664</c:v>
                </c:pt>
                <c:pt idx="2665">
                  <c:v>2665</c:v>
                </c:pt>
                <c:pt idx="2666">
                  <c:v>2666</c:v>
                </c:pt>
                <c:pt idx="2667">
                  <c:v>2667</c:v>
                </c:pt>
                <c:pt idx="2668">
                  <c:v>2668</c:v>
                </c:pt>
                <c:pt idx="2669">
                  <c:v>2669</c:v>
                </c:pt>
                <c:pt idx="2670">
                  <c:v>2670</c:v>
                </c:pt>
                <c:pt idx="2671">
                  <c:v>2671</c:v>
                </c:pt>
                <c:pt idx="2672">
                  <c:v>2672</c:v>
                </c:pt>
                <c:pt idx="2673">
                  <c:v>2673</c:v>
                </c:pt>
                <c:pt idx="2674">
                  <c:v>2674</c:v>
                </c:pt>
                <c:pt idx="2675">
                  <c:v>2675</c:v>
                </c:pt>
                <c:pt idx="2676">
                  <c:v>2676</c:v>
                </c:pt>
                <c:pt idx="2677">
                  <c:v>2677</c:v>
                </c:pt>
                <c:pt idx="2678">
                  <c:v>2678</c:v>
                </c:pt>
                <c:pt idx="2679">
                  <c:v>2679</c:v>
                </c:pt>
                <c:pt idx="2680">
                  <c:v>2680</c:v>
                </c:pt>
                <c:pt idx="2681">
                  <c:v>2681</c:v>
                </c:pt>
                <c:pt idx="2682">
                  <c:v>2682</c:v>
                </c:pt>
                <c:pt idx="2683">
                  <c:v>2683</c:v>
                </c:pt>
                <c:pt idx="2684">
                  <c:v>2684</c:v>
                </c:pt>
                <c:pt idx="2685">
                  <c:v>2685</c:v>
                </c:pt>
                <c:pt idx="2686">
                  <c:v>2686</c:v>
                </c:pt>
                <c:pt idx="2687">
                  <c:v>2687</c:v>
                </c:pt>
                <c:pt idx="2688">
                  <c:v>2688</c:v>
                </c:pt>
                <c:pt idx="2689">
                  <c:v>2689</c:v>
                </c:pt>
                <c:pt idx="2690">
                  <c:v>2690</c:v>
                </c:pt>
                <c:pt idx="2691">
                  <c:v>2691</c:v>
                </c:pt>
                <c:pt idx="2692">
                  <c:v>2692</c:v>
                </c:pt>
                <c:pt idx="2693">
                  <c:v>2693</c:v>
                </c:pt>
                <c:pt idx="2694">
                  <c:v>2694</c:v>
                </c:pt>
                <c:pt idx="2695">
                  <c:v>2695</c:v>
                </c:pt>
                <c:pt idx="2696">
                  <c:v>2696</c:v>
                </c:pt>
                <c:pt idx="2697">
                  <c:v>2697</c:v>
                </c:pt>
                <c:pt idx="2698">
                  <c:v>2698</c:v>
                </c:pt>
                <c:pt idx="2699">
                  <c:v>2699</c:v>
                </c:pt>
                <c:pt idx="2700">
                  <c:v>2700</c:v>
                </c:pt>
                <c:pt idx="2701">
                  <c:v>2701</c:v>
                </c:pt>
                <c:pt idx="2702">
                  <c:v>2702</c:v>
                </c:pt>
                <c:pt idx="2703">
                  <c:v>2703</c:v>
                </c:pt>
                <c:pt idx="2704">
                  <c:v>2704</c:v>
                </c:pt>
                <c:pt idx="2705">
                  <c:v>2705</c:v>
                </c:pt>
                <c:pt idx="2706">
                  <c:v>2706</c:v>
                </c:pt>
                <c:pt idx="2707">
                  <c:v>2707</c:v>
                </c:pt>
                <c:pt idx="2708">
                  <c:v>2708</c:v>
                </c:pt>
                <c:pt idx="2709">
                  <c:v>2709</c:v>
                </c:pt>
                <c:pt idx="2710">
                  <c:v>2710</c:v>
                </c:pt>
                <c:pt idx="2711">
                  <c:v>2711</c:v>
                </c:pt>
                <c:pt idx="2712">
                  <c:v>2712</c:v>
                </c:pt>
                <c:pt idx="2713">
                  <c:v>2713</c:v>
                </c:pt>
                <c:pt idx="2714">
                  <c:v>2714</c:v>
                </c:pt>
                <c:pt idx="2715">
                  <c:v>2715</c:v>
                </c:pt>
                <c:pt idx="2716">
                  <c:v>2716</c:v>
                </c:pt>
                <c:pt idx="2717">
                  <c:v>2717</c:v>
                </c:pt>
                <c:pt idx="2718">
                  <c:v>2718</c:v>
                </c:pt>
                <c:pt idx="2719">
                  <c:v>2719</c:v>
                </c:pt>
                <c:pt idx="2720">
                  <c:v>2720</c:v>
                </c:pt>
                <c:pt idx="2721">
                  <c:v>2721</c:v>
                </c:pt>
                <c:pt idx="2722">
                  <c:v>2722</c:v>
                </c:pt>
                <c:pt idx="2723">
                  <c:v>2723</c:v>
                </c:pt>
                <c:pt idx="2724">
                  <c:v>2724</c:v>
                </c:pt>
                <c:pt idx="2725">
                  <c:v>2725</c:v>
                </c:pt>
                <c:pt idx="2726">
                  <c:v>2726</c:v>
                </c:pt>
                <c:pt idx="2727">
                  <c:v>2727</c:v>
                </c:pt>
                <c:pt idx="2728">
                  <c:v>2728</c:v>
                </c:pt>
                <c:pt idx="2729">
                  <c:v>2729</c:v>
                </c:pt>
                <c:pt idx="2730">
                  <c:v>2730</c:v>
                </c:pt>
                <c:pt idx="2731">
                  <c:v>2731</c:v>
                </c:pt>
                <c:pt idx="2732">
                  <c:v>2732</c:v>
                </c:pt>
                <c:pt idx="2733">
                  <c:v>2733</c:v>
                </c:pt>
                <c:pt idx="2734">
                  <c:v>2734</c:v>
                </c:pt>
                <c:pt idx="2735">
                  <c:v>2735</c:v>
                </c:pt>
                <c:pt idx="2736">
                  <c:v>2736</c:v>
                </c:pt>
                <c:pt idx="2737">
                  <c:v>2737</c:v>
                </c:pt>
                <c:pt idx="2738">
                  <c:v>2738</c:v>
                </c:pt>
                <c:pt idx="2739">
                  <c:v>2739</c:v>
                </c:pt>
                <c:pt idx="2740">
                  <c:v>2740</c:v>
                </c:pt>
                <c:pt idx="2741">
                  <c:v>2741</c:v>
                </c:pt>
                <c:pt idx="2742">
                  <c:v>2742</c:v>
                </c:pt>
                <c:pt idx="2743">
                  <c:v>2743</c:v>
                </c:pt>
                <c:pt idx="2744">
                  <c:v>2744</c:v>
                </c:pt>
                <c:pt idx="2745">
                  <c:v>2745</c:v>
                </c:pt>
                <c:pt idx="2746">
                  <c:v>2746</c:v>
                </c:pt>
                <c:pt idx="2747">
                  <c:v>2747</c:v>
                </c:pt>
                <c:pt idx="2748">
                  <c:v>2748</c:v>
                </c:pt>
                <c:pt idx="2749">
                  <c:v>2749</c:v>
                </c:pt>
                <c:pt idx="2750">
                  <c:v>2750</c:v>
                </c:pt>
                <c:pt idx="2751">
                  <c:v>2751</c:v>
                </c:pt>
                <c:pt idx="2752">
                  <c:v>2752</c:v>
                </c:pt>
                <c:pt idx="2753">
                  <c:v>2753</c:v>
                </c:pt>
                <c:pt idx="2754">
                  <c:v>2754</c:v>
                </c:pt>
                <c:pt idx="2755">
                  <c:v>2755</c:v>
                </c:pt>
                <c:pt idx="2756">
                  <c:v>2756</c:v>
                </c:pt>
                <c:pt idx="2757">
                  <c:v>2757</c:v>
                </c:pt>
                <c:pt idx="2758">
                  <c:v>2758</c:v>
                </c:pt>
                <c:pt idx="2759">
                  <c:v>2759</c:v>
                </c:pt>
                <c:pt idx="2760">
                  <c:v>2760</c:v>
                </c:pt>
                <c:pt idx="2761">
                  <c:v>2761</c:v>
                </c:pt>
                <c:pt idx="2762">
                  <c:v>2762</c:v>
                </c:pt>
                <c:pt idx="2763">
                  <c:v>2763</c:v>
                </c:pt>
                <c:pt idx="2764">
                  <c:v>2764</c:v>
                </c:pt>
                <c:pt idx="2765">
                  <c:v>2765</c:v>
                </c:pt>
                <c:pt idx="2766">
                  <c:v>2766</c:v>
                </c:pt>
                <c:pt idx="2767">
                  <c:v>2767</c:v>
                </c:pt>
                <c:pt idx="2768">
                  <c:v>2768</c:v>
                </c:pt>
                <c:pt idx="2769">
                  <c:v>2769</c:v>
                </c:pt>
                <c:pt idx="2770">
                  <c:v>2770</c:v>
                </c:pt>
                <c:pt idx="2771">
                  <c:v>2771</c:v>
                </c:pt>
                <c:pt idx="2772">
                  <c:v>2772</c:v>
                </c:pt>
                <c:pt idx="2773">
                  <c:v>2773</c:v>
                </c:pt>
                <c:pt idx="2774">
                  <c:v>2774</c:v>
                </c:pt>
                <c:pt idx="2775">
                  <c:v>2775</c:v>
                </c:pt>
                <c:pt idx="2776">
                  <c:v>2776</c:v>
                </c:pt>
                <c:pt idx="2777">
                  <c:v>2777</c:v>
                </c:pt>
                <c:pt idx="2778">
                  <c:v>2778</c:v>
                </c:pt>
                <c:pt idx="2779">
                  <c:v>2779</c:v>
                </c:pt>
                <c:pt idx="2780">
                  <c:v>2780</c:v>
                </c:pt>
                <c:pt idx="2781">
                  <c:v>2781</c:v>
                </c:pt>
                <c:pt idx="2782">
                  <c:v>2782</c:v>
                </c:pt>
                <c:pt idx="2783">
                  <c:v>2783</c:v>
                </c:pt>
                <c:pt idx="2784">
                  <c:v>2784</c:v>
                </c:pt>
                <c:pt idx="2785">
                  <c:v>2785</c:v>
                </c:pt>
                <c:pt idx="2786">
                  <c:v>2786</c:v>
                </c:pt>
                <c:pt idx="2787">
                  <c:v>2787</c:v>
                </c:pt>
                <c:pt idx="2788">
                  <c:v>2788</c:v>
                </c:pt>
                <c:pt idx="2789">
                  <c:v>2789</c:v>
                </c:pt>
                <c:pt idx="2790">
                  <c:v>2790</c:v>
                </c:pt>
                <c:pt idx="2791">
                  <c:v>2791</c:v>
                </c:pt>
                <c:pt idx="2792">
                  <c:v>2792</c:v>
                </c:pt>
                <c:pt idx="2793">
                  <c:v>2793</c:v>
                </c:pt>
                <c:pt idx="2794">
                  <c:v>2794</c:v>
                </c:pt>
                <c:pt idx="2795">
                  <c:v>2795</c:v>
                </c:pt>
                <c:pt idx="2796">
                  <c:v>2796</c:v>
                </c:pt>
                <c:pt idx="2797">
                  <c:v>2797</c:v>
                </c:pt>
                <c:pt idx="2798">
                  <c:v>2798</c:v>
                </c:pt>
                <c:pt idx="2799">
                  <c:v>2799</c:v>
                </c:pt>
                <c:pt idx="2800">
                  <c:v>2800</c:v>
                </c:pt>
                <c:pt idx="2801">
                  <c:v>2801</c:v>
                </c:pt>
                <c:pt idx="2802">
                  <c:v>2802</c:v>
                </c:pt>
                <c:pt idx="2803">
                  <c:v>2803</c:v>
                </c:pt>
                <c:pt idx="2804">
                  <c:v>2804</c:v>
                </c:pt>
                <c:pt idx="2805">
                  <c:v>2805</c:v>
                </c:pt>
                <c:pt idx="2806">
                  <c:v>2806</c:v>
                </c:pt>
                <c:pt idx="2807">
                  <c:v>2807</c:v>
                </c:pt>
                <c:pt idx="2808">
                  <c:v>2808</c:v>
                </c:pt>
                <c:pt idx="2809">
                  <c:v>2809</c:v>
                </c:pt>
                <c:pt idx="2810">
                  <c:v>2810</c:v>
                </c:pt>
                <c:pt idx="2811">
                  <c:v>2811</c:v>
                </c:pt>
                <c:pt idx="2812">
                  <c:v>2812</c:v>
                </c:pt>
                <c:pt idx="2813">
                  <c:v>2813</c:v>
                </c:pt>
                <c:pt idx="2814">
                  <c:v>2814</c:v>
                </c:pt>
                <c:pt idx="2815">
                  <c:v>2815</c:v>
                </c:pt>
                <c:pt idx="2816">
                  <c:v>2816</c:v>
                </c:pt>
                <c:pt idx="2817">
                  <c:v>2817</c:v>
                </c:pt>
                <c:pt idx="2818">
                  <c:v>2818</c:v>
                </c:pt>
                <c:pt idx="2819">
                  <c:v>2819</c:v>
                </c:pt>
                <c:pt idx="2820">
                  <c:v>2820</c:v>
                </c:pt>
                <c:pt idx="2821">
                  <c:v>2821</c:v>
                </c:pt>
                <c:pt idx="2822">
                  <c:v>2822</c:v>
                </c:pt>
                <c:pt idx="2823">
                  <c:v>2823</c:v>
                </c:pt>
                <c:pt idx="2824">
                  <c:v>2824</c:v>
                </c:pt>
                <c:pt idx="2825">
                  <c:v>2825</c:v>
                </c:pt>
                <c:pt idx="2826">
                  <c:v>2826</c:v>
                </c:pt>
                <c:pt idx="2827">
                  <c:v>2827</c:v>
                </c:pt>
                <c:pt idx="2828">
                  <c:v>2828</c:v>
                </c:pt>
                <c:pt idx="2829">
                  <c:v>2829</c:v>
                </c:pt>
                <c:pt idx="2830">
                  <c:v>2830</c:v>
                </c:pt>
                <c:pt idx="2831">
                  <c:v>2831</c:v>
                </c:pt>
                <c:pt idx="2832">
                  <c:v>2832</c:v>
                </c:pt>
                <c:pt idx="2833">
                  <c:v>2833</c:v>
                </c:pt>
                <c:pt idx="2834">
                  <c:v>2834</c:v>
                </c:pt>
                <c:pt idx="2835">
                  <c:v>2835</c:v>
                </c:pt>
                <c:pt idx="2836">
                  <c:v>2836</c:v>
                </c:pt>
                <c:pt idx="2837">
                  <c:v>2837</c:v>
                </c:pt>
                <c:pt idx="2838">
                  <c:v>2838</c:v>
                </c:pt>
                <c:pt idx="2839">
                  <c:v>2839</c:v>
                </c:pt>
                <c:pt idx="2840">
                  <c:v>2840</c:v>
                </c:pt>
                <c:pt idx="2841">
                  <c:v>2841</c:v>
                </c:pt>
                <c:pt idx="2842">
                  <c:v>2842</c:v>
                </c:pt>
                <c:pt idx="2843">
                  <c:v>2843</c:v>
                </c:pt>
                <c:pt idx="2844">
                  <c:v>2844</c:v>
                </c:pt>
                <c:pt idx="2845">
                  <c:v>2845</c:v>
                </c:pt>
                <c:pt idx="2846">
                  <c:v>2846</c:v>
                </c:pt>
                <c:pt idx="2847">
                  <c:v>2847</c:v>
                </c:pt>
                <c:pt idx="2848">
                  <c:v>2848</c:v>
                </c:pt>
                <c:pt idx="2849">
                  <c:v>2849</c:v>
                </c:pt>
                <c:pt idx="2850">
                  <c:v>2850</c:v>
                </c:pt>
                <c:pt idx="2851">
                  <c:v>2851</c:v>
                </c:pt>
                <c:pt idx="2852">
                  <c:v>2852</c:v>
                </c:pt>
                <c:pt idx="2853">
                  <c:v>2853</c:v>
                </c:pt>
                <c:pt idx="2854">
                  <c:v>2854</c:v>
                </c:pt>
                <c:pt idx="2855">
                  <c:v>2855</c:v>
                </c:pt>
                <c:pt idx="2856">
                  <c:v>2856</c:v>
                </c:pt>
                <c:pt idx="2857">
                  <c:v>2857</c:v>
                </c:pt>
                <c:pt idx="2858">
                  <c:v>2858</c:v>
                </c:pt>
                <c:pt idx="2859">
                  <c:v>2859</c:v>
                </c:pt>
                <c:pt idx="2860">
                  <c:v>2860</c:v>
                </c:pt>
                <c:pt idx="2861">
                  <c:v>2861</c:v>
                </c:pt>
                <c:pt idx="2862">
                  <c:v>2862</c:v>
                </c:pt>
                <c:pt idx="2863">
                  <c:v>2863</c:v>
                </c:pt>
                <c:pt idx="2864">
                  <c:v>2864</c:v>
                </c:pt>
                <c:pt idx="2865">
                  <c:v>2865</c:v>
                </c:pt>
                <c:pt idx="2866">
                  <c:v>2866</c:v>
                </c:pt>
                <c:pt idx="2867">
                  <c:v>2867</c:v>
                </c:pt>
                <c:pt idx="2868">
                  <c:v>2868</c:v>
                </c:pt>
                <c:pt idx="2869">
                  <c:v>2869</c:v>
                </c:pt>
                <c:pt idx="2870">
                  <c:v>2870</c:v>
                </c:pt>
                <c:pt idx="2871">
                  <c:v>2871</c:v>
                </c:pt>
                <c:pt idx="2872">
                  <c:v>2872</c:v>
                </c:pt>
                <c:pt idx="2873">
                  <c:v>2873</c:v>
                </c:pt>
                <c:pt idx="2874">
                  <c:v>2874</c:v>
                </c:pt>
                <c:pt idx="2875">
                  <c:v>2875</c:v>
                </c:pt>
                <c:pt idx="2876">
                  <c:v>2876</c:v>
                </c:pt>
                <c:pt idx="2877">
                  <c:v>2877</c:v>
                </c:pt>
                <c:pt idx="2878">
                  <c:v>2878</c:v>
                </c:pt>
                <c:pt idx="2879">
                  <c:v>2879</c:v>
                </c:pt>
                <c:pt idx="2880">
                  <c:v>2880</c:v>
                </c:pt>
                <c:pt idx="2881">
                  <c:v>2881</c:v>
                </c:pt>
                <c:pt idx="2882">
                  <c:v>2882</c:v>
                </c:pt>
                <c:pt idx="2883">
                  <c:v>2883</c:v>
                </c:pt>
                <c:pt idx="2884">
                  <c:v>2884</c:v>
                </c:pt>
                <c:pt idx="2885">
                  <c:v>2885</c:v>
                </c:pt>
                <c:pt idx="2886">
                  <c:v>2886</c:v>
                </c:pt>
                <c:pt idx="2887">
                  <c:v>2887</c:v>
                </c:pt>
                <c:pt idx="2888">
                  <c:v>2888</c:v>
                </c:pt>
                <c:pt idx="2889">
                  <c:v>2889</c:v>
                </c:pt>
                <c:pt idx="2890">
                  <c:v>2890</c:v>
                </c:pt>
                <c:pt idx="2891">
                  <c:v>2891</c:v>
                </c:pt>
                <c:pt idx="2892">
                  <c:v>2892</c:v>
                </c:pt>
                <c:pt idx="2893">
                  <c:v>2893</c:v>
                </c:pt>
                <c:pt idx="2894">
                  <c:v>2894</c:v>
                </c:pt>
                <c:pt idx="2895">
                  <c:v>2895</c:v>
                </c:pt>
                <c:pt idx="2896">
                  <c:v>2896</c:v>
                </c:pt>
                <c:pt idx="2897">
                  <c:v>2897</c:v>
                </c:pt>
                <c:pt idx="2898">
                  <c:v>2898</c:v>
                </c:pt>
                <c:pt idx="2899">
                  <c:v>2899</c:v>
                </c:pt>
                <c:pt idx="2900">
                  <c:v>2900</c:v>
                </c:pt>
                <c:pt idx="2901">
                  <c:v>2901</c:v>
                </c:pt>
                <c:pt idx="2902">
                  <c:v>2902</c:v>
                </c:pt>
                <c:pt idx="2903">
                  <c:v>2903</c:v>
                </c:pt>
                <c:pt idx="2904">
                  <c:v>2904</c:v>
                </c:pt>
                <c:pt idx="2905">
                  <c:v>2905</c:v>
                </c:pt>
                <c:pt idx="2906">
                  <c:v>2906</c:v>
                </c:pt>
                <c:pt idx="2907">
                  <c:v>2907</c:v>
                </c:pt>
                <c:pt idx="2908">
                  <c:v>2908</c:v>
                </c:pt>
                <c:pt idx="2909">
                  <c:v>2909</c:v>
                </c:pt>
                <c:pt idx="2910">
                  <c:v>2910</c:v>
                </c:pt>
                <c:pt idx="2911">
                  <c:v>2911</c:v>
                </c:pt>
                <c:pt idx="2912">
                  <c:v>2912</c:v>
                </c:pt>
                <c:pt idx="2913">
                  <c:v>2913</c:v>
                </c:pt>
                <c:pt idx="2914">
                  <c:v>2914</c:v>
                </c:pt>
                <c:pt idx="2915">
                  <c:v>2915</c:v>
                </c:pt>
                <c:pt idx="2916">
                  <c:v>2916</c:v>
                </c:pt>
                <c:pt idx="2917">
                  <c:v>2917</c:v>
                </c:pt>
                <c:pt idx="2918">
                  <c:v>2918</c:v>
                </c:pt>
                <c:pt idx="2919">
                  <c:v>2919</c:v>
                </c:pt>
                <c:pt idx="2920">
                  <c:v>2920</c:v>
                </c:pt>
                <c:pt idx="2921">
                  <c:v>2921</c:v>
                </c:pt>
                <c:pt idx="2922">
                  <c:v>2922</c:v>
                </c:pt>
                <c:pt idx="2923">
                  <c:v>2923</c:v>
                </c:pt>
                <c:pt idx="2924">
                  <c:v>2924</c:v>
                </c:pt>
                <c:pt idx="2925">
                  <c:v>2925</c:v>
                </c:pt>
                <c:pt idx="2926">
                  <c:v>2926</c:v>
                </c:pt>
                <c:pt idx="2927">
                  <c:v>2927</c:v>
                </c:pt>
                <c:pt idx="2928">
                  <c:v>2928</c:v>
                </c:pt>
                <c:pt idx="2929">
                  <c:v>2929</c:v>
                </c:pt>
                <c:pt idx="2930">
                  <c:v>2930</c:v>
                </c:pt>
                <c:pt idx="2931">
                  <c:v>2931</c:v>
                </c:pt>
                <c:pt idx="2932">
                  <c:v>2932</c:v>
                </c:pt>
                <c:pt idx="2933">
                  <c:v>2933</c:v>
                </c:pt>
                <c:pt idx="2934">
                  <c:v>2934</c:v>
                </c:pt>
                <c:pt idx="2935">
                  <c:v>2935</c:v>
                </c:pt>
                <c:pt idx="2936">
                  <c:v>2936</c:v>
                </c:pt>
                <c:pt idx="2937">
                  <c:v>2937</c:v>
                </c:pt>
                <c:pt idx="2938">
                  <c:v>2938</c:v>
                </c:pt>
                <c:pt idx="2939">
                  <c:v>2939</c:v>
                </c:pt>
                <c:pt idx="2940">
                  <c:v>2940</c:v>
                </c:pt>
                <c:pt idx="2941">
                  <c:v>2941</c:v>
                </c:pt>
                <c:pt idx="2942">
                  <c:v>2942</c:v>
                </c:pt>
                <c:pt idx="2943">
                  <c:v>2943</c:v>
                </c:pt>
                <c:pt idx="2944">
                  <c:v>2944</c:v>
                </c:pt>
                <c:pt idx="2945">
                  <c:v>2945</c:v>
                </c:pt>
                <c:pt idx="2946">
                  <c:v>2946</c:v>
                </c:pt>
                <c:pt idx="2947">
                  <c:v>2947</c:v>
                </c:pt>
                <c:pt idx="2948">
                  <c:v>2948</c:v>
                </c:pt>
                <c:pt idx="2949">
                  <c:v>2949</c:v>
                </c:pt>
                <c:pt idx="2950">
                  <c:v>2950</c:v>
                </c:pt>
                <c:pt idx="2951">
                  <c:v>2951</c:v>
                </c:pt>
                <c:pt idx="2952">
                  <c:v>2952</c:v>
                </c:pt>
                <c:pt idx="2953">
                  <c:v>2953</c:v>
                </c:pt>
                <c:pt idx="2954">
                  <c:v>2954</c:v>
                </c:pt>
                <c:pt idx="2955">
                  <c:v>2955</c:v>
                </c:pt>
                <c:pt idx="2956">
                  <c:v>2956</c:v>
                </c:pt>
                <c:pt idx="2957">
                  <c:v>2957</c:v>
                </c:pt>
                <c:pt idx="2958">
                  <c:v>2958</c:v>
                </c:pt>
                <c:pt idx="2959">
                  <c:v>2959</c:v>
                </c:pt>
                <c:pt idx="2960">
                  <c:v>2960</c:v>
                </c:pt>
                <c:pt idx="2961">
                  <c:v>2961</c:v>
                </c:pt>
                <c:pt idx="2962">
                  <c:v>2962</c:v>
                </c:pt>
                <c:pt idx="2963">
                  <c:v>2963</c:v>
                </c:pt>
                <c:pt idx="2964">
                  <c:v>2964</c:v>
                </c:pt>
                <c:pt idx="2965">
                  <c:v>2965</c:v>
                </c:pt>
                <c:pt idx="2966">
                  <c:v>2966</c:v>
                </c:pt>
                <c:pt idx="2967">
                  <c:v>2967</c:v>
                </c:pt>
                <c:pt idx="2968">
                  <c:v>2968</c:v>
                </c:pt>
                <c:pt idx="2969">
                  <c:v>2969</c:v>
                </c:pt>
                <c:pt idx="2970">
                  <c:v>2970</c:v>
                </c:pt>
                <c:pt idx="2971">
                  <c:v>2971</c:v>
                </c:pt>
                <c:pt idx="2972">
                  <c:v>2972</c:v>
                </c:pt>
                <c:pt idx="2973">
                  <c:v>2973</c:v>
                </c:pt>
                <c:pt idx="2974">
                  <c:v>2974</c:v>
                </c:pt>
                <c:pt idx="2975">
                  <c:v>2975</c:v>
                </c:pt>
                <c:pt idx="2976">
                  <c:v>2976</c:v>
                </c:pt>
                <c:pt idx="2977">
                  <c:v>2977</c:v>
                </c:pt>
                <c:pt idx="2978">
                  <c:v>2978</c:v>
                </c:pt>
                <c:pt idx="2979">
                  <c:v>2979</c:v>
                </c:pt>
                <c:pt idx="2980">
                  <c:v>2980</c:v>
                </c:pt>
                <c:pt idx="2981">
                  <c:v>2981</c:v>
                </c:pt>
                <c:pt idx="2982">
                  <c:v>2982</c:v>
                </c:pt>
                <c:pt idx="2983">
                  <c:v>2983</c:v>
                </c:pt>
                <c:pt idx="2984">
                  <c:v>2984</c:v>
                </c:pt>
                <c:pt idx="2985">
                  <c:v>2985</c:v>
                </c:pt>
                <c:pt idx="2986">
                  <c:v>2986</c:v>
                </c:pt>
                <c:pt idx="2987">
                  <c:v>2987</c:v>
                </c:pt>
                <c:pt idx="2988">
                  <c:v>2988</c:v>
                </c:pt>
                <c:pt idx="2989">
                  <c:v>2989</c:v>
                </c:pt>
                <c:pt idx="2990">
                  <c:v>2990</c:v>
                </c:pt>
                <c:pt idx="2991">
                  <c:v>2991</c:v>
                </c:pt>
                <c:pt idx="2992">
                  <c:v>2992</c:v>
                </c:pt>
                <c:pt idx="2993">
                  <c:v>2993</c:v>
                </c:pt>
                <c:pt idx="2994">
                  <c:v>2994</c:v>
                </c:pt>
                <c:pt idx="2995">
                  <c:v>2995</c:v>
                </c:pt>
                <c:pt idx="2996">
                  <c:v>2996</c:v>
                </c:pt>
                <c:pt idx="2997">
                  <c:v>2997</c:v>
                </c:pt>
                <c:pt idx="2998">
                  <c:v>2998</c:v>
                </c:pt>
                <c:pt idx="2999">
                  <c:v>2999</c:v>
                </c:pt>
                <c:pt idx="3000">
                  <c:v>3000</c:v>
                </c:pt>
                <c:pt idx="3001">
                  <c:v>3001</c:v>
                </c:pt>
                <c:pt idx="3002">
                  <c:v>3002</c:v>
                </c:pt>
                <c:pt idx="3003">
                  <c:v>3003</c:v>
                </c:pt>
                <c:pt idx="3004">
                  <c:v>3004</c:v>
                </c:pt>
                <c:pt idx="3005">
                  <c:v>3005</c:v>
                </c:pt>
                <c:pt idx="3006">
                  <c:v>3006</c:v>
                </c:pt>
                <c:pt idx="3007">
                  <c:v>3007</c:v>
                </c:pt>
                <c:pt idx="3008">
                  <c:v>3008</c:v>
                </c:pt>
                <c:pt idx="3009">
                  <c:v>3009</c:v>
                </c:pt>
                <c:pt idx="3010">
                  <c:v>3010</c:v>
                </c:pt>
                <c:pt idx="3011">
                  <c:v>3011</c:v>
                </c:pt>
                <c:pt idx="3012">
                  <c:v>3012</c:v>
                </c:pt>
                <c:pt idx="3013">
                  <c:v>3013</c:v>
                </c:pt>
                <c:pt idx="3014">
                  <c:v>3014</c:v>
                </c:pt>
                <c:pt idx="3015">
                  <c:v>3015</c:v>
                </c:pt>
                <c:pt idx="3016">
                  <c:v>3016</c:v>
                </c:pt>
                <c:pt idx="3017">
                  <c:v>3017</c:v>
                </c:pt>
                <c:pt idx="3018">
                  <c:v>3018</c:v>
                </c:pt>
                <c:pt idx="3019">
                  <c:v>3019</c:v>
                </c:pt>
                <c:pt idx="3020">
                  <c:v>3020</c:v>
                </c:pt>
                <c:pt idx="3021">
                  <c:v>3021</c:v>
                </c:pt>
                <c:pt idx="3022">
                  <c:v>3022</c:v>
                </c:pt>
                <c:pt idx="3023">
                  <c:v>3023</c:v>
                </c:pt>
                <c:pt idx="3024">
                  <c:v>3024</c:v>
                </c:pt>
                <c:pt idx="3025">
                  <c:v>3025</c:v>
                </c:pt>
                <c:pt idx="3026">
                  <c:v>3026</c:v>
                </c:pt>
                <c:pt idx="3027">
                  <c:v>3027</c:v>
                </c:pt>
                <c:pt idx="3028">
                  <c:v>3028</c:v>
                </c:pt>
                <c:pt idx="3029">
                  <c:v>3029</c:v>
                </c:pt>
              </c:numCache>
            </c:numRef>
          </c:xVal>
          <c:yVal>
            <c:numRef>
              <c:f>TEST42!$H$2:$H$3031</c:f>
              <c:numCache>
                <c:formatCode>General</c:formatCode>
                <c:ptCount val="3030"/>
                <c:pt idx="0">
                  <c:v>0.99971592426300004</c:v>
                </c:pt>
                <c:pt idx="1">
                  <c:v>0.99971348047300002</c:v>
                </c:pt>
                <c:pt idx="2">
                  <c:v>0.99975111484500001</c:v>
                </c:pt>
                <c:pt idx="3">
                  <c:v>0.99968155622499999</c:v>
                </c:pt>
                <c:pt idx="4">
                  <c:v>0.99964160919199996</c:v>
                </c:pt>
                <c:pt idx="5">
                  <c:v>0.99974163770699997</c:v>
                </c:pt>
                <c:pt idx="6">
                  <c:v>0.99971152345299996</c:v>
                </c:pt>
                <c:pt idx="7">
                  <c:v>0.99968334436399997</c:v>
                </c:pt>
                <c:pt idx="8">
                  <c:v>0.99968795776399999</c:v>
                </c:pt>
                <c:pt idx="9">
                  <c:v>0.99972791671799999</c:v>
                </c:pt>
                <c:pt idx="10">
                  <c:v>0.99974477291099995</c:v>
                </c:pt>
                <c:pt idx="11">
                  <c:v>0.99972797433500005</c:v>
                </c:pt>
                <c:pt idx="12">
                  <c:v>0.99970725774799996</c:v>
                </c:pt>
                <c:pt idx="13">
                  <c:v>0.99969810247400004</c:v>
                </c:pt>
                <c:pt idx="14">
                  <c:v>0.99975457191499995</c:v>
                </c:pt>
                <c:pt idx="15">
                  <c:v>0.99980139732399997</c:v>
                </c:pt>
                <c:pt idx="16">
                  <c:v>0.99978531400399995</c:v>
                </c:pt>
                <c:pt idx="17">
                  <c:v>0.99974400997199997</c:v>
                </c:pt>
                <c:pt idx="18">
                  <c:v>0.99975409507799995</c:v>
                </c:pt>
                <c:pt idx="19">
                  <c:v>0.99975949525800001</c:v>
                </c:pt>
                <c:pt idx="20">
                  <c:v>0.99979389905899996</c:v>
                </c:pt>
                <c:pt idx="21">
                  <c:v>0.99976800878799998</c:v>
                </c:pt>
                <c:pt idx="22">
                  <c:v>0.99975564479800005</c:v>
                </c:pt>
                <c:pt idx="23">
                  <c:v>0.999766731262</c:v>
                </c:pt>
                <c:pt idx="24">
                  <c:v>0.99975723028200003</c:v>
                </c:pt>
                <c:pt idx="25">
                  <c:v>0.99975531101199999</c:v>
                </c:pt>
                <c:pt idx="26">
                  <c:v>0.99975564082500001</c:v>
                </c:pt>
                <c:pt idx="27">
                  <c:v>0.999758470058</c:v>
                </c:pt>
                <c:pt idx="28">
                  <c:v>0.99972008466700002</c:v>
                </c:pt>
                <c:pt idx="29">
                  <c:v>0.99974372386900001</c:v>
                </c:pt>
                <c:pt idx="30">
                  <c:v>0.99972243308999997</c:v>
                </c:pt>
                <c:pt idx="31">
                  <c:v>0.99970649679500001</c:v>
                </c:pt>
                <c:pt idx="32">
                  <c:v>0.99965294599499999</c:v>
                </c:pt>
                <c:pt idx="33">
                  <c:v>0.99969186782800001</c:v>
                </c:pt>
                <c:pt idx="34">
                  <c:v>0.99974519014399998</c:v>
                </c:pt>
                <c:pt idx="35">
                  <c:v>0.999764752388</c:v>
                </c:pt>
                <c:pt idx="36">
                  <c:v>0.99962769945499996</c:v>
                </c:pt>
                <c:pt idx="37">
                  <c:v>0.99962006807299997</c:v>
                </c:pt>
                <c:pt idx="38">
                  <c:v>0.99967275857899995</c:v>
                </c:pt>
                <c:pt idx="39">
                  <c:v>0.99974186420400002</c:v>
                </c:pt>
                <c:pt idx="40">
                  <c:v>0.99974262714399997</c:v>
                </c:pt>
                <c:pt idx="41">
                  <c:v>0.99973576267599995</c:v>
                </c:pt>
                <c:pt idx="42">
                  <c:v>0.99977681636799998</c:v>
                </c:pt>
                <c:pt idx="43">
                  <c:v>0.99971270561199999</c:v>
                </c:pt>
                <c:pt idx="44">
                  <c:v>0.99977039098700005</c:v>
                </c:pt>
                <c:pt idx="45">
                  <c:v>0.99973688125600002</c:v>
                </c:pt>
                <c:pt idx="46">
                  <c:v>0.99972909688900002</c:v>
                </c:pt>
                <c:pt idx="47">
                  <c:v>0.99968169927600004</c:v>
                </c:pt>
                <c:pt idx="48">
                  <c:v>0.99964793920499995</c:v>
                </c:pt>
                <c:pt idx="49">
                  <c:v>0.99963859319699999</c:v>
                </c:pt>
                <c:pt idx="50">
                  <c:v>0.99953888654699996</c:v>
                </c:pt>
                <c:pt idx="51">
                  <c:v>0.999637246132</c:v>
                </c:pt>
                <c:pt idx="52">
                  <c:v>0.99965658187899997</c:v>
                </c:pt>
                <c:pt idx="53">
                  <c:v>0.99966185092899995</c:v>
                </c:pt>
                <c:pt idx="54">
                  <c:v>0.99971573352800003</c:v>
                </c:pt>
                <c:pt idx="55">
                  <c:v>0.99966623783099995</c:v>
                </c:pt>
                <c:pt idx="56">
                  <c:v>0.99972299734799996</c:v>
                </c:pt>
                <c:pt idx="57">
                  <c:v>0.99972530603400001</c:v>
                </c:pt>
                <c:pt idx="58">
                  <c:v>0.99976904392199994</c:v>
                </c:pt>
                <c:pt idx="59">
                  <c:v>0.99972579479199997</c:v>
                </c:pt>
                <c:pt idx="60">
                  <c:v>0.99972300529500002</c:v>
                </c:pt>
                <c:pt idx="61">
                  <c:v>0.99970239400899996</c:v>
                </c:pt>
                <c:pt idx="62">
                  <c:v>0.99966934919399997</c:v>
                </c:pt>
                <c:pt idx="63">
                  <c:v>0.99964298009899999</c:v>
                </c:pt>
                <c:pt idx="64">
                  <c:v>0.99967176914199996</c:v>
                </c:pt>
                <c:pt idx="65">
                  <c:v>0.99966145753900004</c:v>
                </c:pt>
                <c:pt idx="66">
                  <c:v>0.99961206316899998</c:v>
                </c:pt>
                <c:pt idx="67">
                  <c:v>0.99965134859100002</c:v>
                </c:pt>
                <c:pt idx="68">
                  <c:v>0.99967408180200001</c:v>
                </c:pt>
                <c:pt idx="69">
                  <c:v>0.99963637590400001</c:v>
                </c:pt>
                <c:pt idx="70">
                  <c:v>0.999723291397</c:v>
                </c:pt>
                <c:pt idx="71">
                  <c:v>0.99971028168999998</c:v>
                </c:pt>
                <c:pt idx="72">
                  <c:v>0.99969054460499995</c:v>
                </c:pt>
                <c:pt idx="73">
                  <c:v>0.99965006113099997</c:v>
                </c:pt>
                <c:pt idx="74">
                  <c:v>0.99972844123799998</c:v>
                </c:pt>
                <c:pt idx="75">
                  <c:v>0.99977184534100005</c:v>
                </c:pt>
                <c:pt idx="76">
                  <c:v>0.99975438912699999</c:v>
                </c:pt>
                <c:pt idx="77">
                  <c:v>0.99967668056500003</c:v>
                </c:pt>
                <c:pt idx="78">
                  <c:v>0.99974950551999997</c:v>
                </c:pt>
                <c:pt idx="79">
                  <c:v>0.99969443082800002</c:v>
                </c:pt>
                <c:pt idx="80">
                  <c:v>0.99969165325200005</c:v>
                </c:pt>
                <c:pt idx="81">
                  <c:v>0.99967325727099998</c:v>
                </c:pt>
                <c:pt idx="82">
                  <c:v>0.99962315559399995</c:v>
                </c:pt>
                <c:pt idx="83">
                  <c:v>0.99963065385799998</c:v>
                </c:pt>
                <c:pt idx="84">
                  <c:v>0.99961533546400005</c:v>
                </c:pt>
                <c:pt idx="85">
                  <c:v>0.99968308210400003</c:v>
                </c:pt>
                <c:pt idx="86">
                  <c:v>0.99974339206999996</c:v>
                </c:pt>
                <c:pt idx="87">
                  <c:v>0.99976327419300004</c:v>
                </c:pt>
                <c:pt idx="88">
                  <c:v>0.999798941612</c:v>
                </c:pt>
                <c:pt idx="89">
                  <c:v>0.99978227615399995</c:v>
                </c:pt>
                <c:pt idx="90">
                  <c:v>0.99982837438600003</c:v>
                </c:pt>
                <c:pt idx="91">
                  <c:v>0.99980354309099995</c:v>
                </c:pt>
                <c:pt idx="92">
                  <c:v>0.99975056648299998</c:v>
                </c:pt>
                <c:pt idx="93">
                  <c:v>0.99981281757399998</c:v>
                </c:pt>
                <c:pt idx="94">
                  <c:v>0.99982546567899999</c:v>
                </c:pt>
                <c:pt idx="95">
                  <c:v>0.99979953765899998</c:v>
                </c:pt>
                <c:pt idx="96">
                  <c:v>0.99977655212100003</c:v>
                </c:pt>
                <c:pt idx="97">
                  <c:v>0.99973565340000003</c:v>
                </c:pt>
                <c:pt idx="98">
                  <c:v>0.99977549314500003</c:v>
                </c:pt>
                <c:pt idx="99">
                  <c:v>0.99980614185299999</c:v>
                </c:pt>
                <c:pt idx="100">
                  <c:v>0.99982914924599997</c:v>
                </c:pt>
                <c:pt idx="101">
                  <c:v>0.99978860219300003</c:v>
                </c:pt>
                <c:pt idx="102">
                  <c:v>0.99976247549099995</c:v>
                </c:pt>
                <c:pt idx="103">
                  <c:v>0.99977761506999996</c:v>
                </c:pt>
                <c:pt idx="104">
                  <c:v>0.99978191852599996</c:v>
                </c:pt>
                <c:pt idx="105">
                  <c:v>0.99982256889300003</c:v>
                </c:pt>
                <c:pt idx="106">
                  <c:v>0.99980878829999997</c:v>
                </c:pt>
                <c:pt idx="107">
                  <c:v>0.99981014728499995</c:v>
                </c:pt>
                <c:pt idx="108">
                  <c:v>0.99982718229300005</c:v>
                </c:pt>
                <c:pt idx="109">
                  <c:v>0.99979370832400005</c:v>
                </c:pt>
                <c:pt idx="110">
                  <c:v>0.99979151487399998</c:v>
                </c:pt>
                <c:pt idx="111">
                  <c:v>0.99978841344500002</c:v>
                </c:pt>
                <c:pt idx="112">
                  <c:v>0.99979803562199998</c:v>
                </c:pt>
                <c:pt idx="113">
                  <c:v>0.99977369308499997</c:v>
                </c:pt>
                <c:pt idx="114">
                  <c:v>0.99980912208600003</c:v>
                </c:pt>
                <c:pt idx="115">
                  <c:v>0.99978080987899998</c:v>
                </c:pt>
                <c:pt idx="116">
                  <c:v>0.99982193112399997</c:v>
                </c:pt>
                <c:pt idx="117">
                  <c:v>0.99979557991000001</c:v>
                </c:pt>
                <c:pt idx="118">
                  <c:v>0.99982348680499999</c:v>
                </c:pt>
                <c:pt idx="119">
                  <c:v>0.99980446100200004</c:v>
                </c:pt>
                <c:pt idx="120">
                  <c:v>0.99982101917300004</c:v>
                </c:pt>
                <c:pt idx="121">
                  <c:v>0.99980053305600003</c:v>
                </c:pt>
                <c:pt idx="122">
                  <c:v>0.99978672266000002</c:v>
                </c:pt>
                <c:pt idx="123">
                  <c:v>0.99977689981499995</c:v>
                </c:pt>
                <c:pt idx="124">
                  <c:v>0.99978201389300003</c:v>
                </c:pt>
                <c:pt idx="125">
                  <c:v>0.99979586601299997</c:v>
                </c:pt>
                <c:pt idx="126">
                  <c:v>0.99981684486099998</c:v>
                </c:pt>
                <c:pt idx="127">
                  <c:v>0.99982215166099997</c:v>
                </c:pt>
                <c:pt idx="128">
                  <c:v>0.99981040954599998</c:v>
                </c:pt>
                <c:pt idx="129">
                  <c:v>0.99980567693699995</c:v>
                </c:pt>
                <c:pt idx="130">
                  <c:v>0.99982959032100005</c:v>
                </c:pt>
                <c:pt idx="131">
                  <c:v>0.99982113639500003</c:v>
                </c:pt>
                <c:pt idx="132">
                  <c:v>0.99982815980899997</c:v>
                </c:pt>
                <c:pt idx="133">
                  <c:v>0.999817633629</c:v>
                </c:pt>
                <c:pt idx="134">
                  <c:v>0.99980056285899999</c:v>
                </c:pt>
                <c:pt idx="135">
                  <c:v>0.99979208707800005</c:v>
                </c:pt>
                <c:pt idx="136">
                  <c:v>0.999799847603</c:v>
                </c:pt>
                <c:pt idx="137">
                  <c:v>0.99978671073900005</c:v>
                </c:pt>
                <c:pt idx="138">
                  <c:v>0.99980274438899996</c:v>
                </c:pt>
                <c:pt idx="139">
                  <c:v>0.99980660676999999</c:v>
                </c:pt>
                <c:pt idx="140">
                  <c:v>0.99980880021999996</c:v>
                </c:pt>
                <c:pt idx="141">
                  <c:v>0.99979093670800001</c:v>
                </c:pt>
                <c:pt idx="142">
                  <c:v>0.99978339672100003</c:v>
                </c:pt>
                <c:pt idx="143">
                  <c:v>0.99980523586299996</c:v>
                </c:pt>
                <c:pt idx="144">
                  <c:v>0.99982866048800001</c:v>
                </c:pt>
                <c:pt idx="145">
                  <c:v>0.99981485605200004</c:v>
                </c:pt>
                <c:pt idx="146">
                  <c:v>0.999817341566</c:v>
                </c:pt>
                <c:pt idx="147">
                  <c:v>0.99981603622399995</c:v>
                </c:pt>
                <c:pt idx="148">
                  <c:v>0.99975148439399997</c:v>
                </c:pt>
                <c:pt idx="149">
                  <c:v>0.99980745315599995</c:v>
                </c:pt>
                <c:pt idx="150">
                  <c:v>0.99983016252500001</c:v>
                </c:pt>
                <c:pt idx="151">
                  <c:v>0.99984385569900003</c:v>
                </c:pt>
                <c:pt idx="152">
                  <c:v>0.99984154701200001</c:v>
                </c:pt>
                <c:pt idx="153">
                  <c:v>0.99981915950800004</c:v>
                </c:pt>
                <c:pt idx="154">
                  <c:v>0.99983452558499997</c:v>
                </c:pt>
                <c:pt idx="155">
                  <c:v>0.99983147382699999</c:v>
                </c:pt>
                <c:pt idx="156">
                  <c:v>0.99982130527500002</c:v>
                </c:pt>
                <c:pt idx="157">
                  <c:v>0.99983428716699996</c:v>
                </c:pt>
                <c:pt idx="158">
                  <c:v>0.99984546899799998</c:v>
                </c:pt>
                <c:pt idx="159">
                  <c:v>0.99981911182399996</c:v>
                </c:pt>
                <c:pt idx="160">
                  <c:v>0.99983028173400001</c:v>
                </c:pt>
                <c:pt idx="161">
                  <c:v>0.99984138210600004</c:v>
                </c:pt>
                <c:pt idx="162">
                  <c:v>0.99984284639400001</c:v>
                </c:pt>
                <c:pt idx="163">
                  <c:v>0.99984869957</c:v>
                </c:pt>
                <c:pt idx="164">
                  <c:v>0.99984105825400005</c:v>
                </c:pt>
                <c:pt idx="165">
                  <c:v>0.99978910684599998</c:v>
                </c:pt>
                <c:pt idx="166">
                  <c:v>0.99984973669099997</c:v>
                </c:pt>
                <c:pt idx="167">
                  <c:v>0.99982752799999997</c:v>
                </c:pt>
                <c:pt idx="168">
                  <c:v>0.99982384443299999</c:v>
                </c:pt>
                <c:pt idx="169">
                  <c:v>0.99982897043200003</c:v>
                </c:pt>
                <c:pt idx="170">
                  <c:v>0.99982388019599999</c:v>
                </c:pt>
                <c:pt idx="171">
                  <c:v>0.99980400999399999</c:v>
                </c:pt>
                <c:pt idx="172">
                  <c:v>0.99982960224200002</c:v>
                </c:pt>
                <c:pt idx="173">
                  <c:v>0.99984561204900002</c:v>
                </c:pt>
                <c:pt idx="174">
                  <c:v>0.99980976581600001</c:v>
                </c:pt>
                <c:pt idx="175">
                  <c:v>0.99982657432599997</c:v>
                </c:pt>
                <c:pt idx="176">
                  <c:v>0.99983189503400005</c:v>
                </c:pt>
                <c:pt idx="177">
                  <c:v>0.99982756376299997</c:v>
                </c:pt>
                <c:pt idx="178">
                  <c:v>0.99982248544700003</c:v>
                </c:pt>
                <c:pt idx="179">
                  <c:v>0.999807322025</c:v>
                </c:pt>
                <c:pt idx="180">
                  <c:v>0.99981824159599997</c:v>
                </c:pt>
                <c:pt idx="181">
                  <c:v>0.99982805053400003</c:v>
                </c:pt>
                <c:pt idx="182">
                  <c:v>0.99982891082799996</c:v>
                </c:pt>
                <c:pt idx="183">
                  <c:v>0.99983990192399996</c:v>
                </c:pt>
                <c:pt idx="184">
                  <c:v>0.99979621171999999</c:v>
                </c:pt>
                <c:pt idx="185">
                  <c:v>0.99977233409900002</c:v>
                </c:pt>
                <c:pt idx="186">
                  <c:v>0.99978968501099996</c:v>
                </c:pt>
                <c:pt idx="187">
                  <c:v>0.99977917671200001</c:v>
                </c:pt>
                <c:pt idx="188">
                  <c:v>0.99984155893299997</c:v>
                </c:pt>
                <c:pt idx="189">
                  <c:v>0.99983049631099996</c:v>
                </c:pt>
                <c:pt idx="190">
                  <c:v>0.99978264570200004</c:v>
                </c:pt>
                <c:pt idx="191">
                  <c:v>0.99980340401300005</c:v>
                </c:pt>
                <c:pt idx="192">
                  <c:v>0.99981257915499999</c:v>
                </c:pt>
                <c:pt idx="193">
                  <c:v>0.99981565475500001</c:v>
                </c:pt>
                <c:pt idx="194">
                  <c:v>0.99978582858999998</c:v>
                </c:pt>
                <c:pt idx="195">
                  <c:v>0.99977637529399999</c:v>
                </c:pt>
                <c:pt idx="196">
                  <c:v>0.99978748957300001</c:v>
                </c:pt>
                <c:pt idx="197">
                  <c:v>0.99979664087300002</c:v>
                </c:pt>
                <c:pt idx="198">
                  <c:v>0.99978693723699996</c:v>
                </c:pt>
                <c:pt idx="199">
                  <c:v>0.999845302105</c:v>
                </c:pt>
                <c:pt idx="200">
                  <c:v>0.99977334737800005</c:v>
                </c:pt>
                <c:pt idx="201">
                  <c:v>0.99979198972399996</c:v>
                </c:pt>
                <c:pt idx="202">
                  <c:v>0.99976909160600003</c:v>
                </c:pt>
                <c:pt idx="203">
                  <c:v>0.99975860118899995</c:v>
                </c:pt>
                <c:pt idx="204">
                  <c:v>0.99971841573700004</c:v>
                </c:pt>
                <c:pt idx="205">
                  <c:v>0.99972223043399999</c:v>
                </c:pt>
                <c:pt idx="206">
                  <c:v>0.99977607528400003</c:v>
                </c:pt>
                <c:pt idx="207">
                  <c:v>0.99976636171300004</c:v>
                </c:pt>
                <c:pt idx="208">
                  <c:v>0.99975193738900003</c:v>
                </c:pt>
                <c:pt idx="209">
                  <c:v>0.99978479146999999</c:v>
                </c:pt>
                <c:pt idx="210">
                  <c:v>0.99975346326799996</c:v>
                </c:pt>
                <c:pt idx="211">
                  <c:v>0.99973843495100001</c:v>
                </c:pt>
                <c:pt idx="212">
                  <c:v>0.99974641799899999</c:v>
                </c:pt>
                <c:pt idx="213">
                  <c:v>0.99972552061099995</c:v>
                </c:pt>
                <c:pt idx="214">
                  <c:v>0.999723207951</c:v>
                </c:pt>
                <c:pt idx="215">
                  <c:v>0.99975842237500001</c:v>
                </c:pt>
                <c:pt idx="216">
                  <c:v>0.99971159299199996</c:v>
                </c:pt>
                <c:pt idx="217">
                  <c:v>0.99976937770800001</c:v>
                </c:pt>
                <c:pt idx="218">
                  <c:v>0.99980404376999998</c:v>
                </c:pt>
                <c:pt idx="219">
                  <c:v>0.99976052045800001</c:v>
                </c:pt>
                <c:pt idx="220">
                  <c:v>0.99971863031399999</c:v>
                </c:pt>
                <c:pt idx="221">
                  <c:v>0.99971729516999996</c:v>
                </c:pt>
                <c:pt idx="222">
                  <c:v>0.99975808858899995</c:v>
                </c:pt>
                <c:pt idx="223">
                  <c:v>0.99976241588600001</c:v>
                </c:pt>
                <c:pt idx="224">
                  <c:v>0.99976575374599996</c:v>
                </c:pt>
                <c:pt idx="225">
                  <c:v>0.99978867769199997</c:v>
                </c:pt>
                <c:pt idx="226">
                  <c:v>0.99979611237800003</c:v>
                </c:pt>
                <c:pt idx="227">
                  <c:v>0.99971102476100004</c:v>
                </c:pt>
                <c:pt idx="228">
                  <c:v>0.99977049827599995</c:v>
                </c:pt>
                <c:pt idx="229">
                  <c:v>0.99980971813200004</c:v>
                </c:pt>
                <c:pt idx="230">
                  <c:v>0.99977008104300003</c:v>
                </c:pt>
                <c:pt idx="231">
                  <c:v>0.99979459246000002</c:v>
                </c:pt>
                <c:pt idx="232">
                  <c:v>0.99979132413899996</c:v>
                </c:pt>
                <c:pt idx="233">
                  <c:v>0.99972107410400002</c:v>
                </c:pt>
                <c:pt idx="234">
                  <c:v>0.99971351623500004</c:v>
                </c:pt>
                <c:pt idx="235">
                  <c:v>0.99978709220899997</c:v>
                </c:pt>
                <c:pt idx="236">
                  <c:v>0.99979802966099995</c:v>
                </c:pt>
                <c:pt idx="237">
                  <c:v>0.99976454973200002</c:v>
                </c:pt>
                <c:pt idx="238">
                  <c:v>0.99980421066299996</c:v>
                </c:pt>
                <c:pt idx="239">
                  <c:v>0.99975508451499995</c:v>
                </c:pt>
                <c:pt idx="240">
                  <c:v>0.99976094961200002</c:v>
                </c:pt>
                <c:pt idx="241">
                  <c:v>0.99975491563499996</c:v>
                </c:pt>
                <c:pt idx="242">
                  <c:v>0.99976251125299997</c:v>
                </c:pt>
                <c:pt idx="243">
                  <c:v>0.99977651834500003</c:v>
                </c:pt>
                <c:pt idx="244">
                  <c:v>0.99976704120600002</c:v>
                </c:pt>
                <c:pt idx="245">
                  <c:v>0.99977706670800004</c:v>
                </c:pt>
                <c:pt idx="246">
                  <c:v>0.99978470802300001</c:v>
                </c:pt>
                <c:pt idx="247">
                  <c:v>0.99979547262199997</c:v>
                </c:pt>
                <c:pt idx="248">
                  <c:v>0.99980424642599997</c:v>
                </c:pt>
                <c:pt idx="249">
                  <c:v>0.99979717731499995</c:v>
                </c:pt>
                <c:pt idx="250">
                  <c:v>0.99979076385499999</c:v>
                </c:pt>
                <c:pt idx="251">
                  <c:v>0.99977968136499995</c:v>
                </c:pt>
                <c:pt idx="252">
                  <c:v>0.999753761292</c:v>
                </c:pt>
                <c:pt idx="253">
                  <c:v>0.99979445934300004</c:v>
                </c:pt>
                <c:pt idx="254">
                  <c:v>0.99973053932199996</c:v>
                </c:pt>
                <c:pt idx="255">
                  <c:v>0.99969612360000004</c:v>
                </c:pt>
                <c:pt idx="256">
                  <c:v>0.99972642461500005</c:v>
                </c:pt>
                <c:pt idx="257">
                  <c:v>0.99976921081500003</c:v>
                </c:pt>
                <c:pt idx="258">
                  <c:v>0.99978909492500001</c:v>
                </c:pt>
                <c:pt idx="259">
                  <c:v>0.99976845979700002</c:v>
                </c:pt>
                <c:pt idx="260">
                  <c:v>0.99972040653200001</c:v>
                </c:pt>
                <c:pt idx="261">
                  <c:v>0.99973689516399999</c:v>
                </c:pt>
                <c:pt idx="262">
                  <c:v>0.99977881908400001</c:v>
                </c:pt>
                <c:pt idx="263">
                  <c:v>0.99976243972800005</c:v>
                </c:pt>
                <c:pt idx="264">
                  <c:v>0.99974350929300004</c:v>
                </c:pt>
                <c:pt idx="265">
                  <c:v>0.99977065324799996</c:v>
                </c:pt>
                <c:pt idx="266">
                  <c:v>0.99977814157800005</c:v>
                </c:pt>
                <c:pt idx="267">
                  <c:v>0.999739575386</c:v>
                </c:pt>
                <c:pt idx="268">
                  <c:v>0.99975420236599999</c:v>
                </c:pt>
                <c:pt idx="269">
                  <c:v>0.99975367784500002</c:v>
                </c:pt>
                <c:pt idx="270">
                  <c:v>0.99978053569799996</c:v>
                </c:pt>
                <c:pt idx="271">
                  <c:v>0.999785492818</c:v>
                </c:pt>
                <c:pt idx="272">
                  <c:v>0.99977805614500004</c:v>
                </c:pt>
                <c:pt idx="273">
                  <c:v>0.99979521036100005</c:v>
                </c:pt>
                <c:pt idx="274">
                  <c:v>0.99980076551399999</c:v>
                </c:pt>
                <c:pt idx="275">
                  <c:v>0.99980381727199996</c:v>
                </c:pt>
                <c:pt idx="276">
                  <c:v>0.99976356824199997</c:v>
                </c:pt>
                <c:pt idx="277">
                  <c:v>0.99975839853299997</c:v>
                </c:pt>
                <c:pt idx="278">
                  <c:v>0.999787473679</c:v>
                </c:pt>
                <c:pt idx="279">
                  <c:v>0.99979729652399996</c:v>
                </c:pt>
                <c:pt idx="280">
                  <c:v>0.99980615377399995</c:v>
                </c:pt>
                <c:pt idx="281">
                  <c:v>0.99980755646999997</c:v>
                </c:pt>
                <c:pt idx="282">
                  <c:v>0.99975974559799996</c:v>
                </c:pt>
                <c:pt idx="283">
                  <c:v>0.99978277683299999</c:v>
                </c:pt>
                <c:pt idx="284">
                  <c:v>0.99978641271599999</c:v>
                </c:pt>
                <c:pt idx="285">
                  <c:v>0.99980319738400003</c:v>
                </c:pt>
                <c:pt idx="286">
                  <c:v>0.99980115890499999</c:v>
                </c:pt>
                <c:pt idx="287">
                  <c:v>0.99975233078000003</c:v>
                </c:pt>
                <c:pt idx="288">
                  <c:v>0.99975672960299999</c:v>
                </c:pt>
                <c:pt idx="289">
                  <c:v>0.99976106882100002</c:v>
                </c:pt>
                <c:pt idx="290">
                  <c:v>0.99976342916500005</c:v>
                </c:pt>
                <c:pt idx="291">
                  <c:v>0.99978233377100001</c:v>
                </c:pt>
                <c:pt idx="292">
                  <c:v>0.99980205297500002</c:v>
                </c:pt>
                <c:pt idx="293">
                  <c:v>0.99979850053800001</c:v>
                </c:pt>
                <c:pt idx="294">
                  <c:v>0.99977746009799995</c:v>
                </c:pt>
                <c:pt idx="295">
                  <c:v>0.99982497692100003</c:v>
                </c:pt>
                <c:pt idx="296">
                  <c:v>0.99977673093499997</c:v>
                </c:pt>
                <c:pt idx="297">
                  <c:v>0.99980177879300003</c:v>
                </c:pt>
                <c:pt idx="298">
                  <c:v>0.99975647926300004</c:v>
                </c:pt>
                <c:pt idx="299">
                  <c:v>0.99980643987700002</c:v>
                </c:pt>
                <c:pt idx="300">
                  <c:v>0.99978007078200004</c:v>
                </c:pt>
                <c:pt idx="301">
                  <c:v>0.99982055028299999</c:v>
                </c:pt>
                <c:pt idx="302">
                  <c:v>0.99981235265699997</c:v>
                </c:pt>
                <c:pt idx="303">
                  <c:v>0.99983916282700003</c:v>
                </c:pt>
                <c:pt idx="304">
                  <c:v>0.99982846975299999</c:v>
                </c:pt>
                <c:pt idx="305">
                  <c:v>0.99982779026000002</c:v>
                </c:pt>
                <c:pt idx="306">
                  <c:v>0.99984042843200005</c:v>
                </c:pt>
                <c:pt idx="307">
                  <c:v>0.99981938600499998</c:v>
                </c:pt>
                <c:pt idx="308">
                  <c:v>0.99982087612199999</c:v>
                </c:pt>
                <c:pt idx="309">
                  <c:v>0.99979934692399997</c:v>
                </c:pt>
                <c:pt idx="310">
                  <c:v>0.99981385469399997</c:v>
                </c:pt>
                <c:pt idx="311">
                  <c:v>0.99979284405699997</c:v>
                </c:pt>
                <c:pt idx="312">
                  <c:v>0.99982359409300003</c:v>
                </c:pt>
                <c:pt idx="313">
                  <c:v>0.99977556467100004</c:v>
                </c:pt>
                <c:pt idx="314">
                  <c:v>0.99977500438699995</c:v>
                </c:pt>
                <c:pt idx="315">
                  <c:v>0.999844789505</c:v>
                </c:pt>
                <c:pt idx="316">
                  <c:v>0.99982477227800004</c:v>
                </c:pt>
                <c:pt idx="317">
                  <c:v>0.99980825185800004</c:v>
                </c:pt>
                <c:pt idx="318">
                  <c:v>0.99983055591600001</c:v>
                </c:pt>
                <c:pt idx="319">
                  <c:v>0.99984159469599998</c:v>
                </c:pt>
                <c:pt idx="320">
                  <c:v>0.99983112811999997</c:v>
                </c:pt>
                <c:pt idx="321">
                  <c:v>0.99981773893000003</c:v>
                </c:pt>
                <c:pt idx="322">
                  <c:v>0.99982725381899995</c:v>
                </c:pt>
                <c:pt idx="323">
                  <c:v>0.99981298446699995</c:v>
                </c:pt>
                <c:pt idx="324">
                  <c:v>0.99982750415800004</c:v>
                </c:pt>
                <c:pt idx="325">
                  <c:v>0.99983177185100003</c:v>
                </c:pt>
                <c:pt idx="326">
                  <c:v>0.99981598059300003</c:v>
                </c:pt>
                <c:pt idx="327">
                  <c:v>0.99982442855800002</c:v>
                </c:pt>
                <c:pt idx="328">
                  <c:v>0.99982481002800005</c:v>
                </c:pt>
                <c:pt idx="329">
                  <c:v>0.99981888532600005</c:v>
                </c:pt>
                <c:pt idx="330">
                  <c:v>0.99983385801299995</c:v>
                </c:pt>
                <c:pt idx="331">
                  <c:v>0.99982421596799997</c:v>
                </c:pt>
                <c:pt idx="332">
                  <c:v>0.99980111122100002</c:v>
                </c:pt>
                <c:pt idx="333">
                  <c:v>0.99980365037899999</c:v>
                </c:pt>
                <c:pt idx="334">
                  <c:v>0.99978028535800001</c:v>
                </c:pt>
                <c:pt idx="335">
                  <c:v>0.99978809356700005</c:v>
                </c:pt>
                <c:pt idx="336">
                  <c:v>0.999833335479</c:v>
                </c:pt>
                <c:pt idx="337">
                  <c:v>0.99980337619799997</c:v>
                </c:pt>
                <c:pt idx="338">
                  <c:v>0.99983329772899998</c:v>
                </c:pt>
                <c:pt idx="339">
                  <c:v>0.99983795881299997</c:v>
                </c:pt>
                <c:pt idx="340">
                  <c:v>0.99978327751200002</c:v>
                </c:pt>
                <c:pt idx="341">
                  <c:v>0.99975426991799998</c:v>
                </c:pt>
                <c:pt idx="342">
                  <c:v>0.99975419044500002</c:v>
                </c:pt>
                <c:pt idx="343">
                  <c:v>0.99979373216599998</c:v>
                </c:pt>
                <c:pt idx="344">
                  <c:v>0.999811708927</c:v>
                </c:pt>
                <c:pt idx="345">
                  <c:v>0.99977773428000005</c:v>
                </c:pt>
                <c:pt idx="346">
                  <c:v>0.99978888034799995</c:v>
                </c:pt>
                <c:pt idx="347">
                  <c:v>0.99977235794099995</c:v>
                </c:pt>
                <c:pt idx="348">
                  <c:v>0.99978091716799999</c:v>
                </c:pt>
                <c:pt idx="349">
                  <c:v>0.999801945686</c:v>
                </c:pt>
                <c:pt idx="350">
                  <c:v>0.99975841045400005</c:v>
                </c:pt>
                <c:pt idx="351">
                  <c:v>0.99974250793499997</c:v>
                </c:pt>
                <c:pt idx="352">
                  <c:v>0.99973044395400001</c:v>
                </c:pt>
                <c:pt idx="353">
                  <c:v>0.99975661039399999</c:v>
                </c:pt>
                <c:pt idx="354">
                  <c:v>0.99972748756399998</c:v>
                </c:pt>
                <c:pt idx="355">
                  <c:v>0.99971218109100002</c:v>
                </c:pt>
                <c:pt idx="356">
                  <c:v>0.99973917007400004</c:v>
                </c:pt>
                <c:pt idx="357">
                  <c:v>0.99973993301399999</c:v>
                </c:pt>
                <c:pt idx="358">
                  <c:v>0.99974272251100005</c:v>
                </c:pt>
                <c:pt idx="359">
                  <c:v>0.99976432323499997</c:v>
                </c:pt>
                <c:pt idx="360">
                  <c:v>0.99977896213499995</c:v>
                </c:pt>
                <c:pt idx="361">
                  <c:v>0.999752342701</c:v>
                </c:pt>
                <c:pt idx="362">
                  <c:v>0.99970170259500002</c:v>
                </c:pt>
                <c:pt idx="363">
                  <c:v>0.99972189664800004</c:v>
                </c:pt>
                <c:pt idx="364">
                  <c:v>0.99976234436</c:v>
                </c:pt>
                <c:pt idx="365">
                  <c:v>0.99967396259300001</c:v>
                </c:pt>
                <c:pt idx="366">
                  <c:v>0.99968573450999998</c:v>
                </c:pt>
                <c:pt idx="367">
                  <c:v>0.999695074558</c:v>
                </c:pt>
                <c:pt idx="368">
                  <c:v>0.99968340396900002</c:v>
                </c:pt>
                <c:pt idx="369">
                  <c:v>0.99969160556799996</c:v>
                </c:pt>
                <c:pt idx="370">
                  <c:v>0.999705386162</c:v>
                </c:pt>
                <c:pt idx="371">
                  <c:v>0.99974833925600004</c:v>
                </c:pt>
                <c:pt idx="372">
                  <c:v>0.99967095851900001</c:v>
                </c:pt>
                <c:pt idx="373">
                  <c:v>0.99971941709500001</c:v>
                </c:pt>
                <c:pt idx="374">
                  <c:v>0.99974355697600004</c:v>
                </c:pt>
                <c:pt idx="375">
                  <c:v>0.99969824552499997</c:v>
                </c:pt>
                <c:pt idx="376">
                  <c:v>0.99971078832899996</c:v>
                </c:pt>
                <c:pt idx="377">
                  <c:v>0.99965329170200001</c:v>
                </c:pt>
                <c:pt idx="378">
                  <c:v>0.99961842298500003</c:v>
                </c:pt>
                <c:pt idx="379">
                  <c:v>0.99969810247400004</c:v>
                </c:pt>
                <c:pt idx="380">
                  <c:v>0.99970141649199995</c:v>
                </c:pt>
                <c:pt idx="381">
                  <c:v>0.99974915385200003</c:v>
                </c:pt>
                <c:pt idx="382">
                  <c:v>0.99970535039899999</c:v>
                </c:pt>
                <c:pt idx="383">
                  <c:v>0.99970557689700001</c:v>
                </c:pt>
                <c:pt idx="384">
                  <c:v>0.99971718788099995</c:v>
                </c:pt>
                <c:pt idx="385">
                  <c:v>0.99964209795000003</c:v>
                </c:pt>
                <c:pt idx="386">
                  <c:v>0.99960570534100002</c:v>
                </c:pt>
                <c:pt idx="387">
                  <c:v>0.99966872930499995</c:v>
                </c:pt>
                <c:pt idx="388">
                  <c:v>0.99967337846799997</c:v>
                </c:pt>
                <c:pt idx="389">
                  <c:v>0.99965918064100001</c:v>
                </c:pt>
                <c:pt idx="390">
                  <c:v>0.99968644380600002</c:v>
                </c:pt>
                <c:pt idx="391">
                  <c:v>0.99970664580699997</c:v>
                </c:pt>
                <c:pt idx="392">
                  <c:v>0.99967758655500005</c:v>
                </c:pt>
                <c:pt idx="393">
                  <c:v>0.99970774650600003</c:v>
                </c:pt>
                <c:pt idx="394">
                  <c:v>0.99973313808399999</c:v>
                </c:pt>
                <c:pt idx="395">
                  <c:v>0.99971497058900005</c:v>
                </c:pt>
                <c:pt idx="396">
                  <c:v>0.99970926841100005</c:v>
                </c:pt>
                <c:pt idx="397">
                  <c:v>0.99970343112899995</c:v>
                </c:pt>
                <c:pt idx="398">
                  <c:v>0.99975212812400005</c:v>
                </c:pt>
                <c:pt idx="399">
                  <c:v>0.99974279403699995</c:v>
                </c:pt>
                <c:pt idx="400">
                  <c:v>0.99967085123099997</c:v>
                </c:pt>
                <c:pt idx="401">
                  <c:v>0.99972533186300006</c:v>
                </c:pt>
                <c:pt idx="402">
                  <c:v>0.999737679958</c:v>
                </c:pt>
                <c:pt idx="403">
                  <c:v>0.99972112178799999</c:v>
                </c:pt>
                <c:pt idx="404">
                  <c:v>0.99974343776700003</c:v>
                </c:pt>
                <c:pt idx="405">
                  <c:v>0.99976752996399998</c:v>
                </c:pt>
                <c:pt idx="406">
                  <c:v>0.99971280495299997</c:v>
                </c:pt>
                <c:pt idx="407">
                  <c:v>0.99967761039699998</c:v>
                </c:pt>
                <c:pt idx="408">
                  <c:v>0.99968122243900004</c:v>
                </c:pt>
                <c:pt idx="409">
                  <c:v>0.99973025321999998</c:v>
                </c:pt>
                <c:pt idx="410">
                  <c:v>0.99968421459199996</c:v>
                </c:pt>
                <c:pt idx="411">
                  <c:v>0.99974805116700005</c:v>
                </c:pt>
                <c:pt idx="412">
                  <c:v>0.99969874620400001</c:v>
                </c:pt>
                <c:pt idx="413">
                  <c:v>0.99977182149900001</c:v>
                </c:pt>
                <c:pt idx="414">
                  <c:v>0.99973281621900001</c:v>
                </c:pt>
                <c:pt idx="415">
                  <c:v>0.99976624250400004</c:v>
                </c:pt>
                <c:pt idx="416">
                  <c:v>0.99975708126999996</c:v>
                </c:pt>
                <c:pt idx="417">
                  <c:v>0.99977241754500001</c:v>
                </c:pt>
                <c:pt idx="418">
                  <c:v>0.99971197843600001</c:v>
                </c:pt>
                <c:pt idx="419">
                  <c:v>0.99967536926300005</c:v>
                </c:pt>
                <c:pt idx="420">
                  <c:v>0.99973981380499999</c:v>
                </c:pt>
                <c:pt idx="421">
                  <c:v>0.99971458315799999</c:v>
                </c:pt>
                <c:pt idx="422">
                  <c:v>0.99974375963200002</c:v>
                </c:pt>
                <c:pt idx="423">
                  <c:v>0.99975950717899997</c:v>
                </c:pt>
                <c:pt idx="424">
                  <c:v>0.99976476430899996</c:v>
                </c:pt>
                <c:pt idx="425">
                  <c:v>0.99977153539700003</c:v>
                </c:pt>
                <c:pt idx="426">
                  <c:v>0.99977298577600004</c:v>
                </c:pt>
                <c:pt idx="427">
                  <c:v>0.99979188442199995</c:v>
                </c:pt>
                <c:pt idx="428">
                  <c:v>0.99975774288200003</c:v>
                </c:pt>
                <c:pt idx="429">
                  <c:v>0.99980298280699997</c:v>
                </c:pt>
                <c:pt idx="430">
                  <c:v>0.99980875253699997</c:v>
                </c:pt>
                <c:pt idx="431">
                  <c:v>0.99980859955199997</c:v>
                </c:pt>
                <c:pt idx="432">
                  <c:v>0.99982875585599995</c:v>
                </c:pt>
                <c:pt idx="433">
                  <c:v>0.99981974363299997</c:v>
                </c:pt>
                <c:pt idx="434">
                  <c:v>0.99979722499799994</c:v>
                </c:pt>
                <c:pt idx="435">
                  <c:v>0.99979311227800005</c:v>
                </c:pt>
                <c:pt idx="436">
                  <c:v>0.99979802966099995</c:v>
                </c:pt>
                <c:pt idx="437">
                  <c:v>0.99981642961499995</c:v>
                </c:pt>
                <c:pt idx="438">
                  <c:v>0.99981535673099997</c:v>
                </c:pt>
                <c:pt idx="439">
                  <c:v>0.99981943368899995</c:v>
                </c:pt>
                <c:pt idx="440">
                  <c:v>0.99979113340400005</c:v>
                </c:pt>
                <c:pt idx="441">
                  <c:v>0.99975993235899996</c:v>
                </c:pt>
                <c:pt idx="442">
                  <c:v>0.99972048997899998</c:v>
                </c:pt>
                <c:pt idx="443">
                  <c:v>0.99975427389100002</c:v>
                </c:pt>
                <c:pt idx="444">
                  <c:v>0.99978110790300001</c:v>
                </c:pt>
                <c:pt idx="445">
                  <c:v>0.99977529048900005</c:v>
                </c:pt>
                <c:pt idx="446">
                  <c:v>0.99979727466900004</c:v>
                </c:pt>
                <c:pt idx="447">
                  <c:v>0.99978883266399998</c:v>
                </c:pt>
                <c:pt idx="448">
                  <c:v>0.99978251457199996</c:v>
                </c:pt>
                <c:pt idx="449">
                  <c:v>0.999785065651</c:v>
                </c:pt>
                <c:pt idx="450">
                  <c:v>0.99978229999500001</c:v>
                </c:pt>
                <c:pt idx="451">
                  <c:v>0.99982654054999998</c:v>
                </c:pt>
                <c:pt idx="452">
                  <c:v>0.999775028229</c:v>
                </c:pt>
                <c:pt idx="453">
                  <c:v>0.99980493784000002</c:v>
                </c:pt>
                <c:pt idx="454">
                  <c:v>0.99982208013499996</c:v>
                </c:pt>
                <c:pt idx="455">
                  <c:v>0.999791038036</c:v>
                </c:pt>
                <c:pt idx="456">
                  <c:v>0.99979691704100004</c:v>
                </c:pt>
                <c:pt idx="457">
                  <c:v>0.99972990751299995</c:v>
                </c:pt>
                <c:pt idx="458">
                  <c:v>0.99981887340499997</c:v>
                </c:pt>
                <c:pt idx="459">
                  <c:v>0.99978317022300001</c:v>
                </c:pt>
                <c:pt idx="460">
                  <c:v>0.99975504875200005</c:v>
                </c:pt>
                <c:pt idx="461">
                  <c:v>0.99981476863200003</c:v>
                </c:pt>
                <c:pt idx="462">
                  <c:v>0.99977471828499997</c:v>
                </c:pt>
                <c:pt idx="463">
                  <c:v>0.99981358051299996</c:v>
                </c:pt>
                <c:pt idx="464">
                  <c:v>0.99979350566900005</c:v>
                </c:pt>
                <c:pt idx="465">
                  <c:v>0.99977779388400001</c:v>
                </c:pt>
                <c:pt idx="466">
                  <c:v>0.99977231025699997</c:v>
                </c:pt>
                <c:pt idx="467">
                  <c:v>0.99979485273400004</c:v>
                </c:pt>
                <c:pt idx="468">
                  <c:v>0.999798858166</c:v>
                </c:pt>
                <c:pt idx="469">
                  <c:v>0.99976100921599997</c:v>
                </c:pt>
                <c:pt idx="470">
                  <c:v>0.99977679252600005</c:v>
                </c:pt>
                <c:pt idx="471">
                  <c:v>0.99980181455600003</c:v>
                </c:pt>
                <c:pt idx="472">
                  <c:v>0.99974819421799999</c:v>
                </c:pt>
                <c:pt idx="473">
                  <c:v>0.99977198839199999</c:v>
                </c:pt>
                <c:pt idx="474">
                  <c:v>0.99978487491599999</c:v>
                </c:pt>
                <c:pt idx="475">
                  <c:v>0.99979751110100001</c:v>
                </c:pt>
                <c:pt idx="476">
                  <c:v>0.99981298049300005</c:v>
                </c:pt>
                <c:pt idx="477">
                  <c:v>0.99974051713900003</c:v>
                </c:pt>
                <c:pt idx="478">
                  <c:v>0.99980498552300001</c:v>
                </c:pt>
                <c:pt idx="479">
                  <c:v>0.99979480504999996</c:v>
                </c:pt>
                <c:pt idx="480">
                  <c:v>0.99977239370299997</c:v>
                </c:pt>
                <c:pt idx="481">
                  <c:v>0.99976498881999998</c:v>
                </c:pt>
                <c:pt idx="482">
                  <c:v>0.99979565143600002</c:v>
                </c:pt>
                <c:pt idx="483">
                  <c:v>0.999801945686</c:v>
                </c:pt>
                <c:pt idx="484">
                  <c:v>0.99981298446699995</c:v>
                </c:pt>
                <c:pt idx="485">
                  <c:v>0.999799847603</c:v>
                </c:pt>
                <c:pt idx="486">
                  <c:v>0.99974981943800001</c:v>
                </c:pt>
                <c:pt idx="487">
                  <c:v>0.99975713491399998</c:v>
                </c:pt>
                <c:pt idx="488">
                  <c:v>0.99972001314199999</c:v>
                </c:pt>
                <c:pt idx="489">
                  <c:v>0.99972386360200005</c:v>
                </c:pt>
                <c:pt idx="490">
                  <c:v>0.99974952936200001</c:v>
                </c:pt>
                <c:pt idx="491">
                  <c:v>0.99978104233700005</c:v>
                </c:pt>
                <c:pt idx="492">
                  <c:v>0.99978649616199999</c:v>
                </c:pt>
                <c:pt idx="493">
                  <c:v>0.99977432489399998</c:v>
                </c:pt>
                <c:pt idx="494">
                  <c:v>0.99978841543200003</c:v>
                </c:pt>
                <c:pt idx="495">
                  <c:v>0.99980144500699997</c:v>
                </c:pt>
                <c:pt idx="496">
                  <c:v>0.99980688095100001</c:v>
                </c:pt>
                <c:pt idx="497">
                  <c:v>0.99979320764500001</c:v>
                </c:pt>
                <c:pt idx="498">
                  <c:v>0.99973553419100003</c:v>
                </c:pt>
                <c:pt idx="499">
                  <c:v>0.99980115890499999</c:v>
                </c:pt>
                <c:pt idx="500">
                  <c:v>0.99979947805400005</c:v>
                </c:pt>
                <c:pt idx="501">
                  <c:v>0.99979711572300001</c:v>
                </c:pt>
                <c:pt idx="502">
                  <c:v>0.99977842569399999</c:v>
                </c:pt>
                <c:pt idx="503">
                  <c:v>0.999736452103</c:v>
                </c:pt>
                <c:pt idx="504">
                  <c:v>0.99981176853200004</c:v>
                </c:pt>
                <c:pt idx="505">
                  <c:v>0.99978382587400005</c:v>
                </c:pt>
                <c:pt idx="506">
                  <c:v>0.99976501862199996</c:v>
                </c:pt>
                <c:pt idx="507">
                  <c:v>0.99977298974999995</c:v>
                </c:pt>
                <c:pt idx="508">
                  <c:v>0.99980127811399999</c:v>
                </c:pt>
                <c:pt idx="509">
                  <c:v>0.99980560541200003</c:v>
                </c:pt>
                <c:pt idx="510">
                  <c:v>0.99973775148400001</c:v>
                </c:pt>
                <c:pt idx="511">
                  <c:v>0.99971544742600005</c:v>
                </c:pt>
                <c:pt idx="512">
                  <c:v>0.99973722696300005</c:v>
                </c:pt>
                <c:pt idx="513">
                  <c:v>0.99975982904399996</c:v>
                </c:pt>
                <c:pt idx="514">
                  <c:v>0.999721670151</c:v>
                </c:pt>
                <c:pt idx="515">
                  <c:v>0.99970474243200003</c:v>
                </c:pt>
                <c:pt idx="516">
                  <c:v>0.99971956014600005</c:v>
                </c:pt>
                <c:pt idx="517">
                  <c:v>0.99970870018000002</c:v>
                </c:pt>
                <c:pt idx="518">
                  <c:v>0.99977670908000005</c:v>
                </c:pt>
                <c:pt idx="519">
                  <c:v>0.99977362155899996</c:v>
                </c:pt>
                <c:pt idx="520">
                  <c:v>0.99978986978499995</c:v>
                </c:pt>
                <c:pt idx="521">
                  <c:v>0.99978167811999996</c:v>
                </c:pt>
                <c:pt idx="522">
                  <c:v>0.99979081153899996</c:v>
                </c:pt>
                <c:pt idx="523">
                  <c:v>0.99975901842100001</c:v>
                </c:pt>
                <c:pt idx="524">
                  <c:v>0.999753963947</c:v>
                </c:pt>
                <c:pt idx="525">
                  <c:v>0.99977844953499995</c:v>
                </c:pt>
                <c:pt idx="526">
                  <c:v>0.999802559614</c:v>
                </c:pt>
                <c:pt idx="527">
                  <c:v>0.99981635808900005</c:v>
                </c:pt>
                <c:pt idx="528">
                  <c:v>0.99980490207700001</c:v>
                </c:pt>
                <c:pt idx="529">
                  <c:v>0.99977805614500004</c:v>
                </c:pt>
                <c:pt idx="530">
                  <c:v>0.99971083402600003</c:v>
                </c:pt>
                <c:pt idx="531">
                  <c:v>0.99977371096599998</c:v>
                </c:pt>
                <c:pt idx="532">
                  <c:v>0.99978424310699998</c:v>
                </c:pt>
                <c:pt idx="533">
                  <c:v>0.99979840516999996</c:v>
                </c:pt>
                <c:pt idx="534">
                  <c:v>0.99975432157499999</c:v>
                </c:pt>
                <c:pt idx="535">
                  <c:v>0.99975962638899996</c:v>
                </c:pt>
                <c:pt idx="536">
                  <c:v>0.999777078629</c:v>
                </c:pt>
                <c:pt idx="537">
                  <c:v>0.99978363513900004</c:v>
                </c:pt>
                <c:pt idx="538">
                  <c:v>0.99978679418600003</c:v>
                </c:pt>
                <c:pt idx="539">
                  <c:v>0.99979764223099998</c:v>
                </c:pt>
                <c:pt idx="540">
                  <c:v>0.99972358941999995</c:v>
                </c:pt>
                <c:pt idx="541">
                  <c:v>0.99978205561599998</c:v>
                </c:pt>
                <c:pt idx="542">
                  <c:v>0.99976938962899997</c:v>
                </c:pt>
                <c:pt idx="543">
                  <c:v>0.999771630764</c:v>
                </c:pt>
                <c:pt idx="544">
                  <c:v>0.99976553916900002</c:v>
                </c:pt>
                <c:pt idx="545">
                  <c:v>0.999803328514</c:v>
                </c:pt>
                <c:pt idx="546">
                  <c:v>0.99975468715000004</c:v>
                </c:pt>
                <c:pt idx="547">
                  <c:v>0.99967883825299997</c:v>
                </c:pt>
                <c:pt idx="548">
                  <c:v>0.999657917023</c:v>
                </c:pt>
                <c:pt idx="549">
                  <c:v>0.99976656436900002</c:v>
                </c:pt>
                <c:pt idx="550">
                  <c:v>0.99975082874300003</c:v>
                </c:pt>
                <c:pt idx="551">
                  <c:v>0.99974499146100004</c:v>
                </c:pt>
                <c:pt idx="552">
                  <c:v>0.999712383747</c:v>
                </c:pt>
                <c:pt idx="553">
                  <c:v>0.99973524808900005</c:v>
                </c:pt>
                <c:pt idx="554">
                  <c:v>0.99975986480699996</c:v>
                </c:pt>
                <c:pt idx="555">
                  <c:v>0.99968504905699995</c:v>
                </c:pt>
                <c:pt idx="556">
                  <c:v>0.999683350325</c:v>
                </c:pt>
                <c:pt idx="557">
                  <c:v>0.99964483976399998</c:v>
                </c:pt>
                <c:pt idx="558">
                  <c:v>0.99966112375299998</c:v>
                </c:pt>
                <c:pt idx="559">
                  <c:v>0.99969855546999997</c:v>
                </c:pt>
                <c:pt idx="560">
                  <c:v>0.99968576431300005</c:v>
                </c:pt>
                <c:pt idx="561">
                  <c:v>0.99968060851100005</c:v>
                </c:pt>
                <c:pt idx="562">
                  <c:v>0.99972548484799995</c:v>
                </c:pt>
                <c:pt idx="563">
                  <c:v>0.99974918365499998</c:v>
                </c:pt>
                <c:pt idx="564">
                  <c:v>0.99971654415099998</c:v>
                </c:pt>
                <c:pt idx="565">
                  <c:v>0.99973812103299997</c:v>
                </c:pt>
                <c:pt idx="566">
                  <c:v>0.99974517027499998</c:v>
                </c:pt>
                <c:pt idx="567">
                  <c:v>0.99968285560600001</c:v>
                </c:pt>
                <c:pt idx="568">
                  <c:v>0.999697601795</c:v>
                </c:pt>
                <c:pt idx="569">
                  <c:v>0.99971895217899998</c:v>
                </c:pt>
                <c:pt idx="570">
                  <c:v>0.99980217218400003</c:v>
                </c:pt>
                <c:pt idx="571">
                  <c:v>0.99980751673400003</c:v>
                </c:pt>
                <c:pt idx="572">
                  <c:v>0.99979746341700004</c:v>
                </c:pt>
                <c:pt idx="573">
                  <c:v>0.99980963468600004</c:v>
                </c:pt>
                <c:pt idx="574">
                  <c:v>0.99978002309799996</c:v>
                </c:pt>
                <c:pt idx="575">
                  <c:v>0.99979749918000005</c:v>
                </c:pt>
                <c:pt idx="576">
                  <c:v>0.99978803594900001</c:v>
                </c:pt>
                <c:pt idx="577">
                  <c:v>0.99976905584300002</c:v>
                </c:pt>
                <c:pt idx="578">
                  <c:v>0.99975080490099999</c:v>
                </c:pt>
                <c:pt idx="579">
                  <c:v>0.99970420598999998</c:v>
                </c:pt>
                <c:pt idx="580">
                  <c:v>0.99975814819300002</c:v>
                </c:pt>
                <c:pt idx="581">
                  <c:v>0.99976115425400003</c:v>
                </c:pt>
                <c:pt idx="582">
                  <c:v>0.999742460251</c:v>
                </c:pt>
                <c:pt idx="583">
                  <c:v>0.99979437589599995</c:v>
                </c:pt>
                <c:pt idx="584">
                  <c:v>0.99979391098000003</c:v>
                </c:pt>
                <c:pt idx="585">
                  <c:v>0.99973163604699999</c:v>
                </c:pt>
                <c:pt idx="586">
                  <c:v>0.99978188673699997</c:v>
                </c:pt>
                <c:pt idx="587">
                  <c:v>0.99978317022300001</c:v>
                </c:pt>
                <c:pt idx="588">
                  <c:v>0.99981784820599995</c:v>
                </c:pt>
                <c:pt idx="589">
                  <c:v>0.99983174800899999</c:v>
                </c:pt>
                <c:pt idx="590">
                  <c:v>0.99980466365800003</c:v>
                </c:pt>
                <c:pt idx="591">
                  <c:v>0.99982620279000001</c:v>
                </c:pt>
                <c:pt idx="592">
                  <c:v>0.999809336662</c:v>
                </c:pt>
                <c:pt idx="593">
                  <c:v>0.99981057643899995</c:v>
                </c:pt>
                <c:pt idx="594">
                  <c:v>0.99980207681699995</c:v>
                </c:pt>
                <c:pt idx="595">
                  <c:v>0.99980607032799995</c:v>
                </c:pt>
                <c:pt idx="596">
                  <c:v>0.99976452191700005</c:v>
                </c:pt>
                <c:pt idx="597">
                  <c:v>0.99972559213599999</c:v>
                </c:pt>
                <c:pt idx="598">
                  <c:v>0.99976198673200001</c:v>
                </c:pt>
                <c:pt idx="599">
                  <c:v>0.99979373216599998</c:v>
                </c:pt>
                <c:pt idx="600">
                  <c:v>0.99980268478400003</c:v>
                </c:pt>
                <c:pt idx="601">
                  <c:v>0.99981642762800005</c:v>
                </c:pt>
                <c:pt idx="602">
                  <c:v>0.99980609416999999</c:v>
                </c:pt>
                <c:pt idx="603">
                  <c:v>0.99980058670000005</c:v>
                </c:pt>
                <c:pt idx="604">
                  <c:v>0.99979813098899994</c:v>
                </c:pt>
                <c:pt idx="605">
                  <c:v>0.99981211423899996</c:v>
                </c:pt>
                <c:pt idx="606">
                  <c:v>0.99978623787599996</c:v>
                </c:pt>
                <c:pt idx="607">
                  <c:v>0.99972516298299996</c:v>
                </c:pt>
                <c:pt idx="608">
                  <c:v>0.99978878498099999</c:v>
                </c:pt>
                <c:pt idx="609">
                  <c:v>0.99974420070600001</c:v>
                </c:pt>
                <c:pt idx="610">
                  <c:v>0.99980595111799997</c:v>
                </c:pt>
                <c:pt idx="611">
                  <c:v>0.99979603290600005</c:v>
                </c:pt>
                <c:pt idx="612">
                  <c:v>0.99977170229000001</c:v>
                </c:pt>
                <c:pt idx="613">
                  <c:v>0.99974911212899997</c:v>
                </c:pt>
                <c:pt idx="614">
                  <c:v>0.99979195594799997</c:v>
                </c:pt>
                <c:pt idx="615">
                  <c:v>0.99980494976000001</c:v>
                </c:pt>
                <c:pt idx="616">
                  <c:v>0.99973458051700004</c:v>
                </c:pt>
                <c:pt idx="617">
                  <c:v>0.99968026876399996</c:v>
                </c:pt>
                <c:pt idx="618">
                  <c:v>0.99964739084200005</c:v>
                </c:pt>
                <c:pt idx="619">
                  <c:v>0.999668908119</c:v>
                </c:pt>
                <c:pt idx="620">
                  <c:v>0.99973610639599997</c:v>
                </c:pt>
                <c:pt idx="621">
                  <c:v>0.99977649251599998</c:v>
                </c:pt>
                <c:pt idx="622">
                  <c:v>0.999767243862</c:v>
                </c:pt>
                <c:pt idx="623">
                  <c:v>0.99970359802200004</c:v>
                </c:pt>
                <c:pt idx="624">
                  <c:v>0.99973926544199998</c:v>
                </c:pt>
                <c:pt idx="625">
                  <c:v>0.999768745899</c:v>
                </c:pt>
                <c:pt idx="626">
                  <c:v>0.99976746241299996</c:v>
                </c:pt>
                <c:pt idx="627">
                  <c:v>0.99978440999999996</c:v>
                </c:pt>
                <c:pt idx="628">
                  <c:v>0.99976122379300003</c:v>
                </c:pt>
                <c:pt idx="629">
                  <c:v>0.99971760511399999</c:v>
                </c:pt>
                <c:pt idx="630">
                  <c:v>0.99968652725200002</c:v>
                </c:pt>
                <c:pt idx="631">
                  <c:v>0.99975802501</c:v>
                </c:pt>
                <c:pt idx="632">
                  <c:v>0.99975419044500002</c:v>
                </c:pt>
                <c:pt idx="633">
                  <c:v>0.99974422454800005</c:v>
                </c:pt>
                <c:pt idx="634">
                  <c:v>0.99974782466900003</c:v>
                </c:pt>
                <c:pt idx="635">
                  <c:v>0.99973149299599995</c:v>
                </c:pt>
                <c:pt idx="636">
                  <c:v>0.99960711598399998</c:v>
                </c:pt>
                <c:pt idx="637">
                  <c:v>0.99967726468999996</c:v>
                </c:pt>
                <c:pt idx="638">
                  <c:v>0.99975351095200005</c:v>
                </c:pt>
                <c:pt idx="639">
                  <c:v>0.99965540170699996</c:v>
                </c:pt>
                <c:pt idx="640">
                  <c:v>0.99963297843900001</c:v>
                </c:pt>
                <c:pt idx="641">
                  <c:v>0.99969177444799995</c:v>
                </c:pt>
                <c:pt idx="642">
                  <c:v>0.99970341920899997</c:v>
                </c:pt>
                <c:pt idx="643">
                  <c:v>0.99970717430099998</c:v>
                </c:pt>
                <c:pt idx="644">
                  <c:v>0.99973040819199999</c:v>
                </c:pt>
                <c:pt idx="645">
                  <c:v>0.99977940321000003</c:v>
                </c:pt>
                <c:pt idx="646">
                  <c:v>0.99973158041599997</c:v>
                </c:pt>
                <c:pt idx="647">
                  <c:v>0.99974086284599994</c:v>
                </c:pt>
                <c:pt idx="648">
                  <c:v>0.999728190899</c:v>
                </c:pt>
                <c:pt idx="649">
                  <c:v>0.99974460601799997</c:v>
                </c:pt>
                <c:pt idx="650">
                  <c:v>0.99976623058299996</c:v>
                </c:pt>
                <c:pt idx="651">
                  <c:v>0.99972935517600003</c:v>
                </c:pt>
                <c:pt idx="652">
                  <c:v>0.99973003864300003</c:v>
                </c:pt>
                <c:pt idx="653">
                  <c:v>0.99973191022899999</c:v>
                </c:pt>
                <c:pt idx="654">
                  <c:v>0.99967448711399998</c:v>
                </c:pt>
                <c:pt idx="655">
                  <c:v>0.999670290947</c:v>
                </c:pt>
                <c:pt idx="656">
                  <c:v>0.99970811605499998</c:v>
                </c:pt>
                <c:pt idx="657">
                  <c:v>0.99959268569899995</c:v>
                </c:pt>
                <c:pt idx="658">
                  <c:v>0.99968945980099999</c:v>
                </c:pt>
                <c:pt idx="659">
                  <c:v>0.99966266155200001</c:v>
                </c:pt>
                <c:pt idx="660">
                  <c:v>0.99962567090999999</c:v>
                </c:pt>
                <c:pt idx="661">
                  <c:v>0.99959323803599998</c:v>
                </c:pt>
                <c:pt idx="662">
                  <c:v>0.99959681034100001</c:v>
                </c:pt>
                <c:pt idx="663">
                  <c:v>0.99954903125799999</c:v>
                </c:pt>
                <c:pt idx="664">
                  <c:v>0.99958673715599999</c:v>
                </c:pt>
                <c:pt idx="665">
                  <c:v>0.99966534376100002</c:v>
                </c:pt>
                <c:pt idx="666">
                  <c:v>0.99962309002899996</c:v>
                </c:pt>
                <c:pt idx="667">
                  <c:v>0.99954999685299994</c:v>
                </c:pt>
                <c:pt idx="668">
                  <c:v>0.999472153187</c:v>
                </c:pt>
                <c:pt idx="669">
                  <c:v>0.99943635463699998</c:v>
                </c:pt>
                <c:pt idx="670">
                  <c:v>0.999475240707</c:v>
                </c:pt>
                <c:pt idx="671">
                  <c:v>0.99951974550900002</c:v>
                </c:pt>
                <c:pt idx="672">
                  <c:v>0.99970331191999995</c:v>
                </c:pt>
                <c:pt idx="673">
                  <c:v>0.99970973730099999</c:v>
                </c:pt>
                <c:pt idx="674">
                  <c:v>0.99977078437800004</c:v>
                </c:pt>
                <c:pt idx="675">
                  <c:v>0.99970947503999996</c:v>
                </c:pt>
                <c:pt idx="676">
                  <c:v>0.99966480334600005</c:v>
                </c:pt>
                <c:pt idx="677">
                  <c:v>0.99963349103900001</c:v>
                </c:pt>
                <c:pt idx="678">
                  <c:v>0.99953371286399995</c:v>
                </c:pt>
                <c:pt idx="679">
                  <c:v>0.99956769943199997</c:v>
                </c:pt>
                <c:pt idx="680">
                  <c:v>0.99966586828199999</c:v>
                </c:pt>
                <c:pt idx="681">
                  <c:v>0.99969282746300003</c:v>
                </c:pt>
                <c:pt idx="682">
                  <c:v>0.99968323707600004</c:v>
                </c:pt>
                <c:pt idx="683">
                  <c:v>0.999680602551</c:v>
                </c:pt>
                <c:pt idx="684">
                  <c:v>0.99967526197400003</c:v>
                </c:pt>
                <c:pt idx="685">
                  <c:v>0.99968425035499997</c:v>
                </c:pt>
                <c:pt idx="686">
                  <c:v>0.99968270460800002</c:v>
                </c:pt>
                <c:pt idx="687">
                  <c:v>0.99964473247499996</c:v>
                </c:pt>
                <c:pt idx="688">
                  <c:v>0.99968930482899998</c:v>
                </c:pt>
                <c:pt idx="689">
                  <c:v>0.99977498054500002</c:v>
                </c:pt>
                <c:pt idx="690">
                  <c:v>0.99972612857800003</c:v>
                </c:pt>
                <c:pt idx="691">
                  <c:v>0.99970016876900003</c:v>
                </c:pt>
                <c:pt idx="692">
                  <c:v>0.99972822666200001</c:v>
                </c:pt>
                <c:pt idx="693">
                  <c:v>0.99972672462500001</c:v>
                </c:pt>
                <c:pt idx="694">
                  <c:v>0.99963651895500005</c:v>
                </c:pt>
                <c:pt idx="695">
                  <c:v>0.99968615770299996</c:v>
                </c:pt>
                <c:pt idx="696">
                  <c:v>0.99971153338800001</c:v>
                </c:pt>
                <c:pt idx="697">
                  <c:v>0.99965125322299997</c:v>
                </c:pt>
                <c:pt idx="698">
                  <c:v>0.99969735145600003</c:v>
                </c:pt>
                <c:pt idx="699">
                  <c:v>0.99973037242899998</c:v>
                </c:pt>
                <c:pt idx="700">
                  <c:v>0.99970948696100004</c:v>
                </c:pt>
                <c:pt idx="701">
                  <c:v>0.99971851706500003</c:v>
                </c:pt>
                <c:pt idx="702">
                  <c:v>0.99967703819300002</c:v>
                </c:pt>
                <c:pt idx="703">
                  <c:v>0.999753451347</c:v>
                </c:pt>
                <c:pt idx="704">
                  <c:v>0.99970500469199997</c:v>
                </c:pt>
                <c:pt idx="705">
                  <c:v>0.99972641468000001</c:v>
                </c:pt>
                <c:pt idx="706">
                  <c:v>0.99975130955400004</c:v>
                </c:pt>
                <c:pt idx="707">
                  <c:v>0.99972612857800003</c:v>
                </c:pt>
                <c:pt idx="708">
                  <c:v>0.99974651336700004</c:v>
                </c:pt>
                <c:pt idx="709">
                  <c:v>0.99979742765400004</c:v>
                </c:pt>
                <c:pt idx="710">
                  <c:v>0.99981348514599999</c:v>
                </c:pt>
                <c:pt idx="711">
                  <c:v>0.99975866079300002</c:v>
                </c:pt>
                <c:pt idx="712">
                  <c:v>0.99978492259999996</c:v>
                </c:pt>
                <c:pt idx="713">
                  <c:v>0.999803757668</c:v>
                </c:pt>
                <c:pt idx="714">
                  <c:v>0.99977848529799995</c:v>
                </c:pt>
                <c:pt idx="715">
                  <c:v>0.99979487657499999</c:v>
                </c:pt>
                <c:pt idx="716">
                  <c:v>0.99977950255100001</c:v>
                </c:pt>
                <c:pt idx="717">
                  <c:v>0.99979261159900001</c:v>
                </c:pt>
                <c:pt idx="718">
                  <c:v>0.99972430467600004</c:v>
                </c:pt>
                <c:pt idx="719">
                  <c:v>0.99974062442800005</c:v>
                </c:pt>
                <c:pt idx="720">
                  <c:v>0.99969216585200005</c:v>
                </c:pt>
                <c:pt idx="721">
                  <c:v>0.99974108735699996</c:v>
                </c:pt>
                <c:pt idx="722">
                  <c:v>0.999635350704</c:v>
                </c:pt>
                <c:pt idx="723">
                  <c:v>0.99957952499400005</c:v>
                </c:pt>
                <c:pt idx="724">
                  <c:v>0.99966490268700003</c:v>
                </c:pt>
                <c:pt idx="725">
                  <c:v>0.99969351291700004</c:v>
                </c:pt>
                <c:pt idx="726">
                  <c:v>0.99968435366899999</c:v>
                </c:pt>
                <c:pt idx="727">
                  <c:v>0.99972399473200002</c:v>
                </c:pt>
                <c:pt idx="728">
                  <c:v>0.99972188472699997</c:v>
                </c:pt>
                <c:pt idx="729">
                  <c:v>0.99976330995600005</c:v>
                </c:pt>
                <c:pt idx="730">
                  <c:v>0.99973412752199997</c:v>
                </c:pt>
                <c:pt idx="731">
                  <c:v>0.99976616104399996</c:v>
                </c:pt>
                <c:pt idx="732">
                  <c:v>0.99972386360200005</c:v>
                </c:pt>
                <c:pt idx="733">
                  <c:v>0.99977809190800004</c:v>
                </c:pt>
                <c:pt idx="734">
                  <c:v>0.99983458519000001</c:v>
                </c:pt>
                <c:pt idx="735">
                  <c:v>0.99981161356000003</c:v>
                </c:pt>
                <c:pt idx="736">
                  <c:v>0.999788989623</c:v>
                </c:pt>
                <c:pt idx="737">
                  <c:v>0.99978134632100002</c:v>
                </c:pt>
                <c:pt idx="738">
                  <c:v>0.99974019527400004</c:v>
                </c:pt>
                <c:pt idx="739">
                  <c:v>0.99974998235699997</c:v>
                </c:pt>
                <c:pt idx="740">
                  <c:v>0.99976419210400003</c:v>
                </c:pt>
                <c:pt idx="741">
                  <c:v>0.99972586830499999</c:v>
                </c:pt>
                <c:pt idx="742">
                  <c:v>0.99977942705199996</c:v>
                </c:pt>
                <c:pt idx="743">
                  <c:v>0.99968566894499999</c:v>
                </c:pt>
                <c:pt idx="744">
                  <c:v>0.99963873624800004</c:v>
                </c:pt>
                <c:pt idx="745">
                  <c:v>0.99965014457699997</c:v>
                </c:pt>
                <c:pt idx="746">
                  <c:v>0.99959781765900002</c:v>
                </c:pt>
                <c:pt idx="747">
                  <c:v>0.99954875707599999</c:v>
                </c:pt>
                <c:pt idx="748">
                  <c:v>0.99961960315700005</c:v>
                </c:pt>
                <c:pt idx="749">
                  <c:v>0.99965407848400001</c:v>
                </c:pt>
                <c:pt idx="750">
                  <c:v>0.99967243671399997</c:v>
                </c:pt>
                <c:pt idx="751">
                  <c:v>0.99968323111500001</c:v>
                </c:pt>
                <c:pt idx="752">
                  <c:v>0.99967130422600003</c:v>
                </c:pt>
                <c:pt idx="753">
                  <c:v>0.99967257976500001</c:v>
                </c:pt>
                <c:pt idx="754">
                  <c:v>0.99968177080200005</c:v>
                </c:pt>
                <c:pt idx="755">
                  <c:v>0.99976803064300002</c:v>
                </c:pt>
                <c:pt idx="756">
                  <c:v>0.99976411461799997</c:v>
                </c:pt>
                <c:pt idx="757">
                  <c:v>0.999719262123</c:v>
                </c:pt>
                <c:pt idx="758">
                  <c:v>0.99972575902899996</c:v>
                </c:pt>
                <c:pt idx="759">
                  <c:v>0.99972459077800002</c:v>
                </c:pt>
                <c:pt idx="760">
                  <c:v>0.99970166683200001</c:v>
                </c:pt>
                <c:pt idx="761">
                  <c:v>0.99971215923599999</c:v>
                </c:pt>
                <c:pt idx="762">
                  <c:v>0.99973149299599995</c:v>
                </c:pt>
                <c:pt idx="763">
                  <c:v>0.99974281787899999</c:v>
                </c:pt>
                <c:pt idx="764">
                  <c:v>0.99977718591700004</c:v>
                </c:pt>
                <c:pt idx="765">
                  <c:v>0.99979518651999999</c:v>
                </c:pt>
                <c:pt idx="766">
                  <c:v>0.99975256125099998</c:v>
                </c:pt>
                <c:pt idx="767">
                  <c:v>0.99975879192399997</c:v>
                </c:pt>
                <c:pt idx="768">
                  <c:v>0.99972711801500003</c:v>
                </c:pt>
                <c:pt idx="769">
                  <c:v>0.99973601102800003</c:v>
                </c:pt>
                <c:pt idx="770">
                  <c:v>0.99972627162899996</c:v>
                </c:pt>
                <c:pt idx="771">
                  <c:v>0.99967453877099999</c:v>
                </c:pt>
                <c:pt idx="772">
                  <c:v>0.99970278739899998</c:v>
                </c:pt>
                <c:pt idx="773">
                  <c:v>0.99975823163999999</c:v>
                </c:pt>
                <c:pt idx="774">
                  <c:v>0.99968606233599999</c:v>
                </c:pt>
                <c:pt idx="775">
                  <c:v>0.99974529743200002</c:v>
                </c:pt>
                <c:pt idx="776">
                  <c:v>0.99967913826300003</c:v>
                </c:pt>
                <c:pt idx="777">
                  <c:v>0.99971418380699995</c:v>
                </c:pt>
                <c:pt idx="778">
                  <c:v>0.99966706037499997</c:v>
                </c:pt>
                <c:pt idx="779">
                  <c:v>0.99972224235499996</c:v>
                </c:pt>
                <c:pt idx="780">
                  <c:v>0.99969824552499997</c:v>
                </c:pt>
                <c:pt idx="781">
                  <c:v>0.99969633420299997</c:v>
                </c:pt>
                <c:pt idx="782">
                  <c:v>0.99967697858799998</c:v>
                </c:pt>
                <c:pt idx="783">
                  <c:v>0.99966706037499997</c:v>
                </c:pt>
                <c:pt idx="784">
                  <c:v>0.99962500333799997</c:v>
                </c:pt>
                <c:pt idx="785">
                  <c:v>0.99965935945499995</c:v>
                </c:pt>
                <c:pt idx="786">
                  <c:v>0.999693046014</c:v>
                </c:pt>
                <c:pt idx="787">
                  <c:v>0.99967528581599996</c:v>
                </c:pt>
                <c:pt idx="788">
                  <c:v>0.99964616298700004</c:v>
                </c:pt>
                <c:pt idx="789">
                  <c:v>0.99971928596500004</c:v>
                </c:pt>
                <c:pt idx="790">
                  <c:v>0.99962371587800003</c:v>
                </c:pt>
                <c:pt idx="791">
                  <c:v>0.99969387054400005</c:v>
                </c:pt>
                <c:pt idx="792">
                  <c:v>0.99967186451000001</c:v>
                </c:pt>
                <c:pt idx="793">
                  <c:v>0.99964147806199999</c:v>
                </c:pt>
                <c:pt idx="794">
                  <c:v>0.99957242012000003</c:v>
                </c:pt>
                <c:pt idx="795">
                  <c:v>0.99957911968199997</c:v>
                </c:pt>
                <c:pt idx="796">
                  <c:v>0.999606947104</c:v>
                </c:pt>
                <c:pt idx="797">
                  <c:v>0.99958087205900004</c:v>
                </c:pt>
                <c:pt idx="798">
                  <c:v>0.99960267543799997</c:v>
                </c:pt>
                <c:pt idx="799">
                  <c:v>0.99960551261899999</c:v>
                </c:pt>
                <c:pt idx="800">
                  <c:v>0.99962912797900005</c:v>
                </c:pt>
                <c:pt idx="801">
                  <c:v>0.999658256769</c:v>
                </c:pt>
                <c:pt idx="802">
                  <c:v>0.99966267347299997</c:v>
                </c:pt>
                <c:pt idx="803">
                  <c:v>0.99962025880799998</c:v>
                </c:pt>
                <c:pt idx="804">
                  <c:v>0.99963406324399995</c:v>
                </c:pt>
                <c:pt idx="805">
                  <c:v>0.999656414986</c:v>
                </c:pt>
                <c:pt idx="806">
                  <c:v>0.99975027640699998</c:v>
                </c:pt>
                <c:pt idx="807">
                  <c:v>0.99973584413500005</c:v>
                </c:pt>
                <c:pt idx="808">
                  <c:v>0.99976711273200003</c:v>
                </c:pt>
                <c:pt idx="809">
                  <c:v>0.99975473880800003</c:v>
                </c:pt>
                <c:pt idx="810">
                  <c:v>0.999698388577</c:v>
                </c:pt>
                <c:pt idx="811">
                  <c:v>0.99972490469599995</c:v>
                </c:pt>
                <c:pt idx="812">
                  <c:v>0.99973530769300001</c:v>
                </c:pt>
                <c:pt idx="813">
                  <c:v>0.99969928264600005</c:v>
                </c:pt>
                <c:pt idx="814">
                  <c:v>0.99972405433699996</c:v>
                </c:pt>
                <c:pt idx="815">
                  <c:v>0.99976800680199995</c:v>
                </c:pt>
                <c:pt idx="816">
                  <c:v>0.99979162216200002</c:v>
                </c:pt>
                <c:pt idx="817">
                  <c:v>0.99980539083499997</c:v>
                </c:pt>
                <c:pt idx="818">
                  <c:v>0.99980978965800005</c:v>
                </c:pt>
                <c:pt idx="819">
                  <c:v>0.999824988842</c:v>
                </c:pt>
                <c:pt idx="820">
                  <c:v>0.99982612133000004</c:v>
                </c:pt>
                <c:pt idx="821">
                  <c:v>0.99979066848800002</c:v>
                </c:pt>
                <c:pt idx="822">
                  <c:v>0.99980738163000005</c:v>
                </c:pt>
                <c:pt idx="823">
                  <c:v>0.999793922901</c:v>
                </c:pt>
                <c:pt idx="824">
                  <c:v>0.99980429410899996</c:v>
                </c:pt>
                <c:pt idx="825">
                  <c:v>0.99978376626999998</c:v>
                </c:pt>
                <c:pt idx="826">
                  <c:v>0.99980434775399996</c:v>
                </c:pt>
                <c:pt idx="827">
                  <c:v>0.99982422590300002</c:v>
                </c:pt>
                <c:pt idx="828">
                  <c:v>0.99980620145800003</c:v>
                </c:pt>
                <c:pt idx="829">
                  <c:v>0.99975078105899995</c:v>
                </c:pt>
                <c:pt idx="830">
                  <c:v>0.99970328807800002</c:v>
                </c:pt>
                <c:pt idx="831">
                  <c:v>0.99971366922100002</c:v>
                </c:pt>
                <c:pt idx="832">
                  <c:v>0.99966437816599996</c:v>
                </c:pt>
                <c:pt idx="833">
                  <c:v>0.99970283508299995</c:v>
                </c:pt>
                <c:pt idx="834">
                  <c:v>0.999724757671</c:v>
                </c:pt>
                <c:pt idx="835">
                  <c:v>0.99973243474999995</c:v>
                </c:pt>
                <c:pt idx="836">
                  <c:v>0.99969269831999996</c:v>
                </c:pt>
                <c:pt idx="837">
                  <c:v>0.99973818063700004</c:v>
                </c:pt>
                <c:pt idx="838">
                  <c:v>0.99973937273000002</c:v>
                </c:pt>
                <c:pt idx="839">
                  <c:v>0.99974818229700002</c:v>
                </c:pt>
                <c:pt idx="840">
                  <c:v>0.99974970817599995</c:v>
                </c:pt>
                <c:pt idx="841">
                  <c:v>0.999781618516</c:v>
                </c:pt>
                <c:pt idx="842">
                  <c:v>0.99981526136400001</c:v>
                </c:pt>
                <c:pt idx="843">
                  <c:v>0.99981296062500002</c:v>
                </c:pt>
                <c:pt idx="844">
                  <c:v>0.99981046915100003</c:v>
                </c:pt>
                <c:pt idx="845">
                  <c:v>0.99979188442199995</c:v>
                </c:pt>
                <c:pt idx="846">
                  <c:v>0.99981393416700004</c:v>
                </c:pt>
                <c:pt idx="847">
                  <c:v>0.99981272220600004</c:v>
                </c:pt>
                <c:pt idx="848">
                  <c:v>0.999808704853</c:v>
                </c:pt>
                <c:pt idx="849">
                  <c:v>0.99980088472399997</c:v>
                </c:pt>
                <c:pt idx="850">
                  <c:v>0.99983613491099999</c:v>
                </c:pt>
                <c:pt idx="851">
                  <c:v>0.99983032544499995</c:v>
                </c:pt>
                <c:pt idx="852">
                  <c:v>0.99981164932300004</c:v>
                </c:pt>
                <c:pt idx="853">
                  <c:v>0.99983801841700004</c:v>
                </c:pt>
                <c:pt idx="854">
                  <c:v>0.99982429742800005</c:v>
                </c:pt>
                <c:pt idx="855">
                  <c:v>0.99981271028499996</c:v>
                </c:pt>
                <c:pt idx="856">
                  <c:v>0.99983136852599996</c:v>
                </c:pt>
                <c:pt idx="857">
                  <c:v>0.99982407093000003</c:v>
                </c:pt>
                <c:pt idx="858">
                  <c:v>0.99983093738600004</c:v>
                </c:pt>
                <c:pt idx="859">
                  <c:v>0.99983768463099998</c:v>
                </c:pt>
                <c:pt idx="860">
                  <c:v>0.99979908466300005</c:v>
                </c:pt>
                <c:pt idx="861">
                  <c:v>0.99978626767800005</c:v>
                </c:pt>
                <c:pt idx="862">
                  <c:v>0.99979348182700001</c:v>
                </c:pt>
                <c:pt idx="863">
                  <c:v>0.99970389604599996</c:v>
                </c:pt>
                <c:pt idx="864">
                  <c:v>0.99963294267699998</c:v>
                </c:pt>
                <c:pt idx="865">
                  <c:v>0.99971693754199997</c:v>
                </c:pt>
                <c:pt idx="866">
                  <c:v>0.99964831272800003</c:v>
                </c:pt>
                <c:pt idx="867">
                  <c:v>0.99975236654300004</c:v>
                </c:pt>
                <c:pt idx="868">
                  <c:v>0.99978114366500004</c:v>
                </c:pt>
                <c:pt idx="869">
                  <c:v>0.99975987672800004</c:v>
                </c:pt>
                <c:pt idx="870">
                  <c:v>0.99976686239199997</c:v>
                </c:pt>
                <c:pt idx="871">
                  <c:v>0.99969010551799997</c:v>
                </c:pt>
                <c:pt idx="872">
                  <c:v>0.99972798824300002</c:v>
                </c:pt>
                <c:pt idx="873">
                  <c:v>0.99977512359599996</c:v>
                </c:pt>
                <c:pt idx="874">
                  <c:v>0.99974769353899995</c:v>
                </c:pt>
                <c:pt idx="875">
                  <c:v>0.99972274303399999</c:v>
                </c:pt>
                <c:pt idx="876">
                  <c:v>0.99973443150499997</c:v>
                </c:pt>
                <c:pt idx="877">
                  <c:v>0.99975509643600002</c:v>
                </c:pt>
                <c:pt idx="878">
                  <c:v>0.99971221685400002</c:v>
                </c:pt>
                <c:pt idx="879">
                  <c:v>0.99967392683</c:v>
                </c:pt>
                <c:pt idx="880">
                  <c:v>0.99964188337299997</c:v>
                </c:pt>
                <c:pt idx="881">
                  <c:v>0.99970048666</c:v>
                </c:pt>
                <c:pt idx="882">
                  <c:v>0.999700093269</c:v>
                </c:pt>
                <c:pt idx="883">
                  <c:v>0.99970114231100005</c:v>
                </c:pt>
                <c:pt idx="884">
                  <c:v>0.999633336067</c:v>
                </c:pt>
                <c:pt idx="885">
                  <c:v>0.999663412571</c:v>
                </c:pt>
                <c:pt idx="886">
                  <c:v>0.99973250428799998</c:v>
                </c:pt>
                <c:pt idx="887">
                  <c:v>0.99971612691900003</c:v>
                </c:pt>
                <c:pt idx="888">
                  <c:v>0.99974600076700004</c:v>
                </c:pt>
                <c:pt idx="889">
                  <c:v>0.99976850748099999</c:v>
                </c:pt>
                <c:pt idx="890">
                  <c:v>0.99971668720200002</c:v>
                </c:pt>
                <c:pt idx="891">
                  <c:v>0.99970966577499998</c:v>
                </c:pt>
                <c:pt idx="892">
                  <c:v>0.99977325201</c:v>
                </c:pt>
                <c:pt idx="893">
                  <c:v>0.99978185892100002</c:v>
                </c:pt>
                <c:pt idx="894">
                  <c:v>0.99978716373400001</c:v>
                </c:pt>
                <c:pt idx="895">
                  <c:v>0.99970450401300004</c:v>
                </c:pt>
                <c:pt idx="896">
                  <c:v>0.99963606397299998</c:v>
                </c:pt>
                <c:pt idx="897">
                  <c:v>0.99965983629199995</c:v>
                </c:pt>
                <c:pt idx="898">
                  <c:v>0.99973285198200001</c:v>
                </c:pt>
                <c:pt idx="899">
                  <c:v>0.999727082253</c:v>
                </c:pt>
                <c:pt idx="900">
                  <c:v>0.99976491928099998</c:v>
                </c:pt>
                <c:pt idx="901">
                  <c:v>0.99973915020600002</c:v>
                </c:pt>
                <c:pt idx="902">
                  <c:v>0.99980639219300005</c:v>
                </c:pt>
                <c:pt idx="903">
                  <c:v>0.99978018999100005</c:v>
                </c:pt>
                <c:pt idx="904">
                  <c:v>0.99969626665099998</c:v>
                </c:pt>
                <c:pt idx="905">
                  <c:v>0.99969065189399997</c:v>
                </c:pt>
                <c:pt idx="906">
                  <c:v>0.99972651402199997</c:v>
                </c:pt>
                <c:pt idx="907">
                  <c:v>0.99970029592499998</c:v>
                </c:pt>
                <c:pt idx="908">
                  <c:v>0.99962443113300004</c:v>
                </c:pt>
                <c:pt idx="909">
                  <c:v>0.99956564903300005</c:v>
                </c:pt>
                <c:pt idx="910">
                  <c:v>0.99967306852299997</c:v>
                </c:pt>
                <c:pt idx="911">
                  <c:v>0.99970358610200005</c:v>
                </c:pt>
                <c:pt idx="912">
                  <c:v>0.99971362352399995</c:v>
                </c:pt>
                <c:pt idx="913">
                  <c:v>0.99969586133999999</c:v>
                </c:pt>
                <c:pt idx="914">
                  <c:v>0.99974362850200005</c:v>
                </c:pt>
                <c:pt idx="915">
                  <c:v>0.99971262216599999</c:v>
                </c:pt>
                <c:pt idx="916">
                  <c:v>0.99969090024600005</c:v>
                </c:pt>
                <c:pt idx="917">
                  <c:v>0.99967237711000001</c:v>
                </c:pt>
                <c:pt idx="918">
                  <c:v>0.99966368675200001</c:v>
                </c:pt>
                <c:pt idx="919">
                  <c:v>0.99967288970900003</c:v>
                </c:pt>
                <c:pt idx="920">
                  <c:v>0.99958297014200004</c:v>
                </c:pt>
                <c:pt idx="921">
                  <c:v>0.99955313404400004</c:v>
                </c:pt>
                <c:pt idx="922">
                  <c:v>0.99967646598799997</c:v>
                </c:pt>
                <c:pt idx="923">
                  <c:v>0.99964118003799995</c:v>
                </c:pt>
                <c:pt idx="924">
                  <c:v>0.999654006958</c:v>
                </c:pt>
                <c:pt idx="925">
                  <c:v>0.99967386722600005</c:v>
                </c:pt>
                <c:pt idx="926">
                  <c:v>0.99961092074699998</c:v>
                </c:pt>
                <c:pt idx="927">
                  <c:v>0.99965027570700005</c:v>
                </c:pt>
                <c:pt idx="928">
                  <c:v>0.99968732595400001</c:v>
                </c:pt>
                <c:pt idx="929">
                  <c:v>0.99965767860400001</c:v>
                </c:pt>
                <c:pt idx="930">
                  <c:v>0.99967434406300004</c:v>
                </c:pt>
                <c:pt idx="931">
                  <c:v>0.99966579675699996</c:v>
                </c:pt>
                <c:pt idx="932">
                  <c:v>0.99966225624100002</c:v>
                </c:pt>
                <c:pt idx="933">
                  <c:v>0.99969366788900005</c:v>
                </c:pt>
                <c:pt idx="934">
                  <c:v>0.99968533515900004</c:v>
                </c:pt>
                <c:pt idx="935">
                  <c:v>0.99962888956100004</c:v>
                </c:pt>
                <c:pt idx="936">
                  <c:v>0.99963510036500003</c:v>
                </c:pt>
                <c:pt idx="937">
                  <c:v>0.99963561296500003</c:v>
                </c:pt>
                <c:pt idx="938">
                  <c:v>0.99957339763599995</c:v>
                </c:pt>
                <c:pt idx="939">
                  <c:v>0.99955285787600001</c:v>
                </c:pt>
                <c:pt idx="940">
                  <c:v>0.99957239627799999</c:v>
                </c:pt>
                <c:pt idx="941">
                  <c:v>0.999538620313</c:v>
                </c:pt>
                <c:pt idx="942">
                  <c:v>0.99960689544699999</c:v>
                </c:pt>
                <c:pt idx="943">
                  <c:v>0.99958369731899999</c:v>
                </c:pt>
                <c:pt idx="944">
                  <c:v>0.99960702657699996</c:v>
                </c:pt>
                <c:pt idx="945">
                  <c:v>0.99966586828199999</c:v>
                </c:pt>
                <c:pt idx="946">
                  <c:v>0.99974719683299995</c:v>
                </c:pt>
                <c:pt idx="947">
                  <c:v>0.99973975420000005</c:v>
                </c:pt>
                <c:pt idx="948">
                  <c:v>0.99968650340999998</c:v>
                </c:pt>
                <c:pt idx="949">
                  <c:v>0.999619972706</c:v>
                </c:pt>
                <c:pt idx="950">
                  <c:v>0.99962199926399997</c:v>
                </c:pt>
                <c:pt idx="951">
                  <c:v>0.99968523780499996</c:v>
                </c:pt>
                <c:pt idx="952">
                  <c:v>0.99968174696000001</c:v>
                </c:pt>
                <c:pt idx="953">
                  <c:v>0.99969782829300002</c:v>
                </c:pt>
                <c:pt idx="954">
                  <c:v>0.999667799473</c:v>
                </c:pt>
                <c:pt idx="955">
                  <c:v>0.99966819286300002</c:v>
                </c:pt>
                <c:pt idx="956">
                  <c:v>0.99964890877400003</c:v>
                </c:pt>
                <c:pt idx="957">
                  <c:v>0.99962756633799998</c:v>
                </c:pt>
                <c:pt idx="958">
                  <c:v>0.99973502159100003</c:v>
                </c:pt>
                <c:pt idx="959">
                  <c:v>0.999725067616</c:v>
                </c:pt>
                <c:pt idx="960">
                  <c:v>0.99972904920600003</c:v>
                </c:pt>
                <c:pt idx="961">
                  <c:v>0.99977769454300003</c:v>
                </c:pt>
                <c:pt idx="962">
                  <c:v>0.99973975420000005</c:v>
                </c:pt>
                <c:pt idx="963">
                  <c:v>0.99968994855899995</c:v>
                </c:pt>
                <c:pt idx="964">
                  <c:v>0.99960298538199999</c:v>
                </c:pt>
                <c:pt idx="965">
                  <c:v>0.99969632625600002</c:v>
                </c:pt>
                <c:pt idx="966">
                  <c:v>0.99969790379199996</c:v>
                </c:pt>
                <c:pt idx="967">
                  <c:v>0.99968260526700004</c:v>
                </c:pt>
                <c:pt idx="968">
                  <c:v>0.999651122093</c:v>
                </c:pt>
                <c:pt idx="969">
                  <c:v>0.99966820478399998</c:v>
                </c:pt>
                <c:pt idx="970">
                  <c:v>0.99967750310900005</c:v>
                </c:pt>
                <c:pt idx="971">
                  <c:v>0.99968880415000005</c:v>
                </c:pt>
                <c:pt idx="972">
                  <c:v>0.99976155757899998</c:v>
                </c:pt>
                <c:pt idx="973">
                  <c:v>0.99978300333000003</c:v>
                </c:pt>
                <c:pt idx="974">
                  <c:v>0.99978749751999996</c:v>
                </c:pt>
                <c:pt idx="975">
                  <c:v>0.99975175857499998</c:v>
                </c:pt>
                <c:pt idx="976">
                  <c:v>0.99971291422800002</c:v>
                </c:pt>
                <c:pt idx="977">
                  <c:v>0.99971432685899997</c:v>
                </c:pt>
                <c:pt idx="978">
                  <c:v>0.99970104694399997</c:v>
                </c:pt>
                <c:pt idx="979">
                  <c:v>0.99973760843299997</c:v>
                </c:pt>
                <c:pt idx="980">
                  <c:v>0.99976019859300003</c:v>
                </c:pt>
                <c:pt idx="981">
                  <c:v>0.99980234106400001</c:v>
                </c:pt>
                <c:pt idx="982">
                  <c:v>0.99981578588499997</c:v>
                </c:pt>
                <c:pt idx="983">
                  <c:v>0.99975240230600004</c:v>
                </c:pt>
                <c:pt idx="984">
                  <c:v>0.99982213974</c:v>
                </c:pt>
                <c:pt idx="985">
                  <c:v>0.99982199668899996</c:v>
                </c:pt>
                <c:pt idx="986">
                  <c:v>0.99979314208000003</c:v>
                </c:pt>
                <c:pt idx="987">
                  <c:v>0.99977456331299996</c:v>
                </c:pt>
                <c:pt idx="988">
                  <c:v>0.99980081319799996</c:v>
                </c:pt>
                <c:pt idx="989">
                  <c:v>0.99980857372300003</c:v>
                </c:pt>
                <c:pt idx="990">
                  <c:v>0.99981235265699997</c:v>
                </c:pt>
                <c:pt idx="991">
                  <c:v>0.99977620442699999</c:v>
                </c:pt>
                <c:pt idx="992">
                  <c:v>0.99980025291399999</c:v>
                </c:pt>
                <c:pt idx="993">
                  <c:v>0.99979234933899996</c:v>
                </c:pt>
                <c:pt idx="994">
                  <c:v>0.99980853796000002</c:v>
                </c:pt>
                <c:pt idx="995">
                  <c:v>0.99980883598299997</c:v>
                </c:pt>
                <c:pt idx="996">
                  <c:v>0.99980273842800005</c:v>
                </c:pt>
                <c:pt idx="997">
                  <c:v>0.99979336261700003</c:v>
                </c:pt>
                <c:pt idx="998">
                  <c:v>0.99980562925299998</c:v>
                </c:pt>
                <c:pt idx="999">
                  <c:v>0.99974354505499996</c:v>
                </c:pt>
                <c:pt idx="1000">
                  <c:v>0.99977371692700001</c:v>
                </c:pt>
                <c:pt idx="1001">
                  <c:v>0.99972232182800003</c:v>
                </c:pt>
                <c:pt idx="1002">
                  <c:v>0.99966973066300002</c:v>
                </c:pt>
                <c:pt idx="1003">
                  <c:v>0.99964011907600003</c:v>
                </c:pt>
                <c:pt idx="1004">
                  <c:v>0.99972246885299998</c:v>
                </c:pt>
                <c:pt idx="1005">
                  <c:v>0.99973275661500005</c:v>
                </c:pt>
                <c:pt idx="1006">
                  <c:v>0.99974240859300001</c:v>
                </c:pt>
                <c:pt idx="1007">
                  <c:v>0.99977066516900004</c:v>
                </c:pt>
                <c:pt idx="1008">
                  <c:v>0.99979496002199997</c:v>
                </c:pt>
                <c:pt idx="1009">
                  <c:v>0.99979094266900004</c:v>
                </c:pt>
                <c:pt idx="1010">
                  <c:v>0.99979478120800003</c:v>
                </c:pt>
                <c:pt idx="1011">
                  <c:v>0.99980159600600005</c:v>
                </c:pt>
                <c:pt idx="1012">
                  <c:v>0.99979827403999999</c:v>
                </c:pt>
                <c:pt idx="1013">
                  <c:v>0.999824631214</c:v>
                </c:pt>
                <c:pt idx="1014">
                  <c:v>0.99976652860600002</c:v>
                </c:pt>
                <c:pt idx="1015">
                  <c:v>0.99977442026100005</c:v>
                </c:pt>
                <c:pt idx="1016">
                  <c:v>0.99974789222100002</c:v>
                </c:pt>
                <c:pt idx="1017">
                  <c:v>0.99976513385800003</c:v>
                </c:pt>
                <c:pt idx="1018">
                  <c:v>0.99975891113299997</c:v>
                </c:pt>
                <c:pt idx="1019">
                  <c:v>0.99978219270699997</c:v>
                </c:pt>
                <c:pt idx="1020">
                  <c:v>0.99979169368700005</c:v>
                </c:pt>
                <c:pt idx="1021">
                  <c:v>0.99979353944500005</c:v>
                </c:pt>
                <c:pt idx="1022">
                  <c:v>0.99980053901699995</c:v>
                </c:pt>
                <c:pt idx="1023">
                  <c:v>0.99982310533499996</c:v>
                </c:pt>
                <c:pt idx="1024">
                  <c:v>0.99978789091099995</c:v>
                </c:pt>
                <c:pt idx="1025">
                  <c:v>0.99976238012300001</c:v>
                </c:pt>
                <c:pt idx="1026">
                  <c:v>0.99976848562599996</c:v>
                </c:pt>
                <c:pt idx="1027">
                  <c:v>0.99975628852800003</c:v>
                </c:pt>
                <c:pt idx="1028">
                  <c:v>0.99976422786700003</c:v>
                </c:pt>
                <c:pt idx="1029">
                  <c:v>0.99975901842100001</c:v>
                </c:pt>
                <c:pt idx="1030">
                  <c:v>0.99979252815200004</c:v>
                </c:pt>
                <c:pt idx="1031">
                  <c:v>0.99974875648799999</c:v>
                </c:pt>
                <c:pt idx="1032">
                  <c:v>0.99976961612699999</c:v>
                </c:pt>
                <c:pt idx="1033">
                  <c:v>0.99975025653799998</c:v>
                </c:pt>
                <c:pt idx="1034">
                  <c:v>0.99976398944900002</c:v>
                </c:pt>
                <c:pt idx="1035">
                  <c:v>0.99976047277500002</c:v>
                </c:pt>
                <c:pt idx="1036">
                  <c:v>0.99979554613400001</c:v>
                </c:pt>
                <c:pt idx="1037">
                  <c:v>0.99977976083800002</c:v>
                </c:pt>
                <c:pt idx="1038">
                  <c:v>0.999809610844</c:v>
                </c:pt>
                <c:pt idx="1039">
                  <c:v>0.99970229864100002</c:v>
                </c:pt>
                <c:pt idx="1040">
                  <c:v>0.99974710941300005</c:v>
                </c:pt>
                <c:pt idx="1041">
                  <c:v>0.99979488054900001</c:v>
                </c:pt>
                <c:pt idx="1042">
                  <c:v>0.99979634284999996</c:v>
                </c:pt>
                <c:pt idx="1043">
                  <c:v>0.99975485801700004</c:v>
                </c:pt>
                <c:pt idx="1044">
                  <c:v>0.99979541301700003</c:v>
                </c:pt>
                <c:pt idx="1045">
                  <c:v>0.99978244304700004</c:v>
                </c:pt>
                <c:pt idx="1046">
                  <c:v>0.99968942999800003</c:v>
                </c:pt>
                <c:pt idx="1047">
                  <c:v>0.99977139234500001</c:v>
                </c:pt>
                <c:pt idx="1048">
                  <c:v>0.99976992607100001</c:v>
                </c:pt>
                <c:pt idx="1049">
                  <c:v>0.99972115755099999</c:v>
                </c:pt>
                <c:pt idx="1050">
                  <c:v>0.99966957569100001</c:v>
                </c:pt>
                <c:pt idx="1051">
                  <c:v>0.99974704782199997</c:v>
                </c:pt>
                <c:pt idx="1052">
                  <c:v>0.99966244697600004</c:v>
                </c:pt>
                <c:pt idx="1053">
                  <c:v>0.99967886209500001</c:v>
                </c:pt>
                <c:pt idx="1054">
                  <c:v>0.99967613220200002</c:v>
                </c:pt>
                <c:pt idx="1055">
                  <c:v>0.99965738058099995</c:v>
                </c:pt>
                <c:pt idx="1056">
                  <c:v>0.99968551595999999</c:v>
                </c:pt>
                <c:pt idx="1057">
                  <c:v>0.99970616102200005</c:v>
                </c:pt>
                <c:pt idx="1058">
                  <c:v>0.99972611665699995</c:v>
                </c:pt>
                <c:pt idx="1059">
                  <c:v>0.99975657463099998</c:v>
                </c:pt>
                <c:pt idx="1060">
                  <c:v>0.99975713491399998</c:v>
                </c:pt>
                <c:pt idx="1061">
                  <c:v>0.99972525238999999</c:v>
                </c:pt>
                <c:pt idx="1062">
                  <c:v>0.99976850748099999</c:v>
                </c:pt>
                <c:pt idx="1063">
                  <c:v>0.99968957901</c:v>
                </c:pt>
                <c:pt idx="1064">
                  <c:v>0.99969308376300003</c:v>
                </c:pt>
                <c:pt idx="1065">
                  <c:v>0.99976634979199996</c:v>
                </c:pt>
                <c:pt idx="1066">
                  <c:v>0.99976183970800003</c:v>
                </c:pt>
                <c:pt idx="1067">
                  <c:v>0.99976240396500005</c:v>
                </c:pt>
                <c:pt idx="1068">
                  <c:v>0.99978407621400001</c:v>
                </c:pt>
                <c:pt idx="1069">
                  <c:v>0.99977698326099995</c:v>
                </c:pt>
                <c:pt idx="1070">
                  <c:v>0.99975106716200002</c:v>
                </c:pt>
                <c:pt idx="1071">
                  <c:v>0.99973958730699997</c:v>
                </c:pt>
                <c:pt idx="1072">
                  <c:v>0.99970822334300002</c:v>
                </c:pt>
                <c:pt idx="1073">
                  <c:v>0.99972895383799998</c:v>
                </c:pt>
                <c:pt idx="1074">
                  <c:v>0.99975373744999996</c:v>
                </c:pt>
                <c:pt idx="1075">
                  <c:v>0.99975039959000001</c:v>
                </c:pt>
                <c:pt idx="1076">
                  <c:v>0.99976480007199997</c:v>
                </c:pt>
                <c:pt idx="1077">
                  <c:v>0.99979729652399996</c:v>
                </c:pt>
                <c:pt idx="1078">
                  <c:v>0.999782931805</c:v>
                </c:pt>
                <c:pt idx="1079">
                  <c:v>0.99974627494799995</c:v>
                </c:pt>
                <c:pt idx="1080">
                  <c:v>0.999723255634</c:v>
                </c:pt>
                <c:pt idx="1081">
                  <c:v>0.99967944622000005</c:v>
                </c:pt>
                <c:pt idx="1082">
                  <c:v>0.99970364570600001</c:v>
                </c:pt>
                <c:pt idx="1083">
                  <c:v>0.99971817731900003</c:v>
                </c:pt>
                <c:pt idx="1084">
                  <c:v>0.99974889755200003</c:v>
                </c:pt>
                <c:pt idx="1085">
                  <c:v>0.99975252151500005</c:v>
                </c:pt>
                <c:pt idx="1086">
                  <c:v>0.99977608521799999</c:v>
                </c:pt>
                <c:pt idx="1087">
                  <c:v>0.99974169731100004</c:v>
                </c:pt>
                <c:pt idx="1088">
                  <c:v>0.99978027343700004</c:v>
                </c:pt>
                <c:pt idx="1089">
                  <c:v>0.99979205131500004</c:v>
                </c:pt>
                <c:pt idx="1090">
                  <c:v>0.99981105327599995</c:v>
                </c:pt>
                <c:pt idx="1091">
                  <c:v>0.99974918365499998</c:v>
                </c:pt>
                <c:pt idx="1092">
                  <c:v>0.99974260330200004</c:v>
                </c:pt>
                <c:pt idx="1093">
                  <c:v>0.99971159696599998</c:v>
                </c:pt>
                <c:pt idx="1094">
                  <c:v>0.99966990947699996</c:v>
                </c:pt>
                <c:pt idx="1095">
                  <c:v>0.99971086978900003</c:v>
                </c:pt>
                <c:pt idx="1096">
                  <c:v>0.99972846110699998</c:v>
                </c:pt>
                <c:pt idx="1097">
                  <c:v>0.99977295398699995</c:v>
                </c:pt>
                <c:pt idx="1098">
                  <c:v>0.99978587627399995</c:v>
                </c:pt>
                <c:pt idx="1099">
                  <c:v>0.99977343082400005</c:v>
                </c:pt>
                <c:pt idx="1100">
                  <c:v>0.99977307319599995</c:v>
                </c:pt>
                <c:pt idx="1101">
                  <c:v>0.99974566698099998</c:v>
                </c:pt>
                <c:pt idx="1102">
                  <c:v>0.99971270561199999</c:v>
                </c:pt>
                <c:pt idx="1103">
                  <c:v>0.99968389272699998</c:v>
                </c:pt>
                <c:pt idx="1104">
                  <c:v>0.99970256090200005</c:v>
                </c:pt>
                <c:pt idx="1105">
                  <c:v>0.99968940019600006</c:v>
                </c:pt>
                <c:pt idx="1106">
                  <c:v>0.99973561366399999</c:v>
                </c:pt>
                <c:pt idx="1107">
                  <c:v>0.99971568584399995</c:v>
                </c:pt>
                <c:pt idx="1108">
                  <c:v>0.99977194070800002</c:v>
                </c:pt>
                <c:pt idx="1109">
                  <c:v>0.99972732067100001</c:v>
                </c:pt>
                <c:pt idx="1110">
                  <c:v>0.99971598386799998</c:v>
                </c:pt>
                <c:pt idx="1111">
                  <c:v>0.99976709485100002</c:v>
                </c:pt>
                <c:pt idx="1112">
                  <c:v>0.99972484111799997</c:v>
                </c:pt>
                <c:pt idx="1113">
                  <c:v>0.99974066019100005</c:v>
                </c:pt>
                <c:pt idx="1114">
                  <c:v>0.999778151512</c:v>
                </c:pt>
                <c:pt idx="1115">
                  <c:v>0.99977626800499997</c:v>
                </c:pt>
                <c:pt idx="1116">
                  <c:v>0.99973524610200004</c:v>
                </c:pt>
                <c:pt idx="1117">
                  <c:v>0.99972724914599997</c:v>
                </c:pt>
                <c:pt idx="1118">
                  <c:v>0.99972792863799997</c:v>
                </c:pt>
                <c:pt idx="1119">
                  <c:v>0.99977821111700005</c:v>
                </c:pt>
                <c:pt idx="1120">
                  <c:v>0.99974677562699998</c:v>
                </c:pt>
                <c:pt idx="1121">
                  <c:v>0.999767720699</c:v>
                </c:pt>
                <c:pt idx="1122">
                  <c:v>0.99975885152800004</c:v>
                </c:pt>
                <c:pt idx="1123">
                  <c:v>0.99972312450400003</c:v>
                </c:pt>
                <c:pt idx="1124">
                  <c:v>0.99977896213499995</c:v>
                </c:pt>
                <c:pt idx="1125">
                  <c:v>0.999783051014</c:v>
                </c:pt>
                <c:pt idx="1126">
                  <c:v>0.99978946646099998</c:v>
                </c:pt>
                <c:pt idx="1127">
                  <c:v>0.99980967044799995</c:v>
                </c:pt>
                <c:pt idx="1128">
                  <c:v>0.99981299638700005</c:v>
                </c:pt>
                <c:pt idx="1129">
                  <c:v>0.99978278875399995</c:v>
                </c:pt>
                <c:pt idx="1130">
                  <c:v>0.99978793859500004</c:v>
                </c:pt>
                <c:pt idx="1131">
                  <c:v>0.99981932838800003</c:v>
                </c:pt>
                <c:pt idx="1132">
                  <c:v>0.99982519149799998</c:v>
                </c:pt>
                <c:pt idx="1133">
                  <c:v>0.99982242584199998</c:v>
                </c:pt>
                <c:pt idx="1134">
                  <c:v>0.99981908798200003</c:v>
                </c:pt>
                <c:pt idx="1135">
                  <c:v>0.99976668357800003</c:v>
                </c:pt>
                <c:pt idx="1136">
                  <c:v>0.99980855981500005</c:v>
                </c:pt>
                <c:pt idx="1137">
                  <c:v>0.99982656240500001</c:v>
                </c:pt>
                <c:pt idx="1138">
                  <c:v>0.99982935190199995</c:v>
                </c:pt>
                <c:pt idx="1139">
                  <c:v>0.99984114170100002</c:v>
                </c:pt>
                <c:pt idx="1140">
                  <c:v>0.99983843564999997</c:v>
                </c:pt>
                <c:pt idx="1141">
                  <c:v>0.99981079498900005</c:v>
                </c:pt>
                <c:pt idx="1142">
                  <c:v>0.99979295730600004</c:v>
                </c:pt>
                <c:pt idx="1143">
                  <c:v>0.99980702400200006</c:v>
                </c:pt>
                <c:pt idx="1144">
                  <c:v>0.99980694055599995</c:v>
                </c:pt>
                <c:pt idx="1145">
                  <c:v>0.99980567693699995</c:v>
                </c:pt>
                <c:pt idx="1146">
                  <c:v>0.99977079033899996</c:v>
                </c:pt>
                <c:pt idx="1147">
                  <c:v>0.99977835416799998</c:v>
                </c:pt>
                <c:pt idx="1148">
                  <c:v>0.99979330301299996</c:v>
                </c:pt>
                <c:pt idx="1149">
                  <c:v>0.999801313877</c:v>
                </c:pt>
                <c:pt idx="1150">
                  <c:v>0.99979346990600004</c:v>
                </c:pt>
                <c:pt idx="1151">
                  <c:v>0.99981351693499998</c:v>
                </c:pt>
                <c:pt idx="1152">
                  <c:v>0.99982891082799996</c:v>
                </c:pt>
                <c:pt idx="1153">
                  <c:v>0.99979752302199998</c:v>
                </c:pt>
                <c:pt idx="1154">
                  <c:v>0.99981560707100003</c:v>
                </c:pt>
                <c:pt idx="1155">
                  <c:v>0.99983714819000002</c:v>
                </c:pt>
                <c:pt idx="1156">
                  <c:v>0.99982575575499999</c:v>
                </c:pt>
                <c:pt idx="1157">
                  <c:v>0.99982316494000001</c:v>
                </c:pt>
                <c:pt idx="1158">
                  <c:v>0.99980187416099997</c:v>
                </c:pt>
                <c:pt idx="1159">
                  <c:v>0.99980838298800001</c:v>
                </c:pt>
                <c:pt idx="1160">
                  <c:v>0.99980940818800002</c:v>
                </c:pt>
                <c:pt idx="1161">
                  <c:v>0.99982469280599995</c:v>
                </c:pt>
                <c:pt idx="1162">
                  <c:v>0.99982728958099998</c:v>
                </c:pt>
                <c:pt idx="1163">
                  <c:v>0.99982023239100004</c:v>
                </c:pt>
                <c:pt idx="1164">
                  <c:v>0.99983993768699997</c:v>
                </c:pt>
                <c:pt idx="1165">
                  <c:v>0.99980461597400005</c:v>
                </c:pt>
                <c:pt idx="1166">
                  <c:v>0.99982295433699997</c:v>
                </c:pt>
                <c:pt idx="1167">
                  <c:v>0.99982881546000002</c:v>
                </c:pt>
                <c:pt idx="1168">
                  <c:v>0.99975601434700001</c:v>
                </c:pt>
                <c:pt idx="1169">
                  <c:v>0.99983401298499996</c:v>
                </c:pt>
                <c:pt idx="1170">
                  <c:v>0.99980288744000001</c:v>
                </c:pt>
                <c:pt idx="1171">
                  <c:v>0.99982826908400002</c:v>
                </c:pt>
                <c:pt idx="1172">
                  <c:v>0.99983874559399999</c:v>
                </c:pt>
                <c:pt idx="1173">
                  <c:v>0.99982018470800005</c:v>
                </c:pt>
                <c:pt idx="1174">
                  <c:v>0.99983159303699998</c:v>
                </c:pt>
                <c:pt idx="1175">
                  <c:v>0.99982428550699998</c:v>
                </c:pt>
                <c:pt idx="1176">
                  <c:v>0.99984056750899997</c:v>
                </c:pt>
                <c:pt idx="1177">
                  <c:v>0.99981399774599999</c:v>
                </c:pt>
                <c:pt idx="1178">
                  <c:v>0.999813723564</c:v>
                </c:pt>
                <c:pt idx="1179">
                  <c:v>0.999812138081</c:v>
                </c:pt>
                <c:pt idx="1180">
                  <c:v>0.99983038902300003</c:v>
                </c:pt>
                <c:pt idx="1181">
                  <c:v>0.999835044146</c:v>
                </c:pt>
                <c:pt idx="1182">
                  <c:v>0.99981230497399998</c:v>
                </c:pt>
                <c:pt idx="1183">
                  <c:v>0.99984170198400002</c:v>
                </c:pt>
                <c:pt idx="1184">
                  <c:v>0.99983556270600005</c:v>
                </c:pt>
                <c:pt idx="1185">
                  <c:v>0.99982994794799995</c:v>
                </c:pt>
                <c:pt idx="1186">
                  <c:v>0.99983820319200001</c:v>
                </c:pt>
                <c:pt idx="1187">
                  <c:v>0.99982825517700002</c:v>
                </c:pt>
                <c:pt idx="1188">
                  <c:v>0.99982955455800004</c:v>
                </c:pt>
                <c:pt idx="1189">
                  <c:v>0.99982110261900004</c:v>
                </c:pt>
                <c:pt idx="1190">
                  <c:v>0.99982028007500001</c:v>
                </c:pt>
                <c:pt idx="1191">
                  <c:v>0.99982736508100001</c:v>
                </c:pt>
                <c:pt idx="1192">
                  <c:v>0.99983329772899998</c:v>
                </c:pt>
                <c:pt idx="1193">
                  <c:v>0.99982913732500001</c:v>
                </c:pt>
                <c:pt idx="1194">
                  <c:v>0.99981911182399996</c:v>
                </c:pt>
                <c:pt idx="1195">
                  <c:v>0.99981539249399998</c:v>
                </c:pt>
                <c:pt idx="1196">
                  <c:v>0.99982262651099996</c:v>
                </c:pt>
                <c:pt idx="1197">
                  <c:v>0.99982376098600001</c:v>
                </c:pt>
                <c:pt idx="1198">
                  <c:v>0.99982628822300001</c:v>
                </c:pt>
                <c:pt idx="1199">
                  <c:v>0.999799847603</c:v>
                </c:pt>
                <c:pt idx="1200">
                  <c:v>0.99982669353499998</c:v>
                </c:pt>
                <c:pt idx="1201">
                  <c:v>0.99981308976799999</c:v>
                </c:pt>
                <c:pt idx="1202">
                  <c:v>0.99981186389900001</c:v>
                </c:pt>
                <c:pt idx="1203">
                  <c:v>0.99981158971799999</c:v>
                </c:pt>
                <c:pt idx="1204">
                  <c:v>0.99983329772899998</c:v>
                </c:pt>
                <c:pt idx="1205">
                  <c:v>0.99982435703299999</c:v>
                </c:pt>
                <c:pt idx="1206">
                  <c:v>0.99979074796</c:v>
                </c:pt>
                <c:pt idx="1207">
                  <c:v>0.99978181123700005</c:v>
                </c:pt>
                <c:pt idx="1208">
                  <c:v>0.99981931448000005</c:v>
                </c:pt>
                <c:pt idx="1209">
                  <c:v>0.99980772733699996</c:v>
                </c:pt>
                <c:pt idx="1210">
                  <c:v>0.99982382059099995</c:v>
                </c:pt>
                <c:pt idx="1211">
                  <c:v>0.999814083179</c:v>
                </c:pt>
                <c:pt idx="1212">
                  <c:v>0.99978820085499998</c:v>
                </c:pt>
                <c:pt idx="1213">
                  <c:v>0.99981245994599999</c:v>
                </c:pt>
                <c:pt idx="1214">
                  <c:v>0.99980728626299997</c:v>
                </c:pt>
                <c:pt idx="1215">
                  <c:v>0.99977976083800002</c:v>
                </c:pt>
                <c:pt idx="1216">
                  <c:v>0.99974699815099999</c:v>
                </c:pt>
                <c:pt idx="1217">
                  <c:v>0.99974939823200004</c:v>
                </c:pt>
                <c:pt idx="1218">
                  <c:v>0.99974951744100005</c:v>
                </c:pt>
                <c:pt idx="1219">
                  <c:v>0.99974740743599999</c:v>
                </c:pt>
                <c:pt idx="1220">
                  <c:v>0.99971568584399995</c:v>
                </c:pt>
                <c:pt idx="1221">
                  <c:v>0.99977473417899998</c:v>
                </c:pt>
                <c:pt idx="1222">
                  <c:v>0.99977041482899998</c:v>
                </c:pt>
                <c:pt idx="1223">
                  <c:v>0.99979114532500002</c:v>
                </c:pt>
                <c:pt idx="1224">
                  <c:v>0.99981951713600004</c:v>
                </c:pt>
                <c:pt idx="1225">
                  <c:v>0.99983154535300001</c:v>
                </c:pt>
                <c:pt idx="1226">
                  <c:v>0.99983065326999998</c:v>
                </c:pt>
                <c:pt idx="1227">
                  <c:v>0.99982891082799996</c:v>
                </c:pt>
                <c:pt idx="1228">
                  <c:v>0.99982002973600004</c:v>
                </c:pt>
                <c:pt idx="1229">
                  <c:v>0.99982073306999997</c:v>
                </c:pt>
                <c:pt idx="1230">
                  <c:v>0.99982788562799996</c:v>
                </c:pt>
                <c:pt idx="1231">
                  <c:v>0.99981927871700005</c:v>
                </c:pt>
                <c:pt idx="1232">
                  <c:v>0.99981831312199998</c:v>
                </c:pt>
                <c:pt idx="1233">
                  <c:v>0.99982594251599999</c:v>
                </c:pt>
                <c:pt idx="1234">
                  <c:v>0.99981619119599996</c:v>
                </c:pt>
                <c:pt idx="1235">
                  <c:v>0.99981045722999995</c:v>
                </c:pt>
                <c:pt idx="1236">
                  <c:v>0.99978019793799999</c:v>
                </c:pt>
                <c:pt idx="1237">
                  <c:v>0.99977384805699998</c:v>
                </c:pt>
                <c:pt idx="1238">
                  <c:v>0.99976413249999996</c:v>
                </c:pt>
                <c:pt idx="1239">
                  <c:v>0.99974575042699998</c:v>
                </c:pt>
                <c:pt idx="1240">
                  <c:v>0.99973530769300001</c:v>
                </c:pt>
                <c:pt idx="1241">
                  <c:v>0.99975624680499997</c:v>
                </c:pt>
                <c:pt idx="1242">
                  <c:v>0.99979691505400003</c:v>
                </c:pt>
                <c:pt idx="1243">
                  <c:v>0.99974586963699996</c:v>
                </c:pt>
                <c:pt idx="1244">
                  <c:v>0.99973460435899997</c:v>
                </c:pt>
                <c:pt idx="1245">
                  <c:v>0.999774158001</c:v>
                </c:pt>
                <c:pt idx="1246">
                  <c:v>0.99979264537500001</c:v>
                </c:pt>
                <c:pt idx="1247">
                  <c:v>0.99978836774799995</c:v>
                </c:pt>
                <c:pt idx="1248">
                  <c:v>0.99977046251299995</c:v>
                </c:pt>
                <c:pt idx="1249">
                  <c:v>0.99978203773499996</c:v>
                </c:pt>
                <c:pt idx="1250">
                  <c:v>0.99979335069700004</c:v>
                </c:pt>
                <c:pt idx="1251">
                  <c:v>0.99977756539999996</c:v>
                </c:pt>
                <c:pt idx="1252">
                  <c:v>0.999732148647</c:v>
                </c:pt>
                <c:pt idx="1253">
                  <c:v>0.99972714185699996</c:v>
                </c:pt>
                <c:pt idx="1254">
                  <c:v>0.99980379343000003</c:v>
                </c:pt>
                <c:pt idx="1255">
                  <c:v>0.999807238579</c:v>
                </c:pt>
                <c:pt idx="1256">
                  <c:v>0.99978141983400004</c:v>
                </c:pt>
                <c:pt idx="1257">
                  <c:v>0.99978562593499998</c:v>
                </c:pt>
                <c:pt idx="1258">
                  <c:v>0.99976406097399995</c:v>
                </c:pt>
                <c:pt idx="1259">
                  <c:v>0.99975708723099999</c:v>
                </c:pt>
                <c:pt idx="1260">
                  <c:v>0.99971686601599996</c:v>
                </c:pt>
                <c:pt idx="1261">
                  <c:v>0.99972286820400003</c:v>
                </c:pt>
                <c:pt idx="1262">
                  <c:v>0.99972192048999997</c:v>
                </c:pt>
                <c:pt idx="1263">
                  <c:v>0.99973818063700004</c:v>
                </c:pt>
                <c:pt idx="1264">
                  <c:v>0.999700605869</c:v>
                </c:pt>
                <c:pt idx="1265">
                  <c:v>0.999756371975</c:v>
                </c:pt>
                <c:pt idx="1266">
                  <c:v>0.99973095456799999</c:v>
                </c:pt>
                <c:pt idx="1267">
                  <c:v>0.99975297451</c:v>
                </c:pt>
                <c:pt idx="1268">
                  <c:v>0.99971108436599998</c:v>
                </c:pt>
                <c:pt idx="1269">
                  <c:v>0.99971451759300001</c:v>
                </c:pt>
                <c:pt idx="1270">
                  <c:v>0.99970524311099995</c:v>
                </c:pt>
                <c:pt idx="1271">
                  <c:v>0.999758044879</c:v>
                </c:pt>
                <c:pt idx="1272">
                  <c:v>0.99979094266900004</c:v>
                </c:pt>
                <c:pt idx="1273">
                  <c:v>0.99981260299700003</c:v>
                </c:pt>
                <c:pt idx="1274">
                  <c:v>0.99976359605800003</c:v>
                </c:pt>
                <c:pt idx="1275">
                  <c:v>0.99979776143999999</c:v>
                </c:pt>
                <c:pt idx="1276">
                  <c:v>0.99977311491999998</c:v>
                </c:pt>
                <c:pt idx="1277">
                  <c:v>0.99978475570699998</c:v>
                </c:pt>
                <c:pt idx="1278">
                  <c:v>0.99979610443099998</c:v>
                </c:pt>
                <c:pt idx="1279">
                  <c:v>0.99972873926200001</c:v>
                </c:pt>
                <c:pt idx="1280">
                  <c:v>0.99979243278499996</c:v>
                </c:pt>
                <c:pt idx="1281">
                  <c:v>0.99980668226900005</c:v>
                </c:pt>
                <c:pt idx="1282">
                  <c:v>0.99978117942800004</c:v>
                </c:pt>
                <c:pt idx="1283">
                  <c:v>0.999747991562</c:v>
                </c:pt>
                <c:pt idx="1284">
                  <c:v>0.99974870681799999</c:v>
                </c:pt>
                <c:pt idx="1285">
                  <c:v>0.99974274635299998</c:v>
                </c:pt>
                <c:pt idx="1286">
                  <c:v>0.99980597694700002</c:v>
                </c:pt>
                <c:pt idx="1287">
                  <c:v>0.99978767633400001</c:v>
                </c:pt>
                <c:pt idx="1288">
                  <c:v>0.99981598854099996</c:v>
                </c:pt>
                <c:pt idx="1289">
                  <c:v>0.99982603788400004</c:v>
                </c:pt>
                <c:pt idx="1290">
                  <c:v>0.99980523586299996</c:v>
                </c:pt>
                <c:pt idx="1291">
                  <c:v>0.99982639153800001</c:v>
                </c:pt>
                <c:pt idx="1292">
                  <c:v>0.99979561567300002</c:v>
                </c:pt>
                <c:pt idx="1293">
                  <c:v>0.999768233299</c:v>
                </c:pt>
                <c:pt idx="1294">
                  <c:v>0.999775743484</c:v>
                </c:pt>
                <c:pt idx="1295">
                  <c:v>0.99977684021000002</c:v>
                </c:pt>
                <c:pt idx="1296">
                  <c:v>0.99979399641400002</c:v>
                </c:pt>
                <c:pt idx="1297">
                  <c:v>0.99980527162599997</c:v>
                </c:pt>
                <c:pt idx="1298">
                  <c:v>0.99973329305600001</c:v>
                </c:pt>
                <c:pt idx="1299">
                  <c:v>0.999764633179</c:v>
                </c:pt>
                <c:pt idx="1300">
                  <c:v>0.99978419542300001</c:v>
                </c:pt>
                <c:pt idx="1301">
                  <c:v>0.99980765581099995</c:v>
                </c:pt>
                <c:pt idx="1302">
                  <c:v>0.99980214834199999</c:v>
                </c:pt>
                <c:pt idx="1303">
                  <c:v>0.99979101419399996</c:v>
                </c:pt>
                <c:pt idx="1304">
                  <c:v>0.99978576898600002</c:v>
                </c:pt>
                <c:pt idx="1305">
                  <c:v>0.99976497888600002</c:v>
                </c:pt>
                <c:pt idx="1306">
                  <c:v>0.99976848562599996</c:v>
                </c:pt>
                <c:pt idx="1307">
                  <c:v>0.999780166149</c:v>
                </c:pt>
                <c:pt idx="1308">
                  <c:v>0.99978880882300003</c:v>
                </c:pt>
                <c:pt idx="1309">
                  <c:v>0.99979569911999999</c:v>
                </c:pt>
                <c:pt idx="1310">
                  <c:v>0.99979290962199996</c:v>
                </c:pt>
                <c:pt idx="1311">
                  <c:v>0.999748895566</c:v>
                </c:pt>
                <c:pt idx="1312">
                  <c:v>0.99978955984100004</c:v>
                </c:pt>
                <c:pt idx="1313">
                  <c:v>0.99978904724100004</c:v>
                </c:pt>
                <c:pt idx="1314">
                  <c:v>0.99982104301499997</c:v>
                </c:pt>
                <c:pt idx="1315">
                  <c:v>0.999812650681</c:v>
                </c:pt>
                <c:pt idx="1316">
                  <c:v>0.99980692068699994</c:v>
                </c:pt>
                <c:pt idx="1317">
                  <c:v>0.99980725049999997</c:v>
                </c:pt>
                <c:pt idx="1318">
                  <c:v>0.99979501962700001</c:v>
                </c:pt>
                <c:pt idx="1319">
                  <c:v>0.99982125759100005</c:v>
                </c:pt>
                <c:pt idx="1320">
                  <c:v>0.99977153539700003</c:v>
                </c:pt>
                <c:pt idx="1321">
                  <c:v>0.99975518385600004</c:v>
                </c:pt>
                <c:pt idx="1322">
                  <c:v>0.99977442026100005</c:v>
                </c:pt>
                <c:pt idx="1323">
                  <c:v>0.99971162080800002</c:v>
                </c:pt>
                <c:pt idx="1324">
                  <c:v>0.99971032142600003</c:v>
                </c:pt>
                <c:pt idx="1325">
                  <c:v>0.99974050521900004</c:v>
                </c:pt>
                <c:pt idx="1326">
                  <c:v>0.99974802136399998</c:v>
                </c:pt>
                <c:pt idx="1327">
                  <c:v>0.99977259635899995</c:v>
                </c:pt>
                <c:pt idx="1328">
                  <c:v>0.99978984594300002</c:v>
                </c:pt>
                <c:pt idx="1329">
                  <c:v>0.999698030949</c:v>
                </c:pt>
                <c:pt idx="1330">
                  <c:v>0.999767720699</c:v>
                </c:pt>
                <c:pt idx="1331">
                  <c:v>0.99973357717199995</c:v>
                </c:pt>
                <c:pt idx="1332">
                  <c:v>0.99976094961200002</c:v>
                </c:pt>
                <c:pt idx="1333">
                  <c:v>0.99974110126500004</c:v>
                </c:pt>
                <c:pt idx="1334">
                  <c:v>0.99978698492100004</c:v>
                </c:pt>
                <c:pt idx="1335">
                  <c:v>0.99975596666300004</c:v>
                </c:pt>
                <c:pt idx="1336">
                  <c:v>0.99977802236900004</c:v>
                </c:pt>
                <c:pt idx="1337">
                  <c:v>0.99974613189700001</c:v>
                </c:pt>
                <c:pt idx="1338">
                  <c:v>0.99970854520800001</c:v>
                </c:pt>
                <c:pt idx="1339">
                  <c:v>0.99976081848099996</c:v>
                </c:pt>
                <c:pt idx="1340">
                  <c:v>0.99974975585900006</c:v>
                </c:pt>
                <c:pt idx="1341">
                  <c:v>0.99980063239700001</c:v>
                </c:pt>
                <c:pt idx="1342">
                  <c:v>0.99981184005699997</c:v>
                </c:pt>
                <c:pt idx="1343">
                  <c:v>0.99980003833800002</c:v>
                </c:pt>
                <c:pt idx="1344">
                  <c:v>0.99983590841299996</c:v>
                </c:pt>
                <c:pt idx="1345">
                  <c:v>0.99977577924700001</c:v>
                </c:pt>
                <c:pt idx="1346">
                  <c:v>0.99976644913400003</c:v>
                </c:pt>
                <c:pt idx="1347">
                  <c:v>0.99977972507500001</c:v>
                </c:pt>
                <c:pt idx="1348">
                  <c:v>0.99974149465600004</c:v>
                </c:pt>
                <c:pt idx="1349">
                  <c:v>0.99977531433099998</c:v>
                </c:pt>
                <c:pt idx="1350">
                  <c:v>0.99972709417299999</c:v>
                </c:pt>
                <c:pt idx="1351">
                  <c:v>0.999725510677</c:v>
                </c:pt>
                <c:pt idx="1352">
                  <c:v>0.99975887536999997</c:v>
                </c:pt>
                <c:pt idx="1353">
                  <c:v>0.99972491264300001</c:v>
                </c:pt>
                <c:pt idx="1354">
                  <c:v>0.99972294568999998</c:v>
                </c:pt>
                <c:pt idx="1355">
                  <c:v>0.99974142313000003</c:v>
                </c:pt>
                <c:pt idx="1356">
                  <c:v>0.99971195061999996</c:v>
                </c:pt>
                <c:pt idx="1357">
                  <c:v>0.99968013763399999</c:v>
                </c:pt>
                <c:pt idx="1358">
                  <c:v>0.99973931312599995</c:v>
                </c:pt>
                <c:pt idx="1359">
                  <c:v>0.99982364177700001</c:v>
                </c:pt>
                <c:pt idx="1360">
                  <c:v>0.99979614019399998</c:v>
                </c:pt>
                <c:pt idx="1361">
                  <c:v>0.99981278181099997</c:v>
                </c:pt>
                <c:pt idx="1362">
                  <c:v>0.99982931613899995</c:v>
                </c:pt>
                <c:pt idx="1363">
                  <c:v>0.99981563091299996</c:v>
                </c:pt>
                <c:pt idx="1364">
                  <c:v>0.99981468915899996</c:v>
                </c:pt>
                <c:pt idx="1365">
                  <c:v>0.99981957673999999</c:v>
                </c:pt>
                <c:pt idx="1366">
                  <c:v>0.99982793132500003</c:v>
                </c:pt>
                <c:pt idx="1367">
                  <c:v>0.99982566833499997</c:v>
                </c:pt>
                <c:pt idx="1368">
                  <c:v>0.99981449842500003</c:v>
                </c:pt>
                <c:pt idx="1369">
                  <c:v>0.999817204475</c:v>
                </c:pt>
                <c:pt idx="1370">
                  <c:v>0.99980448484399997</c:v>
                </c:pt>
                <c:pt idx="1371">
                  <c:v>0.99979769190199996</c:v>
                </c:pt>
                <c:pt idx="1372">
                  <c:v>0.99977985620499998</c:v>
                </c:pt>
                <c:pt idx="1373">
                  <c:v>0.99975025653799998</c:v>
                </c:pt>
                <c:pt idx="1374">
                  <c:v>0.99980739355100001</c:v>
                </c:pt>
                <c:pt idx="1375">
                  <c:v>0.99976998567599995</c:v>
                </c:pt>
                <c:pt idx="1376">
                  <c:v>0.99978103240299998</c:v>
                </c:pt>
                <c:pt idx="1377">
                  <c:v>0.99977005720099998</c:v>
                </c:pt>
                <c:pt idx="1378">
                  <c:v>0.99979280233400003</c:v>
                </c:pt>
                <c:pt idx="1379">
                  <c:v>0.99980760812799996</c:v>
                </c:pt>
                <c:pt idx="1380">
                  <c:v>0.99982224702800004</c:v>
                </c:pt>
                <c:pt idx="1381">
                  <c:v>0.99982342124000001</c:v>
                </c:pt>
                <c:pt idx="1382">
                  <c:v>0.99983507394799997</c:v>
                </c:pt>
                <c:pt idx="1383">
                  <c:v>0.99980636835100001</c:v>
                </c:pt>
                <c:pt idx="1384">
                  <c:v>0.99982404708899997</c:v>
                </c:pt>
                <c:pt idx="1385">
                  <c:v>0.99980213642100002</c:v>
                </c:pt>
                <c:pt idx="1386">
                  <c:v>0.99982935190199995</c:v>
                </c:pt>
                <c:pt idx="1387">
                  <c:v>0.99981278181099997</c:v>
                </c:pt>
                <c:pt idx="1388">
                  <c:v>0.999809253216</c:v>
                </c:pt>
                <c:pt idx="1389">
                  <c:v>0.999832928181</c:v>
                </c:pt>
                <c:pt idx="1390">
                  <c:v>0.999812340736</c:v>
                </c:pt>
                <c:pt idx="1391">
                  <c:v>0.99980145692800004</c:v>
                </c:pt>
                <c:pt idx="1392">
                  <c:v>0.99981842041000002</c:v>
                </c:pt>
                <c:pt idx="1393">
                  <c:v>0.99984055757500001</c:v>
                </c:pt>
                <c:pt idx="1394">
                  <c:v>0.99982147216799999</c:v>
                </c:pt>
                <c:pt idx="1395">
                  <c:v>0.99980257749599999</c:v>
                </c:pt>
                <c:pt idx="1396">
                  <c:v>0.99980472524999997</c:v>
                </c:pt>
                <c:pt idx="1397">
                  <c:v>0.99981845617300003</c:v>
                </c:pt>
                <c:pt idx="1398">
                  <c:v>0.99980499744399998</c:v>
                </c:pt>
                <c:pt idx="1399">
                  <c:v>0.99982783794399999</c:v>
                </c:pt>
                <c:pt idx="1400">
                  <c:v>0.99981530904799998</c:v>
                </c:pt>
                <c:pt idx="1401">
                  <c:v>0.99979939063400003</c:v>
                </c:pt>
                <c:pt idx="1402">
                  <c:v>0.99981585741000001</c:v>
                </c:pt>
                <c:pt idx="1403">
                  <c:v>0.99978369474399997</c:v>
                </c:pt>
                <c:pt idx="1404">
                  <c:v>0.99982608556700003</c:v>
                </c:pt>
                <c:pt idx="1405">
                  <c:v>0.99977351427100003</c:v>
                </c:pt>
                <c:pt idx="1406">
                  <c:v>0.99982198079399998</c:v>
                </c:pt>
                <c:pt idx="1407">
                  <c:v>0.99982647895800003</c:v>
                </c:pt>
                <c:pt idx="1408">
                  <c:v>0.99979429244999996</c:v>
                </c:pt>
                <c:pt idx="1409">
                  <c:v>0.99980890750899998</c:v>
                </c:pt>
                <c:pt idx="1410">
                  <c:v>0.99980399608600001</c:v>
                </c:pt>
                <c:pt idx="1411">
                  <c:v>0.99981375535299999</c:v>
                </c:pt>
                <c:pt idx="1412">
                  <c:v>0.999761748314</c:v>
                </c:pt>
                <c:pt idx="1413">
                  <c:v>0.99983077049299995</c:v>
                </c:pt>
                <c:pt idx="1414">
                  <c:v>0.99980659484900003</c:v>
                </c:pt>
                <c:pt idx="1415">
                  <c:v>0.99982438087500003</c:v>
                </c:pt>
                <c:pt idx="1416">
                  <c:v>0.99981987476300005</c:v>
                </c:pt>
                <c:pt idx="1417">
                  <c:v>0.99981943368899995</c:v>
                </c:pt>
                <c:pt idx="1418">
                  <c:v>0.99983366727800005</c:v>
                </c:pt>
                <c:pt idx="1419">
                  <c:v>0.99981257915499999</c:v>
                </c:pt>
                <c:pt idx="1420">
                  <c:v>0.99984440803499997</c:v>
                </c:pt>
                <c:pt idx="1421">
                  <c:v>0.99983436862599995</c:v>
                </c:pt>
                <c:pt idx="1422">
                  <c:v>0.99983220100400005</c:v>
                </c:pt>
                <c:pt idx="1423">
                  <c:v>0.99981991052600006</c:v>
                </c:pt>
                <c:pt idx="1424">
                  <c:v>0.99983325004599999</c:v>
                </c:pt>
                <c:pt idx="1425">
                  <c:v>0.99982089996300005</c:v>
                </c:pt>
                <c:pt idx="1426">
                  <c:v>0.99982618292199998</c:v>
                </c:pt>
                <c:pt idx="1427">
                  <c:v>0.99981786012600005</c:v>
                </c:pt>
                <c:pt idx="1428">
                  <c:v>0.99982577562300001</c:v>
                </c:pt>
                <c:pt idx="1429">
                  <c:v>0.99984198808699998</c:v>
                </c:pt>
                <c:pt idx="1430">
                  <c:v>0.99982857704200001</c:v>
                </c:pt>
                <c:pt idx="1431">
                  <c:v>0.99983439842900002</c:v>
                </c:pt>
                <c:pt idx="1432">
                  <c:v>0.99982075691200001</c:v>
                </c:pt>
                <c:pt idx="1433">
                  <c:v>0.99979610443099998</c:v>
                </c:pt>
                <c:pt idx="1434">
                  <c:v>0.99980939626700005</c:v>
                </c:pt>
                <c:pt idx="1435">
                  <c:v>0.99982053041499996</c:v>
                </c:pt>
                <c:pt idx="1436">
                  <c:v>0.999813417594</c:v>
                </c:pt>
                <c:pt idx="1437">
                  <c:v>0.99983004331600001</c:v>
                </c:pt>
                <c:pt idx="1438">
                  <c:v>0.99982179403299998</c:v>
                </c:pt>
                <c:pt idx="1439">
                  <c:v>0.99983031749700002</c:v>
                </c:pt>
                <c:pt idx="1440">
                  <c:v>0.99979859590499998</c:v>
                </c:pt>
                <c:pt idx="1441">
                  <c:v>0.99982058008499997</c:v>
                </c:pt>
                <c:pt idx="1442">
                  <c:v>0.999754750729</c:v>
                </c:pt>
                <c:pt idx="1443">
                  <c:v>0.99973160028499997</c:v>
                </c:pt>
                <c:pt idx="1444">
                  <c:v>0.99977227449399997</c:v>
                </c:pt>
                <c:pt idx="1445">
                  <c:v>0.99973282813999997</c:v>
                </c:pt>
                <c:pt idx="1446">
                  <c:v>0.99977139631900003</c:v>
                </c:pt>
                <c:pt idx="1447">
                  <c:v>0.99976828098299997</c:v>
                </c:pt>
                <c:pt idx="1448">
                  <c:v>0.99976956844300002</c:v>
                </c:pt>
                <c:pt idx="1449">
                  <c:v>0.99973980188400002</c:v>
                </c:pt>
                <c:pt idx="1450">
                  <c:v>0.99979691505400003</c:v>
                </c:pt>
                <c:pt idx="1451">
                  <c:v>0.99981503685299999</c:v>
                </c:pt>
                <c:pt idx="1452">
                  <c:v>0.99977655410800004</c:v>
                </c:pt>
                <c:pt idx="1453">
                  <c:v>0.99979029893899996</c:v>
                </c:pt>
                <c:pt idx="1454">
                  <c:v>0.99976686239199997</c:v>
                </c:pt>
                <c:pt idx="1455">
                  <c:v>0.99980655908600002</c:v>
                </c:pt>
                <c:pt idx="1456">
                  <c:v>0.99975266059199996</c:v>
                </c:pt>
                <c:pt idx="1457">
                  <c:v>0.99976221323000003</c:v>
                </c:pt>
                <c:pt idx="1458">
                  <c:v>0.99978061914399996</c:v>
                </c:pt>
                <c:pt idx="1459">
                  <c:v>0.99980533123000004</c:v>
                </c:pt>
                <c:pt idx="1460">
                  <c:v>0.99977725744199997</c:v>
                </c:pt>
                <c:pt idx="1461">
                  <c:v>0.99977345267899997</c:v>
                </c:pt>
                <c:pt idx="1462">
                  <c:v>0.99975199699399997</c:v>
                </c:pt>
                <c:pt idx="1463">
                  <c:v>0.99976183176</c:v>
                </c:pt>
                <c:pt idx="1464">
                  <c:v>0.999777126312</c:v>
                </c:pt>
                <c:pt idx="1465">
                  <c:v>0.99978358745600004</c:v>
                </c:pt>
                <c:pt idx="1466">
                  <c:v>0.99974458416300005</c:v>
                </c:pt>
                <c:pt idx="1467">
                  <c:v>0.99975571632399995</c:v>
                </c:pt>
                <c:pt idx="1468">
                  <c:v>0.99975894689599998</c:v>
                </c:pt>
                <c:pt idx="1469">
                  <c:v>0.99974972009700003</c:v>
                </c:pt>
                <c:pt idx="1470">
                  <c:v>0.99976490736000001</c:v>
                </c:pt>
                <c:pt idx="1471">
                  <c:v>0.99978363513900004</c:v>
                </c:pt>
                <c:pt idx="1472">
                  <c:v>0.99972851276399999</c:v>
                </c:pt>
                <c:pt idx="1473">
                  <c:v>0.99979805946400002</c:v>
                </c:pt>
                <c:pt idx="1474">
                  <c:v>0.999743998051</c:v>
                </c:pt>
                <c:pt idx="1475">
                  <c:v>0.99977445602399995</c:v>
                </c:pt>
                <c:pt idx="1476">
                  <c:v>0.99971557656900001</c:v>
                </c:pt>
                <c:pt idx="1477">
                  <c:v>0.99976642131799998</c:v>
                </c:pt>
                <c:pt idx="1478">
                  <c:v>0.999723684788</c:v>
                </c:pt>
                <c:pt idx="1479">
                  <c:v>0.99977817535400004</c:v>
                </c:pt>
                <c:pt idx="1480">
                  <c:v>0.99974372386900001</c:v>
                </c:pt>
                <c:pt idx="1481">
                  <c:v>0.999778697888</c:v>
                </c:pt>
                <c:pt idx="1482">
                  <c:v>0.99974287748299995</c:v>
                </c:pt>
                <c:pt idx="1483">
                  <c:v>0.99980630874599996</c:v>
                </c:pt>
                <c:pt idx="1484">
                  <c:v>0.999819219112</c:v>
                </c:pt>
                <c:pt idx="1485">
                  <c:v>0.99980884790400004</c:v>
                </c:pt>
                <c:pt idx="1486">
                  <c:v>0.99980532129599997</c:v>
                </c:pt>
                <c:pt idx="1487">
                  <c:v>0.99981912374500004</c:v>
                </c:pt>
                <c:pt idx="1488">
                  <c:v>0.999802339077</c:v>
                </c:pt>
                <c:pt idx="1489">
                  <c:v>0.999790835381</c:v>
                </c:pt>
                <c:pt idx="1490">
                  <c:v>0.999789333344</c:v>
                </c:pt>
                <c:pt idx="1491">
                  <c:v>0.99978598952300002</c:v>
                </c:pt>
                <c:pt idx="1492">
                  <c:v>0.99981907606099996</c:v>
                </c:pt>
                <c:pt idx="1493">
                  <c:v>0.999766850471</c:v>
                </c:pt>
                <c:pt idx="1494">
                  <c:v>0.99981719255400003</c:v>
                </c:pt>
                <c:pt idx="1495">
                  <c:v>0.99981081485699996</c:v>
                </c:pt>
                <c:pt idx="1496">
                  <c:v>0.99981245398499996</c:v>
                </c:pt>
                <c:pt idx="1497">
                  <c:v>0.99980877637900001</c:v>
                </c:pt>
                <c:pt idx="1498">
                  <c:v>0.99979026317599995</c:v>
                </c:pt>
                <c:pt idx="1499">
                  <c:v>0.99979469776200003</c:v>
                </c:pt>
                <c:pt idx="1500">
                  <c:v>0.99979177713400003</c:v>
                </c:pt>
                <c:pt idx="1501">
                  <c:v>0.99979934096300005</c:v>
                </c:pt>
                <c:pt idx="1502">
                  <c:v>0.99978106021900004</c:v>
                </c:pt>
                <c:pt idx="1503">
                  <c:v>0.99975657463099998</c:v>
                </c:pt>
                <c:pt idx="1504">
                  <c:v>0.99973353147499999</c:v>
                </c:pt>
                <c:pt idx="1505">
                  <c:v>0.99966683387800004</c:v>
                </c:pt>
                <c:pt idx="1506">
                  <c:v>0.99974117676399998</c:v>
                </c:pt>
                <c:pt idx="1507">
                  <c:v>0.99973278045699998</c:v>
                </c:pt>
                <c:pt idx="1508">
                  <c:v>0.99980762004900003</c:v>
                </c:pt>
                <c:pt idx="1509">
                  <c:v>0.999813723564</c:v>
                </c:pt>
                <c:pt idx="1510">
                  <c:v>0.99980922937399996</c:v>
                </c:pt>
                <c:pt idx="1511">
                  <c:v>0.99978472789100004</c:v>
                </c:pt>
                <c:pt idx="1512">
                  <c:v>0.99981489181500005</c:v>
                </c:pt>
                <c:pt idx="1513">
                  <c:v>0.99976959228499995</c:v>
                </c:pt>
                <c:pt idx="1514">
                  <c:v>0.99976885318800002</c:v>
                </c:pt>
                <c:pt idx="1515">
                  <c:v>0.99980164766299995</c:v>
                </c:pt>
                <c:pt idx="1516">
                  <c:v>0.99979485074700003</c:v>
                </c:pt>
                <c:pt idx="1517">
                  <c:v>0.999786925316</c:v>
                </c:pt>
                <c:pt idx="1518">
                  <c:v>0.99979157447800004</c:v>
                </c:pt>
                <c:pt idx="1519">
                  <c:v>0.999802422523</c:v>
                </c:pt>
                <c:pt idx="1520">
                  <c:v>0.99978269338600001</c:v>
                </c:pt>
                <c:pt idx="1521">
                  <c:v>0.99975643555299998</c:v>
                </c:pt>
                <c:pt idx="1522">
                  <c:v>0.99980641603499998</c:v>
                </c:pt>
                <c:pt idx="1523">
                  <c:v>0.99982060194</c:v>
                </c:pt>
                <c:pt idx="1524">
                  <c:v>0.99982584714900002</c:v>
                </c:pt>
                <c:pt idx="1525">
                  <c:v>0.99980572462100004</c:v>
                </c:pt>
                <c:pt idx="1526">
                  <c:v>0.99976008137100003</c:v>
                </c:pt>
                <c:pt idx="1527">
                  <c:v>0.99979405403099997</c:v>
                </c:pt>
                <c:pt idx="1528">
                  <c:v>0.99979811906799998</c:v>
                </c:pt>
                <c:pt idx="1529">
                  <c:v>0.99977309703799999</c:v>
                </c:pt>
                <c:pt idx="1530">
                  <c:v>0.99979568719900003</c:v>
                </c:pt>
                <c:pt idx="1531">
                  <c:v>0.99976328015299998</c:v>
                </c:pt>
                <c:pt idx="1532">
                  <c:v>0.99979116916699995</c:v>
                </c:pt>
                <c:pt idx="1533">
                  <c:v>0.99979861974700002</c:v>
                </c:pt>
                <c:pt idx="1534">
                  <c:v>0.99972105026199998</c:v>
                </c:pt>
                <c:pt idx="1535">
                  <c:v>0.99972660541500002</c:v>
                </c:pt>
                <c:pt idx="1536">
                  <c:v>0.99970969557800005</c:v>
                </c:pt>
                <c:pt idx="1537">
                  <c:v>0.99974749088299997</c:v>
                </c:pt>
                <c:pt idx="1538">
                  <c:v>0.99971325397499999</c:v>
                </c:pt>
                <c:pt idx="1539">
                  <c:v>0.99974120855299997</c:v>
                </c:pt>
                <c:pt idx="1540">
                  <c:v>0.99980288744000001</c:v>
                </c:pt>
                <c:pt idx="1541">
                  <c:v>0.99982129534099995</c:v>
                </c:pt>
                <c:pt idx="1542">
                  <c:v>0.99982525110200005</c:v>
                </c:pt>
                <c:pt idx="1543">
                  <c:v>0.99979339838000003</c:v>
                </c:pt>
                <c:pt idx="1544">
                  <c:v>0.99980514049500002</c:v>
                </c:pt>
                <c:pt idx="1545">
                  <c:v>0.99982205629300003</c:v>
                </c:pt>
                <c:pt idx="1546">
                  <c:v>0.99980769554799998</c:v>
                </c:pt>
                <c:pt idx="1547">
                  <c:v>0.99980341196099998</c:v>
                </c:pt>
                <c:pt idx="1548">
                  <c:v>0.99981045722999995</c:v>
                </c:pt>
                <c:pt idx="1549">
                  <c:v>0.99982035160100002</c:v>
                </c:pt>
                <c:pt idx="1550">
                  <c:v>0.999779653549</c:v>
                </c:pt>
                <c:pt idx="1551">
                  <c:v>0.999806503455</c:v>
                </c:pt>
                <c:pt idx="1552">
                  <c:v>0.99983075857199999</c:v>
                </c:pt>
                <c:pt idx="1553">
                  <c:v>0.99982956647900001</c:v>
                </c:pt>
                <c:pt idx="1554">
                  <c:v>0.99982743263200002</c:v>
                </c:pt>
                <c:pt idx="1555">
                  <c:v>0.99983725547799995</c:v>
                </c:pt>
                <c:pt idx="1556">
                  <c:v>0.99977824091900003</c:v>
                </c:pt>
                <c:pt idx="1557">
                  <c:v>0.99979131221799999</c:v>
                </c:pt>
                <c:pt idx="1558">
                  <c:v>0.99981292486200002</c:v>
                </c:pt>
                <c:pt idx="1559">
                  <c:v>0.99981230497399998</c:v>
                </c:pt>
                <c:pt idx="1560">
                  <c:v>0.99982171058699998</c:v>
                </c:pt>
                <c:pt idx="1561">
                  <c:v>0.99979150295300001</c:v>
                </c:pt>
                <c:pt idx="1562">
                  <c:v>0.99979044199</c:v>
                </c:pt>
                <c:pt idx="1563">
                  <c:v>0.99981926679599997</c:v>
                </c:pt>
                <c:pt idx="1564">
                  <c:v>0.99981235265699997</c:v>
                </c:pt>
                <c:pt idx="1565">
                  <c:v>0.99982657432599997</c:v>
                </c:pt>
                <c:pt idx="1566">
                  <c:v>0.99980621536600001</c:v>
                </c:pt>
                <c:pt idx="1567">
                  <c:v>0.99983607530600005</c:v>
                </c:pt>
                <c:pt idx="1568">
                  <c:v>0.99984047412900001</c:v>
                </c:pt>
                <c:pt idx="1569">
                  <c:v>0.99983837604500003</c:v>
                </c:pt>
                <c:pt idx="1570">
                  <c:v>0.999774038792</c:v>
                </c:pt>
                <c:pt idx="1571">
                  <c:v>0.99979814886999996</c:v>
                </c:pt>
                <c:pt idx="1572">
                  <c:v>0.99982322454500006</c:v>
                </c:pt>
                <c:pt idx="1573">
                  <c:v>0.99980256557500002</c:v>
                </c:pt>
                <c:pt idx="1574">
                  <c:v>0.99979138374300003</c:v>
                </c:pt>
                <c:pt idx="1575">
                  <c:v>0.99980765581099995</c:v>
                </c:pt>
                <c:pt idx="1576">
                  <c:v>0.99980726838099998</c:v>
                </c:pt>
                <c:pt idx="1577">
                  <c:v>0.99977943897199995</c:v>
                </c:pt>
                <c:pt idx="1578">
                  <c:v>0.99977185726200002</c:v>
                </c:pt>
                <c:pt idx="1579">
                  <c:v>0.99978626966499995</c:v>
                </c:pt>
                <c:pt idx="1580">
                  <c:v>0.99980652332300002</c:v>
                </c:pt>
                <c:pt idx="1581">
                  <c:v>0.99977984031</c:v>
                </c:pt>
                <c:pt idx="1582">
                  <c:v>0.99979009628299997</c:v>
                </c:pt>
                <c:pt idx="1583">
                  <c:v>0.99977281093600001</c:v>
                </c:pt>
                <c:pt idx="1584">
                  <c:v>0.99974298477199997</c:v>
                </c:pt>
                <c:pt idx="1585">
                  <c:v>0.99973740577699999</c:v>
                </c:pt>
                <c:pt idx="1586">
                  <c:v>0.999753127495</c:v>
                </c:pt>
                <c:pt idx="1587">
                  <c:v>0.99980727434200001</c:v>
                </c:pt>
                <c:pt idx="1588">
                  <c:v>0.99978251457199996</c:v>
                </c:pt>
                <c:pt idx="1589">
                  <c:v>0.99978924989700002</c:v>
                </c:pt>
                <c:pt idx="1590">
                  <c:v>0.99979290962199996</c:v>
                </c:pt>
                <c:pt idx="1591">
                  <c:v>0.99976930022199995</c:v>
                </c:pt>
                <c:pt idx="1592">
                  <c:v>0.999766254425</c:v>
                </c:pt>
                <c:pt idx="1593">
                  <c:v>0.99975004196200001</c:v>
                </c:pt>
                <c:pt idx="1594">
                  <c:v>0.99978047609300003</c:v>
                </c:pt>
                <c:pt idx="1595">
                  <c:v>0.99977426528900004</c:v>
                </c:pt>
                <c:pt idx="1596">
                  <c:v>0.99978368481000002</c:v>
                </c:pt>
                <c:pt idx="1597">
                  <c:v>0.99978624582300002</c:v>
                </c:pt>
                <c:pt idx="1598">
                  <c:v>0.99976600408600003</c:v>
                </c:pt>
                <c:pt idx="1599">
                  <c:v>0.99973534345600001</c:v>
                </c:pt>
                <c:pt idx="1600">
                  <c:v>0.99977718591700004</c:v>
                </c:pt>
                <c:pt idx="1601">
                  <c:v>0.99977956215499997</c:v>
                </c:pt>
                <c:pt idx="1602">
                  <c:v>0.99979133606000004</c:v>
                </c:pt>
                <c:pt idx="1603">
                  <c:v>0.99982900619500004</c:v>
                </c:pt>
                <c:pt idx="1604">
                  <c:v>0.99981173276900004</c:v>
                </c:pt>
                <c:pt idx="1605">
                  <c:v>0.99979250431099997</c:v>
                </c:pt>
                <c:pt idx="1606">
                  <c:v>0.99976807832699999</c:v>
                </c:pt>
                <c:pt idx="1607">
                  <c:v>0.99983507394799997</c:v>
                </c:pt>
                <c:pt idx="1608">
                  <c:v>0.99981125593200004</c:v>
                </c:pt>
                <c:pt idx="1609">
                  <c:v>0.99981691837300002</c:v>
                </c:pt>
                <c:pt idx="1610">
                  <c:v>0.99982414245600004</c:v>
                </c:pt>
                <c:pt idx="1611">
                  <c:v>0.99975545207700001</c:v>
                </c:pt>
                <c:pt idx="1612">
                  <c:v>0.99979424476599998</c:v>
                </c:pt>
                <c:pt idx="1613">
                  <c:v>0.99981911182399996</c:v>
                </c:pt>
                <c:pt idx="1614">
                  <c:v>0.99984127283099999</c:v>
                </c:pt>
                <c:pt idx="1615">
                  <c:v>0.99982924461400002</c:v>
                </c:pt>
                <c:pt idx="1616">
                  <c:v>0.99983656406400001</c:v>
                </c:pt>
                <c:pt idx="1617">
                  <c:v>0.99981768131299997</c:v>
                </c:pt>
                <c:pt idx="1618">
                  <c:v>0.99978190660499999</c:v>
                </c:pt>
                <c:pt idx="1619">
                  <c:v>0.99975752830499998</c:v>
                </c:pt>
                <c:pt idx="1620">
                  <c:v>0.99982135295899999</c:v>
                </c:pt>
                <c:pt idx="1621">
                  <c:v>0.99976872404399997</c:v>
                </c:pt>
                <c:pt idx="1622">
                  <c:v>0.99977916479100004</c:v>
                </c:pt>
                <c:pt idx="1623">
                  <c:v>0.99978857040400004</c:v>
                </c:pt>
                <c:pt idx="1624">
                  <c:v>0.99981893301000002</c:v>
                </c:pt>
                <c:pt idx="1625">
                  <c:v>0.99978033304199998</c:v>
                </c:pt>
                <c:pt idx="1626">
                  <c:v>0.99978609879799996</c:v>
                </c:pt>
                <c:pt idx="1627">
                  <c:v>0.99972071647600003</c:v>
                </c:pt>
                <c:pt idx="1628">
                  <c:v>0.999708390236</c:v>
                </c:pt>
                <c:pt idx="1629">
                  <c:v>0.99972169399300004</c:v>
                </c:pt>
                <c:pt idx="1630">
                  <c:v>0.99972002506299995</c:v>
                </c:pt>
                <c:pt idx="1631">
                  <c:v>0.99972863992100003</c:v>
                </c:pt>
                <c:pt idx="1632">
                  <c:v>0.99975830316500003</c:v>
                </c:pt>
                <c:pt idx="1633">
                  <c:v>0.999792456627</c:v>
                </c:pt>
                <c:pt idx="1634">
                  <c:v>0.99980148076999997</c:v>
                </c:pt>
                <c:pt idx="1635">
                  <c:v>0.999755263329</c:v>
                </c:pt>
                <c:pt idx="1636">
                  <c:v>0.99969409902899997</c:v>
                </c:pt>
                <c:pt idx="1637">
                  <c:v>0.99974659681300004</c:v>
                </c:pt>
                <c:pt idx="1638">
                  <c:v>0.99973952770200003</c:v>
                </c:pt>
                <c:pt idx="1639">
                  <c:v>0.99972078800200004</c:v>
                </c:pt>
                <c:pt idx="1640">
                  <c:v>0.99970631599399995</c:v>
                </c:pt>
                <c:pt idx="1641">
                  <c:v>0.99975977341300004</c:v>
                </c:pt>
                <c:pt idx="1642">
                  <c:v>0.99975249767300001</c:v>
                </c:pt>
                <c:pt idx="1643">
                  <c:v>0.99973397254899998</c:v>
                </c:pt>
                <c:pt idx="1644">
                  <c:v>0.99970728159</c:v>
                </c:pt>
                <c:pt idx="1645">
                  <c:v>0.99974004030200003</c:v>
                </c:pt>
                <c:pt idx="1646">
                  <c:v>0.99971039096500003</c:v>
                </c:pt>
                <c:pt idx="1647">
                  <c:v>0.99967312812800002</c:v>
                </c:pt>
                <c:pt idx="1648">
                  <c:v>0.99973560571700004</c:v>
                </c:pt>
                <c:pt idx="1649">
                  <c:v>0.99978456497199997</c:v>
                </c:pt>
                <c:pt idx="1650">
                  <c:v>0.99972715377800003</c:v>
                </c:pt>
                <c:pt idx="1651">
                  <c:v>0.99970652659699999</c:v>
                </c:pt>
                <c:pt idx="1652">
                  <c:v>0.99968373775499997</c:v>
                </c:pt>
                <c:pt idx="1653">
                  <c:v>0.99967991113700005</c:v>
                </c:pt>
                <c:pt idx="1654">
                  <c:v>0.999681317806</c:v>
                </c:pt>
                <c:pt idx="1655">
                  <c:v>0.99959896802899995</c:v>
                </c:pt>
                <c:pt idx="1656">
                  <c:v>0.99966870745000003</c:v>
                </c:pt>
                <c:pt idx="1657">
                  <c:v>0.99976847171799998</c:v>
                </c:pt>
                <c:pt idx="1658">
                  <c:v>0.99971086978900003</c:v>
                </c:pt>
                <c:pt idx="1659">
                  <c:v>0.99971176385899996</c:v>
                </c:pt>
                <c:pt idx="1660">
                  <c:v>0.99966161251100005</c:v>
                </c:pt>
                <c:pt idx="1661">
                  <c:v>0.99970419208200001</c:v>
                </c:pt>
                <c:pt idx="1662">
                  <c:v>0.99972939491299995</c:v>
                </c:pt>
                <c:pt idx="1663">
                  <c:v>0.99968376159700001</c:v>
                </c:pt>
                <c:pt idx="1664">
                  <c:v>0.99974347353000004</c:v>
                </c:pt>
                <c:pt idx="1665">
                  <c:v>0.99970778226900003</c:v>
                </c:pt>
                <c:pt idx="1666">
                  <c:v>0.99975000818600002</c:v>
                </c:pt>
                <c:pt idx="1667">
                  <c:v>0.99977715015400004</c:v>
                </c:pt>
                <c:pt idx="1668">
                  <c:v>0.99975082874300003</c:v>
                </c:pt>
                <c:pt idx="1669">
                  <c:v>0.99979596138000004</c:v>
                </c:pt>
                <c:pt idx="1670">
                  <c:v>0.99976109266299995</c:v>
                </c:pt>
                <c:pt idx="1671">
                  <c:v>0.99977247913699996</c:v>
                </c:pt>
                <c:pt idx="1672">
                  <c:v>0.99969404935799999</c:v>
                </c:pt>
                <c:pt idx="1673">
                  <c:v>0.999675822258</c:v>
                </c:pt>
                <c:pt idx="1674">
                  <c:v>0.99970506429700001</c:v>
                </c:pt>
                <c:pt idx="1675">
                  <c:v>0.99968067407600003</c:v>
                </c:pt>
                <c:pt idx="1676">
                  <c:v>0.99971620241799997</c:v>
                </c:pt>
                <c:pt idx="1677">
                  <c:v>0.99969729185099998</c:v>
                </c:pt>
                <c:pt idx="1678">
                  <c:v>0.99957731962200003</c:v>
                </c:pt>
                <c:pt idx="1679">
                  <c:v>0.99974321126900001</c:v>
                </c:pt>
                <c:pt idx="1680">
                  <c:v>0.99971609115600002</c:v>
                </c:pt>
                <c:pt idx="1681">
                  <c:v>0.999713152647</c:v>
                </c:pt>
                <c:pt idx="1682">
                  <c:v>0.99969493150699995</c:v>
                </c:pt>
                <c:pt idx="1683">
                  <c:v>0.99970942735699997</c:v>
                </c:pt>
                <c:pt idx="1684">
                  <c:v>0.999719691277</c:v>
                </c:pt>
                <c:pt idx="1685">
                  <c:v>0.99969166517300001</c:v>
                </c:pt>
                <c:pt idx="1686">
                  <c:v>0.99972071250299999</c:v>
                </c:pt>
                <c:pt idx="1687">
                  <c:v>0.99965261220900004</c:v>
                </c:pt>
                <c:pt idx="1688">
                  <c:v>0.99970768690099998</c:v>
                </c:pt>
                <c:pt idx="1689">
                  <c:v>0.99970164298999997</c:v>
                </c:pt>
                <c:pt idx="1690">
                  <c:v>0.99971488714199996</c:v>
                </c:pt>
                <c:pt idx="1691">
                  <c:v>0.99973949790000005</c:v>
                </c:pt>
                <c:pt idx="1692">
                  <c:v>0.99967789650000005</c:v>
                </c:pt>
                <c:pt idx="1693">
                  <c:v>0.99968743324300002</c:v>
                </c:pt>
                <c:pt idx="1694">
                  <c:v>0.99969176053999997</c:v>
                </c:pt>
                <c:pt idx="1695">
                  <c:v>0.99956790208799995</c:v>
                </c:pt>
                <c:pt idx="1696">
                  <c:v>0.9995624125</c:v>
                </c:pt>
                <c:pt idx="1697">
                  <c:v>0.99968442916900002</c:v>
                </c:pt>
                <c:pt idx="1698">
                  <c:v>0.99977139234500001</c:v>
                </c:pt>
                <c:pt idx="1699">
                  <c:v>0.99975243806799996</c:v>
                </c:pt>
                <c:pt idx="1700">
                  <c:v>0.99974298477199997</c:v>
                </c:pt>
                <c:pt idx="1701">
                  <c:v>0.99972371260299997</c:v>
                </c:pt>
                <c:pt idx="1702">
                  <c:v>0.99957480430599999</c:v>
                </c:pt>
                <c:pt idx="1703">
                  <c:v>0.99957838058500004</c:v>
                </c:pt>
                <c:pt idx="1704">
                  <c:v>0.99963264465299995</c:v>
                </c:pt>
                <c:pt idx="1705">
                  <c:v>0.99965611696199996</c:v>
                </c:pt>
                <c:pt idx="1706">
                  <c:v>0.99970666567499999</c:v>
                </c:pt>
                <c:pt idx="1707">
                  <c:v>0.99964599609399996</c:v>
                </c:pt>
                <c:pt idx="1708">
                  <c:v>0.99962252378500005</c:v>
                </c:pt>
                <c:pt idx="1709">
                  <c:v>0.99971064329100001</c:v>
                </c:pt>
                <c:pt idx="1710">
                  <c:v>0.99971587657899996</c:v>
                </c:pt>
                <c:pt idx="1711">
                  <c:v>0.99966614445099999</c:v>
                </c:pt>
                <c:pt idx="1712">
                  <c:v>0.99967616796500003</c:v>
                </c:pt>
                <c:pt idx="1713">
                  <c:v>0.99970374107399995</c:v>
                </c:pt>
                <c:pt idx="1714">
                  <c:v>0.99971565008200003</c:v>
                </c:pt>
                <c:pt idx="1715">
                  <c:v>0.99971976280200003</c:v>
                </c:pt>
                <c:pt idx="1716">
                  <c:v>0.99973876277600005</c:v>
                </c:pt>
                <c:pt idx="1717">
                  <c:v>0.99974540471999995</c:v>
                </c:pt>
                <c:pt idx="1718">
                  <c:v>0.99977109432199995</c:v>
                </c:pt>
                <c:pt idx="1719">
                  <c:v>0.99972001314199999</c:v>
                </c:pt>
                <c:pt idx="1720">
                  <c:v>0.99974378347399995</c:v>
                </c:pt>
                <c:pt idx="1721">
                  <c:v>0.999663343032</c:v>
                </c:pt>
                <c:pt idx="1722">
                  <c:v>0.99969401359599996</c:v>
                </c:pt>
                <c:pt idx="1723">
                  <c:v>0.99968924522400004</c:v>
                </c:pt>
                <c:pt idx="1724">
                  <c:v>0.99973737001399998</c:v>
                </c:pt>
                <c:pt idx="1725">
                  <c:v>0.999685311317</c:v>
                </c:pt>
                <c:pt idx="1726">
                  <c:v>0.99975169698400002</c:v>
                </c:pt>
                <c:pt idx="1727">
                  <c:v>0.99973499774899999</c:v>
                </c:pt>
                <c:pt idx="1728">
                  <c:v>0.99972509145699995</c:v>
                </c:pt>
                <c:pt idx="1729">
                  <c:v>0.99976516962100004</c:v>
                </c:pt>
                <c:pt idx="1730">
                  <c:v>0.99977934360499998</c:v>
                </c:pt>
                <c:pt idx="1731">
                  <c:v>0.99978497624399998</c:v>
                </c:pt>
                <c:pt idx="1732">
                  <c:v>0.99979428052899999</c:v>
                </c:pt>
                <c:pt idx="1733">
                  <c:v>0.99977771043800001</c:v>
                </c:pt>
                <c:pt idx="1734">
                  <c:v>0.99981074333200004</c:v>
                </c:pt>
                <c:pt idx="1735">
                  <c:v>0.99982836246499995</c:v>
                </c:pt>
                <c:pt idx="1736">
                  <c:v>0.99982907374700003</c:v>
                </c:pt>
                <c:pt idx="1737">
                  <c:v>0.99981696605699999</c:v>
                </c:pt>
                <c:pt idx="1738">
                  <c:v>0.99982290267899998</c:v>
                </c:pt>
                <c:pt idx="1739">
                  <c:v>0.99982256889300003</c:v>
                </c:pt>
                <c:pt idx="1740">
                  <c:v>0.99983181953400002</c:v>
                </c:pt>
                <c:pt idx="1741">
                  <c:v>0.99982872605299999</c:v>
                </c:pt>
                <c:pt idx="1742">
                  <c:v>0.99980212449999994</c:v>
                </c:pt>
                <c:pt idx="1743">
                  <c:v>0.99983304739000001</c:v>
                </c:pt>
                <c:pt idx="1744">
                  <c:v>0.99982161521900004</c:v>
                </c:pt>
                <c:pt idx="1745">
                  <c:v>0.99981437921500005</c:v>
                </c:pt>
                <c:pt idx="1746">
                  <c:v>0.999830673138</c:v>
                </c:pt>
                <c:pt idx="1747">
                  <c:v>0.99982221126600002</c:v>
                </c:pt>
                <c:pt idx="1748">
                  <c:v>0.99982972145100002</c:v>
                </c:pt>
                <c:pt idx="1749">
                  <c:v>0.99981350898700005</c:v>
                </c:pt>
                <c:pt idx="1750">
                  <c:v>0.99979598522199997</c:v>
                </c:pt>
                <c:pt idx="1751">
                  <c:v>0.99979403614999995</c:v>
                </c:pt>
                <c:pt idx="1752">
                  <c:v>0.99979200363200005</c:v>
                </c:pt>
                <c:pt idx="1753">
                  <c:v>0.99978255033499996</c:v>
                </c:pt>
                <c:pt idx="1754">
                  <c:v>0.99982637166999999</c:v>
                </c:pt>
                <c:pt idx="1755">
                  <c:v>0.99984120130499998</c:v>
                </c:pt>
                <c:pt idx="1756">
                  <c:v>0.99981500705100002</c:v>
                </c:pt>
                <c:pt idx="1757">
                  <c:v>0.99980688095100001</c:v>
                </c:pt>
                <c:pt idx="1758">
                  <c:v>0.99978355169300004</c:v>
                </c:pt>
                <c:pt idx="1759">
                  <c:v>0.99977505207100004</c:v>
                </c:pt>
                <c:pt idx="1760">
                  <c:v>0.99975498914700001</c:v>
                </c:pt>
                <c:pt idx="1761">
                  <c:v>0.999782214562</c:v>
                </c:pt>
                <c:pt idx="1762">
                  <c:v>0.99973723888400001</c:v>
                </c:pt>
                <c:pt idx="1763">
                  <c:v>0.99980751276000002</c:v>
                </c:pt>
                <c:pt idx="1764">
                  <c:v>0.99981322288499996</c:v>
                </c:pt>
                <c:pt idx="1765">
                  <c:v>0.99979013204599998</c:v>
                </c:pt>
                <c:pt idx="1766">
                  <c:v>0.99978591998400002</c:v>
                </c:pt>
                <c:pt idx="1767">
                  <c:v>0.999767279625</c:v>
                </c:pt>
                <c:pt idx="1768">
                  <c:v>0.99979026317599995</c:v>
                </c:pt>
                <c:pt idx="1769">
                  <c:v>0.99979197979000001</c:v>
                </c:pt>
                <c:pt idx="1770">
                  <c:v>0.99980390071900005</c:v>
                </c:pt>
                <c:pt idx="1771">
                  <c:v>0.99982776244500005</c:v>
                </c:pt>
                <c:pt idx="1772">
                  <c:v>0.99977713823299996</c:v>
                </c:pt>
                <c:pt idx="1773">
                  <c:v>0.99977809190800004</c:v>
                </c:pt>
                <c:pt idx="1774">
                  <c:v>0.99977185726200002</c:v>
                </c:pt>
                <c:pt idx="1775">
                  <c:v>0.99972581863400001</c:v>
                </c:pt>
                <c:pt idx="1776">
                  <c:v>0.99979258576999996</c:v>
                </c:pt>
                <c:pt idx="1777">
                  <c:v>0.99973889589300002</c:v>
                </c:pt>
                <c:pt idx="1778">
                  <c:v>0.99980291128200005</c:v>
                </c:pt>
                <c:pt idx="1779">
                  <c:v>0.99980214834199999</c:v>
                </c:pt>
                <c:pt idx="1780">
                  <c:v>0.99980109930000005</c:v>
                </c:pt>
                <c:pt idx="1781">
                  <c:v>0.99974526961599997</c:v>
                </c:pt>
                <c:pt idx="1782">
                  <c:v>0.999793052673</c:v>
                </c:pt>
                <c:pt idx="1783">
                  <c:v>0.99976360797899999</c:v>
                </c:pt>
                <c:pt idx="1784">
                  <c:v>0.99974273443200001</c:v>
                </c:pt>
                <c:pt idx="1785">
                  <c:v>0.99970705509199997</c:v>
                </c:pt>
                <c:pt idx="1786">
                  <c:v>0.99975725015000005</c:v>
                </c:pt>
                <c:pt idx="1787">
                  <c:v>0.99968152046199998</c:v>
                </c:pt>
                <c:pt idx="1788">
                  <c:v>0.99971314668699995</c:v>
                </c:pt>
                <c:pt idx="1789">
                  <c:v>0.99977259635899995</c:v>
                </c:pt>
                <c:pt idx="1790">
                  <c:v>0.99977887868899995</c:v>
                </c:pt>
                <c:pt idx="1791">
                  <c:v>0.99974844853099998</c:v>
                </c:pt>
                <c:pt idx="1792">
                  <c:v>0.99976112842599996</c:v>
                </c:pt>
                <c:pt idx="1793">
                  <c:v>0.99980167150499999</c:v>
                </c:pt>
                <c:pt idx="1794">
                  <c:v>0.99982221126600002</c:v>
                </c:pt>
                <c:pt idx="1795">
                  <c:v>0.99980422258400004</c:v>
                </c:pt>
                <c:pt idx="1796">
                  <c:v>0.99979650974300005</c:v>
                </c:pt>
                <c:pt idx="1797">
                  <c:v>0.99981783628499998</c:v>
                </c:pt>
                <c:pt idx="1798">
                  <c:v>0.99978069066999997</c:v>
                </c:pt>
                <c:pt idx="1799">
                  <c:v>0.99976820945699996</c:v>
                </c:pt>
                <c:pt idx="1800">
                  <c:v>0.99979232549700003</c:v>
                </c:pt>
                <c:pt idx="1801">
                  <c:v>0.99978324770899996</c:v>
                </c:pt>
                <c:pt idx="1802">
                  <c:v>0.99980843067199998</c:v>
                </c:pt>
                <c:pt idx="1803">
                  <c:v>0.99977829456300005</c:v>
                </c:pt>
                <c:pt idx="1804">
                  <c:v>0.99980927705800005</c:v>
                </c:pt>
                <c:pt idx="1805">
                  <c:v>0.99982465505600004</c:v>
                </c:pt>
                <c:pt idx="1806">
                  <c:v>0.999805599451</c:v>
                </c:pt>
                <c:pt idx="1807">
                  <c:v>0.99979723691900002</c:v>
                </c:pt>
                <c:pt idx="1808">
                  <c:v>0.99980628490400003</c:v>
                </c:pt>
                <c:pt idx="1809">
                  <c:v>0.99980567693699995</c:v>
                </c:pt>
                <c:pt idx="1810">
                  <c:v>0.99974255561799996</c:v>
                </c:pt>
                <c:pt idx="1811">
                  <c:v>0.99977488319100005</c:v>
                </c:pt>
                <c:pt idx="1812">
                  <c:v>0.99975709915199995</c:v>
                </c:pt>
                <c:pt idx="1813">
                  <c:v>0.99974982738499996</c:v>
                </c:pt>
                <c:pt idx="1814">
                  <c:v>0.99983491897599996</c:v>
                </c:pt>
                <c:pt idx="1815">
                  <c:v>0.99979152679399996</c:v>
                </c:pt>
                <c:pt idx="1816">
                  <c:v>0.99978231390299999</c:v>
                </c:pt>
                <c:pt idx="1817">
                  <c:v>0.99979081153899996</c:v>
                </c:pt>
                <c:pt idx="1818">
                  <c:v>0.99976845979700002</c:v>
                </c:pt>
                <c:pt idx="1819">
                  <c:v>0.99973322153099997</c:v>
                </c:pt>
                <c:pt idx="1820">
                  <c:v>0.99968279600099996</c:v>
                </c:pt>
                <c:pt idx="1821">
                  <c:v>0.99972139795600001</c:v>
                </c:pt>
                <c:pt idx="1822">
                  <c:v>0.99979423284500002</c:v>
                </c:pt>
                <c:pt idx="1823">
                  <c:v>0.99978746175800004</c:v>
                </c:pt>
                <c:pt idx="1824">
                  <c:v>0.999801826477</c:v>
                </c:pt>
                <c:pt idx="1825">
                  <c:v>0.99981818199200001</c:v>
                </c:pt>
                <c:pt idx="1826">
                  <c:v>0.99977941314399998</c:v>
                </c:pt>
                <c:pt idx="1827">
                  <c:v>0.99977880716300005</c:v>
                </c:pt>
                <c:pt idx="1828">
                  <c:v>0.99976779222500001</c:v>
                </c:pt>
                <c:pt idx="1829">
                  <c:v>0.99979807138400001</c:v>
                </c:pt>
                <c:pt idx="1830">
                  <c:v>0.99978280067400005</c:v>
                </c:pt>
                <c:pt idx="1831">
                  <c:v>0.99980906645500001</c:v>
                </c:pt>
                <c:pt idx="1832">
                  <c:v>0.99978781938600003</c:v>
                </c:pt>
                <c:pt idx="1833">
                  <c:v>0.99979655742600004</c:v>
                </c:pt>
                <c:pt idx="1834">
                  <c:v>0.999765264988</c:v>
                </c:pt>
                <c:pt idx="1835">
                  <c:v>0.99975305795699998</c:v>
                </c:pt>
                <c:pt idx="1836">
                  <c:v>0.99971861640600002</c:v>
                </c:pt>
                <c:pt idx="1837">
                  <c:v>0.99971407651900002</c:v>
                </c:pt>
                <c:pt idx="1838">
                  <c:v>0.99967694282499997</c:v>
                </c:pt>
                <c:pt idx="1839">
                  <c:v>0.99966369867299998</c:v>
                </c:pt>
                <c:pt idx="1840">
                  <c:v>0.99970226287800001</c:v>
                </c:pt>
                <c:pt idx="1841">
                  <c:v>0.99972754716900003</c:v>
                </c:pt>
                <c:pt idx="1842">
                  <c:v>0.99978382587400005</c:v>
                </c:pt>
                <c:pt idx="1843">
                  <c:v>0.99974828958499995</c:v>
                </c:pt>
                <c:pt idx="1844">
                  <c:v>0.99971358776100006</c:v>
                </c:pt>
                <c:pt idx="1845">
                  <c:v>0.99971072673799999</c:v>
                </c:pt>
                <c:pt idx="1846">
                  <c:v>0.99975612759599997</c:v>
                </c:pt>
                <c:pt idx="1847">
                  <c:v>0.99964951276799996</c:v>
                </c:pt>
                <c:pt idx="1848">
                  <c:v>0.999641239643</c:v>
                </c:pt>
                <c:pt idx="1849">
                  <c:v>0.999704003334</c:v>
                </c:pt>
                <c:pt idx="1850">
                  <c:v>0.999767720699</c:v>
                </c:pt>
                <c:pt idx="1851">
                  <c:v>0.99974567691500005</c:v>
                </c:pt>
                <c:pt idx="1852">
                  <c:v>0.99977601766599999</c:v>
                </c:pt>
                <c:pt idx="1853">
                  <c:v>0.99971913099300003</c:v>
                </c:pt>
                <c:pt idx="1854">
                  <c:v>0.99974788427399996</c:v>
                </c:pt>
                <c:pt idx="1855">
                  <c:v>0.999773168564</c:v>
                </c:pt>
                <c:pt idx="1856">
                  <c:v>0.99977903564799997</c:v>
                </c:pt>
                <c:pt idx="1857">
                  <c:v>0.99978698492100004</c:v>
                </c:pt>
                <c:pt idx="1858">
                  <c:v>0.99968296289400005</c:v>
                </c:pt>
                <c:pt idx="1859">
                  <c:v>0.99976431131400001</c:v>
                </c:pt>
                <c:pt idx="1860">
                  <c:v>0.99976778030400004</c:v>
                </c:pt>
                <c:pt idx="1861">
                  <c:v>0.99973353743600002</c:v>
                </c:pt>
                <c:pt idx="1862">
                  <c:v>0.99974632263200003</c:v>
                </c:pt>
                <c:pt idx="1863">
                  <c:v>0.99970959425000006</c:v>
                </c:pt>
                <c:pt idx="1864">
                  <c:v>0.99974560737600005</c:v>
                </c:pt>
                <c:pt idx="1865">
                  <c:v>0.99970635175699996</c:v>
                </c:pt>
                <c:pt idx="1866">
                  <c:v>0.99969713886599998</c:v>
                </c:pt>
                <c:pt idx="1867">
                  <c:v>0.99968966245699997</c:v>
                </c:pt>
                <c:pt idx="1868">
                  <c:v>0.99969679117200005</c:v>
                </c:pt>
                <c:pt idx="1869">
                  <c:v>0.99979523420299998</c:v>
                </c:pt>
                <c:pt idx="1870">
                  <c:v>0.99977930784199998</c:v>
                </c:pt>
                <c:pt idx="1871">
                  <c:v>0.99975053469300001</c:v>
                </c:pt>
                <c:pt idx="1872">
                  <c:v>0.99976210594199999</c:v>
                </c:pt>
                <c:pt idx="1873">
                  <c:v>0.99974881410600003</c:v>
                </c:pt>
                <c:pt idx="1874">
                  <c:v>0.99978736638999999</c:v>
                </c:pt>
                <c:pt idx="1875">
                  <c:v>0.99973791837699999</c:v>
                </c:pt>
                <c:pt idx="1876">
                  <c:v>0.99970674514799995</c:v>
                </c:pt>
                <c:pt idx="1877">
                  <c:v>0.999728786945</c:v>
                </c:pt>
                <c:pt idx="1878">
                  <c:v>0.99972344636900001</c:v>
                </c:pt>
                <c:pt idx="1879">
                  <c:v>0.99970498085000004</c:v>
                </c:pt>
                <c:pt idx="1880">
                  <c:v>0.99970529079399995</c:v>
                </c:pt>
                <c:pt idx="1881">
                  <c:v>0.99973346789700002</c:v>
                </c:pt>
                <c:pt idx="1882">
                  <c:v>0.99972722530400004</c:v>
                </c:pt>
                <c:pt idx="1883">
                  <c:v>0.99972523450899997</c:v>
                </c:pt>
                <c:pt idx="1884">
                  <c:v>0.99964286088900001</c:v>
                </c:pt>
                <c:pt idx="1885">
                  <c:v>0.99963158369100003</c:v>
                </c:pt>
                <c:pt idx="1886">
                  <c:v>0.99968132376700003</c:v>
                </c:pt>
                <c:pt idx="1887">
                  <c:v>0.99969109296799996</c:v>
                </c:pt>
                <c:pt idx="1888">
                  <c:v>0.99976348876999999</c:v>
                </c:pt>
                <c:pt idx="1889">
                  <c:v>0.99969528913500005</c:v>
                </c:pt>
                <c:pt idx="1890">
                  <c:v>0.99977126121500004</c:v>
                </c:pt>
                <c:pt idx="1891">
                  <c:v>0.999765078227</c:v>
                </c:pt>
                <c:pt idx="1892">
                  <c:v>0.99968549013100005</c:v>
                </c:pt>
                <c:pt idx="1893">
                  <c:v>0.99970262050600001</c:v>
                </c:pt>
                <c:pt idx="1894">
                  <c:v>0.99963043928100004</c:v>
                </c:pt>
                <c:pt idx="1895">
                  <c:v>0.99959181547200004</c:v>
                </c:pt>
                <c:pt idx="1896">
                  <c:v>0.99966813127200005</c:v>
                </c:pt>
                <c:pt idx="1897">
                  <c:v>0.99969172477699997</c:v>
                </c:pt>
                <c:pt idx="1898">
                  <c:v>0.99963632822000004</c:v>
                </c:pt>
                <c:pt idx="1899">
                  <c:v>0.99965841770200004</c:v>
                </c:pt>
                <c:pt idx="1900">
                  <c:v>0.99970268011100005</c:v>
                </c:pt>
                <c:pt idx="1901">
                  <c:v>0.99966220061</c:v>
                </c:pt>
                <c:pt idx="1902">
                  <c:v>0.99971792697899997</c:v>
                </c:pt>
                <c:pt idx="1903">
                  <c:v>0.99970183372499999</c:v>
                </c:pt>
                <c:pt idx="1904">
                  <c:v>0.99970943927800004</c:v>
                </c:pt>
                <c:pt idx="1905">
                  <c:v>0.99972993135499999</c:v>
                </c:pt>
                <c:pt idx="1906">
                  <c:v>0.99964879949899998</c:v>
                </c:pt>
                <c:pt idx="1907">
                  <c:v>0.99973219633099997</c:v>
                </c:pt>
                <c:pt idx="1908">
                  <c:v>0.99968367815000003</c:v>
                </c:pt>
                <c:pt idx="1909">
                  <c:v>0.99973973035800001</c:v>
                </c:pt>
                <c:pt idx="1910">
                  <c:v>0.99972593784300001</c:v>
                </c:pt>
                <c:pt idx="1911">
                  <c:v>0.99973706404399998</c:v>
                </c:pt>
                <c:pt idx="1912">
                  <c:v>0.999657440186</c:v>
                </c:pt>
                <c:pt idx="1913">
                  <c:v>0.99975612163500005</c:v>
                </c:pt>
                <c:pt idx="1914">
                  <c:v>0.99973784685099998</c:v>
                </c:pt>
                <c:pt idx="1915">
                  <c:v>0.99977145194999995</c:v>
                </c:pt>
                <c:pt idx="1916">
                  <c:v>0.99974561731</c:v>
                </c:pt>
                <c:pt idx="1917">
                  <c:v>0.99978702068299996</c:v>
                </c:pt>
                <c:pt idx="1918">
                  <c:v>0.99978586435299999</c:v>
                </c:pt>
                <c:pt idx="1919">
                  <c:v>0.99972841739700002</c:v>
                </c:pt>
                <c:pt idx="1920">
                  <c:v>0.99973651170699995</c:v>
                </c:pt>
                <c:pt idx="1921">
                  <c:v>0.99970768888799999</c:v>
                </c:pt>
                <c:pt idx="1922">
                  <c:v>0.99978276491200002</c:v>
                </c:pt>
                <c:pt idx="1923">
                  <c:v>0.99974535703699996</c:v>
                </c:pt>
                <c:pt idx="1924">
                  <c:v>0.99970524311099995</c:v>
                </c:pt>
                <c:pt idx="1925">
                  <c:v>0.99969726800900005</c:v>
                </c:pt>
                <c:pt idx="1926">
                  <c:v>0.99975807468099998</c:v>
                </c:pt>
                <c:pt idx="1927">
                  <c:v>0.999760246277</c:v>
                </c:pt>
                <c:pt idx="1928">
                  <c:v>0.99977046251299995</c:v>
                </c:pt>
                <c:pt idx="1929">
                  <c:v>0.99977170229000001</c:v>
                </c:pt>
                <c:pt idx="1930">
                  <c:v>0.99979801178000005</c:v>
                </c:pt>
                <c:pt idx="1931">
                  <c:v>0.99977546930299999</c:v>
                </c:pt>
                <c:pt idx="1932">
                  <c:v>0.99977570772199997</c:v>
                </c:pt>
                <c:pt idx="1933">
                  <c:v>0.99975436925899996</c:v>
                </c:pt>
                <c:pt idx="1934">
                  <c:v>0.99980553388600002</c:v>
                </c:pt>
                <c:pt idx="1935">
                  <c:v>0.99976528883000004</c:v>
                </c:pt>
                <c:pt idx="1936">
                  <c:v>0.99977013468700004</c:v>
                </c:pt>
                <c:pt idx="1937">
                  <c:v>0.99980056285899999</c:v>
                </c:pt>
                <c:pt idx="1938">
                  <c:v>0.99983252286900004</c:v>
                </c:pt>
                <c:pt idx="1939">
                  <c:v>0.99981737136799997</c:v>
                </c:pt>
                <c:pt idx="1940">
                  <c:v>0.99977358579599995</c:v>
                </c:pt>
                <c:pt idx="1941">
                  <c:v>0.99981728196099995</c:v>
                </c:pt>
                <c:pt idx="1942">
                  <c:v>0.99978857040400004</c:v>
                </c:pt>
                <c:pt idx="1943">
                  <c:v>0.99979221820800002</c:v>
                </c:pt>
                <c:pt idx="1944">
                  <c:v>0.99984012842199999</c:v>
                </c:pt>
                <c:pt idx="1945">
                  <c:v>0.99981108903899996</c:v>
                </c:pt>
                <c:pt idx="1946">
                  <c:v>0.99981692433400005</c:v>
                </c:pt>
                <c:pt idx="1947">
                  <c:v>0.99980715513200002</c:v>
                </c:pt>
                <c:pt idx="1948">
                  <c:v>0.99983119964599998</c:v>
                </c:pt>
                <c:pt idx="1949">
                  <c:v>0.99981684684799998</c:v>
                </c:pt>
                <c:pt idx="1950">
                  <c:v>0.99974896907800004</c:v>
                </c:pt>
                <c:pt idx="1951">
                  <c:v>0.99973936875699998</c:v>
                </c:pt>
                <c:pt idx="1952">
                  <c:v>0.999823009968</c:v>
                </c:pt>
                <c:pt idx="1953">
                  <c:v>0.99980238676099997</c:v>
                </c:pt>
                <c:pt idx="1954">
                  <c:v>0.99978278875399995</c:v>
                </c:pt>
                <c:pt idx="1955">
                  <c:v>0.99981614351299997</c:v>
                </c:pt>
                <c:pt idx="1956">
                  <c:v>0.999796330929</c:v>
                </c:pt>
                <c:pt idx="1957">
                  <c:v>0.99978650808299996</c:v>
                </c:pt>
                <c:pt idx="1958">
                  <c:v>0.99978101253499996</c:v>
                </c:pt>
                <c:pt idx="1959">
                  <c:v>0.99979307651500005</c:v>
                </c:pt>
                <c:pt idx="1960">
                  <c:v>0.99980496168099997</c:v>
                </c:pt>
                <c:pt idx="1961">
                  <c:v>0.99978089332599995</c:v>
                </c:pt>
                <c:pt idx="1962">
                  <c:v>0.99976979494100005</c:v>
                </c:pt>
                <c:pt idx="1963">
                  <c:v>0.99978238344199999</c:v>
                </c:pt>
                <c:pt idx="1964">
                  <c:v>0.999786019325</c:v>
                </c:pt>
                <c:pt idx="1965">
                  <c:v>0.99975652694700001</c:v>
                </c:pt>
                <c:pt idx="1966">
                  <c:v>0.99981260299700003</c:v>
                </c:pt>
                <c:pt idx="1967">
                  <c:v>0.999820518494</c:v>
                </c:pt>
                <c:pt idx="1968">
                  <c:v>0.999786055088</c:v>
                </c:pt>
                <c:pt idx="1969">
                  <c:v>0.99978327751200002</c:v>
                </c:pt>
                <c:pt idx="1970">
                  <c:v>0.99981029033699997</c:v>
                </c:pt>
                <c:pt idx="1971">
                  <c:v>0.99981149037700001</c:v>
                </c:pt>
                <c:pt idx="1972">
                  <c:v>0.99979574680299999</c:v>
                </c:pt>
                <c:pt idx="1973">
                  <c:v>0.99980319738400003</c:v>
                </c:pt>
                <c:pt idx="1974">
                  <c:v>0.99975897073700004</c:v>
                </c:pt>
                <c:pt idx="1975">
                  <c:v>0.99971210956599998</c:v>
                </c:pt>
                <c:pt idx="1976">
                  <c:v>0.99970667560899995</c:v>
                </c:pt>
                <c:pt idx="1977">
                  <c:v>0.99974282979999995</c:v>
                </c:pt>
                <c:pt idx="1978">
                  <c:v>0.99980225563000003</c:v>
                </c:pt>
                <c:pt idx="1979">
                  <c:v>0.99976900816000003</c:v>
                </c:pt>
                <c:pt idx="1980">
                  <c:v>0.99969841241799995</c:v>
                </c:pt>
                <c:pt idx="1981">
                  <c:v>0.99973041812600005</c:v>
                </c:pt>
                <c:pt idx="1982">
                  <c:v>0.99972385168099998</c:v>
                </c:pt>
                <c:pt idx="1983">
                  <c:v>0.99973831176799999</c:v>
                </c:pt>
                <c:pt idx="1984">
                  <c:v>0.99976021051399999</c:v>
                </c:pt>
                <c:pt idx="1985">
                  <c:v>0.999776566029</c:v>
                </c:pt>
                <c:pt idx="1986">
                  <c:v>0.99978177746100005</c:v>
                </c:pt>
                <c:pt idx="1987">
                  <c:v>0.99980386495600004</c:v>
                </c:pt>
                <c:pt idx="1988">
                  <c:v>0.99976371526700003</c:v>
                </c:pt>
                <c:pt idx="1989">
                  <c:v>0.99977571964300005</c:v>
                </c:pt>
                <c:pt idx="1990">
                  <c:v>0.99975403547300001</c:v>
                </c:pt>
                <c:pt idx="1991">
                  <c:v>0.999754836162</c:v>
                </c:pt>
                <c:pt idx="1992">
                  <c:v>0.99974651336700004</c:v>
                </c:pt>
                <c:pt idx="1993">
                  <c:v>0.99970247745499996</c:v>
                </c:pt>
                <c:pt idx="1994">
                  <c:v>0.99978618621799997</c:v>
                </c:pt>
                <c:pt idx="1995">
                  <c:v>0.99980754852300002</c:v>
                </c:pt>
                <c:pt idx="1996">
                  <c:v>0.99980975190800003</c:v>
                </c:pt>
                <c:pt idx="1997">
                  <c:v>0.99979786872900001</c:v>
                </c:pt>
                <c:pt idx="1998">
                  <c:v>0.99981160163899996</c:v>
                </c:pt>
                <c:pt idx="1999">
                  <c:v>0.99979043006900004</c:v>
                </c:pt>
                <c:pt idx="2000">
                  <c:v>0.99981806278200003</c:v>
                </c:pt>
                <c:pt idx="2001">
                  <c:v>0.99981452027999995</c:v>
                </c:pt>
                <c:pt idx="2002">
                  <c:v>0.99978263378099996</c:v>
                </c:pt>
                <c:pt idx="2003">
                  <c:v>0.99979065656699995</c:v>
                </c:pt>
                <c:pt idx="2004">
                  <c:v>0.99980204105399995</c:v>
                </c:pt>
                <c:pt idx="2005">
                  <c:v>0.99976346492799995</c:v>
                </c:pt>
                <c:pt idx="2006">
                  <c:v>0.999740481377</c:v>
                </c:pt>
                <c:pt idx="2007">
                  <c:v>0.99978821277600005</c:v>
                </c:pt>
                <c:pt idx="2008">
                  <c:v>0.99978489875800003</c:v>
                </c:pt>
                <c:pt idx="2009">
                  <c:v>0.99977465868000004</c:v>
                </c:pt>
                <c:pt idx="2010">
                  <c:v>0.99980516433699995</c:v>
                </c:pt>
                <c:pt idx="2011">
                  <c:v>0.99981081485699996</c:v>
                </c:pt>
                <c:pt idx="2012">
                  <c:v>0.99978982210199996</c:v>
                </c:pt>
                <c:pt idx="2013">
                  <c:v>0.99981490373600002</c:v>
                </c:pt>
                <c:pt idx="2014">
                  <c:v>0.99982094764700002</c:v>
                </c:pt>
                <c:pt idx="2015">
                  <c:v>0.99981315136000004</c:v>
                </c:pt>
                <c:pt idx="2016">
                  <c:v>0.99978331724799996</c:v>
                </c:pt>
                <c:pt idx="2017">
                  <c:v>0.99976108074199999</c:v>
                </c:pt>
                <c:pt idx="2018">
                  <c:v>0.99974529743200002</c:v>
                </c:pt>
                <c:pt idx="2019">
                  <c:v>0.99981968402900001</c:v>
                </c:pt>
                <c:pt idx="2020">
                  <c:v>0.99975577592800002</c:v>
                </c:pt>
                <c:pt idx="2021">
                  <c:v>0.99974103768699996</c:v>
                </c:pt>
                <c:pt idx="2022">
                  <c:v>0.99977356195400002</c:v>
                </c:pt>
                <c:pt idx="2023">
                  <c:v>0.99975972175600003</c:v>
                </c:pt>
                <c:pt idx="2024">
                  <c:v>0.99974685907399996</c:v>
                </c:pt>
                <c:pt idx="2025">
                  <c:v>0.99976735115100002</c:v>
                </c:pt>
                <c:pt idx="2026">
                  <c:v>0.99979234735199995</c:v>
                </c:pt>
                <c:pt idx="2027">
                  <c:v>0.99980046749100004</c:v>
                </c:pt>
                <c:pt idx="2028">
                  <c:v>0.99973574876799998</c:v>
                </c:pt>
                <c:pt idx="2029">
                  <c:v>0.99965642690699996</c:v>
                </c:pt>
                <c:pt idx="2030">
                  <c:v>0.999629342556</c:v>
                </c:pt>
                <c:pt idx="2031">
                  <c:v>0.99970988432600005</c:v>
                </c:pt>
                <c:pt idx="2032">
                  <c:v>0.999746370316</c:v>
                </c:pt>
                <c:pt idx="2033">
                  <c:v>0.99972919225699997</c:v>
                </c:pt>
                <c:pt idx="2034">
                  <c:v>0.99976222515099999</c:v>
                </c:pt>
                <c:pt idx="2035">
                  <c:v>0.99972431659700001</c:v>
                </c:pt>
                <c:pt idx="2036">
                  <c:v>0.99976646900199995</c:v>
                </c:pt>
                <c:pt idx="2037">
                  <c:v>0.99972234964399997</c:v>
                </c:pt>
                <c:pt idx="2038">
                  <c:v>0.99972811937299999</c:v>
                </c:pt>
                <c:pt idx="2039">
                  <c:v>0.99975675344500003</c:v>
                </c:pt>
                <c:pt idx="2040">
                  <c:v>0.99975086450600004</c:v>
                </c:pt>
                <c:pt idx="2041">
                  <c:v>0.99976685643200003</c:v>
                </c:pt>
                <c:pt idx="2042">
                  <c:v>0.99973379373600002</c:v>
                </c:pt>
                <c:pt idx="2043">
                  <c:v>0.99966835975599999</c:v>
                </c:pt>
                <c:pt idx="2044">
                  <c:v>0.99963918924299999</c:v>
                </c:pt>
                <c:pt idx="2045">
                  <c:v>0.99966011047400005</c:v>
                </c:pt>
                <c:pt idx="2046">
                  <c:v>0.99970058600099998</c:v>
                </c:pt>
                <c:pt idx="2047">
                  <c:v>0.99977517128000004</c:v>
                </c:pt>
                <c:pt idx="2048">
                  <c:v>0.99973504543299996</c:v>
                </c:pt>
                <c:pt idx="2049">
                  <c:v>0.999730288982</c:v>
                </c:pt>
                <c:pt idx="2050">
                  <c:v>0.99966087341300003</c:v>
                </c:pt>
                <c:pt idx="2051">
                  <c:v>0.99957452217700005</c:v>
                </c:pt>
                <c:pt idx="2052">
                  <c:v>0.99964733123799998</c:v>
                </c:pt>
                <c:pt idx="2053">
                  <c:v>0.99968017339699999</c:v>
                </c:pt>
                <c:pt idx="2054">
                  <c:v>0.99969563484199997</c:v>
                </c:pt>
                <c:pt idx="2055">
                  <c:v>0.999564480782</c:v>
                </c:pt>
                <c:pt idx="2056">
                  <c:v>0.999628146489</c:v>
                </c:pt>
                <c:pt idx="2057">
                  <c:v>0.99965490102800003</c:v>
                </c:pt>
                <c:pt idx="2058">
                  <c:v>0.99963146448100004</c:v>
                </c:pt>
                <c:pt idx="2059">
                  <c:v>0.99951735734900005</c:v>
                </c:pt>
                <c:pt idx="2060">
                  <c:v>0.99964281320600001</c:v>
                </c:pt>
                <c:pt idx="2061">
                  <c:v>0.99968216816599997</c:v>
                </c:pt>
                <c:pt idx="2062">
                  <c:v>0.99959671497299996</c:v>
                </c:pt>
                <c:pt idx="2063">
                  <c:v>0.99960656166100004</c:v>
                </c:pt>
                <c:pt idx="2064">
                  <c:v>0.99964380264300001</c:v>
                </c:pt>
                <c:pt idx="2065">
                  <c:v>0.99964116811799997</c:v>
                </c:pt>
                <c:pt idx="2066">
                  <c:v>0.99970695376399998</c:v>
                </c:pt>
                <c:pt idx="2067">
                  <c:v>0.999684202671</c:v>
                </c:pt>
                <c:pt idx="2068">
                  <c:v>0.99973129033999997</c:v>
                </c:pt>
                <c:pt idx="2069">
                  <c:v>0.99976918697399997</c:v>
                </c:pt>
                <c:pt idx="2070">
                  <c:v>0.99977751970299999</c:v>
                </c:pt>
                <c:pt idx="2071">
                  <c:v>0.99978517492600005</c:v>
                </c:pt>
                <c:pt idx="2072">
                  <c:v>0.99973495006599999</c:v>
                </c:pt>
                <c:pt idx="2073">
                  <c:v>0.999758863449</c:v>
                </c:pt>
                <c:pt idx="2074">
                  <c:v>0.99974122047400005</c:v>
                </c:pt>
                <c:pt idx="2075">
                  <c:v>0.99969248771700003</c:v>
                </c:pt>
                <c:pt idx="2076">
                  <c:v>0.99970890084899999</c:v>
                </c:pt>
                <c:pt idx="2077">
                  <c:v>0.99967952966700002</c:v>
                </c:pt>
                <c:pt idx="2078">
                  <c:v>0.999697601795</c:v>
                </c:pt>
                <c:pt idx="2079">
                  <c:v>0.99973628521000002</c:v>
                </c:pt>
                <c:pt idx="2080">
                  <c:v>0.99975125789599995</c:v>
                </c:pt>
                <c:pt idx="2081">
                  <c:v>0.99977754553200004</c:v>
                </c:pt>
                <c:pt idx="2082">
                  <c:v>0.99979017972899997</c:v>
                </c:pt>
                <c:pt idx="2083">
                  <c:v>0.99980399608600001</c:v>
                </c:pt>
                <c:pt idx="2084">
                  <c:v>0.999790322781</c:v>
                </c:pt>
                <c:pt idx="2085">
                  <c:v>0.99978003501900004</c:v>
                </c:pt>
                <c:pt idx="2086">
                  <c:v>0.99970624844199996</c:v>
                </c:pt>
                <c:pt idx="2087">
                  <c:v>0.99966595172899997</c:v>
                </c:pt>
                <c:pt idx="2088">
                  <c:v>0.99975626468699996</c:v>
                </c:pt>
                <c:pt idx="2089">
                  <c:v>0.99970500469199997</c:v>
                </c:pt>
                <c:pt idx="2090">
                  <c:v>0.99970721006399998</c:v>
                </c:pt>
                <c:pt idx="2091">
                  <c:v>0.99975047508899995</c:v>
                </c:pt>
                <c:pt idx="2092">
                  <c:v>0.99970111846900001</c:v>
                </c:pt>
                <c:pt idx="2093">
                  <c:v>0.99965227842299997</c:v>
                </c:pt>
                <c:pt idx="2094">
                  <c:v>0.99962989091900001</c:v>
                </c:pt>
                <c:pt idx="2095">
                  <c:v>0.99971265792800001</c:v>
                </c:pt>
                <c:pt idx="2096">
                  <c:v>0.99968265493700004</c:v>
                </c:pt>
                <c:pt idx="2097">
                  <c:v>0.99962722063099996</c:v>
                </c:pt>
                <c:pt idx="2098">
                  <c:v>0.99960471391700001</c:v>
                </c:pt>
                <c:pt idx="2099">
                  <c:v>0.99968854188900003</c:v>
                </c:pt>
                <c:pt idx="2100">
                  <c:v>0.99974918365499998</c:v>
                </c:pt>
                <c:pt idx="2101">
                  <c:v>0.99974896510400002</c:v>
                </c:pt>
                <c:pt idx="2102">
                  <c:v>0.99973427057300002</c:v>
                </c:pt>
                <c:pt idx="2103">
                  <c:v>0.99969487190200002</c:v>
                </c:pt>
                <c:pt idx="2104">
                  <c:v>0.99969079494500002</c:v>
                </c:pt>
                <c:pt idx="2105">
                  <c:v>0.999662029743</c:v>
                </c:pt>
                <c:pt idx="2106">
                  <c:v>0.99969943364500002</c:v>
                </c:pt>
                <c:pt idx="2107">
                  <c:v>0.99973113536799996</c:v>
                </c:pt>
                <c:pt idx="2108">
                  <c:v>0.99975717067699998</c:v>
                </c:pt>
                <c:pt idx="2109">
                  <c:v>0.99974722862200005</c:v>
                </c:pt>
                <c:pt idx="2110">
                  <c:v>0.99976688623400001</c:v>
                </c:pt>
                <c:pt idx="2111">
                  <c:v>0.99978803594900001</c:v>
                </c:pt>
                <c:pt idx="2112">
                  <c:v>0.99975607395199995</c:v>
                </c:pt>
                <c:pt idx="2113">
                  <c:v>0.99974777698499995</c:v>
                </c:pt>
                <c:pt idx="2114">
                  <c:v>0.99977065324799996</c:v>
                </c:pt>
                <c:pt idx="2115">
                  <c:v>0.99977586269399998</c:v>
                </c:pt>
                <c:pt idx="2116">
                  <c:v>0.99976188937800003</c:v>
                </c:pt>
                <c:pt idx="2117">
                  <c:v>0.999757242203</c:v>
                </c:pt>
                <c:pt idx="2118">
                  <c:v>0.99974358081799997</c:v>
                </c:pt>
                <c:pt idx="2119">
                  <c:v>0.99975517988200002</c:v>
                </c:pt>
                <c:pt idx="2120">
                  <c:v>0.99971164464999995</c:v>
                </c:pt>
                <c:pt idx="2121">
                  <c:v>0.99973360697400004</c:v>
                </c:pt>
                <c:pt idx="2122">
                  <c:v>0.99969002008399999</c:v>
                </c:pt>
                <c:pt idx="2123">
                  <c:v>0.99968856573099996</c:v>
                </c:pt>
                <c:pt idx="2124">
                  <c:v>0.999687087536</c:v>
                </c:pt>
                <c:pt idx="2125">
                  <c:v>0.99970282316199999</c:v>
                </c:pt>
                <c:pt idx="2126">
                  <c:v>0.99963933229400004</c:v>
                </c:pt>
                <c:pt idx="2127">
                  <c:v>0.999625861645</c:v>
                </c:pt>
                <c:pt idx="2128">
                  <c:v>0.99959092140200001</c:v>
                </c:pt>
                <c:pt idx="2129">
                  <c:v>0.99972809553099995</c:v>
                </c:pt>
                <c:pt idx="2130">
                  <c:v>0.99976396560699998</c:v>
                </c:pt>
                <c:pt idx="2131">
                  <c:v>0.99968728423099995</c:v>
                </c:pt>
                <c:pt idx="2132">
                  <c:v>0.99973319768900004</c:v>
                </c:pt>
                <c:pt idx="2133">
                  <c:v>0.99970043897600003</c:v>
                </c:pt>
                <c:pt idx="2134">
                  <c:v>0.99968469142899996</c:v>
                </c:pt>
                <c:pt idx="2135">
                  <c:v>0.99979172945000006</c:v>
                </c:pt>
                <c:pt idx="2136">
                  <c:v>0.99975097179399997</c:v>
                </c:pt>
                <c:pt idx="2137">
                  <c:v>0.99971320629100002</c:v>
                </c:pt>
                <c:pt idx="2138">
                  <c:v>0.99966899156599998</c:v>
                </c:pt>
                <c:pt idx="2139">
                  <c:v>0.99971988201100004</c:v>
                </c:pt>
                <c:pt idx="2140">
                  <c:v>0.99972261190400002</c:v>
                </c:pt>
                <c:pt idx="2141">
                  <c:v>0.99972307681999995</c:v>
                </c:pt>
                <c:pt idx="2142">
                  <c:v>0.99970690011999996</c:v>
                </c:pt>
                <c:pt idx="2143">
                  <c:v>0.99966475963599999</c:v>
                </c:pt>
                <c:pt idx="2144">
                  <c:v>0.999548709393</c:v>
                </c:pt>
                <c:pt idx="2145">
                  <c:v>0.99968577623400001</c:v>
                </c:pt>
                <c:pt idx="2146">
                  <c:v>0.99965219696399998</c:v>
                </c:pt>
                <c:pt idx="2147">
                  <c:v>0.99959887266199998</c:v>
                </c:pt>
                <c:pt idx="2148">
                  <c:v>0.99967844486199997</c:v>
                </c:pt>
                <c:pt idx="2149">
                  <c:v>0.99970085620899996</c:v>
                </c:pt>
                <c:pt idx="2150">
                  <c:v>0.99971334934199996</c:v>
                </c:pt>
                <c:pt idx="2151">
                  <c:v>0.99974212050400002</c:v>
                </c:pt>
                <c:pt idx="2152">
                  <c:v>0.99974440336199999</c:v>
                </c:pt>
                <c:pt idx="2153">
                  <c:v>0.99973698854399995</c:v>
                </c:pt>
                <c:pt idx="2154">
                  <c:v>0.99970345497099999</c:v>
                </c:pt>
                <c:pt idx="2155">
                  <c:v>0.99971550703000001</c:v>
                </c:pt>
                <c:pt idx="2156">
                  <c:v>0.99972865978900005</c:v>
                </c:pt>
                <c:pt idx="2157">
                  <c:v>0.99967104196500001</c:v>
                </c:pt>
                <c:pt idx="2158">
                  <c:v>0.99973388910299998</c:v>
                </c:pt>
                <c:pt idx="2159">
                  <c:v>0.999654519558</c:v>
                </c:pt>
                <c:pt idx="2160">
                  <c:v>0.99959830045700004</c:v>
                </c:pt>
                <c:pt idx="2161">
                  <c:v>0.99965589245200004</c:v>
                </c:pt>
                <c:pt idx="2162">
                  <c:v>0.999691200256</c:v>
                </c:pt>
                <c:pt idx="2163">
                  <c:v>0.99968677759199998</c:v>
                </c:pt>
                <c:pt idx="2164">
                  <c:v>0.99972516298299996</c:v>
                </c:pt>
                <c:pt idx="2165">
                  <c:v>0.99974230527899999</c:v>
                </c:pt>
                <c:pt idx="2166">
                  <c:v>0.999730308851</c:v>
                </c:pt>
                <c:pt idx="2167">
                  <c:v>0.99970146417600003</c:v>
                </c:pt>
                <c:pt idx="2168">
                  <c:v>0.99972336292300001</c:v>
                </c:pt>
                <c:pt idx="2169">
                  <c:v>0.99973148107499998</c:v>
                </c:pt>
                <c:pt idx="2170">
                  <c:v>0.99967665672299999</c:v>
                </c:pt>
                <c:pt idx="2171">
                  <c:v>0.99969440698599998</c:v>
                </c:pt>
                <c:pt idx="2172">
                  <c:v>0.99978193044700003</c:v>
                </c:pt>
                <c:pt idx="2173">
                  <c:v>0.99974415302300002</c:v>
                </c:pt>
                <c:pt idx="2174">
                  <c:v>0.99982299804700003</c:v>
                </c:pt>
                <c:pt idx="2175">
                  <c:v>0.99979376792899999</c:v>
                </c:pt>
                <c:pt idx="2176">
                  <c:v>0.99981410304700002</c:v>
                </c:pt>
                <c:pt idx="2177">
                  <c:v>0.99983366727800005</c:v>
                </c:pt>
                <c:pt idx="2178">
                  <c:v>0.99981118440600003</c:v>
                </c:pt>
                <c:pt idx="2179">
                  <c:v>0.99981384277300001</c:v>
                </c:pt>
                <c:pt idx="2180">
                  <c:v>0.999795424938</c:v>
                </c:pt>
                <c:pt idx="2181">
                  <c:v>0.99981911977100002</c:v>
                </c:pt>
                <c:pt idx="2182">
                  <c:v>0.99980446100200004</c:v>
                </c:pt>
                <c:pt idx="2183">
                  <c:v>0.99980288744000001</c:v>
                </c:pt>
                <c:pt idx="2184">
                  <c:v>0.99982135295899999</c:v>
                </c:pt>
                <c:pt idx="2185">
                  <c:v>0.99981179237399997</c:v>
                </c:pt>
                <c:pt idx="2186">
                  <c:v>0.99984045823400003</c:v>
                </c:pt>
                <c:pt idx="2187">
                  <c:v>0.99983092546499996</c:v>
                </c:pt>
                <c:pt idx="2188">
                  <c:v>0.99983516931500005</c:v>
                </c:pt>
                <c:pt idx="2189">
                  <c:v>0.99980875253699997</c:v>
                </c:pt>
                <c:pt idx="2190">
                  <c:v>0.999812102318</c:v>
                </c:pt>
                <c:pt idx="2191">
                  <c:v>0.99981487790699997</c:v>
                </c:pt>
                <c:pt idx="2192">
                  <c:v>0.999805259705</c:v>
                </c:pt>
                <c:pt idx="2193">
                  <c:v>0.99979273080800002</c:v>
                </c:pt>
                <c:pt idx="2194">
                  <c:v>0.99977548122399995</c:v>
                </c:pt>
                <c:pt idx="2195">
                  <c:v>0.99973180293999997</c:v>
                </c:pt>
                <c:pt idx="2196">
                  <c:v>0.99977289636900002</c:v>
                </c:pt>
                <c:pt idx="2197">
                  <c:v>0.999743533134</c:v>
                </c:pt>
                <c:pt idx="2198">
                  <c:v>0.999729657173</c:v>
                </c:pt>
                <c:pt idx="2199">
                  <c:v>0.99975255727800005</c:v>
                </c:pt>
                <c:pt idx="2200">
                  <c:v>0.99976418018299995</c:v>
                </c:pt>
                <c:pt idx="2201">
                  <c:v>0.99975153803799999</c:v>
                </c:pt>
                <c:pt idx="2202">
                  <c:v>0.99973610639599997</c:v>
                </c:pt>
                <c:pt idx="2203">
                  <c:v>0.99966557025900005</c:v>
                </c:pt>
                <c:pt idx="2204">
                  <c:v>0.99969443082800002</c:v>
                </c:pt>
                <c:pt idx="2205">
                  <c:v>0.99974187612499998</c:v>
                </c:pt>
                <c:pt idx="2206">
                  <c:v>0.99968992670400003</c:v>
                </c:pt>
                <c:pt idx="2207">
                  <c:v>0.99969379901900002</c:v>
                </c:pt>
                <c:pt idx="2208">
                  <c:v>0.99968345165299999</c:v>
                </c:pt>
                <c:pt idx="2209">
                  <c:v>0.99974552393000005</c:v>
                </c:pt>
                <c:pt idx="2210">
                  <c:v>0.99971727132800003</c:v>
                </c:pt>
                <c:pt idx="2211">
                  <c:v>0.99973285198200001</c:v>
                </c:pt>
                <c:pt idx="2212">
                  <c:v>0.99970434904100003</c:v>
                </c:pt>
                <c:pt idx="2213">
                  <c:v>0.999698507786</c:v>
                </c:pt>
                <c:pt idx="2214">
                  <c:v>0.999688196182</c:v>
                </c:pt>
                <c:pt idx="2215">
                  <c:v>0.99972003698300005</c:v>
                </c:pt>
                <c:pt idx="2216">
                  <c:v>0.99973210692400005</c:v>
                </c:pt>
                <c:pt idx="2217">
                  <c:v>0.99976540803900005</c:v>
                </c:pt>
                <c:pt idx="2218">
                  <c:v>0.99970103502300001</c:v>
                </c:pt>
                <c:pt idx="2219">
                  <c:v>0.99969849586500004</c:v>
                </c:pt>
                <c:pt idx="2220">
                  <c:v>0.99971092939399997</c:v>
                </c:pt>
                <c:pt idx="2221">
                  <c:v>0.99975121021299995</c:v>
                </c:pt>
                <c:pt idx="2222">
                  <c:v>0.99975665807699998</c:v>
                </c:pt>
                <c:pt idx="2223">
                  <c:v>0.99976776838299997</c:v>
                </c:pt>
                <c:pt idx="2224">
                  <c:v>0.99979896545400004</c:v>
                </c:pt>
                <c:pt idx="2225">
                  <c:v>0.99980286359799997</c:v>
                </c:pt>
                <c:pt idx="2226">
                  <c:v>0.99979438384399999</c:v>
                </c:pt>
                <c:pt idx="2227">
                  <c:v>0.99978386163699995</c:v>
                </c:pt>
                <c:pt idx="2228">
                  <c:v>0.99974412918099997</c:v>
                </c:pt>
                <c:pt idx="2229">
                  <c:v>0.99979701042199998</c:v>
                </c:pt>
                <c:pt idx="2230">
                  <c:v>0.99980696439700001</c:v>
                </c:pt>
                <c:pt idx="2231">
                  <c:v>0.999770571788</c:v>
                </c:pt>
                <c:pt idx="2232">
                  <c:v>0.99980976581600001</c:v>
                </c:pt>
                <c:pt idx="2233">
                  <c:v>0.99980568885800003</c:v>
                </c:pt>
                <c:pt idx="2234">
                  <c:v>0.999795424938</c:v>
                </c:pt>
                <c:pt idx="2235">
                  <c:v>0.99980585575100001</c:v>
                </c:pt>
                <c:pt idx="2236">
                  <c:v>0.99981203675300001</c:v>
                </c:pt>
                <c:pt idx="2237">
                  <c:v>0.99978896379500004</c:v>
                </c:pt>
                <c:pt idx="2238">
                  <c:v>0.99981235265699997</c:v>
                </c:pt>
                <c:pt idx="2239">
                  <c:v>0.99982731342300002</c:v>
                </c:pt>
                <c:pt idx="2240">
                  <c:v>0.99982292652100002</c:v>
                </c:pt>
                <c:pt idx="2241">
                  <c:v>0.99981845418600002</c:v>
                </c:pt>
                <c:pt idx="2242">
                  <c:v>0.99978662729300005</c:v>
                </c:pt>
                <c:pt idx="2243">
                  <c:v>0.99977369308499997</c:v>
                </c:pt>
                <c:pt idx="2244">
                  <c:v>0.99978944063200004</c:v>
                </c:pt>
                <c:pt idx="2245">
                  <c:v>0.99978709220899997</c:v>
                </c:pt>
                <c:pt idx="2246">
                  <c:v>0.99981588125200005</c:v>
                </c:pt>
                <c:pt idx="2247">
                  <c:v>0.99978082180000005</c:v>
                </c:pt>
                <c:pt idx="2248">
                  <c:v>0.99981336593600001</c:v>
                </c:pt>
                <c:pt idx="2249">
                  <c:v>0.99983205795300001</c:v>
                </c:pt>
                <c:pt idx="2250">
                  <c:v>0.999804353714</c:v>
                </c:pt>
                <c:pt idx="2251">
                  <c:v>0.99979195992199998</c:v>
                </c:pt>
                <c:pt idx="2252">
                  <c:v>0.999777078629</c:v>
                </c:pt>
                <c:pt idx="2253">
                  <c:v>0.99976876974100004</c:v>
                </c:pt>
                <c:pt idx="2254">
                  <c:v>0.999771666527</c:v>
                </c:pt>
                <c:pt idx="2255">
                  <c:v>0.99972609281500002</c:v>
                </c:pt>
                <c:pt idx="2256">
                  <c:v>0.99974155426</c:v>
                </c:pt>
                <c:pt idx="2257">
                  <c:v>0.99975537061700004</c:v>
                </c:pt>
                <c:pt idx="2258">
                  <c:v>0.99972925186200001</c:v>
                </c:pt>
                <c:pt idx="2259">
                  <c:v>0.99978870153400001</c:v>
                </c:pt>
                <c:pt idx="2260">
                  <c:v>0.99972671270400004</c:v>
                </c:pt>
                <c:pt idx="2261">
                  <c:v>0.99972361326199999</c:v>
                </c:pt>
                <c:pt idx="2262">
                  <c:v>0.999707996845</c:v>
                </c:pt>
                <c:pt idx="2263">
                  <c:v>0.99971358776100006</c:v>
                </c:pt>
                <c:pt idx="2264">
                  <c:v>0.99973635673500005</c:v>
                </c:pt>
                <c:pt idx="2265">
                  <c:v>0.99972349405299998</c:v>
                </c:pt>
                <c:pt idx="2266">
                  <c:v>0.99973660707500001</c:v>
                </c:pt>
                <c:pt idx="2267">
                  <c:v>0.999711275101</c:v>
                </c:pt>
                <c:pt idx="2268">
                  <c:v>0.99971106052400005</c:v>
                </c:pt>
                <c:pt idx="2269">
                  <c:v>0.99976350068999997</c:v>
                </c:pt>
                <c:pt idx="2270">
                  <c:v>0.99977823495899998</c:v>
                </c:pt>
                <c:pt idx="2271">
                  <c:v>0.99978829423600002</c:v>
                </c:pt>
                <c:pt idx="2272">
                  <c:v>0.99978346824599995</c:v>
                </c:pt>
                <c:pt idx="2273">
                  <c:v>0.99976369142499999</c:v>
                </c:pt>
                <c:pt idx="2274">
                  <c:v>0.99976762533200003</c:v>
                </c:pt>
                <c:pt idx="2275">
                  <c:v>0.99975203275699998</c:v>
                </c:pt>
                <c:pt idx="2276">
                  <c:v>0.99975899855299999</c:v>
                </c:pt>
                <c:pt idx="2277">
                  <c:v>0.99975130558000003</c:v>
                </c:pt>
                <c:pt idx="2278">
                  <c:v>0.99979380369199999</c:v>
                </c:pt>
                <c:pt idx="2279">
                  <c:v>0.99980623722100004</c:v>
                </c:pt>
                <c:pt idx="2280">
                  <c:v>0.999820518494</c:v>
                </c:pt>
                <c:pt idx="2281">
                  <c:v>0.99982353051499995</c:v>
                </c:pt>
                <c:pt idx="2282">
                  <c:v>0.99981893301000002</c:v>
                </c:pt>
                <c:pt idx="2283">
                  <c:v>0.99979906082199999</c:v>
                </c:pt>
                <c:pt idx="2284">
                  <c:v>0.99977027177800004</c:v>
                </c:pt>
                <c:pt idx="2285">
                  <c:v>0.999721753597</c:v>
                </c:pt>
                <c:pt idx="2286">
                  <c:v>0.999788254499</c:v>
                </c:pt>
                <c:pt idx="2287">
                  <c:v>0.99980876445800004</c:v>
                </c:pt>
                <c:pt idx="2288">
                  <c:v>0.99978845119500004</c:v>
                </c:pt>
                <c:pt idx="2289">
                  <c:v>0.99977995157199995</c:v>
                </c:pt>
                <c:pt idx="2290">
                  <c:v>0.99975378513299995</c:v>
                </c:pt>
                <c:pt idx="2291">
                  <c:v>0.99975523352600004</c:v>
                </c:pt>
                <c:pt idx="2292">
                  <c:v>0.99975957870499998</c:v>
                </c:pt>
                <c:pt idx="2293">
                  <c:v>0.99977606534999997</c:v>
                </c:pt>
                <c:pt idx="2294">
                  <c:v>0.99978334903699995</c:v>
                </c:pt>
                <c:pt idx="2295">
                  <c:v>0.99978944063200004</c:v>
                </c:pt>
                <c:pt idx="2296">
                  <c:v>0.99981313943899996</c:v>
                </c:pt>
                <c:pt idx="2297">
                  <c:v>0.99977122545200003</c:v>
                </c:pt>
                <c:pt idx="2298">
                  <c:v>0.99977792501399998</c:v>
                </c:pt>
                <c:pt idx="2299">
                  <c:v>0.99979852438000005</c:v>
                </c:pt>
                <c:pt idx="2300">
                  <c:v>0.99978466033900004</c:v>
                </c:pt>
                <c:pt idx="2301">
                  <c:v>0.99977445602399995</c:v>
                </c:pt>
                <c:pt idx="2302">
                  <c:v>0.99978963136700005</c:v>
                </c:pt>
                <c:pt idx="2303">
                  <c:v>0.99979847669599997</c:v>
                </c:pt>
                <c:pt idx="2304">
                  <c:v>0.99975950717899997</c:v>
                </c:pt>
                <c:pt idx="2305">
                  <c:v>0.99969277381900001</c:v>
                </c:pt>
                <c:pt idx="2306">
                  <c:v>0.99970622857400004</c:v>
                </c:pt>
                <c:pt idx="2307">
                  <c:v>0.99963161945300005</c:v>
                </c:pt>
                <c:pt idx="2308">
                  <c:v>0.99963334798799997</c:v>
                </c:pt>
                <c:pt idx="2309">
                  <c:v>0.99966596365000004</c:v>
                </c:pt>
                <c:pt idx="2310">
                  <c:v>0.99963854551300002</c:v>
                </c:pt>
                <c:pt idx="2311">
                  <c:v>0.99962060650200002</c:v>
                </c:pt>
                <c:pt idx="2312">
                  <c:v>0.99962514638900002</c:v>
                </c:pt>
                <c:pt idx="2313">
                  <c:v>0.99963473081599996</c:v>
                </c:pt>
                <c:pt idx="2314">
                  <c:v>0.99967499971399998</c:v>
                </c:pt>
                <c:pt idx="2315">
                  <c:v>0.99971623420699995</c:v>
                </c:pt>
                <c:pt idx="2316">
                  <c:v>0.99963613351199998</c:v>
                </c:pt>
                <c:pt idx="2317">
                  <c:v>0.99962925910900002</c:v>
                </c:pt>
                <c:pt idx="2318">
                  <c:v>0.99971425533299996</c:v>
                </c:pt>
                <c:pt idx="2319">
                  <c:v>0.99973921775800001</c:v>
                </c:pt>
                <c:pt idx="2320">
                  <c:v>0.99972592592200005</c:v>
                </c:pt>
                <c:pt idx="2321">
                  <c:v>0.99975577990200004</c:v>
                </c:pt>
                <c:pt idx="2322">
                  <c:v>0.99974263906500005</c:v>
                </c:pt>
                <c:pt idx="2323">
                  <c:v>0.99972689151799998</c:v>
                </c:pt>
                <c:pt idx="2324">
                  <c:v>0.99977951049799996</c:v>
                </c:pt>
                <c:pt idx="2325">
                  <c:v>0.99971158504500002</c:v>
                </c:pt>
                <c:pt idx="2326">
                  <c:v>0.99971634149599997</c:v>
                </c:pt>
                <c:pt idx="2327">
                  <c:v>0.99972085952800005</c:v>
                </c:pt>
                <c:pt idx="2328">
                  <c:v>0.99972525835000003</c:v>
                </c:pt>
                <c:pt idx="2329">
                  <c:v>0.99971609115600002</c:v>
                </c:pt>
                <c:pt idx="2330">
                  <c:v>0.99975700378400001</c:v>
                </c:pt>
                <c:pt idx="2331">
                  <c:v>0.99971970915800001</c:v>
                </c:pt>
                <c:pt idx="2332">
                  <c:v>0.99978003501900004</c:v>
                </c:pt>
                <c:pt idx="2333">
                  <c:v>0.99977736473099998</c:v>
                </c:pt>
                <c:pt idx="2334">
                  <c:v>0.999773132801</c:v>
                </c:pt>
                <c:pt idx="2335">
                  <c:v>0.99978038072599995</c:v>
                </c:pt>
                <c:pt idx="2336">
                  <c:v>0.99978349606200001</c:v>
                </c:pt>
                <c:pt idx="2337">
                  <c:v>0.99971823692299999</c:v>
                </c:pt>
                <c:pt idx="2338">
                  <c:v>0.99971967935600003</c:v>
                </c:pt>
                <c:pt idx="2339">
                  <c:v>0.99979871511499996</c:v>
                </c:pt>
                <c:pt idx="2340">
                  <c:v>0.99978474378600002</c:v>
                </c:pt>
                <c:pt idx="2341">
                  <c:v>0.99977104862499999</c:v>
                </c:pt>
                <c:pt idx="2342">
                  <c:v>0.99977141618700005</c:v>
                </c:pt>
                <c:pt idx="2343">
                  <c:v>0.99977728128400001</c:v>
                </c:pt>
                <c:pt idx="2344">
                  <c:v>0.99979327917100003</c:v>
                </c:pt>
                <c:pt idx="2345">
                  <c:v>0.99977546930299999</c:v>
                </c:pt>
                <c:pt idx="2346">
                  <c:v>0.99976437290499998</c:v>
                </c:pt>
                <c:pt idx="2347">
                  <c:v>0.99976946115499998</c:v>
                </c:pt>
                <c:pt idx="2348">
                  <c:v>0.99976441860200005</c:v>
                </c:pt>
                <c:pt idx="2349">
                  <c:v>0.99975661039399999</c:v>
                </c:pt>
                <c:pt idx="2350">
                  <c:v>0.99979715347300002</c:v>
                </c:pt>
                <c:pt idx="2351">
                  <c:v>0.99970779816300004</c:v>
                </c:pt>
                <c:pt idx="2352">
                  <c:v>0.99976599216499995</c:v>
                </c:pt>
                <c:pt idx="2353">
                  <c:v>0.999742853642</c:v>
                </c:pt>
                <c:pt idx="2354">
                  <c:v>0.99981095790899999</c:v>
                </c:pt>
                <c:pt idx="2355">
                  <c:v>0.99981204271299995</c:v>
                </c:pt>
                <c:pt idx="2356">
                  <c:v>0.99979328115800004</c:v>
                </c:pt>
                <c:pt idx="2357">
                  <c:v>0.99979255199399997</c:v>
                </c:pt>
                <c:pt idx="2358">
                  <c:v>0.999803209305</c:v>
                </c:pt>
                <c:pt idx="2359">
                  <c:v>0.99978829622300003</c:v>
                </c:pt>
                <c:pt idx="2360">
                  <c:v>0.99976286888099997</c:v>
                </c:pt>
                <c:pt idx="2361">
                  <c:v>0.99978188673699997</c:v>
                </c:pt>
                <c:pt idx="2362">
                  <c:v>0.99976860284799995</c:v>
                </c:pt>
                <c:pt idx="2363">
                  <c:v>0.99970555305499997</c:v>
                </c:pt>
                <c:pt idx="2364">
                  <c:v>0.99974709749199997</c:v>
                </c:pt>
                <c:pt idx="2365">
                  <c:v>0.99978175163299998</c:v>
                </c:pt>
                <c:pt idx="2366">
                  <c:v>0.99975628654199999</c:v>
                </c:pt>
                <c:pt idx="2367">
                  <c:v>0.99975630044899999</c:v>
                </c:pt>
                <c:pt idx="2368">
                  <c:v>0.99982262849799997</c:v>
                </c:pt>
                <c:pt idx="2369">
                  <c:v>0.99981559514999996</c:v>
                </c:pt>
                <c:pt idx="2370">
                  <c:v>0.99983885288200003</c:v>
                </c:pt>
                <c:pt idx="2371">
                  <c:v>0.99982787171999998</c:v>
                </c:pt>
                <c:pt idx="2372">
                  <c:v>0.999802935123</c:v>
                </c:pt>
                <c:pt idx="2373">
                  <c:v>0.99982223510699997</c:v>
                </c:pt>
                <c:pt idx="2374">
                  <c:v>0.99983460903200005</c:v>
                </c:pt>
                <c:pt idx="2375">
                  <c:v>0.99982552528400004</c:v>
                </c:pt>
                <c:pt idx="2376">
                  <c:v>0.99980453650199996</c:v>
                </c:pt>
                <c:pt idx="2377">
                  <c:v>0.99982318878200005</c:v>
                </c:pt>
                <c:pt idx="2378">
                  <c:v>0.999807322025</c:v>
                </c:pt>
                <c:pt idx="2379">
                  <c:v>0.99980336427700001</c:v>
                </c:pt>
                <c:pt idx="2380">
                  <c:v>0.99981690645200005</c:v>
                </c:pt>
                <c:pt idx="2381">
                  <c:v>0.99978808561999999</c:v>
                </c:pt>
                <c:pt idx="2382">
                  <c:v>0.99981756210299999</c:v>
                </c:pt>
                <c:pt idx="2383">
                  <c:v>0.99970527887299998</c:v>
                </c:pt>
                <c:pt idx="2384">
                  <c:v>0.99969531297699998</c:v>
                </c:pt>
                <c:pt idx="2385">
                  <c:v>0.99977201223400003</c:v>
                </c:pt>
                <c:pt idx="2386">
                  <c:v>0.99977331360199995</c:v>
                </c:pt>
                <c:pt idx="2387">
                  <c:v>0.99974522590600001</c:v>
                </c:pt>
                <c:pt idx="2388">
                  <c:v>0.99965521097200005</c:v>
                </c:pt>
                <c:pt idx="2389">
                  <c:v>0.999650096893</c:v>
                </c:pt>
                <c:pt idx="2390">
                  <c:v>0.999717795849</c:v>
                </c:pt>
                <c:pt idx="2391">
                  <c:v>0.99964847167299997</c:v>
                </c:pt>
                <c:pt idx="2392">
                  <c:v>0.99963284730900004</c:v>
                </c:pt>
                <c:pt idx="2393">
                  <c:v>0.99966992139800004</c:v>
                </c:pt>
                <c:pt idx="2394">
                  <c:v>0.99970812797499997</c:v>
                </c:pt>
                <c:pt idx="2395">
                  <c:v>0.99971967935600003</c:v>
                </c:pt>
                <c:pt idx="2396">
                  <c:v>0.999823043744</c:v>
                </c:pt>
                <c:pt idx="2397">
                  <c:v>0.99980536699300004</c:v>
                </c:pt>
                <c:pt idx="2398">
                  <c:v>0.99978611469300005</c:v>
                </c:pt>
                <c:pt idx="2399">
                  <c:v>0.99975451231000001</c:v>
                </c:pt>
                <c:pt idx="2400">
                  <c:v>0.99974691867800003</c:v>
                </c:pt>
                <c:pt idx="2401">
                  <c:v>0.99975073337599996</c:v>
                </c:pt>
                <c:pt idx="2402">
                  <c:v>0.99981747865699999</c:v>
                </c:pt>
                <c:pt idx="2403">
                  <c:v>0.99976810216900003</c:v>
                </c:pt>
                <c:pt idx="2404">
                  <c:v>0.99977561235400003</c:v>
                </c:pt>
                <c:pt idx="2405">
                  <c:v>0.99978547096299997</c:v>
                </c:pt>
                <c:pt idx="2406">
                  <c:v>0.99977841973299997</c:v>
                </c:pt>
                <c:pt idx="2407">
                  <c:v>0.99973003864300003</c:v>
                </c:pt>
                <c:pt idx="2408">
                  <c:v>0.99974908828700004</c:v>
                </c:pt>
                <c:pt idx="2409">
                  <c:v>0.99977437257799995</c:v>
                </c:pt>
                <c:pt idx="2410">
                  <c:v>0.99977960586500003</c:v>
                </c:pt>
                <c:pt idx="2411">
                  <c:v>0.99976720412599995</c:v>
                </c:pt>
                <c:pt idx="2412">
                  <c:v>0.99971616268200003</c:v>
                </c:pt>
                <c:pt idx="2413">
                  <c:v>0.99974464178099998</c:v>
                </c:pt>
                <c:pt idx="2414">
                  <c:v>0.99966648817100001</c:v>
                </c:pt>
                <c:pt idx="2415">
                  <c:v>0.99974626302699998</c:v>
                </c:pt>
                <c:pt idx="2416">
                  <c:v>0.99972734848699996</c:v>
                </c:pt>
                <c:pt idx="2417">
                  <c:v>0.99977662563299996</c:v>
                </c:pt>
                <c:pt idx="2418">
                  <c:v>0.99976171255099999</c:v>
                </c:pt>
                <c:pt idx="2419">
                  <c:v>0.99975228309599995</c:v>
                </c:pt>
                <c:pt idx="2420">
                  <c:v>0.999747955799</c:v>
                </c:pt>
                <c:pt idx="2421">
                  <c:v>0.99970814585699996</c:v>
                </c:pt>
                <c:pt idx="2422">
                  <c:v>0.99978584051099995</c:v>
                </c:pt>
                <c:pt idx="2423">
                  <c:v>0.99972316026700003</c:v>
                </c:pt>
                <c:pt idx="2424">
                  <c:v>0.99975967407199995</c:v>
                </c:pt>
                <c:pt idx="2425">
                  <c:v>0.99974094629300003</c:v>
                </c:pt>
                <c:pt idx="2426">
                  <c:v>0.99975570042899997</c:v>
                </c:pt>
                <c:pt idx="2427">
                  <c:v>0.99969433546099995</c:v>
                </c:pt>
                <c:pt idx="2428">
                  <c:v>0.99969695806500003</c:v>
                </c:pt>
                <c:pt idx="2429">
                  <c:v>0.99977301359199999</c:v>
                </c:pt>
                <c:pt idx="2430">
                  <c:v>0.99974347353000004</c:v>
                </c:pt>
                <c:pt idx="2431">
                  <c:v>0.99977519114799995</c:v>
                </c:pt>
                <c:pt idx="2432">
                  <c:v>0.99976444244399998</c:v>
                </c:pt>
                <c:pt idx="2433">
                  <c:v>0.99976602792699998</c:v>
                </c:pt>
                <c:pt idx="2434">
                  <c:v>0.99974901676200001</c:v>
                </c:pt>
                <c:pt idx="2435">
                  <c:v>0.99972661733599999</c:v>
                </c:pt>
                <c:pt idx="2436">
                  <c:v>0.99972259998299995</c:v>
                </c:pt>
                <c:pt idx="2437">
                  <c:v>0.99973806142800004</c:v>
                </c:pt>
                <c:pt idx="2438">
                  <c:v>0.99980713128999998</c:v>
                </c:pt>
                <c:pt idx="2439">
                  <c:v>0.99978822469700002</c:v>
                </c:pt>
                <c:pt idx="2440">
                  <c:v>0.99981554746599999</c:v>
                </c:pt>
                <c:pt idx="2441">
                  <c:v>0.99980951348900005</c:v>
                </c:pt>
                <c:pt idx="2442">
                  <c:v>0.99982116222399997</c:v>
                </c:pt>
                <c:pt idx="2443">
                  <c:v>0.99981003999700002</c:v>
                </c:pt>
                <c:pt idx="2444">
                  <c:v>0.99981113672300004</c:v>
                </c:pt>
                <c:pt idx="2445">
                  <c:v>0.99979902505899998</c:v>
                </c:pt>
                <c:pt idx="2446">
                  <c:v>0.99978666504199998</c:v>
                </c:pt>
                <c:pt idx="2447">
                  <c:v>0.99977321624799997</c:v>
                </c:pt>
                <c:pt idx="2448">
                  <c:v>0.99973434209800005</c:v>
                </c:pt>
                <c:pt idx="2449">
                  <c:v>0.99973384141900001</c:v>
                </c:pt>
                <c:pt idx="2450">
                  <c:v>0.99979081153899996</c:v>
                </c:pt>
                <c:pt idx="2451">
                  <c:v>0.99979143341400001</c:v>
                </c:pt>
                <c:pt idx="2452">
                  <c:v>0.99975944757500002</c:v>
                </c:pt>
                <c:pt idx="2453">
                  <c:v>0.99972337484399998</c:v>
                </c:pt>
                <c:pt idx="2454">
                  <c:v>0.999782931805</c:v>
                </c:pt>
                <c:pt idx="2455">
                  <c:v>0.99981315136000004</c:v>
                </c:pt>
                <c:pt idx="2456">
                  <c:v>0.99979230761500004</c:v>
                </c:pt>
                <c:pt idx="2457">
                  <c:v>0.99974120855299997</c:v>
                </c:pt>
                <c:pt idx="2458">
                  <c:v>0.99974379539500002</c:v>
                </c:pt>
                <c:pt idx="2459">
                  <c:v>0.99978898763699997</c:v>
                </c:pt>
                <c:pt idx="2460">
                  <c:v>0.99977619648000005</c:v>
                </c:pt>
                <c:pt idx="2461">
                  <c:v>0.99980214238200005</c:v>
                </c:pt>
                <c:pt idx="2462">
                  <c:v>0.99981181621600002</c:v>
                </c:pt>
                <c:pt idx="2463">
                  <c:v>0.999820125103</c:v>
                </c:pt>
                <c:pt idx="2464">
                  <c:v>0.999834430218</c:v>
                </c:pt>
                <c:pt idx="2465">
                  <c:v>0.99980280399300003</c:v>
                </c:pt>
                <c:pt idx="2466">
                  <c:v>0.99980296691299997</c:v>
                </c:pt>
                <c:pt idx="2467">
                  <c:v>0.99979954957999995</c:v>
                </c:pt>
                <c:pt idx="2468">
                  <c:v>0.99978203773499996</c:v>
                </c:pt>
                <c:pt idx="2469">
                  <c:v>0.99979205131500004</c:v>
                </c:pt>
                <c:pt idx="2470">
                  <c:v>0.99980037212399997</c:v>
                </c:pt>
                <c:pt idx="2471">
                  <c:v>0.99976496895199995</c:v>
                </c:pt>
                <c:pt idx="2472">
                  <c:v>0.99975203275699998</c:v>
                </c:pt>
                <c:pt idx="2473">
                  <c:v>0.99978497028400004</c:v>
                </c:pt>
                <c:pt idx="2474">
                  <c:v>0.99975416660299998</c:v>
                </c:pt>
                <c:pt idx="2475">
                  <c:v>0.99975346326799996</c:v>
                </c:pt>
                <c:pt idx="2476">
                  <c:v>0.99973453084599995</c:v>
                </c:pt>
                <c:pt idx="2477">
                  <c:v>0.99972490072300002</c:v>
                </c:pt>
                <c:pt idx="2478">
                  <c:v>0.99973495006599999</c:v>
                </c:pt>
                <c:pt idx="2479">
                  <c:v>0.99967526197400003</c:v>
                </c:pt>
                <c:pt idx="2480">
                  <c:v>0.99969079494500002</c:v>
                </c:pt>
                <c:pt idx="2481">
                  <c:v>0.99968825777400006</c:v>
                </c:pt>
                <c:pt idx="2482">
                  <c:v>0.99968234300600001</c:v>
                </c:pt>
                <c:pt idx="2483">
                  <c:v>0.99972752332699999</c:v>
                </c:pt>
                <c:pt idx="2484">
                  <c:v>0.99975606203099998</c:v>
                </c:pt>
                <c:pt idx="2485">
                  <c:v>0.99972074031799996</c:v>
                </c:pt>
                <c:pt idx="2486">
                  <c:v>0.99971647063900004</c:v>
                </c:pt>
                <c:pt idx="2487">
                  <c:v>0.99969662427899997</c:v>
                </c:pt>
                <c:pt idx="2488">
                  <c:v>0.99972243308999997</c:v>
                </c:pt>
                <c:pt idx="2489">
                  <c:v>0.99974685907399996</c:v>
                </c:pt>
                <c:pt idx="2490">
                  <c:v>0.99980331659300004</c:v>
                </c:pt>
                <c:pt idx="2491">
                  <c:v>0.99978157877899998</c:v>
                </c:pt>
                <c:pt idx="2492">
                  <c:v>0.99971557855600002</c:v>
                </c:pt>
                <c:pt idx="2493">
                  <c:v>0.99977213144300003</c:v>
                </c:pt>
                <c:pt idx="2494">
                  <c:v>0.99977296590800002</c:v>
                </c:pt>
                <c:pt idx="2495">
                  <c:v>0.99979544878000004</c:v>
                </c:pt>
                <c:pt idx="2496">
                  <c:v>0.99977264801700005</c:v>
                </c:pt>
                <c:pt idx="2497">
                  <c:v>0.99976375103000004</c:v>
                </c:pt>
                <c:pt idx="2498">
                  <c:v>0.99975728988599999</c:v>
                </c:pt>
                <c:pt idx="2499">
                  <c:v>0.99973281621900001</c:v>
                </c:pt>
                <c:pt idx="2500">
                  <c:v>0.99975860118899995</c:v>
                </c:pt>
                <c:pt idx="2501">
                  <c:v>0.99973020951000002</c:v>
                </c:pt>
                <c:pt idx="2502">
                  <c:v>0.999654519558</c:v>
                </c:pt>
                <c:pt idx="2503">
                  <c:v>0.99969681501399998</c:v>
                </c:pt>
                <c:pt idx="2504">
                  <c:v>0.99974114894900001</c:v>
                </c:pt>
                <c:pt idx="2505">
                  <c:v>0.99974023103700005</c:v>
                </c:pt>
                <c:pt idx="2506">
                  <c:v>0.99975208441399999</c:v>
                </c:pt>
                <c:pt idx="2507">
                  <c:v>0.99974228143699995</c:v>
                </c:pt>
                <c:pt idx="2508">
                  <c:v>0.99976240396500005</c:v>
                </c:pt>
                <c:pt idx="2509">
                  <c:v>0.99971704483000001</c:v>
                </c:pt>
                <c:pt idx="2510">
                  <c:v>0.99978690147399996</c:v>
                </c:pt>
                <c:pt idx="2511">
                  <c:v>0.99967857201900001</c:v>
                </c:pt>
                <c:pt idx="2512">
                  <c:v>0.99975270032899999</c:v>
                </c:pt>
                <c:pt idx="2513">
                  <c:v>0.99976911544799996</c:v>
                </c:pt>
                <c:pt idx="2514">
                  <c:v>0.99973998069799996</c:v>
                </c:pt>
                <c:pt idx="2515">
                  <c:v>0.99975348711000001</c:v>
                </c:pt>
                <c:pt idx="2516">
                  <c:v>0.99969889720299998</c:v>
                </c:pt>
                <c:pt idx="2517">
                  <c:v>0.99971605539300001</c:v>
                </c:pt>
                <c:pt idx="2518">
                  <c:v>0.99961414337200005</c:v>
                </c:pt>
                <c:pt idx="2519">
                  <c:v>0.99972690343899995</c:v>
                </c:pt>
                <c:pt idx="2520">
                  <c:v>0.99973725080499998</c:v>
                </c:pt>
                <c:pt idx="2521">
                  <c:v>0.99975777665800003</c:v>
                </c:pt>
                <c:pt idx="2522">
                  <c:v>0.99973981380499999</c:v>
                </c:pt>
                <c:pt idx="2523">
                  <c:v>0.99978501796700003</c:v>
                </c:pt>
                <c:pt idx="2524">
                  <c:v>0.99975600242600005</c:v>
                </c:pt>
                <c:pt idx="2525">
                  <c:v>0.99977561235400003</c:v>
                </c:pt>
                <c:pt idx="2526">
                  <c:v>0.99974615375200004</c:v>
                </c:pt>
                <c:pt idx="2527">
                  <c:v>0.99974453449199996</c:v>
                </c:pt>
                <c:pt idx="2528">
                  <c:v>0.99972621202500001</c:v>
                </c:pt>
                <c:pt idx="2529">
                  <c:v>0.99974098205600004</c:v>
                </c:pt>
                <c:pt idx="2530">
                  <c:v>0.999653100967</c:v>
                </c:pt>
                <c:pt idx="2531">
                  <c:v>0.99975955486300006</c:v>
                </c:pt>
                <c:pt idx="2532">
                  <c:v>0.99972710609399995</c:v>
                </c:pt>
                <c:pt idx="2533">
                  <c:v>0.99976140260699997</c:v>
                </c:pt>
                <c:pt idx="2534">
                  <c:v>0.99977122545200003</c:v>
                </c:pt>
                <c:pt idx="2535">
                  <c:v>0.99973847866099996</c:v>
                </c:pt>
                <c:pt idx="2536">
                  <c:v>0.99978626767800005</c:v>
                </c:pt>
                <c:pt idx="2537">
                  <c:v>0.99978262186099998</c:v>
                </c:pt>
                <c:pt idx="2538">
                  <c:v>0.99978015422800004</c:v>
                </c:pt>
                <c:pt idx="2539">
                  <c:v>0.999767637253</c:v>
                </c:pt>
                <c:pt idx="2540">
                  <c:v>0.99972923994100005</c:v>
                </c:pt>
                <c:pt idx="2541">
                  <c:v>0.99964647491799996</c:v>
                </c:pt>
                <c:pt idx="2542">
                  <c:v>0.99977382421500005</c:v>
                </c:pt>
                <c:pt idx="2543">
                  <c:v>0.99979469776200003</c:v>
                </c:pt>
                <c:pt idx="2544">
                  <c:v>0.999796414375</c:v>
                </c:pt>
                <c:pt idx="2545">
                  <c:v>0.99975267648699995</c:v>
                </c:pt>
                <c:pt idx="2546">
                  <c:v>0.99973519643099995</c:v>
                </c:pt>
                <c:pt idx="2547">
                  <c:v>0.99976209402100003</c:v>
                </c:pt>
                <c:pt idx="2548">
                  <c:v>0.99978188276299995</c:v>
                </c:pt>
                <c:pt idx="2549">
                  <c:v>0.99980026483499995</c:v>
                </c:pt>
                <c:pt idx="2550">
                  <c:v>0.99973661899599997</c:v>
                </c:pt>
                <c:pt idx="2551">
                  <c:v>0.99978325764300002</c:v>
                </c:pt>
                <c:pt idx="2552">
                  <c:v>0.99976626634599997</c:v>
                </c:pt>
                <c:pt idx="2553">
                  <c:v>0.999718391895</c:v>
                </c:pt>
                <c:pt idx="2554">
                  <c:v>0.99980751276000002</c:v>
                </c:pt>
                <c:pt idx="2555">
                  <c:v>0.99979741573299996</c:v>
                </c:pt>
                <c:pt idx="2556">
                  <c:v>0.99978252251900002</c:v>
                </c:pt>
                <c:pt idx="2557">
                  <c:v>0.99975885152800004</c:v>
                </c:pt>
                <c:pt idx="2558">
                  <c:v>0.99976748228099999</c:v>
                </c:pt>
                <c:pt idx="2559">
                  <c:v>0.99975212812400005</c:v>
                </c:pt>
                <c:pt idx="2560">
                  <c:v>0.99975179433799999</c:v>
                </c:pt>
                <c:pt idx="2561">
                  <c:v>0.99974207083400002</c:v>
                </c:pt>
                <c:pt idx="2562">
                  <c:v>0.99972302913699995</c:v>
                </c:pt>
                <c:pt idx="2563">
                  <c:v>0.99975070953400003</c:v>
                </c:pt>
                <c:pt idx="2564">
                  <c:v>0.99976561069500003</c:v>
                </c:pt>
                <c:pt idx="2565">
                  <c:v>0.99973349571199999</c:v>
                </c:pt>
                <c:pt idx="2566">
                  <c:v>0.99971548716199998</c:v>
                </c:pt>
                <c:pt idx="2567">
                  <c:v>0.99970563650099997</c:v>
                </c:pt>
                <c:pt idx="2568">
                  <c:v>0.99971021413799999</c:v>
                </c:pt>
                <c:pt idx="2569">
                  <c:v>0.99973012208900003</c:v>
                </c:pt>
                <c:pt idx="2570">
                  <c:v>0.99973598718599999</c:v>
                </c:pt>
                <c:pt idx="2571">
                  <c:v>0.99976052840600005</c:v>
                </c:pt>
                <c:pt idx="2572">
                  <c:v>0.99974431991599999</c:v>
                </c:pt>
                <c:pt idx="2573">
                  <c:v>0.99977368116400001</c:v>
                </c:pt>
                <c:pt idx="2574">
                  <c:v>0.99977633953099998</c:v>
                </c:pt>
                <c:pt idx="2575">
                  <c:v>0.99980820417399996</c:v>
                </c:pt>
                <c:pt idx="2576">
                  <c:v>0.99979253609999996</c:v>
                </c:pt>
                <c:pt idx="2577">
                  <c:v>0.99976248741100004</c:v>
                </c:pt>
                <c:pt idx="2578">
                  <c:v>0.99975864887200006</c:v>
                </c:pt>
                <c:pt idx="2579">
                  <c:v>0.99976643323900005</c:v>
                </c:pt>
                <c:pt idx="2580">
                  <c:v>0.99971643686300005</c:v>
                </c:pt>
                <c:pt idx="2581">
                  <c:v>0.99977600574500003</c:v>
                </c:pt>
                <c:pt idx="2582">
                  <c:v>0.99978967905000005</c:v>
                </c:pt>
                <c:pt idx="2583">
                  <c:v>0.99974257946</c:v>
                </c:pt>
                <c:pt idx="2584">
                  <c:v>0.99977812766999996</c:v>
                </c:pt>
                <c:pt idx="2585">
                  <c:v>0.99980252981200002</c:v>
                </c:pt>
                <c:pt idx="2586">
                  <c:v>0.99981332818699997</c:v>
                </c:pt>
                <c:pt idx="2587">
                  <c:v>0.99978811740899998</c:v>
                </c:pt>
                <c:pt idx="2588">
                  <c:v>0.99977385997799995</c:v>
                </c:pt>
                <c:pt idx="2589">
                  <c:v>0.99979623556099995</c:v>
                </c:pt>
                <c:pt idx="2590">
                  <c:v>0.99981949329399999</c:v>
                </c:pt>
                <c:pt idx="2591">
                  <c:v>0.99980337421099996</c:v>
                </c:pt>
                <c:pt idx="2592">
                  <c:v>0.99980561733200002</c:v>
                </c:pt>
                <c:pt idx="2593">
                  <c:v>0.999771630764</c:v>
                </c:pt>
                <c:pt idx="2594">
                  <c:v>0.99980365037899999</c:v>
                </c:pt>
                <c:pt idx="2595">
                  <c:v>0.99976421594599996</c:v>
                </c:pt>
                <c:pt idx="2596">
                  <c:v>0.99969625473000001</c:v>
                </c:pt>
                <c:pt idx="2597">
                  <c:v>0.99970881938900003</c:v>
                </c:pt>
                <c:pt idx="2598">
                  <c:v>0.99975875616099996</c:v>
                </c:pt>
                <c:pt idx="2599">
                  <c:v>0.99974206686</c:v>
                </c:pt>
                <c:pt idx="2600">
                  <c:v>0.99971592426300004</c:v>
                </c:pt>
                <c:pt idx="2601">
                  <c:v>0.99972805380800001</c:v>
                </c:pt>
                <c:pt idx="2602">
                  <c:v>0.99967005252800001</c:v>
                </c:pt>
                <c:pt idx="2603">
                  <c:v>0.99972069263499996</c:v>
                </c:pt>
                <c:pt idx="2604">
                  <c:v>0.99963828325299997</c:v>
                </c:pt>
                <c:pt idx="2605">
                  <c:v>0.99966498613400001</c:v>
                </c:pt>
                <c:pt idx="2606">
                  <c:v>0.99968341986300002</c:v>
                </c:pt>
                <c:pt idx="2607">
                  <c:v>0.99967495203000001</c:v>
                </c:pt>
                <c:pt idx="2608">
                  <c:v>0.99959305524800002</c:v>
                </c:pt>
                <c:pt idx="2609">
                  <c:v>0.99962565898900002</c:v>
                </c:pt>
                <c:pt idx="2610">
                  <c:v>0.99964209795000003</c:v>
                </c:pt>
                <c:pt idx="2611">
                  <c:v>0.99963385860099996</c:v>
                </c:pt>
                <c:pt idx="2612">
                  <c:v>0.99963811636</c:v>
                </c:pt>
                <c:pt idx="2613">
                  <c:v>0.99974764585499998</c:v>
                </c:pt>
                <c:pt idx="2614">
                  <c:v>0.99977834224700002</c:v>
                </c:pt>
                <c:pt idx="2615">
                  <c:v>0.99980283975600004</c:v>
                </c:pt>
                <c:pt idx="2616">
                  <c:v>0.99977552890800003</c:v>
                </c:pt>
                <c:pt idx="2617">
                  <c:v>0.99979072809199998</c:v>
                </c:pt>
                <c:pt idx="2618">
                  <c:v>0.999756968021</c:v>
                </c:pt>
                <c:pt idx="2619">
                  <c:v>0.99976005554199998</c:v>
                </c:pt>
                <c:pt idx="2620">
                  <c:v>0.99977136850399995</c:v>
                </c:pt>
                <c:pt idx="2621">
                  <c:v>0.99973864356700004</c:v>
                </c:pt>
                <c:pt idx="2622">
                  <c:v>0.99981244802500002</c:v>
                </c:pt>
                <c:pt idx="2623">
                  <c:v>0.999767363071</c:v>
                </c:pt>
                <c:pt idx="2624">
                  <c:v>0.99976304769500002</c:v>
                </c:pt>
                <c:pt idx="2625">
                  <c:v>0.99977220296900005</c:v>
                </c:pt>
                <c:pt idx="2626">
                  <c:v>0.99974455436099996</c:v>
                </c:pt>
                <c:pt idx="2627">
                  <c:v>0.99973742961900003</c:v>
                </c:pt>
                <c:pt idx="2628">
                  <c:v>0.99977632761000002</c:v>
                </c:pt>
                <c:pt idx="2629">
                  <c:v>0.99973695278200003</c:v>
                </c:pt>
                <c:pt idx="2630">
                  <c:v>0.99977048635499999</c:v>
                </c:pt>
                <c:pt idx="2631">
                  <c:v>0.99980789423000005</c:v>
                </c:pt>
                <c:pt idx="2632">
                  <c:v>0.99981431961099998</c:v>
                </c:pt>
                <c:pt idx="2633">
                  <c:v>0.99975699186300004</c:v>
                </c:pt>
                <c:pt idx="2634">
                  <c:v>0.99979095459</c:v>
                </c:pt>
                <c:pt idx="2635">
                  <c:v>0.99973349571199999</c:v>
                </c:pt>
                <c:pt idx="2636">
                  <c:v>0.99973805745400002</c:v>
                </c:pt>
                <c:pt idx="2637">
                  <c:v>0.99978131055800001</c:v>
                </c:pt>
                <c:pt idx="2638">
                  <c:v>0.99978440999999996</c:v>
                </c:pt>
                <c:pt idx="2639">
                  <c:v>0.99976116418799998</c:v>
                </c:pt>
                <c:pt idx="2640">
                  <c:v>0.99971957206700002</c:v>
                </c:pt>
                <c:pt idx="2641">
                  <c:v>0.99978536367399995</c:v>
                </c:pt>
                <c:pt idx="2642">
                  <c:v>0.99978367090200004</c:v>
                </c:pt>
                <c:pt idx="2643">
                  <c:v>0.99975864887200006</c:v>
                </c:pt>
                <c:pt idx="2644">
                  <c:v>0.99979153871500004</c:v>
                </c:pt>
                <c:pt idx="2645">
                  <c:v>0.99976367950400002</c:v>
                </c:pt>
                <c:pt idx="2646">
                  <c:v>0.99979136387500001</c:v>
                </c:pt>
                <c:pt idx="2647">
                  <c:v>0.99976134300200004</c:v>
                </c:pt>
                <c:pt idx="2648">
                  <c:v>0.99977481365200005</c:v>
                </c:pt>
                <c:pt idx="2649">
                  <c:v>0.99973531961399997</c:v>
                </c:pt>
                <c:pt idx="2650">
                  <c:v>0.99971622228599999</c:v>
                </c:pt>
                <c:pt idx="2651">
                  <c:v>0.99974925319399999</c:v>
                </c:pt>
                <c:pt idx="2652">
                  <c:v>0.99977614879599996</c:v>
                </c:pt>
                <c:pt idx="2653">
                  <c:v>0.99975959062599995</c:v>
                </c:pt>
                <c:pt idx="2654">
                  <c:v>0.99978567361799997</c:v>
                </c:pt>
                <c:pt idx="2655">
                  <c:v>0.99976073503499996</c:v>
                </c:pt>
                <c:pt idx="2656">
                  <c:v>0.999747852484</c:v>
                </c:pt>
                <c:pt idx="2657">
                  <c:v>0.99970269203200002</c:v>
                </c:pt>
                <c:pt idx="2658">
                  <c:v>0.99974299669300004</c:v>
                </c:pt>
                <c:pt idx="2659">
                  <c:v>0.99976600408600003</c:v>
                </c:pt>
                <c:pt idx="2660">
                  <c:v>0.99973187446599998</c:v>
                </c:pt>
                <c:pt idx="2661">
                  <c:v>0.99976365764899999</c:v>
                </c:pt>
                <c:pt idx="2662">
                  <c:v>0.99973026514100005</c:v>
                </c:pt>
                <c:pt idx="2663">
                  <c:v>0.99976933002500001</c:v>
                </c:pt>
                <c:pt idx="2664">
                  <c:v>0.99976738691300004</c:v>
                </c:pt>
                <c:pt idx="2665">
                  <c:v>0.99978518486000001</c:v>
                </c:pt>
                <c:pt idx="2666">
                  <c:v>0.99976652860600002</c:v>
                </c:pt>
                <c:pt idx="2667">
                  <c:v>0.99976598024399999</c:v>
                </c:pt>
                <c:pt idx="2668">
                  <c:v>0.99978621006000001</c:v>
                </c:pt>
                <c:pt idx="2669">
                  <c:v>0.99974675178500005</c:v>
                </c:pt>
                <c:pt idx="2670">
                  <c:v>0.999790322781</c:v>
                </c:pt>
                <c:pt idx="2671">
                  <c:v>0.99980691075299999</c:v>
                </c:pt>
                <c:pt idx="2672">
                  <c:v>0.99978775978099999</c:v>
                </c:pt>
                <c:pt idx="2673">
                  <c:v>0.99977988004700002</c:v>
                </c:pt>
                <c:pt idx="2674">
                  <c:v>0.99981412887599996</c:v>
                </c:pt>
                <c:pt idx="2675">
                  <c:v>0.99972912073099995</c:v>
                </c:pt>
                <c:pt idx="2676">
                  <c:v>0.99980428814900002</c:v>
                </c:pt>
                <c:pt idx="2677">
                  <c:v>0.99981588125200005</c:v>
                </c:pt>
                <c:pt idx="2678">
                  <c:v>0.99977148771299995</c:v>
                </c:pt>
                <c:pt idx="2679">
                  <c:v>0.99977869987500001</c:v>
                </c:pt>
                <c:pt idx="2680">
                  <c:v>0.99981895685199995</c:v>
                </c:pt>
                <c:pt idx="2681">
                  <c:v>0.99979805946400002</c:v>
                </c:pt>
                <c:pt idx="2682">
                  <c:v>0.99974722862200005</c:v>
                </c:pt>
                <c:pt idx="2683">
                  <c:v>0.99976260662100003</c:v>
                </c:pt>
                <c:pt idx="2684">
                  <c:v>0.99974805116700005</c:v>
                </c:pt>
                <c:pt idx="2685">
                  <c:v>0.99971293211000001</c:v>
                </c:pt>
                <c:pt idx="2686">
                  <c:v>0.99971055984500001</c:v>
                </c:pt>
                <c:pt idx="2687">
                  <c:v>0.99973951578099995</c:v>
                </c:pt>
                <c:pt idx="2688">
                  <c:v>0.99976837635000004</c:v>
                </c:pt>
                <c:pt idx="2689">
                  <c:v>0.99976109266299995</c:v>
                </c:pt>
                <c:pt idx="2690">
                  <c:v>0.99975278377499999</c:v>
                </c:pt>
                <c:pt idx="2691">
                  <c:v>0.99977195262899998</c:v>
                </c:pt>
                <c:pt idx="2692">
                  <c:v>0.99977825880100002</c:v>
                </c:pt>
                <c:pt idx="2693">
                  <c:v>0.99979643821700004</c:v>
                </c:pt>
                <c:pt idx="2694">
                  <c:v>0.999801707268</c:v>
                </c:pt>
                <c:pt idx="2695">
                  <c:v>0.99975149631500004</c:v>
                </c:pt>
                <c:pt idx="2696">
                  <c:v>0.99979840715699997</c:v>
                </c:pt>
                <c:pt idx="2697">
                  <c:v>0.99980309009599999</c:v>
                </c:pt>
                <c:pt idx="2698">
                  <c:v>0.99981797933600003</c:v>
                </c:pt>
                <c:pt idx="2699">
                  <c:v>0.99981863498699997</c:v>
                </c:pt>
                <c:pt idx="2700">
                  <c:v>0.99980753660199995</c:v>
                </c:pt>
                <c:pt idx="2701">
                  <c:v>0.99981960058200003</c:v>
                </c:pt>
                <c:pt idx="2702">
                  <c:v>0.99981687068900005</c:v>
                </c:pt>
                <c:pt idx="2703">
                  <c:v>0.99982136487999995</c:v>
                </c:pt>
                <c:pt idx="2704">
                  <c:v>0.99982798099500003</c:v>
                </c:pt>
                <c:pt idx="2705">
                  <c:v>0.99982396761600001</c:v>
                </c:pt>
                <c:pt idx="2706">
                  <c:v>0.99983053207399997</c:v>
                </c:pt>
                <c:pt idx="2707">
                  <c:v>0.99981631040600005</c:v>
                </c:pt>
                <c:pt idx="2708">
                  <c:v>0.999818110466</c:v>
                </c:pt>
                <c:pt idx="2709">
                  <c:v>0.99983454942700001</c:v>
                </c:pt>
                <c:pt idx="2710">
                  <c:v>0.999828914801</c:v>
                </c:pt>
                <c:pt idx="2711">
                  <c:v>0.999814629555</c:v>
                </c:pt>
                <c:pt idx="2712">
                  <c:v>0.99975556135200006</c:v>
                </c:pt>
                <c:pt idx="2713">
                  <c:v>0.99977612495400003</c:v>
                </c:pt>
                <c:pt idx="2714">
                  <c:v>0.99976735115100002</c:v>
                </c:pt>
                <c:pt idx="2715">
                  <c:v>0.99972818295200006</c:v>
                </c:pt>
                <c:pt idx="2716">
                  <c:v>0.99971489906300004</c:v>
                </c:pt>
                <c:pt idx="2717">
                  <c:v>0.99971882104900001</c:v>
                </c:pt>
                <c:pt idx="2718">
                  <c:v>0.99972130060200004</c:v>
                </c:pt>
                <c:pt idx="2719">
                  <c:v>0.99968743324300002</c:v>
                </c:pt>
                <c:pt idx="2720">
                  <c:v>0.99975408116999998</c:v>
                </c:pt>
                <c:pt idx="2721">
                  <c:v>0.99972311258299995</c:v>
                </c:pt>
                <c:pt idx="2722">
                  <c:v>0.99972522258800001</c:v>
                </c:pt>
                <c:pt idx="2723">
                  <c:v>0.99972121715499995</c:v>
                </c:pt>
                <c:pt idx="2724">
                  <c:v>0.99976379871400001</c:v>
                </c:pt>
                <c:pt idx="2725">
                  <c:v>0.99975480636000003</c:v>
                </c:pt>
                <c:pt idx="2726">
                  <c:v>0.99973624944700001</c:v>
                </c:pt>
                <c:pt idx="2727">
                  <c:v>0.99971435070000003</c:v>
                </c:pt>
                <c:pt idx="2728">
                  <c:v>0.99969519376799998</c:v>
                </c:pt>
                <c:pt idx="2729">
                  <c:v>0.99972943067599995</c:v>
                </c:pt>
                <c:pt idx="2730">
                  <c:v>0.99974237879100003</c:v>
                </c:pt>
                <c:pt idx="2731">
                  <c:v>0.99977144002899998</c:v>
                </c:pt>
                <c:pt idx="2732">
                  <c:v>0.99981889724700002</c:v>
                </c:pt>
                <c:pt idx="2733">
                  <c:v>0.99978131055800001</c:v>
                </c:pt>
                <c:pt idx="2734">
                  <c:v>0.99980969429</c:v>
                </c:pt>
                <c:pt idx="2735">
                  <c:v>0.99977638324100004</c:v>
                </c:pt>
                <c:pt idx="2736">
                  <c:v>0.99982126951200001</c:v>
                </c:pt>
                <c:pt idx="2737">
                  <c:v>0.99980438947700001</c:v>
                </c:pt>
                <c:pt idx="2738">
                  <c:v>0.99977273941</c:v>
                </c:pt>
                <c:pt idx="2739">
                  <c:v>0.99976155757899998</c:v>
                </c:pt>
                <c:pt idx="2740">
                  <c:v>0.99979022145300001</c:v>
                </c:pt>
                <c:pt idx="2741">
                  <c:v>0.99977372884799998</c:v>
                </c:pt>
                <c:pt idx="2742">
                  <c:v>0.99974235296199998</c:v>
                </c:pt>
                <c:pt idx="2743">
                  <c:v>0.99977045059199998</c:v>
                </c:pt>
                <c:pt idx="2744">
                  <c:v>0.99974274635299998</c:v>
                </c:pt>
                <c:pt idx="2745">
                  <c:v>0.99973719318700005</c:v>
                </c:pt>
                <c:pt idx="2746">
                  <c:v>0.99968649148900002</c:v>
                </c:pt>
                <c:pt idx="2747">
                  <c:v>0.99968012571300002</c:v>
                </c:pt>
                <c:pt idx="2748">
                  <c:v>0.99967359304400005</c:v>
                </c:pt>
                <c:pt idx="2749">
                  <c:v>0.99964884519599995</c:v>
                </c:pt>
                <c:pt idx="2750">
                  <c:v>0.99962351719499998</c:v>
                </c:pt>
                <c:pt idx="2751">
                  <c:v>0.99951798915900003</c:v>
                </c:pt>
                <c:pt idx="2752">
                  <c:v>0.99955090284299997</c:v>
                </c:pt>
                <c:pt idx="2753">
                  <c:v>0.99967991113700005</c:v>
                </c:pt>
                <c:pt idx="2754">
                  <c:v>0.99965873956700002</c:v>
                </c:pt>
                <c:pt idx="2755">
                  <c:v>0.99970362583799999</c:v>
                </c:pt>
                <c:pt idx="2756">
                  <c:v>0.99969016313600001</c:v>
                </c:pt>
                <c:pt idx="2757">
                  <c:v>0.99966225624100002</c:v>
                </c:pt>
                <c:pt idx="2758">
                  <c:v>0.99967970848099996</c:v>
                </c:pt>
                <c:pt idx="2759">
                  <c:v>0.99969836473499996</c:v>
                </c:pt>
                <c:pt idx="2760">
                  <c:v>0.99962787826900001</c:v>
                </c:pt>
                <c:pt idx="2761">
                  <c:v>0.99962292909600003</c:v>
                </c:pt>
                <c:pt idx="2762">
                  <c:v>0.99966007471100005</c:v>
                </c:pt>
                <c:pt idx="2763">
                  <c:v>0.99971635341599996</c:v>
                </c:pt>
                <c:pt idx="2764">
                  <c:v>0.99971175193799999</c:v>
                </c:pt>
                <c:pt idx="2765">
                  <c:v>0.99969098965299996</c:v>
                </c:pt>
                <c:pt idx="2766">
                  <c:v>0.99967784881599997</c:v>
                </c:pt>
                <c:pt idx="2767">
                  <c:v>0.99962296485900004</c:v>
                </c:pt>
                <c:pt idx="2768">
                  <c:v>0.99965939521799996</c:v>
                </c:pt>
                <c:pt idx="2769">
                  <c:v>0.99964120388</c:v>
                </c:pt>
                <c:pt idx="2770">
                  <c:v>0.99966592590000003</c:v>
                </c:pt>
                <c:pt idx="2771">
                  <c:v>0.99972251653699995</c:v>
                </c:pt>
                <c:pt idx="2772">
                  <c:v>0.99969645738599999</c:v>
                </c:pt>
                <c:pt idx="2773">
                  <c:v>0.99962074756599995</c:v>
                </c:pt>
                <c:pt idx="2774">
                  <c:v>0.99960864782299996</c:v>
                </c:pt>
                <c:pt idx="2775">
                  <c:v>0.99970957636799995</c:v>
                </c:pt>
                <c:pt idx="2776">
                  <c:v>0.99968979358700005</c:v>
                </c:pt>
                <c:pt idx="2777">
                  <c:v>0.99966027736700003</c:v>
                </c:pt>
                <c:pt idx="2778">
                  <c:v>0.99967446327200005</c:v>
                </c:pt>
                <c:pt idx="2779">
                  <c:v>0.99962799549100001</c:v>
                </c:pt>
                <c:pt idx="2780">
                  <c:v>0.99951478838899999</c:v>
                </c:pt>
                <c:pt idx="2781">
                  <c:v>0.99968174696000001</c:v>
                </c:pt>
                <c:pt idx="2782">
                  <c:v>0.99969674348799997</c:v>
                </c:pt>
                <c:pt idx="2783">
                  <c:v>0.99972163438799999</c:v>
                </c:pt>
                <c:pt idx="2784">
                  <c:v>0.99971301555600001</c:v>
                </c:pt>
                <c:pt idx="2785">
                  <c:v>0.99970434109399997</c:v>
                </c:pt>
                <c:pt idx="2786">
                  <c:v>0.99978976249700002</c:v>
                </c:pt>
                <c:pt idx="2787">
                  <c:v>0.99978998899500005</c:v>
                </c:pt>
                <c:pt idx="2788">
                  <c:v>0.99975842237500001</c:v>
                </c:pt>
                <c:pt idx="2789">
                  <c:v>0.999699103832</c:v>
                </c:pt>
                <c:pt idx="2790">
                  <c:v>0.99974809090299999</c:v>
                </c:pt>
                <c:pt idx="2791">
                  <c:v>0.999750447273</c:v>
                </c:pt>
                <c:pt idx="2792">
                  <c:v>0.99974919557599995</c:v>
                </c:pt>
                <c:pt idx="2793">
                  <c:v>0.99975070953400003</c:v>
                </c:pt>
                <c:pt idx="2794">
                  <c:v>0.99977977275800001</c:v>
                </c:pt>
                <c:pt idx="2795">
                  <c:v>0.99977082014100005</c:v>
                </c:pt>
                <c:pt idx="2796">
                  <c:v>0.99974980354300003</c:v>
                </c:pt>
                <c:pt idx="2797">
                  <c:v>0.99974672794300001</c:v>
                </c:pt>
                <c:pt idx="2798">
                  <c:v>0.99980343580200004</c:v>
                </c:pt>
                <c:pt idx="2799">
                  <c:v>0.99974092245099999</c:v>
                </c:pt>
                <c:pt idx="2800">
                  <c:v>0.99975437919300003</c:v>
                </c:pt>
                <c:pt idx="2801">
                  <c:v>0.99976972341500003</c:v>
                </c:pt>
                <c:pt idx="2802">
                  <c:v>0.99983202219</c:v>
                </c:pt>
                <c:pt idx="2803">
                  <c:v>0.99980394840200004</c:v>
                </c:pt>
                <c:pt idx="2804">
                  <c:v>0.99981834888499999</c:v>
                </c:pt>
                <c:pt idx="2805">
                  <c:v>0.99977516134599997</c:v>
                </c:pt>
                <c:pt idx="2806">
                  <c:v>0.99975739717500001</c:v>
                </c:pt>
                <c:pt idx="2807">
                  <c:v>0.99977933168400002</c:v>
                </c:pt>
                <c:pt idx="2808">
                  <c:v>0.99968608617800003</c:v>
                </c:pt>
                <c:pt idx="2809">
                  <c:v>0.99967201948200002</c:v>
                </c:pt>
                <c:pt idx="2810">
                  <c:v>0.99974455436099996</c:v>
                </c:pt>
                <c:pt idx="2811">
                  <c:v>0.99974724054300002</c:v>
                </c:pt>
                <c:pt idx="2812">
                  <c:v>0.99974144697199996</c:v>
                </c:pt>
                <c:pt idx="2813">
                  <c:v>0.99969638585999998</c:v>
                </c:pt>
                <c:pt idx="2814">
                  <c:v>0.99972627162899996</c:v>
                </c:pt>
                <c:pt idx="2815">
                  <c:v>0.99978574116999996</c:v>
                </c:pt>
                <c:pt idx="2816">
                  <c:v>0.99979038238499995</c:v>
                </c:pt>
                <c:pt idx="2817">
                  <c:v>0.99982568025600005</c:v>
                </c:pt>
                <c:pt idx="2818">
                  <c:v>0.99977600574500003</c:v>
                </c:pt>
                <c:pt idx="2819">
                  <c:v>0.99978760480899997</c:v>
                </c:pt>
                <c:pt idx="2820">
                  <c:v>0.99975699186300004</c:v>
                </c:pt>
                <c:pt idx="2821">
                  <c:v>0.99981981515899998</c:v>
                </c:pt>
                <c:pt idx="2822">
                  <c:v>0.99982429742800005</c:v>
                </c:pt>
                <c:pt idx="2823">
                  <c:v>0.99982292652100002</c:v>
                </c:pt>
                <c:pt idx="2824">
                  <c:v>0.999804747105</c:v>
                </c:pt>
                <c:pt idx="2825">
                  <c:v>0.999829461177</c:v>
                </c:pt>
                <c:pt idx="2826">
                  <c:v>0.99982013702399997</c:v>
                </c:pt>
                <c:pt idx="2827">
                  <c:v>0.999810242653</c:v>
                </c:pt>
                <c:pt idx="2828">
                  <c:v>0.99983137846000003</c:v>
                </c:pt>
                <c:pt idx="2829">
                  <c:v>0.99983031749700002</c:v>
                </c:pt>
                <c:pt idx="2830">
                  <c:v>0.99980534116399999</c:v>
                </c:pt>
                <c:pt idx="2831">
                  <c:v>0.99982508420899996</c:v>
                </c:pt>
                <c:pt idx="2832">
                  <c:v>0.99980486631400001</c:v>
                </c:pt>
                <c:pt idx="2833">
                  <c:v>0.99981715679200001</c:v>
                </c:pt>
                <c:pt idx="2834">
                  <c:v>0.99983533620800003</c:v>
                </c:pt>
                <c:pt idx="2835">
                  <c:v>0.99983524282799996</c:v>
                </c:pt>
                <c:pt idx="2836">
                  <c:v>0.99983894824999997</c:v>
                </c:pt>
                <c:pt idx="2837">
                  <c:v>0.99982117414500005</c:v>
                </c:pt>
                <c:pt idx="2838">
                  <c:v>0.99982097148899995</c:v>
                </c:pt>
                <c:pt idx="2839">
                  <c:v>0.99981431961099998</c:v>
                </c:pt>
                <c:pt idx="2840">
                  <c:v>0.99982799092899999</c:v>
                </c:pt>
                <c:pt idx="2841">
                  <c:v>0.99983521699900002</c:v>
                </c:pt>
                <c:pt idx="2842">
                  <c:v>0.99982986450199995</c:v>
                </c:pt>
                <c:pt idx="2843">
                  <c:v>0.99982460737199996</c:v>
                </c:pt>
                <c:pt idx="2844">
                  <c:v>0.99982994794799995</c:v>
                </c:pt>
                <c:pt idx="2845">
                  <c:v>0.99983956416399999</c:v>
                </c:pt>
                <c:pt idx="2846">
                  <c:v>0.99982055425600003</c:v>
                </c:pt>
                <c:pt idx="2847">
                  <c:v>0.99983359575300002</c:v>
                </c:pt>
                <c:pt idx="2848">
                  <c:v>0.99983633756599999</c:v>
                </c:pt>
                <c:pt idx="2849">
                  <c:v>0.99982619285600005</c:v>
                </c:pt>
                <c:pt idx="2850">
                  <c:v>0.99981963634500004</c:v>
                </c:pt>
                <c:pt idx="2851">
                  <c:v>0.99979758262600005</c:v>
                </c:pt>
                <c:pt idx="2852">
                  <c:v>0.99981681108499998</c:v>
                </c:pt>
                <c:pt idx="2853">
                  <c:v>0.99980885982500001</c:v>
                </c:pt>
                <c:pt idx="2854">
                  <c:v>0.99977780580499997</c:v>
                </c:pt>
                <c:pt idx="2855">
                  <c:v>0.99978861212699999</c:v>
                </c:pt>
                <c:pt idx="2856">
                  <c:v>0.99974391460400003</c:v>
                </c:pt>
                <c:pt idx="2857">
                  <c:v>0.99976292848600001</c:v>
                </c:pt>
                <c:pt idx="2858">
                  <c:v>0.99977490901900001</c:v>
                </c:pt>
                <c:pt idx="2859">
                  <c:v>0.99969125986100005</c:v>
                </c:pt>
                <c:pt idx="2860">
                  <c:v>0.99973583221399998</c:v>
                </c:pt>
                <c:pt idx="2861">
                  <c:v>0.99968464374499999</c:v>
                </c:pt>
                <c:pt idx="2862">
                  <c:v>0.99972492456399997</c:v>
                </c:pt>
                <c:pt idx="2863">
                  <c:v>0.99975082874300003</c:v>
                </c:pt>
                <c:pt idx="2864">
                  <c:v>0.99971261024500002</c:v>
                </c:pt>
                <c:pt idx="2865">
                  <c:v>0.999761561553</c:v>
                </c:pt>
                <c:pt idx="2866">
                  <c:v>0.99977891445199996</c:v>
                </c:pt>
                <c:pt idx="2867">
                  <c:v>0.99976799488099999</c:v>
                </c:pt>
                <c:pt idx="2868">
                  <c:v>0.999789535999</c:v>
                </c:pt>
                <c:pt idx="2869">
                  <c:v>0.99979971647300003</c:v>
                </c:pt>
                <c:pt idx="2870">
                  <c:v>0.99978757898000004</c:v>
                </c:pt>
                <c:pt idx="2871">
                  <c:v>0.99979321956599998</c:v>
                </c:pt>
                <c:pt idx="2872">
                  <c:v>0.99982092380499998</c:v>
                </c:pt>
                <c:pt idx="2873">
                  <c:v>0.99976119995099999</c:v>
                </c:pt>
                <c:pt idx="2874">
                  <c:v>0.99975613355600002</c:v>
                </c:pt>
                <c:pt idx="2875">
                  <c:v>0.99977114796599997</c:v>
                </c:pt>
                <c:pt idx="2876">
                  <c:v>0.99978257417700001</c:v>
                </c:pt>
                <c:pt idx="2877">
                  <c:v>0.99981607198699995</c:v>
                </c:pt>
                <c:pt idx="2878">
                  <c:v>0.99972251653699995</c:v>
                </c:pt>
                <c:pt idx="2879">
                  <c:v>0.99980486631400001</c:v>
                </c:pt>
                <c:pt idx="2880">
                  <c:v>0.99970969557800005</c:v>
                </c:pt>
                <c:pt idx="2881">
                  <c:v>0.99975494146300004</c:v>
                </c:pt>
                <c:pt idx="2882">
                  <c:v>0.99972122907600003</c:v>
                </c:pt>
                <c:pt idx="2883">
                  <c:v>0.99963736534100001</c:v>
                </c:pt>
                <c:pt idx="2884">
                  <c:v>0.99968636035900005</c:v>
                </c:pt>
                <c:pt idx="2885">
                  <c:v>0.99967622756999996</c:v>
                </c:pt>
                <c:pt idx="2886">
                  <c:v>0.99970178604100002</c:v>
                </c:pt>
                <c:pt idx="2887">
                  <c:v>0.99961245060000004</c:v>
                </c:pt>
                <c:pt idx="2888">
                  <c:v>0.999684119225</c:v>
                </c:pt>
                <c:pt idx="2889">
                  <c:v>0.99966171979899998</c:v>
                </c:pt>
                <c:pt idx="2890">
                  <c:v>0.99974667032599995</c:v>
                </c:pt>
                <c:pt idx="2891">
                  <c:v>0.99969836473499996</c:v>
                </c:pt>
                <c:pt idx="2892">
                  <c:v>0.99975489378000004</c:v>
                </c:pt>
                <c:pt idx="2893">
                  <c:v>0.99977518320100001</c:v>
                </c:pt>
                <c:pt idx="2894">
                  <c:v>0.99977399110800003</c:v>
                </c:pt>
                <c:pt idx="2895">
                  <c:v>0.999774704377</c:v>
                </c:pt>
                <c:pt idx="2896">
                  <c:v>0.99979051351500003</c:v>
                </c:pt>
                <c:pt idx="2897">
                  <c:v>0.99975601434700001</c:v>
                </c:pt>
                <c:pt idx="2898">
                  <c:v>0.99977971315400005</c:v>
                </c:pt>
                <c:pt idx="2899">
                  <c:v>0.99977471828499997</c:v>
                </c:pt>
                <c:pt idx="2900">
                  <c:v>0.99981682499199998</c:v>
                </c:pt>
                <c:pt idx="2901">
                  <c:v>0.99977699518200003</c:v>
                </c:pt>
                <c:pt idx="2902">
                  <c:v>0.99980157613800003</c:v>
                </c:pt>
                <c:pt idx="2903">
                  <c:v>0.99978924989700002</c:v>
                </c:pt>
                <c:pt idx="2904">
                  <c:v>0.99981386661500005</c:v>
                </c:pt>
                <c:pt idx="2905">
                  <c:v>0.99980711937</c:v>
                </c:pt>
                <c:pt idx="2906">
                  <c:v>0.99980326890899995</c:v>
                </c:pt>
                <c:pt idx="2907">
                  <c:v>0.99982067346600001</c:v>
                </c:pt>
                <c:pt idx="2908">
                  <c:v>0.99982088804199998</c:v>
                </c:pt>
                <c:pt idx="2909">
                  <c:v>0.99982389211699996</c:v>
                </c:pt>
                <c:pt idx="2910">
                  <c:v>0.99980871876099997</c:v>
                </c:pt>
                <c:pt idx="2911">
                  <c:v>0.99981596469900003</c:v>
                </c:pt>
                <c:pt idx="2912">
                  <c:v>0.99979825019799995</c:v>
                </c:pt>
                <c:pt idx="2913">
                  <c:v>0.99982148408899996</c:v>
                </c:pt>
                <c:pt idx="2914">
                  <c:v>0.99982209205600003</c:v>
                </c:pt>
                <c:pt idx="2915">
                  <c:v>0.99975767731700005</c:v>
                </c:pt>
                <c:pt idx="2916">
                  <c:v>0.99976518154100003</c:v>
                </c:pt>
                <c:pt idx="2917">
                  <c:v>0.99974199533499997</c:v>
                </c:pt>
                <c:pt idx="2918">
                  <c:v>0.99979108571999997</c:v>
                </c:pt>
                <c:pt idx="2919">
                  <c:v>0.99981383085300002</c:v>
                </c:pt>
                <c:pt idx="2920">
                  <c:v>0.99980686108299999</c:v>
                </c:pt>
                <c:pt idx="2921">
                  <c:v>0.99981495141999999</c:v>
                </c:pt>
                <c:pt idx="2922">
                  <c:v>0.99977254867599996</c:v>
                </c:pt>
                <c:pt idx="2923">
                  <c:v>0.999807834625</c:v>
                </c:pt>
                <c:pt idx="2924">
                  <c:v>0.999807322025</c:v>
                </c:pt>
                <c:pt idx="2925">
                  <c:v>0.99973193804399996</c:v>
                </c:pt>
                <c:pt idx="2926">
                  <c:v>0.99966671466799994</c:v>
                </c:pt>
                <c:pt idx="2927">
                  <c:v>0.99963626861599997</c:v>
                </c:pt>
                <c:pt idx="2928">
                  <c:v>0.99953073263199999</c:v>
                </c:pt>
                <c:pt idx="2929">
                  <c:v>0.99955539703399998</c:v>
                </c:pt>
                <c:pt idx="2930">
                  <c:v>0.99962833523799999</c:v>
                </c:pt>
                <c:pt idx="2931">
                  <c:v>0.99962404966399998</c:v>
                </c:pt>
                <c:pt idx="2932">
                  <c:v>0.99973822832100001</c:v>
                </c:pt>
                <c:pt idx="2933">
                  <c:v>0.99976835250899998</c:v>
                </c:pt>
                <c:pt idx="2934">
                  <c:v>0.99974972009700003</c:v>
                </c:pt>
                <c:pt idx="2935">
                  <c:v>0.99980313579199998</c:v>
                </c:pt>
                <c:pt idx="2936">
                  <c:v>0.99974211454399997</c:v>
                </c:pt>
                <c:pt idx="2937">
                  <c:v>0.99976962804799996</c:v>
                </c:pt>
                <c:pt idx="2938">
                  <c:v>0.99975204467800005</c:v>
                </c:pt>
                <c:pt idx="2939">
                  <c:v>0.99979128837599995</c:v>
                </c:pt>
                <c:pt idx="2940">
                  <c:v>0.99977339307500002</c:v>
                </c:pt>
                <c:pt idx="2941">
                  <c:v>0.999805343151</c:v>
                </c:pt>
                <c:pt idx="2942">
                  <c:v>0.99980260133700005</c:v>
                </c:pt>
                <c:pt idx="2943">
                  <c:v>0.99980609416999999</c:v>
                </c:pt>
                <c:pt idx="2944">
                  <c:v>0.999805223942</c:v>
                </c:pt>
                <c:pt idx="2945">
                  <c:v>0.99974245826399999</c:v>
                </c:pt>
                <c:pt idx="2946">
                  <c:v>0.99976645708099998</c:v>
                </c:pt>
                <c:pt idx="2947">
                  <c:v>0.99980610609099996</c:v>
                </c:pt>
                <c:pt idx="2948">
                  <c:v>0.99972596168500005</c:v>
                </c:pt>
                <c:pt idx="2949">
                  <c:v>0.99973573684700001</c:v>
                </c:pt>
                <c:pt idx="2950">
                  <c:v>0.99977903564799997</c:v>
                </c:pt>
                <c:pt idx="2951">
                  <c:v>0.99981025457399997</c:v>
                </c:pt>
                <c:pt idx="2952">
                  <c:v>0.99978179931599997</c:v>
                </c:pt>
                <c:pt idx="2953">
                  <c:v>0.99978300333000003</c:v>
                </c:pt>
                <c:pt idx="2954">
                  <c:v>0.999780523777</c:v>
                </c:pt>
                <c:pt idx="2955">
                  <c:v>0.99977161486900001</c:v>
                </c:pt>
                <c:pt idx="2956">
                  <c:v>0.99976550340699999</c:v>
                </c:pt>
                <c:pt idx="2957">
                  <c:v>0.99971275329599996</c:v>
                </c:pt>
                <c:pt idx="2958">
                  <c:v>0.99971541166300004</c:v>
                </c:pt>
                <c:pt idx="2959">
                  <c:v>0.99976575374599996</c:v>
                </c:pt>
                <c:pt idx="2960">
                  <c:v>0.99979400634799998</c:v>
                </c:pt>
                <c:pt idx="2961">
                  <c:v>0.99978680610699999</c:v>
                </c:pt>
                <c:pt idx="2962">
                  <c:v>0.99973664283800001</c:v>
                </c:pt>
                <c:pt idx="2963">
                  <c:v>0.99968998432199996</c:v>
                </c:pt>
                <c:pt idx="2964">
                  <c:v>0.99972648620600002</c:v>
                </c:pt>
                <c:pt idx="2965">
                  <c:v>0.99976083636299995</c:v>
                </c:pt>
                <c:pt idx="2966">
                  <c:v>0.999776256084</c:v>
                </c:pt>
                <c:pt idx="2967">
                  <c:v>0.99977512359599996</c:v>
                </c:pt>
                <c:pt idx="2968">
                  <c:v>0.99974497556700004</c:v>
                </c:pt>
                <c:pt idx="2969">
                  <c:v>0.99971168041199998</c:v>
                </c:pt>
                <c:pt idx="2970">
                  <c:v>0.99968492984799995</c:v>
                </c:pt>
                <c:pt idx="2971">
                  <c:v>0.99970211982699997</c:v>
                </c:pt>
                <c:pt idx="2972">
                  <c:v>0.999726176262</c:v>
                </c:pt>
                <c:pt idx="2973">
                  <c:v>0.99977663755400004</c:v>
                </c:pt>
                <c:pt idx="2974">
                  <c:v>0.99970864057499997</c:v>
                </c:pt>
                <c:pt idx="2975">
                  <c:v>0.99976444244399998</c:v>
                </c:pt>
                <c:pt idx="2976">
                  <c:v>0.99975137710600004</c:v>
                </c:pt>
                <c:pt idx="2977">
                  <c:v>0.99975802898400001</c:v>
                </c:pt>
                <c:pt idx="2978">
                  <c:v>0.99976322650899996</c:v>
                </c:pt>
                <c:pt idx="2979">
                  <c:v>0.99977464675899996</c:v>
                </c:pt>
                <c:pt idx="2980">
                  <c:v>0.99974771340699997</c:v>
                </c:pt>
                <c:pt idx="2981">
                  <c:v>0.999774158001</c:v>
                </c:pt>
                <c:pt idx="2982">
                  <c:v>0.99978336095800002</c:v>
                </c:pt>
                <c:pt idx="2983">
                  <c:v>0.99977855682399996</c:v>
                </c:pt>
                <c:pt idx="2984">
                  <c:v>0.99981924295400004</c:v>
                </c:pt>
                <c:pt idx="2985">
                  <c:v>0.99978097279900002</c:v>
                </c:pt>
                <c:pt idx="2986">
                  <c:v>0.99982808828400005</c:v>
                </c:pt>
                <c:pt idx="2987">
                  <c:v>0.99981898069399999</c:v>
                </c:pt>
                <c:pt idx="2988">
                  <c:v>0.99983594417599997</c:v>
                </c:pt>
                <c:pt idx="2989">
                  <c:v>0.99975987672800004</c:v>
                </c:pt>
                <c:pt idx="2990">
                  <c:v>0.99978829423600002</c:v>
                </c:pt>
                <c:pt idx="2991">
                  <c:v>0.99980643987700002</c:v>
                </c:pt>
                <c:pt idx="2992">
                  <c:v>0.99976632595100001</c:v>
                </c:pt>
                <c:pt idx="2993">
                  <c:v>0.99979524612399995</c:v>
                </c:pt>
                <c:pt idx="2994">
                  <c:v>0.99982926845599995</c:v>
                </c:pt>
                <c:pt idx="2995">
                  <c:v>0.99983153740599995</c:v>
                </c:pt>
                <c:pt idx="2996">
                  <c:v>0.99982229471200001</c:v>
                </c:pt>
                <c:pt idx="2997">
                  <c:v>0.99978580474900003</c:v>
                </c:pt>
                <c:pt idx="2998">
                  <c:v>0.99980927705800005</c:v>
                </c:pt>
                <c:pt idx="2999">
                  <c:v>0.99982906579999997</c:v>
                </c:pt>
                <c:pt idx="3000">
                  <c:v>0.99982774257700002</c:v>
                </c:pt>
                <c:pt idx="3001">
                  <c:v>0.99982001781499996</c:v>
                </c:pt>
                <c:pt idx="3002">
                  <c:v>0.99979538917499999</c:v>
                </c:pt>
                <c:pt idx="3003">
                  <c:v>0.99979426860800003</c:v>
                </c:pt>
                <c:pt idx="3004">
                  <c:v>0.99982630014399998</c:v>
                </c:pt>
                <c:pt idx="3005">
                  <c:v>0.99981461962100004</c:v>
                </c:pt>
                <c:pt idx="3006">
                  <c:v>0.99977413415899996</c:v>
                </c:pt>
                <c:pt idx="3007">
                  <c:v>0.99978275299099995</c:v>
                </c:pt>
                <c:pt idx="3008">
                  <c:v>0.99982839822799996</c:v>
                </c:pt>
                <c:pt idx="3009">
                  <c:v>0.999784517288</c:v>
                </c:pt>
                <c:pt idx="3010">
                  <c:v>0.99974558750800002</c:v>
                </c:pt>
                <c:pt idx="3011">
                  <c:v>0.99981001615499998</c:v>
                </c:pt>
                <c:pt idx="3012">
                  <c:v>0.99975161552400005</c:v>
                </c:pt>
                <c:pt idx="3013">
                  <c:v>0.99973047971700002</c:v>
                </c:pt>
                <c:pt idx="3014">
                  <c:v>0.99979307651500005</c:v>
                </c:pt>
                <c:pt idx="3015">
                  <c:v>0.99977003534599995</c:v>
                </c:pt>
                <c:pt idx="3016">
                  <c:v>0.99976155757899998</c:v>
                </c:pt>
                <c:pt idx="3017">
                  <c:v>0.99978679418600003</c:v>
                </c:pt>
                <c:pt idx="3018">
                  <c:v>0.99983706474300005</c:v>
                </c:pt>
                <c:pt idx="3019">
                  <c:v>0.99981172084799996</c:v>
                </c:pt>
                <c:pt idx="3020">
                  <c:v>0.99978766838699995</c:v>
                </c:pt>
                <c:pt idx="3021">
                  <c:v>0.99978028535800001</c:v>
                </c:pt>
                <c:pt idx="3022">
                  <c:v>0.99980617761599999</c:v>
                </c:pt>
                <c:pt idx="3023">
                  <c:v>0.99979112148299998</c:v>
                </c:pt>
                <c:pt idx="3024">
                  <c:v>0.99980018138899995</c:v>
                </c:pt>
                <c:pt idx="3025">
                  <c:v>0.99982456366200001</c:v>
                </c:pt>
                <c:pt idx="3026">
                  <c:v>0.99978833198499995</c:v>
                </c:pt>
                <c:pt idx="3027">
                  <c:v>0.99980907440199995</c:v>
                </c:pt>
                <c:pt idx="3028">
                  <c:v>0.99976961612699999</c:v>
                </c:pt>
                <c:pt idx="3029">
                  <c:v>0.99982212781900004</c:v>
                </c:pt>
              </c:numCache>
            </c:numRef>
          </c:yVal>
          <c:smooth val="0"/>
          <c:extLst>
            <c:ext xmlns:c16="http://schemas.microsoft.com/office/drawing/2014/chart" uri="{C3380CC4-5D6E-409C-BE32-E72D297353CC}">
              <c16:uniqueId val="{00000002-0893-472F-9CA8-5A0976CE06D4}"/>
            </c:ext>
          </c:extLst>
        </c:ser>
        <c:ser>
          <c:idx val="3"/>
          <c:order val="3"/>
          <c:tx>
            <c:strRef>
              <c:f>TEST42!$I$1</c:f>
              <c:strCache>
                <c:ptCount val="1"/>
                <c:pt idx="0">
                  <c:v>F(Hz)</c:v>
                </c:pt>
              </c:strCache>
            </c:strRef>
          </c:tx>
          <c:spPr>
            <a:ln w="19050" cap="rnd">
              <a:solidFill>
                <a:schemeClr val="accent4"/>
              </a:solidFill>
              <a:round/>
            </a:ln>
            <a:effectLst/>
          </c:spPr>
          <c:marker>
            <c:symbol val="none"/>
          </c:marker>
          <c:xVal>
            <c:numRef>
              <c:f>TEST42!$A$2:$A$3031</c:f>
              <c:numCache>
                <c:formatCode>General</c:formatCode>
                <c:ptCount val="303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pt idx="1813">
                  <c:v>1813</c:v>
                </c:pt>
                <c:pt idx="1814">
                  <c:v>1814</c:v>
                </c:pt>
                <c:pt idx="1815">
                  <c:v>1815</c:v>
                </c:pt>
                <c:pt idx="1816">
                  <c:v>1816</c:v>
                </c:pt>
                <c:pt idx="1817">
                  <c:v>1817</c:v>
                </c:pt>
                <c:pt idx="1818">
                  <c:v>1818</c:v>
                </c:pt>
                <c:pt idx="1819">
                  <c:v>1819</c:v>
                </c:pt>
                <c:pt idx="1820">
                  <c:v>1820</c:v>
                </c:pt>
                <c:pt idx="1821">
                  <c:v>1821</c:v>
                </c:pt>
                <c:pt idx="1822">
                  <c:v>1822</c:v>
                </c:pt>
                <c:pt idx="1823">
                  <c:v>1823</c:v>
                </c:pt>
                <c:pt idx="1824">
                  <c:v>1824</c:v>
                </c:pt>
                <c:pt idx="1825">
                  <c:v>1825</c:v>
                </c:pt>
                <c:pt idx="1826">
                  <c:v>1826</c:v>
                </c:pt>
                <c:pt idx="1827">
                  <c:v>1827</c:v>
                </c:pt>
                <c:pt idx="1828">
                  <c:v>1828</c:v>
                </c:pt>
                <c:pt idx="1829">
                  <c:v>1829</c:v>
                </c:pt>
                <c:pt idx="1830">
                  <c:v>1830</c:v>
                </c:pt>
                <c:pt idx="1831">
                  <c:v>1831</c:v>
                </c:pt>
                <c:pt idx="1832">
                  <c:v>1832</c:v>
                </c:pt>
                <c:pt idx="1833">
                  <c:v>1833</c:v>
                </c:pt>
                <c:pt idx="1834">
                  <c:v>1834</c:v>
                </c:pt>
                <c:pt idx="1835">
                  <c:v>1835</c:v>
                </c:pt>
                <c:pt idx="1836">
                  <c:v>1836</c:v>
                </c:pt>
                <c:pt idx="1837">
                  <c:v>1837</c:v>
                </c:pt>
                <c:pt idx="1838">
                  <c:v>1838</c:v>
                </c:pt>
                <c:pt idx="1839">
                  <c:v>1839</c:v>
                </c:pt>
                <c:pt idx="1840">
                  <c:v>1840</c:v>
                </c:pt>
                <c:pt idx="1841">
                  <c:v>1841</c:v>
                </c:pt>
                <c:pt idx="1842">
                  <c:v>1842</c:v>
                </c:pt>
                <c:pt idx="1843">
                  <c:v>1843</c:v>
                </c:pt>
                <c:pt idx="1844">
                  <c:v>1844</c:v>
                </c:pt>
                <c:pt idx="1845">
                  <c:v>1845</c:v>
                </c:pt>
                <c:pt idx="1846">
                  <c:v>1846</c:v>
                </c:pt>
                <c:pt idx="1847">
                  <c:v>1847</c:v>
                </c:pt>
                <c:pt idx="1848">
                  <c:v>1848</c:v>
                </c:pt>
                <c:pt idx="1849">
                  <c:v>1849</c:v>
                </c:pt>
                <c:pt idx="1850">
                  <c:v>1850</c:v>
                </c:pt>
                <c:pt idx="1851">
                  <c:v>1851</c:v>
                </c:pt>
                <c:pt idx="1852">
                  <c:v>1852</c:v>
                </c:pt>
                <c:pt idx="1853">
                  <c:v>1853</c:v>
                </c:pt>
                <c:pt idx="1854">
                  <c:v>1854</c:v>
                </c:pt>
                <c:pt idx="1855">
                  <c:v>1855</c:v>
                </c:pt>
                <c:pt idx="1856">
                  <c:v>1856</c:v>
                </c:pt>
                <c:pt idx="1857">
                  <c:v>1857</c:v>
                </c:pt>
                <c:pt idx="1858">
                  <c:v>1858</c:v>
                </c:pt>
                <c:pt idx="1859">
                  <c:v>1859</c:v>
                </c:pt>
                <c:pt idx="1860">
                  <c:v>1860</c:v>
                </c:pt>
                <c:pt idx="1861">
                  <c:v>1861</c:v>
                </c:pt>
                <c:pt idx="1862">
                  <c:v>1862</c:v>
                </c:pt>
                <c:pt idx="1863">
                  <c:v>1863</c:v>
                </c:pt>
                <c:pt idx="1864">
                  <c:v>1864</c:v>
                </c:pt>
                <c:pt idx="1865">
                  <c:v>1865</c:v>
                </c:pt>
                <c:pt idx="1866">
                  <c:v>1866</c:v>
                </c:pt>
                <c:pt idx="1867">
                  <c:v>1867</c:v>
                </c:pt>
                <c:pt idx="1868">
                  <c:v>1868</c:v>
                </c:pt>
                <c:pt idx="1869">
                  <c:v>1869</c:v>
                </c:pt>
                <c:pt idx="1870">
                  <c:v>1870</c:v>
                </c:pt>
                <c:pt idx="1871">
                  <c:v>1871</c:v>
                </c:pt>
                <c:pt idx="1872">
                  <c:v>1872</c:v>
                </c:pt>
                <c:pt idx="1873">
                  <c:v>1873</c:v>
                </c:pt>
                <c:pt idx="1874">
                  <c:v>1874</c:v>
                </c:pt>
                <c:pt idx="1875">
                  <c:v>1875</c:v>
                </c:pt>
                <c:pt idx="1876">
                  <c:v>1876</c:v>
                </c:pt>
                <c:pt idx="1877">
                  <c:v>1877</c:v>
                </c:pt>
                <c:pt idx="1878">
                  <c:v>1878</c:v>
                </c:pt>
                <c:pt idx="1879">
                  <c:v>1879</c:v>
                </c:pt>
                <c:pt idx="1880">
                  <c:v>1880</c:v>
                </c:pt>
                <c:pt idx="1881">
                  <c:v>1881</c:v>
                </c:pt>
                <c:pt idx="1882">
                  <c:v>1882</c:v>
                </c:pt>
                <c:pt idx="1883">
                  <c:v>1883</c:v>
                </c:pt>
                <c:pt idx="1884">
                  <c:v>1884</c:v>
                </c:pt>
                <c:pt idx="1885">
                  <c:v>1885</c:v>
                </c:pt>
                <c:pt idx="1886">
                  <c:v>1886</c:v>
                </c:pt>
                <c:pt idx="1887">
                  <c:v>1887</c:v>
                </c:pt>
                <c:pt idx="1888">
                  <c:v>1888</c:v>
                </c:pt>
                <c:pt idx="1889">
                  <c:v>1889</c:v>
                </c:pt>
                <c:pt idx="1890">
                  <c:v>1890</c:v>
                </c:pt>
                <c:pt idx="1891">
                  <c:v>1891</c:v>
                </c:pt>
                <c:pt idx="1892">
                  <c:v>1892</c:v>
                </c:pt>
                <c:pt idx="1893">
                  <c:v>1893</c:v>
                </c:pt>
                <c:pt idx="1894">
                  <c:v>1894</c:v>
                </c:pt>
                <c:pt idx="1895">
                  <c:v>1895</c:v>
                </c:pt>
                <c:pt idx="1896">
                  <c:v>1896</c:v>
                </c:pt>
                <c:pt idx="1897">
                  <c:v>1897</c:v>
                </c:pt>
                <c:pt idx="1898">
                  <c:v>1898</c:v>
                </c:pt>
                <c:pt idx="1899">
                  <c:v>1899</c:v>
                </c:pt>
                <c:pt idx="1900">
                  <c:v>1900</c:v>
                </c:pt>
                <c:pt idx="1901">
                  <c:v>1901</c:v>
                </c:pt>
                <c:pt idx="1902">
                  <c:v>1902</c:v>
                </c:pt>
                <c:pt idx="1903">
                  <c:v>1903</c:v>
                </c:pt>
                <c:pt idx="1904">
                  <c:v>1904</c:v>
                </c:pt>
                <c:pt idx="1905">
                  <c:v>1905</c:v>
                </c:pt>
                <c:pt idx="1906">
                  <c:v>1906</c:v>
                </c:pt>
                <c:pt idx="1907">
                  <c:v>1907</c:v>
                </c:pt>
                <c:pt idx="1908">
                  <c:v>1908</c:v>
                </c:pt>
                <c:pt idx="1909">
                  <c:v>1909</c:v>
                </c:pt>
                <c:pt idx="1910">
                  <c:v>1910</c:v>
                </c:pt>
                <c:pt idx="1911">
                  <c:v>1911</c:v>
                </c:pt>
                <c:pt idx="1912">
                  <c:v>1912</c:v>
                </c:pt>
                <c:pt idx="1913">
                  <c:v>1913</c:v>
                </c:pt>
                <c:pt idx="1914">
                  <c:v>1914</c:v>
                </c:pt>
                <c:pt idx="1915">
                  <c:v>1915</c:v>
                </c:pt>
                <c:pt idx="1916">
                  <c:v>1916</c:v>
                </c:pt>
                <c:pt idx="1917">
                  <c:v>1917</c:v>
                </c:pt>
                <c:pt idx="1918">
                  <c:v>1918</c:v>
                </c:pt>
                <c:pt idx="1919">
                  <c:v>1919</c:v>
                </c:pt>
                <c:pt idx="1920">
                  <c:v>1920</c:v>
                </c:pt>
                <c:pt idx="1921">
                  <c:v>1921</c:v>
                </c:pt>
                <c:pt idx="1922">
                  <c:v>1922</c:v>
                </c:pt>
                <c:pt idx="1923">
                  <c:v>1923</c:v>
                </c:pt>
                <c:pt idx="1924">
                  <c:v>1924</c:v>
                </c:pt>
                <c:pt idx="1925">
                  <c:v>1925</c:v>
                </c:pt>
                <c:pt idx="1926">
                  <c:v>1926</c:v>
                </c:pt>
                <c:pt idx="1927">
                  <c:v>1927</c:v>
                </c:pt>
                <c:pt idx="1928">
                  <c:v>1928</c:v>
                </c:pt>
                <c:pt idx="1929">
                  <c:v>1929</c:v>
                </c:pt>
                <c:pt idx="1930">
                  <c:v>1930</c:v>
                </c:pt>
                <c:pt idx="1931">
                  <c:v>1931</c:v>
                </c:pt>
                <c:pt idx="1932">
                  <c:v>1932</c:v>
                </c:pt>
                <c:pt idx="1933">
                  <c:v>1933</c:v>
                </c:pt>
                <c:pt idx="1934">
                  <c:v>1934</c:v>
                </c:pt>
                <c:pt idx="1935">
                  <c:v>1935</c:v>
                </c:pt>
                <c:pt idx="1936">
                  <c:v>1936</c:v>
                </c:pt>
                <c:pt idx="1937">
                  <c:v>1937</c:v>
                </c:pt>
                <c:pt idx="1938">
                  <c:v>1938</c:v>
                </c:pt>
                <c:pt idx="1939">
                  <c:v>1939</c:v>
                </c:pt>
                <c:pt idx="1940">
                  <c:v>1940</c:v>
                </c:pt>
                <c:pt idx="1941">
                  <c:v>1941</c:v>
                </c:pt>
                <c:pt idx="1942">
                  <c:v>1942</c:v>
                </c:pt>
                <c:pt idx="1943">
                  <c:v>1943</c:v>
                </c:pt>
                <c:pt idx="1944">
                  <c:v>1944</c:v>
                </c:pt>
                <c:pt idx="1945">
                  <c:v>1945</c:v>
                </c:pt>
                <c:pt idx="1946">
                  <c:v>1946</c:v>
                </c:pt>
                <c:pt idx="1947">
                  <c:v>1947</c:v>
                </c:pt>
                <c:pt idx="1948">
                  <c:v>1948</c:v>
                </c:pt>
                <c:pt idx="1949">
                  <c:v>1949</c:v>
                </c:pt>
                <c:pt idx="1950">
                  <c:v>1950</c:v>
                </c:pt>
                <c:pt idx="1951">
                  <c:v>1951</c:v>
                </c:pt>
                <c:pt idx="1952">
                  <c:v>1952</c:v>
                </c:pt>
                <c:pt idx="1953">
                  <c:v>1953</c:v>
                </c:pt>
                <c:pt idx="1954">
                  <c:v>1954</c:v>
                </c:pt>
                <c:pt idx="1955">
                  <c:v>1955</c:v>
                </c:pt>
                <c:pt idx="1956">
                  <c:v>1956</c:v>
                </c:pt>
                <c:pt idx="1957">
                  <c:v>1957</c:v>
                </c:pt>
                <c:pt idx="1958">
                  <c:v>1958</c:v>
                </c:pt>
                <c:pt idx="1959">
                  <c:v>1959</c:v>
                </c:pt>
                <c:pt idx="1960">
                  <c:v>1960</c:v>
                </c:pt>
                <c:pt idx="1961">
                  <c:v>1961</c:v>
                </c:pt>
                <c:pt idx="1962">
                  <c:v>1962</c:v>
                </c:pt>
                <c:pt idx="1963">
                  <c:v>1963</c:v>
                </c:pt>
                <c:pt idx="1964">
                  <c:v>1964</c:v>
                </c:pt>
                <c:pt idx="1965">
                  <c:v>1965</c:v>
                </c:pt>
                <c:pt idx="1966">
                  <c:v>1966</c:v>
                </c:pt>
                <c:pt idx="1967">
                  <c:v>1967</c:v>
                </c:pt>
                <c:pt idx="1968">
                  <c:v>1968</c:v>
                </c:pt>
                <c:pt idx="1969">
                  <c:v>1969</c:v>
                </c:pt>
                <c:pt idx="1970">
                  <c:v>1970</c:v>
                </c:pt>
                <c:pt idx="1971">
                  <c:v>1971</c:v>
                </c:pt>
                <c:pt idx="1972">
                  <c:v>1972</c:v>
                </c:pt>
                <c:pt idx="1973">
                  <c:v>1973</c:v>
                </c:pt>
                <c:pt idx="1974">
                  <c:v>1974</c:v>
                </c:pt>
                <c:pt idx="1975">
                  <c:v>1975</c:v>
                </c:pt>
                <c:pt idx="1976">
                  <c:v>1976</c:v>
                </c:pt>
                <c:pt idx="1977">
                  <c:v>1977</c:v>
                </c:pt>
                <c:pt idx="1978">
                  <c:v>1978</c:v>
                </c:pt>
                <c:pt idx="1979">
                  <c:v>1979</c:v>
                </c:pt>
                <c:pt idx="1980">
                  <c:v>1980</c:v>
                </c:pt>
                <c:pt idx="1981">
                  <c:v>1981</c:v>
                </c:pt>
                <c:pt idx="1982">
                  <c:v>1982</c:v>
                </c:pt>
                <c:pt idx="1983">
                  <c:v>1983</c:v>
                </c:pt>
                <c:pt idx="1984">
                  <c:v>1984</c:v>
                </c:pt>
                <c:pt idx="1985">
                  <c:v>1985</c:v>
                </c:pt>
                <c:pt idx="1986">
                  <c:v>1986</c:v>
                </c:pt>
                <c:pt idx="1987">
                  <c:v>1987</c:v>
                </c:pt>
                <c:pt idx="1988">
                  <c:v>1988</c:v>
                </c:pt>
                <c:pt idx="1989">
                  <c:v>1989</c:v>
                </c:pt>
                <c:pt idx="1990">
                  <c:v>1990</c:v>
                </c:pt>
                <c:pt idx="1991">
                  <c:v>1991</c:v>
                </c:pt>
                <c:pt idx="1992">
                  <c:v>1992</c:v>
                </c:pt>
                <c:pt idx="1993">
                  <c:v>1993</c:v>
                </c:pt>
                <c:pt idx="1994">
                  <c:v>1994</c:v>
                </c:pt>
                <c:pt idx="1995">
                  <c:v>1995</c:v>
                </c:pt>
                <c:pt idx="1996">
                  <c:v>1996</c:v>
                </c:pt>
                <c:pt idx="1997">
                  <c:v>1997</c:v>
                </c:pt>
                <c:pt idx="1998">
                  <c:v>1998</c:v>
                </c:pt>
                <c:pt idx="1999">
                  <c:v>1999</c:v>
                </c:pt>
                <c:pt idx="2000">
                  <c:v>2000</c:v>
                </c:pt>
                <c:pt idx="2001">
                  <c:v>2001</c:v>
                </c:pt>
                <c:pt idx="2002">
                  <c:v>2002</c:v>
                </c:pt>
                <c:pt idx="2003">
                  <c:v>2003</c:v>
                </c:pt>
                <c:pt idx="2004">
                  <c:v>2004</c:v>
                </c:pt>
                <c:pt idx="2005">
                  <c:v>2005</c:v>
                </c:pt>
                <c:pt idx="2006">
                  <c:v>2006</c:v>
                </c:pt>
                <c:pt idx="2007">
                  <c:v>2007</c:v>
                </c:pt>
                <c:pt idx="2008">
                  <c:v>2008</c:v>
                </c:pt>
                <c:pt idx="2009">
                  <c:v>2009</c:v>
                </c:pt>
                <c:pt idx="2010">
                  <c:v>2010</c:v>
                </c:pt>
                <c:pt idx="2011">
                  <c:v>2011</c:v>
                </c:pt>
                <c:pt idx="2012">
                  <c:v>2012</c:v>
                </c:pt>
                <c:pt idx="2013">
                  <c:v>2013</c:v>
                </c:pt>
                <c:pt idx="2014">
                  <c:v>2014</c:v>
                </c:pt>
                <c:pt idx="2015">
                  <c:v>2015</c:v>
                </c:pt>
                <c:pt idx="2016">
                  <c:v>2016</c:v>
                </c:pt>
                <c:pt idx="2017">
                  <c:v>2017</c:v>
                </c:pt>
                <c:pt idx="2018">
                  <c:v>2018</c:v>
                </c:pt>
                <c:pt idx="2019">
                  <c:v>2019</c:v>
                </c:pt>
                <c:pt idx="2020">
                  <c:v>2020</c:v>
                </c:pt>
                <c:pt idx="2021">
                  <c:v>2021</c:v>
                </c:pt>
                <c:pt idx="2022">
                  <c:v>2022</c:v>
                </c:pt>
                <c:pt idx="2023">
                  <c:v>2023</c:v>
                </c:pt>
                <c:pt idx="2024">
                  <c:v>2024</c:v>
                </c:pt>
                <c:pt idx="2025">
                  <c:v>2025</c:v>
                </c:pt>
                <c:pt idx="2026">
                  <c:v>2026</c:v>
                </c:pt>
                <c:pt idx="2027">
                  <c:v>2027</c:v>
                </c:pt>
                <c:pt idx="2028">
                  <c:v>2028</c:v>
                </c:pt>
                <c:pt idx="2029">
                  <c:v>2029</c:v>
                </c:pt>
                <c:pt idx="2030">
                  <c:v>2030</c:v>
                </c:pt>
                <c:pt idx="2031">
                  <c:v>2031</c:v>
                </c:pt>
                <c:pt idx="2032">
                  <c:v>2032</c:v>
                </c:pt>
                <c:pt idx="2033">
                  <c:v>2033</c:v>
                </c:pt>
                <c:pt idx="2034">
                  <c:v>2034</c:v>
                </c:pt>
                <c:pt idx="2035">
                  <c:v>2035</c:v>
                </c:pt>
                <c:pt idx="2036">
                  <c:v>2036</c:v>
                </c:pt>
                <c:pt idx="2037">
                  <c:v>2037</c:v>
                </c:pt>
                <c:pt idx="2038">
                  <c:v>2038</c:v>
                </c:pt>
                <c:pt idx="2039">
                  <c:v>2039</c:v>
                </c:pt>
                <c:pt idx="2040">
                  <c:v>2040</c:v>
                </c:pt>
                <c:pt idx="2041">
                  <c:v>2041</c:v>
                </c:pt>
                <c:pt idx="2042">
                  <c:v>2042</c:v>
                </c:pt>
                <c:pt idx="2043">
                  <c:v>2043</c:v>
                </c:pt>
                <c:pt idx="2044">
                  <c:v>2044</c:v>
                </c:pt>
                <c:pt idx="2045">
                  <c:v>2045</c:v>
                </c:pt>
                <c:pt idx="2046">
                  <c:v>2046</c:v>
                </c:pt>
                <c:pt idx="2047">
                  <c:v>2047</c:v>
                </c:pt>
                <c:pt idx="2048">
                  <c:v>2048</c:v>
                </c:pt>
                <c:pt idx="2049">
                  <c:v>2049</c:v>
                </c:pt>
                <c:pt idx="2050">
                  <c:v>2050</c:v>
                </c:pt>
                <c:pt idx="2051">
                  <c:v>2051</c:v>
                </c:pt>
                <c:pt idx="2052">
                  <c:v>2052</c:v>
                </c:pt>
                <c:pt idx="2053">
                  <c:v>2053</c:v>
                </c:pt>
                <c:pt idx="2054">
                  <c:v>2054</c:v>
                </c:pt>
                <c:pt idx="2055">
                  <c:v>2055</c:v>
                </c:pt>
                <c:pt idx="2056">
                  <c:v>2056</c:v>
                </c:pt>
                <c:pt idx="2057">
                  <c:v>2057</c:v>
                </c:pt>
                <c:pt idx="2058">
                  <c:v>2058</c:v>
                </c:pt>
                <c:pt idx="2059">
                  <c:v>2059</c:v>
                </c:pt>
                <c:pt idx="2060">
                  <c:v>2060</c:v>
                </c:pt>
                <c:pt idx="2061">
                  <c:v>2061</c:v>
                </c:pt>
                <c:pt idx="2062">
                  <c:v>2062</c:v>
                </c:pt>
                <c:pt idx="2063">
                  <c:v>2063</c:v>
                </c:pt>
                <c:pt idx="2064">
                  <c:v>2064</c:v>
                </c:pt>
                <c:pt idx="2065">
                  <c:v>2065</c:v>
                </c:pt>
                <c:pt idx="2066">
                  <c:v>2066</c:v>
                </c:pt>
                <c:pt idx="2067">
                  <c:v>2067</c:v>
                </c:pt>
                <c:pt idx="2068">
                  <c:v>2068</c:v>
                </c:pt>
                <c:pt idx="2069">
                  <c:v>2069</c:v>
                </c:pt>
                <c:pt idx="2070">
                  <c:v>2070</c:v>
                </c:pt>
                <c:pt idx="2071">
                  <c:v>2071</c:v>
                </c:pt>
                <c:pt idx="2072">
                  <c:v>2072</c:v>
                </c:pt>
                <c:pt idx="2073">
                  <c:v>2073</c:v>
                </c:pt>
                <c:pt idx="2074">
                  <c:v>2074</c:v>
                </c:pt>
                <c:pt idx="2075">
                  <c:v>2075</c:v>
                </c:pt>
                <c:pt idx="2076">
                  <c:v>2076</c:v>
                </c:pt>
                <c:pt idx="2077">
                  <c:v>2077</c:v>
                </c:pt>
                <c:pt idx="2078">
                  <c:v>2078</c:v>
                </c:pt>
                <c:pt idx="2079">
                  <c:v>2079</c:v>
                </c:pt>
                <c:pt idx="2080">
                  <c:v>2080</c:v>
                </c:pt>
                <c:pt idx="2081">
                  <c:v>2081</c:v>
                </c:pt>
                <c:pt idx="2082">
                  <c:v>2082</c:v>
                </c:pt>
                <c:pt idx="2083">
                  <c:v>2083</c:v>
                </c:pt>
                <c:pt idx="2084">
                  <c:v>2084</c:v>
                </c:pt>
                <c:pt idx="2085">
                  <c:v>2085</c:v>
                </c:pt>
                <c:pt idx="2086">
                  <c:v>2086</c:v>
                </c:pt>
                <c:pt idx="2087">
                  <c:v>2087</c:v>
                </c:pt>
                <c:pt idx="2088">
                  <c:v>2088</c:v>
                </c:pt>
                <c:pt idx="2089">
                  <c:v>2089</c:v>
                </c:pt>
                <c:pt idx="2090">
                  <c:v>2090</c:v>
                </c:pt>
                <c:pt idx="2091">
                  <c:v>2091</c:v>
                </c:pt>
                <c:pt idx="2092">
                  <c:v>2092</c:v>
                </c:pt>
                <c:pt idx="2093">
                  <c:v>2093</c:v>
                </c:pt>
                <c:pt idx="2094">
                  <c:v>2094</c:v>
                </c:pt>
                <c:pt idx="2095">
                  <c:v>2095</c:v>
                </c:pt>
                <c:pt idx="2096">
                  <c:v>2096</c:v>
                </c:pt>
                <c:pt idx="2097">
                  <c:v>2097</c:v>
                </c:pt>
                <c:pt idx="2098">
                  <c:v>2098</c:v>
                </c:pt>
                <c:pt idx="2099">
                  <c:v>2099</c:v>
                </c:pt>
                <c:pt idx="2100">
                  <c:v>2100</c:v>
                </c:pt>
                <c:pt idx="2101">
                  <c:v>2101</c:v>
                </c:pt>
                <c:pt idx="2102">
                  <c:v>2102</c:v>
                </c:pt>
                <c:pt idx="2103">
                  <c:v>2103</c:v>
                </c:pt>
                <c:pt idx="2104">
                  <c:v>2104</c:v>
                </c:pt>
                <c:pt idx="2105">
                  <c:v>2105</c:v>
                </c:pt>
                <c:pt idx="2106">
                  <c:v>2106</c:v>
                </c:pt>
                <c:pt idx="2107">
                  <c:v>2107</c:v>
                </c:pt>
                <c:pt idx="2108">
                  <c:v>2108</c:v>
                </c:pt>
                <c:pt idx="2109">
                  <c:v>2109</c:v>
                </c:pt>
                <c:pt idx="2110">
                  <c:v>2110</c:v>
                </c:pt>
                <c:pt idx="2111">
                  <c:v>2111</c:v>
                </c:pt>
                <c:pt idx="2112">
                  <c:v>2112</c:v>
                </c:pt>
                <c:pt idx="2113">
                  <c:v>2113</c:v>
                </c:pt>
                <c:pt idx="2114">
                  <c:v>2114</c:v>
                </c:pt>
                <c:pt idx="2115">
                  <c:v>2115</c:v>
                </c:pt>
                <c:pt idx="2116">
                  <c:v>2116</c:v>
                </c:pt>
                <c:pt idx="2117">
                  <c:v>2117</c:v>
                </c:pt>
                <c:pt idx="2118">
                  <c:v>2118</c:v>
                </c:pt>
                <c:pt idx="2119">
                  <c:v>2119</c:v>
                </c:pt>
                <c:pt idx="2120">
                  <c:v>2120</c:v>
                </c:pt>
                <c:pt idx="2121">
                  <c:v>2121</c:v>
                </c:pt>
                <c:pt idx="2122">
                  <c:v>2122</c:v>
                </c:pt>
                <c:pt idx="2123">
                  <c:v>2123</c:v>
                </c:pt>
                <c:pt idx="2124">
                  <c:v>2124</c:v>
                </c:pt>
                <c:pt idx="2125">
                  <c:v>2125</c:v>
                </c:pt>
                <c:pt idx="2126">
                  <c:v>2126</c:v>
                </c:pt>
                <c:pt idx="2127">
                  <c:v>2127</c:v>
                </c:pt>
                <c:pt idx="2128">
                  <c:v>2128</c:v>
                </c:pt>
                <c:pt idx="2129">
                  <c:v>2129</c:v>
                </c:pt>
                <c:pt idx="2130">
                  <c:v>2130</c:v>
                </c:pt>
                <c:pt idx="2131">
                  <c:v>2131</c:v>
                </c:pt>
                <c:pt idx="2132">
                  <c:v>2132</c:v>
                </c:pt>
                <c:pt idx="2133">
                  <c:v>2133</c:v>
                </c:pt>
                <c:pt idx="2134">
                  <c:v>2134</c:v>
                </c:pt>
                <c:pt idx="2135">
                  <c:v>2135</c:v>
                </c:pt>
                <c:pt idx="2136">
                  <c:v>2136</c:v>
                </c:pt>
                <c:pt idx="2137">
                  <c:v>2137</c:v>
                </c:pt>
                <c:pt idx="2138">
                  <c:v>2138</c:v>
                </c:pt>
                <c:pt idx="2139">
                  <c:v>2139</c:v>
                </c:pt>
                <c:pt idx="2140">
                  <c:v>2140</c:v>
                </c:pt>
                <c:pt idx="2141">
                  <c:v>2141</c:v>
                </c:pt>
                <c:pt idx="2142">
                  <c:v>2142</c:v>
                </c:pt>
                <c:pt idx="2143">
                  <c:v>2143</c:v>
                </c:pt>
                <c:pt idx="2144">
                  <c:v>2144</c:v>
                </c:pt>
                <c:pt idx="2145">
                  <c:v>2145</c:v>
                </c:pt>
                <c:pt idx="2146">
                  <c:v>2146</c:v>
                </c:pt>
                <c:pt idx="2147">
                  <c:v>2147</c:v>
                </c:pt>
                <c:pt idx="2148">
                  <c:v>2148</c:v>
                </c:pt>
                <c:pt idx="2149">
                  <c:v>2149</c:v>
                </c:pt>
                <c:pt idx="2150">
                  <c:v>2150</c:v>
                </c:pt>
                <c:pt idx="2151">
                  <c:v>2151</c:v>
                </c:pt>
                <c:pt idx="2152">
                  <c:v>2152</c:v>
                </c:pt>
                <c:pt idx="2153">
                  <c:v>2153</c:v>
                </c:pt>
                <c:pt idx="2154">
                  <c:v>2154</c:v>
                </c:pt>
                <c:pt idx="2155">
                  <c:v>2155</c:v>
                </c:pt>
                <c:pt idx="2156">
                  <c:v>2156</c:v>
                </c:pt>
                <c:pt idx="2157">
                  <c:v>2157</c:v>
                </c:pt>
                <c:pt idx="2158">
                  <c:v>2158</c:v>
                </c:pt>
                <c:pt idx="2159">
                  <c:v>2159</c:v>
                </c:pt>
                <c:pt idx="2160">
                  <c:v>2160</c:v>
                </c:pt>
                <c:pt idx="2161">
                  <c:v>2161</c:v>
                </c:pt>
                <c:pt idx="2162">
                  <c:v>2162</c:v>
                </c:pt>
                <c:pt idx="2163">
                  <c:v>2163</c:v>
                </c:pt>
                <c:pt idx="2164">
                  <c:v>2164</c:v>
                </c:pt>
                <c:pt idx="2165">
                  <c:v>2165</c:v>
                </c:pt>
                <c:pt idx="2166">
                  <c:v>2166</c:v>
                </c:pt>
                <c:pt idx="2167">
                  <c:v>2167</c:v>
                </c:pt>
                <c:pt idx="2168">
                  <c:v>2168</c:v>
                </c:pt>
                <c:pt idx="2169">
                  <c:v>2169</c:v>
                </c:pt>
                <c:pt idx="2170">
                  <c:v>2170</c:v>
                </c:pt>
                <c:pt idx="2171">
                  <c:v>2171</c:v>
                </c:pt>
                <c:pt idx="2172">
                  <c:v>2172</c:v>
                </c:pt>
                <c:pt idx="2173">
                  <c:v>2173</c:v>
                </c:pt>
                <c:pt idx="2174">
                  <c:v>2174</c:v>
                </c:pt>
                <c:pt idx="2175">
                  <c:v>2175</c:v>
                </c:pt>
                <c:pt idx="2176">
                  <c:v>2176</c:v>
                </c:pt>
                <c:pt idx="2177">
                  <c:v>2177</c:v>
                </c:pt>
                <c:pt idx="2178">
                  <c:v>2178</c:v>
                </c:pt>
                <c:pt idx="2179">
                  <c:v>2179</c:v>
                </c:pt>
                <c:pt idx="2180">
                  <c:v>2180</c:v>
                </c:pt>
                <c:pt idx="2181">
                  <c:v>2181</c:v>
                </c:pt>
                <c:pt idx="2182">
                  <c:v>2182</c:v>
                </c:pt>
                <c:pt idx="2183">
                  <c:v>2183</c:v>
                </c:pt>
                <c:pt idx="2184">
                  <c:v>2184</c:v>
                </c:pt>
                <c:pt idx="2185">
                  <c:v>2185</c:v>
                </c:pt>
                <c:pt idx="2186">
                  <c:v>2186</c:v>
                </c:pt>
                <c:pt idx="2187">
                  <c:v>2187</c:v>
                </c:pt>
                <c:pt idx="2188">
                  <c:v>2188</c:v>
                </c:pt>
                <c:pt idx="2189">
                  <c:v>2189</c:v>
                </c:pt>
                <c:pt idx="2190">
                  <c:v>2190</c:v>
                </c:pt>
                <c:pt idx="2191">
                  <c:v>2191</c:v>
                </c:pt>
                <c:pt idx="2192">
                  <c:v>2192</c:v>
                </c:pt>
                <c:pt idx="2193">
                  <c:v>2193</c:v>
                </c:pt>
                <c:pt idx="2194">
                  <c:v>2194</c:v>
                </c:pt>
                <c:pt idx="2195">
                  <c:v>2195</c:v>
                </c:pt>
                <c:pt idx="2196">
                  <c:v>2196</c:v>
                </c:pt>
                <c:pt idx="2197">
                  <c:v>2197</c:v>
                </c:pt>
                <c:pt idx="2198">
                  <c:v>2198</c:v>
                </c:pt>
                <c:pt idx="2199">
                  <c:v>2199</c:v>
                </c:pt>
                <c:pt idx="2200">
                  <c:v>2200</c:v>
                </c:pt>
                <c:pt idx="2201">
                  <c:v>2201</c:v>
                </c:pt>
                <c:pt idx="2202">
                  <c:v>2202</c:v>
                </c:pt>
                <c:pt idx="2203">
                  <c:v>2203</c:v>
                </c:pt>
                <c:pt idx="2204">
                  <c:v>2204</c:v>
                </c:pt>
                <c:pt idx="2205">
                  <c:v>2205</c:v>
                </c:pt>
                <c:pt idx="2206">
                  <c:v>2206</c:v>
                </c:pt>
                <c:pt idx="2207">
                  <c:v>2207</c:v>
                </c:pt>
                <c:pt idx="2208">
                  <c:v>2208</c:v>
                </c:pt>
                <c:pt idx="2209">
                  <c:v>2209</c:v>
                </c:pt>
                <c:pt idx="2210">
                  <c:v>2210</c:v>
                </c:pt>
                <c:pt idx="2211">
                  <c:v>2211</c:v>
                </c:pt>
                <c:pt idx="2212">
                  <c:v>2212</c:v>
                </c:pt>
                <c:pt idx="2213">
                  <c:v>2213</c:v>
                </c:pt>
                <c:pt idx="2214">
                  <c:v>2214</c:v>
                </c:pt>
                <c:pt idx="2215">
                  <c:v>2215</c:v>
                </c:pt>
                <c:pt idx="2216">
                  <c:v>2216</c:v>
                </c:pt>
                <c:pt idx="2217">
                  <c:v>2217</c:v>
                </c:pt>
                <c:pt idx="2218">
                  <c:v>2218</c:v>
                </c:pt>
                <c:pt idx="2219">
                  <c:v>2219</c:v>
                </c:pt>
                <c:pt idx="2220">
                  <c:v>2220</c:v>
                </c:pt>
                <c:pt idx="2221">
                  <c:v>2221</c:v>
                </c:pt>
                <c:pt idx="2222">
                  <c:v>2222</c:v>
                </c:pt>
                <c:pt idx="2223">
                  <c:v>2223</c:v>
                </c:pt>
                <c:pt idx="2224">
                  <c:v>2224</c:v>
                </c:pt>
                <c:pt idx="2225">
                  <c:v>2225</c:v>
                </c:pt>
                <c:pt idx="2226">
                  <c:v>2226</c:v>
                </c:pt>
                <c:pt idx="2227">
                  <c:v>2227</c:v>
                </c:pt>
                <c:pt idx="2228">
                  <c:v>2228</c:v>
                </c:pt>
                <c:pt idx="2229">
                  <c:v>2229</c:v>
                </c:pt>
                <c:pt idx="2230">
                  <c:v>2230</c:v>
                </c:pt>
                <c:pt idx="2231">
                  <c:v>2231</c:v>
                </c:pt>
                <c:pt idx="2232">
                  <c:v>2232</c:v>
                </c:pt>
                <c:pt idx="2233">
                  <c:v>2233</c:v>
                </c:pt>
                <c:pt idx="2234">
                  <c:v>2234</c:v>
                </c:pt>
                <c:pt idx="2235">
                  <c:v>2235</c:v>
                </c:pt>
                <c:pt idx="2236">
                  <c:v>2236</c:v>
                </c:pt>
                <c:pt idx="2237">
                  <c:v>2237</c:v>
                </c:pt>
                <c:pt idx="2238">
                  <c:v>2238</c:v>
                </c:pt>
                <c:pt idx="2239">
                  <c:v>2239</c:v>
                </c:pt>
                <c:pt idx="2240">
                  <c:v>2240</c:v>
                </c:pt>
                <c:pt idx="2241">
                  <c:v>2241</c:v>
                </c:pt>
                <c:pt idx="2242">
                  <c:v>2242</c:v>
                </c:pt>
                <c:pt idx="2243">
                  <c:v>2243</c:v>
                </c:pt>
                <c:pt idx="2244">
                  <c:v>2244</c:v>
                </c:pt>
                <c:pt idx="2245">
                  <c:v>2245</c:v>
                </c:pt>
                <c:pt idx="2246">
                  <c:v>2246</c:v>
                </c:pt>
                <c:pt idx="2247">
                  <c:v>2247</c:v>
                </c:pt>
                <c:pt idx="2248">
                  <c:v>2248</c:v>
                </c:pt>
                <c:pt idx="2249">
                  <c:v>2249</c:v>
                </c:pt>
                <c:pt idx="2250">
                  <c:v>2250</c:v>
                </c:pt>
                <c:pt idx="2251">
                  <c:v>2251</c:v>
                </c:pt>
                <c:pt idx="2252">
                  <c:v>2252</c:v>
                </c:pt>
                <c:pt idx="2253">
                  <c:v>2253</c:v>
                </c:pt>
                <c:pt idx="2254">
                  <c:v>2254</c:v>
                </c:pt>
                <c:pt idx="2255">
                  <c:v>2255</c:v>
                </c:pt>
                <c:pt idx="2256">
                  <c:v>2256</c:v>
                </c:pt>
                <c:pt idx="2257">
                  <c:v>2257</c:v>
                </c:pt>
                <c:pt idx="2258">
                  <c:v>2258</c:v>
                </c:pt>
                <c:pt idx="2259">
                  <c:v>2259</c:v>
                </c:pt>
                <c:pt idx="2260">
                  <c:v>2260</c:v>
                </c:pt>
                <c:pt idx="2261">
                  <c:v>2261</c:v>
                </c:pt>
                <c:pt idx="2262">
                  <c:v>2262</c:v>
                </c:pt>
                <c:pt idx="2263">
                  <c:v>2263</c:v>
                </c:pt>
                <c:pt idx="2264">
                  <c:v>2264</c:v>
                </c:pt>
                <c:pt idx="2265">
                  <c:v>2265</c:v>
                </c:pt>
                <c:pt idx="2266">
                  <c:v>2266</c:v>
                </c:pt>
                <c:pt idx="2267">
                  <c:v>2267</c:v>
                </c:pt>
                <c:pt idx="2268">
                  <c:v>2268</c:v>
                </c:pt>
                <c:pt idx="2269">
                  <c:v>2269</c:v>
                </c:pt>
                <c:pt idx="2270">
                  <c:v>2270</c:v>
                </c:pt>
                <c:pt idx="2271">
                  <c:v>2271</c:v>
                </c:pt>
                <c:pt idx="2272">
                  <c:v>2272</c:v>
                </c:pt>
                <c:pt idx="2273">
                  <c:v>2273</c:v>
                </c:pt>
                <c:pt idx="2274">
                  <c:v>2274</c:v>
                </c:pt>
                <c:pt idx="2275">
                  <c:v>2275</c:v>
                </c:pt>
                <c:pt idx="2276">
                  <c:v>2276</c:v>
                </c:pt>
                <c:pt idx="2277">
                  <c:v>2277</c:v>
                </c:pt>
                <c:pt idx="2278">
                  <c:v>2278</c:v>
                </c:pt>
                <c:pt idx="2279">
                  <c:v>2279</c:v>
                </c:pt>
                <c:pt idx="2280">
                  <c:v>2280</c:v>
                </c:pt>
                <c:pt idx="2281">
                  <c:v>2281</c:v>
                </c:pt>
                <c:pt idx="2282">
                  <c:v>2282</c:v>
                </c:pt>
                <c:pt idx="2283">
                  <c:v>2283</c:v>
                </c:pt>
                <c:pt idx="2284">
                  <c:v>2284</c:v>
                </c:pt>
                <c:pt idx="2285">
                  <c:v>2285</c:v>
                </c:pt>
                <c:pt idx="2286">
                  <c:v>2286</c:v>
                </c:pt>
                <c:pt idx="2287">
                  <c:v>2287</c:v>
                </c:pt>
                <c:pt idx="2288">
                  <c:v>2288</c:v>
                </c:pt>
                <c:pt idx="2289">
                  <c:v>2289</c:v>
                </c:pt>
                <c:pt idx="2290">
                  <c:v>2290</c:v>
                </c:pt>
                <c:pt idx="2291">
                  <c:v>2291</c:v>
                </c:pt>
                <c:pt idx="2292">
                  <c:v>2292</c:v>
                </c:pt>
                <c:pt idx="2293">
                  <c:v>2293</c:v>
                </c:pt>
                <c:pt idx="2294">
                  <c:v>2294</c:v>
                </c:pt>
                <c:pt idx="2295">
                  <c:v>2295</c:v>
                </c:pt>
                <c:pt idx="2296">
                  <c:v>2296</c:v>
                </c:pt>
                <c:pt idx="2297">
                  <c:v>2297</c:v>
                </c:pt>
                <c:pt idx="2298">
                  <c:v>2298</c:v>
                </c:pt>
                <c:pt idx="2299">
                  <c:v>2299</c:v>
                </c:pt>
                <c:pt idx="2300">
                  <c:v>2300</c:v>
                </c:pt>
                <c:pt idx="2301">
                  <c:v>2301</c:v>
                </c:pt>
                <c:pt idx="2302">
                  <c:v>2302</c:v>
                </c:pt>
                <c:pt idx="2303">
                  <c:v>2303</c:v>
                </c:pt>
                <c:pt idx="2304">
                  <c:v>2304</c:v>
                </c:pt>
                <c:pt idx="2305">
                  <c:v>2305</c:v>
                </c:pt>
                <c:pt idx="2306">
                  <c:v>2306</c:v>
                </c:pt>
                <c:pt idx="2307">
                  <c:v>2307</c:v>
                </c:pt>
                <c:pt idx="2308">
                  <c:v>2308</c:v>
                </c:pt>
                <c:pt idx="2309">
                  <c:v>2309</c:v>
                </c:pt>
                <c:pt idx="2310">
                  <c:v>2310</c:v>
                </c:pt>
                <c:pt idx="2311">
                  <c:v>2311</c:v>
                </c:pt>
                <c:pt idx="2312">
                  <c:v>2312</c:v>
                </c:pt>
                <c:pt idx="2313">
                  <c:v>2313</c:v>
                </c:pt>
                <c:pt idx="2314">
                  <c:v>2314</c:v>
                </c:pt>
                <c:pt idx="2315">
                  <c:v>2315</c:v>
                </c:pt>
                <c:pt idx="2316">
                  <c:v>2316</c:v>
                </c:pt>
                <c:pt idx="2317">
                  <c:v>2317</c:v>
                </c:pt>
                <c:pt idx="2318">
                  <c:v>2318</c:v>
                </c:pt>
                <c:pt idx="2319">
                  <c:v>2319</c:v>
                </c:pt>
                <c:pt idx="2320">
                  <c:v>2320</c:v>
                </c:pt>
                <c:pt idx="2321">
                  <c:v>2321</c:v>
                </c:pt>
                <c:pt idx="2322">
                  <c:v>2322</c:v>
                </c:pt>
                <c:pt idx="2323">
                  <c:v>2323</c:v>
                </c:pt>
                <c:pt idx="2324">
                  <c:v>2324</c:v>
                </c:pt>
                <c:pt idx="2325">
                  <c:v>2325</c:v>
                </c:pt>
                <c:pt idx="2326">
                  <c:v>2326</c:v>
                </c:pt>
                <c:pt idx="2327">
                  <c:v>2327</c:v>
                </c:pt>
                <c:pt idx="2328">
                  <c:v>2328</c:v>
                </c:pt>
                <c:pt idx="2329">
                  <c:v>2329</c:v>
                </c:pt>
                <c:pt idx="2330">
                  <c:v>2330</c:v>
                </c:pt>
                <c:pt idx="2331">
                  <c:v>2331</c:v>
                </c:pt>
                <c:pt idx="2332">
                  <c:v>2332</c:v>
                </c:pt>
                <c:pt idx="2333">
                  <c:v>2333</c:v>
                </c:pt>
                <c:pt idx="2334">
                  <c:v>2334</c:v>
                </c:pt>
                <c:pt idx="2335">
                  <c:v>2335</c:v>
                </c:pt>
                <c:pt idx="2336">
                  <c:v>2336</c:v>
                </c:pt>
                <c:pt idx="2337">
                  <c:v>2337</c:v>
                </c:pt>
                <c:pt idx="2338">
                  <c:v>2338</c:v>
                </c:pt>
                <c:pt idx="2339">
                  <c:v>2339</c:v>
                </c:pt>
                <c:pt idx="2340">
                  <c:v>2340</c:v>
                </c:pt>
                <c:pt idx="2341">
                  <c:v>2341</c:v>
                </c:pt>
                <c:pt idx="2342">
                  <c:v>2342</c:v>
                </c:pt>
                <c:pt idx="2343">
                  <c:v>2343</c:v>
                </c:pt>
                <c:pt idx="2344">
                  <c:v>2344</c:v>
                </c:pt>
                <c:pt idx="2345">
                  <c:v>2345</c:v>
                </c:pt>
                <c:pt idx="2346">
                  <c:v>2346</c:v>
                </c:pt>
                <c:pt idx="2347">
                  <c:v>2347</c:v>
                </c:pt>
                <c:pt idx="2348">
                  <c:v>2348</c:v>
                </c:pt>
                <c:pt idx="2349">
                  <c:v>2349</c:v>
                </c:pt>
                <c:pt idx="2350">
                  <c:v>2350</c:v>
                </c:pt>
                <c:pt idx="2351">
                  <c:v>2351</c:v>
                </c:pt>
                <c:pt idx="2352">
                  <c:v>2352</c:v>
                </c:pt>
                <c:pt idx="2353">
                  <c:v>2353</c:v>
                </c:pt>
                <c:pt idx="2354">
                  <c:v>2354</c:v>
                </c:pt>
                <c:pt idx="2355">
                  <c:v>2355</c:v>
                </c:pt>
                <c:pt idx="2356">
                  <c:v>2356</c:v>
                </c:pt>
                <c:pt idx="2357">
                  <c:v>2357</c:v>
                </c:pt>
                <c:pt idx="2358">
                  <c:v>2358</c:v>
                </c:pt>
                <c:pt idx="2359">
                  <c:v>2359</c:v>
                </c:pt>
                <c:pt idx="2360">
                  <c:v>2360</c:v>
                </c:pt>
                <c:pt idx="2361">
                  <c:v>2361</c:v>
                </c:pt>
                <c:pt idx="2362">
                  <c:v>2362</c:v>
                </c:pt>
                <c:pt idx="2363">
                  <c:v>2363</c:v>
                </c:pt>
                <c:pt idx="2364">
                  <c:v>2364</c:v>
                </c:pt>
                <c:pt idx="2365">
                  <c:v>2365</c:v>
                </c:pt>
                <c:pt idx="2366">
                  <c:v>2366</c:v>
                </c:pt>
                <c:pt idx="2367">
                  <c:v>2367</c:v>
                </c:pt>
                <c:pt idx="2368">
                  <c:v>2368</c:v>
                </c:pt>
                <c:pt idx="2369">
                  <c:v>2369</c:v>
                </c:pt>
                <c:pt idx="2370">
                  <c:v>2370</c:v>
                </c:pt>
                <c:pt idx="2371">
                  <c:v>2371</c:v>
                </c:pt>
                <c:pt idx="2372">
                  <c:v>2372</c:v>
                </c:pt>
                <c:pt idx="2373">
                  <c:v>2373</c:v>
                </c:pt>
                <c:pt idx="2374">
                  <c:v>2374</c:v>
                </c:pt>
                <c:pt idx="2375">
                  <c:v>2375</c:v>
                </c:pt>
                <c:pt idx="2376">
                  <c:v>2376</c:v>
                </c:pt>
                <c:pt idx="2377">
                  <c:v>2377</c:v>
                </c:pt>
                <c:pt idx="2378">
                  <c:v>2378</c:v>
                </c:pt>
                <c:pt idx="2379">
                  <c:v>2379</c:v>
                </c:pt>
                <c:pt idx="2380">
                  <c:v>2380</c:v>
                </c:pt>
                <c:pt idx="2381">
                  <c:v>2381</c:v>
                </c:pt>
                <c:pt idx="2382">
                  <c:v>2382</c:v>
                </c:pt>
                <c:pt idx="2383">
                  <c:v>2383</c:v>
                </c:pt>
                <c:pt idx="2384">
                  <c:v>2384</c:v>
                </c:pt>
                <c:pt idx="2385">
                  <c:v>2385</c:v>
                </c:pt>
                <c:pt idx="2386">
                  <c:v>2386</c:v>
                </c:pt>
                <c:pt idx="2387">
                  <c:v>2387</c:v>
                </c:pt>
                <c:pt idx="2388">
                  <c:v>2388</c:v>
                </c:pt>
                <c:pt idx="2389">
                  <c:v>2389</c:v>
                </c:pt>
                <c:pt idx="2390">
                  <c:v>2390</c:v>
                </c:pt>
                <c:pt idx="2391">
                  <c:v>2391</c:v>
                </c:pt>
                <c:pt idx="2392">
                  <c:v>2392</c:v>
                </c:pt>
                <c:pt idx="2393">
                  <c:v>2393</c:v>
                </c:pt>
                <c:pt idx="2394">
                  <c:v>2394</c:v>
                </c:pt>
                <c:pt idx="2395">
                  <c:v>2395</c:v>
                </c:pt>
                <c:pt idx="2396">
                  <c:v>2396</c:v>
                </c:pt>
                <c:pt idx="2397">
                  <c:v>2397</c:v>
                </c:pt>
                <c:pt idx="2398">
                  <c:v>2398</c:v>
                </c:pt>
                <c:pt idx="2399">
                  <c:v>2399</c:v>
                </c:pt>
                <c:pt idx="2400">
                  <c:v>2400</c:v>
                </c:pt>
                <c:pt idx="2401">
                  <c:v>2401</c:v>
                </c:pt>
                <c:pt idx="2402">
                  <c:v>2402</c:v>
                </c:pt>
                <c:pt idx="2403">
                  <c:v>2403</c:v>
                </c:pt>
                <c:pt idx="2404">
                  <c:v>2404</c:v>
                </c:pt>
                <c:pt idx="2405">
                  <c:v>2405</c:v>
                </c:pt>
                <c:pt idx="2406">
                  <c:v>2406</c:v>
                </c:pt>
                <c:pt idx="2407">
                  <c:v>2407</c:v>
                </c:pt>
                <c:pt idx="2408">
                  <c:v>2408</c:v>
                </c:pt>
                <c:pt idx="2409">
                  <c:v>2409</c:v>
                </c:pt>
                <c:pt idx="2410">
                  <c:v>2410</c:v>
                </c:pt>
                <c:pt idx="2411">
                  <c:v>2411</c:v>
                </c:pt>
                <c:pt idx="2412">
                  <c:v>2412</c:v>
                </c:pt>
                <c:pt idx="2413">
                  <c:v>2413</c:v>
                </c:pt>
                <c:pt idx="2414">
                  <c:v>2414</c:v>
                </c:pt>
                <c:pt idx="2415">
                  <c:v>2415</c:v>
                </c:pt>
                <c:pt idx="2416">
                  <c:v>2416</c:v>
                </c:pt>
                <c:pt idx="2417">
                  <c:v>2417</c:v>
                </c:pt>
                <c:pt idx="2418">
                  <c:v>2418</c:v>
                </c:pt>
                <c:pt idx="2419">
                  <c:v>2419</c:v>
                </c:pt>
                <c:pt idx="2420">
                  <c:v>2420</c:v>
                </c:pt>
                <c:pt idx="2421">
                  <c:v>2421</c:v>
                </c:pt>
                <c:pt idx="2422">
                  <c:v>2422</c:v>
                </c:pt>
                <c:pt idx="2423">
                  <c:v>2423</c:v>
                </c:pt>
                <c:pt idx="2424">
                  <c:v>2424</c:v>
                </c:pt>
                <c:pt idx="2425">
                  <c:v>2425</c:v>
                </c:pt>
                <c:pt idx="2426">
                  <c:v>2426</c:v>
                </c:pt>
                <c:pt idx="2427">
                  <c:v>2427</c:v>
                </c:pt>
                <c:pt idx="2428">
                  <c:v>2428</c:v>
                </c:pt>
                <c:pt idx="2429">
                  <c:v>2429</c:v>
                </c:pt>
                <c:pt idx="2430">
                  <c:v>2430</c:v>
                </c:pt>
                <c:pt idx="2431">
                  <c:v>2431</c:v>
                </c:pt>
                <c:pt idx="2432">
                  <c:v>2432</c:v>
                </c:pt>
                <c:pt idx="2433">
                  <c:v>2433</c:v>
                </c:pt>
                <c:pt idx="2434">
                  <c:v>2434</c:v>
                </c:pt>
                <c:pt idx="2435">
                  <c:v>2435</c:v>
                </c:pt>
                <c:pt idx="2436">
                  <c:v>2436</c:v>
                </c:pt>
                <c:pt idx="2437">
                  <c:v>2437</c:v>
                </c:pt>
                <c:pt idx="2438">
                  <c:v>2438</c:v>
                </c:pt>
                <c:pt idx="2439">
                  <c:v>2439</c:v>
                </c:pt>
                <c:pt idx="2440">
                  <c:v>2440</c:v>
                </c:pt>
                <c:pt idx="2441">
                  <c:v>2441</c:v>
                </c:pt>
                <c:pt idx="2442">
                  <c:v>2442</c:v>
                </c:pt>
                <c:pt idx="2443">
                  <c:v>2443</c:v>
                </c:pt>
                <c:pt idx="2444">
                  <c:v>2444</c:v>
                </c:pt>
                <c:pt idx="2445">
                  <c:v>2445</c:v>
                </c:pt>
                <c:pt idx="2446">
                  <c:v>2446</c:v>
                </c:pt>
                <c:pt idx="2447">
                  <c:v>2447</c:v>
                </c:pt>
                <c:pt idx="2448">
                  <c:v>2448</c:v>
                </c:pt>
                <c:pt idx="2449">
                  <c:v>2449</c:v>
                </c:pt>
                <c:pt idx="2450">
                  <c:v>2450</c:v>
                </c:pt>
                <c:pt idx="2451">
                  <c:v>2451</c:v>
                </c:pt>
                <c:pt idx="2452">
                  <c:v>2452</c:v>
                </c:pt>
                <c:pt idx="2453">
                  <c:v>2453</c:v>
                </c:pt>
                <c:pt idx="2454">
                  <c:v>2454</c:v>
                </c:pt>
                <c:pt idx="2455">
                  <c:v>2455</c:v>
                </c:pt>
                <c:pt idx="2456">
                  <c:v>2456</c:v>
                </c:pt>
                <c:pt idx="2457">
                  <c:v>2457</c:v>
                </c:pt>
                <c:pt idx="2458">
                  <c:v>2458</c:v>
                </c:pt>
                <c:pt idx="2459">
                  <c:v>2459</c:v>
                </c:pt>
                <c:pt idx="2460">
                  <c:v>2460</c:v>
                </c:pt>
                <c:pt idx="2461">
                  <c:v>2461</c:v>
                </c:pt>
                <c:pt idx="2462">
                  <c:v>2462</c:v>
                </c:pt>
                <c:pt idx="2463">
                  <c:v>2463</c:v>
                </c:pt>
                <c:pt idx="2464">
                  <c:v>2464</c:v>
                </c:pt>
                <c:pt idx="2465">
                  <c:v>2465</c:v>
                </c:pt>
                <c:pt idx="2466">
                  <c:v>2466</c:v>
                </c:pt>
                <c:pt idx="2467">
                  <c:v>2467</c:v>
                </c:pt>
                <c:pt idx="2468">
                  <c:v>2468</c:v>
                </c:pt>
                <c:pt idx="2469">
                  <c:v>2469</c:v>
                </c:pt>
                <c:pt idx="2470">
                  <c:v>2470</c:v>
                </c:pt>
                <c:pt idx="2471">
                  <c:v>2471</c:v>
                </c:pt>
                <c:pt idx="2472">
                  <c:v>2472</c:v>
                </c:pt>
                <c:pt idx="2473">
                  <c:v>2473</c:v>
                </c:pt>
                <c:pt idx="2474">
                  <c:v>2474</c:v>
                </c:pt>
                <c:pt idx="2475">
                  <c:v>2475</c:v>
                </c:pt>
                <c:pt idx="2476">
                  <c:v>2476</c:v>
                </c:pt>
                <c:pt idx="2477">
                  <c:v>2477</c:v>
                </c:pt>
                <c:pt idx="2478">
                  <c:v>2478</c:v>
                </c:pt>
                <c:pt idx="2479">
                  <c:v>2479</c:v>
                </c:pt>
                <c:pt idx="2480">
                  <c:v>2480</c:v>
                </c:pt>
                <c:pt idx="2481">
                  <c:v>2481</c:v>
                </c:pt>
                <c:pt idx="2482">
                  <c:v>2482</c:v>
                </c:pt>
                <c:pt idx="2483">
                  <c:v>2483</c:v>
                </c:pt>
                <c:pt idx="2484">
                  <c:v>2484</c:v>
                </c:pt>
                <c:pt idx="2485">
                  <c:v>2485</c:v>
                </c:pt>
                <c:pt idx="2486">
                  <c:v>2486</c:v>
                </c:pt>
                <c:pt idx="2487">
                  <c:v>2487</c:v>
                </c:pt>
                <c:pt idx="2488">
                  <c:v>2488</c:v>
                </c:pt>
                <c:pt idx="2489">
                  <c:v>2489</c:v>
                </c:pt>
                <c:pt idx="2490">
                  <c:v>2490</c:v>
                </c:pt>
                <c:pt idx="2491">
                  <c:v>2491</c:v>
                </c:pt>
                <c:pt idx="2492">
                  <c:v>2492</c:v>
                </c:pt>
                <c:pt idx="2493">
                  <c:v>2493</c:v>
                </c:pt>
                <c:pt idx="2494">
                  <c:v>2494</c:v>
                </c:pt>
                <c:pt idx="2495">
                  <c:v>2495</c:v>
                </c:pt>
                <c:pt idx="2496">
                  <c:v>2496</c:v>
                </c:pt>
                <c:pt idx="2497">
                  <c:v>2497</c:v>
                </c:pt>
                <c:pt idx="2498">
                  <c:v>2498</c:v>
                </c:pt>
                <c:pt idx="2499">
                  <c:v>2499</c:v>
                </c:pt>
                <c:pt idx="2500">
                  <c:v>2500</c:v>
                </c:pt>
                <c:pt idx="2501">
                  <c:v>2501</c:v>
                </c:pt>
                <c:pt idx="2502">
                  <c:v>2502</c:v>
                </c:pt>
                <c:pt idx="2503">
                  <c:v>2503</c:v>
                </c:pt>
                <c:pt idx="2504">
                  <c:v>2504</c:v>
                </c:pt>
                <c:pt idx="2505">
                  <c:v>2505</c:v>
                </c:pt>
                <c:pt idx="2506">
                  <c:v>2506</c:v>
                </c:pt>
                <c:pt idx="2507">
                  <c:v>2507</c:v>
                </c:pt>
                <c:pt idx="2508">
                  <c:v>2508</c:v>
                </c:pt>
                <c:pt idx="2509">
                  <c:v>2509</c:v>
                </c:pt>
                <c:pt idx="2510">
                  <c:v>2510</c:v>
                </c:pt>
                <c:pt idx="2511">
                  <c:v>2511</c:v>
                </c:pt>
                <c:pt idx="2512">
                  <c:v>2512</c:v>
                </c:pt>
                <c:pt idx="2513">
                  <c:v>2513</c:v>
                </c:pt>
                <c:pt idx="2514">
                  <c:v>2514</c:v>
                </c:pt>
                <c:pt idx="2515">
                  <c:v>2515</c:v>
                </c:pt>
                <c:pt idx="2516">
                  <c:v>2516</c:v>
                </c:pt>
                <c:pt idx="2517">
                  <c:v>2517</c:v>
                </c:pt>
                <c:pt idx="2518">
                  <c:v>2518</c:v>
                </c:pt>
                <c:pt idx="2519">
                  <c:v>2519</c:v>
                </c:pt>
                <c:pt idx="2520">
                  <c:v>2520</c:v>
                </c:pt>
                <c:pt idx="2521">
                  <c:v>2521</c:v>
                </c:pt>
                <c:pt idx="2522">
                  <c:v>2522</c:v>
                </c:pt>
                <c:pt idx="2523">
                  <c:v>2523</c:v>
                </c:pt>
                <c:pt idx="2524">
                  <c:v>2524</c:v>
                </c:pt>
                <c:pt idx="2525">
                  <c:v>2525</c:v>
                </c:pt>
                <c:pt idx="2526">
                  <c:v>2526</c:v>
                </c:pt>
                <c:pt idx="2527">
                  <c:v>2527</c:v>
                </c:pt>
                <c:pt idx="2528">
                  <c:v>2528</c:v>
                </c:pt>
                <c:pt idx="2529">
                  <c:v>2529</c:v>
                </c:pt>
                <c:pt idx="2530">
                  <c:v>2530</c:v>
                </c:pt>
                <c:pt idx="2531">
                  <c:v>2531</c:v>
                </c:pt>
                <c:pt idx="2532">
                  <c:v>2532</c:v>
                </c:pt>
                <c:pt idx="2533">
                  <c:v>2533</c:v>
                </c:pt>
                <c:pt idx="2534">
                  <c:v>2534</c:v>
                </c:pt>
                <c:pt idx="2535">
                  <c:v>2535</c:v>
                </c:pt>
                <c:pt idx="2536">
                  <c:v>2536</c:v>
                </c:pt>
                <c:pt idx="2537">
                  <c:v>2537</c:v>
                </c:pt>
                <c:pt idx="2538">
                  <c:v>2538</c:v>
                </c:pt>
                <c:pt idx="2539">
                  <c:v>2539</c:v>
                </c:pt>
                <c:pt idx="2540">
                  <c:v>2540</c:v>
                </c:pt>
                <c:pt idx="2541">
                  <c:v>2541</c:v>
                </c:pt>
                <c:pt idx="2542">
                  <c:v>2542</c:v>
                </c:pt>
                <c:pt idx="2543">
                  <c:v>2543</c:v>
                </c:pt>
                <c:pt idx="2544">
                  <c:v>2544</c:v>
                </c:pt>
                <c:pt idx="2545">
                  <c:v>2545</c:v>
                </c:pt>
                <c:pt idx="2546">
                  <c:v>2546</c:v>
                </c:pt>
                <c:pt idx="2547">
                  <c:v>2547</c:v>
                </c:pt>
                <c:pt idx="2548">
                  <c:v>2548</c:v>
                </c:pt>
                <c:pt idx="2549">
                  <c:v>2549</c:v>
                </c:pt>
                <c:pt idx="2550">
                  <c:v>2550</c:v>
                </c:pt>
                <c:pt idx="2551">
                  <c:v>2551</c:v>
                </c:pt>
                <c:pt idx="2552">
                  <c:v>2552</c:v>
                </c:pt>
                <c:pt idx="2553">
                  <c:v>2553</c:v>
                </c:pt>
                <c:pt idx="2554">
                  <c:v>2554</c:v>
                </c:pt>
                <c:pt idx="2555">
                  <c:v>2555</c:v>
                </c:pt>
                <c:pt idx="2556">
                  <c:v>2556</c:v>
                </c:pt>
                <c:pt idx="2557">
                  <c:v>2557</c:v>
                </c:pt>
                <c:pt idx="2558">
                  <c:v>2558</c:v>
                </c:pt>
                <c:pt idx="2559">
                  <c:v>2559</c:v>
                </c:pt>
                <c:pt idx="2560">
                  <c:v>2560</c:v>
                </c:pt>
                <c:pt idx="2561">
                  <c:v>2561</c:v>
                </c:pt>
                <c:pt idx="2562">
                  <c:v>2562</c:v>
                </c:pt>
                <c:pt idx="2563">
                  <c:v>2563</c:v>
                </c:pt>
                <c:pt idx="2564">
                  <c:v>2564</c:v>
                </c:pt>
                <c:pt idx="2565">
                  <c:v>2565</c:v>
                </c:pt>
                <c:pt idx="2566">
                  <c:v>2566</c:v>
                </c:pt>
                <c:pt idx="2567">
                  <c:v>2567</c:v>
                </c:pt>
                <c:pt idx="2568">
                  <c:v>2568</c:v>
                </c:pt>
                <c:pt idx="2569">
                  <c:v>2569</c:v>
                </c:pt>
                <c:pt idx="2570">
                  <c:v>2570</c:v>
                </c:pt>
                <c:pt idx="2571">
                  <c:v>2571</c:v>
                </c:pt>
                <c:pt idx="2572">
                  <c:v>2572</c:v>
                </c:pt>
                <c:pt idx="2573">
                  <c:v>2573</c:v>
                </c:pt>
                <c:pt idx="2574">
                  <c:v>2574</c:v>
                </c:pt>
                <c:pt idx="2575">
                  <c:v>2575</c:v>
                </c:pt>
                <c:pt idx="2576">
                  <c:v>2576</c:v>
                </c:pt>
                <c:pt idx="2577">
                  <c:v>2577</c:v>
                </c:pt>
                <c:pt idx="2578">
                  <c:v>2578</c:v>
                </c:pt>
                <c:pt idx="2579">
                  <c:v>2579</c:v>
                </c:pt>
                <c:pt idx="2580">
                  <c:v>2580</c:v>
                </c:pt>
                <c:pt idx="2581">
                  <c:v>2581</c:v>
                </c:pt>
                <c:pt idx="2582">
                  <c:v>2582</c:v>
                </c:pt>
                <c:pt idx="2583">
                  <c:v>2583</c:v>
                </c:pt>
                <c:pt idx="2584">
                  <c:v>2584</c:v>
                </c:pt>
                <c:pt idx="2585">
                  <c:v>2585</c:v>
                </c:pt>
                <c:pt idx="2586">
                  <c:v>2586</c:v>
                </c:pt>
                <c:pt idx="2587">
                  <c:v>2587</c:v>
                </c:pt>
                <c:pt idx="2588">
                  <c:v>2588</c:v>
                </c:pt>
                <c:pt idx="2589">
                  <c:v>2589</c:v>
                </c:pt>
                <c:pt idx="2590">
                  <c:v>2590</c:v>
                </c:pt>
                <c:pt idx="2591">
                  <c:v>2591</c:v>
                </c:pt>
                <c:pt idx="2592">
                  <c:v>2592</c:v>
                </c:pt>
                <c:pt idx="2593">
                  <c:v>2593</c:v>
                </c:pt>
                <c:pt idx="2594">
                  <c:v>2594</c:v>
                </c:pt>
                <c:pt idx="2595">
                  <c:v>2595</c:v>
                </c:pt>
                <c:pt idx="2596">
                  <c:v>2596</c:v>
                </c:pt>
                <c:pt idx="2597">
                  <c:v>2597</c:v>
                </c:pt>
                <c:pt idx="2598">
                  <c:v>2598</c:v>
                </c:pt>
                <c:pt idx="2599">
                  <c:v>2599</c:v>
                </c:pt>
                <c:pt idx="2600">
                  <c:v>2600</c:v>
                </c:pt>
                <c:pt idx="2601">
                  <c:v>2601</c:v>
                </c:pt>
                <c:pt idx="2602">
                  <c:v>2602</c:v>
                </c:pt>
                <c:pt idx="2603">
                  <c:v>2603</c:v>
                </c:pt>
                <c:pt idx="2604">
                  <c:v>2604</c:v>
                </c:pt>
                <c:pt idx="2605">
                  <c:v>2605</c:v>
                </c:pt>
                <c:pt idx="2606">
                  <c:v>2606</c:v>
                </c:pt>
                <c:pt idx="2607">
                  <c:v>2607</c:v>
                </c:pt>
                <c:pt idx="2608">
                  <c:v>2608</c:v>
                </c:pt>
                <c:pt idx="2609">
                  <c:v>2609</c:v>
                </c:pt>
                <c:pt idx="2610">
                  <c:v>2610</c:v>
                </c:pt>
                <c:pt idx="2611">
                  <c:v>2611</c:v>
                </c:pt>
                <c:pt idx="2612">
                  <c:v>2612</c:v>
                </c:pt>
                <c:pt idx="2613">
                  <c:v>2613</c:v>
                </c:pt>
                <c:pt idx="2614">
                  <c:v>2614</c:v>
                </c:pt>
                <c:pt idx="2615">
                  <c:v>2615</c:v>
                </c:pt>
                <c:pt idx="2616">
                  <c:v>2616</c:v>
                </c:pt>
                <c:pt idx="2617">
                  <c:v>2617</c:v>
                </c:pt>
                <c:pt idx="2618">
                  <c:v>2618</c:v>
                </c:pt>
                <c:pt idx="2619">
                  <c:v>2619</c:v>
                </c:pt>
                <c:pt idx="2620">
                  <c:v>2620</c:v>
                </c:pt>
                <c:pt idx="2621">
                  <c:v>2621</c:v>
                </c:pt>
                <c:pt idx="2622">
                  <c:v>2622</c:v>
                </c:pt>
                <c:pt idx="2623">
                  <c:v>2623</c:v>
                </c:pt>
                <c:pt idx="2624">
                  <c:v>2624</c:v>
                </c:pt>
                <c:pt idx="2625">
                  <c:v>2625</c:v>
                </c:pt>
                <c:pt idx="2626">
                  <c:v>2626</c:v>
                </c:pt>
                <c:pt idx="2627">
                  <c:v>2627</c:v>
                </c:pt>
                <c:pt idx="2628">
                  <c:v>2628</c:v>
                </c:pt>
                <c:pt idx="2629">
                  <c:v>2629</c:v>
                </c:pt>
                <c:pt idx="2630">
                  <c:v>2630</c:v>
                </c:pt>
                <c:pt idx="2631">
                  <c:v>2631</c:v>
                </c:pt>
                <c:pt idx="2632">
                  <c:v>2632</c:v>
                </c:pt>
                <c:pt idx="2633">
                  <c:v>2633</c:v>
                </c:pt>
                <c:pt idx="2634">
                  <c:v>2634</c:v>
                </c:pt>
                <c:pt idx="2635">
                  <c:v>2635</c:v>
                </c:pt>
                <c:pt idx="2636">
                  <c:v>2636</c:v>
                </c:pt>
                <c:pt idx="2637">
                  <c:v>2637</c:v>
                </c:pt>
                <c:pt idx="2638">
                  <c:v>2638</c:v>
                </c:pt>
                <c:pt idx="2639">
                  <c:v>2639</c:v>
                </c:pt>
                <c:pt idx="2640">
                  <c:v>2640</c:v>
                </c:pt>
                <c:pt idx="2641">
                  <c:v>2641</c:v>
                </c:pt>
                <c:pt idx="2642">
                  <c:v>2642</c:v>
                </c:pt>
                <c:pt idx="2643">
                  <c:v>2643</c:v>
                </c:pt>
                <c:pt idx="2644">
                  <c:v>2644</c:v>
                </c:pt>
                <c:pt idx="2645">
                  <c:v>2645</c:v>
                </c:pt>
                <c:pt idx="2646">
                  <c:v>2646</c:v>
                </c:pt>
                <c:pt idx="2647">
                  <c:v>2647</c:v>
                </c:pt>
                <c:pt idx="2648">
                  <c:v>2648</c:v>
                </c:pt>
                <c:pt idx="2649">
                  <c:v>2649</c:v>
                </c:pt>
                <c:pt idx="2650">
                  <c:v>2650</c:v>
                </c:pt>
                <c:pt idx="2651">
                  <c:v>2651</c:v>
                </c:pt>
                <c:pt idx="2652">
                  <c:v>2652</c:v>
                </c:pt>
                <c:pt idx="2653">
                  <c:v>2653</c:v>
                </c:pt>
                <c:pt idx="2654">
                  <c:v>2654</c:v>
                </c:pt>
                <c:pt idx="2655">
                  <c:v>2655</c:v>
                </c:pt>
                <c:pt idx="2656">
                  <c:v>2656</c:v>
                </c:pt>
                <c:pt idx="2657">
                  <c:v>2657</c:v>
                </c:pt>
                <c:pt idx="2658">
                  <c:v>2658</c:v>
                </c:pt>
                <c:pt idx="2659">
                  <c:v>2659</c:v>
                </c:pt>
                <c:pt idx="2660">
                  <c:v>2660</c:v>
                </c:pt>
                <c:pt idx="2661">
                  <c:v>2661</c:v>
                </c:pt>
                <c:pt idx="2662">
                  <c:v>2662</c:v>
                </c:pt>
                <c:pt idx="2663">
                  <c:v>2663</c:v>
                </c:pt>
                <c:pt idx="2664">
                  <c:v>2664</c:v>
                </c:pt>
                <c:pt idx="2665">
                  <c:v>2665</c:v>
                </c:pt>
                <c:pt idx="2666">
                  <c:v>2666</c:v>
                </c:pt>
                <c:pt idx="2667">
                  <c:v>2667</c:v>
                </c:pt>
                <c:pt idx="2668">
                  <c:v>2668</c:v>
                </c:pt>
                <c:pt idx="2669">
                  <c:v>2669</c:v>
                </c:pt>
                <c:pt idx="2670">
                  <c:v>2670</c:v>
                </c:pt>
                <c:pt idx="2671">
                  <c:v>2671</c:v>
                </c:pt>
                <c:pt idx="2672">
                  <c:v>2672</c:v>
                </c:pt>
                <c:pt idx="2673">
                  <c:v>2673</c:v>
                </c:pt>
                <c:pt idx="2674">
                  <c:v>2674</c:v>
                </c:pt>
                <c:pt idx="2675">
                  <c:v>2675</c:v>
                </c:pt>
                <c:pt idx="2676">
                  <c:v>2676</c:v>
                </c:pt>
                <c:pt idx="2677">
                  <c:v>2677</c:v>
                </c:pt>
                <c:pt idx="2678">
                  <c:v>2678</c:v>
                </c:pt>
                <c:pt idx="2679">
                  <c:v>2679</c:v>
                </c:pt>
                <c:pt idx="2680">
                  <c:v>2680</c:v>
                </c:pt>
                <c:pt idx="2681">
                  <c:v>2681</c:v>
                </c:pt>
                <c:pt idx="2682">
                  <c:v>2682</c:v>
                </c:pt>
                <c:pt idx="2683">
                  <c:v>2683</c:v>
                </c:pt>
                <c:pt idx="2684">
                  <c:v>2684</c:v>
                </c:pt>
                <c:pt idx="2685">
                  <c:v>2685</c:v>
                </c:pt>
                <c:pt idx="2686">
                  <c:v>2686</c:v>
                </c:pt>
                <c:pt idx="2687">
                  <c:v>2687</c:v>
                </c:pt>
                <c:pt idx="2688">
                  <c:v>2688</c:v>
                </c:pt>
                <c:pt idx="2689">
                  <c:v>2689</c:v>
                </c:pt>
                <c:pt idx="2690">
                  <c:v>2690</c:v>
                </c:pt>
                <c:pt idx="2691">
                  <c:v>2691</c:v>
                </c:pt>
                <c:pt idx="2692">
                  <c:v>2692</c:v>
                </c:pt>
                <c:pt idx="2693">
                  <c:v>2693</c:v>
                </c:pt>
                <c:pt idx="2694">
                  <c:v>2694</c:v>
                </c:pt>
                <c:pt idx="2695">
                  <c:v>2695</c:v>
                </c:pt>
                <c:pt idx="2696">
                  <c:v>2696</c:v>
                </c:pt>
                <c:pt idx="2697">
                  <c:v>2697</c:v>
                </c:pt>
                <c:pt idx="2698">
                  <c:v>2698</c:v>
                </c:pt>
                <c:pt idx="2699">
                  <c:v>2699</c:v>
                </c:pt>
                <c:pt idx="2700">
                  <c:v>2700</c:v>
                </c:pt>
                <c:pt idx="2701">
                  <c:v>2701</c:v>
                </c:pt>
                <c:pt idx="2702">
                  <c:v>2702</c:v>
                </c:pt>
                <c:pt idx="2703">
                  <c:v>2703</c:v>
                </c:pt>
                <c:pt idx="2704">
                  <c:v>2704</c:v>
                </c:pt>
                <c:pt idx="2705">
                  <c:v>2705</c:v>
                </c:pt>
                <c:pt idx="2706">
                  <c:v>2706</c:v>
                </c:pt>
                <c:pt idx="2707">
                  <c:v>2707</c:v>
                </c:pt>
                <c:pt idx="2708">
                  <c:v>2708</c:v>
                </c:pt>
                <c:pt idx="2709">
                  <c:v>2709</c:v>
                </c:pt>
                <c:pt idx="2710">
                  <c:v>2710</c:v>
                </c:pt>
                <c:pt idx="2711">
                  <c:v>2711</c:v>
                </c:pt>
                <c:pt idx="2712">
                  <c:v>2712</c:v>
                </c:pt>
                <c:pt idx="2713">
                  <c:v>2713</c:v>
                </c:pt>
                <c:pt idx="2714">
                  <c:v>2714</c:v>
                </c:pt>
                <c:pt idx="2715">
                  <c:v>2715</c:v>
                </c:pt>
                <c:pt idx="2716">
                  <c:v>2716</c:v>
                </c:pt>
                <c:pt idx="2717">
                  <c:v>2717</c:v>
                </c:pt>
                <c:pt idx="2718">
                  <c:v>2718</c:v>
                </c:pt>
                <c:pt idx="2719">
                  <c:v>2719</c:v>
                </c:pt>
                <c:pt idx="2720">
                  <c:v>2720</c:v>
                </c:pt>
                <c:pt idx="2721">
                  <c:v>2721</c:v>
                </c:pt>
                <c:pt idx="2722">
                  <c:v>2722</c:v>
                </c:pt>
                <c:pt idx="2723">
                  <c:v>2723</c:v>
                </c:pt>
                <c:pt idx="2724">
                  <c:v>2724</c:v>
                </c:pt>
                <c:pt idx="2725">
                  <c:v>2725</c:v>
                </c:pt>
                <c:pt idx="2726">
                  <c:v>2726</c:v>
                </c:pt>
                <c:pt idx="2727">
                  <c:v>2727</c:v>
                </c:pt>
                <c:pt idx="2728">
                  <c:v>2728</c:v>
                </c:pt>
                <c:pt idx="2729">
                  <c:v>2729</c:v>
                </c:pt>
                <c:pt idx="2730">
                  <c:v>2730</c:v>
                </c:pt>
                <c:pt idx="2731">
                  <c:v>2731</c:v>
                </c:pt>
                <c:pt idx="2732">
                  <c:v>2732</c:v>
                </c:pt>
                <c:pt idx="2733">
                  <c:v>2733</c:v>
                </c:pt>
                <c:pt idx="2734">
                  <c:v>2734</c:v>
                </c:pt>
                <c:pt idx="2735">
                  <c:v>2735</c:v>
                </c:pt>
                <c:pt idx="2736">
                  <c:v>2736</c:v>
                </c:pt>
                <c:pt idx="2737">
                  <c:v>2737</c:v>
                </c:pt>
                <c:pt idx="2738">
                  <c:v>2738</c:v>
                </c:pt>
                <c:pt idx="2739">
                  <c:v>2739</c:v>
                </c:pt>
                <c:pt idx="2740">
                  <c:v>2740</c:v>
                </c:pt>
                <c:pt idx="2741">
                  <c:v>2741</c:v>
                </c:pt>
                <c:pt idx="2742">
                  <c:v>2742</c:v>
                </c:pt>
                <c:pt idx="2743">
                  <c:v>2743</c:v>
                </c:pt>
                <c:pt idx="2744">
                  <c:v>2744</c:v>
                </c:pt>
                <c:pt idx="2745">
                  <c:v>2745</c:v>
                </c:pt>
                <c:pt idx="2746">
                  <c:v>2746</c:v>
                </c:pt>
                <c:pt idx="2747">
                  <c:v>2747</c:v>
                </c:pt>
                <c:pt idx="2748">
                  <c:v>2748</c:v>
                </c:pt>
                <c:pt idx="2749">
                  <c:v>2749</c:v>
                </c:pt>
                <c:pt idx="2750">
                  <c:v>2750</c:v>
                </c:pt>
                <c:pt idx="2751">
                  <c:v>2751</c:v>
                </c:pt>
                <c:pt idx="2752">
                  <c:v>2752</c:v>
                </c:pt>
                <c:pt idx="2753">
                  <c:v>2753</c:v>
                </c:pt>
                <c:pt idx="2754">
                  <c:v>2754</c:v>
                </c:pt>
                <c:pt idx="2755">
                  <c:v>2755</c:v>
                </c:pt>
                <c:pt idx="2756">
                  <c:v>2756</c:v>
                </c:pt>
                <c:pt idx="2757">
                  <c:v>2757</c:v>
                </c:pt>
                <c:pt idx="2758">
                  <c:v>2758</c:v>
                </c:pt>
                <c:pt idx="2759">
                  <c:v>2759</c:v>
                </c:pt>
                <c:pt idx="2760">
                  <c:v>2760</c:v>
                </c:pt>
                <c:pt idx="2761">
                  <c:v>2761</c:v>
                </c:pt>
                <c:pt idx="2762">
                  <c:v>2762</c:v>
                </c:pt>
                <c:pt idx="2763">
                  <c:v>2763</c:v>
                </c:pt>
                <c:pt idx="2764">
                  <c:v>2764</c:v>
                </c:pt>
                <c:pt idx="2765">
                  <c:v>2765</c:v>
                </c:pt>
                <c:pt idx="2766">
                  <c:v>2766</c:v>
                </c:pt>
                <c:pt idx="2767">
                  <c:v>2767</c:v>
                </c:pt>
                <c:pt idx="2768">
                  <c:v>2768</c:v>
                </c:pt>
                <c:pt idx="2769">
                  <c:v>2769</c:v>
                </c:pt>
                <c:pt idx="2770">
                  <c:v>2770</c:v>
                </c:pt>
                <c:pt idx="2771">
                  <c:v>2771</c:v>
                </c:pt>
                <c:pt idx="2772">
                  <c:v>2772</c:v>
                </c:pt>
                <c:pt idx="2773">
                  <c:v>2773</c:v>
                </c:pt>
                <c:pt idx="2774">
                  <c:v>2774</c:v>
                </c:pt>
                <c:pt idx="2775">
                  <c:v>2775</c:v>
                </c:pt>
                <c:pt idx="2776">
                  <c:v>2776</c:v>
                </c:pt>
                <c:pt idx="2777">
                  <c:v>2777</c:v>
                </c:pt>
                <c:pt idx="2778">
                  <c:v>2778</c:v>
                </c:pt>
                <c:pt idx="2779">
                  <c:v>2779</c:v>
                </c:pt>
                <c:pt idx="2780">
                  <c:v>2780</c:v>
                </c:pt>
                <c:pt idx="2781">
                  <c:v>2781</c:v>
                </c:pt>
                <c:pt idx="2782">
                  <c:v>2782</c:v>
                </c:pt>
                <c:pt idx="2783">
                  <c:v>2783</c:v>
                </c:pt>
                <c:pt idx="2784">
                  <c:v>2784</c:v>
                </c:pt>
                <c:pt idx="2785">
                  <c:v>2785</c:v>
                </c:pt>
                <c:pt idx="2786">
                  <c:v>2786</c:v>
                </c:pt>
                <c:pt idx="2787">
                  <c:v>2787</c:v>
                </c:pt>
                <c:pt idx="2788">
                  <c:v>2788</c:v>
                </c:pt>
                <c:pt idx="2789">
                  <c:v>2789</c:v>
                </c:pt>
                <c:pt idx="2790">
                  <c:v>2790</c:v>
                </c:pt>
                <c:pt idx="2791">
                  <c:v>2791</c:v>
                </c:pt>
                <c:pt idx="2792">
                  <c:v>2792</c:v>
                </c:pt>
                <c:pt idx="2793">
                  <c:v>2793</c:v>
                </c:pt>
                <c:pt idx="2794">
                  <c:v>2794</c:v>
                </c:pt>
                <c:pt idx="2795">
                  <c:v>2795</c:v>
                </c:pt>
                <c:pt idx="2796">
                  <c:v>2796</c:v>
                </c:pt>
                <c:pt idx="2797">
                  <c:v>2797</c:v>
                </c:pt>
                <c:pt idx="2798">
                  <c:v>2798</c:v>
                </c:pt>
                <c:pt idx="2799">
                  <c:v>2799</c:v>
                </c:pt>
                <c:pt idx="2800">
                  <c:v>2800</c:v>
                </c:pt>
                <c:pt idx="2801">
                  <c:v>2801</c:v>
                </c:pt>
                <c:pt idx="2802">
                  <c:v>2802</c:v>
                </c:pt>
                <c:pt idx="2803">
                  <c:v>2803</c:v>
                </c:pt>
                <c:pt idx="2804">
                  <c:v>2804</c:v>
                </c:pt>
                <c:pt idx="2805">
                  <c:v>2805</c:v>
                </c:pt>
                <c:pt idx="2806">
                  <c:v>2806</c:v>
                </c:pt>
                <c:pt idx="2807">
                  <c:v>2807</c:v>
                </c:pt>
                <c:pt idx="2808">
                  <c:v>2808</c:v>
                </c:pt>
                <c:pt idx="2809">
                  <c:v>2809</c:v>
                </c:pt>
                <c:pt idx="2810">
                  <c:v>2810</c:v>
                </c:pt>
                <c:pt idx="2811">
                  <c:v>2811</c:v>
                </c:pt>
                <c:pt idx="2812">
                  <c:v>2812</c:v>
                </c:pt>
                <c:pt idx="2813">
                  <c:v>2813</c:v>
                </c:pt>
                <c:pt idx="2814">
                  <c:v>2814</c:v>
                </c:pt>
                <c:pt idx="2815">
                  <c:v>2815</c:v>
                </c:pt>
                <c:pt idx="2816">
                  <c:v>2816</c:v>
                </c:pt>
                <c:pt idx="2817">
                  <c:v>2817</c:v>
                </c:pt>
                <c:pt idx="2818">
                  <c:v>2818</c:v>
                </c:pt>
                <c:pt idx="2819">
                  <c:v>2819</c:v>
                </c:pt>
                <c:pt idx="2820">
                  <c:v>2820</c:v>
                </c:pt>
                <c:pt idx="2821">
                  <c:v>2821</c:v>
                </c:pt>
                <c:pt idx="2822">
                  <c:v>2822</c:v>
                </c:pt>
                <c:pt idx="2823">
                  <c:v>2823</c:v>
                </c:pt>
                <c:pt idx="2824">
                  <c:v>2824</c:v>
                </c:pt>
                <c:pt idx="2825">
                  <c:v>2825</c:v>
                </c:pt>
                <c:pt idx="2826">
                  <c:v>2826</c:v>
                </c:pt>
                <c:pt idx="2827">
                  <c:v>2827</c:v>
                </c:pt>
                <c:pt idx="2828">
                  <c:v>2828</c:v>
                </c:pt>
                <c:pt idx="2829">
                  <c:v>2829</c:v>
                </c:pt>
                <c:pt idx="2830">
                  <c:v>2830</c:v>
                </c:pt>
                <c:pt idx="2831">
                  <c:v>2831</c:v>
                </c:pt>
                <c:pt idx="2832">
                  <c:v>2832</c:v>
                </c:pt>
                <c:pt idx="2833">
                  <c:v>2833</c:v>
                </c:pt>
                <c:pt idx="2834">
                  <c:v>2834</c:v>
                </c:pt>
                <c:pt idx="2835">
                  <c:v>2835</c:v>
                </c:pt>
                <c:pt idx="2836">
                  <c:v>2836</c:v>
                </c:pt>
                <c:pt idx="2837">
                  <c:v>2837</c:v>
                </c:pt>
                <c:pt idx="2838">
                  <c:v>2838</c:v>
                </c:pt>
                <c:pt idx="2839">
                  <c:v>2839</c:v>
                </c:pt>
                <c:pt idx="2840">
                  <c:v>2840</c:v>
                </c:pt>
                <c:pt idx="2841">
                  <c:v>2841</c:v>
                </c:pt>
                <c:pt idx="2842">
                  <c:v>2842</c:v>
                </c:pt>
                <c:pt idx="2843">
                  <c:v>2843</c:v>
                </c:pt>
                <c:pt idx="2844">
                  <c:v>2844</c:v>
                </c:pt>
                <c:pt idx="2845">
                  <c:v>2845</c:v>
                </c:pt>
                <c:pt idx="2846">
                  <c:v>2846</c:v>
                </c:pt>
                <c:pt idx="2847">
                  <c:v>2847</c:v>
                </c:pt>
                <c:pt idx="2848">
                  <c:v>2848</c:v>
                </c:pt>
                <c:pt idx="2849">
                  <c:v>2849</c:v>
                </c:pt>
                <c:pt idx="2850">
                  <c:v>2850</c:v>
                </c:pt>
                <c:pt idx="2851">
                  <c:v>2851</c:v>
                </c:pt>
                <c:pt idx="2852">
                  <c:v>2852</c:v>
                </c:pt>
                <c:pt idx="2853">
                  <c:v>2853</c:v>
                </c:pt>
                <c:pt idx="2854">
                  <c:v>2854</c:v>
                </c:pt>
                <c:pt idx="2855">
                  <c:v>2855</c:v>
                </c:pt>
                <c:pt idx="2856">
                  <c:v>2856</c:v>
                </c:pt>
                <c:pt idx="2857">
                  <c:v>2857</c:v>
                </c:pt>
                <c:pt idx="2858">
                  <c:v>2858</c:v>
                </c:pt>
                <c:pt idx="2859">
                  <c:v>2859</c:v>
                </c:pt>
                <c:pt idx="2860">
                  <c:v>2860</c:v>
                </c:pt>
                <c:pt idx="2861">
                  <c:v>2861</c:v>
                </c:pt>
                <c:pt idx="2862">
                  <c:v>2862</c:v>
                </c:pt>
                <c:pt idx="2863">
                  <c:v>2863</c:v>
                </c:pt>
                <c:pt idx="2864">
                  <c:v>2864</c:v>
                </c:pt>
                <c:pt idx="2865">
                  <c:v>2865</c:v>
                </c:pt>
                <c:pt idx="2866">
                  <c:v>2866</c:v>
                </c:pt>
                <c:pt idx="2867">
                  <c:v>2867</c:v>
                </c:pt>
                <c:pt idx="2868">
                  <c:v>2868</c:v>
                </c:pt>
                <c:pt idx="2869">
                  <c:v>2869</c:v>
                </c:pt>
                <c:pt idx="2870">
                  <c:v>2870</c:v>
                </c:pt>
                <c:pt idx="2871">
                  <c:v>2871</c:v>
                </c:pt>
                <c:pt idx="2872">
                  <c:v>2872</c:v>
                </c:pt>
                <c:pt idx="2873">
                  <c:v>2873</c:v>
                </c:pt>
                <c:pt idx="2874">
                  <c:v>2874</c:v>
                </c:pt>
                <c:pt idx="2875">
                  <c:v>2875</c:v>
                </c:pt>
                <c:pt idx="2876">
                  <c:v>2876</c:v>
                </c:pt>
                <c:pt idx="2877">
                  <c:v>2877</c:v>
                </c:pt>
                <c:pt idx="2878">
                  <c:v>2878</c:v>
                </c:pt>
                <c:pt idx="2879">
                  <c:v>2879</c:v>
                </c:pt>
                <c:pt idx="2880">
                  <c:v>2880</c:v>
                </c:pt>
                <c:pt idx="2881">
                  <c:v>2881</c:v>
                </c:pt>
                <c:pt idx="2882">
                  <c:v>2882</c:v>
                </c:pt>
                <c:pt idx="2883">
                  <c:v>2883</c:v>
                </c:pt>
                <c:pt idx="2884">
                  <c:v>2884</c:v>
                </c:pt>
                <c:pt idx="2885">
                  <c:v>2885</c:v>
                </c:pt>
                <c:pt idx="2886">
                  <c:v>2886</c:v>
                </c:pt>
                <c:pt idx="2887">
                  <c:v>2887</c:v>
                </c:pt>
                <c:pt idx="2888">
                  <c:v>2888</c:v>
                </c:pt>
                <c:pt idx="2889">
                  <c:v>2889</c:v>
                </c:pt>
                <c:pt idx="2890">
                  <c:v>2890</c:v>
                </c:pt>
                <c:pt idx="2891">
                  <c:v>2891</c:v>
                </c:pt>
                <c:pt idx="2892">
                  <c:v>2892</c:v>
                </c:pt>
                <c:pt idx="2893">
                  <c:v>2893</c:v>
                </c:pt>
                <c:pt idx="2894">
                  <c:v>2894</c:v>
                </c:pt>
                <c:pt idx="2895">
                  <c:v>2895</c:v>
                </c:pt>
                <c:pt idx="2896">
                  <c:v>2896</c:v>
                </c:pt>
                <c:pt idx="2897">
                  <c:v>2897</c:v>
                </c:pt>
                <c:pt idx="2898">
                  <c:v>2898</c:v>
                </c:pt>
                <c:pt idx="2899">
                  <c:v>2899</c:v>
                </c:pt>
                <c:pt idx="2900">
                  <c:v>2900</c:v>
                </c:pt>
                <c:pt idx="2901">
                  <c:v>2901</c:v>
                </c:pt>
                <c:pt idx="2902">
                  <c:v>2902</c:v>
                </c:pt>
                <c:pt idx="2903">
                  <c:v>2903</c:v>
                </c:pt>
                <c:pt idx="2904">
                  <c:v>2904</c:v>
                </c:pt>
                <c:pt idx="2905">
                  <c:v>2905</c:v>
                </c:pt>
                <c:pt idx="2906">
                  <c:v>2906</c:v>
                </c:pt>
                <c:pt idx="2907">
                  <c:v>2907</c:v>
                </c:pt>
                <c:pt idx="2908">
                  <c:v>2908</c:v>
                </c:pt>
                <c:pt idx="2909">
                  <c:v>2909</c:v>
                </c:pt>
                <c:pt idx="2910">
                  <c:v>2910</c:v>
                </c:pt>
                <c:pt idx="2911">
                  <c:v>2911</c:v>
                </c:pt>
                <c:pt idx="2912">
                  <c:v>2912</c:v>
                </c:pt>
                <c:pt idx="2913">
                  <c:v>2913</c:v>
                </c:pt>
                <c:pt idx="2914">
                  <c:v>2914</c:v>
                </c:pt>
                <c:pt idx="2915">
                  <c:v>2915</c:v>
                </c:pt>
                <c:pt idx="2916">
                  <c:v>2916</c:v>
                </c:pt>
                <c:pt idx="2917">
                  <c:v>2917</c:v>
                </c:pt>
                <c:pt idx="2918">
                  <c:v>2918</c:v>
                </c:pt>
                <c:pt idx="2919">
                  <c:v>2919</c:v>
                </c:pt>
                <c:pt idx="2920">
                  <c:v>2920</c:v>
                </c:pt>
                <c:pt idx="2921">
                  <c:v>2921</c:v>
                </c:pt>
                <c:pt idx="2922">
                  <c:v>2922</c:v>
                </c:pt>
                <c:pt idx="2923">
                  <c:v>2923</c:v>
                </c:pt>
                <c:pt idx="2924">
                  <c:v>2924</c:v>
                </c:pt>
                <c:pt idx="2925">
                  <c:v>2925</c:v>
                </c:pt>
                <c:pt idx="2926">
                  <c:v>2926</c:v>
                </c:pt>
                <c:pt idx="2927">
                  <c:v>2927</c:v>
                </c:pt>
                <c:pt idx="2928">
                  <c:v>2928</c:v>
                </c:pt>
                <c:pt idx="2929">
                  <c:v>2929</c:v>
                </c:pt>
                <c:pt idx="2930">
                  <c:v>2930</c:v>
                </c:pt>
                <c:pt idx="2931">
                  <c:v>2931</c:v>
                </c:pt>
                <c:pt idx="2932">
                  <c:v>2932</c:v>
                </c:pt>
                <c:pt idx="2933">
                  <c:v>2933</c:v>
                </c:pt>
                <c:pt idx="2934">
                  <c:v>2934</c:v>
                </c:pt>
                <c:pt idx="2935">
                  <c:v>2935</c:v>
                </c:pt>
                <c:pt idx="2936">
                  <c:v>2936</c:v>
                </c:pt>
                <c:pt idx="2937">
                  <c:v>2937</c:v>
                </c:pt>
                <c:pt idx="2938">
                  <c:v>2938</c:v>
                </c:pt>
                <c:pt idx="2939">
                  <c:v>2939</c:v>
                </c:pt>
                <c:pt idx="2940">
                  <c:v>2940</c:v>
                </c:pt>
                <c:pt idx="2941">
                  <c:v>2941</c:v>
                </c:pt>
                <c:pt idx="2942">
                  <c:v>2942</c:v>
                </c:pt>
                <c:pt idx="2943">
                  <c:v>2943</c:v>
                </c:pt>
                <c:pt idx="2944">
                  <c:v>2944</c:v>
                </c:pt>
                <c:pt idx="2945">
                  <c:v>2945</c:v>
                </c:pt>
                <c:pt idx="2946">
                  <c:v>2946</c:v>
                </c:pt>
                <c:pt idx="2947">
                  <c:v>2947</c:v>
                </c:pt>
                <c:pt idx="2948">
                  <c:v>2948</c:v>
                </c:pt>
                <c:pt idx="2949">
                  <c:v>2949</c:v>
                </c:pt>
                <c:pt idx="2950">
                  <c:v>2950</c:v>
                </c:pt>
                <c:pt idx="2951">
                  <c:v>2951</c:v>
                </c:pt>
                <c:pt idx="2952">
                  <c:v>2952</c:v>
                </c:pt>
                <c:pt idx="2953">
                  <c:v>2953</c:v>
                </c:pt>
                <c:pt idx="2954">
                  <c:v>2954</c:v>
                </c:pt>
                <c:pt idx="2955">
                  <c:v>2955</c:v>
                </c:pt>
                <c:pt idx="2956">
                  <c:v>2956</c:v>
                </c:pt>
                <c:pt idx="2957">
                  <c:v>2957</c:v>
                </c:pt>
                <c:pt idx="2958">
                  <c:v>2958</c:v>
                </c:pt>
                <c:pt idx="2959">
                  <c:v>2959</c:v>
                </c:pt>
                <c:pt idx="2960">
                  <c:v>2960</c:v>
                </c:pt>
                <c:pt idx="2961">
                  <c:v>2961</c:v>
                </c:pt>
                <c:pt idx="2962">
                  <c:v>2962</c:v>
                </c:pt>
                <c:pt idx="2963">
                  <c:v>2963</c:v>
                </c:pt>
                <c:pt idx="2964">
                  <c:v>2964</c:v>
                </c:pt>
                <c:pt idx="2965">
                  <c:v>2965</c:v>
                </c:pt>
                <c:pt idx="2966">
                  <c:v>2966</c:v>
                </c:pt>
                <c:pt idx="2967">
                  <c:v>2967</c:v>
                </c:pt>
                <c:pt idx="2968">
                  <c:v>2968</c:v>
                </c:pt>
                <c:pt idx="2969">
                  <c:v>2969</c:v>
                </c:pt>
                <c:pt idx="2970">
                  <c:v>2970</c:v>
                </c:pt>
                <c:pt idx="2971">
                  <c:v>2971</c:v>
                </c:pt>
                <c:pt idx="2972">
                  <c:v>2972</c:v>
                </c:pt>
                <c:pt idx="2973">
                  <c:v>2973</c:v>
                </c:pt>
                <c:pt idx="2974">
                  <c:v>2974</c:v>
                </c:pt>
                <c:pt idx="2975">
                  <c:v>2975</c:v>
                </c:pt>
                <c:pt idx="2976">
                  <c:v>2976</c:v>
                </c:pt>
                <c:pt idx="2977">
                  <c:v>2977</c:v>
                </c:pt>
                <c:pt idx="2978">
                  <c:v>2978</c:v>
                </c:pt>
                <c:pt idx="2979">
                  <c:v>2979</c:v>
                </c:pt>
                <c:pt idx="2980">
                  <c:v>2980</c:v>
                </c:pt>
                <c:pt idx="2981">
                  <c:v>2981</c:v>
                </c:pt>
                <c:pt idx="2982">
                  <c:v>2982</c:v>
                </c:pt>
                <c:pt idx="2983">
                  <c:v>2983</c:v>
                </c:pt>
                <c:pt idx="2984">
                  <c:v>2984</c:v>
                </c:pt>
                <c:pt idx="2985">
                  <c:v>2985</c:v>
                </c:pt>
                <c:pt idx="2986">
                  <c:v>2986</c:v>
                </c:pt>
                <c:pt idx="2987">
                  <c:v>2987</c:v>
                </c:pt>
                <c:pt idx="2988">
                  <c:v>2988</c:v>
                </c:pt>
                <c:pt idx="2989">
                  <c:v>2989</c:v>
                </c:pt>
                <c:pt idx="2990">
                  <c:v>2990</c:v>
                </c:pt>
                <c:pt idx="2991">
                  <c:v>2991</c:v>
                </c:pt>
                <c:pt idx="2992">
                  <c:v>2992</c:v>
                </c:pt>
                <c:pt idx="2993">
                  <c:v>2993</c:v>
                </c:pt>
                <c:pt idx="2994">
                  <c:v>2994</c:v>
                </c:pt>
                <c:pt idx="2995">
                  <c:v>2995</c:v>
                </c:pt>
                <c:pt idx="2996">
                  <c:v>2996</c:v>
                </c:pt>
                <c:pt idx="2997">
                  <c:v>2997</c:v>
                </c:pt>
                <c:pt idx="2998">
                  <c:v>2998</c:v>
                </c:pt>
                <c:pt idx="2999">
                  <c:v>2999</c:v>
                </c:pt>
                <c:pt idx="3000">
                  <c:v>3000</c:v>
                </c:pt>
                <c:pt idx="3001">
                  <c:v>3001</c:v>
                </c:pt>
                <c:pt idx="3002">
                  <c:v>3002</c:v>
                </c:pt>
                <c:pt idx="3003">
                  <c:v>3003</c:v>
                </c:pt>
                <c:pt idx="3004">
                  <c:v>3004</c:v>
                </c:pt>
                <c:pt idx="3005">
                  <c:v>3005</c:v>
                </c:pt>
                <c:pt idx="3006">
                  <c:v>3006</c:v>
                </c:pt>
                <c:pt idx="3007">
                  <c:v>3007</c:v>
                </c:pt>
                <c:pt idx="3008">
                  <c:v>3008</c:v>
                </c:pt>
                <c:pt idx="3009">
                  <c:v>3009</c:v>
                </c:pt>
                <c:pt idx="3010">
                  <c:v>3010</c:v>
                </c:pt>
                <c:pt idx="3011">
                  <c:v>3011</c:v>
                </c:pt>
                <c:pt idx="3012">
                  <c:v>3012</c:v>
                </c:pt>
                <c:pt idx="3013">
                  <c:v>3013</c:v>
                </c:pt>
                <c:pt idx="3014">
                  <c:v>3014</c:v>
                </c:pt>
                <c:pt idx="3015">
                  <c:v>3015</c:v>
                </c:pt>
                <c:pt idx="3016">
                  <c:v>3016</c:v>
                </c:pt>
                <c:pt idx="3017">
                  <c:v>3017</c:v>
                </c:pt>
                <c:pt idx="3018">
                  <c:v>3018</c:v>
                </c:pt>
                <c:pt idx="3019">
                  <c:v>3019</c:v>
                </c:pt>
                <c:pt idx="3020">
                  <c:v>3020</c:v>
                </c:pt>
                <c:pt idx="3021">
                  <c:v>3021</c:v>
                </c:pt>
                <c:pt idx="3022">
                  <c:v>3022</c:v>
                </c:pt>
                <c:pt idx="3023">
                  <c:v>3023</c:v>
                </c:pt>
                <c:pt idx="3024">
                  <c:v>3024</c:v>
                </c:pt>
                <c:pt idx="3025">
                  <c:v>3025</c:v>
                </c:pt>
                <c:pt idx="3026">
                  <c:v>3026</c:v>
                </c:pt>
                <c:pt idx="3027">
                  <c:v>3027</c:v>
                </c:pt>
                <c:pt idx="3028">
                  <c:v>3028</c:v>
                </c:pt>
                <c:pt idx="3029">
                  <c:v>3029</c:v>
                </c:pt>
              </c:numCache>
            </c:numRef>
          </c:xVal>
          <c:yVal>
            <c:numRef>
              <c:f>TEST42!$I$2:$I$3031</c:f>
              <c:numCache>
                <c:formatCode>General</c:formatCode>
                <c:ptCount val="3030"/>
                <c:pt idx="0">
                  <c:v>52.000382995605001</c:v>
                </c:pt>
                <c:pt idx="1">
                  <c:v>52.000615437825999</c:v>
                </c:pt>
                <c:pt idx="2">
                  <c:v>52.000447082519997</c:v>
                </c:pt>
                <c:pt idx="3">
                  <c:v>52.000525665283</c:v>
                </c:pt>
                <c:pt idx="4">
                  <c:v>52.000601959229002</c:v>
                </c:pt>
                <c:pt idx="5">
                  <c:v>52.000410461426</c:v>
                </c:pt>
                <c:pt idx="6">
                  <c:v>52.000600179035999</c:v>
                </c:pt>
                <c:pt idx="7">
                  <c:v>52.000536346436</c:v>
                </c:pt>
                <c:pt idx="8">
                  <c:v>52.000513458252001</c:v>
                </c:pt>
                <c:pt idx="9">
                  <c:v>52.000602722167997</c:v>
                </c:pt>
                <c:pt idx="10">
                  <c:v>52.000411224365003</c:v>
                </c:pt>
                <c:pt idx="11">
                  <c:v>52.00053024292</c:v>
                </c:pt>
                <c:pt idx="12">
                  <c:v>52.000559997559002</c:v>
                </c:pt>
                <c:pt idx="13">
                  <c:v>52.000424194335999</c:v>
                </c:pt>
                <c:pt idx="14">
                  <c:v>52.000641632079997</c:v>
                </c:pt>
                <c:pt idx="15">
                  <c:v>52.000421905518003</c:v>
                </c:pt>
                <c:pt idx="16">
                  <c:v>52.000569661458002</c:v>
                </c:pt>
                <c:pt idx="17">
                  <c:v>52.000594329834001</c:v>
                </c:pt>
                <c:pt idx="18">
                  <c:v>52.000466156005999</c:v>
                </c:pt>
                <c:pt idx="19">
                  <c:v>52.000552368164001</c:v>
                </c:pt>
                <c:pt idx="20">
                  <c:v>52.000467681884999</c:v>
                </c:pt>
                <c:pt idx="21">
                  <c:v>52.000532786050996</c:v>
                </c:pt>
                <c:pt idx="22">
                  <c:v>52.000520324706997</c:v>
                </c:pt>
                <c:pt idx="23">
                  <c:v>52.000581359862998</c:v>
                </c:pt>
                <c:pt idx="24">
                  <c:v>52.000407409668</c:v>
                </c:pt>
                <c:pt idx="25">
                  <c:v>52.000648498535</c:v>
                </c:pt>
                <c:pt idx="26">
                  <c:v>52.000496546427001</c:v>
                </c:pt>
                <c:pt idx="27">
                  <c:v>52.000527954101997</c:v>
                </c:pt>
                <c:pt idx="28">
                  <c:v>52.000563812255997</c:v>
                </c:pt>
                <c:pt idx="29">
                  <c:v>52.000344085693001</c:v>
                </c:pt>
                <c:pt idx="30">
                  <c:v>52.000660705565998</c:v>
                </c:pt>
                <c:pt idx="31">
                  <c:v>52.000535964965998</c:v>
                </c:pt>
                <c:pt idx="32">
                  <c:v>52.000431823729997</c:v>
                </c:pt>
                <c:pt idx="33">
                  <c:v>52.000670623779001</c:v>
                </c:pt>
                <c:pt idx="34">
                  <c:v>52.000463104247999</c:v>
                </c:pt>
                <c:pt idx="35">
                  <c:v>52.000469970703001</c:v>
                </c:pt>
                <c:pt idx="36">
                  <c:v>52.000597635905002</c:v>
                </c:pt>
                <c:pt idx="37">
                  <c:v>52.000346374511999</c:v>
                </c:pt>
                <c:pt idx="38">
                  <c:v>52.000735473633</c:v>
                </c:pt>
                <c:pt idx="39">
                  <c:v>52.000383758544999</c:v>
                </c:pt>
                <c:pt idx="40">
                  <c:v>52.000540924071998</c:v>
                </c:pt>
                <c:pt idx="41">
                  <c:v>52.000601450601998</c:v>
                </c:pt>
                <c:pt idx="42">
                  <c:v>52.00040435791</c:v>
                </c:pt>
                <c:pt idx="43">
                  <c:v>52.000678253174001</c:v>
                </c:pt>
                <c:pt idx="44">
                  <c:v>52.000445556640997</c:v>
                </c:pt>
                <c:pt idx="45">
                  <c:v>52.000439453124997</c:v>
                </c:pt>
                <c:pt idx="46">
                  <c:v>52.000622431437002</c:v>
                </c:pt>
                <c:pt idx="47">
                  <c:v>52.000444030761997</c:v>
                </c:pt>
                <c:pt idx="48">
                  <c:v>52.000520324706997</c:v>
                </c:pt>
                <c:pt idx="49">
                  <c:v>52.000479888915997</c:v>
                </c:pt>
                <c:pt idx="50">
                  <c:v>52.000518035889002</c:v>
                </c:pt>
                <c:pt idx="51">
                  <c:v>52.000602086385001</c:v>
                </c:pt>
                <c:pt idx="52">
                  <c:v>52.000534820557</c:v>
                </c:pt>
                <c:pt idx="53">
                  <c:v>52.000466918945001</c:v>
                </c:pt>
                <c:pt idx="54">
                  <c:v>52.000629425048999</c:v>
                </c:pt>
                <c:pt idx="55">
                  <c:v>52.000356292725002</c:v>
                </c:pt>
                <c:pt idx="56">
                  <c:v>52.000624974569</c:v>
                </c:pt>
                <c:pt idx="57">
                  <c:v>52.000583648682003</c:v>
                </c:pt>
                <c:pt idx="58">
                  <c:v>52.000462341309003</c:v>
                </c:pt>
                <c:pt idx="59">
                  <c:v>52.000450134277003</c:v>
                </c:pt>
                <c:pt idx="60">
                  <c:v>52.000531768799</c:v>
                </c:pt>
                <c:pt idx="61">
                  <c:v>52.000468571981003</c:v>
                </c:pt>
                <c:pt idx="62">
                  <c:v>52.000662231444998</c:v>
                </c:pt>
                <c:pt idx="63">
                  <c:v>52.000418090819998</c:v>
                </c:pt>
                <c:pt idx="64">
                  <c:v>52.000473022461001</c:v>
                </c:pt>
                <c:pt idx="65">
                  <c:v>52.000534057617003</c:v>
                </c:pt>
                <c:pt idx="66">
                  <c:v>52.000583012899</c:v>
                </c:pt>
                <c:pt idx="67">
                  <c:v>52.000599670409997</c:v>
                </c:pt>
                <c:pt idx="68">
                  <c:v>52.000457000731998</c:v>
                </c:pt>
                <c:pt idx="69">
                  <c:v>52.000502014159999</c:v>
                </c:pt>
                <c:pt idx="70">
                  <c:v>52.000596618651997</c:v>
                </c:pt>
                <c:pt idx="71">
                  <c:v>52.000511169433999</c:v>
                </c:pt>
                <c:pt idx="72">
                  <c:v>52.000523376464997</c:v>
                </c:pt>
                <c:pt idx="73">
                  <c:v>52.000547027587999</c:v>
                </c:pt>
                <c:pt idx="74">
                  <c:v>52.000326538086</c:v>
                </c:pt>
                <c:pt idx="75">
                  <c:v>52.000711059570001</c:v>
                </c:pt>
                <c:pt idx="76">
                  <c:v>52.000536600749001</c:v>
                </c:pt>
                <c:pt idx="77">
                  <c:v>52.000465393066001</c:v>
                </c:pt>
                <c:pt idx="78">
                  <c:v>52.000587463378999</c:v>
                </c:pt>
                <c:pt idx="79">
                  <c:v>52.000299835204999</c:v>
                </c:pt>
                <c:pt idx="80">
                  <c:v>52.000749969482001</c:v>
                </c:pt>
                <c:pt idx="81">
                  <c:v>52.000588099162002</c:v>
                </c:pt>
                <c:pt idx="82">
                  <c:v>52.000329589844</c:v>
                </c:pt>
                <c:pt idx="83">
                  <c:v>52.000659942627003</c:v>
                </c:pt>
                <c:pt idx="84">
                  <c:v>52.000412750244003</c:v>
                </c:pt>
                <c:pt idx="85">
                  <c:v>52.000503540038999</c:v>
                </c:pt>
                <c:pt idx="86">
                  <c:v>52.000655492146997</c:v>
                </c:pt>
                <c:pt idx="87">
                  <c:v>52.000436401366997</c:v>
                </c:pt>
                <c:pt idx="88">
                  <c:v>52.000547027587999</c:v>
                </c:pt>
                <c:pt idx="89">
                  <c:v>52.00053024292</c:v>
                </c:pt>
                <c:pt idx="90">
                  <c:v>52.000385284423999</c:v>
                </c:pt>
                <c:pt idx="91">
                  <c:v>52.000665664673001</c:v>
                </c:pt>
                <c:pt idx="92">
                  <c:v>52.00040435791</c:v>
                </c:pt>
                <c:pt idx="93">
                  <c:v>52.000440979003997</c:v>
                </c:pt>
                <c:pt idx="94">
                  <c:v>52.000691986084</c:v>
                </c:pt>
                <c:pt idx="95">
                  <c:v>52.000414276123003</c:v>
                </c:pt>
                <c:pt idx="96">
                  <c:v>52.000534057617003</c:v>
                </c:pt>
                <c:pt idx="97">
                  <c:v>52.0006980896</c:v>
                </c:pt>
                <c:pt idx="98">
                  <c:v>52.000319671630997</c:v>
                </c:pt>
                <c:pt idx="99">
                  <c:v>52.000593566894999</c:v>
                </c:pt>
                <c:pt idx="100">
                  <c:v>52.000562286376997</c:v>
                </c:pt>
                <c:pt idx="101">
                  <c:v>52.000507990518997</c:v>
                </c:pt>
                <c:pt idx="102">
                  <c:v>52.000652313232003</c:v>
                </c:pt>
                <c:pt idx="103">
                  <c:v>52.000321197509997</c:v>
                </c:pt>
                <c:pt idx="104">
                  <c:v>52.000588226318001</c:v>
                </c:pt>
                <c:pt idx="105">
                  <c:v>52.000527954101997</c:v>
                </c:pt>
                <c:pt idx="106">
                  <c:v>52.000417073568002</c:v>
                </c:pt>
                <c:pt idx="107">
                  <c:v>52.000679016112997</c:v>
                </c:pt>
                <c:pt idx="108">
                  <c:v>52.000476074219002</c:v>
                </c:pt>
                <c:pt idx="109">
                  <c:v>52.000511932373001</c:v>
                </c:pt>
                <c:pt idx="110">
                  <c:v>52.000672149658001</c:v>
                </c:pt>
                <c:pt idx="111">
                  <c:v>52.000450134277003</c:v>
                </c:pt>
                <c:pt idx="112">
                  <c:v>52.000563812255997</c:v>
                </c:pt>
                <c:pt idx="113">
                  <c:v>52.000479888915997</c:v>
                </c:pt>
                <c:pt idx="114">
                  <c:v>52.000388336181999</c:v>
                </c:pt>
                <c:pt idx="115">
                  <c:v>52.0006980896</c:v>
                </c:pt>
                <c:pt idx="116">
                  <c:v>52.000441869100001</c:v>
                </c:pt>
                <c:pt idx="117">
                  <c:v>52.000574493408003</c:v>
                </c:pt>
                <c:pt idx="118">
                  <c:v>52.000523376464997</c:v>
                </c:pt>
                <c:pt idx="119">
                  <c:v>52.000405883789</c:v>
                </c:pt>
                <c:pt idx="120">
                  <c:v>52.000631713867001</c:v>
                </c:pt>
                <c:pt idx="121">
                  <c:v>52.000572840373003</c:v>
                </c:pt>
                <c:pt idx="122">
                  <c:v>52.000396728516002</c:v>
                </c:pt>
                <c:pt idx="123">
                  <c:v>52.000585937499999</c:v>
                </c:pt>
                <c:pt idx="124">
                  <c:v>52.000511932373001</c:v>
                </c:pt>
                <c:pt idx="125">
                  <c:v>52.000594329834001</c:v>
                </c:pt>
                <c:pt idx="126">
                  <c:v>52.000509262084996</c:v>
                </c:pt>
                <c:pt idx="127">
                  <c:v>52.000514221190997</c:v>
                </c:pt>
                <c:pt idx="128">
                  <c:v>52.000559234618997</c:v>
                </c:pt>
                <c:pt idx="129">
                  <c:v>52.000395202637002</c:v>
                </c:pt>
                <c:pt idx="130">
                  <c:v>52.000531005859003</c:v>
                </c:pt>
                <c:pt idx="131">
                  <c:v>52.000626246133997</c:v>
                </c:pt>
                <c:pt idx="132">
                  <c:v>52.000469970703001</c:v>
                </c:pt>
                <c:pt idx="133">
                  <c:v>52.000462341309003</c:v>
                </c:pt>
                <c:pt idx="134">
                  <c:v>52.000540161133003</c:v>
                </c:pt>
                <c:pt idx="135">
                  <c:v>52.000450134277003</c:v>
                </c:pt>
                <c:pt idx="136">
                  <c:v>52.000668207803997</c:v>
                </c:pt>
                <c:pt idx="137">
                  <c:v>52.000519561768002</c:v>
                </c:pt>
                <c:pt idx="138">
                  <c:v>52.000466918945001</c:v>
                </c:pt>
                <c:pt idx="139">
                  <c:v>52.000547027587999</c:v>
                </c:pt>
                <c:pt idx="140">
                  <c:v>52.000476074219002</c:v>
                </c:pt>
                <c:pt idx="141">
                  <c:v>52.000549952188997</c:v>
                </c:pt>
                <c:pt idx="142">
                  <c:v>52.000549316406001</c:v>
                </c:pt>
                <c:pt idx="143">
                  <c:v>52.000405883789</c:v>
                </c:pt>
                <c:pt idx="144">
                  <c:v>52.000654602051</c:v>
                </c:pt>
                <c:pt idx="145">
                  <c:v>52.000506591796999</c:v>
                </c:pt>
                <c:pt idx="146">
                  <c:v>52.000454584757001</c:v>
                </c:pt>
                <c:pt idx="147">
                  <c:v>52.000648498535</c:v>
                </c:pt>
                <c:pt idx="148">
                  <c:v>52.000381469727003</c:v>
                </c:pt>
                <c:pt idx="149">
                  <c:v>52.000561523437</c:v>
                </c:pt>
                <c:pt idx="150">
                  <c:v>52.000598144530997</c:v>
                </c:pt>
                <c:pt idx="151">
                  <c:v>52.000474294027001</c:v>
                </c:pt>
                <c:pt idx="152">
                  <c:v>52.000497436522998</c:v>
                </c:pt>
                <c:pt idx="153">
                  <c:v>52.000561523437</c:v>
                </c:pt>
                <c:pt idx="154">
                  <c:v>52.000561523437</c:v>
                </c:pt>
                <c:pt idx="155">
                  <c:v>52.000603485107</c:v>
                </c:pt>
                <c:pt idx="156">
                  <c:v>52.000378290812002</c:v>
                </c:pt>
                <c:pt idx="157">
                  <c:v>52.000626373290999</c:v>
                </c:pt>
                <c:pt idx="158">
                  <c:v>52.000508880615001</c:v>
                </c:pt>
                <c:pt idx="159">
                  <c:v>52.000508117675999</c:v>
                </c:pt>
                <c:pt idx="160">
                  <c:v>52.000548553466999</c:v>
                </c:pt>
                <c:pt idx="161">
                  <c:v>52.000535329183002</c:v>
                </c:pt>
                <c:pt idx="162">
                  <c:v>52.000508117675999</c:v>
                </c:pt>
                <c:pt idx="163">
                  <c:v>52.00053024292</c:v>
                </c:pt>
                <c:pt idx="164">
                  <c:v>52.000378417969003</c:v>
                </c:pt>
                <c:pt idx="165">
                  <c:v>52.000674438476999</c:v>
                </c:pt>
                <c:pt idx="166">
                  <c:v>52.000589370728001</c:v>
                </c:pt>
                <c:pt idx="167">
                  <c:v>52.000269317627001</c:v>
                </c:pt>
                <c:pt idx="168">
                  <c:v>52.000749969482001</c:v>
                </c:pt>
                <c:pt idx="169">
                  <c:v>52.000468444824001</c:v>
                </c:pt>
                <c:pt idx="170">
                  <c:v>52.000557708739997</c:v>
                </c:pt>
                <c:pt idx="171">
                  <c:v>52.000531514485999</c:v>
                </c:pt>
                <c:pt idx="172">
                  <c:v>52.000327301025003</c:v>
                </c:pt>
                <c:pt idx="173">
                  <c:v>52.000686645507997</c:v>
                </c:pt>
                <c:pt idx="174">
                  <c:v>52.000580596924003</c:v>
                </c:pt>
                <c:pt idx="175">
                  <c:v>52.000411987305</c:v>
                </c:pt>
                <c:pt idx="176">
                  <c:v>52.000638961791999</c:v>
                </c:pt>
                <c:pt idx="177">
                  <c:v>52.000331878662003</c:v>
                </c:pt>
                <c:pt idx="178">
                  <c:v>52.000548553466999</c:v>
                </c:pt>
                <c:pt idx="179">
                  <c:v>52.000630950927999</c:v>
                </c:pt>
                <c:pt idx="180">
                  <c:v>52.000403594970997</c:v>
                </c:pt>
                <c:pt idx="181">
                  <c:v>52.000624338785997</c:v>
                </c:pt>
                <c:pt idx="182">
                  <c:v>52.000399780273</c:v>
                </c:pt>
                <c:pt idx="183">
                  <c:v>52.00048828125</c:v>
                </c:pt>
                <c:pt idx="184">
                  <c:v>52.000654602051</c:v>
                </c:pt>
                <c:pt idx="185">
                  <c:v>52.000442504882997</c:v>
                </c:pt>
                <c:pt idx="186">
                  <c:v>52.000569025674999</c:v>
                </c:pt>
                <c:pt idx="187">
                  <c:v>52.000518798827997</c:v>
                </c:pt>
                <c:pt idx="188">
                  <c:v>52.000431823729997</c:v>
                </c:pt>
                <c:pt idx="189">
                  <c:v>52.000650787353997</c:v>
                </c:pt>
                <c:pt idx="190">
                  <c:v>52.000398254395002</c:v>
                </c:pt>
                <c:pt idx="191">
                  <c:v>52.000601450601998</c:v>
                </c:pt>
                <c:pt idx="192">
                  <c:v>52.00057220459</c:v>
                </c:pt>
                <c:pt idx="193">
                  <c:v>52.000469207763999</c:v>
                </c:pt>
                <c:pt idx="194">
                  <c:v>52.000585937499999</c:v>
                </c:pt>
                <c:pt idx="195">
                  <c:v>52.000543975829999</c:v>
                </c:pt>
                <c:pt idx="196">
                  <c:v>52.000424702962</c:v>
                </c:pt>
                <c:pt idx="197">
                  <c:v>52.000592041015999</c:v>
                </c:pt>
                <c:pt idx="198">
                  <c:v>52.000430297851999</c:v>
                </c:pt>
                <c:pt idx="199">
                  <c:v>52.000560760497997</c:v>
                </c:pt>
                <c:pt idx="200">
                  <c:v>52.000678253174001</c:v>
                </c:pt>
                <c:pt idx="201">
                  <c:v>52.000395456950002</c:v>
                </c:pt>
                <c:pt idx="202">
                  <c:v>52.000552368164001</c:v>
                </c:pt>
                <c:pt idx="203">
                  <c:v>52.000593566894999</c:v>
                </c:pt>
                <c:pt idx="204">
                  <c:v>52.000445556640997</c:v>
                </c:pt>
                <c:pt idx="205">
                  <c:v>52.000566101074</c:v>
                </c:pt>
                <c:pt idx="206">
                  <c:v>52.000443776449004</c:v>
                </c:pt>
                <c:pt idx="207">
                  <c:v>52.000589752197001</c:v>
                </c:pt>
                <c:pt idx="208">
                  <c:v>52.000649261474997</c:v>
                </c:pt>
                <c:pt idx="209">
                  <c:v>52.000407409668</c:v>
                </c:pt>
                <c:pt idx="210">
                  <c:v>52.000553894043001</c:v>
                </c:pt>
                <c:pt idx="211">
                  <c:v>52.000506083170997</c:v>
                </c:pt>
                <c:pt idx="212">
                  <c:v>52.000411987305</c:v>
                </c:pt>
                <c:pt idx="213">
                  <c:v>52.000730133056997</c:v>
                </c:pt>
                <c:pt idx="214">
                  <c:v>52.000409698486003</c:v>
                </c:pt>
                <c:pt idx="215">
                  <c:v>52.000514221190997</c:v>
                </c:pt>
                <c:pt idx="216">
                  <c:v>52.000534693399999</c:v>
                </c:pt>
                <c:pt idx="217">
                  <c:v>52.00044631958</c:v>
                </c:pt>
                <c:pt idx="218">
                  <c:v>52.000626373290999</c:v>
                </c:pt>
                <c:pt idx="219">
                  <c:v>52.000550842285001</c:v>
                </c:pt>
                <c:pt idx="220">
                  <c:v>52.000456237793003</c:v>
                </c:pt>
                <c:pt idx="221">
                  <c:v>52.000564575195</c:v>
                </c:pt>
                <c:pt idx="222">
                  <c:v>52.000378417969003</c:v>
                </c:pt>
                <c:pt idx="223">
                  <c:v>52.000600433350002</c:v>
                </c:pt>
                <c:pt idx="224">
                  <c:v>52.000632476806999</c:v>
                </c:pt>
                <c:pt idx="225">
                  <c:v>52.000441741943</c:v>
                </c:pt>
                <c:pt idx="226">
                  <c:v>52.000521977742999</c:v>
                </c:pt>
                <c:pt idx="227">
                  <c:v>52.000546264648001</c:v>
                </c:pt>
                <c:pt idx="228">
                  <c:v>52.000534820557</c:v>
                </c:pt>
                <c:pt idx="229">
                  <c:v>52.000551605224999</c:v>
                </c:pt>
                <c:pt idx="230">
                  <c:v>52.000439453124997</c:v>
                </c:pt>
                <c:pt idx="231">
                  <c:v>52.000506718952998</c:v>
                </c:pt>
                <c:pt idx="232">
                  <c:v>52.000571441650003</c:v>
                </c:pt>
                <c:pt idx="233">
                  <c:v>52.000482177734</c:v>
                </c:pt>
                <c:pt idx="234">
                  <c:v>52.000618743895998</c:v>
                </c:pt>
                <c:pt idx="235">
                  <c:v>52.000538635254003</c:v>
                </c:pt>
                <c:pt idx="236">
                  <c:v>52.000284830729001</c:v>
                </c:pt>
                <c:pt idx="237">
                  <c:v>52.000800323485997</c:v>
                </c:pt>
                <c:pt idx="238">
                  <c:v>52.000453948975</c:v>
                </c:pt>
                <c:pt idx="239">
                  <c:v>52.000487518310997</c:v>
                </c:pt>
                <c:pt idx="240">
                  <c:v>52.000576019287003</c:v>
                </c:pt>
                <c:pt idx="241">
                  <c:v>52.000418980916002</c:v>
                </c:pt>
                <c:pt idx="242">
                  <c:v>52.000750732421999</c:v>
                </c:pt>
                <c:pt idx="243">
                  <c:v>52.000534057617003</c:v>
                </c:pt>
                <c:pt idx="244">
                  <c:v>52.000412750244003</c:v>
                </c:pt>
                <c:pt idx="245">
                  <c:v>52.000578308104998</c:v>
                </c:pt>
                <c:pt idx="246">
                  <c:v>52.000377019246002</c:v>
                </c:pt>
                <c:pt idx="247">
                  <c:v>52.000693511963</c:v>
                </c:pt>
                <c:pt idx="248">
                  <c:v>52.00053024292</c:v>
                </c:pt>
                <c:pt idx="249">
                  <c:v>52.000361633300997</c:v>
                </c:pt>
                <c:pt idx="250">
                  <c:v>52.000722503661997</c:v>
                </c:pt>
                <c:pt idx="251">
                  <c:v>52.000411351521997</c:v>
                </c:pt>
                <c:pt idx="252">
                  <c:v>52.000588226318001</c:v>
                </c:pt>
                <c:pt idx="253">
                  <c:v>52.000627899169999</c:v>
                </c:pt>
                <c:pt idx="254">
                  <c:v>52.000299835204999</c:v>
                </c:pt>
                <c:pt idx="255">
                  <c:v>52.000601959229002</c:v>
                </c:pt>
                <c:pt idx="256">
                  <c:v>52.000551859538</c:v>
                </c:pt>
                <c:pt idx="257">
                  <c:v>52.000487518310997</c:v>
                </c:pt>
                <c:pt idx="258">
                  <c:v>52.000634002685999</c:v>
                </c:pt>
                <c:pt idx="259">
                  <c:v>52.000417327881003</c:v>
                </c:pt>
                <c:pt idx="260">
                  <c:v>52.000430297851999</c:v>
                </c:pt>
                <c:pt idx="261">
                  <c:v>52.000577290853002</c:v>
                </c:pt>
                <c:pt idx="262">
                  <c:v>52.000498199463003</c:v>
                </c:pt>
                <c:pt idx="263">
                  <c:v>52.000718688965001</c:v>
                </c:pt>
                <c:pt idx="264">
                  <c:v>52.000354003905997</c:v>
                </c:pt>
                <c:pt idx="265">
                  <c:v>52.000586700439001</c:v>
                </c:pt>
                <c:pt idx="266">
                  <c:v>52.000555038451999</c:v>
                </c:pt>
                <c:pt idx="267">
                  <c:v>52.000447845459</c:v>
                </c:pt>
                <c:pt idx="268">
                  <c:v>52.000592041015999</c:v>
                </c:pt>
                <c:pt idx="269">
                  <c:v>52.000550079345999</c:v>
                </c:pt>
                <c:pt idx="270">
                  <c:v>52.000357818604002</c:v>
                </c:pt>
                <c:pt idx="271">
                  <c:v>52.000631332396999</c:v>
                </c:pt>
                <c:pt idx="272">
                  <c:v>52.000545501708999</c:v>
                </c:pt>
                <c:pt idx="273">
                  <c:v>52.000434112549001</c:v>
                </c:pt>
                <c:pt idx="274">
                  <c:v>52.000632476806999</c:v>
                </c:pt>
                <c:pt idx="275">
                  <c:v>52.000396728516002</c:v>
                </c:pt>
                <c:pt idx="276">
                  <c:v>52.000542322794999</c:v>
                </c:pt>
                <c:pt idx="277">
                  <c:v>52.000731658935997</c:v>
                </c:pt>
                <c:pt idx="278">
                  <c:v>52.000401306152</c:v>
                </c:pt>
                <c:pt idx="279">
                  <c:v>52.000542449950999</c:v>
                </c:pt>
                <c:pt idx="280">
                  <c:v>52.000330352783003</c:v>
                </c:pt>
                <c:pt idx="281">
                  <c:v>52.000601450601998</c:v>
                </c:pt>
                <c:pt idx="282">
                  <c:v>52.000658416748003</c:v>
                </c:pt>
                <c:pt idx="283">
                  <c:v>52.000411224365003</c:v>
                </c:pt>
                <c:pt idx="284">
                  <c:v>52.000523376464997</c:v>
                </c:pt>
                <c:pt idx="285">
                  <c:v>52.000560760497997</c:v>
                </c:pt>
                <c:pt idx="286">
                  <c:v>52.000385920207002</c:v>
                </c:pt>
                <c:pt idx="287">
                  <c:v>52.000723266602002</c:v>
                </c:pt>
                <c:pt idx="288">
                  <c:v>52.000444030761997</c:v>
                </c:pt>
                <c:pt idx="289">
                  <c:v>52.000405883789</c:v>
                </c:pt>
                <c:pt idx="290">
                  <c:v>52.000729370117</c:v>
                </c:pt>
                <c:pt idx="291">
                  <c:v>52.000464757284</c:v>
                </c:pt>
                <c:pt idx="292">
                  <c:v>52.000557708739997</c:v>
                </c:pt>
                <c:pt idx="293">
                  <c:v>52.000577545166003</c:v>
                </c:pt>
                <c:pt idx="294">
                  <c:v>52.000351715088001</c:v>
                </c:pt>
                <c:pt idx="295">
                  <c:v>52.000630187988001</c:v>
                </c:pt>
                <c:pt idx="296">
                  <c:v>52.000436147054003</c:v>
                </c:pt>
                <c:pt idx="297">
                  <c:v>52.000582122803003</c:v>
                </c:pt>
                <c:pt idx="298">
                  <c:v>52.000595855713001</c:v>
                </c:pt>
                <c:pt idx="299">
                  <c:v>52.000272369385002</c:v>
                </c:pt>
                <c:pt idx="300">
                  <c:v>52.000853729248</c:v>
                </c:pt>
                <c:pt idx="301">
                  <c:v>52.000493367513002</c:v>
                </c:pt>
                <c:pt idx="302">
                  <c:v>52.000447845459</c:v>
                </c:pt>
                <c:pt idx="303">
                  <c:v>52.000541687012003</c:v>
                </c:pt>
                <c:pt idx="304">
                  <c:v>52.000432586670001</c:v>
                </c:pt>
                <c:pt idx="305">
                  <c:v>52.000550079345999</c:v>
                </c:pt>
                <c:pt idx="306">
                  <c:v>52.000560124715001</c:v>
                </c:pt>
                <c:pt idx="307">
                  <c:v>52.000543975829999</c:v>
                </c:pt>
                <c:pt idx="308">
                  <c:v>52.000505828857001</c:v>
                </c:pt>
                <c:pt idx="309">
                  <c:v>52.000447845459</c:v>
                </c:pt>
                <c:pt idx="310">
                  <c:v>52.000439453124997</c:v>
                </c:pt>
                <c:pt idx="311">
                  <c:v>52.000759760538998</c:v>
                </c:pt>
                <c:pt idx="312">
                  <c:v>52.000421905518003</c:v>
                </c:pt>
                <c:pt idx="313">
                  <c:v>52.000434112549001</c:v>
                </c:pt>
                <c:pt idx="314">
                  <c:v>52.000646209716997</c:v>
                </c:pt>
                <c:pt idx="315">
                  <c:v>52.000367736816003</c:v>
                </c:pt>
                <c:pt idx="316">
                  <c:v>52.000623067219998</c:v>
                </c:pt>
                <c:pt idx="317">
                  <c:v>52.000603485107</c:v>
                </c:pt>
                <c:pt idx="318">
                  <c:v>52.000347137451001</c:v>
                </c:pt>
                <c:pt idx="319">
                  <c:v>52.000640106200997</c:v>
                </c:pt>
                <c:pt idx="320">
                  <c:v>52.000377655028998</c:v>
                </c:pt>
                <c:pt idx="321">
                  <c:v>52.000591278076001</c:v>
                </c:pt>
                <c:pt idx="322">
                  <c:v>52.000665283202999</c:v>
                </c:pt>
                <c:pt idx="323">
                  <c:v>52.000294494629003</c:v>
                </c:pt>
                <c:pt idx="324">
                  <c:v>52.000623321532998</c:v>
                </c:pt>
                <c:pt idx="325">
                  <c:v>52.000523376464997</c:v>
                </c:pt>
                <c:pt idx="326">
                  <c:v>52.000494003295998</c:v>
                </c:pt>
                <c:pt idx="327">
                  <c:v>52.000699615479</c:v>
                </c:pt>
                <c:pt idx="328">
                  <c:v>52.000361633300997</c:v>
                </c:pt>
                <c:pt idx="329">
                  <c:v>52.000543212891003</c:v>
                </c:pt>
                <c:pt idx="330">
                  <c:v>52.000495910645</c:v>
                </c:pt>
                <c:pt idx="331">
                  <c:v>52.000483194986998</c:v>
                </c:pt>
                <c:pt idx="332">
                  <c:v>52.000711059570001</c:v>
                </c:pt>
                <c:pt idx="333">
                  <c:v>52.00044631958</c:v>
                </c:pt>
                <c:pt idx="334">
                  <c:v>52.000434112549001</c:v>
                </c:pt>
                <c:pt idx="335">
                  <c:v>52.000612640381</c:v>
                </c:pt>
                <c:pt idx="336">
                  <c:v>52.000494639079001</c:v>
                </c:pt>
                <c:pt idx="337">
                  <c:v>52.000514221190997</c:v>
                </c:pt>
                <c:pt idx="338">
                  <c:v>52.000576019287003</c:v>
                </c:pt>
                <c:pt idx="339">
                  <c:v>52.000428009033001</c:v>
                </c:pt>
                <c:pt idx="340">
                  <c:v>52.000650787353997</c:v>
                </c:pt>
                <c:pt idx="341">
                  <c:v>52.000475565591998</c:v>
                </c:pt>
                <c:pt idx="342">
                  <c:v>52.000507354736001</c:v>
                </c:pt>
                <c:pt idx="343">
                  <c:v>52.000552368164001</c:v>
                </c:pt>
                <c:pt idx="344">
                  <c:v>52.000450134277003</c:v>
                </c:pt>
                <c:pt idx="345">
                  <c:v>52.000682830811002</c:v>
                </c:pt>
                <c:pt idx="346">
                  <c:v>52.000502268472999</c:v>
                </c:pt>
                <c:pt idx="347">
                  <c:v>52.000390625000001</c:v>
                </c:pt>
                <c:pt idx="348">
                  <c:v>52.000595855713001</c:v>
                </c:pt>
                <c:pt idx="349">
                  <c:v>52.000504302979003</c:v>
                </c:pt>
                <c:pt idx="350">
                  <c:v>52.000455474854</c:v>
                </c:pt>
                <c:pt idx="351">
                  <c:v>52.000697453816997</c:v>
                </c:pt>
                <c:pt idx="352">
                  <c:v>52.000405883789</c:v>
                </c:pt>
                <c:pt idx="353">
                  <c:v>52.000634765625001</c:v>
                </c:pt>
                <c:pt idx="354">
                  <c:v>52.000361633300997</c:v>
                </c:pt>
                <c:pt idx="355">
                  <c:v>52.000472259520997</c:v>
                </c:pt>
                <c:pt idx="356">
                  <c:v>52.000629425048999</c:v>
                </c:pt>
                <c:pt idx="357">
                  <c:v>52.000506591796999</c:v>
                </c:pt>
                <c:pt idx="358">
                  <c:v>52.000550079345999</c:v>
                </c:pt>
                <c:pt idx="359">
                  <c:v>52.000509643554999</c:v>
                </c:pt>
                <c:pt idx="360">
                  <c:v>52.000412750244003</c:v>
                </c:pt>
                <c:pt idx="361">
                  <c:v>52.000658035278001</c:v>
                </c:pt>
                <c:pt idx="362">
                  <c:v>52.000490570068003</c:v>
                </c:pt>
                <c:pt idx="363">
                  <c:v>52.000411987305</c:v>
                </c:pt>
                <c:pt idx="364">
                  <c:v>52.000601959229002</c:v>
                </c:pt>
                <c:pt idx="365">
                  <c:v>52.000525665283</c:v>
                </c:pt>
                <c:pt idx="366">
                  <c:v>52.000538508097002</c:v>
                </c:pt>
                <c:pt idx="367">
                  <c:v>52.000592041015999</c:v>
                </c:pt>
                <c:pt idx="368">
                  <c:v>52.000376892090003</c:v>
                </c:pt>
                <c:pt idx="369">
                  <c:v>52.000568389892997</c:v>
                </c:pt>
                <c:pt idx="370">
                  <c:v>52.000595855713001</c:v>
                </c:pt>
                <c:pt idx="371">
                  <c:v>52.000461578368999</c:v>
                </c:pt>
                <c:pt idx="372">
                  <c:v>52.000657653809</c:v>
                </c:pt>
                <c:pt idx="373">
                  <c:v>52.000330352783003</c:v>
                </c:pt>
                <c:pt idx="374">
                  <c:v>52.000610351562003</c:v>
                </c:pt>
                <c:pt idx="375">
                  <c:v>52.000552368164001</c:v>
                </c:pt>
                <c:pt idx="376">
                  <c:v>52.000495274861997</c:v>
                </c:pt>
                <c:pt idx="377">
                  <c:v>52.000584411620999</c:v>
                </c:pt>
                <c:pt idx="378">
                  <c:v>52.000436401366997</c:v>
                </c:pt>
                <c:pt idx="379">
                  <c:v>52.000550079345999</c:v>
                </c:pt>
                <c:pt idx="380">
                  <c:v>52.000568389892997</c:v>
                </c:pt>
                <c:pt idx="381">
                  <c:v>52.000442504882997</c:v>
                </c:pt>
                <c:pt idx="382">
                  <c:v>52.000582885741998</c:v>
                </c:pt>
                <c:pt idx="383">
                  <c:v>52.000571441650003</c:v>
                </c:pt>
                <c:pt idx="384">
                  <c:v>52.000370025635</c:v>
                </c:pt>
                <c:pt idx="385">
                  <c:v>52.000711822509999</c:v>
                </c:pt>
                <c:pt idx="386">
                  <c:v>52.000445683796997</c:v>
                </c:pt>
                <c:pt idx="387">
                  <c:v>52.000437927245997</c:v>
                </c:pt>
                <c:pt idx="388">
                  <c:v>52.000653839111003</c:v>
                </c:pt>
                <c:pt idx="389">
                  <c:v>52.000464630126999</c:v>
                </c:pt>
                <c:pt idx="390">
                  <c:v>52.000517272948997</c:v>
                </c:pt>
                <c:pt idx="391">
                  <c:v>52.000565846760999</c:v>
                </c:pt>
                <c:pt idx="392">
                  <c:v>52.000455474854</c:v>
                </c:pt>
                <c:pt idx="393">
                  <c:v>52.000638580321997</c:v>
                </c:pt>
                <c:pt idx="394">
                  <c:v>52.000439453124997</c:v>
                </c:pt>
                <c:pt idx="395">
                  <c:v>52.000531768799</c:v>
                </c:pt>
                <c:pt idx="396">
                  <c:v>52.000544865926003</c:v>
                </c:pt>
                <c:pt idx="397">
                  <c:v>52.000489807129</c:v>
                </c:pt>
                <c:pt idx="398">
                  <c:v>52.000574493408003</c:v>
                </c:pt>
                <c:pt idx="399">
                  <c:v>52.000513458252001</c:v>
                </c:pt>
                <c:pt idx="400">
                  <c:v>52.000456237793003</c:v>
                </c:pt>
                <c:pt idx="401">
                  <c:v>52.000572840373003</c:v>
                </c:pt>
                <c:pt idx="402">
                  <c:v>52.000439453124997</c:v>
                </c:pt>
                <c:pt idx="403">
                  <c:v>52.000566101074</c:v>
                </c:pt>
                <c:pt idx="404">
                  <c:v>52.000626373290999</c:v>
                </c:pt>
                <c:pt idx="405">
                  <c:v>52.000376129149998</c:v>
                </c:pt>
                <c:pt idx="406">
                  <c:v>52.000523249308003</c:v>
                </c:pt>
                <c:pt idx="407">
                  <c:v>52.000576019287003</c:v>
                </c:pt>
                <c:pt idx="408">
                  <c:v>52.000483703613</c:v>
                </c:pt>
                <c:pt idx="409">
                  <c:v>52.000683593749997</c:v>
                </c:pt>
                <c:pt idx="410">
                  <c:v>52.000418090819998</c:v>
                </c:pt>
                <c:pt idx="411">
                  <c:v>52.000494639079001</c:v>
                </c:pt>
                <c:pt idx="412">
                  <c:v>52.000699615479</c:v>
                </c:pt>
                <c:pt idx="413">
                  <c:v>52.000399780273</c:v>
                </c:pt>
                <c:pt idx="414">
                  <c:v>52.000559234618997</c:v>
                </c:pt>
                <c:pt idx="415">
                  <c:v>52.000550079345999</c:v>
                </c:pt>
                <c:pt idx="416">
                  <c:v>52.000429789225002</c:v>
                </c:pt>
                <c:pt idx="417">
                  <c:v>52.000648498535</c:v>
                </c:pt>
                <c:pt idx="418">
                  <c:v>52.000457000731998</c:v>
                </c:pt>
                <c:pt idx="419">
                  <c:v>52.000553131103999</c:v>
                </c:pt>
                <c:pt idx="420">
                  <c:v>52.000524139404</c:v>
                </c:pt>
                <c:pt idx="421">
                  <c:v>52.000479380290002</c:v>
                </c:pt>
                <c:pt idx="422">
                  <c:v>52.000584411620999</c:v>
                </c:pt>
                <c:pt idx="423">
                  <c:v>52.000506591796999</c:v>
                </c:pt>
                <c:pt idx="424">
                  <c:v>52.000512695312999</c:v>
                </c:pt>
                <c:pt idx="425">
                  <c:v>52.000584411620999</c:v>
                </c:pt>
                <c:pt idx="426">
                  <c:v>52.000454584757001</c:v>
                </c:pt>
                <c:pt idx="427">
                  <c:v>52.000480651855</c:v>
                </c:pt>
                <c:pt idx="428">
                  <c:v>52.000607299804997</c:v>
                </c:pt>
                <c:pt idx="429">
                  <c:v>52.000423431396001</c:v>
                </c:pt>
                <c:pt idx="430">
                  <c:v>52.000668334960999</c:v>
                </c:pt>
                <c:pt idx="431">
                  <c:v>52.000481287638003</c:v>
                </c:pt>
                <c:pt idx="432">
                  <c:v>52.000473785399997</c:v>
                </c:pt>
                <c:pt idx="433">
                  <c:v>52.000654602051</c:v>
                </c:pt>
                <c:pt idx="434">
                  <c:v>52.000377655028998</c:v>
                </c:pt>
                <c:pt idx="435">
                  <c:v>52.000636291504001</c:v>
                </c:pt>
                <c:pt idx="436">
                  <c:v>52.000547409058001</c:v>
                </c:pt>
                <c:pt idx="437">
                  <c:v>52.000433349608997</c:v>
                </c:pt>
                <c:pt idx="438">
                  <c:v>52.000609588623</c:v>
                </c:pt>
                <c:pt idx="439">
                  <c:v>52.000477600098002</c:v>
                </c:pt>
                <c:pt idx="440">
                  <c:v>52.000483703613</c:v>
                </c:pt>
                <c:pt idx="441">
                  <c:v>52.000605265299001</c:v>
                </c:pt>
                <c:pt idx="442">
                  <c:v>52.000395965575997</c:v>
                </c:pt>
                <c:pt idx="443">
                  <c:v>52.000588226318001</c:v>
                </c:pt>
                <c:pt idx="444">
                  <c:v>52.000542449950999</c:v>
                </c:pt>
                <c:pt idx="445">
                  <c:v>52.000431823729997</c:v>
                </c:pt>
                <c:pt idx="446">
                  <c:v>52.000573476155999</c:v>
                </c:pt>
                <c:pt idx="447">
                  <c:v>52.000520324706997</c:v>
                </c:pt>
                <c:pt idx="448">
                  <c:v>52.000450134277003</c:v>
                </c:pt>
                <c:pt idx="449">
                  <c:v>52.000579833983998</c:v>
                </c:pt>
                <c:pt idx="450">
                  <c:v>52.000459289551003</c:v>
                </c:pt>
                <c:pt idx="451">
                  <c:v>52.000576019287003</c:v>
                </c:pt>
                <c:pt idx="452">
                  <c:v>52.000683593749997</c:v>
                </c:pt>
                <c:pt idx="453">
                  <c:v>52.000291442871003</c:v>
                </c:pt>
                <c:pt idx="454">
                  <c:v>52.000616455078003</c:v>
                </c:pt>
                <c:pt idx="455">
                  <c:v>52.000473785399997</c:v>
                </c:pt>
                <c:pt idx="456">
                  <c:v>52.000539143879998</c:v>
                </c:pt>
                <c:pt idx="457">
                  <c:v>52.000582122803003</c:v>
                </c:pt>
                <c:pt idx="458">
                  <c:v>52.000395965575997</c:v>
                </c:pt>
                <c:pt idx="459">
                  <c:v>52.000588989257999</c:v>
                </c:pt>
                <c:pt idx="460">
                  <c:v>52.000552368164001</c:v>
                </c:pt>
                <c:pt idx="461">
                  <c:v>52.000422795614</c:v>
                </c:pt>
                <c:pt idx="462">
                  <c:v>52.000698852539003</c:v>
                </c:pt>
                <c:pt idx="463">
                  <c:v>52.000409698486003</c:v>
                </c:pt>
                <c:pt idx="464">
                  <c:v>52.000606536865</c:v>
                </c:pt>
                <c:pt idx="465">
                  <c:v>52.000538635254003</c:v>
                </c:pt>
                <c:pt idx="466">
                  <c:v>52.000451405843002</c:v>
                </c:pt>
                <c:pt idx="467">
                  <c:v>52.000594329834001</c:v>
                </c:pt>
                <c:pt idx="468">
                  <c:v>52.000521087646</c:v>
                </c:pt>
                <c:pt idx="469">
                  <c:v>52.000453948975</c:v>
                </c:pt>
                <c:pt idx="470">
                  <c:v>52.000631713867001</c:v>
                </c:pt>
                <c:pt idx="471">
                  <c:v>52.000406901041998</c:v>
                </c:pt>
                <c:pt idx="472">
                  <c:v>52.000567626953</c:v>
                </c:pt>
                <c:pt idx="473">
                  <c:v>52.000596618651997</c:v>
                </c:pt>
                <c:pt idx="474">
                  <c:v>52.000429534912001</c:v>
                </c:pt>
                <c:pt idx="475">
                  <c:v>52.000553894043001</c:v>
                </c:pt>
                <c:pt idx="476">
                  <c:v>52.000568389892997</c:v>
                </c:pt>
                <c:pt idx="477">
                  <c:v>52.000421905518003</c:v>
                </c:pt>
                <c:pt idx="478">
                  <c:v>52.000588226318001</c:v>
                </c:pt>
                <c:pt idx="479">
                  <c:v>52.000513458252001</c:v>
                </c:pt>
                <c:pt idx="480">
                  <c:v>52.000526428222997</c:v>
                </c:pt>
                <c:pt idx="481">
                  <c:v>52.000650405884002</c:v>
                </c:pt>
                <c:pt idx="482">
                  <c:v>52.000411987305</c:v>
                </c:pt>
                <c:pt idx="483">
                  <c:v>52.000651550293</c:v>
                </c:pt>
                <c:pt idx="484">
                  <c:v>52.000376129149998</c:v>
                </c:pt>
                <c:pt idx="485">
                  <c:v>52.000518798827997</c:v>
                </c:pt>
                <c:pt idx="486">
                  <c:v>52.000586191812999</c:v>
                </c:pt>
                <c:pt idx="487">
                  <c:v>52.000478363036997</c:v>
                </c:pt>
                <c:pt idx="488">
                  <c:v>52.000508117675999</c:v>
                </c:pt>
                <c:pt idx="489">
                  <c:v>52.000553131103999</c:v>
                </c:pt>
                <c:pt idx="490">
                  <c:v>52.000473785399997</c:v>
                </c:pt>
                <c:pt idx="491">
                  <c:v>52.000553131103999</c:v>
                </c:pt>
                <c:pt idx="492">
                  <c:v>52.000499725342003</c:v>
                </c:pt>
                <c:pt idx="493">
                  <c:v>52.000524139404</c:v>
                </c:pt>
                <c:pt idx="494">
                  <c:v>52.000582122803003</c:v>
                </c:pt>
                <c:pt idx="495">
                  <c:v>52.000351715088001</c:v>
                </c:pt>
                <c:pt idx="496">
                  <c:v>52.000655492146997</c:v>
                </c:pt>
                <c:pt idx="497">
                  <c:v>52.000576782227</c:v>
                </c:pt>
                <c:pt idx="498">
                  <c:v>52.000398254395002</c:v>
                </c:pt>
                <c:pt idx="499">
                  <c:v>52.000621795653998</c:v>
                </c:pt>
                <c:pt idx="500">
                  <c:v>52.000437164307002</c:v>
                </c:pt>
                <c:pt idx="501">
                  <c:v>52.000497817993001</c:v>
                </c:pt>
                <c:pt idx="502">
                  <c:v>52.000628662109001</c:v>
                </c:pt>
                <c:pt idx="503">
                  <c:v>52.000385284423999</c:v>
                </c:pt>
                <c:pt idx="504">
                  <c:v>52.000714111328001</c:v>
                </c:pt>
                <c:pt idx="505">
                  <c:v>52.000424194335999</c:v>
                </c:pt>
                <c:pt idx="506">
                  <c:v>52.000465393066001</c:v>
                </c:pt>
                <c:pt idx="507">
                  <c:v>52.000610351562003</c:v>
                </c:pt>
                <c:pt idx="508">
                  <c:v>52.000462341309003</c:v>
                </c:pt>
                <c:pt idx="509">
                  <c:v>52.000522613525</c:v>
                </c:pt>
                <c:pt idx="510">
                  <c:v>52.000626373290999</c:v>
                </c:pt>
                <c:pt idx="511">
                  <c:v>52.000509897868</c:v>
                </c:pt>
                <c:pt idx="512">
                  <c:v>52.000550842285001</c:v>
                </c:pt>
                <c:pt idx="513">
                  <c:v>52.000462341309003</c:v>
                </c:pt>
                <c:pt idx="514">
                  <c:v>52.000478363036997</c:v>
                </c:pt>
                <c:pt idx="515">
                  <c:v>52.000682830811002</c:v>
                </c:pt>
                <c:pt idx="516">
                  <c:v>52.000404993693003</c:v>
                </c:pt>
                <c:pt idx="517">
                  <c:v>52.000554656981997</c:v>
                </c:pt>
                <c:pt idx="518">
                  <c:v>52.000537109375003</c:v>
                </c:pt>
                <c:pt idx="519">
                  <c:v>52.000450134277003</c:v>
                </c:pt>
                <c:pt idx="520">
                  <c:v>52.000545501708999</c:v>
                </c:pt>
                <c:pt idx="521">
                  <c:v>52.000552495321003</c:v>
                </c:pt>
                <c:pt idx="522">
                  <c:v>52.000425720214999</c:v>
                </c:pt>
                <c:pt idx="523">
                  <c:v>52.000709533691001</c:v>
                </c:pt>
                <c:pt idx="524">
                  <c:v>52.000405120849997</c:v>
                </c:pt>
                <c:pt idx="525">
                  <c:v>52.000536346436</c:v>
                </c:pt>
                <c:pt idx="526">
                  <c:v>52.000553131103999</c:v>
                </c:pt>
                <c:pt idx="527">
                  <c:v>52.000388336181999</c:v>
                </c:pt>
                <c:pt idx="528">
                  <c:v>52.000634002685999</c:v>
                </c:pt>
                <c:pt idx="529">
                  <c:v>52.000541687012003</c:v>
                </c:pt>
                <c:pt idx="530">
                  <c:v>52.000444030761997</c:v>
                </c:pt>
                <c:pt idx="531">
                  <c:v>52.000608444214002</c:v>
                </c:pt>
                <c:pt idx="532">
                  <c:v>52.000476837157997</c:v>
                </c:pt>
                <c:pt idx="533">
                  <c:v>52.000537872313998</c:v>
                </c:pt>
                <c:pt idx="534">
                  <c:v>52.000617980957003</c:v>
                </c:pt>
                <c:pt idx="535">
                  <c:v>52.000341033936003</c:v>
                </c:pt>
                <c:pt idx="536">
                  <c:v>52.000580469767002</c:v>
                </c:pt>
                <c:pt idx="537">
                  <c:v>52.00053024292</c:v>
                </c:pt>
                <c:pt idx="538">
                  <c:v>52.00048828125</c:v>
                </c:pt>
                <c:pt idx="539">
                  <c:v>52.000664520264003</c:v>
                </c:pt>
                <c:pt idx="540">
                  <c:v>52.000367736816003</c:v>
                </c:pt>
                <c:pt idx="541">
                  <c:v>52.000577926635998</c:v>
                </c:pt>
                <c:pt idx="542">
                  <c:v>52.000639343262002</c:v>
                </c:pt>
                <c:pt idx="543">
                  <c:v>52.000270080565997</c:v>
                </c:pt>
                <c:pt idx="544">
                  <c:v>52.000709533691001</c:v>
                </c:pt>
                <c:pt idx="545">
                  <c:v>52.000450134277003</c:v>
                </c:pt>
                <c:pt idx="546">
                  <c:v>52.00048828125</c:v>
                </c:pt>
                <c:pt idx="547">
                  <c:v>52.000620269774998</c:v>
                </c:pt>
                <c:pt idx="548">
                  <c:v>52.000408172607003</c:v>
                </c:pt>
                <c:pt idx="549">
                  <c:v>52.000701904297003</c:v>
                </c:pt>
                <c:pt idx="550">
                  <c:v>52.000492095947003</c:v>
                </c:pt>
                <c:pt idx="551">
                  <c:v>52.000442504882997</c:v>
                </c:pt>
                <c:pt idx="552">
                  <c:v>52.000591278076001</c:v>
                </c:pt>
                <c:pt idx="553">
                  <c:v>52.000462341309003</c:v>
                </c:pt>
                <c:pt idx="554">
                  <c:v>52.000588226318001</c:v>
                </c:pt>
                <c:pt idx="555">
                  <c:v>52.000561523437</c:v>
                </c:pt>
                <c:pt idx="556">
                  <c:v>52.000435511271</c:v>
                </c:pt>
                <c:pt idx="557">
                  <c:v>52.000546264648001</c:v>
                </c:pt>
                <c:pt idx="558">
                  <c:v>52.000622558594003</c:v>
                </c:pt>
                <c:pt idx="559">
                  <c:v>52.000403594970997</c:v>
                </c:pt>
                <c:pt idx="560">
                  <c:v>52.000727844238</c:v>
                </c:pt>
                <c:pt idx="561">
                  <c:v>52.000424702962</c:v>
                </c:pt>
                <c:pt idx="562">
                  <c:v>52.000433349608997</c:v>
                </c:pt>
                <c:pt idx="563">
                  <c:v>52.000758361815997</c:v>
                </c:pt>
                <c:pt idx="564">
                  <c:v>52.000317382812</c:v>
                </c:pt>
                <c:pt idx="565">
                  <c:v>52.000549316406001</c:v>
                </c:pt>
                <c:pt idx="566">
                  <c:v>52.000549316406001</c:v>
                </c:pt>
                <c:pt idx="567">
                  <c:v>52.000413513184</c:v>
                </c:pt>
                <c:pt idx="568">
                  <c:v>52.000719451903997</c:v>
                </c:pt>
                <c:pt idx="569">
                  <c:v>52.000379943848003</c:v>
                </c:pt>
                <c:pt idx="570">
                  <c:v>52.000548553466999</c:v>
                </c:pt>
                <c:pt idx="571">
                  <c:v>52.000591278076001</c:v>
                </c:pt>
                <c:pt idx="572">
                  <c:v>52.000369262695003</c:v>
                </c:pt>
                <c:pt idx="573">
                  <c:v>52.000659179688</c:v>
                </c:pt>
                <c:pt idx="574">
                  <c:v>52.000520324706997</c:v>
                </c:pt>
                <c:pt idx="575">
                  <c:v>52.000414276123003</c:v>
                </c:pt>
                <c:pt idx="576">
                  <c:v>52.000604629516999</c:v>
                </c:pt>
                <c:pt idx="577">
                  <c:v>52.000440979003997</c:v>
                </c:pt>
                <c:pt idx="578">
                  <c:v>52.000576019287003</c:v>
                </c:pt>
                <c:pt idx="579">
                  <c:v>52.000585937499999</c:v>
                </c:pt>
                <c:pt idx="580">
                  <c:v>52.000382995605001</c:v>
                </c:pt>
                <c:pt idx="581">
                  <c:v>52.000581105549998</c:v>
                </c:pt>
                <c:pt idx="582">
                  <c:v>52.000474548340001</c:v>
                </c:pt>
                <c:pt idx="583">
                  <c:v>52.000505828857001</c:v>
                </c:pt>
                <c:pt idx="584">
                  <c:v>52.000699615479</c:v>
                </c:pt>
                <c:pt idx="585">
                  <c:v>52.000360870361</c:v>
                </c:pt>
                <c:pt idx="586">
                  <c:v>52.000560124715001</c:v>
                </c:pt>
                <c:pt idx="587">
                  <c:v>52.000551605224999</c:v>
                </c:pt>
                <c:pt idx="588">
                  <c:v>52.000456237793003</c:v>
                </c:pt>
                <c:pt idx="589">
                  <c:v>52.000569915771003</c:v>
                </c:pt>
                <c:pt idx="590">
                  <c:v>52.000477600098002</c:v>
                </c:pt>
                <c:pt idx="591">
                  <c:v>52.000491460164</c:v>
                </c:pt>
                <c:pt idx="592">
                  <c:v>52.000698852539003</c:v>
                </c:pt>
                <c:pt idx="593">
                  <c:v>52.000460052489998</c:v>
                </c:pt>
                <c:pt idx="594">
                  <c:v>52.000538635254003</c:v>
                </c:pt>
                <c:pt idx="595">
                  <c:v>52.000522613525</c:v>
                </c:pt>
                <c:pt idx="596">
                  <c:v>52.000366210937997</c:v>
                </c:pt>
                <c:pt idx="597">
                  <c:v>52.000700378418003</c:v>
                </c:pt>
                <c:pt idx="598">
                  <c:v>52.000552368164001</c:v>
                </c:pt>
                <c:pt idx="599">
                  <c:v>52.000482177734</c:v>
                </c:pt>
                <c:pt idx="600">
                  <c:v>52.000529479980003</c:v>
                </c:pt>
                <c:pt idx="601">
                  <c:v>52.000387191771999</c:v>
                </c:pt>
                <c:pt idx="602">
                  <c:v>52.000598144530997</c:v>
                </c:pt>
                <c:pt idx="603">
                  <c:v>52.000670623779001</c:v>
                </c:pt>
                <c:pt idx="604">
                  <c:v>52.000407409668</c:v>
                </c:pt>
                <c:pt idx="605">
                  <c:v>52.000568389892997</c:v>
                </c:pt>
                <c:pt idx="606">
                  <c:v>52.000490188599002</c:v>
                </c:pt>
                <c:pt idx="607">
                  <c:v>52.000486755371</c:v>
                </c:pt>
                <c:pt idx="608">
                  <c:v>52.000708770751999</c:v>
                </c:pt>
                <c:pt idx="609">
                  <c:v>52.000305938720999</c:v>
                </c:pt>
                <c:pt idx="610">
                  <c:v>52.000696563721</c:v>
                </c:pt>
                <c:pt idx="611">
                  <c:v>52.000496546427001</c:v>
                </c:pt>
                <c:pt idx="612">
                  <c:v>52.000453948975</c:v>
                </c:pt>
                <c:pt idx="613">
                  <c:v>52.000621795653998</c:v>
                </c:pt>
                <c:pt idx="614">
                  <c:v>52.000425720214999</c:v>
                </c:pt>
                <c:pt idx="615">
                  <c:v>52.000526428222997</c:v>
                </c:pt>
                <c:pt idx="616">
                  <c:v>52.000511169433999</c:v>
                </c:pt>
                <c:pt idx="617">
                  <c:v>52.000535583496003</c:v>
                </c:pt>
                <c:pt idx="618">
                  <c:v>52.000630950927999</c:v>
                </c:pt>
                <c:pt idx="619">
                  <c:v>52.000519561768002</c:v>
                </c:pt>
                <c:pt idx="620">
                  <c:v>52.000407409668</c:v>
                </c:pt>
                <c:pt idx="621">
                  <c:v>52.000556945801002</c:v>
                </c:pt>
                <c:pt idx="622">
                  <c:v>52.000540161133003</c:v>
                </c:pt>
                <c:pt idx="623">
                  <c:v>52.000608062744</c:v>
                </c:pt>
                <c:pt idx="624">
                  <c:v>52.000455474854</c:v>
                </c:pt>
                <c:pt idx="625">
                  <c:v>52.000371551514</c:v>
                </c:pt>
                <c:pt idx="626">
                  <c:v>52.000566482544002</c:v>
                </c:pt>
                <c:pt idx="627">
                  <c:v>52.00057220459</c:v>
                </c:pt>
                <c:pt idx="628">
                  <c:v>52.000617218018</c:v>
                </c:pt>
                <c:pt idx="629">
                  <c:v>52.000583648682003</c:v>
                </c:pt>
                <c:pt idx="630">
                  <c:v>52.000370025635</c:v>
                </c:pt>
                <c:pt idx="631">
                  <c:v>52.000513712565002</c:v>
                </c:pt>
                <c:pt idx="632">
                  <c:v>52.000571441650003</c:v>
                </c:pt>
                <c:pt idx="633">
                  <c:v>52.000487518310997</c:v>
                </c:pt>
                <c:pt idx="634">
                  <c:v>52.000601959229002</c:v>
                </c:pt>
                <c:pt idx="635">
                  <c:v>52.000447845459</c:v>
                </c:pt>
                <c:pt idx="636">
                  <c:v>52.000453313191997</c:v>
                </c:pt>
                <c:pt idx="637">
                  <c:v>52.000690460205</c:v>
                </c:pt>
                <c:pt idx="638">
                  <c:v>52.000478363036997</c:v>
                </c:pt>
                <c:pt idx="639">
                  <c:v>52.000585937499999</c:v>
                </c:pt>
                <c:pt idx="640">
                  <c:v>52.000402069091997</c:v>
                </c:pt>
                <c:pt idx="641">
                  <c:v>52.000497182209998</c:v>
                </c:pt>
                <c:pt idx="642">
                  <c:v>52.00074005127</c:v>
                </c:pt>
                <c:pt idx="643">
                  <c:v>52.000442504882997</c:v>
                </c:pt>
                <c:pt idx="644">
                  <c:v>52.000444030761997</c:v>
                </c:pt>
                <c:pt idx="645">
                  <c:v>52.000537872313998</c:v>
                </c:pt>
                <c:pt idx="646">
                  <c:v>52.000496546427001</c:v>
                </c:pt>
                <c:pt idx="647">
                  <c:v>52.000579833983998</c:v>
                </c:pt>
                <c:pt idx="648">
                  <c:v>52.000551605224999</c:v>
                </c:pt>
                <c:pt idx="649">
                  <c:v>52.000438690186002</c:v>
                </c:pt>
                <c:pt idx="650">
                  <c:v>52.000599670409997</c:v>
                </c:pt>
                <c:pt idx="651">
                  <c:v>52.000439325968003</c:v>
                </c:pt>
                <c:pt idx="652">
                  <c:v>52.000504302979003</c:v>
                </c:pt>
                <c:pt idx="653">
                  <c:v>52.000757598877001</c:v>
                </c:pt>
                <c:pt idx="654">
                  <c:v>52.00044631958</c:v>
                </c:pt>
                <c:pt idx="655">
                  <c:v>52.000496673584003</c:v>
                </c:pt>
                <c:pt idx="656">
                  <c:v>52.000504811604998</c:v>
                </c:pt>
                <c:pt idx="657">
                  <c:v>52.000471496582001</c:v>
                </c:pt>
                <c:pt idx="658">
                  <c:v>52.000635528563997</c:v>
                </c:pt>
                <c:pt idx="659">
                  <c:v>52.000483703613</c:v>
                </c:pt>
                <c:pt idx="660">
                  <c:v>52.000395965575997</c:v>
                </c:pt>
                <c:pt idx="661">
                  <c:v>52.000643412271998</c:v>
                </c:pt>
                <c:pt idx="662">
                  <c:v>52.000463867187001</c:v>
                </c:pt>
                <c:pt idx="663">
                  <c:v>52.000653839111003</c:v>
                </c:pt>
                <c:pt idx="664">
                  <c:v>52.000440216064</c:v>
                </c:pt>
                <c:pt idx="665">
                  <c:v>52.000413513184</c:v>
                </c:pt>
                <c:pt idx="666">
                  <c:v>52.000636418660001</c:v>
                </c:pt>
                <c:pt idx="667">
                  <c:v>52.000455474854</c:v>
                </c:pt>
                <c:pt idx="668">
                  <c:v>52.000585174561003</c:v>
                </c:pt>
                <c:pt idx="669">
                  <c:v>52.000563812255997</c:v>
                </c:pt>
                <c:pt idx="670">
                  <c:v>52.000325775146003</c:v>
                </c:pt>
                <c:pt idx="671">
                  <c:v>52.000631332396999</c:v>
                </c:pt>
                <c:pt idx="672">
                  <c:v>52.000578308104998</c:v>
                </c:pt>
                <c:pt idx="673">
                  <c:v>52.000429534912001</c:v>
                </c:pt>
                <c:pt idx="674">
                  <c:v>52.000621032715003</c:v>
                </c:pt>
                <c:pt idx="675">
                  <c:v>52.000296020508003</c:v>
                </c:pt>
                <c:pt idx="676">
                  <c:v>52.000602086385001</c:v>
                </c:pt>
                <c:pt idx="677">
                  <c:v>52.000624084473003</c:v>
                </c:pt>
                <c:pt idx="678">
                  <c:v>52.000411987305</c:v>
                </c:pt>
                <c:pt idx="679">
                  <c:v>52.000617980957003</c:v>
                </c:pt>
                <c:pt idx="680">
                  <c:v>52.000483703613</c:v>
                </c:pt>
                <c:pt idx="681">
                  <c:v>52.000448226929002</c:v>
                </c:pt>
                <c:pt idx="682">
                  <c:v>52.000695037842</c:v>
                </c:pt>
                <c:pt idx="683">
                  <c:v>52.000502014159999</c:v>
                </c:pt>
                <c:pt idx="684">
                  <c:v>52.000487518310997</c:v>
                </c:pt>
                <c:pt idx="685">
                  <c:v>52.000566101074</c:v>
                </c:pt>
                <c:pt idx="686">
                  <c:v>52.000436782836999</c:v>
                </c:pt>
                <c:pt idx="687">
                  <c:v>52.000599670409997</c:v>
                </c:pt>
                <c:pt idx="688">
                  <c:v>52.000621032715003</c:v>
                </c:pt>
                <c:pt idx="689">
                  <c:v>52.000359344482</c:v>
                </c:pt>
                <c:pt idx="690">
                  <c:v>52.000652313232003</c:v>
                </c:pt>
                <c:pt idx="691">
                  <c:v>52.000416437784999</c:v>
                </c:pt>
                <c:pt idx="692">
                  <c:v>52.000583648682003</c:v>
                </c:pt>
                <c:pt idx="693">
                  <c:v>52.000506591796999</c:v>
                </c:pt>
                <c:pt idx="694">
                  <c:v>52.000421905518003</c:v>
                </c:pt>
                <c:pt idx="695">
                  <c:v>52.000658416748003</c:v>
                </c:pt>
                <c:pt idx="696">
                  <c:v>52.000544865926003</c:v>
                </c:pt>
                <c:pt idx="697">
                  <c:v>52.000505828857001</c:v>
                </c:pt>
                <c:pt idx="698">
                  <c:v>52.00061416626</c:v>
                </c:pt>
                <c:pt idx="699">
                  <c:v>52.000408172607003</c:v>
                </c:pt>
                <c:pt idx="700">
                  <c:v>52.000550079345999</c:v>
                </c:pt>
                <c:pt idx="701">
                  <c:v>52.000600814819002</c:v>
                </c:pt>
                <c:pt idx="702">
                  <c:v>52.000385284423999</c:v>
                </c:pt>
                <c:pt idx="703">
                  <c:v>52.000615692139</c:v>
                </c:pt>
                <c:pt idx="704">
                  <c:v>52.000354003905997</c:v>
                </c:pt>
                <c:pt idx="705">
                  <c:v>52.000634002685999</c:v>
                </c:pt>
                <c:pt idx="706">
                  <c:v>52.000593821208</c:v>
                </c:pt>
                <c:pt idx="707">
                  <c:v>52.000331878662003</c:v>
                </c:pt>
                <c:pt idx="708">
                  <c:v>52.000690460205</c:v>
                </c:pt>
                <c:pt idx="709">
                  <c:v>52.000411987305</c:v>
                </c:pt>
                <c:pt idx="710">
                  <c:v>52.000496673584003</c:v>
                </c:pt>
                <c:pt idx="711">
                  <c:v>52.000682830811002</c:v>
                </c:pt>
                <c:pt idx="712">
                  <c:v>52.000456237793003</c:v>
                </c:pt>
                <c:pt idx="713">
                  <c:v>52.000527191162</c:v>
                </c:pt>
                <c:pt idx="714">
                  <c:v>52.000499725342003</c:v>
                </c:pt>
                <c:pt idx="715">
                  <c:v>52.000414276123003</c:v>
                </c:pt>
                <c:pt idx="716">
                  <c:v>52.000617980957003</c:v>
                </c:pt>
                <c:pt idx="717">
                  <c:v>52.000487518310997</c:v>
                </c:pt>
                <c:pt idx="718">
                  <c:v>52.000385284423999</c:v>
                </c:pt>
                <c:pt idx="719">
                  <c:v>52.000694274902003</c:v>
                </c:pt>
                <c:pt idx="720">
                  <c:v>52.000330352783003</c:v>
                </c:pt>
                <c:pt idx="721">
                  <c:v>52.000666936239</c:v>
                </c:pt>
                <c:pt idx="722">
                  <c:v>52.000552368164001</c:v>
                </c:pt>
                <c:pt idx="723">
                  <c:v>52.000493621826003</c:v>
                </c:pt>
                <c:pt idx="724">
                  <c:v>52.000619506836003</c:v>
                </c:pt>
                <c:pt idx="725">
                  <c:v>52.000380706786999</c:v>
                </c:pt>
                <c:pt idx="726">
                  <c:v>52.000468571981003</c:v>
                </c:pt>
                <c:pt idx="727">
                  <c:v>52.000671386718999</c:v>
                </c:pt>
                <c:pt idx="728">
                  <c:v>52.000450134277003</c:v>
                </c:pt>
                <c:pt idx="729">
                  <c:v>52.000551605224999</c:v>
                </c:pt>
                <c:pt idx="730">
                  <c:v>52.000587463378999</c:v>
                </c:pt>
                <c:pt idx="731">
                  <c:v>52.000437418620002</c:v>
                </c:pt>
                <c:pt idx="732">
                  <c:v>52.000588989257999</c:v>
                </c:pt>
                <c:pt idx="733">
                  <c:v>52.000472259520997</c:v>
                </c:pt>
                <c:pt idx="734">
                  <c:v>52.000542449950999</c:v>
                </c:pt>
                <c:pt idx="735">
                  <c:v>52.000578308104998</c:v>
                </c:pt>
                <c:pt idx="736">
                  <c:v>52.000546773274998</c:v>
                </c:pt>
                <c:pt idx="737">
                  <c:v>52.000418090819998</c:v>
                </c:pt>
                <c:pt idx="738">
                  <c:v>52.000538635254003</c:v>
                </c:pt>
                <c:pt idx="739">
                  <c:v>52.000454711914003</c:v>
                </c:pt>
                <c:pt idx="740">
                  <c:v>52.000640869141002</c:v>
                </c:pt>
                <c:pt idx="741">
                  <c:v>52.000581741333001</c:v>
                </c:pt>
                <c:pt idx="742">
                  <c:v>52.000323486328</c:v>
                </c:pt>
                <c:pt idx="743">
                  <c:v>52.000729370117</c:v>
                </c:pt>
                <c:pt idx="744">
                  <c:v>52.000354766846002</c:v>
                </c:pt>
                <c:pt idx="745">
                  <c:v>52.000663757323998</c:v>
                </c:pt>
                <c:pt idx="746">
                  <c:v>52.000511805216</c:v>
                </c:pt>
                <c:pt idx="747">
                  <c:v>52.000377655028998</c:v>
                </c:pt>
                <c:pt idx="748">
                  <c:v>52.000605773925997</c:v>
                </c:pt>
                <c:pt idx="749">
                  <c:v>52.000601959229002</c:v>
                </c:pt>
                <c:pt idx="750">
                  <c:v>52.000418090819998</c:v>
                </c:pt>
                <c:pt idx="751">
                  <c:v>52.000644683837997</c:v>
                </c:pt>
                <c:pt idx="752">
                  <c:v>52.000423431396001</c:v>
                </c:pt>
                <c:pt idx="753">
                  <c:v>52.000518035889002</c:v>
                </c:pt>
                <c:pt idx="754">
                  <c:v>52.000503540038999</c:v>
                </c:pt>
                <c:pt idx="755">
                  <c:v>52.000467681884999</c:v>
                </c:pt>
                <c:pt idx="756">
                  <c:v>52.000612894694001</c:v>
                </c:pt>
                <c:pt idx="757">
                  <c:v>52.000463867187001</c:v>
                </c:pt>
                <c:pt idx="758">
                  <c:v>52.000471496582001</c:v>
                </c:pt>
                <c:pt idx="759">
                  <c:v>52.000605773925997</c:v>
                </c:pt>
                <c:pt idx="760">
                  <c:v>52.000463867187001</c:v>
                </c:pt>
                <c:pt idx="761">
                  <c:v>52.000556945801002</c:v>
                </c:pt>
                <c:pt idx="762">
                  <c:v>52.000566101074</c:v>
                </c:pt>
                <c:pt idx="763">
                  <c:v>52.000376129149998</c:v>
                </c:pt>
                <c:pt idx="764">
                  <c:v>52.000678253174001</c:v>
                </c:pt>
                <c:pt idx="765">
                  <c:v>52.000451660156003</c:v>
                </c:pt>
                <c:pt idx="766">
                  <c:v>52.000590006510002</c:v>
                </c:pt>
                <c:pt idx="767">
                  <c:v>52.000585937499999</c:v>
                </c:pt>
                <c:pt idx="768">
                  <c:v>52.000276947021</c:v>
                </c:pt>
                <c:pt idx="769">
                  <c:v>52.000688934326</c:v>
                </c:pt>
                <c:pt idx="770">
                  <c:v>52.000538635254003</c:v>
                </c:pt>
                <c:pt idx="771">
                  <c:v>52.000444412230998</c:v>
                </c:pt>
                <c:pt idx="772">
                  <c:v>52.000589752197001</c:v>
                </c:pt>
                <c:pt idx="773">
                  <c:v>52.000440216064</c:v>
                </c:pt>
                <c:pt idx="774">
                  <c:v>52.000537872313998</c:v>
                </c:pt>
                <c:pt idx="775">
                  <c:v>52.000658416748003</c:v>
                </c:pt>
                <c:pt idx="776">
                  <c:v>52.000345230103001</c:v>
                </c:pt>
                <c:pt idx="777">
                  <c:v>52.000657653809</c:v>
                </c:pt>
                <c:pt idx="778">
                  <c:v>52.000497436522998</c:v>
                </c:pt>
                <c:pt idx="779">
                  <c:v>52.000559234618997</c:v>
                </c:pt>
                <c:pt idx="780">
                  <c:v>52.000649261474997</c:v>
                </c:pt>
                <c:pt idx="781">
                  <c:v>52.000355402628998</c:v>
                </c:pt>
                <c:pt idx="782">
                  <c:v>52.000585937499999</c:v>
                </c:pt>
                <c:pt idx="783">
                  <c:v>52.000484466552997</c:v>
                </c:pt>
                <c:pt idx="784">
                  <c:v>52.000527954101997</c:v>
                </c:pt>
                <c:pt idx="785">
                  <c:v>52.000669097900001</c:v>
                </c:pt>
                <c:pt idx="786">
                  <c:v>52.000425338745004</c:v>
                </c:pt>
                <c:pt idx="787">
                  <c:v>52.000468444824001</c:v>
                </c:pt>
                <c:pt idx="788">
                  <c:v>52.000652313232003</c:v>
                </c:pt>
                <c:pt idx="789">
                  <c:v>52.000467681884999</c:v>
                </c:pt>
                <c:pt idx="790">
                  <c:v>52.000537872313998</c:v>
                </c:pt>
                <c:pt idx="791">
                  <c:v>52.000560124715001</c:v>
                </c:pt>
                <c:pt idx="792">
                  <c:v>52.000388336181999</c:v>
                </c:pt>
                <c:pt idx="793">
                  <c:v>52.000616455078003</c:v>
                </c:pt>
                <c:pt idx="794">
                  <c:v>52.000440216064</c:v>
                </c:pt>
                <c:pt idx="795">
                  <c:v>52.000582122803003</c:v>
                </c:pt>
                <c:pt idx="796">
                  <c:v>52.000567118326998</c:v>
                </c:pt>
                <c:pt idx="797">
                  <c:v>52.000448608398003</c:v>
                </c:pt>
                <c:pt idx="798">
                  <c:v>52.000580596924003</c:v>
                </c:pt>
                <c:pt idx="799">
                  <c:v>52.000520324706997</c:v>
                </c:pt>
                <c:pt idx="800">
                  <c:v>52.000434112549001</c:v>
                </c:pt>
                <c:pt idx="801">
                  <c:v>52.000608444214002</c:v>
                </c:pt>
                <c:pt idx="802">
                  <c:v>52.000463104247999</c:v>
                </c:pt>
                <c:pt idx="803">
                  <c:v>52.000578308104998</c:v>
                </c:pt>
                <c:pt idx="804">
                  <c:v>52.000483703613</c:v>
                </c:pt>
                <c:pt idx="805">
                  <c:v>52.000450134277003</c:v>
                </c:pt>
                <c:pt idx="806">
                  <c:v>52.000533421834</c:v>
                </c:pt>
                <c:pt idx="807">
                  <c:v>52.000582885741998</c:v>
                </c:pt>
                <c:pt idx="808">
                  <c:v>52.000494384766</c:v>
                </c:pt>
                <c:pt idx="809">
                  <c:v>52.000608062744</c:v>
                </c:pt>
                <c:pt idx="810">
                  <c:v>52.000421905518003</c:v>
                </c:pt>
                <c:pt idx="811">
                  <c:v>52.000563303630003</c:v>
                </c:pt>
                <c:pt idx="812">
                  <c:v>52.00065612793</c:v>
                </c:pt>
                <c:pt idx="813">
                  <c:v>52.000299835204999</c:v>
                </c:pt>
                <c:pt idx="814">
                  <c:v>52.000674438476999</c:v>
                </c:pt>
                <c:pt idx="815">
                  <c:v>52.000487518310997</c:v>
                </c:pt>
                <c:pt idx="816">
                  <c:v>52.000458399454999</c:v>
                </c:pt>
                <c:pt idx="817">
                  <c:v>52.000613403320003</c:v>
                </c:pt>
                <c:pt idx="818">
                  <c:v>52.000485992431997</c:v>
                </c:pt>
                <c:pt idx="819">
                  <c:v>52.000567626953</c:v>
                </c:pt>
                <c:pt idx="820">
                  <c:v>52.000527954101997</c:v>
                </c:pt>
                <c:pt idx="821">
                  <c:v>52.000450770059999</c:v>
                </c:pt>
                <c:pt idx="822">
                  <c:v>52.000584411620999</c:v>
                </c:pt>
                <c:pt idx="823">
                  <c:v>52.000563812255997</c:v>
                </c:pt>
                <c:pt idx="824">
                  <c:v>52.000395202637002</c:v>
                </c:pt>
                <c:pt idx="825">
                  <c:v>52.000671386718999</c:v>
                </c:pt>
                <c:pt idx="826">
                  <c:v>52.000500996908002</c:v>
                </c:pt>
                <c:pt idx="827">
                  <c:v>52.000390625000001</c:v>
                </c:pt>
                <c:pt idx="828">
                  <c:v>52.000732421875</c:v>
                </c:pt>
                <c:pt idx="829">
                  <c:v>52.000408172607003</c:v>
                </c:pt>
                <c:pt idx="830">
                  <c:v>52.000608062744</c:v>
                </c:pt>
                <c:pt idx="831">
                  <c:v>52.000450134277003</c:v>
                </c:pt>
                <c:pt idx="832">
                  <c:v>52.000415802002003</c:v>
                </c:pt>
                <c:pt idx="833">
                  <c:v>52.000796508789001</c:v>
                </c:pt>
                <c:pt idx="834">
                  <c:v>52.000377655028998</c:v>
                </c:pt>
                <c:pt idx="835">
                  <c:v>52.000541687012003</c:v>
                </c:pt>
                <c:pt idx="836">
                  <c:v>52.000546773274998</c:v>
                </c:pt>
                <c:pt idx="837">
                  <c:v>52.00048828125</c:v>
                </c:pt>
                <c:pt idx="838">
                  <c:v>52.000532531738003</c:v>
                </c:pt>
                <c:pt idx="839">
                  <c:v>52.000510406494001</c:v>
                </c:pt>
                <c:pt idx="840">
                  <c:v>52.000480651855</c:v>
                </c:pt>
                <c:pt idx="841">
                  <c:v>52.000562032064003</c:v>
                </c:pt>
                <c:pt idx="842">
                  <c:v>52.000496673584003</c:v>
                </c:pt>
                <c:pt idx="843">
                  <c:v>52.000630187988001</c:v>
                </c:pt>
                <c:pt idx="844">
                  <c:v>52.000519561768002</c:v>
                </c:pt>
                <c:pt idx="845">
                  <c:v>52.000372314453003</c:v>
                </c:pt>
                <c:pt idx="846">
                  <c:v>52.000579833983998</c:v>
                </c:pt>
                <c:pt idx="847">
                  <c:v>52.000543975829999</c:v>
                </c:pt>
                <c:pt idx="848">
                  <c:v>52.000474548340001</c:v>
                </c:pt>
                <c:pt idx="849">
                  <c:v>52.000646972656</c:v>
                </c:pt>
                <c:pt idx="850">
                  <c:v>52.000312042235997</c:v>
                </c:pt>
                <c:pt idx="851">
                  <c:v>52.000576655069999</c:v>
                </c:pt>
                <c:pt idx="852">
                  <c:v>52.000596618651997</c:v>
                </c:pt>
                <c:pt idx="853">
                  <c:v>52.000484466552997</c:v>
                </c:pt>
                <c:pt idx="854">
                  <c:v>52.000656890869003</c:v>
                </c:pt>
                <c:pt idx="855">
                  <c:v>52.000308227539001</c:v>
                </c:pt>
                <c:pt idx="856">
                  <c:v>52.000558217367001</c:v>
                </c:pt>
                <c:pt idx="857">
                  <c:v>52.000620269774998</c:v>
                </c:pt>
                <c:pt idx="858">
                  <c:v>52.000420379639003</c:v>
                </c:pt>
                <c:pt idx="859">
                  <c:v>52.000711822509999</c:v>
                </c:pt>
                <c:pt idx="860">
                  <c:v>52.000434112549001</c:v>
                </c:pt>
                <c:pt idx="861">
                  <c:v>52.000408808389999</c:v>
                </c:pt>
                <c:pt idx="862">
                  <c:v>52.000674438476999</c:v>
                </c:pt>
                <c:pt idx="863">
                  <c:v>52.000462341309003</c:v>
                </c:pt>
                <c:pt idx="864">
                  <c:v>52.000525665283</c:v>
                </c:pt>
                <c:pt idx="865">
                  <c:v>52.000624084473003</c:v>
                </c:pt>
                <c:pt idx="866">
                  <c:v>52.000404993693003</c:v>
                </c:pt>
                <c:pt idx="867">
                  <c:v>52.000719451903997</c:v>
                </c:pt>
                <c:pt idx="868">
                  <c:v>52.000489044189003</c:v>
                </c:pt>
                <c:pt idx="869">
                  <c:v>52.000402832031</c:v>
                </c:pt>
                <c:pt idx="870">
                  <c:v>52.000633239746001</c:v>
                </c:pt>
                <c:pt idx="871">
                  <c:v>52.000363667805999</c:v>
                </c:pt>
                <c:pt idx="872">
                  <c:v>52.000573730469</c:v>
                </c:pt>
                <c:pt idx="873">
                  <c:v>52.000634002685999</c:v>
                </c:pt>
                <c:pt idx="874">
                  <c:v>52.000423431396001</c:v>
                </c:pt>
                <c:pt idx="875">
                  <c:v>52.000551605224999</c:v>
                </c:pt>
                <c:pt idx="876">
                  <c:v>52.000477472941</c:v>
                </c:pt>
                <c:pt idx="877">
                  <c:v>52.000566101074</c:v>
                </c:pt>
                <c:pt idx="878">
                  <c:v>52.000612640381</c:v>
                </c:pt>
                <c:pt idx="879">
                  <c:v>52.000386047363001</c:v>
                </c:pt>
                <c:pt idx="880">
                  <c:v>52.000593566894999</c:v>
                </c:pt>
                <c:pt idx="881">
                  <c:v>52.000549952188997</c:v>
                </c:pt>
                <c:pt idx="882">
                  <c:v>52.000367736816003</c:v>
                </c:pt>
                <c:pt idx="883">
                  <c:v>52.000775909424</c:v>
                </c:pt>
                <c:pt idx="884">
                  <c:v>52.000436401366997</c:v>
                </c:pt>
                <c:pt idx="885">
                  <c:v>52.000420379639003</c:v>
                </c:pt>
                <c:pt idx="886">
                  <c:v>52.000581741333001</c:v>
                </c:pt>
                <c:pt idx="887">
                  <c:v>52.000518035889002</c:v>
                </c:pt>
                <c:pt idx="888">
                  <c:v>52.000611877441003</c:v>
                </c:pt>
                <c:pt idx="889">
                  <c:v>52.000512695312999</c:v>
                </c:pt>
                <c:pt idx="890">
                  <c:v>52.000383758544999</c:v>
                </c:pt>
                <c:pt idx="891">
                  <c:v>52.000612258910998</c:v>
                </c:pt>
                <c:pt idx="892">
                  <c:v>52.000469970703001</c:v>
                </c:pt>
                <c:pt idx="893">
                  <c:v>52.000505828857001</c:v>
                </c:pt>
                <c:pt idx="894">
                  <c:v>52.000621032715003</c:v>
                </c:pt>
                <c:pt idx="895">
                  <c:v>52.000354003905997</c:v>
                </c:pt>
                <c:pt idx="896">
                  <c:v>52.000542958577</c:v>
                </c:pt>
                <c:pt idx="897">
                  <c:v>52.000598907471002</c:v>
                </c:pt>
                <c:pt idx="898">
                  <c:v>52.000531768799</c:v>
                </c:pt>
                <c:pt idx="899">
                  <c:v>52.000589752197001</c:v>
                </c:pt>
                <c:pt idx="900">
                  <c:v>52.000419616698998</c:v>
                </c:pt>
                <c:pt idx="901">
                  <c:v>52.000518798827997</c:v>
                </c:pt>
                <c:pt idx="902">
                  <c:v>52.000640106200997</c:v>
                </c:pt>
                <c:pt idx="903">
                  <c:v>52.000442504882997</c:v>
                </c:pt>
                <c:pt idx="904">
                  <c:v>52.000525665283</c:v>
                </c:pt>
                <c:pt idx="905">
                  <c:v>52.000503540038999</c:v>
                </c:pt>
                <c:pt idx="906">
                  <c:v>52.000481287638003</c:v>
                </c:pt>
                <c:pt idx="907">
                  <c:v>52.000686645507997</c:v>
                </c:pt>
                <c:pt idx="908">
                  <c:v>52.000457000731998</c:v>
                </c:pt>
                <c:pt idx="909">
                  <c:v>52.000485992431997</c:v>
                </c:pt>
                <c:pt idx="910">
                  <c:v>52.000628662109001</c:v>
                </c:pt>
                <c:pt idx="911">
                  <c:v>52.000364303589002</c:v>
                </c:pt>
                <c:pt idx="912">
                  <c:v>52.000627899169999</c:v>
                </c:pt>
                <c:pt idx="913">
                  <c:v>52.000599670409997</c:v>
                </c:pt>
                <c:pt idx="914">
                  <c:v>52.000350189209001</c:v>
                </c:pt>
                <c:pt idx="915">
                  <c:v>52.000704193114998</c:v>
                </c:pt>
                <c:pt idx="916">
                  <c:v>52.000460306802999</c:v>
                </c:pt>
                <c:pt idx="917">
                  <c:v>52.000445556640997</c:v>
                </c:pt>
                <c:pt idx="918">
                  <c:v>52.000651550293</c:v>
                </c:pt>
                <c:pt idx="919">
                  <c:v>52.000382232665999</c:v>
                </c:pt>
                <c:pt idx="920">
                  <c:v>52.000632476806999</c:v>
                </c:pt>
                <c:pt idx="921">
                  <c:v>52.000577290853002</c:v>
                </c:pt>
                <c:pt idx="922">
                  <c:v>52.000420379639003</c:v>
                </c:pt>
                <c:pt idx="923">
                  <c:v>52.000649261474997</c:v>
                </c:pt>
                <c:pt idx="924">
                  <c:v>52.000442504882997</c:v>
                </c:pt>
                <c:pt idx="925">
                  <c:v>52.000532531738003</c:v>
                </c:pt>
                <c:pt idx="926">
                  <c:v>52.000568389892997</c:v>
                </c:pt>
                <c:pt idx="927">
                  <c:v>52.000371551514</c:v>
                </c:pt>
                <c:pt idx="928">
                  <c:v>52.000608062744</c:v>
                </c:pt>
                <c:pt idx="929">
                  <c:v>52.000643920898</c:v>
                </c:pt>
                <c:pt idx="930">
                  <c:v>52.000313568114997</c:v>
                </c:pt>
                <c:pt idx="931">
                  <c:v>52.000720342000001</c:v>
                </c:pt>
                <c:pt idx="932">
                  <c:v>52.000376892090003</c:v>
                </c:pt>
                <c:pt idx="933">
                  <c:v>52.000466918945001</c:v>
                </c:pt>
                <c:pt idx="934">
                  <c:v>52.000610351562003</c:v>
                </c:pt>
                <c:pt idx="935">
                  <c:v>52.000491333008</c:v>
                </c:pt>
                <c:pt idx="936">
                  <c:v>52.000541687012003</c:v>
                </c:pt>
                <c:pt idx="937">
                  <c:v>52.000490570068003</c:v>
                </c:pt>
                <c:pt idx="938">
                  <c:v>52.000472259520997</c:v>
                </c:pt>
                <c:pt idx="939">
                  <c:v>52.000730133056997</c:v>
                </c:pt>
                <c:pt idx="940">
                  <c:v>52.000307464599999</c:v>
                </c:pt>
                <c:pt idx="941">
                  <c:v>52.000668843587</c:v>
                </c:pt>
                <c:pt idx="942">
                  <c:v>52.000472259520997</c:v>
                </c:pt>
                <c:pt idx="943">
                  <c:v>52.000427246093999</c:v>
                </c:pt>
                <c:pt idx="944">
                  <c:v>52.000763702393002</c:v>
                </c:pt>
                <c:pt idx="945">
                  <c:v>52.000268554687999</c:v>
                </c:pt>
                <c:pt idx="946">
                  <c:v>52.000607808430999</c:v>
                </c:pt>
                <c:pt idx="947">
                  <c:v>52.000519561768002</c:v>
                </c:pt>
                <c:pt idx="948">
                  <c:v>52.000425720214999</c:v>
                </c:pt>
                <c:pt idx="949">
                  <c:v>52.000573730469</c:v>
                </c:pt>
                <c:pt idx="950">
                  <c:v>52.000605010986</c:v>
                </c:pt>
                <c:pt idx="951">
                  <c:v>52.000390370687001</c:v>
                </c:pt>
                <c:pt idx="952">
                  <c:v>52.000668334960999</c:v>
                </c:pt>
                <c:pt idx="953">
                  <c:v>52.000413513184</c:v>
                </c:pt>
                <c:pt idx="954">
                  <c:v>52.000589752197001</c:v>
                </c:pt>
                <c:pt idx="955">
                  <c:v>52.000574493408003</c:v>
                </c:pt>
                <c:pt idx="956">
                  <c:v>52.000433603923</c:v>
                </c:pt>
                <c:pt idx="957">
                  <c:v>52.00057220459</c:v>
                </c:pt>
                <c:pt idx="958">
                  <c:v>52.000494384766</c:v>
                </c:pt>
                <c:pt idx="959">
                  <c:v>52.000482177734</c:v>
                </c:pt>
                <c:pt idx="960">
                  <c:v>52.000659942627003</c:v>
                </c:pt>
                <c:pt idx="961">
                  <c:v>52.000452041625998</c:v>
                </c:pt>
                <c:pt idx="962">
                  <c:v>52.000467681884999</c:v>
                </c:pt>
                <c:pt idx="963">
                  <c:v>52.000650787353997</c:v>
                </c:pt>
                <c:pt idx="964">
                  <c:v>52.000414276123003</c:v>
                </c:pt>
                <c:pt idx="965">
                  <c:v>52.000609588623</c:v>
                </c:pt>
                <c:pt idx="966">
                  <c:v>52.000549952188997</c:v>
                </c:pt>
                <c:pt idx="967">
                  <c:v>52.000382995605001</c:v>
                </c:pt>
                <c:pt idx="968">
                  <c:v>52.000679779053002</c:v>
                </c:pt>
                <c:pt idx="969">
                  <c:v>52.000423431396001</c:v>
                </c:pt>
                <c:pt idx="970">
                  <c:v>52.000514221190997</c:v>
                </c:pt>
                <c:pt idx="971">
                  <c:v>52.000600179035999</c:v>
                </c:pt>
                <c:pt idx="972">
                  <c:v>52.000370025635</c:v>
                </c:pt>
                <c:pt idx="973">
                  <c:v>52.000704193114998</c:v>
                </c:pt>
                <c:pt idx="974">
                  <c:v>52.000457763672003</c:v>
                </c:pt>
                <c:pt idx="975">
                  <c:v>52.000487518310997</c:v>
                </c:pt>
                <c:pt idx="976">
                  <c:v>52.000597000121999</c:v>
                </c:pt>
                <c:pt idx="977">
                  <c:v>52.000461578368999</c:v>
                </c:pt>
                <c:pt idx="978">
                  <c:v>52.000515747069997</c:v>
                </c:pt>
                <c:pt idx="979">
                  <c:v>52.000610351562003</c:v>
                </c:pt>
                <c:pt idx="980">
                  <c:v>52.000360107421997</c:v>
                </c:pt>
                <c:pt idx="981">
                  <c:v>52.000583648682003</c:v>
                </c:pt>
                <c:pt idx="982">
                  <c:v>52.000514984131001</c:v>
                </c:pt>
                <c:pt idx="983">
                  <c:v>52.000511932373001</c:v>
                </c:pt>
                <c:pt idx="984">
                  <c:v>52.000598907471002</c:v>
                </c:pt>
                <c:pt idx="985">
                  <c:v>52.000347900390999</c:v>
                </c:pt>
                <c:pt idx="986">
                  <c:v>52.000591278076001</c:v>
                </c:pt>
                <c:pt idx="987">
                  <c:v>52.000616455078003</c:v>
                </c:pt>
                <c:pt idx="988">
                  <c:v>52.000382232665999</c:v>
                </c:pt>
                <c:pt idx="989">
                  <c:v>52.000673675537001</c:v>
                </c:pt>
                <c:pt idx="990">
                  <c:v>52.000449371338</c:v>
                </c:pt>
                <c:pt idx="991">
                  <c:v>52.000426610311003</c:v>
                </c:pt>
                <c:pt idx="992">
                  <c:v>52.000712585449001</c:v>
                </c:pt>
                <c:pt idx="993">
                  <c:v>52.000384521484001</c:v>
                </c:pt>
                <c:pt idx="994">
                  <c:v>52.000699615479</c:v>
                </c:pt>
                <c:pt idx="995">
                  <c:v>52.000445556640997</c:v>
                </c:pt>
                <c:pt idx="996">
                  <c:v>52.000487009684001</c:v>
                </c:pt>
                <c:pt idx="997">
                  <c:v>52.000550079345999</c:v>
                </c:pt>
                <c:pt idx="998">
                  <c:v>52.000531005859003</c:v>
                </c:pt>
                <c:pt idx="999">
                  <c:v>52.000524902343997</c:v>
                </c:pt>
                <c:pt idx="1000">
                  <c:v>52.000573730469</c:v>
                </c:pt>
                <c:pt idx="1001">
                  <c:v>52.000462849934998</c:v>
                </c:pt>
                <c:pt idx="1002">
                  <c:v>52.000575256348</c:v>
                </c:pt>
                <c:pt idx="1003">
                  <c:v>52.000561523437</c:v>
                </c:pt>
                <c:pt idx="1004">
                  <c:v>52.000425720214999</c:v>
                </c:pt>
                <c:pt idx="1005">
                  <c:v>52.000631713867001</c:v>
                </c:pt>
                <c:pt idx="1006">
                  <c:v>52.000443140666</c:v>
                </c:pt>
                <c:pt idx="1007">
                  <c:v>52.00048828125</c:v>
                </c:pt>
                <c:pt idx="1008">
                  <c:v>52.000625610352003</c:v>
                </c:pt>
                <c:pt idx="1009">
                  <c:v>52.000348663330001</c:v>
                </c:pt>
                <c:pt idx="1010">
                  <c:v>52.000751495361001</c:v>
                </c:pt>
                <c:pt idx="1011">
                  <c:v>52.000474294027001</c:v>
                </c:pt>
                <c:pt idx="1012">
                  <c:v>52.000382232665999</c:v>
                </c:pt>
                <c:pt idx="1013">
                  <c:v>52.000666046143003</c:v>
                </c:pt>
                <c:pt idx="1014">
                  <c:v>52.000455474854</c:v>
                </c:pt>
                <c:pt idx="1015">
                  <c:v>52.000541687012003</c:v>
                </c:pt>
                <c:pt idx="1016">
                  <c:v>52.000546773274998</c:v>
                </c:pt>
                <c:pt idx="1017">
                  <c:v>52.000342559814001</c:v>
                </c:pt>
                <c:pt idx="1018">
                  <c:v>52.000672149658001</c:v>
                </c:pt>
                <c:pt idx="1019">
                  <c:v>52.000637054442997</c:v>
                </c:pt>
                <c:pt idx="1020">
                  <c:v>52.000406646728997</c:v>
                </c:pt>
                <c:pt idx="1021">
                  <c:v>52.000639597575002</c:v>
                </c:pt>
                <c:pt idx="1022">
                  <c:v>52.000279998779</c:v>
                </c:pt>
                <c:pt idx="1023">
                  <c:v>52.000634765625001</c:v>
                </c:pt>
                <c:pt idx="1024">
                  <c:v>52.000598144530997</c:v>
                </c:pt>
                <c:pt idx="1025">
                  <c:v>52.000418090819998</c:v>
                </c:pt>
                <c:pt idx="1026">
                  <c:v>52.000558217367001</c:v>
                </c:pt>
                <c:pt idx="1027">
                  <c:v>52.000527954101997</c:v>
                </c:pt>
                <c:pt idx="1028">
                  <c:v>52.000519561768002</c:v>
                </c:pt>
                <c:pt idx="1029">
                  <c:v>52.000514221190997</c:v>
                </c:pt>
                <c:pt idx="1030">
                  <c:v>52.000512695312999</c:v>
                </c:pt>
                <c:pt idx="1031">
                  <c:v>52.000542958577</c:v>
                </c:pt>
                <c:pt idx="1032">
                  <c:v>52.000564575195</c:v>
                </c:pt>
                <c:pt idx="1033">
                  <c:v>52.000508117675999</c:v>
                </c:pt>
                <c:pt idx="1034">
                  <c:v>52.000598144530997</c:v>
                </c:pt>
                <c:pt idx="1035">
                  <c:v>52.000360870361</c:v>
                </c:pt>
                <c:pt idx="1036">
                  <c:v>52.000588099162002</c:v>
                </c:pt>
                <c:pt idx="1037">
                  <c:v>52.000567626953</c:v>
                </c:pt>
                <c:pt idx="1038">
                  <c:v>52.000426483154001</c:v>
                </c:pt>
                <c:pt idx="1039">
                  <c:v>52.000585937499999</c:v>
                </c:pt>
                <c:pt idx="1040">
                  <c:v>52.000469970703001</c:v>
                </c:pt>
                <c:pt idx="1041">
                  <c:v>52.000555674235002</c:v>
                </c:pt>
                <c:pt idx="1042">
                  <c:v>52.000576782227</c:v>
                </c:pt>
                <c:pt idx="1043">
                  <c:v>52.000467681884999</c:v>
                </c:pt>
                <c:pt idx="1044">
                  <c:v>52.000465393066001</c:v>
                </c:pt>
                <c:pt idx="1045">
                  <c:v>52.000649261474997</c:v>
                </c:pt>
                <c:pt idx="1046">
                  <c:v>52.000382105508997</c:v>
                </c:pt>
                <c:pt idx="1047">
                  <c:v>52.000592041015999</c:v>
                </c:pt>
                <c:pt idx="1048">
                  <c:v>52.000611877441003</c:v>
                </c:pt>
                <c:pt idx="1049">
                  <c:v>52.000434112549001</c:v>
                </c:pt>
                <c:pt idx="1050">
                  <c:v>52.000588989257999</c:v>
                </c:pt>
                <c:pt idx="1051">
                  <c:v>52.000491460164</c:v>
                </c:pt>
                <c:pt idx="1052">
                  <c:v>52.00048828125</c:v>
                </c:pt>
                <c:pt idx="1053">
                  <c:v>52.000574493408003</c:v>
                </c:pt>
                <c:pt idx="1054">
                  <c:v>52.000453186035003</c:v>
                </c:pt>
                <c:pt idx="1055">
                  <c:v>52.000582122803003</c:v>
                </c:pt>
                <c:pt idx="1056">
                  <c:v>52.000548044840002</c:v>
                </c:pt>
                <c:pt idx="1057">
                  <c:v>52.000402069091997</c:v>
                </c:pt>
                <c:pt idx="1058">
                  <c:v>52.000634002685999</c:v>
                </c:pt>
                <c:pt idx="1059">
                  <c:v>52.00044631958</c:v>
                </c:pt>
                <c:pt idx="1060">
                  <c:v>52.000559997559002</c:v>
                </c:pt>
                <c:pt idx="1061">
                  <c:v>52.000633875528997</c:v>
                </c:pt>
                <c:pt idx="1062">
                  <c:v>52.000348663330001</c:v>
                </c:pt>
                <c:pt idx="1063">
                  <c:v>52.000605010986</c:v>
                </c:pt>
                <c:pt idx="1064">
                  <c:v>52.000557708739997</c:v>
                </c:pt>
                <c:pt idx="1065">
                  <c:v>52.000332641602</c:v>
                </c:pt>
                <c:pt idx="1066">
                  <c:v>52.000733693440999</c:v>
                </c:pt>
                <c:pt idx="1067">
                  <c:v>52.000435638428002</c:v>
                </c:pt>
                <c:pt idx="1068">
                  <c:v>52.000540924071998</c:v>
                </c:pt>
                <c:pt idx="1069">
                  <c:v>52.000524139404</c:v>
                </c:pt>
                <c:pt idx="1070">
                  <c:v>52.000399017333997</c:v>
                </c:pt>
                <c:pt idx="1071">
                  <c:v>52.000619888305998</c:v>
                </c:pt>
                <c:pt idx="1072">
                  <c:v>52.000585937499999</c:v>
                </c:pt>
                <c:pt idx="1073">
                  <c:v>52.000335693358998</c:v>
                </c:pt>
                <c:pt idx="1074">
                  <c:v>52.000724029540997</c:v>
                </c:pt>
                <c:pt idx="1075">
                  <c:v>52.000367736816003</c:v>
                </c:pt>
                <c:pt idx="1076">
                  <c:v>52.000532786050996</c:v>
                </c:pt>
                <c:pt idx="1077">
                  <c:v>52.000635528563997</c:v>
                </c:pt>
                <c:pt idx="1078">
                  <c:v>52.000363159179997</c:v>
                </c:pt>
                <c:pt idx="1079">
                  <c:v>52.000708007812001</c:v>
                </c:pt>
                <c:pt idx="1080">
                  <c:v>52.000464630126999</c:v>
                </c:pt>
                <c:pt idx="1081">
                  <c:v>52.000494003295998</c:v>
                </c:pt>
                <c:pt idx="1082">
                  <c:v>52.000651550293</c:v>
                </c:pt>
                <c:pt idx="1083">
                  <c:v>52.000361633300997</c:v>
                </c:pt>
                <c:pt idx="1084">
                  <c:v>52.000549316406001</c:v>
                </c:pt>
                <c:pt idx="1085">
                  <c:v>52.00061416626</c:v>
                </c:pt>
                <c:pt idx="1086">
                  <c:v>52.000385920207002</c:v>
                </c:pt>
                <c:pt idx="1087">
                  <c:v>52.000689697265997</c:v>
                </c:pt>
                <c:pt idx="1088">
                  <c:v>52.000471496582001</c:v>
                </c:pt>
                <c:pt idx="1089">
                  <c:v>52.000468444824001</c:v>
                </c:pt>
                <c:pt idx="1090">
                  <c:v>52.000620269774998</c:v>
                </c:pt>
                <c:pt idx="1091">
                  <c:v>52.000359217326</c:v>
                </c:pt>
                <c:pt idx="1092">
                  <c:v>52.000672149658001</c:v>
                </c:pt>
                <c:pt idx="1093">
                  <c:v>52.000505828857001</c:v>
                </c:pt>
                <c:pt idx="1094">
                  <c:v>52.000481414794997</c:v>
                </c:pt>
                <c:pt idx="1095">
                  <c:v>52.000617218018</c:v>
                </c:pt>
                <c:pt idx="1096">
                  <c:v>52.000531514485999</c:v>
                </c:pt>
                <c:pt idx="1097">
                  <c:v>52.000492095947003</c:v>
                </c:pt>
                <c:pt idx="1098">
                  <c:v>52.000543975829999</c:v>
                </c:pt>
                <c:pt idx="1099">
                  <c:v>52.000405883789</c:v>
                </c:pt>
                <c:pt idx="1100">
                  <c:v>52.000597381592002</c:v>
                </c:pt>
                <c:pt idx="1101">
                  <c:v>52.000600179035999</c:v>
                </c:pt>
                <c:pt idx="1102">
                  <c:v>52.000383758544999</c:v>
                </c:pt>
                <c:pt idx="1103">
                  <c:v>52.000584411620999</c:v>
                </c:pt>
                <c:pt idx="1104">
                  <c:v>52.000448608398003</c:v>
                </c:pt>
                <c:pt idx="1105">
                  <c:v>52.000570678711</c:v>
                </c:pt>
                <c:pt idx="1106">
                  <c:v>52.000612258910998</c:v>
                </c:pt>
                <c:pt idx="1107">
                  <c:v>52.00036239624</c:v>
                </c:pt>
                <c:pt idx="1108">
                  <c:v>52.000630950927999</c:v>
                </c:pt>
                <c:pt idx="1109">
                  <c:v>52.000554656981997</c:v>
                </c:pt>
                <c:pt idx="1110">
                  <c:v>52.000398254395002</c:v>
                </c:pt>
                <c:pt idx="1111">
                  <c:v>52.000655492146997</c:v>
                </c:pt>
                <c:pt idx="1112">
                  <c:v>52.000457763672003</c:v>
                </c:pt>
                <c:pt idx="1113">
                  <c:v>52.000479888915997</c:v>
                </c:pt>
                <c:pt idx="1114">
                  <c:v>52.000543975829999</c:v>
                </c:pt>
                <c:pt idx="1115">
                  <c:v>52.000452423096</c:v>
                </c:pt>
                <c:pt idx="1116">
                  <c:v>52.000619252523002</c:v>
                </c:pt>
                <c:pt idx="1117">
                  <c:v>52.000417327881003</c:v>
                </c:pt>
                <c:pt idx="1118">
                  <c:v>52.000521087646</c:v>
                </c:pt>
                <c:pt idx="1119">
                  <c:v>52.000629425048999</c:v>
                </c:pt>
                <c:pt idx="1120">
                  <c:v>52.000437927245997</c:v>
                </c:pt>
                <c:pt idx="1121">
                  <c:v>52.000542958577</c:v>
                </c:pt>
                <c:pt idx="1122">
                  <c:v>52.000594329834001</c:v>
                </c:pt>
                <c:pt idx="1123">
                  <c:v>52.000308990478999</c:v>
                </c:pt>
                <c:pt idx="1124">
                  <c:v>52.000682067870997</c:v>
                </c:pt>
                <c:pt idx="1125">
                  <c:v>52.000615692139</c:v>
                </c:pt>
                <c:pt idx="1126">
                  <c:v>52.000370025635</c:v>
                </c:pt>
                <c:pt idx="1127">
                  <c:v>52.000650787353997</c:v>
                </c:pt>
                <c:pt idx="1128">
                  <c:v>52.000376129149998</c:v>
                </c:pt>
                <c:pt idx="1129">
                  <c:v>52.000753021240001</c:v>
                </c:pt>
                <c:pt idx="1130">
                  <c:v>52.000462341309003</c:v>
                </c:pt>
                <c:pt idx="1131">
                  <c:v>52.000450134277003</c:v>
                </c:pt>
                <c:pt idx="1132">
                  <c:v>52.000516510010002</c:v>
                </c:pt>
                <c:pt idx="1133">
                  <c:v>52.000547027587999</c:v>
                </c:pt>
                <c:pt idx="1134">
                  <c:v>52.000532531738003</c:v>
                </c:pt>
                <c:pt idx="1135">
                  <c:v>52.000616455078003</c:v>
                </c:pt>
                <c:pt idx="1136">
                  <c:v>52.000444412230998</c:v>
                </c:pt>
                <c:pt idx="1137">
                  <c:v>52.000496673584003</c:v>
                </c:pt>
                <c:pt idx="1138">
                  <c:v>52.000498962401998</c:v>
                </c:pt>
                <c:pt idx="1139">
                  <c:v>52.000492095947003</c:v>
                </c:pt>
                <c:pt idx="1140">
                  <c:v>52.000713348388999</c:v>
                </c:pt>
                <c:pt idx="1141">
                  <c:v>52.000516891479002</c:v>
                </c:pt>
                <c:pt idx="1142">
                  <c:v>52.000392150879001</c:v>
                </c:pt>
                <c:pt idx="1143">
                  <c:v>52.000592041015999</c:v>
                </c:pt>
                <c:pt idx="1144">
                  <c:v>52.000492095947003</c:v>
                </c:pt>
                <c:pt idx="1145">
                  <c:v>52.000541687012003</c:v>
                </c:pt>
                <c:pt idx="1146">
                  <c:v>52.00057220459</c:v>
                </c:pt>
                <c:pt idx="1147">
                  <c:v>52.000395965575997</c:v>
                </c:pt>
                <c:pt idx="1148">
                  <c:v>52.000630187988001</c:v>
                </c:pt>
                <c:pt idx="1149">
                  <c:v>52.000473022461001</c:v>
                </c:pt>
                <c:pt idx="1150">
                  <c:v>52.000511932373001</c:v>
                </c:pt>
                <c:pt idx="1151">
                  <c:v>52.000616709390997</c:v>
                </c:pt>
                <c:pt idx="1152">
                  <c:v>52.000345611572001</c:v>
                </c:pt>
                <c:pt idx="1153">
                  <c:v>52.000615692139</c:v>
                </c:pt>
                <c:pt idx="1154">
                  <c:v>52.000589752197001</c:v>
                </c:pt>
                <c:pt idx="1155">
                  <c:v>52.000447082519997</c:v>
                </c:pt>
                <c:pt idx="1156">
                  <c:v>52.000600179035999</c:v>
                </c:pt>
                <c:pt idx="1157">
                  <c:v>52.000247192383</c:v>
                </c:pt>
                <c:pt idx="1158">
                  <c:v>52.000663757323998</c:v>
                </c:pt>
                <c:pt idx="1159">
                  <c:v>52.000678253174001</c:v>
                </c:pt>
                <c:pt idx="1160">
                  <c:v>52.000389862060999</c:v>
                </c:pt>
                <c:pt idx="1161">
                  <c:v>52.000552495321003</c:v>
                </c:pt>
                <c:pt idx="1162">
                  <c:v>52.000510406494001</c:v>
                </c:pt>
                <c:pt idx="1163">
                  <c:v>52.000536346436</c:v>
                </c:pt>
                <c:pt idx="1164">
                  <c:v>52.000669860839999</c:v>
                </c:pt>
                <c:pt idx="1165">
                  <c:v>52.000257873534999</c:v>
                </c:pt>
                <c:pt idx="1166">
                  <c:v>52.000598907471002</c:v>
                </c:pt>
                <c:pt idx="1167">
                  <c:v>52.000519561768002</c:v>
                </c:pt>
                <c:pt idx="1168">
                  <c:v>52.000466156005999</c:v>
                </c:pt>
                <c:pt idx="1169">
                  <c:v>52.000739288330003</c:v>
                </c:pt>
                <c:pt idx="1170">
                  <c:v>52.000403594970997</c:v>
                </c:pt>
                <c:pt idx="1171">
                  <c:v>52.000483194986998</c:v>
                </c:pt>
                <c:pt idx="1172">
                  <c:v>52.000525665283</c:v>
                </c:pt>
                <c:pt idx="1173">
                  <c:v>52.000483703613</c:v>
                </c:pt>
                <c:pt idx="1174">
                  <c:v>52.000706481934003</c:v>
                </c:pt>
                <c:pt idx="1175">
                  <c:v>52.000472259520997</c:v>
                </c:pt>
                <c:pt idx="1176">
                  <c:v>52.000478108724003</c:v>
                </c:pt>
                <c:pt idx="1177">
                  <c:v>52.000569915771003</c:v>
                </c:pt>
                <c:pt idx="1178">
                  <c:v>52.000397491454997</c:v>
                </c:pt>
                <c:pt idx="1179">
                  <c:v>52.000624084473003</c:v>
                </c:pt>
                <c:pt idx="1180">
                  <c:v>52.000617980957003</c:v>
                </c:pt>
                <c:pt idx="1181">
                  <c:v>52.000433603923</c:v>
                </c:pt>
                <c:pt idx="1182">
                  <c:v>52.000431823729997</c:v>
                </c:pt>
                <c:pt idx="1183">
                  <c:v>52.000598144530997</c:v>
                </c:pt>
                <c:pt idx="1184">
                  <c:v>52.000460052489998</c:v>
                </c:pt>
                <c:pt idx="1185">
                  <c:v>52.000670623779001</c:v>
                </c:pt>
                <c:pt idx="1186">
                  <c:v>52.000487009684001</c:v>
                </c:pt>
                <c:pt idx="1187">
                  <c:v>52.000431823729997</c:v>
                </c:pt>
                <c:pt idx="1188">
                  <c:v>52.000669860839999</c:v>
                </c:pt>
                <c:pt idx="1189">
                  <c:v>52.000354003905997</c:v>
                </c:pt>
                <c:pt idx="1190">
                  <c:v>52.000720214844002</c:v>
                </c:pt>
                <c:pt idx="1191">
                  <c:v>52.000424702962</c:v>
                </c:pt>
                <c:pt idx="1192">
                  <c:v>52.000421905518003</c:v>
                </c:pt>
                <c:pt idx="1193">
                  <c:v>52.000642395020002</c:v>
                </c:pt>
                <c:pt idx="1194">
                  <c:v>52.000532531738003</c:v>
                </c:pt>
                <c:pt idx="1195">
                  <c:v>52.000479888915997</c:v>
                </c:pt>
                <c:pt idx="1196">
                  <c:v>52.000555674235002</c:v>
                </c:pt>
                <c:pt idx="1197">
                  <c:v>52.000437927245997</c:v>
                </c:pt>
                <c:pt idx="1198">
                  <c:v>52.000536346436</c:v>
                </c:pt>
                <c:pt idx="1199">
                  <c:v>52.000621795653998</c:v>
                </c:pt>
                <c:pt idx="1200">
                  <c:v>52.000402069091997</c:v>
                </c:pt>
                <c:pt idx="1201">
                  <c:v>52.000577290853002</c:v>
                </c:pt>
                <c:pt idx="1202">
                  <c:v>52.000494384766</c:v>
                </c:pt>
                <c:pt idx="1203">
                  <c:v>52.000556182860997</c:v>
                </c:pt>
                <c:pt idx="1204">
                  <c:v>52.000652313232003</c:v>
                </c:pt>
                <c:pt idx="1205">
                  <c:v>52.000377655028998</c:v>
                </c:pt>
                <c:pt idx="1206">
                  <c:v>52.000537872313998</c:v>
                </c:pt>
                <c:pt idx="1207">
                  <c:v>52.000548553466999</c:v>
                </c:pt>
                <c:pt idx="1208">
                  <c:v>52.000478363036997</c:v>
                </c:pt>
                <c:pt idx="1209">
                  <c:v>52.000685882568</c:v>
                </c:pt>
                <c:pt idx="1210">
                  <c:v>52.000325775146003</c:v>
                </c:pt>
                <c:pt idx="1211">
                  <c:v>52.000569661458002</c:v>
                </c:pt>
                <c:pt idx="1212">
                  <c:v>52.000612640381</c:v>
                </c:pt>
                <c:pt idx="1213">
                  <c:v>52.000348663330001</c:v>
                </c:pt>
                <c:pt idx="1214">
                  <c:v>52.000722503661997</c:v>
                </c:pt>
                <c:pt idx="1215">
                  <c:v>52.000440216064</c:v>
                </c:pt>
                <c:pt idx="1216">
                  <c:v>52.000394185384003</c:v>
                </c:pt>
                <c:pt idx="1217">
                  <c:v>52.000842285155997</c:v>
                </c:pt>
                <c:pt idx="1218">
                  <c:v>52.000350189209001</c:v>
                </c:pt>
                <c:pt idx="1219">
                  <c:v>52.000553894043001</c:v>
                </c:pt>
                <c:pt idx="1220">
                  <c:v>52.000577545166003</c:v>
                </c:pt>
                <c:pt idx="1221">
                  <c:v>52.000308354696003</c:v>
                </c:pt>
                <c:pt idx="1222">
                  <c:v>52.000772094726997</c:v>
                </c:pt>
                <c:pt idx="1223">
                  <c:v>52.000495910645</c:v>
                </c:pt>
                <c:pt idx="1224">
                  <c:v>52.000468444824001</c:v>
                </c:pt>
                <c:pt idx="1225">
                  <c:v>52.000567626953</c:v>
                </c:pt>
                <c:pt idx="1226">
                  <c:v>52.000457763672003</c:v>
                </c:pt>
                <c:pt idx="1227">
                  <c:v>52.000510406494001</c:v>
                </c:pt>
                <c:pt idx="1228">
                  <c:v>52.000579833983998</c:v>
                </c:pt>
                <c:pt idx="1229">
                  <c:v>52.000463867187001</c:v>
                </c:pt>
                <c:pt idx="1230">
                  <c:v>52.000608062744</c:v>
                </c:pt>
                <c:pt idx="1231">
                  <c:v>52.000451405843002</c:v>
                </c:pt>
                <c:pt idx="1232">
                  <c:v>52.000559997559002</c:v>
                </c:pt>
                <c:pt idx="1233">
                  <c:v>52.000640106200997</c:v>
                </c:pt>
                <c:pt idx="1234">
                  <c:v>52.000411987305</c:v>
                </c:pt>
                <c:pt idx="1235">
                  <c:v>52.000596618651997</c:v>
                </c:pt>
                <c:pt idx="1236">
                  <c:v>52.000487009684001</c:v>
                </c:pt>
                <c:pt idx="1237">
                  <c:v>52.000402832031</c:v>
                </c:pt>
                <c:pt idx="1238">
                  <c:v>52.000663757323998</c:v>
                </c:pt>
                <c:pt idx="1239">
                  <c:v>52.000574493408003</c:v>
                </c:pt>
                <c:pt idx="1240">
                  <c:v>52.000350189209001</c:v>
                </c:pt>
                <c:pt idx="1241">
                  <c:v>52.000641504923998</c:v>
                </c:pt>
                <c:pt idx="1242">
                  <c:v>52.000419616698998</c:v>
                </c:pt>
                <c:pt idx="1243">
                  <c:v>52.000568389892997</c:v>
                </c:pt>
                <c:pt idx="1244">
                  <c:v>52.000613403320003</c:v>
                </c:pt>
                <c:pt idx="1245">
                  <c:v>52.000434112549001</c:v>
                </c:pt>
                <c:pt idx="1246">
                  <c:v>52.000516255697001</c:v>
                </c:pt>
                <c:pt idx="1247">
                  <c:v>52.000543975829999</c:v>
                </c:pt>
                <c:pt idx="1248">
                  <c:v>52.000552368164001</c:v>
                </c:pt>
                <c:pt idx="1249">
                  <c:v>52.000541687012003</c:v>
                </c:pt>
                <c:pt idx="1250">
                  <c:v>52.000525665283</c:v>
                </c:pt>
                <c:pt idx="1251">
                  <c:v>52.000466664632</c:v>
                </c:pt>
                <c:pt idx="1252">
                  <c:v>52.000551605224999</c:v>
                </c:pt>
                <c:pt idx="1253">
                  <c:v>52.000562286376997</c:v>
                </c:pt>
                <c:pt idx="1254">
                  <c:v>52.000571441650003</c:v>
                </c:pt>
                <c:pt idx="1255">
                  <c:v>52.000411987305</c:v>
                </c:pt>
                <c:pt idx="1256">
                  <c:v>52.000534693399999</c:v>
                </c:pt>
                <c:pt idx="1257">
                  <c:v>52.000611877441003</c:v>
                </c:pt>
                <c:pt idx="1258">
                  <c:v>52.000496673584003</c:v>
                </c:pt>
                <c:pt idx="1259">
                  <c:v>52.000520324706997</c:v>
                </c:pt>
                <c:pt idx="1260">
                  <c:v>52.000464630126999</c:v>
                </c:pt>
                <c:pt idx="1261">
                  <c:v>52.000534693399999</c:v>
                </c:pt>
                <c:pt idx="1262">
                  <c:v>52.000602722167997</c:v>
                </c:pt>
                <c:pt idx="1263">
                  <c:v>52.000410461426</c:v>
                </c:pt>
                <c:pt idx="1264">
                  <c:v>52.000585937499999</c:v>
                </c:pt>
                <c:pt idx="1265">
                  <c:v>52.000511932373001</c:v>
                </c:pt>
                <c:pt idx="1266">
                  <c:v>52.000458399454999</c:v>
                </c:pt>
                <c:pt idx="1267">
                  <c:v>52.000569152832</c:v>
                </c:pt>
                <c:pt idx="1268">
                  <c:v>52.000647735595997</c:v>
                </c:pt>
                <c:pt idx="1269">
                  <c:v>52.000433349608997</c:v>
                </c:pt>
                <c:pt idx="1270">
                  <c:v>52.000653076172</c:v>
                </c:pt>
                <c:pt idx="1271">
                  <c:v>52.000418345132999</c:v>
                </c:pt>
                <c:pt idx="1272">
                  <c:v>52.000465393066001</c:v>
                </c:pt>
                <c:pt idx="1273">
                  <c:v>52.000550079345999</c:v>
                </c:pt>
                <c:pt idx="1274">
                  <c:v>52.000552368164001</c:v>
                </c:pt>
                <c:pt idx="1275">
                  <c:v>52.000551605224999</c:v>
                </c:pt>
                <c:pt idx="1276">
                  <c:v>52.000527064006</c:v>
                </c:pt>
                <c:pt idx="1277">
                  <c:v>52.000382232665999</c:v>
                </c:pt>
                <c:pt idx="1278">
                  <c:v>52.000694274902003</c:v>
                </c:pt>
                <c:pt idx="1279">
                  <c:v>52.000399780273</c:v>
                </c:pt>
                <c:pt idx="1280">
                  <c:v>52.000600433350002</c:v>
                </c:pt>
                <c:pt idx="1281">
                  <c:v>52.000553766886</c:v>
                </c:pt>
                <c:pt idx="1282">
                  <c:v>52.000357818604002</c:v>
                </c:pt>
                <c:pt idx="1283">
                  <c:v>52.000686645507997</c:v>
                </c:pt>
                <c:pt idx="1284">
                  <c:v>52.000479888915997</c:v>
                </c:pt>
                <c:pt idx="1285">
                  <c:v>52.000474548340001</c:v>
                </c:pt>
                <c:pt idx="1286">
                  <c:v>52.000651677450001</c:v>
                </c:pt>
                <c:pt idx="1287">
                  <c:v>52.000367736816003</c:v>
                </c:pt>
                <c:pt idx="1288">
                  <c:v>52.000610351562003</c:v>
                </c:pt>
                <c:pt idx="1289">
                  <c:v>52.000541687012003</c:v>
                </c:pt>
                <c:pt idx="1290">
                  <c:v>52.000447082519997</c:v>
                </c:pt>
                <c:pt idx="1291">
                  <c:v>52.000578562419001</c:v>
                </c:pt>
                <c:pt idx="1292">
                  <c:v>52.000386047363001</c:v>
                </c:pt>
                <c:pt idx="1293">
                  <c:v>52.000595855713001</c:v>
                </c:pt>
                <c:pt idx="1294">
                  <c:v>52.000625610352003</c:v>
                </c:pt>
                <c:pt idx="1295">
                  <c:v>52.000405883789</c:v>
                </c:pt>
                <c:pt idx="1296">
                  <c:v>52.000544865926003</c:v>
                </c:pt>
                <c:pt idx="1297">
                  <c:v>52.000575256348</c:v>
                </c:pt>
                <c:pt idx="1298">
                  <c:v>52.000410461426</c:v>
                </c:pt>
                <c:pt idx="1299">
                  <c:v>52.000645446777</c:v>
                </c:pt>
                <c:pt idx="1300">
                  <c:v>52.000494384766</c:v>
                </c:pt>
                <c:pt idx="1301">
                  <c:v>52.000501632690003</c:v>
                </c:pt>
                <c:pt idx="1302">
                  <c:v>52.000534820557</c:v>
                </c:pt>
                <c:pt idx="1303">
                  <c:v>52.000428009033001</c:v>
                </c:pt>
                <c:pt idx="1304">
                  <c:v>52.000645446777</c:v>
                </c:pt>
                <c:pt idx="1305">
                  <c:v>52.000529479980003</c:v>
                </c:pt>
                <c:pt idx="1306">
                  <c:v>52.000442504882997</c:v>
                </c:pt>
                <c:pt idx="1307">
                  <c:v>52.000629425048999</c:v>
                </c:pt>
                <c:pt idx="1308">
                  <c:v>52.000448608398003</c:v>
                </c:pt>
                <c:pt idx="1309">
                  <c:v>52.000472259520997</c:v>
                </c:pt>
                <c:pt idx="1310">
                  <c:v>52.000668334960999</c:v>
                </c:pt>
                <c:pt idx="1311">
                  <c:v>52.000385284423999</c:v>
                </c:pt>
                <c:pt idx="1312">
                  <c:v>52.000697326660003</c:v>
                </c:pt>
                <c:pt idx="1313">
                  <c:v>52.000492858887</c:v>
                </c:pt>
                <c:pt idx="1314">
                  <c:v>52.000383758544999</c:v>
                </c:pt>
                <c:pt idx="1315">
                  <c:v>52.000725555419997</c:v>
                </c:pt>
                <c:pt idx="1316">
                  <c:v>52.000398635864002</c:v>
                </c:pt>
                <c:pt idx="1317">
                  <c:v>52.000542449950999</c:v>
                </c:pt>
                <c:pt idx="1318">
                  <c:v>52.000608062744</c:v>
                </c:pt>
                <c:pt idx="1319">
                  <c:v>52.000406646728997</c:v>
                </c:pt>
                <c:pt idx="1320">
                  <c:v>52.000714111328001</c:v>
                </c:pt>
                <c:pt idx="1321">
                  <c:v>52.000411351521997</c:v>
                </c:pt>
                <c:pt idx="1322">
                  <c:v>52.000428009033001</c:v>
                </c:pt>
                <c:pt idx="1323">
                  <c:v>52.000608825683997</c:v>
                </c:pt>
                <c:pt idx="1324">
                  <c:v>52.000522613525</c:v>
                </c:pt>
                <c:pt idx="1325">
                  <c:v>52.000457763672003</c:v>
                </c:pt>
                <c:pt idx="1326">
                  <c:v>52.000621795653998</c:v>
                </c:pt>
                <c:pt idx="1327">
                  <c:v>52.00044631958</c:v>
                </c:pt>
                <c:pt idx="1328">
                  <c:v>52.000633239746001</c:v>
                </c:pt>
                <c:pt idx="1329">
                  <c:v>52.000462341309003</c:v>
                </c:pt>
                <c:pt idx="1330">
                  <c:v>52.000506591796999</c:v>
                </c:pt>
                <c:pt idx="1331">
                  <c:v>52.000568389892997</c:v>
                </c:pt>
                <c:pt idx="1332">
                  <c:v>52.000347900390999</c:v>
                </c:pt>
                <c:pt idx="1333">
                  <c:v>52.000646209716997</c:v>
                </c:pt>
                <c:pt idx="1334">
                  <c:v>52.000534057617003</c:v>
                </c:pt>
                <c:pt idx="1335">
                  <c:v>52.000462341309003</c:v>
                </c:pt>
                <c:pt idx="1336">
                  <c:v>52.000576655069999</c:v>
                </c:pt>
                <c:pt idx="1337">
                  <c:v>52.000490570068003</c:v>
                </c:pt>
                <c:pt idx="1338">
                  <c:v>52.000505828857001</c:v>
                </c:pt>
                <c:pt idx="1339">
                  <c:v>52.000682067870997</c:v>
                </c:pt>
                <c:pt idx="1340">
                  <c:v>52.000372314453003</c:v>
                </c:pt>
                <c:pt idx="1341">
                  <c:v>52.000505447388001</c:v>
                </c:pt>
                <c:pt idx="1342">
                  <c:v>52.000637817383002</c:v>
                </c:pt>
                <c:pt idx="1343">
                  <c:v>52.000387573242001</c:v>
                </c:pt>
                <c:pt idx="1344">
                  <c:v>52.000703430176003</c:v>
                </c:pt>
                <c:pt idx="1345">
                  <c:v>52.000557708739997</c:v>
                </c:pt>
                <c:pt idx="1346">
                  <c:v>52.000296274820997</c:v>
                </c:pt>
                <c:pt idx="1347">
                  <c:v>52.000657653809</c:v>
                </c:pt>
                <c:pt idx="1348">
                  <c:v>52.000490570068003</c:v>
                </c:pt>
                <c:pt idx="1349">
                  <c:v>52.000605773925997</c:v>
                </c:pt>
                <c:pt idx="1350">
                  <c:v>52.000518035889002</c:v>
                </c:pt>
                <c:pt idx="1351">
                  <c:v>52.000439961750999</c:v>
                </c:pt>
                <c:pt idx="1352">
                  <c:v>52.000685882568</c:v>
                </c:pt>
                <c:pt idx="1353">
                  <c:v>52.000398254395002</c:v>
                </c:pt>
                <c:pt idx="1354">
                  <c:v>52.000546264648001</c:v>
                </c:pt>
                <c:pt idx="1355">
                  <c:v>52.000649261474997</c:v>
                </c:pt>
                <c:pt idx="1356">
                  <c:v>52.000410079955998</c:v>
                </c:pt>
                <c:pt idx="1357">
                  <c:v>52.000584411620999</c:v>
                </c:pt>
                <c:pt idx="1358">
                  <c:v>52.000528717041</c:v>
                </c:pt>
                <c:pt idx="1359">
                  <c:v>52.000447845459</c:v>
                </c:pt>
                <c:pt idx="1360">
                  <c:v>52.000682830811002</c:v>
                </c:pt>
                <c:pt idx="1361">
                  <c:v>52.000452677409001</c:v>
                </c:pt>
                <c:pt idx="1362">
                  <c:v>52.000459289551003</c:v>
                </c:pt>
                <c:pt idx="1363">
                  <c:v>52.000547790527001</c:v>
                </c:pt>
                <c:pt idx="1364">
                  <c:v>52.000439453124997</c:v>
                </c:pt>
                <c:pt idx="1365">
                  <c:v>52.000643157958997</c:v>
                </c:pt>
                <c:pt idx="1366">
                  <c:v>52.000558217367001</c:v>
                </c:pt>
                <c:pt idx="1367">
                  <c:v>52.00036239624</c:v>
                </c:pt>
                <c:pt idx="1368">
                  <c:v>52.000610351562003</c:v>
                </c:pt>
                <c:pt idx="1369">
                  <c:v>52.000393676758002</c:v>
                </c:pt>
                <c:pt idx="1370">
                  <c:v>52.000672149658001</c:v>
                </c:pt>
                <c:pt idx="1371">
                  <c:v>52.000555674235002</c:v>
                </c:pt>
                <c:pt idx="1372">
                  <c:v>52.000439453124997</c:v>
                </c:pt>
                <c:pt idx="1373">
                  <c:v>52.000574493408003</c:v>
                </c:pt>
                <c:pt idx="1374">
                  <c:v>52.000501251221003</c:v>
                </c:pt>
                <c:pt idx="1375">
                  <c:v>52.000569915771003</c:v>
                </c:pt>
                <c:pt idx="1376">
                  <c:v>52.000521977742999</c:v>
                </c:pt>
                <c:pt idx="1377">
                  <c:v>52.000402069091997</c:v>
                </c:pt>
                <c:pt idx="1378">
                  <c:v>52.000540161133003</c:v>
                </c:pt>
                <c:pt idx="1379">
                  <c:v>52.000642395020002</c:v>
                </c:pt>
                <c:pt idx="1380">
                  <c:v>52.000420379639003</c:v>
                </c:pt>
                <c:pt idx="1381">
                  <c:v>52.000617345174</c:v>
                </c:pt>
                <c:pt idx="1382">
                  <c:v>52.000427246093999</c:v>
                </c:pt>
                <c:pt idx="1383">
                  <c:v>52.000402069091997</c:v>
                </c:pt>
                <c:pt idx="1384">
                  <c:v>52.000731658935997</c:v>
                </c:pt>
                <c:pt idx="1385">
                  <c:v>52.000441741943</c:v>
                </c:pt>
                <c:pt idx="1386">
                  <c:v>52.000553766886</c:v>
                </c:pt>
                <c:pt idx="1387">
                  <c:v>52.000521087646</c:v>
                </c:pt>
                <c:pt idx="1388">
                  <c:v>52.000513458252001</c:v>
                </c:pt>
                <c:pt idx="1389">
                  <c:v>52.000605773925997</c:v>
                </c:pt>
                <c:pt idx="1390">
                  <c:v>52.000477600098002</c:v>
                </c:pt>
                <c:pt idx="1391">
                  <c:v>52.000476837157997</c:v>
                </c:pt>
                <c:pt idx="1392">
                  <c:v>52.000617980957003</c:v>
                </c:pt>
                <c:pt idx="1393">
                  <c:v>52.000400543212997</c:v>
                </c:pt>
                <c:pt idx="1394">
                  <c:v>52.000661468506003</c:v>
                </c:pt>
                <c:pt idx="1395">
                  <c:v>52.000434112549001</c:v>
                </c:pt>
                <c:pt idx="1396">
                  <c:v>52.000450134277003</c:v>
                </c:pt>
                <c:pt idx="1397">
                  <c:v>52.000643920898</c:v>
                </c:pt>
                <c:pt idx="1398">
                  <c:v>52.000491333008</c:v>
                </c:pt>
                <c:pt idx="1399">
                  <c:v>52.000563812255997</c:v>
                </c:pt>
                <c:pt idx="1400">
                  <c:v>52.000555419922001</c:v>
                </c:pt>
                <c:pt idx="1401">
                  <c:v>52.000445048014001</c:v>
                </c:pt>
                <c:pt idx="1402">
                  <c:v>52.000509643554999</c:v>
                </c:pt>
                <c:pt idx="1403">
                  <c:v>52.000579833983998</c:v>
                </c:pt>
                <c:pt idx="1404">
                  <c:v>52.000531005859003</c:v>
                </c:pt>
                <c:pt idx="1405">
                  <c:v>52.000559234618997</c:v>
                </c:pt>
                <c:pt idx="1406">
                  <c:v>52.000466028848997</c:v>
                </c:pt>
                <c:pt idx="1407">
                  <c:v>52.00044631958</c:v>
                </c:pt>
                <c:pt idx="1408">
                  <c:v>52.000680541991997</c:v>
                </c:pt>
                <c:pt idx="1409">
                  <c:v>52.000490570068003</c:v>
                </c:pt>
                <c:pt idx="1410">
                  <c:v>52.000527954101997</c:v>
                </c:pt>
                <c:pt idx="1411">
                  <c:v>52.000555674235002</c:v>
                </c:pt>
                <c:pt idx="1412">
                  <c:v>52.000372314453003</c:v>
                </c:pt>
                <c:pt idx="1413">
                  <c:v>52.000648498535</c:v>
                </c:pt>
                <c:pt idx="1414">
                  <c:v>52.000466156005999</c:v>
                </c:pt>
                <c:pt idx="1415">
                  <c:v>52.000556182860997</c:v>
                </c:pt>
                <c:pt idx="1416">
                  <c:v>52.000518798827997</c:v>
                </c:pt>
                <c:pt idx="1417">
                  <c:v>52.000452423096</c:v>
                </c:pt>
                <c:pt idx="1418">
                  <c:v>52.000625610352003</c:v>
                </c:pt>
                <c:pt idx="1419">
                  <c:v>52.000533294678</c:v>
                </c:pt>
                <c:pt idx="1420">
                  <c:v>52.000516510010002</c:v>
                </c:pt>
                <c:pt idx="1421">
                  <c:v>52.000586191812999</c:v>
                </c:pt>
                <c:pt idx="1422">
                  <c:v>52.000282287597997</c:v>
                </c:pt>
                <c:pt idx="1423">
                  <c:v>52.000640106200997</c:v>
                </c:pt>
                <c:pt idx="1424">
                  <c:v>52.000592041015999</c:v>
                </c:pt>
                <c:pt idx="1425">
                  <c:v>52.000368499756</c:v>
                </c:pt>
                <c:pt idx="1426">
                  <c:v>52.000667572021001</c:v>
                </c:pt>
                <c:pt idx="1427">
                  <c:v>52.000398254395002</c:v>
                </c:pt>
                <c:pt idx="1428">
                  <c:v>52.000542449950999</c:v>
                </c:pt>
                <c:pt idx="1429">
                  <c:v>52.000630187988001</c:v>
                </c:pt>
                <c:pt idx="1430">
                  <c:v>52.000392150879001</c:v>
                </c:pt>
                <c:pt idx="1431">
                  <c:v>52.000502268472999</c:v>
                </c:pt>
                <c:pt idx="1432">
                  <c:v>52.000534057617003</c:v>
                </c:pt>
                <c:pt idx="1433">
                  <c:v>52.000567626953</c:v>
                </c:pt>
                <c:pt idx="1434">
                  <c:v>52.000660705565998</c:v>
                </c:pt>
                <c:pt idx="1435">
                  <c:v>52.000484466552997</c:v>
                </c:pt>
                <c:pt idx="1436">
                  <c:v>52.000450134277003</c:v>
                </c:pt>
                <c:pt idx="1437">
                  <c:v>52.000534057617003</c:v>
                </c:pt>
                <c:pt idx="1438">
                  <c:v>52.000498199463003</c:v>
                </c:pt>
                <c:pt idx="1439">
                  <c:v>52.000541687012003</c:v>
                </c:pt>
                <c:pt idx="1440">
                  <c:v>52.000559997559002</c:v>
                </c:pt>
                <c:pt idx="1441">
                  <c:v>52.000443776449004</c:v>
                </c:pt>
                <c:pt idx="1442">
                  <c:v>52.000611877441003</c:v>
                </c:pt>
                <c:pt idx="1443">
                  <c:v>52.000445556640997</c:v>
                </c:pt>
                <c:pt idx="1444">
                  <c:v>52.000648498535</c:v>
                </c:pt>
                <c:pt idx="1445">
                  <c:v>52.000531768799</c:v>
                </c:pt>
                <c:pt idx="1446">
                  <c:v>52.000480016072999</c:v>
                </c:pt>
                <c:pt idx="1447">
                  <c:v>52.00044631958</c:v>
                </c:pt>
                <c:pt idx="1448">
                  <c:v>52.000583648682003</c:v>
                </c:pt>
                <c:pt idx="1449">
                  <c:v>52.000416564940998</c:v>
                </c:pt>
                <c:pt idx="1450">
                  <c:v>52.000694274902003</c:v>
                </c:pt>
                <c:pt idx="1451">
                  <c:v>52.000457127889</c:v>
                </c:pt>
                <c:pt idx="1452">
                  <c:v>52.000497436522998</c:v>
                </c:pt>
                <c:pt idx="1453">
                  <c:v>52.000543975829999</c:v>
                </c:pt>
                <c:pt idx="1454">
                  <c:v>52.000514221190997</c:v>
                </c:pt>
                <c:pt idx="1455">
                  <c:v>52.000627899169999</c:v>
                </c:pt>
                <c:pt idx="1456">
                  <c:v>52.000527699788002</c:v>
                </c:pt>
                <c:pt idx="1457">
                  <c:v>52.000431823729997</c:v>
                </c:pt>
                <c:pt idx="1458">
                  <c:v>52.000581359862998</c:v>
                </c:pt>
                <c:pt idx="1459">
                  <c:v>52.000495910645</c:v>
                </c:pt>
                <c:pt idx="1460">
                  <c:v>52.000445556640997</c:v>
                </c:pt>
                <c:pt idx="1461">
                  <c:v>52.000686645507997</c:v>
                </c:pt>
                <c:pt idx="1462">
                  <c:v>52.000318145751997</c:v>
                </c:pt>
                <c:pt idx="1463">
                  <c:v>52.000714874267999</c:v>
                </c:pt>
                <c:pt idx="1464">
                  <c:v>52.000474548340001</c:v>
                </c:pt>
                <c:pt idx="1465">
                  <c:v>52.000409698486003</c:v>
                </c:pt>
                <c:pt idx="1466">
                  <c:v>52.000692367554002</c:v>
                </c:pt>
                <c:pt idx="1467">
                  <c:v>52.000285339355003</c:v>
                </c:pt>
                <c:pt idx="1468">
                  <c:v>52.000665283202999</c:v>
                </c:pt>
                <c:pt idx="1469">
                  <c:v>52.000487518310997</c:v>
                </c:pt>
                <c:pt idx="1470">
                  <c:v>52.000519561768002</c:v>
                </c:pt>
                <c:pt idx="1471">
                  <c:v>52.000549952188997</c:v>
                </c:pt>
                <c:pt idx="1472">
                  <c:v>52.000476074219002</c:v>
                </c:pt>
                <c:pt idx="1473">
                  <c:v>52.000502777100003</c:v>
                </c:pt>
                <c:pt idx="1474">
                  <c:v>52.000613403320003</c:v>
                </c:pt>
                <c:pt idx="1475">
                  <c:v>52.000436401366997</c:v>
                </c:pt>
                <c:pt idx="1476">
                  <c:v>52.000580469767002</c:v>
                </c:pt>
                <c:pt idx="1477">
                  <c:v>52.000493621826003</c:v>
                </c:pt>
                <c:pt idx="1478">
                  <c:v>52.000484466552997</c:v>
                </c:pt>
                <c:pt idx="1479">
                  <c:v>52.000550842285001</c:v>
                </c:pt>
                <c:pt idx="1480">
                  <c:v>52.000522613525</c:v>
                </c:pt>
                <c:pt idx="1481">
                  <c:v>52.000522613525</c:v>
                </c:pt>
                <c:pt idx="1482">
                  <c:v>52.000663757323998</c:v>
                </c:pt>
                <c:pt idx="1483">
                  <c:v>52.000350189209001</c:v>
                </c:pt>
                <c:pt idx="1484">
                  <c:v>52.000595855713001</c:v>
                </c:pt>
                <c:pt idx="1485">
                  <c:v>52.000574493408003</c:v>
                </c:pt>
                <c:pt idx="1486">
                  <c:v>52.000480016072999</c:v>
                </c:pt>
                <c:pt idx="1487">
                  <c:v>52.000563812255997</c:v>
                </c:pt>
                <c:pt idx="1488">
                  <c:v>52.000469970703001</c:v>
                </c:pt>
                <c:pt idx="1489">
                  <c:v>52.000442504882997</c:v>
                </c:pt>
                <c:pt idx="1490">
                  <c:v>52.000711822509999</c:v>
                </c:pt>
                <c:pt idx="1491">
                  <c:v>52.000463485718001</c:v>
                </c:pt>
                <c:pt idx="1492">
                  <c:v>52.000444030761997</c:v>
                </c:pt>
                <c:pt idx="1493">
                  <c:v>52.000590515136999</c:v>
                </c:pt>
                <c:pt idx="1494">
                  <c:v>52.000493621826003</c:v>
                </c:pt>
                <c:pt idx="1495">
                  <c:v>52.000682830811002</c:v>
                </c:pt>
                <c:pt idx="1496">
                  <c:v>52.000455220539997</c:v>
                </c:pt>
                <c:pt idx="1497">
                  <c:v>52.000477600098002</c:v>
                </c:pt>
                <c:pt idx="1498">
                  <c:v>52.000494384766</c:v>
                </c:pt>
                <c:pt idx="1499">
                  <c:v>52.000450134277003</c:v>
                </c:pt>
                <c:pt idx="1500">
                  <c:v>52.000668334960999</c:v>
                </c:pt>
                <c:pt idx="1501">
                  <c:v>52.000474929809997</c:v>
                </c:pt>
                <c:pt idx="1502">
                  <c:v>52.000448608398003</c:v>
                </c:pt>
                <c:pt idx="1503">
                  <c:v>52.000666046143003</c:v>
                </c:pt>
                <c:pt idx="1504">
                  <c:v>52.000388336181999</c:v>
                </c:pt>
                <c:pt idx="1505">
                  <c:v>52.000537872313998</c:v>
                </c:pt>
                <c:pt idx="1506">
                  <c:v>52.000704447427999</c:v>
                </c:pt>
                <c:pt idx="1507">
                  <c:v>52.000247955322003</c:v>
                </c:pt>
                <c:pt idx="1508">
                  <c:v>52.000555419922001</c:v>
                </c:pt>
                <c:pt idx="1509">
                  <c:v>52.000517272948997</c:v>
                </c:pt>
                <c:pt idx="1510">
                  <c:v>52.000628662109001</c:v>
                </c:pt>
                <c:pt idx="1511">
                  <c:v>52.000512440999003</c:v>
                </c:pt>
                <c:pt idx="1512">
                  <c:v>52.000521087646</c:v>
                </c:pt>
                <c:pt idx="1513">
                  <c:v>52.000486755371</c:v>
                </c:pt>
                <c:pt idx="1514">
                  <c:v>52.000527954101997</c:v>
                </c:pt>
                <c:pt idx="1515">
                  <c:v>52.000525665283</c:v>
                </c:pt>
                <c:pt idx="1516">
                  <c:v>52.000584920247</c:v>
                </c:pt>
                <c:pt idx="1517">
                  <c:v>52.000474548340001</c:v>
                </c:pt>
                <c:pt idx="1518">
                  <c:v>52.000408172607003</c:v>
                </c:pt>
                <c:pt idx="1519">
                  <c:v>52.000605010986</c:v>
                </c:pt>
                <c:pt idx="1520">
                  <c:v>52.000512695312999</c:v>
                </c:pt>
                <c:pt idx="1521">
                  <c:v>52.000576019287003</c:v>
                </c:pt>
                <c:pt idx="1522">
                  <c:v>52.000521850585997</c:v>
                </c:pt>
                <c:pt idx="1523">
                  <c:v>52.000388336181999</c:v>
                </c:pt>
                <c:pt idx="1524">
                  <c:v>52.000755310058999</c:v>
                </c:pt>
                <c:pt idx="1525">
                  <c:v>52.000428771972999</c:v>
                </c:pt>
                <c:pt idx="1526">
                  <c:v>52.000548044840002</c:v>
                </c:pt>
                <c:pt idx="1527">
                  <c:v>52.000518035889002</c:v>
                </c:pt>
                <c:pt idx="1528">
                  <c:v>52.000319671630997</c:v>
                </c:pt>
                <c:pt idx="1529">
                  <c:v>52.000640106200997</c:v>
                </c:pt>
                <c:pt idx="1530">
                  <c:v>52.000632476806999</c:v>
                </c:pt>
                <c:pt idx="1531">
                  <c:v>52.00044631958</c:v>
                </c:pt>
                <c:pt idx="1532">
                  <c:v>52.000584411620999</c:v>
                </c:pt>
                <c:pt idx="1533">
                  <c:v>52.000454711914003</c:v>
                </c:pt>
                <c:pt idx="1534">
                  <c:v>52.000453948975</c:v>
                </c:pt>
                <c:pt idx="1535">
                  <c:v>52.000780487061</c:v>
                </c:pt>
                <c:pt idx="1536">
                  <c:v>52.000403086344001</c:v>
                </c:pt>
                <c:pt idx="1537">
                  <c:v>52.000513458252001</c:v>
                </c:pt>
                <c:pt idx="1538">
                  <c:v>52.000531005859003</c:v>
                </c:pt>
                <c:pt idx="1539">
                  <c:v>52.000476074219002</c:v>
                </c:pt>
                <c:pt idx="1540">
                  <c:v>52.000732421875</c:v>
                </c:pt>
                <c:pt idx="1541">
                  <c:v>52.000348409017001</c:v>
                </c:pt>
                <c:pt idx="1542">
                  <c:v>52.000562286376997</c:v>
                </c:pt>
                <c:pt idx="1543">
                  <c:v>52.000494384766</c:v>
                </c:pt>
                <c:pt idx="1544">
                  <c:v>52.000505828857001</c:v>
                </c:pt>
                <c:pt idx="1545">
                  <c:v>52.000638580321997</c:v>
                </c:pt>
                <c:pt idx="1546">
                  <c:v>52.000532150269002</c:v>
                </c:pt>
                <c:pt idx="1547">
                  <c:v>52.000393676758002</c:v>
                </c:pt>
                <c:pt idx="1548">
                  <c:v>52.000573730469</c:v>
                </c:pt>
                <c:pt idx="1549">
                  <c:v>52.000477600098002</c:v>
                </c:pt>
                <c:pt idx="1550">
                  <c:v>52.000541687012003</c:v>
                </c:pt>
                <c:pt idx="1551">
                  <c:v>52.000611623128002</c:v>
                </c:pt>
                <c:pt idx="1552">
                  <c:v>52.000387573242001</c:v>
                </c:pt>
                <c:pt idx="1553">
                  <c:v>52.000518798827997</c:v>
                </c:pt>
                <c:pt idx="1554">
                  <c:v>52.000605773925997</c:v>
                </c:pt>
                <c:pt idx="1555">
                  <c:v>52.000483703613</c:v>
                </c:pt>
                <c:pt idx="1556">
                  <c:v>52.000598907471002</c:v>
                </c:pt>
                <c:pt idx="1557">
                  <c:v>52.000477600098002</c:v>
                </c:pt>
                <c:pt idx="1558">
                  <c:v>52.000487518310997</c:v>
                </c:pt>
                <c:pt idx="1559">
                  <c:v>52.000636291504001</c:v>
                </c:pt>
                <c:pt idx="1560">
                  <c:v>52.000447845459</c:v>
                </c:pt>
                <c:pt idx="1561">
                  <c:v>52.000511805216</c:v>
                </c:pt>
                <c:pt idx="1562">
                  <c:v>52.000497436522998</c:v>
                </c:pt>
                <c:pt idx="1563">
                  <c:v>52.000456237793003</c:v>
                </c:pt>
                <c:pt idx="1564">
                  <c:v>52.000673675537001</c:v>
                </c:pt>
                <c:pt idx="1565">
                  <c:v>52.000564575195</c:v>
                </c:pt>
                <c:pt idx="1566">
                  <c:v>52.000416437784999</c:v>
                </c:pt>
                <c:pt idx="1567">
                  <c:v>52.000584411620999</c:v>
                </c:pt>
                <c:pt idx="1568">
                  <c:v>52.000392150879001</c:v>
                </c:pt>
                <c:pt idx="1569">
                  <c:v>52.000610351562003</c:v>
                </c:pt>
                <c:pt idx="1570">
                  <c:v>52.000649261474997</c:v>
                </c:pt>
                <c:pt idx="1571">
                  <c:v>52.000405629475999</c:v>
                </c:pt>
                <c:pt idx="1572">
                  <c:v>52.000673675537001</c:v>
                </c:pt>
                <c:pt idx="1573">
                  <c:v>52.000208282471</c:v>
                </c:pt>
                <c:pt idx="1574">
                  <c:v>52.000699615479</c:v>
                </c:pt>
                <c:pt idx="1575">
                  <c:v>52.000563812255997</c:v>
                </c:pt>
                <c:pt idx="1576">
                  <c:v>52.000461578368999</c:v>
                </c:pt>
                <c:pt idx="1577">
                  <c:v>52.000672149658001</c:v>
                </c:pt>
                <c:pt idx="1578">
                  <c:v>52.000379943848003</c:v>
                </c:pt>
                <c:pt idx="1579">
                  <c:v>52.000508880615001</c:v>
                </c:pt>
                <c:pt idx="1580">
                  <c:v>52.000653076172</c:v>
                </c:pt>
                <c:pt idx="1581">
                  <c:v>52.000453313191997</c:v>
                </c:pt>
                <c:pt idx="1582">
                  <c:v>52.000505828857001</c:v>
                </c:pt>
                <c:pt idx="1583">
                  <c:v>52.000584411620999</c:v>
                </c:pt>
                <c:pt idx="1584">
                  <c:v>52.000459289551003</c:v>
                </c:pt>
                <c:pt idx="1585">
                  <c:v>52.000611114502</c:v>
                </c:pt>
                <c:pt idx="1586">
                  <c:v>52.000558217367001</c:v>
                </c:pt>
                <c:pt idx="1587">
                  <c:v>52.000464630126999</c:v>
                </c:pt>
                <c:pt idx="1588">
                  <c:v>52.000540924071998</c:v>
                </c:pt>
                <c:pt idx="1589">
                  <c:v>52.000425720214999</c:v>
                </c:pt>
                <c:pt idx="1590">
                  <c:v>52.000604248046997</c:v>
                </c:pt>
                <c:pt idx="1591">
                  <c:v>52.000531514485999</c:v>
                </c:pt>
                <c:pt idx="1592">
                  <c:v>52.000434875487997</c:v>
                </c:pt>
                <c:pt idx="1593">
                  <c:v>52.000568389892997</c:v>
                </c:pt>
                <c:pt idx="1594">
                  <c:v>52.000520324706997</c:v>
                </c:pt>
                <c:pt idx="1595">
                  <c:v>52.000510406494001</c:v>
                </c:pt>
                <c:pt idx="1596">
                  <c:v>52.000609079996998</c:v>
                </c:pt>
                <c:pt idx="1597">
                  <c:v>52.000409698486003</c:v>
                </c:pt>
                <c:pt idx="1598">
                  <c:v>52.000615692139</c:v>
                </c:pt>
                <c:pt idx="1599">
                  <c:v>52.000532531738003</c:v>
                </c:pt>
                <c:pt idx="1600">
                  <c:v>52.000466156005999</c:v>
                </c:pt>
                <c:pt idx="1601">
                  <c:v>52.000621795653998</c:v>
                </c:pt>
                <c:pt idx="1602">
                  <c:v>52.000372314453003</c:v>
                </c:pt>
                <c:pt idx="1603">
                  <c:v>52.000484466552997</c:v>
                </c:pt>
                <c:pt idx="1604">
                  <c:v>52.000669860839999</c:v>
                </c:pt>
                <c:pt idx="1605">
                  <c:v>52.000390625000001</c:v>
                </c:pt>
                <c:pt idx="1606">
                  <c:v>52.000629425048999</c:v>
                </c:pt>
                <c:pt idx="1607">
                  <c:v>52.000531768799</c:v>
                </c:pt>
                <c:pt idx="1608">
                  <c:v>52.000332641602</c:v>
                </c:pt>
                <c:pt idx="1609">
                  <c:v>52.000699615479</c:v>
                </c:pt>
                <c:pt idx="1610">
                  <c:v>52.000428771972999</c:v>
                </c:pt>
                <c:pt idx="1611">
                  <c:v>52.000528335570998</c:v>
                </c:pt>
                <c:pt idx="1612">
                  <c:v>52.000626373290999</c:v>
                </c:pt>
                <c:pt idx="1613">
                  <c:v>52.000428009033001</c:v>
                </c:pt>
                <c:pt idx="1614">
                  <c:v>52.000594329834001</c:v>
                </c:pt>
                <c:pt idx="1615">
                  <c:v>52.000537872313998</c:v>
                </c:pt>
                <c:pt idx="1616">
                  <c:v>52.000449498494</c:v>
                </c:pt>
                <c:pt idx="1617">
                  <c:v>52.000678253174001</c:v>
                </c:pt>
                <c:pt idx="1618">
                  <c:v>52.000395965575997</c:v>
                </c:pt>
                <c:pt idx="1619">
                  <c:v>52.000570678711</c:v>
                </c:pt>
                <c:pt idx="1620">
                  <c:v>52.000502014159999</c:v>
                </c:pt>
                <c:pt idx="1621">
                  <c:v>52.000425974528</c:v>
                </c:pt>
                <c:pt idx="1622">
                  <c:v>52.000669097900001</c:v>
                </c:pt>
                <c:pt idx="1623">
                  <c:v>52.000476074219002</c:v>
                </c:pt>
                <c:pt idx="1624">
                  <c:v>52.000498199463003</c:v>
                </c:pt>
                <c:pt idx="1625">
                  <c:v>52.000609588623</c:v>
                </c:pt>
                <c:pt idx="1626">
                  <c:v>52.000403086344001</c:v>
                </c:pt>
                <c:pt idx="1627">
                  <c:v>52.000553894043001</c:v>
                </c:pt>
                <c:pt idx="1628">
                  <c:v>52.000608062744</c:v>
                </c:pt>
                <c:pt idx="1629">
                  <c:v>52.000373840332003</c:v>
                </c:pt>
                <c:pt idx="1630">
                  <c:v>52.000733184814003</c:v>
                </c:pt>
                <c:pt idx="1631">
                  <c:v>52.000489552815999</c:v>
                </c:pt>
                <c:pt idx="1632">
                  <c:v>52.000390625000001</c:v>
                </c:pt>
                <c:pt idx="1633">
                  <c:v>52.000601959229002</c:v>
                </c:pt>
                <c:pt idx="1634">
                  <c:v>52.000461578368999</c:v>
                </c:pt>
                <c:pt idx="1635">
                  <c:v>52.000615692139</c:v>
                </c:pt>
                <c:pt idx="1636">
                  <c:v>52.000541687012003</c:v>
                </c:pt>
                <c:pt idx="1637">
                  <c:v>52.000467681884999</c:v>
                </c:pt>
                <c:pt idx="1638">
                  <c:v>52.000603485107</c:v>
                </c:pt>
                <c:pt idx="1639">
                  <c:v>52.000389862060999</c:v>
                </c:pt>
                <c:pt idx="1640">
                  <c:v>52.000628662109001</c:v>
                </c:pt>
                <c:pt idx="1641">
                  <c:v>52.000532150269002</c:v>
                </c:pt>
                <c:pt idx="1642">
                  <c:v>52.000393676758002</c:v>
                </c:pt>
                <c:pt idx="1643">
                  <c:v>52.000593566894999</c:v>
                </c:pt>
                <c:pt idx="1644">
                  <c:v>52.000565338134997</c:v>
                </c:pt>
                <c:pt idx="1645">
                  <c:v>52.000374603270998</c:v>
                </c:pt>
                <c:pt idx="1646">
                  <c:v>52.000634511312001</c:v>
                </c:pt>
                <c:pt idx="1647">
                  <c:v>52.000478363036997</c:v>
                </c:pt>
                <c:pt idx="1648">
                  <c:v>52.000491333008</c:v>
                </c:pt>
                <c:pt idx="1649">
                  <c:v>52.000594329834001</c:v>
                </c:pt>
                <c:pt idx="1650">
                  <c:v>52.000540924071998</c:v>
                </c:pt>
                <c:pt idx="1651">
                  <c:v>52.000499725342003</c:v>
                </c:pt>
                <c:pt idx="1652">
                  <c:v>52.000538635254003</c:v>
                </c:pt>
                <c:pt idx="1653">
                  <c:v>52.000440216064</c:v>
                </c:pt>
                <c:pt idx="1654">
                  <c:v>52.000610351562003</c:v>
                </c:pt>
                <c:pt idx="1655">
                  <c:v>52.000466156005999</c:v>
                </c:pt>
                <c:pt idx="1656">
                  <c:v>52.000531514485999</c:v>
                </c:pt>
                <c:pt idx="1657">
                  <c:v>52.000556182860997</c:v>
                </c:pt>
                <c:pt idx="1658">
                  <c:v>52.000483703613</c:v>
                </c:pt>
                <c:pt idx="1659">
                  <c:v>52.000553894043001</c:v>
                </c:pt>
                <c:pt idx="1660">
                  <c:v>52.000580596924003</c:v>
                </c:pt>
                <c:pt idx="1661">
                  <c:v>52.000462214152002</c:v>
                </c:pt>
                <c:pt idx="1662">
                  <c:v>52.000613403320003</c:v>
                </c:pt>
                <c:pt idx="1663">
                  <c:v>52.000366210937997</c:v>
                </c:pt>
                <c:pt idx="1664">
                  <c:v>52.000608825683997</c:v>
                </c:pt>
                <c:pt idx="1665">
                  <c:v>52.000549316406001</c:v>
                </c:pt>
                <c:pt idx="1666">
                  <c:v>52.000434875487997</c:v>
                </c:pt>
                <c:pt idx="1667">
                  <c:v>52.000644683837997</c:v>
                </c:pt>
                <c:pt idx="1668">
                  <c:v>52.000472259520997</c:v>
                </c:pt>
                <c:pt idx="1669">
                  <c:v>52.000450134277003</c:v>
                </c:pt>
                <c:pt idx="1670">
                  <c:v>52.000691986084</c:v>
                </c:pt>
                <c:pt idx="1671">
                  <c:v>52.000450134277003</c:v>
                </c:pt>
                <c:pt idx="1672">
                  <c:v>52.000525665283</c:v>
                </c:pt>
                <c:pt idx="1673">
                  <c:v>52.000592041015999</c:v>
                </c:pt>
                <c:pt idx="1674">
                  <c:v>52.000360107421997</c:v>
                </c:pt>
                <c:pt idx="1675">
                  <c:v>52.000687408447</c:v>
                </c:pt>
                <c:pt idx="1676">
                  <c:v>52.000492095947003</c:v>
                </c:pt>
                <c:pt idx="1677">
                  <c:v>52.000473022461001</c:v>
                </c:pt>
                <c:pt idx="1678">
                  <c:v>52.000637817383002</c:v>
                </c:pt>
                <c:pt idx="1679">
                  <c:v>52.000286102295</c:v>
                </c:pt>
                <c:pt idx="1680">
                  <c:v>52.000711822509999</c:v>
                </c:pt>
                <c:pt idx="1681">
                  <c:v>52.000513076781999</c:v>
                </c:pt>
                <c:pt idx="1682">
                  <c:v>52.000437927245997</c:v>
                </c:pt>
                <c:pt idx="1683">
                  <c:v>52.000655364990003</c:v>
                </c:pt>
                <c:pt idx="1684">
                  <c:v>52.000435638428002</c:v>
                </c:pt>
                <c:pt idx="1685">
                  <c:v>52.000462341309003</c:v>
                </c:pt>
                <c:pt idx="1686">
                  <c:v>52.000679016112997</c:v>
                </c:pt>
                <c:pt idx="1687">
                  <c:v>52.000382232665999</c:v>
                </c:pt>
                <c:pt idx="1688">
                  <c:v>52.000517272948997</c:v>
                </c:pt>
                <c:pt idx="1689">
                  <c:v>52.000609588623</c:v>
                </c:pt>
                <c:pt idx="1690">
                  <c:v>52.000388336181999</c:v>
                </c:pt>
                <c:pt idx="1691">
                  <c:v>52.000649134318003</c:v>
                </c:pt>
                <c:pt idx="1692">
                  <c:v>52.000524139404</c:v>
                </c:pt>
                <c:pt idx="1693">
                  <c:v>52.000462341309003</c:v>
                </c:pt>
                <c:pt idx="1694">
                  <c:v>52.00057220459</c:v>
                </c:pt>
                <c:pt idx="1695">
                  <c:v>52.000386047363001</c:v>
                </c:pt>
                <c:pt idx="1696">
                  <c:v>52.000655492146997</c:v>
                </c:pt>
                <c:pt idx="1697">
                  <c:v>52.000502777100003</c:v>
                </c:pt>
                <c:pt idx="1698">
                  <c:v>52.000399780273</c:v>
                </c:pt>
                <c:pt idx="1699">
                  <c:v>52.000611877441003</c:v>
                </c:pt>
                <c:pt idx="1700">
                  <c:v>52.000510406494001</c:v>
                </c:pt>
                <c:pt idx="1701">
                  <c:v>52.000519434611</c:v>
                </c:pt>
                <c:pt idx="1702">
                  <c:v>52.000574493408003</c:v>
                </c:pt>
                <c:pt idx="1703">
                  <c:v>52.000415039063</c:v>
                </c:pt>
                <c:pt idx="1704">
                  <c:v>52.000555419922001</c:v>
                </c:pt>
                <c:pt idx="1705">
                  <c:v>52.000576019287003</c:v>
                </c:pt>
                <c:pt idx="1706">
                  <c:v>52.000455220539997</c:v>
                </c:pt>
                <c:pt idx="1707">
                  <c:v>52.000666046143003</c:v>
                </c:pt>
                <c:pt idx="1708">
                  <c:v>52.000466156005999</c:v>
                </c:pt>
                <c:pt idx="1709">
                  <c:v>52.000471496582001</c:v>
                </c:pt>
                <c:pt idx="1710">
                  <c:v>52.000685119628997</c:v>
                </c:pt>
                <c:pt idx="1711">
                  <c:v>52.000379562378001</c:v>
                </c:pt>
                <c:pt idx="1712">
                  <c:v>52.000601959229002</c:v>
                </c:pt>
                <c:pt idx="1713">
                  <c:v>52.000511169433999</c:v>
                </c:pt>
                <c:pt idx="1714">
                  <c:v>52.000471496582001</c:v>
                </c:pt>
                <c:pt idx="1715">
                  <c:v>52.000682067870997</c:v>
                </c:pt>
                <c:pt idx="1716">
                  <c:v>52.000406901041998</c:v>
                </c:pt>
                <c:pt idx="1717">
                  <c:v>52.000457000731998</c:v>
                </c:pt>
                <c:pt idx="1718">
                  <c:v>52.000617980957003</c:v>
                </c:pt>
                <c:pt idx="1719">
                  <c:v>52.00044631958</c:v>
                </c:pt>
                <c:pt idx="1720">
                  <c:v>52.000585937499999</c:v>
                </c:pt>
                <c:pt idx="1721">
                  <c:v>52.000560124715001</c:v>
                </c:pt>
                <c:pt idx="1722">
                  <c:v>52.000370025635</c:v>
                </c:pt>
                <c:pt idx="1723">
                  <c:v>52.000674438476999</c:v>
                </c:pt>
                <c:pt idx="1724">
                  <c:v>52.00040435791</c:v>
                </c:pt>
                <c:pt idx="1725">
                  <c:v>52.000620269774998</c:v>
                </c:pt>
                <c:pt idx="1726">
                  <c:v>52.000642776489002</c:v>
                </c:pt>
                <c:pt idx="1727">
                  <c:v>52.000247955322003</c:v>
                </c:pt>
                <c:pt idx="1728">
                  <c:v>52.000616455078003</c:v>
                </c:pt>
                <c:pt idx="1729">
                  <c:v>52.000518035889002</c:v>
                </c:pt>
                <c:pt idx="1730">
                  <c:v>52.000463867187001</c:v>
                </c:pt>
                <c:pt idx="1731">
                  <c:v>52.000707626343001</c:v>
                </c:pt>
                <c:pt idx="1732">
                  <c:v>52.000294494629003</c:v>
                </c:pt>
                <c:pt idx="1733">
                  <c:v>52.000594329834001</c:v>
                </c:pt>
                <c:pt idx="1734">
                  <c:v>52.000599670409997</c:v>
                </c:pt>
                <c:pt idx="1735">
                  <c:v>52.000489807129</c:v>
                </c:pt>
                <c:pt idx="1736">
                  <c:v>52.000568389892997</c:v>
                </c:pt>
                <c:pt idx="1737">
                  <c:v>52.000415802002003</c:v>
                </c:pt>
                <c:pt idx="1738">
                  <c:v>52.000406646728997</c:v>
                </c:pt>
                <c:pt idx="1739">
                  <c:v>52.000798034668001</c:v>
                </c:pt>
                <c:pt idx="1740">
                  <c:v>52.000347900390999</c:v>
                </c:pt>
                <c:pt idx="1741">
                  <c:v>52.000597000121999</c:v>
                </c:pt>
                <c:pt idx="1742">
                  <c:v>52.000504302979003</c:v>
                </c:pt>
                <c:pt idx="1743">
                  <c:v>52.000437927245997</c:v>
                </c:pt>
                <c:pt idx="1744">
                  <c:v>52.000637817383002</c:v>
                </c:pt>
                <c:pt idx="1745">
                  <c:v>52.000428009033001</c:v>
                </c:pt>
                <c:pt idx="1746">
                  <c:v>52.000602086385001</c:v>
                </c:pt>
                <c:pt idx="1747">
                  <c:v>52.00053024292</c:v>
                </c:pt>
                <c:pt idx="1748">
                  <c:v>52.000354003905997</c:v>
                </c:pt>
                <c:pt idx="1749">
                  <c:v>52.000709533691001</c:v>
                </c:pt>
                <c:pt idx="1750">
                  <c:v>52.000468444824001</c:v>
                </c:pt>
                <c:pt idx="1751">
                  <c:v>52.000513076781999</c:v>
                </c:pt>
                <c:pt idx="1752">
                  <c:v>52.000559997559002</c:v>
                </c:pt>
                <c:pt idx="1753">
                  <c:v>52.00040435791</c:v>
                </c:pt>
                <c:pt idx="1754">
                  <c:v>52.000569915771003</c:v>
                </c:pt>
                <c:pt idx="1755">
                  <c:v>52.000666046143003</c:v>
                </c:pt>
                <c:pt idx="1756">
                  <c:v>52.000487009684001</c:v>
                </c:pt>
                <c:pt idx="1757">
                  <c:v>52.000445556640997</c:v>
                </c:pt>
                <c:pt idx="1758">
                  <c:v>52.000557708739997</c:v>
                </c:pt>
                <c:pt idx="1759">
                  <c:v>52.000495147705003</c:v>
                </c:pt>
                <c:pt idx="1760">
                  <c:v>52.000582122803003</c:v>
                </c:pt>
                <c:pt idx="1761">
                  <c:v>52.000527064006</c:v>
                </c:pt>
                <c:pt idx="1762">
                  <c:v>52.000421905518003</c:v>
                </c:pt>
                <c:pt idx="1763">
                  <c:v>52.000694274902003</c:v>
                </c:pt>
                <c:pt idx="1764">
                  <c:v>52.000361633300997</c:v>
                </c:pt>
                <c:pt idx="1765">
                  <c:v>52.000669860839999</c:v>
                </c:pt>
                <c:pt idx="1766">
                  <c:v>52.000501632690003</c:v>
                </c:pt>
                <c:pt idx="1767">
                  <c:v>52.000378417969003</c:v>
                </c:pt>
                <c:pt idx="1768">
                  <c:v>52.000619506836003</c:v>
                </c:pt>
                <c:pt idx="1769">
                  <c:v>52.000549316406001</c:v>
                </c:pt>
                <c:pt idx="1770">
                  <c:v>52.000513458252001</c:v>
                </c:pt>
                <c:pt idx="1771">
                  <c:v>52.000582377115997</c:v>
                </c:pt>
                <c:pt idx="1772">
                  <c:v>52.000341796874999</c:v>
                </c:pt>
                <c:pt idx="1773">
                  <c:v>52.000631713867001</c:v>
                </c:pt>
                <c:pt idx="1774">
                  <c:v>52.000474548340001</c:v>
                </c:pt>
                <c:pt idx="1775">
                  <c:v>52.000556182860997</c:v>
                </c:pt>
                <c:pt idx="1776">
                  <c:v>52.000572840373003</c:v>
                </c:pt>
                <c:pt idx="1777">
                  <c:v>52.000360870361</c:v>
                </c:pt>
                <c:pt idx="1778">
                  <c:v>52.000588226318001</c:v>
                </c:pt>
                <c:pt idx="1779">
                  <c:v>52.00065612793</c:v>
                </c:pt>
                <c:pt idx="1780">
                  <c:v>52.000444030761997</c:v>
                </c:pt>
                <c:pt idx="1781">
                  <c:v>52.000546773274998</c:v>
                </c:pt>
                <c:pt idx="1782">
                  <c:v>52.000418090819998</c:v>
                </c:pt>
                <c:pt idx="1783">
                  <c:v>52.000513458252001</c:v>
                </c:pt>
                <c:pt idx="1784">
                  <c:v>52.000640869141002</c:v>
                </c:pt>
                <c:pt idx="1785">
                  <c:v>52.000434112549001</c:v>
                </c:pt>
                <c:pt idx="1786">
                  <c:v>52.000541051229</c:v>
                </c:pt>
                <c:pt idx="1787">
                  <c:v>52.000536346436</c:v>
                </c:pt>
                <c:pt idx="1788">
                  <c:v>52.000425720214999</c:v>
                </c:pt>
                <c:pt idx="1789">
                  <c:v>52.000635528563997</c:v>
                </c:pt>
                <c:pt idx="1790">
                  <c:v>52.000482177734</c:v>
                </c:pt>
                <c:pt idx="1791">
                  <c:v>52.000529607136997</c:v>
                </c:pt>
                <c:pt idx="1792">
                  <c:v>52.000550842285001</c:v>
                </c:pt>
                <c:pt idx="1793">
                  <c:v>52.000447845459</c:v>
                </c:pt>
                <c:pt idx="1794">
                  <c:v>52.000620269774998</c:v>
                </c:pt>
                <c:pt idx="1795">
                  <c:v>52.000476837157997</c:v>
                </c:pt>
                <c:pt idx="1796">
                  <c:v>52.000494639079001</c:v>
                </c:pt>
                <c:pt idx="1797">
                  <c:v>52.000588226318001</c:v>
                </c:pt>
                <c:pt idx="1798">
                  <c:v>52.000465393066001</c:v>
                </c:pt>
                <c:pt idx="1799">
                  <c:v>52.000579833983998</c:v>
                </c:pt>
                <c:pt idx="1800">
                  <c:v>52.000608062744</c:v>
                </c:pt>
                <c:pt idx="1801">
                  <c:v>52.000366210937997</c:v>
                </c:pt>
                <c:pt idx="1802">
                  <c:v>52.000673675537001</c:v>
                </c:pt>
                <c:pt idx="1803">
                  <c:v>52.000542449950999</c:v>
                </c:pt>
                <c:pt idx="1804">
                  <c:v>52.000485992431997</c:v>
                </c:pt>
                <c:pt idx="1805">
                  <c:v>52.000518035889002</c:v>
                </c:pt>
                <c:pt idx="1806">
                  <c:v>52.000512440999003</c:v>
                </c:pt>
                <c:pt idx="1807">
                  <c:v>52.000450134277003</c:v>
                </c:pt>
                <c:pt idx="1808">
                  <c:v>52.000706481934003</c:v>
                </c:pt>
                <c:pt idx="1809">
                  <c:v>52.000351715088001</c:v>
                </c:pt>
                <c:pt idx="1810">
                  <c:v>52.000605773925997</c:v>
                </c:pt>
                <c:pt idx="1811">
                  <c:v>52.000588734944998</c:v>
                </c:pt>
                <c:pt idx="1812">
                  <c:v>52.000308227539001</c:v>
                </c:pt>
                <c:pt idx="1813">
                  <c:v>52.000716400145997</c:v>
                </c:pt>
                <c:pt idx="1814">
                  <c:v>52.000421142577999</c:v>
                </c:pt>
                <c:pt idx="1815">
                  <c:v>52.000498962401998</c:v>
                </c:pt>
                <c:pt idx="1816">
                  <c:v>52.000598907471002</c:v>
                </c:pt>
                <c:pt idx="1817">
                  <c:v>52.000398254395002</c:v>
                </c:pt>
                <c:pt idx="1818">
                  <c:v>52.000615692139</c:v>
                </c:pt>
                <c:pt idx="1819">
                  <c:v>52.000535583496003</c:v>
                </c:pt>
                <c:pt idx="1820">
                  <c:v>52.000450897217</c:v>
                </c:pt>
                <c:pt idx="1821">
                  <c:v>52.000544230142999</c:v>
                </c:pt>
                <c:pt idx="1822">
                  <c:v>52.000531768799</c:v>
                </c:pt>
                <c:pt idx="1823">
                  <c:v>52.000563049316</c:v>
                </c:pt>
                <c:pt idx="1824">
                  <c:v>52.000489807129</c:v>
                </c:pt>
                <c:pt idx="1825">
                  <c:v>52.000515747069997</c:v>
                </c:pt>
                <c:pt idx="1826">
                  <c:v>52.000558217367001</c:v>
                </c:pt>
                <c:pt idx="1827">
                  <c:v>52.000476837157997</c:v>
                </c:pt>
                <c:pt idx="1828">
                  <c:v>52.000444030761997</c:v>
                </c:pt>
                <c:pt idx="1829">
                  <c:v>52.000674438476999</c:v>
                </c:pt>
                <c:pt idx="1830">
                  <c:v>52.000366973877</c:v>
                </c:pt>
                <c:pt idx="1831">
                  <c:v>52.000640869141002</c:v>
                </c:pt>
                <c:pt idx="1832">
                  <c:v>52.000643920898</c:v>
                </c:pt>
                <c:pt idx="1833">
                  <c:v>52.000304412841999</c:v>
                </c:pt>
                <c:pt idx="1834">
                  <c:v>52.000624084473003</c:v>
                </c:pt>
                <c:pt idx="1835">
                  <c:v>52.000388336181999</c:v>
                </c:pt>
                <c:pt idx="1836">
                  <c:v>52.000552495321003</c:v>
                </c:pt>
                <c:pt idx="1837">
                  <c:v>52.000735473633</c:v>
                </c:pt>
                <c:pt idx="1838">
                  <c:v>52.000370788574003</c:v>
                </c:pt>
                <c:pt idx="1839">
                  <c:v>52.000575256348</c:v>
                </c:pt>
                <c:pt idx="1840">
                  <c:v>52.000450134277003</c:v>
                </c:pt>
                <c:pt idx="1841">
                  <c:v>52.000478744506999</c:v>
                </c:pt>
                <c:pt idx="1842">
                  <c:v>52.000666809081999</c:v>
                </c:pt>
                <c:pt idx="1843">
                  <c:v>52.000462341309003</c:v>
                </c:pt>
                <c:pt idx="1844">
                  <c:v>52.000464630126999</c:v>
                </c:pt>
                <c:pt idx="1845">
                  <c:v>52.000629425048999</c:v>
                </c:pt>
                <c:pt idx="1846">
                  <c:v>52.000413894653001</c:v>
                </c:pt>
                <c:pt idx="1847">
                  <c:v>52.000682067870997</c:v>
                </c:pt>
                <c:pt idx="1848">
                  <c:v>52.000518035889002</c:v>
                </c:pt>
                <c:pt idx="1849">
                  <c:v>52.000468444824001</c:v>
                </c:pt>
                <c:pt idx="1850">
                  <c:v>52.000583648682003</c:v>
                </c:pt>
                <c:pt idx="1851">
                  <c:v>52.000489552815999</c:v>
                </c:pt>
                <c:pt idx="1852">
                  <c:v>52.000460052489998</c:v>
                </c:pt>
                <c:pt idx="1853">
                  <c:v>52.000720214844002</c:v>
                </c:pt>
                <c:pt idx="1854">
                  <c:v>52.000336456299003</c:v>
                </c:pt>
                <c:pt idx="1855">
                  <c:v>52.000591278076001</c:v>
                </c:pt>
                <c:pt idx="1856">
                  <c:v>52.000551859538</c:v>
                </c:pt>
                <c:pt idx="1857">
                  <c:v>52.00040435791</c:v>
                </c:pt>
                <c:pt idx="1858">
                  <c:v>52.000653839111003</c:v>
                </c:pt>
                <c:pt idx="1859">
                  <c:v>52.000405883789</c:v>
                </c:pt>
                <c:pt idx="1860">
                  <c:v>52.000545501708999</c:v>
                </c:pt>
                <c:pt idx="1861">
                  <c:v>52.000619888305998</c:v>
                </c:pt>
                <c:pt idx="1862">
                  <c:v>52.000466918945001</c:v>
                </c:pt>
                <c:pt idx="1863">
                  <c:v>52.000579833983998</c:v>
                </c:pt>
                <c:pt idx="1864">
                  <c:v>52.000376892090003</c:v>
                </c:pt>
                <c:pt idx="1865">
                  <c:v>52.000537872313998</c:v>
                </c:pt>
                <c:pt idx="1866">
                  <c:v>52.000594456991003</c:v>
                </c:pt>
                <c:pt idx="1867">
                  <c:v>52.000495910645</c:v>
                </c:pt>
                <c:pt idx="1868">
                  <c:v>52.000486755371</c:v>
                </c:pt>
                <c:pt idx="1869">
                  <c:v>52.000573730469</c:v>
                </c:pt>
                <c:pt idx="1870">
                  <c:v>52.000485992431997</c:v>
                </c:pt>
                <c:pt idx="1871">
                  <c:v>52.000506083170997</c:v>
                </c:pt>
                <c:pt idx="1872">
                  <c:v>52.000584411620999</c:v>
                </c:pt>
                <c:pt idx="1873">
                  <c:v>52.000393676758002</c:v>
                </c:pt>
                <c:pt idx="1874">
                  <c:v>52.000683593749997</c:v>
                </c:pt>
                <c:pt idx="1875">
                  <c:v>52.000450134277003</c:v>
                </c:pt>
                <c:pt idx="1876">
                  <c:v>52.000495274861997</c:v>
                </c:pt>
                <c:pt idx="1877">
                  <c:v>52.000667572021001</c:v>
                </c:pt>
                <c:pt idx="1878">
                  <c:v>52.000462341309003</c:v>
                </c:pt>
                <c:pt idx="1879">
                  <c:v>52.000540161133003</c:v>
                </c:pt>
                <c:pt idx="1880">
                  <c:v>52.000506591796999</c:v>
                </c:pt>
                <c:pt idx="1881">
                  <c:v>52.000492731729999</c:v>
                </c:pt>
                <c:pt idx="1882">
                  <c:v>52.000667572021001</c:v>
                </c:pt>
                <c:pt idx="1883">
                  <c:v>52.000244140625</c:v>
                </c:pt>
                <c:pt idx="1884">
                  <c:v>52.000691223144997</c:v>
                </c:pt>
                <c:pt idx="1885">
                  <c:v>52.000550079345999</c:v>
                </c:pt>
                <c:pt idx="1886">
                  <c:v>52.000463485718001</c:v>
                </c:pt>
                <c:pt idx="1887">
                  <c:v>52.000653076172</c:v>
                </c:pt>
                <c:pt idx="1888">
                  <c:v>52.000411987305</c:v>
                </c:pt>
                <c:pt idx="1889">
                  <c:v>52.000495910645</c:v>
                </c:pt>
                <c:pt idx="1890">
                  <c:v>52.000710296630999</c:v>
                </c:pt>
                <c:pt idx="1891">
                  <c:v>52.000400543212997</c:v>
                </c:pt>
                <c:pt idx="1892">
                  <c:v>52.000602722167997</c:v>
                </c:pt>
                <c:pt idx="1893">
                  <c:v>52.000489807129</c:v>
                </c:pt>
                <c:pt idx="1894">
                  <c:v>52.000411987305</c:v>
                </c:pt>
                <c:pt idx="1895">
                  <c:v>52.000710296630999</c:v>
                </c:pt>
                <c:pt idx="1896">
                  <c:v>52.000454584757001</c:v>
                </c:pt>
                <c:pt idx="1897">
                  <c:v>52.000517272948997</c:v>
                </c:pt>
                <c:pt idx="1898">
                  <c:v>52.000525665283</c:v>
                </c:pt>
                <c:pt idx="1899">
                  <c:v>52.000444030761997</c:v>
                </c:pt>
                <c:pt idx="1900">
                  <c:v>52.000701904297003</c:v>
                </c:pt>
                <c:pt idx="1901">
                  <c:v>52.000425338745004</c:v>
                </c:pt>
                <c:pt idx="1902">
                  <c:v>52.000502014159999</c:v>
                </c:pt>
                <c:pt idx="1903">
                  <c:v>52.000634002685999</c:v>
                </c:pt>
                <c:pt idx="1904">
                  <c:v>52.000339508057003</c:v>
                </c:pt>
                <c:pt idx="1905">
                  <c:v>52.000642395020002</c:v>
                </c:pt>
                <c:pt idx="1906">
                  <c:v>52.000503540038999</c:v>
                </c:pt>
                <c:pt idx="1907">
                  <c:v>52.000462341309003</c:v>
                </c:pt>
                <c:pt idx="1908">
                  <c:v>52.000613403320003</c:v>
                </c:pt>
                <c:pt idx="1909">
                  <c:v>52.000538635254003</c:v>
                </c:pt>
                <c:pt idx="1910">
                  <c:v>52.000546264648001</c:v>
                </c:pt>
                <c:pt idx="1911">
                  <c:v>52.000524520874002</c:v>
                </c:pt>
                <c:pt idx="1912">
                  <c:v>52.000461578368999</c:v>
                </c:pt>
                <c:pt idx="1913">
                  <c:v>52.000508880615001</c:v>
                </c:pt>
                <c:pt idx="1914">
                  <c:v>52.000521087646</c:v>
                </c:pt>
                <c:pt idx="1915">
                  <c:v>52.000504302979003</c:v>
                </c:pt>
                <c:pt idx="1916">
                  <c:v>52.000576655069999</c:v>
                </c:pt>
                <c:pt idx="1917">
                  <c:v>52.00057220459</c:v>
                </c:pt>
                <c:pt idx="1918">
                  <c:v>52.000396728516002</c:v>
                </c:pt>
                <c:pt idx="1919">
                  <c:v>52.000604248046997</c:v>
                </c:pt>
                <c:pt idx="1920">
                  <c:v>52.000429534912001</c:v>
                </c:pt>
                <c:pt idx="1921">
                  <c:v>52.000536600749001</c:v>
                </c:pt>
                <c:pt idx="1922">
                  <c:v>52.000648498535</c:v>
                </c:pt>
                <c:pt idx="1923">
                  <c:v>52.000355529784997</c:v>
                </c:pt>
                <c:pt idx="1924">
                  <c:v>52.00057220459</c:v>
                </c:pt>
                <c:pt idx="1925">
                  <c:v>52.000575256348</c:v>
                </c:pt>
                <c:pt idx="1926">
                  <c:v>52.000501632690003</c:v>
                </c:pt>
                <c:pt idx="1927">
                  <c:v>52.000610351562003</c:v>
                </c:pt>
                <c:pt idx="1928">
                  <c:v>52.000437927245997</c:v>
                </c:pt>
                <c:pt idx="1929">
                  <c:v>52.000476074219002</c:v>
                </c:pt>
                <c:pt idx="1930">
                  <c:v>52.000683593749997</c:v>
                </c:pt>
                <c:pt idx="1931">
                  <c:v>52.000347137451001</c:v>
                </c:pt>
                <c:pt idx="1932">
                  <c:v>52.000726318359</c:v>
                </c:pt>
                <c:pt idx="1933">
                  <c:v>52.000504302979003</c:v>
                </c:pt>
                <c:pt idx="1934">
                  <c:v>52.000387573242001</c:v>
                </c:pt>
                <c:pt idx="1935">
                  <c:v>52.000668334960999</c:v>
                </c:pt>
                <c:pt idx="1936">
                  <c:v>52.000425338745004</c:v>
                </c:pt>
                <c:pt idx="1937">
                  <c:v>52.000634002685999</c:v>
                </c:pt>
                <c:pt idx="1938">
                  <c:v>52.000561523437</c:v>
                </c:pt>
                <c:pt idx="1939">
                  <c:v>52.000377655028998</c:v>
                </c:pt>
                <c:pt idx="1940">
                  <c:v>52.000637817383002</c:v>
                </c:pt>
                <c:pt idx="1941">
                  <c:v>52.000457127889</c:v>
                </c:pt>
                <c:pt idx="1942">
                  <c:v>52.000480651855</c:v>
                </c:pt>
                <c:pt idx="1943">
                  <c:v>52.000633239746001</c:v>
                </c:pt>
                <c:pt idx="1944">
                  <c:v>52.000329589844</c:v>
                </c:pt>
                <c:pt idx="1945">
                  <c:v>52.000673675537001</c:v>
                </c:pt>
                <c:pt idx="1946">
                  <c:v>52.000551859538</c:v>
                </c:pt>
                <c:pt idx="1947">
                  <c:v>52.000389862060999</c:v>
                </c:pt>
                <c:pt idx="1948">
                  <c:v>52.000657653809</c:v>
                </c:pt>
                <c:pt idx="1949">
                  <c:v>52.000424194335999</c:v>
                </c:pt>
                <c:pt idx="1950">
                  <c:v>52.000592041015999</c:v>
                </c:pt>
                <c:pt idx="1951">
                  <c:v>52.000533421834</c:v>
                </c:pt>
                <c:pt idx="1952">
                  <c:v>52.000418090819998</c:v>
                </c:pt>
                <c:pt idx="1953">
                  <c:v>52.000625610352003</c:v>
                </c:pt>
                <c:pt idx="1954">
                  <c:v>52.000465393066001</c:v>
                </c:pt>
                <c:pt idx="1955">
                  <c:v>52.000495910645</c:v>
                </c:pt>
                <c:pt idx="1956">
                  <c:v>52.000641504923998</c:v>
                </c:pt>
                <c:pt idx="1957">
                  <c:v>52.000398254395002</c:v>
                </c:pt>
                <c:pt idx="1958">
                  <c:v>52.000549316406001</c:v>
                </c:pt>
                <c:pt idx="1959">
                  <c:v>52.000542449950999</c:v>
                </c:pt>
                <c:pt idx="1960">
                  <c:v>52.000468444824001</c:v>
                </c:pt>
                <c:pt idx="1961">
                  <c:v>52.000628789266003</c:v>
                </c:pt>
                <c:pt idx="1962">
                  <c:v>52.000456237793003</c:v>
                </c:pt>
                <c:pt idx="1963">
                  <c:v>52.000528717041</c:v>
                </c:pt>
                <c:pt idx="1964">
                  <c:v>52.000579833983998</c:v>
                </c:pt>
                <c:pt idx="1965">
                  <c:v>52.000450134277003</c:v>
                </c:pt>
                <c:pt idx="1966">
                  <c:v>52.000545501708999</c:v>
                </c:pt>
                <c:pt idx="1967">
                  <c:v>52.000592041015999</c:v>
                </c:pt>
                <c:pt idx="1968">
                  <c:v>52.000450134277003</c:v>
                </c:pt>
                <c:pt idx="1969">
                  <c:v>52.000516510010002</c:v>
                </c:pt>
                <c:pt idx="1970">
                  <c:v>52.000533294678</c:v>
                </c:pt>
                <c:pt idx="1971">
                  <c:v>52.000499725342003</c:v>
                </c:pt>
                <c:pt idx="1972">
                  <c:v>52.000650787353997</c:v>
                </c:pt>
                <c:pt idx="1973">
                  <c:v>52.000434875487997</c:v>
                </c:pt>
                <c:pt idx="1974">
                  <c:v>52.000577545166003</c:v>
                </c:pt>
                <c:pt idx="1975">
                  <c:v>52.000566101074</c:v>
                </c:pt>
                <c:pt idx="1976">
                  <c:v>52.000418980916002</c:v>
                </c:pt>
                <c:pt idx="1977">
                  <c:v>52.000555419922001</c:v>
                </c:pt>
                <c:pt idx="1978">
                  <c:v>52.000492095947003</c:v>
                </c:pt>
                <c:pt idx="1979">
                  <c:v>52.000490570068003</c:v>
                </c:pt>
                <c:pt idx="1980">
                  <c:v>52.000646209716997</c:v>
                </c:pt>
                <c:pt idx="1981">
                  <c:v>52.000419616698998</c:v>
                </c:pt>
                <c:pt idx="1982">
                  <c:v>52.000532531738003</c:v>
                </c:pt>
                <c:pt idx="1983">
                  <c:v>52.000595092772997</c:v>
                </c:pt>
                <c:pt idx="1984">
                  <c:v>52.000371551514</c:v>
                </c:pt>
                <c:pt idx="1985">
                  <c:v>52.000722503661997</c:v>
                </c:pt>
                <c:pt idx="1986">
                  <c:v>52.000421524048001</c:v>
                </c:pt>
                <c:pt idx="1987">
                  <c:v>52.000527954101997</c:v>
                </c:pt>
                <c:pt idx="1988">
                  <c:v>52.000637817383002</c:v>
                </c:pt>
                <c:pt idx="1989">
                  <c:v>52.000402069091997</c:v>
                </c:pt>
                <c:pt idx="1990">
                  <c:v>52.000685882568</c:v>
                </c:pt>
                <c:pt idx="1991">
                  <c:v>52.000464757284</c:v>
                </c:pt>
                <c:pt idx="1992">
                  <c:v>52.000439453124997</c:v>
                </c:pt>
                <c:pt idx="1993">
                  <c:v>52.000676727295001</c:v>
                </c:pt>
                <c:pt idx="1994">
                  <c:v>52.000433349608997</c:v>
                </c:pt>
                <c:pt idx="1995">
                  <c:v>52.000430297851999</c:v>
                </c:pt>
                <c:pt idx="1996">
                  <c:v>52.000631968180002</c:v>
                </c:pt>
                <c:pt idx="1997">
                  <c:v>52.000372314453003</c:v>
                </c:pt>
                <c:pt idx="1998">
                  <c:v>52.000608062744</c:v>
                </c:pt>
                <c:pt idx="1999">
                  <c:v>52.000542449950999</c:v>
                </c:pt>
                <c:pt idx="2000">
                  <c:v>52.000493621826003</c:v>
                </c:pt>
                <c:pt idx="2001">
                  <c:v>52.00061416626</c:v>
                </c:pt>
                <c:pt idx="2002">
                  <c:v>52.000392150879001</c:v>
                </c:pt>
                <c:pt idx="2003">
                  <c:v>52.000608062744</c:v>
                </c:pt>
                <c:pt idx="2004">
                  <c:v>52.000581359862998</c:v>
                </c:pt>
                <c:pt idx="2005">
                  <c:v>52.000353240967002</c:v>
                </c:pt>
                <c:pt idx="2006">
                  <c:v>52.000533421834</c:v>
                </c:pt>
                <c:pt idx="2007">
                  <c:v>52.00061416626</c:v>
                </c:pt>
                <c:pt idx="2008">
                  <c:v>52.000453948975</c:v>
                </c:pt>
                <c:pt idx="2009">
                  <c:v>52.000605010986</c:v>
                </c:pt>
                <c:pt idx="2010">
                  <c:v>52.000470733642999</c:v>
                </c:pt>
                <c:pt idx="2011">
                  <c:v>52.000491460164</c:v>
                </c:pt>
                <c:pt idx="2012">
                  <c:v>52.000680541991997</c:v>
                </c:pt>
                <c:pt idx="2013">
                  <c:v>52.000398254395002</c:v>
                </c:pt>
                <c:pt idx="2014">
                  <c:v>52.000517272948997</c:v>
                </c:pt>
                <c:pt idx="2015">
                  <c:v>52.000582122803003</c:v>
                </c:pt>
                <c:pt idx="2016">
                  <c:v>52.000380198160997</c:v>
                </c:pt>
                <c:pt idx="2017">
                  <c:v>52.000720214844002</c:v>
                </c:pt>
                <c:pt idx="2018">
                  <c:v>52.000466156005999</c:v>
                </c:pt>
                <c:pt idx="2019">
                  <c:v>52.000456237793003</c:v>
                </c:pt>
                <c:pt idx="2020">
                  <c:v>52.000609588623</c:v>
                </c:pt>
                <c:pt idx="2021">
                  <c:v>52.000458399454999</c:v>
                </c:pt>
                <c:pt idx="2022">
                  <c:v>52.000635528563997</c:v>
                </c:pt>
                <c:pt idx="2023">
                  <c:v>52.00048828125</c:v>
                </c:pt>
                <c:pt idx="2024">
                  <c:v>52.000464630126999</c:v>
                </c:pt>
                <c:pt idx="2025">
                  <c:v>52.000631713867001</c:v>
                </c:pt>
                <c:pt idx="2026">
                  <c:v>52.000453948975</c:v>
                </c:pt>
                <c:pt idx="2027">
                  <c:v>52.000526428222997</c:v>
                </c:pt>
                <c:pt idx="2028">
                  <c:v>52.000593566894999</c:v>
                </c:pt>
                <c:pt idx="2029">
                  <c:v>52.000379943848003</c:v>
                </c:pt>
                <c:pt idx="2030">
                  <c:v>52.000667572021001</c:v>
                </c:pt>
                <c:pt idx="2031">
                  <c:v>52.000459035238002</c:v>
                </c:pt>
                <c:pt idx="2032">
                  <c:v>52.000553894043001</c:v>
                </c:pt>
                <c:pt idx="2033">
                  <c:v>52.000621795653998</c:v>
                </c:pt>
                <c:pt idx="2034">
                  <c:v>52.000351715088001</c:v>
                </c:pt>
                <c:pt idx="2035">
                  <c:v>52.00057220459</c:v>
                </c:pt>
                <c:pt idx="2036">
                  <c:v>52.000520706176999</c:v>
                </c:pt>
                <c:pt idx="2037">
                  <c:v>52.000463867187001</c:v>
                </c:pt>
                <c:pt idx="2038">
                  <c:v>52.000669860839999</c:v>
                </c:pt>
                <c:pt idx="2039">
                  <c:v>52.000372314453003</c:v>
                </c:pt>
                <c:pt idx="2040">
                  <c:v>52.000565338134997</c:v>
                </c:pt>
                <c:pt idx="2041">
                  <c:v>52.000607172648003</c:v>
                </c:pt>
                <c:pt idx="2042">
                  <c:v>52.000415039063</c:v>
                </c:pt>
                <c:pt idx="2043">
                  <c:v>52.000597381592002</c:v>
                </c:pt>
                <c:pt idx="2044">
                  <c:v>52.000580596924003</c:v>
                </c:pt>
                <c:pt idx="2045">
                  <c:v>52.000367736816003</c:v>
                </c:pt>
                <c:pt idx="2046">
                  <c:v>52.000651677450001</c:v>
                </c:pt>
                <c:pt idx="2047">
                  <c:v>52.000444793701</c:v>
                </c:pt>
                <c:pt idx="2048">
                  <c:v>52.000559997559002</c:v>
                </c:pt>
                <c:pt idx="2049">
                  <c:v>52.000547790527001</c:v>
                </c:pt>
                <c:pt idx="2050">
                  <c:v>52.000389862060999</c:v>
                </c:pt>
                <c:pt idx="2051">
                  <c:v>52.000659306844</c:v>
                </c:pt>
                <c:pt idx="2052">
                  <c:v>52.000504302979003</c:v>
                </c:pt>
                <c:pt idx="2053">
                  <c:v>52.000415802002003</c:v>
                </c:pt>
                <c:pt idx="2054">
                  <c:v>52.000635528563997</c:v>
                </c:pt>
                <c:pt idx="2055">
                  <c:v>52.000370025635</c:v>
                </c:pt>
                <c:pt idx="2056">
                  <c:v>52.000557581583998</c:v>
                </c:pt>
                <c:pt idx="2057">
                  <c:v>52.000690460205</c:v>
                </c:pt>
                <c:pt idx="2058">
                  <c:v>52.000425720214999</c:v>
                </c:pt>
                <c:pt idx="2059">
                  <c:v>52.000515747069997</c:v>
                </c:pt>
                <c:pt idx="2060">
                  <c:v>52.000508117675999</c:v>
                </c:pt>
                <c:pt idx="2061">
                  <c:v>52.000392913817997</c:v>
                </c:pt>
                <c:pt idx="2062">
                  <c:v>52.000668334960999</c:v>
                </c:pt>
                <c:pt idx="2063">
                  <c:v>52.000582885741998</c:v>
                </c:pt>
                <c:pt idx="2064">
                  <c:v>52.000519561768002</c:v>
                </c:pt>
                <c:pt idx="2065">
                  <c:v>52.000509643554999</c:v>
                </c:pt>
                <c:pt idx="2066">
                  <c:v>52.000523249308003</c:v>
                </c:pt>
                <c:pt idx="2067">
                  <c:v>52.000567626953</c:v>
                </c:pt>
                <c:pt idx="2068">
                  <c:v>52.000464630126999</c:v>
                </c:pt>
                <c:pt idx="2069">
                  <c:v>52.000473022461001</c:v>
                </c:pt>
                <c:pt idx="2070">
                  <c:v>52.000611877441003</c:v>
                </c:pt>
                <c:pt idx="2071">
                  <c:v>52.000436147054003</c:v>
                </c:pt>
                <c:pt idx="2072">
                  <c:v>52.000595855713001</c:v>
                </c:pt>
                <c:pt idx="2073">
                  <c:v>52.000564575195</c:v>
                </c:pt>
                <c:pt idx="2074">
                  <c:v>52.000357818604002</c:v>
                </c:pt>
                <c:pt idx="2075">
                  <c:v>52.000650024414</c:v>
                </c:pt>
                <c:pt idx="2076">
                  <c:v>52.000483830770001</c:v>
                </c:pt>
                <c:pt idx="2077">
                  <c:v>52.000484466552997</c:v>
                </c:pt>
                <c:pt idx="2078">
                  <c:v>52.000625610352003</c:v>
                </c:pt>
                <c:pt idx="2079">
                  <c:v>52.000339508057003</c:v>
                </c:pt>
                <c:pt idx="2080">
                  <c:v>52.000652313232003</c:v>
                </c:pt>
                <c:pt idx="2081">
                  <c:v>52.000694910684999</c:v>
                </c:pt>
                <c:pt idx="2082">
                  <c:v>52.000314331055002</c:v>
                </c:pt>
                <c:pt idx="2083">
                  <c:v>52.000578308104998</c:v>
                </c:pt>
                <c:pt idx="2084">
                  <c:v>52.000414276123003</c:v>
                </c:pt>
                <c:pt idx="2085">
                  <c:v>52.000541687012003</c:v>
                </c:pt>
                <c:pt idx="2086">
                  <c:v>52.000633875528997</c:v>
                </c:pt>
                <c:pt idx="2087">
                  <c:v>52.000447845459</c:v>
                </c:pt>
                <c:pt idx="2088">
                  <c:v>52.000566101074</c:v>
                </c:pt>
                <c:pt idx="2089">
                  <c:v>52.000526428222997</c:v>
                </c:pt>
                <c:pt idx="2090">
                  <c:v>52.000388336181999</c:v>
                </c:pt>
                <c:pt idx="2091">
                  <c:v>52.000653584798002</c:v>
                </c:pt>
                <c:pt idx="2092">
                  <c:v>52.000475311278997</c:v>
                </c:pt>
                <c:pt idx="2093">
                  <c:v>52.000473785399997</c:v>
                </c:pt>
                <c:pt idx="2094">
                  <c:v>52.000596618651997</c:v>
                </c:pt>
                <c:pt idx="2095">
                  <c:v>52.000497436522998</c:v>
                </c:pt>
                <c:pt idx="2096">
                  <c:v>52.000554402669003</c:v>
                </c:pt>
                <c:pt idx="2097">
                  <c:v>52.000665283202999</c:v>
                </c:pt>
                <c:pt idx="2098">
                  <c:v>52.000327301025003</c:v>
                </c:pt>
                <c:pt idx="2099">
                  <c:v>52.000615692139</c:v>
                </c:pt>
                <c:pt idx="2100">
                  <c:v>52.000443267822</c:v>
                </c:pt>
                <c:pt idx="2101">
                  <c:v>52.000562667846999</c:v>
                </c:pt>
                <c:pt idx="2102">
                  <c:v>52.000585174561003</c:v>
                </c:pt>
                <c:pt idx="2103">
                  <c:v>52.000434875487997</c:v>
                </c:pt>
                <c:pt idx="2104">
                  <c:v>52.000464630126999</c:v>
                </c:pt>
                <c:pt idx="2105">
                  <c:v>52.000631713867001</c:v>
                </c:pt>
                <c:pt idx="2106">
                  <c:v>52.000422159830997</c:v>
                </c:pt>
                <c:pt idx="2107">
                  <c:v>52.000687408447</c:v>
                </c:pt>
                <c:pt idx="2108">
                  <c:v>52.000387573242001</c:v>
                </c:pt>
                <c:pt idx="2109">
                  <c:v>52.000510406494001</c:v>
                </c:pt>
                <c:pt idx="2110">
                  <c:v>52.000629425048999</c:v>
                </c:pt>
                <c:pt idx="2111">
                  <c:v>52.000401814779003</c:v>
                </c:pt>
                <c:pt idx="2112">
                  <c:v>52.000550079345999</c:v>
                </c:pt>
                <c:pt idx="2113">
                  <c:v>52.000559997559002</c:v>
                </c:pt>
                <c:pt idx="2114">
                  <c:v>52.000518035889002</c:v>
                </c:pt>
                <c:pt idx="2115">
                  <c:v>52.000640106200997</c:v>
                </c:pt>
                <c:pt idx="2116">
                  <c:v>52.000399271646998</c:v>
                </c:pt>
                <c:pt idx="2117">
                  <c:v>52.000539398192998</c:v>
                </c:pt>
                <c:pt idx="2118">
                  <c:v>52.000592041015999</c:v>
                </c:pt>
                <c:pt idx="2119">
                  <c:v>52.000411987305</c:v>
                </c:pt>
                <c:pt idx="2120">
                  <c:v>52.000668334960999</c:v>
                </c:pt>
                <c:pt idx="2121">
                  <c:v>52.000506718952998</c:v>
                </c:pt>
                <c:pt idx="2122">
                  <c:v>52.000351715088001</c:v>
                </c:pt>
                <c:pt idx="2123">
                  <c:v>52.000742340088003</c:v>
                </c:pt>
                <c:pt idx="2124">
                  <c:v>52.000353240967002</c:v>
                </c:pt>
                <c:pt idx="2125">
                  <c:v>52.000582885741998</c:v>
                </c:pt>
                <c:pt idx="2126">
                  <c:v>52.000567118326998</c:v>
                </c:pt>
                <c:pt idx="2127">
                  <c:v>52.000481414794997</c:v>
                </c:pt>
                <c:pt idx="2128">
                  <c:v>52.000569915771003</c:v>
                </c:pt>
                <c:pt idx="2129">
                  <c:v>52.000473785399997</c:v>
                </c:pt>
                <c:pt idx="2130">
                  <c:v>52.000594329834001</c:v>
                </c:pt>
                <c:pt idx="2131">
                  <c:v>52.000535329183002</c:v>
                </c:pt>
                <c:pt idx="2132">
                  <c:v>52.000410461426</c:v>
                </c:pt>
                <c:pt idx="2133">
                  <c:v>52.000598144530997</c:v>
                </c:pt>
                <c:pt idx="2134">
                  <c:v>52.00053024292</c:v>
                </c:pt>
                <c:pt idx="2135">
                  <c:v>52.000434875487997</c:v>
                </c:pt>
                <c:pt idx="2136">
                  <c:v>52.000579833983998</c:v>
                </c:pt>
                <c:pt idx="2137">
                  <c:v>52.000461578368999</c:v>
                </c:pt>
                <c:pt idx="2138">
                  <c:v>52.000540924071998</c:v>
                </c:pt>
                <c:pt idx="2139">
                  <c:v>52.000601959229002</c:v>
                </c:pt>
                <c:pt idx="2140">
                  <c:v>52.000430297851999</c:v>
                </c:pt>
                <c:pt idx="2141">
                  <c:v>52.00053024292</c:v>
                </c:pt>
                <c:pt idx="2142">
                  <c:v>52.000624084473003</c:v>
                </c:pt>
                <c:pt idx="2143">
                  <c:v>52.000392150879001</c:v>
                </c:pt>
                <c:pt idx="2144">
                  <c:v>52.000731658935997</c:v>
                </c:pt>
                <c:pt idx="2145">
                  <c:v>52.000403594970997</c:v>
                </c:pt>
                <c:pt idx="2146">
                  <c:v>52.000441869100001</c:v>
                </c:pt>
                <c:pt idx="2147">
                  <c:v>52.000607299804997</c:v>
                </c:pt>
                <c:pt idx="2148">
                  <c:v>52.000474548340001</c:v>
                </c:pt>
                <c:pt idx="2149">
                  <c:v>52.000636291504001</c:v>
                </c:pt>
                <c:pt idx="2150">
                  <c:v>52.000462341309003</c:v>
                </c:pt>
                <c:pt idx="2151">
                  <c:v>52.000461578368999</c:v>
                </c:pt>
                <c:pt idx="2152">
                  <c:v>52.000699615479</c:v>
                </c:pt>
                <c:pt idx="2153">
                  <c:v>52.000370025635</c:v>
                </c:pt>
                <c:pt idx="2154">
                  <c:v>52.000495910645</c:v>
                </c:pt>
                <c:pt idx="2155">
                  <c:v>52.000711059570001</c:v>
                </c:pt>
                <c:pt idx="2156">
                  <c:v>52.000373204549</c:v>
                </c:pt>
                <c:pt idx="2157">
                  <c:v>52.000688171386997</c:v>
                </c:pt>
                <c:pt idx="2158">
                  <c:v>52.000411224365003</c:v>
                </c:pt>
                <c:pt idx="2159">
                  <c:v>52.000424194335999</c:v>
                </c:pt>
                <c:pt idx="2160">
                  <c:v>52.000683593749997</c:v>
                </c:pt>
                <c:pt idx="2161">
                  <c:v>52.000475565591998</c:v>
                </c:pt>
                <c:pt idx="2162">
                  <c:v>52.000473785399997</c:v>
                </c:pt>
                <c:pt idx="2163">
                  <c:v>52.000717926024997</c:v>
                </c:pt>
                <c:pt idx="2164">
                  <c:v>52.000358581542997</c:v>
                </c:pt>
                <c:pt idx="2165">
                  <c:v>52.000620269774998</c:v>
                </c:pt>
                <c:pt idx="2166">
                  <c:v>52.000441869100001</c:v>
                </c:pt>
                <c:pt idx="2167">
                  <c:v>52.000473785399997</c:v>
                </c:pt>
                <c:pt idx="2168">
                  <c:v>52.000742340088003</c:v>
                </c:pt>
                <c:pt idx="2169">
                  <c:v>52.000335693358998</c:v>
                </c:pt>
                <c:pt idx="2170">
                  <c:v>52.000603485107</c:v>
                </c:pt>
                <c:pt idx="2171">
                  <c:v>52.000554402669003</c:v>
                </c:pt>
                <c:pt idx="2172">
                  <c:v>52.000411224365003</c:v>
                </c:pt>
                <c:pt idx="2173">
                  <c:v>52.000651550293</c:v>
                </c:pt>
                <c:pt idx="2174">
                  <c:v>52.000520324706997</c:v>
                </c:pt>
                <c:pt idx="2175">
                  <c:v>52.000386047363001</c:v>
                </c:pt>
                <c:pt idx="2176">
                  <c:v>52.000557581583998</c:v>
                </c:pt>
                <c:pt idx="2177">
                  <c:v>52.000472259520997</c:v>
                </c:pt>
                <c:pt idx="2178">
                  <c:v>52.000545501708999</c:v>
                </c:pt>
                <c:pt idx="2179">
                  <c:v>52.000597381592002</c:v>
                </c:pt>
                <c:pt idx="2180">
                  <c:v>52.000526428222997</c:v>
                </c:pt>
                <c:pt idx="2181">
                  <c:v>52.000492095947003</c:v>
                </c:pt>
                <c:pt idx="2182">
                  <c:v>52.000568389892997</c:v>
                </c:pt>
                <c:pt idx="2183">
                  <c:v>52.000420379639003</c:v>
                </c:pt>
                <c:pt idx="2184">
                  <c:v>52.000611877441003</c:v>
                </c:pt>
                <c:pt idx="2185">
                  <c:v>52.000419616698998</c:v>
                </c:pt>
                <c:pt idx="2186">
                  <c:v>52.000620524089001</c:v>
                </c:pt>
                <c:pt idx="2187">
                  <c:v>52.000503540038999</c:v>
                </c:pt>
                <c:pt idx="2188">
                  <c:v>52.000447845459</c:v>
                </c:pt>
                <c:pt idx="2189">
                  <c:v>52.000686645507997</c:v>
                </c:pt>
                <c:pt idx="2190">
                  <c:v>52.000403594970997</c:v>
                </c:pt>
                <c:pt idx="2191">
                  <c:v>52.000481923420999</c:v>
                </c:pt>
                <c:pt idx="2192">
                  <c:v>52.000635528563997</c:v>
                </c:pt>
                <c:pt idx="2193">
                  <c:v>52.000453186035003</c:v>
                </c:pt>
                <c:pt idx="2194">
                  <c:v>52.000624847411999</c:v>
                </c:pt>
                <c:pt idx="2195">
                  <c:v>52.000440216064</c:v>
                </c:pt>
                <c:pt idx="2196">
                  <c:v>52.000453313191997</c:v>
                </c:pt>
                <c:pt idx="2197">
                  <c:v>52.000689697265997</c:v>
                </c:pt>
                <c:pt idx="2198">
                  <c:v>52.000512695312999</c:v>
                </c:pt>
                <c:pt idx="2199">
                  <c:v>52.000447845459</c:v>
                </c:pt>
                <c:pt idx="2200">
                  <c:v>52.000471496582001</c:v>
                </c:pt>
                <c:pt idx="2201">
                  <c:v>52.000514348347998</c:v>
                </c:pt>
                <c:pt idx="2202">
                  <c:v>52.000688171386997</c:v>
                </c:pt>
                <c:pt idx="2203">
                  <c:v>52.000534057617003</c:v>
                </c:pt>
                <c:pt idx="2204">
                  <c:v>52.000460052489998</c:v>
                </c:pt>
                <c:pt idx="2205">
                  <c:v>52.000521087646</c:v>
                </c:pt>
                <c:pt idx="2206">
                  <c:v>52.000540415445997</c:v>
                </c:pt>
                <c:pt idx="2207">
                  <c:v>52.000355529784997</c:v>
                </c:pt>
                <c:pt idx="2208">
                  <c:v>52.000694274902003</c:v>
                </c:pt>
                <c:pt idx="2209">
                  <c:v>52.000473022461001</c:v>
                </c:pt>
                <c:pt idx="2210">
                  <c:v>52.000589752197001</c:v>
                </c:pt>
                <c:pt idx="2211">
                  <c:v>52.000574111938</c:v>
                </c:pt>
                <c:pt idx="2212">
                  <c:v>52.000358581542997</c:v>
                </c:pt>
                <c:pt idx="2213">
                  <c:v>52.000694274902003</c:v>
                </c:pt>
                <c:pt idx="2214">
                  <c:v>52.000346374511999</c:v>
                </c:pt>
                <c:pt idx="2215">
                  <c:v>52.000525665283</c:v>
                </c:pt>
                <c:pt idx="2216">
                  <c:v>52.000600179035999</c:v>
                </c:pt>
                <c:pt idx="2217">
                  <c:v>52.000485992431997</c:v>
                </c:pt>
                <c:pt idx="2218">
                  <c:v>52.000598144530997</c:v>
                </c:pt>
                <c:pt idx="2219">
                  <c:v>52.000576782227</c:v>
                </c:pt>
                <c:pt idx="2220">
                  <c:v>52.000382232665999</c:v>
                </c:pt>
                <c:pt idx="2221">
                  <c:v>52.000570297240998</c:v>
                </c:pt>
                <c:pt idx="2222">
                  <c:v>52.000447845459</c:v>
                </c:pt>
                <c:pt idx="2223">
                  <c:v>52.000610351562003</c:v>
                </c:pt>
                <c:pt idx="2224">
                  <c:v>52.000521850585997</c:v>
                </c:pt>
                <c:pt idx="2225">
                  <c:v>52.000346374511999</c:v>
                </c:pt>
                <c:pt idx="2226">
                  <c:v>52.000645319621</c:v>
                </c:pt>
                <c:pt idx="2227">
                  <c:v>52.000513458252001</c:v>
                </c:pt>
                <c:pt idx="2228">
                  <c:v>52.000567626953</c:v>
                </c:pt>
                <c:pt idx="2229">
                  <c:v>52.000559997559002</c:v>
                </c:pt>
                <c:pt idx="2230">
                  <c:v>52.000360107421997</c:v>
                </c:pt>
                <c:pt idx="2231">
                  <c:v>52.000550587972</c:v>
                </c:pt>
                <c:pt idx="2232">
                  <c:v>52.000703430176003</c:v>
                </c:pt>
                <c:pt idx="2233">
                  <c:v>52.000389099121001</c:v>
                </c:pt>
                <c:pt idx="2234">
                  <c:v>52.000666046143003</c:v>
                </c:pt>
                <c:pt idx="2235">
                  <c:v>52.000357818604002</c:v>
                </c:pt>
                <c:pt idx="2236">
                  <c:v>52.000482559204002</c:v>
                </c:pt>
                <c:pt idx="2237">
                  <c:v>52.000654602051</c:v>
                </c:pt>
                <c:pt idx="2238">
                  <c:v>52.000524902343997</c:v>
                </c:pt>
                <c:pt idx="2239">
                  <c:v>52.000490570068003</c:v>
                </c:pt>
                <c:pt idx="2240">
                  <c:v>52.000505828857001</c:v>
                </c:pt>
                <c:pt idx="2241">
                  <c:v>52.000501632690003</c:v>
                </c:pt>
                <c:pt idx="2242">
                  <c:v>52.000608825683997</c:v>
                </c:pt>
                <c:pt idx="2243">
                  <c:v>52.000460052489998</c:v>
                </c:pt>
                <c:pt idx="2244">
                  <c:v>52.000542449950999</c:v>
                </c:pt>
                <c:pt idx="2245">
                  <c:v>52.000576019287003</c:v>
                </c:pt>
                <c:pt idx="2246">
                  <c:v>52.000383377075003</c:v>
                </c:pt>
                <c:pt idx="2247">
                  <c:v>52.000691223144997</c:v>
                </c:pt>
                <c:pt idx="2248">
                  <c:v>52.000541687012003</c:v>
                </c:pt>
                <c:pt idx="2249">
                  <c:v>52.000387573242001</c:v>
                </c:pt>
                <c:pt idx="2250">
                  <c:v>52.000640106200997</c:v>
                </c:pt>
                <c:pt idx="2251">
                  <c:v>52.000417073568002</c:v>
                </c:pt>
                <c:pt idx="2252">
                  <c:v>52.000553894043001</c:v>
                </c:pt>
                <c:pt idx="2253">
                  <c:v>52.000646972656</c:v>
                </c:pt>
                <c:pt idx="2254">
                  <c:v>52.000435638428002</c:v>
                </c:pt>
                <c:pt idx="2255">
                  <c:v>52.000469970703001</c:v>
                </c:pt>
                <c:pt idx="2256">
                  <c:v>52.000612894694001</c:v>
                </c:pt>
                <c:pt idx="2257">
                  <c:v>52.000388336181999</c:v>
                </c:pt>
                <c:pt idx="2258">
                  <c:v>52.000730133056997</c:v>
                </c:pt>
                <c:pt idx="2259">
                  <c:v>52.000363922119</c:v>
                </c:pt>
                <c:pt idx="2260">
                  <c:v>52.000532531738003</c:v>
                </c:pt>
                <c:pt idx="2261">
                  <c:v>52.000602722167997</c:v>
                </c:pt>
                <c:pt idx="2262">
                  <c:v>52.000457000731998</c:v>
                </c:pt>
                <c:pt idx="2263">
                  <c:v>52.000593566894999</c:v>
                </c:pt>
                <c:pt idx="2264">
                  <c:v>52.000486755371</c:v>
                </c:pt>
                <c:pt idx="2265">
                  <c:v>52.000464630126999</c:v>
                </c:pt>
                <c:pt idx="2266">
                  <c:v>52.000535964965998</c:v>
                </c:pt>
                <c:pt idx="2267">
                  <c:v>52.000578308104998</c:v>
                </c:pt>
                <c:pt idx="2268">
                  <c:v>52.000457000731998</c:v>
                </c:pt>
                <c:pt idx="2269">
                  <c:v>52.000589752197001</c:v>
                </c:pt>
                <c:pt idx="2270">
                  <c:v>52.000439453124997</c:v>
                </c:pt>
                <c:pt idx="2271">
                  <c:v>52.000592549642001</c:v>
                </c:pt>
                <c:pt idx="2272">
                  <c:v>52.000535583496003</c:v>
                </c:pt>
                <c:pt idx="2273">
                  <c:v>52.000428009033001</c:v>
                </c:pt>
                <c:pt idx="2274">
                  <c:v>52.000659942627003</c:v>
                </c:pt>
                <c:pt idx="2275">
                  <c:v>52.000458526610998</c:v>
                </c:pt>
                <c:pt idx="2276">
                  <c:v>52.000476201375001</c:v>
                </c:pt>
                <c:pt idx="2277">
                  <c:v>52.000665283202999</c:v>
                </c:pt>
                <c:pt idx="2278">
                  <c:v>52.000394439696997</c:v>
                </c:pt>
                <c:pt idx="2279">
                  <c:v>52.000543975829999</c:v>
                </c:pt>
                <c:pt idx="2280">
                  <c:v>52.000494384766</c:v>
                </c:pt>
                <c:pt idx="2281">
                  <c:v>52.000548044840002</c:v>
                </c:pt>
                <c:pt idx="2282">
                  <c:v>52.000645446777</c:v>
                </c:pt>
                <c:pt idx="2283">
                  <c:v>52.000349426269999</c:v>
                </c:pt>
                <c:pt idx="2284">
                  <c:v>52.000575256348</c:v>
                </c:pt>
                <c:pt idx="2285">
                  <c:v>52.000590515136999</c:v>
                </c:pt>
                <c:pt idx="2286">
                  <c:v>52.000390370687001</c:v>
                </c:pt>
                <c:pt idx="2287">
                  <c:v>52.000730133056997</c:v>
                </c:pt>
                <c:pt idx="2288">
                  <c:v>52.000352478026997</c:v>
                </c:pt>
                <c:pt idx="2289">
                  <c:v>52.000605773925997</c:v>
                </c:pt>
                <c:pt idx="2290">
                  <c:v>52.000581359862998</c:v>
                </c:pt>
                <c:pt idx="2291">
                  <c:v>52.000410079955998</c:v>
                </c:pt>
                <c:pt idx="2292">
                  <c:v>52.000563812255997</c:v>
                </c:pt>
                <c:pt idx="2293">
                  <c:v>52.000634002685999</c:v>
                </c:pt>
                <c:pt idx="2294">
                  <c:v>52.000322723388997</c:v>
                </c:pt>
                <c:pt idx="2295">
                  <c:v>52.000598907471002</c:v>
                </c:pt>
                <c:pt idx="2296">
                  <c:v>52.000551223754996</c:v>
                </c:pt>
                <c:pt idx="2297">
                  <c:v>52.00053024292</c:v>
                </c:pt>
                <c:pt idx="2298">
                  <c:v>52.000514221190997</c:v>
                </c:pt>
                <c:pt idx="2299">
                  <c:v>52.000431823729997</c:v>
                </c:pt>
                <c:pt idx="2300">
                  <c:v>52.0006980896</c:v>
                </c:pt>
                <c:pt idx="2301">
                  <c:v>52.000453313191997</c:v>
                </c:pt>
                <c:pt idx="2302">
                  <c:v>52.00053024292</c:v>
                </c:pt>
                <c:pt idx="2303">
                  <c:v>52.000577545166003</c:v>
                </c:pt>
                <c:pt idx="2304">
                  <c:v>52.000431823729997</c:v>
                </c:pt>
                <c:pt idx="2305">
                  <c:v>52.000609588623</c:v>
                </c:pt>
                <c:pt idx="2306">
                  <c:v>52.000537872313998</c:v>
                </c:pt>
                <c:pt idx="2307">
                  <c:v>52.000418853760003</c:v>
                </c:pt>
                <c:pt idx="2308">
                  <c:v>52.000651550293</c:v>
                </c:pt>
                <c:pt idx="2309">
                  <c:v>52.000537872313998</c:v>
                </c:pt>
                <c:pt idx="2310">
                  <c:v>52.000395965575997</c:v>
                </c:pt>
                <c:pt idx="2311">
                  <c:v>52.000618616739999</c:v>
                </c:pt>
                <c:pt idx="2312">
                  <c:v>52.000449371338</c:v>
                </c:pt>
                <c:pt idx="2313">
                  <c:v>52.000505828857001</c:v>
                </c:pt>
                <c:pt idx="2314">
                  <c:v>52.000552368164001</c:v>
                </c:pt>
                <c:pt idx="2315">
                  <c:v>52.000408172607003</c:v>
                </c:pt>
                <c:pt idx="2316">
                  <c:v>52.000645955404003</c:v>
                </c:pt>
                <c:pt idx="2317">
                  <c:v>52.000505828857001</c:v>
                </c:pt>
                <c:pt idx="2318">
                  <c:v>52.000466156005999</c:v>
                </c:pt>
                <c:pt idx="2319">
                  <c:v>52.000592041015999</c:v>
                </c:pt>
                <c:pt idx="2320">
                  <c:v>52.000396728516002</c:v>
                </c:pt>
                <c:pt idx="2321">
                  <c:v>52.000596364339003</c:v>
                </c:pt>
                <c:pt idx="2322">
                  <c:v>52.000585937499999</c:v>
                </c:pt>
                <c:pt idx="2323">
                  <c:v>52.000380706786999</c:v>
                </c:pt>
                <c:pt idx="2324">
                  <c:v>52.000720214844002</c:v>
                </c:pt>
                <c:pt idx="2325">
                  <c:v>52.000415039063</c:v>
                </c:pt>
                <c:pt idx="2326">
                  <c:v>52.000553131103999</c:v>
                </c:pt>
                <c:pt idx="2327">
                  <c:v>52.000459289551003</c:v>
                </c:pt>
                <c:pt idx="2328">
                  <c:v>52.000555419922001</c:v>
                </c:pt>
                <c:pt idx="2329">
                  <c:v>52.000449371338</c:v>
                </c:pt>
                <c:pt idx="2330">
                  <c:v>52.000609588623</c:v>
                </c:pt>
                <c:pt idx="2331">
                  <c:v>52.000495274861997</c:v>
                </c:pt>
                <c:pt idx="2332">
                  <c:v>52.000526428222997</c:v>
                </c:pt>
                <c:pt idx="2333">
                  <c:v>52.000533294678</c:v>
                </c:pt>
                <c:pt idx="2334">
                  <c:v>52.000476074219002</c:v>
                </c:pt>
                <c:pt idx="2335">
                  <c:v>52.000611877441003</c:v>
                </c:pt>
                <c:pt idx="2336">
                  <c:v>52.000542958577</c:v>
                </c:pt>
                <c:pt idx="2337">
                  <c:v>52.000443267822</c:v>
                </c:pt>
                <c:pt idx="2338">
                  <c:v>52.000553131103999</c:v>
                </c:pt>
                <c:pt idx="2339">
                  <c:v>52.000447082519997</c:v>
                </c:pt>
                <c:pt idx="2340">
                  <c:v>52.000667572021001</c:v>
                </c:pt>
                <c:pt idx="2341">
                  <c:v>52.000521977742999</c:v>
                </c:pt>
                <c:pt idx="2342">
                  <c:v>52.000382995605001</c:v>
                </c:pt>
                <c:pt idx="2343">
                  <c:v>52.000653839111003</c:v>
                </c:pt>
                <c:pt idx="2344">
                  <c:v>52.000453948975</c:v>
                </c:pt>
                <c:pt idx="2345">
                  <c:v>52.00061416626</c:v>
                </c:pt>
                <c:pt idx="2346">
                  <c:v>52.000440597534002</c:v>
                </c:pt>
                <c:pt idx="2347">
                  <c:v>52.000463867187001</c:v>
                </c:pt>
                <c:pt idx="2348">
                  <c:v>52.000643920898</c:v>
                </c:pt>
                <c:pt idx="2349">
                  <c:v>52.000486755371</c:v>
                </c:pt>
                <c:pt idx="2350">
                  <c:v>52.00053024292</c:v>
                </c:pt>
                <c:pt idx="2351">
                  <c:v>52.000571568806997</c:v>
                </c:pt>
                <c:pt idx="2352">
                  <c:v>52.000418853760003</c:v>
                </c:pt>
                <c:pt idx="2353">
                  <c:v>52.000598144530997</c:v>
                </c:pt>
                <c:pt idx="2354">
                  <c:v>52.000487518310997</c:v>
                </c:pt>
                <c:pt idx="2355">
                  <c:v>52.000505828857001</c:v>
                </c:pt>
                <c:pt idx="2356">
                  <c:v>52.000574111938</c:v>
                </c:pt>
                <c:pt idx="2357">
                  <c:v>52.000402069091997</c:v>
                </c:pt>
                <c:pt idx="2358">
                  <c:v>52.000586700439001</c:v>
                </c:pt>
                <c:pt idx="2359">
                  <c:v>52.000631713867001</c:v>
                </c:pt>
                <c:pt idx="2360">
                  <c:v>52.000407409668</c:v>
                </c:pt>
                <c:pt idx="2361">
                  <c:v>52.000526428222997</c:v>
                </c:pt>
                <c:pt idx="2362">
                  <c:v>52.000573730469</c:v>
                </c:pt>
                <c:pt idx="2363">
                  <c:v>52.000454711914003</c:v>
                </c:pt>
                <c:pt idx="2364">
                  <c:v>52.000615692139</c:v>
                </c:pt>
                <c:pt idx="2365">
                  <c:v>52.000413513184</c:v>
                </c:pt>
                <c:pt idx="2366">
                  <c:v>52.000546773274998</c:v>
                </c:pt>
                <c:pt idx="2367">
                  <c:v>52.000567626953</c:v>
                </c:pt>
                <c:pt idx="2368">
                  <c:v>52.000479125977002</c:v>
                </c:pt>
                <c:pt idx="2369">
                  <c:v>52.000578308104998</c:v>
                </c:pt>
                <c:pt idx="2370">
                  <c:v>52.000418090819998</c:v>
                </c:pt>
                <c:pt idx="2371">
                  <c:v>52.000583012899</c:v>
                </c:pt>
                <c:pt idx="2372">
                  <c:v>52.00057220459</c:v>
                </c:pt>
                <c:pt idx="2373">
                  <c:v>52.000537872313998</c:v>
                </c:pt>
                <c:pt idx="2374">
                  <c:v>52.000527954101997</c:v>
                </c:pt>
                <c:pt idx="2375">
                  <c:v>52.000464630126999</c:v>
                </c:pt>
                <c:pt idx="2376">
                  <c:v>52.000500361124999</c:v>
                </c:pt>
                <c:pt idx="2377">
                  <c:v>52.000547790527001</c:v>
                </c:pt>
                <c:pt idx="2378">
                  <c:v>52.000607299804997</c:v>
                </c:pt>
                <c:pt idx="2379">
                  <c:v>52.000418090819998</c:v>
                </c:pt>
                <c:pt idx="2380">
                  <c:v>52.000588226318001</c:v>
                </c:pt>
                <c:pt idx="2381">
                  <c:v>52.000431696573997</c:v>
                </c:pt>
                <c:pt idx="2382">
                  <c:v>52.000604248046997</c:v>
                </c:pt>
                <c:pt idx="2383">
                  <c:v>52.00057220459</c:v>
                </c:pt>
                <c:pt idx="2384">
                  <c:v>52.000465393066001</c:v>
                </c:pt>
                <c:pt idx="2385">
                  <c:v>52.000547027587999</c:v>
                </c:pt>
                <c:pt idx="2386">
                  <c:v>52.000514984131001</c:v>
                </c:pt>
                <c:pt idx="2387">
                  <c:v>52.000540924071998</c:v>
                </c:pt>
                <c:pt idx="2388">
                  <c:v>52.000690460205</c:v>
                </c:pt>
                <c:pt idx="2389">
                  <c:v>52.000302124023001</c:v>
                </c:pt>
                <c:pt idx="2390">
                  <c:v>52.000552368164001</c:v>
                </c:pt>
                <c:pt idx="2391">
                  <c:v>52.000493367513002</c:v>
                </c:pt>
                <c:pt idx="2392">
                  <c:v>52.000442504882997</c:v>
                </c:pt>
                <c:pt idx="2393">
                  <c:v>52.000767517089997</c:v>
                </c:pt>
                <c:pt idx="2394">
                  <c:v>52.000429534912001</c:v>
                </c:pt>
                <c:pt idx="2395">
                  <c:v>52.000422668456999</c:v>
                </c:pt>
                <c:pt idx="2396">
                  <c:v>52.000622431437002</c:v>
                </c:pt>
                <c:pt idx="2397">
                  <c:v>52.000469970703001</c:v>
                </c:pt>
                <c:pt idx="2398">
                  <c:v>52.000561523437</c:v>
                </c:pt>
                <c:pt idx="2399">
                  <c:v>52.000510406494001</c:v>
                </c:pt>
                <c:pt idx="2400">
                  <c:v>52.000399017333997</c:v>
                </c:pt>
                <c:pt idx="2401">
                  <c:v>52.000624974569</c:v>
                </c:pt>
                <c:pt idx="2402">
                  <c:v>52.000457763672003</c:v>
                </c:pt>
                <c:pt idx="2403">
                  <c:v>52.000598144530997</c:v>
                </c:pt>
                <c:pt idx="2404">
                  <c:v>52.00061416626</c:v>
                </c:pt>
                <c:pt idx="2405">
                  <c:v>52.000309753418001</c:v>
                </c:pt>
                <c:pt idx="2406">
                  <c:v>52.000558853149002</c:v>
                </c:pt>
                <c:pt idx="2407">
                  <c:v>52.000592041015999</c:v>
                </c:pt>
                <c:pt idx="2408">
                  <c:v>52.000495910645</c:v>
                </c:pt>
                <c:pt idx="2409">
                  <c:v>52.000639343262002</c:v>
                </c:pt>
                <c:pt idx="2410">
                  <c:v>52.000344085693001</c:v>
                </c:pt>
                <c:pt idx="2411">
                  <c:v>52.000574747720997</c:v>
                </c:pt>
                <c:pt idx="2412">
                  <c:v>52.000646972656</c:v>
                </c:pt>
                <c:pt idx="2413">
                  <c:v>52.000335693358998</c:v>
                </c:pt>
                <c:pt idx="2414">
                  <c:v>52.000683593749997</c:v>
                </c:pt>
                <c:pt idx="2415">
                  <c:v>52.000416564940998</c:v>
                </c:pt>
                <c:pt idx="2416">
                  <c:v>52.000544865926003</c:v>
                </c:pt>
                <c:pt idx="2417">
                  <c:v>52.000688934326</c:v>
                </c:pt>
                <c:pt idx="2418">
                  <c:v>52.000407409668</c:v>
                </c:pt>
                <c:pt idx="2419">
                  <c:v>52.000494384766</c:v>
                </c:pt>
                <c:pt idx="2420">
                  <c:v>52.000450134277003</c:v>
                </c:pt>
                <c:pt idx="2421">
                  <c:v>52.000471115111999</c:v>
                </c:pt>
                <c:pt idx="2422">
                  <c:v>52.000720214844002</c:v>
                </c:pt>
                <c:pt idx="2423">
                  <c:v>52.000454711914003</c:v>
                </c:pt>
                <c:pt idx="2424">
                  <c:v>52.000479888915997</c:v>
                </c:pt>
                <c:pt idx="2425">
                  <c:v>52.000548553466999</c:v>
                </c:pt>
                <c:pt idx="2426">
                  <c:v>52.000473022461001</c:v>
                </c:pt>
                <c:pt idx="2427">
                  <c:v>52.000654602051</c:v>
                </c:pt>
                <c:pt idx="2428">
                  <c:v>52.000566864013997</c:v>
                </c:pt>
                <c:pt idx="2429">
                  <c:v>52.000371551514</c:v>
                </c:pt>
                <c:pt idx="2430">
                  <c:v>52.000643920898</c:v>
                </c:pt>
                <c:pt idx="2431">
                  <c:v>52.000478108724003</c:v>
                </c:pt>
                <c:pt idx="2432">
                  <c:v>52.000469207763999</c:v>
                </c:pt>
                <c:pt idx="2433">
                  <c:v>52.000602722167997</c:v>
                </c:pt>
                <c:pt idx="2434">
                  <c:v>52.000421905518003</c:v>
                </c:pt>
                <c:pt idx="2435">
                  <c:v>52.000559997559002</c:v>
                </c:pt>
                <c:pt idx="2436">
                  <c:v>52.000643412271998</c:v>
                </c:pt>
                <c:pt idx="2437">
                  <c:v>52.000421905518003</c:v>
                </c:pt>
                <c:pt idx="2438">
                  <c:v>52.000535583496003</c:v>
                </c:pt>
                <c:pt idx="2439">
                  <c:v>52.000501251221003</c:v>
                </c:pt>
                <c:pt idx="2440">
                  <c:v>52.000430297851999</c:v>
                </c:pt>
                <c:pt idx="2441">
                  <c:v>52.000671386718999</c:v>
                </c:pt>
                <c:pt idx="2442">
                  <c:v>52.000408172607003</c:v>
                </c:pt>
                <c:pt idx="2443">
                  <c:v>52.000576019287003</c:v>
                </c:pt>
                <c:pt idx="2444">
                  <c:v>52.000526428222997</c:v>
                </c:pt>
                <c:pt idx="2445">
                  <c:v>52.000402832031</c:v>
                </c:pt>
                <c:pt idx="2446">
                  <c:v>52.000609715780001</c:v>
                </c:pt>
                <c:pt idx="2447">
                  <c:v>52.000525665283</c:v>
                </c:pt>
                <c:pt idx="2448">
                  <c:v>52.000483703613</c:v>
                </c:pt>
                <c:pt idx="2449">
                  <c:v>52.000637817383002</c:v>
                </c:pt>
                <c:pt idx="2450">
                  <c:v>52.000338745116998</c:v>
                </c:pt>
                <c:pt idx="2451">
                  <c:v>52.000602722167997</c:v>
                </c:pt>
                <c:pt idx="2452">
                  <c:v>52.000566864013997</c:v>
                </c:pt>
                <c:pt idx="2453">
                  <c:v>52.000449371338</c:v>
                </c:pt>
                <c:pt idx="2454">
                  <c:v>52.000652313232003</c:v>
                </c:pt>
                <c:pt idx="2455">
                  <c:v>52.000377655028998</c:v>
                </c:pt>
                <c:pt idx="2456">
                  <c:v>52.000496546427001</c:v>
                </c:pt>
                <c:pt idx="2457">
                  <c:v>52.000734710693003</c:v>
                </c:pt>
                <c:pt idx="2458">
                  <c:v>52.000318908691</c:v>
                </c:pt>
                <c:pt idx="2459">
                  <c:v>52.000672149658001</c:v>
                </c:pt>
                <c:pt idx="2460">
                  <c:v>52.000424194335999</c:v>
                </c:pt>
                <c:pt idx="2461">
                  <c:v>52.000500996908002</c:v>
                </c:pt>
                <c:pt idx="2462">
                  <c:v>52.000655364990003</c:v>
                </c:pt>
                <c:pt idx="2463">
                  <c:v>52.000494384766</c:v>
                </c:pt>
                <c:pt idx="2464">
                  <c:v>52.000472259520997</c:v>
                </c:pt>
                <c:pt idx="2465">
                  <c:v>52.000478363036997</c:v>
                </c:pt>
                <c:pt idx="2466">
                  <c:v>52.000513712565002</c:v>
                </c:pt>
                <c:pt idx="2467">
                  <c:v>52.000565338134997</c:v>
                </c:pt>
                <c:pt idx="2468">
                  <c:v>52.000601959229002</c:v>
                </c:pt>
                <c:pt idx="2469">
                  <c:v>52.000466918945001</c:v>
                </c:pt>
                <c:pt idx="2470">
                  <c:v>52.000591278076001</c:v>
                </c:pt>
                <c:pt idx="2471">
                  <c:v>52.000431696573997</c:v>
                </c:pt>
                <c:pt idx="2472">
                  <c:v>52.000552368164001</c:v>
                </c:pt>
                <c:pt idx="2473">
                  <c:v>52.000683593749997</c:v>
                </c:pt>
                <c:pt idx="2474">
                  <c:v>52.000366973877</c:v>
                </c:pt>
                <c:pt idx="2475">
                  <c:v>52.000653076172</c:v>
                </c:pt>
                <c:pt idx="2476">
                  <c:v>52.000432968139997</c:v>
                </c:pt>
                <c:pt idx="2477">
                  <c:v>52.000505065917999</c:v>
                </c:pt>
                <c:pt idx="2478">
                  <c:v>52.000600433350002</c:v>
                </c:pt>
                <c:pt idx="2479">
                  <c:v>52.000421905518003</c:v>
                </c:pt>
                <c:pt idx="2480">
                  <c:v>52.000563812255997</c:v>
                </c:pt>
                <c:pt idx="2481">
                  <c:v>52.000570297240998</c:v>
                </c:pt>
                <c:pt idx="2482">
                  <c:v>52.000435638428002</c:v>
                </c:pt>
                <c:pt idx="2483">
                  <c:v>52.000556182860997</c:v>
                </c:pt>
                <c:pt idx="2484">
                  <c:v>52.000469970703001</c:v>
                </c:pt>
                <c:pt idx="2485">
                  <c:v>52.000495910645</c:v>
                </c:pt>
                <c:pt idx="2486">
                  <c:v>52.000643412271998</c:v>
                </c:pt>
                <c:pt idx="2487">
                  <c:v>52.000409698486003</c:v>
                </c:pt>
                <c:pt idx="2488">
                  <c:v>52.000567626953</c:v>
                </c:pt>
                <c:pt idx="2489">
                  <c:v>52.000561523437</c:v>
                </c:pt>
                <c:pt idx="2490">
                  <c:v>52.000358581542997</c:v>
                </c:pt>
                <c:pt idx="2491">
                  <c:v>52.000664393107002</c:v>
                </c:pt>
                <c:pt idx="2492">
                  <c:v>52.000551605224999</c:v>
                </c:pt>
                <c:pt idx="2493">
                  <c:v>52.000447845459</c:v>
                </c:pt>
                <c:pt idx="2494">
                  <c:v>52.000598144530997</c:v>
                </c:pt>
                <c:pt idx="2495">
                  <c:v>52.000341796874999</c:v>
                </c:pt>
                <c:pt idx="2496">
                  <c:v>52.000606536865</c:v>
                </c:pt>
                <c:pt idx="2497">
                  <c:v>52.000598144530997</c:v>
                </c:pt>
                <c:pt idx="2498">
                  <c:v>52.000423431396001</c:v>
                </c:pt>
                <c:pt idx="2499">
                  <c:v>52.000613403320003</c:v>
                </c:pt>
                <c:pt idx="2500">
                  <c:v>52.000422668456999</c:v>
                </c:pt>
                <c:pt idx="2501">
                  <c:v>52.000562032064003</c:v>
                </c:pt>
                <c:pt idx="2502">
                  <c:v>52.000603485107</c:v>
                </c:pt>
                <c:pt idx="2503">
                  <c:v>52.000302886962999</c:v>
                </c:pt>
                <c:pt idx="2504">
                  <c:v>52.000652313232003</c:v>
                </c:pt>
                <c:pt idx="2505">
                  <c:v>52.000517272948997</c:v>
                </c:pt>
                <c:pt idx="2506">
                  <c:v>52.000446955363003</c:v>
                </c:pt>
                <c:pt idx="2507">
                  <c:v>52.000631713867001</c:v>
                </c:pt>
                <c:pt idx="2508">
                  <c:v>52.000496673584003</c:v>
                </c:pt>
                <c:pt idx="2509">
                  <c:v>52.000513458252001</c:v>
                </c:pt>
                <c:pt idx="2510">
                  <c:v>52.000578308104998</c:v>
                </c:pt>
                <c:pt idx="2511">
                  <c:v>52.000511805216</c:v>
                </c:pt>
                <c:pt idx="2512">
                  <c:v>52.000537872313998</c:v>
                </c:pt>
                <c:pt idx="2513">
                  <c:v>52.000556182860997</c:v>
                </c:pt>
                <c:pt idx="2514">
                  <c:v>52.000450134277003</c:v>
                </c:pt>
                <c:pt idx="2515">
                  <c:v>52.000592041015999</c:v>
                </c:pt>
                <c:pt idx="2516">
                  <c:v>52.000491460164</c:v>
                </c:pt>
                <c:pt idx="2517">
                  <c:v>52.000583648682003</c:v>
                </c:pt>
                <c:pt idx="2518">
                  <c:v>52.000567626953</c:v>
                </c:pt>
                <c:pt idx="2519">
                  <c:v>52.000354766846002</c:v>
                </c:pt>
                <c:pt idx="2520">
                  <c:v>52.000717163086001</c:v>
                </c:pt>
                <c:pt idx="2521">
                  <c:v>52.000478108724003</c:v>
                </c:pt>
                <c:pt idx="2522">
                  <c:v>52.000460815430003</c:v>
                </c:pt>
                <c:pt idx="2523">
                  <c:v>52.000717926024997</c:v>
                </c:pt>
                <c:pt idx="2524">
                  <c:v>52.000303649902001</c:v>
                </c:pt>
                <c:pt idx="2525">
                  <c:v>52.000627899169999</c:v>
                </c:pt>
                <c:pt idx="2526">
                  <c:v>52.000504811604998</c:v>
                </c:pt>
                <c:pt idx="2527">
                  <c:v>52.000507354736001</c:v>
                </c:pt>
                <c:pt idx="2528">
                  <c:v>52.000519561768002</c:v>
                </c:pt>
                <c:pt idx="2529">
                  <c:v>52.000504302979003</c:v>
                </c:pt>
                <c:pt idx="2530">
                  <c:v>52.000400543212997</c:v>
                </c:pt>
                <c:pt idx="2531">
                  <c:v>52.000688552855998</c:v>
                </c:pt>
                <c:pt idx="2532">
                  <c:v>52.000386047363001</c:v>
                </c:pt>
                <c:pt idx="2533">
                  <c:v>52.000578308104998</c:v>
                </c:pt>
                <c:pt idx="2534">
                  <c:v>52.000621795653998</c:v>
                </c:pt>
                <c:pt idx="2535">
                  <c:v>52.000261688232001</c:v>
                </c:pt>
                <c:pt idx="2536">
                  <c:v>52.000675201416001</c:v>
                </c:pt>
                <c:pt idx="2537">
                  <c:v>52.000474548340001</c:v>
                </c:pt>
                <c:pt idx="2538">
                  <c:v>52.000518035889002</c:v>
                </c:pt>
                <c:pt idx="2539">
                  <c:v>52.000606536865</c:v>
                </c:pt>
                <c:pt idx="2540">
                  <c:v>52.000408172607003</c:v>
                </c:pt>
                <c:pt idx="2541">
                  <c:v>52.000586827596003</c:v>
                </c:pt>
                <c:pt idx="2542">
                  <c:v>52.000557708739997</c:v>
                </c:pt>
                <c:pt idx="2543">
                  <c:v>52.000421905518003</c:v>
                </c:pt>
                <c:pt idx="2544">
                  <c:v>52.000593566894999</c:v>
                </c:pt>
                <c:pt idx="2545">
                  <c:v>52.000470733642999</c:v>
                </c:pt>
                <c:pt idx="2546">
                  <c:v>52.000506083170997</c:v>
                </c:pt>
                <c:pt idx="2547">
                  <c:v>52.00065612793</c:v>
                </c:pt>
                <c:pt idx="2548">
                  <c:v>52.000416564940998</c:v>
                </c:pt>
                <c:pt idx="2549">
                  <c:v>52.000582122803003</c:v>
                </c:pt>
                <c:pt idx="2550">
                  <c:v>52.000512695312999</c:v>
                </c:pt>
                <c:pt idx="2551">
                  <c:v>52.000520070394003</c:v>
                </c:pt>
                <c:pt idx="2552">
                  <c:v>52.000531768799</c:v>
                </c:pt>
                <c:pt idx="2553">
                  <c:v>52.000477600098002</c:v>
                </c:pt>
                <c:pt idx="2554">
                  <c:v>52.000497436522998</c:v>
                </c:pt>
                <c:pt idx="2555">
                  <c:v>52.000650024414</c:v>
                </c:pt>
                <c:pt idx="2556">
                  <c:v>52.000427246093999</c:v>
                </c:pt>
                <c:pt idx="2557">
                  <c:v>52.000621795653998</c:v>
                </c:pt>
                <c:pt idx="2558">
                  <c:v>52.000526428222997</c:v>
                </c:pt>
                <c:pt idx="2559">
                  <c:v>52.000382232665999</c:v>
                </c:pt>
                <c:pt idx="2560">
                  <c:v>52.000653839111003</c:v>
                </c:pt>
                <c:pt idx="2561">
                  <c:v>52.000486373900998</c:v>
                </c:pt>
                <c:pt idx="2562">
                  <c:v>52.000460815430003</c:v>
                </c:pt>
                <c:pt idx="2563">
                  <c:v>52.000610351562003</c:v>
                </c:pt>
                <c:pt idx="2564">
                  <c:v>52.000410461426</c:v>
                </c:pt>
                <c:pt idx="2565">
                  <c:v>52.000585937499999</c:v>
                </c:pt>
                <c:pt idx="2566">
                  <c:v>52.000588734944998</c:v>
                </c:pt>
                <c:pt idx="2567">
                  <c:v>52.000391387938997</c:v>
                </c:pt>
                <c:pt idx="2568">
                  <c:v>52.000650024414</c:v>
                </c:pt>
                <c:pt idx="2569">
                  <c:v>52.000388336181999</c:v>
                </c:pt>
                <c:pt idx="2570">
                  <c:v>52.000620269774998</c:v>
                </c:pt>
                <c:pt idx="2571">
                  <c:v>52.000589370728001</c:v>
                </c:pt>
                <c:pt idx="2572">
                  <c:v>52.000315856934002</c:v>
                </c:pt>
                <c:pt idx="2573">
                  <c:v>52.000637817383002</c:v>
                </c:pt>
                <c:pt idx="2574">
                  <c:v>52.000525665283</c:v>
                </c:pt>
                <c:pt idx="2575">
                  <c:v>52.000463867187001</c:v>
                </c:pt>
                <c:pt idx="2576">
                  <c:v>52.000653584798002</c:v>
                </c:pt>
                <c:pt idx="2577">
                  <c:v>52.000395965575997</c:v>
                </c:pt>
                <c:pt idx="2578">
                  <c:v>52.000596618651997</c:v>
                </c:pt>
                <c:pt idx="2579">
                  <c:v>52.000524902343997</c:v>
                </c:pt>
                <c:pt idx="2580">
                  <c:v>52.000449371338</c:v>
                </c:pt>
                <c:pt idx="2581">
                  <c:v>52.000575383504</c:v>
                </c:pt>
                <c:pt idx="2582">
                  <c:v>52.000459289551003</c:v>
                </c:pt>
                <c:pt idx="2583">
                  <c:v>52.000510406494001</c:v>
                </c:pt>
                <c:pt idx="2584">
                  <c:v>52.000619506836003</c:v>
                </c:pt>
                <c:pt idx="2585">
                  <c:v>52.000326538086</c:v>
                </c:pt>
                <c:pt idx="2586">
                  <c:v>52.000588099162002</c:v>
                </c:pt>
                <c:pt idx="2587">
                  <c:v>52.000577545166003</c:v>
                </c:pt>
                <c:pt idx="2588">
                  <c:v>52.000543975829999</c:v>
                </c:pt>
                <c:pt idx="2589">
                  <c:v>52.000603485107</c:v>
                </c:pt>
                <c:pt idx="2590">
                  <c:v>52.000389099121001</c:v>
                </c:pt>
                <c:pt idx="2591">
                  <c:v>52.000512440999003</c:v>
                </c:pt>
                <c:pt idx="2592">
                  <c:v>52.000588989257999</c:v>
                </c:pt>
                <c:pt idx="2593">
                  <c:v>52.000435638428002</c:v>
                </c:pt>
                <c:pt idx="2594">
                  <c:v>52.000578308104998</c:v>
                </c:pt>
                <c:pt idx="2595">
                  <c:v>52.000502014159999</c:v>
                </c:pt>
                <c:pt idx="2596">
                  <c:v>52.000476837157997</c:v>
                </c:pt>
                <c:pt idx="2597">
                  <c:v>52.000736236572003</c:v>
                </c:pt>
                <c:pt idx="2598">
                  <c:v>52.000357818604002</c:v>
                </c:pt>
                <c:pt idx="2599">
                  <c:v>52.000572967529003</c:v>
                </c:pt>
                <c:pt idx="2600">
                  <c:v>52.000589752197001</c:v>
                </c:pt>
                <c:pt idx="2601">
                  <c:v>52.000377019246002</c:v>
                </c:pt>
                <c:pt idx="2602">
                  <c:v>52.000633239746001</c:v>
                </c:pt>
                <c:pt idx="2603">
                  <c:v>52.000452423096</c:v>
                </c:pt>
                <c:pt idx="2604">
                  <c:v>52.000534057617003</c:v>
                </c:pt>
                <c:pt idx="2605">
                  <c:v>52.000620269774998</c:v>
                </c:pt>
                <c:pt idx="2606">
                  <c:v>52.000458399454999</c:v>
                </c:pt>
                <c:pt idx="2607">
                  <c:v>52.000502014159999</c:v>
                </c:pt>
                <c:pt idx="2608">
                  <c:v>52.000670623779001</c:v>
                </c:pt>
                <c:pt idx="2609">
                  <c:v>52.000447845459</c:v>
                </c:pt>
                <c:pt idx="2610">
                  <c:v>52.000581359862998</c:v>
                </c:pt>
                <c:pt idx="2611">
                  <c:v>52.000501632690003</c:v>
                </c:pt>
                <c:pt idx="2612">
                  <c:v>52.000416564940998</c:v>
                </c:pt>
                <c:pt idx="2613">
                  <c:v>52.00065612793</c:v>
                </c:pt>
                <c:pt idx="2614">
                  <c:v>52.000486755371</c:v>
                </c:pt>
                <c:pt idx="2615">
                  <c:v>52.000518035889002</c:v>
                </c:pt>
                <c:pt idx="2616">
                  <c:v>52.000521341960003</c:v>
                </c:pt>
                <c:pt idx="2617">
                  <c:v>52.000397491454997</c:v>
                </c:pt>
                <c:pt idx="2618">
                  <c:v>52.000617980957003</c:v>
                </c:pt>
                <c:pt idx="2619">
                  <c:v>52.000560760497997</c:v>
                </c:pt>
                <c:pt idx="2620">
                  <c:v>52.000453948975</c:v>
                </c:pt>
                <c:pt idx="2621">
                  <c:v>52.000532786050996</c:v>
                </c:pt>
                <c:pt idx="2622">
                  <c:v>52.000564575195</c:v>
                </c:pt>
                <c:pt idx="2623">
                  <c:v>52.000418090819998</c:v>
                </c:pt>
                <c:pt idx="2624">
                  <c:v>52.000634002685999</c:v>
                </c:pt>
                <c:pt idx="2625">
                  <c:v>52.000473785399997</c:v>
                </c:pt>
                <c:pt idx="2626">
                  <c:v>52.000573476155999</c:v>
                </c:pt>
                <c:pt idx="2627">
                  <c:v>52.000552368164001</c:v>
                </c:pt>
                <c:pt idx="2628">
                  <c:v>52.000477600098002</c:v>
                </c:pt>
                <c:pt idx="2629">
                  <c:v>52.000650787353997</c:v>
                </c:pt>
                <c:pt idx="2630">
                  <c:v>52.000400543212997</c:v>
                </c:pt>
                <c:pt idx="2631">
                  <c:v>52.000512440999003</c:v>
                </c:pt>
                <c:pt idx="2632">
                  <c:v>52.000516510010002</c:v>
                </c:pt>
                <c:pt idx="2633">
                  <c:v>52.000400543212997</c:v>
                </c:pt>
                <c:pt idx="2634">
                  <c:v>52.000754547119001</c:v>
                </c:pt>
                <c:pt idx="2635">
                  <c:v>52.000409698486003</c:v>
                </c:pt>
                <c:pt idx="2636">
                  <c:v>52.000403086344001</c:v>
                </c:pt>
                <c:pt idx="2637">
                  <c:v>52.000774383545</c:v>
                </c:pt>
                <c:pt idx="2638">
                  <c:v>52.000437164307002</c:v>
                </c:pt>
                <c:pt idx="2639">
                  <c:v>52.000574493408003</c:v>
                </c:pt>
                <c:pt idx="2640">
                  <c:v>52.000553131103999</c:v>
                </c:pt>
                <c:pt idx="2641">
                  <c:v>52.000454584757001</c:v>
                </c:pt>
                <c:pt idx="2642">
                  <c:v>52.000558471680002</c:v>
                </c:pt>
                <c:pt idx="2643">
                  <c:v>52.000498962401998</c:v>
                </c:pt>
                <c:pt idx="2644">
                  <c:v>52.000492095947003</c:v>
                </c:pt>
                <c:pt idx="2645">
                  <c:v>52.000625610352003</c:v>
                </c:pt>
                <c:pt idx="2646">
                  <c:v>52.000424702962</c:v>
                </c:pt>
                <c:pt idx="2647">
                  <c:v>52.000561523437</c:v>
                </c:pt>
                <c:pt idx="2648">
                  <c:v>52.000590515136999</c:v>
                </c:pt>
                <c:pt idx="2649">
                  <c:v>52.000410461426</c:v>
                </c:pt>
                <c:pt idx="2650">
                  <c:v>52.000651550293</c:v>
                </c:pt>
                <c:pt idx="2651">
                  <c:v>52.000458399454999</c:v>
                </c:pt>
                <c:pt idx="2652">
                  <c:v>52.000424957275001</c:v>
                </c:pt>
                <c:pt idx="2653">
                  <c:v>52.000695037842</c:v>
                </c:pt>
                <c:pt idx="2654">
                  <c:v>52.000396728516002</c:v>
                </c:pt>
                <c:pt idx="2655">
                  <c:v>52.000618743895998</c:v>
                </c:pt>
                <c:pt idx="2656">
                  <c:v>52.000473658243997</c:v>
                </c:pt>
                <c:pt idx="2657">
                  <c:v>52.000531768799</c:v>
                </c:pt>
                <c:pt idx="2658">
                  <c:v>52.000669860839999</c:v>
                </c:pt>
                <c:pt idx="2659">
                  <c:v>52.000427246093999</c:v>
                </c:pt>
                <c:pt idx="2660">
                  <c:v>52.00040435791</c:v>
                </c:pt>
                <c:pt idx="2661">
                  <c:v>52.000661849975998</c:v>
                </c:pt>
                <c:pt idx="2662">
                  <c:v>52.000421905518003</c:v>
                </c:pt>
                <c:pt idx="2663">
                  <c:v>52.000550079345999</c:v>
                </c:pt>
                <c:pt idx="2664">
                  <c:v>52.000536346436</c:v>
                </c:pt>
                <c:pt idx="2665">
                  <c:v>52.000535583496003</c:v>
                </c:pt>
                <c:pt idx="2666">
                  <c:v>52.000553131103999</c:v>
                </c:pt>
                <c:pt idx="2667">
                  <c:v>52.000384521484001</c:v>
                </c:pt>
                <c:pt idx="2668">
                  <c:v>52.000645446777</c:v>
                </c:pt>
                <c:pt idx="2669">
                  <c:v>52.000595855713001</c:v>
                </c:pt>
                <c:pt idx="2670">
                  <c:v>52.000335693358998</c:v>
                </c:pt>
                <c:pt idx="2671">
                  <c:v>52.000613530476997</c:v>
                </c:pt>
                <c:pt idx="2672">
                  <c:v>52.000487518310997</c:v>
                </c:pt>
                <c:pt idx="2673">
                  <c:v>52.000510406494001</c:v>
                </c:pt>
                <c:pt idx="2674">
                  <c:v>52.000636291504001</c:v>
                </c:pt>
                <c:pt idx="2675">
                  <c:v>52.000407409668</c:v>
                </c:pt>
                <c:pt idx="2676">
                  <c:v>52.000497182209998</c:v>
                </c:pt>
                <c:pt idx="2677">
                  <c:v>52.000580596924003</c:v>
                </c:pt>
                <c:pt idx="2678">
                  <c:v>52.000461578368999</c:v>
                </c:pt>
                <c:pt idx="2679">
                  <c:v>52.000659942627003</c:v>
                </c:pt>
                <c:pt idx="2680">
                  <c:v>52.000418853760003</c:v>
                </c:pt>
                <c:pt idx="2681">
                  <c:v>52.000523885090999</c:v>
                </c:pt>
                <c:pt idx="2682">
                  <c:v>52.000588226318001</c:v>
                </c:pt>
                <c:pt idx="2683">
                  <c:v>52.000402832031</c:v>
                </c:pt>
                <c:pt idx="2684">
                  <c:v>52.000627899169999</c:v>
                </c:pt>
                <c:pt idx="2685">
                  <c:v>52.000492858887</c:v>
                </c:pt>
                <c:pt idx="2686">
                  <c:v>52.000461578368999</c:v>
                </c:pt>
                <c:pt idx="2687">
                  <c:v>52.000633239746001</c:v>
                </c:pt>
                <c:pt idx="2688">
                  <c:v>52.000487518310997</c:v>
                </c:pt>
                <c:pt idx="2689">
                  <c:v>52.000567626953</c:v>
                </c:pt>
                <c:pt idx="2690">
                  <c:v>52.000492095947003</c:v>
                </c:pt>
                <c:pt idx="2691">
                  <c:v>52.000416437784999</c:v>
                </c:pt>
                <c:pt idx="2692">
                  <c:v>52.000585937499999</c:v>
                </c:pt>
                <c:pt idx="2693">
                  <c:v>52.000647735595997</c:v>
                </c:pt>
                <c:pt idx="2694">
                  <c:v>52.000408172607003</c:v>
                </c:pt>
                <c:pt idx="2695">
                  <c:v>52.000631713867001</c:v>
                </c:pt>
                <c:pt idx="2696">
                  <c:v>52.000453313191997</c:v>
                </c:pt>
                <c:pt idx="2697">
                  <c:v>52.000494384766</c:v>
                </c:pt>
                <c:pt idx="2698">
                  <c:v>52.000595092772997</c:v>
                </c:pt>
                <c:pt idx="2699">
                  <c:v>52.000462341309003</c:v>
                </c:pt>
                <c:pt idx="2700">
                  <c:v>52.000592549642001</c:v>
                </c:pt>
                <c:pt idx="2701">
                  <c:v>52.000476074219002</c:v>
                </c:pt>
                <c:pt idx="2702">
                  <c:v>52.000425720214999</c:v>
                </c:pt>
                <c:pt idx="2703">
                  <c:v>52.000644683837997</c:v>
                </c:pt>
                <c:pt idx="2704">
                  <c:v>52.000460052489998</c:v>
                </c:pt>
                <c:pt idx="2705">
                  <c:v>52.000489552815999</c:v>
                </c:pt>
                <c:pt idx="2706">
                  <c:v>52.000619506836003</c:v>
                </c:pt>
                <c:pt idx="2707">
                  <c:v>52.000469970703001</c:v>
                </c:pt>
                <c:pt idx="2708">
                  <c:v>52.000635528563997</c:v>
                </c:pt>
                <c:pt idx="2709">
                  <c:v>52.000472259520997</c:v>
                </c:pt>
                <c:pt idx="2710">
                  <c:v>52.000523249308003</c:v>
                </c:pt>
                <c:pt idx="2711">
                  <c:v>52.000534057617003</c:v>
                </c:pt>
                <c:pt idx="2712">
                  <c:v>52.000496673584003</c:v>
                </c:pt>
                <c:pt idx="2713">
                  <c:v>52.000505828857001</c:v>
                </c:pt>
                <c:pt idx="2714">
                  <c:v>52.000617980957003</c:v>
                </c:pt>
                <c:pt idx="2715">
                  <c:v>52.000439325968003</c:v>
                </c:pt>
                <c:pt idx="2716">
                  <c:v>52.000567626953</c:v>
                </c:pt>
                <c:pt idx="2717">
                  <c:v>52.000519561768002</c:v>
                </c:pt>
                <c:pt idx="2718">
                  <c:v>52.000485229492</c:v>
                </c:pt>
                <c:pt idx="2719">
                  <c:v>52.000568389892997</c:v>
                </c:pt>
                <c:pt idx="2720">
                  <c:v>52.000514984131001</c:v>
                </c:pt>
                <c:pt idx="2721">
                  <c:v>52.000398254395002</c:v>
                </c:pt>
                <c:pt idx="2722">
                  <c:v>52.000714111328001</c:v>
                </c:pt>
                <c:pt idx="2723">
                  <c:v>52.000424194335999</c:v>
                </c:pt>
                <c:pt idx="2724">
                  <c:v>52.000608825683997</c:v>
                </c:pt>
                <c:pt idx="2725">
                  <c:v>52.000579833983998</c:v>
                </c:pt>
                <c:pt idx="2726">
                  <c:v>52.000310516356997</c:v>
                </c:pt>
                <c:pt idx="2727">
                  <c:v>52.000675201416001</c:v>
                </c:pt>
                <c:pt idx="2728">
                  <c:v>52.000453186035003</c:v>
                </c:pt>
                <c:pt idx="2729">
                  <c:v>52.000500488280998</c:v>
                </c:pt>
                <c:pt idx="2730">
                  <c:v>52.000641504923998</c:v>
                </c:pt>
                <c:pt idx="2731">
                  <c:v>52.000337982178003</c:v>
                </c:pt>
                <c:pt idx="2732">
                  <c:v>52.000562286376997</c:v>
                </c:pt>
                <c:pt idx="2733">
                  <c:v>52.000498199463003</c:v>
                </c:pt>
                <c:pt idx="2734">
                  <c:v>52.000526428222997</c:v>
                </c:pt>
                <c:pt idx="2735">
                  <c:v>52.000641504923998</c:v>
                </c:pt>
                <c:pt idx="2736">
                  <c:v>52.000440979003997</c:v>
                </c:pt>
                <c:pt idx="2737">
                  <c:v>52.00044631958</c:v>
                </c:pt>
                <c:pt idx="2738">
                  <c:v>52.000626373290999</c:v>
                </c:pt>
                <c:pt idx="2739">
                  <c:v>52.000451660156003</c:v>
                </c:pt>
                <c:pt idx="2740">
                  <c:v>52.000553131103999</c:v>
                </c:pt>
                <c:pt idx="2741">
                  <c:v>52.000510406494001</c:v>
                </c:pt>
                <c:pt idx="2742">
                  <c:v>52.000455474854</c:v>
                </c:pt>
                <c:pt idx="2743">
                  <c:v>52.000662231444998</c:v>
                </c:pt>
                <c:pt idx="2744">
                  <c:v>52.000437927245997</c:v>
                </c:pt>
                <c:pt idx="2745">
                  <c:v>52.000654856364001</c:v>
                </c:pt>
                <c:pt idx="2746">
                  <c:v>52.000421905518003</c:v>
                </c:pt>
                <c:pt idx="2747">
                  <c:v>52.000441741943</c:v>
                </c:pt>
                <c:pt idx="2748">
                  <c:v>52.000646972656</c:v>
                </c:pt>
                <c:pt idx="2749">
                  <c:v>52.000451660156003</c:v>
                </c:pt>
                <c:pt idx="2750">
                  <c:v>52.000532150269002</c:v>
                </c:pt>
                <c:pt idx="2751">
                  <c:v>52.000627136230001</c:v>
                </c:pt>
                <c:pt idx="2752">
                  <c:v>52.000292205811</c:v>
                </c:pt>
                <c:pt idx="2753">
                  <c:v>52.000699615479</c:v>
                </c:pt>
                <c:pt idx="2754">
                  <c:v>52.000512695312999</c:v>
                </c:pt>
                <c:pt idx="2755">
                  <c:v>52.000471750895002</c:v>
                </c:pt>
                <c:pt idx="2756">
                  <c:v>52.000641632079997</c:v>
                </c:pt>
                <c:pt idx="2757">
                  <c:v>52.000409698486003</c:v>
                </c:pt>
                <c:pt idx="2758">
                  <c:v>52.000574493408003</c:v>
                </c:pt>
                <c:pt idx="2759">
                  <c:v>52.000576019287003</c:v>
                </c:pt>
                <c:pt idx="2760">
                  <c:v>52.000410079955998</c:v>
                </c:pt>
                <c:pt idx="2761">
                  <c:v>52.000553131103999</c:v>
                </c:pt>
                <c:pt idx="2762">
                  <c:v>52.000521850585997</c:v>
                </c:pt>
                <c:pt idx="2763">
                  <c:v>52.000519561768002</c:v>
                </c:pt>
                <c:pt idx="2764">
                  <c:v>52.000696563721</c:v>
                </c:pt>
                <c:pt idx="2765">
                  <c:v>52.000425338745004</c:v>
                </c:pt>
                <c:pt idx="2766">
                  <c:v>52.000500488280998</c:v>
                </c:pt>
                <c:pt idx="2767">
                  <c:v>52.000502014159999</c:v>
                </c:pt>
                <c:pt idx="2768">
                  <c:v>52.000514221190997</c:v>
                </c:pt>
                <c:pt idx="2769">
                  <c:v>52.000552368164001</c:v>
                </c:pt>
                <c:pt idx="2770">
                  <c:v>52.000516255697001</c:v>
                </c:pt>
                <c:pt idx="2771">
                  <c:v>52.000409698486003</c:v>
                </c:pt>
                <c:pt idx="2772">
                  <c:v>52.000640106200997</c:v>
                </c:pt>
                <c:pt idx="2773">
                  <c:v>52.000511932373001</c:v>
                </c:pt>
                <c:pt idx="2774">
                  <c:v>52.000525665283</c:v>
                </c:pt>
                <c:pt idx="2775">
                  <c:v>52.000541687012003</c:v>
                </c:pt>
                <c:pt idx="2776">
                  <c:v>52.000412750244003</c:v>
                </c:pt>
                <c:pt idx="2777">
                  <c:v>52.000594329834001</c:v>
                </c:pt>
                <c:pt idx="2778">
                  <c:v>52.000672149658001</c:v>
                </c:pt>
                <c:pt idx="2779">
                  <c:v>52.000395965575997</c:v>
                </c:pt>
                <c:pt idx="2780">
                  <c:v>52.000631968180002</c:v>
                </c:pt>
                <c:pt idx="2781">
                  <c:v>52.000350952147997</c:v>
                </c:pt>
                <c:pt idx="2782">
                  <c:v>52.000531768799</c:v>
                </c:pt>
                <c:pt idx="2783">
                  <c:v>52.000611877441003</c:v>
                </c:pt>
                <c:pt idx="2784">
                  <c:v>52.000422668456999</c:v>
                </c:pt>
                <c:pt idx="2785">
                  <c:v>52.000591278076001</c:v>
                </c:pt>
                <c:pt idx="2786">
                  <c:v>52.000547790527001</c:v>
                </c:pt>
                <c:pt idx="2787">
                  <c:v>52.000372314453003</c:v>
                </c:pt>
                <c:pt idx="2788">
                  <c:v>52.000759124756001</c:v>
                </c:pt>
                <c:pt idx="2789">
                  <c:v>52.000419616698998</c:v>
                </c:pt>
                <c:pt idx="2790">
                  <c:v>52.000542322794999</c:v>
                </c:pt>
                <c:pt idx="2791">
                  <c:v>52.000518035889002</c:v>
                </c:pt>
                <c:pt idx="2792">
                  <c:v>52.000395965575997</c:v>
                </c:pt>
                <c:pt idx="2793">
                  <c:v>52.000659942627003</c:v>
                </c:pt>
                <c:pt idx="2794">
                  <c:v>52.000535583496003</c:v>
                </c:pt>
                <c:pt idx="2795">
                  <c:v>52.000421524048001</c:v>
                </c:pt>
                <c:pt idx="2796">
                  <c:v>52.000694274902003</c:v>
                </c:pt>
                <c:pt idx="2797">
                  <c:v>52.00036239624</c:v>
                </c:pt>
                <c:pt idx="2798">
                  <c:v>52.000604248046997</c:v>
                </c:pt>
                <c:pt idx="2799">
                  <c:v>52.000589752197001</c:v>
                </c:pt>
                <c:pt idx="2800">
                  <c:v>52.000393549601</c:v>
                </c:pt>
                <c:pt idx="2801">
                  <c:v>52.000589752197001</c:v>
                </c:pt>
                <c:pt idx="2802">
                  <c:v>52.000440216064</c:v>
                </c:pt>
                <c:pt idx="2803">
                  <c:v>52.000590515136999</c:v>
                </c:pt>
                <c:pt idx="2804">
                  <c:v>52.000640869141002</c:v>
                </c:pt>
                <c:pt idx="2805">
                  <c:v>52.000426610311003</c:v>
                </c:pt>
                <c:pt idx="2806">
                  <c:v>52.000524139404</c:v>
                </c:pt>
                <c:pt idx="2807">
                  <c:v>52.000534057617003</c:v>
                </c:pt>
                <c:pt idx="2808">
                  <c:v>52.000511169433999</c:v>
                </c:pt>
                <c:pt idx="2809">
                  <c:v>52.000714874267999</c:v>
                </c:pt>
                <c:pt idx="2810">
                  <c:v>52.000335057576002</c:v>
                </c:pt>
                <c:pt idx="2811">
                  <c:v>52.000521087646</c:v>
                </c:pt>
                <c:pt idx="2812">
                  <c:v>52.000595092772997</c:v>
                </c:pt>
                <c:pt idx="2813">
                  <c:v>52.000498199463003</c:v>
                </c:pt>
                <c:pt idx="2814">
                  <c:v>52.000603485107</c:v>
                </c:pt>
                <c:pt idx="2815">
                  <c:v>52.000507990518997</c:v>
                </c:pt>
                <c:pt idx="2816">
                  <c:v>52.000287628174</c:v>
                </c:pt>
                <c:pt idx="2817">
                  <c:v>52.000722503661997</c:v>
                </c:pt>
                <c:pt idx="2818">
                  <c:v>52.000485992431997</c:v>
                </c:pt>
                <c:pt idx="2819">
                  <c:v>52.000574493408003</c:v>
                </c:pt>
                <c:pt idx="2820">
                  <c:v>52.000522613525</c:v>
                </c:pt>
                <c:pt idx="2821">
                  <c:v>52.000358581542997</c:v>
                </c:pt>
                <c:pt idx="2822">
                  <c:v>52.000746917725003</c:v>
                </c:pt>
                <c:pt idx="2823">
                  <c:v>52.000425720214999</c:v>
                </c:pt>
                <c:pt idx="2824">
                  <c:v>52.000519561768002</c:v>
                </c:pt>
                <c:pt idx="2825">
                  <c:v>52.000628153482999</c:v>
                </c:pt>
                <c:pt idx="2826">
                  <c:v>52.000412750244003</c:v>
                </c:pt>
                <c:pt idx="2827">
                  <c:v>52.000551605224999</c:v>
                </c:pt>
                <c:pt idx="2828">
                  <c:v>52.000552368164001</c:v>
                </c:pt>
                <c:pt idx="2829">
                  <c:v>52.000437927245997</c:v>
                </c:pt>
                <c:pt idx="2830">
                  <c:v>52.000593185424997</c:v>
                </c:pt>
                <c:pt idx="2831">
                  <c:v>52.000413513184</c:v>
                </c:pt>
                <c:pt idx="2832">
                  <c:v>52.000520324706997</c:v>
                </c:pt>
                <c:pt idx="2833">
                  <c:v>52.0006980896</c:v>
                </c:pt>
                <c:pt idx="2834">
                  <c:v>52.000464630126999</c:v>
                </c:pt>
                <c:pt idx="2835">
                  <c:v>52.000469843547002</c:v>
                </c:pt>
                <c:pt idx="2836">
                  <c:v>52.000576019287003</c:v>
                </c:pt>
                <c:pt idx="2837">
                  <c:v>52.00044631958</c:v>
                </c:pt>
                <c:pt idx="2838">
                  <c:v>52.000627899169999</c:v>
                </c:pt>
                <c:pt idx="2839">
                  <c:v>52.000413513184</c:v>
                </c:pt>
                <c:pt idx="2840">
                  <c:v>52.000550587972</c:v>
                </c:pt>
                <c:pt idx="2841">
                  <c:v>52.000558471680002</c:v>
                </c:pt>
                <c:pt idx="2842">
                  <c:v>52.000513458252001</c:v>
                </c:pt>
                <c:pt idx="2843">
                  <c:v>52.000586700439001</c:v>
                </c:pt>
                <c:pt idx="2844">
                  <c:v>52.000563049316</c:v>
                </c:pt>
                <c:pt idx="2845">
                  <c:v>52.000411987305</c:v>
                </c:pt>
                <c:pt idx="2846">
                  <c:v>52.000605773925997</c:v>
                </c:pt>
                <c:pt idx="2847">
                  <c:v>52.000525665283</c:v>
                </c:pt>
                <c:pt idx="2848">
                  <c:v>52.000497436522998</c:v>
                </c:pt>
                <c:pt idx="2849">
                  <c:v>52.000592041015999</c:v>
                </c:pt>
                <c:pt idx="2850">
                  <c:v>52.000502268472999</c:v>
                </c:pt>
                <c:pt idx="2851">
                  <c:v>52.00040435791</c:v>
                </c:pt>
                <c:pt idx="2852">
                  <c:v>52.000605773925997</c:v>
                </c:pt>
                <c:pt idx="2853">
                  <c:v>52.000489044189003</c:v>
                </c:pt>
                <c:pt idx="2854">
                  <c:v>52.000552368164001</c:v>
                </c:pt>
                <c:pt idx="2855">
                  <c:v>52.000445048014001</c:v>
                </c:pt>
                <c:pt idx="2856">
                  <c:v>52.000599670409997</c:v>
                </c:pt>
                <c:pt idx="2857">
                  <c:v>52.000634002685999</c:v>
                </c:pt>
                <c:pt idx="2858">
                  <c:v>52.000377655028998</c:v>
                </c:pt>
                <c:pt idx="2859">
                  <c:v>52.000624084473003</c:v>
                </c:pt>
                <c:pt idx="2860">
                  <c:v>52.000501632690003</c:v>
                </c:pt>
                <c:pt idx="2861">
                  <c:v>52.000345611572001</c:v>
                </c:pt>
                <c:pt idx="2862">
                  <c:v>52.000749969482001</c:v>
                </c:pt>
                <c:pt idx="2863">
                  <c:v>52.000395965575997</c:v>
                </c:pt>
                <c:pt idx="2864">
                  <c:v>52.000485992431997</c:v>
                </c:pt>
                <c:pt idx="2865">
                  <c:v>52.000712076823</c:v>
                </c:pt>
                <c:pt idx="2866">
                  <c:v>52.000314331055002</c:v>
                </c:pt>
                <c:pt idx="2867">
                  <c:v>52.000584411620999</c:v>
                </c:pt>
                <c:pt idx="2868">
                  <c:v>52.000553894043001</c:v>
                </c:pt>
                <c:pt idx="2869">
                  <c:v>52.000467681884999</c:v>
                </c:pt>
                <c:pt idx="2870">
                  <c:v>52.000584920247</c:v>
                </c:pt>
                <c:pt idx="2871">
                  <c:v>52.000521087646</c:v>
                </c:pt>
                <c:pt idx="2872">
                  <c:v>52.000492095947003</c:v>
                </c:pt>
                <c:pt idx="2873">
                  <c:v>52.000550842285001</c:v>
                </c:pt>
                <c:pt idx="2874">
                  <c:v>52.000439453124997</c:v>
                </c:pt>
                <c:pt idx="2875">
                  <c:v>52.000571568806997</c:v>
                </c:pt>
                <c:pt idx="2876">
                  <c:v>52.000476074219002</c:v>
                </c:pt>
                <c:pt idx="2877">
                  <c:v>52.000515747069997</c:v>
                </c:pt>
                <c:pt idx="2878">
                  <c:v>52.000598144530997</c:v>
                </c:pt>
                <c:pt idx="2879">
                  <c:v>52.000393676758002</c:v>
                </c:pt>
                <c:pt idx="2880">
                  <c:v>52.000648498535</c:v>
                </c:pt>
                <c:pt idx="2881">
                  <c:v>52.000598144530997</c:v>
                </c:pt>
                <c:pt idx="2882">
                  <c:v>52.000311279297001</c:v>
                </c:pt>
                <c:pt idx="2883">
                  <c:v>52.000736236572003</c:v>
                </c:pt>
                <c:pt idx="2884">
                  <c:v>52.000383758544999</c:v>
                </c:pt>
                <c:pt idx="2885">
                  <c:v>52.000462214152002</c:v>
                </c:pt>
                <c:pt idx="2886">
                  <c:v>52.000754547119001</c:v>
                </c:pt>
                <c:pt idx="2887">
                  <c:v>52.000417327881003</c:v>
                </c:pt>
                <c:pt idx="2888">
                  <c:v>52.000531768799</c:v>
                </c:pt>
                <c:pt idx="2889">
                  <c:v>52.000447845459</c:v>
                </c:pt>
                <c:pt idx="2890">
                  <c:v>52.000495274861997</c:v>
                </c:pt>
                <c:pt idx="2891">
                  <c:v>52.000592803955001</c:v>
                </c:pt>
                <c:pt idx="2892">
                  <c:v>52.000534820557</c:v>
                </c:pt>
                <c:pt idx="2893">
                  <c:v>52.000450134277003</c:v>
                </c:pt>
                <c:pt idx="2894">
                  <c:v>52.000564575195</c:v>
                </c:pt>
                <c:pt idx="2895">
                  <c:v>52.000490824381998</c:v>
                </c:pt>
                <c:pt idx="2896">
                  <c:v>52.000624847411999</c:v>
                </c:pt>
                <c:pt idx="2897">
                  <c:v>52.000568389892997</c:v>
                </c:pt>
                <c:pt idx="2898">
                  <c:v>52.000388336181999</c:v>
                </c:pt>
                <c:pt idx="2899">
                  <c:v>52.000611877441003</c:v>
                </c:pt>
                <c:pt idx="2900">
                  <c:v>52.000498453775997</c:v>
                </c:pt>
                <c:pt idx="2901">
                  <c:v>52.000520324706997</c:v>
                </c:pt>
                <c:pt idx="2902">
                  <c:v>52.000592041015999</c:v>
                </c:pt>
                <c:pt idx="2903">
                  <c:v>52.000360107421997</c:v>
                </c:pt>
                <c:pt idx="2904">
                  <c:v>52.000594329834001</c:v>
                </c:pt>
                <c:pt idx="2905">
                  <c:v>52.000591278076001</c:v>
                </c:pt>
                <c:pt idx="2906">
                  <c:v>52.000430297851999</c:v>
                </c:pt>
                <c:pt idx="2907">
                  <c:v>52.000643157958997</c:v>
                </c:pt>
                <c:pt idx="2908">
                  <c:v>52.000408172607003</c:v>
                </c:pt>
                <c:pt idx="2909">
                  <c:v>52.000561523437</c:v>
                </c:pt>
                <c:pt idx="2910">
                  <c:v>52.000591913858997</c:v>
                </c:pt>
                <c:pt idx="2911">
                  <c:v>52.000452423096</c:v>
                </c:pt>
                <c:pt idx="2912">
                  <c:v>52.000520324706997</c:v>
                </c:pt>
                <c:pt idx="2913">
                  <c:v>52.000524902343997</c:v>
                </c:pt>
                <c:pt idx="2914">
                  <c:v>52.000382232665999</c:v>
                </c:pt>
                <c:pt idx="2915">
                  <c:v>52.000663121541002</c:v>
                </c:pt>
                <c:pt idx="2916">
                  <c:v>52.000529479980003</c:v>
                </c:pt>
                <c:pt idx="2917">
                  <c:v>52.000493621826003</c:v>
                </c:pt>
                <c:pt idx="2918">
                  <c:v>52.000577545166003</c:v>
                </c:pt>
                <c:pt idx="2919">
                  <c:v>52.000398254395002</c:v>
                </c:pt>
                <c:pt idx="2920">
                  <c:v>52.000621795653998</c:v>
                </c:pt>
                <c:pt idx="2921">
                  <c:v>52.000441741943</c:v>
                </c:pt>
                <c:pt idx="2922">
                  <c:v>52.000505828857001</c:v>
                </c:pt>
                <c:pt idx="2923">
                  <c:v>52.000552368164001</c:v>
                </c:pt>
                <c:pt idx="2924">
                  <c:v>52.000440216064</c:v>
                </c:pt>
                <c:pt idx="2925">
                  <c:v>52.000593185424997</c:v>
                </c:pt>
                <c:pt idx="2926">
                  <c:v>52.000627899169999</c:v>
                </c:pt>
                <c:pt idx="2927">
                  <c:v>52.000275421143002</c:v>
                </c:pt>
                <c:pt idx="2928">
                  <c:v>52.000716400145997</c:v>
                </c:pt>
                <c:pt idx="2929">
                  <c:v>52.000429534912001</c:v>
                </c:pt>
                <c:pt idx="2930">
                  <c:v>52.000610987344999</c:v>
                </c:pt>
                <c:pt idx="2931">
                  <c:v>52.000502014159999</c:v>
                </c:pt>
                <c:pt idx="2932">
                  <c:v>52.000395965575997</c:v>
                </c:pt>
                <c:pt idx="2933">
                  <c:v>52.000594329834001</c:v>
                </c:pt>
                <c:pt idx="2934">
                  <c:v>52.000525665283</c:v>
                </c:pt>
                <c:pt idx="2935">
                  <c:v>52.000507354736001</c:v>
                </c:pt>
                <c:pt idx="2936">
                  <c:v>52.000699615479</c:v>
                </c:pt>
                <c:pt idx="2937">
                  <c:v>52.000318145751997</c:v>
                </c:pt>
                <c:pt idx="2938">
                  <c:v>52.000542449950999</c:v>
                </c:pt>
                <c:pt idx="2939">
                  <c:v>52.000588226318001</c:v>
                </c:pt>
                <c:pt idx="2940">
                  <c:v>52.000471115111999</c:v>
                </c:pt>
                <c:pt idx="2941">
                  <c:v>52.000605773925997</c:v>
                </c:pt>
                <c:pt idx="2942">
                  <c:v>52.000573730469</c:v>
                </c:pt>
                <c:pt idx="2943">
                  <c:v>52.000381469727003</c:v>
                </c:pt>
                <c:pt idx="2944">
                  <c:v>52.000584411620999</c:v>
                </c:pt>
                <c:pt idx="2945">
                  <c:v>52.000525792440001</c:v>
                </c:pt>
                <c:pt idx="2946">
                  <c:v>52.000562286376997</c:v>
                </c:pt>
                <c:pt idx="2947">
                  <c:v>52.000598907471002</c:v>
                </c:pt>
                <c:pt idx="2948">
                  <c:v>52.000337219237998</c:v>
                </c:pt>
                <c:pt idx="2949">
                  <c:v>52.000649261474997</c:v>
                </c:pt>
                <c:pt idx="2950">
                  <c:v>52.000577290853002</c:v>
                </c:pt>
                <c:pt idx="2951">
                  <c:v>52.000374603270998</c:v>
                </c:pt>
                <c:pt idx="2952">
                  <c:v>52.000535583496003</c:v>
                </c:pt>
                <c:pt idx="2953">
                  <c:v>52.000518798827997</c:v>
                </c:pt>
                <c:pt idx="2954">
                  <c:v>52.000469970703001</c:v>
                </c:pt>
                <c:pt idx="2955">
                  <c:v>52.000645319621</c:v>
                </c:pt>
                <c:pt idx="2956">
                  <c:v>52.000457763672003</c:v>
                </c:pt>
                <c:pt idx="2957">
                  <c:v>52.000428009033001</c:v>
                </c:pt>
                <c:pt idx="2958">
                  <c:v>52.00061416626</c:v>
                </c:pt>
                <c:pt idx="2959">
                  <c:v>52.000487518310997</c:v>
                </c:pt>
                <c:pt idx="2960">
                  <c:v>52.000575383504</c:v>
                </c:pt>
                <c:pt idx="2961">
                  <c:v>52.000556945801002</c:v>
                </c:pt>
                <c:pt idx="2962">
                  <c:v>52.000411987305</c:v>
                </c:pt>
                <c:pt idx="2963">
                  <c:v>52.000716400145997</c:v>
                </c:pt>
                <c:pt idx="2964">
                  <c:v>52.000397491454997</c:v>
                </c:pt>
                <c:pt idx="2965">
                  <c:v>52.000537236531997</c:v>
                </c:pt>
                <c:pt idx="2966">
                  <c:v>52.000582885741998</c:v>
                </c:pt>
                <c:pt idx="2967">
                  <c:v>52.000357818604002</c:v>
                </c:pt>
                <c:pt idx="2968">
                  <c:v>52.000637817383002</c:v>
                </c:pt>
                <c:pt idx="2969">
                  <c:v>52.000453948975</c:v>
                </c:pt>
                <c:pt idx="2970">
                  <c:v>52.000520070394003</c:v>
                </c:pt>
                <c:pt idx="2971">
                  <c:v>52.000616455078003</c:v>
                </c:pt>
                <c:pt idx="2972">
                  <c:v>52.000461578368999</c:v>
                </c:pt>
                <c:pt idx="2973">
                  <c:v>52.000561523437</c:v>
                </c:pt>
                <c:pt idx="2974">
                  <c:v>52.000589752197001</c:v>
                </c:pt>
                <c:pt idx="2975">
                  <c:v>52.000393549601</c:v>
                </c:pt>
                <c:pt idx="2976">
                  <c:v>52.000684356689</c:v>
                </c:pt>
                <c:pt idx="2977">
                  <c:v>52.000367736816003</c:v>
                </c:pt>
                <c:pt idx="2978">
                  <c:v>52.000557708739997</c:v>
                </c:pt>
                <c:pt idx="2979">
                  <c:v>52.000640106200997</c:v>
                </c:pt>
                <c:pt idx="2980">
                  <c:v>52.000408172607003</c:v>
                </c:pt>
                <c:pt idx="2981">
                  <c:v>52.000584411620999</c:v>
                </c:pt>
                <c:pt idx="2982">
                  <c:v>52.00048828125</c:v>
                </c:pt>
                <c:pt idx="2983">
                  <c:v>52.00040435791</c:v>
                </c:pt>
                <c:pt idx="2984">
                  <c:v>52.000732421875</c:v>
                </c:pt>
                <c:pt idx="2985">
                  <c:v>52.000464757284</c:v>
                </c:pt>
                <c:pt idx="2986">
                  <c:v>52.000495910645</c:v>
                </c:pt>
                <c:pt idx="2987">
                  <c:v>52.000619506836003</c:v>
                </c:pt>
                <c:pt idx="2988">
                  <c:v>52.000387573242001</c:v>
                </c:pt>
                <c:pt idx="2989">
                  <c:v>52.000715637207001</c:v>
                </c:pt>
                <c:pt idx="2990">
                  <c:v>52.000471750895002</c:v>
                </c:pt>
                <c:pt idx="2991">
                  <c:v>52.000405883789</c:v>
                </c:pt>
                <c:pt idx="2992">
                  <c:v>52.000625610352003</c:v>
                </c:pt>
                <c:pt idx="2993">
                  <c:v>52.000451660156003</c:v>
                </c:pt>
                <c:pt idx="2994">
                  <c:v>52.000569152832</c:v>
                </c:pt>
                <c:pt idx="2995">
                  <c:v>52.000576655069999</c:v>
                </c:pt>
                <c:pt idx="2996">
                  <c:v>52.000381469727003</c:v>
                </c:pt>
                <c:pt idx="2997">
                  <c:v>52.000630950927999</c:v>
                </c:pt>
                <c:pt idx="2998">
                  <c:v>52.000521850585997</c:v>
                </c:pt>
                <c:pt idx="2999">
                  <c:v>52.000405883789</c:v>
                </c:pt>
                <c:pt idx="3000">
                  <c:v>52.000645319621</c:v>
                </c:pt>
                <c:pt idx="3001">
                  <c:v>52.000350189209001</c:v>
                </c:pt>
                <c:pt idx="3002">
                  <c:v>52.000629425048999</c:v>
                </c:pt>
                <c:pt idx="3003">
                  <c:v>52.000521087646</c:v>
                </c:pt>
                <c:pt idx="3004">
                  <c:v>52.000453948975</c:v>
                </c:pt>
                <c:pt idx="3005">
                  <c:v>52.000664393107002</c:v>
                </c:pt>
                <c:pt idx="3006">
                  <c:v>52.000366210937997</c:v>
                </c:pt>
                <c:pt idx="3007">
                  <c:v>52.000563812255997</c:v>
                </c:pt>
                <c:pt idx="3008">
                  <c:v>52.000545501708999</c:v>
                </c:pt>
                <c:pt idx="3009">
                  <c:v>52.000508880615001</c:v>
                </c:pt>
                <c:pt idx="3010">
                  <c:v>52.000558217367001</c:v>
                </c:pt>
                <c:pt idx="3011">
                  <c:v>52.000520324706997</c:v>
                </c:pt>
                <c:pt idx="3012">
                  <c:v>52.000439453124997</c:v>
                </c:pt>
                <c:pt idx="3013">
                  <c:v>52.000653076172</c:v>
                </c:pt>
                <c:pt idx="3014">
                  <c:v>52.000409698486003</c:v>
                </c:pt>
                <c:pt idx="3015">
                  <c:v>52.000595728556</c:v>
                </c:pt>
                <c:pt idx="3016">
                  <c:v>52.000537872313998</c:v>
                </c:pt>
                <c:pt idx="3017">
                  <c:v>52.000485229492</c:v>
                </c:pt>
                <c:pt idx="3018">
                  <c:v>52.000495910645</c:v>
                </c:pt>
                <c:pt idx="3019">
                  <c:v>52.000588226318001</c:v>
                </c:pt>
                <c:pt idx="3020">
                  <c:v>52.000436147054003</c:v>
                </c:pt>
                <c:pt idx="3021">
                  <c:v>52.000609588623</c:v>
                </c:pt>
                <c:pt idx="3022">
                  <c:v>52.000490570068003</c:v>
                </c:pt>
                <c:pt idx="3023">
                  <c:v>52.000494384766</c:v>
                </c:pt>
                <c:pt idx="3024">
                  <c:v>52.000613403320003</c:v>
                </c:pt>
                <c:pt idx="3025">
                  <c:v>52.000472386677998</c:v>
                </c:pt>
                <c:pt idx="3026">
                  <c:v>52.000540161133003</c:v>
                </c:pt>
                <c:pt idx="3027">
                  <c:v>52.000526428222997</c:v>
                </c:pt>
                <c:pt idx="3028">
                  <c:v>52.000440979003997</c:v>
                </c:pt>
                <c:pt idx="3029">
                  <c:v>52.000677490233997</c:v>
                </c:pt>
              </c:numCache>
            </c:numRef>
          </c:yVal>
          <c:smooth val="0"/>
          <c:extLst>
            <c:ext xmlns:c16="http://schemas.microsoft.com/office/drawing/2014/chart" uri="{C3380CC4-5D6E-409C-BE32-E72D297353CC}">
              <c16:uniqueId val="{00000003-0893-472F-9CA8-5A0976CE06D4}"/>
            </c:ext>
          </c:extLst>
        </c:ser>
        <c:dLbls>
          <c:showLegendKey val="0"/>
          <c:showVal val="0"/>
          <c:showCatName val="0"/>
          <c:showSerName val="0"/>
          <c:showPercent val="0"/>
          <c:showBubbleSize val="0"/>
        </c:dLbls>
        <c:axId val="2008354671"/>
        <c:axId val="2008365903"/>
      </c:scatterChart>
      <c:valAx>
        <c:axId val="2001033263"/>
        <c:scaling>
          <c:orientation val="minMax"/>
          <c:max val="1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a:t>Time(s)</a:t>
                </a:r>
                <a:endParaRPr lang="zh-CN" alt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695651999"/>
        <c:crosses val="autoZero"/>
        <c:crossBetween val="midCat"/>
      </c:valAx>
      <c:valAx>
        <c:axId val="169565199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sz="1000" b="0" i="0" baseline="0">
                    <a:effectLst/>
                  </a:rPr>
                  <a:t>P(W)/U(V)</a:t>
                </a:r>
                <a:endParaRPr lang="zh-CN" altLang="zh-CN" sz="10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001033263"/>
        <c:crosses val="autoZero"/>
        <c:crossBetween val="midCat"/>
      </c:valAx>
      <c:valAx>
        <c:axId val="2008365903"/>
        <c:scaling>
          <c:orientation val="minMax"/>
          <c:max val="55"/>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sz="1200" b="0" i="0" baseline="0">
                    <a:effectLst/>
                  </a:rPr>
                  <a:t>PF/F(Hz)</a:t>
                </a:r>
                <a:endParaRPr lang="zh-CN" altLang="zh-CN" sz="12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008354671"/>
        <c:crosses val="max"/>
        <c:crossBetween val="midCat"/>
        <c:majorUnit val="5"/>
      </c:valAx>
      <c:valAx>
        <c:axId val="2008354671"/>
        <c:scaling>
          <c:orientation val="minMax"/>
        </c:scaling>
        <c:delete val="1"/>
        <c:axPos val="b"/>
        <c:numFmt formatCode="General" sourceLinked="1"/>
        <c:majorTickMark val="out"/>
        <c:minorTickMark val="none"/>
        <c:tickLblPos val="nextTo"/>
        <c:crossAx val="2008365903"/>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400" b="0" i="0" baseline="0">
                <a:effectLst/>
              </a:rPr>
              <a:t>230V~50Hz, PF=1</a:t>
            </a:r>
            <a:endParaRPr lang="zh-CN" altLang="zh-CN" sz="1400">
              <a:effectLst/>
            </a:endParaRPr>
          </a:p>
        </c:rich>
      </c:tx>
      <c:layout>
        <c:manualLayout>
          <c:xMode val="edge"/>
          <c:yMode val="edge"/>
          <c:x val="0.30555555555555558"/>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0"/>
          <c:order val="0"/>
          <c:tx>
            <c:strRef>
              <c:f>TEST52!$C$1</c:f>
              <c:strCache>
                <c:ptCount val="1"/>
                <c:pt idx="0">
                  <c:v>Urms(V)</c:v>
                </c:pt>
              </c:strCache>
            </c:strRef>
          </c:tx>
          <c:spPr>
            <a:ln w="19050" cap="rnd">
              <a:solidFill>
                <a:schemeClr val="accent1"/>
              </a:solidFill>
              <a:round/>
            </a:ln>
            <a:effectLst/>
          </c:spPr>
          <c:marker>
            <c:symbol val="none"/>
          </c:marker>
          <c:xVal>
            <c:numRef>
              <c:f>TEST52!$A$2:$A$6325</c:f>
              <c:numCache>
                <c:formatCode>General</c:formatCode>
                <c:ptCount val="63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pt idx="1813">
                  <c:v>1813</c:v>
                </c:pt>
                <c:pt idx="1814">
                  <c:v>1814</c:v>
                </c:pt>
                <c:pt idx="1815">
                  <c:v>1815</c:v>
                </c:pt>
                <c:pt idx="1816">
                  <c:v>1816</c:v>
                </c:pt>
                <c:pt idx="1817">
                  <c:v>1817</c:v>
                </c:pt>
                <c:pt idx="1818">
                  <c:v>1818</c:v>
                </c:pt>
                <c:pt idx="1819">
                  <c:v>1819</c:v>
                </c:pt>
                <c:pt idx="1820">
                  <c:v>1820</c:v>
                </c:pt>
                <c:pt idx="1821">
                  <c:v>1821</c:v>
                </c:pt>
                <c:pt idx="1822">
                  <c:v>1822</c:v>
                </c:pt>
                <c:pt idx="1823">
                  <c:v>1823</c:v>
                </c:pt>
                <c:pt idx="1824">
                  <c:v>1824</c:v>
                </c:pt>
                <c:pt idx="1825">
                  <c:v>1825</c:v>
                </c:pt>
                <c:pt idx="1826">
                  <c:v>1826</c:v>
                </c:pt>
                <c:pt idx="1827">
                  <c:v>1827</c:v>
                </c:pt>
                <c:pt idx="1828">
                  <c:v>1828</c:v>
                </c:pt>
                <c:pt idx="1829">
                  <c:v>1829</c:v>
                </c:pt>
                <c:pt idx="1830">
                  <c:v>1830</c:v>
                </c:pt>
                <c:pt idx="1831">
                  <c:v>1831</c:v>
                </c:pt>
                <c:pt idx="1832">
                  <c:v>1832</c:v>
                </c:pt>
                <c:pt idx="1833">
                  <c:v>1833</c:v>
                </c:pt>
                <c:pt idx="1834">
                  <c:v>1834</c:v>
                </c:pt>
                <c:pt idx="1835">
                  <c:v>1835</c:v>
                </c:pt>
                <c:pt idx="1836">
                  <c:v>1836</c:v>
                </c:pt>
                <c:pt idx="1837">
                  <c:v>1837</c:v>
                </c:pt>
                <c:pt idx="1838">
                  <c:v>1838</c:v>
                </c:pt>
                <c:pt idx="1839">
                  <c:v>1839</c:v>
                </c:pt>
                <c:pt idx="1840">
                  <c:v>1840</c:v>
                </c:pt>
                <c:pt idx="1841">
                  <c:v>1841</c:v>
                </c:pt>
                <c:pt idx="1842">
                  <c:v>1842</c:v>
                </c:pt>
                <c:pt idx="1843">
                  <c:v>1843</c:v>
                </c:pt>
                <c:pt idx="1844">
                  <c:v>1844</c:v>
                </c:pt>
                <c:pt idx="1845">
                  <c:v>1845</c:v>
                </c:pt>
                <c:pt idx="1846">
                  <c:v>1846</c:v>
                </c:pt>
                <c:pt idx="1847">
                  <c:v>1847</c:v>
                </c:pt>
                <c:pt idx="1848">
                  <c:v>1848</c:v>
                </c:pt>
                <c:pt idx="1849">
                  <c:v>1849</c:v>
                </c:pt>
                <c:pt idx="1850">
                  <c:v>1850</c:v>
                </c:pt>
                <c:pt idx="1851">
                  <c:v>1851</c:v>
                </c:pt>
                <c:pt idx="1852">
                  <c:v>1852</c:v>
                </c:pt>
                <c:pt idx="1853">
                  <c:v>1853</c:v>
                </c:pt>
                <c:pt idx="1854">
                  <c:v>1854</c:v>
                </c:pt>
                <c:pt idx="1855">
                  <c:v>1855</c:v>
                </c:pt>
                <c:pt idx="1856">
                  <c:v>1856</c:v>
                </c:pt>
                <c:pt idx="1857">
                  <c:v>1857</c:v>
                </c:pt>
                <c:pt idx="1858">
                  <c:v>1858</c:v>
                </c:pt>
                <c:pt idx="1859">
                  <c:v>1859</c:v>
                </c:pt>
                <c:pt idx="1860">
                  <c:v>1860</c:v>
                </c:pt>
                <c:pt idx="1861">
                  <c:v>1861</c:v>
                </c:pt>
                <c:pt idx="1862">
                  <c:v>1862</c:v>
                </c:pt>
                <c:pt idx="1863">
                  <c:v>1863</c:v>
                </c:pt>
                <c:pt idx="1864">
                  <c:v>1864</c:v>
                </c:pt>
                <c:pt idx="1865">
                  <c:v>1865</c:v>
                </c:pt>
                <c:pt idx="1866">
                  <c:v>1866</c:v>
                </c:pt>
                <c:pt idx="1867">
                  <c:v>1867</c:v>
                </c:pt>
                <c:pt idx="1868">
                  <c:v>1868</c:v>
                </c:pt>
                <c:pt idx="1869">
                  <c:v>1869</c:v>
                </c:pt>
                <c:pt idx="1870">
                  <c:v>1870</c:v>
                </c:pt>
                <c:pt idx="1871">
                  <c:v>1871</c:v>
                </c:pt>
                <c:pt idx="1872">
                  <c:v>1872</c:v>
                </c:pt>
                <c:pt idx="1873">
                  <c:v>1873</c:v>
                </c:pt>
                <c:pt idx="1874">
                  <c:v>1874</c:v>
                </c:pt>
                <c:pt idx="1875">
                  <c:v>1875</c:v>
                </c:pt>
                <c:pt idx="1876">
                  <c:v>1876</c:v>
                </c:pt>
                <c:pt idx="1877">
                  <c:v>1877</c:v>
                </c:pt>
                <c:pt idx="1878">
                  <c:v>1878</c:v>
                </c:pt>
                <c:pt idx="1879">
                  <c:v>1879</c:v>
                </c:pt>
                <c:pt idx="1880">
                  <c:v>1880</c:v>
                </c:pt>
                <c:pt idx="1881">
                  <c:v>1881</c:v>
                </c:pt>
                <c:pt idx="1882">
                  <c:v>1882</c:v>
                </c:pt>
                <c:pt idx="1883">
                  <c:v>1883</c:v>
                </c:pt>
                <c:pt idx="1884">
                  <c:v>1884</c:v>
                </c:pt>
                <c:pt idx="1885">
                  <c:v>1885</c:v>
                </c:pt>
                <c:pt idx="1886">
                  <c:v>1886</c:v>
                </c:pt>
                <c:pt idx="1887">
                  <c:v>1887</c:v>
                </c:pt>
                <c:pt idx="1888">
                  <c:v>1888</c:v>
                </c:pt>
                <c:pt idx="1889">
                  <c:v>1889</c:v>
                </c:pt>
                <c:pt idx="1890">
                  <c:v>1890</c:v>
                </c:pt>
                <c:pt idx="1891">
                  <c:v>1891</c:v>
                </c:pt>
                <c:pt idx="1892">
                  <c:v>1892</c:v>
                </c:pt>
                <c:pt idx="1893">
                  <c:v>1893</c:v>
                </c:pt>
                <c:pt idx="1894">
                  <c:v>1894</c:v>
                </c:pt>
                <c:pt idx="1895">
                  <c:v>1895</c:v>
                </c:pt>
                <c:pt idx="1896">
                  <c:v>1896</c:v>
                </c:pt>
                <c:pt idx="1897">
                  <c:v>1897</c:v>
                </c:pt>
                <c:pt idx="1898">
                  <c:v>1898</c:v>
                </c:pt>
                <c:pt idx="1899">
                  <c:v>1899</c:v>
                </c:pt>
                <c:pt idx="1900">
                  <c:v>1900</c:v>
                </c:pt>
                <c:pt idx="1901">
                  <c:v>1901</c:v>
                </c:pt>
                <c:pt idx="1902">
                  <c:v>1902</c:v>
                </c:pt>
                <c:pt idx="1903">
                  <c:v>1903</c:v>
                </c:pt>
                <c:pt idx="1904">
                  <c:v>1904</c:v>
                </c:pt>
                <c:pt idx="1905">
                  <c:v>1905</c:v>
                </c:pt>
                <c:pt idx="1906">
                  <c:v>1906</c:v>
                </c:pt>
                <c:pt idx="1907">
                  <c:v>1907</c:v>
                </c:pt>
                <c:pt idx="1908">
                  <c:v>1908</c:v>
                </c:pt>
                <c:pt idx="1909">
                  <c:v>1909</c:v>
                </c:pt>
                <c:pt idx="1910">
                  <c:v>1910</c:v>
                </c:pt>
                <c:pt idx="1911">
                  <c:v>1911</c:v>
                </c:pt>
                <c:pt idx="1912">
                  <c:v>1912</c:v>
                </c:pt>
                <c:pt idx="1913">
                  <c:v>1913</c:v>
                </c:pt>
                <c:pt idx="1914">
                  <c:v>1914</c:v>
                </c:pt>
                <c:pt idx="1915">
                  <c:v>1915</c:v>
                </c:pt>
                <c:pt idx="1916">
                  <c:v>1916</c:v>
                </c:pt>
                <c:pt idx="1917">
                  <c:v>1917</c:v>
                </c:pt>
                <c:pt idx="1918">
                  <c:v>1918</c:v>
                </c:pt>
                <c:pt idx="1919">
                  <c:v>1919</c:v>
                </c:pt>
                <c:pt idx="1920">
                  <c:v>1920</c:v>
                </c:pt>
                <c:pt idx="1921">
                  <c:v>1921</c:v>
                </c:pt>
                <c:pt idx="1922">
                  <c:v>1922</c:v>
                </c:pt>
                <c:pt idx="1923">
                  <c:v>1923</c:v>
                </c:pt>
                <c:pt idx="1924">
                  <c:v>1924</c:v>
                </c:pt>
                <c:pt idx="1925">
                  <c:v>1925</c:v>
                </c:pt>
                <c:pt idx="1926">
                  <c:v>1926</c:v>
                </c:pt>
                <c:pt idx="1927">
                  <c:v>1927</c:v>
                </c:pt>
                <c:pt idx="1928">
                  <c:v>1928</c:v>
                </c:pt>
                <c:pt idx="1929">
                  <c:v>1929</c:v>
                </c:pt>
                <c:pt idx="1930">
                  <c:v>1930</c:v>
                </c:pt>
                <c:pt idx="1931">
                  <c:v>1931</c:v>
                </c:pt>
                <c:pt idx="1932">
                  <c:v>1932</c:v>
                </c:pt>
                <c:pt idx="1933">
                  <c:v>1933</c:v>
                </c:pt>
                <c:pt idx="1934">
                  <c:v>1934</c:v>
                </c:pt>
                <c:pt idx="1935">
                  <c:v>1935</c:v>
                </c:pt>
                <c:pt idx="1936">
                  <c:v>1936</c:v>
                </c:pt>
                <c:pt idx="1937">
                  <c:v>1937</c:v>
                </c:pt>
                <c:pt idx="1938">
                  <c:v>1938</c:v>
                </c:pt>
                <c:pt idx="1939">
                  <c:v>1939</c:v>
                </c:pt>
                <c:pt idx="1940">
                  <c:v>1940</c:v>
                </c:pt>
                <c:pt idx="1941">
                  <c:v>1941</c:v>
                </c:pt>
                <c:pt idx="1942">
                  <c:v>1942</c:v>
                </c:pt>
                <c:pt idx="1943">
                  <c:v>1943</c:v>
                </c:pt>
                <c:pt idx="1944">
                  <c:v>1944</c:v>
                </c:pt>
                <c:pt idx="1945">
                  <c:v>1945</c:v>
                </c:pt>
                <c:pt idx="1946">
                  <c:v>1946</c:v>
                </c:pt>
                <c:pt idx="1947">
                  <c:v>1947</c:v>
                </c:pt>
                <c:pt idx="1948">
                  <c:v>1948</c:v>
                </c:pt>
                <c:pt idx="1949">
                  <c:v>1949</c:v>
                </c:pt>
                <c:pt idx="1950">
                  <c:v>1950</c:v>
                </c:pt>
                <c:pt idx="1951">
                  <c:v>1951</c:v>
                </c:pt>
                <c:pt idx="1952">
                  <c:v>1952</c:v>
                </c:pt>
                <c:pt idx="1953">
                  <c:v>1953</c:v>
                </c:pt>
                <c:pt idx="1954">
                  <c:v>1954</c:v>
                </c:pt>
                <c:pt idx="1955">
                  <c:v>1955</c:v>
                </c:pt>
                <c:pt idx="1956">
                  <c:v>1956</c:v>
                </c:pt>
                <c:pt idx="1957">
                  <c:v>1957</c:v>
                </c:pt>
                <c:pt idx="1958">
                  <c:v>1958</c:v>
                </c:pt>
                <c:pt idx="1959">
                  <c:v>1959</c:v>
                </c:pt>
                <c:pt idx="1960">
                  <c:v>1960</c:v>
                </c:pt>
                <c:pt idx="1961">
                  <c:v>1961</c:v>
                </c:pt>
                <c:pt idx="1962">
                  <c:v>1962</c:v>
                </c:pt>
                <c:pt idx="1963">
                  <c:v>1963</c:v>
                </c:pt>
                <c:pt idx="1964">
                  <c:v>1964</c:v>
                </c:pt>
                <c:pt idx="1965">
                  <c:v>1965</c:v>
                </c:pt>
                <c:pt idx="1966">
                  <c:v>1966</c:v>
                </c:pt>
                <c:pt idx="1967">
                  <c:v>1967</c:v>
                </c:pt>
                <c:pt idx="1968">
                  <c:v>1968</c:v>
                </c:pt>
                <c:pt idx="1969">
                  <c:v>1969</c:v>
                </c:pt>
                <c:pt idx="1970">
                  <c:v>1970</c:v>
                </c:pt>
                <c:pt idx="1971">
                  <c:v>1971</c:v>
                </c:pt>
                <c:pt idx="1972">
                  <c:v>1972</c:v>
                </c:pt>
                <c:pt idx="1973">
                  <c:v>1973</c:v>
                </c:pt>
                <c:pt idx="1974">
                  <c:v>1974</c:v>
                </c:pt>
                <c:pt idx="1975">
                  <c:v>1975</c:v>
                </c:pt>
                <c:pt idx="1976">
                  <c:v>1976</c:v>
                </c:pt>
                <c:pt idx="1977">
                  <c:v>1977</c:v>
                </c:pt>
                <c:pt idx="1978">
                  <c:v>1978</c:v>
                </c:pt>
                <c:pt idx="1979">
                  <c:v>1979</c:v>
                </c:pt>
                <c:pt idx="1980">
                  <c:v>1980</c:v>
                </c:pt>
                <c:pt idx="1981">
                  <c:v>1981</c:v>
                </c:pt>
                <c:pt idx="1982">
                  <c:v>1982</c:v>
                </c:pt>
                <c:pt idx="1983">
                  <c:v>1983</c:v>
                </c:pt>
                <c:pt idx="1984">
                  <c:v>1984</c:v>
                </c:pt>
                <c:pt idx="1985">
                  <c:v>1985</c:v>
                </c:pt>
                <c:pt idx="1986">
                  <c:v>1986</c:v>
                </c:pt>
                <c:pt idx="1987">
                  <c:v>1987</c:v>
                </c:pt>
                <c:pt idx="1988">
                  <c:v>1988</c:v>
                </c:pt>
                <c:pt idx="1989">
                  <c:v>1989</c:v>
                </c:pt>
                <c:pt idx="1990">
                  <c:v>1990</c:v>
                </c:pt>
                <c:pt idx="1991">
                  <c:v>1991</c:v>
                </c:pt>
                <c:pt idx="1992">
                  <c:v>1992</c:v>
                </c:pt>
                <c:pt idx="1993">
                  <c:v>1993</c:v>
                </c:pt>
                <c:pt idx="1994">
                  <c:v>1994</c:v>
                </c:pt>
                <c:pt idx="1995">
                  <c:v>1995</c:v>
                </c:pt>
                <c:pt idx="1996">
                  <c:v>1996</c:v>
                </c:pt>
                <c:pt idx="1997">
                  <c:v>1997</c:v>
                </c:pt>
                <c:pt idx="1998">
                  <c:v>1998</c:v>
                </c:pt>
                <c:pt idx="1999">
                  <c:v>1999</c:v>
                </c:pt>
                <c:pt idx="2000">
                  <c:v>2000</c:v>
                </c:pt>
                <c:pt idx="2001">
                  <c:v>2001</c:v>
                </c:pt>
                <c:pt idx="2002">
                  <c:v>2002</c:v>
                </c:pt>
                <c:pt idx="2003">
                  <c:v>2003</c:v>
                </c:pt>
                <c:pt idx="2004">
                  <c:v>2004</c:v>
                </c:pt>
                <c:pt idx="2005">
                  <c:v>2005</c:v>
                </c:pt>
                <c:pt idx="2006">
                  <c:v>2006</c:v>
                </c:pt>
                <c:pt idx="2007">
                  <c:v>2007</c:v>
                </c:pt>
                <c:pt idx="2008">
                  <c:v>2008</c:v>
                </c:pt>
                <c:pt idx="2009">
                  <c:v>2009</c:v>
                </c:pt>
                <c:pt idx="2010">
                  <c:v>2010</c:v>
                </c:pt>
                <c:pt idx="2011">
                  <c:v>2011</c:v>
                </c:pt>
                <c:pt idx="2012">
                  <c:v>2012</c:v>
                </c:pt>
                <c:pt idx="2013">
                  <c:v>2013</c:v>
                </c:pt>
                <c:pt idx="2014">
                  <c:v>2014</c:v>
                </c:pt>
                <c:pt idx="2015">
                  <c:v>2015</c:v>
                </c:pt>
                <c:pt idx="2016">
                  <c:v>2016</c:v>
                </c:pt>
                <c:pt idx="2017">
                  <c:v>2017</c:v>
                </c:pt>
                <c:pt idx="2018">
                  <c:v>2018</c:v>
                </c:pt>
                <c:pt idx="2019">
                  <c:v>2019</c:v>
                </c:pt>
                <c:pt idx="2020">
                  <c:v>2020</c:v>
                </c:pt>
                <c:pt idx="2021">
                  <c:v>2021</c:v>
                </c:pt>
                <c:pt idx="2022">
                  <c:v>2022</c:v>
                </c:pt>
                <c:pt idx="2023">
                  <c:v>2023</c:v>
                </c:pt>
                <c:pt idx="2024">
                  <c:v>2024</c:v>
                </c:pt>
                <c:pt idx="2025">
                  <c:v>2025</c:v>
                </c:pt>
                <c:pt idx="2026">
                  <c:v>2026</c:v>
                </c:pt>
                <c:pt idx="2027">
                  <c:v>2027</c:v>
                </c:pt>
                <c:pt idx="2028">
                  <c:v>2028</c:v>
                </c:pt>
                <c:pt idx="2029">
                  <c:v>2029</c:v>
                </c:pt>
                <c:pt idx="2030">
                  <c:v>2030</c:v>
                </c:pt>
                <c:pt idx="2031">
                  <c:v>2031</c:v>
                </c:pt>
                <c:pt idx="2032">
                  <c:v>2032</c:v>
                </c:pt>
                <c:pt idx="2033">
                  <c:v>2033</c:v>
                </c:pt>
                <c:pt idx="2034">
                  <c:v>2034</c:v>
                </c:pt>
                <c:pt idx="2035">
                  <c:v>2035</c:v>
                </c:pt>
                <c:pt idx="2036">
                  <c:v>2036</c:v>
                </c:pt>
                <c:pt idx="2037">
                  <c:v>2037</c:v>
                </c:pt>
                <c:pt idx="2038">
                  <c:v>2038</c:v>
                </c:pt>
                <c:pt idx="2039">
                  <c:v>2039</c:v>
                </c:pt>
                <c:pt idx="2040">
                  <c:v>2040</c:v>
                </c:pt>
                <c:pt idx="2041">
                  <c:v>2041</c:v>
                </c:pt>
                <c:pt idx="2042">
                  <c:v>2042</c:v>
                </c:pt>
                <c:pt idx="2043">
                  <c:v>2043</c:v>
                </c:pt>
                <c:pt idx="2044">
                  <c:v>2044</c:v>
                </c:pt>
                <c:pt idx="2045">
                  <c:v>2045</c:v>
                </c:pt>
                <c:pt idx="2046">
                  <c:v>2046</c:v>
                </c:pt>
                <c:pt idx="2047">
                  <c:v>2047</c:v>
                </c:pt>
                <c:pt idx="2048">
                  <c:v>2048</c:v>
                </c:pt>
                <c:pt idx="2049">
                  <c:v>2049</c:v>
                </c:pt>
                <c:pt idx="2050">
                  <c:v>2050</c:v>
                </c:pt>
                <c:pt idx="2051">
                  <c:v>2051</c:v>
                </c:pt>
                <c:pt idx="2052">
                  <c:v>2052</c:v>
                </c:pt>
                <c:pt idx="2053">
                  <c:v>2053</c:v>
                </c:pt>
                <c:pt idx="2054">
                  <c:v>2054</c:v>
                </c:pt>
                <c:pt idx="2055">
                  <c:v>2055</c:v>
                </c:pt>
                <c:pt idx="2056">
                  <c:v>2056</c:v>
                </c:pt>
                <c:pt idx="2057">
                  <c:v>2057</c:v>
                </c:pt>
                <c:pt idx="2058">
                  <c:v>2058</c:v>
                </c:pt>
                <c:pt idx="2059">
                  <c:v>2059</c:v>
                </c:pt>
                <c:pt idx="2060">
                  <c:v>2060</c:v>
                </c:pt>
                <c:pt idx="2061">
                  <c:v>2061</c:v>
                </c:pt>
                <c:pt idx="2062">
                  <c:v>2062</c:v>
                </c:pt>
                <c:pt idx="2063">
                  <c:v>2063</c:v>
                </c:pt>
                <c:pt idx="2064">
                  <c:v>2064</c:v>
                </c:pt>
                <c:pt idx="2065">
                  <c:v>2065</c:v>
                </c:pt>
                <c:pt idx="2066">
                  <c:v>2066</c:v>
                </c:pt>
                <c:pt idx="2067">
                  <c:v>2067</c:v>
                </c:pt>
                <c:pt idx="2068">
                  <c:v>2068</c:v>
                </c:pt>
                <c:pt idx="2069">
                  <c:v>2069</c:v>
                </c:pt>
                <c:pt idx="2070">
                  <c:v>2070</c:v>
                </c:pt>
                <c:pt idx="2071">
                  <c:v>2071</c:v>
                </c:pt>
                <c:pt idx="2072">
                  <c:v>2072</c:v>
                </c:pt>
                <c:pt idx="2073">
                  <c:v>2073</c:v>
                </c:pt>
                <c:pt idx="2074">
                  <c:v>2074</c:v>
                </c:pt>
                <c:pt idx="2075">
                  <c:v>2075</c:v>
                </c:pt>
                <c:pt idx="2076">
                  <c:v>2076</c:v>
                </c:pt>
                <c:pt idx="2077">
                  <c:v>2077</c:v>
                </c:pt>
                <c:pt idx="2078">
                  <c:v>2078</c:v>
                </c:pt>
                <c:pt idx="2079">
                  <c:v>2079</c:v>
                </c:pt>
                <c:pt idx="2080">
                  <c:v>2080</c:v>
                </c:pt>
                <c:pt idx="2081">
                  <c:v>2081</c:v>
                </c:pt>
                <c:pt idx="2082">
                  <c:v>2082</c:v>
                </c:pt>
                <c:pt idx="2083">
                  <c:v>2083</c:v>
                </c:pt>
                <c:pt idx="2084">
                  <c:v>2084</c:v>
                </c:pt>
                <c:pt idx="2085">
                  <c:v>2085</c:v>
                </c:pt>
                <c:pt idx="2086">
                  <c:v>2086</c:v>
                </c:pt>
                <c:pt idx="2087">
                  <c:v>2087</c:v>
                </c:pt>
                <c:pt idx="2088">
                  <c:v>2088</c:v>
                </c:pt>
                <c:pt idx="2089">
                  <c:v>2089</c:v>
                </c:pt>
                <c:pt idx="2090">
                  <c:v>2090</c:v>
                </c:pt>
                <c:pt idx="2091">
                  <c:v>2091</c:v>
                </c:pt>
                <c:pt idx="2092">
                  <c:v>2092</c:v>
                </c:pt>
                <c:pt idx="2093">
                  <c:v>2093</c:v>
                </c:pt>
                <c:pt idx="2094">
                  <c:v>2094</c:v>
                </c:pt>
                <c:pt idx="2095">
                  <c:v>2095</c:v>
                </c:pt>
                <c:pt idx="2096">
                  <c:v>2096</c:v>
                </c:pt>
                <c:pt idx="2097">
                  <c:v>2097</c:v>
                </c:pt>
                <c:pt idx="2098">
                  <c:v>2098</c:v>
                </c:pt>
                <c:pt idx="2099">
                  <c:v>2099</c:v>
                </c:pt>
                <c:pt idx="2100">
                  <c:v>2100</c:v>
                </c:pt>
                <c:pt idx="2101">
                  <c:v>2101</c:v>
                </c:pt>
                <c:pt idx="2102">
                  <c:v>2102</c:v>
                </c:pt>
                <c:pt idx="2103">
                  <c:v>2103</c:v>
                </c:pt>
                <c:pt idx="2104">
                  <c:v>2104</c:v>
                </c:pt>
                <c:pt idx="2105">
                  <c:v>2105</c:v>
                </c:pt>
                <c:pt idx="2106">
                  <c:v>2106</c:v>
                </c:pt>
                <c:pt idx="2107">
                  <c:v>2107</c:v>
                </c:pt>
                <c:pt idx="2108">
                  <c:v>2108</c:v>
                </c:pt>
                <c:pt idx="2109">
                  <c:v>2109</c:v>
                </c:pt>
                <c:pt idx="2110">
                  <c:v>2110</c:v>
                </c:pt>
                <c:pt idx="2111">
                  <c:v>2111</c:v>
                </c:pt>
                <c:pt idx="2112">
                  <c:v>2112</c:v>
                </c:pt>
                <c:pt idx="2113">
                  <c:v>2113</c:v>
                </c:pt>
                <c:pt idx="2114">
                  <c:v>2114</c:v>
                </c:pt>
                <c:pt idx="2115">
                  <c:v>2115</c:v>
                </c:pt>
                <c:pt idx="2116">
                  <c:v>2116</c:v>
                </c:pt>
                <c:pt idx="2117">
                  <c:v>2117</c:v>
                </c:pt>
                <c:pt idx="2118">
                  <c:v>2118</c:v>
                </c:pt>
                <c:pt idx="2119">
                  <c:v>2119</c:v>
                </c:pt>
                <c:pt idx="2120">
                  <c:v>2120</c:v>
                </c:pt>
                <c:pt idx="2121">
                  <c:v>2121</c:v>
                </c:pt>
                <c:pt idx="2122">
                  <c:v>2122</c:v>
                </c:pt>
                <c:pt idx="2123">
                  <c:v>2123</c:v>
                </c:pt>
                <c:pt idx="2124">
                  <c:v>2124</c:v>
                </c:pt>
                <c:pt idx="2125">
                  <c:v>2125</c:v>
                </c:pt>
                <c:pt idx="2126">
                  <c:v>2126</c:v>
                </c:pt>
                <c:pt idx="2127">
                  <c:v>2127</c:v>
                </c:pt>
                <c:pt idx="2128">
                  <c:v>2128</c:v>
                </c:pt>
                <c:pt idx="2129">
                  <c:v>2129</c:v>
                </c:pt>
                <c:pt idx="2130">
                  <c:v>2130</c:v>
                </c:pt>
                <c:pt idx="2131">
                  <c:v>2131</c:v>
                </c:pt>
                <c:pt idx="2132">
                  <c:v>2132</c:v>
                </c:pt>
                <c:pt idx="2133">
                  <c:v>2133</c:v>
                </c:pt>
                <c:pt idx="2134">
                  <c:v>2134</c:v>
                </c:pt>
                <c:pt idx="2135">
                  <c:v>2135</c:v>
                </c:pt>
                <c:pt idx="2136">
                  <c:v>2136</c:v>
                </c:pt>
                <c:pt idx="2137">
                  <c:v>2137</c:v>
                </c:pt>
                <c:pt idx="2138">
                  <c:v>2138</c:v>
                </c:pt>
                <c:pt idx="2139">
                  <c:v>2139</c:v>
                </c:pt>
                <c:pt idx="2140">
                  <c:v>2140</c:v>
                </c:pt>
                <c:pt idx="2141">
                  <c:v>2141</c:v>
                </c:pt>
                <c:pt idx="2142">
                  <c:v>2142</c:v>
                </c:pt>
                <c:pt idx="2143">
                  <c:v>2143</c:v>
                </c:pt>
                <c:pt idx="2144">
                  <c:v>2144</c:v>
                </c:pt>
                <c:pt idx="2145">
                  <c:v>2145</c:v>
                </c:pt>
                <c:pt idx="2146">
                  <c:v>2146</c:v>
                </c:pt>
                <c:pt idx="2147">
                  <c:v>2147</c:v>
                </c:pt>
                <c:pt idx="2148">
                  <c:v>2148</c:v>
                </c:pt>
                <c:pt idx="2149">
                  <c:v>2149</c:v>
                </c:pt>
                <c:pt idx="2150">
                  <c:v>2150</c:v>
                </c:pt>
                <c:pt idx="2151">
                  <c:v>2151</c:v>
                </c:pt>
                <c:pt idx="2152">
                  <c:v>2152</c:v>
                </c:pt>
                <c:pt idx="2153">
                  <c:v>2153</c:v>
                </c:pt>
                <c:pt idx="2154">
                  <c:v>2154</c:v>
                </c:pt>
                <c:pt idx="2155">
                  <c:v>2155</c:v>
                </c:pt>
                <c:pt idx="2156">
                  <c:v>2156</c:v>
                </c:pt>
                <c:pt idx="2157">
                  <c:v>2157</c:v>
                </c:pt>
                <c:pt idx="2158">
                  <c:v>2158</c:v>
                </c:pt>
                <c:pt idx="2159">
                  <c:v>2159</c:v>
                </c:pt>
                <c:pt idx="2160">
                  <c:v>2160</c:v>
                </c:pt>
                <c:pt idx="2161">
                  <c:v>2161</c:v>
                </c:pt>
                <c:pt idx="2162">
                  <c:v>2162</c:v>
                </c:pt>
                <c:pt idx="2163">
                  <c:v>2163</c:v>
                </c:pt>
                <c:pt idx="2164">
                  <c:v>2164</c:v>
                </c:pt>
                <c:pt idx="2165">
                  <c:v>2165</c:v>
                </c:pt>
                <c:pt idx="2166">
                  <c:v>2166</c:v>
                </c:pt>
                <c:pt idx="2167">
                  <c:v>2167</c:v>
                </c:pt>
                <c:pt idx="2168">
                  <c:v>2168</c:v>
                </c:pt>
                <c:pt idx="2169">
                  <c:v>2169</c:v>
                </c:pt>
                <c:pt idx="2170">
                  <c:v>2170</c:v>
                </c:pt>
                <c:pt idx="2171">
                  <c:v>2171</c:v>
                </c:pt>
                <c:pt idx="2172">
                  <c:v>2172</c:v>
                </c:pt>
                <c:pt idx="2173">
                  <c:v>2173</c:v>
                </c:pt>
                <c:pt idx="2174">
                  <c:v>2174</c:v>
                </c:pt>
                <c:pt idx="2175">
                  <c:v>2175</c:v>
                </c:pt>
                <c:pt idx="2176">
                  <c:v>2176</c:v>
                </c:pt>
                <c:pt idx="2177">
                  <c:v>2177</c:v>
                </c:pt>
                <c:pt idx="2178">
                  <c:v>2178</c:v>
                </c:pt>
                <c:pt idx="2179">
                  <c:v>2179</c:v>
                </c:pt>
                <c:pt idx="2180">
                  <c:v>2180</c:v>
                </c:pt>
                <c:pt idx="2181">
                  <c:v>2181</c:v>
                </c:pt>
                <c:pt idx="2182">
                  <c:v>2182</c:v>
                </c:pt>
                <c:pt idx="2183">
                  <c:v>2183</c:v>
                </c:pt>
                <c:pt idx="2184">
                  <c:v>2184</c:v>
                </c:pt>
                <c:pt idx="2185">
                  <c:v>2185</c:v>
                </c:pt>
                <c:pt idx="2186">
                  <c:v>2186</c:v>
                </c:pt>
                <c:pt idx="2187">
                  <c:v>2187</c:v>
                </c:pt>
                <c:pt idx="2188">
                  <c:v>2188</c:v>
                </c:pt>
                <c:pt idx="2189">
                  <c:v>2189</c:v>
                </c:pt>
                <c:pt idx="2190">
                  <c:v>2190</c:v>
                </c:pt>
                <c:pt idx="2191">
                  <c:v>2191</c:v>
                </c:pt>
                <c:pt idx="2192">
                  <c:v>2192</c:v>
                </c:pt>
                <c:pt idx="2193">
                  <c:v>2193</c:v>
                </c:pt>
                <c:pt idx="2194">
                  <c:v>2194</c:v>
                </c:pt>
                <c:pt idx="2195">
                  <c:v>2195</c:v>
                </c:pt>
                <c:pt idx="2196">
                  <c:v>2196</c:v>
                </c:pt>
                <c:pt idx="2197">
                  <c:v>2197</c:v>
                </c:pt>
                <c:pt idx="2198">
                  <c:v>2198</c:v>
                </c:pt>
                <c:pt idx="2199">
                  <c:v>2199</c:v>
                </c:pt>
                <c:pt idx="2200">
                  <c:v>2200</c:v>
                </c:pt>
                <c:pt idx="2201">
                  <c:v>2201</c:v>
                </c:pt>
                <c:pt idx="2202">
                  <c:v>2202</c:v>
                </c:pt>
                <c:pt idx="2203">
                  <c:v>2203</c:v>
                </c:pt>
                <c:pt idx="2204">
                  <c:v>2204</c:v>
                </c:pt>
                <c:pt idx="2205">
                  <c:v>2205</c:v>
                </c:pt>
                <c:pt idx="2206">
                  <c:v>2206</c:v>
                </c:pt>
                <c:pt idx="2207">
                  <c:v>2207</c:v>
                </c:pt>
                <c:pt idx="2208">
                  <c:v>2208</c:v>
                </c:pt>
                <c:pt idx="2209">
                  <c:v>2209</c:v>
                </c:pt>
                <c:pt idx="2210">
                  <c:v>2210</c:v>
                </c:pt>
                <c:pt idx="2211">
                  <c:v>2211</c:v>
                </c:pt>
                <c:pt idx="2212">
                  <c:v>2212</c:v>
                </c:pt>
                <c:pt idx="2213">
                  <c:v>2213</c:v>
                </c:pt>
                <c:pt idx="2214">
                  <c:v>2214</c:v>
                </c:pt>
                <c:pt idx="2215">
                  <c:v>2215</c:v>
                </c:pt>
                <c:pt idx="2216">
                  <c:v>2216</c:v>
                </c:pt>
                <c:pt idx="2217">
                  <c:v>2217</c:v>
                </c:pt>
                <c:pt idx="2218">
                  <c:v>2218</c:v>
                </c:pt>
                <c:pt idx="2219">
                  <c:v>2219</c:v>
                </c:pt>
                <c:pt idx="2220">
                  <c:v>2220</c:v>
                </c:pt>
                <c:pt idx="2221">
                  <c:v>2221</c:v>
                </c:pt>
                <c:pt idx="2222">
                  <c:v>2222</c:v>
                </c:pt>
                <c:pt idx="2223">
                  <c:v>2223</c:v>
                </c:pt>
                <c:pt idx="2224">
                  <c:v>2224</c:v>
                </c:pt>
                <c:pt idx="2225">
                  <c:v>2225</c:v>
                </c:pt>
                <c:pt idx="2226">
                  <c:v>2226</c:v>
                </c:pt>
                <c:pt idx="2227">
                  <c:v>2227</c:v>
                </c:pt>
                <c:pt idx="2228">
                  <c:v>2228</c:v>
                </c:pt>
                <c:pt idx="2229">
                  <c:v>2229</c:v>
                </c:pt>
                <c:pt idx="2230">
                  <c:v>2230</c:v>
                </c:pt>
                <c:pt idx="2231">
                  <c:v>2231</c:v>
                </c:pt>
                <c:pt idx="2232">
                  <c:v>2232</c:v>
                </c:pt>
                <c:pt idx="2233">
                  <c:v>2233</c:v>
                </c:pt>
                <c:pt idx="2234">
                  <c:v>2234</c:v>
                </c:pt>
                <c:pt idx="2235">
                  <c:v>2235</c:v>
                </c:pt>
                <c:pt idx="2236">
                  <c:v>2236</c:v>
                </c:pt>
                <c:pt idx="2237">
                  <c:v>2237</c:v>
                </c:pt>
                <c:pt idx="2238">
                  <c:v>2238</c:v>
                </c:pt>
                <c:pt idx="2239">
                  <c:v>2239</c:v>
                </c:pt>
                <c:pt idx="2240">
                  <c:v>2240</c:v>
                </c:pt>
                <c:pt idx="2241">
                  <c:v>2241</c:v>
                </c:pt>
                <c:pt idx="2242">
                  <c:v>2242</c:v>
                </c:pt>
                <c:pt idx="2243">
                  <c:v>2243</c:v>
                </c:pt>
                <c:pt idx="2244">
                  <c:v>2244</c:v>
                </c:pt>
                <c:pt idx="2245">
                  <c:v>2245</c:v>
                </c:pt>
                <c:pt idx="2246">
                  <c:v>2246</c:v>
                </c:pt>
                <c:pt idx="2247">
                  <c:v>2247</c:v>
                </c:pt>
                <c:pt idx="2248">
                  <c:v>2248</c:v>
                </c:pt>
                <c:pt idx="2249">
                  <c:v>2249</c:v>
                </c:pt>
                <c:pt idx="2250">
                  <c:v>2250</c:v>
                </c:pt>
                <c:pt idx="2251">
                  <c:v>2251</c:v>
                </c:pt>
                <c:pt idx="2252">
                  <c:v>2252</c:v>
                </c:pt>
                <c:pt idx="2253">
                  <c:v>2253</c:v>
                </c:pt>
                <c:pt idx="2254">
                  <c:v>2254</c:v>
                </c:pt>
                <c:pt idx="2255">
                  <c:v>2255</c:v>
                </c:pt>
                <c:pt idx="2256">
                  <c:v>2256</c:v>
                </c:pt>
                <c:pt idx="2257">
                  <c:v>2257</c:v>
                </c:pt>
                <c:pt idx="2258">
                  <c:v>2258</c:v>
                </c:pt>
                <c:pt idx="2259">
                  <c:v>2259</c:v>
                </c:pt>
                <c:pt idx="2260">
                  <c:v>2260</c:v>
                </c:pt>
                <c:pt idx="2261">
                  <c:v>2261</c:v>
                </c:pt>
                <c:pt idx="2262">
                  <c:v>2262</c:v>
                </c:pt>
                <c:pt idx="2263">
                  <c:v>2263</c:v>
                </c:pt>
                <c:pt idx="2264">
                  <c:v>2264</c:v>
                </c:pt>
                <c:pt idx="2265">
                  <c:v>2265</c:v>
                </c:pt>
                <c:pt idx="2266">
                  <c:v>2266</c:v>
                </c:pt>
                <c:pt idx="2267">
                  <c:v>2267</c:v>
                </c:pt>
                <c:pt idx="2268">
                  <c:v>2268</c:v>
                </c:pt>
                <c:pt idx="2269">
                  <c:v>2269</c:v>
                </c:pt>
                <c:pt idx="2270">
                  <c:v>2270</c:v>
                </c:pt>
                <c:pt idx="2271">
                  <c:v>2271</c:v>
                </c:pt>
                <c:pt idx="2272">
                  <c:v>2272</c:v>
                </c:pt>
                <c:pt idx="2273">
                  <c:v>2273</c:v>
                </c:pt>
                <c:pt idx="2274">
                  <c:v>2274</c:v>
                </c:pt>
                <c:pt idx="2275">
                  <c:v>2275</c:v>
                </c:pt>
                <c:pt idx="2276">
                  <c:v>2276</c:v>
                </c:pt>
                <c:pt idx="2277">
                  <c:v>2277</c:v>
                </c:pt>
                <c:pt idx="2278">
                  <c:v>2278</c:v>
                </c:pt>
                <c:pt idx="2279">
                  <c:v>2279</c:v>
                </c:pt>
                <c:pt idx="2280">
                  <c:v>2280</c:v>
                </c:pt>
                <c:pt idx="2281">
                  <c:v>2281</c:v>
                </c:pt>
                <c:pt idx="2282">
                  <c:v>2282</c:v>
                </c:pt>
                <c:pt idx="2283">
                  <c:v>2283</c:v>
                </c:pt>
                <c:pt idx="2284">
                  <c:v>2284</c:v>
                </c:pt>
                <c:pt idx="2285">
                  <c:v>2285</c:v>
                </c:pt>
                <c:pt idx="2286">
                  <c:v>2286</c:v>
                </c:pt>
                <c:pt idx="2287">
                  <c:v>2287</c:v>
                </c:pt>
                <c:pt idx="2288">
                  <c:v>2288</c:v>
                </c:pt>
                <c:pt idx="2289">
                  <c:v>2289</c:v>
                </c:pt>
                <c:pt idx="2290">
                  <c:v>2290</c:v>
                </c:pt>
                <c:pt idx="2291">
                  <c:v>2291</c:v>
                </c:pt>
                <c:pt idx="2292">
                  <c:v>2292</c:v>
                </c:pt>
                <c:pt idx="2293">
                  <c:v>2293</c:v>
                </c:pt>
                <c:pt idx="2294">
                  <c:v>2294</c:v>
                </c:pt>
                <c:pt idx="2295">
                  <c:v>2295</c:v>
                </c:pt>
                <c:pt idx="2296">
                  <c:v>2296</c:v>
                </c:pt>
                <c:pt idx="2297">
                  <c:v>2297</c:v>
                </c:pt>
                <c:pt idx="2298">
                  <c:v>2298</c:v>
                </c:pt>
                <c:pt idx="2299">
                  <c:v>2299</c:v>
                </c:pt>
                <c:pt idx="2300">
                  <c:v>2300</c:v>
                </c:pt>
                <c:pt idx="2301">
                  <c:v>2301</c:v>
                </c:pt>
                <c:pt idx="2302">
                  <c:v>2302</c:v>
                </c:pt>
                <c:pt idx="2303">
                  <c:v>2303</c:v>
                </c:pt>
                <c:pt idx="2304">
                  <c:v>2304</c:v>
                </c:pt>
                <c:pt idx="2305">
                  <c:v>2305</c:v>
                </c:pt>
                <c:pt idx="2306">
                  <c:v>2306</c:v>
                </c:pt>
                <c:pt idx="2307">
                  <c:v>2307</c:v>
                </c:pt>
                <c:pt idx="2308">
                  <c:v>2308</c:v>
                </c:pt>
                <c:pt idx="2309">
                  <c:v>2309</c:v>
                </c:pt>
                <c:pt idx="2310">
                  <c:v>2310</c:v>
                </c:pt>
                <c:pt idx="2311">
                  <c:v>2311</c:v>
                </c:pt>
                <c:pt idx="2312">
                  <c:v>2312</c:v>
                </c:pt>
                <c:pt idx="2313">
                  <c:v>2313</c:v>
                </c:pt>
                <c:pt idx="2314">
                  <c:v>2314</c:v>
                </c:pt>
                <c:pt idx="2315">
                  <c:v>2315</c:v>
                </c:pt>
                <c:pt idx="2316">
                  <c:v>2316</c:v>
                </c:pt>
                <c:pt idx="2317">
                  <c:v>2317</c:v>
                </c:pt>
                <c:pt idx="2318">
                  <c:v>2318</c:v>
                </c:pt>
                <c:pt idx="2319">
                  <c:v>2319</c:v>
                </c:pt>
                <c:pt idx="2320">
                  <c:v>2320</c:v>
                </c:pt>
                <c:pt idx="2321">
                  <c:v>2321</c:v>
                </c:pt>
                <c:pt idx="2322">
                  <c:v>2322</c:v>
                </c:pt>
                <c:pt idx="2323">
                  <c:v>2323</c:v>
                </c:pt>
                <c:pt idx="2324">
                  <c:v>2324</c:v>
                </c:pt>
                <c:pt idx="2325">
                  <c:v>2325</c:v>
                </c:pt>
                <c:pt idx="2326">
                  <c:v>2326</c:v>
                </c:pt>
                <c:pt idx="2327">
                  <c:v>2327</c:v>
                </c:pt>
                <c:pt idx="2328">
                  <c:v>2328</c:v>
                </c:pt>
                <c:pt idx="2329">
                  <c:v>2329</c:v>
                </c:pt>
                <c:pt idx="2330">
                  <c:v>2330</c:v>
                </c:pt>
                <c:pt idx="2331">
                  <c:v>2331</c:v>
                </c:pt>
                <c:pt idx="2332">
                  <c:v>2332</c:v>
                </c:pt>
                <c:pt idx="2333">
                  <c:v>2333</c:v>
                </c:pt>
                <c:pt idx="2334">
                  <c:v>2334</c:v>
                </c:pt>
                <c:pt idx="2335">
                  <c:v>2335</c:v>
                </c:pt>
                <c:pt idx="2336">
                  <c:v>2336</c:v>
                </c:pt>
                <c:pt idx="2337">
                  <c:v>2337</c:v>
                </c:pt>
                <c:pt idx="2338">
                  <c:v>2338</c:v>
                </c:pt>
                <c:pt idx="2339">
                  <c:v>2339</c:v>
                </c:pt>
                <c:pt idx="2340">
                  <c:v>2340</c:v>
                </c:pt>
                <c:pt idx="2341">
                  <c:v>2341</c:v>
                </c:pt>
                <c:pt idx="2342">
                  <c:v>2342</c:v>
                </c:pt>
                <c:pt idx="2343">
                  <c:v>2343</c:v>
                </c:pt>
                <c:pt idx="2344">
                  <c:v>2344</c:v>
                </c:pt>
                <c:pt idx="2345">
                  <c:v>2345</c:v>
                </c:pt>
                <c:pt idx="2346">
                  <c:v>2346</c:v>
                </c:pt>
                <c:pt idx="2347">
                  <c:v>2347</c:v>
                </c:pt>
                <c:pt idx="2348">
                  <c:v>2348</c:v>
                </c:pt>
                <c:pt idx="2349">
                  <c:v>2349</c:v>
                </c:pt>
                <c:pt idx="2350">
                  <c:v>2350</c:v>
                </c:pt>
                <c:pt idx="2351">
                  <c:v>2351</c:v>
                </c:pt>
                <c:pt idx="2352">
                  <c:v>2352</c:v>
                </c:pt>
                <c:pt idx="2353">
                  <c:v>2353</c:v>
                </c:pt>
                <c:pt idx="2354">
                  <c:v>2354</c:v>
                </c:pt>
                <c:pt idx="2355">
                  <c:v>2355</c:v>
                </c:pt>
                <c:pt idx="2356">
                  <c:v>2356</c:v>
                </c:pt>
                <c:pt idx="2357">
                  <c:v>2357</c:v>
                </c:pt>
                <c:pt idx="2358">
                  <c:v>2358</c:v>
                </c:pt>
                <c:pt idx="2359">
                  <c:v>2359</c:v>
                </c:pt>
                <c:pt idx="2360">
                  <c:v>2360</c:v>
                </c:pt>
                <c:pt idx="2361">
                  <c:v>2361</c:v>
                </c:pt>
                <c:pt idx="2362">
                  <c:v>2362</c:v>
                </c:pt>
                <c:pt idx="2363">
                  <c:v>2363</c:v>
                </c:pt>
                <c:pt idx="2364">
                  <c:v>2364</c:v>
                </c:pt>
                <c:pt idx="2365">
                  <c:v>2365</c:v>
                </c:pt>
                <c:pt idx="2366">
                  <c:v>2366</c:v>
                </c:pt>
                <c:pt idx="2367">
                  <c:v>2367</c:v>
                </c:pt>
                <c:pt idx="2368">
                  <c:v>2368</c:v>
                </c:pt>
                <c:pt idx="2369">
                  <c:v>2369</c:v>
                </c:pt>
                <c:pt idx="2370">
                  <c:v>2370</c:v>
                </c:pt>
                <c:pt idx="2371">
                  <c:v>2371</c:v>
                </c:pt>
                <c:pt idx="2372">
                  <c:v>2372</c:v>
                </c:pt>
                <c:pt idx="2373">
                  <c:v>2373</c:v>
                </c:pt>
                <c:pt idx="2374">
                  <c:v>2374</c:v>
                </c:pt>
                <c:pt idx="2375">
                  <c:v>2375</c:v>
                </c:pt>
                <c:pt idx="2376">
                  <c:v>2376</c:v>
                </c:pt>
                <c:pt idx="2377">
                  <c:v>2377</c:v>
                </c:pt>
                <c:pt idx="2378">
                  <c:v>2378</c:v>
                </c:pt>
                <c:pt idx="2379">
                  <c:v>2379</c:v>
                </c:pt>
                <c:pt idx="2380">
                  <c:v>2380</c:v>
                </c:pt>
                <c:pt idx="2381">
                  <c:v>2381</c:v>
                </c:pt>
                <c:pt idx="2382">
                  <c:v>2382</c:v>
                </c:pt>
                <c:pt idx="2383">
                  <c:v>2383</c:v>
                </c:pt>
                <c:pt idx="2384">
                  <c:v>2384</c:v>
                </c:pt>
                <c:pt idx="2385">
                  <c:v>2385</c:v>
                </c:pt>
                <c:pt idx="2386">
                  <c:v>2386</c:v>
                </c:pt>
                <c:pt idx="2387">
                  <c:v>2387</c:v>
                </c:pt>
                <c:pt idx="2388">
                  <c:v>2388</c:v>
                </c:pt>
                <c:pt idx="2389">
                  <c:v>2389</c:v>
                </c:pt>
                <c:pt idx="2390">
                  <c:v>2390</c:v>
                </c:pt>
                <c:pt idx="2391">
                  <c:v>2391</c:v>
                </c:pt>
                <c:pt idx="2392">
                  <c:v>2392</c:v>
                </c:pt>
                <c:pt idx="2393">
                  <c:v>2393</c:v>
                </c:pt>
                <c:pt idx="2394">
                  <c:v>2394</c:v>
                </c:pt>
                <c:pt idx="2395">
                  <c:v>2395</c:v>
                </c:pt>
                <c:pt idx="2396">
                  <c:v>2396</c:v>
                </c:pt>
                <c:pt idx="2397">
                  <c:v>2397</c:v>
                </c:pt>
                <c:pt idx="2398">
                  <c:v>2398</c:v>
                </c:pt>
                <c:pt idx="2399">
                  <c:v>2399</c:v>
                </c:pt>
                <c:pt idx="2400">
                  <c:v>2400</c:v>
                </c:pt>
                <c:pt idx="2401">
                  <c:v>2401</c:v>
                </c:pt>
                <c:pt idx="2402">
                  <c:v>2402</c:v>
                </c:pt>
                <c:pt idx="2403">
                  <c:v>2403</c:v>
                </c:pt>
                <c:pt idx="2404">
                  <c:v>2404</c:v>
                </c:pt>
                <c:pt idx="2405">
                  <c:v>2405</c:v>
                </c:pt>
                <c:pt idx="2406">
                  <c:v>2406</c:v>
                </c:pt>
                <c:pt idx="2407">
                  <c:v>2407</c:v>
                </c:pt>
                <c:pt idx="2408">
                  <c:v>2408</c:v>
                </c:pt>
                <c:pt idx="2409">
                  <c:v>2409</c:v>
                </c:pt>
                <c:pt idx="2410">
                  <c:v>2410</c:v>
                </c:pt>
                <c:pt idx="2411">
                  <c:v>2411</c:v>
                </c:pt>
                <c:pt idx="2412">
                  <c:v>2412</c:v>
                </c:pt>
                <c:pt idx="2413">
                  <c:v>2413</c:v>
                </c:pt>
                <c:pt idx="2414">
                  <c:v>2414</c:v>
                </c:pt>
                <c:pt idx="2415">
                  <c:v>2415</c:v>
                </c:pt>
                <c:pt idx="2416">
                  <c:v>2416</c:v>
                </c:pt>
                <c:pt idx="2417">
                  <c:v>2417</c:v>
                </c:pt>
                <c:pt idx="2418">
                  <c:v>2418</c:v>
                </c:pt>
                <c:pt idx="2419">
                  <c:v>2419</c:v>
                </c:pt>
                <c:pt idx="2420">
                  <c:v>2420</c:v>
                </c:pt>
                <c:pt idx="2421">
                  <c:v>2421</c:v>
                </c:pt>
                <c:pt idx="2422">
                  <c:v>2422</c:v>
                </c:pt>
                <c:pt idx="2423">
                  <c:v>2423</c:v>
                </c:pt>
                <c:pt idx="2424">
                  <c:v>2424</c:v>
                </c:pt>
                <c:pt idx="2425">
                  <c:v>2425</c:v>
                </c:pt>
                <c:pt idx="2426">
                  <c:v>2426</c:v>
                </c:pt>
                <c:pt idx="2427">
                  <c:v>2427</c:v>
                </c:pt>
                <c:pt idx="2428">
                  <c:v>2428</c:v>
                </c:pt>
                <c:pt idx="2429">
                  <c:v>2429</c:v>
                </c:pt>
                <c:pt idx="2430">
                  <c:v>2430</c:v>
                </c:pt>
                <c:pt idx="2431">
                  <c:v>2431</c:v>
                </c:pt>
                <c:pt idx="2432">
                  <c:v>2432</c:v>
                </c:pt>
                <c:pt idx="2433">
                  <c:v>2433</c:v>
                </c:pt>
                <c:pt idx="2434">
                  <c:v>2434</c:v>
                </c:pt>
                <c:pt idx="2435">
                  <c:v>2435</c:v>
                </c:pt>
                <c:pt idx="2436">
                  <c:v>2436</c:v>
                </c:pt>
                <c:pt idx="2437">
                  <c:v>2437</c:v>
                </c:pt>
                <c:pt idx="2438">
                  <c:v>2438</c:v>
                </c:pt>
                <c:pt idx="2439">
                  <c:v>2439</c:v>
                </c:pt>
                <c:pt idx="2440">
                  <c:v>2440</c:v>
                </c:pt>
                <c:pt idx="2441">
                  <c:v>2441</c:v>
                </c:pt>
                <c:pt idx="2442">
                  <c:v>2442</c:v>
                </c:pt>
                <c:pt idx="2443">
                  <c:v>2443</c:v>
                </c:pt>
                <c:pt idx="2444">
                  <c:v>2444</c:v>
                </c:pt>
                <c:pt idx="2445">
                  <c:v>2445</c:v>
                </c:pt>
                <c:pt idx="2446">
                  <c:v>2446</c:v>
                </c:pt>
                <c:pt idx="2447">
                  <c:v>2447</c:v>
                </c:pt>
                <c:pt idx="2448">
                  <c:v>2448</c:v>
                </c:pt>
                <c:pt idx="2449">
                  <c:v>2449</c:v>
                </c:pt>
                <c:pt idx="2450">
                  <c:v>2450</c:v>
                </c:pt>
                <c:pt idx="2451">
                  <c:v>2451</c:v>
                </c:pt>
                <c:pt idx="2452">
                  <c:v>2452</c:v>
                </c:pt>
                <c:pt idx="2453">
                  <c:v>2453</c:v>
                </c:pt>
                <c:pt idx="2454">
                  <c:v>2454</c:v>
                </c:pt>
                <c:pt idx="2455">
                  <c:v>2455</c:v>
                </c:pt>
                <c:pt idx="2456">
                  <c:v>2456</c:v>
                </c:pt>
                <c:pt idx="2457">
                  <c:v>2457</c:v>
                </c:pt>
                <c:pt idx="2458">
                  <c:v>2458</c:v>
                </c:pt>
                <c:pt idx="2459">
                  <c:v>2459</c:v>
                </c:pt>
                <c:pt idx="2460">
                  <c:v>2460</c:v>
                </c:pt>
                <c:pt idx="2461">
                  <c:v>2461</c:v>
                </c:pt>
                <c:pt idx="2462">
                  <c:v>2462</c:v>
                </c:pt>
                <c:pt idx="2463">
                  <c:v>2463</c:v>
                </c:pt>
                <c:pt idx="2464">
                  <c:v>2464</c:v>
                </c:pt>
                <c:pt idx="2465">
                  <c:v>2465</c:v>
                </c:pt>
                <c:pt idx="2466">
                  <c:v>2466</c:v>
                </c:pt>
                <c:pt idx="2467">
                  <c:v>2467</c:v>
                </c:pt>
                <c:pt idx="2468">
                  <c:v>2468</c:v>
                </c:pt>
                <c:pt idx="2469">
                  <c:v>2469</c:v>
                </c:pt>
                <c:pt idx="2470">
                  <c:v>2470</c:v>
                </c:pt>
                <c:pt idx="2471">
                  <c:v>2471</c:v>
                </c:pt>
                <c:pt idx="2472">
                  <c:v>2472</c:v>
                </c:pt>
                <c:pt idx="2473">
                  <c:v>2473</c:v>
                </c:pt>
                <c:pt idx="2474">
                  <c:v>2474</c:v>
                </c:pt>
                <c:pt idx="2475">
                  <c:v>2475</c:v>
                </c:pt>
                <c:pt idx="2476">
                  <c:v>2476</c:v>
                </c:pt>
                <c:pt idx="2477">
                  <c:v>2477</c:v>
                </c:pt>
                <c:pt idx="2478">
                  <c:v>2478</c:v>
                </c:pt>
                <c:pt idx="2479">
                  <c:v>2479</c:v>
                </c:pt>
                <c:pt idx="2480">
                  <c:v>2480</c:v>
                </c:pt>
                <c:pt idx="2481">
                  <c:v>2481</c:v>
                </c:pt>
                <c:pt idx="2482">
                  <c:v>2482</c:v>
                </c:pt>
                <c:pt idx="2483">
                  <c:v>2483</c:v>
                </c:pt>
                <c:pt idx="2484">
                  <c:v>2484</c:v>
                </c:pt>
                <c:pt idx="2485">
                  <c:v>2485</c:v>
                </c:pt>
                <c:pt idx="2486">
                  <c:v>2486</c:v>
                </c:pt>
                <c:pt idx="2487">
                  <c:v>2487</c:v>
                </c:pt>
                <c:pt idx="2488">
                  <c:v>2488</c:v>
                </c:pt>
                <c:pt idx="2489">
                  <c:v>2489</c:v>
                </c:pt>
                <c:pt idx="2490">
                  <c:v>2490</c:v>
                </c:pt>
                <c:pt idx="2491">
                  <c:v>2491</c:v>
                </c:pt>
                <c:pt idx="2492">
                  <c:v>2492</c:v>
                </c:pt>
                <c:pt idx="2493">
                  <c:v>2493</c:v>
                </c:pt>
                <c:pt idx="2494">
                  <c:v>2494</c:v>
                </c:pt>
                <c:pt idx="2495">
                  <c:v>2495</c:v>
                </c:pt>
                <c:pt idx="2496">
                  <c:v>2496</c:v>
                </c:pt>
                <c:pt idx="2497">
                  <c:v>2497</c:v>
                </c:pt>
                <c:pt idx="2498">
                  <c:v>2498</c:v>
                </c:pt>
                <c:pt idx="2499">
                  <c:v>2499</c:v>
                </c:pt>
                <c:pt idx="2500">
                  <c:v>2500</c:v>
                </c:pt>
                <c:pt idx="2501">
                  <c:v>2501</c:v>
                </c:pt>
                <c:pt idx="2502">
                  <c:v>2502</c:v>
                </c:pt>
                <c:pt idx="2503">
                  <c:v>2503</c:v>
                </c:pt>
                <c:pt idx="2504">
                  <c:v>2504</c:v>
                </c:pt>
                <c:pt idx="2505">
                  <c:v>2505</c:v>
                </c:pt>
                <c:pt idx="2506">
                  <c:v>2506</c:v>
                </c:pt>
                <c:pt idx="2507">
                  <c:v>2507</c:v>
                </c:pt>
                <c:pt idx="2508">
                  <c:v>2508</c:v>
                </c:pt>
                <c:pt idx="2509">
                  <c:v>2509</c:v>
                </c:pt>
                <c:pt idx="2510">
                  <c:v>2510</c:v>
                </c:pt>
                <c:pt idx="2511">
                  <c:v>2511</c:v>
                </c:pt>
                <c:pt idx="2512">
                  <c:v>2512</c:v>
                </c:pt>
                <c:pt idx="2513">
                  <c:v>2513</c:v>
                </c:pt>
                <c:pt idx="2514">
                  <c:v>2514</c:v>
                </c:pt>
                <c:pt idx="2515">
                  <c:v>2515</c:v>
                </c:pt>
                <c:pt idx="2516">
                  <c:v>2516</c:v>
                </c:pt>
                <c:pt idx="2517">
                  <c:v>2517</c:v>
                </c:pt>
                <c:pt idx="2518">
                  <c:v>2518</c:v>
                </c:pt>
                <c:pt idx="2519">
                  <c:v>2519</c:v>
                </c:pt>
                <c:pt idx="2520">
                  <c:v>2520</c:v>
                </c:pt>
                <c:pt idx="2521">
                  <c:v>2521</c:v>
                </c:pt>
                <c:pt idx="2522">
                  <c:v>2522</c:v>
                </c:pt>
                <c:pt idx="2523">
                  <c:v>2523</c:v>
                </c:pt>
                <c:pt idx="2524">
                  <c:v>2524</c:v>
                </c:pt>
                <c:pt idx="2525">
                  <c:v>2525</c:v>
                </c:pt>
                <c:pt idx="2526">
                  <c:v>2526</c:v>
                </c:pt>
                <c:pt idx="2527">
                  <c:v>2527</c:v>
                </c:pt>
                <c:pt idx="2528">
                  <c:v>2528</c:v>
                </c:pt>
                <c:pt idx="2529">
                  <c:v>2529</c:v>
                </c:pt>
                <c:pt idx="2530">
                  <c:v>2530</c:v>
                </c:pt>
                <c:pt idx="2531">
                  <c:v>2531</c:v>
                </c:pt>
                <c:pt idx="2532">
                  <c:v>2532</c:v>
                </c:pt>
                <c:pt idx="2533">
                  <c:v>2533</c:v>
                </c:pt>
                <c:pt idx="2534">
                  <c:v>2534</c:v>
                </c:pt>
                <c:pt idx="2535">
                  <c:v>2535</c:v>
                </c:pt>
                <c:pt idx="2536">
                  <c:v>2536</c:v>
                </c:pt>
                <c:pt idx="2537">
                  <c:v>2537</c:v>
                </c:pt>
                <c:pt idx="2538">
                  <c:v>2538</c:v>
                </c:pt>
                <c:pt idx="2539">
                  <c:v>2539</c:v>
                </c:pt>
                <c:pt idx="2540">
                  <c:v>2540</c:v>
                </c:pt>
                <c:pt idx="2541">
                  <c:v>2541</c:v>
                </c:pt>
                <c:pt idx="2542">
                  <c:v>2542</c:v>
                </c:pt>
                <c:pt idx="2543">
                  <c:v>2543</c:v>
                </c:pt>
                <c:pt idx="2544">
                  <c:v>2544</c:v>
                </c:pt>
                <c:pt idx="2545">
                  <c:v>2545</c:v>
                </c:pt>
                <c:pt idx="2546">
                  <c:v>2546</c:v>
                </c:pt>
                <c:pt idx="2547">
                  <c:v>2547</c:v>
                </c:pt>
                <c:pt idx="2548">
                  <c:v>2548</c:v>
                </c:pt>
                <c:pt idx="2549">
                  <c:v>2549</c:v>
                </c:pt>
                <c:pt idx="2550">
                  <c:v>2550</c:v>
                </c:pt>
                <c:pt idx="2551">
                  <c:v>2551</c:v>
                </c:pt>
                <c:pt idx="2552">
                  <c:v>2552</c:v>
                </c:pt>
                <c:pt idx="2553">
                  <c:v>2553</c:v>
                </c:pt>
                <c:pt idx="2554">
                  <c:v>2554</c:v>
                </c:pt>
                <c:pt idx="2555">
                  <c:v>2555</c:v>
                </c:pt>
                <c:pt idx="2556">
                  <c:v>2556</c:v>
                </c:pt>
                <c:pt idx="2557">
                  <c:v>2557</c:v>
                </c:pt>
                <c:pt idx="2558">
                  <c:v>2558</c:v>
                </c:pt>
                <c:pt idx="2559">
                  <c:v>2559</c:v>
                </c:pt>
                <c:pt idx="2560">
                  <c:v>2560</c:v>
                </c:pt>
                <c:pt idx="2561">
                  <c:v>2561</c:v>
                </c:pt>
                <c:pt idx="2562">
                  <c:v>2562</c:v>
                </c:pt>
                <c:pt idx="2563">
                  <c:v>2563</c:v>
                </c:pt>
                <c:pt idx="2564">
                  <c:v>2564</c:v>
                </c:pt>
                <c:pt idx="2565">
                  <c:v>2565</c:v>
                </c:pt>
                <c:pt idx="2566">
                  <c:v>2566</c:v>
                </c:pt>
                <c:pt idx="2567">
                  <c:v>2567</c:v>
                </c:pt>
                <c:pt idx="2568">
                  <c:v>2568</c:v>
                </c:pt>
                <c:pt idx="2569">
                  <c:v>2569</c:v>
                </c:pt>
                <c:pt idx="2570">
                  <c:v>2570</c:v>
                </c:pt>
                <c:pt idx="2571">
                  <c:v>2571</c:v>
                </c:pt>
                <c:pt idx="2572">
                  <c:v>2572</c:v>
                </c:pt>
                <c:pt idx="2573">
                  <c:v>2573</c:v>
                </c:pt>
                <c:pt idx="2574">
                  <c:v>2574</c:v>
                </c:pt>
                <c:pt idx="2575">
                  <c:v>2575</c:v>
                </c:pt>
                <c:pt idx="2576">
                  <c:v>2576</c:v>
                </c:pt>
                <c:pt idx="2577">
                  <c:v>2577</c:v>
                </c:pt>
                <c:pt idx="2578">
                  <c:v>2578</c:v>
                </c:pt>
                <c:pt idx="2579">
                  <c:v>2579</c:v>
                </c:pt>
                <c:pt idx="2580">
                  <c:v>2580</c:v>
                </c:pt>
                <c:pt idx="2581">
                  <c:v>2581</c:v>
                </c:pt>
                <c:pt idx="2582">
                  <c:v>2582</c:v>
                </c:pt>
                <c:pt idx="2583">
                  <c:v>2583</c:v>
                </c:pt>
                <c:pt idx="2584">
                  <c:v>2584</c:v>
                </c:pt>
                <c:pt idx="2585">
                  <c:v>2585</c:v>
                </c:pt>
                <c:pt idx="2586">
                  <c:v>2586</c:v>
                </c:pt>
                <c:pt idx="2587">
                  <c:v>2587</c:v>
                </c:pt>
                <c:pt idx="2588">
                  <c:v>2588</c:v>
                </c:pt>
                <c:pt idx="2589">
                  <c:v>2589</c:v>
                </c:pt>
                <c:pt idx="2590">
                  <c:v>2590</c:v>
                </c:pt>
                <c:pt idx="2591">
                  <c:v>2591</c:v>
                </c:pt>
                <c:pt idx="2592">
                  <c:v>2592</c:v>
                </c:pt>
                <c:pt idx="2593">
                  <c:v>2593</c:v>
                </c:pt>
                <c:pt idx="2594">
                  <c:v>2594</c:v>
                </c:pt>
                <c:pt idx="2595">
                  <c:v>2595</c:v>
                </c:pt>
                <c:pt idx="2596">
                  <c:v>2596</c:v>
                </c:pt>
                <c:pt idx="2597">
                  <c:v>2597</c:v>
                </c:pt>
                <c:pt idx="2598">
                  <c:v>2598</c:v>
                </c:pt>
                <c:pt idx="2599">
                  <c:v>2599</c:v>
                </c:pt>
                <c:pt idx="2600">
                  <c:v>2600</c:v>
                </c:pt>
                <c:pt idx="2601">
                  <c:v>2601</c:v>
                </c:pt>
                <c:pt idx="2602">
                  <c:v>2602</c:v>
                </c:pt>
                <c:pt idx="2603">
                  <c:v>2603</c:v>
                </c:pt>
                <c:pt idx="2604">
                  <c:v>2604</c:v>
                </c:pt>
                <c:pt idx="2605">
                  <c:v>2605</c:v>
                </c:pt>
                <c:pt idx="2606">
                  <c:v>2606</c:v>
                </c:pt>
                <c:pt idx="2607">
                  <c:v>2607</c:v>
                </c:pt>
                <c:pt idx="2608">
                  <c:v>2608</c:v>
                </c:pt>
                <c:pt idx="2609">
                  <c:v>2609</c:v>
                </c:pt>
                <c:pt idx="2610">
                  <c:v>2610</c:v>
                </c:pt>
                <c:pt idx="2611">
                  <c:v>2611</c:v>
                </c:pt>
                <c:pt idx="2612">
                  <c:v>2612</c:v>
                </c:pt>
                <c:pt idx="2613">
                  <c:v>2613</c:v>
                </c:pt>
                <c:pt idx="2614">
                  <c:v>2614</c:v>
                </c:pt>
                <c:pt idx="2615">
                  <c:v>2615</c:v>
                </c:pt>
                <c:pt idx="2616">
                  <c:v>2616</c:v>
                </c:pt>
                <c:pt idx="2617">
                  <c:v>2617</c:v>
                </c:pt>
                <c:pt idx="2618">
                  <c:v>2618</c:v>
                </c:pt>
                <c:pt idx="2619">
                  <c:v>2619</c:v>
                </c:pt>
                <c:pt idx="2620">
                  <c:v>2620</c:v>
                </c:pt>
                <c:pt idx="2621">
                  <c:v>2621</c:v>
                </c:pt>
                <c:pt idx="2622">
                  <c:v>2622</c:v>
                </c:pt>
                <c:pt idx="2623">
                  <c:v>2623</c:v>
                </c:pt>
                <c:pt idx="2624">
                  <c:v>2624</c:v>
                </c:pt>
                <c:pt idx="2625">
                  <c:v>2625</c:v>
                </c:pt>
                <c:pt idx="2626">
                  <c:v>2626</c:v>
                </c:pt>
                <c:pt idx="2627">
                  <c:v>2627</c:v>
                </c:pt>
                <c:pt idx="2628">
                  <c:v>2628</c:v>
                </c:pt>
                <c:pt idx="2629">
                  <c:v>2629</c:v>
                </c:pt>
                <c:pt idx="2630">
                  <c:v>2630</c:v>
                </c:pt>
                <c:pt idx="2631">
                  <c:v>2631</c:v>
                </c:pt>
                <c:pt idx="2632">
                  <c:v>2632</c:v>
                </c:pt>
                <c:pt idx="2633">
                  <c:v>2633</c:v>
                </c:pt>
                <c:pt idx="2634">
                  <c:v>2634</c:v>
                </c:pt>
                <c:pt idx="2635">
                  <c:v>2635</c:v>
                </c:pt>
                <c:pt idx="2636">
                  <c:v>2636</c:v>
                </c:pt>
                <c:pt idx="2637">
                  <c:v>2637</c:v>
                </c:pt>
                <c:pt idx="2638">
                  <c:v>2638</c:v>
                </c:pt>
                <c:pt idx="2639">
                  <c:v>2639</c:v>
                </c:pt>
                <c:pt idx="2640">
                  <c:v>2640</c:v>
                </c:pt>
                <c:pt idx="2641">
                  <c:v>2641</c:v>
                </c:pt>
                <c:pt idx="2642">
                  <c:v>2642</c:v>
                </c:pt>
                <c:pt idx="2643">
                  <c:v>2643</c:v>
                </c:pt>
                <c:pt idx="2644">
                  <c:v>2644</c:v>
                </c:pt>
                <c:pt idx="2645">
                  <c:v>2645</c:v>
                </c:pt>
                <c:pt idx="2646">
                  <c:v>2646</c:v>
                </c:pt>
                <c:pt idx="2647">
                  <c:v>2647</c:v>
                </c:pt>
                <c:pt idx="2648">
                  <c:v>2648</c:v>
                </c:pt>
                <c:pt idx="2649">
                  <c:v>2649</c:v>
                </c:pt>
                <c:pt idx="2650">
                  <c:v>2650</c:v>
                </c:pt>
                <c:pt idx="2651">
                  <c:v>2651</c:v>
                </c:pt>
                <c:pt idx="2652">
                  <c:v>2652</c:v>
                </c:pt>
                <c:pt idx="2653">
                  <c:v>2653</c:v>
                </c:pt>
                <c:pt idx="2654">
                  <c:v>2654</c:v>
                </c:pt>
                <c:pt idx="2655">
                  <c:v>2655</c:v>
                </c:pt>
                <c:pt idx="2656">
                  <c:v>2656</c:v>
                </c:pt>
                <c:pt idx="2657">
                  <c:v>2657</c:v>
                </c:pt>
                <c:pt idx="2658">
                  <c:v>2658</c:v>
                </c:pt>
                <c:pt idx="2659">
                  <c:v>2659</c:v>
                </c:pt>
                <c:pt idx="2660">
                  <c:v>2660</c:v>
                </c:pt>
                <c:pt idx="2661">
                  <c:v>2661</c:v>
                </c:pt>
                <c:pt idx="2662">
                  <c:v>2662</c:v>
                </c:pt>
                <c:pt idx="2663">
                  <c:v>2663</c:v>
                </c:pt>
                <c:pt idx="2664">
                  <c:v>2664</c:v>
                </c:pt>
                <c:pt idx="2665">
                  <c:v>2665</c:v>
                </c:pt>
                <c:pt idx="2666">
                  <c:v>2666</c:v>
                </c:pt>
                <c:pt idx="2667">
                  <c:v>2667</c:v>
                </c:pt>
                <c:pt idx="2668">
                  <c:v>2668</c:v>
                </c:pt>
                <c:pt idx="2669">
                  <c:v>2669</c:v>
                </c:pt>
                <c:pt idx="2670">
                  <c:v>2670</c:v>
                </c:pt>
                <c:pt idx="2671">
                  <c:v>2671</c:v>
                </c:pt>
                <c:pt idx="2672">
                  <c:v>2672</c:v>
                </c:pt>
                <c:pt idx="2673">
                  <c:v>2673</c:v>
                </c:pt>
                <c:pt idx="2674">
                  <c:v>2674</c:v>
                </c:pt>
                <c:pt idx="2675">
                  <c:v>2675</c:v>
                </c:pt>
                <c:pt idx="2676">
                  <c:v>2676</c:v>
                </c:pt>
                <c:pt idx="2677">
                  <c:v>2677</c:v>
                </c:pt>
                <c:pt idx="2678">
                  <c:v>2678</c:v>
                </c:pt>
                <c:pt idx="2679">
                  <c:v>2679</c:v>
                </c:pt>
                <c:pt idx="2680">
                  <c:v>2680</c:v>
                </c:pt>
                <c:pt idx="2681">
                  <c:v>2681</c:v>
                </c:pt>
                <c:pt idx="2682">
                  <c:v>2682</c:v>
                </c:pt>
                <c:pt idx="2683">
                  <c:v>2683</c:v>
                </c:pt>
                <c:pt idx="2684">
                  <c:v>2684</c:v>
                </c:pt>
                <c:pt idx="2685">
                  <c:v>2685</c:v>
                </c:pt>
                <c:pt idx="2686">
                  <c:v>2686</c:v>
                </c:pt>
                <c:pt idx="2687">
                  <c:v>2687</c:v>
                </c:pt>
                <c:pt idx="2688">
                  <c:v>2688</c:v>
                </c:pt>
                <c:pt idx="2689">
                  <c:v>2689</c:v>
                </c:pt>
                <c:pt idx="2690">
                  <c:v>2690</c:v>
                </c:pt>
                <c:pt idx="2691">
                  <c:v>2691</c:v>
                </c:pt>
                <c:pt idx="2692">
                  <c:v>2692</c:v>
                </c:pt>
                <c:pt idx="2693">
                  <c:v>2693</c:v>
                </c:pt>
                <c:pt idx="2694">
                  <c:v>2694</c:v>
                </c:pt>
                <c:pt idx="2695">
                  <c:v>2695</c:v>
                </c:pt>
                <c:pt idx="2696">
                  <c:v>2696</c:v>
                </c:pt>
                <c:pt idx="2697">
                  <c:v>2697</c:v>
                </c:pt>
                <c:pt idx="2698">
                  <c:v>2698</c:v>
                </c:pt>
                <c:pt idx="2699">
                  <c:v>2699</c:v>
                </c:pt>
                <c:pt idx="2700">
                  <c:v>2700</c:v>
                </c:pt>
                <c:pt idx="2701">
                  <c:v>2701</c:v>
                </c:pt>
                <c:pt idx="2702">
                  <c:v>2702</c:v>
                </c:pt>
                <c:pt idx="2703">
                  <c:v>2703</c:v>
                </c:pt>
                <c:pt idx="2704">
                  <c:v>2704</c:v>
                </c:pt>
                <c:pt idx="2705">
                  <c:v>2705</c:v>
                </c:pt>
                <c:pt idx="2706">
                  <c:v>2706</c:v>
                </c:pt>
                <c:pt idx="2707">
                  <c:v>2707</c:v>
                </c:pt>
                <c:pt idx="2708">
                  <c:v>2708</c:v>
                </c:pt>
                <c:pt idx="2709">
                  <c:v>2709</c:v>
                </c:pt>
                <c:pt idx="2710">
                  <c:v>2710</c:v>
                </c:pt>
                <c:pt idx="2711">
                  <c:v>2711</c:v>
                </c:pt>
                <c:pt idx="2712">
                  <c:v>2712</c:v>
                </c:pt>
                <c:pt idx="2713">
                  <c:v>2713</c:v>
                </c:pt>
                <c:pt idx="2714">
                  <c:v>2714</c:v>
                </c:pt>
                <c:pt idx="2715">
                  <c:v>2715</c:v>
                </c:pt>
                <c:pt idx="2716">
                  <c:v>2716</c:v>
                </c:pt>
                <c:pt idx="2717">
                  <c:v>2717</c:v>
                </c:pt>
                <c:pt idx="2718">
                  <c:v>2718</c:v>
                </c:pt>
                <c:pt idx="2719">
                  <c:v>2719</c:v>
                </c:pt>
                <c:pt idx="2720">
                  <c:v>2720</c:v>
                </c:pt>
                <c:pt idx="2721">
                  <c:v>2721</c:v>
                </c:pt>
                <c:pt idx="2722">
                  <c:v>2722</c:v>
                </c:pt>
                <c:pt idx="2723">
                  <c:v>2723</c:v>
                </c:pt>
                <c:pt idx="2724">
                  <c:v>2724</c:v>
                </c:pt>
                <c:pt idx="2725">
                  <c:v>2725</c:v>
                </c:pt>
                <c:pt idx="2726">
                  <c:v>2726</c:v>
                </c:pt>
                <c:pt idx="2727">
                  <c:v>2727</c:v>
                </c:pt>
                <c:pt idx="2728">
                  <c:v>2728</c:v>
                </c:pt>
                <c:pt idx="2729">
                  <c:v>2729</c:v>
                </c:pt>
                <c:pt idx="2730">
                  <c:v>2730</c:v>
                </c:pt>
                <c:pt idx="2731">
                  <c:v>2731</c:v>
                </c:pt>
                <c:pt idx="2732">
                  <c:v>2732</c:v>
                </c:pt>
                <c:pt idx="2733">
                  <c:v>2733</c:v>
                </c:pt>
                <c:pt idx="2734">
                  <c:v>2734</c:v>
                </c:pt>
                <c:pt idx="2735">
                  <c:v>2735</c:v>
                </c:pt>
                <c:pt idx="2736">
                  <c:v>2736</c:v>
                </c:pt>
                <c:pt idx="2737">
                  <c:v>2737</c:v>
                </c:pt>
                <c:pt idx="2738">
                  <c:v>2738</c:v>
                </c:pt>
                <c:pt idx="2739">
                  <c:v>2739</c:v>
                </c:pt>
                <c:pt idx="2740">
                  <c:v>2740</c:v>
                </c:pt>
                <c:pt idx="2741">
                  <c:v>2741</c:v>
                </c:pt>
                <c:pt idx="2742">
                  <c:v>2742</c:v>
                </c:pt>
                <c:pt idx="2743">
                  <c:v>2743</c:v>
                </c:pt>
                <c:pt idx="2744">
                  <c:v>2744</c:v>
                </c:pt>
                <c:pt idx="2745">
                  <c:v>2745</c:v>
                </c:pt>
                <c:pt idx="2746">
                  <c:v>2746</c:v>
                </c:pt>
                <c:pt idx="2747">
                  <c:v>2747</c:v>
                </c:pt>
                <c:pt idx="2748">
                  <c:v>2748</c:v>
                </c:pt>
                <c:pt idx="2749">
                  <c:v>2749</c:v>
                </c:pt>
                <c:pt idx="2750">
                  <c:v>2750</c:v>
                </c:pt>
                <c:pt idx="2751">
                  <c:v>2751</c:v>
                </c:pt>
                <c:pt idx="2752">
                  <c:v>2752</c:v>
                </c:pt>
                <c:pt idx="2753">
                  <c:v>2753</c:v>
                </c:pt>
                <c:pt idx="2754">
                  <c:v>2754</c:v>
                </c:pt>
                <c:pt idx="2755">
                  <c:v>2755</c:v>
                </c:pt>
                <c:pt idx="2756">
                  <c:v>2756</c:v>
                </c:pt>
                <c:pt idx="2757">
                  <c:v>2757</c:v>
                </c:pt>
                <c:pt idx="2758">
                  <c:v>2758</c:v>
                </c:pt>
                <c:pt idx="2759">
                  <c:v>2759</c:v>
                </c:pt>
                <c:pt idx="2760">
                  <c:v>2760</c:v>
                </c:pt>
                <c:pt idx="2761">
                  <c:v>2761</c:v>
                </c:pt>
                <c:pt idx="2762">
                  <c:v>2762</c:v>
                </c:pt>
                <c:pt idx="2763">
                  <c:v>2763</c:v>
                </c:pt>
                <c:pt idx="2764">
                  <c:v>2764</c:v>
                </c:pt>
                <c:pt idx="2765">
                  <c:v>2765</c:v>
                </c:pt>
                <c:pt idx="2766">
                  <c:v>2766</c:v>
                </c:pt>
                <c:pt idx="2767">
                  <c:v>2767</c:v>
                </c:pt>
                <c:pt idx="2768">
                  <c:v>2768</c:v>
                </c:pt>
                <c:pt idx="2769">
                  <c:v>2769</c:v>
                </c:pt>
                <c:pt idx="2770">
                  <c:v>2770</c:v>
                </c:pt>
                <c:pt idx="2771">
                  <c:v>2771</c:v>
                </c:pt>
                <c:pt idx="2772">
                  <c:v>2772</c:v>
                </c:pt>
                <c:pt idx="2773">
                  <c:v>2773</c:v>
                </c:pt>
                <c:pt idx="2774">
                  <c:v>2774</c:v>
                </c:pt>
                <c:pt idx="2775">
                  <c:v>2775</c:v>
                </c:pt>
                <c:pt idx="2776">
                  <c:v>2776</c:v>
                </c:pt>
                <c:pt idx="2777">
                  <c:v>2777</c:v>
                </c:pt>
                <c:pt idx="2778">
                  <c:v>2778</c:v>
                </c:pt>
                <c:pt idx="2779">
                  <c:v>2779</c:v>
                </c:pt>
                <c:pt idx="2780">
                  <c:v>2780</c:v>
                </c:pt>
                <c:pt idx="2781">
                  <c:v>2781</c:v>
                </c:pt>
                <c:pt idx="2782">
                  <c:v>2782</c:v>
                </c:pt>
                <c:pt idx="2783">
                  <c:v>2783</c:v>
                </c:pt>
                <c:pt idx="2784">
                  <c:v>2784</c:v>
                </c:pt>
                <c:pt idx="2785">
                  <c:v>2785</c:v>
                </c:pt>
                <c:pt idx="2786">
                  <c:v>2786</c:v>
                </c:pt>
                <c:pt idx="2787">
                  <c:v>2787</c:v>
                </c:pt>
                <c:pt idx="2788">
                  <c:v>2788</c:v>
                </c:pt>
                <c:pt idx="2789">
                  <c:v>2789</c:v>
                </c:pt>
                <c:pt idx="2790">
                  <c:v>2790</c:v>
                </c:pt>
                <c:pt idx="2791">
                  <c:v>2791</c:v>
                </c:pt>
                <c:pt idx="2792">
                  <c:v>2792</c:v>
                </c:pt>
                <c:pt idx="2793">
                  <c:v>2793</c:v>
                </c:pt>
                <c:pt idx="2794">
                  <c:v>2794</c:v>
                </c:pt>
                <c:pt idx="2795">
                  <c:v>2795</c:v>
                </c:pt>
                <c:pt idx="2796">
                  <c:v>2796</c:v>
                </c:pt>
                <c:pt idx="2797">
                  <c:v>2797</c:v>
                </c:pt>
                <c:pt idx="2798">
                  <c:v>2798</c:v>
                </c:pt>
                <c:pt idx="2799">
                  <c:v>2799</c:v>
                </c:pt>
                <c:pt idx="2800">
                  <c:v>2800</c:v>
                </c:pt>
                <c:pt idx="2801">
                  <c:v>2801</c:v>
                </c:pt>
                <c:pt idx="2802">
                  <c:v>2802</c:v>
                </c:pt>
                <c:pt idx="2803">
                  <c:v>2803</c:v>
                </c:pt>
                <c:pt idx="2804">
                  <c:v>2804</c:v>
                </c:pt>
                <c:pt idx="2805">
                  <c:v>2805</c:v>
                </c:pt>
                <c:pt idx="2806">
                  <c:v>2806</c:v>
                </c:pt>
                <c:pt idx="2807">
                  <c:v>2807</c:v>
                </c:pt>
                <c:pt idx="2808">
                  <c:v>2808</c:v>
                </c:pt>
                <c:pt idx="2809">
                  <c:v>2809</c:v>
                </c:pt>
                <c:pt idx="2810">
                  <c:v>2810</c:v>
                </c:pt>
                <c:pt idx="2811">
                  <c:v>2811</c:v>
                </c:pt>
                <c:pt idx="2812">
                  <c:v>2812</c:v>
                </c:pt>
                <c:pt idx="2813">
                  <c:v>2813</c:v>
                </c:pt>
                <c:pt idx="2814">
                  <c:v>2814</c:v>
                </c:pt>
                <c:pt idx="2815">
                  <c:v>2815</c:v>
                </c:pt>
                <c:pt idx="2816">
                  <c:v>2816</c:v>
                </c:pt>
                <c:pt idx="2817">
                  <c:v>2817</c:v>
                </c:pt>
                <c:pt idx="2818">
                  <c:v>2818</c:v>
                </c:pt>
                <c:pt idx="2819">
                  <c:v>2819</c:v>
                </c:pt>
                <c:pt idx="2820">
                  <c:v>2820</c:v>
                </c:pt>
                <c:pt idx="2821">
                  <c:v>2821</c:v>
                </c:pt>
                <c:pt idx="2822">
                  <c:v>2822</c:v>
                </c:pt>
                <c:pt idx="2823">
                  <c:v>2823</c:v>
                </c:pt>
                <c:pt idx="2824">
                  <c:v>2824</c:v>
                </c:pt>
                <c:pt idx="2825">
                  <c:v>2825</c:v>
                </c:pt>
                <c:pt idx="2826">
                  <c:v>2826</c:v>
                </c:pt>
                <c:pt idx="2827">
                  <c:v>2827</c:v>
                </c:pt>
                <c:pt idx="2828">
                  <c:v>2828</c:v>
                </c:pt>
                <c:pt idx="2829">
                  <c:v>2829</c:v>
                </c:pt>
                <c:pt idx="2830">
                  <c:v>2830</c:v>
                </c:pt>
                <c:pt idx="2831">
                  <c:v>2831</c:v>
                </c:pt>
                <c:pt idx="2832">
                  <c:v>2832</c:v>
                </c:pt>
                <c:pt idx="2833">
                  <c:v>2833</c:v>
                </c:pt>
                <c:pt idx="2834">
                  <c:v>2834</c:v>
                </c:pt>
                <c:pt idx="2835">
                  <c:v>2835</c:v>
                </c:pt>
                <c:pt idx="2836">
                  <c:v>2836</c:v>
                </c:pt>
                <c:pt idx="2837">
                  <c:v>2837</c:v>
                </c:pt>
                <c:pt idx="2838">
                  <c:v>2838</c:v>
                </c:pt>
                <c:pt idx="2839">
                  <c:v>2839</c:v>
                </c:pt>
                <c:pt idx="2840">
                  <c:v>2840</c:v>
                </c:pt>
                <c:pt idx="2841">
                  <c:v>2841</c:v>
                </c:pt>
                <c:pt idx="2842">
                  <c:v>2842</c:v>
                </c:pt>
                <c:pt idx="2843">
                  <c:v>2843</c:v>
                </c:pt>
                <c:pt idx="2844">
                  <c:v>2844</c:v>
                </c:pt>
                <c:pt idx="2845">
                  <c:v>2845</c:v>
                </c:pt>
                <c:pt idx="2846">
                  <c:v>2846</c:v>
                </c:pt>
                <c:pt idx="2847">
                  <c:v>2847</c:v>
                </c:pt>
                <c:pt idx="2848">
                  <c:v>2848</c:v>
                </c:pt>
                <c:pt idx="2849">
                  <c:v>2849</c:v>
                </c:pt>
                <c:pt idx="2850">
                  <c:v>2850</c:v>
                </c:pt>
                <c:pt idx="2851">
                  <c:v>2851</c:v>
                </c:pt>
                <c:pt idx="2852">
                  <c:v>2852</c:v>
                </c:pt>
                <c:pt idx="2853">
                  <c:v>2853</c:v>
                </c:pt>
                <c:pt idx="2854">
                  <c:v>2854</c:v>
                </c:pt>
                <c:pt idx="2855">
                  <c:v>2855</c:v>
                </c:pt>
                <c:pt idx="2856">
                  <c:v>2856</c:v>
                </c:pt>
                <c:pt idx="2857">
                  <c:v>2857</c:v>
                </c:pt>
                <c:pt idx="2858">
                  <c:v>2858</c:v>
                </c:pt>
                <c:pt idx="2859">
                  <c:v>2859</c:v>
                </c:pt>
                <c:pt idx="2860">
                  <c:v>2860</c:v>
                </c:pt>
                <c:pt idx="2861">
                  <c:v>2861</c:v>
                </c:pt>
                <c:pt idx="2862">
                  <c:v>2862</c:v>
                </c:pt>
                <c:pt idx="2863">
                  <c:v>2863</c:v>
                </c:pt>
                <c:pt idx="2864">
                  <c:v>2864</c:v>
                </c:pt>
                <c:pt idx="2865">
                  <c:v>2865</c:v>
                </c:pt>
                <c:pt idx="2866">
                  <c:v>2866</c:v>
                </c:pt>
                <c:pt idx="2867">
                  <c:v>2867</c:v>
                </c:pt>
                <c:pt idx="2868">
                  <c:v>2868</c:v>
                </c:pt>
                <c:pt idx="2869">
                  <c:v>2869</c:v>
                </c:pt>
                <c:pt idx="2870">
                  <c:v>2870</c:v>
                </c:pt>
                <c:pt idx="2871">
                  <c:v>2871</c:v>
                </c:pt>
                <c:pt idx="2872">
                  <c:v>2872</c:v>
                </c:pt>
                <c:pt idx="2873">
                  <c:v>2873</c:v>
                </c:pt>
                <c:pt idx="2874">
                  <c:v>2874</c:v>
                </c:pt>
                <c:pt idx="2875">
                  <c:v>2875</c:v>
                </c:pt>
                <c:pt idx="2876">
                  <c:v>2876</c:v>
                </c:pt>
                <c:pt idx="2877">
                  <c:v>2877</c:v>
                </c:pt>
                <c:pt idx="2878">
                  <c:v>2878</c:v>
                </c:pt>
                <c:pt idx="2879">
                  <c:v>2879</c:v>
                </c:pt>
                <c:pt idx="2880">
                  <c:v>2880</c:v>
                </c:pt>
                <c:pt idx="2881">
                  <c:v>2881</c:v>
                </c:pt>
                <c:pt idx="2882">
                  <c:v>2882</c:v>
                </c:pt>
                <c:pt idx="2883">
                  <c:v>2883</c:v>
                </c:pt>
                <c:pt idx="2884">
                  <c:v>2884</c:v>
                </c:pt>
                <c:pt idx="2885">
                  <c:v>2885</c:v>
                </c:pt>
                <c:pt idx="2886">
                  <c:v>2886</c:v>
                </c:pt>
                <c:pt idx="2887">
                  <c:v>2887</c:v>
                </c:pt>
                <c:pt idx="2888">
                  <c:v>2888</c:v>
                </c:pt>
                <c:pt idx="2889">
                  <c:v>2889</c:v>
                </c:pt>
                <c:pt idx="2890">
                  <c:v>2890</c:v>
                </c:pt>
                <c:pt idx="2891">
                  <c:v>2891</c:v>
                </c:pt>
                <c:pt idx="2892">
                  <c:v>2892</c:v>
                </c:pt>
                <c:pt idx="2893">
                  <c:v>2893</c:v>
                </c:pt>
                <c:pt idx="2894">
                  <c:v>2894</c:v>
                </c:pt>
                <c:pt idx="2895">
                  <c:v>2895</c:v>
                </c:pt>
                <c:pt idx="2896">
                  <c:v>2896</c:v>
                </c:pt>
                <c:pt idx="2897">
                  <c:v>2897</c:v>
                </c:pt>
                <c:pt idx="2898">
                  <c:v>2898</c:v>
                </c:pt>
                <c:pt idx="2899">
                  <c:v>2899</c:v>
                </c:pt>
                <c:pt idx="2900">
                  <c:v>2900</c:v>
                </c:pt>
                <c:pt idx="2901">
                  <c:v>2901</c:v>
                </c:pt>
                <c:pt idx="2902">
                  <c:v>2902</c:v>
                </c:pt>
                <c:pt idx="2903">
                  <c:v>2903</c:v>
                </c:pt>
                <c:pt idx="2904">
                  <c:v>2904</c:v>
                </c:pt>
                <c:pt idx="2905">
                  <c:v>2905</c:v>
                </c:pt>
                <c:pt idx="2906">
                  <c:v>2906</c:v>
                </c:pt>
                <c:pt idx="2907">
                  <c:v>2907</c:v>
                </c:pt>
                <c:pt idx="2908">
                  <c:v>2908</c:v>
                </c:pt>
                <c:pt idx="2909">
                  <c:v>2909</c:v>
                </c:pt>
                <c:pt idx="2910">
                  <c:v>2910</c:v>
                </c:pt>
                <c:pt idx="2911">
                  <c:v>2911</c:v>
                </c:pt>
                <c:pt idx="2912">
                  <c:v>2912</c:v>
                </c:pt>
                <c:pt idx="2913">
                  <c:v>2913</c:v>
                </c:pt>
                <c:pt idx="2914">
                  <c:v>2914</c:v>
                </c:pt>
                <c:pt idx="2915">
                  <c:v>2915</c:v>
                </c:pt>
                <c:pt idx="2916">
                  <c:v>2916</c:v>
                </c:pt>
                <c:pt idx="2917">
                  <c:v>2917</c:v>
                </c:pt>
                <c:pt idx="2918">
                  <c:v>2918</c:v>
                </c:pt>
                <c:pt idx="2919">
                  <c:v>2919</c:v>
                </c:pt>
                <c:pt idx="2920">
                  <c:v>2920</c:v>
                </c:pt>
                <c:pt idx="2921">
                  <c:v>2921</c:v>
                </c:pt>
                <c:pt idx="2922">
                  <c:v>2922</c:v>
                </c:pt>
                <c:pt idx="2923">
                  <c:v>2923</c:v>
                </c:pt>
                <c:pt idx="2924">
                  <c:v>2924</c:v>
                </c:pt>
                <c:pt idx="2925">
                  <c:v>2925</c:v>
                </c:pt>
                <c:pt idx="2926">
                  <c:v>2926</c:v>
                </c:pt>
                <c:pt idx="2927">
                  <c:v>2927</c:v>
                </c:pt>
                <c:pt idx="2928">
                  <c:v>2928</c:v>
                </c:pt>
                <c:pt idx="2929">
                  <c:v>2929</c:v>
                </c:pt>
                <c:pt idx="2930">
                  <c:v>2930</c:v>
                </c:pt>
                <c:pt idx="2931">
                  <c:v>2931</c:v>
                </c:pt>
                <c:pt idx="2932">
                  <c:v>2932</c:v>
                </c:pt>
                <c:pt idx="2933">
                  <c:v>2933</c:v>
                </c:pt>
                <c:pt idx="2934">
                  <c:v>2934</c:v>
                </c:pt>
                <c:pt idx="2935">
                  <c:v>2935</c:v>
                </c:pt>
                <c:pt idx="2936">
                  <c:v>2936</c:v>
                </c:pt>
                <c:pt idx="2937">
                  <c:v>2937</c:v>
                </c:pt>
                <c:pt idx="2938">
                  <c:v>2938</c:v>
                </c:pt>
                <c:pt idx="2939">
                  <c:v>2939</c:v>
                </c:pt>
                <c:pt idx="2940">
                  <c:v>2940</c:v>
                </c:pt>
                <c:pt idx="2941">
                  <c:v>2941</c:v>
                </c:pt>
                <c:pt idx="2942">
                  <c:v>2942</c:v>
                </c:pt>
                <c:pt idx="2943">
                  <c:v>2943</c:v>
                </c:pt>
                <c:pt idx="2944">
                  <c:v>2944</c:v>
                </c:pt>
                <c:pt idx="2945">
                  <c:v>2945</c:v>
                </c:pt>
                <c:pt idx="2946">
                  <c:v>2946</c:v>
                </c:pt>
                <c:pt idx="2947">
                  <c:v>2947</c:v>
                </c:pt>
                <c:pt idx="2948">
                  <c:v>2948</c:v>
                </c:pt>
                <c:pt idx="2949">
                  <c:v>2949</c:v>
                </c:pt>
                <c:pt idx="2950">
                  <c:v>2950</c:v>
                </c:pt>
                <c:pt idx="2951">
                  <c:v>2951</c:v>
                </c:pt>
                <c:pt idx="2952">
                  <c:v>2952</c:v>
                </c:pt>
                <c:pt idx="2953">
                  <c:v>2953</c:v>
                </c:pt>
                <c:pt idx="2954">
                  <c:v>2954</c:v>
                </c:pt>
                <c:pt idx="2955">
                  <c:v>2955</c:v>
                </c:pt>
                <c:pt idx="2956">
                  <c:v>2956</c:v>
                </c:pt>
                <c:pt idx="2957">
                  <c:v>2957</c:v>
                </c:pt>
                <c:pt idx="2958">
                  <c:v>2958</c:v>
                </c:pt>
                <c:pt idx="2959">
                  <c:v>2959</c:v>
                </c:pt>
                <c:pt idx="2960">
                  <c:v>2960</c:v>
                </c:pt>
                <c:pt idx="2961">
                  <c:v>2961</c:v>
                </c:pt>
                <c:pt idx="2962">
                  <c:v>2962</c:v>
                </c:pt>
                <c:pt idx="2963">
                  <c:v>2963</c:v>
                </c:pt>
                <c:pt idx="2964">
                  <c:v>2964</c:v>
                </c:pt>
                <c:pt idx="2965">
                  <c:v>2965</c:v>
                </c:pt>
                <c:pt idx="2966">
                  <c:v>2966</c:v>
                </c:pt>
                <c:pt idx="2967">
                  <c:v>2967</c:v>
                </c:pt>
                <c:pt idx="2968">
                  <c:v>2968</c:v>
                </c:pt>
                <c:pt idx="2969">
                  <c:v>2969</c:v>
                </c:pt>
                <c:pt idx="2970">
                  <c:v>2970</c:v>
                </c:pt>
                <c:pt idx="2971">
                  <c:v>2971</c:v>
                </c:pt>
                <c:pt idx="2972">
                  <c:v>2972</c:v>
                </c:pt>
                <c:pt idx="2973">
                  <c:v>2973</c:v>
                </c:pt>
                <c:pt idx="2974">
                  <c:v>2974</c:v>
                </c:pt>
                <c:pt idx="2975">
                  <c:v>2975</c:v>
                </c:pt>
                <c:pt idx="2976">
                  <c:v>2976</c:v>
                </c:pt>
                <c:pt idx="2977">
                  <c:v>2977</c:v>
                </c:pt>
                <c:pt idx="2978">
                  <c:v>2978</c:v>
                </c:pt>
                <c:pt idx="2979">
                  <c:v>2979</c:v>
                </c:pt>
                <c:pt idx="2980">
                  <c:v>2980</c:v>
                </c:pt>
                <c:pt idx="2981">
                  <c:v>2981</c:v>
                </c:pt>
                <c:pt idx="2982">
                  <c:v>2982</c:v>
                </c:pt>
                <c:pt idx="2983">
                  <c:v>2983</c:v>
                </c:pt>
                <c:pt idx="2984">
                  <c:v>2984</c:v>
                </c:pt>
                <c:pt idx="2985">
                  <c:v>2985</c:v>
                </c:pt>
                <c:pt idx="2986">
                  <c:v>2986</c:v>
                </c:pt>
                <c:pt idx="2987">
                  <c:v>2987</c:v>
                </c:pt>
                <c:pt idx="2988">
                  <c:v>2988</c:v>
                </c:pt>
                <c:pt idx="2989">
                  <c:v>2989</c:v>
                </c:pt>
                <c:pt idx="2990">
                  <c:v>2990</c:v>
                </c:pt>
                <c:pt idx="2991">
                  <c:v>2991</c:v>
                </c:pt>
                <c:pt idx="2992">
                  <c:v>2992</c:v>
                </c:pt>
                <c:pt idx="2993">
                  <c:v>2993</c:v>
                </c:pt>
                <c:pt idx="2994">
                  <c:v>2994</c:v>
                </c:pt>
                <c:pt idx="2995">
                  <c:v>2995</c:v>
                </c:pt>
                <c:pt idx="2996">
                  <c:v>2996</c:v>
                </c:pt>
                <c:pt idx="2997">
                  <c:v>2997</c:v>
                </c:pt>
                <c:pt idx="2998">
                  <c:v>2998</c:v>
                </c:pt>
                <c:pt idx="2999">
                  <c:v>2999</c:v>
                </c:pt>
                <c:pt idx="3000">
                  <c:v>3000</c:v>
                </c:pt>
                <c:pt idx="3001">
                  <c:v>3001</c:v>
                </c:pt>
                <c:pt idx="3002">
                  <c:v>3002</c:v>
                </c:pt>
                <c:pt idx="3003">
                  <c:v>3003</c:v>
                </c:pt>
                <c:pt idx="3004">
                  <c:v>3004</c:v>
                </c:pt>
                <c:pt idx="3005">
                  <c:v>3005</c:v>
                </c:pt>
                <c:pt idx="3006">
                  <c:v>3006</c:v>
                </c:pt>
                <c:pt idx="3007">
                  <c:v>3007</c:v>
                </c:pt>
                <c:pt idx="3008">
                  <c:v>3008</c:v>
                </c:pt>
                <c:pt idx="3009">
                  <c:v>3009</c:v>
                </c:pt>
                <c:pt idx="3010">
                  <c:v>3010</c:v>
                </c:pt>
                <c:pt idx="3011">
                  <c:v>3011</c:v>
                </c:pt>
                <c:pt idx="3012">
                  <c:v>3012</c:v>
                </c:pt>
                <c:pt idx="3013">
                  <c:v>3013</c:v>
                </c:pt>
                <c:pt idx="3014">
                  <c:v>3014</c:v>
                </c:pt>
                <c:pt idx="3015">
                  <c:v>3015</c:v>
                </c:pt>
                <c:pt idx="3016">
                  <c:v>3016</c:v>
                </c:pt>
                <c:pt idx="3017">
                  <c:v>3017</c:v>
                </c:pt>
                <c:pt idx="3018">
                  <c:v>3018</c:v>
                </c:pt>
                <c:pt idx="3019">
                  <c:v>3019</c:v>
                </c:pt>
                <c:pt idx="3020">
                  <c:v>3020</c:v>
                </c:pt>
                <c:pt idx="3021">
                  <c:v>3021</c:v>
                </c:pt>
                <c:pt idx="3022">
                  <c:v>3022</c:v>
                </c:pt>
                <c:pt idx="3023">
                  <c:v>3023</c:v>
                </c:pt>
                <c:pt idx="3024">
                  <c:v>3024</c:v>
                </c:pt>
                <c:pt idx="3025">
                  <c:v>3025</c:v>
                </c:pt>
                <c:pt idx="3026">
                  <c:v>3026</c:v>
                </c:pt>
                <c:pt idx="3027">
                  <c:v>3027</c:v>
                </c:pt>
                <c:pt idx="3028">
                  <c:v>3028</c:v>
                </c:pt>
                <c:pt idx="3029">
                  <c:v>3029</c:v>
                </c:pt>
                <c:pt idx="3030">
                  <c:v>3030</c:v>
                </c:pt>
                <c:pt idx="3031">
                  <c:v>3031</c:v>
                </c:pt>
                <c:pt idx="3032">
                  <c:v>3032</c:v>
                </c:pt>
                <c:pt idx="3033">
                  <c:v>3033</c:v>
                </c:pt>
                <c:pt idx="3034">
                  <c:v>3034</c:v>
                </c:pt>
                <c:pt idx="3035">
                  <c:v>3035</c:v>
                </c:pt>
                <c:pt idx="3036">
                  <c:v>3036</c:v>
                </c:pt>
                <c:pt idx="3037">
                  <c:v>3037</c:v>
                </c:pt>
                <c:pt idx="3038">
                  <c:v>3038</c:v>
                </c:pt>
                <c:pt idx="3039">
                  <c:v>3039</c:v>
                </c:pt>
                <c:pt idx="3040">
                  <c:v>3040</c:v>
                </c:pt>
                <c:pt idx="3041">
                  <c:v>3041</c:v>
                </c:pt>
                <c:pt idx="3042">
                  <c:v>3042</c:v>
                </c:pt>
                <c:pt idx="3043">
                  <c:v>3043</c:v>
                </c:pt>
                <c:pt idx="3044">
                  <c:v>3044</c:v>
                </c:pt>
                <c:pt idx="3045">
                  <c:v>3045</c:v>
                </c:pt>
                <c:pt idx="3046">
                  <c:v>3046</c:v>
                </c:pt>
                <c:pt idx="3047">
                  <c:v>3047</c:v>
                </c:pt>
                <c:pt idx="3048">
                  <c:v>3048</c:v>
                </c:pt>
                <c:pt idx="3049">
                  <c:v>3049</c:v>
                </c:pt>
                <c:pt idx="3050">
                  <c:v>3050</c:v>
                </c:pt>
                <c:pt idx="3051">
                  <c:v>3051</c:v>
                </c:pt>
                <c:pt idx="3052">
                  <c:v>3052</c:v>
                </c:pt>
                <c:pt idx="3053">
                  <c:v>3053</c:v>
                </c:pt>
                <c:pt idx="3054">
                  <c:v>3054</c:v>
                </c:pt>
                <c:pt idx="3055">
                  <c:v>3055</c:v>
                </c:pt>
                <c:pt idx="3056">
                  <c:v>3056</c:v>
                </c:pt>
                <c:pt idx="3057">
                  <c:v>3057</c:v>
                </c:pt>
                <c:pt idx="3058">
                  <c:v>3058</c:v>
                </c:pt>
                <c:pt idx="3059">
                  <c:v>3059</c:v>
                </c:pt>
                <c:pt idx="3060">
                  <c:v>3060</c:v>
                </c:pt>
                <c:pt idx="3061">
                  <c:v>3061</c:v>
                </c:pt>
                <c:pt idx="3062">
                  <c:v>3062</c:v>
                </c:pt>
                <c:pt idx="3063">
                  <c:v>3063</c:v>
                </c:pt>
                <c:pt idx="3064">
                  <c:v>3064</c:v>
                </c:pt>
                <c:pt idx="3065">
                  <c:v>3065</c:v>
                </c:pt>
                <c:pt idx="3066">
                  <c:v>3066</c:v>
                </c:pt>
                <c:pt idx="3067">
                  <c:v>3067</c:v>
                </c:pt>
                <c:pt idx="3068">
                  <c:v>3068</c:v>
                </c:pt>
                <c:pt idx="3069">
                  <c:v>3069</c:v>
                </c:pt>
                <c:pt idx="3070">
                  <c:v>3070</c:v>
                </c:pt>
                <c:pt idx="3071">
                  <c:v>3071</c:v>
                </c:pt>
                <c:pt idx="3072">
                  <c:v>3072</c:v>
                </c:pt>
                <c:pt idx="3073">
                  <c:v>3073</c:v>
                </c:pt>
                <c:pt idx="3074">
                  <c:v>3074</c:v>
                </c:pt>
                <c:pt idx="3075">
                  <c:v>3075</c:v>
                </c:pt>
                <c:pt idx="3076">
                  <c:v>3076</c:v>
                </c:pt>
                <c:pt idx="3077">
                  <c:v>3077</c:v>
                </c:pt>
                <c:pt idx="3078">
                  <c:v>3078</c:v>
                </c:pt>
                <c:pt idx="3079">
                  <c:v>3079</c:v>
                </c:pt>
                <c:pt idx="3080">
                  <c:v>3080</c:v>
                </c:pt>
                <c:pt idx="3081">
                  <c:v>3081</c:v>
                </c:pt>
                <c:pt idx="3082">
                  <c:v>3082</c:v>
                </c:pt>
                <c:pt idx="3083">
                  <c:v>3083</c:v>
                </c:pt>
                <c:pt idx="3084">
                  <c:v>3084</c:v>
                </c:pt>
                <c:pt idx="3085">
                  <c:v>3085</c:v>
                </c:pt>
                <c:pt idx="3086">
                  <c:v>3086</c:v>
                </c:pt>
                <c:pt idx="3087">
                  <c:v>3087</c:v>
                </c:pt>
                <c:pt idx="3088">
                  <c:v>3088</c:v>
                </c:pt>
                <c:pt idx="3089">
                  <c:v>3089</c:v>
                </c:pt>
                <c:pt idx="3090">
                  <c:v>3090</c:v>
                </c:pt>
                <c:pt idx="3091">
                  <c:v>3091</c:v>
                </c:pt>
                <c:pt idx="3092">
                  <c:v>3092</c:v>
                </c:pt>
                <c:pt idx="3093">
                  <c:v>3093</c:v>
                </c:pt>
                <c:pt idx="3094">
                  <c:v>3094</c:v>
                </c:pt>
                <c:pt idx="3095">
                  <c:v>3095</c:v>
                </c:pt>
                <c:pt idx="3096">
                  <c:v>3096</c:v>
                </c:pt>
                <c:pt idx="3097">
                  <c:v>3097</c:v>
                </c:pt>
                <c:pt idx="3098">
                  <c:v>3098</c:v>
                </c:pt>
                <c:pt idx="3099">
                  <c:v>3099</c:v>
                </c:pt>
                <c:pt idx="3100">
                  <c:v>3100</c:v>
                </c:pt>
                <c:pt idx="3101">
                  <c:v>3101</c:v>
                </c:pt>
                <c:pt idx="3102">
                  <c:v>3102</c:v>
                </c:pt>
                <c:pt idx="3103">
                  <c:v>3103</c:v>
                </c:pt>
                <c:pt idx="3104">
                  <c:v>3104</c:v>
                </c:pt>
                <c:pt idx="3105">
                  <c:v>3105</c:v>
                </c:pt>
                <c:pt idx="3106">
                  <c:v>3106</c:v>
                </c:pt>
                <c:pt idx="3107">
                  <c:v>3107</c:v>
                </c:pt>
                <c:pt idx="3108">
                  <c:v>3108</c:v>
                </c:pt>
                <c:pt idx="3109">
                  <c:v>3109</c:v>
                </c:pt>
                <c:pt idx="3110">
                  <c:v>3110</c:v>
                </c:pt>
                <c:pt idx="3111">
                  <c:v>3111</c:v>
                </c:pt>
                <c:pt idx="3112">
                  <c:v>3112</c:v>
                </c:pt>
                <c:pt idx="3113">
                  <c:v>3113</c:v>
                </c:pt>
                <c:pt idx="3114">
                  <c:v>3114</c:v>
                </c:pt>
                <c:pt idx="3115">
                  <c:v>3115</c:v>
                </c:pt>
                <c:pt idx="3116">
                  <c:v>3116</c:v>
                </c:pt>
                <c:pt idx="3117">
                  <c:v>3117</c:v>
                </c:pt>
                <c:pt idx="3118">
                  <c:v>3118</c:v>
                </c:pt>
                <c:pt idx="3119">
                  <c:v>3119</c:v>
                </c:pt>
                <c:pt idx="3120">
                  <c:v>3120</c:v>
                </c:pt>
                <c:pt idx="3121">
                  <c:v>3121</c:v>
                </c:pt>
                <c:pt idx="3122">
                  <c:v>3122</c:v>
                </c:pt>
                <c:pt idx="3123">
                  <c:v>3123</c:v>
                </c:pt>
                <c:pt idx="3124">
                  <c:v>3124</c:v>
                </c:pt>
                <c:pt idx="3125">
                  <c:v>3125</c:v>
                </c:pt>
                <c:pt idx="3126">
                  <c:v>3126</c:v>
                </c:pt>
                <c:pt idx="3127">
                  <c:v>3127</c:v>
                </c:pt>
                <c:pt idx="3128">
                  <c:v>3128</c:v>
                </c:pt>
                <c:pt idx="3129">
                  <c:v>3129</c:v>
                </c:pt>
                <c:pt idx="3130">
                  <c:v>3130</c:v>
                </c:pt>
                <c:pt idx="3131">
                  <c:v>3131</c:v>
                </c:pt>
                <c:pt idx="3132">
                  <c:v>3132</c:v>
                </c:pt>
                <c:pt idx="3133">
                  <c:v>3133</c:v>
                </c:pt>
                <c:pt idx="3134">
                  <c:v>3134</c:v>
                </c:pt>
                <c:pt idx="3135">
                  <c:v>3135</c:v>
                </c:pt>
                <c:pt idx="3136">
                  <c:v>3136</c:v>
                </c:pt>
                <c:pt idx="3137">
                  <c:v>3137</c:v>
                </c:pt>
                <c:pt idx="3138">
                  <c:v>3138</c:v>
                </c:pt>
                <c:pt idx="3139">
                  <c:v>3139</c:v>
                </c:pt>
                <c:pt idx="3140">
                  <c:v>3140</c:v>
                </c:pt>
                <c:pt idx="3141">
                  <c:v>3141</c:v>
                </c:pt>
                <c:pt idx="3142">
                  <c:v>3142</c:v>
                </c:pt>
                <c:pt idx="3143">
                  <c:v>3143</c:v>
                </c:pt>
                <c:pt idx="3144">
                  <c:v>3144</c:v>
                </c:pt>
                <c:pt idx="3145">
                  <c:v>3145</c:v>
                </c:pt>
                <c:pt idx="3146">
                  <c:v>3146</c:v>
                </c:pt>
                <c:pt idx="3147">
                  <c:v>3147</c:v>
                </c:pt>
                <c:pt idx="3148">
                  <c:v>3148</c:v>
                </c:pt>
                <c:pt idx="3149">
                  <c:v>3149</c:v>
                </c:pt>
                <c:pt idx="3150">
                  <c:v>3150</c:v>
                </c:pt>
                <c:pt idx="3151">
                  <c:v>3151</c:v>
                </c:pt>
                <c:pt idx="3152">
                  <c:v>3152</c:v>
                </c:pt>
                <c:pt idx="3153">
                  <c:v>3153</c:v>
                </c:pt>
                <c:pt idx="3154">
                  <c:v>3154</c:v>
                </c:pt>
                <c:pt idx="3155">
                  <c:v>3155</c:v>
                </c:pt>
                <c:pt idx="3156">
                  <c:v>3156</c:v>
                </c:pt>
                <c:pt idx="3157">
                  <c:v>3157</c:v>
                </c:pt>
                <c:pt idx="3158">
                  <c:v>3158</c:v>
                </c:pt>
                <c:pt idx="3159">
                  <c:v>3159</c:v>
                </c:pt>
                <c:pt idx="3160">
                  <c:v>3160</c:v>
                </c:pt>
                <c:pt idx="3161">
                  <c:v>3161</c:v>
                </c:pt>
                <c:pt idx="3162">
                  <c:v>3162</c:v>
                </c:pt>
                <c:pt idx="3163">
                  <c:v>3163</c:v>
                </c:pt>
                <c:pt idx="3164">
                  <c:v>3164</c:v>
                </c:pt>
                <c:pt idx="3165">
                  <c:v>3165</c:v>
                </c:pt>
                <c:pt idx="3166">
                  <c:v>3166</c:v>
                </c:pt>
                <c:pt idx="3167">
                  <c:v>3167</c:v>
                </c:pt>
                <c:pt idx="3168">
                  <c:v>3168</c:v>
                </c:pt>
                <c:pt idx="3169">
                  <c:v>3169</c:v>
                </c:pt>
                <c:pt idx="3170">
                  <c:v>3170</c:v>
                </c:pt>
                <c:pt idx="3171">
                  <c:v>3171</c:v>
                </c:pt>
                <c:pt idx="3172">
                  <c:v>3172</c:v>
                </c:pt>
                <c:pt idx="3173">
                  <c:v>3173</c:v>
                </c:pt>
                <c:pt idx="3174">
                  <c:v>3174</c:v>
                </c:pt>
                <c:pt idx="3175">
                  <c:v>3175</c:v>
                </c:pt>
                <c:pt idx="3176">
                  <c:v>3176</c:v>
                </c:pt>
                <c:pt idx="3177">
                  <c:v>3177</c:v>
                </c:pt>
                <c:pt idx="3178">
                  <c:v>3178</c:v>
                </c:pt>
                <c:pt idx="3179">
                  <c:v>3179</c:v>
                </c:pt>
                <c:pt idx="3180">
                  <c:v>3180</c:v>
                </c:pt>
                <c:pt idx="3181">
                  <c:v>3181</c:v>
                </c:pt>
                <c:pt idx="3182">
                  <c:v>3182</c:v>
                </c:pt>
                <c:pt idx="3183">
                  <c:v>3183</c:v>
                </c:pt>
                <c:pt idx="3184">
                  <c:v>3184</c:v>
                </c:pt>
                <c:pt idx="3185">
                  <c:v>3185</c:v>
                </c:pt>
                <c:pt idx="3186">
                  <c:v>3186</c:v>
                </c:pt>
                <c:pt idx="3187">
                  <c:v>3187</c:v>
                </c:pt>
                <c:pt idx="3188">
                  <c:v>3188</c:v>
                </c:pt>
                <c:pt idx="3189">
                  <c:v>3189</c:v>
                </c:pt>
                <c:pt idx="3190">
                  <c:v>3190</c:v>
                </c:pt>
                <c:pt idx="3191">
                  <c:v>3191</c:v>
                </c:pt>
                <c:pt idx="3192">
                  <c:v>3192</c:v>
                </c:pt>
                <c:pt idx="3193">
                  <c:v>3193</c:v>
                </c:pt>
                <c:pt idx="3194">
                  <c:v>3194</c:v>
                </c:pt>
                <c:pt idx="3195">
                  <c:v>3195</c:v>
                </c:pt>
                <c:pt idx="3196">
                  <c:v>3196</c:v>
                </c:pt>
                <c:pt idx="3197">
                  <c:v>3197</c:v>
                </c:pt>
                <c:pt idx="3198">
                  <c:v>3198</c:v>
                </c:pt>
                <c:pt idx="3199">
                  <c:v>3199</c:v>
                </c:pt>
                <c:pt idx="3200">
                  <c:v>3200</c:v>
                </c:pt>
                <c:pt idx="3201">
                  <c:v>3201</c:v>
                </c:pt>
                <c:pt idx="3202">
                  <c:v>3202</c:v>
                </c:pt>
                <c:pt idx="3203">
                  <c:v>3203</c:v>
                </c:pt>
                <c:pt idx="3204">
                  <c:v>3204</c:v>
                </c:pt>
                <c:pt idx="3205">
                  <c:v>3205</c:v>
                </c:pt>
                <c:pt idx="3206">
                  <c:v>3206</c:v>
                </c:pt>
                <c:pt idx="3207">
                  <c:v>3207</c:v>
                </c:pt>
                <c:pt idx="3208">
                  <c:v>3208</c:v>
                </c:pt>
                <c:pt idx="3209">
                  <c:v>3209</c:v>
                </c:pt>
                <c:pt idx="3210">
                  <c:v>3210</c:v>
                </c:pt>
                <c:pt idx="3211">
                  <c:v>3211</c:v>
                </c:pt>
                <c:pt idx="3212">
                  <c:v>3212</c:v>
                </c:pt>
                <c:pt idx="3213">
                  <c:v>3213</c:v>
                </c:pt>
                <c:pt idx="3214">
                  <c:v>3214</c:v>
                </c:pt>
                <c:pt idx="3215">
                  <c:v>3215</c:v>
                </c:pt>
                <c:pt idx="3216">
                  <c:v>3216</c:v>
                </c:pt>
                <c:pt idx="3217">
                  <c:v>3217</c:v>
                </c:pt>
                <c:pt idx="3218">
                  <c:v>3218</c:v>
                </c:pt>
                <c:pt idx="3219">
                  <c:v>3219</c:v>
                </c:pt>
                <c:pt idx="3220">
                  <c:v>3220</c:v>
                </c:pt>
                <c:pt idx="3221">
                  <c:v>3221</c:v>
                </c:pt>
                <c:pt idx="3222">
                  <c:v>3222</c:v>
                </c:pt>
                <c:pt idx="3223">
                  <c:v>3223</c:v>
                </c:pt>
                <c:pt idx="3224">
                  <c:v>3224</c:v>
                </c:pt>
                <c:pt idx="3225">
                  <c:v>3225</c:v>
                </c:pt>
                <c:pt idx="3226">
                  <c:v>3226</c:v>
                </c:pt>
                <c:pt idx="3227">
                  <c:v>3227</c:v>
                </c:pt>
                <c:pt idx="3228">
                  <c:v>3228</c:v>
                </c:pt>
                <c:pt idx="3229">
                  <c:v>3229</c:v>
                </c:pt>
                <c:pt idx="3230">
                  <c:v>3230</c:v>
                </c:pt>
                <c:pt idx="3231">
                  <c:v>3231</c:v>
                </c:pt>
                <c:pt idx="3232">
                  <c:v>3232</c:v>
                </c:pt>
                <c:pt idx="3233">
                  <c:v>3233</c:v>
                </c:pt>
                <c:pt idx="3234">
                  <c:v>3234</c:v>
                </c:pt>
                <c:pt idx="3235">
                  <c:v>3235</c:v>
                </c:pt>
                <c:pt idx="3236">
                  <c:v>3236</c:v>
                </c:pt>
                <c:pt idx="3237">
                  <c:v>3237</c:v>
                </c:pt>
                <c:pt idx="3238">
                  <c:v>3238</c:v>
                </c:pt>
                <c:pt idx="3239">
                  <c:v>3239</c:v>
                </c:pt>
                <c:pt idx="3240">
                  <c:v>3240</c:v>
                </c:pt>
                <c:pt idx="3241">
                  <c:v>3241</c:v>
                </c:pt>
                <c:pt idx="3242">
                  <c:v>3242</c:v>
                </c:pt>
                <c:pt idx="3243">
                  <c:v>3243</c:v>
                </c:pt>
                <c:pt idx="3244">
                  <c:v>3244</c:v>
                </c:pt>
                <c:pt idx="3245">
                  <c:v>3245</c:v>
                </c:pt>
                <c:pt idx="3246">
                  <c:v>3246</c:v>
                </c:pt>
                <c:pt idx="3247">
                  <c:v>3247</c:v>
                </c:pt>
                <c:pt idx="3248">
                  <c:v>3248</c:v>
                </c:pt>
                <c:pt idx="3249">
                  <c:v>3249</c:v>
                </c:pt>
                <c:pt idx="3250">
                  <c:v>3250</c:v>
                </c:pt>
                <c:pt idx="3251">
                  <c:v>3251</c:v>
                </c:pt>
                <c:pt idx="3252">
                  <c:v>3252</c:v>
                </c:pt>
                <c:pt idx="3253">
                  <c:v>3253</c:v>
                </c:pt>
                <c:pt idx="3254">
                  <c:v>3254</c:v>
                </c:pt>
                <c:pt idx="3255">
                  <c:v>3255</c:v>
                </c:pt>
                <c:pt idx="3256">
                  <c:v>3256</c:v>
                </c:pt>
                <c:pt idx="3257">
                  <c:v>3257</c:v>
                </c:pt>
                <c:pt idx="3258">
                  <c:v>3258</c:v>
                </c:pt>
                <c:pt idx="3259">
                  <c:v>3259</c:v>
                </c:pt>
                <c:pt idx="3260">
                  <c:v>3260</c:v>
                </c:pt>
                <c:pt idx="3261">
                  <c:v>3261</c:v>
                </c:pt>
                <c:pt idx="3262">
                  <c:v>3262</c:v>
                </c:pt>
                <c:pt idx="3263">
                  <c:v>3263</c:v>
                </c:pt>
                <c:pt idx="3264">
                  <c:v>3264</c:v>
                </c:pt>
                <c:pt idx="3265">
                  <c:v>3265</c:v>
                </c:pt>
                <c:pt idx="3266">
                  <c:v>3266</c:v>
                </c:pt>
                <c:pt idx="3267">
                  <c:v>3267</c:v>
                </c:pt>
                <c:pt idx="3268">
                  <c:v>3268</c:v>
                </c:pt>
                <c:pt idx="3269">
                  <c:v>3269</c:v>
                </c:pt>
                <c:pt idx="3270">
                  <c:v>3270</c:v>
                </c:pt>
                <c:pt idx="3271">
                  <c:v>3271</c:v>
                </c:pt>
                <c:pt idx="3272">
                  <c:v>3272</c:v>
                </c:pt>
                <c:pt idx="3273">
                  <c:v>3273</c:v>
                </c:pt>
                <c:pt idx="3274">
                  <c:v>3274</c:v>
                </c:pt>
                <c:pt idx="3275">
                  <c:v>3275</c:v>
                </c:pt>
                <c:pt idx="3276">
                  <c:v>3276</c:v>
                </c:pt>
                <c:pt idx="3277">
                  <c:v>3277</c:v>
                </c:pt>
                <c:pt idx="3278">
                  <c:v>3278</c:v>
                </c:pt>
                <c:pt idx="3279">
                  <c:v>3279</c:v>
                </c:pt>
                <c:pt idx="3280">
                  <c:v>3280</c:v>
                </c:pt>
                <c:pt idx="3281">
                  <c:v>3281</c:v>
                </c:pt>
                <c:pt idx="3282">
                  <c:v>3282</c:v>
                </c:pt>
                <c:pt idx="3283">
                  <c:v>3283</c:v>
                </c:pt>
                <c:pt idx="3284">
                  <c:v>3284</c:v>
                </c:pt>
                <c:pt idx="3285">
                  <c:v>3285</c:v>
                </c:pt>
                <c:pt idx="3286">
                  <c:v>3286</c:v>
                </c:pt>
                <c:pt idx="3287">
                  <c:v>3287</c:v>
                </c:pt>
                <c:pt idx="3288">
                  <c:v>3288</c:v>
                </c:pt>
                <c:pt idx="3289">
                  <c:v>3289</c:v>
                </c:pt>
                <c:pt idx="3290">
                  <c:v>3290</c:v>
                </c:pt>
                <c:pt idx="3291">
                  <c:v>3291</c:v>
                </c:pt>
                <c:pt idx="3292">
                  <c:v>3292</c:v>
                </c:pt>
                <c:pt idx="3293">
                  <c:v>3293</c:v>
                </c:pt>
                <c:pt idx="3294">
                  <c:v>3294</c:v>
                </c:pt>
                <c:pt idx="3295">
                  <c:v>3295</c:v>
                </c:pt>
                <c:pt idx="3296">
                  <c:v>3296</c:v>
                </c:pt>
                <c:pt idx="3297">
                  <c:v>3297</c:v>
                </c:pt>
                <c:pt idx="3298">
                  <c:v>3298</c:v>
                </c:pt>
                <c:pt idx="3299">
                  <c:v>3299</c:v>
                </c:pt>
                <c:pt idx="3300">
                  <c:v>3300</c:v>
                </c:pt>
                <c:pt idx="3301">
                  <c:v>3301</c:v>
                </c:pt>
                <c:pt idx="3302">
                  <c:v>3302</c:v>
                </c:pt>
                <c:pt idx="3303">
                  <c:v>3303</c:v>
                </c:pt>
                <c:pt idx="3304">
                  <c:v>3304</c:v>
                </c:pt>
                <c:pt idx="3305">
                  <c:v>3305</c:v>
                </c:pt>
                <c:pt idx="3306">
                  <c:v>3306</c:v>
                </c:pt>
                <c:pt idx="3307">
                  <c:v>3307</c:v>
                </c:pt>
                <c:pt idx="3308">
                  <c:v>3308</c:v>
                </c:pt>
                <c:pt idx="3309">
                  <c:v>3309</c:v>
                </c:pt>
                <c:pt idx="3310">
                  <c:v>3310</c:v>
                </c:pt>
                <c:pt idx="3311">
                  <c:v>3311</c:v>
                </c:pt>
                <c:pt idx="3312">
                  <c:v>3312</c:v>
                </c:pt>
                <c:pt idx="3313">
                  <c:v>3313</c:v>
                </c:pt>
                <c:pt idx="3314">
                  <c:v>3314</c:v>
                </c:pt>
                <c:pt idx="3315">
                  <c:v>3315</c:v>
                </c:pt>
                <c:pt idx="3316">
                  <c:v>3316</c:v>
                </c:pt>
                <c:pt idx="3317">
                  <c:v>3317</c:v>
                </c:pt>
                <c:pt idx="3318">
                  <c:v>3318</c:v>
                </c:pt>
                <c:pt idx="3319">
                  <c:v>3319</c:v>
                </c:pt>
                <c:pt idx="3320">
                  <c:v>3320</c:v>
                </c:pt>
                <c:pt idx="3321">
                  <c:v>3321</c:v>
                </c:pt>
                <c:pt idx="3322">
                  <c:v>3322</c:v>
                </c:pt>
                <c:pt idx="3323">
                  <c:v>3323</c:v>
                </c:pt>
                <c:pt idx="3324">
                  <c:v>3324</c:v>
                </c:pt>
                <c:pt idx="3325">
                  <c:v>3325</c:v>
                </c:pt>
                <c:pt idx="3326">
                  <c:v>3326</c:v>
                </c:pt>
                <c:pt idx="3327">
                  <c:v>3327</c:v>
                </c:pt>
                <c:pt idx="3328">
                  <c:v>3328</c:v>
                </c:pt>
                <c:pt idx="3329">
                  <c:v>3329</c:v>
                </c:pt>
                <c:pt idx="3330">
                  <c:v>3330</c:v>
                </c:pt>
                <c:pt idx="3331">
                  <c:v>3331</c:v>
                </c:pt>
                <c:pt idx="3332">
                  <c:v>3332</c:v>
                </c:pt>
                <c:pt idx="3333">
                  <c:v>3333</c:v>
                </c:pt>
                <c:pt idx="3334">
                  <c:v>3334</c:v>
                </c:pt>
                <c:pt idx="3335">
                  <c:v>3335</c:v>
                </c:pt>
                <c:pt idx="3336">
                  <c:v>3336</c:v>
                </c:pt>
                <c:pt idx="3337">
                  <c:v>3337</c:v>
                </c:pt>
                <c:pt idx="3338">
                  <c:v>3338</c:v>
                </c:pt>
                <c:pt idx="3339">
                  <c:v>3339</c:v>
                </c:pt>
                <c:pt idx="3340">
                  <c:v>3340</c:v>
                </c:pt>
                <c:pt idx="3341">
                  <c:v>3341</c:v>
                </c:pt>
                <c:pt idx="3342">
                  <c:v>3342</c:v>
                </c:pt>
                <c:pt idx="3343">
                  <c:v>3343</c:v>
                </c:pt>
                <c:pt idx="3344">
                  <c:v>3344</c:v>
                </c:pt>
                <c:pt idx="3345">
                  <c:v>3345</c:v>
                </c:pt>
                <c:pt idx="3346">
                  <c:v>3346</c:v>
                </c:pt>
                <c:pt idx="3347">
                  <c:v>3347</c:v>
                </c:pt>
                <c:pt idx="3348">
                  <c:v>3348</c:v>
                </c:pt>
                <c:pt idx="3349">
                  <c:v>3349</c:v>
                </c:pt>
                <c:pt idx="3350">
                  <c:v>3350</c:v>
                </c:pt>
                <c:pt idx="3351">
                  <c:v>3351</c:v>
                </c:pt>
                <c:pt idx="3352">
                  <c:v>3352</c:v>
                </c:pt>
                <c:pt idx="3353">
                  <c:v>3353</c:v>
                </c:pt>
                <c:pt idx="3354">
                  <c:v>3354</c:v>
                </c:pt>
                <c:pt idx="3355">
                  <c:v>3355</c:v>
                </c:pt>
                <c:pt idx="3356">
                  <c:v>3356</c:v>
                </c:pt>
                <c:pt idx="3357">
                  <c:v>3357</c:v>
                </c:pt>
                <c:pt idx="3358">
                  <c:v>3358</c:v>
                </c:pt>
                <c:pt idx="3359">
                  <c:v>3359</c:v>
                </c:pt>
                <c:pt idx="3360">
                  <c:v>3360</c:v>
                </c:pt>
                <c:pt idx="3361">
                  <c:v>3361</c:v>
                </c:pt>
                <c:pt idx="3362">
                  <c:v>3362</c:v>
                </c:pt>
                <c:pt idx="3363">
                  <c:v>3363</c:v>
                </c:pt>
                <c:pt idx="3364">
                  <c:v>3364</c:v>
                </c:pt>
                <c:pt idx="3365">
                  <c:v>3365</c:v>
                </c:pt>
                <c:pt idx="3366">
                  <c:v>3366</c:v>
                </c:pt>
                <c:pt idx="3367">
                  <c:v>3367</c:v>
                </c:pt>
                <c:pt idx="3368">
                  <c:v>3368</c:v>
                </c:pt>
                <c:pt idx="3369">
                  <c:v>3369</c:v>
                </c:pt>
                <c:pt idx="3370">
                  <c:v>3370</c:v>
                </c:pt>
                <c:pt idx="3371">
                  <c:v>3371</c:v>
                </c:pt>
                <c:pt idx="3372">
                  <c:v>3372</c:v>
                </c:pt>
                <c:pt idx="3373">
                  <c:v>3373</c:v>
                </c:pt>
                <c:pt idx="3374">
                  <c:v>3374</c:v>
                </c:pt>
                <c:pt idx="3375">
                  <c:v>3375</c:v>
                </c:pt>
                <c:pt idx="3376">
                  <c:v>3376</c:v>
                </c:pt>
                <c:pt idx="3377">
                  <c:v>3377</c:v>
                </c:pt>
                <c:pt idx="3378">
                  <c:v>3378</c:v>
                </c:pt>
                <c:pt idx="3379">
                  <c:v>3379</c:v>
                </c:pt>
                <c:pt idx="3380">
                  <c:v>3380</c:v>
                </c:pt>
                <c:pt idx="3381">
                  <c:v>3381</c:v>
                </c:pt>
                <c:pt idx="3382">
                  <c:v>3382</c:v>
                </c:pt>
                <c:pt idx="3383">
                  <c:v>3383</c:v>
                </c:pt>
                <c:pt idx="3384">
                  <c:v>3384</c:v>
                </c:pt>
                <c:pt idx="3385">
                  <c:v>3385</c:v>
                </c:pt>
                <c:pt idx="3386">
                  <c:v>3386</c:v>
                </c:pt>
                <c:pt idx="3387">
                  <c:v>3387</c:v>
                </c:pt>
                <c:pt idx="3388">
                  <c:v>3388</c:v>
                </c:pt>
                <c:pt idx="3389">
                  <c:v>3389</c:v>
                </c:pt>
                <c:pt idx="3390">
                  <c:v>3390</c:v>
                </c:pt>
                <c:pt idx="3391">
                  <c:v>3391</c:v>
                </c:pt>
                <c:pt idx="3392">
                  <c:v>3392</c:v>
                </c:pt>
                <c:pt idx="3393">
                  <c:v>3393</c:v>
                </c:pt>
                <c:pt idx="3394">
                  <c:v>3394</c:v>
                </c:pt>
                <c:pt idx="3395">
                  <c:v>3395</c:v>
                </c:pt>
                <c:pt idx="3396">
                  <c:v>3396</c:v>
                </c:pt>
                <c:pt idx="3397">
                  <c:v>3397</c:v>
                </c:pt>
                <c:pt idx="3398">
                  <c:v>3398</c:v>
                </c:pt>
                <c:pt idx="3399">
                  <c:v>3399</c:v>
                </c:pt>
                <c:pt idx="3400">
                  <c:v>3400</c:v>
                </c:pt>
                <c:pt idx="3401">
                  <c:v>3401</c:v>
                </c:pt>
                <c:pt idx="3402">
                  <c:v>3402</c:v>
                </c:pt>
                <c:pt idx="3403">
                  <c:v>3403</c:v>
                </c:pt>
                <c:pt idx="3404">
                  <c:v>3404</c:v>
                </c:pt>
                <c:pt idx="3405">
                  <c:v>3405</c:v>
                </c:pt>
                <c:pt idx="3406">
                  <c:v>3406</c:v>
                </c:pt>
                <c:pt idx="3407">
                  <c:v>3407</c:v>
                </c:pt>
                <c:pt idx="3408">
                  <c:v>3408</c:v>
                </c:pt>
                <c:pt idx="3409">
                  <c:v>3409</c:v>
                </c:pt>
                <c:pt idx="3410">
                  <c:v>3410</c:v>
                </c:pt>
                <c:pt idx="3411">
                  <c:v>3411</c:v>
                </c:pt>
                <c:pt idx="3412">
                  <c:v>3412</c:v>
                </c:pt>
                <c:pt idx="3413">
                  <c:v>3413</c:v>
                </c:pt>
                <c:pt idx="3414">
                  <c:v>3414</c:v>
                </c:pt>
                <c:pt idx="3415">
                  <c:v>3415</c:v>
                </c:pt>
                <c:pt idx="3416">
                  <c:v>3416</c:v>
                </c:pt>
                <c:pt idx="3417">
                  <c:v>3417</c:v>
                </c:pt>
                <c:pt idx="3418">
                  <c:v>3418</c:v>
                </c:pt>
                <c:pt idx="3419">
                  <c:v>3419</c:v>
                </c:pt>
                <c:pt idx="3420">
                  <c:v>3420</c:v>
                </c:pt>
                <c:pt idx="3421">
                  <c:v>3421</c:v>
                </c:pt>
                <c:pt idx="3422">
                  <c:v>3422</c:v>
                </c:pt>
                <c:pt idx="3423">
                  <c:v>3423</c:v>
                </c:pt>
                <c:pt idx="3424">
                  <c:v>3424</c:v>
                </c:pt>
                <c:pt idx="3425">
                  <c:v>3425</c:v>
                </c:pt>
                <c:pt idx="3426">
                  <c:v>3426</c:v>
                </c:pt>
                <c:pt idx="3427">
                  <c:v>3427</c:v>
                </c:pt>
                <c:pt idx="3428">
                  <c:v>3428</c:v>
                </c:pt>
                <c:pt idx="3429">
                  <c:v>3429</c:v>
                </c:pt>
                <c:pt idx="3430">
                  <c:v>3430</c:v>
                </c:pt>
                <c:pt idx="3431">
                  <c:v>3431</c:v>
                </c:pt>
                <c:pt idx="3432">
                  <c:v>3432</c:v>
                </c:pt>
                <c:pt idx="3433">
                  <c:v>3433</c:v>
                </c:pt>
                <c:pt idx="3434">
                  <c:v>3434</c:v>
                </c:pt>
                <c:pt idx="3435">
                  <c:v>3435</c:v>
                </c:pt>
                <c:pt idx="3436">
                  <c:v>3436</c:v>
                </c:pt>
                <c:pt idx="3437">
                  <c:v>3437</c:v>
                </c:pt>
                <c:pt idx="3438">
                  <c:v>3438</c:v>
                </c:pt>
                <c:pt idx="3439">
                  <c:v>3439</c:v>
                </c:pt>
                <c:pt idx="3440">
                  <c:v>3440</c:v>
                </c:pt>
                <c:pt idx="3441">
                  <c:v>3441</c:v>
                </c:pt>
                <c:pt idx="3442">
                  <c:v>3442</c:v>
                </c:pt>
                <c:pt idx="3443">
                  <c:v>3443</c:v>
                </c:pt>
                <c:pt idx="3444">
                  <c:v>3444</c:v>
                </c:pt>
                <c:pt idx="3445">
                  <c:v>3445</c:v>
                </c:pt>
                <c:pt idx="3446">
                  <c:v>3446</c:v>
                </c:pt>
                <c:pt idx="3447">
                  <c:v>3447</c:v>
                </c:pt>
                <c:pt idx="3448">
                  <c:v>3448</c:v>
                </c:pt>
                <c:pt idx="3449">
                  <c:v>3449</c:v>
                </c:pt>
                <c:pt idx="3450">
                  <c:v>3450</c:v>
                </c:pt>
                <c:pt idx="3451">
                  <c:v>3451</c:v>
                </c:pt>
                <c:pt idx="3452">
                  <c:v>3452</c:v>
                </c:pt>
                <c:pt idx="3453">
                  <c:v>3453</c:v>
                </c:pt>
                <c:pt idx="3454">
                  <c:v>3454</c:v>
                </c:pt>
                <c:pt idx="3455">
                  <c:v>3455</c:v>
                </c:pt>
                <c:pt idx="3456">
                  <c:v>3456</c:v>
                </c:pt>
                <c:pt idx="3457">
                  <c:v>3457</c:v>
                </c:pt>
                <c:pt idx="3458">
                  <c:v>3458</c:v>
                </c:pt>
                <c:pt idx="3459">
                  <c:v>3459</c:v>
                </c:pt>
                <c:pt idx="3460">
                  <c:v>3460</c:v>
                </c:pt>
                <c:pt idx="3461">
                  <c:v>3461</c:v>
                </c:pt>
                <c:pt idx="3462">
                  <c:v>3462</c:v>
                </c:pt>
                <c:pt idx="3463">
                  <c:v>3463</c:v>
                </c:pt>
                <c:pt idx="3464">
                  <c:v>3464</c:v>
                </c:pt>
                <c:pt idx="3465">
                  <c:v>3465</c:v>
                </c:pt>
                <c:pt idx="3466">
                  <c:v>3466</c:v>
                </c:pt>
                <c:pt idx="3467">
                  <c:v>3467</c:v>
                </c:pt>
                <c:pt idx="3468">
                  <c:v>3468</c:v>
                </c:pt>
                <c:pt idx="3469">
                  <c:v>3469</c:v>
                </c:pt>
                <c:pt idx="3470">
                  <c:v>3470</c:v>
                </c:pt>
                <c:pt idx="3471">
                  <c:v>3471</c:v>
                </c:pt>
                <c:pt idx="3472">
                  <c:v>3472</c:v>
                </c:pt>
                <c:pt idx="3473">
                  <c:v>3473</c:v>
                </c:pt>
                <c:pt idx="3474">
                  <c:v>3474</c:v>
                </c:pt>
                <c:pt idx="3475">
                  <c:v>3475</c:v>
                </c:pt>
                <c:pt idx="3476">
                  <c:v>3476</c:v>
                </c:pt>
                <c:pt idx="3477">
                  <c:v>3477</c:v>
                </c:pt>
                <c:pt idx="3478">
                  <c:v>3478</c:v>
                </c:pt>
                <c:pt idx="3479">
                  <c:v>3479</c:v>
                </c:pt>
                <c:pt idx="3480">
                  <c:v>3480</c:v>
                </c:pt>
                <c:pt idx="3481">
                  <c:v>3481</c:v>
                </c:pt>
                <c:pt idx="3482">
                  <c:v>3482</c:v>
                </c:pt>
                <c:pt idx="3483">
                  <c:v>3483</c:v>
                </c:pt>
                <c:pt idx="3484">
                  <c:v>3484</c:v>
                </c:pt>
                <c:pt idx="3485">
                  <c:v>3485</c:v>
                </c:pt>
                <c:pt idx="3486">
                  <c:v>3486</c:v>
                </c:pt>
                <c:pt idx="3487">
                  <c:v>3487</c:v>
                </c:pt>
                <c:pt idx="3488">
                  <c:v>3488</c:v>
                </c:pt>
                <c:pt idx="3489">
                  <c:v>3489</c:v>
                </c:pt>
                <c:pt idx="3490">
                  <c:v>3490</c:v>
                </c:pt>
                <c:pt idx="3491">
                  <c:v>3491</c:v>
                </c:pt>
                <c:pt idx="3492">
                  <c:v>3492</c:v>
                </c:pt>
                <c:pt idx="3493">
                  <c:v>3493</c:v>
                </c:pt>
                <c:pt idx="3494">
                  <c:v>3494</c:v>
                </c:pt>
                <c:pt idx="3495">
                  <c:v>3495</c:v>
                </c:pt>
                <c:pt idx="3496">
                  <c:v>3496</c:v>
                </c:pt>
                <c:pt idx="3497">
                  <c:v>3497</c:v>
                </c:pt>
                <c:pt idx="3498">
                  <c:v>3498</c:v>
                </c:pt>
                <c:pt idx="3499">
                  <c:v>3499</c:v>
                </c:pt>
                <c:pt idx="3500">
                  <c:v>3500</c:v>
                </c:pt>
                <c:pt idx="3501">
                  <c:v>3501</c:v>
                </c:pt>
                <c:pt idx="3502">
                  <c:v>3502</c:v>
                </c:pt>
                <c:pt idx="3503">
                  <c:v>3503</c:v>
                </c:pt>
                <c:pt idx="3504">
                  <c:v>3504</c:v>
                </c:pt>
                <c:pt idx="3505">
                  <c:v>3505</c:v>
                </c:pt>
                <c:pt idx="3506">
                  <c:v>3506</c:v>
                </c:pt>
                <c:pt idx="3507">
                  <c:v>3507</c:v>
                </c:pt>
                <c:pt idx="3508">
                  <c:v>3508</c:v>
                </c:pt>
                <c:pt idx="3509">
                  <c:v>3509</c:v>
                </c:pt>
                <c:pt idx="3510">
                  <c:v>3510</c:v>
                </c:pt>
                <c:pt idx="3511">
                  <c:v>3511</c:v>
                </c:pt>
                <c:pt idx="3512">
                  <c:v>3512</c:v>
                </c:pt>
                <c:pt idx="3513">
                  <c:v>3513</c:v>
                </c:pt>
                <c:pt idx="3514">
                  <c:v>3514</c:v>
                </c:pt>
                <c:pt idx="3515">
                  <c:v>3515</c:v>
                </c:pt>
                <c:pt idx="3516">
                  <c:v>3516</c:v>
                </c:pt>
                <c:pt idx="3517">
                  <c:v>3517</c:v>
                </c:pt>
                <c:pt idx="3518">
                  <c:v>3518</c:v>
                </c:pt>
                <c:pt idx="3519">
                  <c:v>3519</c:v>
                </c:pt>
                <c:pt idx="3520">
                  <c:v>3520</c:v>
                </c:pt>
                <c:pt idx="3521">
                  <c:v>3521</c:v>
                </c:pt>
                <c:pt idx="3522">
                  <c:v>3522</c:v>
                </c:pt>
                <c:pt idx="3523">
                  <c:v>3523</c:v>
                </c:pt>
                <c:pt idx="3524">
                  <c:v>3524</c:v>
                </c:pt>
                <c:pt idx="3525">
                  <c:v>3525</c:v>
                </c:pt>
                <c:pt idx="3526">
                  <c:v>3526</c:v>
                </c:pt>
                <c:pt idx="3527">
                  <c:v>3527</c:v>
                </c:pt>
                <c:pt idx="3528">
                  <c:v>3528</c:v>
                </c:pt>
                <c:pt idx="3529">
                  <c:v>3529</c:v>
                </c:pt>
                <c:pt idx="3530">
                  <c:v>3530</c:v>
                </c:pt>
                <c:pt idx="3531">
                  <c:v>3531</c:v>
                </c:pt>
                <c:pt idx="3532">
                  <c:v>3532</c:v>
                </c:pt>
                <c:pt idx="3533">
                  <c:v>3533</c:v>
                </c:pt>
                <c:pt idx="3534">
                  <c:v>3534</c:v>
                </c:pt>
                <c:pt idx="3535">
                  <c:v>3535</c:v>
                </c:pt>
                <c:pt idx="3536">
                  <c:v>3536</c:v>
                </c:pt>
                <c:pt idx="3537">
                  <c:v>3537</c:v>
                </c:pt>
                <c:pt idx="3538">
                  <c:v>3538</c:v>
                </c:pt>
                <c:pt idx="3539">
                  <c:v>3539</c:v>
                </c:pt>
                <c:pt idx="3540">
                  <c:v>3540</c:v>
                </c:pt>
                <c:pt idx="3541">
                  <c:v>3541</c:v>
                </c:pt>
                <c:pt idx="3542">
                  <c:v>3542</c:v>
                </c:pt>
                <c:pt idx="3543">
                  <c:v>3543</c:v>
                </c:pt>
                <c:pt idx="3544">
                  <c:v>3544</c:v>
                </c:pt>
                <c:pt idx="3545">
                  <c:v>3545</c:v>
                </c:pt>
                <c:pt idx="3546">
                  <c:v>3546</c:v>
                </c:pt>
                <c:pt idx="3547">
                  <c:v>3547</c:v>
                </c:pt>
                <c:pt idx="3548">
                  <c:v>3548</c:v>
                </c:pt>
                <c:pt idx="3549">
                  <c:v>3549</c:v>
                </c:pt>
                <c:pt idx="3550">
                  <c:v>3550</c:v>
                </c:pt>
                <c:pt idx="3551">
                  <c:v>3551</c:v>
                </c:pt>
                <c:pt idx="3552">
                  <c:v>3552</c:v>
                </c:pt>
                <c:pt idx="3553">
                  <c:v>3553</c:v>
                </c:pt>
                <c:pt idx="3554">
                  <c:v>3554</c:v>
                </c:pt>
                <c:pt idx="3555">
                  <c:v>3555</c:v>
                </c:pt>
                <c:pt idx="3556">
                  <c:v>3556</c:v>
                </c:pt>
                <c:pt idx="3557">
                  <c:v>3557</c:v>
                </c:pt>
                <c:pt idx="3558">
                  <c:v>3558</c:v>
                </c:pt>
                <c:pt idx="3559">
                  <c:v>3559</c:v>
                </c:pt>
                <c:pt idx="3560">
                  <c:v>3560</c:v>
                </c:pt>
                <c:pt idx="3561">
                  <c:v>3561</c:v>
                </c:pt>
                <c:pt idx="3562">
                  <c:v>3562</c:v>
                </c:pt>
                <c:pt idx="3563">
                  <c:v>3563</c:v>
                </c:pt>
                <c:pt idx="3564">
                  <c:v>3564</c:v>
                </c:pt>
                <c:pt idx="3565">
                  <c:v>3565</c:v>
                </c:pt>
                <c:pt idx="3566">
                  <c:v>3566</c:v>
                </c:pt>
                <c:pt idx="3567">
                  <c:v>3567</c:v>
                </c:pt>
                <c:pt idx="3568">
                  <c:v>3568</c:v>
                </c:pt>
                <c:pt idx="3569">
                  <c:v>3569</c:v>
                </c:pt>
                <c:pt idx="3570">
                  <c:v>3570</c:v>
                </c:pt>
                <c:pt idx="3571">
                  <c:v>3571</c:v>
                </c:pt>
                <c:pt idx="3572">
                  <c:v>3572</c:v>
                </c:pt>
                <c:pt idx="3573">
                  <c:v>3573</c:v>
                </c:pt>
                <c:pt idx="3574">
                  <c:v>3574</c:v>
                </c:pt>
                <c:pt idx="3575">
                  <c:v>3575</c:v>
                </c:pt>
                <c:pt idx="3576">
                  <c:v>3576</c:v>
                </c:pt>
                <c:pt idx="3577">
                  <c:v>3577</c:v>
                </c:pt>
                <c:pt idx="3578">
                  <c:v>3578</c:v>
                </c:pt>
                <c:pt idx="3579">
                  <c:v>3579</c:v>
                </c:pt>
                <c:pt idx="3580">
                  <c:v>3580</c:v>
                </c:pt>
                <c:pt idx="3581">
                  <c:v>3581</c:v>
                </c:pt>
                <c:pt idx="3582">
                  <c:v>3582</c:v>
                </c:pt>
                <c:pt idx="3583">
                  <c:v>3583</c:v>
                </c:pt>
                <c:pt idx="3584">
                  <c:v>3584</c:v>
                </c:pt>
                <c:pt idx="3585">
                  <c:v>3585</c:v>
                </c:pt>
                <c:pt idx="3586">
                  <c:v>3586</c:v>
                </c:pt>
                <c:pt idx="3587">
                  <c:v>3587</c:v>
                </c:pt>
                <c:pt idx="3588">
                  <c:v>3588</c:v>
                </c:pt>
                <c:pt idx="3589">
                  <c:v>3589</c:v>
                </c:pt>
                <c:pt idx="3590">
                  <c:v>3590</c:v>
                </c:pt>
                <c:pt idx="3591">
                  <c:v>3591</c:v>
                </c:pt>
                <c:pt idx="3592">
                  <c:v>3592</c:v>
                </c:pt>
                <c:pt idx="3593">
                  <c:v>3593</c:v>
                </c:pt>
                <c:pt idx="3594">
                  <c:v>3594</c:v>
                </c:pt>
                <c:pt idx="3595">
                  <c:v>3595</c:v>
                </c:pt>
                <c:pt idx="3596">
                  <c:v>3596</c:v>
                </c:pt>
                <c:pt idx="3597">
                  <c:v>3597</c:v>
                </c:pt>
                <c:pt idx="3598">
                  <c:v>3598</c:v>
                </c:pt>
                <c:pt idx="3599">
                  <c:v>3599</c:v>
                </c:pt>
                <c:pt idx="3600">
                  <c:v>3600</c:v>
                </c:pt>
                <c:pt idx="3601">
                  <c:v>3601</c:v>
                </c:pt>
                <c:pt idx="3602">
                  <c:v>3602</c:v>
                </c:pt>
                <c:pt idx="3603">
                  <c:v>3603</c:v>
                </c:pt>
                <c:pt idx="3604">
                  <c:v>3604</c:v>
                </c:pt>
                <c:pt idx="3605">
                  <c:v>3605</c:v>
                </c:pt>
                <c:pt idx="3606">
                  <c:v>3606</c:v>
                </c:pt>
                <c:pt idx="3607">
                  <c:v>3607</c:v>
                </c:pt>
                <c:pt idx="3608">
                  <c:v>3608</c:v>
                </c:pt>
                <c:pt idx="3609">
                  <c:v>3609</c:v>
                </c:pt>
                <c:pt idx="3610">
                  <c:v>3610</c:v>
                </c:pt>
                <c:pt idx="3611">
                  <c:v>3611</c:v>
                </c:pt>
                <c:pt idx="3612">
                  <c:v>3612</c:v>
                </c:pt>
                <c:pt idx="3613">
                  <c:v>3613</c:v>
                </c:pt>
                <c:pt idx="3614">
                  <c:v>3614</c:v>
                </c:pt>
                <c:pt idx="3615">
                  <c:v>3615</c:v>
                </c:pt>
                <c:pt idx="3616">
                  <c:v>3616</c:v>
                </c:pt>
                <c:pt idx="3617">
                  <c:v>3617</c:v>
                </c:pt>
                <c:pt idx="3618">
                  <c:v>3618</c:v>
                </c:pt>
                <c:pt idx="3619">
                  <c:v>3619</c:v>
                </c:pt>
                <c:pt idx="3620">
                  <c:v>3620</c:v>
                </c:pt>
                <c:pt idx="3621">
                  <c:v>3621</c:v>
                </c:pt>
                <c:pt idx="3622">
                  <c:v>3622</c:v>
                </c:pt>
                <c:pt idx="3623">
                  <c:v>3623</c:v>
                </c:pt>
                <c:pt idx="3624">
                  <c:v>3624</c:v>
                </c:pt>
                <c:pt idx="3625">
                  <c:v>3625</c:v>
                </c:pt>
                <c:pt idx="3626">
                  <c:v>3626</c:v>
                </c:pt>
                <c:pt idx="3627">
                  <c:v>3627</c:v>
                </c:pt>
                <c:pt idx="3628">
                  <c:v>3628</c:v>
                </c:pt>
                <c:pt idx="3629">
                  <c:v>3629</c:v>
                </c:pt>
                <c:pt idx="3630">
                  <c:v>3630</c:v>
                </c:pt>
                <c:pt idx="3631">
                  <c:v>3631</c:v>
                </c:pt>
                <c:pt idx="3632">
                  <c:v>3632</c:v>
                </c:pt>
                <c:pt idx="3633">
                  <c:v>3633</c:v>
                </c:pt>
                <c:pt idx="3634">
                  <c:v>3634</c:v>
                </c:pt>
                <c:pt idx="3635">
                  <c:v>3635</c:v>
                </c:pt>
                <c:pt idx="3636">
                  <c:v>3636</c:v>
                </c:pt>
                <c:pt idx="3637">
                  <c:v>3637</c:v>
                </c:pt>
                <c:pt idx="3638">
                  <c:v>3638</c:v>
                </c:pt>
                <c:pt idx="3639">
                  <c:v>3639</c:v>
                </c:pt>
                <c:pt idx="3640">
                  <c:v>3640</c:v>
                </c:pt>
                <c:pt idx="3641">
                  <c:v>3641</c:v>
                </c:pt>
                <c:pt idx="3642">
                  <c:v>3642</c:v>
                </c:pt>
                <c:pt idx="3643">
                  <c:v>3643</c:v>
                </c:pt>
                <c:pt idx="3644">
                  <c:v>3644</c:v>
                </c:pt>
                <c:pt idx="3645">
                  <c:v>3645</c:v>
                </c:pt>
                <c:pt idx="3646">
                  <c:v>3646</c:v>
                </c:pt>
                <c:pt idx="3647">
                  <c:v>3647</c:v>
                </c:pt>
                <c:pt idx="3648">
                  <c:v>3648</c:v>
                </c:pt>
                <c:pt idx="3649">
                  <c:v>3649</c:v>
                </c:pt>
                <c:pt idx="3650">
                  <c:v>3650</c:v>
                </c:pt>
                <c:pt idx="3651">
                  <c:v>3651</c:v>
                </c:pt>
                <c:pt idx="3652">
                  <c:v>3652</c:v>
                </c:pt>
                <c:pt idx="3653">
                  <c:v>3653</c:v>
                </c:pt>
                <c:pt idx="3654">
                  <c:v>3654</c:v>
                </c:pt>
                <c:pt idx="3655">
                  <c:v>3655</c:v>
                </c:pt>
                <c:pt idx="3656">
                  <c:v>3656</c:v>
                </c:pt>
                <c:pt idx="3657">
                  <c:v>3657</c:v>
                </c:pt>
                <c:pt idx="3658">
                  <c:v>3658</c:v>
                </c:pt>
                <c:pt idx="3659">
                  <c:v>3659</c:v>
                </c:pt>
                <c:pt idx="3660">
                  <c:v>3660</c:v>
                </c:pt>
                <c:pt idx="3661">
                  <c:v>3661</c:v>
                </c:pt>
                <c:pt idx="3662">
                  <c:v>3662</c:v>
                </c:pt>
                <c:pt idx="3663">
                  <c:v>3663</c:v>
                </c:pt>
                <c:pt idx="3664">
                  <c:v>3664</c:v>
                </c:pt>
                <c:pt idx="3665">
                  <c:v>3665</c:v>
                </c:pt>
                <c:pt idx="3666">
                  <c:v>3666</c:v>
                </c:pt>
                <c:pt idx="3667">
                  <c:v>3667</c:v>
                </c:pt>
                <c:pt idx="3668">
                  <c:v>3668</c:v>
                </c:pt>
                <c:pt idx="3669">
                  <c:v>3669</c:v>
                </c:pt>
                <c:pt idx="3670">
                  <c:v>3670</c:v>
                </c:pt>
                <c:pt idx="3671">
                  <c:v>3671</c:v>
                </c:pt>
                <c:pt idx="3672">
                  <c:v>3672</c:v>
                </c:pt>
                <c:pt idx="3673">
                  <c:v>3673</c:v>
                </c:pt>
                <c:pt idx="3674">
                  <c:v>3674</c:v>
                </c:pt>
                <c:pt idx="3675">
                  <c:v>3675</c:v>
                </c:pt>
                <c:pt idx="3676">
                  <c:v>3676</c:v>
                </c:pt>
                <c:pt idx="3677">
                  <c:v>3677</c:v>
                </c:pt>
                <c:pt idx="3678">
                  <c:v>3678</c:v>
                </c:pt>
                <c:pt idx="3679">
                  <c:v>3679</c:v>
                </c:pt>
                <c:pt idx="3680">
                  <c:v>3680</c:v>
                </c:pt>
                <c:pt idx="3681">
                  <c:v>3681</c:v>
                </c:pt>
                <c:pt idx="3682">
                  <c:v>3682</c:v>
                </c:pt>
                <c:pt idx="3683">
                  <c:v>3683</c:v>
                </c:pt>
                <c:pt idx="3684">
                  <c:v>3684</c:v>
                </c:pt>
                <c:pt idx="3685">
                  <c:v>3685</c:v>
                </c:pt>
                <c:pt idx="3686">
                  <c:v>3686</c:v>
                </c:pt>
                <c:pt idx="3687">
                  <c:v>3687</c:v>
                </c:pt>
                <c:pt idx="3688">
                  <c:v>3688</c:v>
                </c:pt>
                <c:pt idx="3689">
                  <c:v>3689</c:v>
                </c:pt>
                <c:pt idx="3690">
                  <c:v>3690</c:v>
                </c:pt>
                <c:pt idx="3691">
                  <c:v>3691</c:v>
                </c:pt>
                <c:pt idx="3692">
                  <c:v>3692</c:v>
                </c:pt>
                <c:pt idx="3693">
                  <c:v>3693</c:v>
                </c:pt>
                <c:pt idx="3694">
                  <c:v>3694</c:v>
                </c:pt>
                <c:pt idx="3695">
                  <c:v>3695</c:v>
                </c:pt>
                <c:pt idx="3696">
                  <c:v>3696</c:v>
                </c:pt>
                <c:pt idx="3697">
                  <c:v>3697</c:v>
                </c:pt>
                <c:pt idx="3698">
                  <c:v>3698</c:v>
                </c:pt>
                <c:pt idx="3699">
                  <c:v>3699</c:v>
                </c:pt>
                <c:pt idx="3700">
                  <c:v>3700</c:v>
                </c:pt>
                <c:pt idx="3701">
                  <c:v>3701</c:v>
                </c:pt>
                <c:pt idx="3702">
                  <c:v>3702</c:v>
                </c:pt>
                <c:pt idx="3703">
                  <c:v>3703</c:v>
                </c:pt>
                <c:pt idx="3704">
                  <c:v>3704</c:v>
                </c:pt>
                <c:pt idx="3705">
                  <c:v>3705</c:v>
                </c:pt>
                <c:pt idx="3706">
                  <c:v>3706</c:v>
                </c:pt>
                <c:pt idx="3707">
                  <c:v>3707</c:v>
                </c:pt>
                <c:pt idx="3708">
                  <c:v>3708</c:v>
                </c:pt>
                <c:pt idx="3709">
                  <c:v>3709</c:v>
                </c:pt>
                <c:pt idx="3710">
                  <c:v>3710</c:v>
                </c:pt>
                <c:pt idx="3711">
                  <c:v>3711</c:v>
                </c:pt>
                <c:pt idx="3712">
                  <c:v>3712</c:v>
                </c:pt>
                <c:pt idx="3713">
                  <c:v>3713</c:v>
                </c:pt>
                <c:pt idx="3714">
                  <c:v>3714</c:v>
                </c:pt>
                <c:pt idx="3715">
                  <c:v>3715</c:v>
                </c:pt>
                <c:pt idx="3716">
                  <c:v>3716</c:v>
                </c:pt>
                <c:pt idx="3717">
                  <c:v>3717</c:v>
                </c:pt>
                <c:pt idx="3718">
                  <c:v>3718</c:v>
                </c:pt>
                <c:pt idx="3719">
                  <c:v>3719</c:v>
                </c:pt>
                <c:pt idx="3720">
                  <c:v>3720</c:v>
                </c:pt>
                <c:pt idx="3721">
                  <c:v>3721</c:v>
                </c:pt>
                <c:pt idx="3722">
                  <c:v>3722</c:v>
                </c:pt>
                <c:pt idx="3723">
                  <c:v>3723</c:v>
                </c:pt>
                <c:pt idx="3724">
                  <c:v>3724</c:v>
                </c:pt>
                <c:pt idx="3725">
                  <c:v>3725</c:v>
                </c:pt>
                <c:pt idx="3726">
                  <c:v>3726</c:v>
                </c:pt>
                <c:pt idx="3727">
                  <c:v>3727</c:v>
                </c:pt>
                <c:pt idx="3728">
                  <c:v>3728</c:v>
                </c:pt>
                <c:pt idx="3729">
                  <c:v>3729</c:v>
                </c:pt>
                <c:pt idx="3730">
                  <c:v>3730</c:v>
                </c:pt>
                <c:pt idx="3731">
                  <c:v>3731</c:v>
                </c:pt>
                <c:pt idx="3732">
                  <c:v>3732</c:v>
                </c:pt>
                <c:pt idx="3733">
                  <c:v>3733</c:v>
                </c:pt>
                <c:pt idx="3734">
                  <c:v>3734</c:v>
                </c:pt>
                <c:pt idx="3735">
                  <c:v>3735</c:v>
                </c:pt>
                <c:pt idx="3736">
                  <c:v>3736</c:v>
                </c:pt>
                <c:pt idx="3737">
                  <c:v>3737</c:v>
                </c:pt>
                <c:pt idx="3738">
                  <c:v>3738</c:v>
                </c:pt>
                <c:pt idx="3739">
                  <c:v>3739</c:v>
                </c:pt>
                <c:pt idx="3740">
                  <c:v>3740</c:v>
                </c:pt>
                <c:pt idx="3741">
                  <c:v>3741</c:v>
                </c:pt>
                <c:pt idx="3742">
                  <c:v>3742</c:v>
                </c:pt>
                <c:pt idx="3743">
                  <c:v>3743</c:v>
                </c:pt>
                <c:pt idx="3744">
                  <c:v>3744</c:v>
                </c:pt>
                <c:pt idx="3745">
                  <c:v>3745</c:v>
                </c:pt>
                <c:pt idx="3746">
                  <c:v>3746</c:v>
                </c:pt>
                <c:pt idx="3747">
                  <c:v>3747</c:v>
                </c:pt>
                <c:pt idx="3748">
                  <c:v>3748</c:v>
                </c:pt>
                <c:pt idx="3749">
                  <c:v>3749</c:v>
                </c:pt>
                <c:pt idx="3750">
                  <c:v>3750</c:v>
                </c:pt>
                <c:pt idx="3751">
                  <c:v>3751</c:v>
                </c:pt>
                <c:pt idx="3752">
                  <c:v>3752</c:v>
                </c:pt>
                <c:pt idx="3753">
                  <c:v>3753</c:v>
                </c:pt>
                <c:pt idx="3754">
                  <c:v>3754</c:v>
                </c:pt>
                <c:pt idx="3755">
                  <c:v>3755</c:v>
                </c:pt>
                <c:pt idx="3756">
                  <c:v>3756</c:v>
                </c:pt>
                <c:pt idx="3757">
                  <c:v>3757</c:v>
                </c:pt>
                <c:pt idx="3758">
                  <c:v>3758</c:v>
                </c:pt>
                <c:pt idx="3759">
                  <c:v>3759</c:v>
                </c:pt>
                <c:pt idx="3760">
                  <c:v>3760</c:v>
                </c:pt>
                <c:pt idx="3761">
                  <c:v>3761</c:v>
                </c:pt>
                <c:pt idx="3762">
                  <c:v>3762</c:v>
                </c:pt>
                <c:pt idx="3763">
                  <c:v>3763</c:v>
                </c:pt>
                <c:pt idx="3764">
                  <c:v>3764</c:v>
                </c:pt>
                <c:pt idx="3765">
                  <c:v>3765</c:v>
                </c:pt>
                <c:pt idx="3766">
                  <c:v>3766</c:v>
                </c:pt>
                <c:pt idx="3767">
                  <c:v>3767</c:v>
                </c:pt>
                <c:pt idx="3768">
                  <c:v>3768</c:v>
                </c:pt>
                <c:pt idx="3769">
                  <c:v>3769</c:v>
                </c:pt>
                <c:pt idx="3770">
                  <c:v>3770</c:v>
                </c:pt>
                <c:pt idx="3771">
                  <c:v>3771</c:v>
                </c:pt>
                <c:pt idx="3772">
                  <c:v>3772</c:v>
                </c:pt>
                <c:pt idx="3773">
                  <c:v>3773</c:v>
                </c:pt>
                <c:pt idx="3774">
                  <c:v>3774</c:v>
                </c:pt>
                <c:pt idx="3775">
                  <c:v>3775</c:v>
                </c:pt>
                <c:pt idx="3776">
                  <c:v>3776</c:v>
                </c:pt>
                <c:pt idx="3777">
                  <c:v>3777</c:v>
                </c:pt>
                <c:pt idx="3778">
                  <c:v>3778</c:v>
                </c:pt>
                <c:pt idx="3779">
                  <c:v>3779</c:v>
                </c:pt>
                <c:pt idx="3780">
                  <c:v>3780</c:v>
                </c:pt>
                <c:pt idx="3781">
                  <c:v>3781</c:v>
                </c:pt>
                <c:pt idx="3782">
                  <c:v>3782</c:v>
                </c:pt>
                <c:pt idx="3783">
                  <c:v>3783</c:v>
                </c:pt>
                <c:pt idx="3784">
                  <c:v>3784</c:v>
                </c:pt>
                <c:pt idx="3785">
                  <c:v>3785</c:v>
                </c:pt>
                <c:pt idx="3786">
                  <c:v>3786</c:v>
                </c:pt>
                <c:pt idx="3787">
                  <c:v>3787</c:v>
                </c:pt>
                <c:pt idx="3788">
                  <c:v>3788</c:v>
                </c:pt>
                <c:pt idx="3789">
                  <c:v>3789</c:v>
                </c:pt>
                <c:pt idx="3790">
                  <c:v>3790</c:v>
                </c:pt>
                <c:pt idx="3791">
                  <c:v>3791</c:v>
                </c:pt>
                <c:pt idx="3792">
                  <c:v>3792</c:v>
                </c:pt>
                <c:pt idx="3793">
                  <c:v>3793</c:v>
                </c:pt>
                <c:pt idx="3794">
                  <c:v>3794</c:v>
                </c:pt>
                <c:pt idx="3795">
                  <c:v>3795</c:v>
                </c:pt>
                <c:pt idx="3796">
                  <c:v>3796</c:v>
                </c:pt>
                <c:pt idx="3797">
                  <c:v>3797</c:v>
                </c:pt>
                <c:pt idx="3798">
                  <c:v>3798</c:v>
                </c:pt>
                <c:pt idx="3799">
                  <c:v>3799</c:v>
                </c:pt>
                <c:pt idx="3800">
                  <c:v>3800</c:v>
                </c:pt>
                <c:pt idx="3801">
                  <c:v>3801</c:v>
                </c:pt>
                <c:pt idx="3802">
                  <c:v>3802</c:v>
                </c:pt>
                <c:pt idx="3803">
                  <c:v>3803</c:v>
                </c:pt>
                <c:pt idx="3804">
                  <c:v>3804</c:v>
                </c:pt>
                <c:pt idx="3805">
                  <c:v>3805</c:v>
                </c:pt>
                <c:pt idx="3806">
                  <c:v>3806</c:v>
                </c:pt>
                <c:pt idx="3807">
                  <c:v>3807</c:v>
                </c:pt>
                <c:pt idx="3808">
                  <c:v>3808</c:v>
                </c:pt>
                <c:pt idx="3809">
                  <c:v>3809</c:v>
                </c:pt>
                <c:pt idx="3810">
                  <c:v>3810</c:v>
                </c:pt>
                <c:pt idx="3811">
                  <c:v>3811</c:v>
                </c:pt>
                <c:pt idx="3812">
                  <c:v>3812</c:v>
                </c:pt>
                <c:pt idx="3813">
                  <c:v>3813</c:v>
                </c:pt>
                <c:pt idx="3814">
                  <c:v>3814</c:v>
                </c:pt>
                <c:pt idx="3815">
                  <c:v>3815</c:v>
                </c:pt>
                <c:pt idx="3816">
                  <c:v>3816</c:v>
                </c:pt>
                <c:pt idx="3817">
                  <c:v>3817</c:v>
                </c:pt>
                <c:pt idx="3818">
                  <c:v>3818</c:v>
                </c:pt>
                <c:pt idx="3819">
                  <c:v>3819</c:v>
                </c:pt>
                <c:pt idx="3820">
                  <c:v>3820</c:v>
                </c:pt>
                <c:pt idx="3821">
                  <c:v>3821</c:v>
                </c:pt>
                <c:pt idx="3822">
                  <c:v>3822</c:v>
                </c:pt>
                <c:pt idx="3823">
                  <c:v>3823</c:v>
                </c:pt>
                <c:pt idx="3824">
                  <c:v>3824</c:v>
                </c:pt>
                <c:pt idx="3825">
                  <c:v>3825</c:v>
                </c:pt>
                <c:pt idx="3826">
                  <c:v>3826</c:v>
                </c:pt>
                <c:pt idx="3827">
                  <c:v>3827</c:v>
                </c:pt>
                <c:pt idx="3828">
                  <c:v>3828</c:v>
                </c:pt>
                <c:pt idx="3829">
                  <c:v>3829</c:v>
                </c:pt>
                <c:pt idx="3830">
                  <c:v>3830</c:v>
                </c:pt>
                <c:pt idx="3831">
                  <c:v>3831</c:v>
                </c:pt>
                <c:pt idx="3832">
                  <c:v>3832</c:v>
                </c:pt>
                <c:pt idx="3833">
                  <c:v>3833</c:v>
                </c:pt>
                <c:pt idx="3834">
                  <c:v>3834</c:v>
                </c:pt>
                <c:pt idx="3835">
                  <c:v>3835</c:v>
                </c:pt>
                <c:pt idx="3836">
                  <c:v>3836</c:v>
                </c:pt>
                <c:pt idx="3837">
                  <c:v>3837</c:v>
                </c:pt>
                <c:pt idx="3838">
                  <c:v>3838</c:v>
                </c:pt>
                <c:pt idx="3839">
                  <c:v>3839</c:v>
                </c:pt>
                <c:pt idx="3840">
                  <c:v>3840</c:v>
                </c:pt>
                <c:pt idx="3841">
                  <c:v>3841</c:v>
                </c:pt>
                <c:pt idx="3842">
                  <c:v>3842</c:v>
                </c:pt>
                <c:pt idx="3843">
                  <c:v>3843</c:v>
                </c:pt>
                <c:pt idx="3844">
                  <c:v>3844</c:v>
                </c:pt>
                <c:pt idx="3845">
                  <c:v>3845</c:v>
                </c:pt>
                <c:pt idx="3846">
                  <c:v>3846</c:v>
                </c:pt>
                <c:pt idx="3847">
                  <c:v>3847</c:v>
                </c:pt>
                <c:pt idx="3848">
                  <c:v>3848</c:v>
                </c:pt>
                <c:pt idx="3849">
                  <c:v>3849</c:v>
                </c:pt>
                <c:pt idx="3850">
                  <c:v>3850</c:v>
                </c:pt>
                <c:pt idx="3851">
                  <c:v>3851</c:v>
                </c:pt>
                <c:pt idx="3852">
                  <c:v>3852</c:v>
                </c:pt>
                <c:pt idx="3853">
                  <c:v>3853</c:v>
                </c:pt>
                <c:pt idx="3854">
                  <c:v>3854</c:v>
                </c:pt>
                <c:pt idx="3855">
                  <c:v>3855</c:v>
                </c:pt>
                <c:pt idx="3856">
                  <c:v>3856</c:v>
                </c:pt>
                <c:pt idx="3857">
                  <c:v>3857</c:v>
                </c:pt>
                <c:pt idx="3858">
                  <c:v>3858</c:v>
                </c:pt>
                <c:pt idx="3859">
                  <c:v>3859</c:v>
                </c:pt>
                <c:pt idx="3860">
                  <c:v>3860</c:v>
                </c:pt>
                <c:pt idx="3861">
                  <c:v>3861</c:v>
                </c:pt>
                <c:pt idx="3862">
                  <c:v>3862</c:v>
                </c:pt>
                <c:pt idx="3863">
                  <c:v>3863</c:v>
                </c:pt>
                <c:pt idx="3864">
                  <c:v>3864</c:v>
                </c:pt>
                <c:pt idx="3865">
                  <c:v>3865</c:v>
                </c:pt>
                <c:pt idx="3866">
                  <c:v>3866</c:v>
                </c:pt>
                <c:pt idx="3867">
                  <c:v>3867</c:v>
                </c:pt>
                <c:pt idx="3868">
                  <c:v>3868</c:v>
                </c:pt>
                <c:pt idx="3869">
                  <c:v>3869</c:v>
                </c:pt>
                <c:pt idx="3870">
                  <c:v>3870</c:v>
                </c:pt>
                <c:pt idx="3871">
                  <c:v>3871</c:v>
                </c:pt>
                <c:pt idx="3872">
                  <c:v>3872</c:v>
                </c:pt>
                <c:pt idx="3873">
                  <c:v>3873</c:v>
                </c:pt>
                <c:pt idx="3874">
                  <c:v>3874</c:v>
                </c:pt>
                <c:pt idx="3875">
                  <c:v>3875</c:v>
                </c:pt>
                <c:pt idx="3876">
                  <c:v>3876</c:v>
                </c:pt>
                <c:pt idx="3877">
                  <c:v>3877</c:v>
                </c:pt>
                <c:pt idx="3878">
                  <c:v>3878</c:v>
                </c:pt>
                <c:pt idx="3879">
                  <c:v>3879</c:v>
                </c:pt>
                <c:pt idx="3880">
                  <c:v>3880</c:v>
                </c:pt>
                <c:pt idx="3881">
                  <c:v>3881</c:v>
                </c:pt>
                <c:pt idx="3882">
                  <c:v>3882</c:v>
                </c:pt>
                <c:pt idx="3883">
                  <c:v>3883</c:v>
                </c:pt>
                <c:pt idx="3884">
                  <c:v>3884</c:v>
                </c:pt>
                <c:pt idx="3885">
                  <c:v>3885</c:v>
                </c:pt>
                <c:pt idx="3886">
                  <c:v>3886</c:v>
                </c:pt>
                <c:pt idx="3887">
                  <c:v>3887</c:v>
                </c:pt>
                <c:pt idx="3888">
                  <c:v>3888</c:v>
                </c:pt>
                <c:pt idx="3889">
                  <c:v>3889</c:v>
                </c:pt>
                <c:pt idx="3890">
                  <c:v>3890</c:v>
                </c:pt>
                <c:pt idx="3891">
                  <c:v>3891</c:v>
                </c:pt>
                <c:pt idx="3892">
                  <c:v>3892</c:v>
                </c:pt>
                <c:pt idx="3893">
                  <c:v>3893</c:v>
                </c:pt>
                <c:pt idx="3894">
                  <c:v>3894</c:v>
                </c:pt>
                <c:pt idx="3895">
                  <c:v>3895</c:v>
                </c:pt>
                <c:pt idx="3896">
                  <c:v>3896</c:v>
                </c:pt>
                <c:pt idx="3897">
                  <c:v>3897</c:v>
                </c:pt>
                <c:pt idx="3898">
                  <c:v>3898</c:v>
                </c:pt>
                <c:pt idx="3899">
                  <c:v>3899</c:v>
                </c:pt>
                <c:pt idx="3900">
                  <c:v>3900</c:v>
                </c:pt>
                <c:pt idx="3901">
                  <c:v>3901</c:v>
                </c:pt>
                <c:pt idx="3902">
                  <c:v>3902</c:v>
                </c:pt>
                <c:pt idx="3903">
                  <c:v>3903</c:v>
                </c:pt>
                <c:pt idx="3904">
                  <c:v>3904</c:v>
                </c:pt>
                <c:pt idx="3905">
                  <c:v>3905</c:v>
                </c:pt>
                <c:pt idx="3906">
                  <c:v>3906</c:v>
                </c:pt>
                <c:pt idx="3907">
                  <c:v>3907</c:v>
                </c:pt>
                <c:pt idx="3908">
                  <c:v>3908</c:v>
                </c:pt>
                <c:pt idx="3909">
                  <c:v>3909</c:v>
                </c:pt>
                <c:pt idx="3910">
                  <c:v>3910</c:v>
                </c:pt>
                <c:pt idx="3911">
                  <c:v>3911</c:v>
                </c:pt>
                <c:pt idx="3912">
                  <c:v>3912</c:v>
                </c:pt>
                <c:pt idx="3913">
                  <c:v>3913</c:v>
                </c:pt>
                <c:pt idx="3914">
                  <c:v>3914</c:v>
                </c:pt>
                <c:pt idx="3915">
                  <c:v>3915</c:v>
                </c:pt>
                <c:pt idx="3916">
                  <c:v>3916</c:v>
                </c:pt>
                <c:pt idx="3917">
                  <c:v>3917</c:v>
                </c:pt>
                <c:pt idx="3918">
                  <c:v>3918</c:v>
                </c:pt>
                <c:pt idx="3919">
                  <c:v>3919</c:v>
                </c:pt>
                <c:pt idx="3920">
                  <c:v>3920</c:v>
                </c:pt>
                <c:pt idx="3921">
                  <c:v>3921</c:v>
                </c:pt>
                <c:pt idx="3922">
                  <c:v>3922</c:v>
                </c:pt>
                <c:pt idx="3923">
                  <c:v>3923</c:v>
                </c:pt>
                <c:pt idx="3924">
                  <c:v>3924</c:v>
                </c:pt>
                <c:pt idx="3925">
                  <c:v>3925</c:v>
                </c:pt>
                <c:pt idx="3926">
                  <c:v>3926</c:v>
                </c:pt>
                <c:pt idx="3927">
                  <c:v>3927</c:v>
                </c:pt>
                <c:pt idx="3928">
                  <c:v>3928</c:v>
                </c:pt>
                <c:pt idx="3929">
                  <c:v>3929</c:v>
                </c:pt>
                <c:pt idx="3930">
                  <c:v>3930</c:v>
                </c:pt>
                <c:pt idx="3931">
                  <c:v>3931</c:v>
                </c:pt>
                <c:pt idx="3932">
                  <c:v>3932</c:v>
                </c:pt>
                <c:pt idx="3933">
                  <c:v>3933</c:v>
                </c:pt>
                <c:pt idx="3934">
                  <c:v>3934</c:v>
                </c:pt>
                <c:pt idx="3935">
                  <c:v>3935</c:v>
                </c:pt>
                <c:pt idx="3936">
                  <c:v>3936</c:v>
                </c:pt>
                <c:pt idx="3937">
                  <c:v>3937</c:v>
                </c:pt>
                <c:pt idx="3938">
                  <c:v>3938</c:v>
                </c:pt>
                <c:pt idx="3939">
                  <c:v>3939</c:v>
                </c:pt>
                <c:pt idx="3940">
                  <c:v>3940</c:v>
                </c:pt>
                <c:pt idx="3941">
                  <c:v>3941</c:v>
                </c:pt>
                <c:pt idx="3942">
                  <c:v>3942</c:v>
                </c:pt>
                <c:pt idx="3943">
                  <c:v>3943</c:v>
                </c:pt>
                <c:pt idx="3944">
                  <c:v>3944</c:v>
                </c:pt>
                <c:pt idx="3945">
                  <c:v>3945</c:v>
                </c:pt>
                <c:pt idx="3946">
                  <c:v>3946</c:v>
                </c:pt>
                <c:pt idx="3947">
                  <c:v>3947</c:v>
                </c:pt>
                <c:pt idx="3948">
                  <c:v>3948</c:v>
                </c:pt>
                <c:pt idx="3949">
                  <c:v>3949</c:v>
                </c:pt>
                <c:pt idx="3950">
                  <c:v>3950</c:v>
                </c:pt>
                <c:pt idx="3951">
                  <c:v>3951</c:v>
                </c:pt>
                <c:pt idx="3952">
                  <c:v>3952</c:v>
                </c:pt>
                <c:pt idx="3953">
                  <c:v>3953</c:v>
                </c:pt>
                <c:pt idx="3954">
                  <c:v>3954</c:v>
                </c:pt>
                <c:pt idx="3955">
                  <c:v>3955</c:v>
                </c:pt>
                <c:pt idx="3956">
                  <c:v>3956</c:v>
                </c:pt>
                <c:pt idx="3957">
                  <c:v>3957</c:v>
                </c:pt>
                <c:pt idx="3958">
                  <c:v>3958</c:v>
                </c:pt>
                <c:pt idx="3959">
                  <c:v>3959</c:v>
                </c:pt>
                <c:pt idx="3960">
                  <c:v>3960</c:v>
                </c:pt>
                <c:pt idx="3961">
                  <c:v>3961</c:v>
                </c:pt>
                <c:pt idx="3962">
                  <c:v>3962</c:v>
                </c:pt>
                <c:pt idx="3963">
                  <c:v>3963</c:v>
                </c:pt>
                <c:pt idx="3964">
                  <c:v>3964</c:v>
                </c:pt>
                <c:pt idx="3965">
                  <c:v>3965</c:v>
                </c:pt>
                <c:pt idx="3966">
                  <c:v>3966</c:v>
                </c:pt>
                <c:pt idx="3967">
                  <c:v>3967</c:v>
                </c:pt>
                <c:pt idx="3968">
                  <c:v>3968</c:v>
                </c:pt>
                <c:pt idx="3969">
                  <c:v>3969</c:v>
                </c:pt>
                <c:pt idx="3970">
                  <c:v>3970</c:v>
                </c:pt>
                <c:pt idx="3971">
                  <c:v>3971</c:v>
                </c:pt>
                <c:pt idx="3972">
                  <c:v>3972</c:v>
                </c:pt>
                <c:pt idx="3973">
                  <c:v>3973</c:v>
                </c:pt>
                <c:pt idx="3974">
                  <c:v>3974</c:v>
                </c:pt>
                <c:pt idx="3975">
                  <c:v>3975</c:v>
                </c:pt>
                <c:pt idx="3976">
                  <c:v>3976</c:v>
                </c:pt>
                <c:pt idx="3977">
                  <c:v>3977</c:v>
                </c:pt>
                <c:pt idx="3978">
                  <c:v>3978</c:v>
                </c:pt>
                <c:pt idx="3979">
                  <c:v>3979</c:v>
                </c:pt>
                <c:pt idx="3980">
                  <c:v>3980</c:v>
                </c:pt>
                <c:pt idx="3981">
                  <c:v>3981</c:v>
                </c:pt>
                <c:pt idx="3982">
                  <c:v>3982</c:v>
                </c:pt>
                <c:pt idx="3983">
                  <c:v>3983</c:v>
                </c:pt>
                <c:pt idx="3984">
                  <c:v>3984</c:v>
                </c:pt>
                <c:pt idx="3985">
                  <c:v>3985</c:v>
                </c:pt>
                <c:pt idx="3986">
                  <c:v>3986</c:v>
                </c:pt>
                <c:pt idx="3987">
                  <c:v>3987</c:v>
                </c:pt>
                <c:pt idx="3988">
                  <c:v>3988</c:v>
                </c:pt>
                <c:pt idx="3989">
                  <c:v>3989</c:v>
                </c:pt>
                <c:pt idx="3990">
                  <c:v>3990</c:v>
                </c:pt>
                <c:pt idx="3991">
                  <c:v>3991</c:v>
                </c:pt>
                <c:pt idx="3992">
                  <c:v>3992</c:v>
                </c:pt>
                <c:pt idx="3993">
                  <c:v>3993</c:v>
                </c:pt>
                <c:pt idx="3994">
                  <c:v>3994</c:v>
                </c:pt>
                <c:pt idx="3995">
                  <c:v>3995</c:v>
                </c:pt>
                <c:pt idx="3996">
                  <c:v>3996</c:v>
                </c:pt>
                <c:pt idx="3997">
                  <c:v>3997</c:v>
                </c:pt>
                <c:pt idx="3998">
                  <c:v>3998</c:v>
                </c:pt>
                <c:pt idx="3999">
                  <c:v>3999</c:v>
                </c:pt>
                <c:pt idx="4000">
                  <c:v>4000</c:v>
                </c:pt>
                <c:pt idx="4001">
                  <c:v>4001</c:v>
                </c:pt>
                <c:pt idx="4002">
                  <c:v>4002</c:v>
                </c:pt>
                <c:pt idx="4003">
                  <c:v>4003</c:v>
                </c:pt>
                <c:pt idx="4004">
                  <c:v>4004</c:v>
                </c:pt>
                <c:pt idx="4005">
                  <c:v>4005</c:v>
                </c:pt>
                <c:pt idx="4006">
                  <c:v>4006</c:v>
                </c:pt>
                <c:pt idx="4007">
                  <c:v>4007</c:v>
                </c:pt>
                <c:pt idx="4008">
                  <c:v>4008</c:v>
                </c:pt>
                <c:pt idx="4009">
                  <c:v>4009</c:v>
                </c:pt>
                <c:pt idx="4010">
                  <c:v>4010</c:v>
                </c:pt>
                <c:pt idx="4011">
                  <c:v>4011</c:v>
                </c:pt>
                <c:pt idx="4012">
                  <c:v>4012</c:v>
                </c:pt>
                <c:pt idx="4013">
                  <c:v>4013</c:v>
                </c:pt>
                <c:pt idx="4014">
                  <c:v>4014</c:v>
                </c:pt>
                <c:pt idx="4015">
                  <c:v>4015</c:v>
                </c:pt>
                <c:pt idx="4016">
                  <c:v>4016</c:v>
                </c:pt>
                <c:pt idx="4017">
                  <c:v>4017</c:v>
                </c:pt>
                <c:pt idx="4018">
                  <c:v>4018</c:v>
                </c:pt>
                <c:pt idx="4019">
                  <c:v>4019</c:v>
                </c:pt>
                <c:pt idx="4020">
                  <c:v>4020</c:v>
                </c:pt>
                <c:pt idx="4021">
                  <c:v>4021</c:v>
                </c:pt>
                <c:pt idx="4022">
                  <c:v>4022</c:v>
                </c:pt>
                <c:pt idx="4023">
                  <c:v>4023</c:v>
                </c:pt>
                <c:pt idx="4024">
                  <c:v>4024</c:v>
                </c:pt>
                <c:pt idx="4025">
                  <c:v>4025</c:v>
                </c:pt>
                <c:pt idx="4026">
                  <c:v>4026</c:v>
                </c:pt>
                <c:pt idx="4027">
                  <c:v>4027</c:v>
                </c:pt>
                <c:pt idx="4028">
                  <c:v>4028</c:v>
                </c:pt>
                <c:pt idx="4029">
                  <c:v>4029</c:v>
                </c:pt>
                <c:pt idx="4030">
                  <c:v>4030</c:v>
                </c:pt>
                <c:pt idx="4031">
                  <c:v>4031</c:v>
                </c:pt>
                <c:pt idx="4032">
                  <c:v>4032</c:v>
                </c:pt>
                <c:pt idx="4033">
                  <c:v>4033</c:v>
                </c:pt>
                <c:pt idx="4034">
                  <c:v>4034</c:v>
                </c:pt>
                <c:pt idx="4035">
                  <c:v>4035</c:v>
                </c:pt>
                <c:pt idx="4036">
                  <c:v>4036</c:v>
                </c:pt>
                <c:pt idx="4037">
                  <c:v>4037</c:v>
                </c:pt>
                <c:pt idx="4038">
                  <c:v>4038</c:v>
                </c:pt>
                <c:pt idx="4039">
                  <c:v>4039</c:v>
                </c:pt>
                <c:pt idx="4040">
                  <c:v>4040</c:v>
                </c:pt>
                <c:pt idx="4041">
                  <c:v>4041</c:v>
                </c:pt>
                <c:pt idx="4042">
                  <c:v>4042</c:v>
                </c:pt>
                <c:pt idx="4043">
                  <c:v>4043</c:v>
                </c:pt>
                <c:pt idx="4044">
                  <c:v>4044</c:v>
                </c:pt>
                <c:pt idx="4045">
                  <c:v>4045</c:v>
                </c:pt>
                <c:pt idx="4046">
                  <c:v>4046</c:v>
                </c:pt>
                <c:pt idx="4047">
                  <c:v>4047</c:v>
                </c:pt>
                <c:pt idx="4048">
                  <c:v>4048</c:v>
                </c:pt>
                <c:pt idx="4049">
                  <c:v>4049</c:v>
                </c:pt>
                <c:pt idx="4050">
                  <c:v>4050</c:v>
                </c:pt>
                <c:pt idx="4051">
                  <c:v>4051</c:v>
                </c:pt>
                <c:pt idx="4052">
                  <c:v>4052</c:v>
                </c:pt>
                <c:pt idx="4053">
                  <c:v>4053</c:v>
                </c:pt>
                <c:pt idx="4054">
                  <c:v>4054</c:v>
                </c:pt>
                <c:pt idx="4055">
                  <c:v>4055</c:v>
                </c:pt>
                <c:pt idx="4056">
                  <c:v>4056</c:v>
                </c:pt>
                <c:pt idx="4057">
                  <c:v>4057</c:v>
                </c:pt>
                <c:pt idx="4058">
                  <c:v>4058</c:v>
                </c:pt>
                <c:pt idx="4059">
                  <c:v>4059</c:v>
                </c:pt>
                <c:pt idx="4060">
                  <c:v>4060</c:v>
                </c:pt>
                <c:pt idx="4061">
                  <c:v>4061</c:v>
                </c:pt>
                <c:pt idx="4062">
                  <c:v>4062</c:v>
                </c:pt>
                <c:pt idx="4063">
                  <c:v>4063</c:v>
                </c:pt>
                <c:pt idx="4064">
                  <c:v>4064</c:v>
                </c:pt>
                <c:pt idx="4065">
                  <c:v>4065</c:v>
                </c:pt>
                <c:pt idx="4066">
                  <c:v>4066</c:v>
                </c:pt>
                <c:pt idx="4067">
                  <c:v>4067</c:v>
                </c:pt>
                <c:pt idx="4068">
                  <c:v>4068</c:v>
                </c:pt>
                <c:pt idx="4069">
                  <c:v>4069</c:v>
                </c:pt>
                <c:pt idx="4070">
                  <c:v>4070</c:v>
                </c:pt>
                <c:pt idx="4071">
                  <c:v>4071</c:v>
                </c:pt>
                <c:pt idx="4072">
                  <c:v>4072</c:v>
                </c:pt>
                <c:pt idx="4073">
                  <c:v>4073</c:v>
                </c:pt>
                <c:pt idx="4074">
                  <c:v>4074</c:v>
                </c:pt>
                <c:pt idx="4075">
                  <c:v>4075</c:v>
                </c:pt>
                <c:pt idx="4076">
                  <c:v>4076</c:v>
                </c:pt>
                <c:pt idx="4077">
                  <c:v>4077</c:v>
                </c:pt>
                <c:pt idx="4078">
                  <c:v>4078</c:v>
                </c:pt>
                <c:pt idx="4079">
                  <c:v>4079</c:v>
                </c:pt>
                <c:pt idx="4080">
                  <c:v>4080</c:v>
                </c:pt>
                <c:pt idx="4081">
                  <c:v>4081</c:v>
                </c:pt>
                <c:pt idx="4082">
                  <c:v>4082</c:v>
                </c:pt>
                <c:pt idx="4083">
                  <c:v>4083</c:v>
                </c:pt>
                <c:pt idx="4084">
                  <c:v>4084</c:v>
                </c:pt>
                <c:pt idx="4085">
                  <c:v>4085</c:v>
                </c:pt>
                <c:pt idx="4086">
                  <c:v>4086</c:v>
                </c:pt>
                <c:pt idx="4087">
                  <c:v>4087</c:v>
                </c:pt>
                <c:pt idx="4088">
                  <c:v>4088</c:v>
                </c:pt>
                <c:pt idx="4089">
                  <c:v>4089</c:v>
                </c:pt>
                <c:pt idx="4090">
                  <c:v>4090</c:v>
                </c:pt>
                <c:pt idx="4091">
                  <c:v>4091</c:v>
                </c:pt>
                <c:pt idx="4092">
                  <c:v>4092</c:v>
                </c:pt>
                <c:pt idx="4093">
                  <c:v>4093</c:v>
                </c:pt>
                <c:pt idx="4094">
                  <c:v>4094</c:v>
                </c:pt>
                <c:pt idx="4095">
                  <c:v>4095</c:v>
                </c:pt>
                <c:pt idx="4096">
                  <c:v>4096</c:v>
                </c:pt>
                <c:pt idx="4097">
                  <c:v>4097</c:v>
                </c:pt>
                <c:pt idx="4098">
                  <c:v>4098</c:v>
                </c:pt>
                <c:pt idx="4099">
                  <c:v>4099</c:v>
                </c:pt>
                <c:pt idx="4100">
                  <c:v>4100</c:v>
                </c:pt>
                <c:pt idx="4101">
                  <c:v>4101</c:v>
                </c:pt>
                <c:pt idx="4102">
                  <c:v>4102</c:v>
                </c:pt>
                <c:pt idx="4103">
                  <c:v>4103</c:v>
                </c:pt>
                <c:pt idx="4104">
                  <c:v>4104</c:v>
                </c:pt>
                <c:pt idx="4105">
                  <c:v>4105</c:v>
                </c:pt>
                <c:pt idx="4106">
                  <c:v>4106</c:v>
                </c:pt>
                <c:pt idx="4107">
                  <c:v>4107</c:v>
                </c:pt>
                <c:pt idx="4108">
                  <c:v>4108</c:v>
                </c:pt>
                <c:pt idx="4109">
                  <c:v>4109</c:v>
                </c:pt>
                <c:pt idx="4110">
                  <c:v>4110</c:v>
                </c:pt>
                <c:pt idx="4111">
                  <c:v>4111</c:v>
                </c:pt>
                <c:pt idx="4112">
                  <c:v>4112</c:v>
                </c:pt>
                <c:pt idx="4113">
                  <c:v>4113</c:v>
                </c:pt>
                <c:pt idx="4114">
                  <c:v>4114</c:v>
                </c:pt>
                <c:pt idx="4115">
                  <c:v>4115</c:v>
                </c:pt>
                <c:pt idx="4116">
                  <c:v>4116</c:v>
                </c:pt>
                <c:pt idx="4117">
                  <c:v>4117</c:v>
                </c:pt>
                <c:pt idx="4118">
                  <c:v>4118</c:v>
                </c:pt>
                <c:pt idx="4119">
                  <c:v>4119</c:v>
                </c:pt>
                <c:pt idx="4120">
                  <c:v>4120</c:v>
                </c:pt>
                <c:pt idx="4121">
                  <c:v>4121</c:v>
                </c:pt>
                <c:pt idx="4122">
                  <c:v>4122</c:v>
                </c:pt>
                <c:pt idx="4123">
                  <c:v>4123</c:v>
                </c:pt>
                <c:pt idx="4124">
                  <c:v>4124</c:v>
                </c:pt>
                <c:pt idx="4125">
                  <c:v>4125</c:v>
                </c:pt>
                <c:pt idx="4126">
                  <c:v>4126</c:v>
                </c:pt>
                <c:pt idx="4127">
                  <c:v>4127</c:v>
                </c:pt>
                <c:pt idx="4128">
                  <c:v>4128</c:v>
                </c:pt>
                <c:pt idx="4129">
                  <c:v>4129</c:v>
                </c:pt>
                <c:pt idx="4130">
                  <c:v>4130</c:v>
                </c:pt>
                <c:pt idx="4131">
                  <c:v>4131</c:v>
                </c:pt>
                <c:pt idx="4132">
                  <c:v>4132</c:v>
                </c:pt>
                <c:pt idx="4133">
                  <c:v>4133</c:v>
                </c:pt>
                <c:pt idx="4134">
                  <c:v>4134</c:v>
                </c:pt>
                <c:pt idx="4135">
                  <c:v>4135</c:v>
                </c:pt>
                <c:pt idx="4136">
                  <c:v>4136</c:v>
                </c:pt>
                <c:pt idx="4137">
                  <c:v>4137</c:v>
                </c:pt>
                <c:pt idx="4138">
                  <c:v>4138</c:v>
                </c:pt>
                <c:pt idx="4139">
                  <c:v>4139</c:v>
                </c:pt>
                <c:pt idx="4140">
                  <c:v>4140</c:v>
                </c:pt>
                <c:pt idx="4141">
                  <c:v>4141</c:v>
                </c:pt>
                <c:pt idx="4142">
                  <c:v>4142</c:v>
                </c:pt>
                <c:pt idx="4143">
                  <c:v>4143</c:v>
                </c:pt>
                <c:pt idx="4144">
                  <c:v>4144</c:v>
                </c:pt>
                <c:pt idx="4145">
                  <c:v>4145</c:v>
                </c:pt>
                <c:pt idx="4146">
                  <c:v>4146</c:v>
                </c:pt>
                <c:pt idx="4147">
                  <c:v>4147</c:v>
                </c:pt>
                <c:pt idx="4148">
                  <c:v>4148</c:v>
                </c:pt>
                <c:pt idx="4149">
                  <c:v>4149</c:v>
                </c:pt>
                <c:pt idx="4150">
                  <c:v>4150</c:v>
                </c:pt>
                <c:pt idx="4151">
                  <c:v>4151</c:v>
                </c:pt>
                <c:pt idx="4152">
                  <c:v>4152</c:v>
                </c:pt>
                <c:pt idx="4153">
                  <c:v>4153</c:v>
                </c:pt>
                <c:pt idx="4154">
                  <c:v>4154</c:v>
                </c:pt>
                <c:pt idx="4155">
                  <c:v>4155</c:v>
                </c:pt>
                <c:pt idx="4156">
                  <c:v>4156</c:v>
                </c:pt>
                <c:pt idx="4157">
                  <c:v>4157</c:v>
                </c:pt>
                <c:pt idx="4158">
                  <c:v>4158</c:v>
                </c:pt>
                <c:pt idx="4159">
                  <c:v>4159</c:v>
                </c:pt>
                <c:pt idx="4160">
                  <c:v>4160</c:v>
                </c:pt>
                <c:pt idx="4161">
                  <c:v>4161</c:v>
                </c:pt>
                <c:pt idx="4162">
                  <c:v>4162</c:v>
                </c:pt>
                <c:pt idx="4163">
                  <c:v>4163</c:v>
                </c:pt>
                <c:pt idx="4164">
                  <c:v>4164</c:v>
                </c:pt>
                <c:pt idx="4165">
                  <c:v>4165</c:v>
                </c:pt>
                <c:pt idx="4166">
                  <c:v>4166</c:v>
                </c:pt>
                <c:pt idx="4167">
                  <c:v>4167</c:v>
                </c:pt>
                <c:pt idx="4168">
                  <c:v>4168</c:v>
                </c:pt>
                <c:pt idx="4169">
                  <c:v>4169</c:v>
                </c:pt>
                <c:pt idx="4170">
                  <c:v>4170</c:v>
                </c:pt>
                <c:pt idx="4171">
                  <c:v>4171</c:v>
                </c:pt>
                <c:pt idx="4172">
                  <c:v>4172</c:v>
                </c:pt>
                <c:pt idx="4173">
                  <c:v>4173</c:v>
                </c:pt>
                <c:pt idx="4174">
                  <c:v>4174</c:v>
                </c:pt>
                <c:pt idx="4175">
                  <c:v>4175</c:v>
                </c:pt>
                <c:pt idx="4176">
                  <c:v>4176</c:v>
                </c:pt>
                <c:pt idx="4177">
                  <c:v>4177</c:v>
                </c:pt>
                <c:pt idx="4178">
                  <c:v>4178</c:v>
                </c:pt>
                <c:pt idx="4179">
                  <c:v>4179</c:v>
                </c:pt>
                <c:pt idx="4180">
                  <c:v>4180</c:v>
                </c:pt>
                <c:pt idx="4181">
                  <c:v>4181</c:v>
                </c:pt>
                <c:pt idx="4182">
                  <c:v>4182</c:v>
                </c:pt>
                <c:pt idx="4183">
                  <c:v>4183</c:v>
                </c:pt>
                <c:pt idx="4184">
                  <c:v>4184</c:v>
                </c:pt>
                <c:pt idx="4185">
                  <c:v>4185</c:v>
                </c:pt>
                <c:pt idx="4186">
                  <c:v>4186</c:v>
                </c:pt>
                <c:pt idx="4187">
                  <c:v>4187</c:v>
                </c:pt>
                <c:pt idx="4188">
                  <c:v>4188</c:v>
                </c:pt>
                <c:pt idx="4189">
                  <c:v>4189</c:v>
                </c:pt>
                <c:pt idx="4190">
                  <c:v>4190</c:v>
                </c:pt>
                <c:pt idx="4191">
                  <c:v>4191</c:v>
                </c:pt>
                <c:pt idx="4192">
                  <c:v>4192</c:v>
                </c:pt>
                <c:pt idx="4193">
                  <c:v>4193</c:v>
                </c:pt>
                <c:pt idx="4194">
                  <c:v>4194</c:v>
                </c:pt>
                <c:pt idx="4195">
                  <c:v>4195</c:v>
                </c:pt>
                <c:pt idx="4196">
                  <c:v>4196</c:v>
                </c:pt>
                <c:pt idx="4197">
                  <c:v>4197</c:v>
                </c:pt>
                <c:pt idx="4198">
                  <c:v>4198</c:v>
                </c:pt>
                <c:pt idx="4199">
                  <c:v>4199</c:v>
                </c:pt>
                <c:pt idx="4200">
                  <c:v>4200</c:v>
                </c:pt>
                <c:pt idx="4201">
                  <c:v>4201</c:v>
                </c:pt>
                <c:pt idx="4202">
                  <c:v>4202</c:v>
                </c:pt>
                <c:pt idx="4203">
                  <c:v>4203</c:v>
                </c:pt>
                <c:pt idx="4204">
                  <c:v>4204</c:v>
                </c:pt>
                <c:pt idx="4205">
                  <c:v>4205</c:v>
                </c:pt>
                <c:pt idx="4206">
                  <c:v>4206</c:v>
                </c:pt>
                <c:pt idx="4207">
                  <c:v>4207</c:v>
                </c:pt>
                <c:pt idx="4208">
                  <c:v>4208</c:v>
                </c:pt>
                <c:pt idx="4209">
                  <c:v>4209</c:v>
                </c:pt>
                <c:pt idx="4210">
                  <c:v>4210</c:v>
                </c:pt>
                <c:pt idx="4211">
                  <c:v>4211</c:v>
                </c:pt>
                <c:pt idx="4212">
                  <c:v>4212</c:v>
                </c:pt>
                <c:pt idx="4213">
                  <c:v>4213</c:v>
                </c:pt>
                <c:pt idx="4214">
                  <c:v>4214</c:v>
                </c:pt>
                <c:pt idx="4215">
                  <c:v>4215</c:v>
                </c:pt>
                <c:pt idx="4216">
                  <c:v>4216</c:v>
                </c:pt>
                <c:pt idx="4217">
                  <c:v>4217</c:v>
                </c:pt>
                <c:pt idx="4218">
                  <c:v>4218</c:v>
                </c:pt>
                <c:pt idx="4219">
                  <c:v>4219</c:v>
                </c:pt>
                <c:pt idx="4220">
                  <c:v>4220</c:v>
                </c:pt>
                <c:pt idx="4221">
                  <c:v>4221</c:v>
                </c:pt>
                <c:pt idx="4222">
                  <c:v>4222</c:v>
                </c:pt>
                <c:pt idx="4223">
                  <c:v>4223</c:v>
                </c:pt>
                <c:pt idx="4224">
                  <c:v>4224</c:v>
                </c:pt>
                <c:pt idx="4225">
                  <c:v>4225</c:v>
                </c:pt>
                <c:pt idx="4226">
                  <c:v>4226</c:v>
                </c:pt>
                <c:pt idx="4227">
                  <c:v>4227</c:v>
                </c:pt>
                <c:pt idx="4228">
                  <c:v>4228</c:v>
                </c:pt>
                <c:pt idx="4229">
                  <c:v>4229</c:v>
                </c:pt>
                <c:pt idx="4230">
                  <c:v>4230</c:v>
                </c:pt>
                <c:pt idx="4231">
                  <c:v>4231</c:v>
                </c:pt>
                <c:pt idx="4232">
                  <c:v>4232</c:v>
                </c:pt>
                <c:pt idx="4233">
                  <c:v>4233</c:v>
                </c:pt>
                <c:pt idx="4234">
                  <c:v>4234</c:v>
                </c:pt>
                <c:pt idx="4235">
                  <c:v>4235</c:v>
                </c:pt>
                <c:pt idx="4236">
                  <c:v>4236</c:v>
                </c:pt>
                <c:pt idx="4237">
                  <c:v>4237</c:v>
                </c:pt>
                <c:pt idx="4238">
                  <c:v>4238</c:v>
                </c:pt>
                <c:pt idx="4239">
                  <c:v>4239</c:v>
                </c:pt>
                <c:pt idx="4240">
                  <c:v>4240</c:v>
                </c:pt>
                <c:pt idx="4241">
                  <c:v>4241</c:v>
                </c:pt>
                <c:pt idx="4242">
                  <c:v>4242</c:v>
                </c:pt>
                <c:pt idx="4243">
                  <c:v>4243</c:v>
                </c:pt>
                <c:pt idx="4244">
                  <c:v>4244</c:v>
                </c:pt>
                <c:pt idx="4245">
                  <c:v>4245</c:v>
                </c:pt>
                <c:pt idx="4246">
                  <c:v>4246</c:v>
                </c:pt>
                <c:pt idx="4247">
                  <c:v>4247</c:v>
                </c:pt>
                <c:pt idx="4248">
                  <c:v>4248</c:v>
                </c:pt>
                <c:pt idx="4249">
                  <c:v>4249</c:v>
                </c:pt>
                <c:pt idx="4250">
                  <c:v>4250</c:v>
                </c:pt>
                <c:pt idx="4251">
                  <c:v>4251</c:v>
                </c:pt>
                <c:pt idx="4252">
                  <c:v>4252</c:v>
                </c:pt>
                <c:pt idx="4253">
                  <c:v>4253</c:v>
                </c:pt>
                <c:pt idx="4254">
                  <c:v>4254</c:v>
                </c:pt>
                <c:pt idx="4255">
                  <c:v>4255</c:v>
                </c:pt>
                <c:pt idx="4256">
                  <c:v>4256</c:v>
                </c:pt>
                <c:pt idx="4257">
                  <c:v>4257</c:v>
                </c:pt>
                <c:pt idx="4258">
                  <c:v>4258</c:v>
                </c:pt>
                <c:pt idx="4259">
                  <c:v>4259</c:v>
                </c:pt>
                <c:pt idx="4260">
                  <c:v>4260</c:v>
                </c:pt>
                <c:pt idx="4261">
                  <c:v>4261</c:v>
                </c:pt>
                <c:pt idx="4262">
                  <c:v>4262</c:v>
                </c:pt>
                <c:pt idx="4263">
                  <c:v>4263</c:v>
                </c:pt>
                <c:pt idx="4264">
                  <c:v>4264</c:v>
                </c:pt>
                <c:pt idx="4265">
                  <c:v>4265</c:v>
                </c:pt>
                <c:pt idx="4266">
                  <c:v>4266</c:v>
                </c:pt>
                <c:pt idx="4267">
                  <c:v>4267</c:v>
                </c:pt>
                <c:pt idx="4268">
                  <c:v>4268</c:v>
                </c:pt>
                <c:pt idx="4269">
                  <c:v>4269</c:v>
                </c:pt>
                <c:pt idx="4270">
                  <c:v>4270</c:v>
                </c:pt>
                <c:pt idx="4271">
                  <c:v>4271</c:v>
                </c:pt>
                <c:pt idx="4272">
                  <c:v>4272</c:v>
                </c:pt>
                <c:pt idx="4273">
                  <c:v>4273</c:v>
                </c:pt>
                <c:pt idx="4274">
                  <c:v>4274</c:v>
                </c:pt>
                <c:pt idx="4275">
                  <c:v>4275</c:v>
                </c:pt>
                <c:pt idx="4276">
                  <c:v>4276</c:v>
                </c:pt>
                <c:pt idx="4277">
                  <c:v>4277</c:v>
                </c:pt>
                <c:pt idx="4278">
                  <c:v>4278</c:v>
                </c:pt>
                <c:pt idx="4279">
                  <c:v>4279</c:v>
                </c:pt>
                <c:pt idx="4280">
                  <c:v>4280</c:v>
                </c:pt>
                <c:pt idx="4281">
                  <c:v>4281</c:v>
                </c:pt>
                <c:pt idx="4282">
                  <c:v>4282</c:v>
                </c:pt>
                <c:pt idx="4283">
                  <c:v>4283</c:v>
                </c:pt>
                <c:pt idx="4284">
                  <c:v>4284</c:v>
                </c:pt>
                <c:pt idx="4285">
                  <c:v>4285</c:v>
                </c:pt>
                <c:pt idx="4286">
                  <c:v>4286</c:v>
                </c:pt>
                <c:pt idx="4287">
                  <c:v>4287</c:v>
                </c:pt>
                <c:pt idx="4288">
                  <c:v>4288</c:v>
                </c:pt>
                <c:pt idx="4289">
                  <c:v>4289</c:v>
                </c:pt>
                <c:pt idx="4290">
                  <c:v>4290</c:v>
                </c:pt>
                <c:pt idx="4291">
                  <c:v>4291</c:v>
                </c:pt>
                <c:pt idx="4292">
                  <c:v>4292</c:v>
                </c:pt>
                <c:pt idx="4293">
                  <c:v>4293</c:v>
                </c:pt>
                <c:pt idx="4294">
                  <c:v>4294</c:v>
                </c:pt>
                <c:pt idx="4295">
                  <c:v>4295</c:v>
                </c:pt>
                <c:pt idx="4296">
                  <c:v>4296</c:v>
                </c:pt>
                <c:pt idx="4297">
                  <c:v>4297</c:v>
                </c:pt>
                <c:pt idx="4298">
                  <c:v>4298</c:v>
                </c:pt>
                <c:pt idx="4299">
                  <c:v>4299</c:v>
                </c:pt>
                <c:pt idx="4300">
                  <c:v>4300</c:v>
                </c:pt>
                <c:pt idx="4301">
                  <c:v>4301</c:v>
                </c:pt>
                <c:pt idx="4302">
                  <c:v>4302</c:v>
                </c:pt>
                <c:pt idx="4303">
                  <c:v>4303</c:v>
                </c:pt>
                <c:pt idx="4304">
                  <c:v>4304</c:v>
                </c:pt>
                <c:pt idx="4305">
                  <c:v>4305</c:v>
                </c:pt>
                <c:pt idx="4306">
                  <c:v>4306</c:v>
                </c:pt>
                <c:pt idx="4307">
                  <c:v>4307</c:v>
                </c:pt>
                <c:pt idx="4308">
                  <c:v>4308</c:v>
                </c:pt>
                <c:pt idx="4309">
                  <c:v>4309</c:v>
                </c:pt>
                <c:pt idx="4310">
                  <c:v>4310</c:v>
                </c:pt>
                <c:pt idx="4311">
                  <c:v>4311</c:v>
                </c:pt>
                <c:pt idx="4312">
                  <c:v>4312</c:v>
                </c:pt>
                <c:pt idx="4313">
                  <c:v>4313</c:v>
                </c:pt>
                <c:pt idx="4314">
                  <c:v>4314</c:v>
                </c:pt>
                <c:pt idx="4315">
                  <c:v>4315</c:v>
                </c:pt>
                <c:pt idx="4316">
                  <c:v>4316</c:v>
                </c:pt>
                <c:pt idx="4317">
                  <c:v>4317</c:v>
                </c:pt>
                <c:pt idx="4318">
                  <c:v>4318</c:v>
                </c:pt>
                <c:pt idx="4319">
                  <c:v>4319</c:v>
                </c:pt>
                <c:pt idx="4320">
                  <c:v>4320</c:v>
                </c:pt>
                <c:pt idx="4321">
                  <c:v>4321</c:v>
                </c:pt>
                <c:pt idx="4322">
                  <c:v>4322</c:v>
                </c:pt>
                <c:pt idx="4323">
                  <c:v>4323</c:v>
                </c:pt>
                <c:pt idx="4324">
                  <c:v>4324</c:v>
                </c:pt>
                <c:pt idx="4325">
                  <c:v>4325</c:v>
                </c:pt>
                <c:pt idx="4326">
                  <c:v>4326</c:v>
                </c:pt>
                <c:pt idx="4327">
                  <c:v>4327</c:v>
                </c:pt>
                <c:pt idx="4328">
                  <c:v>4328</c:v>
                </c:pt>
                <c:pt idx="4329">
                  <c:v>4329</c:v>
                </c:pt>
                <c:pt idx="4330">
                  <c:v>4330</c:v>
                </c:pt>
                <c:pt idx="4331">
                  <c:v>4331</c:v>
                </c:pt>
                <c:pt idx="4332">
                  <c:v>4332</c:v>
                </c:pt>
                <c:pt idx="4333">
                  <c:v>4333</c:v>
                </c:pt>
                <c:pt idx="4334">
                  <c:v>4334</c:v>
                </c:pt>
                <c:pt idx="4335">
                  <c:v>4335</c:v>
                </c:pt>
                <c:pt idx="4336">
                  <c:v>4336</c:v>
                </c:pt>
                <c:pt idx="4337">
                  <c:v>4337</c:v>
                </c:pt>
                <c:pt idx="4338">
                  <c:v>4338</c:v>
                </c:pt>
                <c:pt idx="4339">
                  <c:v>4339</c:v>
                </c:pt>
                <c:pt idx="4340">
                  <c:v>4340</c:v>
                </c:pt>
                <c:pt idx="4341">
                  <c:v>4341</c:v>
                </c:pt>
                <c:pt idx="4342">
                  <c:v>4342</c:v>
                </c:pt>
                <c:pt idx="4343">
                  <c:v>4343</c:v>
                </c:pt>
                <c:pt idx="4344">
                  <c:v>4344</c:v>
                </c:pt>
                <c:pt idx="4345">
                  <c:v>4345</c:v>
                </c:pt>
                <c:pt idx="4346">
                  <c:v>4346</c:v>
                </c:pt>
                <c:pt idx="4347">
                  <c:v>4347</c:v>
                </c:pt>
                <c:pt idx="4348">
                  <c:v>4348</c:v>
                </c:pt>
                <c:pt idx="4349">
                  <c:v>4349</c:v>
                </c:pt>
                <c:pt idx="4350">
                  <c:v>4350</c:v>
                </c:pt>
                <c:pt idx="4351">
                  <c:v>4351</c:v>
                </c:pt>
                <c:pt idx="4352">
                  <c:v>4352</c:v>
                </c:pt>
                <c:pt idx="4353">
                  <c:v>4353</c:v>
                </c:pt>
                <c:pt idx="4354">
                  <c:v>4354</c:v>
                </c:pt>
                <c:pt idx="4355">
                  <c:v>4355</c:v>
                </c:pt>
                <c:pt idx="4356">
                  <c:v>4356</c:v>
                </c:pt>
                <c:pt idx="4357">
                  <c:v>4357</c:v>
                </c:pt>
                <c:pt idx="4358">
                  <c:v>4358</c:v>
                </c:pt>
                <c:pt idx="4359">
                  <c:v>4359</c:v>
                </c:pt>
                <c:pt idx="4360">
                  <c:v>4360</c:v>
                </c:pt>
                <c:pt idx="4361">
                  <c:v>4361</c:v>
                </c:pt>
                <c:pt idx="4362">
                  <c:v>4362</c:v>
                </c:pt>
                <c:pt idx="4363">
                  <c:v>4363</c:v>
                </c:pt>
                <c:pt idx="4364">
                  <c:v>4364</c:v>
                </c:pt>
                <c:pt idx="4365">
                  <c:v>4365</c:v>
                </c:pt>
                <c:pt idx="4366">
                  <c:v>4366</c:v>
                </c:pt>
                <c:pt idx="4367">
                  <c:v>4367</c:v>
                </c:pt>
                <c:pt idx="4368">
                  <c:v>4368</c:v>
                </c:pt>
                <c:pt idx="4369">
                  <c:v>4369</c:v>
                </c:pt>
                <c:pt idx="4370">
                  <c:v>4370</c:v>
                </c:pt>
                <c:pt idx="4371">
                  <c:v>4371</c:v>
                </c:pt>
                <c:pt idx="4372">
                  <c:v>4372</c:v>
                </c:pt>
                <c:pt idx="4373">
                  <c:v>4373</c:v>
                </c:pt>
                <c:pt idx="4374">
                  <c:v>4374</c:v>
                </c:pt>
                <c:pt idx="4375">
                  <c:v>4375</c:v>
                </c:pt>
                <c:pt idx="4376">
                  <c:v>4376</c:v>
                </c:pt>
                <c:pt idx="4377">
                  <c:v>4377</c:v>
                </c:pt>
                <c:pt idx="4378">
                  <c:v>4378</c:v>
                </c:pt>
                <c:pt idx="4379">
                  <c:v>4379</c:v>
                </c:pt>
                <c:pt idx="4380">
                  <c:v>4380</c:v>
                </c:pt>
                <c:pt idx="4381">
                  <c:v>4381</c:v>
                </c:pt>
                <c:pt idx="4382">
                  <c:v>4382</c:v>
                </c:pt>
                <c:pt idx="4383">
                  <c:v>4383</c:v>
                </c:pt>
                <c:pt idx="4384">
                  <c:v>4384</c:v>
                </c:pt>
                <c:pt idx="4385">
                  <c:v>4385</c:v>
                </c:pt>
                <c:pt idx="4386">
                  <c:v>4386</c:v>
                </c:pt>
                <c:pt idx="4387">
                  <c:v>4387</c:v>
                </c:pt>
                <c:pt idx="4388">
                  <c:v>4388</c:v>
                </c:pt>
                <c:pt idx="4389">
                  <c:v>4389</c:v>
                </c:pt>
                <c:pt idx="4390">
                  <c:v>4390</c:v>
                </c:pt>
                <c:pt idx="4391">
                  <c:v>4391</c:v>
                </c:pt>
                <c:pt idx="4392">
                  <c:v>4392</c:v>
                </c:pt>
                <c:pt idx="4393">
                  <c:v>4393</c:v>
                </c:pt>
                <c:pt idx="4394">
                  <c:v>4394</c:v>
                </c:pt>
                <c:pt idx="4395">
                  <c:v>4395</c:v>
                </c:pt>
                <c:pt idx="4396">
                  <c:v>4396</c:v>
                </c:pt>
                <c:pt idx="4397">
                  <c:v>4397</c:v>
                </c:pt>
                <c:pt idx="4398">
                  <c:v>4398</c:v>
                </c:pt>
                <c:pt idx="4399">
                  <c:v>4399</c:v>
                </c:pt>
                <c:pt idx="4400">
                  <c:v>4400</c:v>
                </c:pt>
                <c:pt idx="4401">
                  <c:v>4401</c:v>
                </c:pt>
                <c:pt idx="4402">
                  <c:v>4402</c:v>
                </c:pt>
                <c:pt idx="4403">
                  <c:v>4403</c:v>
                </c:pt>
                <c:pt idx="4404">
                  <c:v>4404</c:v>
                </c:pt>
                <c:pt idx="4405">
                  <c:v>4405</c:v>
                </c:pt>
                <c:pt idx="4406">
                  <c:v>4406</c:v>
                </c:pt>
                <c:pt idx="4407">
                  <c:v>4407</c:v>
                </c:pt>
                <c:pt idx="4408">
                  <c:v>4408</c:v>
                </c:pt>
                <c:pt idx="4409">
                  <c:v>4409</c:v>
                </c:pt>
                <c:pt idx="4410">
                  <c:v>4410</c:v>
                </c:pt>
                <c:pt idx="4411">
                  <c:v>4411</c:v>
                </c:pt>
                <c:pt idx="4412">
                  <c:v>4412</c:v>
                </c:pt>
                <c:pt idx="4413">
                  <c:v>4413</c:v>
                </c:pt>
                <c:pt idx="4414">
                  <c:v>4414</c:v>
                </c:pt>
                <c:pt idx="4415">
                  <c:v>4415</c:v>
                </c:pt>
                <c:pt idx="4416">
                  <c:v>4416</c:v>
                </c:pt>
                <c:pt idx="4417">
                  <c:v>4417</c:v>
                </c:pt>
                <c:pt idx="4418">
                  <c:v>4418</c:v>
                </c:pt>
                <c:pt idx="4419">
                  <c:v>4419</c:v>
                </c:pt>
                <c:pt idx="4420">
                  <c:v>4420</c:v>
                </c:pt>
                <c:pt idx="4421">
                  <c:v>4421</c:v>
                </c:pt>
                <c:pt idx="4422">
                  <c:v>4422</c:v>
                </c:pt>
                <c:pt idx="4423">
                  <c:v>4423</c:v>
                </c:pt>
                <c:pt idx="4424">
                  <c:v>4424</c:v>
                </c:pt>
                <c:pt idx="4425">
                  <c:v>4425</c:v>
                </c:pt>
                <c:pt idx="4426">
                  <c:v>4426</c:v>
                </c:pt>
                <c:pt idx="4427">
                  <c:v>4427</c:v>
                </c:pt>
                <c:pt idx="4428">
                  <c:v>4428</c:v>
                </c:pt>
                <c:pt idx="4429">
                  <c:v>4429</c:v>
                </c:pt>
                <c:pt idx="4430">
                  <c:v>4430</c:v>
                </c:pt>
                <c:pt idx="4431">
                  <c:v>4431</c:v>
                </c:pt>
                <c:pt idx="4432">
                  <c:v>4432</c:v>
                </c:pt>
                <c:pt idx="4433">
                  <c:v>4433</c:v>
                </c:pt>
                <c:pt idx="4434">
                  <c:v>4434</c:v>
                </c:pt>
                <c:pt idx="4435">
                  <c:v>4435</c:v>
                </c:pt>
                <c:pt idx="4436">
                  <c:v>4436</c:v>
                </c:pt>
                <c:pt idx="4437">
                  <c:v>4437</c:v>
                </c:pt>
                <c:pt idx="4438">
                  <c:v>4438</c:v>
                </c:pt>
                <c:pt idx="4439">
                  <c:v>4439</c:v>
                </c:pt>
                <c:pt idx="4440">
                  <c:v>4440</c:v>
                </c:pt>
                <c:pt idx="4441">
                  <c:v>4441</c:v>
                </c:pt>
                <c:pt idx="4442">
                  <c:v>4442</c:v>
                </c:pt>
                <c:pt idx="4443">
                  <c:v>4443</c:v>
                </c:pt>
                <c:pt idx="4444">
                  <c:v>4444</c:v>
                </c:pt>
                <c:pt idx="4445">
                  <c:v>4445</c:v>
                </c:pt>
                <c:pt idx="4446">
                  <c:v>4446</c:v>
                </c:pt>
                <c:pt idx="4447">
                  <c:v>4447</c:v>
                </c:pt>
                <c:pt idx="4448">
                  <c:v>4448</c:v>
                </c:pt>
                <c:pt idx="4449">
                  <c:v>4449</c:v>
                </c:pt>
                <c:pt idx="4450">
                  <c:v>4450</c:v>
                </c:pt>
                <c:pt idx="4451">
                  <c:v>4451</c:v>
                </c:pt>
                <c:pt idx="4452">
                  <c:v>4452</c:v>
                </c:pt>
                <c:pt idx="4453">
                  <c:v>4453</c:v>
                </c:pt>
                <c:pt idx="4454">
                  <c:v>4454</c:v>
                </c:pt>
                <c:pt idx="4455">
                  <c:v>4455</c:v>
                </c:pt>
                <c:pt idx="4456">
                  <c:v>4456</c:v>
                </c:pt>
                <c:pt idx="4457">
                  <c:v>4457</c:v>
                </c:pt>
                <c:pt idx="4458">
                  <c:v>4458</c:v>
                </c:pt>
                <c:pt idx="4459">
                  <c:v>4459</c:v>
                </c:pt>
                <c:pt idx="4460">
                  <c:v>4460</c:v>
                </c:pt>
                <c:pt idx="4461">
                  <c:v>4461</c:v>
                </c:pt>
                <c:pt idx="4462">
                  <c:v>4462</c:v>
                </c:pt>
                <c:pt idx="4463">
                  <c:v>4463</c:v>
                </c:pt>
                <c:pt idx="4464">
                  <c:v>4464</c:v>
                </c:pt>
                <c:pt idx="4465">
                  <c:v>4465</c:v>
                </c:pt>
                <c:pt idx="4466">
                  <c:v>4466</c:v>
                </c:pt>
                <c:pt idx="4467">
                  <c:v>4467</c:v>
                </c:pt>
                <c:pt idx="4468">
                  <c:v>4468</c:v>
                </c:pt>
                <c:pt idx="4469">
                  <c:v>4469</c:v>
                </c:pt>
                <c:pt idx="4470">
                  <c:v>4470</c:v>
                </c:pt>
                <c:pt idx="4471">
                  <c:v>4471</c:v>
                </c:pt>
                <c:pt idx="4472">
                  <c:v>4472</c:v>
                </c:pt>
                <c:pt idx="4473">
                  <c:v>4473</c:v>
                </c:pt>
                <c:pt idx="4474">
                  <c:v>4474</c:v>
                </c:pt>
                <c:pt idx="4475">
                  <c:v>4475</c:v>
                </c:pt>
                <c:pt idx="4476">
                  <c:v>4476</c:v>
                </c:pt>
                <c:pt idx="4477">
                  <c:v>4477</c:v>
                </c:pt>
                <c:pt idx="4478">
                  <c:v>4478</c:v>
                </c:pt>
                <c:pt idx="4479">
                  <c:v>4479</c:v>
                </c:pt>
                <c:pt idx="4480">
                  <c:v>4480</c:v>
                </c:pt>
                <c:pt idx="4481">
                  <c:v>4481</c:v>
                </c:pt>
                <c:pt idx="4482">
                  <c:v>4482</c:v>
                </c:pt>
                <c:pt idx="4483">
                  <c:v>4483</c:v>
                </c:pt>
                <c:pt idx="4484">
                  <c:v>4484</c:v>
                </c:pt>
                <c:pt idx="4485">
                  <c:v>4485</c:v>
                </c:pt>
                <c:pt idx="4486">
                  <c:v>4486</c:v>
                </c:pt>
                <c:pt idx="4487">
                  <c:v>4487</c:v>
                </c:pt>
                <c:pt idx="4488">
                  <c:v>4488</c:v>
                </c:pt>
                <c:pt idx="4489">
                  <c:v>4489</c:v>
                </c:pt>
                <c:pt idx="4490">
                  <c:v>4490</c:v>
                </c:pt>
                <c:pt idx="4491">
                  <c:v>4491</c:v>
                </c:pt>
                <c:pt idx="4492">
                  <c:v>4492</c:v>
                </c:pt>
                <c:pt idx="4493">
                  <c:v>4493</c:v>
                </c:pt>
                <c:pt idx="4494">
                  <c:v>4494</c:v>
                </c:pt>
                <c:pt idx="4495">
                  <c:v>4495</c:v>
                </c:pt>
                <c:pt idx="4496">
                  <c:v>4496</c:v>
                </c:pt>
                <c:pt idx="4497">
                  <c:v>4497</c:v>
                </c:pt>
                <c:pt idx="4498">
                  <c:v>4498</c:v>
                </c:pt>
                <c:pt idx="4499">
                  <c:v>4499</c:v>
                </c:pt>
                <c:pt idx="4500">
                  <c:v>4500</c:v>
                </c:pt>
                <c:pt idx="4501">
                  <c:v>4501</c:v>
                </c:pt>
                <c:pt idx="4502">
                  <c:v>4502</c:v>
                </c:pt>
                <c:pt idx="4503">
                  <c:v>4503</c:v>
                </c:pt>
                <c:pt idx="4504">
                  <c:v>4504</c:v>
                </c:pt>
                <c:pt idx="4505">
                  <c:v>4505</c:v>
                </c:pt>
                <c:pt idx="4506">
                  <c:v>4506</c:v>
                </c:pt>
                <c:pt idx="4507">
                  <c:v>4507</c:v>
                </c:pt>
                <c:pt idx="4508">
                  <c:v>4508</c:v>
                </c:pt>
                <c:pt idx="4509">
                  <c:v>4509</c:v>
                </c:pt>
                <c:pt idx="4510">
                  <c:v>4510</c:v>
                </c:pt>
                <c:pt idx="4511">
                  <c:v>4511</c:v>
                </c:pt>
                <c:pt idx="4512">
                  <c:v>4512</c:v>
                </c:pt>
                <c:pt idx="4513">
                  <c:v>4513</c:v>
                </c:pt>
                <c:pt idx="4514">
                  <c:v>4514</c:v>
                </c:pt>
                <c:pt idx="4515">
                  <c:v>4515</c:v>
                </c:pt>
                <c:pt idx="4516">
                  <c:v>4516</c:v>
                </c:pt>
                <c:pt idx="4517">
                  <c:v>4517</c:v>
                </c:pt>
                <c:pt idx="4518">
                  <c:v>4518</c:v>
                </c:pt>
                <c:pt idx="4519">
                  <c:v>4519</c:v>
                </c:pt>
                <c:pt idx="4520">
                  <c:v>4520</c:v>
                </c:pt>
                <c:pt idx="4521">
                  <c:v>4521</c:v>
                </c:pt>
                <c:pt idx="4522">
                  <c:v>4522</c:v>
                </c:pt>
                <c:pt idx="4523">
                  <c:v>4523</c:v>
                </c:pt>
                <c:pt idx="4524">
                  <c:v>4524</c:v>
                </c:pt>
                <c:pt idx="4525">
                  <c:v>4525</c:v>
                </c:pt>
                <c:pt idx="4526">
                  <c:v>4526</c:v>
                </c:pt>
                <c:pt idx="4527">
                  <c:v>4527</c:v>
                </c:pt>
                <c:pt idx="4528">
                  <c:v>4528</c:v>
                </c:pt>
                <c:pt idx="4529">
                  <c:v>4529</c:v>
                </c:pt>
                <c:pt idx="4530">
                  <c:v>4530</c:v>
                </c:pt>
                <c:pt idx="4531">
                  <c:v>4531</c:v>
                </c:pt>
                <c:pt idx="4532">
                  <c:v>4532</c:v>
                </c:pt>
                <c:pt idx="4533">
                  <c:v>4533</c:v>
                </c:pt>
                <c:pt idx="4534">
                  <c:v>4534</c:v>
                </c:pt>
                <c:pt idx="4535">
                  <c:v>4535</c:v>
                </c:pt>
                <c:pt idx="4536">
                  <c:v>4536</c:v>
                </c:pt>
                <c:pt idx="4537">
                  <c:v>4537</c:v>
                </c:pt>
                <c:pt idx="4538">
                  <c:v>4538</c:v>
                </c:pt>
                <c:pt idx="4539">
                  <c:v>4539</c:v>
                </c:pt>
                <c:pt idx="4540">
                  <c:v>4540</c:v>
                </c:pt>
                <c:pt idx="4541">
                  <c:v>4541</c:v>
                </c:pt>
                <c:pt idx="4542">
                  <c:v>4542</c:v>
                </c:pt>
                <c:pt idx="4543">
                  <c:v>4543</c:v>
                </c:pt>
                <c:pt idx="4544">
                  <c:v>4544</c:v>
                </c:pt>
                <c:pt idx="4545">
                  <c:v>4545</c:v>
                </c:pt>
                <c:pt idx="4546">
                  <c:v>4546</c:v>
                </c:pt>
                <c:pt idx="4547">
                  <c:v>4547</c:v>
                </c:pt>
                <c:pt idx="4548">
                  <c:v>4548</c:v>
                </c:pt>
                <c:pt idx="4549">
                  <c:v>4549</c:v>
                </c:pt>
                <c:pt idx="4550">
                  <c:v>4550</c:v>
                </c:pt>
                <c:pt idx="4551">
                  <c:v>4551</c:v>
                </c:pt>
                <c:pt idx="4552">
                  <c:v>4552</c:v>
                </c:pt>
                <c:pt idx="4553">
                  <c:v>4553</c:v>
                </c:pt>
                <c:pt idx="4554">
                  <c:v>4554</c:v>
                </c:pt>
                <c:pt idx="4555">
                  <c:v>4555</c:v>
                </c:pt>
                <c:pt idx="4556">
                  <c:v>4556</c:v>
                </c:pt>
                <c:pt idx="4557">
                  <c:v>4557</c:v>
                </c:pt>
                <c:pt idx="4558">
                  <c:v>4558</c:v>
                </c:pt>
                <c:pt idx="4559">
                  <c:v>4559</c:v>
                </c:pt>
                <c:pt idx="4560">
                  <c:v>4560</c:v>
                </c:pt>
                <c:pt idx="4561">
                  <c:v>4561</c:v>
                </c:pt>
                <c:pt idx="4562">
                  <c:v>4562</c:v>
                </c:pt>
                <c:pt idx="4563">
                  <c:v>4563</c:v>
                </c:pt>
                <c:pt idx="4564">
                  <c:v>4564</c:v>
                </c:pt>
                <c:pt idx="4565">
                  <c:v>4565</c:v>
                </c:pt>
                <c:pt idx="4566">
                  <c:v>4566</c:v>
                </c:pt>
                <c:pt idx="4567">
                  <c:v>4567</c:v>
                </c:pt>
                <c:pt idx="4568">
                  <c:v>4568</c:v>
                </c:pt>
                <c:pt idx="4569">
                  <c:v>4569</c:v>
                </c:pt>
                <c:pt idx="4570">
                  <c:v>4570</c:v>
                </c:pt>
                <c:pt idx="4571">
                  <c:v>4571</c:v>
                </c:pt>
                <c:pt idx="4572">
                  <c:v>4572</c:v>
                </c:pt>
                <c:pt idx="4573">
                  <c:v>4573</c:v>
                </c:pt>
                <c:pt idx="4574">
                  <c:v>4574</c:v>
                </c:pt>
                <c:pt idx="4575">
                  <c:v>4575</c:v>
                </c:pt>
                <c:pt idx="4576">
                  <c:v>4576</c:v>
                </c:pt>
                <c:pt idx="4577">
                  <c:v>4577</c:v>
                </c:pt>
                <c:pt idx="4578">
                  <c:v>4578</c:v>
                </c:pt>
                <c:pt idx="4579">
                  <c:v>4579</c:v>
                </c:pt>
                <c:pt idx="4580">
                  <c:v>4580</c:v>
                </c:pt>
                <c:pt idx="4581">
                  <c:v>4581</c:v>
                </c:pt>
                <c:pt idx="4582">
                  <c:v>4582</c:v>
                </c:pt>
                <c:pt idx="4583">
                  <c:v>4583</c:v>
                </c:pt>
                <c:pt idx="4584">
                  <c:v>4584</c:v>
                </c:pt>
                <c:pt idx="4585">
                  <c:v>4585</c:v>
                </c:pt>
                <c:pt idx="4586">
                  <c:v>4586</c:v>
                </c:pt>
                <c:pt idx="4587">
                  <c:v>4587</c:v>
                </c:pt>
                <c:pt idx="4588">
                  <c:v>4588</c:v>
                </c:pt>
                <c:pt idx="4589">
                  <c:v>4589</c:v>
                </c:pt>
                <c:pt idx="4590">
                  <c:v>4590</c:v>
                </c:pt>
                <c:pt idx="4591">
                  <c:v>4591</c:v>
                </c:pt>
                <c:pt idx="4592">
                  <c:v>4592</c:v>
                </c:pt>
                <c:pt idx="4593">
                  <c:v>4593</c:v>
                </c:pt>
                <c:pt idx="4594">
                  <c:v>4594</c:v>
                </c:pt>
                <c:pt idx="4595">
                  <c:v>4595</c:v>
                </c:pt>
                <c:pt idx="4596">
                  <c:v>4596</c:v>
                </c:pt>
                <c:pt idx="4597">
                  <c:v>4597</c:v>
                </c:pt>
                <c:pt idx="4598">
                  <c:v>4598</c:v>
                </c:pt>
                <c:pt idx="4599">
                  <c:v>4599</c:v>
                </c:pt>
                <c:pt idx="4600">
                  <c:v>4600</c:v>
                </c:pt>
                <c:pt idx="4601">
                  <c:v>4601</c:v>
                </c:pt>
                <c:pt idx="4602">
                  <c:v>4602</c:v>
                </c:pt>
                <c:pt idx="4603">
                  <c:v>4603</c:v>
                </c:pt>
                <c:pt idx="4604">
                  <c:v>4604</c:v>
                </c:pt>
                <c:pt idx="4605">
                  <c:v>4605</c:v>
                </c:pt>
                <c:pt idx="4606">
                  <c:v>4606</c:v>
                </c:pt>
                <c:pt idx="4607">
                  <c:v>4607</c:v>
                </c:pt>
                <c:pt idx="4608">
                  <c:v>4608</c:v>
                </c:pt>
                <c:pt idx="4609">
                  <c:v>4609</c:v>
                </c:pt>
                <c:pt idx="4610">
                  <c:v>4610</c:v>
                </c:pt>
                <c:pt idx="4611">
                  <c:v>4611</c:v>
                </c:pt>
                <c:pt idx="4612">
                  <c:v>4612</c:v>
                </c:pt>
                <c:pt idx="4613">
                  <c:v>4613</c:v>
                </c:pt>
                <c:pt idx="4614">
                  <c:v>4614</c:v>
                </c:pt>
                <c:pt idx="4615">
                  <c:v>4615</c:v>
                </c:pt>
                <c:pt idx="4616">
                  <c:v>4616</c:v>
                </c:pt>
                <c:pt idx="4617">
                  <c:v>4617</c:v>
                </c:pt>
                <c:pt idx="4618">
                  <c:v>4618</c:v>
                </c:pt>
                <c:pt idx="4619">
                  <c:v>4619</c:v>
                </c:pt>
                <c:pt idx="4620">
                  <c:v>4620</c:v>
                </c:pt>
                <c:pt idx="4621">
                  <c:v>4621</c:v>
                </c:pt>
                <c:pt idx="4622">
                  <c:v>4622</c:v>
                </c:pt>
                <c:pt idx="4623">
                  <c:v>4623</c:v>
                </c:pt>
                <c:pt idx="4624">
                  <c:v>4624</c:v>
                </c:pt>
                <c:pt idx="4625">
                  <c:v>4625</c:v>
                </c:pt>
                <c:pt idx="4626">
                  <c:v>4626</c:v>
                </c:pt>
                <c:pt idx="4627">
                  <c:v>4627</c:v>
                </c:pt>
                <c:pt idx="4628">
                  <c:v>4628</c:v>
                </c:pt>
                <c:pt idx="4629">
                  <c:v>4629</c:v>
                </c:pt>
                <c:pt idx="4630">
                  <c:v>4630</c:v>
                </c:pt>
                <c:pt idx="4631">
                  <c:v>4631</c:v>
                </c:pt>
                <c:pt idx="4632">
                  <c:v>4632</c:v>
                </c:pt>
                <c:pt idx="4633">
                  <c:v>4633</c:v>
                </c:pt>
                <c:pt idx="4634">
                  <c:v>4634</c:v>
                </c:pt>
                <c:pt idx="4635">
                  <c:v>4635</c:v>
                </c:pt>
                <c:pt idx="4636">
                  <c:v>4636</c:v>
                </c:pt>
                <c:pt idx="4637">
                  <c:v>4637</c:v>
                </c:pt>
                <c:pt idx="4638">
                  <c:v>4638</c:v>
                </c:pt>
                <c:pt idx="4639">
                  <c:v>4639</c:v>
                </c:pt>
                <c:pt idx="4640">
                  <c:v>4640</c:v>
                </c:pt>
                <c:pt idx="4641">
                  <c:v>4641</c:v>
                </c:pt>
                <c:pt idx="4642">
                  <c:v>4642</c:v>
                </c:pt>
                <c:pt idx="4643">
                  <c:v>4643</c:v>
                </c:pt>
                <c:pt idx="4644">
                  <c:v>4644</c:v>
                </c:pt>
                <c:pt idx="4645">
                  <c:v>4645</c:v>
                </c:pt>
                <c:pt idx="4646">
                  <c:v>4646</c:v>
                </c:pt>
                <c:pt idx="4647">
                  <c:v>4647</c:v>
                </c:pt>
                <c:pt idx="4648">
                  <c:v>4648</c:v>
                </c:pt>
                <c:pt idx="4649">
                  <c:v>4649</c:v>
                </c:pt>
                <c:pt idx="4650">
                  <c:v>4650</c:v>
                </c:pt>
                <c:pt idx="4651">
                  <c:v>4651</c:v>
                </c:pt>
                <c:pt idx="4652">
                  <c:v>4652</c:v>
                </c:pt>
                <c:pt idx="4653">
                  <c:v>4653</c:v>
                </c:pt>
                <c:pt idx="4654">
                  <c:v>4654</c:v>
                </c:pt>
                <c:pt idx="4655">
                  <c:v>4655</c:v>
                </c:pt>
                <c:pt idx="4656">
                  <c:v>4656</c:v>
                </c:pt>
                <c:pt idx="4657">
                  <c:v>4657</c:v>
                </c:pt>
                <c:pt idx="4658">
                  <c:v>4658</c:v>
                </c:pt>
                <c:pt idx="4659">
                  <c:v>4659</c:v>
                </c:pt>
                <c:pt idx="4660">
                  <c:v>4660</c:v>
                </c:pt>
                <c:pt idx="4661">
                  <c:v>4661</c:v>
                </c:pt>
                <c:pt idx="4662">
                  <c:v>4662</c:v>
                </c:pt>
                <c:pt idx="4663">
                  <c:v>4663</c:v>
                </c:pt>
                <c:pt idx="4664">
                  <c:v>4664</c:v>
                </c:pt>
                <c:pt idx="4665">
                  <c:v>4665</c:v>
                </c:pt>
                <c:pt idx="4666">
                  <c:v>4666</c:v>
                </c:pt>
                <c:pt idx="4667">
                  <c:v>4667</c:v>
                </c:pt>
                <c:pt idx="4668">
                  <c:v>4668</c:v>
                </c:pt>
                <c:pt idx="4669">
                  <c:v>4669</c:v>
                </c:pt>
                <c:pt idx="4670">
                  <c:v>4670</c:v>
                </c:pt>
                <c:pt idx="4671">
                  <c:v>4671</c:v>
                </c:pt>
                <c:pt idx="4672">
                  <c:v>4672</c:v>
                </c:pt>
                <c:pt idx="4673">
                  <c:v>4673</c:v>
                </c:pt>
                <c:pt idx="4674">
                  <c:v>4674</c:v>
                </c:pt>
                <c:pt idx="4675">
                  <c:v>4675</c:v>
                </c:pt>
                <c:pt idx="4676">
                  <c:v>4676</c:v>
                </c:pt>
                <c:pt idx="4677">
                  <c:v>4677</c:v>
                </c:pt>
                <c:pt idx="4678">
                  <c:v>4678</c:v>
                </c:pt>
                <c:pt idx="4679">
                  <c:v>4679</c:v>
                </c:pt>
                <c:pt idx="4680">
                  <c:v>4680</c:v>
                </c:pt>
                <c:pt idx="4681">
                  <c:v>4681</c:v>
                </c:pt>
                <c:pt idx="4682">
                  <c:v>4682</c:v>
                </c:pt>
                <c:pt idx="4683">
                  <c:v>4683</c:v>
                </c:pt>
                <c:pt idx="4684">
                  <c:v>4684</c:v>
                </c:pt>
                <c:pt idx="4685">
                  <c:v>4685</c:v>
                </c:pt>
                <c:pt idx="4686">
                  <c:v>4686</c:v>
                </c:pt>
                <c:pt idx="4687">
                  <c:v>4687</c:v>
                </c:pt>
                <c:pt idx="4688">
                  <c:v>4688</c:v>
                </c:pt>
                <c:pt idx="4689">
                  <c:v>4689</c:v>
                </c:pt>
                <c:pt idx="4690">
                  <c:v>4690</c:v>
                </c:pt>
                <c:pt idx="4691">
                  <c:v>4691</c:v>
                </c:pt>
                <c:pt idx="4692">
                  <c:v>4692</c:v>
                </c:pt>
                <c:pt idx="4693">
                  <c:v>4693</c:v>
                </c:pt>
                <c:pt idx="4694">
                  <c:v>4694</c:v>
                </c:pt>
                <c:pt idx="4695">
                  <c:v>4695</c:v>
                </c:pt>
                <c:pt idx="4696">
                  <c:v>4696</c:v>
                </c:pt>
                <c:pt idx="4697">
                  <c:v>4697</c:v>
                </c:pt>
                <c:pt idx="4698">
                  <c:v>4698</c:v>
                </c:pt>
                <c:pt idx="4699">
                  <c:v>4699</c:v>
                </c:pt>
                <c:pt idx="4700">
                  <c:v>4700</c:v>
                </c:pt>
                <c:pt idx="4701">
                  <c:v>4701</c:v>
                </c:pt>
                <c:pt idx="4702">
                  <c:v>4702</c:v>
                </c:pt>
                <c:pt idx="4703">
                  <c:v>4703</c:v>
                </c:pt>
                <c:pt idx="4704">
                  <c:v>4704</c:v>
                </c:pt>
                <c:pt idx="4705">
                  <c:v>4705</c:v>
                </c:pt>
                <c:pt idx="4706">
                  <c:v>4706</c:v>
                </c:pt>
                <c:pt idx="4707">
                  <c:v>4707</c:v>
                </c:pt>
                <c:pt idx="4708">
                  <c:v>4708</c:v>
                </c:pt>
                <c:pt idx="4709">
                  <c:v>4709</c:v>
                </c:pt>
                <c:pt idx="4710">
                  <c:v>4710</c:v>
                </c:pt>
                <c:pt idx="4711">
                  <c:v>4711</c:v>
                </c:pt>
                <c:pt idx="4712">
                  <c:v>4712</c:v>
                </c:pt>
                <c:pt idx="4713">
                  <c:v>4713</c:v>
                </c:pt>
                <c:pt idx="4714">
                  <c:v>4714</c:v>
                </c:pt>
                <c:pt idx="4715">
                  <c:v>4715</c:v>
                </c:pt>
                <c:pt idx="4716">
                  <c:v>4716</c:v>
                </c:pt>
                <c:pt idx="4717">
                  <c:v>4717</c:v>
                </c:pt>
                <c:pt idx="4718">
                  <c:v>4718</c:v>
                </c:pt>
                <c:pt idx="4719">
                  <c:v>4719</c:v>
                </c:pt>
                <c:pt idx="4720">
                  <c:v>4720</c:v>
                </c:pt>
                <c:pt idx="4721">
                  <c:v>4721</c:v>
                </c:pt>
                <c:pt idx="4722">
                  <c:v>4722</c:v>
                </c:pt>
                <c:pt idx="4723">
                  <c:v>4723</c:v>
                </c:pt>
                <c:pt idx="4724">
                  <c:v>4724</c:v>
                </c:pt>
                <c:pt idx="4725">
                  <c:v>4725</c:v>
                </c:pt>
                <c:pt idx="4726">
                  <c:v>4726</c:v>
                </c:pt>
                <c:pt idx="4727">
                  <c:v>4727</c:v>
                </c:pt>
                <c:pt idx="4728">
                  <c:v>4728</c:v>
                </c:pt>
                <c:pt idx="4729">
                  <c:v>4729</c:v>
                </c:pt>
                <c:pt idx="4730">
                  <c:v>4730</c:v>
                </c:pt>
                <c:pt idx="4731">
                  <c:v>4731</c:v>
                </c:pt>
                <c:pt idx="4732">
                  <c:v>4732</c:v>
                </c:pt>
                <c:pt idx="4733">
                  <c:v>4733</c:v>
                </c:pt>
                <c:pt idx="4734">
                  <c:v>4734</c:v>
                </c:pt>
                <c:pt idx="4735">
                  <c:v>4735</c:v>
                </c:pt>
                <c:pt idx="4736">
                  <c:v>4736</c:v>
                </c:pt>
                <c:pt idx="4737">
                  <c:v>4737</c:v>
                </c:pt>
                <c:pt idx="4738">
                  <c:v>4738</c:v>
                </c:pt>
                <c:pt idx="4739">
                  <c:v>4739</c:v>
                </c:pt>
                <c:pt idx="4740">
                  <c:v>4740</c:v>
                </c:pt>
                <c:pt idx="4741">
                  <c:v>4741</c:v>
                </c:pt>
                <c:pt idx="4742">
                  <c:v>4742</c:v>
                </c:pt>
                <c:pt idx="4743">
                  <c:v>4743</c:v>
                </c:pt>
                <c:pt idx="4744">
                  <c:v>4744</c:v>
                </c:pt>
                <c:pt idx="4745">
                  <c:v>4745</c:v>
                </c:pt>
                <c:pt idx="4746">
                  <c:v>4746</c:v>
                </c:pt>
                <c:pt idx="4747">
                  <c:v>4747</c:v>
                </c:pt>
                <c:pt idx="4748">
                  <c:v>4748</c:v>
                </c:pt>
                <c:pt idx="4749">
                  <c:v>4749</c:v>
                </c:pt>
                <c:pt idx="4750">
                  <c:v>4750</c:v>
                </c:pt>
                <c:pt idx="4751">
                  <c:v>4751</c:v>
                </c:pt>
                <c:pt idx="4752">
                  <c:v>4752</c:v>
                </c:pt>
                <c:pt idx="4753">
                  <c:v>4753</c:v>
                </c:pt>
                <c:pt idx="4754">
                  <c:v>4754</c:v>
                </c:pt>
                <c:pt idx="4755">
                  <c:v>4755</c:v>
                </c:pt>
                <c:pt idx="4756">
                  <c:v>4756</c:v>
                </c:pt>
                <c:pt idx="4757">
                  <c:v>4757</c:v>
                </c:pt>
                <c:pt idx="4758">
                  <c:v>4758</c:v>
                </c:pt>
                <c:pt idx="4759">
                  <c:v>4759</c:v>
                </c:pt>
                <c:pt idx="4760">
                  <c:v>4760</c:v>
                </c:pt>
                <c:pt idx="4761">
                  <c:v>4761</c:v>
                </c:pt>
                <c:pt idx="4762">
                  <c:v>4762</c:v>
                </c:pt>
                <c:pt idx="4763">
                  <c:v>4763</c:v>
                </c:pt>
                <c:pt idx="4764">
                  <c:v>4764</c:v>
                </c:pt>
                <c:pt idx="4765">
                  <c:v>4765</c:v>
                </c:pt>
                <c:pt idx="4766">
                  <c:v>4766</c:v>
                </c:pt>
                <c:pt idx="4767">
                  <c:v>4767</c:v>
                </c:pt>
                <c:pt idx="4768">
                  <c:v>4768</c:v>
                </c:pt>
                <c:pt idx="4769">
                  <c:v>4769</c:v>
                </c:pt>
                <c:pt idx="4770">
                  <c:v>4770</c:v>
                </c:pt>
                <c:pt idx="4771">
                  <c:v>4771</c:v>
                </c:pt>
                <c:pt idx="4772">
                  <c:v>4772</c:v>
                </c:pt>
                <c:pt idx="4773">
                  <c:v>4773</c:v>
                </c:pt>
                <c:pt idx="4774">
                  <c:v>4774</c:v>
                </c:pt>
                <c:pt idx="4775">
                  <c:v>4775</c:v>
                </c:pt>
                <c:pt idx="4776">
                  <c:v>4776</c:v>
                </c:pt>
                <c:pt idx="4777">
                  <c:v>4777</c:v>
                </c:pt>
                <c:pt idx="4778">
                  <c:v>4778</c:v>
                </c:pt>
                <c:pt idx="4779">
                  <c:v>4779</c:v>
                </c:pt>
                <c:pt idx="4780">
                  <c:v>4780</c:v>
                </c:pt>
                <c:pt idx="4781">
                  <c:v>4781</c:v>
                </c:pt>
                <c:pt idx="4782">
                  <c:v>4782</c:v>
                </c:pt>
                <c:pt idx="4783">
                  <c:v>4783</c:v>
                </c:pt>
                <c:pt idx="4784">
                  <c:v>4784</c:v>
                </c:pt>
                <c:pt idx="4785">
                  <c:v>4785</c:v>
                </c:pt>
                <c:pt idx="4786">
                  <c:v>4786</c:v>
                </c:pt>
                <c:pt idx="4787">
                  <c:v>4787</c:v>
                </c:pt>
                <c:pt idx="4788">
                  <c:v>4788</c:v>
                </c:pt>
                <c:pt idx="4789">
                  <c:v>4789</c:v>
                </c:pt>
                <c:pt idx="4790">
                  <c:v>4790</c:v>
                </c:pt>
                <c:pt idx="4791">
                  <c:v>4791</c:v>
                </c:pt>
                <c:pt idx="4792">
                  <c:v>4792</c:v>
                </c:pt>
                <c:pt idx="4793">
                  <c:v>4793</c:v>
                </c:pt>
                <c:pt idx="4794">
                  <c:v>4794</c:v>
                </c:pt>
                <c:pt idx="4795">
                  <c:v>4795</c:v>
                </c:pt>
                <c:pt idx="4796">
                  <c:v>4796</c:v>
                </c:pt>
                <c:pt idx="4797">
                  <c:v>4797</c:v>
                </c:pt>
                <c:pt idx="4798">
                  <c:v>4798</c:v>
                </c:pt>
                <c:pt idx="4799">
                  <c:v>4799</c:v>
                </c:pt>
                <c:pt idx="4800">
                  <c:v>4800</c:v>
                </c:pt>
                <c:pt idx="4801">
                  <c:v>4801</c:v>
                </c:pt>
                <c:pt idx="4802">
                  <c:v>4802</c:v>
                </c:pt>
                <c:pt idx="4803">
                  <c:v>4803</c:v>
                </c:pt>
                <c:pt idx="4804">
                  <c:v>4804</c:v>
                </c:pt>
                <c:pt idx="4805">
                  <c:v>4805</c:v>
                </c:pt>
                <c:pt idx="4806">
                  <c:v>4806</c:v>
                </c:pt>
                <c:pt idx="4807">
                  <c:v>4807</c:v>
                </c:pt>
                <c:pt idx="4808">
                  <c:v>4808</c:v>
                </c:pt>
                <c:pt idx="4809">
                  <c:v>4809</c:v>
                </c:pt>
                <c:pt idx="4810">
                  <c:v>4810</c:v>
                </c:pt>
                <c:pt idx="4811">
                  <c:v>4811</c:v>
                </c:pt>
                <c:pt idx="4812">
                  <c:v>4812</c:v>
                </c:pt>
                <c:pt idx="4813">
                  <c:v>4813</c:v>
                </c:pt>
                <c:pt idx="4814">
                  <c:v>4814</c:v>
                </c:pt>
                <c:pt idx="4815">
                  <c:v>4815</c:v>
                </c:pt>
                <c:pt idx="4816">
                  <c:v>4816</c:v>
                </c:pt>
                <c:pt idx="4817">
                  <c:v>4817</c:v>
                </c:pt>
                <c:pt idx="4818">
                  <c:v>4818</c:v>
                </c:pt>
                <c:pt idx="4819">
                  <c:v>4819</c:v>
                </c:pt>
                <c:pt idx="4820">
                  <c:v>4820</c:v>
                </c:pt>
                <c:pt idx="4821">
                  <c:v>4821</c:v>
                </c:pt>
                <c:pt idx="4822">
                  <c:v>4822</c:v>
                </c:pt>
                <c:pt idx="4823">
                  <c:v>4823</c:v>
                </c:pt>
                <c:pt idx="4824">
                  <c:v>4824</c:v>
                </c:pt>
                <c:pt idx="4825">
                  <c:v>4825</c:v>
                </c:pt>
                <c:pt idx="4826">
                  <c:v>4826</c:v>
                </c:pt>
                <c:pt idx="4827">
                  <c:v>4827</c:v>
                </c:pt>
                <c:pt idx="4828">
                  <c:v>4828</c:v>
                </c:pt>
                <c:pt idx="4829">
                  <c:v>4829</c:v>
                </c:pt>
                <c:pt idx="4830">
                  <c:v>4830</c:v>
                </c:pt>
                <c:pt idx="4831">
                  <c:v>4831</c:v>
                </c:pt>
                <c:pt idx="4832">
                  <c:v>4832</c:v>
                </c:pt>
                <c:pt idx="4833">
                  <c:v>4833</c:v>
                </c:pt>
                <c:pt idx="4834">
                  <c:v>4834</c:v>
                </c:pt>
                <c:pt idx="4835">
                  <c:v>4835</c:v>
                </c:pt>
                <c:pt idx="4836">
                  <c:v>4836</c:v>
                </c:pt>
                <c:pt idx="4837">
                  <c:v>4837</c:v>
                </c:pt>
                <c:pt idx="4838">
                  <c:v>4838</c:v>
                </c:pt>
                <c:pt idx="4839">
                  <c:v>4839</c:v>
                </c:pt>
                <c:pt idx="4840">
                  <c:v>4840</c:v>
                </c:pt>
                <c:pt idx="4841">
                  <c:v>4841</c:v>
                </c:pt>
                <c:pt idx="4842">
                  <c:v>4842</c:v>
                </c:pt>
                <c:pt idx="4843">
                  <c:v>4843</c:v>
                </c:pt>
                <c:pt idx="4844">
                  <c:v>4844</c:v>
                </c:pt>
                <c:pt idx="4845">
                  <c:v>4845</c:v>
                </c:pt>
                <c:pt idx="4846">
                  <c:v>4846</c:v>
                </c:pt>
                <c:pt idx="4847">
                  <c:v>4847</c:v>
                </c:pt>
                <c:pt idx="4848">
                  <c:v>4848</c:v>
                </c:pt>
                <c:pt idx="4849">
                  <c:v>4849</c:v>
                </c:pt>
                <c:pt idx="4850">
                  <c:v>4850</c:v>
                </c:pt>
                <c:pt idx="4851">
                  <c:v>4851</c:v>
                </c:pt>
                <c:pt idx="4852">
                  <c:v>4852</c:v>
                </c:pt>
                <c:pt idx="4853">
                  <c:v>4853</c:v>
                </c:pt>
                <c:pt idx="4854">
                  <c:v>4854</c:v>
                </c:pt>
                <c:pt idx="4855">
                  <c:v>4855</c:v>
                </c:pt>
                <c:pt idx="4856">
                  <c:v>4856</c:v>
                </c:pt>
                <c:pt idx="4857">
                  <c:v>4857</c:v>
                </c:pt>
                <c:pt idx="4858">
                  <c:v>4858</c:v>
                </c:pt>
                <c:pt idx="4859">
                  <c:v>4859</c:v>
                </c:pt>
                <c:pt idx="4860">
                  <c:v>4860</c:v>
                </c:pt>
                <c:pt idx="4861">
                  <c:v>4861</c:v>
                </c:pt>
                <c:pt idx="4862">
                  <c:v>4862</c:v>
                </c:pt>
                <c:pt idx="4863">
                  <c:v>4863</c:v>
                </c:pt>
                <c:pt idx="4864">
                  <c:v>4864</c:v>
                </c:pt>
                <c:pt idx="4865">
                  <c:v>4865</c:v>
                </c:pt>
                <c:pt idx="4866">
                  <c:v>4866</c:v>
                </c:pt>
                <c:pt idx="4867">
                  <c:v>4867</c:v>
                </c:pt>
                <c:pt idx="4868">
                  <c:v>4868</c:v>
                </c:pt>
                <c:pt idx="4869">
                  <c:v>4869</c:v>
                </c:pt>
                <c:pt idx="4870">
                  <c:v>4870</c:v>
                </c:pt>
                <c:pt idx="4871">
                  <c:v>4871</c:v>
                </c:pt>
                <c:pt idx="4872">
                  <c:v>4872</c:v>
                </c:pt>
                <c:pt idx="4873">
                  <c:v>4873</c:v>
                </c:pt>
                <c:pt idx="4874">
                  <c:v>4874</c:v>
                </c:pt>
                <c:pt idx="4875">
                  <c:v>4875</c:v>
                </c:pt>
                <c:pt idx="4876">
                  <c:v>4876</c:v>
                </c:pt>
                <c:pt idx="4877">
                  <c:v>4877</c:v>
                </c:pt>
                <c:pt idx="4878">
                  <c:v>4878</c:v>
                </c:pt>
                <c:pt idx="4879">
                  <c:v>4879</c:v>
                </c:pt>
                <c:pt idx="4880">
                  <c:v>4880</c:v>
                </c:pt>
                <c:pt idx="4881">
                  <c:v>4881</c:v>
                </c:pt>
                <c:pt idx="4882">
                  <c:v>4882</c:v>
                </c:pt>
                <c:pt idx="4883">
                  <c:v>4883</c:v>
                </c:pt>
                <c:pt idx="4884">
                  <c:v>4884</c:v>
                </c:pt>
                <c:pt idx="4885">
                  <c:v>4885</c:v>
                </c:pt>
                <c:pt idx="4886">
                  <c:v>4886</c:v>
                </c:pt>
                <c:pt idx="4887">
                  <c:v>4887</c:v>
                </c:pt>
                <c:pt idx="4888">
                  <c:v>4888</c:v>
                </c:pt>
                <c:pt idx="4889">
                  <c:v>4889</c:v>
                </c:pt>
                <c:pt idx="4890">
                  <c:v>4890</c:v>
                </c:pt>
                <c:pt idx="4891">
                  <c:v>4891</c:v>
                </c:pt>
                <c:pt idx="4892">
                  <c:v>4892</c:v>
                </c:pt>
                <c:pt idx="4893">
                  <c:v>4893</c:v>
                </c:pt>
                <c:pt idx="4894">
                  <c:v>4894</c:v>
                </c:pt>
                <c:pt idx="4895">
                  <c:v>4895</c:v>
                </c:pt>
                <c:pt idx="4896">
                  <c:v>4896</c:v>
                </c:pt>
                <c:pt idx="4897">
                  <c:v>4897</c:v>
                </c:pt>
                <c:pt idx="4898">
                  <c:v>4898</c:v>
                </c:pt>
                <c:pt idx="4899">
                  <c:v>4899</c:v>
                </c:pt>
                <c:pt idx="4900">
                  <c:v>4900</c:v>
                </c:pt>
                <c:pt idx="4901">
                  <c:v>4901</c:v>
                </c:pt>
                <c:pt idx="4902">
                  <c:v>4902</c:v>
                </c:pt>
                <c:pt idx="4903">
                  <c:v>4903</c:v>
                </c:pt>
                <c:pt idx="4904">
                  <c:v>4904</c:v>
                </c:pt>
                <c:pt idx="4905">
                  <c:v>4905</c:v>
                </c:pt>
                <c:pt idx="4906">
                  <c:v>4906</c:v>
                </c:pt>
                <c:pt idx="4907">
                  <c:v>4907</c:v>
                </c:pt>
                <c:pt idx="4908">
                  <c:v>4908</c:v>
                </c:pt>
                <c:pt idx="4909">
                  <c:v>4909</c:v>
                </c:pt>
                <c:pt idx="4910">
                  <c:v>4910</c:v>
                </c:pt>
                <c:pt idx="4911">
                  <c:v>4911</c:v>
                </c:pt>
                <c:pt idx="4912">
                  <c:v>4912</c:v>
                </c:pt>
                <c:pt idx="4913">
                  <c:v>4913</c:v>
                </c:pt>
                <c:pt idx="4914">
                  <c:v>4914</c:v>
                </c:pt>
                <c:pt idx="4915">
                  <c:v>4915</c:v>
                </c:pt>
                <c:pt idx="4916">
                  <c:v>4916</c:v>
                </c:pt>
                <c:pt idx="4917">
                  <c:v>4917</c:v>
                </c:pt>
                <c:pt idx="4918">
                  <c:v>4918</c:v>
                </c:pt>
                <c:pt idx="4919">
                  <c:v>4919</c:v>
                </c:pt>
                <c:pt idx="4920">
                  <c:v>4920</c:v>
                </c:pt>
                <c:pt idx="4921">
                  <c:v>4921</c:v>
                </c:pt>
                <c:pt idx="4922">
                  <c:v>4922</c:v>
                </c:pt>
                <c:pt idx="4923">
                  <c:v>4923</c:v>
                </c:pt>
                <c:pt idx="4924">
                  <c:v>4924</c:v>
                </c:pt>
                <c:pt idx="4925">
                  <c:v>4925</c:v>
                </c:pt>
                <c:pt idx="4926">
                  <c:v>4926</c:v>
                </c:pt>
                <c:pt idx="4927">
                  <c:v>4927</c:v>
                </c:pt>
                <c:pt idx="4928">
                  <c:v>4928</c:v>
                </c:pt>
                <c:pt idx="4929">
                  <c:v>4929</c:v>
                </c:pt>
                <c:pt idx="4930">
                  <c:v>4930</c:v>
                </c:pt>
                <c:pt idx="4931">
                  <c:v>4931</c:v>
                </c:pt>
                <c:pt idx="4932">
                  <c:v>4932</c:v>
                </c:pt>
                <c:pt idx="4933">
                  <c:v>4933</c:v>
                </c:pt>
                <c:pt idx="4934">
                  <c:v>4934</c:v>
                </c:pt>
                <c:pt idx="4935">
                  <c:v>4935</c:v>
                </c:pt>
                <c:pt idx="4936">
                  <c:v>4936</c:v>
                </c:pt>
                <c:pt idx="4937">
                  <c:v>4937</c:v>
                </c:pt>
                <c:pt idx="4938">
                  <c:v>4938</c:v>
                </c:pt>
                <c:pt idx="4939">
                  <c:v>4939</c:v>
                </c:pt>
                <c:pt idx="4940">
                  <c:v>4940</c:v>
                </c:pt>
                <c:pt idx="4941">
                  <c:v>4941</c:v>
                </c:pt>
                <c:pt idx="4942">
                  <c:v>4942</c:v>
                </c:pt>
                <c:pt idx="4943">
                  <c:v>4943</c:v>
                </c:pt>
                <c:pt idx="4944">
                  <c:v>4944</c:v>
                </c:pt>
                <c:pt idx="4945">
                  <c:v>4945</c:v>
                </c:pt>
                <c:pt idx="4946">
                  <c:v>4946</c:v>
                </c:pt>
                <c:pt idx="4947">
                  <c:v>4947</c:v>
                </c:pt>
                <c:pt idx="4948">
                  <c:v>4948</c:v>
                </c:pt>
                <c:pt idx="4949">
                  <c:v>4949</c:v>
                </c:pt>
                <c:pt idx="4950">
                  <c:v>4950</c:v>
                </c:pt>
                <c:pt idx="4951">
                  <c:v>4951</c:v>
                </c:pt>
                <c:pt idx="4952">
                  <c:v>4952</c:v>
                </c:pt>
                <c:pt idx="4953">
                  <c:v>4953</c:v>
                </c:pt>
                <c:pt idx="4954">
                  <c:v>4954</c:v>
                </c:pt>
                <c:pt idx="4955">
                  <c:v>4955</c:v>
                </c:pt>
                <c:pt idx="4956">
                  <c:v>4956</c:v>
                </c:pt>
                <c:pt idx="4957">
                  <c:v>4957</c:v>
                </c:pt>
                <c:pt idx="4958">
                  <c:v>4958</c:v>
                </c:pt>
                <c:pt idx="4959">
                  <c:v>4959</c:v>
                </c:pt>
                <c:pt idx="4960">
                  <c:v>4960</c:v>
                </c:pt>
                <c:pt idx="4961">
                  <c:v>4961</c:v>
                </c:pt>
                <c:pt idx="4962">
                  <c:v>4962</c:v>
                </c:pt>
                <c:pt idx="4963">
                  <c:v>4963</c:v>
                </c:pt>
                <c:pt idx="4964">
                  <c:v>4964</c:v>
                </c:pt>
                <c:pt idx="4965">
                  <c:v>4965</c:v>
                </c:pt>
                <c:pt idx="4966">
                  <c:v>4966</c:v>
                </c:pt>
                <c:pt idx="4967">
                  <c:v>4967</c:v>
                </c:pt>
                <c:pt idx="4968">
                  <c:v>4968</c:v>
                </c:pt>
                <c:pt idx="4969">
                  <c:v>4969</c:v>
                </c:pt>
                <c:pt idx="4970">
                  <c:v>4970</c:v>
                </c:pt>
                <c:pt idx="4971">
                  <c:v>4971</c:v>
                </c:pt>
                <c:pt idx="4972">
                  <c:v>4972</c:v>
                </c:pt>
                <c:pt idx="4973">
                  <c:v>4973</c:v>
                </c:pt>
                <c:pt idx="4974">
                  <c:v>4974</c:v>
                </c:pt>
                <c:pt idx="4975">
                  <c:v>4975</c:v>
                </c:pt>
                <c:pt idx="4976">
                  <c:v>4976</c:v>
                </c:pt>
                <c:pt idx="4977">
                  <c:v>4977</c:v>
                </c:pt>
                <c:pt idx="4978">
                  <c:v>4978</c:v>
                </c:pt>
                <c:pt idx="4979">
                  <c:v>4979</c:v>
                </c:pt>
                <c:pt idx="4980">
                  <c:v>4980</c:v>
                </c:pt>
                <c:pt idx="4981">
                  <c:v>4981</c:v>
                </c:pt>
                <c:pt idx="4982">
                  <c:v>4982</c:v>
                </c:pt>
                <c:pt idx="4983">
                  <c:v>4983</c:v>
                </c:pt>
                <c:pt idx="4984">
                  <c:v>4984</c:v>
                </c:pt>
                <c:pt idx="4985">
                  <c:v>4985</c:v>
                </c:pt>
                <c:pt idx="4986">
                  <c:v>4986</c:v>
                </c:pt>
                <c:pt idx="4987">
                  <c:v>4987</c:v>
                </c:pt>
                <c:pt idx="4988">
                  <c:v>4988</c:v>
                </c:pt>
                <c:pt idx="4989">
                  <c:v>4989</c:v>
                </c:pt>
                <c:pt idx="4990">
                  <c:v>4990</c:v>
                </c:pt>
                <c:pt idx="4991">
                  <c:v>4991</c:v>
                </c:pt>
                <c:pt idx="4992">
                  <c:v>4992</c:v>
                </c:pt>
                <c:pt idx="4993">
                  <c:v>4993</c:v>
                </c:pt>
                <c:pt idx="4994">
                  <c:v>4994</c:v>
                </c:pt>
                <c:pt idx="4995">
                  <c:v>4995</c:v>
                </c:pt>
                <c:pt idx="4996">
                  <c:v>4996</c:v>
                </c:pt>
                <c:pt idx="4997">
                  <c:v>4997</c:v>
                </c:pt>
                <c:pt idx="4998">
                  <c:v>4998</c:v>
                </c:pt>
                <c:pt idx="4999">
                  <c:v>4999</c:v>
                </c:pt>
                <c:pt idx="5000">
                  <c:v>5000</c:v>
                </c:pt>
                <c:pt idx="5001">
                  <c:v>5001</c:v>
                </c:pt>
                <c:pt idx="5002">
                  <c:v>5002</c:v>
                </c:pt>
                <c:pt idx="5003">
                  <c:v>5003</c:v>
                </c:pt>
                <c:pt idx="5004">
                  <c:v>5004</c:v>
                </c:pt>
                <c:pt idx="5005">
                  <c:v>5005</c:v>
                </c:pt>
                <c:pt idx="5006">
                  <c:v>5006</c:v>
                </c:pt>
                <c:pt idx="5007">
                  <c:v>5007</c:v>
                </c:pt>
                <c:pt idx="5008">
                  <c:v>5008</c:v>
                </c:pt>
                <c:pt idx="5009">
                  <c:v>5009</c:v>
                </c:pt>
                <c:pt idx="5010">
                  <c:v>5010</c:v>
                </c:pt>
                <c:pt idx="5011">
                  <c:v>5011</c:v>
                </c:pt>
                <c:pt idx="5012">
                  <c:v>5012</c:v>
                </c:pt>
                <c:pt idx="5013">
                  <c:v>5013</c:v>
                </c:pt>
                <c:pt idx="5014">
                  <c:v>5014</c:v>
                </c:pt>
                <c:pt idx="5015">
                  <c:v>5015</c:v>
                </c:pt>
                <c:pt idx="5016">
                  <c:v>5016</c:v>
                </c:pt>
                <c:pt idx="5017">
                  <c:v>5017</c:v>
                </c:pt>
                <c:pt idx="5018">
                  <c:v>5018</c:v>
                </c:pt>
                <c:pt idx="5019">
                  <c:v>5019</c:v>
                </c:pt>
                <c:pt idx="5020">
                  <c:v>5020</c:v>
                </c:pt>
                <c:pt idx="5021">
                  <c:v>5021</c:v>
                </c:pt>
                <c:pt idx="5022">
                  <c:v>5022</c:v>
                </c:pt>
                <c:pt idx="5023">
                  <c:v>5023</c:v>
                </c:pt>
                <c:pt idx="5024">
                  <c:v>5024</c:v>
                </c:pt>
                <c:pt idx="5025">
                  <c:v>5025</c:v>
                </c:pt>
                <c:pt idx="5026">
                  <c:v>5026</c:v>
                </c:pt>
                <c:pt idx="5027">
                  <c:v>5027</c:v>
                </c:pt>
                <c:pt idx="5028">
                  <c:v>5028</c:v>
                </c:pt>
                <c:pt idx="5029">
                  <c:v>5029</c:v>
                </c:pt>
                <c:pt idx="5030">
                  <c:v>5030</c:v>
                </c:pt>
                <c:pt idx="5031">
                  <c:v>5031</c:v>
                </c:pt>
                <c:pt idx="5032">
                  <c:v>5032</c:v>
                </c:pt>
                <c:pt idx="5033">
                  <c:v>5033</c:v>
                </c:pt>
                <c:pt idx="5034">
                  <c:v>5034</c:v>
                </c:pt>
                <c:pt idx="5035">
                  <c:v>5035</c:v>
                </c:pt>
                <c:pt idx="5036">
                  <c:v>5036</c:v>
                </c:pt>
                <c:pt idx="5037">
                  <c:v>5037</c:v>
                </c:pt>
                <c:pt idx="5038">
                  <c:v>5038</c:v>
                </c:pt>
                <c:pt idx="5039">
                  <c:v>5039</c:v>
                </c:pt>
                <c:pt idx="5040">
                  <c:v>5040</c:v>
                </c:pt>
                <c:pt idx="5041">
                  <c:v>5041</c:v>
                </c:pt>
                <c:pt idx="5042">
                  <c:v>5042</c:v>
                </c:pt>
                <c:pt idx="5043">
                  <c:v>5043</c:v>
                </c:pt>
                <c:pt idx="5044">
                  <c:v>5044</c:v>
                </c:pt>
                <c:pt idx="5045">
                  <c:v>5045</c:v>
                </c:pt>
                <c:pt idx="5046">
                  <c:v>5046</c:v>
                </c:pt>
                <c:pt idx="5047">
                  <c:v>5047</c:v>
                </c:pt>
                <c:pt idx="5048">
                  <c:v>5048</c:v>
                </c:pt>
                <c:pt idx="5049">
                  <c:v>5049</c:v>
                </c:pt>
                <c:pt idx="5050">
                  <c:v>5050</c:v>
                </c:pt>
                <c:pt idx="5051">
                  <c:v>5051</c:v>
                </c:pt>
                <c:pt idx="5052">
                  <c:v>5052</c:v>
                </c:pt>
                <c:pt idx="5053">
                  <c:v>5053</c:v>
                </c:pt>
                <c:pt idx="5054">
                  <c:v>5054</c:v>
                </c:pt>
                <c:pt idx="5055">
                  <c:v>5055</c:v>
                </c:pt>
                <c:pt idx="5056">
                  <c:v>5056</c:v>
                </c:pt>
                <c:pt idx="5057">
                  <c:v>5057</c:v>
                </c:pt>
                <c:pt idx="5058">
                  <c:v>5058</c:v>
                </c:pt>
                <c:pt idx="5059">
                  <c:v>5059</c:v>
                </c:pt>
                <c:pt idx="5060">
                  <c:v>5060</c:v>
                </c:pt>
                <c:pt idx="5061">
                  <c:v>5061</c:v>
                </c:pt>
                <c:pt idx="5062">
                  <c:v>5062</c:v>
                </c:pt>
                <c:pt idx="5063">
                  <c:v>5063</c:v>
                </c:pt>
                <c:pt idx="5064">
                  <c:v>5064</c:v>
                </c:pt>
                <c:pt idx="5065">
                  <c:v>5065</c:v>
                </c:pt>
                <c:pt idx="5066">
                  <c:v>5066</c:v>
                </c:pt>
                <c:pt idx="5067">
                  <c:v>5067</c:v>
                </c:pt>
                <c:pt idx="5068">
                  <c:v>5068</c:v>
                </c:pt>
                <c:pt idx="5069">
                  <c:v>5069</c:v>
                </c:pt>
                <c:pt idx="5070">
                  <c:v>5070</c:v>
                </c:pt>
                <c:pt idx="5071">
                  <c:v>5071</c:v>
                </c:pt>
                <c:pt idx="5072">
                  <c:v>5072</c:v>
                </c:pt>
                <c:pt idx="5073">
                  <c:v>5073</c:v>
                </c:pt>
                <c:pt idx="5074">
                  <c:v>5074</c:v>
                </c:pt>
                <c:pt idx="5075">
                  <c:v>5075</c:v>
                </c:pt>
                <c:pt idx="5076">
                  <c:v>5076</c:v>
                </c:pt>
                <c:pt idx="5077">
                  <c:v>5077</c:v>
                </c:pt>
                <c:pt idx="5078">
                  <c:v>5078</c:v>
                </c:pt>
                <c:pt idx="5079">
                  <c:v>5079</c:v>
                </c:pt>
                <c:pt idx="5080">
                  <c:v>5080</c:v>
                </c:pt>
                <c:pt idx="5081">
                  <c:v>5081</c:v>
                </c:pt>
                <c:pt idx="5082">
                  <c:v>5082</c:v>
                </c:pt>
                <c:pt idx="5083">
                  <c:v>5083</c:v>
                </c:pt>
                <c:pt idx="5084">
                  <c:v>5084</c:v>
                </c:pt>
                <c:pt idx="5085">
                  <c:v>5085</c:v>
                </c:pt>
                <c:pt idx="5086">
                  <c:v>5086</c:v>
                </c:pt>
                <c:pt idx="5087">
                  <c:v>5087</c:v>
                </c:pt>
                <c:pt idx="5088">
                  <c:v>5088</c:v>
                </c:pt>
                <c:pt idx="5089">
                  <c:v>5089</c:v>
                </c:pt>
                <c:pt idx="5090">
                  <c:v>5090</c:v>
                </c:pt>
                <c:pt idx="5091">
                  <c:v>5091</c:v>
                </c:pt>
                <c:pt idx="5092">
                  <c:v>5092</c:v>
                </c:pt>
                <c:pt idx="5093">
                  <c:v>5093</c:v>
                </c:pt>
                <c:pt idx="5094">
                  <c:v>5094</c:v>
                </c:pt>
                <c:pt idx="5095">
                  <c:v>5095</c:v>
                </c:pt>
                <c:pt idx="5096">
                  <c:v>5096</c:v>
                </c:pt>
                <c:pt idx="5097">
                  <c:v>5097</c:v>
                </c:pt>
                <c:pt idx="5098">
                  <c:v>5098</c:v>
                </c:pt>
                <c:pt idx="5099">
                  <c:v>5099</c:v>
                </c:pt>
                <c:pt idx="5100">
                  <c:v>5100</c:v>
                </c:pt>
                <c:pt idx="5101">
                  <c:v>5101</c:v>
                </c:pt>
                <c:pt idx="5102">
                  <c:v>5102</c:v>
                </c:pt>
                <c:pt idx="5103">
                  <c:v>5103</c:v>
                </c:pt>
                <c:pt idx="5104">
                  <c:v>5104</c:v>
                </c:pt>
                <c:pt idx="5105">
                  <c:v>5105</c:v>
                </c:pt>
                <c:pt idx="5106">
                  <c:v>5106</c:v>
                </c:pt>
                <c:pt idx="5107">
                  <c:v>5107</c:v>
                </c:pt>
                <c:pt idx="5108">
                  <c:v>5108</c:v>
                </c:pt>
                <c:pt idx="5109">
                  <c:v>5109</c:v>
                </c:pt>
                <c:pt idx="5110">
                  <c:v>5110</c:v>
                </c:pt>
                <c:pt idx="5111">
                  <c:v>5111</c:v>
                </c:pt>
                <c:pt idx="5112">
                  <c:v>5112</c:v>
                </c:pt>
                <c:pt idx="5113">
                  <c:v>5113</c:v>
                </c:pt>
                <c:pt idx="5114">
                  <c:v>5114</c:v>
                </c:pt>
                <c:pt idx="5115">
                  <c:v>5115</c:v>
                </c:pt>
                <c:pt idx="5116">
                  <c:v>5116</c:v>
                </c:pt>
                <c:pt idx="5117">
                  <c:v>5117</c:v>
                </c:pt>
                <c:pt idx="5118">
                  <c:v>5118</c:v>
                </c:pt>
                <c:pt idx="5119">
                  <c:v>5119</c:v>
                </c:pt>
                <c:pt idx="5120">
                  <c:v>5120</c:v>
                </c:pt>
                <c:pt idx="5121">
                  <c:v>5121</c:v>
                </c:pt>
                <c:pt idx="5122">
                  <c:v>5122</c:v>
                </c:pt>
                <c:pt idx="5123">
                  <c:v>5123</c:v>
                </c:pt>
                <c:pt idx="5124">
                  <c:v>5124</c:v>
                </c:pt>
                <c:pt idx="5125">
                  <c:v>5125</c:v>
                </c:pt>
                <c:pt idx="5126">
                  <c:v>5126</c:v>
                </c:pt>
                <c:pt idx="5127">
                  <c:v>5127</c:v>
                </c:pt>
                <c:pt idx="5128">
                  <c:v>5128</c:v>
                </c:pt>
                <c:pt idx="5129">
                  <c:v>5129</c:v>
                </c:pt>
                <c:pt idx="5130">
                  <c:v>5130</c:v>
                </c:pt>
                <c:pt idx="5131">
                  <c:v>5131</c:v>
                </c:pt>
                <c:pt idx="5132">
                  <c:v>5132</c:v>
                </c:pt>
                <c:pt idx="5133">
                  <c:v>5133</c:v>
                </c:pt>
                <c:pt idx="5134">
                  <c:v>5134</c:v>
                </c:pt>
                <c:pt idx="5135">
                  <c:v>5135</c:v>
                </c:pt>
                <c:pt idx="5136">
                  <c:v>5136</c:v>
                </c:pt>
                <c:pt idx="5137">
                  <c:v>5137</c:v>
                </c:pt>
                <c:pt idx="5138">
                  <c:v>5138</c:v>
                </c:pt>
                <c:pt idx="5139">
                  <c:v>5139</c:v>
                </c:pt>
                <c:pt idx="5140">
                  <c:v>5140</c:v>
                </c:pt>
                <c:pt idx="5141">
                  <c:v>5141</c:v>
                </c:pt>
                <c:pt idx="5142">
                  <c:v>5142</c:v>
                </c:pt>
                <c:pt idx="5143">
                  <c:v>5143</c:v>
                </c:pt>
                <c:pt idx="5144">
                  <c:v>5144</c:v>
                </c:pt>
                <c:pt idx="5145">
                  <c:v>5145</c:v>
                </c:pt>
                <c:pt idx="5146">
                  <c:v>5146</c:v>
                </c:pt>
                <c:pt idx="5147">
                  <c:v>5147</c:v>
                </c:pt>
                <c:pt idx="5148">
                  <c:v>5148</c:v>
                </c:pt>
                <c:pt idx="5149">
                  <c:v>5149</c:v>
                </c:pt>
                <c:pt idx="5150">
                  <c:v>5150</c:v>
                </c:pt>
                <c:pt idx="5151">
                  <c:v>5151</c:v>
                </c:pt>
                <c:pt idx="5152">
                  <c:v>5152</c:v>
                </c:pt>
                <c:pt idx="5153">
                  <c:v>5153</c:v>
                </c:pt>
                <c:pt idx="5154">
                  <c:v>5154</c:v>
                </c:pt>
                <c:pt idx="5155">
                  <c:v>5155</c:v>
                </c:pt>
                <c:pt idx="5156">
                  <c:v>5156</c:v>
                </c:pt>
                <c:pt idx="5157">
                  <c:v>5157</c:v>
                </c:pt>
                <c:pt idx="5158">
                  <c:v>5158</c:v>
                </c:pt>
                <c:pt idx="5159">
                  <c:v>5159</c:v>
                </c:pt>
                <c:pt idx="5160">
                  <c:v>5160</c:v>
                </c:pt>
                <c:pt idx="5161">
                  <c:v>5161</c:v>
                </c:pt>
                <c:pt idx="5162">
                  <c:v>5162</c:v>
                </c:pt>
                <c:pt idx="5163">
                  <c:v>5163</c:v>
                </c:pt>
                <c:pt idx="5164">
                  <c:v>5164</c:v>
                </c:pt>
                <c:pt idx="5165">
                  <c:v>5165</c:v>
                </c:pt>
                <c:pt idx="5166">
                  <c:v>5166</c:v>
                </c:pt>
                <c:pt idx="5167">
                  <c:v>5167</c:v>
                </c:pt>
                <c:pt idx="5168">
                  <c:v>5168</c:v>
                </c:pt>
                <c:pt idx="5169">
                  <c:v>5169</c:v>
                </c:pt>
                <c:pt idx="5170">
                  <c:v>5170</c:v>
                </c:pt>
                <c:pt idx="5171">
                  <c:v>5171</c:v>
                </c:pt>
                <c:pt idx="5172">
                  <c:v>5172</c:v>
                </c:pt>
                <c:pt idx="5173">
                  <c:v>5173</c:v>
                </c:pt>
                <c:pt idx="5174">
                  <c:v>5174</c:v>
                </c:pt>
                <c:pt idx="5175">
                  <c:v>5175</c:v>
                </c:pt>
                <c:pt idx="5176">
                  <c:v>5176</c:v>
                </c:pt>
                <c:pt idx="5177">
                  <c:v>5177</c:v>
                </c:pt>
                <c:pt idx="5178">
                  <c:v>5178</c:v>
                </c:pt>
                <c:pt idx="5179">
                  <c:v>5179</c:v>
                </c:pt>
                <c:pt idx="5180">
                  <c:v>5180</c:v>
                </c:pt>
                <c:pt idx="5181">
                  <c:v>5181</c:v>
                </c:pt>
                <c:pt idx="5182">
                  <c:v>5182</c:v>
                </c:pt>
                <c:pt idx="5183">
                  <c:v>5183</c:v>
                </c:pt>
                <c:pt idx="5184">
                  <c:v>5184</c:v>
                </c:pt>
                <c:pt idx="5185">
                  <c:v>5185</c:v>
                </c:pt>
                <c:pt idx="5186">
                  <c:v>5186</c:v>
                </c:pt>
                <c:pt idx="5187">
                  <c:v>5187</c:v>
                </c:pt>
                <c:pt idx="5188">
                  <c:v>5188</c:v>
                </c:pt>
                <c:pt idx="5189">
                  <c:v>5189</c:v>
                </c:pt>
                <c:pt idx="5190">
                  <c:v>5190</c:v>
                </c:pt>
                <c:pt idx="5191">
                  <c:v>5191</c:v>
                </c:pt>
                <c:pt idx="5192">
                  <c:v>5192</c:v>
                </c:pt>
                <c:pt idx="5193">
                  <c:v>5193</c:v>
                </c:pt>
                <c:pt idx="5194">
                  <c:v>5194</c:v>
                </c:pt>
                <c:pt idx="5195">
                  <c:v>5195</c:v>
                </c:pt>
                <c:pt idx="5196">
                  <c:v>5196</c:v>
                </c:pt>
                <c:pt idx="5197">
                  <c:v>5197</c:v>
                </c:pt>
                <c:pt idx="5198">
                  <c:v>5198</c:v>
                </c:pt>
                <c:pt idx="5199">
                  <c:v>5199</c:v>
                </c:pt>
                <c:pt idx="5200">
                  <c:v>5200</c:v>
                </c:pt>
                <c:pt idx="5201">
                  <c:v>5201</c:v>
                </c:pt>
                <c:pt idx="5202">
                  <c:v>5202</c:v>
                </c:pt>
                <c:pt idx="5203">
                  <c:v>5203</c:v>
                </c:pt>
                <c:pt idx="5204">
                  <c:v>5204</c:v>
                </c:pt>
                <c:pt idx="5205">
                  <c:v>5205</c:v>
                </c:pt>
                <c:pt idx="5206">
                  <c:v>5206</c:v>
                </c:pt>
                <c:pt idx="5207">
                  <c:v>5207</c:v>
                </c:pt>
                <c:pt idx="5208">
                  <c:v>5208</c:v>
                </c:pt>
                <c:pt idx="5209">
                  <c:v>5209</c:v>
                </c:pt>
                <c:pt idx="5210">
                  <c:v>5210</c:v>
                </c:pt>
                <c:pt idx="5211">
                  <c:v>5211</c:v>
                </c:pt>
                <c:pt idx="5212">
                  <c:v>5212</c:v>
                </c:pt>
                <c:pt idx="5213">
                  <c:v>5213</c:v>
                </c:pt>
                <c:pt idx="5214">
                  <c:v>5214</c:v>
                </c:pt>
                <c:pt idx="5215">
                  <c:v>5215</c:v>
                </c:pt>
                <c:pt idx="5216">
                  <c:v>5216</c:v>
                </c:pt>
                <c:pt idx="5217">
                  <c:v>5217</c:v>
                </c:pt>
                <c:pt idx="5218">
                  <c:v>5218</c:v>
                </c:pt>
                <c:pt idx="5219">
                  <c:v>5219</c:v>
                </c:pt>
                <c:pt idx="5220">
                  <c:v>5220</c:v>
                </c:pt>
                <c:pt idx="5221">
                  <c:v>5221</c:v>
                </c:pt>
                <c:pt idx="5222">
                  <c:v>5222</c:v>
                </c:pt>
                <c:pt idx="5223">
                  <c:v>5223</c:v>
                </c:pt>
                <c:pt idx="5224">
                  <c:v>5224</c:v>
                </c:pt>
                <c:pt idx="5225">
                  <c:v>5225</c:v>
                </c:pt>
                <c:pt idx="5226">
                  <c:v>5226</c:v>
                </c:pt>
                <c:pt idx="5227">
                  <c:v>5227</c:v>
                </c:pt>
                <c:pt idx="5228">
                  <c:v>5228</c:v>
                </c:pt>
                <c:pt idx="5229">
                  <c:v>5229</c:v>
                </c:pt>
                <c:pt idx="5230">
                  <c:v>5230</c:v>
                </c:pt>
                <c:pt idx="5231">
                  <c:v>5231</c:v>
                </c:pt>
                <c:pt idx="5232">
                  <c:v>5232</c:v>
                </c:pt>
                <c:pt idx="5233">
                  <c:v>5233</c:v>
                </c:pt>
                <c:pt idx="5234">
                  <c:v>5234</c:v>
                </c:pt>
                <c:pt idx="5235">
                  <c:v>5235</c:v>
                </c:pt>
                <c:pt idx="5236">
                  <c:v>5236</c:v>
                </c:pt>
                <c:pt idx="5237">
                  <c:v>5237</c:v>
                </c:pt>
                <c:pt idx="5238">
                  <c:v>5238</c:v>
                </c:pt>
                <c:pt idx="5239">
                  <c:v>5239</c:v>
                </c:pt>
                <c:pt idx="5240">
                  <c:v>5240</c:v>
                </c:pt>
                <c:pt idx="5241">
                  <c:v>5241</c:v>
                </c:pt>
                <c:pt idx="5242">
                  <c:v>5242</c:v>
                </c:pt>
                <c:pt idx="5243">
                  <c:v>5243</c:v>
                </c:pt>
                <c:pt idx="5244">
                  <c:v>5244</c:v>
                </c:pt>
                <c:pt idx="5245">
                  <c:v>5245</c:v>
                </c:pt>
                <c:pt idx="5246">
                  <c:v>5246</c:v>
                </c:pt>
                <c:pt idx="5247">
                  <c:v>5247</c:v>
                </c:pt>
                <c:pt idx="5248">
                  <c:v>5248</c:v>
                </c:pt>
                <c:pt idx="5249">
                  <c:v>5249</c:v>
                </c:pt>
                <c:pt idx="5250">
                  <c:v>5250</c:v>
                </c:pt>
                <c:pt idx="5251">
                  <c:v>5251</c:v>
                </c:pt>
                <c:pt idx="5252">
                  <c:v>5252</c:v>
                </c:pt>
                <c:pt idx="5253">
                  <c:v>5253</c:v>
                </c:pt>
                <c:pt idx="5254">
                  <c:v>5254</c:v>
                </c:pt>
                <c:pt idx="5255">
                  <c:v>5255</c:v>
                </c:pt>
                <c:pt idx="5256">
                  <c:v>5256</c:v>
                </c:pt>
                <c:pt idx="5257">
                  <c:v>5257</c:v>
                </c:pt>
                <c:pt idx="5258">
                  <c:v>5258</c:v>
                </c:pt>
                <c:pt idx="5259">
                  <c:v>5259</c:v>
                </c:pt>
                <c:pt idx="5260">
                  <c:v>5260</c:v>
                </c:pt>
                <c:pt idx="5261">
                  <c:v>5261</c:v>
                </c:pt>
                <c:pt idx="5262">
                  <c:v>5262</c:v>
                </c:pt>
                <c:pt idx="5263">
                  <c:v>5263</c:v>
                </c:pt>
                <c:pt idx="5264">
                  <c:v>5264</c:v>
                </c:pt>
                <c:pt idx="5265">
                  <c:v>5265</c:v>
                </c:pt>
                <c:pt idx="5266">
                  <c:v>5266</c:v>
                </c:pt>
                <c:pt idx="5267">
                  <c:v>5267</c:v>
                </c:pt>
                <c:pt idx="5268">
                  <c:v>5268</c:v>
                </c:pt>
                <c:pt idx="5269">
                  <c:v>5269</c:v>
                </c:pt>
                <c:pt idx="5270">
                  <c:v>5270</c:v>
                </c:pt>
                <c:pt idx="5271">
                  <c:v>5271</c:v>
                </c:pt>
                <c:pt idx="5272">
                  <c:v>5272</c:v>
                </c:pt>
                <c:pt idx="5273">
                  <c:v>5273</c:v>
                </c:pt>
                <c:pt idx="5274">
                  <c:v>5274</c:v>
                </c:pt>
                <c:pt idx="5275">
                  <c:v>5275</c:v>
                </c:pt>
                <c:pt idx="5276">
                  <c:v>5276</c:v>
                </c:pt>
                <c:pt idx="5277">
                  <c:v>5277</c:v>
                </c:pt>
                <c:pt idx="5278">
                  <c:v>5278</c:v>
                </c:pt>
                <c:pt idx="5279">
                  <c:v>5279</c:v>
                </c:pt>
                <c:pt idx="5280">
                  <c:v>5280</c:v>
                </c:pt>
                <c:pt idx="5281">
                  <c:v>5281</c:v>
                </c:pt>
                <c:pt idx="5282">
                  <c:v>5282</c:v>
                </c:pt>
                <c:pt idx="5283">
                  <c:v>5283</c:v>
                </c:pt>
                <c:pt idx="5284">
                  <c:v>5284</c:v>
                </c:pt>
                <c:pt idx="5285">
                  <c:v>5285</c:v>
                </c:pt>
                <c:pt idx="5286">
                  <c:v>5286</c:v>
                </c:pt>
                <c:pt idx="5287">
                  <c:v>5287</c:v>
                </c:pt>
                <c:pt idx="5288">
                  <c:v>5288</c:v>
                </c:pt>
                <c:pt idx="5289">
                  <c:v>5289</c:v>
                </c:pt>
                <c:pt idx="5290">
                  <c:v>5290</c:v>
                </c:pt>
                <c:pt idx="5291">
                  <c:v>5291</c:v>
                </c:pt>
                <c:pt idx="5292">
                  <c:v>5292</c:v>
                </c:pt>
                <c:pt idx="5293">
                  <c:v>5293</c:v>
                </c:pt>
                <c:pt idx="5294">
                  <c:v>5294</c:v>
                </c:pt>
                <c:pt idx="5295">
                  <c:v>5295</c:v>
                </c:pt>
                <c:pt idx="5296">
                  <c:v>5296</c:v>
                </c:pt>
                <c:pt idx="5297">
                  <c:v>5297</c:v>
                </c:pt>
                <c:pt idx="5298">
                  <c:v>5298</c:v>
                </c:pt>
                <c:pt idx="5299">
                  <c:v>5299</c:v>
                </c:pt>
                <c:pt idx="5300">
                  <c:v>5300</c:v>
                </c:pt>
                <c:pt idx="5301">
                  <c:v>5301</c:v>
                </c:pt>
                <c:pt idx="5302">
                  <c:v>5302</c:v>
                </c:pt>
                <c:pt idx="5303">
                  <c:v>5303</c:v>
                </c:pt>
                <c:pt idx="5304">
                  <c:v>5304</c:v>
                </c:pt>
                <c:pt idx="5305">
                  <c:v>5305</c:v>
                </c:pt>
                <c:pt idx="5306">
                  <c:v>5306</c:v>
                </c:pt>
                <c:pt idx="5307">
                  <c:v>5307</c:v>
                </c:pt>
                <c:pt idx="5308">
                  <c:v>5308</c:v>
                </c:pt>
                <c:pt idx="5309">
                  <c:v>5309</c:v>
                </c:pt>
                <c:pt idx="5310">
                  <c:v>5310</c:v>
                </c:pt>
                <c:pt idx="5311">
                  <c:v>5311</c:v>
                </c:pt>
                <c:pt idx="5312">
                  <c:v>5312</c:v>
                </c:pt>
                <c:pt idx="5313">
                  <c:v>5313</c:v>
                </c:pt>
                <c:pt idx="5314">
                  <c:v>5314</c:v>
                </c:pt>
                <c:pt idx="5315">
                  <c:v>5315</c:v>
                </c:pt>
                <c:pt idx="5316">
                  <c:v>5316</c:v>
                </c:pt>
                <c:pt idx="5317">
                  <c:v>5317</c:v>
                </c:pt>
                <c:pt idx="5318">
                  <c:v>5318</c:v>
                </c:pt>
                <c:pt idx="5319">
                  <c:v>5319</c:v>
                </c:pt>
                <c:pt idx="5320">
                  <c:v>5320</c:v>
                </c:pt>
                <c:pt idx="5321">
                  <c:v>5321</c:v>
                </c:pt>
                <c:pt idx="5322">
                  <c:v>5322</c:v>
                </c:pt>
                <c:pt idx="5323">
                  <c:v>5323</c:v>
                </c:pt>
                <c:pt idx="5324">
                  <c:v>5324</c:v>
                </c:pt>
                <c:pt idx="5325">
                  <c:v>5325</c:v>
                </c:pt>
                <c:pt idx="5326">
                  <c:v>5326</c:v>
                </c:pt>
                <c:pt idx="5327">
                  <c:v>5327</c:v>
                </c:pt>
                <c:pt idx="5328">
                  <c:v>5328</c:v>
                </c:pt>
                <c:pt idx="5329">
                  <c:v>5329</c:v>
                </c:pt>
                <c:pt idx="5330">
                  <c:v>5330</c:v>
                </c:pt>
                <c:pt idx="5331">
                  <c:v>5331</c:v>
                </c:pt>
                <c:pt idx="5332">
                  <c:v>5332</c:v>
                </c:pt>
                <c:pt idx="5333">
                  <c:v>5333</c:v>
                </c:pt>
                <c:pt idx="5334">
                  <c:v>5334</c:v>
                </c:pt>
                <c:pt idx="5335">
                  <c:v>5335</c:v>
                </c:pt>
                <c:pt idx="5336">
                  <c:v>5336</c:v>
                </c:pt>
                <c:pt idx="5337">
                  <c:v>5337</c:v>
                </c:pt>
                <c:pt idx="5338">
                  <c:v>5338</c:v>
                </c:pt>
                <c:pt idx="5339">
                  <c:v>5339</c:v>
                </c:pt>
                <c:pt idx="5340">
                  <c:v>5340</c:v>
                </c:pt>
                <c:pt idx="5341">
                  <c:v>5341</c:v>
                </c:pt>
                <c:pt idx="5342">
                  <c:v>5342</c:v>
                </c:pt>
                <c:pt idx="5343">
                  <c:v>5343</c:v>
                </c:pt>
                <c:pt idx="5344">
                  <c:v>5344</c:v>
                </c:pt>
                <c:pt idx="5345">
                  <c:v>5345</c:v>
                </c:pt>
                <c:pt idx="5346">
                  <c:v>5346</c:v>
                </c:pt>
                <c:pt idx="5347">
                  <c:v>5347</c:v>
                </c:pt>
                <c:pt idx="5348">
                  <c:v>5348</c:v>
                </c:pt>
                <c:pt idx="5349">
                  <c:v>5349</c:v>
                </c:pt>
                <c:pt idx="5350">
                  <c:v>5350</c:v>
                </c:pt>
                <c:pt idx="5351">
                  <c:v>5351</c:v>
                </c:pt>
                <c:pt idx="5352">
                  <c:v>5352</c:v>
                </c:pt>
                <c:pt idx="5353">
                  <c:v>5353</c:v>
                </c:pt>
                <c:pt idx="5354">
                  <c:v>5354</c:v>
                </c:pt>
                <c:pt idx="5355">
                  <c:v>5355</c:v>
                </c:pt>
                <c:pt idx="5356">
                  <c:v>5356</c:v>
                </c:pt>
                <c:pt idx="5357">
                  <c:v>5357</c:v>
                </c:pt>
                <c:pt idx="5358">
                  <c:v>5358</c:v>
                </c:pt>
                <c:pt idx="5359">
                  <c:v>5359</c:v>
                </c:pt>
                <c:pt idx="5360">
                  <c:v>5360</c:v>
                </c:pt>
                <c:pt idx="5361">
                  <c:v>5361</c:v>
                </c:pt>
                <c:pt idx="5362">
                  <c:v>5362</c:v>
                </c:pt>
                <c:pt idx="5363">
                  <c:v>5363</c:v>
                </c:pt>
                <c:pt idx="5364">
                  <c:v>5364</c:v>
                </c:pt>
                <c:pt idx="5365">
                  <c:v>5365</c:v>
                </c:pt>
                <c:pt idx="5366">
                  <c:v>5366</c:v>
                </c:pt>
                <c:pt idx="5367">
                  <c:v>5367</c:v>
                </c:pt>
                <c:pt idx="5368">
                  <c:v>5368</c:v>
                </c:pt>
                <c:pt idx="5369">
                  <c:v>5369</c:v>
                </c:pt>
                <c:pt idx="5370">
                  <c:v>5370</c:v>
                </c:pt>
                <c:pt idx="5371">
                  <c:v>5371</c:v>
                </c:pt>
                <c:pt idx="5372">
                  <c:v>5372</c:v>
                </c:pt>
                <c:pt idx="5373">
                  <c:v>5373</c:v>
                </c:pt>
                <c:pt idx="5374">
                  <c:v>5374</c:v>
                </c:pt>
                <c:pt idx="5375">
                  <c:v>5375</c:v>
                </c:pt>
                <c:pt idx="5376">
                  <c:v>5376</c:v>
                </c:pt>
                <c:pt idx="5377">
                  <c:v>5377</c:v>
                </c:pt>
                <c:pt idx="5378">
                  <c:v>5378</c:v>
                </c:pt>
                <c:pt idx="5379">
                  <c:v>5379</c:v>
                </c:pt>
                <c:pt idx="5380">
                  <c:v>5380</c:v>
                </c:pt>
                <c:pt idx="5381">
                  <c:v>5381</c:v>
                </c:pt>
                <c:pt idx="5382">
                  <c:v>5382</c:v>
                </c:pt>
                <c:pt idx="5383">
                  <c:v>5383</c:v>
                </c:pt>
                <c:pt idx="5384">
                  <c:v>5384</c:v>
                </c:pt>
                <c:pt idx="5385">
                  <c:v>5385</c:v>
                </c:pt>
                <c:pt idx="5386">
                  <c:v>5386</c:v>
                </c:pt>
                <c:pt idx="5387">
                  <c:v>5387</c:v>
                </c:pt>
                <c:pt idx="5388">
                  <c:v>5388</c:v>
                </c:pt>
                <c:pt idx="5389">
                  <c:v>5389</c:v>
                </c:pt>
                <c:pt idx="5390">
                  <c:v>5390</c:v>
                </c:pt>
                <c:pt idx="5391">
                  <c:v>5391</c:v>
                </c:pt>
                <c:pt idx="5392">
                  <c:v>5392</c:v>
                </c:pt>
                <c:pt idx="5393">
                  <c:v>5393</c:v>
                </c:pt>
                <c:pt idx="5394">
                  <c:v>5394</c:v>
                </c:pt>
                <c:pt idx="5395">
                  <c:v>5395</c:v>
                </c:pt>
                <c:pt idx="5396">
                  <c:v>5396</c:v>
                </c:pt>
                <c:pt idx="5397">
                  <c:v>5397</c:v>
                </c:pt>
                <c:pt idx="5398">
                  <c:v>5398</c:v>
                </c:pt>
                <c:pt idx="5399">
                  <c:v>5399</c:v>
                </c:pt>
                <c:pt idx="5400">
                  <c:v>5400</c:v>
                </c:pt>
                <c:pt idx="5401">
                  <c:v>5401</c:v>
                </c:pt>
                <c:pt idx="5402">
                  <c:v>5402</c:v>
                </c:pt>
                <c:pt idx="5403">
                  <c:v>5403</c:v>
                </c:pt>
                <c:pt idx="5404">
                  <c:v>5404</c:v>
                </c:pt>
                <c:pt idx="5405">
                  <c:v>5405</c:v>
                </c:pt>
                <c:pt idx="5406">
                  <c:v>5406</c:v>
                </c:pt>
                <c:pt idx="5407">
                  <c:v>5407</c:v>
                </c:pt>
                <c:pt idx="5408">
                  <c:v>5408</c:v>
                </c:pt>
                <c:pt idx="5409">
                  <c:v>5409</c:v>
                </c:pt>
                <c:pt idx="5410">
                  <c:v>5410</c:v>
                </c:pt>
                <c:pt idx="5411">
                  <c:v>5411</c:v>
                </c:pt>
                <c:pt idx="5412">
                  <c:v>5412</c:v>
                </c:pt>
                <c:pt idx="5413">
                  <c:v>5413</c:v>
                </c:pt>
                <c:pt idx="5414">
                  <c:v>5414</c:v>
                </c:pt>
                <c:pt idx="5415">
                  <c:v>5415</c:v>
                </c:pt>
                <c:pt idx="5416">
                  <c:v>5416</c:v>
                </c:pt>
                <c:pt idx="5417">
                  <c:v>5417</c:v>
                </c:pt>
                <c:pt idx="5418">
                  <c:v>5418</c:v>
                </c:pt>
                <c:pt idx="5419">
                  <c:v>5419</c:v>
                </c:pt>
                <c:pt idx="5420">
                  <c:v>5420</c:v>
                </c:pt>
                <c:pt idx="5421">
                  <c:v>5421</c:v>
                </c:pt>
                <c:pt idx="5422">
                  <c:v>5422</c:v>
                </c:pt>
                <c:pt idx="5423">
                  <c:v>5423</c:v>
                </c:pt>
                <c:pt idx="5424">
                  <c:v>5424</c:v>
                </c:pt>
                <c:pt idx="5425">
                  <c:v>5425</c:v>
                </c:pt>
                <c:pt idx="5426">
                  <c:v>5426</c:v>
                </c:pt>
                <c:pt idx="5427">
                  <c:v>5427</c:v>
                </c:pt>
                <c:pt idx="5428">
                  <c:v>5428</c:v>
                </c:pt>
                <c:pt idx="5429">
                  <c:v>5429</c:v>
                </c:pt>
                <c:pt idx="5430">
                  <c:v>5430</c:v>
                </c:pt>
                <c:pt idx="5431">
                  <c:v>5431</c:v>
                </c:pt>
                <c:pt idx="5432">
                  <c:v>5432</c:v>
                </c:pt>
                <c:pt idx="5433">
                  <c:v>5433</c:v>
                </c:pt>
                <c:pt idx="5434">
                  <c:v>5434</c:v>
                </c:pt>
                <c:pt idx="5435">
                  <c:v>5435</c:v>
                </c:pt>
                <c:pt idx="5436">
                  <c:v>5436</c:v>
                </c:pt>
                <c:pt idx="5437">
                  <c:v>5437</c:v>
                </c:pt>
                <c:pt idx="5438">
                  <c:v>5438</c:v>
                </c:pt>
                <c:pt idx="5439">
                  <c:v>5439</c:v>
                </c:pt>
                <c:pt idx="5440">
                  <c:v>5440</c:v>
                </c:pt>
                <c:pt idx="5441">
                  <c:v>5441</c:v>
                </c:pt>
                <c:pt idx="5442">
                  <c:v>5442</c:v>
                </c:pt>
                <c:pt idx="5443">
                  <c:v>5443</c:v>
                </c:pt>
                <c:pt idx="5444">
                  <c:v>5444</c:v>
                </c:pt>
                <c:pt idx="5445">
                  <c:v>5445</c:v>
                </c:pt>
                <c:pt idx="5446">
                  <c:v>5446</c:v>
                </c:pt>
                <c:pt idx="5447">
                  <c:v>5447</c:v>
                </c:pt>
                <c:pt idx="5448">
                  <c:v>5448</c:v>
                </c:pt>
                <c:pt idx="5449">
                  <c:v>5449</c:v>
                </c:pt>
                <c:pt idx="5450">
                  <c:v>5450</c:v>
                </c:pt>
                <c:pt idx="5451">
                  <c:v>5451</c:v>
                </c:pt>
                <c:pt idx="5452">
                  <c:v>5452</c:v>
                </c:pt>
                <c:pt idx="5453">
                  <c:v>5453</c:v>
                </c:pt>
                <c:pt idx="5454">
                  <c:v>5454</c:v>
                </c:pt>
                <c:pt idx="5455">
                  <c:v>5455</c:v>
                </c:pt>
                <c:pt idx="5456">
                  <c:v>5456</c:v>
                </c:pt>
                <c:pt idx="5457">
                  <c:v>5457</c:v>
                </c:pt>
                <c:pt idx="5458">
                  <c:v>5458</c:v>
                </c:pt>
                <c:pt idx="5459">
                  <c:v>5459</c:v>
                </c:pt>
                <c:pt idx="5460">
                  <c:v>5460</c:v>
                </c:pt>
                <c:pt idx="5461">
                  <c:v>5461</c:v>
                </c:pt>
                <c:pt idx="5462">
                  <c:v>5462</c:v>
                </c:pt>
                <c:pt idx="5463">
                  <c:v>5463</c:v>
                </c:pt>
                <c:pt idx="5464">
                  <c:v>5464</c:v>
                </c:pt>
                <c:pt idx="5465">
                  <c:v>5465</c:v>
                </c:pt>
                <c:pt idx="5466">
                  <c:v>5466</c:v>
                </c:pt>
                <c:pt idx="5467">
                  <c:v>5467</c:v>
                </c:pt>
                <c:pt idx="5468">
                  <c:v>5468</c:v>
                </c:pt>
                <c:pt idx="5469">
                  <c:v>5469</c:v>
                </c:pt>
                <c:pt idx="5470">
                  <c:v>5470</c:v>
                </c:pt>
                <c:pt idx="5471">
                  <c:v>5471</c:v>
                </c:pt>
                <c:pt idx="5472">
                  <c:v>5472</c:v>
                </c:pt>
                <c:pt idx="5473">
                  <c:v>5473</c:v>
                </c:pt>
                <c:pt idx="5474">
                  <c:v>5474</c:v>
                </c:pt>
                <c:pt idx="5475">
                  <c:v>5475</c:v>
                </c:pt>
                <c:pt idx="5476">
                  <c:v>5476</c:v>
                </c:pt>
                <c:pt idx="5477">
                  <c:v>5477</c:v>
                </c:pt>
                <c:pt idx="5478">
                  <c:v>5478</c:v>
                </c:pt>
                <c:pt idx="5479">
                  <c:v>5479</c:v>
                </c:pt>
                <c:pt idx="5480">
                  <c:v>5480</c:v>
                </c:pt>
                <c:pt idx="5481">
                  <c:v>5481</c:v>
                </c:pt>
                <c:pt idx="5482">
                  <c:v>5482</c:v>
                </c:pt>
                <c:pt idx="5483">
                  <c:v>5483</c:v>
                </c:pt>
                <c:pt idx="5484">
                  <c:v>5484</c:v>
                </c:pt>
                <c:pt idx="5485">
                  <c:v>5485</c:v>
                </c:pt>
                <c:pt idx="5486">
                  <c:v>5486</c:v>
                </c:pt>
                <c:pt idx="5487">
                  <c:v>5487</c:v>
                </c:pt>
                <c:pt idx="5488">
                  <c:v>5488</c:v>
                </c:pt>
                <c:pt idx="5489">
                  <c:v>5489</c:v>
                </c:pt>
                <c:pt idx="5490">
                  <c:v>5490</c:v>
                </c:pt>
                <c:pt idx="5491">
                  <c:v>5491</c:v>
                </c:pt>
                <c:pt idx="5492">
                  <c:v>5492</c:v>
                </c:pt>
                <c:pt idx="5493">
                  <c:v>5493</c:v>
                </c:pt>
                <c:pt idx="5494">
                  <c:v>5494</c:v>
                </c:pt>
                <c:pt idx="5495">
                  <c:v>5495</c:v>
                </c:pt>
                <c:pt idx="5496">
                  <c:v>5496</c:v>
                </c:pt>
                <c:pt idx="5497">
                  <c:v>5497</c:v>
                </c:pt>
                <c:pt idx="5498">
                  <c:v>5498</c:v>
                </c:pt>
                <c:pt idx="5499">
                  <c:v>5499</c:v>
                </c:pt>
                <c:pt idx="5500">
                  <c:v>5500</c:v>
                </c:pt>
                <c:pt idx="5501">
                  <c:v>5501</c:v>
                </c:pt>
                <c:pt idx="5502">
                  <c:v>5502</c:v>
                </c:pt>
                <c:pt idx="5503">
                  <c:v>5503</c:v>
                </c:pt>
                <c:pt idx="5504">
                  <c:v>5504</c:v>
                </c:pt>
                <c:pt idx="5505">
                  <c:v>5505</c:v>
                </c:pt>
                <c:pt idx="5506">
                  <c:v>5506</c:v>
                </c:pt>
                <c:pt idx="5507">
                  <c:v>5507</c:v>
                </c:pt>
                <c:pt idx="5508">
                  <c:v>5508</c:v>
                </c:pt>
                <c:pt idx="5509">
                  <c:v>5509</c:v>
                </c:pt>
                <c:pt idx="5510">
                  <c:v>5510</c:v>
                </c:pt>
                <c:pt idx="5511">
                  <c:v>5511</c:v>
                </c:pt>
                <c:pt idx="5512">
                  <c:v>5512</c:v>
                </c:pt>
                <c:pt idx="5513">
                  <c:v>5513</c:v>
                </c:pt>
                <c:pt idx="5514">
                  <c:v>5514</c:v>
                </c:pt>
                <c:pt idx="5515">
                  <c:v>5515</c:v>
                </c:pt>
                <c:pt idx="5516">
                  <c:v>5516</c:v>
                </c:pt>
                <c:pt idx="5517">
                  <c:v>5517</c:v>
                </c:pt>
                <c:pt idx="5518">
                  <c:v>5518</c:v>
                </c:pt>
                <c:pt idx="5519">
                  <c:v>5519</c:v>
                </c:pt>
                <c:pt idx="5520">
                  <c:v>5520</c:v>
                </c:pt>
                <c:pt idx="5521">
                  <c:v>5521</c:v>
                </c:pt>
                <c:pt idx="5522">
                  <c:v>5522</c:v>
                </c:pt>
                <c:pt idx="5523">
                  <c:v>5523</c:v>
                </c:pt>
                <c:pt idx="5524">
                  <c:v>5524</c:v>
                </c:pt>
                <c:pt idx="5525">
                  <c:v>5525</c:v>
                </c:pt>
                <c:pt idx="5526">
                  <c:v>5526</c:v>
                </c:pt>
                <c:pt idx="5527">
                  <c:v>5527</c:v>
                </c:pt>
                <c:pt idx="5528">
                  <c:v>5528</c:v>
                </c:pt>
                <c:pt idx="5529">
                  <c:v>5529</c:v>
                </c:pt>
                <c:pt idx="5530">
                  <c:v>5530</c:v>
                </c:pt>
                <c:pt idx="5531">
                  <c:v>5531</c:v>
                </c:pt>
                <c:pt idx="5532">
                  <c:v>5532</c:v>
                </c:pt>
                <c:pt idx="5533">
                  <c:v>5533</c:v>
                </c:pt>
                <c:pt idx="5534">
                  <c:v>5534</c:v>
                </c:pt>
                <c:pt idx="5535">
                  <c:v>5535</c:v>
                </c:pt>
                <c:pt idx="5536">
                  <c:v>5536</c:v>
                </c:pt>
                <c:pt idx="5537">
                  <c:v>5537</c:v>
                </c:pt>
                <c:pt idx="5538">
                  <c:v>5538</c:v>
                </c:pt>
                <c:pt idx="5539">
                  <c:v>5539</c:v>
                </c:pt>
                <c:pt idx="5540">
                  <c:v>5540</c:v>
                </c:pt>
                <c:pt idx="5541">
                  <c:v>5541</c:v>
                </c:pt>
                <c:pt idx="5542">
                  <c:v>5542</c:v>
                </c:pt>
                <c:pt idx="5543">
                  <c:v>5543</c:v>
                </c:pt>
                <c:pt idx="5544">
                  <c:v>5544</c:v>
                </c:pt>
                <c:pt idx="5545">
                  <c:v>5545</c:v>
                </c:pt>
                <c:pt idx="5546">
                  <c:v>5546</c:v>
                </c:pt>
                <c:pt idx="5547">
                  <c:v>5547</c:v>
                </c:pt>
                <c:pt idx="5548">
                  <c:v>5548</c:v>
                </c:pt>
                <c:pt idx="5549">
                  <c:v>5549</c:v>
                </c:pt>
                <c:pt idx="5550">
                  <c:v>5550</c:v>
                </c:pt>
                <c:pt idx="5551">
                  <c:v>5551</c:v>
                </c:pt>
                <c:pt idx="5552">
                  <c:v>5552</c:v>
                </c:pt>
                <c:pt idx="5553">
                  <c:v>5553</c:v>
                </c:pt>
                <c:pt idx="5554">
                  <c:v>5554</c:v>
                </c:pt>
                <c:pt idx="5555">
                  <c:v>5555</c:v>
                </c:pt>
                <c:pt idx="5556">
                  <c:v>5556</c:v>
                </c:pt>
                <c:pt idx="5557">
                  <c:v>5557</c:v>
                </c:pt>
                <c:pt idx="5558">
                  <c:v>5558</c:v>
                </c:pt>
                <c:pt idx="5559">
                  <c:v>5559</c:v>
                </c:pt>
                <c:pt idx="5560">
                  <c:v>5560</c:v>
                </c:pt>
                <c:pt idx="5561">
                  <c:v>5561</c:v>
                </c:pt>
                <c:pt idx="5562">
                  <c:v>5562</c:v>
                </c:pt>
                <c:pt idx="5563">
                  <c:v>5563</c:v>
                </c:pt>
                <c:pt idx="5564">
                  <c:v>5564</c:v>
                </c:pt>
                <c:pt idx="5565">
                  <c:v>5565</c:v>
                </c:pt>
                <c:pt idx="5566">
                  <c:v>5566</c:v>
                </c:pt>
                <c:pt idx="5567">
                  <c:v>5567</c:v>
                </c:pt>
                <c:pt idx="5568">
                  <c:v>5568</c:v>
                </c:pt>
                <c:pt idx="5569">
                  <c:v>5569</c:v>
                </c:pt>
                <c:pt idx="5570">
                  <c:v>5570</c:v>
                </c:pt>
                <c:pt idx="5571">
                  <c:v>5571</c:v>
                </c:pt>
                <c:pt idx="5572">
                  <c:v>5572</c:v>
                </c:pt>
                <c:pt idx="5573">
                  <c:v>5573</c:v>
                </c:pt>
                <c:pt idx="5574">
                  <c:v>5574</c:v>
                </c:pt>
                <c:pt idx="5575">
                  <c:v>5575</c:v>
                </c:pt>
                <c:pt idx="5576">
                  <c:v>5576</c:v>
                </c:pt>
                <c:pt idx="5577">
                  <c:v>5577</c:v>
                </c:pt>
                <c:pt idx="5578">
                  <c:v>5578</c:v>
                </c:pt>
                <c:pt idx="5579">
                  <c:v>5579</c:v>
                </c:pt>
                <c:pt idx="5580">
                  <c:v>5580</c:v>
                </c:pt>
                <c:pt idx="5581">
                  <c:v>5581</c:v>
                </c:pt>
                <c:pt idx="5582">
                  <c:v>5582</c:v>
                </c:pt>
                <c:pt idx="5583">
                  <c:v>5583</c:v>
                </c:pt>
                <c:pt idx="5584">
                  <c:v>5584</c:v>
                </c:pt>
                <c:pt idx="5585">
                  <c:v>5585</c:v>
                </c:pt>
                <c:pt idx="5586">
                  <c:v>5586</c:v>
                </c:pt>
                <c:pt idx="5587">
                  <c:v>5587</c:v>
                </c:pt>
                <c:pt idx="5588">
                  <c:v>5588</c:v>
                </c:pt>
                <c:pt idx="5589">
                  <c:v>5589</c:v>
                </c:pt>
                <c:pt idx="5590">
                  <c:v>5590</c:v>
                </c:pt>
                <c:pt idx="5591">
                  <c:v>5591</c:v>
                </c:pt>
                <c:pt idx="5592">
                  <c:v>5592</c:v>
                </c:pt>
                <c:pt idx="5593">
                  <c:v>5593</c:v>
                </c:pt>
                <c:pt idx="5594">
                  <c:v>5594</c:v>
                </c:pt>
                <c:pt idx="5595">
                  <c:v>5595</c:v>
                </c:pt>
                <c:pt idx="5596">
                  <c:v>5596</c:v>
                </c:pt>
                <c:pt idx="5597">
                  <c:v>5597</c:v>
                </c:pt>
                <c:pt idx="5598">
                  <c:v>5598</c:v>
                </c:pt>
                <c:pt idx="5599">
                  <c:v>5599</c:v>
                </c:pt>
                <c:pt idx="5600">
                  <c:v>5600</c:v>
                </c:pt>
                <c:pt idx="5601">
                  <c:v>5601</c:v>
                </c:pt>
                <c:pt idx="5602">
                  <c:v>5602</c:v>
                </c:pt>
                <c:pt idx="5603">
                  <c:v>5603</c:v>
                </c:pt>
                <c:pt idx="5604">
                  <c:v>5604</c:v>
                </c:pt>
                <c:pt idx="5605">
                  <c:v>5605</c:v>
                </c:pt>
                <c:pt idx="5606">
                  <c:v>5606</c:v>
                </c:pt>
                <c:pt idx="5607">
                  <c:v>5607</c:v>
                </c:pt>
                <c:pt idx="5608">
                  <c:v>5608</c:v>
                </c:pt>
                <c:pt idx="5609">
                  <c:v>5609</c:v>
                </c:pt>
                <c:pt idx="5610">
                  <c:v>5610</c:v>
                </c:pt>
                <c:pt idx="5611">
                  <c:v>5611</c:v>
                </c:pt>
                <c:pt idx="5612">
                  <c:v>5612</c:v>
                </c:pt>
                <c:pt idx="5613">
                  <c:v>5613</c:v>
                </c:pt>
                <c:pt idx="5614">
                  <c:v>5614</c:v>
                </c:pt>
                <c:pt idx="5615">
                  <c:v>5615</c:v>
                </c:pt>
                <c:pt idx="5616">
                  <c:v>5616</c:v>
                </c:pt>
                <c:pt idx="5617">
                  <c:v>5617</c:v>
                </c:pt>
                <c:pt idx="5618">
                  <c:v>5618</c:v>
                </c:pt>
                <c:pt idx="5619">
                  <c:v>5619</c:v>
                </c:pt>
                <c:pt idx="5620">
                  <c:v>5620</c:v>
                </c:pt>
                <c:pt idx="5621">
                  <c:v>5621</c:v>
                </c:pt>
                <c:pt idx="5622">
                  <c:v>5622</c:v>
                </c:pt>
                <c:pt idx="5623">
                  <c:v>5623</c:v>
                </c:pt>
                <c:pt idx="5624">
                  <c:v>5624</c:v>
                </c:pt>
                <c:pt idx="5625">
                  <c:v>5625</c:v>
                </c:pt>
                <c:pt idx="5626">
                  <c:v>5626</c:v>
                </c:pt>
                <c:pt idx="5627">
                  <c:v>5627</c:v>
                </c:pt>
                <c:pt idx="5628">
                  <c:v>5628</c:v>
                </c:pt>
                <c:pt idx="5629">
                  <c:v>5629</c:v>
                </c:pt>
                <c:pt idx="5630">
                  <c:v>5630</c:v>
                </c:pt>
                <c:pt idx="5631">
                  <c:v>5631</c:v>
                </c:pt>
                <c:pt idx="5632">
                  <c:v>5632</c:v>
                </c:pt>
                <c:pt idx="5633">
                  <c:v>5633</c:v>
                </c:pt>
                <c:pt idx="5634">
                  <c:v>5634</c:v>
                </c:pt>
                <c:pt idx="5635">
                  <c:v>5635</c:v>
                </c:pt>
                <c:pt idx="5636">
                  <c:v>5636</c:v>
                </c:pt>
                <c:pt idx="5637">
                  <c:v>5637</c:v>
                </c:pt>
                <c:pt idx="5638">
                  <c:v>5638</c:v>
                </c:pt>
                <c:pt idx="5639">
                  <c:v>5639</c:v>
                </c:pt>
                <c:pt idx="5640">
                  <c:v>5640</c:v>
                </c:pt>
                <c:pt idx="5641">
                  <c:v>5641</c:v>
                </c:pt>
                <c:pt idx="5642">
                  <c:v>5642</c:v>
                </c:pt>
                <c:pt idx="5643">
                  <c:v>5643</c:v>
                </c:pt>
                <c:pt idx="5644">
                  <c:v>5644</c:v>
                </c:pt>
                <c:pt idx="5645">
                  <c:v>5645</c:v>
                </c:pt>
                <c:pt idx="5646">
                  <c:v>5646</c:v>
                </c:pt>
                <c:pt idx="5647">
                  <c:v>5647</c:v>
                </c:pt>
                <c:pt idx="5648">
                  <c:v>5648</c:v>
                </c:pt>
                <c:pt idx="5649">
                  <c:v>5649</c:v>
                </c:pt>
                <c:pt idx="5650">
                  <c:v>5650</c:v>
                </c:pt>
                <c:pt idx="5651">
                  <c:v>5651</c:v>
                </c:pt>
                <c:pt idx="5652">
                  <c:v>5652</c:v>
                </c:pt>
                <c:pt idx="5653">
                  <c:v>5653</c:v>
                </c:pt>
                <c:pt idx="5654">
                  <c:v>5654</c:v>
                </c:pt>
                <c:pt idx="5655">
                  <c:v>5655</c:v>
                </c:pt>
                <c:pt idx="5656">
                  <c:v>5656</c:v>
                </c:pt>
                <c:pt idx="5657">
                  <c:v>5657</c:v>
                </c:pt>
                <c:pt idx="5658">
                  <c:v>5658</c:v>
                </c:pt>
                <c:pt idx="5659">
                  <c:v>5659</c:v>
                </c:pt>
                <c:pt idx="5660">
                  <c:v>5660</c:v>
                </c:pt>
                <c:pt idx="5661">
                  <c:v>5661</c:v>
                </c:pt>
                <c:pt idx="5662">
                  <c:v>5662</c:v>
                </c:pt>
                <c:pt idx="5663">
                  <c:v>5663</c:v>
                </c:pt>
                <c:pt idx="5664">
                  <c:v>5664</c:v>
                </c:pt>
                <c:pt idx="5665">
                  <c:v>5665</c:v>
                </c:pt>
                <c:pt idx="5666">
                  <c:v>5666</c:v>
                </c:pt>
                <c:pt idx="5667">
                  <c:v>5667</c:v>
                </c:pt>
                <c:pt idx="5668">
                  <c:v>5668</c:v>
                </c:pt>
                <c:pt idx="5669">
                  <c:v>5669</c:v>
                </c:pt>
                <c:pt idx="5670">
                  <c:v>5670</c:v>
                </c:pt>
                <c:pt idx="5671">
                  <c:v>5671</c:v>
                </c:pt>
                <c:pt idx="5672">
                  <c:v>5672</c:v>
                </c:pt>
                <c:pt idx="5673">
                  <c:v>5673</c:v>
                </c:pt>
                <c:pt idx="5674">
                  <c:v>5674</c:v>
                </c:pt>
                <c:pt idx="5675">
                  <c:v>5675</c:v>
                </c:pt>
                <c:pt idx="5676">
                  <c:v>5676</c:v>
                </c:pt>
                <c:pt idx="5677">
                  <c:v>5677</c:v>
                </c:pt>
                <c:pt idx="5678">
                  <c:v>5678</c:v>
                </c:pt>
                <c:pt idx="5679">
                  <c:v>5679</c:v>
                </c:pt>
                <c:pt idx="5680">
                  <c:v>5680</c:v>
                </c:pt>
                <c:pt idx="5681">
                  <c:v>5681</c:v>
                </c:pt>
                <c:pt idx="5682">
                  <c:v>5682</c:v>
                </c:pt>
                <c:pt idx="5683">
                  <c:v>5683</c:v>
                </c:pt>
                <c:pt idx="5684">
                  <c:v>5684</c:v>
                </c:pt>
                <c:pt idx="5685">
                  <c:v>5685</c:v>
                </c:pt>
                <c:pt idx="5686">
                  <c:v>5686</c:v>
                </c:pt>
                <c:pt idx="5687">
                  <c:v>5687</c:v>
                </c:pt>
                <c:pt idx="5688">
                  <c:v>5688</c:v>
                </c:pt>
                <c:pt idx="5689">
                  <c:v>5689</c:v>
                </c:pt>
                <c:pt idx="5690">
                  <c:v>5690</c:v>
                </c:pt>
                <c:pt idx="5691">
                  <c:v>5691</c:v>
                </c:pt>
                <c:pt idx="5692">
                  <c:v>5692</c:v>
                </c:pt>
                <c:pt idx="5693">
                  <c:v>5693</c:v>
                </c:pt>
                <c:pt idx="5694">
                  <c:v>5694</c:v>
                </c:pt>
                <c:pt idx="5695">
                  <c:v>5695</c:v>
                </c:pt>
                <c:pt idx="5696">
                  <c:v>5696</c:v>
                </c:pt>
                <c:pt idx="5697">
                  <c:v>5697</c:v>
                </c:pt>
                <c:pt idx="5698">
                  <c:v>5698</c:v>
                </c:pt>
                <c:pt idx="5699">
                  <c:v>5699</c:v>
                </c:pt>
                <c:pt idx="5700">
                  <c:v>5700</c:v>
                </c:pt>
                <c:pt idx="5701">
                  <c:v>5701</c:v>
                </c:pt>
                <c:pt idx="5702">
                  <c:v>5702</c:v>
                </c:pt>
                <c:pt idx="5703">
                  <c:v>5703</c:v>
                </c:pt>
                <c:pt idx="5704">
                  <c:v>5704</c:v>
                </c:pt>
                <c:pt idx="5705">
                  <c:v>5705</c:v>
                </c:pt>
                <c:pt idx="5706">
                  <c:v>5706</c:v>
                </c:pt>
                <c:pt idx="5707">
                  <c:v>5707</c:v>
                </c:pt>
                <c:pt idx="5708">
                  <c:v>5708</c:v>
                </c:pt>
                <c:pt idx="5709">
                  <c:v>5709</c:v>
                </c:pt>
                <c:pt idx="5710">
                  <c:v>5710</c:v>
                </c:pt>
                <c:pt idx="5711">
                  <c:v>5711</c:v>
                </c:pt>
                <c:pt idx="5712">
                  <c:v>5712</c:v>
                </c:pt>
                <c:pt idx="5713">
                  <c:v>5713</c:v>
                </c:pt>
                <c:pt idx="5714">
                  <c:v>5714</c:v>
                </c:pt>
                <c:pt idx="5715">
                  <c:v>5715</c:v>
                </c:pt>
                <c:pt idx="5716">
                  <c:v>5716</c:v>
                </c:pt>
                <c:pt idx="5717">
                  <c:v>5717</c:v>
                </c:pt>
                <c:pt idx="5718">
                  <c:v>5718</c:v>
                </c:pt>
                <c:pt idx="5719">
                  <c:v>5719</c:v>
                </c:pt>
                <c:pt idx="5720">
                  <c:v>5720</c:v>
                </c:pt>
                <c:pt idx="5721">
                  <c:v>5721</c:v>
                </c:pt>
                <c:pt idx="5722">
                  <c:v>5722</c:v>
                </c:pt>
                <c:pt idx="5723">
                  <c:v>5723</c:v>
                </c:pt>
                <c:pt idx="5724">
                  <c:v>5724</c:v>
                </c:pt>
                <c:pt idx="5725">
                  <c:v>5725</c:v>
                </c:pt>
                <c:pt idx="5726">
                  <c:v>5726</c:v>
                </c:pt>
                <c:pt idx="5727">
                  <c:v>5727</c:v>
                </c:pt>
                <c:pt idx="5728">
                  <c:v>5728</c:v>
                </c:pt>
                <c:pt idx="5729">
                  <c:v>5729</c:v>
                </c:pt>
                <c:pt idx="5730">
                  <c:v>5730</c:v>
                </c:pt>
                <c:pt idx="5731">
                  <c:v>5731</c:v>
                </c:pt>
                <c:pt idx="5732">
                  <c:v>5732</c:v>
                </c:pt>
                <c:pt idx="5733">
                  <c:v>5733</c:v>
                </c:pt>
                <c:pt idx="5734">
                  <c:v>5734</c:v>
                </c:pt>
                <c:pt idx="5735">
                  <c:v>5735</c:v>
                </c:pt>
                <c:pt idx="5736">
                  <c:v>5736</c:v>
                </c:pt>
                <c:pt idx="5737">
                  <c:v>5737</c:v>
                </c:pt>
                <c:pt idx="5738">
                  <c:v>5738</c:v>
                </c:pt>
                <c:pt idx="5739">
                  <c:v>5739</c:v>
                </c:pt>
                <c:pt idx="5740">
                  <c:v>5740</c:v>
                </c:pt>
                <c:pt idx="5741">
                  <c:v>5741</c:v>
                </c:pt>
                <c:pt idx="5742">
                  <c:v>5742</c:v>
                </c:pt>
                <c:pt idx="5743">
                  <c:v>5743</c:v>
                </c:pt>
                <c:pt idx="5744">
                  <c:v>5744</c:v>
                </c:pt>
                <c:pt idx="5745">
                  <c:v>5745</c:v>
                </c:pt>
                <c:pt idx="5746">
                  <c:v>5746</c:v>
                </c:pt>
                <c:pt idx="5747">
                  <c:v>5747</c:v>
                </c:pt>
                <c:pt idx="5748">
                  <c:v>5748</c:v>
                </c:pt>
                <c:pt idx="5749">
                  <c:v>5749</c:v>
                </c:pt>
                <c:pt idx="5750">
                  <c:v>5750</c:v>
                </c:pt>
                <c:pt idx="5751">
                  <c:v>5751</c:v>
                </c:pt>
                <c:pt idx="5752">
                  <c:v>5752</c:v>
                </c:pt>
                <c:pt idx="5753">
                  <c:v>5753</c:v>
                </c:pt>
                <c:pt idx="5754">
                  <c:v>5754</c:v>
                </c:pt>
                <c:pt idx="5755">
                  <c:v>5755</c:v>
                </c:pt>
                <c:pt idx="5756">
                  <c:v>5756</c:v>
                </c:pt>
                <c:pt idx="5757">
                  <c:v>5757</c:v>
                </c:pt>
                <c:pt idx="5758">
                  <c:v>5758</c:v>
                </c:pt>
                <c:pt idx="5759">
                  <c:v>5759</c:v>
                </c:pt>
                <c:pt idx="5760">
                  <c:v>5760</c:v>
                </c:pt>
                <c:pt idx="5761">
                  <c:v>5761</c:v>
                </c:pt>
                <c:pt idx="5762">
                  <c:v>5762</c:v>
                </c:pt>
                <c:pt idx="5763">
                  <c:v>5763</c:v>
                </c:pt>
                <c:pt idx="5764">
                  <c:v>5764</c:v>
                </c:pt>
                <c:pt idx="5765">
                  <c:v>5765</c:v>
                </c:pt>
                <c:pt idx="5766">
                  <c:v>5766</c:v>
                </c:pt>
                <c:pt idx="5767">
                  <c:v>5767</c:v>
                </c:pt>
                <c:pt idx="5768">
                  <c:v>5768</c:v>
                </c:pt>
                <c:pt idx="5769">
                  <c:v>5769</c:v>
                </c:pt>
                <c:pt idx="5770">
                  <c:v>5770</c:v>
                </c:pt>
                <c:pt idx="5771">
                  <c:v>5771</c:v>
                </c:pt>
                <c:pt idx="5772">
                  <c:v>5772</c:v>
                </c:pt>
                <c:pt idx="5773">
                  <c:v>5773</c:v>
                </c:pt>
                <c:pt idx="5774">
                  <c:v>5774</c:v>
                </c:pt>
                <c:pt idx="5775">
                  <c:v>5775</c:v>
                </c:pt>
                <c:pt idx="5776">
                  <c:v>5776</c:v>
                </c:pt>
                <c:pt idx="5777">
                  <c:v>5777</c:v>
                </c:pt>
                <c:pt idx="5778">
                  <c:v>5778</c:v>
                </c:pt>
                <c:pt idx="5779">
                  <c:v>5779</c:v>
                </c:pt>
                <c:pt idx="5780">
                  <c:v>5780</c:v>
                </c:pt>
                <c:pt idx="5781">
                  <c:v>5781</c:v>
                </c:pt>
                <c:pt idx="5782">
                  <c:v>5782</c:v>
                </c:pt>
                <c:pt idx="5783">
                  <c:v>5783</c:v>
                </c:pt>
                <c:pt idx="5784">
                  <c:v>5784</c:v>
                </c:pt>
                <c:pt idx="5785">
                  <c:v>5785</c:v>
                </c:pt>
                <c:pt idx="5786">
                  <c:v>5786</c:v>
                </c:pt>
                <c:pt idx="5787">
                  <c:v>5787</c:v>
                </c:pt>
                <c:pt idx="5788">
                  <c:v>5788</c:v>
                </c:pt>
                <c:pt idx="5789">
                  <c:v>5789</c:v>
                </c:pt>
                <c:pt idx="5790">
                  <c:v>5790</c:v>
                </c:pt>
                <c:pt idx="5791">
                  <c:v>5791</c:v>
                </c:pt>
                <c:pt idx="5792">
                  <c:v>5792</c:v>
                </c:pt>
                <c:pt idx="5793">
                  <c:v>5793</c:v>
                </c:pt>
                <c:pt idx="5794">
                  <c:v>5794</c:v>
                </c:pt>
                <c:pt idx="5795">
                  <c:v>5795</c:v>
                </c:pt>
                <c:pt idx="5796">
                  <c:v>5796</c:v>
                </c:pt>
                <c:pt idx="5797">
                  <c:v>5797</c:v>
                </c:pt>
                <c:pt idx="5798">
                  <c:v>5798</c:v>
                </c:pt>
                <c:pt idx="5799">
                  <c:v>5799</c:v>
                </c:pt>
                <c:pt idx="5800">
                  <c:v>5800</c:v>
                </c:pt>
                <c:pt idx="5801">
                  <c:v>5801</c:v>
                </c:pt>
                <c:pt idx="5802">
                  <c:v>5802</c:v>
                </c:pt>
                <c:pt idx="5803">
                  <c:v>5803</c:v>
                </c:pt>
                <c:pt idx="5804">
                  <c:v>5804</c:v>
                </c:pt>
                <c:pt idx="5805">
                  <c:v>5805</c:v>
                </c:pt>
                <c:pt idx="5806">
                  <c:v>5806</c:v>
                </c:pt>
                <c:pt idx="5807">
                  <c:v>5807</c:v>
                </c:pt>
                <c:pt idx="5808">
                  <c:v>5808</c:v>
                </c:pt>
                <c:pt idx="5809">
                  <c:v>5809</c:v>
                </c:pt>
                <c:pt idx="5810">
                  <c:v>5810</c:v>
                </c:pt>
                <c:pt idx="5811">
                  <c:v>5811</c:v>
                </c:pt>
                <c:pt idx="5812">
                  <c:v>5812</c:v>
                </c:pt>
                <c:pt idx="5813">
                  <c:v>5813</c:v>
                </c:pt>
                <c:pt idx="5814">
                  <c:v>5814</c:v>
                </c:pt>
                <c:pt idx="5815">
                  <c:v>5815</c:v>
                </c:pt>
                <c:pt idx="5816">
                  <c:v>5816</c:v>
                </c:pt>
                <c:pt idx="5817">
                  <c:v>5817</c:v>
                </c:pt>
                <c:pt idx="5818">
                  <c:v>5818</c:v>
                </c:pt>
                <c:pt idx="5819">
                  <c:v>5819</c:v>
                </c:pt>
                <c:pt idx="5820">
                  <c:v>5820</c:v>
                </c:pt>
                <c:pt idx="5821">
                  <c:v>5821</c:v>
                </c:pt>
                <c:pt idx="5822">
                  <c:v>5822</c:v>
                </c:pt>
                <c:pt idx="5823">
                  <c:v>5823</c:v>
                </c:pt>
                <c:pt idx="5824">
                  <c:v>5824</c:v>
                </c:pt>
                <c:pt idx="5825">
                  <c:v>5825</c:v>
                </c:pt>
                <c:pt idx="5826">
                  <c:v>5826</c:v>
                </c:pt>
                <c:pt idx="5827">
                  <c:v>5827</c:v>
                </c:pt>
                <c:pt idx="5828">
                  <c:v>5828</c:v>
                </c:pt>
                <c:pt idx="5829">
                  <c:v>5829</c:v>
                </c:pt>
                <c:pt idx="5830">
                  <c:v>5830</c:v>
                </c:pt>
                <c:pt idx="5831">
                  <c:v>5831</c:v>
                </c:pt>
                <c:pt idx="5832">
                  <c:v>5832</c:v>
                </c:pt>
                <c:pt idx="5833">
                  <c:v>5833</c:v>
                </c:pt>
                <c:pt idx="5834">
                  <c:v>5834</c:v>
                </c:pt>
                <c:pt idx="5835">
                  <c:v>5835</c:v>
                </c:pt>
                <c:pt idx="5836">
                  <c:v>5836</c:v>
                </c:pt>
                <c:pt idx="5837">
                  <c:v>5837</c:v>
                </c:pt>
                <c:pt idx="5838">
                  <c:v>5838</c:v>
                </c:pt>
                <c:pt idx="5839">
                  <c:v>5839</c:v>
                </c:pt>
                <c:pt idx="5840">
                  <c:v>5840</c:v>
                </c:pt>
                <c:pt idx="5841">
                  <c:v>5841</c:v>
                </c:pt>
                <c:pt idx="5842">
                  <c:v>5842</c:v>
                </c:pt>
                <c:pt idx="5843">
                  <c:v>5843</c:v>
                </c:pt>
                <c:pt idx="5844">
                  <c:v>5844</c:v>
                </c:pt>
                <c:pt idx="5845">
                  <c:v>5845</c:v>
                </c:pt>
                <c:pt idx="5846">
                  <c:v>5846</c:v>
                </c:pt>
                <c:pt idx="5847">
                  <c:v>5847</c:v>
                </c:pt>
                <c:pt idx="5848">
                  <c:v>5848</c:v>
                </c:pt>
                <c:pt idx="5849">
                  <c:v>5849</c:v>
                </c:pt>
                <c:pt idx="5850">
                  <c:v>5850</c:v>
                </c:pt>
                <c:pt idx="5851">
                  <c:v>5851</c:v>
                </c:pt>
                <c:pt idx="5852">
                  <c:v>5852</c:v>
                </c:pt>
                <c:pt idx="5853">
                  <c:v>5853</c:v>
                </c:pt>
                <c:pt idx="5854">
                  <c:v>5854</c:v>
                </c:pt>
                <c:pt idx="5855">
                  <c:v>5855</c:v>
                </c:pt>
                <c:pt idx="5856">
                  <c:v>5856</c:v>
                </c:pt>
                <c:pt idx="5857">
                  <c:v>5857</c:v>
                </c:pt>
                <c:pt idx="5858">
                  <c:v>5858</c:v>
                </c:pt>
                <c:pt idx="5859">
                  <c:v>5859</c:v>
                </c:pt>
                <c:pt idx="5860">
                  <c:v>5860</c:v>
                </c:pt>
                <c:pt idx="5861">
                  <c:v>5861</c:v>
                </c:pt>
                <c:pt idx="5862">
                  <c:v>5862</c:v>
                </c:pt>
                <c:pt idx="5863">
                  <c:v>5863</c:v>
                </c:pt>
                <c:pt idx="5864">
                  <c:v>5864</c:v>
                </c:pt>
                <c:pt idx="5865">
                  <c:v>5865</c:v>
                </c:pt>
                <c:pt idx="5866">
                  <c:v>5866</c:v>
                </c:pt>
                <c:pt idx="5867">
                  <c:v>5867</c:v>
                </c:pt>
                <c:pt idx="5868">
                  <c:v>5868</c:v>
                </c:pt>
                <c:pt idx="5869">
                  <c:v>5869</c:v>
                </c:pt>
                <c:pt idx="5870">
                  <c:v>5870</c:v>
                </c:pt>
                <c:pt idx="5871">
                  <c:v>5871</c:v>
                </c:pt>
                <c:pt idx="5872">
                  <c:v>5872</c:v>
                </c:pt>
                <c:pt idx="5873">
                  <c:v>5873</c:v>
                </c:pt>
                <c:pt idx="5874">
                  <c:v>5874</c:v>
                </c:pt>
                <c:pt idx="5875">
                  <c:v>5875</c:v>
                </c:pt>
                <c:pt idx="5876">
                  <c:v>5876</c:v>
                </c:pt>
                <c:pt idx="5877">
                  <c:v>5877</c:v>
                </c:pt>
                <c:pt idx="5878">
                  <c:v>5878</c:v>
                </c:pt>
                <c:pt idx="5879">
                  <c:v>5879</c:v>
                </c:pt>
                <c:pt idx="5880">
                  <c:v>5880</c:v>
                </c:pt>
                <c:pt idx="5881">
                  <c:v>5881</c:v>
                </c:pt>
                <c:pt idx="5882">
                  <c:v>5882</c:v>
                </c:pt>
                <c:pt idx="5883">
                  <c:v>5883</c:v>
                </c:pt>
                <c:pt idx="5884">
                  <c:v>5884</c:v>
                </c:pt>
                <c:pt idx="5885">
                  <c:v>5885</c:v>
                </c:pt>
                <c:pt idx="5886">
                  <c:v>5886</c:v>
                </c:pt>
                <c:pt idx="5887">
                  <c:v>5887</c:v>
                </c:pt>
                <c:pt idx="5888">
                  <c:v>5888</c:v>
                </c:pt>
                <c:pt idx="5889">
                  <c:v>5889</c:v>
                </c:pt>
                <c:pt idx="5890">
                  <c:v>5890</c:v>
                </c:pt>
                <c:pt idx="5891">
                  <c:v>5891</c:v>
                </c:pt>
                <c:pt idx="5892">
                  <c:v>5892</c:v>
                </c:pt>
                <c:pt idx="5893">
                  <c:v>5893</c:v>
                </c:pt>
                <c:pt idx="5894">
                  <c:v>5894</c:v>
                </c:pt>
                <c:pt idx="5895">
                  <c:v>5895</c:v>
                </c:pt>
                <c:pt idx="5896">
                  <c:v>5896</c:v>
                </c:pt>
                <c:pt idx="5897">
                  <c:v>5897</c:v>
                </c:pt>
                <c:pt idx="5898">
                  <c:v>5898</c:v>
                </c:pt>
                <c:pt idx="5899">
                  <c:v>5899</c:v>
                </c:pt>
                <c:pt idx="5900">
                  <c:v>5900</c:v>
                </c:pt>
                <c:pt idx="5901">
                  <c:v>5901</c:v>
                </c:pt>
                <c:pt idx="5902">
                  <c:v>5902</c:v>
                </c:pt>
                <c:pt idx="5903">
                  <c:v>5903</c:v>
                </c:pt>
                <c:pt idx="5904">
                  <c:v>5904</c:v>
                </c:pt>
                <c:pt idx="5905">
                  <c:v>5905</c:v>
                </c:pt>
                <c:pt idx="5906">
                  <c:v>5906</c:v>
                </c:pt>
                <c:pt idx="5907">
                  <c:v>5907</c:v>
                </c:pt>
                <c:pt idx="5908">
                  <c:v>5908</c:v>
                </c:pt>
                <c:pt idx="5909">
                  <c:v>5909</c:v>
                </c:pt>
                <c:pt idx="5910">
                  <c:v>5910</c:v>
                </c:pt>
                <c:pt idx="5911">
                  <c:v>5911</c:v>
                </c:pt>
                <c:pt idx="5912">
                  <c:v>5912</c:v>
                </c:pt>
                <c:pt idx="5913">
                  <c:v>5913</c:v>
                </c:pt>
                <c:pt idx="5914">
                  <c:v>5914</c:v>
                </c:pt>
                <c:pt idx="5915">
                  <c:v>5915</c:v>
                </c:pt>
                <c:pt idx="5916">
                  <c:v>5916</c:v>
                </c:pt>
                <c:pt idx="5917">
                  <c:v>5917</c:v>
                </c:pt>
                <c:pt idx="5918">
                  <c:v>5918</c:v>
                </c:pt>
                <c:pt idx="5919">
                  <c:v>5919</c:v>
                </c:pt>
                <c:pt idx="5920">
                  <c:v>5920</c:v>
                </c:pt>
                <c:pt idx="5921">
                  <c:v>5921</c:v>
                </c:pt>
                <c:pt idx="5922">
                  <c:v>5922</c:v>
                </c:pt>
                <c:pt idx="5923">
                  <c:v>5923</c:v>
                </c:pt>
                <c:pt idx="5924">
                  <c:v>5924</c:v>
                </c:pt>
                <c:pt idx="5925">
                  <c:v>5925</c:v>
                </c:pt>
                <c:pt idx="5926">
                  <c:v>5926</c:v>
                </c:pt>
                <c:pt idx="5927">
                  <c:v>5927</c:v>
                </c:pt>
                <c:pt idx="5928">
                  <c:v>5928</c:v>
                </c:pt>
                <c:pt idx="5929">
                  <c:v>5929</c:v>
                </c:pt>
                <c:pt idx="5930">
                  <c:v>5930</c:v>
                </c:pt>
                <c:pt idx="5931">
                  <c:v>5931</c:v>
                </c:pt>
                <c:pt idx="5932">
                  <c:v>5932</c:v>
                </c:pt>
                <c:pt idx="5933">
                  <c:v>5933</c:v>
                </c:pt>
                <c:pt idx="5934">
                  <c:v>5934</c:v>
                </c:pt>
                <c:pt idx="5935">
                  <c:v>5935</c:v>
                </c:pt>
                <c:pt idx="5936">
                  <c:v>5936</c:v>
                </c:pt>
                <c:pt idx="5937">
                  <c:v>5937</c:v>
                </c:pt>
                <c:pt idx="5938">
                  <c:v>5938</c:v>
                </c:pt>
                <c:pt idx="5939">
                  <c:v>5939</c:v>
                </c:pt>
                <c:pt idx="5940">
                  <c:v>5940</c:v>
                </c:pt>
                <c:pt idx="5941">
                  <c:v>5941</c:v>
                </c:pt>
                <c:pt idx="5942">
                  <c:v>5942</c:v>
                </c:pt>
                <c:pt idx="5943">
                  <c:v>5943</c:v>
                </c:pt>
                <c:pt idx="5944">
                  <c:v>5944</c:v>
                </c:pt>
                <c:pt idx="5945">
                  <c:v>5945</c:v>
                </c:pt>
                <c:pt idx="5946">
                  <c:v>5946</c:v>
                </c:pt>
                <c:pt idx="5947">
                  <c:v>5947</c:v>
                </c:pt>
                <c:pt idx="5948">
                  <c:v>5948</c:v>
                </c:pt>
                <c:pt idx="5949">
                  <c:v>5949</c:v>
                </c:pt>
                <c:pt idx="5950">
                  <c:v>5950</c:v>
                </c:pt>
                <c:pt idx="5951">
                  <c:v>5951</c:v>
                </c:pt>
                <c:pt idx="5952">
                  <c:v>5952</c:v>
                </c:pt>
                <c:pt idx="5953">
                  <c:v>5953</c:v>
                </c:pt>
                <c:pt idx="5954">
                  <c:v>5954</c:v>
                </c:pt>
                <c:pt idx="5955">
                  <c:v>5955</c:v>
                </c:pt>
                <c:pt idx="5956">
                  <c:v>5956</c:v>
                </c:pt>
                <c:pt idx="5957">
                  <c:v>5957</c:v>
                </c:pt>
                <c:pt idx="5958">
                  <c:v>5958</c:v>
                </c:pt>
                <c:pt idx="5959">
                  <c:v>5959</c:v>
                </c:pt>
                <c:pt idx="5960">
                  <c:v>5960</c:v>
                </c:pt>
                <c:pt idx="5961">
                  <c:v>5961</c:v>
                </c:pt>
                <c:pt idx="5962">
                  <c:v>5962</c:v>
                </c:pt>
                <c:pt idx="5963">
                  <c:v>5963</c:v>
                </c:pt>
                <c:pt idx="5964">
                  <c:v>5964</c:v>
                </c:pt>
                <c:pt idx="5965">
                  <c:v>5965</c:v>
                </c:pt>
                <c:pt idx="5966">
                  <c:v>5966</c:v>
                </c:pt>
                <c:pt idx="5967">
                  <c:v>5967</c:v>
                </c:pt>
                <c:pt idx="5968">
                  <c:v>5968</c:v>
                </c:pt>
                <c:pt idx="5969">
                  <c:v>5969</c:v>
                </c:pt>
                <c:pt idx="5970">
                  <c:v>5970</c:v>
                </c:pt>
                <c:pt idx="5971">
                  <c:v>5971</c:v>
                </c:pt>
                <c:pt idx="5972">
                  <c:v>5972</c:v>
                </c:pt>
                <c:pt idx="5973">
                  <c:v>5973</c:v>
                </c:pt>
                <c:pt idx="5974">
                  <c:v>5974</c:v>
                </c:pt>
                <c:pt idx="5975">
                  <c:v>5975</c:v>
                </c:pt>
                <c:pt idx="5976">
                  <c:v>5976</c:v>
                </c:pt>
                <c:pt idx="5977">
                  <c:v>5977</c:v>
                </c:pt>
                <c:pt idx="5978">
                  <c:v>5978</c:v>
                </c:pt>
                <c:pt idx="5979">
                  <c:v>5979</c:v>
                </c:pt>
                <c:pt idx="5980">
                  <c:v>5980</c:v>
                </c:pt>
                <c:pt idx="5981">
                  <c:v>5981</c:v>
                </c:pt>
                <c:pt idx="5982">
                  <c:v>5982</c:v>
                </c:pt>
                <c:pt idx="5983">
                  <c:v>5983</c:v>
                </c:pt>
                <c:pt idx="5984">
                  <c:v>5984</c:v>
                </c:pt>
                <c:pt idx="5985">
                  <c:v>5985</c:v>
                </c:pt>
                <c:pt idx="5986">
                  <c:v>5986</c:v>
                </c:pt>
                <c:pt idx="5987">
                  <c:v>5987</c:v>
                </c:pt>
                <c:pt idx="5988">
                  <c:v>5988</c:v>
                </c:pt>
                <c:pt idx="5989">
                  <c:v>5989</c:v>
                </c:pt>
                <c:pt idx="5990">
                  <c:v>5990</c:v>
                </c:pt>
                <c:pt idx="5991">
                  <c:v>5991</c:v>
                </c:pt>
                <c:pt idx="5992">
                  <c:v>5992</c:v>
                </c:pt>
                <c:pt idx="5993">
                  <c:v>5993</c:v>
                </c:pt>
                <c:pt idx="5994">
                  <c:v>5994</c:v>
                </c:pt>
                <c:pt idx="5995">
                  <c:v>5995</c:v>
                </c:pt>
                <c:pt idx="5996">
                  <c:v>5996</c:v>
                </c:pt>
                <c:pt idx="5997">
                  <c:v>5997</c:v>
                </c:pt>
                <c:pt idx="5998">
                  <c:v>5998</c:v>
                </c:pt>
                <c:pt idx="5999">
                  <c:v>5999</c:v>
                </c:pt>
                <c:pt idx="6000">
                  <c:v>6000</c:v>
                </c:pt>
                <c:pt idx="6001">
                  <c:v>6001</c:v>
                </c:pt>
                <c:pt idx="6002">
                  <c:v>6002</c:v>
                </c:pt>
                <c:pt idx="6003">
                  <c:v>6003</c:v>
                </c:pt>
                <c:pt idx="6004">
                  <c:v>6004</c:v>
                </c:pt>
                <c:pt idx="6005">
                  <c:v>6005</c:v>
                </c:pt>
                <c:pt idx="6006">
                  <c:v>6006</c:v>
                </c:pt>
                <c:pt idx="6007">
                  <c:v>6007</c:v>
                </c:pt>
                <c:pt idx="6008">
                  <c:v>6008</c:v>
                </c:pt>
                <c:pt idx="6009">
                  <c:v>6009</c:v>
                </c:pt>
                <c:pt idx="6010">
                  <c:v>6010</c:v>
                </c:pt>
                <c:pt idx="6011">
                  <c:v>6011</c:v>
                </c:pt>
                <c:pt idx="6012">
                  <c:v>6012</c:v>
                </c:pt>
                <c:pt idx="6013">
                  <c:v>6013</c:v>
                </c:pt>
                <c:pt idx="6014">
                  <c:v>6014</c:v>
                </c:pt>
                <c:pt idx="6015">
                  <c:v>6015</c:v>
                </c:pt>
                <c:pt idx="6016">
                  <c:v>6016</c:v>
                </c:pt>
                <c:pt idx="6017">
                  <c:v>6017</c:v>
                </c:pt>
                <c:pt idx="6018">
                  <c:v>6018</c:v>
                </c:pt>
                <c:pt idx="6019">
                  <c:v>6019</c:v>
                </c:pt>
                <c:pt idx="6020">
                  <c:v>6020</c:v>
                </c:pt>
                <c:pt idx="6021">
                  <c:v>6021</c:v>
                </c:pt>
                <c:pt idx="6022">
                  <c:v>6022</c:v>
                </c:pt>
                <c:pt idx="6023">
                  <c:v>6023</c:v>
                </c:pt>
                <c:pt idx="6024">
                  <c:v>6024</c:v>
                </c:pt>
                <c:pt idx="6025">
                  <c:v>6025</c:v>
                </c:pt>
                <c:pt idx="6026">
                  <c:v>6026</c:v>
                </c:pt>
                <c:pt idx="6027">
                  <c:v>6027</c:v>
                </c:pt>
                <c:pt idx="6028">
                  <c:v>6028</c:v>
                </c:pt>
                <c:pt idx="6029">
                  <c:v>6029</c:v>
                </c:pt>
                <c:pt idx="6030">
                  <c:v>6030</c:v>
                </c:pt>
                <c:pt idx="6031">
                  <c:v>6031</c:v>
                </c:pt>
                <c:pt idx="6032">
                  <c:v>6032</c:v>
                </c:pt>
                <c:pt idx="6033">
                  <c:v>6033</c:v>
                </c:pt>
                <c:pt idx="6034">
                  <c:v>6034</c:v>
                </c:pt>
                <c:pt idx="6035">
                  <c:v>6035</c:v>
                </c:pt>
                <c:pt idx="6036">
                  <c:v>6036</c:v>
                </c:pt>
                <c:pt idx="6037">
                  <c:v>6037</c:v>
                </c:pt>
                <c:pt idx="6038">
                  <c:v>6038</c:v>
                </c:pt>
                <c:pt idx="6039">
                  <c:v>6039</c:v>
                </c:pt>
                <c:pt idx="6040">
                  <c:v>6040</c:v>
                </c:pt>
                <c:pt idx="6041">
                  <c:v>6041</c:v>
                </c:pt>
                <c:pt idx="6042">
                  <c:v>6042</c:v>
                </c:pt>
                <c:pt idx="6043">
                  <c:v>6043</c:v>
                </c:pt>
                <c:pt idx="6044">
                  <c:v>6044</c:v>
                </c:pt>
                <c:pt idx="6045">
                  <c:v>6045</c:v>
                </c:pt>
                <c:pt idx="6046">
                  <c:v>6046</c:v>
                </c:pt>
                <c:pt idx="6047">
                  <c:v>6047</c:v>
                </c:pt>
                <c:pt idx="6048">
                  <c:v>6048</c:v>
                </c:pt>
                <c:pt idx="6049">
                  <c:v>6049</c:v>
                </c:pt>
                <c:pt idx="6050">
                  <c:v>6050</c:v>
                </c:pt>
                <c:pt idx="6051">
                  <c:v>6051</c:v>
                </c:pt>
                <c:pt idx="6052">
                  <c:v>6052</c:v>
                </c:pt>
                <c:pt idx="6053">
                  <c:v>6053</c:v>
                </c:pt>
                <c:pt idx="6054">
                  <c:v>6054</c:v>
                </c:pt>
                <c:pt idx="6055">
                  <c:v>6055</c:v>
                </c:pt>
                <c:pt idx="6056">
                  <c:v>6056</c:v>
                </c:pt>
                <c:pt idx="6057">
                  <c:v>6057</c:v>
                </c:pt>
                <c:pt idx="6058">
                  <c:v>6058</c:v>
                </c:pt>
                <c:pt idx="6059">
                  <c:v>6059</c:v>
                </c:pt>
                <c:pt idx="6060">
                  <c:v>6060</c:v>
                </c:pt>
                <c:pt idx="6061">
                  <c:v>6061</c:v>
                </c:pt>
                <c:pt idx="6062">
                  <c:v>6062</c:v>
                </c:pt>
                <c:pt idx="6063">
                  <c:v>6063</c:v>
                </c:pt>
                <c:pt idx="6064">
                  <c:v>6064</c:v>
                </c:pt>
                <c:pt idx="6065">
                  <c:v>6065</c:v>
                </c:pt>
                <c:pt idx="6066">
                  <c:v>6066</c:v>
                </c:pt>
                <c:pt idx="6067">
                  <c:v>6067</c:v>
                </c:pt>
                <c:pt idx="6068">
                  <c:v>6068</c:v>
                </c:pt>
                <c:pt idx="6069">
                  <c:v>6069</c:v>
                </c:pt>
                <c:pt idx="6070">
                  <c:v>6070</c:v>
                </c:pt>
                <c:pt idx="6071">
                  <c:v>6071</c:v>
                </c:pt>
                <c:pt idx="6072">
                  <c:v>6072</c:v>
                </c:pt>
                <c:pt idx="6073">
                  <c:v>6073</c:v>
                </c:pt>
                <c:pt idx="6074">
                  <c:v>6074</c:v>
                </c:pt>
                <c:pt idx="6075">
                  <c:v>6075</c:v>
                </c:pt>
                <c:pt idx="6076">
                  <c:v>6076</c:v>
                </c:pt>
                <c:pt idx="6077">
                  <c:v>6077</c:v>
                </c:pt>
                <c:pt idx="6078">
                  <c:v>6078</c:v>
                </c:pt>
                <c:pt idx="6079">
                  <c:v>6079</c:v>
                </c:pt>
                <c:pt idx="6080">
                  <c:v>6080</c:v>
                </c:pt>
                <c:pt idx="6081">
                  <c:v>6081</c:v>
                </c:pt>
                <c:pt idx="6082">
                  <c:v>6082</c:v>
                </c:pt>
                <c:pt idx="6083">
                  <c:v>6083</c:v>
                </c:pt>
                <c:pt idx="6084">
                  <c:v>6084</c:v>
                </c:pt>
                <c:pt idx="6085">
                  <c:v>6085</c:v>
                </c:pt>
                <c:pt idx="6086">
                  <c:v>6086</c:v>
                </c:pt>
                <c:pt idx="6087">
                  <c:v>6087</c:v>
                </c:pt>
                <c:pt idx="6088">
                  <c:v>6088</c:v>
                </c:pt>
                <c:pt idx="6089">
                  <c:v>6089</c:v>
                </c:pt>
                <c:pt idx="6090">
                  <c:v>6090</c:v>
                </c:pt>
                <c:pt idx="6091">
                  <c:v>6091</c:v>
                </c:pt>
                <c:pt idx="6092">
                  <c:v>6092</c:v>
                </c:pt>
                <c:pt idx="6093">
                  <c:v>6093</c:v>
                </c:pt>
                <c:pt idx="6094">
                  <c:v>6094</c:v>
                </c:pt>
                <c:pt idx="6095">
                  <c:v>6095</c:v>
                </c:pt>
                <c:pt idx="6096">
                  <c:v>6096</c:v>
                </c:pt>
                <c:pt idx="6097">
                  <c:v>6097</c:v>
                </c:pt>
                <c:pt idx="6098">
                  <c:v>6098</c:v>
                </c:pt>
                <c:pt idx="6099">
                  <c:v>6099</c:v>
                </c:pt>
                <c:pt idx="6100">
                  <c:v>6100</c:v>
                </c:pt>
                <c:pt idx="6101">
                  <c:v>6101</c:v>
                </c:pt>
                <c:pt idx="6102">
                  <c:v>6102</c:v>
                </c:pt>
                <c:pt idx="6103">
                  <c:v>6103</c:v>
                </c:pt>
                <c:pt idx="6104">
                  <c:v>6104</c:v>
                </c:pt>
                <c:pt idx="6105">
                  <c:v>6105</c:v>
                </c:pt>
                <c:pt idx="6106">
                  <c:v>6106</c:v>
                </c:pt>
                <c:pt idx="6107">
                  <c:v>6107</c:v>
                </c:pt>
                <c:pt idx="6108">
                  <c:v>6108</c:v>
                </c:pt>
                <c:pt idx="6109">
                  <c:v>6109</c:v>
                </c:pt>
                <c:pt idx="6110">
                  <c:v>6110</c:v>
                </c:pt>
                <c:pt idx="6111">
                  <c:v>6111</c:v>
                </c:pt>
                <c:pt idx="6112">
                  <c:v>6112</c:v>
                </c:pt>
                <c:pt idx="6113">
                  <c:v>6113</c:v>
                </c:pt>
                <c:pt idx="6114">
                  <c:v>6114</c:v>
                </c:pt>
                <c:pt idx="6115">
                  <c:v>6115</c:v>
                </c:pt>
                <c:pt idx="6116">
                  <c:v>6116</c:v>
                </c:pt>
                <c:pt idx="6117">
                  <c:v>6117</c:v>
                </c:pt>
                <c:pt idx="6118">
                  <c:v>6118</c:v>
                </c:pt>
                <c:pt idx="6119">
                  <c:v>6119</c:v>
                </c:pt>
                <c:pt idx="6120">
                  <c:v>6120</c:v>
                </c:pt>
                <c:pt idx="6121">
                  <c:v>6121</c:v>
                </c:pt>
                <c:pt idx="6122">
                  <c:v>6122</c:v>
                </c:pt>
                <c:pt idx="6123">
                  <c:v>6123</c:v>
                </c:pt>
                <c:pt idx="6124">
                  <c:v>6124</c:v>
                </c:pt>
                <c:pt idx="6125">
                  <c:v>6125</c:v>
                </c:pt>
                <c:pt idx="6126">
                  <c:v>6126</c:v>
                </c:pt>
                <c:pt idx="6127">
                  <c:v>6127</c:v>
                </c:pt>
                <c:pt idx="6128">
                  <c:v>6128</c:v>
                </c:pt>
                <c:pt idx="6129">
                  <c:v>6129</c:v>
                </c:pt>
                <c:pt idx="6130">
                  <c:v>6130</c:v>
                </c:pt>
                <c:pt idx="6131">
                  <c:v>6131</c:v>
                </c:pt>
                <c:pt idx="6132">
                  <c:v>6132</c:v>
                </c:pt>
                <c:pt idx="6133">
                  <c:v>6133</c:v>
                </c:pt>
                <c:pt idx="6134">
                  <c:v>6134</c:v>
                </c:pt>
                <c:pt idx="6135">
                  <c:v>6135</c:v>
                </c:pt>
                <c:pt idx="6136">
                  <c:v>6136</c:v>
                </c:pt>
                <c:pt idx="6137">
                  <c:v>6137</c:v>
                </c:pt>
                <c:pt idx="6138">
                  <c:v>6138</c:v>
                </c:pt>
                <c:pt idx="6139">
                  <c:v>6139</c:v>
                </c:pt>
                <c:pt idx="6140">
                  <c:v>6140</c:v>
                </c:pt>
                <c:pt idx="6141">
                  <c:v>6141</c:v>
                </c:pt>
                <c:pt idx="6142">
                  <c:v>6142</c:v>
                </c:pt>
                <c:pt idx="6143">
                  <c:v>6143</c:v>
                </c:pt>
                <c:pt idx="6144">
                  <c:v>6144</c:v>
                </c:pt>
                <c:pt idx="6145">
                  <c:v>6145</c:v>
                </c:pt>
                <c:pt idx="6146">
                  <c:v>6146</c:v>
                </c:pt>
                <c:pt idx="6147">
                  <c:v>6147</c:v>
                </c:pt>
                <c:pt idx="6148">
                  <c:v>6148</c:v>
                </c:pt>
                <c:pt idx="6149">
                  <c:v>6149</c:v>
                </c:pt>
                <c:pt idx="6150">
                  <c:v>6150</c:v>
                </c:pt>
                <c:pt idx="6151">
                  <c:v>6151</c:v>
                </c:pt>
                <c:pt idx="6152">
                  <c:v>6152</c:v>
                </c:pt>
                <c:pt idx="6153">
                  <c:v>6153</c:v>
                </c:pt>
                <c:pt idx="6154">
                  <c:v>6154</c:v>
                </c:pt>
                <c:pt idx="6155">
                  <c:v>6155</c:v>
                </c:pt>
                <c:pt idx="6156">
                  <c:v>6156</c:v>
                </c:pt>
                <c:pt idx="6157">
                  <c:v>6157</c:v>
                </c:pt>
                <c:pt idx="6158">
                  <c:v>6158</c:v>
                </c:pt>
                <c:pt idx="6159">
                  <c:v>6159</c:v>
                </c:pt>
                <c:pt idx="6160">
                  <c:v>6160</c:v>
                </c:pt>
                <c:pt idx="6161">
                  <c:v>6161</c:v>
                </c:pt>
                <c:pt idx="6162">
                  <c:v>6162</c:v>
                </c:pt>
                <c:pt idx="6163">
                  <c:v>6163</c:v>
                </c:pt>
                <c:pt idx="6164">
                  <c:v>6164</c:v>
                </c:pt>
                <c:pt idx="6165">
                  <c:v>6165</c:v>
                </c:pt>
                <c:pt idx="6166">
                  <c:v>6166</c:v>
                </c:pt>
                <c:pt idx="6167">
                  <c:v>6167</c:v>
                </c:pt>
                <c:pt idx="6168">
                  <c:v>6168</c:v>
                </c:pt>
                <c:pt idx="6169">
                  <c:v>6169</c:v>
                </c:pt>
                <c:pt idx="6170">
                  <c:v>6170</c:v>
                </c:pt>
                <c:pt idx="6171">
                  <c:v>6171</c:v>
                </c:pt>
                <c:pt idx="6172">
                  <c:v>6172</c:v>
                </c:pt>
                <c:pt idx="6173">
                  <c:v>6173</c:v>
                </c:pt>
                <c:pt idx="6174">
                  <c:v>6174</c:v>
                </c:pt>
                <c:pt idx="6175">
                  <c:v>6175</c:v>
                </c:pt>
                <c:pt idx="6176">
                  <c:v>6176</c:v>
                </c:pt>
                <c:pt idx="6177">
                  <c:v>6177</c:v>
                </c:pt>
                <c:pt idx="6178">
                  <c:v>6178</c:v>
                </c:pt>
                <c:pt idx="6179">
                  <c:v>6179</c:v>
                </c:pt>
                <c:pt idx="6180">
                  <c:v>6180</c:v>
                </c:pt>
                <c:pt idx="6181">
                  <c:v>6181</c:v>
                </c:pt>
                <c:pt idx="6182">
                  <c:v>6182</c:v>
                </c:pt>
                <c:pt idx="6183">
                  <c:v>6183</c:v>
                </c:pt>
                <c:pt idx="6184">
                  <c:v>6184</c:v>
                </c:pt>
                <c:pt idx="6185">
                  <c:v>6185</c:v>
                </c:pt>
                <c:pt idx="6186">
                  <c:v>6186</c:v>
                </c:pt>
                <c:pt idx="6187">
                  <c:v>6187</c:v>
                </c:pt>
                <c:pt idx="6188">
                  <c:v>6188</c:v>
                </c:pt>
                <c:pt idx="6189">
                  <c:v>6189</c:v>
                </c:pt>
                <c:pt idx="6190">
                  <c:v>6190</c:v>
                </c:pt>
                <c:pt idx="6191">
                  <c:v>6191</c:v>
                </c:pt>
                <c:pt idx="6192">
                  <c:v>6192</c:v>
                </c:pt>
                <c:pt idx="6193">
                  <c:v>6193</c:v>
                </c:pt>
                <c:pt idx="6194">
                  <c:v>6194</c:v>
                </c:pt>
                <c:pt idx="6195">
                  <c:v>6195</c:v>
                </c:pt>
                <c:pt idx="6196">
                  <c:v>6196</c:v>
                </c:pt>
                <c:pt idx="6197">
                  <c:v>6197</c:v>
                </c:pt>
                <c:pt idx="6198">
                  <c:v>6198</c:v>
                </c:pt>
                <c:pt idx="6199">
                  <c:v>6199</c:v>
                </c:pt>
                <c:pt idx="6200">
                  <c:v>6200</c:v>
                </c:pt>
                <c:pt idx="6201">
                  <c:v>6201</c:v>
                </c:pt>
                <c:pt idx="6202">
                  <c:v>6202</c:v>
                </c:pt>
                <c:pt idx="6203">
                  <c:v>6203</c:v>
                </c:pt>
                <c:pt idx="6204">
                  <c:v>6204</c:v>
                </c:pt>
                <c:pt idx="6205">
                  <c:v>6205</c:v>
                </c:pt>
                <c:pt idx="6206">
                  <c:v>6206</c:v>
                </c:pt>
                <c:pt idx="6207">
                  <c:v>6207</c:v>
                </c:pt>
                <c:pt idx="6208">
                  <c:v>6208</c:v>
                </c:pt>
                <c:pt idx="6209">
                  <c:v>6209</c:v>
                </c:pt>
                <c:pt idx="6210">
                  <c:v>6210</c:v>
                </c:pt>
                <c:pt idx="6211">
                  <c:v>6211</c:v>
                </c:pt>
                <c:pt idx="6212">
                  <c:v>6212</c:v>
                </c:pt>
                <c:pt idx="6213">
                  <c:v>6213</c:v>
                </c:pt>
                <c:pt idx="6214">
                  <c:v>6214</c:v>
                </c:pt>
                <c:pt idx="6215">
                  <c:v>6215</c:v>
                </c:pt>
                <c:pt idx="6216">
                  <c:v>6216</c:v>
                </c:pt>
                <c:pt idx="6217">
                  <c:v>6217</c:v>
                </c:pt>
                <c:pt idx="6218">
                  <c:v>6218</c:v>
                </c:pt>
                <c:pt idx="6219">
                  <c:v>6219</c:v>
                </c:pt>
                <c:pt idx="6220">
                  <c:v>6220</c:v>
                </c:pt>
                <c:pt idx="6221">
                  <c:v>6221</c:v>
                </c:pt>
                <c:pt idx="6222">
                  <c:v>6222</c:v>
                </c:pt>
                <c:pt idx="6223">
                  <c:v>6223</c:v>
                </c:pt>
                <c:pt idx="6224">
                  <c:v>6224</c:v>
                </c:pt>
                <c:pt idx="6225">
                  <c:v>6225</c:v>
                </c:pt>
                <c:pt idx="6226">
                  <c:v>6226</c:v>
                </c:pt>
                <c:pt idx="6227">
                  <c:v>6227</c:v>
                </c:pt>
                <c:pt idx="6228">
                  <c:v>6228</c:v>
                </c:pt>
                <c:pt idx="6229">
                  <c:v>6229</c:v>
                </c:pt>
                <c:pt idx="6230">
                  <c:v>6230</c:v>
                </c:pt>
                <c:pt idx="6231">
                  <c:v>6231</c:v>
                </c:pt>
                <c:pt idx="6232">
                  <c:v>6232</c:v>
                </c:pt>
                <c:pt idx="6233">
                  <c:v>6233</c:v>
                </c:pt>
                <c:pt idx="6234">
                  <c:v>6234</c:v>
                </c:pt>
                <c:pt idx="6235">
                  <c:v>6235</c:v>
                </c:pt>
                <c:pt idx="6236">
                  <c:v>6236</c:v>
                </c:pt>
                <c:pt idx="6237">
                  <c:v>6237</c:v>
                </c:pt>
                <c:pt idx="6238">
                  <c:v>6238</c:v>
                </c:pt>
                <c:pt idx="6239">
                  <c:v>6239</c:v>
                </c:pt>
                <c:pt idx="6240">
                  <c:v>6240</c:v>
                </c:pt>
                <c:pt idx="6241">
                  <c:v>6241</c:v>
                </c:pt>
                <c:pt idx="6242">
                  <c:v>6242</c:v>
                </c:pt>
                <c:pt idx="6243">
                  <c:v>6243</c:v>
                </c:pt>
                <c:pt idx="6244">
                  <c:v>6244</c:v>
                </c:pt>
                <c:pt idx="6245">
                  <c:v>6245</c:v>
                </c:pt>
                <c:pt idx="6246">
                  <c:v>6246</c:v>
                </c:pt>
                <c:pt idx="6247">
                  <c:v>6247</c:v>
                </c:pt>
                <c:pt idx="6248">
                  <c:v>6248</c:v>
                </c:pt>
                <c:pt idx="6249">
                  <c:v>6249</c:v>
                </c:pt>
                <c:pt idx="6250">
                  <c:v>6250</c:v>
                </c:pt>
                <c:pt idx="6251">
                  <c:v>6251</c:v>
                </c:pt>
                <c:pt idx="6252">
                  <c:v>6252</c:v>
                </c:pt>
                <c:pt idx="6253">
                  <c:v>6253</c:v>
                </c:pt>
                <c:pt idx="6254">
                  <c:v>6254</c:v>
                </c:pt>
                <c:pt idx="6255">
                  <c:v>6255</c:v>
                </c:pt>
                <c:pt idx="6256">
                  <c:v>6256</c:v>
                </c:pt>
                <c:pt idx="6257">
                  <c:v>6257</c:v>
                </c:pt>
                <c:pt idx="6258">
                  <c:v>6258</c:v>
                </c:pt>
                <c:pt idx="6259">
                  <c:v>6259</c:v>
                </c:pt>
                <c:pt idx="6260">
                  <c:v>6260</c:v>
                </c:pt>
                <c:pt idx="6261">
                  <c:v>6261</c:v>
                </c:pt>
                <c:pt idx="6262">
                  <c:v>6262</c:v>
                </c:pt>
                <c:pt idx="6263">
                  <c:v>6263</c:v>
                </c:pt>
                <c:pt idx="6264">
                  <c:v>6264</c:v>
                </c:pt>
                <c:pt idx="6265">
                  <c:v>6265</c:v>
                </c:pt>
                <c:pt idx="6266">
                  <c:v>6266</c:v>
                </c:pt>
                <c:pt idx="6267">
                  <c:v>6267</c:v>
                </c:pt>
                <c:pt idx="6268">
                  <c:v>6268</c:v>
                </c:pt>
                <c:pt idx="6269">
                  <c:v>6269</c:v>
                </c:pt>
                <c:pt idx="6270">
                  <c:v>6270</c:v>
                </c:pt>
                <c:pt idx="6271">
                  <c:v>6271</c:v>
                </c:pt>
                <c:pt idx="6272">
                  <c:v>6272</c:v>
                </c:pt>
                <c:pt idx="6273">
                  <c:v>6273</c:v>
                </c:pt>
                <c:pt idx="6274">
                  <c:v>6274</c:v>
                </c:pt>
                <c:pt idx="6275">
                  <c:v>6275</c:v>
                </c:pt>
                <c:pt idx="6276">
                  <c:v>6276</c:v>
                </c:pt>
                <c:pt idx="6277">
                  <c:v>6277</c:v>
                </c:pt>
                <c:pt idx="6278">
                  <c:v>6278</c:v>
                </c:pt>
                <c:pt idx="6279">
                  <c:v>6279</c:v>
                </c:pt>
                <c:pt idx="6280">
                  <c:v>6280</c:v>
                </c:pt>
                <c:pt idx="6281">
                  <c:v>6281</c:v>
                </c:pt>
                <c:pt idx="6282">
                  <c:v>6282</c:v>
                </c:pt>
                <c:pt idx="6283">
                  <c:v>6283</c:v>
                </c:pt>
                <c:pt idx="6284">
                  <c:v>6284</c:v>
                </c:pt>
                <c:pt idx="6285">
                  <c:v>6285</c:v>
                </c:pt>
                <c:pt idx="6286">
                  <c:v>6286</c:v>
                </c:pt>
                <c:pt idx="6287">
                  <c:v>6287</c:v>
                </c:pt>
                <c:pt idx="6288">
                  <c:v>6288</c:v>
                </c:pt>
                <c:pt idx="6289">
                  <c:v>6289</c:v>
                </c:pt>
                <c:pt idx="6290">
                  <c:v>6290</c:v>
                </c:pt>
                <c:pt idx="6291">
                  <c:v>6291</c:v>
                </c:pt>
                <c:pt idx="6292">
                  <c:v>6292</c:v>
                </c:pt>
                <c:pt idx="6293">
                  <c:v>6293</c:v>
                </c:pt>
                <c:pt idx="6294">
                  <c:v>6294</c:v>
                </c:pt>
                <c:pt idx="6295">
                  <c:v>6295</c:v>
                </c:pt>
                <c:pt idx="6296">
                  <c:v>6296</c:v>
                </c:pt>
                <c:pt idx="6297">
                  <c:v>6297</c:v>
                </c:pt>
                <c:pt idx="6298">
                  <c:v>6298</c:v>
                </c:pt>
                <c:pt idx="6299">
                  <c:v>6299</c:v>
                </c:pt>
                <c:pt idx="6300">
                  <c:v>6300</c:v>
                </c:pt>
                <c:pt idx="6301">
                  <c:v>6301</c:v>
                </c:pt>
                <c:pt idx="6302">
                  <c:v>6302</c:v>
                </c:pt>
                <c:pt idx="6303">
                  <c:v>6303</c:v>
                </c:pt>
                <c:pt idx="6304">
                  <c:v>6304</c:v>
                </c:pt>
                <c:pt idx="6305">
                  <c:v>6305</c:v>
                </c:pt>
                <c:pt idx="6306">
                  <c:v>6306</c:v>
                </c:pt>
                <c:pt idx="6307">
                  <c:v>6307</c:v>
                </c:pt>
                <c:pt idx="6308">
                  <c:v>6308</c:v>
                </c:pt>
                <c:pt idx="6309">
                  <c:v>6309</c:v>
                </c:pt>
                <c:pt idx="6310">
                  <c:v>6310</c:v>
                </c:pt>
                <c:pt idx="6311">
                  <c:v>6311</c:v>
                </c:pt>
                <c:pt idx="6312">
                  <c:v>6312</c:v>
                </c:pt>
                <c:pt idx="6313">
                  <c:v>6313</c:v>
                </c:pt>
                <c:pt idx="6314">
                  <c:v>6314</c:v>
                </c:pt>
                <c:pt idx="6315">
                  <c:v>6315</c:v>
                </c:pt>
                <c:pt idx="6316">
                  <c:v>6316</c:v>
                </c:pt>
                <c:pt idx="6317">
                  <c:v>6317</c:v>
                </c:pt>
                <c:pt idx="6318">
                  <c:v>6318</c:v>
                </c:pt>
                <c:pt idx="6319">
                  <c:v>6319</c:v>
                </c:pt>
                <c:pt idx="6320">
                  <c:v>6320</c:v>
                </c:pt>
                <c:pt idx="6321">
                  <c:v>6321</c:v>
                </c:pt>
                <c:pt idx="6322">
                  <c:v>6322</c:v>
                </c:pt>
                <c:pt idx="6323">
                  <c:v>6323</c:v>
                </c:pt>
              </c:numCache>
            </c:numRef>
          </c:xVal>
          <c:yVal>
            <c:numRef>
              <c:f>TEST52!$C$2:$C$6325</c:f>
              <c:numCache>
                <c:formatCode>General</c:formatCode>
                <c:ptCount val="6324"/>
                <c:pt idx="0">
                  <c:v>230.01117858886701</c:v>
                </c:pt>
                <c:pt idx="1">
                  <c:v>230.01226196289099</c:v>
                </c:pt>
                <c:pt idx="2">
                  <c:v>230.01091003418</c:v>
                </c:pt>
                <c:pt idx="3">
                  <c:v>230.013177490234</c:v>
                </c:pt>
                <c:pt idx="4">
                  <c:v>230.00892028808599</c:v>
                </c:pt>
                <c:pt idx="5">
                  <c:v>230.01484680175801</c:v>
                </c:pt>
                <c:pt idx="6">
                  <c:v>230.01499938964801</c:v>
                </c:pt>
                <c:pt idx="7">
                  <c:v>230.01325683593799</c:v>
                </c:pt>
                <c:pt idx="8">
                  <c:v>230.01476440429701</c:v>
                </c:pt>
                <c:pt idx="9">
                  <c:v>230.011874389648</c:v>
                </c:pt>
                <c:pt idx="10">
                  <c:v>230.00893554687499</c:v>
                </c:pt>
                <c:pt idx="11">
                  <c:v>230.01068115234401</c:v>
                </c:pt>
                <c:pt idx="12">
                  <c:v>230.00977783203101</c:v>
                </c:pt>
                <c:pt idx="13">
                  <c:v>230.01235961914099</c:v>
                </c:pt>
                <c:pt idx="14">
                  <c:v>230.01224365234401</c:v>
                </c:pt>
                <c:pt idx="15">
                  <c:v>230.01135253906199</c:v>
                </c:pt>
                <c:pt idx="16">
                  <c:v>230.01390380859399</c:v>
                </c:pt>
                <c:pt idx="17">
                  <c:v>230.010003662109</c:v>
                </c:pt>
                <c:pt idx="18">
                  <c:v>230.01127319335899</c:v>
                </c:pt>
                <c:pt idx="19">
                  <c:v>230.01416931152301</c:v>
                </c:pt>
                <c:pt idx="20">
                  <c:v>230.01279602050801</c:v>
                </c:pt>
                <c:pt idx="21">
                  <c:v>230.01598815918001</c:v>
                </c:pt>
                <c:pt idx="22">
                  <c:v>230.01040649414099</c:v>
                </c:pt>
                <c:pt idx="23">
                  <c:v>230.01068725585901</c:v>
                </c:pt>
                <c:pt idx="24">
                  <c:v>230.01271667480501</c:v>
                </c:pt>
                <c:pt idx="25">
                  <c:v>230.01441955566401</c:v>
                </c:pt>
                <c:pt idx="26">
                  <c:v>230.01542358398399</c:v>
                </c:pt>
                <c:pt idx="27">
                  <c:v>230.01561584472699</c:v>
                </c:pt>
                <c:pt idx="28">
                  <c:v>230.01650695800799</c:v>
                </c:pt>
                <c:pt idx="29">
                  <c:v>230.01777648925801</c:v>
                </c:pt>
                <c:pt idx="30">
                  <c:v>230.01649475097699</c:v>
                </c:pt>
                <c:pt idx="31">
                  <c:v>230.009771728516</c:v>
                </c:pt>
                <c:pt idx="32">
                  <c:v>230.012857055664</c:v>
                </c:pt>
                <c:pt idx="33">
                  <c:v>230.00783691406201</c:v>
                </c:pt>
                <c:pt idx="34">
                  <c:v>230.00915222168001</c:v>
                </c:pt>
                <c:pt idx="35">
                  <c:v>230.01242065429699</c:v>
                </c:pt>
                <c:pt idx="36">
                  <c:v>230.01210632324199</c:v>
                </c:pt>
                <c:pt idx="37">
                  <c:v>230.01160888671899</c:v>
                </c:pt>
                <c:pt idx="38">
                  <c:v>230.011798095703</c:v>
                </c:pt>
                <c:pt idx="39">
                  <c:v>230.01365356445299</c:v>
                </c:pt>
                <c:pt idx="40">
                  <c:v>230.01288146972701</c:v>
                </c:pt>
                <c:pt idx="41">
                  <c:v>230.010992431641</c:v>
                </c:pt>
                <c:pt idx="42">
                  <c:v>230.01268310546899</c:v>
                </c:pt>
                <c:pt idx="43">
                  <c:v>230.011712646484</c:v>
                </c:pt>
                <c:pt idx="44">
                  <c:v>230.00839843750001</c:v>
                </c:pt>
                <c:pt idx="45">
                  <c:v>230.01463012695299</c:v>
                </c:pt>
                <c:pt idx="46">
                  <c:v>230.01477966308599</c:v>
                </c:pt>
                <c:pt idx="47">
                  <c:v>230.014895629883</c:v>
                </c:pt>
                <c:pt idx="48">
                  <c:v>230.014724731445</c:v>
                </c:pt>
                <c:pt idx="49">
                  <c:v>230.01161804199199</c:v>
                </c:pt>
                <c:pt idx="50">
                  <c:v>230.009921264648</c:v>
                </c:pt>
                <c:pt idx="51">
                  <c:v>230.01087646484399</c:v>
                </c:pt>
                <c:pt idx="52">
                  <c:v>230.00972900390599</c:v>
                </c:pt>
                <c:pt idx="53">
                  <c:v>230.00868835449199</c:v>
                </c:pt>
                <c:pt idx="54">
                  <c:v>230.01036376953101</c:v>
                </c:pt>
                <c:pt idx="55">
                  <c:v>230.009515380859</c:v>
                </c:pt>
                <c:pt idx="56">
                  <c:v>230.01130371093799</c:v>
                </c:pt>
                <c:pt idx="57">
                  <c:v>230.01234130859399</c:v>
                </c:pt>
                <c:pt idx="58">
                  <c:v>230.01405334472699</c:v>
                </c:pt>
                <c:pt idx="59">
                  <c:v>230.01364440917999</c:v>
                </c:pt>
                <c:pt idx="60">
                  <c:v>230.01135253906199</c:v>
                </c:pt>
                <c:pt idx="61">
                  <c:v>230.01532592773401</c:v>
                </c:pt>
                <c:pt idx="62">
                  <c:v>230.01249694824199</c:v>
                </c:pt>
                <c:pt idx="63">
                  <c:v>230.012042236328</c:v>
                </c:pt>
                <c:pt idx="64">
                  <c:v>230.01281738281199</c:v>
                </c:pt>
                <c:pt idx="65">
                  <c:v>230.01515502929701</c:v>
                </c:pt>
                <c:pt idx="66">
                  <c:v>230.01600341796899</c:v>
                </c:pt>
                <c:pt idx="67">
                  <c:v>230.01330261230501</c:v>
                </c:pt>
                <c:pt idx="68">
                  <c:v>230.00832214355501</c:v>
                </c:pt>
                <c:pt idx="69">
                  <c:v>230.00715332031299</c:v>
                </c:pt>
                <c:pt idx="70">
                  <c:v>230.00773925781201</c:v>
                </c:pt>
                <c:pt idx="71">
                  <c:v>230.006430053711</c:v>
                </c:pt>
                <c:pt idx="72">
                  <c:v>230.01201171874999</c:v>
                </c:pt>
                <c:pt idx="73">
                  <c:v>230.01062622070299</c:v>
                </c:pt>
                <c:pt idx="74">
                  <c:v>230.00961914062501</c:v>
                </c:pt>
                <c:pt idx="75">
                  <c:v>230.01303100585901</c:v>
                </c:pt>
                <c:pt idx="76">
                  <c:v>230.01355285644499</c:v>
                </c:pt>
                <c:pt idx="77">
                  <c:v>230.015542602539</c:v>
                </c:pt>
                <c:pt idx="78">
                  <c:v>230.01291503906299</c:v>
                </c:pt>
                <c:pt idx="79">
                  <c:v>230.01226196289099</c:v>
                </c:pt>
                <c:pt idx="80">
                  <c:v>230.01800231933601</c:v>
                </c:pt>
                <c:pt idx="81">
                  <c:v>230.01373901367199</c:v>
                </c:pt>
                <c:pt idx="82">
                  <c:v>230.01086730956999</c:v>
                </c:pt>
                <c:pt idx="83">
                  <c:v>230.010980224609</c:v>
                </c:pt>
                <c:pt idx="84">
                  <c:v>230.01386413574201</c:v>
                </c:pt>
                <c:pt idx="85">
                  <c:v>230.00999450683599</c:v>
                </c:pt>
                <c:pt idx="86">
                  <c:v>230.00818786621099</c:v>
                </c:pt>
                <c:pt idx="87">
                  <c:v>230.01111145019499</c:v>
                </c:pt>
                <c:pt idx="88">
                  <c:v>230.014074707031</c:v>
                </c:pt>
                <c:pt idx="89">
                  <c:v>230.012362670898</c:v>
                </c:pt>
                <c:pt idx="90">
                  <c:v>230.01371154785201</c:v>
                </c:pt>
                <c:pt idx="91">
                  <c:v>230.00946960449201</c:v>
                </c:pt>
                <c:pt idx="92">
                  <c:v>230.00900573730499</c:v>
                </c:pt>
                <c:pt idx="93">
                  <c:v>230.012615966797</c:v>
                </c:pt>
                <c:pt idx="94">
                  <c:v>230.00997924804699</c:v>
                </c:pt>
                <c:pt idx="95">
                  <c:v>230.00986328125001</c:v>
                </c:pt>
                <c:pt idx="96">
                  <c:v>230.01281127929701</c:v>
                </c:pt>
                <c:pt idx="97">
                  <c:v>230.01246032714801</c:v>
                </c:pt>
                <c:pt idx="98">
                  <c:v>230.01430664062499</c:v>
                </c:pt>
                <c:pt idx="99">
                  <c:v>230.0126953125</c:v>
                </c:pt>
                <c:pt idx="100">
                  <c:v>230.011557006836</c:v>
                </c:pt>
                <c:pt idx="101">
                  <c:v>230.01211242675799</c:v>
                </c:pt>
                <c:pt idx="102">
                  <c:v>230.01154785156299</c:v>
                </c:pt>
                <c:pt idx="103">
                  <c:v>230.00963745117201</c:v>
                </c:pt>
                <c:pt idx="104">
                  <c:v>230.010009765625</c:v>
                </c:pt>
                <c:pt idx="105">
                  <c:v>230.00534362792999</c:v>
                </c:pt>
                <c:pt idx="106">
                  <c:v>230.00803222656299</c:v>
                </c:pt>
                <c:pt idx="107">
                  <c:v>230.00946655273401</c:v>
                </c:pt>
                <c:pt idx="108">
                  <c:v>230.01133728027301</c:v>
                </c:pt>
                <c:pt idx="109">
                  <c:v>230.01214294433601</c:v>
                </c:pt>
                <c:pt idx="110">
                  <c:v>230.01361999511701</c:v>
                </c:pt>
                <c:pt idx="111">
                  <c:v>230.012777709961</c:v>
                </c:pt>
                <c:pt idx="112">
                  <c:v>230.01247863769501</c:v>
                </c:pt>
                <c:pt idx="113">
                  <c:v>230.01295471191401</c:v>
                </c:pt>
                <c:pt idx="114">
                  <c:v>230.01246032714801</c:v>
                </c:pt>
                <c:pt idx="115">
                  <c:v>230.01331481933599</c:v>
                </c:pt>
                <c:pt idx="116">
                  <c:v>230.01224365234401</c:v>
                </c:pt>
                <c:pt idx="117">
                  <c:v>230.014324951172</c:v>
                </c:pt>
                <c:pt idx="118">
                  <c:v>230.01142272949201</c:v>
                </c:pt>
                <c:pt idx="119">
                  <c:v>230.012292480469</c:v>
                </c:pt>
                <c:pt idx="120">
                  <c:v>230.01324157714799</c:v>
                </c:pt>
                <c:pt idx="121">
                  <c:v>230.01012573242201</c:v>
                </c:pt>
                <c:pt idx="122">
                  <c:v>230.01238708496101</c:v>
                </c:pt>
                <c:pt idx="123">
                  <c:v>230.00940856933599</c:v>
                </c:pt>
                <c:pt idx="124">
                  <c:v>230.00950317382799</c:v>
                </c:pt>
                <c:pt idx="125">
                  <c:v>230.01223144531201</c:v>
                </c:pt>
                <c:pt idx="126">
                  <c:v>230.012539672852</c:v>
                </c:pt>
                <c:pt idx="127">
                  <c:v>230.01470947265599</c:v>
                </c:pt>
                <c:pt idx="128">
                  <c:v>230.01018066406201</c:v>
                </c:pt>
                <c:pt idx="129">
                  <c:v>230.01159362793001</c:v>
                </c:pt>
                <c:pt idx="130">
                  <c:v>230.010015869141</c:v>
                </c:pt>
                <c:pt idx="131">
                  <c:v>230.00787658691399</c:v>
                </c:pt>
                <c:pt idx="132">
                  <c:v>230.01106262207</c:v>
                </c:pt>
                <c:pt idx="133">
                  <c:v>230.01493530273399</c:v>
                </c:pt>
                <c:pt idx="134">
                  <c:v>230.01428833007799</c:v>
                </c:pt>
                <c:pt idx="135">
                  <c:v>230.01678466796901</c:v>
                </c:pt>
                <c:pt idx="136">
                  <c:v>230.01683349609399</c:v>
                </c:pt>
                <c:pt idx="137">
                  <c:v>230.01382141113299</c:v>
                </c:pt>
                <c:pt idx="138">
                  <c:v>230.01402282714801</c:v>
                </c:pt>
                <c:pt idx="139">
                  <c:v>230.01202087402299</c:v>
                </c:pt>
                <c:pt idx="140">
                  <c:v>230.01353454589801</c:v>
                </c:pt>
                <c:pt idx="141">
                  <c:v>230.01384582519501</c:v>
                </c:pt>
                <c:pt idx="142">
                  <c:v>230.01357116699199</c:v>
                </c:pt>
                <c:pt idx="143">
                  <c:v>230.01679382324201</c:v>
                </c:pt>
                <c:pt idx="144">
                  <c:v>230.01349487304699</c:v>
                </c:pt>
                <c:pt idx="145">
                  <c:v>230.01030578613299</c:v>
                </c:pt>
                <c:pt idx="146">
                  <c:v>230.01218566894499</c:v>
                </c:pt>
                <c:pt idx="147">
                  <c:v>230.01162109374999</c:v>
                </c:pt>
                <c:pt idx="148">
                  <c:v>230.016268920898</c:v>
                </c:pt>
                <c:pt idx="149">
                  <c:v>230.01299438476599</c:v>
                </c:pt>
                <c:pt idx="150">
                  <c:v>230.00956115722701</c:v>
                </c:pt>
                <c:pt idx="151">
                  <c:v>230.01210937499999</c:v>
                </c:pt>
                <c:pt idx="152">
                  <c:v>230.01159057617201</c:v>
                </c:pt>
                <c:pt idx="153">
                  <c:v>230.011148071289</c:v>
                </c:pt>
                <c:pt idx="154">
                  <c:v>230.01120605468799</c:v>
                </c:pt>
                <c:pt idx="155">
                  <c:v>230.01186523437499</c:v>
                </c:pt>
                <c:pt idx="156">
                  <c:v>230.01218566894499</c:v>
                </c:pt>
                <c:pt idx="157">
                  <c:v>230.01130371093799</c:v>
                </c:pt>
                <c:pt idx="158">
                  <c:v>230.01395568847701</c:v>
                </c:pt>
                <c:pt idx="159">
                  <c:v>230.010818481445</c:v>
                </c:pt>
                <c:pt idx="160">
                  <c:v>230.01198425293001</c:v>
                </c:pt>
                <c:pt idx="161">
                  <c:v>230.01263427734401</c:v>
                </c:pt>
                <c:pt idx="162">
                  <c:v>230.01080017089799</c:v>
                </c:pt>
                <c:pt idx="163">
                  <c:v>230.01062011718801</c:v>
                </c:pt>
                <c:pt idx="164">
                  <c:v>230.012854003906</c:v>
                </c:pt>
                <c:pt idx="165">
                  <c:v>230.01231689453101</c:v>
                </c:pt>
                <c:pt idx="166">
                  <c:v>230.008874511719</c:v>
                </c:pt>
                <c:pt idx="167">
                  <c:v>230.01292419433599</c:v>
                </c:pt>
                <c:pt idx="168">
                  <c:v>230.00761108398399</c:v>
                </c:pt>
                <c:pt idx="169">
                  <c:v>230.01471862792999</c:v>
                </c:pt>
                <c:pt idx="170">
                  <c:v>230.01574401855501</c:v>
                </c:pt>
                <c:pt idx="171">
                  <c:v>230.014004516602</c:v>
                </c:pt>
                <c:pt idx="172">
                  <c:v>230.01401672363301</c:v>
                </c:pt>
                <c:pt idx="173">
                  <c:v>230.00922546386701</c:v>
                </c:pt>
                <c:pt idx="174">
                  <c:v>230.01102294921901</c:v>
                </c:pt>
                <c:pt idx="175">
                  <c:v>230.01487731933599</c:v>
                </c:pt>
                <c:pt idx="176">
                  <c:v>230.01491699218701</c:v>
                </c:pt>
                <c:pt idx="177">
                  <c:v>230.01362915039101</c:v>
                </c:pt>
                <c:pt idx="178">
                  <c:v>230.01402282714801</c:v>
                </c:pt>
                <c:pt idx="179">
                  <c:v>230.01096191406299</c:v>
                </c:pt>
                <c:pt idx="180">
                  <c:v>230.010580444336</c:v>
                </c:pt>
                <c:pt idx="181">
                  <c:v>230.01190490722701</c:v>
                </c:pt>
                <c:pt idx="182">
                  <c:v>230.01047973632799</c:v>
                </c:pt>
                <c:pt idx="183">
                  <c:v>230.01106262207</c:v>
                </c:pt>
                <c:pt idx="184">
                  <c:v>230.01091613769501</c:v>
                </c:pt>
                <c:pt idx="185">
                  <c:v>230.00989685058599</c:v>
                </c:pt>
                <c:pt idx="186">
                  <c:v>230.01357421874999</c:v>
                </c:pt>
                <c:pt idx="187">
                  <c:v>230.01099853515601</c:v>
                </c:pt>
                <c:pt idx="188">
                  <c:v>230.00985717773401</c:v>
                </c:pt>
                <c:pt idx="189">
                  <c:v>230.01104125976599</c:v>
                </c:pt>
                <c:pt idx="190">
                  <c:v>230.01484680175801</c:v>
                </c:pt>
                <c:pt idx="191">
                  <c:v>230.01313476562501</c:v>
                </c:pt>
                <c:pt idx="192">
                  <c:v>230.01176147460899</c:v>
                </c:pt>
                <c:pt idx="193">
                  <c:v>230.01207275390601</c:v>
                </c:pt>
                <c:pt idx="194">
                  <c:v>230.01359863281201</c:v>
                </c:pt>
                <c:pt idx="195">
                  <c:v>230.01174316406201</c:v>
                </c:pt>
                <c:pt idx="196">
                  <c:v>230.01437377929699</c:v>
                </c:pt>
                <c:pt idx="197">
                  <c:v>230.00970153808601</c:v>
                </c:pt>
                <c:pt idx="198">
                  <c:v>230.010583496094</c:v>
                </c:pt>
                <c:pt idx="199">
                  <c:v>230.01083984375001</c:v>
                </c:pt>
                <c:pt idx="200">
                  <c:v>230.011395263672</c:v>
                </c:pt>
                <c:pt idx="201">
                  <c:v>230.012448120117</c:v>
                </c:pt>
                <c:pt idx="202">
                  <c:v>230.00889892578101</c:v>
                </c:pt>
                <c:pt idx="203">
                  <c:v>230.00736999511699</c:v>
                </c:pt>
                <c:pt idx="204">
                  <c:v>230.00907592773399</c:v>
                </c:pt>
                <c:pt idx="205">
                  <c:v>230.011148071289</c:v>
                </c:pt>
                <c:pt idx="206">
                  <c:v>230.01004943847701</c:v>
                </c:pt>
                <c:pt idx="207">
                  <c:v>230.01217651367199</c:v>
                </c:pt>
                <c:pt idx="208">
                  <c:v>230.01178283691399</c:v>
                </c:pt>
                <c:pt idx="209">
                  <c:v>230.01216125488301</c:v>
                </c:pt>
                <c:pt idx="210">
                  <c:v>230.013259887695</c:v>
                </c:pt>
                <c:pt idx="211">
                  <c:v>230.01199340820301</c:v>
                </c:pt>
                <c:pt idx="212">
                  <c:v>230.012612915039</c:v>
                </c:pt>
                <c:pt idx="213">
                  <c:v>230.012362670898</c:v>
                </c:pt>
                <c:pt idx="214">
                  <c:v>230.01276855468799</c:v>
                </c:pt>
                <c:pt idx="215">
                  <c:v>230.01165771484401</c:v>
                </c:pt>
                <c:pt idx="216">
                  <c:v>230.010247802734</c:v>
                </c:pt>
                <c:pt idx="217">
                  <c:v>230.01405029296899</c:v>
                </c:pt>
                <c:pt idx="218">
                  <c:v>230.013186645508</c:v>
                </c:pt>
                <c:pt idx="219">
                  <c:v>230.01408691406201</c:v>
                </c:pt>
                <c:pt idx="220">
                  <c:v>230.011074829102</c:v>
                </c:pt>
                <c:pt idx="221">
                  <c:v>230.012854003906</c:v>
                </c:pt>
                <c:pt idx="222">
                  <c:v>230.00973205566399</c:v>
                </c:pt>
                <c:pt idx="223">
                  <c:v>230.008456420898</c:v>
                </c:pt>
                <c:pt idx="224">
                  <c:v>230.00581054687501</c:v>
                </c:pt>
                <c:pt idx="225">
                  <c:v>230.00897216796901</c:v>
                </c:pt>
                <c:pt idx="226">
                  <c:v>230.013272094727</c:v>
                </c:pt>
                <c:pt idx="227">
                  <c:v>230.01357116699199</c:v>
                </c:pt>
                <c:pt idx="228">
                  <c:v>230.01400756835901</c:v>
                </c:pt>
                <c:pt idx="229">
                  <c:v>230.01214599609401</c:v>
                </c:pt>
                <c:pt idx="230">
                  <c:v>230.011148071289</c:v>
                </c:pt>
                <c:pt idx="231">
                  <c:v>230.01445312499999</c:v>
                </c:pt>
                <c:pt idx="232">
                  <c:v>230.015386962891</c:v>
                </c:pt>
                <c:pt idx="233">
                  <c:v>230.01501159668001</c:v>
                </c:pt>
                <c:pt idx="234">
                  <c:v>230.01333618164099</c:v>
                </c:pt>
                <c:pt idx="235">
                  <c:v>230.01108703613301</c:v>
                </c:pt>
                <c:pt idx="236">
                  <c:v>230.01064453124999</c:v>
                </c:pt>
                <c:pt idx="237">
                  <c:v>230.00803222656299</c:v>
                </c:pt>
                <c:pt idx="238">
                  <c:v>230.01104736328099</c:v>
                </c:pt>
                <c:pt idx="239">
                  <c:v>230.009921264648</c:v>
                </c:pt>
                <c:pt idx="240">
                  <c:v>230.011141967773</c:v>
                </c:pt>
                <c:pt idx="241">
                  <c:v>230.01216430664101</c:v>
                </c:pt>
                <c:pt idx="242">
                  <c:v>230.01018981933601</c:v>
                </c:pt>
                <c:pt idx="243">
                  <c:v>230.010092163086</c:v>
                </c:pt>
                <c:pt idx="244">
                  <c:v>230.01392517089801</c:v>
                </c:pt>
                <c:pt idx="245">
                  <c:v>230.011141967773</c:v>
                </c:pt>
                <c:pt idx="246">
                  <c:v>230.00801086425801</c:v>
                </c:pt>
                <c:pt idx="247">
                  <c:v>230.00866394043001</c:v>
                </c:pt>
                <c:pt idx="248">
                  <c:v>230.01136169433599</c:v>
                </c:pt>
                <c:pt idx="249">
                  <c:v>230.009680175781</c:v>
                </c:pt>
                <c:pt idx="250">
                  <c:v>230.01178894042999</c:v>
                </c:pt>
                <c:pt idx="251">
                  <c:v>230.01014099121099</c:v>
                </c:pt>
                <c:pt idx="252">
                  <c:v>230.01209106445299</c:v>
                </c:pt>
                <c:pt idx="253">
                  <c:v>230.009854125977</c:v>
                </c:pt>
                <c:pt idx="254">
                  <c:v>230.00974731445299</c:v>
                </c:pt>
                <c:pt idx="255">
                  <c:v>230.012210083008</c:v>
                </c:pt>
                <c:pt idx="256">
                  <c:v>230.012539672852</c:v>
                </c:pt>
                <c:pt idx="257">
                  <c:v>230.01413269042999</c:v>
                </c:pt>
                <c:pt idx="258">
                  <c:v>230.00983886718799</c:v>
                </c:pt>
                <c:pt idx="259">
                  <c:v>230.010168457031</c:v>
                </c:pt>
                <c:pt idx="260">
                  <c:v>230.01458740234401</c:v>
                </c:pt>
                <c:pt idx="261">
                  <c:v>230.00867309570299</c:v>
                </c:pt>
                <c:pt idx="262">
                  <c:v>230.011071777344</c:v>
                </c:pt>
                <c:pt idx="263">
                  <c:v>230.01063537597699</c:v>
                </c:pt>
                <c:pt idx="264">
                  <c:v>230.01509094238301</c:v>
                </c:pt>
                <c:pt idx="265">
                  <c:v>230.01047668456999</c:v>
                </c:pt>
                <c:pt idx="266">
                  <c:v>230.00765991210901</c:v>
                </c:pt>
                <c:pt idx="267">
                  <c:v>230.00665283203099</c:v>
                </c:pt>
                <c:pt idx="268">
                  <c:v>230.01109924316401</c:v>
                </c:pt>
                <c:pt idx="269">
                  <c:v>230.01127624511699</c:v>
                </c:pt>
                <c:pt idx="270">
                  <c:v>230.01257019043001</c:v>
                </c:pt>
                <c:pt idx="271">
                  <c:v>230.01105651855499</c:v>
                </c:pt>
                <c:pt idx="272">
                  <c:v>230.00841979980501</c:v>
                </c:pt>
                <c:pt idx="273">
                  <c:v>230.01198730468701</c:v>
                </c:pt>
                <c:pt idx="274">
                  <c:v>230.00998535156299</c:v>
                </c:pt>
                <c:pt idx="275">
                  <c:v>230.013671875</c:v>
                </c:pt>
                <c:pt idx="276">
                  <c:v>230.013909912109</c:v>
                </c:pt>
                <c:pt idx="277">
                  <c:v>230.01479492187499</c:v>
                </c:pt>
                <c:pt idx="278">
                  <c:v>230.01347961425799</c:v>
                </c:pt>
                <c:pt idx="279">
                  <c:v>230.01618041992199</c:v>
                </c:pt>
                <c:pt idx="280">
                  <c:v>230.015377807617</c:v>
                </c:pt>
                <c:pt idx="281">
                  <c:v>230.017251586914</c:v>
                </c:pt>
                <c:pt idx="282">
                  <c:v>230.01486206054699</c:v>
                </c:pt>
                <c:pt idx="283">
                  <c:v>230.01897277832001</c:v>
                </c:pt>
                <c:pt idx="284">
                  <c:v>230.014074707031</c:v>
                </c:pt>
                <c:pt idx="285">
                  <c:v>230.01151733398399</c:v>
                </c:pt>
                <c:pt idx="286">
                  <c:v>230.01309204101599</c:v>
                </c:pt>
                <c:pt idx="287">
                  <c:v>230.00826721191399</c:v>
                </c:pt>
                <c:pt idx="288">
                  <c:v>230.00978088378901</c:v>
                </c:pt>
                <c:pt idx="289">
                  <c:v>230.01361999511701</c:v>
                </c:pt>
                <c:pt idx="290">
                  <c:v>230.01044311523401</c:v>
                </c:pt>
                <c:pt idx="291">
                  <c:v>230.01203613281299</c:v>
                </c:pt>
                <c:pt idx="292">
                  <c:v>230.01282653808599</c:v>
                </c:pt>
                <c:pt idx="293">
                  <c:v>230.01264648437501</c:v>
                </c:pt>
                <c:pt idx="294">
                  <c:v>230.01398010253899</c:v>
                </c:pt>
                <c:pt idx="295">
                  <c:v>230.01102294921901</c:v>
                </c:pt>
                <c:pt idx="296">
                  <c:v>230.01136169433599</c:v>
                </c:pt>
                <c:pt idx="297">
                  <c:v>230.01156921386701</c:v>
                </c:pt>
                <c:pt idx="298">
                  <c:v>230.01240844726601</c:v>
                </c:pt>
                <c:pt idx="299">
                  <c:v>230.01474914550801</c:v>
                </c:pt>
                <c:pt idx="300">
                  <c:v>230.014410400391</c:v>
                </c:pt>
                <c:pt idx="301">
                  <c:v>230.01381835937499</c:v>
                </c:pt>
                <c:pt idx="302">
                  <c:v>230.014804077148</c:v>
                </c:pt>
                <c:pt idx="303">
                  <c:v>230.01192626953099</c:v>
                </c:pt>
                <c:pt idx="304">
                  <c:v>230.01403198242201</c:v>
                </c:pt>
                <c:pt idx="305">
                  <c:v>230.01135864257799</c:v>
                </c:pt>
                <c:pt idx="306">
                  <c:v>230.00939025878901</c:v>
                </c:pt>
                <c:pt idx="307">
                  <c:v>230.00916442871099</c:v>
                </c:pt>
                <c:pt idx="308">
                  <c:v>230.009033203125</c:v>
                </c:pt>
                <c:pt idx="309">
                  <c:v>230.01325073242199</c:v>
                </c:pt>
                <c:pt idx="310">
                  <c:v>230.01218261718799</c:v>
                </c:pt>
                <c:pt idx="311">
                  <c:v>230.010501098633</c:v>
                </c:pt>
                <c:pt idx="312">
                  <c:v>230.01012878418001</c:v>
                </c:pt>
                <c:pt idx="313">
                  <c:v>230.00629882812501</c:v>
                </c:pt>
                <c:pt idx="314">
                  <c:v>230.00843811035199</c:v>
                </c:pt>
                <c:pt idx="315">
                  <c:v>230.01077270507801</c:v>
                </c:pt>
                <c:pt idx="316">
                  <c:v>230.01087951660199</c:v>
                </c:pt>
                <c:pt idx="317">
                  <c:v>230.00967407226599</c:v>
                </c:pt>
                <c:pt idx="318">
                  <c:v>230.012295532227</c:v>
                </c:pt>
                <c:pt idx="319">
                  <c:v>230.00920715332001</c:v>
                </c:pt>
                <c:pt idx="320">
                  <c:v>230.013912963867</c:v>
                </c:pt>
                <c:pt idx="321">
                  <c:v>230.01493225097701</c:v>
                </c:pt>
                <c:pt idx="322">
                  <c:v>230.01470336914099</c:v>
                </c:pt>
                <c:pt idx="323">
                  <c:v>230.01313171386701</c:v>
                </c:pt>
                <c:pt idx="324">
                  <c:v>230.01273803710899</c:v>
                </c:pt>
                <c:pt idx="325">
                  <c:v>230.01539306640601</c:v>
                </c:pt>
                <c:pt idx="326">
                  <c:v>230.01520996093799</c:v>
                </c:pt>
                <c:pt idx="327">
                  <c:v>230.01355590820299</c:v>
                </c:pt>
                <c:pt idx="328">
                  <c:v>230.01259765624999</c:v>
                </c:pt>
                <c:pt idx="329">
                  <c:v>230.00964050293001</c:v>
                </c:pt>
                <c:pt idx="330">
                  <c:v>230.01225280761699</c:v>
                </c:pt>
                <c:pt idx="331">
                  <c:v>230.01173706054701</c:v>
                </c:pt>
                <c:pt idx="332">
                  <c:v>230.01102294921901</c:v>
                </c:pt>
                <c:pt idx="333">
                  <c:v>230.01232604980501</c:v>
                </c:pt>
                <c:pt idx="334">
                  <c:v>230.01038208007799</c:v>
                </c:pt>
                <c:pt idx="335">
                  <c:v>230.01116027832001</c:v>
                </c:pt>
                <c:pt idx="336">
                  <c:v>230.01228027343799</c:v>
                </c:pt>
                <c:pt idx="337">
                  <c:v>230.01264953613301</c:v>
                </c:pt>
                <c:pt idx="338">
                  <c:v>230.01201782226599</c:v>
                </c:pt>
                <c:pt idx="339">
                  <c:v>230.01279296875001</c:v>
                </c:pt>
                <c:pt idx="340">
                  <c:v>230.01215209960901</c:v>
                </c:pt>
                <c:pt idx="341">
                  <c:v>230.01265258789101</c:v>
                </c:pt>
                <c:pt idx="342">
                  <c:v>230.01152343749999</c:v>
                </c:pt>
                <c:pt idx="343">
                  <c:v>230.01083679199201</c:v>
                </c:pt>
                <c:pt idx="344">
                  <c:v>230.01201782226599</c:v>
                </c:pt>
                <c:pt idx="345">
                  <c:v>230.01241455078099</c:v>
                </c:pt>
                <c:pt idx="346">
                  <c:v>230.01067810058601</c:v>
                </c:pt>
                <c:pt idx="347">
                  <c:v>230.012850952148</c:v>
                </c:pt>
                <c:pt idx="348">
                  <c:v>230.01026916503901</c:v>
                </c:pt>
                <c:pt idx="349">
                  <c:v>230.011880493164</c:v>
                </c:pt>
                <c:pt idx="350">
                  <c:v>230.01005554199199</c:v>
                </c:pt>
                <c:pt idx="351">
                  <c:v>230.01021423339799</c:v>
                </c:pt>
                <c:pt idx="352">
                  <c:v>230.01070251464799</c:v>
                </c:pt>
                <c:pt idx="353">
                  <c:v>230.01069946289101</c:v>
                </c:pt>
                <c:pt idx="354">
                  <c:v>230.01135864257799</c:v>
                </c:pt>
                <c:pt idx="355">
                  <c:v>230.013421630859</c:v>
                </c:pt>
                <c:pt idx="356">
                  <c:v>230.01272888183601</c:v>
                </c:pt>
                <c:pt idx="357">
                  <c:v>230.013342285156</c:v>
                </c:pt>
                <c:pt idx="358">
                  <c:v>230.01431274414099</c:v>
                </c:pt>
                <c:pt idx="359">
                  <c:v>230.01249694824199</c:v>
                </c:pt>
                <c:pt idx="360">
                  <c:v>230.01127014160201</c:v>
                </c:pt>
                <c:pt idx="361">
                  <c:v>230.01292724609399</c:v>
                </c:pt>
                <c:pt idx="362">
                  <c:v>230.01213989257801</c:v>
                </c:pt>
                <c:pt idx="363">
                  <c:v>230.01509399414101</c:v>
                </c:pt>
                <c:pt idx="364">
                  <c:v>230.01211242675799</c:v>
                </c:pt>
                <c:pt idx="365">
                  <c:v>230.01078796386699</c:v>
                </c:pt>
                <c:pt idx="366">
                  <c:v>230.01254272460901</c:v>
                </c:pt>
                <c:pt idx="367">
                  <c:v>230.00677185058601</c:v>
                </c:pt>
                <c:pt idx="368">
                  <c:v>230.01020202636701</c:v>
                </c:pt>
                <c:pt idx="369">
                  <c:v>230.00819396972699</c:v>
                </c:pt>
                <c:pt idx="370">
                  <c:v>230.01231384277301</c:v>
                </c:pt>
                <c:pt idx="371">
                  <c:v>230.01069946289101</c:v>
                </c:pt>
                <c:pt idx="372">
                  <c:v>230.01249084472701</c:v>
                </c:pt>
                <c:pt idx="373">
                  <c:v>230.01170959472699</c:v>
                </c:pt>
                <c:pt idx="374">
                  <c:v>230.01320495605501</c:v>
                </c:pt>
                <c:pt idx="375">
                  <c:v>230.011315917969</c:v>
                </c:pt>
                <c:pt idx="376">
                  <c:v>230.01301574707</c:v>
                </c:pt>
                <c:pt idx="377">
                  <c:v>230.01355285644499</c:v>
                </c:pt>
                <c:pt idx="378">
                  <c:v>230.01435241699201</c:v>
                </c:pt>
                <c:pt idx="379">
                  <c:v>230.01327514648401</c:v>
                </c:pt>
                <c:pt idx="380">
                  <c:v>230.01360168457001</c:v>
                </c:pt>
                <c:pt idx="381">
                  <c:v>230.01331787109399</c:v>
                </c:pt>
                <c:pt idx="382">
                  <c:v>230.01092224121101</c:v>
                </c:pt>
                <c:pt idx="383">
                  <c:v>230.01086425781199</c:v>
                </c:pt>
                <c:pt idx="384">
                  <c:v>230.01020812988301</c:v>
                </c:pt>
                <c:pt idx="385">
                  <c:v>230.00978393554701</c:v>
                </c:pt>
                <c:pt idx="386">
                  <c:v>230.01141662597701</c:v>
                </c:pt>
                <c:pt idx="387">
                  <c:v>230.01466064453101</c:v>
                </c:pt>
                <c:pt idx="388">
                  <c:v>230.01153869628899</c:v>
                </c:pt>
                <c:pt idx="389">
                  <c:v>230.01134033203101</c:v>
                </c:pt>
                <c:pt idx="390">
                  <c:v>230.01132202148401</c:v>
                </c:pt>
                <c:pt idx="391">
                  <c:v>230.01029052734401</c:v>
                </c:pt>
                <c:pt idx="392">
                  <c:v>230.01398010253899</c:v>
                </c:pt>
                <c:pt idx="393">
                  <c:v>230.01272583007801</c:v>
                </c:pt>
                <c:pt idx="394">
                  <c:v>230.01289672851601</c:v>
                </c:pt>
                <c:pt idx="395">
                  <c:v>230.01625671386699</c:v>
                </c:pt>
                <c:pt idx="396">
                  <c:v>230.010342407227</c:v>
                </c:pt>
                <c:pt idx="397">
                  <c:v>230.01416015625</c:v>
                </c:pt>
                <c:pt idx="398">
                  <c:v>230.01300659179699</c:v>
                </c:pt>
                <c:pt idx="399">
                  <c:v>230.01143493652299</c:v>
                </c:pt>
                <c:pt idx="400">
                  <c:v>230.013671875</c:v>
                </c:pt>
                <c:pt idx="401">
                  <c:v>230.01442565918001</c:v>
                </c:pt>
                <c:pt idx="402">
                  <c:v>230.011141967773</c:v>
                </c:pt>
                <c:pt idx="403">
                  <c:v>230.01387023925801</c:v>
                </c:pt>
                <c:pt idx="404">
                  <c:v>230.01347045898399</c:v>
                </c:pt>
                <c:pt idx="405">
                  <c:v>230.01224365234401</c:v>
                </c:pt>
                <c:pt idx="406">
                  <c:v>230.00978698730501</c:v>
                </c:pt>
                <c:pt idx="407">
                  <c:v>230.00730285644499</c:v>
                </c:pt>
                <c:pt idx="408">
                  <c:v>230.01405029296899</c:v>
                </c:pt>
                <c:pt idx="409">
                  <c:v>230.011065673828</c:v>
                </c:pt>
                <c:pt idx="410">
                  <c:v>230.01007080078099</c:v>
                </c:pt>
                <c:pt idx="411">
                  <c:v>230.010494995117</c:v>
                </c:pt>
                <c:pt idx="412">
                  <c:v>230.01126403808601</c:v>
                </c:pt>
                <c:pt idx="413">
                  <c:v>230.014566040039</c:v>
                </c:pt>
                <c:pt idx="414">
                  <c:v>230.01438903808599</c:v>
                </c:pt>
                <c:pt idx="415">
                  <c:v>230.01421508789099</c:v>
                </c:pt>
                <c:pt idx="416">
                  <c:v>230.01380004882799</c:v>
                </c:pt>
                <c:pt idx="417">
                  <c:v>230.01171875</c:v>
                </c:pt>
                <c:pt idx="418">
                  <c:v>230.01427307128901</c:v>
                </c:pt>
                <c:pt idx="419">
                  <c:v>230.01336669921901</c:v>
                </c:pt>
                <c:pt idx="420">
                  <c:v>230.01093139648401</c:v>
                </c:pt>
                <c:pt idx="421">
                  <c:v>230.01197814941401</c:v>
                </c:pt>
                <c:pt idx="422">
                  <c:v>230.012530517578</c:v>
                </c:pt>
                <c:pt idx="423">
                  <c:v>230.00998229980499</c:v>
                </c:pt>
                <c:pt idx="424">
                  <c:v>230.01349182128899</c:v>
                </c:pt>
                <c:pt idx="425">
                  <c:v>230.01132202148401</c:v>
                </c:pt>
                <c:pt idx="426">
                  <c:v>230.01208496093801</c:v>
                </c:pt>
                <c:pt idx="427">
                  <c:v>230.01104125976599</c:v>
                </c:pt>
                <c:pt idx="428">
                  <c:v>230.01071472167999</c:v>
                </c:pt>
                <c:pt idx="429">
                  <c:v>230.013342285156</c:v>
                </c:pt>
                <c:pt idx="430">
                  <c:v>230.01068420410201</c:v>
                </c:pt>
                <c:pt idx="431">
                  <c:v>230.01140747070301</c:v>
                </c:pt>
                <c:pt idx="432">
                  <c:v>230.01413269042999</c:v>
                </c:pt>
                <c:pt idx="433">
                  <c:v>230.01127624511699</c:v>
                </c:pt>
                <c:pt idx="434">
                  <c:v>230.01419067382801</c:v>
                </c:pt>
                <c:pt idx="435">
                  <c:v>230.01314697265599</c:v>
                </c:pt>
                <c:pt idx="436">
                  <c:v>230.01095886230499</c:v>
                </c:pt>
                <c:pt idx="437">
                  <c:v>230.01210632324199</c:v>
                </c:pt>
                <c:pt idx="438">
                  <c:v>230.00998535156299</c:v>
                </c:pt>
                <c:pt idx="439">
                  <c:v>230.01319580078101</c:v>
                </c:pt>
                <c:pt idx="440">
                  <c:v>230.01288146972701</c:v>
                </c:pt>
                <c:pt idx="441">
                  <c:v>230.01120910644499</c:v>
                </c:pt>
                <c:pt idx="442">
                  <c:v>230.01066894531201</c:v>
                </c:pt>
                <c:pt idx="443">
                  <c:v>230.01056823730499</c:v>
                </c:pt>
                <c:pt idx="444">
                  <c:v>230.01129760742199</c:v>
                </c:pt>
                <c:pt idx="445">
                  <c:v>230.01371459960899</c:v>
                </c:pt>
                <c:pt idx="446">
                  <c:v>230.011474609375</c:v>
                </c:pt>
                <c:pt idx="447">
                  <c:v>230.01119689941399</c:v>
                </c:pt>
                <c:pt idx="448">
                  <c:v>230.01110534668001</c:v>
                </c:pt>
                <c:pt idx="449">
                  <c:v>230.011874389648</c:v>
                </c:pt>
                <c:pt idx="450">
                  <c:v>230.01374511718799</c:v>
                </c:pt>
                <c:pt idx="451">
                  <c:v>230.01309204101599</c:v>
                </c:pt>
                <c:pt idx="452">
                  <c:v>230.01455078124999</c:v>
                </c:pt>
                <c:pt idx="453">
                  <c:v>230.01392517089801</c:v>
                </c:pt>
                <c:pt idx="454">
                  <c:v>230.01260375976599</c:v>
                </c:pt>
                <c:pt idx="455">
                  <c:v>230.01487731933599</c:v>
                </c:pt>
                <c:pt idx="456">
                  <c:v>230.012860107422</c:v>
                </c:pt>
                <c:pt idx="457">
                  <c:v>230.01280212402301</c:v>
                </c:pt>
                <c:pt idx="458">
                  <c:v>230.011068725586</c:v>
                </c:pt>
                <c:pt idx="459">
                  <c:v>230.010818481445</c:v>
                </c:pt>
                <c:pt idx="460">
                  <c:v>230.01061706543001</c:v>
                </c:pt>
                <c:pt idx="461">
                  <c:v>230.01179199218799</c:v>
                </c:pt>
                <c:pt idx="462">
                  <c:v>230.01157226562501</c:v>
                </c:pt>
                <c:pt idx="463">
                  <c:v>230.01140441894501</c:v>
                </c:pt>
                <c:pt idx="464">
                  <c:v>230.01019897460901</c:v>
                </c:pt>
                <c:pt idx="465">
                  <c:v>230.01145935058599</c:v>
                </c:pt>
                <c:pt idx="466">
                  <c:v>230.012939453125</c:v>
                </c:pt>
                <c:pt idx="467">
                  <c:v>230.01228027343799</c:v>
                </c:pt>
                <c:pt idx="468">
                  <c:v>230.01406555175799</c:v>
                </c:pt>
                <c:pt idx="469">
                  <c:v>230.01345825195301</c:v>
                </c:pt>
                <c:pt idx="470">
                  <c:v>230.01298828124999</c:v>
                </c:pt>
                <c:pt idx="471">
                  <c:v>230.014736938477</c:v>
                </c:pt>
                <c:pt idx="472">
                  <c:v>230.01396484374999</c:v>
                </c:pt>
                <c:pt idx="473">
                  <c:v>230.01241149902299</c:v>
                </c:pt>
                <c:pt idx="474">
                  <c:v>230.01396179199199</c:v>
                </c:pt>
                <c:pt idx="475">
                  <c:v>230.011148071289</c:v>
                </c:pt>
                <c:pt idx="476">
                  <c:v>230.01230468750001</c:v>
                </c:pt>
                <c:pt idx="477">
                  <c:v>230.01317138671899</c:v>
                </c:pt>
                <c:pt idx="478">
                  <c:v>230.01113281249999</c:v>
                </c:pt>
                <c:pt idx="479">
                  <c:v>230.010409545898</c:v>
                </c:pt>
                <c:pt idx="480">
                  <c:v>230.01175537109401</c:v>
                </c:pt>
                <c:pt idx="481">
                  <c:v>230.01144409179699</c:v>
                </c:pt>
                <c:pt idx="482">
                  <c:v>230.01315307617199</c:v>
                </c:pt>
                <c:pt idx="483">
                  <c:v>230.01075439453101</c:v>
                </c:pt>
                <c:pt idx="484">
                  <c:v>230.01173706054701</c:v>
                </c:pt>
                <c:pt idx="485">
                  <c:v>230.01264953613301</c:v>
                </c:pt>
                <c:pt idx="486">
                  <c:v>230.01249084472701</c:v>
                </c:pt>
                <c:pt idx="487">
                  <c:v>230.01445617675799</c:v>
                </c:pt>
                <c:pt idx="488">
                  <c:v>230.01428222656199</c:v>
                </c:pt>
                <c:pt idx="489">
                  <c:v>230.01344299316401</c:v>
                </c:pt>
                <c:pt idx="490">
                  <c:v>230.01170349121099</c:v>
                </c:pt>
                <c:pt idx="491">
                  <c:v>230.01390380859399</c:v>
                </c:pt>
                <c:pt idx="492">
                  <c:v>230.013265991211</c:v>
                </c:pt>
                <c:pt idx="493">
                  <c:v>230.01280212402301</c:v>
                </c:pt>
                <c:pt idx="494">
                  <c:v>230.01132812500001</c:v>
                </c:pt>
                <c:pt idx="495">
                  <c:v>230.01120300292999</c:v>
                </c:pt>
                <c:pt idx="496">
                  <c:v>230.01237487793</c:v>
                </c:pt>
                <c:pt idx="497">
                  <c:v>230.01241149902299</c:v>
                </c:pt>
                <c:pt idx="498">
                  <c:v>230.012454223633</c:v>
                </c:pt>
                <c:pt idx="499">
                  <c:v>230.011795043945</c:v>
                </c:pt>
                <c:pt idx="500">
                  <c:v>230.01203308105499</c:v>
                </c:pt>
                <c:pt idx="501">
                  <c:v>230.01177978515599</c:v>
                </c:pt>
                <c:pt idx="502">
                  <c:v>230.01121215820299</c:v>
                </c:pt>
                <c:pt idx="503">
                  <c:v>230.01260375976599</c:v>
                </c:pt>
                <c:pt idx="504">
                  <c:v>230.01193237304699</c:v>
                </c:pt>
                <c:pt idx="505">
                  <c:v>230.01206359863301</c:v>
                </c:pt>
                <c:pt idx="506">
                  <c:v>230.01085510253901</c:v>
                </c:pt>
                <c:pt idx="507">
                  <c:v>230.01520996093799</c:v>
                </c:pt>
                <c:pt idx="508">
                  <c:v>230.01303100585901</c:v>
                </c:pt>
                <c:pt idx="509">
                  <c:v>230.014483642578</c:v>
                </c:pt>
                <c:pt idx="510">
                  <c:v>230.012777709961</c:v>
                </c:pt>
                <c:pt idx="511">
                  <c:v>230.01258850097699</c:v>
                </c:pt>
                <c:pt idx="512">
                  <c:v>230.01152038574199</c:v>
                </c:pt>
                <c:pt idx="513">
                  <c:v>230.01249389648399</c:v>
                </c:pt>
                <c:pt idx="514">
                  <c:v>230.011715698242</c:v>
                </c:pt>
                <c:pt idx="515">
                  <c:v>230.01031188964799</c:v>
                </c:pt>
                <c:pt idx="516">
                  <c:v>230.00966796874999</c:v>
                </c:pt>
                <c:pt idx="517">
                  <c:v>230.01222229003901</c:v>
                </c:pt>
                <c:pt idx="518">
                  <c:v>230.01052856445301</c:v>
                </c:pt>
                <c:pt idx="519">
                  <c:v>230.01072998046899</c:v>
                </c:pt>
                <c:pt idx="520">
                  <c:v>230.01010742187501</c:v>
                </c:pt>
                <c:pt idx="521">
                  <c:v>230.01143798828099</c:v>
                </c:pt>
                <c:pt idx="522">
                  <c:v>230.01348571777299</c:v>
                </c:pt>
                <c:pt idx="523">
                  <c:v>230.01278686523401</c:v>
                </c:pt>
                <c:pt idx="524">
                  <c:v>230.01305541992201</c:v>
                </c:pt>
                <c:pt idx="525">
                  <c:v>230.01411437988301</c:v>
                </c:pt>
                <c:pt idx="526">
                  <c:v>230.01434326171901</c:v>
                </c:pt>
                <c:pt idx="527">
                  <c:v>230.01347961425799</c:v>
                </c:pt>
                <c:pt idx="528">
                  <c:v>230.014572143555</c:v>
                </c:pt>
                <c:pt idx="529">
                  <c:v>230.013424682617</c:v>
                </c:pt>
                <c:pt idx="530">
                  <c:v>230.01430358886699</c:v>
                </c:pt>
                <c:pt idx="531">
                  <c:v>230.01167602539101</c:v>
                </c:pt>
                <c:pt idx="532">
                  <c:v>230.01202392578099</c:v>
                </c:pt>
                <c:pt idx="533">
                  <c:v>230.01234741210899</c:v>
                </c:pt>
                <c:pt idx="534">
                  <c:v>230.01544189453099</c:v>
                </c:pt>
                <c:pt idx="535">
                  <c:v>230.01632690429699</c:v>
                </c:pt>
                <c:pt idx="536">
                  <c:v>230.01421813964799</c:v>
                </c:pt>
                <c:pt idx="537">
                  <c:v>230.00799560546901</c:v>
                </c:pt>
                <c:pt idx="538">
                  <c:v>230.01141967773401</c:v>
                </c:pt>
                <c:pt idx="539">
                  <c:v>230.011309814453</c:v>
                </c:pt>
                <c:pt idx="540">
                  <c:v>230.01397399902299</c:v>
                </c:pt>
                <c:pt idx="541">
                  <c:v>230.00959777832</c:v>
                </c:pt>
                <c:pt idx="542">
                  <c:v>230.00823059082001</c:v>
                </c:pt>
                <c:pt idx="543">
                  <c:v>230.01242980956999</c:v>
                </c:pt>
                <c:pt idx="544">
                  <c:v>230.01365356445299</c:v>
                </c:pt>
                <c:pt idx="545">
                  <c:v>230.01282348632799</c:v>
                </c:pt>
                <c:pt idx="546">
                  <c:v>230.01280517578101</c:v>
                </c:pt>
                <c:pt idx="547">
                  <c:v>230.011712646484</c:v>
                </c:pt>
                <c:pt idx="548">
                  <c:v>230.01362304687501</c:v>
                </c:pt>
                <c:pt idx="549">
                  <c:v>230.01291198730499</c:v>
                </c:pt>
                <c:pt idx="550">
                  <c:v>230.01125488281201</c:v>
                </c:pt>
                <c:pt idx="551">
                  <c:v>230.01295166015601</c:v>
                </c:pt>
                <c:pt idx="552">
                  <c:v>230.012771606445</c:v>
                </c:pt>
                <c:pt idx="553">
                  <c:v>230.01213989257801</c:v>
                </c:pt>
                <c:pt idx="554">
                  <c:v>230.01301574707</c:v>
                </c:pt>
                <c:pt idx="555">
                  <c:v>230.01132507324201</c:v>
                </c:pt>
                <c:pt idx="556">
                  <c:v>230.01202087402299</c:v>
                </c:pt>
                <c:pt idx="557">
                  <c:v>230.011715698242</c:v>
                </c:pt>
                <c:pt idx="558">
                  <c:v>230.01020507812501</c:v>
                </c:pt>
                <c:pt idx="559">
                  <c:v>230.01284790039099</c:v>
                </c:pt>
                <c:pt idx="560">
                  <c:v>230.01365356445299</c:v>
                </c:pt>
                <c:pt idx="561">
                  <c:v>230.01320800781201</c:v>
                </c:pt>
                <c:pt idx="562">
                  <c:v>230.01354980468801</c:v>
                </c:pt>
                <c:pt idx="563">
                  <c:v>230.01183471679701</c:v>
                </c:pt>
                <c:pt idx="564">
                  <c:v>230.01500854492201</c:v>
                </c:pt>
                <c:pt idx="565">
                  <c:v>230.01516723632801</c:v>
                </c:pt>
                <c:pt idx="566">
                  <c:v>230.01229858398401</c:v>
                </c:pt>
                <c:pt idx="567">
                  <c:v>230.01350097656299</c:v>
                </c:pt>
                <c:pt idx="568">
                  <c:v>230.01149597168001</c:v>
                </c:pt>
                <c:pt idx="569">
                  <c:v>230.012530517578</c:v>
                </c:pt>
                <c:pt idx="570">
                  <c:v>230.01338195800801</c:v>
                </c:pt>
                <c:pt idx="571">
                  <c:v>230.01078491210899</c:v>
                </c:pt>
                <c:pt idx="572">
                  <c:v>230.01325073242199</c:v>
                </c:pt>
                <c:pt idx="573">
                  <c:v>230.00997009277299</c:v>
                </c:pt>
                <c:pt idx="574">
                  <c:v>230.011312866211</c:v>
                </c:pt>
                <c:pt idx="575">
                  <c:v>230.012689208984</c:v>
                </c:pt>
                <c:pt idx="576">
                  <c:v>230.01011657714801</c:v>
                </c:pt>
                <c:pt idx="577">
                  <c:v>230.01142578125001</c:v>
                </c:pt>
                <c:pt idx="578">
                  <c:v>230.01345825195301</c:v>
                </c:pt>
                <c:pt idx="579">
                  <c:v>230.01195068359399</c:v>
                </c:pt>
                <c:pt idx="580">
                  <c:v>230.01502990722699</c:v>
                </c:pt>
                <c:pt idx="581">
                  <c:v>230.01377563476601</c:v>
                </c:pt>
                <c:pt idx="582">
                  <c:v>230.01453857421899</c:v>
                </c:pt>
                <c:pt idx="583">
                  <c:v>230.01564941406201</c:v>
                </c:pt>
                <c:pt idx="584">
                  <c:v>230.01403198242201</c:v>
                </c:pt>
                <c:pt idx="585">
                  <c:v>230.01541137695301</c:v>
                </c:pt>
                <c:pt idx="586">
                  <c:v>230.01564025878901</c:v>
                </c:pt>
                <c:pt idx="587">
                  <c:v>230.013430786133</c:v>
                </c:pt>
                <c:pt idx="588">
                  <c:v>230.01522827148401</c:v>
                </c:pt>
                <c:pt idx="589">
                  <c:v>230.01215515136701</c:v>
                </c:pt>
                <c:pt idx="590">
                  <c:v>230.012783813477</c:v>
                </c:pt>
                <c:pt idx="591">
                  <c:v>230.011962890625</c:v>
                </c:pt>
                <c:pt idx="592">
                  <c:v>230.010897827148</c:v>
                </c:pt>
                <c:pt idx="593">
                  <c:v>230.01126708984401</c:v>
                </c:pt>
                <c:pt idx="594">
                  <c:v>230.01064147949199</c:v>
                </c:pt>
                <c:pt idx="595">
                  <c:v>230.01206665039101</c:v>
                </c:pt>
                <c:pt idx="596">
                  <c:v>230.01157226562501</c:v>
                </c:pt>
                <c:pt idx="597">
                  <c:v>230.01370239257801</c:v>
                </c:pt>
                <c:pt idx="598">
                  <c:v>230.01228027343799</c:v>
                </c:pt>
                <c:pt idx="599">
                  <c:v>230.01172790527301</c:v>
                </c:pt>
                <c:pt idx="600">
                  <c:v>230.01258850097699</c:v>
                </c:pt>
                <c:pt idx="601">
                  <c:v>230.01396789550799</c:v>
                </c:pt>
                <c:pt idx="602">
                  <c:v>230.014163208008</c:v>
                </c:pt>
                <c:pt idx="603">
                  <c:v>230.01143493652299</c:v>
                </c:pt>
                <c:pt idx="604">
                  <c:v>230.01341247558599</c:v>
                </c:pt>
                <c:pt idx="605">
                  <c:v>230.01089172363299</c:v>
                </c:pt>
                <c:pt idx="606">
                  <c:v>230.011880493164</c:v>
                </c:pt>
                <c:pt idx="607">
                  <c:v>230.01387939453099</c:v>
                </c:pt>
                <c:pt idx="608">
                  <c:v>230.01127929687499</c:v>
                </c:pt>
                <c:pt idx="609">
                  <c:v>230.011804199219</c:v>
                </c:pt>
                <c:pt idx="610">
                  <c:v>230.011312866211</c:v>
                </c:pt>
                <c:pt idx="611">
                  <c:v>230.012448120117</c:v>
                </c:pt>
                <c:pt idx="612">
                  <c:v>230.012689208984</c:v>
                </c:pt>
                <c:pt idx="613">
                  <c:v>230.01291198730499</c:v>
                </c:pt>
                <c:pt idx="614">
                  <c:v>230.01067810058601</c:v>
                </c:pt>
                <c:pt idx="615">
                  <c:v>230.00916748046899</c:v>
                </c:pt>
                <c:pt idx="616">
                  <c:v>230.01181945800801</c:v>
                </c:pt>
                <c:pt idx="617">
                  <c:v>230.01654663085901</c:v>
                </c:pt>
                <c:pt idx="618">
                  <c:v>230.01344299316401</c:v>
                </c:pt>
                <c:pt idx="619">
                  <c:v>230.01392822265601</c:v>
                </c:pt>
                <c:pt idx="620">
                  <c:v>230.01239929199201</c:v>
                </c:pt>
                <c:pt idx="621">
                  <c:v>230.01292419433599</c:v>
                </c:pt>
                <c:pt idx="622">
                  <c:v>230.01219482421899</c:v>
                </c:pt>
                <c:pt idx="623">
                  <c:v>230.01209716796899</c:v>
                </c:pt>
                <c:pt idx="624">
                  <c:v>230.01048278808599</c:v>
                </c:pt>
                <c:pt idx="625">
                  <c:v>230.00998535156299</c:v>
                </c:pt>
                <c:pt idx="626">
                  <c:v>230.01037597656199</c:v>
                </c:pt>
                <c:pt idx="627">
                  <c:v>230.01231994628901</c:v>
                </c:pt>
                <c:pt idx="628">
                  <c:v>230.01268615722699</c:v>
                </c:pt>
                <c:pt idx="629">
                  <c:v>230.01064453124999</c:v>
                </c:pt>
                <c:pt idx="630">
                  <c:v>230.01184997558599</c:v>
                </c:pt>
                <c:pt idx="631">
                  <c:v>230.01370849609401</c:v>
                </c:pt>
                <c:pt idx="632">
                  <c:v>230.012857055664</c:v>
                </c:pt>
                <c:pt idx="633">
                  <c:v>230.013760375977</c:v>
                </c:pt>
                <c:pt idx="634">
                  <c:v>230.01311645507801</c:v>
                </c:pt>
                <c:pt idx="635">
                  <c:v>230.01454162597699</c:v>
                </c:pt>
                <c:pt idx="636">
                  <c:v>230.01410522460901</c:v>
                </c:pt>
                <c:pt idx="637">
                  <c:v>230.01242065429699</c:v>
                </c:pt>
                <c:pt idx="638">
                  <c:v>230.01329345703101</c:v>
                </c:pt>
                <c:pt idx="639">
                  <c:v>230.01177062988299</c:v>
                </c:pt>
                <c:pt idx="640">
                  <c:v>230.01158752441401</c:v>
                </c:pt>
                <c:pt idx="641">
                  <c:v>230.01141357421901</c:v>
                </c:pt>
                <c:pt idx="642">
                  <c:v>230.01292724609399</c:v>
                </c:pt>
                <c:pt idx="643">
                  <c:v>230.01152038574199</c:v>
                </c:pt>
                <c:pt idx="644">
                  <c:v>230.01202392578099</c:v>
                </c:pt>
                <c:pt idx="645">
                  <c:v>230.00988159179701</c:v>
                </c:pt>
                <c:pt idx="646">
                  <c:v>230.01214294433601</c:v>
                </c:pt>
                <c:pt idx="647">
                  <c:v>230.01167602539101</c:v>
                </c:pt>
                <c:pt idx="648">
                  <c:v>230.01194763183599</c:v>
                </c:pt>
                <c:pt idx="649">
                  <c:v>230.01352539062501</c:v>
                </c:pt>
                <c:pt idx="650">
                  <c:v>230.01273193359401</c:v>
                </c:pt>
                <c:pt idx="651">
                  <c:v>230.01235656738299</c:v>
                </c:pt>
                <c:pt idx="652">
                  <c:v>230.01549072265601</c:v>
                </c:pt>
                <c:pt idx="653">
                  <c:v>230.01544494628899</c:v>
                </c:pt>
                <c:pt idx="654">
                  <c:v>230.01430664062499</c:v>
                </c:pt>
                <c:pt idx="655">
                  <c:v>230.012612915039</c:v>
                </c:pt>
                <c:pt idx="656">
                  <c:v>230.012689208984</c:v>
                </c:pt>
                <c:pt idx="657">
                  <c:v>230.01102600097701</c:v>
                </c:pt>
                <c:pt idx="658">
                  <c:v>230.01165771484401</c:v>
                </c:pt>
                <c:pt idx="659">
                  <c:v>230.01223754882801</c:v>
                </c:pt>
                <c:pt idx="660">
                  <c:v>230.01224060058601</c:v>
                </c:pt>
                <c:pt idx="661">
                  <c:v>230.01159057617201</c:v>
                </c:pt>
                <c:pt idx="662">
                  <c:v>230.01116027832001</c:v>
                </c:pt>
                <c:pt idx="663">
                  <c:v>230.011141967773</c:v>
                </c:pt>
                <c:pt idx="664">
                  <c:v>230.01141052246101</c:v>
                </c:pt>
                <c:pt idx="665">
                  <c:v>230.01162414550799</c:v>
                </c:pt>
                <c:pt idx="666">
                  <c:v>230.01279907226601</c:v>
                </c:pt>
                <c:pt idx="667">
                  <c:v>230.01228027343799</c:v>
                </c:pt>
                <c:pt idx="668">
                  <c:v>230.01386413574201</c:v>
                </c:pt>
                <c:pt idx="669">
                  <c:v>230.01320495605501</c:v>
                </c:pt>
                <c:pt idx="670">
                  <c:v>230.01450195312501</c:v>
                </c:pt>
                <c:pt idx="671">
                  <c:v>230.013671875</c:v>
                </c:pt>
                <c:pt idx="672">
                  <c:v>230.01120910644499</c:v>
                </c:pt>
                <c:pt idx="673">
                  <c:v>230.01473999023401</c:v>
                </c:pt>
                <c:pt idx="674">
                  <c:v>230.012942504883</c:v>
                </c:pt>
                <c:pt idx="675">
                  <c:v>230.01240539550801</c:v>
                </c:pt>
                <c:pt idx="676">
                  <c:v>230.01358032226599</c:v>
                </c:pt>
                <c:pt idx="677">
                  <c:v>230.01054382324199</c:v>
                </c:pt>
                <c:pt idx="678">
                  <c:v>230.01393432617201</c:v>
                </c:pt>
                <c:pt idx="679">
                  <c:v>230.012295532227</c:v>
                </c:pt>
                <c:pt idx="680">
                  <c:v>230.01264343261701</c:v>
                </c:pt>
                <c:pt idx="681">
                  <c:v>230.01206665039101</c:v>
                </c:pt>
                <c:pt idx="682">
                  <c:v>230.01200256347701</c:v>
                </c:pt>
                <c:pt idx="683">
                  <c:v>230.01133728027301</c:v>
                </c:pt>
                <c:pt idx="684">
                  <c:v>230.01369628906201</c:v>
                </c:pt>
                <c:pt idx="685">
                  <c:v>230.01124267578101</c:v>
                </c:pt>
                <c:pt idx="686">
                  <c:v>230.013348388672</c:v>
                </c:pt>
                <c:pt idx="687">
                  <c:v>230.01270751953101</c:v>
                </c:pt>
                <c:pt idx="688">
                  <c:v>230.01113891601599</c:v>
                </c:pt>
                <c:pt idx="689">
                  <c:v>230.01427307128901</c:v>
                </c:pt>
                <c:pt idx="690">
                  <c:v>230.01362915039101</c:v>
                </c:pt>
                <c:pt idx="691">
                  <c:v>230.01500244140601</c:v>
                </c:pt>
                <c:pt idx="692">
                  <c:v>230.013095092773</c:v>
                </c:pt>
                <c:pt idx="693">
                  <c:v>230.01189270019501</c:v>
                </c:pt>
                <c:pt idx="694">
                  <c:v>230.01468811035201</c:v>
                </c:pt>
                <c:pt idx="695">
                  <c:v>230.01275939941399</c:v>
                </c:pt>
                <c:pt idx="696">
                  <c:v>230.01420898437499</c:v>
                </c:pt>
                <c:pt idx="697">
                  <c:v>230.01321105957001</c:v>
                </c:pt>
                <c:pt idx="698">
                  <c:v>230.01116943359401</c:v>
                </c:pt>
                <c:pt idx="699">
                  <c:v>230.012850952148</c:v>
                </c:pt>
                <c:pt idx="700">
                  <c:v>230.01368408203101</c:v>
                </c:pt>
                <c:pt idx="701">
                  <c:v>230.01158752441401</c:v>
                </c:pt>
                <c:pt idx="702">
                  <c:v>230.01272583007801</c:v>
                </c:pt>
                <c:pt idx="703">
                  <c:v>230.011715698242</c:v>
                </c:pt>
                <c:pt idx="704">
                  <c:v>230.01556091308601</c:v>
                </c:pt>
                <c:pt idx="705">
                  <c:v>230.01579284668</c:v>
                </c:pt>
                <c:pt idx="706">
                  <c:v>230.01389465331999</c:v>
                </c:pt>
                <c:pt idx="707">
                  <c:v>230.013510131836</c:v>
                </c:pt>
                <c:pt idx="708">
                  <c:v>230.01388244628899</c:v>
                </c:pt>
                <c:pt idx="709">
                  <c:v>230.01303710937501</c:v>
                </c:pt>
                <c:pt idx="710">
                  <c:v>230.01474609375001</c:v>
                </c:pt>
                <c:pt idx="711">
                  <c:v>230.01420898437499</c:v>
                </c:pt>
                <c:pt idx="712">
                  <c:v>230.01607666015599</c:v>
                </c:pt>
                <c:pt idx="713">
                  <c:v>230.01453552246099</c:v>
                </c:pt>
                <c:pt idx="714">
                  <c:v>230.01260375976599</c:v>
                </c:pt>
                <c:pt idx="715">
                  <c:v>230.01255798339801</c:v>
                </c:pt>
                <c:pt idx="716">
                  <c:v>230.01249084472701</c:v>
                </c:pt>
                <c:pt idx="717">
                  <c:v>230.012292480469</c:v>
                </c:pt>
                <c:pt idx="718">
                  <c:v>230.01199035644501</c:v>
                </c:pt>
                <c:pt idx="719">
                  <c:v>230.01145324706999</c:v>
                </c:pt>
                <c:pt idx="720">
                  <c:v>230.01242370605499</c:v>
                </c:pt>
                <c:pt idx="721">
                  <c:v>230.01290893554699</c:v>
                </c:pt>
                <c:pt idx="722">
                  <c:v>230.01110839843801</c:v>
                </c:pt>
                <c:pt idx="723">
                  <c:v>230.01419067382801</c:v>
                </c:pt>
                <c:pt idx="724">
                  <c:v>230.009771728516</c:v>
                </c:pt>
                <c:pt idx="725">
                  <c:v>230.01426391601601</c:v>
                </c:pt>
                <c:pt idx="726">
                  <c:v>230.01371765136699</c:v>
                </c:pt>
                <c:pt idx="727">
                  <c:v>230.01389770507799</c:v>
                </c:pt>
                <c:pt idx="728">
                  <c:v>230.01388854980499</c:v>
                </c:pt>
                <c:pt idx="729">
                  <c:v>230.01335144043</c:v>
                </c:pt>
                <c:pt idx="730">
                  <c:v>230.01298217773399</c:v>
                </c:pt>
                <c:pt idx="731">
                  <c:v>230.01427612304701</c:v>
                </c:pt>
                <c:pt idx="732">
                  <c:v>230.01274414062499</c:v>
                </c:pt>
                <c:pt idx="733">
                  <c:v>230.01126098632801</c:v>
                </c:pt>
                <c:pt idx="734">
                  <c:v>230.013754272461</c:v>
                </c:pt>
                <c:pt idx="735">
                  <c:v>230.01037902831999</c:v>
                </c:pt>
                <c:pt idx="736">
                  <c:v>230.01094665527299</c:v>
                </c:pt>
                <c:pt idx="737">
                  <c:v>230.01142272949201</c:v>
                </c:pt>
                <c:pt idx="738">
                  <c:v>230.01112060546899</c:v>
                </c:pt>
                <c:pt idx="739">
                  <c:v>230.01264648437501</c:v>
                </c:pt>
                <c:pt idx="740">
                  <c:v>230.0107421875</c:v>
                </c:pt>
                <c:pt idx="741">
                  <c:v>230.01217041015599</c:v>
                </c:pt>
                <c:pt idx="742">
                  <c:v>230.01454467773399</c:v>
                </c:pt>
                <c:pt idx="743">
                  <c:v>230.01288146972701</c:v>
                </c:pt>
                <c:pt idx="744">
                  <c:v>230.01396179199199</c:v>
                </c:pt>
                <c:pt idx="745">
                  <c:v>230.01417541503901</c:v>
                </c:pt>
                <c:pt idx="746">
                  <c:v>230.014404296875</c:v>
                </c:pt>
                <c:pt idx="747">
                  <c:v>230.015786743164</c:v>
                </c:pt>
                <c:pt idx="748">
                  <c:v>230.01271057128901</c:v>
                </c:pt>
                <c:pt idx="749">
                  <c:v>230.01267089843799</c:v>
                </c:pt>
                <c:pt idx="750">
                  <c:v>230.01256103515601</c:v>
                </c:pt>
                <c:pt idx="751">
                  <c:v>230.01281127929701</c:v>
                </c:pt>
                <c:pt idx="752">
                  <c:v>230.01470947265599</c:v>
                </c:pt>
                <c:pt idx="753">
                  <c:v>230.01321411132801</c:v>
                </c:pt>
                <c:pt idx="754">
                  <c:v>230.01320495605501</c:v>
                </c:pt>
                <c:pt idx="755">
                  <c:v>230.012368774414</c:v>
                </c:pt>
                <c:pt idx="756">
                  <c:v>230.01343994140601</c:v>
                </c:pt>
                <c:pt idx="757">
                  <c:v>230.01276855468799</c:v>
                </c:pt>
                <c:pt idx="758">
                  <c:v>230.014077758789</c:v>
                </c:pt>
                <c:pt idx="759">
                  <c:v>230.011477661133</c:v>
                </c:pt>
                <c:pt idx="760">
                  <c:v>230.01290283203099</c:v>
                </c:pt>
                <c:pt idx="761">
                  <c:v>230.01199951171901</c:v>
                </c:pt>
                <c:pt idx="762">
                  <c:v>230.01252746582</c:v>
                </c:pt>
                <c:pt idx="763">
                  <c:v>230.01478881835899</c:v>
                </c:pt>
                <c:pt idx="764">
                  <c:v>230.01303405761701</c:v>
                </c:pt>
                <c:pt idx="765">
                  <c:v>230.01590270996101</c:v>
                </c:pt>
                <c:pt idx="766">
                  <c:v>230.01446533203099</c:v>
                </c:pt>
                <c:pt idx="767">
                  <c:v>230.01445007324199</c:v>
                </c:pt>
                <c:pt idx="768">
                  <c:v>230.01532897949201</c:v>
                </c:pt>
                <c:pt idx="769">
                  <c:v>230.013421630859</c:v>
                </c:pt>
                <c:pt idx="770">
                  <c:v>230.01248474121101</c:v>
                </c:pt>
                <c:pt idx="771">
                  <c:v>230.012289428711</c:v>
                </c:pt>
                <c:pt idx="772">
                  <c:v>230.01247558593701</c:v>
                </c:pt>
                <c:pt idx="773">
                  <c:v>230.01359863281201</c:v>
                </c:pt>
                <c:pt idx="774">
                  <c:v>230.01281433105501</c:v>
                </c:pt>
                <c:pt idx="775">
                  <c:v>230.01194152831999</c:v>
                </c:pt>
                <c:pt idx="776">
                  <c:v>230.01097412109399</c:v>
                </c:pt>
                <c:pt idx="777">
                  <c:v>230.01365966796899</c:v>
                </c:pt>
                <c:pt idx="778">
                  <c:v>230.01387634277299</c:v>
                </c:pt>
                <c:pt idx="779">
                  <c:v>230.01508789062501</c:v>
                </c:pt>
                <c:pt idx="780">
                  <c:v>230.01192626953099</c:v>
                </c:pt>
                <c:pt idx="781">
                  <c:v>230.01149597168001</c:v>
                </c:pt>
                <c:pt idx="782">
                  <c:v>230.01395874023399</c:v>
                </c:pt>
                <c:pt idx="783">
                  <c:v>230.01519165039099</c:v>
                </c:pt>
                <c:pt idx="784">
                  <c:v>230.013998413086</c:v>
                </c:pt>
                <c:pt idx="785">
                  <c:v>230.01332092285199</c:v>
                </c:pt>
                <c:pt idx="786">
                  <c:v>230.01312255859401</c:v>
                </c:pt>
                <c:pt idx="787">
                  <c:v>230.01371459960899</c:v>
                </c:pt>
                <c:pt idx="788">
                  <c:v>230.01237792968701</c:v>
                </c:pt>
                <c:pt idx="789">
                  <c:v>230.01323852539099</c:v>
                </c:pt>
                <c:pt idx="790">
                  <c:v>230.01359863281201</c:v>
                </c:pt>
                <c:pt idx="791">
                  <c:v>230.01191711425801</c:v>
                </c:pt>
                <c:pt idx="792">
                  <c:v>230.01168212890599</c:v>
                </c:pt>
                <c:pt idx="793">
                  <c:v>230.011807250977</c:v>
                </c:pt>
                <c:pt idx="794">
                  <c:v>230.01164855957001</c:v>
                </c:pt>
                <c:pt idx="795">
                  <c:v>230.012701416016</c:v>
                </c:pt>
                <c:pt idx="796">
                  <c:v>230.01169128417999</c:v>
                </c:pt>
                <c:pt idx="797">
                  <c:v>230.01371154785201</c:v>
                </c:pt>
                <c:pt idx="798">
                  <c:v>230.013424682617</c:v>
                </c:pt>
                <c:pt idx="799">
                  <c:v>230.01241149902299</c:v>
                </c:pt>
                <c:pt idx="800">
                  <c:v>230.01558837890599</c:v>
                </c:pt>
                <c:pt idx="801">
                  <c:v>230.014248657227</c:v>
                </c:pt>
                <c:pt idx="802">
                  <c:v>230.01237792968701</c:v>
                </c:pt>
                <c:pt idx="803">
                  <c:v>230.01454162597699</c:v>
                </c:pt>
                <c:pt idx="804">
                  <c:v>230.01241455078099</c:v>
                </c:pt>
                <c:pt idx="805">
                  <c:v>230.01295166015601</c:v>
                </c:pt>
                <c:pt idx="806">
                  <c:v>230.01224060058601</c:v>
                </c:pt>
                <c:pt idx="807">
                  <c:v>230.01167907714799</c:v>
                </c:pt>
                <c:pt idx="808">
                  <c:v>230.013189697266</c:v>
                </c:pt>
                <c:pt idx="809">
                  <c:v>230.01209411621099</c:v>
                </c:pt>
                <c:pt idx="810">
                  <c:v>230.01287536621101</c:v>
                </c:pt>
                <c:pt idx="811">
                  <c:v>230.01093139648401</c:v>
                </c:pt>
                <c:pt idx="812">
                  <c:v>230.01272888183601</c:v>
                </c:pt>
                <c:pt idx="813">
                  <c:v>230.01239013671901</c:v>
                </c:pt>
                <c:pt idx="814">
                  <c:v>230.013107299805</c:v>
                </c:pt>
                <c:pt idx="815">
                  <c:v>230.01331176757799</c:v>
                </c:pt>
                <c:pt idx="816">
                  <c:v>230.01422729492199</c:v>
                </c:pt>
                <c:pt idx="817">
                  <c:v>230.01365966796899</c:v>
                </c:pt>
                <c:pt idx="818">
                  <c:v>230.01432800293</c:v>
                </c:pt>
                <c:pt idx="819">
                  <c:v>230.01596679687501</c:v>
                </c:pt>
                <c:pt idx="820">
                  <c:v>230.01217651367199</c:v>
                </c:pt>
                <c:pt idx="821">
                  <c:v>230.01336059570301</c:v>
                </c:pt>
                <c:pt idx="822">
                  <c:v>230.01434936523401</c:v>
                </c:pt>
                <c:pt idx="823">
                  <c:v>230.01273498535201</c:v>
                </c:pt>
                <c:pt idx="824">
                  <c:v>230.01389770507799</c:v>
                </c:pt>
                <c:pt idx="825">
                  <c:v>230.01174011230501</c:v>
                </c:pt>
                <c:pt idx="826">
                  <c:v>230.01226806640599</c:v>
                </c:pt>
                <c:pt idx="827">
                  <c:v>230.01169738769499</c:v>
                </c:pt>
                <c:pt idx="828">
                  <c:v>230.00989990234399</c:v>
                </c:pt>
                <c:pt idx="829">
                  <c:v>230.01384582519501</c:v>
                </c:pt>
                <c:pt idx="830">
                  <c:v>230.01232910156199</c:v>
                </c:pt>
                <c:pt idx="831">
                  <c:v>230.012451171875</c:v>
                </c:pt>
                <c:pt idx="832">
                  <c:v>230.012850952148</c:v>
                </c:pt>
                <c:pt idx="833">
                  <c:v>230.01164855957001</c:v>
                </c:pt>
                <c:pt idx="834">
                  <c:v>230.01311340332001</c:v>
                </c:pt>
                <c:pt idx="835">
                  <c:v>230.01378173828101</c:v>
                </c:pt>
                <c:pt idx="836">
                  <c:v>230.01368408203101</c:v>
                </c:pt>
                <c:pt idx="837">
                  <c:v>230.014736938477</c:v>
                </c:pt>
                <c:pt idx="838">
                  <c:v>230.014724731445</c:v>
                </c:pt>
                <c:pt idx="839">
                  <c:v>230.01388549804699</c:v>
                </c:pt>
                <c:pt idx="840">
                  <c:v>230.014978027344</c:v>
                </c:pt>
                <c:pt idx="841">
                  <c:v>230.01469421386699</c:v>
                </c:pt>
                <c:pt idx="842">
                  <c:v>230.01508178710901</c:v>
                </c:pt>
                <c:pt idx="843">
                  <c:v>230.01315612792999</c:v>
                </c:pt>
                <c:pt idx="844">
                  <c:v>230.011389160156</c:v>
                </c:pt>
                <c:pt idx="845">
                  <c:v>230.01336059570301</c:v>
                </c:pt>
                <c:pt idx="846">
                  <c:v>230.01235961914099</c:v>
                </c:pt>
                <c:pt idx="847">
                  <c:v>230.01287841796901</c:v>
                </c:pt>
                <c:pt idx="848">
                  <c:v>230.011807250977</c:v>
                </c:pt>
                <c:pt idx="849">
                  <c:v>230.01113586425799</c:v>
                </c:pt>
                <c:pt idx="850">
                  <c:v>230.01437377929699</c:v>
                </c:pt>
                <c:pt idx="851">
                  <c:v>230.01413574218799</c:v>
                </c:pt>
                <c:pt idx="852">
                  <c:v>230.01276550292999</c:v>
                </c:pt>
                <c:pt idx="853">
                  <c:v>230.01364746093799</c:v>
                </c:pt>
                <c:pt idx="854">
                  <c:v>230.01266174316399</c:v>
                </c:pt>
                <c:pt idx="855">
                  <c:v>230.01412658691399</c:v>
                </c:pt>
                <c:pt idx="856">
                  <c:v>230.01499328613301</c:v>
                </c:pt>
                <c:pt idx="857">
                  <c:v>230.01426086425801</c:v>
                </c:pt>
                <c:pt idx="858">
                  <c:v>230.01561279296899</c:v>
                </c:pt>
                <c:pt idx="859">
                  <c:v>230.013024902344</c:v>
                </c:pt>
                <c:pt idx="860">
                  <c:v>230.01409301757801</c:v>
                </c:pt>
                <c:pt idx="861">
                  <c:v>230.014566040039</c:v>
                </c:pt>
                <c:pt idx="862">
                  <c:v>230.01360168457001</c:v>
                </c:pt>
                <c:pt idx="863">
                  <c:v>230.01129150390599</c:v>
                </c:pt>
                <c:pt idx="864">
                  <c:v>230.01403198242201</c:v>
                </c:pt>
                <c:pt idx="865">
                  <c:v>230.01126403808601</c:v>
                </c:pt>
                <c:pt idx="866">
                  <c:v>230.01390686035199</c:v>
                </c:pt>
                <c:pt idx="867">
                  <c:v>230.01254577636701</c:v>
                </c:pt>
                <c:pt idx="868">
                  <c:v>230.01151123046901</c:v>
                </c:pt>
                <c:pt idx="869">
                  <c:v>230.01380615234399</c:v>
                </c:pt>
                <c:pt idx="870">
                  <c:v>230.01138000488299</c:v>
                </c:pt>
                <c:pt idx="871">
                  <c:v>230.01452941894499</c:v>
                </c:pt>
                <c:pt idx="872">
                  <c:v>230.01553344726599</c:v>
                </c:pt>
                <c:pt idx="873">
                  <c:v>230.013830566406</c:v>
                </c:pt>
                <c:pt idx="874">
                  <c:v>230.01576843261699</c:v>
                </c:pt>
                <c:pt idx="875">
                  <c:v>230.013674926758</c:v>
                </c:pt>
                <c:pt idx="876">
                  <c:v>230.01461486816399</c:v>
                </c:pt>
                <c:pt idx="877">
                  <c:v>230.01574401855501</c:v>
                </c:pt>
                <c:pt idx="878">
                  <c:v>230.01352233886701</c:v>
                </c:pt>
                <c:pt idx="879">
                  <c:v>230.01332397460899</c:v>
                </c:pt>
                <c:pt idx="880">
                  <c:v>230.01174621582001</c:v>
                </c:pt>
                <c:pt idx="881">
                  <c:v>230.01398010253899</c:v>
                </c:pt>
                <c:pt idx="882">
                  <c:v>230.01350402832</c:v>
                </c:pt>
                <c:pt idx="883">
                  <c:v>230.01282348632799</c:v>
                </c:pt>
                <c:pt idx="884">
                  <c:v>230.01135864257799</c:v>
                </c:pt>
                <c:pt idx="885">
                  <c:v>230.01181640625001</c:v>
                </c:pt>
                <c:pt idx="886">
                  <c:v>230.010577392578</c:v>
                </c:pt>
                <c:pt idx="887">
                  <c:v>230.01376953125001</c:v>
                </c:pt>
                <c:pt idx="888">
                  <c:v>230.01295166015601</c:v>
                </c:pt>
                <c:pt idx="889">
                  <c:v>230.01361083984401</c:v>
                </c:pt>
                <c:pt idx="890">
                  <c:v>230.01315612792999</c:v>
                </c:pt>
                <c:pt idx="891">
                  <c:v>230.01316223144499</c:v>
                </c:pt>
                <c:pt idx="892">
                  <c:v>230.01409301757801</c:v>
                </c:pt>
                <c:pt idx="893">
                  <c:v>230.01500854492201</c:v>
                </c:pt>
                <c:pt idx="894">
                  <c:v>230.01442565918001</c:v>
                </c:pt>
                <c:pt idx="895">
                  <c:v>230.01443176269501</c:v>
                </c:pt>
                <c:pt idx="896">
                  <c:v>230.01380004882799</c:v>
                </c:pt>
                <c:pt idx="897">
                  <c:v>230.014004516602</c:v>
                </c:pt>
                <c:pt idx="898">
                  <c:v>230.01363525390599</c:v>
                </c:pt>
                <c:pt idx="899">
                  <c:v>230.012936401367</c:v>
                </c:pt>
                <c:pt idx="900">
                  <c:v>230.01297607421901</c:v>
                </c:pt>
                <c:pt idx="901">
                  <c:v>230.01340026855499</c:v>
                </c:pt>
                <c:pt idx="902">
                  <c:v>230.011315917969</c:v>
                </c:pt>
                <c:pt idx="903">
                  <c:v>230.01284790039099</c:v>
                </c:pt>
                <c:pt idx="904">
                  <c:v>230.01225585937499</c:v>
                </c:pt>
                <c:pt idx="905">
                  <c:v>230.012289428711</c:v>
                </c:pt>
                <c:pt idx="906">
                  <c:v>230.01158752441401</c:v>
                </c:pt>
                <c:pt idx="907">
                  <c:v>230.01246337890601</c:v>
                </c:pt>
                <c:pt idx="908">
                  <c:v>230.01390686035199</c:v>
                </c:pt>
                <c:pt idx="909">
                  <c:v>230.01401977539101</c:v>
                </c:pt>
                <c:pt idx="910">
                  <c:v>230.01325683593799</c:v>
                </c:pt>
                <c:pt idx="911">
                  <c:v>230.01383972168</c:v>
                </c:pt>
                <c:pt idx="912">
                  <c:v>230.01490783691401</c:v>
                </c:pt>
                <c:pt idx="913">
                  <c:v>230.01352539062501</c:v>
                </c:pt>
                <c:pt idx="914">
                  <c:v>230.01614685058601</c:v>
                </c:pt>
                <c:pt idx="915">
                  <c:v>230.01300659179699</c:v>
                </c:pt>
                <c:pt idx="916">
                  <c:v>230.01463928222699</c:v>
                </c:pt>
                <c:pt idx="917">
                  <c:v>230.013421630859</c:v>
                </c:pt>
                <c:pt idx="918">
                  <c:v>230.01339721679699</c:v>
                </c:pt>
                <c:pt idx="919">
                  <c:v>230.01361389160201</c:v>
                </c:pt>
                <c:pt idx="920">
                  <c:v>230.013433837891</c:v>
                </c:pt>
                <c:pt idx="921">
                  <c:v>230.01157836914101</c:v>
                </c:pt>
                <c:pt idx="922">
                  <c:v>230.01271057128901</c:v>
                </c:pt>
                <c:pt idx="923">
                  <c:v>230.01295776367201</c:v>
                </c:pt>
                <c:pt idx="924">
                  <c:v>230.01243591308599</c:v>
                </c:pt>
                <c:pt idx="925">
                  <c:v>230.01282653808599</c:v>
                </c:pt>
                <c:pt idx="926">
                  <c:v>230.01221923828101</c:v>
                </c:pt>
                <c:pt idx="927">
                  <c:v>230.01198425293001</c:v>
                </c:pt>
                <c:pt idx="928">
                  <c:v>230.013671875</c:v>
                </c:pt>
                <c:pt idx="929">
                  <c:v>230.01468811035201</c:v>
                </c:pt>
                <c:pt idx="930">
                  <c:v>230.01522827148401</c:v>
                </c:pt>
                <c:pt idx="931">
                  <c:v>230.01322326660201</c:v>
                </c:pt>
                <c:pt idx="932">
                  <c:v>230.01275329589799</c:v>
                </c:pt>
                <c:pt idx="933">
                  <c:v>230.01585693359399</c:v>
                </c:pt>
                <c:pt idx="934">
                  <c:v>230.01425781250001</c:v>
                </c:pt>
                <c:pt idx="935">
                  <c:v>230.01438293456999</c:v>
                </c:pt>
                <c:pt idx="936">
                  <c:v>230.012203979492</c:v>
                </c:pt>
                <c:pt idx="937">
                  <c:v>230.01186218261699</c:v>
                </c:pt>
                <c:pt idx="938">
                  <c:v>230.01421813964799</c:v>
                </c:pt>
                <c:pt idx="939">
                  <c:v>230.01286315918</c:v>
                </c:pt>
                <c:pt idx="940">
                  <c:v>230.012780761719</c:v>
                </c:pt>
                <c:pt idx="941">
                  <c:v>230.01213684082001</c:v>
                </c:pt>
                <c:pt idx="942">
                  <c:v>230.01047058105499</c:v>
                </c:pt>
                <c:pt idx="943">
                  <c:v>230.013674926758</c:v>
                </c:pt>
                <c:pt idx="944">
                  <c:v>230.012130737305</c:v>
                </c:pt>
                <c:pt idx="945">
                  <c:v>230.01303405761701</c:v>
                </c:pt>
                <c:pt idx="946">
                  <c:v>230.01392822265601</c:v>
                </c:pt>
                <c:pt idx="947">
                  <c:v>230.01346740722701</c:v>
                </c:pt>
                <c:pt idx="948">
                  <c:v>230.01284179687499</c:v>
                </c:pt>
                <c:pt idx="949">
                  <c:v>230.01503295898399</c:v>
                </c:pt>
                <c:pt idx="950">
                  <c:v>230.01479492187499</c:v>
                </c:pt>
                <c:pt idx="951">
                  <c:v>230.01526184081999</c:v>
                </c:pt>
                <c:pt idx="952">
                  <c:v>230.01418762207001</c:v>
                </c:pt>
                <c:pt idx="953">
                  <c:v>230.01389160156299</c:v>
                </c:pt>
                <c:pt idx="954">
                  <c:v>230.01520996093799</c:v>
                </c:pt>
                <c:pt idx="955">
                  <c:v>230.01284179687499</c:v>
                </c:pt>
                <c:pt idx="956">
                  <c:v>230.012777709961</c:v>
                </c:pt>
                <c:pt idx="957">
                  <c:v>230.01380004882799</c:v>
                </c:pt>
                <c:pt idx="958">
                  <c:v>230.01056518554699</c:v>
                </c:pt>
                <c:pt idx="959">
                  <c:v>230.01347045898399</c:v>
                </c:pt>
                <c:pt idx="960">
                  <c:v>230.012445068359</c:v>
                </c:pt>
                <c:pt idx="961">
                  <c:v>230.01316223144499</c:v>
                </c:pt>
                <c:pt idx="962">
                  <c:v>230.01348876953099</c:v>
                </c:pt>
                <c:pt idx="963">
                  <c:v>230.011959838867</c:v>
                </c:pt>
                <c:pt idx="964">
                  <c:v>230.01425781250001</c:v>
                </c:pt>
                <c:pt idx="965">
                  <c:v>230.01354675293001</c:v>
                </c:pt>
                <c:pt idx="966">
                  <c:v>230.01482543945301</c:v>
                </c:pt>
                <c:pt idx="967">
                  <c:v>230.01405944824199</c:v>
                </c:pt>
                <c:pt idx="968">
                  <c:v>230.01443786621101</c:v>
                </c:pt>
                <c:pt idx="969">
                  <c:v>230.01414489746099</c:v>
                </c:pt>
                <c:pt idx="970">
                  <c:v>230.01486206054699</c:v>
                </c:pt>
                <c:pt idx="971">
                  <c:v>230.01327819824201</c:v>
                </c:pt>
                <c:pt idx="972">
                  <c:v>230.01476135253901</c:v>
                </c:pt>
                <c:pt idx="973">
                  <c:v>230.013189697266</c:v>
                </c:pt>
                <c:pt idx="974">
                  <c:v>230.01371765136699</c:v>
                </c:pt>
                <c:pt idx="975">
                  <c:v>230.01532287597701</c:v>
                </c:pt>
                <c:pt idx="976">
                  <c:v>230.01291809081999</c:v>
                </c:pt>
                <c:pt idx="977">
                  <c:v>230.01401062011701</c:v>
                </c:pt>
                <c:pt idx="978">
                  <c:v>230.01451721191401</c:v>
                </c:pt>
                <c:pt idx="979">
                  <c:v>230.01185913085899</c:v>
                </c:pt>
                <c:pt idx="980">
                  <c:v>230.01481933593701</c:v>
                </c:pt>
                <c:pt idx="981">
                  <c:v>230.01289672851601</c:v>
                </c:pt>
                <c:pt idx="982">
                  <c:v>230.01372070312499</c:v>
                </c:pt>
                <c:pt idx="983">
                  <c:v>230.01379089355501</c:v>
                </c:pt>
                <c:pt idx="984">
                  <c:v>230.01182250976601</c:v>
                </c:pt>
                <c:pt idx="985">
                  <c:v>230.01492919921901</c:v>
                </c:pt>
                <c:pt idx="986">
                  <c:v>230.01485900878899</c:v>
                </c:pt>
                <c:pt idx="987">
                  <c:v>230.01402282714801</c:v>
                </c:pt>
                <c:pt idx="988">
                  <c:v>230.01569213867199</c:v>
                </c:pt>
                <c:pt idx="989">
                  <c:v>230.01297607421901</c:v>
                </c:pt>
                <c:pt idx="990">
                  <c:v>230.01495056152299</c:v>
                </c:pt>
                <c:pt idx="991">
                  <c:v>230.01458740234401</c:v>
                </c:pt>
                <c:pt idx="992">
                  <c:v>230.01385803222701</c:v>
                </c:pt>
                <c:pt idx="993">
                  <c:v>230.01328125000001</c:v>
                </c:pt>
                <c:pt idx="994">
                  <c:v>230.011557006836</c:v>
                </c:pt>
                <c:pt idx="995">
                  <c:v>230.01290283203099</c:v>
                </c:pt>
                <c:pt idx="996">
                  <c:v>230.01353454589801</c:v>
                </c:pt>
                <c:pt idx="997">
                  <c:v>230.013583374023</c:v>
                </c:pt>
                <c:pt idx="998">
                  <c:v>230.01231079101601</c:v>
                </c:pt>
                <c:pt idx="999">
                  <c:v>230.01203613281299</c:v>
                </c:pt>
                <c:pt idx="1000">
                  <c:v>230.01118164062501</c:v>
                </c:pt>
                <c:pt idx="1001">
                  <c:v>230.01445007324199</c:v>
                </c:pt>
                <c:pt idx="1002">
                  <c:v>230.014001464844</c:v>
                </c:pt>
                <c:pt idx="1003">
                  <c:v>230.01394958496101</c:v>
                </c:pt>
                <c:pt idx="1004">
                  <c:v>230.01419677734401</c:v>
                </c:pt>
                <c:pt idx="1005">
                  <c:v>230.014410400391</c:v>
                </c:pt>
                <c:pt idx="1006">
                  <c:v>230.01460266113301</c:v>
                </c:pt>
                <c:pt idx="1007">
                  <c:v>230.01533203125001</c:v>
                </c:pt>
                <c:pt idx="1008">
                  <c:v>230.01468811035201</c:v>
                </c:pt>
                <c:pt idx="1009">
                  <c:v>230.01518249511699</c:v>
                </c:pt>
                <c:pt idx="1010">
                  <c:v>230.013589477539</c:v>
                </c:pt>
                <c:pt idx="1011">
                  <c:v>230.01483764648401</c:v>
                </c:pt>
                <c:pt idx="1012">
                  <c:v>230.013751220703</c:v>
                </c:pt>
                <c:pt idx="1013">
                  <c:v>230.012692260742</c:v>
                </c:pt>
                <c:pt idx="1014">
                  <c:v>230.01157836914101</c:v>
                </c:pt>
                <c:pt idx="1015">
                  <c:v>230.01120910644499</c:v>
                </c:pt>
                <c:pt idx="1016">
                  <c:v>230.01235961914099</c:v>
                </c:pt>
                <c:pt idx="1017">
                  <c:v>230.01411437988301</c:v>
                </c:pt>
                <c:pt idx="1018">
                  <c:v>230.01298522949199</c:v>
                </c:pt>
                <c:pt idx="1019">
                  <c:v>230.01251220703099</c:v>
                </c:pt>
                <c:pt idx="1020">
                  <c:v>230.01444396972701</c:v>
                </c:pt>
                <c:pt idx="1021">
                  <c:v>230.01268310546899</c:v>
                </c:pt>
                <c:pt idx="1022">
                  <c:v>230.01445922851599</c:v>
                </c:pt>
                <c:pt idx="1023">
                  <c:v>230.01411743164101</c:v>
                </c:pt>
                <c:pt idx="1024">
                  <c:v>230.01506652832001</c:v>
                </c:pt>
                <c:pt idx="1025">
                  <c:v>230.01381225585899</c:v>
                </c:pt>
                <c:pt idx="1026">
                  <c:v>230.01447448730499</c:v>
                </c:pt>
                <c:pt idx="1027">
                  <c:v>230.01368713378901</c:v>
                </c:pt>
                <c:pt idx="1028">
                  <c:v>230.01436157226601</c:v>
                </c:pt>
                <c:pt idx="1029">
                  <c:v>230.013027954102</c:v>
                </c:pt>
                <c:pt idx="1030">
                  <c:v>230.013095092773</c:v>
                </c:pt>
                <c:pt idx="1031">
                  <c:v>230.01256103515601</c:v>
                </c:pt>
                <c:pt idx="1032">
                  <c:v>230.01348266601599</c:v>
                </c:pt>
                <c:pt idx="1033">
                  <c:v>230.012689208984</c:v>
                </c:pt>
                <c:pt idx="1034">
                  <c:v>230.01372375488299</c:v>
                </c:pt>
                <c:pt idx="1035">
                  <c:v>230.01286315918</c:v>
                </c:pt>
                <c:pt idx="1036">
                  <c:v>230.01214904785201</c:v>
                </c:pt>
                <c:pt idx="1037">
                  <c:v>230.012701416016</c:v>
                </c:pt>
                <c:pt idx="1038">
                  <c:v>230.013586425781</c:v>
                </c:pt>
                <c:pt idx="1039">
                  <c:v>230.01404724121099</c:v>
                </c:pt>
                <c:pt idx="1040">
                  <c:v>230.01397399902299</c:v>
                </c:pt>
                <c:pt idx="1041">
                  <c:v>230.01387329101601</c:v>
                </c:pt>
                <c:pt idx="1042">
                  <c:v>230.01499328613301</c:v>
                </c:pt>
                <c:pt idx="1043">
                  <c:v>230.01354064941401</c:v>
                </c:pt>
                <c:pt idx="1044">
                  <c:v>230.01503906249999</c:v>
                </c:pt>
                <c:pt idx="1045">
                  <c:v>230.01414184570299</c:v>
                </c:pt>
                <c:pt idx="1046">
                  <c:v>230.01482543945301</c:v>
                </c:pt>
                <c:pt idx="1047">
                  <c:v>230.01406249999999</c:v>
                </c:pt>
                <c:pt idx="1048">
                  <c:v>230.013180541992</c:v>
                </c:pt>
                <c:pt idx="1049">
                  <c:v>230.01539611816401</c:v>
                </c:pt>
                <c:pt idx="1050">
                  <c:v>230.01217956542999</c:v>
                </c:pt>
                <c:pt idx="1051">
                  <c:v>230.01365661621099</c:v>
                </c:pt>
                <c:pt idx="1052">
                  <c:v>230.01151123046901</c:v>
                </c:pt>
                <c:pt idx="1053">
                  <c:v>230.01322937011699</c:v>
                </c:pt>
                <c:pt idx="1054">
                  <c:v>230.01336669921901</c:v>
                </c:pt>
                <c:pt idx="1055">
                  <c:v>230.01294860839801</c:v>
                </c:pt>
                <c:pt idx="1056">
                  <c:v>230.013757324219</c:v>
                </c:pt>
                <c:pt idx="1057">
                  <c:v>230.01378173828101</c:v>
                </c:pt>
                <c:pt idx="1058">
                  <c:v>230.01429443359399</c:v>
                </c:pt>
                <c:pt idx="1059">
                  <c:v>230.01395263671901</c:v>
                </c:pt>
                <c:pt idx="1060">
                  <c:v>230.01560668945299</c:v>
                </c:pt>
                <c:pt idx="1061">
                  <c:v>230.01428527831999</c:v>
                </c:pt>
                <c:pt idx="1062">
                  <c:v>230.01508178710901</c:v>
                </c:pt>
                <c:pt idx="1063">
                  <c:v>230.01597900390601</c:v>
                </c:pt>
                <c:pt idx="1064">
                  <c:v>230.01419982910201</c:v>
                </c:pt>
                <c:pt idx="1065">
                  <c:v>230.01525573730501</c:v>
                </c:pt>
                <c:pt idx="1066">
                  <c:v>230.01377258300801</c:v>
                </c:pt>
                <c:pt idx="1067">
                  <c:v>230.01308593749999</c:v>
                </c:pt>
                <c:pt idx="1068">
                  <c:v>230.01382141113299</c:v>
                </c:pt>
                <c:pt idx="1069">
                  <c:v>230.01397094726599</c:v>
                </c:pt>
                <c:pt idx="1070">
                  <c:v>230.01330261230501</c:v>
                </c:pt>
                <c:pt idx="1071">
                  <c:v>230.01340637206999</c:v>
                </c:pt>
                <c:pt idx="1072">
                  <c:v>230.01252746582</c:v>
                </c:pt>
                <c:pt idx="1073">
                  <c:v>230.01281433105501</c:v>
                </c:pt>
                <c:pt idx="1074">
                  <c:v>230.01254577636701</c:v>
                </c:pt>
                <c:pt idx="1075">
                  <c:v>230.01380615234399</c:v>
                </c:pt>
                <c:pt idx="1076">
                  <c:v>230.01395568847701</c:v>
                </c:pt>
                <c:pt idx="1077">
                  <c:v>230.01266784667999</c:v>
                </c:pt>
                <c:pt idx="1078">
                  <c:v>230.01533203125001</c:v>
                </c:pt>
                <c:pt idx="1079">
                  <c:v>230.01386413574201</c:v>
                </c:pt>
                <c:pt idx="1080">
                  <c:v>230.01484375000001</c:v>
                </c:pt>
                <c:pt idx="1081">
                  <c:v>230.01575622558599</c:v>
                </c:pt>
                <c:pt idx="1082">
                  <c:v>230.01502380371099</c:v>
                </c:pt>
                <c:pt idx="1083">
                  <c:v>230.01508483886701</c:v>
                </c:pt>
                <c:pt idx="1084">
                  <c:v>230.01599121093801</c:v>
                </c:pt>
                <c:pt idx="1085">
                  <c:v>230.01386413574201</c:v>
                </c:pt>
                <c:pt idx="1086">
                  <c:v>230.01444396972701</c:v>
                </c:pt>
                <c:pt idx="1087">
                  <c:v>230.01403808593801</c:v>
                </c:pt>
                <c:pt idx="1088">
                  <c:v>230.01225280761699</c:v>
                </c:pt>
                <c:pt idx="1089">
                  <c:v>230.01289672851601</c:v>
                </c:pt>
                <c:pt idx="1090">
                  <c:v>230.01251220703099</c:v>
                </c:pt>
                <c:pt idx="1091">
                  <c:v>230.01331481933599</c:v>
                </c:pt>
                <c:pt idx="1092">
                  <c:v>230.01478881835899</c:v>
                </c:pt>
                <c:pt idx="1093">
                  <c:v>230.011477661133</c:v>
                </c:pt>
                <c:pt idx="1094">
                  <c:v>230.01435546875001</c:v>
                </c:pt>
                <c:pt idx="1095">
                  <c:v>230.01304321289101</c:v>
                </c:pt>
                <c:pt idx="1096">
                  <c:v>230.01462097167999</c:v>
                </c:pt>
                <c:pt idx="1097">
                  <c:v>230.01443481445301</c:v>
                </c:pt>
                <c:pt idx="1098">
                  <c:v>230.01520690917999</c:v>
                </c:pt>
                <c:pt idx="1099">
                  <c:v>230.014569091797</c:v>
                </c:pt>
                <c:pt idx="1100">
                  <c:v>230.01658630371099</c:v>
                </c:pt>
                <c:pt idx="1101">
                  <c:v>230.01556701660201</c:v>
                </c:pt>
                <c:pt idx="1102">
                  <c:v>230.01525878906199</c:v>
                </c:pt>
                <c:pt idx="1103">
                  <c:v>230.01309204101599</c:v>
                </c:pt>
                <c:pt idx="1104">
                  <c:v>230.012606811523</c:v>
                </c:pt>
                <c:pt idx="1105">
                  <c:v>230.01583251953099</c:v>
                </c:pt>
                <c:pt idx="1106">
                  <c:v>230.01333007812499</c:v>
                </c:pt>
                <c:pt idx="1107">
                  <c:v>230.01461486816399</c:v>
                </c:pt>
                <c:pt idx="1108">
                  <c:v>230.01272277832001</c:v>
                </c:pt>
                <c:pt idx="1109">
                  <c:v>230.01068115234401</c:v>
                </c:pt>
                <c:pt idx="1110">
                  <c:v>230.01385803222701</c:v>
                </c:pt>
                <c:pt idx="1111">
                  <c:v>230.013104248047</c:v>
                </c:pt>
                <c:pt idx="1112">
                  <c:v>230.013995361328</c:v>
                </c:pt>
                <c:pt idx="1113">
                  <c:v>230.01437072753899</c:v>
                </c:pt>
                <c:pt idx="1114">
                  <c:v>230.01308288574199</c:v>
                </c:pt>
                <c:pt idx="1115">
                  <c:v>230.01548156738301</c:v>
                </c:pt>
                <c:pt idx="1116">
                  <c:v>230.01401367187501</c:v>
                </c:pt>
                <c:pt idx="1117">
                  <c:v>230.01458435058601</c:v>
                </c:pt>
                <c:pt idx="1118">
                  <c:v>230.01646728515601</c:v>
                </c:pt>
                <c:pt idx="1119">
                  <c:v>230.01306457519499</c:v>
                </c:pt>
                <c:pt idx="1120">
                  <c:v>230.01465759277301</c:v>
                </c:pt>
                <c:pt idx="1121">
                  <c:v>230.01673278808599</c:v>
                </c:pt>
                <c:pt idx="1122">
                  <c:v>230.01493835449199</c:v>
                </c:pt>
                <c:pt idx="1123">
                  <c:v>230.01637268066401</c:v>
                </c:pt>
                <c:pt idx="1124">
                  <c:v>230.01494750976599</c:v>
                </c:pt>
                <c:pt idx="1125">
                  <c:v>230.01286315918</c:v>
                </c:pt>
                <c:pt idx="1126">
                  <c:v>230.01485595703099</c:v>
                </c:pt>
                <c:pt idx="1127">
                  <c:v>230.01292724609399</c:v>
                </c:pt>
                <c:pt idx="1128">
                  <c:v>230.01314086914101</c:v>
                </c:pt>
                <c:pt idx="1129">
                  <c:v>230.01394042968701</c:v>
                </c:pt>
                <c:pt idx="1130">
                  <c:v>230.01271972656201</c:v>
                </c:pt>
                <c:pt idx="1131">
                  <c:v>230.013583374023</c:v>
                </c:pt>
                <c:pt idx="1132">
                  <c:v>230.01466064453101</c:v>
                </c:pt>
                <c:pt idx="1133">
                  <c:v>230.01476440429701</c:v>
                </c:pt>
                <c:pt idx="1134">
                  <c:v>230.01560668945299</c:v>
                </c:pt>
                <c:pt idx="1135">
                  <c:v>230.013095092773</c:v>
                </c:pt>
                <c:pt idx="1136">
                  <c:v>230.01642150878899</c:v>
                </c:pt>
                <c:pt idx="1137">
                  <c:v>230.01581420898401</c:v>
                </c:pt>
                <c:pt idx="1138">
                  <c:v>230.014889526367</c:v>
                </c:pt>
                <c:pt idx="1139">
                  <c:v>230.015957641602</c:v>
                </c:pt>
                <c:pt idx="1140">
                  <c:v>230.01458129882801</c:v>
                </c:pt>
                <c:pt idx="1141">
                  <c:v>230.014727783203</c:v>
                </c:pt>
                <c:pt idx="1142">
                  <c:v>230.01492309570301</c:v>
                </c:pt>
                <c:pt idx="1143">
                  <c:v>230.01418151855501</c:v>
                </c:pt>
                <c:pt idx="1144">
                  <c:v>230.01401367187501</c:v>
                </c:pt>
                <c:pt idx="1145">
                  <c:v>230.01288146972701</c:v>
                </c:pt>
                <c:pt idx="1146">
                  <c:v>230.01311950683601</c:v>
                </c:pt>
                <c:pt idx="1147">
                  <c:v>230.014074707031</c:v>
                </c:pt>
                <c:pt idx="1148">
                  <c:v>230.01301574707</c:v>
                </c:pt>
                <c:pt idx="1149">
                  <c:v>230.01063537597699</c:v>
                </c:pt>
                <c:pt idx="1150">
                  <c:v>230.01370544433601</c:v>
                </c:pt>
                <c:pt idx="1151">
                  <c:v>230.01230773925801</c:v>
                </c:pt>
                <c:pt idx="1152">
                  <c:v>230.01543579101599</c:v>
                </c:pt>
                <c:pt idx="1153">
                  <c:v>230.01410217285201</c:v>
                </c:pt>
                <c:pt idx="1154">
                  <c:v>230.01345825195301</c:v>
                </c:pt>
                <c:pt idx="1155">
                  <c:v>230.01488342285199</c:v>
                </c:pt>
                <c:pt idx="1156">
                  <c:v>230.01549987793001</c:v>
                </c:pt>
                <c:pt idx="1157">
                  <c:v>230.01498413085901</c:v>
                </c:pt>
                <c:pt idx="1158">
                  <c:v>230.01403503418001</c:v>
                </c:pt>
                <c:pt idx="1159">
                  <c:v>230.01420898437499</c:v>
                </c:pt>
                <c:pt idx="1160">
                  <c:v>230.01398315429699</c:v>
                </c:pt>
                <c:pt idx="1161">
                  <c:v>230.01358032226599</c:v>
                </c:pt>
                <c:pt idx="1162">
                  <c:v>230.01352233886701</c:v>
                </c:pt>
                <c:pt idx="1163">
                  <c:v>230.01471252441399</c:v>
                </c:pt>
                <c:pt idx="1164">
                  <c:v>230.01306457519499</c:v>
                </c:pt>
                <c:pt idx="1165">
                  <c:v>230.01335449218701</c:v>
                </c:pt>
                <c:pt idx="1166">
                  <c:v>230.01154785156299</c:v>
                </c:pt>
                <c:pt idx="1167">
                  <c:v>230.01284790039099</c:v>
                </c:pt>
                <c:pt idx="1168">
                  <c:v>230.014569091797</c:v>
                </c:pt>
                <c:pt idx="1169">
                  <c:v>230.01437683105499</c:v>
                </c:pt>
                <c:pt idx="1170">
                  <c:v>230.01417846679701</c:v>
                </c:pt>
                <c:pt idx="1171">
                  <c:v>230.01528625488299</c:v>
                </c:pt>
                <c:pt idx="1172">
                  <c:v>230.014651489258</c:v>
                </c:pt>
                <c:pt idx="1173">
                  <c:v>230.01539611816401</c:v>
                </c:pt>
                <c:pt idx="1174">
                  <c:v>230.01583862304699</c:v>
                </c:pt>
                <c:pt idx="1175">
                  <c:v>230.01527709960899</c:v>
                </c:pt>
                <c:pt idx="1176">
                  <c:v>230.01605529785201</c:v>
                </c:pt>
                <c:pt idx="1177">
                  <c:v>230.01528625488299</c:v>
                </c:pt>
                <c:pt idx="1178">
                  <c:v>230.012539672852</c:v>
                </c:pt>
                <c:pt idx="1179">
                  <c:v>230.01503601074199</c:v>
                </c:pt>
                <c:pt idx="1180">
                  <c:v>230.01322937011699</c:v>
                </c:pt>
                <c:pt idx="1181">
                  <c:v>230.01369323730501</c:v>
                </c:pt>
                <c:pt idx="1182">
                  <c:v>230.01248474121101</c:v>
                </c:pt>
                <c:pt idx="1183">
                  <c:v>230.01222229003901</c:v>
                </c:pt>
                <c:pt idx="1184">
                  <c:v>230.01579895019501</c:v>
                </c:pt>
                <c:pt idx="1185">
                  <c:v>230.01233520507799</c:v>
                </c:pt>
                <c:pt idx="1186">
                  <c:v>230.01323547363299</c:v>
                </c:pt>
                <c:pt idx="1187">
                  <c:v>230.01283264160199</c:v>
                </c:pt>
                <c:pt idx="1188">
                  <c:v>230.01486206054699</c:v>
                </c:pt>
                <c:pt idx="1189">
                  <c:v>230.01431274414099</c:v>
                </c:pt>
                <c:pt idx="1190">
                  <c:v>230.01568908691399</c:v>
                </c:pt>
                <c:pt idx="1191">
                  <c:v>230.01604919433601</c:v>
                </c:pt>
                <c:pt idx="1192">
                  <c:v>230.01608886718799</c:v>
                </c:pt>
                <c:pt idx="1193">
                  <c:v>230.015139770508</c:v>
                </c:pt>
                <c:pt idx="1194">
                  <c:v>230.01507263183601</c:v>
                </c:pt>
                <c:pt idx="1195">
                  <c:v>230.017004394531</c:v>
                </c:pt>
                <c:pt idx="1196">
                  <c:v>230.01592102050799</c:v>
                </c:pt>
                <c:pt idx="1197">
                  <c:v>230.01488342285199</c:v>
                </c:pt>
                <c:pt idx="1198">
                  <c:v>230.01576232910199</c:v>
                </c:pt>
                <c:pt idx="1199">
                  <c:v>230.01311950683601</c:v>
                </c:pt>
                <c:pt idx="1200">
                  <c:v>230.01353759765601</c:v>
                </c:pt>
                <c:pt idx="1201">
                  <c:v>230.012042236328</c:v>
                </c:pt>
                <c:pt idx="1202">
                  <c:v>230.01409301757801</c:v>
                </c:pt>
                <c:pt idx="1203">
                  <c:v>230.01357421874999</c:v>
                </c:pt>
                <c:pt idx="1204">
                  <c:v>230.01419982910201</c:v>
                </c:pt>
                <c:pt idx="1205">
                  <c:v>230.01293029785199</c:v>
                </c:pt>
                <c:pt idx="1206">
                  <c:v>230.01344299316401</c:v>
                </c:pt>
                <c:pt idx="1207">
                  <c:v>230.01197509765601</c:v>
                </c:pt>
                <c:pt idx="1208">
                  <c:v>230.01353454589801</c:v>
                </c:pt>
                <c:pt idx="1209">
                  <c:v>230.01484680175801</c:v>
                </c:pt>
                <c:pt idx="1210">
                  <c:v>230.01398010253899</c:v>
                </c:pt>
                <c:pt idx="1211">
                  <c:v>230.01593017578099</c:v>
                </c:pt>
                <c:pt idx="1212">
                  <c:v>230.01439514160199</c:v>
                </c:pt>
                <c:pt idx="1213">
                  <c:v>230.01479797363299</c:v>
                </c:pt>
                <c:pt idx="1214">
                  <c:v>230.01480102539099</c:v>
                </c:pt>
                <c:pt idx="1215">
                  <c:v>230.01485290527299</c:v>
                </c:pt>
                <c:pt idx="1216">
                  <c:v>230.01430664062499</c:v>
                </c:pt>
                <c:pt idx="1217">
                  <c:v>230.01428833007799</c:v>
                </c:pt>
                <c:pt idx="1218">
                  <c:v>230.01176452636699</c:v>
                </c:pt>
                <c:pt idx="1219">
                  <c:v>230.01509094238301</c:v>
                </c:pt>
                <c:pt idx="1220">
                  <c:v>230.012612915039</c:v>
                </c:pt>
                <c:pt idx="1221">
                  <c:v>230.01459045410201</c:v>
                </c:pt>
                <c:pt idx="1222">
                  <c:v>230.01379394531199</c:v>
                </c:pt>
                <c:pt idx="1223">
                  <c:v>230.01177673339799</c:v>
                </c:pt>
                <c:pt idx="1224">
                  <c:v>230.01402282714801</c:v>
                </c:pt>
                <c:pt idx="1225">
                  <c:v>230.01304016113301</c:v>
                </c:pt>
                <c:pt idx="1226">
                  <c:v>230.01219787597699</c:v>
                </c:pt>
                <c:pt idx="1227">
                  <c:v>230.01496276855499</c:v>
                </c:pt>
                <c:pt idx="1228">
                  <c:v>230.01313171386701</c:v>
                </c:pt>
                <c:pt idx="1229">
                  <c:v>230.01567382812499</c:v>
                </c:pt>
                <c:pt idx="1230">
                  <c:v>230.01518554687499</c:v>
                </c:pt>
                <c:pt idx="1231">
                  <c:v>230.01563720703101</c:v>
                </c:pt>
                <c:pt idx="1232">
                  <c:v>230.01645812988301</c:v>
                </c:pt>
                <c:pt idx="1233">
                  <c:v>230.01483154296901</c:v>
                </c:pt>
                <c:pt idx="1234">
                  <c:v>230.01354980468801</c:v>
                </c:pt>
                <c:pt idx="1235">
                  <c:v>230.015789794922</c:v>
                </c:pt>
                <c:pt idx="1236">
                  <c:v>230.01227722167999</c:v>
                </c:pt>
                <c:pt idx="1237">
                  <c:v>230.01418457031201</c:v>
                </c:pt>
                <c:pt idx="1238">
                  <c:v>230.01355285644499</c:v>
                </c:pt>
                <c:pt idx="1239">
                  <c:v>230.00961914062501</c:v>
                </c:pt>
                <c:pt idx="1240">
                  <c:v>230.01513671875</c:v>
                </c:pt>
                <c:pt idx="1241">
                  <c:v>230.01199951171901</c:v>
                </c:pt>
                <c:pt idx="1242">
                  <c:v>230.013430786133</c:v>
                </c:pt>
                <c:pt idx="1243">
                  <c:v>230.01408691406201</c:v>
                </c:pt>
                <c:pt idx="1244">
                  <c:v>230.01158752441401</c:v>
                </c:pt>
                <c:pt idx="1245">
                  <c:v>230.01632385253899</c:v>
                </c:pt>
                <c:pt idx="1246">
                  <c:v>230.01590270996101</c:v>
                </c:pt>
                <c:pt idx="1247">
                  <c:v>230.01491088867201</c:v>
                </c:pt>
                <c:pt idx="1248">
                  <c:v>230.01682128906299</c:v>
                </c:pt>
                <c:pt idx="1249">
                  <c:v>230.01344604492201</c:v>
                </c:pt>
                <c:pt idx="1250">
                  <c:v>230.01621704101601</c:v>
                </c:pt>
                <c:pt idx="1251">
                  <c:v>230.016036987305</c:v>
                </c:pt>
                <c:pt idx="1252">
                  <c:v>230.01346130371101</c:v>
                </c:pt>
                <c:pt idx="1253">
                  <c:v>230.01501159668001</c:v>
                </c:pt>
                <c:pt idx="1254">
                  <c:v>230.01553039550799</c:v>
                </c:pt>
                <c:pt idx="1255">
                  <c:v>230.01275024414099</c:v>
                </c:pt>
                <c:pt idx="1256">
                  <c:v>230.01672363281199</c:v>
                </c:pt>
                <c:pt idx="1257">
                  <c:v>230.01307983398399</c:v>
                </c:pt>
                <c:pt idx="1258">
                  <c:v>230.01535949706999</c:v>
                </c:pt>
                <c:pt idx="1259">
                  <c:v>230.01411437988301</c:v>
                </c:pt>
                <c:pt idx="1260">
                  <c:v>230.01226501464799</c:v>
                </c:pt>
                <c:pt idx="1261">
                  <c:v>230.01504211425799</c:v>
                </c:pt>
                <c:pt idx="1262">
                  <c:v>230.01365661621099</c:v>
                </c:pt>
                <c:pt idx="1263">
                  <c:v>230.012124633789</c:v>
                </c:pt>
                <c:pt idx="1264">
                  <c:v>230.01457824707001</c:v>
                </c:pt>
                <c:pt idx="1265">
                  <c:v>230.01299743652299</c:v>
                </c:pt>
                <c:pt idx="1266">
                  <c:v>230.01547241210901</c:v>
                </c:pt>
                <c:pt idx="1267">
                  <c:v>230.01511230468799</c:v>
                </c:pt>
                <c:pt idx="1268">
                  <c:v>230.01462402343799</c:v>
                </c:pt>
                <c:pt idx="1269">
                  <c:v>230.01600036621099</c:v>
                </c:pt>
                <c:pt idx="1270">
                  <c:v>230.01327819824201</c:v>
                </c:pt>
                <c:pt idx="1271">
                  <c:v>230.015048217773</c:v>
                </c:pt>
                <c:pt idx="1272">
                  <c:v>230.01452331543001</c:v>
                </c:pt>
                <c:pt idx="1273">
                  <c:v>230.01282958984399</c:v>
                </c:pt>
                <c:pt idx="1274">
                  <c:v>230.01369934082001</c:v>
                </c:pt>
                <c:pt idx="1275">
                  <c:v>230.01311950683601</c:v>
                </c:pt>
                <c:pt idx="1276">
                  <c:v>230.01393737793001</c:v>
                </c:pt>
                <c:pt idx="1277">
                  <c:v>230.01565246582001</c:v>
                </c:pt>
                <c:pt idx="1278">
                  <c:v>230.01091918945301</c:v>
                </c:pt>
                <c:pt idx="1279">
                  <c:v>230.01325073242199</c:v>
                </c:pt>
                <c:pt idx="1280">
                  <c:v>230.01354675293001</c:v>
                </c:pt>
                <c:pt idx="1281">
                  <c:v>230.01329956054701</c:v>
                </c:pt>
                <c:pt idx="1282">
                  <c:v>230.01406555175799</c:v>
                </c:pt>
                <c:pt idx="1283">
                  <c:v>230.01499938964801</c:v>
                </c:pt>
                <c:pt idx="1284">
                  <c:v>230.01306457519499</c:v>
                </c:pt>
                <c:pt idx="1285">
                  <c:v>230.017086791992</c:v>
                </c:pt>
                <c:pt idx="1286">
                  <c:v>230.01330261230501</c:v>
                </c:pt>
                <c:pt idx="1287">
                  <c:v>230.01722412109399</c:v>
                </c:pt>
                <c:pt idx="1288">
                  <c:v>230.01500854492201</c:v>
                </c:pt>
                <c:pt idx="1289">
                  <c:v>230.01428527831999</c:v>
                </c:pt>
                <c:pt idx="1290">
                  <c:v>230.01777954101601</c:v>
                </c:pt>
                <c:pt idx="1291">
                  <c:v>230.013998413086</c:v>
                </c:pt>
                <c:pt idx="1292">
                  <c:v>230.01499633789101</c:v>
                </c:pt>
                <c:pt idx="1293">
                  <c:v>230.01585998535199</c:v>
                </c:pt>
                <c:pt idx="1294">
                  <c:v>230.011968994141</c:v>
                </c:pt>
                <c:pt idx="1295">
                  <c:v>230.01340637206999</c:v>
                </c:pt>
                <c:pt idx="1296">
                  <c:v>230.01408691406201</c:v>
                </c:pt>
                <c:pt idx="1297">
                  <c:v>230.013674926758</c:v>
                </c:pt>
                <c:pt idx="1298">
                  <c:v>230.01504516601599</c:v>
                </c:pt>
                <c:pt idx="1299">
                  <c:v>230.01298217773399</c:v>
                </c:pt>
                <c:pt idx="1300">
                  <c:v>230.013342285156</c:v>
                </c:pt>
                <c:pt idx="1301">
                  <c:v>230.014483642578</c:v>
                </c:pt>
                <c:pt idx="1302">
                  <c:v>230.013259887695</c:v>
                </c:pt>
                <c:pt idx="1303">
                  <c:v>230.01704101562501</c:v>
                </c:pt>
                <c:pt idx="1304">
                  <c:v>230.01551513671899</c:v>
                </c:pt>
                <c:pt idx="1305">
                  <c:v>230.01472167968799</c:v>
                </c:pt>
                <c:pt idx="1306">
                  <c:v>230.01706237792999</c:v>
                </c:pt>
                <c:pt idx="1307">
                  <c:v>230.01454162597699</c:v>
                </c:pt>
                <c:pt idx="1308">
                  <c:v>230.01719970703101</c:v>
                </c:pt>
                <c:pt idx="1309">
                  <c:v>230.01599731445299</c:v>
                </c:pt>
                <c:pt idx="1310">
                  <c:v>230.014810180664</c:v>
                </c:pt>
                <c:pt idx="1311">
                  <c:v>230.01459350585901</c:v>
                </c:pt>
                <c:pt idx="1312">
                  <c:v>230.01406555175799</c:v>
                </c:pt>
                <c:pt idx="1313">
                  <c:v>230.01417846679701</c:v>
                </c:pt>
                <c:pt idx="1314">
                  <c:v>230.01426086425801</c:v>
                </c:pt>
                <c:pt idx="1315">
                  <c:v>230.013027954102</c:v>
                </c:pt>
                <c:pt idx="1316">
                  <c:v>230.01572875976601</c:v>
                </c:pt>
                <c:pt idx="1317">
                  <c:v>230.01328125000001</c:v>
                </c:pt>
                <c:pt idx="1318">
                  <c:v>230.01510009765599</c:v>
                </c:pt>
                <c:pt idx="1319">
                  <c:v>230.014242553711</c:v>
                </c:pt>
                <c:pt idx="1320">
                  <c:v>230.013668823242</c:v>
                </c:pt>
                <c:pt idx="1321">
                  <c:v>230.014572143555</c:v>
                </c:pt>
                <c:pt idx="1322">
                  <c:v>230.01451416015601</c:v>
                </c:pt>
                <c:pt idx="1323">
                  <c:v>230.01553039550799</c:v>
                </c:pt>
                <c:pt idx="1324">
                  <c:v>230.01566467285201</c:v>
                </c:pt>
                <c:pt idx="1325">
                  <c:v>230.01500244140601</c:v>
                </c:pt>
                <c:pt idx="1326">
                  <c:v>230.016680908203</c:v>
                </c:pt>
                <c:pt idx="1327">
                  <c:v>230.01416015625</c:v>
                </c:pt>
                <c:pt idx="1328">
                  <c:v>230.014651489258</c:v>
                </c:pt>
                <c:pt idx="1329">
                  <c:v>230.01642761230499</c:v>
                </c:pt>
                <c:pt idx="1330">
                  <c:v>230.014654541016</c:v>
                </c:pt>
                <c:pt idx="1331">
                  <c:v>230.01430664062499</c:v>
                </c:pt>
                <c:pt idx="1332">
                  <c:v>230.01396789550799</c:v>
                </c:pt>
                <c:pt idx="1333">
                  <c:v>230.01461486816399</c:v>
                </c:pt>
                <c:pt idx="1334">
                  <c:v>230.012286376953</c:v>
                </c:pt>
                <c:pt idx="1335">
                  <c:v>230.01442871093701</c:v>
                </c:pt>
                <c:pt idx="1336">
                  <c:v>230.01080932617199</c:v>
                </c:pt>
                <c:pt idx="1337">
                  <c:v>230.01453552246099</c:v>
                </c:pt>
                <c:pt idx="1338">
                  <c:v>230.01404418945299</c:v>
                </c:pt>
                <c:pt idx="1339">
                  <c:v>230.01515502929701</c:v>
                </c:pt>
                <c:pt idx="1340">
                  <c:v>230.01569213867199</c:v>
                </c:pt>
                <c:pt idx="1341">
                  <c:v>230.01604919433601</c:v>
                </c:pt>
                <c:pt idx="1342">
                  <c:v>230.01589050293001</c:v>
                </c:pt>
                <c:pt idx="1343">
                  <c:v>230.01467895507801</c:v>
                </c:pt>
                <c:pt idx="1344">
                  <c:v>230.01650390624999</c:v>
                </c:pt>
                <c:pt idx="1345">
                  <c:v>230.01428527831999</c:v>
                </c:pt>
                <c:pt idx="1346">
                  <c:v>230.01664123535201</c:v>
                </c:pt>
                <c:pt idx="1347">
                  <c:v>230.01403503418001</c:v>
                </c:pt>
                <c:pt idx="1348">
                  <c:v>230.01438903808599</c:v>
                </c:pt>
                <c:pt idx="1349">
                  <c:v>230.015060424805</c:v>
                </c:pt>
                <c:pt idx="1350">
                  <c:v>230.01398925781299</c:v>
                </c:pt>
                <c:pt idx="1351">
                  <c:v>230.01443481445301</c:v>
                </c:pt>
                <c:pt idx="1352">
                  <c:v>230.01307983398399</c:v>
                </c:pt>
                <c:pt idx="1353">
                  <c:v>230.01273193359401</c:v>
                </c:pt>
                <c:pt idx="1354">
                  <c:v>230.01515197753901</c:v>
                </c:pt>
                <c:pt idx="1355">
                  <c:v>230.01475524902301</c:v>
                </c:pt>
                <c:pt idx="1356">
                  <c:v>230.01615905761699</c:v>
                </c:pt>
                <c:pt idx="1357">
                  <c:v>230.01561584472699</c:v>
                </c:pt>
                <c:pt idx="1358">
                  <c:v>230.01425781250001</c:v>
                </c:pt>
                <c:pt idx="1359">
                  <c:v>230.01540832519501</c:v>
                </c:pt>
                <c:pt idx="1360">
                  <c:v>230.01559753417999</c:v>
                </c:pt>
                <c:pt idx="1361">
                  <c:v>230.01458740234401</c:v>
                </c:pt>
                <c:pt idx="1362">
                  <c:v>230.01641845703099</c:v>
                </c:pt>
                <c:pt idx="1363">
                  <c:v>230.01492919921901</c:v>
                </c:pt>
                <c:pt idx="1364">
                  <c:v>230.01622314453101</c:v>
                </c:pt>
                <c:pt idx="1365">
                  <c:v>230.01524963378901</c:v>
                </c:pt>
                <c:pt idx="1366">
                  <c:v>230.01651000976599</c:v>
                </c:pt>
                <c:pt idx="1367">
                  <c:v>230.01512756347699</c:v>
                </c:pt>
                <c:pt idx="1368">
                  <c:v>230.01510009765599</c:v>
                </c:pt>
                <c:pt idx="1369">
                  <c:v>230.01186218261699</c:v>
                </c:pt>
                <c:pt idx="1370">
                  <c:v>230.01625061035199</c:v>
                </c:pt>
                <c:pt idx="1371">
                  <c:v>230.01257934570299</c:v>
                </c:pt>
                <c:pt idx="1372">
                  <c:v>230.01467895507801</c:v>
                </c:pt>
                <c:pt idx="1373">
                  <c:v>230.01588745117201</c:v>
                </c:pt>
                <c:pt idx="1374">
                  <c:v>230.013513183594</c:v>
                </c:pt>
                <c:pt idx="1375">
                  <c:v>230.01552734374999</c:v>
                </c:pt>
                <c:pt idx="1376">
                  <c:v>230.013754272461</c:v>
                </c:pt>
                <c:pt idx="1377">
                  <c:v>230.01585998535199</c:v>
                </c:pt>
                <c:pt idx="1378">
                  <c:v>230.01498718261701</c:v>
                </c:pt>
                <c:pt idx="1379">
                  <c:v>230.01441955566401</c:v>
                </c:pt>
                <c:pt idx="1380">
                  <c:v>230.01520080566399</c:v>
                </c:pt>
                <c:pt idx="1381">
                  <c:v>230.01740722656299</c:v>
                </c:pt>
                <c:pt idx="1382">
                  <c:v>230.01565246582001</c:v>
                </c:pt>
                <c:pt idx="1383">
                  <c:v>230.017498779297</c:v>
                </c:pt>
                <c:pt idx="1384">
                  <c:v>230.01501159668001</c:v>
                </c:pt>
                <c:pt idx="1385">
                  <c:v>230.01518859863299</c:v>
                </c:pt>
                <c:pt idx="1386">
                  <c:v>230.01459350585901</c:v>
                </c:pt>
                <c:pt idx="1387">
                  <c:v>230.01461486816399</c:v>
                </c:pt>
                <c:pt idx="1388">
                  <c:v>230.01374206542999</c:v>
                </c:pt>
                <c:pt idx="1389">
                  <c:v>230.01654052734401</c:v>
                </c:pt>
                <c:pt idx="1390">
                  <c:v>230.011553955078</c:v>
                </c:pt>
                <c:pt idx="1391">
                  <c:v>230.01526489257799</c:v>
                </c:pt>
                <c:pt idx="1392">
                  <c:v>230.01258239746099</c:v>
                </c:pt>
                <c:pt idx="1393">
                  <c:v>230.01541442871101</c:v>
                </c:pt>
                <c:pt idx="1394">
                  <c:v>230.01576232910199</c:v>
                </c:pt>
                <c:pt idx="1395">
                  <c:v>230.01378173828101</c:v>
                </c:pt>
                <c:pt idx="1396">
                  <c:v>230.01784362793001</c:v>
                </c:pt>
                <c:pt idx="1397">
                  <c:v>230.01540222168001</c:v>
                </c:pt>
                <c:pt idx="1398">
                  <c:v>230.01588134765601</c:v>
                </c:pt>
                <c:pt idx="1399">
                  <c:v>230.01630249023401</c:v>
                </c:pt>
                <c:pt idx="1400">
                  <c:v>230.01534118652299</c:v>
                </c:pt>
                <c:pt idx="1401">
                  <c:v>230.01596374511701</c:v>
                </c:pt>
                <c:pt idx="1402">
                  <c:v>230.01653137207001</c:v>
                </c:pt>
                <c:pt idx="1403">
                  <c:v>230.01541748046901</c:v>
                </c:pt>
                <c:pt idx="1404">
                  <c:v>230.018710327148</c:v>
                </c:pt>
                <c:pt idx="1405">
                  <c:v>230.01264953613301</c:v>
                </c:pt>
                <c:pt idx="1406">
                  <c:v>230.01515197753901</c:v>
                </c:pt>
                <c:pt idx="1407">
                  <c:v>230.01486816406299</c:v>
                </c:pt>
                <c:pt idx="1408">
                  <c:v>230.014651489258</c:v>
                </c:pt>
                <c:pt idx="1409">
                  <c:v>230.01400756835901</c:v>
                </c:pt>
                <c:pt idx="1410">
                  <c:v>230.01446838378899</c:v>
                </c:pt>
                <c:pt idx="1411">
                  <c:v>230.01275634765599</c:v>
                </c:pt>
                <c:pt idx="1412">
                  <c:v>230.01525268554701</c:v>
                </c:pt>
                <c:pt idx="1413">
                  <c:v>230.01476135253901</c:v>
                </c:pt>
                <c:pt idx="1414">
                  <c:v>230.01491394043001</c:v>
                </c:pt>
                <c:pt idx="1415">
                  <c:v>230.01714477539099</c:v>
                </c:pt>
                <c:pt idx="1416">
                  <c:v>230.01372985839799</c:v>
                </c:pt>
                <c:pt idx="1417">
                  <c:v>230.016934204102</c:v>
                </c:pt>
                <c:pt idx="1418">
                  <c:v>230.01585083007799</c:v>
                </c:pt>
                <c:pt idx="1419">
                  <c:v>230.01278686523401</c:v>
                </c:pt>
                <c:pt idx="1420">
                  <c:v>230.01734924316401</c:v>
                </c:pt>
                <c:pt idx="1421">
                  <c:v>230.013998413086</c:v>
                </c:pt>
                <c:pt idx="1422">
                  <c:v>230.01640930175799</c:v>
                </c:pt>
                <c:pt idx="1423">
                  <c:v>230.015466308594</c:v>
                </c:pt>
                <c:pt idx="1424">
                  <c:v>230.01477966308599</c:v>
                </c:pt>
                <c:pt idx="1425">
                  <c:v>230.01469421386699</c:v>
                </c:pt>
                <c:pt idx="1426">
                  <c:v>230.01199951171901</c:v>
                </c:pt>
                <c:pt idx="1427">
                  <c:v>230.013424682617</c:v>
                </c:pt>
                <c:pt idx="1428">
                  <c:v>230.01589660644501</c:v>
                </c:pt>
                <c:pt idx="1429">
                  <c:v>230.01301574707</c:v>
                </c:pt>
                <c:pt idx="1430">
                  <c:v>230.01435852050801</c:v>
                </c:pt>
                <c:pt idx="1431">
                  <c:v>230.01358032226599</c:v>
                </c:pt>
                <c:pt idx="1432">
                  <c:v>230.01430358886699</c:v>
                </c:pt>
                <c:pt idx="1433">
                  <c:v>230.01726379394501</c:v>
                </c:pt>
                <c:pt idx="1434">
                  <c:v>230.015948486328</c:v>
                </c:pt>
                <c:pt idx="1435">
                  <c:v>230.01618652343799</c:v>
                </c:pt>
                <c:pt idx="1436">
                  <c:v>230.01550292968801</c:v>
                </c:pt>
                <c:pt idx="1437">
                  <c:v>230.01678466796901</c:v>
                </c:pt>
                <c:pt idx="1438">
                  <c:v>230.01567687988299</c:v>
                </c:pt>
                <c:pt idx="1439">
                  <c:v>230.016931152344</c:v>
                </c:pt>
                <c:pt idx="1440">
                  <c:v>230.01262207031201</c:v>
                </c:pt>
                <c:pt idx="1441">
                  <c:v>230.01774597168</c:v>
                </c:pt>
                <c:pt idx="1442">
                  <c:v>230.01322326660201</c:v>
                </c:pt>
                <c:pt idx="1443">
                  <c:v>230.01597595214801</c:v>
                </c:pt>
                <c:pt idx="1444">
                  <c:v>230.014004516602</c:v>
                </c:pt>
                <c:pt idx="1445">
                  <c:v>230.01621398925801</c:v>
                </c:pt>
                <c:pt idx="1446">
                  <c:v>230.01280517578101</c:v>
                </c:pt>
                <c:pt idx="1447">
                  <c:v>230.013269042969</c:v>
                </c:pt>
                <c:pt idx="1448">
                  <c:v>230.01378173828101</c:v>
                </c:pt>
                <c:pt idx="1449">
                  <c:v>230.01558837890599</c:v>
                </c:pt>
                <c:pt idx="1450">
                  <c:v>230.01239624023401</c:v>
                </c:pt>
                <c:pt idx="1451">
                  <c:v>230.01385192871101</c:v>
                </c:pt>
                <c:pt idx="1452">
                  <c:v>230.01461791992199</c:v>
                </c:pt>
                <c:pt idx="1453">
                  <c:v>230.01348876953099</c:v>
                </c:pt>
                <c:pt idx="1454">
                  <c:v>230.01514587402301</c:v>
                </c:pt>
                <c:pt idx="1455">
                  <c:v>230.01653137207001</c:v>
                </c:pt>
                <c:pt idx="1456">
                  <c:v>230.01466369628901</c:v>
                </c:pt>
                <c:pt idx="1457">
                  <c:v>230.01696777343801</c:v>
                </c:pt>
                <c:pt idx="1458">
                  <c:v>230.01461181640599</c:v>
                </c:pt>
                <c:pt idx="1459">
                  <c:v>230.017092895508</c:v>
                </c:pt>
                <c:pt idx="1460">
                  <c:v>230.01608581542999</c:v>
                </c:pt>
                <c:pt idx="1461">
                  <c:v>230.01408996582001</c:v>
                </c:pt>
                <c:pt idx="1462">
                  <c:v>230.01490173339801</c:v>
                </c:pt>
                <c:pt idx="1463">
                  <c:v>230.01374511718799</c:v>
                </c:pt>
                <c:pt idx="1464">
                  <c:v>230.01664123535201</c:v>
                </c:pt>
                <c:pt idx="1465">
                  <c:v>230.01557617187501</c:v>
                </c:pt>
                <c:pt idx="1466">
                  <c:v>230.01527709960899</c:v>
                </c:pt>
                <c:pt idx="1467">
                  <c:v>230.01362304687501</c:v>
                </c:pt>
                <c:pt idx="1468">
                  <c:v>230.01360778808601</c:v>
                </c:pt>
                <c:pt idx="1469">
                  <c:v>230.01330566406199</c:v>
                </c:pt>
                <c:pt idx="1470">
                  <c:v>230.013262939453</c:v>
                </c:pt>
                <c:pt idx="1471">
                  <c:v>230.01582031250001</c:v>
                </c:pt>
                <c:pt idx="1472">
                  <c:v>230.015789794922</c:v>
                </c:pt>
                <c:pt idx="1473">
                  <c:v>230.01535034179699</c:v>
                </c:pt>
                <c:pt idx="1474">
                  <c:v>230.01889343261701</c:v>
                </c:pt>
                <c:pt idx="1475">
                  <c:v>230.01490478515601</c:v>
                </c:pt>
                <c:pt idx="1476">
                  <c:v>230.01820983886699</c:v>
                </c:pt>
                <c:pt idx="1477">
                  <c:v>230.01434020996101</c:v>
                </c:pt>
                <c:pt idx="1478">
                  <c:v>230.013998413086</c:v>
                </c:pt>
                <c:pt idx="1479">
                  <c:v>230.01730346679699</c:v>
                </c:pt>
                <c:pt idx="1480">
                  <c:v>230.014315795898</c:v>
                </c:pt>
                <c:pt idx="1481">
                  <c:v>230.01390380859399</c:v>
                </c:pt>
                <c:pt idx="1482">
                  <c:v>230.01590881347701</c:v>
                </c:pt>
                <c:pt idx="1483">
                  <c:v>230.01270446777301</c:v>
                </c:pt>
                <c:pt idx="1484">
                  <c:v>230.01696166992201</c:v>
                </c:pt>
                <c:pt idx="1485">
                  <c:v>230.01471862792999</c:v>
                </c:pt>
                <c:pt idx="1486">
                  <c:v>230.01499633789101</c:v>
                </c:pt>
                <c:pt idx="1487">
                  <c:v>230.01455688476599</c:v>
                </c:pt>
                <c:pt idx="1488">
                  <c:v>230.01528625488299</c:v>
                </c:pt>
                <c:pt idx="1489">
                  <c:v>230.01492614746101</c:v>
                </c:pt>
                <c:pt idx="1490">
                  <c:v>230.015701293945</c:v>
                </c:pt>
                <c:pt idx="1491">
                  <c:v>230.01729125976601</c:v>
                </c:pt>
                <c:pt idx="1492">
                  <c:v>230.01573181152301</c:v>
                </c:pt>
                <c:pt idx="1493">
                  <c:v>230.016607666016</c:v>
                </c:pt>
                <c:pt idx="1494">
                  <c:v>230.01468200683601</c:v>
                </c:pt>
                <c:pt idx="1495">
                  <c:v>230.01866760253901</c:v>
                </c:pt>
                <c:pt idx="1496">
                  <c:v>230.01520690917999</c:v>
                </c:pt>
                <c:pt idx="1497">
                  <c:v>230.016439819336</c:v>
                </c:pt>
                <c:pt idx="1498">
                  <c:v>230.01515197753901</c:v>
                </c:pt>
                <c:pt idx="1499">
                  <c:v>230.01360168457001</c:v>
                </c:pt>
                <c:pt idx="1500">
                  <c:v>230.01680297851601</c:v>
                </c:pt>
                <c:pt idx="1501">
                  <c:v>230.01481628418</c:v>
                </c:pt>
                <c:pt idx="1502">
                  <c:v>230.013180541992</c:v>
                </c:pt>
                <c:pt idx="1503">
                  <c:v>230.01615295410201</c:v>
                </c:pt>
                <c:pt idx="1504">
                  <c:v>230.01117858886701</c:v>
                </c:pt>
                <c:pt idx="1505">
                  <c:v>230.01683349609399</c:v>
                </c:pt>
                <c:pt idx="1506">
                  <c:v>230.014651489258</c:v>
                </c:pt>
                <c:pt idx="1507">
                  <c:v>230.01298522949199</c:v>
                </c:pt>
                <c:pt idx="1508">
                  <c:v>230.01598205566401</c:v>
                </c:pt>
                <c:pt idx="1509">
                  <c:v>230.01492919921901</c:v>
                </c:pt>
                <c:pt idx="1510">
                  <c:v>230.01510925292999</c:v>
                </c:pt>
                <c:pt idx="1511">
                  <c:v>230.01669921875001</c:v>
                </c:pt>
                <c:pt idx="1512">
                  <c:v>230.01572570800801</c:v>
                </c:pt>
                <c:pt idx="1513">
                  <c:v>230.01468200683601</c:v>
                </c:pt>
                <c:pt idx="1514">
                  <c:v>230.01632995605499</c:v>
                </c:pt>
                <c:pt idx="1515">
                  <c:v>230.01536560058599</c:v>
                </c:pt>
                <c:pt idx="1516">
                  <c:v>230.016360473633</c:v>
                </c:pt>
                <c:pt idx="1517">
                  <c:v>230.01608581542999</c:v>
                </c:pt>
                <c:pt idx="1518">
                  <c:v>230.01517944335899</c:v>
                </c:pt>
                <c:pt idx="1519">
                  <c:v>230.01450500488301</c:v>
                </c:pt>
                <c:pt idx="1520">
                  <c:v>230.01336669921901</c:v>
                </c:pt>
                <c:pt idx="1521">
                  <c:v>230.01392517089801</c:v>
                </c:pt>
                <c:pt idx="1522">
                  <c:v>230.01533508300801</c:v>
                </c:pt>
                <c:pt idx="1523">
                  <c:v>230.013586425781</c:v>
                </c:pt>
                <c:pt idx="1524">
                  <c:v>230.016513061523</c:v>
                </c:pt>
                <c:pt idx="1525">
                  <c:v>230.012200927734</c:v>
                </c:pt>
                <c:pt idx="1526">
                  <c:v>230.01739196777299</c:v>
                </c:pt>
                <c:pt idx="1527">
                  <c:v>230.01569824218799</c:v>
                </c:pt>
                <c:pt idx="1528">
                  <c:v>230.01496582031299</c:v>
                </c:pt>
                <c:pt idx="1529">
                  <c:v>230.018142700195</c:v>
                </c:pt>
                <c:pt idx="1530">
                  <c:v>230.01508483886701</c:v>
                </c:pt>
                <c:pt idx="1531">
                  <c:v>230.01610107421899</c:v>
                </c:pt>
                <c:pt idx="1532">
                  <c:v>230.01779174804699</c:v>
                </c:pt>
                <c:pt idx="1533">
                  <c:v>230.01418762207001</c:v>
                </c:pt>
                <c:pt idx="1534">
                  <c:v>230.01581726074201</c:v>
                </c:pt>
                <c:pt idx="1535">
                  <c:v>230.01492919921901</c:v>
                </c:pt>
                <c:pt idx="1536">
                  <c:v>230.014654541016</c:v>
                </c:pt>
                <c:pt idx="1537">
                  <c:v>230.01353759765601</c:v>
                </c:pt>
                <c:pt idx="1538">
                  <c:v>230.01477966308599</c:v>
                </c:pt>
                <c:pt idx="1539">
                  <c:v>230.01442871093701</c:v>
                </c:pt>
                <c:pt idx="1540">
                  <c:v>230.01174926757801</c:v>
                </c:pt>
                <c:pt idx="1541">
                  <c:v>230.01503601074199</c:v>
                </c:pt>
                <c:pt idx="1542">
                  <c:v>230.01551818847699</c:v>
                </c:pt>
                <c:pt idx="1543">
                  <c:v>230.01298217773399</c:v>
                </c:pt>
                <c:pt idx="1544">
                  <c:v>230.01564941406201</c:v>
                </c:pt>
                <c:pt idx="1545">
                  <c:v>230.01431274414099</c:v>
                </c:pt>
                <c:pt idx="1546">
                  <c:v>230.01207580566401</c:v>
                </c:pt>
                <c:pt idx="1547">
                  <c:v>230.017004394531</c:v>
                </c:pt>
                <c:pt idx="1548">
                  <c:v>230.01542663574199</c:v>
                </c:pt>
                <c:pt idx="1549">
                  <c:v>230.01484680175801</c:v>
                </c:pt>
                <c:pt idx="1550">
                  <c:v>230.01840820312501</c:v>
                </c:pt>
                <c:pt idx="1551">
                  <c:v>230.01484375000001</c:v>
                </c:pt>
                <c:pt idx="1552">
                  <c:v>230.01506958007801</c:v>
                </c:pt>
                <c:pt idx="1553">
                  <c:v>230.01876525878899</c:v>
                </c:pt>
                <c:pt idx="1554">
                  <c:v>230.01333312988299</c:v>
                </c:pt>
                <c:pt idx="1555">
                  <c:v>230.01451110839801</c:v>
                </c:pt>
                <c:pt idx="1556">
                  <c:v>230.01399230957</c:v>
                </c:pt>
                <c:pt idx="1557">
                  <c:v>230.01454467773399</c:v>
                </c:pt>
                <c:pt idx="1558">
                  <c:v>230.01264343261701</c:v>
                </c:pt>
                <c:pt idx="1559">
                  <c:v>230.01565551757801</c:v>
                </c:pt>
                <c:pt idx="1560">
                  <c:v>230.01582641601601</c:v>
                </c:pt>
                <c:pt idx="1561">
                  <c:v>230.011480712891</c:v>
                </c:pt>
                <c:pt idx="1562">
                  <c:v>230.01482238769501</c:v>
                </c:pt>
                <c:pt idx="1563">
                  <c:v>230.01639099121101</c:v>
                </c:pt>
                <c:pt idx="1564">
                  <c:v>230.01281127929701</c:v>
                </c:pt>
                <c:pt idx="1565">
                  <c:v>230.014889526367</c:v>
                </c:pt>
                <c:pt idx="1566">
                  <c:v>230.01593322753899</c:v>
                </c:pt>
                <c:pt idx="1567">
                  <c:v>230.01311645507801</c:v>
                </c:pt>
                <c:pt idx="1568">
                  <c:v>230.01836242675799</c:v>
                </c:pt>
                <c:pt idx="1569">
                  <c:v>230.01777648925801</c:v>
                </c:pt>
                <c:pt idx="1570">
                  <c:v>230.01289978027299</c:v>
                </c:pt>
                <c:pt idx="1571">
                  <c:v>230.01915283203101</c:v>
                </c:pt>
                <c:pt idx="1572">
                  <c:v>230.015060424805</c:v>
                </c:pt>
                <c:pt idx="1573">
                  <c:v>230.01363220214799</c:v>
                </c:pt>
                <c:pt idx="1574">
                  <c:v>230.01461791992199</c:v>
                </c:pt>
                <c:pt idx="1575">
                  <c:v>230.01513671875</c:v>
                </c:pt>
                <c:pt idx="1576">
                  <c:v>230.013342285156</c:v>
                </c:pt>
                <c:pt idx="1577">
                  <c:v>230.01124267578101</c:v>
                </c:pt>
                <c:pt idx="1578">
                  <c:v>230.016033935547</c:v>
                </c:pt>
                <c:pt idx="1579">
                  <c:v>230.015631103516</c:v>
                </c:pt>
                <c:pt idx="1580">
                  <c:v>230.01112365722699</c:v>
                </c:pt>
                <c:pt idx="1581">
                  <c:v>230.012689208984</c:v>
                </c:pt>
                <c:pt idx="1582">
                  <c:v>230.01512756347699</c:v>
                </c:pt>
                <c:pt idx="1583">
                  <c:v>230.01363830566399</c:v>
                </c:pt>
                <c:pt idx="1584">
                  <c:v>230.01556091308601</c:v>
                </c:pt>
                <c:pt idx="1585">
                  <c:v>230.01721191406199</c:v>
                </c:pt>
                <c:pt idx="1586">
                  <c:v>230.01292419433599</c:v>
                </c:pt>
                <c:pt idx="1587">
                  <c:v>230.013262939453</c:v>
                </c:pt>
                <c:pt idx="1588">
                  <c:v>230.01631774902299</c:v>
                </c:pt>
                <c:pt idx="1589">
                  <c:v>230.01321411132801</c:v>
                </c:pt>
                <c:pt idx="1590">
                  <c:v>230.012609863281</c:v>
                </c:pt>
                <c:pt idx="1591">
                  <c:v>230.01417236328101</c:v>
                </c:pt>
                <c:pt idx="1592">
                  <c:v>230.01599121093801</c:v>
                </c:pt>
                <c:pt idx="1593">
                  <c:v>230.012045288086</c:v>
                </c:pt>
                <c:pt idx="1594">
                  <c:v>230.01436462402299</c:v>
                </c:pt>
                <c:pt idx="1595">
                  <c:v>230.01582336425801</c:v>
                </c:pt>
                <c:pt idx="1596">
                  <c:v>230.013345336914</c:v>
                </c:pt>
                <c:pt idx="1597">
                  <c:v>230.013095092773</c:v>
                </c:pt>
                <c:pt idx="1598">
                  <c:v>230.01658020019499</c:v>
                </c:pt>
                <c:pt idx="1599">
                  <c:v>230.01773071289099</c:v>
                </c:pt>
                <c:pt idx="1600">
                  <c:v>230.01600952148399</c:v>
                </c:pt>
                <c:pt idx="1601">
                  <c:v>230.01608886718799</c:v>
                </c:pt>
                <c:pt idx="1602">
                  <c:v>230.016760253906</c:v>
                </c:pt>
                <c:pt idx="1603">
                  <c:v>230.01290588378899</c:v>
                </c:pt>
                <c:pt idx="1604">
                  <c:v>230.01453552246099</c:v>
                </c:pt>
                <c:pt idx="1605">
                  <c:v>230.017825317383</c:v>
                </c:pt>
                <c:pt idx="1606">
                  <c:v>230.01239929199201</c:v>
                </c:pt>
                <c:pt idx="1607">
                  <c:v>230.01304016113301</c:v>
                </c:pt>
                <c:pt idx="1608">
                  <c:v>230.015789794922</c:v>
                </c:pt>
                <c:pt idx="1609">
                  <c:v>230.01488037109399</c:v>
                </c:pt>
                <c:pt idx="1610">
                  <c:v>230.013757324219</c:v>
                </c:pt>
                <c:pt idx="1611">
                  <c:v>230.01589660644501</c:v>
                </c:pt>
                <c:pt idx="1612">
                  <c:v>230.01023254394499</c:v>
                </c:pt>
                <c:pt idx="1613">
                  <c:v>230.01274719238299</c:v>
                </c:pt>
                <c:pt idx="1614">
                  <c:v>230.01492614746101</c:v>
                </c:pt>
                <c:pt idx="1615">
                  <c:v>230.01188659668</c:v>
                </c:pt>
                <c:pt idx="1616">
                  <c:v>230.01549682617201</c:v>
                </c:pt>
                <c:pt idx="1617">
                  <c:v>230.01691284179699</c:v>
                </c:pt>
                <c:pt idx="1618">
                  <c:v>230.01364440917999</c:v>
                </c:pt>
                <c:pt idx="1619">
                  <c:v>230.01455383300799</c:v>
                </c:pt>
                <c:pt idx="1620">
                  <c:v>230.01640014648399</c:v>
                </c:pt>
                <c:pt idx="1621">
                  <c:v>230.01441345214801</c:v>
                </c:pt>
                <c:pt idx="1622">
                  <c:v>230.01594543457</c:v>
                </c:pt>
                <c:pt idx="1623">
                  <c:v>230.01711730957001</c:v>
                </c:pt>
                <c:pt idx="1624">
                  <c:v>230.01450500488301</c:v>
                </c:pt>
                <c:pt idx="1625">
                  <c:v>230.01430969238299</c:v>
                </c:pt>
                <c:pt idx="1626">
                  <c:v>230.01549072265601</c:v>
                </c:pt>
                <c:pt idx="1627">
                  <c:v>230.01373291015599</c:v>
                </c:pt>
                <c:pt idx="1628">
                  <c:v>230.01356506347699</c:v>
                </c:pt>
                <c:pt idx="1629">
                  <c:v>230.01509094238301</c:v>
                </c:pt>
                <c:pt idx="1630">
                  <c:v>230.013024902344</c:v>
                </c:pt>
                <c:pt idx="1631">
                  <c:v>230.01162109374999</c:v>
                </c:pt>
                <c:pt idx="1632">
                  <c:v>230.01702575683601</c:v>
                </c:pt>
                <c:pt idx="1633">
                  <c:v>230.01437072753899</c:v>
                </c:pt>
                <c:pt idx="1634">
                  <c:v>230.01275329589799</c:v>
                </c:pt>
                <c:pt idx="1635">
                  <c:v>230.01644897460901</c:v>
                </c:pt>
                <c:pt idx="1636">
                  <c:v>230.01698303222699</c:v>
                </c:pt>
                <c:pt idx="1637">
                  <c:v>230.013583374023</c:v>
                </c:pt>
                <c:pt idx="1638">
                  <c:v>230.01528625488299</c:v>
                </c:pt>
                <c:pt idx="1639">
                  <c:v>230.01507263183601</c:v>
                </c:pt>
                <c:pt idx="1640">
                  <c:v>230.01698303222699</c:v>
                </c:pt>
                <c:pt idx="1641">
                  <c:v>230.01517944335899</c:v>
                </c:pt>
                <c:pt idx="1642">
                  <c:v>230.017584228516</c:v>
                </c:pt>
                <c:pt idx="1643">
                  <c:v>230.01246948242201</c:v>
                </c:pt>
                <c:pt idx="1644">
                  <c:v>230.01575927734399</c:v>
                </c:pt>
                <c:pt idx="1645">
                  <c:v>230.01520996093799</c:v>
                </c:pt>
                <c:pt idx="1646">
                  <c:v>230.01287536621101</c:v>
                </c:pt>
                <c:pt idx="1647">
                  <c:v>230.01607971191399</c:v>
                </c:pt>
                <c:pt idx="1648">
                  <c:v>230.015466308594</c:v>
                </c:pt>
                <c:pt idx="1649">
                  <c:v>230.01181945800801</c:v>
                </c:pt>
                <c:pt idx="1650">
                  <c:v>230.01419677734401</c:v>
                </c:pt>
                <c:pt idx="1651">
                  <c:v>230.014892578125</c:v>
                </c:pt>
                <c:pt idx="1652">
                  <c:v>230.01318359375</c:v>
                </c:pt>
                <c:pt idx="1653">
                  <c:v>230.01499938964801</c:v>
                </c:pt>
                <c:pt idx="1654">
                  <c:v>230.01540527343701</c:v>
                </c:pt>
                <c:pt idx="1655">
                  <c:v>230.01321716308601</c:v>
                </c:pt>
                <c:pt idx="1656">
                  <c:v>230.01588134765601</c:v>
                </c:pt>
                <c:pt idx="1657">
                  <c:v>230.01797485351599</c:v>
                </c:pt>
                <c:pt idx="1658">
                  <c:v>230.01551513671899</c:v>
                </c:pt>
                <c:pt idx="1659">
                  <c:v>230.01476135253901</c:v>
                </c:pt>
                <c:pt idx="1660">
                  <c:v>230.014401245117</c:v>
                </c:pt>
                <c:pt idx="1661">
                  <c:v>230.019128417969</c:v>
                </c:pt>
                <c:pt idx="1662">
                  <c:v>230.01303405761701</c:v>
                </c:pt>
                <c:pt idx="1663">
                  <c:v>230.01512145996099</c:v>
                </c:pt>
                <c:pt idx="1664">
                  <c:v>230.01615600585899</c:v>
                </c:pt>
                <c:pt idx="1665">
                  <c:v>230.014654541016</c:v>
                </c:pt>
                <c:pt idx="1666">
                  <c:v>230.01304626464801</c:v>
                </c:pt>
                <c:pt idx="1667">
                  <c:v>230.012850952148</c:v>
                </c:pt>
                <c:pt idx="1668">
                  <c:v>230.01446533203099</c:v>
                </c:pt>
                <c:pt idx="1669">
                  <c:v>230.01582031250001</c:v>
                </c:pt>
                <c:pt idx="1670">
                  <c:v>230.01077270507801</c:v>
                </c:pt>
                <c:pt idx="1671">
                  <c:v>230.01535339355499</c:v>
                </c:pt>
                <c:pt idx="1672">
                  <c:v>230.01710815429701</c:v>
                </c:pt>
                <c:pt idx="1673">
                  <c:v>230.01308593749999</c:v>
                </c:pt>
                <c:pt idx="1674">
                  <c:v>230.01669616699201</c:v>
                </c:pt>
                <c:pt idx="1675">
                  <c:v>230.01897583007801</c:v>
                </c:pt>
                <c:pt idx="1676">
                  <c:v>230.01583251953099</c:v>
                </c:pt>
                <c:pt idx="1677">
                  <c:v>230.01526184081999</c:v>
                </c:pt>
                <c:pt idx="1678">
                  <c:v>230.01694335937501</c:v>
                </c:pt>
                <c:pt idx="1679">
                  <c:v>230.01712646484401</c:v>
                </c:pt>
                <c:pt idx="1680">
                  <c:v>230.014410400391</c:v>
                </c:pt>
                <c:pt idx="1681">
                  <c:v>230.01199645996101</c:v>
                </c:pt>
                <c:pt idx="1682">
                  <c:v>230.01748352050799</c:v>
                </c:pt>
                <c:pt idx="1683">
                  <c:v>230.016687011719</c:v>
                </c:pt>
                <c:pt idx="1684">
                  <c:v>230.01328430175801</c:v>
                </c:pt>
                <c:pt idx="1685">
                  <c:v>230.01242065429699</c:v>
                </c:pt>
                <c:pt idx="1686">
                  <c:v>230.011071777344</c:v>
                </c:pt>
                <c:pt idx="1687">
                  <c:v>230.017095947266</c:v>
                </c:pt>
                <c:pt idx="1688">
                  <c:v>230.01611328125</c:v>
                </c:pt>
                <c:pt idx="1689">
                  <c:v>230.01081542968799</c:v>
                </c:pt>
                <c:pt idx="1690">
                  <c:v>230.01533508300801</c:v>
                </c:pt>
                <c:pt idx="1691">
                  <c:v>230.01447753906299</c:v>
                </c:pt>
                <c:pt idx="1692">
                  <c:v>230.01612243652301</c:v>
                </c:pt>
                <c:pt idx="1693">
                  <c:v>230.01475524902301</c:v>
                </c:pt>
                <c:pt idx="1694">
                  <c:v>230.017004394531</c:v>
                </c:pt>
                <c:pt idx="1695">
                  <c:v>230.01853942871099</c:v>
                </c:pt>
                <c:pt idx="1696">
                  <c:v>230.01662292480501</c:v>
                </c:pt>
                <c:pt idx="1697">
                  <c:v>230.01225585937499</c:v>
                </c:pt>
                <c:pt idx="1698">
                  <c:v>230.01667480468799</c:v>
                </c:pt>
                <c:pt idx="1699">
                  <c:v>230.01564941406201</c:v>
                </c:pt>
                <c:pt idx="1700">
                  <c:v>230.012539672852</c:v>
                </c:pt>
                <c:pt idx="1701">
                  <c:v>230.01246032714801</c:v>
                </c:pt>
                <c:pt idx="1702">
                  <c:v>230.01093139648401</c:v>
                </c:pt>
                <c:pt idx="1703">
                  <c:v>230.01710510253901</c:v>
                </c:pt>
                <c:pt idx="1704">
                  <c:v>230.01608886718799</c:v>
                </c:pt>
                <c:pt idx="1705">
                  <c:v>230.01476135253901</c:v>
                </c:pt>
                <c:pt idx="1706">
                  <c:v>230.01235656738299</c:v>
                </c:pt>
                <c:pt idx="1707">
                  <c:v>230.00944824218701</c:v>
                </c:pt>
                <c:pt idx="1708">
                  <c:v>230.014157104492</c:v>
                </c:pt>
                <c:pt idx="1709">
                  <c:v>230.01688842773399</c:v>
                </c:pt>
                <c:pt idx="1710">
                  <c:v>230.01557617187501</c:v>
                </c:pt>
                <c:pt idx="1711">
                  <c:v>230.01397094726599</c:v>
                </c:pt>
                <c:pt idx="1712">
                  <c:v>230.014562988281</c:v>
                </c:pt>
                <c:pt idx="1713">
                  <c:v>230.018399047852</c:v>
                </c:pt>
                <c:pt idx="1714">
                  <c:v>230.01770019531199</c:v>
                </c:pt>
                <c:pt idx="1715">
                  <c:v>230.01507873535201</c:v>
                </c:pt>
                <c:pt idx="1716">
                  <c:v>230.0126953125</c:v>
                </c:pt>
                <c:pt idx="1717">
                  <c:v>230.013674926758</c:v>
                </c:pt>
                <c:pt idx="1718">
                  <c:v>230.01671142578101</c:v>
                </c:pt>
                <c:pt idx="1719">
                  <c:v>230.01892700195299</c:v>
                </c:pt>
                <c:pt idx="1720">
                  <c:v>230.01321105957001</c:v>
                </c:pt>
                <c:pt idx="1721">
                  <c:v>230.01256713867201</c:v>
                </c:pt>
                <c:pt idx="1722">
                  <c:v>230.01328125000001</c:v>
                </c:pt>
                <c:pt idx="1723">
                  <c:v>230.01621398925801</c:v>
                </c:pt>
                <c:pt idx="1724">
                  <c:v>230.01711730957001</c:v>
                </c:pt>
                <c:pt idx="1725">
                  <c:v>230.014730834961</c:v>
                </c:pt>
                <c:pt idx="1726">
                  <c:v>230.01116943359401</c:v>
                </c:pt>
                <c:pt idx="1727">
                  <c:v>230.015872192383</c:v>
                </c:pt>
                <c:pt idx="1728">
                  <c:v>230.01598815918001</c:v>
                </c:pt>
                <c:pt idx="1729">
                  <c:v>230.014654541016</c:v>
                </c:pt>
                <c:pt idx="1730">
                  <c:v>230.01447448730499</c:v>
                </c:pt>
                <c:pt idx="1731">
                  <c:v>230.01390075683599</c:v>
                </c:pt>
                <c:pt idx="1732">
                  <c:v>230.01682739257799</c:v>
                </c:pt>
                <c:pt idx="1733">
                  <c:v>230.01900329589799</c:v>
                </c:pt>
                <c:pt idx="1734">
                  <c:v>230.01601562499999</c:v>
                </c:pt>
                <c:pt idx="1735">
                  <c:v>230.01390686035199</c:v>
                </c:pt>
                <c:pt idx="1736">
                  <c:v>230.01539306640601</c:v>
                </c:pt>
                <c:pt idx="1737">
                  <c:v>230.01707458496099</c:v>
                </c:pt>
                <c:pt idx="1738">
                  <c:v>230.01434631347701</c:v>
                </c:pt>
                <c:pt idx="1739">
                  <c:v>230.01384582519501</c:v>
                </c:pt>
                <c:pt idx="1740">
                  <c:v>230.01155090332</c:v>
                </c:pt>
                <c:pt idx="1741">
                  <c:v>230.01387939453099</c:v>
                </c:pt>
                <c:pt idx="1742">
                  <c:v>230.01587829589801</c:v>
                </c:pt>
                <c:pt idx="1743">
                  <c:v>230.01486206054699</c:v>
                </c:pt>
                <c:pt idx="1744">
                  <c:v>230.01520690917999</c:v>
                </c:pt>
                <c:pt idx="1745">
                  <c:v>230.01113586425799</c:v>
                </c:pt>
                <c:pt idx="1746">
                  <c:v>230.01413269042999</c:v>
                </c:pt>
                <c:pt idx="1747">
                  <c:v>230.01655883789101</c:v>
                </c:pt>
                <c:pt idx="1748">
                  <c:v>230.01875610351601</c:v>
                </c:pt>
                <c:pt idx="1749">
                  <c:v>230.01491088867201</c:v>
                </c:pt>
                <c:pt idx="1750">
                  <c:v>230.01378479003901</c:v>
                </c:pt>
                <c:pt idx="1751">
                  <c:v>230.01486206054699</c:v>
                </c:pt>
                <c:pt idx="1752">
                  <c:v>230.01795959472699</c:v>
                </c:pt>
                <c:pt idx="1753">
                  <c:v>230.01768798828101</c:v>
                </c:pt>
                <c:pt idx="1754">
                  <c:v>230.01436767578099</c:v>
                </c:pt>
                <c:pt idx="1755">
                  <c:v>230.01206054687501</c:v>
                </c:pt>
                <c:pt idx="1756">
                  <c:v>230.01446838378899</c:v>
                </c:pt>
                <c:pt idx="1757">
                  <c:v>230.01610107421899</c:v>
                </c:pt>
                <c:pt idx="1758">
                  <c:v>230.01641540527299</c:v>
                </c:pt>
                <c:pt idx="1759">
                  <c:v>230.01527709960899</c:v>
                </c:pt>
                <c:pt idx="1760">
                  <c:v>230.01369018554701</c:v>
                </c:pt>
                <c:pt idx="1761">
                  <c:v>230.01124267578101</c:v>
                </c:pt>
                <c:pt idx="1762">
                  <c:v>230.01109313964801</c:v>
                </c:pt>
                <c:pt idx="1763">
                  <c:v>230.01078491210899</c:v>
                </c:pt>
                <c:pt idx="1764">
                  <c:v>230.01533813476601</c:v>
                </c:pt>
                <c:pt idx="1765">
                  <c:v>230.01870117187499</c:v>
                </c:pt>
                <c:pt idx="1766">
                  <c:v>230.01793212890601</c:v>
                </c:pt>
                <c:pt idx="1767">
                  <c:v>230.01725769043</c:v>
                </c:pt>
                <c:pt idx="1768">
                  <c:v>230.01418762207001</c:v>
                </c:pt>
                <c:pt idx="1769">
                  <c:v>230.01289062500001</c:v>
                </c:pt>
                <c:pt idx="1770">
                  <c:v>230.01643371582</c:v>
                </c:pt>
                <c:pt idx="1771">
                  <c:v>230.01788940429699</c:v>
                </c:pt>
                <c:pt idx="1772">
                  <c:v>230.01785583496101</c:v>
                </c:pt>
                <c:pt idx="1773">
                  <c:v>230.01743469238301</c:v>
                </c:pt>
                <c:pt idx="1774">
                  <c:v>230.01307067871099</c:v>
                </c:pt>
                <c:pt idx="1775">
                  <c:v>230.01216735839799</c:v>
                </c:pt>
                <c:pt idx="1776">
                  <c:v>230.01231689453101</c:v>
                </c:pt>
                <c:pt idx="1777">
                  <c:v>230.01759338378901</c:v>
                </c:pt>
                <c:pt idx="1778">
                  <c:v>230.01808166503901</c:v>
                </c:pt>
                <c:pt idx="1779">
                  <c:v>230.01470031738299</c:v>
                </c:pt>
                <c:pt idx="1780">
                  <c:v>230.01328430175801</c:v>
                </c:pt>
                <c:pt idx="1781">
                  <c:v>230.01348266601599</c:v>
                </c:pt>
                <c:pt idx="1782">
                  <c:v>230.013751220703</c:v>
                </c:pt>
                <c:pt idx="1783">
                  <c:v>230.01743469238301</c:v>
                </c:pt>
                <c:pt idx="1784">
                  <c:v>230.01704406738301</c:v>
                </c:pt>
                <c:pt idx="1785">
                  <c:v>230.01732177734399</c:v>
                </c:pt>
                <c:pt idx="1786">
                  <c:v>230.017178344727</c:v>
                </c:pt>
                <c:pt idx="1787">
                  <c:v>230.014804077148</c:v>
                </c:pt>
                <c:pt idx="1788">
                  <c:v>230.012283325195</c:v>
                </c:pt>
                <c:pt idx="1789">
                  <c:v>230.01230163574201</c:v>
                </c:pt>
                <c:pt idx="1790">
                  <c:v>230.01080322265599</c:v>
                </c:pt>
                <c:pt idx="1791">
                  <c:v>230.01663818359401</c:v>
                </c:pt>
                <c:pt idx="1792">
                  <c:v>230.01535949706999</c:v>
                </c:pt>
                <c:pt idx="1793">
                  <c:v>230.01797485351599</c:v>
                </c:pt>
                <c:pt idx="1794">
                  <c:v>230.01710510253901</c:v>
                </c:pt>
                <c:pt idx="1795">
                  <c:v>230.01330871581999</c:v>
                </c:pt>
                <c:pt idx="1796">
                  <c:v>230.01369018554701</c:v>
                </c:pt>
                <c:pt idx="1797">
                  <c:v>230.01135253906199</c:v>
                </c:pt>
                <c:pt idx="1798">
                  <c:v>230.01050720214801</c:v>
                </c:pt>
                <c:pt idx="1799">
                  <c:v>230.01292419433599</c:v>
                </c:pt>
                <c:pt idx="1800">
                  <c:v>230.01626281738299</c:v>
                </c:pt>
                <c:pt idx="1801">
                  <c:v>230.015951538086</c:v>
                </c:pt>
                <c:pt idx="1802">
                  <c:v>230.015133666992</c:v>
                </c:pt>
                <c:pt idx="1803">
                  <c:v>230.012536621094</c:v>
                </c:pt>
                <c:pt idx="1804">
                  <c:v>230.01727600097701</c:v>
                </c:pt>
                <c:pt idx="1805">
                  <c:v>230.01723022460899</c:v>
                </c:pt>
                <c:pt idx="1806">
                  <c:v>230.01835327148399</c:v>
                </c:pt>
                <c:pt idx="1807">
                  <c:v>230.01929931640601</c:v>
                </c:pt>
                <c:pt idx="1808">
                  <c:v>230.01463317871099</c:v>
                </c:pt>
                <c:pt idx="1809">
                  <c:v>230.01294860839801</c:v>
                </c:pt>
                <c:pt idx="1810">
                  <c:v>230.01140747070301</c:v>
                </c:pt>
                <c:pt idx="1811">
                  <c:v>230.01148376464801</c:v>
                </c:pt>
                <c:pt idx="1812">
                  <c:v>230.01736755371101</c:v>
                </c:pt>
                <c:pt idx="1813">
                  <c:v>230.01735534668001</c:v>
                </c:pt>
                <c:pt idx="1814">
                  <c:v>230.01625366210899</c:v>
                </c:pt>
                <c:pt idx="1815">
                  <c:v>230.01275024414099</c:v>
                </c:pt>
                <c:pt idx="1816">
                  <c:v>230.01054382324199</c:v>
                </c:pt>
                <c:pt idx="1817">
                  <c:v>230.01251831054699</c:v>
                </c:pt>
                <c:pt idx="1818">
                  <c:v>230.01454162597699</c:v>
                </c:pt>
                <c:pt idx="1819">
                  <c:v>230.01624450683599</c:v>
                </c:pt>
                <c:pt idx="1820">
                  <c:v>230.01843566894499</c:v>
                </c:pt>
                <c:pt idx="1821">
                  <c:v>230.013671875</c:v>
                </c:pt>
                <c:pt idx="1822">
                  <c:v>230.01268005371099</c:v>
                </c:pt>
                <c:pt idx="1823">
                  <c:v>230.01557006835901</c:v>
                </c:pt>
                <c:pt idx="1824">
                  <c:v>230.01754150390599</c:v>
                </c:pt>
                <c:pt idx="1825">
                  <c:v>230.016763305664</c:v>
                </c:pt>
                <c:pt idx="1826">
                  <c:v>230.01266784667999</c:v>
                </c:pt>
                <c:pt idx="1827">
                  <c:v>230.01276550292999</c:v>
                </c:pt>
                <c:pt idx="1828">
                  <c:v>230.01695556640601</c:v>
                </c:pt>
                <c:pt idx="1829">
                  <c:v>230.017984008789</c:v>
                </c:pt>
                <c:pt idx="1830">
                  <c:v>230.01697082519499</c:v>
                </c:pt>
                <c:pt idx="1831">
                  <c:v>230.01425476074201</c:v>
                </c:pt>
                <c:pt idx="1832">
                  <c:v>230.01000061035199</c:v>
                </c:pt>
                <c:pt idx="1833">
                  <c:v>230.01160583496099</c:v>
                </c:pt>
                <c:pt idx="1834">
                  <c:v>230.01434020996101</c:v>
                </c:pt>
                <c:pt idx="1835">
                  <c:v>230.01628723144501</c:v>
                </c:pt>
                <c:pt idx="1836">
                  <c:v>230.018878173828</c:v>
                </c:pt>
                <c:pt idx="1837">
                  <c:v>230.01344604492201</c:v>
                </c:pt>
                <c:pt idx="1838">
                  <c:v>230.01323547363299</c:v>
                </c:pt>
                <c:pt idx="1839">
                  <c:v>230.01279602050801</c:v>
                </c:pt>
                <c:pt idx="1840">
                  <c:v>230.01548767089801</c:v>
                </c:pt>
                <c:pt idx="1841">
                  <c:v>230.02016296386699</c:v>
                </c:pt>
                <c:pt idx="1842">
                  <c:v>230.016036987305</c:v>
                </c:pt>
                <c:pt idx="1843">
                  <c:v>230.01629333496101</c:v>
                </c:pt>
                <c:pt idx="1844">
                  <c:v>230.01501159668001</c:v>
                </c:pt>
                <c:pt idx="1845">
                  <c:v>230.01366271972699</c:v>
                </c:pt>
                <c:pt idx="1846">
                  <c:v>230.01682739257799</c:v>
                </c:pt>
                <c:pt idx="1847">
                  <c:v>230.01748046874999</c:v>
                </c:pt>
                <c:pt idx="1848">
                  <c:v>230.01614379882801</c:v>
                </c:pt>
                <c:pt idx="1849">
                  <c:v>230.013269042969</c:v>
                </c:pt>
                <c:pt idx="1850">
                  <c:v>230.01169128417999</c:v>
                </c:pt>
                <c:pt idx="1851">
                  <c:v>230.01307983398399</c:v>
                </c:pt>
                <c:pt idx="1852">
                  <c:v>230.01736145019501</c:v>
                </c:pt>
                <c:pt idx="1853">
                  <c:v>230.01416931152301</c:v>
                </c:pt>
                <c:pt idx="1854">
                  <c:v>230.01452636718801</c:v>
                </c:pt>
                <c:pt idx="1855">
                  <c:v>230.011636352539</c:v>
                </c:pt>
                <c:pt idx="1856">
                  <c:v>230.01080932617199</c:v>
                </c:pt>
                <c:pt idx="1857">
                  <c:v>230.01565551757801</c:v>
                </c:pt>
                <c:pt idx="1858">
                  <c:v>230.01849670410201</c:v>
                </c:pt>
                <c:pt idx="1859">
                  <c:v>230.01840515136701</c:v>
                </c:pt>
                <c:pt idx="1860">
                  <c:v>230.017578125</c:v>
                </c:pt>
                <c:pt idx="1861">
                  <c:v>230.01219177246099</c:v>
                </c:pt>
                <c:pt idx="1862">
                  <c:v>230.01338806152299</c:v>
                </c:pt>
                <c:pt idx="1863">
                  <c:v>230.01251831054699</c:v>
                </c:pt>
                <c:pt idx="1864">
                  <c:v>230.01574707031199</c:v>
                </c:pt>
                <c:pt idx="1865">
                  <c:v>230.01965637206999</c:v>
                </c:pt>
                <c:pt idx="1866">
                  <c:v>230.01940612793001</c:v>
                </c:pt>
                <c:pt idx="1867">
                  <c:v>230.01925354003899</c:v>
                </c:pt>
                <c:pt idx="1868">
                  <c:v>230.01719055175801</c:v>
                </c:pt>
                <c:pt idx="1869">
                  <c:v>230.01711730957001</c:v>
                </c:pt>
                <c:pt idx="1870">
                  <c:v>230.01837158203099</c:v>
                </c:pt>
                <c:pt idx="1871">
                  <c:v>230.01513671875</c:v>
                </c:pt>
                <c:pt idx="1872">
                  <c:v>230.01237792968701</c:v>
                </c:pt>
                <c:pt idx="1873">
                  <c:v>230.01124267578101</c:v>
                </c:pt>
                <c:pt idx="1874">
                  <c:v>230.011639404297</c:v>
                </c:pt>
                <c:pt idx="1875">
                  <c:v>230.01389160156299</c:v>
                </c:pt>
                <c:pt idx="1876">
                  <c:v>230.01744384765601</c:v>
                </c:pt>
                <c:pt idx="1877">
                  <c:v>230.01808471679701</c:v>
                </c:pt>
                <c:pt idx="1878">
                  <c:v>230.01803894042999</c:v>
                </c:pt>
                <c:pt idx="1879">
                  <c:v>230.01727294921901</c:v>
                </c:pt>
                <c:pt idx="1880">
                  <c:v>230.01231994628901</c:v>
                </c:pt>
                <c:pt idx="1881">
                  <c:v>230.01531677246101</c:v>
                </c:pt>
                <c:pt idx="1882">
                  <c:v>230.01290893554699</c:v>
                </c:pt>
                <c:pt idx="1883">
                  <c:v>230.01503601074199</c:v>
                </c:pt>
                <c:pt idx="1884">
                  <c:v>230.01639099121101</c:v>
                </c:pt>
                <c:pt idx="1885">
                  <c:v>230.01803283691399</c:v>
                </c:pt>
                <c:pt idx="1886">
                  <c:v>230.018225097656</c:v>
                </c:pt>
                <c:pt idx="1887">
                  <c:v>230.01693725585901</c:v>
                </c:pt>
                <c:pt idx="1888">
                  <c:v>230.01431274414099</c:v>
                </c:pt>
                <c:pt idx="1889">
                  <c:v>230.01387634277299</c:v>
                </c:pt>
                <c:pt idx="1890">
                  <c:v>230.01221618652301</c:v>
                </c:pt>
                <c:pt idx="1891">
                  <c:v>230.01101379394501</c:v>
                </c:pt>
                <c:pt idx="1892">
                  <c:v>230.01095275878899</c:v>
                </c:pt>
                <c:pt idx="1893">
                  <c:v>230.00954589843701</c:v>
                </c:pt>
                <c:pt idx="1894">
                  <c:v>230.01095886230499</c:v>
                </c:pt>
                <c:pt idx="1895">
                  <c:v>230.011959838867</c:v>
                </c:pt>
                <c:pt idx="1896">
                  <c:v>230.01170043945299</c:v>
                </c:pt>
                <c:pt idx="1897">
                  <c:v>230.014733886719</c:v>
                </c:pt>
                <c:pt idx="1898">
                  <c:v>230.01306152343801</c:v>
                </c:pt>
                <c:pt idx="1899">
                  <c:v>230.01235046386699</c:v>
                </c:pt>
                <c:pt idx="1900">
                  <c:v>230.01378173828101</c:v>
                </c:pt>
                <c:pt idx="1901">
                  <c:v>230.01444091796901</c:v>
                </c:pt>
                <c:pt idx="1902">
                  <c:v>230.01447448730499</c:v>
                </c:pt>
                <c:pt idx="1903">
                  <c:v>230.01394653320301</c:v>
                </c:pt>
                <c:pt idx="1904">
                  <c:v>230.01419677734401</c:v>
                </c:pt>
                <c:pt idx="1905">
                  <c:v>230.014404296875</c:v>
                </c:pt>
                <c:pt idx="1906">
                  <c:v>230.01418762207001</c:v>
                </c:pt>
                <c:pt idx="1907">
                  <c:v>230.01343994140601</c:v>
                </c:pt>
                <c:pt idx="1908">
                  <c:v>230.01377258300801</c:v>
                </c:pt>
                <c:pt idx="1909">
                  <c:v>230.01297912597701</c:v>
                </c:pt>
                <c:pt idx="1910">
                  <c:v>230.01314392089799</c:v>
                </c:pt>
                <c:pt idx="1911">
                  <c:v>230.01307373046899</c:v>
                </c:pt>
                <c:pt idx="1912">
                  <c:v>230.01459960937501</c:v>
                </c:pt>
                <c:pt idx="1913">
                  <c:v>230.014080810547</c:v>
                </c:pt>
                <c:pt idx="1914">
                  <c:v>230.01508789062501</c:v>
                </c:pt>
                <c:pt idx="1915">
                  <c:v>230.016275024414</c:v>
                </c:pt>
                <c:pt idx="1916">
                  <c:v>230.01791687011701</c:v>
                </c:pt>
                <c:pt idx="1917">
                  <c:v>230.017666625977</c:v>
                </c:pt>
                <c:pt idx="1918">
                  <c:v>230.02063598632799</c:v>
                </c:pt>
                <c:pt idx="1919">
                  <c:v>230.019201660156</c:v>
                </c:pt>
                <c:pt idx="1920">
                  <c:v>230.01943969726599</c:v>
                </c:pt>
                <c:pt idx="1921">
                  <c:v>230.02119445800801</c:v>
                </c:pt>
                <c:pt idx="1922">
                  <c:v>230.01887512207</c:v>
                </c:pt>
                <c:pt idx="1923">
                  <c:v>230.01946716308601</c:v>
                </c:pt>
                <c:pt idx="1924">
                  <c:v>230.01808166503901</c:v>
                </c:pt>
                <c:pt idx="1925">
                  <c:v>230.01568603515599</c:v>
                </c:pt>
                <c:pt idx="1926">
                  <c:v>230.02047424316399</c:v>
                </c:pt>
                <c:pt idx="1927">
                  <c:v>230.018148803711</c:v>
                </c:pt>
                <c:pt idx="1928">
                  <c:v>230.01998901367199</c:v>
                </c:pt>
                <c:pt idx="1929">
                  <c:v>230.018710327148</c:v>
                </c:pt>
                <c:pt idx="1930">
                  <c:v>230.01754455566399</c:v>
                </c:pt>
                <c:pt idx="1931">
                  <c:v>230.016110229492</c:v>
                </c:pt>
                <c:pt idx="1932">
                  <c:v>230.01601867675799</c:v>
                </c:pt>
                <c:pt idx="1933">
                  <c:v>230.01337890625001</c:v>
                </c:pt>
                <c:pt idx="1934">
                  <c:v>230.01300354003899</c:v>
                </c:pt>
                <c:pt idx="1935">
                  <c:v>230.01215820312501</c:v>
                </c:pt>
                <c:pt idx="1936">
                  <c:v>230.01042480468701</c:v>
                </c:pt>
                <c:pt idx="1937">
                  <c:v>230.01262512207001</c:v>
                </c:pt>
                <c:pt idx="1938">
                  <c:v>230.01076660156201</c:v>
                </c:pt>
                <c:pt idx="1939">
                  <c:v>230.01220703125</c:v>
                </c:pt>
                <c:pt idx="1940">
                  <c:v>230.011804199219</c:v>
                </c:pt>
                <c:pt idx="1941">
                  <c:v>230.01063842773399</c:v>
                </c:pt>
                <c:pt idx="1942">
                  <c:v>230.011224365234</c:v>
                </c:pt>
                <c:pt idx="1943">
                  <c:v>230.009689331055</c:v>
                </c:pt>
                <c:pt idx="1944">
                  <c:v>230.00883789062499</c:v>
                </c:pt>
                <c:pt idx="1945">
                  <c:v>230.01022949218799</c:v>
                </c:pt>
                <c:pt idx="1946">
                  <c:v>230.008795166016</c:v>
                </c:pt>
                <c:pt idx="1947">
                  <c:v>230.01381225585899</c:v>
                </c:pt>
                <c:pt idx="1948">
                  <c:v>230.01036376953101</c:v>
                </c:pt>
                <c:pt idx="1949">
                  <c:v>230.01347351074199</c:v>
                </c:pt>
                <c:pt idx="1950">
                  <c:v>230.012692260742</c:v>
                </c:pt>
                <c:pt idx="1951">
                  <c:v>230.01403808593801</c:v>
                </c:pt>
                <c:pt idx="1952">
                  <c:v>230.01756896972699</c:v>
                </c:pt>
                <c:pt idx="1953">
                  <c:v>230.01682128906299</c:v>
                </c:pt>
                <c:pt idx="1954">
                  <c:v>230.01579895019501</c:v>
                </c:pt>
                <c:pt idx="1955">
                  <c:v>230.01857299804701</c:v>
                </c:pt>
                <c:pt idx="1956">
                  <c:v>230.0185546875</c:v>
                </c:pt>
                <c:pt idx="1957">
                  <c:v>230.01947326660201</c:v>
                </c:pt>
                <c:pt idx="1958">
                  <c:v>230.02136230468801</c:v>
                </c:pt>
                <c:pt idx="1959">
                  <c:v>230.01824035644501</c:v>
                </c:pt>
                <c:pt idx="1960">
                  <c:v>230.01975708007799</c:v>
                </c:pt>
                <c:pt idx="1961">
                  <c:v>230.01785583496101</c:v>
                </c:pt>
                <c:pt idx="1962">
                  <c:v>230.01766967773401</c:v>
                </c:pt>
                <c:pt idx="1963">
                  <c:v>230.017330932617</c:v>
                </c:pt>
                <c:pt idx="1964">
                  <c:v>230.01311950683601</c:v>
                </c:pt>
                <c:pt idx="1965">
                  <c:v>230.01408691406201</c:v>
                </c:pt>
                <c:pt idx="1966">
                  <c:v>230.01459655761701</c:v>
                </c:pt>
                <c:pt idx="1967">
                  <c:v>230.01071777343799</c:v>
                </c:pt>
                <c:pt idx="1968">
                  <c:v>230.01520080566399</c:v>
                </c:pt>
                <c:pt idx="1969">
                  <c:v>230.011807250977</c:v>
                </c:pt>
                <c:pt idx="1970">
                  <c:v>230.01258850097699</c:v>
                </c:pt>
                <c:pt idx="1971">
                  <c:v>230.01295776367201</c:v>
                </c:pt>
                <c:pt idx="1972">
                  <c:v>230.012200927734</c:v>
                </c:pt>
                <c:pt idx="1973">
                  <c:v>230.01506652832001</c:v>
                </c:pt>
                <c:pt idx="1974">
                  <c:v>230.01675109863299</c:v>
                </c:pt>
                <c:pt idx="1975">
                  <c:v>230.01378784179701</c:v>
                </c:pt>
                <c:pt idx="1976">
                  <c:v>230.01672363281199</c:v>
                </c:pt>
                <c:pt idx="1977">
                  <c:v>230.01419982910201</c:v>
                </c:pt>
                <c:pt idx="1978">
                  <c:v>230.01690368652299</c:v>
                </c:pt>
                <c:pt idx="1979">
                  <c:v>230.01539916992201</c:v>
                </c:pt>
                <c:pt idx="1980">
                  <c:v>230.01354064941401</c:v>
                </c:pt>
                <c:pt idx="1981">
                  <c:v>230.01271057128901</c:v>
                </c:pt>
                <c:pt idx="1982">
                  <c:v>230.012445068359</c:v>
                </c:pt>
                <c:pt idx="1983">
                  <c:v>230.00860900878899</c:v>
                </c:pt>
                <c:pt idx="1984">
                  <c:v>230.012606811523</c:v>
                </c:pt>
                <c:pt idx="1985">
                  <c:v>230.01166076660201</c:v>
                </c:pt>
                <c:pt idx="1986">
                  <c:v>230.011804199219</c:v>
                </c:pt>
                <c:pt idx="1987">
                  <c:v>230.01428527831999</c:v>
                </c:pt>
                <c:pt idx="1988">
                  <c:v>230.01200866699199</c:v>
                </c:pt>
                <c:pt idx="1989">
                  <c:v>230.01721801757799</c:v>
                </c:pt>
                <c:pt idx="1990">
                  <c:v>230.01678161621101</c:v>
                </c:pt>
                <c:pt idx="1991">
                  <c:v>230.01742858886701</c:v>
                </c:pt>
                <c:pt idx="1992">
                  <c:v>230.01820983886699</c:v>
                </c:pt>
                <c:pt idx="1993">
                  <c:v>230.01739807128899</c:v>
                </c:pt>
                <c:pt idx="1994">
                  <c:v>230.01978454589801</c:v>
                </c:pt>
                <c:pt idx="1995">
                  <c:v>230.02120056152299</c:v>
                </c:pt>
                <c:pt idx="1996">
                  <c:v>230.01821594238299</c:v>
                </c:pt>
                <c:pt idx="1997">
                  <c:v>230.02084655761701</c:v>
                </c:pt>
                <c:pt idx="1998">
                  <c:v>230.01807556152301</c:v>
                </c:pt>
                <c:pt idx="1999">
                  <c:v>230.01831970214801</c:v>
                </c:pt>
                <c:pt idx="2000">
                  <c:v>230.01770324706999</c:v>
                </c:pt>
                <c:pt idx="2001">
                  <c:v>230.01642456054699</c:v>
                </c:pt>
                <c:pt idx="2002">
                  <c:v>230.01548767089801</c:v>
                </c:pt>
                <c:pt idx="2003">
                  <c:v>230.01410827636701</c:v>
                </c:pt>
                <c:pt idx="2004">
                  <c:v>230.01387329101601</c:v>
                </c:pt>
                <c:pt idx="2005">
                  <c:v>230.015872192383</c:v>
                </c:pt>
                <c:pt idx="2006">
                  <c:v>230.01499328613301</c:v>
                </c:pt>
                <c:pt idx="2007">
                  <c:v>230.01598815918001</c:v>
                </c:pt>
                <c:pt idx="2008">
                  <c:v>230.01687927246101</c:v>
                </c:pt>
                <c:pt idx="2009">
                  <c:v>230.014981079102</c:v>
                </c:pt>
                <c:pt idx="2010">
                  <c:v>230.01462707519499</c:v>
                </c:pt>
                <c:pt idx="2011">
                  <c:v>230.01507263183601</c:v>
                </c:pt>
                <c:pt idx="2012">
                  <c:v>230.01209716796899</c:v>
                </c:pt>
                <c:pt idx="2013">
                  <c:v>230.01354064941401</c:v>
                </c:pt>
                <c:pt idx="2014">
                  <c:v>230.01193237304699</c:v>
                </c:pt>
                <c:pt idx="2015">
                  <c:v>230.01189575195301</c:v>
                </c:pt>
                <c:pt idx="2016">
                  <c:v>230.01365356445299</c:v>
                </c:pt>
                <c:pt idx="2017">
                  <c:v>230.01299438476599</c:v>
                </c:pt>
                <c:pt idx="2018">
                  <c:v>230.016436767578</c:v>
                </c:pt>
                <c:pt idx="2019">
                  <c:v>230.01596069335901</c:v>
                </c:pt>
                <c:pt idx="2020">
                  <c:v>230.01753540039101</c:v>
                </c:pt>
                <c:pt idx="2021">
                  <c:v>230.01848754882801</c:v>
                </c:pt>
                <c:pt idx="2022">
                  <c:v>230.01875915527299</c:v>
                </c:pt>
                <c:pt idx="2023">
                  <c:v>230.017825317383</c:v>
                </c:pt>
                <c:pt idx="2024">
                  <c:v>230.01886291503899</c:v>
                </c:pt>
                <c:pt idx="2025">
                  <c:v>230.01867980956999</c:v>
                </c:pt>
                <c:pt idx="2026">
                  <c:v>230.020257568359</c:v>
                </c:pt>
                <c:pt idx="2027">
                  <c:v>230.01933898925799</c:v>
                </c:pt>
                <c:pt idx="2028">
                  <c:v>230.019854736328</c:v>
                </c:pt>
                <c:pt idx="2029">
                  <c:v>230.019442749023</c:v>
                </c:pt>
                <c:pt idx="2030">
                  <c:v>230.02100830078101</c:v>
                </c:pt>
                <c:pt idx="2031">
                  <c:v>230.019036865234</c:v>
                </c:pt>
                <c:pt idx="2032">
                  <c:v>230.01877746581999</c:v>
                </c:pt>
                <c:pt idx="2033">
                  <c:v>230.01696472168001</c:v>
                </c:pt>
                <c:pt idx="2034">
                  <c:v>230.01718444824201</c:v>
                </c:pt>
                <c:pt idx="2035">
                  <c:v>230.01395568847701</c:v>
                </c:pt>
                <c:pt idx="2036">
                  <c:v>230.01371154785201</c:v>
                </c:pt>
                <c:pt idx="2037">
                  <c:v>230.01206359863301</c:v>
                </c:pt>
                <c:pt idx="2038">
                  <c:v>230.01139831543</c:v>
                </c:pt>
                <c:pt idx="2039">
                  <c:v>230.011395263672</c:v>
                </c:pt>
                <c:pt idx="2040">
                  <c:v>230.01097717285199</c:v>
                </c:pt>
                <c:pt idx="2041">
                  <c:v>230.01135559081999</c:v>
                </c:pt>
                <c:pt idx="2042">
                  <c:v>230.01132812500001</c:v>
                </c:pt>
                <c:pt idx="2043">
                  <c:v>230.01021118164101</c:v>
                </c:pt>
                <c:pt idx="2044">
                  <c:v>230.00961303710901</c:v>
                </c:pt>
                <c:pt idx="2045">
                  <c:v>230.01218566894499</c:v>
                </c:pt>
                <c:pt idx="2046">
                  <c:v>230.01483459472701</c:v>
                </c:pt>
                <c:pt idx="2047">
                  <c:v>230.01829528808599</c:v>
                </c:pt>
                <c:pt idx="2048">
                  <c:v>230.01915893554701</c:v>
                </c:pt>
                <c:pt idx="2049">
                  <c:v>230.017990112305</c:v>
                </c:pt>
                <c:pt idx="2050">
                  <c:v>230.01755676269499</c:v>
                </c:pt>
                <c:pt idx="2051">
                  <c:v>230.01853332519499</c:v>
                </c:pt>
                <c:pt idx="2052">
                  <c:v>230.01338806152299</c:v>
                </c:pt>
                <c:pt idx="2053">
                  <c:v>230.01352233886701</c:v>
                </c:pt>
                <c:pt idx="2054">
                  <c:v>230.01113891601599</c:v>
                </c:pt>
                <c:pt idx="2055">
                  <c:v>230.01247863769501</c:v>
                </c:pt>
                <c:pt idx="2056">
                  <c:v>230.01519470214799</c:v>
                </c:pt>
                <c:pt idx="2057">
                  <c:v>230.01596679687501</c:v>
                </c:pt>
                <c:pt idx="2058">
                  <c:v>230.018630981445</c:v>
                </c:pt>
                <c:pt idx="2059">
                  <c:v>230.01678466796901</c:v>
                </c:pt>
                <c:pt idx="2060">
                  <c:v>230.014074707031</c:v>
                </c:pt>
                <c:pt idx="2061">
                  <c:v>230.01337890625001</c:v>
                </c:pt>
                <c:pt idx="2062">
                  <c:v>230.01266479492199</c:v>
                </c:pt>
                <c:pt idx="2063">
                  <c:v>230.014248657227</c:v>
                </c:pt>
                <c:pt idx="2064">
                  <c:v>230.01719970703101</c:v>
                </c:pt>
                <c:pt idx="2065">
                  <c:v>230.01768798828101</c:v>
                </c:pt>
                <c:pt idx="2066">
                  <c:v>230.01702575683601</c:v>
                </c:pt>
                <c:pt idx="2067">
                  <c:v>230.01592712402299</c:v>
                </c:pt>
                <c:pt idx="2068">
                  <c:v>230.01331787109399</c:v>
                </c:pt>
                <c:pt idx="2069">
                  <c:v>230.01537170410199</c:v>
                </c:pt>
                <c:pt idx="2070">
                  <c:v>230.01574707031199</c:v>
                </c:pt>
                <c:pt idx="2071">
                  <c:v>230.01737365722701</c:v>
                </c:pt>
                <c:pt idx="2072">
                  <c:v>230.01942138671899</c:v>
                </c:pt>
                <c:pt idx="2073">
                  <c:v>230.01330566406199</c:v>
                </c:pt>
                <c:pt idx="2074">
                  <c:v>230.013516235352</c:v>
                </c:pt>
                <c:pt idx="2075">
                  <c:v>230.01385192871101</c:v>
                </c:pt>
                <c:pt idx="2076">
                  <c:v>230.01495971679699</c:v>
                </c:pt>
                <c:pt idx="2077">
                  <c:v>230.01789855957</c:v>
                </c:pt>
                <c:pt idx="2078">
                  <c:v>230.01432800293</c:v>
                </c:pt>
                <c:pt idx="2079">
                  <c:v>230.01263122558601</c:v>
                </c:pt>
                <c:pt idx="2080">
                  <c:v>230.01242370605499</c:v>
                </c:pt>
                <c:pt idx="2081">
                  <c:v>230.01346130371101</c:v>
                </c:pt>
                <c:pt idx="2082">
                  <c:v>230.01764526367199</c:v>
                </c:pt>
                <c:pt idx="2083">
                  <c:v>230.018466186523</c:v>
                </c:pt>
                <c:pt idx="2084">
                  <c:v>230.01680297851601</c:v>
                </c:pt>
                <c:pt idx="2085">
                  <c:v>230.013830566406</c:v>
                </c:pt>
                <c:pt idx="2086">
                  <c:v>230.01311340332001</c:v>
                </c:pt>
                <c:pt idx="2087">
                  <c:v>230.01324768066399</c:v>
                </c:pt>
                <c:pt idx="2088">
                  <c:v>230.01779785156299</c:v>
                </c:pt>
                <c:pt idx="2089">
                  <c:v>230.01795349121099</c:v>
                </c:pt>
                <c:pt idx="2090">
                  <c:v>230.020263671875</c:v>
                </c:pt>
                <c:pt idx="2091">
                  <c:v>230.01491699218701</c:v>
                </c:pt>
                <c:pt idx="2092">
                  <c:v>230.01272583007801</c:v>
                </c:pt>
                <c:pt idx="2093">
                  <c:v>230.01324157714799</c:v>
                </c:pt>
                <c:pt idx="2094">
                  <c:v>230.01324157714799</c:v>
                </c:pt>
                <c:pt idx="2095">
                  <c:v>230.01495056152299</c:v>
                </c:pt>
                <c:pt idx="2096">
                  <c:v>230.01598205566401</c:v>
                </c:pt>
                <c:pt idx="2097">
                  <c:v>230.015701293945</c:v>
                </c:pt>
                <c:pt idx="2098">
                  <c:v>230.01726684570301</c:v>
                </c:pt>
                <c:pt idx="2099">
                  <c:v>230.014807128906</c:v>
                </c:pt>
                <c:pt idx="2100">
                  <c:v>230.012371826172</c:v>
                </c:pt>
                <c:pt idx="2101">
                  <c:v>230.014166259766</c:v>
                </c:pt>
                <c:pt idx="2102">
                  <c:v>230.01344604492201</c:v>
                </c:pt>
                <c:pt idx="2103">
                  <c:v>230.01857910156201</c:v>
                </c:pt>
                <c:pt idx="2104">
                  <c:v>230.020022583008</c:v>
                </c:pt>
                <c:pt idx="2105">
                  <c:v>230.01809997558601</c:v>
                </c:pt>
                <c:pt idx="2106">
                  <c:v>230.01636657714801</c:v>
                </c:pt>
                <c:pt idx="2107">
                  <c:v>230.011724853516</c:v>
                </c:pt>
                <c:pt idx="2108">
                  <c:v>230.01393127441401</c:v>
                </c:pt>
                <c:pt idx="2109">
                  <c:v>230.01526794433599</c:v>
                </c:pt>
                <c:pt idx="2110">
                  <c:v>230.016116333008</c:v>
                </c:pt>
                <c:pt idx="2111">
                  <c:v>230.01962585449201</c:v>
                </c:pt>
                <c:pt idx="2112">
                  <c:v>230.01875610351601</c:v>
                </c:pt>
                <c:pt idx="2113">
                  <c:v>230.01525268554701</c:v>
                </c:pt>
                <c:pt idx="2114">
                  <c:v>230.01419677734401</c:v>
                </c:pt>
                <c:pt idx="2115">
                  <c:v>230.01178588867199</c:v>
                </c:pt>
                <c:pt idx="2116">
                  <c:v>230.01194152831999</c:v>
                </c:pt>
                <c:pt idx="2117">
                  <c:v>230.01183166503901</c:v>
                </c:pt>
                <c:pt idx="2118">
                  <c:v>230.01104736328099</c:v>
                </c:pt>
                <c:pt idx="2119">
                  <c:v>230.01636657714801</c:v>
                </c:pt>
                <c:pt idx="2120">
                  <c:v>230.01825561523401</c:v>
                </c:pt>
                <c:pt idx="2121">
                  <c:v>230.01609191894499</c:v>
                </c:pt>
                <c:pt idx="2122">
                  <c:v>230.01569824218799</c:v>
                </c:pt>
                <c:pt idx="2123">
                  <c:v>230.01216125488301</c:v>
                </c:pt>
                <c:pt idx="2124">
                  <c:v>230.01827087402299</c:v>
                </c:pt>
                <c:pt idx="2125">
                  <c:v>230.01911315917999</c:v>
                </c:pt>
                <c:pt idx="2126">
                  <c:v>230.01787719726599</c:v>
                </c:pt>
                <c:pt idx="2127">
                  <c:v>230.01467590332001</c:v>
                </c:pt>
                <c:pt idx="2128">
                  <c:v>230.01282958984399</c:v>
                </c:pt>
                <c:pt idx="2129">
                  <c:v>230.018640136719</c:v>
                </c:pt>
                <c:pt idx="2130">
                  <c:v>230.01689758300799</c:v>
                </c:pt>
                <c:pt idx="2131">
                  <c:v>230.01312561035201</c:v>
                </c:pt>
                <c:pt idx="2132">
                  <c:v>230.01455078124999</c:v>
                </c:pt>
                <c:pt idx="2133">
                  <c:v>230.01385498046901</c:v>
                </c:pt>
                <c:pt idx="2134">
                  <c:v>230.01784362793001</c:v>
                </c:pt>
                <c:pt idx="2135">
                  <c:v>230.01590881347701</c:v>
                </c:pt>
                <c:pt idx="2136">
                  <c:v>230.01292419433599</c:v>
                </c:pt>
                <c:pt idx="2137">
                  <c:v>230.01414184570299</c:v>
                </c:pt>
                <c:pt idx="2138">
                  <c:v>230.01810607910201</c:v>
                </c:pt>
                <c:pt idx="2139">
                  <c:v>230.01540527343701</c:v>
                </c:pt>
                <c:pt idx="2140">
                  <c:v>230.01609497070299</c:v>
                </c:pt>
                <c:pt idx="2141">
                  <c:v>230.01430053710899</c:v>
                </c:pt>
                <c:pt idx="2142">
                  <c:v>230.01875305175801</c:v>
                </c:pt>
                <c:pt idx="2143">
                  <c:v>230.01973876953099</c:v>
                </c:pt>
                <c:pt idx="2144">
                  <c:v>230.01412963867199</c:v>
                </c:pt>
                <c:pt idx="2145">
                  <c:v>230.01454772949199</c:v>
                </c:pt>
                <c:pt idx="2146">
                  <c:v>230.01848449707001</c:v>
                </c:pt>
                <c:pt idx="2147">
                  <c:v>230.01726684570301</c:v>
                </c:pt>
                <c:pt idx="2148">
                  <c:v>230.01696472168001</c:v>
                </c:pt>
                <c:pt idx="2149">
                  <c:v>230.012362670898</c:v>
                </c:pt>
                <c:pt idx="2150">
                  <c:v>230.01177062988299</c:v>
                </c:pt>
                <c:pt idx="2151">
                  <c:v>230.01476135253901</c:v>
                </c:pt>
                <c:pt idx="2152">
                  <c:v>230.01524963378901</c:v>
                </c:pt>
                <c:pt idx="2153">
                  <c:v>230.01859436035201</c:v>
                </c:pt>
                <c:pt idx="2154">
                  <c:v>230.01534423828099</c:v>
                </c:pt>
                <c:pt idx="2155">
                  <c:v>230.01397705078099</c:v>
                </c:pt>
                <c:pt idx="2156">
                  <c:v>230.013592529297</c:v>
                </c:pt>
                <c:pt idx="2157">
                  <c:v>230.01378784179701</c:v>
                </c:pt>
                <c:pt idx="2158">
                  <c:v>230.017337036133</c:v>
                </c:pt>
                <c:pt idx="2159">
                  <c:v>230.01729125976601</c:v>
                </c:pt>
                <c:pt idx="2160">
                  <c:v>230.01492004394501</c:v>
                </c:pt>
                <c:pt idx="2161">
                  <c:v>230.01541748046901</c:v>
                </c:pt>
                <c:pt idx="2162">
                  <c:v>230.01868286132799</c:v>
                </c:pt>
                <c:pt idx="2163">
                  <c:v>230.01657104492199</c:v>
                </c:pt>
                <c:pt idx="2164">
                  <c:v>230.01547241210901</c:v>
                </c:pt>
                <c:pt idx="2165">
                  <c:v>230.01281738281199</c:v>
                </c:pt>
                <c:pt idx="2166">
                  <c:v>230.016436767578</c:v>
                </c:pt>
                <c:pt idx="2167">
                  <c:v>230.01772460937499</c:v>
                </c:pt>
                <c:pt idx="2168">
                  <c:v>230.01304321289101</c:v>
                </c:pt>
                <c:pt idx="2169">
                  <c:v>230.01474609375001</c:v>
                </c:pt>
                <c:pt idx="2170">
                  <c:v>230.01482849121101</c:v>
                </c:pt>
                <c:pt idx="2171">
                  <c:v>230.01499938964801</c:v>
                </c:pt>
                <c:pt idx="2172">
                  <c:v>230.01447448730499</c:v>
                </c:pt>
                <c:pt idx="2173">
                  <c:v>230.01695251464801</c:v>
                </c:pt>
                <c:pt idx="2174">
                  <c:v>230.01441345214801</c:v>
                </c:pt>
                <c:pt idx="2175">
                  <c:v>230.01479492187499</c:v>
                </c:pt>
                <c:pt idx="2176">
                  <c:v>230.01721191406199</c:v>
                </c:pt>
                <c:pt idx="2177">
                  <c:v>230.01584777831999</c:v>
                </c:pt>
                <c:pt idx="2178">
                  <c:v>230.01485900878899</c:v>
                </c:pt>
                <c:pt idx="2179">
                  <c:v>230.01577453613299</c:v>
                </c:pt>
                <c:pt idx="2180">
                  <c:v>230.0185546875</c:v>
                </c:pt>
                <c:pt idx="2181">
                  <c:v>230.01558227539101</c:v>
                </c:pt>
                <c:pt idx="2182">
                  <c:v>230.017419433594</c:v>
                </c:pt>
                <c:pt idx="2183">
                  <c:v>230.01882934570301</c:v>
                </c:pt>
                <c:pt idx="2184">
                  <c:v>230.01402587890601</c:v>
                </c:pt>
                <c:pt idx="2185">
                  <c:v>230.01346435546901</c:v>
                </c:pt>
                <c:pt idx="2186">
                  <c:v>230.01754760742199</c:v>
                </c:pt>
                <c:pt idx="2187">
                  <c:v>230.01385803222701</c:v>
                </c:pt>
                <c:pt idx="2188">
                  <c:v>230.01419067382801</c:v>
                </c:pt>
                <c:pt idx="2189">
                  <c:v>230.016189575195</c:v>
                </c:pt>
                <c:pt idx="2190">
                  <c:v>230.01552734374999</c:v>
                </c:pt>
                <c:pt idx="2191">
                  <c:v>230.01255187988301</c:v>
                </c:pt>
                <c:pt idx="2192">
                  <c:v>230.014978027344</c:v>
                </c:pt>
                <c:pt idx="2193">
                  <c:v>230.01549377441401</c:v>
                </c:pt>
                <c:pt idx="2194">
                  <c:v>230.01268310546899</c:v>
                </c:pt>
                <c:pt idx="2195">
                  <c:v>230.01593627929699</c:v>
                </c:pt>
                <c:pt idx="2196">
                  <c:v>230.01831970214801</c:v>
                </c:pt>
                <c:pt idx="2197">
                  <c:v>230.01604003906201</c:v>
                </c:pt>
                <c:pt idx="2198">
                  <c:v>230.015213012695</c:v>
                </c:pt>
                <c:pt idx="2199">
                  <c:v>230.01796874999999</c:v>
                </c:pt>
                <c:pt idx="2200">
                  <c:v>230.019046020508</c:v>
                </c:pt>
                <c:pt idx="2201">
                  <c:v>230.01479797363299</c:v>
                </c:pt>
                <c:pt idx="2202">
                  <c:v>230.01563720703101</c:v>
                </c:pt>
                <c:pt idx="2203">
                  <c:v>230.01776123046901</c:v>
                </c:pt>
                <c:pt idx="2204">
                  <c:v>230.015701293945</c:v>
                </c:pt>
                <c:pt idx="2205">
                  <c:v>230.01376342773401</c:v>
                </c:pt>
                <c:pt idx="2206">
                  <c:v>230.015548706055</c:v>
                </c:pt>
                <c:pt idx="2207">
                  <c:v>230.015957641602</c:v>
                </c:pt>
                <c:pt idx="2208">
                  <c:v>230.012942504883</c:v>
                </c:pt>
                <c:pt idx="2209">
                  <c:v>230.01703491210901</c:v>
                </c:pt>
                <c:pt idx="2210">
                  <c:v>230.01770324706999</c:v>
                </c:pt>
                <c:pt idx="2211">
                  <c:v>230.013269042969</c:v>
                </c:pt>
                <c:pt idx="2212">
                  <c:v>230.01552124023399</c:v>
                </c:pt>
                <c:pt idx="2213">
                  <c:v>230.01509704589799</c:v>
                </c:pt>
                <c:pt idx="2214">
                  <c:v>230.01796264648399</c:v>
                </c:pt>
                <c:pt idx="2215">
                  <c:v>230.01588134765601</c:v>
                </c:pt>
                <c:pt idx="2216">
                  <c:v>230.01442565918001</c:v>
                </c:pt>
                <c:pt idx="2217">
                  <c:v>230.018313598633</c:v>
                </c:pt>
                <c:pt idx="2218">
                  <c:v>230.01812438964799</c:v>
                </c:pt>
                <c:pt idx="2219">
                  <c:v>230.015216064453</c:v>
                </c:pt>
                <c:pt idx="2220">
                  <c:v>230.016604614258</c:v>
                </c:pt>
                <c:pt idx="2221">
                  <c:v>230.01771240234399</c:v>
                </c:pt>
                <c:pt idx="2222">
                  <c:v>230.01580505371101</c:v>
                </c:pt>
                <c:pt idx="2223">
                  <c:v>230.01511840820299</c:v>
                </c:pt>
                <c:pt idx="2224">
                  <c:v>230.01406555175799</c:v>
                </c:pt>
                <c:pt idx="2225">
                  <c:v>230.01817321777301</c:v>
                </c:pt>
                <c:pt idx="2226">
                  <c:v>230.013424682617</c:v>
                </c:pt>
                <c:pt idx="2227">
                  <c:v>230.01240844726601</c:v>
                </c:pt>
                <c:pt idx="2228">
                  <c:v>230.017327880859</c:v>
                </c:pt>
                <c:pt idx="2229">
                  <c:v>230.01495361328099</c:v>
                </c:pt>
                <c:pt idx="2230">
                  <c:v>230.01349792480499</c:v>
                </c:pt>
                <c:pt idx="2231">
                  <c:v>230.01622619628901</c:v>
                </c:pt>
                <c:pt idx="2232">
                  <c:v>230.01450500488301</c:v>
                </c:pt>
                <c:pt idx="2233">
                  <c:v>230.01454772949199</c:v>
                </c:pt>
                <c:pt idx="2234">
                  <c:v>230.01719665527301</c:v>
                </c:pt>
                <c:pt idx="2235">
                  <c:v>230.01865234375001</c:v>
                </c:pt>
                <c:pt idx="2236">
                  <c:v>230.018060302734</c:v>
                </c:pt>
                <c:pt idx="2237">
                  <c:v>230.01337585449201</c:v>
                </c:pt>
                <c:pt idx="2238">
                  <c:v>230.019442749023</c:v>
                </c:pt>
                <c:pt idx="2239">
                  <c:v>230.01946105957001</c:v>
                </c:pt>
                <c:pt idx="2240">
                  <c:v>230.01576538085899</c:v>
                </c:pt>
                <c:pt idx="2241">
                  <c:v>230.01406249999999</c:v>
                </c:pt>
                <c:pt idx="2242">
                  <c:v>230.01372985839799</c:v>
                </c:pt>
                <c:pt idx="2243">
                  <c:v>230.01567993164099</c:v>
                </c:pt>
                <c:pt idx="2244">
                  <c:v>230.01574707031199</c:v>
                </c:pt>
                <c:pt idx="2245">
                  <c:v>230.01234741210899</c:v>
                </c:pt>
                <c:pt idx="2246">
                  <c:v>230.01361694335901</c:v>
                </c:pt>
                <c:pt idx="2247">
                  <c:v>230.015704345703</c:v>
                </c:pt>
                <c:pt idx="2248">
                  <c:v>230.01624145507799</c:v>
                </c:pt>
                <c:pt idx="2249">
                  <c:v>230.015295410156</c:v>
                </c:pt>
                <c:pt idx="2250">
                  <c:v>230.01443481445301</c:v>
                </c:pt>
                <c:pt idx="2251">
                  <c:v>230.016027832031</c:v>
                </c:pt>
                <c:pt idx="2252">
                  <c:v>230.01883850097701</c:v>
                </c:pt>
                <c:pt idx="2253">
                  <c:v>230.01417236328101</c:v>
                </c:pt>
                <c:pt idx="2254">
                  <c:v>230.01626281738299</c:v>
                </c:pt>
                <c:pt idx="2255">
                  <c:v>230.01656188964799</c:v>
                </c:pt>
                <c:pt idx="2256">
                  <c:v>230.01838378906299</c:v>
                </c:pt>
                <c:pt idx="2257">
                  <c:v>230.018963623047</c:v>
                </c:pt>
                <c:pt idx="2258">
                  <c:v>230.01377563476601</c:v>
                </c:pt>
                <c:pt idx="2259">
                  <c:v>230.01606140136701</c:v>
                </c:pt>
                <c:pt idx="2260">
                  <c:v>230.017657470703</c:v>
                </c:pt>
                <c:pt idx="2261">
                  <c:v>230.016107177734</c:v>
                </c:pt>
                <c:pt idx="2262">
                  <c:v>230.01380920410199</c:v>
                </c:pt>
                <c:pt idx="2263">
                  <c:v>230.010250854492</c:v>
                </c:pt>
                <c:pt idx="2264">
                  <c:v>230.01568908691399</c:v>
                </c:pt>
                <c:pt idx="2265">
                  <c:v>230.01846008300799</c:v>
                </c:pt>
                <c:pt idx="2266">
                  <c:v>230.01384887695301</c:v>
                </c:pt>
                <c:pt idx="2267">
                  <c:v>230.013595581055</c:v>
                </c:pt>
                <c:pt idx="2268">
                  <c:v>230.01565246582001</c:v>
                </c:pt>
                <c:pt idx="2269">
                  <c:v>230.01542358398399</c:v>
                </c:pt>
                <c:pt idx="2270">
                  <c:v>230.01574401855501</c:v>
                </c:pt>
                <c:pt idx="2271">
                  <c:v>230.01437988281299</c:v>
                </c:pt>
                <c:pt idx="2272">
                  <c:v>230.01647949218801</c:v>
                </c:pt>
                <c:pt idx="2273">
                  <c:v>230.01869506835899</c:v>
                </c:pt>
                <c:pt idx="2274">
                  <c:v>230.01484375000001</c:v>
                </c:pt>
                <c:pt idx="2275">
                  <c:v>230.01601867675799</c:v>
                </c:pt>
                <c:pt idx="2276">
                  <c:v>230.01804809570299</c:v>
                </c:pt>
                <c:pt idx="2277">
                  <c:v>230.019454956055</c:v>
                </c:pt>
                <c:pt idx="2278">
                  <c:v>230.01640624999999</c:v>
                </c:pt>
                <c:pt idx="2279">
                  <c:v>230.01376342773401</c:v>
                </c:pt>
                <c:pt idx="2280">
                  <c:v>230.01427917480501</c:v>
                </c:pt>
                <c:pt idx="2281">
                  <c:v>230.01787719726599</c:v>
                </c:pt>
                <c:pt idx="2282">
                  <c:v>230.01385803222701</c:v>
                </c:pt>
                <c:pt idx="2283">
                  <c:v>230.01410217285201</c:v>
                </c:pt>
                <c:pt idx="2284">
                  <c:v>230.01499328613301</c:v>
                </c:pt>
                <c:pt idx="2285">
                  <c:v>230.01705322265599</c:v>
                </c:pt>
                <c:pt idx="2286">
                  <c:v>230.01474304199201</c:v>
                </c:pt>
                <c:pt idx="2287">
                  <c:v>230.01243286132799</c:v>
                </c:pt>
                <c:pt idx="2288">
                  <c:v>230.01732177734399</c:v>
                </c:pt>
                <c:pt idx="2289">
                  <c:v>230.015875244141</c:v>
                </c:pt>
                <c:pt idx="2290">
                  <c:v>230.01508178710901</c:v>
                </c:pt>
                <c:pt idx="2291">
                  <c:v>230.01704101562501</c:v>
                </c:pt>
                <c:pt idx="2292">
                  <c:v>230.01758728027301</c:v>
                </c:pt>
                <c:pt idx="2293">
                  <c:v>230.01436462402299</c:v>
                </c:pt>
                <c:pt idx="2294">
                  <c:v>230.01851196289101</c:v>
                </c:pt>
                <c:pt idx="2295">
                  <c:v>230.01563720703101</c:v>
                </c:pt>
                <c:pt idx="2296">
                  <c:v>230.01323242187499</c:v>
                </c:pt>
                <c:pt idx="2297">
                  <c:v>230.015704345703</c:v>
                </c:pt>
                <c:pt idx="2298">
                  <c:v>230.01630554199201</c:v>
                </c:pt>
                <c:pt idx="2299">
                  <c:v>230.01469726562499</c:v>
                </c:pt>
                <c:pt idx="2300">
                  <c:v>230.01466674804701</c:v>
                </c:pt>
                <c:pt idx="2301">
                  <c:v>230.01617126464799</c:v>
                </c:pt>
                <c:pt idx="2302">
                  <c:v>230.01558532714799</c:v>
                </c:pt>
                <c:pt idx="2303">
                  <c:v>230.013919067383</c:v>
                </c:pt>
                <c:pt idx="2304">
                  <c:v>230.016680908203</c:v>
                </c:pt>
                <c:pt idx="2305">
                  <c:v>230.014324951172</c:v>
                </c:pt>
                <c:pt idx="2306">
                  <c:v>230.01548461914101</c:v>
                </c:pt>
                <c:pt idx="2307">
                  <c:v>230.01711120605501</c:v>
                </c:pt>
                <c:pt idx="2308">
                  <c:v>230.01676940918</c:v>
                </c:pt>
                <c:pt idx="2309">
                  <c:v>230.01637573242201</c:v>
                </c:pt>
                <c:pt idx="2310">
                  <c:v>230.01893310546899</c:v>
                </c:pt>
                <c:pt idx="2311">
                  <c:v>230.01610412597699</c:v>
                </c:pt>
                <c:pt idx="2312">
                  <c:v>230.01827087402299</c:v>
                </c:pt>
                <c:pt idx="2313">
                  <c:v>230.01921691894501</c:v>
                </c:pt>
                <c:pt idx="2314">
                  <c:v>230.01526794433599</c:v>
                </c:pt>
                <c:pt idx="2315">
                  <c:v>230.01495361328099</c:v>
                </c:pt>
                <c:pt idx="2316">
                  <c:v>230.01747436523399</c:v>
                </c:pt>
                <c:pt idx="2317">
                  <c:v>230.01450805664101</c:v>
                </c:pt>
                <c:pt idx="2318">
                  <c:v>230.01585083007799</c:v>
                </c:pt>
                <c:pt idx="2319">
                  <c:v>230.015142822266</c:v>
                </c:pt>
                <c:pt idx="2320">
                  <c:v>230.01425476074201</c:v>
                </c:pt>
                <c:pt idx="2321">
                  <c:v>230.01534729003899</c:v>
                </c:pt>
                <c:pt idx="2322">
                  <c:v>230.01483154296901</c:v>
                </c:pt>
                <c:pt idx="2323">
                  <c:v>230.01414184570299</c:v>
                </c:pt>
                <c:pt idx="2324">
                  <c:v>230.01678771972701</c:v>
                </c:pt>
                <c:pt idx="2325">
                  <c:v>230.014898681641</c:v>
                </c:pt>
                <c:pt idx="2326">
                  <c:v>230.01613159179701</c:v>
                </c:pt>
                <c:pt idx="2327">
                  <c:v>230.017416381836</c:v>
                </c:pt>
                <c:pt idx="2328">
                  <c:v>230.01592712402299</c:v>
                </c:pt>
                <c:pt idx="2329">
                  <c:v>230.01786499023399</c:v>
                </c:pt>
                <c:pt idx="2330">
                  <c:v>230.015466308594</c:v>
                </c:pt>
                <c:pt idx="2331">
                  <c:v>230.01499023437501</c:v>
                </c:pt>
                <c:pt idx="2332">
                  <c:v>230.017984008789</c:v>
                </c:pt>
                <c:pt idx="2333">
                  <c:v>230.01665954589799</c:v>
                </c:pt>
                <c:pt idx="2334">
                  <c:v>230.01592102050799</c:v>
                </c:pt>
                <c:pt idx="2335">
                  <c:v>230.01682128906299</c:v>
                </c:pt>
                <c:pt idx="2336">
                  <c:v>230.01239929199201</c:v>
                </c:pt>
                <c:pt idx="2337">
                  <c:v>230.017654418945</c:v>
                </c:pt>
                <c:pt idx="2338">
                  <c:v>230.01341552734399</c:v>
                </c:pt>
                <c:pt idx="2339">
                  <c:v>230.01479797363299</c:v>
                </c:pt>
                <c:pt idx="2340">
                  <c:v>230.01530456543</c:v>
                </c:pt>
                <c:pt idx="2341">
                  <c:v>230.01057128906299</c:v>
                </c:pt>
                <c:pt idx="2342">
                  <c:v>230.017178344727</c:v>
                </c:pt>
                <c:pt idx="2343">
                  <c:v>230.01532897949201</c:v>
                </c:pt>
                <c:pt idx="2344">
                  <c:v>230.01605834960901</c:v>
                </c:pt>
                <c:pt idx="2345">
                  <c:v>230.01721801757799</c:v>
                </c:pt>
                <c:pt idx="2346">
                  <c:v>230.01707458496099</c:v>
                </c:pt>
                <c:pt idx="2347">
                  <c:v>230.01704711914101</c:v>
                </c:pt>
                <c:pt idx="2348">
                  <c:v>230.01843261718801</c:v>
                </c:pt>
                <c:pt idx="2349">
                  <c:v>230.01493225097701</c:v>
                </c:pt>
                <c:pt idx="2350">
                  <c:v>230.017739868164</c:v>
                </c:pt>
                <c:pt idx="2351">
                  <c:v>230.01502685546899</c:v>
                </c:pt>
                <c:pt idx="2352">
                  <c:v>230.01625061035199</c:v>
                </c:pt>
                <c:pt idx="2353">
                  <c:v>230.01658325195299</c:v>
                </c:pt>
                <c:pt idx="2354">
                  <c:v>230.01608581542999</c:v>
                </c:pt>
                <c:pt idx="2355">
                  <c:v>230.01536254882799</c:v>
                </c:pt>
                <c:pt idx="2356">
                  <c:v>230.01437377929699</c:v>
                </c:pt>
                <c:pt idx="2357">
                  <c:v>230.01430664062499</c:v>
                </c:pt>
                <c:pt idx="2358">
                  <c:v>230.015377807617</c:v>
                </c:pt>
                <c:pt idx="2359">
                  <c:v>230.015060424805</c:v>
                </c:pt>
                <c:pt idx="2360">
                  <c:v>230.01558532714799</c:v>
                </c:pt>
                <c:pt idx="2361">
                  <c:v>230.01369628906201</c:v>
                </c:pt>
                <c:pt idx="2362">
                  <c:v>230.01406249999999</c:v>
                </c:pt>
                <c:pt idx="2363">
                  <c:v>230.01617736816399</c:v>
                </c:pt>
                <c:pt idx="2364">
                  <c:v>230.01795654296899</c:v>
                </c:pt>
                <c:pt idx="2365">
                  <c:v>230.01642761230499</c:v>
                </c:pt>
                <c:pt idx="2366">
                  <c:v>230.01842041015601</c:v>
                </c:pt>
                <c:pt idx="2367">
                  <c:v>230.01490783691401</c:v>
                </c:pt>
                <c:pt idx="2368">
                  <c:v>230.01766967773401</c:v>
                </c:pt>
                <c:pt idx="2369">
                  <c:v>230.01783447265601</c:v>
                </c:pt>
                <c:pt idx="2370">
                  <c:v>230.01531982421901</c:v>
                </c:pt>
                <c:pt idx="2371">
                  <c:v>230.01768798828101</c:v>
                </c:pt>
                <c:pt idx="2372">
                  <c:v>230.01506958007801</c:v>
                </c:pt>
                <c:pt idx="2373">
                  <c:v>230.016360473633</c:v>
                </c:pt>
                <c:pt idx="2374">
                  <c:v>230.01540832519501</c:v>
                </c:pt>
                <c:pt idx="2375">
                  <c:v>230.01559753417999</c:v>
                </c:pt>
                <c:pt idx="2376">
                  <c:v>230.01365661621099</c:v>
                </c:pt>
                <c:pt idx="2377">
                  <c:v>230.01303100585901</c:v>
                </c:pt>
                <c:pt idx="2378">
                  <c:v>230.01218566894499</c:v>
                </c:pt>
                <c:pt idx="2379">
                  <c:v>230.01753540039101</c:v>
                </c:pt>
                <c:pt idx="2380">
                  <c:v>230.01380615234399</c:v>
                </c:pt>
                <c:pt idx="2381">
                  <c:v>230.015545654297</c:v>
                </c:pt>
                <c:pt idx="2382">
                  <c:v>230.01511535644499</c:v>
                </c:pt>
                <c:pt idx="2383">
                  <c:v>230.01669311523401</c:v>
                </c:pt>
                <c:pt idx="2384">
                  <c:v>230.01646118164101</c:v>
                </c:pt>
                <c:pt idx="2385">
                  <c:v>230.01784973144501</c:v>
                </c:pt>
                <c:pt idx="2386">
                  <c:v>230.016110229492</c:v>
                </c:pt>
                <c:pt idx="2387">
                  <c:v>230.01885986328099</c:v>
                </c:pt>
                <c:pt idx="2388">
                  <c:v>230.013269042969</c:v>
                </c:pt>
                <c:pt idx="2389">
                  <c:v>230.01777954101601</c:v>
                </c:pt>
                <c:pt idx="2390">
                  <c:v>230.016439819336</c:v>
                </c:pt>
                <c:pt idx="2391">
                  <c:v>230.017419433594</c:v>
                </c:pt>
                <c:pt idx="2392">
                  <c:v>230.01532287597701</c:v>
                </c:pt>
                <c:pt idx="2393">
                  <c:v>230.01522827148401</c:v>
                </c:pt>
                <c:pt idx="2394">
                  <c:v>230.01530761718701</c:v>
                </c:pt>
                <c:pt idx="2395">
                  <c:v>230.01687316894501</c:v>
                </c:pt>
                <c:pt idx="2396">
                  <c:v>230.01487731933599</c:v>
                </c:pt>
                <c:pt idx="2397">
                  <c:v>230.016027832031</c:v>
                </c:pt>
                <c:pt idx="2398">
                  <c:v>230.01542968749999</c:v>
                </c:pt>
                <c:pt idx="2399">
                  <c:v>230.015048217773</c:v>
                </c:pt>
                <c:pt idx="2400">
                  <c:v>230.01736755371101</c:v>
                </c:pt>
                <c:pt idx="2401">
                  <c:v>230.01528930664099</c:v>
                </c:pt>
                <c:pt idx="2402">
                  <c:v>230.01752014160201</c:v>
                </c:pt>
                <c:pt idx="2403">
                  <c:v>230.01594238281299</c:v>
                </c:pt>
                <c:pt idx="2404">
                  <c:v>230.01701660156201</c:v>
                </c:pt>
                <c:pt idx="2405">
                  <c:v>230.01709899902301</c:v>
                </c:pt>
                <c:pt idx="2406">
                  <c:v>230.01726074218701</c:v>
                </c:pt>
                <c:pt idx="2407">
                  <c:v>230.01704101562501</c:v>
                </c:pt>
                <c:pt idx="2408">
                  <c:v>230.01712341308601</c:v>
                </c:pt>
                <c:pt idx="2409">
                  <c:v>230.01598815918001</c:v>
                </c:pt>
                <c:pt idx="2410">
                  <c:v>230.01753540039101</c:v>
                </c:pt>
                <c:pt idx="2411">
                  <c:v>230.01709899902301</c:v>
                </c:pt>
                <c:pt idx="2412">
                  <c:v>230.01484375000001</c:v>
                </c:pt>
                <c:pt idx="2413">
                  <c:v>230.015469360352</c:v>
                </c:pt>
                <c:pt idx="2414">
                  <c:v>230.01324462890599</c:v>
                </c:pt>
                <c:pt idx="2415">
                  <c:v>230.01520690917999</c:v>
                </c:pt>
                <c:pt idx="2416">
                  <c:v>230.01609191894499</c:v>
                </c:pt>
                <c:pt idx="2417">
                  <c:v>230.01476135253901</c:v>
                </c:pt>
                <c:pt idx="2418">
                  <c:v>230.01646423339801</c:v>
                </c:pt>
                <c:pt idx="2419">
                  <c:v>230.01393127441401</c:v>
                </c:pt>
                <c:pt idx="2420">
                  <c:v>230.016928100586</c:v>
                </c:pt>
                <c:pt idx="2421">
                  <c:v>230.017825317383</c:v>
                </c:pt>
                <c:pt idx="2422">
                  <c:v>230.01761779785201</c:v>
                </c:pt>
                <c:pt idx="2423">
                  <c:v>230.01689147949199</c:v>
                </c:pt>
                <c:pt idx="2424">
                  <c:v>230.01793518066401</c:v>
                </c:pt>
                <c:pt idx="2425">
                  <c:v>230.01475830078101</c:v>
                </c:pt>
                <c:pt idx="2426">
                  <c:v>230.01811828613299</c:v>
                </c:pt>
                <c:pt idx="2427">
                  <c:v>230.01732482910199</c:v>
                </c:pt>
                <c:pt idx="2428">
                  <c:v>230.016030883789</c:v>
                </c:pt>
                <c:pt idx="2429">
                  <c:v>230.01604919433601</c:v>
                </c:pt>
                <c:pt idx="2430">
                  <c:v>230.01437988281299</c:v>
                </c:pt>
                <c:pt idx="2431">
                  <c:v>230.01582336425801</c:v>
                </c:pt>
                <c:pt idx="2432">
                  <c:v>230.01639709472701</c:v>
                </c:pt>
                <c:pt idx="2433">
                  <c:v>230.01430664062499</c:v>
                </c:pt>
                <c:pt idx="2434">
                  <c:v>230.01582031250001</c:v>
                </c:pt>
                <c:pt idx="2435">
                  <c:v>230.015054321289</c:v>
                </c:pt>
                <c:pt idx="2436">
                  <c:v>230.01463012695299</c:v>
                </c:pt>
                <c:pt idx="2437">
                  <c:v>230.01711425781201</c:v>
                </c:pt>
                <c:pt idx="2438">
                  <c:v>230.014886474609</c:v>
                </c:pt>
                <c:pt idx="2439">
                  <c:v>230.01703186035201</c:v>
                </c:pt>
                <c:pt idx="2440">
                  <c:v>230.01540527343701</c:v>
                </c:pt>
                <c:pt idx="2441">
                  <c:v>230.01963806152301</c:v>
                </c:pt>
                <c:pt idx="2442">
                  <c:v>230.017086791992</c:v>
                </c:pt>
                <c:pt idx="2443">
                  <c:v>230.01943054199199</c:v>
                </c:pt>
                <c:pt idx="2444">
                  <c:v>230.01634521484399</c:v>
                </c:pt>
                <c:pt idx="2445">
                  <c:v>230.018475341797</c:v>
                </c:pt>
                <c:pt idx="2446">
                  <c:v>230.01649780273399</c:v>
                </c:pt>
                <c:pt idx="2447">
                  <c:v>230.01704711914101</c:v>
                </c:pt>
                <c:pt idx="2448">
                  <c:v>230.01615905761699</c:v>
                </c:pt>
                <c:pt idx="2449">
                  <c:v>230.01533813476601</c:v>
                </c:pt>
                <c:pt idx="2450">
                  <c:v>230.01491088867201</c:v>
                </c:pt>
                <c:pt idx="2451">
                  <c:v>230.01431274414099</c:v>
                </c:pt>
                <c:pt idx="2452">
                  <c:v>230.01442565918001</c:v>
                </c:pt>
                <c:pt idx="2453">
                  <c:v>230.01639709472701</c:v>
                </c:pt>
                <c:pt idx="2454">
                  <c:v>230.01479187011699</c:v>
                </c:pt>
                <c:pt idx="2455">
                  <c:v>230.01584472656299</c:v>
                </c:pt>
                <c:pt idx="2456">
                  <c:v>230.015295410156</c:v>
                </c:pt>
                <c:pt idx="2457">
                  <c:v>230.01575317382799</c:v>
                </c:pt>
                <c:pt idx="2458">
                  <c:v>230.01838378906299</c:v>
                </c:pt>
                <c:pt idx="2459">
                  <c:v>230.01713256835899</c:v>
                </c:pt>
                <c:pt idx="2460">
                  <c:v>230.01747131347699</c:v>
                </c:pt>
                <c:pt idx="2461">
                  <c:v>230.01686706543001</c:v>
                </c:pt>
                <c:pt idx="2462">
                  <c:v>230.01949768066399</c:v>
                </c:pt>
                <c:pt idx="2463">
                  <c:v>230.01699218749999</c:v>
                </c:pt>
                <c:pt idx="2464">
                  <c:v>230.018222045898</c:v>
                </c:pt>
                <c:pt idx="2465">
                  <c:v>230.01360473632801</c:v>
                </c:pt>
                <c:pt idx="2466">
                  <c:v>230.01585693359399</c:v>
                </c:pt>
                <c:pt idx="2467">
                  <c:v>230.01638793945301</c:v>
                </c:pt>
                <c:pt idx="2468">
                  <c:v>230.01545715332</c:v>
                </c:pt>
                <c:pt idx="2469">
                  <c:v>230.01468811035201</c:v>
                </c:pt>
                <c:pt idx="2470">
                  <c:v>230.01493835449199</c:v>
                </c:pt>
                <c:pt idx="2471">
                  <c:v>230.01311035156201</c:v>
                </c:pt>
                <c:pt idx="2472">
                  <c:v>230.017739868164</c:v>
                </c:pt>
                <c:pt idx="2473">
                  <c:v>230.01433410644501</c:v>
                </c:pt>
                <c:pt idx="2474">
                  <c:v>230.014889526367</c:v>
                </c:pt>
                <c:pt idx="2475">
                  <c:v>230.01569213867199</c:v>
                </c:pt>
                <c:pt idx="2476">
                  <c:v>230.015051269531</c:v>
                </c:pt>
                <c:pt idx="2477">
                  <c:v>230.01712951660201</c:v>
                </c:pt>
                <c:pt idx="2478">
                  <c:v>230.01576843261699</c:v>
                </c:pt>
                <c:pt idx="2479">
                  <c:v>230.01754455566399</c:v>
                </c:pt>
                <c:pt idx="2480">
                  <c:v>230.01763610839799</c:v>
                </c:pt>
                <c:pt idx="2481">
                  <c:v>230.01740722656299</c:v>
                </c:pt>
                <c:pt idx="2482">
                  <c:v>230.01745300293001</c:v>
                </c:pt>
                <c:pt idx="2483">
                  <c:v>230.01801757812501</c:v>
                </c:pt>
                <c:pt idx="2484">
                  <c:v>230.01650390624999</c:v>
                </c:pt>
                <c:pt idx="2485">
                  <c:v>230.01729125976601</c:v>
                </c:pt>
                <c:pt idx="2486">
                  <c:v>230.01600646972699</c:v>
                </c:pt>
                <c:pt idx="2487">
                  <c:v>230.01629028320301</c:v>
                </c:pt>
                <c:pt idx="2488">
                  <c:v>230.015383911133</c:v>
                </c:pt>
                <c:pt idx="2489">
                  <c:v>230.016351318359</c:v>
                </c:pt>
                <c:pt idx="2490">
                  <c:v>230.01494140624999</c:v>
                </c:pt>
                <c:pt idx="2491">
                  <c:v>230.015225219727</c:v>
                </c:pt>
                <c:pt idx="2492">
                  <c:v>230.01348876953099</c:v>
                </c:pt>
                <c:pt idx="2493">
                  <c:v>230.01850891113301</c:v>
                </c:pt>
                <c:pt idx="2494">
                  <c:v>230.01406249999999</c:v>
                </c:pt>
                <c:pt idx="2495">
                  <c:v>230.01748657226599</c:v>
                </c:pt>
                <c:pt idx="2496">
                  <c:v>230.01656494140599</c:v>
                </c:pt>
                <c:pt idx="2497">
                  <c:v>230.01688842773399</c:v>
                </c:pt>
                <c:pt idx="2498">
                  <c:v>230.01818542480501</c:v>
                </c:pt>
                <c:pt idx="2499">
                  <c:v>230.01884765624999</c:v>
                </c:pt>
                <c:pt idx="2500">
                  <c:v>230.01673889160199</c:v>
                </c:pt>
                <c:pt idx="2501">
                  <c:v>230.01831970214801</c:v>
                </c:pt>
                <c:pt idx="2502">
                  <c:v>230.01609191894499</c:v>
                </c:pt>
                <c:pt idx="2503">
                  <c:v>230.01636657714801</c:v>
                </c:pt>
                <c:pt idx="2504">
                  <c:v>230.01702880859401</c:v>
                </c:pt>
                <c:pt idx="2505">
                  <c:v>230.01561584472699</c:v>
                </c:pt>
                <c:pt idx="2506">
                  <c:v>230.01654968261701</c:v>
                </c:pt>
                <c:pt idx="2507">
                  <c:v>230.01591491699199</c:v>
                </c:pt>
                <c:pt idx="2508">
                  <c:v>230.01446228027299</c:v>
                </c:pt>
                <c:pt idx="2509">
                  <c:v>230.016354370117</c:v>
                </c:pt>
                <c:pt idx="2510">
                  <c:v>230.015783691406</c:v>
                </c:pt>
                <c:pt idx="2511">
                  <c:v>230.01666870117199</c:v>
                </c:pt>
                <c:pt idx="2512">
                  <c:v>230.01848144531201</c:v>
                </c:pt>
                <c:pt idx="2513">
                  <c:v>230.01354064941401</c:v>
                </c:pt>
                <c:pt idx="2514">
                  <c:v>230.01858520507801</c:v>
                </c:pt>
                <c:pt idx="2515">
                  <c:v>230.01697082519499</c:v>
                </c:pt>
                <c:pt idx="2516">
                  <c:v>230.01878356933599</c:v>
                </c:pt>
                <c:pt idx="2517">
                  <c:v>230.01682128906299</c:v>
                </c:pt>
                <c:pt idx="2518">
                  <c:v>230.01677856445301</c:v>
                </c:pt>
                <c:pt idx="2519">
                  <c:v>230.01884155273399</c:v>
                </c:pt>
                <c:pt idx="2520">
                  <c:v>230.01784973144501</c:v>
                </c:pt>
                <c:pt idx="2521">
                  <c:v>230.015786743164</c:v>
                </c:pt>
                <c:pt idx="2522">
                  <c:v>230.017419433594</c:v>
                </c:pt>
                <c:pt idx="2523">
                  <c:v>230.01557006835901</c:v>
                </c:pt>
                <c:pt idx="2524">
                  <c:v>230.01615600585899</c:v>
                </c:pt>
                <c:pt idx="2525">
                  <c:v>230.01691284179699</c:v>
                </c:pt>
                <c:pt idx="2526">
                  <c:v>230.01467285156201</c:v>
                </c:pt>
                <c:pt idx="2527">
                  <c:v>230.01597900390601</c:v>
                </c:pt>
                <c:pt idx="2528">
                  <c:v>230.015631103516</c:v>
                </c:pt>
                <c:pt idx="2529">
                  <c:v>230.01565856933601</c:v>
                </c:pt>
                <c:pt idx="2530">
                  <c:v>230.01685791015601</c:v>
                </c:pt>
                <c:pt idx="2531">
                  <c:v>230.01574096679701</c:v>
                </c:pt>
                <c:pt idx="2532">
                  <c:v>230.01803894042999</c:v>
                </c:pt>
                <c:pt idx="2533">
                  <c:v>230.01672668456999</c:v>
                </c:pt>
                <c:pt idx="2534">
                  <c:v>230.01617126464799</c:v>
                </c:pt>
                <c:pt idx="2535">
                  <c:v>230.01838378906299</c:v>
                </c:pt>
                <c:pt idx="2536">
                  <c:v>230.01801757812501</c:v>
                </c:pt>
                <c:pt idx="2537">
                  <c:v>230.015875244141</c:v>
                </c:pt>
                <c:pt idx="2538">
                  <c:v>230.01965942382799</c:v>
                </c:pt>
                <c:pt idx="2539">
                  <c:v>230.01470947265599</c:v>
                </c:pt>
                <c:pt idx="2540">
                  <c:v>230.01734619140601</c:v>
                </c:pt>
                <c:pt idx="2541">
                  <c:v>230.01744384765601</c:v>
                </c:pt>
                <c:pt idx="2542">
                  <c:v>230.01540832519501</c:v>
                </c:pt>
                <c:pt idx="2543">
                  <c:v>230.01636657714801</c:v>
                </c:pt>
                <c:pt idx="2544">
                  <c:v>230.01385192871101</c:v>
                </c:pt>
                <c:pt idx="2545">
                  <c:v>230.01667175292999</c:v>
                </c:pt>
                <c:pt idx="2546">
                  <c:v>230.01711730957001</c:v>
                </c:pt>
                <c:pt idx="2547">
                  <c:v>230.01470947265599</c:v>
                </c:pt>
                <c:pt idx="2548">
                  <c:v>230.01576843261699</c:v>
                </c:pt>
                <c:pt idx="2549">
                  <c:v>230.01694030761701</c:v>
                </c:pt>
                <c:pt idx="2550">
                  <c:v>230.01540832519501</c:v>
                </c:pt>
                <c:pt idx="2551">
                  <c:v>230.01824645996101</c:v>
                </c:pt>
                <c:pt idx="2552">
                  <c:v>230.01552734374999</c:v>
                </c:pt>
                <c:pt idx="2553">
                  <c:v>230.01736450195301</c:v>
                </c:pt>
                <c:pt idx="2554">
                  <c:v>230.01581420898401</c:v>
                </c:pt>
                <c:pt idx="2555">
                  <c:v>230.01687622070301</c:v>
                </c:pt>
                <c:pt idx="2556">
                  <c:v>230.01786499023399</c:v>
                </c:pt>
                <c:pt idx="2557">
                  <c:v>230.017904663086</c:v>
                </c:pt>
                <c:pt idx="2558">
                  <c:v>230.01517944335899</c:v>
                </c:pt>
                <c:pt idx="2559">
                  <c:v>230.01843872070299</c:v>
                </c:pt>
                <c:pt idx="2560">
                  <c:v>230.01369018554701</c:v>
                </c:pt>
                <c:pt idx="2561">
                  <c:v>230.01488342285199</c:v>
                </c:pt>
                <c:pt idx="2562">
                  <c:v>230.01510314941399</c:v>
                </c:pt>
                <c:pt idx="2563">
                  <c:v>230.015054321289</c:v>
                </c:pt>
                <c:pt idx="2564">
                  <c:v>230.014727783203</c:v>
                </c:pt>
                <c:pt idx="2565">
                  <c:v>230.015545654297</c:v>
                </c:pt>
                <c:pt idx="2566">
                  <c:v>230.016036987305</c:v>
                </c:pt>
                <c:pt idx="2567">
                  <c:v>230.01734619140601</c:v>
                </c:pt>
                <c:pt idx="2568">
                  <c:v>230.01512145996099</c:v>
                </c:pt>
                <c:pt idx="2569">
                  <c:v>230.01499938964801</c:v>
                </c:pt>
                <c:pt idx="2570">
                  <c:v>230.01654052734401</c:v>
                </c:pt>
                <c:pt idx="2571">
                  <c:v>230.01788635253899</c:v>
                </c:pt>
                <c:pt idx="2572">
                  <c:v>230.01739196777299</c:v>
                </c:pt>
                <c:pt idx="2573">
                  <c:v>230.01774597168</c:v>
                </c:pt>
                <c:pt idx="2574">
                  <c:v>230.01573181152301</c:v>
                </c:pt>
                <c:pt idx="2575">
                  <c:v>230.01531677246101</c:v>
                </c:pt>
                <c:pt idx="2576">
                  <c:v>230.01443176269501</c:v>
                </c:pt>
                <c:pt idx="2577">
                  <c:v>230.01454772949199</c:v>
                </c:pt>
                <c:pt idx="2578">
                  <c:v>230.01523437500001</c:v>
                </c:pt>
                <c:pt idx="2579">
                  <c:v>230.01468200683601</c:v>
                </c:pt>
                <c:pt idx="2580">
                  <c:v>230.01553039550799</c:v>
                </c:pt>
                <c:pt idx="2581">
                  <c:v>230.01446838378899</c:v>
                </c:pt>
                <c:pt idx="2582">
                  <c:v>230.017254638672</c:v>
                </c:pt>
                <c:pt idx="2583">
                  <c:v>230.01564331054701</c:v>
                </c:pt>
                <c:pt idx="2584">
                  <c:v>230.01599121093801</c:v>
                </c:pt>
                <c:pt idx="2585">
                  <c:v>230.01599426269499</c:v>
                </c:pt>
                <c:pt idx="2586">
                  <c:v>230.016757202148</c:v>
                </c:pt>
                <c:pt idx="2587">
                  <c:v>230.01672973632799</c:v>
                </c:pt>
                <c:pt idx="2588">
                  <c:v>230.01964111328101</c:v>
                </c:pt>
                <c:pt idx="2589">
                  <c:v>230.01571960449201</c:v>
                </c:pt>
                <c:pt idx="2590">
                  <c:v>230.01648254394499</c:v>
                </c:pt>
                <c:pt idx="2591">
                  <c:v>230.01639709472701</c:v>
                </c:pt>
                <c:pt idx="2592">
                  <c:v>230.01696777343801</c:v>
                </c:pt>
                <c:pt idx="2593">
                  <c:v>230.01655578613301</c:v>
                </c:pt>
                <c:pt idx="2594">
                  <c:v>230.01572875976601</c:v>
                </c:pt>
                <c:pt idx="2595">
                  <c:v>230.01531066894501</c:v>
                </c:pt>
                <c:pt idx="2596">
                  <c:v>230.01304321289101</c:v>
                </c:pt>
                <c:pt idx="2597">
                  <c:v>230.01506958007801</c:v>
                </c:pt>
                <c:pt idx="2598">
                  <c:v>230.01422729492199</c:v>
                </c:pt>
                <c:pt idx="2599">
                  <c:v>230.01574401855501</c:v>
                </c:pt>
                <c:pt idx="2600">
                  <c:v>230.014080810547</c:v>
                </c:pt>
                <c:pt idx="2601">
                  <c:v>230.01460571289101</c:v>
                </c:pt>
                <c:pt idx="2602">
                  <c:v>230.01666564941399</c:v>
                </c:pt>
                <c:pt idx="2603">
                  <c:v>230.01672058105501</c:v>
                </c:pt>
                <c:pt idx="2604">
                  <c:v>230.01693725585901</c:v>
                </c:pt>
                <c:pt idx="2605">
                  <c:v>230.01556091308601</c:v>
                </c:pt>
                <c:pt idx="2606">
                  <c:v>230.01754150390599</c:v>
                </c:pt>
                <c:pt idx="2607">
                  <c:v>230.017330932617</c:v>
                </c:pt>
                <c:pt idx="2608">
                  <c:v>230.01686706543001</c:v>
                </c:pt>
                <c:pt idx="2609">
                  <c:v>230.01696472168001</c:v>
                </c:pt>
                <c:pt idx="2610">
                  <c:v>230.01663208007801</c:v>
                </c:pt>
                <c:pt idx="2611">
                  <c:v>230.01553344726599</c:v>
                </c:pt>
                <c:pt idx="2612">
                  <c:v>230.01544799804699</c:v>
                </c:pt>
                <c:pt idx="2613">
                  <c:v>230.01452026367201</c:v>
                </c:pt>
                <c:pt idx="2614">
                  <c:v>230.01453857421899</c:v>
                </c:pt>
                <c:pt idx="2615">
                  <c:v>230.01449890136701</c:v>
                </c:pt>
                <c:pt idx="2616">
                  <c:v>230.01411132812501</c:v>
                </c:pt>
                <c:pt idx="2617">
                  <c:v>230.01340332031299</c:v>
                </c:pt>
                <c:pt idx="2618">
                  <c:v>230.01723327636699</c:v>
                </c:pt>
                <c:pt idx="2619">
                  <c:v>230.01484680175801</c:v>
                </c:pt>
                <c:pt idx="2620">
                  <c:v>230.01641540527299</c:v>
                </c:pt>
                <c:pt idx="2621">
                  <c:v>230.01605529785201</c:v>
                </c:pt>
                <c:pt idx="2622">
                  <c:v>230.01479187011699</c:v>
                </c:pt>
                <c:pt idx="2623">
                  <c:v>230.016525268555</c:v>
                </c:pt>
                <c:pt idx="2624">
                  <c:v>230.015701293945</c:v>
                </c:pt>
                <c:pt idx="2625">
                  <c:v>230.01761474609401</c:v>
                </c:pt>
                <c:pt idx="2626">
                  <c:v>230.018475341797</c:v>
                </c:pt>
                <c:pt idx="2627">
                  <c:v>230.01584167480499</c:v>
                </c:pt>
                <c:pt idx="2628">
                  <c:v>230.02073669433599</c:v>
                </c:pt>
                <c:pt idx="2629">
                  <c:v>230.01484985351601</c:v>
                </c:pt>
                <c:pt idx="2630">
                  <c:v>230.01804199218799</c:v>
                </c:pt>
                <c:pt idx="2631">
                  <c:v>230.01576232910199</c:v>
                </c:pt>
                <c:pt idx="2632">
                  <c:v>230.01616821289099</c:v>
                </c:pt>
                <c:pt idx="2633">
                  <c:v>230.01450805664101</c:v>
                </c:pt>
                <c:pt idx="2634">
                  <c:v>230.01550598144499</c:v>
                </c:pt>
                <c:pt idx="2635">
                  <c:v>230.01479797363299</c:v>
                </c:pt>
                <c:pt idx="2636">
                  <c:v>230.01618652343799</c:v>
                </c:pt>
                <c:pt idx="2637">
                  <c:v>230.01322021484401</c:v>
                </c:pt>
                <c:pt idx="2638">
                  <c:v>230.01560974121099</c:v>
                </c:pt>
                <c:pt idx="2639">
                  <c:v>230.01510314941399</c:v>
                </c:pt>
                <c:pt idx="2640">
                  <c:v>230.01747741699199</c:v>
                </c:pt>
                <c:pt idx="2641">
                  <c:v>230.015542602539</c:v>
                </c:pt>
                <c:pt idx="2642">
                  <c:v>230.01641845703099</c:v>
                </c:pt>
                <c:pt idx="2643">
                  <c:v>230.01532287597701</c:v>
                </c:pt>
                <c:pt idx="2644">
                  <c:v>230.01900939941399</c:v>
                </c:pt>
                <c:pt idx="2645">
                  <c:v>230.015710449219</c:v>
                </c:pt>
                <c:pt idx="2646">
                  <c:v>230.01910705566399</c:v>
                </c:pt>
                <c:pt idx="2647">
                  <c:v>230.01689147949199</c:v>
                </c:pt>
                <c:pt idx="2648">
                  <c:v>230.01582336425801</c:v>
                </c:pt>
                <c:pt idx="2649">
                  <c:v>230.01875000000001</c:v>
                </c:pt>
                <c:pt idx="2650">
                  <c:v>230.01515197753901</c:v>
                </c:pt>
                <c:pt idx="2651">
                  <c:v>230.01744384765601</c:v>
                </c:pt>
                <c:pt idx="2652">
                  <c:v>230.01450195312501</c:v>
                </c:pt>
                <c:pt idx="2653">
                  <c:v>230.01418151855501</c:v>
                </c:pt>
                <c:pt idx="2654">
                  <c:v>230.016030883789</c:v>
                </c:pt>
                <c:pt idx="2655">
                  <c:v>230.01651000976599</c:v>
                </c:pt>
                <c:pt idx="2656">
                  <c:v>230.015628051758</c:v>
                </c:pt>
                <c:pt idx="2657">
                  <c:v>230.01496276855499</c:v>
                </c:pt>
                <c:pt idx="2658">
                  <c:v>230.01544189453099</c:v>
                </c:pt>
                <c:pt idx="2659">
                  <c:v>230.01697082519499</c:v>
                </c:pt>
                <c:pt idx="2660">
                  <c:v>230.01664123535201</c:v>
                </c:pt>
                <c:pt idx="2661">
                  <c:v>230.01650390624999</c:v>
                </c:pt>
                <c:pt idx="2662">
                  <c:v>230.01688842773399</c:v>
                </c:pt>
                <c:pt idx="2663">
                  <c:v>230.01858215332001</c:v>
                </c:pt>
                <c:pt idx="2664">
                  <c:v>230.01605834960901</c:v>
                </c:pt>
                <c:pt idx="2665">
                  <c:v>230.01816711425801</c:v>
                </c:pt>
                <c:pt idx="2666">
                  <c:v>230.01622314453101</c:v>
                </c:pt>
                <c:pt idx="2667">
                  <c:v>230.017584228516</c:v>
                </c:pt>
                <c:pt idx="2668">
                  <c:v>230.01653747558601</c:v>
                </c:pt>
                <c:pt idx="2669">
                  <c:v>230.01540527343701</c:v>
                </c:pt>
                <c:pt idx="2670">
                  <c:v>230.01820373535199</c:v>
                </c:pt>
                <c:pt idx="2671">
                  <c:v>230.01535949706999</c:v>
                </c:pt>
                <c:pt idx="2672">
                  <c:v>230.01615600585899</c:v>
                </c:pt>
                <c:pt idx="2673">
                  <c:v>230.01609802246099</c:v>
                </c:pt>
                <c:pt idx="2674">
                  <c:v>230.01250305175799</c:v>
                </c:pt>
                <c:pt idx="2675">
                  <c:v>230.01730041503899</c:v>
                </c:pt>
                <c:pt idx="2676">
                  <c:v>230.01577148437499</c:v>
                </c:pt>
                <c:pt idx="2677">
                  <c:v>230.015298461914</c:v>
                </c:pt>
                <c:pt idx="2678">
                  <c:v>230.01655883789101</c:v>
                </c:pt>
                <c:pt idx="2679">
                  <c:v>230.01600341796899</c:v>
                </c:pt>
                <c:pt idx="2680">
                  <c:v>230.01696166992201</c:v>
                </c:pt>
                <c:pt idx="2681">
                  <c:v>230.01995544433601</c:v>
                </c:pt>
                <c:pt idx="2682">
                  <c:v>230.01584777831999</c:v>
                </c:pt>
                <c:pt idx="2683">
                  <c:v>230.01891479492201</c:v>
                </c:pt>
                <c:pt idx="2684">
                  <c:v>230.01691894531299</c:v>
                </c:pt>
                <c:pt idx="2685">
                  <c:v>230.01596069335901</c:v>
                </c:pt>
                <c:pt idx="2686">
                  <c:v>230.017001342773</c:v>
                </c:pt>
                <c:pt idx="2687">
                  <c:v>230.01618347167999</c:v>
                </c:pt>
                <c:pt idx="2688">
                  <c:v>230.01524353027301</c:v>
                </c:pt>
                <c:pt idx="2689">
                  <c:v>230.01581726074201</c:v>
                </c:pt>
                <c:pt idx="2690">
                  <c:v>230.01378173828101</c:v>
                </c:pt>
                <c:pt idx="2691">
                  <c:v>230.01621093750001</c:v>
                </c:pt>
                <c:pt idx="2692">
                  <c:v>230.01292114257799</c:v>
                </c:pt>
                <c:pt idx="2693">
                  <c:v>230.01481933593701</c:v>
                </c:pt>
                <c:pt idx="2694">
                  <c:v>230.01436157226601</c:v>
                </c:pt>
                <c:pt idx="2695">
                  <c:v>230.01539611816401</c:v>
                </c:pt>
                <c:pt idx="2696">
                  <c:v>230.01634216308599</c:v>
                </c:pt>
                <c:pt idx="2697">
                  <c:v>230.01876525878899</c:v>
                </c:pt>
                <c:pt idx="2698">
                  <c:v>230.01691589355499</c:v>
                </c:pt>
                <c:pt idx="2699">
                  <c:v>230.01950988769499</c:v>
                </c:pt>
                <c:pt idx="2700">
                  <c:v>230.015713500977</c:v>
                </c:pt>
                <c:pt idx="2701">
                  <c:v>230.01833190918001</c:v>
                </c:pt>
                <c:pt idx="2702">
                  <c:v>230.01744384765601</c:v>
                </c:pt>
                <c:pt idx="2703">
                  <c:v>230.01737976074199</c:v>
                </c:pt>
                <c:pt idx="2704">
                  <c:v>230.01688537597701</c:v>
                </c:pt>
                <c:pt idx="2705">
                  <c:v>230.01604919433601</c:v>
                </c:pt>
                <c:pt idx="2706">
                  <c:v>230.01599426269499</c:v>
                </c:pt>
                <c:pt idx="2707">
                  <c:v>230.016595458984</c:v>
                </c:pt>
                <c:pt idx="2708">
                  <c:v>230.01475524902301</c:v>
                </c:pt>
                <c:pt idx="2709">
                  <c:v>230.01531372070301</c:v>
                </c:pt>
                <c:pt idx="2710">
                  <c:v>230.01560668945299</c:v>
                </c:pt>
                <c:pt idx="2711">
                  <c:v>230.01403198242201</c:v>
                </c:pt>
                <c:pt idx="2712">
                  <c:v>230.01499633789101</c:v>
                </c:pt>
                <c:pt idx="2713">
                  <c:v>230.01568603515599</c:v>
                </c:pt>
                <c:pt idx="2714">
                  <c:v>230.01501159668001</c:v>
                </c:pt>
                <c:pt idx="2715">
                  <c:v>230.01771545410199</c:v>
                </c:pt>
                <c:pt idx="2716">
                  <c:v>230.01466979980501</c:v>
                </c:pt>
                <c:pt idx="2717">
                  <c:v>230.01661987304701</c:v>
                </c:pt>
                <c:pt idx="2718">
                  <c:v>230.01695251464801</c:v>
                </c:pt>
                <c:pt idx="2719">
                  <c:v>230.01769104003901</c:v>
                </c:pt>
                <c:pt idx="2720">
                  <c:v>230.01792907714801</c:v>
                </c:pt>
                <c:pt idx="2721">
                  <c:v>230.01579589843701</c:v>
                </c:pt>
                <c:pt idx="2722">
                  <c:v>230.01622314453101</c:v>
                </c:pt>
                <c:pt idx="2723">
                  <c:v>230.01831970214801</c:v>
                </c:pt>
                <c:pt idx="2724">
                  <c:v>230.01530761718701</c:v>
                </c:pt>
                <c:pt idx="2725">
                  <c:v>230.01478576660199</c:v>
                </c:pt>
                <c:pt idx="2726">
                  <c:v>230.01417846679701</c:v>
                </c:pt>
                <c:pt idx="2727">
                  <c:v>230.01767272949201</c:v>
                </c:pt>
                <c:pt idx="2728">
                  <c:v>230.01599731445299</c:v>
                </c:pt>
                <c:pt idx="2729">
                  <c:v>230.01551208496099</c:v>
                </c:pt>
                <c:pt idx="2730">
                  <c:v>230.014324951172</c:v>
                </c:pt>
                <c:pt idx="2731">
                  <c:v>230.01445007324199</c:v>
                </c:pt>
                <c:pt idx="2732">
                  <c:v>230.01678771972701</c:v>
                </c:pt>
                <c:pt idx="2733">
                  <c:v>230.01542968749999</c:v>
                </c:pt>
                <c:pt idx="2734">
                  <c:v>230.01754455566399</c:v>
                </c:pt>
                <c:pt idx="2735">
                  <c:v>230.016934204102</c:v>
                </c:pt>
                <c:pt idx="2736">
                  <c:v>230.01824340820301</c:v>
                </c:pt>
                <c:pt idx="2737">
                  <c:v>230.017666625977</c:v>
                </c:pt>
                <c:pt idx="2738">
                  <c:v>230.017739868164</c:v>
                </c:pt>
                <c:pt idx="2739">
                  <c:v>230.01856384277301</c:v>
                </c:pt>
                <c:pt idx="2740">
                  <c:v>230.01665954589799</c:v>
                </c:pt>
                <c:pt idx="2741">
                  <c:v>230.01657714843799</c:v>
                </c:pt>
                <c:pt idx="2742">
                  <c:v>230.01564331054701</c:v>
                </c:pt>
                <c:pt idx="2743">
                  <c:v>230.01650085449199</c:v>
                </c:pt>
                <c:pt idx="2744">
                  <c:v>230.01667480468799</c:v>
                </c:pt>
                <c:pt idx="2745">
                  <c:v>230.01509094238301</c:v>
                </c:pt>
                <c:pt idx="2746">
                  <c:v>230.01560668945299</c:v>
                </c:pt>
                <c:pt idx="2747">
                  <c:v>230.01476440429701</c:v>
                </c:pt>
                <c:pt idx="2748">
                  <c:v>230.01696777343801</c:v>
                </c:pt>
                <c:pt idx="2749">
                  <c:v>230.01482543945301</c:v>
                </c:pt>
                <c:pt idx="2750">
                  <c:v>230.015213012695</c:v>
                </c:pt>
                <c:pt idx="2751">
                  <c:v>230.014654541016</c:v>
                </c:pt>
                <c:pt idx="2752">
                  <c:v>230.01552429199199</c:v>
                </c:pt>
                <c:pt idx="2753">
                  <c:v>230.01719055175801</c:v>
                </c:pt>
                <c:pt idx="2754">
                  <c:v>230.01620788574201</c:v>
                </c:pt>
                <c:pt idx="2755">
                  <c:v>230.01720581054701</c:v>
                </c:pt>
                <c:pt idx="2756">
                  <c:v>230.01747741699199</c:v>
                </c:pt>
                <c:pt idx="2757">
                  <c:v>230.01722106933599</c:v>
                </c:pt>
                <c:pt idx="2758">
                  <c:v>230.02036132812501</c:v>
                </c:pt>
                <c:pt idx="2759">
                  <c:v>230.01629638671901</c:v>
                </c:pt>
                <c:pt idx="2760">
                  <c:v>230.01755676269499</c:v>
                </c:pt>
                <c:pt idx="2761">
                  <c:v>230.01518249511699</c:v>
                </c:pt>
                <c:pt idx="2762">
                  <c:v>230.01756591796899</c:v>
                </c:pt>
                <c:pt idx="2763">
                  <c:v>230.01673889160199</c:v>
                </c:pt>
                <c:pt idx="2764">
                  <c:v>230.01454162597699</c:v>
                </c:pt>
                <c:pt idx="2765">
                  <c:v>230.01592407226599</c:v>
                </c:pt>
                <c:pt idx="2766">
                  <c:v>230.01335754394501</c:v>
                </c:pt>
                <c:pt idx="2767">
                  <c:v>230.01575012206999</c:v>
                </c:pt>
                <c:pt idx="2768">
                  <c:v>230.01501159668001</c:v>
                </c:pt>
                <c:pt idx="2769">
                  <c:v>230.016522216797</c:v>
                </c:pt>
                <c:pt idx="2770">
                  <c:v>230.01617126464799</c:v>
                </c:pt>
                <c:pt idx="2771">
                  <c:v>230.01802673339799</c:v>
                </c:pt>
                <c:pt idx="2772">
                  <c:v>230.01696777343801</c:v>
                </c:pt>
                <c:pt idx="2773">
                  <c:v>230.01705017089799</c:v>
                </c:pt>
                <c:pt idx="2774">
                  <c:v>230.018884277344</c:v>
                </c:pt>
                <c:pt idx="2775">
                  <c:v>230.01726379394501</c:v>
                </c:pt>
                <c:pt idx="2776">
                  <c:v>230.01787719726599</c:v>
                </c:pt>
                <c:pt idx="2777">
                  <c:v>230.01730041503899</c:v>
                </c:pt>
                <c:pt idx="2778">
                  <c:v>230.01392822265601</c:v>
                </c:pt>
                <c:pt idx="2779">
                  <c:v>230.01640319824199</c:v>
                </c:pt>
                <c:pt idx="2780">
                  <c:v>230.01461181640599</c:v>
                </c:pt>
                <c:pt idx="2781">
                  <c:v>230.01783142089801</c:v>
                </c:pt>
                <c:pt idx="2782">
                  <c:v>230.01463928222699</c:v>
                </c:pt>
                <c:pt idx="2783">
                  <c:v>230.014898681641</c:v>
                </c:pt>
                <c:pt idx="2784">
                  <c:v>230.01662597656201</c:v>
                </c:pt>
                <c:pt idx="2785">
                  <c:v>230.01636962890601</c:v>
                </c:pt>
                <c:pt idx="2786">
                  <c:v>230.015130615234</c:v>
                </c:pt>
                <c:pt idx="2787">
                  <c:v>230.01716308593799</c:v>
                </c:pt>
                <c:pt idx="2788">
                  <c:v>230.01455383300799</c:v>
                </c:pt>
                <c:pt idx="2789">
                  <c:v>230.016604614258</c:v>
                </c:pt>
                <c:pt idx="2790">
                  <c:v>230.01662902832001</c:v>
                </c:pt>
                <c:pt idx="2791">
                  <c:v>230.01696166992201</c:v>
                </c:pt>
                <c:pt idx="2792">
                  <c:v>230.01808471679701</c:v>
                </c:pt>
                <c:pt idx="2793">
                  <c:v>230.01723937988299</c:v>
                </c:pt>
                <c:pt idx="2794">
                  <c:v>230.017575073242</c:v>
                </c:pt>
                <c:pt idx="2795">
                  <c:v>230.01864624023401</c:v>
                </c:pt>
                <c:pt idx="2796">
                  <c:v>230.016357421875</c:v>
                </c:pt>
                <c:pt idx="2797">
                  <c:v>230.016680908203</c:v>
                </c:pt>
                <c:pt idx="2798">
                  <c:v>230.016760253906</c:v>
                </c:pt>
                <c:pt idx="2799">
                  <c:v>230.01329956054701</c:v>
                </c:pt>
                <c:pt idx="2800">
                  <c:v>230.01575927734399</c:v>
                </c:pt>
                <c:pt idx="2801">
                  <c:v>230.01492004394501</c:v>
                </c:pt>
                <c:pt idx="2802">
                  <c:v>230.014492797852</c:v>
                </c:pt>
                <c:pt idx="2803">
                  <c:v>230.01559143066399</c:v>
                </c:pt>
                <c:pt idx="2804">
                  <c:v>230.01305847168001</c:v>
                </c:pt>
                <c:pt idx="2805">
                  <c:v>230.01719970703101</c:v>
                </c:pt>
                <c:pt idx="2806">
                  <c:v>230.01574401855501</c:v>
                </c:pt>
                <c:pt idx="2807">
                  <c:v>230.01799926757801</c:v>
                </c:pt>
                <c:pt idx="2808">
                  <c:v>230.01833496093701</c:v>
                </c:pt>
                <c:pt idx="2809">
                  <c:v>230.01711425781201</c:v>
                </c:pt>
                <c:pt idx="2810">
                  <c:v>230.018643188477</c:v>
                </c:pt>
                <c:pt idx="2811">
                  <c:v>230.01696777343801</c:v>
                </c:pt>
                <c:pt idx="2812">
                  <c:v>230.01902770996099</c:v>
                </c:pt>
                <c:pt idx="2813">
                  <c:v>230.01900329589799</c:v>
                </c:pt>
                <c:pt idx="2814">
                  <c:v>230.01715087890599</c:v>
                </c:pt>
                <c:pt idx="2815">
                  <c:v>230.014318847656</c:v>
                </c:pt>
                <c:pt idx="2816">
                  <c:v>230.01723327636699</c:v>
                </c:pt>
                <c:pt idx="2817">
                  <c:v>230.01598815918001</c:v>
                </c:pt>
                <c:pt idx="2818">
                  <c:v>230.01607360839799</c:v>
                </c:pt>
                <c:pt idx="2819">
                  <c:v>230.01728515625001</c:v>
                </c:pt>
                <c:pt idx="2820">
                  <c:v>230.011141967773</c:v>
                </c:pt>
                <c:pt idx="2821">
                  <c:v>230.01625671386699</c:v>
                </c:pt>
                <c:pt idx="2822">
                  <c:v>230.01426086425801</c:v>
                </c:pt>
                <c:pt idx="2823">
                  <c:v>230.01669311523401</c:v>
                </c:pt>
                <c:pt idx="2824">
                  <c:v>230.01429138183599</c:v>
                </c:pt>
                <c:pt idx="2825">
                  <c:v>230.01560363769499</c:v>
                </c:pt>
                <c:pt idx="2826">
                  <c:v>230.014727783203</c:v>
                </c:pt>
                <c:pt idx="2827">
                  <c:v>230.01872253418</c:v>
                </c:pt>
                <c:pt idx="2828">
                  <c:v>230.01645202636701</c:v>
                </c:pt>
                <c:pt idx="2829">
                  <c:v>230.01762695312499</c:v>
                </c:pt>
                <c:pt idx="2830">
                  <c:v>230.01585693359399</c:v>
                </c:pt>
                <c:pt idx="2831">
                  <c:v>230.01840515136701</c:v>
                </c:pt>
                <c:pt idx="2832">
                  <c:v>230.01800231933601</c:v>
                </c:pt>
                <c:pt idx="2833">
                  <c:v>230.01589965820301</c:v>
                </c:pt>
                <c:pt idx="2834">
                  <c:v>230.017013549805</c:v>
                </c:pt>
                <c:pt idx="2835">
                  <c:v>230.015139770508</c:v>
                </c:pt>
                <c:pt idx="2836">
                  <c:v>230.01683654785199</c:v>
                </c:pt>
                <c:pt idx="2837">
                  <c:v>230.01667175292999</c:v>
                </c:pt>
                <c:pt idx="2838">
                  <c:v>230.01470947265599</c:v>
                </c:pt>
                <c:pt idx="2839">
                  <c:v>230.01512451171899</c:v>
                </c:pt>
                <c:pt idx="2840">
                  <c:v>230.01504516601599</c:v>
                </c:pt>
                <c:pt idx="2841">
                  <c:v>230.01460571289101</c:v>
                </c:pt>
                <c:pt idx="2842">
                  <c:v>230.01561279296899</c:v>
                </c:pt>
                <c:pt idx="2843">
                  <c:v>230.015292358398</c:v>
                </c:pt>
                <c:pt idx="2844">
                  <c:v>230.01663818359401</c:v>
                </c:pt>
                <c:pt idx="2845">
                  <c:v>230.01557617187501</c:v>
                </c:pt>
                <c:pt idx="2846">
                  <c:v>230.016119384766</c:v>
                </c:pt>
                <c:pt idx="2847">
                  <c:v>230.01498413085901</c:v>
                </c:pt>
                <c:pt idx="2848">
                  <c:v>230.01946411132801</c:v>
                </c:pt>
                <c:pt idx="2849">
                  <c:v>230.01561279296899</c:v>
                </c:pt>
                <c:pt idx="2850">
                  <c:v>230.01783752441401</c:v>
                </c:pt>
                <c:pt idx="2851">
                  <c:v>230.01493530273399</c:v>
                </c:pt>
                <c:pt idx="2852">
                  <c:v>230.01807556152301</c:v>
                </c:pt>
                <c:pt idx="2853">
                  <c:v>230.01728820800801</c:v>
                </c:pt>
                <c:pt idx="2854">
                  <c:v>230.01687011718701</c:v>
                </c:pt>
                <c:pt idx="2855">
                  <c:v>230.01427612304701</c:v>
                </c:pt>
                <c:pt idx="2856">
                  <c:v>230.01241760253899</c:v>
                </c:pt>
                <c:pt idx="2857">
                  <c:v>230.016363525391</c:v>
                </c:pt>
                <c:pt idx="2858">
                  <c:v>230.01576538085899</c:v>
                </c:pt>
                <c:pt idx="2859">
                  <c:v>230.01612243652301</c:v>
                </c:pt>
                <c:pt idx="2860">
                  <c:v>230.01410522460901</c:v>
                </c:pt>
                <c:pt idx="2861">
                  <c:v>230.01430053710899</c:v>
                </c:pt>
                <c:pt idx="2862">
                  <c:v>230.01486816406299</c:v>
                </c:pt>
                <c:pt idx="2863">
                  <c:v>230.01557006835901</c:v>
                </c:pt>
                <c:pt idx="2864">
                  <c:v>230.01819458007799</c:v>
                </c:pt>
                <c:pt idx="2865">
                  <c:v>230.01650390624999</c:v>
                </c:pt>
                <c:pt idx="2866">
                  <c:v>230.017666625977</c:v>
                </c:pt>
                <c:pt idx="2867">
                  <c:v>230.015380859375</c:v>
                </c:pt>
                <c:pt idx="2868">
                  <c:v>230.01820373535199</c:v>
                </c:pt>
                <c:pt idx="2869">
                  <c:v>230.01772460937499</c:v>
                </c:pt>
                <c:pt idx="2870">
                  <c:v>230.01682739257799</c:v>
                </c:pt>
                <c:pt idx="2871">
                  <c:v>230.01621704101601</c:v>
                </c:pt>
                <c:pt idx="2872">
                  <c:v>230.01601867675799</c:v>
                </c:pt>
                <c:pt idx="2873">
                  <c:v>230.01516418457001</c:v>
                </c:pt>
                <c:pt idx="2874">
                  <c:v>230.01569824218799</c:v>
                </c:pt>
                <c:pt idx="2875">
                  <c:v>230.01613464355501</c:v>
                </c:pt>
                <c:pt idx="2876">
                  <c:v>230.01469116210899</c:v>
                </c:pt>
                <c:pt idx="2877">
                  <c:v>230.01462402343799</c:v>
                </c:pt>
                <c:pt idx="2878">
                  <c:v>230.01644897460901</c:v>
                </c:pt>
                <c:pt idx="2879">
                  <c:v>230.01540527343701</c:v>
                </c:pt>
                <c:pt idx="2880">
                  <c:v>230.01592407226599</c:v>
                </c:pt>
                <c:pt idx="2881">
                  <c:v>230.01426086425801</c:v>
                </c:pt>
                <c:pt idx="2882">
                  <c:v>230.01707153320299</c:v>
                </c:pt>
                <c:pt idx="2883">
                  <c:v>230.017492675781</c:v>
                </c:pt>
                <c:pt idx="2884">
                  <c:v>230.017819213867</c:v>
                </c:pt>
                <c:pt idx="2885">
                  <c:v>230.01691589355499</c:v>
                </c:pt>
                <c:pt idx="2886">
                  <c:v>230.01720581054701</c:v>
                </c:pt>
                <c:pt idx="2887">
                  <c:v>230.01649475097699</c:v>
                </c:pt>
                <c:pt idx="2888">
                  <c:v>230.01770324706999</c:v>
                </c:pt>
                <c:pt idx="2889">
                  <c:v>230.016522216797</c:v>
                </c:pt>
                <c:pt idx="2890">
                  <c:v>230.01695861816401</c:v>
                </c:pt>
                <c:pt idx="2891">
                  <c:v>230.01579284668</c:v>
                </c:pt>
                <c:pt idx="2892">
                  <c:v>230.01524658203101</c:v>
                </c:pt>
                <c:pt idx="2893">
                  <c:v>230.01482238769501</c:v>
                </c:pt>
                <c:pt idx="2894">
                  <c:v>230.01472167968799</c:v>
                </c:pt>
                <c:pt idx="2895">
                  <c:v>230.01474609375001</c:v>
                </c:pt>
                <c:pt idx="2896">
                  <c:v>230.01606140136701</c:v>
                </c:pt>
                <c:pt idx="2897">
                  <c:v>230.015298461914</c:v>
                </c:pt>
                <c:pt idx="2898">
                  <c:v>230.015951538086</c:v>
                </c:pt>
                <c:pt idx="2899">
                  <c:v>230.01664733886699</c:v>
                </c:pt>
                <c:pt idx="2900">
                  <c:v>230.01641540527299</c:v>
                </c:pt>
                <c:pt idx="2901">
                  <c:v>230.01784973144501</c:v>
                </c:pt>
                <c:pt idx="2902">
                  <c:v>230.01640014648399</c:v>
                </c:pt>
                <c:pt idx="2903">
                  <c:v>230.01661987304701</c:v>
                </c:pt>
                <c:pt idx="2904">
                  <c:v>230.01804809570299</c:v>
                </c:pt>
                <c:pt idx="2905">
                  <c:v>230.016519165039</c:v>
                </c:pt>
                <c:pt idx="2906">
                  <c:v>230.01843872070299</c:v>
                </c:pt>
                <c:pt idx="2907">
                  <c:v>230.01649169921899</c:v>
                </c:pt>
                <c:pt idx="2908">
                  <c:v>230.01477355956999</c:v>
                </c:pt>
                <c:pt idx="2909">
                  <c:v>230.01638488769501</c:v>
                </c:pt>
                <c:pt idx="2910">
                  <c:v>230.015783691406</c:v>
                </c:pt>
                <c:pt idx="2911">
                  <c:v>230.015386962891</c:v>
                </c:pt>
                <c:pt idx="2912">
                  <c:v>230.01638793945301</c:v>
                </c:pt>
                <c:pt idx="2913">
                  <c:v>230.01311340332001</c:v>
                </c:pt>
                <c:pt idx="2914">
                  <c:v>230.015866088867</c:v>
                </c:pt>
                <c:pt idx="2915">
                  <c:v>230.01504211425799</c:v>
                </c:pt>
                <c:pt idx="2916">
                  <c:v>230.01459960937501</c:v>
                </c:pt>
                <c:pt idx="2917">
                  <c:v>230.016519165039</c:v>
                </c:pt>
                <c:pt idx="2918">
                  <c:v>230.01370544433601</c:v>
                </c:pt>
                <c:pt idx="2919">
                  <c:v>230.01545104980499</c:v>
                </c:pt>
                <c:pt idx="2920">
                  <c:v>230.01777038574201</c:v>
                </c:pt>
                <c:pt idx="2921">
                  <c:v>230.017330932617</c:v>
                </c:pt>
                <c:pt idx="2922">
                  <c:v>230.018060302734</c:v>
                </c:pt>
                <c:pt idx="2923">
                  <c:v>230.01848754882801</c:v>
                </c:pt>
                <c:pt idx="2924">
                  <c:v>230.01690368652299</c:v>
                </c:pt>
                <c:pt idx="2925">
                  <c:v>230.01764221191399</c:v>
                </c:pt>
                <c:pt idx="2926">
                  <c:v>230.01647033691401</c:v>
                </c:pt>
                <c:pt idx="2927">
                  <c:v>230.01726074218701</c:v>
                </c:pt>
                <c:pt idx="2928">
                  <c:v>230.014315795898</c:v>
                </c:pt>
                <c:pt idx="2929">
                  <c:v>230.01459655761701</c:v>
                </c:pt>
                <c:pt idx="2930">
                  <c:v>230.01589660644501</c:v>
                </c:pt>
                <c:pt idx="2931">
                  <c:v>230.01550598144499</c:v>
                </c:pt>
                <c:pt idx="2932">
                  <c:v>230.01549377441401</c:v>
                </c:pt>
                <c:pt idx="2933">
                  <c:v>230.01697082519499</c:v>
                </c:pt>
                <c:pt idx="2934">
                  <c:v>230.013433837891</c:v>
                </c:pt>
                <c:pt idx="2935">
                  <c:v>230.01593627929699</c:v>
                </c:pt>
                <c:pt idx="2936">
                  <c:v>230.01610107421899</c:v>
                </c:pt>
                <c:pt idx="2937">
                  <c:v>230.01589355468701</c:v>
                </c:pt>
                <c:pt idx="2938">
                  <c:v>230.016598510742</c:v>
                </c:pt>
                <c:pt idx="2939">
                  <c:v>230.01490478515601</c:v>
                </c:pt>
                <c:pt idx="2940">
                  <c:v>230.01738891601599</c:v>
                </c:pt>
                <c:pt idx="2941">
                  <c:v>230.01828918456999</c:v>
                </c:pt>
                <c:pt idx="2942">
                  <c:v>230.015710449219</c:v>
                </c:pt>
                <c:pt idx="2943">
                  <c:v>230.01830139160199</c:v>
                </c:pt>
                <c:pt idx="2944">
                  <c:v>230.01550292968801</c:v>
                </c:pt>
                <c:pt idx="2945">
                  <c:v>230.015536499023</c:v>
                </c:pt>
                <c:pt idx="2946">
                  <c:v>230.01675415039099</c:v>
                </c:pt>
                <c:pt idx="2947">
                  <c:v>230.01548461914101</c:v>
                </c:pt>
                <c:pt idx="2948">
                  <c:v>230.01589660644501</c:v>
                </c:pt>
                <c:pt idx="2949">
                  <c:v>230.016201782227</c:v>
                </c:pt>
                <c:pt idx="2950">
                  <c:v>230.01396179199199</c:v>
                </c:pt>
                <c:pt idx="2951">
                  <c:v>230.01582031250001</c:v>
                </c:pt>
                <c:pt idx="2952">
                  <c:v>230.01541137695301</c:v>
                </c:pt>
                <c:pt idx="2953">
                  <c:v>230.01534118652299</c:v>
                </c:pt>
                <c:pt idx="2954">
                  <c:v>230.01597595214801</c:v>
                </c:pt>
                <c:pt idx="2955">
                  <c:v>230.01276855468799</c:v>
                </c:pt>
                <c:pt idx="2956">
                  <c:v>230.01593627929699</c:v>
                </c:pt>
                <c:pt idx="2957">
                  <c:v>230.01598510742201</c:v>
                </c:pt>
                <c:pt idx="2958">
                  <c:v>230.01640319824199</c:v>
                </c:pt>
                <c:pt idx="2959">
                  <c:v>230.01752929687501</c:v>
                </c:pt>
                <c:pt idx="2960">
                  <c:v>230.01506652832001</c:v>
                </c:pt>
                <c:pt idx="2961">
                  <c:v>230.01690368652299</c:v>
                </c:pt>
                <c:pt idx="2962">
                  <c:v>230.01802062988301</c:v>
                </c:pt>
                <c:pt idx="2963">
                  <c:v>230.015875244141</c:v>
                </c:pt>
                <c:pt idx="2964">
                  <c:v>230.01750488281201</c:v>
                </c:pt>
                <c:pt idx="2965">
                  <c:v>230.01400756835901</c:v>
                </c:pt>
                <c:pt idx="2966">
                  <c:v>230.01638183593701</c:v>
                </c:pt>
                <c:pt idx="2967">
                  <c:v>230.01508483886701</c:v>
                </c:pt>
                <c:pt idx="2968">
                  <c:v>230.01493835449199</c:v>
                </c:pt>
                <c:pt idx="2969">
                  <c:v>230.01682739257799</c:v>
                </c:pt>
                <c:pt idx="2970">
                  <c:v>230.01592407226599</c:v>
                </c:pt>
                <c:pt idx="2971">
                  <c:v>230.01454772949199</c:v>
                </c:pt>
                <c:pt idx="2972">
                  <c:v>230.01542663574199</c:v>
                </c:pt>
                <c:pt idx="2973">
                  <c:v>230.01535644531299</c:v>
                </c:pt>
                <c:pt idx="2974">
                  <c:v>230.01524353027301</c:v>
                </c:pt>
                <c:pt idx="2975">
                  <c:v>230.01746826171899</c:v>
                </c:pt>
                <c:pt idx="2976">
                  <c:v>230.01569519042999</c:v>
                </c:pt>
                <c:pt idx="2977">
                  <c:v>230.01844177246099</c:v>
                </c:pt>
                <c:pt idx="2978">
                  <c:v>230.01813659667999</c:v>
                </c:pt>
                <c:pt idx="2979">
                  <c:v>230.01838073730499</c:v>
                </c:pt>
                <c:pt idx="2980">
                  <c:v>230.01786804199199</c:v>
                </c:pt>
                <c:pt idx="2981">
                  <c:v>230.016760253906</c:v>
                </c:pt>
                <c:pt idx="2982">
                  <c:v>230.01633300781299</c:v>
                </c:pt>
                <c:pt idx="2983">
                  <c:v>230.01747741699199</c:v>
                </c:pt>
                <c:pt idx="2984">
                  <c:v>230.01540527343701</c:v>
                </c:pt>
                <c:pt idx="2985">
                  <c:v>230.01774902343701</c:v>
                </c:pt>
                <c:pt idx="2986">
                  <c:v>230.013265991211</c:v>
                </c:pt>
                <c:pt idx="2987">
                  <c:v>230.01662597656201</c:v>
                </c:pt>
                <c:pt idx="2988">
                  <c:v>230.01614990234401</c:v>
                </c:pt>
                <c:pt idx="2989">
                  <c:v>230.01484069824201</c:v>
                </c:pt>
                <c:pt idx="2990">
                  <c:v>230.01508483886701</c:v>
                </c:pt>
                <c:pt idx="2991">
                  <c:v>230.01386718750001</c:v>
                </c:pt>
                <c:pt idx="2992">
                  <c:v>230.01455688476599</c:v>
                </c:pt>
                <c:pt idx="2993">
                  <c:v>230.016198730469</c:v>
                </c:pt>
                <c:pt idx="2994">
                  <c:v>230.01614990234401</c:v>
                </c:pt>
                <c:pt idx="2995">
                  <c:v>230.01633605956999</c:v>
                </c:pt>
                <c:pt idx="2996">
                  <c:v>230.01713562011699</c:v>
                </c:pt>
                <c:pt idx="2997">
                  <c:v>230.01735229492201</c:v>
                </c:pt>
                <c:pt idx="2998">
                  <c:v>230.018313598633</c:v>
                </c:pt>
                <c:pt idx="2999">
                  <c:v>230.017739868164</c:v>
                </c:pt>
                <c:pt idx="3000">
                  <c:v>230.01564636230501</c:v>
                </c:pt>
                <c:pt idx="3001">
                  <c:v>230.01796264648399</c:v>
                </c:pt>
                <c:pt idx="3002">
                  <c:v>230.01531982421901</c:v>
                </c:pt>
                <c:pt idx="3003">
                  <c:v>230.01593627929699</c:v>
                </c:pt>
                <c:pt idx="3004">
                  <c:v>230.01666259765599</c:v>
                </c:pt>
                <c:pt idx="3005">
                  <c:v>230.01566162109401</c:v>
                </c:pt>
                <c:pt idx="3006">
                  <c:v>230.01406860351599</c:v>
                </c:pt>
                <c:pt idx="3007">
                  <c:v>230.016607666016</c:v>
                </c:pt>
                <c:pt idx="3008">
                  <c:v>230.01499938964801</c:v>
                </c:pt>
                <c:pt idx="3009">
                  <c:v>230.01451416015601</c:v>
                </c:pt>
                <c:pt idx="3010">
                  <c:v>230.01514587402301</c:v>
                </c:pt>
                <c:pt idx="3011">
                  <c:v>230.01454772949199</c:v>
                </c:pt>
                <c:pt idx="3012">
                  <c:v>230.01651000976599</c:v>
                </c:pt>
                <c:pt idx="3013">
                  <c:v>230.01581420898401</c:v>
                </c:pt>
                <c:pt idx="3014">
                  <c:v>230.01853332519499</c:v>
                </c:pt>
                <c:pt idx="3015">
                  <c:v>230.01665039062499</c:v>
                </c:pt>
                <c:pt idx="3016">
                  <c:v>230.01593627929699</c:v>
                </c:pt>
                <c:pt idx="3017">
                  <c:v>230.01499328613301</c:v>
                </c:pt>
                <c:pt idx="3018">
                  <c:v>230.018072509766</c:v>
                </c:pt>
                <c:pt idx="3019">
                  <c:v>230.01735534668001</c:v>
                </c:pt>
                <c:pt idx="3020">
                  <c:v>230.01792907714801</c:v>
                </c:pt>
                <c:pt idx="3021">
                  <c:v>230.01646728515601</c:v>
                </c:pt>
                <c:pt idx="3022">
                  <c:v>230.01678771972701</c:v>
                </c:pt>
                <c:pt idx="3023">
                  <c:v>230.01484069824201</c:v>
                </c:pt>
                <c:pt idx="3024">
                  <c:v>230.01590576171901</c:v>
                </c:pt>
                <c:pt idx="3025">
                  <c:v>230.01583557128899</c:v>
                </c:pt>
                <c:pt idx="3026">
                  <c:v>230.01606445312501</c:v>
                </c:pt>
                <c:pt idx="3027">
                  <c:v>230.013589477539</c:v>
                </c:pt>
                <c:pt idx="3028">
                  <c:v>230.01524047851601</c:v>
                </c:pt>
                <c:pt idx="3029">
                  <c:v>230.01308593749999</c:v>
                </c:pt>
                <c:pt idx="3030">
                  <c:v>230.01673889160199</c:v>
                </c:pt>
                <c:pt idx="3031">
                  <c:v>230.01639709472701</c:v>
                </c:pt>
                <c:pt idx="3032">
                  <c:v>230.01669311523401</c:v>
                </c:pt>
                <c:pt idx="3033">
                  <c:v>230.01615905761699</c:v>
                </c:pt>
                <c:pt idx="3034">
                  <c:v>230.016198730469</c:v>
                </c:pt>
                <c:pt idx="3035">
                  <c:v>230.01575927734399</c:v>
                </c:pt>
                <c:pt idx="3036">
                  <c:v>230.01679992675801</c:v>
                </c:pt>
                <c:pt idx="3037">
                  <c:v>230.016036987305</c:v>
                </c:pt>
                <c:pt idx="3038">
                  <c:v>230.01650695800799</c:v>
                </c:pt>
                <c:pt idx="3039">
                  <c:v>230.01686706543001</c:v>
                </c:pt>
                <c:pt idx="3040">
                  <c:v>230.01569824218799</c:v>
                </c:pt>
                <c:pt idx="3041">
                  <c:v>230.01614379882801</c:v>
                </c:pt>
                <c:pt idx="3042">
                  <c:v>230.014645385742</c:v>
                </c:pt>
                <c:pt idx="3043">
                  <c:v>230.01459655761701</c:v>
                </c:pt>
                <c:pt idx="3044">
                  <c:v>230.01520080566399</c:v>
                </c:pt>
                <c:pt idx="3045">
                  <c:v>230.01458740234401</c:v>
                </c:pt>
                <c:pt idx="3046">
                  <c:v>230.01312561035201</c:v>
                </c:pt>
                <c:pt idx="3047">
                  <c:v>230.01601867675799</c:v>
                </c:pt>
                <c:pt idx="3048">
                  <c:v>230.01395874023399</c:v>
                </c:pt>
                <c:pt idx="3049">
                  <c:v>230.01612548828101</c:v>
                </c:pt>
                <c:pt idx="3050">
                  <c:v>230.01584167480499</c:v>
                </c:pt>
                <c:pt idx="3051">
                  <c:v>230.01550903320299</c:v>
                </c:pt>
                <c:pt idx="3052">
                  <c:v>230.01689147949199</c:v>
                </c:pt>
                <c:pt idx="3053">
                  <c:v>230.01643066406299</c:v>
                </c:pt>
                <c:pt idx="3054">
                  <c:v>230.01743164062501</c:v>
                </c:pt>
                <c:pt idx="3055">
                  <c:v>230.01872863769501</c:v>
                </c:pt>
                <c:pt idx="3056">
                  <c:v>230.015625</c:v>
                </c:pt>
                <c:pt idx="3057">
                  <c:v>230.01852111816399</c:v>
                </c:pt>
                <c:pt idx="3058">
                  <c:v>230.01556701660201</c:v>
                </c:pt>
                <c:pt idx="3059">
                  <c:v>230.01526489257799</c:v>
                </c:pt>
                <c:pt idx="3060">
                  <c:v>230.01644897460901</c:v>
                </c:pt>
                <c:pt idx="3061">
                  <c:v>230.01473999023401</c:v>
                </c:pt>
                <c:pt idx="3062">
                  <c:v>230.01664428710899</c:v>
                </c:pt>
                <c:pt idx="3063">
                  <c:v>230.01555175781201</c:v>
                </c:pt>
                <c:pt idx="3064">
                  <c:v>230.01483764648401</c:v>
                </c:pt>
                <c:pt idx="3065">
                  <c:v>230.01589660644501</c:v>
                </c:pt>
                <c:pt idx="3066">
                  <c:v>230.01484680175801</c:v>
                </c:pt>
                <c:pt idx="3067">
                  <c:v>230.01322021484401</c:v>
                </c:pt>
                <c:pt idx="3068">
                  <c:v>230.01381835937499</c:v>
                </c:pt>
                <c:pt idx="3069">
                  <c:v>230.01498413085901</c:v>
                </c:pt>
                <c:pt idx="3070">
                  <c:v>230.01976318359399</c:v>
                </c:pt>
                <c:pt idx="3071">
                  <c:v>230.01612548828101</c:v>
                </c:pt>
                <c:pt idx="3072">
                  <c:v>230.01801757812501</c:v>
                </c:pt>
                <c:pt idx="3073">
                  <c:v>230.01823425293</c:v>
                </c:pt>
                <c:pt idx="3074">
                  <c:v>230.017977905273</c:v>
                </c:pt>
                <c:pt idx="3075">
                  <c:v>230.01639099121101</c:v>
                </c:pt>
                <c:pt idx="3076">
                  <c:v>230.01787109374999</c:v>
                </c:pt>
                <c:pt idx="3077">
                  <c:v>230.01620483398401</c:v>
                </c:pt>
                <c:pt idx="3078">
                  <c:v>230.01605834960901</c:v>
                </c:pt>
                <c:pt idx="3079">
                  <c:v>230.01517944335899</c:v>
                </c:pt>
                <c:pt idx="3080">
                  <c:v>230.014727783203</c:v>
                </c:pt>
                <c:pt idx="3081">
                  <c:v>230.014810180664</c:v>
                </c:pt>
                <c:pt idx="3082">
                  <c:v>230.01508178710901</c:v>
                </c:pt>
                <c:pt idx="3083">
                  <c:v>230.01404418945299</c:v>
                </c:pt>
                <c:pt idx="3084">
                  <c:v>230.01466674804701</c:v>
                </c:pt>
                <c:pt idx="3085">
                  <c:v>230.013433837891</c:v>
                </c:pt>
                <c:pt idx="3086">
                  <c:v>230.01646118164101</c:v>
                </c:pt>
                <c:pt idx="3087">
                  <c:v>230.01545410156299</c:v>
                </c:pt>
                <c:pt idx="3088">
                  <c:v>230.01558532714799</c:v>
                </c:pt>
                <c:pt idx="3089">
                  <c:v>230.01666870117199</c:v>
                </c:pt>
                <c:pt idx="3090">
                  <c:v>230.014736938477</c:v>
                </c:pt>
                <c:pt idx="3091">
                  <c:v>230.01800231933601</c:v>
                </c:pt>
                <c:pt idx="3092">
                  <c:v>230.01642456054699</c:v>
                </c:pt>
                <c:pt idx="3093">
                  <c:v>230.01696472168001</c:v>
                </c:pt>
                <c:pt idx="3094">
                  <c:v>230.017166137695</c:v>
                </c:pt>
                <c:pt idx="3095">
                  <c:v>230.01382446289099</c:v>
                </c:pt>
                <c:pt idx="3096">
                  <c:v>230.01632995605499</c:v>
                </c:pt>
                <c:pt idx="3097">
                  <c:v>230.01628112793</c:v>
                </c:pt>
                <c:pt idx="3098">
                  <c:v>230.01373596191399</c:v>
                </c:pt>
                <c:pt idx="3099">
                  <c:v>230.01545715332</c:v>
                </c:pt>
                <c:pt idx="3100">
                  <c:v>230.015292358398</c:v>
                </c:pt>
                <c:pt idx="3101">
                  <c:v>230.013098144531</c:v>
                </c:pt>
                <c:pt idx="3102">
                  <c:v>230.01517028808601</c:v>
                </c:pt>
                <c:pt idx="3103">
                  <c:v>230.01480102539099</c:v>
                </c:pt>
                <c:pt idx="3104">
                  <c:v>230.01428527831999</c:v>
                </c:pt>
                <c:pt idx="3105">
                  <c:v>230.01593322753899</c:v>
                </c:pt>
                <c:pt idx="3106">
                  <c:v>230.01095275878899</c:v>
                </c:pt>
                <c:pt idx="3107">
                  <c:v>230.01820983886699</c:v>
                </c:pt>
                <c:pt idx="3108">
                  <c:v>230.01633911132799</c:v>
                </c:pt>
                <c:pt idx="3109">
                  <c:v>230.01669311523401</c:v>
                </c:pt>
                <c:pt idx="3110">
                  <c:v>230.01794128418001</c:v>
                </c:pt>
                <c:pt idx="3111">
                  <c:v>230.014483642578</c:v>
                </c:pt>
                <c:pt idx="3112">
                  <c:v>230.01764221191399</c:v>
                </c:pt>
                <c:pt idx="3113">
                  <c:v>230.01810913085899</c:v>
                </c:pt>
                <c:pt idx="3114">
                  <c:v>230.01491394043001</c:v>
                </c:pt>
                <c:pt idx="3115">
                  <c:v>230.01713867187499</c:v>
                </c:pt>
                <c:pt idx="3116">
                  <c:v>230.01428222656199</c:v>
                </c:pt>
                <c:pt idx="3117">
                  <c:v>230.01488037109399</c:v>
                </c:pt>
                <c:pt idx="3118">
                  <c:v>230.01637573242201</c:v>
                </c:pt>
                <c:pt idx="3119">
                  <c:v>230.01415100097699</c:v>
                </c:pt>
                <c:pt idx="3120">
                  <c:v>230.01582946777299</c:v>
                </c:pt>
                <c:pt idx="3121">
                  <c:v>230.01368713378901</c:v>
                </c:pt>
                <c:pt idx="3122">
                  <c:v>230.01422424316399</c:v>
                </c:pt>
                <c:pt idx="3123">
                  <c:v>230.01626281738299</c:v>
                </c:pt>
                <c:pt idx="3124">
                  <c:v>230.015621948242</c:v>
                </c:pt>
                <c:pt idx="3125">
                  <c:v>230.01607055664101</c:v>
                </c:pt>
                <c:pt idx="3126">
                  <c:v>230.01722717285199</c:v>
                </c:pt>
                <c:pt idx="3127">
                  <c:v>230.01638488769501</c:v>
                </c:pt>
                <c:pt idx="3128">
                  <c:v>230.01793518066401</c:v>
                </c:pt>
                <c:pt idx="3129">
                  <c:v>230.01678161621101</c:v>
                </c:pt>
                <c:pt idx="3130">
                  <c:v>230.017083740234</c:v>
                </c:pt>
                <c:pt idx="3131">
                  <c:v>230.01646728515601</c:v>
                </c:pt>
                <c:pt idx="3132">
                  <c:v>230.01573181152301</c:v>
                </c:pt>
                <c:pt idx="3133">
                  <c:v>230.016268920898</c:v>
                </c:pt>
                <c:pt idx="3134">
                  <c:v>230.017822265625</c:v>
                </c:pt>
                <c:pt idx="3135">
                  <c:v>230.01474304199201</c:v>
                </c:pt>
                <c:pt idx="3136">
                  <c:v>230.01779785156299</c:v>
                </c:pt>
                <c:pt idx="3137">
                  <c:v>230.014813232422</c:v>
                </c:pt>
                <c:pt idx="3138">
                  <c:v>230.01469726562499</c:v>
                </c:pt>
                <c:pt idx="3139">
                  <c:v>230.01590270996101</c:v>
                </c:pt>
                <c:pt idx="3140">
                  <c:v>230.01506958007801</c:v>
                </c:pt>
                <c:pt idx="3141">
                  <c:v>230.01556701660201</c:v>
                </c:pt>
                <c:pt idx="3142">
                  <c:v>230.01380615234399</c:v>
                </c:pt>
                <c:pt idx="3143">
                  <c:v>230.01451416015601</c:v>
                </c:pt>
                <c:pt idx="3144">
                  <c:v>230.01598205566401</c:v>
                </c:pt>
                <c:pt idx="3145">
                  <c:v>230.01560974121099</c:v>
                </c:pt>
                <c:pt idx="3146">
                  <c:v>230.01588134765601</c:v>
                </c:pt>
                <c:pt idx="3147">
                  <c:v>230.01661376953101</c:v>
                </c:pt>
                <c:pt idx="3148">
                  <c:v>230.01723327636699</c:v>
                </c:pt>
                <c:pt idx="3149">
                  <c:v>230.01867370605501</c:v>
                </c:pt>
                <c:pt idx="3150">
                  <c:v>230.01731567382799</c:v>
                </c:pt>
                <c:pt idx="3151">
                  <c:v>230.01671447753901</c:v>
                </c:pt>
                <c:pt idx="3152">
                  <c:v>230.01761779785201</c:v>
                </c:pt>
                <c:pt idx="3153">
                  <c:v>230.01569519042999</c:v>
                </c:pt>
                <c:pt idx="3154">
                  <c:v>230.01515808105501</c:v>
                </c:pt>
                <c:pt idx="3155">
                  <c:v>230.01606445312501</c:v>
                </c:pt>
                <c:pt idx="3156">
                  <c:v>230.01397399902299</c:v>
                </c:pt>
                <c:pt idx="3157">
                  <c:v>230.01438903808599</c:v>
                </c:pt>
                <c:pt idx="3158">
                  <c:v>230.01430664062499</c:v>
                </c:pt>
                <c:pt idx="3159">
                  <c:v>230.01601867675799</c:v>
                </c:pt>
                <c:pt idx="3160">
                  <c:v>230.014971923828</c:v>
                </c:pt>
                <c:pt idx="3161">
                  <c:v>230.01707763671899</c:v>
                </c:pt>
                <c:pt idx="3162">
                  <c:v>230.01117858886701</c:v>
                </c:pt>
                <c:pt idx="3163">
                  <c:v>230.01226196289099</c:v>
                </c:pt>
                <c:pt idx="3164">
                  <c:v>230.01091003418</c:v>
                </c:pt>
                <c:pt idx="3165">
                  <c:v>230.013177490234</c:v>
                </c:pt>
                <c:pt idx="3166">
                  <c:v>230.00892028808599</c:v>
                </c:pt>
                <c:pt idx="3167">
                  <c:v>230.01484680175801</c:v>
                </c:pt>
                <c:pt idx="3168">
                  <c:v>230.01499938964801</c:v>
                </c:pt>
                <c:pt idx="3169">
                  <c:v>230.01325683593799</c:v>
                </c:pt>
                <c:pt idx="3170">
                  <c:v>230.01476440429701</c:v>
                </c:pt>
                <c:pt idx="3171">
                  <c:v>230.011874389648</c:v>
                </c:pt>
                <c:pt idx="3172">
                  <c:v>230.00893554687499</c:v>
                </c:pt>
                <c:pt idx="3173">
                  <c:v>230.01068115234401</c:v>
                </c:pt>
                <c:pt idx="3174">
                  <c:v>230.00977783203101</c:v>
                </c:pt>
                <c:pt idx="3175">
                  <c:v>230.01235961914099</c:v>
                </c:pt>
                <c:pt idx="3176">
                  <c:v>230.01224365234401</c:v>
                </c:pt>
                <c:pt idx="3177">
                  <c:v>230.01135253906199</c:v>
                </c:pt>
                <c:pt idx="3178">
                  <c:v>230.01390380859399</c:v>
                </c:pt>
                <c:pt idx="3179">
                  <c:v>230.010003662109</c:v>
                </c:pt>
                <c:pt idx="3180">
                  <c:v>230.01127319335899</c:v>
                </c:pt>
                <c:pt idx="3181">
                  <c:v>230.01416931152301</c:v>
                </c:pt>
                <c:pt idx="3182">
                  <c:v>230.01279602050801</c:v>
                </c:pt>
                <c:pt idx="3183">
                  <c:v>230.01598815918001</c:v>
                </c:pt>
                <c:pt idx="3184">
                  <c:v>230.01040649414099</c:v>
                </c:pt>
                <c:pt idx="3185">
                  <c:v>230.01068725585901</c:v>
                </c:pt>
                <c:pt idx="3186">
                  <c:v>230.01271667480501</c:v>
                </c:pt>
                <c:pt idx="3187">
                  <c:v>230.01441955566401</c:v>
                </c:pt>
                <c:pt idx="3188">
                  <c:v>230.01542358398399</c:v>
                </c:pt>
                <c:pt idx="3189">
                  <c:v>230.01561584472699</c:v>
                </c:pt>
                <c:pt idx="3190">
                  <c:v>230.01650695800799</c:v>
                </c:pt>
                <c:pt idx="3191">
                  <c:v>230.01777648925801</c:v>
                </c:pt>
                <c:pt idx="3192">
                  <c:v>230.01649475097699</c:v>
                </c:pt>
                <c:pt idx="3193">
                  <c:v>230.009771728516</c:v>
                </c:pt>
                <c:pt idx="3194">
                  <c:v>230.012857055664</c:v>
                </c:pt>
                <c:pt idx="3195">
                  <c:v>230.00783691406201</c:v>
                </c:pt>
                <c:pt idx="3196">
                  <c:v>230.00915222168001</c:v>
                </c:pt>
                <c:pt idx="3197">
                  <c:v>230.01242065429699</c:v>
                </c:pt>
                <c:pt idx="3198">
                  <c:v>230.01210632324199</c:v>
                </c:pt>
                <c:pt idx="3199">
                  <c:v>230.01160888671899</c:v>
                </c:pt>
                <c:pt idx="3200">
                  <c:v>230.011798095703</c:v>
                </c:pt>
                <c:pt idx="3201">
                  <c:v>230.01365356445299</c:v>
                </c:pt>
                <c:pt idx="3202">
                  <c:v>230.01288146972701</c:v>
                </c:pt>
                <c:pt idx="3203">
                  <c:v>230.010992431641</c:v>
                </c:pt>
                <c:pt idx="3204">
                  <c:v>230.01268310546899</c:v>
                </c:pt>
                <c:pt idx="3205">
                  <c:v>230.011712646484</c:v>
                </c:pt>
                <c:pt idx="3206">
                  <c:v>230.00839843750001</c:v>
                </c:pt>
                <c:pt idx="3207">
                  <c:v>230.01463012695299</c:v>
                </c:pt>
                <c:pt idx="3208">
                  <c:v>230.01477966308599</c:v>
                </c:pt>
                <c:pt idx="3209">
                  <c:v>230.014895629883</c:v>
                </c:pt>
                <c:pt idx="3210">
                  <c:v>230.014724731445</c:v>
                </c:pt>
                <c:pt idx="3211">
                  <c:v>230.01161804199199</c:v>
                </c:pt>
                <c:pt idx="3212">
                  <c:v>230.009921264648</c:v>
                </c:pt>
                <c:pt idx="3213">
                  <c:v>230.01087646484399</c:v>
                </c:pt>
                <c:pt idx="3214">
                  <c:v>230.00972900390599</c:v>
                </c:pt>
                <c:pt idx="3215">
                  <c:v>230.00868835449199</c:v>
                </c:pt>
                <c:pt idx="3216">
                  <c:v>230.01036376953101</c:v>
                </c:pt>
                <c:pt idx="3217">
                  <c:v>230.009515380859</c:v>
                </c:pt>
                <c:pt idx="3218">
                  <c:v>230.01130371093799</c:v>
                </c:pt>
                <c:pt idx="3219">
                  <c:v>230.01234130859399</c:v>
                </c:pt>
                <c:pt idx="3220">
                  <c:v>230.01405334472699</c:v>
                </c:pt>
                <c:pt idx="3221">
                  <c:v>230.01364440917999</c:v>
                </c:pt>
                <c:pt idx="3222">
                  <c:v>230.01135253906199</c:v>
                </c:pt>
                <c:pt idx="3223">
                  <c:v>230.01532592773401</c:v>
                </c:pt>
                <c:pt idx="3224">
                  <c:v>230.01249694824199</c:v>
                </c:pt>
                <c:pt idx="3225">
                  <c:v>230.012042236328</c:v>
                </c:pt>
                <c:pt idx="3226">
                  <c:v>230.01281738281199</c:v>
                </c:pt>
                <c:pt idx="3227">
                  <c:v>230.01515502929701</c:v>
                </c:pt>
                <c:pt idx="3228">
                  <c:v>230.01600341796899</c:v>
                </c:pt>
                <c:pt idx="3229">
                  <c:v>230.01330261230501</c:v>
                </c:pt>
                <c:pt idx="3230">
                  <c:v>230.00832214355501</c:v>
                </c:pt>
                <c:pt idx="3231">
                  <c:v>230.00715332031299</c:v>
                </c:pt>
                <c:pt idx="3232">
                  <c:v>230.00773925781201</c:v>
                </c:pt>
                <c:pt idx="3233">
                  <c:v>230.006430053711</c:v>
                </c:pt>
                <c:pt idx="3234">
                  <c:v>230.01201171874999</c:v>
                </c:pt>
                <c:pt idx="3235">
                  <c:v>230.01062622070299</c:v>
                </c:pt>
                <c:pt idx="3236">
                  <c:v>230.00961914062501</c:v>
                </c:pt>
                <c:pt idx="3237">
                  <c:v>230.01303100585901</c:v>
                </c:pt>
                <c:pt idx="3238">
                  <c:v>230.01355285644499</c:v>
                </c:pt>
                <c:pt idx="3239">
                  <c:v>230.015542602539</c:v>
                </c:pt>
                <c:pt idx="3240">
                  <c:v>230.01291503906299</c:v>
                </c:pt>
                <c:pt idx="3241">
                  <c:v>230.01226196289099</c:v>
                </c:pt>
                <c:pt idx="3242">
                  <c:v>230.01800231933601</c:v>
                </c:pt>
                <c:pt idx="3243">
                  <c:v>230.01373901367199</c:v>
                </c:pt>
                <c:pt idx="3244">
                  <c:v>230.01086730956999</c:v>
                </c:pt>
                <c:pt idx="3245">
                  <c:v>230.010980224609</c:v>
                </c:pt>
                <c:pt idx="3246">
                  <c:v>230.01386413574201</c:v>
                </c:pt>
                <c:pt idx="3247">
                  <c:v>230.00999450683599</c:v>
                </c:pt>
                <c:pt idx="3248">
                  <c:v>230.00818786621099</c:v>
                </c:pt>
                <c:pt idx="3249">
                  <c:v>230.01111145019499</c:v>
                </c:pt>
                <c:pt idx="3250">
                  <c:v>230.014074707031</c:v>
                </c:pt>
                <c:pt idx="3251">
                  <c:v>230.012362670898</c:v>
                </c:pt>
                <c:pt idx="3252">
                  <c:v>230.01371154785201</c:v>
                </c:pt>
                <c:pt idx="3253">
                  <c:v>230.00946960449201</c:v>
                </c:pt>
                <c:pt idx="3254">
                  <c:v>230.00900573730499</c:v>
                </c:pt>
                <c:pt idx="3255">
                  <c:v>230.012615966797</c:v>
                </c:pt>
                <c:pt idx="3256">
                  <c:v>230.00997924804699</c:v>
                </c:pt>
                <c:pt idx="3257">
                  <c:v>230.00986328125001</c:v>
                </c:pt>
                <c:pt idx="3258">
                  <c:v>230.01281127929701</c:v>
                </c:pt>
                <c:pt idx="3259">
                  <c:v>230.01246032714801</c:v>
                </c:pt>
                <c:pt idx="3260">
                  <c:v>230.01430664062499</c:v>
                </c:pt>
                <c:pt idx="3261">
                  <c:v>230.0126953125</c:v>
                </c:pt>
                <c:pt idx="3262">
                  <c:v>230.011557006836</c:v>
                </c:pt>
                <c:pt idx="3263">
                  <c:v>230.01211242675799</c:v>
                </c:pt>
                <c:pt idx="3264">
                  <c:v>230.01154785156299</c:v>
                </c:pt>
                <c:pt idx="3265">
                  <c:v>230.00963745117201</c:v>
                </c:pt>
                <c:pt idx="3266">
                  <c:v>230.010009765625</c:v>
                </c:pt>
                <c:pt idx="3267">
                  <c:v>230.00534362792999</c:v>
                </c:pt>
                <c:pt idx="3268">
                  <c:v>230.00803222656299</c:v>
                </c:pt>
                <c:pt idx="3269">
                  <c:v>230.00946655273401</c:v>
                </c:pt>
                <c:pt idx="3270">
                  <c:v>230.01133728027301</c:v>
                </c:pt>
                <c:pt idx="3271">
                  <c:v>230.01214294433601</c:v>
                </c:pt>
                <c:pt idx="3272">
                  <c:v>230.01361999511701</c:v>
                </c:pt>
                <c:pt idx="3273">
                  <c:v>230.012777709961</c:v>
                </c:pt>
                <c:pt idx="3274">
                  <c:v>230.01247863769501</c:v>
                </c:pt>
                <c:pt idx="3275">
                  <c:v>230.01295471191401</c:v>
                </c:pt>
                <c:pt idx="3276">
                  <c:v>230.01246032714801</c:v>
                </c:pt>
                <c:pt idx="3277">
                  <c:v>230.01331481933599</c:v>
                </c:pt>
                <c:pt idx="3278">
                  <c:v>230.01224365234401</c:v>
                </c:pt>
                <c:pt idx="3279">
                  <c:v>230.014324951172</c:v>
                </c:pt>
                <c:pt idx="3280">
                  <c:v>230.01142272949201</c:v>
                </c:pt>
                <c:pt idx="3281">
                  <c:v>230.012292480469</c:v>
                </c:pt>
                <c:pt idx="3282">
                  <c:v>230.01324157714799</c:v>
                </c:pt>
                <c:pt idx="3283">
                  <c:v>230.01012573242201</c:v>
                </c:pt>
                <c:pt idx="3284">
                  <c:v>230.01238708496101</c:v>
                </c:pt>
                <c:pt idx="3285">
                  <c:v>230.00940856933599</c:v>
                </c:pt>
                <c:pt idx="3286">
                  <c:v>230.00950317382799</c:v>
                </c:pt>
                <c:pt idx="3287">
                  <c:v>230.01223144531201</c:v>
                </c:pt>
                <c:pt idx="3288">
                  <c:v>230.012539672852</c:v>
                </c:pt>
                <c:pt idx="3289">
                  <c:v>230.01470947265599</c:v>
                </c:pt>
                <c:pt idx="3290">
                  <c:v>230.01018066406201</c:v>
                </c:pt>
                <c:pt idx="3291">
                  <c:v>230.01159362793001</c:v>
                </c:pt>
                <c:pt idx="3292">
                  <c:v>230.010015869141</c:v>
                </c:pt>
                <c:pt idx="3293">
                  <c:v>230.00787658691399</c:v>
                </c:pt>
                <c:pt idx="3294">
                  <c:v>230.01106262207</c:v>
                </c:pt>
                <c:pt idx="3295">
                  <c:v>230.01493530273399</c:v>
                </c:pt>
                <c:pt idx="3296">
                  <c:v>230.01428833007799</c:v>
                </c:pt>
                <c:pt idx="3297">
                  <c:v>230.01678466796901</c:v>
                </c:pt>
                <c:pt idx="3298">
                  <c:v>230.01683349609399</c:v>
                </c:pt>
                <c:pt idx="3299">
                  <c:v>230.01382141113299</c:v>
                </c:pt>
                <c:pt idx="3300">
                  <c:v>230.01402282714801</c:v>
                </c:pt>
                <c:pt idx="3301">
                  <c:v>230.01202087402299</c:v>
                </c:pt>
                <c:pt idx="3302">
                  <c:v>230.01353454589801</c:v>
                </c:pt>
                <c:pt idx="3303">
                  <c:v>230.01384582519501</c:v>
                </c:pt>
                <c:pt idx="3304">
                  <c:v>230.01357116699199</c:v>
                </c:pt>
                <c:pt idx="3305">
                  <c:v>230.01679382324201</c:v>
                </c:pt>
                <c:pt idx="3306">
                  <c:v>230.01349487304699</c:v>
                </c:pt>
                <c:pt idx="3307">
                  <c:v>230.01030578613299</c:v>
                </c:pt>
                <c:pt idx="3308">
                  <c:v>230.01218566894499</c:v>
                </c:pt>
                <c:pt idx="3309">
                  <c:v>230.01162109374999</c:v>
                </c:pt>
                <c:pt idx="3310">
                  <c:v>230.016268920898</c:v>
                </c:pt>
                <c:pt idx="3311">
                  <c:v>230.01299438476599</c:v>
                </c:pt>
                <c:pt idx="3312">
                  <c:v>230.00956115722701</c:v>
                </c:pt>
                <c:pt idx="3313">
                  <c:v>230.01210937499999</c:v>
                </c:pt>
                <c:pt idx="3314">
                  <c:v>230.01159057617201</c:v>
                </c:pt>
                <c:pt idx="3315">
                  <c:v>230.011148071289</c:v>
                </c:pt>
                <c:pt idx="3316">
                  <c:v>230.01120605468799</c:v>
                </c:pt>
                <c:pt idx="3317">
                  <c:v>230.01186523437499</c:v>
                </c:pt>
                <c:pt idx="3318">
                  <c:v>230.01218566894499</c:v>
                </c:pt>
                <c:pt idx="3319">
                  <c:v>230.01130371093799</c:v>
                </c:pt>
                <c:pt idx="3320">
                  <c:v>230.01395568847701</c:v>
                </c:pt>
                <c:pt idx="3321">
                  <c:v>230.010818481445</c:v>
                </c:pt>
                <c:pt idx="3322">
                  <c:v>230.01198425293001</c:v>
                </c:pt>
                <c:pt idx="3323">
                  <c:v>230.01263427734401</c:v>
                </c:pt>
                <c:pt idx="3324">
                  <c:v>230.01080017089799</c:v>
                </c:pt>
                <c:pt idx="3325">
                  <c:v>230.01062011718801</c:v>
                </c:pt>
                <c:pt idx="3326">
                  <c:v>230.012854003906</c:v>
                </c:pt>
                <c:pt idx="3327">
                  <c:v>230.01231689453101</c:v>
                </c:pt>
                <c:pt idx="3328">
                  <c:v>230.008874511719</c:v>
                </c:pt>
                <c:pt idx="3329">
                  <c:v>230.01292419433599</c:v>
                </c:pt>
                <c:pt idx="3330">
                  <c:v>230.00761108398399</c:v>
                </c:pt>
                <c:pt idx="3331">
                  <c:v>230.01471862792999</c:v>
                </c:pt>
                <c:pt idx="3332">
                  <c:v>230.01574401855501</c:v>
                </c:pt>
                <c:pt idx="3333">
                  <c:v>230.014004516602</c:v>
                </c:pt>
                <c:pt idx="3334">
                  <c:v>230.01401672363301</c:v>
                </c:pt>
                <c:pt idx="3335">
                  <c:v>230.00922546386701</c:v>
                </c:pt>
                <c:pt idx="3336">
                  <c:v>230.01102294921901</c:v>
                </c:pt>
                <c:pt idx="3337">
                  <c:v>230.01487731933599</c:v>
                </c:pt>
                <c:pt idx="3338">
                  <c:v>230.01491699218701</c:v>
                </c:pt>
                <c:pt idx="3339">
                  <c:v>230.01362915039101</c:v>
                </c:pt>
                <c:pt idx="3340">
                  <c:v>230.01402282714801</c:v>
                </c:pt>
                <c:pt idx="3341">
                  <c:v>230.01096191406299</c:v>
                </c:pt>
                <c:pt idx="3342">
                  <c:v>230.010580444336</c:v>
                </c:pt>
                <c:pt idx="3343">
                  <c:v>230.01190490722701</c:v>
                </c:pt>
                <c:pt idx="3344">
                  <c:v>230.01047973632799</c:v>
                </c:pt>
                <c:pt idx="3345">
                  <c:v>230.01106262207</c:v>
                </c:pt>
                <c:pt idx="3346">
                  <c:v>230.01091613769501</c:v>
                </c:pt>
                <c:pt idx="3347">
                  <c:v>230.00989685058599</c:v>
                </c:pt>
                <c:pt idx="3348">
                  <c:v>230.01357421874999</c:v>
                </c:pt>
                <c:pt idx="3349">
                  <c:v>230.01099853515601</c:v>
                </c:pt>
                <c:pt idx="3350">
                  <c:v>230.00985717773401</c:v>
                </c:pt>
                <c:pt idx="3351">
                  <c:v>230.01104125976599</c:v>
                </c:pt>
                <c:pt idx="3352">
                  <c:v>230.01484680175801</c:v>
                </c:pt>
                <c:pt idx="3353">
                  <c:v>230.01313476562501</c:v>
                </c:pt>
                <c:pt idx="3354">
                  <c:v>230.01176147460899</c:v>
                </c:pt>
                <c:pt idx="3355">
                  <c:v>230.01207275390601</c:v>
                </c:pt>
                <c:pt idx="3356">
                  <c:v>230.01359863281201</c:v>
                </c:pt>
                <c:pt idx="3357">
                  <c:v>230.01174316406201</c:v>
                </c:pt>
                <c:pt idx="3358">
                  <c:v>230.01437377929699</c:v>
                </c:pt>
                <c:pt idx="3359">
                  <c:v>230.00970153808601</c:v>
                </c:pt>
                <c:pt idx="3360">
                  <c:v>230.010583496094</c:v>
                </c:pt>
                <c:pt idx="3361">
                  <c:v>230.01083984375001</c:v>
                </c:pt>
                <c:pt idx="3362">
                  <c:v>230.011395263672</c:v>
                </c:pt>
                <c:pt idx="3363">
                  <c:v>230.012448120117</c:v>
                </c:pt>
                <c:pt idx="3364">
                  <c:v>230.00889892578101</c:v>
                </c:pt>
                <c:pt idx="3365">
                  <c:v>230.00736999511699</c:v>
                </c:pt>
                <c:pt idx="3366">
                  <c:v>230.00907592773399</c:v>
                </c:pt>
                <c:pt idx="3367">
                  <c:v>230.011148071289</c:v>
                </c:pt>
                <c:pt idx="3368">
                  <c:v>230.01004943847701</c:v>
                </c:pt>
                <c:pt idx="3369">
                  <c:v>230.01217651367199</c:v>
                </c:pt>
                <c:pt idx="3370">
                  <c:v>230.01178283691399</c:v>
                </c:pt>
                <c:pt idx="3371">
                  <c:v>230.01216125488301</c:v>
                </c:pt>
                <c:pt idx="3372">
                  <c:v>230.013259887695</c:v>
                </c:pt>
                <c:pt idx="3373">
                  <c:v>230.01199340820301</c:v>
                </c:pt>
                <c:pt idx="3374">
                  <c:v>230.012612915039</c:v>
                </c:pt>
                <c:pt idx="3375">
                  <c:v>230.012362670898</c:v>
                </c:pt>
                <c:pt idx="3376">
                  <c:v>230.01276855468799</c:v>
                </c:pt>
                <c:pt idx="3377">
                  <c:v>230.01165771484401</c:v>
                </c:pt>
                <c:pt idx="3378">
                  <c:v>230.010247802734</c:v>
                </c:pt>
                <c:pt idx="3379">
                  <c:v>230.01405029296899</c:v>
                </c:pt>
                <c:pt idx="3380">
                  <c:v>230.013186645508</c:v>
                </c:pt>
                <c:pt idx="3381">
                  <c:v>230.01408691406201</c:v>
                </c:pt>
                <c:pt idx="3382">
                  <c:v>230.011074829102</c:v>
                </c:pt>
                <c:pt idx="3383">
                  <c:v>230.012854003906</c:v>
                </c:pt>
                <c:pt idx="3384">
                  <c:v>230.00973205566399</c:v>
                </c:pt>
                <c:pt idx="3385">
                  <c:v>230.008456420898</c:v>
                </c:pt>
                <c:pt idx="3386">
                  <c:v>230.00581054687501</c:v>
                </c:pt>
                <c:pt idx="3387">
                  <c:v>230.00897216796901</c:v>
                </c:pt>
                <c:pt idx="3388">
                  <c:v>230.013272094727</c:v>
                </c:pt>
                <c:pt idx="3389">
                  <c:v>230.01357116699199</c:v>
                </c:pt>
                <c:pt idx="3390">
                  <c:v>230.01400756835901</c:v>
                </c:pt>
                <c:pt idx="3391">
                  <c:v>230.01214599609401</c:v>
                </c:pt>
                <c:pt idx="3392">
                  <c:v>230.011148071289</c:v>
                </c:pt>
                <c:pt idx="3393">
                  <c:v>230.01445312499999</c:v>
                </c:pt>
                <c:pt idx="3394">
                  <c:v>230.015386962891</c:v>
                </c:pt>
                <c:pt idx="3395">
                  <c:v>230.01501159668001</c:v>
                </c:pt>
                <c:pt idx="3396">
                  <c:v>230.01333618164099</c:v>
                </c:pt>
                <c:pt idx="3397">
                  <c:v>230.01108703613301</c:v>
                </c:pt>
                <c:pt idx="3398">
                  <c:v>230.01064453124999</c:v>
                </c:pt>
                <c:pt idx="3399">
                  <c:v>230.00803222656299</c:v>
                </c:pt>
                <c:pt idx="3400">
                  <c:v>230.01104736328099</c:v>
                </c:pt>
                <c:pt idx="3401">
                  <c:v>230.009921264648</c:v>
                </c:pt>
                <c:pt idx="3402">
                  <c:v>230.011141967773</c:v>
                </c:pt>
                <c:pt idx="3403">
                  <c:v>230.01216430664101</c:v>
                </c:pt>
                <c:pt idx="3404">
                  <c:v>230.01018981933601</c:v>
                </c:pt>
                <c:pt idx="3405">
                  <c:v>230.010092163086</c:v>
                </c:pt>
                <c:pt idx="3406">
                  <c:v>230.01392517089801</c:v>
                </c:pt>
                <c:pt idx="3407">
                  <c:v>230.011141967773</c:v>
                </c:pt>
                <c:pt idx="3408">
                  <c:v>230.00801086425801</c:v>
                </c:pt>
                <c:pt idx="3409">
                  <c:v>230.00866394043001</c:v>
                </c:pt>
                <c:pt idx="3410">
                  <c:v>230.01136169433599</c:v>
                </c:pt>
                <c:pt idx="3411">
                  <c:v>230.009680175781</c:v>
                </c:pt>
                <c:pt idx="3412">
                  <c:v>230.01178894042999</c:v>
                </c:pt>
                <c:pt idx="3413">
                  <c:v>230.01014099121099</c:v>
                </c:pt>
                <c:pt idx="3414">
                  <c:v>230.01209106445299</c:v>
                </c:pt>
                <c:pt idx="3415">
                  <c:v>230.009854125977</c:v>
                </c:pt>
                <c:pt idx="3416">
                  <c:v>230.00974731445299</c:v>
                </c:pt>
                <c:pt idx="3417">
                  <c:v>230.012210083008</c:v>
                </c:pt>
                <c:pt idx="3418">
                  <c:v>230.012539672852</c:v>
                </c:pt>
                <c:pt idx="3419">
                  <c:v>230.01413269042999</c:v>
                </c:pt>
                <c:pt idx="3420">
                  <c:v>230.00983886718799</c:v>
                </c:pt>
                <c:pt idx="3421">
                  <c:v>230.010168457031</c:v>
                </c:pt>
                <c:pt idx="3422">
                  <c:v>230.01458740234401</c:v>
                </c:pt>
                <c:pt idx="3423">
                  <c:v>230.00867309570299</c:v>
                </c:pt>
                <c:pt idx="3424">
                  <c:v>230.011071777344</c:v>
                </c:pt>
                <c:pt idx="3425">
                  <c:v>230.01063537597699</c:v>
                </c:pt>
                <c:pt idx="3426">
                  <c:v>230.01509094238301</c:v>
                </c:pt>
                <c:pt idx="3427">
                  <c:v>230.01047668456999</c:v>
                </c:pt>
                <c:pt idx="3428">
                  <c:v>230.00765991210901</c:v>
                </c:pt>
                <c:pt idx="3429">
                  <c:v>230.00665283203099</c:v>
                </c:pt>
                <c:pt idx="3430">
                  <c:v>230.01109924316401</c:v>
                </c:pt>
                <c:pt idx="3431">
                  <c:v>230.01127624511699</c:v>
                </c:pt>
                <c:pt idx="3432">
                  <c:v>230.01257019043001</c:v>
                </c:pt>
                <c:pt idx="3433">
                  <c:v>230.01105651855499</c:v>
                </c:pt>
                <c:pt idx="3434">
                  <c:v>230.00841979980501</c:v>
                </c:pt>
                <c:pt idx="3435">
                  <c:v>230.01198730468701</c:v>
                </c:pt>
                <c:pt idx="3436">
                  <c:v>230.00998535156299</c:v>
                </c:pt>
                <c:pt idx="3437">
                  <c:v>230.013671875</c:v>
                </c:pt>
                <c:pt idx="3438">
                  <c:v>230.013909912109</c:v>
                </c:pt>
                <c:pt idx="3439">
                  <c:v>230.01479492187499</c:v>
                </c:pt>
                <c:pt idx="3440">
                  <c:v>230.01347961425799</c:v>
                </c:pt>
                <c:pt idx="3441">
                  <c:v>230.01618041992199</c:v>
                </c:pt>
                <c:pt idx="3442">
                  <c:v>230.015377807617</c:v>
                </c:pt>
                <c:pt idx="3443">
                  <c:v>230.017251586914</c:v>
                </c:pt>
                <c:pt idx="3444">
                  <c:v>230.01486206054699</c:v>
                </c:pt>
                <c:pt idx="3445">
                  <c:v>230.01897277832001</c:v>
                </c:pt>
                <c:pt idx="3446">
                  <c:v>230.014074707031</c:v>
                </c:pt>
                <c:pt idx="3447">
                  <c:v>230.01151733398399</c:v>
                </c:pt>
                <c:pt idx="3448">
                  <c:v>230.01309204101599</c:v>
                </c:pt>
                <c:pt idx="3449">
                  <c:v>230.00826721191399</c:v>
                </c:pt>
                <c:pt idx="3450">
                  <c:v>230.00978088378901</c:v>
                </c:pt>
                <c:pt idx="3451">
                  <c:v>230.01361999511701</c:v>
                </c:pt>
                <c:pt idx="3452">
                  <c:v>230.01044311523401</c:v>
                </c:pt>
                <c:pt idx="3453">
                  <c:v>230.01203613281299</c:v>
                </c:pt>
                <c:pt idx="3454">
                  <c:v>230.01282653808599</c:v>
                </c:pt>
                <c:pt idx="3455">
                  <c:v>230.01264648437501</c:v>
                </c:pt>
                <c:pt idx="3456">
                  <c:v>230.01398010253899</c:v>
                </c:pt>
                <c:pt idx="3457">
                  <c:v>230.01102294921901</c:v>
                </c:pt>
                <c:pt idx="3458">
                  <c:v>230.01136169433599</c:v>
                </c:pt>
                <c:pt idx="3459">
                  <c:v>230.01156921386701</c:v>
                </c:pt>
                <c:pt idx="3460">
                  <c:v>230.01240844726601</c:v>
                </c:pt>
                <c:pt idx="3461">
                  <c:v>230.01474914550801</c:v>
                </c:pt>
                <c:pt idx="3462">
                  <c:v>230.014410400391</c:v>
                </c:pt>
                <c:pt idx="3463">
                  <c:v>230.01381835937499</c:v>
                </c:pt>
                <c:pt idx="3464">
                  <c:v>230.014804077148</c:v>
                </c:pt>
                <c:pt idx="3465">
                  <c:v>230.01192626953099</c:v>
                </c:pt>
                <c:pt idx="3466">
                  <c:v>230.01403198242201</c:v>
                </c:pt>
                <c:pt idx="3467">
                  <c:v>230.01135864257799</c:v>
                </c:pt>
                <c:pt idx="3468">
                  <c:v>230.00939025878901</c:v>
                </c:pt>
                <c:pt idx="3469">
                  <c:v>230.00916442871099</c:v>
                </c:pt>
                <c:pt idx="3470">
                  <c:v>230.009033203125</c:v>
                </c:pt>
                <c:pt idx="3471">
                  <c:v>230.01325073242199</c:v>
                </c:pt>
                <c:pt idx="3472">
                  <c:v>230.01218261718799</c:v>
                </c:pt>
                <c:pt idx="3473">
                  <c:v>230.010501098633</c:v>
                </c:pt>
                <c:pt idx="3474">
                  <c:v>230.01012878418001</c:v>
                </c:pt>
                <c:pt idx="3475">
                  <c:v>230.00629882812501</c:v>
                </c:pt>
                <c:pt idx="3476">
                  <c:v>230.00843811035199</c:v>
                </c:pt>
                <c:pt idx="3477">
                  <c:v>230.01077270507801</c:v>
                </c:pt>
                <c:pt idx="3478">
                  <c:v>230.01087951660199</c:v>
                </c:pt>
                <c:pt idx="3479">
                  <c:v>230.00967407226599</c:v>
                </c:pt>
                <c:pt idx="3480">
                  <c:v>230.012295532227</c:v>
                </c:pt>
                <c:pt idx="3481">
                  <c:v>230.00920715332001</c:v>
                </c:pt>
                <c:pt idx="3482">
                  <c:v>230.013912963867</c:v>
                </c:pt>
                <c:pt idx="3483">
                  <c:v>230.01493225097701</c:v>
                </c:pt>
                <c:pt idx="3484">
                  <c:v>230.01470336914099</c:v>
                </c:pt>
                <c:pt idx="3485">
                  <c:v>230.01313171386701</c:v>
                </c:pt>
                <c:pt idx="3486">
                  <c:v>230.01273803710899</c:v>
                </c:pt>
                <c:pt idx="3487">
                  <c:v>230.01539306640601</c:v>
                </c:pt>
                <c:pt idx="3488">
                  <c:v>230.01520996093799</c:v>
                </c:pt>
                <c:pt idx="3489">
                  <c:v>230.01355590820299</c:v>
                </c:pt>
                <c:pt idx="3490">
                  <c:v>230.01259765624999</c:v>
                </c:pt>
                <c:pt idx="3491">
                  <c:v>230.00964050293001</c:v>
                </c:pt>
                <c:pt idx="3492">
                  <c:v>230.01225280761699</c:v>
                </c:pt>
                <c:pt idx="3493">
                  <c:v>230.01173706054701</c:v>
                </c:pt>
                <c:pt idx="3494">
                  <c:v>230.01102294921901</c:v>
                </c:pt>
                <c:pt idx="3495">
                  <c:v>230.01232604980501</c:v>
                </c:pt>
                <c:pt idx="3496">
                  <c:v>230.01038208007799</c:v>
                </c:pt>
                <c:pt idx="3497">
                  <c:v>230.01116027832001</c:v>
                </c:pt>
                <c:pt idx="3498">
                  <c:v>230.01228027343799</c:v>
                </c:pt>
                <c:pt idx="3499">
                  <c:v>230.01264953613301</c:v>
                </c:pt>
                <c:pt idx="3500">
                  <c:v>230.01201782226599</c:v>
                </c:pt>
                <c:pt idx="3501">
                  <c:v>230.01279296875001</c:v>
                </c:pt>
                <c:pt idx="3502">
                  <c:v>230.01215209960901</c:v>
                </c:pt>
                <c:pt idx="3503">
                  <c:v>230.01265258789101</c:v>
                </c:pt>
                <c:pt idx="3504">
                  <c:v>230.01152343749999</c:v>
                </c:pt>
                <c:pt idx="3505">
                  <c:v>230.01083679199201</c:v>
                </c:pt>
                <c:pt idx="3506">
                  <c:v>230.01201782226599</c:v>
                </c:pt>
                <c:pt idx="3507">
                  <c:v>230.01241455078099</c:v>
                </c:pt>
                <c:pt idx="3508">
                  <c:v>230.01067810058601</c:v>
                </c:pt>
                <c:pt idx="3509">
                  <c:v>230.012850952148</c:v>
                </c:pt>
                <c:pt idx="3510">
                  <c:v>230.01026916503901</c:v>
                </c:pt>
                <c:pt idx="3511">
                  <c:v>230.011880493164</c:v>
                </c:pt>
                <c:pt idx="3512">
                  <c:v>230.01005554199199</c:v>
                </c:pt>
                <c:pt idx="3513">
                  <c:v>230.01021423339799</c:v>
                </c:pt>
                <c:pt idx="3514">
                  <c:v>230.01070251464799</c:v>
                </c:pt>
                <c:pt idx="3515">
                  <c:v>230.01069946289101</c:v>
                </c:pt>
                <c:pt idx="3516">
                  <c:v>230.01135864257799</c:v>
                </c:pt>
                <c:pt idx="3517">
                  <c:v>230.013421630859</c:v>
                </c:pt>
                <c:pt idx="3518">
                  <c:v>230.01272888183601</c:v>
                </c:pt>
                <c:pt idx="3519">
                  <c:v>230.013342285156</c:v>
                </c:pt>
                <c:pt idx="3520">
                  <c:v>230.01431274414099</c:v>
                </c:pt>
                <c:pt idx="3521">
                  <c:v>230.01249694824199</c:v>
                </c:pt>
                <c:pt idx="3522">
                  <c:v>230.01127014160201</c:v>
                </c:pt>
                <c:pt idx="3523">
                  <c:v>230.01292724609399</c:v>
                </c:pt>
                <c:pt idx="3524">
                  <c:v>230.01213989257801</c:v>
                </c:pt>
                <c:pt idx="3525">
                  <c:v>230.01509399414101</c:v>
                </c:pt>
                <c:pt idx="3526">
                  <c:v>230.01211242675799</c:v>
                </c:pt>
                <c:pt idx="3527">
                  <c:v>230.01078796386699</c:v>
                </c:pt>
                <c:pt idx="3528">
                  <c:v>230.01254272460901</c:v>
                </c:pt>
                <c:pt idx="3529">
                  <c:v>230.00677185058601</c:v>
                </c:pt>
                <c:pt idx="3530">
                  <c:v>230.01020202636701</c:v>
                </c:pt>
                <c:pt idx="3531">
                  <c:v>230.00819396972699</c:v>
                </c:pt>
                <c:pt idx="3532">
                  <c:v>230.01231384277301</c:v>
                </c:pt>
                <c:pt idx="3533">
                  <c:v>230.01069946289101</c:v>
                </c:pt>
                <c:pt idx="3534">
                  <c:v>230.01249084472701</c:v>
                </c:pt>
                <c:pt idx="3535">
                  <c:v>230.01170959472699</c:v>
                </c:pt>
                <c:pt idx="3536">
                  <c:v>230.01320495605501</c:v>
                </c:pt>
                <c:pt idx="3537">
                  <c:v>230.011315917969</c:v>
                </c:pt>
                <c:pt idx="3538">
                  <c:v>230.01301574707</c:v>
                </c:pt>
                <c:pt idx="3539">
                  <c:v>230.01355285644499</c:v>
                </c:pt>
                <c:pt idx="3540">
                  <c:v>230.01435241699201</c:v>
                </c:pt>
                <c:pt idx="3541">
                  <c:v>230.01327514648401</c:v>
                </c:pt>
                <c:pt idx="3542">
                  <c:v>230.01360168457001</c:v>
                </c:pt>
                <c:pt idx="3543">
                  <c:v>230.01331787109399</c:v>
                </c:pt>
                <c:pt idx="3544">
                  <c:v>230.01092224121101</c:v>
                </c:pt>
                <c:pt idx="3545">
                  <c:v>230.01086425781199</c:v>
                </c:pt>
                <c:pt idx="3546">
                  <c:v>230.01020812988301</c:v>
                </c:pt>
                <c:pt idx="3547">
                  <c:v>230.00978393554701</c:v>
                </c:pt>
                <c:pt idx="3548">
                  <c:v>230.01141662597701</c:v>
                </c:pt>
                <c:pt idx="3549">
                  <c:v>230.01466064453101</c:v>
                </c:pt>
                <c:pt idx="3550">
                  <c:v>230.01153869628899</c:v>
                </c:pt>
                <c:pt idx="3551">
                  <c:v>230.01134033203101</c:v>
                </c:pt>
                <c:pt idx="3552">
                  <c:v>230.01132202148401</c:v>
                </c:pt>
                <c:pt idx="3553">
                  <c:v>230.01029052734401</c:v>
                </c:pt>
                <c:pt idx="3554">
                  <c:v>230.01398010253899</c:v>
                </c:pt>
                <c:pt idx="3555">
                  <c:v>230.01272583007801</c:v>
                </c:pt>
                <c:pt idx="3556">
                  <c:v>230.01289672851601</c:v>
                </c:pt>
                <c:pt idx="3557">
                  <c:v>230.01625671386699</c:v>
                </c:pt>
                <c:pt idx="3558">
                  <c:v>230.010342407227</c:v>
                </c:pt>
                <c:pt idx="3559">
                  <c:v>230.01416015625</c:v>
                </c:pt>
                <c:pt idx="3560">
                  <c:v>230.01300659179699</c:v>
                </c:pt>
                <c:pt idx="3561">
                  <c:v>230.01143493652299</c:v>
                </c:pt>
                <c:pt idx="3562">
                  <c:v>230.013671875</c:v>
                </c:pt>
                <c:pt idx="3563">
                  <c:v>230.01442565918001</c:v>
                </c:pt>
                <c:pt idx="3564">
                  <c:v>230.011141967773</c:v>
                </c:pt>
                <c:pt idx="3565">
                  <c:v>230.01387023925801</c:v>
                </c:pt>
                <c:pt idx="3566">
                  <c:v>230.01347045898399</c:v>
                </c:pt>
                <c:pt idx="3567">
                  <c:v>230.01224365234401</c:v>
                </c:pt>
                <c:pt idx="3568">
                  <c:v>230.00978698730501</c:v>
                </c:pt>
                <c:pt idx="3569">
                  <c:v>230.00730285644499</c:v>
                </c:pt>
                <c:pt idx="3570">
                  <c:v>230.01405029296899</c:v>
                </c:pt>
                <c:pt idx="3571">
                  <c:v>230.011065673828</c:v>
                </c:pt>
                <c:pt idx="3572">
                  <c:v>230.01007080078099</c:v>
                </c:pt>
                <c:pt idx="3573">
                  <c:v>230.010494995117</c:v>
                </c:pt>
                <c:pt idx="3574">
                  <c:v>230.01126403808601</c:v>
                </c:pt>
                <c:pt idx="3575">
                  <c:v>230.014566040039</c:v>
                </c:pt>
                <c:pt idx="3576">
                  <c:v>230.01438903808599</c:v>
                </c:pt>
                <c:pt idx="3577">
                  <c:v>230.01421508789099</c:v>
                </c:pt>
                <c:pt idx="3578">
                  <c:v>230.01380004882799</c:v>
                </c:pt>
                <c:pt idx="3579">
                  <c:v>230.01171875</c:v>
                </c:pt>
                <c:pt idx="3580">
                  <c:v>230.01427307128901</c:v>
                </c:pt>
                <c:pt idx="3581">
                  <c:v>230.01336669921901</c:v>
                </c:pt>
                <c:pt idx="3582">
                  <c:v>230.01093139648401</c:v>
                </c:pt>
                <c:pt idx="3583">
                  <c:v>230.01197814941401</c:v>
                </c:pt>
                <c:pt idx="3584">
                  <c:v>230.012530517578</c:v>
                </c:pt>
                <c:pt idx="3585">
                  <c:v>230.00998229980499</c:v>
                </c:pt>
                <c:pt idx="3586">
                  <c:v>230.01349182128899</c:v>
                </c:pt>
                <c:pt idx="3587">
                  <c:v>230.01132202148401</c:v>
                </c:pt>
                <c:pt idx="3588">
                  <c:v>230.01208496093801</c:v>
                </c:pt>
                <c:pt idx="3589">
                  <c:v>230.01104125976599</c:v>
                </c:pt>
                <c:pt idx="3590">
                  <c:v>230.01071472167999</c:v>
                </c:pt>
                <c:pt idx="3591">
                  <c:v>230.013342285156</c:v>
                </c:pt>
                <c:pt idx="3592">
                  <c:v>230.01068420410201</c:v>
                </c:pt>
                <c:pt idx="3593">
                  <c:v>230.01140747070301</c:v>
                </c:pt>
                <c:pt idx="3594">
                  <c:v>230.01413269042999</c:v>
                </c:pt>
                <c:pt idx="3595">
                  <c:v>230.01127624511699</c:v>
                </c:pt>
                <c:pt idx="3596">
                  <c:v>230.01419067382801</c:v>
                </c:pt>
                <c:pt idx="3597">
                  <c:v>230.01314697265599</c:v>
                </c:pt>
                <c:pt idx="3598">
                  <c:v>230.01095886230499</c:v>
                </c:pt>
                <c:pt idx="3599">
                  <c:v>230.01210632324199</c:v>
                </c:pt>
                <c:pt idx="3600">
                  <c:v>230.00998535156299</c:v>
                </c:pt>
                <c:pt idx="3601">
                  <c:v>230.01319580078101</c:v>
                </c:pt>
                <c:pt idx="3602">
                  <c:v>230.01288146972701</c:v>
                </c:pt>
                <c:pt idx="3603">
                  <c:v>230.01120910644499</c:v>
                </c:pt>
                <c:pt idx="3604">
                  <c:v>230.01066894531201</c:v>
                </c:pt>
                <c:pt idx="3605">
                  <c:v>230.01056823730499</c:v>
                </c:pt>
                <c:pt idx="3606">
                  <c:v>230.01129760742199</c:v>
                </c:pt>
                <c:pt idx="3607">
                  <c:v>230.01371459960899</c:v>
                </c:pt>
                <c:pt idx="3608">
                  <c:v>230.011474609375</c:v>
                </c:pt>
                <c:pt idx="3609">
                  <c:v>230.01119689941399</c:v>
                </c:pt>
                <c:pt idx="3610">
                  <c:v>230.01110534668001</c:v>
                </c:pt>
                <c:pt idx="3611">
                  <c:v>230.011874389648</c:v>
                </c:pt>
                <c:pt idx="3612">
                  <c:v>230.01374511718799</c:v>
                </c:pt>
                <c:pt idx="3613">
                  <c:v>230.01309204101599</c:v>
                </c:pt>
                <c:pt idx="3614">
                  <c:v>230.01455078124999</c:v>
                </c:pt>
                <c:pt idx="3615">
                  <c:v>230.01392517089801</c:v>
                </c:pt>
                <c:pt idx="3616">
                  <c:v>230.01260375976599</c:v>
                </c:pt>
                <c:pt idx="3617">
                  <c:v>230.01487731933599</c:v>
                </c:pt>
                <c:pt idx="3618">
                  <c:v>230.012860107422</c:v>
                </c:pt>
                <c:pt idx="3619">
                  <c:v>230.01280212402301</c:v>
                </c:pt>
                <c:pt idx="3620">
                  <c:v>230.011068725586</c:v>
                </c:pt>
                <c:pt idx="3621">
                  <c:v>230.010818481445</c:v>
                </c:pt>
                <c:pt idx="3622">
                  <c:v>230.01061706543001</c:v>
                </c:pt>
                <c:pt idx="3623">
                  <c:v>230.01179199218799</c:v>
                </c:pt>
                <c:pt idx="3624">
                  <c:v>230.01157226562501</c:v>
                </c:pt>
                <c:pt idx="3625">
                  <c:v>230.01140441894501</c:v>
                </c:pt>
                <c:pt idx="3626">
                  <c:v>230.01019897460901</c:v>
                </c:pt>
                <c:pt idx="3627">
                  <c:v>230.01145935058599</c:v>
                </c:pt>
                <c:pt idx="3628">
                  <c:v>230.012939453125</c:v>
                </c:pt>
                <c:pt idx="3629">
                  <c:v>230.01228027343799</c:v>
                </c:pt>
                <c:pt idx="3630">
                  <c:v>230.01406555175799</c:v>
                </c:pt>
                <c:pt idx="3631">
                  <c:v>230.01345825195301</c:v>
                </c:pt>
                <c:pt idx="3632">
                  <c:v>230.01298828124999</c:v>
                </c:pt>
                <c:pt idx="3633">
                  <c:v>230.014736938477</c:v>
                </c:pt>
                <c:pt idx="3634">
                  <c:v>230.01396484374999</c:v>
                </c:pt>
                <c:pt idx="3635">
                  <c:v>230.01241149902299</c:v>
                </c:pt>
                <c:pt idx="3636">
                  <c:v>230.01396179199199</c:v>
                </c:pt>
                <c:pt idx="3637">
                  <c:v>230.011148071289</c:v>
                </c:pt>
                <c:pt idx="3638">
                  <c:v>230.01230468750001</c:v>
                </c:pt>
                <c:pt idx="3639">
                  <c:v>230.01317138671899</c:v>
                </c:pt>
                <c:pt idx="3640">
                  <c:v>230.01113281249999</c:v>
                </c:pt>
                <c:pt idx="3641">
                  <c:v>230.010409545898</c:v>
                </c:pt>
                <c:pt idx="3642">
                  <c:v>230.01175537109401</c:v>
                </c:pt>
                <c:pt idx="3643">
                  <c:v>230.01144409179699</c:v>
                </c:pt>
                <c:pt idx="3644">
                  <c:v>230.01315307617199</c:v>
                </c:pt>
                <c:pt idx="3645">
                  <c:v>230.01075439453101</c:v>
                </c:pt>
                <c:pt idx="3646">
                  <c:v>230.01173706054701</c:v>
                </c:pt>
                <c:pt idx="3647">
                  <c:v>230.01264953613301</c:v>
                </c:pt>
                <c:pt idx="3648">
                  <c:v>230.01249084472701</c:v>
                </c:pt>
                <c:pt idx="3649">
                  <c:v>230.01445617675799</c:v>
                </c:pt>
                <c:pt idx="3650">
                  <c:v>230.01428222656199</c:v>
                </c:pt>
                <c:pt idx="3651">
                  <c:v>230.01344299316401</c:v>
                </c:pt>
                <c:pt idx="3652">
                  <c:v>230.01170349121099</c:v>
                </c:pt>
                <c:pt idx="3653">
                  <c:v>230.01390380859399</c:v>
                </c:pt>
                <c:pt idx="3654">
                  <c:v>230.013265991211</c:v>
                </c:pt>
                <c:pt idx="3655">
                  <c:v>230.01280212402301</c:v>
                </c:pt>
                <c:pt idx="3656">
                  <c:v>230.01132812500001</c:v>
                </c:pt>
                <c:pt idx="3657">
                  <c:v>230.01120300292999</c:v>
                </c:pt>
                <c:pt idx="3658">
                  <c:v>230.01237487793</c:v>
                </c:pt>
                <c:pt idx="3659">
                  <c:v>230.01241149902299</c:v>
                </c:pt>
                <c:pt idx="3660">
                  <c:v>230.012454223633</c:v>
                </c:pt>
                <c:pt idx="3661">
                  <c:v>230.011795043945</c:v>
                </c:pt>
                <c:pt idx="3662">
                  <c:v>230.01203308105499</c:v>
                </c:pt>
                <c:pt idx="3663">
                  <c:v>230.01177978515599</c:v>
                </c:pt>
                <c:pt idx="3664">
                  <c:v>230.01121215820299</c:v>
                </c:pt>
                <c:pt idx="3665">
                  <c:v>230.01260375976599</c:v>
                </c:pt>
                <c:pt idx="3666">
                  <c:v>230.01193237304699</c:v>
                </c:pt>
                <c:pt idx="3667">
                  <c:v>230.01206359863301</c:v>
                </c:pt>
                <c:pt idx="3668">
                  <c:v>230.01085510253901</c:v>
                </c:pt>
                <c:pt idx="3669">
                  <c:v>230.01520996093799</c:v>
                </c:pt>
                <c:pt idx="3670">
                  <c:v>230.01303100585901</c:v>
                </c:pt>
                <c:pt idx="3671">
                  <c:v>230.014483642578</c:v>
                </c:pt>
                <c:pt idx="3672">
                  <c:v>230.012777709961</c:v>
                </c:pt>
                <c:pt idx="3673">
                  <c:v>230.01258850097699</c:v>
                </c:pt>
                <c:pt idx="3674">
                  <c:v>230.01152038574199</c:v>
                </c:pt>
                <c:pt idx="3675">
                  <c:v>230.01249389648399</c:v>
                </c:pt>
                <c:pt idx="3676">
                  <c:v>230.011715698242</c:v>
                </c:pt>
                <c:pt idx="3677">
                  <c:v>230.01031188964799</c:v>
                </c:pt>
                <c:pt idx="3678">
                  <c:v>230.00966796874999</c:v>
                </c:pt>
                <c:pt idx="3679">
                  <c:v>230.01222229003901</c:v>
                </c:pt>
                <c:pt idx="3680">
                  <c:v>230.01052856445301</c:v>
                </c:pt>
                <c:pt idx="3681">
                  <c:v>230.01072998046899</c:v>
                </c:pt>
                <c:pt idx="3682">
                  <c:v>230.01010742187501</c:v>
                </c:pt>
                <c:pt idx="3683">
                  <c:v>230.01143798828099</c:v>
                </c:pt>
                <c:pt idx="3684">
                  <c:v>230.01348571777299</c:v>
                </c:pt>
                <c:pt idx="3685">
                  <c:v>230.01278686523401</c:v>
                </c:pt>
                <c:pt idx="3686">
                  <c:v>230.01305541992201</c:v>
                </c:pt>
                <c:pt idx="3687">
                  <c:v>230.01411437988301</c:v>
                </c:pt>
                <c:pt idx="3688">
                  <c:v>230.01434326171901</c:v>
                </c:pt>
                <c:pt idx="3689">
                  <c:v>230.01347961425799</c:v>
                </c:pt>
                <c:pt idx="3690">
                  <c:v>230.014572143555</c:v>
                </c:pt>
                <c:pt idx="3691">
                  <c:v>230.013424682617</c:v>
                </c:pt>
                <c:pt idx="3692">
                  <c:v>230.01430358886699</c:v>
                </c:pt>
                <c:pt idx="3693">
                  <c:v>230.01167602539101</c:v>
                </c:pt>
                <c:pt idx="3694">
                  <c:v>230.01202392578099</c:v>
                </c:pt>
                <c:pt idx="3695">
                  <c:v>230.01234741210899</c:v>
                </c:pt>
                <c:pt idx="3696">
                  <c:v>230.01544189453099</c:v>
                </c:pt>
                <c:pt idx="3697">
                  <c:v>230.01632690429699</c:v>
                </c:pt>
                <c:pt idx="3698">
                  <c:v>230.01421813964799</c:v>
                </c:pt>
                <c:pt idx="3699">
                  <c:v>230.00799560546901</c:v>
                </c:pt>
                <c:pt idx="3700">
                  <c:v>230.01141967773401</c:v>
                </c:pt>
                <c:pt idx="3701">
                  <c:v>230.011309814453</c:v>
                </c:pt>
                <c:pt idx="3702">
                  <c:v>230.01397399902299</c:v>
                </c:pt>
                <c:pt idx="3703">
                  <c:v>230.00959777832</c:v>
                </c:pt>
                <c:pt idx="3704">
                  <c:v>230.00823059082001</c:v>
                </c:pt>
                <c:pt idx="3705">
                  <c:v>230.01242980956999</c:v>
                </c:pt>
                <c:pt idx="3706">
                  <c:v>230.01365356445299</c:v>
                </c:pt>
                <c:pt idx="3707">
                  <c:v>230.01282348632799</c:v>
                </c:pt>
                <c:pt idx="3708">
                  <c:v>230.01280517578101</c:v>
                </c:pt>
                <c:pt idx="3709">
                  <c:v>230.011712646484</c:v>
                </c:pt>
                <c:pt idx="3710">
                  <c:v>230.01362304687501</c:v>
                </c:pt>
                <c:pt idx="3711">
                  <c:v>230.01291198730499</c:v>
                </c:pt>
                <c:pt idx="3712">
                  <c:v>230.01125488281201</c:v>
                </c:pt>
                <c:pt idx="3713">
                  <c:v>230.01295166015601</c:v>
                </c:pt>
                <c:pt idx="3714">
                  <c:v>230.012771606445</c:v>
                </c:pt>
                <c:pt idx="3715">
                  <c:v>230.01213989257801</c:v>
                </c:pt>
                <c:pt idx="3716">
                  <c:v>230.01301574707</c:v>
                </c:pt>
                <c:pt idx="3717">
                  <c:v>230.01132507324201</c:v>
                </c:pt>
                <c:pt idx="3718">
                  <c:v>230.01202087402299</c:v>
                </c:pt>
                <c:pt idx="3719">
                  <c:v>230.011715698242</c:v>
                </c:pt>
                <c:pt idx="3720">
                  <c:v>230.01020507812501</c:v>
                </c:pt>
                <c:pt idx="3721">
                  <c:v>230.01284790039099</c:v>
                </c:pt>
                <c:pt idx="3722">
                  <c:v>230.01365356445299</c:v>
                </c:pt>
                <c:pt idx="3723">
                  <c:v>230.01320800781201</c:v>
                </c:pt>
                <c:pt idx="3724">
                  <c:v>230.01354980468801</c:v>
                </c:pt>
                <c:pt idx="3725">
                  <c:v>230.01183471679701</c:v>
                </c:pt>
                <c:pt idx="3726">
                  <c:v>230.01500854492201</c:v>
                </c:pt>
                <c:pt idx="3727">
                  <c:v>230.01516723632801</c:v>
                </c:pt>
                <c:pt idx="3728">
                  <c:v>230.01229858398401</c:v>
                </c:pt>
                <c:pt idx="3729">
                  <c:v>230.01350097656299</c:v>
                </c:pt>
                <c:pt idx="3730">
                  <c:v>230.01149597168001</c:v>
                </c:pt>
                <c:pt idx="3731">
                  <c:v>230.012530517578</c:v>
                </c:pt>
                <c:pt idx="3732">
                  <c:v>230.01338195800801</c:v>
                </c:pt>
                <c:pt idx="3733">
                  <c:v>230.01078491210899</c:v>
                </c:pt>
                <c:pt idx="3734">
                  <c:v>230.01325073242199</c:v>
                </c:pt>
                <c:pt idx="3735">
                  <c:v>230.00997009277299</c:v>
                </c:pt>
                <c:pt idx="3736">
                  <c:v>230.011312866211</c:v>
                </c:pt>
                <c:pt idx="3737">
                  <c:v>230.012689208984</c:v>
                </c:pt>
                <c:pt idx="3738">
                  <c:v>230.01011657714801</c:v>
                </c:pt>
                <c:pt idx="3739">
                  <c:v>230.01142578125001</c:v>
                </c:pt>
                <c:pt idx="3740">
                  <c:v>230.01345825195301</c:v>
                </c:pt>
                <c:pt idx="3741">
                  <c:v>230.01195068359399</c:v>
                </c:pt>
                <c:pt idx="3742">
                  <c:v>230.01502990722699</c:v>
                </c:pt>
                <c:pt idx="3743">
                  <c:v>230.01377563476601</c:v>
                </c:pt>
                <c:pt idx="3744">
                  <c:v>230.01453857421899</c:v>
                </c:pt>
                <c:pt idx="3745">
                  <c:v>230.01564941406201</c:v>
                </c:pt>
                <c:pt idx="3746">
                  <c:v>230.01403198242201</c:v>
                </c:pt>
                <c:pt idx="3747">
                  <c:v>230.01541137695301</c:v>
                </c:pt>
                <c:pt idx="3748">
                  <c:v>230.01564025878901</c:v>
                </c:pt>
                <c:pt idx="3749">
                  <c:v>230.013430786133</c:v>
                </c:pt>
                <c:pt idx="3750">
                  <c:v>230.01522827148401</c:v>
                </c:pt>
                <c:pt idx="3751">
                  <c:v>230.01215515136701</c:v>
                </c:pt>
                <c:pt idx="3752">
                  <c:v>230.012783813477</c:v>
                </c:pt>
                <c:pt idx="3753">
                  <c:v>230.011962890625</c:v>
                </c:pt>
                <c:pt idx="3754">
                  <c:v>230.010897827148</c:v>
                </c:pt>
                <c:pt idx="3755">
                  <c:v>230.01126708984401</c:v>
                </c:pt>
                <c:pt idx="3756">
                  <c:v>230.01064147949199</c:v>
                </c:pt>
                <c:pt idx="3757">
                  <c:v>230.01206665039101</c:v>
                </c:pt>
                <c:pt idx="3758">
                  <c:v>230.01157226562501</c:v>
                </c:pt>
                <c:pt idx="3759">
                  <c:v>230.01370239257801</c:v>
                </c:pt>
                <c:pt idx="3760">
                  <c:v>230.01228027343799</c:v>
                </c:pt>
                <c:pt idx="3761">
                  <c:v>230.01172790527301</c:v>
                </c:pt>
                <c:pt idx="3762">
                  <c:v>230.01258850097699</c:v>
                </c:pt>
                <c:pt idx="3763">
                  <c:v>230.01396789550799</c:v>
                </c:pt>
                <c:pt idx="3764">
                  <c:v>230.014163208008</c:v>
                </c:pt>
                <c:pt idx="3765">
                  <c:v>230.01143493652299</c:v>
                </c:pt>
                <c:pt idx="3766">
                  <c:v>230.01341247558599</c:v>
                </c:pt>
                <c:pt idx="3767">
                  <c:v>230.01089172363299</c:v>
                </c:pt>
                <c:pt idx="3768">
                  <c:v>230.011880493164</c:v>
                </c:pt>
                <c:pt idx="3769">
                  <c:v>230.01387939453099</c:v>
                </c:pt>
                <c:pt idx="3770">
                  <c:v>230.01127929687499</c:v>
                </c:pt>
                <c:pt idx="3771">
                  <c:v>230.011804199219</c:v>
                </c:pt>
                <c:pt idx="3772">
                  <c:v>230.011312866211</c:v>
                </c:pt>
                <c:pt idx="3773">
                  <c:v>230.012448120117</c:v>
                </c:pt>
                <c:pt idx="3774">
                  <c:v>230.012689208984</c:v>
                </c:pt>
                <c:pt idx="3775">
                  <c:v>230.01291198730499</c:v>
                </c:pt>
                <c:pt idx="3776">
                  <c:v>230.01067810058601</c:v>
                </c:pt>
                <c:pt idx="3777">
                  <c:v>230.00916748046899</c:v>
                </c:pt>
                <c:pt idx="3778">
                  <c:v>230.01181945800801</c:v>
                </c:pt>
                <c:pt idx="3779">
                  <c:v>230.01654663085901</c:v>
                </c:pt>
                <c:pt idx="3780">
                  <c:v>230.01344299316401</c:v>
                </c:pt>
                <c:pt idx="3781">
                  <c:v>230.01392822265601</c:v>
                </c:pt>
                <c:pt idx="3782">
                  <c:v>230.01239929199201</c:v>
                </c:pt>
                <c:pt idx="3783">
                  <c:v>230.01292419433599</c:v>
                </c:pt>
                <c:pt idx="3784">
                  <c:v>230.01219482421899</c:v>
                </c:pt>
                <c:pt idx="3785">
                  <c:v>230.01209716796899</c:v>
                </c:pt>
                <c:pt idx="3786">
                  <c:v>230.01048278808599</c:v>
                </c:pt>
                <c:pt idx="3787">
                  <c:v>230.00998535156299</c:v>
                </c:pt>
                <c:pt idx="3788">
                  <c:v>230.01037597656199</c:v>
                </c:pt>
                <c:pt idx="3789">
                  <c:v>230.01231994628901</c:v>
                </c:pt>
                <c:pt idx="3790">
                  <c:v>230.01268615722699</c:v>
                </c:pt>
                <c:pt idx="3791">
                  <c:v>230.01064453124999</c:v>
                </c:pt>
                <c:pt idx="3792">
                  <c:v>230.01184997558599</c:v>
                </c:pt>
                <c:pt idx="3793">
                  <c:v>230.01370849609401</c:v>
                </c:pt>
                <c:pt idx="3794">
                  <c:v>230.012857055664</c:v>
                </c:pt>
                <c:pt idx="3795">
                  <c:v>230.013760375977</c:v>
                </c:pt>
                <c:pt idx="3796">
                  <c:v>230.01311645507801</c:v>
                </c:pt>
                <c:pt idx="3797">
                  <c:v>230.01454162597699</c:v>
                </c:pt>
                <c:pt idx="3798">
                  <c:v>230.01410522460901</c:v>
                </c:pt>
                <c:pt idx="3799">
                  <c:v>230.01242065429699</c:v>
                </c:pt>
                <c:pt idx="3800">
                  <c:v>230.01329345703101</c:v>
                </c:pt>
                <c:pt idx="3801">
                  <c:v>230.01177062988299</c:v>
                </c:pt>
                <c:pt idx="3802">
                  <c:v>230.01158752441401</c:v>
                </c:pt>
                <c:pt idx="3803">
                  <c:v>230.01141357421901</c:v>
                </c:pt>
                <c:pt idx="3804">
                  <c:v>230.01292724609399</c:v>
                </c:pt>
                <c:pt idx="3805">
                  <c:v>230.01152038574199</c:v>
                </c:pt>
                <c:pt idx="3806">
                  <c:v>230.01202392578099</c:v>
                </c:pt>
                <c:pt idx="3807">
                  <c:v>230.00988159179701</c:v>
                </c:pt>
                <c:pt idx="3808">
                  <c:v>230.01214294433601</c:v>
                </c:pt>
                <c:pt idx="3809">
                  <c:v>230.01167602539101</c:v>
                </c:pt>
                <c:pt idx="3810">
                  <c:v>230.01194763183599</c:v>
                </c:pt>
                <c:pt idx="3811">
                  <c:v>230.01352539062501</c:v>
                </c:pt>
                <c:pt idx="3812">
                  <c:v>230.01273193359401</c:v>
                </c:pt>
                <c:pt idx="3813">
                  <c:v>230.01235656738299</c:v>
                </c:pt>
                <c:pt idx="3814">
                  <c:v>230.01549072265601</c:v>
                </c:pt>
                <c:pt idx="3815">
                  <c:v>230.01544494628899</c:v>
                </c:pt>
                <c:pt idx="3816">
                  <c:v>230.01430664062499</c:v>
                </c:pt>
                <c:pt idx="3817">
                  <c:v>230.012612915039</c:v>
                </c:pt>
                <c:pt idx="3818">
                  <c:v>230.012689208984</c:v>
                </c:pt>
                <c:pt idx="3819">
                  <c:v>230.01102600097701</c:v>
                </c:pt>
                <c:pt idx="3820">
                  <c:v>230.01165771484401</c:v>
                </c:pt>
                <c:pt idx="3821">
                  <c:v>230.01223754882801</c:v>
                </c:pt>
                <c:pt idx="3822">
                  <c:v>230.01224060058601</c:v>
                </c:pt>
                <c:pt idx="3823">
                  <c:v>230.01159057617201</c:v>
                </c:pt>
                <c:pt idx="3824">
                  <c:v>230.01116027832001</c:v>
                </c:pt>
                <c:pt idx="3825">
                  <c:v>230.011141967773</c:v>
                </c:pt>
                <c:pt idx="3826">
                  <c:v>230.01141052246101</c:v>
                </c:pt>
                <c:pt idx="3827">
                  <c:v>230.01162414550799</c:v>
                </c:pt>
                <c:pt idx="3828">
                  <c:v>230.01279907226601</c:v>
                </c:pt>
                <c:pt idx="3829">
                  <c:v>230.01228027343799</c:v>
                </c:pt>
                <c:pt idx="3830">
                  <c:v>230.01386413574201</c:v>
                </c:pt>
                <c:pt idx="3831">
                  <c:v>230.01320495605501</c:v>
                </c:pt>
                <c:pt idx="3832">
                  <c:v>230.01450195312501</c:v>
                </c:pt>
                <c:pt idx="3833">
                  <c:v>230.013671875</c:v>
                </c:pt>
                <c:pt idx="3834">
                  <c:v>230.01120910644499</c:v>
                </c:pt>
                <c:pt idx="3835">
                  <c:v>230.01473999023401</c:v>
                </c:pt>
                <c:pt idx="3836">
                  <c:v>230.012942504883</c:v>
                </c:pt>
                <c:pt idx="3837">
                  <c:v>230.01240539550801</c:v>
                </c:pt>
                <c:pt idx="3838">
                  <c:v>230.01358032226599</c:v>
                </c:pt>
                <c:pt idx="3839">
                  <c:v>230.01054382324199</c:v>
                </c:pt>
                <c:pt idx="3840">
                  <c:v>230.01393432617201</c:v>
                </c:pt>
                <c:pt idx="3841">
                  <c:v>230.012295532227</c:v>
                </c:pt>
                <c:pt idx="3842">
                  <c:v>230.01264343261701</c:v>
                </c:pt>
                <c:pt idx="3843">
                  <c:v>230.01206665039101</c:v>
                </c:pt>
                <c:pt idx="3844">
                  <c:v>230.01200256347701</c:v>
                </c:pt>
                <c:pt idx="3845">
                  <c:v>230.01133728027301</c:v>
                </c:pt>
                <c:pt idx="3846">
                  <c:v>230.01369628906201</c:v>
                </c:pt>
                <c:pt idx="3847">
                  <c:v>230.01124267578101</c:v>
                </c:pt>
                <c:pt idx="3848">
                  <c:v>230.013348388672</c:v>
                </c:pt>
                <c:pt idx="3849">
                  <c:v>230.01270751953101</c:v>
                </c:pt>
                <c:pt idx="3850">
                  <c:v>230.01113891601599</c:v>
                </c:pt>
                <c:pt idx="3851">
                  <c:v>230.01427307128901</c:v>
                </c:pt>
                <c:pt idx="3852">
                  <c:v>230.01362915039101</c:v>
                </c:pt>
                <c:pt idx="3853">
                  <c:v>230.01500244140601</c:v>
                </c:pt>
                <c:pt idx="3854">
                  <c:v>230.013095092773</c:v>
                </c:pt>
                <c:pt idx="3855">
                  <c:v>230.01189270019501</c:v>
                </c:pt>
                <c:pt idx="3856">
                  <c:v>230.01468811035201</c:v>
                </c:pt>
                <c:pt idx="3857">
                  <c:v>230.01275939941399</c:v>
                </c:pt>
                <c:pt idx="3858">
                  <c:v>230.01420898437499</c:v>
                </c:pt>
                <c:pt idx="3859">
                  <c:v>230.01321105957001</c:v>
                </c:pt>
                <c:pt idx="3860">
                  <c:v>230.01116943359401</c:v>
                </c:pt>
                <c:pt idx="3861">
                  <c:v>230.012850952148</c:v>
                </c:pt>
                <c:pt idx="3862">
                  <c:v>230.01368408203101</c:v>
                </c:pt>
                <c:pt idx="3863">
                  <c:v>230.01158752441401</c:v>
                </c:pt>
                <c:pt idx="3864">
                  <c:v>230.01272583007801</c:v>
                </c:pt>
                <c:pt idx="3865">
                  <c:v>230.011715698242</c:v>
                </c:pt>
                <c:pt idx="3866">
                  <c:v>230.01556091308601</c:v>
                </c:pt>
                <c:pt idx="3867">
                  <c:v>230.01579284668</c:v>
                </c:pt>
                <c:pt idx="3868">
                  <c:v>230.01389465331999</c:v>
                </c:pt>
                <c:pt idx="3869">
                  <c:v>230.013510131836</c:v>
                </c:pt>
                <c:pt idx="3870">
                  <c:v>230.01388244628899</c:v>
                </c:pt>
                <c:pt idx="3871">
                  <c:v>230.01303710937501</c:v>
                </c:pt>
                <c:pt idx="3872">
                  <c:v>230.01474609375001</c:v>
                </c:pt>
                <c:pt idx="3873">
                  <c:v>230.01420898437499</c:v>
                </c:pt>
                <c:pt idx="3874">
                  <c:v>230.01607666015599</c:v>
                </c:pt>
                <c:pt idx="3875">
                  <c:v>230.01453552246099</c:v>
                </c:pt>
                <c:pt idx="3876">
                  <c:v>230.01260375976599</c:v>
                </c:pt>
                <c:pt idx="3877">
                  <c:v>230.01255798339801</c:v>
                </c:pt>
                <c:pt idx="3878">
                  <c:v>230.01249084472701</c:v>
                </c:pt>
                <c:pt idx="3879">
                  <c:v>230.012292480469</c:v>
                </c:pt>
                <c:pt idx="3880">
                  <c:v>230.01199035644501</c:v>
                </c:pt>
                <c:pt idx="3881">
                  <c:v>230.01145324706999</c:v>
                </c:pt>
                <c:pt idx="3882">
                  <c:v>230.01242370605499</c:v>
                </c:pt>
                <c:pt idx="3883">
                  <c:v>230.01290893554699</c:v>
                </c:pt>
                <c:pt idx="3884">
                  <c:v>230.01110839843801</c:v>
                </c:pt>
                <c:pt idx="3885">
                  <c:v>230.01419067382801</c:v>
                </c:pt>
                <c:pt idx="3886">
                  <c:v>230.009771728516</c:v>
                </c:pt>
                <c:pt idx="3887">
                  <c:v>230.01426391601601</c:v>
                </c:pt>
                <c:pt idx="3888">
                  <c:v>230.01371765136699</c:v>
                </c:pt>
                <c:pt idx="3889">
                  <c:v>230.01389770507799</c:v>
                </c:pt>
                <c:pt idx="3890">
                  <c:v>230.01388854980499</c:v>
                </c:pt>
                <c:pt idx="3891">
                  <c:v>230.01335144043</c:v>
                </c:pt>
                <c:pt idx="3892">
                  <c:v>230.01298217773399</c:v>
                </c:pt>
                <c:pt idx="3893">
                  <c:v>230.01427612304701</c:v>
                </c:pt>
                <c:pt idx="3894">
                  <c:v>230.01274414062499</c:v>
                </c:pt>
                <c:pt idx="3895">
                  <c:v>230.01126098632801</c:v>
                </c:pt>
                <c:pt idx="3896">
                  <c:v>230.013754272461</c:v>
                </c:pt>
                <c:pt idx="3897">
                  <c:v>230.01037902831999</c:v>
                </c:pt>
                <c:pt idx="3898">
                  <c:v>230.01094665527299</c:v>
                </c:pt>
                <c:pt idx="3899">
                  <c:v>230.01142272949201</c:v>
                </c:pt>
                <c:pt idx="3900">
                  <c:v>230.01112060546899</c:v>
                </c:pt>
                <c:pt idx="3901">
                  <c:v>230.01264648437501</c:v>
                </c:pt>
                <c:pt idx="3902">
                  <c:v>230.0107421875</c:v>
                </c:pt>
                <c:pt idx="3903">
                  <c:v>230.01217041015599</c:v>
                </c:pt>
                <c:pt idx="3904">
                  <c:v>230.01454467773399</c:v>
                </c:pt>
                <c:pt idx="3905">
                  <c:v>230.01288146972701</c:v>
                </c:pt>
                <c:pt idx="3906">
                  <c:v>230.01396179199199</c:v>
                </c:pt>
                <c:pt idx="3907">
                  <c:v>230.01417541503901</c:v>
                </c:pt>
                <c:pt idx="3908">
                  <c:v>230.014404296875</c:v>
                </c:pt>
                <c:pt idx="3909">
                  <c:v>230.015786743164</c:v>
                </c:pt>
                <c:pt idx="3910">
                  <c:v>230.01271057128901</c:v>
                </c:pt>
                <c:pt idx="3911">
                  <c:v>230.01267089843799</c:v>
                </c:pt>
                <c:pt idx="3912">
                  <c:v>230.01256103515601</c:v>
                </c:pt>
                <c:pt idx="3913">
                  <c:v>230.01281127929701</c:v>
                </c:pt>
                <c:pt idx="3914">
                  <c:v>230.01470947265599</c:v>
                </c:pt>
                <c:pt idx="3915">
                  <c:v>230.01321411132801</c:v>
                </c:pt>
                <c:pt idx="3916">
                  <c:v>230.01320495605501</c:v>
                </c:pt>
                <c:pt idx="3917">
                  <c:v>230.012368774414</c:v>
                </c:pt>
                <c:pt idx="3918">
                  <c:v>230.01343994140601</c:v>
                </c:pt>
                <c:pt idx="3919">
                  <c:v>230.01276855468799</c:v>
                </c:pt>
                <c:pt idx="3920">
                  <c:v>230.014077758789</c:v>
                </c:pt>
                <c:pt idx="3921">
                  <c:v>230.011477661133</c:v>
                </c:pt>
                <c:pt idx="3922">
                  <c:v>230.01290283203099</c:v>
                </c:pt>
                <c:pt idx="3923">
                  <c:v>230.01199951171901</c:v>
                </c:pt>
                <c:pt idx="3924">
                  <c:v>230.01252746582</c:v>
                </c:pt>
                <c:pt idx="3925">
                  <c:v>230.01478881835899</c:v>
                </c:pt>
                <c:pt idx="3926">
                  <c:v>230.01303405761701</c:v>
                </c:pt>
                <c:pt idx="3927">
                  <c:v>230.01590270996101</c:v>
                </c:pt>
                <c:pt idx="3928">
                  <c:v>230.01446533203099</c:v>
                </c:pt>
                <c:pt idx="3929">
                  <c:v>230.01445007324199</c:v>
                </c:pt>
                <c:pt idx="3930">
                  <c:v>230.01532897949201</c:v>
                </c:pt>
                <c:pt idx="3931">
                  <c:v>230.013421630859</c:v>
                </c:pt>
                <c:pt idx="3932">
                  <c:v>230.01248474121101</c:v>
                </c:pt>
                <c:pt idx="3933">
                  <c:v>230.012289428711</c:v>
                </c:pt>
                <c:pt idx="3934">
                  <c:v>230.01247558593701</c:v>
                </c:pt>
                <c:pt idx="3935">
                  <c:v>230.01359863281201</c:v>
                </c:pt>
                <c:pt idx="3936">
                  <c:v>230.01281433105501</c:v>
                </c:pt>
                <c:pt idx="3937">
                  <c:v>230.01194152831999</c:v>
                </c:pt>
                <c:pt idx="3938">
                  <c:v>230.01097412109399</c:v>
                </c:pt>
                <c:pt idx="3939">
                  <c:v>230.01365966796899</c:v>
                </c:pt>
                <c:pt idx="3940">
                  <c:v>230.01387634277299</c:v>
                </c:pt>
                <c:pt idx="3941">
                  <c:v>230.01508789062501</c:v>
                </c:pt>
                <c:pt idx="3942">
                  <c:v>230.01192626953099</c:v>
                </c:pt>
                <c:pt idx="3943">
                  <c:v>230.01149597168001</c:v>
                </c:pt>
                <c:pt idx="3944">
                  <c:v>230.01395874023399</c:v>
                </c:pt>
                <c:pt idx="3945">
                  <c:v>230.01519165039099</c:v>
                </c:pt>
                <c:pt idx="3946">
                  <c:v>230.013998413086</c:v>
                </c:pt>
                <c:pt idx="3947">
                  <c:v>230.01332092285199</c:v>
                </c:pt>
                <c:pt idx="3948">
                  <c:v>230.01312255859401</c:v>
                </c:pt>
                <c:pt idx="3949">
                  <c:v>230.01371459960899</c:v>
                </c:pt>
                <c:pt idx="3950">
                  <c:v>230.01237792968701</c:v>
                </c:pt>
                <c:pt idx="3951">
                  <c:v>230.01323852539099</c:v>
                </c:pt>
                <c:pt idx="3952">
                  <c:v>230.01359863281201</c:v>
                </c:pt>
                <c:pt idx="3953">
                  <c:v>230.01191711425801</c:v>
                </c:pt>
                <c:pt idx="3954">
                  <c:v>230.01168212890599</c:v>
                </c:pt>
                <c:pt idx="3955">
                  <c:v>230.011807250977</c:v>
                </c:pt>
                <c:pt idx="3956">
                  <c:v>230.01164855957001</c:v>
                </c:pt>
                <c:pt idx="3957">
                  <c:v>230.012701416016</c:v>
                </c:pt>
                <c:pt idx="3958">
                  <c:v>230.01169128417999</c:v>
                </c:pt>
                <c:pt idx="3959">
                  <c:v>230.01371154785201</c:v>
                </c:pt>
                <c:pt idx="3960">
                  <c:v>230.013424682617</c:v>
                </c:pt>
                <c:pt idx="3961">
                  <c:v>230.01241149902299</c:v>
                </c:pt>
                <c:pt idx="3962">
                  <c:v>230.01558837890599</c:v>
                </c:pt>
                <c:pt idx="3963">
                  <c:v>230.014248657227</c:v>
                </c:pt>
                <c:pt idx="3964">
                  <c:v>230.01237792968701</c:v>
                </c:pt>
                <c:pt idx="3965">
                  <c:v>230.01454162597699</c:v>
                </c:pt>
                <c:pt idx="3966">
                  <c:v>230.01241455078099</c:v>
                </c:pt>
                <c:pt idx="3967">
                  <c:v>230.01295166015601</c:v>
                </c:pt>
                <c:pt idx="3968">
                  <c:v>230.01224060058601</c:v>
                </c:pt>
                <c:pt idx="3969">
                  <c:v>230.01167907714799</c:v>
                </c:pt>
                <c:pt idx="3970">
                  <c:v>230.013189697266</c:v>
                </c:pt>
                <c:pt idx="3971">
                  <c:v>230.01209411621099</c:v>
                </c:pt>
                <c:pt idx="3972">
                  <c:v>230.01287536621101</c:v>
                </c:pt>
                <c:pt idx="3973">
                  <c:v>230.01093139648401</c:v>
                </c:pt>
                <c:pt idx="3974">
                  <c:v>230.01272888183601</c:v>
                </c:pt>
                <c:pt idx="3975">
                  <c:v>230.01239013671901</c:v>
                </c:pt>
                <c:pt idx="3976">
                  <c:v>230.013107299805</c:v>
                </c:pt>
                <c:pt idx="3977">
                  <c:v>230.01331176757799</c:v>
                </c:pt>
                <c:pt idx="3978">
                  <c:v>230.01422729492199</c:v>
                </c:pt>
                <c:pt idx="3979">
                  <c:v>230.01365966796899</c:v>
                </c:pt>
                <c:pt idx="3980">
                  <c:v>230.01432800293</c:v>
                </c:pt>
                <c:pt idx="3981">
                  <c:v>230.01596679687501</c:v>
                </c:pt>
                <c:pt idx="3982">
                  <c:v>230.01217651367199</c:v>
                </c:pt>
                <c:pt idx="3983">
                  <c:v>230.01336059570301</c:v>
                </c:pt>
                <c:pt idx="3984">
                  <c:v>230.01434936523401</c:v>
                </c:pt>
                <c:pt idx="3985">
                  <c:v>230.01273498535201</c:v>
                </c:pt>
                <c:pt idx="3986">
                  <c:v>230.01389770507799</c:v>
                </c:pt>
                <c:pt idx="3987">
                  <c:v>230.01174011230501</c:v>
                </c:pt>
                <c:pt idx="3988">
                  <c:v>230.01226806640599</c:v>
                </c:pt>
                <c:pt idx="3989">
                  <c:v>230.01169738769499</c:v>
                </c:pt>
                <c:pt idx="3990">
                  <c:v>230.00989990234399</c:v>
                </c:pt>
                <c:pt idx="3991">
                  <c:v>230.01384582519501</c:v>
                </c:pt>
                <c:pt idx="3992">
                  <c:v>230.01232910156199</c:v>
                </c:pt>
                <c:pt idx="3993">
                  <c:v>230.012451171875</c:v>
                </c:pt>
                <c:pt idx="3994">
                  <c:v>230.012850952148</c:v>
                </c:pt>
                <c:pt idx="3995">
                  <c:v>230.01164855957001</c:v>
                </c:pt>
                <c:pt idx="3996">
                  <c:v>230.01311340332001</c:v>
                </c:pt>
                <c:pt idx="3997">
                  <c:v>230.01378173828101</c:v>
                </c:pt>
                <c:pt idx="3998">
                  <c:v>230.01368408203101</c:v>
                </c:pt>
                <c:pt idx="3999">
                  <c:v>230.014736938477</c:v>
                </c:pt>
                <c:pt idx="4000">
                  <c:v>230.014724731445</c:v>
                </c:pt>
                <c:pt idx="4001">
                  <c:v>230.01388549804699</c:v>
                </c:pt>
                <c:pt idx="4002">
                  <c:v>230.014978027344</c:v>
                </c:pt>
                <c:pt idx="4003">
                  <c:v>230.01469421386699</c:v>
                </c:pt>
                <c:pt idx="4004">
                  <c:v>230.01508178710901</c:v>
                </c:pt>
                <c:pt idx="4005">
                  <c:v>230.01315612792999</c:v>
                </c:pt>
                <c:pt idx="4006">
                  <c:v>230.011389160156</c:v>
                </c:pt>
                <c:pt idx="4007">
                  <c:v>230.01336059570301</c:v>
                </c:pt>
                <c:pt idx="4008">
                  <c:v>230.01235961914099</c:v>
                </c:pt>
                <c:pt idx="4009">
                  <c:v>230.01287841796901</c:v>
                </c:pt>
                <c:pt idx="4010">
                  <c:v>230.011807250977</c:v>
                </c:pt>
                <c:pt idx="4011">
                  <c:v>230.01113586425799</c:v>
                </c:pt>
                <c:pt idx="4012">
                  <c:v>230.01437377929699</c:v>
                </c:pt>
                <c:pt idx="4013">
                  <c:v>230.01413574218799</c:v>
                </c:pt>
                <c:pt idx="4014">
                  <c:v>230.01276550292999</c:v>
                </c:pt>
                <c:pt idx="4015">
                  <c:v>230.01364746093799</c:v>
                </c:pt>
                <c:pt idx="4016">
                  <c:v>230.01266174316399</c:v>
                </c:pt>
                <c:pt idx="4017">
                  <c:v>230.01412658691399</c:v>
                </c:pt>
                <c:pt idx="4018">
                  <c:v>230.01499328613301</c:v>
                </c:pt>
                <c:pt idx="4019">
                  <c:v>230.01426086425801</c:v>
                </c:pt>
                <c:pt idx="4020">
                  <c:v>230.01561279296899</c:v>
                </c:pt>
                <c:pt idx="4021">
                  <c:v>230.013024902344</c:v>
                </c:pt>
                <c:pt idx="4022">
                  <c:v>230.01409301757801</c:v>
                </c:pt>
                <c:pt idx="4023">
                  <c:v>230.014566040039</c:v>
                </c:pt>
                <c:pt idx="4024">
                  <c:v>230.01360168457001</c:v>
                </c:pt>
                <c:pt idx="4025">
                  <c:v>230.01129150390599</c:v>
                </c:pt>
                <c:pt idx="4026">
                  <c:v>230.01403198242201</c:v>
                </c:pt>
                <c:pt idx="4027">
                  <c:v>230.01126403808601</c:v>
                </c:pt>
                <c:pt idx="4028">
                  <c:v>230.01390686035199</c:v>
                </c:pt>
                <c:pt idx="4029">
                  <c:v>230.01254577636701</c:v>
                </c:pt>
                <c:pt idx="4030">
                  <c:v>230.01151123046901</c:v>
                </c:pt>
                <c:pt idx="4031">
                  <c:v>230.01380615234399</c:v>
                </c:pt>
                <c:pt idx="4032">
                  <c:v>230.01138000488299</c:v>
                </c:pt>
                <c:pt idx="4033">
                  <c:v>230.01452941894499</c:v>
                </c:pt>
                <c:pt idx="4034">
                  <c:v>230.01553344726599</c:v>
                </c:pt>
                <c:pt idx="4035">
                  <c:v>230.013830566406</c:v>
                </c:pt>
                <c:pt idx="4036">
                  <c:v>230.01576843261699</c:v>
                </c:pt>
                <c:pt idx="4037">
                  <c:v>230.013674926758</c:v>
                </c:pt>
                <c:pt idx="4038">
                  <c:v>230.01461486816399</c:v>
                </c:pt>
                <c:pt idx="4039">
                  <c:v>230.01574401855501</c:v>
                </c:pt>
                <c:pt idx="4040">
                  <c:v>230.01352233886701</c:v>
                </c:pt>
                <c:pt idx="4041">
                  <c:v>230.01332397460899</c:v>
                </c:pt>
                <c:pt idx="4042">
                  <c:v>230.01174621582001</c:v>
                </c:pt>
                <c:pt idx="4043">
                  <c:v>230.01398010253899</c:v>
                </c:pt>
                <c:pt idx="4044">
                  <c:v>230.01350402832</c:v>
                </c:pt>
                <c:pt idx="4045">
                  <c:v>230.01282348632799</c:v>
                </c:pt>
                <c:pt idx="4046">
                  <c:v>230.01135864257799</c:v>
                </c:pt>
                <c:pt idx="4047">
                  <c:v>230.01181640625001</c:v>
                </c:pt>
                <c:pt idx="4048">
                  <c:v>230.010577392578</c:v>
                </c:pt>
                <c:pt idx="4049">
                  <c:v>230.01376953125001</c:v>
                </c:pt>
                <c:pt idx="4050">
                  <c:v>230.01295166015601</c:v>
                </c:pt>
                <c:pt idx="4051">
                  <c:v>230.01361083984401</c:v>
                </c:pt>
                <c:pt idx="4052">
                  <c:v>230.01315612792999</c:v>
                </c:pt>
                <c:pt idx="4053">
                  <c:v>230.01316223144499</c:v>
                </c:pt>
                <c:pt idx="4054">
                  <c:v>230.01409301757801</c:v>
                </c:pt>
                <c:pt idx="4055">
                  <c:v>230.01500854492201</c:v>
                </c:pt>
                <c:pt idx="4056">
                  <c:v>230.01442565918001</c:v>
                </c:pt>
                <c:pt idx="4057">
                  <c:v>230.01443176269501</c:v>
                </c:pt>
                <c:pt idx="4058">
                  <c:v>230.01380004882799</c:v>
                </c:pt>
                <c:pt idx="4059">
                  <c:v>230.014004516602</c:v>
                </c:pt>
                <c:pt idx="4060">
                  <c:v>230.01363525390599</c:v>
                </c:pt>
                <c:pt idx="4061">
                  <c:v>230.012936401367</c:v>
                </c:pt>
                <c:pt idx="4062">
                  <c:v>230.01297607421901</c:v>
                </c:pt>
                <c:pt idx="4063">
                  <c:v>230.01340026855499</c:v>
                </c:pt>
                <c:pt idx="4064">
                  <c:v>230.011315917969</c:v>
                </c:pt>
                <c:pt idx="4065">
                  <c:v>230.01284790039099</c:v>
                </c:pt>
                <c:pt idx="4066">
                  <c:v>230.01225585937499</c:v>
                </c:pt>
                <c:pt idx="4067">
                  <c:v>230.012289428711</c:v>
                </c:pt>
                <c:pt idx="4068">
                  <c:v>230.01158752441401</c:v>
                </c:pt>
                <c:pt idx="4069">
                  <c:v>230.01246337890601</c:v>
                </c:pt>
                <c:pt idx="4070">
                  <c:v>230.01390686035199</c:v>
                </c:pt>
                <c:pt idx="4071">
                  <c:v>230.01401977539101</c:v>
                </c:pt>
                <c:pt idx="4072">
                  <c:v>230.01325683593799</c:v>
                </c:pt>
                <c:pt idx="4073">
                  <c:v>230.01383972168</c:v>
                </c:pt>
                <c:pt idx="4074">
                  <c:v>230.01490783691401</c:v>
                </c:pt>
                <c:pt idx="4075">
                  <c:v>230.01352539062501</c:v>
                </c:pt>
                <c:pt idx="4076">
                  <c:v>230.01614685058601</c:v>
                </c:pt>
                <c:pt idx="4077">
                  <c:v>230.01300659179699</c:v>
                </c:pt>
                <c:pt idx="4078">
                  <c:v>230.01463928222699</c:v>
                </c:pt>
                <c:pt idx="4079">
                  <c:v>230.013421630859</c:v>
                </c:pt>
                <c:pt idx="4080">
                  <c:v>230.01339721679699</c:v>
                </c:pt>
                <c:pt idx="4081">
                  <c:v>230.01361389160201</c:v>
                </c:pt>
                <c:pt idx="4082">
                  <c:v>230.013433837891</c:v>
                </c:pt>
                <c:pt idx="4083">
                  <c:v>230.01157836914101</c:v>
                </c:pt>
                <c:pt idx="4084">
                  <c:v>230.01271057128901</c:v>
                </c:pt>
                <c:pt idx="4085">
                  <c:v>230.01295776367201</c:v>
                </c:pt>
                <c:pt idx="4086">
                  <c:v>230.01243591308599</c:v>
                </c:pt>
                <c:pt idx="4087">
                  <c:v>230.01282653808599</c:v>
                </c:pt>
                <c:pt idx="4088">
                  <c:v>230.01221923828101</c:v>
                </c:pt>
                <c:pt idx="4089">
                  <c:v>230.01198425293001</c:v>
                </c:pt>
                <c:pt idx="4090">
                  <c:v>230.013671875</c:v>
                </c:pt>
                <c:pt idx="4091">
                  <c:v>230.01468811035201</c:v>
                </c:pt>
                <c:pt idx="4092">
                  <c:v>230.01522827148401</c:v>
                </c:pt>
                <c:pt idx="4093">
                  <c:v>230.01322326660201</c:v>
                </c:pt>
                <c:pt idx="4094">
                  <c:v>230.01275329589799</c:v>
                </c:pt>
                <c:pt idx="4095">
                  <c:v>230.01585693359399</c:v>
                </c:pt>
                <c:pt idx="4096">
                  <c:v>230.01425781250001</c:v>
                </c:pt>
                <c:pt idx="4097">
                  <c:v>230.01438293456999</c:v>
                </c:pt>
                <c:pt idx="4098">
                  <c:v>230.012203979492</c:v>
                </c:pt>
                <c:pt idx="4099">
                  <c:v>230.01186218261699</c:v>
                </c:pt>
                <c:pt idx="4100">
                  <c:v>230.01421813964799</c:v>
                </c:pt>
                <c:pt idx="4101">
                  <c:v>230.01286315918</c:v>
                </c:pt>
                <c:pt idx="4102">
                  <c:v>230.012780761719</c:v>
                </c:pt>
                <c:pt idx="4103">
                  <c:v>230.01213684082001</c:v>
                </c:pt>
                <c:pt idx="4104">
                  <c:v>230.01047058105499</c:v>
                </c:pt>
                <c:pt idx="4105">
                  <c:v>230.013674926758</c:v>
                </c:pt>
                <c:pt idx="4106">
                  <c:v>230.012130737305</c:v>
                </c:pt>
                <c:pt idx="4107">
                  <c:v>230.01303405761701</c:v>
                </c:pt>
                <c:pt idx="4108">
                  <c:v>230.01392822265601</c:v>
                </c:pt>
                <c:pt idx="4109">
                  <c:v>230.01346740722701</c:v>
                </c:pt>
                <c:pt idx="4110">
                  <c:v>230.01284179687499</c:v>
                </c:pt>
                <c:pt idx="4111">
                  <c:v>230.01503295898399</c:v>
                </c:pt>
                <c:pt idx="4112">
                  <c:v>230.01479492187499</c:v>
                </c:pt>
                <c:pt idx="4113">
                  <c:v>230.01526184081999</c:v>
                </c:pt>
                <c:pt idx="4114">
                  <c:v>230.01418762207001</c:v>
                </c:pt>
                <c:pt idx="4115">
                  <c:v>230.01389160156299</c:v>
                </c:pt>
                <c:pt idx="4116">
                  <c:v>230.01520996093799</c:v>
                </c:pt>
                <c:pt idx="4117">
                  <c:v>230.01284179687499</c:v>
                </c:pt>
                <c:pt idx="4118">
                  <c:v>230.012777709961</c:v>
                </c:pt>
                <c:pt idx="4119">
                  <c:v>230.01380004882799</c:v>
                </c:pt>
                <c:pt idx="4120">
                  <c:v>230.01056518554699</c:v>
                </c:pt>
                <c:pt idx="4121">
                  <c:v>230.01347045898399</c:v>
                </c:pt>
                <c:pt idx="4122">
                  <c:v>230.012445068359</c:v>
                </c:pt>
                <c:pt idx="4123">
                  <c:v>230.01316223144499</c:v>
                </c:pt>
                <c:pt idx="4124">
                  <c:v>230.01348876953099</c:v>
                </c:pt>
                <c:pt idx="4125">
                  <c:v>230.011959838867</c:v>
                </c:pt>
                <c:pt idx="4126">
                  <c:v>230.01425781250001</c:v>
                </c:pt>
                <c:pt idx="4127">
                  <c:v>230.01354675293001</c:v>
                </c:pt>
                <c:pt idx="4128">
                  <c:v>230.01482543945301</c:v>
                </c:pt>
                <c:pt idx="4129">
                  <c:v>230.01405944824199</c:v>
                </c:pt>
                <c:pt idx="4130">
                  <c:v>230.01443786621101</c:v>
                </c:pt>
                <c:pt idx="4131">
                  <c:v>230.01414489746099</c:v>
                </c:pt>
                <c:pt idx="4132">
                  <c:v>230.01486206054699</c:v>
                </c:pt>
                <c:pt idx="4133">
                  <c:v>230.01327819824201</c:v>
                </c:pt>
                <c:pt idx="4134">
                  <c:v>230.01476135253901</c:v>
                </c:pt>
                <c:pt idx="4135">
                  <c:v>230.013189697266</c:v>
                </c:pt>
                <c:pt idx="4136">
                  <c:v>230.01371765136699</c:v>
                </c:pt>
                <c:pt idx="4137">
                  <c:v>230.01532287597701</c:v>
                </c:pt>
                <c:pt idx="4138">
                  <c:v>230.01291809081999</c:v>
                </c:pt>
                <c:pt idx="4139">
                  <c:v>230.01401062011701</c:v>
                </c:pt>
                <c:pt idx="4140">
                  <c:v>230.01451721191401</c:v>
                </c:pt>
                <c:pt idx="4141">
                  <c:v>230.01185913085899</c:v>
                </c:pt>
                <c:pt idx="4142">
                  <c:v>230.01481933593701</c:v>
                </c:pt>
                <c:pt idx="4143">
                  <c:v>230.01289672851601</c:v>
                </c:pt>
                <c:pt idx="4144">
                  <c:v>230.01372070312499</c:v>
                </c:pt>
                <c:pt idx="4145">
                  <c:v>230.01379089355501</c:v>
                </c:pt>
                <c:pt idx="4146">
                  <c:v>230.01182250976601</c:v>
                </c:pt>
                <c:pt idx="4147">
                  <c:v>230.01492919921901</c:v>
                </c:pt>
                <c:pt idx="4148">
                  <c:v>230.01485900878899</c:v>
                </c:pt>
                <c:pt idx="4149">
                  <c:v>230.01402282714801</c:v>
                </c:pt>
                <c:pt idx="4150">
                  <c:v>230.01569213867199</c:v>
                </c:pt>
                <c:pt idx="4151">
                  <c:v>230.01297607421901</c:v>
                </c:pt>
                <c:pt idx="4152">
                  <c:v>230.01495056152299</c:v>
                </c:pt>
                <c:pt idx="4153">
                  <c:v>230.01458740234401</c:v>
                </c:pt>
                <c:pt idx="4154">
                  <c:v>230.01385803222701</c:v>
                </c:pt>
                <c:pt idx="4155">
                  <c:v>230.01328125000001</c:v>
                </c:pt>
                <c:pt idx="4156">
                  <c:v>230.011557006836</c:v>
                </c:pt>
                <c:pt idx="4157">
                  <c:v>230.01290283203099</c:v>
                </c:pt>
                <c:pt idx="4158">
                  <c:v>230.01353454589801</c:v>
                </c:pt>
                <c:pt idx="4159">
                  <c:v>230.013583374023</c:v>
                </c:pt>
                <c:pt idx="4160">
                  <c:v>230.01231079101601</c:v>
                </c:pt>
                <c:pt idx="4161">
                  <c:v>230.01203613281299</c:v>
                </c:pt>
                <c:pt idx="4162">
                  <c:v>230.01118164062501</c:v>
                </c:pt>
                <c:pt idx="4163">
                  <c:v>230.01445007324199</c:v>
                </c:pt>
                <c:pt idx="4164">
                  <c:v>230.014001464844</c:v>
                </c:pt>
                <c:pt idx="4165">
                  <c:v>230.01394958496101</c:v>
                </c:pt>
                <c:pt idx="4166">
                  <c:v>230.01419677734401</c:v>
                </c:pt>
                <c:pt idx="4167">
                  <c:v>230.014410400391</c:v>
                </c:pt>
                <c:pt idx="4168">
                  <c:v>230.01460266113301</c:v>
                </c:pt>
                <c:pt idx="4169">
                  <c:v>230.01533203125001</c:v>
                </c:pt>
                <c:pt idx="4170">
                  <c:v>230.01468811035201</c:v>
                </c:pt>
                <c:pt idx="4171">
                  <c:v>230.01518249511699</c:v>
                </c:pt>
                <c:pt idx="4172">
                  <c:v>230.013589477539</c:v>
                </c:pt>
                <c:pt idx="4173">
                  <c:v>230.01483764648401</c:v>
                </c:pt>
                <c:pt idx="4174">
                  <c:v>230.013751220703</c:v>
                </c:pt>
                <c:pt idx="4175">
                  <c:v>230.012692260742</c:v>
                </c:pt>
                <c:pt idx="4176">
                  <c:v>230.01157836914101</c:v>
                </c:pt>
                <c:pt idx="4177">
                  <c:v>230.01120910644499</c:v>
                </c:pt>
                <c:pt idx="4178">
                  <c:v>230.01235961914099</c:v>
                </c:pt>
                <c:pt idx="4179">
                  <c:v>230.01411437988301</c:v>
                </c:pt>
                <c:pt idx="4180">
                  <c:v>230.01298522949199</c:v>
                </c:pt>
                <c:pt idx="4181">
                  <c:v>230.01251220703099</c:v>
                </c:pt>
                <c:pt idx="4182">
                  <c:v>230.01444396972701</c:v>
                </c:pt>
                <c:pt idx="4183">
                  <c:v>230.01268310546899</c:v>
                </c:pt>
                <c:pt idx="4184">
                  <c:v>230.01445922851599</c:v>
                </c:pt>
                <c:pt idx="4185">
                  <c:v>230.01411743164101</c:v>
                </c:pt>
                <c:pt idx="4186">
                  <c:v>230.01506652832001</c:v>
                </c:pt>
                <c:pt idx="4187">
                  <c:v>230.01381225585899</c:v>
                </c:pt>
                <c:pt idx="4188">
                  <c:v>230.01447448730499</c:v>
                </c:pt>
                <c:pt idx="4189">
                  <c:v>230.01368713378901</c:v>
                </c:pt>
                <c:pt idx="4190">
                  <c:v>230.01436157226601</c:v>
                </c:pt>
                <c:pt idx="4191">
                  <c:v>230.013027954102</c:v>
                </c:pt>
                <c:pt idx="4192">
                  <c:v>230.013095092773</c:v>
                </c:pt>
                <c:pt idx="4193">
                  <c:v>230.01256103515601</c:v>
                </c:pt>
                <c:pt idx="4194">
                  <c:v>230.01348266601599</c:v>
                </c:pt>
                <c:pt idx="4195">
                  <c:v>230.012689208984</c:v>
                </c:pt>
                <c:pt idx="4196">
                  <c:v>230.01372375488299</c:v>
                </c:pt>
                <c:pt idx="4197">
                  <c:v>230.01286315918</c:v>
                </c:pt>
                <c:pt idx="4198">
                  <c:v>230.01214904785201</c:v>
                </c:pt>
                <c:pt idx="4199">
                  <c:v>230.012701416016</c:v>
                </c:pt>
                <c:pt idx="4200">
                  <c:v>230.013586425781</c:v>
                </c:pt>
                <c:pt idx="4201">
                  <c:v>230.01404724121099</c:v>
                </c:pt>
                <c:pt idx="4202">
                  <c:v>230.01397399902299</c:v>
                </c:pt>
                <c:pt idx="4203">
                  <c:v>230.01387329101601</c:v>
                </c:pt>
                <c:pt idx="4204">
                  <c:v>230.01499328613301</c:v>
                </c:pt>
                <c:pt idx="4205">
                  <c:v>230.01354064941401</c:v>
                </c:pt>
                <c:pt idx="4206">
                  <c:v>230.01503906249999</c:v>
                </c:pt>
                <c:pt idx="4207">
                  <c:v>230.01414184570299</c:v>
                </c:pt>
                <c:pt idx="4208">
                  <c:v>230.01482543945301</c:v>
                </c:pt>
                <c:pt idx="4209">
                  <c:v>230.01406249999999</c:v>
                </c:pt>
                <c:pt idx="4210">
                  <c:v>230.013180541992</c:v>
                </c:pt>
                <c:pt idx="4211">
                  <c:v>230.01539611816401</c:v>
                </c:pt>
                <c:pt idx="4212">
                  <c:v>230.01217956542999</c:v>
                </c:pt>
                <c:pt idx="4213">
                  <c:v>230.01365661621099</c:v>
                </c:pt>
                <c:pt idx="4214">
                  <c:v>230.01151123046901</c:v>
                </c:pt>
                <c:pt idx="4215">
                  <c:v>230.01322937011699</c:v>
                </c:pt>
                <c:pt idx="4216">
                  <c:v>230.01336669921901</c:v>
                </c:pt>
                <c:pt idx="4217">
                  <c:v>230.01294860839801</c:v>
                </c:pt>
                <c:pt idx="4218">
                  <c:v>230.013757324219</c:v>
                </c:pt>
                <c:pt idx="4219">
                  <c:v>230.01378173828101</c:v>
                </c:pt>
                <c:pt idx="4220">
                  <c:v>230.01429443359399</c:v>
                </c:pt>
                <c:pt idx="4221">
                  <c:v>230.01395263671901</c:v>
                </c:pt>
                <c:pt idx="4222">
                  <c:v>230.01560668945299</c:v>
                </c:pt>
                <c:pt idx="4223">
                  <c:v>230.01428527831999</c:v>
                </c:pt>
                <c:pt idx="4224">
                  <c:v>230.01508178710901</c:v>
                </c:pt>
                <c:pt idx="4225">
                  <c:v>230.01597900390601</c:v>
                </c:pt>
                <c:pt idx="4226">
                  <c:v>230.01419982910201</c:v>
                </c:pt>
                <c:pt idx="4227">
                  <c:v>230.01525573730501</c:v>
                </c:pt>
                <c:pt idx="4228">
                  <c:v>230.01377258300801</c:v>
                </c:pt>
                <c:pt idx="4229">
                  <c:v>230.01308593749999</c:v>
                </c:pt>
                <c:pt idx="4230">
                  <c:v>230.01382141113299</c:v>
                </c:pt>
                <c:pt idx="4231">
                  <c:v>230.01397094726599</c:v>
                </c:pt>
                <c:pt idx="4232">
                  <c:v>230.01330261230501</c:v>
                </c:pt>
                <c:pt idx="4233">
                  <c:v>230.01340637206999</c:v>
                </c:pt>
                <c:pt idx="4234">
                  <c:v>230.01252746582</c:v>
                </c:pt>
                <c:pt idx="4235">
                  <c:v>230.01281433105501</c:v>
                </c:pt>
                <c:pt idx="4236">
                  <c:v>230.01254577636701</c:v>
                </c:pt>
                <c:pt idx="4237">
                  <c:v>230.01380615234399</c:v>
                </c:pt>
                <c:pt idx="4238">
                  <c:v>230.01395568847701</c:v>
                </c:pt>
                <c:pt idx="4239">
                  <c:v>230.01266784667999</c:v>
                </c:pt>
                <c:pt idx="4240">
                  <c:v>230.01533203125001</c:v>
                </c:pt>
                <c:pt idx="4241">
                  <c:v>230.01386413574201</c:v>
                </c:pt>
                <c:pt idx="4242">
                  <c:v>230.01484375000001</c:v>
                </c:pt>
                <c:pt idx="4243">
                  <c:v>230.01575622558599</c:v>
                </c:pt>
                <c:pt idx="4244">
                  <c:v>230.01502380371099</c:v>
                </c:pt>
                <c:pt idx="4245">
                  <c:v>230.01508483886701</c:v>
                </c:pt>
                <c:pt idx="4246">
                  <c:v>230.01599121093801</c:v>
                </c:pt>
                <c:pt idx="4247">
                  <c:v>230.01386413574201</c:v>
                </c:pt>
                <c:pt idx="4248">
                  <c:v>230.01444396972701</c:v>
                </c:pt>
                <c:pt idx="4249">
                  <c:v>230.01403808593801</c:v>
                </c:pt>
                <c:pt idx="4250">
                  <c:v>230.01225280761699</c:v>
                </c:pt>
                <c:pt idx="4251">
                  <c:v>230.01289672851601</c:v>
                </c:pt>
                <c:pt idx="4252">
                  <c:v>230.01251220703099</c:v>
                </c:pt>
                <c:pt idx="4253">
                  <c:v>230.01331481933599</c:v>
                </c:pt>
                <c:pt idx="4254">
                  <c:v>230.01478881835899</c:v>
                </c:pt>
                <c:pt idx="4255">
                  <c:v>230.011477661133</c:v>
                </c:pt>
                <c:pt idx="4256">
                  <c:v>230.01435546875001</c:v>
                </c:pt>
                <c:pt idx="4257">
                  <c:v>230.01304321289101</c:v>
                </c:pt>
                <c:pt idx="4258">
                  <c:v>230.01462097167999</c:v>
                </c:pt>
                <c:pt idx="4259">
                  <c:v>230.01443481445301</c:v>
                </c:pt>
                <c:pt idx="4260">
                  <c:v>230.01520690917999</c:v>
                </c:pt>
                <c:pt idx="4261">
                  <c:v>230.014569091797</c:v>
                </c:pt>
                <c:pt idx="4262">
                  <c:v>230.01658630371099</c:v>
                </c:pt>
                <c:pt idx="4263">
                  <c:v>230.01556701660201</c:v>
                </c:pt>
                <c:pt idx="4264">
                  <c:v>230.01525878906199</c:v>
                </c:pt>
                <c:pt idx="4265">
                  <c:v>230.01309204101599</c:v>
                </c:pt>
                <c:pt idx="4266">
                  <c:v>230.012606811523</c:v>
                </c:pt>
                <c:pt idx="4267">
                  <c:v>230.01583251953099</c:v>
                </c:pt>
                <c:pt idx="4268">
                  <c:v>230.01333007812499</c:v>
                </c:pt>
                <c:pt idx="4269">
                  <c:v>230.01461486816399</c:v>
                </c:pt>
                <c:pt idx="4270">
                  <c:v>230.01272277832001</c:v>
                </c:pt>
                <c:pt idx="4271">
                  <c:v>230.01068115234401</c:v>
                </c:pt>
                <c:pt idx="4272">
                  <c:v>230.01385803222701</c:v>
                </c:pt>
                <c:pt idx="4273">
                  <c:v>230.013104248047</c:v>
                </c:pt>
                <c:pt idx="4274">
                  <c:v>230.013995361328</c:v>
                </c:pt>
                <c:pt idx="4275">
                  <c:v>230.01437072753899</c:v>
                </c:pt>
                <c:pt idx="4276">
                  <c:v>230.01308288574199</c:v>
                </c:pt>
                <c:pt idx="4277">
                  <c:v>230.01548156738301</c:v>
                </c:pt>
                <c:pt idx="4278">
                  <c:v>230.01401367187501</c:v>
                </c:pt>
                <c:pt idx="4279">
                  <c:v>230.01458435058601</c:v>
                </c:pt>
                <c:pt idx="4280">
                  <c:v>230.01646728515601</c:v>
                </c:pt>
                <c:pt idx="4281">
                  <c:v>230.01306457519499</c:v>
                </c:pt>
                <c:pt idx="4282">
                  <c:v>230.01465759277301</c:v>
                </c:pt>
                <c:pt idx="4283">
                  <c:v>230.01673278808599</c:v>
                </c:pt>
                <c:pt idx="4284">
                  <c:v>230.01493835449199</c:v>
                </c:pt>
                <c:pt idx="4285">
                  <c:v>230.01637268066401</c:v>
                </c:pt>
                <c:pt idx="4286">
                  <c:v>230.01494750976599</c:v>
                </c:pt>
                <c:pt idx="4287">
                  <c:v>230.01286315918</c:v>
                </c:pt>
                <c:pt idx="4288">
                  <c:v>230.01485595703099</c:v>
                </c:pt>
                <c:pt idx="4289">
                  <c:v>230.01292724609399</c:v>
                </c:pt>
                <c:pt idx="4290">
                  <c:v>230.01314086914101</c:v>
                </c:pt>
                <c:pt idx="4291">
                  <c:v>230.01394042968701</c:v>
                </c:pt>
                <c:pt idx="4292">
                  <c:v>230.01271972656201</c:v>
                </c:pt>
                <c:pt idx="4293">
                  <c:v>230.013583374023</c:v>
                </c:pt>
                <c:pt idx="4294">
                  <c:v>230.01466064453101</c:v>
                </c:pt>
                <c:pt idx="4295">
                  <c:v>230.01476440429701</c:v>
                </c:pt>
                <c:pt idx="4296">
                  <c:v>230.01560668945299</c:v>
                </c:pt>
                <c:pt idx="4297">
                  <c:v>230.013095092773</c:v>
                </c:pt>
                <c:pt idx="4298">
                  <c:v>230.01642150878899</c:v>
                </c:pt>
                <c:pt idx="4299">
                  <c:v>230.01581420898401</c:v>
                </c:pt>
                <c:pt idx="4300">
                  <c:v>230.014889526367</c:v>
                </c:pt>
                <c:pt idx="4301">
                  <c:v>230.015957641602</c:v>
                </c:pt>
                <c:pt idx="4302">
                  <c:v>230.01458129882801</c:v>
                </c:pt>
                <c:pt idx="4303">
                  <c:v>230.014727783203</c:v>
                </c:pt>
                <c:pt idx="4304">
                  <c:v>230.01492309570301</c:v>
                </c:pt>
                <c:pt idx="4305">
                  <c:v>230.01418151855501</c:v>
                </c:pt>
                <c:pt idx="4306">
                  <c:v>230.01401367187501</c:v>
                </c:pt>
                <c:pt idx="4307">
                  <c:v>230.01288146972701</c:v>
                </c:pt>
                <c:pt idx="4308">
                  <c:v>230.01311950683601</c:v>
                </c:pt>
                <c:pt idx="4309">
                  <c:v>230.014074707031</c:v>
                </c:pt>
                <c:pt idx="4310">
                  <c:v>230.01301574707</c:v>
                </c:pt>
                <c:pt idx="4311">
                  <c:v>230.01063537597699</c:v>
                </c:pt>
                <c:pt idx="4312">
                  <c:v>230.01370544433601</c:v>
                </c:pt>
                <c:pt idx="4313">
                  <c:v>230.01230773925801</c:v>
                </c:pt>
                <c:pt idx="4314">
                  <c:v>230.01543579101599</c:v>
                </c:pt>
                <c:pt idx="4315">
                  <c:v>230.01410217285201</c:v>
                </c:pt>
                <c:pt idx="4316">
                  <c:v>230.01345825195301</c:v>
                </c:pt>
                <c:pt idx="4317">
                  <c:v>230.01488342285199</c:v>
                </c:pt>
                <c:pt idx="4318">
                  <c:v>230.01549987793001</c:v>
                </c:pt>
                <c:pt idx="4319">
                  <c:v>230.01498413085901</c:v>
                </c:pt>
                <c:pt idx="4320">
                  <c:v>230.01403503418001</c:v>
                </c:pt>
                <c:pt idx="4321">
                  <c:v>230.01420898437499</c:v>
                </c:pt>
                <c:pt idx="4322">
                  <c:v>230.01398315429699</c:v>
                </c:pt>
                <c:pt idx="4323">
                  <c:v>230.01358032226599</c:v>
                </c:pt>
                <c:pt idx="4324">
                  <c:v>230.01352233886701</c:v>
                </c:pt>
                <c:pt idx="4325">
                  <c:v>230.01471252441399</c:v>
                </c:pt>
                <c:pt idx="4326">
                  <c:v>230.01306457519499</c:v>
                </c:pt>
                <c:pt idx="4327">
                  <c:v>230.01335449218701</c:v>
                </c:pt>
                <c:pt idx="4328">
                  <c:v>230.01154785156299</c:v>
                </c:pt>
                <c:pt idx="4329">
                  <c:v>230.01284790039099</c:v>
                </c:pt>
                <c:pt idx="4330">
                  <c:v>230.014569091797</c:v>
                </c:pt>
                <c:pt idx="4331">
                  <c:v>230.01437683105499</c:v>
                </c:pt>
                <c:pt idx="4332">
                  <c:v>230.01417846679701</c:v>
                </c:pt>
                <c:pt idx="4333">
                  <c:v>230.01528625488299</c:v>
                </c:pt>
                <c:pt idx="4334">
                  <c:v>230.014651489258</c:v>
                </c:pt>
                <c:pt idx="4335">
                  <c:v>230.01539611816401</c:v>
                </c:pt>
                <c:pt idx="4336">
                  <c:v>230.01583862304699</c:v>
                </c:pt>
                <c:pt idx="4337">
                  <c:v>230.01527709960899</c:v>
                </c:pt>
                <c:pt idx="4338">
                  <c:v>230.01605529785201</c:v>
                </c:pt>
                <c:pt idx="4339">
                  <c:v>230.01528625488299</c:v>
                </c:pt>
                <c:pt idx="4340">
                  <c:v>230.012539672852</c:v>
                </c:pt>
                <c:pt idx="4341">
                  <c:v>230.01503601074199</c:v>
                </c:pt>
                <c:pt idx="4342">
                  <c:v>230.01322937011699</c:v>
                </c:pt>
                <c:pt idx="4343">
                  <c:v>230.01369323730501</c:v>
                </c:pt>
                <c:pt idx="4344">
                  <c:v>230.01248474121101</c:v>
                </c:pt>
                <c:pt idx="4345">
                  <c:v>230.01222229003901</c:v>
                </c:pt>
                <c:pt idx="4346">
                  <c:v>230.01579895019501</c:v>
                </c:pt>
                <c:pt idx="4347">
                  <c:v>230.01233520507799</c:v>
                </c:pt>
                <c:pt idx="4348">
                  <c:v>230.01323547363299</c:v>
                </c:pt>
                <c:pt idx="4349">
                  <c:v>230.01283264160199</c:v>
                </c:pt>
                <c:pt idx="4350">
                  <c:v>230.01486206054699</c:v>
                </c:pt>
                <c:pt idx="4351">
                  <c:v>230.01431274414099</c:v>
                </c:pt>
                <c:pt idx="4352">
                  <c:v>230.01568908691399</c:v>
                </c:pt>
                <c:pt idx="4353">
                  <c:v>230.01604919433601</c:v>
                </c:pt>
                <c:pt idx="4354">
                  <c:v>230.01608886718799</c:v>
                </c:pt>
                <c:pt idx="4355">
                  <c:v>230.015139770508</c:v>
                </c:pt>
                <c:pt idx="4356">
                  <c:v>230.01507263183601</c:v>
                </c:pt>
                <c:pt idx="4357">
                  <c:v>230.017004394531</c:v>
                </c:pt>
                <c:pt idx="4358">
                  <c:v>230.01592102050799</c:v>
                </c:pt>
                <c:pt idx="4359">
                  <c:v>230.01488342285199</c:v>
                </c:pt>
                <c:pt idx="4360">
                  <c:v>230.01576232910199</c:v>
                </c:pt>
                <c:pt idx="4361">
                  <c:v>230.01311950683601</c:v>
                </c:pt>
                <c:pt idx="4362">
                  <c:v>230.01353759765601</c:v>
                </c:pt>
                <c:pt idx="4363">
                  <c:v>230.012042236328</c:v>
                </c:pt>
                <c:pt idx="4364">
                  <c:v>230.01409301757801</c:v>
                </c:pt>
                <c:pt idx="4365">
                  <c:v>230.01357421874999</c:v>
                </c:pt>
                <c:pt idx="4366">
                  <c:v>230.01419982910201</c:v>
                </c:pt>
                <c:pt idx="4367">
                  <c:v>230.01293029785199</c:v>
                </c:pt>
                <c:pt idx="4368">
                  <c:v>230.01344299316401</c:v>
                </c:pt>
                <c:pt idx="4369">
                  <c:v>230.01197509765601</c:v>
                </c:pt>
                <c:pt idx="4370">
                  <c:v>230.01353454589801</c:v>
                </c:pt>
                <c:pt idx="4371">
                  <c:v>230.01484680175801</c:v>
                </c:pt>
                <c:pt idx="4372">
                  <c:v>230.01398010253899</c:v>
                </c:pt>
                <c:pt idx="4373">
                  <c:v>230.01593017578099</c:v>
                </c:pt>
                <c:pt idx="4374">
                  <c:v>230.01439514160199</c:v>
                </c:pt>
                <c:pt idx="4375">
                  <c:v>230.01479797363299</c:v>
                </c:pt>
                <c:pt idx="4376">
                  <c:v>230.01480102539099</c:v>
                </c:pt>
                <c:pt idx="4377">
                  <c:v>230.01485290527299</c:v>
                </c:pt>
                <c:pt idx="4378">
                  <c:v>230.01430664062499</c:v>
                </c:pt>
                <c:pt idx="4379">
                  <c:v>230.01428833007799</c:v>
                </c:pt>
                <c:pt idx="4380">
                  <c:v>230.01176452636699</c:v>
                </c:pt>
                <c:pt idx="4381">
                  <c:v>230.01509094238301</c:v>
                </c:pt>
                <c:pt idx="4382">
                  <c:v>230.012612915039</c:v>
                </c:pt>
                <c:pt idx="4383">
                  <c:v>230.01459045410201</c:v>
                </c:pt>
                <c:pt idx="4384">
                  <c:v>230.01379394531199</c:v>
                </c:pt>
                <c:pt idx="4385">
                  <c:v>230.01177673339799</c:v>
                </c:pt>
                <c:pt idx="4386">
                  <c:v>230.01402282714801</c:v>
                </c:pt>
                <c:pt idx="4387">
                  <c:v>230.01304016113301</c:v>
                </c:pt>
                <c:pt idx="4388">
                  <c:v>230.01219787597699</c:v>
                </c:pt>
                <c:pt idx="4389">
                  <c:v>230.01496276855499</c:v>
                </c:pt>
                <c:pt idx="4390">
                  <c:v>230.01313171386701</c:v>
                </c:pt>
                <c:pt idx="4391">
                  <c:v>230.01567382812499</c:v>
                </c:pt>
                <c:pt idx="4392">
                  <c:v>230.01518554687499</c:v>
                </c:pt>
                <c:pt idx="4393">
                  <c:v>230.01563720703101</c:v>
                </c:pt>
                <c:pt idx="4394">
                  <c:v>230.01645812988301</c:v>
                </c:pt>
                <c:pt idx="4395">
                  <c:v>230.01483154296901</c:v>
                </c:pt>
                <c:pt idx="4396">
                  <c:v>230.01354980468801</c:v>
                </c:pt>
                <c:pt idx="4397">
                  <c:v>230.015789794922</c:v>
                </c:pt>
                <c:pt idx="4398">
                  <c:v>230.01227722167999</c:v>
                </c:pt>
                <c:pt idx="4399">
                  <c:v>230.01418457031201</c:v>
                </c:pt>
                <c:pt idx="4400">
                  <c:v>230.01355285644499</c:v>
                </c:pt>
                <c:pt idx="4401">
                  <c:v>230.00961914062501</c:v>
                </c:pt>
                <c:pt idx="4402">
                  <c:v>230.01513671875</c:v>
                </c:pt>
                <c:pt idx="4403">
                  <c:v>230.01199951171901</c:v>
                </c:pt>
                <c:pt idx="4404">
                  <c:v>230.013430786133</c:v>
                </c:pt>
                <c:pt idx="4405">
                  <c:v>230.01408691406201</c:v>
                </c:pt>
                <c:pt idx="4406">
                  <c:v>230.01158752441401</c:v>
                </c:pt>
                <c:pt idx="4407">
                  <c:v>230.01632385253899</c:v>
                </c:pt>
                <c:pt idx="4408">
                  <c:v>230.01590270996101</c:v>
                </c:pt>
                <c:pt idx="4409">
                  <c:v>230.01491088867201</c:v>
                </c:pt>
                <c:pt idx="4410">
                  <c:v>230.01682128906299</c:v>
                </c:pt>
                <c:pt idx="4411">
                  <c:v>230.01344604492201</c:v>
                </c:pt>
                <c:pt idx="4412">
                  <c:v>230.01621704101601</c:v>
                </c:pt>
                <c:pt idx="4413">
                  <c:v>230.016036987305</c:v>
                </c:pt>
                <c:pt idx="4414">
                  <c:v>230.01346130371101</c:v>
                </c:pt>
                <c:pt idx="4415">
                  <c:v>230.01501159668001</c:v>
                </c:pt>
                <c:pt idx="4416">
                  <c:v>230.01553039550799</c:v>
                </c:pt>
                <c:pt idx="4417">
                  <c:v>230.01275024414099</c:v>
                </c:pt>
                <c:pt idx="4418">
                  <c:v>230.01672363281199</c:v>
                </c:pt>
                <c:pt idx="4419">
                  <c:v>230.01307983398399</c:v>
                </c:pt>
                <c:pt idx="4420">
                  <c:v>230.01535949706999</c:v>
                </c:pt>
                <c:pt idx="4421">
                  <c:v>230.01411437988301</c:v>
                </c:pt>
                <c:pt idx="4422">
                  <c:v>230.01226501464799</c:v>
                </c:pt>
                <c:pt idx="4423">
                  <c:v>230.01504211425799</c:v>
                </c:pt>
                <c:pt idx="4424">
                  <c:v>230.01365661621099</c:v>
                </c:pt>
                <c:pt idx="4425">
                  <c:v>230.012124633789</c:v>
                </c:pt>
                <c:pt idx="4426">
                  <c:v>230.01457824707001</c:v>
                </c:pt>
                <c:pt idx="4427">
                  <c:v>230.01299743652299</c:v>
                </c:pt>
                <c:pt idx="4428">
                  <c:v>230.01547241210901</c:v>
                </c:pt>
                <c:pt idx="4429">
                  <c:v>230.01511230468799</c:v>
                </c:pt>
                <c:pt idx="4430">
                  <c:v>230.01462402343799</c:v>
                </c:pt>
                <c:pt idx="4431">
                  <c:v>230.01600036621099</c:v>
                </c:pt>
                <c:pt idx="4432">
                  <c:v>230.01327819824201</c:v>
                </c:pt>
                <c:pt idx="4433">
                  <c:v>230.015048217773</c:v>
                </c:pt>
                <c:pt idx="4434">
                  <c:v>230.01452331543001</c:v>
                </c:pt>
                <c:pt idx="4435">
                  <c:v>230.01282958984399</c:v>
                </c:pt>
                <c:pt idx="4436">
                  <c:v>230.01369934082001</c:v>
                </c:pt>
                <c:pt idx="4437">
                  <c:v>230.01311950683601</c:v>
                </c:pt>
                <c:pt idx="4438">
                  <c:v>230.01393737793001</c:v>
                </c:pt>
                <c:pt idx="4439">
                  <c:v>230.01565246582001</c:v>
                </c:pt>
                <c:pt idx="4440">
                  <c:v>230.01091918945301</c:v>
                </c:pt>
                <c:pt idx="4441">
                  <c:v>230.01325073242199</c:v>
                </c:pt>
                <c:pt idx="4442">
                  <c:v>230.01354675293001</c:v>
                </c:pt>
                <c:pt idx="4443">
                  <c:v>230.01329956054701</c:v>
                </c:pt>
                <c:pt idx="4444">
                  <c:v>230.01406555175799</c:v>
                </c:pt>
                <c:pt idx="4445">
                  <c:v>230.01499938964801</c:v>
                </c:pt>
                <c:pt idx="4446">
                  <c:v>230.01306457519499</c:v>
                </c:pt>
                <c:pt idx="4447">
                  <c:v>230.017086791992</c:v>
                </c:pt>
                <c:pt idx="4448">
                  <c:v>230.01330261230501</c:v>
                </c:pt>
                <c:pt idx="4449">
                  <c:v>230.01722412109399</c:v>
                </c:pt>
                <c:pt idx="4450">
                  <c:v>230.01500854492201</c:v>
                </c:pt>
                <c:pt idx="4451">
                  <c:v>230.01428527831999</c:v>
                </c:pt>
                <c:pt idx="4452">
                  <c:v>230.01777954101601</c:v>
                </c:pt>
                <c:pt idx="4453">
                  <c:v>230.013998413086</c:v>
                </c:pt>
                <c:pt idx="4454">
                  <c:v>230.01499633789101</c:v>
                </c:pt>
                <c:pt idx="4455">
                  <c:v>230.01585998535199</c:v>
                </c:pt>
                <c:pt idx="4456">
                  <c:v>230.011968994141</c:v>
                </c:pt>
                <c:pt idx="4457">
                  <c:v>230.01340637206999</c:v>
                </c:pt>
                <c:pt idx="4458">
                  <c:v>230.01408691406201</c:v>
                </c:pt>
                <c:pt idx="4459">
                  <c:v>230.013674926758</c:v>
                </c:pt>
                <c:pt idx="4460">
                  <c:v>230.01504516601599</c:v>
                </c:pt>
                <c:pt idx="4461">
                  <c:v>230.01298217773399</c:v>
                </c:pt>
                <c:pt idx="4462">
                  <c:v>230.013342285156</c:v>
                </c:pt>
                <c:pt idx="4463">
                  <c:v>230.014483642578</c:v>
                </c:pt>
                <c:pt idx="4464">
                  <c:v>230.013259887695</c:v>
                </c:pt>
                <c:pt idx="4465">
                  <c:v>230.01704101562501</c:v>
                </c:pt>
                <c:pt idx="4466">
                  <c:v>230.01551513671899</c:v>
                </c:pt>
                <c:pt idx="4467">
                  <c:v>230.01472167968799</c:v>
                </c:pt>
                <c:pt idx="4468">
                  <c:v>230.01706237792999</c:v>
                </c:pt>
                <c:pt idx="4469">
                  <c:v>230.01454162597699</c:v>
                </c:pt>
                <c:pt idx="4470">
                  <c:v>230.01719970703101</c:v>
                </c:pt>
                <c:pt idx="4471">
                  <c:v>230.01599731445299</c:v>
                </c:pt>
                <c:pt idx="4472">
                  <c:v>230.014810180664</c:v>
                </c:pt>
                <c:pt idx="4473">
                  <c:v>230.01459350585901</c:v>
                </c:pt>
                <c:pt idx="4474">
                  <c:v>230.01406555175799</c:v>
                </c:pt>
                <c:pt idx="4475">
                  <c:v>230.01417846679701</c:v>
                </c:pt>
                <c:pt idx="4476">
                  <c:v>230.01426086425801</c:v>
                </c:pt>
                <c:pt idx="4477">
                  <c:v>230.013027954102</c:v>
                </c:pt>
                <c:pt idx="4478">
                  <c:v>230.01572875976601</c:v>
                </c:pt>
                <c:pt idx="4479">
                  <c:v>230.01328125000001</c:v>
                </c:pt>
                <c:pt idx="4480">
                  <c:v>230.01510009765599</c:v>
                </c:pt>
                <c:pt idx="4481">
                  <c:v>230.014242553711</c:v>
                </c:pt>
                <c:pt idx="4482">
                  <c:v>230.013668823242</c:v>
                </c:pt>
                <c:pt idx="4483">
                  <c:v>230.014572143555</c:v>
                </c:pt>
                <c:pt idx="4484">
                  <c:v>230.01451416015601</c:v>
                </c:pt>
                <c:pt idx="4485">
                  <c:v>230.01553039550799</c:v>
                </c:pt>
                <c:pt idx="4486">
                  <c:v>230.01566467285201</c:v>
                </c:pt>
                <c:pt idx="4487">
                  <c:v>230.01500244140601</c:v>
                </c:pt>
                <c:pt idx="4488">
                  <c:v>230.016680908203</c:v>
                </c:pt>
                <c:pt idx="4489">
                  <c:v>230.01416015625</c:v>
                </c:pt>
                <c:pt idx="4490">
                  <c:v>230.014651489258</c:v>
                </c:pt>
                <c:pt idx="4491">
                  <c:v>230.01642761230499</c:v>
                </c:pt>
                <c:pt idx="4492">
                  <c:v>230.014654541016</c:v>
                </c:pt>
                <c:pt idx="4493">
                  <c:v>230.01430664062499</c:v>
                </c:pt>
                <c:pt idx="4494">
                  <c:v>230.01396789550799</c:v>
                </c:pt>
                <c:pt idx="4495">
                  <c:v>230.01461486816399</c:v>
                </c:pt>
                <c:pt idx="4496">
                  <c:v>230.012286376953</c:v>
                </c:pt>
                <c:pt idx="4497">
                  <c:v>230.01442871093701</c:v>
                </c:pt>
                <c:pt idx="4498">
                  <c:v>230.01080932617199</c:v>
                </c:pt>
                <c:pt idx="4499">
                  <c:v>230.01453552246099</c:v>
                </c:pt>
                <c:pt idx="4500">
                  <c:v>230.01404418945299</c:v>
                </c:pt>
                <c:pt idx="4501">
                  <c:v>230.01515502929701</c:v>
                </c:pt>
                <c:pt idx="4502">
                  <c:v>230.01569213867199</c:v>
                </c:pt>
                <c:pt idx="4503">
                  <c:v>230.01604919433601</c:v>
                </c:pt>
                <c:pt idx="4504">
                  <c:v>230.01589050293001</c:v>
                </c:pt>
                <c:pt idx="4505">
                  <c:v>230.01467895507801</c:v>
                </c:pt>
                <c:pt idx="4506">
                  <c:v>230.01650390624999</c:v>
                </c:pt>
                <c:pt idx="4507">
                  <c:v>230.01428527831999</c:v>
                </c:pt>
                <c:pt idx="4508">
                  <c:v>230.01664123535201</c:v>
                </c:pt>
                <c:pt idx="4509">
                  <c:v>230.01403503418001</c:v>
                </c:pt>
                <c:pt idx="4510">
                  <c:v>230.01438903808599</c:v>
                </c:pt>
                <c:pt idx="4511">
                  <c:v>230.015060424805</c:v>
                </c:pt>
                <c:pt idx="4512">
                  <c:v>230.01398925781299</c:v>
                </c:pt>
                <c:pt idx="4513">
                  <c:v>230.01443481445301</c:v>
                </c:pt>
                <c:pt idx="4514">
                  <c:v>230.01307983398399</c:v>
                </c:pt>
                <c:pt idx="4515">
                  <c:v>230.01273193359401</c:v>
                </c:pt>
                <c:pt idx="4516">
                  <c:v>230.01515197753901</c:v>
                </c:pt>
                <c:pt idx="4517">
                  <c:v>230.01475524902301</c:v>
                </c:pt>
                <c:pt idx="4518">
                  <c:v>230.01615905761699</c:v>
                </c:pt>
                <c:pt idx="4519">
                  <c:v>230.01561584472699</c:v>
                </c:pt>
                <c:pt idx="4520">
                  <c:v>230.01425781250001</c:v>
                </c:pt>
                <c:pt idx="4521">
                  <c:v>230.01540832519501</c:v>
                </c:pt>
                <c:pt idx="4522">
                  <c:v>230.01559753417999</c:v>
                </c:pt>
                <c:pt idx="4523">
                  <c:v>230.01458740234401</c:v>
                </c:pt>
                <c:pt idx="4524">
                  <c:v>230.01641845703099</c:v>
                </c:pt>
                <c:pt idx="4525">
                  <c:v>230.01492919921901</c:v>
                </c:pt>
                <c:pt idx="4526">
                  <c:v>230.01622314453101</c:v>
                </c:pt>
                <c:pt idx="4527">
                  <c:v>230.01524963378901</c:v>
                </c:pt>
                <c:pt idx="4528">
                  <c:v>230.01651000976599</c:v>
                </c:pt>
                <c:pt idx="4529">
                  <c:v>230.01512756347699</c:v>
                </c:pt>
                <c:pt idx="4530">
                  <c:v>230.01510009765599</c:v>
                </c:pt>
                <c:pt idx="4531">
                  <c:v>230.01186218261699</c:v>
                </c:pt>
                <c:pt idx="4532">
                  <c:v>230.01625061035199</c:v>
                </c:pt>
                <c:pt idx="4533">
                  <c:v>230.01257934570299</c:v>
                </c:pt>
                <c:pt idx="4534">
                  <c:v>230.01467895507801</c:v>
                </c:pt>
                <c:pt idx="4535">
                  <c:v>230.01588745117201</c:v>
                </c:pt>
                <c:pt idx="4536">
                  <c:v>230.013513183594</c:v>
                </c:pt>
                <c:pt idx="4537">
                  <c:v>230.01552734374999</c:v>
                </c:pt>
                <c:pt idx="4538">
                  <c:v>230.013754272461</c:v>
                </c:pt>
                <c:pt idx="4539">
                  <c:v>230.01585998535199</c:v>
                </c:pt>
                <c:pt idx="4540">
                  <c:v>230.01498718261701</c:v>
                </c:pt>
                <c:pt idx="4541">
                  <c:v>230.01441955566401</c:v>
                </c:pt>
                <c:pt idx="4542">
                  <c:v>230.01520080566399</c:v>
                </c:pt>
                <c:pt idx="4543">
                  <c:v>230.01740722656299</c:v>
                </c:pt>
                <c:pt idx="4544">
                  <c:v>230.01565246582001</c:v>
                </c:pt>
                <c:pt idx="4545">
                  <c:v>230.017498779297</c:v>
                </c:pt>
                <c:pt idx="4546">
                  <c:v>230.01501159668001</c:v>
                </c:pt>
                <c:pt idx="4547">
                  <c:v>230.01518859863299</c:v>
                </c:pt>
                <c:pt idx="4548">
                  <c:v>230.01459350585901</c:v>
                </c:pt>
                <c:pt idx="4549">
                  <c:v>230.01461486816399</c:v>
                </c:pt>
                <c:pt idx="4550">
                  <c:v>230.01374206542999</c:v>
                </c:pt>
                <c:pt idx="4551">
                  <c:v>230.01654052734401</c:v>
                </c:pt>
                <c:pt idx="4552">
                  <c:v>230.011553955078</c:v>
                </c:pt>
                <c:pt idx="4553">
                  <c:v>230.01526489257799</c:v>
                </c:pt>
                <c:pt idx="4554">
                  <c:v>230.01258239746099</c:v>
                </c:pt>
                <c:pt idx="4555">
                  <c:v>230.01541442871101</c:v>
                </c:pt>
                <c:pt idx="4556">
                  <c:v>230.01576232910199</c:v>
                </c:pt>
                <c:pt idx="4557">
                  <c:v>230.01378173828101</c:v>
                </c:pt>
                <c:pt idx="4558">
                  <c:v>230.01784362793001</c:v>
                </c:pt>
                <c:pt idx="4559">
                  <c:v>230.01540222168001</c:v>
                </c:pt>
                <c:pt idx="4560">
                  <c:v>230.01588134765601</c:v>
                </c:pt>
                <c:pt idx="4561">
                  <c:v>230.01630249023401</c:v>
                </c:pt>
                <c:pt idx="4562">
                  <c:v>230.01534118652299</c:v>
                </c:pt>
                <c:pt idx="4563">
                  <c:v>230.01596374511701</c:v>
                </c:pt>
                <c:pt idx="4564">
                  <c:v>230.01653137207001</c:v>
                </c:pt>
                <c:pt idx="4565">
                  <c:v>230.01541748046901</c:v>
                </c:pt>
                <c:pt idx="4566">
                  <c:v>230.018710327148</c:v>
                </c:pt>
                <c:pt idx="4567">
                  <c:v>230.01264953613301</c:v>
                </c:pt>
                <c:pt idx="4568">
                  <c:v>230.01515197753901</c:v>
                </c:pt>
                <c:pt idx="4569">
                  <c:v>230.01486816406299</c:v>
                </c:pt>
                <c:pt idx="4570">
                  <c:v>230.014651489258</c:v>
                </c:pt>
                <c:pt idx="4571">
                  <c:v>230.01400756835901</c:v>
                </c:pt>
                <c:pt idx="4572">
                  <c:v>230.01446838378899</c:v>
                </c:pt>
                <c:pt idx="4573">
                  <c:v>230.01275634765599</c:v>
                </c:pt>
                <c:pt idx="4574">
                  <c:v>230.01525268554701</c:v>
                </c:pt>
                <c:pt idx="4575">
                  <c:v>230.01476135253901</c:v>
                </c:pt>
                <c:pt idx="4576">
                  <c:v>230.01491394043001</c:v>
                </c:pt>
                <c:pt idx="4577">
                  <c:v>230.01714477539099</c:v>
                </c:pt>
                <c:pt idx="4578">
                  <c:v>230.01372985839799</c:v>
                </c:pt>
                <c:pt idx="4579">
                  <c:v>230.016934204102</c:v>
                </c:pt>
                <c:pt idx="4580">
                  <c:v>230.01585083007799</c:v>
                </c:pt>
                <c:pt idx="4581">
                  <c:v>230.01278686523401</c:v>
                </c:pt>
                <c:pt idx="4582">
                  <c:v>230.01734924316401</c:v>
                </c:pt>
                <c:pt idx="4583">
                  <c:v>230.013998413086</c:v>
                </c:pt>
                <c:pt idx="4584">
                  <c:v>230.01640930175799</c:v>
                </c:pt>
                <c:pt idx="4585">
                  <c:v>230.015466308594</c:v>
                </c:pt>
                <c:pt idx="4586">
                  <c:v>230.01477966308599</c:v>
                </c:pt>
                <c:pt idx="4587">
                  <c:v>230.01469421386699</c:v>
                </c:pt>
                <c:pt idx="4588">
                  <c:v>230.01199951171901</c:v>
                </c:pt>
                <c:pt idx="4589">
                  <c:v>230.013424682617</c:v>
                </c:pt>
                <c:pt idx="4590">
                  <c:v>230.01589660644501</c:v>
                </c:pt>
                <c:pt idx="4591">
                  <c:v>230.01301574707</c:v>
                </c:pt>
                <c:pt idx="4592">
                  <c:v>230.01435852050801</c:v>
                </c:pt>
                <c:pt idx="4593">
                  <c:v>230.01358032226599</c:v>
                </c:pt>
                <c:pt idx="4594">
                  <c:v>230.01430358886699</c:v>
                </c:pt>
                <c:pt idx="4595">
                  <c:v>230.01726379394501</c:v>
                </c:pt>
                <c:pt idx="4596">
                  <c:v>230.015948486328</c:v>
                </c:pt>
                <c:pt idx="4597">
                  <c:v>230.01618652343799</c:v>
                </c:pt>
                <c:pt idx="4598">
                  <c:v>230.01550292968801</c:v>
                </c:pt>
                <c:pt idx="4599">
                  <c:v>230.01678466796901</c:v>
                </c:pt>
                <c:pt idx="4600">
                  <c:v>230.01567687988299</c:v>
                </c:pt>
                <c:pt idx="4601">
                  <c:v>230.016931152344</c:v>
                </c:pt>
                <c:pt idx="4602">
                  <c:v>230.01262207031201</c:v>
                </c:pt>
                <c:pt idx="4603">
                  <c:v>230.01774597168</c:v>
                </c:pt>
                <c:pt idx="4604">
                  <c:v>230.01322326660201</c:v>
                </c:pt>
                <c:pt idx="4605">
                  <c:v>230.01597595214801</c:v>
                </c:pt>
                <c:pt idx="4606">
                  <c:v>230.014004516602</c:v>
                </c:pt>
                <c:pt idx="4607">
                  <c:v>230.01621398925801</c:v>
                </c:pt>
                <c:pt idx="4608">
                  <c:v>230.01280517578101</c:v>
                </c:pt>
                <c:pt idx="4609">
                  <c:v>230.013269042969</c:v>
                </c:pt>
                <c:pt idx="4610">
                  <c:v>230.01378173828101</c:v>
                </c:pt>
                <c:pt idx="4611">
                  <c:v>230.01558837890599</c:v>
                </c:pt>
                <c:pt idx="4612">
                  <c:v>230.01239624023401</c:v>
                </c:pt>
                <c:pt idx="4613">
                  <c:v>230.01385192871101</c:v>
                </c:pt>
                <c:pt idx="4614">
                  <c:v>230.01461791992199</c:v>
                </c:pt>
                <c:pt idx="4615">
                  <c:v>230.01348876953099</c:v>
                </c:pt>
                <c:pt idx="4616">
                  <c:v>230.01514587402301</c:v>
                </c:pt>
                <c:pt idx="4617">
                  <c:v>230.01653137207001</c:v>
                </c:pt>
                <c:pt idx="4618">
                  <c:v>230.01466369628901</c:v>
                </c:pt>
                <c:pt idx="4619">
                  <c:v>230.01696777343801</c:v>
                </c:pt>
                <c:pt idx="4620">
                  <c:v>230.01461181640599</c:v>
                </c:pt>
                <c:pt idx="4621">
                  <c:v>230.017092895508</c:v>
                </c:pt>
                <c:pt idx="4622">
                  <c:v>230.01608581542999</c:v>
                </c:pt>
                <c:pt idx="4623">
                  <c:v>230.01408996582001</c:v>
                </c:pt>
                <c:pt idx="4624">
                  <c:v>230.01490173339801</c:v>
                </c:pt>
                <c:pt idx="4625">
                  <c:v>230.01374511718799</c:v>
                </c:pt>
                <c:pt idx="4626">
                  <c:v>230.01664123535201</c:v>
                </c:pt>
                <c:pt idx="4627">
                  <c:v>230.01557617187501</c:v>
                </c:pt>
                <c:pt idx="4628">
                  <c:v>230.01527709960899</c:v>
                </c:pt>
                <c:pt idx="4629">
                  <c:v>230.01362304687501</c:v>
                </c:pt>
                <c:pt idx="4630">
                  <c:v>230.01360778808601</c:v>
                </c:pt>
                <c:pt idx="4631">
                  <c:v>230.01330566406199</c:v>
                </c:pt>
                <c:pt idx="4632">
                  <c:v>230.013262939453</c:v>
                </c:pt>
                <c:pt idx="4633">
                  <c:v>230.01582031250001</c:v>
                </c:pt>
                <c:pt idx="4634">
                  <c:v>230.015789794922</c:v>
                </c:pt>
                <c:pt idx="4635">
                  <c:v>230.01535034179699</c:v>
                </c:pt>
                <c:pt idx="4636">
                  <c:v>230.01889343261701</c:v>
                </c:pt>
                <c:pt idx="4637">
                  <c:v>230.01490478515601</c:v>
                </c:pt>
                <c:pt idx="4638">
                  <c:v>230.01820983886699</c:v>
                </c:pt>
                <c:pt idx="4639">
                  <c:v>230.01434020996101</c:v>
                </c:pt>
                <c:pt idx="4640">
                  <c:v>230.013998413086</c:v>
                </c:pt>
                <c:pt idx="4641">
                  <c:v>230.01730346679699</c:v>
                </c:pt>
                <c:pt idx="4642">
                  <c:v>230.014315795898</c:v>
                </c:pt>
                <c:pt idx="4643">
                  <c:v>230.01390380859399</c:v>
                </c:pt>
                <c:pt idx="4644">
                  <c:v>230.01590881347701</c:v>
                </c:pt>
                <c:pt idx="4645">
                  <c:v>230.01270446777301</c:v>
                </c:pt>
                <c:pt idx="4646">
                  <c:v>230.01696166992201</c:v>
                </c:pt>
                <c:pt idx="4647">
                  <c:v>230.01471862792999</c:v>
                </c:pt>
                <c:pt idx="4648">
                  <c:v>230.01499633789101</c:v>
                </c:pt>
                <c:pt idx="4649">
                  <c:v>230.01455688476599</c:v>
                </c:pt>
                <c:pt idx="4650">
                  <c:v>230.01528625488299</c:v>
                </c:pt>
                <c:pt idx="4651">
                  <c:v>230.01492614746101</c:v>
                </c:pt>
                <c:pt idx="4652">
                  <c:v>230.015701293945</c:v>
                </c:pt>
                <c:pt idx="4653">
                  <c:v>230.01729125976601</c:v>
                </c:pt>
                <c:pt idx="4654">
                  <c:v>230.01573181152301</c:v>
                </c:pt>
                <c:pt idx="4655">
                  <c:v>230.016607666016</c:v>
                </c:pt>
                <c:pt idx="4656">
                  <c:v>230.01468200683601</c:v>
                </c:pt>
                <c:pt idx="4657">
                  <c:v>230.01866760253901</c:v>
                </c:pt>
                <c:pt idx="4658">
                  <c:v>230.01520690917999</c:v>
                </c:pt>
                <c:pt idx="4659">
                  <c:v>230.016439819336</c:v>
                </c:pt>
                <c:pt idx="4660">
                  <c:v>230.01515197753901</c:v>
                </c:pt>
                <c:pt idx="4661">
                  <c:v>230.01360168457001</c:v>
                </c:pt>
                <c:pt idx="4662">
                  <c:v>230.01680297851601</c:v>
                </c:pt>
                <c:pt idx="4663">
                  <c:v>230.01481628418</c:v>
                </c:pt>
                <c:pt idx="4664">
                  <c:v>230.013180541992</c:v>
                </c:pt>
                <c:pt idx="4665">
                  <c:v>230.01615295410201</c:v>
                </c:pt>
                <c:pt idx="4666">
                  <c:v>230.01117858886701</c:v>
                </c:pt>
                <c:pt idx="4667">
                  <c:v>230.01683349609399</c:v>
                </c:pt>
                <c:pt idx="4668">
                  <c:v>230.014651489258</c:v>
                </c:pt>
                <c:pt idx="4669">
                  <c:v>230.01298522949199</c:v>
                </c:pt>
                <c:pt idx="4670">
                  <c:v>230.01598205566401</c:v>
                </c:pt>
                <c:pt idx="4671">
                  <c:v>230.01492919921901</c:v>
                </c:pt>
                <c:pt idx="4672">
                  <c:v>230.01510925292999</c:v>
                </c:pt>
                <c:pt idx="4673">
                  <c:v>230.01669921875001</c:v>
                </c:pt>
                <c:pt idx="4674">
                  <c:v>230.01572570800801</c:v>
                </c:pt>
                <c:pt idx="4675">
                  <c:v>230.01468200683601</c:v>
                </c:pt>
                <c:pt idx="4676">
                  <c:v>230.01632995605499</c:v>
                </c:pt>
                <c:pt idx="4677">
                  <c:v>230.01536560058599</c:v>
                </c:pt>
                <c:pt idx="4678">
                  <c:v>230.016360473633</c:v>
                </c:pt>
                <c:pt idx="4679">
                  <c:v>230.01608581542999</c:v>
                </c:pt>
                <c:pt idx="4680">
                  <c:v>230.01517944335899</c:v>
                </c:pt>
                <c:pt idx="4681">
                  <c:v>230.01450500488301</c:v>
                </c:pt>
                <c:pt idx="4682">
                  <c:v>230.01336669921901</c:v>
                </c:pt>
                <c:pt idx="4683">
                  <c:v>230.01392517089801</c:v>
                </c:pt>
                <c:pt idx="4684">
                  <c:v>230.01533508300801</c:v>
                </c:pt>
                <c:pt idx="4685">
                  <c:v>230.013586425781</c:v>
                </c:pt>
                <c:pt idx="4686">
                  <c:v>230.016513061523</c:v>
                </c:pt>
                <c:pt idx="4687">
                  <c:v>230.012200927734</c:v>
                </c:pt>
                <c:pt idx="4688">
                  <c:v>230.01739196777299</c:v>
                </c:pt>
                <c:pt idx="4689">
                  <c:v>230.01569824218799</c:v>
                </c:pt>
                <c:pt idx="4690">
                  <c:v>230.01496582031299</c:v>
                </c:pt>
                <c:pt idx="4691">
                  <c:v>230.018142700195</c:v>
                </c:pt>
                <c:pt idx="4692">
                  <c:v>230.01508483886701</c:v>
                </c:pt>
                <c:pt idx="4693">
                  <c:v>230.01610107421899</c:v>
                </c:pt>
                <c:pt idx="4694">
                  <c:v>230.01779174804699</c:v>
                </c:pt>
                <c:pt idx="4695">
                  <c:v>230.01418762207001</c:v>
                </c:pt>
                <c:pt idx="4696">
                  <c:v>230.01581726074201</c:v>
                </c:pt>
                <c:pt idx="4697">
                  <c:v>230.01492919921901</c:v>
                </c:pt>
                <c:pt idx="4698">
                  <c:v>230.014654541016</c:v>
                </c:pt>
                <c:pt idx="4699">
                  <c:v>230.01353759765601</c:v>
                </c:pt>
                <c:pt idx="4700">
                  <c:v>230.01477966308599</c:v>
                </c:pt>
                <c:pt idx="4701">
                  <c:v>230.01442871093701</c:v>
                </c:pt>
                <c:pt idx="4702">
                  <c:v>230.01174926757801</c:v>
                </c:pt>
                <c:pt idx="4703">
                  <c:v>230.01503601074199</c:v>
                </c:pt>
                <c:pt idx="4704">
                  <c:v>230.01551818847699</c:v>
                </c:pt>
                <c:pt idx="4705">
                  <c:v>230.01298217773399</c:v>
                </c:pt>
                <c:pt idx="4706">
                  <c:v>230.01564941406201</c:v>
                </c:pt>
                <c:pt idx="4707">
                  <c:v>230.01431274414099</c:v>
                </c:pt>
                <c:pt idx="4708">
                  <c:v>230.01207580566401</c:v>
                </c:pt>
                <c:pt idx="4709">
                  <c:v>230.017004394531</c:v>
                </c:pt>
                <c:pt idx="4710">
                  <c:v>230.01542663574199</c:v>
                </c:pt>
                <c:pt idx="4711">
                  <c:v>230.01484680175801</c:v>
                </c:pt>
                <c:pt idx="4712">
                  <c:v>230.01840820312501</c:v>
                </c:pt>
                <c:pt idx="4713">
                  <c:v>230.01484375000001</c:v>
                </c:pt>
                <c:pt idx="4714">
                  <c:v>230.01506958007801</c:v>
                </c:pt>
                <c:pt idx="4715">
                  <c:v>230.01876525878899</c:v>
                </c:pt>
                <c:pt idx="4716">
                  <c:v>230.01333312988299</c:v>
                </c:pt>
                <c:pt idx="4717">
                  <c:v>230.01451110839801</c:v>
                </c:pt>
                <c:pt idx="4718">
                  <c:v>230.01399230957</c:v>
                </c:pt>
                <c:pt idx="4719">
                  <c:v>230.01454467773399</c:v>
                </c:pt>
                <c:pt idx="4720">
                  <c:v>230.01264343261701</c:v>
                </c:pt>
                <c:pt idx="4721">
                  <c:v>230.01565551757801</c:v>
                </c:pt>
                <c:pt idx="4722">
                  <c:v>230.01582641601601</c:v>
                </c:pt>
                <c:pt idx="4723">
                  <c:v>230.011480712891</c:v>
                </c:pt>
                <c:pt idx="4724">
                  <c:v>230.01482238769501</c:v>
                </c:pt>
                <c:pt idx="4725">
                  <c:v>230.01639099121101</c:v>
                </c:pt>
                <c:pt idx="4726">
                  <c:v>230.01281127929701</c:v>
                </c:pt>
                <c:pt idx="4727">
                  <c:v>230.014889526367</c:v>
                </c:pt>
                <c:pt idx="4728">
                  <c:v>230.01593322753899</c:v>
                </c:pt>
                <c:pt idx="4729">
                  <c:v>230.01311645507801</c:v>
                </c:pt>
                <c:pt idx="4730">
                  <c:v>230.01836242675799</c:v>
                </c:pt>
                <c:pt idx="4731">
                  <c:v>230.01777648925801</c:v>
                </c:pt>
                <c:pt idx="4732">
                  <c:v>230.01289978027299</c:v>
                </c:pt>
                <c:pt idx="4733">
                  <c:v>230.01915283203101</c:v>
                </c:pt>
                <c:pt idx="4734">
                  <c:v>230.015060424805</c:v>
                </c:pt>
                <c:pt idx="4735">
                  <c:v>230.01363220214799</c:v>
                </c:pt>
                <c:pt idx="4736">
                  <c:v>230.01461791992199</c:v>
                </c:pt>
                <c:pt idx="4737">
                  <c:v>230.01513671875</c:v>
                </c:pt>
                <c:pt idx="4738">
                  <c:v>230.013342285156</c:v>
                </c:pt>
                <c:pt idx="4739">
                  <c:v>230.01124267578101</c:v>
                </c:pt>
                <c:pt idx="4740">
                  <c:v>230.016033935547</c:v>
                </c:pt>
                <c:pt idx="4741">
                  <c:v>230.015631103516</c:v>
                </c:pt>
                <c:pt idx="4742">
                  <c:v>230.01112365722699</c:v>
                </c:pt>
                <c:pt idx="4743">
                  <c:v>230.012689208984</c:v>
                </c:pt>
                <c:pt idx="4744">
                  <c:v>230.01512756347699</c:v>
                </c:pt>
                <c:pt idx="4745">
                  <c:v>230.01363830566399</c:v>
                </c:pt>
                <c:pt idx="4746">
                  <c:v>230.01556091308601</c:v>
                </c:pt>
                <c:pt idx="4747">
                  <c:v>230.01721191406199</c:v>
                </c:pt>
                <c:pt idx="4748">
                  <c:v>230.01292419433599</c:v>
                </c:pt>
                <c:pt idx="4749">
                  <c:v>230.013262939453</c:v>
                </c:pt>
                <c:pt idx="4750">
                  <c:v>230.01631774902299</c:v>
                </c:pt>
                <c:pt idx="4751">
                  <c:v>230.01321411132801</c:v>
                </c:pt>
                <c:pt idx="4752">
                  <c:v>230.012609863281</c:v>
                </c:pt>
                <c:pt idx="4753">
                  <c:v>230.01417236328101</c:v>
                </c:pt>
                <c:pt idx="4754">
                  <c:v>230.01599121093801</c:v>
                </c:pt>
                <c:pt idx="4755">
                  <c:v>230.012045288086</c:v>
                </c:pt>
                <c:pt idx="4756">
                  <c:v>230.01436462402299</c:v>
                </c:pt>
                <c:pt idx="4757">
                  <c:v>230.01582336425801</c:v>
                </c:pt>
                <c:pt idx="4758">
                  <c:v>230.013345336914</c:v>
                </c:pt>
                <c:pt idx="4759">
                  <c:v>230.013095092773</c:v>
                </c:pt>
                <c:pt idx="4760">
                  <c:v>230.01658020019499</c:v>
                </c:pt>
                <c:pt idx="4761">
                  <c:v>230.01773071289099</c:v>
                </c:pt>
                <c:pt idx="4762">
                  <c:v>230.01600952148399</c:v>
                </c:pt>
                <c:pt idx="4763">
                  <c:v>230.01608886718799</c:v>
                </c:pt>
                <c:pt idx="4764">
                  <c:v>230.016760253906</c:v>
                </c:pt>
                <c:pt idx="4765">
                  <c:v>230.01290588378899</c:v>
                </c:pt>
                <c:pt idx="4766">
                  <c:v>230.01453552246099</c:v>
                </c:pt>
                <c:pt idx="4767">
                  <c:v>230.017825317383</c:v>
                </c:pt>
                <c:pt idx="4768">
                  <c:v>230.01239929199201</c:v>
                </c:pt>
                <c:pt idx="4769">
                  <c:v>230.01304016113301</c:v>
                </c:pt>
                <c:pt idx="4770">
                  <c:v>230.015789794922</c:v>
                </c:pt>
                <c:pt idx="4771">
                  <c:v>230.01488037109399</c:v>
                </c:pt>
                <c:pt idx="4772">
                  <c:v>230.013757324219</c:v>
                </c:pt>
                <c:pt idx="4773">
                  <c:v>230.01589660644501</c:v>
                </c:pt>
                <c:pt idx="4774">
                  <c:v>230.01023254394499</c:v>
                </c:pt>
                <c:pt idx="4775">
                  <c:v>230.01274719238299</c:v>
                </c:pt>
                <c:pt idx="4776">
                  <c:v>230.01492614746101</c:v>
                </c:pt>
                <c:pt idx="4777">
                  <c:v>230.01188659668</c:v>
                </c:pt>
                <c:pt idx="4778">
                  <c:v>230.01549682617201</c:v>
                </c:pt>
                <c:pt idx="4779">
                  <c:v>230.01691284179699</c:v>
                </c:pt>
                <c:pt idx="4780">
                  <c:v>230.01364440917999</c:v>
                </c:pt>
                <c:pt idx="4781">
                  <c:v>230.01455383300799</c:v>
                </c:pt>
                <c:pt idx="4782">
                  <c:v>230.01640014648399</c:v>
                </c:pt>
                <c:pt idx="4783">
                  <c:v>230.01441345214801</c:v>
                </c:pt>
                <c:pt idx="4784">
                  <c:v>230.01594543457</c:v>
                </c:pt>
                <c:pt idx="4785">
                  <c:v>230.01711730957001</c:v>
                </c:pt>
                <c:pt idx="4786">
                  <c:v>230.01450500488301</c:v>
                </c:pt>
                <c:pt idx="4787">
                  <c:v>230.01430969238299</c:v>
                </c:pt>
                <c:pt idx="4788">
                  <c:v>230.01549072265601</c:v>
                </c:pt>
                <c:pt idx="4789">
                  <c:v>230.01373291015599</c:v>
                </c:pt>
                <c:pt idx="4790">
                  <c:v>230.01356506347699</c:v>
                </c:pt>
                <c:pt idx="4791">
                  <c:v>230.01509094238301</c:v>
                </c:pt>
                <c:pt idx="4792">
                  <c:v>230.013024902344</c:v>
                </c:pt>
                <c:pt idx="4793">
                  <c:v>230.01162109374999</c:v>
                </c:pt>
                <c:pt idx="4794">
                  <c:v>230.01702575683601</c:v>
                </c:pt>
                <c:pt idx="4795">
                  <c:v>230.01437072753899</c:v>
                </c:pt>
                <c:pt idx="4796">
                  <c:v>230.01275329589799</c:v>
                </c:pt>
                <c:pt idx="4797">
                  <c:v>230.01644897460901</c:v>
                </c:pt>
                <c:pt idx="4798">
                  <c:v>230.01698303222699</c:v>
                </c:pt>
                <c:pt idx="4799">
                  <c:v>230.013583374023</c:v>
                </c:pt>
                <c:pt idx="4800">
                  <c:v>230.01528625488299</c:v>
                </c:pt>
                <c:pt idx="4801">
                  <c:v>230.01507263183601</c:v>
                </c:pt>
                <c:pt idx="4802">
                  <c:v>230.01698303222699</c:v>
                </c:pt>
                <c:pt idx="4803">
                  <c:v>230.01517944335899</c:v>
                </c:pt>
                <c:pt idx="4804">
                  <c:v>230.017584228516</c:v>
                </c:pt>
                <c:pt idx="4805">
                  <c:v>230.01246948242201</c:v>
                </c:pt>
                <c:pt idx="4806">
                  <c:v>230.01575927734399</c:v>
                </c:pt>
                <c:pt idx="4807">
                  <c:v>230.01520996093799</c:v>
                </c:pt>
                <c:pt idx="4808">
                  <c:v>230.01287536621101</c:v>
                </c:pt>
                <c:pt idx="4809">
                  <c:v>230.01607971191399</c:v>
                </c:pt>
                <c:pt idx="4810">
                  <c:v>230.015466308594</c:v>
                </c:pt>
                <c:pt idx="4811">
                  <c:v>230.01181945800801</c:v>
                </c:pt>
                <c:pt idx="4812">
                  <c:v>230.01419677734401</c:v>
                </c:pt>
                <c:pt idx="4813">
                  <c:v>230.014892578125</c:v>
                </c:pt>
                <c:pt idx="4814">
                  <c:v>230.01318359375</c:v>
                </c:pt>
                <c:pt idx="4815">
                  <c:v>230.01499938964801</c:v>
                </c:pt>
                <c:pt idx="4816">
                  <c:v>230.01540527343701</c:v>
                </c:pt>
                <c:pt idx="4817">
                  <c:v>230.01321716308601</c:v>
                </c:pt>
                <c:pt idx="4818">
                  <c:v>230.01588134765601</c:v>
                </c:pt>
                <c:pt idx="4819">
                  <c:v>230.01797485351599</c:v>
                </c:pt>
                <c:pt idx="4820">
                  <c:v>230.01551513671899</c:v>
                </c:pt>
                <c:pt idx="4821">
                  <c:v>230.01476135253901</c:v>
                </c:pt>
                <c:pt idx="4822">
                  <c:v>230.014401245117</c:v>
                </c:pt>
                <c:pt idx="4823">
                  <c:v>230.019128417969</c:v>
                </c:pt>
                <c:pt idx="4824">
                  <c:v>230.01303405761701</c:v>
                </c:pt>
                <c:pt idx="4825">
                  <c:v>230.01512145996099</c:v>
                </c:pt>
                <c:pt idx="4826">
                  <c:v>230.01615600585899</c:v>
                </c:pt>
                <c:pt idx="4827">
                  <c:v>230.014654541016</c:v>
                </c:pt>
                <c:pt idx="4828">
                  <c:v>230.01304626464801</c:v>
                </c:pt>
                <c:pt idx="4829">
                  <c:v>230.012850952148</c:v>
                </c:pt>
                <c:pt idx="4830">
                  <c:v>230.01446533203099</c:v>
                </c:pt>
                <c:pt idx="4831">
                  <c:v>230.01582031250001</c:v>
                </c:pt>
                <c:pt idx="4832">
                  <c:v>230.01077270507801</c:v>
                </c:pt>
                <c:pt idx="4833">
                  <c:v>230.01535339355499</c:v>
                </c:pt>
                <c:pt idx="4834">
                  <c:v>230.01710815429701</c:v>
                </c:pt>
                <c:pt idx="4835">
                  <c:v>230.01308593749999</c:v>
                </c:pt>
                <c:pt idx="4836">
                  <c:v>230.01669616699201</c:v>
                </c:pt>
                <c:pt idx="4837">
                  <c:v>230.01897583007801</c:v>
                </c:pt>
                <c:pt idx="4838">
                  <c:v>230.01583251953099</c:v>
                </c:pt>
                <c:pt idx="4839">
                  <c:v>230.01526184081999</c:v>
                </c:pt>
                <c:pt idx="4840">
                  <c:v>230.01694335937501</c:v>
                </c:pt>
                <c:pt idx="4841">
                  <c:v>230.01712646484401</c:v>
                </c:pt>
                <c:pt idx="4842">
                  <c:v>230.014410400391</c:v>
                </c:pt>
                <c:pt idx="4843">
                  <c:v>230.01199645996101</c:v>
                </c:pt>
                <c:pt idx="4844">
                  <c:v>230.01748352050799</c:v>
                </c:pt>
                <c:pt idx="4845">
                  <c:v>230.016687011719</c:v>
                </c:pt>
                <c:pt idx="4846">
                  <c:v>230.01328430175801</c:v>
                </c:pt>
                <c:pt idx="4847">
                  <c:v>230.01242065429699</c:v>
                </c:pt>
                <c:pt idx="4848">
                  <c:v>230.011071777344</c:v>
                </c:pt>
                <c:pt idx="4849">
                  <c:v>230.017095947266</c:v>
                </c:pt>
                <c:pt idx="4850">
                  <c:v>230.01611328125</c:v>
                </c:pt>
                <c:pt idx="4851">
                  <c:v>230.01081542968799</c:v>
                </c:pt>
                <c:pt idx="4852">
                  <c:v>230.01533508300801</c:v>
                </c:pt>
                <c:pt idx="4853">
                  <c:v>230.01447753906299</c:v>
                </c:pt>
                <c:pt idx="4854">
                  <c:v>230.01612243652301</c:v>
                </c:pt>
                <c:pt idx="4855">
                  <c:v>230.01475524902301</c:v>
                </c:pt>
                <c:pt idx="4856">
                  <c:v>230.017004394531</c:v>
                </c:pt>
                <c:pt idx="4857">
                  <c:v>230.01853942871099</c:v>
                </c:pt>
                <c:pt idx="4858">
                  <c:v>230.01662292480501</c:v>
                </c:pt>
                <c:pt idx="4859">
                  <c:v>230.01225585937499</c:v>
                </c:pt>
                <c:pt idx="4860">
                  <c:v>230.01667480468799</c:v>
                </c:pt>
                <c:pt idx="4861">
                  <c:v>230.01564941406201</c:v>
                </c:pt>
                <c:pt idx="4862">
                  <c:v>230.012539672852</c:v>
                </c:pt>
                <c:pt idx="4863">
                  <c:v>230.01246032714801</c:v>
                </c:pt>
                <c:pt idx="4864">
                  <c:v>230.01093139648401</c:v>
                </c:pt>
                <c:pt idx="4865">
                  <c:v>230.01710510253901</c:v>
                </c:pt>
                <c:pt idx="4866">
                  <c:v>230.01608886718799</c:v>
                </c:pt>
                <c:pt idx="4867">
                  <c:v>230.01476135253901</c:v>
                </c:pt>
                <c:pt idx="4868">
                  <c:v>230.01235656738299</c:v>
                </c:pt>
                <c:pt idx="4869">
                  <c:v>230.00944824218701</c:v>
                </c:pt>
                <c:pt idx="4870">
                  <c:v>230.014157104492</c:v>
                </c:pt>
                <c:pt idx="4871">
                  <c:v>230.01688842773399</c:v>
                </c:pt>
                <c:pt idx="4872">
                  <c:v>230.01557617187501</c:v>
                </c:pt>
                <c:pt idx="4873">
                  <c:v>230.01397094726599</c:v>
                </c:pt>
                <c:pt idx="4874">
                  <c:v>230.014562988281</c:v>
                </c:pt>
                <c:pt idx="4875">
                  <c:v>230.018399047852</c:v>
                </c:pt>
                <c:pt idx="4876">
                  <c:v>230.01770019531199</c:v>
                </c:pt>
                <c:pt idx="4877">
                  <c:v>230.01507873535201</c:v>
                </c:pt>
                <c:pt idx="4878">
                  <c:v>230.0126953125</c:v>
                </c:pt>
                <c:pt idx="4879">
                  <c:v>230.013674926758</c:v>
                </c:pt>
                <c:pt idx="4880">
                  <c:v>230.01671142578101</c:v>
                </c:pt>
                <c:pt idx="4881">
                  <c:v>230.01892700195299</c:v>
                </c:pt>
                <c:pt idx="4882">
                  <c:v>230.01321105957001</c:v>
                </c:pt>
                <c:pt idx="4883">
                  <c:v>230.01256713867201</c:v>
                </c:pt>
                <c:pt idx="4884">
                  <c:v>230.01328125000001</c:v>
                </c:pt>
                <c:pt idx="4885">
                  <c:v>230.01621398925801</c:v>
                </c:pt>
                <c:pt idx="4886">
                  <c:v>230.01711730957001</c:v>
                </c:pt>
                <c:pt idx="4887">
                  <c:v>230.014730834961</c:v>
                </c:pt>
                <c:pt idx="4888">
                  <c:v>230.01116943359401</c:v>
                </c:pt>
                <c:pt idx="4889">
                  <c:v>230.015872192383</c:v>
                </c:pt>
                <c:pt idx="4890">
                  <c:v>230.01598815918001</c:v>
                </c:pt>
                <c:pt idx="4891">
                  <c:v>230.014654541016</c:v>
                </c:pt>
                <c:pt idx="4892">
                  <c:v>230.01447448730499</c:v>
                </c:pt>
                <c:pt idx="4893">
                  <c:v>230.01390075683599</c:v>
                </c:pt>
                <c:pt idx="4894">
                  <c:v>230.01682739257799</c:v>
                </c:pt>
                <c:pt idx="4895">
                  <c:v>230.01900329589799</c:v>
                </c:pt>
                <c:pt idx="4896">
                  <c:v>230.01601562499999</c:v>
                </c:pt>
                <c:pt idx="4897">
                  <c:v>230.01390686035199</c:v>
                </c:pt>
                <c:pt idx="4898">
                  <c:v>230.01539306640601</c:v>
                </c:pt>
                <c:pt idx="4899">
                  <c:v>230.01707458496099</c:v>
                </c:pt>
                <c:pt idx="4900">
                  <c:v>230.01434631347701</c:v>
                </c:pt>
                <c:pt idx="4901">
                  <c:v>230.01384582519501</c:v>
                </c:pt>
                <c:pt idx="4902">
                  <c:v>230.01155090332</c:v>
                </c:pt>
                <c:pt idx="4903">
                  <c:v>230.01387939453099</c:v>
                </c:pt>
                <c:pt idx="4904">
                  <c:v>230.01587829589801</c:v>
                </c:pt>
                <c:pt idx="4905">
                  <c:v>230.01486206054699</c:v>
                </c:pt>
                <c:pt idx="4906">
                  <c:v>230.01520690917999</c:v>
                </c:pt>
                <c:pt idx="4907">
                  <c:v>230.01113586425799</c:v>
                </c:pt>
                <c:pt idx="4908">
                  <c:v>230.01413269042999</c:v>
                </c:pt>
                <c:pt idx="4909">
                  <c:v>230.01655883789101</c:v>
                </c:pt>
                <c:pt idx="4910">
                  <c:v>230.01875610351601</c:v>
                </c:pt>
                <c:pt idx="4911">
                  <c:v>230.01491088867201</c:v>
                </c:pt>
                <c:pt idx="4912">
                  <c:v>230.01378479003901</c:v>
                </c:pt>
                <c:pt idx="4913">
                  <c:v>230.01486206054699</c:v>
                </c:pt>
                <c:pt idx="4914">
                  <c:v>230.01795959472699</c:v>
                </c:pt>
                <c:pt idx="4915">
                  <c:v>230.01768798828101</c:v>
                </c:pt>
                <c:pt idx="4916">
                  <c:v>230.01436767578099</c:v>
                </c:pt>
                <c:pt idx="4917">
                  <c:v>230.01206054687501</c:v>
                </c:pt>
                <c:pt idx="4918">
                  <c:v>230.01446838378899</c:v>
                </c:pt>
                <c:pt idx="4919">
                  <c:v>230.01610107421899</c:v>
                </c:pt>
                <c:pt idx="4920">
                  <c:v>230.01641540527299</c:v>
                </c:pt>
                <c:pt idx="4921">
                  <c:v>230.01527709960899</c:v>
                </c:pt>
                <c:pt idx="4922">
                  <c:v>230.01369018554701</c:v>
                </c:pt>
                <c:pt idx="4923">
                  <c:v>230.01124267578101</c:v>
                </c:pt>
                <c:pt idx="4924">
                  <c:v>230.01109313964801</c:v>
                </c:pt>
                <c:pt idx="4925">
                  <c:v>230.01078491210899</c:v>
                </c:pt>
                <c:pt idx="4926">
                  <c:v>230.01533813476601</c:v>
                </c:pt>
                <c:pt idx="4927">
                  <c:v>230.01870117187499</c:v>
                </c:pt>
                <c:pt idx="4928">
                  <c:v>230.01793212890601</c:v>
                </c:pt>
                <c:pt idx="4929">
                  <c:v>230.01725769043</c:v>
                </c:pt>
                <c:pt idx="4930">
                  <c:v>230.01418762207001</c:v>
                </c:pt>
                <c:pt idx="4931">
                  <c:v>230.01289062500001</c:v>
                </c:pt>
                <c:pt idx="4932">
                  <c:v>230.01643371582</c:v>
                </c:pt>
                <c:pt idx="4933">
                  <c:v>230.01788940429699</c:v>
                </c:pt>
                <c:pt idx="4934">
                  <c:v>230.01785583496101</c:v>
                </c:pt>
                <c:pt idx="4935">
                  <c:v>230.01743469238301</c:v>
                </c:pt>
                <c:pt idx="4936">
                  <c:v>230.01307067871099</c:v>
                </c:pt>
                <c:pt idx="4937">
                  <c:v>230.01216735839799</c:v>
                </c:pt>
                <c:pt idx="4938">
                  <c:v>230.01231689453101</c:v>
                </c:pt>
                <c:pt idx="4939">
                  <c:v>230.01759338378901</c:v>
                </c:pt>
                <c:pt idx="4940">
                  <c:v>230.01808166503901</c:v>
                </c:pt>
                <c:pt idx="4941">
                  <c:v>230.01470031738299</c:v>
                </c:pt>
                <c:pt idx="4942">
                  <c:v>230.01328430175801</c:v>
                </c:pt>
                <c:pt idx="4943">
                  <c:v>230.01348266601599</c:v>
                </c:pt>
                <c:pt idx="4944">
                  <c:v>230.013751220703</c:v>
                </c:pt>
                <c:pt idx="4945">
                  <c:v>230.01743469238301</c:v>
                </c:pt>
                <c:pt idx="4946">
                  <c:v>230.01704406738301</c:v>
                </c:pt>
                <c:pt idx="4947">
                  <c:v>230.01732177734399</c:v>
                </c:pt>
                <c:pt idx="4948">
                  <c:v>230.017178344727</c:v>
                </c:pt>
                <c:pt idx="4949">
                  <c:v>230.014804077148</c:v>
                </c:pt>
                <c:pt idx="4950">
                  <c:v>230.012283325195</c:v>
                </c:pt>
                <c:pt idx="4951">
                  <c:v>230.01230163574201</c:v>
                </c:pt>
                <c:pt idx="4952">
                  <c:v>230.01080322265599</c:v>
                </c:pt>
                <c:pt idx="4953">
                  <c:v>230.01663818359401</c:v>
                </c:pt>
                <c:pt idx="4954">
                  <c:v>230.01535949706999</c:v>
                </c:pt>
                <c:pt idx="4955">
                  <c:v>230.01797485351599</c:v>
                </c:pt>
                <c:pt idx="4956">
                  <c:v>230.01710510253901</c:v>
                </c:pt>
                <c:pt idx="4957">
                  <c:v>230.01330871581999</c:v>
                </c:pt>
                <c:pt idx="4958">
                  <c:v>230.01369018554701</c:v>
                </c:pt>
                <c:pt idx="4959">
                  <c:v>230.01135253906199</c:v>
                </c:pt>
                <c:pt idx="4960">
                  <c:v>230.01050720214801</c:v>
                </c:pt>
                <c:pt idx="4961">
                  <c:v>230.01292419433599</c:v>
                </c:pt>
                <c:pt idx="4962">
                  <c:v>230.01626281738299</c:v>
                </c:pt>
                <c:pt idx="4963">
                  <c:v>230.015951538086</c:v>
                </c:pt>
                <c:pt idx="4964">
                  <c:v>230.015133666992</c:v>
                </c:pt>
                <c:pt idx="4965">
                  <c:v>230.012536621094</c:v>
                </c:pt>
                <c:pt idx="4966">
                  <c:v>230.01727600097701</c:v>
                </c:pt>
                <c:pt idx="4967">
                  <c:v>230.01723022460899</c:v>
                </c:pt>
                <c:pt idx="4968">
                  <c:v>230.01835327148399</c:v>
                </c:pt>
                <c:pt idx="4969">
                  <c:v>230.01929931640601</c:v>
                </c:pt>
                <c:pt idx="4970">
                  <c:v>230.01463317871099</c:v>
                </c:pt>
                <c:pt idx="4971">
                  <c:v>230.01294860839801</c:v>
                </c:pt>
                <c:pt idx="4972">
                  <c:v>230.01140747070301</c:v>
                </c:pt>
                <c:pt idx="4973">
                  <c:v>230.01148376464801</c:v>
                </c:pt>
                <c:pt idx="4974">
                  <c:v>230.01736755371101</c:v>
                </c:pt>
                <c:pt idx="4975">
                  <c:v>230.01735534668001</c:v>
                </c:pt>
                <c:pt idx="4976">
                  <c:v>230.01625366210899</c:v>
                </c:pt>
                <c:pt idx="4977">
                  <c:v>230.01275024414099</c:v>
                </c:pt>
                <c:pt idx="4978">
                  <c:v>230.01054382324199</c:v>
                </c:pt>
                <c:pt idx="4979">
                  <c:v>230.01251831054699</c:v>
                </c:pt>
                <c:pt idx="4980">
                  <c:v>230.01454162597699</c:v>
                </c:pt>
                <c:pt idx="4981">
                  <c:v>230.01624450683599</c:v>
                </c:pt>
                <c:pt idx="4982">
                  <c:v>230.01843566894499</c:v>
                </c:pt>
                <c:pt idx="4983">
                  <c:v>230.013671875</c:v>
                </c:pt>
                <c:pt idx="4984">
                  <c:v>230.01268005371099</c:v>
                </c:pt>
                <c:pt idx="4985">
                  <c:v>230.01557006835901</c:v>
                </c:pt>
                <c:pt idx="4986">
                  <c:v>230.01754150390599</c:v>
                </c:pt>
                <c:pt idx="4987">
                  <c:v>230.016763305664</c:v>
                </c:pt>
                <c:pt idx="4988">
                  <c:v>230.01266784667999</c:v>
                </c:pt>
                <c:pt idx="4989">
                  <c:v>230.01276550292999</c:v>
                </c:pt>
                <c:pt idx="4990">
                  <c:v>230.01695556640601</c:v>
                </c:pt>
                <c:pt idx="4991">
                  <c:v>230.017984008789</c:v>
                </c:pt>
                <c:pt idx="4992">
                  <c:v>230.01697082519499</c:v>
                </c:pt>
                <c:pt idx="4993">
                  <c:v>230.01425476074201</c:v>
                </c:pt>
                <c:pt idx="4994">
                  <c:v>230.01000061035199</c:v>
                </c:pt>
                <c:pt idx="4995">
                  <c:v>230.01160583496099</c:v>
                </c:pt>
                <c:pt idx="4996">
                  <c:v>230.01434020996101</c:v>
                </c:pt>
                <c:pt idx="4997">
                  <c:v>230.01628723144501</c:v>
                </c:pt>
                <c:pt idx="4998">
                  <c:v>230.018878173828</c:v>
                </c:pt>
                <c:pt idx="4999">
                  <c:v>230.01344604492201</c:v>
                </c:pt>
                <c:pt idx="5000">
                  <c:v>230.01323547363299</c:v>
                </c:pt>
                <c:pt idx="5001">
                  <c:v>230.01279602050801</c:v>
                </c:pt>
                <c:pt idx="5002">
                  <c:v>230.01548767089801</c:v>
                </c:pt>
                <c:pt idx="5003">
                  <c:v>230.02016296386699</c:v>
                </c:pt>
                <c:pt idx="5004">
                  <c:v>230.016036987305</c:v>
                </c:pt>
                <c:pt idx="5005">
                  <c:v>230.01629333496101</c:v>
                </c:pt>
                <c:pt idx="5006">
                  <c:v>230.01501159668001</c:v>
                </c:pt>
                <c:pt idx="5007">
                  <c:v>230.01366271972699</c:v>
                </c:pt>
                <c:pt idx="5008">
                  <c:v>230.01682739257799</c:v>
                </c:pt>
                <c:pt idx="5009">
                  <c:v>230.01748046874999</c:v>
                </c:pt>
                <c:pt idx="5010">
                  <c:v>230.01614379882801</c:v>
                </c:pt>
                <c:pt idx="5011">
                  <c:v>230.013269042969</c:v>
                </c:pt>
                <c:pt idx="5012">
                  <c:v>230.01169128417999</c:v>
                </c:pt>
                <c:pt idx="5013">
                  <c:v>230.01307983398399</c:v>
                </c:pt>
                <c:pt idx="5014">
                  <c:v>230.01736145019501</c:v>
                </c:pt>
                <c:pt idx="5015">
                  <c:v>230.01416931152301</c:v>
                </c:pt>
                <c:pt idx="5016">
                  <c:v>230.01452636718801</c:v>
                </c:pt>
                <c:pt idx="5017">
                  <c:v>230.011636352539</c:v>
                </c:pt>
                <c:pt idx="5018">
                  <c:v>230.01080932617199</c:v>
                </c:pt>
                <c:pt idx="5019">
                  <c:v>230.01565551757801</c:v>
                </c:pt>
                <c:pt idx="5020">
                  <c:v>230.01849670410201</c:v>
                </c:pt>
                <c:pt idx="5021">
                  <c:v>230.01840515136701</c:v>
                </c:pt>
                <c:pt idx="5022">
                  <c:v>230.017578125</c:v>
                </c:pt>
                <c:pt idx="5023">
                  <c:v>230.01219177246099</c:v>
                </c:pt>
                <c:pt idx="5024">
                  <c:v>230.01338806152299</c:v>
                </c:pt>
                <c:pt idx="5025">
                  <c:v>230.01251831054699</c:v>
                </c:pt>
                <c:pt idx="5026">
                  <c:v>230.01574707031199</c:v>
                </c:pt>
                <c:pt idx="5027">
                  <c:v>230.01965637206999</c:v>
                </c:pt>
                <c:pt idx="5028">
                  <c:v>230.01940612793001</c:v>
                </c:pt>
                <c:pt idx="5029">
                  <c:v>230.01925354003899</c:v>
                </c:pt>
                <c:pt idx="5030">
                  <c:v>230.01719055175801</c:v>
                </c:pt>
                <c:pt idx="5031">
                  <c:v>230.01711730957001</c:v>
                </c:pt>
                <c:pt idx="5032">
                  <c:v>230.01837158203099</c:v>
                </c:pt>
                <c:pt idx="5033">
                  <c:v>230.01513671875</c:v>
                </c:pt>
                <c:pt idx="5034">
                  <c:v>230.01237792968701</c:v>
                </c:pt>
                <c:pt idx="5035">
                  <c:v>230.01124267578101</c:v>
                </c:pt>
                <c:pt idx="5036">
                  <c:v>230.011639404297</c:v>
                </c:pt>
                <c:pt idx="5037">
                  <c:v>230.01389160156299</c:v>
                </c:pt>
                <c:pt idx="5038">
                  <c:v>230.01744384765601</c:v>
                </c:pt>
                <c:pt idx="5039">
                  <c:v>230.01808471679701</c:v>
                </c:pt>
                <c:pt idx="5040">
                  <c:v>230.01803894042999</c:v>
                </c:pt>
                <c:pt idx="5041">
                  <c:v>230.01727294921901</c:v>
                </c:pt>
                <c:pt idx="5042">
                  <c:v>230.01231994628901</c:v>
                </c:pt>
                <c:pt idx="5043">
                  <c:v>230.01531677246101</c:v>
                </c:pt>
                <c:pt idx="5044">
                  <c:v>230.01290893554699</c:v>
                </c:pt>
                <c:pt idx="5045">
                  <c:v>230.01503601074199</c:v>
                </c:pt>
                <c:pt idx="5046">
                  <c:v>230.01639099121101</c:v>
                </c:pt>
                <c:pt idx="5047">
                  <c:v>230.01803283691399</c:v>
                </c:pt>
                <c:pt idx="5048">
                  <c:v>230.018225097656</c:v>
                </c:pt>
                <c:pt idx="5049">
                  <c:v>230.01693725585901</c:v>
                </c:pt>
                <c:pt idx="5050">
                  <c:v>230.01431274414099</c:v>
                </c:pt>
                <c:pt idx="5051">
                  <c:v>230.01387634277299</c:v>
                </c:pt>
                <c:pt idx="5052">
                  <c:v>230.01221618652301</c:v>
                </c:pt>
                <c:pt idx="5053">
                  <c:v>230.01101379394501</c:v>
                </c:pt>
                <c:pt idx="5054">
                  <c:v>230.01095275878899</c:v>
                </c:pt>
                <c:pt idx="5055">
                  <c:v>230.00954589843701</c:v>
                </c:pt>
                <c:pt idx="5056">
                  <c:v>230.01095886230499</c:v>
                </c:pt>
                <c:pt idx="5057">
                  <c:v>230.011959838867</c:v>
                </c:pt>
                <c:pt idx="5058">
                  <c:v>230.01170043945299</c:v>
                </c:pt>
                <c:pt idx="5059">
                  <c:v>230.014733886719</c:v>
                </c:pt>
                <c:pt idx="5060">
                  <c:v>230.01306152343801</c:v>
                </c:pt>
                <c:pt idx="5061">
                  <c:v>230.01235046386699</c:v>
                </c:pt>
                <c:pt idx="5062">
                  <c:v>230.01378173828101</c:v>
                </c:pt>
                <c:pt idx="5063">
                  <c:v>230.01444091796901</c:v>
                </c:pt>
                <c:pt idx="5064">
                  <c:v>230.01447448730499</c:v>
                </c:pt>
                <c:pt idx="5065">
                  <c:v>230.01394653320301</c:v>
                </c:pt>
                <c:pt idx="5066">
                  <c:v>230.01419677734401</c:v>
                </c:pt>
                <c:pt idx="5067">
                  <c:v>230.014404296875</c:v>
                </c:pt>
                <c:pt idx="5068">
                  <c:v>230.01418762207001</c:v>
                </c:pt>
                <c:pt idx="5069">
                  <c:v>230.01343994140601</c:v>
                </c:pt>
                <c:pt idx="5070">
                  <c:v>230.01377258300801</c:v>
                </c:pt>
                <c:pt idx="5071">
                  <c:v>230.01297912597701</c:v>
                </c:pt>
                <c:pt idx="5072">
                  <c:v>230.01314392089799</c:v>
                </c:pt>
                <c:pt idx="5073">
                  <c:v>230.01307373046899</c:v>
                </c:pt>
                <c:pt idx="5074">
                  <c:v>230.01459960937501</c:v>
                </c:pt>
                <c:pt idx="5075">
                  <c:v>230.014080810547</c:v>
                </c:pt>
                <c:pt idx="5076">
                  <c:v>230.01508789062501</c:v>
                </c:pt>
                <c:pt idx="5077">
                  <c:v>230.016275024414</c:v>
                </c:pt>
                <c:pt idx="5078">
                  <c:v>230.01791687011701</c:v>
                </c:pt>
                <c:pt idx="5079">
                  <c:v>230.017666625977</c:v>
                </c:pt>
                <c:pt idx="5080">
                  <c:v>230.02063598632799</c:v>
                </c:pt>
                <c:pt idx="5081">
                  <c:v>230.019201660156</c:v>
                </c:pt>
                <c:pt idx="5082">
                  <c:v>230.01943969726599</c:v>
                </c:pt>
                <c:pt idx="5083">
                  <c:v>230.02119445800801</c:v>
                </c:pt>
                <c:pt idx="5084">
                  <c:v>230.01887512207</c:v>
                </c:pt>
                <c:pt idx="5085">
                  <c:v>230.01946716308601</c:v>
                </c:pt>
                <c:pt idx="5086">
                  <c:v>230.01808166503901</c:v>
                </c:pt>
                <c:pt idx="5087">
                  <c:v>230.01568603515599</c:v>
                </c:pt>
                <c:pt idx="5088">
                  <c:v>230.02047424316399</c:v>
                </c:pt>
                <c:pt idx="5089">
                  <c:v>230.018148803711</c:v>
                </c:pt>
                <c:pt idx="5090">
                  <c:v>230.01998901367199</c:v>
                </c:pt>
                <c:pt idx="5091">
                  <c:v>230.018710327148</c:v>
                </c:pt>
                <c:pt idx="5092">
                  <c:v>230.01754455566399</c:v>
                </c:pt>
                <c:pt idx="5093">
                  <c:v>230.016110229492</c:v>
                </c:pt>
                <c:pt idx="5094">
                  <c:v>230.01601867675799</c:v>
                </c:pt>
                <c:pt idx="5095">
                  <c:v>230.01337890625001</c:v>
                </c:pt>
                <c:pt idx="5096">
                  <c:v>230.01300354003899</c:v>
                </c:pt>
                <c:pt idx="5097">
                  <c:v>230.01215820312501</c:v>
                </c:pt>
                <c:pt idx="5098">
                  <c:v>230.01042480468701</c:v>
                </c:pt>
                <c:pt idx="5099">
                  <c:v>230.01262512207001</c:v>
                </c:pt>
                <c:pt idx="5100">
                  <c:v>230.01076660156201</c:v>
                </c:pt>
                <c:pt idx="5101">
                  <c:v>230.01220703125</c:v>
                </c:pt>
                <c:pt idx="5102">
                  <c:v>230.011804199219</c:v>
                </c:pt>
                <c:pt idx="5103">
                  <c:v>230.01063842773399</c:v>
                </c:pt>
                <c:pt idx="5104">
                  <c:v>230.011224365234</c:v>
                </c:pt>
                <c:pt idx="5105">
                  <c:v>230.009689331055</c:v>
                </c:pt>
                <c:pt idx="5106">
                  <c:v>230.00883789062499</c:v>
                </c:pt>
                <c:pt idx="5107">
                  <c:v>230.01022949218799</c:v>
                </c:pt>
                <c:pt idx="5108">
                  <c:v>230.008795166016</c:v>
                </c:pt>
                <c:pt idx="5109">
                  <c:v>230.01381225585899</c:v>
                </c:pt>
                <c:pt idx="5110">
                  <c:v>230.01036376953101</c:v>
                </c:pt>
                <c:pt idx="5111">
                  <c:v>230.01347351074199</c:v>
                </c:pt>
                <c:pt idx="5112">
                  <c:v>230.012692260742</c:v>
                </c:pt>
                <c:pt idx="5113">
                  <c:v>230.01403808593801</c:v>
                </c:pt>
                <c:pt idx="5114">
                  <c:v>230.01756896972699</c:v>
                </c:pt>
                <c:pt idx="5115">
                  <c:v>230.01682128906299</c:v>
                </c:pt>
                <c:pt idx="5116">
                  <c:v>230.01579895019501</c:v>
                </c:pt>
                <c:pt idx="5117">
                  <c:v>230.01857299804701</c:v>
                </c:pt>
                <c:pt idx="5118">
                  <c:v>230.0185546875</c:v>
                </c:pt>
                <c:pt idx="5119">
                  <c:v>230.01947326660201</c:v>
                </c:pt>
                <c:pt idx="5120">
                  <c:v>230.02136230468801</c:v>
                </c:pt>
                <c:pt idx="5121">
                  <c:v>230.01824035644501</c:v>
                </c:pt>
                <c:pt idx="5122">
                  <c:v>230.01975708007799</c:v>
                </c:pt>
                <c:pt idx="5123">
                  <c:v>230.01785583496101</c:v>
                </c:pt>
                <c:pt idx="5124">
                  <c:v>230.01766967773401</c:v>
                </c:pt>
                <c:pt idx="5125">
                  <c:v>230.017330932617</c:v>
                </c:pt>
                <c:pt idx="5126">
                  <c:v>230.01311950683601</c:v>
                </c:pt>
                <c:pt idx="5127">
                  <c:v>230.01408691406201</c:v>
                </c:pt>
                <c:pt idx="5128">
                  <c:v>230.01459655761701</c:v>
                </c:pt>
                <c:pt idx="5129">
                  <c:v>230.01071777343799</c:v>
                </c:pt>
                <c:pt idx="5130">
                  <c:v>230.01520080566399</c:v>
                </c:pt>
                <c:pt idx="5131">
                  <c:v>230.011807250977</c:v>
                </c:pt>
                <c:pt idx="5132">
                  <c:v>230.01258850097699</c:v>
                </c:pt>
                <c:pt idx="5133">
                  <c:v>230.01295776367201</c:v>
                </c:pt>
                <c:pt idx="5134">
                  <c:v>230.012200927734</c:v>
                </c:pt>
                <c:pt idx="5135">
                  <c:v>230.01506652832001</c:v>
                </c:pt>
                <c:pt idx="5136">
                  <c:v>230.01675109863299</c:v>
                </c:pt>
                <c:pt idx="5137">
                  <c:v>230.01378784179701</c:v>
                </c:pt>
                <c:pt idx="5138">
                  <c:v>230.01672363281199</c:v>
                </c:pt>
                <c:pt idx="5139">
                  <c:v>230.01419982910201</c:v>
                </c:pt>
                <c:pt idx="5140">
                  <c:v>230.01690368652299</c:v>
                </c:pt>
                <c:pt idx="5141">
                  <c:v>230.01539916992201</c:v>
                </c:pt>
                <c:pt idx="5142">
                  <c:v>230.01354064941401</c:v>
                </c:pt>
                <c:pt idx="5143">
                  <c:v>230.01271057128901</c:v>
                </c:pt>
                <c:pt idx="5144">
                  <c:v>230.012445068359</c:v>
                </c:pt>
                <c:pt idx="5145">
                  <c:v>230.00860900878899</c:v>
                </c:pt>
                <c:pt idx="5146">
                  <c:v>230.012606811523</c:v>
                </c:pt>
                <c:pt idx="5147">
                  <c:v>230.01166076660201</c:v>
                </c:pt>
                <c:pt idx="5148">
                  <c:v>230.011804199219</c:v>
                </c:pt>
                <c:pt idx="5149">
                  <c:v>230.01428527831999</c:v>
                </c:pt>
                <c:pt idx="5150">
                  <c:v>230.01200866699199</c:v>
                </c:pt>
                <c:pt idx="5151">
                  <c:v>230.01721801757799</c:v>
                </c:pt>
                <c:pt idx="5152">
                  <c:v>230.01678161621101</c:v>
                </c:pt>
                <c:pt idx="5153">
                  <c:v>230.01742858886701</c:v>
                </c:pt>
                <c:pt idx="5154">
                  <c:v>230.01820983886699</c:v>
                </c:pt>
                <c:pt idx="5155">
                  <c:v>230.01739807128899</c:v>
                </c:pt>
                <c:pt idx="5156">
                  <c:v>230.01978454589801</c:v>
                </c:pt>
                <c:pt idx="5157">
                  <c:v>230.02120056152299</c:v>
                </c:pt>
                <c:pt idx="5158">
                  <c:v>230.01821594238299</c:v>
                </c:pt>
                <c:pt idx="5159">
                  <c:v>230.02084655761701</c:v>
                </c:pt>
                <c:pt idx="5160">
                  <c:v>230.01807556152301</c:v>
                </c:pt>
                <c:pt idx="5161">
                  <c:v>230.01831970214801</c:v>
                </c:pt>
                <c:pt idx="5162">
                  <c:v>230.01770324706999</c:v>
                </c:pt>
                <c:pt idx="5163">
                  <c:v>230.01642456054699</c:v>
                </c:pt>
                <c:pt idx="5164">
                  <c:v>230.01548767089801</c:v>
                </c:pt>
                <c:pt idx="5165">
                  <c:v>230.01410827636701</c:v>
                </c:pt>
                <c:pt idx="5166">
                  <c:v>230.01387329101601</c:v>
                </c:pt>
                <c:pt idx="5167">
                  <c:v>230.015872192383</c:v>
                </c:pt>
                <c:pt idx="5168">
                  <c:v>230.01499328613301</c:v>
                </c:pt>
                <c:pt idx="5169">
                  <c:v>230.01598815918001</c:v>
                </c:pt>
                <c:pt idx="5170">
                  <c:v>230.01687927246101</c:v>
                </c:pt>
                <c:pt idx="5171">
                  <c:v>230.014981079102</c:v>
                </c:pt>
                <c:pt idx="5172">
                  <c:v>230.01462707519499</c:v>
                </c:pt>
                <c:pt idx="5173">
                  <c:v>230.01507263183601</c:v>
                </c:pt>
                <c:pt idx="5174">
                  <c:v>230.01209716796899</c:v>
                </c:pt>
                <c:pt idx="5175">
                  <c:v>230.01354064941401</c:v>
                </c:pt>
                <c:pt idx="5176">
                  <c:v>230.01193237304699</c:v>
                </c:pt>
                <c:pt idx="5177">
                  <c:v>230.01189575195301</c:v>
                </c:pt>
                <c:pt idx="5178">
                  <c:v>230.01365356445299</c:v>
                </c:pt>
                <c:pt idx="5179">
                  <c:v>230.01299438476599</c:v>
                </c:pt>
                <c:pt idx="5180">
                  <c:v>230.016436767578</c:v>
                </c:pt>
                <c:pt idx="5181">
                  <c:v>230.01596069335901</c:v>
                </c:pt>
                <c:pt idx="5182">
                  <c:v>230.01753540039101</c:v>
                </c:pt>
                <c:pt idx="5183">
                  <c:v>230.01848754882801</c:v>
                </c:pt>
                <c:pt idx="5184">
                  <c:v>230.01875915527299</c:v>
                </c:pt>
                <c:pt idx="5185">
                  <c:v>230.017825317383</c:v>
                </c:pt>
                <c:pt idx="5186">
                  <c:v>230.01886291503899</c:v>
                </c:pt>
                <c:pt idx="5187">
                  <c:v>230.01867980956999</c:v>
                </c:pt>
                <c:pt idx="5188">
                  <c:v>230.020257568359</c:v>
                </c:pt>
                <c:pt idx="5189">
                  <c:v>230.01933898925799</c:v>
                </c:pt>
                <c:pt idx="5190">
                  <c:v>230.019854736328</c:v>
                </c:pt>
                <c:pt idx="5191">
                  <c:v>230.019442749023</c:v>
                </c:pt>
                <c:pt idx="5192">
                  <c:v>230.02100830078101</c:v>
                </c:pt>
                <c:pt idx="5193">
                  <c:v>230.019036865234</c:v>
                </c:pt>
                <c:pt idx="5194">
                  <c:v>230.01877746581999</c:v>
                </c:pt>
                <c:pt idx="5195">
                  <c:v>230.01696472168001</c:v>
                </c:pt>
                <c:pt idx="5196">
                  <c:v>230.01718444824201</c:v>
                </c:pt>
                <c:pt idx="5197">
                  <c:v>230.01395568847701</c:v>
                </c:pt>
                <c:pt idx="5198">
                  <c:v>230.01371154785201</c:v>
                </c:pt>
                <c:pt idx="5199">
                  <c:v>230.01206359863301</c:v>
                </c:pt>
                <c:pt idx="5200">
                  <c:v>230.01139831543</c:v>
                </c:pt>
                <c:pt idx="5201">
                  <c:v>230.011395263672</c:v>
                </c:pt>
                <c:pt idx="5202">
                  <c:v>230.01097717285199</c:v>
                </c:pt>
                <c:pt idx="5203">
                  <c:v>230.01135559081999</c:v>
                </c:pt>
                <c:pt idx="5204">
                  <c:v>230.01132812500001</c:v>
                </c:pt>
                <c:pt idx="5205">
                  <c:v>230.01021118164101</c:v>
                </c:pt>
                <c:pt idx="5206">
                  <c:v>230.00961303710901</c:v>
                </c:pt>
                <c:pt idx="5207">
                  <c:v>230.01218566894499</c:v>
                </c:pt>
                <c:pt idx="5208">
                  <c:v>230.01483459472701</c:v>
                </c:pt>
                <c:pt idx="5209">
                  <c:v>230.01829528808599</c:v>
                </c:pt>
                <c:pt idx="5210">
                  <c:v>230.01915893554701</c:v>
                </c:pt>
                <c:pt idx="5211">
                  <c:v>230.017990112305</c:v>
                </c:pt>
                <c:pt idx="5212">
                  <c:v>230.01755676269499</c:v>
                </c:pt>
                <c:pt idx="5213">
                  <c:v>230.01853332519499</c:v>
                </c:pt>
                <c:pt idx="5214">
                  <c:v>230.01338806152299</c:v>
                </c:pt>
                <c:pt idx="5215">
                  <c:v>230.01352233886701</c:v>
                </c:pt>
                <c:pt idx="5216">
                  <c:v>230.01113891601599</c:v>
                </c:pt>
                <c:pt idx="5217">
                  <c:v>230.01247863769501</c:v>
                </c:pt>
                <c:pt idx="5218">
                  <c:v>230.01519470214799</c:v>
                </c:pt>
                <c:pt idx="5219">
                  <c:v>230.01596679687501</c:v>
                </c:pt>
                <c:pt idx="5220">
                  <c:v>230.018630981445</c:v>
                </c:pt>
                <c:pt idx="5221">
                  <c:v>230.01678466796901</c:v>
                </c:pt>
                <c:pt idx="5222">
                  <c:v>230.014074707031</c:v>
                </c:pt>
                <c:pt idx="5223">
                  <c:v>230.01337890625001</c:v>
                </c:pt>
                <c:pt idx="5224">
                  <c:v>230.01266479492199</c:v>
                </c:pt>
                <c:pt idx="5225">
                  <c:v>230.014248657227</c:v>
                </c:pt>
                <c:pt idx="5226">
                  <c:v>230.01719970703101</c:v>
                </c:pt>
                <c:pt idx="5227">
                  <c:v>230.01768798828101</c:v>
                </c:pt>
                <c:pt idx="5228">
                  <c:v>230.01702575683601</c:v>
                </c:pt>
                <c:pt idx="5229">
                  <c:v>230.01592712402299</c:v>
                </c:pt>
                <c:pt idx="5230">
                  <c:v>230.01331787109399</c:v>
                </c:pt>
                <c:pt idx="5231">
                  <c:v>230.01537170410199</c:v>
                </c:pt>
                <c:pt idx="5232">
                  <c:v>230.01574707031199</c:v>
                </c:pt>
                <c:pt idx="5233">
                  <c:v>230.01737365722701</c:v>
                </c:pt>
                <c:pt idx="5234">
                  <c:v>230.01942138671899</c:v>
                </c:pt>
                <c:pt idx="5235">
                  <c:v>230.01330566406199</c:v>
                </c:pt>
                <c:pt idx="5236">
                  <c:v>230.013516235352</c:v>
                </c:pt>
                <c:pt idx="5237">
                  <c:v>230.01385192871101</c:v>
                </c:pt>
                <c:pt idx="5238">
                  <c:v>230.01495971679699</c:v>
                </c:pt>
                <c:pt idx="5239">
                  <c:v>230.01789855957</c:v>
                </c:pt>
                <c:pt idx="5240">
                  <c:v>230.01432800293</c:v>
                </c:pt>
                <c:pt idx="5241">
                  <c:v>230.01263122558601</c:v>
                </c:pt>
                <c:pt idx="5242">
                  <c:v>230.01242370605499</c:v>
                </c:pt>
                <c:pt idx="5243">
                  <c:v>230.01346130371101</c:v>
                </c:pt>
                <c:pt idx="5244">
                  <c:v>230.01764526367199</c:v>
                </c:pt>
                <c:pt idx="5245">
                  <c:v>230.018466186523</c:v>
                </c:pt>
                <c:pt idx="5246">
                  <c:v>230.01680297851601</c:v>
                </c:pt>
                <c:pt idx="5247">
                  <c:v>230.013830566406</c:v>
                </c:pt>
                <c:pt idx="5248">
                  <c:v>230.01311340332001</c:v>
                </c:pt>
                <c:pt idx="5249">
                  <c:v>230.01324768066399</c:v>
                </c:pt>
                <c:pt idx="5250">
                  <c:v>230.01779785156299</c:v>
                </c:pt>
                <c:pt idx="5251">
                  <c:v>230.01795349121099</c:v>
                </c:pt>
                <c:pt idx="5252">
                  <c:v>230.020263671875</c:v>
                </c:pt>
                <c:pt idx="5253">
                  <c:v>230.01491699218701</c:v>
                </c:pt>
                <c:pt idx="5254">
                  <c:v>230.01272583007801</c:v>
                </c:pt>
                <c:pt idx="5255">
                  <c:v>230.01324157714799</c:v>
                </c:pt>
                <c:pt idx="5256">
                  <c:v>230.01324157714799</c:v>
                </c:pt>
                <c:pt idx="5257">
                  <c:v>230.01495056152299</c:v>
                </c:pt>
                <c:pt idx="5258">
                  <c:v>230.01598205566401</c:v>
                </c:pt>
                <c:pt idx="5259">
                  <c:v>230.015701293945</c:v>
                </c:pt>
                <c:pt idx="5260">
                  <c:v>230.01726684570301</c:v>
                </c:pt>
                <c:pt idx="5261">
                  <c:v>230.014807128906</c:v>
                </c:pt>
                <c:pt idx="5262">
                  <c:v>230.012371826172</c:v>
                </c:pt>
                <c:pt idx="5263">
                  <c:v>230.014166259766</c:v>
                </c:pt>
                <c:pt idx="5264">
                  <c:v>230.01344604492201</c:v>
                </c:pt>
                <c:pt idx="5265">
                  <c:v>230.01857910156201</c:v>
                </c:pt>
                <c:pt idx="5266">
                  <c:v>230.020022583008</c:v>
                </c:pt>
                <c:pt idx="5267">
                  <c:v>230.01809997558601</c:v>
                </c:pt>
                <c:pt idx="5268">
                  <c:v>230.01636657714801</c:v>
                </c:pt>
                <c:pt idx="5269">
                  <c:v>230.011724853516</c:v>
                </c:pt>
                <c:pt idx="5270">
                  <c:v>230.01393127441401</c:v>
                </c:pt>
                <c:pt idx="5271">
                  <c:v>230.01526794433599</c:v>
                </c:pt>
                <c:pt idx="5272">
                  <c:v>230.016116333008</c:v>
                </c:pt>
                <c:pt idx="5273">
                  <c:v>230.01962585449201</c:v>
                </c:pt>
                <c:pt idx="5274">
                  <c:v>230.01875610351601</c:v>
                </c:pt>
                <c:pt idx="5275">
                  <c:v>230.01525268554701</c:v>
                </c:pt>
                <c:pt idx="5276">
                  <c:v>230.01419677734401</c:v>
                </c:pt>
                <c:pt idx="5277">
                  <c:v>230.01178588867199</c:v>
                </c:pt>
                <c:pt idx="5278">
                  <c:v>230.01194152831999</c:v>
                </c:pt>
                <c:pt idx="5279">
                  <c:v>230.01183166503901</c:v>
                </c:pt>
                <c:pt idx="5280">
                  <c:v>230.01104736328099</c:v>
                </c:pt>
                <c:pt idx="5281">
                  <c:v>230.01636657714801</c:v>
                </c:pt>
                <c:pt idx="5282">
                  <c:v>230.01825561523401</c:v>
                </c:pt>
                <c:pt idx="5283">
                  <c:v>230.01609191894499</c:v>
                </c:pt>
                <c:pt idx="5284">
                  <c:v>230.01569824218799</c:v>
                </c:pt>
                <c:pt idx="5285">
                  <c:v>230.01216125488301</c:v>
                </c:pt>
                <c:pt idx="5286">
                  <c:v>230.01827087402299</c:v>
                </c:pt>
                <c:pt idx="5287">
                  <c:v>230.01911315917999</c:v>
                </c:pt>
                <c:pt idx="5288">
                  <c:v>230.01787719726599</c:v>
                </c:pt>
                <c:pt idx="5289">
                  <c:v>230.01467590332001</c:v>
                </c:pt>
                <c:pt idx="5290">
                  <c:v>230.01282958984399</c:v>
                </c:pt>
                <c:pt idx="5291">
                  <c:v>230.018640136719</c:v>
                </c:pt>
                <c:pt idx="5292">
                  <c:v>230.01689758300799</c:v>
                </c:pt>
                <c:pt idx="5293">
                  <c:v>230.01312561035201</c:v>
                </c:pt>
                <c:pt idx="5294">
                  <c:v>230.01455078124999</c:v>
                </c:pt>
                <c:pt idx="5295">
                  <c:v>230.01385498046901</c:v>
                </c:pt>
                <c:pt idx="5296">
                  <c:v>230.01784362793001</c:v>
                </c:pt>
                <c:pt idx="5297">
                  <c:v>230.01590881347701</c:v>
                </c:pt>
                <c:pt idx="5298">
                  <c:v>230.01292419433599</c:v>
                </c:pt>
                <c:pt idx="5299">
                  <c:v>230.01414184570299</c:v>
                </c:pt>
                <c:pt idx="5300">
                  <c:v>230.01810607910201</c:v>
                </c:pt>
                <c:pt idx="5301">
                  <c:v>230.01540527343701</c:v>
                </c:pt>
                <c:pt idx="5302">
                  <c:v>230.01609497070299</c:v>
                </c:pt>
                <c:pt idx="5303">
                  <c:v>230.01430053710899</c:v>
                </c:pt>
                <c:pt idx="5304">
                  <c:v>230.01875305175801</c:v>
                </c:pt>
                <c:pt idx="5305">
                  <c:v>230.01973876953099</c:v>
                </c:pt>
                <c:pt idx="5306">
                  <c:v>230.01412963867199</c:v>
                </c:pt>
                <c:pt idx="5307">
                  <c:v>230.01454772949199</c:v>
                </c:pt>
                <c:pt idx="5308">
                  <c:v>230.01848449707001</c:v>
                </c:pt>
                <c:pt idx="5309">
                  <c:v>230.01726684570301</c:v>
                </c:pt>
                <c:pt idx="5310">
                  <c:v>230.01696472168001</c:v>
                </c:pt>
                <c:pt idx="5311">
                  <c:v>230.012362670898</c:v>
                </c:pt>
                <c:pt idx="5312">
                  <c:v>230.01177062988299</c:v>
                </c:pt>
                <c:pt idx="5313">
                  <c:v>230.01476135253901</c:v>
                </c:pt>
                <c:pt idx="5314">
                  <c:v>230.01524963378901</c:v>
                </c:pt>
                <c:pt idx="5315">
                  <c:v>230.01859436035201</c:v>
                </c:pt>
                <c:pt idx="5316">
                  <c:v>230.01534423828099</c:v>
                </c:pt>
                <c:pt idx="5317">
                  <c:v>230.01397705078099</c:v>
                </c:pt>
                <c:pt idx="5318">
                  <c:v>230.013592529297</c:v>
                </c:pt>
                <c:pt idx="5319">
                  <c:v>230.01378784179701</c:v>
                </c:pt>
                <c:pt idx="5320">
                  <c:v>230.017337036133</c:v>
                </c:pt>
                <c:pt idx="5321">
                  <c:v>230.01729125976601</c:v>
                </c:pt>
                <c:pt idx="5322">
                  <c:v>230.01492004394501</c:v>
                </c:pt>
                <c:pt idx="5323">
                  <c:v>230.01541748046901</c:v>
                </c:pt>
                <c:pt idx="5324">
                  <c:v>230.01868286132799</c:v>
                </c:pt>
                <c:pt idx="5325">
                  <c:v>230.01657104492199</c:v>
                </c:pt>
                <c:pt idx="5326">
                  <c:v>230.01547241210901</c:v>
                </c:pt>
                <c:pt idx="5327">
                  <c:v>230.01281738281199</c:v>
                </c:pt>
                <c:pt idx="5328">
                  <c:v>230.016436767578</c:v>
                </c:pt>
                <c:pt idx="5329">
                  <c:v>230.01772460937499</c:v>
                </c:pt>
                <c:pt idx="5330">
                  <c:v>230.01304321289101</c:v>
                </c:pt>
                <c:pt idx="5331">
                  <c:v>230.01474609375001</c:v>
                </c:pt>
                <c:pt idx="5332">
                  <c:v>230.01482849121101</c:v>
                </c:pt>
                <c:pt idx="5333">
                  <c:v>230.01499938964801</c:v>
                </c:pt>
                <c:pt idx="5334">
                  <c:v>230.01447448730499</c:v>
                </c:pt>
                <c:pt idx="5335">
                  <c:v>230.01695251464801</c:v>
                </c:pt>
                <c:pt idx="5336">
                  <c:v>230.01441345214801</c:v>
                </c:pt>
                <c:pt idx="5337">
                  <c:v>230.01479492187499</c:v>
                </c:pt>
                <c:pt idx="5338">
                  <c:v>230.01721191406199</c:v>
                </c:pt>
                <c:pt idx="5339">
                  <c:v>230.01584777831999</c:v>
                </c:pt>
                <c:pt idx="5340">
                  <c:v>230.01485900878899</c:v>
                </c:pt>
                <c:pt idx="5341">
                  <c:v>230.01577453613299</c:v>
                </c:pt>
                <c:pt idx="5342">
                  <c:v>230.0185546875</c:v>
                </c:pt>
                <c:pt idx="5343">
                  <c:v>230.01558227539101</c:v>
                </c:pt>
                <c:pt idx="5344">
                  <c:v>230.017419433594</c:v>
                </c:pt>
                <c:pt idx="5345">
                  <c:v>230.01882934570301</c:v>
                </c:pt>
                <c:pt idx="5346">
                  <c:v>230.01402587890601</c:v>
                </c:pt>
                <c:pt idx="5347">
                  <c:v>230.01346435546901</c:v>
                </c:pt>
                <c:pt idx="5348">
                  <c:v>230.01754760742199</c:v>
                </c:pt>
                <c:pt idx="5349">
                  <c:v>230.01385803222701</c:v>
                </c:pt>
                <c:pt idx="5350">
                  <c:v>230.01419067382801</c:v>
                </c:pt>
                <c:pt idx="5351">
                  <c:v>230.016189575195</c:v>
                </c:pt>
                <c:pt idx="5352">
                  <c:v>230.01552734374999</c:v>
                </c:pt>
                <c:pt idx="5353">
                  <c:v>230.01255187988301</c:v>
                </c:pt>
                <c:pt idx="5354">
                  <c:v>230.014978027344</c:v>
                </c:pt>
                <c:pt idx="5355">
                  <c:v>230.01549377441401</c:v>
                </c:pt>
                <c:pt idx="5356">
                  <c:v>230.01268310546899</c:v>
                </c:pt>
                <c:pt idx="5357">
                  <c:v>230.01593627929699</c:v>
                </c:pt>
                <c:pt idx="5358">
                  <c:v>230.01831970214801</c:v>
                </c:pt>
                <c:pt idx="5359">
                  <c:v>230.01604003906201</c:v>
                </c:pt>
                <c:pt idx="5360">
                  <c:v>230.015213012695</c:v>
                </c:pt>
                <c:pt idx="5361">
                  <c:v>230.01796874999999</c:v>
                </c:pt>
                <c:pt idx="5362">
                  <c:v>230.019046020508</c:v>
                </c:pt>
                <c:pt idx="5363">
                  <c:v>230.01479797363299</c:v>
                </c:pt>
                <c:pt idx="5364">
                  <c:v>230.01563720703101</c:v>
                </c:pt>
                <c:pt idx="5365">
                  <c:v>230.01776123046901</c:v>
                </c:pt>
                <c:pt idx="5366">
                  <c:v>230.015701293945</c:v>
                </c:pt>
                <c:pt idx="5367">
                  <c:v>230.01376342773401</c:v>
                </c:pt>
                <c:pt idx="5368">
                  <c:v>230.015548706055</c:v>
                </c:pt>
                <c:pt idx="5369">
                  <c:v>230.015957641602</c:v>
                </c:pt>
                <c:pt idx="5370">
                  <c:v>230.012942504883</c:v>
                </c:pt>
                <c:pt idx="5371">
                  <c:v>230.01703491210901</c:v>
                </c:pt>
                <c:pt idx="5372">
                  <c:v>230.01770324706999</c:v>
                </c:pt>
                <c:pt idx="5373">
                  <c:v>230.013269042969</c:v>
                </c:pt>
                <c:pt idx="5374">
                  <c:v>230.01552124023399</c:v>
                </c:pt>
                <c:pt idx="5375">
                  <c:v>230.01509704589799</c:v>
                </c:pt>
                <c:pt idx="5376">
                  <c:v>230.01796264648399</c:v>
                </c:pt>
                <c:pt idx="5377">
                  <c:v>230.01588134765601</c:v>
                </c:pt>
                <c:pt idx="5378">
                  <c:v>230.01442565918001</c:v>
                </c:pt>
                <c:pt idx="5379">
                  <c:v>230.018313598633</c:v>
                </c:pt>
                <c:pt idx="5380">
                  <c:v>230.01812438964799</c:v>
                </c:pt>
                <c:pt idx="5381">
                  <c:v>230.015216064453</c:v>
                </c:pt>
                <c:pt idx="5382">
                  <c:v>230.016604614258</c:v>
                </c:pt>
                <c:pt idx="5383">
                  <c:v>230.01771240234399</c:v>
                </c:pt>
                <c:pt idx="5384">
                  <c:v>230.01580505371101</c:v>
                </c:pt>
                <c:pt idx="5385">
                  <c:v>230.01511840820299</c:v>
                </c:pt>
                <c:pt idx="5386">
                  <c:v>230.01406555175799</c:v>
                </c:pt>
                <c:pt idx="5387">
                  <c:v>230.01817321777301</c:v>
                </c:pt>
                <c:pt idx="5388">
                  <c:v>230.013424682617</c:v>
                </c:pt>
                <c:pt idx="5389">
                  <c:v>230.01240844726601</c:v>
                </c:pt>
                <c:pt idx="5390">
                  <c:v>230.017327880859</c:v>
                </c:pt>
                <c:pt idx="5391">
                  <c:v>230.01495361328099</c:v>
                </c:pt>
                <c:pt idx="5392">
                  <c:v>230.01349792480499</c:v>
                </c:pt>
                <c:pt idx="5393">
                  <c:v>230.01622619628901</c:v>
                </c:pt>
                <c:pt idx="5394">
                  <c:v>230.01450500488301</c:v>
                </c:pt>
                <c:pt idx="5395">
                  <c:v>230.01454772949199</c:v>
                </c:pt>
                <c:pt idx="5396">
                  <c:v>230.01719665527301</c:v>
                </c:pt>
                <c:pt idx="5397">
                  <c:v>230.01865234375001</c:v>
                </c:pt>
                <c:pt idx="5398">
                  <c:v>230.018060302734</c:v>
                </c:pt>
                <c:pt idx="5399">
                  <c:v>230.01337585449201</c:v>
                </c:pt>
                <c:pt idx="5400">
                  <c:v>230.019442749023</c:v>
                </c:pt>
                <c:pt idx="5401">
                  <c:v>230.01946105957001</c:v>
                </c:pt>
                <c:pt idx="5402">
                  <c:v>230.01576538085899</c:v>
                </c:pt>
                <c:pt idx="5403">
                  <c:v>230.01406249999999</c:v>
                </c:pt>
                <c:pt idx="5404">
                  <c:v>230.01372985839799</c:v>
                </c:pt>
                <c:pt idx="5405">
                  <c:v>230.01567993164099</c:v>
                </c:pt>
                <c:pt idx="5406">
                  <c:v>230.01574707031199</c:v>
                </c:pt>
                <c:pt idx="5407">
                  <c:v>230.01234741210899</c:v>
                </c:pt>
                <c:pt idx="5408">
                  <c:v>230.01361694335901</c:v>
                </c:pt>
                <c:pt idx="5409">
                  <c:v>230.015704345703</c:v>
                </c:pt>
                <c:pt idx="5410">
                  <c:v>230.01624145507799</c:v>
                </c:pt>
                <c:pt idx="5411">
                  <c:v>230.015295410156</c:v>
                </c:pt>
                <c:pt idx="5412">
                  <c:v>230.01443481445301</c:v>
                </c:pt>
                <c:pt idx="5413">
                  <c:v>230.016027832031</c:v>
                </c:pt>
                <c:pt idx="5414">
                  <c:v>230.01883850097701</c:v>
                </c:pt>
                <c:pt idx="5415">
                  <c:v>230.01417236328101</c:v>
                </c:pt>
                <c:pt idx="5416">
                  <c:v>230.01626281738299</c:v>
                </c:pt>
                <c:pt idx="5417">
                  <c:v>230.01656188964799</c:v>
                </c:pt>
                <c:pt idx="5418">
                  <c:v>230.01838378906299</c:v>
                </c:pt>
                <c:pt idx="5419">
                  <c:v>230.018963623047</c:v>
                </c:pt>
                <c:pt idx="5420">
                  <c:v>230.01377563476601</c:v>
                </c:pt>
                <c:pt idx="5421">
                  <c:v>230.01606140136701</c:v>
                </c:pt>
                <c:pt idx="5422">
                  <c:v>230.017657470703</c:v>
                </c:pt>
                <c:pt idx="5423">
                  <c:v>230.016107177734</c:v>
                </c:pt>
                <c:pt idx="5424">
                  <c:v>230.01380920410199</c:v>
                </c:pt>
                <c:pt idx="5425">
                  <c:v>230.010250854492</c:v>
                </c:pt>
                <c:pt idx="5426">
                  <c:v>230.01568908691399</c:v>
                </c:pt>
                <c:pt idx="5427">
                  <c:v>230.01846008300799</c:v>
                </c:pt>
                <c:pt idx="5428">
                  <c:v>230.01384887695301</c:v>
                </c:pt>
                <c:pt idx="5429">
                  <c:v>230.013595581055</c:v>
                </c:pt>
                <c:pt idx="5430">
                  <c:v>230.01565246582001</c:v>
                </c:pt>
                <c:pt idx="5431">
                  <c:v>230.01542358398399</c:v>
                </c:pt>
                <c:pt idx="5432">
                  <c:v>230.01574401855501</c:v>
                </c:pt>
                <c:pt idx="5433">
                  <c:v>230.01437988281299</c:v>
                </c:pt>
                <c:pt idx="5434">
                  <c:v>230.01647949218801</c:v>
                </c:pt>
                <c:pt idx="5435">
                  <c:v>230.01869506835899</c:v>
                </c:pt>
                <c:pt idx="5436">
                  <c:v>230.01484375000001</c:v>
                </c:pt>
                <c:pt idx="5437">
                  <c:v>230.01601867675799</c:v>
                </c:pt>
                <c:pt idx="5438">
                  <c:v>230.01804809570299</c:v>
                </c:pt>
                <c:pt idx="5439">
                  <c:v>230.019454956055</c:v>
                </c:pt>
                <c:pt idx="5440">
                  <c:v>230.01640624999999</c:v>
                </c:pt>
                <c:pt idx="5441">
                  <c:v>230.01376342773401</c:v>
                </c:pt>
                <c:pt idx="5442">
                  <c:v>230.01427917480501</c:v>
                </c:pt>
                <c:pt idx="5443">
                  <c:v>230.01787719726599</c:v>
                </c:pt>
                <c:pt idx="5444">
                  <c:v>230.01385803222701</c:v>
                </c:pt>
                <c:pt idx="5445">
                  <c:v>230.01410217285201</c:v>
                </c:pt>
                <c:pt idx="5446">
                  <c:v>230.01499328613301</c:v>
                </c:pt>
                <c:pt idx="5447">
                  <c:v>230.01705322265599</c:v>
                </c:pt>
                <c:pt idx="5448">
                  <c:v>230.01474304199201</c:v>
                </c:pt>
                <c:pt idx="5449">
                  <c:v>230.01243286132799</c:v>
                </c:pt>
                <c:pt idx="5450">
                  <c:v>230.01732177734399</c:v>
                </c:pt>
                <c:pt idx="5451">
                  <c:v>230.015875244141</c:v>
                </c:pt>
                <c:pt idx="5452">
                  <c:v>230.01508178710901</c:v>
                </c:pt>
                <c:pt idx="5453">
                  <c:v>230.01704101562501</c:v>
                </c:pt>
                <c:pt idx="5454">
                  <c:v>230.01758728027301</c:v>
                </c:pt>
                <c:pt idx="5455">
                  <c:v>230.01436462402299</c:v>
                </c:pt>
                <c:pt idx="5456">
                  <c:v>230.01851196289101</c:v>
                </c:pt>
                <c:pt idx="5457">
                  <c:v>230.01563720703101</c:v>
                </c:pt>
                <c:pt idx="5458">
                  <c:v>230.01323242187499</c:v>
                </c:pt>
                <c:pt idx="5459">
                  <c:v>230.015704345703</c:v>
                </c:pt>
                <c:pt idx="5460">
                  <c:v>230.01630554199201</c:v>
                </c:pt>
                <c:pt idx="5461">
                  <c:v>230.01469726562499</c:v>
                </c:pt>
                <c:pt idx="5462">
                  <c:v>230.01466674804701</c:v>
                </c:pt>
                <c:pt idx="5463">
                  <c:v>230.01617126464799</c:v>
                </c:pt>
                <c:pt idx="5464">
                  <c:v>230.01558532714799</c:v>
                </c:pt>
                <c:pt idx="5465">
                  <c:v>230.013919067383</c:v>
                </c:pt>
                <c:pt idx="5466">
                  <c:v>230.016680908203</c:v>
                </c:pt>
                <c:pt idx="5467">
                  <c:v>230.014324951172</c:v>
                </c:pt>
                <c:pt idx="5468">
                  <c:v>230.01548461914101</c:v>
                </c:pt>
                <c:pt idx="5469">
                  <c:v>230.01711120605501</c:v>
                </c:pt>
                <c:pt idx="5470">
                  <c:v>230.01676940918</c:v>
                </c:pt>
                <c:pt idx="5471">
                  <c:v>230.01637573242201</c:v>
                </c:pt>
                <c:pt idx="5472">
                  <c:v>230.01893310546899</c:v>
                </c:pt>
                <c:pt idx="5473">
                  <c:v>230.01610412597699</c:v>
                </c:pt>
                <c:pt idx="5474">
                  <c:v>230.01827087402299</c:v>
                </c:pt>
                <c:pt idx="5475">
                  <c:v>230.01921691894501</c:v>
                </c:pt>
                <c:pt idx="5476">
                  <c:v>230.01526794433599</c:v>
                </c:pt>
                <c:pt idx="5477">
                  <c:v>230.01495361328099</c:v>
                </c:pt>
                <c:pt idx="5478">
                  <c:v>230.01747436523399</c:v>
                </c:pt>
                <c:pt idx="5479">
                  <c:v>230.01450805664101</c:v>
                </c:pt>
                <c:pt idx="5480">
                  <c:v>230.01585083007799</c:v>
                </c:pt>
                <c:pt idx="5481">
                  <c:v>230.015142822266</c:v>
                </c:pt>
                <c:pt idx="5482">
                  <c:v>230.01425476074201</c:v>
                </c:pt>
                <c:pt idx="5483">
                  <c:v>230.01534729003899</c:v>
                </c:pt>
                <c:pt idx="5484">
                  <c:v>230.01483154296901</c:v>
                </c:pt>
                <c:pt idx="5485">
                  <c:v>230.01414184570299</c:v>
                </c:pt>
                <c:pt idx="5486">
                  <c:v>230.01678771972701</c:v>
                </c:pt>
                <c:pt idx="5487">
                  <c:v>230.014898681641</c:v>
                </c:pt>
                <c:pt idx="5488">
                  <c:v>230.01613159179701</c:v>
                </c:pt>
                <c:pt idx="5489">
                  <c:v>230.017416381836</c:v>
                </c:pt>
                <c:pt idx="5490">
                  <c:v>230.01592712402299</c:v>
                </c:pt>
                <c:pt idx="5491">
                  <c:v>230.01786499023399</c:v>
                </c:pt>
                <c:pt idx="5492">
                  <c:v>230.015466308594</c:v>
                </c:pt>
                <c:pt idx="5493">
                  <c:v>230.01499023437501</c:v>
                </c:pt>
                <c:pt idx="5494">
                  <c:v>230.017984008789</c:v>
                </c:pt>
                <c:pt idx="5495">
                  <c:v>230.01665954589799</c:v>
                </c:pt>
                <c:pt idx="5496">
                  <c:v>230.01592102050799</c:v>
                </c:pt>
                <c:pt idx="5497">
                  <c:v>230.01682128906299</c:v>
                </c:pt>
                <c:pt idx="5498">
                  <c:v>230.01239929199201</c:v>
                </c:pt>
                <c:pt idx="5499">
                  <c:v>230.017654418945</c:v>
                </c:pt>
                <c:pt idx="5500">
                  <c:v>230.01341552734399</c:v>
                </c:pt>
                <c:pt idx="5501">
                  <c:v>230.01479797363299</c:v>
                </c:pt>
                <c:pt idx="5502">
                  <c:v>230.01530456543</c:v>
                </c:pt>
                <c:pt idx="5503">
                  <c:v>230.01057128906299</c:v>
                </c:pt>
                <c:pt idx="5504">
                  <c:v>230.017178344727</c:v>
                </c:pt>
                <c:pt idx="5505">
                  <c:v>230.01532897949201</c:v>
                </c:pt>
                <c:pt idx="5506">
                  <c:v>230.01605834960901</c:v>
                </c:pt>
                <c:pt idx="5507">
                  <c:v>230.01721801757799</c:v>
                </c:pt>
                <c:pt idx="5508">
                  <c:v>230.01707458496099</c:v>
                </c:pt>
                <c:pt idx="5509">
                  <c:v>230.01704711914101</c:v>
                </c:pt>
                <c:pt idx="5510">
                  <c:v>230.01843261718801</c:v>
                </c:pt>
                <c:pt idx="5511">
                  <c:v>230.01493225097701</c:v>
                </c:pt>
                <c:pt idx="5512">
                  <c:v>230.017739868164</c:v>
                </c:pt>
                <c:pt idx="5513">
                  <c:v>230.01502685546899</c:v>
                </c:pt>
                <c:pt idx="5514">
                  <c:v>230.01625061035199</c:v>
                </c:pt>
                <c:pt idx="5515">
                  <c:v>230.01658325195299</c:v>
                </c:pt>
                <c:pt idx="5516">
                  <c:v>230.01608581542999</c:v>
                </c:pt>
                <c:pt idx="5517">
                  <c:v>230.01536254882799</c:v>
                </c:pt>
                <c:pt idx="5518">
                  <c:v>230.01437377929699</c:v>
                </c:pt>
                <c:pt idx="5519">
                  <c:v>230.01430664062499</c:v>
                </c:pt>
                <c:pt idx="5520">
                  <c:v>230.015377807617</c:v>
                </c:pt>
                <c:pt idx="5521">
                  <c:v>230.015060424805</c:v>
                </c:pt>
                <c:pt idx="5522">
                  <c:v>230.01558532714799</c:v>
                </c:pt>
                <c:pt idx="5523">
                  <c:v>230.01369628906201</c:v>
                </c:pt>
                <c:pt idx="5524">
                  <c:v>230.01406249999999</c:v>
                </c:pt>
                <c:pt idx="5525">
                  <c:v>230.01617736816399</c:v>
                </c:pt>
                <c:pt idx="5526">
                  <c:v>230.01795654296899</c:v>
                </c:pt>
                <c:pt idx="5527">
                  <c:v>230.01642761230499</c:v>
                </c:pt>
                <c:pt idx="5528">
                  <c:v>230.01842041015601</c:v>
                </c:pt>
                <c:pt idx="5529">
                  <c:v>230.01490783691401</c:v>
                </c:pt>
                <c:pt idx="5530">
                  <c:v>230.01766967773401</c:v>
                </c:pt>
                <c:pt idx="5531">
                  <c:v>230.01783447265601</c:v>
                </c:pt>
                <c:pt idx="5532">
                  <c:v>230.01531982421901</c:v>
                </c:pt>
                <c:pt idx="5533">
                  <c:v>230.01768798828101</c:v>
                </c:pt>
                <c:pt idx="5534">
                  <c:v>230.01506958007801</c:v>
                </c:pt>
                <c:pt idx="5535">
                  <c:v>230.016360473633</c:v>
                </c:pt>
                <c:pt idx="5536">
                  <c:v>230.01540832519501</c:v>
                </c:pt>
                <c:pt idx="5537">
                  <c:v>230.01559753417999</c:v>
                </c:pt>
                <c:pt idx="5538">
                  <c:v>230.01365661621099</c:v>
                </c:pt>
                <c:pt idx="5539">
                  <c:v>230.01303100585901</c:v>
                </c:pt>
                <c:pt idx="5540">
                  <c:v>230.01218566894499</c:v>
                </c:pt>
                <c:pt idx="5541">
                  <c:v>230.01753540039101</c:v>
                </c:pt>
                <c:pt idx="5542">
                  <c:v>230.01380615234399</c:v>
                </c:pt>
                <c:pt idx="5543">
                  <c:v>230.015545654297</c:v>
                </c:pt>
                <c:pt idx="5544">
                  <c:v>230.01511535644499</c:v>
                </c:pt>
                <c:pt idx="5545">
                  <c:v>230.01669311523401</c:v>
                </c:pt>
                <c:pt idx="5546">
                  <c:v>230.01646118164101</c:v>
                </c:pt>
                <c:pt idx="5547">
                  <c:v>230.01784973144501</c:v>
                </c:pt>
                <c:pt idx="5548">
                  <c:v>230.016110229492</c:v>
                </c:pt>
                <c:pt idx="5549">
                  <c:v>230.01885986328099</c:v>
                </c:pt>
                <c:pt idx="5550">
                  <c:v>230.013269042969</c:v>
                </c:pt>
                <c:pt idx="5551">
                  <c:v>230.01777954101601</c:v>
                </c:pt>
                <c:pt idx="5552">
                  <c:v>230.016439819336</c:v>
                </c:pt>
                <c:pt idx="5553">
                  <c:v>230.017419433594</c:v>
                </c:pt>
                <c:pt idx="5554">
                  <c:v>230.01532287597701</c:v>
                </c:pt>
                <c:pt idx="5555">
                  <c:v>230.01522827148401</c:v>
                </c:pt>
                <c:pt idx="5556">
                  <c:v>230.01530761718701</c:v>
                </c:pt>
                <c:pt idx="5557">
                  <c:v>230.01687316894501</c:v>
                </c:pt>
                <c:pt idx="5558">
                  <c:v>230.01487731933599</c:v>
                </c:pt>
                <c:pt idx="5559">
                  <c:v>230.016027832031</c:v>
                </c:pt>
                <c:pt idx="5560">
                  <c:v>230.01542968749999</c:v>
                </c:pt>
                <c:pt idx="5561">
                  <c:v>230.015048217773</c:v>
                </c:pt>
                <c:pt idx="5562">
                  <c:v>230.01736755371101</c:v>
                </c:pt>
                <c:pt idx="5563">
                  <c:v>230.01528930664099</c:v>
                </c:pt>
                <c:pt idx="5564">
                  <c:v>230.01752014160201</c:v>
                </c:pt>
                <c:pt idx="5565">
                  <c:v>230.01594238281299</c:v>
                </c:pt>
                <c:pt idx="5566">
                  <c:v>230.01701660156201</c:v>
                </c:pt>
                <c:pt idx="5567">
                  <c:v>230.01709899902301</c:v>
                </c:pt>
                <c:pt idx="5568">
                  <c:v>230.01726074218701</c:v>
                </c:pt>
                <c:pt idx="5569">
                  <c:v>230.01704101562501</c:v>
                </c:pt>
                <c:pt idx="5570">
                  <c:v>230.01712341308601</c:v>
                </c:pt>
                <c:pt idx="5571">
                  <c:v>230.01598815918001</c:v>
                </c:pt>
                <c:pt idx="5572">
                  <c:v>230.01753540039101</c:v>
                </c:pt>
                <c:pt idx="5573">
                  <c:v>230.01709899902301</c:v>
                </c:pt>
                <c:pt idx="5574">
                  <c:v>230.01484375000001</c:v>
                </c:pt>
                <c:pt idx="5575">
                  <c:v>230.015469360352</c:v>
                </c:pt>
                <c:pt idx="5576">
                  <c:v>230.01324462890599</c:v>
                </c:pt>
                <c:pt idx="5577">
                  <c:v>230.01520690917999</c:v>
                </c:pt>
                <c:pt idx="5578">
                  <c:v>230.01609191894499</c:v>
                </c:pt>
                <c:pt idx="5579">
                  <c:v>230.01476135253901</c:v>
                </c:pt>
                <c:pt idx="5580">
                  <c:v>230.01646423339801</c:v>
                </c:pt>
                <c:pt idx="5581">
                  <c:v>230.01393127441401</c:v>
                </c:pt>
                <c:pt idx="5582">
                  <c:v>230.016928100586</c:v>
                </c:pt>
                <c:pt idx="5583">
                  <c:v>230.017825317383</c:v>
                </c:pt>
                <c:pt idx="5584">
                  <c:v>230.01761779785201</c:v>
                </c:pt>
                <c:pt idx="5585">
                  <c:v>230.01689147949199</c:v>
                </c:pt>
                <c:pt idx="5586">
                  <c:v>230.01793518066401</c:v>
                </c:pt>
                <c:pt idx="5587">
                  <c:v>230.01475830078101</c:v>
                </c:pt>
                <c:pt idx="5588">
                  <c:v>230.01811828613299</c:v>
                </c:pt>
                <c:pt idx="5589">
                  <c:v>230.01732482910199</c:v>
                </c:pt>
                <c:pt idx="5590">
                  <c:v>230.016030883789</c:v>
                </c:pt>
                <c:pt idx="5591">
                  <c:v>230.01604919433601</c:v>
                </c:pt>
                <c:pt idx="5592">
                  <c:v>230.01437988281299</c:v>
                </c:pt>
                <c:pt idx="5593">
                  <c:v>230.01582336425801</c:v>
                </c:pt>
                <c:pt idx="5594">
                  <c:v>230.01639709472701</c:v>
                </c:pt>
                <c:pt idx="5595">
                  <c:v>230.01430664062499</c:v>
                </c:pt>
                <c:pt idx="5596">
                  <c:v>230.01582031250001</c:v>
                </c:pt>
                <c:pt idx="5597">
                  <c:v>230.015054321289</c:v>
                </c:pt>
                <c:pt idx="5598">
                  <c:v>230.01463012695299</c:v>
                </c:pt>
                <c:pt idx="5599">
                  <c:v>230.01711425781201</c:v>
                </c:pt>
                <c:pt idx="5600">
                  <c:v>230.014886474609</c:v>
                </c:pt>
                <c:pt idx="5601">
                  <c:v>230.01703186035201</c:v>
                </c:pt>
                <c:pt idx="5602">
                  <c:v>230.01540527343701</c:v>
                </c:pt>
                <c:pt idx="5603">
                  <c:v>230.01963806152301</c:v>
                </c:pt>
                <c:pt idx="5604">
                  <c:v>230.017086791992</c:v>
                </c:pt>
                <c:pt idx="5605">
                  <c:v>230.01943054199199</c:v>
                </c:pt>
                <c:pt idx="5606">
                  <c:v>230.01634521484399</c:v>
                </c:pt>
                <c:pt idx="5607">
                  <c:v>230.018475341797</c:v>
                </c:pt>
                <c:pt idx="5608">
                  <c:v>230.01649780273399</c:v>
                </c:pt>
                <c:pt idx="5609">
                  <c:v>230.01704711914101</c:v>
                </c:pt>
                <c:pt idx="5610">
                  <c:v>230.01615905761699</c:v>
                </c:pt>
                <c:pt idx="5611">
                  <c:v>230.01533813476601</c:v>
                </c:pt>
                <c:pt idx="5612">
                  <c:v>230.01491088867201</c:v>
                </c:pt>
                <c:pt idx="5613">
                  <c:v>230.01431274414099</c:v>
                </c:pt>
                <c:pt idx="5614">
                  <c:v>230.01442565918001</c:v>
                </c:pt>
                <c:pt idx="5615">
                  <c:v>230.01639709472701</c:v>
                </c:pt>
                <c:pt idx="5616">
                  <c:v>230.01479187011699</c:v>
                </c:pt>
                <c:pt idx="5617">
                  <c:v>230.01584472656299</c:v>
                </c:pt>
                <c:pt idx="5618">
                  <c:v>230.015295410156</c:v>
                </c:pt>
                <c:pt idx="5619">
                  <c:v>230.01575317382799</c:v>
                </c:pt>
                <c:pt idx="5620">
                  <c:v>230.01838378906299</c:v>
                </c:pt>
                <c:pt idx="5621">
                  <c:v>230.01713256835899</c:v>
                </c:pt>
                <c:pt idx="5622">
                  <c:v>230.01747131347699</c:v>
                </c:pt>
                <c:pt idx="5623">
                  <c:v>230.01686706543001</c:v>
                </c:pt>
                <c:pt idx="5624">
                  <c:v>230.01949768066399</c:v>
                </c:pt>
                <c:pt idx="5625">
                  <c:v>230.01699218749999</c:v>
                </c:pt>
                <c:pt idx="5626">
                  <c:v>230.018222045898</c:v>
                </c:pt>
                <c:pt idx="5627">
                  <c:v>230.01360473632801</c:v>
                </c:pt>
                <c:pt idx="5628">
                  <c:v>230.01585693359399</c:v>
                </c:pt>
                <c:pt idx="5629">
                  <c:v>230.01638793945301</c:v>
                </c:pt>
                <c:pt idx="5630">
                  <c:v>230.01545715332</c:v>
                </c:pt>
                <c:pt idx="5631">
                  <c:v>230.01468811035201</c:v>
                </c:pt>
                <c:pt idx="5632">
                  <c:v>230.01493835449199</c:v>
                </c:pt>
                <c:pt idx="5633">
                  <c:v>230.01311035156201</c:v>
                </c:pt>
                <c:pt idx="5634">
                  <c:v>230.017739868164</c:v>
                </c:pt>
                <c:pt idx="5635">
                  <c:v>230.01433410644501</c:v>
                </c:pt>
                <c:pt idx="5636">
                  <c:v>230.014889526367</c:v>
                </c:pt>
                <c:pt idx="5637">
                  <c:v>230.01569213867199</c:v>
                </c:pt>
                <c:pt idx="5638">
                  <c:v>230.015051269531</c:v>
                </c:pt>
                <c:pt idx="5639">
                  <c:v>230.01712951660201</c:v>
                </c:pt>
                <c:pt idx="5640">
                  <c:v>230.01576843261699</c:v>
                </c:pt>
                <c:pt idx="5641">
                  <c:v>230.01754455566399</c:v>
                </c:pt>
                <c:pt idx="5642">
                  <c:v>230.01763610839799</c:v>
                </c:pt>
                <c:pt idx="5643">
                  <c:v>230.01740722656299</c:v>
                </c:pt>
                <c:pt idx="5644">
                  <c:v>230.01745300293001</c:v>
                </c:pt>
                <c:pt idx="5645">
                  <c:v>230.01801757812501</c:v>
                </c:pt>
                <c:pt idx="5646">
                  <c:v>230.01650390624999</c:v>
                </c:pt>
                <c:pt idx="5647">
                  <c:v>230.01729125976601</c:v>
                </c:pt>
                <c:pt idx="5648">
                  <c:v>230.01600646972699</c:v>
                </c:pt>
                <c:pt idx="5649">
                  <c:v>230.01629028320301</c:v>
                </c:pt>
                <c:pt idx="5650">
                  <c:v>230.015383911133</c:v>
                </c:pt>
                <c:pt idx="5651">
                  <c:v>230.016351318359</c:v>
                </c:pt>
                <c:pt idx="5652">
                  <c:v>230.01494140624999</c:v>
                </c:pt>
                <c:pt idx="5653">
                  <c:v>230.015225219727</c:v>
                </c:pt>
                <c:pt idx="5654">
                  <c:v>230.01348876953099</c:v>
                </c:pt>
                <c:pt idx="5655">
                  <c:v>230.01850891113301</c:v>
                </c:pt>
                <c:pt idx="5656">
                  <c:v>230.01406249999999</c:v>
                </c:pt>
                <c:pt idx="5657">
                  <c:v>230.01748657226599</c:v>
                </c:pt>
                <c:pt idx="5658">
                  <c:v>230.01656494140599</c:v>
                </c:pt>
                <c:pt idx="5659">
                  <c:v>230.01688842773399</c:v>
                </c:pt>
                <c:pt idx="5660">
                  <c:v>230.01818542480501</c:v>
                </c:pt>
                <c:pt idx="5661">
                  <c:v>230.01884765624999</c:v>
                </c:pt>
                <c:pt idx="5662">
                  <c:v>230.01673889160199</c:v>
                </c:pt>
                <c:pt idx="5663">
                  <c:v>230.01831970214801</c:v>
                </c:pt>
                <c:pt idx="5664">
                  <c:v>230.01609191894499</c:v>
                </c:pt>
                <c:pt idx="5665">
                  <c:v>230.01636657714801</c:v>
                </c:pt>
                <c:pt idx="5666">
                  <c:v>230.01702880859401</c:v>
                </c:pt>
                <c:pt idx="5667">
                  <c:v>230.01561584472699</c:v>
                </c:pt>
                <c:pt idx="5668">
                  <c:v>230.01654968261701</c:v>
                </c:pt>
                <c:pt idx="5669">
                  <c:v>230.01591491699199</c:v>
                </c:pt>
                <c:pt idx="5670">
                  <c:v>230.01446228027299</c:v>
                </c:pt>
                <c:pt idx="5671">
                  <c:v>230.016354370117</c:v>
                </c:pt>
                <c:pt idx="5672">
                  <c:v>230.015783691406</c:v>
                </c:pt>
                <c:pt idx="5673">
                  <c:v>230.01666870117199</c:v>
                </c:pt>
                <c:pt idx="5674">
                  <c:v>230.01848144531201</c:v>
                </c:pt>
                <c:pt idx="5675">
                  <c:v>230.01354064941401</c:v>
                </c:pt>
                <c:pt idx="5676">
                  <c:v>230.01858520507801</c:v>
                </c:pt>
                <c:pt idx="5677">
                  <c:v>230.01697082519499</c:v>
                </c:pt>
                <c:pt idx="5678">
                  <c:v>230.01878356933599</c:v>
                </c:pt>
                <c:pt idx="5679">
                  <c:v>230.01682128906299</c:v>
                </c:pt>
                <c:pt idx="5680">
                  <c:v>230.01677856445301</c:v>
                </c:pt>
                <c:pt idx="5681">
                  <c:v>230.01884155273399</c:v>
                </c:pt>
                <c:pt idx="5682">
                  <c:v>230.01784973144501</c:v>
                </c:pt>
                <c:pt idx="5683">
                  <c:v>230.015786743164</c:v>
                </c:pt>
                <c:pt idx="5684">
                  <c:v>230.017419433594</c:v>
                </c:pt>
                <c:pt idx="5685">
                  <c:v>230.01557006835901</c:v>
                </c:pt>
                <c:pt idx="5686">
                  <c:v>230.01615600585899</c:v>
                </c:pt>
                <c:pt idx="5687">
                  <c:v>230.01691284179699</c:v>
                </c:pt>
                <c:pt idx="5688">
                  <c:v>230.01467285156201</c:v>
                </c:pt>
                <c:pt idx="5689">
                  <c:v>230.01597900390601</c:v>
                </c:pt>
                <c:pt idx="5690">
                  <c:v>230.015631103516</c:v>
                </c:pt>
                <c:pt idx="5691">
                  <c:v>230.01565856933601</c:v>
                </c:pt>
                <c:pt idx="5692">
                  <c:v>230.01685791015601</c:v>
                </c:pt>
                <c:pt idx="5693">
                  <c:v>230.01574096679701</c:v>
                </c:pt>
                <c:pt idx="5694">
                  <c:v>230.01803894042999</c:v>
                </c:pt>
                <c:pt idx="5695">
                  <c:v>230.01672668456999</c:v>
                </c:pt>
                <c:pt idx="5696">
                  <c:v>230.01617126464799</c:v>
                </c:pt>
                <c:pt idx="5697">
                  <c:v>230.01838378906299</c:v>
                </c:pt>
                <c:pt idx="5698">
                  <c:v>230.01801757812501</c:v>
                </c:pt>
                <c:pt idx="5699">
                  <c:v>230.015875244141</c:v>
                </c:pt>
                <c:pt idx="5700">
                  <c:v>230.01965942382799</c:v>
                </c:pt>
                <c:pt idx="5701">
                  <c:v>230.01470947265599</c:v>
                </c:pt>
                <c:pt idx="5702">
                  <c:v>230.01734619140601</c:v>
                </c:pt>
                <c:pt idx="5703">
                  <c:v>230.01744384765601</c:v>
                </c:pt>
                <c:pt idx="5704">
                  <c:v>230.01540832519501</c:v>
                </c:pt>
                <c:pt idx="5705">
                  <c:v>230.01636657714801</c:v>
                </c:pt>
                <c:pt idx="5706">
                  <c:v>230.01385192871101</c:v>
                </c:pt>
                <c:pt idx="5707">
                  <c:v>230.01667175292999</c:v>
                </c:pt>
                <c:pt idx="5708">
                  <c:v>230.01711730957001</c:v>
                </c:pt>
                <c:pt idx="5709">
                  <c:v>230.01470947265599</c:v>
                </c:pt>
                <c:pt idx="5710">
                  <c:v>230.01576843261699</c:v>
                </c:pt>
                <c:pt idx="5711">
                  <c:v>230.01694030761701</c:v>
                </c:pt>
                <c:pt idx="5712">
                  <c:v>230.01540832519501</c:v>
                </c:pt>
                <c:pt idx="5713">
                  <c:v>230.01824645996101</c:v>
                </c:pt>
                <c:pt idx="5714">
                  <c:v>230.01552734374999</c:v>
                </c:pt>
                <c:pt idx="5715">
                  <c:v>230.01736450195301</c:v>
                </c:pt>
                <c:pt idx="5716">
                  <c:v>230.01581420898401</c:v>
                </c:pt>
                <c:pt idx="5717">
                  <c:v>230.01687622070301</c:v>
                </c:pt>
                <c:pt idx="5718">
                  <c:v>230.01786499023399</c:v>
                </c:pt>
                <c:pt idx="5719">
                  <c:v>230.017904663086</c:v>
                </c:pt>
                <c:pt idx="5720">
                  <c:v>230.01517944335899</c:v>
                </c:pt>
                <c:pt idx="5721">
                  <c:v>230.01843872070299</c:v>
                </c:pt>
                <c:pt idx="5722">
                  <c:v>230.01369018554701</c:v>
                </c:pt>
                <c:pt idx="5723">
                  <c:v>230.01488342285199</c:v>
                </c:pt>
                <c:pt idx="5724">
                  <c:v>230.01510314941399</c:v>
                </c:pt>
                <c:pt idx="5725">
                  <c:v>230.015054321289</c:v>
                </c:pt>
                <c:pt idx="5726">
                  <c:v>230.014727783203</c:v>
                </c:pt>
                <c:pt idx="5727">
                  <c:v>230.015545654297</c:v>
                </c:pt>
                <c:pt idx="5728">
                  <c:v>230.016036987305</c:v>
                </c:pt>
                <c:pt idx="5729">
                  <c:v>230.01734619140601</c:v>
                </c:pt>
                <c:pt idx="5730">
                  <c:v>230.01512145996099</c:v>
                </c:pt>
                <c:pt idx="5731">
                  <c:v>230.01499938964801</c:v>
                </c:pt>
                <c:pt idx="5732">
                  <c:v>230.01654052734401</c:v>
                </c:pt>
                <c:pt idx="5733">
                  <c:v>230.01788635253899</c:v>
                </c:pt>
                <c:pt idx="5734">
                  <c:v>230.01739196777299</c:v>
                </c:pt>
                <c:pt idx="5735">
                  <c:v>230.01774597168</c:v>
                </c:pt>
                <c:pt idx="5736">
                  <c:v>230.01573181152301</c:v>
                </c:pt>
                <c:pt idx="5737">
                  <c:v>230.01531677246101</c:v>
                </c:pt>
                <c:pt idx="5738">
                  <c:v>230.01443176269501</c:v>
                </c:pt>
                <c:pt idx="5739">
                  <c:v>230.01454772949199</c:v>
                </c:pt>
                <c:pt idx="5740">
                  <c:v>230.01523437500001</c:v>
                </c:pt>
                <c:pt idx="5741">
                  <c:v>230.01468200683601</c:v>
                </c:pt>
                <c:pt idx="5742">
                  <c:v>230.01553039550799</c:v>
                </c:pt>
                <c:pt idx="5743">
                  <c:v>230.01446838378899</c:v>
                </c:pt>
                <c:pt idx="5744">
                  <c:v>230.017254638672</c:v>
                </c:pt>
                <c:pt idx="5745">
                  <c:v>230.01564331054701</c:v>
                </c:pt>
                <c:pt idx="5746">
                  <c:v>230.01599121093801</c:v>
                </c:pt>
                <c:pt idx="5747">
                  <c:v>230.01599426269499</c:v>
                </c:pt>
                <c:pt idx="5748">
                  <c:v>230.016757202148</c:v>
                </c:pt>
                <c:pt idx="5749">
                  <c:v>230.01672973632799</c:v>
                </c:pt>
                <c:pt idx="5750">
                  <c:v>230.01964111328101</c:v>
                </c:pt>
                <c:pt idx="5751">
                  <c:v>230.01571960449201</c:v>
                </c:pt>
                <c:pt idx="5752">
                  <c:v>230.01648254394499</c:v>
                </c:pt>
                <c:pt idx="5753">
                  <c:v>230.01639709472701</c:v>
                </c:pt>
                <c:pt idx="5754">
                  <c:v>230.01696777343801</c:v>
                </c:pt>
                <c:pt idx="5755">
                  <c:v>230.01655578613301</c:v>
                </c:pt>
                <c:pt idx="5756">
                  <c:v>230.01572875976601</c:v>
                </c:pt>
                <c:pt idx="5757">
                  <c:v>230.01531066894501</c:v>
                </c:pt>
                <c:pt idx="5758">
                  <c:v>230.01304321289101</c:v>
                </c:pt>
                <c:pt idx="5759">
                  <c:v>230.01506958007801</c:v>
                </c:pt>
                <c:pt idx="5760">
                  <c:v>230.01422729492199</c:v>
                </c:pt>
                <c:pt idx="5761">
                  <c:v>230.01574401855501</c:v>
                </c:pt>
                <c:pt idx="5762">
                  <c:v>230.014080810547</c:v>
                </c:pt>
                <c:pt idx="5763">
                  <c:v>230.01460571289101</c:v>
                </c:pt>
                <c:pt idx="5764">
                  <c:v>230.01666564941399</c:v>
                </c:pt>
                <c:pt idx="5765">
                  <c:v>230.01672058105501</c:v>
                </c:pt>
                <c:pt idx="5766">
                  <c:v>230.01693725585901</c:v>
                </c:pt>
                <c:pt idx="5767">
                  <c:v>230.01556091308601</c:v>
                </c:pt>
                <c:pt idx="5768">
                  <c:v>230.01754150390599</c:v>
                </c:pt>
                <c:pt idx="5769">
                  <c:v>230.017330932617</c:v>
                </c:pt>
                <c:pt idx="5770">
                  <c:v>230.01686706543001</c:v>
                </c:pt>
                <c:pt idx="5771">
                  <c:v>230.01696472168001</c:v>
                </c:pt>
                <c:pt idx="5772">
                  <c:v>230.01663208007801</c:v>
                </c:pt>
                <c:pt idx="5773">
                  <c:v>230.01553344726599</c:v>
                </c:pt>
                <c:pt idx="5774">
                  <c:v>230.01544799804699</c:v>
                </c:pt>
                <c:pt idx="5775">
                  <c:v>230.01452026367201</c:v>
                </c:pt>
                <c:pt idx="5776">
                  <c:v>230.01453857421899</c:v>
                </c:pt>
                <c:pt idx="5777">
                  <c:v>230.01449890136701</c:v>
                </c:pt>
                <c:pt idx="5778">
                  <c:v>230.01411132812501</c:v>
                </c:pt>
                <c:pt idx="5779">
                  <c:v>230.01340332031299</c:v>
                </c:pt>
                <c:pt idx="5780">
                  <c:v>230.01723327636699</c:v>
                </c:pt>
                <c:pt idx="5781">
                  <c:v>230.01484680175801</c:v>
                </c:pt>
                <c:pt idx="5782">
                  <c:v>230.01641540527299</c:v>
                </c:pt>
                <c:pt idx="5783">
                  <c:v>230.01605529785201</c:v>
                </c:pt>
                <c:pt idx="5784">
                  <c:v>230.01479187011699</c:v>
                </c:pt>
                <c:pt idx="5785">
                  <c:v>230.016525268555</c:v>
                </c:pt>
                <c:pt idx="5786">
                  <c:v>230.015701293945</c:v>
                </c:pt>
                <c:pt idx="5787">
                  <c:v>230.01761474609401</c:v>
                </c:pt>
                <c:pt idx="5788">
                  <c:v>230.018475341797</c:v>
                </c:pt>
                <c:pt idx="5789">
                  <c:v>230.01584167480499</c:v>
                </c:pt>
                <c:pt idx="5790">
                  <c:v>230.02073669433599</c:v>
                </c:pt>
                <c:pt idx="5791">
                  <c:v>230.01484985351601</c:v>
                </c:pt>
                <c:pt idx="5792">
                  <c:v>230.01804199218799</c:v>
                </c:pt>
                <c:pt idx="5793">
                  <c:v>230.01576232910199</c:v>
                </c:pt>
                <c:pt idx="5794">
                  <c:v>230.01616821289099</c:v>
                </c:pt>
                <c:pt idx="5795">
                  <c:v>230.01450805664101</c:v>
                </c:pt>
                <c:pt idx="5796">
                  <c:v>230.01550598144499</c:v>
                </c:pt>
                <c:pt idx="5797">
                  <c:v>230.01479797363299</c:v>
                </c:pt>
                <c:pt idx="5798">
                  <c:v>230.01618652343799</c:v>
                </c:pt>
                <c:pt idx="5799">
                  <c:v>230.01322021484401</c:v>
                </c:pt>
                <c:pt idx="5800">
                  <c:v>230.01560974121099</c:v>
                </c:pt>
                <c:pt idx="5801">
                  <c:v>230.01510314941399</c:v>
                </c:pt>
                <c:pt idx="5802">
                  <c:v>230.01747741699199</c:v>
                </c:pt>
                <c:pt idx="5803">
                  <c:v>230.015542602539</c:v>
                </c:pt>
                <c:pt idx="5804">
                  <c:v>230.01641845703099</c:v>
                </c:pt>
                <c:pt idx="5805">
                  <c:v>230.01532287597701</c:v>
                </c:pt>
                <c:pt idx="5806">
                  <c:v>230.01900939941399</c:v>
                </c:pt>
                <c:pt idx="5807">
                  <c:v>230.015710449219</c:v>
                </c:pt>
                <c:pt idx="5808">
                  <c:v>230.01910705566399</c:v>
                </c:pt>
                <c:pt idx="5809">
                  <c:v>230.01689147949199</c:v>
                </c:pt>
                <c:pt idx="5810">
                  <c:v>230.01582336425801</c:v>
                </c:pt>
                <c:pt idx="5811">
                  <c:v>230.01875000000001</c:v>
                </c:pt>
                <c:pt idx="5812">
                  <c:v>230.01515197753901</c:v>
                </c:pt>
                <c:pt idx="5813">
                  <c:v>230.01744384765601</c:v>
                </c:pt>
                <c:pt idx="5814">
                  <c:v>230.01450195312501</c:v>
                </c:pt>
                <c:pt idx="5815">
                  <c:v>230.01418151855501</c:v>
                </c:pt>
                <c:pt idx="5816">
                  <c:v>230.016030883789</c:v>
                </c:pt>
                <c:pt idx="5817">
                  <c:v>230.01651000976599</c:v>
                </c:pt>
                <c:pt idx="5818">
                  <c:v>230.015628051758</c:v>
                </c:pt>
                <c:pt idx="5819">
                  <c:v>230.01496276855499</c:v>
                </c:pt>
                <c:pt idx="5820">
                  <c:v>230.01544189453099</c:v>
                </c:pt>
                <c:pt idx="5821">
                  <c:v>230.01697082519499</c:v>
                </c:pt>
                <c:pt idx="5822">
                  <c:v>230.01664123535201</c:v>
                </c:pt>
                <c:pt idx="5823">
                  <c:v>230.01650390624999</c:v>
                </c:pt>
                <c:pt idx="5824">
                  <c:v>230.01688842773399</c:v>
                </c:pt>
                <c:pt idx="5825">
                  <c:v>230.01858215332001</c:v>
                </c:pt>
                <c:pt idx="5826">
                  <c:v>230.01605834960901</c:v>
                </c:pt>
                <c:pt idx="5827">
                  <c:v>230.01816711425801</c:v>
                </c:pt>
                <c:pt idx="5828">
                  <c:v>230.01622314453101</c:v>
                </c:pt>
                <c:pt idx="5829">
                  <c:v>230.017584228516</c:v>
                </c:pt>
                <c:pt idx="5830">
                  <c:v>230.01653747558601</c:v>
                </c:pt>
                <c:pt idx="5831">
                  <c:v>230.01540527343701</c:v>
                </c:pt>
                <c:pt idx="5832">
                  <c:v>230.01820373535199</c:v>
                </c:pt>
                <c:pt idx="5833">
                  <c:v>230.01535949706999</c:v>
                </c:pt>
                <c:pt idx="5834">
                  <c:v>230.01615600585899</c:v>
                </c:pt>
                <c:pt idx="5835">
                  <c:v>230.01609802246099</c:v>
                </c:pt>
                <c:pt idx="5836">
                  <c:v>230.01250305175799</c:v>
                </c:pt>
                <c:pt idx="5837">
                  <c:v>230.01730041503899</c:v>
                </c:pt>
                <c:pt idx="5838">
                  <c:v>230.01577148437499</c:v>
                </c:pt>
                <c:pt idx="5839">
                  <c:v>230.015298461914</c:v>
                </c:pt>
                <c:pt idx="5840">
                  <c:v>230.01655883789101</c:v>
                </c:pt>
                <c:pt idx="5841">
                  <c:v>230.01600341796899</c:v>
                </c:pt>
                <c:pt idx="5842">
                  <c:v>230.01696166992201</c:v>
                </c:pt>
                <c:pt idx="5843">
                  <c:v>230.01995544433601</c:v>
                </c:pt>
                <c:pt idx="5844">
                  <c:v>230.01584777831999</c:v>
                </c:pt>
                <c:pt idx="5845">
                  <c:v>230.01891479492201</c:v>
                </c:pt>
                <c:pt idx="5846">
                  <c:v>230.01691894531299</c:v>
                </c:pt>
                <c:pt idx="5847">
                  <c:v>230.01596069335901</c:v>
                </c:pt>
                <c:pt idx="5848">
                  <c:v>230.017001342773</c:v>
                </c:pt>
                <c:pt idx="5849">
                  <c:v>230.01618347167999</c:v>
                </c:pt>
                <c:pt idx="5850">
                  <c:v>230.01524353027301</c:v>
                </c:pt>
                <c:pt idx="5851">
                  <c:v>230.01581726074201</c:v>
                </c:pt>
                <c:pt idx="5852">
                  <c:v>230.01378173828101</c:v>
                </c:pt>
                <c:pt idx="5853">
                  <c:v>230.01621093750001</c:v>
                </c:pt>
                <c:pt idx="5854">
                  <c:v>230.01292114257799</c:v>
                </c:pt>
                <c:pt idx="5855">
                  <c:v>230.01481933593701</c:v>
                </c:pt>
                <c:pt idx="5856">
                  <c:v>230.01436157226601</c:v>
                </c:pt>
                <c:pt idx="5857">
                  <c:v>230.01539611816401</c:v>
                </c:pt>
                <c:pt idx="5858">
                  <c:v>230.01634216308599</c:v>
                </c:pt>
                <c:pt idx="5859">
                  <c:v>230.01876525878899</c:v>
                </c:pt>
                <c:pt idx="5860">
                  <c:v>230.01691589355499</c:v>
                </c:pt>
                <c:pt idx="5861">
                  <c:v>230.01950988769499</c:v>
                </c:pt>
                <c:pt idx="5862">
                  <c:v>230.015713500977</c:v>
                </c:pt>
                <c:pt idx="5863">
                  <c:v>230.01833190918001</c:v>
                </c:pt>
                <c:pt idx="5864">
                  <c:v>230.01744384765601</c:v>
                </c:pt>
                <c:pt idx="5865">
                  <c:v>230.01737976074199</c:v>
                </c:pt>
                <c:pt idx="5866">
                  <c:v>230.01688537597701</c:v>
                </c:pt>
                <c:pt idx="5867">
                  <c:v>230.01604919433601</c:v>
                </c:pt>
                <c:pt idx="5868">
                  <c:v>230.01599426269499</c:v>
                </c:pt>
                <c:pt idx="5869">
                  <c:v>230.016595458984</c:v>
                </c:pt>
                <c:pt idx="5870">
                  <c:v>230.01475524902301</c:v>
                </c:pt>
                <c:pt idx="5871">
                  <c:v>230.01531372070301</c:v>
                </c:pt>
                <c:pt idx="5872">
                  <c:v>230.01560668945299</c:v>
                </c:pt>
                <c:pt idx="5873">
                  <c:v>230.01403198242201</c:v>
                </c:pt>
                <c:pt idx="5874">
                  <c:v>230.01499633789101</c:v>
                </c:pt>
                <c:pt idx="5875">
                  <c:v>230.01568603515599</c:v>
                </c:pt>
                <c:pt idx="5876">
                  <c:v>230.01501159668001</c:v>
                </c:pt>
                <c:pt idx="5877">
                  <c:v>230.01771545410199</c:v>
                </c:pt>
                <c:pt idx="5878">
                  <c:v>230.01466979980501</c:v>
                </c:pt>
                <c:pt idx="5879">
                  <c:v>230.01661987304701</c:v>
                </c:pt>
                <c:pt idx="5880">
                  <c:v>230.01695251464801</c:v>
                </c:pt>
                <c:pt idx="5881">
                  <c:v>230.01769104003901</c:v>
                </c:pt>
                <c:pt idx="5882">
                  <c:v>230.01792907714801</c:v>
                </c:pt>
                <c:pt idx="5883">
                  <c:v>230.01579589843701</c:v>
                </c:pt>
                <c:pt idx="5884">
                  <c:v>230.01622314453101</c:v>
                </c:pt>
                <c:pt idx="5885">
                  <c:v>230.01831970214801</c:v>
                </c:pt>
                <c:pt idx="5886">
                  <c:v>230.01530761718701</c:v>
                </c:pt>
                <c:pt idx="5887">
                  <c:v>230.01478576660199</c:v>
                </c:pt>
                <c:pt idx="5888">
                  <c:v>230.01417846679701</c:v>
                </c:pt>
                <c:pt idx="5889">
                  <c:v>230.01767272949201</c:v>
                </c:pt>
                <c:pt idx="5890">
                  <c:v>230.01599731445299</c:v>
                </c:pt>
                <c:pt idx="5891">
                  <c:v>230.01551208496099</c:v>
                </c:pt>
                <c:pt idx="5892">
                  <c:v>230.014324951172</c:v>
                </c:pt>
                <c:pt idx="5893">
                  <c:v>230.01445007324199</c:v>
                </c:pt>
                <c:pt idx="5894">
                  <c:v>230.01678771972701</c:v>
                </c:pt>
                <c:pt idx="5895">
                  <c:v>230.01542968749999</c:v>
                </c:pt>
                <c:pt idx="5896">
                  <c:v>230.01754455566399</c:v>
                </c:pt>
                <c:pt idx="5897">
                  <c:v>230.016934204102</c:v>
                </c:pt>
                <c:pt idx="5898">
                  <c:v>230.01824340820301</c:v>
                </c:pt>
                <c:pt idx="5899">
                  <c:v>230.017666625977</c:v>
                </c:pt>
                <c:pt idx="5900">
                  <c:v>230.017739868164</c:v>
                </c:pt>
                <c:pt idx="5901">
                  <c:v>230.01856384277301</c:v>
                </c:pt>
                <c:pt idx="5902">
                  <c:v>230.01665954589799</c:v>
                </c:pt>
                <c:pt idx="5903">
                  <c:v>230.01657714843799</c:v>
                </c:pt>
                <c:pt idx="5904">
                  <c:v>230.01564331054701</c:v>
                </c:pt>
                <c:pt idx="5905">
                  <c:v>230.01650085449199</c:v>
                </c:pt>
                <c:pt idx="5906">
                  <c:v>230.01667480468799</c:v>
                </c:pt>
                <c:pt idx="5907">
                  <c:v>230.01509094238301</c:v>
                </c:pt>
                <c:pt idx="5908">
                  <c:v>230.01560668945299</c:v>
                </c:pt>
                <c:pt idx="5909">
                  <c:v>230.01476440429701</c:v>
                </c:pt>
                <c:pt idx="5910">
                  <c:v>230.01696777343801</c:v>
                </c:pt>
                <c:pt idx="5911">
                  <c:v>230.01482543945301</c:v>
                </c:pt>
                <c:pt idx="5912">
                  <c:v>230.015213012695</c:v>
                </c:pt>
                <c:pt idx="5913">
                  <c:v>230.014654541016</c:v>
                </c:pt>
                <c:pt idx="5914">
                  <c:v>230.01552429199199</c:v>
                </c:pt>
                <c:pt idx="5915">
                  <c:v>230.01719055175801</c:v>
                </c:pt>
                <c:pt idx="5916">
                  <c:v>230.01620788574201</c:v>
                </c:pt>
                <c:pt idx="5917">
                  <c:v>230.01720581054701</c:v>
                </c:pt>
                <c:pt idx="5918">
                  <c:v>230.01747741699199</c:v>
                </c:pt>
                <c:pt idx="5919">
                  <c:v>230.01722106933599</c:v>
                </c:pt>
                <c:pt idx="5920">
                  <c:v>230.02036132812501</c:v>
                </c:pt>
                <c:pt idx="5921">
                  <c:v>230.01629638671901</c:v>
                </c:pt>
                <c:pt idx="5922">
                  <c:v>230.01755676269499</c:v>
                </c:pt>
                <c:pt idx="5923">
                  <c:v>230.01518249511699</c:v>
                </c:pt>
                <c:pt idx="5924">
                  <c:v>230.01756591796899</c:v>
                </c:pt>
                <c:pt idx="5925">
                  <c:v>230.01673889160199</c:v>
                </c:pt>
                <c:pt idx="5926">
                  <c:v>230.01454162597699</c:v>
                </c:pt>
                <c:pt idx="5927">
                  <c:v>230.01592407226599</c:v>
                </c:pt>
                <c:pt idx="5928">
                  <c:v>230.01335754394501</c:v>
                </c:pt>
                <c:pt idx="5929">
                  <c:v>230.01575012206999</c:v>
                </c:pt>
                <c:pt idx="5930">
                  <c:v>230.01501159668001</c:v>
                </c:pt>
                <c:pt idx="5931">
                  <c:v>230.016522216797</c:v>
                </c:pt>
                <c:pt idx="5932">
                  <c:v>230.01617126464799</c:v>
                </c:pt>
                <c:pt idx="5933">
                  <c:v>230.01802673339799</c:v>
                </c:pt>
                <c:pt idx="5934">
                  <c:v>230.01696777343801</c:v>
                </c:pt>
                <c:pt idx="5935">
                  <c:v>230.01705017089799</c:v>
                </c:pt>
                <c:pt idx="5936">
                  <c:v>230.018884277344</c:v>
                </c:pt>
                <c:pt idx="5937">
                  <c:v>230.01726379394501</c:v>
                </c:pt>
                <c:pt idx="5938">
                  <c:v>230.01787719726599</c:v>
                </c:pt>
                <c:pt idx="5939">
                  <c:v>230.01730041503899</c:v>
                </c:pt>
                <c:pt idx="5940">
                  <c:v>230.01392822265601</c:v>
                </c:pt>
                <c:pt idx="5941">
                  <c:v>230.01640319824199</c:v>
                </c:pt>
                <c:pt idx="5942">
                  <c:v>230.01461181640599</c:v>
                </c:pt>
                <c:pt idx="5943">
                  <c:v>230.01783142089801</c:v>
                </c:pt>
                <c:pt idx="5944">
                  <c:v>230.01463928222699</c:v>
                </c:pt>
                <c:pt idx="5945">
                  <c:v>230.014898681641</c:v>
                </c:pt>
                <c:pt idx="5946">
                  <c:v>230.01662597656201</c:v>
                </c:pt>
                <c:pt idx="5947">
                  <c:v>230.01636962890601</c:v>
                </c:pt>
                <c:pt idx="5948">
                  <c:v>230.015130615234</c:v>
                </c:pt>
                <c:pt idx="5949">
                  <c:v>230.01716308593799</c:v>
                </c:pt>
                <c:pt idx="5950">
                  <c:v>230.01455383300799</c:v>
                </c:pt>
                <c:pt idx="5951">
                  <c:v>230.016604614258</c:v>
                </c:pt>
                <c:pt idx="5952">
                  <c:v>230.01662902832001</c:v>
                </c:pt>
                <c:pt idx="5953">
                  <c:v>230.01696166992201</c:v>
                </c:pt>
                <c:pt idx="5954">
                  <c:v>230.01808471679701</c:v>
                </c:pt>
                <c:pt idx="5955">
                  <c:v>230.01723937988299</c:v>
                </c:pt>
                <c:pt idx="5956">
                  <c:v>230.017575073242</c:v>
                </c:pt>
                <c:pt idx="5957">
                  <c:v>230.01864624023401</c:v>
                </c:pt>
                <c:pt idx="5958">
                  <c:v>230.016357421875</c:v>
                </c:pt>
                <c:pt idx="5959">
                  <c:v>230.016680908203</c:v>
                </c:pt>
                <c:pt idx="5960">
                  <c:v>230.016760253906</c:v>
                </c:pt>
                <c:pt idx="5961">
                  <c:v>230.01329956054701</c:v>
                </c:pt>
                <c:pt idx="5962">
                  <c:v>230.01575927734399</c:v>
                </c:pt>
                <c:pt idx="5963">
                  <c:v>230.01492004394501</c:v>
                </c:pt>
                <c:pt idx="5964">
                  <c:v>230.014492797852</c:v>
                </c:pt>
                <c:pt idx="5965">
                  <c:v>230.01559143066399</c:v>
                </c:pt>
                <c:pt idx="5966">
                  <c:v>230.01305847168001</c:v>
                </c:pt>
                <c:pt idx="5967">
                  <c:v>230.01719970703101</c:v>
                </c:pt>
                <c:pt idx="5968">
                  <c:v>230.01574401855501</c:v>
                </c:pt>
                <c:pt idx="5969">
                  <c:v>230.01799926757801</c:v>
                </c:pt>
                <c:pt idx="5970">
                  <c:v>230.01833496093701</c:v>
                </c:pt>
                <c:pt idx="5971">
                  <c:v>230.01711425781201</c:v>
                </c:pt>
                <c:pt idx="5972">
                  <c:v>230.018643188477</c:v>
                </c:pt>
                <c:pt idx="5973">
                  <c:v>230.01696777343801</c:v>
                </c:pt>
                <c:pt idx="5974">
                  <c:v>230.01902770996099</c:v>
                </c:pt>
                <c:pt idx="5975">
                  <c:v>230.01900329589799</c:v>
                </c:pt>
                <c:pt idx="5976">
                  <c:v>230.01715087890599</c:v>
                </c:pt>
                <c:pt idx="5977">
                  <c:v>230.014318847656</c:v>
                </c:pt>
                <c:pt idx="5978">
                  <c:v>230.01723327636699</c:v>
                </c:pt>
                <c:pt idx="5979">
                  <c:v>230.01598815918001</c:v>
                </c:pt>
                <c:pt idx="5980">
                  <c:v>230.01607360839799</c:v>
                </c:pt>
                <c:pt idx="5981">
                  <c:v>230.01728515625001</c:v>
                </c:pt>
                <c:pt idx="5982">
                  <c:v>230.011141967773</c:v>
                </c:pt>
                <c:pt idx="5983">
                  <c:v>230.01625671386699</c:v>
                </c:pt>
                <c:pt idx="5984">
                  <c:v>230.01426086425801</c:v>
                </c:pt>
                <c:pt idx="5985">
                  <c:v>230.01669311523401</c:v>
                </c:pt>
                <c:pt idx="5986">
                  <c:v>230.01429138183599</c:v>
                </c:pt>
                <c:pt idx="5987">
                  <c:v>230.01560363769499</c:v>
                </c:pt>
                <c:pt idx="5988">
                  <c:v>230.014727783203</c:v>
                </c:pt>
                <c:pt idx="5989">
                  <c:v>230.01872253418</c:v>
                </c:pt>
                <c:pt idx="5990">
                  <c:v>230.01645202636701</c:v>
                </c:pt>
                <c:pt idx="5991">
                  <c:v>230.01762695312499</c:v>
                </c:pt>
                <c:pt idx="5992">
                  <c:v>230.01585693359399</c:v>
                </c:pt>
                <c:pt idx="5993">
                  <c:v>230.01840515136701</c:v>
                </c:pt>
                <c:pt idx="5994">
                  <c:v>230.01800231933601</c:v>
                </c:pt>
                <c:pt idx="5995">
                  <c:v>230.01589965820301</c:v>
                </c:pt>
                <c:pt idx="5996">
                  <c:v>230.017013549805</c:v>
                </c:pt>
                <c:pt idx="5997">
                  <c:v>230.015139770508</c:v>
                </c:pt>
                <c:pt idx="5998">
                  <c:v>230.01683654785199</c:v>
                </c:pt>
                <c:pt idx="5999">
                  <c:v>230.01667175292999</c:v>
                </c:pt>
                <c:pt idx="6000">
                  <c:v>230.01470947265599</c:v>
                </c:pt>
                <c:pt idx="6001">
                  <c:v>230.01512451171899</c:v>
                </c:pt>
                <c:pt idx="6002">
                  <c:v>230.01504516601599</c:v>
                </c:pt>
                <c:pt idx="6003">
                  <c:v>230.01460571289101</c:v>
                </c:pt>
                <c:pt idx="6004">
                  <c:v>230.01561279296899</c:v>
                </c:pt>
                <c:pt idx="6005">
                  <c:v>230.015292358398</c:v>
                </c:pt>
                <c:pt idx="6006">
                  <c:v>230.01663818359401</c:v>
                </c:pt>
                <c:pt idx="6007">
                  <c:v>230.01557617187501</c:v>
                </c:pt>
                <c:pt idx="6008">
                  <c:v>230.016119384766</c:v>
                </c:pt>
                <c:pt idx="6009">
                  <c:v>230.01498413085901</c:v>
                </c:pt>
                <c:pt idx="6010">
                  <c:v>230.01946411132801</c:v>
                </c:pt>
                <c:pt idx="6011">
                  <c:v>230.01561279296899</c:v>
                </c:pt>
                <c:pt idx="6012">
                  <c:v>230.01783752441401</c:v>
                </c:pt>
                <c:pt idx="6013">
                  <c:v>230.01493530273399</c:v>
                </c:pt>
                <c:pt idx="6014">
                  <c:v>230.01807556152301</c:v>
                </c:pt>
                <c:pt idx="6015">
                  <c:v>230.01728820800801</c:v>
                </c:pt>
                <c:pt idx="6016">
                  <c:v>230.01687011718701</c:v>
                </c:pt>
                <c:pt idx="6017">
                  <c:v>230.01427612304701</c:v>
                </c:pt>
                <c:pt idx="6018">
                  <c:v>230.01241760253899</c:v>
                </c:pt>
                <c:pt idx="6019">
                  <c:v>230.016363525391</c:v>
                </c:pt>
                <c:pt idx="6020">
                  <c:v>230.01576538085899</c:v>
                </c:pt>
                <c:pt idx="6021">
                  <c:v>230.01612243652301</c:v>
                </c:pt>
                <c:pt idx="6022">
                  <c:v>230.01410522460901</c:v>
                </c:pt>
                <c:pt idx="6023">
                  <c:v>230.01430053710899</c:v>
                </c:pt>
                <c:pt idx="6024">
                  <c:v>230.01486816406299</c:v>
                </c:pt>
                <c:pt idx="6025">
                  <c:v>230.01557006835901</c:v>
                </c:pt>
                <c:pt idx="6026">
                  <c:v>230.01819458007799</c:v>
                </c:pt>
                <c:pt idx="6027">
                  <c:v>230.01650390624999</c:v>
                </c:pt>
                <c:pt idx="6028">
                  <c:v>230.017666625977</c:v>
                </c:pt>
                <c:pt idx="6029">
                  <c:v>230.015380859375</c:v>
                </c:pt>
                <c:pt idx="6030">
                  <c:v>230.01820373535199</c:v>
                </c:pt>
                <c:pt idx="6031">
                  <c:v>230.01772460937499</c:v>
                </c:pt>
                <c:pt idx="6032">
                  <c:v>230.01682739257799</c:v>
                </c:pt>
                <c:pt idx="6033">
                  <c:v>230.01621704101601</c:v>
                </c:pt>
                <c:pt idx="6034">
                  <c:v>230.01601867675799</c:v>
                </c:pt>
                <c:pt idx="6035">
                  <c:v>230.01516418457001</c:v>
                </c:pt>
                <c:pt idx="6036">
                  <c:v>230.01569824218799</c:v>
                </c:pt>
                <c:pt idx="6037">
                  <c:v>230.01613464355501</c:v>
                </c:pt>
                <c:pt idx="6038">
                  <c:v>230.01469116210899</c:v>
                </c:pt>
                <c:pt idx="6039">
                  <c:v>230.01462402343799</c:v>
                </c:pt>
                <c:pt idx="6040">
                  <c:v>230.01644897460901</c:v>
                </c:pt>
                <c:pt idx="6041">
                  <c:v>230.01540527343701</c:v>
                </c:pt>
                <c:pt idx="6042">
                  <c:v>230.01592407226599</c:v>
                </c:pt>
                <c:pt idx="6043">
                  <c:v>230.01426086425801</c:v>
                </c:pt>
                <c:pt idx="6044">
                  <c:v>230.01707153320299</c:v>
                </c:pt>
                <c:pt idx="6045">
                  <c:v>230.017492675781</c:v>
                </c:pt>
                <c:pt idx="6046">
                  <c:v>230.017819213867</c:v>
                </c:pt>
                <c:pt idx="6047">
                  <c:v>230.01691589355499</c:v>
                </c:pt>
                <c:pt idx="6048">
                  <c:v>230.01720581054701</c:v>
                </c:pt>
                <c:pt idx="6049">
                  <c:v>230.01649475097699</c:v>
                </c:pt>
                <c:pt idx="6050">
                  <c:v>230.01770324706999</c:v>
                </c:pt>
                <c:pt idx="6051">
                  <c:v>230.016522216797</c:v>
                </c:pt>
                <c:pt idx="6052">
                  <c:v>230.01695861816401</c:v>
                </c:pt>
                <c:pt idx="6053">
                  <c:v>230.01579284668</c:v>
                </c:pt>
                <c:pt idx="6054">
                  <c:v>230.01524658203101</c:v>
                </c:pt>
                <c:pt idx="6055">
                  <c:v>230.01482238769501</c:v>
                </c:pt>
                <c:pt idx="6056">
                  <c:v>230.01472167968799</c:v>
                </c:pt>
                <c:pt idx="6057">
                  <c:v>230.01474609375001</c:v>
                </c:pt>
                <c:pt idx="6058">
                  <c:v>230.01606140136701</c:v>
                </c:pt>
                <c:pt idx="6059">
                  <c:v>230.015298461914</c:v>
                </c:pt>
                <c:pt idx="6060">
                  <c:v>230.015951538086</c:v>
                </c:pt>
                <c:pt idx="6061">
                  <c:v>230.01664733886699</c:v>
                </c:pt>
                <c:pt idx="6062">
                  <c:v>230.01641540527299</c:v>
                </c:pt>
                <c:pt idx="6063">
                  <c:v>230.01784973144501</c:v>
                </c:pt>
                <c:pt idx="6064">
                  <c:v>230.01640014648399</c:v>
                </c:pt>
                <c:pt idx="6065">
                  <c:v>230.01661987304701</c:v>
                </c:pt>
                <c:pt idx="6066">
                  <c:v>230.01804809570299</c:v>
                </c:pt>
                <c:pt idx="6067">
                  <c:v>230.016519165039</c:v>
                </c:pt>
                <c:pt idx="6068">
                  <c:v>230.01843872070299</c:v>
                </c:pt>
                <c:pt idx="6069">
                  <c:v>230.01649169921899</c:v>
                </c:pt>
                <c:pt idx="6070">
                  <c:v>230.01477355956999</c:v>
                </c:pt>
                <c:pt idx="6071">
                  <c:v>230.01638488769501</c:v>
                </c:pt>
                <c:pt idx="6072">
                  <c:v>230.015783691406</c:v>
                </c:pt>
                <c:pt idx="6073">
                  <c:v>230.015386962891</c:v>
                </c:pt>
                <c:pt idx="6074">
                  <c:v>230.01638793945301</c:v>
                </c:pt>
                <c:pt idx="6075">
                  <c:v>230.01311340332001</c:v>
                </c:pt>
                <c:pt idx="6076">
                  <c:v>230.015866088867</c:v>
                </c:pt>
                <c:pt idx="6077">
                  <c:v>230.01504211425799</c:v>
                </c:pt>
                <c:pt idx="6078">
                  <c:v>230.01459960937501</c:v>
                </c:pt>
                <c:pt idx="6079">
                  <c:v>230.016519165039</c:v>
                </c:pt>
                <c:pt idx="6080">
                  <c:v>230.01370544433601</c:v>
                </c:pt>
                <c:pt idx="6081">
                  <c:v>230.01545104980499</c:v>
                </c:pt>
                <c:pt idx="6082">
                  <c:v>230.01777038574201</c:v>
                </c:pt>
                <c:pt idx="6083">
                  <c:v>230.017330932617</c:v>
                </c:pt>
                <c:pt idx="6084">
                  <c:v>230.018060302734</c:v>
                </c:pt>
                <c:pt idx="6085">
                  <c:v>230.01848754882801</c:v>
                </c:pt>
                <c:pt idx="6086">
                  <c:v>230.01690368652299</c:v>
                </c:pt>
                <c:pt idx="6087">
                  <c:v>230.01764221191399</c:v>
                </c:pt>
                <c:pt idx="6088">
                  <c:v>230.01647033691401</c:v>
                </c:pt>
                <c:pt idx="6089">
                  <c:v>230.01726074218701</c:v>
                </c:pt>
                <c:pt idx="6090">
                  <c:v>230.014315795898</c:v>
                </c:pt>
                <c:pt idx="6091">
                  <c:v>230.01459655761701</c:v>
                </c:pt>
                <c:pt idx="6092">
                  <c:v>230.01589660644501</c:v>
                </c:pt>
                <c:pt idx="6093">
                  <c:v>230.01550598144499</c:v>
                </c:pt>
                <c:pt idx="6094">
                  <c:v>230.01549377441401</c:v>
                </c:pt>
                <c:pt idx="6095">
                  <c:v>230.01697082519499</c:v>
                </c:pt>
                <c:pt idx="6096">
                  <c:v>230.013433837891</c:v>
                </c:pt>
                <c:pt idx="6097">
                  <c:v>230.01593627929699</c:v>
                </c:pt>
                <c:pt idx="6098">
                  <c:v>230.01610107421899</c:v>
                </c:pt>
                <c:pt idx="6099">
                  <c:v>230.01589355468701</c:v>
                </c:pt>
                <c:pt idx="6100">
                  <c:v>230.016598510742</c:v>
                </c:pt>
                <c:pt idx="6101">
                  <c:v>230.01490478515601</c:v>
                </c:pt>
                <c:pt idx="6102">
                  <c:v>230.01738891601599</c:v>
                </c:pt>
                <c:pt idx="6103">
                  <c:v>230.01828918456999</c:v>
                </c:pt>
                <c:pt idx="6104">
                  <c:v>230.015710449219</c:v>
                </c:pt>
                <c:pt idx="6105">
                  <c:v>230.01830139160199</c:v>
                </c:pt>
                <c:pt idx="6106">
                  <c:v>230.01550292968801</c:v>
                </c:pt>
                <c:pt idx="6107">
                  <c:v>230.015536499023</c:v>
                </c:pt>
                <c:pt idx="6108">
                  <c:v>230.01675415039099</c:v>
                </c:pt>
                <c:pt idx="6109">
                  <c:v>230.01548461914101</c:v>
                </c:pt>
                <c:pt idx="6110">
                  <c:v>230.01589660644501</c:v>
                </c:pt>
                <c:pt idx="6111">
                  <c:v>230.016201782227</c:v>
                </c:pt>
                <c:pt idx="6112">
                  <c:v>230.01396179199199</c:v>
                </c:pt>
                <c:pt idx="6113">
                  <c:v>230.01582031250001</c:v>
                </c:pt>
                <c:pt idx="6114">
                  <c:v>230.01541137695301</c:v>
                </c:pt>
                <c:pt idx="6115">
                  <c:v>230.01534118652299</c:v>
                </c:pt>
                <c:pt idx="6116">
                  <c:v>230.01597595214801</c:v>
                </c:pt>
                <c:pt idx="6117">
                  <c:v>230.01276855468799</c:v>
                </c:pt>
                <c:pt idx="6118">
                  <c:v>230.01593627929699</c:v>
                </c:pt>
                <c:pt idx="6119">
                  <c:v>230.01598510742201</c:v>
                </c:pt>
                <c:pt idx="6120">
                  <c:v>230.01640319824199</c:v>
                </c:pt>
                <c:pt idx="6121">
                  <c:v>230.01752929687501</c:v>
                </c:pt>
                <c:pt idx="6122">
                  <c:v>230.01506652832001</c:v>
                </c:pt>
                <c:pt idx="6123">
                  <c:v>230.01690368652299</c:v>
                </c:pt>
                <c:pt idx="6124">
                  <c:v>230.01802062988301</c:v>
                </c:pt>
                <c:pt idx="6125">
                  <c:v>230.015875244141</c:v>
                </c:pt>
                <c:pt idx="6126">
                  <c:v>230.01750488281201</c:v>
                </c:pt>
                <c:pt idx="6127">
                  <c:v>230.01400756835901</c:v>
                </c:pt>
                <c:pt idx="6128">
                  <c:v>230.01638183593701</c:v>
                </c:pt>
                <c:pt idx="6129">
                  <c:v>230.01508483886701</c:v>
                </c:pt>
                <c:pt idx="6130">
                  <c:v>230.01493835449199</c:v>
                </c:pt>
                <c:pt idx="6131">
                  <c:v>230.01682739257799</c:v>
                </c:pt>
                <c:pt idx="6132">
                  <c:v>230.01592407226599</c:v>
                </c:pt>
                <c:pt idx="6133">
                  <c:v>230.01454772949199</c:v>
                </c:pt>
                <c:pt idx="6134">
                  <c:v>230.01542663574199</c:v>
                </c:pt>
                <c:pt idx="6135">
                  <c:v>230.01535644531299</c:v>
                </c:pt>
                <c:pt idx="6136">
                  <c:v>230.01524353027301</c:v>
                </c:pt>
                <c:pt idx="6137">
                  <c:v>230.01746826171899</c:v>
                </c:pt>
                <c:pt idx="6138">
                  <c:v>230.01569519042999</c:v>
                </c:pt>
                <c:pt idx="6139">
                  <c:v>230.01844177246099</c:v>
                </c:pt>
                <c:pt idx="6140">
                  <c:v>230.01813659667999</c:v>
                </c:pt>
                <c:pt idx="6141">
                  <c:v>230.01838073730499</c:v>
                </c:pt>
                <c:pt idx="6142">
                  <c:v>230.01786804199199</c:v>
                </c:pt>
                <c:pt idx="6143">
                  <c:v>230.016760253906</c:v>
                </c:pt>
                <c:pt idx="6144">
                  <c:v>230.01633300781299</c:v>
                </c:pt>
                <c:pt idx="6145">
                  <c:v>230.01747741699199</c:v>
                </c:pt>
                <c:pt idx="6146">
                  <c:v>230.01540527343701</c:v>
                </c:pt>
                <c:pt idx="6147">
                  <c:v>230.01774902343701</c:v>
                </c:pt>
                <c:pt idx="6148">
                  <c:v>230.013265991211</c:v>
                </c:pt>
                <c:pt idx="6149">
                  <c:v>230.01662597656201</c:v>
                </c:pt>
                <c:pt idx="6150">
                  <c:v>230.01614990234401</c:v>
                </c:pt>
                <c:pt idx="6151">
                  <c:v>230.01484069824201</c:v>
                </c:pt>
                <c:pt idx="6152">
                  <c:v>230.01508483886701</c:v>
                </c:pt>
                <c:pt idx="6153">
                  <c:v>230.01386718750001</c:v>
                </c:pt>
                <c:pt idx="6154">
                  <c:v>230.01455688476599</c:v>
                </c:pt>
                <c:pt idx="6155">
                  <c:v>230.016198730469</c:v>
                </c:pt>
                <c:pt idx="6156">
                  <c:v>230.01614990234401</c:v>
                </c:pt>
                <c:pt idx="6157">
                  <c:v>230.01633605956999</c:v>
                </c:pt>
                <c:pt idx="6158">
                  <c:v>230.01713562011699</c:v>
                </c:pt>
                <c:pt idx="6159">
                  <c:v>230.01735229492201</c:v>
                </c:pt>
                <c:pt idx="6160">
                  <c:v>230.018313598633</c:v>
                </c:pt>
                <c:pt idx="6161">
                  <c:v>230.017739868164</c:v>
                </c:pt>
                <c:pt idx="6162">
                  <c:v>230.01564636230501</c:v>
                </c:pt>
                <c:pt idx="6163">
                  <c:v>230.01796264648399</c:v>
                </c:pt>
                <c:pt idx="6164">
                  <c:v>230.01531982421901</c:v>
                </c:pt>
                <c:pt idx="6165">
                  <c:v>230.01593627929699</c:v>
                </c:pt>
                <c:pt idx="6166">
                  <c:v>230.01666259765599</c:v>
                </c:pt>
                <c:pt idx="6167">
                  <c:v>230.01566162109401</c:v>
                </c:pt>
                <c:pt idx="6168">
                  <c:v>230.01406860351599</c:v>
                </c:pt>
                <c:pt idx="6169">
                  <c:v>230.016607666016</c:v>
                </c:pt>
                <c:pt idx="6170">
                  <c:v>230.01499938964801</c:v>
                </c:pt>
                <c:pt idx="6171">
                  <c:v>230.01451416015601</c:v>
                </c:pt>
                <c:pt idx="6172">
                  <c:v>230.01514587402301</c:v>
                </c:pt>
                <c:pt idx="6173">
                  <c:v>230.01454772949199</c:v>
                </c:pt>
                <c:pt idx="6174">
                  <c:v>230.01651000976599</c:v>
                </c:pt>
                <c:pt idx="6175">
                  <c:v>230.01581420898401</c:v>
                </c:pt>
                <c:pt idx="6176">
                  <c:v>230.01853332519499</c:v>
                </c:pt>
                <c:pt idx="6177">
                  <c:v>230.01665039062499</c:v>
                </c:pt>
                <c:pt idx="6178">
                  <c:v>230.01593627929699</c:v>
                </c:pt>
                <c:pt idx="6179">
                  <c:v>230.01499328613301</c:v>
                </c:pt>
                <c:pt idx="6180">
                  <c:v>230.018072509766</c:v>
                </c:pt>
                <c:pt idx="6181">
                  <c:v>230.01735534668001</c:v>
                </c:pt>
                <c:pt idx="6182">
                  <c:v>230.01792907714801</c:v>
                </c:pt>
                <c:pt idx="6183">
                  <c:v>230.01646728515601</c:v>
                </c:pt>
                <c:pt idx="6184">
                  <c:v>230.01678771972701</c:v>
                </c:pt>
                <c:pt idx="6185">
                  <c:v>230.01484069824201</c:v>
                </c:pt>
                <c:pt idx="6186">
                  <c:v>230.01590576171901</c:v>
                </c:pt>
                <c:pt idx="6187">
                  <c:v>230.01583557128899</c:v>
                </c:pt>
                <c:pt idx="6188">
                  <c:v>230.01606445312501</c:v>
                </c:pt>
                <c:pt idx="6189">
                  <c:v>230.013589477539</c:v>
                </c:pt>
                <c:pt idx="6190">
                  <c:v>230.01524047851601</c:v>
                </c:pt>
                <c:pt idx="6191">
                  <c:v>230.01308593749999</c:v>
                </c:pt>
                <c:pt idx="6192">
                  <c:v>230.01673889160199</c:v>
                </c:pt>
                <c:pt idx="6193">
                  <c:v>230.01639709472701</c:v>
                </c:pt>
                <c:pt idx="6194">
                  <c:v>230.01669311523401</c:v>
                </c:pt>
                <c:pt idx="6195">
                  <c:v>230.01615905761699</c:v>
                </c:pt>
                <c:pt idx="6196">
                  <c:v>230.016198730469</c:v>
                </c:pt>
                <c:pt idx="6197">
                  <c:v>230.01575927734399</c:v>
                </c:pt>
                <c:pt idx="6198">
                  <c:v>230.01679992675801</c:v>
                </c:pt>
                <c:pt idx="6199">
                  <c:v>230.016036987305</c:v>
                </c:pt>
                <c:pt idx="6200">
                  <c:v>230.01650695800799</c:v>
                </c:pt>
                <c:pt idx="6201">
                  <c:v>230.01686706543001</c:v>
                </c:pt>
                <c:pt idx="6202">
                  <c:v>230.01569824218799</c:v>
                </c:pt>
                <c:pt idx="6203">
                  <c:v>230.01614379882801</c:v>
                </c:pt>
                <c:pt idx="6204">
                  <c:v>230.014645385742</c:v>
                </c:pt>
                <c:pt idx="6205">
                  <c:v>230.01459655761701</c:v>
                </c:pt>
                <c:pt idx="6206">
                  <c:v>230.01520080566399</c:v>
                </c:pt>
                <c:pt idx="6207">
                  <c:v>230.01458740234401</c:v>
                </c:pt>
                <c:pt idx="6208">
                  <c:v>230.01312561035201</c:v>
                </c:pt>
                <c:pt idx="6209">
                  <c:v>230.01601867675799</c:v>
                </c:pt>
                <c:pt idx="6210">
                  <c:v>230.01395874023399</c:v>
                </c:pt>
                <c:pt idx="6211">
                  <c:v>230.01612548828101</c:v>
                </c:pt>
                <c:pt idx="6212">
                  <c:v>230.01584167480499</c:v>
                </c:pt>
                <c:pt idx="6213">
                  <c:v>230.01550903320299</c:v>
                </c:pt>
                <c:pt idx="6214">
                  <c:v>230.01689147949199</c:v>
                </c:pt>
                <c:pt idx="6215">
                  <c:v>230.01643066406299</c:v>
                </c:pt>
                <c:pt idx="6216">
                  <c:v>230.01743164062501</c:v>
                </c:pt>
                <c:pt idx="6217">
                  <c:v>230.01872863769501</c:v>
                </c:pt>
                <c:pt idx="6218">
                  <c:v>230.015625</c:v>
                </c:pt>
                <c:pt idx="6219">
                  <c:v>230.01852111816399</c:v>
                </c:pt>
                <c:pt idx="6220">
                  <c:v>230.01556701660201</c:v>
                </c:pt>
                <c:pt idx="6221">
                  <c:v>230.01526489257799</c:v>
                </c:pt>
                <c:pt idx="6222">
                  <c:v>230.01644897460901</c:v>
                </c:pt>
                <c:pt idx="6223">
                  <c:v>230.01473999023401</c:v>
                </c:pt>
                <c:pt idx="6224">
                  <c:v>230.01664428710899</c:v>
                </c:pt>
                <c:pt idx="6225">
                  <c:v>230.01555175781201</c:v>
                </c:pt>
                <c:pt idx="6226">
                  <c:v>230.01483764648401</c:v>
                </c:pt>
                <c:pt idx="6227">
                  <c:v>230.01589660644501</c:v>
                </c:pt>
                <c:pt idx="6228">
                  <c:v>230.01484680175801</c:v>
                </c:pt>
                <c:pt idx="6229">
                  <c:v>230.01322021484401</c:v>
                </c:pt>
                <c:pt idx="6230">
                  <c:v>230.01381835937499</c:v>
                </c:pt>
                <c:pt idx="6231">
                  <c:v>230.01498413085901</c:v>
                </c:pt>
                <c:pt idx="6232">
                  <c:v>230.01976318359399</c:v>
                </c:pt>
                <c:pt idx="6233">
                  <c:v>230.01612548828101</c:v>
                </c:pt>
                <c:pt idx="6234">
                  <c:v>230.01801757812501</c:v>
                </c:pt>
                <c:pt idx="6235">
                  <c:v>230.01823425293</c:v>
                </c:pt>
                <c:pt idx="6236">
                  <c:v>230.017977905273</c:v>
                </c:pt>
                <c:pt idx="6237">
                  <c:v>230.01639099121101</c:v>
                </c:pt>
                <c:pt idx="6238">
                  <c:v>230.01787109374999</c:v>
                </c:pt>
                <c:pt idx="6239">
                  <c:v>230.01620483398401</c:v>
                </c:pt>
                <c:pt idx="6240">
                  <c:v>230.01605834960901</c:v>
                </c:pt>
                <c:pt idx="6241">
                  <c:v>230.01517944335899</c:v>
                </c:pt>
                <c:pt idx="6242">
                  <c:v>230.014727783203</c:v>
                </c:pt>
                <c:pt idx="6243">
                  <c:v>230.014810180664</c:v>
                </c:pt>
                <c:pt idx="6244">
                  <c:v>230.01508178710901</c:v>
                </c:pt>
                <c:pt idx="6245">
                  <c:v>230.01404418945299</c:v>
                </c:pt>
                <c:pt idx="6246">
                  <c:v>230.01466674804701</c:v>
                </c:pt>
                <c:pt idx="6247">
                  <c:v>230.013433837891</c:v>
                </c:pt>
                <c:pt idx="6248">
                  <c:v>230.01646118164101</c:v>
                </c:pt>
                <c:pt idx="6249">
                  <c:v>230.01545410156299</c:v>
                </c:pt>
                <c:pt idx="6250">
                  <c:v>230.01558532714799</c:v>
                </c:pt>
                <c:pt idx="6251">
                  <c:v>230.01666870117199</c:v>
                </c:pt>
                <c:pt idx="6252">
                  <c:v>230.014736938477</c:v>
                </c:pt>
                <c:pt idx="6253">
                  <c:v>230.01800231933601</c:v>
                </c:pt>
                <c:pt idx="6254">
                  <c:v>230.01642456054699</c:v>
                </c:pt>
                <c:pt idx="6255">
                  <c:v>230.01696472168001</c:v>
                </c:pt>
                <c:pt idx="6256">
                  <c:v>230.017166137695</c:v>
                </c:pt>
                <c:pt idx="6257">
                  <c:v>230.01382446289099</c:v>
                </c:pt>
                <c:pt idx="6258">
                  <c:v>230.01632995605499</c:v>
                </c:pt>
                <c:pt idx="6259">
                  <c:v>230.01628112793</c:v>
                </c:pt>
                <c:pt idx="6260">
                  <c:v>230.01373596191399</c:v>
                </c:pt>
                <c:pt idx="6261">
                  <c:v>230.01545715332</c:v>
                </c:pt>
                <c:pt idx="6262">
                  <c:v>230.015292358398</c:v>
                </c:pt>
                <c:pt idx="6263">
                  <c:v>230.013098144531</c:v>
                </c:pt>
                <c:pt idx="6264">
                  <c:v>230.01517028808601</c:v>
                </c:pt>
                <c:pt idx="6265">
                  <c:v>230.01480102539099</c:v>
                </c:pt>
                <c:pt idx="6266">
                  <c:v>230.01428527831999</c:v>
                </c:pt>
                <c:pt idx="6267">
                  <c:v>230.01593322753899</c:v>
                </c:pt>
                <c:pt idx="6268">
                  <c:v>230.01095275878899</c:v>
                </c:pt>
                <c:pt idx="6269">
                  <c:v>230.01820983886699</c:v>
                </c:pt>
                <c:pt idx="6270">
                  <c:v>230.01633911132799</c:v>
                </c:pt>
                <c:pt idx="6271">
                  <c:v>230.01669311523401</c:v>
                </c:pt>
                <c:pt idx="6272">
                  <c:v>230.01794128418001</c:v>
                </c:pt>
                <c:pt idx="6273">
                  <c:v>230.014483642578</c:v>
                </c:pt>
                <c:pt idx="6274">
                  <c:v>230.01764221191399</c:v>
                </c:pt>
                <c:pt idx="6275">
                  <c:v>230.01810913085899</c:v>
                </c:pt>
                <c:pt idx="6276">
                  <c:v>230.01491394043001</c:v>
                </c:pt>
                <c:pt idx="6277">
                  <c:v>230.01713867187499</c:v>
                </c:pt>
                <c:pt idx="6278">
                  <c:v>230.01428222656199</c:v>
                </c:pt>
                <c:pt idx="6279">
                  <c:v>230.01488037109399</c:v>
                </c:pt>
                <c:pt idx="6280">
                  <c:v>230.01637573242201</c:v>
                </c:pt>
                <c:pt idx="6281">
                  <c:v>230.01415100097699</c:v>
                </c:pt>
                <c:pt idx="6282">
                  <c:v>230.01582946777299</c:v>
                </c:pt>
                <c:pt idx="6283">
                  <c:v>230.01368713378901</c:v>
                </c:pt>
                <c:pt idx="6284">
                  <c:v>230.01422424316399</c:v>
                </c:pt>
                <c:pt idx="6285">
                  <c:v>230.01626281738299</c:v>
                </c:pt>
                <c:pt idx="6286">
                  <c:v>230.015621948242</c:v>
                </c:pt>
                <c:pt idx="6287">
                  <c:v>230.01607055664101</c:v>
                </c:pt>
                <c:pt idx="6288">
                  <c:v>230.01722717285199</c:v>
                </c:pt>
                <c:pt idx="6289">
                  <c:v>230.01638488769501</c:v>
                </c:pt>
                <c:pt idx="6290">
                  <c:v>230.01793518066401</c:v>
                </c:pt>
                <c:pt idx="6291">
                  <c:v>230.01678161621101</c:v>
                </c:pt>
                <c:pt idx="6292">
                  <c:v>230.017083740234</c:v>
                </c:pt>
                <c:pt idx="6293">
                  <c:v>230.01646728515601</c:v>
                </c:pt>
                <c:pt idx="6294">
                  <c:v>230.01573181152301</c:v>
                </c:pt>
                <c:pt idx="6295">
                  <c:v>230.016268920898</c:v>
                </c:pt>
                <c:pt idx="6296">
                  <c:v>230.017822265625</c:v>
                </c:pt>
                <c:pt idx="6297">
                  <c:v>230.01474304199201</c:v>
                </c:pt>
                <c:pt idx="6298">
                  <c:v>230.01779785156299</c:v>
                </c:pt>
                <c:pt idx="6299">
                  <c:v>230.014813232422</c:v>
                </c:pt>
                <c:pt idx="6300">
                  <c:v>230.01469726562499</c:v>
                </c:pt>
                <c:pt idx="6301">
                  <c:v>230.01590270996101</c:v>
                </c:pt>
                <c:pt idx="6302">
                  <c:v>230.01506958007801</c:v>
                </c:pt>
                <c:pt idx="6303">
                  <c:v>230.01556701660201</c:v>
                </c:pt>
                <c:pt idx="6304">
                  <c:v>230.01380615234399</c:v>
                </c:pt>
                <c:pt idx="6305">
                  <c:v>230.01451416015601</c:v>
                </c:pt>
                <c:pt idx="6306">
                  <c:v>230.01598205566401</c:v>
                </c:pt>
                <c:pt idx="6307">
                  <c:v>230.01560974121099</c:v>
                </c:pt>
                <c:pt idx="6308">
                  <c:v>230.01588134765601</c:v>
                </c:pt>
                <c:pt idx="6309">
                  <c:v>230.01661376953101</c:v>
                </c:pt>
                <c:pt idx="6310">
                  <c:v>230.01723327636699</c:v>
                </c:pt>
                <c:pt idx="6311">
                  <c:v>230.01867370605501</c:v>
                </c:pt>
                <c:pt idx="6312">
                  <c:v>230.01731567382799</c:v>
                </c:pt>
                <c:pt idx="6313">
                  <c:v>230.01671447753901</c:v>
                </c:pt>
                <c:pt idx="6314">
                  <c:v>230.01761779785201</c:v>
                </c:pt>
                <c:pt idx="6315">
                  <c:v>230.01569519042999</c:v>
                </c:pt>
                <c:pt idx="6316">
                  <c:v>230.01515808105501</c:v>
                </c:pt>
                <c:pt idx="6317">
                  <c:v>230.01606445312501</c:v>
                </c:pt>
                <c:pt idx="6318">
                  <c:v>230.01397399902299</c:v>
                </c:pt>
                <c:pt idx="6319">
                  <c:v>230.01438903808599</c:v>
                </c:pt>
                <c:pt idx="6320">
                  <c:v>230.01430664062499</c:v>
                </c:pt>
                <c:pt idx="6321">
                  <c:v>230.01601867675799</c:v>
                </c:pt>
                <c:pt idx="6322">
                  <c:v>230.014971923828</c:v>
                </c:pt>
                <c:pt idx="6323">
                  <c:v>230.01707763671899</c:v>
                </c:pt>
              </c:numCache>
            </c:numRef>
          </c:yVal>
          <c:smooth val="0"/>
          <c:extLst>
            <c:ext xmlns:c16="http://schemas.microsoft.com/office/drawing/2014/chart" uri="{C3380CC4-5D6E-409C-BE32-E72D297353CC}">
              <c16:uniqueId val="{00000000-8AE1-48A2-B42D-3DBDFF473F74}"/>
            </c:ext>
          </c:extLst>
        </c:ser>
        <c:ser>
          <c:idx val="1"/>
          <c:order val="1"/>
          <c:tx>
            <c:strRef>
              <c:f>TEST52!$E$1</c:f>
              <c:strCache>
                <c:ptCount val="1"/>
                <c:pt idx="0">
                  <c:v>Power(W)</c:v>
                </c:pt>
              </c:strCache>
            </c:strRef>
          </c:tx>
          <c:spPr>
            <a:ln w="19050" cap="rnd">
              <a:solidFill>
                <a:schemeClr val="accent2"/>
              </a:solidFill>
              <a:round/>
            </a:ln>
            <a:effectLst/>
          </c:spPr>
          <c:marker>
            <c:symbol val="none"/>
          </c:marker>
          <c:xVal>
            <c:numRef>
              <c:f>TEST52!$A$2:$A$6325</c:f>
              <c:numCache>
                <c:formatCode>General</c:formatCode>
                <c:ptCount val="63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pt idx="1813">
                  <c:v>1813</c:v>
                </c:pt>
                <c:pt idx="1814">
                  <c:v>1814</c:v>
                </c:pt>
                <c:pt idx="1815">
                  <c:v>1815</c:v>
                </c:pt>
                <c:pt idx="1816">
                  <c:v>1816</c:v>
                </c:pt>
                <c:pt idx="1817">
                  <c:v>1817</c:v>
                </c:pt>
                <c:pt idx="1818">
                  <c:v>1818</c:v>
                </c:pt>
                <c:pt idx="1819">
                  <c:v>1819</c:v>
                </c:pt>
                <c:pt idx="1820">
                  <c:v>1820</c:v>
                </c:pt>
                <c:pt idx="1821">
                  <c:v>1821</c:v>
                </c:pt>
                <c:pt idx="1822">
                  <c:v>1822</c:v>
                </c:pt>
                <c:pt idx="1823">
                  <c:v>1823</c:v>
                </c:pt>
                <c:pt idx="1824">
                  <c:v>1824</c:v>
                </c:pt>
                <c:pt idx="1825">
                  <c:v>1825</c:v>
                </c:pt>
                <c:pt idx="1826">
                  <c:v>1826</c:v>
                </c:pt>
                <c:pt idx="1827">
                  <c:v>1827</c:v>
                </c:pt>
                <c:pt idx="1828">
                  <c:v>1828</c:v>
                </c:pt>
                <c:pt idx="1829">
                  <c:v>1829</c:v>
                </c:pt>
                <c:pt idx="1830">
                  <c:v>1830</c:v>
                </c:pt>
                <c:pt idx="1831">
                  <c:v>1831</c:v>
                </c:pt>
                <c:pt idx="1832">
                  <c:v>1832</c:v>
                </c:pt>
                <c:pt idx="1833">
                  <c:v>1833</c:v>
                </c:pt>
                <c:pt idx="1834">
                  <c:v>1834</c:v>
                </c:pt>
                <c:pt idx="1835">
                  <c:v>1835</c:v>
                </c:pt>
                <c:pt idx="1836">
                  <c:v>1836</c:v>
                </c:pt>
                <c:pt idx="1837">
                  <c:v>1837</c:v>
                </c:pt>
                <c:pt idx="1838">
                  <c:v>1838</c:v>
                </c:pt>
                <c:pt idx="1839">
                  <c:v>1839</c:v>
                </c:pt>
                <c:pt idx="1840">
                  <c:v>1840</c:v>
                </c:pt>
                <c:pt idx="1841">
                  <c:v>1841</c:v>
                </c:pt>
                <c:pt idx="1842">
                  <c:v>1842</c:v>
                </c:pt>
                <c:pt idx="1843">
                  <c:v>1843</c:v>
                </c:pt>
                <c:pt idx="1844">
                  <c:v>1844</c:v>
                </c:pt>
                <c:pt idx="1845">
                  <c:v>1845</c:v>
                </c:pt>
                <c:pt idx="1846">
                  <c:v>1846</c:v>
                </c:pt>
                <c:pt idx="1847">
                  <c:v>1847</c:v>
                </c:pt>
                <c:pt idx="1848">
                  <c:v>1848</c:v>
                </c:pt>
                <c:pt idx="1849">
                  <c:v>1849</c:v>
                </c:pt>
                <c:pt idx="1850">
                  <c:v>1850</c:v>
                </c:pt>
                <c:pt idx="1851">
                  <c:v>1851</c:v>
                </c:pt>
                <c:pt idx="1852">
                  <c:v>1852</c:v>
                </c:pt>
                <c:pt idx="1853">
                  <c:v>1853</c:v>
                </c:pt>
                <c:pt idx="1854">
                  <c:v>1854</c:v>
                </c:pt>
                <c:pt idx="1855">
                  <c:v>1855</c:v>
                </c:pt>
                <c:pt idx="1856">
                  <c:v>1856</c:v>
                </c:pt>
                <c:pt idx="1857">
                  <c:v>1857</c:v>
                </c:pt>
                <c:pt idx="1858">
                  <c:v>1858</c:v>
                </c:pt>
                <c:pt idx="1859">
                  <c:v>1859</c:v>
                </c:pt>
                <c:pt idx="1860">
                  <c:v>1860</c:v>
                </c:pt>
                <c:pt idx="1861">
                  <c:v>1861</c:v>
                </c:pt>
                <c:pt idx="1862">
                  <c:v>1862</c:v>
                </c:pt>
                <c:pt idx="1863">
                  <c:v>1863</c:v>
                </c:pt>
                <c:pt idx="1864">
                  <c:v>1864</c:v>
                </c:pt>
                <c:pt idx="1865">
                  <c:v>1865</c:v>
                </c:pt>
                <c:pt idx="1866">
                  <c:v>1866</c:v>
                </c:pt>
                <c:pt idx="1867">
                  <c:v>1867</c:v>
                </c:pt>
                <c:pt idx="1868">
                  <c:v>1868</c:v>
                </c:pt>
                <c:pt idx="1869">
                  <c:v>1869</c:v>
                </c:pt>
                <c:pt idx="1870">
                  <c:v>1870</c:v>
                </c:pt>
                <c:pt idx="1871">
                  <c:v>1871</c:v>
                </c:pt>
                <c:pt idx="1872">
                  <c:v>1872</c:v>
                </c:pt>
                <c:pt idx="1873">
                  <c:v>1873</c:v>
                </c:pt>
                <c:pt idx="1874">
                  <c:v>1874</c:v>
                </c:pt>
                <c:pt idx="1875">
                  <c:v>1875</c:v>
                </c:pt>
                <c:pt idx="1876">
                  <c:v>1876</c:v>
                </c:pt>
                <c:pt idx="1877">
                  <c:v>1877</c:v>
                </c:pt>
                <c:pt idx="1878">
                  <c:v>1878</c:v>
                </c:pt>
                <c:pt idx="1879">
                  <c:v>1879</c:v>
                </c:pt>
                <c:pt idx="1880">
                  <c:v>1880</c:v>
                </c:pt>
                <c:pt idx="1881">
                  <c:v>1881</c:v>
                </c:pt>
                <c:pt idx="1882">
                  <c:v>1882</c:v>
                </c:pt>
                <c:pt idx="1883">
                  <c:v>1883</c:v>
                </c:pt>
                <c:pt idx="1884">
                  <c:v>1884</c:v>
                </c:pt>
                <c:pt idx="1885">
                  <c:v>1885</c:v>
                </c:pt>
                <c:pt idx="1886">
                  <c:v>1886</c:v>
                </c:pt>
                <c:pt idx="1887">
                  <c:v>1887</c:v>
                </c:pt>
                <c:pt idx="1888">
                  <c:v>1888</c:v>
                </c:pt>
                <c:pt idx="1889">
                  <c:v>1889</c:v>
                </c:pt>
                <c:pt idx="1890">
                  <c:v>1890</c:v>
                </c:pt>
                <c:pt idx="1891">
                  <c:v>1891</c:v>
                </c:pt>
                <c:pt idx="1892">
                  <c:v>1892</c:v>
                </c:pt>
                <c:pt idx="1893">
                  <c:v>1893</c:v>
                </c:pt>
                <c:pt idx="1894">
                  <c:v>1894</c:v>
                </c:pt>
                <c:pt idx="1895">
                  <c:v>1895</c:v>
                </c:pt>
                <c:pt idx="1896">
                  <c:v>1896</c:v>
                </c:pt>
                <c:pt idx="1897">
                  <c:v>1897</c:v>
                </c:pt>
                <c:pt idx="1898">
                  <c:v>1898</c:v>
                </c:pt>
                <c:pt idx="1899">
                  <c:v>1899</c:v>
                </c:pt>
                <c:pt idx="1900">
                  <c:v>1900</c:v>
                </c:pt>
                <c:pt idx="1901">
                  <c:v>1901</c:v>
                </c:pt>
                <c:pt idx="1902">
                  <c:v>1902</c:v>
                </c:pt>
                <c:pt idx="1903">
                  <c:v>1903</c:v>
                </c:pt>
                <c:pt idx="1904">
                  <c:v>1904</c:v>
                </c:pt>
                <c:pt idx="1905">
                  <c:v>1905</c:v>
                </c:pt>
                <c:pt idx="1906">
                  <c:v>1906</c:v>
                </c:pt>
                <c:pt idx="1907">
                  <c:v>1907</c:v>
                </c:pt>
                <c:pt idx="1908">
                  <c:v>1908</c:v>
                </c:pt>
                <c:pt idx="1909">
                  <c:v>1909</c:v>
                </c:pt>
                <c:pt idx="1910">
                  <c:v>1910</c:v>
                </c:pt>
                <c:pt idx="1911">
                  <c:v>1911</c:v>
                </c:pt>
                <c:pt idx="1912">
                  <c:v>1912</c:v>
                </c:pt>
                <c:pt idx="1913">
                  <c:v>1913</c:v>
                </c:pt>
                <c:pt idx="1914">
                  <c:v>1914</c:v>
                </c:pt>
                <c:pt idx="1915">
                  <c:v>1915</c:v>
                </c:pt>
                <c:pt idx="1916">
                  <c:v>1916</c:v>
                </c:pt>
                <c:pt idx="1917">
                  <c:v>1917</c:v>
                </c:pt>
                <c:pt idx="1918">
                  <c:v>1918</c:v>
                </c:pt>
                <c:pt idx="1919">
                  <c:v>1919</c:v>
                </c:pt>
                <c:pt idx="1920">
                  <c:v>1920</c:v>
                </c:pt>
                <c:pt idx="1921">
                  <c:v>1921</c:v>
                </c:pt>
                <c:pt idx="1922">
                  <c:v>1922</c:v>
                </c:pt>
                <c:pt idx="1923">
                  <c:v>1923</c:v>
                </c:pt>
                <c:pt idx="1924">
                  <c:v>1924</c:v>
                </c:pt>
                <c:pt idx="1925">
                  <c:v>1925</c:v>
                </c:pt>
                <c:pt idx="1926">
                  <c:v>1926</c:v>
                </c:pt>
                <c:pt idx="1927">
                  <c:v>1927</c:v>
                </c:pt>
                <c:pt idx="1928">
                  <c:v>1928</c:v>
                </c:pt>
                <c:pt idx="1929">
                  <c:v>1929</c:v>
                </c:pt>
                <c:pt idx="1930">
                  <c:v>1930</c:v>
                </c:pt>
                <c:pt idx="1931">
                  <c:v>1931</c:v>
                </c:pt>
                <c:pt idx="1932">
                  <c:v>1932</c:v>
                </c:pt>
                <c:pt idx="1933">
                  <c:v>1933</c:v>
                </c:pt>
                <c:pt idx="1934">
                  <c:v>1934</c:v>
                </c:pt>
                <c:pt idx="1935">
                  <c:v>1935</c:v>
                </c:pt>
                <c:pt idx="1936">
                  <c:v>1936</c:v>
                </c:pt>
                <c:pt idx="1937">
                  <c:v>1937</c:v>
                </c:pt>
                <c:pt idx="1938">
                  <c:v>1938</c:v>
                </c:pt>
                <c:pt idx="1939">
                  <c:v>1939</c:v>
                </c:pt>
                <c:pt idx="1940">
                  <c:v>1940</c:v>
                </c:pt>
                <c:pt idx="1941">
                  <c:v>1941</c:v>
                </c:pt>
                <c:pt idx="1942">
                  <c:v>1942</c:v>
                </c:pt>
                <c:pt idx="1943">
                  <c:v>1943</c:v>
                </c:pt>
                <c:pt idx="1944">
                  <c:v>1944</c:v>
                </c:pt>
                <c:pt idx="1945">
                  <c:v>1945</c:v>
                </c:pt>
                <c:pt idx="1946">
                  <c:v>1946</c:v>
                </c:pt>
                <c:pt idx="1947">
                  <c:v>1947</c:v>
                </c:pt>
                <c:pt idx="1948">
                  <c:v>1948</c:v>
                </c:pt>
                <c:pt idx="1949">
                  <c:v>1949</c:v>
                </c:pt>
                <c:pt idx="1950">
                  <c:v>1950</c:v>
                </c:pt>
                <c:pt idx="1951">
                  <c:v>1951</c:v>
                </c:pt>
                <c:pt idx="1952">
                  <c:v>1952</c:v>
                </c:pt>
                <c:pt idx="1953">
                  <c:v>1953</c:v>
                </c:pt>
                <c:pt idx="1954">
                  <c:v>1954</c:v>
                </c:pt>
                <c:pt idx="1955">
                  <c:v>1955</c:v>
                </c:pt>
                <c:pt idx="1956">
                  <c:v>1956</c:v>
                </c:pt>
                <c:pt idx="1957">
                  <c:v>1957</c:v>
                </c:pt>
                <c:pt idx="1958">
                  <c:v>1958</c:v>
                </c:pt>
                <c:pt idx="1959">
                  <c:v>1959</c:v>
                </c:pt>
                <c:pt idx="1960">
                  <c:v>1960</c:v>
                </c:pt>
                <c:pt idx="1961">
                  <c:v>1961</c:v>
                </c:pt>
                <c:pt idx="1962">
                  <c:v>1962</c:v>
                </c:pt>
                <c:pt idx="1963">
                  <c:v>1963</c:v>
                </c:pt>
                <c:pt idx="1964">
                  <c:v>1964</c:v>
                </c:pt>
                <c:pt idx="1965">
                  <c:v>1965</c:v>
                </c:pt>
                <c:pt idx="1966">
                  <c:v>1966</c:v>
                </c:pt>
                <c:pt idx="1967">
                  <c:v>1967</c:v>
                </c:pt>
                <c:pt idx="1968">
                  <c:v>1968</c:v>
                </c:pt>
                <c:pt idx="1969">
                  <c:v>1969</c:v>
                </c:pt>
                <c:pt idx="1970">
                  <c:v>1970</c:v>
                </c:pt>
                <c:pt idx="1971">
                  <c:v>1971</c:v>
                </c:pt>
                <c:pt idx="1972">
                  <c:v>1972</c:v>
                </c:pt>
                <c:pt idx="1973">
                  <c:v>1973</c:v>
                </c:pt>
                <c:pt idx="1974">
                  <c:v>1974</c:v>
                </c:pt>
                <c:pt idx="1975">
                  <c:v>1975</c:v>
                </c:pt>
                <c:pt idx="1976">
                  <c:v>1976</c:v>
                </c:pt>
                <c:pt idx="1977">
                  <c:v>1977</c:v>
                </c:pt>
                <c:pt idx="1978">
                  <c:v>1978</c:v>
                </c:pt>
                <c:pt idx="1979">
                  <c:v>1979</c:v>
                </c:pt>
                <c:pt idx="1980">
                  <c:v>1980</c:v>
                </c:pt>
                <c:pt idx="1981">
                  <c:v>1981</c:v>
                </c:pt>
                <c:pt idx="1982">
                  <c:v>1982</c:v>
                </c:pt>
                <c:pt idx="1983">
                  <c:v>1983</c:v>
                </c:pt>
                <c:pt idx="1984">
                  <c:v>1984</c:v>
                </c:pt>
                <c:pt idx="1985">
                  <c:v>1985</c:v>
                </c:pt>
                <c:pt idx="1986">
                  <c:v>1986</c:v>
                </c:pt>
                <c:pt idx="1987">
                  <c:v>1987</c:v>
                </c:pt>
                <c:pt idx="1988">
                  <c:v>1988</c:v>
                </c:pt>
                <c:pt idx="1989">
                  <c:v>1989</c:v>
                </c:pt>
                <c:pt idx="1990">
                  <c:v>1990</c:v>
                </c:pt>
                <c:pt idx="1991">
                  <c:v>1991</c:v>
                </c:pt>
                <c:pt idx="1992">
                  <c:v>1992</c:v>
                </c:pt>
                <c:pt idx="1993">
                  <c:v>1993</c:v>
                </c:pt>
                <c:pt idx="1994">
                  <c:v>1994</c:v>
                </c:pt>
                <c:pt idx="1995">
                  <c:v>1995</c:v>
                </c:pt>
                <c:pt idx="1996">
                  <c:v>1996</c:v>
                </c:pt>
                <c:pt idx="1997">
                  <c:v>1997</c:v>
                </c:pt>
                <c:pt idx="1998">
                  <c:v>1998</c:v>
                </c:pt>
                <c:pt idx="1999">
                  <c:v>1999</c:v>
                </c:pt>
                <c:pt idx="2000">
                  <c:v>2000</c:v>
                </c:pt>
                <c:pt idx="2001">
                  <c:v>2001</c:v>
                </c:pt>
                <c:pt idx="2002">
                  <c:v>2002</c:v>
                </c:pt>
                <c:pt idx="2003">
                  <c:v>2003</c:v>
                </c:pt>
                <c:pt idx="2004">
                  <c:v>2004</c:v>
                </c:pt>
                <c:pt idx="2005">
                  <c:v>2005</c:v>
                </c:pt>
                <c:pt idx="2006">
                  <c:v>2006</c:v>
                </c:pt>
                <c:pt idx="2007">
                  <c:v>2007</c:v>
                </c:pt>
                <c:pt idx="2008">
                  <c:v>2008</c:v>
                </c:pt>
                <c:pt idx="2009">
                  <c:v>2009</c:v>
                </c:pt>
                <c:pt idx="2010">
                  <c:v>2010</c:v>
                </c:pt>
                <c:pt idx="2011">
                  <c:v>2011</c:v>
                </c:pt>
                <c:pt idx="2012">
                  <c:v>2012</c:v>
                </c:pt>
                <c:pt idx="2013">
                  <c:v>2013</c:v>
                </c:pt>
                <c:pt idx="2014">
                  <c:v>2014</c:v>
                </c:pt>
                <c:pt idx="2015">
                  <c:v>2015</c:v>
                </c:pt>
                <c:pt idx="2016">
                  <c:v>2016</c:v>
                </c:pt>
                <c:pt idx="2017">
                  <c:v>2017</c:v>
                </c:pt>
                <c:pt idx="2018">
                  <c:v>2018</c:v>
                </c:pt>
                <c:pt idx="2019">
                  <c:v>2019</c:v>
                </c:pt>
                <c:pt idx="2020">
                  <c:v>2020</c:v>
                </c:pt>
                <c:pt idx="2021">
                  <c:v>2021</c:v>
                </c:pt>
                <c:pt idx="2022">
                  <c:v>2022</c:v>
                </c:pt>
                <c:pt idx="2023">
                  <c:v>2023</c:v>
                </c:pt>
                <c:pt idx="2024">
                  <c:v>2024</c:v>
                </c:pt>
                <c:pt idx="2025">
                  <c:v>2025</c:v>
                </c:pt>
                <c:pt idx="2026">
                  <c:v>2026</c:v>
                </c:pt>
                <c:pt idx="2027">
                  <c:v>2027</c:v>
                </c:pt>
                <c:pt idx="2028">
                  <c:v>2028</c:v>
                </c:pt>
                <c:pt idx="2029">
                  <c:v>2029</c:v>
                </c:pt>
                <c:pt idx="2030">
                  <c:v>2030</c:v>
                </c:pt>
                <c:pt idx="2031">
                  <c:v>2031</c:v>
                </c:pt>
                <c:pt idx="2032">
                  <c:v>2032</c:v>
                </c:pt>
                <c:pt idx="2033">
                  <c:v>2033</c:v>
                </c:pt>
                <c:pt idx="2034">
                  <c:v>2034</c:v>
                </c:pt>
                <c:pt idx="2035">
                  <c:v>2035</c:v>
                </c:pt>
                <c:pt idx="2036">
                  <c:v>2036</c:v>
                </c:pt>
                <c:pt idx="2037">
                  <c:v>2037</c:v>
                </c:pt>
                <c:pt idx="2038">
                  <c:v>2038</c:v>
                </c:pt>
                <c:pt idx="2039">
                  <c:v>2039</c:v>
                </c:pt>
                <c:pt idx="2040">
                  <c:v>2040</c:v>
                </c:pt>
                <c:pt idx="2041">
                  <c:v>2041</c:v>
                </c:pt>
                <c:pt idx="2042">
                  <c:v>2042</c:v>
                </c:pt>
                <c:pt idx="2043">
                  <c:v>2043</c:v>
                </c:pt>
                <c:pt idx="2044">
                  <c:v>2044</c:v>
                </c:pt>
                <c:pt idx="2045">
                  <c:v>2045</c:v>
                </c:pt>
                <c:pt idx="2046">
                  <c:v>2046</c:v>
                </c:pt>
                <c:pt idx="2047">
                  <c:v>2047</c:v>
                </c:pt>
                <c:pt idx="2048">
                  <c:v>2048</c:v>
                </c:pt>
                <c:pt idx="2049">
                  <c:v>2049</c:v>
                </c:pt>
                <c:pt idx="2050">
                  <c:v>2050</c:v>
                </c:pt>
                <c:pt idx="2051">
                  <c:v>2051</c:v>
                </c:pt>
                <c:pt idx="2052">
                  <c:v>2052</c:v>
                </c:pt>
                <c:pt idx="2053">
                  <c:v>2053</c:v>
                </c:pt>
                <c:pt idx="2054">
                  <c:v>2054</c:v>
                </c:pt>
                <c:pt idx="2055">
                  <c:v>2055</c:v>
                </c:pt>
                <c:pt idx="2056">
                  <c:v>2056</c:v>
                </c:pt>
                <c:pt idx="2057">
                  <c:v>2057</c:v>
                </c:pt>
                <c:pt idx="2058">
                  <c:v>2058</c:v>
                </c:pt>
                <c:pt idx="2059">
                  <c:v>2059</c:v>
                </c:pt>
                <c:pt idx="2060">
                  <c:v>2060</c:v>
                </c:pt>
                <c:pt idx="2061">
                  <c:v>2061</c:v>
                </c:pt>
                <c:pt idx="2062">
                  <c:v>2062</c:v>
                </c:pt>
                <c:pt idx="2063">
                  <c:v>2063</c:v>
                </c:pt>
                <c:pt idx="2064">
                  <c:v>2064</c:v>
                </c:pt>
                <c:pt idx="2065">
                  <c:v>2065</c:v>
                </c:pt>
                <c:pt idx="2066">
                  <c:v>2066</c:v>
                </c:pt>
                <c:pt idx="2067">
                  <c:v>2067</c:v>
                </c:pt>
                <c:pt idx="2068">
                  <c:v>2068</c:v>
                </c:pt>
                <c:pt idx="2069">
                  <c:v>2069</c:v>
                </c:pt>
                <c:pt idx="2070">
                  <c:v>2070</c:v>
                </c:pt>
                <c:pt idx="2071">
                  <c:v>2071</c:v>
                </c:pt>
                <c:pt idx="2072">
                  <c:v>2072</c:v>
                </c:pt>
                <c:pt idx="2073">
                  <c:v>2073</c:v>
                </c:pt>
                <c:pt idx="2074">
                  <c:v>2074</c:v>
                </c:pt>
                <c:pt idx="2075">
                  <c:v>2075</c:v>
                </c:pt>
                <c:pt idx="2076">
                  <c:v>2076</c:v>
                </c:pt>
                <c:pt idx="2077">
                  <c:v>2077</c:v>
                </c:pt>
                <c:pt idx="2078">
                  <c:v>2078</c:v>
                </c:pt>
                <c:pt idx="2079">
                  <c:v>2079</c:v>
                </c:pt>
                <c:pt idx="2080">
                  <c:v>2080</c:v>
                </c:pt>
                <c:pt idx="2081">
                  <c:v>2081</c:v>
                </c:pt>
                <c:pt idx="2082">
                  <c:v>2082</c:v>
                </c:pt>
                <c:pt idx="2083">
                  <c:v>2083</c:v>
                </c:pt>
                <c:pt idx="2084">
                  <c:v>2084</c:v>
                </c:pt>
                <c:pt idx="2085">
                  <c:v>2085</c:v>
                </c:pt>
                <c:pt idx="2086">
                  <c:v>2086</c:v>
                </c:pt>
                <c:pt idx="2087">
                  <c:v>2087</c:v>
                </c:pt>
                <c:pt idx="2088">
                  <c:v>2088</c:v>
                </c:pt>
                <c:pt idx="2089">
                  <c:v>2089</c:v>
                </c:pt>
                <c:pt idx="2090">
                  <c:v>2090</c:v>
                </c:pt>
                <c:pt idx="2091">
                  <c:v>2091</c:v>
                </c:pt>
                <c:pt idx="2092">
                  <c:v>2092</c:v>
                </c:pt>
                <c:pt idx="2093">
                  <c:v>2093</c:v>
                </c:pt>
                <c:pt idx="2094">
                  <c:v>2094</c:v>
                </c:pt>
                <c:pt idx="2095">
                  <c:v>2095</c:v>
                </c:pt>
                <c:pt idx="2096">
                  <c:v>2096</c:v>
                </c:pt>
                <c:pt idx="2097">
                  <c:v>2097</c:v>
                </c:pt>
                <c:pt idx="2098">
                  <c:v>2098</c:v>
                </c:pt>
                <c:pt idx="2099">
                  <c:v>2099</c:v>
                </c:pt>
                <c:pt idx="2100">
                  <c:v>2100</c:v>
                </c:pt>
                <c:pt idx="2101">
                  <c:v>2101</c:v>
                </c:pt>
                <c:pt idx="2102">
                  <c:v>2102</c:v>
                </c:pt>
                <c:pt idx="2103">
                  <c:v>2103</c:v>
                </c:pt>
                <c:pt idx="2104">
                  <c:v>2104</c:v>
                </c:pt>
                <c:pt idx="2105">
                  <c:v>2105</c:v>
                </c:pt>
                <c:pt idx="2106">
                  <c:v>2106</c:v>
                </c:pt>
                <c:pt idx="2107">
                  <c:v>2107</c:v>
                </c:pt>
                <c:pt idx="2108">
                  <c:v>2108</c:v>
                </c:pt>
                <c:pt idx="2109">
                  <c:v>2109</c:v>
                </c:pt>
                <c:pt idx="2110">
                  <c:v>2110</c:v>
                </c:pt>
                <c:pt idx="2111">
                  <c:v>2111</c:v>
                </c:pt>
                <c:pt idx="2112">
                  <c:v>2112</c:v>
                </c:pt>
                <c:pt idx="2113">
                  <c:v>2113</c:v>
                </c:pt>
                <c:pt idx="2114">
                  <c:v>2114</c:v>
                </c:pt>
                <c:pt idx="2115">
                  <c:v>2115</c:v>
                </c:pt>
                <c:pt idx="2116">
                  <c:v>2116</c:v>
                </c:pt>
                <c:pt idx="2117">
                  <c:v>2117</c:v>
                </c:pt>
                <c:pt idx="2118">
                  <c:v>2118</c:v>
                </c:pt>
                <c:pt idx="2119">
                  <c:v>2119</c:v>
                </c:pt>
                <c:pt idx="2120">
                  <c:v>2120</c:v>
                </c:pt>
                <c:pt idx="2121">
                  <c:v>2121</c:v>
                </c:pt>
                <c:pt idx="2122">
                  <c:v>2122</c:v>
                </c:pt>
                <c:pt idx="2123">
                  <c:v>2123</c:v>
                </c:pt>
                <c:pt idx="2124">
                  <c:v>2124</c:v>
                </c:pt>
                <c:pt idx="2125">
                  <c:v>2125</c:v>
                </c:pt>
                <c:pt idx="2126">
                  <c:v>2126</c:v>
                </c:pt>
                <c:pt idx="2127">
                  <c:v>2127</c:v>
                </c:pt>
                <c:pt idx="2128">
                  <c:v>2128</c:v>
                </c:pt>
                <c:pt idx="2129">
                  <c:v>2129</c:v>
                </c:pt>
                <c:pt idx="2130">
                  <c:v>2130</c:v>
                </c:pt>
                <c:pt idx="2131">
                  <c:v>2131</c:v>
                </c:pt>
                <c:pt idx="2132">
                  <c:v>2132</c:v>
                </c:pt>
                <c:pt idx="2133">
                  <c:v>2133</c:v>
                </c:pt>
                <c:pt idx="2134">
                  <c:v>2134</c:v>
                </c:pt>
                <c:pt idx="2135">
                  <c:v>2135</c:v>
                </c:pt>
                <c:pt idx="2136">
                  <c:v>2136</c:v>
                </c:pt>
                <c:pt idx="2137">
                  <c:v>2137</c:v>
                </c:pt>
                <c:pt idx="2138">
                  <c:v>2138</c:v>
                </c:pt>
                <c:pt idx="2139">
                  <c:v>2139</c:v>
                </c:pt>
                <c:pt idx="2140">
                  <c:v>2140</c:v>
                </c:pt>
                <c:pt idx="2141">
                  <c:v>2141</c:v>
                </c:pt>
                <c:pt idx="2142">
                  <c:v>2142</c:v>
                </c:pt>
                <c:pt idx="2143">
                  <c:v>2143</c:v>
                </c:pt>
                <c:pt idx="2144">
                  <c:v>2144</c:v>
                </c:pt>
                <c:pt idx="2145">
                  <c:v>2145</c:v>
                </c:pt>
                <c:pt idx="2146">
                  <c:v>2146</c:v>
                </c:pt>
                <c:pt idx="2147">
                  <c:v>2147</c:v>
                </c:pt>
                <c:pt idx="2148">
                  <c:v>2148</c:v>
                </c:pt>
                <c:pt idx="2149">
                  <c:v>2149</c:v>
                </c:pt>
                <c:pt idx="2150">
                  <c:v>2150</c:v>
                </c:pt>
                <c:pt idx="2151">
                  <c:v>2151</c:v>
                </c:pt>
                <c:pt idx="2152">
                  <c:v>2152</c:v>
                </c:pt>
                <c:pt idx="2153">
                  <c:v>2153</c:v>
                </c:pt>
                <c:pt idx="2154">
                  <c:v>2154</c:v>
                </c:pt>
                <c:pt idx="2155">
                  <c:v>2155</c:v>
                </c:pt>
                <c:pt idx="2156">
                  <c:v>2156</c:v>
                </c:pt>
                <c:pt idx="2157">
                  <c:v>2157</c:v>
                </c:pt>
                <c:pt idx="2158">
                  <c:v>2158</c:v>
                </c:pt>
                <c:pt idx="2159">
                  <c:v>2159</c:v>
                </c:pt>
                <c:pt idx="2160">
                  <c:v>2160</c:v>
                </c:pt>
                <c:pt idx="2161">
                  <c:v>2161</c:v>
                </c:pt>
                <c:pt idx="2162">
                  <c:v>2162</c:v>
                </c:pt>
                <c:pt idx="2163">
                  <c:v>2163</c:v>
                </c:pt>
                <c:pt idx="2164">
                  <c:v>2164</c:v>
                </c:pt>
                <c:pt idx="2165">
                  <c:v>2165</c:v>
                </c:pt>
                <c:pt idx="2166">
                  <c:v>2166</c:v>
                </c:pt>
                <c:pt idx="2167">
                  <c:v>2167</c:v>
                </c:pt>
                <c:pt idx="2168">
                  <c:v>2168</c:v>
                </c:pt>
                <c:pt idx="2169">
                  <c:v>2169</c:v>
                </c:pt>
                <c:pt idx="2170">
                  <c:v>2170</c:v>
                </c:pt>
                <c:pt idx="2171">
                  <c:v>2171</c:v>
                </c:pt>
                <c:pt idx="2172">
                  <c:v>2172</c:v>
                </c:pt>
                <c:pt idx="2173">
                  <c:v>2173</c:v>
                </c:pt>
                <c:pt idx="2174">
                  <c:v>2174</c:v>
                </c:pt>
                <c:pt idx="2175">
                  <c:v>2175</c:v>
                </c:pt>
                <c:pt idx="2176">
                  <c:v>2176</c:v>
                </c:pt>
                <c:pt idx="2177">
                  <c:v>2177</c:v>
                </c:pt>
                <c:pt idx="2178">
                  <c:v>2178</c:v>
                </c:pt>
                <c:pt idx="2179">
                  <c:v>2179</c:v>
                </c:pt>
                <c:pt idx="2180">
                  <c:v>2180</c:v>
                </c:pt>
                <c:pt idx="2181">
                  <c:v>2181</c:v>
                </c:pt>
                <c:pt idx="2182">
                  <c:v>2182</c:v>
                </c:pt>
                <c:pt idx="2183">
                  <c:v>2183</c:v>
                </c:pt>
                <c:pt idx="2184">
                  <c:v>2184</c:v>
                </c:pt>
                <c:pt idx="2185">
                  <c:v>2185</c:v>
                </c:pt>
                <c:pt idx="2186">
                  <c:v>2186</c:v>
                </c:pt>
                <c:pt idx="2187">
                  <c:v>2187</c:v>
                </c:pt>
                <c:pt idx="2188">
                  <c:v>2188</c:v>
                </c:pt>
                <c:pt idx="2189">
                  <c:v>2189</c:v>
                </c:pt>
                <c:pt idx="2190">
                  <c:v>2190</c:v>
                </c:pt>
                <c:pt idx="2191">
                  <c:v>2191</c:v>
                </c:pt>
                <c:pt idx="2192">
                  <c:v>2192</c:v>
                </c:pt>
                <c:pt idx="2193">
                  <c:v>2193</c:v>
                </c:pt>
                <c:pt idx="2194">
                  <c:v>2194</c:v>
                </c:pt>
                <c:pt idx="2195">
                  <c:v>2195</c:v>
                </c:pt>
                <c:pt idx="2196">
                  <c:v>2196</c:v>
                </c:pt>
                <c:pt idx="2197">
                  <c:v>2197</c:v>
                </c:pt>
                <c:pt idx="2198">
                  <c:v>2198</c:v>
                </c:pt>
                <c:pt idx="2199">
                  <c:v>2199</c:v>
                </c:pt>
                <c:pt idx="2200">
                  <c:v>2200</c:v>
                </c:pt>
                <c:pt idx="2201">
                  <c:v>2201</c:v>
                </c:pt>
                <c:pt idx="2202">
                  <c:v>2202</c:v>
                </c:pt>
                <c:pt idx="2203">
                  <c:v>2203</c:v>
                </c:pt>
                <c:pt idx="2204">
                  <c:v>2204</c:v>
                </c:pt>
                <c:pt idx="2205">
                  <c:v>2205</c:v>
                </c:pt>
                <c:pt idx="2206">
                  <c:v>2206</c:v>
                </c:pt>
                <c:pt idx="2207">
                  <c:v>2207</c:v>
                </c:pt>
                <c:pt idx="2208">
                  <c:v>2208</c:v>
                </c:pt>
                <c:pt idx="2209">
                  <c:v>2209</c:v>
                </c:pt>
                <c:pt idx="2210">
                  <c:v>2210</c:v>
                </c:pt>
                <c:pt idx="2211">
                  <c:v>2211</c:v>
                </c:pt>
                <c:pt idx="2212">
                  <c:v>2212</c:v>
                </c:pt>
                <c:pt idx="2213">
                  <c:v>2213</c:v>
                </c:pt>
                <c:pt idx="2214">
                  <c:v>2214</c:v>
                </c:pt>
                <c:pt idx="2215">
                  <c:v>2215</c:v>
                </c:pt>
                <c:pt idx="2216">
                  <c:v>2216</c:v>
                </c:pt>
                <c:pt idx="2217">
                  <c:v>2217</c:v>
                </c:pt>
                <c:pt idx="2218">
                  <c:v>2218</c:v>
                </c:pt>
                <c:pt idx="2219">
                  <c:v>2219</c:v>
                </c:pt>
                <c:pt idx="2220">
                  <c:v>2220</c:v>
                </c:pt>
                <c:pt idx="2221">
                  <c:v>2221</c:v>
                </c:pt>
                <c:pt idx="2222">
                  <c:v>2222</c:v>
                </c:pt>
                <c:pt idx="2223">
                  <c:v>2223</c:v>
                </c:pt>
                <c:pt idx="2224">
                  <c:v>2224</c:v>
                </c:pt>
                <c:pt idx="2225">
                  <c:v>2225</c:v>
                </c:pt>
                <c:pt idx="2226">
                  <c:v>2226</c:v>
                </c:pt>
                <c:pt idx="2227">
                  <c:v>2227</c:v>
                </c:pt>
                <c:pt idx="2228">
                  <c:v>2228</c:v>
                </c:pt>
                <c:pt idx="2229">
                  <c:v>2229</c:v>
                </c:pt>
                <c:pt idx="2230">
                  <c:v>2230</c:v>
                </c:pt>
                <c:pt idx="2231">
                  <c:v>2231</c:v>
                </c:pt>
                <c:pt idx="2232">
                  <c:v>2232</c:v>
                </c:pt>
                <c:pt idx="2233">
                  <c:v>2233</c:v>
                </c:pt>
                <c:pt idx="2234">
                  <c:v>2234</c:v>
                </c:pt>
                <c:pt idx="2235">
                  <c:v>2235</c:v>
                </c:pt>
                <c:pt idx="2236">
                  <c:v>2236</c:v>
                </c:pt>
                <c:pt idx="2237">
                  <c:v>2237</c:v>
                </c:pt>
                <c:pt idx="2238">
                  <c:v>2238</c:v>
                </c:pt>
                <c:pt idx="2239">
                  <c:v>2239</c:v>
                </c:pt>
                <c:pt idx="2240">
                  <c:v>2240</c:v>
                </c:pt>
                <c:pt idx="2241">
                  <c:v>2241</c:v>
                </c:pt>
                <c:pt idx="2242">
                  <c:v>2242</c:v>
                </c:pt>
                <c:pt idx="2243">
                  <c:v>2243</c:v>
                </c:pt>
                <c:pt idx="2244">
                  <c:v>2244</c:v>
                </c:pt>
                <c:pt idx="2245">
                  <c:v>2245</c:v>
                </c:pt>
                <c:pt idx="2246">
                  <c:v>2246</c:v>
                </c:pt>
                <c:pt idx="2247">
                  <c:v>2247</c:v>
                </c:pt>
                <c:pt idx="2248">
                  <c:v>2248</c:v>
                </c:pt>
                <c:pt idx="2249">
                  <c:v>2249</c:v>
                </c:pt>
                <c:pt idx="2250">
                  <c:v>2250</c:v>
                </c:pt>
                <c:pt idx="2251">
                  <c:v>2251</c:v>
                </c:pt>
                <c:pt idx="2252">
                  <c:v>2252</c:v>
                </c:pt>
                <c:pt idx="2253">
                  <c:v>2253</c:v>
                </c:pt>
                <c:pt idx="2254">
                  <c:v>2254</c:v>
                </c:pt>
                <c:pt idx="2255">
                  <c:v>2255</c:v>
                </c:pt>
                <c:pt idx="2256">
                  <c:v>2256</c:v>
                </c:pt>
                <c:pt idx="2257">
                  <c:v>2257</c:v>
                </c:pt>
                <c:pt idx="2258">
                  <c:v>2258</c:v>
                </c:pt>
                <c:pt idx="2259">
                  <c:v>2259</c:v>
                </c:pt>
                <c:pt idx="2260">
                  <c:v>2260</c:v>
                </c:pt>
                <c:pt idx="2261">
                  <c:v>2261</c:v>
                </c:pt>
                <c:pt idx="2262">
                  <c:v>2262</c:v>
                </c:pt>
                <c:pt idx="2263">
                  <c:v>2263</c:v>
                </c:pt>
                <c:pt idx="2264">
                  <c:v>2264</c:v>
                </c:pt>
                <c:pt idx="2265">
                  <c:v>2265</c:v>
                </c:pt>
                <c:pt idx="2266">
                  <c:v>2266</c:v>
                </c:pt>
                <c:pt idx="2267">
                  <c:v>2267</c:v>
                </c:pt>
                <c:pt idx="2268">
                  <c:v>2268</c:v>
                </c:pt>
                <c:pt idx="2269">
                  <c:v>2269</c:v>
                </c:pt>
                <c:pt idx="2270">
                  <c:v>2270</c:v>
                </c:pt>
                <c:pt idx="2271">
                  <c:v>2271</c:v>
                </c:pt>
                <c:pt idx="2272">
                  <c:v>2272</c:v>
                </c:pt>
                <c:pt idx="2273">
                  <c:v>2273</c:v>
                </c:pt>
                <c:pt idx="2274">
                  <c:v>2274</c:v>
                </c:pt>
                <c:pt idx="2275">
                  <c:v>2275</c:v>
                </c:pt>
                <c:pt idx="2276">
                  <c:v>2276</c:v>
                </c:pt>
                <c:pt idx="2277">
                  <c:v>2277</c:v>
                </c:pt>
                <c:pt idx="2278">
                  <c:v>2278</c:v>
                </c:pt>
                <c:pt idx="2279">
                  <c:v>2279</c:v>
                </c:pt>
                <c:pt idx="2280">
                  <c:v>2280</c:v>
                </c:pt>
                <c:pt idx="2281">
                  <c:v>2281</c:v>
                </c:pt>
                <c:pt idx="2282">
                  <c:v>2282</c:v>
                </c:pt>
                <c:pt idx="2283">
                  <c:v>2283</c:v>
                </c:pt>
                <c:pt idx="2284">
                  <c:v>2284</c:v>
                </c:pt>
                <c:pt idx="2285">
                  <c:v>2285</c:v>
                </c:pt>
                <c:pt idx="2286">
                  <c:v>2286</c:v>
                </c:pt>
                <c:pt idx="2287">
                  <c:v>2287</c:v>
                </c:pt>
                <c:pt idx="2288">
                  <c:v>2288</c:v>
                </c:pt>
                <c:pt idx="2289">
                  <c:v>2289</c:v>
                </c:pt>
                <c:pt idx="2290">
                  <c:v>2290</c:v>
                </c:pt>
                <c:pt idx="2291">
                  <c:v>2291</c:v>
                </c:pt>
                <c:pt idx="2292">
                  <c:v>2292</c:v>
                </c:pt>
                <c:pt idx="2293">
                  <c:v>2293</c:v>
                </c:pt>
                <c:pt idx="2294">
                  <c:v>2294</c:v>
                </c:pt>
                <c:pt idx="2295">
                  <c:v>2295</c:v>
                </c:pt>
                <c:pt idx="2296">
                  <c:v>2296</c:v>
                </c:pt>
                <c:pt idx="2297">
                  <c:v>2297</c:v>
                </c:pt>
                <c:pt idx="2298">
                  <c:v>2298</c:v>
                </c:pt>
                <c:pt idx="2299">
                  <c:v>2299</c:v>
                </c:pt>
                <c:pt idx="2300">
                  <c:v>2300</c:v>
                </c:pt>
                <c:pt idx="2301">
                  <c:v>2301</c:v>
                </c:pt>
                <c:pt idx="2302">
                  <c:v>2302</c:v>
                </c:pt>
                <c:pt idx="2303">
                  <c:v>2303</c:v>
                </c:pt>
                <c:pt idx="2304">
                  <c:v>2304</c:v>
                </c:pt>
                <c:pt idx="2305">
                  <c:v>2305</c:v>
                </c:pt>
                <c:pt idx="2306">
                  <c:v>2306</c:v>
                </c:pt>
                <c:pt idx="2307">
                  <c:v>2307</c:v>
                </c:pt>
                <c:pt idx="2308">
                  <c:v>2308</c:v>
                </c:pt>
                <c:pt idx="2309">
                  <c:v>2309</c:v>
                </c:pt>
                <c:pt idx="2310">
                  <c:v>2310</c:v>
                </c:pt>
                <c:pt idx="2311">
                  <c:v>2311</c:v>
                </c:pt>
                <c:pt idx="2312">
                  <c:v>2312</c:v>
                </c:pt>
                <c:pt idx="2313">
                  <c:v>2313</c:v>
                </c:pt>
                <c:pt idx="2314">
                  <c:v>2314</c:v>
                </c:pt>
                <c:pt idx="2315">
                  <c:v>2315</c:v>
                </c:pt>
                <c:pt idx="2316">
                  <c:v>2316</c:v>
                </c:pt>
                <c:pt idx="2317">
                  <c:v>2317</c:v>
                </c:pt>
                <c:pt idx="2318">
                  <c:v>2318</c:v>
                </c:pt>
                <c:pt idx="2319">
                  <c:v>2319</c:v>
                </c:pt>
                <c:pt idx="2320">
                  <c:v>2320</c:v>
                </c:pt>
                <c:pt idx="2321">
                  <c:v>2321</c:v>
                </c:pt>
                <c:pt idx="2322">
                  <c:v>2322</c:v>
                </c:pt>
                <c:pt idx="2323">
                  <c:v>2323</c:v>
                </c:pt>
                <c:pt idx="2324">
                  <c:v>2324</c:v>
                </c:pt>
                <c:pt idx="2325">
                  <c:v>2325</c:v>
                </c:pt>
                <c:pt idx="2326">
                  <c:v>2326</c:v>
                </c:pt>
                <c:pt idx="2327">
                  <c:v>2327</c:v>
                </c:pt>
                <c:pt idx="2328">
                  <c:v>2328</c:v>
                </c:pt>
                <c:pt idx="2329">
                  <c:v>2329</c:v>
                </c:pt>
                <c:pt idx="2330">
                  <c:v>2330</c:v>
                </c:pt>
                <c:pt idx="2331">
                  <c:v>2331</c:v>
                </c:pt>
                <c:pt idx="2332">
                  <c:v>2332</c:v>
                </c:pt>
                <c:pt idx="2333">
                  <c:v>2333</c:v>
                </c:pt>
                <c:pt idx="2334">
                  <c:v>2334</c:v>
                </c:pt>
                <c:pt idx="2335">
                  <c:v>2335</c:v>
                </c:pt>
                <c:pt idx="2336">
                  <c:v>2336</c:v>
                </c:pt>
                <c:pt idx="2337">
                  <c:v>2337</c:v>
                </c:pt>
                <c:pt idx="2338">
                  <c:v>2338</c:v>
                </c:pt>
                <c:pt idx="2339">
                  <c:v>2339</c:v>
                </c:pt>
                <c:pt idx="2340">
                  <c:v>2340</c:v>
                </c:pt>
                <c:pt idx="2341">
                  <c:v>2341</c:v>
                </c:pt>
                <c:pt idx="2342">
                  <c:v>2342</c:v>
                </c:pt>
                <c:pt idx="2343">
                  <c:v>2343</c:v>
                </c:pt>
                <c:pt idx="2344">
                  <c:v>2344</c:v>
                </c:pt>
                <c:pt idx="2345">
                  <c:v>2345</c:v>
                </c:pt>
                <c:pt idx="2346">
                  <c:v>2346</c:v>
                </c:pt>
                <c:pt idx="2347">
                  <c:v>2347</c:v>
                </c:pt>
                <c:pt idx="2348">
                  <c:v>2348</c:v>
                </c:pt>
                <c:pt idx="2349">
                  <c:v>2349</c:v>
                </c:pt>
                <c:pt idx="2350">
                  <c:v>2350</c:v>
                </c:pt>
                <c:pt idx="2351">
                  <c:v>2351</c:v>
                </c:pt>
                <c:pt idx="2352">
                  <c:v>2352</c:v>
                </c:pt>
                <c:pt idx="2353">
                  <c:v>2353</c:v>
                </c:pt>
                <c:pt idx="2354">
                  <c:v>2354</c:v>
                </c:pt>
                <c:pt idx="2355">
                  <c:v>2355</c:v>
                </c:pt>
                <c:pt idx="2356">
                  <c:v>2356</c:v>
                </c:pt>
                <c:pt idx="2357">
                  <c:v>2357</c:v>
                </c:pt>
                <c:pt idx="2358">
                  <c:v>2358</c:v>
                </c:pt>
                <c:pt idx="2359">
                  <c:v>2359</c:v>
                </c:pt>
                <c:pt idx="2360">
                  <c:v>2360</c:v>
                </c:pt>
                <c:pt idx="2361">
                  <c:v>2361</c:v>
                </c:pt>
                <c:pt idx="2362">
                  <c:v>2362</c:v>
                </c:pt>
                <c:pt idx="2363">
                  <c:v>2363</c:v>
                </c:pt>
                <c:pt idx="2364">
                  <c:v>2364</c:v>
                </c:pt>
                <c:pt idx="2365">
                  <c:v>2365</c:v>
                </c:pt>
                <c:pt idx="2366">
                  <c:v>2366</c:v>
                </c:pt>
                <c:pt idx="2367">
                  <c:v>2367</c:v>
                </c:pt>
                <c:pt idx="2368">
                  <c:v>2368</c:v>
                </c:pt>
                <c:pt idx="2369">
                  <c:v>2369</c:v>
                </c:pt>
                <c:pt idx="2370">
                  <c:v>2370</c:v>
                </c:pt>
                <c:pt idx="2371">
                  <c:v>2371</c:v>
                </c:pt>
                <c:pt idx="2372">
                  <c:v>2372</c:v>
                </c:pt>
                <c:pt idx="2373">
                  <c:v>2373</c:v>
                </c:pt>
                <c:pt idx="2374">
                  <c:v>2374</c:v>
                </c:pt>
                <c:pt idx="2375">
                  <c:v>2375</c:v>
                </c:pt>
                <c:pt idx="2376">
                  <c:v>2376</c:v>
                </c:pt>
                <c:pt idx="2377">
                  <c:v>2377</c:v>
                </c:pt>
                <c:pt idx="2378">
                  <c:v>2378</c:v>
                </c:pt>
                <c:pt idx="2379">
                  <c:v>2379</c:v>
                </c:pt>
                <c:pt idx="2380">
                  <c:v>2380</c:v>
                </c:pt>
                <c:pt idx="2381">
                  <c:v>2381</c:v>
                </c:pt>
                <c:pt idx="2382">
                  <c:v>2382</c:v>
                </c:pt>
                <c:pt idx="2383">
                  <c:v>2383</c:v>
                </c:pt>
                <c:pt idx="2384">
                  <c:v>2384</c:v>
                </c:pt>
                <c:pt idx="2385">
                  <c:v>2385</c:v>
                </c:pt>
                <c:pt idx="2386">
                  <c:v>2386</c:v>
                </c:pt>
                <c:pt idx="2387">
                  <c:v>2387</c:v>
                </c:pt>
                <c:pt idx="2388">
                  <c:v>2388</c:v>
                </c:pt>
                <c:pt idx="2389">
                  <c:v>2389</c:v>
                </c:pt>
                <c:pt idx="2390">
                  <c:v>2390</c:v>
                </c:pt>
                <c:pt idx="2391">
                  <c:v>2391</c:v>
                </c:pt>
                <c:pt idx="2392">
                  <c:v>2392</c:v>
                </c:pt>
                <c:pt idx="2393">
                  <c:v>2393</c:v>
                </c:pt>
                <c:pt idx="2394">
                  <c:v>2394</c:v>
                </c:pt>
                <c:pt idx="2395">
                  <c:v>2395</c:v>
                </c:pt>
                <c:pt idx="2396">
                  <c:v>2396</c:v>
                </c:pt>
                <c:pt idx="2397">
                  <c:v>2397</c:v>
                </c:pt>
                <c:pt idx="2398">
                  <c:v>2398</c:v>
                </c:pt>
                <c:pt idx="2399">
                  <c:v>2399</c:v>
                </c:pt>
                <c:pt idx="2400">
                  <c:v>2400</c:v>
                </c:pt>
                <c:pt idx="2401">
                  <c:v>2401</c:v>
                </c:pt>
                <c:pt idx="2402">
                  <c:v>2402</c:v>
                </c:pt>
                <c:pt idx="2403">
                  <c:v>2403</c:v>
                </c:pt>
                <c:pt idx="2404">
                  <c:v>2404</c:v>
                </c:pt>
                <c:pt idx="2405">
                  <c:v>2405</c:v>
                </c:pt>
                <c:pt idx="2406">
                  <c:v>2406</c:v>
                </c:pt>
                <c:pt idx="2407">
                  <c:v>2407</c:v>
                </c:pt>
                <c:pt idx="2408">
                  <c:v>2408</c:v>
                </c:pt>
                <c:pt idx="2409">
                  <c:v>2409</c:v>
                </c:pt>
                <c:pt idx="2410">
                  <c:v>2410</c:v>
                </c:pt>
                <c:pt idx="2411">
                  <c:v>2411</c:v>
                </c:pt>
                <c:pt idx="2412">
                  <c:v>2412</c:v>
                </c:pt>
                <c:pt idx="2413">
                  <c:v>2413</c:v>
                </c:pt>
                <c:pt idx="2414">
                  <c:v>2414</c:v>
                </c:pt>
                <c:pt idx="2415">
                  <c:v>2415</c:v>
                </c:pt>
                <c:pt idx="2416">
                  <c:v>2416</c:v>
                </c:pt>
                <c:pt idx="2417">
                  <c:v>2417</c:v>
                </c:pt>
                <c:pt idx="2418">
                  <c:v>2418</c:v>
                </c:pt>
                <c:pt idx="2419">
                  <c:v>2419</c:v>
                </c:pt>
                <c:pt idx="2420">
                  <c:v>2420</c:v>
                </c:pt>
                <c:pt idx="2421">
                  <c:v>2421</c:v>
                </c:pt>
                <c:pt idx="2422">
                  <c:v>2422</c:v>
                </c:pt>
                <c:pt idx="2423">
                  <c:v>2423</c:v>
                </c:pt>
                <c:pt idx="2424">
                  <c:v>2424</c:v>
                </c:pt>
                <c:pt idx="2425">
                  <c:v>2425</c:v>
                </c:pt>
                <c:pt idx="2426">
                  <c:v>2426</c:v>
                </c:pt>
                <c:pt idx="2427">
                  <c:v>2427</c:v>
                </c:pt>
                <c:pt idx="2428">
                  <c:v>2428</c:v>
                </c:pt>
                <c:pt idx="2429">
                  <c:v>2429</c:v>
                </c:pt>
                <c:pt idx="2430">
                  <c:v>2430</c:v>
                </c:pt>
                <c:pt idx="2431">
                  <c:v>2431</c:v>
                </c:pt>
                <c:pt idx="2432">
                  <c:v>2432</c:v>
                </c:pt>
                <c:pt idx="2433">
                  <c:v>2433</c:v>
                </c:pt>
                <c:pt idx="2434">
                  <c:v>2434</c:v>
                </c:pt>
                <c:pt idx="2435">
                  <c:v>2435</c:v>
                </c:pt>
                <c:pt idx="2436">
                  <c:v>2436</c:v>
                </c:pt>
                <c:pt idx="2437">
                  <c:v>2437</c:v>
                </c:pt>
                <c:pt idx="2438">
                  <c:v>2438</c:v>
                </c:pt>
                <c:pt idx="2439">
                  <c:v>2439</c:v>
                </c:pt>
                <c:pt idx="2440">
                  <c:v>2440</c:v>
                </c:pt>
                <c:pt idx="2441">
                  <c:v>2441</c:v>
                </c:pt>
                <c:pt idx="2442">
                  <c:v>2442</c:v>
                </c:pt>
                <c:pt idx="2443">
                  <c:v>2443</c:v>
                </c:pt>
                <c:pt idx="2444">
                  <c:v>2444</c:v>
                </c:pt>
                <c:pt idx="2445">
                  <c:v>2445</c:v>
                </c:pt>
                <c:pt idx="2446">
                  <c:v>2446</c:v>
                </c:pt>
                <c:pt idx="2447">
                  <c:v>2447</c:v>
                </c:pt>
                <c:pt idx="2448">
                  <c:v>2448</c:v>
                </c:pt>
                <c:pt idx="2449">
                  <c:v>2449</c:v>
                </c:pt>
                <c:pt idx="2450">
                  <c:v>2450</c:v>
                </c:pt>
                <c:pt idx="2451">
                  <c:v>2451</c:v>
                </c:pt>
                <c:pt idx="2452">
                  <c:v>2452</c:v>
                </c:pt>
                <c:pt idx="2453">
                  <c:v>2453</c:v>
                </c:pt>
                <c:pt idx="2454">
                  <c:v>2454</c:v>
                </c:pt>
                <c:pt idx="2455">
                  <c:v>2455</c:v>
                </c:pt>
                <c:pt idx="2456">
                  <c:v>2456</c:v>
                </c:pt>
                <c:pt idx="2457">
                  <c:v>2457</c:v>
                </c:pt>
                <c:pt idx="2458">
                  <c:v>2458</c:v>
                </c:pt>
                <c:pt idx="2459">
                  <c:v>2459</c:v>
                </c:pt>
                <c:pt idx="2460">
                  <c:v>2460</c:v>
                </c:pt>
                <c:pt idx="2461">
                  <c:v>2461</c:v>
                </c:pt>
                <c:pt idx="2462">
                  <c:v>2462</c:v>
                </c:pt>
                <c:pt idx="2463">
                  <c:v>2463</c:v>
                </c:pt>
                <c:pt idx="2464">
                  <c:v>2464</c:v>
                </c:pt>
                <c:pt idx="2465">
                  <c:v>2465</c:v>
                </c:pt>
                <c:pt idx="2466">
                  <c:v>2466</c:v>
                </c:pt>
                <c:pt idx="2467">
                  <c:v>2467</c:v>
                </c:pt>
                <c:pt idx="2468">
                  <c:v>2468</c:v>
                </c:pt>
                <c:pt idx="2469">
                  <c:v>2469</c:v>
                </c:pt>
                <c:pt idx="2470">
                  <c:v>2470</c:v>
                </c:pt>
                <c:pt idx="2471">
                  <c:v>2471</c:v>
                </c:pt>
                <c:pt idx="2472">
                  <c:v>2472</c:v>
                </c:pt>
                <c:pt idx="2473">
                  <c:v>2473</c:v>
                </c:pt>
                <c:pt idx="2474">
                  <c:v>2474</c:v>
                </c:pt>
                <c:pt idx="2475">
                  <c:v>2475</c:v>
                </c:pt>
                <c:pt idx="2476">
                  <c:v>2476</c:v>
                </c:pt>
                <c:pt idx="2477">
                  <c:v>2477</c:v>
                </c:pt>
                <c:pt idx="2478">
                  <c:v>2478</c:v>
                </c:pt>
                <c:pt idx="2479">
                  <c:v>2479</c:v>
                </c:pt>
                <c:pt idx="2480">
                  <c:v>2480</c:v>
                </c:pt>
                <c:pt idx="2481">
                  <c:v>2481</c:v>
                </c:pt>
                <c:pt idx="2482">
                  <c:v>2482</c:v>
                </c:pt>
                <c:pt idx="2483">
                  <c:v>2483</c:v>
                </c:pt>
                <c:pt idx="2484">
                  <c:v>2484</c:v>
                </c:pt>
                <c:pt idx="2485">
                  <c:v>2485</c:v>
                </c:pt>
                <c:pt idx="2486">
                  <c:v>2486</c:v>
                </c:pt>
                <c:pt idx="2487">
                  <c:v>2487</c:v>
                </c:pt>
                <c:pt idx="2488">
                  <c:v>2488</c:v>
                </c:pt>
                <c:pt idx="2489">
                  <c:v>2489</c:v>
                </c:pt>
                <c:pt idx="2490">
                  <c:v>2490</c:v>
                </c:pt>
                <c:pt idx="2491">
                  <c:v>2491</c:v>
                </c:pt>
                <c:pt idx="2492">
                  <c:v>2492</c:v>
                </c:pt>
                <c:pt idx="2493">
                  <c:v>2493</c:v>
                </c:pt>
                <c:pt idx="2494">
                  <c:v>2494</c:v>
                </c:pt>
                <c:pt idx="2495">
                  <c:v>2495</c:v>
                </c:pt>
                <c:pt idx="2496">
                  <c:v>2496</c:v>
                </c:pt>
                <c:pt idx="2497">
                  <c:v>2497</c:v>
                </c:pt>
                <c:pt idx="2498">
                  <c:v>2498</c:v>
                </c:pt>
                <c:pt idx="2499">
                  <c:v>2499</c:v>
                </c:pt>
                <c:pt idx="2500">
                  <c:v>2500</c:v>
                </c:pt>
                <c:pt idx="2501">
                  <c:v>2501</c:v>
                </c:pt>
                <c:pt idx="2502">
                  <c:v>2502</c:v>
                </c:pt>
                <c:pt idx="2503">
                  <c:v>2503</c:v>
                </c:pt>
                <c:pt idx="2504">
                  <c:v>2504</c:v>
                </c:pt>
                <c:pt idx="2505">
                  <c:v>2505</c:v>
                </c:pt>
                <c:pt idx="2506">
                  <c:v>2506</c:v>
                </c:pt>
                <c:pt idx="2507">
                  <c:v>2507</c:v>
                </c:pt>
                <c:pt idx="2508">
                  <c:v>2508</c:v>
                </c:pt>
                <c:pt idx="2509">
                  <c:v>2509</c:v>
                </c:pt>
                <c:pt idx="2510">
                  <c:v>2510</c:v>
                </c:pt>
                <c:pt idx="2511">
                  <c:v>2511</c:v>
                </c:pt>
                <c:pt idx="2512">
                  <c:v>2512</c:v>
                </c:pt>
                <c:pt idx="2513">
                  <c:v>2513</c:v>
                </c:pt>
                <c:pt idx="2514">
                  <c:v>2514</c:v>
                </c:pt>
                <c:pt idx="2515">
                  <c:v>2515</c:v>
                </c:pt>
                <c:pt idx="2516">
                  <c:v>2516</c:v>
                </c:pt>
                <c:pt idx="2517">
                  <c:v>2517</c:v>
                </c:pt>
                <c:pt idx="2518">
                  <c:v>2518</c:v>
                </c:pt>
                <c:pt idx="2519">
                  <c:v>2519</c:v>
                </c:pt>
                <c:pt idx="2520">
                  <c:v>2520</c:v>
                </c:pt>
                <c:pt idx="2521">
                  <c:v>2521</c:v>
                </c:pt>
                <c:pt idx="2522">
                  <c:v>2522</c:v>
                </c:pt>
                <c:pt idx="2523">
                  <c:v>2523</c:v>
                </c:pt>
                <c:pt idx="2524">
                  <c:v>2524</c:v>
                </c:pt>
                <c:pt idx="2525">
                  <c:v>2525</c:v>
                </c:pt>
                <c:pt idx="2526">
                  <c:v>2526</c:v>
                </c:pt>
                <c:pt idx="2527">
                  <c:v>2527</c:v>
                </c:pt>
                <c:pt idx="2528">
                  <c:v>2528</c:v>
                </c:pt>
                <c:pt idx="2529">
                  <c:v>2529</c:v>
                </c:pt>
                <c:pt idx="2530">
                  <c:v>2530</c:v>
                </c:pt>
                <c:pt idx="2531">
                  <c:v>2531</c:v>
                </c:pt>
                <c:pt idx="2532">
                  <c:v>2532</c:v>
                </c:pt>
                <c:pt idx="2533">
                  <c:v>2533</c:v>
                </c:pt>
                <c:pt idx="2534">
                  <c:v>2534</c:v>
                </c:pt>
                <c:pt idx="2535">
                  <c:v>2535</c:v>
                </c:pt>
                <c:pt idx="2536">
                  <c:v>2536</c:v>
                </c:pt>
                <c:pt idx="2537">
                  <c:v>2537</c:v>
                </c:pt>
                <c:pt idx="2538">
                  <c:v>2538</c:v>
                </c:pt>
                <c:pt idx="2539">
                  <c:v>2539</c:v>
                </c:pt>
                <c:pt idx="2540">
                  <c:v>2540</c:v>
                </c:pt>
                <c:pt idx="2541">
                  <c:v>2541</c:v>
                </c:pt>
                <c:pt idx="2542">
                  <c:v>2542</c:v>
                </c:pt>
                <c:pt idx="2543">
                  <c:v>2543</c:v>
                </c:pt>
                <c:pt idx="2544">
                  <c:v>2544</c:v>
                </c:pt>
                <c:pt idx="2545">
                  <c:v>2545</c:v>
                </c:pt>
                <c:pt idx="2546">
                  <c:v>2546</c:v>
                </c:pt>
                <c:pt idx="2547">
                  <c:v>2547</c:v>
                </c:pt>
                <c:pt idx="2548">
                  <c:v>2548</c:v>
                </c:pt>
                <c:pt idx="2549">
                  <c:v>2549</c:v>
                </c:pt>
                <c:pt idx="2550">
                  <c:v>2550</c:v>
                </c:pt>
                <c:pt idx="2551">
                  <c:v>2551</c:v>
                </c:pt>
                <c:pt idx="2552">
                  <c:v>2552</c:v>
                </c:pt>
                <c:pt idx="2553">
                  <c:v>2553</c:v>
                </c:pt>
                <c:pt idx="2554">
                  <c:v>2554</c:v>
                </c:pt>
                <c:pt idx="2555">
                  <c:v>2555</c:v>
                </c:pt>
                <c:pt idx="2556">
                  <c:v>2556</c:v>
                </c:pt>
                <c:pt idx="2557">
                  <c:v>2557</c:v>
                </c:pt>
                <c:pt idx="2558">
                  <c:v>2558</c:v>
                </c:pt>
                <c:pt idx="2559">
                  <c:v>2559</c:v>
                </c:pt>
                <c:pt idx="2560">
                  <c:v>2560</c:v>
                </c:pt>
                <c:pt idx="2561">
                  <c:v>2561</c:v>
                </c:pt>
                <c:pt idx="2562">
                  <c:v>2562</c:v>
                </c:pt>
                <c:pt idx="2563">
                  <c:v>2563</c:v>
                </c:pt>
                <c:pt idx="2564">
                  <c:v>2564</c:v>
                </c:pt>
                <c:pt idx="2565">
                  <c:v>2565</c:v>
                </c:pt>
                <c:pt idx="2566">
                  <c:v>2566</c:v>
                </c:pt>
                <c:pt idx="2567">
                  <c:v>2567</c:v>
                </c:pt>
                <c:pt idx="2568">
                  <c:v>2568</c:v>
                </c:pt>
                <c:pt idx="2569">
                  <c:v>2569</c:v>
                </c:pt>
                <c:pt idx="2570">
                  <c:v>2570</c:v>
                </c:pt>
                <c:pt idx="2571">
                  <c:v>2571</c:v>
                </c:pt>
                <c:pt idx="2572">
                  <c:v>2572</c:v>
                </c:pt>
                <c:pt idx="2573">
                  <c:v>2573</c:v>
                </c:pt>
                <c:pt idx="2574">
                  <c:v>2574</c:v>
                </c:pt>
                <c:pt idx="2575">
                  <c:v>2575</c:v>
                </c:pt>
                <c:pt idx="2576">
                  <c:v>2576</c:v>
                </c:pt>
                <c:pt idx="2577">
                  <c:v>2577</c:v>
                </c:pt>
                <c:pt idx="2578">
                  <c:v>2578</c:v>
                </c:pt>
                <c:pt idx="2579">
                  <c:v>2579</c:v>
                </c:pt>
                <c:pt idx="2580">
                  <c:v>2580</c:v>
                </c:pt>
                <c:pt idx="2581">
                  <c:v>2581</c:v>
                </c:pt>
                <c:pt idx="2582">
                  <c:v>2582</c:v>
                </c:pt>
                <c:pt idx="2583">
                  <c:v>2583</c:v>
                </c:pt>
                <c:pt idx="2584">
                  <c:v>2584</c:v>
                </c:pt>
                <c:pt idx="2585">
                  <c:v>2585</c:v>
                </c:pt>
                <c:pt idx="2586">
                  <c:v>2586</c:v>
                </c:pt>
                <c:pt idx="2587">
                  <c:v>2587</c:v>
                </c:pt>
                <c:pt idx="2588">
                  <c:v>2588</c:v>
                </c:pt>
                <c:pt idx="2589">
                  <c:v>2589</c:v>
                </c:pt>
                <c:pt idx="2590">
                  <c:v>2590</c:v>
                </c:pt>
                <c:pt idx="2591">
                  <c:v>2591</c:v>
                </c:pt>
                <c:pt idx="2592">
                  <c:v>2592</c:v>
                </c:pt>
                <c:pt idx="2593">
                  <c:v>2593</c:v>
                </c:pt>
                <c:pt idx="2594">
                  <c:v>2594</c:v>
                </c:pt>
                <c:pt idx="2595">
                  <c:v>2595</c:v>
                </c:pt>
                <c:pt idx="2596">
                  <c:v>2596</c:v>
                </c:pt>
                <c:pt idx="2597">
                  <c:v>2597</c:v>
                </c:pt>
                <c:pt idx="2598">
                  <c:v>2598</c:v>
                </c:pt>
                <c:pt idx="2599">
                  <c:v>2599</c:v>
                </c:pt>
                <c:pt idx="2600">
                  <c:v>2600</c:v>
                </c:pt>
                <c:pt idx="2601">
                  <c:v>2601</c:v>
                </c:pt>
                <c:pt idx="2602">
                  <c:v>2602</c:v>
                </c:pt>
                <c:pt idx="2603">
                  <c:v>2603</c:v>
                </c:pt>
                <c:pt idx="2604">
                  <c:v>2604</c:v>
                </c:pt>
                <c:pt idx="2605">
                  <c:v>2605</c:v>
                </c:pt>
                <c:pt idx="2606">
                  <c:v>2606</c:v>
                </c:pt>
                <c:pt idx="2607">
                  <c:v>2607</c:v>
                </c:pt>
                <c:pt idx="2608">
                  <c:v>2608</c:v>
                </c:pt>
                <c:pt idx="2609">
                  <c:v>2609</c:v>
                </c:pt>
                <c:pt idx="2610">
                  <c:v>2610</c:v>
                </c:pt>
                <c:pt idx="2611">
                  <c:v>2611</c:v>
                </c:pt>
                <c:pt idx="2612">
                  <c:v>2612</c:v>
                </c:pt>
                <c:pt idx="2613">
                  <c:v>2613</c:v>
                </c:pt>
                <c:pt idx="2614">
                  <c:v>2614</c:v>
                </c:pt>
                <c:pt idx="2615">
                  <c:v>2615</c:v>
                </c:pt>
                <c:pt idx="2616">
                  <c:v>2616</c:v>
                </c:pt>
                <c:pt idx="2617">
                  <c:v>2617</c:v>
                </c:pt>
                <c:pt idx="2618">
                  <c:v>2618</c:v>
                </c:pt>
                <c:pt idx="2619">
                  <c:v>2619</c:v>
                </c:pt>
                <c:pt idx="2620">
                  <c:v>2620</c:v>
                </c:pt>
                <c:pt idx="2621">
                  <c:v>2621</c:v>
                </c:pt>
                <c:pt idx="2622">
                  <c:v>2622</c:v>
                </c:pt>
                <c:pt idx="2623">
                  <c:v>2623</c:v>
                </c:pt>
                <c:pt idx="2624">
                  <c:v>2624</c:v>
                </c:pt>
                <c:pt idx="2625">
                  <c:v>2625</c:v>
                </c:pt>
                <c:pt idx="2626">
                  <c:v>2626</c:v>
                </c:pt>
                <c:pt idx="2627">
                  <c:v>2627</c:v>
                </c:pt>
                <c:pt idx="2628">
                  <c:v>2628</c:v>
                </c:pt>
                <c:pt idx="2629">
                  <c:v>2629</c:v>
                </c:pt>
                <c:pt idx="2630">
                  <c:v>2630</c:v>
                </c:pt>
                <c:pt idx="2631">
                  <c:v>2631</c:v>
                </c:pt>
                <c:pt idx="2632">
                  <c:v>2632</c:v>
                </c:pt>
                <c:pt idx="2633">
                  <c:v>2633</c:v>
                </c:pt>
                <c:pt idx="2634">
                  <c:v>2634</c:v>
                </c:pt>
                <c:pt idx="2635">
                  <c:v>2635</c:v>
                </c:pt>
                <c:pt idx="2636">
                  <c:v>2636</c:v>
                </c:pt>
                <c:pt idx="2637">
                  <c:v>2637</c:v>
                </c:pt>
                <c:pt idx="2638">
                  <c:v>2638</c:v>
                </c:pt>
                <c:pt idx="2639">
                  <c:v>2639</c:v>
                </c:pt>
                <c:pt idx="2640">
                  <c:v>2640</c:v>
                </c:pt>
                <c:pt idx="2641">
                  <c:v>2641</c:v>
                </c:pt>
                <c:pt idx="2642">
                  <c:v>2642</c:v>
                </c:pt>
                <c:pt idx="2643">
                  <c:v>2643</c:v>
                </c:pt>
                <c:pt idx="2644">
                  <c:v>2644</c:v>
                </c:pt>
                <c:pt idx="2645">
                  <c:v>2645</c:v>
                </c:pt>
                <c:pt idx="2646">
                  <c:v>2646</c:v>
                </c:pt>
                <c:pt idx="2647">
                  <c:v>2647</c:v>
                </c:pt>
                <c:pt idx="2648">
                  <c:v>2648</c:v>
                </c:pt>
                <c:pt idx="2649">
                  <c:v>2649</c:v>
                </c:pt>
                <c:pt idx="2650">
                  <c:v>2650</c:v>
                </c:pt>
                <c:pt idx="2651">
                  <c:v>2651</c:v>
                </c:pt>
                <c:pt idx="2652">
                  <c:v>2652</c:v>
                </c:pt>
                <c:pt idx="2653">
                  <c:v>2653</c:v>
                </c:pt>
                <c:pt idx="2654">
                  <c:v>2654</c:v>
                </c:pt>
                <c:pt idx="2655">
                  <c:v>2655</c:v>
                </c:pt>
                <c:pt idx="2656">
                  <c:v>2656</c:v>
                </c:pt>
                <c:pt idx="2657">
                  <c:v>2657</c:v>
                </c:pt>
                <c:pt idx="2658">
                  <c:v>2658</c:v>
                </c:pt>
                <c:pt idx="2659">
                  <c:v>2659</c:v>
                </c:pt>
                <c:pt idx="2660">
                  <c:v>2660</c:v>
                </c:pt>
                <c:pt idx="2661">
                  <c:v>2661</c:v>
                </c:pt>
                <c:pt idx="2662">
                  <c:v>2662</c:v>
                </c:pt>
                <c:pt idx="2663">
                  <c:v>2663</c:v>
                </c:pt>
                <c:pt idx="2664">
                  <c:v>2664</c:v>
                </c:pt>
                <c:pt idx="2665">
                  <c:v>2665</c:v>
                </c:pt>
                <c:pt idx="2666">
                  <c:v>2666</c:v>
                </c:pt>
                <c:pt idx="2667">
                  <c:v>2667</c:v>
                </c:pt>
                <c:pt idx="2668">
                  <c:v>2668</c:v>
                </c:pt>
                <c:pt idx="2669">
                  <c:v>2669</c:v>
                </c:pt>
                <c:pt idx="2670">
                  <c:v>2670</c:v>
                </c:pt>
                <c:pt idx="2671">
                  <c:v>2671</c:v>
                </c:pt>
                <c:pt idx="2672">
                  <c:v>2672</c:v>
                </c:pt>
                <c:pt idx="2673">
                  <c:v>2673</c:v>
                </c:pt>
                <c:pt idx="2674">
                  <c:v>2674</c:v>
                </c:pt>
                <c:pt idx="2675">
                  <c:v>2675</c:v>
                </c:pt>
                <c:pt idx="2676">
                  <c:v>2676</c:v>
                </c:pt>
                <c:pt idx="2677">
                  <c:v>2677</c:v>
                </c:pt>
                <c:pt idx="2678">
                  <c:v>2678</c:v>
                </c:pt>
                <c:pt idx="2679">
                  <c:v>2679</c:v>
                </c:pt>
                <c:pt idx="2680">
                  <c:v>2680</c:v>
                </c:pt>
                <c:pt idx="2681">
                  <c:v>2681</c:v>
                </c:pt>
                <c:pt idx="2682">
                  <c:v>2682</c:v>
                </c:pt>
                <c:pt idx="2683">
                  <c:v>2683</c:v>
                </c:pt>
                <c:pt idx="2684">
                  <c:v>2684</c:v>
                </c:pt>
                <c:pt idx="2685">
                  <c:v>2685</c:v>
                </c:pt>
                <c:pt idx="2686">
                  <c:v>2686</c:v>
                </c:pt>
                <c:pt idx="2687">
                  <c:v>2687</c:v>
                </c:pt>
                <c:pt idx="2688">
                  <c:v>2688</c:v>
                </c:pt>
                <c:pt idx="2689">
                  <c:v>2689</c:v>
                </c:pt>
                <c:pt idx="2690">
                  <c:v>2690</c:v>
                </c:pt>
                <c:pt idx="2691">
                  <c:v>2691</c:v>
                </c:pt>
                <c:pt idx="2692">
                  <c:v>2692</c:v>
                </c:pt>
                <c:pt idx="2693">
                  <c:v>2693</c:v>
                </c:pt>
                <c:pt idx="2694">
                  <c:v>2694</c:v>
                </c:pt>
                <c:pt idx="2695">
                  <c:v>2695</c:v>
                </c:pt>
                <c:pt idx="2696">
                  <c:v>2696</c:v>
                </c:pt>
                <c:pt idx="2697">
                  <c:v>2697</c:v>
                </c:pt>
                <c:pt idx="2698">
                  <c:v>2698</c:v>
                </c:pt>
                <c:pt idx="2699">
                  <c:v>2699</c:v>
                </c:pt>
                <c:pt idx="2700">
                  <c:v>2700</c:v>
                </c:pt>
                <c:pt idx="2701">
                  <c:v>2701</c:v>
                </c:pt>
                <c:pt idx="2702">
                  <c:v>2702</c:v>
                </c:pt>
                <c:pt idx="2703">
                  <c:v>2703</c:v>
                </c:pt>
                <c:pt idx="2704">
                  <c:v>2704</c:v>
                </c:pt>
                <c:pt idx="2705">
                  <c:v>2705</c:v>
                </c:pt>
                <c:pt idx="2706">
                  <c:v>2706</c:v>
                </c:pt>
                <c:pt idx="2707">
                  <c:v>2707</c:v>
                </c:pt>
                <c:pt idx="2708">
                  <c:v>2708</c:v>
                </c:pt>
                <c:pt idx="2709">
                  <c:v>2709</c:v>
                </c:pt>
                <c:pt idx="2710">
                  <c:v>2710</c:v>
                </c:pt>
                <c:pt idx="2711">
                  <c:v>2711</c:v>
                </c:pt>
                <c:pt idx="2712">
                  <c:v>2712</c:v>
                </c:pt>
                <c:pt idx="2713">
                  <c:v>2713</c:v>
                </c:pt>
                <c:pt idx="2714">
                  <c:v>2714</c:v>
                </c:pt>
                <c:pt idx="2715">
                  <c:v>2715</c:v>
                </c:pt>
                <c:pt idx="2716">
                  <c:v>2716</c:v>
                </c:pt>
                <c:pt idx="2717">
                  <c:v>2717</c:v>
                </c:pt>
                <c:pt idx="2718">
                  <c:v>2718</c:v>
                </c:pt>
                <c:pt idx="2719">
                  <c:v>2719</c:v>
                </c:pt>
                <c:pt idx="2720">
                  <c:v>2720</c:v>
                </c:pt>
                <c:pt idx="2721">
                  <c:v>2721</c:v>
                </c:pt>
                <c:pt idx="2722">
                  <c:v>2722</c:v>
                </c:pt>
                <c:pt idx="2723">
                  <c:v>2723</c:v>
                </c:pt>
                <c:pt idx="2724">
                  <c:v>2724</c:v>
                </c:pt>
                <c:pt idx="2725">
                  <c:v>2725</c:v>
                </c:pt>
                <c:pt idx="2726">
                  <c:v>2726</c:v>
                </c:pt>
                <c:pt idx="2727">
                  <c:v>2727</c:v>
                </c:pt>
                <c:pt idx="2728">
                  <c:v>2728</c:v>
                </c:pt>
                <c:pt idx="2729">
                  <c:v>2729</c:v>
                </c:pt>
                <c:pt idx="2730">
                  <c:v>2730</c:v>
                </c:pt>
                <c:pt idx="2731">
                  <c:v>2731</c:v>
                </c:pt>
                <c:pt idx="2732">
                  <c:v>2732</c:v>
                </c:pt>
                <c:pt idx="2733">
                  <c:v>2733</c:v>
                </c:pt>
                <c:pt idx="2734">
                  <c:v>2734</c:v>
                </c:pt>
                <c:pt idx="2735">
                  <c:v>2735</c:v>
                </c:pt>
                <c:pt idx="2736">
                  <c:v>2736</c:v>
                </c:pt>
                <c:pt idx="2737">
                  <c:v>2737</c:v>
                </c:pt>
                <c:pt idx="2738">
                  <c:v>2738</c:v>
                </c:pt>
                <c:pt idx="2739">
                  <c:v>2739</c:v>
                </c:pt>
                <c:pt idx="2740">
                  <c:v>2740</c:v>
                </c:pt>
                <c:pt idx="2741">
                  <c:v>2741</c:v>
                </c:pt>
                <c:pt idx="2742">
                  <c:v>2742</c:v>
                </c:pt>
                <c:pt idx="2743">
                  <c:v>2743</c:v>
                </c:pt>
                <c:pt idx="2744">
                  <c:v>2744</c:v>
                </c:pt>
                <c:pt idx="2745">
                  <c:v>2745</c:v>
                </c:pt>
                <c:pt idx="2746">
                  <c:v>2746</c:v>
                </c:pt>
                <c:pt idx="2747">
                  <c:v>2747</c:v>
                </c:pt>
                <c:pt idx="2748">
                  <c:v>2748</c:v>
                </c:pt>
                <c:pt idx="2749">
                  <c:v>2749</c:v>
                </c:pt>
                <c:pt idx="2750">
                  <c:v>2750</c:v>
                </c:pt>
                <c:pt idx="2751">
                  <c:v>2751</c:v>
                </c:pt>
                <c:pt idx="2752">
                  <c:v>2752</c:v>
                </c:pt>
                <c:pt idx="2753">
                  <c:v>2753</c:v>
                </c:pt>
                <c:pt idx="2754">
                  <c:v>2754</c:v>
                </c:pt>
                <c:pt idx="2755">
                  <c:v>2755</c:v>
                </c:pt>
                <c:pt idx="2756">
                  <c:v>2756</c:v>
                </c:pt>
                <c:pt idx="2757">
                  <c:v>2757</c:v>
                </c:pt>
                <c:pt idx="2758">
                  <c:v>2758</c:v>
                </c:pt>
                <c:pt idx="2759">
                  <c:v>2759</c:v>
                </c:pt>
                <c:pt idx="2760">
                  <c:v>2760</c:v>
                </c:pt>
                <c:pt idx="2761">
                  <c:v>2761</c:v>
                </c:pt>
                <c:pt idx="2762">
                  <c:v>2762</c:v>
                </c:pt>
                <c:pt idx="2763">
                  <c:v>2763</c:v>
                </c:pt>
                <c:pt idx="2764">
                  <c:v>2764</c:v>
                </c:pt>
                <c:pt idx="2765">
                  <c:v>2765</c:v>
                </c:pt>
                <c:pt idx="2766">
                  <c:v>2766</c:v>
                </c:pt>
                <c:pt idx="2767">
                  <c:v>2767</c:v>
                </c:pt>
                <c:pt idx="2768">
                  <c:v>2768</c:v>
                </c:pt>
                <c:pt idx="2769">
                  <c:v>2769</c:v>
                </c:pt>
                <c:pt idx="2770">
                  <c:v>2770</c:v>
                </c:pt>
                <c:pt idx="2771">
                  <c:v>2771</c:v>
                </c:pt>
                <c:pt idx="2772">
                  <c:v>2772</c:v>
                </c:pt>
                <c:pt idx="2773">
                  <c:v>2773</c:v>
                </c:pt>
                <c:pt idx="2774">
                  <c:v>2774</c:v>
                </c:pt>
                <c:pt idx="2775">
                  <c:v>2775</c:v>
                </c:pt>
                <c:pt idx="2776">
                  <c:v>2776</c:v>
                </c:pt>
                <c:pt idx="2777">
                  <c:v>2777</c:v>
                </c:pt>
                <c:pt idx="2778">
                  <c:v>2778</c:v>
                </c:pt>
                <c:pt idx="2779">
                  <c:v>2779</c:v>
                </c:pt>
                <c:pt idx="2780">
                  <c:v>2780</c:v>
                </c:pt>
                <c:pt idx="2781">
                  <c:v>2781</c:v>
                </c:pt>
                <c:pt idx="2782">
                  <c:v>2782</c:v>
                </c:pt>
                <c:pt idx="2783">
                  <c:v>2783</c:v>
                </c:pt>
                <c:pt idx="2784">
                  <c:v>2784</c:v>
                </c:pt>
                <c:pt idx="2785">
                  <c:v>2785</c:v>
                </c:pt>
                <c:pt idx="2786">
                  <c:v>2786</c:v>
                </c:pt>
                <c:pt idx="2787">
                  <c:v>2787</c:v>
                </c:pt>
                <c:pt idx="2788">
                  <c:v>2788</c:v>
                </c:pt>
                <c:pt idx="2789">
                  <c:v>2789</c:v>
                </c:pt>
                <c:pt idx="2790">
                  <c:v>2790</c:v>
                </c:pt>
                <c:pt idx="2791">
                  <c:v>2791</c:v>
                </c:pt>
                <c:pt idx="2792">
                  <c:v>2792</c:v>
                </c:pt>
                <c:pt idx="2793">
                  <c:v>2793</c:v>
                </c:pt>
                <c:pt idx="2794">
                  <c:v>2794</c:v>
                </c:pt>
                <c:pt idx="2795">
                  <c:v>2795</c:v>
                </c:pt>
                <c:pt idx="2796">
                  <c:v>2796</c:v>
                </c:pt>
                <c:pt idx="2797">
                  <c:v>2797</c:v>
                </c:pt>
                <c:pt idx="2798">
                  <c:v>2798</c:v>
                </c:pt>
                <c:pt idx="2799">
                  <c:v>2799</c:v>
                </c:pt>
                <c:pt idx="2800">
                  <c:v>2800</c:v>
                </c:pt>
                <c:pt idx="2801">
                  <c:v>2801</c:v>
                </c:pt>
                <c:pt idx="2802">
                  <c:v>2802</c:v>
                </c:pt>
                <c:pt idx="2803">
                  <c:v>2803</c:v>
                </c:pt>
                <c:pt idx="2804">
                  <c:v>2804</c:v>
                </c:pt>
                <c:pt idx="2805">
                  <c:v>2805</c:v>
                </c:pt>
                <c:pt idx="2806">
                  <c:v>2806</c:v>
                </c:pt>
                <c:pt idx="2807">
                  <c:v>2807</c:v>
                </c:pt>
                <c:pt idx="2808">
                  <c:v>2808</c:v>
                </c:pt>
                <c:pt idx="2809">
                  <c:v>2809</c:v>
                </c:pt>
                <c:pt idx="2810">
                  <c:v>2810</c:v>
                </c:pt>
                <c:pt idx="2811">
                  <c:v>2811</c:v>
                </c:pt>
                <c:pt idx="2812">
                  <c:v>2812</c:v>
                </c:pt>
                <c:pt idx="2813">
                  <c:v>2813</c:v>
                </c:pt>
                <c:pt idx="2814">
                  <c:v>2814</c:v>
                </c:pt>
                <c:pt idx="2815">
                  <c:v>2815</c:v>
                </c:pt>
                <c:pt idx="2816">
                  <c:v>2816</c:v>
                </c:pt>
                <c:pt idx="2817">
                  <c:v>2817</c:v>
                </c:pt>
                <c:pt idx="2818">
                  <c:v>2818</c:v>
                </c:pt>
                <c:pt idx="2819">
                  <c:v>2819</c:v>
                </c:pt>
                <c:pt idx="2820">
                  <c:v>2820</c:v>
                </c:pt>
                <c:pt idx="2821">
                  <c:v>2821</c:v>
                </c:pt>
                <c:pt idx="2822">
                  <c:v>2822</c:v>
                </c:pt>
                <c:pt idx="2823">
                  <c:v>2823</c:v>
                </c:pt>
                <c:pt idx="2824">
                  <c:v>2824</c:v>
                </c:pt>
                <c:pt idx="2825">
                  <c:v>2825</c:v>
                </c:pt>
                <c:pt idx="2826">
                  <c:v>2826</c:v>
                </c:pt>
                <c:pt idx="2827">
                  <c:v>2827</c:v>
                </c:pt>
                <c:pt idx="2828">
                  <c:v>2828</c:v>
                </c:pt>
                <c:pt idx="2829">
                  <c:v>2829</c:v>
                </c:pt>
                <c:pt idx="2830">
                  <c:v>2830</c:v>
                </c:pt>
                <c:pt idx="2831">
                  <c:v>2831</c:v>
                </c:pt>
                <c:pt idx="2832">
                  <c:v>2832</c:v>
                </c:pt>
                <c:pt idx="2833">
                  <c:v>2833</c:v>
                </c:pt>
                <c:pt idx="2834">
                  <c:v>2834</c:v>
                </c:pt>
                <c:pt idx="2835">
                  <c:v>2835</c:v>
                </c:pt>
                <c:pt idx="2836">
                  <c:v>2836</c:v>
                </c:pt>
                <c:pt idx="2837">
                  <c:v>2837</c:v>
                </c:pt>
                <c:pt idx="2838">
                  <c:v>2838</c:v>
                </c:pt>
                <c:pt idx="2839">
                  <c:v>2839</c:v>
                </c:pt>
                <c:pt idx="2840">
                  <c:v>2840</c:v>
                </c:pt>
                <c:pt idx="2841">
                  <c:v>2841</c:v>
                </c:pt>
                <c:pt idx="2842">
                  <c:v>2842</c:v>
                </c:pt>
                <c:pt idx="2843">
                  <c:v>2843</c:v>
                </c:pt>
                <c:pt idx="2844">
                  <c:v>2844</c:v>
                </c:pt>
                <c:pt idx="2845">
                  <c:v>2845</c:v>
                </c:pt>
                <c:pt idx="2846">
                  <c:v>2846</c:v>
                </c:pt>
                <c:pt idx="2847">
                  <c:v>2847</c:v>
                </c:pt>
                <c:pt idx="2848">
                  <c:v>2848</c:v>
                </c:pt>
                <c:pt idx="2849">
                  <c:v>2849</c:v>
                </c:pt>
                <c:pt idx="2850">
                  <c:v>2850</c:v>
                </c:pt>
                <c:pt idx="2851">
                  <c:v>2851</c:v>
                </c:pt>
                <c:pt idx="2852">
                  <c:v>2852</c:v>
                </c:pt>
                <c:pt idx="2853">
                  <c:v>2853</c:v>
                </c:pt>
                <c:pt idx="2854">
                  <c:v>2854</c:v>
                </c:pt>
                <c:pt idx="2855">
                  <c:v>2855</c:v>
                </c:pt>
                <c:pt idx="2856">
                  <c:v>2856</c:v>
                </c:pt>
                <c:pt idx="2857">
                  <c:v>2857</c:v>
                </c:pt>
                <c:pt idx="2858">
                  <c:v>2858</c:v>
                </c:pt>
                <c:pt idx="2859">
                  <c:v>2859</c:v>
                </c:pt>
                <c:pt idx="2860">
                  <c:v>2860</c:v>
                </c:pt>
                <c:pt idx="2861">
                  <c:v>2861</c:v>
                </c:pt>
                <c:pt idx="2862">
                  <c:v>2862</c:v>
                </c:pt>
                <c:pt idx="2863">
                  <c:v>2863</c:v>
                </c:pt>
                <c:pt idx="2864">
                  <c:v>2864</c:v>
                </c:pt>
                <c:pt idx="2865">
                  <c:v>2865</c:v>
                </c:pt>
                <c:pt idx="2866">
                  <c:v>2866</c:v>
                </c:pt>
                <c:pt idx="2867">
                  <c:v>2867</c:v>
                </c:pt>
                <c:pt idx="2868">
                  <c:v>2868</c:v>
                </c:pt>
                <c:pt idx="2869">
                  <c:v>2869</c:v>
                </c:pt>
                <c:pt idx="2870">
                  <c:v>2870</c:v>
                </c:pt>
                <c:pt idx="2871">
                  <c:v>2871</c:v>
                </c:pt>
                <c:pt idx="2872">
                  <c:v>2872</c:v>
                </c:pt>
                <c:pt idx="2873">
                  <c:v>2873</c:v>
                </c:pt>
                <c:pt idx="2874">
                  <c:v>2874</c:v>
                </c:pt>
                <c:pt idx="2875">
                  <c:v>2875</c:v>
                </c:pt>
                <c:pt idx="2876">
                  <c:v>2876</c:v>
                </c:pt>
                <c:pt idx="2877">
                  <c:v>2877</c:v>
                </c:pt>
                <c:pt idx="2878">
                  <c:v>2878</c:v>
                </c:pt>
                <c:pt idx="2879">
                  <c:v>2879</c:v>
                </c:pt>
                <c:pt idx="2880">
                  <c:v>2880</c:v>
                </c:pt>
                <c:pt idx="2881">
                  <c:v>2881</c:v>
                </c:pt>
                <c:pt idx="2882">
                  <c:v>2882</c:v>
                </c:pt>
                <c:pt idx="2883">
                  <c:v>2883</c:v>
                </c:pt>
                <c:pt idx="2884">
                  <c:v>2884</c:v>
                </c:pt>
                <c:pt idx="2885">
                  <c:v>2885</c:v>
                </c:pt>
                <c:pt idx="2886">
                  <c:v>2886</c:v>
                </c:pt>
                <c:pt idx="2887">
                  <c:v>2887</c:v>
                </c:pt>
                <c:pt idx="2888">
                  <c:v>2888</c:v>
                </c:pt>
                <c:pt idx="2889">
                  <c:v>2889</c:v>
                </c:pt>
                <c:pt idx="2890">
                  <c:v>2890</c:v>
                </c:pt>
                <c:pt idx="2891">
                  <c:v>2891</c:v>
                </c:pt>
                <c:pt idx="2892">
                  <c:v>2892</c:v>
                </c:pt>
                <c:pt idx="2893">
                  <c:v>2893</c:v>
                </c:pt>
                <c:pt idx="2894">
                  <c:v>2894</c:v>
                </c:pt>
                <c:pt idx="2895">
                  <c:v>2895</c:v>
                </c:pt>
                <c:pt idx="2896">
                  <c:v>2896</c:v>
                </c:pt>
                <c:pt idx="2897">
                  <c:v>2897</c:v>
                </c:pt>
                <c:pt idx="2898">
                  <c:v>2898</c:v>
                </c:pt>
                <c:pt idx="2899">
                  <c:v>2899</c:v>
                </c:pt>
                <c:pt idx="2900">
                  <c:v>2900</c:v>
                </c:pt>
                <c:pt idx="2901">
                  <c:v>2901</c:v>
                </c:pt>
                <c:pt idx="2902">
                  <c:v>2902</c:v>
                </c:pt>
                <c:pt idx="2903">
                  <c:v>2903</c:v>
                </c:pt>
                <c:pt idx="2904">
                  <c:v>2904</c:v>
                </c:pt>
                <c:pt idx="2905">
                  <c:v>2905</c:v>
                </c:pt>
                <c:pt idx="2906">
                  <c:v>2906</c:v>
                </c:pt>
                <c:pt idx="2907">
                  <c:v>2907</c:v>
                </c:pt>
                <c:pt idx="2908">
                  <c:v>2908</c:v>
                </c:pt>
                <c:pt idx="2909">
                  <c:v>2909</c:v>
                </c:pt>
                <c:pt idx="2910">
                  <c:v>2910</c:v>
                </c:pt>
                <c:pt idx="2911">
                  <c:v>2911</c:v>
                </c:pt>
                <c:pt idx="2912">
                  <c:v>2912</c:v>
                </c:pt>
                <c:pt idx="2913">
                  <c:v>2913</c:v>
                </c:pt>
                <c:pt idx="2914">
                  <c:v>2914</c:v>
                </c:pt>
                <c:pt idx="2915">
                  <c:v>2915</c:v>
                </c:pt>
                <c:pt idx="2916">
                  <c:v>2916</c:v>
                </c:pt>
                <c:pt idx="2917">
                  <c:v>2917</c:v>
                </c:pt>
                <c:pt idx="2918">
                  <c:v>2918</c:v>
                </c:pt>
                <c:pt idx="2919">
                  <c:v>2919</c:v>
                </c:pt>
                <c:pt idx="2920">
                  <c:v>2920</c:v>
                </c:pt>
                <c:pt idx="2921">
                  <c:v>2921</c:v>
                </c:pt>
                <c:pt idx="2922">
                  <c:v>2922</c:v>
                </c:pt>
                <c:pt idx="2923">
                  <c:v>2923</c:v>
                </c:pt>
                <c:pt idx="2924">
                  <c:v>2924</c:v>
                </c:pt>
                <c:pt idx="2925">
                  <c:v>2925</c:v>
                </c:pt>
                <c:pt idx="2926">
                  <c:v>2926</c:v>
                </c:pt>
                <c:pt idx="2927">
                  <c:v>2927</c:v>
                </c:pt>
                <c:pt idx="2928">
                  <c:v>2928</c:v>
                </c:pt>
                <c:pt idx="2929">
                  <c:v>2929</c:v>
                </c:pt>
                <c:pt idx="2930">
                  <c:v>2930</c:v>
                </c:pt>
                <c:pt idx="2931">
                  <c:v>2931</c:v>
                </c:pt>
                <c:pt idx="2932">
                  <c:v>2932</c:v>
                </c:pt>
                <c:pt idx="2933">
                  <c:v>2933</c:v>
                </c:pt>
                <c:pt idx="2934">
                  <c:v>2934</c:v>
                </c:pt>
                <c:pt idx="2935">
                  <c:v>2935</c:v>
                </c:pt>
                <c:pt idx="2936">
                  <c:v>2936</c:v>
                </c:pt>
                <c:pt idx="2937">
                  <c:v>2937</c:v>
                </c:pt>
                <c:pt idx="2938">
                  <c:v>2938</c:v>
                </c:pt>
                <c:pt idx="2939">
                  <c:v>2939</c:v>
                </c:pt>
                <c:pt idx="2940">
                  <c:v>2940</c:v>
                </c:pt>
                <c:pt idx="2941">
                  <c:v>2941</c:v>
                </c:pt>
                <c:pt idx="2942">
                  <c:v>2942</c:v>
                </c:pt>
                <c:pt idx="2943">
                  <c:v>2943</c:v>
                </c:pt>
                <c:pt idx="2944">
                  <c:v>2944</c:v>
                </c:pt>
                <c:pt idx="2945">
                  <c:v>2945</c:v>
                </c:pt>
                <c:pt idx="2946">
                  <c:v>2946</c:v>
                </c:pt>
                <c:pt idx="2947">
                  <c:v>2947</c:v>
                </c:pt>
                <c:pt idx="2948">
                  <c:v>2948</c:v>
                </c:pt>
                <c:pt idx="2949">
                  <c:v>2949</c:v>
                </c:pt>
                <c:pt idx="2950">
                  <c:v>2950</c:v>
                </c:pt>
                <c:pt idx="2951">
                  <c:v>2951</c:v>
                </c:pt>
                <c:pt idx="2952">
                  <c:v>2952</c:v>
                </c:pt>
                <c:pt idx="2953">
                  <c:v>2953</c:v>
                </c:pt>
                <c:pt idx="2954">
                  <c:v>2954</c:v>
                </c:pt>
                <c:pt idx="2955">
                  <c:v>2955</c:v>
                </c:pt>
                <c:pt idx="2956">
                  <c:v>2956</c:v>
                </c:pt>
                <c:pt idx="2957">
                  <c:v>2957</c:v>
                </c:pt>
                <c:pt idx="2958">
                  <c:v>2958</c:v>
                </c:pt>
                <c:pt idx="2959">
                  <c:v>2959</c:v>
                </c:pt>
                <c:pt idx="2960">
                  <c:v>2960</c:v>
                </c:pt>
                <c:pt idx="2961">
                  <c:v>2961</c:v>
                </c:pt>
                <c:pt idx="2962">
                  <c:v>2962</c:v>
                </c:pt>
                <c:pt idx="2963">
                  <c:v>2963</c:v>
                </c:pt>
                <c:pt idx="2964">
                  <c:v>2964</c:v>
                </c:pt>
                <c:pt idx="2965">
                  <c:v>2965</c:v>
                </c:pt>
                <c:pt idx="2966">
                  <c:v>2966</c:v>
                </c:pt>
                <c:pt idx="2967">
                  <c:v>2967</c:v>
                </c:pt>
                <c:pt idx="2968">
                  <c:v>2968</c:v>
                </c:pt>
                <c:pt idx="2969">
                  <c:v>2969</c:v>
                </c:pt>
                <c:pt idx="2970">
                  <c:v>2970</c:v>
                </c:pt>
                <c:pt idx="2971">
                  <c:v>2971</c:v>
                </c:pt>
                <c:pt idx="2972">
                  <c:v>2972</c:v>
                </c:pt>
                <c:pt idx="2973">
                  <c:v>2973</c:v>
                </c:pt>
                <c:pt idx="2974">
                  <c:v>2974</c:v>
                </c:pt>
                <c:pt idx="2975">
                  <c:v>2975</c:v>
                </c:pt>
                <c:pt idx="2976">
                  <c:v>2976</c:v>
                </c:pt>
                <c:pt idx="2977">
                  <c:v>2977</c:v>
                </c:pt>
                <c:pt idx="2978">
                  <c:v>2978</c:v>
                </c:pt>
                <c:pt idx="2979">
                  <c:v>2979</c:v>
                </c:pt>
                <c:pt idx="2980">
                  <c:v>2980</c:v>
                </c:pt>
                <c:pt idx="2981">
                  <c:v>2981</c:v>
                </c:pt>
                <c:pt idx="2982">
                  <c:v>2982</c:v>
                </c:pt>
                <c:pt idx="2983">
                  <c:v>2983</c:v>
                </c:pt>
                <c:pt idx="2984">
                  <c:v>2984</c:v>
                </c:pt>
                <c:pt idx="2985">
                  <c:v>2985</c:v>
                </c:pt>
                <c:pt idx="2986">
                  <c:v>2986</c:v>
                </c:pt>
                <c:pt idx="2987">
                  <c:v>2987</c:v>
                </c:pt>
                <c:pt idx="2988">
                  <c:v>2988</c:v>
                </c:pt>
                <c:pt idx="2989">
                  <c:v>2989</c:v>
                </c:pt>
                <c:pt idx="2990">
                  <c:v>2990</c:v>
                </c:pt>
                <c:pt idx="2991">
                  <c:v>2991</c:v>
                </c:pt>
                <c:pt idx="2992">
                  <c:v>2992</c:v>
                </c:pt>
                <c:pt idx="2993">
                  <c:v>2993</c:v>
                </c:pt>
                <c:pt idx="2994">
                  <c:v>2994</c:v>
                </c:pt>
                <c:pt idx="2995">
                  <c:v>2995</c:v>
                </c:pt>
                <c:pt idx="2996">
                  <c:v>2996</c:v>
                </c:pt>
                <c:pt idx="2997">
                  <c:v>2997</c:v>
                </c:pt>
                <c:pt idx="2998">
                  <c:v>2998</c:v>
                </c:pt>
                <c:pt idx="2999">
                  <c:v>2999</c:v>
                </c:pt>
                <c:pt idx="3000">
                  <c:v>3000</c:v>
                </c:pt>
                <c:pt idx="3001">
                  <c:v>3001</c:v>
                </c:pt>
                <c:pt idx="3002">
                  <c:v>3002</c:v>
                </c:pt>
                <c:pt idx="3003">
                  <c:v>3003</c:v>
                </c:pt>
                <c:pt idx="3004">
                  <c:v>3004</c:v>
                </c:pt>
                <c:pt idx="3005">
                  <c:v>3005</c:v>
                </c:pt>
                <c:pt idx="3006">
                  <c:v>3006</c:v>
                </c:pt>
                <c:pt idx="3007">
                  <c:v>3007</c:v>
                </c:pt>
                <c:pt idx="3008">
                  <c:v>3008</c:v>
                </c:pt>
                <c:pt idx="3009">
                  <c:v>3009</c:v>
                </c:pt>
                <c:pt idx="3010">
                  <c:v>3010</c:v>
                </c:pt>
                <c:pt idx="3011">
                  <c:v>3011</c:v>
                </c:pt>
                <c:pt idx="3012">
                  <c:v>3012</c:v>
                </c:pt>
                <c:pt idx="3013">
                  <c:v>3013</c:v>
                </c:pt>
                <c:pt idx="3014">
                  <c:v>3014</c:v>
                </c:pt>
                <c:pt idx="3015">
                  <c:v>3015</c:v>
                </c:pt>
                <c:pt idx="3016">
                  <c:v>3016</c:v>
                </c:pt>
                <c:pt idx="3017">
                  <c:v>3017</c:v>
                </c:pt>
                <c:pt idx="3018">
                  <c:v>3018</c:v>
                </c:pt>
                <c:pt idx="3019">
                  <c:v>3019</c:v>
                </c:pt>
                <c:pt idx="3020">
                  <c:v>3020</c:v>
                </c:pt>
                <c:pt idx="3021">
                  <c:v>3021</c:v>
                </c:pt>
                <c:pt idx="3022">
                  <c:v>3022</c:v>
                </c:pt>
                <c:pt idx="3023">
                  <c:v>3023</c:v>
                </c:pt>
                <c:pt idx="3024">
                  <c:v>3024</c:v>
                </c:pt>
                <c:pt idx="3025">
                  <c:v>3025</c:v>
                </c:pt>
                <c:pt idx="3026">
                  <c:v>3026</c:v>
                </c:pt>
                <c:pt idx="3027">
                  <c:v>3027</c:v>
                </c:pt>
                <c:pt idx="3028">
                  <c:v>3028</c:v>
                </c:pt>
                <c:pt idx="3029">
                  <c:v>3029</c:v>
                </c:pt>
                <c:pt idx="3030">
                  <c:v>3030</c:v>
                </c:pt>
                <c:pt idx="3031">
                  <c:v>3031</c:v>
                </c:pt>
                <c:pt idx="3032">
                  <c:v>3032</c:v>
                </c:pt>
                <c:pt idx="3033">
                  <c:v>3033</c:v>
                </c:pt>
                <c:pt idx="3034">
                  <c:v>3034</c:v>
                </c:pt>
                <c:pt idx="3035">
                  <c:v>3035</c:v>
                </c:pt>
                <c:pt idx="3036">
                  <c:v>3036</c:v>
                </c:pt>
                <c:pt idx="3037">
                  <c:v>3037</c:v>
                </c:pt>
                <c:pt idx="3038">
                  <c:v>3038</c:v>
                </c:pt>
                <c:pt idx="3039">
                  <c:v>3039</c:v>
                </c:pt>
                <c:pt idx="3040">
                  <c:v>3040</c:v>
                </c:pt>
                <c:pt idx="3041">
                  <c:v>3041</c:v>
                </c:pt>
                <c:pt idx="3042">
                  <c:v>3042</c:v>
                </c:pt>
                <c:pt idx="3043">
                  <c:v>3043</c:v>
                </c:pt>
                <c:pt idx="3044">
                  <c:v>3044</c:v>
                </c:pt>
                <c:pt idx="3045">
                  <c:v>3045</c:v>
                </c:pt>
                <c:pt idx="3046">
                  <c:v>3046</c:v>
                </c:pt>
                <c:pt idx="3047">
                  <c:v>3047</c:v>
                </c:pt>
                <c:pt idx="3048">
                  <c:v>3048</c:v>
                </c:pt>
                <c:pt idx="3049">
                  <c:v>3049</c:v>
                </c:pt>
                <c:pt idx="3050">
                  <c:v>3050</c:v>
                </c:pt>
                <c:pt idx="3051">
                  <c:v>3051</c:v>
                </c:pt>
                <c:pt idx="3052">
                  <c:v>3052</c:v>
                </c:pt>
                <c:pt idx="3053">
                  <c:v>3053</c:v>
                </c:pt>
                <c:pt idx="3054">
                  <c:v>3054</c:v>
                </c:pt>
                <c:pt idx="3055">
                  <c:v>3055</c:v>
                </c:pt>
                <c:pt idx="3056">
                  <c:v>3056</c:v>
                </c:pt>
                <c:pt idx="3057">
                  <c:v>3057</c:v>
                </c:pt>
                <c:pt idx="3058">
                  <c:v>3058</c:v>
                </c:pt>
                <c:pt idx="3059">
                  <c:v>3059</c:v>
                </c:pt>
                <c:pt idx="3060">
                  <c:v>3060</c:v>
                </c:pt>
                <c:pt idx="3061">
                  <c:v>3061</c:v>
                </c:pt>
                <c:pt idx="3062">
                  <c:v>3062</c:v>
                </c:pt>
                <c:pt idx="3063">
                  <c:v>3063</c:v>
                </c:pt>
                <c:pt idx="3064">
                  <c:v>3064</c:v>
                </c:pt>
                <c:pt idx="3065">
                  <c:v>3065</c:v>
                </c:pt>
                <c:pt idx="3066">
                  <c:v>3066</c:v>
                </c:pt>
                <c:pt idx="3067">
                  <c:v>3067</c:v>
                </c:pt>
                <c:pt idx="3068">
                  <c:v>3068</c:v>
                </c:pt>
                <c:pt idx="3069">
                  <c:v>3069</c:v>
                </c:pt>
                <c:pt idx="3070">
                  <c:v>3070</c:v>
                </c:pt>
                <c:pt idx="3071">
                  <c:v>3071</c:v>
                </c:pt>
                <c:pt idx="3072">
                  <c:v>3072</c:v>
                </c:pt>
                <c:pt idx="3073">
                  <c:v>3073</c:v>
                </c:pt>
                <c:pt idx="3074">
                  <c:v>3074</c:v>
                </c:pt>
                <c:pt idx="3075">
                  <c:v>3075</c:v>
                </c:pt>
                <c:pt idx="3076">
                  <c:v>3076</c:v>
                </c:pt>
                <c:pt idx="3077">
                  <c:v>3077</c:v>
                </c:pt>
                <c:pt idx="3078">
                  <c:v>3078</c:v>
                </c:pt>
                <c:pt idx="3079">
                  <c:v>3079</c:v>
                </c:pt>
                <c:pt idx="3080">
                  <c:v>3080</c:v>
                </c:pt>
                <c:pt idx="3081">
                  <c:v>3081</c:v>
                </c:pt>
                <c:pt idx="3082">
                  <c:v>3082</c:v>
                </c:pt>
                <c:pt idx="3083">
                  <c:v>3083</c:v>
                </c:pt>
                <c:pt idx="3084">
                  <c:v>3084</c:v>
                </c:pt>
                <c:pt idx="3085">
                  <c:v>3085</c:v>
                </c:pt>
                <c:pt idx="3086">
                  <c:v>3086</c:v>
                </c:pt>
                <c:pt idx="3087">
                  <c:v>3087</c:v>
                </c:pt>
                <c:pt idx="3088">
                  <c:v>3088</c:v>
                </c:pt>
                <c:pt idx="3089">
                  <c:v>3089</c:v>
                </c:pt>
                <c:pt idx="3090">
                  <c:v>3090</c:v>
                </c:pt>
                <c:pt idx="3091">
                  <c:v>3091</c:v>
                </c:pt>
                <c:pt idx="3092">
                  <c:v>3092</c:v>
                </c:pt>
                <c:pt idx="3093">
                  <c:v>3093</c:v>
                </c:pt>
                <c:pt idx="3094">
                  <c:v>3094</c:v>
                </c:pt>
                <c:pt idx="3095">
                  <c:v>3095</c:v>
                </c:pt>
                <c:pt idx="3096">
                  <c:v>3096</c:v>
                </c:pt>
                <c:pt idx="3097">
                  <c:v>3097</c:v>
                </c:pt>
                <c:pt idx="3098">
                  <c:v>3098</c:v>
                </c:pt>
                <c:pt idx="3099">
                  <c:v>3099</c:v>
                </c:pt>
                <c:pt idx="3100">
                  <c:v>3100</c:v>
                </c:pt>
                <c:pt idx="3101">
                  <c:v>3101</c:v>
                </c:pt>
                <c:pt idx="3102">
                  <c:v>3102</c:v>
                </c:pt>
                <c:pt idx="3103">
                  <c:v>3103</c:v>
                </c:pt>
                <c:pt idx="3104">
                  <c:v>3104</c:v>
                </c:pt>
                <c:pt idx="3105">
                  <c:v>3105</c:v>
                </c:pt>
                <c:pt idx="3106">
                  <c:v>3106</c:v>
                </c:pt>
                <c:pt idx="3107">
                  <c:v>3107</c:v>
                </c:pt>
                <c:pt idx="3108">
                  <c:v>3108</c:v>
                </c:pt>
                <c:pt idx="3109">
                  <c:v>3109</c:v>
                </c:pt>
                <c:pt idx="3110">
                  <c:v>3110</c:v>
                </c:pt>
                <c:pt idx="3111">
                  <c:v>3111</c:v>
                </c:pt>
                <c:pt idx="3112">
                  <c:v>3112</c:v>
                </c:pt>
                <c:pt idx="3113">
                  <c:v>3113</c:v>
                </c:pt>
                <c:pt idx="3114">
                  <c:v>3114</c:v>
                </c:pt>
                <c:pt idx="3115">
                  <c:v>3115</c:v>
                </c:pt>
                <c:pt idx="3116">
                  <c:v>3116</c:v>
                </c:pt>
                <c:pt idx="3117">
                  <c:v>3117</c:v>
                </c:pt>
                <c:pt idx="3118">
                  <c:v>3118</c:v>
                </c:pt>
                <c:pt idx="3119">
                  <c:v>3119</c:v>
                </c:pt>
                <c:pt idx="3120">
                  <c:v>3120</c:v>
                </c:pt>
                <c:pt idx="3121">
                  <c:v>3121</c:v>
                </c:pt>
                <c:pt idx="3122">
                  <c:v>3122</c:v>
                </c:pt>
                <c:pt idx="3123">
                  <c:v>3123</c:v>
                </c:pt>
                <c:pt idx="3124">
                  <c:v>3124</c:v>
                </c:pt>
                <c:pt idx="3125">
                  <c:v>3125</c:v>
                </c:pt>
                <c:pt idx="3126">
                  <c:v>3126</c:v>
                </c:pt>
                <c:pt idx="3127">
                  <c:v>3127</c:v>
                </c:pt>
                <c:pt idx="3128">
                  <c:v>3128</c:v>
                </c:pt>
                <c:pt idx="3129">
                  <c:v>3129</c:v>
                </c:pt>
                <c:pt idx="3130">
                  <c:v>3130</c:v>
                </c:pt>
                <c:pt idx="3131">
                  <c:v>3131</c:v>
                </c:pt>
                <c:pt idx="3132">
                  <c:v>3132</c:v>
                </c:pt>
                <c:pt idx="3133">
                  <c:v>3133</c:v>
                </c:pt>
                <c:pt idx="3134">
                  <c:v>3134</c:v>
                </c:pt>
                <c:pt idx="3135">
                  <c:v>3135</c:v>
                </c:pt>
                <c:pt idx="3136">
                  <c:v>3136</c:v>
                </c:pt>
                <c:pt idx="3137">
                  <c:v>3137</c:v>
                </c:pt>
                <c:pt idx="3138">
                  <c:v>3138</c:v>
                </c:pt>
                <c:pt idx="3139">
                  <c:v>3139</c:v>
                </c:pt>
                <c:pt idx="3140">
                  <c:v>3140</c:v>
                </c:pt>
                <c:pt idx="3141">
                  <c:v>3141</c:v>
                </c:pt>
                <c:pt idx="3142">
                  <c:v>3142</c:v>
                </c:pt>
                <c:pt idx="3143">
                  <c:v>3143</c:v>
                </c:pt>
                <c:pt idx="3144">
                  <c:v>3144</c:v>
                </c:pt>
                <c:pt idx="3145">
                  <c:v>3145</c:v>
                </c:pt>
                <c:pt idx="3146">
                  <c:v>3146</c:v>
                </c:pt>
                <c:pt idx="3147">
                  <c:v>3147</c:v>
                </c:pt>
                <c:pt idx="3148">
                  <c:v>3148</c:v>
                </c:pt>
                <c:pt idx="3149">
                  <c:v>3149</c:v>
                </c:pt>
                <c:pt idx="3150">
                  <c:v>3150</c:v>
                </c:pt>
                <c:pt idx="3151">
                  <c:v>3151</c:v>
                </c:pt>
                <c:pt idx="3152">
                  <c:v>3152</c:v>
                </c:pt>
                <c:pt idx="3153">
                  <c:v>3153</c:v>
                </c:pt>
                <c:pt idx="3154">
                  <c:v>3154</c:v>
                </c:pt>
                <c:pt idx="3155">
                  <c:v>3155</c:v>
                </c:pt>
                <c:pt idx="3156">
                  <c:v>3156</c:v>
                </c:pt>
                <c:pt idx="3157">
                  <c:v>3157</c:v>
                </c:pt>
                <c:pt idx="3158">
                  <c:v>3158</c:v>
                </c:pt>
                <c:pt idx="3159">
                  <c:v>3159</c:v>
                </c:pt>
                <c:pt idx="3160">
                  <c:v>3160</c:v>
                </c:pt>
                <c:pt idx="3161">
                  <c:v>3161</c:v>
                </c:pt>
                <c:pt idx="3162">
                  <c:v>3162</c:v>
                </c:pt>
                <c:pt idx="3163">
                  <c:v>3163</c:v>
                </c:pt>
                <c:pt idx="3164">
                  <c:v>3164</c:v>
                </c:pt>
                <c:pt idx="3165">
                  <c:v>3165</c:v>
                </c:pt>
                <c:pt idx="3166">
                  <c:v>3166</c:v>
                </c:pt>
                <c:pt idx="3167">
                  <c:v>3167</c:v>
                </c:pt>
                <c:pt idx="3168">
                  <c:v>3168</c:v>
                </c:pt>
                <c:pt idx="3169">
                  <c:v>3169</c:v>
                </c:pt>
                <c:pt idx="3170">
                  <c:v>3170</c:v>
                </c:pt>
                <c:pt idx="3171">
                  <c:v>3171</c:v>
                </c:pt>
                <c:pt idx="3172">
                  <c:v>3172</c:v>
                </c:pt>
                <c:pt idx="3173">
                  <c:v>3173</c:v>
                </c:pt>
                <c:pt idx="3174">
                  <c:v>3174</c:v>
                </c:pt>
                <c:pt idx="3175">
                  <c:v>3175</c:v>
                </c:pt>
                <c:pt idx="3176">
                  <c:v>3176</c:v>
                </c:pt>
                <c:pt idx="3177">
                  <c:v>3177</c:v>
                </c:pt>
                <c:pt idx="3178">
                  <c:v>3178</c:v>
                </c:pt>
                <c:pt idx="3179">
                  <c:v>3179</c:v>
                </c:pt>
                <c:pt idx="3180">
                  <c:v>3180</c:v>
                </c:pt>
                <c:pt idx="3181">
                  <c:v>3181</c:v>
                </c:pt>
                <c:pt idx="3182">
                  <c:v>3182</c:v>
                </c:pt>
                <c:pt idx="3183">
                  <c:v>3183</c:v>
                </c:pt>
                <c:pt idx="3184">
                  <c:v>3184</c:v>
                </c:pt>
                <c:pt idx="3185">
                  <c:v>3185</c:v>
                </c:pt>
                <c:pt idx="3186">
                  <c:v>3186</c:v>
                </c:pt>
                <c:pt idx="3187">
                  <c:v>3187</c:v>
                </c:pt>
                <c:pt idx="3188">
                  <c:v>3188</c:v>
                </c:pt>
                <c:pt idx="3189">
                  <c:v>3189</c:v>
                </c:pt>
                <c:pt idx="3190">
                  <c:v>3190</c:v>
                </c:pt>
                <c:pt idx="3191">
                  <c:v>3191</c:v>
                </c:pt>
                <c:pt idx="3192">
                  <c:v>3192</c:v>
                </c:pt>
                <c:pt idx="3193">
                  <c:v>3193</c:v>
                </c:pt>
                <c:pt idx="3194">
                  <c:v>3194</c:v>
                </c:pt>
                <c:pt idx="3195">
                  <c:v>3195</c:v>
                </c:pt>
                <c:pt idx="3196">
                  <c:v>3196</c:v>
                </c:pt>
                <c:pt idx="3197">
                  <c:v>3197</c:v>
                </c:pt>
                <c:pt idx="3198">
                  <c:v>3198</c:v>
                </c:pt>
                <c:pt idx="3199">
                  <c:v>3199</c:v>
                </c:pt>
                <c:pt idx="3200">
                  <c:v>3200</c:v>
                </c:pt>
                <c:pt idx="3201">
                  <c:v>3201</c:v>
                </c:pt>
                <c:pt idx="3202">
                  <c:v>3202</c:v>
                </c:pt>
                <c:pt idx="3203">
                  <c:v>3203</c:v>
                </c:pt>
                <c:pt idx="3204">
                  <c:v>3204</c:v>
                </c:pt>
                <c:pt idx="3205">
                  <c:v>3205</c:v>
                </c:pt>
                <c:pt idx="3206">
                  <c:v>3206</c:v>
                </c:pt>
                <c:pt idx="3207">
                  <c:v>3207</c:v>
                </c:pt>
                <c:pt idx="3208">
                  <c:v>3208</c:v>
                </c:pt>
                <c:pt idx="3209">
                  <c:v>3209</c:v>
                </c:pt>
                <c:pt idx="3210">
                  <c:v>3210</c:v>
                </c:pt>
                <c:pt idx="3211">
                  <c:v>3211</c:v>
                </c:pt>
                <c:pt idx="3212">
                  <c:v>3212</c:v>
                </c:pt>
                <c:pt idx="3213">
                  <c:v>3213</c:v>
                </c:pt>
                <c:pt idx="3214">
                  <c:v>3214</c:v>
                </c:pt>
                <c:pt idx="3215">
                  <c:v>3215</c:v>
                </c:pt>
                <c:pt idx="3216">
                  <c:v>3216</c:v>
                </c:pt>
                <c:pt idx="3217">
                  <c:v>3217</c:v>
                </c:pt>
                <c:pt idx="3218">
                  <c:v>3218</c:v>
                </c:pt>
                <c:pt idx="3219">
                  <c:v>3219</c:v>
                </c:pt>
                <c:pt idx="3220">
                  <c:v>3220</c:v>
                </c:pt>
                <c:pt idx="3221">
                  <c:v>3221</c:v>
                </c:pt>
                <c:pt idx="3222">
                  <c:v>3222</c:v>
                </c:pt>
                <c:pt idx="3223">
                  <c:v>3223</c:v>
                </c:pt>
                <c:pt idx="3224">
                  <c:v>3224</c:v>
                </c:pt>
                <c:pt idx="3225">
                  <c:v>3225</c:v>
                </c:pt>
                <c:pt idx="3226">
                  <c:v>3226</c:v>
                </c:pt>
                <c:pt idx="3227">
                  <c:v>3227</c:v>
                </c:pt>
                <c:pt idx="3228">
                  <c:v>3228</c:v>
                </c:pt>
                <c:pt idx="3229">
                  <c:v>3229</c:v>
                </c:pt>
                <c:pt idx="3230">
                  <c:v>3230</c:v>
                </c:pt>
                <c:pt idx="3231">
                  <c:v>3231</c:v>
                </c:pt>
                <c:pt idx="3232">
                  <c:v>3232</c:v>
                </c:pt>
                <c:pt idx="3233">
                  <c:v>3233</c:v>
                </c:pt>
                <c:pt idx="3234">
                  <c:v>3234</c:v>
                </c:pt>
                <c:pt idx="3235">
                  <c:v>3235</c:v>
                </c:pt>
                <c:pt idx="3236">
                  <c:v>3236</c:v>
                </c:pt>
                <c:pt idx="3237">
                  <c:v>3237</c:v>
                </c:pt>
                <c:pt idx="3238">
                  <c:v>3238</c:v>
                </c:pt>
                <c:pt idx="3239">
                  <c:v>3239</c:v>
                </c:pt>
                <c:pt idx="3240">
                  <c:v>3240</c:v>
                </c:pt>
                <c:pt idx="3241">
                  <c:v>3241</c:v>
                </c:pt>
                <c:pt idx="3242">
                  <c:v>3242</c:v>
                </c:pt>
                <c:pt idx="3243">
                  <c:v>3243</c:v>
                </c:pt>
                <c:pt idx="3244">
                  <c:v>3244</c:v>
                </c:pt>
                <c:pt idx="3245">
                  <c:v>3245</c:v>
                </c:pt>
                <c:pt idx="3246">
                  <c:v>3246</c:v>
                </c:pt>
                <c:pt idx="3247">
                  <c:v>3247</c:v>
                </c:pt>
                <c:pt idx="3248">
                  <c:v>3248</c:v>
                </c:pt>
                <c:pt idx="3249">
                  <c:v>3249</c:v>
                </c:pt>
                <c:pt idx="3250">
                  <c:v>3250</c:v>
                </c:pt>
                <c:pt idx="3251">
                  <c:v>3251</c:v>
                </c:pt>
                <c:pt idx="3252">
                  <c:v>3252</c:v>
                </c:pt>
                <c:pt idx="3253">
                  <c:v>3253</c:v>
                </c:pt>
                <c:pt idx="3254">
                  <c:v>3254</c:v>
                </c:pt>
                <c:pt idx="3255">
                  <c:v>3255</c:v>
                </c:pt>
                <c:pt idx="3256">
                  <c:v>3256</c:v>
                </c:pt>
                <c:pt idx="3257">
                  <c:v>3257</c:v>
                </c:pt>
                <c:pt idx="3258">
                  <c:v>3258</c:v>
                </c:pt>
                <c:pt idx="3259">
                  <c:v>3259</c:v>
                </c:pt>
                <c:pt idx="3260">
                  <c:v>3260</c:v>
                </c:pt>
                <c:pt idx="3261">
                  <c:v>3261</c:v>
                </c:pt>
                <c:pt idx="3262">
                  <c:v>3262</c:v>
                </c:pt>
                <c:pt idx="3263">
                  <c:v>3263</c:v>
                </c:pt>
                <c:pt idx="3264">
                  <c:v>3264</c:v>
                </c:pt>
                <c:pt idx="3265">
                  <c:v>3265</c:v>
                </c:pt>
                <c:pt idx="3266">
                  <c:v>3266</c:v>
                </c:pt>
                <c:pt idx="3267">
                  <c:v>3267</c:v>
                </c:pt>
                <c:pt idx="3268">
                  <c:v>3268</c:v>
                </c:pt>
                <c:pt idx="3269">
                  <c:v>3269</c:v>
                </c:pt>
                <c:pt idx="3270">
                  <c:v>3270</c:v>
                </c:pt>
                <c:pt idx="3271">
                  <c:v>3271</c:v>
                </c:pt>
                <c:pt idx="3272">
                  <c:v>3272</c:v>
                </c:pt>
                <c:pt idx="3273">
                  <c:v>3273</c:v>
                </c:pt>
                <c:pt idx="3274">
                  <c:v>3274</c:v>
                </c:pt>
                <c:pt idx="3275">
                  <c:v>3275</c:v>
                </c:pt>
                <c:pt idx="3276">
                  <c:v>3276</c:v>
                </c:pt>
                <c:pt idx="3277">
                  <c:v>3277</c:v>
                </c:pt>
                <c:pt idx="3278">
                  <c:v>3278</c:v>
                </c:pt>
                <c:pt idx="3279">
                  <c:v>3279</c:v>
                </c:pt>
                <c:pt idx="3280">
                  <c:v>3280</c:v>
                </c:pt>
                <c:pt idx="3281">
                  <c:v>3281</c:v>
                </c:pt>
                <c:pt idx="3282">
                  <c:v>3282</c:v>
                </c:pt>
                <c:pt idx="3283">
                  <c:v>3283</c:v>
                </c:pt>
                <c:pt idx="3284">
                  <c:v>3284</c:v>
                </c:pt>
                <c:pt idx="3285">
                  <c:v>3285</c:v>
                </c:pt>
                <c:pt idx="3286">
                  <c:v>3286</c:v>
                </c:pt>
                <c:pt idx="3287">
                  <c:v>3287</c:v>
                </c:pt>
                <c:pt idx="3288">
                  <c:v>3288</c:v>
                </c:pt>
                <c:pt idx="3289">
                  <c:v>3289</c:v>
                </c:pt>
                <c:pt idx="3290">
                  <c:v>3290</c:v>
                </c:pt>
                <c:pt idx="3291">
                  <c:v>3291</c:v>
                </c:pt>
                <c:pt idx="3292">
                  <c:v>3292</c:v>
                </c:pt>
                <c:pt idx="3293">
                  <c:v>3293</c:v>
                </c:pt>
                <c:pt idx="3294">
                  <c:v>3294</c:v>
                </c:pt>
                <c:pt idx="3295">
                  <c:v>3295</c:v>
                </c:pt>
                <c:pt idx="3296">
                  <c:v>3296</c:v>
                </c:pt>
                <c:pt idx="3297">
                  <c:v>3297</c:v>
                </c:pt>
                <c:pt idx="3298">
                  <c:v>3298</c:v>
                </c:pt>
                <c:pt idx="3299">
                  <c:v>3299</c:v>
                </c:pt>
                <c:pt idx="3300">
                  <c:v>3300</c:v>
                </c:pt>
                <c:pt idx="3301">
                  <c:v>3301</c:v>
                </c:pt>
                <c:pt idx="3302">
                  <c:v>3302</c:v>
                </c:pt>
                <c:pt idx="3303">
                  <c:v>3303</c:v>
                </c:pt>
                <c:pt idx="3304">
                  <c:v>3304</c:v>
                </c:pt>
                <c:pt idx="3305">
                  <c:v>3305</c:v>
                </c:pt>
                <c:pt idx="3306">
                  <c:v>3306</c:v>
                </c:pt>
                <c:pt idx="3307">
                  <c:v>3307</c:v>
                </c:pt>
                <c:pt idx="3308">
                  <c:v>3308</c:v>
                </c:pt>
                <c:pt idx="3309">
                  <c:v>3309</c:v>
                </c:pt>
                <c:pt idx="3310">
                  <c:v>3310</c:v>
                </c:pt>
                <c:pt idx="3311">
                  <c:v>3311</c:v>
                </c:pt>
                <c:pt idx="3312">
                  <c:v>3312</c:v>
                </c:pt>
                <c:pt idx="3313">
                  <c:v>3313</c:v>
                </c:pt>
                <c:pt idx="3314">
                  <c:v>3314</c:v>
                </c:pt>
                <c:pt idx="3315">
                  <c:v>3315</c:v>
                </c:pt>
                <c:pt idx="3316">
                  <c:v>3316</c:v>
                </c:pt>
                <c:pt idx="3317">
                  <c:v>3317</c:v>
                </c:pt>
                <c:pt idx="3318">
                  <c:v>3318</c:v>
                </c:pt>
                <c:pt idx="3319">
                  <c:v>3319</c:v>
                </c:pt>
                <c:pt idx="3320">
                  <c:v>3320</c:v>
                </c:pt>
                <c:pt idx="3321">
                  <c:v>3321</c:v>
                </c:pt>
                <c:pt idx="3322">
                  <c:v>3322</c:v>
                </c:pt>
                <c:pt idx="3323">
                  <c:v>3323</c:v>
                </c:pt>
                <c:pt idx="3324">
                  <c:v>3324</c:v>
                </c:pt>
                <c:pt idx="3325">
                  <c:v>3325</c:v>
                </c:pt>
                <c:pt idx="3326">
                  <c:v>3326</c:v>
                </c:pt>
                <c:pt idx="3327">
                  <c:v>3327</c:v>
                </c:pt>
                <c:pt idx="3328">
                  <c:v>3328</c:v>
                </c:pt>
                <c:pt idx="3329">
                  <c:v>3329</c:v>
                </c:pt>
                <c:pt idx="3330">
                  <c:v>3330</c:v>
                </c:pt>
                <c:pt idx="3331">
                  <c:v>3331</c:v>
                </c:pt>
                <c:pt idx="3332">
                  <c:v>3332</c:v>
                </c:pt>
                <c:pt idx="3333">
                  <c:v>3333</c:v>
                </c:pt>
                <c:pt idx="3334">
                  <c:v>3334</c:v>
                </c:pt>
                <c:pt idx="3335">
                  <c:v>3335</c:v>
                </c:pt>
                <c:pt idx="3336">
                  <c:v>3336</c:v>
                </c:pt>
                <c:pt idx="3337">
                  <c:v>3337</c:v>
                </c:pt>
                <c:pt idx="3338">
                  <c:v>3338</c:v>
                </c:pt>
                <c:pt idx="3339">
                  <c:v>3339</c:v>
                </c:pt>
                <c:pt idx="3340">
                  <c:v>3340</c:v>
                </c:pt>
                <c:pt idx="3341">
                  <c:v>3341</c:v>
                </c:pt>
                <c:pt idx="3342">
                  <c:v>3342</c:v>
                </c:pt>
                <c:pt idx="3343">
                  <c:v>3343</c:v>
                </c:pt>
                <c:pt idx="3344">
                  <c:v>3344</c:v>
                </c:pt>
                <c:pt idx="3345">
                  <c:v>3345</c:v>
                </c:pt>
                <c:pt idx="3346">
                  <c:v>3346</c:v>
                </c:pt>
                <c:pt idx="3347">
                  <c:v>3347</c:v>
                </c:pt>
                <c:pt idx="3348">
                  <c:v>3348</c:v>
                </c:pt>
                <c:pt idx="3349">
                  <c:v>3349</c:v>
                </c:pt>
                <c:pt idx="3350">
                  <c:v>3350</c:v>
                </c:pt>
                <c:pt idx="3351">
                  <c:v>3351</c:v>
                </c:pt>
                <c:pt idx="3352">
                  <c:v>3352</c:v>
                </c:pt>
                <c:pt idx="3353">
                  <c:v>3353</c:v>
                </c:pt>
                <c:pt idx="3354">
                  <c:v>3354</c:v>
                </c:pt>
                <c:pt idx="3355">
                  <c:v>3355</c:v>
                </c:pt>
                <c:pt idx="3356">
                  <c:v>3356</c:v>
                </c:pt>
                <c:pt idx="3357">
                  <c:v>3357</c:v>
                </c:pt>
                <c:pt idx="3358">
                  <c:v>3358</c:v>
                </c:pt>
                <c:pt idx="3359">
                  <c:v>3359</c:v>
                </c:pt>
                <c:pt idx="3360">
                  <c:v>3360</c:v>
                </c:pt>
                <c:pt idx="3361">
                  <c:v>3361</c:v>
                </c:pt>
                <c:pt idx="3362">
                  <c:v>3362</c:v>
                </c:pt>
                <c:pt idx="3363">
                  <c:v>3363</c:v>
                </c:pt>
                <c:pt idx="3364">
                  <c:v>3364</c:v>
                </c:pt>
                <c:pt idx="3365">
                  <c:v>3365</c:v>
                </c:pt>
                <c:pt idx="3366">
                  <c:v>3366</c:v>
                </c:pt>
                <c:pt idx="3367">
                  <c:v>3367</c:v>
                </c:pt>
                <c:pt idx="3368">
                  <c:v>3368</c:v>
                </c:pt>
                <c:pt idx="3369">
                  <c:v>3369</c:v>
                </c:pt>
                <c:pt idx="3370">
                  <c:v>3370</c:v>
                </c:pt>
                <c:pt idx="3371">
                  <c:v>3371</c:v>
                </c:pt>
                <c:pt idx="3372">
                  <c:v>3372</c:v>
                </c:pt>
                <c:pt idx="3373">
                  <c:v>3373</c:v>
                </c:pt>
                <c:pt idx="3374">
                  <c:v>3374</c:v>
                </c:pt>
                <c:pt idx="3375">
                  <c:v>3375</c:v>
                </c:pt>
                <c:pt idx="3376">
                  <c:v>3376</c:v>
                </c:pt>
                <c:pt idx="3377">
                  <c:v>3377</c:v>
                </c:pt>
                <c:pt idx="3378">
                  <c:v>3378</c:v>
                </c:pt>
                <c:pt idx="3379">
                  <c:v>3379</c:v>
                </c:pt>
                <c:pt idx="3380">
                  <c:v>3380</c:v>
                </c:pt>
                <c:pt idx="3381">
                  <c:v>3381</c:v>
                </c:pt>
                <c:pt idx="3382">
                  <c:v>3382</c:v>
                </c:pt>
                <c:pt idx="3383">
                  <c:v>3383</c:v>
                </c:pt>
                <c:pt idx="3384">
                  <c:v>3384</c:v>
                </c:pt>
                <c:pt idx="3385">
                  <c:v>3385</c:v>
                </c:pt>
                <c:pt idx="3386">
                  <c:v>3386</c:v>
                </c:pt>
                <c:pt idx="3387">
                  <c:v>3387</c:v>
                </c:pt>
                <c:pt idx="3388">
                  <c:v>3388</c:v>
                </c:pt>
                <c:pt idx="3389">
                  <c:v>3389</c:v>
                </c:pt>
                <c:pt idx="3390">
                  <c:v>3390</c:v>
                </c:pt>
                <c:pt idx="3391">
                  <c:v>3391</c:v>
                </c:pt>
                <c:pt idx="3392">
                  <c:v>3392</c:v>
                </c:pt>
                <c:pt idx="3393">
                  <c:v>3393</c:v>
                </c:pt>
                <c:pt idx="3394">
                  <c:v>3394</c:v>
                </c:pt>
                <c:pt idx="3395">
                  <c:v>3395</c:v>
                </c:pt>
                <c:pt idx="3396">
                  <c:v>3396</c:v>
                </c:pt>
                <c:pt idx="3397">
                  <c:v>3397</c:v>
                </c:pt>
                <c:pt idx="3398">
                  <c:v>3398</c:v>
                </c:pt>
                <c:pt idx="3399">
                  <c:v>3399</c:v>
                </c:pt>
                <c:pt idx="3400">
                  <c:v>3400</c:v>
                </c:pt>
                <c:pt idx="3401">
                  <c:v>3401</c:v>
                </c:pt>
                <c:pt idx="3402">
                  <c:v>3402</c:v>
                </c:pt>
                <c:pt idx="3403">
                  <c:v>3403</c:v>
                </c:pt>
                <c:pt idx="3404">
                  <c:v>3404</c:v>
                </c:pt>
                <c:pt idx="3405">
                  <c:v>3405</c:v>
                </c:pt>
                <c:pt idx="3406">
                  <c:v>3406</c:v>
                </c:pt>
                <c:pt idx="3407">
                  <c:v>3407</c:v>
                </c:pt>
                <c:pt idx="3408">
                  <c:v>3408</c:v>
                </c:pt>
                <c:pt idx="3409">
                  <c:v>3409</c:v>
                </c:pt>
                <c:pt idx="3410">
                  <c:v>3410</c:v>
                </c:pt>
                <c:pt idx="3411">
                  <c:v>3411</c:v>
                </c:pt>
                <c:pt idx="3412">
                  <c:v>3412</c:v>
                </c:pt>
                <c:pt idx="3413">
                  <c:v>3413</c:v>
                </c:pt>
                <c:pt idx="3414">
                  <c:v>3414</c:v>
                </c:pt>
                <c:pt idx="3415">
                  <c:v>3415</c:v>
                </c:pt>
                <c:pt idx="3416">
                  <c:v>3416</c:v>
                </c:pt>
                <c:pt idx="3417">
                  <c:v>3417</c:v>
                </c:pt>
                <c:pt idx="3418">
                  <c:v>3418</c:v>
                </c:pt>
                <c:pt idx="3419">
                  <c:v>3419</c:v>
                </c:pt>
                <c:pt idx="3420">
                  <c:v>3420</c:v>
                </c:pt>
                <c:pt idx="3421">
                  <c:v>3421</c:v>
                </c:pt>
                <c:pt idx="3422">
                  <c:v>3422</c:v>
                </c:pt>
                <c:pt idx="3423">
                  <c:v>3423</c:v>
                </c:pt>
                <c:pt idx="3424">
                  <c:v>3424</c:v>
                </c:pt>
                <c:pt idx="3425">
                  <c:v>3425</c:v>
                </c:pt>
                <c:pt idx="3426">
                  <c:v>3426</c:v>
                </c:pt>
                <c:pt idx="3427">
                  <c:v>3427</c:v>
                </c:pt>
                <c:pt idx="3428">
                  <c:v>3428</c:v>
                </c:pt>
                <c:pt idx="3429">
                  <c:v>3429</c:v>
                </c:pt>
                <c:pt idx="3430">
                  <c:v>3430</c:v>
                </c:pt>
                <c:pt idx="3431">
                  <c:v>3431</c:v>
                </c:pt>
                <c:pt idx="3432">
                  <c:v>3432</c:v>
                </c:pt>
                <c:pt idx="3433">
                  <c:v>3433</c:v>
                </c:pt>
                <c:pt idx="3434">
                  <c:v>3434</c:v>
                </c:pt>
                <c:pt idx="3435">
                  <c:v>3435</c:v>
                </c:pt>
                <c:pt idx="3436">
                  <c:v>3436</c:v>
                </c:pt>
                <c:pt idx="3437">
                  <c:v>3437</c:v>
                </c:pt>
                <c:pt idx="3438">
                  <c:v>3438</c:v>
                </c:pt>
                <c:pt idx="3439">
                  <c:v>3439</c:v>
                </c:pt>
                <c:pt idx="3440">
                  <c:v>3440</c:v>
                </c:pt>
                <c:pt idx="3441">
                  <c:v>3441</c:v>
                </c:pt>
                <c:pt idx="3442">
                  <c:v>3442</c:v>
                </c:pt>
                <c:pt idx="3443">
                  <c:v>3443</c:v>
                </c:pt>
                <c:pt idx="3444">
                  <c:v>3444</c:v>
                </c:pt>
                <c:pt idx="3445">
                  <c:v>3445</c:v>
                </c:pt>
                <c:pt idx="3446">
                  <c:v>3446</c:v>
                </c:pt>
                <c:pt idx="3447">
                  <c:v>3447</c:v>
                </c:pt>
                <c:pt idx="3448">
                  <c:v>3448</c:v>
                </c:pt>
                <c:pt idx="3449">
                  <c:v>3449</c:v>
                </c:pt>
                <c:pt idx="3450">
                  <c:v>3450</c:v>
                </c:pt>
                <c:pt idx="3451">
                  <c:v>3451</c:v>
                </c:pt>
                <c:pt idx="3452">
                  <c:v>3452</c:v>
                </c:pt>
                <c:pt idx="3453">
                  <c:v>3453</c:v>
                </c:pt>
                <c:pt idx="3454">
                  <c:v>3454</c:v>
                </c:pt>
                <c:pt idx="3455">
                  <c:v>3455</c:v>
                </c:pt>
                <c:pt idx="3456">
                  <c:v>3456</c:v>
                </c:pt>
                <c:pt idx="3457">
                  <c:v>3457</c:v>
                </c:pt>
                <c:pt idx="3458">
                  <c:v>3458</c:v>
                </c:pt>
                <c:pt idx="3459">
                  <c:v>3459</c:v>
                </c:pt>
                <c:pt idx="3460">
                  <c:v>3460</c:v>
                </c:pt>
                <c:pt idx="3461">
                  <c:v>3461</c:v>
                </c:pt>
                <c:pt idx="3462">
                  <c:v>3462</c:v>
                </c:pt>
                <c:pt idx="3463">
                  <c:v>3463</c:v>
                </c:pt>
                <c:pt idx="3464">
                  <c:v>3464</c:v>
                </c:pt>
                <c:pt idx="3465">
                  <c:v>3465</c:v>
                </c:pt>
                <c:pt idx="3466">
                  <c:v>3466</c:v>
                </c:pt>
                <c:pt idx="3467">
                  <c:v>3467</c:v>
                </c:pt>
                <c:pt idx="3468">
                  <c:v>3468</c:v>
                </c:pt>
                <c:pt idx="3469">
                  <c:v>3469</c:v>
                </c:pt>
                <c:pt idx="3470">
                  <c:v>3470</c:v>
                </c:pt>
                <c:pt idx="3471">
                  <c:v>3471</c:v>
                </c:pt>
                <c:pt idx="3472">
                  <c:v>3472</c:v>
                </c:pt>
                <c:pt idx="3473">
                  <c:v>3473</c:v>
                </c:pt>
                <c:pt idx="3474">
                  <c:v>3474</c:v>
                </c:pt>
                <c:pt idx="3475">
                  <c:v>3475</c:v>
                </c:pt>
                <c:pt idx="3476">
                  <c:v>3476</c:v>
                </c:pt>
                <c:pt idx="3477">
                  <c:v>3477</c:v>
                </c:pt>
                <c:pt idx="3478">
                  <c:v>3478</c:v>
                </c:pt>
                <c:pt idx="3479">
                  <c:v>3479</c:v>
                </c:pt>
                <c:pt idx="3480">
                  <c:v>3480</c:v>
                </c:pt>
                <c:pt idx="3481">
                  <c:v>3481</c:v>
                </c:pt>
                <c:pt idx="3482">
                  <c:v>3482</c:v>
                </c:pt>
                <c:pt idx="3483">
                  <c:v>3483</c:v>
                </c:pt>
                <c:pt idx="3484">
                  <c:v>3484</c:v>
                </c:pt>
                <c:pt idx="3485">
                  <c:v>3485</c:v>
                </c:pt>
                <c:pt idx="3486">
                  <c:v>3486</c:v>
                </c:pt>
                <c:pt idx="3487">
                  <c:v>3487</c:v>
                </c:pt>
                <c:pt idx="3488">
                  <c:v>3488</c:v>
                </c:pt>
                <c:pt idx="3489">
                  <c:v>3489</c:v>
                </c:pt>
                <c:pt idx="3490">
                  <c:v>3490</c:v>
                </c:pt>
                <c:pt idx="3491">
                  <c:v>3491</c:v>
                </c:pt>
                <c:pt idx="3492">
                  <c:v>3492</c:v>
                </c:pt>
                <c:pt idx="3493">
                  <c:v>3493</c:v>
                </c:pt>
                <c:pt idx="3494">
                  <c:v>3494</c:v>
                </c:pt>
                <c:pt idx="3495">
                  <c:v>3495</c:v>
                </c:pt>
                <c:pt idx="3496">
                  <c:v>3496</c:v>
                </c:pt>
                <c:pt idx="3497">
                  <c:v>3497</c:v>
                </c:pt>
                <c:pt idx="3498">
                  <c:v>3498</c:v>
                </c:pt>
                <c:pt idx="3499">
                  <c:v>3499</c:v>
                </c:pt>
                <c:pt idx="3500">
                  <c:v>3500</c:v>
                </c:pt>
                <c:pt idx="3501">
                  <c:v>3501</c:v>
                </c:pt>
                <c:pt idx="3502">
                  <c:v>3502</c:v>
                </c:pt>
                <c:pt idx="3503">
                  <c:v>3503</c:v>
                </c:pt>
                <c:pt idx="3504">
                  <c:v>3504</c:v>
                </c:pt>
                <c:pt idx="3505">
                  <c:v>3505</c:v>
                </c:pt>
                <c:pt idx="3506">
                  <c:v>3506</c:v>
                </c:pt>
                <c:pt idx="3507">
                  <c:v>3507</c:v>
                </c:pt>
                <c:pt idx="3508">
                  <c:v>3508</c:v>
                </c:pt>
                <c:pt idx="3509">
                  <c:v>3509</c:v>
                </c:pt>
                <c:pt idx="3510">
                  <c:v>3510</c:v>
                </c:pt>
                <c:pt idx="3511">
                  <c:v>3511</c:v>
                </c:pt>
                <c:pt idx="3512">
                  <c:v>3512</c:v>
                </c:pt>
                <c:pt idx="3513">
                  <c:v>3513</c:v>
                </c:pt>
                <c:pt idx="3514">
                  <c:v>3514</c:v>
                </c:pt>
                <c:pt idx="3515">
                  <c:v>3515</c:v>
                </c:pt>
                <c:pt idx="3516">
                  <c:v>3516</c:v>
                </c:pt>
                <c:pt idx="3517">
                  <c:v>3517</c:v>
                </c:pt>
                <c:pt idx="3518">
                  <c:v>3518</c:v>
                </c:pt>
                <c:pt idx="3519">
                  <c:v>3519</c:v>
                </c:pt>
                <c:pt idx="3520">
                  <c:v>3520</c:v>
                </c:pt>
                <c:pt idx="3521">
                  <c:v>3521</c:v>
                </c:pt>
                <c:pt idx="3522">
                  <c:v>3522</c:v>
                </c:pt>
                <c:pt idx="3523">
                  <c:v>3523</c:v>
                </c:pt>
                <c:pt idx="3524">
                  <c:v>3524</c:v>
                </c:pt>
                <c:pt idx="3525">
                  <c:v>3525</c:v>
                </c:pt>
                <c:pt idx="3526">
                  <c:v>3526</c:v>
                </c:pt>
                <c:pt idx="3527">
                  <c:v>3527</c:v>
                </c:pt>
                <c:pt idx="3528">
                  <c:v>3528</c:v>
                </c:pt>
                <c:pt idx="3529">
                  <c:v>3529</c:v>
                </c:pt>
                <c:pt idx="3530">
                  <c:v>3530</c:v>
                </c:pt>
                <c:pt idx="3531">
                  <c:v>3531</c:v>
                </c:pt>
                <c:pt idx="3532">
                  <c:v>3532</c:v>
                </c:pt>
                <c:pt idx="3533">
                  <c:v>3533</c:v>
                </c:pt>
                <c:pt idx="3534">
                  <c:v>3534</c:v>
                </c:pt>
                <c:pt idx="3535">
                  <c:v>3535</c:v>
                </c:pt>
                <c:pt idx="3536">
                  <c:v>3536</c:v>
                </c:pt>
                <c:pt idx="3537">
                  <c:v>3537</c:v>
                </c:pt>
                <c:pt idx="3538">
                  <c:v>3538</c:v>
                </c:pt>
                <c:pt idx="3539">
                  <c:v>3539</c:v>
                </c:pt>
                <c:pt idx="3540">
                  <c:v>3540</c:v>
                </c:pt>
                <c:pt idx="3541">
                  <c:v>3541</c:v>
                </c:pt>
                <c:pt idx="3542">
                  <c:v>3542</c:v>
                </c:pt>
                <c:pt idx="3543">
                  <c:v>3543</c:v>
                </c:pt>
                <c:pt idx="3544">
                  <c:v>3544</c:v>
                </c:pt>
                <c:pt idx="3545">
                  <c:v>3545</c:v>
                </c:pt>
                <c:pt idx="3546">
                  <c:v>3546</c:v>
                </c:pt>
                <c:pt idx="3547">
                  <c:v>3547</c:v>
                </c:pt>
                <c:pt idx="3548">
                  <c:v>3548</c:v>
                </c:pt>
                <c:pt idx="3549">
                  <c:v>3549</c:v>
                </c:pt>
                <c:pt idx="3550">
                  <c:v>3550</c:v>
                </c:pt>
                <c:pt idx="3551">
                  <c:v>3551</c:v>
                </c:pt>
                <c:pt idx="3552">
                  <c:v>3552</c:v>
                </c:pt>
                <c:pt idx="3553">
                  <c:v>3553</c:v>
                </c:pt>
                <c:pt idx="3554">
                  <c:v>3554</c:v>
                </c:pt>
                <c:pt idx="3555">
                  <c:v>3555</c:v>
                </c:pt>
                <c:pt idx="3556">
                  <c:v>3556</c:v>
                </c:pt>
                <c:pt idx="3557">
                  <c:v>3557</c:v>
                </c:pt>
                <c:pt idx="3558">
                  <c:v>3558</c:v>
                </c:pt>
                <c:pt idx="3559">
                  <c:v>3559</c:v>
                </c:pt>
                <c:pt idx="3560">
                  <c:v>3560</c:v>
                </c:pt>
                <c:pt idx="3561">
                  <c:v>3561</c:v>
                </c:pt>
                <c:pt idx="3562">
                  <c:v>3562</c:v>
                </c:pt>
                <c:pt idx="3563">
                  <c:v>3563</c:v>
                </c:pt>
                <c:pt idx="3564">
                  <c:v>3564</c:v>
                </c:pt>
                <c:pt idx="3565">
                  <c:v>3565</c:v>
                </c:pt>
                <c:pt idx="3566">
                  <c:v>3566</c:v>
                </c:pt>
                <c:pt idx="3567">
                  <c:v>3567</c:v>
                </c:pt>
                <c:pt idx="3568">
                  <c:v>3568</c:v>
                </c:pt>
                <c:pt idx="3569">
                  <c:v>3569</c:v>
                </c:pt>
                <c:pt idx="3570">
                  <c:v>3570</c:v>
                </c:pt>
                <c:pt idx="3571">
                  <c:v>3571</c:v>
                </c:pt>
                <c:pt idx="3572">
                  <c:v>3572</c:v>
                </c:pt>
                <c:pt idx="3573">
                  <c:v>3573</c:v>
                </c:pt>
                <c:pt idx="3574">
                  <c:v>3574</c:v>
                </c:pt>
                <c:pt idx="3575">
                  <c:v>3575</c:v>
                </c:pt>
                <c:pt idx="3576">
                  <c:v>3576</c:v>
                </c:pt>
                <c:pt idx="3577">
                  <c:v>3577</c:v>
                </c:pt>
                <c:pt idx="3578">
                  <c:v>3578</c:v>
                </c:pt>
                <c:pt idx="3579">
                  <c:v>3579</c:v>
                </c:pt>
                <c:pt idx="3580">
                  <c:v>3580</c:v>
                </c:pt>
                <c:pt idx="3581">
                  <c:v>3581</c:v>
                </c:pt>
                <c:pt idx="3582">
                  <c:v>3582</c:v>
                </c:pt>
                <c:pt idx="3583">
                  <c:v>3583</c:v>
                </c:pt>
                <c:pt idx="3584">
                  <c:v>3584</c:v>
                </c:pt>
                <c:pt idx="3585">
                  <c:v>3585</c:v>
                </c:pt>
                <c:pt idx="3586">
                  <c:v>3586</c:v>
                </c:pt>
                <c:pt idx="3587">
                  <c:v>3587</c:v>
                </c:pt>
                <c:pt idx="3588">
                  <c:v>3588</c:v>
                </c:pt>
                <c:pt idx="3589">
                  <c:v>3589</c:v>
                </c:pt>
                <c:pt idx="3590">
                  <c:v>3590</c:v>
                </c:pt>
                <c:pt idx="3591">
                  <c:v>3591</c:v>
                </c:pt>
                <c:pt idx="3592">
                  <c:v>3592</c:v>
                </c:pt>
                <c:pt idx="3593">
                  <c:v>3593</c:v>
                </c:pt>
                <c:pt idx="3594">
                  <c:v>3594</c:v>
                </c:pt>
                <c:pt idx="3595">
                  <c:v>3595</c:v>
                </c:pt>
                <c:pt idx="3596">
                  <c:v>3596</c:v>
                </c:pt>
                <c:pt idx="3597">
                  <c:v>3597</c:v>
                </c:pt>
                <c:pt idx="3598">
                  <c:v>3598</c:v>
                </c:pt>
                <c:pt idx="3599">
                  <c:v>3599</c:v>
                </c:pt>
                <c:pt idx="3600">
                  <c:v>3600</c:v>
                </c:pt>
                <c:pt idx="3601">
                  <c:v>3601</c:v>
                </c:pt>
                <c:pt idx="3602">
                  <c:v>3602</c:v>
                </c:pt>
                <c:pt idx="3603">
                  <c:v>3603</c:v>
                </c:pt>
                <c:pt idx="3604">
                  <c:v>3604</c:v>
                </c:pt>
                <c:pt idx="3605">
                  <c:v>3605</c:v>
                </c:pt>
                <c:pt idx="3606">
                  <c:v>3606</c:v>
                </c:pt>
                <c:pt idx="3607">
                  <c:v>3607</c:v>
                </c:pt>
                <c:pt idx="3608">
                  <c:v>3608</c:v>
                </c:pt>
                <c:pt idx="3609">
                  <c:v>3609</c:v>
                </c:pt>
                <c:pt idx="3610">
                  <c:v>3610</c:v>
                </c:pt>
                <c:pt idx="3611">
                  <c:v>3611</c:v>
                </c:pt>
                <c:pt idx="3612">
                  <c:v>3612</c:v>
                </c:pt>
                <c:pt idx="3613">
                  <c:v>3613</c:v>
                </c:pt>
                <c:pt idx="3614">
                  <c:v>3614</c:v>
                </c:pt>
                <c:pt idx="3615">
                  <c:v>3615</c:v>
                </c:pt>
                <c:pt idx="3616">
                  <c:v>3616</c:v>
                </c:pt>
                <c:pt idx="3617">
                  <c:v>3617</c:v>
                </c:pt>
                <c:pt idx="3618">
                  <c:v>3618</c:v>
                </c:pt>
                <c:pt idx="3619">
                  <c:v>3619</c:v>
                </c:pt>
                <c:pt idx="3620">
                  <c:v>3620</c:v>
                </c:pt>
                <c:pt idx="3621">
                  <c:v>3621</c:v>
                </c:pt>
                <c:pt idx="3622">
                  <c:v>3622</c:v>
                </c:pt>
                <c:pt idx="3623">
                  <c:v>3623</c:v>
                </c:pt>
                <c:pt idx="3624">
                  <c:v>3624</c:v>
                </c:pt>
                <c:pt idx="3625">
                  <c:v>3625</c:v>
                </c:pt>
                <c:pt idx="3626">
                  <c:v>3626</c:v>
                </c:pt>
                <c:pt idx="3627">
                  <c:v>3627</c:v>
                </c:pt>
                <c:pt idx="3628">
                  <c:v>3628</c:v>
                </c:pt>
                <c:pt idx="3629">
                  <c:v>3629</c:v>
                </c:pt>
                <c:pt idx="3630">
                  <c:v>3630</c:v>
                </c:pt>
                <c:pt idx="3631">
                  <c:v>3631</c:v>
                </c:pt>
                <c:pt idx="3632">
                  <c:v>3632</c:v>
                </c:pt>
                <c:pt idx="3633">
                  <c:v>3633</c:v>
                </c:pt>
                <c:pt idx="3634">
                  <c:v>3634</c:v>
                </c:pt>
                <c:pt idx="3635">
                  <c:v>3635</c:v>
                </c:pt>
                <c:pt idx="3636">
                  <c:v>3636</c:v>
                </c:pt>
                <c:pt idx="3637">
                  <c:v>3637</c:v>
                </c:pt>
                <c:pt idx="3638">
                  <c:v>3638</c:v>
                </c:pt>
                <c:pt idx="3639">
                  <c:v>3639</c:v>
                </c:pt>
                <c:pt idx="3640">
                  <c:v>3640</c:v>
                </c:pt>
                <c:pt idx="3641">
                  <c:v>3641</c:v>
                </c:pt>
                <c:pt idx="3642">
                  <c:v>3642</c:v>
                </c:pt>
                <c:pt idx="3643">
                  <c:v>3643</c:v>
                </c:pt>
                <c:pt idx="3644">
                  <c:v>3644</c:v>
                </c:pt>
                <c:pt idx="3645">
                  <c:v>3645</c:v>
                </c:pt>
                <c:pt idx="3646">
                  <c:v>3646</c:v>
                </c:pt>
                <c:pt idx="3647">
                  <c:v>3647</c:v>
                </c:pt>
                <c:pt idx="3648">
                  <c:v>3648</c:v>
                </c:pt>
                <c:pt idx="3649">
                  <c:v>3649</c:v>
                </c:pt>
                <c:pt idx="3650">
                  <c:v>3650</c:v>
                </c:pt>
                <c:pt idx="3651">
                  <c:v>3651</c:v>
                </c:pt>
                <c:pt idx="3652">
                  <c:v>3652</c:v>
                </c:pt>
                <c:pt idx="3653">
                  <c:v>3653</c:v>
                </c:pt>
                <c:pt idx="3654">
                  <c:v>3654</c:v>
                </c:pt>
                <c:pt idx="3655">
                  <c:v>3655</c:v>
                </c:pt>
                <c:pt idx="3656">
                  <c:v>3656</c:v>
                </c:pt>
                <c:pt idx="3657">
                  <c:v>3657</c:v>
                </c:pt>
                <c:pt idx="3658">
                  <c:v>3658</c:v>
                </c:pt>
                <c:pt idx="3659">
                  <c:v>3659</c:v>
                </c:pt>
                <c:pt idx="3660">
                  <c:v>3660</c:v>
                </c:pt>
                <c:pt idx="3661">
                  <c:v>3661</c:v>
                </c:pt>
                <c:pt idx="3662">
                  <c:v>3662</c:v>
                </c:pt>
                <c:pt idx="3663">
                  <c:v>3663</c:v>
                </c:pt>
                <c:pt idx="3664">
                  <c:v>3664</c:v>
                </c:pt>
                <c:pt idx="3665">
                  <c:v>3665</c:v>
                </c:pt>
                <c:pt idx="3666">
                  <c:v>3666</c:v>
                </c:pt>
                <c:pt idx="3667">
                  <c:v>3667</c:v>
                </c:pt>
                <c:pt idx="3668">
                  <c:v>3668</c:v>
                </c:pt>
                <c:pt idx="3669">
                  <c:v>3669</c:v>
                </c:pt>
                <c:pt idx="3670">
                  <c:v>3670</c:v>
                </c:pt>
                <c:pt idx="3671">
                  <c:v>3671</c:v>
                </c:pt>
                <c:pt idx="3672">
                  <c:v>3672</c:v>
                </c:pt>
                <c:pt idx="3673">
                  <c:v>3673</c:v>
                </c:pt>
                <c:pt idx="3674">
                  <c:v>3674</c:v>
                </c:pt>
                <c:pt idx="3675">
                  <c:v>3675</c:v>
                </c:pt>
                <c:pt idx="3676">
                  <c:v>3676</c:v>
                </c:pt>
                <c:pt idx="3677">
                  <c:v>3677</c:v>
                </c:pt>
                <c:pt idx="3678">
                  <c:v>3678</c:v>
                </c:pt>
                <c:pt idx="3679">
                  <c:v>3679</c:v>
                </c:pt>
                <c:pt idx="3680">
                  <c:v>3680</c:v>
                </c:pt>
                <c:pt idx="3681">
                  <c:v>3681</c:v>
                </c:pt>
                <c:pt idx="3682">
                  <c:v>3682</c:v>
                </c:pt>
                <c:pt idx="3683">
                  <c:v>3683</c:v>
                </c:pt>
                <c:pt idx="3684">
                  <c:v>3684</c:v>
                </c:pt>
                <c:pt idx="3685">
                  <c:v>3685</c:v>
                </c:pt>
                <c:pt idx="3686">
                  <c:v>3686</c:v>
                </c:pt>
                <c:pt idx="3687">
                  <c:v>3687</c:v>
                </c:pt>
                <c:pt idx="3688">
                  <c:v>3688</c:v>
                </c:pt>
                <c:pt idx="3689">
                  <c:v>3689</c:v>
                </c:pt>
                <c:pt idx="3690">
                  <c:v>3690</c:v>
                </c:pt>
                <c:pt idx="3691">
                  <c:v>3691</c:v>
                </c:pt>
                <c:pt idx="3692">
                  <c:v>3692</c:v>
                </c:pt>
                <c:pt idx="3693">
                  <c:v>3693</c:v>
                </c:pt>
                <c:pt idx="3694">
                  <c:v>3694</c:v>
                </c:pt>
                <c:pt idx="3695">
                  <c:v>3695</c:v>
                </c:pt>
                <c:pt idx="3696">
                  <c:v>3696</c:v>
                </c:pt>
                <c:pt idx="3697">
                  <c:v>3697</c:v>
                </c:pt>
                <c:pt idx="3698">
                  <c:v>3698</c:v>
                </c:pt>
                <c:pt idx="3699">
                  <c:v>3699</c:v>
                </c:pt>
                <c:pt idx="3700">
                  <c:v>3700</c:v>
                </c:pt>
                <c:pt idx="3701">
                  <c:v>3701</c:v>
                </c:pt>
                <c:pt idx="3702">
                  <c:v>3702</c:v>
                </c:pt>
                <c:pt idx="3703">
                  <c:v>3703</c:v>
                </c:pt>
                <c:pt idx="3704">
                  <c:v>3704</c:v>
                </c:pt>
                <c:pt idx="3705">
                  <c:v>3705</c:v>
                </c:pt>
                <c:pt idx="3706">
                  <c:v>3706</c:v>
                </c:pt>
                <c:pt idx="3707">
                  <c:v>3707</c:v>
                </c:pt>
                <c:pt idx="3708">
                  <c:v>3708</c:v>
                </c:pt>
                <c:pt idx="3709">
                  <c:v>3709</c:v>
                </c:pt>
                <c:pt idx="3710">
                  <c:v>3710</c:v>
                </c:pt>
                <c:pt idx="3711">
                  <c:v>3711</c:v>
                </c:pt>
                <c:pt idx="3712">
                  <c:v>3712</c:v>
                </c:pt>
                <c:pt idx="3713">
                  <c:v>3713</c:v>
                </c:pt>
                <c:pt idx="3714">
                  <c:v>3714</c:v>
                </c:pt>
                <c:pt idx="3715">
                  <c:v>3715</c:v>
                </c:pt>
                <c:pt idx="3716">
                  <c:v>3716</c:v>
                </c:pt>
                <c:pt idx="3717">
                  <c:v>3717</c:v>
                </c:pt>
                <c:pt idx="3718">
                  <c:v>3718</c:v>
                </c:pt>
                <c:pt idx="3719">
                  <c:v>3719</c:v>
                </c:pt>
                <c:pt idx="3720">
                  <c:v>3720</c:v>
                </c:pt>
                <c:pt idx="3721">
                  <c:v>3721</c:v>
                </c:pt>
                <c:pt idx="3722">
                  <c:v>3722</c:v>
                </c:pt>
                <c:pt idx="3723">
                  <c:v>3723</c:v>
                </c:pt>
                <c:pt idx="3724">
                  <c:v>3724</c:v>
                </c:pt>
                <c:pt idx="3725">
                  <c:v>3725</c:v>
                </c:pt>
                <c:pt idx="3726">
                  <c:v>3726</c:v>
                </c:pt>
                <c:pt idx="3727">
                  <c:v>3727</c:v>
                </c:pt>
                <c:pt idx="3728">
                  <c:v>3728</c:v>
                </c:pt>
                <c:pt idx="3729">
                  <c:v>3729</c:v>
                </c:pt>
                <c:pt idx="3730">
                  <c:v>3730</c:v>
                </c:pt>
                <c:pt idx="3731">
                  <c:v>3731</c:v>
                </c:pt>
                <c:pt idx="3732">
                  <c:v>3732</c:v>
                </c:pt>
                <c:pt idx="3733">
                  <c:v>3733</c:v>
                </c:pt>
                <c:pt idx="3734">
                  <c:v>3734</c:v>
                </c:pt>
                <c:pt idx="3735">
                  <c:v>3735</c:v>
                </c:pt>
                <c:pt idx="3736">
                  <c:v>3736</c:v>
                </c:pt>
                <c:pt idx="3737">
                  <c:v>3737</c:v>
                </c:pt>
                <c:pt idx="3738">
                  <c:v>3738</c:v>
                </c:pt>
                <c:pt idx="3739">
                  <c:v>3739</c:v>
                </c:pt>
                <c:pt idx="3740">
                  <c:v>3740</c:v>
                </c:pt>
                <c:pt idx="3741">
                  <c:v>3741</c:v>
                </c:pt>
                <c:pt idx="3742">
                  <c:v>3742</c:v>
                </c:pt>
                <c:pt idx="3743">
                  <c:v>3743</c:v>
                </c:pt>
                <c:pt idx="3744">
                  <c:v>3744</c:v>
                </c:pt>
                <c:pt idx="3745">
                  <c:v>3745</c:v>
                </c:pt>
                <c:pt idx="3746">
                  <c:v>3746</c:v>
                </c:pt>
                <c:pt idx="3747">
                  <c:v>3747</c:v>
                </c:pt>
                <c:pt idx="3748">
                  <c:v>3748</c:v>
                </c:pt>
                <c:pt idx="3749">
                  <c:v>3749</c:v>
                </c:pt>
                <c:pt idx="3750">
                  <c:v>3750</c:v>
                </c:pt>
                <c:pt idx="3751">
                  <c:v>3751</c:v>
                </c:pt>
                <c:pt idx="3752">
                  <c:v>3752</c:v>
                </c:pt>
                <c:pt idx="3753">
                  <c:v>3753</c:v>
                </c:pt>
                <c:pt idx="3754">
                  <c:v>3754</c:v>
                </c:pt>
                <c:pt idx="3755">
                  <c:v>3755</c:v>
                </c:pt>
                <c:pt idx="3756">
                  <c:v>3756</c:v>
                </c:pt>
                <c:pt idx="3757">
                  <c:v>3757</c:v>
                </c:pt>
                <c:pt idx="3758">
                  <c:v>3758</c:v>
                </c:pt>
                <c:pt idx="3759">
                  <c:v>3759</c:v>
                </c:pt>
                <c:pt idx="3760">
                  <c:v>3760</c:v>
                </c:pt>
                <c:pt idx="3761">
                  <c:v>3761</c:v>
                </c:pt>
                <c:pt idx="3762">
                  <c:v>3762</c:v>
                </c:pt>
                <c:pt idx="3763">
                  <c:v>3763</c:v>
                </c:pt>
                <c:pt idx="3764">
                  <c:v>3764</c:v>
                </c:pt>
                <c:pt idx="3765">
                  <c:v>3765</c:v>
                </c:pt>
                <c:pt idx="3766">
                  <c:v>3766</c:v>
                </c:pt>
                <c:pt idx="3767">
                  <c:v>3767</c:v>
                </c:pt>
                <c:pt idx="3768">
                  <c:v>3768</c:v>
                </c:pt>
                <c:pt idx="3769">
                  <c:v>3769</c:v>
                </c:pt>
                <c:pt idx="3770">
                  <c:v>3770</c:v>
                </c:pt>
                <c:pt idx="3771">
                  <c:v>3771</c:v>
                </c:pt>
                <c:pt idx="3772">
                  <c:v>3772</c:v>
                </c:pt>
                <c:pt idx="3773">
                  <c:v>3773</c:v>
                </c:pt>
                <c:pt idx="3774">
                  <c:v>3774</c:v>
                </c:pt>
                <c:pt idx="3775">
                  <c:v>3775</c:v>
                </c:pt>
                <c:pt idx="3776">
                  <c:v>3776</c:v>
                </c:pt>
                <c:pt idx="3777">
                  <c:v>3777</c:v>
                </c:pt>
                <c:pt idx="3778">
                  <c:v>3778</c:v>
                </c:pt>
                <c:pt idx="3779">
                  <c:v>3779</c:v>
                </c:pt>
                <c:pt idx="3780">
                  <c:v>3780</c:v>
                </c:pt>
                <c:pt idx="3781">
                  <c:v>3781</c:v>
                </c:pt>
                <c:pt idx="3782">
                  <c:v>3782</c:v>
                </c:pt>
                <c:pt idx="3783">
                  <c:v>3783</c:v>
                </c:pt>
                <c:pt idx="3784">
                  <c:v>3784</c:v>
                </c:pt>
                <c:pt idx="3785">
                  <c:v>3785</c:v>
                </c:pt>
                <c:pt idx="3786">
                  <c:v>3786</c:v>
                </c:pt>
                <c:pt idx="3787">
                  <c:v>3787</c:v>
                </c:pt>
                <c:pt idx="3788">
                  <c:v>3788</c:v>
                </c:pt>
                <c:pt idx="3789">
                  <c:v>3789</c:v>
                </c:pt>
                <c:pt idx="3790">
                  <c:v>3790</c:v>
                </c:pt>
                <c:pt idx="3791">
                  <c:v>3791</c:v>
                </c:pt>
                <c:pt idx="3792">
                  <c:v>3792</c:v>
                </c:pt>
                <c:pt idx="3793">
                  <c:v>3793</c:v>
                </c:pt>
                <c:pt idx="3794">
                  <c:v>3794</c:v>
                </c:pt>
                <c:pt idx="3795">
                  <c:v>3795</c:v>
                </c:pt>
                <c:pt idx="3796">
                  <c:v>3796</c:v>
                </c:pt>
                <c:pt idx="3797">
                  <c:v>3797</c:v>
                </c:pt>
                <c:pt idx="3798">
                  <c:v>3798</c:v>
                </c:pt>
                <c:pt idx="3799">
                  <c:v>3799</c:v>
                </c:pt>
                <c:pt idx="3800">
                  <c:v>3800</c:v>
                </c:pt>
                <c:pt idx="3801">
                  <c:v>3801</c:v>
                </c:pt>
                <c:pt idx="3802">
                  <c:v>3802</c:v>
                </c:pt>
                <c:pt idx="3803">
                  <c:v>3803</c:v>
                </c:pt>
                <c:pt idx="3804">
                  <c:v>3804</c:v>
                </c:pt>
                <c:pt idx="3805">
                  <c:v>3805</c:v>
                </c:pt>
                <c:pt idx="3806">
                  <c:v>3806</c:v>
                </c:pt>
                <c:pt idx="3807">
                  <c:v>3807</c:v>
                </c:pt>
                <c:pt idx="3808">
                  <c:v>3808</c:v>
                </c:pt>
                <c:pt idx="3809">
                  <c:v>3809</c:v>
                </c:pt>
                <c:pt idx="3810">
                  <c:v>3810</c:v>
                </c:pt>
                <c:pt idx="3811">
                  <c:v>3811</c:v>
                </c:pt>
                <c:pt idx="3812">
                  <c:v>3812</c:v>
                </c:pt>
                <c:pt idx="3813">
                  <c:v>3813</c:v>
                </c:pt>
                <c:pt idx="3814">
                  <c:v>3814</c:v>
                </c:pt>
                <c:pt idx="3815">
                  <c:v>3815</c:v>
                </c:pt>
                <c:pt idx="3816">
                  <c:v>3816</c:v>
                </c:pt>
                <c:pt idx="3817">
                  <c:v>3817</c:v>
                </c:pt>
                <c:pt idx="3818">
                  <c:v>3818</c:v>
                </c:pt>
                <c:pt idx="3819">
                  <c:v>3819</c:v>
                </c:pt>
                <c:pt idx="3820">
                  <c:v>3820</c:v>
                </c:pt>
                <c:pt idx="3821">
                  <c:v>3821</c:v>
                </c:pt>
                <c:pt idx="3822">
                  <c:v>3822</c:v>
                </c:pt>
                <c:pt idx="3823">
                  <c:v>3823</c:v>
                </c:pt>
                <c:pt idx="3824">
                  <c:v>3824</c:v>
                </c:pt>
                <c:pt idx="3825">
                  <c:v>3825</c:v>
                </c:pt>
                <c:pt idx="3826">
                  <c:v>3826</c:v>
                </c:pt>
                <c:pt idx="3827">
                  <c:v>3827</c:v>
                </c:pt>
                <c:pt idx="3828">
                  <c:v>3828</c:v>
                </c:pt>
                <c:pt idx="3829">
                  <c:v>3829</c:v>
                </c:pt>
                <c:pt idx="3830">
                  <c:v>3830</c:v>
                </c:pt>
                <c:pt idx="3831">
                  <c:v>3831</c:v>
                </c:pt>
                <c:pt idx="3832">
                  <c:v>3832</c:v>
                </c:pt>
                <c:pt idx="3833">
                  <c:v>3833</c:v>
                </c:pt>
                <c:pt idx="3834">
                  <c:v>3834</c:v>
                </c:pt>
                <c:pt idx="3835">
                  <c:v>3835</c:v>
                </c:pt>
                <c:pt idx="3836">
                  <c:v>3836</c:v>
                </c:pt>
                <c:pt idx="3837">
                  <c:v>3837</c:v>
                </c:pt>
                <c:pt idx="3838">
                  <c:v>3838</c:v>
                </c:pt>
                <c:pt idx="3839">
                  <c:v>3839</c:v>
                </c:pt>
                <c:pt idx="3840">
                  <c:v>3840</c:v>
                </c:pt>
                <c:pt idx="3841">
                  <c:v>3841</c:v>
                </c:pt>
                <c:pt idx="3842">
                  <c:v>3842</c:v>
                </c:pt>
                <c:pt idx="3843">
                  <c:v>3843</c:v>
                </c:pt>
                <c:pt idx="3844">
                  <c:v>3844</c:v>
                </c:pt>
                <c:pt idx="3845">
                  <c:v>3845</c:v>
                </c:pt>
                <c:pt idx="3846">
                  <c:v>3846</c:v>
                </c:pt>
                <c:pt idx="3847">
                  <c:v>3847</c:v>
                </c:pt>
                <c:pt idx="3848">
                  <c:v>3848</c:v>
                </c:pt>
                <c:pt idx="3849">
                  <c:v>3849</c:v>
                </c:pt>
                <c:pt idx="3850">
                  <c:v>3850</c:v>
                </c:pt>
                <c:pt idx="3851">
                  <c:v>3851</c:v>
                </c:pt>
                <c:pt idx="3852">
                  <c:v>3852</c:v>
                </c:pt>
                <c:pt idx="3853">
                  <c:v>3853</c:v>
                </c:pt>
                <c:pt idx="3854">
                  <c:v>3854</c:v>
                </c:pt>
                <c:pt idx="3855">
                  <c:v>3855</c:v>
                </c:pt>
                <c:pt idx="3856">
                  <c:v>3856</c:v>
                </c:pt>
                <c:pt idx="3857">
                  <c:v>3857</c:v>
                </c:pt>
                <c:pt idx="3858">
                  <c:v>3858</c:v>
                </c:pt>
                <c:pt idx="3859">
                  <c:v>3859</c:v>
                </c:pt>
                <c:pt idx="3860">
                  <c:v>3860</c:v>
                </c:pt>
                <c:pt idx="3861">
                  <c:v>3861</c:v>
                </c:pt>
                <c:pt idx="3862">
                  <c:v>3862</c:v>
                </c:pt>
                <c:pt idx="3863">
                  <c:v>3863</c:v>
                </c:pt>
                <c:pt idx="3864">
                  <c:v>3864</c:v>
                </c:pt>
                <c:pt idx="3865">
                  <c:v>3865</c:v>
                </c:pt>
                <c:pt idx="3866">
                  <c:v>3866</c:v>
                </c:pt>
                <c:pt idx="3867">
                  <c:v>3867</c:v>
                </c:pt>
                <c:pt idx="3868">
                  <c:v>3868</c:v>
                </c:pt>
                <c:pt idx="3869">
                  <c:v>3869</c:v>
                </c:pt>
                <c:pt idx="3870">
                  <c:v>3870</c:v>
                </c:pt>
                <c:pt idx="3871">
                  <c:v>3871</c:v>
                </c:pt>
                <c:pt idx="3872">
                  <c:v>3872</c:v>
                </c:pt>
                <c:pt idx="3873">
                  <c:v>3873</c:v>
                </c:pt>
                <c:pt idx="3874">
                  <c:v>3874</c:v>
                </c:pt>
                <c:pt idx="3875">
                  <c:v>3875</c:v>
                </c:pt>
                <c:pt idx="3876">
                  <c:v>3876</c:v>
                </c:pt>
                <c:pt idx="3877">
                  <c:v>3877</c:v>
                </c:pt>
                <c:pt idx="3878">
                  <c:v>3878</c:v>
                </c:pt>
                <c:pt idx="3879">
                  <c:v>3879</c:v>
                </c:pt>
                <c:pt idx="3880">
                  <c:v>3880</c:v>
                </c:pt>
                <c:pt idx="3881">
                  <c:v>3881</c:v>
                </c:pt>
                <c:pt idx="3882">
                  <c:v>3882</c:v>
                </c:pt>
                <c:pt idx="3883">
                  <c:v>3883</c:v>
                </c:pt>
                <c:pt idx="3884">
                  <c:v>3884</c:v>
                </c:pt>
                <c:pt idx="3885">
                  <c:v>3885</c:v>
                </c:pt>
                <c:pt idx="3886">
                  <c:v>3886</c:v>
                </c:pt>
                <c:pt idx="3887">
                  <c:v>3887</c:v>
                </c:pt>
                <c:pt idx="3888">
                  <c:v>3888</c:v>
                </c:pt>
                <c:pt idx="3889">
                  <c:v>3889</c:v>
                </c:pt>
                <c:pt idx="3890">
                  <c:v>3890</c:v>
                </c:pt>
                <c:pt idx="3891">
                  <c:v>3891</c:v>
                </c:pt>
                <c:pt idx="3892">
                  <c:v>3892</c:v>
                </c:pt>
                <c:pt idx="3893">
                  <c:v>3893</c:v>
                </c:pt>
                <c:pt idx="3894">
                  <c:v>3894</c:v>
                </c:pt>
                <c:pt idx="3895">
                  <c:v>3895</c:v>
                </c:pt>
                <c:pt idx="3896">
                  <c:v>3896</c:v>
                </c:pt>
                <c:pt idx="3897">
                  <c:v>3897</c:v>
                </c:pt>
                <c:pt idx="3898">
                  <c:v>3898</c:v>
                </c:pt>
                <c:pt idx="3899">
                  <c:v>3899</c:v>
                </c:pt>
                <c:pt idx="3900">
                  <c:v>3900</c:v>
                </c:pt>
                <c:pt idx="3901">
                  <c:v>3901</c:v>
                </c:pt>
                <c:pt idx="3902">
                  <c:v>3902</c:v>
                </c:pt>
                <c:pt idx="3903">
                  <c:v>3903</c:v>
                </c:pt>
                <c:pt idx="3904">
                  <c:v>3904</c:v>
                </c:pt>
                <c:pt idx="3905">
                  <c:v>3905</c:v>
                </c:pt>
                <c:pt idx="3906">
                  <c:v>3906</c:v>
                </c:pt>
                <c:pt idx="3907">
                  <c:v>3907</c:v>
                </c:pt>
                <c:pt idx="3908">
                  <c:v>3908</c:v>
                </c:pt>
                <c:pt idx="3909">
                  <c:v>3909</c:v>
                </c:pt>
                <c:pt idx="3910">
                  <c:v>3910</c:v>
                </c:pt>
                <c:pt idx="3911">
                  <c:v>3911</c:v>
                </c:pt>
                <c:pt idx="3912">
                  <c:v>3912</c:v>
                </c:pt>
                <c:pt idx="3913">
                  <c:v>3913</c:v>
                </c:pt>
                <c:pt idx="3914">
                  <c:v>3914</c:v>
                </c:pt>
                <c:pt idx="3915">
                  <c:v>3915</c:v>
                </c:pt>
                <c:pt idx="3916">
                  <c:v>3916</c:v>
                </c:pt>
                <c:pt idx="3917">
                  <c:v>3917</c:v>
                </c:pt>
                <c:pt idx="3918">
                  <c:v>3918</c:v>
                </c:pt>
                <c:pt idx="3919">
                  <c:v>3919</c:v>
                </c:pt>
                <c:pt idx="3920">
                  <c:v>3920</c:v>
                </c:pt>
                <c:pt idx="3921">
                  <c:v>3921</c:v>
                </c:pt>
                <c:pt idx="3922">
                  <c:v>3922</c:v>
                </c:pt>
                <c:pt idx="3923">
                  <c:v>3923</c:v>
                </c:pt>
                <c:pt idx="3924">
                  <c:v>3924</c:v>
                </c:pt>
                <c:pt idx="3925">
                  <c:v>3925</c:v>
                </c:pt>
                <c:pt idx="3926">
                  <c:v>3926</c:v>
                </c:pt>
                <c:pt idx="3927">
                  <c:v>3927</c:v>
                </c:pt>
                <c:pt idx="3928">
                  <c:v>3928</c:v>
                </c:pt>
                <c:pt idx="3929">
                  <c:v>3929</c:v>
                </c:pt>
                <c:pt idx="3930">
                  <c:v>3930</c:v>
                </c:pt>
                <c:pt idx="3931">
                  <c:v>3931</c:v>
                </c:pt>
                <c:pt idx="3932">
                  <c:v>3932</c:v>
                </c:pt>
                <c:pt idx="3933">
                  <c:v>3933</c:v>
                </c:pt>
                <c:pt idx="3934">
                  <c:v>3934</c:v>
                </c:pt>
                <c:pt idx="3935">
                  <c:v>3935</c:v>
                </c:pt>
                <c:pt idx="3936">
                  <c:v>3936</c:v>
                </c:pt>
                <c:pt idx="3937">
                  <c:v>3937</c:v>
                </c:pt>
                <c:pt idx="3938">
                  <c:v>3938</c:v>
                </c:pt>
                <c:pt idx="3939">
                  <c:v>3939</c:v>
                </c:pt>
                <c:pt idx="3940">
                  <c:v>3940</c:v>
                </c:pt>
                <c:pt idx="3941">
                  <c:v>3941</c:v>
                </c:pt>
                <c:pt idx="3942">
                  <c:v>3942</c:v>
                </c:pt>
                <c:pt idx="3943">
                  <c:v>3943</c:v>
                </c:pt>
                <c:pt idx="3944">
                  <c:v>3944</c:v>
                </c:pt>
                <c:pt idx="3945">
                  <c:v>3945</c:v>
                </c:pt>
                <c:pt idx="3946">
                  <c:v>3946</c:v>
                </c:pt>
                <c:pt idx="3947">
                  <c:v>3947</c:v>
                </c:pt>
                <c:pt idx="3948">
                  <c:v>3948</c:v>
                </c:pt>
                <c:pt idx="3949">
                  <c:v>3949</c:v>
                </c:pt>
                <c:pt idx="3950">
                  <c:v>3950</c:v>
                </c:pt>
                <c:pt idx="3951">
                  <c:v>3951</c:v>
                </c:pt>
                <c:pt idx="3952">
                  <c:v>3952</c:v>
                </c:pt>
                <c:pt idx="3953">
                  <c:v>3953</c:v>
                </c:pt>
                <c:pt idx="3954">
                  <c:v>3954</c:v>
                </c:pt>
                <c:pt idx="3955">
                  <c:v>3955</c:v>
                </c:pt>
                <c:pt idx="3956">
                  <c:v>3956</c:v>
                </c:pt>
                <c:pt idx="3957">
                  <c:v>3957</c:v>
                </c:pt>
                <c:pt idx="3958">
                  <c:v>3958</c:v>
                </c:pt>
                <c:pt idx="3959">
                  <c:v>3959</c:v>
                </c:pt>
                <c:pt idx="3960">
                  <c:v>3960</c:v>
                </c:pt>
                <c:pt idx="3961">
                  <c:v>3961</c:v>
                </c:pt>
                <c:pt idx="3962">
                  <c:v>3962</c:v>
                </c:pt>
                <c:pt idx="3963">
                  <c:v>3963</c:v>
                </c:pt>
                <c:pt idx="3964">
                  <c:v>3964</c:v>
                </c:pt>
                <c:pt idx="3965">
                  <c:v>3965</c:v>
                </c:pt>
                <c:pt idx="3966">
                  <c:v>3966</c:v>
                </c:pt>
                <c:pt idx="3967">
                  <c:v>3967</c:v>
                </c:pt>
                <c:pt idx="3968">
                  <c:v>3968</c:v>
                </c:pt>
                <c:pt idx="3969">
                  <c:v>3969</c:v>
                </c:pt>
                <c:pt idx="3970">
                  <c:v>3970</c:v>
                </c:pt>
                <c:pt idx="3971">
                  <c:v>3971</c:v>
                </c:pt>
                <c:pt idx="3972">
                  <c:v>3972</c:v>
                </c:pt>
                <c:pt idx="3973">
                  <c:v>3973</c:v>
                </c:pt>
                <c:pt idx="3974">
                  <c:v>3974</c:v>
                </c:pt>
                <c:pt idx="3975">
                  <c:v>3975</c:v>
                </c:pt>
                <c:pt idx="3976">
                  <c:v>3976</c:v>
                </c:pt>
                <c:pt idx="3977">
                  <c:v>3977</c:v>
                </c:pt>
                <c:pt idx="3978">
                  <c:v>3978</c:v>
                </c:pt>
                <c:pt idx="3979">
                  <c:v>3979</c:v>
                </c:pt>
                <c:pt idx="3980">
                  <c:v>3980</c:v>
                </c:pt>
                <c:pt idx="3981">
                  <c:v>3981</c:v>
                </c:pt>
                <c:pt idx="3982">
                  <c:v>3982</c:v>
                </c:pt>
                <c:pt idx="3983">
                  <c:v>3983</c:v>
                </c:pt>
                <c:pt idx="3984">
                  <c:v>3984</c:v>
                </c:pt>
                <c:pt idx="3985">
                  <c:v>3985</c:v>
                </c:pt>
                <c:pt idx="3986">
                  <c:v>3986</c:v>
                </c:pt>
                <c:pt idx="3987">
                  <c:v>3987</c:v>
                </c:pt>
                <c:pt idx="3988">
                  <c:v>3988</c:v>
                </c:pt>
                <c:pt idx="3989">
                  <c:v>3989</c:v>
                </c:pt>
                <c:pt idx="3990">
                  <c:v>3990</c:v>
                </c:pt>
                <c:pt idx="3991">
                  <c:v>3991</c:v>
                </c:pt>
                <c:pt idx="3992">
                  <c:v>3992</c:v>
                </c:pt>
                <c:pt idx="3993">
                  <c:v>3993</c:v>
                </c:pt>
                <c:pt idx="3994">
                  <c:v>3994</c:v>
                </c:pt>
                <c:pt idx="3995">
                  <c:v>3995</c:v>
                </c:pt>
                <c:pt idx="3996">
                  <c:v>3996</c:v>
                </c:pt>
                <c:pt idx="3997">
                  <c:v>3997</c:v>
                </c:pt>
                <c:pt idx="3998">
                  <c:v>3998</c:v>
                </c:pt>
                <c:pt idx="3999">
                  <c:v>3999</c:v>
                </c:pt>
                <c:pt idx="4000">
                  <c:v>4000</c:v>
                </c:pt>
                <c:pt idx="4001">
                  <c:v>4001</c:v>
                </c:pt>
                <c:pt idx="4002">
                  <c:v>4002</c:v>
                </c:pt>
                <c:pt idx="4003">
                  <c:v>4003</c:v>
                </c:pt>
                <c:pt idx="4004">
                  <c:v>4004</c:v>
                </c:pt>
                <c:pt idx="4005">
                  <c:v>4005</c:v>
                </c:pt>
                <c:pt idx="4006">
                  <c:v>4006</c:v>
                </c:pt>
                <c:pt idx="4007">
                  <c:v>4007</c:v>
                </c:pt>
                <c:pt idx="4008">
                  <c:v>4008</c:v>
                </c:pt>
                <c:pt idx="4009">
                  <c:v>4009</c:v>
                </c:pt>
                <c:pt idx="4010">
                  <c:v>4010</c:v>
                </c:pt>
                <c:pt idx="4011">
                  <c:v>4011</c:v>
                </c:pt>
                <c:pt idx="4012">
                  <c:v>4012</c:v>
                </c:pt>
                <c:pt idx="4013">
                  <c:v>4013</c:v>
                </c:pt>
                <c:pt idx="4014">
                  <c:v>4014</c:v>
                </c:pt>
                <c:pt idx="4015">
                  <c:v>4015</c:v>
                </c:pt>
                <c:pt idx="4016">
                  <c:v>4016</c:v>
                </c:pt>
                <c:pt idx="4017">
                  <c:v>4017</c:v>
                </c:pt>
                <c:pt idx="4018">
                  <c:v>4018</c:v>
                </c:pt>
                <c:pt idx="4019">
                  <c:v>4019</c:v>
                </c:pt>
                <c:pt idx="4020">
                  <c:v>4020</c:v>
                </c:pt>
                <c:pt idx="4021">
                  <c:v>4021</c:v>
                </c:pt>
                <c:pt idx="4022">
                  <c:v>4022</c:v>
                </c:pt>
                <c:pt idx="4023">
                  <c:v>4023</c:v>
                </c:pt>
                <c:pt idx="4024">
                  <c:v>4024</c:v>
                </c:pt>
                <c:pt idx="4025">
                  <c:v>4025</c:v>
                </c:pt>
                <c:pt idx="4026">
                  <c:v>4026</c:v>
                </c:pt>
                <c:pt idx="4027">
                  <c:v>4027</c:v>
                </c:pt>
                <c:pt idx="4028">
                  <c:v>4028</c:v>
                </c:pt>
                <c:pt idx="4029">
                  <c:v>4029</c:v>
                </c:pt>
                <c:pt idx="4030">
                  <c:v>4030</c:v>
                </c:pt>
                <c:pt idx="4031">
                  <c:v>4031</c:v>
                </c:pt>
                <c:pt idx="4032">
                  <c:v>4032</c:v>
                </c:pt>
                <c:pt idx="4033">
                  <c:v>4033</c:v>
                </c:pt>
                <c:pt idx="4034">
                  <c:v>4034</c:v>
                </c:pt>
                <c:pt idx="4035">
                  <c:v>4035</c:v>
                </c:pt>
                <c:pt idx="4036">
                  <c:v>4036</c:v>
                </c:pt>
                <c:pt idx="4037">
                  <c:v>4037</c:v>
                </c:pt>
                <c:pt idx="4038">
                  <c:v>4038</c:v>
                </c:pt>
                <c:pt idx="4039">
                  <c:v>4039</c:v>
                </c:pt>
                <c:pt idx="4040">
                  <c:v>4040</c:v>
                </c:pt>
                <c:pt idx="4041">
                  <c:v>4041</c:v>
                </c:pt>
                <c:pt idx="4042">
                  <c:v>4042</c:v>
                </c:pt>
                <c:pt idx="4043">
                  <c:v>4043</c:v>
                </c:pt>
                <c:pt idx="4044">
                  <c:v>4044</c:v>
                </c:pt>
                <c:pt idx="4045">
                  <c:v>4045</c:v>
                </c:pt>
                <c:pt idx="4046">
                  <c:v>4046</c:v>
                </c:pt>
                <c:pt idx="4047">
                  <c:v>4047</c:v>
                </c:pt>
                <c:pt idx="4048">
                  <c:v>4048</c:v>
                </c:pt>
                <c:pt idx="4049">
                  <c:v>4049</c:v>
                </c:pt>
                <c:pt idx="4050">
                  <c:v>4050</c:v>
                </c:pt>
                <c:pt idx="4051">
                  <c:v>4051</c:v>
                </c:pt>
                <c:pt idx="4052">
                  <c:v>4052</c:v>
                </c:pt>
                <c:pt idx="4053">
                  <c:v>4053</c:v>
                </c:pt>
                <c:pt idx="4054">
                  <c:v>4054</c:v>
                </c:pt>
                <c:pt idx="4055">
                  <c:v>4055</c:v>
                </c:pt>
                <c:pt idx="4056">
                  <c:v>4056</c:v>
                </c:pt>
                <c:pt idx="4057">
                  <c:v>4057</c:v>
                </c:pt>
                <c:pt idx="4058">
                  <c:v>4058</c:v>
                </c:pt>
                <c:pt idx="4059">
                  <c:v>4059</c:v>
                </c:pt>
                <c:pt idx="4060">
                  <c:v>4060</c:v>
                </c:pt>
                <c:pt idx="4061">
                  <c:v>4061</c:v>
                </c:pt>
                <c:pt idx="4062">
                  <c:v>4062</c:v>
                </c:pt>
                <c:pt idx="4063">
                  <c:v>4063</c:v>
                </c:pt>
                <c:pt idx="4064">
                  <c:v>4064</c:v>
                </c:pt>
                <c:pt idx="4065">
                  <c:v>4065</c:v>
                </c:pt>
                <c:pt idx="4066">
                  <c:v>4066</c:v>
                </c:pt>
                <c:pt idx="4067">
                  <c:v>4067</c:v>
                </c:pt>
                <c:pt idx="4068">
                  <c:v>4068</c:v>
                </c:pt>
                <c:pt idx="4069">
                  <c:v>4069</c:v>
                </c:pt>
                <c:pt idx="4070">
                  <c:v>4070</c:v>
                </c:pt>
                <c:pt idx="4071">
                  <c:v>4071</c:v>
                </c:pt>
                <c:pt idx="4072">
                  <c:v>4072</c:v>
                </c:pt>
                <c:pt idx="4073">
                  <c:v>4073</c:v>
                </c:pt>
                <c:pt idx="4074">
                  <c:v>4074</c:v>
                </c:pt>
                <c:pt idx="4075">
                  <c:v>4075</c:v>
                </c:pt>
                <c:pt idx="4076">
                  <c:v>4076</c:v>
                </c:pt>
                <c:pt idx="4077">
                  <c:v>4077</c:v>
                </c:pt>
                <c:pt idx="4078">
                  <c:v>4078</c:v>
                </c:pt>
                <c:pt idx="4079">
                  <c:v>4079</c:v>
                </c:pt>
                <c:pt idx="4080">
                  <c:v>4080</c:v>
                </c:pt>
                <c:pt idx="4081">
                  <c:v>4081</c:v>
                </c:pt>
                <c:pt idx="4082">
                  <c:v>4082</c:v>
                </c:pt>
                <c:pt idx="4083">
                  <c:v>4083</c:v>
                </c:pt>
                <c:pt idx="4084">
                  <c:v>4084</c:v>
                </c:pt>
                <c:pt idx="4085">
                  <c:v>4085</c:v>
                </c:pt>
                <c:pt idx="4086">
                  <c:v>4086</c:v>
                </c:pt>
                <c:pt idx="4087">
                  <c:v>4087</c:v>
                </c:pt>
                <c:pt idx="4088">
                  <c:v>4088</c:v>
                </c:pt>
                <c:pt idx="4089">
                  <c:v>4089</c:v>
                </c:pt>
                <c:pt idx="4090">
                  <c:v>4090</c:v>
                </c:pt>
                <c:pt idx="4091">
                  <c:v>4091</c:v>
                </c:pt>
                <c:pt idx="4092">
                  <c:v>4092</c:v>
                </c:pt>
                <c:pt idx="4093">
                  <c:v>4093</c:v>
                </c:pt>
                <c:pt idx="4094">
                  <c:v>4094</c:v>
                </c:pt>
                <c:pt idx="4095">
                  <c:v>4095</c:v>
                </c:pt>
                <c:pt idx="4096">
                  <c:v>4096</c:v>
                </c:pt>
                <c:pt idx="4097">
                  <c:v>4097</c:v>
                </c:pt>
                <c:pt idx="4098">
                  <c:v>4098</c:v>
                </c:pt>
                <c:pt idx="4099">
                  <c:v>4099</c:v>
                </c:pt>
                <c:pt idx="4100">
                  <c:v>4100</c:v>
                </c:pt>
                <c:pt idx="4101">
                  <c:v>4101</c:v>
                </c:pt>
                <c:pt idx="4102">
                  <c:v>4102</c:v>
                </c:pt>
                <c:pt idx="4103">
                  <c:v>4103</c:v>
                </c:pt>
                <c:pt idx="4104">
                  <c:v>4104</c:v>
                </c:pt>
                <c:pt idx="4105">
                  <c:v>4105</c:v>
                </c:pt>
                <c:pt idx="4106">
                  <c:v>4106</c:v>
                </c:pt>
                <c:pt idx="4107">
                  <c:v>4107</c:v>
                </c:pt>
                <c:pt idx="4108">
                  <c:v>4108</c:v>
                </c:pt>
                <c:pt idx="4109">
                  <c:v>4109</c:v>
                </c:pt>
                <c:pt idx="4110">
                  <c:v>4110</c:v>
                </c:pt>
                <c:pt idx="4111">
                  <c:v>4111</c:v>
                </c:pt>
                <c:pt idx="4112">
                  <c:v>4112</c:v>
                </c:pt>
                <c:pt idx="4113">
                  <c:v>4113</c:v>
                </c:pt>
                <c:pt idx="4114">
                  <c:v>4114</c:v>
                </c:pt>
                <c:pt idx="4115">
                  <c:v>4115</c:v>
                </c:pt>
                <c:pt idx="4116">
                  <c:v>4116</c:v>
                </c:pt>
                <c:pt idx="4117">
                  <c:v>4117</c:v>
                </c:pt>
                <c:pt idx="4118">
                  <c:v>4118</c:v>
                </c:pt>
                <c:pt idx="4119">
                  <c:v>4119</c:v>
                </c:pt>
                <c:pt idx="4120">
                  <c:v>4120</c:v>
                </c:pt>
                <c:pt idx="4121">
                  <c:v>4121</c:v>
                </c:pt>
                <c:pt idx="4122">
                  <c:v>4122</c:v>
                </c:pt>
                <c:pt idx="4123">
                  <c:v>4123</c:v>
                </c:pt>
                <c:pt idx="4124">
                  <c:v>4124</c:v>
                </c:pt>
                <c:pt idx="4125">
                  <c:v>4125</c:v>
                </c:pt>
                <c:pt idx="4126">
                  <c:v>4126</c:v>
                </c:pt>
                <c:pt idx="4127">
                  <c:v>4127</c:v>
                </c:pt>
                <c:pt idx="4128">
                  <c:v>4128</c:v>
                </c:pt>
                <c:pt idx="4129">
                  <c:v>4129</c:v>
                </c:pt>
                <c:pt idx="4130">
                  <c:v>4130</c:v>
                </c:pt>
                <c:pt idx="4131">
                  <c:v>4131</c:v>
                </c:pt>
                <c:pt idx="4132">
                  <c:v>4132</c:v>
                </c:pt>
                <c:pt idx="4133">
                  <c:v>4133</c:v>
                </c:pt>
                <c:pt idx="4134">
                  <c:v>4134</c:v>
                </c:pt>
                <c:pt idx="4135">
                  <c:v>4135</c:v>
                </c:pt>
                <c:pt idx="4136">
                  <c:v>4136</c:v>
                </c:pt>
                <c:pt idx="4137">
                  <c:v>4137</c:v>
                </c:pt>
                <c:pt idx="4138">
                  <c:v>4138</c:v>
                </c:pt>
                <c:pt idx="4139">
                  <c:v>4139</c:v>
                </c:pt>
                <c:pt idx="4140">
                  <c:v>4140</c:v>
                </c:pt>
                <c:pt idx="4141">
                  <c:v>4141</c:v>
                </c:pt>
                <c:pt idx="4142">
                  <c:v>4142</c:v>
                </c:pt>
                <c:pt idx="4143">
                  <c:v>4143</c:v>
                </c:pt>
                <c:pt idx="4144">
                  <c:v>4144</c:v>
                </c:pt>
                <c:pt idx="4145">
                  <c:v>4145</c:v>
                </c:pt>
                <c:pt idx="4146">
                  <c:v>4146</c:v>
                </c:pt>
                <c:pt idx="4147">
                  <c:v>4147</c:v>
                </c:pt>
                <c:pt idx="4148">
                  <c:v>4148</c:v>
                </c:pt>
                <c:pt idx="4149">
                  <c:v>4149</c:v>
                </c:pt>
                <c:pt idx="4150">
                  <c:v>4150</c:v>
                </c:pt>
                <c:pt idx="4151">
                  <c:v>4151</c:v>
                </c:pt>
                <c:pt idx="4152">
                  <c:v>4152</c:v>
                </c:pt>
                <c:pt idx="4153">
                  <c:v>4153</c:v>
                </c:pt>
                <c:pt idx="4154">
                  <c:v>4154</c:v>
                </c:pt>
                <c:pt idx="4155">
                  <c:v>4155</c:v>
                </c:pt>
                <c:pt idx="4156">
                  <c:v>4156</c:v>
                </c:pt>
                <c:pt idx="4157">
                  <c:v>4157</c:v>
                </c:pt>
                <c:pt idx="4158">
                  <c:v>4158</c:v>
                </c:pt>
                <c:pt idx="4159">
                  <c:v>4159</c:v>
                </c:pt>
                <c:pt idx="4160">
                  <c:v>4160</c:v>
                </c:pt>
                <c:pt idx="4161">
                  <c:v>4161</c:v>
                </c:pt>
                <c:pt idx="4162">
                  <c:v>4162</c:v>
                </c:pt>
                <c:pt idx="4163">
                  <c:v>4163</c:v>
                </c:pt>
                <c:pt idx="4164">
                  <c:v>4164</c:v>
                </c:pt>
                <c:pt idx="4165">
                  <c:v>4165</c:v>
                </c:pt>
                <c:pt idx="4166">
                  <c:v>4166</c:v>
                </c:pt>
                <c:pt idx="4167">
                  <c:v>4167</c:v>
                </c:pt>
                <c:pt idx="4168">
                  <c:v>4168</c:v>
                </c:pt>
                <c:pt idx="4169">
                  <c:v>4169</c:v>
                </c:pt>
                <c:pt idx="4170">
                  <c:v>4170</c:v>
                </c:pt>
                <c:pt idx="4171">
                  <c:v>4171</c:v>
                </c:pt>
                <c:pt idx="4172">
                  <c:v>4172</c:v>
                </c:pt>
                <c:pt idx="4173">
                  <c:v>4173</c:v>
                </c:pt>
                <c:pt idx="4174">
                  <c:v>4174</c:v>
                </c:pt>
                <c:pt idx="4175">
                  <c:v>4175</c:v>
                </c:pt>
                <c:pt idx="4176">
                  <c:v>4176</c:v>
                </c:pt>
                <c:pt idx="4177">
                  <c:v>4177</c:v>
                </c:pt>
                <c:pt idx="4178">
                  <c:v>4178</c:v>
                </c:pt>
                <c:pt idx="4179">
                  <c:v>4179</c:v>
                </c:pt>
                <c:pt idx="4180">
                  <c:v>4180</c:v>
                </c:pt>
                <c:pt idx="4181">
                  <c:v>4181</c:v>
                </c:pt>
                <c:pt idx="4182">
                  <c:v>4182</c:v>
                </c:pt>
                <c:pt idx="4183">
                  <c:v>4183</c:v>
                </c:pt>
                <c:pt idx="4184">
                  <c:v>4184</c:v>
                </c:pt>
                <c:pt idx="4185">
                  <c:v>4185</c:v>
                </c:pt>
                <c:pt idx="4186">
                  <c:v>4186</c:v>
                </c:pt>
                <c:pt idx="4187">
                  <c:v>4187</c:v>
                </c:pt>
                <c:pt idx="4188">
                  <c:v>4188</c:v>
                </c:pt>
                <c:pt idx="4189">
                  <c:v>4189</c:v>
                </c:pt>
                <c:pt idx="4190">
                  <c:v>4190</c:v>
                </c:pt>
                <c:pt idx="4191">
                  <c:v>4191</c:v>
                </c:pt>
                <c:pt idx="4192">
                  <c:v>4192</c:v>
                </c:pt>
                <c:pt idx="4193">
                  <c:v>4193</c:v>
                </c:pt>
                <c:pt idx="4194">
                  <c:v>4194</c:v>
                </c:pt>
                <c:pt idx="4195">
                  <c:v>4195</c:v>
                </c:pt>
                <c:pt idx="4196">
                  <c:v>4196</c:v>
                </c:pt>
                <c:pt idx="4197">
                  <c:v>4197</c:v>
                </c:pt>
                <c:pt idx="4198">
                  <c:v>4198</c:v>
                </c:pt>
                <c:pt idx="4199">
                  <c:v>4199</c:v>
                </c:pt>
                <c:pt idx="4200">
                  <c:v>4200</c:v>
                </c:pt>
                <c:pt idx="4201">
                  <c:v>4201</c:v>
                </c:pt>
                <c:pt idx="4202">
                  <c:v>4202</c:v>
                </c:pt>
                <c:pt idx="4203">
                  <c:v>4203</c:v>
                </c:pt>
                <c:pt idx="4204">
                  <c:v>4204</c:v>
                </c:pt>
                <c:pt idx="4205">
                  <c:v>4205</c:v>
                </c:pt>
                <c:pt idx="4206">
                  <c:v>4206</c:v>
                </c:pt>
                <c:pt idx="4207">
                  <c:v>4207</c:v>
                </c:pt>
                <c:pt idx="4208">
                  <c:v>4208</c:v>
                </c:pt>
                <c:pt idx="4209">
                  <c:v>4209</c:v>
                </c:pt>
                <c:pt idx="4210">
                  <c:v>4210</c:v>
                </c:pt>
                <c:pt idx="4211">
                  <c:v>4211</c:v>
                </c:pt>
                <c:pt idx="4212">
                  <c:v>4212</c:v>
                </c:pt>
                <c:pt idx="4213">
                  <c:v>4213</c:v>
                </c:pt>
                <c:pt idx="4214">
                  <c:v>4214</c:v>
                </c:pt>
                <c:pt idx="4215">
                  <c:v>4215</c:v>
                </c:pt>
                <c:pt idx="4216">
                  <c:v>4216</c:v>
                </c:pt>
                <c:pt idx="4217">
                  <c:v>4217</c:v>
                </c:pt>
                <c:pt idx="4218">
                  <c:v>4218</c:v>
                </c:pt>
                <c:pt idx="4219">
                  <c:v>4219</c:v>
                </c:pt>
                <c:pt idx="4220">
                  <c:v>4220</c:v>
                </c:pt>
                <c:pt idx="4221">
                  <c:v>4221</c:v>
                </c:pt>
                <c:pt idx="4222">
                  <c:v>4222</c:v>
                </c:pt>
                <c:pt idx="4223">
                  <c:v>4223</c:v>
                </c:pt>
                <c:pt idx="4224">
                  <c:v>4224</c:v>
                </c:pt>
                <c:pt idx="4225">
                  <c:v>4225</c:v>
                </c:pt>
                <c:pt idx="4226">
                  <c:v>4226</c:v>
                </c:pt>
                <c:pt idx="4227">
                  <c:v>4227</c:v>
                </c:pt>
                <c:pt idx="4228">
                  <c:v>4228</c:v>
                </c:pt>
                <c:pt idx="4229">
                  <c:v>4229</c:v>
                </c:pt>
                <c:pt idx="4230">
                  <c:v>4230</c:v>
                </c:pt>
                <c:pt idx="4231">
                  <c:v>4231</c:v>
                </c:pt>
                <c:pt idx="4232">
                  <c:v>4232</c:v>
                </c:pt>
                <c:pt idx="4233">
                  <c:v>4233</c:v>
                </c:pt>
                <c:pt idx="4234">
                  <c:v>4234</c:v>
                </c:pt>
                <c:pt idx="4235">
                  <c:v>4235</c:v>
                </c:pt>
                <c:pt idx="4236">
                  <c:v>4236</c:v>
                </c:pt>
                <c:pt idx="4237">
                  <c:v>4237</c:v>
                </c:pt>
                <c:pt idx="4238">
                  <c:v>4238</c:v>
                </c:pt>
                <c:pt idx="4239">
                  <c:v>4239</c:v>
                </c:pt>
                <c:pt idx="4240">
                  <c:v>4240</c:v>
                </c:pt>
                <c:pt idx="4241">
                  <c:v>4241</c:v>
                </c:pt>
                <c:pt idx="4242">
                  <c:v>4242</c:v>
                </c:pt>
                <c:pt idx="4243">
                  <c:v>4243</c:v>
                </c:pt>
                <c:pt idx="4244">
                  <c:v>4244</c:v>
                </c:pt>
                <c:pt idx="4245">
                  <c:v>4245</c:v>
                </c:pt>
                <c:pt idx="4246">
                  <c:v>4246</c:v>
                </c:pt>
                <c:pt idx="4247">
                  <c:v>4247</c:v>
                </c:pt>
                <c:pt idx="4248">
                  <c:v>4248</c:v>
                </c:pt>
                <c:pt idx="4249">
                  <c:v>4249</c:v>
                </c:pt>
                <c:pt idx="4250">
                  <c:v>4250</c:v>
                </c:pt>
                <c:pt idx="4251">
                  <c:v>4251</c:v>
                </c:pt>
                <c:pt idx="4252">
                  <c:v>4252</c:v>
                </c:pt>
                <c:pt idx="4253">
                  <c:v>4253</c:v>
                </c:pt>
                <c:pt idx="4254">
                  <c:v>4254</c:v>
                </c:pt>
                <c:pt idx="4255">
                  <c:v>4255</c:v>
                </c:pt>
                <c:pt idx="4256">
                  <c:v>4256</c:v>
                </c:pt>
                <c:pt idx="4257">
                  <c:v>4257</c:v>
                </c:pt>
                <c:pt idx="4258">
                  <c:v>4258</c:v>
                </c:pt>
                <c:pt idx="4259">
                  <c:v>4259</c:v>
                </c:pt>
                <c:pt idx="4260">
                  <c:v>4260</c:v>
                </c:pt>
                <c:pt idx="4261">
                  <c:v>4261</c:v>
                </c:pt>
                <c:pt idx="4262">
                  <c:v>4262</c:v>
                </c:pt>
                <c:pt idx="4263">
                  <c:v>4263</c:v>
                </c:pt>
                <c:pt idx="4264">
                  <c:v>4264</c:v>
                </c:pt>
                <c:pt idx="4265">
                  <c:v>4265</c:v>
                </c:pt>
                <c:pt idx="4266">
                  <c:v>4266</c:v>
                </c:pt>
                <c:pt idx="4267">
                  <c:v>4267</c:v>
                </c:pt>
                <c:pt idx="4268">
                  <c:v>4268</c:v>
                </c:pt>
                <c:pt idx="4269">
                  <c:v>4269</c:v>
                </c:pt>
                <c:pt idx="4270">
                  <c:v>4270</c:v>
                </c:pt>
                <c:pt idx="4271">
                  <c:v>4271</c:v>
                </c:pt>
                <c:pt idx="4272">
                  <c:v>4272</c:v>
                </c:pt>
                <c:pt idx="4273">
                  <c:v>4273</c:v>
                </c:pt>
                <c:pt idx="4274">
                  <c:v>4274</c:v>
                </c:pt>
                <c:pt idx="4275">
                  <c:v>4275</c:v>
                </c:pt>
                <c:pt idx="4276">
                  <c:v>4276</c:v>
                </c:pt>
                <c:pt idx="4277">
                  <c:v>4277</c:v>
                </c:pt>
                <c:pt idx="4278">
                  <c:v>4278</c:v>
                </c:pt>
                <c:pt idx="4279">
                  <c:v>4279</c:v>
                </c:pt>
                <c:pt idx="4280">
                  <c:v>4280</c:v>
                </c:pt>
                <c:pt idx="4281">
                  <c:v>4281</c:v>
                </c:pt>
                <c:pt idx="4282">
                  <c:v>4282</c:v>
                </c:pt>
                <c:pt idx="4283">
                  <c:v>4283</c:v>
                </c:pt>
                <c:pt idx="4284">
                  <c:v>4284</c:v>
                </c:pt>
                <c:pt idx="4285">
                  <c:v>4285</c:v>
                </c:pt>
                <c:pt idx="4286">
                  <c:v>4286</c:v>
                </c:pt>
                <c:pt idx="4287">
                  <c:v>4287</c:v>
                </c:pt>
                <c:pt idx="4288">
                  <c:v>4288</c:v>
                </c:pt>
                <c:pt idx="4289">
                  <c:v>4289</c:v>
                </c:pt>
                <c:pt idx="4290">
                  <c:v>4290</c:v>
                </c:pt>
                <c:pt idx="4291">
                  <c:v>4291</c:v>
                </c:pt>
                <c:pt idx="4292">
                  <c:v>4292</c:v>
                </c:pt>
                <c:pt idx="4293">
                  <c:v>4293</c:v>
                </c:pt>
                <c:pt idx="4294">
                  <c:v>4294</c:v>
                </c:pt>
                <c:pt idx="4295">
                  <c:v>4295</c:v>
                </c:pt>
                <c:pt idx="4296">
                  <c:v>4296</c:v>
                </c:pt>
                <c:pt idx="4297">
                  <c:v>4297</c:v>
                </c:pt>
                <c:pt idx="4298">
                  <c:v>4298</c:v>
                </c:pt>
                <c:pt idx="4299">
                  <c:v>4299</c:v>
                </c:pt>
                <c:pt idx="4300">
                  <c:v>4300</c:v>
                </c:pt>
                <c:pt idx="4301">
                  <c:v>4301</c:v>
                </c:pt>
                <c:pt idx="4302">
                  <c:v>4302</c:v>
                </c:pt>
                <c:pt idx="4303">
                  <c:v>4303</c:v>
                </c:pt>
                <c:pt idx="4304">
                  <c:v>4304</c:v>
                </c:pt>
                <c:pt idx="4305">
                  <c:v>4305</c:v>
                </c:pt>
                <c:pt idx="4306">
                  <c:v>4306</c:v>
                </c:pt>
                <c:pt idx="4307">
                  <c:v>4307</c:v>
                </c:pt>
                <c:pt idx="4308">
                  <c:v>4308</c:v>
                </c:pt>
                <c:pt idx="4309">
                  <c:v>4309</c:v>
                </c:pt>
                <c:pt idx="4310">
                  <c:v>4310</c:v>
                </c:pt>
                <c:pt idx="4311">
                  <c:v>4311</c:v>
                </c:pt>
                <c:pt idx="4312">
                  <c:v>4312</c:v>
                </c:pt>
                <c:pt idx="4313">
                  <c:v>4313</c:v>
                </c:pt>
                <c:pt idx="4314">
                  <c:v>4314</c:v>
                </c:pt>
                <c:pt idx="4315">
                  <c:v>4315</c:v>
                </c:pt>
                <c:pt idx="4316">
                  <c:v>4316</c:v>
                </c:pt>
                <c:pt idx="4317">
                  <c:v>4317</c:v>
                </c:pt>
                <c:pt idx="4318">
                  <c:v>4318</c:v>
                </c:pt>
                <c:pt idx="4319">
                  <c:v>4319</c:v>
                </c:pt>
                <c:pt idx="4320">
                  <c:v>4320</c:v>
                </c:pt>
                <c:pt idx="4321">
                  <c:v>4321</c:v>
                </c:pt>
                <c:pt idx="4322">
                  <c:v>4322</c:v>
                </c:pt>
                <c:pt idx="4323">
                  <c:v>4323</c:v>
                </c:pt>
                <c:pt idx="4324">
                  <c:v>4324</c:v>
                </c:pt>
                <c:pt idx="4325">
                  <c:v>4325</c:v>
                </c:pt>
                <c:pt idx="4326">
                  <c:v>4326</c:v>
                </c:pt>
                <c:pt idx="4327">
                  <c:v>4327</c:v>
                </c:pt>
                <c:pt idx="4328">
                  <c:v>4328</c:v>
                </c:pt>
                <c:pt idx="4329">
                  <c:v>4329</c:v>
                </c:pt>
                <c:pt idx="4330">
                  <c:v>4330</c:v>
                </c:pt>
                <c:pt idx="4331">
                  <c:v>4331</c:v>
                </c:pt>
                <c:pt idx="4332">
                  <c:v>4332</c:v>
                </c:pt>
                <c:pt idx="4333">
                  <c:v>4333</c:v>
                </c:pt>
                <c:pt idx="4334">
                  <c:v>4334</c:v>
                </c:pt>
                <c:pt idx="4335">
                  <c:v>4335</c:v>
                </c:pt>
                <c:pt idx="4336">
                  <c:v>4336</c:v>
                </c:pt>
                <c:pt idx="4337">
                  <c:v>4337</c:v>
                </c:pt>
                <c:pt idx="4338">
                  <c:v>4338</c:v>
                </c:pt>
                <c:pt idx="4339">
                  <c:v>4339</c:v>
                </c:pt>
                <c:pt idx="4340">
                  <c:v>4340</c:v>
                </c:pt>
                <c:pt idx="4341">
                  <c:v>4341</c:v>
                </c:pt>
                <c:pt idx="4342">
                  <c:v>4342</c:v>
                </c:pt>
                <c:pt idx="4343">
                  <c:v>4343</c:v>
                </c:pt>
                <c:pt idx="4344">
                  <c:v>4344</c:v>
                </c:pt>
                <c:pt idx="4345">
                  <c:v>4345</c:v>
                </c:pt>
                <c:pt idx="4346">
                  <c:v>4346</c:v>
                </c:pt>
                <c:pt idx="4347">
                  <c:v>4347</c:v>
                </c:pt>
                <c:pt idx="4348">
                  <c:v>4348</c:v>
                </c:pt>
                <c:pt idx="4349">
                  <c:v>4349</c:v>
                </c:pt>
                <c:pt idx="4350">
                  <c:v>4350</c:v>
                </c:pt>
                <c:pt idx="4351">
                  <c:v>4351</c:v>
                </c:pt>
                <c:pt idx="4352">
                  <c:v>4352</c:v>
                </c:pt>
                <c:pt idx="4353">
                  <c:v>4353</c:v>
                </c:pt>
                <c:pt idx="4354">
                  <c:v>4354</c:v>
                </c:pt>
                <c:pt idx="4355">
                  <c:v>4355</c:v>
                </c:pt>
                <c:pt idx="4356">
                  <c:v>4356</c:v>
                </c:pt>
                <c:pt idx="4357">
                  <c:v>4357</c:v>
                </c:pt>
                <c:pt idx="4358">
                  <c:v>4358</c:v>
                </c:pt>
                <c:pt idx="4359">
                  <c:v>4359</c:v>
                </c:pt>
                <c:pt idx="4360">
                  <c:v>4360</c:v>
                </c:pt>
                <c:pt idx="4361">
                  <c:v>4361</c:v>
                </c:pt>
                <c:pt idx="4362">
                  <c:v>4362</c:v>
                </c:pt>
                <c:pt idx="4363">
                  <c:v>4363</c:v>
                </c:pt>
                <c:pt idx="4364">
                  <c:v>4364</c:v>
                </c:pt>
                <c:pt idx="4365">
                  <c:v>4365</c:v>
                </c:pt>
                <c:pt idx="4366">
                  <c:v>4366</c:v>
                </c:pt>
                <c:pt idx="4367">
                  <c:v>4367</c:v>
                </c:pt>
                <c:pt idx="4368">
                  <c:v>4368</c:v>
                </c:pt>
                <c:pt idx="4369">
                  <c:v>4369</c:v>
                </c:pt>
                <c:pt idx="4370">
                  <c:v>4370</c:v>
                </c:pt>
                <c:pt idx="4371">
                  <c:v>4371</c:v>
                </c:pt>
                <c:pt idx="4372">
                  <c:v>4372</c:v>
                </c:pt>
                <c:pt idx="4373">
                  <c:v>4373</c:v>
                </c:pt>
                <c:pt idx="4374">
                  <c:v>4374</c:v>
                </c:pt>
                <c:pt idx="4375">
                  <c:v>4375</c:v>
                </c:pt>
                <c:pt idx="4376">
                  <c:v>4376</c:v>
                </c:pt>
                <c:pt idx="4377">
                  <c:v>4377</c:v>
                </c:pt>
                <c:pt idx="4378">
                  <c:v>4378</c:v>
                </c:pt>
                <c:pt idx="4379">
                  <c:v>4379</c:v>
                </c:pt>
                <c:pt idx="4380">
                  <c:v>4380</c:v>
                </c:pt>
                <c:pt idx="4381">
                  <c:v>4381</c:v>
                </c:pt>
                <c:pt idx="4382">
                  <c:v>4382</c:v>
                </c:pt>
                <c:pt idx="4383">
                  <c:v>4383</c:v>
                </c:pt>
                <c:pt idx="4384">
                  <c:v>4384</c:v>
                </c:pt>
                <c:pt idx="4385">
                  <c:v>4385</c:v>
                </c:pt>
                <c:pt idx="4386">
                  <c:v>4386</c:v>
                </c:pt>
                <c:pt idx="4387">
                  <c:v>4387</c:v>
                </c:pt>
                <c:pt idx="4388">
                  <c:v>4388</c:v>
                </c:pt>
                <c:pt idx="4389">
                  <c:v>4389</c:v>
                </c:pt>
                <c:pt idx="4390">
                  <c:v>4390</c:v>
                </c:pt>
                <c:pt idx="4391">
                  <c:v>4391</c:v>
                </c:pt>
                <c:pt idx="4392">
                  <c:v>4392</c:v>
                </c:pt>
                <c:pt idx="4393">
                  <c:v>4393</c:v>
                </c:pt>
                <c:pt idx="4394">
                  <c:v>4394</c:v>
                </c:pt>
                <c:pt idx="4395">
                  <c:v>4395</c:v>
                </c:pt>
                <c:pt idx="4396">
                  <c:v>4396</c:v>
                </c:pt>
                <c:pt idx="4397">
                  <c:v>4397</c:v>
                </c:pt>
                <c:pt idx="4398">
                  <c:v>4398</c:v>
                </c:pt>
                <c:pt idx="4399">
                  <c:v>4399</c:v>
                </c:pt>
                <c:pt idx="4400">
                  <c:v>4400</c:v>
                </c:pt>
                <c:pt idx="4401">
                  <c:v>4401</c:v>
                </c:pt>
                <c:pt idx="4402">
                  <c:v>4402</c:v>
                </c:pt>
                <c:pt idx="4403">
                  <c:v>4403</c:v>
                </c:pt>
                <c:pt idx="4404">
                  <c:v>4404</c:v>
                </c:pt>
                <c:pt idx="4405">
                  <c:v>4405</c:v>
                </c:pt>
                <c:pt idx="4406">
                  <c:v>4406</c:v>
                </c:pt>
                <c:pt idx="4407">
                  <c:v>4407</c:v>
                </c:pt>
                <c:pt idx="4408">
                  <c:v>4408</c:v>
                </c:pt>
                <c:pt idx="4409">
                  <c:v>4409</c:v>
                </c:pt>
                <c:pt idx="4410">
                  <c:v>4410</c:v>
                </c:pt>
                <c:pt idx="4411">
                  <c:v>4411</c:v>
                </c:pt>
                <c:pt idx="4412">
                  <c:v>4412</c:v>
                </c:pt>
                <c:pt idx="4413">
                  <c:v>4413</c:v>
                </c:pt>
                <c:pt idx="4414">
                  <c:v>4414</c:v>
                </c:pt>
                <c:pt idx="4415">
                  <c:v>4415</c:v>
                </c:pt>
                <c:pt idx="4416">
                  <c:v>4416</c:v>
                </c:pt>
                <c:pt idx="4417">
                  <c:v>4417</c:v>
                </c:pt>
                <c:pt idx="4418">
                  <c:v>4418</c:v>
                </c:pt>
                <c:pt idx="4419">
                  <c:v>4419</c:v>
                </c:pt>
                <c:pt idx="4420">
                  <c:v>4420</c:v>
                </c:pt>
                <c:pt idx="4421">
                  <c:v>4421</c:v>
                </c:pt>
                <c:pt idx="4422">
                  <c:v>4422</c:v>
                </c:pt>
                <c:pt idx="4423">
                  <c:v>4423</c:v>
                </c:pt>
                <c:pt idx="4424">
                  <c:v>4424</c:v>
                </c:pt>
                <c:pt idx="4425">
                  <c:v>4425</c:v>
                </c:pt>
                <c:pt idx="4426">
                  <c:v>4426</c:v>
                </c:pt>
                <c:pt idx="4427">
                  <c:v>4427</c:v>
                </c:pt>
                <c:pt idx="4428">
                  <c:v>4428</c:v>
                </c:pt>
                <c:pt idx="4429">
                  <c:v>4429</c:v>
                </c:pt>
                <c:pt idx="4430">
                  <c:v>4430</c:v>
                </c:pt>
                <c:pt idx="4431">
                  <c:v>4431</c:v>
                </c:pt>
                <c:pt idx="4432">
                  <c:v>4432</c:v>
                </c:pt>
                <c:pt idx="4433">
                  <c:v>4433</c:v>
                </c:pt>
                <c:pt idx="4434">
                  <c:v>4434</c:v>
                </c:pt>
                <c:pt idx="4435">
                  <c:v>4435</c:v>
                </c:pt>
                <c:pt idx="4436">
                  <c:v>4436</c:v>
                </c:pt>
                <c:pt idx="4437">
                  <c:v>4437</c:v>
                </c:pt>
                <c:pt idx="4438">
                  <c:v>4438</c:v>
                </c:pt>
                <c:pt idx="4439">
                  <c:v>4439</c:v>
                </c:pt>
                <c:pt idx="4440">
                  <c:v>4440</c:v>
                </c:pt>
                <c:pt idx="4441">
                  <c:v>4441</c:v>
                </c:pt>
                <c:pt idx="4442">
                  <c:v>4442</c:v>
                </c:pt>
                <c:pt idx="4443">
                  <c:v>4443</c:v>
                </c:pt>
                <c:pt idx="4444">
                  <c:v>4444</c:v>
                </c:pt>
                <c:pt idx="4445">
                  <c:v>4445</c:v>
                </c:pt>
                <c:pt idx="4446">
                  <c:v>4446</c:v>
                </c:pt>
                <c:pt idx="4447">
                  <c:v>4447</c:v>
                </c:pt>
                <c:pt idx="4448">
                  <c:v>4448</c:v>
                </c:pt>
                <c:pt idx="4449">
                  <c:v>4449</c:v>
                </c:pt>
                <c:pt idx="4450">
                  <c:v>4450</c:v>
                </c:pt>
                <c:pt idx="4451">
                  <c:v>4451</c:v>
                </c:pt>
                <c:pt idx="4452">
                  <c:v>4452</c:v>
                </c:pt>
                <c:pt idx="4453">
                  <c:v>4453</c:v>
                </c:pt>
                <c:pt idx="4454">
                  <c:v>4454</c:v>
                </c:pt>
                <c:pt idx="4455">
                  <c:v>4455</c:v>
                </c:pt>
                <c:pt idx="4456">
                  <c:v>4456</c:v>
                </c:pt>
                <c:pt idx="4457">
                  <c:v>4457</c:v>
                </c:pt>
                <c:pt idx="4458">
                  <c:v>4458</c:v>
                </c:pt>
                <c:pt idx="4459">
                  <c:v>4459</c:v>
                </c:pt>
                <c:pt idx="4460">
                  <c:v>4460</c:v>
                </c:pt>
                <c:pt idx="4461">
                  <c:v>4461</c:v>
                </c:pt>
                <c:pt idx="4462">
                  <c:v>4462</c:v>
                </c:pt>
                <c:pt idx="4463">
                  <c:v>4463</c:v>
                </c:pt>
                <c:pt idx="4464">
                  <c:v>4464</c:v>
                </c:pt>
                <c:pt idx="4465">
                  <c:v>4465</c:v>
                </c:pt>
                <c:pt idx="4466">
                  <c:v>4466</c:v>
                </c:pt>
                <c:pt idx="4467">
                  <c:v>4467</c:v>
                </c:pt>
                <c:pt idx="4468">
                  <c:v>4468</c:v>
                </c:pt>
                <c:pt idx="4469">
                  <c:v>4469</c:v>
                </c:pt>
                <c:pt idx="4470">
                  <c:v>4470</c:v>
                </c:pt>
                <c:pt idx="4471">
                  <c:v>4471</c:v>
                </c:pt>
                <c:pt idx="4472">
                  <c:v>4472</c:v>
                </c:pt>
                <c:pt idx="4473">
                  <c:v>4473</c:v>
                </c:pt>
                <c:pt idx="4474">
                  <c:v>4474</c:v>
                </c:pt>
                <c:pt idx="4475">
                  <c:v>4475</c:v>
                </c:pt>
                <c:pt idx="4476">
                  <c:v>4476</c:v>
                </c:pt>
                <c:pt idx="4477">
                  <c:v>4477</c:v>
                </c:pt>
                <c:pt idx="4478">
                  <c:v>4478</c:v>
                </c:pt>
                <c:pt idx="4479">
                  <c:v>4479</c:v>
                </c:pt>
                <c:pt idx="4480">
                  <c:v>4480</c:v>
                </c:pt>
                <c:pt idx="4481">
                  <c:v>4481</c:v>
                </c:pt>
                <c:pt idx="4482">
                  <c:v>4482</c:v>
                </c:pt>
                <c:pt idx="4483">
                  <c:v>4483</c:v>
                </c:pt>
                <c:pt idx="4484">
                  <c:v>4484</c:v>
                </c:pt>
                <c:pt idx="4485">
                  <c:v>4485</c:v>
                </c:pt>
                <c:pt idx="4486">
                  <c:v>4486</c:v>
                </c:pt>
                <c:pt idx="4487">
                  <c:v>4487</c:v>
                </c:pt>
                <c:pt idx="4488">
                  <c:v>4488</c:v>
                </c:pt>
                <c:pt idx="4489">
                  <c:v>4489</c:v>
                </c:pt>
                <c:pt idx="4490">
                  <c:v>4490</c:v>
                </c:pt>
                <c:pt idx="4491">
                  <c:v>4491</c:v>
                </c:pt>
                <c:pt idx="4492">
                  <c:v>4492</c:v>
                </c:pt>
                <c:pt idx="4493">
                  <c:v>4493</c:v>
                </c:pt>
                <c:pt idx="4494">
                  <c:v>4494</c:v>
                </c:pt>
                <c:pt idx="4495">
                  <c:v>4495</c:v>
                </c:pt>
                <c:pt idx="4496">
                  <c:v>4496</c:v>
                </c:pt>
                <c:pt idx="4497">
                  <c:v>4497</c:v>
                </c:pt>
                <c:pt idx="4498">
                  <c:v>4498</c:v>
                </c:pt>
                <c:pt idx="4499">
                  <c:v>4499</c:v>
                </c:pt>
                <c:pt idx="4500">
                  <c:v>4500</c:v>
                </c:pt>
                <c:pt idx="4501">
                  <c:v>4501</c:v>
                </c:pt>
                <c:pt idx="4502">
                  <c:v>4502</c:v>
                </c:pt>
                <c:pt idx="4503">
                  <c:v>4503</c:v>
                </c:pt>
                <c:pt idx="4504">
                  <c:v>4504</c:v>
                </c:pt>
                <c:pt idx="4505">
                  <c:v>4505</c:v>
                </c:pt>
                <c:pt idx="4506">
                  <c:v>4506</c:v>
                </c:pt>
                <c:pt idx="4507">
                  <c:v>4507</c:v>
                </c:pt>
                <c:pt idx="4508">
                  <c:v>4508</c:v>
                </c:pt>
                <c:pt idx="4509">
                  <c:v>4509</c:v>
                </c:pt>
                <c:pt idx="4510">
                  <c:v>4510</c:v>
                </c:pt>
                <c:pt idx="4511">
                  <c:v>4511</c:v>
                </c:pt>
                <c:pt idx="4512">
                  <c:v>4512</c:v>
                </c:pt>
                <c:pt idx="4513">
                  <c:v>4513</c:v>
                </c:pt>
                <c:pt idx="4514">
                  <c:v>4514</c:v>
                </c:pt>
                <c:pt idx="4515">
                  <c:v>4515</c:v>
                </c:pt>
                <c:pt idx="4516">
                  <c:v>4516</c:v>
                </c:pt>
                <c:pt idx="4517">
                  <c:v>4517</c:v>
                </c:pt>
                <c:pt idx="4518">
                  <c:v>4518</c:v>
                </c:pt>
                <c:pt idx="4519">
                  <c:v>4519</c:v>
                </c:pt>
                <c:pt idx="4520">
                  <c:v>4520</c:v>
                </c:pt>
                <c:pt idx="4521">
                  <c:v>4521</c:v>
                </c:pt>
                <c:pt idx="4522">
                  <c:v>4522</c:v>
                </c:pt>
                <c:pt idx="4523">
                  <c:v>4523</c:v>
                </c:pt>
                <c:pt idx="4524">
                  <c:v>4524</c:v>
                </c:pt>
                <c:pt idx="4525">
                  <c:v>4525</c:v>
                </c:pt>
                <c:pt idx="4526">
                  <c:v>4526</c:v>
                </c:pt>
                <c:pt idx="4527">
                  <c:v>4527</c:v>
                </c:pt>
                <c:pt idx="4528">
                  <c:v>4528</c:v>
                </c:pt>
                <c:pt idx="4529">
                  <c:v>4529</c:v>
                </c:pt>
                <c:pt idx="4530">
                  <c:v>4530</c:v>
                </c:pt>
                <c:pt idx="4531">
                  <c:v>4531</c:v>
                </c:pt>
                <c:pt idx="4532">
                  <c:v>4532</c:v>
                </c:pt>
                <c:pt idx="4533">
                  <c:v>4533</c:v>
                </c:pt>
                <c:pt idx="4534">
                  <c:v>4534</c:v>
                </c:pt>
                <c:pt idx="4535">
                  <c:v>4535</c:v>
                </c:pt>
                <c:pt idx="4536">
                  <c:v>4536</c:v>
                </c:pt>
                <c:pt idx="4537">
                  <c:v>4537</c:v>
                </c:pt>
                <c:pt idx="4538">
                  <c:v>4538</c:v>
                </c:pt>
                <c:pt idx="4539">
                  <c:v>4539</c:v>
                </c:pt>
                <c:pt idx="4540">
                  <c:v>4540</c:v>
                </c:pt>
                <c:pt idx="4541">
                  <c:v>4541</c:v>
                </c:pt>
                <c:pt idx="4542">
                  <c:v>4542</c:v>
                </c:pt>
                <c:pt idx="4543">
                  <c:v>4543</c:v>
                </c:pt>
                <c:pt idx="4544">
                  <c:v>4544</c:v>
                </c:pt>
                <c:pt idx="4545">
                  <c:v>4545</c:v>
                </c:pt>
                <c:pt idx="4546">
                  <c:v>4546</c:v>
                </c:pt>
                <c:pt idx="4547">
                  <c:v>4547</c:v>
                </c:pt>
                <c:pt idx="4548">
                  <c:v>4548</c:v>
                </c:pt>
                <c:pt idx="4549">
                  <c:v>4549</c:v>
                </c:pt>
                <c:pt idx="4550">
                  <c:v>4550</c:v>
                </c:pt>
                <c:pt idx="4551">
                  <c:v>4551</c:v>
                </c:pt>
                <c:pt idx="4552">
                  <c:v>4552</c:v>
                </c:pt>
                <c:pt idx="4553">
                  <c:v>4553</c:v>
                </c:pt>
                <c:pt idx="4554">
                  <c:v>4554</c:v>
                </c:pt>
                <c:pt idx="4555">
                  <c:v>4555</c:v>
                </c:pt>
                <c:pt idx="4556">
                  <c:v>4556</c:v>
                </c:pt>
                <c:pt idx="4557">
                  <c:v>4557</c:v>
                </c:pt>
                <c:pt idx="4558">
                  <c:v>4558</c:v>
                </c:pt>
                <c:pt idx="4559">
                  <c:v>4559</c:v>
                </c:pt>
                <c:pt idx="4560">
                  <c:v>4560</c:v>
                </c:pt>
                <c:pt idx="4561">
                  <c:v>4561</c:v>
                </c:pt>
                <c:pt idx="4562">
                  <c:v>4562</c:v>
                </c:pt>
                <c:pt idx="4563">
                  <c:v>4563</c:v>
                </c:pt>
                <c:pt idx="4564">
                  <c:v>4564</c:v>
                </c:pt>
                <c:pt idx="4565">
                  <c:v>4565</c:v>
                </c:pt>
                <c:pt idx="4566">
                  <c:v>4566</c:v>
                </c:pt>
                <c:pt idx="4567">
                  <c:v>4567</c:v>
                </c:pt>
                <c:pt idx="4568">
                  <c:v>4568</c:v>
                </c:pt>
                <c:pt idx="4569">
                  <c:v>4569</c:v>
                </c:pt>
                <c:pt idx="4570">
                  <c:v>4570</c:v>
                </c:pt>
                <c:pt idx="4571">
                  <c:v>4571</c:v>
                </c:pt>
                <c:pt idx="4572">
                  <c:v>4572</c:v>
                </c:pt>
                <c:pt idx="4573">
                  <c:v>4573</c:v>
                </c:pt>
                <c:pt idx="4574">
                  <c:v>4574</c:v>
                </c:pt>
                <c:pt idx="4575">
                  <c:v>4575</c:v>
                </c:pt>
                <c:pt idx="4576">
                  <c:v>4576</c:v>
                </c:pt>
                <c:pt idx="4577">
                  <c:v>4577</c:v>
                </c:pt>
                <c:pt idx="4578">
                  <c:v>4578</c:v>
                </c:pt>
                <c:pt idx="4579">
                  <c:v>4579</c:v>
                </c:pt>
                <c:pt idx="4580">
                  <c:v>4580</c:v>
                </c:pt>
                <c:pt idx="4581">
                  <c:v>4581</c:v>
                </c:pt>
                <c:pt idx="4582">
                  <c:v>4582</c:v>
                </c:pt>
                <c:pt idx="4583">
                  <c:v>4583</c:v>
                </c:pt>
                <c:pt idx="4584">
                  <c:v>4584</c:v>
                </c:pt>
                <c:pt idx="4585">
                  <c:v>4585</c:v>
                </c:pt>
                <c:pt idx="4586">
                  <c:v>4586</c:v>
                </c:pt>
                <c:pt idx="4587">
                  <c:v>4587</c:v>
                </c:pt>
                <c:pt idx="4588">
                  <c:v>4588</c:v>
                </c:pt>
                <c:pt idx="4589">
                  <c:v>4589</c:v>
                </c:pt>
                <c:pt idx="4590">
                  <c:v>4590</c:v>
                </c:pt>
                <c:pt idx="4591">
                  <c:v>4591</c:v>
                </c:pt>
                <c:pt idx="4592">
                  <c:v>4592</c:v>
                </c:pt>
                <c:pt idx="4593">
                  <c:v>4593</c:v>
                </c:pt>
                <c:pt idx="4594">
                  <c:v>4594</c:v>
                </c:pt>
                <c:pt idx="4595">
                  <c:v>4595</c:v>
                </c:pt>
                <c:pt idx="4596">
                  <c:v>4596</c:v>
                </c:pt>
                <c:pt idx="4597">
                  <c:v>4597</c:v>
                </c:pt>
                <c:pt idx="4598">
                  <c:v>4598</c:v>
                </c:pt>
                <c:pt idx="4599">
                  <c:v>4599</c:v>
                </c:pt>
                <c:pt idx="4600">
                  <c:v>4600</c:v>
                </c:pt>
                <c:pt idx="4601">
                  <c:v>4601</c:v>
                </c:pt>
                <c:pt idx="4602">
                  <c:v>4602</c:v>
                </c:pt>
                <c:pt idx="4603">
                  <c:v>4603</c:v>
                </c:pt>
                <c:pt idx="4604">
                  <c:v>4604</c:v>
                </c:pt>
                <c:pt idx="4605">
                  <c:v>4605</c:v>
                </c:pt>
                <c:pt idx="4606">
                  <c:v>4606</c:v>
                </c:pt>
                <c:pt idx="4607">
                  <c:v>4607</c:v>
                </c:pt>
                <c:pt idx="4608">
                  <c:v>4608</c:v>
                </c:pt>
                <c:pt idx="4609">
                  <c:v>4609</c:v>
                </c:pt>
                <c:pt idx="4610">
                  <c:v>4610</c:v>
                </c:pt>
                <c:pt idx="4611">
                  <c:v>4611</c:v>
                </c:pt>
                <c:pt idx="4612">
                  <c:v>4612</c:v>
                </c:pt>
                <c:pt idx="4613">
                  <c:v>4613</c:v>
                </c:pt>
                <c:pt idx="4614">
                  <c:v>4614</c:v>
                </c:pt>
                <c:pt idx="4615">
                  <c:v>4615</c:v>
                </c:pt>
                <c:pt idx="4616">
                  <c:v>4616</c:v>
                </c:pt>
                <c:pt idx="4617">
                  <c:v>4617</c:v>
                </c:pt>
                <c:pt idx="4618">
                  <c:v>4618</c:v>
                </c:pt>
                <c:pt idx="4619">
                  <c:v>4619</c:v>
                </c:pt>
                <c:pt idx="4620">
                  <c:v>4620</c:v>
                </c:pt>
                <c:pt idx="4621">
                  <c:v>4621</c:v>
                </c:pt>
                <c:pt idx="4622">
                  <c:v>4622</c:v>
                </c:pt>
                <c:pt idx="4623">
                  <c:v>4623</c:v>
                </c:pt>
                <c:pt idx="4624">
                  <c:v>4624</c:v>
                </c:pt>
                <c:pt idx="4625">
                  <c:v>4625</c:v>
                </c:pt>
                <c:pt idx="4626">
                  <c:v>4626</c:v>
                </c:pt>
                <c:pt idx="4627">
                  <c:v>4627</c:v>
                </c:pt>
                <c:pt idx="4628">
                  <c:v>4628</c:v>
                </c:pt>
                <c:pt idx="4629">
                  <c:v>4629</c:v>
                </c:pt>
                <c:pt idx="4630">
                  <c:v>4630</c:v>
                </c:pt>
                <c:pt idx="4631">
                  <c:v>4631</c:v>
                </c:pt>
                <c:pt idx="4632">
                  <c:v>4632</c:v>
                </c:pt>
                <c:pt idx="4633">
                  <c:v>4633</c:v>
                </c:pt>
                <c:pt idx="4634">
                  <c:v>4634</c:v>
                </c:pt>
                <c:pt idx="4635">
                  <c:v>4635</c:v>
                </c:pt>
                <c:pt idx="4636">
                  <c:v>4636</c:v>
                </c:pt>
                <c:pt idx="4637">
                  <c:v>4637</c:v>
                </c:pt>
                <c:pt idx="4638">
                  <c:v>4638</c:v>
                </c:pt>
                <c:pt idx="4639">
                  <c:v>4639</c:v>
                </c:pt>
                <c:pt idx="4640">
                  <c:v>4640</c:v>
                </c:pt>
                <c:pt idx="4641">
                  <c:v>4641</c:v>
                </c:pt>
                <c:pt idx="4642">
                  <c:v>4642</c:v>
                </c:pt>
                <c:pt idx="4643">
                  <c:v>4643</c:v>
                </c:pt>
                <c:pt idx="4644">
                  <c:v>4644</c:v>
                </c:pt>
                <c:pt idx="4645">
                  <c:v>4645</c:v>
                </c:pt>
                <c:pt idx="4646">
                  <c:v>4646</c:v>
                </c:pt>
                <c:pt idx="4647">
                  <c:v>4647</c:v>
                </c:pt>
                <c:pt idx="4648">
                  <c:v>4648</c:v>
                </c:pt>
                <c:pt idx="4649">
                  <c:v>4649</c:v>
                </c:pt>
                <c:pt idx="4650">
                  <c:v>4650</c:v>
                </c:pt>
                <c:pt idx="4651">
                  <c:v>4651</c:v>
                </c:pt>
                <c:pt idx="4652">
                  <c:v>4652</c:v>
                </c:pt>
                <c:pt idx="4653">
                  <c:v>4653</c:v>
                </c:pt>
                <c:pt idx="4654">
                  <c:v>4654</c:v>
                </c:pt>
                <c:pt idx="4655">
                  <c:v>4655</c:v>
                </c:pt>
                <c:pt idx="4656">
                  <c:v>4656</c:v>
                </c:pt>
                <c:pt idx="4657">
                  <c:v>4657</c:v>
                </c:pt>
                <c:pt idx="4658">
                  <c:v>4658</c:v>
                </c:pt>
                <c:pt idx="4659">
                  <c:v>4659</c:v>
                </c:pt>
                <c:pt idx="4660">
                  <c:v>4660</c:v>
                </c:pt>
                <c:pt idx="4661">
                  <c:v>4661</c:v>
                </c:pt>
                <c:pt idx="4662">
                  <c:v>4662</c:v>
                </c:pt>
                <c:pt idx="4663">
                  <c:v>4663</c:v>
                </c:pt>
                <c:pt idx="4664">
                  <c:v>4664</c:v>
                </c:pt>
                <c:pt idx="4665">
                  <c:v>4665</c:v>
                </c:pt>
                <c:pt idx="4666">
                  <c:v>4666</c:v>
                </c:pt>
                <c:pt idx="4667">
                  <c:v>4667</c:v>
                </c:pt>
                <c:pt idx="4668">
                  <c:v>4668</c:v>
                </c:pt>
                <c:pt idx="4669">
                  <c:v>4669</c:v>
                </c:pt>
                <c:pt idx="4670">
                  <c:v>4670</c:v>
                </c:pt>
                <c:pt idx="4671">
                  <c:v>4671</c:v>
                </c:pt>
                <c:pt idx="4672">
                  <c:v>4672</c:v>
                </c:pt>
                <c:pt idx="4673">
                  <c:v>4673</c:v>
                </c:pt>
                <c:pt idx="4674">
                  <c:v>4674</c:v>
                </c:pt>
                <c:pt idx="4675">
                  <c:v>4675</c:v>
                </c:pt>
                <c:pt idx="4676">
                  <c:v>4676</c:v>
                </c:pt>
                <c:pt idx="4677">
                  <c:v>4677</c:v>
                </c:pt>
                <c:pt idx="4678">
                  <c:v>4678</c:v>
                </c:pt>
                <c:pt idx="4679">
                  <c:v>4679</c:v>
                </c:pt>
                <c:pt idx="4680">
                  <c:v>4680</c:v>
                </c:pt>
                <c:pt idx="4681">
                  <c:v>4681</c:v>
                </c:pt>
                <c:pt idx="4682">
                  <c:v>4682</c:v>
                </c:pt>
                <c:pt idx="4683">
                  <c:v>4683</c:v>
                </c:pt>
                <c:pt idx="4684">
                  <c:v>4684</c:v>
                </c:pt>
                <c:pt idx="4685">
                  <c:v>4685</c:v>
                </c:pt>
                <c:pt idx="4686">
                  <c:v>4686</c:v>
                </c:pt>
                <c:pt idx="4687">
                  <c:v>4687</c:v>
                </c:pt>
                <c:pt idx="4688">
                  <c:v>4688</c:v>
                </c:pt>
                <c:pt idx="4689">
                  <c:v>4689</c:v>
                </c:pt>
                <c:pt idx="4690">
                  <c:v>4690</c:v>
                </c:pt>
                <c:pt idx="4691">
                  <c:v>4691</c:v>
                </c:pt>
                <c:pt idx="4692">
                  <c:v>4692</c:v>
                </c:pt>
                <c:pt idx="4693">
                  <c:v>4693</c:v>
                </c:pt>
                <c:pt idx="4694">
                  <c:v>4694</c:v>
                </c:pt>
                <c:pt idx="4695">
                  <c:v>4695</c:v>
                </c:pt>
                <c:pt idx="4696">
                  <c:v>4696</c:v>
                </c:pt>
                <c:pt idx="4697">
                  <c:v>4697</c:v>
                </c:pt>
                <c:pt idx="4698">
                  <c:v>4698</c:v>
                </c:pt>
                <c:pt idx="4699">
                  <c:v>4699</c:v>
                </c:pt>
                <c:pt idx="4700">
                  <c:v>4700</c:v>
                </c:pt>
                <c:pt idx="4701">
                  <c:v>4701</c:v>
                </c:pt>
                <c:pt idx="4702">
                  <c:v>4702</c:v>
                </c:pt>
                <c:pt idx="4703">
                  <c:v>4703</c:v>
                </c:pt>
                <c:pt idx="4704">
                  <c:v>4704</c:v>
                </c:pt>
                <c:pt idx="4705">
                  <c:v>4705</c:v>
                </c:pt>
                <c:pt idx="4706">
                  <c:v>4706</c:v>
                </c:pt>
                <c:pt idx="4707">
                  <c:v>4707</c:v>
                </c:pt>
                <c:pt idx="4708">
                  <c:v>4708</c:v>
                </c:pt>
                <c:pt idx="4709">
                  <c:v>4709</c:v>
                </c:pt>
                <c:pt idx="4710">
                  <c:v>4710</c:v>
                </c:pt>
                <c:pt idx="4711">
                  <c:v>4711</c:v>
                </c:pt>
                <c:pt idx="4712">
                  <c:v>4712</c:v>
                </c:pt>
                <c:pt idx="4713">
                  <c:v>4713</c:v>
                </c:pt>
                <c:pt idx="4714">
                  <c:v>4714</c:v>
                </c:pt>
                <c:pt idx="4715">
                  <c:v>4715</c:v>
                </c:pt>
                <c:pt idx="4716">
                  <c:v>4716</c:v>
                </c:pt>
                <c:pt idx="4717">
                  <c:v>4717</c:v>
                </c:pt>
                <c:pt idx="4718">
                  <c:v>4718</c:v>
                </c:pt>
                <c:pt idx="4719">
                  <c:v>4719</c:v>
                </c:pt>
                <c:pt idx="4720">
                  <c:v>4720</c:v>
                </c:pt>
                <c:pt idx="4721">
                  <c:v>4721</c:v>
                </c:pt>
                <c:pt idx="4722">
                  <c:v>4722</c:v>
                </c:pt>
                <c:pt idx="4723">
                  <c:v>4723</c:v>
                </c:pt>
                <c:pt idx="4724">
                  <c:v>4724</c:v>
                </c:pt>
                <c:pt idx="4725">
                  <c:v>4725</c:v>
                </c:pt>
                <c:pt idx="4726">
                  <c:v>4726</c:v>
                </c:pt>
                <c:pt idx="4727">
                  <c:v>4727</c:v>
                </c:pt>
                <c:pt idx="4728">
                  <c:v>4728</c:v>
                </c:pt>
                <c:pt idx="4729">
                  <c:v>4729</c:v>
                </c:pt>
                <c:pt idx="4730">
                  <c:v>4730</c:v>
                </c:pt>
                <c:pt idx="4731">
                  <c:v>4731</c:v>
                </c:pt>
                <c:pt idx="4732">
                  <c:v>4732</c:v>
                </c:pt>
                <c:pt idx="4733">
                  <c:v>4733</c:v>
                </c:pt>
                <c:pt idx="4734">
                  <c:v>4734</c:v>
                </c:pt>
                <c:pt idx="4735">
                  <c:v>4735</c:v>
                </c:pt>
                <c:pt idx="4736">
                  <c:v>4736</c:v>
                </c:pt>
                <c:pt idx="4737">
                  <c:v>4737</c:v>
                </c:pt>
                <c:pt idx="4738">
                  <c:v>4738</c:v>
                </c:pt>
                <c:pt idx="4739">
                  <c:v>4739</c:v>
                </c:pt>
                <c:pt idx="4740">
                  <c:v>4740</c:v>
                </c:pt>
                <c:pt idx="4741">
                  <c:v>4741</c:v>
                </c:pt>
                <c:pt idx="4742">
                  <c:v>4742</c:v>
                </c:pt>
                <c:pt idx="4743">
                  <c:v>4743</c:v>
                </c:pt>
                <c:pt idx="4744">
                  <c:v>4744</c:v>
                </c:pt>
                <c:pt idx="4745">
                  <c:v>4745</c:v>
                </c:pt>
                <c:pt idx="4746">
                  <c:v>4746</c:v>
                </c:pt>
                <c:pt idx="4747">
                  <c:v>4747</c:v>
                </c:pt>
                <c:pt idx="4748">
                  <c:v>4748</c:v>
                </c:pt>
                <c:pt idx="4749">
                  <c:v>4749</c:v>
                </c:pt>
                <c:pt idx="4750">
                  <c:v>4750</c:v>
                </c:pt>
                <c:pt idx="4751">
                  <c:v>4751</c:v>
                </c:pt>
                <c:pt idx="4752">
                  <c:v>4752</c:v>
                </c:pt>
                <c:pt idx="4753">
                  <c:v>4753</c:v>
                </c:pt>
                <c:pt idx="4754">
                  <c:v>4754</c:v>
                </c:pt>
                <c:pt idx="4755">
                  <c:v>4755</c:v>
                </c:pt>
                <c:pt idx="4756">
                  <c:v>4756</c:v>
                </c:pt>
                <c:pt idx="4757">
                  <c:v>4757</c:v>
                </c:pt>
                <c:pt idx="4758">
                  <c:v>4758</c:v>
                </c:pt>
                <c:pt idx="4759">
                  <c:v>4759</c:v>
                </c:pt>
                <c:pt idx="4760">
                  <c:v>4760</c:v>
                </c:pt>
                <c:pt idx="4761">
                  <c:v>4761</c:v>
                </c:pt>
                <c:pt idx="4762">
                  <c:v>4762</c:v>
                </c:pt>
                <c:pt idx="4763">
                  <c:v>4763</c:v>
                </c:pt>
                <c:pt idx="4764">
                  <c:v>4764</c:v>
                </c:pt>
                <c:pt idx="4765">
                  <c:v>4765</c:v>
                </c:pt>
                <c:pt idx="4766">
                  <c:v>4766</c:v>
                </c:pt>
                <c:pt idx="4767">
                  <c:v>4767</c:v>
                </c:pt>
                <c:pt idx="4768">
                  <c:v>4768</c:v>
                </c:pt>
                <c:pt idx="4769">
                  <c:v>4769</c:v>
                </c:pt>
                <c:pt idx="4770">
                  <c:v>4770</c:v>
                </c:pt>
                <c:pt idx="4771">
                  <c:v>4771</c:v>
                </c:pt>
                <c:pt idx="4772">
                  <c:v>4772</c:v>
                </c:pt>
                <c:pt idx="4773">
                  <c:v>4773</c:v>
                </c:pt>
                <c:pt idx="4774">
                  <c:v>4774</c:v>
                </c:pt>
                <c:pt idx="4775">
                  <c:v>4775</c:v>
                </c:pt>
                <c:pt idx="4776">
                  <c:v>4776</c:v>
                </c:pt>
                <c:pt idx="4777">
                  <c:v>4777</c:v>
                </c:pt>
                <c:pt idx="4778">
                  <c:v>4778</c:v>
                </c:pt>
                <c:pt idx="4779">
                  <c:v>4779</c:v>
                </c:pt>
                <c:pt idx="4780">
                  <c:v>4780</c:v>
                </c:pt>
                <c:pt idx="4781">
                  <c:v>4781</c:v>
                </c:pt>
                <c:pt idx="4782">
                  <c:v>4782</c:v>
                </c:pt>
                <c:pt idx="4783">
                  <c:v>4783</c:v>
                </c:pt>
                <c:pt idx="4784">
                  <c:v>4784</c:v>
                </c:pt>
                <c:pt idx="4785">
                  <c:v>4785</c:v>
                </c:pt>
                <c:pt idx="4786">
                  <c:v>4786</c:v>
                </c:pt>
                <c:pt idx="4787">
                  <c:v>4787</c:v>
                </c:pt>
                <c:pt idx="4788">
                  <c:v>4788</c:v>
                </c:pt>
                <c:pt idx="4789">
                  <c:v>4789</c:v>
                </c:pt>
                <c:pt idx="4790">
                  <c:v>4790</c:v>
                </c:pt>
                <c:pt idx="4791">
                  <c:v>4791</c:v>
                </c:pt>
                <c:pt idx="4792">
                  <c:v>4792</c:v>
                </c:pt>
                <c:pt idx="4793">
                  <c:v>4793</c:v>
                </c:pt>
                <c:pt idx="4794">
                  <c:v>4794</c:v>
                </c:pt>
                <c:pt idx="4795">
                  <c:v>4795</c:v>
                </c:pt>
                <c:pt idx="4796">
                  <c:v>4796</c:v>
                </c:pt>
                <c:pt idx="4797">
                  <c:v>4797</c:v>
                </c:pt>
                <c:pt idx="4798">
                  <c:v>4798</c:v>
                </c:pt>
                <c:pt idx="4799">
                  <c:v>4799</c:v>
                </c:pt>
                <c:pt idx="4800">
                  <c:v>4800</c:v>
                </c:pt>
                <c:pt idx="4801">
                  <c:v>4801</c:v>
                </c:pt>
                <c:pt idx="4802">
                  <c:v>4802</c:v>
                </c:pt>
                <c:pt idx="4803">
                  <c:v>4803</c:v>
                </c:pt>
                <c:pt idx="4804">
                  <c:v>4804</c:v>
                </c:pt>
                <c:pt idx="4805">
                  <c:v>4805</c:v>
                </c:pt>
                <c:pt idx="4806">
                  <c:v>4806</c:v>
                </c:pt>
                <c:pt idx="4807">
                  <c:v>4807</c:v>
                </c:pt>
                <c:pt idx="4808">
                  <c:v>4808</c:v>
                </c:pt>
                <c:pt idx="4809">
                  <c:v>4809</c:v>
                </c:pt>
                <c:pt idx="4810">
                  <c:v>4810</c:v>
                </c:pt>
                <c:pt idx="4811">
                  <c:v>4811</c:v>
                </c:pt>
                <c:pt idx="4812">
                  <c:v>4812</c:v>
                </c:pt>
                <c:pt idx="4813">
                  <c:v>4813</c:v>
                </c:pt>
                <c:pt idx="4814">
                  <c:v>4814</c:v>
                </c:pt>
                <c:pt idx="4815">
                  <c:v>4815</c:v>
                </c:pt>
                <c:pt idx="4816">
                  <c:v>4816</c:v>
                </c:pt>
                <c:pt idx="4817">
                  <c:v>4817</c:v>
                </c:pt>
                <c:pt idx="4818">
                  <c:v>4818</c:v>
                </c:pt>
                <c:pt idx="4819">
                  <c:v>4819</c:v>
                </c:pt>
                <c:pt idx="4820">
                  <c:v>4820</c:v>
                </c:pt>
                <c:pt idx="4821">
                  <c:v>4821</c:v>
                </c:pt>
                <c:pt idx="4822">
                  <c:v>4822</c:v>
                </c:pt>
                <c:pt idx="4823">
                  <c:v>4823</c:v>
                </c:pt>
                <c:pt idx="4824">
                  <c:v>4824</c:v>
                </c:pt>
                <c:pt idx="4825">
                  <c:v>4825</c:v>
                </c:pt>
                <c:pt idx="4826">
                  <c:v>4826</c:v>
                </c:pt>
                <c:pt idx="4827">
                  <c:v>4827</c:v>
                </c:pt>
                <c:pt idx="4828">
                  <c:v>4828</c:v>
                </c:pt>
                <c:pt idx="4829">
                  <c:v>4829</c:v>
                </c:pt>
                <c:pt idx="4830">
                  <c:v>4830</c:v>
                </c:pt>
                <c:pt idx="4831">
                  <c:v>4831</c:v>
                </c:pt>
                <c:pt idx="4832">
                  <c:v>4832</c:v>
                </c:pt>
                <c:pt idx="4833">
                  <c:v>4833</c:v>
                </c:pt>
                <c:pt idx="4834">
                  <c:v>4834</c:v>
                </c:pt>
                <c:pt idx="4835">
                  <c:v>4835</c:v>
                </c:pt>
                <c:pt idx="4836">
                  <c:v>4836</c:v>
                </c:pt>
                <c:pt idx="4837">
                  <c:v>4837</c:v>
                </c:pt>
                <c:pt idx="4838">
                  <c:v>4838</c:v>
                </c:pt>
                <c:pt idx="4839">
                  <c:v>4839</c:v>
                </c:pt>
                <c:pt idx="4840">
                  <c:v>4840</c:v>
                </c:pt>
                <c:pt idx="4841">
                  <c:v>4841</c:v>
                </c:pt>
                <c:pt idx="4842">
                  <c:v>4842</c:v>
                </c:pt>
                <c:pt idx="4843">
                  <c:v>4843</c:v>
                </c:pt>
                <c:pt idx="4844">
                  <c:v>4844</c:v>
                </c:pt>
                <c:pt idx="4845">
                  <c:v>4845</c:v>
                </c:pt>
                <c:pt idx="4846">
                  <c:v>4846</c:v>
                </c:pt>
                <c:pt idx="4847">
                  <c:v>4847</c:v>
                </c:pt>
                <c:pt idx="4848">
                  <c:v>4848</c:v>
                </c:pt>
                <c:pt idx="4849">
                  <c:v>4849</c:v>
                </c:pt>
                <c:pt idx="4850">
                  <c:v>4850</c:v>
                </c:pt>
                <c:pt idx="4851">
                  <c:v>4851</c:v>
                </c:pt>
                <c:pt idx="4852">
                  <c:v>4852</c:v>
                </c:pt>
                <c:pt idx="4853">
                  <c:v>4853</c:v>
                </c:pt>
                <c:pt idx="4854">
                  <c:v>4854</c:v>
                </c:pt>
                <c:pt idx="4855">
                  <c:v>4855</c:v>
                </c:pt>
                <c:pt idx="4856">
                  <c:v>4856</c:v>
                </c:pt>
                <c:pt idx="4857">
                  <c:v>4857</c:v>
                </c:pt>
                <c:pt idx="4858">
                  <c:v>4858</c:v>
                </c:pt>
                <c:pt idx="4859">
                  <c:v>4859</c:v>
                </c:pt>
                <c:pt idx="4860">
                  <c:v>4860</c:v>
                </c:pt>
                <c:pt idx="4861">
                  <c:v>4861</c:v>
                </c:pt>
                <c:pt idx="4862">
                  <c:v>4862</c:v>
                </c:pt>
                <c:pt idx="4863">
                  <c:v>4863</c:v>
                </c:pt>
                <c:pt idx="4864">
                  <c:v>4864</c:v>
                </c:pt>
                <c:pt idx="4865">
                  <c:v>4865</c:v>
                </c:pt>
                <c:pt idx="4866">
                  <c:v>4866</c:v>
                </c:pt>
                <c:pt idx="4867">
                  <c:v>4867</c:v>
                </c:pt>
                <c:pt idx="4868">
                  <c:v>4868</c:v>
                </c:pt>
                <c:pt idx="4869">
                  <c:v>4869</c:v>
                </c:pt>
                <c:pt idx="4870">
                  <c:v>4870</c:v>
                </c:pt>
                <c:pt idx="4871">
                  <c:v>4871</c:v>
                </c:pt>
                <c:pt idx="4872">
                  <c:v>4872</c:v>
                </c:pt>
                <c:pt idx="4873">
                  <c:v>4873</c:v>
                </c:pt>
                <c:pt idx="4874">
                  <c:v>4874</c:v>
                </c:pt>
                <c:pt idx="4875">
                  <c:v>4875</c:v>
                </c:pt>
                <c:pt idx="4876">
                  <c:v>4876</c:v>
                </c:pt>
                <c:pt idx="4877">
                  <c:v>4877</c:v>
                </c:pt>
                <c:pt idx="4878">
                  <c:v>4878</c:v>
                </c:pt>
                <c:pt idx="4879">
                  <c:v>4879</c:v>
                </c:pt>
                <c:pt idx="4880">
                  <c:v>4880</c:v>
                </c:pt>
                <c:pt idx="4881">
                  <c:v>4881</c:v>
                </c:pt>
                <c:pt idx="4882">
                  <c:v>4882</c:v>
                </c:pt>
                <c:pt idx="4883">
                  <c:v>4883</c:v>
                </c:pt>
                <c:pt idx="4884">
                  <c:v>4884</c:v>
                </c:pt>
                <c:pt idx="4885">
                  <c:v>4885</c:v>
                </c:pt>
                <c:pt idx="4886">
                  <c:v>4886</c:v>
                </c:pt>
                <c:pt idx="4887">
                  <c:v>4887</c:v>
                </c:pt>
                <c:pt idx="4888">
                  <c:v>4888</c:v>
                </c:pt>
                <c:pt idx="4889">
                  <c:v>4889</c:v>
                </c:pt>
                <c:pt idx="4890">
                  <c:v>4890</c:v>
                </c:pt>
                <c:pt idx="4891">
                  <c:v>4891</c:v>
                </c:pt>
                <c:pt idx="4892">
                  <c:v>4892</c:v>
                </c:pt>
                <c:pt idx="4893">
                  <c:v>4893</c:v>
                </c:pt>
                <c:pt idx="4894">
                  <c:v>4894</c:v>
                </c:pt>
                <c:pt idx="4895">
                  <c:v>4895</c:v>
                </c:pt>
                <c:pt idx="4896">
                  <c:v>4896</c:v>
                </c:pt>
                <c:pt idx="4897">
                  <c:v>4897</c:v>
                </c:pt>
                <c:pt idx="4898">
                  <c:v>4898</c:v>
                </c:pt>
                <c:pt idx="4899">
                  <c:v>4899</c:v>
                </c:pt>
                <c:pt idx="4900">
                  <c:v>4900</c:v>
                </c:pt>
                <c:pt idx="4901">
                  <c:v>4901</c:v>
                </c:pt>
                <c:pt idx="4902">
                  <c:v>4902</c:v>
                </c:pt>
                <c:pt idx="4903">
                  <c:v>4903</c:v>
                </c:pt>
                <c:pt idx="4904">
                  <c:v>4904</c:v>
                </c:pt>
                <c:pt idx="4905">
                  <c:v>4905</c:v>
                </c:pt>
                <c:pt idx="4906">
                  <c:v>4906</c:v>
                </c:pt>
                <c:pt idx="4907">
                  <c:v>4907</c:v>
                </c:pt>
                <c:pt idx="4908">
                  <c:v>4908</c:v>
                </c:pt>
                <c:pt idx="4909">
                  <c:v>4909</c:v>
                </c:pt>
                <c:pt idx="4910">
                  <c:v>4910</c:v>
                </c:pt>
                <c:pt idx="4911">
                  <c:v>4911</c:v>
                </c:pt>
                <c:pt idx="4912">
                  <c:v>4912</c:v>
                </c:pt>
                <c:pt idx="4913">
                  <c:v>4913</c:v>
                </c:pt>
                <c:pt idx="4914">
                  <c:v>4914</c:v>
                </c:pt>
                <c:pt idx="4915">
                  <c:v>4915</c:v>
                </c:pt>
                <c:pt idx="4916">
                  <c:v>4916</c:v>
                </c:pt>
                <c:pt idx="4917">
                  <c:v>4917</c:v>
                </c:pt>
                <c:pt idx="4918">
                  <c:v>4918</c:v>
                </c:pt>
                <c:pt idx="4919">
                  <c:v>4919</c:v>
                </c:pt>
                <c:pt idx="4920">
                  <c:v>4920</c:v>
                </c:pt>
                <c:pt idx="4921">
                  <c:v>4921</c:v>
                </c:pt>
                <c:pt idx="4922">
                  <c:v>4922</c:v>
                </c:pt>
                <c:pt idx="4923">
                  <c:v>4923</c:v>
                </c:pt>
                <c:pt idx="4924">
                  <c:v>4924</c:v>
                </c:pt>
                <c:pt idx="4925">
                  <c:v>4925</c:v>
                </c:pt>
                <c:pt idx="4926">
                  <c:v>4926</c:v>
                </c:pt>
                <c:pt idx="4927">
                  <c:v>4927</c:v>
                </c:pt>
                <c:pt idx="4928">
                  <c:v>4928</c:v>
                </c:pt>
                <c:pt idx="4929">
                  <c:v>4929</c:v>
                </c:pt>
                <c:pt idx="4930">
                  <c:v>4930</c:v>
                </c:pt>
                <c:pt idx="4931">
                  <c:v>4931</c:v>
                </c:pt>
                <c:pt idx="4932">
                  <c:v>4932</c:v>
                </c:pt>
                <c:pt idx="4933">
                  <c:v>4933</c:v>
                </c:pt>
                <c:pt idx="4934">
                  <c:v>4934</c:v>
                </c:pt>
                <c:pt idx="4935">
                  <c:v>4935</c:v>
                </c:pt>
                <c:pt idx="4936">
                  <c:v>4936</c:v>
                </c:pt>
                <c:pt idx="4937">
                  <c:v>4937</c:v>
                </c:pt>
                <c:pt idx="4938">
                  <c:v>4938</c:v>
                </c:pt>
                <c:pt idx="4939">
                  <c:v>4939</c:v>
                </c:pt>
                <c:pt idx="4940">
                  <c:v>4940</c:v>
                </c:pt>
                <c:pt idx="4941">
                  <c:v>4941</c:v>
                </c:pt>
                <c:pt idx="4942">
                  <c:v>4942</c:v>
                </c:pt>
                <c:pt idx="4943">
                  <c:v>4943</c:v>
                </c:pt>
                <c:pt idx="4944">
                  <c:v>4944</c:v>
                </c:pt>
                <c:pt idx="4945">
                  <c:v>4945</c:v>
                </c:pt>
                <c:pt idx="4946">
                  <c:v>4946</c:v>
                </c:pt>
                <c:pt idx="4947">
                  <c:v>4947</c:v>
                </c:pt>
                <c:pt idx="4948">
                  <c:v>4948</c:v>
                </c:pt>
                <c:pt idx="4949">
                  <c:v>4949</c:v>
                </c:pt>
                <c:pt idx="4950">
                  <c:v>4950</c:v>
                </c:pt>
                <c:pt idx="4951">
                  <c:v>4951</c:v>
                </c:pt>
                <c:pt idx="4952">
                  <c:v>4952</c:v>
                </c:pt>
                <c:pt idx="4953">
                  <c:v>4953</c:v>
                </c:pt>
                <c:pt idx="4954">
                  <c:v>4954</c:v>
                </c:pt>
                <c:pt idx="4955">
                  <c:v>4955</c:v>
                </c:pt>
                <c:pt idx="4956">
                  <c:v>4956</c:v>
                </c:pt>
                <c:pt idx="4957">
                  <c:v>4957</c:v>
                </c:pt>
                <c:pt idx="4958">
                  <c:v>4958</c:v>
                </c:pt>
                <c:pt idx="4959">
                  <c:v>4959</c:v>
                </c:pt>
                <c:pt idx="4960">
                  <c:v>4960</c:v>
                </c:pt>
                <c:pt idx="4961">
                  <c:v>4961</c:v>
                </c:pt>
                <c:pt idx="4962">
                  <c:v>4962</c:v>
                </c:pt>
                <c:pt idx="4963">
                  <c:v>4963</c:v>
                </c:pt>
                <c:pt idx="4964">
                  <c:v>4964</c:v>
                </c:pt>
                <c:pt idx="4965">
                  <c:v>4965</c:v>
                </c:pt>
                <c:pt idx="4966">
                  <c:v>4966</c:v>
                </c:pt>
                <c:pt idx="4967">
                  <c:v>4967</c:v>
                </c:pt>
                <c:pt idx="4968">
                  <c:v>4968</c:v>
                </c:pt>
                <c:pt idx="4969">
                  <c:v>4969</c:v>
                </c:pt>
                <c:pt idx="4970">
                  <c:v>4970</c:v>
                </c:pt>
                <c:pt idx="4971">
                  <c:v>4971</c:v>
                </c:pt>
                <c:pt idx="4972">
                  <c:v>4972</c:v>
                </c:pt>
                <c:pt idx="4973">
                  <c:v>4973</c:v>
                </c:pt>
                <c:pt idx="4974">
                  <c:v>4974</c:v>
                </c:pt>
                <c:pt idx="4975">
                  <c:v>4975</c:v>
                </c:pt>
                <c:pt idx="4976">
                  <c:v>4976</c:v>
                </c:pt>
                <c:pt idx="4977">
                  <c:v>4977</c:v>
                </c:pt>
                <c:pt idx="4978">
                  <c:v>4978</c:v>
                </c:pt>
                <c:pt idx="4979">
                  <c:v>4979</c:v>
                </c:pt>
                <c:pt idx="4980">
                  <c:v>4980</c:v>
                </c:pt>
                <c:pt idx="4981">
                  <c:v>4981</c:v>
                </c:pt>
                <c:pt idx="4982">
                  <c:v>4982</c:v>
                </c:pt>
                <c:pt idx="4983">
                  <c:v>4983</c:v>
                </c:pt>
                <c:pt idx="4984">
                  <c:v>4984</c:v>
                </c:pt>
                <c:pt idx="4985">
                  <c:v>4985</c:v>
                </c:pt>
                <c:pt idx="4986">
                  <c:v>4986</c:v>
                </c:pt>
                <c:pt idx="4987">
                  <c:v>4987</c:v>
                </c:pt>
                <c:pt idx="4988">
                  <c:v>4988</c:v>
                </c:pt>
                <c:pt idx="4989">
                  <c:v>4989</c:v>
                </c:pt>
                <c:pt idx="4990">
                  <c:v>4990</c:v>
                </c:pt>
                <c:pt idx="4991">
                  <c:v>4991</c:v>
                </c:pt>
                <c:pt idx="4992">
                  <c:v>4992</c:v>
                </c:pt>
                <c:pt idx="4993">
                  <c:v>4993</c:v>
                </c:pt>
                <c:pt idx="4994">
                  <c:v>4994</c:v>
                </c:pt>
                <c:pt idx="4995">
                  <c:v>4995</c:v>
                </c:pt>
                <c:pt idx="4996">
                  <c:v>4996</c:v>
                </c:pt>
                <c:pt idx="4997">
                  <c:v>4997</c:v>
                </c:pt>
                <c:pt idx="4998">
                  <c:v>4998</c:v>
                </c:pt>
                <c:pt idx="4999">
                  <c:v>4999</c:v>
                </c:pt>
                <c:pt idx="5000">
                  <c:v>5000</c:v>
                </c:pt>
                <c:pt idx="5001">
                  <c:v>5001</c:v>
                </c:pt>
                <c:pt idx="5002">
                  <c:v>5002</c:v>
                </c:pt>
                <c:pt idx="5003">
                  <c:v>5003</c:v>
                </c:pt>
                <c:pt idx="5004">
                  <c:v>5004</c:v>
                </c:pt>
                <c:pt idx="5005">
                  <c:v>5005</c:v>
                </c:pt>
                <c:pt idx="5006">
                  <c:v>5006</c:v>
                </c:pt>
                <c:pt idx="5007">
                  <c:v>5007</c:v>
                </c:pt>
                <c:pt idx="5008">
                  <c:v>5008</c:v>
                </c:pt>
                <c:pt idx="5009">
                  <c:v>5009</c:v>
                </c:pt>
                <c:pt idx="5010">
                  <c:v>5010</c:v>
                </c:pt>
                <c:pt idx="5011">
                  <c:v>5011</c:v>
                </c:pt>
                <c:pt idx="5012">
                  <c:v>5012</c:v>
                </c:pt>
                <c:pt idx="5013">
                  <c:v>5013</c:v>
                </c:pt>
                <c:pt idx="5014">
                  <c:v>5014</c:v>
                </c:pt>
                <c:pt idx="5015">
                  <c:v>5015</c:v>
                </c:pt>
                <c:pt idx="5016">
                  <c:v>5016</c:v>
                </c:pt>
                <c:pt idx="5017">
                  <c:v>5017</c:v>
                </c:pt>
                <c:pt idx="5018">
                  <c:v>5018</c:v>
                </c:pt>
                <c:pt idx="5019">
                  <c:v>5019</c:v>
                </c:pt>
                <c:pt idx="5020">
                  <c:v>5020</c:v>
                </c:pt>
                <c:pt idx="5021">
                  <c:v>5021</c:v>
                </c:pt>
                <c:pt idx="5022">
                  <c:v>5022</c:v>
                </c:pt>
                <c:pt idx="5023">
                  <c:v>5023</c:v>
                </c:pt>
                <c:pt idx="5024">
                  <c:v>5024</c:v>
                </c:pt>
                <c:pt idx="5025">
                  <c:v>5025</c:v>
                </c:pt>
                <c:pt idx="5026">
                  <c:v>5026</c:v>
                </c:pt>
                <c:pt idx="5027">
                  <c:v>5027</c:v>
                </c:pt>
                <c:pt idx="5028">
                  <c:v>5028</c:v>
                </c:pt>
                <c:pt idx="5029">
                  <c:v>5029</c:v>
                </c:pt>
                <c:pt idx="5030">
                  <c:v>5030</c:v>
                </c:pt>
                <c:pt idx="5031">
                  <c:v>5031</c:v>
                </c:pt>
                <c:pt idx="5032">
                  <c:v>5032</c:v>
                </c:pt>
                <c:pt idx="5033">
                  <c:v>5033</c:v>
                </c:pt>
                <c:pt idx="5034">
                  <c:v>5034</c:v>
                </c:pt>
                <c:pt idx="5035">
                  <c:v>5035</c:v>
                </c:pt>
                <c:pt idx="5036">
                  <c:v>5036</c:v>
                </c:pt>
                <c:pt idx="5037">
                  <c:v>5037</c:v>
                </c:pt>
                <c:pt idx="5038">
                  <c:v>5038</c:v>
                </c:pt>
                <c:pt idx="5039">
                  <c:v>5039</c:v>
                </c:pt>
                <c:pt idx="5040">
                  <c:v>5040</c:v>
                </c:pt>
                <c:pt idx="5041">
                  <c:v>5041</c:v>
                </c:pt>
                <c:pt idx="5042">
                  <c:v>5042</c:v>
                </c:pt>
                <c:pt idx="5043">
                  <c:v>5043</c:v>
                </c:pt>
                <c:pt idx="5044">
                  <c:v>5044</c:v>
                </c:pt>
                <c:pt idx="5045">
                  <c:v>5045</c:v>
                </c:pt>
                <c:pt idx="5046">
                  <c:v>5046</c:v>
                </c:pt>
                <c:pt idx="5047">
                  <c:v>5047</c:v>
                </c:pt>
                <c:pt idx="5048">
                  <c:v>5048</c:v>
                </c:pt>
                <c:pt idx="5049">
                  <c:v>5049</c:v>
                </c:pt>
                <c:pt idx="5050">
                  <c:v>5050</c:v>
                </c:pt>
                <c:pt idx="5051">
                  <c:v>5051</c:v>
                </c:pt>
                <c:pt idx="5052">
                  <c:v>5052</c:v>
                </c:pt>
                <c:pt idx="5053">
                  <c:v>5053</c:v>
                </c:pt>
                <c:pt idx="5054">
                  <c:v>5054</c:v>
                </c:pt>
                <c:pt idx="5055">
                  <c:v>5055</c:v>
                </c:pt>
                <c:pt idx="5056">
                  <c:v>5056</c:v>
                </c:pt>
                <c:pt idx="5057">
                  <c:v>5057</c:v>
                </c:pt>
                <c:pt idx="5058">
                  <c:v>5058</c:v>
                </c:pt>
                <c:pt idx="5059">
                  <c:v>5059</c:v>
                </c:pt>
                <c:pt idx="5060">
                  <c:v>5060</c:v>
                </c:pt>
                <c:pt idx="5061">
                  <c:v>5061</c:v>
                </c:pt>
                <c:pt idx="5062">
                  <c:v>5062</c:v>
                </c:pt>
                <c:pt idx="5063">
                  <c:v>5063</c:v>
                </c:pt>
                <c:pt idx="5064">
                  <c:v>5064</c:v>
                </c:pt>
                <c:pt idx="5065">
                  <c:v>5065</c:v>
                </c:pt>
                <c:pt idx="5066">
                  <c:v>5066</c:v>
                </c:pt>
                <c:pt idx="5067">
                  <c:v>5067</c:v>
                </c:pt>
                <c:pt idx="5068">
                  <c:v>5068</c:v>
                </c:pt>
                <c:pt idx="5069">
                  <c:v>5069</c:v>
                </c:pt>
                <c:pt idx="5070">
                  <c:v>5070</c:v>
                </c:pt>
                <c:pt idx="5071">
                  <c:v>5071</c:v>
                </c:pt>
                <c:pt idx="5072">
                  <c:v>5072</c:v>
                </c:pt>
                <c:pt idx="5073">
                  <c:v>5073</c:v>
                </c:pt>
                <c:pt idx="5074">
                  <c:v>5074</c:v>
                </c:pt>
                <c:pt idx="5075">
                  <c:v>5075</c:v>
                </c:pt>
                <c:pt idx="5076">
                  <c:v>5076</c:v>
                </c:pt>
                <c:pt idx="5077">
                  <c:v>5077</c:v>
                </c:pt>
                <c:pt idx="5078">
                  <c:v>5078</c:v>
                </c:pt>
                <c:pt idx="5079">
                  <c:v>5079</c:v>
                </c:pt>
                <c:pt idx="5080">
                  <c:v>5080</c:v>
                </c:pt>
                <c:pt idx="5081">
                  <c:v>5081</c:v>
                </c:pt>
                <c:pt idx="5082">
                  <c:v>5082</c:v>
                </c:pt>
                <c:pt idx="5083">
                  <c:v>5083</c:v>
                </c:pt>
                <c:pt idx="5084">
                  <c:v>5084</c:v>
                </c:pt>
                <c:pt idx="5085">
                  <c:v>5085</c:v>
                </c:pt>
                <c:pt idx="5086">
                  <c:v>5086</c:v>
                </c:pt>
                <c:pt idx="5087">
                  <c:v>5087</c:v>
                </c:pt>
                <c:pt idx="5088">
                  <c:v>5088</c:v>
                </c:pt>
                <c:pt idx="5089">
                  <c:v>5089</c:v>
                </c:pt>
                <c:pt idx="5090">
                  <c:v>5090</c:v>
                </c:pt>
                <c:pt idx="5091">
                  <c:v>5091</c:v>
                </c:pt>
                <c:pt idx="5092">
                  <c:v>5092</c:v>
                </c:pt>
                <c:pt idx="5093">
                  <c:v>5093</c:v>
                </c:pt>
                <c:pt idx="5094">
                  <c:v>5094</c:v>
                </c:pt>
                <c:pt idx="5095">
                  <c:v>5095</c:v>
                </c:pt>
                <c:pt idx="5096">
                  <c:v>5096</c:v>
                </c:pt>
                <c:pt idx="5097">
                  <c:v>5097</c:v>
                </c:pt>
                <c:pt idx="5098">
                  <c:v>5098</c:v>
                </c:pt>
                <c:pt idx="5099">
                  <c:v>5099</c:v>
                </c:pt>
                <c:pt idx="5100">
                  <c:v>5100</c:v>
                </c:pt>
                <c:pt idx="5101">
                  <c:v>5101</c:v>
                </c:pt>
                <c:pt idx="5102">
                  <c:v>5102</c:v>
                </c:pt>
                <c:pt idx="5103">
                  <c:v>5103</c:v>
                </c:pt>
                <c:pt idx="5104">
                  <c:v>5104</c:v>
                </c:pt>
                <c:pt idx="5105">
                  <c:v>5105</c:v>
                </c:pt>
                <c:pt idx="5106">
                  <c:v>5106</c:v>
                </c:pt>
                <c:pt idx="5107">
                  <c:v>5107</c:v>
                </c:pt>
                <c:pt idx="5108">
                  <c:v>5108</c:v>
                </c:pt>
                <c:pt idx="5109">
                  <c:v>5109</c:v>
                </c:pt>
                <c:pt idx="5110">
                  <c:v>5110</c:v>
                </c:pt>
                <c:pt idx="5111">
                  <c:v>5111</c:v>
                </c:pt>
                <c:pt idx="5112">
                  <c:v>5112</c:v>
                </c:pt>
                <c:pt idx="5113">
                  <c:v>5113</c:v>
                </c:pt>
                <c:pt idx="5114">
                  <c:v>5114</c:v>
                </c:pt>
                <c:pt idx="5115">
                  <c:v>5115</c:v>
                </c:pt>
                <c:pt idx="5116">
                  <c:v>5116</c:v>
                </c:pt>
                <c:pt idx="5117">
                  <c:v>5117</c:v>
                </c:pt>
                <c:pt idx="5118">
                  <c:v>5118</c:v>
                </c:pt>
                <c:pt idx="5119">
                  <c:v>5119</c:v>
                </c:pt>
                <c:pt idx="5120">
                  <c:v>5120</c:v>
                </c:pt>
                <c:pt idx="5121">
                  <c:v>5121</c:v>
                </c:pt>
                <c:pt idx="5122">
                  <c:v>5122</c:v>
                </c:pt>
                <c:pt idx="5123">
                  <c:v>5123</c:v>
                </c:pt>
                <c:pt idx="5124">
                  <c:v>5124</c:v>
                </c:pt>
                <c:pt idx="5125">
                  <c:v>5125</c:v>
                </c:pt>
                <c:pt idx="5126">
                  <c:v>5126</c:v>
                </c:pt>
                <c:pt idx="5127">
                  <c:v>5127</c:v>
                </c:pt>
                <c:pt idx="5128">
                  <c:v>5128</c:v>
                </c:pt>
                <c:pt idx="5129">
                  <c:v>5129</c:v>
                </c:pt>
                <c:pt idx="5130">
                  <c:v>5130</c:v>
                </c:pt>
                <c:pt idx="5131">
                  <c:v>5131</c:v>
                </c:pt>
                <c:pt idx="5132">
                  <c:v>5132</c:v>
                </c:pt>
                <c:pt idx="5133">
                  <c:v>5133</c:v>
                </c:pt>
                <c:pt idx="5134">
                  <c:v>5134</c:v>
                </c:pt>
                <c:pt idx="5135">
                  <c:v>5135</c:v>
                </c:pt>
                <c:pt idx="5136">
                  <c:v>5136</c:v>
                </c:pt>
                <c:pt idx="5137">
                  <c:v>5137</c:v>
                </c:pt>
                <c:pt idx="5138">
                  <c:v>5138</c:v>
                </c:pt>
                <c:pt idx="5139">
                  <c:v>5139</c:v>
                </c:pt>
                <c:pt idx="5140">
                  <c:v>5140</c:v>
                </c:pt>
                <c:pt idx="5141">
                  <c:v>5141</c:v>
                </c:pt>
                <c:pt idx="5142">
                  <c:v>5142</c:v>
                </c:pt>
                <c:pt idx="5143">
                  <c:v>5143</c:v>
                </c:pt>
                <c:pt idx="5144">
                  <c:v>5144</c:v>
                </c:pt>
                <c:pt idx="5145">
                  <c:v>5145</c:v>
                </c:pt>
                <c:pt idx="5146">
                  <c:v>5146</c:v>
                </c:pt>
                <c:pt idx="5147">
                  <c:v>5147</c:v>
                </c:pt>
                <c:pt idx="5148">
                  <c:v>5148</c:v>
                </c:pt>
                <c:pt idx="5149">
                  <c:v>5149</c:v>
                </c:pt>
                <c:pt idx="5150">
                  <c:v>5150</c:v>
                </c:pt>
                <c:pt idx="5151">
                  <c:v>5151</c:v>
                </c:pt>
                <c:pt idx="5152">
                  <c:v>5152</c:v>
                </c:pt>
                <c:pt idx="5153">
                  <c:v>5153</c:v>
                </c:pt>
                <c:pt idx="5154">
                  <c:v>5154</c:v>
                </c:pt>
                <c:pt idx="5155">
                  <c:v>5155</c:v>
                </c:pt>
                <c:pt idx="5156">
                  <c:v>5156</c:v>
                </c:pt>
                <c:pt idx="5157">
                  <c:v>5157</c:v>
                </c:pt>
                <c:pt idx="5158">
                  <c:v>5158</c:v>
                </c:pt>
                <c:pt idx="5159">
                  <c:v>5159</c:v>
                </c:pt>
                <c:pt idx="5160">
                  <c:v>5160</c:v>
                </c:pt>
                <c:pt idx="5161">
                  <c:v>5161</c:v>
                </c:pt>
                <c:pt idx="5162">
                  <c:v>5162</c:v>
                </c:pt>
                <c:pt idx="5163">
                  <c:v>5163</c:v>
                </c:pt>
                <c:pt idx="5164">
                  <c:v>5164</c:v>
                </c:pt>
                <c:pt idx="5165">
                  <c:v>5165</c:v>
                </c:pt>
                <c:pt idx="5166">
                  <c:v>5166</c:v>
                </c:pt>
                <c:pt idx="5167">
                  <c:v>5167</c:v>
                </c:pt>
                <c:pt idx="5168">
                  <c:v>5168</c:v>
                </c:pt>
                <c:pt idx="5169">
                  <c:v>5169</c:v>
                </c:pt>
                <c:pt idx="5170">
                  <c:v>5170</c:v>
                </c:pt>
                <c:pt idx="5171">
                  <c:v>5171</c:v>
                </c:pt>
                <c:pt idx="5172">
                  <c:v>5172</c:v>
                </c:pt>
                <c:pt idx="5173">
                  <c:v>5173</c:v>
                </c:pt>
                <c:pt idx="5174">
                  <c:v>5174</c:v>
                </c:pt>
                <c:pt idx="5175">
                  <c:v>5175</c:v>
                </c:pt>
                <c:pt idx="5176">
                  <c:v>5176</c:v>
                </c:pt>
                <c:pt idx="5177">
                  <c:v>5177</c:v>
                </c:pt>
                <c:pt idx="5178">
                  <c:v>5178</c:v>
                </c:pt>
                <c:pt idx="5179">
                  <c:v>5179</c:v>
                </c:pt>
                <c:pt idx="5180">
                  <c:v>5180</c:v>
                </c:pt>
                <c:pt idx="5181">
                  <c:v>5181</c:v>
                </c:pt>
                <c:pt idx="5182">
                  <c:v>5182</c:v>
                </c:pt>
                <c:pt idx="5183">
                  <c:v>5183</c:v>
                </c:pt>
                <c:pt idx="5184">
                  <c:v>5184</c:v>
                </c:pt>
                <c:pt idx="5185">
                  <c:v>5185</c:v>
                </c:pt>
                <c:pt idx="5186">
                  <c:v>5186</c:v>
                </c:pt>
                <c:pt idx="5187">
                  <c:v>5187</c:v>
                </c:pt>
                <c:pt idx="5188">
                  <c:v>5188</c:v>
                </c:pt>
                <c:pt idx="5189">
                  <c:v>5189</c:v>
                </c:pt>
                <c:pt idx="5190">
                  <c:v>5190</c:v>
                </c:pt>
                <c:pt idx="5191">
                  <c:v>5191</c:v>
                </c:pt>
                <c:pt idx="5192">
                  <c:v>5192</c:v>
                </c:pt>
                <c:pt idx="5193">
                  <c:v>5193</c:v>
                </c:pt>
                <c:pt idx="5194">
                  <c:v>5194</c:v>
                </c:pt>
                <c:pt idx="5195">
                  <c:v>5195</c:v>
                </c:pt>
                <c:pt idx="5196">
                  <c:v>5196</c:v>
                </c:pt>
                <c:pt idx="5197">
                  <c:v>5197</c:v>
                </c:pt>
                <c:pt idx="5198">
                  <c:v>5198</c:v>
                </c:pt>
                <c:pt idx="5199">
                  <c:v>5199</c:v>
                </c:pt>
                <c:pt idx="5200">
                  <c:v>5200</c:v>
                </c:pt>
                <c:pt idx="5201">
                  <c:v>5201</c:v>
                </c:pt>
                <c:pt idx="5202">
                  <c:v>5202</c:v>
                </c:pt>
                <c:pt idx="5203">
                  <c:v>5203</c:v>
                </c:pt>
                <c:pt idx="5204">
                  <c:v>5204</c:v>
                </c:pt>
                <c:pt idx="5205">
                  <c:v>5205</c:v>
                </c:pt>
                <c:pt idx="5206">
                  <c:v>5206</c:v>
                </c:pt>
                <c:pt idx="5207">
                  <c:v>5207</c:v>
                </c:pt>
                <c:pt idx="5208">
                  <c:v>5208</c:v>
                </c:pt>
                <c:pt idx="5209">
                  <c:v>5209</c:v>
                </c:pt>
                <c:pt idx="5210">
                  <c:v>5210</c:v>
                </c:pt>
                <c:pt idx="5211">
                  <c:v>5211</c:v>
                </c:pt>
                <c:pt idx="5212">
                  <c:v>5212</c:v>
                </c:pt>
                <c:pt idx="5213">
                  <c:v>5213</c:v>
                </c:pt>
                <c:pt idx="5214">
                  <c:v>5214</c:v>
                </c:pt>
                <c:pt idx="5215">
                  <c:v>5215</c:v>
                </c:pt>
                <c:pt idx="5216">
                  <c:v>5216</c:v>
                </c:pt>
                <c:pt idx="5217">
                  <c:v>5217</c:v>
                </c:pt>
                <c:pt idx="5218">
                  <c:v>5218</c:v>
                </c:pt>
                <c:pt idx="5219">
                  <c:v>5219</c:v>
                </c:pt>
                <c:pt idx="5220">
                  <c:v>5220</c:v>
                </c:pt>
                <c:pt idx="5221">
                  <c:v>5221</c:v>
                </c:pt>
                <c:pt idx="5222">
                  <c:v>5222</c:v>
                </c:pt>
                <c:pt idx="5223">
                  <c:v>5223</c:v>
                </c:pt>
                <c:pt idx="5224">
                  <c:v>5224</c:v>
                </c:pt>
                <c:pt idx="5225">
                  <c:v>5225</c:v>
                </c:pt>
                <c:pt idx="5226">
                  <c:v>5226</c:v>
                </c:pt>
                <c:pt idx="5227">
                  <c:v>5227</c:v>
                </c:pt>
                <c:pt idx="5228">
                  <c:v>5228</c:v>
                </c:pt>
                <c:pt idx="5229">
                  <c:v>5229</c:v>
                </c:pt>
                <c:pt idx="5230">
                  <c:v>5230</c:v>
                </c:pt>
                <c:pt idx="5231">
                  <c:v>5231</c:v>
                </c:pt>
                <c:pt idx="5232">
                  <c:v>5232</c:v>
                </c:pt>
                <c:pt idx="5233">
                  <c:v>5233</c:v>
                </c:pt>
                <c:pt idx="5234">
                  <c:v>5234</c:v>
                </c:pt>
                <c:pt idx="5235">
                  <c:v>5235</c:v>
                </c:pt>
                <c:pt idx="5236">
                  <c:v>5236</c:v>
                </c:pt>
                <c:pt idx="5237">
                  <c:v>5237</c:v>
                </c:pt>
                <c:pt idx="5238">
                  <c:v>5238</c:v>
                </c:pt>
                <c:pt idx="5239">
                  <c:v>5239</c:v>
                </c:pt>
                <c:pt idx="5240">
                  <c:v>5240</c:v>
                </c:pt>
                <c:pt idx="5241">
                  <c:v>5241</c:v>
                </c:pt>
                <c:pt idx="5242">
                  <c:v>5242</c:v>
                </c:pt>
                <c:pt idx="5243">
                  <c:v>5243</c:v>
                </c:pt>
                <c:pt idx="5244">
                  <c:v>5244</c:v>
                </c:pt>
                <c:pt idx="5245">
                  <c:v>5245</c:v>
                </c:pt>
                <c:pt idx="5246">
                  <c:v>5246</c:v>
                </c:pt>
                <c:pt idx="5247">
                  <c:v>5247</c:v>
                </c:pt>
                <c:pt idx="5248">
                  <c:v>5248</c:v>
                </c:pt>
                <c:pt idx="5249">
                  <c:v>5249</c:v>
                </c:pt>
                <c:pt idx="5250">
                  <c:v>5250</c:v>
                </c:pt>
                <c:pt idx="5251">
                  <c:v>5251</c:v>
                </c:pt>
                <c:pt idx="5252">
                  <c:v>5252</c:v>
                </c:pt>
                <c:pt idx="5253">
                  <c:v>5253</c:v>
                </c:pt>
                <c:pt idx="5254">
                  <c:v>5254</c:v>
                </c:pt>
                <c:pt idx="5255">
                  <c:v>5255</c:v>
                </c:pt>
                <c:pt idx="5256">
                  <c:v>5256</c:v>
                </c:pt>
                <c:pt idx="5257">
                  <c:v>5257</c:v>
                </c:pt>
                <c:pt idx="5258">
                  <c:v>5258</c:v>
                </c:pt>
                <c:pt idx="5259">
                  <c:v>5259</c:v>
                </c:pt>
                <c:pt idx="5260">
                  <c:v>5260</c:v>
                </c:pt>
                <c:pt idx="5261">
                  <c:v>5261</c:v>
                </c:pt>
                <c:pt idx="5262">
                  <c:v>5262</c:v>
                </c:pt>
                <c:pt idx="5263">
                  <c:v>5263</c:v>
                </c:pt>
                <c:pt idx="5264">
                  <c:v>5264</c:v>
                </c:pt>
                <c:pt idx="5265">
                  <c:v>5265</c:v>
                </c:pt>
                <c:pt idx="5266">
                  <c:v>5266</c:v>
                </c:pt>
                <c:pt idx="5267">
                  <c:v>5267</c:v>
                </c:pt>
                <c:pt idx="5268">
                  <c:v>5268</c:v>
                </c:pt>
                <c:pt idx="5269">
                  <c:v>5269</c:v>
                </c:pt>
                <c:pt idx="5270">
                  <c:v>5270</c:v>
                </c:pt>
                <c:pt idx="5271">
                  <c:v>5271</c:v>
                </c:pt>
                <c:pt idx="5272">
                  <c:v>5272</c:v>
                </c:pt>
                <c:pt idx="5273">
                  <c:v>5273</c:v>
                </c:pt>
                <c:pt idx="5274">
                  <c:v>5274</c:v>
                </c:pt>
                <c:pt idx="5275">
                  <c:v>5275</c:v>
                </c:pt>
                <c:pt idx="5276">
                  <c:v>5276</c:v>
                </c:pt>
                <c:pt idx="5277">
                  <c:v>5277</c:v>
                </c:pt>
                <c:pt idx="5278">
                  <c:v>5278</c:v>
                </c:pt>
                <c:pt idx="5279">
                  <c:v>5279</c:v>
                </c:pt>
                <c:pt idx="5280">
                  <c:v>5280</c:v>
                </c:pt>
                <c:pt idx="5281">
                  <c:v>5281</c:v>
                </c:pt>
                <c:pt idx="5282">
                  <c:v>5282</c:v>
                </c:pt>
                <c:pt idx="5283">
                  <c:v>5283</c:v>
                </c:pt>
                <c:pt idx="5284">
                  <c:v>5284</c:v>
                </c:pt>
                <c:pt idx="5285">
                  <c:v>5285</c:v>
                </c:pt>
                <c:pt idx="5286">
                  <c:v>5286</c:v>
                </c:pt>
                <c:pt idx="5287">
                  <c:v>5287</c:v>
                </c:pt>
                <c:pt idx="5288">
                  <c:v>5288</c:v>
                </c:pt>
                <c:pt idx="5289">
                  <c:v>5289</c:v>
                </c:pt>
                <c:pt idx="5290">
                  <c:v>5290</c:v>
                </c:pt>
                <c:pt idx="5291">
                  <c:v>5291</c:v>
                </c:pt>
                <c:pt idx="5292">
                  <c:v>5292</c:v>
                </c:pt>
                <c:pt idx="5293">
                  <c:v>5293</c:v>
                </c:pt>
                <c:pt idx="5294">
                  <c:v>5294</c:v>
                </c:pt>
                <c:pt idx="5295">
                  <c:v>5295</c:v>
                </c:pt>
                <c:pt idx="5296">
                  <c:v>5296</c:v>
                </c:pt>
                <c:pt idx="5297">
                  <c:v>5297</c:v>
                </c:pt>
                <c:pt idx="5298">
                  <c:v>5298</c:v>
                </c:pt>
                <c:pt idx="5299">
                  <c:v>5299</c:v>
                </c:pt>
                <c:pt idx="5300">
                  <c:v>5300</c:v>
                </c:pt>
                <c:pt idx="5301">
                  <c:v>5301</c:v>
                </c:pt>
                <c:pt idx="5302">
                  <c:v>5302</c:v>
                </c:pt>
                <c:pt idx="5303">
                  <c:v>5303</c:v>
                </c:pt>
                <c:pt idx="5304">
                  <c:v>5304</c:v>
                </c:pt>
                <c:pt idx="5305">
                  <c:v>5305</c:v>
                </c:pt>
                <c:pt idx="5306">
                  <c:v>5306</c:v>
                </c:pt>
                <c:pt idx="5307">
                  <c:v>5307</c:v>
                </c:pt>
                <c:pt idx="5308">
                  <c:v>5308</c:v>
                </c:pt>
                <c:pt idx="5309">
                  <c:v>5309</c:v>
                </c:pt>
                <c:pt idx="5310">
                  <c:v>5310</c:v>
                </c:pt>
                <c:pt idx="5311">
                  <c:v>5311</c:v>
                </c:pt>
                <c:pt idx="5312">
                  <c:v>5312</c:v>
                </c:pt>
                <c:pt idx="5313">
                  <c:v>5313</c:v>
                </c:pt>
                <c:pt idx="5314">
                  <c:v>5314</c:v>
                </c:pt>
                <c:pt idx="5315">
                  <c:v>5315</c:v>
                </c:pt>
                <c:pt idx="5316">
                  <c:v>5316</c:v>
                </c:pt>
                <c:pt idx="5317">
                  <c:v>5317</c:v>
                </c:pt>
                <c:pt idx="5318">
                  <c:v>5318</c:v>
                </c:pt>
                <c:pt idx="5319">
                  <c:v>5319</c:v>
                </c:pt>
                <c:pt idx="5320">
                  <c:v>5320</c:v>
                </c:pt>
                <c:pt idx="5321">
                  <c:v>5321</c:v>
                </c:pt>
                <c:pt idx="5322">
                  <c:v>5322</c:v>
                </c:pt>
                <c:pt idx="5323">
                  <c:v>5323</c:v>
                </c:pt>
                <c:pt idx="5324">
                  <c:v>5324</c:v>
                </c:pt>
                <c:pt idx="5325">
                  <c:v>5325</c:v>
                </c:pt>
                <c:pt idx="5326">
                  <c:v>5326</c:v>
                </c:pt>
                <c:pt idx="5327">
                  <c:v>5327</c:v>
                </c:pt>
                <c:pt idx="5328">
                  <c:v>5328</c:v>
                </c:pt>
                <c:pt idx="5329">
                  <c:v>5329</c:v>
                </c:pt>
                <c:pt idx="5330">
                  <c:v>5330</c:v>
                </c:pt>
                <c:pt idx="5331">
                  <c:v>5331</c:v>
                </c:pt>
                <c:pt idx="5332">
                  <c:v>5332</c:v>
                </c:pt>
                <c:pt idx="5333">
                  <c:v>5333</c:v>
                </c:pt>
                <c:pt idx="5334">
                  <c:v>5334</c:v>
                </c:pt>
                <c:pt idx="5335">
                  <c:v>5335</c:v>
                </c:pt>
                <c:pt idx="5336">
                  <c:v>5336</c:v>
                </c:pt>
                <c:pt idx="5337">
                  <c:v>5337</c:v>
                </c:pt>
                <c:pt idx="5338">
                  <c:v>5338</c:v>
                </c:pt>
                <c:pt idx="5339">
                  <c:v>5339</c:v>
                </c:pt>
                <c:pt idx="5340">
                  <c:v>5340</c:v>
                </c:pt>
                <c:pt idx="5341">
                  <c:v>5341</c:v>
                </c:pt>
                <c:pt idx="5342">
                  <c:v>5342</c:v>
                </c:pt>
                <c:pt idx="5343">
                  <c:v>5343</c:v>
                </c:pt>
                <c:pt idx="5344">
                  <c:v>5344</c:v>
                </c:pt>
                <c:pt idx="5345">
                  <c:v>5345</c:v>
                </c:pt>
                <c:pt idx="5346">
                  <c:v>5346</c:v>
                </c:pt>
                <c:pt idx="5347">
                  <c:v>5347</c:v>
                </c:pt>
                <c:pt idx="5348">
                  <c:v>5348</c:v>
                </c:pt>
                <c:pt idx="5349">
                  <c:v>5349</c:v>
                </c:pt>
                <c:pt idx="5350">
                  <c:v>5350</c:v>
                </c:pt>
                <c:pt idx="5351">
                  <c:v>5351</c:v>
                </c:pt>
                <c:pt idx="5352">
                  <c:v>5352</c:v>
                </c:pt>
                <c:pt idx="5353">
                  <c:v>5353</c:v>
                </c:pt>
                <c:pt idx="5354">
                  <c:v>5354</c:v>
                </c:pt>
                <c:pt idx="5355">
                  <c:v>5355</c:v>
                </c:pt>
                <c:pt idx="5356">
                  <c:v>5356</c:v>
                </c:pt>
                <c:pt idx="5357">
                  <c:v>5357</c:v>
                </c:pt>
                <c:pt idx="5358">
                  <c:v>5358</c:v>
                </c:pt>
                <c:pt idx="5359">
                  <c:v>5359</c:v>
                </c:pt>
                <c:pt idx="5360">
                  <c:v>5360</c:v>
                </c:pt>
                <c:pt idx="5361">
                  <c:v>5361</c:v>
                </c:pt>
                <c:pt idx="5362">
                  <c:v>5362</c:v>
                </c:pt>
                <c:pt idx="5363">
                  <c:v>5363</c:v>
                </c:pt>
                <c:pt idx="5364">
                  <c:v>5364</c:v>
                </c:pt>
                <c:pt idx="5365">
                  <c:v>5365</c:v>
                </c:pt>
                <c:pt idx="5366">
                  <c:v>5366</c:v>
                </c:pt>
                <c:pt idx="5367">
                  <c:v>5367</c:v>
                </c:pt>
                <c:pt idx="5368">
                  <c:v>5368</c:v>
                </c:pt>
                <c:pt idx="5369">
                  <c:v>5369</c:v>
                </c:pt>
                <c:pt idx="5370">
                  <c:v>5370</c:v>
                </c:pt>
                <c:pt idx="5371">
                  <c:v>5371</c:v>
                </c:pt>
                <c:pt idx="5372">
                  <c:v>5372</c:v>
                </c:pt>
                <c:pt idx="5373">
                  <c:v>5373</c:v>
                </c:pt>
                <c:pt idx="5374">
                  <c:v>5374</c:v>
                </c:pt>
                <c:pt idx="5375">
                  <c:v>5375</c:v>
                </c:pt>
                <c:pt idx="5376">
                  <c:v>5376</c:v>
                </c:pt>
                <c:pt idx="5377">
                  <c:v>5377</c:v>
                </c:pt>
                <c:pt idx="5378">
                  <c:v>5378</c:v>
                </c:pt>
                <c:pt idx="5379">
                  <c:v>5379</c:v>
                </c:pt>
                <c:pt idx="5380">
                  <c:v>5380</c:v>
                </c:pt>
                <c:pt idx="5381">
                  <c:v>5381</c:v>
                </c:pt>
                <c:pt idx="5382">
                  <c:v>5382</c:v>
                </c:pt>
                <c:pt idx="5383">
                  <c:v>5383</c:v>
                </c:pt>
                <c:pt idx="5384">
                  <c:v>5384</c:v>
                </c:pt>
                <c:pt idx="5385">
                  <c:v>5385</c:v>
                </c:pt>
                <c:pt idx="5386">
                  <c:v>5386</c:v>
                </c:pt>
                <c:pt idx="5387">
                  <c:v>5387</c:v>
                </c:pt>
                <c:pt idx="5388">
                  <c:v>5388</c:v>
                </c:pt>
                <c:pt idx="5389">
                  <c:v>5389</c:v>
                </c:pt>
                <c:pt idx="5390">
                  <c:v>5390</c:v>
                </c:pt>
                <c:pt idx="5391">
                  <c:v>5391</c:v>
                </c:pt>
                <c:pt idx="5392">
                  <c:v>5392</c:v>
                </c:pt>
                <c:pt idx="5393">
                  <c:v>5393</c:v>
                </c:pt>
                <c:pt idx="5394">
                  <c:v>5394</c:v>
                </c:pt>
                <c:pt idx="5395">
                  <c:v>5395</c:v>
                </c:pt>
                <c:pt idx="5396">
                  <c:v>5396</c:v>
                </c:pt>
                <c:pt idx="5397">
                  <c:v>5397</c:v>
                </c:pt>
                <c:pt idx="5398">
                  <c:v>5398</c:v>
                </c:pt>
                <c:pt idx="5399">
                  <c:v>5399</c:v>
                </c:pt>
                <c:pt idx="5400">
                  <c:v>5400</c:v>
                </c:pt>
                <c:pt idx="5401">
                  <c:v>5401</c:v>
                </c:pt>
                <c:pt idx="5402">
                  <c:v>5402</c:v>
                </c:pt>
                <c:pt idx="5403">
                  <c:v>5403</c:v>
                </c:pt>
                <c:pt idx="5404">
                  <c:v>5404</c:v>
                </c:pt>
                <c:pt idx="5405">
                  <c:v>5405</c:v>
                </c:pt>
                <c:pt idx="5406">
                  <c:v>5406</c:v>
                </c:pt>
                <c:pt idx="5407">
                  <c:v>5407</c:v>
                </c:pt>
                <c:pt idx="5408">
                  <c:v>5408</c:v>
                </c:pt>
                <c:pt idx="5409">
                  <c:v>5409</c:v>
                </c:pt>
                <c:pt idx="5410">
                  <c:v>5410</c:v>
                </c:pt>
                <c:pt idx="5411">
                  <c:v>5411</c:v>
                </c:pt>
                <c:pt idx="5412">
                  <c:v>5412</c:v>
                </c:pt>
                <c:pt idx="5413">
                  <c:v>5413</c:v>
                </c:pt>
                <c:pt idx="5414">
                  <c:v>5414</c:v>
                </c:pt>
                <c:pt idx="5415">
                  <c:v>5415</c:v>
                </c:pt>
                <c:pt idx="5416">
                  <c:v>5416</c:v>
                </c:pt>
                <c:pt idx="5417">
                  <c:v>5417</c:v>
                </c:pt>
                <c:pt idx="5418">
                  <c:v>5418</c:v>
                </c:pt>
                <c:pt idx="5419">
                  <c:v>5419</c:v>
                </c:pt>
                <c:pt idx="5420">
                  <c:v>5420</c:v>
                </c:pt>
                <c:pt idx="5421">
                  <c:v>5421</c:v>
                </c:pt>
                <c:pt idx="5422">
                  <c:v>5422</c:v>
                </c:pt>
                <c:pt idx="5423">
                  <c:v>5423</c:v>
                </c:pt>
                <c:pt idx="5424">
                  <c:v>5424</c:v>
                </c:pt>
                <c:pt idx="5425">
                  <c:v>5425</c:v>
                </c:pt>
                <c:pt idx="5426">
                  <c:v>5426</c:v>
                </c:pt>
                <c:pt idx="5427">
                  <c:v>5427</c:v>
                </c:pt>
                <c:pt idx="5428">
                  <c:v>5428</c:v>
                </c:pt>
                <c:pt idx="5429">
                  <c:v>5429</c:v>
                </c:pt>
                <c:pt idx="5430">
                  <c:v>5430</c:v>
                </c:pt>
                <c:pt idx="5431">
                  <c:v>5431</c:v>
                </c:pt>
                <c:pt idx="5432">
                  <c:v>5432</c:v>
                </c:pt>
                <c:pt idx="5433">
                  <c:v>5433</c:v>
                </c:pt>
                <c:pt idx="5434">
                  <c:v>5434</c:v>
                </c:pt>
                <c:pt idx="5435">
                  <c:v>5435</c:v>
                </c:pt>
                <c:pt idx="5436">
                  <c:v>5436</c:v>
                </c:pt>
                <c:pt idx="5437">
                  <c:v>5437</c:v>
                </c:pt>
                <c:pt idx="5438">
                  <c:v>5438</c:v>
                </c:pt>
                <c:pt idx="5439">
                  <c:v>5439</c:v>
                </c:pt>
                <c:pt idx="5440">
                  <c:v>5440</c:v>
                </c:pt>
                <c:pt idx="5441">
                  <c:v>5441</c:v>
                </c:pt>
                <c:pt idx="5442">
                  <c:v>5442</c:v>
                </c:pt>
                <c:pt idx="5443">
                  <c:v>5443</c:v>
                </c:pt>
                <c:pt idx="5444">
                  <c:v>5444</c:v>
                </c:pt>
                <c:pt idx="5445">
                  <c:v>5445</c:v>
                </c:pt>
                <c:pt idx="5446">
                  <c:v>5446</c:v>
                </c:pt>
                <c:pt idx="5447">
                  <c:v>5447</c:v>
                </c:pt>
                <c:pt idx="5448">
                  <c:v>5448</c:v>
                </c:pt>
                <c:pt idx="5449">
                  <c:v>5449</c:v>
                </c:pt>
                <c:pt idx="5450">
                  <c:v>5450</c:v>
                </c:pt>
                <c:pt idx="5451">
                  <c:v>5451</c:v>
                </c:pt>
                <c:pt idx="5452">
                  <c:v>5452</c:v>
                </c:pt>
                <c:pt idx="5453">
                  <c:v>5453</c:v>
                </c:pt>
                <c:pt idx="5454">
                  <c:v>5454</c:v>
                </c:pt>
                <c:pt idx="5455">
                  <c:v>5455</c:v>
                </c:pt>
                <c:pt idx="5456">
                  <c:v>5456</c:v>
                </c:pt>
                <c:pt idx="5457">
                  <c:v>5457</c:v>
                </c:pt>
                <c:pt idx="5458">
                  <c:v>5458</c:v>
                </c:pt>
                <c:pt idx="5459">
                  <c:v>5459</c:v>
                </c:pt>
                <c:pt idx="5460">
                  <c:v>5460</c:v>
                </c:pt>
                <c:pt idx="5461">
                  <c:v>5461</c:v>
                </c:pt>
                <c:pt idx="5462">
                  <c:v>5462</c:v>
                </c:pt>
                <c:pt idx="5463">
                  <c:v>5463</c:v>
                </c:pt>
                <c:pt idx="5464">
                  <c:v>5464</c:v>
                </c:pt>
                <c:pt idx="5465">
                  <c:v>5465</c:v>
                </c:pt>
                <c:pt idx="5466">
                  <c:v>5466</c:v>
                </c:pt>
                <c:pt idx="5467">
                  <c:v>5467</c:v>
                </c:pt>
                <c:pt idx="5468">
                  <c:v>5468</c:v>
                </c:pt>
                <c:pt idx="5469">
                  <c:v>5469</c:v>
                </c:pt>
                <c:pt idx="5470">
                  <c:v>5470</c:v>
                </c:pt>
                <c:pt idx="5471">
                  <c:v>5471</c:v>
                </c:pt>
                <c:pt idx="5472">
                  <c:v>5472</c:v>
                </c:pt>
                <c:pt idx="5473">
                  <c:v>5473</c:v>
                </c:pt>
                <c:pt idx="5474">
                  <c:v>5474</c:v>
                </c:pt>
                <c:pt idx="5475">
                  <c:v>5475</c:v>
                </c:pt>
                <c:pt idx="5476">
                  <c:v>5476</c:v>
                </c:pt>
                <c:pt idx="5477">
                  <c:v>5477</c:v>
                </c:pt>
                <c:pt idx="5478">
                  <c:v>5478</c:v>
                </c:pt>
                <c:pt idx="5479">
                  <c:v>5479</c:v>
                </c:pt>
                <c:pt idx="5480">
                  <c:v>5480</c:v>
                </c:pt>
                <c:pt idx="5481">
                  <c:v>5481</c:v>
                </c:pt>
                <c:pt idx="5482">
                  <c:v>5482</c:v>
                </c:pt>
                <c:pt idx="5483">
                  <c:v>5483</c:v>
                </c:pt>
                <c:pt idx="5484">
                  <c:v>5484</c:v>
                </c:pt>
                <c:pt idx="5485">
                  <c:v>5485</c:v>
                </c:pt>
                <c:pt idx="5486">
                  <c:v>5486</c:v>
                </c:pt>
                <c:pt idx="5487">
                  <c:v>5487</c:v>
                </c:pt>
                <c:pt idx="5488">
                  <c:v>5488</c:v>
                </c:pt>
                <c:pt idx="5489">
                  <c:v>5489</c:v>
                </c:pt>
                <c:pt idx="5490">
                  <c:v>5490</c:v>
                </c:pt>
                <c:pt idx="5491">
                  <c:v>5491</c:v>
                </c:pt>
                <c:pt idx="5492">
                  <c:v>5492</c:v>
                </c:pt>
                <c:pt idx="5493">
                  <c:v>5493</c:v>
                </c:pt>
                <c:pt idx="5494">
                  <c:v>5494</c:v>
                </c:pt>
                <c:pt idx="5495">
                  <c:v>5495</c:v>
                </c:pt>
                <c:pt idx="5496">
                  <c:v>5496</c:v>
                </c:pt>
                <c:pt idx="5497">
                  <c:v>5497</c:v>
                </c:pt>
                <c:pt idx="5498">
                  <c:v>5498</c:v>
                </c:pt>
                <c:pt idx="5499">
                  <c:v>5499</c:v>
                </c:pt>
                <c:pt idx="5500">
                  <c:v>5500</c:v>
                </c:pt>
                <c:pt idx="5501">
                  <c:v>5501</c:v>
                </c:pt>
                <c:pt idx="5502">
                  <c:v>5502</c:v>
                </c:pt>
                <c:pt idx="5503">
                  <c:v>5503</c:v>
                </c:pt>
                <c:pt idx="5504">
                  <c:v>5504</c:v>
                </c:pt>
                <c:pt idx="5505">
                  <c:v>5505</c:v>
                </c:pt>
                <c:pt idx="5506">
                  <c:v>5506</c:v>
                </c:pt>
                <c:pt idx="5507">
                  <c:v>5507</c:v>
                </c:pt>
                <c:pt idx="5508">
                  <c:v>5508</c:v>
                </c:pt>
                <c:pt idx="5509">
                  <c:v>5509</c:v>
                </c:pt>
                <c:pt idx="5510">
                  <c:v>5510</c:v>
                </c:pt>
                <c:pt idx="5511">
                  <c:v>5511</c:v>
                </c:pt>
                <c:pt idx="5512">
                  <c:v>5512</c:v>
                </c:pt>
                <c:pt idx="5513">
                  <c:v>5513</c:v>
                </c:pt>
                <c:pt idx="5514">
                  <c:v>5514</c:v>
                </c:pt>
                <c:pt idx="5515">
                  <c:v>5515</c:v>
                </c:pt>
                <c:pt idx="5516">
                  <c:v>5516</c:v>
                </c:pt>
                <c:pt idx="5517">
                  <c:v>5517</c:v>
                </c:pt>
                <c:pt idx="5518">
                  <c:v>5518</c:v>
                </c:pt>
                <c:pt idx="5519">
                  <c:v>5519</c:v>
                </c:pt>
                <c:pt idx="5520">
                  <c:v>5520</c:v>
                </c:pt>
                <c:pt idx="5521">
                  <c:v>5521</c:v>
                </c:pt>
                <c:pt idx="5522">
                  <c:v>5522</c:v>
                </c:pt>
                <c:pt idx="5523">
                  <c:v>5523</c:v>
                </c:pt>
                <c:pt idx="5524">
                  <c:v>5524</c:v>
                </c:pt>
                <c:pt idx="5525">
                  <c:v>5525</c:v>
                </c:pt>
                <c:pt idx="5526">
                  <c:v>5526</c:v>
                </c:pt>
                <c:pt idx="5527">
                  <c:v>5527</c:v>
                </c:pt>
                <c:pt idx="5528">
                  <c:v>5528</c:v>
                </c:pt>
                <c:pt idx="5529">
                  <c:v>5529</c:v>
                </c:pt>
                <c:pt idx="5530">
                  <c:v>5530</c:v>
                </c:pt>
                <c:pt idx="5531">
                  <c:v>5531</c:v>
                </c:pt>
                <c:pt idx="5532">
                  <c:v>5532</c:v>
                </c:pt>
                <c:pt idx="5533">
                  <c:v>5533</c:v>
                </c:pt>
                <c:pt idx="5534">
                  <c:v>5534</c:v>
                </c:pt>
                <c:pt idx="5535">
                  <c:v>5535</c:v>
                </c:pt>
                <c:pt idx="5536">
                  <c:v>5536</c:v>
                </c:pt>
                <c:pt idx="5537">
                  <c:v>5537</c:v>
                </c:pt>
                <c:pt idx="5538">
                  <c:v>5538</c:v>
                </c:pt>
                <c:pt idx="5539">
                  <c:v>5539</c:v>
                </c:pt>
                <c:pt idx="5540">
                  <c:v>5540</c:v>
                </c:pt>
                <c:pt idx="5541">
                  <c:v>5541</c:v>
                </c:pt>
                <c:pt idx="5542">
                  <c:v>5542</c:v>
                </c:pt>
                <c:pt idx="5543">
                  <c:v>5543</c:v>
                </c:pt>
                <c:pt idx="5544">
                  <c:v>5544</c:v>
                </c:pt>
                <c:pt idx="5545">
                  <c:v>5545</c:v>
                </c:pt>
                <c:pt idx="5546">
                  <c:v>5546</c:v>
                </c:pt>
                <c:pt idx="5547">
                  <c:v>5547</c:v>
                </c:pt>
                <c:pt idx="5548">
                  <c:v>5548</c:v>
                </c:pt>
                <c:pt idx="5549">
                  <c:v>5549</c:v>
                </c:pt>
                <c:pt idx="5550">
                  <c:v>5550</c:v>
                </c:pt>
                <c:pt idx="5551">
                  <c:v>5551</c:v>
                </c:pt>
                <c:pt idx="5552">
                  <c:v>5552</c:v>
                </c:pt>
                <c:pt idx="5553">
                  <c:v>5553</c:v>
                </c:pt>
                <c:pt idx="5554">
                  <c:v>5554</c:v>
                </c:pt>
                <c:pt idx="5555">
                  <c:v>5555</c:v>
                </c:pt>
                <c:pt idx="5556">
                  <c:v>5556</c:v>
                </c:pt>
                <c:pt idx="5557">
                  <c:v>5557</c:v>
                </c:pt>
                <c:pt idx="5558">
                  <c:v>5558</c:v>
                </c:pt>
                <c:pt idx="5559">
                  <c:v>5559</c:v>
                </c:pt>
                <c:pt idx="5560">
                  <c:v>5560</c:v>
                </c:pt>
                <c:pt idx="5561">
                  <c:v>5561</c:v>
                </c:pt>
                <c:pt idx="5562">
                  <c:v>5562</c:v>
                </c:pt>
                <c:pt idx="5563">
                  <c:v>5563</c:v>
                </c:pt>
                <c:pt idx="5564">
                  <c:v>5564</c:v>
                </c:pt>
                <c:pt idx="5565">
                  <c:v>5565</c:v>
                </c:pt>
                <c:pt idx="5566">
                  <c:v>5566</c:v>
                </c:pt>
                <c:pt idx="5567">
                  <c:v>5567</c:v>
                </c:pt>
                <c:pt idx="5568">
                  <c:v>5568</c:v>
                </c:pt>
                <c:pt idx="5569">
                  <c:v>5569</c:v>
                </c:pt>
                <c:pt idx="5570">
                  <c:v>5570</c:v>
                </c:pt>
                <c:pt idx="5571">
                  <c:v>5571</c:v>
                </c:pt>
                <c:pt idx="5572">
                  <c:v>5572</c:v>
                </c:pt>
                <c:pt idx="5573">
                  <c:v>5573</c:v>
                </c:pt>
                <c:pt idx="5574">
                  <c:v>5574</c:v>
                </c:pt>
                <c:pt idx="5575">
                  <c:v>5575</c:v>
                </c:pt>
                <c:pt idx="5576">
                  <c:v>5576</c:v>
                </c:pt>
                <c:pt idx="5577">
                  <c:v>5577</c:v>
                </c:pt>
                <c:pt idx="5578">
                  <c:v>5578</c:v>
                </c:pt>
                <c:pt idx="5579">
                  <c:v>5579</c:v>
                </c:pt>
                <c:pt idx="5580">
                  <c:v>5580</c:v>
                </c:pt>
                <c:pt idx="5581">
                  <c:v>5581</c:v>
                </c:pt>
                <c:pt idx="5582">
                  <c:v>5582</c:v>
                </c:pt>
                <c:pt idx="5583">
                  <c:v>5583</c:v>
                </c:pt>
                <c:pt idx="5584">
                  <c:v>5584</c:v>
                </c:pt>
                <c:pt idx="5585">
                  <c:v>5585</c:v>
                </c:pt>
                <c:pt idx="5586">
                  <c:v>5586</c:v>
                </c:pt>
                <c:pt idx="5587">
                  <c:v>5587</c:v>
                </c:pt>
                <c:pt idx="5588">
                  <c:v>5588</c:v>
                </c:pt>
                <c:pt idx="5589">
                  <c:v>5589</c:v>
                </c:pt>
                <c:pt idx="5590">
                  <c:v>5590</c:v>
                </c:pt>
                <c:pt idx="5591">
                  <c:v>5591</c:v>
                </c:pt>
                <c:pt idx="5592">
                  <c:v>5592</c:v>
                </c:pt>
                <c:pt idx="5593">
                  <c:v>5593</c:v>
                </c:pt>
                <c:pt idx="5594">
                  <c:v>5594</c:v>
                </c:pt>
                <c:pt idx="5595">
                  <c:v>5595</c:v>
                </c:pt>
                <c:pt idx="5596">
                  <c:v>5596</c:v>
                </c:pt>
                <c:pt idx="5597">
                  <c:v>5597</c:v>
                </c:pt>
                <c:pt idx="5598">
                  <c:v>5598</c:v>
                </c:pt>
                <c:pt idx="5599">
                  <c:v>5599</c:v>
                </c:pt>
                <c:pt idx="5600">
                  <c:v>5600</c:v>
                </c:pt>
                <c:pt idx="5601">
                  <c:v>5601</c:v>
                </c:pt>
                <c:pt idx="5602">
                  <c:v>5602</c:v>
                </c:pt>
                <c:pt idx="5603">
                  <c:v>5603</c:v>
                </c:pt>
                <c:pt idx="5604">
                  <c:v>5604</c:v>
                </c:pt>
                <c:pt idx="5605">
                  <c:v>5605</c:v>
                </c:pt>
                <c:pt idx="5606">
                  <c:v>5606</c:v>
                </c:pt>
                <c:pt idx="5607">
                  <c:v>5607</c:v>
                </c:pt>
                <c:pt idx="5608">
                  <c:v>5608</c:v>
                </c:pt>
                <c:pt idx="5609">
                  <c:v>5609</c:v>
                </c:pt>
                <c:pt idx="5610">
                  <c:v>5610</c:v>
                </c:pt>
                <c:pt idx="5611">
                  <c:v>5611</c:v>
                </c:pt>
                <c:pt idx="5612">
                  <c:v>5612</c:v>
                </c:pt>
                <c:pt idx="5613">
                  <c:v>5613</c:v>
                </c:pt>
                <c:pt idx="5614">
                  <c:v>5614</c:v>
                </c:pt>
                <c:pt idx="5615">
                  <c:v>5615</c:v>
                </c:pt>
                <c:pt idx="5616">
                  <c:v>5616</c:v>
                </c:pt>
                <c:pt idx="5617">
                  <c:v>5617</c:v>
                </c:pt>
                <c:pt idx="5618">
                  <c:v>5618</c:v>
                </c:pt>
                <c:pt idx="5619">
                  <c:v>5619</c:v>
                </c:pt>
                <c:pt idx="5620">
                  <c:v>5620</c:v>
                </c:pt>
                <c:pt idx="5621">
                  <c:v>5621</c:v>
                </c:pt>
                <c:pt idx="5622">
                  <c:v>5622</c:v>
                </c:pt>
                <c:pt idx="5623">
                  <c:v>5623</c:v>
                </c:pt>
                <c:pt idx="5624">
                  <c:v>5624</c:v>
                </c:pt>
                <c:pt idx="5625">
                  <c:v>5625</c:v>
                </c:pt>
                <c:pt idx="5626">
                  <c:v>5626</c:v>
                </c:pt>
                <c:pt idx="5627">
                  <c:v>5627</c:v>
                </c:pt>
                <c:pt idx="5628">
                  <c:v>5628</c:v>
                </c:pt>
                <c:pt idx="5629">
                  <c:v>5629</c:v>
                </c:pt>
                <c:pt idx="5630">
                  <c:v>5630</c:v>
                </c:pt>
                <c:pt idx="5631">
                  <c:v>5631</c:v>
                </c:pt>
                <c:pt idx="5632">
                  <c:v>5632</c:v>
                </c:pt>
                <c:pt idx="5633">
                  <c:v>5633</c:v>
                </c:pt>
                <c:pt idx="5634">
                  <c:v>5634</c:v>
                </c:pt>
                <c:pt idx="5635">
                  <c:v>5635</c:v>
                </c:pt>
                <c:pt idx="5636">
                  <c:v>5636</c:v>
                </c:pt>
                <c:pt idx="5637">
                  <c:v>5637</c:v>
                </c:pt>
                <c:pt idx="5638">
                  <c:v>5638</c:v>
                </c:pt>
                <c:pt idx="5639">
                  <c:v>5639</c:v>
                </c:pt>
                <c:pt idx="5640">
                  <c:v>5640</c:v>
                </c:pt>
                <c:pt idx="5641">
                  <c:v>5641</c:v>
                </c:pt>
                <c:pt idx="5642">
                  <c:v>5642</c:v>
                </c:pt>
                <c:pt idx="5643">
                  <c:v>5643</c:v>
                </c:pt>
                <c:pt idx="5644">
                  <c:v>5644</c:v>
                </c:pt>
                <c:pt idx="5645">
                  <c:v>5645</c:v>
                </c:pt>
                <c:pt idx="5646">
                  <c:v>5646</c:v>
                </c:pt>
                <c:pt idx="5647">
                  <c:v>5647</c:v>
                </c:pt>
                <c:pt idx="5648">
                  <c:v>5648</c:v>
                </c:pt>
                <c:pt idx="5649">
                  <c:v>5649</c:v>
                </c:pt>
                <c:pt idx="5650">
                  <c:v>5650</c:v>
                </c:pt>
                <c:pt idx="5651">
                  <c:v>5651</c:v>
                </c:pt>
                <c:pt idx="5652">
                  <c:v>5652</c:v>
                </c:pt>
                <c:pt idx="5653">
                  <c:v>5653</c:v>
                </c:pt>
                <c:pt idx="5654">
                  <c:v>5654</c:v>
                </c:pt>
                <c:pt idx="5655">
                  <c:v>5655</c:v>
                </c:pt>
                <c:pt idx="5656">
                  <c:v>5656</c:v>
                </c:pt>
                <c:pt idx="5657">
                  <c:v>5657</c:v>
                </c:pt>
                <c:pt idx="5658">
                  <c:v>5658</c:v>
                </c:pt>
                <c:pt idx="5659">
                  <c:v>5659</c:v>
                </c:pt>
                <c:pt idx="5660">
                  <c:v>5660</c:v>
                </c:pt>
                <c:pt idx="5661">
                  <c:v>5661</c:v>
                </c:pt>
                <c:pt idx="5662">
                  <c:v>5662</c:v>
                </c:pt>
                <c:pt idx="5663">
                  <c:v>5663</c:v>
                </c:pt>
                <c:pt idx="5664">
                  <c:v>5664</c:v>
                </c:pt>
                <c:pt idx="5665">
                  <c:v>5665</c:v>
                </c:pt>
                <c:pt idx="5666">
                  <c:v>5666</c:v>
                </c:pt>
                <c:pt idx="5667">
                  <c:v>5667</c:v>
                </c:pt>
                <c:pt idx="5668">
                  <c:v>5668</c:v>
                </c:pt>
                <c:pt idx="5669">
                  <c:v>5669</c:v>
                </c:pt>
                <c:pt idx="5670">
                  <c:v>5670</c:v>
                </c:pt>
                <c:pt idx="5671">
                  <c:v>5671</c:v>
                </c:pt>
                <c:pt idx="5672">
                  <c:v>5672</c:v>
                </c:pt>
                <c:pt idx="5673">
                  <c:v>5673</c:v>
                </c:pt>
                <c:pt idx="5674">
                  <c:v>5674</c:v>
                </c:pt>
                <c:pt idx="5675">
                  <c:v>5675</c:v>
                </c:pt>
                <c:pt idx="5676">
                  <c:v>5676</c:v>
                </c:pt>
                <c:pt idx="5677">
                  <c:v>5677</c:v>
                </c:pt>
                <c:pt idx="5678">
                  <c:v>5678</c:v>
                </c:pt>
                <c:pt idx="5679">
                  <c:v>5679</c:v>
                </c:pt>
                <c:pt idx="5680">
                  <c:v>5680</c:v>
                </c:pt>
                <c:pt idx="5681">
                  <c:v>5681</c:v>
                </c:pt>
                <c:pt idx="5682">
                  <c:v>5682</c:v>
                </c:pt>
                <c:pt idx="5683">
                  <c:v>5683</c:v>
                </c:pt>
                <c:pt idx="5684">
                  <c:v>5684</c:v>
                </c:pt>
                <c:pt idx="5685">
                  <c:v>5685</c:v>
                </c:pt>
                <c:pt idx="5686">
                  <c:v>5686</c:v>
                </c:pt>
                <c:pt idx="5687">
                  <c:v>5687</c:v>
                </c:pt>
                <c:pt idx="5688">
                  <c:v>5688</c:v>
                </c:pt>
                <c:pt idx="5689">
                  <c:v>5689</c:v>
                </c:pt>
                <c:pt idx="5690">
                  <c:v>5690</c:v>
                </c:pt>
                <c:pt idx="5691">
                  <c:v>5691</c:v>
                </c:pt>
                <c:pt idx="5692">
                  <c:v>5692</c:v>
                </c:pt>
                <c:pt idx="5693">
                  <c:v>5693</c:v>
                </c:pt>
                <c:pt idx="5694">
                  <c:v>5694</c:v>
                </c:pt>
                <c:pt idx="5695">
                  <c:v>5695</c:v>
                </c:pt>
                <c:pt idx="5696">
                  <c:v>5696</c:v>
                </c:pt>
                <c:pt idx="5697">
                  <c:v>5697</c:v>
                </c:pt>
                <c:pt idx="5698">
                  <c:v>5698</c:v>
                </c:pt>
                <c:pt idx="5699">
                  <c:v>5699</c:v>
                </c:pt>
                <c:pt idx="5700">
                  <c:v>5700</c:v>
                </c:pt>
                <c:pt idx="5701">
                  <c:v>5701</c:v>
                </c:pt>
                <c:pt idx="5702">
                  <c:v>5702</c:v>
                </c:pt>
                <c:pt idx="5703">
                  <c:v>5703</c:v>
                </c:pt>
                <c:pt idx="5704">
                  <c:v>5704</c:v>
                </c:pt>
                <c:pt idx="5705">
                  <c:v>5705</c:v>
                </c:pt>
                <c:pt idx="5706">
                  <c:v>5706</c:v>
                </c:pt>
                <c:pt idx="5707">
                  <c:v>5707</c:v>
                </c:pt>
                <c:pt idx="5708">
                  <c:v>5708</c:v>
                </c:pt>
                <c:pt idx="5709">
                  <c:v>5709</c:v>
                </c:pt>
                <c:pt idx="5710">
                  <c:v>5710</c:v>
                </c:pt>
                <c:pt idx="5711">
                  <c:v>5711</c:v>
                </c:pt>
                <c:pt idx="5712">
                  <c:v>5712</c:v>
                </c:pt>
                <c:pt idx="5713">
                  <c:v>5713</c:v>
                </c:pt>
                <c:pt idx="5714">
                  <c:v>5714</c:v>
                </c:pt>
                <c:pt idx="5715">
                  <c:v>5715</c:v>
                </c:pt>
                <c:pt idx="5716">
                  <c:v>5716</c:v>
                </c:pt>
                <c:pt idx="5717">
                  <c:v>5717</c:v>
                </c:pt>
                <c:pt idx="5718">
                  <c:v>5718</c:v>
                </c:pt>
                <c:pt idx="5719">
                  <c:v>5719</c:v>
                </c:pt>
                <c:pt idx="5720">
                  <c:v>5720</c:v>
                </c:pt>
                <c:pt idx="5721">
                  <c:v>5721</c:v>
                </c:pt>
                <c:pt idx="5722">
                  <c:v>5722</c:v>
                </c:pt>
                <c:pt idx="5723">
                  <c:v>5723</c:v>
                </c:pt>
                <c:pt idx="5724">
                  <c:v>5724</c:v>
                </c:pt>
                <c:pt idx="5725">
                  <c:v>5725</c:v>
                </c:pt>
                <c:pt idx="5726">
                  <c:v>5726</c:v>
                </c:pt>
                <c:pt idx="5727">
                  <c:v>5727</c:v>
                </c:pt>
                <c:pt idx="5728">
                  <c:v>5728</c:v>
                </c:pt>
                <c:pt idx="5729">
                  <c:v>5729</c:v>
                </c:pt>
                <c:pt idx="5730">
                  <c:v>5730</c:v>
                </c:pt>
                <c:pt idx="5731">
                  <c:v>5731</c:v>
                </c:pt>
                <c:pt idx="5732">
                  <c:v>5732</c:v>
                </c:pt>
                <c:pt idx="5733">
                  <c:v>5733</c:v>
                </c:pt>
                <c:pt idx="5734">
                  <c:v>5734</c:v>
                </c:pt>
                <c:pt idx="5735">
                  <c:v>5735</c:v>
                </c:pt>
                <c:pt idx="5736">
                  <c:v>5736</c:v>
                </c:pt>
                <c:pt idx="5737">
                  <c:v>5737</c:v>
                </c:pt>
                <c:pt idx="5738">
                  <c:v>5738</c:v>
                </c:pt>
                <c:pt idx="5739">
                  <c:v>5739</c:v>
                </c:pt>
                <c:pt idx="5740">
                  <c:v>5740</c:v>
                </c:pt>
                <c:pt idx="5741">
                  <c:v>5741</c:v>
                </c:pt>
                <c:pt idx="5742">
                  <c:v>5742</c:v>
                </c:pt>
                <c:pt idx="5743">
                  <c:v>5743</c:v>
                </c:pt>
                <c:pt idx="5744">
                  <c:v>5744</c:v>
                </c:pt>
                <c:pt idx="5745">
                  <c:v>5745</c:v>
                </c:pt>
                <c:pt idx="5746">
                  <c:v>5746</c:v>
                </c:pt>
                <c:pt idx="5747">
                  <c:v>5747</c:v>
                </c:pt>
                <c:pt idx="5748">
                  <c:v>5748</c:v>
                </c:pt>
                <c:pt idx="5749">
                  <c:v>5749</c:v>
                </c:pt>
                <c:pt idx="5750">
                  <c:v>5750</c:v>
                </c:pt>
                <c:pt idx="5751">
                  <c:v>5751</c:v>
                </c:pt>
                <c:pt idx="5752">
                  <c:v>5752</c:v>
                </c:pt>
                <c:pt idx="5753">
                  <c:v>5753</c:v>
                </c:pt>
                <c:pt idx="5754">
                  <c:v>5754</c:v>
                </c:pt>
                <c:pt idx="5755">
                  <c:v>5755</c:v>
                </c:pt>
                <c:pt idx="5756">
                  <c:v>5756</c:v>
                </c:pt>
                <c:pt idx="5757">
                  <c:v>5757</c:v>
                </c:pt>
                <c:pt idx="5758">
                  <c:v>5758</c:v>
                </c:pt>
                <c:pt idx="5759">
                  <c:v>5759</c:v>
                </c:pt>
                <c:pt idx="5760">
                  <c:v>5760</c:v>
                </c:pt>
                <c:pt idx="5761">
                  <c:v>5761</c:v>
                </c:pt>
                <c:pt idx="5762">
                  <c:v>5762</c:v>
                </c:pt>
                <c:pt idx="5763">
                  <c:v>5763</c:v>
                </c:pt>
                <c:pt idx="5764">
                  <c:v>5764</c:v>
                </c:pt>
                <c:pt idx="5765">
                  <c:v>5765</c:v>
                </c:pt>
                <c:pt idx="5766">
                  <c:v>5766</c:v>
                </c:pt>
                <c:pt idx="5767">
                  <c:v>5767</c:v>
                </c:pt>
                <c:pt idx="5768">
                  <c:v>5768</c:v>
                </c:pt>
                <c:pt idx="5769">
                  <c:v>5769</c:v>
                </c:pt>
                <c:pt idx="5770">
                  <c:v>5770</c:v>
                </c:pt>
                <c:pt idx="5771">
                  <c:v>5771</c:v>
                </c:pt>
                <c:pt idx="5772">
                  <c:v>5772</c:v>
                </c:pt>
                <c:pt idx="5773">
                  <c:v>5773</c:v>
                </c:pt>
                <c:pt idx="5774">
                  <c:v>5774</c:v>
                </c:pt>
                <c:pt idx="5775">
                  <c:v>5775</c:v>
                </c:pt>
                <c:pt idx="5776">
                  <c:v>5776</c:v>
                </c:pt>
                <c:pt idx="5777">
                  <c:v>5777</c:v>
                </c:pt>
                <c:pt idx="5778">
                  <c:v>5778</c:v>
                </c:pt>
                <c:pt idx="5779">
                  <c:v>5779</c:v>
                </c:pt>
                <c:pt idx="5780">
                  <c:v>5780</c:v>
                </c:pt>
                <c:pt idx="5781">
                  <c:v>5781</c:v>
                </c:pt>
                <c:pt idx="5782">
                  <c:v>5782</c:v>
                </c:pt>
                <c:pt idx="5783">
                  <c:v>5783</c:v>
                </c:pt>
                <c:pt idx="5784">
                  <c:v>5784</c:v>
                </c:pt>
                <c:pt idx="5785">
                  <c:v>5785</c:v>
                </c:pt>
                <c:pt idx="5786">
                  <c:v>5786</c:v>
                </c:pt>
                <c:pt idx="5787">
                  <c:v>5787</c:v>
                </c:pt>
                <c:pt idx="5788">
                  <c:v>5788</c:v>
                </c:pt>
                <c:pt idx="5789">
                  <c:v>5789</c:v>
                </c:pt>
                <c:pt idx="5790">
                  <c:v>5790</c:v>
                </c:pt>
                <c:pt idx="5791">
                  <c:v>5791</c:v>
                </c:pt>
                <c:pt idx="5792">
                  <c:v>5792</c:v>
                </c:pt>
                <c:pt idx="5793">
                  <c:v>5793</c:v>
                </c:pt>
                <c:pt idx="5794">
                  <c:v>5794</c:v>
                </c:pt>
                <c:pt idx="5795">
                  <c:v>5795</c:v>
                </c:pt>
                <c:pt idx="5796">
                  <c:v>5796</c:v>
                </c:pt>
                <c:pt idx="5797">
                  <c:v>5797</c:v>
                </c:pt>
                <c:pt idx="5798">
                  <c:v>5798</c:v>
                </c:pt>
                <c:pt idx="5799">
                  <c:v>5799</c:v>
                </c:pt>
                <c:pt idx="5800">
                  <c:v>5800</c:v>
                </c:pt>
                <c:pt idx="5801">
                  <c:v>5801</c:v>
                </c:pt>
                <c:pt idx="5802">
                  <c:v>5802</c:v>
                </c:pt>
                <c:pt idx="5803">
                  <c:v>5803</c:v>
                </c:pt>
                <c:pt idx="5804">
                  <c:v>5804</c:v>
                </c:pt>
                <c:pt idx="5805">
                  <c:v>5805</c:v>
                </c:pt>
                <c:pt idx="5806">
                  <c:v>5806</c:v>
                </c:pt>
                <c:pt idx="5807">
                  <c:v>5807</c:v>
                </c:pt>
                <c:pt idx="5808">
                  <c:v>5808</c:v>
                </c:pt>
                <c:pt idx="5809">
                  <c:v>5809</c:v>
                </c:pt>
                <c:pt idx="5810">
                  <c:v>5810</c:v>
                </c:pt>
                <c:pt idx="5811">
                  <c:v>5811</c:v>
                </c:pt>
                <c:pt idx="5812">
                  <c:v>5812</c:v>
                </c:pt>
                <c:pt idx="5813">
                  <c:v>5813</c:v>
                </c:pt>
                <c:pt idx="5814">
                  <c:v>5814</c:v>
                </c:pt>
                <c:pt idx="5815">
                  <c:v>5815</c:v>
                </c:pt>
                <c:pt idx="5816">
                  <c:v>5816</c:v>
                </c:pt>
                <c:pt idx="5817">
                  <c:v>5817</c:v>
                </c:pt>
                <c:pt idx="5818">
                  <c:v>5818</c:v>
                </c:pt>
                <c:pt idx="5819">
                  <c:v>5819</c:v>
                </c:pt>
                <c:pt idx="5820">
                  <c:v>5820</c:v>
                </c:pt>
                <c:pt idx="5821">
                  <c:v>5821</c:v>
                </c:pt>
                <c:pt idx="5822">
                  <c:v>5822</c:v>
                </c:pt>
                <c:pt idx="5823">
                  <c:v>5823</c:v>
                </c:pt>
                <c:pt idx="5824">
                  <c:v>5824</c:v>
                </c:pt>
                <c:pt idx="5825">
                  <c:v>5825</c:v>
                </c:pt>
                <c:pt idx="5826">
                  <c:v>5826</c:v>
                </c:pt>
                <c:pt idx="5827">
                  <c:v>5827</c:v>
                </c:pt>
                <c:pt idx="5828">
                  <c:v>5828</c:v>
                </c:pt>
                <c:pt idx="5829">
                  <c:v>5829</c:v>
                </c:pt>
                <c:pt idx="5830">
                  <c:v>5830</c:v>
                </c:pt>
                <c:pt idx="5831">
                  <c:v>5831</c:v>
                </c:pt>
                <c:pt idx="5832">
                  <c:v>5832</c:v>
                </c:pt>
                <c:pt idx="5833">
                  <c:v>5833</c:v>
                </c:pt>
                <c:pt idx="5834">
                  <c:v>5834</c:v>
                </c:pt>
                <c:pt idx="5835">
                  <c:v>5835</c:v>
                </c:pt>
                <c:pt idx="5836">
                  <c:v>5836</c:v>
                </c:pt>
                <c:pt idx="5837">
                  <c:v>5837</c:v>
                </c:pt>
                <c:pt idx="5838">
                  <c:v>5838</c:v>
                </c:pt>
                <c:pt idx="5839">
                  <c:v>5839</c:v>
                </c:pt>
                <c:pt idx="5840">
                  <c:v>5840</c:v>
                </c:pt>
                <c:pt idx="5841">
                  <c:v>5841</c:v>
                </c:pt>
                <c:pt idx="5842">
                  <c:v>5842</c:v>
                </c:pt>
                <c:pt idx="5843">
                  <c:v>5843</c:v>
                </c:pt>
                <c:pt idx="5844">
                  <c:v>5844</c:v>
                </c:pt>
                <c:pt idx="5845">
                  <c:v>5845</c:v>
                </c:pt>
                <c:pt idx="5846">
                  <c:v>5846</c:v>
                </c:pt>
                <c:pt idx="5847">
                  <c:v>5847</c:v>
                </c:pt>
                <c:pt idx="5848">
                  <c:v>5848</c:v>
                </c:pt>
                <c:pt idx="5849">
                  <c:v>5849</c:v>
                </c:pt>
                <c:pt idx="5850">
                  <c:v>5850</c:v>
                </c:pt>
                <c:pt idx="5851">
                  <c:v>5851</c:v>
                </c:pt>
                <c:pt idx="5852">
                  <c:v>5852</c:v>
                </c:pt>
                <c:pt idx="5853">
                  <c:v>5853</c:v>
                </c:pt>
                <c:pt idx="5854">
                  <c:v>5854</c:v>
                </c:pt>
                <c:pt idx="5855">
                  <c:v>5855</c:v>
                </c:pt>
                <c:pt idx="5856">
                  <c:v>5856</c:v>
                </c:pt>
                <c:pt idx="5857">
                  <c:v>5857</c:v>
                </c:pt>
                <c:pt idx="5858">
                  <c:v>5858</c:v>
                </c:pt>
                <c:pt idx="5859">
                  <c:v>5859</c:v>
                </c:pt>
                <c:pt idx="5860">
                  <c:v>5860</c:v>
                </c:pt>
                <c:pt idx="5861">
                  <c:v>5861</c:v>
                </c:pt>
                <c:pt idx="5862">
                  <c:v>5862</c:v>
                </c:pt>
                <c:pt idx="5863">
                  <c:v>5863</c:v>
                </c:pt>
                <c:pt idx="5864">
                  <c:v>5864</c:v>
                </c:pt>
                <c:pt idx="5865">
                  <c:v>5865</c:v>
                </c:pt>
                <c:pt idx="5866">
                  <c:v>5866</c:v>
                </c:pt>
                <c:pt idx="5867">
                  <c:v>5867</c:v>
                </c:pt>
                <c:pt idx="5868">
                  <c:v>5868</c:v>
                </c:pt>
                <c:pt idx="5869">
                  <c:v>5869</c:v>
                </c:pt>
                <c:pt idx="5870">
                  <c:v>5870</c:v>
                </c:pt>
                <c:pt idx="5871">
                  <c:v>5871</c:v>
                </c:pt>
                <c:pt idx="5872">
                  <c:v>5872</c:v>
                </c:pt>
                <c:pt idx="5873">
                  <c:v>5873</c:v>
                </c:pt>
                <c:pt idx="5874">
                  <c:v>5874</c:v>
                </c:pt>
                <c:pt idx="5875">
                  <c:v>5875</c:v>
                </c:pt>
                <c:pt idx="5876">
                  <c:v>5876</c:v>
                </c:pt>
                <c:pt idx="5877">
                  <c:v>5877</c:v>
                </c:pt>
                <c:pt idx="5878">
                  <c:v>5878</c:v>
                </c:pt>
                <c:pt idx="5879">
                  <c:v>5879</c:v>
                </c:pt>
                <c:pt idx="5880">
                  <c:v>5880</c:v>
                </c:pt>
                <c:pt idx="5881">
                  <c:v>5881</c:v>
                </c:pt>
                <c:pt idx="5882">
                  <c:v>5882</c:v>
                </c:pt>
                <c:pt idx="5883">
                  <c:v>5883</c:v>
                </c:pt>
                <c:pt idx="5884">
                  <c:v>5884</c:v>
                </c:pt>
                <c:pt idx="5885">
                  <c:v>5885</c:v>
                </c:pt>
                <c:pt idx="5886">
                  <c:v>5886</c:v>
                </c:pt>
                <c:pt idx="5887">
                  <c:v>5887</c:v>
                </c:pt>
                <c:pt idx="5888">
                  <c:v>5888</c:v>
                </c:pt>
                <c:pt idx="5889">
                  <c:v>5889</c:v>
                </c:pt>
                <c:pt idx="5890">
                  <c:v>5890</c:v>
                </c:pt>
                <c:pt idx="5891">
                  <c:v>5891</c:v>
                </c:pt>
                <c:pt idx="5892">
                  <c:v>5892</c:v>
                </c:pt>
                <c:pt idx="5893">
                  <c:v>5893</c:v>
                </c:pt>
                <c:pt idx="5894">
                  <c:v>5894</c:v>
                </c:pt>
                <c:pt idx="5895">
                  <c:v>5895</c:v>
                </c:pt>
                <c:pt idx="5896">
                  <c:v>5896</c:v>
                </c:pt>
                <c:pt idx="5897">
                  <c:v>5897</c:v>
                </c:pt>
                <c:pt idx="5898">
                  <c:v>5898</c:v>
                </c:pt>
                <c:pt idx="5899">
                  <c:v>5899</c:v>
                </c:pt>
                <c:pt idx="5900">
                  <c:v>5900</c:v>
                </c:pt>
                <c:pt idx="5901">
                  <c:v>5901</c:v>
                </c:pt>
                <c:pt idx="5902">
                  <c:v>5902</c:v>
                </c:pt>
                <c:pt idx="5903">
                  <c:v>5903</c:v>
                </c:pt>
                <c:pt idx="5904">
                  <c:v>5904</c:v>
                </c:pt>
                <c:pt idx="5905">
                  <c:v>5905</c:v>
                </c:pt>
                <c:pt idx="5906">
                  <c:v>5906</c:v>
                </c:pt>
                <c:pt idx="5907">
                  <c:v>5907</c:v>
                </c:pt>
                <c:pt idx="5908">
                  <c:v>5908</c:v>
                </c:pt>
                <c:pt idx="5909">
                  <c:v>5909</c:v>
                </c:pt>
                <c:pt idx="5910">
                  <c:v>5910</c:v>
                </c:pt>
                <c:pt idx="5911">
                  <c:v>5911</c:v>
                </c:pt>
                <c:pt idx="5912">
                  <c:v>5912</c:v>
                </c:pt>
                <c:pt idx="5913">
                  <c:v>5913</c:v>
                </c:pt>
                <c:pt idx="5914">
                  <c:v>5914</c:v>
                </c:pt>
                <c:pt idx="5915">
                  <c:v>5915</c:v>
                </c:pt>
                <c:pt idx="5916">
                  <c:v>5916</c:v>
                </c:pt>
                <c:pt idx="5917">
                  <c:v>5917</c:v>
                </c:pt>
                <c:pt idx="5918">
                  <c:v>5918</c:v>
                </c:pt>
                <c:pt idx="5919">
                  <c:v>5919</c:v>
                </c:pt>
                <c:pt idx="5920">
                  <c:v>5920</c:v>
                </c:pt>
                <c:pt idx="5921">
                  <c:v>5921</c:v>
                </c:pt>
                <c:pt idx="5922">
                  <c:v>5922</c:v>
                </c:pt>
                <c:pt idx="5923">
                  <c:v>5923</c:v>
                </c:pt>
                <c:pt idx="5924">
                  <c:v>5924</c:v>
                </c:pt>
                <c:pt idx="5925">
                  <c:v>5925</c:v>
                </c:pt>
                <c:pt idx="5926">
                  <c:v>5926</c:v>
                </c:pt>
                <c:pt idx="5927">
                  <c:v>5927</c:v>
                </c:pt>
                <c:pt idx="5928">
                  <c:v>5928</c:v>
                </c:pt>
                <c:pt idx="5929">
                  <c:v>5929</c:v>
                </c:pt>
                <c:pt idx="5930">
                  <c:v>5930</c:v>
                </c:pt>
                <c:pt idx="5931">
                  <c:v>5931</c:v>
                </c:pt>
                <c:pt idx="5932">
                  <c:v>5932</c:v>
                </c:pt>
                <c:pt idx="5933">
                  <c:v>5933</c:v>
                </c:pt>
                <c:pt idx="5934">
                  <c:v>5934</c:v>
                </c:pt>
                <c:pt idx="5935">
                  <c:v>5935</c:v>
                </c:pt>
                <c:pt idx="5936">
                  <c:v>5936</c:v>
                </c:pt>
                <c:pt idx="5937">
                  <c:v>5937</c:v>
                </c:pt>
                <c:pt idx="5938">
                  <c:v>5938</c:v>
                </c:pt>
                <c:pt idx="5939">
                  <c:v>5939</c:v>
                </c:pt>
                <c:pt idx="5940">
                  <c:v>5940</c:v>
                </c:pt>
                <c:pt idx="5941">
                  <c:v>5941</c:v>
                </c:pt>
                <c:pt idx="5942">
                  <c:v>5942</c:v>
                </c:pt>
                <c:pt idx="5943">
                  <c:v>5943</c:v>
                </c:pt>
                <c:pt idx="5944">
                  <c:v>5944</c:v>
                </c:pt>
                <c:pt idx="5945">
                  <c:v>5945</c:v>
                </c:pt>
                <c:pt idx="5946">
                  <c:v>5946</c:v>
                </c:pt>
                <c:pt idx="5947">
                  <c:v>5947</c:v>
                </c:pt>
                <c:pt idx="5948">
                  <c:v>5948</c:v>
                </c:pt>
                <c:pt idx="5949">
                  <c:v>5949</c:v>
                </c:pt>
                <c:pt idx="5950">
                  <c:v>5950</c:v>
                </c:pt>
                <c:pt idx="5951">
                  <c:v>5951</c:v>
                </c:pt>
                <c:pt idx="5952">
                  <c:v>5952</c:v>
                </c:pt>
                <c:pt idx="5953">
                  <c:v>5953</c:v>
                </c:pt>
                <c:pt idx="5954">
                  <c:v>5954</c:v>
                </c:pt>
                <c:pt idx="5955">
                  <c:v>5955</c:v>
                </c:pt>
                <c:pt idx="5956">
                  <c:v>5956</c:v>
                </c:pt>
                <c:pt idx="5957">
                  <c:v>5957</c:v>
                </c:pt>
                <c:pt idx="5958">
                  <c:v>5958</c:v>
                </c:pt>
                <c:pt idx="5959">
                  <c:v>5959</c:v>
                </c:pt>
                <c:pt idx="5960">
                  <c:v>5960</c:v>
                </c:pt>
                <c:pt idx="5961">
                  <c:v>5961</c:v>
                </c:pt>
                <c:pt idx="5962">
                  <c:v>5962</c:v>
                </c:pt>
                <c:pt idx="5963">
                  <c:v>5963</c:v>
                </c:pt>
                <c:pt idx="5964">
                  <c:v>5964</c:v>
                </c:pt>
                <c:pt idx="5965">
                  <c:v>5965</c:v>
                </c:pt>
                <c:pt idx="5966">
                  <c:v>5966</c:v>
                </c:pt>
                <c:pt idx="5967">
                  <c:v>5967</c:v>
                </c:pt>
                <c:pt idx="5968">
                  <c:v>5968</c:v>
                </c:pt>
                <c:pt idx="5969">
                  <c:v>5969</c:v>
                </c:pt>
                <c:pt idx="5970">
                  <c:v>5970</c:v>
                </c:pt>
                <c:pt idx="5971">
                  <c:v>5971</c:v>
                </c:pt>
                <c:pt idx="5972">
                  <c:v>5972</c:v>
                </c:pt>
                <c:pt idx="5973">
                  <c:v>5973</c:v>
                </c:pt>
                <c:pt idx="5974">
                  <c:v>5974</c:v>
                </c:pt>
                <c:pt idx="5975">
                  <c:v>5975</c:v>
                </c:pt>
                <c:pt idx="5976">
                  <c:v>5976</c:v>
                </c:pt>
                <c:pt idx="5977">
                  <c:v>5977</c:v>
                </c:pt>
                <c:pt idx="5978">
                  <c:v>5978</c:v>
                </c:pt>
                <c:pt idx="5979">
                  <c:v>5979</c:v>
                </c:pt>
                <c:pt idx="5980">
                  <c:v>5980</c:v>
                </c:pt>
                <c:pt idx="5981">
                  <c:v>5981</c:v>
                </c:pt>
                <c:pt idx="5982">
                  <c:v>5982</c:v>
                </c:pt>
                <c:pt idx="5983">
                  <c:v>5983</c:v>
                </c:pt>
                <c:pt idx="5984">
                  <c:v>5984</c:v>
                </c:pt>
                <c:pt idx="5985">
                  <c:v>5985</c:v>
                </c:pt>
                <c:pt idx="5986">
                  <c:v>5986</c:v>
                </c:pt>
                <c:pt idx="5987">
                  <c:v>5987</c:v>
                </c:pt>
                <c:pt idx="5988">
                  <c:v>5988</c:v>
                </c:pt>
                <c:pt idx="5989">
                  <c:v>5989</c:v>
                </c:pt>
                <c:pt idx="5990">
                  <c:v>5990</c:v>
                </c:pt>
                <c:pt idx="5991">
                  <c:v>5991</c:v>
                </c:pt>
                <c:pt idx="5992">
                  <c:v>5992</c:v>
                </c:pt>
                <c:pt idx="5993">
                  <c:v>5993</c:v>
                </c:pt>
                <c:pt idx="5994">
                  <c:v>5994</c:v>
                </c:pt>
                <c:pt idx="5995">
                  <c:v>5995</c:v>
                </c:pt>
                <c:pt idx="5996">
                  <c:v>5996</c:v>
                </c:pt>
                <c:pt idx="5997">
                  <c:v>5997</c:v>
                </c:pt>
                <c:pt idx="5998">
                  <c:v>5998</c:v>
                </c:pt>
                <c:pt idx="5999">
                  <c:v>5999</c:v>
                </c:pt>
                <c:pt idx="6000">
                  <c:v>6000</c:v>
                </c:pt>
                <c:pt idx="6001">
                  <c:v>6001</c:v>
                </c:pt>
                <c:pt idx="6002">
                  <c:v>6002</c:v>
                </c:pt>
                <c:pt idx="6003">
                  <c:v>6003</c:v>
                </c:pt>
                <c:pt idx="6004">
                  <c:v>6004</c:v>
                </c:pt>
                <c:pt idx="6005">
                  <c:v>6005</c:v>
                </c:pt>
                <c:pt idx="6006">
                  <c:v>6006</c:v>
                </c:pt>
                <c:pt idx="6007">
                  <c:v>6007</c:v>
                </c:pt>
                <c:pt idx="6008">
                  <c:v>6008</c:v>
                </c:pt>
                <c:pt idx="6009">
                  <c:v>6009</c:v>
                </c:pt>
                <c:pt idx="6010">
                  <c:v>6010</c:v>
                </c:pt>
                <c:pt idx="6011">
                  <c:v>6011</c:v>
                </c:pt>
                <c:pt idx="6012">
                  <c:v>6012</c:v>
                </c:pt>
                <c:pt idx="6013">
                  <c:v>6013</c:v>
                </c:pt>
                <c:pt idx="6014">
                  <c:v>6014</c:v>
                </c:pt>
                <c:pt idx="6015">
                  <c:v>6015</c:v>
                </c:pt>
                <c:pt idx="6016">
                  <c:v>6016</c:v>
                </c:pt>
                <c:pt idx="6017">
                  <c:v>6017</c:v>
                </c:pt>
                <c:pt idx="6018">
                  <c:v>6018</c:v>
                </c:pt>
                <c:pt idx="6019">
                  <c:v>6019</c:v>
                </c:pt>
                <c:pt idx="6020">
                  <c:v>6020</c:v>
                </c:pt>
                <c:pt idx="6021">
                  <c:v>6021</c:v>
                </c:pt>
                <c:pt idx="6022">
                  <c:v>6022</c:v>
                </c:pt>
                <c:pt idx="6023">
                  <c:v>6023</c:v>
                </c:pt>
                <c:pt idx="6024">
                  <c:v>6024</c:v>
                </c:pt>
                <c:pt idx="6025">
                  <c:v>6025</c:v>
                </c:pt>
                <c:pt idx="6026">
                  <c:v>6026</c:v>
                </c:pt>
                <c:pt idx="6027">
                  <c:v>6027</c:v>
                </c:pt>
                <c:pt idx="6028">
                  <c:v>6028</c:v>
                </c:pt>
                <c:pt idx="6029">
                  <c:v>6029</c:v>
                </c:pt>
                <c:pt idx="6030">
                  <c:v>6030</c:v>
                </c:pt>
                <c:pt idx="6031">
                  <c:v>6031</c:v>
                </c:pt>
                <c:pt idx="6032">
                  <c:v>6032</c:v>
                </c:pt>
                <c:pt idx="6033">
                  <c:v>6033</c:v>
                </c:pt>
                <c:pt idx="6034">
                  <c:v>6034</c:v>
                </c:pt>
                <c:pt idx="6035">
                  <c:v>6035</c:v>
                </c:pt>
                <c:pt idx="6036">
                  <c:v>6036</c:v>
                </c:pt>
                <c:pt idx="6037">
                  <c:v>6037</c:v>
                </c:pt>
                <c:pt idx="6038">
                  <c:v>6038</c:v>
                </c:pt>
                <c:pt idx="6039">
                  <c:v>6039</c:v>
                </c:pt>
                <c:pt idx="6040">
                  <c:v>6040</c:v>
                </c:pt>
                <c:pt idx="6041">
                  <c:v>6041</c:v>
                </c:pt>
                <c:pt idx="6042">
                  <c:v>6042</c:v>
                </c:pt>
                <c:pt idx="6043">
                  <c:v>6043</c:v>
                </c:pt>
                <c:pt idx="6044">
                  <c:v>6044</c:v>
                </c:pt>
                <c:pt idx="6045">
                  <c:v>6045</c:v>
                </c:pt>
                <c:pt idx="6046">
                  <c:v>6046</c:v>
                </c:pt>
                <c:pt idx="6047">
                  <c:v>6047</c:v>
                </c:pt>
                <c:pt idx="6048">
                  <c:v>6048</c:v>
                </c:pt>
                <c:pt idx="6049">
                  <c:v>6049</c:v>
                </c:pt>
                <c:pt idx="6050">
                  <c:v>6050</c:v>
                </c:pt>
                <c:pt idx="6051">
                  <c:v>6051</c:v>
                </c:pt>
                <c:pt idx="6052">
                  <c:v>6052</c:v>
                </c:pt>
                <c:pt idx="6053">
                  <c:v>6053</c:v>
                </c:pt>
                <c:pt idx="6054">
                  <c:v>6054</c:v>
                </c:pt>
                <c:pt idx="6055">
                  <c:v>6055</c:v>
                </c:pt>
                <c:pt idx="6056">
                  <c:v>6056</c:v>
                </c:pt>
                <c:pt idx="6057">
                  <c:v>6057</c:v>
                </c:pt>
                <c:pt idx="6058">
                  <c:v>6058</c:v>
                </c:pt>
                <c:pt idx="6059">
                  <c:v>6059</c:v>
                </c:pt>
                <c:pt idx="6060">
                  <c:v>6060</c:v>
                </c:pt>
                <c:pt idx="6061">
                  <c:v>6061</c:v>
                </c:pt>
                <c:pt idx="6062">
                  <c:v>6062</c:v>
                </c:pt>
                <c:pt idx="6063">
                  <c:v>6063</c:v>
                </c:pt>
                <c:pt idx="6064">
                  <c:v>6064</c:v>
                </c:pt>
                <c:pt idx="6065">
                  <c:v>6065</c:v>
                </c:pt>
                <c:pt idx="6066">
                  <c:v>6066</c:v>
                </c:pt>
                <c:pt idx="6067">
                  <c:v>6067</c:v>
                </c:pt>
                <c:pt idx="6068">
                  <c:v>6068</c:v>
                </c:pt>
                <c:pt idx="6069">
                  <c:v>6069</c:v>
                </c:pt>
                <c:pt idx="6070">
                  <c:v>6070</c:v>
                </c:pt>
                <c:pt idx="6071">
                  <c:v>6071</c:v>
                </c:pt>
                <c:pt idx="6072">
                  <c:v>6072</c:v>
                </c:pt>
                <c:pt idx="6073">
                  <c:v>6073</c:v>
                </c:pt>
                <c:pt idx="6074">
                  <c:v>6074</c:v>
                </c:pt>
                <c:pt idx="6075">
                  <c:v>6075</c:v>
                </c:pt>
                <c:pt idx="6076">
                  <c:v>6076</c:v>
                </c:pt>
                <c:pt idx="6077">
                  <c:v>6077</c:v>
                </c:pt>
                <c:pt idx="6078">
                  <c:v>6078</c:v>
                </c:pt>
                <c:pt idx="6079">
                  <c:v>6079</c:v>
                </c:pt>
                <c:pt idx="6080">
                  <c:v>6080</c:v>
                </c:pt>
                <c:pt idx="6081">
                  <c:v>6081</c:v>
                </c:pt>
                <c:pt idx="6082">
                  <c:v>6082</c:v>
                </c:pt>
                <c:pt idx="6083">
                  <c:v>6083</c:v>
                </c:pt>
                <c:pt idx="6084">
                  <c:v>6084</c:v>
                </c:pt>
                <c:pt idx="6085">
                  <c:v>6085</c:v>
                </c:pt>
                <c:pt idx="6086">
                  <c:v>6086</c:v>
                </c:pt>
                <c:pt idx="6087">
                  <c:v>6087</c:v>
                </c:pt>
                <c:pt idx="6088">
                  <c:v>6088</c:v>
                </c:pt>
                <c:pt idx="6089">
                  <c:v>6089</c:v>
                </c:pt>
                <c:pt idx="6090">
                  <c:v>6090</c:v>
                </c:pt>
                <c:pt idx="6091">
                  <c:v>6091</c:v>
                </c:pt>
                <c:pt idx="6092">
                  <c:v>6092</c:v>
                </c:pt>
                <c:pt idx="6093">
                  <c:v>6093</c:v>
                </c:pt>
                <c:pt idx="6094">
                  <c:v>6094</c:v>
                </c:pt>
                <c:pt idx="6095">
                  <c:v>6095</c:v>
                </c:pt>
                <c:pt idx="6096">
                  <c:v>6096</c:v>
                </c:pt>
                <c:pt idx="6097">
                  <c:v>6097</c:v>
                </c:pt>
                <c:pt idx="6098">
                  <c:v>6098</c:v>
                </c:pt>
                <c:pt idx="6099">
                  <c:v>6099</c:v>
                </c:pt>
                <c:pt idx="6100">
                  <c:v>6100</c:v>
                </c:pt>
                <c:pt idx="6101">
                  <c:v>6101</c:v>
                </c:pt>
                <c:pt idx="6102">
                  <c:v>6102</c:v>
                </c:pt>
                <c:pt idx="6103">
                  <c:v>6103</c:v>
                </c:pt>
                <c:pt idx="6104">
                  <c:v>6104</c:v>
                </c:pt>
                <c:pt idx="6105">
                  <c:v>6105</c:v>
                </c:pt>
                <c:pt idx="6106">
                  <c:v>6106</c:v>
                </c:pt>
                <c:pt idx="6107">
                  <c:v>6107</c:v>
                </c:pt>
                <c:pt idx="6108">
                  <c:v>6108</c:v>
                </c:pt>
                <c:pt idx="6109">
                  <c:v>6109</c:v>
                </c:pt>
                <c:pt idx="6110">
                  <c:v>6110</c:v>
                </c:pt>
                <c:pt idx="6111">
                  <c:v>6111</c:v>
                </c:pt>
                <c:pt idx="6112">
                  <c:v>6112</c:v>
                </c:pt>
                <c:pt idx="6113">
                  <c:v>6113</c:v>
                </c:pt>
                <c:pt idx="6114">
                  <c:v>6114</c:v>
                </c:pt>
                <c:pt idx="6115">
                  <c:v>6115</c:v>
                </c:pt>
                <c:pt idx="6116">
                  <c:v>6116</c:v>
                </c:pt>
                <c:pt idx="6117">
                  <c:v>6117</c:v>
                </c:pt>
                <c:pt idx="6118">
                  <c:v>6118</c:v>
                </c:pt>
                <c:pt idx="6119">
                  <c:v>6119</c:v>
                </c:pt>
                <c:pt idx="6120">
                  <c:v>6120</c:v>
                </c:pt>
                <c:pt idx="6121">
                  <c:v>6121</c:v>
                </c:pt>
                <c:pt idx="6122">
                  <c:v>6122</c:v>
                </c:pt>
                <c:pt idx="6123">
                  <c:v>6123</c:v>
                </c:pt>
                <c:pt idx="6124">
                  <c:v>6124</c:v>
                </c:pt>
                <c:pt idx="6125">
                  <c:v>6125</c:v>
                </c:pt>
                <c:pt idx="6126">
                  <c:v>6126</c:v>
                </c:pt>
                <c:pt idx="6127">
                  <c:v>6127</c:v>
                </c:pt>
                <c:pt idx="6128">
                  <c:v>6128</c:v>
                </c:pt>
                <c:pt idx="6129">
                  <c:v>6129</c:v>
                </c:pt>
                <c:pt idx="6130">
                  <c:v>6130</c:v>
                </c:pt>
                <c:pt idx="6131">
                  <c:v>6131</c:v>
                </c:pt>
                <c:pt idx="6132">
                  <c:v>6132</c:v>
                </c:pt>
                <c:pt idx="6133">
                  <c:v>6133</c:v>
                </c:pt>
                <c:pt idx="6134">
                  <c:v>6134</c:v>
                </c:pt>
                <c:pt idx="6135">
                  <c:v>6135</c:v>
                </c:pt>
                <c:pt idx="6136">
                  <c:v>6136</c:v>
                </c:pt>
                <c:pt idx="6137">
                  <c:v>6137</c:v>
                </c:pt>
                <c:pt idx="6138">
                  <c:v>6138</c:v>
                </c:pt>
                <c:pt idx="6139">
                  <c:v>6139</c:v>
                </c:pt>
                <c:pt idx="6140">
                  <c:v>6140</c:v>
                </c:pt>
                <c:pt idx="6141">
                  <c:v>6141</c:v>
                </c:pt>
                <c:pt idx="6142">
                  <c:v>6142</c:v>
                </c:pt>
                <c:pt idx="6143">
                  <c:v>6143</c:v>
                </c:pt>
                <c:pt idx="6144">
                  <c:v>6144</c:v>
                </c:pt>
                <c:pt idx="6145">
                  <c:v>6145</c:v>
                </c:pt>
                <c:pt idx="6146">
                  <c:v>6146</c:v>
                </c:pt>
                <c:pt idx="6147">
                  <c:v>6147</c:v>
                </c:pt>
                <c:pt idx="6148">
                  <c:v>6148</c:v>
                </c:pt>
                <c:pt idx="6149">
                  <c:v>6149</c:v>
                </c:pt>
                <c:pt idx="6150">
                  <c:v>6150</c:v>
                </c:pt>
                <c:pt idx="6151">
                  <c:v>6151</c:v>
                </c:pt>
                <c:pt idx="6152">
                  <c:v>6152</c:v>
                </c:pt>
                <c:pt idx="6153">
                  <c:v>6153</c:v>
                </c:pt>
                <c:pt idx="6154">
                  <c:v>6154</c:v>
                </c:pt>
                <c:pt idx="6155">
                  <c:v>6155</c:v>
                </c:pt>
                <c:pt idx="6156">
                  <c:v>6156</c:v>
                </c:pt>
                <c:pt idx="6157">
                  <c:v>6157</c:v>
                </c:pt>
                <c:pt idx="6158">
                  <c:v>6158</c:v>
                </c:pt>
                <c:pt idx="6159">
                  <c:v>6159</c:v>
                </c:pt>
                <c:pt idx="6160">
                  <c:v>6160</c:v>
                </c:pt>
                <c:pt idx="6161">
                  <c:v>6161</c:v>
                </c:pt>
                <c:pt idx="6162">
                  <c:v>6162</c:v>
                </c:pt>
                <c:pt idx="6163">
                  <c:v>6163</c:v>
                </c:pt>
                <c:pt idx="6164">
                  <c:v>6164</c:v>
                </c:pt>
                <c:pt idx="6165">
                  <c:v>6165</c:v>
                </c:pt>
                <c:pt idx="6166">
                  <c:v>6166</c:v>
                </c:pt>
                <c:pt idx="6167">
                  <c:v>6167</c:v>
                </c:pt>
                <c:pt idx="6168">
                  <c:v>6168</c:v>
                </c:pt>
                <c:pt idx="6169">
                  <c:v>6169</c:v>
                </c:pt>
                <c:pt idx="6170">
                  <c:v>6170</c:v>
                </c:pt>
                <c:pt idx="6171">
                  <c:v>6171</c:v>
                </c:pt>
                <c:pt idx="6172">
                  <c:v>6172</c:v>
                </c:pt>
                <c:pt idx="6173">
                  <c:v>6173</c:v>
                </c:pt>
                <c:pt idx="6174">
                  <c:v>6174</c:v>
                </c:pt>
                <c:pt idx="6175">
                  <c:v>6175</c:v>
                </c:pt>
                <c:pt idx="6176">
                  <c:v>6176</c:v>
                </c:pt>
                <c:pt idx="6177">
                  <c:v>6177</c:v>
                </c:pt>
                <c:pt idx="6178">
                  <c:v>6178</c:v>
                </c:pt>
                <c:pt idx="6179">
                  <c:v>6179</c:v>
                </c:pt>
                <c:pt idx="6180">
                  <c:v>6180</c:v>
                </c:pt>
                <c:pt idx="6181">
                  <c:v>6181</c:v>
                </c:pt>
                <c:pt idx="6182">
                  <c:v>6182</c:v>
                </c:pt>
                <c:pt idx="6183">
                  <c:v>6183</c:v>
                </c:pt>
                <c:pt idx="6184">
                  <c:v>6184</c:v>
                </c:pt>
                <c:pt idx="6185">
                  <c:v>6185</c:v>
                </c:pt>
                <c:pt idx="6186">
                  <c:v>6186</c:v>
                </c:pt>
                <c:pt idx="6187">
                  <c:v>6187</c:v>
                </c:pt>
                <c:pt idx="6188">
                  <c:v>6188</c:v>
                </c:pt>
                <c:pt idx="6189">
                  <c:v>6189</c:v>
                </c:pt>
                <c:pt idx="6190">
                  <c:v>6190</c:v>
                </c:pt>
                <c:pt idx="6191">
                  <c:v>6191</c:v>
                </c:pt>
                <c:pt idx="6192">
                  <c:v>6192</c:v>
                </c:pt>
                <c:pt idx="6193">
                  <c:v>6193</c:v>
                </c:pt>
                <c:pt idx="6194">
                  <c:v>6194</c:v>
                </c:pt>
                <c:pt idx="6195">
                  <c:v>6195</c:v>
                </c:pt>
                <c:pt idx="6196">
                  <c:v>6196</c:v>
                </c:pt>
                <c:pt idx="6197">
                  <c:v>6197</c:v>
                </c:pt>
                <c:pt idx="6198">
                  <c:v>6198</c:v>
                </c:pt>
                <c:pt idx="6199">
                  <c:v>6199</c:v>
                </c:pt>
                <c:pt idx="6200">
                  <c:v>6200</c:v>
                </c:pt>
                <c:pt idx="6201">
                  <c:v>6201</c:v>
                </c:pt>
                <c:pt idx="6202">
                  <c:v>6202</c:v>
                </c:pt>
                <c:pt idx="6203">
                  <c:v>6203</c:v>
                </c:pt>
                <c:pt idx="6204">
                  <c:v>6204</c:v>
                </c:pt>
                <c:pt idx="6205">
                  <c:v>6205</c:v>
                </c:pt>
                <c:pt idx="6206">
                  <c:v>6206</c:v>
                </c:pt>
                <c:pt idx="6207">
                  <c:v>6207</c:v>
                </c:pt>
                <c:pt idx="6208">
                  <c:v>6208</c:v>
                </c:pt>
                <c:pt idx="6209">
                  <c:v>6209</c:v>
                </c:pt>
                <c:pt idx="6210">
                  <c:v>6210</c:v>
                </c:pt>
                <c:pt idx="6211">
                  <c:v>6211</c:v>
                </c:pt>
                <c:pt idx="6212">
                  <c:v>6212</c:v>
                </c:pt>
                <c:pt idx="6213">
                  <c:v>6213</c:v>
                </c:pt>
                <c:pt idx="6214">
                  <c:v>6214</c:v>
                </c:pt>
                <c:pt idx="6215">
                  <c:v>6215</c:v>
                </c:pt>
                <c:pt idx="6216">
                  <c:v>6216</c:v>
                </c:pt>
                <c:pt idx="6217">
                  <c:v>6217</c:v>
                </c:pt>
                <c:pt idx="6218">
                  <c:v>6218</c:v>
                </c:pt>
                <c:pt idx="6219">
                  <c:v>6219</c:v>
                </c:pt>
                <c:pt idx="6220">
                  <c:v>6220</c:v>
                </c:pt>
                <c:pt idx="6221">
                  <c:v>6221</c:v>
                </c:pt>
                <c:pt idx="6222">
                  <c:v>6222</c:v>
                </c:pt>
                <c:pt idx="6223">
                  <c:v>6223</c:v>
                </c:pt>
                <c:pt idx="6224">
                  <c:v>6224</c:v>
                </c:pt>
                <c:pt idx="6225">
                  <c:v>6225</c:v>
                </c:pt>
                <c:pt idx="6226">
                  <c:v>6226</c:v>
                </c:pt>
                <c:pt idx="6227">
                  <c:v>6227</c:v>
                </c:pt>
                <c:pt idx="6228">
                  <c:v>6228</c:v>
                </c:pt>
                <c:pt idx="6229">
                  <c:v>6229</c:v>
                </c:pt>
                <c:pt idx="6230">
                  <c:v>6230</c:v>
                </c:pt>
                <c:pt idx="6231">
                  <c:v>6231</c:v>
                </c:pt>
                <c:pt idx="6232">
                  <c:v>6232</c:v>
                </c:pt>
                <c:pt idx="6233">
                  <c:v>6233</c:v>
                </c:pt>
                <c:pt idx="6234">
                  <c:v>6234</c:v>
                </c:pt>
                <c:pt idx="6235">
                  <c:v>6235</c:v>
                </c:pt>
                <c:pt idx="6236">
                  <c:v>6236</c:v>
                </c:pt>
                <c:pt idx="6237">
                  <c:v>6237</c:v>
                </c:pt>
                <c:pt idx="6238">
                  <c:v>6238</c:v>
                </c:pt>
                <c:pt idx="6239">
                  <c:v>6239</c:v>
                </c:pt>
                <c:pt idx="6240">
                  <c:v>6240</c:v>
                </c:pt>
                <c:pt idx="6241">
                  <c:v>6241</c:v>
                </c:pt>
                <c:pt idx="6242">
                  <c:v>6242</c:v>
                </c:pt>
                <c:pt idx="6243">
                  <c:v>6243</c:v>
                </c:pt>
                <c:pt idx="6244">
                  <c:v>6244</c:v>
                </c:pt>
                <c:pt idx="6245">
                  <c:v>6245</c:v>
                </c:pt>
                <c:pt idx="6246">
                  <c:v>6246</c:v>
                </c:pt>
                <c:pt idx="6247">
                  <c:v>6247</c:v>
                </c:pt>
                <c:pt idx="6248">
                  <c:v>6248</c:v>
                </c:pt>
                <c:pt idx="6249">
                  <c:v>6249</c:v>
                </c:pt>
                <c:pt idx="6250">
                  <c:v>6250</c:v>
                </c:pt>
                <c:pt idx="6251">
                  <c:v>6251</c:v>
                </c:pt>
                <c:pt idx="6252">
                  <c:v>6252</c:v>
                </c:pt>
                <c:pt idx="6253">
                  <c:v>6253</c:v>
                </c:pt>
                <c:pt idx="6254">
                  <c:v>6254</c:v>
                </c:pt>
                <c:pt idx="6255">
                  <c:v>6255</c:v>
                </c:pt>
                <c:pt idx="6256">
                  <c:v>6256</c:v>
                </c:pt>
                <c:pt idx="6257">
                  <c:v>6257</c:v>
                </c:pt>
                <c:pt idx="6258">
                  <c:v>6258</c:v>
                </c:pt>
                <c:pt idx="6259">
                  <c:v>6259</c:v>
                </c:pt>
                <c:pt idx="6260">
                  <c:v>6260</c:v>
                </c:pt>
                <c:pt idx="6261">
                  <c:v>6261</c:v>
                </c:pt>
                <c:pt idx="6262">
                  <c:v>6262</c:v>
                </c:pt>
                <c:pt idx="6263">
                  <c:v>6263</c:v>
                </c:pt>
                <c:pt idx="6264">
                  <c:v>6264</c:v>
                </c:pt>
                <c:pt idx="6265">
                  <c:v>6265</c:v>
                </c:pt>
                <c:pt idx="6266">
                  <c:v>6266</c:v>
                </c:pt>
                <c:pt idx="6267">
                  <c:v>6267</c:v>
                </c:pt>
                <c:pt idx="6268">
                  <c:v>6268</c:v>
                </c:pt>
                <c:pt idx="6269">
                  <c:v>6269</c:v>
                </c:pt>
                <c:pt idx="6270">
                  <c:v>6270</c:v>
                </c:pt>
                <c:pt idx="6271">
                  <c:v>6271</c:v>
                </c:pt>
                <c:pt idx="6272">
                  <c:v>6272</c:v>
                </c:pt>
                <c:pt idx="6273">
                  <c:v>6273</c:v>
                </c:pt>
                <c:pt idx="6274">
                  <c:v>6274</c:v>
                </c:pt>
                <c:pt idx="6275">
                  <c:v>6275</c:v>
                </c:pt>
                <c:pt idx="6276">
                  <c:v>6276</c:v>
                </c:pt>
                <c:pt idx="6277">
                  <c:v>6277</c:v>
                </c:pt>
                <c:pt idx="6278">
                  <c:v>6278</c:v>
                </c:pt>
                <c:pt idx="6279">
                  <c:v>6279</c:v>
                </c:pt>
                <c:pt idx="6280">
                  <c:v>6280</c:v>
                </c:pt>
                <c:pt idx="6281">
                  <c:v>6281</c:v>
                </c:pt>
                <c:pt idx="6282">
                  <c:v>6282</c:v>
                </c:pt>
                <c:pt idx="6283">
                  <c:v>6283</c:v>
                </c:pt>
                <c:pt idx="6284">
                  <c:v>6284</c:v>
                </c:pt>
                <c:pt idx="6285">
                  <c:v>6285</c:v>
                </c:pt>
                <c:pt idx="6286">
                  <c:v>6286</c:v>
                </c:pt>
                <c:pt idx="6287">
                  <c:v>6287</c:v>
                </c:pt>
                <c:pt idx="6288">
                  <c:v>6288</c:v>
                </c:pt>
                <c:pt idx="6289">
                  <c:v>6289</c:v>
                </c:pt>
                <c:pt idx="6290">
                  <c:v>6290</c:v>
                </c:pt>
                <c:pt idx="6291">
                  <c:v>6291</c:v>
                </c:pt>
                <c:pt idx="6292">
                  <c:v>6292</c:v>
                </c:pt>
                <c:pt idx="6293">
                  <c:v>6293</c:v>
                </c:pt>
                <c:pt idx="6294">
                  <c:v>6294</c:v>
                </c:pt>
                <c:pt idx="6295">
                  <c:v>6295</c:v>
                </c:pt>
                <c:pt idx="6296">
                  <c:v>6296</c:v>
                </c:pt>
                <c:pt idx="6297">
                  <c:v>6297</c:v>
                </c:pt>
                <c:pt idx="6298">
                  <c:v>6298</c:v>
                </c:pt>
                <c:pt idx="6299">
                  <c:v>6299</c:v>
                </c:pt>
                <c:pt idx="6300">
                  <c:v>6300</c:v>
                </c:pt>
                <c:pt idx="6301">
                  <c:v>6301</c:v>
                </c:pt>
                <c:pt idx="6302">
                  <c:v>6302</c:v>
                </c:pt>
                <c:pt idx="6303">
                  <c:v>6303</c:v>
                </c:pt>
                <c:pt idx="6304">
                  <c:v>6304</c:v>
                </c:pt>
                <c:pt idx="6305">
                  <c:v>6305</c:v>
                </c:pt>
                <c:pt idx="6306">
                  <c:v>6306</c:v>
                </c:pt>
                <c:pt idx="6307">
                  <c:v>6307</c:v>
                </c:pt>
                <c:pt idx="6308">
                  <c:v>6308</c:v>
                </c:pt>
                <c:pt idx="6309">
                  <c:v>6309</c:v>
                </c:pt>
                <c:pt idx="6310">
                  <c:v>6310</c:v>
                </c:pt>
                <c:pt idx="6311">
                  <c:v>6311</c:v>
                </c:pt>
                <c:pt idx="6312">
                  <c:v>6312</c:v>
                </c:pt>
                <c:pt idx="6313">
                  <c:v>6313</c:v>
                </c:pt>
                <c:pt idx="6314">
                  <c:v>6314</c:v>
                </c:pt>
                <c:pt idx="6315">
                  <c:v>6315</c:v>
                </c:pt>
                <c:pt idx="6316">
                  <c:v>6316</c:v>
                </c:pt>
                <c:pt idx="6317">
                  <c:v>6317</c:v>
                </c:pt>
                <c:pt idx="6318">
                  <c:v>6318</c:v>
                </c:pt>
                <c:pt idx="6319">
                  <c:v>6319</c:v>
                </c:pt>
                <c:pt idx="6320">
                  <c:v>6320</c:v>
                </c:pt>
                <c:pt idx="6321">
                  <c:v>6321</c:v>
                </c:pt>
                <c:pt idx="6322">
                  <c:v>6322</c:v>
                </c:pt>
                <c:pt idx="6323">
                  <c:v>6323</c:v>
                </c:pt>
              </c:numCache>
            </c:numRef>
          </c:xVal>
          <c:yVal>
            <c:numRef>
              <c:f>TEST52!$E$2:$E$6325</c:f>
              <c:numCache>
                <c:formatCode>General</c:formatCode>
                <c:ptCount val="6324"/>
                <c:pt idx="0">
                  <c:v>5036.5272460937504</c:v>
                </c:pt>
                <c:pt idx="1">
                  <c:v>5043.2249023437498</c:v>
                </c:pt>
                <c:pt idx="2">
                  <c:v>5031.3380859375002</c:v>
                </c:pt>
                <c:pt idx="3">
                  <c:v>5037.7403320312496</c:v>
                </c:pt>
                <c:pt idx="4">
                  <c:v>5035.5553710937502</c:v>
                </c:pt>
                <c:pt idx="5">
                  <c:v>5036.7370117187502</c:v>
                </c:pt>
                <c:pt idx="6">
                  <c:v>5037.3509765625004</c:v>
                </c:pt>
                <c:pt idx="7">
                  <c:v>5041.5763671875002</c:v>
                </c:pt>
                <c:pt idx="8">
                  <c:v>5038.9494140625002</c:v>
                </c:pt>
                <c:pt idx="9">
                  <c:v>5032.4105468750004</c:v>
                </c:pt>
                <c:pt idx="10">
                  <c:v>5039.1593750000002</c:v>
                </c:pt>
                <c:pt idx="11">
                  <c:v>5036.1125976562498</c:v>
                </c:pt>
                <c:pt idx="12">
                  <c:v>5044.35302734375</c:v>
                </c:pt>
                <c:pt idx="13">
                  <c:v>5038.7422851562496</c:v>
                </c:pt>
                <c:pt idx="14">
                  <c:v>5040.9523437500002</c:v>
                </c:pt>
                <c:pt idx="15">
                  <c:v>5047.3885742187504</c:v>
                </c:pt>
                <c:pt idx="16">
                  <c:v>5039.0418945312504</c:v>
                </c:pt>
                <c:pt idx="17">
                  <c:v>5039.1874023437504</c:v>
                </c:pt>
                <c:pt idx="18">
                  <c:v>5038.984375</c:v>
                </c:pt>
                <c:pt idx="19">
                  <c:v>5041.2808593749996</c:v>
                </c:pt>
                <c:pt idx="20">
                  <c:v>5040.0478515625</c:v>
                </c:pt>
                <c:pt idx="21">
                  <c:v>5035.57373046875</c:v>
                </c:pt>
                <c:pt idx="22">
                  <c:v>5036.5250976562502</c:v>
                </c:pt>
                <c:pt idx="23">
                  <c:v>5038.5193359374998</c:v>
                </c:pt>
                <c:pt idx="24">
                  <c:v>5040.4482421875</c:v>
                </c:pt>
                <c:pt idx="25">
                  <c:v>5037.6276367187502</c:v>
                </c:pt>
                <c:pt idx="26">
                  <c:v>5044.8721679687496</c:v>
                </c:pt>
                <c:pt idx="27">
                  <c:v>5046.7575195312502</c:v>
                </c:pt>
                <c:pt idx="28">
                  <c:v>5040.3054687499998</c:v>
                </c:pt>
                <c:pt idx="29">
                  <c:v>5036.3271484375</c:v>
                </c:pt>
                <c:pt idx="30">
                  <c:v>5041.6305664062502</c:v>
                </c:pt>
                <c:pt idx="31">
                  <c:v>5043.4527343749996</c:v>
                </c:pt>
                <c:pt idx="32">
                  <c:v>5037.4407226562498</c:v>
                </c:pt>
                <c:pt idx="33">
                  <c:v>5038.2848632812502</c:v>
                </c:pt>
                <c:pt idx="34">
                  <c:v>5041.9862304687504</c:v>
                </c:pt>
                <c:pt idx="35">
                  <c:v>5038.7404296875002</c:v>
                </c:pt>
                <c:pt idx="36">
                  <c:v>5042.1357421875</c:v>
                </c:pt>
                <c:pt idx="37">
                  <c:v>5042.0298828124996</c:v>
                </c:pt>
                <c:pt idx="38">
                  <c:v>5040.7550781250002</c:v>
                </c:pt>
                <c:pt idx="39">
                  <c:v>5037.3602539062504</c:v>
                </c:pt>
                <c:pt idx="40">
                  <c:v>5036.435546875</c:v>
                </c:pt>
                <c:pt idx="41">
                  <c:v>5041.9750000000004</c:v>
                </c:pt>
                <c:pt idx="42">
                  <c:v>5036.13720703125</c:v>
                </c:pt>
                <c:pt idx="43">
                  <c:v>5040.9268554687496</c:v>
                </c:pt>
                <c:pt idx="44">
                  <c:v>5038.8298828124998</c:v>
                </c:pt>
                <c:pt idx="45">
                  <c:v>5040.26953125</c:v>
                </c:pt>
                <c:pt idx="46">
                  <c:v>5036.1477539062498</c:v>
                </c:pt>
                <c:pt idx="47">
                  <c:v>5041.1114257812496</c:v>
                </c:pt>
                <c:pt idx="48">
                  <c:v>5035.2381835937504</c:v>
                </c:pt>
                <c:pt idx="49">
                  <c:v>5042.826171875</c:v>
                </c:pt>
                <c:pt idx="50">
                  <c:v>5039.47314453125</c:v>
                </c:pt>
                <c:pt idx="51">
                  <c:v>5035.95</c:v>
                </c:pt>
                <c:pt idx="52">
                  <c:v>5038.9889648437502</c:v>
                </c:pt>
                <c:pt idx="53">
                  <c:v>5038.8490234375004</c:v>
                </c:pt>
                <c:pt idx="54">
                  <c:v>5040.7692382812502</c:v>
                </c:pt>
                <c:pt idx="55">
                  <c:v>5039.9442382812504</c:v>
                </c:pt>
                <c:pt idx="56">
                  <c:v>5037.8161132812502</c:v>
                </c:pt>
                <c:pt idx="57">
                  <c:v>5039.8391601562498</c:v>
                </c:pt>
                <c:pt idx="58">
                  <c:v>5034.2366210937498</c:v>
                </c:pt>
                <c:pt idx="59">
                  <c:v>5038.27978515625</c:v>
                </c:pt>
                <c:pt idx="60">
                  <c:v>5037.3200195312502</c:v>
                </c:pt>
                <c:pt idx="61">
                  <c:v>5042.6476562500002</c:v>
                </c:pt>
                <c:pt idx="62">
                  <c:v>5040.2291015624996</c:v>
                </c:pt>
                <c:pt idx="63">
                  <c:v>5043.5693359375</c:v>
                </c:pt>
                <c:pt idx="64">
                  <c:v>5039.1574218750002</c:v>
                </c:pt>
                <c:pt idx="65">
                  <c:v>5036.7659179687498</c:v>
                </c:pt>
                <c:pt idx="66">
                  <c:v>5039.0441406250002</c:v>
                </c:pt>
                <c:pt idx="67">
                  <c:v>5037.4053710937496</c:v>
                </c:pt>
                <c:pt idx="68">
                  <c:v>5038.6242187500002</c:v>
                </c:pt>
                <c:pt idx="69">
                  <c:v>5040.2692382812502</c:v>
                </c:pt>
                <c:pt idx="70">
                  <c:v>5039.4443359375</c:v>
                </c:pt>
                <c:pt idx="71">
                  <c:v>5037.279296875</c:v>
                </c:pt>
                <c:pt idx="72">
                  <c:v>5038.7063476562498</c:v>
                </c:pt>
                <c:pt idx="73">
                  <c:v>5038.2413085937496</c:v>
                </c:pt>
                <c:pt idx="74">
                  <c:v>5034.7502929687498</c:v>
                </c:pt>
                <c:pt idx="75">
                  <c:v>5037.4881835937504</c:v>
                </c:pt>
                <c:pt idx="76">
                  <c:v>5043.4583984375004</c:v>
                </c:pt>
                <c:pt idx="77">
                  <c:v>5036.2623046874996</c:v>
                </c:pt>
                <c:pt idx="78">
                  <c:v>5040.8541015624996</c:v>
                </c:pt>
                <c:pt idx="79">
                  <c:v>5038.5816406249996</c:v>
                </c:pt>
                <c:pt idx="80">
                  <c:v>5036.3474609374998</c:v>
                </c:pt>
                <c:pt idx="81">
                  <c:v>5043.5856445312502</c:v>
                </c:pt>
                <c:pt idx="82">
                  <c:v>5042.1554687500002</c:v>
                </c:pt>
                <c:pt idx="83">
                  <c:v>5041.5793945312498</c:v>
                </c:pt>
                <c:pt idx="84">
                  <c:v>5039.9185546874996</c:v>
                </c:pt>
                <c:pt idx="85">
                  <c:v>5039.7881835937496</c:v>
                </c:pt>
                <c:pt idx="86">
                  <c:v>5036.2213867187502</c:v>
                </c:pt>
                <c:pt idx="87">
                  <c:v>5038.8257812499996</c:v>
                </c:pt>
                <c:pt idx="88">
                  <c:v>5038.6397460937496</c:v>
                </c:pt>
                <c:pt idx="89">
                  <c:v>5043.8277343749996</c:v>
                </c:pt>
                <c:pt idx="90">
                  <c:v>5037.72216796875</c:v>
                </c:pt>
                <c:pt idx="91">
                  <c:v>5035.1092773437504</c:v>
                </c:pt>
                <c:pt idx="92">
                  <c:v>5038.3709960937504</c:v>
                </c:pt>
                <c:pt idx="93">
                  <c:v>5036.021484375</c:v>
                </c:pt>
                <c:pt idx="94">
                  <c:v>5033.6920898437502</c:v>
                </c:pt>
                <c:pt idx="95">
                  <c:v>5036.7259765625004</c:v>
                </c:pt>
                <c:pt idx="96">
                  <c:v>5034.5396484374996</c:v>
                </c:pt>
                <c:pt idx="97">
                  <c:v>5036.0974609374998</c:v>
                </c:pt>
                <c:pt idx="98">
                  <c:v>5040.7474609375004</c:v>
                </c:pt>
                <c:pt idx="99">
                  <c:v>5033.8621093749998</c:v>
                </c:pt>
                <c:pt idx="100">
                  <c:v>5043.3470703125004</c:v>
                </c:pt>
                <c:pt idx="101">
                  <c:v>5037.59521484375</c:v>
                </c:pt>
                <c:pt idx="102">
                  <c:v>5036.8563476562504</c:v>
                </c:pt>
                <c:pt idx="103">
                  <c:v>5035.62109375</c:v>
                </c:pt>
                <c:pt idx="104">
                  <c:v>5034.8776367187502</c:v>
                </c:pt>
                <c:pt idx="105">
                  <c:v>5033.9137695312502</c:v>
                </c:pt>
                <c:pt idx="106">
                  <c:v>5035.3762695312498</c:v>
                </c:pt>
                <c:pt idx="107">
                  <c:v>5035.4640625000002</c:v>
                </c:pt>
                <c:pt idx="108">
                  <c:v>5036.55908203125</c:v>
                </c:pt>
                <c:pt idx="109">
                  <c:v>5038.2621093750004</c:v>
                </c:pt>
                <c:pt idx="110">
                  <c:v>5039.4171875000002</c:v>
                </c:pt>
                <c:pt idx="111">
                  <c:v>5041.3493164062502</c:v>
                </c:pt>
                <c:pt idx="112">
                  <c:v>5035.4073242187496</c:v>
                </c:pt>
                <c:pt idx="113">
                  <c:v>5036.8017578125</c:v>
                </c:pt>
                <c:pt idx="114">
                  <c:v>5038.18896484375</c:v>
                </c:pt>
                <c:pt idx="115">
                  <c:v>5034.93798828125</c:v>
                </c:pt>
                <c:pt idx="116">
                  <c:v>5036.33837890625</c:v>
                </c:pt>
                <c:pt idx="117">
                  <c:v>5035.0721679687504</c:v>
                </c:pt>
                <c:pt idx="118">
                  <c:v>5035.4928710937502</c:v>
                </c:pt>
                <c:pt idx="119">
                  <c:v>5036.4348632812498</c:v>
                </c:pt>
                <c:pt idx="120">
                  <c:v>5034.2194335937502</c:v>
                </c:pt>
                <c:pt idx="121">
                  <c:v>5033.9215820312502</c:v>
                </c:pt>
                <c:pt idx="122">
                  <c:v>5037.7926757812502</c:v>
                </c:pt>
                <c:pt idx="123">
                  <c:v>5038.15673828125</c:v>
                </c:pt>
                <c:pt idx="124">
                  <c:v>5039.8533203124998</c:v>
                </c:pt>
                <c:pt idx="125">
                  <c:v>5039.6270507812496</c:v>
                </c:pt>
                <c:pt idx="126">
                  <c:v>5031.57275390625</c:v>
                </c:pt>
                <c:pt idx="127">
                  <c:v>5040.9703124999996</c:v>
                </c:pt>
                <c:pt idx="128">
                  <c:v>5036.8995117187496</c:v>
                </c:pt>
                <c:pt idx="129">
                  <c:v>5037.1629882812504</c:v>
                </c:pt>
                <c:pt idx="130">
                  <c:v>5040.36865234375</c:v>
                </c:pt>
                <c:pt idx="131">
                  <c:v>5040.3757812499998</c:v>
                </c:pt>
                <c:pt idx="132">
                  <c:v>5035.9774414062504</c:v>
                </c:pt>
                <c:pt idx="133">
                  <c:v>5042.9236328124998</c:v>
                </c:pt>
                <c:pt idx="134">
                  <c:v>5034.8738281249998</c:v>
                </c:pt>
                <c:pt idx="135">
                  <c:v>5037.5248046875004</c:v>
                </c:pt>
                <c:pt idx="136">
                  <c:v>5038.1463867187504</c:v>
                </c:pt>
                <c:pt idx="137">
                  <c:v>5035.3909179687498</c:v>
                </c:pt>
                <c:pt idx="138">
                  <c:v>5033.7956054687502</c:v>
                </c:pt>
                <c:pt idx="139">
                  <c:v>5038.1389648437498</c:v>
                </c:pt>
                <c:pt idx="140">
                  <c:v>5039.9914062500002</c:v>
                </c:pt>
                <c:pt idx="141">
                  <c:v>5040.8841796875004</c:v>
                </c:pt>
                <c:pt idx="142">
                  <c:v>5036.4406250000002</c:v>
                </c:pt>
                <c:pt idx="143">
                  <c:v>5035.5753906250002</c:v>
                </c:pt>
                <c:pt idx="144">
                  <c:v>5041.1339843750002</c:v>
                </c:pt>
                <c:pt idx="145">
                  <c:v>5039.4895507812498</c:v>
                </c:pt>
                <c:pt idx="146">
                  <c:v>5036.8466796875</c:v>
                </c:pt>
                <c:pt idx="147">
                  <c:v>5040.369140625</c:v>
                </c:pt>
                <c:pt idx="148">
                  <c:v>5041.24609375</c:v>
                </c:pt>
                <c:pt idx="149">
                  <c:v>5035.9007812500004</c:v>
                </c:pt>
                <c:pt idx="150">
                  <c:v>5036.5457031249998</c:v>
                </c:pt>
                <c:pt idx="151">
                  <c:v>5035.40234375</c:v>
                </c:pt>
                <c:pt idx="152">
                  <c:v>5040.7548828125</c:v>
                </c:pt>
                <c:pt idx="153">
                  <c:v>5039.6627929687502</c:v>
                </c:pt>
                <c:pt idx="154">
                  <c:v>5033.1664062500004</c:v>
                </c:pt>
                <c:pt idx="155">
                  <c:v>5037.02587890625</c:v>
                </c:pt>
                <c:pt idx="156">
                  <c:v>5040.0257812500004</c:v>
                </c:pt>
                <c:pt idx="157">
                  <c:v>5033.5118164062496</c:v>
                </c:pt>
                <c:pt idx="158">
                  <c:v>5042.0881835937498</c:v>
                </c:pt>
                <c:pt idx="159">
                  <c:v>5043.4459960937502</c:v>
                </c:pt>
                <c:pt idx="160">
                  <c:v>5038.6936523437498</c:v>
                </c:pt>
                <c:pt idx="161">
                  <c:v>5040.9967773437502</c:v>
                </c:pt>
                <c:pt idx="162">
                  <c:v>5037.3069335937498</c:v>
                </c:pt>
                <c:pt idx="163">
                  <c:v>5038.1732421875004</c:v>
                </c:pt>
                <c:pt idx="164">
                  <c:v>5035.8335937499996</c:v>
                </c:pt>
                <c:pt idx="165">
                  <c:v>5036.744140625</c:v>
                </c:pt>
                <c:pt idx="166">
                  <c:v>5038.8123046874998</c:v>
                </c:pt>
                <c:pt idx="167">
                  <c:v>5032.9471679687504</c:v>
                </c:pt>
                <c:pt idx="168">
                  <c:v>5032.7660156250004</c:v>
                </c:pt>
                <c:pt idx="169">
                  <c:v>5038.11474609375</c:v>
                </c:pt>
                <c:pt idx="170">
                  <c:v>5036.8236328125004</c:v>
                </c:pt>
                <c:pt idx="171">
                  <c:v>5042.6813476562502</c:v>
                </c:pt>
                <c:pt idx="172">
                  <c:v>5037.0730468749998</c:v>
                </c:pt>
                <c:pt idx="173">
                  <c:v>5041.2018554687502</c:v>
                </c:pt>
                <c:pt idx="174">
                  <c:v>5035.2074218750004</c:v>
                </c:pt>
                <c:pt idx="175">
                  <c:v>5038.13037109375</c:v>
                </c:pt>
                <c:pt idx="176">
                  <c:v>5037.76318359375</c:v>
                </c:pt>
                <c:pt idx="177">
                  <c:v>5035.6749023437496</c:v>
                </c:pt>
                <c:pt idx="178">
                  <c:v>5039.3917968750002</c:v>
                </c:pt>
                <c:pt idx="179">
                  <c:v>5038.4777343750002</c:v>
                </c:pt>
                <c:pt idx="180">
                  <c:v>5036.2599609375002</c:v>
                </c:pt>
                <c:pt idx="181">
                  <c:v>5036.2801757812504</c:v>
                </c:pt>
                <c:pt idx="182">
                  <c:v>5041.3543945312504</c:v>
                </c:pt>
                <c:pt idx="183">
                  <c:v>5034.41845703125</c:v>
                </c:pt>
                <c:pt idx="184">
                  <c:v>5032.1266601562502</c:v>
                </c:pt>
                <c:pt idx="185">
                  <c:v>5031.85986328125</c:v>
                </c:pt>
                <c:pt idx="186">
                  <c:v>5039.46044921875</c:v>
                </c:pt>
                <c:pt idx="187">
                  <c:v>5042.2008789062502</c:v>
                </c:pt>
                <c:pt idx="188">
                  <c:v>5039.0509765625002</c:v>
                </c:pt>
                <c:pt idx="189">
                  <c:v>5036.2565429687502</c:v>
                </c:pt>
                <c:pt idx="190">
                  <c:v>5037.79248046875</c:v>
                </c:pt>
                <c:pt idx="191">
                  <c:v>5037.7701171874996</c:v>
                </c:pt>
                <c:pt idx="192">
                  <c:v>5037.5694335937496</c:v>
                </c:pt>
                <c:pt idx="193">
                  <c:v>5040.7503906250004</c:v>
                </c:pt>
                <c:pt idx="194">
                  <c:v>5037.7342773437504</c:v>
                </c:pt>
                <c:pt idx="195">
                  <c:v>5034.4338867187498</c:v>
                </c:pt>
                <c:pt idx="196">
                  <c:v>5038.6839843750004</c:v>
                </c:pt>
                <c:pt idx="197">
                  <c:v>5039.1546875000004</c:v>
                </c:pt>
                <c:pt idx="198">
                  <c:v>5035.3790039062496</c:v>
                </c:pt>
                <c:pt idx="199">
                  <c:v>5036.3288085937502</c:v>
                </c:pt>
                <c:pt idx="200">
                  <c:v>5040.1912109374998</c:v>
                </c:pt>
                <c:pt idx="201">
                  <c:v>5037.5413085937498</c:v>
                </c:pt>
                <c:pt idx="202">
                  <c:v>5036.8291992187496</c:v>
                </c:pt>
                <c:pt idx="203">
                  <c:v>5036.6388671875002</c:v>
                </c:pt>
                <c:pt idx="204">
                  <c:v>5041.6697265624998</c:v>
                </c:pt>
                <c:pt idx="205">
                  <c:v>5037.8020507812498</c:v>
                </c:pt>
                <c:pt idx="206">
                  <c:v>5034.2685546875</c:v>
                </c:pt>
                <c:pt idx="207">
                  <c:v>5039.7614257812502</c:v>
                </c:pt>
                <c:pt idx="208">
                  <c:v>5036.0857421874998</c:v>
                </c:pt>
                <c:pt idx="209">
                  <c:v>5033.49072265625</c:v>
                </c:pt>
                <c:pt idx="210">
                  <c:v>5039.4137695312502</c:v>
                </c:pt>
                <c:pt idx="211">
                  <c:v>5037.240234375</c:v>
                </c:pt>
                <c:pt idx="212">
                  <c:v>5038.94189453125</c:v>
                </c:pt>
                <c:pt idx="213">
                  <c:v>5033.83203125</c:v>
                </c:pt>
                <c:pt idx="214">
                  <c:v>5032.6408203125002</c:v>
                </c:pt>
                <c:pt idx="215">
                  <c:v>5042.8919921875004</c:v>
                </c:pt>
                <c:pt idx="216">
                  <c:v>5035.6755859374998</c:v>
                </c:pt>
                <c:pt idx="217">
                  <c:v>5037.7674804687504</c:v>
                </c:pt>
                <c:pt idx="218">
                  <c:v>5039.1659179687504</c:v>
                </c:pt>
                <c:pt idx="219">
                  <c:v>5035.1954101562496</c:v>
                </c:pt>
                <c:pt idx="220">
                  <c:v>5041.4150390625</c:v>
                </c:pt>
                <c:pt idx="221">
                  <c:v>5037.669921875</c:v>
                </c:pt>
                <c:pt idx="222">
                  <c:v>5033.6195312500004</c:v>
                </c:pt>
                <c:pt idx="223">
                  <c:v>5036.47705078125</c:v>
                </c:pt>
                <c:pt idx="224">
                  <c:v>5035.4963867187498</c:v>
                </c:pt>
                <c:pt idx="225">
                  <c:v>5037.8829101562496</c:v>
                </c:pt>
                <c:pt idx="226">
                  <c:v>5040.3965820312496</c:v>
                </c:pt>
                <c:pt idx="227">
                  <c:v>5034.8633789062496</c:v>
                </c:pt>
                <c:pt idx="228">
                  <c:v>5040.06982421875</c:v>
                </c:pt>
                <c:pt idx="229">
                  <c:v>5039.0011718750002</c:v>
                </c:pt>
                <c:pt idx="230">
                  <c:v>5036.5408203124998</c:v>
                </c:pt>
                <c:pt idx="231">
                  <c:v>5037.2326171875002</c:v>
                </c:pt>
                <c:pt idx="232">
                  <c:v>5034.97998046875</c:v>
                </c:pt>
                <c:pt idx="233">
                  <c:v>5036.6922851562504</c:v>
                </c:pt>
                <c:pt idx="234">
                  <c:v>5033.3846679687504</c:v>
                </c:pt>
                <c:pt idx="235">
                  <c:v>5040.1294921874996</c:v>
                </c:pt>
                <c:pt idx="236">
                  <c:v>5037.8701171875</c:v>
                </c:pt>
                <c:pt idx="237">
                  <c:v>5041.87548828125</c:v>
                </c:pt>
                <c:pt idx="238">
                  <c:v>5037.2189453125002</c:v>
                </c:pt>
                <c:pt idx="239">
                  <c:v>5038.8367187499998</c:v>
                </c:pt>
                <c:pt idx="240">
                  <c:v>5036.5519531250002</c:v>
                </c:pt>
                <c:pt idx="241">
                  <c:v>5038.6545898437498</c:v>
                </c:pt>
                <c:pt idx="242">
                  <c:v>5036.8568359375004</c:v>
                </c:pt>
                <c:pt idx="243">
                  <c:v>5041.3483398437502</c:v>
                </c:pt>
                <c:pt idx="244">
                  <c:v>5038.3338867187504</c:v>
                </c:pt>
                <c:pt idx="245">
                  <c:v>5040.0994140624998</c:v>
                </c:pt>
                <c:pt idx="246">
                  <c:v>5038.16552734375</c:v>
                </c:pt>
                <c:pt idx="247">
                  <c:v>5036.1357421875</c:v>
                </c:pt>
                <c:pt idx="248">
                  <c:v>5039.5661132812502</c:v>
                </c:pt>
                <c:pt idx="249">
                  <c:v>5041.6036132812496</c:v>
                </c:pt>
                <c:pt idx="250">
                  <c:v>5039.3097656250002</c:v>
                </c:pt>
                <c:pt idx="251">
                  <c:v>5035.3932617187502</c:v>
                </c:pt>
                <c:pt idx="252">
                  <c:v>5037.7099609375</c:v>
                </c:pt>
                <c:pt idx="253">
                  <c:v>5039.42333984375</c:v>
                </c:pt>
                <c:pt idx="254">
                  <c:v>5033.0196289062496</c:v>
                </c:pt>
                <c:pt idx="255">
                  <c:v>5035.59228515625</c:v>
                </c:pt>
                <c:pt idx="256">
                  <c:v>5039.7567382812504</c:v>
                </c:pt>
                <c:pt idx="257">
                  <c:v>5038.4560546875</c:v>
                </c:pt>
                <c:pt idx="258">
                  <c:v>5038.8252929687496</c:v>
                </c:pt>
                <c:pt idx="259">
                  <c:v>5037.220703125</c:v>
                </c:pt>
                <c:pt idx="260">
                  <c:v>5038.1976562500004</c:v>
                </c:pt>
                <c:pt idx="261">
                  <c:v>5038.0201171874996</c:v>
                </c:pt>
                <c:pt idx="262">
                  <c:v>5036.18701171875</c:v>
                </c:pt>
                <c:pt idx="263">
                  <c:v>5041.6226562499996</c:v>
                </c:pt>
                <c:pt idx="264">
                  <c:v>5039.0780273437504</c:v>
                </c:pt>
                <c:pt idx="265">
                  <c:v>5032.6107421875004</c:v>
                </c:pt>
                <c:pt idx="266">
                  <c:v>5042.0479492187496</c:v>
                </c:pt>
                <c:pt idx="267">
                  <c:v>5037.21337890625</c:v>
                </c:pt>
                <c:pt idx="268">
                  <c:v>5035.52880859375</c:v>
                </c:pt>
                <c:pt idx="269">
                  <c:v>5033.0428710937504</c:v>
                </c:pt>
                <c:pt idx="270">
                  <c:v>5041.1869140625004</c:v>
                </c:pt>
                <c:pt idx="271">
                  <c:v>5038.7190429687498</c:v>
                </c:pt>
                <c:pt idx="272">
                  <c:v>5041.2545898437502</c:v>
                </c:pt>
                <c:pt idx="273">
                  <c:v>5042.4650390625002</c:v>
                </c:pt>
                <c:pt idx="274">
                  <c:v>5043.1170898437504</c:v>
                </c:pt>
                <c:pt idx="275">
                  <c:v>5034.6242187500002</c:v>
                </c:pt>
                <c:pt idx="276">
                  <c:v>5032.6162109375</c:v>
                </c:pt>
                <c:pt idx="277">
                  <c:v>5040.84619140625</c:v>
                </c:pt>
                <c:pt idx="278">
                  <c:v>5038.1291015625002</c:v>
                </c:pt>
                <c:pt idx="279">
                  <c:v>5036.0823242187498</c:v>
                </c:pt>
                <c:pt idx="280">
                  <c:v>5034.5400390625</c:v>
                </c:pt>
                <c:pt idx="281">
                  <c:v>5039.0104492187502</c:v>
                </c:pt>
                <c:pt idx="282">
                  <c:v>5038.5419921875</c:v>
                </c:pt>
                <c:pt idx="283">
                  <c:v>5037.2805664062498</c:v>
                </c:pt>
                <c:pt idx="284">
                  <c:v>5038.9583984375004</c:v>
                </c:pt>
                <c:pt idx="285">
                  <c:v>5034.5904296874996</c:v>
                </c:pt>
                <c:pt idx="286">
                  <c:v>5034.2632812499996</c:v>
                </c:pt>
                <c:pt idx="287">
                  <c:v>5039.49853515625</c:v>
                </c:pt>
                <c:pt idx="288">
                  <c:v>5033.8473632812502</c:v>
                </c:pt>
                <c:pt idx="289">
                  <c:v>5042.1705078124996</c:v>
                </c:pt>
                <c:pt idx="290">
                  <c:v>5040.4483398437496</c:v>
                </c:pt>
                <c:pt idx="291">
                  <c:v>5044.3712890625002</c:v>
                </c:pt>
                <c:pt idx="292">
                  <c:v>5038.0084960937502</c:v>
                </c:pt>
                <c:pt idx="293">
                  <c:v>5038.4684570312502</c:v>
                </c:pt>
                <c:pt idx="294">
                  <c:v>5041.0692382812504</c:v>
                </c:pt>
                <c:pt idx="295">
                  <c:v>5041.33251953125</c:v>
                </c:pt>
                <c:pt idx="296">
                  <c:v>5039.9024414062496</c:v>
                </c:pt>
                <c:pt idx="297">
                  <c:v>5034.4056640625004</c:v>
                </c:pt>
                <c:pt idx="298">
                  <c:v>5038.3589843749996</c:v>
                </c:pt>
                <c:pt idx="299">
                  <c:v>5040.4846679687498</c:v>
                </c:pt>
                <c:pt idx="300">
                  <c:v>5042.3385742187502</c:v>
                </c:pt>
                <c:pt idx="301">
                  <c:v>5038.25341796875</c:v>
                </c:pt>
                <c:pt idx="302">
                  <c:v>5041.9768554687498</c:v>
                </c:pt>
                <c:pt idx="303">
                  <c:v>5034.2732421874998</c:v>
                </c:pt>
                <c:pt idx="304">
                  <c:v>5040.1109374999996</c:v>
                </c:pt>
                <c:pt idx="305">
                  <c:v>5038.1086914062498</c:v>
                </c:pt>
                <c:pt idx="306">
                  <c:v>5037.5905273437502</c:v>
                </c:pt>
                <c:pt idx="307">
                  <c:v>5040.0713867187496</c:v>
                </c:pt>
                <c:pt idx="308">
                  <c:v>5035.6560546874998</c:v>
                </c:pt>
                <c:pt idx="309">
                  <c:v>5043.8631835937504</c:v>
                </c:pt>
                <c:pt idx="310">
                  <c:v>5033.7063476562498</c:v>
                </c:pt>
                <c:pt idx="311">
                  <c:v>5039.11181640625</c:v>
                </c:pt>
                <c:pt idx="312">
                  <c:v>5039.66796875</c:v>
                </c:pt>
                <c:pt idx="313">
                  <c:v>5041.767578125</c:v>
                </c:pt>
                <c:pt idx="314">
                  <c:v>5038.9000976562502</c:v>
                </c:pt>
                <c:pt idx="315">
                  <c:v>5037.5702148437504</c:v>
                </c:pt>
                <c:pt idx="316">
                  <c:v>5037.59912109375</c:v>
                </c:pt>
                <c:pt idx="317">
                  <c:v>5036.3935546875</c:v>
                </c:pt>
                <c:pt idx="318">
                  <c:v>5037.7468749999998</c:v>
                </c:pt>
                <c:pt idx="319">
                  <c:v>5035.6080078124996</c:v>
                </c:pt>
                <c:pt idx="320">
                  <c:v>5042.7469726562504</c:v>
                </c:pt>
                <c:pt idx="321">
                  <c:v>5037.5084960937502</c:v>
                </c:pt>
                <c:pt idx="322">
                  <c:v>5038.8750976562496</c:v>
                </c:pt>
                <c:pt idx="323">
                  <c:v>5038.7140625000002</c:v>
                </c:pt>
                <c:pt idx="324">
                  <c:v>5033.6511718749998</c:v>
                </c:pt>
                <c:pt idx="325">
                  <c:v>5039.5101562500004</c:v>
                </c:pt>
                <c:pt idx="326">
                  <c:v>5030.3724609375004</c:v>
                </c:pt>
                <c:pt idx="327">
                  <c:v>5044.99658203125</c:v>
                </c:pt>
                <c:pt idx="328">
                  <c:v>5041.6946289062498</c:v>
                </c:pt>
                <c:pt idx="329">
                  <c:v>5036.6433593749998</c:v>
                </c:pt>
                <c:pt idx="330">
                  <c:v>5039.32421875</c:v>
                </c:pt>
                <c:pt idx="331">
                  <c:v>5040.0794921875004</c:v>
                </c:pt>
                <c:pt idx="332">
                  <c:v>5036.4846679687498</c:v>
                </c:pt>
                <c:pt idx="333">
                  <c:v>5043.3445312499998</c:v>
                </c:pt>
                <c:pt idx="334">
                  <c:v>5037.9810546874996</c:v>
                </c:pt>
                <c:pt idx="335">
                  <c:v>5042.8996093750002</c:v>
                </c:pt>
                <c:pt idx="336">
                  <c:v>5039.3954101562504</c:v>
                </c:pt>
                <c:pt idx="337">
                  <c:v>5039.8544921875</c:v>
                </c:pt>
                <c:pt idx="338">
                  <c:v>5038.4015625000002</c:v>
                </c:pt>
                <c:pt idx="339">
                  <c:v>5035.9163085937498</c:v>
                </c:pt>
                <c:pt idx="340">
                  <c:v>5039.6639648437504</c:v>
                </c:pt>
                <c:pt idx="341">
                  <c:v>5037.6611328125</c:v>
                </c:pt>
                <c:pt idx="342">
                  <c:v>5041.0437499999998</c:v>
                </c:pt>
                <c:pt idx="343">
                  <c:v>5038.3844726562502</c:v>
                </c:pt>
                <c:pt idx="344">
                  <c:v>5039.4239257812496</c:v>
                </c:pt>
                <c:pt idx="345">
                  <c:v>5040.0924804687502</c:v>
                </c:pt>
                <c:pt idx="346">
                  <c:v>5041.1218749999998</c:v>
                </c:pt>
                <c:pt idx="347">
                  <c:v>5038.70703125</c:v>
                </c:pt>
                <c:pt idx="348">
                  <c:v>5035.4255859374998</c:v>
                </c:pt>
                <c:pt idx="349">
                  <c:v>5038.8118164062498</c:v>
                </c:pt>
                <c:pt idx="350">
                  <c:v>5039.5490234375002</c:v>
                </c:pt>
                <c:pt idx="351">
                  <c:v>5034.7706054687496</c:v>
                </c:pt>
                <c:pt idx="352">
                  <c:v>5041.83837890625</c:v>
                </c:pt>
                <c:pt idx="353">
                  <c:v>5041.3877929687496</c:v>
                </c:pt>
                <c:pt idx="354">
                  <c:v>5038.6581054687504</c:v>
                </c:pt>
                <c:pt idx="355">
                  <c:v>5037.5826171874996</c:v>
                </c:pt>
                <c:pt idx="356">
                  <c:v>5038.2244140624998</c:v>
                </c:pt>
                <c:pt idx="357">
                  <c:v>5041.9393554687504</c:v>
                </c:pt>
                <c:pt idx="358">
                  <c:v>5030.8054687499998</c:v>
                </c:pt>
                <c:pt idx="359">
                  <c:v>5041.7904296875004</c:v>
                </c:pt>
                <c:pt idx="360">
                  <c:v>5035.31982421875</c:v>
                </c:pt>
                <c:pt idx="361">
                  <c:v>5039.1640625</c:v>
                </c:pt>
                <c:pt idx="362">
                  <c:v>5039.5763671875002</c:v>
                </c:pt>
                <c:pt idx="363">
                  <c:v>5037.283203125</c:v>
                </c:pt>
                <c:pt idx="364">
                  <c:v>5036.1138671874996</c:v>
                </c:pt>
                <c:pt idx="365">
                  <c:v>5040.5076171874998</c:v>
                </c:pt>
                <c:pt idx="366">
                  <c:v>5041.7484375000004</c:v>
                </c:pt>
                <c:pt idx="367">
                  <c:v>5039.2323242187504</c:v>
                </c:pt>
                <c:pt idx="368">
                  <c:v>5035.1041992187502</c:v>
                </c:pt>
                <c:pt idx="369">
                  <c:v>5035.9058593749996</c:v>
                </c:pt>
                <c:pt idx="370">
                  <c:v>5047.6390625000004</c:v>
                </c:pt>
                <c:pt idx="371">
                  <c:v>5036.9959960937504</c:v>
                </c:pt>
                <c:pt idx="372">
                  <c:v>5035.0511718750004</c:v>
                </c:pt>
                <c:pt idx="373">
                  <c:v>5043.8512695312502</c:v>
                </c:pt>
                <c:pt idx="374">
                  <c:v>5040.6566406250004</c:v>
                </c:pt>
                <c:pt idx="375">
                  <c:v>5040.3121093749996</c:v>
                </c:pt>
                <c:pt idx="376">
                  <c:v>5037.8216796875004</c:v>
                </c:pt>
                <c:pt idx="377">
                  <c:v>5036.8817382812504</c:v>
                </c:pt>
                <c:pt idx="378">
                  <c:v>5043.4326171875</c:v>
                </c:pt>
                <c:pt idx="379">
                  <c:v>5042.6552734375</c:v>
                </c:pt>
                <c:pt idx="380">
                  <c:v>5032.8868164062496</c:v>
                </c:pt>
                <c:pt idx="381">
                  <c:v>5038.2634765624998</c:v>
                </c:pt>
                <c:pt idx="382">
                  <c:v>5039.1187499999996</c:v>
                </c:pt>
                <c:pt idx="383">
                  <c:v>5037.4967773437502</c:v>
                </c:pt>
                <c:pt idx="384">
                  <c:v>5036.4447265625004</c:v>
                </c:pt>
                <c:pt idx="385">
                  <c:v>5040.0580078125004</c:v>
                </c:pt>
                <c:pt idx="386">
                  <c:v>5040.4991210937496</c:v>
                </c:pt>
                <c:pt idx="387">
                  <c:v>5036.4308593750002</c:v>
                </c:pt>
                <c:pt idx="388">
                  <c:v>5036.8458984375002</c:v>
                </c:pt>
                <c:pt idx="389">
                  <c:v>5038.1805664062504</c:v>
                </c:pt>
                <c:pt idx="390">
                  <c:v>5036.01220703125</c:v>
                </c:pt>
                <c:pt idx="391">
                  <c:v>5041.44921875</c:v>
                </c:pt>
                <c:pt idx="392">
                  <c:v>5040.70556640625</c:v>
                </c:pt>
                <c:pt idx="393">
                  <c:v>5033.8831054687498</c:v>
                </c:pt>
                <c:pt idx="394">
                  <c:v>5040.7589843750002</c:v>
                </c:pt>
                <c:pt idx="395">
                  <c:v>5042.7926757812502</c:v>
                </c:pt>
                <c:pt idx="396">
                  <c:v>5044.6858398437498</c:v>
                </c:pt>
                <c:pt idx="397">
                  <c:v>5037.3577148437498</c:v>
                </c:pt>
                <c:pt idx="398">
                  <c:v>5039.6270507812496</c:v>
                </c:pt>
                <c:pt idx="399">
                  <c:v>5038.5378906249998</c:v>
                </c:pt>
                <c:pt idx="400">
                  <c:v>5038.6068359375004</c:v>
                </c:pt>
                <c:pt idx="401">
                  <c:v>5039.55419921875</c:v>
                </c:pt>
                <c:pt idx="402">
                  <c:v>5039.4210937500002</c:v>
                </c:pt>
                <c:pt idx="403">
                  <c:v>5039.8441406250004</c:v>
                </c:pt>
                <c:pt idx="404">
                  <c:v>5038.5697265625004</c:v>
                </c:pt>
                <c:pt idx="405">
                  <c:v>5032.7137695312504</c:v>
                </c:pt>
                <c:pt idx="406">
                  <c:v>5043.2774414062496</c:v>
                </c:pt>
                <c:pt idx="407">
                  <c:v>5039.4750000000004</c:v>
                </c:pt>
                <c:pt idx="408">
                  <c:v>5037.0126953125</c:v>
                </c:pt>
                <c:pt idx="409">
                  <c:v>5036.7634765624998</c:v>
                </c:pt>
                <c:pt idx="410">
                  <c:v>5035.7657226562496</c:v>
                </c:pt>
                <c:pt idx="411">
                  <c:v>5039.861328125</c:v>
                </c:pt>
                <c:pt idx="412">
                  <c:v>5041.0945312499998</c:v>
                </c:pt>
                <c:pt idx="413">
                  <c:v>5043.7525390624996</c:v>
                </c:pt>
                <c:pt idx="414">
                  <c:v>5039.5059570312496</c:v>
                </c:pt>
                <c:pt idx="415">
                  <c:v>5035.2557617187504</c:v>
                </c:pt>
                <c:pt idx="416">
                  <c:v>5037.2814453125002</c:v>
                </c:pt>
                <c:pt idx="417">
                  <c:v>5039.7541992187498</c:v>
                </c:pt>
                <c:pt idx="418">
                  <c:v>5035.8046875</c:v>
                </c:pt>
                <c:pt idx="419">
                  <c:v>5035.6388671875002</c:v>
                </c:pt>
                <c:pt idx="420">
                  <c:v>5037.9639648437496</c:v>
                </c:pt>
                <c:pt idx="421">
                  <c:v>5040.4102539062496</c:v>
                </c:pt>
                <c:pt idx="422">
                  <c:v>5039.0040039062496</c:v>
                </c:pt>
                <c:pt idx="423">
                  <c:v>5043.2046874999996</c:v>
                </c:pt>
                <c:pt idx="424">
                  <c:v>5041.3662109375</c:v>
                </c:pt>
                <c:pt idx="425">
                  <c:v>5043.0871093750002</c:v>
                </c:pt>
                <c:pt idx="426">
                  <c:v>5038.87646484375</c:v>
                </c:pt>
                <c:pt idx="427">
                  <c:v>5039.89794921875</c:v>
                </c:pt>
                <c:pt idx="428">
                  <c:v>5038.77734375</c:v>
                </c:pt>
                <c:pt idx="429">
                  <c:v>5041.4922851562496</c:v>
                </c:pt>
                <c:pt idx="430">
                  <c:v>5037.3017578125</c:v>
                </c:pt>
                <c:pt idx="431">
                  <c:v>5038.2048828124998</c:v>
                </c:pt>
                <c:pt idx="432">
                  <c:v>5036.6700195312496</c:v>
                </c:pt>
                <c:pt idx="433">
                  <c:v>5036.5220703124996</c:v>
                </c:pt>
                <c:pt idx="434">
                  <c:v>5041.0244140625</c:v>
                </c:pt>
                <c:pt idx="435">
                  <c:v>5036.185546875</c:v>
                </c:pt>
                <c:pt idx="436">
                  <c:v>5036.2074218750004</c:v>
                </c:pt>
                <c:pt idx="437">
                  <c:v>5041.8877929687496</c:v>
                </c:pt>
                <c:pt idx="438">
                  <c:v>5042.4748046875002</c:v>
                </c:pt>
                <c:pt idx="439">
                  <c:v>5035.2410156249998</c:v>
                </c:pt>
                <c:pt idx="440">
                  <c:v>5036.9717773437496</c:v>
                </c:pt>
                <c:pt idx="441">
                  <c:v>5040.5982421874996</c:v>
                </c:pt>
                <c:pt idx="442">
                  <c:v>5039.1013671874998</c:v>
                </c:pt>
                <c:pt idx="443">
                  <c:v>5041.0798828124998</c:v>
                </c:pt>
                <c:pt idx="444">
                  <c:v>5037.791015625</c:v>
                </c:pt>
                <c:pt idx="445">
                  <c:v>5040.1432617187502</c:v>
                </c:pt>
                <c:pt idx="446">
                  <c:v>5040.9217773437504</c:v>
                </c:pt>
                <c:pt idx="447">
                  <c:v>5038.7917968749998</c:v>
                </c:pt>
                <c:pt idx="448">
                  <c:v>5037.5793945312498</c:v>
                </c:pt>
                <c:pt idx="449">
                  <c:v>5036.8025390624998</c:v>
                </c:pt>
                <c:pt idx="450">
                  <c:v>5038.5701171874998</c:v>
                </c:pt>
                <c:pt idx="451">
                  <c:v>5038.4237304687504</c:v>
                </c:pt>
                <c:pt idx="452">
                  <c:v>5038.6192382812496</c:v>
                </c:pt>
                <c:pt idx="453">
                  <c:v>5040.2228515625002</c:v>
                </c:pt>
                <c:pt idx="454">
                  <c:v>5034.1719726562496</c:v>
                </c:pt>
                <c:pt idx="455">
                  <c:v>5041.0414062500004</c:v>
                </c:pt>
                <c:pt idx="456">
                  <c:v>5040.0472656250004</c:v>
                </c:pt>
                <c:pt idx="457">
                  <c:v>5041.349609375</c:v>
                </c:pt>
                <c:pt idx="458">
                  <c:v>5038.6052734374998</c:v>
                </c:pt>
                <c:pt idx="459">
                  <c:v>5042.4879882812502</c:v>
                </c:pt>
                <c:pt idx="460">
                  <c:v>5040.9439453124996</c:v>
                </c:pt>
                <c:pt idx="461">
                  <c:v>5034.4435546875002</c:v>
                </c:pt>
                <c:pt idx="462">
                  <c:v>5033.3392578125004</c:v>
                </c:pt>
                <c:pt idx="463">
                  <c:v>5035.7017578124996</c:v>
                </c:pt>
                <c:pt idx="464">
                  <c:v>5037.6217773437502</c:v>
                </c:pt>
                <c:pt idx="465">
                  <c:v>5041.162109375</c:v>
                </c:pt>
                <c:pt idx="466">
                  <c:v>5035.7001953125</c:v>
                </c:pt>
                <c:pt idx="467">
                  <c:v>5040.2544921874996</c:v>
                </c:pt>
                <c:pt idx="468">
                  <c:v>5034.9828125000004</c:v>
                </c:pt>
                <c:pt idx="469">
                  <c:v>5039.6920898437502</c:v>
                </c:pt>
                <c:pt idx="470">
                  <c:v>5039.69677734375</c:v>
                </c:pt>
                <c:pt idx="471">
                  <c:v>5044.37353515625</c:v>
                </c:pt>
                <c:pt idx="472">
                  <c:v>5036.3370117187496</c:v>
                </c:pt>
                <c:pt idx="473">
                  <c:v>5039.0946289062504</c:v>
                </c:pt>
                <c:pt idx="474">
                  <c:v>5038.0810546875</c:v>
                </c:pt>
                <c:pt idx="475">
                  <c:v>5036.5203124999998</c:v>
                </c:pt>
                <c:pt idx="476">
                  <c:v>5038.2228515625002</c:v>
                </c:pt>
                <c:pt idx="477">
                  <c:v>5040.7789062499996</c:v>
                </c:pt>
                <c:pt idx="478">
                  <c:v>5035.1924804687496</c:v>
                </c:pt>
                <c:pt idx="479">
                  <c:v>5040.6343749999996</c:v>
                </c:pt>
                <c:pt idx="480">
                  <c:v>5038.4823242187504</c:v>
                </c:pt>
                <c:pt idx="481">
                  <c:v>5038.85009765625</c:v>
                </c:pt>
                <c:pt idx="482">
                  <c:v>5045.2476562499996</c:v>
                </c:pt>
                <c:pt idx="483">
                  <c:v>5038.5849609375</c:v>
                </c:pt>
                <c:pt idx="484">
                  <c:v>5044.4597656249998</c:v>
                </c:pt>
                <c:pt idx="485">
                  <c:v>5035.6869140625004</c:v>
                </c:pt>
                <c:pt idx="486">
                  <c:v>5033.9207031249998</c:v>
                </c:pt>
                <c:pt idx="487">
                  <c:v>5042.1002929687502</c:v>
                </c:pt>
                <c:pt idx="488">
                  <c:v>5041.9132812500002</c:v>
                </c:pt>
                <c:pt idx="489">
                  <c:v>5039.9906250000004</c:v>
                </c:pt>
                <c:pt idx="490">
                  <c:v>5035.2023437500002</c:v>
                </c:pt>
                <c:pt idx="491">
                  <c:v>5037.6085937500002</c:v>
                </c:pt>
                <c:pt idx="492">
                  <c:v>5038.9334960937504</c:v>
                </c:pt>
                <c:pt idx="493">
                  <c:v>5038.6333984374996</c:v>
                </c:pt>
                <c:pt idx="494">
                  <c:v>5042.9784179687504</c:v>
                </c:pt>
                <c:pt idx="495">
                  <c:v>5036.0757812499996</c:v>
                </c:pt>
                <c:pt idx="496">
                  <c:v>5043.2731445312502</c:v>
                </c:pt>
                <c:pt idx="497">
                  <c:v>5037.3411132812498</c:v>
                </c:pt>
                <c:pt idx="498">
                  <c:v>5036.1160156249998</c:v>
                </c:pt>
                <c:pt idx="499">
                  <c:v>5037.2948242187504</c:v>
                </c:pt>
                <c:pt idx="500">
                  <c:v>5037.5531250000004</c:v>
                </c:pt>
                <c:pt idx="501">
                  <c:v>5042.9045898437498</c:v>
                </c:pt>
                <c:pt idx="502">
                  <c:v>5043.1650390625</c:v>
                </c:pt>
                <c:pt idx="503">
                  <c:v>5039.107421875</c:v>
                </c:pt>
                <c:pt idx="504">
                  <c:v>5035.8304687500004</c:v>
                </c:pt>
                <c:pt idx="505">
                  <c:v>5039.2455078125004</c:v>
                </c:pt>
                <c:pt idx="506">
                  <c:v>5035.3365234374996</c:v>
                </c:pt>
                <c:pt idx="507">
                  <c:v>5040.9083984375002</c:v>
                </c:pt>
                <c:pt idx="508">
                  <c:v>5037.3612304687504</c:v>
                </c:pt>
                <c:pt idx="509">
                  <c:v>5038.27392578125</c:v>
                </c:pt>
                <c:pt idx="510">
                  <c:v>5039.673828125</c:v>
                </c:pt>
                <c:pt idx="511">
                  <c:v>5036.5243164062504</c:v>
                </c:pt>
                <c:pt idx="512">
                  <c:v>5037.7002929687496</c:v>
                </c:pt>
                <c:pt idx="513">
                  <c:v>5038.3232421875</c:v>
                </c:pt>
                <c:pt idx="514">
                  <c:v>5037.8205078125002</c:v>
                </c:pt>
                <c:pt idx="515">
                  <c:v>5039.9383789062504</c:v>
                </c:pt>
                <c:pt idx="516">
                  <c:v>5038.9480468749998</c:v>
                </c:pt>
                <c:pt idx="517">
                  <c:v>5041.3975585937496</c:v>
                </c:pt>
                <c:pt idx="518">
                  <c:v>5035.9373046874998</c:v>
                </c:pt>
                <c:pt idx="519">
                  <c:v>5039.4862304687504</c:v>
                </c:pt>
                <c:pt idx="520">
                  <c:v>5035.6125000000002</c:v>
                </c:pt>
                <c:pt idx="521">
                  <c:v>5040.5762695312496</c:v>
                </c:pt>
                <c:pt idx="522">
                  <c:v>5041.2140625000002</c:v>
                </c:pt>
                <c:pt idx="523">
                  <c:v>5041.6424804687504</c:v>
                </c:pt>
                <c:pt idx="524">
                  <c:v>5037.6424804687504</c:v>
                </c:pt>
                <c:pt idx="525">
                  <c:v>5037.51220703125</c:v>
                </c:pt>
                <c:pt idx="526">
                  <c:v>5039.8877929687496</c:v>
                </c:pt>
                <c:pt idx="527">
                  <c:v>5038.1290039062496</c:v>
                </c:pt>
                <c:pt idx="528">
                  <c:v>5038.07421875</c:v>
                </c:pt>
                <c:pt idx="529">
                  <c:v>5038.5779296874998</c:v>
                </c:pt>
                <c:pt idx="530">
                  <c:v>5042.3952148437502</c:v>
                </c:pt>
                <c:pt idx="531">
                  <c:v>5039.5843750000004</c:v>
                </c:pt>
                <c:pt idx="532">
                  <c:v>5042.0990234375004</c:v>
                </c:pt>
                <c:pt idx="533">
                  <c:v>5042.3275390625004</c:v>
                </c:pt>
                <c:pt idx="534">
                  <c:v>5037.8707031249996</c:v>
                </c:pt>
                <c:pt idx="535">
                  <c:v>5036.2512695312498</c:v>
                </c:pt>
                <c:pt idx="536">
                  <c:v>5041.3101562499996</c:v>
                </c:pt>
                <c:pt idx="537">
                  <c:v>5038.0396484374996</c:v>
                </c:pt>
                <c:pt idx="538">
                  <c:v>5041.2354492187496</c:v>
                </c:pt>
                <c:pt idx="539">
                  <c:v>5036.60986328125</c:v>
                </c:pt>
                <c:pt idx="540">
                  <c:v>5038.0560546875004</c:v>
                </c:pt>
                <c:pt idx="541">
                  <c:v>5036.2463867187498</c:v>
                </c:pt>
                <c:pt idx="542">
                  <c:v>5039.9300781250004</c:v>
                </c:pt>
                <c:pt idx="543">
                  <c:v>5037.2718750000004</c:v>
                </c:pt>
                <c:pt idx="544">
                  <c:v>5035.74267578125</c:v>
                </c:pt>
                <c:pt idx="545">
                  <c:v>5036.4496093750004</c:v>
                </c:pt>
                <c:pt idx="546">
                  <c:v>5037.2107421874998</c:v>
                </c:pt>
                <c:pt idx="547">
                  <c:v>5043.9777343750002</c:v>
                </c:pt>
                <c:pt idx="548">
                  <c:v>5038.03564453125</c:v>
                </c:pt>
                <c:pt idx="549">
                  <c:v>5040.5855468749996</c:v>
                </c:pt>
                <c:pt idx="550">
                  <c:v>5039.6011718749996</c:v>
                </c:pt>
                <c:pt idx="551">
                  <c:v>5033.5755859375004</c:v>
                </c:pt>
                <c:pt idx="552">
                  <c:v>5040.4749023437498</c:v>
                </c:pt>
                <c:pt idx="553">
                  <c:v>5036.7157226562504</c:v>
                </c:pt>
                <c:pt idx="554">
                  <c:v>5037.04248046875</c:v>
                </c:pt>
                <c:pt idx="555">
                  <c:v>5038.6959960937502</c:v>
                </c:pt>
                <c:pt idx="556">
                  <c:v>5038.8782226562498</c:v>
                </c:pt>
                <c:pt idx="557">
                  <c:v>5040.4459960937502</c:v>
                </c:pt>
                <c:pt idx="558">
                  <c:v>5033.9237304687504</c:v>
                </c:pt>
                <c:pt idx="559">
                  <c:v>5041.03759765625</c:v>
                </c:pt>
                <c:pt idx="560">
                  <c:v>5040.4187499999998</c:v>
                </c:pt>
                <c:pt idx="561">
                  <c:v>5035.6396484375</c:v>
                </c:pt>
                <c:pt idx="562">
                  <c:v>5040.2633789062502</c:v>
                </c:pt>
                <c:pt idx="563">
                  <c:v>5040.9465820312498</c:v>
                </c:pt>
                <c:pt idx="564">
                  <c:v>5033.814453125</c:v>
                </c:pt>
                <c:pt idx="565">
                  <c:v>5041.1714843749996</c:v>
                </c:pt>
                <c:pt idx="566">
                  <c:v>5036.9837890625004</c:v>
                </c:pt>
                <c:pt idx="567">
                  <c:v>5034.44189453125</c:v>
                </c:pt>
                <c:pt idx="568">
                  <c:v>5037.6151367187504</c:v>
                </c:pt>
                <c:pt idx="569">
                  <c:v>5033.92822265625</c:v>
                </c:pt>
                <c:pt idx="570">
                  <c:v>5033.4122070312496</c:v>
                </c:pt>
                <c:pt idx="571">
                  <c:v>5036.1702148437498</c:v>
                </c:pt>
                <c:pt idx="572">
                  <c:v>5037.8166015625002</c:v>
                </c:pt>
                <c:pt idx="573">
                  <c:v>5040.0539062500002</c:v>
                </c:pt>
                <c:pt idx="574">
                  <c:v>5038.7516601562502</c:v>
                </c:pt>
                <c:pt idx="575">
                  <c:v>5042.8594726562496</c:v>
                </c:pt>
                <c:pt idx="576">
                  <c:v>5035.0109375000002</c:v>
                </c:pt>
                <c:pt idx="577">
                  <c:v>5037.4142578125002</c:v>
                </c:pt>
                <c:pt idx="578">
                  <c:v>5038.3762695312498</c:v>
                </c:pt>
                <c:pt idx="579">
                  <c:v>5034.9820312499996</c:v>
                </c:pt>
                <c:pt idx="580">
                  <c:v>5036.7877929687502</c:v>
                </c:pt>
                <c:pt idx="581">
                  <c:v>5042.4635742187502</c:v>
                </c:pt>
                <c:pt idx="582">
                  <c:v>5041.9091796875</c:v>
                </c:pt>
                <c:pt idx="583">
                  <c:v>5036.3484374999998</c:v>
                </c:pt>
                <c:pt idx="584">
                  <c:v>5035.1830078125004</c:v>
                </c:pt>
                <c:pt idx="585">
                  <c:v>5036.2419921874998</c:v>
                </c:pt>
                <c:pt idx="586">
                  <c:v>5035.4873046875</c:v>
                </c:pt>
                <c:pt idx="587">
                  <c:v>5040.5841796875002</c:v>
                </c:pt>
                <c:pt idx="588">
                  <c:v>5034.50537109375</c:v>
                </c:pt>
                <c:pt idx="589">
                  <c:v>5040.4148437499998</c:v>
                </c:pt>
                <c:pt idx="590">
                  <c:v>5035.7609375000002</c:v>
                </c:pt>
                <c:pt idx="591">
                  <c:v>5039.6262695312498</c:v>
                </c:pt>
                <c:pt idx="592">
                  <c:v>5041.1961914062504</c:v>
                </c:pt>
                <c:pt idx="593">
                  <c:v>5042.3991210937502</c:v>
                </c:pt>
                <c:pt idx="594">
                  <c:v>5036.5505859374998</c:v>
                </c:pt>
                <c:pt idx="595">
                  <c:v>5036.4283203124996</c:v>
                </c:pt>
                <c:pt idx="596">
                  <c:v>5034.3023437499996</c:v>
                </c:pt>
                <c:pt idx="597">
                  <c:v>5036.4558593749998</c:v>
                </c:pt>
                <c:pt idx="598">
                  <c:v>5040.1013671874998</c:v>
                </c:pt>
                <c:pt idx="599">
                  <c:v>5039.9392578124998</c:v>
                </c:pt>
                <c:pt idx="600">
                  <c:v>5036.8916015625</c:v>
                </c:pt>
                <c:pt idx="601">
                  <c:v>5039.3365234374996</c:v>
                </c:pt>
                <c:pt idx="602">
                  <c:v>5037.1151367187504</c:v>
                </c:pt>
                <c:pt idx="603">
                  <c:v>5038.5066406249998</c:v>
                </c:pt>
                <c:pt idx="604">
                  <c:v>5036.9171875000002</c:v>
                </c:pt>
                <c:pt idx="605">
                  <c:v>5045.9981445312496</c:v>
                </c:pt>
                <c:pt idx="606">
                  <c:v>5034.0310546874998</c:v>
                </c:pt>
                <c:pt idx="607">
                  <c:v>5040.2491210937496</c:v>
                </c:pt>
                <c:pt idx="608">
                  <c:v>5034.3980468749996</c:v>
                </c:pt>
                <c:pt idx="609">
                  <c:v>5040.9619140625</c:v>
                </c:pt>
                <c:pt idx="610">
                  <c:v>5036.8138671875004</c:v>
                </c:pt>
                <c:pt idx="611">
                  <c:v>5038.6181640625</c:v>
                </c:pt>
                <c:pt idx="612">
                  <c:v>5034.451171875</c:v>
                </c:pt>
                <c:pt idx="613">
                  <c:v>5036.0583007812502</c:v>
                </c:pt>
                <c:pt idx="614">
                  <c:v>5037.8839843750002</c:v>
                </c:pt>
                <c:pt idx="615">
                  <c:v>5038.3907226562496</c:v>
                </c:pt>
                <c:pt idx="616">
                  <c:v>5037.0497070312504</c:v>
                </c:pt>
                <c:pt idx="617">
                  <c:v>5039.9305664062504</c:v>
                </c:pt>
                <c:pt idx="618">
                  <c:v>5037.4258789062496</c:v>
                </c:pt>
                <c:pt idx="619">
                  <c:v>5038.9546874999996</c:v>
                </c:pt>
                <c:pt idx="620">
                  <c:v>5034.65087890625</c:v>
                </c:pt>
                <c:pt idx="621">
                  <c:v>5038.8640624999998</c:v>
                </c:pt>
                <c:pt idx="622">
                  <c:v>5041.1769531250002</c:v>
                </c:pt>
                <c:pt idx="623">
                  <c:v>5035.5886718749998</c:v>
                </c:pt>
                <c:pt idx="624">
                  <c:v>5034.22021484375</c:v>
                </c:pt>
                <c:pt idx="625">
                  <c:v>5038.4484375000002</c:v>
                </c:pt>
                <c:pt idx="626">
                  <c:v>5040.1979492187502</c:v>
                </c:pt>
                <c:pt idx="627">
                  <c:v>5037.0778320312502</c:v>
                </c:pt>
                <c:pt idx="628">
                  <c:v>5037.2516601562502</c:v>
                </c:pt>
                <c:pt idx="629">
                  <c:v>5037.2491210937496</c:v>
                </c:pt>
                <c:pt idx="630">
                  <c:v>5039.0453125000004</c:v>
                </c:pt>
                <c:pt idx="631">
                  <c:v>5040.7484375000004</c:v>
                </c:pt>
                <c:pt idx="632">
                  <c:v>5039.6686523437502</c:v>
                </c:pt>
                <c:pt idx="633">
                  <c:v>5040.822265625</c:v>
                </c:pt>
                <c:pt idx="634">
                  <c:v>5034.9400390624996</c:v>
                </c:pt>
                <c:pt idx="635">
                  <c:v>5037.8397460937504</c:v>
                </c:pt>
                <c:pt idx="636">
                  <c:v>5041.6815429687504</c:v>
                </c:pt>
                <c:pt idx="637">
                  <c:v>5038.0196289062496</c:v>
                </c:pt>
                <c:pt idx="638">
                  <c:v>5036.7165039062502</c:v>
                </c:pt>
                <c:pt idx="639">
                  <c:v>5035.5541015625004</c:v>
                </c:pt>
                <c:pt idx="640">
                  <c:v>5037.6141601562504</c:v>
                </c:pt>
                <c:pt idx="641">
                  <c:v>5033.9476562500004</c:v>
                </c:pt>
                <c:pt idx="642">
                  <c:v>5032.3080078125004</c:v>
                </c:pt>
                <c:pt idx="643">
                  <c:v>5036.7676757812496</c:v>
                </c:pt>
                <c:pt idx="644">
                  <c:v>5038.2238281250002</c:v>
                </c:pt>
                <c:pt idx="645">
                  <c:v>5037.7096679687502</c:v>
                </c:pt>
                <c:pt idx="646">
                  <c:v>5035.201171875</c:v>
                </c:pt>
                <c:pt idx="647">
                  <c:v>5033.86767578125</c:v>
                </c:pt>
                <c:pt idx="648">
                  <c:v>5038.7023437500002</c:v>
                </c:pt>
                <c:pt idx="649">
                  <c:v>5039.1921874999998</c:v>
                </c:pt>
                <c:pt idx="650">
                  <c:v>5035.3064453124998</c:v>
                </c:pt>
                <c:pt idx="651">
                  <c:v>5038.9981445312496</c:v>
                </c:pt>
                <c:pt idx="652">
                  <c:v>5043.5804687500004</c:v>
                </c:pt>
                <c:pt idx="653">
                  <c:v>5036.4166015624996</c:v>
                </c:pt>
                <c:pt idx="654">
                  <c:v>5029.7547851562504</c:v>
                </c:pt>
                <c:pt idx="655">
                  <c:v>5040.91845703125</c:v>
                </c:pt>
                <c:pt idx="656">
                  <c:v>5034.44384765625</c:v>
                </c:pt>
                <c:pt idx="657">
                  <c:v>5041.7906249999996</c:v>
                </c:pt>
                <c:pt idx="658">
                  <c:v>5039.7618164062496</c:v>
                </c:pt>
                <c:pt idx="659">
                  <c:v>5040.3668945312502</c:v>
                </c:pt>
                <c:pt idx="660">
                  <c:v>5039.3821289062498</c:v>
                </c:pt>
                <c:pt idx="661">
                  <c:v>5036.1359375000002</c:v>
                </c:pt>
                <c:pt idx="662">
                  <c:v>5035.5663085937504</c:v>
                </c:pt>
                <c:pt idx="663">
                  <c:v>5034.9167968749998</c:v>
                </c:pt>
                <c:pt idx="664">
                  <c:v>5037.9683593749996</c:v>
                </c:pt>
                <c:pt idx="665">
                  <c:v>5038.8810546875002</c:v>
                </c:pt>
                <c:pt idx="666">
                  <c:v>5039.2253906249998</c:v>
                </c:pt>
                <c:pt idx="667">
                  <c:v>5041.4501953125</c:v>
                </c:pt>
                <c:pt idx="668">
                  <c:v>5032.1861328124996</c:v>
                </c:pt>
                <c:pt idx="669">
                  <c:v>5034.044921875</c:v>
                </c:pt>
                <c:pt idx="670">
                  <c:v>5036.3059570312498</c:v>
                </c:pt>
                <c:pt idx="671">
                  <c:v>5032.7487304687502</c:v>
                </c:pt>
                <c:pt idx="672">
                  <c:v>5040.7282226562502</c:v>
                </c:pt>
                <c:pt idx="673">
                  <c:v>5040.8850585937498</c:v>
                </c:pt>
                <c:pt idx="674">
                  <c:v>5038.4695312499998</c:v>
                </c:pt>
                <c:pt idx="675">
                  <c:v>5038.9386718750002</c:v>
                </c:pt>
                <c:pt idx="676">
                  <c:v>5039.89306640625</c:v>
                </c:pt>
                <c:pt idx="677">
                  <c:v>5038.0927734375</c:v>
                </c:pt>
                <c:pt idx="678">
                  <c:v>5040.37646484375</c:v>
                </c:pt>
                <c:pt idx="679">
                  <c:v>5041.6637695312502</c:v>
                </c:pt>
                <c:pt idx="680">
                  <c:v>5040.29296875</c:v>
                </c:pt>
                <c:pt idx="681">
                  <c:v>5038.0652343749998</c:v>
                </c:pt>
                <c:pt idx="682">
                  <c:v>5039.2282226562502</c:v>
                </c:pt>
                <c:pt idx="683">
                  <c:v>5037.2754882812496</c:v>
                </c:pt>
                <c:pt idx="684">
                  <c:v>5037.3099609375004</c:v>
                </c:pt>
                <c:pt idx="685">
                  <c:v>5037.9753906249998</c:v>
                </c:pt>
                <c:pt idx="686">
                  <c:v>5042.3965820312496</c:v>
                </c:pt>
                <c:pt idx="687">
                  <c:v>5036.0452148437498</c:v>
                </c:pt>
                <c:pt idx="688">
                  <c:v>5040.1080078124996</c:v>
                </c:pt>
                <c:pt idx="689">
                  <c:v>5042.4415039062496</c:v>
                </c:pt>
                <c:pt idx="690">
                  <c:v>5041.1353515624996</c:v>
                </c:pt>
                <c:pt idx="691">
                  <c:v>5038.2205078124998</c:v>
                </c:pt>
                <c:pt idx="692">
                  <c:v>5040.98095703125</c:v>
                </c:pt>
                <c:pt idx="693">
                  <c:v>5035.9333984374998</c:v>
                </c:pt>
                <c:pt idx="694">
                  <c:v>5034.2256835937496</c:v>
                </c:pt>
                <c:pt idx="695">
                  <c:v>5042.8176757812498</c:v>
                </c:pt>
                <c:pt idx="696">
                  <c:v>5041.1609374999998</c:v>
                </c:pt>
                <c:pt idx="697">
                  <c:v>5040.7298828125004</c:v>
                </c:pt>
                <c:pt idx="698">
                  <c:v>5043.19384765625</c:v>
                </c:pt>
                <c:pt idx="699">
                  <c:v>5040.8741210937496</c:v>
                </c:pt>
                <c:pt idx="700">
                  <c:v>5033.5455078124996</c:v>
                </c:pt>
                <c:pt idx="701">
                  <c:v>5037.87255859375</c:v>
                </c:pt>
                <c:pt idx="702">
                  <c:v>5038.5923828124996</c:v>
                </c:pt>
                <c:pt idx="703">
                  <c:v>5039.6131835937504</c:v>
                </c:pt>
                <c:pt idx="704">
                  <c:v>5040.1328125</c:v>
                </c:pt>
                <c:pt idx="705">
                  <c:v>5039.2684570312504</c:v>
                </c:pt>
                <c:pt idx="706">
                  <c:v>5040.5562499999996</c:v>
                </c:pt>
                <c:pt idx="707">
                  <c:v>5039.89453125</c:v>
                </c:pt>
                <c:pt idx="708">
                  <c:v>5035.0906249999998</c:v>
                </c:pt>
                <c:pt idx="709">
                  <c:v>5043.9775390625</c:v>
                </c:pt>
                <c:pt idx="710">
                  <c:v>5040.2019531249998</c:v>
                </c:pt>
                <c:pt idx="711">
                  <c:v>5034.9058593749996</c:v>
                </c:pt>
                <c:pt idx="712">
                  <c:v>5039.3045898437504</c:v>
                </c:pt>
                <c:pt idx="713">
                  <c:v>5039.21533203125</c:v>
                </c:pt>
                <c:pt idx="714">
                  <c:v>5038.7649414062498</c:v>
                </c:pt>
                <c:pt idx="715">
                  <c:v>5038.41796875</c:v>
                </c:pt>
                <c:pt idx="716">
                  <c:v>5038.2288085937498</c:v>
                </c:pt>
                <c:pt idx="717">
                  <c:v>5036.1750000000002</c:v>
                </c:pt>
                <c:pt idx="718">
                  <c:v>5035.7891601562496</c:v>
                </c:pt>
                <c:pt idx="719">
                  <c:v>5036.3416992187504</c:v>
                </c:pt>
                <c:pt idx="720">
                  <c:v>5037.3026367187504</c:v>
                </c:pt>
                <c:pt idx="721">
                  <c:v>5038.5836914062502</c:v>
                </c:pt>
                <c:pt idx="722">
                  <c:v>5042.4618164062504</c:v>
                </c:pt>
                <c:pt idx="723">
                  <c:v>5035.1390625000004</c:v>
                </c:pt>
                <c:pt idx="724">
                  <c:v>5036.2364257812496</c:v>
                </c:pt>
                <c:pt idx="725">
                  <c:v>5036.0593749999998</c:v>
                </c:pt>
                <c:pt idx="726">
                  <c:v>5038.9471679687504</c:v>
                </c:pt>
                <c:pt idx="727">
                  <c:v>5040.0656250000002</c:v>
                </c:pt>
                <c:pt idx="728">
                  <c:v>5036.9248046875</c:v>
                </c:pt>
                <c:pt idx="729">
                  <c:v>5041.0923828124996</c:v>
                </c:pt>
                <c:pt idx="730">
                  <c:v>5040.4831054687502</c:v>
                </c:pt>
                <c:pt idx="731">
                  <c:v>5037.6620117187504</c:v>
                </c:pt>
                <c:pt idx="732">
                  <c:v>5038.9607421874998</c:v>
                </c:pt>
                <c:pt idx="733">
                  <c:v>5039.25048828125</c:v>
                </c:pt>
                <c:pt idx="734">
                  <c:v>5040.1482421874998</c:v>
                </c:pt>
                <c:pt idx="735">
                  <c:v>5034.6767578125</c:v>
                </c:pt>
                <c:pt idx="736">
                  <c:v>5034.06982421875</c:v>
                </c:pt>
                <c:pt idx="737">
                  <c:v>5038.1702148437498</c:v>
                </c:pt>
                <c:pt idx="738">
                  <c:v>5038.9675781249998</c:v>
                </c:pt>
                <c:pt idx="739">
                  <c:v>5045.8854492187502</c:v>
                </c:pt>
                <c:pt idx="740">
                  <c:v>5036.4943359375002</c:v>
                </c:pt>
                <c:pt idx="741">
                  <c:v>5038.5286132812498</c:v>
                </c:pt>
                <c:pt idx="742">
                  <c:v>5038.5855468749996</c:v>
                </c:pt>
                <c:pt idx="743">
                  <c:v>5044.072265625</c:v>
                </c:pt>
                <c:pt idx="744">
                  <c:v>5038.10986328125</c:v>
                </c:pt>
                <c:pt idx="745">
                  <c:v>5038.7975585937502</c:v>
                </c:pt>
                <c:pt idx="746">
                  <c:v>5043.5287109375004</c:v>
                </c:pt>
                <c:pt idx="747">
                  <c:v>5036.7392578125</c:v>
                </c:pt>
                <c:pt idx="748">
                  <c:v>5041.3592773437504</c:v>
                </c:pt>
                <c:pt idx="749">
                  <c:v>5043.7044921875004</c:v>
                </c:pt>
                <c:pt idx="750">
                  <c:v>5038.8758789062504</c:v>
                </c:pt>
                <c:pt idx="751">
                  <c:v>5037.0254882812496</c:v>
                </c:pt>
                <c:pt idx="752">
                  <c:v>5034.9093750000002</c:v>
                </c:pt>
                <c:pt idx="753">
                  <c:v>5035.7458007812502</c:v>
                </c:pt>
                <c:pt idx="754">
                  <c:v>5041.73583984375</c:v>
                </c:pt>
                <c:pt idx="755">
                  <c:v>5042.671875</c:v>
                </c:pt>
                <c:pt idx="756">
                  <c:v>5040.2703124999998</c:v>
                </c:pt>
                <c:pt idx="757">
                  <c:v>5041.2169921875002</c:v>
                </c:pt>
                <c:pt idx="758">
                  <c:v>5040.9117187499996</c:v>
                </c:pt>
                <c:pt idx="759">
                  <c:v>5037.8645507812498</c:v>
                </c:pt>
                <c:pt idx="760">
                  <c:v>5042.51806640625</c:v>
                </c:pt>
                <c:pt idx="761">
                  <c:v>5038.1248046874998</c:v>
                </c:pt>
                <c:pt idx="762">
                  <c:v>5041.88671875</c:v>
                </c:pt>
                <c:pt idx="763">
                  <c:v>5038.4397460937498</c:v>
                </c:pt>
                <c:pt idx="764">
                  <c:v>5039.7318359375004</c:v>
                </c:pt>
                <c:pt idx="765">
                  <c:v>5038.1867187500002</c:v>
                </c:pt>
                <c:pt idx="766">
                  <c:v>5034.7023437500002</c:v>
                </c:pt>
                <c:pt idx="767">
                  <c:v>5039.4571289062496</c:v>
                </c:pt>
                <c:pt idx="768">
                  <c:v>5041.7878906249998</c:v>
                </c:pt>
                <c:pt idx="769">
                  <c:v>5036.40625</c:v>
                </c:pt>
                <c:pt idx="770">
                  <c:v>5040.01025390625</c:v>
                </c:pt>
                <c:pt idx="771">
                  <c:v>5043.0390625</c:v>
                </c:pt>
                <c:pt idx="772">
                  <c:v>5037.0116210937504</c:v>
                </c:pt>
                <c:pt idx="773">
                  <c:v>5042.6556640625004</c:v>
                </c:pt>
                <c:pt idx="774">
                  <c:v>5037.1304687499996</c:v>
                </c:pt>
                <c:pt idx="775">
                  <c:v>5032.1549804687502</c:v>
                </c:pt>
                <c:pt idx="776">
                  <c:v>5043.5615234375</c:v>
                </c:pt>
                <c:pt idx="777">
                  <c:v>5036.1232421875002</c:v>
                </c:pt>
                <c:pt idx="778">
                  <c:v>5042.9236328124998</c:v>
                </c:pt>
                <c:pt idx="779">
                  <c:v>5038.1809570312498</c:v>
                </c:pt>
                <c:pt idx="780">
                  <c:v>5039.3225585937498</c:v>
                </c:pt>
                <c:pt idx="781">
                  <c:v>5038.6802734374996</c:v>
                </c:pt>
                <c:pt idx="782">
                  <c:v>5039.67236328125</c:v>
                </c:pt>
                <c:pt idx="783">
                  <c:v>5034.6512695312504</c:v>
                </c:pt>
                <c:pt idx="784">
                  <c:v>5037.0158203125002</c:v>
                </c:pt>
                <c:pt idx="785">
                  <c:v>5038.1770507812498</c:v>
                </c:pt>
                <c:pt idx="786">
                  <c:v>5041.1853515624998</c:v>
                </c:pt>
                <c:pt idx="787">
                  <c:v>5038.6133789062496</c:v>
                </c:pt>
                <c:pt idx="788">
                  <c:v>5036.7413085937496</c:v>
                </c:pt>
                <c:pt idx="789">
                  <c:v>5041.51708984375</c:v>
                </c:pt>
                <c:pt idx="790">
                  <c:v>5037.2032226562496</c:v>
                </c:pt>
                <c:pt idx="791">
                  <c:v>5035.5697265625004</c:v>
                </c:pt>
                <c:pt idx="792">
                  <c:v>5035.7799804687502</c:v>
                </c:pt>
                <c:pt idx="793">
                  <c:v>5039.2019531249998</c:v>
                </c:pt>
                <c:pt idx="794">
                  <c:v>5035.4451171874998</c:v>
                </c:pt>
                <c:pt idx="795">
                  <c:v>5040.6456054687496</c:v>
                </c:pt>
                <c:pt idx="796">
                  <c:v>5037.943359375</c:v>
                </c:pt>
                <c:pt idx="797">
                  <c:v>5042.7640625000004</c:v>
                </c:pt>
                <c:pt idx="798">
                  <c:v>5041.4443359375</c:v>
                </c:pt>
                <c:pt idx="799">
                  <c:v>5039.1203125000002</c:v>
                </c:pt>
                <c:pt idx="800">
                  <c:v>5045.2572265625004</c:v>
                </c:pt>
                <c:pt idx="801">
                  <c:v>5039.1007812500002</c:v>
                </c:pt>
                <c:pt idx="802">
                  <c:v>5039.56982421875</c:v>
                </c:pt>
                <c:pt idx="803">
                  <c:v>5041.1806640625</c:v>
                </c:pt>
                <c:pt idx="804">
                  <c:v>5037.6597656249996</c:v>
                </c:pt>
                <c:pt idx="805">
                  <c:v>5041.0236328125002</c:v>
                </c:pt>
                <c:pt idx="806">
                  <c:v>5037.9039062499996</c:v>
                </c:pt>
                <c:pt idx="807">
                  <c:v>5036.16259765625</c:v>
                </c:pt>
                <c:pt idx="808">
                  <c:v>5035.3592773437504</c:v>
                </c:pt>
                <c:pt idx="809">
                  <c:v>5036.71728515625</c:v>
                </c:pt>
                <c:pt idx="810">
                  <c:v>5039.5892578125004</c:v>
                </c:pt>
                <c:pt idx="811">
                  <c:v>5042.2746093750002</c:v>
                </c:pt>
                <c:pt idx="812">
                  <c:v>5036.1444335937504</c:v>
                </c:pt>
                <c:pt idx="813">
                  <c:v>5034.9188476562504</c:v>
                </c:pt>
                <c:pt idx="814">
                  <c:v>5035.4459960937502</c:v>
                </c:pt>
                <c:pt idx="815">
                  <c:v>5038.5240234374996</c:v>
                </c:pt>
                <c:pt idx="816">
                  <c:v>5043.181640625</c:v>
                </c:pt>
                <c:pt idx="817">
                  <c:v>5038.1905273437496</c:v>
                </c:pt>
                <c:pt idx="818">
                  <c:v>5040.6112304687504</c:v>
                </c:pt>
                <c:pt idx="819">
                  <c:v>5035.7767578125004</c:v>
                </c:pt>
                <c:pt idx="820">
                  <c:v>5039.1177734374996</c:v>
                </c:pt>
                <c:pt idx="821">
                  <c:v>5037.8807617187504</c:v>
                </c:pt>
                <c:pt idx="822">
                  <c:v>5040.68994140625</c:v>
                </c:pt>
                <c:pt idx="823">
                  <c:v>5039.8257812499996</c:v>
                </c:pt>
                <c:pt idx="824">
                  <c:v>5036.6826171875</c:v>
                </c:pt>
                <c:pt idx="825">
                  <c:v>5035.0007812499998</c:v>
                </c:pt>
                <c:pt idx="826">
                  <c:v>5042.9600585937496</c:v>
                </c:pt>
                <c:pt idx="827">
                  <c:v>5040.27392578125</c:v>
                </c:pt>
                <c:pt idx="828">
                  <c:v>5037.9571289062496</c:v>
                </c:pt>
                <c:pt idx="829">
                  <c:v>5038.8089843750004</c:v>
                </c:pt>
                <c:pt idx="830">
                  <c:v>5037.1837890625002</c:v>
                </c:pt>
                <c:pt idx="831">
                  <c:v>5041.7959960937496</c:v>
                </c:pt>
                <c:pt idx="832">
                  <c:v>5036.4305664062504</c:v>
                </c:pt>
                <c:pt idx="833">
                  <c:v>5040.55</c:v>
                </c:pt>
                <c:pt idx="834">
                  <c:v>5036.5840820312496</c:v>
                </c:pt>
                <c:pt idx="835">
                  <c:v>5040.24853515625</c:v>
                </c:pt>
                <c:pt idx="836">
                  <c:v>5034.6361328125004</c:v>
                </c:pt>
                <c:pt idx="837">
                  <c:v>5033.9577148437502</c:v>
                </c:pt>
                <c:pt idx="838">
                  <c:v>5038.0496093749998</c:v>
                </c:pt>
                <c:pt idx="839">
                  <c:v>5036.2410156249998</c:v>
                </c:pt>
                <c:pt idx="840">
                  <c:v>5036.3410156250002</c:v>
                </c:pt>
                <c:pt idx="841">
                  <c:v>5038.6543945312496</c:v>
                </c:pt>
                <c:pt idx="842">
                  <c:v>5035.1765624999998</c:v>
                </c:pt>
                <c:pt idx="843">
                  <c:v>5038.6656249999996</c:v>
                </c:pt>
                <c:pt idx="844">
                  <c:v>5037.9132812500002</c:v>
                </c:pt>
                <c:pt idx="845">
                  <c:v>5038.89892578125</c:v>
                </c:pt>
                <c:pt idx="846">
                  <c:v>5042.3515625</c:v>
                </c:pt>
                <c:pt idx="847">
                  <c:v>5033.6494140625</c:v>
                </c:pt>
                <c:pt idx="848">
                  <c:v>5039.3993164062504</c:v>
                </c:pt>
                <c:pt idx="849">
                  <c:v>5037.4846679687498</c:v>
                </c:pt>
                <c:pt idx="850">
                  <c:v>5040.1541992187504</c:v>
                </c:pt>
                <c:pt idx="851">
                  <c:v>5038.9439453124996</c:v>
                </c:pt>
                <c:pt idx="852">
                  <c:v>5035.9209960937496</c:v>
                </c:pt>
                <c:pt idx="853">
                  <c:v>5035.81591796875</c:v>
                </c:pt>
                <c:pt idx="854">
                  <c:v>5038.0519531250002</c:v>
                </c:pt>
                <c:pt idx="855">
                  <c:v>5038.0764648437498</c:v>
                </c:pt>
                <c:pt idx="856">
                  <c:v>5037.5418945312504</c:v>
                </c:pt>
                <c:pt idx="857">
                  <c:v>5040.6731445312498</c:v>
                </c:pt>
                <c:pt idx="858">
                  <c:v>5036.0519531250002</c:v>
                </c:pt>
                <c:pt idx="859">
                  <c:v>5038.228515625</c:v>
                </c:pt>
                <c:pt idx="860">
                  <c:v>5042.2069335937504</c:v>
                </c:pt>
                <c:pt idx="861">
                  <c:v>5033.4947265624996</c:v>
                </c:pt>
                <c:pt idx="862">
                  <c:v>5033.6983398437496</c:v>
                </c:pt>
                <c:pt idx="863">
                  <c:v>5044.8698242187502</c:v>
                </c:pt>
                <c:pt idx="864">
                  <c:v>5039.4158203124998</c:v>
                </c:pt>
                <c:pt idx="865">
                  <c:v>5042.4967773437502</c:v>
                </c:pt>
                <c:pt idx="866">
                  <c:v>5035.1867187500002</c:v>
                </c:pt>
                <c:pt idx="867">
                  <c:v>5036.6075195312496</c:v>
                </c:pt>
                <c:pt idx="868">
                  <c:v>5038.53271484375</c:v>
                </c:pt>
                <c:pt idx="869">
                  <c:v>5038.1384765624998</c:v>
                </c:pt>
                <c:pt idx="870">
                  <c:v>5035.5711914062504</c:v>
                </c:pt>
                <c:pt idx="871">
                  <c:v>5036.6509765624996</c:v>
                </c:pt>
                <c:pt idx="872">
                  <c:v>5037.1133789062496</c:v>
                </c:pt>
                <c:pt idx="873">
                  <c:v>5035.5419921875</c:v>
                </c:pt>
                <c:pt idx="874">
                  <c:v>5042.9133789062498</c:v>
                </c:pt>
                <c:pt idx="875">
                  <c:v>5036.1251953125002</c:v>
                </c:pt>
                <c:pt idx="876">
                  <c:v>5040.5592773437502</c:v>
                </c:pt>
                <c:pt idx="877">
                  <c:v>5043.0169921875004</c:v>
                </c:pt>
                <c:pt idx="878">
                  <c:v>5037.8140624999996</c:v>
                </c:pt>
                <c:pt idx="879">
                  <c:v>5039.2499023437504</c:v>
                </c:pt>
                <c:pt idx="880">
                  <c:v>5037.3350585937496</c:v>
                </c:pt>
                <c:pt idx="881">
                  <c:v>5037.1830078125004</c:v>
                </c:pt>
                <c:pt idx="882">
                  <c:v>5039.9844726562496</c:v>
                </c:pt>
                <c:pt idx="883">
                  <c:v>5040.0506835937504</c:v>
                </c:pt>
                <c:pt idx="884">
                  <c:v>5040.42041015625</c:v>
                </c:pt>
                <c:pt idx="885">
                  <c:v>5040.3004882812502</c:v>
                </c:pt>
                <c:pt idx="886">
                  <c:v>5037.5120117187498</c:v>
                </c:pt>
                <c:pt idx="887">
                  <c:v>5038.2287109375002</c:v>
                </c:pt>
                <c:pt idx="888">
                  <c:v>5034.1260742187496</c:v>
                </c:pt>
                <c:pt idx="889">
                  <c:v>5038.7844726562498</c:v>
                </c:pt>
                <c:pt idx="890">
                  <c:v>5037.49365234375</c:v>
                </c:pt>
                <c:pt idx="891">
                  <c:v>5038.2008789062502</c:v>
                </c:pt>
                <c:pt idx="892">
                  <c:v>5030.9212890625004</c:v>
                </c:pt>
                <c:pt idx="893">
                  <c:v>5036.9822265624998</c:v>
                </c:pt>
                <c:pt idx="894">
                  <c:v>5039.634765625</c:v>
                </c:pt>
                <c:pt idx="895">
                  <c:v>5039.2076171874996</c:v>
                </c:pt>
                <c:pt idx="896">
                  <c:v>5036.5423828125004</c:v>
                </c:pt>
                <c:pt idx="897">
                  <c:v>5039.8721679687496</c:v>
                </c:pt>
                <c:pt idx="898">
                  <c:v>5036.8415039062502</c:v>
                </c:pt>
                <c:pt idx="899">
                  <c:v>5035.1172851562496</c:v>
                </c:pt>
                <c:pt idx="900">
                  <c:v>5035.6534179687496</c:v>
                </c:pt>
                <c:pt idx="901">
                  <c:v>5041.9288085937496</c:v>
                </c:pt>
                <c:pt idx="902">
                  <c:v>5034.2530273437496</c:v>
                </c:pt>
                <c:pt idx="903">
                  <c:v>5045.1536132812498</c:v>
                </c:pt>
                <c:pt idx="904">
                  <c:v>5034.9937499999996</c:v>
                </c:pt>
                <c:pt idx="905">
                  <c:v>5041.5556640625</c:v>
                </c:pt>
                <c:pt idx="906">
                  <c:v>5035.0984374999998</c:v>
                </c:pt>
                <c:pt idx="907">
                  <c:v>5034.9088867187502</c:v>
                </c:pt>
                <c:pt idx="908">
                  <c:v>5037.828125</c:v>
                </c:pt>
                <c:pt idx="909">
                  <c:v>5040.0567382812496</c:v>
                </c:pt>
                <c:pt idx="910">
                  <c:v>5040.04833984375</c:v>
                </c:pt>
                <c:pt idx="911">
                  <c:v>5039.80078125</c:v>
                </c:pt>
                <c:pt idx="912">
                  <c:v>5033.2030273437504</c:v>
                </c:pt>
                <c:pt idx="913">
                  <c:v>5039.083984375</c:v>
                </c:pt>
                <c:pt idx="914">
                  <c:v>5041.1087890625004</c:v>
                </c:pt>
                <c:pt idx="915">
                  <c:v>5037.2921875000002</c:v>
                </c:pt>
                <c:pt idx="916">
                  <c:v>5039.8712890625002</c:v>
                </c:pt>
                <c:pt idx="917">
                  <c:v>5035.0259765624996</c:v>
                </c:pt>
                <c:pt idx="918">
                  <c:v>5042.7141601562498</c:v>
                </c:pt>
                <c:pt idx="919">
                  <c:v>5036.5368164062502</c:v>
                </c:pt>
                <c:pt idx="920">
                  <c:v>5041.9236328124998</c:v>
                </c:pt>
                <c:pt idx="921">
                  <c:v>5039.1833007812502</c:v>
                </c:pt>
                <c:pt idx="922">
                  <c:v>5038.3328124999998</c:v>
                </c:pt>
                <c:pt idx="923">
                  <c:v>5040.2227539062496</c:v>
                </c:pt>
                <c:pt idx="924">
                  <c:v>5041.2450195312504</c:v>
                </c:pt>
                <c:pt idx="925">
                  <c:v>5035.1116210937498</c:v>
                </c:pt>
                <c:pt idx="926">
                  <c:v>5039.421875</c:v>
                </c:pt>
                <c:pt idx="927">
                  <c:v>5034.8492187499996</c:v>
                </c:pt>
                <c:pt idx="928">
                  <c:v>5035.8101562499996</c:v>
                </c:pt>
                <c:pt idx="929">
                  <c:v>5036.33203125</c:v>
                </c:pt>
                <c:pt idx="930">
                  <c:v>5041.9994140625004</c:v>
                </c:pt>
                <c:pt idx="931">
                  <c:v>5037.8779296875</c:v>
                </c:pt>
                <c:pt idx="932">
                  <c:v>5040.0616210937496</c:v>
                </c:pt>
                <c:pt idx="933">
                  <c:v>5036.1983398437496</c:v>
                </c:pt>
                <c:pt idx="934">
                  <c:v>5040.6378906250002</c:v>
                </c:pt>
                <c:pt idx="935">
                  <c:v>5033.5260742187502</c:v>
                </c:pt>
                <c:pt idx="936">
                  <c:v>5033.3092773437502</c:v>
                </c:pt>
                <c:pt idx="937">
                  <c:v>5035.0185546875</c:v>
                </c:pt>
                <c:pt idx="938">
                  <c:v>5035.2584960937502</c:v>
                </c:pt>
                <c:pt idx="939">
                  <c:v>5035.9366210937496</c:v>
                </c:pt>
                <c:pt idx="940">
                  <c:v>5034.4080078124998</c:v>
                </c:pt>
                <c:pt idx="941">
                  <c:v>5036.1994140625002</c:v>
                </c:pt>
                <c:pt idx="942">
                  <c:v>5035.9762695312502</c:v>
                </c:pt>
                <c:pt idx="943">
                  <c:v>5042.4504882812498</c:v>
                </c:pt>
                <c:pt idx="944">
                  <c:v>5037.1957031250004</c:v>
                </c:pt>
                <c:pt idx="945">
                  <c:v>5038.8385742187502</c:v>
                </c:pt>
                <c:pt idx="946">
                  <c:v>5042.5041015625002</c:v>
                </c:pt>
                <c:pt idx="947">
                  <c:v>5039.5083984374996</c:v>
                </c:pt>
                <c:pt idx="948">
                  <c:v>5038.0889648437496</c:v>
                </c:pt>
                <c:pt idx="949">
                  <c:v>5039.0427734374998</c:v>
                </c:pt>
                <c:pt idx="950">
                  <c:v>5041.2791992187504</c:v>
                </c:pt>
                <c:pt idx="951">
                  <c:v>5035.2478515624998</c:v>
                </c:pt>
                <c:pt idx="952">
                  <c:v>5039.9665039062502</c:v>
                </c:pt>
                <c:pt idx="953">
                  <c:v>5037.1426757812496</c:v>
                </c:pt>
                <c:pt idx="954">
                  <c:v>5036.4440429687502</c:v>
                </c:pt>
                <c:pt idx="955">
                  <c:v>5033.01513671875</c:v>
                </c:pt>
                <c:pt idx="956">
                  <c:v>5037.4816406250002</c:v>
                </c:pt>
                <c:pt idx="957">
                  <c:v>5037.4816406250002</c:v>
                </c:pt>
                <c:pt idx="958">
                  <c:v>5033.4812499999998</c:v>
                </c:pt>
                <c:pt idx="959">
                  <c:v>5036.7404296875002</c:v>
                </c:pt>
                <c:pt idx="960">
                  <c:v>5037.1123046875</c:v>
                </c:pt>
                <c:pt idx="961">
                  <c:v>5043.1368164062496</c:v>
                </c:pt>
                <c:pt idx="962">
                  <c:v>5033.2054687500004</c:v>
                </c:pt>
                <c:pt idx="963">
                  <c:v>5042.4200195312496</c:v>
                </c:pt>
                <c:pt idx="964">
                  <c:v>5035.7618164062496</c:v>
                </c:pt>
                <c:pt idx="965">
                  <c:v>5042.1222656250002</c:v>
                </c:pt>
                <c:pt idx="966">
                  <c:v>5038.8634765625002</c:v>
                </c:pt>
                <c:pt idx="967">
                  <c:v>5030.5896484374998</c:v>
                </c:pt>
                <c:pt idx="968">
                  <c:v>5041.1824218749998</c:v>
                </c:pt>
                <c:pt idx="969">
                  <c:v>5034.33544921875</c:v>
                </c:pt>
                <c:pt idx="970">
                  <c:v>5032.4967773437502</c:v>
                </c:pt>
                <c:pt idx="971">
                  <c:v>5038.3542968749998</c:v>
                </c:pt>
                <c:pt idx="972">
                  <c:v>5036.4386718750002</c:v>
                </c:pt>
                <c:pt idx="973">
                  <c:v>5040.6615234375004</c:v>
                </c:pt>
                <c:pt idx="974">
                  <c:v>5039.8742187500002</c:v>
                </c:pt>
                <c:pt idx="975">
                  <c:v>5038.4974609375004</c:v>
                </c:pt>
                <c:pt idx="976">
                  <c:v>5039.7513671875004</c:v>
                </c:pt>
                <c:pt idx="977">
                  <c:v>5036.4423828125</c:v>
                </c:pt>
                <c:pt idx="978">
                  <c:v>5038.8944335937504</c:v>
                </c:pt>
                <c:pt idx="979">
                  <c:v>5036.4530273437504</c:v>
                </c:pt>
                <c:pt idx="980">
                  <c:v>5037.0784179687498</c:v>
                </c:pt>
                <c:pt idx="981">
                  <c:v>5036.4701171875004</c:v>
                </c:pt>
                <c:pt idx="982">
                  <c:v>5038.8330078125</c:v>
                </c:pt>
                <c:pt idx="983">
                  <c:v>5037.9188476562504</c:v>
                </c:pt>
                <c:pt idx="984">
                  <c:v>5036.5627929687498</c:v>
                </c:pt>
                <c:pt idx="985">
                  <c:v>5041.2882812500002</c:v>
                </c:pt>
                <c:pt idx="986">
                  <c:v>5035.7041015625</c:v>
                </c:pt>
                <c:pt idx="987">
                  <c:v>5042.3046875</c:v>
                </c:pt>
                <c:pt idx="988">
                  <c:v>5036.4302734374996</c:v>
                </c:pt>
                <c:pt idx="989">
                  <c:v>5037.0124999999998</c:v>
                </c:pt>
                <c:pt idx="990">
                  <c:v>5036.9977539062502</c:v>
                </c:pt>
                <c:pt idx="991">
                  <c:v>5037.2232421874996</c:v>
                </c:pt>
                <c:pt idx="992">
                  <c:v>5039.50244140625</c:v>
                </c:pt>
                <c:pt idx="993">
                  <c:v>5038.0830078125</c:v>
                </c:pt>
                <c:pt idx="994">
                  <c:v>5037.6250976562496</c:v>
                </c:pt>
                <c:pt idx="995">
                  <c:v>5037.6966796875004</c:v>
                </c:pt>
                <c:pt idx="996">
                  <c:v>5034.484375</c:v>
                </c:pt>
                <c:pt idx="997">
                  <c:v>5037.7538085937504</c:v>
                </c:pt>
                <c:pt idx="998">
                  <c:v>5035.2984374999996</c:v>
                </c:pt>
                <c:pt idx="999">
                  <c:v>5034.9012695312504</c:v>
                </c:pt>
                <c:pt idx="1000">
                  <c:v>5041.3854492187502</c:v>
                </c:pt>
                <c:pt idx="1001">
                  <c:v>5040.3929687500004</c:v>
                </c:pt>
                <c:pt idx="1002">
                  <c:v>5033.8952148437502</c:v>
                </c:pt>
                <c:pt idx="1003">
                  <c:v>5038.1285156249996</c:v>
                </c:pt>
                <c:pt idx="1004">
                  <c:v>5041.41259765625</c:v>
                </c:pt>
                <c:pt idx="1005">
                  <c:v>5038.6541992187504</c:v>
                </c:pt>
                <c:pt idx="1006">
                  <c:v>5039.4260742187498</c:v>
                </c:pt>
                <c:pt idx="1007">
                  <c:v>5038.2209960937498</c:v>
                </c:pt>
                <c:pt idx="1008">
                  <c:v>5036.4578124999998</c:v>
                </c:pt>
                <c:pt idx="1009">
                  <c:v>5041.1716796874998</c:v>
                </c:pt>
                <c:pt idx="1010">
                  <c:v>5039.8664062500002</c:v>
                </c:pt>
                <c:pt idx="1011">
                  <c:v>5038.9608398437504</c:v>
                </c:pt>
                <c:pt idx="1012">
                  <c:v>5037.2399414062502</c:v>
                </c:pt>
                <c:pt idx="1013">
                  <c:v>5035.7305664062496</c:v>
                </c:pt>
                <c:pt idx="1014">
                  <c:v>5043.6793945312502</c:v>
                </c:pt>
                <c:pt idx="1015">
                  <c:v>5036.1310546875002</c:v>
                </c:pt>
                <c:pt idx="1016">
                  <c:v>5038.67578125</c:v>
                </c:pt>
                <c:pt idx="1017">
                  <c:v>5031.5213867187504</c:v>
                </c:pt>
                <c:pt idx="1018">
                  <c:v>5042.6669921875</c:v>
                </c:pt>
                <c:pt idx="1019">
                  <c:v>5040.3963867187504</c:v>
                </c:pt>
                <c:pt idx="1020">
                  <c:v>5039.40380859375</c:v>
                </c:pt>
                <c:pt idx="1021">
                  <c:v>5040.8504882812504</c:v>
                </c:pt>
                <c:pt idx="1022">
                  <c:v>5033.4880859374998</c:v>
                </c:pt>
                <c:pt idx="1023">
                  <c:v>5035.6798828125002</c:v>
                </c:pt>
                <c:pt idx="1024">
                  <c:v>5038.8962890624998</c:v>
                </c:pt>
                <c:pt idx="1025">
                  <c:v>5033.5525390624998</c:v>
                </c:pt>
                <c:pt idx="1026">
                  <c:v>5035.7982421875004</c:v>
                </c:pt>
                <c:pt idx="1027">
                  <c:v>5039.6773437499996</c:v>
                </c:pt>
                <c:pt idx="1028">
                  <c:v>5041.8318359374998</c:v>
                </c:pt>
                <c:pt idx="1029">
                  <c:v>5041.2115234374996</c:v>
                </c:pt>
                <c:pt idx="1030">
                  <c:v>5036.5862304687498</c:v>
                </c:pt>
                <c:pt idx="1031">
                  <c:v>5037.9089843749998</c:v>
                </c:pt>
                <c:pt idx="1032">
                  <c:v>5040.5572265624996</c:v>
                </c:pt>
                <c:pt idx="1033">
                  <c:v>5040.5090820312498</c:v>
                </c:pt>
                <c:pt idx="1034">
                  <c:v>5037.44775390625</c:v>
                </c:pt>
                <c:pt idx="1035">
                  <c:v>5039.4037109375004</c:v>
                </c:pt>
                <c:pt idx="1036">
                  <c:v>5041.4332031249996</c:v>
                </c:pt>
                <c:pt idx="1037">
                  <c:v>5038.0006835937502</c:v>
                </c:pt>
                <c:pt idx="1038">
                  <c:v>5037.8694335937498</c:v>
                </c:pt>
                <c:pt idx="1039">
                  <c:v>5032.5643554687504</c:v>
                </c:pt>
                <c:pt idx="1040">
                  <c:v>5040.4884765625002</c:v>
                </c:pt>
                <c:pt idx="1041">
                  <c:v>5037.4928710937502</c:v>
                </c:pt>
                <c:pt idx="1042">
                  <c:v>5031.10986328125</c:v>
                </c:pt>
                <c:pt idx="1043">
                  <c:v>5042.2784179687496</c:v>
                </c:pt>
                <c:pt idx="1044">
                  <c:v>5040.77587890625</c:v>
                </c:pt>
                <c:pt idx="1045">
                  <c:v>5035.07958984375</c:v>
                </c:pt>
                <c:pt idx="1046">
                  <c:v>5037.9825195312496</c:v>
                </c:pt>
                <c:pt idx="1047">
                  <c:v>5037.4851562499998</c:v>
                </c:pt>
                <c:pt idx="1048">
                  <c:v>5037.6913085937504</c:v>
                </c:pt>
                <c:pt idx="1049">
                  <c:v>5040.8450195312498</c:v>
                </c:pt>
                <c:pt idx="1050">
                  <c:v>5038.6720703125002</c:v>
                </c:pt>
                <c:pt idx="1051">
                  <c:v>5036.3079101562498</c:v>
                </c:pt>
                <c:pt idx="1052">
                  <c:v>5036.5296875000004</c:v>
                </c:pt>
                <c:pt idx="1053">
                  <c:v>5039.9294921874998</c:v>
                </c:pt>
                <c:pt idx="1054">
                  <c:v>5036.8011718750004</c:v>
                </c:pt>
                <c:pt idx="1055">
                  <c:v>5036.2308593750004</c:v>
                </c:pt>
                <c:pt idx="1056">
                  <c:v>5043.80078125</c:v>
                </c:pt>
                <c:pt idx="1057">
                  <c:v>5038.8573242187504</c:v>
                </c:pt>
                <c:pt idx="1058">
                  <c:v>5036.822265625</c:v>
                </c:pt>
                <c:pt idx="1059">
                  <c:v>5037.8792968750004</c:v>
                </c:pt>
                <c:pt idx="1060">
                  <c:v>5038.61376953125</c:v>
                </c:pt>
                <c:pt idx="1061">
                  <c:v>5037.1208984374998</c:v>
                </c:pt>
                <c:pt idx="1062">
                  <c:v>5032.5677734375004</c:v>
                </c:pt>
                <c:pt idx="1063">
                  <c:v>5037.8758789062504</c:v>
                </c:pt>
                <c:pt idx="1064">
                  <c:v>5035.6830078125004</c:v>
                </c:pt>
                <c:pt idx="1065">
                  <c:v>5043.0242187499998</c:v>
                </c:pt>
                <c:pt idx="1066">
                  <c:v>5035.4514648437498</c:v>
                </c:pt>
                <c:pt idx="1067">
                  <c:v>5037.3748046874998</c:v>
                </c:pt>
                <c:pt idx="1068">
                  <c:v>5038.92431640625</c:v>
                </c:pt>
                <c:pt idx="1069">
                  <c:v>5037.21484375</c:v>
                </c:pt>
                <c:pt idx="1070">
                  <c:v>5034.9624999999996</c:v>
                </c:pt>
                <c:pt idx="1071">
                  <c:v>5038.4832031249998</c:v>
                </c:pt>
                <c:pt idx="1072">
                  <c:v>5044.6145507812498</c:v>
                </c:pt>
                <c:pt idx="1073">
                  <c:v>5040.2434570312498</c:v>
                </c:pt>
                <c:pt idx="1074">
                  <c:v>5040.8684570312498</c:v>
                </c:pt>
                <c:pt idx="1075">
                  <c:v>5039.6473632812504</c:v>
                </c:pt>
                <c:pt idx="1076">
                  <c:v>5038.4772460937502</c:v>
                </c:pt>
                <c:pt idx="1077">
                  <c:v>5038.11376953125</c:v>
                </c:pt>
                <c:pt idx="1078">
                  <c:v>5037.3609374999996</c:v>
                </c:pt>
                <c:pt idx="1079">
                  <c:v>5037.7488281249998</c:v>
                </c:pt>
                <c:pt idx="1080">
                  <c:v>5040.5670898437502</c:v>
                </c:pt>
                <c:pt idx="1081">
                  <c:v>5033.40234375</c:v>
                </c:pt>
                <c:pt idx="1082">
                  <c:v>5041.2595703124998</c:v>
                </c:pt>
                <c:pt idx="1083">
                  <c:v>5037.2957031249998</c:v>
                </c:pt>
                <c:pt idx="1084">
                  <c:v>5041.09521484375</c:v>
                </c:pt>
                <c:pt idx="1085">
                  <c:v>5036.1299804687496</c:v>
                </c:pt>
                <c:pt idx="1086">
                  <c:v>5037.39111328125</c:v>
                </c:pt>
                <c:pt idx="1087">
                  <c:v>5038.9017578125004</c:v>
                </c:pt>
                <c:pt idx="1088">
                  <c:v>5039.53955078125</c:v>
                </c:pt>
                <c:pt idx="1089">
                  <c:v>5039.7060546875</c:v>
                </c:pt>
                <c:pt idx="1090">
                  <c:v>5036.20166015625</c:v>
                </c:pt>
                <c:pt idx="1091">
                  <c:v>5038.7406250000004</c:v>
                </c:pt>
                <c:pt idx="1092">
                  <c:v>5036.8648437499996</c:v>
                </c:pt>
                <c:pt idx="1093">
                  <c:v>5035.0134765624998</c:v>
                </c:pt>
                <c:pt idx="1094">
                  <c:v>5041.8326171874996</c:v>
                </c:pt>
                <c:pt idx="1095">
                  <c:v>5036.2576171874998</c:v>
                </c:pt>
                <c:pt idx="1096">
                  <c:v>5041.33447265625</c:v>
                </c:pt>
                <c:pt idx="1097">
                  <c:v>5036.3103515624998</c:v>
                </c:pt>
                <c:pt idx="1098">
                  <c:v>5035.4054687500002</c:v>
                </c:pt>
                <c:pt idx="1099">
                  <c:v>5040.1126953125004</c:v>
                </c:pt>
                <c:pt idx="1100">
                  <c:v>5038.4269531250002</c:v>
                </c:pt>
                <c:pt idx="1101">
                  <c:v>5041.9146484374996</c:v>
                </c:pt>
                <c:pt idx="1102">
                  <c:v>5034.453125</c:v>
                </c:pt>
                <c:pt idx="1103">
                  <c:v>5038.80517578125</c:v>
                </c:pt>
                <c:pt idx="1104">
                  <c:v>5041.7450195312504</c:v>
                </c:pt>
                <c:pt idx="1105">
                  <c:v>5037.1986328125004</c:v>
                </c:pt>
                <c:pt idx="1106">
                  <c:v>5036.7232421874996</c:v>
                </c:pt>
                <c:pt idx="1107">
                  <c:v>5038.6539062499996</c:v>
                </c:pt>
                <c:pt idx="1108">
                  <c:v>5038.8113281249998</c:v>
                </c:pt>
                <c:pt idx="1109">
                  <c:v>5045.0369140624998</c:v>
                </c:pt>
                <c:pt idx="1110">
                  <c:v>5042.83203125</c:v>
                </c:pt>
                <c:pt idx="1111">
                  <c:v>5035.8093749999998</c:v>
                </c:pt>
                <c:pt idx="1112">
                  <c:v>5038.20947265625</c:v>
                </c:pt>
                <c:pt idx="1113">
                  <c:v>5044.25830078125</c:v>
                </c:pt>
                <c:pt idx="1114">
                  <c:v>5039.6377929687496</c:v>
                </c:pt>
                <c:pt idx="1115">
                  <c:v>5044.1162109375</c:v>
                </c:pt>
                <c:pt idx="1116">
                  <c:v>5038.7568359375</c:v>
                </c:pt>
                <c:pt idx="1117">
                  <c:v>5040.6966796875004</c:v>
                </c:pt>
                <c:pt idx="1118">
                  <c:v>5043.4597656249998</c:v>
                </c:pt>
                <c:pt idx="1119">
                  <c:v>5032.5022460937498</c:v>
                </c:pt>
                <c:pt idx="1120">
                  <c:v>5038.3541015624996</c:v>
                </c:pt>
                <c:pt idx="1121">
                  <c:v>5038.8056640625</c:v>
                </c:pt>
                <c:pt idx="1122">
                  <c:v>5042.3088867187498</c:v>
                </c:pt>
                <c:pt idx="1123">
                  <c:v>5039.80810546875</c:v>
                </c:pt>
                <c:pt idx="1124">
                  <c:v>5036.4071289062504</c:v>
                </c:pt>
                <c:pt idx="1125">
                  <c:v>5038.4713867187502</c:v>
                </c:pt>
                <c:pt idx="1126">
                  <c:v>5032.5567382812496</c:v>
                </c:pt>
                <c:pt idx="1127">
                  <c:v>5037.8451171875004</c:v>
                </c:pt>
                <c:pt idx="1128">
                  <c:v>5039.361328125</c:v>
                </c:pt>
                <c:pt idx="1129">
                  <c:v>5036.6483398437504</c:v>
                </c:pt>
                <c:pt idx="1130">
                  <c:v>5039.6913085937504</c:v>
                </c:pt>
                <c:pt idx="1131">
                  <c:v>5035.921875</c:v>
                </c:pt>
                <c:pt idx="1132">
                  <c:v>5038.5729492187502</c:v>
                </c:pt>
                <c:pt idx="1133">
                  <c:v>5037.79833984375</c:v>
                </c:pt>
                <c:pt idx="1134">
                  <c:v>5038.66455078125</c:v>
                </c:pt>
                <c:pt idx="1135">
                  <c:v>5038.1384765624998</c:v>
                </c:pt>
                <c:pt idx="1136">
                  <c:v>5040.1249023437504</c:v>
                </c:pt>
                <c:pt idx="1137">
                  <c:v>5042.697265625</c:v>
                </c:pt>
                <c:pt idx="1138">
                  <c:v>5036.7125976562502</c:v>
                </c:pt>
                <c:pt idx="1139">
                  <c:v>5042.34814453125</c:v>
                </c:pt>
                <c:pt idx="1140">
                  <c:v>5040.4788085937498</c:v>
                </c:pt>
                <c:pt idx="1141">
                  <c:v>5038.6929687499996</c:v>
                </c:pt>
                <c:pt idx="1142">
                  <c:v>5040.3648437499996</c:v>
                </c:pt>
                <c:pt idx="1143">
                  <c:v>5041.666015625</c:v>
                </c:pt>
                <c:pt idx="1144">
                  <c:v>5039.8534179687504</c:v>
                </c:pt>
                <c:pt idx="1145">
                  <c:v>5041.0914062499996</c:v>
                </c:pt>
                <c:pt idx="1146">
                  <c:v>5040.3114257812504</c:v>
                </c:pt>
                <c:pt idx="1147">
                  <c:v>5037.61865234375</c:v>
                </c:pt>
                <c:pt idx="1148">
                  <c:v>5039.9450195312502</c:v>
                </c:pt>
                <c:pt idx="1149">
                  <c:v>5041.8418945312496</c:v>
                </c:pt>
                <c:pt idx="1150">
                  <c:v>5039.1715820312502</c:v>
                </c:pt>
                <c:pt idx="1151">
                  <c:v>5039.2362304687504</c:v>
                </c:pt>
                <c:pt idx="1152">
                  <c:v>5040.4642578125004</c:v>
                </c:pt>
                <c:pt idx="1153">
                  <c:v>5037.9079101562502</c:v>
                </c:pt>
                <c:pt idx="1154">
                  <c:v>5039.015625</c:v>
                </c:pt>
                <c:pt idx="1155">
                  <c:v>5038.1224609375004</c:v>
                </c:pt>
                <c:pt idx="1156">
                  <c:v>5040.4034179687496</c:v>
                </c:pt>
                <c:pt idx="1157">
                  <c:v>5036.6310546875002</c:v>
                </c:pt>
                <c:pt idx="1158">
                  <c:v>5037.4148437499998</c:v>
                </c:pt>
                <c:pt idx="1159">
                  <c:v>5035.8811523437498</c:v>
                </c:pt>
                <c:pt idx="1160">
                  <c:v>5037.97021484375</c:v>
                </c:pt>
                <c:pt idx="1161">
                  <c:v>5032.2878906249998</c:v>
                </c:pt>
                <c:pt idx="1162">
                  <c:v>5040.8205078125002</c:v>
                </c:pt>
                <c:pt idx="1163">
                  <c:v>5039.1150390624998</c:v>
                </c:pt>
                <c:pt idx="1164">
                  <c:v>5042.8805664062502</c:v>
                </c:pt>
                <c:pt idx="1165">
                  <c:v>5040.4664062499996</c:v>
                </c:pt>
                <c:pt idx="1166">
                  <c:v>5036.2472656250002</c:v>
                </c:pt>
                <c:pt idx="1167">
                  <c:v>5034.6329101562496</c:v>
                </c:pt>
                <c:pt idx="1168">
                  <c:v>5035.5110351562498</c:v>
                </c:pt>
                <c:pt idx="1169">
                  <c:v>5038.1360351562498</c:v>
                </c:pt>
                <c:pt idx="1170">
                  <c:v>5040.6454101562504</c:v>
                </c:pt>
                <c:pt idx="1171">
                  <c:v>5035.0345703125004</c:v>
                </c:pt>
                <c:pt idx="1172">
                  <c:v>5036.0690429687502</c:v>
                </c:pt>
                <c:pt idx="1173">
                  <c:v>5033.578125</c:v>
                </c:pt>
                <c:pt idx="1174">
                  <c:v>5032.9276367187504</c:v>
                </c:pt>
                <c:pt idx="1175">
                  <c:v>5041.6950195312502</c:v>
                </c:pt>
                <c:pt idx="1176">
                  <c:v>5037.8845703124998</c:v>
                </c:pt>
                <c:pt idx="1177">
                  <c:v>5037.5779296874998</c:v>
                </c:pt>
                <c:pt idx="1178">
                  <c:v>5039.2913085937498</c:v>
                </c:pt>
                <c:pt idx="1179">
                  <c:v>5039.31103515625</c:v>
                </c:pt>
                <c:pt idx="1180">
                  <c:v>5038.5931640625004</c:v>
                </c:pt>
                <c:pt idx="1181">
                  <c:v>5038.5193359374998</c:v>
                </c:pt>
                <c:pt idx="1182">
                  <c:v>5046.4881835937504</c:v>
                </c:pt>
                <c:pt idx="1183">
                  <c:v>5035.8718749999998</c:v>
                </c:pt>
                <c:pt idx="1184">
                  <c:v>5036.22021484375</c:v>
                </c:pt>
                <c:pt idx="1185">
                  <c:v>5039.4900390624998</c:v>
                </c:pt>
                <c:pt idx="1186">
                  <c:v>5043.2805664062498</c:v>
                </c:pt>
                <c:pt idx="1187">
                  <c:v>5032.9906250000004</c:v>
                </c:pt>
                <c:pt idx="1188">
                  <c:v>5041.6708007812504</c:v>
                </c:pt>
                <c:pt idx="1189">
                  <c:v>5037.8374999999996</c:v>
                </c:pt>
                <c:pt idx="1190">
                  <c:v>5038.8141601562502</c:v>
                </c:pt>
                <c:pt idx="1191">
                  <c:v>5034.76611328125</c:v>
                </c:pt>
                <c:pt idx="1192">
                  <c:v>5043.7098632812504</c:v>
                </c:pt>
                <c:pt idx="1193">
                  <c:v>5036.0391601562496</c:v>
                </c:pt>
                <c:pt idx="1194">
                  <c:v>5043.1107421875004</c:v>
                </c:pt>
                <c:pt idx="1195">
                  <c:v>5032.7986328124998</c:v>
                </c:pt>
                <c:pt idx="1196">
                  <c:v>5036.0184570312504</c:v>
                </c:pt>
                <c:pt idx="1197">
                  <c:v>5040.42724609375</c:v>
                </c:pt>
                <c:pt idx="1198">
                  <c:v>5042.8507812500002</c:v>
                </c:pt>
                <c:pt idx="1199">
                  <c:v>5039.72314453125</c:v>
                </c:pt>
                <c:pt idx="1200">
                  <c:v>5042.7820312499998</c:v>
                </c:pt>
                <c:pt idx="1201">
                  <c:v>5038.3677734374996</c:v>
                </c:pt>
                <c:pt idx="1202">
                  <c:v>5037.4655273437502</c:v>
                </c:pt>
                <c:pt idx="1203">
                  <c:v>5037.4636718749998</c:v>
                </c:pt>
                <c:pt idx="1204">
                  <c:v>5040.720703125</c:v>
                </c:pt>
                <c:pt idx="1205">
                  <c:v>5040.44677734375</c:v>
                </c:pt>
                <c:pt idx="1206">
                  <c:v>5039.0723632812496</c:v>
                </c:pt>
                <c:pt idx="1207">
                  <c:v>5040.4876953125004</c:v>
                </c:pt>
                <c:pt idx="1208">
                  <c:v>5040.611328125</c:v>
                </c:pt>
                <c:pt idx="1209">
                  <c:v>5038.64111328125</c:v>
                </c:pt>
                <c:pt idx="1210">
                  <c:v>5041.36328125</c:v>
                </c:pt>
                <c:pt idx="1211">
                  <c:v>5038.3953124999998</c:v>
                </c:pt>
                <c:pt idx="1212">
                  <c:v>5036.5625</c:v>
                </c:pt>
                <c:pt idx="1213">
                  <c:v>5041.4598632812504</c:v>
                </c:pt>
                <c:pt idx="1214">
                  <c:v>5041.3444335937502</c:v>
                </c:pt>
                <c:pt idx="1215">
                  <c:v>5039.5905273437502</c:v>
                </c:pt>
                <c:pt idx="1216">
                  <c:v>5041.7139648437496</c:v>
                </c:pt>
                <c:pt idx="1217">
                  <c:v>5036.75341796875</c:v>
                </c:pt>
                <c:pt idx="1218">
                  <c:v>5042.5051757812498</c:v>
                </c:pt>
                <c:pt idx="1219">
                  <c:v>5039.7090820312496</c:v>
                </c:pt>
                <c:pt idx="1220">
                  <c:v>5038.6866210937496</c:v>
                </c:pt>
                <c:pt idx="1221">
                  <c:v>5041.01513671875</c:v>
                </c:pt>
                <c:pt idx="1222">
                  <c:v>5037.3448242187496</c:v>
                </c:pt>
                <c:pt idx="1223">
                  <c:v>5040.5713867187496</c:v>
                </c:pt>
                <c:pt idx="1224">
                  <c:v>5035.9133789062498</c:v>
                </c:pt>
                <c:pt idx="1225">
                  <c:v>5041.3389648437496</c:v>
                </c:pt>
                <c:pt idx="1226">
                  <c:v>5036.82080078125</c:v>
                </c:pt>
                <c:pt idx="1227">
                  <c:v>5041.3047851562496</c:v>
                </c:pt>
                <c:pt idx="1228">
                  <c:v>5040.6514648437496</c:v>
                </c:pt>
                <c:pt idx="1229">
                  <c:v>5037.0626953125002</c:v>
                </c:pt>
                <c:pt idx="1230">
                  <c:v>5037.9617187499998</c:v>
                </c:pt>
                <c:pt idx="1231">
                  <c:v>5045.2263671874998</c:v>
                </c:pt>
                <c:pt idx="1232">
                  <c:v>5034.1188476562502</c:v>
                </c:pt>
                <c:pt idx="1233">
                  <c:v>5031.7845703125004</c:v>
                </c:pt>
                <c:pt idx="1234">
                  <c:v>5033.8667968749996</c:v>
                </c:pt>
                <c:pt idx="1235">
                  <c:v>5037.5833984375004</c:v>
                </c:pt>
                <c:pt idx="1236">
                  <c:v>5035.7816406250004</c:v>
                </c:pt>
                <c:pt idx="1237">
                  <c:v>5040.2261718749996</c:v>
                </c:pt>
                <c:pt idx="1238">
                  <c:v>5036.4934570312498</c:v>
                </c:pt>
                <c:pt idx="1239">
                  <c:v>5034.4029296874996</c:v>
                </c:pt>
                <c:pt idx="1240">
                  <c:v>5039.9661132812498</c:v>
                </c:pt>
                <c:pt idx="1241">
                  <c:v>5035.77783203125</c:v>
                </c:pt>
                <c:pt idx="1242">
                  <c:v>5042.9924804687498</c:v>
                </c:pt>
                <c:pt idx="1243">
                  <c:v>5041.2633789062502</c:v>
                </c:pt>
                <c:pt idx="1244">
                  <c:v>5041.2830078124998</c:v>
                </c:pt>
                <c:pt idx="1245">
                  <c:v>5039.1837890625002</c:v>
                </c:pt>
                <c:pt idx="1246">
                  <c:v>5041.1638671874998</c:v>
                </c:pt>
                <c:pt idx="1247">
                  <c:v>5041.1468750000004</c:v>
                </c:pt>
                <c:pt idx="1248">
                  <c:v>5040.5401367187496</c:v>
                </c:pt>
                <c:pt idx="1249">
                  <c:v>5041.7453125000002</c:v>
                </c:pt>
                <c:pt idx="1250">
                  <c:v>5039.5265625000002</c:v>
                </c:pt>
                <c:pt idx="1251">
                  <c:v>5035.0228515625004</c:v>
                </c:pt>
                <c:pt idx="1252">
                  <c:v>5035.5335937500004</c:v>
                </c:pt>
                <c:pt idx="1253">
                  <c:v>5035.7150390625002</c:v>
                </c:pt>
                <c:pt idx="1254">
                  <c:v>5036.724609375</c:v>
                </c:pt>
                <c:pt idx="1255">
                  <c:v>5036.8208984374996</c:v>
                </c:pt>
                <c:pt idx="1256">
                  <c:v>5043.6298828125</c:v>
                </c:pt>
                <c:pt idx="1257">
                  <c:v>5038.9527343749996</c:v>
                </c:pt>
                <c:pt idx="1258">
                  <c:v>5034.3363281250004</c:v>
                </c:pt>
                <c:pt idx="1259">
                  <c:v>5037.8353515625004</c:v>
                </c:pt>
                <c:pt idx="1260">
                  <c:v>5039.42529296875</c:v>
                </c:pt>
                <c:pt idx="1261">
                  <c:v>5036.31396484375</c:v>
                </c:pt>
                <c:pt idx="1262">
                  <c:v>5043.3509765625004</c:v>
                </c:pt>
                <c:pt idx="1263">
                  <c:v>5035.3935546875</c:v>
                </c:pt>
                <c:pt idx="1264">
                  <c:v>5045.5545898437504</c:v>
                </c:pt>
                <c:pt idx="1265">
                  <c:v>5038.16943359375</c:v>
                </c:pt>
                <c:pt idx="1266">
                  <c:v>5039.2371093749998</c:v>
                </c:pt>
                <c:pt idx="1267">
                  <c:v>5038.4916015625004</c:v>
                </c:pt>
                <c:pt idx="1268">
                  <c:v>5039.9063476562496</c:v>
                </c:pt>
                <c:pt idx="1269">
                  <c:v>5037.2336914062498</c:v>
                </c:pt>
                <c:pt idx="1270">
                  <c:v>5037.4873046875</c:v>
                </c:pt>
                <c:pt idx="1271">
                  <c:v>5041.8699218749998</c:v>
                </c:pt>
                <c:pt idx="1272">
                  <c:v>5041.6697265624998</c:v>
                </c:pt>
                <c:pt idx="1273">
                  <c:v>5039.5189453125004</c:v>
                </c:pt>
                <c:pt idx="1274">
                  <c:v>5038.8889648437498</c:v>
                </c:pt>
                <c:pt idx="1275">
                  <c:v>5037.5062500000004</c:v>
                </c:pt>
                <c:pt idx="1276">
                  <c:v>5037.529296875</c:v>
                </c:pt>
                <c:pt idx="1277">
                  <c:v>5040.9969726562504</c:v>
                </c:pt>
                <c:pt idx="1278">
                  <c:v>5041.1240234375</c:v>
                </c:pt>
                <c:pt idx="1279">
                  <c:v>5037.3283203125002</c:v>
                </c:pt>
                <c:pt idx="1280">
                  <c:v>5045.0062500000004</c:v>
                </c:pt>
                <c:pt idx="1281">
                  <c:v>5039.14501953125</c:v>
                </c:pt>
                <c:pt idx="1282">
                  <c:v>5037.9383789062504</c:v>
                </c:pt>
                <c:pt idx="1283">
                  <c:v>5036.7276367187496</c:v>
                </c:pt>
                <c:pt idx="1284">
                  <c:v>5038.6101562499998</c:v>
                </c:pt>
                <c:pt idx="1285">
                  <c:v>5046.8902343749996</c:v>
                </c:pt>
                <c:pt idx="1286">
                  <c:v>5039.7837890624996</c:v>
                </c:pt>
                <c:pt idx="1287">
                  <c:v>5039.7570312500002</c:v>
                </c:pt>
                <c:pt idx="1288">
                  <c:v>5041.4501953125</c:v>
                </c:pt>
                <c:pt idx="1289">
                  <c:v>5035.5524414062502</c:v>
                </c:pt>
                <c:pt idx="1290">
                  <c:v>5041.0596679687496</c:v>
                </c:pt>
                <c:pt idx="1291">
                  <c:v>5040.6708007812504</c:v>
                </c:pt>
                <c:pt idx="1292">
                  <c:v>5041.1202148437496</c:v>
                </c:pt>
                <c:pt idx="1293">
                  <c:v>5039.3640624999998</c:v>
                </c:pt>
                <c:pt idx="1294">
                  <c:v>5039.1511718749998</c:v>
                </c:pt>
                <c:pt idx="1295">
                  <c:v>5038.1578124999996</c:v>
                </c:pt>
                <c:pt idx="1296">
                  <c:v>5041.6315429687502</c:v>
                </c:pt>
                <c:pt idx="1297">
                  <c:v>5036.0666992187498</c:v>
                </c:pt>
                <c:pt idx="1298">
                  <c:v>5040.8954101562504</c:v>
                </c:pt>
                <c:pt idx="1299">
                  <c:v>5038.0015624999996</c:v>
                </c:pt>
                <c:pt idx="1300">
                  <c:v>5035.4788085937498</c:v>
                </c:pt>
                <c:pt idx="1301">
                  <c:v>5042.236328125</c:v>
                </c:pt>
                <c:pt idx="1302">
                  <c:v>5039.5374023437498</c:v>
                </c:pt>
                <c:pt idx="1303">
                  <c:v>5041.2424804687498</c:v>
                </c:pt>
                <c:pt idx="1304">
                  <c:v>5037.2692382812502</c:v>
                </c:pt>
                <c:pt idx="1305">
                  <c:v>5042.51904296875</c:v>
                </c:pt>
                <c:pt idx="1306">
                  <c:v>5036.6649414062504</c:v>
                </c:pt>
                <c:pt idx="1307">
                  <c:v>5038.3726562499996</c:v>
                </c:pt>
                <c:pt idx="1308">
                  <c:v>5039.2412109375</c:v>
                </c:pt>
                <c:pt idx="1309">
                  <c:v>5041.2093750000004</c:v>
                </c:pt>
                <c:pt idx="1310">
                  <c:v>5041.587890625</c:v>
                </c:pt>
                <c:pt idx="1311">
                  <c:v>5039.5611328124996</c:v>
                </c:pt>
                <c:pt idx="1312">
                  <c:v>5042.5452148437498</c:v>
                </c:pt>
                <c:pt idx="1313">
                  <c:v>5039.9281250000004</c:v>
                </c:pt>
                <c:pt idx="1314">
                  <c:v>5042.3107421875002</c:v>
                </c:pt>
                <c:pt idx="1315">
                  <c:v>5039.1721679687498</c:v>
                </c:pt>
                <c:pt idx="1316">
                  <c:v>5038.6512695312504</c:v>
                </c:pt>
                <c:pt idx="1317">
                  <c:v>5039.5408203124998</c:v>
                </c:pt>
                <c:pt idx="1318">
                  <c:v>5038.8829101562496</c:v>
                </c:pt>
                <c:pt idx="1319">
                  <c:v>5038.080078125</c:v>
                </c:pt>
                <c:pt idx="1320">
                  <c:v>5039.7757812500004</c:v>
                </c:pt>
                <c:pt idx="1321">
                  <c:v>5038.97412109375</c:v>
                </c:pt>
                <c:pt idx="1322">
                  <c:v>5040.1839843750004</c:v>
                </c:pt>
                <c:pt idx="1323">
                  <c:v>5039.6724609374996</c:v>
                </c:pt>
                <c:pt idx="1324">
                  <c:v>5036.4232421875004</c:v>
                </c:pt>
                <c:pt idx="1325">
                  <c:v>5038.9923828125002</c:v>
                </c:pt>
                <c:pt idx="1326">
                  <c:v>5038.9927734374996</c:v>
                </c:pt>
                <c:pt idx="1327">
                  <c:v>5041.0582031249996</c:v>
                </c:pt>
                <c:pt idx="1328">
                  <c:v>5044.5503906249996</c:v>
                </c:pt>
                <c:pt idx="1329">
                  <c:v>5036.7665039062504</c:v>
                </c:pt>
                <c:pt idx="1330">
                  <c:v>5038.0675781250002</c:v>
                </c:pt>
                <c:pt idx="1331">
                  <c:v>5038.9250976562498</c:v>
                </c:pt>
                <c:pt idx="1332">
                  <c:v>5037.9407226562498</c:v>
                </c:pt>
                <c:pt idx="1333">
                  <c:v>5042.84716796875</c:v>
                </c:pt>
                <c:pt idx="1334">
                  <c:v>5038.8587890625004</c:v>
                </c:pt>
                <c:pt idx="1335">
                  <c:v>5040.3984375</c:v>
                </c:pt>
                <c:pt idx="1336">
                  <c:v>5035.28955078125</c:v>
                </c:pt>
                <c:pt idx="1337">
                  <c:v>5037.6511718749998</c:v>
                </c:pt>
                <c:pt idx="1338">
                  <c:v>5042.7421875</c:v>
                </c:pt>
                <c:pt idx="1339">
                  <c:v>5037.8331054687496</c:v>
                </c:pt>
                <c:pt idx="1340">
                  <c:v>5036.4466796875004</c:v>
                </c:pt>
                <c:pt idx="1341">
                  <c:v>5039.5828124999998</c:v>
                </c:pt>
                <c:pt idx="1342">
                  <c:v>5041.2409179687502</c:v>
                </c:pt>
                <c:pt idx="1343">
                  <c:v>5039.4209960937496</c:v>
                </c:pt>
                <c:pt idx="1344">
                  <c:v>5042.06005859375</c:v>
                </c:pt>
                <c:pt idx="1345">
                  <c:v>5038.0361328125</c:v>
                </c:pt>
                <c:pt idx="1346">
                  <c:v>5040.7861328125</c:v>
                </c:pt>
                <c:pt idx="1347">
                  <c:v>5035.20166015625</c:v>
                </c:pt>
                <c:pt idx="1348">
                  <c:v>5040.2640625000004</c:v>
                </c:pt>
                <c:pt idx="1349">
                  <c:v>5043.7650390625004</c:v>
                </c:pt>
                <c:pt idx="1350">
                  <c:v>5039.2562500000004</c:v>
                </c:pt>
                <c:pt idx="1351">
                  <c:v>5044.1291015625002</c:v>
                </c:pt>
                <c:pt idx="1352">
                  <c:v>5035.4227539062504</c:v>
                </c:pt>
                <c:pt idx="1353">
                  <c:v>5035.4733398437502</c:v>
                </c:pt>
                <c:pt idx="1354">
                  <c:v>5041.6559570312502</c:v>
                </c:pt>
                <c:pt idx="1355">
                  <c:v>5036.97900390625</c:v>
                </c:pt>
                <c:pt idx="1356">
                  <c:v>5039.1149414062502</c:v>
                </c:pt>
                <c:pt idx="1357">
                  <c:v>5041.2361328124998</c:v>
                </c:pt>
                <c:pt idx="1358">
                  <c:v>5039.7372070312504</c:v>
                </c:pt>
                <c:pt idx="1359">
                  <c:v>5040.7994140624996</c:v>
                </c:pt>
                <c:pt idx="1360">
                  <c:v>5037.1263671875004</c:v>
                </c:pt>
                <c:pt idx="1361">
                  <c:v>5039.30810546875</c:v>
                </c:pt>
                <c:pt idx="1362">
                  <c:v>5040.6990234374998</c:v>
                </c:pt>
                <c:pt idx="1363">
                  <c:v>5039.2579101562496</c:v>
                </c:pt>
                <c:pt idx="1364">
                  <c:v>5034.8620117187502</c:v>
                </c:pt>
                <c:pt idx="1365">
                  <c:v>5035.0625976562496</c:v>
                </c:pt>
                <c:pt idx="1366">
                  <c:v>5038.5938476562496</c:v>
                </c:pt>
                <c:pt idx="1367">
                  <c:v>5040.4815429687496</c:v>
                </c:pt>
                <c:pt idx="1368">
                  <c:v>5034.2432617187496</c:v>
                </c:pt>
                <c:pt idx="1369">
                  <c:v>5035.7293945312504</c:v>
                </c:pt>
                <c:pt idx="1370">
                  <c:v>5038.8775390624996</c:v>
                </c:pt>
                <c:pt idx="1371">
                  <c:v>5036.7333007812504</c:v>
                </c:pt>
                <c:pt idx="1372">
                  <c:v>5038.9871093749998</c:v>
                </c:pt>
                <c:pt idx="1373">
                  <c:v>5038.2470703125</c:v>
                </c:pt>
                <c:pt idx="1374">
                  <c:v>5038.8688476562502</c:v>
                </c:pt>
                <c:pt idx="1375">
                  <c:v>5033.1904296875</c:v>
                </c:pt>
                <c:pt idx="1376">
                  <c:v>5040.6746093749998</c:v>
                </c:pt>
                <c:pt idx="1377">
                  <c:v>5041.8026367187504</c:v>
                </c:pt>
                <c:pt idx="1378">
                  <c:v>5033.0409179687504</c:v>
                </c:pt>
                <c:pt idx="1379">
                  <c:v>5034.8414062499996</c:v>
                </c:pt>
                <c:pt idx="1380">
                  <c:v>5044.3162109374998</c:v>
                </c:pt>
                <c:pt idx="1381">
                  <c:v>5034.9100585937504</c:v>
                </c:pt>
                <c:pt idx="1382">
                  <c:v>5038.9823242187504</c:v>
                </c:pt>
                <c:pt idx="1383">
                  <c:v>5041.6985351562498</c:v>
                </c:pt>
                <c:pt idx="1384">
                  <c:v>5042.6829101562498</c:v>
                </c:pt>
                <c:pt idx="1385">
                  <c:v>5037.0700195312502</c:v>
                </c:pt>
                <c:pt idx="1386">
                  <c:v>5038.9915039062498</c:v>
                </c:pt>
                <c:pt idx="1387">
                  <c:v>5036.5789062499998</c:v>
                </c:pt>
                <c:pt idx="1388">
                  <c:v>5034.6271484375002</c:v>
                </c:pt>
                <c:pt idx="1389">
                  <c:v>5033.4791992187502</c:v>
                </c:pt>
                <c:pt idx="1390">
                  <c:v>5035.1419921875004</c:v>
                </c:pt>
                <c:pt idx="1391">
                  <c:v>5040.5826171874996</c:v>
                </c:pt>
                <c:pt idx="1392">
                  <c:v>5034.6769531250002</c:v>
                </c:pt>
                <c:pt idx="1393">
                  <c:v>5040.6349609375002</c:v>
                </c:pt>
                <c:pt idx="1394">
                  <c:v>5036.4977539062502</c:v>
                </c:pt>
                <c:pt idx="1395">
                  <c:v>5033.3978515625004</c:v>
                </c:pt>
                <c:pt idx="1396">
                  <c:v>5038.0081054687498</c:v>
                </c:pt>
                <c:pt idx="1397">
                  <c:v>5037.4695312499998</c:v>
                </c:pt>
                <c:pt idx="1398">
                  <c:v>5035.6815429687504</c:v>
                </c:pt>
                <c:pt idx="1399">
                  <c:v>5040.1353515624996</c:v>
                </c:pt>
                <c:pt idx="1400">
                  <c:v>5036.1544921875002</c:v>
                </c:pt>
                <c:pt idx="1401">
                  <c:v>5041.23681640625</c:v>
                </c:pt>
                <c:pt idx="1402">
                  <c:v>5043.3449218750002</c:v>
                </c:pt>
                <c:pt idx="1403">
                  <c:v>5032.8220703124998</c:v>
                </c:pt>
                <c:pt idx="1404">
                  <c:v>5037.4065429687498</c:v>
                </c:pt>
                <c:pt idx="1405">
                  <c:v>5041.4671875000004</c:v>
                </c:pt>
                <c:pt idx="1406">
                  <c:v>5036.7201171875004</c:v>
                </c:pt>
                <c:pt idx="1407">
                  <c:v>5038.6732421875004</c:v>
                </c:pt>
                <c:pt idx="1408">
                  <c:v>5035.54052734375</c:v>
                </c:pt>
                <c:pt idx="1409">
                  <c:v>5037.4680664062498</c:v>
                </c:pt>
                <c:pt idx="1410">
                  <c:v>5038.6543945312496</c:v>
                </c:pt>
                <c:pt idx="1411">
                  <c:v>5040.4152343750002</c:v>
                </c:pt>
                <c:pt idx="1412">
                  <c:v>5041.90478515625</c:v>
                </c:pt>
                <c:pt idx="1413">
                  <c:v>5041.3291992187496</c:v>
                </c:pt>
                <c:pt idx="1414">
                  <c:v>5035.5013671875004</c:v>
                </c:pt>
                <c:pt idx="1415">
                  <c:v>5035.1849609375004</c:v>
                </c:pt>
                <c:pt idx="1416">
                  <c:v>5038.7681640624996</c:v>
                </c:pt>
                <c:pt idx="1417">
                  <c:v>5034.8720703125</c:v>
                </c:pt>
                <c:pt idx="1418">
                  <c:v>5037.4441406249998</c:v>
                </c:pt>
                <c:pt idx="1419">
                  <c:v>5038.2443359375002</c:v>
                </c:pt>
                <c:pt idx="1420">
                  <c:v>5037.0276367187498</c:v>
                </c:pt>
                <c:pt idx="1421">
                  <c:v>5038.5764648437498</c:v>
                </c:pt>
                <c:pt idx="1422">
                  <c:v>5035.1095703125002</c:v>
                </c:pt>
                <c:pt idx="1423">
                  <c:v>5041.412109375</c:v>
                </c:pt>
                <c:pt idx="1424">
                  <c:v>5037.4454101562496</c:v>
                </c:pt>
                <c:pt idx="1425">
                  <c:v>5035.9094726562498</c:v>
                </c:pt>
                <c:pt idx="1426">
                  <c:v>5036.5625976562496</c:v>
                </c:pt>
                <c:pt idx="1427">
                  <c:v>5037.9875000000002</c:v>
                </c:pt>
                <c:pt idx="1428">
                  <c:v>5041.4292968749996</c:v>
                </c:pt>
                <c:pt idx="1429">
                  <c:v>5035.6609374999998</c:v>
                </c:pt>
                <c:pt idx="1430">
                  <c:v>5037.1613281250002</c:v>
                </c:pt>
                <c:pt idx="1431">
                  <c:v>5036.99755859375</c:v>
                </c:pt>
                <c:pt idx="1432">
                  <c:v>5037.9105468750004</c:v>
                </c:pt>
                <c:pt idx="1433">
                  <c:v>5037.87158203125</c:v>
                </c:pt>
                <c:pt idx="1434">
                  <c:v>5037.1209960937504</c:v>
                </c:pt>
                <c:pt idx="1435">
                  <c:v>5034.9857421875004</c:v>
                </c:pt>
                <c:pt idx="1436">
                  <c:v>5037.1946289062498</c:v>
                </c:pt>
                <c:pt idx="1437">
                  <c:v>5036.3049804687498</c:v>
                </c:pt>
                <c:pt idx="1438">
                  <c:v>5034.3992187499998</c:v>
                </c:pt>
                <c:pt idx="1439">
                  <c:v>5043.7958007812504</c:v>
                </c:pt>
                <c:pt idx="1440">
                  <c:v>5036.7423828125002</c:v>
                </c:pt>
                <c:pt idx="1441">
                  <c:v>5039.9951171875</c:v>
                </c:pt>
                <c:pt idx="1442">
                  <c:v>5040.7745117187496</c:v>
                </c:pt>
                <c:pt idx="1443">
                  <c:v>5040.6316406249998</c:v>
                </c:pt>
                <c:pt idx="1444">
                  <c:v>5040.8888671875002</c:v>
                </c:pt>
                <c:pt idx="1445">
                  <c:v>5036.9716796875</c:v>
                </c:pt>
                <c:pt idx="1446">
                  <c:v>5035.2237304687496</c:v>
                </c:pt>
                <c:pt idx="1447">
                  <c:v>5033.9543945312498</c:v>
                </c:pt>
                <c:pt idx="1448">
                  <c:v>5037.8782226562498</c:v>
                </c:pt>
                <c:pt idx="1449">
                  <c:v>5038.3001953125004</c:v>
                </c:pt>
                <c:pt idx="1450">
                  <c:v>5040.9910156249998</c:v>
                </c:pt>
                <c:pt idx="1451">
                  <c:v>5036.6990234374998</c:v>
                </c:pt>
                <c:pt idx="1452">
                  <c:v>5035.9093750000002</c:v>
                </c:pt>
                <c:pt idx="1453">
                  <c:v>5042.4314453124998</c:v>
                </c:pt>
                <c:pt idx="1454">
                  <c:v>5039.5607421875002</c:v>
                </c:pt>
                <c:pt idx="1455">
                  <c:v>5041.0194335937504</c:v>
                </c:pt>
                <c:pt idx="1456">
                  <c:v>5039.3923828124998</c:v>
                </c:pt>
                <c:pt idx="1457">
                  <c:v>5032.0231445312502</c:v>
                </c:pt>
                <c:pt idx="1458">
                  <c:v>5035.0428710937504</c:v>
                </c:pt>
                <c:pt idx="1459">
                  <c:v>5036.4917968749996</c:v>
                </c:pt>
                <c:pt idx="1460">
                  <c:v>5040.4839843749996</c:v>
                </c:pt>
                <c:pt idx="1461">
                  <c:v>5037.9129882812504</c:v>
                </c:pt>
                <c:pt idx="1462">
                  <c:v>5029.3674804687498</c:v>
                </c:pt>
                <c:pt idx="1463">
                  <c:v>5032.9662109375004</c:v>
                </c:pt>
                <c:pt idx="1464">
                  <c:v>5042.0407226562502</c:v>
                </c:pt>
                <c:pt idx="1465">
                  <c:v>5033.1618164062502</c:v>
                </c:pt>
                <c:pt idx="1466">
                  <c:v>5037.16552734375</c:v>
                </c:pt>
                <c:pt idx="1467">
                  <c:v>5040.4016601562498</c:v>
                </c:pt>
                <c:pt idx="1468">
                  <c:v>5033.9568359374998</c:v>
                </c:pt>
                <c:pt idx="1469">
                  <c:v>5033.6570312499998</c:v>
                </c:pt>
                <c:pt idx="1470">
                  <c:v>5037.4027343750004</c:v>
                </c:pt>
                <c:pt idx="1471">
                  <c:v>5036.4189453125</c:v>
                </c:pt>
                <c:pt idx="1472">
                  <c:v>5037.8009765625002</c:v>
                </c:pt>
                <c:pt idx="1473">
                  <c:v>5039.0310546874998</c:v>
                </c:pt>
                <c:pt idx="1474">
                  <c:v>5038.9914062500002</c:v>
                </c:pt>
                <c:pt idx="1475">
                  <c:v>5042.5993164062502</c:v>
                </c:pt>
                <c:pt idx="1476">
                  <c:v>5040.3610351562502</c:v>
                </c:pt>
                <c:pt idx="1477">
                  <c:v>5038.2297851562498</c:v>
                </c:pt>
                <c:pt idx="1478">
                  <c:v>5037.15771484375</c:v>
                </c:pt>
                <c:pt idx="1479">
                  <c:v>5039.2705078125</c:v>
                </c:pt>
                <c:pt idx="1480">
                  <c:v>5039.3582031249998</c:v>
                </c:pt>
                <c:pt idx="1481">
                  <c:v>5034.7447265624996</c:v>
                </c:pt>
                <c:pt idx="1482">
                  <c:v>5042.2708984375004</c:v>
                </c:pt>
                <c:pt idx="1483">
                  <c:v>5042.9291015625004</c:v>
                </c:pt>
                <c:pt idx="1484">
                  <c:v>5038.2842773437496</c:v>
                </c:pt>
                <c:pt idx="1485">
                  <c:v>5037.0645507812496</c:v>
                </c:pt>
                <c:pt idx="1486">
                  <c:v>5035.3919921875004</c:v>
                </c:pt>
                <c:pt idx="1487">
                  <c:v>5040.2867187499996</c:v>
                </c:pt>
                <c:pt idx="1488">
                  <c:v>5040.42138671875</c:v>
                </c:pt>
                <c:pt idx="1489">
                  <c:v>5037.0777343749996</c:v>
                </c:pt>
                <c:pt idx="1490">
                  <c:v>5039.1188476562502</c:v>
                </c:pt>
                <c:pt idx="1491">
                  <c:v>5038.0646484375002</c:v>
                </c:pt>
                <c:pt idx="1492">
                  <c:v>5034.931640625</c:v>
                </c:pt>
                <c:pt idx="1493">
                  <c:v>5035.7943359375004</c:v>
                </c:pt>
                <c:pt idx="1494">
                  <c:v>5040.2345703125002</c:v>
                </c:pt>
                <c:pt idx="1495">
                  <c:v>5038.5051757812498</c:v>
                </c:pt>
                <c:pt idx="1496">
                  <c:v>5033.7100585937496</c:v>
                </c:pt>
                <c:pt idx="1497">
                  <c:v>5035.29541015625</c:v>
                </c:pt>
                <c:pt idx="1498">
                  <c:v>5034.3163085937504</c:v>
                </c:pt>
                <c:pt idx="1499">
                  <c:v>5032.1037109375002</c:v>
                </c:pt>
                <c:pt idx="1500">
                  <c:v>5037.841796875</c:v>
                </c:pt>
                <c:pt idx="1501">
                  <c:v>5038.69970703125</c:v>
                </c:pt>
                <c:pt idx="1502">
                  <c:v>5039.4551757812496</c:v>
                </c:pt>
                <c:pt idx="1503">
                  <c:v>5035.7607421875</c:v>
                </c:pt>
                <c:pt idx="1504">
                  <c:v>5037.0606445312496</c:v>
                </c:pt>
                <c:pt idx="1505">
                  <c:v>5038.3103515624998</c:v>
                </c:pt>
                <c:pt idx="1506">
                  <c:v>5036.29345703125</c:v>
                </c:pt>
                <c:pt idx="1507">
                  <c:v>5037.5712890625</c:v>
                </c:pt>
                <c:pt idx="1508">
                  <c:v>5034.9342773437502</c:v>
                </c:pt>
                <c:pt idx="1509">
                  <c:v>5038.02197265625</c:v>
                </c:pt>
                <c:pt idx="1510">
                  <c:v>5036.6880859374996</c:v>
                </c:pt>
                <c:pt idx="1511">
                  <c:v>5036.255859375</c:v>
                </c:pt>
                <c:pt idx="1512">
                  <c:v>5040.14208984375</c:v>
                </c:pt>
                <c:pt idx="1513">
                  <c:v>5036.8111328124996</c:v>
                </c:pt>
                <c:pt idx="1514">
                  <c:v>5037.1951171874998</c:v>
                </c:pt>
                <c:pt idx="1515">
                  <c:v>5034.2355468750002</c:v>
                </c:pt>
                <c:pt idx="1516">
                  <c:v>5038.7516601562502</c:v>
                </c:pt>
                <c:pt idx="1517">
                  <c:v>5035.2959960937496</c:v>
                </c:pt>
                <c:pt idx="1518">
                  <c:v>5039.5904296874996</c:v>
                </c:pt>
                <c:pt idx="1519">
                  <c:v>5037.3970703124996</c:v>
                </c:pt>
                <c:pt idx="1520">
                  <c:v>5034.5848632812504</c:v>
                </c:pt>
                <c:pt idx="1521">
                  <c:v>5040.5743164062496</c:v>
                </c:pt>
                <c:pt idx="1522">
                  <c:v>5040.5313476562496</c:v>
                </c:pt>
                <c:pt idx="1523">
                  <c:v>5039.1068359375004</c:v>
                </c:pt>
                <c:pt idx="1524">
                  <c:v>5043.0068359375</c:v>
                </c:pt>
                <c:pt idx="1525">
                  <c:v>5037.8529296875004</c:v>
                </c:pt>
                <c:pt idx="1526">
                  <c:v>5036.0432617187498</c:v>
                </c:pt>
                <c:pt idx="1527">
                  <c:v>5040.5772460937496</c:v>
                </c:pt>
                <c:pt idx="1528">
                  <c:v>5037.0958007812496</c:v>
                </c:pt>
                <c:pt idx="1529">
                  <c:v>5030.2109375</c:v>
                </c:pt>
                <c:pt idx="1530">
                  <c:v>5040.9654296874996</c:v>
                </c:pt>
                <c:pt idx="1531">
                  <c:v>5037.9969726562504</c:v>
                </c:pt>
                <c:pt idx="1532">
                  <c:v>5034.552734375</c:v>
                </c:pt>
                <c:pt idx="1533">
                  <c:v>5033.8353515625004</c:v>
                </c:pt>
                <c:pt idx="1534">
                  <c:v>5039.1921874999998</c:v>
                </c:pt>
                <c:pt idx="1535">
                  <c:v>5033.0754882812498</c:v>
                </c:pt>
                <c:pt idx="1536">
                  <c:v>5037.64013671875</c:v>
                </c:pt>
                <c:pt idx="1537">
                  <c:v>5038.9305664062504</c:v>
                </c:pt>
                <c:pt idx="1538">
                  <c:v>5038.6598632812502</c:v>
                </c:pt>
                <c:pt idx="1539">
                  <c:v>5040.7099609375</c:v>
                </c:pt>
                <c:pt idx="1540">
                  <c:v>5039.5827148437502</c:v>
                </c:pt>
                <c:pt idx="1541">
                  <c:v>5038.3695312500004</c:v>
                </c:pt>
                <c:pt idx="1542">
                  <c:v>5036.0559570312498</c:v>
                </c:pt>
                <c:pt idx="1543">
                  <c:v>5037.3801757812498</c:v>
                </c:pt>
                <c:pt idx="1544">
                  <c:v>5039.4128906249998</c:v>
                </c:pt>
                <c:pt idx="1545">
                  <c:v>5034.5403320312498</c:v>
                </c:pt>
                <c:pt idx="1546">
                  <c:v>5038.6973632812496</c:v>
                </c:pt>
                <c:pt idx="1547">
                  <c:v>5034.9560546875</c:v>
                </c:pt>
                <c:pt idx="1548">
                  <c:v>5038.6213867187498</c:v>
                </c:pt>
                <c:pt idx="1549">
                  <c:v>5032.3206054687498</c:v>
                </c:pt>
                <c:pt idx="1550">
                  <c:v>5040.8524414062504</c:v>
                </c:pt>
                <c:pt idx="1551">
                  <c:v>5039.4972656250002</c:v>
                </c:pt>
                <c:pt idx="1552">
                  <c:v>5035.3755859374996</c:v>
                </c:pt>
                <c:pt idx="1553">
                  <c:v>5037.0135742187504</c:v>
                </c:pt>
                <c:pt idx="1554">
                  <c:v>5031.380859375</c:v>
                </c:pt>
                <c:pt idx="1555">
                  <c:v>5039.1182617187496</c:v>
                </c:pt>
                <c:pt idx="1556">
                  <c:v>5038.2900390625</c:v>
                </c:pt>
                <c:pt idx="1557">
                  <c:v>5034.087890625</c:v>
                </c:pt>
                <c:pt idx="1558">
                  <c:v>5037.7289062500004</c:v>
                </c:pt>
                <c:pt idx="1559">
                  <c:v>5039.0125976562504</c:v>
                </c:pt>
                <c:pt idx="1560">
                  <c:v>5037.1216796874996</c:v>
                </c:pt>
                <c:pt idx="1561">
                  <c:v>5035.8392578125004</c:v>
                </c:pt>
                <c:pt idx="1562">
                  <c:v>5038.7302734374998</c:v>
                </c:pt>
                <c:pt idx="1563">
                  <c:v>5042.0275390625002</c:v>
                </c:pt>
                <c:pt idx="1564">
                  <c:v>5039.23583984375</c:v>
                </c:pt>
                <c:pt idx="1565">
                  <c:v>5032.1939453124996</c:v>
                </c:pt>
                <c:pt idx="1566">
                  <c:v>5036.8423828124996</c:v>
                </c:pt>
                <c:pt idx="1567">
                  <c:v>5034.98193359375</c:v>
                </c:pt>
                <c:pt idx="1568">
                  <c:v>5036.5140625000004</c:v>
                </c:pt>
                <c:pt idx="1569">
                  <c:v>5034.6552734375</c:v>
                </c:pt>
                <c:pt idx="1570">
                  <c:v>5038.5261718749998</c:v>
                </c:pt>
                <c:pt idx="1571">
                  <c:v>5044.5121093750004</c:v>
                </c:pt>
                <c:pt idx="1572">
                  <c:v>5030.9372070312502</c:v>
                </c:pt>
                <c:pt idx="1573">
                  <c:v>5039.8936523437496</c:v>
                </c:pt>
                <c:pt idx="1574">
                  <c:v>5041.1399414062498</c:v>
                </c:pt>
                <c:pt idx="1575">
                  <c:v>5039.3916015625</c:v>
                </c:pt>
                <c:pt idx="1576">
                  <c:v>5034.3405273437502</c:v>
                </c:pt>
                <c:pt idx="1577">
                  <c:v>5037.2234374999998</c:v>
                </c:pt>
                <c:pt idx="1578">
                  <c:v>5035.4698242187496</c:v>
                </c:pt>
                <c:pt idx="1579">
                  <c:v>5033.8148437500004</c:v>
                </c:pt>
                <c:pt idx="1580">
                  <c:v>5037.6722656250004</c:v>
                </c:pt>
                <c:pt idx="1581">
                  <c:v>5037.4859374999996</c:v>
                </c:pt>
                <c:pt idx="1582">
                  <c:v>5038.82958984375</c:v>
                </c:pt>
                <c:pt idx="1583">
                  <c:v>5035.1315429687502</c:v>
                </c:pt>
                <c:pt idx="1584">
                  <c:v>5036.90087890625</c:v>
                </c:pt>
                <c:pt idx="1585">
                  <c:v>5040.4581054687496</c:v>
                </c:pt>
                <c:pt idx="1586">
                  <c:v>5038.33642578125</c:v>
                </c:pt>
                <c:pt idx="1587">
                  <c:v>5038.5241210937502</c:v>
                </c:pt>
                <c:pt idx="1588">
                  <c:v>5043.73828125</c:v>
                </c:pt>
                <c:pt idx="1589">
                  <c:v>5036.8075195312504</c:v>
                </c:pt>
                <c:pt idx="1590">
                  <c:v>5038.072265625</c:v>
                </c:pt>
                <c:pt idx="1591">
                  <c:v>5034.7048828124998</c:v>
                </c:pt>
                <c:pt idx="1592">
                  <c:v>5037.4717773437496</c:v>
                </c:pt>
                <c:pt idx="1593">
                  <c:v>5041.7058593749998</c:v>
                </c:pt>
                <c:pt idx="1594">
                  <c:v>5034.0582031249996</c:v>
                </c:pt>
                <c:pt idx="1595">
                  <c:v>5036.5088867187496</c:v>
                </c:pt>
                <c:pt idx="1596">
                  <c:v>5034.2999023437496</c:v>
                </c:pt>
                <c:pt idx="1597">
                  <c:v>5037.1340820312498</c:v>
                </c:pt>
                <c:pt idx="1598">
                  <c:v>5033.0667968750004</c:v>
                </c:pt>
                <c:pt idx="1599">
                  <c:v>5037.3737304687502</c:v>
                </c:pt>
                <c:pt idx="1600">
                  <c:v>5034.8644531250002</c:v>
                </c:pt>
                <c:pt idx="1601">
                  <c:v>5033.87353515625</c:v>
                </c:pt>
                <c:pt idx="1602">
                  <c:v>5040.3171874999998</c:v>
                </c:pt>
                <c:pt idx="1603">
                  <c:v>5038.49658203125</c:v>
                </c:pt>
                <c:pt idx="1604">
                  <c:v>5033.5545898437504</c:v>
                </c:pt>
                <c:pt idx="1605">
                  <c:v>5039.78515625</c:v>
                </c:pt>
                <c:pt idx="1606">
                  <c:v>5035.3978515625004</c:v>
                </c:pt>
                <c:pt idx="1607">
                  <c:v>5040.6947265625004</c:v>
                </c:pt>
                <c:pt idx="1608">
                  <c:v>5040.3729492187504</c:v>
                </c:pt>
                <c:pt idx="1609">
                  <c:v>5037.2614257812502</c:v>
                </c:pt>
                <c:pt idx="1610">
                  <c:v>5040.0755859375004</c:v>
                </c:pt>
                <c:pt idx="1611">
                  <c:v>5033.4125000000004</c:v>
                </c:pt>
                <c:pt idx="1612">
                  <c:v>5038.4011718749998</c:v>
                </c:pt>
                <c:pt idx="1613">
                  <c:v>5036.5923828124996</c:v>
                </c:pt>
                <c:pt idx="1614">
                  <c:v>5039.2855468750004</c:v>
                </c:pt>
                <c:pt idx="1615">
                  <c:v>5042.3131835937502</c:v>
                </c:pt>
                <c:pt idx="1616">
                  <c:v>5036.8084960937504</c:v>
                </c:pt>
                <c:pt idx="1617">
                  <c:v>5034.693359375</c:v>
                </c:pt>
                <c:pt idx="1618">
                  <c:v>5039.5578125000002</c:v>
                </c:pt>
                <c:pt idx="1619">
                  <c:v>5039.7373046875</c:v>
                </c:pt>
                <c:pt idx="1620">
                  <c:v>5037.3011718750004</c:v>
                </c:pt>
                <c:pt idx="1621">
                  <c:v>5036.7334960937496</c:v>
                </c:pt>
                <c:pt idx="1622">
                  <c:v>5036.1800781250004</c:v>
                </c:pt>
                <c:pt idx="1623">
                  <c:v>5037.2206054687504</c:v>
                </c:pt>
                <c:pt idx="1624">
                  <c:v>5042.0362304687496</c:v>
                </c:pt>
                <c:pt idx="1625">
                  <c:v>5034.2042968750002</c:v>
                </c:pt>
                <c:pt idx="1626">
                  <c:v>5043.8195312500002</c:v>
                </c:pt>
                <c:pt idx="1627">
                  <c:v>5033.1866210937496</c:v>
                </c:pt>
                <c:pt idx="1628">
                  <c:v>5036.4489257812502</c:v>
                </c:pt>
                <c:pt idx="1629">
                  <c:v>5037.9271484375004</c:v>
                </c:pt>
                <c:pt idx="1630">
                  <c:v>5037.7763671875</c:v>
                </c:pt>
                <c:pt idx="1631">
                  <c:v>5035.2276367187496</c:v>
                </c:pt>
                <c:pt idx="1632">
                  <c:v>5032.9513671875002</c:v>
                </c:pt>
                <c:pt idx="1633">
                  <c:v>5040.3253906250002</c:v>
                </c:pt>
                <c:pt idx="1634">
                  <c:v>5033.2999023437496</c:v>
                </c:pt>
                <c:pt idx="1635">
                  <c:v>5039.0376953124996</c:v>
                </c:pt>
                <c:pt idx="1636">
                  <c:v>5041.5081054687498</c:v>
                </c:pt>
                <c:pt idx="1637">
                  <c:v>5034.7251953124996</c:v>
                </c:pt>
                <c:pt idx="1638">
                  <c:v>5040.6932617187504</c:v>
                </c:pt>
                <c:pt idx="1639">
                  <c:v>5042.5963867187502</c:v>
                </c:pt>
                <c:pt idx="1640">
                  <c:v>5040.8104492187504</c:v>
                </c:pt>
                <c:pt idx="1641">
                  <c:v>5031.8399414062496</c:v>
                </c:pt>
                <c:pt idx="1642">
                  <c:v>5038.1632812500002</c:v>
                </c:pt>
                <c:pt idx="1643">
                  <c:v>5040.6761718750004</c:v>
                </c:pt>
                <c:pt idx="1644">
                  <c:v>5040.09814453125</c:v>
                </c:pt>
                <c:pt idx="1645">
                  <c:v>5039.9535156250004</c:v>
                </c:pt>
                <c:pt idx="1646">
                  <c:v>5034.46728515625</c:v>
                </c:pt>
                <c:pt idx="1647">
                  <c:v>5038.6213867187498</c:v>
                </c:pt>
                <c:pt idx="1648">
                  <c:v>5041.0714843750002</c:v>
                </c:pt>
                <c:pt idx="1649">
                  <c:v>5037.24658203125</c:v>
                </c:pt>
                <c:pt idx="1650">
                  <c:v>5034.5871093750002</c:v>
                </c:pt>
                <c:pt idx="1651">
                  <c:v>5035.88037109375</c:v>
                </c:pt>
                <c:pt idx="1652">
                  <c:v>5037.4359375000004</c:v>
                </c:pt>
                <c:pt idx="1653">
                  <c:v>5039.1316406249998</c:v>
                </c:pt>
                <c:pt idx="1654">
                  <c:v>5039.9638671875</c:v>
                </c:pt>
                <c:pt idx="1655">
                  <c:v>5043.0413085937498</c:v>
                </c:pt>
                <c:pt idx="1656">
                  <c:v>5036.8541992187502</c:v>
                </c:pt>
                <c:pt idx="1657">
                  <c:v>5040.3910156250004</c:v>
                </c:pt>
                <c:pt idx="1658">
                  <c:v>5041.0958984375002</c:v>
                </c:pt>
                <c:pt idx="1659">
                  <c:v>5041.4901367187504</c:v>
                </c:pt>
                <c:pt idx="1660">
                  <c:v>5039.9569335937504</c:v>
                </c:pt>
                <c:pt idx="1661">
                  <c:v>5037.2224609374998</c:v>
                </c:pt>
                <c:pt idx="1662">
                  <c:v>5040.5082031250004</c:v>
                </c:pt>
                <c:pt idx="1663">
                  <c:v>5042.0022460937498</c:v>
                </c:pt>
                <c:pt idx="1664">
                  <c:v>5042.2831054687504</c:v>
                </c:pt>
                <c:pt idx="1665">
                  <c:v>5034.6208007812502</c:v>
                </c:pt>
                <c:pt idx="1666">
                  <c:v>5043.1456054687496</c:v>
                </c:pt>
                <c:pt idx="1667">
                  <c:v>5038.0557617187496</c:v>
                </c:pt>
                <c:pt idx="1668">
                  <c:v>5035.8001953125004</c:v>
                </c:pt>
                <c:pt idx="1669">
                  <c:v>5039.7295898437496</c:v>
                </c:pt>
                <c:pt idx="1670">
                  <c:v>5031.8376953124998</c:v>
                </c:pt>
                <c:pt idx="1671">
                  <c:v>5040.3299804687504</c:v>
                </c:pt>
                <c:pt idx="1672">
                  <c:v>5041.4483398437496</c:v>
                </c:pt>
                <c:pt idx="1673">
                  <c:v>5040.0031250000002</c:v>
                </c:pt>
                <c:pt idx="1674">
                  <c:v>5036.6095703125002</c:v>
                </c:pt>
                <c:pt idx="1675">
                  <c:v>5034.9070312499998</c:v>
                </c:pt>
                <c:pt idx="1676">
                  <c:v>5036.7109375</c:v>
                </c:pt>
                <c:pt idx="1677">
                  <c:v>5037.9171875000002</c:v>
                </c:pt>
                <c:pt idx="1678">
                  <c:v>5039.0428710937504</c:v>
                </c:pt>
                <c:pt idx="1679">
                  <c:v>5041.93212890625</c:v>
                </c:pt>
                <c:pt idx="1680">
                  <c:v>5036.8840820312498</c:v>
                </c:pt>
                <c:pt idx="1681">
                  <c:v>5041.4712890624996</c:v>
                </c:pt>
                <c:pt idx="1682">
                  <c:v>5042.3877929687496</c:v>
                </c:pt>
                <c:pt idx="1683">
                  <c:v>5037.4035156250002</c:v>
                </c:pt>
                <c:pt idx="1684">
                  <c:v>5041.8762695312498</c:v>
                </c:pt>
                <c:pt idx="1685">
                  <c:v>5040.0595703125</c:v>
                </c:pt>
                <c:pt idx="1686">
                  <c:v>5037.15087890625</c:v>
                </c:pt>
                <c:pt idx="1687">
                  <c:v>5038.6009765625004</c:v>
                </c:pt>
                <c:pt idx="1688">
                  <c:v>5037.7408203124996</c:v>
                </c:pt>
                <c:pt idx="1689">
                  <c:v>5039.9564453125004</c:v>
                </c:pt>
                <c:pt idx="1690">
                  <c:v>5039.955078125</c:v>
                </c:pt>
                <c:pt idx="1691">
                  <c:v>5035.9397460937498</c:v>
                </c:pt>
                <c:pt idx="1692">
                  <c:v>5035.7212890624996</c:v>
                </c:pt>
                <c:pt idx="1693">
                  <c:v>5038.9815429687496</c:v>
                </c:pt>
                <c:pt idx="1694">
                  <c:v>5037.6505859375002</c:v>
                </c:pt>
                <c:pt idx="1695">
                  <c:v>5039.81640625</c:v>
                </c:pt>
                <c:pt idx="1696">
                  <c:v>5035.5497070312504</c:v>
                </c:pt>
                <c:pt idx="1697">
                  <c:v>5037.2322265624998</c:v>
                </c:pt>
                <c:pt idx="1698">
                  <c:v>5042.4813476562504</c:v>
                </c:pt>
                <c:pt idx="1699">
                  <c:v>5039.1604492187498</c:v>
                </c:pt>
                <c:pt idx="1700">
                  <c:v>5045.32470703125</c:v>
                </c:pt>
                <c:pt idx="1701">
                  <c:v>5039.63818359375</c:v>
                </c:pt>
                <c:pt idx="1702">
                  <c:v>5038.2274414062504</c:v>
                </c:pt>
                <c:pt idx="1703">
                  <c:v>5041.2374023437496</c:v>
                </c:pt>
                <c:pt idx="1704">
                  <c:v>5036.9345703125</c:v>
                </c:pt>
                <c:pt idx="1705">
                  <c:v>5042.4904296875002</c:v>
                </c:pt>
                <c:pt idx="1706">
                  <c:v>5032.6611328125</c:v>
                </c:pt>
                <c:pt idx="1707">
                  <c:v>5041.1325195312502</c:v>
                </c:pt>
                <c:pt idx="1708">
                  <c:v>5042.7791992187504</c:v>
                </c:pt>
                <c:pt idx="1709">
                  <c:v>5039.4964843750004</c:v>
                </c:pt>
                <c:pt idx="1710">
                  <c:v>5040.8189453124996</c:v>
                </c:pt>
                <c:pt idx="1711">
                  <c:v>5034.8939453125004</c:v>
                </c:pt>
                <c:pt idx="1712">
                  <c:v>5040.4073242187496</c:v>
                </c:pt>
                <c:pt idx="1713">
                  <c:v>5041.6064453125</c:v>
                </c:pt>
                <c:pt idx="1714">
                  <c:v>5039.2501953125002</c:v>
                </c:pt>
                <c:pt idx="1715">
                  <c:v>5037.2096679687502</c:v>
                </c:pt>
                <c:pt idx="1716">
                  <c:v>5040.0352539062496</c:v>
                </c:pt>
                <c:pt idx="1717">
                  <c:v>5037.3289062499998</c:v>
                </c:pt>
                <c:pt idx="1718">
                  <c:v>5041.7310546874996</c:v>
                </c:pt>
                <c:pt idx="1719">
                  <c:v>5038.7014648437498</c:v>
                </c:pt>
                <c:pt idx="1720">
                  <c:v>5040.6294921874996</c:v>
                </c:pt>
                <c:pt idx="1721">
                  <c:v>5038.4012695312504</c:v>
                </c:pt>
                <c:pt idx="1722">
                  <c:v>5041.3197265625004</c:v>
                </c:pt>
                <c:pt idx="1723">
                  <c:v>5040.0707031250004</c:v>
                </c:pt>
                <c:pt idx="1724">
                  <c:v>5037.8023437499996</c:v>
                </c:pt>
                <c:pt idx="1725">
                  <c:v>5039.8108398437498</c:v>
                </c:pt>
                <c:pt idx="1726">
                  <c:v>5042.3981445312502</c:v>
                </c:pt>
                <c:pt idx="1727">
                  <c:v>5041.0193359374998</c:v>
                </c:pt>
                <c:pt idx="1728">
                  <c:v>5039.0831054687496</c:v>
                </c:pt>
                <c:pt idx="1729">
                  <c:v>5036.970703125</c:v>
                </c:pt>
                <c:pt idx="1730">
                  <c:v>5035.4030273437502</c:v>
                </c:pt>
                <c:pt idx="1731">
                  <c:v>5033.5250976562502</c:v>
                </c:pt>
                <c:pt idx="1732">
                  <c:v>5035.72314453125</c:v>
                </c:pt>
                <c:pt idx="1733">
                  <c:v>5040.8876953125</c:v>
                </c:pt>
                <c:pt idx="1734">
                  <c:v>5042.91796875</c:v>
                </c:pt>
                <c:pt idx="1735">
                  <c:v>5037.25439453125</c:v>
                </c:pt>
                <c:pt idx="1736">
                  <c:v>5040.4381835937502</c:v>
                </c:pt>
                <c:pt idx="1737">
                  <c:v>5039.3916992187496</c:v>
                </c:pt>
                <c:pt idx="1738">
                  <c:v>5039.2483398437498</c:v>
                </c:pt>
                <c:pt idx="1739">
                  <c:v>5039.2083984375004</c:v>
                </c:pt>
                <c:pt idx="1740">
                  <c:v>5038.35888671875</c:v>
                </c:pt>
                <c:pt idx="1741">
                  <c:v>5041.8038085937496</c:v>
                </c:pt>
                <c:pt idx="1742">
                  <c:v>5034.1882812499998</c:v>
                </c:pt>
                <c:pt idx="1743">
                  <c:v>5039.8381835937498</c:v>
                </c:pt>
                <c:pt idx="1744">
                  <c:v>5039.76220703125</c:v>
                </c:pt>
                <c:pt idx="1745">
                  <c:v>5039.6036132812496</c:v>
                </c:pt>
                <c:pt idx="1746">
                  <c:v>5042.4391601562502</c:v>
                </c:pt>
                <c:pt idx="1747">
                  <c:v>5038.7072265625002</c:v>
                </c:pt>
                <c:pt idx="1748">
                  <c:v>5037.1341796875004</c:v>
                </c:pt>
                <c:pt idx="1749">
                  <c:v>5043.0749999999998</c:v>
                </c:pt>
                <c:pt idx="1750">
                  <c:v>5035.7313476562504</c:v>
                </c:pt>
                <c:pt idx="1751">
                  <c:v>5036.4318359375002</c:v>
                </c:pt>
                <c:pt idx="1752">
                  <c:v>5040.37255859375</c:v>
                </c:pt>
                <c:pt idx="1753">
                  <c:v>5032.74609375</c:v>
                </c:pt>
                <c:pt idx="1754">
                  <c:v>5039.4478515624996</c:v>
                </c:pt>
                <c:pt idx="1755">
                  <c:v>5040.1876953125002</c:v>
                </c:pt>
                <c:pt idx="1756">
                  <c:v>5038.7870117187504</c:v>
                </c:pt>
                <c:pt idx="1757">
                  <c:v>5038.0813476562498</c:v>
                </c:pt>
                <c:pt idx="1758">
                  <c:v>5042.1222656250002</c:v>
                </c:pt>
                <c:pt idx="1759">
                  <c:v>5042.2054687500004</c:v>
                </c:pt>
                <c:pt idx="1760">
                  <c:v>5037.6244140625004</c:v>
                </c:pt>
                <c:pt idx="1761">
                  <c:v>5039.4469726562502</c:v>
                </c:pt>
                <c:pt idx="1762">
                  <c:v>5036.7459960937504</c:v>
                </c:pt>
                <c:pt idx="1763">
                  <c:v>5043.28662109375</c:v>
                </c:pt>
                <c:pt idx="1764">
                  <c:v>5036.1178710937502</c:v>
                </c:pt>
                <c:pt idx="1765">
                  <c:v>5038.8815429687502</c:v>
                </c:pt>
                <c:pt idx="1766">
                  <c:v>5045.0738281249996</c:v>
                </c:pt>
                <c:pt idx="1767">
                  <c:v>5042.2881835937496</c:v>
                </c:pt>
                <c:pt idx="1768">
                  <c:v>5040.0519531250002</c:v>
                </c:pt>
                <c:pt idx="1769">
                  <c:v>5038.4228515625</c:v>
                </c:pt>
                <c:pt idx="1770">
                  <c:v>5041.4903320312496</c:v>
                </c:pt>
                <c:pt idx="1771">
                  <c:v>5035.9984375000004</c:v>
                </c:pt>
                <c:pt idx="1772">
                  <c:v>5037.962890625</c:v>
                </c:pt>
                <c:pt idx="1773">
                  <c:v>5039.3280273437504</c:v>
                </c:pt>
                <c:pt idx="1774">
                  <c:v>5035.8680664062504</c:v>
                </c:pt>
                <c:pt idx="1775">
                  <c:v>5038.0469726562496</c:v>
                </c:pt>
                <c:pt idx="1776">
                  <c:v>5036.1279296875</c:v>
                </c:pt>
                <c:pt idx="1777">
                  <c:v>5039.0531250000004</c:v>
                </c:pt>
                <c:pt idx="1778">
                  <c:v>5040.29248046875</c:v>
                </c:pt>
                <c:pt idx="1779">
                  <c:v>5035.6087890625004</c:v>
                </c:pt>
                <c:pt idx="1780">
                  <c:v>5037.0223632812504</c:v>
                </c:pt>
                <c:pt idx="1781">
                  <c:v>5043.0900390625002</c:v>
                </c:pt>
                <c:pt idx="1782">
                  <c:v>5040.8014648437502</c:v>
                </c:pt>
                <c:pt idx="1783">
                  <c:v>5043.2679687500004</c:v>
                </c:pt>
                <c:pt idx="1784">
                  <c:v>5034.0259765624996</c:v>
                </c:pt>
                <c:pt idx="1785">
                  <c:v>5036.6873046874998</c:v>
                </c:pt>
                <c:pt idx="1786">
                  <c:v>5036.3779296875</c:v>
                </c:pt>
                <c:pt idx="1787">
                  <c:v>5034.9479492187502</c:v>
                </c:pt>
                <c:pt idx="1788">
                  <c:v>5042.1046875000002</c:v>
                </c:pt>
                <c:pt idx="1789">
                  <c:v>5035.7580078125002</c:v>
                </c:pt>
                <c:pt idx="1790">
                  <c:v>5038.2136718749998</c:v>
                </c:pt>
                <c:pt idx="1791">
                  <c:v>5038.8083007812502</c:v>
                </c:pt>
                <c:pt idx="1792">
                  <c:v>5041.4753906249998</c:v>
                </c:pt>
                <c:pt idx="1793">
                  <c:v>5041.0907226562504</c:v>
                </c:pt>
                <c:pt idx="1794">
                  <c:v>5037.5017578124998</c:v>
                </c:pt>
                <c:pt idx="1795">
                  <c:v>5039.0394531250004</c:v>
                </c:pt>
                <c:pt idx="1796">
                  <c:v>5038.0077148437504</c:v>
                </c:pt>
                <c:pt idx="1797">
                  <c:v>5040.6786132812504</c:v>
                </c:pt>
                <c:pt idx="1798">
                  <c:v>5042.9730468750004</c:v>
                </c:pt>
                <c:pt idx="1799">
                  <c:v>5034.01025390625</c:v>
                </c:pt>
                <c:pt idx="1800">
                  <c:v>5038.5661132812502</c:v>
                </c:pt>
                <c:pt idx="1801">
                  <c:v>5041.4807617187498</c:v>
                </c:pt>
                <c:pt idx="1802">
                  <c:v>5037.2987304687504</c:v>
                </c:pt>
                <c:pt idx="1803">
                  <c:v>5036.0225585937496</c:v>
                </c:pt>
                <c:pt idx="1804">
                  <c:v>5043.7119140625</c:v>
                </c:pt>
                <c:pt idx="1805">
                  <c:v>5040.8489257812498</c:v>
                </c:pt>
                <c:pt idx="1806">
                  <c:v>5039.2549804687496</c:v>
                </c:pt>
                <c:pt idx="1807">
                  <c:v>5031.2800781249998</c:v>
                </c:pt>
                <c:pt idx="1808">
                  <c:v>5042.3915039062504</c:v>
                </c:pt>
                <c:pt idx="1809">
                  <c:v>5039.1867187500002</c:v>
                </c:pt>
                <c:pt idx="1810">
                  <c:v>5040.7487304687502</c:v>
                </c:pt>
                <c:pt idx="1811">
                  <c:v>5038.6343749999996</c:v>
                </c:pt>
                <c:pt idx="1812">
                  <c:v>5038.3228515624996</c:v>
                </c:pt>
                <c:pt idx="1813">
                  <c:v>5036.3368164062504</c:v>
                </c:pt>
                <c:pt idx="1814">
                  <c:v>5036.2331054687502</c:v>
                </c:pt>
                <c:pt idx="1815">
                  <c:v>5036.1165039062498</c:v>
                </c:pt>
                <c:pt idx="1816">
                  <c:v>5043.10986328125</c:v>
                </c:pt>
                <c:pt idx="1817">
                  <c:v>5039.1651367187496</c:v>
                </c:pt>
                <c:pt idx="1818">
                  <c:v>5040.1129882812502</c:v>
                </c:pt>
                <c:pt idx="1819">
                  <c:v>5035.8439453125002</c:v>
                </c:pt>
                <c:pt idx="1820">
                  <c:v>5041.62451171875</c:v>
                </c:pt>
                <c:pt idx="1821">
                  <c:v>5036.45654296875</c:v>
                </c:pt>
                <c:pt idx="1822">
                  <c:v>5036.99365234375</c:v>
                </c:pt>
                <c:pt idx="1823">
                  <c:v>5040.3701171875</c:v>
                </c:pt>
                <c:pt idx="1824">
                  <c:v>5039.7078124999998</c:v>
                </c:pt>
                <c:pt idx="1825">
                  <c:v>5037.6403320312502</c:v>
                </c:pt>
                <c:pt idx="1826">
                  <c:v>5035.22314453125</c:v>
                </c:pt>
                <c:pt idx="1827">
                  <c:v>5043.2550781250002</c:v>
                </c:pt>
                <c:pt idx="1828">
                  <c:v>5040.7662109374996</c:v>
                </c:pt>
                <c:pt idx="1829">
                  <c:v>5041.017578125</c:v>
                </c:pt>
                <c:pt idx="1830">
                  <c:v>5039.4795898437496</c:v>
                </c:pt>
                <c:pt idx="1831">
                  <c:v>5040.146484375</c:v>
                </c:pt>
                <c:pt idx="1832">
                  <c:v>5038.6111328124998</c:v>
                </c:pt>
                <c:pt idx="1833">
                  <c:v>5038.01416015625</c:v>
                </c:pt>
                <c:pt idx="1834">
                  <c:v>5039.2941406250002</c:v>
                </c:pt>
                <c:pt idx="1835">
                  <c:v>5041.0655273437496</c:v>
                </c:pt>
                <c:pt idx="1836">
                  <c:v>5043.0090820312498</c:v>
                </c:pt>
                <c:pt idx="1837">
                  <c:v>5040.1433593749998</c:v>
                </c:pt>
                <c:pt idx="1838">
                  <c:v>5041.43896484375</c:v>
                </c:pt>
                <c:pt idx="1839">
                  <c:v>5036.28759765625</c:v>
                </c:pt>
                <c:pt idx="1840">
                  <c:v>5036.1375976562504</c:v>
                </c:pt>
                <c:pt idx="1841">
                  <c:v>5038.0275390625002</c:v>
                </c:pt>
                <c:pt idx="1842">
                  <c:v>5037.7657226562496</c:v>
                </c:pt>
                <c:pt idx="1843">
                  <c:v>5041.9040039062502</c:v>
                </c:pt>
                <c:pt idx="1844">
                  <c:v>5039.27587890625</c:v>
                </c:pt>
                <c:pt idx="1845">
                  <c:v>5035.1662109375002</c:v>
                </c:pt>
                <c:pt idx="1846">
                  <c:v>5040.6388671875002</c:v>
                </c:pt>
                <c:pt idx="1847">
                  <c:v>5039.3561523437502</c:v>
                </c:pt>
                <c:pt idx="1848">
                  <c:v>5038.8860351562498</c:v>
                </c:pt>
                <c:pt idx="1849">
                  <c:v>5038.43310546875</c:v>
                </c:pt>
                <c:pt idx="1850">
                  <c:v>5038.45</c:v>
                </c:pt>
                <c:pt idx="1851">
                  <c:v>5036.1139648437502</c:v>
                </c:pt>
                <c:pt idx="1852">
                  <c:v>5040.1506835937498</c:v>
                </c:pt>
                <c:pt idx="1853">
                  <c:v>5042.9615234374996</c:v>
                </c:pt>
                <c:pt idx="1854">
                  <c:v>5039.7395507812498</c:v>
                </c:pt>
                <c:pt idx="1855">
                  <c:v>5038.2981445312498</c:v>
                </c:pt>
                <c:pt idx="1856">
                  <c:v>5042.89013671875</c:v>
                </c:pt>
                <c:pt idx="1857">
                  <c:v>5034.4190429687496</c:v>
                </c:pt>
                <c:pt idx="1858">
                  <c:v>5036.3045898437504</c:v>
                </c:pt>
                <c:pt idx="1859">
                  <c:v>5035.5882812500004</c:v>
                </c:pt>
                <c:pt idx="1860">
                  <c:v>5040.1759765625002</c:v>
                </c:pt>
                <c:pt idx="1861">
                  <c:v>5039.6768554687496</c:v>
                </c:pt>
                <c:pt idx="1862">
                  <c:v>5039.6034179687504</c:v>
                </c:pt>
                <c:pt idx="1863">
                  <c:v>5036.1520507812502</c:v>
                </c:pt>
                <c:pt idx="1864">
                  <c:v>5043.1066406250002</c:v>
                </c:pt>
                <c:pt idx="1865">
                  <c:v>5041.43017578125</c:v>
                </c:pt>
                <c:pt idx="1866">
                  <c:v>5037.6248046874998</c:v>
                </c:pt>
                <c:pt idx="1867">
                  <c:v>5035.7195312499998</c:v>
                </c:pt>
                <c:pt idx="1868">
                  <c:v>5037.23095703125</c:v>
                </c:pt>
                <c:pt idx="1869">
                  <c:v>5039.8363281250004</c:v>
                </c:pt>
                <c:pt idx="1870">
                  <c:v>5041.5368164062502</c:v>
                </c:pt>
                <c:pt idx="1871">
                  <c:v>5036.5456054687502</c:v>
                </c:pt>
                <c:pt idx="1872">
                  <c:v>5040.8054687499998</c:v>
                </c:pt>
                <c:pt idx="1873">
                  <c:v>5039.3244140625002</c:v>
                </c:pt>
                <c:pt idx="1874">
                  <c:v>5038.1366210937504</c:v>
                </c:pt>
                <c:pt idx="1875">
                  <c:v>5038.12646484375</c:v>
                </c:pt>
                <c:pt idx="1876">
                  <c:v>5040.8121093749996</c:v>
                </c:pt>
                <c:pt idx="1877">
                  <c:v>5040.7808593749996</c:v>
                </c:pt>
                <c:pt idx="1878">
                  <c:v>5040.3707031249996</c:v>
                </c:pt>
                <c:pt idx="1879">
                  <c:v>5039.1467773437498</c:v>
                </c:pt>
                <c:pt idx="1880">
                  <c:v>5035.2217773437496</c:v>
                </c:pt>
                <c:pt idx="1881">
                  <c:v>5036.98779296875</c:v>
                </c:pt>
                <c:pt idx="1882">
                  <c:v>5038.33349609375</c:v>
                </c:pt>
                <c:pt idx="1883">
                  <c:v>5038.6346679687504</c:v>
                </c:pt>
                <c:pt idx="1884">
                  <c:v>5043.9192382812498</c:v>
                </c:pt>
                <c:pt idx="1885">
                  <c:v>5037.3641601562504</c:v>
                </c:pt>
                <c:pt idx="1886">
                  <c:v>5037.9266601562504</c:v>
                </c:pt>
                <c:pt idx="1887">
                  <c:v>5038.8783203125004</c:v>
                </c:pt>
                <c:pt idx="1888">
                  <c:v>5036.9328125000002</c:v>
                </c:pt>
                <c:pt idx="1889">
                  <c:v>5036.8367187499998</c:v>
                </c:pt>
                <c:pt idx="1890">
                  <c:v>5033.4900390624998</c:v>
                </c:pt>
                <c:pt idx="1891">
                  <c:v>5038.35400390625</c:v>
                </c:pt>
                <c:pt idx="1892">
                  <c:v>5043.9076171875004</c:v>
                </c:pt>
                <c:pt idx="1893">
                  <c:v>5036.8840820312498</c:v>
                </c:pt>
                <c:pt idx="1894">
                  <c:v>5038.2987304687504</c:v>
                </c:pt>
                <c:pt idx="1895">
                  <c:v>5037.1945312500002</c:v>
                </c:pt>
                <c:pt idx="1896">
                  <c:v>5036.5345703125004</c:v>
                </c:pt>
                <c:pt idx="1897">
                  <c:v>5038.6882812499998</c:v>
                </c:pt>
                <c:pt idx="1898">
                  <c:v>5042.8694335937498</c:v>
                </c:pt>
                <c:pt idx="1899">
                  <c:v>5037.9979492187504</c:v>
                </c:pt>
                <c:pt idx="1900">
                  <c:v>5043.4384765625</c:v>
                </c:pt>
                <c:pt idx="1901">
                  <c:v>5038.7392578125</c:v>
                </c:pt>
                <c:pt idx="1902">
                  <c:v>5039.4650390625002</c:v>
                </c:pt>
                <c:pt idx="1903">
                  <c:v>5038.53759765625</c:v>
                </c:pt>
                <c:pt idx="1904">
                  <c:v>5041.1377929687496</c:v>
                </c:pt>
                <c:pt idx="1905">
                  <c:v>5037.2029296874998</c:v>
                </c:pt>
                <c:pt idx="1906">
                  <c:v>5044.4501953125</c:v>
                </c:pt>
                <c:pt idx="1907">
                  <c:v>5040.3423828124996</c:v>
                </c:pt>
                <c:pt idx="1908">
                  <c:v>5039.2139648437496</c:v>
                </c:pt>
                <c:pt idx="1909">
                  <c:v>5039.02783203125</c:v>
                </c:pt>
                <c:pt idx="1910">
                  <c:v>5042.0354492187498</c:v>
                </c:pt>
                <c:pt idx="1911">
                  <c:v>5040.6659179687504</c:v>
                </c:pt>
                <c:pt idx="1912">
                  <c:v>5034.7035156250004</c:v>
                </c:pt>
                <c:pt idx="1913">
                  <c:v>5041.3615234375002</c:v>
                </c:pt>
                <c:pt idx="1914">
                  <c:v>5038.2438476562502</c:v>
                </c:pt>
                <c:pt idx="1915">
                  <c:v>5034.3073242187502</c:v>
                </c:pt>
                <c:pt idx="1916">
                  <c:v>5042.02685546875</c:v>
                </c:pt>
                <c:pt idx="1917">
                  <c:v>5036.5049804687496</c:v>
                </c:pt>
                <c:pt idx="1918">
                  <c:v>5040.9527343749996</c:v>
                </c:pt>
                <c:pt idx="1919">
                  <c:v>5040.7476562499996</c:v>
                </c:pt>
                <c:pt idx="1920">
                  <c:v>5041.2653320312502</c:v>
                </c:pt>
                <c:pt idx="1921">
                  <c:v>5035.9434570312496</c:v>
                </c:pt>
                <c:pt idx="1922">
                  <c:v>5038.0681640624998</c:v>
                </c:pt>
                <c:pt idx="1923">
                  <c:v>5043.7748046875004</c:v>
                </c:pt>
                <c:pt idx="1924">
                  <c:v>5039.1501953124998</c:v>
                </c:pt>
                <c:pt idx="1925">
                  <c:v>5039.34912109375</c:v>
                </c:pt>
                <c:pt idx="1926">
                  <c:v>5043.0770507812504</c:v>
                </c:pt>
                <c:pt idx="1927">
                  <c:v>5036.0521484375004</c:v>
                </c:pt>
                <c:pt idx="1928">
                  <c:v>5038.2119140625</c:v>
                </c:pt>
                <c:pt idx="1929">
                  <c:v>5039.9230468750002</c:v>
                </c:pt>
                <c:pt idx="1930">
                  <c:v>5038.7557617187504</c:v>
                </c:pt>
                <c:pt idx="1931">
                  <c:v>5039.2414062500002</c:v>
                </c:pt>
                <c:pt idx="1932">
                  <c:v>5038.6349609375002</c:v>
                </c:pt>
                <c:pt idx="1933">
                  <c:v>5044.32421875</c:v>
                </c:pt>
                <c:pt idx="1934">
                  <c:v>5039.23583984375</c:v>
                </c:pt>
                <c:pt idx="1935">
                  <c:v>5039.0710937499998</c:v>
                </c:pt>
                <c:pt idx="1936">
                  <c:v>5039.9921875</c:v>
                </c:pt>
                <c:pt idx="1937">
                  <c:v>5034.61669921875</c:v>
                </c:pt>
                <c:pt idx="1938">
                  <c:v>5041.9132812500002</c:v>
                </c:pt>
                <c:pt idx="1939">
                  <c:v>5036.1534179687496</c:v>
                </c:pt>
                <c:pt idx="1940">
                  <c:v>5041.3987304687498</c:v>
                </c:pt>
                <c:pt idx="1941">
                  <c:v>5040.7565429687502</c:v>
                </c:pt>
                <c:pt idx="1942">
                  <c:v>5035.1670898437496</c:v>
                </c:pt>
                <c:pt idx="1943">
                  <c:v>5036.8877929687496</c:v>
                </c:pt>
                <c:pt idx="1944">
                  <c:v>5038.9040039062502</c:v>
                </c:pt>
                <c:pt idx="1945">
                  <c:v>5038.6416015625</c:v>
                </c:pt>
                <c:pt idx="1946">
                  <c:v>5040.85595703125</c:v>
                </c:pt>
                <c:pt idx="1947">
                  <c:v>5044.1754882812502</c:v>
                </c:pt>
                <c:pt idx="1948">
                  <c:v>5029.8629882812502</c:v>
                </c:pt>
                <c:pt idx="1949">
                  <c:v>5038.7500976562496</c:v>
                </c:pt>
                <c:pt idx="1950">
                  <c:v>5039.2091796875002</c:v>
                </c:pt>
                <c:pt idx="1951">
                  <c:v>5039.6326171874998</c:v>
                </c:pt>
                <c:pt idx="1952">
                  <c:v>5038.0380859375</c:v>
                </c:pt>
                <c:pt idx="1953">
                  <c:v>5037.76318359375</c:v>
                </c:pt>
                <c:pt idx="1954">
                  <c:v>5040.5983398437502</c:v>
                </c:pt>
                <c:pt idx="1955">
                  <c:v>5040.1763671874996</c:v>
                </c:pt>
                <c:pt idx="1956">
                  <c:v>5040.8971679687502</c:v>
                </c:pt>
                <c:pt idx="1957">
                  <c:v>5038.3292968750002</c:v>
                </c:pt>
                <c:pt idx="1958">
                  <c:v>5036.1925781250002</c:v>
                </c:pt>
                <c:pt idx="1959">
                  <c:v>5042.6969726562502</c:v>
                </c:pt>
                <c:pt idx="1960">
                  <c:v>5035.5293945312496</c:v>
                </c:pt>
                <c:pt idx="1961">
                  <c:v>5030.9862304687504</c:v>
                </c:pt>
                <c:pt idx="1962">
                  <c:v>5037.0198242187498</c:v>
                </c:pt>
                <c:pt idx="1963">
                  <c:v>5037.8698242187502</c:v>
                </c:pt>
                <c:pt idx="1964">
                  <c:v>5039.7903320312498</c:v>
                </c:pt>
                <c:pt idx="1965">
                  <c:v>5041.85107421875</c:v>
                </c:pt>
                <c:pt idx="1966">
                  <c:v>5039.3734375000004</c:v>
                </c:pt>
                <c:pt idx="1967">
                  <c:v>5044.314453125</c:v>
                </c:pt>
                <c:pt idx="1968">
                  <c:v>5041.2939453125</c:v>
                </c:pt>
                <c:pt idx="1969">
                  <c:v>5039.35302734375</c:v>
                </c:pt>
                <c:pt idx="1970">
                  <c:v>5032.7354492187496</c:v>
                </c:pt>
                <c:pt idx="1971">
                  <c:v>5035.4395507812496</c:v>
                </c:pt>
                <c:pt idx="1972">
                  <c:v>5039.5741210937504</c:v>
                </c:pt>
                <c:pt idx="1973">
                  <c:v>5033.8031250000004</c:v>
                </c:pt>
                <c:pt idx="1974">
                  <c:v>5045.8197265625004</c:v>
                </c:pt>
                <c:pt idx="1975">
                  <c:v>5035.8844726562502</c:v>
                </c:pt>
                <c:pt idx="1976">
                  <c:v>5037.1458984375004</c:v>
                </c:pt>
                <c:pt idx="1977">
                  <c:v>5039.9934570312498</c:v>
                </c:pt>
                <c:pt idx="1978">
                  <c:v>5038.7042968750002</c:v>
                </c:pt>
                <c:pt idx="1979">
                  <c:v>5041.2759765624996</c:v>
                </c:pt>
                <c:pt idx="1980">
                  <c:v>5042.1883789062504</c:v>
                </c:pt>
                <c:pt idx="1981">
                  <c:v>5037.1610351562504</c:v>
                </c:pt>
                <c:pt idx="1982">
                  <c:v>5044.4574218750004</c:v>
                </c:pt>
                <c:pt idx="1983">
                  <c:v>5042.3915039062504</c:v>
                </c:pt>
                <c:pt idx="1984">
                  <c:v>5036.8672851562496</c:v>
                </c:pt>
                <c:pt idx="1985">
                  <c:v>5042.7880859375</c:v>
                </c:pt>
                <c:pt idx="1986">
                  <c:v>5038.2978515625</c:v>
                </c:pt>
                <c:pt idx="1987">
                  <c:v>5039.85888671875</c:v>
                </c:pt>
                <c:pt idx="1988">
                  <c:v>5036.3135742187496</c:v>
                </c:pt>
                <c:pt idx="1989">
                  <c:v>5038.427734375</c:v>
                </c:pt>
                <c:pt idx="1990">
                  <c:v>5033.5940429687498</c:v>
                </c:pt>
                <c:pt idx="1991">
                  <c:v>5038.7256835937496</c:v>
                </c:pt>
                <c:pt idx="1992">
                  <c:v>5039.2765625000002</c:v>
                </c:pt>
                <c:pt idx="1993">
                  <c:v>5038.74560546875</c:v>
                </c:pt>
                <c:pt idx="1994">
                  <c:v>5042.2813476562496</c:v>
                </c:pt>
                <c:pt idx="1995">
                  <c:v>5039.9945312500004</c:v>
                </c:pt>
                <c:pt idx="1996">
                  <c:v>5035.6934570312496</c:v>
                </c:pt>
                <c:pt idx="1997">
                  <c:v>5037.6875</c:v>
                </c:pt>
                <c:pt idx="1998">
                  <c:v>5042.4285156249998</c:v>
                </c:pt>
                <c:pt idx="1999">
                  <c:v>5035.4763671874998</c:v>
                </c:pt>
                <c:pt idx="2000">
                  <c:v>5039.8843749999996</c:v>
                </c:pt>
                <c:pt idx="2001">
                  <c:v>5046.0286132812498</c:v>
                </c:pt>
                <c:pt idx="2002">
                  <c:v>5039.1015625</c:v>
                </c:pt>
                <c:pt idx="2003">
                  <c:v>5040.6144531250002</c:v>
                </c:pt>
                <c:pt idx="2004">
                  <c:v>5035.6211914062496</c:v>
                </c:pt>
                <c:pt idx="2005">
                  <c:v>5036.9673828124996</c:v>
                </c:pt>
                <c:pt idx="2006">
                  <c:v>5042.7079101562504</c:v>
                </c:pt>
                <c:pt idx="2007">
                  <c:v>5040.9456054687498</c:v>
                </c:pt>
                <c:pt idx="2008">
                  <c:v>5041.04150390625</c:v>
                </c:pt>
                <c:pt idx="2009">
                  <c:v>5037.4212890625004</c:v>
                </c:pt>
                <c:pt idx="2010">
                  <c:v>5041.0993164062502</c:v>
                </c:pt>
                <c:pt idx="2011">
                  <c:v>5041.2811523437504</c:v>
                </c:pt>
                <c:pt idx="2012">
                  <c:v>5043.0626953125002</c:v>
                </c:pt>
                <c:pt idx="2013">
                  <c:v>5041.7503906250004</c:v>
                </c:pt>
                <c:pt idx="2014">
                  <c:v>5040.9151367187496</c:v>
                </c:pt>
                <c:pt idx="2015">
                  <c:v>5038.8720703125</c:v>
                </c:pt>
                <c:pt idx="2016">
                  <c:v>5035.30615234375</c:v>
                </c:pt>
                <c:pt idx="2017">
                  <c:v>5040.0798828124998</c:v>
                </c:pt>
                <c:pt idx="2018">
                  <c:v>5040.8025390624998</c:v>
                </c:pt>
                <c:pt idx="2019">
                  <c:v>5038.5397460937502</c:v>
                </c:pt>
                <c:pt idx="2020">
                  <c:v>5041.2320312499996</c:v>
                </c:pt>
                <c:pt idx="2021">
                  <c:v>5040.9176757812502</c:v>
                </c:pt>
                <c:pt idx="2022">
                  <c:v>5039.03955078125</c:v>
                </c:pt>
                <c:pt idx="2023">
                  <c:v>5041.1885742187496</c:v>
                </c:pt>
                <c:pt idx="2024">
                  <c:v>5039.8229492187502</c:v>
                </c:pt>
                <c:pt idx="2025">
                  <c:v>5035.1243164062498</c:v>
                </c:pt>
                <c:pt idx="2026">
                  <c:v>5041.9881835937504</c:v>
                </c:pt>
                <c:pt idx="2027">
                  <c:v>5036.5109375000002</c:v>
                </c:pt>
                <c:pt idx="2028">
                  <c:v>5040.1827148437496</c:v>
                </c:pt>
                <c:pt idx="2029">
                  <c:v>5040.3797851562504</c:v>
                </c:pt>
                <c:pt idx="2030">
                  <c:v>5037.1438476562498</c:v>
                </c:pt>
                <c:pt idx="2031">
                  <c:v>5040.3169921874996</c:v>
                </c:pt>
                <c:pt idx="2032">
                  <c:v>5036.7373046875</c:v>
                </c:pt>
                <c:pt idx="2033">
                  <c:v>5038.169921875</c:v>
                </c:pt>
                <c:pt idx="2034">
                  <c:v>5041.3050781250004</c:v>
                </c:pt>
                <c:pt idx="2035">
                  <c:v>5043.1490234374996</c:v>
                </c:pt>
                <c:pt idx="2036">
                  <c:v>5041.0464843749996</c:v>
                </c:pt>
                <c:pt idx="2037">
                  <c:v>5038.2272460937502</c:v>
                </c:pt>
                <c:pt idx="2038">
                  <c:v>5039.0265625000002</c:v>
                </c:pt>
                <c:pt idx="2039">
                  <c:v>5043.8056640625</c:v>
                </c:pt>
                <c:pt idx="2040">
                  <c:v>5036.5580078125004</c:v>
                </c:pt>
                <c:pt idx="2041">
                  <c:v>5035.3177734375004</c:v>
                </c:pt>
                <c:pt idx="2042">
                  <c:v>5040.0291015624998</c:v>
                </c:pt>
                <c:pt idx="2043">
                  <c:v>5038.5529296875002</c:v>
                </c:pt>
                <c:pt idx="2044">
                  <c:v>5033.2305664062496</c:v>
                </c:pt>
                <c:pt idx="2045">
                  <c:v>5041.31982421875</c:v>
                </c:pt>
                <c:pt idx="2046">
                  <c:v>5033.8142578124998</c:v>
                </c:pt>
                <c:pt idx="2047">
                  <c:v>5041.0857421874998</c:v>
                </c:pt>
                <c:pt idx="2048">
                  <c:v>5038.4618164062504</c:v>
                </c:pt>
                <c:pt idx="2049">
                  <c:v>5040.7556640624998</c:v>
                </c:pt>
                <c:pt idx="2050">
                  <c:v>5035.97412109375</c:v>
                </c:pt>
                <c:pt idx="2051">
                  <c:v>5037.3392578125004</c:v>
                </c:pt>
                <c:pt idx="2052">
                  <c:v>5044.9969726562504</c:v>
                </c:pt>
                <c:pt idx="2053">
                  <c:v>5042.4501953125</c:v>
                </c:pt>
                <c:pt idx="2054">
                  <c:v>5038.490234375</c:v>
                </c:pt>
                <c:pt idx="2055">
                  <c:v>5036.95654296875</c:v>
                </c:pt>
                <c:pt idx="2056">
                  <c:v>5036.8975585937496</c:v>
                </c:pt>
                <c:pt idx="2057">
                  <c:v>5039.0646484375002</c:v>
                </c:pt>
                <c:pt idx="2058">
                  <c:v>5039.4385742187496</c:v>
                </c:pt>
                <c:pt idx="2059">
                  <c:v>5041.4325195312504</c:v>
                </c:pt>
                <c:pt idx="2060">
                  <c:v>5037.4777343750002</c:v>
                </c:pt>
                <c:pt idx="2061">
                  <c:v>5041.22607421875</c:v>
                </c:pt>
                <c:pt idx="2062">
                  <c:v>5043.1791015625004</c:v>
                </c:pt>
                <c:pt idx="2063">
                  <c:v>5040.8427734375</c:v>
                </c:pt>
                <c:pt idx="2064">
                  <c:v>5038.5955078124998</c:v>
                </c:pt>
                <c:pt idx="2065">
                  <c:v>5041.2621093750004</c:v>
                </c:pt>
                <c:pt idx="2066">
                  <c:v>5038.9541015625</c:v>
                </c:pt>
                <c:pt idx="2067">
                  <c:v>5048.0873046875004</c:v>
                </c:pt>
                <c:pt idx="2068">
                  <c:v>5047.5094726562502</c:v>
                </c:pt>
                <c:pt idx="2069">
                  <c:v>5040.7881835937496</c:v>
                </c:pt>
                <c:pt idx="2070">
                  <c:v>5039.1291015625002</c:v>
                </c:pt>
                <c:pt idx="2071">
                  <c:v>5040.5714843750002</c:v>
                </c:pt>
                <c:pt idx="2072">
                  <c:v>5039.4219726562496</c:v>
                </c:pt>
                <c:pt idx="2073">
                  <c:v>5045.0720703124998</c:v>
                </c:pt>
                <c:pt idx="2074">
                  <c:v>5038.6565429687498</c:v>
                </c:pt>
                <c:pt idx="2075">
                  <c:v>5038.4791015624996</c:v>
                </c:pt>
                <c:pt idx="2076">
                  <c:v>5034.654296875</c:v>
                </c:pt>
                <c:pt idx="2077">
                  <c:v>5036.78369140625</c:v>
                </c:pt>
                <c:pt idx="2078">
                  <c:v>5039.3163085937504</c:v>
                </c:pt>
                <c:pt idx="2079">
                  <c:v>5044.1603515625002</c:v>
                </c:pt>
                <c:pt idx="2080">
                  <c:v>5039.8330078125</c:v>
                </c:pt>
                <c:pt idx="2081">
                  <c:v>5039.1338867187496</c:v>
                </c:pt>
                <c:pt idx="2082">
                  <c:v>5040.7248046875002</c:v>
                </c:pt>
                <c:pt idx="2083">
                  <c:v>5039.6022460937502</c:v>
                </c:pt>
                <c:pt idx="2084">
                  <c:v>5033.7594726562502</c:v>
                </c:pt>
                <c:pt idx="2085">
                  <c:v>5040.9017578125004</c:v>
                </c:pt>
                <c:pt idx="2086">
                  <c:v>5035.44970703125</c:v>
                </c:pt>
                <c:pt idx="2087">
                  <c:v>5039.7717773437498</c:v>
                </c:pt>
                <c:pt idx="2088">
                  <c:v>5042.0513671874996</c:v>
                </c:pt>
                <c:pt idx="2089">
                  <c:v>5038.4564453125004</c:v>
                </c:pt>
                <c:pt idx="2090">
                  <c:v>5039.7782226562504</c:v>
                </c:pt>
                <c:pt idx="2091">
                  <c:v>5042.2712890624998</c:v>
                </c:pt>
                <c:pt idx="2092">
                  <c:v>5039.4661132812498</c:v>
                </c:pt>
                <c:pt idx="2093">
                  <c:v>5039.04638671875</c:v>
                </c:pt>
                <c:pt idx="2094">
                  <c:v>5035.0577148437496</c:v>
                </c:pt>
                <c:pt idx="2095">
                  <c:v>5041.8484374999998</c:v>
                </c:pt>
                <c:pt idx="2096">
                  <c:v>5039.8690429687504</c:v>
                </c:pt>
                <c:pt idx="2097">
                  <c:v>5035.86865234375</c:v>
                </c:pt>
                <c:pt idx="2098">
                  <c:v>5037.4664062499996</c:v>
                </c:pt>
                <c:pt idx="2099">
                  <c:v>5037.8674804687498</c:v>
                </c:pt>
                <c:pt idx="2100">
                  <c:v>5040.6358398437496</c:v>
                </c:pt>
                <c:pt idx="2101">
                  <c:v>5042.12060546875</c:v>
                </c:pt>
                <c:pt idx="2102">
                  <c:v>5039.880859375</c:v>
                </c:pt>
                <c:pt idx="2103">
                  <c:v>5038.0338867187502</c:v>
                </c:pt>
                <c:pt idx="2104">
                  <c:v>5036.2404296875002</c:v>
                </c:pt>
                <c:pt idx="2105">
                  <c:v>5038.8013671874996</c:v>
                </c:pt>
                <c:pt idx="2106">
                  <c:v>5040.58154296875</c:v>
                </c:pt>
                <c:pt idx="2107">
                  <c:v>5036.1880859374996</c:v>
                </c:pt>
                <c:pt idx="2108">
                  <c:v>5039.4037109375004</c:v>
                </c:pt>
                <c:pt idx="2109">
                  <c:v>5039.5243164062504</c:v>
                </c:pt>
                <c:pt idx="2110">
                  <c:v>5044.3116210937496</c:v>
                </c:pt>
                <c:pt idx="2111">
                  <c:v>5038.3308593749998</c:v>
                </c:pt>
                <c:pt idx="2112">
                  <c:v>5037.9962890625002</c:v>
                </c:pt>
                <c:pt idx="2113">
                  <c:v>5037.4749023437498</c:v>
                </c:pt>
                <c:pt idx="2114">
                  <c:v>5039.37060546875</c:v>
                </c:pt>
                <c:pt idx="2115">
                  <c:v>5035.70849609375</c:v>
                </c:pt>
                <c:pt idx="2116">
                  <c:v>5037.4168945312504</c:v>
                </c:pt>
                <c:pt idx="2117">
                  <c:v>5041.7869140624998</c:v>
                </c:pt>
                <c:pt idx="2118">
                  <c:v>5039.5564453124998</c:v>
                </c:pt>
                <c:pt idx="2119">
                  <c:v>5037.2712890624998</c:v>
                </c:pt>
                <c:pt idx="2120">
                  <c:v>5038.4580078125</c:v>
                </c:pt>
                <c:pt idx="2121">
                  <c:v>5035.466796875</c:v>
                </c:pt>
                <c:pt idx="2122">
                  <c:v>5035.9860351562502</c:v>
                </c:pt>
                <c:pt idx="2123">
                  <c:v>5040.6393554687502</c:v>
                </c:pt>
                <c:pt idx="2124">
                  <c:v>5040.240234375</c:v>
                </c:pt>
                <c:pt idx="2125">
                  <c:v>5037.4596679687502</c:v>
                </c:pt>
                <c:pt idx="2126">
                  <c:v>5041.8189453124996</c:v>
                </c:pt>
                <c:pt idx="2127">
                  <c:v>5044.1116210937498</c:v>
                </c:pt>
                <c:pt idx="2128">
                  <c:v>5039.8335937499996</c:v>
                </c:pt>
                <c:pt idx="2129">
                  <c:v>5039.3326171874996</c:v>
                </c:pt>
                <c:pt idx="2130">
                  <c:v>5035.7909179687504</c:v>
                </c:pt>
                <c:pt idx="2131">
                  <c:v>5041.1648437499998</c:v>
                </c:pt>
                <c:pt idx="2132">
                  <c:v>5034.5093749999996</c:v>
                </c:pt>
                <c:pt idx="2133">
                  <c:v>5040.2503906250004</c:v>
                </c:pt>
                <c:pt idx="2134">
                  <c:v>5041.8677734374996</c:v>
                </c:pt>
                <c:pt idx="2135">
                  <c:v>5037.1676757812502</c:v>
                </c:pt>
                <c:pt idx="2136">
                  <c:v>5038.2538085937504</c:v>
                </c:pt>
                <c:pt idx="2137">
                  <c:v>5037.1491210937502</c:v>
                </c:pt>
                <c:pt idx="2138">
                  <c:v>5043.2793945312496</c:v>
                </c:pt>
                <c:pt idx="2139">
                  <c:v>5040.5049804687496</c:v>
                </c:pt>
                <c:pt idx="2140">
                  <c:v>5045.48486328125</c:v>
                </c:pt>
                <c:pt idx="2141">
                  <c:v>5042.7255859375</c:v>
                </c:pt>
                <c:pt idx="2142">
                  <c:v>5034.6856445312496</c:v>
                </c:pt>
                <c:pt idx="2143">
                  <c:v>5040.0951171875004</c:v>
                </c:pt>
                <c:pt idx="2144">
                  <c:v>5042.1566406250004</c:v>
                </c:pt>
                <c:pt idx="2145">
                  <c:v>5042.83642578125</c:v>
                </c:pt>
                <c:pt idx="2146">
                  <c:v>5041.2292968749998</c:v>
                </c:pt>
                <c:pt idx="2147">
                  <c:v>5038.0963867187502</c:v>
                </c:pt>
                <c:pt idx="2148">
                  <c:v>5039.84912109375</c:v>
                </c:pt>
                <c:pt idx="2149">
                  <c:v>5043.8379882812496</c:v>
                </c:pt>
                <c:pt idx="2150">
                  <c:v>5037.9085937500004</c:v>
                </c:pt>
                <c:pt idx="2151">
                  <c:v>5039.6600585937504</c:v>
                </c:pt>
                <c:pt idx="2152">
                  <c:v>5041.62939453125</c:v>
                </c:pt>
                <c:pt idx="2153">
                  <c:v>5038.0723632812496</c:v>
                </c:pt>
                <c:pt idx="2154">
                  <c:v>5038.2799804687502</c:v>
                </c:pt>
                <c:pt idx="2155">
                  <c:v>5038.5442382812498</c:v>
                </c:pt>
                <c:pt idx="2156">
                  <c:v>5043.6422851562502</c:v>
                </c:pt>
                <c:pt idx="2157">
                  <c:v>5039.548828125</c:v>
                </c:pt>
                <c:pt idx="2158">
                  <c:v>5038.7744140625</c:v>
                </c:pt>
                <c:pt idx="2159">
                  <c:v>5037.9228515625</c:v>
                </c:pt>
                <c:pt idx="2160">
                  <c:v>5037.9117187499996</c:v>
                </c:pt>
                <c:pt idx="2161">
                  <c:v>5036.3799804687496</c:v>
                </c:pt>
                <c:pt idx="2162">
                  <c:v>5039.0374023437498</c:v>
                </c:pt>
                <c:pt idx="2163">
                  <c:v>5037.1715820312502</c:v>
                </c:pt>
                <c:pt idx="2164">
                  <c:v>5037.8580078124996</c:v>
                </c:pt>
                <c:pt idx="2165">
                  <c:v>5040.0916015624998</c:v>
                </c:pt>
                <c:pt idx="2166">
                  <c:v>5039.6183593750002</c:v>
                </c:pt>
                <c:pt idx="2167">
                  <c:v>5042.3792968750004</c:v>
                </c:pt>
                <c:pt idx="2168">
                  <c:v>5040.5369140624998</c:v>
                </c:pt>
                <c:pt idx="2169">
                  <c:v>5038.9029296874996</c:v>
                </c:pt>
                <c:pt idx="2170">
                  <c:v>5038.1172851562496</c:v>
                </c:pt>
                <c:pt idx="2171">
                  <c:v>5040.8662109375</c:v>
                </c:pt>
                <c:pt idx="2172">
                  <c:v>5037.9802734374998</c:v>
                </c:pt>
                <c:pt idx="2173">
                  <c:v>5036.3280273437504</c:v>
                </c:pt>
                <c:pt idx="2174">
                  <c:v>5043.3638671874996</c:v>
                </c:pt>
                <c:pt idx="2175">
                  <c:v>5039.0491210937498</c:v>
                </c:pt>
                <c:pt idx="2176">
                  <c:v>5042.8765624999996</c:v>
                </c:pt>
                <c:pt idx="2177">
                  <c:v>5038.4640625000002</c:v>
                </c:pt>
                <c:pt idx="2178">
                  <c:v>5036.5990234375004</c:v>
                </c:pt>
                <c:pt idx="2179">
                  <c:v>5033.8916992187496</c:v>
                </c:pt>
                <c:pt idx="2180">
                  <c:v>5039.6338867187496</c:v>
                </c:pt>
                <c:pt idx="2181">
                  <c:v>5036.5252929687504</c:v>
                </c:pt>
                <c:pt idx="2182">
                  <c:v>5032.2848632812502</c:v>
                </c:pt>
                <c:pt idx="2183">
                  <c:v>5037.5880859375002</c:v>
                </c:pt>
                <c:pt idx="2184">
                  <c:v>5040.68017578125</c:v>
                </c:pt>
                <c:pt idx="2185">
                  <c:v>5039.1622070312496</c:v>
                </c:pt>
                <c:pt idx="2186">
                  <c:v>5040.4142578125002</c:v>
                </c:pt>
                <c:pt idx="2187">
                  <c:v>5038.6833984374998</c:v>
                </c:pt>
                <c:pt idx="2188">
                  <c:v>5035.1437500000002</c:v>
                </c:pt>
                <c:pt idx="2189">
                  <c:v>5038.0670898437502</c:v>
                </c:pt>
                <c:pt idx="2190">
                  <c:v>5034.0533203124996</c:v>
                </c:pt>
                <c:pt idx="2191">
                  <c:v>5039.3918945312498</c:v>
                </c:pt>
                <c:pt idx="2192">
                  <c:v>5036.3289062499998</c:v>
                </c:pt>
                <c:pt idx="2193">
                  <c:v>5036.1961914062504</c:v>
                </c:pt>
                <c:pt idx="2194">
                  <c:v>5038.9786132812496</c:v>
                </c:pt>
                <c:pt idx="2195">
                  <c:v>5037.7360351562502</c:v>
                </c:pt>
                <c:pt idx="2196">
                  <c:v>5044.0447265624998</c:v>
                </c:pt>
                <c:pt idx="2197">
                  <c:v>5043.0645507812496</c:v>
                </c:pt>
                <c:pt idx="2198">
                  <c:v>5034.82421875</c:v>
                </c:pt>
                <c:pt idx="2199">
                  <c:v>5036.7361328124998</c:v>
                </c:pt>
                <c:pt idx="2200">
                  <c:v>5043.42333984375</c:v>
                </c:pt>
                <c:pt idx="2201">
                  <c:v>5036.8331054687496</c:v>
                </c:pt>
                <c:pt idx="2202">
                  <c:v>5034.6517578125004</c:v>
                </c:pt>
                <c:pt idx="2203">
                  <c:v>5036.5534179687502</c:v>
                </c:pt>
                <c:pt idx="2204">
                  <c:v>5042.5340820312504</c:v>
                </c:pt>
                <c:pt idx="2205">
                  <c:v>5038.0186523437496</c:v>
                </c:pt>
                <c:pt idx="2206">
                  <c:v>5034.0858398437504</c:v>
                </c:pt>
                <c:pt idx="2207">
                  <c:v>5042.6288085937504</c:v>
                </c:pt>
                <c:pt idx="2208">
                  <c:v>5037.3223632812496</c:v>
                </c:pt>
                <c:pt idx="2209">
                  <c:v>5034.5842773437498</c:v>
                </c:pt>
                <c:pt idx="2210">
                  <c:v>5038.0301757812504</c:v>
                </c:pt>
                <c:pt idx="2211">
                  <c:v>5040.5979492187498</c:v>
                </c:pt>
                <c:pt idx="2212">
                  <c:v>5041.1925781250002</c:v>
                </c:pt>
                <c:pt idx="2213">
                  <c:v>5041.1530273437502</c:v>
                </c:pt>
                <c:pt idx="2214">
                  <c:v>5043.4957031249996</c:v>
                </c:pt>
                <c:pt idx="2215">
                  <c:v>5040.7782226562504</c:v>
                </c:pt>
                <c:pt idx="2216">
                  <c:v>5040.3748046874998</c:v>
                </c:pt>
                <c:pt idx="2217">
                  <c:v>5035.9803710937504</c:v>
                </c:pt>
                <c:pt idx="2218">
                  <c:v>5042.2527343749998</c:v>
                </c:pt>
                <c:pt idx="2219">
                  <c:v>5044.0576171875</c:v>
                </c:pt>
                <c:pt idx="2220">
                  <c:v>5039.2053710937498</c:v>
                </c:pt>
                <c:pt idx="2221">
                  <c:v>5036.9369140625004</c:v>
                </c:pt>
                <c:pt idx="2222">
                  <c:v>5036.11279296875</c:v>
                </c:pt>
                <c:pt idx="2223">
                  <c:v>5041.4629882812496</c:v>
                </c:pt>
                <c:pt idx="2224">
                  <c:v>5035.9678710937496</c:v>
                </c:pt>
                <c:pt idx="2225">
                  <c:v>5039.2632812499996</c:v>
                </c:pt>
                <c:pt idx="2226">
                  <c:v>5041.0874999999996</c:v>
                </c:pt>
                <c:pt idx="2227">
                  <c:v>5037.4723632812502</c:v>
                </c:pt>
                <c:pt idx="2228">
                  <c:v>5035.9607421874998</c:v>
                </c:pt>
                <c:pt idx="2229">
                  <c:v>5045.0606445312496</c:v>
                </c:pt>
                <c:pt idx="2230">
                  <c:v>5035.5641601562502</c:v>
                </c:pt>
                <c:pt idx="2231">
                  <c:v>5038.7707031250002</c:v>
                </c:pt>
                <c:pt idx="2232">
                  <c:v>5034.7523437500004</c:v>
                </c:pt>
                <c:pt idx="2233">
                  <c:v>5040.7982421875004</c:v>
                </c:pt>
                <c:pt idx="2234">
                  <c:v>5036.97119140625</c:v>
                </c:pt>
                <c:pt idx="2235">
                  <c:v>5042.1712890625004</c:v>
                </c:pt>
                <c:pt idx="2236">
                  <c:v>5038.2742187499998</c:v>
                </c:pt>
                <c:pt idx="2237">
                  <c:v>5040.8216796875004</c:v>
                </c:pt>
                <c:pt idx="2238">
                  <c:v>5040.16650390625</c:v>
                </c:pt>
                <c:pt idx="2239">
                  <c:v>5034.8204101562496</c:v>
                </c:pt>
                <c:pt idx="2240">
                  <c:v>5035.0237304687498</c:v>
                </c:pt>
                <c:pt idx="2241">
                  <c:v>5038.1349609375002</c:v>
                </c:pt>
                <c:pt idx="2242">
                  <c:v>5036.1901367187502</c:v>
                </c:pt>
                <c:pt idx="2243">
                  <c:v>5037.7019531249998</c:v>
                </c:pt>
                <c:pt idx="2244">
                  <c:v>5041.7909179687504</c:v>
                </c:pt>
                <c:pt idx="2245">
                  <c:v>5039.52783203125</c:v>
                </c:pt>
                <c:pt idx="2246">
                  <c:v>5038.50634765625</c:v>
                </c:pt>
                <c:pt idx="2247">
                  <c:v>5040.65576171875</c:v>
                </c:pt>
                <c:pt idx="2248">
                  <c:v>5040.3770507812496</c:v>
                </c:pt>
                <c:pt idx="2249">
                  <c:v>5035.8565429687496</c:v>
                </c:pt>
                <c:pt idx="2250">
                  <c:v>5036.9772460937502</c:v>
                </c:pt>
                <c:pt idx="2251">
                  <c:v>5033.9373046874998</c:v>
                </c:pt>
                <c:pt idx="2252">
                  <c:v>5042.97509765625</c:v>
                </c:pt>
                <c:pt idx="2253">
                  <c:v>5042.6957031250004</c:v>
                </c:pt>
                <c:pt idx="2254">
                  <c:v>5039.1179687499998</c:v>
                </c:pt>
                <c:pt idx="2255">
                  <c:v>5037.85009765625</c:v>
                </c:pt>
                <c:pt idx="2256">
                  <c:v>5036.5803710937498</c:v>
                </c:pt>
                <c:pt idx="2257">
                  <c:v>5037.7365234375002</c:v>
                </c:pt>
                <c:pt idx="2258">
                  <c:v>5043.9286132812504</c:v>
                </c:pt>
                <c:pt idx="2259">
                  <c:v>5040.4998046874998</c:v>
                </c:pt>
                <c:pt idx="2260">
                  <c:v>5042.9231445312498</c:v>
                </c:pt>
                <c:pt idx="2261">
                  <c:v>5037.7272460937502</c:v>
                </c:pt>
                <c:pt idx="2262">
                  <c:v>5035.1993164062496</c:v>
                </c:pt>
                <c:pt idx="2263">
                  <c:v>5039.0392578125002</c:v>
                </c:pt>
                <c:pt idx="2264">
                  <c:v>5038.0949218750002</c:v>
                </c:pt>
                <c:pt idx="2265">
                  <c:v>5035.3669921874998</c:v>
                </c:pt>
                <c:pt idx="2266">
                  <c:v>5035.9099609374998</c:v>
                </c:pt>
                <c:pt idx="2267">
                  <c:v>5042.3259765624998</c:v>
                </c:pt>
                <c:pt idx="2268">
                  <c:v>5036.02783203125</c:v>
                </c:pt>
                <c:pt idx="2269">
                  <c:v>5036.8875976562504</c:v>
                </c:pt>
                <c:pt idx="2270">
                  <c:v>5038.0497070312504</c:v>
                </c:pt>
                <c:pt idx="2271">
                  <c:v>5040.0052734375004</c:v>
                </c:pt>
                <c:pt idx="2272">
                  <c:v>5038.0755859375004</c:v>
                </c:pt>
                <c:pt idx="2273">
                  <c:v>5038.6117187500004</c:v>
                </c:pt>
                <c:pt idx="2274">
                  <c:v>5039.3783203125004</c:v>
                </c:pt>
                <c:pt idx="2275">
                  <c:v>5037.3152343749998</c:v>
                </c:pt>
                <c:pt idx="2276">
                  <c:v>5039.60400390625</c:v>
                </c:pt>
                <c:pt idx="2277">
                  <c:v>5040.12060546875</c:v>
                </c:pt>
                <c:pt idx="2278">
                  <c:v>5038.9356445312496</c:v>
                </c:pt>
                <c:pt idx="2279">
                  <c:v>5032.5596679687496</c:v>
                </c:pt>
                <c:pt idx="2280">
                  <c:v>5037.1224609375004</c:v>
                </c:pt>
                <c:pt idx="2281">
                  <c:v>5039.4099609374998</c:v>
                </c:pt>
                <c:pt idx="2282">
                  <c:v>5039.9834960937496</c:v>
                </c:pt>
                <c:pt idx="2283">
                  <c:v>5038.7445312500004</c:v>
                </c:pt>
                <c:pt idx="2284">
                  <c:v>5037.71142578125</c:v>
                </c:pt>
                <c:pt idx="2285">
                  <c:v>5039.1167968749996</c:v>
                </c:pt>
                <c:pt idx="2286">
                  <c:v>5046.35986328125</c:v>
                </c:pt>
                <c:pt idx="2287">
                  <c:v>5038.24365234375</c:v>
                </c:pt>
                <c:pt idx="2288">
                  <c:v>5039.9019531249996</c:v>
                </c:pt>
                <c:pt idx="2289">
                  <c:v>5036.1563476562496</c:v>
                </c:pt>
                <c:pt idx="2290">
                  <c:v>5031.6173828125002</c:v>
                </c:pt>
                <c:pt idx="2291">
                  <c:v>5036.3429687500002</c:v>
                </c:pt>
                <c:pt idx="2292">
                  <c:v>5039.15576171875</c:v>
                </c:pt>
                <c:pt idx="2293">
                  <c:v>5037.3044921874998</c:v>
                </c:pt>
                <c:pt idx="2294">
                  <c:v>5038.3109375000004</c:v>
                </c:pt>
                <c:pt idx="2295">
                  <c:v>5034.09326171875</c:v>
                </c:pt>
                <c:pt idx="2296">
                  <c:v>5040.9429687499996</c:v>
                </c:pt>
                <c:pt idx="2297">
                  <c:v>5036.8929687500004</c:v>
                </c:pt>
                <c:pt idx="2298">
                  <c:v>5037.2845703125004</c:v>
                </c:pt>
                <c:pt idx="2299">
                  <c:v>5036.076171875</c:v>
                </c:pt>
                <c:pt idx="2300">
                  <c:v>5038.6041015624996</c:v>
                </c:pt>
                <c:pt idx="2301">
                  <c:v>5041.2777343750004</c:v>
                </c:pt>
                <c:pt idx="2302">
                  <c:v>5038.5167968750002</c:v>
                </c:pt>
                <c:pt idx="2303">
                  <c:v>5040.9970703125</c:v>
                </c:pt>
                <c:pt idx="2304">
                  <c:v>5038.45556640625</c:v>
                </c:pt>
                <c:pt idx="2305">
                  <c:v>5044.7243164062502</c:v>
                </c:pt>
                <c:pt idx="2306">
                  <c:v>5037.6326171874998</c:v>
                </c:pt>
                <c:pt idx="2307">
                  <c:v>5035.9734374999998</c:v>
                </c:pt>
                <c:pt idx="2308">
                  <c:v>5039.4046875000004</c:v>
                </c:pt>
                <c:pt idx="2309">
                  <c:v>5035.5105468749998</c:v>
                </c:pt>
                <c:pt idx="2310">
                  <c:v>5045.0648437500004</c:v>
                </c:pt>
                <c:pt idx="2311">
                  <c:v>5037.5515624999998</c:v>
                </c:pt>
                <c:pt idx="2312">
                  <c:v>5044.8961914062502</c:v>
                </c:pt>
                <c:pt idx="2313">
                  <c:v>5036.8292968750002</c:v>
                </c:pt>
                <c:pt idx="2314">
                  <c:v>5036.0149414062498</c:v>
                </c:pt>
                <c:pt idx="2315">
                  <c:v>5044.0115234374998</c:v>
                </c:pt>
                <c:pt idx="2316">
                  <c:v>5037.7499023437504</c:v>
                </c:pt>
                <c:pt idx="2317">
                  <c:v>5038.4764648437504</c:v>
                </c:pt>
                <c:pt idx="2318">
                  <c:v>5037.4095703125004</c:v>
                </c:pt>
                <c:pt idx="2319">
                  <c:v>5036.3955078125</c:v>
                </c:pt>
                <c:pt idx="2320">
                  <c:v>5040.1613281250002</c:v>
                </c:pt>
                <c:pt idx="2321">
                  <c:v>5035.0953124999996</c:v>
                </c:pt>
                <c:pt idx="2322">
                  <c:v>5037.6939453124996</c:v>
                </c:pt>
                <c:pt idx="2323">
                  <c:v>5038.9537109374996</c:v>
                </c:pt>
                <c:pt idx="2324">
                  <c:v>5032.9092773437496</c:v>
                </c:pt>
                <c:pt idx="2325">
                  <c:v>5038.42919921875</c:v>
                </c:pt>
                <c:pt idx="2326">
                  <c:v>5036.44677734375</c:v>
                </c:pt>
                <c:pt idx="2327">
                  <c:v>5040.3487304687496</c:v>
                </c:pt>
                <c:pt idx="2328">
                  <c:v>5037.7734375</c:v>
                </c:pt>
                <c:pt idx="2329">
                  <c:v>5034.2688476562498</c:v>
                </c:pt>
                <c:pt idx="2330">
                  <c:v>5039.50390625</c:v>
                </c:pt>
                <c:pt idx="2331">
                  <c:v>5043.8866210937504</c:v>
                </c:pt>
                <c:pt idx="2332">
                  <c:v>5036.5377929687502</c:v>
                </c:pt>
                <c:pt idx="2333">
                  <c:v>5038.0964843749998</c:v>
                </c:pt>
                <c:pt idx="2334">
                  <c:v>5035.8388671875</c:v>
                </c:pt>
                <c:pt idx="2335">
                  <c:v>5042.9327148437496</c:v>
                </c:pt>
                <c:pt idx="2336">
                  <c:v>5034.9079101562502</c:v>
                </c:pt>
                <c:pt idx="2337">
                  <c:v>5043.39599609375</c:v>
                </c:pt>
                <c:pt idx="2338">
                  <c:v>5043.6598632812502</c:v>
                </c:pt>
                <c:pt idx="2339">
                  <c:v>5039.609375</c:v>
                </c:pt>
                <c:pt idx="2340">
                  <c:v>5041.2196289062504</c:v>
                </c:pt>
                <c:pt idx="2341">
                  <c:v>5035.197265625</c:v>
                </c:pt>
                <c:pt idx="2342">
                  <c:v>5035.5785156250004</c:v>
                </c:pt>
                <c:pt idx="2343">
                  <c:v>5039.5022460937498</c:v>
                </c:pt>
                <c:pt idx="2344">
                  <c:v>5042.556640625</c:v>
                </c:pt>
                <c:pt idx="2345">
                  <c:v>5039.14697265625</c:v>
                </c:pt>
                <c:pt idx="2346">
                  <c:v>5036.67578125</c:v>
                </c:pt>
                <c:pt idx="2347">
                  <c:v>5040.6880859374996</c:v>
                </c:pt>
                <c:pt idx="2348">
                  <c:v>5037.7521484375002</c:v>
                </c:pt>
                <c:pt idx="2349">
                  <c:v>5036.6823242187502</c:v>
                </c:pt>
                <c:pt idx="2350">
                  <c:v>5043.2298828125004</c:v>
                </c:pt>
                <c:pt idx="2351">
                  <c:v>5041.607421875</c:v>
                </c:pt>
                <c:pt idx="2352">
                  <c:v>5042.0944335937502</c:v>
                </c:pt>
                <c:pt idx="2353">
                  <c:v>5035.4954101562498</c:v>
                </c:pt>
                <c:pt idx="2354">
                  <c:v>5036.2184570312502</c:v>
                </c:pt>
                <c:pt idx="2355">
                  <c:v>5036.0376953124996</c:v>
                </c:pt>
                <c:pt idx="2356">
                  <c:v>5041.5349609374998</c:v>
                </c:pt>
                <c:pt idx="2357">
                  <c:v>5038.6111328124998</c:v>
                </c:pt>
                <c:pt idx="2358">
                  <c:v>5041.5938476562496</c:v>
                </c:pt>
                <c:pt idx="2359">
                  <c:v>5036.08544921875</c:v>
                </c:pt>
                <c:pt idx="2360">
                  <c:v>5034.4444335937496</c:v>
                </c:pt>
                <c:pt idx="2361">
                  <c:v>5040.1602539062496</c:v>
                </c:pt>
                <c:pt idx="2362">
                  <c:v>5038.11669921875</c:v>
                </c:pt>
                <c:pt idx="2363">
                  <c:v>5040.1548828124996</c:v>
                </c:pt>
                <c:pt idx="2364">
                  <c:v>5042.7814453125002</c:v>
                </c:pt>
                <c:pt idx="2365">
                  <c:v>5039.2507812499998</c:v>
                </c:pt>
                <c:pt idx="2366">
                  <c:v>5039.5589843750004</c:v>
                </c:pt>
                <c:pt idx="2367">
                  <c:v>5034.73828125</c:v>
                </c:pt>
                <c:pt idx="2368">
                  <c:v>5042.6353515624996</c:v>
                </c:pt>
                <c:pt idx="2369">
                  <c:v>5038.3288085937502</c:v>
                </c:pt>
                <c:pt idx="2370">
                  <c:v>5038.6394531249998</c:v>
                </c:pt>
                <c:pt idx="2371">
                  <c:v>5042.62841796875</c:v>
                </c:pt>
                <c:pt idx="2372">
                  <c:v>5038.5494140624996</c:v>
                </c:pt>
                <c:pt idx="2373">
                  <c:v>5041.2098632812504</c:v>
                </c:pt>
                <c:pt idx="2374">
                  <c:v>5043.3335937499996</c:v>
                </c:pt>
                <c:pt idx="2375">
                  <c:v>5038.0819335937504</c:v>
                </c:pt>
                <c:pt idx="2376">
                  <c:v>5040.71533203125</c:v>
                </c:pt>
                <c:pt idx="2377">
                  <c:v>5036.98291015625</c:v>
                </c:pt>
                <c:pt idx="2378">
                  <c:v>5041.8480468750004</c:v>
                </c:pt>
                <c:pt idx="2379">
                  <c:v>5039.4675781249998</c:v>
                </c:pt>
                <c:pt idx="2380">
                  <c:v>5036.0560546875004</c:v>
                </c:pt>
                <c:pt idx="2381">
                  <c:v>5039.8117187500002</c:v>
                </c:pt>
                <c:pt idx="2382">
                  <c:v>5043.6869140625004</c:v>
                </c:pt>
                <c:pt idx="2383">
                  <c:v>5038.1390625000004</c:v>
                </c:pt>
                <c:pt idx="2384">
                  <c:v>5044.4718750000002</c:v>
                </c:pt>
                <c:pt idx="2385">
                  <c:v>5036.9127929687502</c:v>
                </c:pt>
                <c:pt idx="2386">
                  <c:v>5040.05712890625</c:v>
                </c:pt>
                <c:pt idx="2387">
                  <c:v>5041.2301757812502</c:v>
                </c:pt>
                <c:pt idx="2388">
                  <c:v>5040.2932617187498</c:v>
                </c:pt>
                <c:pt idx="2389">
                  <c:v>5035.853515625</c:v>
                </c:pt>
                <c:pt idx="2390">
                  <c:v>5038.2389648437502</c:v>
                </c:pt>
                <c:pt idx="2391">
                  <c:v>5040.82177734375</c:v>
                </c:pt>
                <c:pt idx="2392">
                  <c:v>5037.86083984375</c:v>
                </c:pt>
                <c:pt idx="2393">
                  <c:v>5035.32958984375</c:v>
                </c:pt>
                <c:pt idx="2394">
                  <c:v>5043.83203125</c:v>
                </c:pt>
                <c:pt idx="2395">
                  <c:v>5039.1290039062496</c:v>
                </c:pt>
                <c:pt idx="2396">
                  <c:v>5036.84228515625</c:v>
                </c:pt>
                <c:pt idx="2397">
                  <c:v>5034.57470703125</c:v>
                </c:pt>
                <c:pt idx="2398">
                  <c:v>5037.3083007812502</c:v>
                </c:pt>
                <c:pt idx="2399">
                  <c:v>5036.0408203124998</c:v>
                </c:pt>
                <c:pt idx="2400">
                  <c:v>5039.9976562499996</c:v>
                </c:pt>
                <c:pt idx="2401">
                  <c:v>5035.1925781250002</c:v>
                </c:pt>
                <c:pt idx="2402">
                  <c:v>5033.51318359375</c:v>
                </c:pt>
                <c:pt idx="2403">
                  <c:v>5038.1634765625004</c:v>
                </c:pt>
                <c:pt idx="2404">
                  <c:v>5039.2809570312502</c:v>
                </c:pt>
                <c:pt idx="2405">
                  <c:v>5041.4626953124998</c:v>
                </c:pt>
                <c:pt idx="2406">
                  <c:v>5036.5132812499996</c:v>
                </c:pt>
                <c:pt idx="2407">
                  <c:v>5040.6374023437502</c:v>
                </c:pt>
                <c:pt idx="2408">
                  <c:v>5042.46875</c:v>
                </c:pt>
                <c:pt idx="2409">
                  <c:v>5043.7179687500002</c:v>
                </c:pt>
                <c:pt idx="2410">
                  <c:v>5034.3929687500004</c:v>
                </c:pt>
                <c:pt idx="2411">
                  <c:v>5042.5848632812504</c:v>
                </c:pt>
                <c:pt idx="2412">
                  <c:v>5040.2423828125002</c:v>
                </c:pt>
                <c:pt idx="2413">
                  <c:v>5037.8631835937504</c:v>
                </c:pt>
                <c:pt idx="2414">
                  <c:v>5039.0127929687496</c:v>
                </c:pt>
                <c:pt idx="2415">
                  <c:v>5033.2023437500002</c:v>
                </c:pt>
                <c:pt idx="2416">
                  <c:v>5038.0137695312496</c:v>
                </c:pt>
                <c:pt idx="2417">
                  <c:v>5038.0260742187502</c:v>
                </c:pt>
                <c:pt idx="2418">
                  <c:v>5041.6476562500002</c:v>
                </c:pt>
                <c:pt idx="2419">
                  <c:v>5041.9520507812504</c:v>
                </c:pt>
                <c:pt idx="2420">
                  <c:v>5040.8004882812502</c:v>
                </c:pt>
                <c:pt idx="2421">
                  <c:v>5033.5275390625002</c:v>
                </c:pt>
                <c:pt idx="2422">
                  <c:v>5036.8401367187498</c:v>
                </c:pt>
                <c:pt idx="2423">
                  <c:v>5038.7662109374996</c:v>
                </c:pt>
                <c:pt idx="2424">
                  <c:v>5040.4382812499998</c:v>
                </c:pt>
                <c:pt idx="2425">
                  <c:v>5037.2040039062504</c:v>
                </c:pt>
                <c:pt idx="2426">
                  <c:v>5037.345703125</c:v>
                </c:pt>
                <c:pt idx="2427">
                  <c:v>5042.0925781249998</c:v>
                </c:pt>
                <c:pt idx="2428">
                  <c:v>5043.92822265625</c:v>
                </c:pt>
                <c:pt idx="2429">
                  <c:v>5042.1847656250002</c:v>
                </c:pt>
                <c:pt idx="2430">
                  <c:v>5035.5691406249998</c:v>
                </c:pt>
                <c:pt idx="2431">
                  <c:v>5043.30029296875</c:v>
                </c:pt>
                <c:pt idx="2432">
                  <c:v>5038.93115234375</c:v>
                </c:pt>
                <c:pt idx="2433">
                  <c:v>5041.34765625</c:v>
                </c:pt>
                <c:pt idx="2434">
                  <c:v>5040.73388671875</c:v>
                </c:pt>
                <c:pt idx="2435">
                  <c:v>5037.34912109375</c:v>
                </c:pt>
                <c:pt idx="2436">
                  <c:v>5040.5972656249996</c:v>
                </c:pt>
                <c:pt idx="2437">
                  <c:v>5039.576171875</c:v>
                </c:pt>
                <c:pt idx="2438">
                  <c:v>5038.2496093749996</c:v>
                </c:pt>
                <c:pt idx="2439">
                  <c:v>5035.8958007812498</c:v>
                </c:pt>
                <c:pt idx="2440">
                  <c:v>5041.9909179687502</c:v>
                </c:pt>
                <c:pt idx="2441">
                  <c:v>5041.1202148437496</c:v>
                </c:pt>
                <c:pt idx="2442">
                  <c:v>5037.9905273437498</c:v>
                </c:pt>
                <c:pt idx="2443">
                  <c:v>5037.2847656249996</c:v>
                </c:pt>
                <c:pt idx="2444">
                  <c:v>5040.0455078124996</c:v>
                </c:pt>
                <c:pt idx="2445">
                  <c:v>5039.3130859374996</c:v>
                </c:pt>
                <c:pt idx="2446">
                  <c:v>5040.2208984375002</c:v>
                </c:pt>
                <c:pt idx="2447">
                  <c:v>5040.9109374999998</c:v>
                </c:pt>
                <c:pt idx="2448">
                  <c:v>5042.7887695312502</c:v>
                </c:pt>
                <c:pt idx="2449">
                  <c:v>5036.5584960937504</c:v>
                </c:pt>
                <c:pt idx="2450">
                  <c:v>5035.4084960937498</c:v>
                </c:pt>
                <c:pt idx="2451">
                  <c:v>5040.4988281249998</c:v>
                </c:pt>
                <c:pt idx="2452">
                  <c:v>5041.0242187499998</c:v>
                </c:pt>
                <c:pt idx="2453">
                  <c:v>5040.0938476562496</c:v>
                </c:pt>
                <c:pt idx="2454">
                  <c:v>5032.3776367187502</c:v>
                </c:pt>
                <c:pt idx="2455">
                  <c:v>5041.4363281249998</c:v>
                </c:pt>
                <c:pt idx="2456">
                  <c:v>5037.0330078124998</c:v>
                </c:pt>
                <c:pt idx="2457">
                  <c:v>5039.6893554687504</c:v>
                </c:pt>
                <c:pt idx="2458">
                  <c:v>5043.8000976562498</c:v>
                </c:pt>
                <c:pt idx="2459">
                  <c:v>5039.3845703124998</c:v>
                </c:pt>
                <c:pt idx="2460">
                  <c:v>5044.1659179687504</c:v>
                </c:pt>
                <c:pt idx="2461">
                  <c:v>5038.0699218749996</c:v>
                </c:pt>
                <c:pt idx="2462">
                  <c:v>5037.0149414062498</c:v>
                </c:pt>
                <c:pt idx="2463">
                  <c:v>5038.583984375</c:v>
                </c:pt>
                <c:pt idx="2464">
                  <c:v>5042.6550781249998</c:v>
                </c:pt>
                <c:pt idx="2465">
                  <c:v>5040.85693359375</c:v>
                </c:pt>
                <c:pt idx="2466">
                  <c:v>5038.1913085937504</c:v>
                </c:pt>
                <c:pt idx="2467">
                  <c:v>5041.5382812500002</c:v>
                </c:pt>
                <c:pt idx="2468">
                  <c:v>5042.3837890625</c:v>
                </c:pt>
                <c:pt idx="2469">
                  <c:v>5037.7109375</c:v>
                </c:pt>
                <c:pt idx="2470">
                  <c:v>5044.3962890624998</c:v>
                </c:pt>
                <c:pt idx="2471">
                  <c:v>5039.77587890625</c:v>
                </c:pt>
                <c:pt idx="2472">
                  <c:v>5034.17138671875</c:v>
                </c:pt>
                <c:pt idx="2473">
                  <c:v>5033.3478515625002</c:v>
                </c:pt>
                <c:pt idx="2474">
                  <c:v>5036.3407226562504</c:v>
                </c:pt>
                <c:pt idx="2475">
                  <c:v>5039.0859375</c:v>
                </c:pt>
                <c:pt idx="2476">
                  <c:v>5040.6689453125</c:v>
                </c:pt>
                <c:pt idx="2477">
                  <c:v>5035.4358398437498</c:v>
                </c:pt>
                <c:pt idx="2478">
                  <c:v>5038.0823242187498</c:v>
                </c:pt>
                <c:pt idx="2479">
                  <c:v>5031.4529296874998</c:v>
                </c:pt>
                <c:pt idx="2480">
                  <c:v>5036.3630859374998</c:v>
                </c:pt>
                <c:pt idx="2481">
                  <c:v>5042.560546875</c:v>
                </c:pt>
                <c:pt idx="2482">
                  <c:v>5037.0059570312496</c:v>
                </c:pt>
                <c:pt idx="2483">
                  <c:v>5043.5941406250004</c:v>
                </c:pt>
                <c:pt idx="2484">
                  <c:v>5035.6044921875</c:v>
                </c:pt>
                <c:pt idx="2485">
                  <c:v>5042.6506835937498</c:v>
                </c:pt>
                <c:pt idx="2486">
                  <c:v>5035.8864257812502</c:v>
                </c:pt>
                <c:pt idx="2487">
                  <c:v>5034.1201171875</c:v>
                </c:pt>
                <c:pt idx="2488">
                  <c:v>5039.2987304687504</c:v>
                </c:pt>
                <c:pt idx="2489">
                  <c:v>5039.99560546875</c:v>
                </c:pt>
                <c:pt idx="2490">
                  <c:v>5039.8063476562502</c:v>
                </c:pt>
                <c:pt idx="2491">
                  <c:v>5040.1337890625</c:v>
                </c:pt>
                <c:pt idx="2492">
                  <c:v>5037.2500976562496</c:v>
                </c:pt>
                <c:pt idx="2493">
                  <c:v>5046.5238281250004</c:v>
                </c:pt>
                <c:pt idx="2494">
                  <c:v>5038.9431640624998</c:v>
                </c:pt>
                <c:pt idx="2495">
                  <c:v>5038.2014648437498</c:v>
                </c:pt>
                <c:pt idx="2496">
                  <c:v>5038.1964843750002</c:v>
                </c:pt>
                <c:pt idx="2497">
                  <c:v>5040.1531249999998</c:v>
                </c:pt>
                <c:pt idx="2498">
                  <c:v>5036.9368164062498</c:v>
                </c:pt>
                <c:pt idx="2499">
                  <c:v>5039.3970703124996</c:v>
                </c:pt>
                <c:pt idx="2500">
                  <c:v>5042.7989257812496</c:v>
                </c:pt>
                <c:pt idx="2501">
                  <c:v>5038.7939453125</c:v>
                </c:pt>
                <c:pt idx="2502">
                  <c:v>5040.8064453124998</c:v>
                </c:pt>
                <c:pt idx="2503">
                  <c:v>5039.3145507812496</c:v>
                </c:pt>
                <c:pt idx="2504">
                  <c:v>5041.2919921875</c:v>
                </c:pt>
                <c:pt idx="2505">
                  <c:v>5036.7887695312502</c:v>
                </c:pt>
                <c:pt idx="2506">
                  <c:v>5043.6005859375</c:v>
                </c:pt>
                <c:pt idx="2507">
                  <c:v>5042.8468750000002</c:v>
                </c:pt>
                <c:pt idx="2508">
                  <c:v>5036.6824218749998</c:v>
                </c:pt>
                <c:pt idx="2509">
                  <c:v>5040.6309570312496</c:v>
                </c:pt>
                <c:pt idx="2510">
                  <c:v>5038.4452148437504</c:v>
                </c:pt>
                <c:pt idx="2511">
                  <c:v>5039.0601562499996</c:v>
                </c:pt>
                <c:pt idx="2512">
                  <c:v>5041.3916015625</c:v>
                </c:pt>
                <c:pt idx="2513">
                  <c:v>5036.0071289062498</c:v>
                </c:pt>
                <c:pt idx="2514">
                  <c:v>5042.3282226562496</c:v>
                </c:pt>
                <c:pt idx="2515">
                  <c:v>5038.4475585937498</c:v>
                </c:pt>
                <c:pt idx="2516">
                  <c:v>5038.9338867187498</c:v>
                </c:pt>
                <c:pt idx="2517">
                  <c:v>5040.56396484375</c:v>
                </c:pt>
                <c:pt idx="2518">
                  <c:v>5037.3597656250004</c:v>
                </c:pt>
                <c:pt idx="2519">
                  <c:v>5041.1669921875</c:v>
                </c:pt>
                <c:pt idx="2520">
                  <c:v>5039.3249023437502</c:v>
                </c:pt>
                <c:pt idx="2521">
                  <c:v>5037.6407226562496</c:v>
                </c:pt>
                <c:pt idx="2522">
                  <c:v>5033.8905273437504</c:v>
                </c:pt>
                <c:pt idx="2523">
                  <c:v>5039.9309570312498</c:v>
                </c:pt>
                <c:pt idx="2524">
                  <c:v>5038.8742187500002</c:v>
                </c:pt>
                <c:pt idx="2525">
                  <c:v>5038.1768554687496</c:v>
                </c:pt>
                <c:pt idx="2526">
                  <c:v>5038.46630859375</c:v>
                </c:pt>
                <c:pt idx="2527">
                  <c:v>5036.3960937499996</c:v>
                </c:pt>
                <c:pt idx="2528">
                  <c:v>5038.279296875</c:v>
                </c:pt>
                <c:pt idx="2529">
                  <c:v>5039.71923828125</c:v>
                </c:pt>
                <c:pt idx="2530">
                  <c:v>5038.1857421875002</c:v>
                </c:pt>
                <c:pt idx="2531">
                  <c:v>5036.7814453125002</c:v>
                </c:pt>
                <c:pt idx="2532">
                  <c:v>5033.8976562500002</c:v>
                </c:pt>
                <c:pt idx="2533">
                  <c:v>5041.9847656250004</c:v>
                </c:pt>
                <c:pt idx="2534">
                  <c:v>5040.1346679687504</c:v>
                </c:pt>
                <c:pt idx="2535">
                  <c:v>5037.8252929687496</c:v>
                </c:pt>
                <c:pt idx="2536">
                  <c:v>5040.2781249999998</c:v>
                </c:pt>
                <c:pt idx="2537">
                  <c:v>5041.2995117187502</c:v>
                </c:pt>
                <c:pt idx="2538">
                  <c:v>5034.5595703125</c:v>
                </c:pt>
                <c:pt idx="2539">
                  <c:v>5036.9118164062502</c:v>
                </c:pt>
                <c:pt idx="2540">
                  <c:v>5045.9870117187502</c:v>
                </c:pt>
                <c:pt idx="2541">
                  <c:v>5038.0852539062498</c:v>
                </c:pt>
                <c:pt idx="2542">
                  <c:v>5039.87109375</c:v>
                </c:pt>
                <c:pt idx="2543">
                  <c:v>5040.10400390625</c:v>
                </c:pt>
                <c:pt idx="2544">
                  <c:v>5035.2746093750002</c:v>
                </c:pt>
                <c:pt idx="2545">
                  <c:v>5041.9408203125004</c:v>
                </c:pt>
                <c:pt idx="2546">
                  <c:v>5040.6172851562496</c:v>
                </c:pt>
                <c:pt idx="2547">
                  <c:v>5038.6292968750004</c:v>
                </c:pt>
                <c:pt idx="2548">
                  <c:v>5037.7694335937504</c:v>
                </c:pt>
                <c:pt idx="2549">
                  <c:v>5036.0389648437504</c:v>
                </c:pt>
                <c:pt idx="2550">
                  <c:v>5037.41259765625</c:v>
                </c:pt>
                <c:pt idx="2551">
                  <c:v>5037.9873046875</c:v>
                </c:pt>
                <c:pt idx="2552">
                  <c:v>5039.5182617187502</c:v>
                </c:pt>
                <c:pt idx="2553">
                  <c:v>5038.2333007812504</c:v>
                </c:pt>
                <c:pt idx="2554">
                  <c:v>5043.2427734374996</c:v>
                </c:pt>
                <c:pt idx="2555">
                  <c:v>5037.5040039062496</c:v>
                </c:pt>
                <c:pt idx="2556">
                  <c:v>5032.7258789062498</c:v>
                </c:pt>
                <c:pt idx="2557">
                  <c:v>5037.9363281249998</c:v>
                </c:pt>
                <c:pt idx="2558">
                  <c:v>5037.2966796874998</c:v>
                </c:pt>
                <c:pt idx="2559">
                  <c:v>5033.0427734374998</c:v>
                </c:pt>
                <c:pt idx="2560">
                  <c:v>5041.9806640625002</c:v>
                </c:pt>
                <c:pt idx="2561">
                  <c:v>5039.0651367187502</c:v>
                </c:pt>
                <c:pt idx="2562">
                  <c:v>5045.0422851562498</c:v>
                </c:pt>
                <c:pt idx="2563">
                  <c:v>5033.3140624999996</c:v>
                </c:pt>
                <c:pt idx="2564">
                  <c:v>5039.6521484374998</c:v>
                </c:pt>
                <c:pt idx="2565">
                  <c:v>5033.8917968750002</c:v>
                </c:pt>
                <c:pt idx="2566">
                  <c:v>5033.0934570312502</c:v>
                </c:pt>
                <c:pt idx="2567">
                  <c:v>5039.8109375000004</c:v>
                </c:pt>
                <c:pt idx="2568">
                  <c:v>5040.7550781250002</c:v>
                </c:pt>
                <c:pt idx="2569">
                  <c:v>5036.3661132812504</c:v>
                </c:pt>
                <c:pt idx="2570">
                  <c:v>5028.7418945312502</c:v>
                </c:pt>
                <c:pt idx="2571">
                  <c:v>5039.0482421875004</c:v>
                </c:pt>
                <c:pt idx="2572">
                  <c:v>5041.7961914062498</c:v>
                </c:pt>
                <c:pt idx="2573">
                  <c:v>5035.8865234374998</c:v>
                </c:pt>
                <c:pt idx="2574">
                  <c:v>5034.6251953125002</c:v>
                </c:pt>
                <c:pt idx="2575">
                  <c:v>5041.3802734375004</c:v>
                </c:pt>
                <c:pt idx="2576">
                  <c:v>5039.1767578125</c:v>
                </c:pt>
                <c:pt idx="2577">
                  <c:v>5041.5075195312502</c:v>
                </c:pt>
                <c:pt idx="2578">
                  <c:v>5039.828125</c:v>
                </c:pt>
                <c:pt idx="2579">
                  <c:v>5032.4051757812504</c:v>
                </c:pt>
                <c:pt idx="2580">
                  <c:v>5035.9147460937502</c:v>
                </c:pt>
                <c:pt idx="2581">
                  <c:v>5036.8943359374998</c:v>
                </c:pt>
                <c:pt idx="2582">
                  <c:v>5042.9876953125004</c:v>
                </c:pt>
                <c:pt idx="2583">
                  <c:v>5035.7567382812504</c:v>
                </c:pt>
                <c:pt idx="2584">
                  <c:v>5037.3118164062498</c:v>
                </c:pt>
                <c:pt idx="2585">
                  <c:v>5035.0508789062496</c:v>
                </c:pt>
                <c:pt idx="2586">
                  <c:v>5037.5962890624996</c:v>
                </c:pt>
                <c:pt idx="2587">
                  <c:v>5039.7276367187496</c:v>
                </c:pt>
                <c:pt idx="2588">
                  <c:v>5034.916015625</c:v>
                </c:pt>
                <c:pt idx="2589">
                  <c:v>5041.1097656250004</c:v>
                </c:pt>
                <c:pt idx="2590">
                  <c:v>5034.5201171874996</c:v>
                </c:pt>
                <c:pt idx="2591">
                  <c:v>5037.7990234375002</c:v>
                </c:pt>
                <c:pt idx="2592">
                  <c:v>5041.06689453125</c:v>
                </c:pt>
                <c:pt idx="2593">
                  <c:v>5035.9855468750002</c:v>
                </c:pt>
                <c:pt idx="2594">
                  <c:v>5040.9735351562504</c:v>
                </c:pt>
                <c:pt idx="2595">
                  <c:v>5037.0123046874996</c:v>
                </c:pt>
                <c:pt idx="2596">
                  <c:v>5038.5349609374998</c:v>
                </c:pt>
                <c:pt idx="2597">
                  <c:v>5035.6776367187504</c:v>
                </c:pt>
                <c:pt idx="2598">
                  <c:v>5039.0105468749998</c:v>
                </c:pt>
                <c:pt idx="2599">
                  <c:v>5037.9915039062498</c:v>
                </c:pt>
                <c:pt idx="2600">
                  <c:v>5040.7497070312502</c:v>
                </c:pt>
                <c:pt idx="2601">
                  <c:v>5036.5548828125002</c:v>
                </c:pt>
                <c:pt idx="2602">
                  <c:v>5040.0861328125002</c:v>
                </c:pt>
                <c:pt idx="2603">
                  <c:v>5047.1570312499998</c:v>
                </c:pt>
                <c:pt idx="2604">
                  <c:v>5033.2411132812504</c:v>
                </c:pt>
                <c:pt idx="2605">
                  <c:v>5041.6273437500004</c:v>
                </c:pt>
                <c:pt idx="2606">
                  <c:v>5040.2937499999998</c:v>
                </c:pt>
                <c:pt idx="2607">
                  <c:v>5037.447265625</c:v>
                </c:pt>
                <c:pt idx="2608">
                  <c:v>5037.6549804687502</c:v>
                </c:pt>
                <c:pt idx="2609">
                  <c:v>5037.8409179687496</c:v>
                </c:pt>
                <c:pt idx="2610">
                  <c:v>5039.1057617187498</c:v>
                </c:pt>
                <c:pt idx="2611">
                  <c:v>5035.2984374999996</c:v>
                </c:pt>
                <c:pt idx="2612">
                  <c:v>5035.4593750000004</c:v>
                </c:pt>
                <c:pt idx="2613">
                  <c:v>5036.7570312500002</c:v>
                </c:pt>
                <c:pt idx="2614">
                  <c:v>5036.34033203125</c:v>
                </c:pt>
                <c:pt idx="2615">
                  <c:v>5034.24462890625</c:v>
                </c:pt>
                <c:pt idx="2616">
                  <c:v>5040.4468749999996</c:v>
                </c:pt>
                <c:pt idx="2617">
                  <c:v>5044.2370117187502</c:v>
                </c:pt>
                <c:pt idx="2618">
                  <c:v>5036.3910156250004</c:v>
                </c:pt>
                <c:pt idx="2619">
                  <c:v>5038.2291992187502</c:v>
                </c:pt>
                <c:pt idx="2620">
                  <c:v>5037.0548828125002</c:v>
                </c:pt>
                <c:pt idx="2621">
                  <c:v>5044.6275390624996</c:v>
                </c:pt>
                <c:pt idx="2622">
                  <c:v>5035.9894531250002</c:v>
                </c:pt>
                <c:pt idx="2623">
                  <c:v>5039.8556640625002</c:v>
                </c:pt>
                <c:pt idx="2624">
                  <c:v>5032.900390625</c:v>
                </c:pt>
                <c:pt idx="2625">
                  <c:v>5037.248046875</c:v>
                </c:pt>
                <c:pt idx="2626">
                  <c:v>5041.5445312499996</c:v>
                </c:pt>
                <c:pt idx="2627">
                  <c:v>5034.916015625</c:v>
                </c:pt>
                <c:pt idx="2628">
                  <c:v>5040.3724609375004</c:v>
                </c:pt>
                <c:pt idx="2629">
                  <c:v>5037.7775390625002</c:v>
                </c:pt>
                <c:pt idx="2630">
                  <c:v>5038.15869140625</c:v>
                </c:pt>
                <c:pt idx="2631">
                  <c:v>5037.5725585937498</c:v>
                </c:pt>
                <c:pt idx="2632">
                  <c:v>5038.5780273437504</c:v>
                </c:pt>
                <c:pt idx="2633">
                  <c:v>5035.0881835937498</c:v>
                </c:pt>
                <c:pt idx="2634">
                  <c:v>5041.2269531250004</c:v>
                </c:pt>
                <c:pt idx="2635">
                  <c:v>5039.8518554687498</c:v>
                </c:pt>
                <c:pt idx="2636">
                  <c:v>5038.2468749999998</c:v>
                </c:pt>
                <c:pt idx="2637">
                  <c:v>5037.9025390625002</c:v>
                </c:pt>
                <c:pt idx="2638">
                  <c:v>5037.1524414062496</c:v>
                </c:pt>
                <c:pt idx="2639">
                  <c:v>5038.0836914062502</c:v>
                </c:pt>
                <c:pt idx="2640">
                  <c:v>5037.38525390625</c:v>
                </c:pt>
                <c:pt idx="2641">
                  <c:v>5035.6306640624998</c:v>
                </c:pt>
                <c:pt idx="2642">
                  <c:v>5040.65673828125</c:v>
                </c:pt>
                <c:pt idx="2643">
                  <c:v>5035.6624023437498</c:v>
                </c:pt>
                <c:pt idx="2644">
                  <c:v>5036.00732421875</c:v>
                </c:pt>
                <c:pt idx="2645">
                  <c:v>5040.1670898437496</c:v>
                </c:pt>
                <c:pt idx="2646">
                  <c:v>5042.3095703125</c:v>
                </c:pt>
                <c:pt idx="2647">
                  <c:v>5042.6587890624996</c:v>
                </c:pt>
                <c:pt idx="2648">
                  <c:v>5040.2323242187504</c:v>
                </c:pt>
                <c:pt idx="2649">
                  <c:v>5039.4332031249996</c:v>
                </c:pt>
                <c:pt idx="2650">
                  <c:v>5036.0432617187498</c:v>
                </c:pt>
                <c:pt idx="2651">
                  <c:v>5036.6208007812502</c:v>
                </c:pt>
                <c:pt idx="2652">
                  <c:v>5033.6573242187496</c:v>
                </c:pt>
                <c:pt idx="2653">
                  <c:v>5038.8487304687496</c:v>
                </c:pt>
                <c:pt idx="2654">
                  <c:v>5037.2587890625</c:v>
                </c:pt>
                <c:pt idx="2655">
                  <c:v>5039.56298828125</c:v>
                </c:pt>
                <c:pt idx="2656">
                  <c:v>5038.98583984375</c:v>
                </c:pt>
                <c:pt idx="2657">
                  <c:v>5041.0310546874998</c:v>
                </c:pt>
                <c:pt idx="2658">
                  <c:v>5041.111328125</c:v>
                </c:pt>
                <c:pt idx="2659">
                  <c:v>5036.7401367187504</c:v>
                </c:pt>
                <c:pt idx="2660">
                  <c:v>5039.5100585937498</c:v>
                </c:pt>
                <c:pt idx="2661">
                  <c:v>5040.9046875000004</c:v>
                </c:pt>
                <c:pt idx="2662">
                  <c:v>5041.5132812499996</c:v>
                </c:pt>
                <c:pt idx="2663">
                  <c:v>5035.1613281250002</c:v>
                </c:pt>
                <c:pt idx="2664">
                  <c:v>5036.6379882812498</c:v>
                </c:pt>
                <c:pt idx="2665">
                  <c:v>5039.01953125</c:v>
                </c:pt>
                <c:pt idx="2666">
                  <c:v>5034.751953125</c:v>
                </c:pt>
                <c:pt idx="2667">
                  <c:v>5041.6146484375004</c:v>
                </c:pt>
                <c:pt idx="2668">
                  <c:v>5041.0521484375004</c:v>
                </c:pt>
                <c:pt idx="2669">
                  <c:v>5037.4011718749998</c:v>
                </c:pt>
                <c:pt idx="2670">
                  <c:v>5042.5821289062496</c:v>
                </c:pt>
                <c:pt idx="2671">
                  <c:v>5039.3666015625004</c:v>
                </c:pt>
                <c:pt idx="2672">
                  <c:v>5038.3444335937502</c:v>
                </c:pt>
                <c:pt idx="2673">
                  <c:v>5036.3737304687502</c:v>
                </c:pt>
                <c:pt idx="2674">
                  <c:v>5039.0525390624998</c:v>
                </c:pt>
                <c:pt idx="2675">
                  <c:v>5038.1533203125</c:v>
                </c:pt>
                <c:pt idx="2676">
                  <c:v>5038.2763671875</c:v>
                </c:pt>
                <c:pt idx="2677">
                  <c:v>5039.1883789062504</c:v>
                </c:pt>
                <c:pt idx="2678">
                  <c:v>5037.3226562500004</c:v>
                </c:pt>
                <c:pt idx="2679">
                  <c:v>5034.8783203125004</c:v>
                </c:pt>
                <c:pt idx="2680">
                  <c:v>5039.189453125</c:v>
                </c:pt>
                <c:pt idx="2681">
                  <c:v>5030.90478515625</c:v>
                </c:pt>
                <c:pt idx="2682">
                  <c:v>5036.2772460937504</c:v>
                </c:pt>
                <c:pt idx="2683">
                  <c:v>5037.97021484375</c:v>
                </c:pt>
                <c:pt idx="2684">
                  <c:v>5036.9720703125004</c:v>
                </c:pt>
                <c:pt idx="2685">
                  <c:v>5041.1778320312496</c:v>
                </c:pt>
                <c:pt idx="2686">
                  <c:v>5041.4695312499998</c:v>
                </c:pt>
                <c:pt idx="2687">
                  <c:v>5037.8640624999998</c:v>
                </c:pt>
                <c:pt idx="2688">
                  <c:v>5038.5129882812498</c:v>
                </c:pt>
                <c:pt idx="2689">
                  <c:v>5036.0294921875002</c:v>
                </c:pt>
                <c:pt idx="2690">
                  <c:v>5040.5783203125002</c:v>
                </c:pt>
                <c:pt idx="2691">
                  <c:v>5037.2765625000002</c:v>
                </c:pt>
                <c:pt idx="2692">
                  <c:v>5034.1701171875002</c:v>
                </c:pt>
                <c:pt idx="2693">
                  <c:v>5036.4437500000004</c:v>
                </c:pt>
                <c:pt idx="2694">
                  <c:v>5037.0673828125</c:v>
                </c:pt>
                <c:pt idx="2695">
                  <c:v>5039.20361328125</c:v>
                </c:pt>
                <c:pt idx="2696">
                  <c:v>5036.3400390625002</c:v>
                </c:pt>
                <c:pt idx="2697">
                  <c:v>5034.9138671874998</c:v>
                </c:pt>
                <c:pt idx="2698">
                  <c:v>5041.7209960937498</c:v>
                </c:pt>
                <c:pt idx="2699">
                  <c:v>5034.0833007812498</c:v>
                </c:pt>
                <c:pt idx="2700">
                  <c:v>5040.64892578125</c:v>
                </c:pt>
                <c:pt idx="2701">
                  <c:v>5037.3614257812496</c:v>
                </c:pt>
                <c:pt idx="2702">
                  <c:v>5033.02392578125</c:v>
                </c:pt>
                <c:pt idx="2703">
                  <c:v>5033.4332031249996</c:v>
                </c:pt>
                <c:pt idx="2704">
                  <c:v>5036.68115234375</c:v>
                </c:pt>
                <c:pt idx="2705">
                  <c:v>5038.9375976562496</c:v>
                </c:pt>
                <c:pt idx="2706">
                  <c:v>5040.3518554687498</c:v>
                </c:pt>
                <c:pt idx="2707">
                  <c:v>5037.6898437500004</c:v>
                </c:pt>
                <c:pt idx="2708">
                  <c:v>5039.2823242187496</c:v>
                </c:pt>
                <c:pt idx="2709">
                  <c:v>5039.0037109374998</c:v>
                </c:pt>
                <c:pt idx="2710">
                  <c:v>5035.0531250000004</c:v>
                </c:pt>
                <c:pt idx="2711">
                  <c:v>5039.3958984375004</c:v>
                </c:pt>
                <c:pt idx="2712">
                  <c:v>5039.1970703124998</c:v>
                </c:pt>
                <c:pt idx="2713">
                  <c:v>5038.0751953125</c:v>
                </c:pt>
                <c:pt idx="2714">
                  <c:v>5035.7530273437496</c:v>
                </c:pt>
                <c:pt idx="2715">
                  <c:v>5033.7098632812504</c:v>
                </c:pt>
                <c:pt idx="2716">
                  <c:v>5037.1337890625</c:v>
                </c:pt>
                <c:pt idx="2717">
                  <c:v>5039.16796875</c:v>
                </c:pt>
                <c:pt idx="2718">
                  <c:v>5036.9815429687496</c:v>
                </c:pt>
                <c:pt idx="2719">
                  <c:v>5038.5803710937498</c:v>
                </c:pt>
                <c:pt idx="2720">
                  <c:v>5037.8372070312498</c:v>
                </c:pt>
                <c:pt idx="2721">
                  <c:v>5036.9929687499998</c:v>
                </c:pt>
                <c:pt idx="2722">
                  <c:v>5037.7360351562502</c:v>
                </c:pt>
                <c:pt idx="2723">
                  <c:v>5038.1263671875004</c:v>
                </c:pt>
                <c:pt idx="2724">
                  <c:v>5032.0793945312498</c:v>
                </c:pt>
                <c:pt idx="2725">
                  <c:v>5041.341796875</c:v>
                </c:pt>
                <c:pt idx="2726">
                  <c:v>5037.5990234375004</c:v>
                </c:pt>
                <c:pt idx="2727">
                  <c:v>5035.1690429687496</c:v>
                </c:pt>
                <c:pt idx="2728">
                  <c:v>5036.0793945312498</c:v>
                </c:pt>
                <c:pt idx="2729">
                  <c:v>5035.6340820312498</c:v>
                </c:pt>
                <c:pt idx="2730">
                  <c:v>5036.9171875000002</c:v>
                </c:pt>
                <c:pt idx="2731">
                  <c:v>5040.2914062500004</c:v>
                </c:pt>
                <c:pt idx="2732">
                  <c:v>5037.3716796874996</c:v>
                </c:pt>
                <c:pt idx="2733">
                  <c:v>5039.1296874999998</c:v>
                </c:pt>
                <c:pt idx="2734">
                  <c:v>5042.3701171875</c:v>
                </c:pt>
                <c:pt idx="2735">
                  <c:v>5033.4708007812496</c:v>
                </c:pt>
                <c:pt idx="2736">
                  <c:v>5035.3487304687496</c:v>
                </c:pt>
                <c:pt idx="2737">
                  <c:v>5044.0096679687504</c:v>
                </c:pt>
                <c:pt idx="2738">
                  <c:v>5036.5684570312496</c:v>
                </c:pt>
                <c:pt idx="2739">
                  <c:v>5037.8229492187502</c:v>
                </c:pt>
                <c:pt idx="2740">
                  <c:v>5037.7279296875004</c:v>
                </c:pt>
                <c:pt idx="2741">
                  <c:v>5036.8374999999996</c:v>
                </c:pt>
                <c:pt idx="2742">
                  <c:v>5039.7334960937496</c:v>
                </c:pt>
                <c:pt idx="2743">
                  <c:v>5041.7049804687504</c:v>
                </c:pt>
                <c:pt idx="2744">
                  <c:v>5035.7561523437498</c:v>
                </c:pt>
                <c:pt idx="2745">
                  <c:v>5038.18017578125</c:v>
                </c:pt>
                <c:pt idx="2746">
                  <c:v>5041.7242187499996</c:v>
                </c:pt>
                <c:pt idx="2747">
                  <c:v>5039.6339843750002</c:v>
                </c:pt>
                <c:pt idx="2748">
                  <c:v>5036.8860351562498</c:v>
                </c:pt>
                <c:pt idx="2749">
                  <c:v>5033.8658203124996</c:v>
                </c:pt>
                <c:pt idx="2750">
                  <c:v>5035.4947265624996</c:v>
                </c:pt>
                <c:pt idx="2751">
                  <c:v>5036.96728515625</c:v>
                </c:pt>
                <c:pt idx="2752">
                  <c:v>5034.5393554687498</c:v>
                </c:pt>
                <c:pt idx="2753">
                  <c:v>5033.77978515625</c:v>
                </c:pt>
                <c:pt idx="2754">
                  <c:v>5034.2561523437498</c:v>
                </c:pt>
                <c:pt idx="2755">
                  <c:v>5037.4689453125002</c:v>
                </c:pt>
                <c:pt idx="2756">
                  <c:v>5035.8970703124996</c:v>
                </c:pt>
                <c:pt idx="2757">
                  <c:v>5037.5158203125002</c:v>
                </c:pt>
                <c:pt idx="2758">
                  <c:v>5042.3349609375</c:v>
                </c:pt>
                <c:pt idx="2759">
                  <c:v>5038.2526367187502</c:v>
                </c:pt>
                <c:pt idx="2760">
                  <c:v>5038.7162109375004</c:v>
                </c:pt>
                <c:pt idx="2761">
                  <c:v>5039.1416992187496</c:v>
                </c:pt>
                <c:pt idx="2762">
                  <c:v>5040.3166992187498</c:v>
                </c:pt>
                <c:pt idx="2763">
                  <c:v>5043.3180664062502</c:v>
                </c:pt>
                <c:pt idx="2764">
                  <c:v>5036.2916015624996</c:v>
                </c:pt>
                <c:pt idx="2765">
                  <c:v>5039.2669921875004</c:v>
                </c:pt>
                <c:pt idx="2766">
                  <c:v>5037.1515625000002</c:v>
                </c:pt>
                <c:pt idx="2767">
                  <c:v>5042.1986328125004</c:v>
                </c:pt>
                <c:pt idx="2768">
                  <c:v>5039.5244140625</c:v>
                </c:pt>
                <c:pt idx="2769">
                  <c:v>5037.7769531249996</c:v>
                </c:pt>
                <c:pt idx="2770">
                  <c:v>5037.2791015624998</c:v>
                </c:pt>
                <c:pt idx="2771">
                  <c:v>5039.4841796874998</c:v>
                </c:pt>
                <c:pt idx="2772">
                  <c:v>5039.439453125</c:v>
                </c:pt>
                <c:pt idx="2773">
                  <c:v>5039.7443359375002</c:v>
                </c:pt>
                <c:pt idx="2774">
                  <c:v>5037.0480468750002</c:v>
                </c:pt>
                <c:pt idx="2775">
                  <c:v>5039.9128906249998</c:v>
                </c:pt>
                <c:pt idx="2776">
                  <c:v>5035.7345703125002</c:v>
                </c:pt>
                <c:pt idx="2777">
                  <c:v>5041.80810546875</c:v>
                </c:pt>
                <c:pt idx="2778">
                  <c:v>5040.5331054687504</c:v>
                </c:pt>
                <c:pt idx="2779">
                  <c:v>5032.3172851562504</c:v>
                </c:pt>
                <c:pt idx="2780">
                  <c:v>5040.17529296875</c:v>
                </c:pt>
                <c:pt idx="2781">
                  <c:v>5038.7120117187496</c:v>
                </c:pt>
                <c:pt idx="2782">
                  <c:v>5036.91845703125</c:v>
                </c:pt>
                <c:pt idx="2783">
                  <c:v>5034.4549804687504</c:v>
                </c:pt>
                <c:pt idx="2784">
                  <c:v>5038.2255859375</c:v>
                </c:pt>
                <c:pt idx="2785">
                  <c:v>5032.2920898437496</c:v>
                </c:pt>
                <c:pt idx="2786">
                  <c:v>5040.96923828125</c:v>
                </c:pt>
                <c:pt idx="2787">
                  <c:v>5039.0186523437496</c:v>
                </c:pt>
                <c:pt idx="2788">
                  <c:v>5036.8515625</c:v>
                </c:pt>
                <c:pt idx="2789">
                  <c:v>5036.7486328124996</c:v>
                </c:pt>
                <c:pt idx="2790">
                  <c:v>5038.5725585937498</c:v>
                </c:pt>
                <c:pt idx="2791">
                  <c:v>5034.9766601562496</c:v>
                </c:pt>
                <c:pt idx="2792">
                  <c:v>5044.0377929687502</c:v>
                </c:pt>
                <c:pt idx="2793">
                  <c:v>5034.48974609375</c:v>
                </c:pt>
                <c:pt idx="2794">
                  <c:v>5043.0211914062502</c:v>
                </c:pt>
                <c:pt idx="2795">
                  <c:v>5042.89111328125</c:v>
                </c:pt>
                <c:pt idx="2796">
                  <c:v>5035.6707031249998</c:v>
                </c:pt>
                <c:pt idx="2797">
                  <c:v>5032.9496093750004</c:v>
                </c:pt>
                <c:pt idx="2798">
                  <c:v>5040.3456054687504</c:v>
                </c:pt>
                <c:pt idx="2799">
                  <c:v>5040.455078125</c:v>
                </c:pt>
                <c:pt idx="2800">
                  <c:v>5035.4374023437504</c:v>
                </c:pt>
                <c:pt idx="2801">
                  <c:v>5039.4640625000002</c:v>
                </c:pt>
                <c:pt idx="2802">
                  <c:v>5037.8953124999998</c:v>
                </c:pt>
                <c:pt idx="2803">
                  <c:v>5037.9066406250004</c:v>
                </c:pt>
                <c:pt idx="2804">
                  <c:v>5038.9417968750004</c:v>
                </c:pt>
                <c:pt idx="2805">
                  <c:v>5041.3994140625</c:v>
                </c:pt>
                <c:pt idx="2806">
                  <c:v>5035.9318359375002</c:v>
                </c:pt>
                <c:pt idx="2807">
                  <c:v>5038.12060546875</c:v>
                </c:pt>
                <c:pt idx="2808">
                  <c:v>5039.7579101562496</c:v>
                </c:pt>
                <c:pt idx="2809">
                  <c:v>5035.16552734375</c:v>
                </c:pt>
                <c:pt idx="2810">
                  <c:v>5035.3732421875002</c:v>
                </c:pt>
                <c:pt idx="2811">
                  <c:v>5034.5061523437498</c:v>
                </c:pt>
                <c:pt idx="2812">
                  <c:v>5037.6839843750004</c:v>
                </c:pt>
                <c:pt idx="2813">
                  <c:v>5041.216796875</c:v>
                </c:pt>
                <c:pt idx="2814">
                  <c:v>5034.6270507812496</c:v>
                </c:pt>
                <c:pt idx="2815">
                  <c:v>5041.5414062500004</c:v>
                </c:pt>
                <c:pt idx="2816">
                  <c:v>5041.6397460937496</c:v>
                </c:pt>
                <c:pt idx="2817">
                  <c:v>5036.0081054687498</c:v>
                </c:pt>
                <c:pt idx="2818">
                  <c:v>5040.857421875</c:v>
                </c:pt>
                <c:pt idx="2819">
                  <c:v>5033.1761718750004</c:v>
                </c:pt>
                <c:pt idx="2820">
                  <c:v>5036.0960937500004</c:v>
                </c:pt>
                <c:pt idx="2821">
                  <c:v>5038.7961914062498</c:v>
                </c:pt>
                <c:pt idx="2822">
                  <c:v>5041.8192382812504</c:v>
                </c:pt>
                <c:pt idx="2823">
                  <c:v>5038.5060546875002</c:v>
                </c:pt>
                <c:pt idx="2824">
                  <c:v>5040.681640625</c:v>
                </c:pt>
                <c:pt idx="2825">
                  <c:v>5037.2481445312496</c:v>
                </c:pt>
                <c:pt idx="2826">
                  <c:v>5041.5500976562498</c:v>
                </c:pt>
                <c:pt idx="2827">
                  <c:v>5043.2908203124998</c:v>
                </c:pt>
                <c:pt idx="2828">
                  <c:v>5035.4466796875004</c:v>
                </c:pt>
                <c:pt idx="2829">
                  <c:v>5039.4870117187502</c:v>
                </c:pt>
                <c:pt idx="2830">
                  <c:v>5037.2708984375004</c:v>
                </c:pt>
                <c:pt idx="2831">
                  <c:v>5037.4837890625004</c:v>
                </c:pt>
                <c:pt idx="2832">
                  <c:v>5041.22021484375</c:v>
                </c:pt>
                <c:pt idx="2833">
                  <c:v>5035.72607421875</c:v>
                </c:pt>
                <c:pt idx="2834">
                  <c:v>5039.2236328125</c:v>
                </c:pt>
                <c:pt idx="2835">
                  <c:v>5043.5322265625</c:v>
                </c:pt>
                <c:pt idx="2836">
                  <c:v>5035.8371093750002</c:v>
                </c:pt>
                <c:pt idx="2837">
                  <c:v>5040.9518554687502</c:v>
                </c:pt>
                <c:pt idx="2838">
                  <c:v>5036.8070312500004</c:v>
                </c:pt>
                <c:pt idx="2839">
                  <c:v>5040.6745117187502</c:v>
                </c:pt>
                <c:pt idx="2840">
                  <c:v>5038.6629882812504</c:v>
                </c:pt>
                <c:pt idx="2841">
                  <c:v>5039.8558593750004</c:v>
                </c:pt>
                <c:pt idx="2842">
                  <c:v>5034.82861328125</c:v>
                </c:pt>
                <c:pt idx="2843">
                  <c:v>5042.7844726562498</c:v>
                </c:pt>
                <c:pt idx="2844">
                  <c:v>5040.55</c:v>
                </c:pt>
                <c:pt idx="2845">
                  <c:v>5038.4291015625004</c:v>
                </c:pt>
                <c:pt idx="2846">
                  <c:v>5037.5750976562504</c:v>
                </c:pt>
                <c:pt idx="2847">
                  <c:v>5035.1722656250004</c:v>
                </c:pt>
                <c:pt idx="2848">
                  <c:v>5037.5584960937504</c:v>
                </c:pt>
                <c:pt idx="2849">
                  <c:v>5035.5328124999996</c:v>
                </c:pt>
                <c:pt idx="2850">
                  <c:v>5040.5902343750004</c:v>
                </c:pt>
                <c:pt idx="2851">
                  <c:v>5042.1109374999996</c:v>
                </c:pt>
                <c:pt idx="2852">
                  <c:v>5038.4304687499998</c:v>
                </c:pt>
                <c:pt idx="2853">
                  <c:v>5037.8162109374998</c:v>
                </c:pt>
                <c:pt idx="2854">
                  <c:v>5038.3306640624996</c:v>
                </c:pt>
                <c:pt idx="2855">
                  <c:v>5036.4718750000002</c:v>
                </c:pt>
                <c:pt idx="2856">
                  <c:v>5034.71337890625</c:v>
                </c:pt>
                <c:pt idx="2857">
                  <c:v>5039.2511718750002</c:v>
                </c:pt>
                <c:pt idx="2858">
                  <c:v>5041.3203125</c:v>
                </c:pt>
                <c:pt idx="2859">
                  <c:v>5039.2531250000002</c:v>
                </c:pt>
                <c:pt idx="2860">
                  <c:v>5042.01123046875</c:v>
                </c:pt>
                <c:pt idx="2861">
                  <c:v>5039.0007812499998</c:v>
                </c:pt>
                <c:pt idx="2862">
                  <c:v>5043.6299804687496</c:v>
                </c:pt>
                <c:pt idx="2863">
                  <c:v>5038.02880859375</c:v>
                </c:pt>
                <c:pt idx="2864">
                  <c:v>5036.8455078124998</c:v>
                </c:pt>
                <c:pt idx="2865">
                  <c:v>5039.0301757812504</c:v>
                </c:pt>
                <c:pt idx="2866">
                  <c:v>5042.0133789062502</c:v>
                </c:pt>
                <c:pt idx="2867">
                  <c:v>5038.4063476562496</c:v>
                </c:pt>
                <c:pt idx="2868">
                  <c:v>5037.7715820312496</c:v>
                </c:pt>
                <c:pt idx="2869">
                  <c:v>5040.4913085937496</c:v>
                </c:pt>
                <c:pt idx="2870">
                  <c:v>5041.5759765624998</c:v>
                </c:pt>
                <c:pt idx="2871">
                  <c:v>5038.9102539062496</c:v>
                </c:pt>
                <c:pt idx="2872">
                  <c:v>5043.0044921874996</c:v>
                </c:pt>
                <c:pt idx="2873">
                  <c:v>5038.65283203125</c:v>
                </c:pt>
                <c:pt idx="2874">
                  <c:v>5038.6331054687498</c:v>
                </c:pt>
                <c:pt idx="2875">
                  <c:v>5038.1449218750004</c:v>
                </c:pt>
                <c:pt idx="2876">
                  <c:v>5040.6671875000002</c:v>
                </c:pt>
                <c:pt idx="2877">
                  <c:v>5038.2257812500002</c:v>
                </c:pt>
                <c:pt idx="2878">
                  <c:v>5038.3804687499996</c:v>
                </c:pt>
                <c:pt idx="2879">
                  <c:v>5039.2161132812498</c:v>
                </c:pt>
                <c:pt idx="2880">
                  <c:v>5040.1663085937498</c:v>
                </c:pt>
                <c:pt idx="2881">
                  <c:v>5039.1546875000004</c:v>
                </c:pt>
                <c:pt idx="2882">
                  <c:v>5035.4666015624998</c:v>
                </c:pt>
                <c:pt idx="2883">
                  <c:v>5036.8692382812496</c:v>
                </c:pt>
                <c:pt idx="2884">
                  <c:v>5040.1890624999996</c:v>
                </c:pt>
                <c:pt idx="2885">
                  <c:v>5039.9198242187504</c:v>
                </c:pt>
                <c:pt idx="2886">
                  <c:v>5041.068359375</c:v>
                </c:pt>
                <c:pt idx="2887">
                  <c:v>5034.9295898437504</c:v>
                </c:pt>
                <c:pt idx="2888">
                  <c:v>5040.51220703125</c:v>
                </c:pt>
                <c:pt idx="2889">
                  <c:v>5042.7107421874998</c:v>
                </c:pt>
                <c:pt idx="2890">
                  <c:v>5037.6686523437502</c:v>
                </c:pt>
                <c:pt idx="2891">
                  <c:v>5039.072265625</c:v>
                </c:pt>
                <c:pt idx="2892">
                  <c:v>5035.3768554687504</c:v>
                </c:pt>
                <c:pt idx="2893">
                  <c:v>5035.3456054687504</c:v>
                </c:pt>
                <c:pt idx="2894">
                  <c:v>5039.0612304687502</c:v>
                </c:pt>
                <c:pt idx="2895">
                  <c:v>5039.8726562499996</c:v>
                </c:pt>
                <c:pt idx="2896">
                  <c:v>5038.9044921875002</c:v>
                </c:pt>
                <c:pt idx="2897">
                  <c:v>5037.3583007812504</c:v>
                </c:pt>
                <c:pt idx="2898">
                  <c:v>5045.8489257812498</c:v>
                </c:pt>
                <c:pt idx="2899">
                  <c:v>5038.8411132812498</c:v>
                </c:pt>
                <c:pt idx="2900">
                  <c:v>5041.5110351562498</c:v>
                </c:pt>
                <c:pt idx="2901">
                  <c:v>5037.7166015624998</c:v>
                </c:pt>
                <c:pt idx="2902">
                  <c:v>5041.02490234375</c:v>
                </c:pt>
                <c:pt idx="2903">
                  <c:v>5039.2767578125004</c:v>
                </c:pt>
                <c:pt idx="2904">
                  <c:v>5040.3936523437496</c:v>
                </c:pt>
                <c:pt idx="2905">
                  <c:v>5038.5497070312504</c:v>
                </c:pt>
                <c:pt idx="2906">
                  <c:v>5038.6354492187502</c:v>
                </c:pt>
                <c:pt idx="2907">
                  <c:v>5039.6029296875004</c:v>
                </c:pt>
                <c:pt idx="2908">
                  <c:v>5034.90380859375</c:v>
                </c:pt>
                <c:pt idx="2909">
                  <c:v>5038.5663085937504</c:v>
                </c:pt>
                <c:pt idx="2910">
                  <c:v>5040.0887695312504</c:v>
                </c:pt>
                <c:pt idx="2911">
                  <c:v>5043.3148437500004</c:v>
                </c:pt>
                <c:pt idx="2912">
                  <c:v>5032.6481445312502</c:v>
                </c:pt>
                <c:pt idx="2913">
                  <c:v>5040.3241210937504</c:v>
                </c:pt>
                <c:pt idx="2914">
                  <c:v>5032.2108398437504</c:v>
                </c:pt>
                <c:pt idx="2915">
                  <c:v>5039.8414062499996</c:v>
                </c:pt>
                <c:pt idx="2916">
                  <c:v>5038.9167968749998</c:v>
                </c:pt>
                <c:pt idx="2917">
                  <c:v>5039.1728515625</c:v>
                </c:pt>
                <c:pt idx="2918">
                  <c:v>5040.9005859375002</c:v>
                </c:pt>
                <c:pt idx="2919">
                  <c:v>5039.7712890624998</c:v>
                </c:pt>
                <c:pt idx="2920">
                  <c:v>5042.58642578125</c:v>
                </c:pt>
                <c:pt idx="2921">
                  <c:v>5038.4784179687504</c:v>
                </c:pt>
                <c:pt idx="2922">
                  <c:v>5039.4518554687502</c:v>
                </c:pt>
                <c:pt idx="2923">
                  <c:v>5038.6326171874998</c:v>
                </c:pt>
                <c:pt idx="2924">
                  <c:v>5046.5658203125004</c:v>
                </c:pt>
                <c:pt idx="2925">
                  <c:v>5035.8606445312498</c:v>
                </c:pt>
                <c:pt idx="2926">
                  <c:v>5037.65673828125</c:v>
                </c:pt>
                <c:pt idx="2927">
                  <c:v>5038.1463867187504</c:v>
                </c:pt>
                <c:pt idx="2928">
                  <c:v>5035.7374023437496</c:v>
                </c:pt>
                <c:pt idx="2929">
                  <c:v>5037.5634765625</c:v>
                </c:pt>
                <c:pt idx="2930">
                  <c:v>5039.4164062500004</c:v>
                </c:pt>
                <c:pt idx="2931">
                  <c:v>5045.6305664062502</c:v>
                </c:pt>
                <c:pt idx="2932">
                  <c:v>5035.9984375000004</c:v>
                </c:pt>
                <c:pt idx="2933">
                  <c:v>5037.1698242187504</c:v>
                </c:pt>
                <c:pt idx="2934">
                  <c:v>5039.0052734375004</c:v>
                </c:pt>
                <c:pt idx="2935">
                  <c:v>5032.48388671875</c:v>
                </c:pt>
                <c:pt idx="2936">
                  <c:v>5043.3312500000002</c:v>
                </c:pt>
                <c:pt idx="2937">
                  <c:v>5042.3003906249996</c:v>
                </c:pt>
                <c:pt idx="2938">
                  <c:v>5037.5408203124998</c:v>
                </c:pt>
                <c:pt idx="2939">
                  <c:v>5037.7818359374996</c:v>
                </c:pt>
                <c:pt idx="2940">
                  <c:v>5040.1498046875004</c:v>
                </c:pt>
                <c:pt idx="2941">
                  <c:v>5043.1890624999996</c:v>
                </c:pt>
                <c:pt idx="2942">
                  <c:v>5035.8904296874998</c:v>
                </c:pt>
                <c:pt idx="2943">
                  <c:v>5042.3885742187504</c:v>
                </c:pt>
                <c:pt idx="2944">
                  <c:v>5039.33837890625</c:v>
                </c:pt>
                <c:pt idx="2945">
                  <c:v>5038.7639648437498</c:v>
                </c:pt>
                <c:pt idx="2946">
                  <c:v>5042.6193359375002</c:v>
                </c:pt>
                <c:pt idx="2947">
                  <c:v>5037.1166015625004</c:v>
                </c:pt>
                <c:pt idx="2948">
                  <c:v>5041.9659179687496</c:v>
                </c:pt>
                <c:pt idx="2949">
                  <c:v>5038.5413085937498</c:v>
                </c:pt>
                <c:pt idx="2950">
                  <c:v>5035.6216796874996</c:v>
                </c:pt>
                <c:pt idx="2951">
                  <c:v>5040.9764648437504</c:v>
                </c:pt>
                <c:pt idx="2952">
                  <c:v>5034.61083984375</c:v>
                </c:pt>
                <c:pt idx="2953">
                  <c:v>5039.9220703125002</c:v>
                </c:pt>
                <c:pt idx="2954">
                  <c:v>5042.6953125</c:v>
                </c:pt>
                <c:pt idx="2955">
                  <c:v>5043.4259765625002</c:v>
                </c:pt>
                <c:pt idx="2956">
                  <c:v>5039.9478515624996</c:v>
                </c:pt>
                <c:pt idx="2957">
                  <c:v>5036.4250976562498</c:v>
                </c:pt>
                <c:pt idx="2958">
                  <c:v>5036.1278320312504</c:v>
                </c:pt>
                <c:pt idx="2959">
                  <c:v>5042.1262695312498</c:v>
                </c:pt>
                <c:pt idx="2960">
                  <c:v>5036.3994140625</c:v>
                </c:pt>
                <c:pt idx="2961">
                  <c:v>5039.8445312499998</c:v>
                </c:pt>
                <c:pt idx="2962">
                  <c:v>5044.7467773437502</c:v>
                </c:pt>
                <c:pt idx="2963">
                  <c:v>5041.158203125</c:v>
                </c:pt>
                <c:pt idx="2964">
                  <c:v>5041.513671875</c:v>
                </c:pt>
                <c:pt idx="2965">
                  <c:v>5041.31298828125</c:v>
                </c:pt>
                <c:pt idx="2966">
                  <c:v>5040.0485351562502</c:v>
                </c:pt>
                <c:pt idx="2967">
                  <c:v>5034.36865234375</c:v>
                </c:pt>
                <c:pt idx="2968">
                  <c:v>5040.7204101562502</c:v>
                </c:pt>
                <c:pt idx="2969">
                  <c:v>5038.5261718749998</c:v>
                </c:pt>
                <c:pt idx="2970">
                  <c:v>5038.90576171875</c:v>
                </c:pt>
                <c:pt idx="2971">
                  <c:v>5038.68994140625</c:v>
                </c:pt>
                <c:pt idx="2972">
                  <c:v>5038.3443359374996</c:v>
                </c:pt>
                <c:pt idx="2973">
                  <c:v>5040.1083007812504</c:v>
                </c:pt>
                <c:pt idx="2974">
                  <c:v>5040.2342773437504</c:v>
                </c:pt>
                <c:pt idx="2975">
                  <c:v>5038.7385742187498</c:v>
                </c:pt>
                <c:pt idx="2976">
                  <c:v>5037.0770507812504</c:v>
                </c:pt>
                <c:pt idx="2977">
                  <c:v>5043.1907226562498</c:v>
                </c:pt>
                <c:pt idx="2978">
                  <c:v>5037.2173828124996</c:v>
                </c:pt>
                <c:pt idx="2979">
                  <c:v>5035.5869140625</c:v>
                </c:pt>
                <c:pt idx="2980">
                  <c:v>5040.8019531250002</c:v>
                </c:pt>
                <c:pt idx="2981">
                  <c:v>5039.6864257812504</c:v>
                </c:pt>
                <c:pt idx="2982">
                  <c:v>5038.92236328125</c:v>
                </c:pt>
                <c:pt idx="2983">
                  <c:v>5041.5490234375002</c:v>
                </c:pt>
                <c:pt idx="2984">
                  <c:v>5040.9286132812504</c:v>
                </c:pt>
                <c:pt idx="2985">
                  <c:v>5037.30712890625</c:v>
                </c:pt>
                <c:pt idx="2986">
                  <c:v>5040.5345703125004</c:v>
                </c:pt>
                <c:pt idx="2987">
                  <c:v>5039.2120117187496</c:v>
                </c:pt>
                <c:pt idx="2988">
                  <c:v>5035.9391601562502</c:v>
                </c:pt>
                <c:pt idx="2989">
                  <c:v>5034.7953125000004</c:v>
                </c:pt>
                <c:pt idx="2990">
                  <c:v>5040.8575195312496</c:v>
                </c:pt>
                <c:pt idx="2991">
                  <c:v>5040.5537109375</c:v>
                </c:pt>
                <c:pt idx="2992">
                  <c:v>5038.93212890625</c:v>
                </c:pt>
                <c:pt idx="2993">
                  <c:v>5036.8580078124996</c:v>
                </c:pt>
                <c:pt idx="2994">
                  <c:v>5042.1999023437502</c:v>
                </c:pt>
                <c:pt idx="2995">
                  <c:v>5035.0652343749998</c:v>
                </c:pt>
                <c:pt idx="2996">
                  <c:v>5040.5001953125002</c:v>
                </c:pt>
                <c:pt idx="2997">
                  <c:v>5043.88427734375</c:v>
                </c:pt>
                <c:pt idx="2998">
                  <c:v>5039.3317382812502</c:v>
                </c:pt>
                <c:pt idx="2999">
                  <c:v>5040.4450195312502</c:v>
                </c:pt>
                <c:pt idx="3000">
                  <c:v>5037.81201171875</c:v>
                </c:pt>
                <c:pt idx="3001">
                  <c:v>5043.7170898437498</c:v>
                </c:pt>
                <c:pt idx="3002">
                  <c:v>5038.1212890625002</c:v>
                </c:pt>
                <c:pt idx="3003">
                  <c:v>5039.5098632812496</c:v>
                </c:pt>
                <c:pt idx="3004">
                  <c:v>5036.74853515625</c:v>
                </c:pt>
                <c:pt idx="3005">
                  <c:v>5034.1109374999996</c:v>
                </c:pt>
                <c:pt idx="3006">
                  <c:v>5037.0828124999998</c:v>
                </c:pt>
                <c:pt idx="3007">
                  <c:v>5038.4455078125002</c:v>
                </c:pt>
                <c:pt idx="3008">
                  <c:v>5035.90283203125</c:v>
                </c:pt>
                <c:pt idx="3009">
                  <c:v>5043.2346679687498</c:v>
                </c:pt>
                <c:pt idx="3010">
                  <c:v>5038.6212890625002</c:v>
                </c:pt>
                <c:pt idx="3011">
                  <c:v>5041.1120117187502</c:v>
                </c:pt>
                <c:pt idx="3012">
                  <c:v>5038.1428710937498</c:v>
                </c:pt>
                <c:pt idx="3013">
                  <c:v>5037.9324218749998</c:v>
                </c:pt>
                <c:pt idx="3014">
                  <c:v>5037.580078125</c:v>
                </c:pt>
                <c:pt idx="3015">
                  <c:v>5041.7468749999998</c:v>
                </c:pt>
                <c:pt idx="3016">
                  <c:v>5036.9391601562502</c:v>
                </c:pt>
                <c:pt idx="3017">
                  <c:v>5039.7388671874996</c:v>
                </c:pt>
                <c:pt idx="3018">
                  <c:v>5038.6613281250002</c:v>
                </c:pt>
                <c:pt idx="3019">
                  <c:v>5040.2527343749998</c:v>
                </c:pt>
                <c:pt idx="3020">
                  <c:v>5035.7666015625</c:v>
                </c:pt>
                <c:pt idx="3021">
                  <c:v>5041.9093750000002</c:v>
                </c:pt>
                <c:pt idx="3022">
                  <c:v>5034.47021484375</c:v>
                </c:pt>
                <c:pt idx="3023">
                  <c:v>5036.8049804687498</c:v>
                </c:pt>
                <c:pt idx="3024">
                  <c:v>5040.3851562500004</c:v>
                </c:pt>
                <c:pt idx="3025">
                  <c:v>5040.0495117187502</c:v>
                </c:pt>
                <c:pt idx="3026">
                  <c:v>5034.9833007812504</c:v>
                </c:pt>
                <c:pt idx="3027">
                  <c:v>5033.5</c:v>
                </c:pt>
                <c:pt idx="3028">
                  <c:v>5039.3773437500004</c:v>
                </c:pt>
                <c:pt idx="3029">
                  <c:v>5036.3711914062496</c:v>
                </c:pt>
                <c:pt idx="3030">
                  <c:v>5044.7124999999996</c:v>
                </c:pt>
                <c:pt idx="3031">
                  <c:v>5039.8057617187496</c:v>
                </c:pt>
                <c:pt idx="3032">
                  <c:v>5037.2762695312504</c:v>
                </c:pt>
                <c:pt idx="3033">
                  <c:v>5033.3580078124996</c:v>
                </c:pt>
                <c:pt idx="3034">
                  <c:v>5044.6722656250004</c:v>
                </c:pt>
                <c:pt idx="3035">
                  <c:v>5034.0234375</c:v>
                </c:pt>
                <c:pt idx="3036">
                  <c:v>5036.5716796875004</c:v>
                </c:pt>
                <c:pt idx="3037">
                  <c:v>5038.4332031249996</c:v>
                </c:pt>
                <c:pt idx="3038">
                  <c:v>5037.9903320312496</c:v>
                </c:pt>
                <c:pt idx="3039">
                  <c:v>5035.8655273437498</c:v>
                </c:pt>
                <c:pt idx="3040">
                  <c:v>5038.5901367187498</c:v>
                </c:pt>
                <c:pt idx="3041">
                  <c:v>5039.9931640625</c:v>
                </c:pt>
                <c:pt idx="3042">
                  <c:v>5038.5394531250004</c:v>
                </c:pt>
                <c:pt idx="3043">
                  <c:v>5038.45654296875</c:v>
                </c:pt>
                <c:pt idx="3044">
                  <c:v>5037.9485351562498</c:v>
                </c:pt>
                <c:pt idx="3045">
                  <c:v>5039.1698242187504</c:v>
                </c:pt>
                <c:pt idx="3046">
                  <c:v>5036.5648437500004</c:v>
                </c:pt>
                <c:pt idx="3047">
                  <c:v>5035.2506835937502</c:v>
                </c:pt>
                <c:pt idx="3048">
                  <c:v>5037.6209960937504</c:v>
                </c:pt>
                <c:pt idx="3049">
                  <c:v>5040.4853515625</c:v>
                </c:pt>
                <c:pt idx="3050">
                  <c:v>5039.22607421875</c:v>
                </c:pt>
                <c:pt idx="3051">
                  <c:v>5039.9620117187496</c:v>
                </c:pt>
                <c:pt idx="3052">
                  <c:v>5038.1275390624996</c:v>
                </c:pt>
                <c:pt idx="3053">
                  <c:v>5039.55</c:v>
                </c:pt>
                <c:pt idx="3054">
                  <c:v>5036.5723632812496</c:v>
                </c:pt>
                <c:pt idx="3055">
                  <c:v>5044.4239257812496</c:v>
                </c:pt>
                <c:pt idx="3056">
                  <c:v>5038.3809570312496</c:v>
                </c:pt>
                <c:pt idx="3057">
                  <c:v>5037.23974609375</c:v>
                </c:pt>
                <c:pt idx="3058">
                  <c:v>5039.5861328125002</c:v>
                </c:pt>
                <c:pt idx="3059">
                  <c:v>5035.1403320312502</c:v>
                </c:pt>
                <c:pt idx="3060">
                  <c:v>5040.1973632812496</c:v>
                </c:pt>
                <c:pt idx="3061">
                  <c:v>5037.22412109375</c:v>
                </c:pt>
                <c:pt idx="3062">
                  <c:v>5038.7691406249996</c:v>
                </c:pt>
                <c:pt idx="3063">
                  <c:v>5040.4150390625</c:v>
                </c:pt>
                <c:pt idx="3064">
                  <c:v>5043.5263671875</c:v>
                </c:pt>
                <c:pt idx="3065">
                  <c:v>5035.494140625</c:v>
                </c:pt>
                <c:pt idx="3066">
                  <c:v>5039.0222656249998</c:v>
                </c:pt>
                <c:pt idx="3067">
                  <c:v>5033.6051757812502</c:v>
                </c:pt>
                <c:pt idx="3068">
                  <c:v>5042.2371093749998</c:v>
                </c:pt>
                <c:pt idx="3069">
                  <c:v>5035.27685546875</c:v>
                </c:pt>
                <c:pt idx="3070">
                  <c:v>5037.0104492187502</c:v>
                </c:pt>
                <c:pt idx="3071">
                  <c:v>5037.1880859374996</c:v>
                </c:pt>
                <c:pt idx="3072">
                  <c:v>5037.7003906250002</c:v>
                </c:pt>
                <c:pt idx="3073">
                  <c:v>5038.84814453125</c:v>
                </c:pt>
                <c:pt idx="3074">
                  <c:v>5039.4267578125</c:v>
                </c:pt>
                <c:pt idx="3075">
                  <c:v>5038.7166015624998</c:v>
                </c:pt>
                <c:pt idx="3076">
                  <c:v>5040.8249999999998</c:v>
                </c:pt>
                <c:pt idx="3077">
                  <c:v>5037.6744140624996</c:v>
                </c:pt>
                <c:pt idx="3078">
                  <c:v>5040.1123046875</c:v>
                </c:pt>
                <c:pt idx="3079">
                  <c:v>5041.4852539062504</c:v>
                </c:pt>
                <c:pt idx="3080">
                  <c:v>5033.5867187499998</c:v>
                </c:pt>
                <c:pt idx="3081">
                  <c:v>5041.7668945312498</c:v>
                </c:pt>
                <c:pt idx="3082">
                  <c:v>5036.6237304687502</c:v>
                </c:pt>
                <c:pt idx="3083">
                  <c:v>5037.8591796874998</c:v>
                </c:pt>
                <c:pt idx="3084">
                  <c:v>5040.2435546875004</c:v>
                </c:pt>
                <c:pt idx="3085">
                  <c:v>5036.6315429687502</c:v>
                </c:pt>
                <c:pt idx="3086">
                  <c:v>5037.8741210937496</c:v>
                </c:pt>
                <c:pt idx="3087">
                  <c:v>5036.7220703125004</c:v>
                </c:pt>
                <c:pt idx="3088">
                  <c:v>5039.7916992187502</c:v>
                </c:pt>
                <c:pt idx="3089">
                  <c:v>5035.2648437500002</c:v>
                </c:pt>
                <c:pt idx="3090">
                  <c:v>5034.8921874999996</c:v>
                </c:pt>
                <c:pt idx="3091">
                  <c:v>5035.8628906249996</c:v>
                </c:pt>
                <c:pt idx="3092">
                  <c:v>5037.5384765625004</c:v>
                </c:pt>
                <c:pt idx="3093">
                  <c:v>5037.6545898437498</c:v>
                </c:pt>
                <c:pt idx="3094">
                  <c:v>5046.2974609374996</c:v>
                </c:pt>
                <c:pt idx="3095">
                  <c:v>5037.9666992187504</c:v>
                </c:pt>
                <c:pt idx="3096">
                  <c:v>5040.4744140624998</c:v>
                </c:pt>
                <c:pt idx="3097">
                  <c:v>5038.2711914062502</c:v>
                </c:pt>
                <c:pt idx="3098">
                  <c:v>5036.9691406250004</c:v>
                </c:pt>
                <c:pt idx="3099">
                  <c:v>5039.8142578124998</c:v>
                </c:pt>
                <c:pt idx="3100">
                  <c:v>5041.6365234374998</c:v>
                </c:pt>
                <c:pt idx="3101">
                  <c:v>5038.568359375</c:v>
                </c:pt>
                <c:pt idx="3102">
                  <c:v>5041.8229492187502</c:v>
                </c:pt>
                <c:pt idx="3103">
                  <c:v>5037.0005859374996</c:v>
                </c:pt>
                <c:pt idx="3104">
                  <c:v>5035.6807617187496</c:v>
                </c:pt>
                <c:pt idx="3105">
                  <c:v>5038.0178710937498</c:v>
                </c:pt>
                <c:pt idx="3106">
                  <c:v>5034.2489257812504</c:v>
                </c:pt>
                <c:pt idx="3107">
                  <c:v>5035.7710937499996</c:v>
                </c:pt>
                <c:pt idx="3108">
                  <c:v>5036.0022460937498</c:v>
                </c:pt>
                <c:pt idx="3109">
                  <c:v>5035.7003906250002</c:v>
                </c:pt>
                <c:pt idx="3110">
                  <c:v>5040.1369140625002</c:v>
                </c:pt>
                <c:pt idx="3111">
                  <c:v>5035.5848632812504</c:v>
                </c:pt>
                <c:pt idx="3112">
                  <c:v>5040.7782226562504</c:v>
                </c:pt>
                <c:pt idx="3113">
                  <c:v>5037.6880859374996</c:v>
                </c:pt>
                <c:pt idx="3114">
                  <c:v>5042.71142578125</c:v>
                </c:pt>
                <c:pt idx="3115">
                  <c:v>5038.4185546874996</c:v>
                </c:pt>
                <c:pt idx="3116">
                  <c:v>5035.0256835937498</c:v>
                </c:pt>
                <c:pt idx="3117">
                  <c:v>5036.8327148437502</c:v>
                </c:pt>
                <c:pt idx="3118">
                  <c:v>5040.6271484375002</c:v>
                </c:pt>
                <c:pt idx="3119">
                  <c:v>5043.0079101562496</c:v>
                </c:pt>
                <c:pt idx="3120">
                  <c:v>5043.3186523437498</c:v>
                </c:pt>
                <c:pt idx="3121">
                  <c:v>5035.72314453125</c:v>
                </c:pt>
                <c:pt idx="3122">
                  <c:v>5035.3921874999996</c:v>
                </c:pt>
                <c:pt idx="3123">
                  <c:v>5039.4826171875002</c:v>
                </c:pt>
                <c:pt idx="3124">
                  <c:v>5034.7730468749996</c:v>
                </c:pt>
                <c:pt idx="3125">
                  <c:v>5039.2492187500002</c:v>
                </c:pt>
                <c:pt idx="3126">
                  <c:v>5037.2227539062496</c:v>
                </c:pt>
                <c:pt idx="3127">
                  <c:v>5035.9924804687498</c:v>
                </c:pt>
                <c:pt idx="3128">
                  <c:v>5038.3876953125</c:v>
                </c:pt>
                <c:pt idx="3129">
                  <c:v>5032.5271484374998</c:v>
                </c:pt>
                <c:pt idx="3130">
                  <c:v>5040.1600585937504</c:v>
                </c:pt>
                <c:pt idx="3131">
                  <c:v>5036.9247070312504</c:v>
                </c:pt>
                <c:pt idx="3132">
                  <c:v>5037.5657226562498</c:v>
                </c:pt>
                <c:pt idx="3133">
                  <c:v>5033.8828125</c:v>
                </c:pt>
                <c:pt idx="3134">
                  <c:v>5036.7759765624996</c:v>
                </c:pt>
                <c:pt idx="3135">
                  <c:v>5038.6223632812498</c:v>
                </c:pt>
                <c:pt idx="3136">
                  <c:v>5041.6444335937504</c:v>
                </c:pt>
                <c:pt idx="3137">
                  <c:v>5039.5674804687496</c:v>
                </c:pt>
                <c:pt idx="3138">
                  <c:v>5043.9437500000004</c:v>
                </c:pt>
                <c:pt idx="3139">
                  <c:v>5036.9599609375</c:v>
                </c:pt>
                <c:pt idx="3140">
                  <c:v>5034.6750976562498</c:v>
                </c:pt>
                <c:pt idx="3141">
                  <c:v>5036.5091796875004</c:v>
                </c:pt>
                <c:pt idx="3142">
                  <c:v>5039.0299804687502</c:v>
                </c:pt>
                <c:pt idx="3143">
                  <c:v>5040.5050781250002</c:v>
                </c:pt>
                <c:pt idx="3144">
                  <c:v>5031.4927734374996</c:v>
                </c:pt>
                <c:pt idx="3145">
                  <c:v>5043.8248046874996</c:v>
                </c:pt>
                <c:pt idx="3146">
                  <c:v>5036.7995117187502</c:v>
                </c:pt>
                <c:pt idx="3147">
                  <c:v>5038.1150390624998</c:v>
                </c:pt>
                <c:pt idx="3148">
                  <c:v>5038.8270507812504</c:v>
                </c:pt>
                <c:pt idx="3149">
                  <c:v>5042.91650390625</c:v>
                </c:pt>
                <c:pt idx="3150">
                  <c:v>5042.61669921875</c:v>
                </c:pt>
                <c:pt idx="3151">
                  <c:v>5040.7803710937496</c:v>
                </c:pt>
                <c:pt idx="3152">
                  <c:v>5036.7025390625004</c:v>
                </c:pt>
                <c:pt idx="3153">
                  <c:v>5038.3695312500004</c:v>
                </c:pt>
                <c:pt idx="3154">
                  <c:v>5037.1644531250004</c:v>
                </c:pt>
                <c:pt idx="3155">
                  <c:v>5036.1205078125004</c:v>
                </c:pt>
                <c:pt idx="3156">
                  <c:v>5038.6895507812496</c:v>
                </c:pt>
                <c:pt idx="3157">
                  <c:v>5035.8859375000002</c:v>
                </c:pt>
                <c:pt idx="3158">
                  <c:v>5039.5293945312496</c:v>
                </c:pt>
                <c:pt idx="3159">
                  <c:v>5034.3337890624998</c:v>
                </c:pt>
                <c:pt idx="3160">
                  <c:v>5038.7522460937498</c:v>
                </c:pt>
                <c:pt idx="3161">
                  <c:v>5040.1241210937496</c:v>
                </c:pt>
                <c:pt idx="3162">
                  <c:v>5036.5272460937504</c:v>
                </c:pt>
                <c:pt idx="3163">
                  <c:v>5043.2249023437498</c:v>
                </c:pt>
                <c:pt idx="3164">
                  <c:v>5031.3380859375002</c:v>
                </c:pt>
                <c:pt idx="3165">
                  <c:v>5037.7403320312496</c:v>
                </c:pt>
                <c:pt idx="3166">
                  <c:v>5035.5553710937502</c:v>
                </c:pt>
                <c:pt idx="3167">
                  <c:v>5036.7370117187502</c:v>
                </c:pt>
                <c:pt idx="3168">
                  <c:v>5037.3509765625004</c:v>
                </c:pt>
                <c:pt idx="3169">
                  <c:v>5041.5763671875002</c:v>
                </c:pt>
                <c:pt idx="3170">
                  <c:v>5038.9494140625002</c:v>
                </c:pt>
                <c:pt idx="3171">
                  <c:v>5032.4105468750004</c:v>
                </c:pt>
                <c:pt idx="3172">
                  <c:v>5039.1593750000002</c:v>
                </c:pt>
                <c:pt idx="3173">
                  <c:v>5036.1125976562498</c:v>
                </c:pt>
                <c:pt idx="3174">
                  <c:v>5044.35302734375</c:v>
                </c:pt>
                <c:pt idx="3175">
                  <c:v>5038.7422851562496</c:v>
                </c:pt>
                <c:pt idx="3176">
                  <c:v>5040.9523437500002</c:v>
                </c:pt>
                <c:pt idx="3177">
                  <c:v>5047.3885742187504</c:v>
                </c:pt>
                <c:pt idx="3178">
                  <c:v>5039.0418945312504</c:v>
                </c:pt>
                <c:pt idx="3179">
                  <c:v>5039.1874023437504</c:v>
                </c:pt>
                <c:pt idx="3180">
                  <c:v>5038.984375</c:v>
                </c:pt>
                <c:pt idx="3181">
                  <c:v>5041.2808593749996</c:v>
                </c:pt>
                <c:pt idx="3182">
                  <c:v>5040.0478515625</c:v>
                </c:pt>
                <c:pt idx="3183">
                  <c:v>5035.57373046875</c:v>
                </c:pt>
                <c:pt idx="3184">
                  <c:v>5036.5250976562502</c:v>
                </c:pt>
                <c:pt idx="3185">
                  <c:v>5038.5193359374998</c:v>
                </c:pt>
                <c:pt idx="3186">
                  <c:v>5040.4482421875</c:v>
                </c:pt>
                <c:pt idx="3187">
                  <c:v>5037.6276367187502</c:v>
                </c:pt>
                <c:pt idx="3188">
                  <c:v>5044.8721679687496</c:v>
                </c:pt>
                <c:pt idx="3189">
                  <c:v>5046.7575195312502</c:v>
                </c:pt>
                <c:pt idx="3190">
                  <c:v>5040.3054687499998</c:v>
                </c:pt>
                <c:pt idx="3191">
                  <c:v>5036.3271484375</c:v>
                </c:pt>
                <c:pt idx="3192">
                  <c:v>5041.6305664062502</c:v>
                </c:pt>
                <c:pt idx="3193">
                  <c:v>5043.4527343749996</c:v>
                </c:pt>
                <c:pt idx="3194">
                  <c:v>5037.4407226562498</c:v>
                </c:pt>
                <c:pt idx="3195">
                  <c:v>5038.2848632812502</c:v>
                </c:pt>
                <c:pt idx="3196">
                  <c:v>5041.9862304687504</c:v>
                </c:pt>
                <c:pt idx="3197">
                  <c:v>5038.7404296875002</c:v>
                </c:pt>
                <c:pt idx="3198">
                  <c:v>5042.1357421875</c:v>
                </c:pt>
                <c:pt idx="3199">
                  <c:v>5042.0298828124996</c:v>
                </c:pt>
                <c:pt idx="3200">
                  <c:v>5040.7550781250002</c:v>
                </c:pt>
                <c:pt idx="3201">
                  <c:v>5037.3602539062504</c:v>
                </c:pt>
                <c:pt idx="3202">
                  <c:v>5036.435546875</c:v>
                </c:pt>
                <c:pt idx="3203">
                  <c:v>5041.9750000000004</c:v>
                </c:pt>
                <c:pt idx="3204">
                  <c:v>5036.13720703125</c:v>
                </c:pt>
                <c:pt idx="3205">
                  <c:v>5040.9268554687496</c:v>
                </c:pt>
                <c:pt idx="3206">
                  <c:v>5038.8298828124998</c:v>
                </c:pt>
                <c:pt idx="3207">
                  <c:v>5040.26953125</c:v>
                </c:pt>
                <c:pt idx="3208">
                  <c:v>5036.1477539062498</c:v>
                </c:pt>
                <c:pt idx="3209">
                  <c:v>5041.1114257812496</c:v>
                </c:pt>
                <c:pt idx="3210">
                  <c:v>5035.2381835937504</c:v>
                </c:pt>
                <c:pt idx="3211">
                  <c:v>5042.826171875</c:v>
                </c:pt>
                <c:pt idx="3212">
                  <c:v>5039.47314453125</c:v>
                </c:pt>
                <c:pt idx="3213">
                  <c:v>5035.95</c:v>
                </c:pt>
                <c:pt idx="3214">
                  <c:v>5038.9889648437502</c:v>
                </c:pt>
                <c:pt idx="3215">
                  <c:v>5038.8490234375004</c:v>
                </c:pt>
                <c:pt idx="3216">
                  <c:v>5040.7692382812502</c:v>
                </c:pt>
                <c:pt idx="3217">
                  <c:v>5039.9442382812504</c:v>
                </c:pt>
                <c:pt idx="3218">
                  <c:v>5037.8161132812502</c:v>
                </c:pt>
                <c:pt idx="3219">
                  <c:v>5039.8391601562498</c:v>
                </c:pt>
                <c:pt idx="3220">
                  <c:v>5034.2366210937498</c:v>
                </c:pt>
                <c:pt idx="3221">
                  <c:v>5038.27978515625</c:v>
                </c:pt>
                <c:pt idx="3222">
                  <c:v>5037.3200195312502</c:v>
                </c:pt>
                <c:pt idx="3223">
                  <c:v>5042.6476562500002</c:v>
                </c:pt>
                <c:pt idx="3224">
                  <c:v>5040.2291015624996</c:v>
                </c:pt>
                <c:pt idx="3225">
                  <c:v>5043.5693359375</c:v>
                </c:pt>
                <c:pt idx="3226">
                  <c:v>5039.1574218750002</c:v>
                </c:pt>
                <c:pt idx="3227">
                  <c:v>5036.7659179687498</c:v>
                </c:pt>
                <c:pt idx="3228">
                  <c:v>5039.0441406250002</c:v>
                </c:pt>
                <c:pt idx="3229">
                  <c:v>5037.4053710937496</c:v>
                </c:pt>
                <c:pt idx="3230">
                  <c:v>5038.6242187500002</c:v>
                </c:pt>
                <c:pt idx="3231">
                  <c:v>5040.2692382812502</c:v>
                </c:pt>
                <c:pt idx="3232">
                  <c:v>5039.4443359375</c:v>
                </c:pt>
                <c:pt idx="3233">
                  <c:v>5037.279296875</c:v>
                </c:pt>
                <c:pt idx="3234">
                  <c:v>5038.7063476562498</c:v>
                </c:pt>
                <c:pt idx="3235">
                  <c:v>5038.2413085937496</c:v>
                </c:pt>
                <c:pt idx="3236">
                  <c:v>5034.7502929687498</c:v>
                </c:pt>
                <c:pt idx="3237">
                  <c:v>5037.4881835937504</c:v>
                </c:pt>
                <c:pt idx="3238">
                  <c:v>5043.4583984375004</c:v>
                </c:pt>
                <c:pt idx="3239">
                  <c:v>5036.2623046874996</c:v>
                </c:pt>
                <c:pt idx="3240">
                  <c:v>5040.8541015624996</c:v>
                </c:pt>
                <c:pt idx="3241">
                  <c:v>5038.5816406249996</c:v>
                </c:pt>
                <c:pt idx="3242">
                  <c:v>5036.3474609374998</c:v>
                </c:pt>
                <c:pt idx="3243">
                  <c:v>5043.5856445312502</c:v>
                </c:pt>
                <c:pt idx="3244">
                  <c:v>5042.1554687500002</c:v>
                </c:pt>
                <c:pt idx="3245">
                  <c:v>5041.5793945312498</c:v>
                </c:pt>
                <c:pt idx="3246">
                  <c:v>5039.9185546874996</c:v>
                </c:pt>
                <c:pt idx="3247">
                  <c:v>5039.7881835937496</c:v>
                </c:pt>
                <c:pt idx="3248">
                  <c:v>5036.2213867187502</c:v>
                </c:pt>
                <c:pt idx="3249">
                  <c:v>5038.8257812499996</c:v>
                </c:pt>
                <c:pt idx="3250">
                  <c:v>5038.6397460937496</c:v>
                </c:pt>
                <c:pt idx="3251">
                  <c:v>5043.8277343749996</c:v>
                </c:pt>
                <c:pt idx="3252">
                  <c:v>5037.72216796875</c:v>
                </c:pt>
                <c:pt idx="3253">
                  <c:v>5035.1092773437504</c:v>
                </c:pt>
                <c:pt idx="3254">
                  <c:v>5038.3709960937504</c:v>
                </c:pt>
                <c:pt idx="3255">
                  <c:v>5036.021484375</c:v>
                </c:pt>
                <c:pt idx="3256">
                  <c:v>5033.6920898437502</c:v>
                </c:pt>
                <c:pt idx="3257">
                  <c:v>5036.7259765625004</c:v>
                </c:pt>
                <c:pt idx="3258">
                  <c:v>5034.5396484374996</c:v>
                </c:pt>
                <c:pt idx="3259">
                  <c:v>5036.0974609374998</c:v>
                </c:pt>
                <c:pt idx="3260">
                  <c:v>5040.7474609375004</c:v>
                </c:pt>
                <c:pt idx="3261">
                  <c:v>5033.8621093749998</c:v>
                </c:pt>
                <c:pt idx="3262">
                  <c:v>5043.3470703125004</c:v>
                </c:pt>
                <c:pt idx="3263">
                  <c:v>5037.59521484375</c:v>
                </c:pt>
                <c:pt idx="3264">
                  <c:v>5036.8563476562504</c:v>
                </c:pt>
                <c:pt idx="3265">
                  <c:v>5035.62109375</c:v>
                </c:pt>
                <c:pt idx="3266">
                  <c:v>5034.8776367187502</c:v>
                </c:pt>
                <c:pt idx="3267">
                  <c:v>5033.9137695312502</c:v>
                </c:pt>
                <c:pt idx="3268">
                  <c:v>5035.3762695312498</c:v>
                </c:pt>
                <c:pt idx="3269">
                  <c:v>5035.4640625000002</c:v>
                </c:pt>
                <c:pt idx="3270">
                  <c:v>5036.55908203125</c:v>
                </c:pt>
                <c:pt idx="3271">
                  <c:v>5038.2621093750004</c:v>
                </c:pt>
                <c:pt idx="3272">
                  <c:v>5039.4171875000002</c:v>
                </c:pt>
                <c:pt idx="3273">
                  <c:v>5041.3493164062502</c:v>
                </c:pt>
                <c:pt idx="3274">
                  <c:v>5035.4073242187496</c:v>
                </c:pt>
                <c:pt idx="3275">
                  <c:v>5036.8017578125</c:v>
                </c:pt>
                <c:pt idx="3276">
                  <c:v>5038.18896484375</c:v>
                </c:pt>
                <c:pt idx="3277">
                  <c:v>5034.93798828125</c:v>
                </c:pt>
                <c:pt idx="3278">
                  <c:v>5036.33837890625</c:v>
                </c:pt>
                <c:pt idx="3279">
                  <c:v>5035.0721679687504</c:v>
                </c:pt>
                <c:pt idx="3280">
                  <c:v>5035.4928710937502</c:v>
                </c:pt>
                <c:pt idx="3281">
                  <c:v>5036.4348632812498</c:v>
                </c:pt>
                <c:pt idx="3282">
                  <c:v>5034.2194335937502</c:v>
                </c:pt>
                <c:pt idx="3283">
                  <c:v>5033.9215820312502</c:v>
                </c:pt>
                <c:pt idx="3284">
                  <c:v>5037.7926757812502</c:v>
                </c:pt>
                <c:pt idx="3285">
                  <c:v>5038.15673828125</c:v>
                </c:pt>
                <c:pt idx="3286">
                  <c:v>5039.8533203124998</c:v>
                </c:pt>
                <c:pt idx="3287">
                  <c:v>5039.6270507812496</c:v>
                </c:pt>
                <c:pt idx="3288">
                  <c:v>5031.57275390625</c:v>
                </c:pt>
                <c:pt idx="3289">
                  <c:v>5040.9703124999996</c:v>
                </c:pt>
                <c:pt idx="3290">
                  <c:v>5036.8995117187496</c:v>
                </c:pt>
                <c:pt idx="3291">
                  <c:v>5037.1629882812504</c:v>
                </c:pt>
                <c:pt idx="3292">
                  <c:v>5040.36865234375</c:v>
                </c:pt>
                <c:pt idx="3293">
                  <c:v>5040.3757812499998</c:v>
                </c:pt>
                <c:pt idx="3294">
                  <c:v>5035.9774414062504</c:v>
                </c:pt>
                <c:pt idx="3295">
                  <c:v>5042.9236328124998</c:v>
                </c:pt>
                <c:pt idx="3296">
                  <c:v>5034.8738281249998</c:v>
                </c:pt>
                <c:pt idx="3297">
                  <c:v>5037.5248046875004</c:v>
                </c:pt>
                <c:pt idx="3298">
                  <c:v>5038.1463867187504</c:v>
                </c:pt>
                <c:pt idx="3299">
                  <c:v>5035.3909179687498</c:v>
                </c:pt>
                <c:pt idx="3300">
                  <c:v>5033.7956054687502</c:v>
                </c:pt>
                <c:pt idx="3301">
                  <c:v>5038.1389648437498</c:v>
                </c:pt>
                <c:pt idx="3302">
                  <c:v>5039.9914062500002</c:v>
                </c:pt>
                <c:pt idx="3303">
                  <c:v>5040.8841796875004</c:v>
                </c:pt>
                <c:pt idx="3304">
                  <c:v>5036.4406250000002</c:v>
                </c:pt>
                <c:pt idx="3305">
                  <c:v>5035.5753906250002</c:v>
                </c:pt>
                <c:pt idx="3306">
                  <c:v>5041.1339843750002</c:v>
                </c:pt>
                <c:pt idx="3307">
                  <c:v>5039.4895507812498</c:v>
                </c:pt>
                <c:pt idx="3308">
                  <c:v>5036.8466796875</c:v>
                </c:pt>
                <c:pt idx="3309">
                  <c:v>5040.369140625</c:v>
                </c:pt>
                <c:pt idx="3310">
                  <c:v>5041.24609375</c:v>
                </c:pt>
                <c:pt idx="3311">
                  <c:v>5035.9007812500004</c:v>
                </c:pt>
                <c:pt idx="3312">
                  <c:v>5036.5457031249998</c:v>
                </c:pt>
                <c:pt idx="3313">
                  <c:v>5035.40234375</c:v>
                </c:pt>
                <c:pt idx="3314">
                  <c:v>5040.7548828125</c:v>
                </c:pt>
                <c:pt idx="3315">
                  <c:v>5039.6627929687502</c:v>
                </c:pt>
                <c:pt idx="3316">
                  <c:v>5033.1664062500004</c:v>
                </c:pt>
                <c:pt idx="3317">
                  <c:v>5037.02587890625</c:v>
                </c:pt>
                <c:pt idx="3318">
                  <c:v>5040.0257812500004</c:v>
                </c:pt>
                <c:pt idx="3319">
                  <c:v>5033.5118164062496</c:v>
                </c:pt>
                <c:pt idx="3320">
                  <c:v>5042.0881835937498</c:v>
                </c:pt>
                <c:pt idx="3321">
                  <c:v>5043.4459960937502</c:v>
                </c:pt>
                <c:pt idx="3322">
                  <c:v>5038.6936523437498</c:v>
                </c:pt>
                <c:pt idx="3323">
                  <c:v>5040.9967773437502</c:v>
                </c:pt>
                <c:pt idx="3324">
                  <c:v>5037.3069335937498</c:v>
                </c:pt>
                <c:pt idx="3325">
                  <c:v>5038.1732421875004</c:v>
                </c:pt>
                <c:pt idx="3326">
                  <c:v>5035.8335937499996</c:v>
                </c:pt>
                <c:pt idx="3327">
                  <c:v>5036.744140625</c:v>
                </c:pt>
                <c:pt idx="3328">
                  <c:v>5038.8123046874998</c:v>
                </c:pt>
                <c:pt idx="3329">
                  <c:v>5032.9471679687504</c:v>
                </c:pt>
                <c:pt idx="3330">
                  <c:v>5032.7660156250004</c:v>
                </c:pt>
                <c:pt idx="3331">
                  <c:v>5038.11474609375</c:v>
                </c:pt>
                <c:pt idx="3332">
                  <c:v>5036.8236328125004</c:v>
                </c:pt>
                <c:pt idx="3333">
                  <c:v>5042.6813476562502</c:v>
                </c:pt>
                <c:pt idx="3334">
                  <c:v>5037.0730468749998</c:v>
                </c:pt>
                <c:pt idx="3335">
                  <c:v>5041.2018554687502</c:v>
                </c:pt>
                <c:pt idx="3336">
                  <c:v>5035.2074218750004</c:v>
                </c:pt>
                <c:pt idx="3337">
                  <c:v>5038.13037109375</c:v>
                </c:pt>
                <c:pt idx="3338">
                  <c:v>5037.76318359375</c:v>
                </c:pt>
                <c:pt idx="3339">
                  <c:v>5035.6749023437496</c:v>
                </c:pt>
                <c:pt idx="3340">
                  <c:v>5039.3917968750002</c:v>
                </c:pt>
                <c:pt idx="3341">
                  <c:v>5038.4777343750002</c:v>
                </c:pt>
                <c:pt idx="3342">
                  <c:v>5036.2599609375002</c:v>
                </c:pt>
                <c:pt idx="3343">
                  <c:v>5036.2801757812504</c:v>
                </c:pt>
                <c:pt idx="3344">
                  <c:v>5041.3543945312504</c:v>
                </c:pt>
                <c:pt idx="3345">
                  <c:v>5034.41845703125</c:v>
                </c:pt>
                <c:pt idx="3346">
                  <c:v>5032.1266601562502</c:v>
                </c:pt>
                <c:pt idx="3347">
                  <c:v>5031.85986328125</c:v>
                </c:pt>
                <c:pt idx="3348">
                  <c:v>5039.46044921875</c:v>
                </c:pt>
                <c:pt idx="3349">
                  <c:v>5042.2008789062502</c:v>
                </c:pt>
                <c:pt idx="3350">
                  <c:v>5039.0509765625002</c:v>
                </c:pt>
                <c:pt idx="3351">
                  <c:v>5036.2565429687502</c:v>
                </c:pt>
                <c:pt idx="3352">
                  <c:v>5037.79248046875</c:v>
                </c:pt>
                <c:pt idx="3353">
                  <c:v>5037.7701171874996</c:v>
                </c:pt>
                <c:pt idx="3354">
                  <c:v>5037.5694335937496</c:v>
                </c:pt>
                <c:pt idx="3355">
                  <c:v>5040.7503906250004</c:v>
                </c:pt>
                <c:pt idx="3356">
                  <c:v>5037.7342773437504</c:v>
                </c:pt>
                <c:pt idx="3357">
                  <c:v>5034.4338867187498</c:v>
                </c:pt>
                <c:pt idx="3358">
                  <c:v>5038.6839843750004</c:v>
                </c:pt>
                <c:pt idx="3359">
                  <c:v>5039.1546875000004</c:v>
                </c:pt>
                <c:pt idx="3360">
                  <c:v>5035.3790039062496</c:v>
                </c:pt>
                <c:pt idx="3361">
                  <c:v>5036.3288085937502</c:v>
                </c:pt>
                <c:pt idx="3362">
                  <c:v>5040.1912109374998</c:v>
                </c:pt>
                <c:pt idx="3363">
                  <c:v>5037.5413085937498</c:v>
                </c:pt>
                <c:pt idx="3364">
                  <c:v>5036.8291992187496</c:v>
                </c:pt>
                <c:pt idx="3365">
                  <c:v>5036.6388671875002</c:v>
                </c:pt>
                <c:pt idx="3366">
                  <c:v>5041.6697265624998</c:v>
                </c:pt>
                <c:pt idx="3367">
                  <c:v>5037.8020507812498</c:v>
                </c:pt>
                <c:pt idx="3368">
                  <c:v>5034.2685546875</c:v>
                </c:pt>
                <c:pt idx="3369">
                  <c:v>5039.7614257812502</c:v>
                </c:pt>
                <c:pt idx="3370">
                  <c:v>5036.0857421874998</c:v>
                </c:pt>
                <c:pt idx="3371">
                  <c:v>5033.49072265625</c:v>
                </c:pt>
                <c:pt idx="3372">
                  <c:v>5039.4137695312502</c:v>
                </c:pt>
                <c:pt idx="3373">
                  <c:v>5037.240234375</c:v>
                </c:pt>
                <c:pt idx="3374">
                  <c:v>5038.94189453125</c:v>
                </c:pt>
                <c:pt idx="3375">
                  <c:v>5033.83203125</c:v>
                </c:pt>
                <c:pt idx="3376">
                  <c:v>5032.6408203125002</c:v>
                </c:pt>
                <c:pt idx="3377">
                  <c:v>5042.8919921875004</c:v>
                </c:pt>
                <c:pt idx="3378">
                  <c:v>5035.6755859374998</c:v>
                </c:pt>
                <c:pt idx="3379">
                  <c:v>5037.7674804687504</c:v>
                </c:pt>
                <c:pt idx="3380">
                  <c:v>5039.1659179687504</c:v>
                </c:pt>
                <c:pt idx="3381">
                  <c:v>5035.1954101562496</c:v>
                </c:pt>
                <c:pt idx="3382">
                  <c:v>5041.4150390625</c:v>
                </c:pt>
                <c:pt idx="3383">
                  <c:v>5037.669921875</c:v>
                </c:pt>
                <c:pt idx="3384">
                  <c:v>5033.6195312500004</c:v>
                </c:pt>
                <c:pt idx="3385">
                  <c:v>5036.47705078125</c:v>
                </c:pt>
                <c:pt idx="3386">
                  <c:v>5035.4963867187498</c:v>
                </c:pt>
                <c:pt idx="3387">
                  <c:v>5037.8829101562496</c:v>
                </c:pt>
                <c:pt idx="3388">
                  <c:v>5040.3965820312496</c:v>
                </c:pt>
                <c:pt idx="3389">
                  <c:v>5034.8633789062496</c:v>
                </c:pt>
                <c:pt idx="3390">
                  <c:v>5040.06982421875</c:v>
                </c:pt>
                <c:pt idx="3391">
                  <c:v>5039.0011718750002</c:v>
                </c:pt>
                <c:pt idx="3392">
                  <c:v>5036.5408203124998</c:v>
                </c:pt>
                <c:pt idx="3393">
                  <c:v>5037.2326171875002</c:v>
                </c:pt>
                <c:pt idx="3394">
                  <c:v>5034.97998046875</c:v>
                </c:pt>
                <c:pt idx="3395">
                  <c:v>5036.6922851562504</c:v>
                </c:pt>
                <c:pt idx="3396">
                  <c:v>5033.3846679687504</c:v>
                </c:pt>
                <c:pt idx="3397">
                  <c:v>5040.1294921874996</c:v>
                </c:pt>
                <c:pt idx="3398">
                  <c:v>5037.8701171875</c:v>
                </c:pt>
                <c:pt idx="3399">
                  <c:v>5041.87548828125</c:v>
                </c:pt>
                <c:pt idx="3400">
                  <c:v>5037.2189453125002</c:v>
                </c:pt>
                <c:pt idx="3401">
                  <c:v>5038.8367187499998</c:v>
                </c:pt>
                <c:pt idx="3402">
                  <c:v>5036.5519531250002</c:v>
                </c:pt>
                <c:pt idx="3403">
                  <c:v>5038.6545898437498</c:v>
                </c:pt>
                <c:pt idx="3404">
                  <c:v>5036.8568359375004</c:v>
                </c:pt>
                <c:pt idx="3405">
                  <c:v>5041.3483398437502</c:v>
                </c:pt>
                <c:pt idx="3406">
                  <c:v>5038.3338867187504</c:v>
                </c:pt>
                <c:pt idx="3407">
                  <c:v>5040.0994140624998</c:v>
                </c:pt>
                <c:pt idx="3408">
                  <c:v>5038.16552734375</c:v>
                </c:pt>
                <c:pt idx="3409">
                  <c:v>5036.1357421875</c:v>
                </c:pt>
                <c:pt idx="3410">
                  <c:v>5039.5661132812502</c:v>
                </c:pt>
                <c:pt idx="3411">
                  <c:v>5041.6036132812496</c:v>
                </c:pt>
                <c:pt idx="3412">
                  <c:v>5039.3097656250002</c:v>
                </c:pt>
                <c:pt idx="3413">
                  <c:v>5035.3932617187502</c:v>
                </c:pt>
                <c:pt idx="3414">
                  <c:v>5037.7099609375</c:v>
                </c:pt>
                <c:pt idx="3415">
                  <c:v>5039.42333984375</c:v>
                </c:pt>
                <c:pt idx="3416">
                  <c:v>5033.0196289062496</c:v>
                </c:pt>
                <c:pt idx="3417">
                  <c:v>5035.59228515625</c:v>
                </c:pt>
                <c:pt idx="3418">
                  <c:v>5039.7567382812504</c:v>
                </c:pt>
                <c:pt idx="3419">
                  <c:v>5038.4560546875</c:v>
                </c:pt>
                <c:pt idx="3420">
                  <c:v>5038.8252929687496</c:v>
                </c:pt>
                <c:pt idx="3421">
                  <c:v>5037.220703125</c:v>
                </c:pt>
                <c:pt idx="3422">
                  <c:v>5038.1976562500004</c:v>
                </c:pt>
                <c:pt idx="3423">
                  <c:v>5038.0201171874996</c:v>
                </c:pt>
                <c:pt idx="3424">
                  <c:v>5036.18701171875</c:v>
                </c:pt>
                <c:pt idx="3425">
                  <c:v>5041.6226562499996</c:v>
                </c:pt>
                <c:pt idx="3426">
                  <c:v>5039.0780273437504</c:v>
                </c:pt>
                <c:pt idx="3427">
                  <c:v>5032.6107421875004</c:v>
                </c:pt>
                <c:pt idx="3428">
                  <c:v>5042.0479492187496</c:v>
                </c:pt>
                <c:pt idx="3429">
                  <c:v>5037.21337890625</c:v>
                </c:pt>
                <c:pt idx="3430">
                  <c:v>5035.52880859375</c:v>
                </c:pt>
                <c:pt idx="3431">
                  <c:v>5033.0428710937504</c:v>
                </c:pt>
                <c:pt idx="3432">
                  <c:v>5041.1869140625004</c:v>
                </c:pt>
                <c:pt idx="3433">
                  <c:v>5038.7190429687498</c:v>
                </c:pt>
                <c:pt idx="3434">
                  <c:v>5041.2545898437502</c:v>
                </c:pt>
                <c:pt idx="3435">
                  <c:v>5042.4650390625002</c:v>
                </c:pt>
                <c:pt idx="3436">
                  <c:v>5043.1170898437504</c:v>
                </c:pt>
                <c:pt idx="3437">
                  <c:v>5034.6242187500002</c:v>
                </c:pt>
                <c:pt idx="3438">
                  <c:v>5032.6162109375</c:v>
                </c:pt>
                <c:pt idx="3439">
                  <c:v>5040.84619140625</c:v>
                </c:pt>
                <c:pt idx="3440">
                  <c:v>5038.1291015625002</c:v>
                </c:pt>
                <c:pt idx="3441">
                  <c:v>5036.0823242187498</c:v>
                </c:pt>
                <c:pt idx="3442">
                  <c:v>5034.5400390625</c:v>
                </c:pt>
                <c:pt idx="3443">
                  <c:v>5039.0104492187502</c:v>
                </c:pt>
                <c:pt idx="3444">
                  <c:v>5038.5419921875</c:v>
                </c:pt>
                <c:pt idx="3445">
                  <c:v>5037.2805664062498</c:v>
                </c:pt>
                <c:pt idx="3446">
                  <c:v>5038.9583984375004</c:v>
                </c:pt>
                <c:pt idx="3447">
                  <c:v>5034.5904296874996</c:v>
                </c:pt>
                <c:pt idx="3448">
                  <c:v>5034.2632812499996</c:v>
                </c:pt>
                <c:pt idx="3449">
                  <c:v>5039.49853515625</c:v>
                </c:pt>
                <c:pt idx="3450">
                  <c:v>5033.8473632812502</c:v>
                </c:pt>
                <c:pt idx="3451">
                  <c:v>5042.1705078124996</c:v>
                </c:pt>
                <c:pt idx="3452">
                  <c:v>5040.4483398437496</c:v>
                </c:pt>
                <c:pt idx="3453">
                  <c:v>5044.3712890625002</c:v>
                </c:pt>
                <c:pt idx="3454">
                  <c:v>5038.0084960937502</c:v>
                </c:pt>
                <c:pt idx="3455">
                  <c:v>5038.4684570312502</c:v>
                </c:pt>
                <c:pt idx="3456">
                  <c:v>5041.0692382812504</c:v>
                </c:pt>
                <c:pt idx="3457">
                  <c:v>5041.33251953125</c:v>
                </c:pt>
                <c:pt idx="3458">
                  <c:v>5039.9024414062496</c:v>
                </c:pt>
                <c:pt idx="3459">
                  <c:v>5034.4056640625004</c:v>
                </c:pt>
                <c:pt idx="3460">
                  <c:v>5038.3589843749996</c:v>
                </c:pt>
                <c:pt idx="3461">
                  <c:v>5040.4846679687498</c:v>
                </c:pt>
                <c:pt idx="3462">
                  <c:v>5042.3385742187502</c:v>
                </c:pt>
                <c:pt idx="3463">
                  <c:v>5038.25341796875</c:v>
                </c:pt>
                <c:pt idx="3464">
                  <c:v>5041.9768554687498</c:v>
                </c:pt>
                <c:pt idx="3465">
                  <c:v>5034.2732421874998</c:v>
                </c:pt>
                <c:pt idx="3466">
                  <c:v>5040.1109374999996</c:v>
                </c:pt>
                <c:pt idx="3467">
                  <c:v>5038.1086914062498</c:v>
                </c:pt>
                <c:pt idx="3468">
                  <c:v>5037.5905273437502</c:v>
                </c:pt>
                <c:pt idx="3469">
                  <c:v>5040.0713867187496</c:v>
                </c:pt>
                <c:pt idx="3470">
                  <c:v>5035.6560546874998</c:v>
                </c:pt>
                <c:pt idx="3471">
                  <c:v>5043.8631835937504</c:v>
                </c:pt>
                <c:pt idx="3472">
                  <c:v>5033.7063476562498</c:v>
                </c:pt>
                <c:pt idx="3473">
                  <c:v>5039.11181640625</c:v>
                </c:pt>
                <c:pt idx="3474">
                  <c:v>5039.66796875</c:v>
                </c:pt>
                <c:pt idx="3475">
                  <c:v>5041.767578125</c:v>
                </c:pt>
                <c:pt idx="3476">
                  <c:v>5038.9000976562502</c:v>
                </c:pt>
                <c:pt idx="3477">
                  <c:v>5037.5702148437504</c:v>
                </c:pt>
                <c:pt idx="3478">
                  <c:v>5037.59912109375</c:v>
                </c:pt>
                <c:pt idx="3479">
                  <c:v>5036.3935546875</c:v>
                </c:pt>
                <c:pt idx="3480">
                  <c:v>5037.7468749999998</c:v>
                </c:pt>
                <c:pt idx="3481">
                  <c:v>5035.6080078124996</c:v>
                </c:pt>
                <c:pt idx="3482">
                  <c:v>5042.7469726562504</c:v>
                </c:pt>
                <c:pt idx="3483">
                  <c:v>5037.5084960937502</c:v>
                </c:pt>
                <c:pt idx="3484">
                  <c:v>5038.8750976562496</c:v>
                </c:pt>
                <c:pt idx="3485">
                  <c:v>5038.7140625000002</c:v>
                </c:pt>
                <c:pt idx="3486">
                  <c:v>5033.6511718749998</c:v>
                </c:pt>
                <c:pt idx="3487">
                  <c:v>5039.5101562500004</c:v>
                </c:pt>
                <c:pt idx="3488">
                  <c:v>5030.3724609375004</c:v>
                </c:pt>
                <c:pt idx="3489">
                  <c:v>5044.99658203125</c:v>
                </c:pt>
                <c:pt idx="3490">
                  <c:v>5041.6946289062498</c:v>
                </c:pt>
                <c:pt idx="3491">
                  <c:v>5036.6433593749998</c:v>
                </c:pt>
                <c:pt idx="3492">
                  <c:v>5039.32421875</c:v>
                </c:pt>
                <c:pt idx="3493">
                  <c:v>5040.0794921875004</c:v>
                </c:pt>
                <c:pt idx="3494">
                  <c:v>5036.4846679687498</c:v>
                </c:pt>
                <c:pt idx="3495">
                  <c:v>5043.3445312499998</c:v>
                </c:pt>
                <c:pt idx="3496">
                  <c:v>5037.9810546874996</c:v>
                </c:pt>
                <c:pt idx="3497">
                  <c:v>5042.8996093750002</c:v>
                </c:pt>
                <c:pt idx="3498">
                  <c:v>5039.3954101562504</c:v>
                </c:pt>
                <c:pt idx="3499">
                  <c:v>5039.8544921875</c:v>
                </c:pt>
                <c:pt idx="3500">
                  <c:v>5038.4015625000002</c:v>
                </c:pt>
                <c:pt idx="3501">
                  <c:v>5035.9163085937498</c:v>
                </c:pt>
                <c:pt idx="3502">
                  <c:v>5039.6639648437504</c:v>
                </c:pt>
                <c:pt idx="3503">
                  <c:v>5037.6611328125</c:v>
                </c:pt>
                <c:pt idx="3504">
                  <c:v>5041.0437499999998</c:v>
                </c:pt>
                <c:pt idx="3505">
                  <c:v>5038.3844726562502</c:v>
                </c:pt>
                <c:pt idx="3506">
                  <c:v>5039.4239257812496</c:v>
                </c:pt>
                <c:pt idx="3507">
                  <c:v>5040.0924804687502</c:v>
                </c:pt>
                <c:pt idx="3508">
                  <c:v>5041.1218749999998</c:v>
                </c:pt>
                <c:pt idx="3509">
                  <c:v>5038.70703125</c:v>
                </c:pt>
                <c:pt idx="3510">
                  <c:v>5035.4255859374998</c:v>
                </c:pt>
                <c:pt idx="3511">
                  <c:v>5038.8118164062498</c:v>
                </c:pt>
                <c:pt idx="3512">
                  <c:v>5039.5490234375002</c:v>
                </c:pt>
                <c:pt idx="3513">
                  <c:v>5034.7706054687496</c:v>
                </c:pt>
                <c:pt idx="3514">
                  <c:v>5041.83837890625</c:v>
                </c:pt>
                <c:pt idx="3515">
                  <c:v>5041.3877929687496</c:v>
                </c:pt>
                <c:pt idx="3516">
                  <c:v>5038.6581054687504</c:v>
                </c:pt>
                <c:pt idx="3517">
                  <c:v>5037.5826171874996</c:v>
                </c:pt>
                <c:pt idx="3518">
                  <c:v>5038.2244140624998</c:v>
                </c:pt>
                <c:pt idx="3519">
                  <c:v>5041.9393554687504</c:v>
                </c:pt>
                <c:pt idx="3520">
                  <c:v>5030.8054687499998</c:v>
                </c:pt>
                <c:pt idx="3521">
                  <c:v>5041.7904296875004</c:v>
                </c:pt>
                <c:pt idx="3522">
                  <c:v>5035.31982421875</c:v>
                </c:pt>
                <c:pt idx="3523">
                  <c:v>5039.1640625</c:v>
                </c:pt>
                <c:pt idx="3524">
                  <c:v>5039.5763671875002</c:v>
                </c:pt>
                <c:pt idx="3525">
                  <c:v>5037.283203125</c:v>
                </c:pt>
                <c:pt idx="3526">
                  <c:v>5036.1138671874996</c:v>
                </c:pt>
                <c:pt idx="3527">
                  <c:v>5040.5076171874998</c:v>
                </c:pt>
                <c:pt idx="3528">
                  <c:v>5041.7484375000004</c:v>
                </c:pt>
                <c:pt idx="3529">
                  <c:v>5039.2323242187504</c:v>
                </c:pt>
                <c:pt idx="3530">
                  <c:v>5035.1041992187502</c:v>
                </c:pt>
                <c:pt idx="3531">
                  <c:v>5035.9058593749996</c:v>
                </c:pt>
                <c:pt idx="3532">
                  <c:v>5047.6390625000004</c:v>
                </c:pt>
                <c:pt idx="3533">
                  <c:v>5036.9959960937504</c:v>
                </c:pt>
                <c:pt idx="3534">
                  <c:v>5035.0511718750004</c:v>
                </c:pt>
                <c:pt idx="3535">
                  <c:v>5043.8512695312502</c:v>
                </c:pt>
                <c:pt idx="3536">
                  <c:v>5040.6566406250004</c:v>
                </c:pt>
                <c:pt idx="3537">
                  <c:v>5040.3121093749996</c:v>
                </c:pt>
                <c:pt idx="3538">
                  <c:v>5037.8216796875004</c:v>
                </c:pt>
                <c:pt idx="3539">
                  <c:v>5036.8817382812504</c:v>
                </c:pt>
                <c:pt idx="3540">
                  <c:v>5043.4326171875</c:v>
                </c:pt>
                <c:pt idx="3541">
                  <c:v>5042.6552734375</c:v>
                </c:pt>
                <c:pt idx="3542">
                  <c:v>5032.8868164062496</c:v>
                </c:pt>
                <c:pt idx="3543">
                  <c:v>5038.2634765624998</c:v>
                </c:pt>
                <c:pt idx="3544">
                  <c:v>5039.1187499999996</c:v>
                </c:pt>
                <c:pt idx="3545">
                  <c:v>5037.4967773437502</c:v>
                </c:pt>
                <c:pt idx="3546">
                  <c:v>5036.4447265625004</c:v>
                </c:pt>
                <c:pt idx="3547">
                  <c:v>5040.0580078125004</c:v>
                </c:pt>
                <c:pt idx="3548">
                  <c:v>5040.4991210937496</c:v>
                </c:pt>
                <c:pt idx="3549">
                  <c:v>5036.4308593750002</c:v>
                </c:pt>
                <c:pt idx="3550">
                  <c:v>5036.8458984375002</c:v>
                </c:pt>
                <c:pt idx="3551">
                  <c:v>5038.1805664062504</c:v>
                </c:pt>
                <c:pt idx="3552">
                  <c:v>5036.01220703125</c:v>
                </c:pt>
                <c:pt idx="3553">
                  <c:v>5041.44921875</c:v>
                </c:pt>
                <c:pt idx="3554">
                  <c:v>5040.70556640625</c:v>
                </c:pt>
                <c:pt idx="3555">
                  <c:v>5033.8831054687498</c:v>
                </c:pt>
                <c:pt idx="3556">
                  <c:v>5040.7589843750002</c:v>
                </c:pt>
                <c:pt idx="3557">
                  <c:v>5042.7926757812502</c:v>
                </c:pt>
                <c:pt idx="3558">
                  <c:v>5044.6858398437498</c:v>
                </c:pt>
                <c:pt idx="3559">
                  <c:v>5037.3577148437498</c:v>
                </c:pt>
                <c:pt idx="3560">
                  <c:v>5039.6270507812496</c:v>
                </c:pt>
                <c:pt idx="3561">
                  <c:v>5038.5378906249998</c:v>
                </c:pt>
                <c:pt idx="3562">
                  <c:v>5038.6068359375004</c:v>
                </c:pt>
                <c:pt idx="3563">
                  <c:v>5039.55419921875</c:v>
                </c:pt>
                <c:pt idx="3564">
                  <c:v>5039.4210937500002</c:v>
                </c:pt>
                <c:pt idx="3565">
                  <c:v>5039.8441406250004</c:v>
                </c:pt>
                <c:pt idx="3566">
                  <c:v>5038.5697265625004</c:v>
                </c:pt>
                <c:pt idx="3567">
                  <c:v>5032.7137695312504</c:v>
                </c:pt>
                <c:pt idx="3568">
                  <c:v>5043.2774414062496</c:v>
                </c:pt>
                <c:pt idx="3569">
                  <c:v>5039.4750000000004</c:v>
                </c:pt>
                <c:pt idx="3570">
                  <c:v>5037.0126953125</c:v>
                </c:pt>
                <c:pt idx="3571">
                  <c:v>5036.7634765624998</c:v>
                </c:pt>
                <c:pt idx="3572">
                  <c:v>5035.7657226562496</c:v>
                </c:pt>
                <c:pt idx="3573">
                  <c:v>5039.861328125</c:v>
                </c:pt>
                <c:pt idx="3574">
                  <c:v>5041.0945312499998</c:v>
                </c:pt>
                <c:pt idx="3575">
                  <c:v>5043.7525390624996</c:v>
                </c:pt>
                <c:pt idx="3576">
                  <c:v>5039.5059570312496</c:v>
                </c:pt>
                <c:pt idx="3577">
                  <c:v>5035.2557617187504</c:v>
                </c:pt>
                <c:pt idx="3578">
                  <c:v>5037.2814453125002</c:v>
                </c:pt>
                <c:pt idx="3579">
                  <c:v>5039.7541992187498</c:v>
                </c:pt>
                <c:pt idx="3580">
                  <c:v>5035.8046875</c:v>
                </c:pt>
                <c:pt idx="3581">
                  <c:v>5035.6388671875002</c:v>
                </c:pt>
                <c:pt idx="3582">
                  <c:v>5037.9639648437496</c:v>
                </c:pt>
                <c:pt idx="3583">
                  <c:v>5040.4102539062496</c:v>
                </c:pt>
                <c:pt idx="3584">
                  <c:v>5039.0040039062496</c:v>
                </c:pt>
                <c:pt idx="3585">
                  <c:v>5043.2046874999996</c:v>
                </c:pt>
                <c:pt idx="3586">
                  <c:v>5041.3662109375</c:v>
                </c:pt>
                <c:pt idx="3587">
                  <c:v>5043.0871093750002</c:v>
                </c:pt>
                <c:pt idx="3588">
                  <c:v>5038.87646484375</c:v>
                </c:pt>
                <c:pt idx="3589">
                  <c:v>5039.89794921875</c:v>
                </c:pt>
                <c:pt idx="3590">
                  <c:v>5038.77734375</c:v>
                </c:pt>
                <c:pt idx="3591">
                  <c:v>5041.4922851562496</c:v>
                </c:pt>
                <c:pt idx="3592">
                  <c:v>5037.3017578125</c:v>
                </c:pt>
                <c:pt idx="3593">
                  <c:v>5038.2048828124998</c:v>
                </c:pt>
                <c:pt idx="3594">
                  <c:v>5036.6700195312496</c:v>
                </c:pt>
                <c:pt idx="3595">
                  <c:v>5036.5220703124996</c:v>
                </c:pt>
                <c:pt idx="3596">
                  <c:v>5041.0244140625</c:v>
                </c:pt>
                <c:pt idx="3597">
                  <c:v>5036.185546875</c:v>
                </c:pt>
                <c:pt idx="3598">
                  <c:v>5036.2074218750004</c:v>
                </c:pt>
                <c:pt idx="3599">
                  <c:v>5041.8877929687496</c:v>
                </c:pt>
                <c:pt idx="3600">
                  <c:v>5042.4748046875002</c:v>
                </c:pt>
                <c:pt idx="3601">
                  <c:v>5035.2410156249998</c:v>
                </c:pt>
                <c:pt idx="3602">
                  <c:v>5036.9717773437496</c:v>
                </c:pt>
                <c:pt idx="3603">
                  <c:v>5040.5982421874996</c:v>
                </c:pt>
                <c:pt idx="3604">
                  <c:v>5039.1013671874998</c:v>
                </c:pt>
                <c:pt idx="3605">
                  <c:v>5041.0798828124998</c:v>
                </c:pt>
                <c:pt idx="3606">
                  <c:v>5037.791015625</c:v>
                </c:pt>
                <c:pt idx="3607">
                  <c:v>5040.1432617187502</c:v>
                </c:pt>
                <c:pt idx="3608">
                  <c:v>5040.9217773437504</c:v>
                </c:pt>
                <c:pt idx="3609">
                  <c:v>5038.7917968749998</c:v>
                </c:pt>
                <c:pt idx="3610">
                  <c:v>5037.5793945312498</c:v>
                </c:pt>
                <c:pt idx="3611">
                  <c:v>5036.8025390624998</c:v>
                </c:pt>
                <c:pt idx="3612">
                  <c:v>5038.5701171874998</c:v>
                </c:pt>
                <c:pt idx="3613">
                  <c:v>5038.4237304687504</c:v>
                </c:pt>
                <c:pt idx="3614">
                  <c:v>5038.6192382812496</c:v>
                </c:pt>
                <c:pt idx="3615">
                  <c:v>5040.2228515625002</c:v>
                </c:pt>
                <c:pt idx="3616">
                  <c:v>5034.1719726562496</c:v>
                </c:pt>
                <c:pt idx="3617">
                  <c:v>5041.0414062500004</c:v>
                </c:pt>
                <c:pt idx="3618">
                  <c:v>5040.0472656250004</c:v>
                </c:pt>
                <c:pt idx="3619">
                  <c:v>5041.349609375</c:v>
                </c:pt>
                <c:pt idx="3620">
                  <c:v>5038.6052734374998</c:v>
                </c:pt>
                <c:pt idx="3621">
                  <c:v>5042.4879882812502</c:v>
                </c:pt>
                <c:pt idx="3622">
                  <c:v>5040.9439453124996</c:v>
                </c:pt>
                <c:pt idx="3623">
                  <c:v>5034.4435546875002</c:v>
                </c:pt>
                <c:pt idx="3624">
                  <c:v>5033.3392578125004</c:v>
                </c:pt>
                <c:pt idx="3625">
                  <c:v>5035.7017578124996</c:v>
                </c:pt>
                <c:pt idx="3626">
                  <c:v>5037.6217773437502</c:v>
                </c:pt>
                <c:pt idx="3627">
                  <c:v>5041.162109375</c:v>
                </c:pt>
                <c:pt idx="3628">
                  <c:v>5035.7001953125</c:v>
                </c:pt>
                <c:pt idx="3629">
                  <c:v>5040.2544921874996</c:v>
                </c:pt>
                <c:pt idx="3630">
                  <c:v>5034.9828125000004</c:v>
                </c:pt>
                <c:pt idx="3631">
                  <c:v>5039.6920898437502</c:v>
                </c:pt>
                <c:pt idx="3632">
                  <c:v>5039.69677734375</c:v>
                </c:pt>
                <c:pt idx="3633">
                  <c:v>5044.37353515625</c:v>
                </c:pt>
                <c:pt idx="3634">
                  <c:v>5036.3370117187496</c:v>
                </c:pt>
                <c:pt idx="3635">
                  <c:v>5039.0946289062504</c:v>
                </c:pt>
                <c:pt idx="3636">
                  <c:v>5038.0810546875</c:v>
                </c:pt>
                <c:pt idx="3637">
                  <c:v>5036.5203124999998</c:v>
                </c:pt>
                <c:pt idx="3638">
                  <c:v>5038.2228515625002</c:v>
                </c:pt>
                <c:pt idx="3639">
                  <c:v>5040.7789062499996</c:v>
                </c:pt>
                <c:pt idx="3640">
                  <c:v>5035.1924804687496</c:v>
                </c:pt>
                <c:pt idx="3641">
                  <c:v>5040.6343749999996</c:v>
                </c:pt>
                <c:pt idx="3642">
                  <c:v>5038.4823242187504</c:v>
                </c:pt>
                <c:pt idx="3643">
                  <c:v>5038.85009765625</c:v>
                </c:pt>
                <c:pt idx="3644">
                  <c:v>5045.2476562499996</c:v>
                </c:pt>
                <c:pt idx="3645">
                  <c:v>5038.5849609375</c:v>
                </c:pt>
                <c:pt idx="3646">
                  <c:v>5044.4597656249998</c:v>
                </c:pt>
                <c:pt idx="3647">
                  <c:v>5035.6869140625004</c:v>
                </c:pt>
                <c:pt idx="3648">
                  <c:v>5033.9207031249998</c:v>
                </c:pt>
                <c:pt idx="3649">
                  <c:v>5042.1002929687502</c:v>
                </c:pt>
                <c:pt idx="3650">
                  <c:v>5041.9132812500002</c:v>
                </c:pt>
                <c:pt idx="3651">
                  <c:v>5039.9906250000004</c:v>
                </c:pt>
                <c:pt idx="3652">
                  <c:v>5035.2023437500002</c:v>
                </c:pt>
                <c:pt idx="3653">
                  <c:v>5037.6085937500002</c:v>
                </c:pt>
                <c:pt idx="3654">
                  <c:v>5038.9334960937504</c:v>
                </c:pt>
                <c:pt idx="3655">
                  <c:v>5038.6333984374996</c:v>
                </c:pt>
                <c:pt idx="3656">
                  <c:v>5042.9784179687504</c:v>
                </c:pt>
                <c:pt idx="3657">
                  <c:v>5036.0757812499996</c:v>
                </c:pt>
                <c:pt idx="3658">
                  <c:v>5043.2731445312502</c:v>
                </c:pt>
                <c:pt idx="3659">
                  <c:v>5037.3411132812498</c:v>
                </c:pt>
                <c:pt idx="3660">
                  <c:v>5036.1160156249998</c:v>
                </c:pt>
                <c:pt idx="3661">
                  <c:v>5037.2948242187504</c:v>
                </c:pt>
                <c:pt idx="3662">
                  <c:v>5037.5531250000004</c:v>
                </c:pt>
                <c:pt idx="3663">
                  <c:v>5042.9045898437498</c:v>
                </c:pt>
                <c:pt idx="3664">
                  <c:v>5043.1650390625</c:v>
                </c:pt>
                <c:pt idx="3665">
                  <c:v>5039.107421875</c:v>
                </c:pt>
                <c:pt idx="3666">
                  <c:v>5035.8304687500004</c:v>
                </c:pt>
                <c:pt idx="3667">
                  <c:v>5039.2455078125004</c:v>
                </c:pt>
                <c:pt idx="3668">
                  <c:v>5035.3365234374996</c:v>
                </c:pt>
                <c:pt idx="3669">
                  <c:v>5040.9083984375002</c:v>
                </c:pt>
                <c:pt idx="3670">
                  <c:v>5037.3612304687504</c:v>
                </c:pt>
                <c:pt idx="3671">
                  <c:v>5038.27392578125</c:v>
                </c:pt>
                <c:pt idx="3672">
                  <c:v>5039.673828125</c:v>
                </c:pt>
                <c:pt idx="3673">
                  <c:v>5036.5243164062504</c:v>
                </c:pt>
                <c:pt idx="3674">
                  <c:v>5037.7002929687496</c:v>
                </c:pt>
                <c:pt idx="3675">
                  <c:v>5038.3232421875</c:v>
                </c:pt>
                <c:pt idx="3676">
                  <c:v>5037.8205078125002</c:v>
                </c:pt>
                <c:pt idx="3677">
                  <c:v>5039.9383789062504</c:v>
                </c:pt>
                <c:pt idx="3678">
                  <c:v>5038.9480468749998</c:v>
                </c:pt>
                <c:pt idx="3679">
                  <c:v>5041.3975585937496</c:v>
                </c:pt>
                <c:pt idx="3680">
                  <c:v>5035.9373046874998</c:v>
                </c:pt>
                <c:pt idx="3681">
                  <c:v>5039.4862304687504</c:v>
                </c:pt>
                <c:pt idx="3682">
                  <c:v>5035.6125000000002</c:v>
                </c:pt>
                <c:pt idx="3683">
                  <c:v>5040.5762695312496</c:v>
                </c:pt>
                <c:pt idx="3684">
                  <c:v>5041.2140625000002</c:v>
                </c:pt>
                <c:pt idx="3685">
                  <c:v>5041.6424804687504</c:v>
                </c:pt>
                <c:pt idx="3686">
                  <c:v>5037.6424804687504</c:v>
                </c:pt>
                <c:pt idx="3687">
                  <c:v>5037.51220703125</c:v>
                </c:pt>
                <c:pt idx="3688">
                  <c:v>5039.8877929687496</c:v>
                </c:pt>
                <c:pt idx="3689">
                  <c:v>5038.1290039062496</c:v>
                </c:pt>
                <c:pt idx="3690">
                  <c:v>5038.07421875</c:v>
                </c:pt>
                <c:pt idx="3691">
                  <c:v>5038.5779296874998</c:v>
                </c:pt>
                <c:pt idx="3692">
                  <c:v>5042.3952148437502</c:v>
                </c:pt>
                <c:pt idx="3693">
                  <c:v>5039.5843750000004</c:v>
                </c:pt>
                <c:pt idx="3694">
                  <c:v>5042.0990234375004</c:v>
                </c:pt>
                <c:pt idx="3695">
                  <c:v>5042.3275390625004</c:v>
                </c:pt>
                <c:pt idx="3696">
                  <c:v>5037.8707031249996</c:v>
                </c:pt>
                <c:pt idx="3697">
                  <c:v>5036.2512695312498</c:v>
                </c:pt>
                <c:pt idx="3698">
                  <c:v>5041.3101562499996</c:v>
                </c:pt>
                <c:pt idx="3699">
                  <c:v>5038.0396484374996</c:v>
                </c:pt>
                <c:pt idx="3700">
                  <c:v>5041.2354492187496</c:v>
                </c:pt>
                <c:pt idx="3701">
                  <c:v>5036.60986328125</c:v>
                </c:pt>
                <c:pt idx="3702">
                  <c:v>5038.0560546875004</c:v>
                </c:pt>
                <c:pt idx="3703">
                  <c:v>5036.2463867187498</c:v>
                </c:pt>
                <c:pt idx="3704">
                  <c:v>5039.9300781250004</c:v>
                </c:pt>
                <c:pt idx="3705">
                  <c:v>5037.2718750000004</c:v>
                </c:pt>
                <c:pt idx="3706">
                  <c:v>5035.74267578125</c:v>
                </c:pt>
                <c:pt idx="3707">
                  <c:v>5036.4496093750004</c:v>
                </c:pt>
                <c:pt idx="3708">
                  <c:v>5037.2107421874998</c:v>
                </c:pt>
                <c:pt idx="3709">
                  <c:v>5043.9777343750002</c:v>
                </c:pt>
                <c:pt idx="3710">
                  <c:v>5038.03564453125</c:v>
                </c:pt>
                <c:pt idx="3711">
                  <c:v>5040.5855468749996</c:v>
                </c:pt>
                <c:pt idx="3712">
                  <c:v>5039.6011718749996</c:v>
                </c:pt>
                <c:pt idx="3713">
                  <c:v>5033.5755859375004</c:v>
                </c:pt>
                <c:pt idx="3714">
                  <c:v>5040.4749023437498</c:v>
                </c:pt>
                <c:pt idx="3715">
                  <c:v>5036.7157226562504</c:v>
                </c:pt>
                <c:pt idx="3716">
                  <c:v>5037.04248046875</c:v>
                </c:pt>
                <c:pt idx="3717">
                  <c:v>5038.6959960937502</c:v>
                </c:pt>
                <c:pt idx="3718">
                  <c:v>5038.8782226562498</c:v>
                </c:pt>
                <c:pt idx="3719">
                  <c:v>5040.4459960937502</c:v>
                </c:pt>
                <c:pt idx="3720">
                  <c:v>5033.9237304687504</c:v>
                </c:pt>
                <c:pt idx="3721">
                  <c:v>5041.03759765625</c:v>
                </c:pt>
                <c:pt idx="3722">
                  <c:v>5040.4187499999998</c:v>
                </c:pt>
                <c:pt idx="3723">
                  <c:v>5035.6396484375</c:v>
                </c:pt>
                <c:pt idx="3724">
                  <c:v>5040.2633789062502</c:v>
                </c:pt>
                <c:pt idx="3725">
                  <c:v>5040.9465820312498</c:v>
                </c:pt>
                <c:pt idx="3726">
                  <c:v>5033.814453125</c:v>
                </c:pt>
                <c:pt idx="3727">
                  <c:v>5041.1714843749996</c:v>
                </c:pt>
                <c:pt idx="3728">
                  <c:v>5036.9837890625004</c:v>
                </c:pt>
                <c:pt idx="3729">
                  <c:v>5034.44189453125</c:v>
                </c:pt>
                <c:pt idx="3730">
                  <c:v>5037.6151367187504</c:v>
                </c:pt>
                <c:pt idx="3731">
                  <c:v>5033.92822265625</c:v>
                </c:pt>
                <c:pt idx="3732">
                  <c:v>5033.4122070312496</c:v>
                </c:pt>
                <c:pt idx="3733">
                  <c:v>5036.1702148437498</c:v>
                </c:pt>
                <c:pt idx="3734">
                  <c:v>5037.8166015625002</c:v>
                </c:pt>
                <c:pt idx="3735">
                  <c:v>5040.0539062500002</c:v>
                </c:pt>
                <c:pt idx="3736">
                  <c:v>5038.7516601562502</c:v>
                </c:pt>
                <c:pt idx="3737">
                  <c:v>5042.8594726562496</c:v>
                </c:pt>
                <c:pt idx="3738">
                  <c:v>5035.0109375000002</c:v>
                </c:pt>
                <c:pt idx="3739">
                  <c:v>5037.4142578125002</c:v>
                </c:pt>
                <c:pt idx="3740">
                  <c:v>5038.3762695312498</c:v>
                </c:pt>
                <c:pt idx="3741">
                  <c:v>5034.9820312499996</c:v>
                </c:pt>
                <c:pt idx="3742">
                  <c:v>5036.7877929687502</c:v>
                </c:pt>
                <c:pt idx="3743">
                  <c:v>5042.4635742187502</c:v>
                </c:pt>
                <c:pt idx="3744">
                  <c:v>5041.9091796875</c:v>
                </c:pt>
                <c:pt idx="3745">
                  <c:v>5036.3484374999998</c:v>
                </c:pt>
                <c:pt idx="3746">
                  <c:v>5035.1830078125004</c:v>
                </c:pt>
                <c:pt idx="3747">
                  <c:v>5036.2419921874998</c:v>
                </c:pt>
                <c:pt idx="3748">
                  <c:v>5035.4873046875</c:v>
                </c:pt>
                <c:pt idx="3749">
                  <c:v>5040.5841796875002</c:v>
                </c:pt>
                <c:pt idx="3750">
                  <c:v>5034.50537109375</c:v>
                </c:pt>
                <c:pt idx="3751">
                  <c:v>5040.4148437499998</c:v>
                </c:pt>
                <c:pt idx="3752">
                  <c:v>5035.7609375000002</c:v>
                </c:pt>
                <c:pt idx="3753">
                  <c:v>5039.6262695312498</c:v>
                </c:pt>
                <c:pt idx="3754">
                  <c:v>5041.1961914062504</c:v>
                </c:pt>
                <c:pt idx="3755">
                  <c:v>5042.3991210937502</c:v>
                </c:pt>
                <c:pt idx="3756">
                  <c:v>5036.5505859374998</c:v>
                </c:pt>
                <c:pt idx="3757">
                  <c:v>5036.4283203124996</c:v>
                </c:pt>
                <c:pt idx="3758">
                  <c:v>5034.3023437499996</c:v>
                </c:pt>
                <c:pt idx="3759">
                  <c:v>5036.4558593749998</c:v>
                </c:pt>
                <c:pt idx="3760">
                  <c:v>5040.1013671874998</c:v>
                </c:pt>
                <c:pt idx="3761">
                  <c:v>5039.9392578124998</c:v>
                </c:pt>
                <c:pt idx="3762">
                  <c:v>5036.8916015625</c:v>
                </c:pt>
                <c:pt idx="3763">
                  <c:v>5039.3365234374996</c:v>
                </c:pt>
                <c:pt idx="3764">
                  <c:v>5037.1151367187504</c:v>
                </c:pt>
                <c:pt idx="3765">
                  <c:v>5038.5066406249998</c:v>
                </c:pt>
                <c:pt idx="3766">
                  <c:v>5036.9171875000002</c:v>
                </c:pt>
                <c:pt idx="3767">
                  <c:v>5045.9981445312496</c:v>
                </c:pt>
                <c:pt idx="3768">
                  <c:v>5034.0310546874998</c:v>
                </c:pt>
                <c:pt idx="3769">
                  <c:v>5040.2491210937496</c:v>
                </c:pt>
                <c:pt idx="3770">
                  <c:v>5034.3980468749996</c:v>
                </c:pt>
                <c:pt idx="3771">
                  <c:v>5040.9619140625</c:v>
                </c:pt>
                <c:pt idx="3772">
                  <c:v>5036.8138671875004</c:v>
                </c:pt>
                <c:pt idx="3773">
                  <c:v>5038.6181640625</c:v>
                </c:pt>
                <c:pt idx="3774">
                  <c:v>5034.451171875</c:v>
                </c:pt>
                <c:pt idx="3775">
                  <c:v>5036.0583007812502</c:v>
                </c:pt>
                <c:pt idx="3776">
                  <c:v>5037.8839843750002</c:v>
                </c:pt>
                <c:pt idx="3777">
                  <c:v>5038.3907226562496</c:v>
                </c:pt>
                <c:pt idx="3778">
                  <c:v>5037.0497070312504</c:v>
                </c:pt>
                <c:pt idx="3779">
                  <c:v>5039.9305664062504</c:v>
                </c:pt>
                <c:pt idx="3780">
                  <c:v>5037.4258789062496</c:v>
                </c:pt>
                <c:pt idx="3781">
                  <c:v>5038.9546874999996</c:v>
                </c:pt>
                <c:pt idx="3782">
                  <c:v>5034.65087890625</c:v>
                </c:pt>
                <c:pt idx="3783">
                  <c:v>5038.8640624999998</c:v>
                </c:pt>
                <c:pt idx="3784">
                  <c:v>5041.1769531250002</c:v>
                </c:pt>
                <c:pt idx="3785">
                  <c:v>5035.5886718749998</c:v>
                </c:pt>
                <c:pt idx="3786">
                  <c:v>5034.22021484375</c:v>
                </c:pt>
                <c:pt idx="3787">
                  <c:v>5038.4484375000002</c:v>
                </c:pt>
                <c:pt idx="3788">
                  <c:v>5040.1979492187502</c:v>
                </c:pt>
                <c:pt idx="3789">
                  <c:v>5037.0778320312502</c:v>
                </c:pt>
                <c:pt idx="3790">
                  <c:v>5037.2516601562502</c:v>
                </c:pt>
                <c:pt idx="3791">
                  <c:v>5037.2491210937496</c:v>
                </c:pt>
                <c:pt idx="3792">
                  <c:v>5039.0453125000004</c:v>
                </c:pt>
                <c:pt idx="3793">
                  <c:v>5040.7484375000004</c:v>
                </c:pt>
                <c:pt idx="3794">
                  <c:v>5039.6686523437502</c:v>
                </c:pt>
                <c:pt idx="3795">
                  <c:v>5040.822265625</c:v>
                </c:pt>
                <c:pt idx="3796">
                  <c:v>5034.9400390624996</c:v>
                </c:pt>
                <c:pt idx="3797">
                  <c:v>5037.8397460937504</c:v>
                </c:pt>
                <c:pt idx="3798">
                  <c:v>5041.6815429687504</c:v>
                </c:pt>
                <c:pt idx="3799">
                  <c:v>5038.0196289062496</c:v>
                </c:pt>
                <c:pt idx="3800">
                  <c:v>5036.7165039062502</c:v>
                </c:pt>
                <c:pt idx="3801">
                  <c:v>5035.5541015625004</c:v>
                </c:pt>
                <c:pt idx="3802">
                  <c:v>5037.6141601562504</c:v>
                </c:pt>
                <c:pt idx="3803">
                  <c:v>5033.9476562500004</c:v>
                </c:pt>
                <c:pt idx="3804">
                  <c:v>5032.3080078125004</c:v>
                </c:pt>
                <c:pt idx="3805">
                  <c:v>5036.7676757812496</c:v>
                </c:pt>
                <c:pt idx="3806">
                  <c:v>5038.2238281250002</c:v>
                </c:pt>
                <c:pt idx="3807">
                  <c:v>5037.7096679687502</c:v>
                </c:pt>
                <c:pt idx="3808">
                  <c:v>5035.201171875</c:v>
                </c:pt>
                <c:pt idx="3809">
                  <c:v>5033.86767578125</c:v>
                </c:pt>
                <c:pt idx="3810">
                  <c:v>5038.7023437500002</c:v>
                </c:pt>
                <c:pt idx="3811">
                  <c:v>5039.1921874999998</c:v>
                </c:pt>
                <c:pt idx="3812">
                  <c:v>5035.3064453124998</c:v>
                </c:pt>
                <c:pt idx="3813">
                  <c:v>5038.9981445312496</c:v>
                </c:pt>
                <c:pt idx="3814">
                  <c:v>5043.5804687500004</c:v>
                </c:pt>
                <c:pt idx="3815">
                  <c:v>5036.4166015624996</c:v>
                </c:pt>
                <c:pt idx="3816">
                  <c:v>5029.7547851562504</c:v>
                </c:pt>
                <c:pt idx="3817">
                  <c:v>5040.91845703125</c:v>
                </c:pt>
                <c:pt idx="3818">
                  <c:v>5034.44384765625</c:v>
                </c:pt>
                <c:pt idx="3819">
                  <c:v>5041.7906249999996</c:v>
                </c:pt>
                <c:pt idx="3820">
                  <c:v>5039.7618164062496</c:v>
                </c:pt>
                <c:pt idx="3821">
                  <c:v>5040.3668945312502</c:v>
                </c:pt>
                <c:pt idx="3822">
                  <c:v>5039.3821289062498</c:v>
                </c:pt>
                <c:pt idx="3823">
                  <c:v>5036.1359375000002</c:v>
                </c:pt>
                <c:pt idx="3824">
                  <c:v>5035.5663085937504</c:v>
                </c:pt>
                <c:pt idx="3825">
                  <c:v>5034.9167968749998</c:v>
                </c:pt>
                <c:pt idx="3826">
                  <c:v>5037.9683593749996</c:v>
                </c:pt>
                <c:pt idx="3827">
                  <c:v>5038.8810546875002</c:v>
                </c:pt>
                <c:pt idx="3828">
                  <c:v>5039.2253906249998</c:v>
                </c:pt>
                <c:pt idx="3829">
                  <c:v>5041.4501953125</c:v>
                </c:pt>
                <c:pt idx="3830">
                  <c:v>5032.1861328124996</c:v>
                </c:pt>
                <c:pt idx="3831">
                  <c:v>5034.044921875</c:v>
                </c:pt>
                <c:pt idx="3832">
                  <c:v>5036.3059570312498</c:v>
                </c:pt>
                <c:pt idx="3833">
                  <c:v>5032.7487304687502</c:v>
                </c:pt>
                <c:pt idx="3834">
                  <c:v>5040.7282226562502</c:v>
                </c:pt>
                <c:pt idx="3835">
                  <c:v>5040.8850585937498</c:v>
                </c:pt>
                <c:pt idx="3836">
                  <c:v>5038.4695312499998</c:v>
                </c:pt>
                <c:pt idx="3837">
                  <c:v>5038.9386718750002</c:v>
                </c:pt>
                <c:pt idx="3838">
                  <c:v>5039.89306640625</c:v>
                </c:pt>
                <c:pt idx="3839">
                  <c:v>5038.0927734375</c:v>
                </c:pt>
                <c:pt idx="3840">
                  <c:v>5040.37646484375</c:v>
                </c:pt>
                <c:pt idx="3841">
                  <c:v>5041.6637695312502</c:v>
                </c:pt>
                <c:pt idx="3842">
                  <c:v>5040.29296875</c:v>
                </c:pt>
                <c:pt idx="3843">
                  <c:v>5038.0652343749998</c:v>
                </c:pt>
                <c:pt idx="3844">
                  <c:v>5039.2282226562502</c:v>
                </c:pt>
                <c:pt idx="3845">
                  <c:v>5037.2754882812496</c:v>
                </c:pt>
                <c:pt idx="3846">
                  <c:v>5037.3099609375004</c:v>
                </c:pt>
                <c:pt idx="3847">
                  <c:v>5037.9753906249998</c:v>
                </c:pt>
                <c:pt idx="3848">
                  <c:v>5042.3965820312496</c:v>
                </c:pt>
                <c:pt idx="3849">
                  <c:v>5036.0452148437498</c:v>
                </c:pt>
                <c:pt idx="3850">
                  <c:v>5040.1080078124996</c:v>
                </c:pt>
                <c:pt idx="3851">
                  <c:v>5042.4415039062496</c:v>
                </c:pt>
                <c:pt idx="3852">
                  <c:v>5041.1353515624996</c:v>
                </c:pt>
                <c:pt idx="3853">
                  <c:v>5038.2205078124998</c:v>
                </c:pt>
                <c:pt idx="3854">
                  <c:v>5040.98095703125</c:v>
                </c:pt>
                <c:pt idx="3855">
                  <c:v>5035.9333984374998</c:v>
                </c:pt>
                <c:pt idx="3856">
                  <c:v>5034.2256835937496</c:v>
                </c:pt>
                <c:pt idx="3857">
                  <c:v>5042.8176757812498</c:v>
                </c:pt>
                <c:pt idx="3858">
                  <c:v>5041.1609374999998</c:v>
                </c:pt>
                <c:pt idx="3859">
                  <c:v>5040.7298828125004</c:v>
                </c:pt>
                <c:pt idx="3860">
                  <c:v>5043.19384765625</c:v>
                </c:pt>
                <c:pt idx="3861">
                  <c:v>5040.8741210937496</c:v>
                </c:pt>
                <c:pt idx="3862">
                  <c:v>5033.5455078124996</c:v>
                </c:pt>
                <c:pt idx="3863">
                  <c:v>5037.87255859375</c:v>
                </c:pt>
                <c:pt idx="3864">
                  <c:v>5038.5923828124996</c:v>
                </c:pt>
                <c:pt idx="3865">
                  <c:v>5039.6131835937504</c:v>
                </c:pt>
                <c:pt idx="3866">
                  <c:v>5040.1328125</c:v>
                </c:pt>
                <c:pt idx="3867">
                  <c:v>5039.2684570312504</c:v>
                </c:pt>
                <c:pt idx="3868">
                  <c:v>5040.5562499999996</c:v>
                </c:pt>
                <c:pt idx="3869">
                  <c:v>5039.89453125</c:v>
                </c:pt>
                <c:pt idx="3870">
                  <c:v>5035.0906249999998</c:v>
                </c:pt>
                <c:pt idx="3871">
                  <c:v>5043.9775390625</c:v>
                </c:pt>
                <c:pt idx="3872">
                  <c:v>5040.2019531249998</c:v>
                </c:pt>
                <c:pt idx="3873">
                  <c:v>5034.9058593749996</c:v>
                </c:pt>
                <c:pt idx="3874">
                  <c:v>5039.3045898437504</c:v>
                </c:pt>
                <c:pt idx="3875">
                  <c:v>5039.21533203125</c:v>
                </c:pt>
                <c:pt idx="3876">
                  <c:v>5038.7649414062498</c:v>
                </c:pt>
                <c:pt idx="3877">
                  <c:v>5038.41796875</c:v>
                </c:pt>
                <c:pt idx="3878">
                  <c:v>5038.2288085937498</c:v>
                </c:pt>
                <c:pt idx="3879">
                  <c:v>5036.1750000000002</c:v>
                </c:pt>
                <c:pt idx="3880">
                  <c:v>5035.7891601562496</c:v>
                </c:pt>
                <c:pt idx="3881">
                  <c:v>5036.3416992187504</c:v>
                </c:pt>
                <c:pt idx="3882">
                  <c:v>5037.3026367187504</c:v>
                </c:pt>
                <c:pt idx="3883">
                  <c:v>5038.5836914062502</c:v>
                </c:pt>
                <c:pt idx="3884">
                  <c:v>5042.4618164062504</c:v>
                </c:pt>
                <c:pt idx="3885">
                  <c:v>5035.1390625000004</c:v>
                </c:pt>
                <c:pt idx="3886">
                  <c:v>5036.2364257812496</c:v>
                </c:pt>
                <c:pt idx="3887">
                  <c:v>5036.0593749999998</c:v>
                </c:pt>
                <c:pt idx="3888">
                  <c:v>5038.9471679687504</c:v>
                </c:pt>
                <c:pt idx="3889">
                  <c:v>5040.0656250000002</c:v>
                </c:pt>
                <c:pt idx="3890">
                  <c:v>5036.9248046875</c:v>
                </c:pt>
                <c:pt idx="3891">
                  <c:v>5041.0923828124996</c:v>
                </c:pt>
                <c:pt idx="3892">
                  <c:v>5040.4831054687502</c:v>
                </c:pt>
                <c:pt idx="3893">
                  <c:v>5037.6620117187504</c:v>
                </c:pt>
                <c:pt idx="3894">
                  <c:v>5038.9607421874998</c:v>
                </c:pt>
                <c:pt idx="3895">
                  <c:v>5039.25048828125</c:v>
                </c:pt>
                <c:pt idx="3896">
                  <c:v>5040.1482421874998</c:v>
                </c:pt>
                <c:pt idx="3897">
                  <c:v>5034.6767578125</c:v>
                </c:pt>
                <c:pt idx="3898">
                  <c:v>5034.06982421875</c:v>
                </c:pt>
                <c:pt idx="3899">
                  <c:v>5038.1702148437498</c:v>
                </c:pt>
                <c:pt idx="3900">
                  <c:v>5038.9675781249998</c:v>
                </c:pt>
                <c:pt idx="3901">
                  <c:v>5045.8854492187502</c:v>
                </c:pt>
                <c:pt idx="3902">
                  <c:v>5036.4943359375002</c:v>
                </c:pt>
                <c:pt idx="3903">
                  <c:v>5038.5286132812498</c:v>
                </c:pt>
                <c:pt idx="3904">
                  <c:v>5038.5855468749996</c:v>
                </c:pt>
                <c:pt idx="3905">
                  <c:v>5044.072265625</c:v>
                </c:pt>
                <c:pt idx="3906">
                  <c:v>5038.10986328125</c:v>
                </c:pt>
                <c:pt idx="3907">
                  <c:v>5038.7975585937502</c:v>
                </c:pt>
                <c:pt idx="3908">
                  <c:v>5043.5287109375004</c:v>
                </c:pt>
                <c:pt idx="3909">
                  <c:v>5036.7392578125</c:v>
                </c:pt>
                <c:pt idx="3910">
                  <c:v>5041.3592773437504</c:v>
                </c:pt>
                <c:pt idx="3911">
                  <c:v>5043.7044921875004</c:v>
                </c:pt>
                <c:pt idx="3912">
                  <c:v>5038.8758789062504</c:v>
                </c:pt>
                <c:pt idx="3913">
                  <c:v>5037.0254882812496</c:v>
                </c:pt>
                <c:pt idx="3914">
                  <c:v>5034.9093750000002</c:v>
                </c:pt>
                <c:pt idx="3915">
                  <c:v>5035.7458007812502</c:v>
                </c:pt>
                <c:pt idx="3916">
                  <c:v>5041.73583984375</c:v>
                </c:pt>
                <c:pt idx="3917">
                  <c:v>5042.671875</c:v>
                </c:pt>
                <c:pt idx="3918">
                  <c:v>5040.2703124999998</c:v>
                </c:pt>
                <c:pt idx="3919">
                  <c:v>5041.2169921875002</c:v>
                </c:pt>
                <c:pt idx="3920">
                  <c:v>5040.9117187499996</c:v>
                </c:pt>
                <c:pt idx="3921">
                  <c:v>5037.8645507812498</c:v>
                </c:pt>
                <c:pt idx="3922">
                  <c:v>5042.51806640625</c:v>
                </c:pt>
                <c:pt idx="3923">
                  <c:v>5038.1248046874998</c:v>
                </c:pt>
                <c:pt idx="3924">
                  <c:v>5041.88671875</c:v>
                </c:pt>
                <c:pt idx="3925">
                  <c:v>5038.4397460937498</c:v>
                </c:pt>
                <c:pt idx="3926">
                  <c:v>5039.7318359375004</c:v>
                </c:pt>
                <c:pt idx="3927">
                  <c:v>5038.1867187500002</c:v>
                </c:pt>
                <c:pt idx="3928">
                  <c:v>5034.7023437500002</c:v>
                </c:pt>
                <c:pt idx="3929">
                  <c:v>5039.4571289062496</c:v>
                </c:pt>
                <c:pt idx="3930">
                  <c:v>5041.7878906249998</c:v>
                </c:pt>
                <c:pt idx="3931">
                  <c:v>5036.40625</c:v>
                </c:pt>
                <c:pt idx="3932">
                  <c:v>5040.01025390625</c:v>
                </c:pt>
                <c:pt idx="3933">
                  <c:v>5043.0390625</c:v>
                </c:pt>
                <c:pt idx="3934">
                  <c:v>5037.0116210937504</c:v>
                </c:pt>
                <c:pt idx="3935">
                  <c:v>5042.6556640625004</c:v>
                </c:pt>
                <c:pt idx="3936">
                  <c:v>5037.1304687499996</c:v>
                </c:pt>
                <c:pt idx="3937">
                  <c:v>5032.1549804687502</c:v>
                </c:pt>
                <c:pt idx="3938">
                  <c:v>5043.5615234375</c:v>
                </c:pt>
                <c:pt idx="3939">
                  <c:v>5036.1232421875002</c:v>
                </c:pt>
                <c:pt idx="3940">
                  <c:v>5042.9236328124998</c:v>
                </c:pt>
                <c:pt idx="3941">
                  <c:v>5038.1809570312498</c:v>
                </c:pt>
                <c:pt idx="3942">
                  <c:v>5039.3225585937498</c:v>
                </c:pt>
                <c:pt idx="3943">
                  <c:v>5038.6802734374996</c:v>
                </c:pt>
                <c:pt idx="3944">
                  <c:v>5039.67236328125</c:v>
                </c:pt>
                <c:pt idx="3945">
                  <c:v>5034.6512695312504</c:v>
                </c:pt>
                <c:pt idx="3946">
                  <c:v>5037.0158203125002</c:v>
                </c:pt>
                <c:pt idx="3947">
                  <c:v>5038.1770507812498</c:v>
                </c:pt>
                <c:pt idx="3948">
                  <c:v>5041.1853515624998</c:v>
                </c:pt>
                <c:pt idx="3949">
                  <c:v>5038.6133789062496</c:v>
                </c:pt>
                <c:pt idx="3950">
                  <c:v>5036.7413085937496</c:v>
                </c:pt>
                <c:pt idx="3951">
                  <c:v>5041.51708984375</c:v>
                </c:pt>
                <c:pt idx="3952">
                  <c:v>5037.2032226562496</c:v>
                </c:pt>
                <c:pt idx="3953">
                  <c:v>5035.5697265625004</c:v>
                </c:pt>
                <c:pt idx="3954">
                  <c:v>5035.7799804687502</c:v>
                </c:pt>
                <c:pt idx="3955">
                  <c:v>5039.2019531249998</c:v>
                </c:pt>
                <c:pt idx="3956">
                  <c:v>5035.4451171874998</c:v>
                </c:pt>
                <c:pt idx="3957">
                  <c:v>5040.6456054687496</c:v>
                </c:pt>
                <c:pt idx="3958">
                  <c:v>5037.943359375</c:v>
                </c:pt>
                <c:pt idx="3959">
                  <c:v>5042.7640625000004</c:v>
                </c:pt>
                <c:pt idx="3960">
                  <c:v>5041.4443359375</c:v>
                </c:pt>
                <c:pt idx="3961">
                  <c:v>5039.1203125000002</c:v>
                </c:pt>
                <c:pt idx="3962">
                  <c:v>5045.2572265625004</c:v>
                </c:pt>
                <c:pt idx="3963">
                  <c:v>5039.1007812500002</c:v>
                </c:pt>
                <c:pt idx="3964">
                  <c:v>5039.56982421875</c:v>
                </c:pt>
                <c:pt idx="3965">
                  <c:v>5041.1806640625</c:v>
                </c:pt>
                <c:pt idx="3966">
                  <c:v>5037.6597656249996</c:v>
                </c:pt>
                <c:pt idx="3967">
                  <c:v>5041.0236328125002</c:v>
                </c:pt>
                <c:pt idx="3968">
                  <c:v>5037.9039062499996</c:v>
                </c:pt>
                <c:pt idx="3969">
                  <c:v>5036.16259765625</c:v>
                </c:pt>
                <c:pt idx="3970">
                  <c:v>5035.3592773437504</c:v>
                </c:pt>
                <c:pt idx="3971">
                  <c:v>5036.71728515625</c:v>
                </c:pt>
                <c:pt idx="3972">
                  <c:v>5039.5892578125004</c:v>
                </c:pt>
                <c:pt idx="3973">
                  <c:v>5042.2746093750002</c:v>
                </c:pt>
                <c:pt idx="3974">
                  <c:v>5036.1444335937504</c:v>
                </c:pt>
                <c:pt idx="3975">
                  <c:v>5034.9188476562504</c:v>
                </c:pt>
                <c:pt idx="3976">
                  <c:v>5035.4459960937502</c:v>
                </c:pt>
                <c:pt idx="3977">
                  <c:v>5038.5240234374996</c:v>
                </c:pt>
                <c:pt idx="3978">
                  <c:v>5043.181640625</c:v>
                </c:pt>
                <c:pt idx="3979">
                  <c:v>5038.1905273437496</c:v>
                </c:pt>
                <c:pt idx="3980">
                  <c:v>5040.6112304687504</c:v>
                </c:pt>
                <c:pt idx="3981">
                  <c:v>5035.7767578125004</c:v>
                </c:pt>
                <c:pt idx="3982">
                  <c:v>5039.1177734374996</c:v>
                </c:pt>
                <c:pt idx="3983">
                  <c:v>5037.8807617187504</c:v>
                </c:pt>
                <c:pt idx="3984">
                  <c:v>5040.68994140625</c:v>
                </c:pt>
                <c:pt idx="3985">
                  <c:v>5039.8257812499996</c:v>
                </c:pt>
                <c:pt idx="3986">
                  <c:v>5036.6826171875</c:v>
                </c:pt>
                <c:pt idx="3987">
                  <c:v>5035.0007812499998</c:v>
                </c:pt>
                <c:pt idx="3988">
                  <c:v>5042.9600585937496</c:v>
                </c:pt>
                <c:pt idx="3989">
                  <c:v>5040.27392578125</c:v>
                </c:pt>
                <c:pt idx="3990">
                  <c:v>5037.9571289062496</c:v>
                </c:pt>
                <c:pt idx="3991">
                  <c:v>5038.8089843750004</c:v>
                </c:pt>
                <c:pt idx="3992">
                  <c:v>5037.1837890625002</c:v>
                </c:pt>
                <c:pt idx="3993">
                  <c:v>5041.7959960937496</c:v>
                </c:pt>
                <c:pt idx="3994">
                  <c:v>5036.4305664062504</c:v>
                </c:pt>
                <c:pt idx="3995">
                  <c:v>5040.55</c:v>
                </c:pt>
                <c:pt idx="3996">
                  <c:v>5036.5840820312496</c:v>
                </c:pt>
                <c:pt idx="3997">
                  <c:v>5040.24853515625</c:v>
                </c:pt>
                <c:pt idx="3998">
                  <c:v>5034.6361328125004</c:v>
                </c:pt>
                <c:pt idx="3999">
                  <c:v>5033.9577148437502</c:v>
                </c:pt>
                <c:pt idx="4000">
                  <c:v>5038.0496093749998</c:v>
                </c:pt>
                <c:pt idx="4001">
                  <c:v>5036.2410156249998</c:v>
                </c:pt>
                <c:pt idx="4002">
                  <c:v>5036.3410156250002</c:v>
                </c:pt>
                <c:pt idx="4003">
                  <c:v>5038.6543945312496</c:v>
                </c:pt>
                <c:pt idx="4004">
                  <c:v>5035.1765624999998</c:v>
                </c:pt>
                <c:pt idx="4005">
                  <c:v>5038.6656249999996</c:v>
                </c:pt>
                <c:pt idx="4006">
                  <c:v>5037.9132812500002</c:v>
                </c:pt>
                <c:pt idx="4007">
                  <c:v>5038.89892578125</c:v>
                </c:pt>
                <c:pt idx="4008">
                  <c:v>5042.3515625</c:v>
                </c:pt>
                <c:pt idx="4009">
                  <c:v>5033.6494140625</c:v>
                </c:pt>
                <c:pt idx="4010">
                  <c:v>5039.3993164062504</c:v>
                </c:pt>
                <c:pt idx="4011">
                  <c:v>5037.4846679687498</c:v>
                </c:pt>
                <c:pt idx="4012">
                  <c:v>5040.1541992187504</c:v>
                </c:pt>
                <c:pt idx="4013">
                  <c:v>5038.9439453124996</c:v>
                </c:pt>
                <c:pt idx="4014">
                  <c:v>5035.9209960937496</c:v>
                </c:pt>
                <c:pt idx="4015">
                  <c:v>5035.81591796875</c:v>
                </c:pt>
                <c:pt idx="4016">
                  <c:v>5038.0519531250002</c:v>
                </c:pt>
                <c:pt idx="4017">
                  <c:v>5038.0764648437498</c:v>
                </c:pt>
                <c:pt idx="4018">
                  <c:v>5037.5418945312504</c:v>
                </c:pt>
                <c:pt idx="4019">
                  <c:v>5040.6731445312498</c:v>
                </c:pt>
                <c:pt idx="4020">
                  <c:v>5036.0519531250002</c:v>
                </c:pt>
                <c:pt idx="4021">
                  <c:v>5038.228515625</c:v>
                </c:pt>
                <c:pt idx="4022">
                  <c:v>5042.2069335937504</c:v>
                </c:pt>
                <c:pt idx="4023">
                  <c:v>5033.4947265624996</c:v>
                </c:pt>
                <c:pt idx="4024">
                  <c:v>5033.6983398437496</c:v>
                </c:pt>
                <c:pt idx="4025">
                  <c:v>5044.8698242187502</c:v>
                </c:pt>
                <c:pt idx="4026">
                  <c:v>5039.4158203124998</c:v>
                </c:pt>
                <c:pt idx="4027">
                  <c:v>5042.4967773437502</c:v>
                </c:pt>
                <c:pt idx="4028">
                  <c:v>5035.1867187500002</c:v>
                </c:pt>
                <c:pt idx="4029">
                  <c:v>5036.6075195312496</c:v>
                </c:pt>
                <c:pt idx="4030">
                  <c:v>5038.53271484375</c:v>
                </c:pt>
                <c:pt idx="4031">
                  <c:v>5038.1384765624998</c:v>
                </c:pt>
                <c:pt idx="4032">
                  <c:v>5035.5711914062504</c:v>
                </c:pt>
                <c:pt idx="4033">
                  <c:v>5036.6509765624996</c:v>
                </c:pt>
                <c:pt idx="4034">
                  <c:v>5037.1133789062496</c:v>
                </c:pt>
                <c:pt idx="4035">
                  <c:v>5035.5419921875</c:v>
                </c:pt>
                <c:pt idx="4036">
                  <c:v>5042.9133789062498</c:v>
                </c:pt>
                <c:pt idx="4037">
                  <c:v>5036.1251953125002</c:v>
                </c:pt>
                <c:pt idx="4038">
                  <c:v>5040.5592773437502</c:v>
                </c:pt>
                <c:pt idx="4039">
                  <c:v>5043.0169921875004</c:v>
                </c:pt>
                <c:pt idx="4040">
                  <c:v>5037.8140624999996</c:v>
                </c:pt>
                <c:pt idx="4041">
                  <c:v>5039.2499023437504</c:v>
                </c:pt>
                <c:pt idx="4042">
                  <c:v>5037.3350585937496</c:v>
                </c:pt>
                <c:pt idx="4043">
                  <c:v>5037.1830078125004</c:v>
                </c:pt>
                <c:pt idx="4044">
                  <c:v>5039.9844726562496</c:v>
                </c:pt>
                <c:pt idx="4045">
                  <c:v>5040.0506835937504</c:v>
                </c:pt>
                <c:pt idx="4046">
                  <c:v>5040.42041015625</c:v>
                </c:pt>
                <c:pt idx="4047">
                  <c:v>5040.3004882812502</c:v>
                </c:pt>
                <c:pt idx="4048">
                  <c:v>5037.5120117187498</c:v>
                </c:pt>
                <c:pt idx="4049">
                  <c:v>5038.2287109375002</c:v>
                </c:pt>
                <c:pt idx="4050">
                  <c:v>5034.1260742187496</c:v>
                </c:pt>
                <c:pt idx="4051">
                  <c:v>5038.7844726562498</c:v>
                </c:pt>
                <c:pt idx="4052">
                  <c:v>5037.49365234375</c:v>
                </c:pt>
                <c:pt idx="4053">
                  <c:v>5038.2008789062502</c:v>
                </c:pt>
                <c:pt idx="4054">
                  <c:v>5030.9212890625004</c:v>
                </c:pt>
                <c:pt idx="4055">
                  <c:v>5036.9822265624998</c:v>
                </c:pt>
                <c:pt idx="4056">
                  <c:v>5039.634765625</c:v>
                </c:pt>
                <c:pt idx="4057">
                  <c:v>5039.2076171874996</c:v>
                </c:pt>
                <c:pt idx="4058">
                  <c:v>5036.5423828125004</c:v>
                </c:pt>
                <c:pt idx="4059">
                  <c:v>5039.8721679687496</c:v>
                </c:pt>
                <c:pt idx="4060">
                  <c:v>5036.8415039062502</c:v>
                </c:pt>
                <c:pt idx="4061">
                  <c:v>5035.1172851562496</c:v>
                </c:pt>
                <c:pt idx="4062">
                  <c:v>5035.6534179687496</c:v>
                </c:pt>
                <c:pt idx="4063">
                  <c:v>5041.9288085937496</c:v>
                </c:pt>
                <c:pt idx="4064">
                  <c:v>5034.2530273437496</c:v>
                </c:pt>
                <c:pt idx="4065">
                  <c:v>5045.1536132812498</c:v>
                </c:pt>
                <c:pt idx="4066">
                  <c:v>5034.9937499999996</c:v>
                </c:pt>
                <c:pt idx="4067">
                  <c:v>5041.5556640625</c:v>
                </c:pt>
                <c:pt idx="4068">
                  <c:v>5035.0984374999998</c:v>
                </c:pt>
                <c:pt idx="4069">
                  <c:v>5034.9088867187502</c:v>
                </c:pt>
                <c:pt idx="4070">
                  <c:v>5037.828125</c:v>
                </c:pt>
                <c:pt idx="4071">
                  <c:v>5040.0567382812496</c:v>
                </c:pt>
                <c:pt idx="4072">
                  <c:v>5040.04833984375</c:v>
                </c:pt>
                <c:pt idx="4073">
                  <c:v>5039.80078125</c:v>
                </c:pt>
                <c:pt idx="4074">
                  <c:v>5033.2030273437504</c:v>
                </c:pt>
                <c:pt idx="4075">
                  <c:v>5039.083984375</c:v>
                </c:pt>
                <c:pt idx="4076">
                  <c:v>5041.1087890625004</c:v>
                </c:pt>
                <c:pt idx="4077">
                  <c:v>5037.2921875000002</c:v>
                </c:pt>
                <c:pt idx="4078">
                  <c:v>5039.8712890625002</c:v>
                </c:pt>
                <c:pt idx="4079">
                  <c:v>5035.0259765624996</c:v>
                </c:pt>
                <c:pt idx="4080">
                  <c:v>5042.7141601562498</c:v>
                </c:pt>
                <c:pt idx="4081">
                  <c:v>5036.5368164062502</c:v>
                </c:pt>
                <c:pt idx="4082">
                  <c:v>5041.9236328124998</c:v>
                </c:pt>
                <c:pt idx="4083">
                  <c:v>5039.1833007812502</c:v>
                </c:pt>
                <c:pt idx="4084">
                  <c:v>5038.3328124999998</c:v>
                </c:pt>
                <c:pt idx="4085">
                  <c:v>5040.2227539062496</c:v>
                </c:pt>
                <c:pt idx="4086">
                  <c:v>5041.2450195312504</c:v>
                </c:pt>
                <c:pt idx="4087">
                  <c:v>5035.1116210937498</c:v>
                </c:pt>
                <c:pt idx="4088">
                  <c:v>5039.421875</c:v>
                </c:pt>
                <c:pt idx="4089">
                  <c:v>5034.8492187499996</c:v>
                </c:pt>
                <c:pt idx="4090">
                  <c:v>5035.8101562499996</c:v>
                </c:pt>
                <c:pt idx="4091">
                  <c:v>5036.33203125</c:v>
                </c:pt>
                <c:pt idx="4092">
                  <c:v>5041.9994140625004</c:v>
                </c:pt>
                <c:pt idx="4093">
                  <c:v>5037.8779296875</c:v>
                </c:pt>
                <c:pt idx="4094">
                  <c:v>5040.0616210937496</c:v>
                </c:pt>
                <c:pt idx="4095">
                  <c:v>5036.1983398437496</c:v>
                </c:pt>
                <c:pt idx="4096">
                  <c:v>5040.6378906250002</c:v>
                </c:pt>
                <c:pt idx="4097">
                  <c:v>5033.5260742187502</c:v>
                </c:pt>
                <c:pt idx="4098">
                  <c:v>5033.3092773437502</c:v>
                </c:pt>
                <c:pt idx="4099">
                  <c:v>5035.0185546875</c:v>
                </c:pt>
                <c:pt idx="4100">
                  <c:v>5035.2584960937502</c:v>
                </c:pt>
                <c:pt idx="4101">
                  <c:v>5035.9366210937496</c:v>
                </c:pt>
                <c:pt idx="4102">
                  <c:v>5034.4080078124998</c:v>
                </c:pt>
                <c:pt idx="4103">
                  <c:v>5036.1994140625002</c:v>
                </c:pt>
                <c:pt idx="4104">
                  <c:v>5035.9762695312502</c:v>
                </c:pt>
                <c:pt idx="4105">
                  <c:v>5042.4504882812498</c:v>
                </c:pt>
                <c:pt idx="4106">
                  <c:v>5037.1957031250004</c:v>
                </c:pt>
                <c:pt idx="4107">
                  <c:v>5038.8385742187502</c:v>
                </c:pt>
                <c:pt idx="4108">
                  <c:v>5042.5041015625002</c:v>
                </c:pt>
                <c:pt idx="4109">
                  <c:v>5039.5083984374996</c:v>
                </c:pt>
                <c:pt idx="4110">
                  <c:v>5038.0889648437496</c:v>
                </c:pt>
                <c:pt idx="4111">
                  <c:v>5039.0427734374998</c:v>
                </c:pt>
                <c:pt idx="4112">
                  <c:v>5041.2791992187504</c:v>
                </c:pt>
                <c:pt idx="4113">
                  <c:v>5035.2478515624998</c:v>
                </c:pt>
                <c:pt idx="4114">
                  <c:v>5039.9665039062502</c:v>
                </c:pt>
                <c:pt idx="4115">
                  <c:v>5037.1426757812496</c:v>
                </c:pt>
                <c:pt idx="4116">
                  <c:v>5036.4440429687502</c:v>
                </c:pt>
                <c:pt idx="4117">
                  <c:v>5033.01513671875</c:v>
                </c:pt>
                <c:pt idx="4118">
                  <c:v>5037.4816406250002</c:v>
                </c:pt>
                <c:pt idx="4119">
                  <c:v>5037.4816406250002</c:v>
                </c:pt>
                <c:pt idx="4120">
                  <c:v>5033.4812499999998</c:v>
                </c:pt>
                <c:pt idx="4121">
                  <c:v>5036.7404296875002</c:v>
                </c:pt>
                <c:pt idx="4122">
                  <c:v>5037.1123046875</c:v>
                </c:pt>
                <c:pt idx="4123">
                  <c:v>5043.1368164062496</c:v>
                </c:pt>
                <c:pt idx="4124">
                  <c:v>5033.2054687500004</c:v>
                </c:pt>
                <c:pt idx="4125">
                  <c:v>5042.4200195312496</c:v>
                </c:pt>
                <c:pt idx="4126">
                  <c:v>5035.7618164062496</c:v>
                </c:pt>
                <c:pt idx="4127">
                  <c:v>5042.1222656250002</c:v>
                </c:pt>
                <c:pt idx="4128">
                  <c:v>5038.8634765625002</c:v>
                </c:pt>
                <c:pt idx="4129">
                  <c:v>5030.5896484374998</c:v>
                </c:pt>
                <c:pt idx="4130">
                  <c:v>5041.1824218749998</c:v>
                </c:pt>
                <c:pt idx="4131">
                  <c:v>5034.33544921875</c:v>
                </c:pt>
                <c:pt idx="4132">
                  <c:v>5032.4967773437502</c:v>
                </c:pt>
                <c:pt idx="4133">
                  <c:v>5038.3542968749998</c:v>
                </c:pt>
                <c:pt idx="4134">
                  <c:v>5036.4386718750002</c:v>
                </c:pt>
                <c:pt idx="4135">
                  <c:v>5040.6615234375004</c:v>
                </c:pt>
                <c:pt idx="4136">
                  <c:v>5039.8742187500002</c:v>
                </c:pt>
                <c:pt idx="4137">
                  <c:v>5038.4974609375004</c:v>
                </c:pt>
                <c:pt idx="4138">
                  <c:v>5039.7513671875004</c:v>
                </c:pt>
                <c:pt idx="4139">
                  <c:v>5036.4423828125</c:v>
                </c:pt>
                <c:pt idx="4140">
                  <c:v>5038.8944335937504</c:v>
                </c:pt>
                <c:pt idx="4141">
                  <c:v>5036.4530273437504</c:v>
                </c:pt>
                <c:pt idx="4142">
                  <c:v>5037.0784179687498</c:v>
                </c:pt>
                <c:pt idx="4143">
                  <c:v>5036.4701171875004</c:v>
                </c:pt>
                <c:pt idx="4144">
                  <c:v>5038.8330078125</c:v>
                </c:pt>
                <c:pt idx="4145">
                  <c:v>5037.9188476562504</c:v>
                </c:pt>
                <c:pt idx="4146">
                  <c:v>5036.5627929687498</c:v>
                </c:pt>
                <c:pt idx="4147">
                  <c:v>5041.2882812500002</c:v>
                </c:pt>
                <c:pt idx="4148">
                  <c:v>5035.7041015625</c:v>
                </c:pt>
                <c:pt idx="4149">
                  <c:v>5042.3046875</c:v>
                </c:pt>
                <c:pt idx="4150">
                  <c:v>5036.4302734374996</c:v>
                </c:pt>
                <c:pt idx="4151">
                  <c:v>5037.0124999999998</c:v>
                </c:pt>
                <c:pt idx="4152">
                  <c:v>5036.9977539062502</c:v>
                </c:pt>
                <c:pt idx="4153">
                  <c:v>5037.2232421874996</c:v>
                </c:pt>
                <c:pt idx="4154">
                  <c:v>5039.50244140625</c:v>
                </c:pt>
                <c:pt idx="4155">
                  <c:v>5038.0830078125</c:v>
                </c:pt>
                <c:pt idx="4156">
                  <c:v>5037.6250976562496</c:v>
                </c:pt>
                <c:pt idx="4157">
                  <c:v>5037.6966796875004</c:v>
                </c:pt>
                <c:pt idx="4158">
                  <c:v>5034.484375</c:v>
                </c:pt>
                <c:pt idx="4159">
                  <c:v>5037.7538085937504</c:v>
                </c:pt>
                <c:pt idx="4160">
                  <c:v>5035.2984374999996</c:v>
                </c:pt>
                <c:pt idx="4161">
                  <c:v>5034.9012695312504</c:v>
                </c:pt>
                <c:pt idx="4162">
                  <c:v>5041.3854492187502</c:v>
                </c:pt>
                <c:pt idx="4163">
                  <c:v>5040.3929687500004</c:v>
                </c:pt>
                <c:pt idx="4164">
                  <c:v>5033.8952148437502</c:v>
                </c:pt>
                <c:pt idx="4165">
                  <c:v>5038.1285156249996</c:v>
                </c:pt>
                <c:pt idx="4166">
                  <c:v>5041.41259765625</c:v>
                </c:pt>
                <c:pt idx="4167">
                  <c:v>5038.6541992187504</c:v>
                </c:pt>
                <c:pt idx="4168">
                  <c:v>5039.4260742187498</c:v>
                </c:pt>
                <c:pt idx="4169">
                  <c:v>5038.2209960937498</c:v>
                </c:pt>
                <c:pt idx="4170">
                  <c:v>5036.4578124999998</c:v>
                </c:pt>
                <c:pt idx="4171">
                  <c:v>5041.1716796874998</c:v>
                </c:pt>
                <c:pt idx="4172">
                  <c:v>5039.8664062500002</c:v>
                </c:pt>
                <c:pt idx="4173">
                  <c:v>5038.9608398437504</c:v>
                </c:pt>
                <c:pt idx="4174">
                  <c:v>5037.2399414062502</c:v>
                </c:pt>
                <c:pt idx="4175">
                  <c:v>5035.7305664062496</c:v>
                </c:pt>
                <c:pt idx="4176">
                  <c:v>5043.6793945312502</c:v>
                </c:pt>
                <c:pt idx="4177">
                  <c:v>5036.1310546875002</c:v>
                </c:pt>
                <c:pt idx="4178">
                  <c:v>5038.67578125</c:v>
                </c:pt>
                <c:pt idx="4179">
                  <c:v>5031.5213867187504</c:v>
                </c:pt>
                <c:pt idx="4180">
                  <c:v>5042.6669921875</c:v>
                </c:pt>
                <c:pt idx="4181">
                  <c:v>5040.3963867187504</c:v>
                </c:pt>
                <c:pt idx="4182">
                  <c:v>5039.40380859375</c:v>
                </c:pt>
                <c:pt idx="4183">
                  <c:v>5040.8504882812504</c:v>
                </c:pt>
                <c:pt idx="4184">
                  <c:v>5033.4880859374998</c:v>
                </c:pt>
                <c:pt idx="4185">
                  <c:v>5035.6798828125002</c:v>
                </c:pt>
                <c:pt idx="4186">
                  <c:v>5038.8962890624998</c:v>
                </c:pt>
                <c:pt idx="4187">
                  <c:v>5033.5525390624998</c:v>
                </c:pt>
                <c:pt idx="4188">
                  <c:v>5035.7982421875004</c:v>
                </c:pt>
                <c:pt idx="4189">
                  <c:v>5039.6773437499996</c:v>
                </c:pt>
                <c:pt idx="4190">
                  <c:v>5041.8318359374998</c:v>
                </c:pt>
                <c:pt idx="4191">
                  <c:v>5041.2115234374996</c:v>
                </c:pt>
                <c:pt idx="4192">
                  <c:v>5036.5862304687498</c:v>
                </c:pt>
                <c:pt idx="4193">
                  <c:v>5037.9089843749998</c:v>
                </c:pt>
                <c:pt idx="4194">
                  <c:v>5040.5572265624996</c:v>
                </c:pt>
                <c:pt idx="4195">
                  <c:v>5040.5090820312498</c:v>
                </c:pt>
                <c:pt idx="4196">
                  <c:v>5037.44775390625</c:v>
                </c:pt>
                <c:pt idx="4197">
                  <c:v>5039.4037109375004</c:v>
                </c:pt>
                <c:pt idx="4198">
                  <c:v>5041.4332031249996</c:v>
                </c:pt>
                <c:pt idx="4199">
                  <c:v>5038.0006835937502</c:v>
                </c:pt>
                <c:pt idx="4200">
                  <c:v>5037.8694335937498</c:v>
                </c:pt>
                <c:pt idx="4201">
                  <c:v>5032.5643554687504</c:v>
                </c:pt>
                <c:pt idx="4202">
                  <c:v>5040.4884765625002</c:v>
                </c:pt>
                <c:pt idx="4203">
                  <c:v>5037.4928710937502</c:v>
                </c:pt>
                <c:pt idx="4204">
                  <c:v>5031.10986328125</c:v>
                </c:pt>
                <c:pt idx="4205">
                  <c:v>5042.2784179687496</c:v>
                </c:pt>
                <c:pt idx="4206">
                  <c:v>5040.77587890625</c:v>
                </c:pt>
                <c:pt idx="4207">
                  <c:v>5035.07958984375</c:v>
                </c:pt>
                <c:pt idx="4208">
                  <c:v>5037.9825195312496</c:v>
                </c:pt>
                <c:pt idx="4209">
                  <c:v>5037.4851562499998</c:v>
                </c:pt>
                <c:pt idx="4210">
                  <c:v>5037.6913085937504</c:v>
                </c:pt>
                <c:pt idx="4211">
                  <c:v>5040.8450195312498</c:v>
                </c:pt>
                <c:pt idx="4212">
                  <c:v>5038.6720703125002</c:v>
                </c:pt>
                <c:pt idx="4213">
                  <c:v>5036.3079101562498</c:v>
                </c:pt>
                <c:pt idx="4214">
                  <c:v>5036.5296875000004</c:v>
                </c:pt>
                <c:pt idx="4215">
                  <c:v>5039.9294921874998</c:v>
                </c:pt>
                <c:pt idx="4216">
                  <c:v>5036.8011718750004</c:v>
                </c:pt>
                <c:pt idx="4217">
                  <c:v>5036.2308593750004</c:v>
                </c:pt>
                <c:pt idx="4218">
                  <c:v>5043.80078125</c:v>
                </c:pt>
                <c:pt idx="4219">
                  <c:v>5038.8573242187504</c:v>
                </c:pt>
                <c:pt idx="4220">
                  <c:v>5036.822265625</c:v>
                </c:pt>
                <c:pt idx="4221">
                  <c:v>5037.8792968750004</c:v>
                </c:pt>
                <c:pt idx="4222">
                  <c:v>5038.61376953125</c:v>
                </c:pt>
                <c:pt idx="4223">
                  <c:v>5037.1208984374998</c:v>
                </c:pt>
                <c:pt idx="4224">
                  <c:v>5032.5677734375004</c:v>
                </c:pt>
                <c:pt idx="4225">
                  <c:v>5037.8758789062504</c:v>
                </c:pt>
                <c:pt idx="4226">
                  <c:v>5035.6830078125004</c:v>
                </c:pt>
                <c:pt idx="4227">
                  <c:v>5043.0242187499998</c:v>
                </c:pt>
                <c:pt idx="4228">
                  <c:v>5035.4514648437498</c:v>
                </c:pt>
                <c:pt idx="4229">
                  <c:v>5037.3748046874998</c:v>
                </c:pt>
                <c:pt idx="4230">
                  <c:v>5038.92431640625</c:v>
                </c:pt>
                <c:pt idx="4231">
                  <c:v>5037.21484375</c:v>
                </c:pt>
                <c:pt idx="4232">
                  <c:v>5034.9624999999996</c:v>
                </c:pt>
                <c:pt idx="4233">
                  <c:v>5038.4832031249998</c:v>
                </c:pt>
                <c:pt idx="4234">
                  <c:v>5044.6145507812498</c:v>
                </c:pt>
                <c:pt idx="4235">
                  <c:v>5040.2434570312498</c:v>
                </c:pt>
                <c:pt idx="4236">
                  <c:v>5040.8684570312498</c:v>
                </c:pt>
                <c:pt idx="4237">
                  <c:v>5039.6473632812504</c:v>
                </c:pt>
                <c:pt idx="4238">
                  <c:v>5038.4772460937502</c:v>
                </c:pt>
                <c:pt idx="4239">
                  <c:v>5038.11376953125</c:v>
                </c:pt>
                <c:pt idx="4240">
                  <c:v>5037.3609374999996</c:v>
                </c:pt>
                <c:pt idx="4241">
                  <c:v>5037.7488281249998</c:v>
                </c:pt>
                <c:pt idx="4242">
                  <c:v>5040.5670898437502</c:v>
                </c:pt>
                <c:pt idx="4243">
                  <c:v>5033.40234375</c:v>
                </c:pt>
                <c:pt idx="4244">
                  <c:v>5041.2595703124998</c:v>
                </c:pt>
                <c:pt idx="4245">
                  <c:v>5037.2957031249998</c:v>
                </c:pt>
                <c:pt idx="4246">
                  <c:v>5041.09521484375</c:v>
                </c:pt>
                <c:pt idx="4247">
                  <c:v>5036.1299804687496</c:v>
                </c:pt>
                <c:pt idx="4248">
                  <c:v>5037.39111328125</c:v>
                </c:pt>
                <c:pt idx="4249">
                  <c:v>5038.9017578125004</c:v>
                </c:pt>
                <c:pt idx="4250">
                  <c:v>5039.53955078125</c:v>
                </c:pt>
                <c:pt idx="4251">
                  <c:v>5039.7060546875</c:v>
                </c:pt>
                <c:pt idx="4252">
                  <c:v>5036.20166015625</c:v>
                </c:pt>
                <c:pt idx="4253">
                  <c:v>5038.7406250000004</c:v>
                </c:pt>
                <c:pt idx="4254">
                  <c:v>5036.8648437499996</c:v>
                </c:pt>
                <c:pt idx="4255">
                  <c:v>5035.0134765624998</c:v>
                </c:pt>
                <c:pt idx="4256">
                  <c:v>5041.8326171874996</c:v>
                </c:pt>
                <c:pt idx="4257">
                  <c:v>5036.2576171874998</c:v>
                </c:pt>
                <c:pt idx="4258">
                  <c:v>5041.33447265625</c:v>
                </c:pt>
                <c:pt idx="4259">
                  <c:v>5036.3103515624998</c:v>
                </c:pt>
                <c:pt idx="4260">
                  <c:v>5035.4054687500002</c:v>
                </c:pt>
                <c:pt idx="4261">
                  <c:v>5040.1126953125004</c:v>
                </c:pt>
                <c:pt idx="4262">
                  <c:v>5038.4269531250002</c:v>
                </c:pt>
                <c:pt idx="4263">
                  <c:v>5041.9146484374996</c:v>
                </c:pt>
                <c:pt idx="4264">
                  <c:v>5034.453125</c:v>
                </c:pt>
                <c:pt idx="4265">
                  <c:v>5038.80517578125</c:v>
                </c:pt>
                <c:pt idx="4266">
                  <c:v>5041.7450195312504</c:v>
                </c:pt>
                <c:pt idx="4267">
                  <c:v>5037.1986328125004</c:v>
                </c:pt>
                <c:pt idx="4268">
                  <c:v>5036.7232421874996</c:v>
                </c:pt>
                <c:pt idx="4269">
                  <c:v>5038.6539062499996</c:v>
                </c:pt>
                <c:pt idx="4270">
                  <c:v>5038.8113281249998</c:v>
                </c:pt>
                <c:pt idx="4271">
                  <c:v>5045.0369140624998</c:v>
                </c:pt>
                <c:pt idx="4272">
                  <c:v>5042.83203125</c:v>
                </c:pt>
                <c:pt idx="4273">
                  <c:v>5035.8093749999998</c:v>
                </c:pt>
                <c:pt idx="4274">
                  <c:v>5038.20947265625</c:v>
                </c:pt>
                <c:pt idx="4275">
                  <c:v>5044.25830078125</c:v>
                </c:pt>
                <c:pt idx="4276">
                  <c:v>5039.6377929687496</c:v>
                </c:pt>
                <c:pt idx="4277">
                  <c:v>5044.1162109375</c:v>
                </c:pt>
                <c:pt idx="4278">
                  <c:v>5038.7568359375</c:v>
                </c:pt>
                <c:pt idx="4279">
                  <c:v>5040.6966796875004</c:v>
                </c:pt>
                <c:pt idx="4280">
                  <c:v>5043.4597656249998</c:v>
                </c:pt>
                <c:pt idx="4281">
                  <c:v>5032.5022460937498</c:v>
                </c:pt>
                <c:pt idx="4282">
                  <c:v>5038.3541015624996</c:v>
                </c:pt>
                <c:pt idx="4283">
                  <c:v>5038.8056640625</c:v>
                </c:pt>
                <c:pt idx="4284">
                  <c:v>5042.3088867187498</c:v>
                </c:pt>
                <c:pt idx="4285">
                  <c:v>5039.80810546875</c:v>
                </c:pt>
                <c:pt idx="4286">
                  <c:v>5036.4071289062504</c:v>
                </c:pt>
                <c:pt idx="4287">
                  <c:v>5038.4713867187502</c:v>
                </c:pt>
                <c:pt idx="4288">
                  <c:v>5032.5567382812496</c:v>
                </c:pt>
                <c:pt idx="4289">
                  <c:v>5037.8451171875004</c:v>
                </c:pt>
                <c:pt idx="4290">
                  <c:v>5039.361328125</c:v>
                </c:pt>
                <c:pt idx="4291">
                  <c:v>5036.6483398437504</c:v>
                </c:pt>
                <c:pt idx="4292">
                  <c:v>5039.6913085937504</c:v>
                </c:pt>
                <c:pt idx="4293">
                  <c:v>5035.921875</c:v>
                </c:pt>
                <c:pt idx="4294">
                  <c:v>5038.5729492187502</c:v>
                </c:pt>
                <c:pt idx="4295">
                  <c:v>5037.79833984375</c:v>
                </c:pt>
                <c:pt idx="4296">
                  <c:v>5038.66455078125</c:v>
                </c:pt>
                <c:pt idx="4297">
                  <c:v>5038.1384765624998</c:v>
                </c:pt>
                <c:pt idx="4298">
                  <c:v>5040.1249023437504</c:v>
                </c:pt>
                <c:pt idx="4299">
                  <c:v>5042.697265625</c:v>
                </c:pt>
                <c:pt idx="4300">
                  <c:v>5036.7125976562502</c:v>
                </c:pt>
                <c:pt idx="4301">
                  <c:v>5042.34814453125</c:v>
                </c:pt>
                <c:pt idx="4302">
                  <c:v>5040.4788085937498</c:v>
                </c:pt>
                <c:pt idx="4303">
                  <c:v>5038.6929687499996</c:v>
                </c:pt>
                <c:pt idx="4304">
                  <c:v>5040.3648437499996</c:v>
                </c:pt>
                <c:pt idx="4305">
                  <c:v>5041.666015625</c:v>
                </c:pt>
                <c:pt idx="4306">
                  <c:v>5039.8534179687504</c:v>
                </c:pt>
                <c:pt idx="4307">
                  <c:v>5041.0914062499996</c:v>
                </c:pt>
                <c:pt idx="4308">
                  <c:v>5040.3114257812504</c:v>
                </c:pt>
                <c:pt idx="4309">
                  <c:v>5037.61865234375</c:v>
                </c:pt>
                <c:pt idx="4310">
                  <c:v>5039.9450195312502</c:v>
                </c:pt>
                <c:pt idx="4311">
                  <c:v>5041.8418945312496</c:v>
                </c:pt>
                <c:pt idx="4312">
                  <c:v>5039.1715820312502</c:v>
                </c:pt>
                <c:pt idx="4313">
                  <c:v>5039.2362304687504</c:v>
                </c:pt>
                <c:pt idx="4314">
                  <c:v>5040.4642578125004</c:v>
                </c:pt>
                <c:pt idx="4315">
                  <c:v>5037.9079101562502</c:v>
                </c:pt>
                <c:pt idx="4316">
                  <c:v>5039.015625</c:v>
                </c:pt>
                <c:pt idx="4317">
                  <c:v>5038.1224609375004</c:v>
                </c:pt>
                <c:pt idx="4318">
                  <c:v>5040.4034179687496</c:v>
                </c:pt>
                <c:pt idx="4319">
                  <c:v>5036.6310546875002</c:v>
                </c:pt>
                <c:pt idx="4320">
                  <c:v>5037.4148437499998</c:v>
                </c:pt>
                <c:pt idx="4321">
                  <c:v>5035.8811523437498</c:v>
                </c:pt>
                <c:pt idx="4322">
                  <c:v>5037.97021484375</c:v>
                </c:pt>
                <c:pt idx="4323">
                  <c:v>5032.2878906249998</c:v>
                </c:pt>
                <c:pt idx="4324">
                  <c:v>5040.8205078125002</c:v>
                </c:pt>
                <c:pt idx="4325">
                  <c:v>5039.1150390624998</c:v>
                </c:pt>
                <c:pt idx="4326">
                  <c:v>5042.8805664062502</c:v>
                </c:pt>
                <c:pt idx="4327">
                  <c:v>5040.4664062499996</c:v>
                </c:pt>
                <c:pt idx="4328">
                  <c:v>5036.2472656250002</c:v>
                </c:pt>
                <c:pt idx="4329">
                  <c:v>5034.6329101562496</c:v>
                </c:pt>
                <c:pt idx="4330">
                  <c:v>5035.5110351562498</c:v>
                </c:pt>
                <c:pt idx="4331">
                  <c:v>5038.1360351562498</c:v>
                </c:pt>
                <c:pt idx="4332">
                  <c:v>5040.6454101562504</c:v>
                </c:pt>
                <c:pt idx="4333">
                  <c:v>5035.0345703125004</c:v>
                </c:pt>
                <c:pt idx="4334">
                  <c:v>5036.0690429687502</c:v>
                </c:pt>
                <c:pt idx="4335">
                  <c:v>5033.578125</c:v>
                </c:pt>
                <c:pt idx="4336">
                  <c:v>5032.9276367187504</c:v>
                </c:pt>
                <c:pt idx="4337">
                  <c:v>5041.6950195312502</c:v>
                </c:pt>
                <c:pt idx="4338">
                  <c:v>5037.8845703124998</c:v>
                </c:pt>
                <c:pt idx="4339">
                  <c:v>5037.5779296874998</c:v>
                </c:pt>
                <c:pt idx="4340">
                  <c:v>5039.2913085937498</c:v>
                </c:pt>
                <c:pt idx="4341">
                  <c:v>5039.31103515625</c:v>
                </c:pt>
                <c:pt idx="4342">
                  <c:v>5038.5931640625004</c:v>
                </c:pt>
                <c:pt idx="4343">
                  <c:v>5038.5193359374998</c:v>
                </c:pt>
                <c:pt idx="4344">
                  <c:v>5046.4881835937504</c:v>
                </c:pt>
                <c:pt idx="4345">
                  <c:v>5035.8718749999998</c:v>
                </c:pt>
                <c:pt idx="4346">
                  <c:v>5036.22021484375</c:v>
                </c:pt>
                <c:pt idx="4347">
                  <c:v>5039.4900390624998</c:v>
                </c:pt>
                <c:pt idx="4348">
                  <c:v>5043.2805664062498</c:v>
                </c:pt>
                <c:pt idx="4349">
                  <c:v>5032.9906250000004</c:v>
                </c:pt>
                <c:pt idx="4350">
                  <c:v>5041.6708007812504</c:v>
                </c:pt>
                <c:pt idx="4351">
                  <c:v>5037.8374999999996</c:v>
                </c:pt>
                <c:pt idx="4352">
                  <c:v>5038.8141601562502</c:v>
                </c:pt>
                <c:pt idx="4353">
                  <c:v>5034.76611328125</c:v>
                </c:pt>
                <c:pt idx="4354">
                  <c:v>5043.7098632812504</c:v>
                </c:pt>
                <c:pt idx="4355">
                  <c:v>5036.0391601562496</c:v>
                </c:pt>
                <c:pt idx="4356">
                  <c:v>5043.1107421875004</c:v>
                </c:pt>
                <c:pt idx="4357">
                  <c:v>5032.7986328124998</c:v>
                </c:pt>
                <c:pt idx="4358">
                  <c:v>5036.0184570312504</c:v>
                </c:pt>
                <c:pt idx="4359">
                  <c:v>5040.42724609375</c:v>
                </c:pt>
                <c:pt idx="4360">
                  <c:v>5042.8507812500002</c:v>
                </c:pt>
                <c:pt idx="4361">
                  <c:v>5039.72314453125</c:v>
                </c:pt>
                <c:pt idx="4362">
                  <c:v>5042.7820312499998</c:v>
                </c:pt>
                <c:pt idx="4363">
                  <c:v>5038.3677734374996</c:v>
                </c:pt>
                <c:pt idx="4364">
                  <c:v>5037.4655273437502</c:v>
                </c:pt>
                <c:pt idx="4365">
                  <c:v>5037.4636718749998</c:v>
                </c:pt>
                <c:pt idx="4366">
                  <c:v>5040.720703125</c:v>
                </c:pt>
                <c:pt idx="4367">
                  <c:v>5040.44677734375</c:v>
                </c:pt>
                <c:pt idx="4368">
                  <c:v>5039.0723632812496</c:v>
                </c:pt>
                <c:pt idx="4369">
                  <c:v>5040.4876953125004</c:v>
                </c:pt>
                <c:pt idx="4370">
                  <c:v>5040.611328125</c:v>
                </c:pt>
                <c:pt idx="4371">
                  <c:v>5038.64111328125</c:v>
                </c:pt>
                <c:pt idx="4372">
                  <c:v>5041.36328125</c:v>
                </c:pt>
                <c:pt idx="4373">
                  <c:v>5038.3953124999998</c:v>
                </c:pt>
                <c:pt idx="4374">
                  <c:v>5036.5625</c:v>
                </c:pt>
                <c:pt idx="4375">
                  <c:v>5041.4598632812504</c:v>
                </c:pt>
                <c:pt idx="4376">
                  <c:v>5041.3444335937502</c:v>
                </c:pt>
                <c:pt idx="4377">
                  <c:v>5039.5905273437502</c:v>
                </c:pt>
                <c:pt idx="4378">
                  <c:v>5041.7139648437496</c:v>
                </c:pt>
                <c:pt idx="4379">
                  <c:v>5036.75341796875</c:v>
                </c:pt>
                <c:pt idx="4380">
                  <c:v>5042.5051757812498</c:v>
                </c:pt>
                <c:pt idx="4381">
                  <c:v>5039.7090820312496</c:v>
                </c:pt>
                <c:pt idx="4382">
                  <c:v>5038.6866210937496</c:v>
                </c:pt>
                <c:pt idx="4383">
                  <c:v>5041.01513671875</c:v>
                </c:pt>
                <c:pt idx="4384">
                  <c:v>5037.3448242187496</c:v>
                </c:pt>
                <c:pt idx="4385">
                  <c:v>5040.5713867187496</c:v>
                </c:pt>
                <c:pt idx="4386">
                  <c:v>5035.9133789062498</c:v>
                </c:pt>
                <c:pt idx="4387">
                  <c:v>5041.3389648437496</c:v>
                </c:pt>
                <c:pt idx="4388">
                  <c:v>5036.82080078125</c:v>
                </c:pt>
                <c:pt idx="4389">
                  <c:v>5041.3047851562496</c:v>
                </c:pt>
                <c:pt idx="4390">
                  <c:v>5040.6514648437496</c:v>
                </c:pt>
                <c:pt idx="4391">
                  <c:v>5037.0626953125002</c:v>
                </c:pt>
                <c:pt idx="4392">
                  <c:v>5037.9617187499998</c:v>
                </c:pt>
                <c:pt idx="4393">
                  <c:v>5045.2263671874998</c:v>
                </c:pt>
                <c:pt idx="4394">
                  <c:v>5034.1188476562502</c:v>
                </c:pt>
                <c:pt idx="4395">
                  <c:v>5031.7845703125004</c:v>
                </c:pt>
                <c:pt idx="4396">
                  <c:v>5033.8667968749996</c:v>
                </c:pt>
                <c:pt idx="4397">
                  <c:v>5037.5833984375004</c:v>
                </c:pt>
                <c:pt idx="4398">
                  <c:v>5035.7816406250004</c:v>
                </c:pt>
                <c:pt idx="4399">
                  <c:v>5040.2261718749996</c:v>
                </c:pt>
                <c:pt idx="4400">
                  <c:v>5036.4934570312498</c:v>
                </c:pt>
                <c:pt idx="4401">
                  <c:v>5034.4029296874996</c:v>
                </c:pt>
                <c:pt idx="4402">
                  <c:v>5039.9661132812498</c:v>
                </c:pt>
                <c:pt idx="4403">
                  <c:v>5035.77783203125</c:v>
                </c:pt>
                <c:pt idx="4404">
                  <c:v>5042.9924804687498</c:v>
                </c:pt>
                <c:pt idx="4405">
                  <c:v>5041.2633789062502</c:v>
                </c:pt>
                <c:pt idx="4406">
                  <c:v>5041.2830078124998</c:v>
                </c:pt>
                <c:pt idx="4407">
                  <c:v>5039.1837890625002</c:v>
                </c:pt>
                <c:pt idx="4408">
                  <c:v>5041.1638671874998</c:v>
                </c:pt>
                <c:pt idx="4409">
                  <c:v>5041.1468750000004</c:v>
                </c:pt>
                <c:pt idx="4410">
                  <c:v>5040.5401367187496</c:v>
                </c:pt>
                <c:pt idx="4411">
                  <c:v>5041.7453125000002</c:v>
                </c:pt>
                <c:pt idx="4412">
                  <c:v>5039.5265625000002</c:v>
                </c:pt>
                <c:pt idx="4413">
                  <c:v>5035.0228515625004</c:v>
                </c:pt>
                <c:pt idx="4414">
                  <c:v>5035.5335937500004</c:v>
                </c:pt>
                <c:pt idx="4415">
                  <c:v>5035.7150390625002</c:v>
                </c:pt>
                <c:pt idx="4416">
                  <c:v>5036.724609375</c:v>
                </c:pt>
                <c:pt idx="4417">
                  <c:v>5036.8208984374996</c:v>
                </c:pt>
                <c:pt idx="4418">
                  <c:v>5043.6298828125</c:v>
                </c:pt>
                <c:pt idx="4419">
                  <c:v>5038.9527343749996</c:v>
                </c:pt>
                <c:pt idx="4420">
                  <c:v>5034.3363281250004</c:v>
                </c:pt>
                <c:pt idx="4421">
                  <c:v>5037.8353515625004</c:v>
                </c:pt>
                <c:pt idx="4422">
                  <c:v>5039.42529296875</c:v>
                </c:pt>
                <c:pt idx="4423">
                  <c:v>5036.31396484375</c:v>
                </c:pt>
                <c:pt idx="4424">
                  <c:v>5043.3509765625004</c:v>
                </c:pt>
                <c:pt idx="4425">
                  <c:v>5035.3935546875</c:v>
                </c:pt>
                <c:pt idx="4426">
                  <c:v>5045.5545898437504</c:v>
                </c:pt>
                <c:pt idx="4427">
                  <c:v>5038.16943359375</c:v>
                </c:pt>
                <c:pt idx="4428">
                  <c:v>5039.2371093749998</c:v>
                </c:pt>
                <c:pt idx="4429">
                  <c:v>5038.4916015625004</c:v>
                </c:pt>
                <c:pt idx="4430">
                  <c:v>5039.9063476562496</c:v>
                </c:pt>
                <c:pt idx="4431">
                  <c:v>5037.2336914062498</c:v>
                </c:pt>
                <c:pt idx="4432">
                  <c:v>5037.4873046875</c:v>
                </c:pt>
                <c:pt idx="4433">
                  <c:v>5041.8699218749998</c:v>
                </c:pt>
                <c:pt idx="4434">
                  <c:v>5041.6697265624998</c:v>
                </c:pt>
                <c:pt idx="4435">
                  <c:v>5039.5189453125004</c:v>
                </c:pt>
                <c:pt idx="4436">
                  <c:v>5038.8889648437498</c:v>
                </c:pt>
                <c:pt idx="4437">
                  <c:v>5037.5062500000004</c:v>
                </c:pt>
                <c:pt idx="4438">
                  <c:v>5037.529296875</c:v>
                </c:pt>
                <c:pt idx="4439">
                  <c:v>5040.9969726562504</c:v>
                </c:pt>
                <c:pt idx="4440">
                  <c:v>5041.1240234375</c:v>
                </c:pt>
                <c:pt idx="4441">
                  <c:v>5037.3283203125002</c:v>
                </c:pt>
                <c:pt idx="4442">
                  <c:v>5045.0062500000004</c:v>
                </c:pt>
                <c:pt idx="4443">
                  <c:v>5039.14501953125</c:v>
                </c:pt>
                <c:pt idx="4444">
                  <c:v>5037.9383789062504</c:v>
                </c:pt>
                <c:pt idx="4445">
                  <c:v>5036.7276367187496</c:v>
                </c:pt>
                <c:pt idx="4446">
                  <c:v>5038.6101562499998</c:v>
                </c:pt>
                <c:pt idx="4447">
                  <c:v>5046.8902343749996</c:v>
                </c:pt>
                <c:pt idx="4448">
                  <c:v>5039.7837890624996</c:v>
                </c:pt>
                <c:pt idx="4449">
                  <c:v>5039.7570312500002</c:v>
                </c:pt>
                <c:pt idx="4450">
                  <c:v>5041.4501953125</c:v>
                </c:pt>
                <c:pt idx="4451">
                  <c:v>5035.5524414062502</c:v>
                </c:pt>
                <c:pt idx="4452">
                  <c:v>5041.0596679687496</c:v>
                </c:pt>
                <c:pt idx="4453">
                  <c:v>5040.6708007812504</c:v>
                </c:pt>
                <c:pt idx="4454">
                  <c:v>5041.1202148437496</c:v>
                </c:pt>
                <c:pt idx="4455">
                  <c:v>5039.3640624999998</c:v>
                </c:pt>
                <c:pt idx="4456">
                  <c:v>5039.1511718749998</c:v>
                </c:pt>
                <c:pt idx="4457">
                  <c:v>5038.1578124999996</c:v>
                </c:pt>
                <c:pt idx="4458">
                  <c:v>5041.6315429687502</c:v>
                </c:pt>
                <c:pt idx="4459">
                  <c:v>5036.0666992187498</c:v>
                </c:pt>
                <c:pt idx="4460">
                  <c:v>5040.8954101562504</c:v>
                </c:pt>
                <c:pt idx="4461">
                  <c:v>5038.0015624999996</c:v>
                </c:pt>
                <c:pt idx="4462">
                  <c:v>5035.4788085937498</c:v>
                </c:pt>
                <c:pt idx="4463">
                  <c:v>5042.236328125</c:v>
                </c:pt>
                <c:pt idx="4464">
                  <c:v>5039.5374023437498</c:v>
                </c:pt>
                <c:pt idx="4465">
                  <c:v>5041.2424804687498</c:v>
                </c:pt>
                <c:pt idx="4466">
                  <c:v>5037.2692382812502</c:v>
                </c:pt>
                <c:pt idx="4467">
                  <c:v>5042.51904296875</c:v>
                </c:pt>
                <c:pt idx="4468">
                  <c:v>5036.6649414062504</c:v>
                </c:pt>
                <c:pt idx="4469">
                  <c:v>5038.3726562499996</c:v>
                </c:pt>
                <c:pt idx="4470">
                  <c:v>5039.2412109375</c:v>
                </c:pt>
                <c:pt idx="4471">
                  <c:v>5041.2093750000004</c:v>
                </c:pt>
                <c:pt idx="4472">
                  <c:v>5041.587890625</c:v>
                </c:pt>
                <c:pt idx="4473">
                  <c:v>5039.5611328124996</c:v>
                </c:pt>
                <c:pt idx="4474">
                  <c:v>5042.5452148437498</c:v>
                </c:pt>
                <c:pt idx="4475">
                  <c:v>5039.9281250000004</c:v>
                </c:pt>
                <c:pt idx="4476">
                  <c:v>5042.3107421875002</c:v>
                </c:pt>
                <c:pt idx="4477">
                  <c:v>5039.1721679687498</c:v>
                </c:pt>
                <c:pt idx="4478">
                  <c:v>5038.6512695312504</c:v>
                </c:pt>
                <c:pt idx="4479">
                  <c:v>5039.5408203124998</c:v>
                </c:pt>
                <c:pt idx="4480">
                  <c:v>5038.8829101562496</c:v>
                </c:pt>
                <c:pt idx="4481">
                  <c:v>5038.080078125</c:v>
                </c:pt>
                <c:pt idx="4482">
                  <c:v>5039.7757812500004</c:v>
                </c:pt>
                <c:pt idx="4483">
                  <c:v>5038.97412109375</c:v>
                </c:pt>
                <c:pt idx="4484">
                  <c:v>5040.1839843750004</c:v>
                </c:pt>
                <c:pt idx="4485">
                  <c:v>5039.6724609374996</c:v>
                </c:pt>
                <c:pt idx="4486">
                  <c:v>5036.4232421875004</c:v>
                </c:pt>
                <c:pt idx="4487">
                  <c:v>5038.9923828125002</c:v>
                </c:pt>
                <c:pt idx="4488">
                  <c:v>5038.9927734374996</c:v>
                </c:pt>
                <c:pt idx="4489">
                  <c:v>5041.0582031249996</c:v>
                </c:pt>
                <c:pt idx="4490">
                  <c:v>5044.5503906249996</c:v>
                </c:pt>
                <c:pt idx="4491">
                  <c:v>5036.7665039062504</c:v>
                </c:pt>
                <c:pt idx="4492">
                  <c:v>5038.0675781250002</c:v>
                </c:pt>
                <c:pt idx="4493">
                  <c:v>5038.9250976562498</c:v>
                </c:pt>
                <c:pt idx="4494">
                  <c:v>5037.9407226562498</c:v>
                </c:pt>
                <c:pt idx="4495">
                  <c:v>5042.84716796875</c:v>
                </c:pt>
                <c:pt idx="4496">
                  <c:v>5038.8587890625004</c:v>
                </c:pt>
                <c:pt idx="4497">
                  <c:v>5040.3984375</c:v>
                </c:pt>
                <c:pt idx="4498">
                  <c:v>5035.28955078125</c:v>
                </c:pt>
                <c:pt idx="4499">
                  <c:v>5037.6511718749998</c:v>
                </c:pt>
                <c:pt idx="4500">
                  <c:v>5042.7421875</c:v>
                </c:pt>
                <c:pt idx="4501">
                  <c:v>5037.8331054687496</c:v>
                </c:pt>
                <c:pt idx="4502">
                  <c:v>5036.4466796875004</c:v>
                </c:pt>
                <c:pt idx="4503">
                  <c:v>5039.5828124999998</c:v>
                </c:pt>
                <c:pt idx="4504">
                  <c:v>5041.2409179687502</c:v>
                </c:pt>
                <c:pt idx="4505">
                  <c:v>5039.4209960937496</c:v>
                </c:pt>
                <c:pt idx="4506">
                  <c:v>5042.06005859375</c:v>
                </c:pt>
                <c:pt idx="4507">
                  <c:v>5038.0361328125</c:v>
                </c:pt>
                <c:pt idx="4508">
                  <c:v>5040.7861328125</c:v>
                </c:pt>
                <c:pt idx="4509">
                  <c:v>5035.20166015625</c:v>
                </c:pt>
                <c:pt idx="4510">
                  <c:v>5040.2640625000004</c:v>
                </c:pt>
                <c:pt idx="4511">
                  <c:v>5043.7650390625004</c:v>
                </c:pt>
                <c:pt idx="4512">
                  <c:v>5039.2562500000004</c:v>
                </c:pt>
                <c:pt idx="4513">
                  <c:v>5044.1291015625002</c:v>
                </c:pt>
                <c:pt idx="4514">
                  <c:v>5035.4227539062504</c:v>
                </c:pt>
                <c:pt idx="4515">
                  <c:v>5035.4733398437502</c:v>
                </c:pt>
                <c:pt idx="4516">
                  <c:v>5041.6559570312502</c:v>
                </c:pt>
                <c:pt idx="4517">
                  <c:v>5036.97900390625</c:v>
                </c:pt>
                <c:pt idx="4518">
                  <c:v>5039.1149414062502</c:v>
                </c:pt>
                <c:pt idx="4519">
                  <c:v>5041.2361328124998</c:v>
                </c:pt>
                <c:pt idx="4520">
                  <c:v>5039.7372070312504</c:v>
                </c:pt>
                <c:pt idx="4521">
                  <c:v>5040.7994140624996</c:v>
                </c:pt>
                <c:pt idx="4522">
                  <c:v>5037.1263671875004</c:v>
                </c:pt>
                <c:pt idx="4523">
                  <c:v>5039.30810546875</c:v>
                </c:pt>
                <c:pt idx="4524">
                  <c:v>5040.6990234374998</c:v>
                </c:pt>
                <c:pt idx="4525">
                  <c:v>5039.2579101562496</c:v>
                </c:pt>
                <c:pt idx="4526">
                  <c:v>5034.8620117187502</c:v>
                </c:pt>
                <c:pt idx="4527">
                  <c:v>5035.0625976562496</c:v>
                </c:pt>
                <c:pt idx="4528">
                  <c:v>5038.5938476562496</c:v>
                </c:pt>
                <c:pt idx="4529">
                  <c:v>5040.4815429687496</c:v>
                </c:pt>
                <c:pt idx="4530">
                  <c:v>5034.2432617187496</c:v>
                </c:pt>
                <c:pt idx="4531">
                  <c:v>5035.7293945312504</c:v>
                </c:pt>
                <c:pt idx="4532">
                  <c:v>5038.8775390624996</c:v>
                </c:pt>
                <c:pt idx="4533">
                  <c:v>5036.7333007812504</c:v>
                </c:pt>
                <c:pt idx="4534">
                  <c:v>5038.9871093749998</c:v>
                </c:pt>
                <c:pt idx="4535">
                  <c:v>5038.2470703125</c:v>
                </c:pt>
                <c:pt idx="4536">
                  <c:v>5038.8688476562502</c:v>
                </c:pt>
                <c:pt idx="4537">
                  <c:v>5033.1904296875</c:v>
                </c:pt>
                <c:pt idx="4538">
                  <c:v>5040.6746093749998</c:v>
                </c:pt>
                <c:pt idx="4539">
                  <c:v>5041.8026367187504</c:v>
                </c:pt>
                <c:pt idx="4540">
                  <c:v>5033.0409179687504</c:v>
                </c:pt>
                <c:pt idx="4541">
                  <c:v>5034.8414062499996</c:v>
                </c:pt>
                <c:pt idx="4542">
                  <c:v>5044.3162109374998</c:v>
                </c:pt>
                <c:pt idx="4543">
                  <c:v>5034.9100585937504</c:v>
                </c:pt>
                <c:pt idx="4544">
                  <c:v>5038.9823242187504</c:v>
                </c:pt>
                <c:pt idx="4545">
                  <c:v>5041.6985351562498</c:v>
                </c:pt>
                <c:pt idx="4546">
                  <c:v>5042.6829101562498</c:v>
                </c:pt>
                <c:pt idx="4547">
                  <c:v>5037.0700195312502</c:v>
                </c:pt>
                <c:pt idx="4548">
                  <c:v>5038.9915039062498</c:v>
                </c:pt>
                <c:pt idx="4549">
                  <c:v>5036.5789062499998</c:v>
                </c:pt>
                <c:pt idx="4550">
                  <c:v>5034.6271484375002</c:v>
                </c:pt>
                <c:pt idx="4551">
                  <c:v>5033.4791992187502</c:v>
                </c:pt>
                <c:pt idx="4552">
                  <c:v>5035.1419921875004</c:v>
                </c:pt>
                <c:pt idx="4553">
                  <c:v>5040.5826171874996</c:v>
                </c:pt>
                <c:pt idx="4554">
                  <c:v>5034.6769531250002</c:v>
                </c:pt>
                <c:pt idx="4555">
                  <c:v>5040.6349609375002</c:v>
                </c:pt>
                <c:pt idx="4556">
                  <c:v>5036.4977539062502</c:v>
                </c:pt>
                <c:pt idx="4557">
                  <c:v>5033.3978515625004</c:v>
                </c:pt>
                <c:pt idx="4558">
                  <c:v>5038.0081054687498</c:v>
                </c:pt>
                <c:pt idx="4559">
                  <c:v>5037.4695312499998</c:v>
                </c:pt>
                <c:pt idx="4560">
                  <c:v>5035.6815429687504</c:v>
                </c:pt>
                <c:pt idx="4561">
                  <c:v>5040.1353515624996</c:v>
                </c:pt>
                <c:pt idx="4562">
                  <c:v>5036.1544921875002</c:v>
                </c:pt>
                <c:pt idx="4563">
                  <c:v>5041.23681640625</c:v>
                </c:pt>
                <c:pt idx="4564">
                  <c:v>5043.3449218750002</c:v>
                </c:pt>
                <c:pt idx="4565">
                  <c:v>5032.8220703124998</c:v>
                </c:pt>
                <c:pt idx="4566">
                  <c:v>5037.4065429687498</c:v>
                </c:pt>
                <c:pt idx="4567">
                  <c:v>5041.4671875000004</c:v>
                </c:pt>
                <c:pt idx="4568">
                  <c:v>5036.7201171875004</c:v>
                </c:pt>
                <c:pt idx="4569">
                  <c:v>5038.6732421875004</c:v>
                </c:pt>
                <c:pt idx="4570">
                  <c:v>5035.54052734375</c:v>
                </c:pt>
                <c:pt idx="4571">
                  <c:v>5037.4680664062498</c:v>
                </c:pt>
                <c:pt idx="4572">
                  <c:v>5038.6543945312496</c:v>
                </c:pt>
                <c:pt idx="4573">
                  <c:v>5040.4152343750002</c:v>
                </c:pt>
                <c:pt idx="4574">
                  <c:v>5041.90478515625</c:v>
                </c:pt>
                <c:pt idx="4575">
                  <c:v>5041.3291992187496</c:v>
                </c:pt>
                <c:pt idx="4576">
                  <c:v>5035.5013671875004</c:v>
                </c:pt>
                <c:pt idx="4577">
                  <c:v>5035.1849609375004</c:v>
                </c:pt>
                <c:pt idx="4578">
                  <c:v>5038.7681640624996</c:v>
                </c:pt>
                <c:pt idx="4579">
                  <c:v>5034.8720703125</c:v>
                </c:pt>
                <c:pt idx="4580">
                  <c:v>5037.4441406249998</c:v>
                </c:pt>
                <c:pt idx="4581">
                  <c:v>5038.2443359375002</c:v>
                </c:pt>
                <c:pt idx="4582">
                  <c:v>5037.0276367187498</c:v>
                </c:pt>
                <c:pt idx="4583">
                  <c:v>5038.5764648437498</c:v>
                </c:pt>
                <c:pt idx="4584">
                  <c:v>5035.1095703125002</c:v>
                </c:pt>
                <c:pt idx="4585">
                  <c:v>5041.412109375</c:v>
                </c:pt>
                <c:pt idx="4586">
                  <c:v>5037.4454101562496</c:v>
                </c:pt>
                <c:pt idx="4587">
                  <c:v>5035.9094726562498</c:v>
                </c:pt>
                <c:pt idx="4588">
                  <c:v>5036.5625976562496</c:v>
                </c:pt>
                <c:pt idx="4589">
                  <c:v>5037.9875000000002</c:v>
                </c:pt>
                <c:pt idx="4590">
                  <c:v>5041.4292968749996</c:v>
                </c:pt>
                <c:pt idx="4591">
                  <c:v>5035.6609374999998</c:v>
                </c:pt>
                <c:pt idx="4592">
                  <c:v>5037.1613281250002</c:v>
                </c:pt>
                <c:pt idx="4593">
                  <c:v>5036.99755859375</c:v>
                </c:pt>
                <c:pt idx="4594">
                  <c:v>5037.9105468750004</c:v>
                </c:pt>
                <c:pt idx="4595">
                  <c:v>5037.87158203125</c:v>
                </c:pt>
                <c:pt idx="4596">
                  <c:v>5037.1209960937504</c:v>
                </c:pt>
                <c:pt idx="4597">
                  <c:v>5034.9857421875004</c:v>
                </c:pt>
                <c:pt idx="4598">
                  <c:v>5037.1946289062498</c:v>
                </c:pt>
                <c:pt idx="4599">
                  <c:v>5036.3049804687498</c:v>
                </c:pt>
                <c:pt idx="4600">
                  <c:v>5034.3992187499998</c:v>
                </c:pt>
                <c:pt idx="4601">
                  <c:v>5043.7958007812504</c:v>
                </c:pt>
                <c:pt idx="4602">
                  <c:v>5036.7423828125002</c:v>
                </c:pt>
                <c:pt idx="4603">
                  <c:v>5039.9951171875</c:v>
                </c:pt>
                <c:pt idx="4604">
                  <c:v>5040.7745117187496</c:v>
                </c:pt>
                <c:pt idx="4605">
                  <c:v>5040.6316406249998</c:v>
                </c:pt>
                <c:pt idx="4606">
                  <c:v>5040.8888671875002</c:v>
                </c:pt>
                <c:pt idx="4607">
                  <c:v>5036.9716796875</c:v>
                </c:pt>
                <c:pt idx="4608">
                  <c:v>5035.2237304687496</c:v>
                </c:pt>
                <c:pt idx="4609">
                  <c:v>5033.9543945312498</c:v>
                </c:pt>
                <c:pt idx="4610">
                  <c:v>5037.8782226562498</c:v>
                </c:pt>
                <c:pt idx="4611">
                  <c:v>5038.3001953125004</c:v>
                </c:pt>
                <c:pt idx="4612">
                  <c:v>5040.9910156249998</c:v>
                </c:pt>
                <c:pt idx="4613">
                  <c:v>5036.6990234374998</c:v>
                </c:pt>
                <c:pt idx="4614">
                  <c:v>5035.9093750000002</c:v>
                </c:pt>
                <c:pt idx="4615">
                  <c:v>5042.4314453124998</c:v>
                </c:pt>
                <c:pt idx="4616">
                  <c:v>5039.5607421875002</c:v>
                </c:pt>
                <c:pt idx="4617">
                  <c:v>5041.0194335937504</c:v>
                </c:pt>
                <c:pt idx="4618">
                  <c:v>5039.3923828124998</c:v>
                </c:pt>
                <c:pt idx="4619">
                  <c:v>5032.0231445312502</c:v>
                </c:pt>
                <c:pt idx="4620">
                  <c:v>5035.0428710937504</c:v>
                </c:pt>
                <c:pt idx="4621">
                  <c:v>5036.4917968749996</c:v>
                </c:pt>
                <c:pt idx="4622">
                  <c:v>5040.4839843749996</c:v>
                </c:pt>
                <c:pt idx="4623">
                  <c:v>5037.9129882812504</c:v>
                </c:pt>
                <c:pt idx="4624">
                  <c:v>5029.3674804687498</c:v>
                </c:pt>
                <c:pt idx="4625">
                  <c:v>5032.9662109375004</c:v>
                </c:pt>
                <c:pt idx="4626">
                  <c:v>5042.0407226562502</c:v>
                </c:pt>
                <c:pt idx="4627">
                  <c:v>5033.1618164062502</c:v>
                </c:pt>
                <c:pt idx="4628">
                  <c:v>5037.16552734375</c:v>
                </c:pt>
                <c:pt idx="4629">
                  <c:v>5040.4016601562498</c:v>
                </c:pt>
                <c:pt idx="4630">
                  <c:v>5033.9568359374998</c:v>
                </c:pt>
                <c:pt idx="4631">
                  <c:v>5033.6570312499998</c:v>
                </c:pt>
                <c:pt idx="4632">
                  <c:v>5037.4027343750004</c:v>
                </c:pt>
                <c:pt idx="4633">
                  <c:v>5036.4189453125</c:v>
                </c:pt>
                <c:pt idx="4634">
                  <c:v>5037.8009765625002</c:v>
                </c:pt>
                <c:pt idx="4635">
                  <c:v>5039.0310546874998</c:v>
                </c:pt>
                <c:pt idx="4636">
                  <c:v>5038.9914062500002</c:v>
                </c:pt>
                <c:pt idx="4637">
                  <c:v>5042.5993164062502</c:v>
                </c:pt>
                <c:pt idx="4638">
                  <c:v>5040.3610351562502</c:v>
                </c:pt>
                <c:pt idx="4639">
                  <c:v>5038.2297851562498</c:v>
                </c:pt>
                <c:pt idx="4640">
                  <c:v>5037.15771484375</c:v>
                </c:pt>
                <c:pt idx="4641">
                  <c:v>5039.2705078125</c:v>
                </c:pt>
                <c:pt idx="4642">
                  <c:v>5039.3582031249998</c:v>
                </c:pt>
                <c:pt idx="4643">
                  <c:v>5034.7447265624996</c:v>
                </c:pt>
                <c:pt idx="4644">
                  <c:v>5042.2708984375004</c:v>
                </c:pt>
                <c:pt idx="4645">
                  <c:v>5042.9291015625004</c:v>
                </c:pt>
                <c:pt idx="4646">
                  <c:v>5038.2842773437496</c:v>
                </c:pt>
                <c:pt idx="4647">
                  <c:v>5037.0645507812496</c:v>
                </c:pt>
                <c:pt idx="4648">
                  <c:v>5035.3919921875004</c:v>
                </c:pt>
                <c:pt idx="4649">
                  <c:v>5040.2867187499996</c:v>
                </c:pt>
                <c:pt idx="4650">
                  <c:v>5040.42138671875</c:v>
                </c:pt>
                <c:pt idx="4651">
                  <c:v>5037.0777343749996</c:v>
                </c:pt>
                <c:pt idx="4652">
                  <c:v>5039.1188476562502</c:v>
                </c:pt>
                <c:pt idx="4653">
                  <c:v>5038.0646484375002</c:v>
                </c:pt>
                <c:pt idx="4654">
                  <c:v>5034.931640625</c:v>
                </c:pt>
                <c:pt idx="4655">
                  <c:v>5035.7943359375004</c:v>
                </c:pt>
                <c:pt idx="4656">
                  <c:v>5040.2345703125002</c:v>
                </c:pt>
                <c:pt idx="4657">
                  <c:v>5038.5051757812498</c:v>
                </c:pt>
                <c:pt idx="4658">
                  <c:v>5033.7100585937496</c:v>
                </c:pt>
                <c:pt idx="4659">
                  <c:v>5035.29541015625</c:v>
                </c:pt>
                <c:pt idx="4660">
                  <c:v>5034.3163085937504</c:v>
                </c:pt>
                <c:pt idx="4661">
                  <c:v>5032.1037109375002</c:v>
                </c:pt>
                <c:pt idx="4662">
                  <c:v>5037.841796875</c:v>
                </c:pt>
                <c:pt idx="4663">
                  <c:v>5038.69970703125</c:v>
                </c:pt>
                <c:pt idx="4664">
                  <c:v>5039.4551757812496</c:v>
                </c:pt>
                <c:pt idx="4665">
                  <c:v>5035.7607421875</c:v>
                </c:pt>
                <c:pt idx="4666">
                  <c:v>5037.0606445312496</c:v>
                </c:pt>
                <c:pt idx="4667">
                  <c:v>5038.3103515624998</c:v>
                </c:pt>
                <c:pt idx="4668">
                  <c:v>5036.29345703125</c:v>
                </c:pt>
                <c:pt idx="4669">
                  <c:v>5037.5712890625</c:v>
                </c:pt>
                <c:pt idx="4670">
                  <c:v>5034.9342773437502</c:v>
                </c:pt>
                <c:pt idx="4671">
                  <c:v>5038.02197265625</c:v>
                </c:pt>
                <c:pt idx="4672">
                  <c:v>5036.6880859374996</c:v>
                </c:pt>
                <c:pt idx="4673">
                  <c:v>5036.255859375</c:v>
                </c:pt>
                <c:pt idx="4674">
                  <c:v>5040.14208984375</c:v>
                </c:pt>
                <c:pt idx="4675">
                  <c:v>5036.8111328124996</c:v>
                </c:pt>
                <c:pt idx="4676">
                  <c:v>5037.1951171874998</c:v>
                </c:pt>
                <c:pt idx="4677">
                  <c:v>5034.2355468750002</c:v>
                </c:pt>
                <c:pt idx="4678">
                  <c:v>5038.7516601562502</c:v>
                </c:pt>
                <c:pt idx="4679">
                  <c:v>5035.2959960937496</c:v>
                </c:pt>
                <c:pt idx="4680">
                  <c:v>5039.5904296874996</c:v>
                </c:pt>
                <c:pt idx="4681">
                  <c:v>5037.3970703124996</c:v>
                </c:pt>
                <c:pt idx="4682">
                  <c:v>5034.5848632812504</c:v>
                </c:pt>
                <c:pt idx="4683">
                  <c:v>5040.5743164062496</c:v>
                </c:pt>
                <c:pt idx="4684">
                  <c:v>5040.5313476562496</c:v>
                </c:pt>
                <c:pt idx="4685">
                  <c:v>5039.1068359375004</c:v>
                </c:pt>
                <c:pt idx="4686">
                  <c:v>5043.0068359375</c:v>
                </c:pt>
                <c:pt idx="4687">
                  <c:v>5037.8529296875004</c:v>
                </c:pt>
                <c:pt idx="4688">
                  <c:v>5036.0432617187498</c:v>
                </c:pt>
                <c:pt idx="4689">
                  <c:v>5040.5772460937496</c:v>
                </c:pt>
                <c:pt idx="4690">
                  <c:v>5037.0958007812496</c:v>
                </c:pt>
                <c:pt idx="4691">
                  <c:v>5030.2109375</c:v>
                </c:pt>
                <c:pt idx="4692">
                  <c:v>5040.9654296874996</c:v>
                </c:pt>
                <c:pt idx="4693">
                  <c:v>5037.9969726562504</c:v>
                </c:pt>
                <c:pt idx="4694">
                  <c:v>5034.552734375</c:v>
                </c:pt>
                <c:pt idx="4695">
                  <c:v>5033.8353515625004</c:v>
                </c:pt>
                <c:pt idx="4696">
                  <c:v>5039.1921874999998</c:v>
                </c:pt>
                <c:pt idx="4697">
                  <c:v>5033.0754882812498</c:v>
                </c:pt>
                <c:pt idx="4698">
                  <c:v>5037.64013671875</c:v>
                </c:pt>
                <c:pt idx="4699">
                  <c:v>5038.9305664062504</c:v>
                </c:pt>
                <c:pt idx="4700">
                  <c:v>5038.6598632812502</c:v>
                </c:pt>
                <c:pt idx="4701">
                  <c:v>5040.7099609375</c:v>
                </c:pt>
                <c:pt idx="4702">
                  <c:v>5039.5827148437502</c:v>
                </c:pt>
                <c:pt idx="4703">
                  <c:v>5038.3695312500004</c:v>
                </c:pt>
                <c:pt idx="4704">
                  <c:v>5036.0559570312498</c:v>
                </c:pt>
                <c:pt idx="4705">
                  <c:v>5037.3801757812498</c:v>
                </c:pt>
                <c:pt idx="4706">
                  <c:v>5039.4128906249998</c:v>
                </c:pt>
                <c:pt idx="4707">
                  <c:v>5034.5403320312498</c:v>
                </c:pt>
                <c:pt idx="4708">
                  <c:v>5038.6973632812496</c:v>
                </c:pt>
                <c:pt idx="4709">
                  <c:v>5034.9560546875</c:v>
                </c:pt>
                <c:pt idx="4710">
                  <c:v>5038.6213867187498</c:v>
                </c:pt>
                <c:pt idx="4711">
                  <c:v>5032.3206054687498</c:v>
                </c:pt>
                <c:pt idx="4712">
                  <c:v>5040.8524414062504</c:v>
                </c:pt>
                <c:pt idx="4713">
                  <c:v>5039.4972656250002</c:v>
                </c:pt>
                <c:pt idx="4714">
                  <c:v>5035.3755859374996</c:v>
                </c:pt>
                <c:pt idx="4715">
                  <c:v>5037.0135742187504</c:v>
                </c:pt>
                <c:pt idx="4716">
                  <c:v>5031.380859375</c:v>
                </c:pt>
                <c:pt idx="4717">
                  <c:v>5039.1182617187496</c:v>
                </c:pt>
                <c:pt idx="4718">
                  <c:v>5038.2900390625</c:v>
                </c:pt>
                <c:pt idx="4719">
                  <c:v>5034.087890625</c:v>
                </c:pt>
                <c:pt idx="4720">
                  <c:v>5037.7289062500004</c:v>
                </c:pt>
                <c:pt idx="4721">
                  <c:v>5039.0125976562504</c:v>
                </c:pt>
                <c:pt idx="4722">
                  <c:v>5037.1216796874996</c:v>
                </c:pt>
                <c:pt idx="4723">
                  <c:v>5035.8392578125004</c:v>
                </c:pt>
                <c:pt idx="4724">
                  <c:v>5038.7302734374998</c:v>
                </c:pt>
                <c:pt idx="4725">
                  <c:v>5042.0275390625002</c:v>
                </c:pt>
                <c:pt idx="4726">
                  <c:v>5039.23583984375</c:v>
                </c:pt>
                <c:pt idx="4727">
                  <c:v>5032.1939453124996</c:v>
                </c:pt>
                <c:pt idx="4728">
                  <c:v>5036.8423828124996</c:v>
                </c:pt>
                <c:pt idx="4729">
                  <c:v>5034.98193359375</c:v>
                </c:pt>
                <c:pt idx="4730">
                  <c:v>5036.5140625000004</c:v>
                </c:pt>
                <c:pt idx="4731">
                  <c:v>5034.6552734375</c:v>
                </c:pt>
                <c:pt idx="4732">
                  <c:v>5038.5261718749998</c:v>
                </c:pt>
                <c:pt idx="4733">
                  <c:v>5044.5121093750004</c:v>
                </c:pt>
                <c:pt idx="4734">
                  <c:v>5030.9372070312502</c:v>
                </c:pt>
                <c:pt idx="4735">
                  <c:v>5039.8936523437496</c:v>
                </c:pt>
                <c:pt idx="4736">
                  <c:v>5041.1399414062498</c:v>
                </c:pt>
                <c:pt idx="4737">
                  <c:v>5039.3916015625</c:v>
                </c:pt>
                <c:pt idx="4738">
                  <c:v>5034.3405273437502</c:v>
                </c:pt>
                <c:pt idx="4739">
                  <c:v>5037.2234374999998</c:v>
                </c:pt>
                <c:pt idx="4740">
                  <c:v>5035.4698242187496</c:v>
                </c:pt>
                <c:pt idx="4741">
                  <c:v>5033.8148437500004</c:v>
                </c:pt>
                <c:pt idx="4742">
                  <c:v>5037.6722656250004</c:v>
                </c:pt>
                <c:pt idx="4743">
                  <c:v>5037.4859374999996</c:v>
                </c:pt>
                <c:pt idx="4744">
                  <c:v>5038.82958984375</c:v>
                </c:pt>
                <c:pt idx="4745">
                  <c:v>5035.1315429687502</c:v>
                </c:pt>
                <c:pt idx="4746">
                  <c:v>5036.90087890625</c:v>
                </c:pt>
                <c:pt idx="4747">
                  <c:v>5040.4581054687496</c:v>
                </c:pt>
                <c:pt idx="4748">
                  <c:v>5038.33642578125</c:v>
                </c:pt>
                <c:pt idx="4749">
                  <c:v>5038.5241210937502</c:v>
                </c:pt>
                <c:pt idx="4750">
                  <c:v>5043.73828125</c:v>
                </c:pt>
                <c:pt idx="4751">
                  <c:v>5036.8075195312504</c:v>
                </c:pt>
                <c:pt idx="4752">
                  <c:v>5038.072265625</c:v>
                </c:pt>
                <c:pt idx="4753">
                  <c:v>5034.7048828124998</c:v>
                </c:pt>
                <c:pt idx="4754">
                  <c:v>5037.4717773437496</c:v>
                </c:pt>
                <c:pt idx="4755">
                  <c:v>5041.7058593749998</c:v>
                </c:pt>
                <c:pt idx="4756">
                  <c:v>5034.0582031249996</c:v>
                </c:pt>
                <c:pt idx="4757">
                  <c:v>5036.5088867187496</c:v>
                </c:pt>
                <c:pt idx="4758">
                  <c:v>5034.2999023437496</c:v>
                </c:pt>
                <c:pt idx="4759">
                  <c:v>5037.1340820312498</c:v>
                </c:pt>
                <c:pt idx="4760">
                  <c:v>5033.0667968750004</c:v>
                </c:pt>
                <c:pt idx="4761">
                  <c:v>5037.3737304687502</c:v>
                </c:pt>
                <c:pt idx="4762">
                  <c:v>5034.8644531250002</c:v>
                </c:pt>
                <c:pt idx="4763">
                  <c:v>5033.87353515625</c:v>
                </c:pt>
                <c:pt idx="4764">
                  <c:v>5040.3171874999998</c:v>
                </c:pt>
                <c:pt idx="4765">
                  <c:v>5038.49658203125</c:v>
                </c:pt>
                <c:pt idx="4766">
                  <c:v>5033.5545898437504</c:v>
                </c:pt>
                <c:pt idx="4767">
                  <c:v>5039.78515625</c:v>
                </c:pt>
                <c:pt idx="4768">
                  <c:v>5035.3978515625004</c:v>
                </c:pt>
                <c:pt idx="4769">
                  <c:v>5040.6947265625004</c:v>
                </c:pt>
                <c:pt idx="4770">
                  <c:v>5040.3729492187504</c:v>
                </c:pt>
                <c:pt idx="4771">
                  <c:v>5037.2614257812502</c:v>
                </c:pt>
                <c:pt idx="4772">
                  <c:v>5040.0755859375004</c:v>
                </c:pt>
                <c:pt idx="4773">
                  <c:v>5033.4125000000004</c:v>
                </c:pt>
                <c:pt idx="4774">
                  <c:v>5038.4011718749998</c:v>
                </c:pt>
                <c:pt idx="4775">
                  <c:v>5036.5923828124996</c:v>
                </c:pt>
                <c:pt idx="4776">
                  <c:v>5039.2855468750004</c:v>
                </c:pt>
                <c:pt idx="4777">
                  <c:v>5042.3131835937502</c:v>
                </c:pt>
                <c:pt idx="4778">
                  <c:v>5036.8084960937504</c:v>
                </c:pt>
                <c:pt idx="4779">
                  <c:v>5034.693359375</c:v>
                </c:pt>
                <c:pt idx="4780">
                  <c:v>5039.5578125000002</c:v>
                </c:pt>
                <c:pt idx="4781">
                  <c:v>5039.7373046875</c:v>
                </c:pt>
                <c:pt idx="4782">
                  <c:v>5037.3011718750004</c:v>
                </c:pt>
                <c:pt idx="4783">
                  <c:v>5036.7334960937496</c:v>
                </c:pt>
                <c:pt idx="4784">
                  <c:v>5036.1800781250004</c:v>
                </c:pt>
                <c:pt idx="4785">
                  <c:v>5037.2206054687504</c:v>
                </c:pt>
                <c:pt idx="4786">
                  <c:v>5042.0362304687496</c:v>
                </c:pt>
                <c:pt idx="4787">
                  <c:v>5034.2042968750002</c:v>
                </c:pt>
                <c:pt idx="4788">
                  <c:v>5043.8195312500002</c:v>
                </c:pt>
                <c:pt idx="4789">
                  <c:v>5033.1866210937496</c:v>
                </c:pt>
                <c:pt idx="4790">
                  <c:v>5036.4489257812502</c:v>
                </c:pt>
                <c:pt idx="4791">
                  <c:v>5037.9271484375004</c:v>
                </c:pt>
                <c:pt idx="4792">
                  <c:v>5037.7763671875</c:v>
                </c:pt>
                <c:pt idx="4793">
                  <c:v>5035.2276367187496</c:v>
                </c:pt>
                <c:pt idx="4794">
                  <c:v>5032.9513671875002</c:v>
                </c:pt>
                <c:pt idx="4795">
                  <c:v>5040.3253906250002</c:v>
                </c:pt>
                <c:pt idx="4796">
                  <c:v>5033.2999023437496</c:v>
                </c:pt>
                <c:pt idx="4797">
                  <c:v>5039.0376953124996</c:v>
                </c:pt>
                <c:pt idx="4798">
                  <c:v>5041.5081054687498</c:v>
                </c:pt>
                <c:pt idx="4799">
                  <c:v>5034.7251953124996</c:v>
                </c:pt>
                <c:pt idx="4800">
                  <c:v>5040.6932617187504</c:v>
                </c:pt>
                <c:pt idx="4801">
                  <c:v>5042.5963867187502</c:v>
                </c:pt>
                <c:pt idx="4802">
                  <c:v>5040.8104492187504</c:v>
                </c:pt>
                <c:pt idx="4803">
                  <c:v>5031.8399414062496</c:v>
                </c:pt>
                <c:pt idx="4804">
                  <c:v>5038.1632812500002</c:v>
                </c:pt>
                <c:pt idx="4805">
                  <c:v>5040.6761718750004</c:v>
                </c:pt>
                <c:pt idx="4806">
                  <c:v>5040.09814453125</c:v>
                </c:pt>
                <c:pt idx="4807">
                  <c:v>5039.9535156250004</c:v>
                </c:pt>
                <c:pt idx="4808">
                  <c:v>5034.46728515625</c:v>
                </c:pt>
                <c:pt idx="4809">
                  <c:v>5038.6213867187498</c:v>
                </c:pt>
                <c:pt idx="4810">
                  <c:v>5041.0714843750002</c:v>
                </c:pt>
                <c:pt idx="4811">
                  <c:v>5037.24658203125</c:v>
                </c:pt>
                <c:pt idx="4812">
                  <c:v>5034.5871093750002</c:v>
                </c:pt>
                <c:pt idx="4813">
                  <c:v>5035.88037109375</c:v>
                </c:pt>
                <c:pt idx="4814">
                  <c:v>5037.4359375000004</c:v>
                </c:pt>
                <c:pt idx="4815">
                  <c:v>5039.1316406249998</c:v>
                </c:pt>
                <c:pt idx="4816">
                  <c:v>5039.9638671875</c:v>
                </c:pt>
                <c:pt idx="4817">
                  <c:v>5043.0413085937498</c:v>
                </c:pt>
                <c:pt idx="4818">
                  <c:v>5036.8541992187502</c:v>
                </c:pt>
                <c:pt idx="4819">
                  <c:v>5040.3910156250004</c:v>
                </c:pt>
                <c:pt idx="4820">
                  <c:v>5041.0958984375002</c:v>
                </c:pt>
                <c:pt idx="4821">
                  <c:v>5041.4901367187504</c:v>
                </c:pt>
                <c:pt idx="4822">
                  <c:v>5039.9569335937504</c:v>
                </c:pt>
                <c:pt idx="4823">
                  <c:v>5037.2224609374998</c:v>
                </c:pt>
                <c:pt idx="4824">
                  <c:v>5040.5082031250004</c:v>
                </c:pt>
                <c:pt idx="4825">
                  <c:v>5042.0022460937498</c:v>
                </c:pt>
                <c:pt idx="4826">
                  <c:v>5042.2831054687504</c:v>
                </c:pt>
                <c:pt idx="4827">
                  <c:v>5034.6208007812502</c:v>
                </c:pt>
                <c:pt idx="4828">
                  <c:v>5043.1456054687496</c:v>
                </c:pt>
                <c:pt idx="4829">
                  <c:v>5038.0557617187496</c:v>
                </c:pt>
                <c:pt idx="4830">
                  <c:v>5035.8001953125004</c:v>
                </c:pt>
                <c:pt idx="4831">
                  <c:v>5039.7295898437496</c:v>
                </c:pt>
                <c:pt idx="4832">
                  <c:v>5031.8376953124998</c:v>
                </c:pt>
                <c:pt idx="4833">
                  <c:v>5040.3299804687504</c:v>
                </c:pt>
                <c:pt idx="4834">
                  <c:v>5041.4483398437496</c:v>
                </c:pt>
                <c:pt idx="4835">
                  <c:v>5040.0031250000002</c:v>
                </c:pt>
                <c:pt idx="4836">
                  <c:v>5036.6095703125002</c:v>
                </c:pt>
                <c:pt idx="4837">
                  <c:v>5034.9070312499998</c:v>
                </c:pt>
                <c:pt idx="4838">
                  <c:v>5036.7109375</c:v>
                </c:pt>
                <c:pt idx="4839">
                  <c:v>5037.9171875000002</c:v>
                </c:pt>
                <c:pt idx="4840">
                  <c:v>5039.0428710937504</c:v>
                </c:pt>
                <c:pt idx="4841">
                  <c:v>5041.93212890625</c:v>
                </c:pt>
                <c:pt idx="4842">
                  <c:v>5036.8840820312498</c:v>
                </c:pt>
                <c:pt idx="4843">
                  <c:v>5041.4712890624996</c:v>
                </c:pt>
                <c:pt idx="4844">
                  <c:v>5042.3877929687496</c:v>
                </c:pt>
                <c:pt idx="4845">
                  <c:v>5037.4035156250002</c:v>
                </c:pt>
                <c:pt idx="4846">
                  <c:v>5041.8762695312498</c:v>
                </c:pt>
                <c:pt idx="4847">
                  <c:v>5040.0595703125</c:v>
                </c:pt>
                <c:pt idx="4848">
                  <c:v>5037.15087890625</c:v>
                </c:pt>
                <c:pt idx="4849">
                  <c:v>5038.6009765625004</c:v>
                </c:pt>
                <c:pt idx="4850">
                  <c:v>5037.7408203124996</c:v>
                </c:pt>
                <c:pt idx="4851">
                  <c:v>5039.9564453125004</c:v>
                </c:pt>
                <c:pt idx="4852">
                  <c:v>5039.955078125</c:v>
                </c:pt>
                <c:pt idx="4853">
                  <c:v>5035.9397460937498</c:v>
                </c:pt>
                <c:pt idx="4854">
                  <c:v>5035.7212890624996</c:v>
                </c:pt>
                <c:pt idx="4855">
                  <c:v>5038.9815429687496</c:v>
                </c:pt>
                <c:pt idx="4856">
                  <c:v>5037.6505859375002</c:v>
                </c:pt>
                <c:pt idx="4857">
                  <c:v>5039.81640625</c:v>
                </c:pt>
                <c:pt idx="4858">
                  <c:v>5035.5497070312504</c:v>
                </c:pt>
                <c:pt idx="4859">
                  <c:v>5037.2322265624998</c:v>
                </c:pt>
                <c:pt idx="4860">
                  <c:v>5042.4813476562504</c:v>
                </c:pt>
                <c:pt idx="4861">
                  <c:v>5039.1604492187498</c:v>
                </c:pt>
                <c:pt idx="4862">
                  <c:v>5045.32470703125</c:v>
                </c:pt>
                <c:pt idx="4863">
                  <c:v>5039.63818359375</c:v>
                </c:pt>
                <c:pt idx="4864">
                  <c:v>5038.2274414062504</c:v>
                </c:pt>
                <c:pt idx="4865">
                  <c:v>5041.2374023437496</c:v>
                </c:pt>
                <c:pt idx="4866">
                  <c:v>5036.9345703125</c:v>
                </c:pt>
                <c:pt idx="4867">
                  <c:v>5042.4904296875002</c:v>
                </c:pt>
                <c:pt idx="4868">
                  <c:v>5032.6611328125</c:v>
                </c:pt>
                <c:pt idx="4869">
                  <c:v>5041.1325195312502</c:v>
                </c:pt>
                <c:pt idx="4870">
                  <c:v>5042.7791992187504</c:v>
                </c:pt>
                <c:pt idx="4871">
                  <c:v>5039.4964843750004</c:v>
                </c:pt>
                <c:pt idx="4872">
                  <c:v>5040.8189453124996</c:v>
                </c:pt>
                <c:pt idx="4873">
                  <c:v>5034.8939453125004</c:v>
                </c:pt>
                <c:pt idx="4874">
                  <c:v>5040.4073242187496</c:v>
                </c:pt>
                <c:pt idx="4875">
                  <c:v>5041.6064453125</c:v>
                </c:pt>
                <c:pt idx="4876">
                  <c:v>5039.2501953125002</c:v>
                </c:pt>
                <c:pt idx="4877">
                  <c:v>5037.2096679687502</c:v>
                </c:pt>
                <c:pt idx="4878">
                  <c:v>5040.0352539062496</c:v>
                </c:pt>
                <c:pt idx="4879">
                  <c:v>5037.3289062499998</c:v>
                </c:pt>
                <c:pt idx="4880">
                  <c:v>5041.7310546874996</c:v>
                </c:pt>
                <c:pt idx="4881">
                  <c:v>5038.7014648437498</c:v>
                </c:pt>
                <c:pt idx="4882">
                  <c:v>5040.6294921874996</c:v>
                </c:pt>
                <c:pt idx="4883">
                  <c:v>5038.4012695312504</c:v>
                </c:pt>
                <c:pt idx="4884">
                  <c:v>5041.3197265625004</c:v>
                </c:pt>
                <c:pt idx="4885">
                  <c:v>5040.0707031250004</c:v>
                </c:pt>
                <c:pt idx="4886">
                  <c:v>5037.8023437499996</c:v>
                </c:pt>
                <c:pt idx="4887">
                  <c:v>5039.8108398437498</c:v>
                </c:pt>
                <c:pt idx="4888">
                  <c:v>5042.3981445312502</c:v>
                </c:pt>
                <c:pt idx="4889">
                  <c:v>5041.0193359374998</c:v>
                </c:pt>
                <c:pt idx="4890">
                  <c:v>5039.0831054687496</c:v>
                </c:pt>
                <c:pt idx="4891">
                  <c:v>5036.970703125</c:v>
                </c:pt>
                <c:pt idx="4892">
                  <c:v>5035.4030273437502</c:v>
                </c:pt>
                <c:pt idx="4893">
                  <c:v>5033.5250976562502</c:v>
                </c:pt>
                <c:pt idx="4894">
                  <c:v>5035.72314453125</c:v>
                </c:pt>
                <c:pt idx="4895">
                  <c:v>5040.8876953125</c:v>
                </c:pt>
                <c:pt idx="4896">
                  <c:v>5042.91796875</c:v>
                </c:pt>
                <c:pt idx="4897">
                  <c:v>5037.25439453125</c:v>
                </c:pt>
                <c:pt idx="4898">
                  <c:v>5040.4381835937502</c:v>
                </c:pt>
                <c:pt idx="4899">
                  <c:v>5039.3916992187496</c:v>
                </c:pt>
                <c:pt idx="4900">
                  <c:v>5039.2483398437498</c:v>
                </c:pt>
                <c:pt idx="4901">
                  <c:v>5039.2083984375004</c:v>
                </c:pt>
                <c:pt idx="4902">
                  <c:v>5038.35888671875</c:v>
                </c:pt>
                <c:pt idx="4903">
                  <c:v>5041.8038085937496</c:v>
                </c:pt>
                <c:pt idx="4904">
                  <c:v>5034.1882812499998</c:v>
                </c:pt>
                <c:pt idx="4905">
                  <c:v>5039.8381835937498</c:v>
                </c:pt>
                <c:pt idx="4906">
                  <c:v>5039.76220703125</c:v>
                </c:pt>
                <c:pt idx="4907">
                  <c:v>5039.6036132812496</c:v>
                </c:pt>
                <c:pt idx="4908">
                  <c:v>5042.4391601562502</c:v>
                </c:pt>
                <c:pt idx="4909">
                  <c:v>5038.7072265625002</c:v>
                </c:pt>
                <c:pt idx="4910">
                  <c:v>5037.1341796875004</c:v>
                </c:pt>
                <c:pt idx="4911">
                  <c:v>5043.0749999999998</c:v>
                </c:pt>
                <c:pt idx="4912">
                  <c:v>5035.7313476562504</c:v>
                </c:pt>
                <c:pt idx="4913">
                  <c:v>5036.4318359375002</c:v>
                </c:pt>
                <c:pt idx="4914">
                  <c:v>5040.37255859375</c:v>
                </c:pt>
                <c:pt idx="4915">
                  <c:v>5032.74609375</c:v>
                </c:pt>
                <c:pt idx="4916">
                  <c:v>5039.4478515624996</c:v>
                </c:pt>
                <c:pt idx="4917">
                  <c:v>5040.1876953125002</c:v>
                </c:pt>
                <c:pt idx="4918">
                  <c:v>5038.7870117187504</c:v>
                </c:pt>
                <c:pt idx="4919">
                  <c:v>5038.0813476562498</c:v>
                </c:pt>
                <c:pt idx="4920">
                  <c:v>5042.1222656250002</c:v>
                </c:pt>
                <c:pt idx="4921">
                  <c:v>5042.2054687500004</c:v>
                </c:pt>
                <c:pt idx="4922">
                  <c:v>5037.6244140625004</c:v>
                </c:pt>
                <c:pt idx="4923">
                  <c:v>5039.4469726562502</c:v>
                </c:pt>
                <c:pt idx="4924">
                  <c:v>5036.7459960937504</c:v>
                </c:pt>
                <c:pt idx="4925">
                  <c:v>5043.28662109375</c:v>
                </c:pt>
                <c:pt idx="4926">
                  <c:v>5036.1178710937502</c:v>
                </c:pt>
                <c:pt idx="4927">
                  <c:v>5038.8815429687502</c:v>
                </c:pt>
                <c:pt idx="4928">
                  <c:v>5045.0738281249996</c:v>
                </c:pt>
                <c:pt idx="4929">
                  <c:v>5042.2881835937496</c:v>
                </c:pt>
                <c:pt idx="4930">
                  <c:v>5040.0519531250002</c:v>
                </c:pt>
                <c:pt idx="4931">
                  <c:v>5038.4228515625</c:v>
                </c:pt>
                <c:pt idx="4932">
                  <c:v>5041.4903320312496</c:v>
                </c:pt>
                <c:pt idx="4933">
                  <c:v>5035.9984375000004</c:v>
                </c:pt>
                <c:pt idx="4934">
                  <c:v>5037.962890625</c:v>
                </c:pt>
                <c:pt idx="4935">
                  <c:v>5039.3280273437504</c:v>
                </c:pt>
                <c:pt idx="4936">
                  <c:v>5035.8680664062504</c:v>
                </c:pt>
                <c:pt idx="4937">
                  <c:v>5038.0469726562496</c:v>
                </c:pt>
                <c:pt idx="4938">
                  <c:v>5036.1279296875</c:v>
                </c:pt>
                <c:pt idx="4939">
                  <c:v>5039.0531250000004</c:v>
                </c:pt>
                <c:pt idx="4940">
                  <c:v>5040.29248046875</c:v>
                </c:pt>
                <c:pt idx="4941">
                  <c:v>5035.6087890625004</c:v>
                </c:pt>
                <c:pt idx="4942">
                  <c:v>5037.0223632812504</c:v>
                </c:pt>
                <c:pt idx="4943">
                  <c:v>5043.0900390625002</c:v>
                </c:pt>
                <c:pt idx="4944">
                  <c:v>5040.8014648437502</c:v>
                </c:pt>
                <c:pt idx="4945">
                  <c:v>5043.2679687500004</c:v>
                </c:pt>
                <c:pt idx="4946">
                  <c:v>5034.0259765624996</c:v>
                </c:pt>
                <c:pt idx="4947">
                  <c:v>5036.6873046874998</c:v>
                </c:pt>
                <c:pt idx="4948">
                  <c:v>5036.3779296875</c:v>
                </c:pt>
                <c:pt idx="4949">
                  <c:v>5034.9479492187502</c:v>
                </c:pt>
                <c:pt idx="4950">
                  <c:v>5042.1046875000002</c:v>
                </c:pt>
                <c:pt idx="4951">
                  <c:v>5035.7580078125002</c:v>
                </c:pt>
                <c:pt idx="4952">
                  <c:v>5038.2136718749998</c:v>
                </c:pt>
                <c:pt idx="4953">
                  <c:v>5038.8083007812502</c:v>
                </c:pt>
                <c:pt idx="4954">
                  <c:v>5041.4753906249998</c:v>
                </c:pt>
                <c:pt idx="4955">
                  <c:v>5041.0907226562504</c:v>
                </c:pt>
                <c:pt idx="4956">
                  <c:v>5037.5017578124998</c:v>
                </c:pt>
                <c:pt idx="4957">
                  <c:v>5039.0394531250004</c:v>
                </c:pt>
                <c:pt idx="4958">
                  <c:v>5038.0077148437504</c:v>
                </c:pt>
                <c:pt idx="4959">
                  <c:v>5040.6786132812504</c:v>
                </c:pt>
                <c:pt idx="4960">
                  <c:v>5042.9730468750004</c:v>
                </c:pt>
                <c:pt idx="4961">
                  <c:v>5034.01025390625</c:v>
                </c:pt>
                <c:pt idx="4962">
                  <c:v>5038.5661132812502</c:v>
                </c:pt>
                <c:pt idx="4963">
                  <c:v>5041.4807617187498</c:v>
                </c:pt>
                <c:pt idx="4964">
                  <c:v>5037.2987304687504</c:v>
                </c:pt>
                <c:pt idx="4965">
                  <c:v>5036.0225585937496</c:v>
                </c:pt>
                <c:pt idx="4966">
                  <c:v>5043.7119140625</c:v>
                </c:pt>
                <c:pt idx="4967">
                  <c:v>5040.8489257812498</c:v>
                </c:pt>
                <c:pt idx="4968">
                  <c:v>5039.2549804687496</c:v>
                </c:pt>
                <c:pt idx="4969">
                  <c:v>5031.2800781249998</c:v>
                </c:pt>
                <c:pt idx="4970">
                  <c:v>5042.3915039062504</c:v>
                </c:pt>
                <c:pt idx="4971">
                  <c:v>5039.1867187500002</c:v>
                </c:pt>
                <c:pt idx="4972">
                  <c:v>5040.7487304687502</c:v>
                </c:pt>
                <c:pt idx="4973">
                  <c:v>5038.6343749999996</c:v>
                </c:pt>
                <c:pt idx="4974">
                  <c:v>5038.3228515624996</c:v>
                </c:pt>
                <c:pt idx="4975">
                  <c:v>5036.3368164062504</c:v>
                </c:pt>
                <c:pt idx="4976">
                  <c:v>5036.2331054687502</c:v>
                </c:pt>
                <c:pt idx="4977">
                  <c:v>5036.1165039062498</c:v>
                </c:pt>
                <c:pt idx="4978">
                  <c:v>5043.10986328125</c:v>
                </c:pt>
                <c:pt idx="4979">
                  <c:v>5039.1651367187496</c:v>
                </c:pt>
                <c:pt idx="4980">
                  <c:v>5040.1129882812502</c:v>
                </c:pt>
                <c:pt idx="4981">
                  <c:v>5035.8439453125002</c:v>
                </c:pt>
                <c:pt idx="4982">
                  <c:v>5041.62451171875</c:v>
                </c:pt>
                <c:pt idx="4983">
                  <c:v>5036.45654296875</c:v>
                </c:pt>
                <c:pt idx="4984">
                  <c:v>5036.99365234375</c:v>
                </c:pt>
                <c:pt idx="4985">
                  <c:v>5040.3701171875</c:v>
                </c:pt>
                <c:pt idx="4986">
                  <c:v>5039.7078124999998</c:v>
                </c:pt>
                <c:pt idx="4987">
                  <c:v>5037.6403320312502</c:v>
                </c:pt>
                <c:pt idx="4988">
                  <c:v>5035.22314453125</c:v>
                </c:pt>
                <c:pt idx="4989">
                  <c:v>5043.2550781250002</c:v>
                </c:pt>
                <c:pt idx="4990">
                  <c:v>5040.7662109374996</c:v>
                </c:pt>
                <c:pt idx="4991">
                  <c:v>5041.017578125</c:v>
                </c:pt>
                <c:pt idx="4992">
                  <c:v>5039.4795898437496</c:v>
                </c:pt>
                <c:pt idx="4993">
                  <c:v>5040.146484375</c:v>
                </c:pt>
                <c:pt idx="4994">
                  <c:v>5038.6111328124998</c:v>
                </c:pt>
                <c:pt idx="4995">
                  <c:v>5038.01416015625</c:v>
                </c:pt>
                <c:pt idx="4996">
                  <c:v>5039.2941406250002</c:v>
                </c:pt>
                <c:pt idx="4997">
                  <c:v>5041.0655273437496</c:v>
                </c:pt>
                <c:pt idx="4998">
                  <c:v>5043.0090820312498</c:v>
                </c:pt>
                <c:pt idx="4999">
                  <c:v>5040.1433593749998</c:v>
                </c:pt>
                <c:pt idx="5000">
                  <c:v>5041.43896484375</c:v>
                </c:pt>
                <c:pt idx="5001">
                  <c:v>5036.28759765625</c:v>
                </c:pt>
                <c:pt idx="5002">
                  <c:v>5036.1375976562504</c:v>
                </c:pt>
                <c:pt idx="5003">
                  <c:v>5038.0275390625002</c:v>
                </c:pt>
                <c:pt idx="5004">
                  <c:v>5037.7657226562496</c:v>
                </c:pt>
                <c:pt idx="5005">
                  <c:v>5041.9040039062502</c:v>
                </c:pt>
                <c:pt idx="5006">
                  <c:v>5039.27587890625</c:v>
                </c:pt>
                <c:pt idx="5007">
                  <c:v>5035.1662109375002</c:v>
                </c:pt>
                <c:pt idx="5008">
                  <c:v>5040.6388671875002</c:v>
                </c:pt>
                <c:pt idx="5009">
                  <c:v>5039.3561523437502</c:v>
                </c:pt>
                <c:pt idx="5010">
                  <c:v>5038.8860351562498</c:v>
                </c:pt>
                <c:pt idx="5011">
                  <c:v>5038.43310546875</c:v>
                </c:pt>
                <c:pt idx="5012">
                  <c:v>5038.45</c:v>
                </c:pt>
                <c:pt idx="5013">
                  <c:v>5036.1139648437502</c:v>
                </c:pt>
                <c:pt idx="5014">
                  <c:v>5040.1506835937498</c:v>
                </c:pt>
                <c:pt idx="5015">
                  <c:v>5042.9615234374996</c:v>
                </c:pt>
                <c:pt idx="5016">
                  <c:v>5039.7395507812498</c:v>
                </c:pt>
                <c:pt idx="5017">
                  <c:v>5038.2981445312498</c:v>
                </c:pt>
                <c:pt idx="5018">
                  <c:v>5042.89013671875</c:v>
                </c:pt>
                <c:pt idx="5019">
                  <c:v>5034.4190429687496</c:v>
                </c:pt>
                <c:pt idx="5020">
                  <c:v>5036.3045898437504</c:v>
                </c:pt>
                <c:pt idx="5021">
                  <c:v>5035.5882812500004</c:v>
                </c:pt>
                <c:pt idx="5022">
                  <c:v>5040.1759765625002</c:v>
                </c:pt>
                <c:pt idx="5023">
                  <c:v>5039.6768554687496</c:v>
                </c:pt>
                <c:pt idx="5024">
                  <c:v>5039.6034179687504</c:v>
                </c:pt>
                <c:pt idx="5025">
                  <c:v>5036.1520507812502</c:v>
                </c:pt>
                <c:pt idx="5026">
                  <c:v>5043.1066406250002</c:v>
                </c:pt>
                <c:pt idx="5027">
                  <c:v>5041.43017578125</c:v>
                </c:pt>
                <c:pt idx="5028">
                  <c:v>5037.6248046874998</c:v>
                </c:pt>
                <c:pt idx="5029">
                  <c:v>5035.7195312499998</c:v>
                </c:pt>
                <c:pt idx="5030">
                  <c:v>5037.23095703125</c:v>
                </c:pt>
                <c:pt idx="5031">
                  <c:v>5039.8363281250004</c:v>
                </c:pt>
                <c:pt idx="5032">
                  <c:v>5041.5368164062502</c:v>
                </c:pt>
                <c:pt idx="5033">
                  <c:v>5036.5456054687502</c:v>
                </c:pt>
                <c:pt idx="5034">
                  <c:v>5040.8054687499998</c:v>
                </c:pt>
                <c:pt idx="5035">
                  <c:v>5039.3244140625002</c:v>
                </c:pt>
                <c:pt idx="5036">
                  <c:v>5038.1366210937504</c:v>
                </c:pt>
                <c:pt idx="5037">
                  <c:v>5038.12646484375</c:v>
                </c:pt>
                <c:pt idx="5038">
                  <c:v>5040.8121093749996</c:v>
                </c:pt>
                <c:pt idx="5039">
                  <c:v>5040.7808593749996</c:v>
                </c:pt>
                <c:pt idx="5040">
                  <c:v>5040.3707031249996</c:v>
                </c:pt>
                <c:pt idx="5041">
                  <c:v>5039.1467773437498</c:v>
                </c:pt>
                <c:pt idx="5042">
                  <c:v>5035.2217773437496</c:v>
                </c:pt>
                <c:pt idx="5043">
                  <c:v>5036.98779296875</c:v>
                </c:pt>
                <c:pt idx="5044">
                  <c:v>5038.33349609375</c:v>
                </c:pt>
                <c:pt idx="5045">
                  <c:v>5038.6346679687504</c:v>
                </c:pt>
                <c:pt idx="5046">
                  <c:v>5043.9192382812498</c:v>
                </c:pt>
                <c:pt idx="5047">
                  <c:v>5037.3641601562504</c:v>
                </c:pt>
                <c:pt idx="5048">
                  <c:v>5037.9266601562504</c:v>
                </c:pt>
                <c:pt idx="5049">
                  <c:v>5038.8783203125004</c:v>
                </c:pt>
                <c:pt idx="5050">
                  <c:v>5036.9328125000002</c:v>
                </c:pt>
                <c:pt idx="5051">
                  <c:v>5036.8367187499998</c:v>
                </c:pt>
                <c:pt idx="5052">
                  <c:v>5033.4900390624998</c:v>
                </c:pt>
                <c:pt idx="5053">
                  <c:v>5038.35400390625</c:v>
                </c:pt>
                <c:pt idx="5054">
                  <c:v>5043.9076171875004</c:v>
                </c:pt>
                <c:pt idx="5055">
                  <c:v>5036.8840820312498</c:v>
                </c:pt>
                <c:pt idx="5056">
                  <c:v>5038.2987304687504</c:v>
                </c:pt>
                <c:pt idx="5057">
                  <c:v>5037.1945312500002</c:v>
                </c:pt>
                <c:pt idx="5058">
                  <c:v>5036.5345703125004</c:v>
                </c:pt>
                <c:pt idx="5059">
                  <c:v>5038.6882812499998</c:v>
                </c:pt>
                <c:pt idx="5060">
                  <c:v>5042.8694335937498</c:v>
                </c:pt>
                <c:pt idx="5061">
                  <c:v>5037.9979492187504</c:v>
                </c:pt>
                <c:pt idx="5062">
                  <c:v>5043.4384765625</c:v>
                </c:pt>
                <c:pt idx="5063">
                  <c:v>5038.7392578125</c:v>
                </c:pt>
                <c:pt idx="5064">
                  <c:v>5039.4650390625002</c:v>
                </c:pt>
                <c:pt idx="5065">
                  <c:v>5038.53759765625</c:v>
                </c:pt>
                <c:pt idx="5066">
                  <c:v>5041.1377929687496</c:v>
                </c:pt>
                <c:pt idx="5067">
                  <c:v>5037.2029296874998</c:v>
                </c:pt>
                <c:pt idx="5068">
                  <c:v>5044.4501953125</c:v>
                </c:pt>
                <c:pt idx="5069">
                  <c:v>5040.3423828124996</c:v>
                </c:pt>
                <c:pt idx="5070">
                  <c:v>5039.2139648437496</c:v>
                </c:pt>
                <c:pt idx="5071">
                  <c:v>5039.02783203125</c:v>
                </c:pt>
                <c:pt idx="5072">
                  <c:v>5042.0354492187498</c:v>
                </c:pt>
                <c:pt idx="5073">
                  <c:v>5040.6659179687504</c:v>
                </c:pt>
                <c:pt idx="5074">
                  <c:v>5034.7035156250004</c:v>
                </c:pt>
                <c:pt idx="5075">
                  <c:v>5041.3615234375002</c:v>
                </c:pt>
                <c:pt idx="5076">
                  <c:v>5038.2438476562502</c:v>
                </c:pt>
                <c:pt idx="5077">
                  <c:v>5034.3073242187502</c:v>
                </c:pt>
                <c:pt idx="5078">
                  <c:v>5042.02685546875</c:v>
                </c:pt>
                <c:pt idx="5079">
                  <c:v>5036.5049804687496</c:v>
                </c:pt>
                <c:pt idx="5080">
                  <c:v>5040.9527343749996</c:v>
                </c:pt>
                <c:pt idx="5081">
                  <c:v>5040.7476562499996</c:v>
                </c:pt>
                <c:pt idx="5082">
                  <c:v>5041.2653320312502</c:v>
                </c:pt>
                <c:pt idx="5083">
                  <c:v>5035.9434570312496</c:v>
                </c:pt>
                <c:pt idx="5084">
                  <c:v>5038.0681640624998</c:v>
                </c:pt>
                <c:pt idx="5085">
                  <c:v>5043.7748046875004</c:v>
                </c:pt>
                <c:pt idx="5086">
                  <c:v>5039.1501953124998</c:v>
                </c:pt>
                <c:pt idx="5087">
                  <c:v>5039.34912109375</c:v>
                </c:pt>
                <c:pt idx="5088">
                  <c:v>5043.0770507812504</c:v>
                </c:pt>
                <c:pt idx="5089">
                  <c:v>5036.0521484375004</c:v>
                </c:pt>
                <c:pt idx="5090">
                  <c:v>5038.2119140625</c:v>
                </c:pt>
                <c:pt idx="5091">
                  <c:v>5039.9230468750002</c:v>
                </c:pt>
                <c:pt idx="5092">
                  <c:v>5038.7557617187504</c:v>
                </c:pt>
                <c:pt idx="5093">
                  <c:v>5039.2414062500002</c:v>
                </c:pt>
                <c:pt idx="5094">
                  <c:v>5038.6349609375002</c:v>
                </c:pt>
                <c:pt idx="5095">
                  <c:v>5044.32421875</c:v>
                </c:pt>
                <c:pt idx="5096">
                  <c:v>5039.23583984375</c:v>
                </c:pt>
                <c:pt idx="5097">
                  <c:v>5039.0710937499998</c:v>
                </c:pt>
                <c:pt idx="5098">
                  <c:v>5039.9921875</c:v>
                </c:pt>
                <c:pt idx="5099">
                  <c:v>5034.61669921875</c:v>
                </c:pt>
                <c:pt idx="5100">
                  <c:v>5041.9132812500002</c:v>
                </c:pt>
                <c:pt idx="5101">
                  <c:v>5036.1534179687496</c:v>
                </c:pt>
                <c:pt idx="5102">
                  <c:v>5041.3987304687498</c:v>
                </c:pt>
                <c:pt idx="5103">
                  <c:v>5040.7565429687502</c:v>
                </c:pt>
                <c:pt idx="5104">
                  <c:v>5035.1670898437496</c:v>
                </c:pt>
                <c:pt idx="5105">
                  <c:v>5036.8877929687496</c:v>
                </c:pt>
                <c:pt idx="5106">
                  <c:v>5038.9040039062502</c:v>
                </c:pt>
                <c:pt idx="5107">
                  <c:v>5038.6416015625</c:v>
                </c:pt>
                <c:pt idx="5108">
                  <c:v>5040.85595703125</c:v>
                </c:pt>
                <c:pt idx="5109">
                  <c:v>5044.1754882812502</c:v>
                </c:pt>
                <c:pt idx="5110">
                  <c:v>5029.8629882812502</c:v>
                </c:pt>
                <c:pt idx="5111">
                  <c:v>5038.7500976562496</c:v>
                </c:pt>
                <c:pt idx="5112">
                  <c:v>5039.2091796875002</c:v>
                </c:pt>
                <c:pt idx="5113">
                  <c:v>5039.6326171874998</c:v>
                </c:pt>
                <c:pt idx="5114">
                  <c:v>5038.0380859375</c:v>
                </c:pt>
                <c:pt idx="5115">
                  <c:v>5037.76318359375</c:v>
                </c:pt>
                <c:pt idx="5116">
                  <c:v>5040.5983398437502</c:v>
                </c:pt>
                <c:pt idx="5117">
                  <c:v>5040.1763671874996</c:v>
                </c:pt>
                <c:pt idx="5118">
                  <c:v>5040.8971679687502</c:v>
                </c:pt>
                <c:pt idx="5119">
                  <c:v>5038.3292968750002</c:v>
                </c:pt>
                <c:pt idx="5120">
                  <c:v>5036.1925781250002</c:v>
                </c:pt>
                <c:pt idx="5121">
                  <c:v>5042.6969726562502</c:v>
                </c:pt>
                <c:pt idx="5122">
                  <c:v>5035.5293945312496</c:v>
                </c:pt>
                <c:pt idx="5123">
                  <c:v>5030.9862304687504</c:v>
                </c:pt>
                <c:pt idx="5124">
                  <c:v>5037.0198242187498</c:v>
                </c:pt>
                <c:pt idx="5125">
                  <c:v>5037.8698242187502</c:v>
                </c:pt>
                <c:pt idx="5126">
                  <c:v>5039.7903320312498</c:v>
                </c:pt>
                <c:pt idx="5127">
                  <c:v>5041.85107421875</c:v>
                </c:pt>
                <c:pt idx="5128">
                  <c:v>5039.3734375000004</c:v>
                </c:pt>
                <c:pt idx="5129">
                  <c:v>5044.314453125</c:v>
                </c:pt>
                <c:pt idx="5130">
                  <c:v>5041.2939453125</c:v>
                </c:pt>
                <c:pt idx="5131">
                  <c:v>5039.35302734375</c:v>
                </c:pt>
                <c:pt idx="5132">
                  <c:v>5032.7354492187496</c:v>
                </c:pt>
                <c:pt idx="5133">
                  <c:v>5035.4395507812496</c:v>
                </c:pt>
                <c:pt idx="5134">
                  <c:v>5039.5741210937504</c:v>
                </c:pt>
                <c:pt idx="5135">
                  <c:v>5033.8031250000004</c:v>
                </c:pt>
                <c:pt idx="5136">
                  <c:v>5045.8197265625004</c:v>
                </c:pt>
                <c:pt idx="5137">
                  <c:v>5035.8844726562502</c:v>
                </c:pt>
                <c:pt idx="5138">
                  <c:v>5037.1458984375004</c:v>
                </c:pt>
                <c:pt idx="5139">
                  <c:v>5039.9934570312498</c:v>
                </c:pt>
                <c:pt idx="5140">
                  <c:v>5038.7042968750002</c:v>
                </c:pt>
                <c:pt idx="5141">
                  <c:v>5041.2759765624996</c:v>
                </c:pt>
                <c:pt idx="5142">
                  <c:v>5042.1883789062504</c:v>
                </c:pt>
                <c:pt idx="5143">
                  <c:v>5037.1610351562504</c:v>
                </c:pt>
                <c:pt idx="5144">
                  <c:v>5044.4574218750004</c:v>
                </c:pt>
                <c:pt idx="5145">
                  <c:v>5042.3915039062504</c:v>
                </c:pt>
                <c:pt idx="5146">
                  <c:v>5036.8672851562496</c:v>
                </c:pt>
                <c:pt idx="5147">
                  <c:v>5042.7880859375</c:v>
                </c:pt>
                <c:pt idx="5148">
                  <c:v>5038.2978515625</c:v>
                </c:pt>
                <c:pt idx="5149">
                  <c:v>5039.85888671875</c:v>
                </c:pt>
                <c:pt idx="5150">
                  <c:v>5036.3135742187496</c:v>
                </c:pt>
                <c:pt idx="5151">
                  <c:v>5038.427734375</c:v>
                </c:pt>
                <c:pt idx="5152">
                  <c:v>5033.5940429687498</c:v>
                </c:pt>
                <c:pt idx="5153">
                  <c:v>5038.7256835937496</c:v>
                </c:pt>
                <c:pt idx="5154">
                  <c:v>5039.2765625000002</c:v>
                </c:pt>
                <c:pt idx="5155">
                  <c:v>5038.74560546875</c:v>
                </c:pt>
                <c:pt idx="5156">
                  <c:v>5042.2813476562496</c:v>
                </c:pt>
                <c:pt idx="5157">
                  <c:v>5039.9945312500004</c:v>
                </c:pt>
                <c:pt idx="5158">
                  <c:v>5035.6934570312496</c:v>
                </c:pt>
                <c:pt idx="5159">
                  <c:v>5037.6875</c:v>
                </c:pt>
                <c:pt idx="5160">
                  <c:v>5042.4285156249998</c:v>
                </c:pt>
                <c:pt idx="5161">
                  <c:v>5035.4763671874998</c:v>
                </c:pt>
                <c:pt idx="5162">
                  <c:v>5039.8843749999996</c:v>
                </c:pt>
                <c:pt idx="5163">
                  <c:v>5046.0286132812498</c:v>
                </c:pt>
                <c:pt idx="5164">
                  <c:v>5039.1015625</c:v>
                </c:pt>
                <c:pt idx="5165">
                  <c:v>5040.6144531250002</c:v>
                </c:pt>
                <c:pt idx="5166">
                  <c:v>5035.6211914062496</c:v>
                </c:pt>
                <c:pt idx="5167">
                  <c:v>5036.9673828124996</c:v>
                </c:pt>
                <c:pt idx="5168">
                  <c:v>5042.7079101562504</c:v>
                </c:pt>
                <c:pt idx="5169">
                  <c:v>5040.9456054687498</c:v>
                </c:pt>
                <c:pt idx="5170">
                  <c:v>5041.04150390625</c:v>
                </c:pt>
                <c:pt idx="5171">
                  <c:v>5037.4212890625004</c:v>
                </c:pt>
                <c:pt idx="5172">
                  <c:v>5041.0993164062502</c:v>
                </c:pt>
                <c:pt idx="5173">
                  <c:v>5041.2811523437504</c:v>
                </c:pt>
                <c:pt idx="5174">
                  <c:v>5043.0626953125002</c:v>
                </c:pt>
                <c:pt idx="5175">
                  <c:v>5041.7503906250004</c:v>
                </c:pt>
                <c:pt idx="5176">
                  <c:v>5040.9151367187496</c:v>
                </c:pt>
                <c:pt idx="5177">
                  <c:v>5038.8720703125</c:v>
                </c:pt>
                <c:pt idx="5178">
                  <c:v>5035.30615234375</c:v>
                </c:pt>
                <c:pt idx="5179">
                  <c:v>5040.0798828124998</c:v>
                </c:pt>
                <c:pt idx="5180">
                  <c:v>5040.8025390624998</c:v>
                </c:pt>
                <c:pt idx="5181">
                  <c:v>5038.5397460937502</c:v>
                </c:pt>
                <c:pt idx="5182">
                  <c:v>5041.2320312499996</c:v>
                </c:pt>
                <c:pt idx="5183">
                  <c:v>5040.9176757812502</c:v>
                </c:pt>
                <c:pt idx="5184">
                  <c:v>5039.03955078125</c:v>
                </c:pt>
                <c:pt idx="5185">
                  <c:v>5041.1885742187496</c:v>
                </c:pt>
                <c:pt idx="5186">
                  <c:v>5039.8229492187502</c:v>
                </c:pt>
                <c:pt idx="5187">
                  <c:v>5035.1243164062498</c:v>
                </c:pt>
                <c:pt idx="5188">
                  <c:v>5041.9881835937504</c:v>
                </c:pt>
                <c:pt idx="5189">
                  <c:v>5036.5109375000002</c:v>
                </c:pt>
                <c:pt idx="5190">
                  <c:v>5040.1827148437496</c:v>
                </c:pt>
                <c:pt idx="5191">
                  <c:v>5040.3797851562504</c:v>
                </c:pt>
                <c:pt idx="5192">
                  <c:v>5037.1438476562498</c:v>
                </c:pt>
                <c:pt idx="5193">
                  <c:v>5040.3169921874996</c:v>
                </c:pt>
                <c:pt idx="5194">
                  <c:v>5036.7373046875</c:v>
                </c:pt>
                <c:pt idx="5195">
                  <c:v>5038.169921875</c:v>
                </c:pt>
                <c:pt idx="5196">
                  <c:v>5041.3050781250004</c:v>
                </c:pt>
                <c:pt idx="5197">
                  <c:v>5043.1490234374996</c:v>
                </c:pt>
                <c:pt idx="5198">
                  <c:v>5041.0464843749996</c:v>
                </c:pt>
                <c:pt idx="5199">
                  <c:v>5038.2272460937502</c:v>
                </c:pt>
                <c:pt idx="5200">
                  <c:v>5039.0265625000002</c:v>
                </c:pt>
                <c:pt idx="5201">
                  <c:v>5043.8056640625</c:v>
                </c:pt>
                <c:pt idx="5202">
                  <c:v>5036.5580078125004</c:v>
                </c:pt>
                <c:pt idx="5203">
                  <c:v>5035.3177734375004</c:v>
                </c:pt>
                <c:pt idx="5204">
                  <c:v>5040.0291015624998</c:v>
                </c:pt>
                <c:pt idx="5205">
                  <c:v>5038.5529296875002</c:v>
                </c:pt>
                <c:pt idx="5206">
                  <c:v>5033.2305664062496</c:v>
                </c:pt>
                <c:pt idx="5207">
                  <c:v>5041.31982421875</c:v>
                </c:pt>
                <c:pt idx="5208">
                  <c:v>5033.8142578124998</c:v>
                </c:pt>
                <c:pt idx="5209">
                  <c:v>5041.0857421874998</c:v>
                </c:pt>
                <c:pt idx="5210">
                  <c:v>5038.4618164062504</c:v>
                </c:pt>
                <c:pt idx="5211">
                  <c:v>5040.7556640624998</c:v>
                </c:pt>
                <c:pt idx="5212">
                  <c:v>5035.97412109375</c:v>
                </c:pt>
                <c:pt idx="5213">
                  <c:v>5037.3392578125004</c:v>
                </c:pt>
                <c:pt idx="5214">
                  <c:v>5044.9969726562504</c:v>
                </c:pt>
                <c:pt idx="5215">
                  <c:v>5042.4501953125</c:v>
                </c:pt>
                <c:pt idx="5216">
                  <c:v>5038.490234375</c:v>
                </c:pt>
                <c:pt idx="5217">
                  <c:v>5036.95654296875</c:v>
                </c:pt>
                <c:pt idx="5218">
                  <c:v>5036.8975585937496</c:v>
                </c:pt>
                <c:pt idx="5219">
                  <c:v>5039.0646484375002</c:v>
                </c:pt>
                <c:pt idx="5220">
                  <c:v>5039.4385742187496</c:v>
                </c:pt>
                <c:pt idx="5221">
                  <c:v>5041.4325195312504</c:v>
                </c:pt>
                <c:pt idx="5222">
                  <c:v>5037.4777343750002</c:v>
                </c:pt>
                <c:pt idx="5223">
                  <c:v>5041.22607421875</c:v>
                </c:pt>
                <c:pt idx="5224">
                  <c:v>5043.1791015625004</c:v>
                </c:pt>
                <c:pt idx="5225">
                  <c:v>5040.8427734375</c:v>
                </c:pt>
                <c:pt idx="5226">
                  <c:v>5038.5955078124998</c:v>
                </c:pt>
                <c:pt idx="5227">
                  <c:v>5041.2621093750004</c:v>
                </c:pt>
                <c:pt idx="5228">
                  <c:v>5038.9541015625</c:v>
                </c:pt>
                <c:pt idx="5229">
                  <c:v>5048.0873046875004</c:v>
                </c:pt>
                <c:pt idx="5230">
                  <c:v>5047.5094726562502</c:v>
                </c:pt>
                <c:pt idx="5231">
                  <c:v>5040.7881835937496</c:v>
                </c:pt>
                <c:pt idx="5232">
                  <c:v>5039.1291015625002</c:v>
                </c:pt>
                <c:pt idx="5233">
                  <c:v>5040.5714843750002</c:v>
                </c:pt>
                <c:pt idx="5234">
                  <c:v>5039.4219726562496</c:v>
                </c:pt>
                <c:pt idx="5235">
                  <c:v>5045.0720703124998</c:v>
                </c:pt>
                <c:pt idx="5236">
                  <c:v>5038.6565429687498</c:v>
                </c:pt>
                <c:pt idx="5237">
                  <c:v>5038.4791015624996</c:v>
                </c:pt>
                <c:pt idx="5238">
                  <c:v>5034.654296875</c:v>
                </c:pt>
                <c:pt idx="5239">
                  <c:v>5036.78369140625</c:v>
                </c:pt>
                <c:pt idx="5240">
                  <c:v>5039.3163085937504</c:v>
                </c:pt>
                <c:pt idx="5241">
                  <c:v>5044.1603515625002</c:v>
                </c:pt>
                <c:pt idx="5242">
                  <c:v>5039.8330078125</c:v>
                </c:pt>
                <c:pt idx="5243">
                  <c:v>5039.1338867187496</c:v>
                </c:pt>
                <c:pt idx="5244">
                  <c:v>5040.7248046875002</c:v>
                </c:pt>
                <c:pt idx="5245">
                  <c:v>5039.6022460937502</c:v>
                </c:pt>
                <c:pt idx="5246">
                  <c:v>5033.7594726562502</c:v>
                </c:pt>
                <c:pt idx="5247">
                  <c:v>5040.9017578125004</c:v>
                </c:pt>
                <c:pt idx="5248">
                  <c:v>5035.44970703125</c:v>
                </c:pt>
                <c:pt idx="5249">
                  <c:v>5039.7717773437498</c:v>
                </c:pt>
                <c:pt idx="5250">
                  <c:v>5042.0513671874996</c:v>
                </c:pt>
                <c:pt idx="5251">
                  <c:v>5038.4564453125004</c:v>
                </c:pt>
                <c:pt idx="5252">
                  <c:v>5039.7782226562504</c:v>
                </c:pt>
                <c:pt idx="5253">
                  <c:v>5042.2712890624998</c:v>
                </c:pt>
                <c:pt idx="5254">
                  <c:v>5039.4661132812498</c:v>
                </c:pt>
                <c:pt idx="5255">
                  <c:v>5039.04638671875</c:v>
                </c:pt>
                <c:pt idx="5256">
                  <c:v>5035.0577148437496</c:v>
                </c:pt>
                <c:pt idx="5257">
                  <c:v>5041.8484374999998</c:v>
                </c:pt>
                <c:pt idx="5258">
                  <c:v>5039.8690429687504</c:v>
                </c:pt>
                <c:pt idx="5259">
                  <c:v>5035.86865234375</c:v>
                </c:pt>
                <c:pt idx="5260">
                  <c:v>5037.4664062499996</c:v>
                </c:pt>
                <c:pt idx="5261">
                  <c:v>5037.8674804687498</c:v>
                </c:pt>
                <c:pt idx="5262">
                  <c:v>5040.6358398437496</c:v>
                </c:pt>
                <c:pt idx="5263">
                  <c:v>5042.12060546875</c:v>
                </c:pt>
                <c:pt idx="5264">
                  <c:v>5039.880859375</c:v>
                </c:pt>
                <c:pt idx="5265">
                  <c:v>5038.0338867187502</c:v>
                </c:pt>
                <c:pt idx="5266">
                  <c:v>5036.2404296875002</c:v>
                </c:pt>
                <c:pt idx="5267">
                  <c:v>5038.8013671874996</c:v>
                </c:pt>
                <c:pt idx="5268">
                  <c:v>5040.58154296875</c:v>
                </c:pt>
                <c:pt idx="5269">
                  <c:v>5036.1880859374996</c:v>
                </c:pt>
                <c:pt idx="5270">
                  <c:v>5039.4037109375004</c:v>
                </c:pt>
                <c:pt idx="5271">
                  <c:v>5039.5243164062504</c:v>
                </c:pt>
                <c:pt idx="5272">
                  <c:v>5044.3116210937496</c:v>
                </c:pt>
                <c:pt idx="5273">
                  <c:v>5038.3308593749998</c:v>
                </c:pt>
                <c:pt idx="5274">
                  <c:v>5037.9962890625002</c:v>
                </c:pt>
                <c:pt idx="5275">
                  <c:v>5037.4749023437498</c:v>
                </c:pt>
                <c:pt idx="5276">
                  <c:v>5039.37060546875</c:v>
                </c:pt>
                <c:pt idx="5277">
                  <c:v>5035.70849609375</c:v>
                </c:pt>
                <c:pt idx="5278">
                  <c:v>5037.4168945312504</c:v>
                </c:pt>
                <c:pt idx="5279">
                  <c:v>5041.7869140624998</c:v>
                </c:pt>
                <c:pt idx="5280">
                  <c:v>5039.5564453124998</c:v>
                </c:pt>
                <c:pt idx="5281">
                  <c:v>5037.2712890624998</c:v>
                </c:pt>
                <c:pt idx="5282">
                  <c:v>5038.4580078125</c:v>
                </c:pt>
                <c:pt idx="5283">
                  <c:v>5035.466796875</c:v>
                </c:pt>
                <c:pt idx="5284">
                  <c:v>5035.9860351562502</c:v>
                </c:pt>
                <c:pt idx="5285">
                  <c:v>5040.6393554687502</c:v>
                </c:pt>
                <c:pt idx="5286">
                  <c:v>5040.240234375</c:v>
                </c:pt>
                <c:pt idx="5287">
                  <c:v>5037.4596679687502</c:v>
                </c:pt>
                <c:pt idx="5288">
                  <c:v>5041.8189453124996</c:v>
                </c:pt>
                <c:pt idx="5289">
                  <c:v>5044.1116210937498</c:v>
                </c:pt>
                <c:pt idx="5290">
                  <c:v>5039.8335937499996</c:v>
                </c:pt>
                <c:pt idx="5291">
                  <c:v>5039.3326171874996</c:v>
                </c:pt>
                <c:pt idx="5292">
                  <c:v>5035.7909179687504</c:v>
                </c:pt>
                <c:pt idx="5293">
                  <c:v>5041.1648437499998</c:v>
                </c:pt>
                <c:pt idx="5294">
                  <c:v>5034.5093749999996</c:v>
                </c:pt>
                <c:pt idx="5295">
                  <c:v>5040.2503906250004</c:v>
                </c:pt>
                <c:pt idx="5296">
                  <c:v>5041.8677734374996</c:v>
                </c:pt>
                <c:pt idx="5297">
                  <c:v>5037.1676757812502</c:v>
                </c:pt>
                <c:pt idx="5298">
                  <c:v>5038.2538085937504</c:v>
                </c:pt>
                <c:pt idx="5299">
                  <c:v>5037.1491210937502</c:v>
                </c:pt>
                <c:pt idx="5300">
                  <c:v>5043.2793945312496</c:v>
                </c:pt>
                <c:pt idx="5301">
                  <c:v>5040.5049804687496</c:v>
                </c:pt>
                <c:pt idx="5302">
                  <c:v>5045.48486328125</c:v>
                </c:pt>
                <c:pt idx="5303">
                  <c:v>5042.7255859375</c:v>
                </c:pt>
                <c:pt idx="5304">
                  <c:v>5034.6856445312496</c:v>
                </c:pt>
                <c:pt idx="5305">
                  <c:v>5040.0951171875004</c:v>
                </c:pt>
                <c:pt idx="5306">
                  <c:v>5042.1566406250004</c:v>
                </c:pt>
                <c:pt idx="5307">
                  <c:v>5042.83642578125</c:v>
                </c:pt>
                <c:pt idx="5308">
                  <c:v>5041.2292968749998</c:v>
                </c:pt>
                <c:pt idx="5309">
                  <c:v>5038.0963867187502</c:v>
                </c:pt>
                <c:pt idx="5310">
                  <c:v>5039.84912109375</c:v>
                </c:pt>
                <c:pt idx="5311">
                  <c:v>5043.8379882812496</c:v>
                </c:pt>
                <c:pt idx="5312">
                  <c:v>5037.9085937500004</c:v>
                </c:pt>
                <c:pt idx="5313">
                  <c:v>5039.6600585937504</c:v>
                </c:pt>
                <c:pt idx="5314">
                  <c:v>5041.62939453125</c:v>
                </c:pt>
                <c:pt idx="5315">
                  <c:v>5038.0723632812496</c:v>
                </c:pt>
                <c:pt idx="5316">
                  <c:v>5038.2799804687502</c:v>
                </c:pt>
                <c:pt idx="5317">
                  <c:v>5038.5442382812498</c:v>
                </c:pt>
                <c:pt idx="5318">
                  <c:v>5043.6422851562502</c:v>
                </c:pt>
                <c:pt idx="5319">
                  <c:v>5039.548828125</c:v>
                </c:pt>
                <c:pt idx="5320">
                  <c:v>5038.7744140625</c:v>
                </c:pt>
                <c:pt idx="5321">
                  <c:v>5037.9228515625</c:v>
                </c:pt>
                <c:pt idx="5322">
                  <c:v>5037.9117187499996</c:v>
                </c:pt>
                <c:pt idx="5323">
                  <c:v>5036.3799804687496</c:v>
                </c:pt>
                <c:pt idx="5324">
                  <c:v>5039.0374023437498</c:v>
                </c:pt>
                <c:pt idx="5325">
                  <c:v>5037.1715820312502</c:v>
                </c:pt>
                <c:pt idx="5326">
                  <c:v>5037.8580078124996</c:v>
                </c:pt>
                <c:pt idx="5327">
                  <c:v>5040.0916015624998</c:v>
                </c:pt>
                <c:pt idx="5328">
                  <c:v>5039.6183593750002</c:v>
                </c:pt>
                <c:pt idx="5329">
                  <c:v>5042.3792968750004</c:v>
                </c:pt>
                <c:pt idx="5330">
                  <c:v>5040.5369140624998</c:v>
                </c:pt>
                <c:pt idx="5331">
                  <c:v>5038.9029296874996</c:v>
                </c:pt>
                <c:pt idx="5332">
                  <c:v>5038.1172851562496</c:v>
                </c:pt>
                <c:pt idx="5333">
                  <c:v>5040.8662109375</c:v>
                </c:pt>
                <c:pt idx="5334">
                  <c:v>5037.9802734374998</c:v>
                </c:pt>
                <c:pt idx="5335">
                  <c:v>5036.3280273437504</c:v>
                </c:pt>
                <c:pt idx="5336">
                  <c:v>5043.3638671874996</c:v>
                </c:pt>
                <c:pt idx="5337">
                  <c:v>5039.0491210937498</c:v>
                </c:pt>
                <c:pt idx="5338">
                  <c:v>5042.8765624999996</c:v>
                </c:pt>
                <c:pt idx="5339">
                  <c:v>5038.4640625000002</c:v>
                </c:pt>
                <c:pt idx="5340">
                  <c:v>5036.5990234375004</c:v>
                </c:pt>
                <c:pt idx="5341">
                  <c:v>5033.8916992187496</c:v>
                </c:pt>
                <c:pt idx="5342">
                  <c:v>5039.6338867187496</c:v>
                </c:pt>
                <c:pt idx="5343">
                  <c:v>5036.5252929687504</c:v>
                </c:pt>
                <c:pt idx="5344">
                  <c:v>5032.2848632812502</c:v>
                </c:pt>
                <c:pt idx="5345">
                  <c:v>5037.5880859375002</c:v>
                </c:pt>
                <c:pt idx="5346">
                  <c:v>5040.68017578125</c:v>
                </c:pt>
                <c:pt idx="5347">
                  <c:v>5039.1622070312496</c:v>
                </c:pt>
                <c:pt idx="5348">
                  <c:v>5040.4142578125002</c:v>
                </c:pt>
                <c:pt idx="5349">
                  <c:v>5038.6833984374998</c:v>
                </c:pt>
                <c:pt idx="5350">
                  <c:v>5035.1437500000002</c:v>
                </c:pt>
                <c:pt idx="5351">
                  <c:v>5038.0670898437502</c:v>
                </c:pt>
                <c:pt idx="5352">
                  <c:v>5034.0533203124996</c:v>
                </c:pt>
                <c:pt idx="5353">
                  <c:v>5039.3918945312498</c:v>
                </c:pt>
                <c:pt idx="5354">
                  <c:v>5036.3289062499998</c:v>
                </c:pt>
                <c:pt idx="5355">
                  <c:v>5036.1961914062504</c:v>
                </c:pt>
                <c:pt idx="5356">
                  <c:v>5038.9786132812496</c:v>
                </c:pt>
                <c:pt idx="5357">
                  <c:v>5037.7360351562502</c:v>
                </c:pt>
                <c:pt idx="5358">
                  <c:v>5044.0447265624998</c:v>
                </c:pt>
                <c:pt idx="5359">
                  <c:v>5043.0645507812496</c:v>
                </c:pt>
                <c:pt idx="5360">
                  <c:v>5034.82421875</c:v>
                </c:pt>
                <c:pt idx="5361">
                  <c:v>5036.7361328124998</c:v>
                </c:pt>
                <c:pt idx="5362">
                  <c:v>5043.42333984375</c:v>
                </c:pt>
                <c:pt idx="5363">
                  <c:v>5036.8331054687496</c:v>
                </c:pt>
                <c:pt idx="5364">
                  <c:v>5034.6517578125004</c:v>
                </c:pt>
                <c:pt idx="5365">
                  <c:v>5036.5534179687502</c:v>
                </c:pt>
                <c:pt idx="5366">
                  <c:v>5042.5340820312504</c:v>
                </c:pt>
                <c:pt idx="5367">
                  <c:v>5038.0186523437496</c:v>
                </c:pt>
                <c:pt idx="5368">
                  <c:v>5034.0858398437504</c:v>
                </c:pt>
                <c:pt idx="5369">
                  <c:v>5042.6288085937504</c:v>
                </c:pt>
                <c:pt idx="5370">
                  <c:v>5037.3223632812496</c:v>
                </c:pt>
                <c:pt idx="5371">
                  <c:v>5034.5842773437498</c:v>
                </c:pt>
                <c:pt idx="5372">
                  <c:v>5038.0301757812504</c:v>
                </c:pt>
                <c:pt idx="5373">
                  <c:v>5040.5979492187498</c:v>
                </c:pt>
                <c:pt idx="5374">
                  <c:v>5041.1925781250002</c:v>
                </c:pt>
                <c:pt idx="5375">
                  <c:v>5041.1530273437502</c:v>
                </c:pt>
                <c:pt idx="5376">
                  <c:v>5043.4957031249996</c:v>
                </c:pt>
                <c:pt idx="5377">
                  <c:v>5040.7782226562504</c:v>
                </c:pt>
                <c:pt idx="5378">
                  <c:v>5040.3748046874998</c:v>
                </c:pt>
                <c:pt idx="5379">
                  <c:v>5035.9803710937504</c:v>
                </c:pt>
                <c:pt idx="5380">
                  <c:v>5042.2527343749998</c:v>
                </c:pt>
                <c:pt idx="5381">
                  <c:v>5044.0576171875</c:v>
                </c:pt>
                <c:pt idx="5382">
                  <c:v>5039.2053710937498</c:v>
                </c:pt>
                <c:pt idx="5383">
                  <c:v>5036.9369140625004</c:v>
                </c:pt>
                <c:pt idx="5384">
                  <c:v>5036.11279296875</c:v>
                </c:pt>
                <c:pt idx="5385">
                  <c:v>5041.4629882812496</c:v>
                </c:pt>
                <c:pt idx="5386">
                  <c:v>5035.9678710937496</c:v>
                </c:pt>
                <c:pt idx="5387">
                  <c:v>5039.2632812499996</c:v>
                </c:pt>
                <c:pt idx="5388">
                  <c:v>5041.0874999999996</c:v>
                </c:pt>
                <c:pt idx="5389">
                  <c:v>5037.4723632812502</c:v>
                </c:pt>
                <c:pt idx="5390">
                  <c:v>5035.9607421874998</c:v>
                </c:pt>
                <c:pt idx="5391">
                  <c:v>5045.0606445312496</c:v>
                </c:pt>
                <c:pt idx="5392">
                  <c:v>5035.5641601562502</c:v>
                </c:pt>
                <c:pt idx="5393">
                  <c:v>5038.7707031250002</c:v>
                </c:pt>
                <c:pt idx="5394">
                  <c:v>5034.7523437500004</c:v>
                </c:pt>
                <c:pt idx="5395">
                  <c:v>5040.7982421875004</c:v>
                </c:pt>
                <c:pt idx="5396">
                  <c:v>5036.97119140625</c:v>
                </c:pt>
                <c:pt idx="5397">
                  <c:v>5042.1712890625004</c:v>
                </c:pt>
                <c:pt idx="5398">
                  <c:v>5038.2742187499998</c:v>
                </c:pt>
                <c:pt idx="5399">
                  <c:v>5040.8216796875004</c:v>
                </c:pt>
                <c:pt idx="5400">
                  <c:v>5040.16650390625</c:v>
                </c:pt>
                <c:pt idx="5401">
                  <c:v>5034.8204101562496</c:v>
                </c:pt>
                <c:pt idx="5402">
                  <c:v>5035.0237304687498</c:v>
                </c:pt>
                <c:pt idx="5403">
                  <c:v>5038.1349609375002</c:v>
                </c:pt>
                <c:pt idx="5404">
                  <c:v>5036.1901367187502</c:v>
                </c:pt>
                <c:pt idx="5405">
                  <c:v>5037.7019531249998</c:v>
                </c:pt>
                <c:pt idx="5406">
                  <c:v>5041.7909179687504</c:v>
                </c:pt>
                <c:pt idx="5407">
                  <c:v>5039.52783203125</c:v>
                </c:pt>
                <c:pt idx="5408">
                  <c:v>5038.50634765625</c:v>
                </c:pt>
                <c:pt idx="5409">
                  <c:v>5040.65576171875</c:v>
                </c:pt>
                <c:pt idx="5410">
                  <c:v>5040.3770507812496</c:v>
                </c:pt>
                <c:pt idx="5411">
                  <c:v>5035.8565429687496</c:v>
                </c:pt>
                <c:pt idx="5412">
                  <c:v>5036.9772460937502</c:v>
                </c:pt>
                <c:pt idx="5413">
                  <c:v>5033.9373046874998</c:v>
                </c:pt>
                <c:pt idx="5414">
                  <c:v>5042.97509765625</c:v>
                </c:pt>
                <c:pt idx="5415">
                  <c:v>5042.6957031250004</c:v>
                </c:pt>
                <c:pt idx="5416">
                  <c:v>5039.1179687499998</c:v>
                </c:pt>
                <c:pt idx="5417">
                  <c:v>5037.85009765625</c:v>
                </c:pt>
                <c:pt idx="5418">
                  <c:v>5036.5803710937498</c:v>
                </c:pt>
                <c:pt idx="5419">
                  <c:v>5037.7365234375002</c:v>
                </c:pt>
                <c:pt idx="5420">
                  <c:v>5043.9286132812504</c:v>
                </c:pt>
                <c:pt idx="5421">
                  <c:v>5040.4998046874998</c:v>
                </c:pt>
                <c:pt idx="5422">
                  <c:v>5042.9231445312498</c:v>
                </c:pt>
                <c:pt idx="5423">
                  <c:v>5037.7272460937502</c:v>
                </c:pt>
                <c:pt idx="5424">
                  <c:v>5035.1993164062496</c:v>
                </c:pt>
                <c:pt idx="5425">
                  <c:v>5039.0392578125002</c:v>
                </c:pt>
                <c:pt idx="5426">
                  <c:v>5038.0949218750002</c:v>
                </c:pt>
                <c:pt idx="5427">
                  <c:v>5035.3669921874998</c:v>
                </c:pt>
                <c:pt idx="5428">
                  <c:v>5035.9099609374998</c:v>
                </c:pt>
                <c:pt idx="5429">
                  <c:v>5042.3259765624998</c:v>
                </c:pt>
                <c:pt idx="5430">
                  <c:v>5036.02783203125</c:v>
                </c:pt>
                <c:pt idx="5431">
                  <c:v>5036.8875976562504</c:v>
                </c:pt>
                <c:pt idx="5432">
                  <c:v>5038.0497070312504</c:v>
                </c:pt>
                <c:pt idx="5433">
                  <c:v>5040.0052734375004</c:v>
                </c:pt>
                <c:pt idx="5434">
                  <c:v>5038.0755859375004</c:v>
                </c:pt>
                <c:pt idx="5435">
                  <c:v>5038.6117187500004</c:v>
                </c:pt>
                <c:pt idx="5436">
                  <c:v>5039.3783203125004</c:v>
                </c:pt>
                <c:pt idx="5437">
                  <c:v>5037.3152343749998</c:v>
                </c:pt>
                <c:pt idx="5438">
                  <c:v>5039.60400390625</c:v>
                </c:pt>
                <c:pt idx="5439">
                  <c:v>5040.12060546875</c:v>
                </c:pt>
                <c:pt idx="5440">
                  <c:v>5038.9356445312496</c:v>
                </c:pt>
                <c:pt idx="5441">
                  <c:v>5032.5596679687496</c:v>
                </c:pt>
                <c:pt idx="5442">
                  <c:v>5037.1224609375004</c:v>
                </c:pt>
                <c:pt idx="5443">
                  <c:v>5039.4099609374998</c:v>
                </c:pt>
                <c:pt idx="5444">
                  <c:v>5039.9834960937496</c:v>
                </c:pt>
                <c:pt idx="5445">
                  <c:v>5038.7445312500004</c:v>
                </c:pt>
                <c:pt idx="5446">
                  <c:v>5037.71142578125</c:v>
                </c:pt>
                <c:pt idx="5447">
                  <c:v>5039.1167968749996</c:v>
                </c:pt>
                <c:pt idx="5448">
                  <c:v>5046.35986328125</c:v>
                </c:pt>
                <c:pt idx="5449">
                  <c:v>5038.24365234375</c:v>
                </c:pt>
                <c:pt idx="5450">
                  <c:v>5039.9019531249996</c:v>
                </c:pt>
                <c:pt idx="5451">
                  <c:v>5036.1563476562496</c:v>
                </c:pt>
                <c:pt idx="5452">
                  <c:v>5031.6173828125002</c:v>
                </c:pt>
                <c:pt idx="5453">
                  <c:v>5036.3429687500002</c:v>
                </c:pt>
                <c:pt idx="5454">
                  <c:v>5039.15576171875</c:v>
                </c:pt>
                <c:pt idx="5455">
                  <c:v>5037.3044921874998</c:v>
                </c:pt>
                <c:pt idx="5456">
                  <c:v>5038.3109375000004</c:v>
                </c:pt>
                <c:pt idx="5457">
                  <c:v>5034.09326171875</c:v>
                </c:pt>
                <c:pt idx="5458">
                  <c:v>5040.9429687499996</c:v>
                </c:pt>
                <c:pt idx="5459">
                  <c:v>5036.8929687500004</c:v>
                </c:pt>
                <c:pt idx="5460">
                  <c:v>5037.2845703125004</c:v>
                </c:pt>
                <c:pt idx="5461">
                  <c:v>5036.076171875</c:v>
                </c:pt>
                <c:pt idx="5462">
                  <c:v>5038.6041015624996</c:v>
                </c:pt>
                <c:pt idx="5463">
                  <c:v>5041.2777343750004</c:v>
                </c:pt>
                <c:pt idx="5464">
                  <c:v>5038.5167968750002</c:v>
                </c:pt>
                <c:pt idx="5465">
                  <c:v>5040.9970703125</c:v>
                </c:pt>
                <c:pt idx="5466">
                  <c:v>5038.45556640625</c:v>
                </c:pt>
                <c:pt idx="5467">
                  <c:v>5044.7243164062502</c:v>
                </c:pt>
                <c:pt idx="5468">
                  <c:v>5037.6326171874998</c:v>
                </c:pt>
                <c:pt idx="5469">
                  <c:v>5035.9734374999998</c:v>
                </c:pt>
                <c:pt idx="5470">
                  <c:v>5039.4046875000004</c:v>
                </c:pt>
                <c:pt idx="5471">
                  <c:v>5035.5105468749998</c:v>
                </c:pt>
                <c:pt idx="5472">
                  <c:v>5045.0648437500004</c:v>
                </c:pt>
                <c:pt idx="5473">
                  <c:v>5037.5515624999998</c:v>
                </c:pt>
                <c:pt idx="5474">
                  <c:v>5044.8961914062502</c:v>
                </c:pt>
                <c:pt idx="5475">
                  <c:v>5036.8292968750002</c:v>
                </c:pt>
                <c:pt idx="5476">
                  <c:v>5036.0149414062498</c:v>
                </c:pt>
                <c:pt idx="5477">
                  <c:v>5044.0115234374998</c:v>
                </c:pt>
                <c:pt idx="5478">
                  <c:v>5037.7499023437504</c:v>
                </c:pt>
                <c:pt idx="5479">
                  <c:v>5038.4764648437504</c:v>
                </c:pt>
                <c:pt idx="5480">
                  <c:v>5037.4095703125004</c:v>
                </c:pt>
                <c:pt idx="5481">
                  <c:v>5036.3955078125</c:v>
                </c:pt>
                <c:pt idx="5482">
                  <c:v>5040.1613281250002</c:v>
                </c:pt>
                <c:pt idx="5483">
                  <c:v>5035.0953124999996</c:v>
                </c:pt>
                <c:pt idx="5484">
                  <c:v>5037.6939453124996</c:v>
                </c:pt>
                <c:pt idx="5485">
                  <c:v>5038.9537109374996</c:v>
                </c:pt>
                <c:pt idx="5486">
                  <c:v>5032.9092773437496</c:v>
                </c:pt>
                <c:pt idx="5487">
                  <c:v>5038.42919921875</c:v>
                </c:pt>
                <c:pt idx="5488">
                  <c:v>5036.44677734375</c:v>
                </c:pt>
                <c:pt idx="5489">
                  <c:v>5040.3487304687496</c:v>
                </c:pt>
                <c:pt idx="5490">
                  <c:v>5037.7734375</c:v>
                </c:pt>
                <c:pt idx="5491">
                  <c:v>5034.2688476562498</c:v>
                </c:pt>
                <c:pt idx="5492">
                  <c:v>5039.50390625</c:v>
                </c:pt>
                <c:pt idx="5493">
                  <c:v>5043.8866210937504</c:v>
                </c:pt>
                <c:pt idx="5494">
                  <c:v>5036.5377929687502</c:v>
                </c:pt>
                <c:pt idx="5495">
                  <c:v>5038.0964843749998</c:v>
                </c:pt>
                <c:pt idx="5496">
                  <c:v>5035.8388671875</c:v>
                </c:pt>
                <c:pt idx="5497">
                  <c:v>5042.9327148437496</c:v>
                </c:pt>
                <c:pt idx="5498">
                  <c:v>5034.9079101562502</c:v>
                </c:pt>
                <c:pt idx="5499">
                  <c:v>5043.39599609375</c:v>
                </c:pt>
                <c:pt idx="5500">
                  <c:v>5043.6598632812502</c:v>
                </c:pt>
                <c:pt idx="5501">
                  <c:v>5039.609375</c:v>
                </c:pt>
                <c:pt idx="5502">
                  <c:v>5041.2196289062504</c:v>
                </c:pt>
                <c:pt idx="5503">
                  <c:v>5035.197265625</c:v>
                </c:pt>
                <c:pt idx="5504">
                  <c:v>5035.5785156250004</c:v>
                </c:pt>
                <c:pt idx="5505">
                  <c:v>5039.5022460937498</c:v>
                </c:pt>
                <c:pt idx="5506">
                  <c:v>5042.556640625</c:v>
                </c:pt>
                <c:pt idx="5507">
                  <c:v>5039.14697265625</c:v>
                </c:pt>
                <c:pt idx="5508">
                  <c:v>5036.67578125</c:v>
                </c:pt>
                <c:pt idx="5509">
                  <c:v>5040.6880859374996</c:v>
                </c:pt>
                <c:pt idx="5510">
                  <c:v>5037.7521484375002</c:v>
                </c:pt>
                <c:pt idx="5511">
                  <c:v>5036.6823242187502</c:v>
                </c:pt>
                <c:pt idx="5512">
                  <c:v>5043.2298828125004</c:v>
                </c:pt>
                <c:pt idx="5513">
                  <c:v>5041.607421875</c:v>
                </c:pt>
                <c:pt idx="5514">
                  <c:v>5042.0944335937502</c:v>
                </c:pt>
                <c:pt idx="5515">
                  <c:v>5035.4954101562498</c:v>
                </c:pt>
                <c:pt idx="5516">
                  <c:v>5036.2184570312502</c:v>
                </c:pt>
                <c:pt idx="5517">
                  <c:v>5036.0376953124996</c:v>
                </c:pt>
                <c:pt idx="5518">
                  <c:v>5041.5349609374998</c:v>
                </c:pt>
                <c:pt idx="5519">
                  <c:v>5038.6111328124998</c:v>
                </c:pt>
                <c:pt idx="5520">
                  <c:v>5041.5938476562496</c:v>
                </c:pt>
                <c:pt idx="5521">
                  <c:v>5036.08544921875</c:v>
                </c:pt>
                <c:pt idx="5522">
                  <c:v>5034.4444335937496</c:v>
                </c:pt>
                <c:pt idx="5523">
                  <c:v>5040.1602539062496</c:v>
                </c:pt>
                <c:pt idx="5524">
                  <c:v>5038.11669921875</c:v>
                </c:pt>
                <c:pt idx="5525">
                  <c:v>5040.1548828124996</c:v>
                </c:pt>
                <c:pt idx="5526">
                  <c:v>5042.7814453125002</c:v>
                </c:pt>
                <c:pt idx="5527">
                  <c:v>5039.2507812499998</c:v>
                </c:pt>
                <c:pt idx="5528">
                  <c:v>5039.5589843750004</c:v>
                </c:pt>
                <c:pt idx="5529">
                  <c:v>5034.73828125</c:v>
                </c:pt>
                <c:pt idx="5530">
                  <c:v>5042.6353515624996</c:v>
                </c:pt>
                <c:pt idx="5531">
                  <c:v>5038.3288085937502</c:v>
                </c:pt>
                <c:pt idx="5532">
                  <c:v>5038.6394531249998</c:v>
                </c:pt>
                <c:pt idx="5533">
                  <c:v>5042.62841796875</c:v>
                </c:pt>
                <c:pt idx="5534">
                  <c:v>5038.5494140624996</c:v>
                </c:pt>
                <c:pt idx="5535">
                  <c:v>5041.2098632812504</c:v>
                </c:pt>
                <c:pt idx="5536">
                  <c:v>5043.3335937499996</c:v>
                </c:pt>
                <c:pt idx="5537">
                  <c:v>5038.0819335937504</c:v>
                </c:pt>
                <c:pt idx="5538">
                  <c:v>5040.71533203125</c:v>
                </c:pt>
                <c:pt idx="5539">
                  <c:v>5036.98291015625</c:v>
                </c:pt>
                <c:pt idx="5540">
                  <c:v>5041.8480468750004</c:v>
                </c:pt>
                <c:pt idx="5541">
                  <c:v>5039.4675781249998</c:v>
                </c:pt>
                <c:pt idx="5542">
                  <c:v>5036.0560546875004</c:v>
                </c:pt>
                <c:pt idx="5543">
                  <c:v>5039.8117187500002</c:v>
                </c:pt>
                <c:pt idx="5544">
                  <c:v>5043.6869140625004</c:v>
                </c:pt>
                <c:pt idx="5545">
                  <c:v>5038.1390625000004</c:v>
                </c:pt>
                <c:pt idx="5546">
                  <c:v>5044.4718750000002</c:v>
                </c:pt>
                <c:pt idx="5547">
                  <c:v>5036.9127929687502</c:v>
                </c:pt>
                <c:pt idx="5548">
                  <c:v>5040.05712890625</c:v>
                </c:pt>
                <c:pt idx="5549">
                  <c:v>5041.2301757812502</c:v>
                </c:pt>
                <c:pt idx="5550">
                  <c:v>5040.2932617187498</c:v>
                </c:pt>
                <c:pt idx="5551">
                  <c:v>5035.853515625</c:v>
                </c:pt>
                <c:pt idx="5552">
                  <c:v>5038.2389648437502</c:v>
                </c:pt>
                <c:pt idx="5553">
                  <c:v>5040.82177734375</c:v>
                </c:pt>
                <c:pt idx="5554">
                  <c:v>5037.86083984375</c:v>
                </c:pt>
                <c:pt idx="5555">
                  <c:v>5035.32958984375</c:v>
                </c:pt>
                <c:pt idx="5556">
                  <c:v>5043.83203125</c:v>
                </c:pt>
                <c:pt idx="5557">
                  <c:v>5039.1290039062496</c:v>
                </c:pt>
                <c:pt idx="5558">
                  <c:v>5036.84228515625</c:v>
                </c:pt>
                <c:pt idx="5559">
                  <c:v>5034.57470703125</c:v>
                </c:pt>
                <c:pt idx="5560">
                  <c:v>5037.3083007812502</c:v>
                </c:pt>
                <c:pt idx="5561">
                  <c:v>5036.0408203124998</c:v>
                </c:pt>
                <c:pt idx="5562">
                  <c:v>5039.9976562499996</c:v>
                </c:pt>
                <c:pt idx="5563">
                  <c:v>5035.1925781250002</c:v>
                </c:pt>
                <c:pt idx="5564">
                  <c:v>5033.51318359375</c:v>
                </c:pt>
                <c:pt idx="5565">
                  <c:v>5038.1634765625004</c:v>
                </c:pt>
                <c:pt idx="5566">
                  <c:v>5039.2809570312502</c:v>
                </c:pt>
                <c:pt idx="5567">
                  <c:v>5041.4626953124998</c:v>
                </c:pt>
                <c:pt idx="5568">
                  <c:v>5036.5132812499996</c:v>
                </c:pt>
                <c:pt idx="5569">
                  <c:v>5040.6374023437502</c:v>
                </c:pt>
                <c:pt idx="5570">
                  <c:v>5042.46875</c:v>
                </c:pt>
                <c:pt idx="5571">
                  <c:v>5043.7179687500002</c:v>
                </c:pt>
                <c:pt idx="5572">
                  <c:v>5034.3929687500004</c:v>
                </c:pt>
                <c:pt idx="5573">
                  <c:v>5042.5848632812504</c:v>
                </c:pt>
                <c:pt idx="5574">
                  <c:v>5040.2423828125002</c:v>
                </c:pt>
                <c:pt idx="5575">
                  <c:v>5037.8631835937504</c:v>
                </c:pt>
                <c:pt idx="5576">
                  <c:v>5039.0127929687496</c:v>
                </c:pt>
                <c:pt idx="5577">
                  <c:v>5033.2023437500002</c:v>
                </c:pt>
                <c:pt idx="5578">
                  <c:v>5038.0137695312496</c:v>
                </c:pt>
                <c:pt idx="5579">
                  <c:v>5038.0260742187502</c:v>
                </c:pt>
                <c:pt idx="5580">
                  <c:v>5041.6476562500002</c:v>
                </c:pt>
                <c:pt idx="5581">
                  <c:v>5041.9520507812504</c:v>
                </c:pt>
                <c:pt idx="5582">
                  <c:v>5040.8004882812502</c:v>
                </c:pt>
                <c:pt idx="5583">
                  <c:v>5033.5275390625002</c:v>
                </c:pt>
                <c:pt idx="5584">
                  <c:v>5036.8401367187498</c:v>
                </c:pt>
                <c:pt idx="5585">
                  <c:v>5038.7662109374996</c:v>
                </c:pt>
                <c:pt idx="5586">
                  <c:v>5040.4382812499998</c:v>
                </c:pt>
                <c:pt idx="5587">
                  <c:v>5037.2040039062504</c:v>
                </c:pt>
                <c:pt idx="5588">
                  <c:v>5037.345703125</c:v>
                </c:pt>
                <c:pt idx="5589">
                  <c:v>5042.0925781249998</c:v>
                </c:pt>
                <c:pt idx="5590">
                  <c:v>5043.92822265625</c:v>
                </c:pt>
                <c:pt idx="5591">
                  <c:v>5042.1847656250002</c:v>
                </c:pt>
                <c:pt idx="5592">
                  <c:v>5035.5691406249998</c:v>
                </c:pt>
                <c:pt idx="5593">
                  <c:v>5043.30029296875</c:v>
                </c:pt>
                <c:pt idx="5594">
                  <c:v>5038.93115234375</c:v>
                </c:pt>
                <c:pt idx="5595">
                  <c:v>5041.34765625</c:v>
                </c:pt>
                <c:pt idx="5596">
                  <c:v>5040.73388671875</c:v>
                </c:pt>
                <c:pt idx="5597">
                  <c:v>5037.34912109375</c:v>
                </c:pt>
                <c:pt idx="5598">
                  <c:v>5040.5972656249996</c:v>
                </c:pt>
                <c:pt idx="5599">
                  <c:v>5039.576171875</c:v>
                </c:pt>
                <c:pt idx="5600">
                  <c:v>5038.2496093749996</c:v>
                </c:pt>
                <c:pt idx="5601">
                  <c:v>5035.8958007812498</c:v>
                </c:pt>
                <c:pt idx="5602">
                  <c:v>5041.9909179687502</c:v>
                </c:pt>
                <c:pt idx="5603">
                  <c:v>5041.1202148437496</c:v>
                </c:pt>
                <c:pt idx="5604">
                  <c:v>5037.9905273437498</c:v>
                </c:pt>
                <c:pt idx="5605">
                  <c:v>5037.2847656249996</c:v>
                </c:pt>
                <c:pt idx="5606">
                  <c:v>5040.0455078124996</c:v>
                </c:pt>
                <c:pt idx="5607">
                  <c:v>5039.3130859374996</c:v>
                </c:pt>
                <c:pt idx="5608">
                  <c:v>5040.2208984375002</c:v>
                </c:pt>
                <c:pt idx="5609">
                  <c:v>5040.9109374999998</c:v>
                </c:pt>
                <c:pt idx="5610">
                  <c:v>5042.7887695312502</c:v>
                </c:pt>
                <c:pt idx="5611">
                  <c:v>5036.5584960937504</c:v>
                </c:pt>
                <c:pt idx="5612">
                  <c:v>5035.4084960937498</c:v>
                </c:pt>
                <c:pt idx="5613">
                  <c:v>5040.4988281249998</c:v>
                </c:pt>
                <c:pt idx="5614">
                  <c:v>5041.0242187499998</c:v>
                </c:pt>
                <c:pt idx="5615">
                  <c:v>5040.0938476562496</c:v>
                </c:pt>
                <c:pt idx="5616">
                  <c:v>5032.3776367187502</c:v>
                </c:pt>
                <c:pt idx="5617">
                  <c:v>5041.4363281249998</c:v>
                </c:pt>
                <c:pt idx="5618">
                  <c:v>5037.0330078124998</c:v>
                </c:pt>
                <c:pt idx="5619">
                  <c:v>5039.6893554687504</c:v>
                </c:pt>
                <c:pt idx="5620">
                  <c:v>5043.8000976562498</c:v>
                </c:pt>
                <c:pt idx="5621">
                  <c:v>5039.3845703124998</c:v>
                </c:pt>
                <c:pt idx="5622">
                  <c:v>5044.1659179687504</c:v>
                </c:pt>
                <c:pt idx="5623">
                  <c:v>5038.0699218749996</c:v>
                </c:pt>
                <c:pt idx="5624">
                  <c:v>5037.0149414062498</c:v>
                </c:pt>
                <c:pt idx="5625">
                  <c:v>5038.583984375</c:v>
                </c:pt>
                <c:pt idx="5626">
                  <c:v>5042.6550781249998</c:v>
                </c:pt>
                <c:pt idx="5627">
                  <c:v>5040.85693359375</c:v>
                </c:pt>
                <c:pt idx="5628">
                  <c:v>5038.1913085937504</c:v>
                </c:pt>
                <c:pt idx="5629">
                  <c:v>5041.5382812500002</c:v>
                </c:pt>
                <c:pt idx="5630">
                  <c:v>5042.3837890625</c:v>
                </c:pt>
                <c:pt idx="5631">
                  <c:v>5037.7109375</c:v>
                </c:pt>
                <c:pt idx="5632">
                  <c:v>5044.3962890624998</c:v>
                </c:pt>
                <c:pt idx="5633">
                  <c:v>5039.77587890625</c:v>
                </c:pt>
                <c:pt idx="5634">
                  <c:v>5034.17138671875</c:v>
                </c:pt>
                <c:pt idx="5635">
                  <c:v>5033.3478515625002</c:v>
                </c:pt>
                <c:pt idx="5636">
                  <c:v>5036.3407226562504</c:v>
                </c:pt>
                <c:pt idx="5637">
                  <c:v>5039.0859375</c:v>
                </c:pt>
                <c:pt idx="5638">
                  <c:v>5040.6689453125</c:v>
                </c:pt>
                <c:pt idx="5639">
                  <c:v>5035.4358398437498</c:v>
                </c:pt>
                <c:pt idx="5640">
                  <c:v>5038.0823242187498</c:v>
                </c:pt>
                <c:pt idx="5641">
                  <c:v>5031.4529296874998</c:v>
                </c:pt>
                <c:pt idx="5642">
                  <c:v>5036.3630859374998</c:v>
                </c:pt>
                <c:pt idx="5643">
                  <c:v>5042.560546875</c:v>
                </c:pt>
                <c:pt idx="5644">
                  <c:v>5037.0059570312496</c:v>
                </c:pt>
                <c:pt idx="5645">
                  <c:v>5043.5941406250004</c:v>
                </c:pt>
                <c:pt idx="5646">
                  <c:v>5035.6044921875</c:v>
                </c:pt>
                <c:pt idx="5647">
                  <c:v>5042.6506835937498</c:v>
                </c:pt>
                <c:pt idx="5648">
                  <c:v>5035.8864257812502</c:v>
                </c:pt>
                <c:pt idx="5649">
                  <c:v>5034.1201171875</c:v>
                </c:pt>
                <c:pt idx="5650">
                  <c:v>5039.2987304687504</c:v>
                </c:pt>
                <c:pt idx="5651">
                  <c:v>5039.99560546875</c:v>
                </c:pt>
                <c:pt idx="5652">
                  <c:v>5039.8063476562502</c:v>
                </c:pt>
                <c:pt idx="5653">
                  <c:v>5040.1337890625</c:v>
                </c:pt>
                <c:pt idx="5654">
                  <c:v>5037.2500976562496</c:v>
                </c:pt>
                <c:pt idx="5655">
                  <c:v>5046.5238281250004</c:v>
                </c:pt>
                <c:pt idx="5656">
                  <c:v>5038.9431640624998</c:v>
                </c:pt>
                <c:pt idx="5657">
                  <c:v>5038.2014648437498</c:v>
                </c:pt>
                <c:pt idx="5658">
                  <c:v>5038.1964843750002</c:v>
                </c:pt>
                <c:pt idx="5659">
                  <c:v>5040.1531249999998</c:v>
                </c:pt>
                <c:pt idx="5660">
                  <c:v>5036.9368164062498</c:v>
                </c:pt>
                <c:pt idx="5661">
                  <c:v>5039.3970703124996</c:v>
                </c:pt>
                <c:pt idx="5662">
                  <c:v>5042.7989257812496</c:v>
                </c:pt>
                <c:pt idx="5663">
                  <c:v>5038.7939453125</c:v>
                </c:pt>
                <c:pt idx="5664">
                  <c:v>5040.8064453124998</c:v>
                </c:pt>
                <c:pt idx="5665">
                  <c:v>5039.3145507812496</c:v>
                </c:pt>
                <c:pt idx="5666">
                  <c:v>5041.2919921875</c:v>
                </c:pt>
                <c:pt idx="5667">
                  <c:v>5036.7887695312502</c:v>
                </c:pt>
                <c:pt idx="5668">
                  <c:v>5043.6005859375</c:v>
                </c:pt>
                <c:pt idx="5669">
                  <c:v>5042.8468750000002</c:v>
                </c:pt>
                <c:pt idx="5670">
                  <c:v>5036.6824218749998</c:v>
                </c:pt>
                <c:pt idx="5671">
                  <c:v>5040.6309570312496</c:v>
                </c:pt>
                <c:pt idx="5672">
                  <c:v>5038.4452148437504</c:v>
                </c:pt>
                <c:pt idx="5673">
                  <c:v>5039.0601562499996</c:v>
                </c:pt>
                <c:pt idx="5674">
                  <c:v>5041.3916015625</c:v>
                </c:pt>
                <c:pt idx="5675">
                  <c:v>5036.0071289062498</c:v>
                </c:pt>
                <c:pt idx="5676">
                  <c:v>5042.3282226562496</c:v>
                </c:pt>
                <c:pt idx="5677">
                  <c:v>5038.4475585937498</c:v>
                </c:pt>
                <c:pt idx="5678">
                  <c:v>5038.9338867187498</c:v>
                </c:pt>
                <c:pt idx="5679">
                  <c:v>5040.56396484375</c:v>
                </c:pt>
                <c:pt idx="5680">
                  <c:v>5037.3597656250004</c:v>
                </c:pt>
                <c:pt idx="5681">
                  <c:v>5041.1669921875</c:v>
                </c:pt>
                <c:pt idx="5682">
                  <c:v>5039.3249023437502</c:v>
                </c:pt>
                <c:pt idx="5683">
                  <c:v>5037.6407226562496</c:v>
                </c:pt>
                <c:pt idx="5684">
                  <c:v>5033.8905273437504</c:v>
                </c:pt>
                <c:pt idx="5685">
                  <c:v>5039.9309570312498</c:v>
                </c:pt>
                <c:pt idx="5686">
                  <c:v>5038.8742187500002</c:v>
                </c:pt>
                <c:pt idx="5687">
                  <c:v>5038.1768554687496</c:v>
                </c:pt>
                <c:pt idx="5688">
                  <c:v>5038.46630859375</c:v>
                </c:pt>
                <c:pt idx="5689">
                  <c:v>5036.3960937499996</c:v>
                </c:pt>
                <c:pt idx="5690">
                  <c:v>5038.279296875</c:v>
                </c:pt>
                <c:pt idx="5691">
                  <c:v>5039.71923828125</c:v>
                </c:pt>
                <c:pt idx="5692">
                  <c:v>5038.1857421875002</c:v>
                </c:pt>
                <c:pt idx="5693">
                  <c:v>5036.7814453125002</c:v>
                </c:pt>
                <c:pt idx="5694">
                  <c:v>5033.8976562500002</c:v>
                </c:pt>
                <c:pt idx="5695">
                  <c:v>5041.9847656250004</c:v>
                </c:pt>
                <c:pt idx="5696">
                  <c:v>5040.1346679687504</c:v>
                </c:pt>
                <c:pt idx="5697">
                  <c:v>5037.8252929687496</c:v>
                </c:pt>
                <c:pt idx="5698">
                  <c:v>5040.2781249999998</c:v>
                </c:pt>
                <c:pt idx="5699">
                  <c:v>5041.2995117187502</c:v>
                </c:pt>
                <c:pt idx="5700">
                  <c:v>5034.5595703125</c:v>
                </c:pt>
                <c:pt idx="5701">
                  <c:v>5036.9118164062502</c:v>
                </c:pt>
                <c:pt idx="5702">
                  <c:v>5045.9870117187502</c:v>
                </c:pt>
                <c:pt idx="5703">
                  <c:v>5038.0852539062498</c:v>
                </c:pt>
                <c:pt idx="5704">
                  <c:v>5039.87109375</c:v>
                </c:pt>
                <c:pt idx="5705">
                  <c:v>5040.10400390625</c:v>
                </c:pt>
                <c:pt idx="5706">
                  <c:v>5035.2746093750002</c:v>
                </c:pt>
                <c:pt idx="5707">
                  <c:v>5041.9408203125004</c:v>
                </c:pt>
                <c:pt idx="5708">
                  <c:v>5040.6172851562496</c:v>
                </c:pt>
                <c:pt idx="5709">
                  <c:v>5038.6292968750004</c:v>
                </c:pt>
                <c:pt idx="5710">
                  <c:v>5037.7694335937504</c:v>
                </c:pt>
                <c:pt idx="5711">
                  <c:v>5036.0389648437504</c:v>
                </c:pt>
                <c:pt idx="5712">
                  <c:v>5037.41259765625</c:v>
                </c:pt>
                <c:pt idx="5713">
                  <c:v>5037.9873046875</c:v>
                </c:pt>
                <c:pt idx="5714">
                  <c:v>5039.5182617187502</c:v>
                </c:pt>
                <c:pt idx="5715">
                  <c:v>5038.2333007812504</c:v>
                </c:pt>
                <c:pt idx="5716">
                  <c:v>5043.2427734374996</c:v>
                </c:pt>
                <c:pt idx="5717">
                  <c:v>5037.5040039062496</c:v>
                </c:pt>
                <c:pt idx="5718">
                  <c:v>5032.7258789062498</c:v>
                </c:pt>
                <c:pt idx="5719">
                  <c:v>5037.9363281249998</c:v>
                </c:pt>
                <c:pt idx="5720">
                  <c:v>5037.2966796874998</c:v>
                </c:pt>
                <c:pt idx="5721">
                  <c:v>5033.0427734374998</c:v>
                </c:pt>
                <c:pt idx="5722">
                  <c:v>5041.9806640625002</c:v>
                </c:pt>
                <c:pt idx="5723">
                  <c:v>5039.0651367187502</c:v>
                </c:pt>
                <c:pt idx="5724">
                  <c:v>5045.0422851562498</c:v>
                </c:pt>
                <c:pt idx="5725">
                  <c:v>5033.3140624999996</c:v>
                </c:pt>
                <c:pt idx="5726">
                  <c:v>5039.6521484374998</c:v>
                </c:pt>
                <c:pt idx="5727">
                  <c:v>5033.8917968750002</c:v>
                </c:pt>
                <c:pt idx="5728">
                  <c:v>5033.0934570312502</c:v>
                </c:pt>
                <c:pt idx="5729">
                  <c:v>5039.8109375000004</c:v>
                </c:pt>
                <c:pt idx="5730">
                  <c:v>5040.7550781250002</c:v>
                </c:pt>
                <c:pt idx="5731">
                  <c:v>5036.3661132812504</c:v>
                </c:pt>
                <c:pt idx="5732">
                  <c:v>5028.7418945312502</c:v>
                </c:pt>
                <c:pt idx="5733">
                  <c:v>5039.0482421875004</c:v>
                </c:pt>
                <c:pt idx="5734">
                  <c:v>5041.7961914062498</c:v>
                </c:pt>
                <c:pt idx="5735">
                  <c:v>5035.8865234374998</c:v>
                </c:pt>
                <c:pt idx="5736">
                  <c:v>5034.6251953125002</c:v>
                </c:pt>
                <c:pt idx="5737">
                  <c:v>5041.3802734375004</c:v>
                </c:pt>
                <c:pt idx="5738">
                  <c:v>5039.1767578125</c:v>
                </c:pt>
                <c:pt idx="5739">
                  <c:v>5041.5075195312502</c:v>
                </c:pt>
                <c:pt idx="5740">
                  <c:v>5039.828125</c:v>
                </c:pt>
                <c:pt idx="5741">
                  <c:v>5032.4051757812504</c:v>
                </c:pt>
                <c:pt idx="5742">
                  <c:v>5035.9147460937502</c:v>
                </c:pt>
                <c:pt idx="5743">
                  <c:v>5036.8943359374998</c:v>
                </c:pt>
                <c:pt idx="5744">
                  <c:v>5042.9876953125004</c:v>
                </c:pt>
                <c:pt idx="5745">
                  <c:v>5035.7567382812504</c:v>
                </c:pt>
                <c:pt idx="5746">
                  <c:v>5037.3118164062498</c:v>
                </c:pt>
                <c:pt idx="5747">
                  <c:v>5035.0508789062496</c:v>
                </c:pt>
                <c:pt idx="5748">
                  <c:v>5037.5962890624996</c:v>
                </c:pt>
                <c:pt idx="5749">
                  <c:v>5039.7276367187496</c:v>
                </c:pt>
                <c:pt idx="5750">
                  <c:v>5034.916015625</c:v>
                </c:pt>
                <c:pt idx="5751">
                  <c:v>5041.1097656250004</c:v>
                </c:pt>
                <c:pt idx="5752">
                  <c:v>5034.5201171874996</c:v>
                </c:pt>
                <c:pt idx="5753">
                  <c:v>5037.7990234375002</c:v>
                </c:pt>
                <c:pt idx="5754">
                  <c:v>5041.06689453125</c:v>
                </c:pt>
                <c:pt idx="5755">
                  <c:v>5035.9855468750002</c:v>
                </c:pt>
                <c:pt idx="5756">
                  <c:v>5040.9735351562504</c:v>
                </c:pt>
                <c:pt idx="5757">
                  <c:v>5037.0123046874996</c:v>
                </c:pt>
                <c:pt idx="5758">
                  <c:v>5038.5349609374998</c:v>
                </c:pt>
                <c:pt idx="5759">
                  <c:v>5035.6776367187504</c:v>
                </c:pt>
                <c:pt idx="5760">
                  <c:v>5039.0105468749998</c:v>
                </c:pt>
                <c:pt idx="5761">
                  <c:v>5037.9915039062498</c:v>
                </c:pt>
                <c:pt idx="5762">
                  <c:v>5040.7497070312502</c:v>
                </c:pt>
                <c:pt idx="5763">
                  <c:v>5036.5548828125002</c:v>
                </c:pt>
                <c:pt idx="5764">
                  <c:v>5040.0861328125002</c:v>
                </c:pt>
                <c:pt idx="5765">
                  <c:v>5047.1570312499998</c:v>
                </c:pt>
                <c:pt idx="5766">
                  <c:v>5033.2411132812504</c:v>
                </c:pt>
                <c:pt idx="5767">
                  <c:v>5041.6273437500004</c:v>
                </c:pt>
                <c:pt idx="5768">
                  <c:v>5040.2937499999998</c:v>
                </c:pt>
                <c:pt idx="5769">
                  <c:v>5037.447265625</c:v>
                </c:pt>
                <c:pt idx="5770">
                  <c:v>5037.6549804687502</c:v>
                </c:pt>
                <c:pt idx="5771">
                  <c:v>5037.8409179687496</c:v>
                </c:pt>
                <c:pt idx="5772">
                  <c:v>5039.1057617187498</c:v>
                </c:pt>
                <c:pt idx="5773">
                  <c:v>5035.2984374999996</c:v>
                </c:pt>
                <c:pt idx="5774">
                  <c:v>5035.4593750000004</c:v>
                </c:pt>
                <c:pt idx="5775">
                  <c:v>5036.7570312500002</c:v>
                </c:pt>
                <c:pt idx="5776">
                  <c:v>5036.34033203125</c:v>
                </c:pt>
                <c:pt idx="5777">
                  <c:v>5034.24462890625</c:v>
                </c:pt>
                <c:pt idx="5778">
                  <c:v>5040.4468749999996</c:v>
                </c:pt>
                <c:pt idx="5779">
                  <c:v>5044.2370117187502</c:v>
                </c:pt>
                <c:pt idx="5780">
                  <c:v>5036.3910156250004</c:v>
                </c:pt>
                <c:pt idx="5781">
                  <c:v>5038.2291992187502</c:v>
                </c:pt>
                <c:pt idx="5782">
                  <c:v>5037.0548828125002</c:v>
                </c:pt>
                <c:pt idx="5783">
                  <c:v>5044.6275390624996</c:v>
                </c:pt>
                <c:pt idx="5784">
                  <c:v>5035.9894531250002</c:v>
                </c:pt>
                <c:pt idx="5785">
                  <c:v>5039.8556640625002</c:v>
                </c:pt>
                <c:pt idx="5786">
                  <c:v>5032.900390625</c:v>
                </c:pt>
                <c:pt idx="5787">
                  <c:v>5037.248046875</c:v>
                </c:pt>
                <c:pt idx="5788">
                  <c:v>5041.5445312499996</c:v>
                </c:pt>
                <c:pt idx="5789">
                  <c:v>5034.916015625</c:v>
                </c:pt>
                <c:pt idx="5790">
                  <c:v>5040.3724609375004</c:v>
                </c:pt>
                <c:pt idx="5791">
                  <c:v>5037.7775390625002</c:v>
                </c:pt>
                <c:pt idx="5792">
                  <c:v>5038.15869140625</c:v>
                </c:pt>
                <c:pt idx="5793">
                  <c:v>5037.5725585937498</c:v>
                </c:pt>
                <c:pt idx="5794">
                  <c:v>5038.5780273437504</c:v>
                </c:pt>
                <c:pt idx="5795">
                  <c:v>5035.0881835937498</c:v>
                </c:pt>
                <c:pt idx="5796">
                  <c:v>5041.2269531250004</c:v>
                </c:pt>
                <c:pt idx="5797">
                  <c:v>5039.8518554687498</c:v>
                </c:pt>
                <c:pt idx="5798">
                  <c:v>5038.2468749999998</c:v>
                </c:pt>
                <c:pt idx="5799">
                  <c:v>5037.9025390625002</c:v>
                </c:pt>
                <c:pt idx="5800">
                  <c:v>5037.1524414062496</c:v>
                </c:pt>
                <c:pt idx="5801">
                  <c:v>5038.0836914062502</c:v>
                </c:pt>
                <c:pt idx="5802">
                  <c:v>5037.38525390625</c:v>
                </c:pt>
                <c:pt idx="5803">
                  <c:v>5035.6306640624998</c:v>
                </c:pt>
                <c:pt idx="5804">
                  <c:v>5040.65673828125</c:v>
                </c:pt>
                <c:pt idx="5805">
                  <c:v>5035.6624023437498</c:v>
                </c:pt>
                <c:pt idx="5806">
                  <c:v>5036.00732421875</c:v>
                </c:pt>
                <c:pt idx="5807">
                  <c:v>5040.1670898437496</c:v>
                </c:pt>
                <c:pt idx="5808">
                  <c:v>5042.3095703125</c:v>
                </c:pt>
                <c:pt idx="5809">
                  <c:v>5042.6587890624996</c:v>
                </c:pt>
                <c:pt idx="5810">
                  <c:v>5040.2323242187504</c:v>
                </c:pt>
                <c:pt idx="5811">
                  <c:v>5039.4332031249996</c:v>
                </c:pt>
                <c:pt idx="5812">
                  <c:v>5036.0432617187498</c:v>
                </c:pt>
                <c:pt idx="5813">
                  <c:v>5036.6208007812502</c:v>
                </c:pt>
                <c:pt idx="5814">
                  <c:v>5033.6573242187496</c:v>
                </c:pt>
                <c:pt idx="5815">
                  <c:v>5038.8487304687496</c:v>
                </c:pt>
                <c:pt idx="5816">
                  <c:v>5037.2587890625</c:v>
                </c:pt>
                <c:pt idx="5817">
                  <c:v>5039.56298828125</c:v>
                </c:pt>
                <c:pt idx="5818">
                  <c:v>5038.98583984375</c:v>
                </c:pt>
                <c:pt idx="5819">
                  <c:v>5041.0310546874998</c:v>
                </c:pt>
                <c:pt idx="5820">
                  <c:v>5041.111328125</c:v>
                </c:pt>
                <c:pt idx="5821">
                  <c:v>5036.7401367187504</c:v>
                </c:pt>
                <c:pt idx="5822">
                  <c:v>5039.5100585937498</c:v>
                </c:pt>
                <c:pt idx="5823">
                  <c:v>5040.9046875000004</c:v>
                </c:pt>
                <c:pt idx="5824">
                  <c:v>5041.5132812499996</c:v>
                </c:pt>
                <c:pt idx="5825">
                  <c:v>5035.1613281250002</c:v>
                </c:pt>
                <c:pt idx="5826">
                  <c:v>5036.6379882812498</c:v>
                </c:pt>
                <c:pt idx="5827">
                  <c:v>5039.01953125</c:v>
                </c:pt>
                <c:pt idx="5828">
                  <c:v>5034.751953125</c:v>
                </c:pt>
                <c:pt idx="5829">
                  <c:v>5041.6146484375004</c:v>
                </c:pt>
                <c:pt idx="5830">
                  <c:v>5041.0521484375004</c:v>
                </c:pt>
                <c:pt idx="5831">
                  <c:v>5037.4011718749998</c:v>
                </c:pt>
                <c:pt idx="5832">
                  <c:v>5042.5821289062496</c:v>
                </c:pt>
                <c:pt idx="5833">
                  <c:v>5039.3666015625004</c:v>
                </c:pt>
                <c:pt idx="5834">
                  <c:v>5038.3444335937502</c:v>
                </c:pt>
                <c:pt idx="5835">
                  <c:v>5036.3737304687502</c:v>
                </c:pt>
                <c:pt idx="5836">
                  <c:v>5039.0525390624998</c:v>
                </c:pt>
                <c:pt idx="5837">
                  <c:v>5038.1533203125</c:v>
                </c:pt>
                <c:pt idx="5838">
                  <c:v>5038.2763671875</c:v>
                </c:pt>
                <c:pt idx="5839">
                  <c:v>5039.1883789062504</c:v>
                </c:pt>
                <c:pt idx="5840">
                  <c:v>5037.3226562500004</c:v>
                </c:pt>
                <c:pt idx="5841">
                  <c:v>5034.8783203125004</c:v>
                </c:pt>
                <c:pt idx="5842">
                  <c:v>5039.189453125</c:v>
                </c:pt>
                <c:pt idx="5843">
                  <c:v>5030.90478515625</c:v>
                </c:pt>
                <c:pt idx="5844">
                  <c:v>5036.2772460937504</c:v>
                </c:pt>
                <c:pt idx="5845">
                  <c:v>5037.97021484375</c:v>
                </c:pt>
                <c:pt idx="5846">
                  <c:v>5036.9720703125004</c:v>
                </c:pt>
                <c:pt idx="5847">
                  <c:v>5041.1778320312496</c:v>
                </c:pt>
                <c:pt idx="5848">
                  <c:v>5041.4695312499998</c:v>
                </c:pt>
                <c:pt idx="5849">
                  <c:v>5037.8640624999998</c:v>
                </c:pt>
                <c:pt idx="5850">
                  <c:v>5038.5129882812498</c:v>
                </c:pt>
                <c:pt idx="5851">
                  <c:v>5036.0294921875002</c:v>
                </c:pt>
                <c:pt idx="5852">
                  <c:v>5040.5783203125002</c:v>
                </c:pt>
                <c:pt idx="5853">
                  <c:v>5037.2765625000002</c:v>
                </c:pt>
                <c:pt idx="5854">
                  <c:v>5034.1701171875002</c:v>
                </c:pt>
                <c:pt idx="5855">
                  <c:v>5036.4437500000004</c:v>
                </c:pt>
                <c:pt idx="5856">
                  <c:v>5037.0673828125</c:v>
                </c:pt>
                <c:pt idx="5857">
                  <c:v>5039.20361328125</c:v>
                </c:pt>
                <c:pt idx="5858">
                  <c:v>5036.3400390625002</c:v>
                </c:pt>
                <c:pt idx="5859">
                  <c:v>5034.9138671874998</c:v>
                </c:pt>
                <c:pt idx="5860">
                  <c:v>5041.7209960937498</c:v>
                </c:pt>
                <c:pt idx="5861">
                  <c:v>5034.0833007812498</c:v>
                </c:pt>
                <c:pt idx="5862">
                  <c:v>5040.64892578125</c:v>
                </c:pt>
                <c:pt idx="5863">
                  <c:v>5037.3614257812496</c:v>
                </c:pt>
                <c:pt idx="5864">
                  <c:v>5033.02392578125</c:v>
                </c:pt>
                <c:pt idx="5865">
                  <c:v>5033.4332031249996</c:v>
                </c:pt>
                <c:pt idx="5866">
                  <c:v>5036.68115234375</c:v>
                </c:pt>
                <c:pt idx="5867">
                  <c:v>5038.9375976562496</c:v>
                </c:pt>
                <c:pt idx="5868">
                  <c:v>5040.3518554687498</c:v>
                </c:pt>
                <c:pt idx="5869">
                  <c:v>5037.6898437500004</c:v>
                </c:pt>
                <c:pt idx="5870">
                  <c:v>5039.2823242187496</c:v>
                </c:pt>
                <c:pt idx="5871">
                  <c:v>5039.0037109374998</c:v>
                </c:pt>
                <c:pt idx="5872">
                  <c:v>5035.0531250000004</c:v>
                </c:pt>
                <c:pt idx="5873">
                  <c:v>5039.3958984375004</c:v>
                </c:pt>
                <c:pt idx="5874">
                  <c:v>5039.1970703124998</c:v>
                </c:pt>
                <c:pt idx="5875">
                  <c:v>5038.0751953125</c:v>
                </c:pt>
                <c:pt idx="5876">
                  <c:v>5035.7530273437496</c:v>
                </c:pt>
                <c:pt idx="5877">
                  <c:v>5033.7098632812504</c:v>
                </c:pt>
                <c:pt idx="5878">
                  <c:v>5037.1337890625</c:v>
                </c:pt>
                <c:pt idx="5879">
                  <c:v>5039.16796875</c:v>
                </c:pt>
                <c:pt idx="5880">
                  <c:v>5036.9815429687496</c:v>
                </c:pt>
                <c:pt idx="5881">
                  <c:v>5038.5803710937498</c:v>
                </c:pt>
                <c:pt idx="5882">
                  <c:v>5037.8372070312498</c:v>
                </c:pt>
                <c:pt idx="5883">
                  <c:v>5036.9929687499998</c:v>
                </c:pt>
                <c:pt idx="5884">
                  <c:v>5037.7360351562502</c:v>
                </c:pt>
                <c:pt idx="5885">
                  <c:v>5038.1263671875004</c:v>
                </c:pt>
                <c:pt idx="5886">
                  <c:v>5032.0793945312498</c:v>
                </c:pt>
                <c:pt idx="5887">
                  <c:v>5041.341796875</c:v>
                </c:pt>
                <c:pt idx="5888">
                  <c:v>5037.5990234375004</c:v>
                </c:pt>
                <c:pt idx="5889">
                  <c:v>5035.1690429687496</c:v>
                </c:pt>
                <c:pt idx="5890">
                  <c:v>5036.0793945312498</c:v>
                </c:pt>
                <c:pt idx="5891">
                  <c:v>5035.6340820312498</c:v>
                </c:pt>
                <c:pt idx="5892">
                  <c:v>5036.9171875000002</c:v>
                </c:pt>
                <c:pt idx="5893">
                  <c:v>5040.2914062500004</c:v>
                </c:pt>
                <c:pt idx="5894">
                  <c:v>5037.3716796874996</c:v>
                </c:pt>
                <c:pt idx="5895">
                  <c:v>5039.1296874999998</c:v>
                </c:pt>
                <c:pt idx="5896">
                  <c:v>5042.3701171875</c:v>
                </c:pt>
                <c:pt idx="5897">
                  <c:v>5033.4708007812496</c:v>
                </c:pt>
                <c:pt idx="5898">
                  <c:v>5035.3487304687496</c:v>
                </c:pt>
                <c:pt idx="5899">
                  <c:v>5044.0096679687504</c:v>
                </c:pt>
                <c:pt idx="5900">
                  <c:v>5036.5684570312496</c:v>
                </c:pt>
                <c:pt idx="5901">
                  <c:v>5037.8229492187502</c:v>
                </c:pt>
                <c:pt idx="5902">
                  <c:v>5037.7279296875004</c:v>
                </c:pt>
                <c:pt idx="5903">
                  <c:v>5036.8374999999996</c:v>
                </c:pt>
                <c:pt idx="5904">
                  <c:v>5039.7334960937496</c:v>
                </c:pt>
                <c:pt idx="5905">
                  <c:v>5041.7049804687504</c:v>
                </c:pt>
                <c:pt idx="5906">
                  <c:v>5035.7561523437498</c:v>
                </c:pt>
                <c:pt idx="5907">
                  <c:v>5038.18017578125</c:v>
                </c:pt>
                <c:pt idx="5908">
                  <c:v>5041.7242187499996</c:v>
                </c:pt>
                <c:pt idx="5909">
                  <c:v>5039.6339843750002</c:v>
                </c:pt>
                <c:pt idx="5910">
                  <c:v>5036.8860351562498</c:v>
                </c:pt>
                <c:pt idx="5911">
                  <c:v>5033.8658203124996</c:v>
                </c:pt>
                <c:pt idx="5912">
                  <c:v>5035.4947265624996</c:v>
                </c:pt>
                <c:pt idx="5913">
                  <c:v>5036.96728515625</c:v>
                </c:pt>
                <c:pt idx="5914">
                  <c:v>5034.5393554687498</c:v>
                </c:pt>
                <c:pt idx="5915">
                  <c:v>5033.77978515625</c:v>
                </c:pt>
                <c:pt idx="5916">
                  <c:v>5034.2561523437498</c:v>
                </c:pt>
                <c:pt idx="5917">
                  <c:v>5037.4689453125002</c:v>
                </c:pt>
                <c:pt idx="5918">
                  <c:v>5035.8970703124996</c:v>
                </c:pt>
                <c:pt idx="5919">
                  <c:v>5037.5158203125002</c:v>
                </c:pt>
                <c:pt idx="5920">
                  <c:v>5042.3349609375</c:v>
                </c:pt>
                <c:pt idx="5921">
                  <c:v>5038.2526367187502</c:v>
                </c:pt>
                <c:pt idx="5922">
                  <c:v>5038.7162109375004</c:v>
                </c:pt>
                <c:pt idx="5923">
                  <c:v>5039.1416992187496</c:v>
                </c:pt>
                <c:pt idx="5924">
                  <c:v>5040.3166992187498</c:v>
                </c:pt>
                <c:pt idx="5925">
                  <c:v>5043.3180664062502</c:v>
                </c:pt>
                <c:pt idx="5926">
                  <c:v>5036.2916015624996</c:v>
                </c:pt>
                <c:pt idx="5927">
                  <c:v>5039.2669921875004</c:v>
                </c:pt>
                <c:pt idx="5928">
                  <c:v>5037.1515625000002</c:v>
                </c:pt>
                <c:pt idx="5929">
                  <c:v>5042.1986328125004</c:v>
                </c:pt>
                <c:pt idx="5930">
                  <c:v>5039.5244140625</c:v>
                </c:pt>
                <c:pt idx="5931">
                  <c:v>5037.7769531249996</c:v>
                </c:pt>
                <c:pt idx="5932">
                  <c:v>5037.2791015624998</c:v>
                </c:pt>
                <c:pt idx="5933">
                  <c:v>5039.4841796874998</c:v>
                </c:pt>
                <c:pt idx="5934">
                  <c:v>5039.439453125</c:v>
                </c:pt>
                <c:pt idx="5935">
                  <c:v>5039.7443359375002</c:v>
                </c:pt>
                <c:pt idx="5936">
                  <c:v>5037.0480468750002</c:v>
                </c:pt>
                <c:pt idx="5937">
                  <c:v>5039.9128906249998</c:v>
                </c:pt>
                <c:pt idx="5938">
                  <c:v>5035.7345703125002</c:v>
                </c:pt>
                <c:pt idx="5939">
                  <c:v>5041.80810546875</c:v>
                </c:pt>
                <c:pt idx="5940">
                  <c:v>5040.5331054687504</c:v>
                </c:pt>
                <c:pt idx="5941">
                  <c:v>5032.3172851562504</c:v>
                </c:pt>
                <c:pt idx="5942">
                  <c:v>5040.17529296875</c:v>
                </c:pt>
                <c:pt idx="5943">
                  <c:v>5038.7120117187496</c:v>
                </c:pt>
                <c:pt idx="5944">
                  <c:v>5036.91845703125</c:v>
                </c:pt>
                <c:pt idx="5945">
                  <c:v>5034.4549804687504</c:v>
                </c:pt>
                <c:pt idx="5946">
                  <c:v>5038.2255859375</c:v>
                </c:pt>
                <c:pt idx="5947">
                  <c:v>5032.2920898437496</c:v>
                </c:pt>
                <c:pt idx="5948">
                  <c:v>5040.96923828125</c:v>
                </c:pt>
                <c:pt idx="5949">
                  <c:v>5039.0186523437496</c:v>
                </c:pt>
                <c:pt idx="5950">
                  <c:v>5036.8515625</c:v>
                </c:pt>
                <c:pt idx="5951">
                  <c:v>5036.7486328124996</c:v>
                </c:pt>
                <c:pt idx="5952">
                  <c:v>5038.5725585937498</c:v>
                </c:pt>
                <c:pt idx="5953">
                  <c:v>5034.9766601562496</c:v>
                </c:pt>
                <c:pt idx="5954">
                  <c:v>5044.0377929687502</c:v>
                </c:pt>
                <c:pt idx="5955">
                  <c:v>5034.48974609375</c:v>
                </c:pt>
                <c:pt idx="5956">
                  <c:v>5043.0211914062502</c:v>
                </c:pt>
                <c:pt idx="5957">
                  <c:v>5042.89111328125</c:v>
                </c:pt>
                <c:pt idx="5958">
                  <c:v>5035.6707031249998</c:v>
                </c:pt>
                <c:pt idx="5959">
                  <c:v>5032.9496093750004</c:v>
                </c:pt>
                <c:pt idx="5960">
                  <c:v>5040.3456054687504</c:v>
                </c:pt>
                <c:pt idx="5961">
                  <c:v>5040.455078125</c:v>
                </c:pt>
                <c:pt idx="5962">
                  <c:v>5035.4374023437504</c:v>
                </c:pt>
                <c:pt idx="5963">
                  <c:v>5039.4640625000002</c:v>
                </c:pt>
                <c:pt idx="5964">
                  <c:v>5037.8953124999998</c:v>
                </c:pt>
                <c:pt idx="5965">
                  <c:v>5037.9066406250004</c:v>
                </c:pt>
                <c:pt idx="5966">
                  <c:v>5038.9417968750004</c:v>
                </c:pt>
                <c:pt idx="5967">
                  <c:v>5041.3994140625</c:v>
                </c:pt>
                <c:pt idx="5968">
                  <c:v>5035.9318359375002</c:v>
                </c:pt>
                <c:pt idx="5969">
                  <c:v>5038.12060546875</c:v>
                </c:pt>
                <c:pt idx="5970">
                  <c:v>5039.7579101562496</c:v>
                </c:pt>
                <c:pt idx="5971">
                  <c:v>5035.16552734375</c:v>
                </c:pt>
                <c:pt idx="5972">
                  <c:v>5035.3732421875002</c:v>
                </c:pt>
                <c:pt idx="5973">
                  <c:v>5034.5061523437498</c:v>
                </c:pt>
                <c:pt idx="5974">
                  <c:v>5037.6839843750004</c:v>
                </c:pt>
                <c:pt idx="5975">
                  <c:v>5041.216796875</c:v>
                </c:pt>
                <c:pt idx="5976">
                  <c:v>5034.6270507812496</c:v>
                </c:pt>
                <c:pt idx="5977">
                  <c:v>5041.5414062500004</c:v>
                </c:pt>
                <c:pt idx="5978">
                  <c:v>5041.6397460937496</c:v>
                </c:pt>
                <c:pt idx="5979">
                  <c:v>5036.0081054687498</c:v>
                </c:pt>
                <c:pt idx="5980">
                  <c:v>5040.857421875</c:v>
                </c:pt>
                <c:pt idx="5981">
                  <c:v>5033.1761718750004</c:v>
                </c:pt>
                <c:pt idx="5982">
                  <c:v>5036.0960937500004</c:v>
                </c:pt>
                <c:pt idx="5983">
                  <c:v>5038.7961914062498</c:v>
                </c:pt>
                <c:pt idx="5984">
                  <c:v>5041.8192382812504</c:v>
                </c:pt>
                <c:pt idx="5985">
                  <c:v>5038.5060546875002</c:v>
                </c:pt>
                <c:pt idx="5986">
                  <c:v>5040.681640625</c:v>
                </c:pt>
                <c:pt idx="5987">
                  <c:v>5037.2481445312496</c:v>
                </c:pt>
                <c:pt idx="5988">
                  <c:v>5041.5500976562498</c:v>
                </c:pt>
                <c:pt idx="5989">
                  <c:v>5043.2908203124998</c:v>
                </c:pt>
                <c:pt idx="5990">
                  <c:v>5035.4466796875004</c:v>
                </c:pt>
                <c:pt idx="5991">
                  <c:v>5039.4870117187502</c:v>
                </c:pt>
                <c:pt idx="5992">
                  <c:v>5037.2708984375004</c:v>
                </c:pt>
                <c:pt idx="5993">
                  <c:v>5037.4837890625004</c:v>
                </c:pt>
                <c:pt idx="5994">
                  <c:v>5041.22021484375</c:v>
                </c:pt>
                <c:pt idx="5995">
                  <c:v>5035.72607421875</c:v>
                </c:pt>
                <c:pt idx="5996">
                  <c:v>5039.2236328125</c:v>
                </c:pt>
                <c:pt idx="5997">
                  <c:v>5043.5322265625</c:v>
                </c:pt>
                <c:pt idx="5998">
                  <c:v>5035.8371093750002</c:v>
                </c:pt>
                <c:pt idx="5999">
                  <c:v>5040.9518554687502</c:v>
                </c:pt>
                <c:pt idx="6000">
                  <c:v>5036.8070312500004</c:v>
                </c:pt>
                <c:pt idx="6001">
                  <c:v>5040.6745117187502</c:v>
                </c:pt>
                <c:pt idx="6002">
                  <c:v>5038.6629882812504</c:v>
                </c:pt>
                <c:pt idx="6003">
                  <c:v>5039.8558593750004</c:v>
                </c:pt>
                <c:pt idx="6004">
                  <c:v>5034.82861328125</c:v>
                </c:pt>
                <c:pt idx="6005">
                  <c:v>5042.7844726562498</c:v>
                </c:pt>
                <c:pt idx="6006">
                  <c:v>5040.55</c:v>
                </c:pt>
                <c:pt idx="6007">
                  <c:v>5038.4291015625004</c:v>
                </c:pt>
                <c:pt idx="6008">
                  <c:v>5037.5750976562504</c:v>
                </c:pt>
                <c:pt idx="6009">
                  <c:v>5035.1722656250004</c:v>
                </c:pt>
                <c:pt idx="6010">
                  <c:v>5037.5584960937504</c:v>
                </c:pt>
                <c:pt idx="6011">
                  <c:v>5035.5328124999996</c:v>
                </c:pt>
                <c:pt idx="6012">
                  <c:v>5040.5902343750004</c:v>
                </c:pt>
                <c:pt idx="6013">
                  <c:v>5042.1109374999996</c:v>
                </c:pt>
                <c:pt idx="6014">
                  <c:v>5038.4304687499998</c:v>
                </c:pt>
                <c:pt idx="6015">
                  <c:v>5037.8162109374998</c:v>
                </c:pt>
                <c:pt idx="6016">
                  <c:v>5038.3306640624996</c:v>
                </c:pt>
                <c:pt idx="6017">
                  <c:v>5036.4718750000002</c:v>
                </c:pt>
                <c:pt idx="6018">
                  <c:v>5034.71337890625</c:v>
                </c:pt>
                <c:pt idx="6019">
                  <c:v>5039.2511718750002</c:v>
                </c:pt>
                <c:pt idx="6020">
                  <c:v>5041.3203125</c:v>
                </c:pt>
                <c:pt idx="6021">
                  <c:v>5039.2531250000002</c:v>
                </c:pt>
                <c:pt idx="6022">
                  <c:v>5042.01123046875</c:v>
                </c:pt>
                <c:pt idx="6023">
                  <c:v>5039.0007812499998</c:v>
                </c:pt>
                <c:pt idx="6024">
                  <c:v>5043.6299804687496</c:v>
                </c:pt>
                <c:pt idx="6025">
                  <c:v>5038.02880859375</c:v>
                </c:pt>
                <c:pt idx="6026">
                  <c:v>5036.8455078124998</c:v>
                </c:pt>
                <c:pt idx="6027">
                  <c:v>5039.0301757812504</c:v>
                </c:pt>
                <c:pt idx="6028">
                  <c:v>5042.0133789062502</c:v>
                </c:pt>
                <c:pt idx="6029">
                  <c:v>5038.4063476562496</c:v>
                </c:pt>
                <c:pt idx="6030">
                  <c:v>5037.7715820312496</c:v>
                </c:pt>
                <c:pt idx="6031">
                  <c:v>5040.4913085937496</c:v>
                </c:pt>
                <c:pt idx="6032">
                  <c:v>5041.5759765624998</c:v>
                </c:pt>
                <c:pt idx="6033">
                  <c:v>5038.9102539062496</c:v>
                </c:pt>
                <c:pt idx="6034">
                  <c:v>5043.0044921874996</c:v>
                </c:pt>
                <c:pt idx="6035">
                  <c:v>5038.65283203125</c:v>
                </c:pt>
                <c:pt idx="6036">
                  <c:v>5038.6331054687498</c:v>
                </c:pt>
                <c:pt idx="6037">
                  <c:v>5038.1449218750004</c:v>
                </c:pt>
                <c:pt idx="6038">
                  <c:v>5040.6671875000002</c:v>
                </c:pt>
                <c:pt idx="6039">
                  <c:v>5038.2257812500002</c:v>
                </c:pt>
                <c:pt idx="6040">
                  <c:v>5038.3804687499996</c:v>
                </c:pt>
                <c:pt idx="6041">
                  <c:v>5039.2161132812498</c:v>
                </c:pt>
                <c:pt idx="6042">
                  <c:v>5040.1663085937498</c:v>
                </c:pt>
                <c:pt idx="6043">
                  <c:v>5039.1546875000004</c:v>
                </c:pt>
                <c:pt idx="6044">
                  <c:v>5035.4666015624998</c:v>
                </c:pt>
                <c:pt idx="6045">
                  <c:v>5036.8692382812496</c:v>
                </c:pt>
                <c:pt idx="6046">
                  <c:v>5040.1890624999996</c:v>
                </c:pt>
                <c:pt idx="6047">
                  <c:v>5039.9198242187504</c:v>
                </c:pt>
                <c:pt idx="6048">
                  <c:v>5041.068359375</c:v>
                </c:pt>
                <c:pt idx="6049">
                  <c:v>5034.9295898437504</c:v>
                </c:pt>
                <c:pt idx="6050">
                  <c:v>5040.51220703125</c:v>
                </c:pt>
                <c:pt idx="6051">
                  <c:v>5042.7107421874998</c:v>
                </c:pt>
                <c:pt idx="6052">
                  <c:v>5037.6686523437502</c:v>
                </c:pt>
                <c:pt idx="6053">
                  <c:v>5039.072265625</c:v>
                </c:pt>
                <c:pt idx="6054">
                  <c:v>5035.3768554687504</c:v>
                </c:pt>
                <c:pt idx="6055">
                  <c:v>5035.3456054687504</c:v>
                </c:pt>
                <c:pt idx="6056">
                  <c:v>5039.0612304687502</c:v>
                </c:pt>
                <c:pt idx="6057">
                  <c:v>5039.8726562499996</c:v>
                </c:pt>
                <c:pt idx="6058">
                  <c:v>5038.9044921875002</c:v>
                </c:pt>
                <c:pt idx="6059">
                  <c:v>5037.3583007812504</c:v>
                </c:pt>
                <c:pt idx="6060">
                  <c:v>5045.8489257812498</c:v>
                </c:pt>
                <c:pt idx="6061">
                  <c:v>5038.8411132812498</c:v>
                </c:pt>
                <c:pt idx="6062">
                  <c:v>5041.5110351562498</c:v>
                </c:pt>
                <c:pt idx="6063">
                  <c:v>5037.7166015624998</c:v>
                </c:pt>
                <c:pt idx="6064">
                  <c:v>5041.02490234375</c:v>
                </c:pt>
                <c:pt idx="6065">
                  <c:v>5039.2767578125004</c:v>
                </c:pt>
                <c:pt idx="6066">
                  <c:v>5040.3936523437496</c:v>
                </c:pt>
                <c:pt idx="6067">
                  <c:v>5038.5497070312504</c:v>
                </c:pt>
                <c:pt idx="6068">
                  <c:v>5038.6354492187502</c:v>
                </c:pt>
                <c:pt idx="6069">
                  <c:v>5039.6029296875004</c:v>
                </c:pt>
                <c:pt idx="6070">
                  <c:v>5034.90380859375</c:v>
                </c:pt>
                <c:pt idx="6071">
                  <c:v>5038.5663085937504</c:v>
                </c:pt>
                <c:pt idx="6072">
                  <c:v>5040.0887695312504</c:v>
                </c:pt>
                <c:pt idx="6073">
                  <c:v>5043.3148437500004</c:v>
                </c:pt>
                <c:pt idx="6074">
                  <c:v>5032.6481445312502</c:v>
                </c:pt>
                <c:pt idx="6075">
                  <c:v>5040.3241210937504</c:v>
                </c:pt>
                <c:pt idx="6076">
                  <c:v>5032.2108398437504</c:v>
                </c:pt>
                <c:pt idx="6077">
                  <c:v>5039.8414062499996</c:v>
                </c:pt>
                <c:pt idx="6078">
                  <c:v>5038.9167968749998</c:v>
                </c:pt>
                <c:pt idx="6079">
                  <c:v>5039.1728515625</c:v>
                </c:pt>
                <c:pt idx="6080">
                  <c:v>5040.9005859375002</c:v>
                </c:pt>
                <c:pt idx="6081">
                  <c:v>5039.7712890624998</c:v>
                </c:pt>
                <c:pt idx="6082">
                  <c:v>5042.58642578125</c:v>
                </c:pt>
                <c:pt idx="6083">
                  <c:v>5038.4784179687504</c:v>
                </c:pt>
                <c:pt idx="6084">
                  <c:v>5039.4518554687502</c:v>
                </c:pt>
                <c:pt idx="6085">
                  <c:v>5038.6326171874998</c:v>
                </c:pt>
                <c:pt idx="6086">
                  <c:v>5046.5658203125004</c:v>
                </c:pt>
                <c:pt idx="6087">
                  <c:v>5035.8606445312498</c:v>
                </c:pt>
                <c:pt idx="6088">
                  <c:v>5037.65673828125</c:v>
                </c:pt>
                <c:pt idx="6089">
                  <c:v>5038.1463867187504</c:v>
                </c:pt>
                <c:pt idx="6090">
                  <c:v>5035.7374023437496</c:v>
                </c:pt>
                <c:pt idx="6091">
                  <c:v>5037.5634765625</c:v>
                </c:pt>
                <c:pt idx="6092">
                  <c:v>5039.4164062500004</c:v>
                </c:pt>
                <c:pt idx="6093">
                  <c:v>5045.6305664062502</c:v>
                </c:pt>
                <c:pt idx="6094">
                  <c:v>5035.9984375000004</c:v>
                </c:pt>
                <c:pt idx="6095">
                  <c:v>5037.1698242187504</c:v>
                </c:pt>
                <c:pt idx="6096">
                  <c:v>5039.0052734375004</c:v>
                </c:pt>
                <c:pt idx="6097">
                  <c:v>5032.48388671875</c:v>
                </c:pt>
                <c:pt idx="6098">
                  <c:v>5043.3312500000002</c:v>
                </c:pt>
                <c:pt idx="6099">
                  <c:v>5042.3003906249996</c:v>
                </c:pt>
                <c:pt idx="6100">
                  <c:v>5037.5408203124998</c:v>
                </c:pt>
                <c:pt idx="6101">
                  <c:v>5037.7818359374996</c:v>
                </c:pt>
                <c:pt idx="6102">
                  <c:v>5040.1498046875004</c:v>
                </c:pt>
                <c:pt idx="6103">
                  <c:v>5043.1890624999996</c:v>
                </c:pt>
                <c:pt idx="6104">
                  <c:v>5035.8904296874998</c:v>
                </c:pt>
                <c:pt idx="6105">
                  <c:v>5042.3885742187504</c:v>
                </c:pt>
                <c:pt idx="6106">
                  <c:v>5039.33837890625</c:v>
                </c:pt>
                <c:pt idx="6107">
                  <c:v>5038.7639648437498</c:v>
                </c:pt>
                <c:pt idx="6108">
                  <c:v>5042.6193359375002</c:v>
                </c:pt>
                <c:pt idx="6109">
                  <c:v>5037.1166015625004</c:v>
                </c:pt>
                <c:pt idx="6110">
                  <c:v>5041.9659179687496</c:v>
                </c:pt>
                <c:pt idx="6111">
                  <c:v>5038.5413085937498</c:v>
                </c:pt>
                <c:pt idx="6112">
                  <c:v>5035.6216796874996</c:v>
                </c:pt>
                <c:pt idx="6113">
                  <c:v>5040.9764648437504</c:v>
                </c:pt>
                <c:pt idx="6114">
                  <c:v>5034.61083984375</c:v>
                </c:pt>
                <c:pt idx="6115">
                  <c:v>5039.9220703125002</c:v>
                </c:pt>
                <c:pt idx="6116">
                  <c:v>5042.6953125</c:v>
                </c:pt>
                <c:pt idx="6117">
                  <c:v>5043.4259765625002</c:v>
                </c:pt>
                <c:pt idx="6118">
                  <c:v>5039.9478515624996</c:v>
                </c:pt>
                <c:pt idx="6119">
                  <c:v>5036.4250976562498</c:v>
                </c:pt>
                <c:pt idx="6120">
                  <c:v>5036.1278320312504</c:v>
                </c:pt>
                <c:pt idx="6121">
                  <c:v>5042.1262695312498</c:v>
                </c:pt>
                <c:pt idx="6122">
                  <c:v>5036.3994140625</c:v>
                </c:pt>
                <c:pt idx="6123">
                  <c:v>5039.8445312499998</c:v>
                </c:pt>
                <c:pt idx="6124">
                  <c:v>5044.7467773437502</c:v>
                </c:pt>
                <c:pt idx="6125">
                  <c:v>5041.158203125</c:v>
                </c:pt>
                <c:pt idx="6126">
                  <c:v>5041.513671875</c:v>
                </c:pt>
                <c:pt idx="6127">
                  <c:v>5041.31298828125</c:v>
                </c:pt>
                <c:pt idx="6128">
                  <c:v>5040.0485351562502</c:v>
                </c:pt>
                <c:pt idx="6129">
                  <c:v>5034.36865234375</c:v>
                </c:pt>
                <c:pt idx="6130">
                  <c:v>5040.7204101562502</c:v>
                </c:pt>
                <c:pt idx="6131">
                  <c:v>5038.5261718749998</c:v>
                </c:pt>
                <c:pt idx="6132">
                  <c:v>5038.90576171875</c:v>
                </c:pt>
                <c:pt idx="6133">
                  <c:v>5038.68994140625</c:v>
                </c:pt>
                <c:pt idx="6134">
                  <c:v>5038.3443359374996</c:v>
                </c:pt>
                <c:pt idx="6135">
                  <c:v>5040.1083007812504</c:v>
                </c:pt>
                <c:pt idx="6136">
                  <c:v>5040.2342773437504</c:v>
                </c:pt>
                <c:pt idx="6137">
                  <c:v>5038.7385742187498</c:v>
                </c:pt>
                <c:pt idx="6138">
                  <c:v>5037.0770507812504</c:v>
                </c:pt>
                <c:pt idx="6139">
                  <c:v>5043.1907226562498</c:v>
                </c:pt>
                <c:pt idx="6140">
                  <c:v>5037.2173828124996</c:v>
                </c:pt>
                <c:pt idx="6141">
                  <c:v>5035.5869140625</c:v>
                </c:pt>
                <c:pt idx="6142">
                  <c:v>5040.8019531250002</c:v>
                </c:pt>
                <c:pt idx="6143">
                  <c:v>5039.6864257812504</c:v>
                </c:pt>
                <c:pt idx="6144">
                  <c:v>5038.92236328125</c:v>
                </c:pt>
                <c:pt idx="6145">
                  <c:v>5041.5490234375002</c:v>
                </c:pt>
                <c:pt idx="6146">
                  <c:v>5040.9286132812504</c:v>
                </c:pt>
                <c:pt idx="6147">
                  <c:v>5037.30712890625</c:v>
                </c:pt>
                <c:pt idx="6148">
                  <c:v>5040.5345703125004</c:v>
                </c:pt>
                <c:pt idx="6149">
                  <c:v>5039.2120117187496</c:v>
                </c:pt>
                <c:pt idx="6150">
                  <c:v>5035.9391601562502</c:v>
                </c:pt>
                <c:pt idx="6151">
                  <c:v>5034.7953125000004</c:v>
                </c:pt>
                <c:pt idx="6152">
                  <c:v>5040.8575195312496</c:v>
                </c:pt>
                <c:pt idx="6153">
                  <c:v>5040.5537109375</c:v>
                </c:pt>
                <c:pt idx="6154">
                  <c:v>5038.93212890625</c:v>
                </c:pt>
                <c:pt idx="6155">
                  <c:v>5036.8580078124996</c:v>
                </c:pt>
                <c:pt idx="6156">
                  <c:v>5042.1999023437502</c:v>
                </c:pt>
                <c:pt idx="6157">
                  <c:v>5035.0652343749998</c:v>
                </c:pt>
                <c:pt idx="6158">
                  <c:v>5040.5001953125002</c:v>
                </c:pt>
                <c:pt idx="6159">
                  <c:v>5043.88427734375</c:v>
                </c:pt>
                <c:pt idx="6160">
                  <c:v>5039.3317382812502</c:v>
                </c:pt>
                <c:pt idx="6161">
                  <c:v>5040.4450195312502</c:v>
                </c:pt>
                <c:pt idx="6162">
                  <c:v>5037.81201171875</c:v>
                </c:pt>
                <c:pt idx="6163">
                  <c:v>5043.7170898437498</c:v>
                </c:pt>
                <c:pt idx="6164">
                  <c:v>5038.1212890625002</c:v>
                </c:pt>
                <c:pt idx="6165">
                  <c:v>5039.5098632812496</c:v>
                </c:pt>
                <c:pt idx="6166">
                  <c:v>5036.74853515625</c:v>
                </c:pt>
                <c:pt idx="6167">
                  <c:v>5034.1109374999996</c:v>
                </c:pt>
                <c:pt idx="6168">
                  <c:v>5037.0828124999998</c:v>
                </c:pt>
                <c:pt idx="6169">
                  <c:v>5038.4455078125002</c:v>
                </c:pt>
                <c:pt idx="6170">
                  <c:v>5035.90283203125</c:v>
                </c:pt>
                <c:pt idx="6171">
                  <c:v>5043.2346679687498</c:v>
                </c:pt>
                <c:pt idx="6172">
                  <c:v>5038.6212890625002</c:v>
                </c:pt>
                <c:pt idx="6173">
                  <c:v>5041.1120117187502</c:v>
                </c:pt>
                <c:pt idx="6174">
                  <c:v>5038.1428710937498</c:v>
                </c:pt>
                <c:pt idx="6175">
                  <c:v>5037.9324218749998</c:v>
                </c:pt>
                <c:pt idx="6176">
                  <c:v>5037.580078125</c:v>
                </c:pt>
                <c:pt idx="6177">
                  <c:v>5041.7468749999998</c:v>
                </c:pt>
                <c:pt idx="6178">
                  <c:v>5036.9391601562502</c:v>
                </c:pt>
                <c:pt idx="6179">
                  <c:v>5039.7388671874996</c:v>
                </c:pt>
                <c:pt idx="6180">
                  <c:v>5038.6613281250002</c:v>
                </c:pt>
                <c:pt idx="6181">
                  <c:v>5040.2527343749998</c:v>
                </c:pt>
                <c:pt idx="6182">
                  <c:v>5035.7666015625</c:v>
                </c:pt>
                <c:pt idx="6183">
                  <c:v>5041.9093750000002</c:v>
                </c:pt>
                <c:pt idx="6184">
                  <c:v>5034.47021484375</c:v>
                </c:pt>
                <c:pt idx="6185">
                  <c:v>5036.8049804687498</c:v>
                </c:pt>
                <c:pt idx="6186">
                  <c:v>5040.3851562500004</c:v>
                </c:pt>
                <c:pt idx="6187">
                  <c:v>5040.0495117187502</c:v>
                </c:pt>
                <c:pt idx="6188">
                  <c:v>5034.9833007812504</c:v>
                </c:pt>
                <c:pt idx="6189">
                  <c:v>5033.5</c:v>
                </c:pt>
                <c:pt idx="6190">
                  <c:v>5039.3773437500004</c:v>
                </c:pt>
                <c:pt idx="6191">
                  <c:v>5036.3711914062496</c:v>
                </c:pt>
                <c:pt idx="6192">
                  <c:v>5044.7124999999996</c:v>
                </c:pt>
                <c:pt idx="6193">
                  <c:v>5039.8057617187496</c:v>
                </c:pt>
                <c:pt idx="6194">
                  <c:v>5037.2762695312504</c:v>
                </c:pt>
                <c:pt idx="6195">
                  <c:v>5033.3580078124996</c:v>
                </c:pt>
                <c:pt idx="6196">
                  <c:v>5044.6722656250004</c:v>
                </c:pt>
                <c:pt idx="6197">
                  <c:v>5034.0234375</c:v>
                </c:pt>
                <c:pt idx="6198">
                  <c:v>5036.5716796875004</c:v>
                </c:pt>
                <c:pt idx="6199">
                  <c:v>5038.4332031249996</c:v>
                </c:pt>
                <c:pt idx="6200">
                  <c:v>5037.9903320312496</c:v>
                </c:pt>
                <c:pt idx="6201">
                  <c:v>5035.8655273437498</c:v>
                </c:pt>
                <c:pt idx="6202">
                  <c:v>5038.5901367187498</c:v>
                </c:pt>
                <c:pt idx="6203">
                  <c:v>5039.9931640625</c:v>
                </c:pt>
                <c:pt idx="6204">
                  <c:v>5038.5394531250004</c:v>
                </c:pt>
                <c:pt idx="6205">
                  <c:v>5038.45654296875</c:v>
                </c:pt>
                <c:pt idx="6206">
                  <c:v>5037.9485351562498</c:v>
                </c:pt>
                <c:pt idx="6207">
                  <c:v>5039.1698242187504</c:v>
                </c:pt>
                <c:pt idx="6208">
                  <c:v>5036.5648437500004</c:v>
                </c:pt>
                <c:pt idx="6209">
                  <c:v>5035.2506835937502</c:v>
                </c:pt>
                <c:pt idx="6210">
                  <c:v>5037.6209960937504</c:v>
                </c:pt>
                <c:pt idx="6211">
                  <c:v>5040.4853515625</c:v>
                </c:pt>
                <c:pt idx="6212">
                  <c:v>5039.22607421875</c:v>
                </c:pt>
                <c:pt idx="6213">
                  <c:v>5039.9620117187496</c:v>
                </c:pt>
                <c:pt idx="6214">
                  <c:v>5038.1275390624996</c:v>
                </c:pt>
                <c:pt idx="6215">
                  <c:v>5039.55</c:v>
                </c:pt>
                <c:pt idx="6216">
                  <c:v>5036.5723632812496</c:v>
                </c:pt>
                <c:pt idx="6217">
                  <c:v>5044.4239257812496</c:v>
                </c:pt>
                <c:pt idx="6218">
                  <c:v>5038.3809570312496</c:v>
                </c:pt>
                <c:pt idx="6219">
                  <c:v>5037.23974609375</c:v>
                </c:pt>
                <c:pt idx="6220">
                  <c:v>5039.5861328125002</c:v>
                </c:pt>
                <c:pt idx="6221">
                  <c:v>5035.1403320312502</c:v>
                </c:pt>
                <c:pt idx="6222">
                  <c:v>5040.1973632812496</c:v>
                </c:pt>
                <c:pt idx="6223">
                  <c:v>5037.22412109375</c:v>
                </c:pt>
                <c:pt idx="6224">
                  <c:v>5038.7691406249996</c:v>
                </c:pt>
                <c:pt idx="6225">
                  <c:v>5040.4150390625</c:v>
                </c:pt>
                <c:pt idx="6226">
                  <c:v>5043.5263671875</c:v>
                </c:pt>
                <c:pt idx="6227">
                  <c:v>5035.494140625</c:v>
                </c:pt>
                <c:pt idx="6228">
                  <c:v>5039.0222656249998</c:v>
                </c:pt>
                <c:pt idx="6229">
                  <c:v>5033.6051757812502</c:v>
                </c:pt>
                <c:pt idx="6230">
                  <c:v>5042.2371093749998</c:v>
                </c:pt>
                <c:pt idx="6231">
                  <c:v>5035.27685546875</c:v>
                </c:pt>
                <c:pt idx="6232">
                  <c:v>5037.0104492187502</c:v>
                </c:pt>
                <c:pt idx="6233">
                  <c:v>5037.1880859374996</c:v>
                </c:pt>
                <c:pt idx="6234">
                  <c:v>5037.7003906250002</c:v>
                </c:pt>
                <c:pt idx="6235">
                  <c:v>5038.84814453125</c:v>
                </c:pt>
                <c:pt idx="6236">
                  <c:v>5039.4267578125</c:v>
                </c:pt>
                <c:pt idx="6237">
                  <c:v>5038.7166015624998</c:v>
                </c:pt>
                <c:pt idx="6238">
                  <c:v>5040.8249999999998</c:v>
                </c:pt>
                <c:pt idx="6239">
                  <c:v>5037.6744140624996</c:v>
                </c:pt>
                <c:pt idx="6240">
                  <c:v>5040.1123046875</c:v>
                </c:pt>
                <c:pt idx="6241">
                  <c:v>5041.4852539062504</c:v>
                </c:pt>
                <c:pt idx="6242">
                  <c:v>5033.5867187499998</c:v>
                </c:pt>
                <c:pt idx="6243">
                  <c:v>5041.7668945312498</c:v>
                </c:pt>
                <c:pt idx="6244">
                  <c:v>5036.6237304687502</c:v>
                </c:pt>
                <c:pt idx="6245">
                  <c:v>5037.8591796874998</c:v>
                </c:pt>
                <c:pt idx="6246">
                  <c:v>5040.2435546875004</c:v>
                </c:pt>
                <c:pt idx="6247">
                  <c:v>5036.6315429687502</c:v>
                </c:pt>
                <c:pt idx="6248">
                  <c:v>5037.8741210937496</c:v>
                </c:pt>
                <c:pt idx="6249">
                  <c:v>5036.7220703125004</c:v>
                </c:pt>
                <c:pt idx="6250">
                  <c:v>5039.7916992187502</c:v>
                </c:pt>
                <c:pt idx="6251">
                  <c:v>5035.2648437500002</c:v>
                </c:pt>
                <c:pt idx="6252">
                  <c:v>5034.8921874999996</c:v>
                </c:pt>
                <c:pt idx="6253">
                  <c:v>5035.8628906249996</c:v>
                </c:pt>
                <c:pt idx="6254">
                  <c:v>5037.5384765625004</c:v>
                </c:pt>
                <c:pt idx="6255">
                  <c:v>5037.6545898437498</c:v>
                </c:pt>
                <c:pt idx="6256">
                  <c:v>5046.2974609374996</c:v>
                </c:pt>
                <c:pt idx="6257">
                  <c:v>5037.9666992187504</c:v>
                </c:pt>
                <c:pt idx="6258">
                  <c:v>5040.4744140624998</c:v>
                </c:pt>
                <c:pt idx="6259">
                  <c:v>5038.2711914062502</c:v>
                </c:pt>
                <c:pt idx="6260">
                  <c:v>5036.9691406250004</c:v>
                </c:pt>
                <c:pt idx="6261">
                  <c:v>5039.8142578124998</c:v>
                </c:pt>
                <c:pt idx="6262">
                  <c:v>5041.6365234374998</c:v>
                </c:pt>
                <c:pt idx="6263">
                  <c:v>5038.568359375</c:v>
                </c:pt>
                <c:pt idx="6264">
                  <c:v>5041.8229492187502</c:v>
                </c:pt>
                <c:pt idx="6265">
                  <c:v>5037.0005859374996</c:v>
                </c:pt>
                <c:pt idx="6266">
                  <c:v>5035.6807617187496</c:v>
                </c:pt>
                <c:pt idx="6267">
                  <c:v>5038.0178710937498</c:v>
                </c:pt>
                <c:pt idx="6268">
                  <c:v>5034.2489257812504</c:v>
                </c:pt>
                <c:pt idx="6269">
                  <c:v>5035.7710937499996</c:v>
                </c:pt>
                <c:pt idx="6270">
                  <c:v>5036.0022460937498</c:v>
                </c:pt>
                <c:pt idx="6271">
                  <c:v>5035.7003906250002</c:v>
                </c:pt>
                <c:pt idx="6272">
                  <c:v>5040.1369140625002</c:v>
                </c:pt>
                <c:pt idx="6273">
                  <c:v>5035.5848632812504</c:v>
                </c:pt>
                <c:pt idx="6274">
                  <c:v>5040.7782226562504</c:v>
                </c:pt>
                <c:pt idx="6275">
                  <c:v>5037.6880859374996</c:v>
                </c:pt>
                <c:pt idx="6276">
                  <c:v>5042.71142578125</c:v>
                </c:pt>
                <c:pt idx="6277">
                  <c:v>5038.4185546874996</c:v>
                </c:pt>
                <c:pt idx="6278">
                  <c:v>5035.0256835937498</c:v>
                </c:pt>
                <c:pt idx="6279">
                  <c:v>5036.8327148437502</c:v>
                </c:pt>
                <c:pt idx="6280">
                  <c:v>5040.6271484375002</c:v>
                </c:pt>
                <c:pt idx="6281">
                  <c:v>5043.0079101562496</c:v>
                </c:pt>
                <c:pt idx="6282">
                  <c:v>5043.3186523437498</c:v>
                </c:pt>
                <c:pt idx="6283">
                  <c:v>5035.72314453125</c:v>
                </c:pt>
                <c:pt idx="6284">
                  <c:v>5035.3921874999996</c:v>
                </c:pt>
                <c:pt idx="6285">
                  <c:v>5039.4826171875002</c:v>
                </c:pt>
                <c:pt idx="6286">
                  <c:v>5034.7730468749996</c:v>
                </c:pt>
                <c:pt idx="6287">
                  <c:v>5039.2492187500002</c:v>
                </c:pt>
                <c:pt idx="6288">
                  <c:v>5037.2227539062496</c:v>
                </c:pt>
                <c:pt idx="6289">
                  <c:v>5035.9924804687498</c:v>
                </c:pt>
                <c:pt idx="6290">
                  <c:v>5038.3876953125</c:v>
                </c:pt>
                <c:pt idx="6291">
                  <c:v>5032.5271484374998</c:v>
                </c:pt>
                <c:pt idx="6292">
                  <c:v>5040.1600585937504</c:v>
                </c:pt>
                <c:pt idx="6293">
                  <c:v>5036.9247070312504</c:v>
                </c:pt>
                <c:pt idx="6294">
                  <c:v>5037.5657226562498</c:v>
                </c:pt>
                <c:pt idx="6295">
                  <c:v>5033.8828125</c:v>
                </c:pt>
                <c:pt idx="6296">
                  <c:v>5036.7759765624996</c:v>
                </c:pt>
                <c:pt idx="6297">
                  <c:v>5038.6223632812498</c:v>
                </c:pt>
                <c:pt idx="6298">
                  <c:v>5041.6444335937504</c:v>
                </c:pt>
                <c:pt idx="6299">
                  <c:v>5039.5674804687496</c:v>
                </c:pt>
                <c:pt idx="6300">
                  <c:v>5043.9437500000004</c:v>
                </c:pt>
                <c:pt idx="6301">
                  <c:v>5036.9599609375</c:v>
                </c:pt>
                <c:pt idx="6302">
                  <c:v>5034.6750976562498</c:v>
                </c:pt>
                <c:pt idx="6303">
                  <c:v>5036.5091796875004</c:v>
                </c:pt>
                <c:pt idx="6304">
                  <c:v>5039.0299804687502</c:v>
                </c:pt>
                <c:pt idx="6305">
                  <c:v>5040.5050781250002</c:v>
                </c:pt>
                <c:pt idx="6306">
                  <c:v>5031.4927734374996</c:v>
                </c:pt>
                <c:pt idx="6307">
                  <c:v>5043.8248046874996</c:v>
                </c:pt>
                <c:pt idx="6308">
                  <c:v>5036.7995117187502</c:v>
                </c:pt>
                <c:pt idx="6309">
                  <c:v>5038.1150390624998</c:v>
                </c:pt>
                <c:pt idx="6310">
                  <c:v>5038.8270507812504</c:v>
                </c:pt>
                <c:pt idx="6311">
                  <c:v>5042.91650390625</c:v>
                </c:pt>
                <c:pt idx="6312">
                  <c:v>5042.61669921875</c:v>
                </c:pt>
                <c:pt idx="6313">
                  <c:v>5040.7803710937496</c:v>
                </c:pt>
                <c:pt idx="6314">
                  <c:v>5036.7025390625004</c:v>
                </c:pt>
                <c:pt idx="6315">
                  <c:v>5038.3695312500004</c:v>
                </c:pt>
                <c:pt idx="6316">
                  <c:v>5037.1644531250004</c:v>
                </c:pt>
                <c:pt idx="6317">
                  <c:v>5036.1205078125004</c:v>
                </c:pt>
                <c:pt idx="6318">
                  <c:v>5038.6895507812496</c:v>
                </c:pt>
                <c:pt idx="6319">
                  <c:v>5035.8859375000002</c:v>
                </c:pt>
                <c:pt idx="6320">
                  <c:v>5039.5293945312496</c:v>
                </c:pt>
                <c:pt idx="6321">
                  <c:v>5034.3337890624998</c:v>
                </c:pt>
                <c:pt idx="6322">
                  <c:v>5038.7522460937498</c:v>
                </c:pt>
                <c:pt idx="6323">
                  <c:v>5040.1241210937496</c:v>
                </c:pt>
              </c:numCache>
            </c:numRef>
          </c:yVal>
          <c:smooth val="0"/>
          <c:extLst>
            <c:ext xmlns:c16="http://schemas.microsoft.com/office/drawing/2014/chart" uri="{C3380CC4-5D6E-409C-BE32-E72D297353CC}">
              <c16:uniqueId val="{00000001-8AE1-48A2-B42D-3DBDFF473F74}"/>
            </c:ext>
          </c:extLst>
        </c:ser>
        <c:dLbls>
          <c:showLegendKey val="0"/>
          <c:showVal val="0"/>
          <c:showCatName val="0"/>
          <c:showSerName val="0"/>
          <c:showPercent val="0"/>
          <c:showBubbleSize val="0"/>
        </c:dLbls>
        <c:axId val="1276624688"/>
        <c:axId val="1201576064"/>
      </c:scatterChart>
      <c:scatterChart>
        <c:scatterStyle val="lineMarker"/>
        <c:varyColors val="0"/>
        <c:ser>
          <c:idx val="2"/>
          <c:order val="2"/>
          <c:tx>
            <c:strRef>
              <c:f>TEST52!$H$1</c:f>
              <c:strCache>
                <c:ptCount val="1"/>
                <c:pt idx="0">
                  <c:v>PF</c:v>
                </c:pt>
              </c:strCache>
            </c:strRef>
          </c:tx>
          <c:spPr>
            <a:ln w="19050" cap="rnd">
              <a:solidFill>
                <a:schemeClr val="accent3"/>
              </a:solidFill>
              <a:round/>
            </a:ln>
            <a:effectLst/>
          </c:spPr>
          <c:marker>
            <c:symbol val="none"/>
          </c:marker>
          <c:xVal>
            <c:numRef>
              <c:f>TEST52!$A$2:$A$6325</c:f>
              <c:numCache>
                <c:formatCode>General</c:formatCode>
                <c:ptCount val="63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pt idx="1813">
                  <c:v>1813</c:v>
                </c:pt>
                <c:pt idx="1814">
                  <c:v>1814</c:v>
                </c:pt>
                <c:pt idx="1815">
                  <c:v>1815</c:v>
                </c:pt>
                <c:pt idx="1816">
                  <c:v>1816</c:v>
                </c:pt>
                <c:pt idx="1817">
                  <c:v>1817</c:v>
                </c:pt>
                <c:pt idx="1818">
                  <c:v>1818</c:v>
                </c:pt>
                <c:pt idx="1819">
                  <c:v>1819</c:v>
                </c:pt>
                <c:pt idx="1820">
                  <c:v>1820</c:v>
                </c:pt>
                <c:pt idx="1821">
                  <c:v>1821</c:v>
                </c:pt>
                <c:pt idx="1822">
                  <c:v>1822</c:v>
                </c:pt>
                <c:pt idx="1823">
                  <c:v>1823</c:v>
                </c:pt>
                <c:pt idx="1824">
                  <c:v>1824</c:v>
                </c:pt>
                <c:pt idx="1825">
                  <c:v>1825</c:v>
                </c:pt>
                <c:pt idx="1826">
                  <c:v>1826</c:v>
                </c:pt>
                <c:pt idx="1827">
                  <c:v>1827</c:v>
                </c:pt>
                <c:pt idx="1828">
                  <c:v>1828</c:v>
                </c:pt>
                <c:pt idx="1829">
                  <c:v>1829</c:v>
                </c:pt>
                <c:pt idx="1830">
                  <c:v>1830</c:v>
                </c:pt>
                <c:pt idx="1831">
                  <c:v>1831</c:v>
                </c:pt>
                <c:pt idx="1832">
                  <c:v>1832</c:v>
                </c:pt>
                <c:pt idx="1833">
                  <c:v>1833</c:v>
                </c:pt>
                <c:pt idx="1834">
                  <c:v>1834</c:v>
                </c:pt>
                <c:pt idx="1835">
                  <c:v>1835</c:v>
                </c:pt>
                <c:pt idx="1836">
                  <c:v>1836</c:v>
                </c:pt>
                <c:pt idx="1837">
                  <c:v>1837</c:v>
                </c:pt>
                <c:pt idx="1838">
                  <c:v>1838</c:v>
                </c:pt>
                <c:pt idx="1839">
                  <c:v>1839</c:v>
                </c:pt>
                <c:pt idx="1840">
                  <c:v>1840</c:v>
                </c:pt>
                <c:pt idx="1841">
                  <c:v>1841</c:v>
                </c:pt>
                <c:pt idx="1842">
                  <c:v>1842</c:v>
                </c:pt>
                <c:pt idx="1843">
                  <c:v>1843</c:v>
                </c:pt>
                <c:pt idx="1844">
                  <c:v>1844</c:v>
                </c:pt>
                <c:pt idx="1845">
                  <c:v>1845</c:v>
                </c:pt>
                <c:pt idx="1846">
                  <c:v>1846</c:v>
                </c:pt>
                <c:pt idx="1847">
                  <c:v>1847</c:v>
                </c:pt>
                <c:pt idx="1848">
                  <c:v>1848</c:v>
                </c:pt>
                <c:pt idx="1849">
                  <c:v>1849</c:v>
                </c:pt>
                <c:pt idx="1850">
                  <c:v>1850</c:v>
                </c:pt>
                <c:pt idx="1851">
                  <c:v>1851</c:v>
                </c:pt>
                <c:pt idx="1852">
                  <c:v>1852</c:v>
                </c:pt>
                <c:pt idx="1853">
                  <c:v>1853</c:v>
                </c:pt>
                <c:pt idx="1854">
                  <c:v>1854</c:v>
                </c:pt>
                <c:pt idx="1855">
                  <c:v>1855</c:v>
                </c:pt>
                <c:pt idx="1856">
                  <c:v>1856</c:v>
                </c:pt>
                <c:pt idx="1857">
                  <c:v>1857</c:v>
                </c:pt>
                <c:pt idx="1858">
                  <c:v>1858</c:v>
                </c:pt>
                <c:pt idx="1859">
                  <c:v>1859</c:v>
                </c:pt>
                <c:pt idx="1860">
                  <c:v>1860</c:v>
                </c:pt>
                <c:pt idx="1861">
                  <c:v>1861</c:v>
                </c:pt>
                <c:pt idx="1862">
                  <c:v>1862</c:v>
                </c:pt>
                <c:pt idx="1863">
                  <c:v>1863</c:v>
                </c:pt>
                <c:pt idx="1864">
                  <c:v>1864</c:v>
                </c:pt>
                <c:pt idx="1865">
                  <c:v>1865</c:v>
                </c:pt>
                <c:pt idx="1866">
                  <c:v>1866</c:v>
                </c:pt>
                <c:pt idx="1867">
                  <c:v>1867</c:v>
                </c:pt>
                <c:pt idx="1868">
                  <c:v>1868</c:v>
                </c:pt>
                <c:pt idx="1869">
                  <c:v>1869</c:v>
                </c:pt>
                <c:pt idx="1870">
                  <c:v>1870</c:v>
                </c:pt>
                <c:pt idx="1871">
                  <c:v>1871</c:v>
                </c:pt>
                <c:pt idx="1872">
                  <c:v>1872</c:v>
                </c:pt>
                <c:pt idx="1873">
                  <c:v>1873</c:v>
                </c:pt>
                <c:pt idx="1874">
                  <c:v>1874</c:v>
                </c:pt>
                <c:pt idx="1875">
                  <c:v>1875</c:v>
                </c:pt>
                <c:pt idx="1876">
                  <c:v>1876</c:v>
                </c:pt>
                <c:pt idx="1877">
                  <c:v>1877</c:v>
                </c:pt>
                <c:pt idx="1878">
                  <c:v>1878</c:v>
                </c:pt>
                <c:pt idx="1879">
                  <c:v>1879</c:v>
                </c:pt>
                <c:pt idx="1880">
                  <c:v>1880</c:v>
                </c:pt>
                <c:pt idx="1881">
                  <c:v>1881</c:v>
                </c:pt>
                <c:pt idx="1882">
                  <c:v>1882</c:v>
                </c:pt>
                <c:pt idx="1883">
                  <c:v>1883</c:v>
                </c:pt>
                <c:pt idx="1884">
                  <c:v>1884</c:v>
                </c:pt>
                <c:pt idx="1885">
                  <c:v>1885</c:v>
                </c:pt>
                <c:pt idx="1886">
                  <c:v>1886</c:v>
                </c:pt>
                <c:pt idx="1887">
                  <c:v>1887</c:v>
                </c:pt>
                <c:pt idx="1888">
                  <c:v>1888</c:v>
                </c:pt>
                <c:pt idx="1889">
                  <c:v>1889</c:v>
                </c:pt>
                <c:pt idx="1890">
                  <c:v>1890</c:v>
                </c:pt>
                <c:pt idx="1891">
                  <c:v>1891</c:v>
                </c:pt>
                <c:pt idx="1892">
                  <c:v>1892</c:v>
                </c:pt>
                <c:pt idx="1893">
                  <c:v>1893</c:v>
                </c:pt>
                <c:pt idx="1894">
                  <c:v>1894</c:v>
                </c:pt>
                <c:pt idx="1895">
                  <c:v>1895</c:v>
                </c:pt>
                <c:pt idx="1896">
                  <c:v>1896</c:v>
                </c:pt>
                <c:pt idx="1897">
                  <c:v>1897</c:v>
                </c:pt>
                <c:pt idx="1898">
                  <c:v>1898</c:v>
                </c:pt>
                <c:pt idx="1899">
                  <c:v>1899</c:v>
                </c:pt>
                <c:pt idx="1900">
                  <c:v>1900</c:v>
                </c:pt>
                <c:pt idx="1901">
                  <c:v>1901</c:v>
                </c:pt>
                <c:pt idx="1902">
                  <c:v>1902</c:v>
                </c:pt>
                <c:pt idx="1903">
                  <c:v>1903</c:v>
                </c:pt>
                <c:pt idx="1904">
                  <c:v>1904</c:v>
                </c:pt>
                <c:pt idx="1905">
                  <c:v>1905</c:v>
                </c:pt>
                <c:pt idx="1906">
                  <c:v>1906</c:v>
                </c:pt>
                <c:pt idx="1907">
                  <c:v>1907</c:v>
                </c:pt>
                <c:pt idx="1908">
                  <c:v>1908</c:v>
                </c:pt>
                <c:pt idx="1909">
                  <c:v>1909</c:v>
                </c:pt>
                <c:pt idx="1910">
                  <c:v>1910</c:v>
                </c:pt>
                <c:pt idx="1911">
                  <c:v>1911</c:v>
                </c:pt>
                <c:pt idx="1912">
                  <c:v>1912</c:v>
                </c:pt>
                <c:pt idx="1913">
                  <c:v>1913</c:v>
                </c:pt>
                <c:pt idx="1914">
                  <c:v>1914</c:v>
                </c:pt>
                <c:pt idx="1915">
                  <c:v>1915</c:v>
                </c:pt>
                <c:pt idx="1916">
                  <c:v>1916</c:v>
                </c:pt>
                <c:pt idx="1917">
                  <c:v>1917</c:v>
                </c:pt>
                <c:pt idx="1918">
                  <c:v>1918</c:v>
                </c:pt>
                <c:pt idx="1919">
                  <c:v>1919</c:v>
                </c:pt>
                <c:pt idx="1920">
                  <c:v>1920</c:v>
                </c:pt>
                <c:pt idx="1921">
                  <c:v>1921</c:v>
                </c:pt>
                <c:pt idx="1922">
                  <c:v>1922</c:v>
                </c:pt>
                <c:pt idx="1923">
                  <c:v>1923</c:v>
                </c:pt>
                <c:pt idx="1924">
                  <c:v>1924</c:v>
                </c:pt>
                <c:pt idx="1925">
                  <c:v>1925</c:v>
                </c:pt>
                <c:pt idx="1926">
                  <c:v>1926</c:v>
                </c:pt>
                <c:pt idx="1927">
                  <c:v>1927</c:v>
                </c:pt>
                <c:pt idx="1928">
                  <c:v>1928</c:v>
                </c:pt>
                <c:pt idx="1929">
                  <c:v>1929</c:v>
                </c:pt>
                <c:pt idx="1930">
                  <c:v>1930</c:v>
                </c:pt>
                <c:pt idx="1931">
                  <c:v>1931</c:v>
                </c:pt>
                <c:pt idx="1932">
                  <c:v>1932</c:v>
                </c:pt>
                <c:pt idx="1933">
                  <c:v>1933</c:v>
                </c:pt>
                <c:pt idx="1934">
                  <c:v>1934</c:v>
                </c:pt>
                <c:pt idx="1935">
                  <c:v>1935</c:v>
                </c:pt>
                <c:pt idx="1936">
                  <c:v>1936</c:v>
                </c:pt>
                <c:pt idx="1937">
                  <c:v>1937</c:v>
                </c:pt>
                <c:pt idx="1938">
                  <c:v>1938</c:v>
                </c:pt>
                <c:pt idx="1939">
                  <c:v>1939</c:v>
                </c:pt>
                <c:pt idx="1940">
                  <c:v>1940</c:v>
                </c:pt>
                <c:pt idx="1941">
                  <c:v>1941</c:v>
                </c:pt>
                <c:pt idx="1942">
                  <c:v>1942</c:v>
                </c:pt>
                <c:pt idx="1943">
                  <c:v>1943</c:v>
                </c:pt>
                <c:pt idx="1944">
                  <c:v>1944</c:v>
                </c:pt>
                <c:pt idx="1945">
                  <c:v>1945</c:v>
                </c:pt>
                <c:pt idx="1946">
                  <c:v>1946</c:v>
                </c:pt>
                <c:pt idx="1947">
                  <c:v>1947</c:v>
                </c:pt>
                <c:pt idx="1948">
                  <c:v>1948</c:v>
                </c:pt>
                <c:pt idx="1949">
                  <c:v>1949</c:v>
                </c:pt>
                <c:pt idx="1950">
                  <c:v>1950</c:v>
                </c:pt>
                <c:pt idx="1951">
                  <c:v>1951</c:v>
                </c:pt>
                <c:pt idx="1952">
                  <c:v>1952</c:v>
                </c:pt>
                <c:pt idx="1953">
                  <c:v>1953</c:v>
                </c:pt>
                <c:pt idx="1954">
                  <c:v>1954</c:v>
                </c:pt>
                <c:pt idx="1955">
                  <c:v>1955</c:v>
                </c:pt>
                <c:pt idx="1956">
                  <c:v>1956</c:v>
                </c:pt>
                <c:pt idx="1957">
                  <c:v>1957</c:v>
                </c:pt>
                <c:pt idx="1958">
                  <c:v>1958</c:v>
                </c:pt>
                <c:pt idx="1959">
                  <c:v>1959</c:v>
                </c:pt>
                <c:pt idx="1960">
                  <c:v>1960</c:v>
                </c:pt>
                <c:pt idx="1961">
                  <c:v>1961</c:v>
                </c:pt>
                <c:pt idx="1962">
                  <c:v>1962</c:v>
                </c:pt>
                <c:pt idx="1963">
                  <c:v>1963</c:v>
                </c:pt>
                <c:pt idx="1964">
                  <c:v>1964</c:v>
                </c:pt>
                <c:pt idx="1965">
                  <c:v>1965</c:v>
                </c:pt>
                <c:pt idx="1966">
                  <c:v>1966</c:v>
                </c:pt>
                <c:pt idx="1967">
                  <c:v>1967</c:v>
                </c:pt>
                <c:pt idx="1968">
                  <c:v>1968</c:v>
                </c:pt>
                <c:pt idx="1969">
                  <c:v>1969</c:v>
                </c:pt>
                <c:pt idx="1970">
                  <c:v>1970</c:v>
                </c:pt>
                <c:pt idx="1971">
                  <c:v>1971</c:v>
                </c:pt>
                <c:pt idx="1972">
                  <c:v>1972</c:v>
                </c:pt>
                <c:pt idx="1973">
                  <c:v>1973</c:v>
                </c:pt>
                <c:pt idx="1974">
                  <c:v>1974</c:v>
                </c:pt>
                <c:pt idx="1975">
                  <c:v>1975</c:v>
                </c:pt>
                <c:pt idx="1976">
                  <c:v>1976</c:v>
                </c:pt>
                <c:pt idx="1977">
                  <c:v>1977</c:v>
                </c:pt>
                <c:pt idx="1978">
                  <c:v>1978</c:v>
                </c:pt>
                <c:pt idx="1979">
                  <c:v>1979</c:v>
                </c:pt>
                <c:pt idx="1980">
                  <c:v>1980</c:v>
                </c:pt>
                <c:pt idx="1981">
                  <c:v>1981</c:v>
                </c:pt>
                <c:pt idx="1982">
                  <c:v>1982</c:v>
                </c:pt>
                <c:pt idx="1983">
                  <c:v>1983</c:v>
                </c:pt>
                <c:pt idx="1984">
                  <c:v>1984</c:v>
                </c:pt>
                <c:pt idx="1985">
                  <c:v>1985</c:v>
                </c:pt>
                <c:pt idx="1986">
                  <c:v>1986</c:v>
                </c:pt>
                <c:pt idx="1987">
                  <c:v>1987</c:v>
                </c:pt>
                <c:pt idx="1988">
                  <c:v>1988</c:v>
                </c:pt>
                <c:pt idx="1989">
                  <c:v>1989</c:v>
                </c:pt>
                <c:pt idx="1990">
                  <c:v>1990</c:v>
                </c:pt>
                <c:pt idx="1991">
                  <c:v>1991</c:v>
                </c:pt>
                <c:pt idx="1992">
                  <c:v>1992</c:v>
                </c:pt>
                <c:pt idx="1993">
                  <c:v>1993</c:v>
                </c:pt>
                <c:pt idx="1994">
                  <c:v>1994</c:v>
                </c:pt>
                <c:pt idx="1995">
                  <c:v>1995</c:v>
                </c:pt>
                <c:pt idx="1996">
                  <c:v>1996</c:v>
                </c:pt>
                <c:pt idx="1997">
                  <c:v>1997</c:v>
                </c:pt>
                <c:pt idx="1998">
                  <c:v>1998</c:v>
                </c:pt>
                <c:pt idx="1999">
                  <c:v>1999</c:v>
                </c:pt>
                <c:pt idx="2000">
                  <c:v>2000</c:v>
                </c:pt>
                <c:pt idx="2001">
                  <c:v>2001</c:v>
                </c:pt>
                <c:pt idx="2002">
                  <c:v>2002</c:v>
                </c:pt>
                <c:pt idx="2003">
                  <c:v>2003</c:v>
                </c:pt>
                <c:pt idx="2004">
                  <c:v>2004</c:v>
                </c:pt>
                <c:pt idx="2005">
                  <c:v>2005</c:v>
                </c:pt>
                <c:pt idx="2006">
                  <c:v>2006</c:v>
                </c:pt>
                <c:pt idx="2007">
                  <c:v>2007</c:v>
                </c:pt>
                <c:pt idx="2008">
                  <c:v>2008</c:v>
                </c:pt>
                <c:pt idx="2009">
                  <c:v>2009</c:v>
                </c:pt>
                <c:pt idx="2010">
                  <c:v>2010</c:v>
                </c:pt>
                <c:pt idx="2011">
                  <c:v>2011</c:v>
                </c:pt>
                <c:pt idx="2012">
                  <c:v>2012</c:v>
                </c:pt>
                <c:pt idx="2013">
                  <c:v>2013</c:v>
                </c:pt>
                <c:pt idx="2014">
                  <c:v>2014</c:v>
                </c:pt>
                <c:pt idx="2015">
                  <c:v>2015</c:v>
                </c:pt>
                <c:pt idx="2016">
                  <c:v>2016</c:v>
                </c:pt>
                <c:pt idx="2017">
                  <c:v>2017</c:v>
                </c:pt>
                <c:pt idx="2018">
                  <c:v>2018</c:v>
                </c:pt>
                <c:pt idx="2019">
                  <c:v>2019</c:v>
                </c:pt>
                <c:pt idx="2020">
                  <c:v>2020</c:v>
                </c:pt>
                <c:pt idx="2021">
                  <c:v>2021</c:v>
                </c:pt>
                <c:pt idx="2022">
                  <c:v>2022</c:v>
                </c:pt>
                <c:pt idx="2023">
                  <c:v>2023</c:v>
                </c:pt>
                <c:pt idx="2024">
                  <c:v>2024</c:v>
                </c:pt>
                <c:pt idx="2025">
                  <c:v>2025</c:v>
                </c:pt>
                <c:pt idx="2026">
                  <c:v>2026</c:v>
                </c:pt>
                <c:pt idx="2027">
                  <c:v>2027</c:v>
                </c:pt>
                <c:pt idx="2028">
                  <c:v>2028</c:v>
                </c:pt>
                <c:pt idx="2029">
                  <c:v>2029</c:v>
                </c:pt>
                <c:pt idx="2030">
                  <c:v>2030</c:v>
                </c:pt>
                <c:pt idx="2031">
                  <c:v>2031</c:v>
                </c:pt>
                <c:pt idx="2032">
                  <c:v>2032</c:v>
                </c:pt>
                <c:pt idx="2033">
                  <c:v>2033</c:v>
                </c:pt>
                <c:pt idx="2034">
                  <c:v>2034</c:v>
                </c:pt>
                <c:pt idx="2035">
                  <c:v>2035</c:v>
                </c:pt>
                <c:pt idx="2036">
                  <c:v>2036</c:v>
                </c:pt>
                <c:pt idx="2037">
                  <c:v>2037</c:v>
                </c:pt>
                <c:pt idx="2038">
                  <c:v>2038</c:v>
                </c:pt>
                <c:pt idx="2039">
                  <c:v>2039</c:v>
                </c:pt>
                <c:pt idx="2040">
                  <c:v>2040</c:v>
                </c:pt>
                <c:pt idx="2041">
                  <c:v>2041</c:v>
                </c:pt>
                <c:pt idx="2042">
                  <c:v>2042</c:v>
                </c:pt>
                <c:pt idx="2043">
                  <c:v>2043</c:v>
                </c:pt>
                <c:pt idx="2044">
                  <c:v>2044</c:v>
                </c:pt>
                <c:pt idx="2045">
                  <c:v>2045</c:v>
                </c:pt>
                <c:pt idx="2046">
                  <c:v>2046</c:v>
                </c:pt>
                <c:pt idx="2047">
                  <c:v>2047</c:v>
                </c:pt>
                <c:pt idx="2048">
                  <c:v>2048</c:v>
                </c:pt>
                <c:pt idx="2049">
                  <c:v>2049</c:v>
                </c:pt>
                <c:pt idx="2050">
                  <c:v>2050</c:v>
                </c:pt>
                <c:pt idx="2051">
                  <c:v>2051</c:v>
                </c:pt>
                <c:pt idx="2052">
                  <c:v>2052</c:v>
                </c:pt>
                <c:pt idx="2053">
                  <c:v>2053</c:v>
                </c:pt>
                <c:pt idx="2054">
                  <c:v>2054</c:v>
                </c:pt>
                <c:pt idx="2055">
                  <c:v>2055</c:v>
                </c:pt>
                <c:pt idx="2056">
                  <c:v>2056</c:v>
                </c:pt>
                <c:pt idx="2057">
                  <c:v>2057</c:v>
                </c:pt>
                <c:pt idx="2058">
                  <c:v>2058</c:v>
                </c:pt>
                <c:pt idx="2059">
                  <c:v>2059</c:v>
                </c:pt>
                <c:pt idx="2060">
                  <c:v>2060</c:v>
                </c:pt>
                <c:pt idx="2061">
                  <c:v>2061</c:v>
                </c:pt>
                <c:pt idx="2062">
                  <c:v>2062</c:v>
                </c:pt>
                <c:pt idx="2063">
                  <c:v>2063</c:v>
                </c:pt>
                <c:pt idx="2064">
                  <c:v>2064</c:v>
                </c:pt>
                <c:pt idx="2065">
                  <c:v>2065</c:v>
                </c:pt>
                <c:pt idx="2066">
                  <c:v>2066</c:v>
                </c:pt>
                <c:pt idx="2067">
                  <c:v>2067</c:v>
                </c:pt>
                <c:pt idx="2068">
                  <c:v>2068</c:v>
                </c:pt>
                <c:pt idx="2069">
                  <c:v>2069</c:v>
                </c:pt>
                <c:pt idx="2070">
                  <c:v>2070</c:v>
                </c:pt>
                <c:pt idx="2071">
                  <c:v>2071</c:v>
                </c:pt>
                <c:pt idx="2072">
                  <c:v>2072</c:v>
                </c:pt>
                <c:pt idx="2073">
                  <c:v>2073</c:v>
                </c:pt>
                <c:pt idx="2074">
                  <c:v>2074</c:v>
                </c:pt>
                <c:pt idx="2075">
                  <c:v>2075</c:v>
                </c:pt>
                <c:pt idx="2076">
                  <c:v>2076</c:v>
                </c:pt>
                <c:pt idx="2077">
                  <c:v>2077</c:v>
                </c:pt>
                <c:pt idx="2078">
                  <c:v>2078</c:v>
                </c:pt>
                <c:pt idx="2079">
                  <c:v>2079</c:v>
                </c:pt>
                <c:pt idx="2080">
                  <c:v>2080</c:v>
                </c:pt>
                <c:pt idx="2081">
                  <c:v>2081</c:v>
                </c:pt>
                <c:pt idx="2082">
                  <c:v>2082</c:v>
                </c:pt>
                <c:pt idx="2083">
                  <c:v>2083</c:v>
                </c:pt>
                <c:pt idx="2084">
                  <c:v>2084</c:v>
                </c:pt>
                <c:pt idx="2085">
                  <c:v>2085</c:v>
                </c:pt>
                <c:pt idx="2086">
                  <c:v>2086</c:v>
                </c:pt>
                <c:pt idx="2087">
                  <c:v>2087</c:v>
                </c:pt>
                <c:pt idx="2088">
                  <c:v>2088</c:v>
                </c:pt>
                <c:pt idx="2089">
                  <c:v>2089</c:v>
                </c:pt>
                <c:pt idx="2090">
                  <c:v>2090</c:v>
                </c:pt>
                <c:pt idx="2091">
                  <c:v>2091</c:v>
                </c:pt>
                <c:pt idx="2092">
                  <c:v>2092</c:v>
                </c:pt>
                <c:pt idx="2093">
                  <c:v>2093</c:v>
                </c:pt>
                <c:pt idx="2094">
                  <c:v>2094</c:v>
                </c:pt>
                <c:pt idx="2095">
                  <c:v>2095</c:v>
                </c:pt>
                <c:pt idx="2096">
                  <c:v>2096</c:v>
                </c:pt>
                <c:pt idx="2097">
                  <c:v>2097</c:v>
                </c:pt>
                <c:pt idx="2098">
                  <c:v>2098</c:v>
                </c:pt>
                <c:pt idx="2099">
                  <c:v>2099</c:v>
                </c:pt>
                <c:pt idx="2100">
                  <c:v>2100</c:v>
                </c:pt>
                <c:pt idx="2101">
                  <c:v>2101</c:v>
                </c:pt>
                <c:pt idx="2102">
                  <c:v>2102</c:v>
                </c:pt>
                <c:pt idx="2103">
                  <c:v>2103</c:v>
                </c:pt>
                <c:pt idx="2104">
                  <c:v>2104</c:v>
                </c:pt>
                <c:pt idx="2105">
                  <c:v>2105</c:v>
                </c:pt>
                <c:pt idx="2106">
                  <c:v>2106</c:v>
                </c:pt>
                <c:pt idx="2107">
                  <c:v>2107</c:v>
                </c:pt>
                <c:pt idx="2108">
                  <c:v>2108</c:v>
                </c:pt>
                <c:pt idx="2109">
                  <c:v>2109</c:v>
                </c:pt>
                <c:pt idx="2110">
                  <c:v>2110</c:v>
                </c:pt>
                <c:pt idx="2111">
                  <c:v>2111</c:v>
                </c:pt>
                <c:pt idx="2112">
                  <c:v>2112</c:v>
                </c:pt>
                <c:pt idx="2113">
                  <c:v>2113</c:v>
                </c:pt>
                <c:pt idx="2114">
                  <c:v>2114</c:v>
                </c:pt>
                <c:pt idx="2115">
                  <c:v>2115</c:v>
                </c:pt>
                <c:pt idx="2116">
                  <c:v>2116</c:v>
                </c:pt>
                <c:pt idx="2117">
                  <c:v>2117</c:v>
                </c:pt>
                <c:pt idx="2118">
                  <c:v>2118</c:v>
                </c:pt>
                <c:pt idx="2119">
                  <c:v>2119</c:v>
                </c:pt>
                <c:pt idx="2120">
                  <c:v>2120</c:v>
                </c:pt>
                <c:pt idx="2121">
                  <c:v>2121</c:v>
                </c:pt>
                <c:pt idx="2122">
                  <c:v>2122</c:v>
                </c:pt>
                <c:pt idx="2123">
                  <c:v>2123</c:v>
                </c:pt>
                <c:pt idx="2124">
                  <c:v>2124</c:v>
                </c:pt>
                <c:pt idx="2125">
                  <c:v>2125</c:v>
                </c:pt>
                <c:pt idx="2126">
                  <c:v>2126</c:v>
                </c:pt>
                <c:pt idx="2127">
                  <c:v>2127</c:v>
                </c:pt>
                <c:pt idx="2128">
                  <c:v>2128</c:v>
                </c:pt>
                <c:pt idx="2129">
                  <c:v>2129</c:v>
                </c:pt>
                <c:pt idx="2130">
                  <c:v>2130</c:v>
                </c:pt>
                <c:pt idx="2131">
                  <c:v>2131</c:v>
                </c:pt>
                <c:pt idx="2132">
                  <c:v>2132</c:v>
                </c:pt>
                <c:pt idx="2133">
                  <c:v>2133</c:v>
                </c:pt>
                <c:pt idx="2134">
                  <c:v>2134</c:v>
                </c:pt>
                <c:pt idx="2135">
                  <c:v>2135</c:v>
                </c:pt>
                <c:pt idx="2136">
                  <c:v>2136</c:v>
                </c:pt>
                <c:pt idx="2137">
                  <c:v>2137</c:v>
                </c:pt>
                <c:pt idx="2138">
                  <c:v>2138</c:v>
                </c:pt>
                <c:pt idx="2139">
                  <c:v>2139</c:v>
                </c:pt>
                <c:pt idx="2140">
                  <c:v>2140</c:v>
                </c:pt>
                <c:pt idx="2141">
                  <c:v>2141</c:v>
                </c:pt>
                <c:pt idx="2142">
                  <c:v>2142</c:v>
                </c:pt>
                <c:pt idx="2143">
                  <c:v>2143</c:v>
                </c:pt>
                <c:pt idx="2144">
                  <c:v>2144</c:v>
                </c:pt>
                <c:pt idx="2145">
                  <c:v>2145</c:v>
                </c:pt>
                <c:pt idx="2146">
                  <c:v>2146</c:v>
                </c:pt>
                <c:pt idx="2147">
                  <c:v>2147</c:v>
                </c:pt>
                <c:pt idx="2148">
                  <c:v>2148</c:v>
                </c:pt>
                <c:pt idx="2149">
                  <c:v>2149</c:v>
                </c:pt>
                <c:pt idx="2150">
                  <c:v>2150</c:v>
                </c:pt>
                <c:pt idx="2151">
                  <c:v>2151</c:v>
                </c:pt>
                <c:pt idx="2152">
                  <c:v>2152</c:v>
                </c:pt>
                <c:pt idx="2153">
                  <c:v>2153</c:v>
                </c:pt>
                <c:pt idx="2154">
                  <c:v>2154</c:v>
                </c:pt>
                <c:pt idx="2155">
                  <c:v>2155</c:v>
                </c:pt>
                <c:pt idx="2156">
                  <c:v>2156</c:v>
                </c:pt>
                <c:pt idx="2157">
                  <c:v>2157</c:v>
                </c:pt>
                <c:pt idx="2158">
                  <c:v>2158</c:v>
                </c:pt>
                <c:pt idx="2159">
                  <c:v>2159</c:v>
                </c:pt>
                <c:pt idx="2160">
                  <c:v>2160</c:v>
                </c:pt>
                <c:pt idx="2161">
                  <c:v>2161</c:v>
                </c:pt>
                <c:pt idx="2162">
                  <c:v>2162</c:v>
                </c:pt>
                <c:pt idx="2163">
                  <c:v>2163</c:v>
                </c:pt>
                <c:pt idx="2164">
                  <c:v>2164</c:v>
                </c:pt>
                <c:pt idx="2165">
                  <c:v>2165</c:v>
                </c:pt>
                <c:pt idx="2166">
                  <c:v>2166</c:v>
                </c:pt>
                <c:pt idx="2167">
                  <c:v>2167</c:v>
                </c:pt>
                <c:pt idx="2168">
                  <c:v>2168</c:v>
                </c:pt>
                <c:pt idx="2169">
                  <c:v>2169</c:v>
                </c:pt>
                <c:pt idx="2170">
                  <c:v>2170</c:v>
                </c:pt>
                <c:pt idx="2171">
                  <c:v>2171</c:v>
                </c:pt>
                <c:pt idx="2172">
                  <c:v>2172</c:v>
                </c:pt>
                <c:pt idx="2173">
                  <c:v>2173</c:v>
                </c:pt>
                <c:pt idx="2174">
                  <c:v>2174</c:v>
                </c:pt>
                <c:pt idx="2175">
                  <c:v>2175</c:v>
                </c:pt>
                <c:pt idx="2176">
                  <c:v>2176</c:v>
                </c:pt>
                <c:pt idx="2177">
                  <c:v>2177</c:v>
                </c:pt>
                <c:pt idx="2178">
                  <c:v>2178</c:v>
                </c:pt>
                <c:pt idx="2179">
                  <c:v>2179</c:v>
                </c:pt>
                <c:pt idx="2180">
                  <c:v>2180</c:v>
                </c:pt>
                <c:pt idx="2181">
                  <c:v>2181</c:v>
                </c:pt>
                <c:pt idx="2182">
                  <c:v>2182</c:v>
                </c:pt>
                <c:pt idx="2183">
                  <c:v>2183</c:v>
                </c:pt>
                <c:pt idx="2184">
                  <c:v>2184</c:v>
                </c:pt>
                <c:pt idx="2185">
                  <c:v>2185</c:v>
                </c:pt>
                <c:pt idx="2186">
                  <c:v>2186</c:v>
                </c:pt>
                <c:pt idx="2187">
                  <c:v>2187</c:v>
                </c:pt>
                <c:pt idx="2188">
                  <c:v>2188</c:v>
                </c:pt>
                <c:pt idx="2189">
                  <c:v>2189</c:v>
                </c:pt>
                <c:pt idx="2190">
                  <c:v>2190</c:v>
                </c:pt>
                <c:pt idx="2191">
                  <c:v>2191</c:v>
                </c:pt>
                <c:pt idx="2192">
                  <c:v>2192</c:v>
                </c:pt>
                <c:pt idx="2193">
                  <c:v>2193</c:v>
                </c:pt>
                <c:pt idx="2194">
                  <c:v>2194</c:v>
                </c:pt>
                <c:pt idx="2195">
                  <c:v>2195</c:v>
                </c:pt>
                <c:pt idx="2196">
                  <c:v>2196</c:v>
                </c:pt>
                <c:pt idx="2197">
                  <c:v>2197</c:v>
                </c:pt>
                <c:pt idx="2198">
                  <c:v>2198</c:v>
                </c:pt>
                <c:pt idx="2199">
                  <c:v>2199</c:v>
                </c:pt>
                <c:pt idx="2200">
                  <c:v>2200</c:v>
                </c:pt>
                <c:pt idx="2201">
                  <c:v>2201</c:v>
                </c:pt>
                <c:pt idx="2202">
                  <c:v>2202</c:v>
                </c:pt>
                <c:pt idx="2203">
                  <c:v>2203</c:v>
                </c:pt>
                <c:pt idx="2204">
                  <c:v>2204</c:v>
                </c:pt>
                <c:pt idx="2205">
                  <c:v>2205</c:v>
                </c:pt>
                <c:pt idx="2206">
                  <c:v>2206</c:v>
                </c:pt>
                <c:pt idx="2207">
                  <c:v>2207</c:v>
                </c:pt>
                <c:pt idx="2208">
                  <c:v>2208</c:v>
                </c:pt>
                <c:pt idx="2209">
                  <c:v>2209</c:v>
                </c:pt>
                <c:pt idx="2210">
                  <c:v>2210</c:v>
                </c:pt>
                <c:pt idx="2211">
                  <c:v>2211</c:v>
                </c:pt>
                <c:pt idx="2212">
                  <c:v>2212</c:v>
                </c:pt>
                <c:pt idx="2213">
                  <c:v>2213</c:v>
                </c:pt>
                <c:pt idx="2214">
                  <c:v>2214</c:v>
                </c:pt>
                <c:pt idx="2215">
                  <c:v>2215</c:v>
                </c:pt>
                <c:pt idx="2216">
                  <c:v>2216</c:v>
                </c:pt>
                <c:pt idx="2217">
                  <c:v>2217</c:v>
                </c:pt>
                <c:pt idx="2218">
                  <c:v>2218</c:v>
                </c:pt>
                <c:pt idx="2219">
                  <c:v>2219</c:v>
                </c:pt>
                <c:pt idx="2220">
                  <c:v>2220</c:v>
                </c:pt>
                <c:pt idx="2221">
                  <c:v>2221</c:v>
                </c:pt>
                <c:pt idx="2222">
                  <c:v>2222</c:v>
                </c:pt>
                <c:pt idx="2223">
                  <c:v>2223</c:v>
                </c:pt>
                <c:pt idx="2224">
                  <c:v>2224</c:v>
                </c:pt>
                <c:pt idx="2225">
                  <c:v>2225</c:v>
                </c:pt>
                <c:pt idx="2226">
                  <c:v>2226</c:v>
                </c:pt>
                <c:pt idx="2227">
                  <c:v>2227</c:v>
                </c:pt>
                <c:pt idx="2228">
                  <c:v>2228</c:v>
                </c:pt>
                <c:pt idx="2229">
                  <c:v>2229</c:v>
                </c:pt>
                <c:pt idx="2230">
                  <c:v>2230</c:v>
                </c:pt>
                <c:pt idx="2231">
                  <c:v>2231</c:v>
                </c:pt>
                <c:pt idx="2232">
                  <c:v>2232</c:v>
                </c:pt>
                <c:pt idx="2233">
                  <c:v>2233</c:v>
                </c:pt>
                <c:pt idx="2234">
                  <c:v>2234</c:v>
                </c:pt>
                <c:pt idx="2235">
                  <c:v>2235</c:v>
                </c:pt>
                <c:pt idx="2236">
                  <c:v>2236</c:v>
                </c:pt>
                <c:pt idx="2237">
                  <c:v>2237</c:v>
                </c:pt>
                <c:pt idx="2238">
                  <c:v>2238</c:v>
                </c:pt>
                <c:pt idx="2239">
                  <c:v>2239</c:v>
                </c:pt>
                <c:pt idx="2240">
                  <c:v>2240</c:v>
                </c:pt>
                <c:pt idx="2241">
                  <c:v>2241</c:v>
                </c:pt>
                <c:pt idx="2242">
                  <c:v>2242</c:v>
                </c:pt>
                <c:pt idx="2243">
                  <c:v>2243</c:v>
                </c:pt>
                <c:pt idx="2244">
                  <c:v>2244</c:v>
                </c:pt>
                <c:pt idx="2245">
                  <c:v>2245</c:v>
                </c:pt>
                <c:pt idx="2246">
                  <c:v>2246</c:v>
                </c:pt>
                <c:pt idx="2247">
                  <c:v>2247</c:v>
                </c:pt>
                <c:pt idx="2248">
                  <c:v>2248</c:v>
                </c:pt>
                <c:pt idx="2249">
                  <c:v>2249</c:v>
                </c:pt>
                <c:pt idx="2250">
                  <c:v>2250</c:v>
                </c:pt>
                <c:pt idx="2251">
                  <c:v>2251</c:v>
                </c:pt>
                <c:pt idx="2252">
                  <c:v>2252</c:v>
                </c:pt>
                <c:pt idx="2253">
                  <c:v>2253</c:v>
                </c:pt>
                <c:pt idx="2254">
                  <c:v>2254</c:v>
                </c:pt>
                <c:pt idx="2255">
                  <c:v>2255</c:v>
                </c:pt>
                <c:pt idx="2256">
                  <c:v>2256</c:v>
                </c:pt>
                <c:pt idx="2257">
                  <c:v>2257</c:v>
                </c:pt>
                <c:pt idx="2258">
                  <c:v>2258</c:v>
                </c:pt>
                <c:pt idx="2259">
                  <c:v>2259</c:v>
                </c:pt>
                <c:pt idx="2260">
                  <c:v>2260</c:v>
                </c:pt>
                <c:pt idx="2261">
                  <c:v>2261</c:v>
                </c:pt>
                <c:pt idx="2262">
                  <c:v>2262</c:v>
                </c:pt>
                <c:pt idx="2263">
                  <c:v>2263</c:v>
                </c:pt>
                <c:pt idx="2264">
                  <c:v>2264</c:v>
                </c:pt>
                <c:pt idx="2265">
                  <c:v>2265</c:v>
                </c:pt>
                <c:pt idx="2266">
                  <c:v>2266</c:v>
                </c:pt>
                <c:pt idx="2267">
                  <c:v>2267</c:v>
                </c:pt>
                <c:pt idx="2268">
                  <c:v>2268</c:v>
                </c:pt>
                <c:pt idx="2269">
                  <c:v>2269</c:v>
                </c:pt>
                <c:pt idx="2270">
                  <c:v>2270</c:v>
                </c:pt>
                <c:pt idx="2271">
                  <c:v>2271</c:v>
                </c:pt>
                <c:pt idx="2272">
                  <c:v>2272</c:v>
                </c:pt>
                <c:pt idx="2273">
                  <c:v>2273</c:v>
                </c:pt>
                <c:pt idx="2274">
                  <c:v>2274</c:v>
                </c:pt>
                <c:pt idx="2275">
                  <c:v>2275</c:v>
                </c:pt>
                <c:pt idx="2276">
                  <c:v>2276</c:v>
                </c:pt>
                <c:pt idx="2277">
                  <c:v>2277</c:v>
                </c:pt>
                <c:pt idx="2278">
                  <c:v>2278</c:v>
                </c:pt>
                <c:pt idx="2279">
                  <c:v>2279</c:v>
                </c:pt>
                <c:pt idx="2280">
                  <c:v>2280</c:v>
                </c:pt>
                <c:pt idx="2281">
                  <c:v>2281</c:v>
                </c:pt>
                <c:pt idx="2282">
                  <c:v>2282</c:v>
                </c:pt>
                <c:pt idx="2283">
                  <c:v>2283</c:v>
                </c:pt>
                <c:pt idx="2284">
                  <c:v>2284</c:v>
                </c:pt>
                <c:pt idx="2285">
                  <c:v>2285</c:v>
                </c:pt>
                <c:pt idx="2286">
                  <c:v>2286</c:v>
                </c:pt>
                <c:pt idx="2287">
                  <c:v>2287</c:v>
                </c:pt>
                <c:pt idx="2288">
                  <c:v>2288</c:v>
                </c:pt>
                <c:pt idx="2289">
                  <c:v>2289</c:v>
                </c:pt>
                <c:pt idx="2290">
                  <c:v>2290</c:v>
                </c:pt>
                <c:pt idx="2291">
                  <c:v>2291</c:v>
                </c:pt>
                <c:pt idx="2292">
                  <c:v>2292</c:v>
                </c:pt>
                <c:pt idx="2293">
                  <c:v>2293</c:v>
                </c:pt>
                <c:pt idx="2294">
                  <c:v>2294</c:v>
                </c:pt>
                <c:pt idx="2295">
                  <c:v>2295</c:v>
                </c:pt>
                <c:pt idx="2296">
                  <c:v>2296</c:v>
                </c:pt>
                <c:pt idx="2297">
                  <c:v>2297</c:v>
                </c:pt>
                <c:pt idx="2298">
                  <c:v>2298</c:v>
                </c:pt>
                <c:pt idx="2299">
                  <c:v>2299</c:v>
                </c:pt>
                <c:pt idx="2300">
                  <c:v>2300</c:v>
                </c:pt>
                <c:pt idx="2301">
                  <c:v>2301</c:v>
                </c:pt>
                <c:pt idx="2302">
                  <c:v>2302</c:v>
                </c:pt>
                <c:pt idx="2303">
                  <c:v>2303</c:v>
                </c:pt>
                <c:pt idx="2304">
                  <c:v>2304</c:v>
                </c:pt>
                <c:pt idx="2305">
                  <c:v>2305</c:v>
                </c:pt>
                <c:pt idx="2306">
                  <c:v>2306</c:v>
                </c:pt>
                <c:pt idx="2307">
                  <c:v>2307</c:v>
                </c:pt>
                <c:pt idx="2308">
                  <c:v>2308</c:v>
                </c:pt>
                <c:pt idx="2309">
                  <c:v>2309</c:v>
                </c:pt>
                <c:pt idx="2310">
                  <c:v>2310</c:v>
                </c:pt>
                <c:pt idx="2311">
                  <c:v>2311</c:v>
                </c:pt>
                <c:pt idx="2312">
                  <c:v>2312</c:v>
                </c:pt>
                <c:pt idx="2313">
                  <c:v>2313</c:v>
                </c:pt>
                <c:pt idx="2314">
                  <c:v>2314</c:v>
                </c:pt>
                <c:pt idx="2315">
                  <c:v>2315</c:v>
                </c:pt>
                <c:pt idx="2316">
                  <c:v>2316</c:v>
                </c:pt>
                <c:pt idx="2317">
                  <c:v>2317</c:v>
                </c:pt>
                <c:pt idx="2318">
                  <c:v>2318</c:v>
                </c:pt>
                <c:pt idx="2319">
                  <c:v>2319</c:v>
                </c:pt>
                <c:pt idx="2320">
                  <c:v>2320</c:v>
                </c:pt>
                <c:pt idx="2321">
                  <c:v>2321</c:v>
                </c:pt>
                <c:pt idx="2322">
                  <c:v>2322</c:v>
                </c:pt>
                <c:pt idx="2323">
                  <c:v>2323</c:v>
                </c:pt>
                <c:pt idx="2324">
                  <c:v>2324</c:v>
                </c:pt>
                <c:pt idx="2325">
                  <c:v>2325</c:v>
                </c:pt>
                <c:pt idx="2326">
                  <c:v>2326</c:v>
                </c:pt>
                <c:pt idx="2327">
                  <c:v>2327</c:v>
                </c:pt>
                <c:pt idx="2328">
                  <c:v>2328</c:v>
                </c:pt>
                <c:pt idx="2329">
                  <c:v>2329</c:v>
                </c:pt>
                <c:pt idx="2330">
                  <c:v>2330</c:v>
                </c:pt>
                <c:pt idx="2331">
                  <c:v>2331</c:v>
                </c:pt>
                <c:pt idx="2332">
                  <c:v>2332</c:v>
                </c:pt>
                <c:pt idx="2333">
                  <c:v>2333</c:v>
                </c:pt>
                <c:pt idx="2334">
                  <c:v>2334</c:v>
                </c:pt>
                <c:pt idx="2335">
                  <c:v>2335</c:v>
                </c:pt>
                <c:pt idx="2336">
                  <c:v>2336</c:v>
                </c:pt>
                <c:pt idx="2337">
                  <c:v>2337</c:v>
                </c:pt>
                <c:pt idx="2338">
                  <c:v>2338</c:v>
                </c:pt>
                <c:pt idx="2339">
                  <c:v>2339</c:v>
                </c:pt>
                <c:pt idx="2340">
                  <c:v>2340</c:v>
                </c:pt>
                <c:pt idx="2341">
                  <c:v>2341</c:v>
                </c:pt>
                <c:pt idx="2342">
                  <c:v>2342</c:v>
                </c:pt>
                <c:pt idx="2343">
                  <c:v>2343</c:v>
                </c:pt>
                <c:pt idx="2344">
                  <c:v>2344</c:v>
                </c:pt>
                <c:pt idx="2345">
                  <c:v>2345</c:v>
                </c:pt>
                <c:pt idx="2346">
                  <c:v>2346</c:v>
                </c:pt>
                <c:pt idx="2347">
                  <c:v>2347</c:v>
                </c:pt>
                <c:pt idx="2348">
                  <c:v>2348</c:v>
                </c:pt>
                <c:pt idx="2349">
                  <c:v>2349</c:v>
                </c:pt>
                <c:pt idx="2350">
                  <c:v>2350</c:v>
                </c:pt>
                <c:pt idx="2351">
                  <c:v>2351</c:v>
                </c:pt>
                <c:pt idx="2352">
                  <c:v>2352</c:v>
                </c:pt>
                <c:pt idx="2353">
                  <c:v>2353</c:v>
                </c:pt>
                <c:pt idx="2354">
                  <c:v>2354</c:v>
                </c:pt>
                <c:pt idx="2355">
                  <c:v>2355</c:v>
                </c:pt>
                <c:pt idx="2356">
                  <c:v>2356</c:v>
                </c:pt>
                <c:pt idx="2357">
                  <c:v>2357</c:v>
                </c:pt>
                <c:pt idx="2358">
                  <c:v>2358</c:v>
                </c:pt>
                <c:pt idx="2359">
                  <c:v>2359</c:v>
                </c:pt>
                <c:pt idx="2360">
                  <c:v>2360</c:v>
                </c:pt>
                <c:pt idx="2361">
                  <c:v>2361</c:v>
                </c:pt>
                <c:pt idx="2362">
                  <c:v>2362</c:v>
                </c:pt>
                <c:pt idx="2363">
                  <c:v>2363</c:v>
                </c:pt>
                <c:pt idx="2364">
                  <c:v>2364</c:v>
                </c:pt>
                <c:pt idx="2365">
                  <c:v>2365</c:v>
                </c:pt>
                <c:pt idx="2366">
                  <c:v>2366</c:v>
                </c:pt>
                <c:pt idx="2367">
                  <c:v>2367</c:v>
                </c:pt>
                <c:pt idx="2368">
                  <c:v>2368</c:v>
                </c:pt>
                <c:pt idx="2369">
                  <c:v>2369</c:v>
                </c:pt>
                <c:pt idx="2370">
                  <c:v>2370</c:v>
                </c:pt>
                <c:pt idx="2371">
                  <c:v>2371</c:v>
                </c:pt>
                <c:pt idx="2372">
                  <c:v>2372</c:v>
                </c:pt>
                <c:pt idx="2373">
                  <c:v>2373</c:v>
                </c:pt>
                <c:pt idx="2374">
                  <c:v>2374</c:v>
                </c:pt>
                <c:pt idx="2375">
                  <c:v>2375</c:v>
                </c:pt>
                <c:pt idx="2376">
                  <c:v>2376</c:v>
                </c:pt>
                <c:pt idx="2377">
                  <c:v>2377</c:v>
                </c:pt>
                <c:pt idx="2378">
                  <c:v>2378</c:v>
                </c:pt>
                <c:pt idx="2379">
                  <c:v>2379</c:v>
                </c:pt>
                <c:pt idx="2380">
                  <c:v>2380</c:v>
                </c:pt>
                <c:pt idx="2381">
                  <c:v>2381</c:v>
                </c:pt>
                <c:pt idx="2382">
                  <c:v>2382</c:v>
                </c:pt>
                <c:pt idx="2383">
                  <c:v>2383</c:v>
                </c:pt>
                <c:pt idx="2384">
                  <c:v>2384</c:v>
                </c:pt>
                <c:pt idx="2385">
                  <c:v>2385</c:v>
                </c:pt>
                <c:pt idx="2386">
                  <c:v>2386</c:v>
                </c:pt>
                <c:pt idx="2387">
                  <c:v>2387</c:v>
                </c:pt>
                <c:pt idx="2388">
                  <c:v>2388</c:v>
                </c:pt>
                <c:pt idx="2389">
                  <c:v>2389</c:v>
                </c:pt>
                <c:pt idx="2390">
                  <c:v>2390</c:v>
                </c:pt>
                <c:pt idx="2391">
                  <c:v>2391</c:v>
                </c:pt>
                <c:pt idx="2392">
                  <c:v>2392</c:v>
                </c:pt>
                <c:pt idx="2393">
                  <c:v>2393</c:v>
                </c:pt>
                <c:pt idx="2394">
                  <c:v>2394</c:v>
                </c:pt>
                <c:pt idx="2395">
                  <c:v>2395</c:v>
                </c:pt>
                <c:pt idx="2396">
                  <c:v>2396</c:v>
                </c:pt>
                <c:pt idx="2397">
                  <c:v>2397</c:v>
                </c:pt>
                <c:pt idx="2398">
                  <c:v>2398</c:v>
                </c:pt>
                <c:pt idx="2399">
                  <c:v>2399</c:v>
                </c:pt>
                <c:pt idx="2400">
                  <c:v>2400</c:v>
                </c:pt>
                <c:pt idx="2401">
                  <c:v>2401</c:v>
                </c:pt>
                <c:pt idx="2402">
                  <c:v>2402</c:v>
                </c:pt>
                <c:pt idx="2403">
                  <c:v>2403</c:v>
                </c:pt>
                <c:pt idx="2404">
                  <c:v>2404</c:v>
                </c:pt>
                <c:pt idx="2405">
                  <c:v>2405</c:v>
                </c:pt>
                <c:pt idx="2406">
                  <c:v>2406</c:v>
                </c:pt>
                <c:pt idx="2407">
                  <c:v>2407</c:v>
                </c:pt>
                <c:pt idx="2408">
                  <c:v>2408</c:v>
                </c:pt>
                <c:pt idx="2409">
                  <c:v>2409</c:v>
                </c:pt>
                <c:pt idx="2410">
                  <c:v>2410</c:v>
                </c:pt>
                <c:pt idx="2411">
                  <c:v>2411</c:v>
                </c:pt>
                <c:pt idx="2412">
                  <c:v>2412</c:v>
                </c:pt>
                <c:pt idx="2413">
                  <c:v>2413</c:v>
                </c:pt>
                <c:pt idx="2414">
                  <c:v>2414</c:v>
                </c:pt>
                <c:pt idx="2415">
                  <c:v>2415</c:v>
                </c:pt>
                <c:pt idx="2416">
                  <c:v>2416</c:v>
                </c:pt>
                <c:pt idx="2417">
                  <c:v>2417</c:v>
                </c:pt>
                <c:pt idx="2418">
                  <c:v>2418</c:v>
                </c:pt>
                <c:pt idx="2419">
                  <c:v>2419</c:v>
                </c:pt>
                <c:pt idx="2420">
                  <c:v>2420</c:v>
                </c:pt>
                <c:pt idx="2421">
                  <c:v>2421</c:v>
                </c:pt>
                <c:pt idx="2422">
                  <c:v>2422</c:v>
                </c:pt>
                <c:pt idx="2423">
                  <c:v>2423</c:v>
                </c:pt>
                <c:pt idx="2424">
                  <c:v>2424</c:v>
                </c:pt>
                <c:pt idx="2425">
                  <c:v>2425</c:v>
                </c:pt>
                <c:pt idx="2426">
                  <c:v>2426</c:v>
                </c:pt>
                <c:pt idx="2427">
                  <c:v>2427</c:v>
                </c:pt>
                <c:pt idx="2428">
                  <c:v>2428</c:v>
                </c:pt>
                <c:pt idx="2429">
                  <c:v>2429</c:v>
                </c:pt>
                <c:pt idx="2430">
                  <c:v>2430</c:v>
                </c:pt>
                <c:pt idx="2431">
                  <c:v>2431</c:v>
                </c:pt>
                <c:pt idx="2432">
                  <c:v>2432</c:v>
                </c:pt>
                <c:pt idx="2433">
                  <c:v>2433</c:v>
                </c:pt>
                <c:pt idx="2434">
                  <c:v>2434</c:v>
                </c:pt>
                <c:pt idx="2435">
                  <c:v>2435</c:v>
                </c:pt>
                <c:pt idx="2436">
                  <c:v>2436</c:v>
                </c:pt>
                <c:pt idx="2437">
                  <c:v>2437</c:v>
                </c:pt>
                <c:pt idx="2438">
                  <c:v>2438</c:v>
                </c:pt>
                <c:pt idx="2439">
                  <c:v>2439</c:v>
                </c:pt>
                <c:pt idx="2440">
                  <c:v>2440</c:v>
                </c:pt>
                <c:pt idx="2441">
                  <c:v>2441</c:v>
                </c:pt>
                <c:pt idx="2442">
                  <c:v>2442</c:v>
                </c:pt>
                <c:pt idx="2443">
                  <c:v>2443</c:v>
                </c:pt>
                <c:pt idx="2444">
                  <c:v>2444</c:v>
                </c:pt>
                <c:pt idx="2445">
                  <c:v>2445</c:v>
                </c:pt>
                <c:pt idx="2446">
                  <c:v>2446</c:v>
                </c:pt>
                <c:pt idx="2447">
                  <c:v>2447</c:v>
                </c:pt>
                <c:pt idx="2448">
                  <c:v>2448</c:v>
                </c:pt>
                <c:pt idx="2449">
                  <c:v>2449</c:v>
                </c:pt>
                <c:pt idx="2450">
                  <c:v>2450</c:v>
                </c:pt>
                <c:pt idx="2451">
                  <c:v>2451</c:v>
                </c:pt>
                <c:pt idx="2452">
                  <c:v>2452</c:v>
                </c:pt>
                <c:pt idx="2453">
                  <c:v>2453</c:v>
                </c:pt>
                <c:pt idx="2454">
                  <c:v>2454</c:v>
                </c:pt>
                <c:pt idx="2455">
                  <c:v>2455</c:v>
                </c:pt>
                <c:pt idx="2456">
                  <c:v>2456</c:v>
                </c:pt>
                <c:pt idx="2457">
                  <c:v>2457</c:v>
                </c:pt>
                <c:pt idx="2458">
                  <c:v>2458</c:v>
                </c:pt>
                <c:pt idx="2459">
                  <c:v>2459</c:v>
                </c:pt>
                <c:pt idx="2460">
                  <c:v>2460</c:v>
                </c:pt>
                <c:pt idx="2461">
                  <c:v>2461</c:v>
                </c:pt>
                <c:pt idx="2462">
                  <c:v>2462</c:v>
                </c:pt>
                <c:pt idx="2463">
                  <c:v>2463</c:v>
                </c:pt>
                <c:pt idx="2464">
                  <c:v>2464</c:v>
                </c:pt>
                <c:pt idx="2465">
                  <c:v>2465</c:v>
                </c:pt>
                <c:pt idx="2466">
                  <c:v>2466</c:v>
                </c:pt>
                <c:pt idx="2467">
                  <c:v>2467</c:v>
                </c:pt>
                <c:pt idx="2468">
                  <c:v>2468</c:v>
                </c:pt>
                <c:pt idx="2469">
                  <c:v>2469</c:v>
                </c:pt>
                <c:pt idx="2470">
                  <c:v>2470</c:v>
                </c:pt>
                <c:pt idx="2471">
                  <c:v>2471</c:v>
                </c:pt>
                <c:pt idx="2472">
                  <c:v>2472</c:v>
                </c:pt>
                <c:pt idx="2473">
                  <c:v>2473</c:v>
                </c:pt>
                <c:pt idx="2474">
                  <c:v>2474</c:v>
                </c:pt>
                <c:pt idx="2475">
                  <c:v>2475</c:v>
                </c:pt>
                <c:pt idx="2476">
                  <c:v>2476</c:v>
                </c:pt>
                <c:pt idx="2477">
                  <c:v>2477</c:v>
                </c:pt>
                <c:pt idx="2478">
                  <c:v>2478</c:v>
                </c:pt>
                <c:pt idx="2479">
                  <c:v>2479</c:v>
                </c:pt>
                <c:pt idx="2480">
                  <c:v>2480</c:v>
                </c:pt>
                <c:pt idx="2481">
                  <c:v>2481</c:v>
                </c:pt>
                <c:pt idx="2482">
                  <c:v>2482</c:v>
                </c:pt>
                <c:pt idx="2483">
                  <c:v>2483</c:v>
                </c:pt>
                <c:pt idx="2484">
                  <c:v>2484</c:v>
                </c:pt>
                <c:pt idx="2485">
                  <c:v>2485</c:v>
                </c:pt>
                <c:pt idx="2486">
                  <c:v>2486</c:v>
                </c:pt>
                <c:pt idx="2487">
                  <c:v>2487</c:v>
                </c:pt>
                <c:pt idx="2488">
                  <c:v>2488</c:v>
                </c:pt>
                <c:pt idx="2489">
                  <c:v>2489</c:v>
                </c:pt>
                <c:pt idx="2490">
                  <c:v>2490</c:v>
                </c:pt>
                <c:pt idx="2491">
                  <c:v>2491</c:v>
                </c:pt>
                <c:pt idx="2492">
                  <c:v>2492</c:v>
                </c:pt>
                <c:pt idx="2493">
                  <c:v>2493</c:v>
                </c:pt>
                <c:pt idx="2494">
                  <c:v>2494</c:v>
                </c:pt>
                <c:pt idx="2495">
                  <c:v>2495</c:v>
                </c:pt>
                <c:pt idx="2496">
                  <c:v>2496</c:v>
                </c:pt>
                <c:pt idx="2497">
                  <c:v>2497</c:v>
                </c:pt>
                <c:pt idx="2498">
                  <c:v>2498</c:v>
                </c:pt>
                <c:pt idx="2499">
                  <c:v>2499</c:v>
                </c:pt>
                <c:pt idx="2500">
                  <c:v>2500</c:v>
                </c:pt>
                <c:pt idx="2501">
                  <c:v>2501</c:v>
                </c:pt>
                <c:pt idx="2502">
                  <c:v>2502</c:v>
                </c:pt>
                <c:pt idx="2503">
                  <c:v>2503</c:v>
                </c:pt>
                <c:pt idx="2504">
                  <c:v>2504</c:v>
                </c:pt>
                <c:pt idx="2505">
                  <c:v>2505</c:v>
                </c:pt>
                <c:pt idx="2506">
                  <c:v>2506</c:v>
                </c:pt>
                <c:pt idx="2507">
                  <c:v>2507</c:v>
                </c:pt>
                <c:pt idx="2508">
                  <c:v>2508</c:v>
                </c:pt>
                <c:pt idx="2509">
                  <c:v>2509</c:v>
                </c:pt>
                <c:pt idx="2510">
                  <c:v>2510</c:v>
                </c:pt>
                <c:pt idx="2511">
                  <c:v>2511</c:v>
                </c:pt>
                <c:pt idx="2512">
                  <c:v>2512</c:v>
                </c:pt>
                <c:pt idx="2513">
                  <c:v>2513</c:v>
                </c:pt>
                <c:pt idx="2514">
                  <c:v>2514</c:v>
                </c:pt>
                <c:pt idx="2515">
                  <c:v>2515</c:v>
                </c:pt>
                <c:pt idx="2516">
                  <c:v>2516</c:v>
                </c:pt>
                <c:pt idx="2517">
                  <c:v>2517</c:v>
                </c:pt>
                <c:pt idx="2518">
                  <c:v>2518</c:v>
                </c:pt>
                <c:pt idx="2519">
                  <c:v>2519</c:v>
                </c:pt>
                <c:pt idx="2520">
                  <c:v>2520</c:v>
                </c:pt>
                <c:pt idx="2521">
                  <c:v>2521</c:v>
                </c:pt>
                <c:pt idx="2522">
                  <c:v>2522</c:v>
                </c:pt>
                <c:pt idx="2523">
                  <c:v>2523</c:v>
                </c:pt>
                <c:pt idx="2524">
                  <c:v>2524</c:v>
                </c:pt>
                <c:pt idx="2525">
                  <c:v>2525</c:v>
                </c:pt>
                <c:pt idx="2526">
                  <c:v>2526</c:v>
                </c:pt>
                <c:pt idx="2527">
                  <c:v>2527</c:v>
                </c:pt>
                <c:pt idx="2528">
                  <c:v>2528</c:v>
                </c:pt>
                <c:pt idx="2529">
                  <c:v>2529</c:v>
                </c:pt>
                <c:pt idx="2530">
                  <c:v>2530</c:v>
                </c:pt>
                <c:pt idx="2531">
                  <c:v>2531</c:v>
                </c:pt>
                <c:pt idx="2532">
                  <c:v>2532</c:v>
                </c:pt>
                <c:pt idx="2533">
                  <c:v>2533</c:v>
                </c:pt>
                <c:pt idx="2534">
                  <c:v>2534</c:v>
                </c:pt>
                <c:pt idx="2535">
                  <c:v>2535</c:v>
                </c:pt>
                <c:pt idx="2536">
                  <c:v>2536</c:v>
                </c:pt>
                <c:pt idx="2537">
                  <c:v>2537</c:v>
                </c:pt>
                <c:pt idx="2538">
                  <c:v>2538</c:v>
                </c:pt>
                <c:pt idx="2539">
                  <c:v>2539</c:v>
                </c:pt>
                <c:pt idx="2540">
                  <c:v>2540</c:v>
                </c:pt>
                <c:pt idx="2541">
                  <c:v>2541</c:v>
                </c:pt>
                <c:pt idx="2542">
                  <c:v>2542</c:v>
                </c:pt>
                <c:pt idx="2543">
                  <c:v>2543</c:v>
                </c:pt>
                <c:pt idx="2544">
                  <c:v>2544</c:v>
                </c:pt>
                <c:pt idx="2545">
                  <c:v>2545</c:v>
                </c:pt>
                <c:pt idx="2546">
                  <c:v>2546</c:v>
                </c:pt>
                <c:pt idx="2547">
                  <c:v>2547</c:v>
                </c:pt>
                <c:pt idx="2548">
                  <c:v>2548</c:v>
                </c:pt>
                <c:pt idx="2549">
                  <c:v>2549</c:v>
                </c:pt>
                <c:pt idx="2550">
                  <c:v>2550</c:v>
                </c:pt>
                <c:pt idx="2551">
                  <c:v>2551</c:v>
                </c:pt>
                <c:pt idx="2552">
                  <c:v>2552</c:v>
                </c:pt>
                <c:pt idx="2553">
                  <c:v>2553</c:v>
                </c:pt>
                <c:pt idx="2554">
                  <c:v>2554</c:v>
                </c:pt>
                <c:pt idx="2555">
                  <c:v>2555</c:v>
                </c:pt>
                <c:pt idx="2556">
                  <c:v>2556</c:v>
                </c:pt>
                <c:pt idx="2557">
                  <c:v>2557</c:v>
                </c:pt>
                <c:pt idx="2558">
                  <c:v>2558</c:v>
                </c:pt>
                <c:pt idx="2559">
                  <c:v>2559</c:v>
                </c:pt>
                <c:pt idx="2560">
                  <c:v>2560</c:v>
                </c:pt>
                <c:pt idx="2561">
                  <c:v>2561</c:v>
                </c:pt>
                <c:pt idx="2562">
                  <c:v>2562</c:v>
                </c:pt>
                <c:pt idx="2563">
                  <c:v>2563</c:v>
                </c:pt>
                <c:pt idx="2564">
                  <c:v>2564</c:v>
                </c:pt>
                <c:pt idx="2565">
                  <c:v>2565</c:v>
                </c:pt>
                <c:pt idx="2566">
                  <c:v>2566</c:v>
                </c:pt>
                <c:pt idx="2567">
                  <c:v>2567</c:v>
                </c:pt>
                <c:pt idx="2568">
                  <c:v>2568</c:v>
                </c:pt>
                <c:pt idx="2569">
                  <c:v>2569</c:v>
                </c:pt>
                <c:pt idx="2570">
                  <c:v>2570</c:v>
                </c:pt>
                <c:pt idx="2571">
                  <c:v>2571</c:v>
                </c:pt>
                <c:pt idx="2572">
                  <c:v>2572</c:v>
                </c:pt>
                <c:pt idx="2573">
                  <c:v>2573</c:v>
                </c:pt>
                <c:pt idx="2574">
                  <c:v>2574</c:v>
                </c:pt>
                <c:pt idx="2575">
                  <c:v>2575</c:v>
                </c:pt>
                <c:pt idx="2576">
                  <c:v>2576</c:v>
                </c:pt>
                <c:pt idx="2577">
                  <c:v>2577</c:v>
                </c:pt>
                <c:pt idx="2578">
                  <c:v>2578</c:v>
                </c:pt>
                <c:pt idx="2579">
                  <c:v>2579</c:v>
                </c:pt>
                <c:pt idx="2580">
                  <c:v>2580</c:v>
                </c:pt>
                <c:pt idx="2581">
                  <c:v>2581</c:v>
                </c:pt>
                <c:pt idx="2582">
                  <c:v>2582</c:v>
                </c:pt>
                <c:pt idx="2583">
                  <c:v>2583</c:v>
                </c:pt>
                <c:pt idx="2584">
                  <c:v>2584</c:v>
                </c:pt>
                <c:pt idx="2585">
                  <c:v>2585</c:v>
                </c:pt>
                <c:pt idx="2586">
                  <c:v>2586</c:v>
                </c:pt>
                <c:pt idx="2587">
                  <c:v>2587</c:v>
                </c:pt>
                <c:pt idx="2588">
                  <c:v>2588</c:v>
                </c:pt>
                <c:pt idx="2589">
                  <c:v>2589</c:v>
                </c:pt>
                <c:pt idx="2590">
                  <c:v>2590</c:v>
                </c:pt>
                <c:pt idx="2591">
                  <c:v>2591</c:v>
                </c:pt>
                <c:pt idx="2592">
                  <c:v>2592</c:v>
                </c:pt>
                <c:pt idx="2593">
                  <c:v>2593</c:v>
                </c:pt>
                <c:pt idx="2594">
                  <c:v>2594</c:v>
                </c:pt>
                <c:pt idx="2595">
                  <c:v>2595</c:v>
                </c:pt>
                <c:pt idx="2596">
                  <c:v>2596</c:v>
                </c:pt>
                <c:pt idx="2597">
                  <c:v>2597</c:v>
                </c:pt>
                <c:pt idx="2598">
                  <c:v>2598</c:v>
                </c:pt>
                <c:pt idx="2599">
                  <c:v>2599</c:v>
                </c:pt>
                <c:pt idx="2600">
                  <c:v>2600</c:v>
                </c:pt>
                <c:pt idx="2601">
                  <c:v>2601</c:v>
                </c:pt>
                <c:pt idx="2602">
                  <c:v>2602</c:v>
                </c:pt>
                <c:pt idx="2603">
                  <c:v>2603</c:v>
                </c:pt>
                <c:pt idx="2604">
                  <c:v>2604</c:v>
                </c:pt>
                <c:pt idx="2605">
                  <c:v>2605</c:v>
                </c:pt>
                <c:pt idx="2606">
                  <c:v>2606</c:v>
                </c:pt>
                <c:pt idx="2607">
                  <c:v>2607</c:v>
                </c:pt>
                <c:pt idx="2608">
                  <c:v>2608</c:v>
                </c:pt>
                <c:pt idx="2609">
                  <c:v>2609</c:v>
                </c:pt>
                <c:pt idx="2610">
                  <c:v>2610</c:v>
                </c:pt>
                <c:pt idx="2611">
                  <c:v>2611</c:v>
                </c:pt>
                <c:pt idx="2612">
                  <c:v>2612</c:v>
                </c:pt>
                <c:pt idx="2613">
                  <c:v>2613</c:v>
                </c:pt>
                <c:pt idx="2614">
                  <c:v>2614</c:v>
                </c:pt>
                <c:pt idx="2615">
                  <c:v>2615</c:v>
                </c:pt>
                <c:pt idx="2616">
                  <c:v>2616</c:v>
                </c:pt>
                <c:pt idx="2617">
                  <c:v>2617</c:v>
                </c:pt>
                <c:pt idx="2618">
                  <c:v>2618</c:v>
                </c:pt>
                <c:pt idx="2619">
                  <c:v>2619</c:v>
                </c:pt>
                <c:pt idx="2620">
                  <c:v>2620</c:v>
                </c:pt>
                <c:pt idx="2621">
                  <c:v>2621</c:v>
                </c:pt>
                <c:pt idx="2622">
                  <c:v>2622</c:v>
                </c:pt>
                <c:pt idx="2623">
                  <c:v>2623</c:v>
                </c:pt>
                <c:pt idx="2624">
                  <c:v>2624</c:v>
                </c:pt>
                <c:pt idx="2625">
                  <c:v>2625</c:v>
                </c:pt>
                <c:pt idx="2626">
                  <c:v>2626</c:v>
                </c:pt>
                <c:pt idx="2627">
                  <c:v>2627</c:v>
                </c:pt>
                <c:pt idx="2628">
                  <c:v>2628</c:v>
                </c:pt>
                <c:pt idx="2629">
                  <c:v>2629</c:v>
                </c:pt>
                <c:pt idx="2630">
                  <c:v>2630</c:v>
                </c:pt>
                <c:pt idx="2631">
                  <c:v>2631</c:v>
                </c:pt>
                <c:pt idx="2632">
                  <c:v>2632</c:v>
                </c:pt>
                <c:pt idx="2633">
                  <c:v>2633</c:v>
                </c:pt>
                <c:pt idx="2634">
                  <c:v>2634</c:v>
                </c:pt>
                <c:pt idx="2635">
                  <c:v>2635</c:v>
                </c:pt>
                <c:pt idx="2636">
                  <c:v>2636</c:v>
                </c:pt>
                <c:pt idx="2637">
                  <c:v>2637</c:v>
                </c:pt>
                <c:pt idx="2638">
                  <c:v>2638</c:v>
                </c:pt>
                <c:pt idx="2639">
                  <c:v>2639</c:v>
                </c:pt>
                <c:pt idx="2640">
                  <c:v>2640</c:v>
                </c:pt>
                <c:pt idx="2641">
                  <c:v>2641</c:v>
                </c:pt>
                <c:pt idx="2642">
                  <c:v>2642</c:v>
                </c:pt>
                <c:pt idx="2643">
                  <c:v>2643</c:v>
                </c:pt>
                <c:pt idx="2644">
                  <c:v>2644</c:v>
                </c:pt>
                <c:pt idx="2645">
                  <c:v>2645</c:v>
                </c:pt>
                <c:pt idx="2646">
                  <c:v>2646</c:v>
                </c:pt>
                <c:pt idx="2647">
                  <c:v>2647</c:v>
                </c:pt>
                <c:pt idx="2648">
                  <c:v>2648</c:v>
                </c:pt>
                <c:pt idx="2649">
                  <c:v>2649</c:v>
                </c:pt>
                <c:pt idx="2650">
                  <c:v>2650</c:v>
                </c:pt>
                <c:pt idx="2651">
                  <c:v>2651</c:v>
                </c:pt>
                <c:pt idx="2652">
                  <c:v>2652</c:v>
                </c:pt>
                <c:pt idx="2653">
                  <c:v>2653</c:v>
                </c:pt>
                <c:pt idx="2654">
                  <c:v>2654</c:v>
                </c:pt>
                <c:pt idx="2655">
                  <c:v>2655</c:v>
                </c:pt>
                <c:pt idx="2656">
                  <c:v>2656</c:v>
                </c:pt>
                <c:pt idx="2657">
                  <c:v>2657</c:v>
                </c:pt>
                <c:pt idx="2658">
                  <c:v>2658</c:v>
                </c:pt>
                <c:pt idx="2659">
                  <c:v>2659</c:v>
                </c:pt>
                <c:pt idx="2660">
                  <c:v>2660</c:v>
                </c:pt>
                <c:pt idx="2661">
                  <c:v>2661</c:v>
                </c:pt>
                <c:pt idx="2662">
                  <c:v>2662</c:v>
                </c:pt>
                <c:pt idx="2663">
                  <c:v>2663</c:v>
                </c:pt>
                <c:pt idx="2664">
                  <c:v>2664</c:v>
                </c:pt>
                <c:pt idx="2665">
                  <c:v>2665</c:v>
                </c:pt>
                <c:pt idx="2666">
                  <c:v>2666</c:v>
                </c:pt>
                <c:pt idx="2667">
                  <c:v>2667</c:v>
                </c:pt>
                <c:pt idx="2668">
                  <c:v>2668</c:v>
                </c:pt>
                <c:pt idx="2669">
                  <c:v>2669</c:v>
                </c:pt>
                <c:pt idx="2670">
                  <c:v>2670</c:v>
                </c:pt>
                <c:pt idx="2671">
                  <c:v>2671</c:v>
                </c:pt>
                <c:pt idx="2672">
                  <c:v>2672</c:v>
                </c:pt>
                <c:pt idx="2673">
                  <c:v>2673</c:v>
                </c:pt>
                <c:pt idx="2674">
                  <c:v>2674</c:v>
                </c:pt>
                <c:pt idx="2675">
                  <c:v>2675</c:v>
                </c:pt>
                <c:pt idx="2676">
                  <c:v>2676</c:v>
                </c:pt>
                <c:pt idx="2677">
                  <c:v>2677</c:v>
                </c:pt>
                <c:pt idx="2678">
                  <c:v>2678</c:v>
                </c:pt>
                <c:pt idx="2679">
                  <c:v>2679</c:v>
                </c:pt>
                <c:pt idx="2680">
                  <c:v>2680</c:v>
                </c:pt>
                <c:pt idx="2681">
                  <c:v>2681</c:v>
                </c:pt>
                <c:pt idx="2682">
                  <c:v>2682</c:v>
                </c:pt>
                <c:pt idx="2683">
                  <c:v>2683</c:v>
                </c:pt>
                <c:pt idx="2684">
                  <c:v>2684</c:v>
                </c:pt>
                <c:pt idx="2685">
                  <c:v>2685</c:v>
                </c:pt>
                <c:pt idx="2686">
                  <c:v>2686</c:v>
                </c:pt>
                <c:pt idx="2687">
                  <c:v>2687</c:v>
                </c:pt>
                <c:pt idx="2688">
                  <c:v>2688</c:v>
                </c:pt>
                <c:pt idx="2689">
                  <c:v>2689</c:v>
                </c:pt>
                <c:pt idx="2690">
                  <c:v>2690</c:v>
                </c:pt>
                <c:pt idx="2691">
                  <c:v>2691</c:v>
                </c:pt>
                <c:pt idx="2692">
                  <c:v>2692</c:v>
                </c:pt>
                <c:pt idx="2693">
                  <c:v>2693</c:v>
                </c:pt>
                <c:pt idx="2694">
                  <c:v>2694</c:v>
                </c:pt>
                <c:pt idx="2695">
                  <c:v>2695</c:v>
                </c:pt>
                <c:pt idx="2696">
                  <c:v>2696</c:v>
                </c:pt>
                <c:pt idx="2697">
                  <c:v>2697</c:v>
                </c:pt>
                <c:pt idx="2698">
                  <c:v>2698</c:v>
                </c:pt>
                <c:pt idx="2699">
                  <c:v>2699</c:v>
                </c:pt>
                <c:pt idx="2700">
                  <c:v>2700</c:v>
                </c:pt>
                <c:pt idx="2701">
                  <c:v>2701</c:v>
                </c:pt>
                <c:pt idx="2702">
                  <c:v>2702</c:v>
                </c:pt>
                <c:pt idx="2703">
                  <c:v>2703</c:v>
                </c:pt>
                <c:pt idx="2704">
                  <c:v>2704</c:v>
                </c:pt>
                <c:pt idx="2705">
                  <c:v>2705</c:v>
                </c:pt>
                <c:pt idx="2706">
                  <c:v>2706</c:v>
                </c:pt>
                <c:pt idx="2707">
                  <c:v>2707</c:v>
                </c:pt>
                <c:pt idx="2708">
                  <c:v>2708</c:v>
                </c:pt>
                <c:pt idx="2709">
                  <c:v>2709</c:v>
                </c:pt>
                <c:pt idx="2710">
                  <c:v>2710</c:v>
                </c:pt>
                <c:pt idx="2711">
                  <c:v>2711</c:v>
                </c:pt>
                <c:pt idx="2712">
                  <c:v>2712</c:v>
                </c:pt>
                <c:pt idx="2713">
                  <c:v>2713</c:v>
                </c:pt>
                <c:pt idx="2714">
                  <c:v>2714</c:v>
                </c:pt>
                <c:pt idx="2715">
                  <c:v>2715</c:v>
                </c:pt>
                <c:pt idx="2716">
                  <c:v>2716</c:v>
                </c:pt>
                <c:pt idx="2717">
                  <c:v>2717</c:v>
                </c:pt>
                <c:pt idx="2718">
                  <c:v>2718</c:v>
                </c:pt>
                <c:pt idx="2719">
                  <c:v>2719</c:v>
                </c:pt>
                <c:pt idx="2720">
                  <c:v>2720</c:v>
                </c:pt>
                <c:pt idx="2721">
                  <c:v>2721</c:v>
                </c:pt>
                <c:pt idx="2722">
                  <c:v>2722</c:v>
                </c:pt>
                <c:pt idx="2723">
                  <c:v>2723</c:v>
                </c:pt>
                <c:pt idx="2724">
                  <c:v>2724</c:v>
                </c:pt>
                <c:pt idx="2725">
                  <c:v>2725</c:v>
                </c:pt>
                <c:pt idx="2726">
                  <c:v>2726</c:v>
                </c:pt>
                <c:pt idx="2727">
                  <c:v>2727</c:v>
                </c:pt>
                <c:pt idx="2728">
                  <c:v>2728</c:v>
                </c:pt>
                <c:pt idx="2729">
                  <c:v>2729</c:v>
                </c:pt>
                <c:pt idx="2730">
                  <c:v>2730</c:v>
                </c:pt>
                <c:pt idx="2731">
                  <c:v>2731</c:v>
                </c:pt>
                <c:pt idx="2732">
                  <c:v>2732</c:v>
                </c:pt>
                <c:pt idx="2733">
                  <c:v>2733</c:v>
                </c:pt>
                <c:pt idx="2734">
                  <c:v>2734</c:v>
                </c:pt>
                <c:pt idx="2735">
                  <c:v>2735</c:v>
                </c:pt>
                <c:pt idx="2736">
                  <c:v>2736</c:v>
                </c:pt>
                <c:pt idx="2737">
                  <c:v>2737</c:v>
                </c:pt>
                <c:pt idx="2738">
                  <c:v>2738</c:v>
                </c:pt>
                <c:pt idx="2739">
                  <c:v>2739</c:v>
                </c:pt>
                <c:pt idx="2740">
                  <c:v>2740</c:v>
                </c:pt>
                <c:pt idx="2741">
                  <c:v>2741</c:v>
                </c:pt>
                <c:pt idx="2742">
                  <c:v>2742</c:v>
                </c:pt>
                <c:pt idx="2743">
                  <c:v>2743</c:v>
                </c:pt>
                <c:pt idx="2744">
                  <c:v>2744</c:v>
                </c:pt>
                <c:pt idx="2745">
                  <c:v>2745</c:v>
                </c:pt>
                <c:pt idx="2746">
                  <c:v>2746</c:v>
                </c:pt>
                <c:pt idx="2747">
                  <c:v>2747</c:v>
                </c:pt>
                <c:pt idx="2748">
                  <c:v>2748</c:v>
                </c:pt>
                <c:pt idx="2749">
                  <c:v>2749</c:v>
                </c:pt>
                <c:pt idx="2750">
                  <c:v>2750</c:v>
                </c:pt>
                <c:pt idx="2751">
                  <c:v>2751</c:v>
                </c:pt>
                <c:pt idx="2752">
                  <c:v>2752</c:v>
                </c:pt>
                <c:pt idx="2753">
                  <c:v>2753</c:v>
                </c:pt>
                <c:pt idx="2754">
                  <c:v>2754</c:v>
                </c:pt>
                <c:pt idx="2755">
                  <c:v>2755</c:v>
                </c:pt>
                <c:pt idx="2756">
                  <c:v>2756</c:v>
                </c:pt>
                <c:pt idx="2757">
                  <c:v>2757</c:v>
                </c:pt>
                <c:pt idx="2758">
                  <c:v>2758</c:v>
                </c:pt>
                <c:pt idx="2759">
                  <c:v>2759</c:v>
                </c:pt>
                <c:pt idx="2760">
                  <c:v>2760</c:v>
                </c:pt>
                <c:pt idx="2761">
                  <c:v>2761</c:v>
                </c:pt>
                <c:pt idx="2762">
                  <c:v>2762</c:v>
                </c:pt>
                <c:pt idx="2763">
                  <c:v>2763</c:v>
                </c:pt>
                <c:pt idx="2764">
                  <c:v>2764</c:v>
                </c:pt>
                <c:pt idx="2765">
                  <c:v>2765</c:v>
                </c:pt>
                <c:pt idx="2766">
                  <c:v>2766</c:v>
                </c:pt>
                <c:pt idx="2767">
                  <c:v>2767</c:v>
                </c:pt>
                <c:pt idx="2768">
                  <c:v>2768</c:v>
                </c:pt>
                <c:pt idx="2769">
                  <c:v>2769</c:v>
                </c:pt>
                <c:pt idx="2770">
                  <c:v>2770</c:v>
                </c:pt>
                <c:pt idx="2771">
                  <c:v>2771</c:v>
                </c:pt>
                <c:pt idx="2772">
                  <c:v>2772</c:v>
                </c:pt>
                <c:pt idx="2773">
                  <c:v>2773</c:v>
                </c:pt>
                <c:pt idx="2774">
                  <c:v>2774</c:v>
                </c:pt>
                <c:pt idx="2775">
                  <c:v>2775</c:v>
                </c:pt>
                <c:pt idx="2776">
                  <c:v>2776</c:v>
                </c:pt>
                <c:pt idx="2777">
                  <c:v>2777</c:v>
                </c:pt>
                <c:pt idx="2778">
                  <c:v>2778</c:v>
                </c:pt>
                <c:pt idx="2779">
                  <c:v>2779</c:v>
                </c:pt>
                <c:pt idx="2780">
                  <c:v>2780</c:v>
                </c:pt>
                <c:pt idx="2781">
                  <c:v>2781</c:v>
                </c:pt>
                <c:pt idx="2782">
                  <c:v>2782</c:v>
                </c:pt>
                <c:pt idx="2783">
                  <c:v>2783</c:v>
                </c:pt>
                <c:pt idx="2784">
                  <c:v>2784</c:v>
                </c:pt>
                <c:pt idx="2785">
                  <c:v>2785</c:v>
                </c:pt>
                <c:pt idx="2786">
                  <c:v>2786</c:v>
                </c:pt>
                <c:pt idx="2787">
                  <c:v>2787</c:v>
                </c:pt>
                <c:pt idx="2788">
                  <c:v>2788</c:v>
                </c:pt>
                <c:pt idx="2789">
                  <c:v>2789</c:v>
                </c:pt>
                <c:pt idx="2790">
                  <c:v>2790</c:v>
                </c:pt>
                <c:pt idx="2791">
                  <c:v>2791</c:v>
                </c:pt>
                <c:pt idx="2792">
                  <c:v>2792</c:v>
                </c:pt>
                <c:pt idx="2793">
                  <c:v>2793</c:v>
                </c:pt>
                <c:pt idx="2794">
                  <c:v>2794</c:v>
                </c:pt>
                <c:pt idx="2795">
                  <c:v>2795</c:v>
                </c:pt>
                <c:pt idx="2796">
                  <c:v>2796</c:v>
                </c:pt>
                <c:pt idx="2797">
                  <c:v>2797</c:v>
                </c:pt>
                <c:pt idx="2798">
                  <c:v>2798</c:v>
                </c:pt>
                <c:pt idx="2799">
                  <c:v>2799</c:v>
                </c:pt>
                <c:pt idx="2800">
                  <c:v>2800</c:v>
                </c:pt>
                <c:pt idx="2801">
                  <c:v>2801</c:v>
                </c:pt>
                <c:pt idx="2802">
                  <c:v>2802</c:v>
                </c:pt>
                <c:pt idx="2803">
                  <c:v>2803</c:v>
                </c:pt>
                <c:pt idx="2804">
                  <c:v>2804</c:v>
                </c:pt>
                <c:pt idx="2805">
                  <c:v>2805</c:v>
                </c:pt>
                <c:pt idx="2806">
                  <c:v>2806</c:v>
                </c:pt>
                <c:pt idx="2807">
                  <c:v>2807</c:v>
                </c:pt>
                <c:pt idx="2808">
                  <c:v>2808</c:v>
                </c:pt>
                <c:pt idx="2809">
                  <c:v>2809</c:v>
                </c:pt>
                <c:pt idx="2810">
                  <c:v>2810</c:v>
                </c:pt>
                <c:pt idx="2811">
                  <c:v>2811</c:v>
                </c:pt>
                <c:pt idx="2812">
                  <c:v>2812</c:v>
                </c:pt>
                <c:pt idx="2813">
                  <c:v>2813</c:v>
                </c:pt>
                <c:pt idx="2814">
                  <c:v>2814</c:v>
                </c:pt>
                <c:pt idx="2815">
                  <c:v>2815</c:v>
                </c:pt>
                <c:pt idx="2816">
                  <c:v>2816</c:v>
                </c:pt>
                <c:pt idx="2817">
                  <c:v>2817</c:v>
                </c:pt>
                <c:pt idx="2818">
                  <c:v>2818</c:v>
                </c:pt>
                <c:pt idx="2819">
                  <c:v>2819</c:v>
                </c:pt>
                <c:pt idx="2820">
                  <c:v>2820</c:v>
                </c:pt>
                <c:pt idx="2821">
                  <c:v>2821</c:v>
                </c:pt>
                <c:pt idx="2822">
                  <c:v>2822</c:v>
                </c:pt>
                <c:pt idx="2823">
                  <c:v>2823</c:v>
                </c:pt>
                <c:pt idx="2824">
                  <c:v>2824</c:v>
                </c:pt>
                <c:pt idx="2825">
                  <c:v>2825</c:v>
                </c:pt>
                <c:pt idx="2826">
                  <c:v>2826</c:v>
                </c:pt>
                <c:pt idx="2827">
                  <c:v>2827</c:v>
                </c:pt>
                <c:pt idx="2828">
                  <c:v>2828</c:v>
                </c:pt>
                <c:pt idx="2829">
                  <c:v>2829</c:v>
                </c:pt>
                <c:pt idx="2830">
                  <c:v>2830</c:v>
                </c:pt>
                <c:pt idx="2831">
                  <c:v>2831</c:v>
                </c:pt>
                <c:pt idx="2832">
                  <c:v>2832</c:v>
                </c:pt>
                <c:pt idx="2833">
                  <c:v>2833</c:v>
                </c:pt>
                <c:pt idx="2834">
                  <c:v>2834</c:v>
                </c:pt>
                <c:pt idx="2835">
                  <c:v>2835</c:v>
                </c:pt>
                <c:pt idx="2836">
                  <c:v>2836</c:v>
                </c:pt>
                <c:pt idx="2837">
                  <c:v>2837</c:v>
                </c:pt>
                <c:pt idx="2838">
                  <c:v>2838</c:v>
                </c:pt>
                <c:pt idx="2839">
                  <c:v>2839</c:v>
                </c:pt>
                <c:pt idx="2840">
                  <c:v>2840</c:v>
                </c:pt>
                <c:pt idx="2841">
                  <c:v>2841</c:v>
                </c:pt>
                <c:pt idx="2842">
                  <c:v>2842</c:v>
                </c:pt>
                <c:pt idx="2843">
                  <c:v>2843</c:v>
                </c:pt>
                <c:pt idx="2844">
                  <c:v>2844</c:v>
                </c:pt>
                <c:pt idx="2845">
                  <c:v>2845</c:v>
                </c:pt>
                <c:pt idx="2846">
                  <c:v>2846</c:v>
                </c:pt>
                <c:pt idx="2847">
                  <c:v>2847</c:v>
                </c:pt>
                <c:pt idx="2848">
                  <c:v>2848</c:v>
                </c:pt>
                <c:pt idx="2849">
                  <c:v>2849</c:v>
                </c:pt>
                <c:pt idx="2850">
                  <c:v>2850</c:v>
                </c:pt>
                <c:pt idx="2851">
                  <c:v>2851</c:v>
                </c:pt>
                <c:pt idx="2852">
                  <c:v>2852</c:v>
                </c:pt>
                <c:pt idx="2853">
                  <c:v>2853</c:v>
                </c:pt>
                <c:pt idx="2854">
                  <c:v>2854</c:v>
                </c:pt>
                <c:pt idx="2855">
                  <c:v>2855</c:v>
                </c:pt>
                <c:pt idx="2856">
                  <c:v>2856</c:v>
                </c:pt>
                <c:pt idx="2857">
                  <c:v>2857</c:v>
                </c:pt>
                <c:pt idx="2858">
                  <c:v>2858</c:v>
                </c:pt>
                <c:pt idx="2859">
                  <c:v>2859</c:v>
                </c:pt>
                <c:pt idx="2860">
                  <c:v>2860</c:v>
                </c:pt>
                <c:pt idx="2861">
                  <c:v>2861</c:v>
                </c:pt>
                <c:pt idx="2862">
                  <c:v>2862</c:v>
                </c:pt>
                <c:pt idx="2863">
                  <c:v>2863</c:v>
                </c:pt>
                <c:pt idx="2864">
                  <c:v>2864</c:v>
                </c:pt>
                <c:pt idx="2865">
                  <c:v>2865</c:v>
                </c:pt>
                <c:pt idx="2866">
                  <c:v>2866</c:v>
                </c:pt>
                <c:pt idx="2867">
                  <c:v>2867</c:v>
                </c:pt>
                <c:pt idx="2868">
                  <c:v>2868</c:v>
                </c:pt>
                <c:pt idx="2869">
                  <c:v>2869</c:v>
                </c:pt>
                <c:pt idx="2870">
                  <c:v>2870</c:v>
                </c:pt>
                <c:pt idx="2871">
                  <c:v>2871</c:v>
                </c:pt>
                <c:pt idx="2872">
                  <c:v>2872</c:v>
                </c:pt>
                <c:pt idx="2873">
                  <c:v>2873</c:v>
                </c:pt>
                <c:pt idx="2874">
                  <c:v>2874</c:v>
                </c:pt>
                <c:pt idx="2875">
                  <c:v>2875</c:v>
                </c:pt>
                <c:pt idx="2876">
                  <c:v>2876</c:v>
                </c:pt>
                <c:pt idx="2877">
                  <c:v>2877</c:v>
                </c:pt>
                <c:pt idx="2878">
                  <c:v>2878</c:v>
                </c:pt>
                <c:pt idx="2879">
                  <c:v>2879</c:v>
                </c:pt>
                <c:pt idx="2880">
                  <c:v>2880</c:v>
                </c:pt>
                <c:pt idx="2881">
                  <c:v>2881</c:v>
                </c:pt>
                <c:pt idx="2882">
                  <c:v>2882</c:v>
                </c:pt>
                <c:pt idx="2883">
                  <c:v>2883</c:v>
                </c:pt>
                <c:pt idx="2884">
                  <c:v>2884</c:v>
                </c:pt>
                <c:pt idx="2885">
                  <c:v>2885</c:v>
                </c:pt>
                <c:pt idx="2886">
                  <c:v>2886</c:v>
                </c:pt>
                <c:pt idx="2887">
                  <c:v>2887</c:v>
                </c:pt>
                <c:pt idx="2888">
                  <c:v>2888</c:v>
                </c:pt>
                <c:pt idx="2889">
                  <c:v>2889</c:v>
                </c:pt>
                <c:pt idx="2890">
                  <c:v>2890</c:v>
                </c:pt>
                <c:pt idx="2891">
                  <c:v>2891</c:v>
                </c:pt>
                <c:pt idx="2892">
                  <c:v>2892</c:v>
                </c:pt>
                <c:pt idx="2893">
                  <c:v>2893</c:v>
                </c:pt>
                <c:pt idx="2894">
                  <c:v>2894</c:v>
                </c:pt>
                <c:pt idx="2895">
                  <c:v>2895</c:v>
                </c:pt>
                <c:pt idx="2896">
                  <c:v>2896</c:v>
                </c:pt>
                <c:pt idx="2897">
                  <c:v>2897</c:v>
                </c:pt>
                <c:pt idx="2898">
                  <c:v>2898</c:v>
                </c:pt>
                <c:pt idx="2899">
                  <c:v>2899</c:v>
                </c:pt>
                <c:pt idx="2900">
                  <c:v>2900</c:v>
                </c:pt>
                <c:pt idx="2901">
                  <c:v>2901</c:v>
                </c:pt>
                <c:pt idx="2902">
                  <c:v>2902</c:v>
                </c:pt>
                <c:pt idx="2903">
                  <c:v>2903</c:v>
                </c:pt>
                <c:pt idx="2904">
                  <c:v>2904</c:v>
                </c:pt>
                <c:pt idx="2905">
                  <c:v>2905</c:v>
                </c:pt>
                <c:pt idx="2906">
                  <c:v>2906</c:v>
                </c:pt>
                <c:pt idx="2907">
                  <c:v>2907</c:v>
                </c:pt>
                <c:pt idx="2908">
                  <c:v>2908</c:v>
                </c:pt>
                <c:pt idx="2909">
                  <c:v>2909</c:v>
                </c:pt>
                <c:pt idx="2910">
                  <c:v>2910</c:v>
                </c:pt>
                <c:pt idx="2911">
                  <c:v>2911</c:v>
                </c:pt>
                <c:pt idx="2912">
                  <c:v>2912</c:v>
                </c:pt>
                <c:pt idx="2913">
                  <c:v>2913</c:v>
                </c:pt>
                <c:pt idx="2914">
                  <c:v>2914</c:v>
                </c:pt>
                <c:pt idx="2915">
                  <c:v>2915</c:v>
                </c:pt>
                <c:pt idx="2916">
                  <c:v>2916</c:v>
                </c:pt>
                <c:pt idx="2917">
                  <c:v>2917</c:v>
                </c:pt>
                <c:pt idx="2918">
                  <c:v>2918</c:v>
                </c:pt>
                <c:pt idx="2919">
                  <c:v>2919</c:v>
                </c:pt>
                <c:pt idx="2920">
                  <c:v>2920</c:v>
                </c:pt>
                <c:pt idx="2921">
                  <c:v>2921</c:v>
                </c:pt>
                <c:pt idx="2922">
                  <c:v>2922</c:v>
                </c:pt>
                <c:pt idx="2923">
                  <c:v>2923</c:v>
                </c:pt>
                <c:pt idx="2924">
                  <c:v>2924</c:v>
                </c:pt>
                <c:pt idx="2925">
                  <c:v>2925</c:v>
                </c:pt>
                <c:pt idx="2926">
                  <c:v>2926</c:v>
                </c:pt>
                <c:pt idx="2927">
                  <c:v>2927</c:v>
                </c:pt>
                <c:pt idx="2928">
                  <c:v>2928</c:v>
                </c:pt>
                <c:pt idx="2929">
                  <c:v>2929</c:v>
                </c:pt>
                <c:pt idx="2930">
                  <c:v>2930</c:v>
                </c:pt>
                <c:pt idx="2931">
                  <c:v>2931</c:v>
                </c:pt>
                <c:pt idx="2932">
                  <c:v>2932</c:v>
                </c:pt>
                <c:pt idx="2933">
                  <c:v>2933</c:v>
                </c:pt>
                <c:pt idx="2934">
                  <c:v>2934</c:v>
                </c:pt>
                <c:pt idx="2935">
                  <c:v>2935</c:v>
                </c:pt>
                <c:pt idx="2936">
                  <c:v>2936</c:v>
                </c:pt>
                <c:pt idx="2937">
                  <c:v>2937</c:v>
                </c:pt>
                <c:pt idx="2938">
                  <c:v>2938</c:v>
                </c:pt>
                <c:pt idx="2939">
                  <c:v>2939</c:v>
                </c:pt>
                <c:pt idx="2940">
                  <c:v>2940</c:v>
                </c:pt>
                <c:pt idx="2941">
                  <c:v>2941</c:v>
                </c:pt>
                <c:pt idx="2942">
                  <c:v>2942</c:v>
                </c:pt>
                <c:pt idx="2943">
                  <c:v>2943</c:v>
                </c:pt>
                <c:pt idx="2944">
                  <c:v>2944</c:v>
                </c:pt>
                <c:pt idx="2945">
                  <c:v>2945</c:v>
                </c:pt>
                <c:pt idx="2946">
                  <c:v>2946</c:v>
                </c:pt>
                <c:pt idx="2947">
                  <c:v>2947</c:v>
                </c:pt>
                <c:pt idx="2948">
                  <c:v>2948</c:v>
                </c:pt>
                <c:pt idx="2949">
                  <c:v>2949</c:v>
                </c:pt>
                <c:pt idx="2950">
                  <c:v>2950</c:v>
                </c:pt>
                <c:pt idx="2951">
                  <c:v>2951</c:v>
                </c:pt>
                <c:pt idx="2952">
                  <c:v>2952</c:v>
                </c:pt>
                <c:pt idx="2953">
                  <c:v>2953</c:v>
                </c:pt>
                <c:pt idx="2954">
                  <c:v>2954</c:v>
                </c:pt>
                <c:pt idx="2955">
                  <c:v>2955</c:v>
                </c:pt>
                <c:pt idx="2956">
                  <c:v>2956</c:v>
                </c:pt>
                <c:pt idx="2957">
                  <c:v>2957</c:v>
                </c:pt>
                <c:pt idx="2958">
                  <c:v>2958</c:v>
                </c:pt>
                <c:pt idx="2959">
                  <c:v>2959</c:v>
                </c:pt>
                <c:pt idx="2960">
                  <c:v>2960</c:v>
                </c:pt>
                <c:pt idx="2961">
                  <c:v>2961</c:v>
                </c:pt>
                <c:pt idx="2962">
                  <c:v>2962</c:v>
                </c:pt>
                <c:pt idx="2963">
                  <c:v>2963</c:v>
                </c:pt>
                <c:pt idx="2964">
                  <c:v>2964</c:v>
                </c:pt>
                <c:pt idx="2965">
                  <c:v>2965</c:v>
                </c:pt>
                <c:pt idx="2966">
                  <c:v>2966</c:v>
                </c:pt>
                <c:pt idx="2967">
                  <c:v>2967</c:v>
                </c:pt>
                <c:pt idx="2968">
                  <c:v>2968</c:v>
                </c:pt>
                <c:pt idx="2969">
                  <c:v>2969</c:v>
                </c:pt>
                <c:pt idx="2970">
                  <c:v>2970</c:v>
                </c:pt>
                <c:pt idx="2971">
                  <c:v>2971</c:v>
                </c:pt>
                <c:pt idx="2972">
                  <c:v>2972</c:v>
                </c:pt>
                <c:pt idx="2973">
                  <c:v>2973</c:v>
                </c:pt>
                <c:pt idx="2974">
                  <c:v>2974</c:v>
                </c:pt>
                <c:pt idx="2975">
                  <c:v>2975</c:v>
                </c:pt>
                <c:pt idx="2976">
                  <c:v>2976</c:v>
                </c:pt>
                <c:pt idx="2977">
                  <c:v>2977</c:v>
                </c:pt>
                <c:pt idx="2978">
                  <c:v>2978</c:v>
                </c:pt>
                <c:pt idx="2979">
                  <c:v>2979</c:v>
                </c:pt>
                <c:pt idx="2980">
                  <c:v>2980</c:v>
                </c:pt>
                <c:pt idx="2981">
                  <c:v>2981</c:v>
                </c:pt>
                <c:pt idx="2982">
                  <c:v>2982</c:v>
                </c:pt>
                <c:pt idx="2983">
                  <c:v>2983</c:v>
                </c:pt>
                <c:pt idx="2984">
                  <c:v>2984</c:v>
                </c:pt>
                <c:pt idx="2985">
                  <c:v>2985</c:v>
                </c:pt>
                <c:pt idx="2986">
                  <c:v>2986</c:v>
                </c:pt>
                <c:pt idx="2987">
                  <c:v>2987</c:v>
                </c:pt>
                <c:pt idx="2988">
                  <c:v>2988</c:v>
                </c:pt>
                <c:pt idx="2989">
                  <c:v>2989</c:v>
                </c:pt>
                <c:pt idx="2990">
                  <c:v>2990</c:v>
                </c:pt>
                <c:pt idx="2991">
                  <c:v>2991</c:v>
                </c:pt>
                <c:pt idx="2992">
                  <c:v>2992</c:v>
                </c:pt>
                <c:pt idx="2993">
                  <c:v>2993</c:v>
                </c:pt>
                <c:pt idx="2994">
                  <c:v>2994</c:v>
                </c:pt>
                <c:pt idx="2995">
                  <c:v>2995</c:v>
                </c:pt>
                <c:pt idx="2996">
                  <c:v>2996</c:v>
                </c:pt>
                <c:pt idx="2997">
                  <c:v>2997</c:v>
                </c:pt>
                <c:pt idx="2998">
                  <c:v>2998</c:v>
                </c:pt>
                <c:pt idx="2999">
                  <c:v>2999</c:v>
                </c:pt>
                <c:pt idx="3000">
                  <c:v>3000</c:v>
                </c:pt>
                <c:pt idx="3001">
                  <c:v>3001</c:v>
                </c:pt>
                <c:pt idx="3002">
                  <c:v>3002</c:v>
                </c:pt>
                <c:pt idx="3003">
                  <c:v>3003</c:v>
                </c:pt>
                <c:pt idx="3004">
                  <c:v>3004</c:v>
                </c:pt>
                <c:pt idx="3005">
                  <c:v>3005</c:v>
                </c:pt>
                <c:pt idx="3006">
                  <c:v>3006</c:v>
                </c:pt>
                <c:pt idx="3007">
                  <c:v>3007</c:v>
                </c:pt>
                <c:pt idx="3008">
                  <c:v>3008</c:v>
                </c:pt>
                <c:pt idx="3009">
                  <c:v>3009</c:v>
                </c:pt>
                <c:pt idx="3010">
                  <c:v>3010</c:v>
                </c:pt>
                <c:pt idx="3011">
                  <c:v>3011</c:v>
                </c:pt>
                <c:pt idx="3012">
                  <c:v>3012</c:v>
                </c:pt>
                <c:pt idx="3013">
                  <c:v>3013</c:v>
                </c:pt>
                <c:pt idx="3014">
                  <c:v>3014</c:v>
                </c:pt>
                <c:pt idx="3015">
                  <c:v>3015</c:v>
                </c:pt>
                <c:pt idx="3016">
                  <c:v>3016</c:v>
                </c:pt>
                <c:pt idx="3017">
                  <c:v>3017</c:v>
                </c:pt>
                <c:pt idx="3018">
                  <c:v>3018</c:v>
                </c:pt>
                <c:pt idx="3019">
                  <c:v>3019</c:v>
                </c:pt>
                <c:pt idx="3020">
                  <c:v>3020</c:v>
                </c:pt>
                <c:pt idx="3021">
                  <c:v>3021</c:v>
                </c:pt>
                <c:pt idx="3022">
                  <c:v>3022</c:v>
                </c:pt>
                <c:pt idx="3023">
                  <c:v>3023</c:v>
                </c:pt>
                <c:pt idx="3024">
                  <c:v>3024</c:v>
                </c:pt>
                <c:pt idx="3025">
                  <c:v>3025</c:v>
                </c:pt>
                <c:pt idx="3026">
                  <c:v>3026</c:v>
                </c:pt>
                <c:pt idx="3027">
                  <c:v>3027</c:v>
                </c:pt>
                <c:pt idx="3028">
                  <c:v>3028</c:v>
                </c:pt>
                <c:pt idx="3029">
                  <c:v>3029</c:v>
                </c:pt>
                <c:pt idx="3030">
                  <c:v>3030</c:v>
                </c:pt>
                <c:pt idx="3031">
                  <c:v>3031</c:v>
                </c:pt>
                <c:pt idx="3032">
                  <c:v>3032</c:v>
                </c:pt>
                <c:pt idx="3033">
                  <c:v>3033</c:v>
                </c:pt>
                <c:pt idx="3034">
                  <c:v>3034</c:v>
                </c:pt>
                <c:pt idx="3035">
                  <c:v>3035</c:v>
                </c:pt>
                <c:pt idx="3036">
                  <c:v>3036</c:v>
                </c:pt>
                <c:pt idx="3037">
                  <c:v>3037</c:v>
                </c:pt>
                <c:pt idx="3038">
                  <c:v>3038</c:v>
                </c:pt>
                <c:pt idx="3039">
                  <c:v>3039</c:v>
                </c:pt>
                <c:pt idx="3040">
                  <c:v>3040</c:v>
                </c:pt>
                <c:pt idx="3041">
                  <c:v>3041</c:v>
                </c:pt>
                <c:pt idx="3042">
                  <c:v>3042</c:v>
                </c:pt>
                <c:pt idx="3043">
                  <c:v>3043</c:v>
                </c:pt>
                <c:pt idx="3044">
                  <c:v>3044</c:v>
                </c:pt>
                <c:pt idx="3045">
                  <c:v>3045</c:v>
                </c:pt>
                <c:pt idx="3046">
                  <c:v>3046</c:v>
                </c:pt>
                <c:pt idx="3047">
                  <c:v>3047</c:v>
                </c:pt>
                <c:pt idx="3048">
                  <c:v>3048</c:v>
                </c:pt>
                <c:pt idx="3049">
                  <c:v>3049</c:v>
                </c:pt>
                <c:pt idx="3050">
                  <c:v>3050</c:v>
                </c:pt>
                <c:pt idx="3051">
                  <c:v>3051</c:v>
                </c:pt>
                <c:pt idx="3052">
                  <c:v>3052</c:v>
                </c:pt>
                <c:pt idx="3053">
                  <c:v>3053</c:v>
                </c:pt>
                <c:pt idx="3054">
                  <c:v>3054</c:v>
                </c:pt>
                <c:pt idx="3055">
                  <c:v>3055</c:v>
                </c:pt>
                <c:pt idx="3056">
                  <c:v>3056</c:v>
                </c:pt>
                <c:pt idx="3057">
                  <c:v>3057</c:v>
                </c:pt>
                <c:pt idx="3058">
                  <c:v>3058</c:v>
                </c:pt>
                <c:pt idx="3059">
                  <c:v>3059</c:v>
                </c:pt>
                <c:pt idx="3060">
                  <c:v>3060</c:v>
                </c:pt>
                <c:pt idx="3061">
                  <c:v>3061</c:v>
                </c:pt>
                <c:pt idx="3062">
                  <c:v>3062</c:v>
                </c:pt>
                <c:pt idx="3063">
                  <c:v>3063</c:v>
                </c:pt>
                <c:pt idx="3064">
                  <c:v>3064</c:v>
                </c:pt>
                <c:pt idx="3065">
                  <c:v>3065</c:v>
                </c:pt>
                <c:pt idx="3066">
                  <c:v>3066</c:v>
                </c:pt>
                <c:pt idx="3067">
                  <c:v>3067</c:v>
                </c:pt>
                <c:pt idx="3068">
                  <c:v>3068</c:v>
                </c:pt>
                <c:pt idx="3069">
                  <c:v>3069</c:v>
                </c:pt>
                <c:pt idx="3070">
                  <c:v>3070</c:v>
                </c:pt>
                <c:pt idx="3071">
                  <c:v>3071</c:v>
                </c:pt>
                <c:pt idx="3072">
                  <c:v>3072</c:v>
                </c:pt>
                <c:pt idx="3073">
                  <c:v>3073</c:v>
                </c:pt>
                <c:pt idx="3074">
                  <c:v>3074</c:v>
                </c:pt>
                <c:pt idx="3075">
                  <c:v>3075</c:v>
                </c:pt>
                <c:pt idx="3076">
                  <c:v>3076</c:v>
                </c:pt>
                <c:pt idx="3077">
                  <c:v>3077</c:v>
                </c:pt>
                <c:pt idx="3078">
                  <c:v>3078</c:v>
                </c:pt>
                <c:pt idx="3079">
                  <c:v>3079</c:v>
                </c:pt>
                <c:pt idx="3080">
                  <c:v>3080</c:v>
                </c:pt>
                <c:pt idx="3081">
                  <c:v>3081</c:v>
                </c:pt>
                <c:pt idx="3082">
                  <c:v>3082</c:v>
                </c:pt>
                <c:pt idx="3083">
                  <c:v>3083</c:v>
                </c:pt>
                <c:pt idx="3084">
                  <c:v>3084</c:v>
                </c:pt>
                <c:pt idx="3085">
                  <c:v>3085</c:v>
                </c:pt>
                <c:pt idx="3086">
                  <c:v>3086</c:v>
                </c:pt>
                <c:pt idx="3087">
                  <c:v>3087</c:v>
                </c:pt>
                <c:pt idx="3088">
                  <c:v>3088</c:v>
                </c:pt>
                <c:pt idx="3089">
                  <c:v>3089</c:v>
                </c:pt>
                <c:pt idx="3090">
                  <c:v>3090</c:v>
                </c:pt>
                <c:pt idx="3091">
                  <c:v>3091</c:v>
                </c:pt>
                <c:pt idx="3092">
                  <c:v>3092</c:v>
                </c:pt>
                <c:pt idx="3093">
                  <c:v>3093</c:v>
                </c:pt>
                <c:pt idx="3094">
                  <c:v>3094</c:v>
                </c:pt>
                <c:pt idx="3095">
                  <c:v>3095</c:v>
                </c:pt>
                <c:pt idx="3096">
                  <c:v>3096</c:v>
                </c:pt>
                <c:pt idx="3097">
                  <c:v>3097</c:v>
                </c:pt>
                <c:pt idx="3098">
                  <c:v>3098</c:v>
                </c:pt>
                <c:pt idx="3099">
                  <c:v>3099</c:v>
                </c:pt>
                <c:pt idx="3100">
                  <c:v>3100</c:v>
                </c:pt>
                <c:pt idx="3101">
                  <c:v>3101</c:v>
                </c:pt>
                <c:pt idx="3102">
                  <c:v>3102</c:v>
                </c:pt>
                <c:pt idx="3103">
                  <c:v>3103</c:v>
                </c:pt>
                <c:pt idx="3104">
                  <c:v>3104</c:v>
                </c:pt>
                <c:pt idx="3105">
                  <c:v>3105</c:v>
                </c:pt>
                <c:pt idx="3106">
                  <c:v>3106</c:v>
                </c:pt>
                <c:pt idx="3107">
                  <c:v>3107</c:v>
                </c:pt>
                <c:pt idx="3108">
                  <c:v>3108</c:v>
                </c:pt>
                <c:pt idx="3109">
                  <c:v>3109</c:v>
                </c:pt>
                <c:pt idx="3110">
                  <c:v>3110</c:v>
                </c:pt>
                <c:pt idx="3111">
                  <c:v>3111</c:v>
                </c:pt>
                <c:pt idx="3112">
                  <c:v>3112</c:v>
                </c:pt>
                <c:pt idx="3113">
                  <c:v>3113</c:v>
                </c:pt>
                <c:pt idx="3114">
                  <c:v>3114</c:v>
                </c:pt>
                <c:pt idx="3115">
                  <c:v>3115</c:v>
                </c:pt>
                <c:pt idx="3116">
                  <c:v>3116</c:v>
                </c:pt>
                <c:pt idx="3117">
                  <c:v>3117</c:v>
                </c:pt>
                <c:pt idx="3118">
                  <c:v>3118</c:v>
                </c:pt>
                <c:pt idx="3119">
                  <c:v>3119</c:v>
                </c:pt>
                <c:pt idx="3120">
                  <c:v>3120</c:v>
                </c:pt>
                <c:pt idx="3121">
                  <c:v>3121</c:v>
                </c:pt>
                <c:pt idx="3122">
                  <c:v>3122</c:v>
                </c:pt>
                <c:pt idx="3123">
                  <c:v>3123</c:v>
                </c:pt>
                <c:pt idx="3124">
                  <c:v>3124</c:v>
                </c:pt>
                <c:pt idx="3125">
                  <c:v>3125</c:v>
                </c:pt>
                <c:pt idx="3126">
                  <c:v>3126</c:v>
                </c:pt>
                <c:pt idx="3127">
                  <c:v>3127</c:v>
                </c:pt>
                <c:pt idx="3128">
                  <c:v>3128</c:v>
                </c:pt>
                <c:pt idx="3129">
                  <c:v>3129</c:v>
                </c:pt>
                <c:pt idx="3130">
                  <c:v>3130</c:v>
                </c:pt>
                <c:pt idx="3131">
                  <c:v>3131</c:v>
                </c:pt>
                <c:pt idx="3132">
                  <c:v>3132</c:v>
                </c:pt>
                <c:pt idx="3133">
                  <c:v>3133</c:v>
                </c:pt>
                <c:pt idx="3134">
                  <c:v>3134</c:v>
                </c:pt>
                <c:pt idx="3135">
                  <c:v>3135</c:v>
                </c:pt>
                <c:pt idx="3136">
                  <c:v>3136</c:v>
                </c:pt>
                <c:pt idx="3137">
                  <c:v>3137</c:v>
                </c:pt>
                <c:pt idx="3138">
                  <c:v>3138</c:v>
                </c:pt>
                <c:pt idx="3139">
                  <c:v>3139</c:v>
                </c:pt>
                <c:pt idx="3140">
                  <c:v>3140</c:v>
                </c:pt>
                <c:pt idx="3141">
                  <c:v>3141</c:v>
                </c:pt>
                <c:pt idx="3142">
                  <c:v>3142</c:v>
                </c:pt>
                <c:pt idx="3143">
                  <c:v>3143</c:v>
                </c:pt>
                <c:pt idx="3144">
                  <c:v>3144</c:v>
                </c:pt>
                <c:pt idx="3145">
                  <c:v>3145</c:v>
                </c:pt>
                <c:pt idx="3146">
                  <c:v>3146</c:v>
                </c:pt>
                <c:pt idx="3147">
                  <c:v>3147</c:v>
                </c:pt>
                <c:pt idx="3148">
                  <c:v>3148</c:v>
                </c:pt>
                <c:pt idx="3149">
                  <c:v>3149</c:v>
                </c:pt>
                <c:pt idx="3150">
                  <c:v>3150</c:v>
                </c:pt>
                <c:pt idx="3151">
                  <c:v>3151</c:v>
                </c:pt>
                <c:pt idx="3152">
                  <c:v>3152</c:v>
                </c:pt>
                <c:pt idx="3153">
                  <c:v>3153</c:v>
                </c:pt>
                <c:pt idx="3154">
                  <c:v>3154</c:v>
                </c:pt>
                <c:pt idx="3155">
                  <c:v>3155</c:v>
                </c:pt>
                <c:pt idx="3156">
                  <c:v>3156</c:v>
                </c:pt>
                <c:pt idx="3157">
                  <c:v>3157</c:v>
                </c:pt>
                <c:pt idx="3158">
                  <c:v>3158</c:v>
                </c:pt>
                <c:pt idx="3159">
                  <c:v>3159</c:v>
                </c:pt>
                <c:pt idx="3160">
                  <c:v>3160</c:v>
                </c:pt>
                <c:pt idx="3161">
                  <c:v>3161</c:v>
                </c:pt>
                <c:pt idx="3162">
                  <c:v>3162</c:v>
                </c:pt>
                <c:pt idx="3163">
                  <c:v>3163</c:v>
                </c:pt>
                <c:pt idx="3164">
                  <c:v>3164</c:v>
                </c:pt>
                <c:pt idx="3165">
                  <c:v>3165</c:v>
                </c:pt>
                <c:pt idx="3166">
                  <c:v>3166</c:v>
                </c:pt>
                <c:pt idx="3167">
                  <c:v>3167</c:v>
                </c:pt>
                <c:pt idx="3168">
                  <c:v>3168</c:v>
                </c:pt>
                <c:pt idx="3169">
                  <c:v>3169</c:v>
                </c:pt>
                <c:pt idx="3170">
                  <c:v>3170</c:v>
                </c:pt>
                <c:pt idx="3171">
                  <c:v>3171</c:v>
                </c:pt>
                <c:pt idx="3172">
                  <c:v>3172</c:v>
                </c:pt>
                <c:pt idx="3173">
                  <c:v>3173</c:v>
                </c:pt>
                <c:pt idx="3174">
                  <c:v>3174</c:v>
                </c:pt>
                <c:pt idx="3175">
                  <c:v>3175</c:v>
                </c:pt>
                <c:pt idx="3176">
                  <c:v>3176</c:v>
                </c:pt>
                <c:pt idx="3177">
                  <c:v>3177</c:v>
                </c:pt>
                <c:pt idx="3178">
                  <c:v>3178</c:v>
                </c:pt>
                <c:pt idx="3179">
                  <c:v>3179</c:v>
                </c:pt>
                <c:pt idx="3180">
                  <c:v>3180</c:v>
                </c:pt>
                <c:pt idx="3181">
                  <c:v>3181</c:v>
                </c:pt>
                <c:pt idx="3182">
                  <c:v>3182</c:v>
                </c:pt>
                <c:pt idx="3183">
                  <c:v>3183</c:v>
                </c:pt>
                <c:pt idx="3184">
                  <c:v>3184</c:v>
                </c:pt>
                <c:pt idx="3185">
                  <c:v>3185</c:v>
                </c:pt>
                <c:pt idx="3186">
                  <c:v>3186</c:v>
                </c:pt>
                <c:pt idx="3187">
                  <c:v>3187</c:v>
                </c:pt>
                <c:pt idx="3188">
                  <c:v>3188</c:v>
                </c:pt>
                <c:pt idx="3189">
                  <c:v>3189</c:v>
                </c:pt>
                <c:pt idx="3190">
                  <c:v>3190</c:v>
                </c:pt>
                <c:pt idx="3191">
                  <c:v>3191</c:v>
                </c:pt>
                <c:pt idx="3192">
                  <c:v>3192</c:v>
                </c:pt>
                <c:pt idx="3193">
                  <c:v>3193</c:v>
                </c:pt>
                <c:pt idx="3194">
                  <c:v>3194</c:v>
                </c:pt>
                <c:pt idx="3195">
                  <c:v>3195</c:v>
                </c:pt>
                <c:pt idx="3196">
                  <c:v>3196</c:v>
                </c:pt>
                <c:pt idx="3197">
                  <c:v>3197</c:v>
                </c:pt>
                <c:pt idx="3198">
                  <c:v>3198</c:v>
                </c:pt>
                <c:pt idx="3199">
                  <c:v>3199</c:v>
                </c:pt>
                <c:pt idx="3200">
                  <c:v>3200</c:v>
                </c:pt>
                <c:pt idx="3201">
                  <c:v>3201</c:v>
                </c:pt>
                <c:pt idx="3202">
                  <c:v>3202</c:v>
                </c:pt>
                <c:pt idx="3203">
                  <c:v>3203</c:v>
                </c:pt>
                <c:pt idx="3204">
                  <c:v>3204</c:v>
                </c:pt>
                <c:pt idx="3205">
                  <c:v>3205</c:v>
                </c:pt>
                <c:pt idx="3206">
                  <c:v>3206</c:v>
                </c:pt>
                <c:pt idx="3207">
                  <c:v>3207</c:v>
                </c:pt>
                <c:pt idx="3208">
                  <c:v>3208</c:v>
                </c:pt>
                <c:pt idx="3209">
                  <c:v>3209</c:v>
                </c:pt>
                <c:pt idx="3210">
                  <c:v>3210</c:v>
                </c:pt>
                <c:pt idx="3211">
                  <c:v>3211</c:v>
                </c:pt>
                <c:pt idx="3212">
                  <c:v>3212</c:v>
                </c:pt>
                <c:pt idx="3213">
                  <c:v>3213</c:v>
                </c:pt>
                <c:pt idx="3214">
                  <c:v>3214</c:v>
                </c:pt>
                <c:pt idx="3215">
                  <c:v>3215</c:v>
                </c:pt>
                <c:pt idx="3216">
                  <c:v>3216</c:v>
                </c:pt>
                <c:pt idx="3217">
                  <c:v>3217</c:v>
                </c:pt>
                <c:pt idx="3218">
                  <c:v>3218</c:v>
                </c:pt>
                <c:pt idx="3219">
                  <c:v>3219</c:v>
                </c:pt>
                <c:pt idx="3220">
                  <c:v>3220</c:v>
                </c:pt>
                <c:pt idx="3221">
                  <c:v>3221</c:v>
                </c:pt>
                <c:pt idx="3222">
                  <c:v>3222</c:v>
                </c:pt>
                <c:pt idx="3223">
                  <c:v>3223</c:v>
                </c:pt>
                <c:pt idx="3224">
                  <c:v>3224</c:v>
                </c:pt>
                <c:pt idx="3225">
                  <c:v>3225</c:v>
                </c:pt>
                <c:pt idx="3226">
                  <c:v>3226</c:v>
                </c:pt>
                <c:pt idx="3227">
                  <c:v>3227</c:v>
                </c:pt>
                <c:pt idx="3228">
                  <c:v>3228</c:v>
                </c:pt>
                <c:pt idx="3229">
                  <c:v>3229</c:v>
                </c:pt>
                <c:pt idx="3230">
                  <c:v>3230</c:v>
                </c:pt>
                <c:pt idx="3231">
                  <c:v>3231</c:v>
                </c:pt>
                <c:pt idx="3232">
                  <c:v>3232</c:v>
                </c:pt>
                <c:pt idx="3233">
                  <c:v>3233</c:v>
                </c:pt>
                <c:pt idx="3234">
                  <c:v>3234</c:v>
                </c:pt>
                <c:pt idx="3235">
                  <c:v>3235</c:v>
                </c:pt>
                <c:pt idx="3236">
                  <c:v>3236</c:v>
                </c:pt>
                <c:pt idx="3237">
                  <c:v>3237</c:v>
                </c:pt>
                <c:pt idx="3238">
                  <c:v>3238</c:v>
                </c:pt>
                <c:pt idx="3239">
                  <c:v>3239</c:v>
                </c:pt>
                <c:pt idx="3240">
                  <c:v>3240</c:v>
                </c:pt>
                <c:pt idx="3241">
                  <c:v>3241</c:v>
                </c:pt>
                <c:pt idx="3242">
                  <c:v>3242</c:v>
                </c:pt>
                <c:pt idx="3243">
                  <c:v>3243</c:v>
                </c:pt>
                <c:pt idx="3244">
                  <c:v>3244</c:v>
                </c:pt>
                <c:pt idx="3245">
                  <c:v>3245</c:v>
                </c:pt>
                <c:pt idx="3246">
                  <c:v>3246</c:v>
                </c:pt>
                <c:pt idx="3247">
                  <c:v>3247</c:v>
                </c:pt>
                <c:pt idx="3248">
                  <c:v>3248</c:v>
                </c:pt>
                <c:pt idx="3249">
                  <c:v>3249</c:v>
                </c:pt>
                <c:pt idx="3250">
                  <c:v>3250</c:v>
                </c:pt>
                <c:pt idx="3251">
                  <c:v>3251</c:v>
                </c:pt>
                <c:pt idx="3252">
                  <c:v>3252</c:v>
                </c:pt>
                <c:pt idx="3253">
                  <c:v>3253</c:v>
                </c:pt>
                <c:pt idx="3254">
                  <c:v>3254</c:v>
                </c:pt>
                <c:pt idx="3255">
                  <c:v>3255</c:v>
                </c:pt>
                <c:pt idx="3256">
                  <c:v>3256</c:v>
                </c:pt>
                <c:pt idx="3257">
                  <c:v>3257</c:v>
                </c:pt>
                <c:pt idx="3258">
                  <c:v>3258</c:v>
                </c:pt>
                <c:pt idx="3259">
                  <c:v>3259</c:v>
                </c:pt>
                <c:pt idx="3260">
                  <c:v>3260</c:v>
                </c:pt>
                <c:pt idx="3261">
                  <c:v>3261</c:v>
                </c:pt>
                <c:pt idx="3262">
                  <c:v>3262</c:v>
                </c:pt>
                <c:pt idx="3263">
                  <c:v>3263</c:v>
                </c:pt>
                <c:pt idx="3264">
                  <c:v>3264</c:v>
                </c:pt>
                <c:pt idx="3265">
                  <c:v>3265</c:v>
                </c:pt>
                <c:pt idx="3266">
                  <c:v>3266</c:v>
                </c:pt>
                <c:pt idx="3267">
                  <c:v>3267</c:v>
                </c:pt>
                <c:pt idx="3268">
                  <c:v>3268</c:v>
                </c:pt>
                <c:pt idx="3269">
                  <c:v>3269</c:v>
                </c:pt>
                <c:pt idx="3270">
                  <c:v>3270</c:v>
                </c:pt>
                <c:pt idx="3271">
                  <c:v>3271</c:v>
                </c:pt>
                <c:pt idx="3272">
                  <c:v>3272</c:v>
                </c:pt>
                <c:pt idx="3273">
                  <c:v>3273</c:v>
                </c:pt>
                <c:pt idx="3274">
                  <c:v>3274</c:v>
                </c:pt>
                <c:pt idx="3275">
                  <c:v>3275</c:v>
                </c:pt>
                <c:pt idx="3276">
                  <c:v>3276</c:v>
                </c:pt>
                <c:pt idx="3277">
                  <c:v>3277</c:v>
                </c:pt>
                <c:pt idx="3278">
                  <c:v>3278</c:v>
                </c:pt>
                <c:pt idx="3279">
                  <c:v>3279</c:v>
                </c:pt>
                <c:pt idx="3280">
                  <c:v>3280</c:v>
                </c:pt>
                <c:pt idx="3281">
                  <c:v>3281</c:v>
                </c:pt>
                <c:pt idx="3282">
                  <c:v>3282</c:v>
                </c:pt>
                <c:pt idx="3283">
                  <c:v>3283</c:v>
                </c:pt>
                <c:pt idx="3284">
                  <c:v>3284</c:v>
                </c:pt>
                <c:pt idx="3285">
                  <c:v>3285</c:v>
                </c:pt>
                <c:pt idx="3286">
                  <c:v>3286</c:v>
                </c:pt>
                <c:pt idx="3287">
                  <c:v>3287</c:v>
                </c:pt>
                <c:pt idx="3288">
                  <c:v>3288</c:v>
                </c:pt>
                <c:pt idx="3289">
                  <c:v>3289</c:v>
                </c:pt>
                <c:pt idx="3290">
                  <c:v>3290</c:v>
                </c:pt>
                <c:pt idx="3291">
                  <c:v>3291</c:v>
                </c:pt>
                <c:pt idx="3292">
                  <c:v>3292</c:v>
                </c:pt>
                <c:pt idx="3293">
                  <c:v>3293</c:v>
                </c:pt>
                <c:pt idx="3294">
                  <c:v>3294</c:v>
                </c:pt>
                <c:pt idx="3295">
                  <c:v>3295</c:v>
                </c:pt>
                <c:pt idx="3296">
                  <c:v>3296</c:v>
                </c:pt>
                <c:pt idx="3297">
                  <c:v>3297</c:v>
                </c:pt>
                <c:pt idx="3298">
                  <c:v>3298</c:v>
                </c:pt>
                <c:pt idx="3299">
                  <c:v>3299</c:v>
                </c:pt>
                <c:pt idx="3300">
                  <c:v>3300</c:v>
                </c:pt>
                <c:pt idx="3301">
                  <c:v>3301</c:v>
                </c:pt>
                <c:pt idx="3302">
                  <c:v>3302</c:v>
                </c:pt>
                <c:pt idx="3303">
                  <c:v>3303</c:v>
                </c:pt>
                <c:pt idx="3304">
                  <c:v>3304</c:v>
                </c:pt>
                <c:pt idx="3305">
                  <c:v>3305</c:v>
                </c:pt>
                <c:pt idx="3306">
                  <c:v>3306</c:v>
                </c:pt>
                <c:pt idx="3307">
                  <c:v>3307</c:v>
                </c:pt>
                <c:pt idx="3308">
                  <c:v>3308</c:v>
                </c:pt>
                <c:pt idx="3309">
                  <c:v>3309</c:v>
                </c:pt>
                <c:pt idx="3310">
                  <c:v>3310</c:v>
                </c:pt>
                <c:pt idx="3311">
                  <c:v>3311</c:v>
                </c:pt>
                <c:pt idx="3312">
                  <c:v>3312</c:v>
                </c:pt>
                <c:pt idx="3313">
                  <c:v>3313</c:v>
                </c:pt>
                <c:pt idx="3314">
                  <c:v>3314</c:v>
                </c:pt>
                <c:pt idx="3315">
                  <c:v>3315</c:v>
                </c:pt>
                <c:pt idx="3316">
                  <c:v>3316</c:v>
                </c:pt>
                <c:pt idx="3317">
                  <c:v>3317</c:v>
                </c:pt>
                <c:pt idx="3318">
                  <c:v>3318</c:v>
                </c:pt>
                <c:pt idx="3319">
                  <c:v>3319</c:v>
                </c:pt>
                <c:pt idx="3320">
                  <c:v>3320</c:v>
                </c:pt>
                <c:pt idx="3321">
                  <c:v>3321</c:v>
                </c:pt>
                <c:pt idx="3322">
                  <c:v>3322</c:v>
                </c:pt>
                <c:pt idx="3323">
                  <c:v>3323</c:v>
                </c:pt>
                <c:pt idx="3324">
                  <c:v>3324</c:v>
                </c:pt>
                <c:pt idx="3325">
                  <c:v>3325</c:v>
                </c:pt>
                <c:pt idx="3326">
                  <c:v>3326</c:v>
                </c:pt>
                <c:pt idx="3327">
                  <c:v>3327</c:v>
                </c:pt>
                <c:pt idx="3328">
                  <c:v>3328</c:v>
                </c:pt>
                <c:pt idx="3329">
                  <c:v>3329</c:v>
                </c:pt>
                <c:pt idx="3330">
                  <c:v>3330</c:v>
                </c:pt>
                <c:pt idx="3331">
                  <c:v>3331</c:v>
                </c:pt>
                <c:pt idx="3332">
                  <c:v>3332</c:v>
                </c:pt>
                <c:pt idx="3333">
                  <c:v>3333</c:v>
                </c:pt>
                <c:pt idx="3334">
                  <c:v>3334</c:v>
                </c:pt>
                <c:pt idx="3335">
                  <c:v>3335</c:v>
                </c:pt>
                <c:pt idx="3336">
                  <c:v>3336</c:v>
                </c:pt>
                <c:pt idx="3337">
                  <c:v>3337</c:v>
                </c:pt>
                <c:pt idx="3338">
                  <c:v>3338</c:v>
                </c:pt>
                <c:pt idx="3339">
                  <c:v>3339</c:v>
                </c:pt>
                <c:pt idx="3340">
                  <c:v>3340</c:v>
                </c:pt>
                <c:pt idx="3341">
                  <c:v>3341</c:v>
                </c:pt>
                <c:pt idx="3342">
                  <c:v>3342</c:v>
                </c:pt>
                <c:pt idx="3343">
                  <c:v>3343</c:v>
                </c:pt>
                <c:pt idx="3344">
                  <c:v>3344</c:v>
                </c:pt>
                <c:pt idx="3345">
                  <c:v>3345</c:v>
                </c:pt>
                <c:pt idx="3346">
                  <c:v>3346</c:v>
                </c:pt>
                <c:pt idx="3347">
                  <c:v>3347</c:v>
                </c:pt>
                <c:pt idx="3348">
                  <c:v>3348</c:v>
                </c:pt>
                <c:pt idx="3349">
                  <c:v>3349</c:v>
                </c:pt>
                <c:pt idx="3350">
                  <c:v>3350</c:v>
                </c:pt>
                <c:pt idx="3351">
                  <c:v>3351</c:v>
                </c:pt>
                <c:pt idx="3352">
                  <c:v>3352</c:v>
                </c:pt>
                <c:pt idx="3353">
                  <c:v>3353</c:v>
                </c:pt>
                <c:pt idx="3354">
                  <c:v>3354</c:v>
                </c:pt>
                <c:pt idx="3355">
                  <c:v>3355</c:v>
                </c:pt>
                <c:pt idx="3356">
                  <c:v>3356</c:v>
                </c:pt>
                <c:pt idx="3357">
                  <c:v>3357</c:v>
                </c:pt>
                <c:pt idx="3358">
                  <c:v>3358</c:v>
                </c:pt>
                <c:pt idx="3359">
                  <c:v>3359</c:v>
                </c:pt>
                <c:pt idx="3360">
                  <c:v>3360</c:v>
                </c:pt>
                <c:pt idx="3361">
                  <c:v>3361</c:v>
                </c:pt>
                <c:pt idx="3362">
                  <c:v>3362</c:v>
                </c:pt>
                <c:pt idx="3363">
                  <c:v>3363</c:v>
                </c:pt>
                <c:pt idx="3364">
                  <c:v>3364</c:v>
                </c:pt>
                <c:pt idx="3365">
                  <c:v>3365</c:v>
                </c:pt>
                <c:pt idx="3366">
                  <c:v>3366</c:v>
                </c:pt>
                <c:pt idx="3367">
                  <c:v>3367</c:v>
                </c:pt>
                <c:pt idx="3368">
                  <c:v>3368</c:v>
                </c:pt>
                <c:pt idx="3369">
                  <c:v>3369</c:v>
                </c:pt>
                <c:pt idx="3370">
                  <c:v>3370</c:v>
                </c:pt>
                <c:pt idx="3371">
                  <c:v>3371</c:v>
                </c:pt>
                <c:pt idx="3372">
                  <c:v>3372</c:v>
                </c:pt>
                <c:pt idx="3373">
                  <c:v>3373</c:v>
                </c:pt>
                <c:pt idx="3374">
                  <c:v>3374</c:v>
                </c:pt>
                <c:pt idx="3375">
                  <c:v>3375</c:v>
                </c:pt>
                <c:pt idx="3376">
                  <c:v>3376</c:v>
                </c:pt>
                <c:pt idx="3377">
                  <c:v>3377</c:v>
                </c:pt>
                <c:pt idx="3378">
                  <c:v>3378</c:v>
                </c:pt>
                <c:pt idx="3379">
                  <c:v>3379</c:v>
                </c:pt>
                <c:pt idx="3380">
                  <c:v>3380</c:v>
                </c:pt>
                <c:pt idx="3381">
                  <c:v>3381</c:v>
                </c:pt>
                <c:pt idx="3382">
                  <c:v>3382</c:v>
                </c:pt>
                <c:pt idx="3383">
                  <c:v>3383</c:v>
                </c:pt>
                <c:pt idx="3384">
                  <c:v>3384</c:v>
                </c:pt>
                <c:pt idx="3385">
                  <c:v>3385</c:v>
                </c:pt>
                <c:pt idx="3386">
                  <c:v>3386</c:v>
                </c:pt>
                <c:pt idx="3387">
                  <c:v>3387</c:v>
                </c:pt>
                <c:pt idx="3388">
                  <c:v>3388</c:v>
                </c:pt>
                <c:pt idx="3389">
                  <c:v>3389</c:v>
                </c:pt>
                <c:pt idx="3390">
                  <c:v>3390</c:v>
                </c:pt>
                <c:pt idx="3391">
                  <c:v>3391</c:v>
                </c:pt>
                <c:pt idx="3392">
                  <c:v>3392</c:v>
                </c:pt>
                <c:pt idx="3393">
                  <c:v>3393</c:v>
                </c:pt>
                <c:pt idx="3394">
                  <c:v>3394</c:v>
                </c:pt>
                <c:pt idx="3395">
                  <c:v>3395</c:v>
                </c:pt>
                <c:pt idx="3396">
                  <c:v>3396</c:v>
                </c:pt>
                <c:pt idx="3397">
                  <c:v>3397</c:v>
                </c:pt>
                <c:pt idx="3398">
                  <c:v>3398</c:v>
                </c:pt>
                <c:pt idx="3399">
                  <c:v>3399</c:v>
                </c:pt>
                <c:pt idx="3400">
                  <c:v>3400</c:v>
                </c:pt>
                <c:pt idx="3401">
                  <c:v>3401</c:v>
                </c:pt>
                <c:pt idx="3402">
                  <c:v>3402</c:v>
                </c:pt>
                <c:pt idx="3403">
                  <c:v>3403</c:v>
                </c:pt>
                <c:pt idx="3404">
                  <c:v>3404</c:v>
                </c:pt>
                <c:pt idx="3405">
                  <c:v>3405</c:v>
                </c:pt>
                <c:pt idx="3406">
                  <c:v>3406</c:v>
                </c:pt>
                <c:pt idx="3407">
                  <c:v>3407</c:v>
                </c:pt>
                <c:pt idx="3408">
                  <c:v>3408</c:v>
                </c:pt>
                <c:pt idx="3409">
                  <c:v>3409</c:v>
                </c:pt>
                <c:pt idx="3410">
                  <c:v>3410</c:v>
                </c:pt>
                <c:pt idx="3411">
                  <c:v>3411</c:v>
                </c:pt>
                <c:pt idx="3412">
                  <c:v>3412</c:v>
                </c:pt>
                <c:pt idx="3413">
                  <c:v>3413</c:v>
                </c:pt>
                <c:pt idx="3414">
                  <c:v>3414</c:v>
                </c:pt>
                <c:pt idx="3415">
                  <c:v>3415</c:v>
                </c:pt>
                <c:pt idx="3416">
                  <c:v>3416</c:v>
                </c:pt>
                <c:pt idx="3417">
                  <c:v>3417</c:v>
                </c:pt>
                <c:pt idx="3418">
                  <c:v>3418</c:v>
                </c:pt>
                <c:pt idx="3419">
                  <c:v>3419</c:v>
                </c:pt>
                <c:pt idx="3420">
                  <c:v>3420</c:v>
                </c:pt>
                <c:pt idx="3421">
                  <c:v>3421</c:v>
                </c:pt>
                <c:pt idx="3422">
                  <c:v>3422</c:v>
                </c:pt>
                <c:pt idx="3423">
                  <c:v>3423</c:v>
                </c:pt>
                <c:pt idx="3424">
                  <c:v>3424</c:v>
                </c:pt>
                <c:pt idx="3425">
                  <c:v>3425</c:v>
                </c:pt>
                <c:pt idx="3426">
                  <c:v>3426</c:v>
                </c:pt>
                <c:pt idx="3427">
                  <c:v>3427</c:v>
                </c:pt>
                <c:pt idx="3428">
                  <c:v>3428</c:v>
                </c:pt>
                <c:pt idx="3429">
                  <c:v>3429</c:v>
                </c:pt>
                <c:pt idx="3430">
                  <c:v>3430</c:v>
                </c:pt>
                <c:pt idx="3431">
                  <c:v>3431</c:v>
                </c:pt>
                <c:pt idx="3432">
                  <c:v>3432</c:v>
                </c:pt>
                <c:pt idx="3433">
                  <c:v>3433</c:v>
                </c:pt>
                <c:pt idx="3434">
                  <c:v>3434</c:v>
                </c:pt>
                <c:pt idx="3435">
                  <c:v>3435</c:v>
                </c:pt>
                <c:pt idx="3436">
                  <c:v>3436</c:v>
                </c:pt>
                <c:pt idx="3437">
                  <c:v>3437</c:v>
                </c:pt>
                <c:pt idx="3438">
                  <c:v>3438</c:v>
                </c:pt>
                <c:pt idx="3439">
                  <c:v>3439</c:v>
                </c:pt>
                <c:pt idx="3440">
                  <c:v>3440</c:v>
                </c:pt>
                <c:pt idx="3441">
                  <c:v>3441</c:v>
                </c:pt>
                <c:pt idx="3442">
                  <c:v>3442</c:v>
                </c:pt>
                <c:pt idx="3443">
                  <c:v>3443</c:v>
                </c:pt>
                <c:pt idx="3444">
                  <c:v>3444</c:v>
                </c:pt>
                <c:pt idx="3445">
                  <c:v>3445</c:v>
                </c:pt>
                <c:pt idx="3446">
                  <c:v>3446</c:v>
                </c:pt>
                <c:pt idx="3447">
                  <c:v>3447</c:v>
                </c:pt>
                <c:pt idx="3448">
                  <c:v>3448</c:v>
                </c:pt>
                <c:pt idx="3449">
                  <c:v>3449</c:v>
                </c:pt>
                <c:pt idx="3450">
                  <c:v>3450</c:v>
                </c:pt>
                <c:pt idx="3451">
                  <c:v>3451</c:v>
                </c:pt>
                <c:pt idx="3452">
                  <c:v>3452</c:v>
                </c:pt>
                <c:pt idx="3453">
                  <c:v>3453</c:v>
                </c:pt>
                <c:pt idx="3454">
                  <c:v>3454</c:v>
                </c:pt>
                <c:pt idx="3455">
                  <c:v>3455</c:v>
                </c:pt>
                <c:pt idx="3456">
                  <c:v>3456</c:v>
                </c:pt>
                <c:pt idx="3457">
                  <c:v>3457</c:v>
                </c:pt>
                <c:pt idx="3458">
                  <c:v>3458</c:v>
                </c:pt>
                <c:pt idx="3459">
                  <c:v>3459</c:v>
                </c:pt>
                <c:pt idx="3460">
                  <c:v>3460</c:v>
                </c:pt>
                <c:pt idx="3461">
                  <c:v>3461</c:v>
                </c:pt>
                <c:pt idx="3462">
                  <c:v>3462</c:v>
                </c:pt>
                <c:pt idx="3463">
                  <c:v>3463</c:v>
                </c:pt>
                <c:pt idx="3464">
                  <c:v>3464</c:v>
                </c:pt>
                <c:pt idx="3465">
                  <c:v>3465</c:v>
                </c:pt>
                <c:pt idx="3466">
                  <c:v>3466</c:v>
                </c:pt>
                <c:pt idx="3467">
                  <c:v>3467</c:v>
                </c:pt>
                <c:pt idx="3468">
                  <c:v>3468</c:v>
                </c:pt>
                <c:pt idx="3469">
                  <c:v>3469</c:v>
                </c:pt>
                <c:pt idx="3470">
                  <c:v>3470</c:v>
                </c:pt>
                <c:pt idx="3471">
                  <c:v>3471</c:v>
                </c:pt>
                <c:pt idx="3472">
                  <c:v>3472</c:v>
                </c:pt>
                <c:pt idx="3473">
                  <c:v>3473</c:v>
                </c:pt>
                <c:pt idx="3474">
                  <c:v>3474</c:v>
                </c:pt>
                <c:pt idx="3475">
                  <c:v>3475</c:v>
                </c:pt>
                <c:pt idx="3476">
                  <c:v>3476</c:v>
                </c:pt>
                <c:pt idx="3477">
                  <c:v>3477</c:v>
                </c:pt>
                <c:pt idx="3478">
                  <c:v>3478</c:v>
                </c:pt>
                <c:pt idx="3479">
                  <c:v>3479</c:v>
                </c:pt>
                <c:pt idx="3480">
                  <c:v>3480</c:v>
                </c:pt>
                <c:pt idx="3481">
                  <c:v>3481</c:v>
                </c:pt>
                <c:pt idx="3482">
                  <c:v>3482</c:v>
                </c:pt>
                <c:pt idx="3483">
                  <c:v>3483</c:v>
                </c:pt>
                <c:pt idx="3484">
                  <c:v>3484</c:v>
                </c:pt>
                <c:pt idx="3485">
                  <c:v>3485</c:v>
                </c:pt>
                <c:pt idx="3486">
                  <c:v>3486</c:v>
                </c:pt>
                <c:pt idx="3487">
                  <c:v>3487</c:v>
                </c:pt>
                <c:pt idx="3488">
                  <c:v>3488</c:v>
                </c:pt>
                <c:pt idx="3489">
                  <c:v>3489</c:v>
                </c:pt>
                <c:pt idx="3490">
                  <c:v>3490</c:v>
                </c:pt>
                <c:pt idx="3491">
                  <c:v>3491</c:v>
                </c:pt>
                <c:pt idx="3492">
                  <c:v>3492</c:v>
                </c:pt>
                <c:pt idx="3493">
                  <c:v>3493</c:v>
                </c:pt>
                <c:pt idx="3494">
                  <c:v>3494</c:v>
                </c:pt>
                <c:pt idx="3495">
                  <c:v>3495</c:v>
                </c:pt>
                <c:pt idx="3496">
                  <c:v>3496</c:v>
                </c:pt>
                <c:pt idx="3497">
                  <c:v>3497</c:v>
                </c:pt>
                <c:pt idx="3498">
                  <c:v>3498</c:v>
                </c:pt>
                <c:pt idx="3499">
                  <c:v>3499</c:v>
                </c:pt>
                <c:pt idx="3500">
                  <c:v>3500</c:v>
                </c:pt>
                <c:pt idx="3501">
                  <c:v>3501</c:v>
                </c:pt>
                <c:pt idx="3502">
                  <c:v>3502</c:v>
                </c:pt>
                <c:pt idx="3503">
                  <c:v>3503</c:v>
                </c:pt>
                <c:pt idx="3504">
                  <c:v>3504</c:v>
                </c:pt>
                <c:pt idx="3505">
                  <c:v>3505</c:v>
                </c:pt>
                <c:pt idx="3506">
                  <c:v>3506</c:v>
                </c:pt>
                <c:pt idx="3507">
                  <c:v>3507</c:v>
                </c:pt>
                <c:pt idx="3508">
                  <c:v>3508</c:v>
                </c:pt>
                <c:pt idx="3509">
                  <c:v>3509</c:v>
                </c:pt>
                <c:pt idx="3510">
                  <c:v>3510</c:v>
                </c:pt>
                <c:pt idx="3511">
                  <c:v>3511</c:v>
                </c:pt>
                <c:pt idx="3512">
                  <c:v>3512</c:v>
                </c:pt>
                <c:pt idx="3513">
                  <c:v>3513</c:v>
                </c:pt>
                <c:pt idx="3514">
                  <c:v>3514</c:v>
                </c:pt>
                <c:pt idx="3515">
                  <c:v>3515</c:v>
                </c:pt>
                <c:pt idx="3516">
                  <c:v>3516</c:v>
                </c:pt>
                <c:pt idx="3517">
                  <c:v>3517</c:v>
                </c:pt>
                <c:pt idx="3518">
                  <c:v>3518</c:v>
                </c:pt>
                <c:pt idx="3519">
                  <c:v>3519</c:v>
                </c:pt>
                <c:pt idx="3520">
                  <c:v>3520</c:v>
                </c:pt>
                <c:pt idx="3521">
                  <c:v>3521</c:v>
                </c:pt>
                <c:pt idx="3522">
                  <c:v>3522</c:v>
                </c:pt>
                <c:pt idx="3523">
                  <c:v>3523</c:v>
                </c:pt>
                <c:pt idx="3524">
                  <c:v>3524</c:v>
                </c:pt>
                <c:pt idx="3525">
                  <c:v>3525</c:v>
                </c:pt>
                <c:pt idx="3526">
                  <c:v>3526</c:v>
                </c:pt>
                <c:pt idx="3527">
                  <c:v>3527</c:v>
                </c:pt>
                <c:pt idx="3528">
                  <c:v>3528</c:v>
                </c:pt>
                <c:pt idx="3529">
                  <c:v>3529</c:v>
                </c:pt>
                <c:pt idx="3530">
                  <c:v>3530</c:v>
                </c:pt>
                <c:pt idx="3531">
                  <c:v>3531</c:v>
                </c:pt>
                <c:pt idx="3532">
                  <c:v>3532</c:v>
                </c:pt>
                <c:pt idx="3533">
                  <c:v>3533</c:v>
                </c:pt>
                <c:pt idx="3534">
                  <c:v>3534</c:v>
                </c:pt>
                <c:pt idx="3535">
                  <c:v>3535</c:v>
                </c:pt>
                <c:pt idx="3536">
                  <c:v>3536</c:v>
                </c:pt>
                <c:pt idx="3537">
                  <c:v>3537</c:v>
                </c:pt>
                <c:pt idx="3538">
                  <c:v>3538</c:v>
                </c:pt>
                <c:pt idx="3539">
                  <c:v>3539</c:v>
                </c:pt>
                <c:pt idx="3540">
                  <c:v>3540</c:v>
                </c:pt>
                <c:pt idx="3541">
                  <c:v>3541</c:v>
                </c:pt>
                <c:pt idx="3542">
                  <c:v>3542</c:v>
                </c:pt>
                <c:pt idx="3543">
                  <c:v>3543</c:v>
                </c:pt>
                <c:pt idx="3544">
                  <c:v>3544</c:v>
                </c:pt>
                <c:pt idx="3545">
                  <c:v>3545</c:v>
                </c:pt>
                <c:pt idx="3546">
                  <c:v>3546</c:v>
                </c:pt>
                <c:pt idx="3547">
                  <c:v>3547</c:v>
                </c:pt>
                <c:pt idx="3548">
                  <c:v>3548</c:v>
                </c:pt>
                <c:pt idx="3549">
                  <c:v>3549</c:v>
                </c:pt>
                <c:pt idx="3550">
                  <c:v>3550</c:v>
                </c:pt>
                <c:pt idx="3551">
                  <c:v>3551</c:v>
                </c:pt>
                <c:pt idx="3552">
                  <c:v>3552</c:v>
                </c:pt>
                <c:pt idx="3553">
                  <c:v>3553</c:v>
                </c:pt>
                <c:pt idx="3554">
                  <c:v>3554</c:v>
                </c:pt>
                <c:pt idx="3555">
                  <c:v>3555</c:v>
                </c:pt>
                <c:pt idx="3556">
                  <c:v>3556</c:v>
                </c:pt>
                <c:pt idx="3557">
                  <c:v>3557</c:v>
                </c:pt>
                <c:pt idx="3558">
                  <c:v>3558</c:v>
                </c:pt>
                <c:pt idx="3559">
                  <c:v>3559</c:v>
                </c:pt>
                <c:pt idx="3560">
                  <c:v>3560</c:v>
                </c:pt>
                <c:pt idx="3561">
                  <c:v>3561</c:v>
                </c:pt>
                <c:pt idx="3562">
                  <c:v>3562</c:v>
                </c:pt>
                <c:pt idx="3563">
                  <c:v>3563</c:v>
                </c:pt>
                <c:pt idx="3564">
                  <c:v>3564</c:v>
                </c:pt>
                <c:pt idx="3565">
                  <c:v>3565</c:v>
                </c:pt>
                <c:pt idx="3566">
                  <c:v>3566</c:v>
                </c:pt>
                <c:pt idx="3567">
                  <c:v>3567</c:v>
                </c:pt>
                <c:pt idx="3568">
                  <c:v>3568</c:v>
                </c:pt>
                <c:pt idx="3569">
                  <c:v>3569</c:v>
                </c:pt>
                <c:pt idx="3570">
                  <c:v>3570</c:v>
                </c:pt>
                <c:pt idx="3571">
                  <c:v>3571</c:v>
                </c:pt>
                <c:pt idx="3572">
                  <c:v>3572</c:v>
                </c:pt>
                <c:pt idx="3573">
                  <c:v>3573</c:v>
                </c:pt>
                <c:pt idx="3574">
                  <c:v>3574</c:v>
                </c:pt>
                <c:pt idx="3575">
                  <c:v>3575</c:v>
                </c:pt>
                <c:pt idx="3576">
                  <c:v>3576</c:v>
                </c:pt>
                <c:pt idx="3577">
                  <c:v>3577</c:v>
                </c:pt>
                <c:pt idx="3578">
                  <c:v>3578</c:v>
                </c:pt>
                <c:pt idx="3579">
                  <c:v>3579</c:v>
                </c:pt>
                <c:pt idx="3580">
                  <c:v>3580</c:v>
                </c:pt>
                <c:pt idx="3581">
                  <c:v>3581</c:v>
                </c:pt>
                <c:pt idx="3582">
                  <c:v>3582</c:v>
                </c:pt>
                <c:pt idx="3583">
                  <c:v>3583</c:v>
                </c:pt>
                <c:pt idx="3584">
                  <c:v>3584</c:v>
                </c:pt>
                <c:pt idx="3585">
                  <c:v>3585</c:v>
                </c:pt>
                <c:pt idx="3586">
                  <c:v>3586</c:v>
                </c:pt>
                <c:pt idx="3587">
                  <c:v>3587</c:v>
                </c:pt>
                <c:pt idx="3588">
                  <c:v>3588</c:v>
                </c:pt>
                <c:pt idx="3589">
                  <c:v>3589</c:v>
                </c:pt>
                <c:pt idx="3590">
                  <c:v>3590</c:v>
                </c:pt>
                <c:pt idx="3591">
                  <c:v>3591</c:v>
                </c:pt>
                <c:pt idx="3592">
                  <c:v>3592</c:v>
                </c:pt>
                <c:pt idx="3593">
                  <c:v>3593</c:v>
                </c:pt>
                <c:pt idx="3594">
                  <c:v>3594</c:v>
                </c:pt>
                <c:pt idx="3595">
                  <c:v>3595</c:v>
                </c:pt>
                <c:pt idx="3596">
                  <c:v>3596</c:v>
                </c:pt>
                <c:pt idx="3597">
                  <c:v>3597</c:v>
                </c:pt>
                <c:pt idx="3598">
                  <c:v>3598</c:v>
                </c:pt>
                <c:pt idx="3599">
                  <c:v>3599</c:v>
                </c:pt>
                <c:pt idx="3600">
                  <c:v>3600</c:v>
                </c:pt>
                <c:pt idx="3601">
                  <c:v>3601</c:v>
                </c:pt>
                <c:pt idx="3602">
                  <c:v>3602</c:v>
                </c:pt>
                <c:pt idx="3603">
                  <c:v>3603</c:v>
                </c:pt>
                <c:pt idx="3604">
                  <c:v>3604</c:v>
                </c:pt>
                <c:pt idx="3605">
                  <c:v>3605</c:v>
                </c:pt>
                <c:pt idx="3606">
                  <c:v>3606</c:v>
                </c:pt>
                <c:pt idx="3607">
                  <c:v>3607</c:v>
                </c:pt>
                <c:pt idx="3608">
                  <c:v>3608</c:v>
                </c:pt>
                <c:pt idx="3609">
                  <c:v>3609</c:v>
                </c:pt>
                <c:pt idx="3610">
                  <c:v>3610</c:v>
                </c:pt>
                <c:pt idx="3611">
                  <c:v>3611</c:v>
                </c:pt>
                <c:pt idx="3612">
                  <c:v>3612</c:v>
                </c:pt>
                <c:pt idx="3613">
                  <c:v>3613</c:v>
                </c:pt>
                <c:pt idx="3614">
                  <c:v>3614</c:v>
                </c:pt>
                <c:pt idx="3615">
                  <c:v>3615</c:v>
                </c:pt>
                <c:pt idx="3616">
                  <c:v>3616</c:v>
                </c:pt>
                <c:pt idx="3617">
                  <c:v>3617</c:v>
                </c:pt>
                <c:pt idx="3618">
                  <c:v>3618</c:v>
                </c:pt>
                <c:pt idx="3619">
                  <c:v>3619</c:v>
                </c:pt>
                <c:pt idx="3620">
                  <c:v>3620</c:v>
                </c:pt>
                <c:pt idx="3621">
                  <c:v>3621</c:v>
                </c:pt>
                <c:pt idx="3622">
                  <c:v>3622</c:v>
                </c:pt>
                <c:pt idx="3623">
                  <c:v>3623</c:v>
                </c:pt>
                <c:pt idx="3624">
                  <c:v>3624</c:v>
                </c:pt>
                <c:pt idx="3625">
                  <c:v>3625</c:v>
                </c:pt>
                <c:pt idx="3626">
                  <c:v>3626</c:v>
                </c:pt>
                <c:pt idx="3627">
                  <c:v>3627</c:v>
                </c:pt>
                <c:pt idx="3628">
                  <c:v>3628</c:v>
                </c:pt>
                <c:pt idx="3629">
                  <c:v>3629</c:v>
                </c:pt>
                <c:pt idx="3630">
                  <c:v>3630</c:v>
                </c:pt>
                <c:pt idx="3631">
                  <c:v>3631</c:v>
                </c:pt>
                <c:pt idx="3632">
                  <c:v>3632</c:v>
                </c:pt>
                <c:pt idx="3633">
                  <c:v>3633</c:v>
                </c:pt>
                <c:pt idx="3634">
                  <c:v>3634</c:v>
                </c:pt>
                <c:pt idx="3635">
                  <c:v>3635</c:v>
                </c:pt>
                <c:pt idx="3636">
                  <c:v>3636</c:v>
                </c:pt>
                <c:pt idx="3637">
                  <c:v>3637</c:v>
                </c:pt>
                <c:pt idx="3638">
                  <c:v>3638</c:v>
                </c:pt>
                <c:pt idx="3639">
                  <c:v>3639</c:v>
                </c:pt>
                <c:pt idx="3640">
                  <c:v>3640</c:v>
                </c:pt>
                <c:pt idx="3641">
                  <c:v>3641</c:v>
                </c:pt>
                <c:pt idx="3642">
                  <c:v>3642</c:v>
                </c:pt>
                <c:pt idx="3643">
                  <c:v>3643</c:v>
                </c:pt>
                <c:pt idx="3644">
                  <c:v>3644</c:v>
                </c:pt>
                <c:pt idx="3645">
                  <c:v>3645</c:v>
                </c:pt>
                <c:pt idx="3646">
                  <c:v>3646</c:v>
                </c:pt>
                <c:pt idx="3647">
                  <c:v>3647</c:v>
                </c:pt>
                <c:pt idx="3648">
                  <c:v>3648</c:v>
                </c:pt>
                <c:pt idx="3649">
                  <c:v>3649</c:v>
                </c:pt>
                <c:pt idx="3650">
                  <c:v>3650</c:v>
                </c:pt>
                <c:pt idx="3651">
                  <c:v>3651</c:v>
                </c:pt>
                <c:pt idx="3652">
                  <c:v>3652</c:v>
                </c:pt>
                <c:pt idx="3653">
                  <c:v>3653</c:v>
                </c:pt>
                <c:pt idx="3654">
                  <c:v>3654</c:v>
                </c:pt>
                <c:pt idx="3655">
                  <c:v>3655</c:v>
                </c:pt>
                <c:pt idx="3656">
                  <c:v>3656</c:v>
                </c:pt>
                <c:pt idx="3657">
                  <c:v>3657</c:v>
                </c:pt>
                <c:pt idx="3658">
                  <c:v>3658</c:v>
                </c:pt>
                <c:pt idx="3659">
                  <c:v>3659</c:v>
                </c:pt>
                <c:pt idx="3660">
                  <c:v>3660</c:v>
                </c:pt>
                <c:pt idx="3661">
                  <c:v>3661</c:v>
                </c:pt>
                <c:pt idx="3662">
                  <c:v>3662</c:v>
                </c:pt>
                <c:pt idx="3663">
                  <c:v>3663</c:v>
                </c:pt>
                <c:pt idx="3664">
                  <c:v>3664</c:v>
                </c:pt>
                <c:pt idx="3665">
                  <c:v>3665</c:v>
                </c:pt>
                <c:pt idx="3666">
                  <c:v>3666</c:v>
                </c:pt>
                <c:pt idx="3667">
                  <c:v>3667</c:v>
                </c:pt>
                <c:pt idx="3668">
                  <c:v>3668</c:v>
                </c:pt>
                <c:pt idx="3669">
                  <c:v>3669</c:v>
                </c:pt>
                <c:pt idx="3670">
                  <c:v>3670</c:v>
                </c:pt>
                <c:pt idx="3671">
                  <c:v>3671</c:v>
                </c:pt>
                <c:pt idx="3672">
                  <c:v>3672</c:v>
                </c:pt>
                <c:pt idx="3673">
                  <c:v>3673</c:v>
                </c:pt>
                <c:pt idx="3674">
                  <c:v>3674</c:v>
                </c:pt>
                <c:pt idx="3675">
                  <c:v>3675</c:v>
                </c:pt>
                <c:pt idx="3676">
                  <c:v>3676</c:v>
                </c:pt>
                <c:pt idx="3677">
                  <c:v>3677</c:v>
                </c:pt>
                <c:pt idx="3678">
                  <c:v>3678</c:v>
                </c:pt>
                <c:pt idx="3679">
                  <c:v>3679</c:v>
                </c:pt>
                <c:pt idx="3680">
                  <c:v>3680</c:v>
                </c:pt>
                <c:pt idx="3681">
                  <c:v>3681</c:v>
                </c:pt>
                <c:pt idx="3682">
                  <c:v>3682</c:v>
                </c:pt>
                <c:pt idx="3683">
                  <c:v>3683</c:v>
                </c:pt>
                <c:pt idx="3684">
                  <c:v>3684</c:v>
                </c:pt>
                <c:pt idx="3685">
                  <c:v>3685</c:v>
                </c:pt>
                <c:pt idx="3686">
                  <c:v>3686</c:v>
                </c:pt>
                <c:pt idx="3687">
                  <c:v>3687</c:v>
                </c:pt>
                <c:pt idx="3688">
                  <c:v>3688</c:v>
                </c:pt>
                <c:pt idx="3689">
                  <c:v>3689</c:v>
                </c:pt>
                <c:pt idx="3690">
                  <c:v>3690</c:v>
                </c:pt>
                <c:pt idx="3691">
                  <c:v>3691</c:v>
                </c:pt>
                <c:pt idx="3692">
                  <c:v>3692</c:v>
                </c:pt>
                <c:pt idx="3693">
                  <c:v>3693</c:v>
                </c:pt>
                <c:pt idx="3694">
                  <c:v>3694</c:v>
                </c:pt>
                <c:pt idx="3695">
                  <c:v>3695</c:v>
                </c:pt>
                <c:pt idx="3696">
                  <c:v>3696</c:v>
                </c:pt>
                <c:pt idx="3697">
                  <c:v>3697</c:v>
                </c:pt>
                <c:pt idx="3698">
                  <c:v>3698</c:v>
                </c:pt>
                <c:pt idx="3699">
                  <c:v>3699</c:v>
                </c:pt>
                <c:pt idx="3700">
                  <c:v>3700</c:v>
                </c:pt>
                <c:pt idx="3701">
                  <c:v>3701</c:v>
                </c:pt>
                <c:pt idx="3702">
                  <c:v>3702</c:v>
                </c:pt>
                <c:pt idx="3703">
                  <c:v>3703</c:v>
                </c:pt>
                <c:pt idx="3704">
                  <c:v>3704</c:v>
                </c:pt>
                <c:pt idx="3705">
                  <c:v>3705</c:v>
                </c:pt>
                <c:pt idx="3706">
                  <c:v>3706</c:v>
                </c:pt>
                <c:pt idx="3707">
                  <c:v>3707</c:v>
                </c:pt>
                <c:pt idx="3708">
                  <c:v>3708</c:v>
                </c:pt>
                <c:pt idx="3709">
                  <c:v>3709</c:v>
                </c:pt>
                <c:pt idx="3710">
                  <c:v>3710</c:v>
                </c:pt>
                <c:pt idx="3711">
                  <c:v>3711</c:v>
                </c:pt>
                <c:pt idx="3712">
                  <c:v>3712</c:v>
                </c:pt>
                <c:pt idx="3713">
                  <c:v>3713</c:v>
                </c:pt>
                <c:pt idx="3714">
                  <c:v>3714</c:v>
                </c:pt>
                <c:pt idx="3715">
                  <c:v>3715</c:v>
                </c:pt>
                <c:pt idx="3716">
                  <c:v>3716</c:v>
                </c:pt>
                <c:pt idx="3717">
                  <c:v>3717</c:v>
                </c:pt>
                <c:pt idx="3718">
                  <c:v>3718</c:v>
                </c:pt>
                <c:pt idx="3719">
                  <c:v>3719</c:v>
                </c:pt>
                <c:pt idx="3720">
                  <c:v>3720</c:v>
                </c:pt>
                <c:pt idx="3721">
                  <c:v>3721</c:v>
                </c:pt>
                <c:pt idx="3722">
                  <c:v>3722</c:v>
                </c:pt>
                <c:pt idx="3723">
                  <c:v>3723</c:v>
                </c:pt>
                <c:pt idx="3724">
                  <c:v>3724</c:v>
                </c:pt>
                <c:pt idx="3725">
                  <c:v>3725</c:v>
                </c:pt>
                <c:pt idx="3726">
                  <c:v>3726</c:v>
                </c:pt>
                <c:pt idx="3727">
                  <c:v>3727</c:v>
                </c:pt>
                <c:pt idx="3728">
                  <c:v>3728</c:v>
                </c:pt>
                <c:pt idx="3729">
                  <c:v>3729</c:v>
                </c:pt>
                <c:pt idx="3730">
                  <c:v>3730</c:v>
                </c:pt>
                <c:pt idx="3731">
                  <c:v>3731</c:v>
                </c:pt>
                <c:pt idx="3732">
                  <c:v>3732</c:v>
                </c:pt>
                <c:pt idx="3733">
                  <c:v>3733</c:v>
                </c:pt>
                <c:pt idx="3734">
                  <c:v>3734</c:v>
                </c:pt>
                <c:pt idx="3735">
                  <c:v>3735</c:v>
                </c:pt>
                <c:pt idx="3736">
                  <c:v>3736</c:v>
                </c:pt>
                <c:pt idx="3737">
                  <c:v>3737</c:v>
                </c:pt>
                <c:pt idx="3738">
                  <c:v>3738</c:v>
                </c:pt>
                <c:pt idx="3739">
                  <c:v>3739</c:v>
                </c:pt>
                <c:pt idx="3740">
                  <c:v>3740</c:v>
                </c:pt>
                <c:pt idx="3741">
                  <c:v>3741</c:v>
                </c:pt>
                <c:pt idx="3742">
                  <c:v>3742</c:v>
                </c:pt>
                <c:pt idx="3743">
                  <c:v>3743</c:v>
                </c:pt>
                <c:pt idx="3744">
                  <c:v>3744</c:v>
                </c:pt>
                <c:pt idx="3745">
                  <c:v>3745</c:v>
                </c:pt>
                <c:pt idx="3746">
                  <c:v>3746</c:v>
                </c:pt>
                <c:pt idx="3747">
                  <c:v>3747</c:v>
                </c:pt>
                <c:pt idx="3748">
                  <c:v>3748</c:v>
                </c:pt>
                <c:pt idx="3749">
                  <c:v>3749</c:v>
                </c:pt>
                <c:pt idx="3750">
                  <c:v>3750</c:v>
                </c:pt>
                <c:pt idx="3751">
                  <c:v>3751</c:v>
                </c:pt>
                <c:pt idx="3752">
                  <c:v>3752</c:v>
                </c:pt>
                <c:pt idx="3753">
                  <c:v>3753</c:v>
                </c:pt>
                <c:pt idx="3754">
                  <c:v>3754</c:v>
                </c:pt>
                <c:pt idx="3755">
                  <c:v>3755</c:v>
                </c:pt>
                <c:pt idx="3756">
                  <c:v>3756</c:v>
                </c:pt>
                <c:pt idx="3757">
                  <c:v>3757</c:v>
                </c:pt>
                <c:pt idx="3758">
                  <c:v>3758</c:v>
                </c:pt>
                <c:pt idx="3759">
                  <c:v>3759</c:v>
                </c:pt>
                <c:pt idx="3760">
                  <c:v>3760</c:v>
                </c:pt>
                <c:pt idx="3761">
                  <c:v>3761</c:v>
                </c:pt>
                <c:pt idx="3762">
                  <c:v>3762</c:v>
                </c:pt>
                <c:pt idx="3763">
                  <c:v>3763</c:v>
                </c:pt>
                <c:pt idx="3764">
                  <c:v>3764</c:v>
                </c:pt>
                <c:pt idx="3765">
                  <c:v>3765</c:v>
                </c:pt>
                <c:pt idx="3766">
                  <c:v>3766</c:v>
                </c:pt>
                <c:pt idx="3767">
                  <c:v>3767</c:v>
                </c:pt>
                <c:pt idx="3768">
                  <c:v>3768</c:v>
                </c:pt>
                <c:pt idx="3769">
                  <c:v>3769</c:v>
                </c:pt>
                <c:pt idx="3770">
                  <c:v>3770</c:v>
                </c:pt>
                <c:pt idx="3771">
                  <c:v>3771</c:v>
                </c:pt>
                <c:pt idx="3772">
                  <c:v>3772</c:v>
                </c:pt>
                <c:pt idx="3773">
                  <c:v>3773</c:v>
                </c:pt>
                <c:pt idx="3774">
                  <c:v>3774</c:v>
                </c:pt>
                <c:pt idx="3775">
                  <c:v>3775</c:v>
                </c:pt>
                <c:pt idx="3776">
                  <c:v>3776</c:v>
                </c:pt>
                <c:pt idx="3777">
                  <c:v>3777</c:v>
                </c:pt>
                <c:pt idx="3778">
                  <c:v>3778</c:v>
                </c:pt>
                <c:pt idx="3779">
                  <c:v>3779</c:v>
                </c:pt>
                <c:pt idx="3780">
                  <c:v>3780</c:v>
                </c:pt>
                <c:pt idx="3781">
                  <c:v>3781</c:v>
                </c:pt>
                <c:pt idx="3782">
                  <c:v>3782</c:v>
                </c:pt>
                <c:pt idx="3783">
                  <c:v>3783</c:v>
                </c:pt>
                <c:pt idx="3784">
                  <c:v>3784</c:v>
                </c:pt>
                <c:pt idx="3785">
                  <c:v>3785</c:v>
                </c:pt>
                <c:pt idx="3786">
                  <c:v>3786</c:v>
                </c:pt>
                <c:pt idx="3787">
                  <c:v>3787</c:v>
                </c:pt>
                <c:pt idx="3788">
                  <c:v>3788</c:v>
                </c:pt>
                <c:pt idx="3789">
                  <c:v>3789</c:v>
                </c:pt>
                <c:pt idx="3790">
                  <c:v>3790</c:v>
                </c:pt>
                <c:pt idx="3791">
                  <c:v>3791</c:v>
                </c:pt>
                <c:pt idx="3792">
                  <c:v>3792</c:v>
                </c:pt>
                <c:pt idx="3793">
                  <c:v>3793</c:v>
                </c:pt>
                <c:pt idx="3794">
                  <c:v>3794</c:v>
                </c:pt>
                <c:pt idx="3795">
                  <c:v>3795</c:v>
                </c:pt>
                <c:pt idx="3796">
                  <c:v>3796</c:v>
                </c:pt>
                <c:pt idx="3797">
                  <c:v>3797</c:v>
                </c:pt>
                <c:pt idx="3798">
                  <c:v>3798</c:v>
                </c:pt>
                <c:pt idx="3799">
                  <c:v>3799</c:v>
                </c:pt>
                <c:pt idx="3800">
                  <c:v>3800</c:v>
                </c:pt>
                <c:pt idx="3801">
                  <c:v>3801</c:v>
                </c:pt>
                <c:pt idx="3802">
                  <c:v>3802</c:v>
                </c:pt>
                <c:pt idx="3803">
                  <c:v>3803</c:v>
                </c:pt>
                <c:pt idx="3804">
                  <c:v>3804</c:v>
                </c:pt>
                <c:pt idx="3805">
                  <c:v>3805</c:v>
                </c:pt>
                <c:pt idx="3806">
                  <c:v>3806</c:v>
                </c:pt>
                <c:pt idx="3807">
                  <c:v>3807</c:v>
                </c:pt>
                <c:pt idx="3808">
                  <c:v>3808</c:v>
                </c:pt>
                <c:pt idx="3809">
                  <c:v>3809</c:v>
                </c:pt>
                <c:pt idx="3810">
                  <c:v>3810</c:v>
                </c:pt>
                <c:pt idx="3811">
                  <c:v>3811</c:v>
                </c:pt>
                <c:pt idx="3812">
                  <c:v>3812</c:v>
                </c:pt>
                <c:pt idx="3813">
                  <c:v>3813</c:v>
                </c:pt>
                <c:pt idx="3814">
                  <c:v>3814</c:v>
                </c:pt>
                <c:pt idx="3815">
                  <c:v>3815</c:v>
                </c:pt>
                <c:pt idx="3816">
                  <c:v>3816</c:v>
                </c:pt>
                <c:pt idx="3817">
                  <c:v>3817</c:v>
                </c:pt>
                <c:pt idx="3818">
                  <c:v>3818</c:v>
                </c:pt>
                <c:pt idx="3819">
                  <c:v>3819</c:v>
                </c:pt>
                <c:pt idx="3820">
                  <c:v>3820</c:v>
                </c:pt>
                <c:pt idx="3821">
                  <c:v>3821</c:v>
                </c:pt>
                <c:pt idx="3822">
                  <c:v>3822</c:v>
                </c:pt>
                <c:pt idx="3823">
                  <c:v>3823</c:v>
                </c:pt>
                <c:pt idx="3824">
                  <c:v>3824</c:v>
                </c:pt>
                <c:pt idx="3825">
                  <c:v>3825</c:v>
                </c:pt>
                <c:pt idx="3826">
                  <c:v>3826</c:v>
                </c:pt>
                <c:pt idx="3827">
                  <c:v>3827</c:v>
                </c:pt>
                <c:pt idx="3828">
                  <c:v>3828</c:v>
                </c:pt>
                <c:pt idx="3829">
                  <c:v>3829</c:v>
                </c:pt>
                <c:pt idx="3830">
                  <c:v>3830</c:v>
                </c:pt>
                <c:pt idx="3831">
                  <c:v>3831</c:v>
                </c:pt>
                <c:pt idx="3832">
                  <c:v>3832</c:v>
                </c:pt>
                <c:pt idx="3833">
                  <c:v>3833</c:v>
                </c:pt>
                <c:pt idx="3834">
                  <c:v>3834</c:v>
                </c:pt>
                <c:pt idx="3835">
                  <c:v>3835</c:v>
                </c:pt>
                <c:pt idx="3836">
                  <c:v>3836</c:v>
                </c:pt>
                <c:pt idx="3837">
                  <c:v>3837</c:v>
                </c:pt>
                <c:pt idx="3838">
                  <c:v>3838</c:v>
                </c:pt>
                <c:pt idx="3839">
                  <c:v>3839</c:v>
                </c:pt>
                <c:pt idx="3840">
                  <c:v>3840</c:v>
                </c:pt>
                <c:pt idx="3841">
                  <c:v>3841</c:v>
                </c:pt>
                <c:pt idx="3842">
                  <c:v>3842</c:v>
                </c:pt>
                <c:pt idx="3843">
                  <c:v>3843</c:v>
                </c:pt>
                <c:pt idx="3844">
                  <c:v>3844</c:v>
                </c:pt>
                <c:pt idx="3845">
                  <c:v>3845</c:v>
                </c:pt>
                <c:pt idx="3846">
                  <c:v>3846</c:v>
                </c:pt>
                <c:pt idx="3847">
                  <c:v>3847</c:v>
                </c:pt>
                <c:pt idx="3848">
                  <c:v>3848</c:v>
                </c:pt>
                <c:pt idx="3849">
                  <c:v>3849</c:v>
                </c:pt>
                <c:pt idx="3850">
                  <c:v>3850</c:v>
                </c:pt>
                <c:pt idx="3851">
                  <c:v>3851</c:v>
                </c:pt>
                <c:pt idx="3852">
                  <c:v>3852</c:v>
                </c:pt>
                <c:pt idx="3853">
                  <c:v>3853</c:v>
                </c:pt>
                <c:pt idx="3854">
                  <c:v>3854</c:v>
                </c:pt>
                <c:pt idx="3855">
                  <c:v>3855</c:v>
                </c:pt>
                <c:pt idx="3856">
                  <c:v>3856</c:v>
                </c:pt>
                <c:pt idx="3857">
                  <c:v>3857</c:v>
                </c:pt>
                <c:pt idx="3858">
                  <c:v>3858</c:v>
                </c:pt>
                <c:pt idx="3859">
                  <c:v>3859</c:v>
                </c:pt>
                <c:pt idx="3860">
                  <c:v>3860</c:v>
                </c:pt>
                <c:pt idx="3861">
                  <c:v>3861</c:v>
                </c:pt>
                <c:pt idx="3862">
                  <c:v>3862</c:v>
                </c:pt>
                <c:pt idx="3863">
                  <c:v>3863</c:v>
                </c:pt>
                <c:pt idx="3864">
                  <c:v>3864</c:v>
                </c:pt>
                <c:pt idx="3865">
                  <c:v>3865</c:v>
                </c:pt>
                <c:pt idx="3866">
                  <c:v>3866</c:v>
                </c:pt>
                <c:pt idx="3867">
                  <c:v>3867</c:v>
                </c:pt>
                <c:pt idx="3868">
                  <c:v>3868</c:v>
                </c:pt>
                <c:pt idx="3869">
                  <c:v>3869</c:v>
                </c:pt>
                <c:pt idx="3870">
                  <c:v>3870</c:v>
                </c:pt>
                <c:pt idx="3871">
                  <c:v>3871</c:v>
                </c:pt>
                <c:pt idx="3872">
                  <c:v>3872</c:v>
                </c:pt>
                <c:pt idx="3873">
                  <c:v>3873</c:v>
                </c:pt>
                <c:pt idx="3874">
                  <c:v>3874</c:v>
                </c:pt>
                <c:pt idx="3875">
                  <c:v>3875</c:v>
                </c:pt>
                <c:pt idx="3876">
                  <c:v>3876</c:v>
                </c:pt>
                <c:pt idx="3877">
                  <c:v>3877</c:v>
                </c:pt>
                <c:pt idx="3878">
                  <c:v>3878</c:v>
                </c:pt>
                <c:pt idx="3879">
                  <c:v>3879</c:v>
                </c:pt>
                <c:pt idx="3880">
                  <c:v>3880</c:v>
                </c:pt>
                <c:pt idx="3881">
                  <c:v>3881</c:v>
                </c:pt>
                <c:pt idx="3882">
                  <c:v>3882</c:v>
                </c:pt>
                <c:pt idx="3883">
                  <c:v>3883</c:v>
                </c:pt>
                <c:pt idx="3884">
                  <c:v>3884</c:v>
                </c:pt>
                <c:pt idx="3885">
                  <c:v>3885</c:v>
                </c:pt>
                <c:pt idx="3886">
                  <c:v>3886</c:v>
                </c:pt>
                <c:pt idx="3887">
                  <c:v>3887</c:v>
                </c:pt>
                <c:pt idx="3888">
                  <c:v>3888</c:v>
                </c:pt>
                <c:pt idx="3889">
                  <c:v>3889</c:v>
                </c:pt>
                <c:pt idx="3890">
                  <c:v>3890</c:v>
                </c:pt>
                <c:pt idx="3891">
                  <c:v>3891</c:v>
                </c:pt>
                <c:pt idx="3892">
                  <c:v>3892</c:v>
                </c:pt>
                <c:pt idx="3893">
                  <c:v>3893</c:v>
                </c:pt>
                <c:pt idx="3894">
                  <c:v>3894</c:v>
                </c:pt>
                <c:pt idx="3895">
                  <c:v>3895</c:v>
                </c:pt>
                <c:pt idx="3896">
                  <c:v>3896</c:v>
                </c:pt>
                <c:pt idx="3897">
                  <c:v>3897</c:v>
                </c:pt>
                <c:pt idx="3898">
                  <c:v>3898</c:v>
                </c:pt>
                <c:pt idx="3899">
                  <c:v>3899</c:v>
                </c:pt>
                <c:pt idx="3900">
                  <c:v>3900</c:v>
                </c:pt>
                <c:pt idx="3901">
                  <c:v>3901</c:v>
                </c:pt>
                <c:pt idx="3902">
                  <c:v>3902</c:v>
                </c:pt>
                <c:pt idx="3903">
                  <c:v>3903</c:v>
                </c:pt>
                <c:pt idx="3904">
                  <c:v>3904</c:v>
                </c:pt>
                <c:pt idx="3905">
                  <c:v>3905</c:v>
                </c:pt>
                <c:pt idx="3906">
                  <c:v>3906</c:v>
                </c:pt>
                <c:pt idx="3907">
                  <c:v>3907</c:v>
                </c:pt>
                <c:pt idx="3908">
                  <c:v>3908</c:v>
                </c:pt>
                <c:pt idx="3909">
                  <c:v>3909</c:v>
                </c:pt>
                <c:pt idx="3910">
                  <c:v>3910</c:v>
                </c:pt>
                <c:pt idx="3911">
                  <c:v>3911</c:v>
                </c:pt>
                <c:pt idx="3912">
                  <c:v>3912</c:v>
                </c:pt>
                <c:pt idx="3913">
                  <c:v>3913</c:v>
                </c:pt>
                <c:pt idx="3914">
                  <c:v>3914</c:v>
                </c:pt>
                <c:pt idx="3915">
                  <c:v>3915</c:v>
                </c:pt>
                <c:pt idx="3916">
                  <c:v>3916</c:v>
                </c:pt>
                <c:pt idx="3917">
                  <c:v>3917</c:v>
                </c:pt>
                <c:pt idx="3918">
                  <c:v>3918</c:v>
                </c:pt>
                <c:pt idx="3919">
                  <c:v>3919</c:v>
                </c:pt>
                <c:pt idx="3920">
                  <c:v>3920</c:v>
                </c:pt>
                <c:pt idx="3921">
                  <c:v>3921</c:v>
                </c:pt>
                <c:pt idx="3922">
                  <c:v>3922</c:v>
                </c:pt>
                <c:pt idx="3923">
                  <c:v>3923</c:v>
                </c:pt>
                <c:pt idx="3924">
                  <c:v>3924</c:v>
                </c:pt>
                <c:pt idx="3925">
                  <c:v>3925</c:v>
                </c:pt>
                <c:pt idx="3926">
                  <c:v>3926</c:v>
                </c:pt>
                <c:pt idx="3927">
                  <c:v>3927</c:v>
                </c:pt>
                <c:pt idx="3928">
                  <c:v>3928</c:v>
                </c:pt>
                <c:pt idx="3929">
                  <c:v>3929</c:v>
                </c:pt>
                <c:pt idx="3930">
                  <c:v>3930</c:v>
                </c:pt>
                <c:pt idx="3931">
                  <c:v>3931</c:v>
                </c:pt>
                <c:pt idx="3932">
                  <c:v>3932</c:v>
                </c:pt>
                <c:pt idx="3933">
                  <c:v>3933</c:v>
                </c:pt>
                <c:pt idx="3934">
                  <c:v>3934</c:v>
                </c:pt>
                <c:pt idx="3935">
                  <c:v>3935</c:v>
                </c:pt>
                <c:pt idx="3936">
                  <c:v>3936</c:v>
                </c:pt>
                <c:pt idx="3937">
                  <c:v>3937</c:v>
                </c:pt>
                <c:pt idx="3938">
                  <c:v>3938</c:v>
                </c:pt>
                <c:pt idx="3939">
                  <c:v>3939</c:v>
                </c:pt>
                <c:pt idx="3940">
                  <c:v>3940</c:v>
                </c:pt>
                <c:pt idx="3941">
                  <c:v>3941</c:v>
                </c:pt>
                <c:pt idx="3942">
                  <c:v>3942</c:v>
                </c:pt>
                <c:pt idx="3943">
                  <c:v>3943</c:v>
                </c:pt>
                <c:pt idx="3944">
                  <c:v>3944</c:v>
                </c:pt>
                <c:pt idx="3945">
                  <c:v>3945</c:v>
                </c:pt>
                <c:pt idx="3946">
                  <c:v>3946</c:v>
                </c:pt>
                <c:pt idx="3947">
                  <c:v>3947</c:v>
                </c:pt>
                <c:pt idx="3948">
                  <c:v>3948</c:v>
                </c:pt>
                <c:pt idx="3949">
                  <c:v>3949</c:v>
                </c:pt>
                <c:pt idx="3950">
                  <c:v>3950</c:v>
                </c:pt>
                <c:pt idx="3951">
                  <c:v>3951</c:v>
                </c:pt>
                <c:pt idx="3952">
                  <c:v>3952</c:v>
                </c:pt>
                <c:pt idx="3953">
                  <c:v>3953</c:v>
                </c:pt>
                <c:pt idx="3954">
                  <c:v>3954</c:v>
                </c:pt>
                <c:pt idx="3955">
                  <c:v>3955</c:v>
                </c:pt>
                <c:pt idx="3956">
                  <c:v>3956</c:v>
                </c:pt>
                <c:pt idx="3957">
                  <c:v>3957</c:v>
                </c:pt>
                <c:pt idx="3958">
                  <c:v>3958</c:v>
                </c:pt>
                <c:pt idx="3959">
                  <c:v>3959</c:v>
                </c:pt>
                <c:pt idx="3960">
                  <c:v>3960</c:v>
                </c:pt>
                <c:pt idx="3961">
                  <c:v>3961</c:v>
                </c:pt>
                <c:pt idx="3962">
                  <c:v>3962</c:v>
                </c:pt>
                <c:pt idx="3963">
                  <c:v>3963</c:v>
                </c:pt>
                <c:pt idx="3964">
                  <c:v>3964</c:v>
                </c:pt>
                <c:pt idx="3965">
                  <c:v>3965</c:v>
                </c:pt>
                <c:pt idx="3966">
                  <c:v>3966</c:v>
                </c:pt>
                <c:pt idx="3967">
                  <c:v>3967</c:v>
                </c:pt>
                <c:pt idx="3968">
                  <c:v>3968</c:v>
                </c:pt>
                <c:pt idx="3969">
                  <c:v>3969</c:v>
                </c:pt>
                <c:pt idx="3970">
                  <c:v>3970</c:v>
                </c:pt>
                <c:pt idx="3971">
                  <c:v>3971</c:v>
                </c:pt>
                <c:pt idx="3972">
                  <c:v>3972</c:v>
                </c:pt>
                <c:pt idx="3973">
                  <c:v>3973</c:v>
                </c:pt>
                <c:pt idx="3974">
                  <c:v>3974</c:v>
                </c:pt>
                <c:pt idx="3975">
                  <c:v>3975</c:v>
                </c:pt>
                <c:pt idx="3976">
                  <c:v>3976</c:v>
                </c:pt>
                <c:pt idx="3977">
                  <c:v>3977</c:v>
                </c:pt>
                <c:pt idx="3978">
                  <c:v>3978</c:v>
                </c:pt>
                <c:pt idx="3979">
                  <c:v>3979</c:v>
                </c:pt>
                <c:pt idx="3980">
                  <c:v>3980</c:v>
                </c:pt>
                <c:pt idx="3981">
                  <c:v>3981</c:v>
                </c:pt>
                <c:pt idx="3982">
                  <c:v>3982</c:v>
                </c:pt>
                <c:pt idx="3983">
                  <c:v>3983</c:v>
                </c:pt>
                <c:pt idx="3984">
                  <c:v>3984</c:v>
                </c:pt>
                <c:pt idx="3985">
                  <c:v>3985</c:v>
                </c:pt>
                <c:pt idx="3986">
                  <c:v>3986</c:v>
                </c:pt>
                <c:pt idx="3987">
                  <c:v>3987</c:v>
                </c:pt>
                <c:pt idx="3988">
                  <c:v>3988</c:v>
                </c:pt>
                <c:pt idx="3989">
                  <c:v>3989</c:v>
                </c:pt>
                <c:pt idx="3990">
                  <c:v>3990</c:v>
                </c:pt>
                <c:pt idx="3991">
                  <c:v>3991</c:v>
                </c:pt>
                <c:pt idx="3992">
                  <c:v>3992</c:v>
                </c:pt>
                <c:pt idx="3993">
                  <c:v>3993</c:v>
                </c:pt>
                <c:pt idx="3994">
                  <c:v>3994</c:v>
                </c:pt>
                <c:pt idx="3995">
                  <c:v>3995</c:v>
                </c:pt>
                <c:pt idx="3996">
                  <c:v>3996</c:v>
                </c:pt>
                <c:pt idx="3997">
                  <c:v>3997</c:v>
                </c:pt>
                <c:pt idx="3998">
                  <c:v>3998</c:v>
                </c:pt>
                <c:pt idx="3999">
                  <c:v>3999</c:v>
                </c:pt>
                <c:pt idx="4000">
                  <c:v>4000</c:v>
                </c:pt>
                <c:pt idx="4001">
                  <c:v>4001</c:v>
                </c:pt>
                <c:pt idx="4002">
                  <c:v>4002</c:v>
                </c:pt>
                <c:pt idx="4003">
                  <c:v>4003</c:v>
                </c:pt>
                <c:pt idx="4004">
                  <c:v>4004</c:v>
                </c:pt>
                <c:pt idx="4005">
                  <c:v>4005</c:v>
                </c:pt>
                <c:pt idx="4006">
                  <c:v>4006</c:v>
                </c:pt>
                <c:pt idx="4007">
                  <c:v>4007</c:v>
                </c:pt>
                <c:pt idx="4008">
                  <c:v>4008</c:v>
                </c:pt>
                <c:pt idx="4009">
                  <c:v>4009</c:v>
                </c:pt>
                <c:pt idx="4010">
                  <c:v>4010</c:v>
                </c:pt>
                <c:pt idx="4011">
                  <c:v>4011</c:v>
                </c:pt>
                <c:pt idx="4012">
                  <c:v>4012</c:v>
                </c:pt>
                <c:pt idx="4013">
                  <c:v>4013</c:v>
                </c:pt>
                <c:pt idx="4014">
                  <c:v>4014</c:v>
                </c:pt>
                <c:pt idx="4015">
                  <c:v>4015</c:v>
                </c:pt>
                <c:pt idx="4016">
                  <c:v>4016</c:v>
                </c:pt>
                <c:pt idx="4017">
                  <c:v>4017</c:v>
                </c:pt>
                <c:pt idx="4018">
                  <c:v>4018</c:v>
                </c:pt>
                <c:pt idx="4019">
                  <c:v>4019</c:v>
                </c:pt>
                <c:pt idx="4020">
                  <c:v>4020</c:v>
                </c:pt>
                <c:pt idx="4021">
                  <c:v>4021</c:v>
                </c:pt>
                <c:pt idx="4022">
                  <c:v>4022</c:v>
                </c:pt>
                <c:pt idx="4023">
                  <c:v>4023</c:v>
                </c:pt>
                <c:pt idx="4024">
                  <c:v>4024</c:v>
                </c:pt>
                <c:pt idx="4025">
                  <c:v>4025</c:v>
                </c:pt>
                <c:pt idx="4026">
                  <c:v>4026</c:v>
                </c:pt>
                <c:pt idx="4027">
                  <c:v>4027</c:v>
                </c:pt>
                <c:pt idx="4028">
                  <c:v>4028</c:v>
                </c:pt>
                <c:pt idx="4029">
                  <c:v>4029</c:v>
                </c:pt>
                <c:pt idx="4030">
                  <c:v>4030</c:v>
                </c:pt>
                <c:pt idx="4031">
                  <c:v>4031</c:v>
                </c:pt>
                <c:pt idx="4032">
                  <c:v>4032</c:v>
                </c:pt>
                <c:pt idx="4033">
                  <c:v>4033</c:v>
                </c:pt>
                <c:pt idx="4034">
                  <c:v>4034</c:v>
                </c:pt>
                <c:pt idx="4035">
                  <c:v>4035</c:v>
                </c:pt>
                <c:pt idx="4036">
                  <c:v>4036</c:v>
                </c:pt>
                <c:pt idx="4037">
                  <c:v>4037</c:v>
                </c:pt>
                <c:pt idx="4038">
                  <c:v>4038</c:v>
                </c:pt>
                <c:pt idx="4039">
                  <c:v>4039</c:v>
                </c:pt>
                <c:pt idx="4040">
                  <c:v>4040</c:v>
                </c:pt>
                <c:pt idx="4041">
                  <c:v>4041</c:v>
                </c:pt>
                <c:pt idx="4042">
                  <c:v>4042</c:v>
                </c:pt>
                <c:pt idx="4043">
                  <c:v>4043</c:v>
                </c:pt>
                <c:pt idx="4044">
                  <c:v>4044</c:v>
                </c:pt>
                <c:pt idx="4045">
                  <c:v>4045</c:v>
                </c:pt>
                <c:pt idx="4046">
                  <c:v>4046</c:v>
                </c:pt>
                <c:pt idx="4047">
                  <c:v>4047</c:v>
                </c:pt>
                <c:pt idx="4048">
                  <c:v>4048</c:v>
                </c:pt>
                <c:pt idx="4049">
                  <c:v>4049</c:v>
                </c:pt>
                <c:pt idx="4050">
                  <c:v>4050</c:v>
                </c:pt>
                <c:pt idx="4051">
                  <c:v>4051</c:v>
                </c:pt>
                <c:pt idx="4052">
                  <c:v>4052</c:v>
                </c:pt>
                <c:pt idx="4053">
                  <c:v>4053</c:v>
                </c:pt>
                <c:pt idx="4054">
                  <c:v>4054</c:v>
                </c:pt>
                <c:pt idx="4055">
                  <c:v>4055</c:v>
                </c:pt>
                <c:pt idx="4056">
                  <c:v>4056</c:v>
                </c:pt>
                <c:pt idx="4057">
                  <c:v>4057</c:v>
                </c:pt>
                <c:pt idx="4058">
                  <c:v>4058</c:v>
                </c:pt>
                <c:pt idx="4059">
                  <c:v>4059</c:v>
                </c:pt>
                <c:pt idx="4060">
                  <c:v>4060</c:v>
                </c:pt>
                <c:pt idx="4061">
                  <c:v>4061</c:v>
                </c:pt>
                <c:pt idx="4062">
                  <c:v>4062</c:v>
                </c:pt>
                <c:pt idx="4063">
                  <c:v>4063</c:v>
                </c:pt>
                <c:pt idx="4064">
                  <c:v>4064</c:v>
                </c:pt>
                <c:pt idx="4065">
                  <c:v>4065</c:v>
                </c:pt>
                <c:pt idx="4066">
                  <c:v>4066</c:v>
                </c:pt>
                <c:pt idx="4067">
                  <c:v>4067</c:v>
                </c:pt>
                <c:pt idx="4068">
                  <c:v>4068</c:v>
                </c:pt>
                <c:pt idx="4069">
                  <c:v>4069</c:v>
                </c:pt>
                <c:pt idx="4070">
                  <c:v>4070</c:v>
                </c:pt>
                <c:pt idx="4071">
                  <c:v>4071</c:v>
                </c:pt>
                <c:pt idx="4072">
                  <c:v>4072</c:v>
                </c:pt>
                <c:pt idx="4073">
                  <c:v>4073</c:v>
                </c:pt>
                <c:pt idx="4074">
                  <c:v>4074</c:v>
                </c:pt>
                <c:pt idx="4075">
                  <c:v>4075</c:v>
                </c:pt>
                <c:pt idx="4076">
                  <c:v>4076</c:v>
                </c:pt>
                <c:pt idx="4077">
                  <c:v>4077</c:v>
                </c:pt>
                <c:pt idx="4078">
                  <c:v>4078</c:v>
                </c:pt>
                <c:pt idx="4079">
                  <c:v>4079</c:v>
                </c:pt>
                <c:pt idx="4080">
                  <c:v>4080</c:v>
                </c:pt>
                <c:pt idx="4081">
                  <c:v>4081</c:v>
                </c:pt>
                <c:pt idx="4082">
                  <c:v>4082</c:v>
                </c:pt>
                <c:pt idx="4083">
                  <c:v>4083</c:v>
                </c:pt>
                <c:pt idx="4084">
                  <c:v>4084</c:v>
                </c:pt>
                <c:pt idx="4085">
                  <c:v>4085</c:v>
                </c:pt>
                <c:pt idx="4086">
                  <c:v>4086</c:v>
                </c:pt>
                <c:pt idx="4087">
                  <c:v>4087</c:v>
                </c:pt>
                <c:pt idx="4088">
                  <c:v>4088</c:v>
                </c:pt>
                <c:pt idx="4089">
                  <c:v>4089</c:v>
                </c:pt>
                <c:pt idx="4090">
                  <c:v>4090</c:v>
                </c:pt>
                <c:pt idx="4091">
                  <c:v>4091</c:v>
                </c:pt>
                <c:pt idx="4092">
                  <c:v>4092</c:v>
                </c:pt>
                <c:pt idx="4093">
                  <c:v>4093</c:v>
                </c:pt>
                <c:pt idx="4094">
                  <c:v>4094</c:v>
                </c:pt>
                <c:pt idx="4095">
                  <c:v>4095</c:v>
                </c:pt>
                <c:pt idx="4096">
                  <c:v>4096</c:v>
                </c:pt>
                <c:pt idx="4097">
                  <c:v>4097</c:v>
                </c:pt>
                <c:pt idx="4098">
                  <c:v>4098</c:v>
                </c:pt>
                <c:pt idx="4099">
                  <c:v>4099</c:v>
                </c:pt>
                <c:pt idx="4100">
                  <c:v>4100</c:v>
                </c:pt>
                <c:pt idx="4101">
                  <c:v>4101</c:v>
                </c:pt>
                <c:pt idx="4102">
                  <c:v>4102</c:v>
                </c:pt>
                <c:pt idx="4103">
                  <c:v>4103</c:v>
                </c:pt>
                <c:pt idx="4104">
                  <c:v>4104</c:v>
                </c:pt>
                <c:pt idx="4105">
                  <c:v>4105</c:v>
                </c:pt>
                <c:pt idx="4106">
                  <c:v>4106</c:v>
                </c:pt>
                <c:pt idx="4107">
                  <c:v>4107</c:v>
                </c:pt>
                <c:pt idx="4108">
                  <c:v>4108</c:v>
                </c:pt>
                <c:pt idx="4109">
                  <c:v>4109</c:v>
                </c:pt>
                <c:pt idx="4110">
                  <c:v>4110</c:v>
                </c:pt>
                <c:pt idx="4111">
                  <c:v>4111</c:v>
                </c:pt>
                <c:pt idx="4112">
                  <c:v>4112</c:v>
                </c:pt>
                <c:pt idx="4113">
                  <c:v>4113</c:v>
                </c:pt>
                <c:pt idx="4114">
                  <c:v>4114</c:v>
                </c:pt>
                <c:pt idx="4115">
                  <c:v>4115</c:v>
                </c:pt>
                <c:pt idx="4116">
                  <c:v>4116</c:v>
                </c:pt>
                <c:pt idx="4117">
                  <c:v>4117</c:v>
                </c:pt>
                <c:pt idx="4118">
                  <c:v>4118</c:v>
                </c:pt>
                <c:pt idx="4119">
                  <c:v>4119</c:v>
                </c:pt>
                <c:pt idx="4120">
                  <c:v>4120</c:v>
                </c:pt>
                <c:pt idx="4121">
                  <c:v>4121</c:v>
                </c:pt>
                <c:pt idx="4122">
                  <c:v>4122</c:v>
                </c:pt>
                <c:pt idx="4123">
                  <c:v>4123</c:v>
                </c:pt>
                <c:pt idx="4124">
                  <c:v>4124</c:v>
                </c:pt>
                <c:pt idx="4125">
                  <c:v>4125</c:v>
                </c:pt>
                <c:pt idx="4126">
                  <c:v>4126</c:v>
                </c:pt>
                <c:pt idx="4127">
                  <c:v>4127</c:v>
                </c:pt>
                <c:pt idx="4128">
                  <c:v>4128</c:v>
                </c:pt>
                <c:pt idx="4129">
                  <c:v>4129</c:v>
                </c:pt>
                <c:pt idx="4130">
                  <c:v>4130</c:v>
                </c:pt>
                <c:pt idx="4131">
                  <c:v>4131</c:v>
                </c:pt>
                <c:pt idx="4132">
                  <c:v>4132</c:v>
                </c:pt>
                <c:pt idx="4133">
                  <c:v>4133</c:v>
                </c:pt>
                <c:pt idx="4134">
                  <c:v>4134</c:v>
                </c:pt>
                <c:pt idx="4135">
                  <c:v>4135</c:v>
                </c:pt>
                <c:pt idx="4136">
                  <c:v>4136</c:v>
                </c:pt>
                <c:pt idx="4137">
                  <c:v>4137</c:v>
                </c:pt>
                <c:pt idx="4138">
                  <c:v>4138</c:v>
                </c:pt>
                <c:pt idx="4139">
                  <c:v>4139</c:v>
                </c:pt>
                <c:pt idx="4140">
                  <c:v>4140</c:v>
                </c:pt>
                <c:pt idx="4141">
                  <c:v>4141</c:v>
                </c:pt>
                <c:pt idx="4142">
                  <c:v>4142</c:v>
                </c:pt>
                <c:pt idx="4143">
                  <c:v>4143</c:v>
                </c:pt>
                <c:pt idx="4144">
                  <c:v>4144</c:v>
                </c:pt>
                <c:pt idx="4145">
                  <c:v>4145</c:v>
                </c:pt>
                <c:pt idx="4146">
                  <c:v>4146</c:v>
                </c:pt>
                <c:pt idx="4147">
                  <c:v>4147</c:v>
                </c:pt>
                <c:pt idx="4148">
                  <c:v>4148</c:v>
                </c:pt>
                <c:pt idx="4149">
                  <c:v>4149</c:v>
                </c:pt>
                <c:pt idx="4150">
                  <c:v>4150</c:v>
                </c:pt>
                <c:pt idx="4151">
                  <c:v>4151</c:v>
                </c:pt>
                <c:pt idx="4152">
                  <c:v>4152</c:v>
                </c:pt>
                <c:pt idx="4153">
                  <c:v>4153</c:v>
                </c:pt>
                <c:pt idx="4154">
                  <c:v>4154</c:v>
                </c:pt>
                <c:pt idx="4155">
                  <c:v>4155</c:v>
                </c:pt>
                <c:pt idx="4156">
                  <c:v>4156</c:v>
                </c:pt>
                <c:pt idx="4157">
                  <c:v>4157</c:v>
                </c:pt>
                <c:pt idx="4158">
                  <c:v>4158</c:v>
                </c:pt>
                <c:pt idx="4159">
                  <c:v>4159</c:v>
                </c:pt>
                <c:pt idx="4160">
                  <c:v>4160</c:v>
                </c:pt>
                <c:pt idx="4161">
                  <c:v>4161</c:v>
                </c:pt>
                <c:pt idx="4162">
                  <c:v>4162</c:v>
                </c:pt>
                <c:pt idx="4163">
                  <c:v>4163</c:v>
                </c:pt>
                <c:pt idx="4164">
                  <c:v>4164</c:v>
                </c:pt>
                <c:pt idx="4165">
                  <c:v>4165</c:v>
                </c:pt>
                <c:pt idx="4166">
                  <c:v>4166</c:v>
                </c:pt>
                <c:pt idx="4167">
                  <c:v>4167</c:v>
                </c:pt>
                <c:pt idx="4168">
                  <c:v>4168</c:v>
                </c:pt>
                <c:pt idx="4169">
                  <c:v>4169</c:v>
                </c:pt>
                <c:pt idx="4170">
                  <c:v>4170</c:v>
                </c:pt>
                <c:pt idx="4171">
                  <c:v>4171</c:v>
                </c:pt>
                <c:pt idx="4172">
                  <c:v>4172</c:v>
                </c:pt>
                <c:pt idx="4173">
                  <c:v>4173</c:v>
                </c:pt>
                <c:pt idx="4174">
                  <c:v>4174</c:v>
                </c:pt>
                <c:pt idx="4175">
                  <c:v>4175</c:v>
                </c:pt>
                <c:pt idx="4176">
                  <c:v>4176</c:v>
                </c:pt>
                <c:pt idx="4177">
                  <c:v>4177</c:v>
                </c:pt>
                <c:pt idx="4178">
                  <c:v>4178</c:v>
                </c:pt>
                <c:pt idx="4179">
                  <c:v>4179</c:v>
                </c:pt>
                <c:pt idx="4180">
                  <c:v>4180</c:v>
                </c:pt>
                <c:pt idx="4181">
                  <c:v>4181</c:v>
                </c:pt>
                <c:pt idx="4182">
                  <c:v>4182</c:v>
                </c:pt>
                <c:pt idx="4183">
                  <c:v>4183</c:v>
                </c:pt>
                <c:pt idx="4184">
                  <c:v>4184</c:v>
                </c:pt>
                <c:pt idx="4185">
                  <c:v>4185</c:v>
                </c:pt>
                <c:pt idx="4186">
                  <c:v>4186</c:v>
                </c:pt>
                <c:pt idx="4187">
                  <c:v>4187</c:v>
                </c:pt>
                <c:pt idx="4188">
                  <c:v>4188</c:v>
                </c:pt>
                <c:pt idx="4189">
                  <c:v>4189</c:v>
                </c:pt>
                <c:pt idx="4190">
                  <c:v>4190</c:v>
                </c:pt>
                <c:pt idx="4191">
                  <c:v>4191</c:v>
                </c:pt>
                <c:pt idx="4192">
                  <c:v>4192</c:v>
                </c:pt>
                <c:pt idx="4193">
                  <c:v>4193</c:v>
                </c:pt>
                <c:pt idx="4194">
                  <c:v>4194</c:v>
                </c:pt>
                <c:pt idx="4195">
                  <c:v>4195</c:v>
                </c:pt>
                <c:pt idx="4196">
                  <c:v>4196</c:v>
                </c:pt>
                <c:pt idx="4197">
                  <c:v>4197</c:v>
                </c:pt>
                <c:pt idx="4198">
                  <c:v>4198</c:v>
                </c:pt>
                <c:pt idx="4199">
                  <c:v>4199</c:v>
                </c:pt>
                <c:pt idx="4200">
                  <c:v>4200</c:v>
                </c:pt>
                <c:pt idx="4201">
                  <c:v>4201</c:v>
                </c:pt>
                <c:pt idx="4202">
                  <c:v>4202</c:v>
                </c:pt>
                <c:pt idx="4203">
                  <c:v>4203</c:v>
                </c:pt>
                <c:pt idx="4204">
                  <c:v>4204</c:v>
                </c:pt>
                <c:pt idx="4205">
                  <c:v>4205</c:v>
                </c:pt>
                <c:pt idx="4206">
                  <c:v>4206</c:v>
                </c:pt>
                <c:pt idx="4207">
                  <c:v>4207</c:v>
                </c:pt>
                <c:pt idx="4208">
                  <c:v>4208</c:v>
                </c:pt>
                <c:pt idx="4209">
                  <c:v>4209</c:v>
                </c:pt>
                <c:pt idx="4210">
                  <c:v>4210</c:v>
                </c:pt>
                <c:pt idx="4211">
                  <c:v>4211</c:v>
                </c:pt>
                <c:pt idx="4212">
                  <c:v>4212</c:v>
                </c:pt>
                <c:pt idx="4213">
                  <c:v>4213</c:v>
                </c:pt>
                <c:pt idx="4214">
                  <c:v>4214</c:v>
                </c:pt>
                <c:pt idx="4215">
                  <c:v>4215</c:v>
                </c:pt>
                <c:pt idx="4216">
                  <c:v>4216</c:v>
                </c:pt>
                <c:pt idx="4217">
                  <c:v>4217</c:v>
                </c:pt>
                <c:pt idx="4218">
                  <c:v>4218</c:v>
                </c:pt>
                <c:pt idx="4219">
                  <c:v>4219</c:v>
                </c:pt>
                <c:pt idx="4220">
                  <c:v>4220</c:v>
                </c:pt>
                <c:pt idx="4221">
                  <c:v>4221</c:v>
                </c:pt>
                <c:pt idx="4222">
                  <c:v>4222</c:v>
                </c:pt>
                <c:pt idx="4223">
                  <c:v>4223</c:v>
                </c:pt>
                <c:pt idx="4224">
                  <c:v>4224</c:v>
                </c:pt>
                <c:pt idx="4225">
                  <c:v>4225</c:v>
                </c:pt>
                <c:pt idx="4226">
                  <c:v>4226</c:v>
                </c:pt>
                <c:pt idx="4227">
                  <c:v>4227</c:v>
                </c:pt>
                <c:pt idx="4228">
                  <c:v>4228</c:v>
                </c:pt>
                <c:pt idx="4229">
                  <c:v>4229</c:v>
                </c:pt>
                <c:pt idx="4230">
                  <c:v>4230</c:v>
                </c:pt>
                <c:pt idx="4231">
                  <c:v>4231</c:v>
                </c:pt>
                <c:pt idx="4232">
                  <c:v>4232</c:v>
                </c:pt>
                <c:pt idx="4233">
                  <c:v>4233</c:v>
                </c:pt>
                <c:pt idx="4234">
                  <c:v>4234</c:v>
                </c:pt>
                <c:pt idx="4235">
                  <c:v>4235</c:v>
                </c:pt>
                <c:pt idx="4236">
                  <c:v>4236</c:v>
                </c:pt>
                <c:pt idx="4237">
                  <c:v>4237</c:v>
                </c:pt>
                <c:pt idx="4238">
                  <c:v>4238</c:v>
                </c:pt>
                <c:pt idx="4239">
                  <c:v>4239</c:v>
                </c:pt>
                <c:pt idx="4240">
                  <c:v>4240</c:v>
                </c:pt>
                <c:pt idx="4241">
                  <c:v>4241</c:v>
                </c:pt>
                <c:pt idx="4242">
                  <c:v>4242</c:v>
                </c:pt>
                <c:pt idx="4243">
                  <c:v>4243</c:v>
                </c:pt>
                <c:pt idx="4244">
                  <c:v>4244</c:v>
                </c:pt>
                <c:pt idx="4245">
                  <c:v>4245</c:v>
                </c:pt>
                <c:pt idx="4246">
                  <c:v>4246</c:v>
                </c:pt>
                <c:pt idx="4247">
                  <c:v>4247</c:v>
                </c:pt>
                <c:pt idx="4248">
                  <c:v>4248</c:v>
                </c:pt>
                <c:pt idx="4249">
                  <c:v>4249</c:v>
                </c:pt>
                <c:pt idx="4250">
                  <c:v>4250</c:v>
                </c:pt>
                <c:pt idx="4251">
                  <c:v>4251</c:v>
                </c:pt>
                <c:pt idx="4252">
                  <c:v>4252</c:v>
                </c:pt>
                <c:pt idx="4253">
                  <c:v>4253</c:v>
                </c:pt>
                <c:pt idx="4254">
                  <c:v>4254</c:v>
                </c:pt>
                <c:pt idx="4255">
                  <c:v>4255</c:v>
                </c:pt>
                <c:pt idx="4256">
                  <c:v>4256</c:v>
                </c:pt>
                <c:pt idx="4257">
                  <c:v>4257</c:v>
                </c:pt>
                <c:pt idx="4258">
                  <c:v>4258</c:v>
                </c:pt>
                <c:pt idx="4259">
                  <c:v>4259</c:v>
                </c:pt>
                <c:pt idx="4260">
                  <c:v>4260</c:v>
                </c:pt>
                <c:pt idx="4261">
                  <c:v>4261</c:v>
                </c:pt>
                <c:pt idx="4262">
                  <c:v>4262</c:v>
                </c:pt>
                <c:pt idx="4263">
                  <c:v>4263</c:v>
                </c:pt>
                <c:pt idx="4264">
                  <c:v>4264</c:v>
                </c:pt>
                <c:pt idx="4265">
                  <c:v>4265</c:v>
                </c:pt>
                <c:pt idx="4266">
                  <c:v>4266</c:v>
                </c:pt>
                <c:pt idx="4267">
                  <c:v>4267</c:v>
                </c:pt>
                <c:pt idx="4268">
                  <c:v>4268</c:v>
                </c:pt>
                <c:pt idx="4269">
                  <c:v>4269</c:v>
                </c:pt>
                <c:pt idx="4270">
                  <c:v>4270</c:v>
                </c:pt>
                <c:pt idx="4271">
                  <c:v>4271</c:v>
                </c:pt>
                <c:pt idx="4272">
                  <c:v>4272</c:v>
                </c:pt>
                <c:pt idx="4273">
                  <c:v>4273</c:v>
                </c:pt>
                <c:pt idx="4274">
                  <c:v>4274</c:v>
                </c:pt>
                <c:pt idx="4275">
                  <c:v>4275</c:v>
                </c:pt>
                <c:pt idx="4276">
                  <c:v>4276</c:v>
                </c:pt>
                <c:pt idx="4277">
                  <c:v>4277</c:v>
                </c:pt>
                <c:pt idx="4278">
                  <c:v>4278</c:v>
                </c:pt>
                <c:pt idx="4279">
                  <c:v>4279</c:v>
                </c:pt>
                <c:pt idx="4280">
                  <c:v>4280</c:v>
                </c:pt>
                <c:pt idx="4281">
                  <c:v>4281</c:v>
                </c:pt>
                <c:pt idx="4282">
                  <c:v>4282</c:v>
                </c:pt>
                <c:pt idx="4283">
                  <c:v>4283</c:v>
                </c:pt>
                <c:pt idx="4284">
                  <c:v>4284</c:v>
                </c:pt>
                <c:pt idx="4285">
                  <c:v>4285</c:v>
                </c:pt>
                <c:pt idx="4286">
                  <c:v>4286</c:v>
                </c:pt>
                <c:pt idx="4287">
                  <c:v>4287</c:v>
                </c:pt>
                <c:pt idx="4288">
                  <c:v>4288</c:v>
                </c:pt>
                <c:pt idx="4289">
                  <c:v>4289</c:v>
                </c:pt>
                <c:pt idx="4290">
                  <c:v>4290</c:v>
                </c:pt>
                <c:pt idx="4291">
                  <c:v>4291</c:v>
                </c:pt>
                <c:pt idx="4292">
                  <c:v>4292</c:v>
                </c:pt>
                <c:pt idx="4293">
                  <c:v>4293</c:v>
                </c:pt>
                <c:pt idx="4294">
                  <c:v>4294</c:v>
                </c:pt>
                <c:pt idx="4295">
                  <c:v>4295</c:v>
                </c:pt>
                <c:pt idx="4296">
                  <c:v>4296</c:v>
                </c:pt>
                <c:pt idx="4297">
                  <c:v>4297</c:v>
                </c:pt>
                <c:pt idx="4298">
                  <c:v>4298</c:v>
                </c:pt>
                <c:pt idx="4299">
                  <c:v>4299</c:v>
                </c:pt>
                <c:pt idx="4300">
                  <c:v>4300</c:v>
                </c:pt>
                <c:pt idx="4301">
                  <c:v>4301</c:v>
                </c:pt>
                <c:pt idx="4302">
                  <c:v>4302</c:v>
                </c:pt>
                <c:pt idx="4303">
                  <c:v>4303</c:v>
                </c:pt>
                <c:pt idx="4304">
                  <c:v>4304</c:v>
                </c:pt>
                <c:pt idx="4305">
                  <c:v>4305</c:v>
                </c:pt>
                <c:pt idx="4306">
                  <c:v>4306</c:v>
                </c:pt>
                <c:pt idx="4307">
                  <c:v>4307</c:v>
                </c:pt>
                <c:pt idx="4308">
                  <c:v>4308</c:v>
                </c:pt>
                <c:pt idx="4309">
                  <c:v>4309</c:v>
                </c:pt>
                <c:pt idx="4310">
                  <c:v>4310</c:v>
                </c:pt>
                <c:pt idx="4311">
                  <c:v>4311</c:v>
                </c:pt>
                <c:pt idx="4312">
                  <c:v>4312</c:v>
                </c:pt>
                <c:pt idx="4313">
                  <c:v>4313</c:v>
                </c:pt>
                <c:pt idx="4314">
                  <c:v>4314</c:v>
                </c:pt>
                <c:pt idx="4315">
                  <c:v>4315</c:v>
                </c:pt>
                <c:pt idx="4316">
                  <c:v>4316</c:v>
                </c:pt>
                <c:pt idx="4317">
                  <c:v>4317</c:v>
                </c:pt>
                <c:pt idx="4318">
                  <c:v>4318</c:v>
                </c:pt>
                <c:pt idx="4319">
                  <c:v>4319</c:v>
                </c:pt>
                <c:pt idx="4320">
                  <c:v>4320</c:v>
                </c:pt>
                <c:pt idx="4321">
                  <c:v>4321</c:v>
                </c:pt>
                <c:pt idx="4322">
                  <c:v>4322</c:v>
                </c:pt>
                <c:pt idx="4323">
                  <c:v>4323</c:v>
                </c:pt>
                <c:pt idx="4324">
                  <c:v>4324</c:v>
                </c:pt>
                <c:pt idx="4325">
                  <c:v>4325</c:v>
                </c:pt>
                <c:pt idx="4326">
                  <c:v>4326</c:v>
                </c:pt>
                <c:pt idx="4327">
                  <c:v>4327</c:v>
                </c:pt>
                <c:pt idx="4328">
                  <c:v>4328</c:v>
                </c:pt>
                <c:pt idx="4329">
                  <c:v>4329</c:v>
                </c:pt>
                <c:pt idx="4330">
                  <c:v>4330</c:v>
                </c:pt>
                <c:pt idx="4331">
                  <c:v>4331</c:v>
                </c:pt>
                <c:pt idx="4332">
                  <c:v>4332</c:v>
                </c:pt>
                <c:pt idx="4333">
                  <c:v>4333</c:v>
                </c:pt>
                <c:pt idx="4334">
                  <c:v>4334</c:v>
                </c:pt>
                <c:pt idx="4335">
                  <c:v>4335</c:v>
                </c:pt>
                <c:pt idx="4336">
                  <c:v>4336</c:v>
                </c:pt>
                <c:pt idx="4337">
                  <c:v>4337</c:v>
                </c:pt>
                <c:pt idx="4338">
                  <c:v>4338</c:v>
                </c:pt>
                <c:pt idx="4339">
                  <c:v>4339</c:v>
                </c:pt>
                <c:pt idx="4340">
                  <c:v>4340</c:v>
                </c:pt>
                <c:pt idx="4341">
                  <c:v>4341</c:v>
                </c:pt>
                <c:pt idx="4342">
                  <c:v>4342</c:v>
                </c:pt>
                <c:pt idx="4343">
                  <c:v>4343</c:v>
                </c:pt>
                <c:pt idx="4344">
                  <c:v>4344</c:v>
                </c:pt>
                <c:pt idx="4345">
                  <c:v>4345</c:v>
                </c:pt>
                <c:pt idx="4346">
                  <c:v>4346</c:v>
                </c:pt>
                <c:pt idx="4347">
                  <c:v>4347</c:v>
                </c:pt>
                <c:pt idx="4348">
                  <c:v>4348</c:v>
                </c:pt>
                <c:pt idx="4349">
                  <c:v>4349</c:v>
                </c:pt>
                <c:pt idx="4350">
                  <c:v>4350</c:v>
                </c:pt>
                <c:pt idx="4351">
                  <c:v>4351</c:v>
                </c:pt>
                <c:pt idx="4352">
                  <c:v>4352</c:v>
                </c:pt>
                <c:pt idx="4353">
                  <c:v>4353</c:v>
                </c:pt>
                <c:pt idx="4354">
                  <c:v>4354</c:v>
                </c:pt>
                <c:pt idx="4355">
                  <c:v>4355</c:v>
                </c:pt>
                <c:pt idx="4356">
                  <c:v>4356</c:v>
                </c:pt>
                <c:pt idx="4357">
                  <c:v>4357</c:v>
                </c:pt>
                <c:pt idx="4358">
                  <c:v>4358</c:v>
                </c:pt>
                <c:pt idx="4359">
                  <c:v>4359</c:v>
                </c:pt>
                <c:pt idx="4360">
                  <c:v>4360</c:v>
                </c:pt>
                <c:pt idx="4361">
                  <c:v>4361</c:v>
                </c:pt>
                <c:pt idx="4362">
                  <c:v>4362</c:v>
                </c:pt>
                <c:pt idx="4363">
                  <c:v>4363</c:v>
                </c:pt>
                <c:pt idx="4364">
                  <c:v>4364</c:v>
                </c:pt>
                <c:pt idx="4365">
                  <c:v>4365</c:v>
                </c:pt>
                <c:pt idx="4366">
                  <c:v>4366</c:v>
                </c:pt>
                <c:pt idx="4367">
                  <c:v>4367</c:v>
                </c:pt>
                <c:pt idx="4368">
                  <c:v>4368</c:v>
                </c:pt>
                <c:pt idx="4369">
                  <c:v>4369</c:v>
                </c:pt>
                <c:pt idx="4370">
                  <c:v>4370</c:v>
                </c:pt>
                <c:pt idx="4371">
                  <c:v>4371</c:v>
                </c:pt>
                <c:pt idx="4372">
                  <c:v>4372</c:v>
                </c:pt>
                <c:pt idx="4373">
                  <c:v>4373</c:v>
                </c:pt>
                <c:pt idx="4374">
                  <c:v>4374</c:v>
                </c:pt>
                <c:pt idx="4375">
                  <c:v>4375</c:v>
                </c:pt>
                <c:pt idx="4376">
                  <c:v>4376</c:v>
                </c:pt>
                <c:pt idx="4377">
                  <c:v>4377</c:v>
                </c:pt>
                <c:pt idx="4378">
                  <c:v>4378</c:v>
                </c:pt>
                <c:pt idx="4379">
                  <c:v>4379</c:v>
                </c:pt>
                <c:pt idx="4380">
                  <c:v>4380</c:v>
                </c:pt>
                <c:pt idx="4381">
                  <c:v>4381</c:v>
                </c:pt>
                <c:pt idx="4382">
                  <c:v>4382</c:v>
                </c:pt>
                <c:pt idx="4383">
                  <c:v>4383</c:v>
                </c:pt>
                <c:pt idx="4384">
                  <c:v>4384</c:v>
                </c:pt>
                <c:pt idx="4385">
                  <c:v>4385</c:v>
                </c:pt>
                <c:pt idx="4386">
                  <c:v>4386</c:v>
                </c:pt>
                <c:pt idx="4387">
                  <c:v>4387</c:v>
                </c:pt>
                <c:pt idx="4388">
                  <c:v>4388</c:v>
                </c:pt>
                <c:pt idx="4389">
                  <c:v>4389</c:v>
                </c:pt>
                <c:pt idx="4390">
                  <c:v>4390</c:v>
                </c:pt>
                <c:pt idx="4391">
                  <c:v>4391</c:v>
                </c:pt>
                <c:pt idx="4392">
                  <c:v>4392</c:v>
                </c:pt>
                <c:pt idx="4393">
                  <c:v>4393</c:v>
                </c:pt>
                <c:pt idx="4394">
                  <c:v>4394</c:v>
                </c:pt>
                <c:pt idx="4395">
                  <c:v>4395</c:v>
                </c:pt>
                <c:pt idx="4396">
                  <c:v>4396</c:v>
                </c:pt>
                <c:pt idx="4397">
                  <c:v>4397</c:v>
                </c:pt>
                <c:pt idx="4398">
                  <c:v>4398</c:v>
                </c:pt>
                <c:pt idx="4399">
                  <c:v>4399</c:v>
                </c:pt>
                <c:pt idx="4400">
                  <c:v>4400</c:v>
                </c:pt>
                <c:pt idx="4401">
                  <c:v>4401</c:v>
                </c:pt>
                <c:pt idx="4402">
                  <c:v>4402</c:v>
                </c:pt>
                <c:pt idx="4403">
                  <c:v>4403</c:v>
                </c:pt>
                <c:pt idx="4404">
                  <c:v>4404</c:v>
                </c:pt>
                <c:pt idx="4405">
                  <c:v>4405</c:v>
                </c:pt>
                <c:pt idx="4406">
                  <c:v>4406</c:v>
                </c:pt>
                <c:pt idx="4407">
                  <c:v>4407</c:v>
                </c:pt>
                <c:pt idx="4408">
                  <c:v>4408</c:v>
                </c:pt>
                <c:pt idx="4409">
                  <c:v>4409</c:v>
                </c:pt>
                <c:pt idx="4410">
                  <c:v>4410</c:v>
                </c:pt>
                <c:pt idx="4411">
                  <c:v>4411</c:v>
                </c:pt>
                <c:pt idx="4412">
                  <c:v>4412</c:v>
                </c:pt>
                <c:pt idx="4413">
                  <c:v>4413</c:v>
                </c:pt>
                <c:pt idx="4414">
                  <c:v>4414</c:v>
                </c:pt>
                <c:pt idx="4415">
                  <c:v>4415</c:v>
                </c:pt>
                <c:pt idx="4416">
                  <c:v>4416</c:v>
                </c:pt>
                <c:pt idx="4417">
                  <c:v>4417</c:v>
                </c:pt>
                <c:pt idx="4418">
                  <c:v>4418</c:v>
                </c:pt>
                <c:pt idx="4419">
                  <c:v>4419</c:v>
                </c:pt>
                <c:pt idx="4420">
                  <c:v>4420</c:v>
                </c:pt>
                <c:pt idx="4421">
                  <c:v>4421</c:v>
                </c:pt>
                <c:pt idx="4422">
                  <c:v>4422</c:v>
                </c:pt>
                <c:pt idx="4423">
                  <c:v>4423</c:v>
                </c:pt>
                <c:pt idx="4424">
                  <c:v>4424</c:v>
                </c:pt>
                <c:pt idx="4425">
                  <c:v>4425</c:v>
                </c:pt>
                <c:pt idx="4426">
                  <c:v>4426</c:v>
                </c:pt>
                <c:pt idx="4427">
                  <c:v>4427</c:v>
                </c:pt>
                <c:pt idx="4428">
                  <c:v>4428</c:v>
                </c:pt>
                <c:pt idx="4429">
                  <c:v>4429</c:v>
                </c:pt>
                <c:pt idx="4430">
                  <c:v>4430</c:v>
                </c:pt>
                <c:pt idx="4431">
                  <c:v>4431</c:v>
                </c:pt>
                <c:pt idx="4432">
                  <c:v>4432</c:v>
                </c:pt>
                <c:pt idx="4433">
                  <c:v>4433</c:v>
                </c:pt>
                <c:pt idx="4434">
                  <c:v>4434</c:v>
                </c:pt>
                <c:pt idx="4435">
                  <c:v>4435</c:v>
                </c:pt>
                <c:pt idx="4436">
                  <c:v>4436</c:v>
                </c:pt>
                <c:pt idx="4437">
                  <c:v>4437</c:v>
                </c:pt>
                <c:pt idx="4438">
                  <c:v>4438</c:v>
                </c:pt>
                <c:pt idx="4439">
                  <c:v>4439</c:v>
                </c:pt>
                <c:pt idx="4440">
                  <c:v>4440</c:v>
                </c:pt>
                <c:pt idx="4441">
                  <c:v>4441</c:v>
                </c:pt>
                <c:pt idx="4442">
                  <c:v>4442</c:v>
                </c:pt>
                <c:pt idx="4443">
                  <c:v>4443</c:v>
                </c:pt>
                <c:pt idx="4444">
                  <c:v>4444</c:v>
                </c:pt>
                <c:pt idx="4445">
                  <c:v>4445</c:v>
                </c:pt>
                <c:pt idx="4446">
                  <c:v>4446</c:v>
                </c:pt>
                <c:pt idx="4447">
                  <c:v>4447</c:v>
                </c:pt>
                <c:pt idx="4448">
                  <c:v>4448</c:v>
                </c:pt>
                <c:pt idx="4449">
                  <c:v>4449</c:v>
                </c:pt>
                <c:pt idx="4450">
                  <c:v>4450</c:v>
                </c:pt>
                <c:pt idx="4451">
                  <c:v>4451</c:v>
                </c:pt>
                <c:pt idx="4452">
                  <c:v>4452</c:v>
                </c:pt>
                <c:pt idx="4453">
                  <c:v>4453</c:v>
                </c:pt>
                <c:pt idx="4454">
                  <c:v>4454</c:v>
                </c:pt>
                <c:pt idx="4455">
                  <c:v>4455</c:v>
                </c:pt>
                <c:pt idx="4456">
                  <c:v>4456</c:v>
                </c:pt>
                <c:pt idx="4457">
                  <c:v>4457</c:v>
                </c:pt>
                <c:pt idx="4458">
                  <c:v>4458</c:v>
                </c:pt>
                <c:pt idx="4459">
                  <c:v>4459</c:v>
                </c:pt>
                <c:pt idx="4460">
                  <c:v>4460</c:v>
                </c:pt>
                <c:pt idx="4461">
                  <c:v>4461</c:v>
                </c:pt>
                <c:pt idx="4462">
                  <c:v>4462</c:v>
                </c:pt>
                <c:pt idx="4463">
                  <c:v>4463</c:v>
                </c:pt>
                <c:pt idx="4464">
                  <c:v>4464</c:v>
                </c:pt>
                <c:pt idx="4465">
                  <c:v>4465</c:v>
                </c:pt>
                <c:pt idx="4466">
                  <c:v>4466</c:v>
                </c:pt>
                <c:pt idx="4467">
                  <c:v>4467</c:v>
                </c:pt>
                <c:pt idx="4468">
                  <c:v>4468</c:v>
                </c:pt>
                <c:pt idx="4469">
                  <c:v>4469</c:v>
                </c:pt>
                <c:pt idx="4470">
                  <c:v>4470</c:v>
                </c:pt>
                <c:pt idx="4471">
                  <c:v>4471</c:v>
                </c:pt>
                <c:pt idx="4472">
                  <c:v>4472</c:v>
                </c:pt>
                <c:pt idx="4473">
                  <c:v>4473</c:v>
                </c:pt>
                <c:pt idx="4474">
                  <c:v>4474</c:v>
                </c:pt>
                <c:pt idx="4475">
                  <c:v>4475</c:v>
                </c:pt>
                <c:pt idx="4476">
                  <c:v>4476</c:v>
                </c:pt>
                <c:pt idx="4477">
                  <c:v>4477</c:v>
                </c:pt>
                <c:pt idx="4478">
                  <c:v>4478</c:v>
                </c:pt>
                <c:pt idx="4479">
                  <c:v>4479</c:v>
                </c:pt>
                <c:pt idx="4480">
                  <c:v>4480</c:v>
                </c:pt>
                <c:pt idx="4481">
                  <c:v>4481</c:v>
                </c:pt>
                <c:pt idx="4482">
                  <c:v>4482</c:v>
                </c:pt>
                <c:pt idx="4483">
                  <c:v>4483</c:v>
                </c:pt>
                <c:pt idx="4484">
                  <c:v>4484</c:v>
                </c:pt>
                <c:pt idx="4485">
                  <c:v>4485</c:v>
                </c:pt>
                <c:pt idx="4486">
                  <c:v>4486</c:v>
                </c:pt>
                <c:pt idx="4487">
                  <c:v>4487</c:v>
                </c:pt>
                <c:pt idx="4488">
                  <c:v>4488</c:v>
                </c:pt>
                <c:pt idx="4489">
                  <c:v>4489</c:v>
                </c:pt>
                <c:pt idx="4490">
                  <c:v>4490</c:v>
                </c:pt>
                <c:pt idx="4491">
                  <c:v>4491</c:v>
                </c:pt>
                <c:pt idx="4492">
                  <c:v>4492</c:v>
                </c:pt>
                <c:pt idx="4493">
                  <c:v>4493</c:v>
                </c:pt>
                <c:pt idx="4494">
                  <c:v>4494</c:v>
                </c:pt>
                <c:pt idx="4495">
                  <c:v>4495</c:v>
                </c:pt>
                <c:pt idx="4496">
                  <c:v>4496</c:v>
                </c:pt>
                <c:pt idx="4497">
                  <c:v>4497</c:v>
                </c:pt>
                <c:pt idx="4498">
                  <c:v>4498</c:v>
                </c:pt>
                <c:pt idx="4499">
                  <c:v>4499</c:v>
                </c:pt>
                <c:pt idx="4500">
                  <c:v>4500</c:v>
                </c:pt>
                <c:pt idx="4501">
                  <c:v>4501</c:v>
                </c:pt>
                <c:pt idx="4502">
                  <c:v>4502</c:v>
                </c:pt>
                <c:pt idx="4503">
                  <c:v>4503</c:v>
                </c:pt>
                <c:pt idx="4504">
                  <c:v>4504</c:v>
                </c:pt>
                <c:pt idx="4505">
                  <c:v>4505</c:v>
                </c:pt>
                <c:pt idx="4506">
                  <c:v>4506</c:v>
                </c:pt>
                <c:pt idx="4507">
                  <c:v>4507</c:v>
                </c:pt>
                <c:pt idx="4508">
                  <c:v>4508</c:v>
                </c:pt>
                <c:pt idx="4509">
                  <c:v>4509</c:v>
                </c:pt>
                <c:pt idx="4510">
                  <c:v>4510</c:v>
                </c:pt>
                <c:pt idx="4511">
                  <c:v>4511</c:v>
                </c:pt>
                <c:pt idx="4512">
                  <c:v>4512</c:v>
                </c:pt>
                <c:pt idx="4513">
                  <c:v>4513</c:v>
                </c:pt>
                <c:pt idx="4514">
                  <c:v>4514</c:v>
                </c:pt>
                <c:pt idx="4515">
                  <c:v>4515</c:v>
                </c:pt>
                <c:pt idx="4516">
                  <c:v>4516</c:v>
                </c:pt>
                <c:pt idx="4517">
                  <c:v>4517</c:v>
                </c:pt>
                <c:pt idx="4518">
                  <c:v>4518</c:v>
                </c:pt>
                <c:pt idx="4519">
                  <c:v>4519</c:v>
                </c:pt>
                <c:pt idx="4520">
                  <c:v>4520</c:v>
                </c:pt>
                <c:pt idx="4521">
                  <c:v>4521</c:v>
                </c:pt>
                <c:pt idx="4522">
                  <c:v>4522</c:v>
                </c:pt>
                <c:pt idx="4523">
                  <c:v>4523</c:v>
                </c:pt>
                <c:pt idx="4524">
                  <c:v>4524</c:v>
                </c:pt>
                <c:pt idx="4525">
                  <c:v>4525</c:v>
                </c:pt>
                <c:pt idx="4526">
                  <c:v>4526</c:v>
                </c:pt>
                <c:pt idx="4527">
                  <c:v>4527</c:v>
                </c:pt>
                <c:pt idx="4528">
                  <c:v>4528</c:v>
                </c:pt>
                <c:pt idx="4529">
                  <c:v>4529</c:v>
                </c:pt>
                <c:pt idx="4530">
                  <c:v>4530</c:v>
                </c:pt>
                <c:pt idx="4531">
                  <c:v>4531</c:v>
                </c:pt>
                <c:pt idx="4532">
                  <c:v>4532</c:v>
                </c:pt>
                <c:pt idx="4533">
                  <c:v>4533</c:v>
                </c:pt>
                <c:pt idx="4534">
                  <c:v>4534</c:v>
                </c:pt>
                <c:pt idx="4535">
                  <c:v>4535</c:v>
                </c:pt>
                <c:pt idx="4536">
                  <c:v>4536</c:v>
                </c:pt>
                <c:pt idx="4537">
                  <c:v>4537</c:v>
                </c:pt>
                <c:pt idx="4538">
                  <c:v>4538</c:v>
                </c:pt>
                <c:pt idx="4539">
                  <c:v>4539</c:v>
                </c:pt>
                <c:pt idx="4540">
                  <c:v>4540</c:v>
                </c:pt>
                <c:pt idx="4541">
                  <c:v>4541</c:v>
                </c:pt>
                <c:pt idx="4542">
                  <c:v>4542</c:v>
                </c:pt>
                <c:pt idx="4543">
                  <c:v>4543</c:v>
                </c:pt>
                <c:pt idx="4544">
                  <c:v>4544</c:v>
                </c:pt>
                <c:pt idx="4545">
                  <c:v>4545</c:v>
                </c:pt>
                <c:pt idx="4546">
                  <c:v>4546</c:v>
                </c:pt>
                <c:pt idx="4547">
                  <c:v>4547</c:v>
                </c:pt>
                <c:pt idx="4548">
                  <c:v>4548</c:v>
                </c:pt>
                <c:pt idx="4549">
                  <c:v>4549</c:v>
                </c:pt>
                <c:pt idx="4550">
                  <c:v>4550</c:v>
                </c:pt>
                <c:pt idx="4551">
                  <c:v>4551</c:v>
                </c:pt>
                <c:pt idx="4552">
                  <c:v>4552</c:v>
                </c:pt>
                <c:pt idx="4553">
                  <c:v>4553</c:v>
                </c:pt>
                <c:pt idx="4554">
                  <c:v>4554</c:v>
                </c:pt>
                <c:pt idx="4555">
                  <c:v>4555</c:v>
                </c:pt>
                <c:pt idx="4556">
                  <c:v>4556</c:v>
                </c:pt>
                <c:pt idx="4557">
                  <c:v>4557</c:v>
                </c:pt>
                <c:pt idx="4558">
                  <c:v>4558</c:v>
                </c:pt>
                <c:pt idx="4559">
                  <c:v>4559</c:v>
                </c:pt>
                <c:pt idx="4560">
                  <c:v>4560</c:v>
                </c:pt>
                <c:pt idx="4561">
                  <c:v>4561</c:v>
                </c:pt>
                <c:pt idx="4562">
                  <c:v>4562</c:v>
                </c:pt>
                <c:pt idx="4563">
                  <c:v>4563</c:v>
                </c:pt>
                <c:pt idx="4564">
                  <c:v>4564</c:v>
                </c:pt>
                <c:pt idx="4565">
                  <c:v>4565</c:v>
                </c:pt>
                <c:pt idx="4566">
                  <c:v>4566</c:v>
                </c:pt>
                <c:pt idx="4567">
                  <c:v>4567</c:v>
                </c:pt>
                <c:pt idx="4568">
                  <c:v>4568</c:v>
                </c:pt>
                <c:pt idx="4569">
                  <c:v>4569</c:v>
                </c:pt>
                <c:pt idx="4570">
                  <c:v>4570</c:v>
                </c:pt>
                <c:pt idx="4571">
                  <c:v>4571</c:v>
                </c:pt>
                <c:pt idx="4572">
                  <c:v>4572</c:v>
                </c:pt>
                <c:pt idx="4573">
                  <c:v>4573</c:v>
                </c:pt>
                <c:pt idx="4574">
                  <c:v>4574</c:v>
                </c:pt>
                <c:pt idx="4575">
                  <c:v>4575</c:v>
                </c:pt>
                <c:pt idx="4576">
                  <c:v>4576</c:v>
                </c:pt>
                <c:pt idx="4577">
                  <c:v>4577</c:v>
                </c:pt>
                <c:pt idx="4578">
                  <c:v>4578</c:v>
                </c:pt>
                <c:pt idx="4579">
                  <c:v>4579</c:v>
                </c:pt>
                <c:pt idx="4580">
                  <c:v>4580</c:v>
                </c:pt>
                <c:pt idx="4581">
                  <c:v>4581</c:v>
                </c:pt>
                <c:pt idx="4582">
                  <c:v>4582</c:v>
                </c:pt>
                <c:pt idx="4583">
                  <c:v>4583</c:v>
                </c:pt>
                <c:pt idx="4584">
                  <c:v>4584</c:v>
                </c:pt>
                <c:pt idx="4585">
                  <c:v>4585</c:v>
                </c:pt>
                <c:pt idx="4586">
                  <c:v>4586</c:v>
                </c:pt>
                <c:pt idx="4587">
                  <c:v>4587</c:v>
                </c:pt>
                <c:pt idx="4588">
                  <c:v>4588</c:v>
                </c:pt>
                <c:pt idx="4589">
                  <c:v>4589</c:v>
                </c:pt>
                <c:pt idx="4590">
                  <c:v>4590</c:v>
                </c:pt>
                <c:pt idx="4591">
                  <c:v>4591</c:v>
                </c:pt>
                <c:pt idx="4592">
                  <c:v>4592</c:v>
                </c:pt>
                <c:pt idx="4593">
                  <c:v>4593</c:v>
                </c:pt>
                <c:pt idx="4594">
                  <c:v>4594</c:v>
                </c:pt>
                <c:pt idx="4595">
                  <c:v>4595</c:v>
                </c:pt>
                <c:pt idx="4596">
                  <c:v>4596</c:v>
                </c:pt>
                <c:pt idx="4597">
                  <c:v>4597</c:v>
                </c:pt>
                <c:pt idx="4598">
                  <c:v>4598</c:v>
                </c:pt>
                <c:pt idx="4599">
                  <c:v>4599</c:v>
                </c:pt>
                <c:pt idx="4600">
                  <c:v>4600</c:v>
                </c:pt>
                <c:pt idx="4601">
                  <c:v>4601</c:v>
                </c:pt>
                <c:pt idx="4602">
                  <c:v>4602</c:v>
                </c:pt>
                <c:pt idx="4603">
                  <c:v>4603</c:v>
                </c:pt>
                <c:pt idx="4604">
                  <c:v>4604</c:v>
                </c:pt>
                <c:pt idx="4605">
                  <c:v>4605</c:v>
                </c:pt>
                <c:pt idx="4606">
                  <c:v>4606</c:v>
                </c:pt>
                <c:pt idx="4607">
                  <c:v>4607</c:v>
                </c:pt>
                <c:pt idx="4608">
                  <c:v>4608</c:v>
                </c:pt>
                <c:pt idx="4609">
                  <c:v>4609</c:v>
                </c:pt>
                <c:pt idx="4610">
                  <c:v>4610</c:v>
                </c:pt>
                <c:pt idx="4611">
                  <c:v>4611</c:v>
                </c:pt>
                <c:pt idx="4612">
                  <c:v>4612</c:v>
                </c:pt>
                <c:pt idx="4613">
                  <c:v>4613</c:v>
                </c:pt>
                <c:pt idx="4614">
                  <c:v>4614</c:v>
                </c:pt>
                <c:pt idx="4615">
                  <c:v>4615</c:v>
                </c:pt>
                <c:pt idx="4616">
                  <c:v>4616</c:v>
                </c:pt>
                <c:pt idx="4617">
                  <c:v>4617</c:v>
                </c:pt>
                <c:pt idx="4618">
                  <c:v>4618</c:v>
                </c:pt>
                <c:pt idx="4619">
                  <c:v>4619</c:v>
                </c:pt>
                <c:pt idx="4620">
                  <c:v>4620</c:v>
                </c:pt>
                <c:pt idx="4621">
                  <c:v>4621</c:v>
                </c:pt>
                <c:pt idx="4622">
                  <c:v>4622</c:v>
                </c:pt>
                <c:pt idx="4623">
                  <c:v>4623</c:v>
                </c:pt>
                <c:pt idx="4624">
                  <c:v>4624</c:v>
                </c:pt>
                <c:pt idx="4625">
                  <c:v>4625</c:v>
                </c:pt>
                <c:pt idx="4626">
                  <c:v>4626</c:v>
                </c:pt>
                <c:pt idx="4627">
                  <c:v>4627</c:v>
                </c:pt>
                <c:pt idx="4628">
                  <c:v>4628</c:v>
                </c:pt>
                <c:pt idx="4629">
                  <c:v>4629</c:v>
                </c:pt>
                <c:pt idx="4630">
                  <c:v>4630</c:v>
                </c:pt>
                <c:pt idx="4631">
                  <c:v>4631</c:v>
                </c:pt>
                <c:pt idx="4632">
                  <c:v>4632</c:v>
                </c:pt>
                <c:pt idx="4633">
                  <c:v>4633</c:v>
                </c:pt>
                <c:pt idx="4634">
                  <c:v>4634</c:v>
                </c:pt>
                <c:pt idx="4635">
                  <c:v>4635</c:v>
                </c:pt>
                <c:pt idx="4636">
                  <c:v>4636</c:v>
                </c:pt>
                <c:pt idx="4637">
                  <c:v>4637</c:v>
                </c:pt>
                <c:pt idx="4638">
                  <c:v>4638</c:v>
                </c:pt>
                <c:pt idx="4639">
                  <c:v>4639</c:v>
                </c:pt>
                <c:pt idx="4640">
                  <c:v>4640</c:v>
                </c:pt>
                <c:pt idx="4641">
                  <c:v>4641</c:v>
                </c:pt>
                <c:pt idx="4642">
                  <c:v>4642</c:v>
                </c:pt>
                <c:pt idx="4643">
                  <c:v>4643</c:v>
                </c:pt>
                <c:pt idx="4644">
                  <c:v>4644</c:v>
                </c:pt>
                <c:pt idx="4645">
                  <c:v>4645</c:v>
                </c:pt>
                <c:pt idx="4646">
                  <c:v>4646</c:v>
                </c:pt>
                <c:pt idx="4647">
                  <c:v>4647</c:v>
                </c:pt>
                <c:pt idx="4648">
                  <c:v>4648</c:v>
                </c:pt>
                <c:pt idx="4649">
                  <c:v>4649</c:v>
                </c:pt>
                <c:pt idx="4650">
                  <c:v>4650</c:v>
                </c:pt>
                <c:pt idx="4651">
                  <c:v>4651</c:v>
                </c:pt>
                <c:pt idx="4652">
                  <c:v>4652</c:v>
                </c:pt>
                <c:pt idx="4653">
                  <c:v>4653</c:v>
                </c:pt>
                <c:pt idx="4654">
                  <c:v>4654</c:v>
                </c:pt>
                <c:pt idx="4655">
                  <c:v>4655</c:v>
                </c:pt>
                <c:pt idx="4656">
                  <c:v>4656</c:v>
                </c:pt>
                <c:pt idx="4657">
                  <c:v>4657</c:v>
                </c:pt>
                <c:pt idx="4658">
                  <c:v>4658</c:v>
                </c:pt>
                <c:pt idx="4659">
                  <c:v>4659</c:v>
                </c:pt>
                <c:pt idx="4660">
                  <c:v>4660</c:v>
                </c:pt>
                <c:pt idx="4661">
                  <c:v>4661</c:v>
                </c:pt>
                <c:pt idx="4662">
                  <c:v>4662</c:v>
                </c:pt>
                <c:pt idx="4663">
                  <c:v>4663</c:v>
                </c:pt>
                <c:pt idx="4664">
                  <c:v>4664</c:v>
                </c:pt>
                <c:pt idx="4665">
                  <c:v>4665</c:v>
                </c:pt>
                <c:pt idx="4666">
                  <c:v>4666</c:v>
                </c:pt>
                <c:pt idx="4667">
                  <c:v>4667</c:v>
                </c:pt>
                <c:pt idx="4668">
                  <c:v>4668</c:v>
                </c:pt>
                <c:pt idx="4669">
                  <c:v>4669</c:v>
                </c:pt>
                <c:pt idx="4670">
                  <c:v>4670</c:v>
                </c:pt>
                <c:pt idx="4671">
                  <c:v>4671</c:v>
                </c:pt>
                <c:pt idx="4672">
                  <c:v>4672</c:v>
                </c:pt>
                <c:pt idx="4673">
                  <c:v>4673</c:v>
                </c:pt>
                <c:pt idx="4674">
                  <c:v>4674</c:v>
                </c:pt>
                <c:pt idx="4675">
                  <c:v>4675</c:v>
                </c:pt>
                <c:pt idx="4676">
                  <c:v>4676</c:v>
                </c:pt>
                <c:pt idx="4677">
                  <c:v>4677</c:v>
                </c:pt>
                <c:pt idx="4678">
                  <c:v>4678</c:v>
                </c:pt>
                <c:pt idx="4679">
                  <c:v>4679</c:v>
                </c:pt>
                <c:pt idx="4680">
                  <c:v>4680</c:v>
                </c:pt>
                <c:pt idx="4681">
                  <c:v>4681</c:v>
                </c:pt>
                <c:pt idx="4682">
                  <c:v>4682</c:v>
                </c:pt>
                <c:pt idx="4683">
                  <c:v>4683</c:v>
                </c:pt>
                <c:pt idx="4684">
                  <c:v>4684</c:v>
                </c:pt>
                <c:pt idx="4685">
                  <c:v>4685</c:v>
                </c:pt>
                <c:pt idx="4686">
                  <c:v>4686</c:v>
                </c:pt>
                <c:pt idx="4687">
                  <c:v>4687</c:v>
                </c:pt>
                <c:pt idx="4688">
                  <c:v>4688</c:v>
                </c:pt>
                <c:pt idx="4689">
                  <c:v>4689</c:v>
                </c:pt>
                <c:pt idx="4690">
                  <c:v>4690</c:v>
                </c:pt>
                <c:pt idx="4691">
                  <c:v>4691</c:v>
                </c:pt>
                <c:pt idx="4692">
                  <c:v>4692</c:v>
                </c:pt>
                <c:pt idx="4693">
                  <c:v>4693</c:v>
                </c:pt>
                <c:pt idx="4694">
                  <c:v>4694</c:v>
                </c:pt>
                <c:pt idx="4695">
                  <c:v>4695</c:v>
                </c:pt>
                <c:pt idx="4696">
                  <c:v>4696</c:v>
                </c:pt>
                <c:pt idx="4697">
                  <c:v>4697</c:v>
                </c:pt>
                <c:pt idx="4698">
                  <c:v>4698</c:v>
                </c:pt>
                <c:pt idx="4699">
                  <c:v>4699</c:v>
                </c:pt>
                <c:pt idx="4700">
                  <c:v>4700</c:v>
                </c:pt>
                <c:pt idx="4701">
                  <c:v>4701</c:v>
                </c:pt>
                <c:pt idx="4702">
                  <c:v>4702</c:v>
                </c:pt>
                <c:pt idx="4703">
                  <c:v>4703</c:v>
                </c:pt>
                <c:pt idx="4704">
                  <c:v>4704</c:v>
                </c:pt>
                <c:pt idx="4705">
                  <c:v>4705</c:v>
                </c:pt>
                <c:pt idx="4706">
                  <c:v>4706</c:v>
                </c:pt>
                <c:pt idx="4707">
                  <c:v>4707</c:v>
                </c:pt>
                <c:pt idx="4708">
                  <c:v>4708</c:v>
                </c:pt>
                <c:pt idx="4709">
                  <c:v>4709</c:v>
                </c:pt>
                <c:pt idx="4710">
                  <c:v>4710</c:v>
                </c:pt>
                <c:pt idx="4711">
                  <c:v>4711</c:v>
                </c:pt>
                <c:pt idx="4712">
                  <c:v>4712</c:v>
                </c:pt>
                <c:pt idx="4713">
                  <c:v>4713</c:v>
                </c:pt>
                <c:pt idx="4714">
                  <c:v>4714</c:v>
                </c:pt>
                <c:pt idx="4715">
                  <c:v>4715</c:v>
                </c:pt>
                <c:pt idx="4716">
                  <c:v>4716</c:v>
                </c:pt>
                <c:pt idx="4717">
                  <c:v>4717</c:v>
                </c:pt>
                <c:pt idx="4718">
                  <c:v>4718</c:v>
                </c:pt>
                <c:pt idx="4719">
                  <c:v>4719</c:v>
                </c:pt>
                <c:pt idx="4720">
                  <c:v>4720</c:v>
                </c:pt>
                <c:pt idx="4721">
                  <c:v>4721</c:v>
                </c:pt>
                <c:pt idx="4722">
                  <c:v>4722</c:v>
                </c:pt>
                <c:pt idx="4723">
                  <c:v>4723</c:v>
                </c:pt>
                <c:pt idx="4724">
                  <c:v>4724</c:v>
                </c:pt>
                <c:pt idx="4725">
                  <c:v>4725</c:v>
                </c:pt>
                <c:pt idx="4726">
                  <c:v>4726</c:v>
                </c:pt>
                <c:pt idx="4727">
                  <c:v>4727</c:v>
                </c:pt>
                <c:pt idx="4728">
                  <c:v>4728</c:v>
                </c:pt>
                <c:pt idx="4729">
                  <c:v>4729</c:v>
                </c:pt>
                <c:pt idx="4730">
                  <c:v>4730</c:v>
                </c:pt>
                <c:pt idx="4731">
                  <c:v>4731</c:v>
                </c:pt>
                <c:pt idx="4732">
                  <c:v>4732</c:v>
                </c:pt>
                <c:pt idx="4733">
                  <c:v>4733</c:v>
                </c:pt>
                <c:pt idx="4734">
                  <c:v>4734</c:v>
                </c:pt>
                <c:pt idx="4735">
                  <c:v>4735</c:v>
                </c:pt>
                <c:pt idx="4736">
                  <c:v>4736</c:v>
                </c:pt>
                <c:pt idx="4737">
                  <c:v>4737</c:v>
                </c:pt>
                <c:pt idx="4738">
                  <c:v>4738</c:v>
                </c:pt>
                <c:pt idx="4739">
                  <c:v>4739</c:v>
                </c:pt>
                <c:pt idx="4740">
                  <c:v>4740</c:v>
                </c:pt>
                <c:pt idx="4741">
                  <c:v>4741</c:v>
                </c:pt>
                <c:pt idx="4742">
                  <c:v>4742</c:v>
                </c:pt>
                <c:pt idx="4743">
                  <c:v>4743</c:v>
                </c:pt>
                <c:pt idx="4744">
                  <c:v>4744</c:v>
                </c:pt>
                <c:pt idx="4745">
                  <c:v>4745</c:v>
                </c:pt>
                <c:pt idx="4746">
                  <c:v>4746</c:v>
                </c:pt>
                <c:pt idx="4747">
                  <c:v>4747</c:v>
                </c:pt>
                <c:pt idx="4748">
                  <c:v>4748</c:v>
                </c:pt>
                <c:pt idx="4749">
                  <c:v>4749</c:v>
                </c:pt>
                <c:pt idx="4750">
                  <c:v>4750</c:v>
                </c:pt>
                <c:pt idx="4751">
                  <c:v>4751</c:v>
                </c:pt>
                <c:pt idx="4752">
                  <c:v>4752</c:v>
                </c:pt>
                <c:pt idx="4753">
                  <c:v>4753</c:v>
                </c:pt>
                <c:pt idx="4754">
                  <c:v>4754</c:v>
                </c:pt>
                <c:pt idx="4755">
                  <c:v>4755</c:v>
                </c:pt>
                <c:pt idx="4756">
                  <c:v>4756</c:v>
                </c:pt>
                <c:pt idx="4757">
                  <c:v>4757</c:v>
                </c:pt>
                <c:pt idx="4758">
                  <c:v>4758</c:v>
                </c:pt>
                <c:pt idx="4759">
                  <c:v>4759</c:v>
                </c:pt>
                <c:pt idx="4760">
                  <c:v>4760</c:v>
                </c:pt>
                <c:pt idx="4761">
                  <c:v>4761</c:v>
                </c:pt>
                <c:pt idx="4762">
                  <c:v>4762</c:v>
                </c:pt>
                <c:pt idx="4763">
                  <c:v>4763</c:v>
                </c:pt>
                <c:pt idx="4764">
                  <c:v>4764</c:v>
                </c:pt>
                <c:pt idx="4765">
                  <c:v>4765</c:v>
                </c:pt>
                <c:pt idx="4766">
                  <c:v>4766</c:v>
                </c:pt>
                <c:pt idx="4767">
                  <c:v>4767</c:v>
                </c:pt>
                <c:pt idx="4768">
                  <c:v>4768</c:v>
                </c:pt>
                <c:pt idx="4769">
                  <c:v>4769</c:v>
                </c:pt>
                <c:pt idx="4770">
                  <c:v>4770</c:v>
                </c:pt>
                <c:pt idx="4771">
                  <c:v>4771</c:v>
                </c:pt>
                <c:pt idx="4772">
                  <c:v>4772</c:v>
                </c:pt>
                <c:pt idx="4773">
                  <c:v>4773</c:v>
                </c:pt>
                <c:pt idx="4774">
                  <c:v>4774</c:v>
                </c:pt>
                <c:pt idx="4775">
                  <c:v>4775</c:v>
                </c:pt>
                <c:pt idx="4776">
                  <c:v>4776</c:v>
                </c:pt>
                <c:pt idx="4777">
                  <c:v>4777</c:v>
                </c:pt>
                <c:pt idx="4778">
                  <c:v>4778</c:v>
                </c:pt>
                <c:pt idx="4779">
                  <c:v>4779</c:v>
                </c:pt>
                <c:pt idx="4780">
                  <c:v>4780</c:v>
                </c:pt>
                <c:pt idx="4781">
                  <c:v>4781</c:v>
                </c:pt>
                <c:pt idx="4782">
                  <c:v>4782</c:v>
                </c:pt>
                <c:pt idx="4783">
                  <c:v>4783</c:v>
                </c:pt>
                <c:pt idx="4784">
                  <c:v>4784</c:v>
                </c:pt>
                <c:pt idx="4785">
                  <c:v>4785</c:v>
                </c:pt>
                <c:pt idx="4786">
                  <c:v>4786</c:v>
                </c:pt>
                <c:pt idx="4787">
                  <c:v>4787</c:v>
                </c:pt>
                <c:pt idx="4788">
                  <c:v>4788</c:v>
                </c:pt>
                <c:pt idx="4789">
                  <c:v>4789</c:v>
                </c:pt>
                <c:pt idx="4790">
                  <c:v>4790</c:v>
                </c:pt>
                <c:pt idx="4791">
                  <c:v>4791</c:v>
                </c:pt>
                <c:pt idx="4792">
                  <c:v>4792</c:v>
                </c:pt>
                <c:pt idx="4793">
                  <c:v>4793</c:v>
                </c:pt>
                <c:pt idx="4794">
                  <c:v>4794</c:v>
                </c:pt>
                <c:pt idx="4795">
                  <c:v>4795</c:v>
                </c:pt>
                <c:pt idx="4796">
                  <c:v>4796</c:v>
                </c:pt>
                <c:pt idx="4797">
                  <c:v>4797</c:v>
                </c:pt>
                <c:pt idx="4798">
                  <c:v>4798</c:v>
                </c:pt>
                <c:pt idx="4799">
                  <c:v>4799</c:v>
                </c:pt>
                <c:pt idx="4800">
                  <c:v>4800</c:v>
                </c:pt>
                <c:pt idx="4801">
                  <c:v>4801</c:v>
                </c:pt>
                <c:pt idx="4802">
                  <c:v>4802</c:v>
                </c:pt>
                <c:pt idx="4803">
                  <c:v>4803</c:v>
                </c:pt>
                <c:pt idx="4804">
                  <c:v>4804</c:v>
                </c:pt>
                <c:pt idx="4805">
                  <c:v>4805</c:v>
                </c:pt>
                <c:pt idx="4806">
                  <c:v>4806</c:v>
                </c:pt>
                <c:pt idx="4807">
                  <c:v>4807</c:v>
                </c:pt>
                <c:pt idx="4808">
                  <c:v>4808</c:v>
                </c:pt>
                <c:pt idx="4809">
                  <c:v>4809</c:v>
                </c:pt>
                <c:pt idx="4810">
                  <c:v>4810</c:v>
                </c:pt>
                <c:pt idx="4811">
                  <c:v>4811</c:v>
                </c:pt>
                <c:pt idx="4812">
                  <c:v>4812</c:v>
                </c:pt>
                <c:pt idx="4813">
                  <c:v>4813</c:v>
                </c:pt>
                <c:pt idx="4814">
                  <c:v>4814</c:v>
                </c:pt>
                <c:pt idx="4815">
                  <c:v>4815</c:v>
                </c:pt>
                <c:pt idx="4816">
                  <c:v>4816</c:v>
                </c:pt>
                <c:pt idx="4817">
                  <c:v>4817</c:v>
                </c:pt>
                <c:pt idx="4818">
                  <c:v>4818</c:v>
                </c:pt>
                <c:pt idx="4819">
                  <c:v>4819</c:v>
                </c:pt>
                <c:pt idx="4820">
                  <c:v>4820</c:v>
                </c:pt>
                <c:pt idx="4821">
                  <c:v>4821</c:v>
                </c:pt>
                <c:pt idx="4822">
                  <c:v>4822</c:v>
                </c:pt>
                <c:pt idx="4823">
                  <c:v>4823</c:v>
                </c:pt>
                <c:pt idx="4824">
                  <c:v>4824</c:v>
                </c:pt>
                <c:pt idx="4825">
                  <c:v>4825</c:v>
                </c:pt>
                <c:pt idx="4826">
                  <c:v>4826</c:v>
                </c:pt>
                <c:pt idx="4827">
                  <c:v>4827</c:v>
                </c:pt>
                <c:pt idx="4828">
                  <c:v>4828</c:v>
                </c:pt>
                <c:pt idx="4829">
                  <c:v>4829</c:v>
                </c:pt>
                <c:pt idx="4830">
                  <c:v>4830</c:v>
                </c:pt>
                <c:pt idx="4831">
                  <c:v>4831</c:v>
                </c:pt>
                <c:pt idx="4832">
                  <c:v>4832</c:v>
                </c:pt>
                <c:pt idx="4833">
                  <c:v>4833</c:v>
                </c:pt>
                <c:pt idx="4834">
                  <c:v>4834</c:v>
                </c:pt>
                <c:pt idx="4835">
                  <c:v>4835</c:v>
                </c:pt>
                <c:pt idx="4836">
                  <c:v>4836</c:v>
                </c:pt>
                <c:pt idx="4837">
                  <c:v>4837</c:v>
                </c:pt>
                <c:pt idx="4838">
                  <c:v>4838</c:v>
                </c:pt>
                <c:pt idx="4839">
                  <c:v>4839</c:v>
                </c:pt>
                <c:pt idx="4840">
                  <c:v>4840</c:v>
                </c:pt>
                <c:pt idx="4841">
                  <c:v>4841</c:v>
                </c:pt>
                <c:pt idx="4842">
                  <c:v>4842</c:v>
                </c:pt>
                <c:pt idx="4843">
                  <c:v>4843</c:v>
                </c:pt>
                <c:pt idx="4844">
                  <c:v>4844</c:v>
                </c:pt>
                <c:pt idx="4845">
                  <c:v>4845</c:v>
                </c:pt>
                <c:pt idx="4846">
                  <c:v>4846</c:v>
                </c:pt>
                <c:pt idx="4847">
                  <c:v>4847</c:v>
                </c:pt>
                <c:pt idx="4848">
                  <c:v>4848</c:v>
                </c:pt>
                <c:pt idx="4849">
                  <c:v>4849</c:v>
                </c:pt>
                <c:pt idx="4850">
                  <c:v>4850</c:v>
                </c:pt>
                <c:pt idx="4851">
                  <c:v>4851</c:v>
                </c:pt>
                <c:pt idx="4852">
                  <c:v>4852</c:v>
                </c:pt>
                <c:pt idx="4853">
                  <c:v>4853</c:v>
                </c:pt>
                <c:pt idx="4854">
                  <c:v>4854</c:v>
                </c:pt>
                <c:pt idx="4855">
                  <c:v>4855</c:v>
                </c:pt>
                <c:pt idx="4856">
                  <c:v>4856</c:v>
                </c:pt>
                <c:pt idx="4857">
                  <c:v>4857</c:v>
                </c:pt>
                <c:pt idx="4858">
                  <c:v>4858</c:v>
                </c:pt>
                <c:pt idx="4859">
                  <c:v>4859</c:v>
                </c:pt>
                <c:pt idx="4860">
                  <c:v>4860</c:v>
                </c:pt>
                <c:pt idx="4861">
                  <c:v>4861</c:v>
                </c:pt>
                <c:pt idx="4862">
                  <c:v>4862</c:v>
                </c:pt>
                <c:pt idx="4863">
                  <c:v>4863</c:v>
                </c:pt>
                <c:pt idx="4864">
                  <c:v>4864</c:v>
                </c:pt>
                <c:pt idx="4865">
                  <c:v>4865</c:v>
                </c:pt>
                <c:pt idx="4866">
                  <c:v>4866</c:v>
                </c:pt>
                <c:pt idx="4867">
                  <c:v>4867</c:v>
                </c:pt>
                <c:pt idx="4868">
                  <c:v>4868</c:v>
                </c:pt>
                <c:pt idx="4869">
                  <c:v>4869</c:v>
                </c:pt>
                <c:pt idx="4870">
                  <c:v>4870</c:v>
                </c:pt>
                <c:pt idx="4871">
                  <c:v>4871</c:v>
                </c:pt>
                <c:pt idx="4872">
                  <c:v>4872</c:v>
                </c:pt>
                <c:pt idx="4873">
                  <c:v>4873</c:v>
                </c:pt>
                <c:pt idx="4874">
                  <c:v>4874</c:v>
                </c:pt>
                <c:pt idx="4875">
                  <c:v>4875</c:v>
                </c:pt>
                <c:pt idx="4876">
                  <c:v>4876</c:v>
                </c:pt>
                <c:pt idx="4877">
                  <c:v>4877</c:v>
                </c:pt>
                <c:pt idx="4878">
                  <c:v>4878</c:v>
                </c:pt>
                <c:pt idx="4879">
                  <c:v>4879</c:v>
                </c:pt>
                <c:pt idx="4880">
                  <c:v>4880</c:v>
                </c:pt>
                <c:pt idx="4881">
                  <c:v>4881</c:v>
                </c:pt>
                <c:pt idx="4882">
                  <c:v>4882</c:v>
                </c:pt>
                <c:pt idx="4883">
                  <c:v>4883</c:v>
                </c:pt>
                <c:pt idx="4884">
                  <c:v>4884</c:v>
                </c:pt>
                <c:pt idx="4885">
                  <c:v>4885</c:v>
                </c:pt>
                <c:pt idx="4886">
                  <c:v>4886</c:v>
                </c:pt>
                <c:pt idx="4887">
                  <c:v>4887</c:v>
                </c:pt>
                <c:pt idx="4888">
                  <c:v>4888</c:v>
                </c:pt>
                <c:pt idx="4889">
                  <c:v>4889</c:v>
                </c:pt>
                <c:pt idx="4890">
                  <c:v>4890</c:v>
                </c:pt>
                <c:pt idx="4891">
                  <c:v>4891</c:v>
                </c:pt>
                <c:pt idx="4892">
                  <c:v>4892</c:v>
                </c:pt>
                <c:pt idx="4893">
                  <c:v>4893</c:v>
                </c:pt>
                <c:pt idx="4894">
                  <c:v>4894</c:v>
                </c:pt>
                <c:pt idx="4895">
                  <c:v>4895</c:v>
                </c:pt>
                <c:pt idx="4896">
                  <c:v>4896</c:v>
                </c:pt>
                <c:pt idx="4897">
                  <c:v>4897</c:v>
                </c:pt>
                <c:pt idx="4898">
                  <c:v>4898</c:v>
                </c:pt>
                <c:pt idx="4899">
                  <c:v>4899</c:v>
                </c:pt>
                <c:pt idx="4900">
                  <c:v>4900</c:v>
                </c:pt>
                <c:pt idx="4901">
                  <c:v>4901</c:v>
                </c:pt>
                <c:pt idx="4902">
                  <c:v>4902</c:v>
                </c:pt>
                <c:pt idx="4903">
                  <c:v>4903</c:v>
                </c:pt>
                <c:pt idx="4904">
                  <c:v>4904</c:v>
                </c:pt>
                <c:pt idx="4905">
                  <c:v>4905</c:v>
                </c:pt>
                <c:pt idx="4906">
                  <c:v>4906</c:v>
                </c:pt>
                <c:pt idx="4907">
                  <c:v>4907</c:v>
                </c:pt>
                <c:pt idx="4908">
                  <c:v>4908</c:v>
                </c:pt>
                <c:pt idx="4909">
                  <c:v>4909</c:v>
                </c:pt>
                <c:pt idx="4910">
                  <c:v>4910</c:v>
                </c:pt>
                <c:pt idx="4911">
                  <c:v>4911</c:v>
                </c:pt>
                <c:pt idx="4912">
                  <c:v>4912</c:v>
                </c:pt>
                <c:pt idx="4913">
                  <c:v>4913</c:v>
                </c:pt>
                <c:pt idx="4914">
                  <c:v>4914</c:v>
                </c:pt>
                <c:pt idx="4915">
                  <c:v>4915</c:v>
                </c:pt>
                <c:pt idx="4916">
                  <c:v>4916</c:v>
                </c:pt>
                <c:pt idx="4917">
                  <c:v>4917</c:v>
                </c:pt>
                <c:pt idx="4918">
                  <c:v>4918</c:v>
                </c:pt>
                <c:pt idx="4919">
                  <c:v>4919</c:v>
                </c:pt>
                <c:pt idx="4920">
                  <c:v>4920</c:v>
                </c:pt>
                <c:pt idx="4921">
                  <c:v>4921</c:v>
                </c:pt>
                <c:pt idx="4922">
                  <c:v>4922</c:v>
                </c:pt>
                <c:pt idx="4923">
                  <c:v>4923</c:v>
                </c:pt>
                <c:pt idx="4924">
                  <c:v>4924</c:v>
                </c:pt>
                <c:pt idx="4925">
                  <c:v>4925</c:v>
                </c:pt>
                <c:pt idx="4926">
                  <c:v>4926</c:v>
                </c:pt>
                <c:pt idx="4927">
                  <c:v>4927</c:v>
                </c:pt>
                <c:pt idx="4928">
                  <c:v>4928</c:v>
                </c:pt>
                <c:pt idx="4929">
                  <c:v>4929</c:v>
                </c:pt>
                <c:pt idx="4930">
                  <c:v>4930</c:v>
                </c:pt>
                <c:pt idx="4931">
                  <c:v>4931</c:v>
                </c:pt>
                <c:pt idx="4932">
                  <c:v>4932</c:v>
                </c:pt>
                <c:pt idx="4933">
                  <c:v>4933</c:v>
                </c:pt>
                <c:pt idx="4934">
                  <c:v>4934</c:v>
                </c:pt>
                <c:pt idx="4935">
                  <c:v>4935</c:v>
                </c:pt>
                <c:pt idx="4936">
                  <c:v>4936</c:v>
                </c:pt>
                <c:pt idx="4937">
                  <c:v>4937</c:v>
                </c:pt>
                <c:pt idx="4938">
                  <c:v>4938</c:v>
                </c:pt>
                <c:pt idx="4939">
                  <c:v>4939</c:v>
                </c:pt>
                <c:pt idx="4940">
                  <c:v>4940</c:v>
                </c:pt>
                <c:pt idx="4941">
                  <c:v>4941</c:v>
                </c:pt>
                <c:pt idx="4942">
                  <c:v>4942</c:v>
                </c:pt>
                <c:pt idx="4943">
                  <c:v>4943</c:v>
                </c:pt>
                <c:pt idx="4944">
                  <c:v>4944</c:v>
                </c:pt>
                <c:pt idx="4945">
                  <c:v>4945</c:v>
                </c:pt>
                <c:pt idx="4946">
                  <c:v>4946</c:v>
                </c:pt>
                <c:pt idx="4947">
                  <c:v>4947</c:v>
                </c:pt>
                <c:pt idx="4948">
                  <c:v>4948</c:v>
                </c:pt>
                <c:pt idx="4949">
                  <c:v>4949</c:v>
                </c:pt>
                <c:pt idx="4950">
                  <c:v>4950</c:v>
                </c:pt>
                <c:pt idx="4951">
                  <c:v>4951</c:v>
                </c:pt>
                <c:pt idx="4952">
                  <c:v>4952</c:v>
                </c:pt>
                <c:pt idx="4953">
                  <c:v>4953</c:v>
                </c:pt>
                <c:pt idx="4954">
                  <c:v>4954</c:v>
                </c:pt>
                <c:pt idx="4955">
                  <c:v>4955</c:v>
                </c:pt>
                <c:pt idx="4956">
                  <c:v>4956</c:v>
                </c:pt>
                <c:pt idx="4957">
                  <c:v>4957</c:v>
                </c:pt>
                <c:pt idx="4958">
                  <c:v>4958</c:v>
                </c:pt>
                <c:pt idx="4959">
                  <c:v>4959</c:v>
                </c:pt>
                <c:pt idx="4960">
                  <c:v>4960</c:v>
                </c:pt>
                <c:pt idx="4961">
                  <c:v>4961</c:v>
                </c:pt>
                <c:pt idx="4962">
                  <c:v>4962</c:v>
                </c:pt>
                <c:pt idx="4963">
                  <c:v>4963</c:v>
                </c:pt>
                <c:pt idx="4964">
                  <c:v>4964</c:v>
                </c:pt>
                <c:pt idx="4965">
                  <c:v>4965</c:v>
                </c:pt>
                <c:pt idx="4966">
                  <c:v>4966</c:v>
                </c:pt>
                <c:pt idx="4967">
                  <c:v>4967</c:v>
                </c:pt>
                <c:pt idx="4968">
                  <c:v>4968</c:v>
                </c:pt>
                <c:pt idx="4969">
                  <c:v>4969</c:v>
                </c:pt>
                <c:pt idx="4970">
                  <c:v>4970</c:v>
                </c:pt>
                <c:pt idx="4971">
                  <c:v>4971</c:v>
                </c:pt>
                <c:pt idx="4972">
                  <c:v>4972</c:v>
                </c:pt>
                <c:pt idx="4973">
                  <c:v>4973</c:v>
                </c:pt>
                <c:pt idx="4974">
                  <c:v>4974</c:v>
                </c:pt>
                <c:pt idx="4975">
                  <c:v>4975</c:v>
                </c:pt>
                <c:pt idx="4976">
                  <c:v>4976</c:v>
                </c:pt>
                <c:pt idx="4977">
                  <c:v>4977</c:v>
                </c:pt>
                <c:pt idx="4978">
                  <c:v>4978</c:v>
                </c:pt>
                <c:pt idx="4979">
                  <c:v>4979</c:v>
                </c:pt>
                <c:pt idx="4980">
                  <c:v>4980</c:v>
                </c:pt>
                <c:pt idx="4981">
                  <c:v>4981</c:v>
                </c:pt>
                <c:pt idx="4982">
                  <c:v>4982</c:v>
                </c:pt>
                <c:pt idx="4983">
                  <c:v>4983</c:v>
                </c:pt>
                <c:pt idx="4984">
                  <c:v>4984</c:v>
                </c:pt>
                <c:pt idx="4985">
                  <c:v>4985</c:v>
                </c:pt>
                <c:pt idx="4986">
                  <c:v>4986</c:v>
                </c:pt>
                <c:pt idx="4987">
                  <c:v>4987</c:v>
                </c:pt>
                <c:pt idx="4988">
                  <c:v>4988</c:v>
                </c:pt>
                <c:pt idx="4989">
                  <c:v>4989</c:v>
                </c:pt>
                <c:pt idx="4990">
                  <c:v>4990</c:v>
                </c:pt>
                <c:pt idx="4991">
                  <c:v>4991</c:v>
                </c:pt>
                <c:pt idx="4992">
                  <c:v>4992</c:v>
                </c:pt>
                <c:pt idx="4993">
                  <c:v>4993</c:v>
                </c:pt>
                <c:pt idx="4994">
                  <c:v>4994</c:v>
                </c:pt>
                <c:pt idx="4995">
                  <c:v>4995</c:v>
                </c:pt>
                <c:pt idx="4996">
                  <c:v>4996</c:v>
                </c:pt>
                <c:pt idx="4997">
                  <c:v>4997</c:v>
                </c:pt>
                <c:pt idx="4998">
                  <c:v>4998</c:v>
                </c:pt>
                <c:pt idx="4999">
                  <c:v>4999</c:v>
                </c:pt>
                <c:pt idx="5000">
                  <c:v>5000</c:v>
                </c:pt>
                <c:pt idx="5001">
                  <c:v>5001</c:v>
                </c:pt>
                <c:pt idx="5002">
                  <c:v>5002</c:v>
                </c:pt>
                <c:pt idx="5003">
                  <c:v>5003</c:v>
                </c:pt>
                <c:pt idx="5004">
                  <c:v>5004</c:v>
                </c:pt>
                <c:pt idx="5005">
                  <c:v>5005</c:v>
                </c:pt>
                <c:pt idx="5006">
                  <c:v>5006</c:v>
                </c:pt>
                <c:pt idx="5007">
                  <c:v>5007</c:v>
                </c:pt>
                <c:pt idx="5008">
                  <c:v>5008</c:v>
                </c:pt>
                <c:pt idx="5009">
                  <c:v>5009</c:v>
                </c:pt>
                <c:pt idx="5010">
                  <c:v>5010</c:v>
                </c:pt>
                <c:pt idx="5011">
                  <c:v>5011</c:v>
                </c:pt>
                <c:pt idx="5012">
                  <c:v>5012</c:v>
                </c:pt>
                <c:pt idx="5013">
                  <c:v>5013</c:v>
                </c:pt>
                <c:pt idx="5014">
                  <c:v>5014</c:v>
                </c:pt>
                <c:pt idx="5015">
                  <c:v>5015</c:v>
                </c:pt>
                <c:pt idx="5016">
                  <c:v>5016</c:v>
                </c:pt>
                <c:pt idx="5017">
                  <c:v>5017</c:v>
                </c:pt>
                <c:pt idx="5018">
                  <c:v>5018</c:v>
                </c:pt>
                <c:pt idx="5019">
                  <c:v>5019</c:v>
                </c:pt>
                <c:pt idx="5020">
                  <c:v>5020</c:v>
                </c:pt>
                <c:pt idx="5021">
                  <c:v>5021</c:v>
                </c:pt>
                <c:pt idx="5022">
                  <c:v>5022</c:v>
                </c:pt>
                <c:pt idx="5023">
                  <c:v>5023</c:v>
                </c:pt>
                <c:pt idx="5024">
                  <c:v>5024</c:v>
                </c:pt>
                <c:pt idx="5025">
                  <c:v>5025</c:v>
                </c:pt>
                <c:pt idx="5026">
                  <c:v>5026</c:v>
                </c:pt>
                <c:pt idx="5027">
                  <c:v>5027</c:v>
                </c:pt>
                <c:pt idx="5028">
                  <c:v>5028</c:v>
                </c:pt>
                <c:pt idx="5029">
                  <c:v>5029</c:v>
                </c:pt>
                <c:pt idx="5030">
                  <c:v>5030</c:v>
                </c:pt>
                <c:pt idx="5031">
                  <c:v>5031</c:v>
                </c:pt>
                <c:pt idx="5032">
                  <c:v>5032</c:v>
                </c:pt>
                <c:pt idx="5033">
                  <c:v>5033</c:v>
                </c:pt>
                <c:pt idx="5034">
                  <c:v>5034</c:v>
                </c:pt>
                <c:pt idx="5035">
                  <c:v>5035</c:v>
                </c:pt>
                <c:pt idx="5036">
                  <c:v>5036</c:v>
                </c:pt>
                <c:pt idx="5037">
                  <c:v>5037</c:v>
                </c:pt>
                <c:pt idx="5038">
                  <c:v>5038</c:v>
                </c:pt>
                <c:pt idx="5039">
                  <c:v>5039</c:v>
                </c:pt>
                <c:pt idx="5040">
                  <c:v>5040</c:v>
                </c:pt>
                <c:pt idx="5041">
                  <c:v>5041</c:v>
                </c:pt>
                <c:pt idx="5042">
                  <c:v>5042</c:v>
                </c:pt>
                <c:pt idx="5043">
                  <c:v>5043</c:v>
                </c:pt>
                <c:pt idx="5044">
                  <c:v>5044</c:v>
                </c:pt>
                <c:pt idx="5045">
                  <c:v>5045</c:v>
                </c:pt>
                <c:pt idx="5046">
                  <c:v>5046</c:v>
                </c:pt>
                <c:pt idx="5047">
                  <c:v>5047</c:v>
                </c:pt>
                <c:pt idx="5048">
                  <c:v>5048</c:v>
                </c:pt>
                <c:pt idx="5049">
                  <c:v>5049</c:v>
                </c:pt>
                <c:pt idx="5050">
                  <c:v>5050</c:v>
                </c:pt>
                <c:pt idx="5051">
                  <c:v>5051</c:v>
                </c:pt>
                <c:pt idx="5052">
                  <c:v>5052</c:v>
                </c:pt>
                <c:pt idx="5053">
                  <c:v>5053</c:v>
                </c:pt>
                <c:pt idx="5054">
                  <c:v>5054</c:v>
                </c:pt>
                <c:pt idx="5055">
                  <c:v>5055</c:v>
                </c:pt>
                <c:pt idx="5056">
                  <c:v>5056</c:v>
                </c:pt>
                <c:pt idx="5057">
                  <c:v>5057</c:v>
                </c:pt>
                <c:pt idx="5058">
                  <c:v>5058</c:v>
                </c:pt>
                <c:pt idx="5059">
                  <c:v>5059</c:v>
                </c:pt>
                <c:pt idx="5060">
                  <c:v>5060</c:v>
                </c:pt>
                <c:pt idx="5061">
                  <c:v>5061</c:v>
                </c:pt>
                <c:pt idx="5062">
                  <c:v>5062</c:v>
                </c:pt>
                <c:pt idx="5063">
                  <c:v>5063</c:v>
                </c:pt>
                <c:pt idx="5064">
                  <c:v>5064</c:v>
                </c:pt>
                <c:pt idx="5065">
                  <c:v>5065</c:v>
                </c:pt>
                <c:pt idx="5066">
                  <c:v>5066</c:v>
                </c:pt>
                <c:pt idx="5067">
                  <c:v>5067</c:v>
                </c:pt>
                <c:pt idx="5068">
                  <c:v>5068</c:v>
                </c:pt>
                <c:pt idx="5069">
                  <c:v>5069</c:v>
                </c:pt>
                <c:pt idx="5070">
                  <c:v>5070</c:v>
                </c:pt>
                <c:pt idx="5071">
                  <c:v>5071</c:v>
                </c:pt>
                <c:pt idx="5072">
                  <c:v>5072</c:v>
                </c:pt>
                <c:pt idx="5073">
                  <c:v>5073</c:v>
                </c:pt>
                <c:pt idx="5074">
                  <c:v>5074</c:v>
                </c:pt>
                <c:pt idx="5075">
                  <c:v>5075</c:v>
                </c:pt>
                <c:pt idx="5076">
                  <c:v>5076</c:v>
                </c:pt>
                <c:pt idx="5077">
                  <c:v>5077</c:v>
                </c:pt>
                <c:pt idx="5078">
                  <c:v>5078</c:v>
                </c:pt>
                <c:pt idx="5079">
                  <c:v>5079</c:v>
                </c:pt>
                <c:pt idx="5080">
                  <c:v>5080</c:v>
                </c:pt>
                <c:pt idx="5081">
                  <c:v>5081</c:v>
                </c:pt>
                <c:pt idx="5082">
                  <c:v>5082</c:v>
                </c:pt>
                <c:pt idx="5083">
                  <c:v>5083</c:v>
                </c:pt>
                <c:pt idx="5084">
                  <c:v>5084</c:v>
                </c:pt>
                <c:pt idx="5085">
                  <c:v>5085</c:v>
                </c:pt>
                <c:pt idx="5086">
                  <c:v>5086</c:v>
                </c:pt>
                <c:pt idx="5087">
                  <c:v>5087</c:v>
                </c:pt>
                <c:pt idx="5088">
                  <c:v>5088</c:v>
                </c:pt>
                <c:pt idx="5089">
                  <c:v>5089</c:v>
                </c:pt>
                <c:pt idx="5090">
                  <c:v>5090</c:v>
                </c:pt>
                <c:pt idx="5091">
                  <c:v>5091</c:v>
                </c:pt>
                <c:pt idx="5092">
                  <c:v>5092</c:v>
                </c:pt>
                <c:pt idx="5093">
                  <c:v>5093</c:v>
                </c:pt>
                <c:pt idx="5094">
                  <c:v>5094</c:v>
                </c:pt>
                <c:pt idx="5095">
                  <c:v>5095</c:v>
                </c:pt>
                <c:pt idx="5096">
                  <c:v>5096</c:v>
                </c:pt>
                <c:pt idx="5097">
                  <c:v>5097</c:v>
                </c:pt>
                <c:pt idx="5098">
                  <c:v>5098</c:v>
                </c:pt>
                <c:pt idx="5099">
                  <c:v>5099</c:v>
                </c:pt>
                <c:pt idx="5100">
                  <c:v>5100</c:v>
                </c:pt>
                <c:pt idx="5101">
                  <c:v>5101</c:v>
                </c:pt>
                <c:pt idx="5102">
                  <c:v>5102</c:v>
                </c:pt>
                <c:pt idx="5103">
                  <c:v>5103</c:v>
                </c:pt>
                <c:pt idx="5104">
                  <c:v>5104</c:v>
                </c:pt>
                <c:pt idx="5105">
                  <c:v>5105</c:v>
                </c:pt>
                <c:pt idx="5106">
                  <c:v>5106</c:v>
                </c:pt>
                <c:pt idx="5107">
                  <c:v>5107</c:v>
                </c:pt>
                <c:pt idx="5108">
                  <c:v>5108</c:v>
                </c:pt>
                <c:pt idx="5109">
                  <c:v>5109</c:v>
                </c:pt>
                <c:pt idx="5110">
                  <c:v>5110</c:v>
                </c:pt>
                <c:pt idx="5111">
                  <c:v>5111</c:v>
                </c:pt>
                <c:pt idx="5112">
                  <c:v>5112</c:v>
                </c:pt>
                <c:pt idx="5113">
                  <c:v>5113</c:v>
                </c:pt>
                <c:pt idx="5114">
                  <c:v>5114</c:v>
                </c:pt>
                <c:pt idx="5115">
                  <c:v>5115</c:v>
                </c:pt>
                <c:pt idx="5116">
                  <c:v>5116</c:v>
                </c:pt>
                <c:pt idx="5117">
                  <c:v>5117</c:v>
                </c:pt>
                <c:pt idx="5118">
                  <c:v>5118</c:v>
                </c:pt>
                <c:pt idx="5119">
                  <c:v>5119</c:v>
                </c:pt>
                <c:pt idx="5120">
                  <c:v>5120</c:v>
                </c:pt>
                <c:pt idx="5121">
                  <c:v>5121</c:v>
                </c:pt>
                <c:pt idx="5122">
                  <c:v>5122</c:v>
                </c:pt>
                <c:pt idx="5123">
                  <c:v>5123</c:v>
                </c:pt>
                <c:pt idx="5124">
                  <c:v>5124</c:v>
                </c:pt>
                <c:pt idx="5125">
                  <c:v>5125</c:v>
                </c:pt>
                <c:pt idx="5126">
                  <c:v>5126</c:v>
                </c:pt>
                <c:pt idx="5127">
                  <c:v>5127</c:v>
                </c:pt>
                <c:pt idx="5128">
                  <c:v>5128</c:v>
                </c:pt>
                <c:pt idx="5129">
                  <c:v>5129</c:v>
                </c:pt>
                <c:pt idx="5130">
                  <c:v>5130</c:v>
                </c:pt>
                <c:pt idx="5131">
                  <c:v>5131</c:v>
                </c:pt>
                <c:pt idx="5132">
                  <c:v>5132</c:v>
                </c:pt>
                <c:pt idx="5133">
                  <c:v>5133</c:v>
                </c:pt>
                <c:pt idx="5134">
                  <c:v>5134</c:v>
                </c:pt>
                <c:pt idx="5135">
                  <c:v>5135</c:v>
                </c:pt>
                <c:pt idx="5136">
                  <c:v>5136</c:v>
                </c:pt>
                <c:pt idx="5137">
                  <c:v>5137</c:v>
                </c:pt>
                <c:pt idx="5138">
                  <c:v>5138</c:v>
                </c:pt>
                <c:pt idx="5139">
                  <c:v>5139</c:v>
                </c:pt>
                <c:pt idx="5140">
                  <c:v>5140</c:v>
                </c:pt>
                <c:pt idx="5141">
                  <c:v>5141</c:v>
                </c:pt>
                <c:pt idx="5142">
                  <c:v>5142</c:v>
                </c:pt>
                <c:pt idx="5143">
                  <c:v>5143</c:v>
                </c:pt>
                <c:pt idx="5144">
                  <c:v>5144</c:v>
                </c:pt>
                <c:pt idx="5145">
                  <c:v>5145</c:v>
                </c:pt>
                <c:pt idx="5146">
                  <c:v>5146</c:v>
                </c:pt>
                <c:pt idx="5147">
                  <c:v>5147</c:v>
                </c:pt>
                <c:pt idx="5148">
                  <c:v>5148</c:v>
                </c:pt>
                <c:pt idx="5149">
                  <c:v>5149</c:v>
                </c:pt>
                <c:pt idx="5150">
                  <c:v>5150</c:v>
                </c:pt>
                <c:pt idx="5151">
                  <c:v>5151</c:v>
                </c:pt>
                <c:pt idx="5152">
                  <c:v>5152</c:v>
                </c:pt>
                <c:pt idx="5153">
                  <c:v>5153</c:v>
                </c:pt>
                <c:pt idx="5154">
                  <c:v>5154</c:v>
                </c:pt>
                <c:pt idx="5155">
                  <c:v>5155</c:v>
                </c:pt>
                <c:pt idx="5156">
                  <c:v>5156</c:v>
                </c:pt>
                <c:pt idx="5157">
                  <c:v>5157</c:v>
                </c:pt>
                <c:pt idx="5158">
                  <c:v>5158</c:v>
                </c:pt>
                <c:pt idx="5159">
                  <c:v>5159</c:v>
                </c:pt>
                <c:pt idx="5160">
                  <c:v>5160</c:v>
                </c:pt>
                <c:pt idx="5161">
                  <c:v>5161</c:v>
                </c:pt>
                <c:pt idx="5162">
                  <c:v>5162</c:v>
                </c:pt>
                <c:pt idx="5163">
                  <c:v>5163</c:v>
                </c:pt>
                <c:pt idx="5164">
                  <c:v>5164</c:v>
                </c:pt>
                <c:pt idx="5165">
                  <c:v>5165</c:v>
                </c:pt>
                <c:pt idx="5166">
                  <c:v>5166</c:v>
                </c:pt>
                <c:pt idx="5167">
                  <c:v>5167</c:v>
                </c:pt>
                <c:pt idx="5168">
                  <c:v>5168</c:v>
                </c:pt>
                <c:pt idx="5169">
                  <c:v>5169</c:v>
                </c:pt>
                <c:pt idx="5170">
                  <c:v>5170</c:v>
                </c:pt>
                <c:pt idx="5171">
                  <c:v>5171</c:v>
                </c:pt>
                <c:pt idx="5172">
                  <c:v>5172</c:v>
                </c:pt>
                <c:pt idx="5173">
                  <c:v>5173</c:v>
                </c:pt>
                <c:pt idx="5174">
                  <c:v>5174</c:v>
                </c:pt>
                <c:pt idx="5175">
                  <c:v>5175</c:v>
                </c:pt>
                <c:pt idx="5176">
                  <c:v>5176</c:v>
                </c:pt>
                <c:pt idx="5177">
                  <c:v>5177</c:v>
                </c:pt>
                <c:pt idx="5178">
                  <c:v>5178</c:v>
                </c:pt>
                <c:pt idx="5179">
                  <c:v>5179</c:v>
                </c:pt>
                <c:pt idx="5180">
                  <c:v>5180</c:v>
                </c:pt>
                <c:pt idx="5181">
                  <c:v>5181</c:v>
                </c:pt>
                <c:pt idx="5182">
                  <c:v>5182</c:v>
                </c:pt>
                <c:pt idx="5183">
                  <c:v>5183</c:v>
                </c:pt>
                <c:pt idx="5184">
                  <c:v>5184</c:v>
                </c:pt>
                <c:pt idx="5185">
                  <c:v>5185</c:v>
                </c:pt>
                <c:pt idx="5186">
                  <c:v>5186</c:v>
                </c:pt>
                <c:pt idx="5187">
                  <c:v>5187</c:v>
                </c:pt>
                <c:pt idx="5188">
                  <c:v>5188</c:v>
                </c:pt>
                <c:pt idx="5189">
                  <c:v>5189</c:v>
                </c:pt>
                <c:pt idx="5190">
                  <c:v>5190</c:v>
                </c:pt>
                <c:pt idx="5191">
                  <c:v>5191</c:v>
                </c:pt>
                <c:pt idx="5192">
                  <c:v>5192</c:v>
                </c:pt>
                <c:pt idx="5193">
                  <c:v>5193</c:v>
                </c:pt>
                <c:pt idx="5194">
                  <c:v>5194</c:v>
                </c:pt>
                <c:pt idx="5195">
                  <c:v>5195</c:v>
                </c:pt>
                <c:pt idx="5196">
                  <c:v>5196</c:v>
                </c:pt>
                <c:pt idx="5197">
                  <c:v>5197</c:v>
                </c:pt>
                <c:pt idx="5198">
                  <c:v>5198</c:v>
                </c:pt>
                <c:pt idx="5199">
                  <c:v>5199</c:v>
                </c:pt>
                <c:pt idx="5200">
                  <c:v>5200</c:v>
                </c:pt>
                <c:pt idx="5201">
                  <c:v>5201</c:v>
                </c:pt>
                <c:pt idx="5202">
                  <c:v>5202</c:v>
                </c:pt>
                <c:pt idx="5203">
                  <c:v>5203</c:v>
                </c:pt>
                <c:pt idx="5204">
                  <c:v>5204</c:v>
                </c:pt>
                <c:pt idx="5205">
                  <c:v>5205</c:v>
                </c:pt>
                <c:pt idx="5206">
                  <c:v>5206</c:v>
                </c:pt>
                <c:pt idx="5207">
                  <c:v>5207</c:v>
                </c:pt>
                <c:pt idx="5208">
                  <c:v>5208</c:v>
                </c:pt>
                <c:pt idx="5209">
                  <c:v>5209</c:v>
                </c:pt>
                <c:pt idx="5210">
                  <c:v>5210</c:v>
                </c:pt>
                <c:pt idx="5211">
                  <c:v>5211</c:v>
                </c:pt>
                <c:pt idx="5212">
                  <c:v>5212</c:v>
                </c:pt>
                <c:pt idx="5213">
                  <c:v>5213</c:v>
                </c:pt>
                <c:pt idx="5214">
                  <c:v>5214</c:v>
                </c:pt>
                <c:pt idx="5215">
                  <c:v>5215</c:v>
                </c:pt>
                <c:pt idx="5216">
                  <c:v>5216</c:v>
                </c:pt>
                <c:pt idx="5217">
                  <c:v>5217</c:v>
                </c:pt>
                <c:pt idx="5218">
                  <c:v>5218</c:v>
                </c:pt>
                <c:pt idx="5219">
                  <c:v>5219</c:v>
                </c:pt>
                <c:pt idx="5220">
                  <c:v>5220</c:v>
                </c:pt>
                <c:pt idx="5221">
                  <c:v>5221</c:v>
                </c:pt>
                <c:pt idx="5222">
                  <c:v>5222</c:v>
                </c:pt>
                <c:pt idx="5223">
                  <c:v>5223</c:v>
                </c:pt>
                <c:pt idx="5224">
                  <c:v>5224</c:v>
                </c:pt>
                <c:pt idx="5225">
                  <c:v>5225</c:v>
                </c:pt>
                <c:pt idx="5226">
                  <c:v>5226</c:v>
                </c:pt>
                <c:pt idx="5227">
                  <c:v>5227</c:v>
                </c:pt>
                <c:pt idx="5228">
                  <c:v>5228</c:v>
                </c:pt>
                <c:pt idx="5229">
                  <c:v>5229</c:v>
                </c:pt>
                <c:pt idx="5230">
                  <c:v>5230</c:v>
                </c:pt>
                <c:pt idx="5231">
                  <c:v>5231</c:v>
                </c:pt>
                <c:pt idx="5232">
                  <c:v>5232</c:v>
                </c:pt>
                <c:pt idx="5233">
                  <c:v>5233</c:v>
                </c:pt>
                <c:pt idx="5234">
                  <c:v>5234</c:v>
                </c:pt>
                <c:pt idx="5235">
                  <c:v>5235</c:v>
                </c:pt>
                <c:pt idx="5236">
                  <c:v>5236</c:v>
                </c:pt>
                <c:pt idx="5237">
                  <c:v>5237</c:v>
                </c:pt>
                <c:pt idx="5238">
                  <c:v>5238</c:v>
                </c:pt>
                <c:pt idx="5239">
                  <c:v>5239</c:v>
                </c:pt>
                <c:pt idx="5240">
                  <c:v>5240</c:v>
                </c:pt>
                <c:pt idx="5241">
                  <c:v>5241</c:v>
                </c:pt>
                <c:pt idx="5242">
                  <c:v>5242</c:v>
                </c:pt>
                <c:pt idx="5243">
                  <c:v>5243</c:v>
                </c:pt>
                <c:pt idx="5244">
                  <c:v>5244</c:v>
                </c:pt>
                <c:pt idx="5245">
                  <c:v>5245</c:v>
                </c:pt>
                <c:pt idx="5246">
                  <c:v>5246</c:v>
                </c:pt>
                <c:pt idx="5247">
                  <c:v>5247</c:v>
                </c:pt>
                <c:pt idx="5248">
                  <c:v>5248</c:v>
                </c:pt>
                <c:pt idx="5249">
                  <c:v>5249</c:v>
                </c:pt>
                <c:pt idx="5250">
                  <c:v>5250</c:v>
                </c:pt>
                <c:pt idx="5251">
                  <c:v>5251</c:v>
                </c:pt>
                <c:pt idx="5252">
                  <c:v>5252</c:v>
                </c:pt>
                <c:pt idx="5253">
                  <c:v>5253</c:v>
                </c:pt>
                <c:pt idx="5254">
                  <c:v>5254</c:v>
                </c:pt>
                <c:pt idx="5255">
                  <c:v>5255</c:v>
                </c:pt>
                <c:pt idx="5256">
                  <c:v>5256</c:v>
                </c:pt>
                <c:pt idx="5257">
                  <c:v>5257</c:v>
                </c:pt>
                <c:pt idx="5258">
                  <c:v>5258</c:v>
                </c:pt>
                <c:pt idx="5259">
                  <c:v>5259</c:v>
                </c:pt>
                <c:pt idx="5260">
                  <c:v>5260</c:v>
                </c:pt>
                <c:pt idx="5261">
                  <c:v>5261</c:v>
                </c:pt>
                <c:pt idx="5262">
                  <c:v>5262</c:v>
                </c:pt>
                <c:pt idx="5263">
                  <c:v>5263</c:v>
                </c:pt>
                <c:pt idx="5264">
                  <c:v>5264</c:v>
                </c:pt>
                <c:pt idx="5265">
                  <c:v>5265</c:v>
                </c:pt>
                <c:pt idx="5266">
                  <c:v>5266</c:v>
                </c:pt>
                <c:pt idx="5267">
                  <c:v>5267</c:v>
                </c:pt>
                <c:pt idx="5268">
                  <c:v>5268</c:v>
                </c:pt>
                <c:pt idx="5269">
                  <c:v>5269</c:v>
                </c:pt>
                <c:pt idx="5270">
                  <c:v>5270</c:v>
                </c:pt>
                <c:pt idx="5271">
                  <c:v>5271</c:v>
                </c:pt>
                <c:pt idx="5272">
                  <c:v>5272</c:v>
                </c:pt>
                <c:pt idx="5273">
                  <c:v>5273</c:v>
                </c:pt>
                <c:pt idx="5274">
                  <c:v>5274</c:v>
                </c:pt>
                <c:pt idx="5275">
                  <c:v>5275</c:v>
                </c:pt>
                <c:pt idx="5276">
                  <c:v>5276</c:v>
                </c:pt>
                <c:pt idx="5277">
                  <c:v>5277</c:v>
                </c:pt>
                <c:pt idx="5278">
                  <c:v>5278</c:v>
                </c:pt>
                <c:pt idx="5279">
                  <c:v>5279</c:v>
                </c:pt>
                <c:pt idx="5280">
                  <c:v>5280</c:v>
                </c:pt>
                <c:pt idx="5281">
                  <c:v>5281</c:v>
                </c:pt>
                <c:pt idx="5282">
                  <c:v>5282</c:v>
                </c:pt>
                <c:pt idx="5283">
                  <c:v>5283</c:v>
                </c:pt>
                <c:pt idx="5284">
                  <c:v>5284</c:v>
                </c:pt>
                <c:pt idx="5285">
                  <c:v>5285</c:v>
                </c:pt>
                <c:pt idx="5286">
                  <c:v>5286</c:v>
                </c:pt>
                <c:pt idx="5287">
                  <c:v>5287</c:v>
                </c:pt>
                <c:pt idx="5288">
                  <c:v>5288</c:v>
                </c:pt>
                <c:pt idx="5289">
                  <c:v>5289</c:v>
                </c:pt>
                <c:pt idx="5290">
                  <c:v>5290</c:v>
                </c:pt>
                <c:pt idx="5291">
                  <c:v>5291</c:v>
                </c:pt>
                <c:pt idx="5292">
                  <c:v>5292</c:v>
                </c:pt>
                <c:pt idx="5293">
                  <c:v>5293</c:v>
                </c:pt>
                <c:pt idx="5294">
                  <c:v>5294</c:v>
                </c:pt>
                <c:pt idx="5295">
                  <c:v>5295</c:v>
                </c:pt>
                <c:pt idx="5296">
                  <c:v>5296</c:v>
                </c:pt>
                <c:pt idx="5297">
                  <c:v>5297</c:v>
                </c:pt>
                <c:pt idx="5298">
                  <c:v>5298</c:v>
                </c:pt>
                <c:pt idx="5299">
                  <c:v>5299</c:v>
                </c:pt>
                <c:pt idx="5300">
                  <c:v>5300</c:v>
                </c:pt>
                <c:pt idx="5301">
                  <c:v>5301</c:v>
                </c:pt>
                <c:pt idx="5302">
                  <c:v>5302</c:v>
                </c:pt>
                <c:pt idx="5303">
                  <c:v>5303</c:v>
                </c:pt>
                <c:pt idx="5304">
                  <c:v>5304</c:v>
                </c:pt>
                <c:pt idx="5305">
                  <c:v>5305</c:v>
                </c:pt>
                <c:pt idx="5306">
                  <c:v>5306</c:v>
                </c:pt>
                <c:pt idx="5307">
                  <c:v>5307</c:v>
                </c:pt>
                <c:pt idx="5308">
                  <c:v>5308</c:v>
                </c:pt>
                <c:pt idx="5309">
                  <c:v>5309</c:v>
                </c:pt>
                <c:pt idx="5310">
                  <c:v>5310</c:v>
                </c:pt>
                <c:pt idx="5311">
                  <c:v>5311</c:v>
                </c:pt>
                <c:pt idx="5312">
                  <c:v>5312</c:v>
                </c:pt>
                <c:pt idx="5313">
                  <c:v>5313</c:v>
                </c:pt>
                <c:pt idx="5314">
                  <c:v>5314</c:v>
                </c:pt>
                <c:pt idx="5315">
                  <c:v>5315</c:v>
                </c:pt>
                <c:pt idx="5316">
                  <c:v>5316</c:v>
                </c:pt>
                <c:pt idx="5317">
                  <c:v>5317</c:v>
                </c:pt>
                <c:pt idx="5318">
                  <c:v>5318</c:v>
                </c:pt>
                <c:pt idx="5319">
                  <c:v>5319</c:v>
                </c:pt>
                <c:pt idx="5320">
                  <c:v>5320</c:v>
                </c:pt>
                <c:pt idx="5321">
                  <c:v>5321</c:v>
                </c:pt>
                <c:pt idx="5322">
                  <c:v>5322</c:v>
                </c:pt>
                <c:pt idx="5323">
                  <c:v>5323</c:v>
                </c:pt>
                <c:pt idx="5324">
                  <c:v>5324</c:v>
                </c:pt>
                <c:pt idx="5325">
                  <c:v>5325</c:v>
                </c:pt>
                <c:pt idx="5326">
                  <c:v>5326</c:v>
                </c:pt>
                <c:pt idx="5327">
                  <c:v>5327</c:v>
                </c:pt>
                <c:pt idx="5328">
                  <c:v>5328</c:v>
                </c:pt>
                <c:pt idx="5329">
                  <c:v>5329</c:v>
                </c:pt>
                <c:pt idx="5330">
                  <c:v>5330</c:v>
                </c:pt>
                <c:pt idx="5331">
                  <c:v>5331</c:v>
                </c:pt>
                <c:pt idx="5332">
                  <c:v>5332</c:v>
                </c:pt>
                <c:pt idx="5333">
                  <c:v>5333</c:v>
                </c:pt>
                <c:pt idx="5334">
                  <c:v>5334</c:v>
                </c:pt>
                <c:pt idx="5335">
                  <c:v>5335</c:v>
                </c:pt>
                <c:pt idx="5336">
                  <c:v>5336</c:v>
                </c:pt>
                <c:pt idx="5337">
                  <c:v>5337</c:v>
                </c:pt>
                <c:pt idx="5338">
                  <c:v>5338</c:v>
                </c:pt>
                <c:pt idx="5339">
                  <c:v>5339</c:v>
                </c:pt>
                <c:pt idx="5340">
                  <c:v>5340</c:v>
                </c:pt>
                <c:pt idx="5341">
                  <c:v>5341</c:v>
                </c:pt>
                <c:pt idx="5342">
                  <c:v>5342</c:v>
                </c:pt>
                <c:pt idx="5343">
                  <c:v>5343</c:v>
                </c:pt>
                <c:pt idx="5344">
                  <c:v>5344</c:v>
                </c:pt>
                <c:pt idx="5345">
                  <c:v>5345</c:v>
                </c:pt>
                <c:pt idx="5346">
                  <c:v>5346</c:v>
                </c:pt>
                <c:pt idx="5347">
                  <c:v>5347</c:v>
                </c:pt>
                <c:pt idx="5348">
                  <c:v>5348</c:v>
                </c:pt>
                <c:pt idx="5349">
                  <c:v>5349</c:v>
                </c:pt>
                <c:pt idx="5350">
                  <c:v>5350</c:v>
                </c:pt>
                <c:pt idx="5351">
                  <c:v>5351</c:v>
                </c:pt>
                <c:pt idx="5352">
                  <c:v>5352</c:v>
                </c:pt>
                <c:pt idx="5353">
                  <c:v>5353</c:v>
                </c:pt>
                <c:pt idx="5354">
                  <c:v>5354</c:v>
                </c:pt>
                <c:pt idx="5355">
                  <c:v>5355</c:v>
                </c:pt>
                <c:pt idx="5356">
                  <c:v>5356</c:v>
                </c:pt>
                <c:pt idx="5357">
                  <c:v>5357</c:v>
                </c:pt>
                <c:pt idx="5358">
                  <c:v>5358</c:v>
                </c:pt>
                <c:pt idx="5359">
                  <c:v>5359</c:v>
                </c:pt>
                <c:pt idx="5360">
                  <c:v>5360</c:v>
                </c:pt>
                <c:pt idx="5361">
                  <c:v>5361</c:v>
                </c:pt>
                <c:pt idx="5362">
                  <c:v>5362</c:v>
                </c:pt>
                <c:pt idx="5363">
                  <c:v>5363</c:v>
                </c:pt>
                <c:pt idx="5364">
                  <c:v>5364</c:v>
                </c:pt>
                <c:pt idx="5365">
                  <c:v>5365</c:v>
                </c:pt>
                <c:pt idx="5366">
                  <c:v>5366</c:v>
                </c:pt>
                <c:pt idx="5367">
                  <c:v>5367</c:v>
                </c:pt>
                <c:pt idx="5368">
                  <c:v>5368</c:v>
                </c:pt>
                <c:pt idx="5369">
                  <c:v>5369</c:v>
                </c:pt>
                <c:pt idx="5370">
                  <c:v>5370</c:v>
                </c:pt>
                <c:pt idx="5371">
                  <c:v>5371</c:v>
                </c:pt>
                <c:pt idx="5372">
                  <c:v>5372</c:v>
                </c:pt>
                <c:pt idx="5373">
                  <c:v>5373</c:v>
                </c:pt>
                <c:pt idx="5374">
                  <c:v>5374</c:v>
                </c:pt>
                <c:pt idx="5375">
                  <c:v>5375</c:v>
                </c:pt>
                <c:pt idx="5376">
                  <c:v>5376</c:v>
                </c:pt>
                <c:pt idx="5377">
                  <c:v>5377</c:v>
                </c:pt>
                <c:pt idx="5378">
                  <c:v>5378</c:v>
                </c:pt>
                <c:pt idx="5379">
                  <c:v>5379</c:v>
                </c:pt>
                <c:pt idx="5380">
                  <c:v>5380</c:v>
                </c:pt>
                <c:pt idx="5381">
                  <c:v>5381</c:v>
                </c:pt>
                <c:pt idx="5382">
                  <c:v>5382</c:v>
                </c:pt>
                <c:pt idx="5383">
                  <c:v>5383</c:v>
                </c:pt>
                <c:pt idx="5384">
                  <c:v>5384</c:v>
                </c:pt>
                <c:pt idx="5385">
                  <c:v>5385</c:v>
                </c:pt>
                <c:pt idx="5386">
                  <c:v>5386</c:v>
                </c:pt>
                <c:pt idx="5387">
                  <c:v>5387</c:v>
                </c:pt>
                <c:pt idx="5388">
                  <c:v>5388</c:v>
                </c:pt>
                <c:pt idx="5389">
                  <c:v>5389</c:v>
                </c:pt>
                <c:pt idx="5390">
                  <c:v>5390</c:v>
                </c:pt>
                <c:pt idx="5391">
                  <c:v>5391</c:v>
                </c:pt>
                <c:pt idx="5392">
                  <c:v>5392</c:v>
                </c:pt>
                <c:pt idx="5393">
                  <c:v>5393</c:v>
                </c:pt>
                <c:pt idx="5394">
                  <c:v>5394</c:v>
                </c:pt>
                <c:pt idx="5395">
                  <c:v>5395</c:v>
                </c:pt>
                <c:pt idx="5396">
                  <c:v>5396</c:v>
                </c:pt>
                <c:pt idx="5397">
                  <c:v>5397</c:v>
                </c:pt>
                <c:pt idx="5398">
                  <c:v>5398</c:v>
                </c:pt>
                <c:pt idx="5399">
                  <c:v>5399</c:v>
                </c:pt>
                <c:pt idx="5400">
                  <c:v>5400</c:v>
                </c:pt>
                <c:pt idx="5401">
                  <c:v>5401</c:v>
                </c:pt>
                <c:pt idx="5402">
                  <c:v>5402</c:v>
                </c:pt>
                <c:pt idx="5403">
                  <c:v>5403</c:v>
                </c:pt>
                <c:pt idx="5404">
                  <c:v>5404</c:v>
                </c:pt>
                <c:pt idx="5405">
                  <c:v>5405</c:v>
                </c:pt>
                <c:pt idx="5406">
                  <c:v>5406</c:v>
                </c:pt>
                <c:pt idx="5407">
                  <c:v>5407</c:v>
                </c:pt>
                <c:pt idx="5408">
                  <c:v>5408</c:v>
                </c:pt>
                <c:pt idx="5409">
                  <c:v>5409</c:v>
                </c:pt>
                <c:pt idx="5410">
                  <c:v>5410</c:v>
                </c:pt>
                <c:pt idx="5411">
                  <c:v>5411</c:v>
                </c:pt>
                <c:pt idx="5412">
                  <c:v>5412</c:v>
                </c:pt>
                <c:pt idx="5413">
                  <c:v>5413</c:v>
                </c:pt>
                <c:pt idx="5414">
                  <c:v>5414</c:v>
                </c:pt>
                <c:pt idx="5415">
                  <c:v>5415</c:v>
                </c:pt>
                <c:pt idx="5416">
                  <c:v>5416</c:v>
                </c:pt>
                <c:pt idx="5417">
                  <c:v>5417</c:v>
                </c:pt>
                <c:pt idx="5418">
                  <c:v>5418</c:v>
                </c:pt>
                <c:pt idx="5419">
                  <c:v>5419</c:v>
                </c:pt>
                <c:pt idx="5420">
                  <c:v>5420</c:v>
                </c:pt>
                <c:pt idx="5421">
                  <c:v>5421</c:v>
                </c:pt>
                <c:pt idx="5422">
                  <c:v>5422</c:v>
                </c:pt>
                <c:pt idx="5423">
                  <c:v>5423</c:v>
                </c:pt>
                <c:pt idx="5424">
                  <c:v>5424</c:v>
                </c:pt>
                <c:pt idx="5425">
                  <c:v>5425</c:v>
                </c:pt>
                <c:pt idx="5426">
                  <c:v>5426</c:v>
                </c:pt>
                <c:pt idx="5427">
                  <c:v>5427</c:v>
                </c:pt>
                <c:pt idx="5428">
                  <c:v>5428</c:v>
                </c:pt>
                <c:pt idx="5429">
                  <c:v>5429</c:v>
                </c:pt>
                <c:pt idx="5430">
                  <c:v>5430</c:v>
                </c:pt>
                <c:pt idx="5431">
                  <c:v>5431</c:v>
                </c:pt>
                <c:pt idx="5432">
                  <c:v>5432</c:v>
                </c:pt>
                <c:pt idx="5433">
                  <c:v>5433</c:v>
                </c:pt>
                <c:pt idx="5434">
                  <c:v>5434</c:v>
                </c:pt>
                <c:pt idx="5435">
                  <c:v>5435</c:v>
                </c:pt>
                <c:pt idx="5436">
                  <c:v>5436</c:v>
                </c:pt>
                <c:pt idx="5437">
                  <c:v>5437</c:v>
                </c:pt>
                <c:pt idx="5438">
                  <c:v>5438</c:v>
                </c:pt>
                <c:pt idx="5439">
                  <c:v>5439</c:v>
                </c:pt>
                <c:pt idx="5440">
                  <c:v>5440</c:v>
                </c:pt>
                <c:pt idx="5441">
                  <c:v>5441</c:v>
                </c:pt>
                <c:pt idx="5442">
                  <c:v>5442</c:v>
                </c:pt>
                <c:pt idx="5443">
                  <c:v>5443</c:v>
                </c:pt>
                <c:pt idx="5444">
                  <c:v>5444</c:v>
                </c:pt>
                <c:pt idx="5445">
                  <c:v>5445</c:v>
                </c:pt>
                <c:pt idx="5446">
                  <c:v>5446</c:v>
                </c:pt>
                <c:pt idx="5447">
                  <c:v>5447</c:v>
                </c:pt>
                <c:pt idx="5448">
                  <c:v>5448</c:v>
                </c:pt>
                <c:pt idx="5449">
                  <c:v>5449</c:v>
                </c:pt>
                <c:pt idx="5450">
                  <c:v>5450</c:v>
                </c:pt>
                <c:pt idx="5451">
                  <c:v>5451</c:v>
                </c:pt>
                <c:pt idx="5452">
                  <c:v>5452</c:v>
                </c:pt>
                <c:pt idx="5453">
                  <c:v>5453</c:v>
                </c:pt>
                <c:pt idx="5454">
                  <c:v>5454</c:v>
                </c:pt>
                <c:pt idx="5455">
                  <c:v>5455</c:v>
                </c:pt>
                <c:pt idx="5456">
                  <c:v>5456</c:v>
                </c:pt>
                <c:pt idx="5457">
                  <c:v>5457</c:v>
                </c:pt>
                <c:pt idx="5458">
                  <c:v>5458</c:v>
                </c:pt>
                <c:pt idx="5459">
                  <c:v>5459</c:v>
                </c:pt>
                <c:pt idx="5460">
                  <c:v>5460</c:v>
                </c:pt>
                <c:pt idx="5461">
                  <c:v>5461</c:v>
                </c:pt>
                <c:pt idx="5462">
                  <c:v>5462</c:v>
                </c:pt>
                <c:pt idx="5463">
                  <c:v>5463</c:v>
                </c:pt>
                <c:pt idx="5464">
                  <c:v>5464</c:v>
                </c:pt>
                <c:pt idx="5465">
                  <c:v>5465</c:v>
                </c:pt>
                <c:pt idx="5466">
                  <c:v>5466</c:v>
                </c:pt>
                <c:pt idx="5467">
                  <c:v>5467</c:v>
                </c:pt>
                <c:pt idx="5468">
                  <c:v>5468</c:v>
                </c:pt>
                <c:pt idx="5469">
                  <c:v>5469</c:v>
                </c:pt>
                <c:pt idx="5470">
                  <c:v>5470</c:v>
                </c:pt>
                <c:pt idx="5471">
                  <c:v>5471</c:v>
                </c:pt>
                <c:pt idx="5472">
                  <c:v>5472</c:v>
                </c:pt>
                <c:pt idx="5473">
                  <c:v>5473</c:v>
                </c:pt>
                <c:pt idx="5474">
                  <c:v>5474</c:v>
                </c:pt>
                <c:pt idx="5475">
                  <c:v>5475</c:v>
                </c:pt>
                <c:pt idx="5476">
                  <c:v>5476</c:v>
                </c:pt>
                <c:pt idx="5477">
                  <c:v>5477</c:v>
                </c:pt>
                <c:pt idx="5478">
                  <c:v>5478</c:v>
                </c:pt>
                <c:pt idx="5479">
                  <c:v>5479</c:v>
                </c:pt>
                <c:pt idx="5480">
                  <c:v>5480</c:v>
                </c:pt>
                <c:pt idx="5481">
                  <c:v>5481</c:v>
                </c:pt>
                <c:pt idx="5482">
                  <c:v>5482</c:v>
                </c:pt>
                <c:pt idx="5483">
                  <c:v>5483</c:v>
                </c:pt>
                <c:pt idx="5484">
                  <c:v>5484</c:v>
                </c:pt>
                <c:pt idx="5485">
                  <c:v>5485</c:v>
                </c:pt>
                <c:pt idx="5486">
                  <c:v>5486</c:v>
                </c:pt>
                <c:pt idx="5487">
                  <c:v>5487</c:v>
                </c:pt>
                <c:pt idx="5488">
                  <c:v>5488</c:v>
                </c:pt>
                <c:pt idx="5489">
                  <c:v>5489</c:v>
                </c:pt>
                <c:pt idx="5490">
                  <c:v>5490</c:v>
                </c:pt>
                <c:pt idx="5491">
                  <c:v>5491</c:v>
                </c:pt>
                <c:pt idx="5492">
                  <c:v>5492</c:v>
                </c:pt>
                <c:pt idx="5493">
                  <c:v>5493</c:v>
                </c:pt>
                <c:pt idx="5494">
                  <c:v>5494</c:v>
                </c:pt>
                <c:pt idx="5495">
                  <c:v>5495</c:v>
                </c:pt>
                <c:pt idx="5496">
                  <c:v>5496</c:v>
                </c:pt>
                <c:pt idx="5497">
                  <c:v>5497</c:v>
                </c:pt>
                <c:pt idx="5498">
                  <c:v>5498</c:v>
                </c:pt>
                <c:pt idx="5499">
                  <c:v>5499</c:v>
                </c:pt>
                <c:pt idx="5500">
                  <c:v>5500</c:v>
                </c:pt>
                <c:pt idx="5501">
                  <c:v>5501</c:v>
                </c:pt>
                <c:pt idx="5502">
                  <c:v>5502</c:v>
                </c:pt>
                <c:pt idx="5503">
                  <c:v>5503</c:v>
                </c:pt>
                <c:pt idx="5504">
                  <c:v>5504</c:v>
                </c:pt>
                <c:pt idx="5505">
                  <c:v>5505</c:v>
                </c:pt>
                <c:pt idx="5506">
                  <c:v>5506</c:v>
                </c:pt>
                <c:pt idx="5507">
                  <c:v>5507</c:v>
                </c:pt>
                <c:pt idx="5508">
                  <c:v>5508</c:v>
                </c:pt>
                <c:pt idx="5509">
                  <c:v>5509</c:v>
                </c:pt>
                <c:pt idx="5510">
                  <c:v>5510</c:v>
                </c:pt>
                <c:pt idx="5511">
                  <c:v>5511</c:v>
                </c:pt>
                <c:pt idx="5512">
                  <c:v>5512</c:v>
                </c:pt>
                <c:pt idx="5513">
                  <c:v>5513</c:v>
                </c:pt>
                <c:pt idx="5514">
                  <c:v>5514</c:v>
                </c:pt>
                <c:pt idx="5515">
                  <c:v>5515</c:v>
                </c:pt>
                <c:pt idx="5516">
                  <c:v>5516</c:v>
                </c:pt>
                <c:pt idx="5517">
                  <c:v>5517</c:v>
                </c:pt>
                <c:pt idx="5518">
                  <c:v>5518</c:v>
                </c:pt>
                <c:pt idx="5519">
                  <c:v>5519</c:v>
                </c:pt>
                <c:pt idx="5520">
                  <c:v>5520</c:v>
                </c:pt>
                <c:pt idx="5521">
                  <c:v>5521</c:v>
                </c:pt>
                <c:pt idx="5522">
                  <c:v>5522</c:v>
                </c:pt>
                <c:pt idx="5523">
                  <c:v>5523</c:v>
                </c:pt>
                <c:pt idx="5524">
                  <c:v>5524</c:v>
                </c:pt>
                <c:pt idx="5525">
                  <c:v>5525</c:v>
                </c:pt>
                <c:pt idx="5526">
                  <c:v>5526</c:v>
                </c:pt>
                <c:pt idx="5527">
                  <c:v>5527</c:v>
                </c:pt>
                <c:pt idx="5528">
                  <c:v>5528</c:v>
                </c:pt>
                <c:pt idx="5529">
                  <c:v>5529</c:v>
                </c:pt>
                <c:pt idx="5530">
                  <c:v>5530</c:v>
                </c:pt>
                <c:pt idx="5531">
                  <c:v>5531</c:v>
                </c:pt>
                <c:pt idx="5532">
                  <c:v>5532</c:v>
                </c:pt>
                <c:pt idx="5533">
                  <c:v>5533</c:v>
                </c:pt>
                <c:pt idx="5534">
                  <c:v>5534</c:v>
                </c:pt>
                <c:pt idx="5535">
                  <c:v>5535</c:v>
                </c:pt>
                <c:pt idx="5536">
                  <c:v>5536</c:v>
                </c:pt>
                <c:pt idx="5537">
                  <c:v>5537</c:v>
                </c:pt>
                <c:pt idx="5538">
                  <c:v>5538</c:v>
                </c:pt>
                <c:pt idx="5539">
                  <c:v>5539</c:v>
                </c:pt>
                <c:pt idx="5540">
                  <c:v>5540</c:v>
                </c:pt>
                <c:pt idx="5541">
                  <c:v>5541</c:v>
                </c:pt>
                <c:pt idx="5542">
                  <c:v>5542</c:v>
                </c:pt>
                <c:pt idx="5543">
                  <c:v>5543</c:v>
                </c:pt>
                <c:pt idx="5544">
                  <c:v>5544</c:v>
                </c:pt>
                <c:pt idx="5545">
                  <c:v>5545</c:v>
                </c:pt>
                <c:pt idx="5546">
                  <c:v>5546</c:v>
                </c:pt>
                <c:pt idx="5547">
                  <c:v>5547</c:v>
                </c:pt>
                <c:pt idx="5548">
                  <c:v>5548</c:v>
                </c:pt>
                <c:pt idx="5549">
                  <c:v>5549</c:v>
                </c:pt>
                <c:pt idx="5550">
                  <c:v>5550</c:v>
                </c:pt>
                <c:pt idx="5551">
                  <c:v>5551</c:v>
                </c:pt>
                <c:pt idx="5552">
                  <c:v>5552</c:v>
                </c:pt>
                <c:pt idx="5553">
                  <c:v>5553</c:v>
                </c:pt>
                <c:pt idx="5554">
                  <c:v>5554</c:v>
                </c:pt>
                <c:pt idx="5555">
                  <c:v>5555</c:v>
                </c:pt>
                <c:pt idx="5556">
                  <c:v>5556</c:v>
                </c:pt>
                <c:pt idx="5557">
                  <c:v>5557</c:v>
                </c:pt>
                <c:pt idx="5558">
                  <c:v>5558</c:v>
                </c:pt>
                <c:pt idx="5559">
                  <c:v>5559</c:v>
                </c:pt>
                <c:pt idx="5560">
                  <c:v>5560</c:v>
                </c:pt>
                <c:pt idx="5561">
                  <c:v>5561</c:v>
                </c:pt>
                <c:pt idx="5562">
                  <c:v>5562</c:v>
                </c:pt>
                <c:pt idx="5563">
                  <c:v>5563</c:v>
                </c:pt>
                <c:pt idx="5564">
                  <c:v>5564</c:v>
                </c:pt>
                <c:pt idx="5565">
                  <c:v>5565</c:v>
                </c:pt>
                <c:pt idx="5566">
                  <c:v>5566</c:v>
                </c:pt>
                <c:pt idx="5567">
                  <c:v>5567</c:v>
                </c:pt>
                <c:pt idx="5568">
                  <c:v>5568</c:v>
                </c:pt>
                <c:pt idx="5569">
                  <c:v>5569</c:v>
                </c:pt>
                <c:pt idx="5570">
                  <c:v>5570</c:v>
                </c:pt>
                <c:pt idx="5571">
                  <c:v>5571</c:v>
                </c:pt>
                <c:pt idx="5572">
                  <c:v>5572</c:v>
                </c:pt>
                <c:pt idx="5573">
                  <c:v>5573</c:v>
                </c:pt>
                <c:pt idx="5574">
                  <c:v>5574</c:v>
                </c:pt>
                <c:pt idx="5575">
                  <c:v>5575</c:v>
                </c:pt>
                <c:pt idx="5576">
                  <c:v>5576</c:v>
                </c:pt>
                <c:pt idx="5577">
                  <c:v>5577</c:v>
                </c:pt>
                <c:pt idx="5578">
                  <c:v>5578</c:v>
                </c:pt>
                <c:pt idx="5579">
                  <c:v>5579</c:v>
                </c:pt>
                <c:pt idx="5580">
                  <c:v>5580</c:v>
                </c:pt>
                <c:pt idx="5581">
                  <c:v>5581</c:v>
                </c:pt>
                <c:pt idx="5582">
                  <c:v>5582</c:v>
                </c:pt>
                <c:pt idx="5583">
                  <c:v>5583</c:v>
                </c:pt>
                <c:pt idx="5584">
                  <c:v>5584</c:v>
                </c:pt>
                <c:pt idx="5585">
                  <c:v>5585</c:v>
                </c:pt>
                <c:pt idx="5586">
                  <c:v>5586</c:v>
                </c:pt>
                <c:pt idx="5587">
                  <c:v>5587</c:v>
                </c:pt>
                <c:pt idx="5588">
                  <c:v>5588</c:v>
                </c:pt>
                <c:pt idx="5589">
                  <c:v>5589</c:v>
                </c:pt>
                <c:pt idx="5590">
                  <c:v>5590</c:v>
                </c:pt>
                <c:pt idx="5591">
                  <c:v>5591</c:v>
                </c:pt>
                <c:pt idx="5592">
                  <c:v>5592</c:v>
                </c:pt>
                <c:pt idx="5593">
                  <c:v>5593</c:v>
                </c:pt>
                <c:pt idx="5594">
                  <c:v>5594</c:v>
                </c:pt>
                <c:pt idx="5595">
                  <c:v>5595</c:v>
                </c:pt>
                <c:pt idx="5596">
                  <c:v>5596</c:v>
                </c:pt>
                <c:pt idx="5597">
                  <c:v>5597</c:v>
                </c:pt>
                <c:pt idx="5598">
                  <c:v>5598</c:v>
                </c:pt>
                <c:pt idx="5599">
                  <c:v>5599</c:v>
                </c:pt>
                <c:pt idx="5600">
                  <c:v>5600</c:v>
                </c:pt>
                <c:pt idx="5601">
                  <c:v>5601</c:v>
                </c:pt>
                <c:pt idx="5602">
                  <c:v>5602</c:v>
                </c:pt>
                <c:pt idx="5603">
                  <c:v>5603</c:v>
                </c:pt>
                <c:pt idx="5604">
                  <c:v>5604</c:v>
                </c:pt>
                <c:pt idx="5605">
                  <c:v>5605</c:v>
                </c:pt>
                <c:pt idx="5606">
                  <c:v>5606</c:v>
                </c:pt>
                <c:pt idx="5607">
                  <c:v>5607</c:v>
                </c:pt>
                <c:pt idx="5608">
                  <c:v>5608</c:v>
                </c:pt>
                <c:pt idx="5609">
                  <c:v>5609</c:v>
                </c:pt>
                <c:pt idx="5610">
                  <c:v>5610</c:v>
                </c:pt>
                <c:pt idx="5611">
                  <c:v>5611</c:v>
                </c:pt>
                <c:pt idx="5612">
                  <c:v>5612</c:v>
                </c:pt>
                <c:pt idx="5613">
                  <c:v>5613</c:v>
                </c:pt>
                <c:pt idx="5614">
                  <c:v>5614</c:v>
                </c:pt>
                <c:pt idx="5615">
                  <c:v>5615</c:v>
                </c:pt>
                <c:pt idx="5616">
                  <c:v>5616</c:v>
                </c:pt>
                <c:pt idx="5617">
                  <c:v>5617</c:v>
                </c:pt>
                <c:pt idx="5618">
                  <c:v>5618</c:v>
                </c:pt>
                <c:pt idx="5619">
                  <c:v>5619</c:v>
                </c:pt>
                <c:pt idx="5620">
                  <c:v>5620</c:v>
                </c:pt>
                <c:pt idx="5621">
                  <c:v>5621</c:v>
                </c:pt>
                <c:pt idx="5622">
                  <c:v>5622</c:v>
                </c:pt>
                <c:pt idx="5623">
                  <c:v>5623</c:v>
                </c:pt>
                <c:pt idx="5624">
                  <c:v>5624</c:v>
                </c:pt>
                <c:pt idx="5625">
                  <c:v>5625</c:v>
                </c:pt>
                <c:pt idx="5626">
                  <c:v>5626</c:v>
                </c:pt>
                <c:pt idx="5627">
                  <c:v>5627</c:v>
                </c:pt>
                <c:pt idx="5628">
                  <c:v>5628</c:v>
                </c:pt>
                <c:pt idx="5629">
                  <c:v>5629</c:v>
                </c:pt>
                <c:pt idx="5630">
                  <c:v>5630</c:v>
                </c:pt>
                <c:pt idx="5631">
                  <c:v>5631</c:v>
                </c:pt>
                <c:pt idx="5632">
                  <c:v>5632</c:v>
                </c:pt>
                <c:pt idx="5633">
                  <c:v>5633</c:v>
                </c:pt>
                <c:pt idx="5634">
                  <c:v>5634</c:v>
                </c:pt>
                <c:pt idx="5635">
                  <c:v>5635</c:v>
                </c:pt>
                <c:pt idx="5636">
                  <c:v>5636</c:v>
                </c:pt>
                <c:pt idx="5637">
                  <c:v>5637</c:v>
                </c:pt>
                <c:pt idx="5638">
                  <c:v>5638</c:v>
                </c:pt>
                <c:pt idx="5639">
                  <c:v>5639</c:v>
                </c:pt>
                <c:pt idx="5640">
                  <c:v>5640</c:v>
                </c:pt>
                <c:pt idx="5641">
                  <c:v>5641</c:v>
                </c:pt>
                <c:pt idx="5642">
                  <c:v>5642</c:v>
                </c:pt>
                <c:pt idx="5643">
                  <c:v>5643</c:v>
                </c:pt>
                <c:pt idx="5644">
                  <c:v>5644</c:v>
                </c:pt>
                <c:pt idx="5645">
                  <c:v>5645</c:v>
                </c:pt>
                <c:pt idx="5646">
                  <c:v>5646</c:v>
                </c:pt>
                <c:pt idx="5647">
                  <c:v>5647</c:v>
                </c:pt>
                <c:pt idx="5648">
                  <c:v>5648</c:v>
                </c:pt>
                <c:pt idx="5649">
                  <c:v>5649</c:v>
                </c:pt>
                <c:pt idx="5650">
                  <c:v>5650</c:v>
                </c:pt>
                <c:pt idx="5651">
                  <c:v>5651</c:v>
                </c:pt>
                <c:pt idx="5652">
                  <c:v>5652</c:v>
                </c:pt>
                <c:pt idx="5653">
                  <c:v>5653</c:v>
                </c:pt>
                <c:pt idx="5654">
                  <c:v>5654</c:v>
                </c:pt>
                <c:pt idx="5655">
                  <c:v>5655</c:v>
                </c:pt>
                <c:pt idx="5656">
                  <c:v>5656</c:v>
                </c:pt>
                <c:pt idx="5657">
                  <c:v>5657</c:v>
                </c:pt>
                <c:pt idx="5658">
                  <c:v>5658</c:v>
                </c:pt>
                <c:pt idx="5659">
                  <c:v>5659</c:v>
                </c:pt>
                <c:pt idx="5660">
                  <c:v>5660</c:v>
                </c:pt>
                <c:pt idx="5661">
                  <c:v>5661</c:v>
                </c:pt>
                <c:pt idx="5662">
                  <c:v>5662</c:v>
                </c:pt>
                <c:pt idx="5663">
                  <c:v>5663</c:v>
                </c:pt>
                <c:pt idx="5664">
                  <c:v>5664</c:v>
                </c:pt>
                <c:pt idx="5665">
                  <c:v>5665</c:v>
                </c:pt>
                <c:pt idx="5666">
                  <c:v>5666</c:v>
                </c:pt>
                <c:pt idx="5667">
                  <c:v>5667</c:v>
                </c:pt>
                <c:pt idx="5668">
                  <c:v>5668</c:v>
                </c:pt>
                <c:pt idx="5669">
                  <c:v>5669</c:v>
                </c:pt>
                <c:pt idx="5670">
                  <c:v>5670</c:v>
                </c:pt>
                <c:pt idx="5671">
                  <c:v>5671</c:v>
                </c:pt>
                <c:pt idx="5672">
                  <c:v>5672</c:v>
                </c:pt>
                <c:pt idx="5673">
                  <c:v>5673</c:v>
                </c:pt>
                <c:pt idx="5674">
                  <c:v>5674</c:v>
                </c:pt>
                <c:pt idx="5675">
                  <c:v>5675</c:v>
                </c:pt>
                <c:pt idx="5676">
                  <c:v>5676</c:v>
                </c:pt>
                <c:pt idx="5677">
                  <c:v>5677</c:v>
                </c:pt>
                <c:pt idx="5678">
                  <c:v>5678</c:v>
                </c:pt>
                <c:pt idx="5679">
                  <c:v>5679</c:v>
                </c:pt>
                <c:pt idx="5680">
                  <c:v>5680</c:v>
                </c:pt>
                <c:pt idx="5681">
                  <c:v>5681</c:v>
                </c:pt>
                <c:pt idx="5682">
                  <c:v>5682</c:v>
                </c:pt>
                <c:pt idx="5683">
                  <c:v>5683</c:v>
                </c:pt>
                <c:pt idx="5684">
                  <c:v>5684</c:v>
                </c:pt>
                <c:pt idx="5685">
                  <c:v>5685</c:v>
                </c:pt>
                <c:pt idx="5686">
                  <c:v>5686</c:v>
                </c:pt>
                <c:pt idx="5687">
                  <c:v>5687</c:v>
                </c:pt>
                <c:pt idx="5688">
                  <c:v>5688</c:v>
                </c:pt>
                <c:pt idx="5689">
                  <c:v>5689</c:v>
                </c:pt>
                <c:pt idx="5690">
                  <c:v>5690</c:v>
                </c:pt>
                <c:pt idx="5691">
                  <c:v>5691</c:v>
                </c:pt>
                <c:pt idx="5692">
                  <c:v>5692</c:v>
                </c:pt>
                <c:pt idx="5693">
                  <c:v>5693</c:v>
                </c:pt>
                <c:pt idx="5694">
                  <c:v>5694</c:v>
                </c:pt>
                <c:pt idx="5695">
                  <c:v>5695</c:v>
                </c:pt>
                <c:pt idx="5696">
                  <c:v>5696</c:v>
                </c:pt>
                <c:pt idx="5697">
                  <c:v>5697</c:v>
                </c:pt>
                <c:pt idx="5698">
                  <c:v>5698</c:v>
                </c:pt>
                <c:pt idx="5699">
                  <c:v>5699</c:v>
                </c:pt>
                <c:pt idx="5700">
                  <c:v>5700</c:v>
                </c:pt>
                <c:pt idx="5701">
                  <c:v>5701</c:v>
                </c:pt>
                <c:pt idx="5702">
                  <c:v>5702</c:v>
                </c:pt>
                <c:pt idx="5703">
                  <c:v>5703</c:v>
                </c:pt>
                <c:pt idx="5704">
                  <c:v>5704</c:v>
                </c:pt>
                <c:pt idx="5705">
                  <c:v>5705</c:v>
                </c:pt>
                <c:pt idx="5706">
                  <c:v>5706</c:v>
                </c:pt>
                <c:pt idx="5707">
                  <c:v>5707</c:v>
                </c:pt>
                <c:pt idx="5708">
                  <c:v>5708</c:v>
                </c:pt>
                <c:pt idx="5709">
                  <c:v>5709</c:v>
                </c:pt>
                <c:pt idx="5710">
                  <c:v>5710</c:v>
                </c:pt>
                <c:pt idx="5711">
                  <c:v>5711</c:v>
                </c:pt>
                <c:pt idx="5712">
                  <c:v>5712</c:v>
                </c:pt>
                <c:pt idx="5713">
                  <c:v>5713</c:v>
                </c:pt>
                <c:pt idx="5714">
                  <c:v>5714</c:v>
                </c:pt>
                <c:pt idx="5715">
                  <c:v>5715</c:v>
                </c:pt>
                <c:pt idx="5716">
                  <c:v>5716</c:v>
                </c:pt>
                <c:pt idx="5717">
                  <c:v>5717</c:v>
                </c:pt>
                <c:pt idx="5718">
                  <c:v>5718</c:v>
                </c:pt>
                <c:pt idx="5719">
                  <c:v>5719</c:v>
                </c:pt>
                <c:pt idx="5720">
                  <c:v>5720</c:v>
                </c:pt>
                <c:pt idx="5721">
                  <c:v>5721</c:v>
                </c:pt>
                <c:pt idx="5722">
                  <c:v>5722</c:v>
                </c:pt>
                <c:pt idx="5723">
                  <c:v>5723</c:v>
                </c:pt>
                <c:pt idx="5724">
                  <c:v>5724</c:v>
                </c:pt>
                <c:pt idx="5725">
                  <c:v>5725</c:v>
                </c:pt>
                <c:pt idx="5726">
                  <c:v>5726</c:v>
                </c:pt>
                <c:pt idx="5727">
                  <c:v>5727</c:v>
                </c:pt>
                <c:pt idx="5728">
                  <c:v>5728</c:v>
                </c:pt>
                <c:pt idx="5729">
                  <c:v>5729</c:v>
                </c:pt>
                <c:pt idx="5730">
                  <c:v>5730</c:v>
                </c:pt>
                <c:pt idx="5731">
                  <c:v>5731</c:v>
                </c:pt>
                <c:pt idx="5732">
                  <c:v>5732</c:v>
                </c:pt>
                <c:pt idx="5733">
                  <c:v>5733</c:v>
                </c:pt>
                <c:pt idx="5734">
                  <c:v>5734</c:v>
                </c:pt>
                <c:pt idx="5735">
                  <c:v>5735</c:v>
                </c:pt>
                <c:pt idx="5736">
                  <c:v>5736</c:v>
                </c:pt>
                <c:pt idx="5737">
                  <c:v>5737</c:v>
                </c:pt>
                <c:pt idx="5738">
                  <c:v>5738</c:v>
                </c:pt>
                <c:pt idx="5739">
                  <c:v>5739</c:v>
                </c:pt>
                <c:pt idx="5740">
                  <c:v>5740</c:v>
                </c:pt>
                <c:pt idx="5741">
                  <c:v>5741</c:v>
                </c:pt>
                <c:pt idx="5742">
                  <c:v>5742</c:v>
                </c:pt>
                <c:pt idx="5743">
                  <c:v>5743</c:v>
                </c:pt>
                <c:pt idx="5744">
                  <c:v>5744</c:v>
                </c:pt>
                <c:pt idx="5745">
                  <c:v>5745</c:v>
                </c:pt>
                <c:pt idx="5746">
                  <c:v>5746</c:v>
                </c:pt>
                <c:pt idx="5747">
                  <c:v>5747</c:v>
                </c:pt>
                <c:pt idx="5748">
                  <c:v>5748</c:v>
                </c:pt>
                <c:pt idx="5749">
                  <c:v>5749</c:v>
                </c:pt>
                <c:pt idx="5750">
                  <c:v>5750</c:v>
                </c:pt>
                <c:pt idx="5751">
                  <c:v>5751</c:v>
                </c:pt>
                <c:pt idx="5752">
                  <c:v>5752</c:v>
                </c:pt>
                <c:pt idx="5753">
                  <c:v>5753</c:v>
                </c:pt>
                <c:pt idx="5754">
                  <c:v>5754</c:v>
                </c:pt>
                <c:pt idx="5755">
                  <c:v>5755</c:v>
                </c:pt>
                <c:pt idx="5756">
                  <c:v>5756</c:v>
                </c:pt>
                <c:pt idx="5757">
                  <c:v>5757</c:v>
                </c:pt>
                <c:pt idx="5758">
                  <c:v>5758</c:v>
                </c:pt>
                <c:pt idx="5759">
                  <c:v>5759</c:v>
                </c:pt>
                <c:pt idx="5760">
                  <c:v>5760</c:v>
                </c:pt>
                <c:pt idx="5761">
                  <c:v>5761</c:v>
                </c:pt>
                <c:pt idx="5762">
                  <c:v>5762</c:v>
                </c:pt>
                <c:pt idx="5763">
                  <c:v>5763</c:v>
                </c:pt>
                <c:pt idx="5764">
                  <c:v>5764</c:v>
                </c:pt>
                <c:pt idx="5765">
                  <c:v>5765</c:v>
                </c:pt>
                <c:pt idx="5766">
                  <c:v>5766</c:v>
                </c:pt>
                <c:pt idx="5767">
                  <c:v>5767</c:v>
                </c:pt>
                <c:pt idx="5768">
                  <c:v>5768</c:v>
                </c:pt>
                <c:pt idx="5769">
                  <c:v>5769</c:v>
                </c:pt>
                <c:pt idx="5770">
                  <c:v>5770</c:v>
                </c:pt>
                <c:pt idx="5771">
                  <c:v>5771</c:v>
                </c:pt>
                <c:pt idx="5772">
                  <c:v>5772</c:v>
                </c:pt>
                <c:pt idx="5773">
                  <c:v>5773</c:v>
                </c:pt>
                <c:pt idx="5774">
                  <c:v>5774</c:v>
                </c:pt>
                <c:pt idx="5775">
                  <c:v>5775</c:v>
                </c:pt>
                <c:pt idx="5776">
                  <c:v>5776</c:v>
                </c:pt>
                <c:pt idx="5777">
                  <c:v>5777</c:v>
                </c:pt>
                <c:pt idx="5778">
                  <c:v>5778</c:v>
                </c:pt>
                <c:pt idx="5779">
                  <c:v>5779</c:v>
                </c:pt>
                <c:pt idx="5780">
                  <c:v>5780</c:v>
                </c:pt>
                <c:pt idx="5781">
                  <c:v>5781</c:v>
                </c:pt>
                <c:pt idx="5782">
                  <c:v>5782</c:v>
                </c:pt>
                <c:pt idx="5783">
                  <c:v>5783</c:v>
                </c:pt>
                <c:pt idx="5784">
                  <c:v>5784</c:v>
                </c:pt>
                <c:pt idx="5785">
                  <c:v>5785</c:v>
                </c:pt>
                <c:pt idx="5786">
                  <c:v>5786</c:v>
                </c:pt>
                <c:pt idx="5787">
                  <c:v>5787</c:v>
                </c:pt>
                <c:pt idx="5788">
                  <c:v>5788</c:v>
                </c:pt>
                <c:pt idx="5789">
                  <c:v>5789</c:v>
                </c:pt>
                <c:pt idx="5790">
                  <c:v>5790</c:v>
                </c:pt>
                <c:pt idx="5791">
                  <c:v>5791</c:v>
                </c:pt>
                <c:pt idx="5792">
                  <c:v>5792</c:v>
                </c:pt>
                <c:pt idx="5793">
                  <c:v>5793</c:v>
                </c:pt>
                <c:pt idx="5794">
                  <c:v>5794</c:v>
                </c:pt>
                <c:pt idx="5795">
                  <c:v>5795</c:v>
                </c:pt>
                <c:pt idx="5796">
                  <c:v>5796</c:v>
                </c:pt>
                <c:pt idx="5797">
                  <c:v>5797</c:v>
                </c:pt>
                <c:pt idx="5798">
                  <c:v>5798</c:v>
                </c:pt>
                <c:pt idx="5799">
                  <c:v>5799</c:v>
                </c:pt>
                <c:pt idx="5800">
                  <c:v>5800</c:v>
                </c:pt>
                <c:pt idx="5801">
                  <c:v>5801</c:v>
                </c:pt>
                <c:pt idx="5802">
                  <c:v>5802</c:v>
                </c:pt>
                <c:pt idx="5803">
                  <c:v>5803</c:v>
                </c:pt>
                <c:pt idx="5804">
                  <c:v>5804</c:v>
                </c:pt>
                <c:pt idx="5805">
                  <c:v>5805</c:v>
                </c:pt>
                <c:pt idx="5806">
                  <c:v>5806</c:v>
                </c:pt>
                <c:pt idx="5807">
                  <c:v>5807</c:v>
                </c:pt>
                <c:pt idx="5808">
                  <c:v>5808</c:v>
                </c:pt>
                <c:pt idx="5809">
                  <c:v>5809</c:v>
                </c:pt>
                <c:pt idx="5810">
                  <c:v>5810</c:v>
                </c:pt>
                <c:pt idx="5811">
                  <c:v>5811</c:v>
                </c:pt>
                <c:pt idx="5812">
                  <c:v>5812</c:v>
                </c:pt>
                <c:pt idx="5813">
                  <c:v>5813</c:v>
                </c:pt>
                <c:pt idx="5814">
                  <c:v>5814</c:v>
                </c:pt>
                <c:pt idx="5815">
                  <c:v>5815</c:v>
                </c:pt>
                <c:pt idx="5816">
                  <c:v>5816</c:v>
                </c:pt>
                <c:pt idx="5817">
                  <c:v>5817</c:v>
                </c:pt>
                <c:pt idx="5818">
                  <c:v>5818</c:v>
                </c:pt>
                <c:pt idx="5819">
                  <c:v>5819</c:v>
                </c:pt>
                <c:pt idx="5820">
                  <c:v>5820</c:v>
                </c:pt>
                <c:pt idx="5821">
                  <c:v>5821</c:v>
                </c:pt>
                <c:pt idx="5822">
                  <c:v>5822</c:v>
                </c:pt>
                <c:pt idx="5823">
                  <c:v>5823</c:v>
                </c:pt>
                <c:pt idx="5824">
                  <c:v>5824</c:v>
                </c:pt>
                <c:pt idx="5825">
                  <c:v>5825</c:v>
                </c:pt>
                <c:pt idx="5826">
                  <c:v>5826</c:v>
                </c:pt>
                <c:pt idx="5827">
                  <c:v>5827</c:v>
                </c:pt>
                <c:pt idx="5828">
                  <c:v>5828</c:v>
                </c:pt>
                <c:pt idx="5829">
                  <c:v>5829</c:v>
                </c:pt>
                <c:pt idx="5830">
                  <c:v>5830</c:v>
                </c:pt>
                <c:pt idx="5831">
                  <c:v>5831</c:v>
                </c:pt>
                <c:pt idx="5832">
                  <c:v>5832</c:v>
                </c:pt>
                <c:pt idx="5833">
                  <c:v>5833</c:v>
                </c:pt>
                <c:pt idx="5834">
                  <c:v>5834</c:v>
                </c:pt>
                <c:pt idx="5835">
                  <c:v>5835</c:v>
                </c:pt>
                <c:pt idx="5836">
                  <c:v>5836</c:v>
                </c:pt>
                <c:pt idx="5837">
                  <c:v>5837</c:v>
                </c:pt>
                <c:pt idx="5838">
                  <c:v>5838</c:v>
                </c:pt>
                <c:pt idx="5839">
                  <c:v>5839</c:v>
                </c:pt>
                <c:pt idx="5840">
                  <c:v>5840</c:v>
                </c:pt>
                <c:pt idx="5841">
                  <c:v>5841</c:v>
                </c:pt>
                <c:pt idx="5842">
                  <c:v>5842</c:v>
                </c:pt>
                <c:pt idx="5843">
                  <c:v>5843</c:v>
                </c:pt>
                <c:pt idx="5844">
                  <c:v>5844</c:v>
                </c:pt>
                <c:pt idx="5845">
                  <c:v>5845</c:v>
                </c:pt>
                <c:pt idx="5846">
                  <c:v>5846</c:v>
                </c:pt>
                <c:pt idx="5847">
                  <c:v>5847</c:v>
                </c:pt>
                <c:pt idx="5848">
                  <c:v>5848</c:v>
                </c:pt>
                <c:pt idx="5849">
                  <c:v>5849</c:v>
                </c:pt>
                <c:pt idx="5850">
                  <c:v>5850</c:v>
                </c:pt>
                <c:pt idx="5851">
                  <c:v>5851</c:v>
                </c:pt>
                <c:pt idx="5852">
                  <c:v>5852</c:v>
                </c:pt>
                <c:pt idx="5853">
                  <c:v>5853</c:v>
                </c:pt>
                <c:pt idx="5854">
                  <c:v>5854</c:v>
                </c:pt>
                <c:pt idx="5855">
                  <c:v>5855</c:v>
                </c:pt>
                <c:pt idx="5856">
                  <c:v>5856</c:v>
                </c:pt>
                <c:pt idx="5857">
                  <c:v>5857</c:v>
                </c:pt>
                <c:pt idx="5858">
                  <c:v>5858</c:v>
                </c:pt>
                <c:pt idx="5859">
                  <c:v>5859</c:v>
                </c:pt>
                <c:pt idx="5860">
                  <c:v>5860</c:v>
                </c:pt>
                <c:pt idx="5861">
                  <c:v>5861</c:v>
                </c:pt>
                <c:pt idx="5862">
                  <c:v>5862</c:v>
                </c:pt>
                <c:pt idx="5863">
                  <c:v>5863</c:v>
                </c:pt>
                <c:pt idx="5864">
                  <c:v>5864</c:v>
                </c:pt>
                <c:pt idx="5865">
                  <c:v>5865</c:v>
                </c:pt>
                <c:pt idx="5866">
                  <c:v>5866</c:v>
                </c:pt>
                <c:pt idx="5867">
                  <c:v>5867</c:v>
                </c:pt>
                <c:pt idx="5868">
                  <c:v>5868</c:v>
                </c:pt>
                <c:pt idx="5869">
                  <c:v>5869</c:v>
                </c:pt>
                <c:pt idx="5870">
                  <c:v>5870</c:v>
                </c:pt>
                <c:pt idx="5871">
                  <c:v>5871</c:v>
                </c:pt>
                <c:pt idx="5872">
                  <c:v>5872</c:v>
                </c:pt>
                <c:pt idx="5873">
                  <c:v>5873</c:v>
                </c:pt>
                <c:pt idx="5874">
                  <c:v>5874</c:v>
                </c:pt>
                <c:pt idx="5875">
                  <c:v>5875</c:v>
                </c:pt>
                <c:pt idx="5876">
                  <c:v>5876</c:v>
                </c:pt>
                <c:pt idx="5877">
                  <c:v>5877</c:v>
                </c:pt>
                <c:pt idx="5878">
                  <c:v>5878</c:v>
                </c:pt>
                <c:pt idx="5879">
                  <c:v>5879</c:v>
                </c:pt>
                <c:pt idx="5880">
                  <c:v>5880</c:v>
                </c:pt>
                <c:pt idx="5881">
                  <c:v>5881</c:v>
                </c:pt>
                <c:pt idx="5882">
                  <c:v>5882</c:v>
                </c:pt>
                <c:pt idx="5883">
                  <c:v>5883</c:v>
                </c:pt>
                <c:pt idx="5884">
                  <c:v>5884</c:v>
                </c:pt>
                <c:pt idx="5885">
                  <c:v>5885</c:v>
                </c:pt>
                <c:pt idx="5886">
                  <c:v>5886</c:v>
                </c:pt>
                <c:pt idx="5887">
                  <c:v>5887</c:v>
                </c:pt>
                <c:pt idx="5888">
                  <c:v>5888</c:v>
                </c:pt>
                <c:pt idx="5889">
                  <c:v>5889</c:v>
                </c:pt>
                <c:pt idx="5890">
                  <c:v>5890</c:v>
                </c:pt>
                <c:pt idx="5891">
                  <c:v>5891</c:v>
                </c:pt>
                <c:pt idx="5892">
                  <c:v>5892</c:v>
                </c:pt>
                <c:pt idx="5893">
                  <c:v>5893</c:v>
                </c:pt>
                <c:pt idx="5894">
                  <c:v>5894</c:v>
                </c:pt>
                <c:pt idx="5895">
                  <c:v>5895</c:v>
                </c:pt>
                <c:pt idx="5896">
                  <c:v>5896</c:v>
                </c:pt>
                <c:pt idx="5897">
                  <c:v>5897</c:v>
                </c:pt>
                <c:pt idx="5898">
                  <c:v>5898</c:v>
                </c:pt>
                <c:pt idx="5899">
                  <c:v>5899</c:v>
                </c:pt>
                <c:pt idx="5900">
                  <c:v>5900</c:v>
                </c:pt>
                <c:pt idx="5901">
                  <c:v>5901</c:v>
                </c:pt>
                <c:pt idx="5902">
                  <c:v>5902</c:v>
                </c:pt>
                <c:pt idx="5903">
                  <c:v>5903</c:v>
                </c:pt>
                <c:pt idx="5904">
                  <c:v>5904</c:v>
                </c:pt>
                <c:pt idx="5905">
                  <c:v>5905</c:v>
                </c:pt>
                <c:pt idx="5906">
                  <c:v>5906</c:v>
                </c:pt>
                <c:pt idx="5907">
                  <c:v>5907</c:v>
                </c:pt>
                <c:pt idx="5908">
                  <c:v>5908</c:v>
                </c:pt>
                <c:pt idx="5909">
                  <c:v>5909</c:v>
                </c:pt>
                <c:pt idx="5910">
                  <c:v>5910</c:v>
                </c:pt>
                <c:pt idx="5911">
                  <c:v>5911</c:v>
                </c:pt>
                <c:pt idx="5912">
                  <c:v>5912</c:v>
                </c:pt>
                <c:pt idx="5913">
                  <c:v>5913</c:v>
                </c:pt>
                <c:pt idx="5914">
                  <c:v>5914</c:v>
                </c:pt>
                <c:pt idx="5915">
                  <c:v>5915</c:v>
                </c:pt>
                <c:pt idx="5916">
                  <c:v>5916</c:v>
                </c:pt>
                <c:pt idx="5917">
                  <c:v>5917</c:v>
                </c:pt>
                <c:pt idx="5918">
                  <c:v>5918</c:v>
                </c:pt>
                <c:pt idx="5919">
                  <c:v>5919</c:v>
                </c:pt>
                <c:pt idx="5920">
                  <c:v>5920</c:v>
                </c:pt>
                <c:pt idx="5921">
                  <c:v>5921</c:v>
                </c:pt>
                <c:pt idx="5922">
                  <c:v>5922</c:v>
                </c:pt>
                <c:pt idx="5923">
                  <c:v>5923</c:v>
                </c:pt>
                <c:pt idx="5924">
                  <c:v>5924</c:v>
                </c:pt>
                <c:pt idx="5925">
                  <c:v>5925</c:v>
                </c:pt>
                <c:pt idx="5926">
                  <c:v>5926</c:v>
                </c:pt>
                <c:pt idx="5927">
                  <c:v>5927</c:v>
                </c:pt>
                <c:pt idx="5928">
                  <c:v>5928</c:v>
                </c:pt>
                <c:pt idx="5929">
                  <c:v>5929</c:v>
                </c:pt>
                <c:pt idx="5930">
                  <c:v>5930</c:v>
                </c:pt>
                <c:pt idx="5931">
                  <c:v>5931</c:v>
                </c:pt>
                <c:pt idx="5932">
                  <c:v>5932</c:v>
                </c:pt>
                <c:pt idx="5933">
                  <c:v>5933</c:v>
                </c:pt>
                <c:pt idx="5934">
                  <c:v>5934</c:v>
                </c:pt>
                <c:pt idx="5935">
                  <c:v>5935</c:v>
                </c:pt>
                <c:pt idx="5936">
                  <c:v>5936</c:v>
                </c:pt>
                <c:pt idx="5937">
                  <c:v>5937</c:v>
                </c:pt>
                <c:pt idx="5938">
                  <c:v>5938</c:v>
                </c:pt>
                <c:pt idx="5939">
                  <c:v>5939</c:v>
                </c:pt>
                <c:pt idx="5940">
                  <c:v>5940</c:v>
                </c:pt>
                <c:pt idx="5941">
                  <c:v>5941</c:v>
                </c:pt>
                <c:pt idx="5942">
                  <c:v>5942</c:v>
                </c:pt>
                <c:pt idx="5943">
                  <c:v>5943</c:v>
                </c:pt>
                <c:pt idx="5944">
                  <c:v>5944</c:v>
                </c:pt>
                <c:pt idx="5945">
                  <c:v>5945</c:v>
                </c:pt>
                <c:pt idx="5946">
                  <c:v>5946</c:v>
                </c:pt>
                <c:pt idx="5947">
                  <c:v>5947</c:v>
                </c:pt>
                <c:pt idx="5948">
                  <c:v>5948</c:v>
                </c:pt>
                <c:pt idx="5949">
                  <c:v>5949</c:v>
                </c:pt>
                <c:pt idx="5950">
                  <c:v>5950</c:v>
                </c:pt>
                <c:pt idx="5951">
                  <c:v>5951</c:v>
                </c:pt>
                <c:pt idx="5952">
                  <c:v>5952</c:v>
                </c:pt>
                <c:pt idx="5953">
                  <c:v>5953</c:v>
                </c:pt>
                <c:pt idx="5954">
                  <c:v>5954</c:v>
                </c:pt>
                <c:pt idx="5955">
                  <c:v>5955</c:v>
                </c:pt>
                <c:pt idx="5956">
                  <c:v>5956</c:v>
                </c:pt>
                <c:pt idx="5957">
                  <c:v>5957</c:v>
                </c:pt>
                <c:pt idx="5958">
                  <c:v>5958</c:v>
                </c:pt>
                <c:pt idx="5959">
                  <c:v>5959</c:v>
                </c:pt>
                <c:pt idx="5960">
                  <c:v>5960</c:v>
                </c:pt>
                <c:pt idx="5961">
                  <c:v>5961</c:v>
                </c:pt>
                <c:pt idx="5962">
                  <c:v>5962</c:v>
                </c:pt>
                <c:pt idx="5963">
                  <c:v>5963</c:v>
                </c:pt>
                <c:pt idx="5964">
                  <c:v>5964</c:v>
                </c:pt>
                <c:pt idx="5965">
                  <c:v>5965</c:v>
                </c:pt>
                <c:pt idx="5966">
                  <c:v>5966</c:v>
                </c:pt>
                <c:pt idx="5967">
                  <c:v>5967</c:v>
                </c:pt>
                <c:pt idx="5968">
                  <c:v>5968</c:v>
                </c:pt>
                <c:pt idx="5969">
                  <c:v>5969</c:v>
                </c:pt>
                <c:pt idx="5970">
                  <c:v>5970</c:v>
                </c:pt>
                <c:pt idx="5971">
                  <c:v>5971</c:v>
                </c:pt>
                <c:pt idx="5972">
                  <c:v>5972</c:v>
                </c:pt>
                <c:pt idx="5973">
                  <c:v>5973</c:v>
                </c:pt>
                <c:pt idx="5974">
                  <c:v>5974</c:v>
                </c:pt>
                <c:pt idx="5975">
                  <c:v>5975</c:v>
                </c:pt>
                <c:pt idx="5976">
                  <c:v>5976</c:v>
                </c:pt>
                <c:pt idx="5977">
                  <c:v>5977</c:v>
                </c:pt>
                <c:pt idx="5978">
                  <c:v>5978</c:v>
                </c:pt>
                <c:pt idx="5979">
                  <c:v>5979</c:v>
                </c:pt>
                <c:pt idx="5980">
                  <c:v>5980</c:v>
                </c:pt>
                <c:pt idx="5981">
                  <c:v>5981</c:v>
                </c:pt>
                <c:pt idx="5982">
                  <c:v>5982</c:v>
                </c:pt>
                <c:pt idx="5983">
                  <c:v>5983</c:v>
                </c:pt>
                <c:pt idx="5984">
                  <c:v>5984</c:v>
                </c:pt>
                <c:pt idx="5985">
                  <c:v>5985</c:v>
                </c:pt>
                <c:pt idx="5986">
                  <c:v>5986</c:v>
                </c:pt>
                <c:pt idx="5987">
                  <c:v>5987</c:v>
                </c:pt>
                <c:pt idx="5988">
                  <c:v>5988</c:v>
                </c:pt>
                <c:pt idx="5989">
                  <c:v>5989</c:v>
                </c:pt>
                <c:pt idx="5990">
                  <c:v>5990</c:v>
                </c:pt>
                <c:pt idx="5991">
                  <c:v>5991</c:v>
                </c:pt>
                <c:pt idx="5992">
                  <c:v>5992</c:v>
                </c:pt>
                <c:pt idx="5993">
                  <c:v>5993</c:v>
                </c:pt>
                <c:pt idx="5994">
                  <c:v>5994</c:v>
                </c:pt>
                <c:pt idx="5995">
                  <c:v>5995</c:v>
                </c:pt>
                <c:pt idx="5996">
                  <c:v>5996</c:v>
                </c:pt>
                <c:pt idx="5997">
                  <c:v>5997</c:v>
                </c:pt>
                <c:pt idx="5998">
                  <c:v>5998</c:v>
                </c:pt>
                <c:pt idx="5999">
                  <c:v>5999</c:v>
                </c:pt>
                <c:pt idx="6000">
                  <c:v>6000</c:v>
                </c:pt>
                <c:pt idx="6001">
                  <c:v>6001</c:v>
                </c:pt>
                <c:pt idx="6002">
                  <c:v>6002</c:v>
                </c:pt>
                <c:pt idx="6003">
                  <c:v>6003</c:v>
                </c:pt>
                <c:pt idx="6004">
                  <c:v>6004</c:v>
                </c:pt>
                <c:pt idx="6005">
                  <c:v>6005</c:v>
                </c:pt>
                <c:pt idx="6006">
                  <c:v>6006</c:v>
                </c:pt>
                <c:pt idx="6007">
                  <c:v>6007</c:v>
                </c:pt>
                <c:pt idx="6008">
                  <c:v>6008</c:v>
                </c:pt>
                <c:pt idx="6009">
                  <c:v>6009</c:v>
                </c:pt>
                <c:pt idx="6010">
                  <c:v>6010</c:v>
                </c:pt>
                <c:pt idx="6011">
                  <c:v>6011</c:v>
                </c:pt>
                <c:pt idx="6012">
                  <c:v>6012</c:v>
                </c:pt>
                <c:pt idx="6013">
                  <c:v>6013</c:v>
                </c:pt>
                <c:pt idx="6014">
                  <c:v>6014</c:v>
                </c:pt>
                <c:pt idx="6015">
                  <c:v>6015</c:v>
                </c:pt>
                <c:pt idx="6016">
                  <c:v>6016</c:v>
                </c:pt>
                <c:pt idx="6017">
                  <c:v>6017</c:v>
                </c:pt>
                <c:pt idx="6018">
                  <c:v>6018</c:v>
                </c:pt>
                <c:pt idx="6019">
                  <c:v>6019</c:v>
                </c:pt>
                <c:pt idx="6020">
                  <c:v>6020</c:v>
                </c:pt>
                <c:pt idx="6021">
                  <c:v>6021</c:v>
                </c:pt>
                <c:pt idx="6022">
                  <c:v>6022</c:v>
                </c:pt>
                <c:pt idx="6023">
                  <c:v>6023</c:v>
                </c:pt>
                <c:pt idx="6024">
                  <c:v>6024</c:v>
                </c:pt>
                <c:pt idx="6025">
                  <c:v>6025</c:v>
                </c:pt>
                <c:pt idx="6026">
                  <c:v>6026</c:v>
                </c:pt>
                <c:pt idx="6027">
                  <c:v>6027</c:v>
                </c:pt>
                <c:pt idx="6028">
                  <c:v>6028</c:v>
                </c:pt>
                <c:pt idx="6029">
                  <c:v>6029</c:v>
                </c:pt>
                <c:pt idx="6030">
                  <c:v>6030</c:v>
                </c:pt>
                <c:pt idx="6031">
                  <c:v>6031</c:v>
                </c:pt>
                <c:pt idx="6032">
                  <c:v>6032</c:v>
                </c:pt>
                <c:pt idx="6033">
                  <c:v>6033</c:v>
                </c:pt>
                <c:pt idx="6034">
                  <c:v>6034</c:v>
                </c:pt>
                <c:pt idx="6035">
                  <c:v>6035</c:v>
                </c:pt>
                <c:pt idx="6036">
                  <c:v>6036</c:v>
                </c:pt>
                <c:pt idx="6037">
                  <c:v>6037</c:v>
                </c:pt>
                <c:pt idx="6038">
                  <c:v>6038</c:v>
                </c:pt>
                <c:pt idx="6039">
                  <c:v>6039</c:v>
                </c:pt>
                <c:pt idx="6040">
                  <c:v>6040</c:v>
                </c:pt>
                <c:pt idx="6041">
                  <c:v>6041</c:v>
                </c:pt>
                <c:pt idx="6042">
                  <c:v>6042</c:v>
                </c:pt>
                <c:pt idx="6043">
                  <c:v>6043</c:v>
                </c:pt>
                <c:pt idx="6044">
                  <c:v>6044</c:v>
                </c:pt>
                <c:pt idx="6045">
                  <c:v>6045</c:v>
                </c:pt>
                <c:pt idx="6046">
                  <c:v>6046</c:v>
                </c:pt>
                <c:pt idx="6047">
                  <c:v>6047</c:v>
                </c:pt>
                <c:pt idx="6048">
                  <c:v>6048</c:v>
                </c:pt>
                <c:pt idx="6049">
                  <c:v>6049</c:v>
                </c:pt>
                <c:pt idx="6050">
                  <c:v>6050</c:v>
                </c:pt>
                <c:pt idx="6051">
                  <c:v>6051</c:v>
                </c:pt>
                <c:pt idx="6052">
                  <c:v>6052</c:v>
                </c:pt>
                <c:pt idx="6053">
                  <c:v>6053</c:v>
                </c:pt>
                <c:pt idx="6054">
                  <c:v>6054</c:v>
                </c:pt>
                <c:pt idx="6055">
                  <c:v>6055</c:v>
                </c:pt>
                <c:pt idx="6056">
                  <c:v>6056</c:v>
                </c:pt>
                <c:pt idx="6057">
                  <c:v>6057</c:v>
                </c:pt>
                <c:pt idx="6058">
                  <c:v>6058</c:v>
                </c:pt>
                <c:pt idx="6059">
                  <c:v>6059</c:v>
                </c:pt>
                <c:pt idx="6060">
                  <c:v>6060</c:v>
                </c:pt>
                <c:pt idx="6061">
                  <c:v>6061</c:v>
                </c:pt>
                <c:pt idx="6062">
                  <c:v>6062</c:v>
                </c:pt>
                <c:pt idx="6063">
                  <c:v>6063</c:v>
                </c:pt>
                <c:pt idx="6064">
                  <c:v>6064</c:v>
                </c:pt>
                <c:pt idx="6065">
                  <c:v>6065</c:v>
                </c:pt>
                <c:pt idx="6066">
                  <c:v>6066</c:v>
                </c:pt>
                <c:pt idx="6067">
                  <c:v>6067</c:v>
                </c:pt>
                <c:pt idx="6068">
                  <c:v>6068</c:v>
                </c:pt>
                <c:pt idx="6069">
                  <c:v>6069</c:v>
                </c:pt>
                <c:pt idx="6070">
                  <c:v>6070</c:v>
                </c:pt>
                <c:pt idx="6071">
                  <c:v>6071</c:v>
                </c:pt>
                <c:pt idx="6072">
                  <c:v>6072</c:v>
                </c:pt>
                <c:pt idx="6073">
                  <c:v>6073</c:v>
                </c:pt>
                <c:pt idx="6074">
                  <c:v>6074</c:v>
                </c:pt>
                <c:pt idx="6075">
                  <c:v>6075</c:v>
                </c:pt>
                <c:pt idx="6076">
                  <c:v>6076</c:v>
                </c:pt>
                <c:pt idx="6077">
                  <c:v>6077</c:v>
                </c:pt>
                <c:pt idx="6078">
                  <c:v>6078</c:v>
                </c:pt>
                <c:pt idx="6079">
                  <c:v>6079</c:v>
                </c:pt>
                <c:pt idx="6080">
                  <c:v>6080</c:v>
                </c:pt>
                <c:pt idx="6081">
                  <c:v>6081</c:v>
                </c:pt>
                <c:pt idx="6082">
                  <c:v>6082</c:v>
                </c:pt>
                <c:pt idx="6083">
                  <c:v>6083</c:v>
                </c:pt>
                <c:pt idx="6084">
                  <c:v>6084</c:v>
                </c:pt>
                <c:pt idx="6085">
                  <c:v>6085</c:v>
                </c:pt>
                <c:pt idx="6086">
                  <c:v>6086</c:v>
                </c:pt>
                <c:pt idx="6087">
                  <c:v>6087</c:v>
                </c:pt>
                <c:pt idx="6088">
                  <c:v>6088</c:v>
                </c:pt>
                <c:pt idx="6089">
                  <c:v>6089</c:v>
                </c:pt>
                <c:pt idx="6090">
                  <c:v>6090</c:v>
                </c:pt>
                <c:pt idx="6091">
                  <c:v>6091</c:v>
                </c:pt>
                <c:pt idx="6092">
                  <c:v>6092</c:v>
                </c:pt>
                <c:pt idx="6093">
                  <c:v>6093</c:v>
                </c:pt>
                <c:pt idx="6094">
                  <c:v>6094</c:v>
                </c:pt>
                <c:pt idx="6095">
                  <c:v>6095</c:v>
                </c:pt>
                <c:pt idx="6096">
                  <c:v>6096</c:v>
                </c:pt>
                <c:pt idx="6097">
                  <c:v>6097</c:v>
                </c:pt>
                <c:pt idx="6098">
                  <c:v>6098</c:v>
                </c:pt>
                <c:pt idx="6099">
                  <c:v>6099</c:v>
                </c:pt>
                <c:pt idx="6100">
                  <c:v>6100</c:v>
                </c:pt>
                <c:pt idx="6101">
                  <c:v>6101</c:v>
                </c:pt>
                <c:pt idx="6102">
                  <c:v>6102</c:v>
                </c:pt>
                <c:pt idx="6103">
                  <c:v>6103</c:v>
                </c:pt>
                <c:pt idx="6104">
                  <c:v>6104</c:v>
                </c:pt>
                <c:pt idx="6105">
                  <c:v>6105</c:v>
                </c:pt>
                <c:pt idx="6106">
                  <c:v>6106</c:v>
                </c:pt>
                <c:pt idx="6107">
                  <c:v>6107</c:v>
                </c:pt>
                <c:pt idx="6108">
                  <c:v>6108</c:v>
                </c:pt>
                <c:pt idx="6109">
                  <c:v>6109</c:v>
                </c:pt>
                <c:pt idx="6110">
                  <c:v>6110</c:v>
                </c:pt>
                <c:pt idx="6111">
                  <c:v>6111</c:v>
                </c:pt>
                <c:pt idx="6112">
                  <c:v>6112</c:v>
                </c:pt>
                <c:pt idx="6113">
                  <c:v>6113</c:v>
                </c:pt>
                <c:pt idx="6114">
                  <c:v>6114</c:v>
                </c:pt>
                <c:pt idx="6115">
                  <c:v>6115</c:v>
                </c:pt>
                <c:pt idx="6116">
                  <c:v>6116</c:v>
                </c:pt>
                <c:pt idx="6117">
                  <c:v>6117</c:v>
                </c:pt>
                <c:pt idx="6118">
                  <c:v>6118</c:v>
                </c:pt>
                <c:pt idx="6119">
                  <c:v>6119</c:v>
                </c:pt>
                <c:pt idx="6120">
                  <c:v>6120</c:v>
                </c:pt>
                <c:pt idx="6121">
                  <c:v>6121</c:v>
                </c:pt>
                <c:pt idx="6122">
                  <c:v>6122</c:v>
                </c:pt>
                <c:pt idx="6123">
                  <c:v>6123</c:v>
                </c:pt>
                <c:pt idx="6124">
                  <c:v>6124</c:v>
                </c:pt>
                <c:pt idx="6125">
                  <c:v>6125</c:v>
                </c:pt>
                <c:pt idx="6126">
                  <c:v>6126</c:v>
                </c:pt>
                <c:pt idx="6127">
                  <c:v>6127</c:v>
                </c:pt>
                <c:pt idx="6128">
                  <c:v>6128</c:v>
                </c:pt>
                <c:pt idx="6129">
                  <c:v>6129</c:v>
                </c:pt>
                <c:pt idx="6130">
                  <c:v>6130</c:v>
                </c:pt>
                <c:pt idx="6131">
                  <c:v>6131</c:v>
                </c:pt>
                <c:pt idx="6132">
                  <c:v>6132</c:v>
                </c:pt>
                <c:pt idx="6133">
                  <c:v>6133</c:v>
                </c:pt>
                <c:pt idx="6134">
                  <c:v>6134</c:v>
                </c:pt>
                <c:pt idx="6135">
                  <c:v>6135</c:v>
                </c:pt>
                <c:pt idx="6136">
                  <c:v>6136</c:v>
                </c:pt>
                <c:pt idx="6137">
                  <c:v>6137</c:v>
                </c:pt>
                <c:pt idx="6138">
                  <c:v>6138</c:v>
                </c:pt>
                <c:pt idx="6139">
                  <c:v>6139</c:v>
                </c:pt>
                <c:pt idx="6140">
                  <c:v>6140</c:v>
                </c:pt>
                <c:pt idx="6141">
                  <c:v>6141</c:v>
                </c:pt>
                <c:pt idx="6142">
                  <c:v>6142</c:v>
                </c:pt>
                <c:pt idx="6143">
                  <c:v>6143</c:v>
                </c:pt>
                <c:pt idx="6144">
                  <c:v>6144</c:v>
                </c:pt>
                <c:pt idx="6145">
                  <c:v>6145</c:v>
                </c:pt>
                <c:pt idx="6146">
                  <c:v>6146</c:v>
                </c:pt>
                <c:pt idx="6147">
                  <c:v>6147</c:v>
                </c:pt>
                <c:pt idx="6148">
                  <c:v>6148</c:v>
                </c:pt>
                <c:pt idx="6149">
                  <c:v>6149</c:v>
                </c:pt>
                <c:pt idx="6150">
                  <c:v>6150</c:v>
                </c:pt>
                <c:pt idx="6151">
                  <c:v>6151</c:v>
                </c:pt>
                <c:pt idx="6152">
                  <c:v>6152</c:v>
                </c:pt>
                <c:pt idx="6153">
                  <c:v>6153</c:v>
                </c:pt>
                <c:pt idx="6154">
                  <c:v>6154</c:v>
                </c:pt>
                <c:pt idx="6155">
                  <c:v>6155</c:v>
                </c:pt>
                <c:pt idx="6156">
                  <c:v>6156</c:v>
                </c:pt>
                <c:pt idx="6157">
                  <c:v>6157</c:v>
                </c:pt>
                <c:pt idx="6158">
                  <c:v>6158</c:v>
                </c:pt>
                <c:pt idx="6159">
                  <c:v>6159</c:v>
                </c:pt>
                <c:pt idx="6160">
                  <c:v>6160</c:v>
                </c:pt>
                <c:pt idx="6161">
                  <c:v>6161</c:v>
                </c:pt>
                <c:pt idx="6162">
                  <c:v>6162</c:v>
                </c:pt>
                <c:pt idx="6163">
                  <c:v>6163</c:v>
                </c:pt>
                <c:pt idx="6164">
                  <c:v>6164</c:v>
                </c:pt>
                <c:pt idx="6165">
                  <c:v>6165</c:v>
                </c:pt>
                <c:pt idx="6166">
                  <c:v>6166</c:v>
                </c:pt>
                <c:pt idx="6167">
                  <c:v>6167</c:v>
                </c:pt>
                <c:pt idx="6168">
                  <c:v>6168</c:v>
                </c:pt>
                <c:pt idx="6169">
                  <c:v>6169</c:v>
                </c:pt>
                <c:pt idx="6170">
                  <c:v>6170</c:v>
                </c:pt>
                <c:pt idx="6171">
                  <c:v>6171</c:v>
                </c:pt>
                <c:pt idx="6172">
                  <c:v>6172</c:v>
                </c:pt>
                <c:pt idx="6173">
                  <c:v>6173</c:v>
                </c:pt>
                <c:pt idx="6174">
                  <c:v>6174</c:v>
                </c:pt>
                <c:pt idx="6175">
                  <c:v>6175</c:v>
                </c:pt>
                <c:pt idx="6176">
                  <c:v>6176</c:v>
                </c:pt>
                <c:pt idx="6177">
                  <c:v>6177</c:v>
                </c:pt>
                <c:pt idx="6178">
                  <c:v>6178</c:v>
                </c:pt>
                <c:pt idx="6179">
                  <c:v>6179</c:v>
                </c:pt>
                <c:pt idx="6180">
                  <c:v>6180</c:v>
                </c:pt>
                <c:pt idx="6181">
                  <c:v>6181</c:v>
                </c:pt>
                <c:pt idx="6182">
                  <c:v>6182</c:v>
                </c:pt>
                <c:pt idx="6183">
                  <c:v>6183</c:v>
                </c:pt>
                <c:pt idx="6184">
                  <c:v>6184</c:v>
                </c:pt>
                <c:pt idx="6185">
                  <c:v>6185</c:v>
                </c:pt>
                <c:pt idx="6186">
                  <c:v>6186</c:v>
                </c:pt>
                <c:pt idx="6187">
                  <c:v>6187</c:v>
                </c:pt>
                <c:pt idx="6188">
                  <c:v>6188</c:v>
                </c:pt>
                <c:pt idx="6189">
                  <c:v>6189</c:v>
                </c:pt>
                <c:pt idx="6190">
                  <c:v>6190</c:v>
                </c:pt>
                <c:pt idx="6191">
                  <c:v>6191</c:v>
                </c:pt>
                <c:pt idx="6192">
                  <c:v>6192</c:v>
                </c:pt>
                <c:pt idx="6193">
                  <c:v>6193</c:v>
                </c:pt>
                <c:pt idx="6194">
                  <c:v>6194</c:v>
                </c:pt>
                <c:pt idx="6195">
                  <c:v>6195</c:v>
                </c:pt>
                <c:pt idx="6196">
                  <c:v>6196</c:v>
                </c:pt>
                <c:pt idx="6197">
                  <c:v>6197</c:v>
                </c:pt>
                <c:pt idx="6198">
                  <c:v>6198</c:v>
                </c:pt>
                <c:pt idx="6199">
                  <c:v>6199</c:v>
                </c:pt>
                <c:pt idx="6200">
                  <c:v>6200</c:v>
                </c:pt>
                <c:pt idx="6201">
                  <c:v>6201</c:v>
                </c:pt>
                <c:pt idx="6202">
                  <c:v>6202</c:v>
                </c:pt>
                <c:pt idx="6203">
                  <c:v>6203</c:v>
                </c:pt>
                <c:pt idx="6204">
                  <c:v>6204</c:v>
                </c:pt>
                <c:pt idx="6205">
                  <c:v>6205</c:v>
                </c:pt>
                <c:pt idx="6206">
                  <c:v>6206</c:v>
                </c:pt>
                <c:pt idx="6207">
                  <c:v>6207</c:v>
                </c:pt>
                <c:pt idx="6208">
                  <c:v>6208</c:v>
                </c:pt>
                <c:pt idx="6209">
                  <c:v>6209</c:v>
                </c:pt>
                <c:pt idx="6210">
                  <c:v>6210</c:v>
                </c:pt>
                <c:pt idx="6211">
                  <c:v>6211</c:v>
                </c:pt>
                <c:pt idx="6212">
                  <c:v>6212</c:v>
                </c:pt>
                <c:pt idx="6213">
                  <c:v>6213</c:v>
                </c:pt>
                <c:pt idx="6214">
                  <c:v>6214</c:v>
                </c:pt>
                <c:pt idx="6215">
                  <c:v>6215</c:v>
                </c:pt>
                <c:pt idx="6216">
                  <c:v>6216</c:v>
                </c:pt>
                <c:pt idx="6217">
                  <c:v>6217</c:v>
                </c:pt>
                <c:pt idx="6218">
                  <c:v>6218</c:v>
                </c:pt>
                <c:pt idx="6219">
                  <c:v>6219</c:v>
                </c:pt>
                <c:pt idx="6220">
                  <c:v>6220</c:v>
                </c:pt>
                <c:pt idx="6221">
                  <c:v>6221</c:v>
                </c:pt>
                <c:pt idx="6222">
                  <c:v>6222</c:v>
                </c:pt>
                <c:pt idx="6223">
                  <c:v>6223</c:v>
                </c:pt>
                <c:pt idx="6224">
                  <c:v>6224</c:v>
                </c:pt>
                <c:pt idx="6225">
                  <c:v>6225</c:v>
                </c:pt>
                <c:pt idx="6226">
                  <c:v>6226</c:v>
                </c:pt>
                <c:pt idx="6227">
                  <c:v>6227</c:v>
                </c:pt>
                <c:pt idx="6228">
                  <c:v>6228</c:v>
                </c:pt>
                <c:pt idx="6229">
                  <c:v>6229</c:v>
                </c:pt>
                <c:pt idx="6230">
                  <c:v>6230</c:v>
                </c:pt>
                <c:pt idx="6231">
                  <c:v>6231</c:v>
                </c:pt>
                <c:pt idx="6232">
                  <c:v>6232</c:v>
                </c:pt>
                <c:pt idx="6233">
                  <c:v>6233</c:v>
                </c:pt>
                <c:pt idx="6234">
                  <c:v>6234</c:v>
                </c:pt>
                <c:pt idx="6235">
                  <c:v>6235</c:v>
                </c:pt>
                <c:pt idx="6236">
                  <c:v>6236</c:v>
                </c:pt>
                <c:pt idx="6237">
                  <c:v>6237</c:v>
                </c:pt>
                <c:pt idx="6238">
                  <c:v>6238</c:v>
                </c:pt>
                <c:pt idx="6239">
                  <c:v>6239</c:v>
                </c:pt>
                <c:pt idx="6240">
                  <c:v>6240</c:v>
                </c:pt>
                <c:pt idx="6241">
                  <c:v>6241</c:v>
                </c:pt>
                <c:pt idx="6242">
                  <c:v>6242</c:v>
                </c:pt>
                <c:pt idx="6243">
                  <c:v>6243</c:v>
                </c:pt>
                <c:pt idx="6244">
                  <c:v>6244</c:v>
                </c:pt>
                <c:pt idx="6245">
                  <c:v>6245</c:v>
                </c:pt>
                <c:pt idx="6246">
                  <c:v>6246</c:v>
                </c:pt>
                <c:pt idx="6247">
                  <c:v>6247</c:v>
                </c:pt>
                <c:pt idx="6248">
                  <c:v>6248</c:v>
                </c:pt>
                <c:pt idx="6249">
                  <c:v>6249</c:v>
                </c:pt>
                <c:pt idx="6250">
                  <c:v>6250</c:v>
                </c:pt>
                <c:pt idx="6251">
                  <c:v>6251</c:v>
                </c:pt>
                <c:pt idx="6252">
                  <c:v>6252</c:v>
                </c:pt>
                <c:pt idx="6253">
                  <c:v>6253</c:v>
                </c:pt>
                <c:pt idx="6254">
                  <c:v>6254</c:v>
                </c:pt>
                <c:pt idx="6255">
                  <c:v>6255</c:v>
                </c:pt>
                <c:pt idx="6256">
                  <c:v>6256</c:v>
                </c:pt>
                <c:pt idx="6257">
                  <c:v>6257</c:v>
                </c:pt>
                <c:pt idx="6258">
                  <c:v>6258</c:v>
                </c:pt>
                <c:pt idx="6259">
                  <c:v>6259</c:v>
                </c:pt>
                <c:pt idx="6260">
                  <c:v>6260</c:v>
                </c:pt>
                <c:pt idx="6261">
                  <c:v>6261</c:v>
                </c:pt>
                <c:pt idx="6262">
                  <c:v>6262</c:v>
                </c:pt>
                <c:pt idx="6263">
                  <c:v>6263</c:v>
                </c:pt>
                <c:pt idx="6264">
                  <c:v>6264</c:v>
                </c:pt>
                <c:pt idx="6265">
                  <c:v>6265</c:v>
                </c:pt>
                <c:pt idx="6266">
                  <c:v>6266</c:v>
                </c:pt>
                <c:pt idx="6267">
                  <c:v>6267</c:v>
                </c:pt>
                <c:pt idx="6268">
                  <c:v>6268</c:v>
                </c:pt>
                <c:pt idx="6269">
                  <c:v>6269</c:v>
                </c:pt>
                <c:pt idx="6270">
                  <c:v>6270</c:v>
                </c:pt>
                <c:pt idx="6271">
                  <c:v>6271</c:v>
                </c:pt>
                <c:pt idx="6272">
                  <c:v>6272</c:v>
                </c:pt>
                <c:pt idx="6273">
                  <c:v>6273</c:v>
                </c:pt>
                <c:pt idx="6274">
                  <c:v>6274</c:v>
                </c:pt>
                <c:pt idx="6275">
                  <c:v>6275</c:v>
                </c:pt>
                <c:pt idx="6276">
                  <c:v>6276</c:v>
                </c:pt>
                <c:pt idx="6277">
                  <c:v>6277</c:v>
                </c:pt>
                <c:pt idx="6278">
                  <c:v>6278</c:v>
                </c:pt>
                <c:pt idx="6279">
                  <c:v>6279</c:v>
                </c:pt>
                <c:pt idx="6280">
                  <c:v>6280</c:v>
                </c:pt>
                <c:pt idx="6281">
                  <c:v>6281</c:v>
                </c:pt>
                <c:pt idx="6282">
                  <c:v>6282</c:v>
                </c:pt>
                <c:pt idx="6283">
                  <c:v>6283</c:v>
                </c:pt>
                <c:pt idx="6284">
                  <c:v>6284</c:v>
                </c:pt>
                <c:pt idx="6285">
                  <c:v>6285</c:v>
                </c:pt>
                <c:pt idx="6286">
                  <c:v>6286</c:v>
                </c:pt>
                <c:pt idx="6287">
                  <c:v>6287</c:v>
                </c:pt>
                <c:pt idx="6288">
                  <c:v>6288</c:v>
                </c:pt>
                <c:pt idx="6289">
                  <c:v>6289</c:v>
                </c:pt>
                <c:pt idx="6290">
                  <c:v>6290</c:v>
                </c:pt>
                <c:pt idx="6291">
                  <c:v>6291</c:v>
                </c:pt>
                <c:pt idx="6292">
                  <c:v>6292</c:v>
                </c:pt>
                <c:pt idx="6293">
                  <c:v>6293</c:v>
                </c:pt>
                <c:pt idx="6294">
                  <c:v>6294</c:v>
                </c:pt>
                <c:pt idx="6295">
                  <c:v>6295</c:v>
                </c:pt>
                <c:pt idx="6296">
                  <c:v>6296</c:v>
                </c:pt>
                <c:pt idx="6297">
                  <c:v>6297</c:v>
                </c:pt>
                <c:pt idx="6298">
                  <c:v>6298</c:v>
                </c:pt>
                <c:pt idx="6299">
                  <c:v>6299</c:v>
                </c:pt>
                <c:pt idx="6300">
                  <c:v>6300</c:v>
                </c:pt>
                <c:pt idx="6301">
                  <c:v>6301</c:v>
                </c:pt>
                <c:pt idx="6302">
                  <c:v>6302</c:v>
                </c:pt>
                <c:pt idx="6303">
                  <c:v>6303</c:v>
                </c:pt>
                <c:pt idx="6304">
                  <c:v>6304</c:v>
                </c:pt>
                <c:pt idx="6305">
                  <c:v>6305</c:v>
                </c:pt>
                <c:pt idx="6306">
                  <c:v>6306</c:v>
                </c:pt>
                <c:pt idx="6307">
                  <c:v>6307</c:v>
                </c:pt>
                <c:pt idx="6308">
                  <c:v>6308</c:v>
                </c:pt>
                <c:pt idx="6309">
                  <c:v>6309</c:v>
                </c:pt>
                <c:pt idx="6310">
                  <c:v>6310</c:v>
                </c:pt>
                <c:pt idx="6311">
                  <c:v>6311</c:v>
                </c:pt>
                <c:pt idx="6312">
                  <c:v>6312</c:v>
                </c:pt>
                <c:pt idx="6313">
                  <c:v>6313</c:v>
                </c:pt>
                <c:pt idx="6314">
                  <c:v>6314</c:v>
                </c:pt>
                <c:pt idx="6315">
                  <c:v>6315</c:v>
                </c:pt>
                <c:pt idx="6316">
                  <c:v>6316</c:v>
                </c:pt>
                <c:pt idx="6317">
                  <c:v>6317</c:v>
                </c:pt>
                <c:pt idx="6318">
                  <c:v>6318</c:v>
                </c:pt>
                <c:pt idx="6319">
                  <c:v>6319</c:v>
                </c:pt>
                <c:pt idx="6320">
                  <c:v>6320</c:v>
                </c:pt>
                <c:pt idx="6321">
                  <c:v>6321</c:v>
                </c:pt>
                <c:pt idx="6322">
                  <c:v>6322</c:v>
                </c:pt>
                <c:pt idx="6323">
                  <c:v>6323</c:v>
                </c:pt>
              </c:numCache>
            </c:numRef>
          </c:xVal>
          <c:yVal>
            <c:numRef>
              <c:f>TEST52!$H$2:$H$6325</c:f>
              <c:numCache>
                <c:formatCode>General</c:formatCode>
                <c:ptCount val="6324"/>
                <c:pt idx="0">
                  <c:v>0.999849176407</c:v>
                </c:pt>
                <c:pt idx="1">
                  <c:v>0.99986629486099998</c:v>
                </c:pt>
                <c:pt idx="2">
                  <c:v>0.99983638524999996</c:v>
                </c:pt>
                <c:pt idx="3">
                  <c:v>0.99979071617100002</c:v>
                </c:pt>
                <c:pt idx="4">
                  <c:v>0.99979670047799996</c:v>
                </c:pt>
                <c:pt idx="5">
                  <c:v>0.99980443716</c:v>
                </c:pt>
                <c:pt idx="6">
                  <c:v>0.99983599185899996</c:v>
                </c:pt>
                <c:pt idx="7">
                  <c:v>0.99985741376899995</c:v>
                </c:pt>
                <c:pt idx="8">
                  <c:v>0.999862492085</c:v>
                </c:pt>
                <c:pt idx="9">
                  <c:v>0.99983284473400003</c:v>
                </c:pt>
                <c:pt idx="10">
                  <c:v>0.99980430603000003</c:v>
                </c:pt>
                <c:pt idx="11">
                  <c:v>0.99977850913999999</c:v>
                </c:pt>
                <c:pt idx="12">
                  <c:v>0.99976124763499996</c:v>
                </c:pt>
                <c:pt idx="13">
                  <c:v>0.99974288940400002</c:v>
                </c:pt>
                <c:pt idx="14">
                  <c:v>0.99978625774399998</c:v>
                </c:pt>
                <c:pt idx="15">
                  <c:v>0.99976103305800001</c:v>
                </c:pt>
                <c:pt idx="16">
                  <c:v>0.99976803064300002</c:v>
                </c:pt>
                <c:pt idx="17">
                  <c:v>0.99980765581099995</c:v>
                </c:pt>
                <c:pt idx="18">
                  <c:v>0.99981906413999999</c:v>
                </c:pt>
                <c:pt idx="19">
                  <c:v>0.99985449314099994</c:v>
                </c:pt>
                <c:pt idx="20">
                  <c:v>0.99984997510899998</c:v>
                </c:pt>
                <c:pt idx="21">
                  <c:v>0.99983060359999998</c:v>
                </c:pt>
                <c:pt idx="22">
                  <c:v>0.99977194070800002</c:v>
                </c:pt>
                <c:pt idx="23">
                  <c:v>0.99981701374099996</c:v>
                </c:pt>
                <c:pt idx="24">
                  <c:v>0.99982391595800002</c:v>
                </c:pt>
                <c:pt idx="25">
                  <c:v>0.99972823858299997</c:v>
                </c:pt>
                <c:pt idx="26">
                  <c:v>0.99979660511000001</c:v>
                </c:pt>
                <c:pt idx="27">
                  <c:v>0.99983307123200005</c:v>
                </c:pt>
                <c:pt idx="28">
                  <c:v>0.99985208511400003</c:v>
                </c:pt>
                <c:pt idx="29">
                  <c:v>0.99983129501300005</c:v>
                </c:pt>
                <c:pt idx="30">
                  <c:v>0.99978190660499999</c:v>
                </c:pt>
                <c:pt idx="31">
                  <c:v>0.99984835386299997</c:v>
                </c:pt>
                <c:pt idx="32">
                  <c:v>0.99984948635100002</c:v>
                </c:pt>
                <c:pt idx="33">
                  <c:v>0.99983572959900002</c:v>
                </c:pt>
                <c:pt idx="34">
                  <c:v>0.99986532926600002</c:v>
                </c:pt>
                <c:pt idx="35">
                  <c:v>0.99985903501499995</c:v>
                </c:pt>
                <c:pt idx="36">
                  <c:v>0.99984869957</c:v>
                </c:pt>
                <c:pt idx="37">
                  <c:v>0.99986687898600002</c:v>
                </c:pt>
                <c:pt idx="38">
                  <c:v>0.99986006021499996</c:v>
                </c:pt>
                <c:pt idx="39">
                  <c:v>0.99982706308400005</c:v>
                </c:pt>
                <c:pt idx="40">
                  <c:v>0.99984940290500002</c:v>
                </c:pt>
                <c:pt idx="41">
                  <c:v>0.99982395172100003</c:v>
                </c:pt>
                <c:pt idx="42">
                  <c:v>0.99989489316900004</c:v>
                </c:pt>
                <c:pt idx="43">
                  <c:v>0.99986118078200004</c:v>
                </c:pt>
                <c:pt idx="44">
                  <c:v>0.99985872507100004</c:v>
                </c:pt>
                <c:pt idx="45">
                  <c:v>0.99986314773600005</c:v>
                </c:pt>
                <c:pt idx="46">
                  <c:v>0.99985665082899999</c:v>
                </c:pt>
                <c:pt idx="47">
                  <c:v>0.99986580610300002</c:v>
                </c:pt>
                <c:pt idx="48">
                  <c:v>0.99986494779599999</c:v>
                </c:pt>
                <c:pt idx="49">
                  <c:v>0.99982385635399995</c:v>
                </c:pt>
                <c:pt idx="50">
                  <c:v>0.99988721609099995</c:v>
                </c:pt>
                <c:pt idx="51">
                  <c:v>0.99988019466400002</c:v>
                </c:pt>
                <c:pt idx="52">
                  <c:v>0.99985312223400002</c:v>
                </c:pt>
                <c:pt idx="53">
                  <c:v>0.99985507726699996</c:v>
                </c:pt>
                <c:pt idx="54">
                  <c:v>0.99982912540400004</c:v>
                </c:pt>
                <c:pt idx="55">
                  <c:v>0.99979250431099997</c:v>
                </c:pt>
                <c:pt idx="56">
                  <c:v>0.99977377653099997</c:v>
                </c:pt>
                <c:pt idx="57">
                  <c:v>0.99985615014999996</c:v>
                </c:pt>
                <c:pt idx="58">
                  <c:v>0.99984952211400002</c:v>
                </c:pt>
                <c:pt idx="59">
                  <c:v>0.99983849525500001</c:v>
                </c:pt>
                <c:pt idx="60">
                  <c:v>0.99985616207100003</c:v>
                </c:pt>
                <c:pt idx="61">
                  <c:v>0.99979813098899994</c:v>
                </c:pt>
                <c:pt idx="62">
                  <c:v>0.99980827569999997</c:v>
                </c:pt>
                <c:pt idx="63">
                  <c:v>0.99976211786299995</c:v>
                </c:pt>
                <c:pt idx="64">
                  <c:v>0.99980385303499997</c:v>
                </c:pt>
                <c:pt idx="65">
                  <c:v>0.99978687763200003</c:v>
                </c:pt>
                <c:pt idx="66">
                  <c:v>0.99980911016499996</c:v>
                </c:pt>
                <c:pt idx="67">
                  <c:v>0.99981461763400004</c:v>
                </c:pt>
                <c:pt idx="68">
                  <c:v>0.999856722355</c:v>
                </c:pt>
                <c:pt idx="69">
                  <c:v>0.99981582164799998</c:v>
                </c:pt>
                <c:pt idx="70">
                  <c:v>0.99984492063499997</c:v>
                </c:pt>
                <c:pt idx="71">
                  <c:v>0.99978410005600005</c:v>
                </c:pt>
                <c:pt idx="72">
                  <c:v>0.99980616569500003</c:v>
                </c:pt>
                <c:pt idx="73">
                  <c:v>0.99983061551999997</c:v>
                </c:pt>
                <c:pt idx="74">
                  <c:v>0.999800443649</c:v>
                </c:pt>
                <c:pt idx="75">
                  <c:v>0.99977240562400005</c:v>
                </c:pt>
                <c:pt idx="76">
                  <c:v>0.99976906776399999</c:v>
                </c:pt>
                <c:pt idx="77">
                  <c:v>0.99984139204</c:v>
                </c:pt>
                <c:pt idx="78">
                  <c:v>0.99987002611200004</c:v>
                </c:pt>
                <c:pt idx="79">
                  <c:v>0.99981628656400001</c:v>
                </c:pt>
                <c:pt idx="80">
                  <c:v>0.99979270696599998</c:v>
                </c:pt>
                <c:pt idx="81">
                  <c:v>0.99977836608899995</c:v>
                </c:pt>
                <c:pt idx="82">
                  <c:v>0.99974089860899995</c:v>
                </c:pt>
                <c:pt idx="83">
                  <c:v>0.99977834224700002</c:v>
                </c:pt>
                <c:pt idx="84">
                  <c:v>0.99982333183299998</c:v>
                </c:pt>
                <c:pt idx="85">
                  <c:v>0.999874389172</c:v>
                </c:pt>
                <c:pt idx="86">
                  <c:v>0.99988536834700004</c:v>
                </c:pt>
                <c:pt idx="87">
                  <c:v>0.99984896183000005</c:v>
                </c:pt>
                <c:pt idx="88">
                  <c:v>0.99986639022799995</c:v>
                </c:pt>
                <c:pt idx="89">
                  <c:v>0.99986361265199997</c:v>
                </c:pt>
                <c:pt idx="90">
                  <c:v>0.99989848136899995</c:v>
                </c:pt>
                <c:pt idx="91">
                  <c:v>0.99990739822399999</c:v>
                </c:pt>
                <c:pt idx="92">
                  <c:v>0.99989883899700005</c:v>
                </c:pt>
                <c:pt idx="93">
                  <c:v>0.99990912675900001</c:v>
                </c:pt>
                <c:pt idx="94">
                  <c:v>0.99987841844600001</c:v>
                </c:pt>
                <c:pt idx="95">
                  <c:v>0.99988737106299996</c:v>
                </c:pt>
                <c:pt idx="96">
                  <c:v>0.99990748166999999</c:v>
                </c:pt>
                <c:pt idx="97">
                  <c:v>0.99991353750199996</c:v>
                </c:pt>
                <c:pt idx="98">
                  <c:v>0.99990563392599996</c:v>
                </c:pt>
                <c:pt idx="99">
                  <c:v>0.99986878633499998</c:v>
                </c:pt>
                <c:pt idx="100">
                  <c:v>0.99984656572300001</c:v>
                </c:pt>
                <c:pt idx="101">
                  <c:v>0.99983491897599996</c:v>
                </c:pt>
                <c:pt idx="102">
                  <c:v>0.99985934495899997</c:v>
                </c:pt>
                <c:pt idx="103">
                  <c:v>0.99984177351000003</c:v>
                </c:pt>
                <c:pt idx="104">
                  <c:v>0.99986268281900004</c:v>
                </c:pt>
                <c:pt idx="105">
                  <c:v>0.99983187913899996</c:v>
                </c:pt>
                <c:pt idx="106">
                  <c:v>0.99978699684100003</c:v>
                </c:pt>
                <c:pt idx="107">
                  <c:v>0.99982578754399998</c:v>
                </c:pt>
                <c:pt idx="108">
                  <c:v>0.99985145330400005</c:v>
                </c:pt>
                <c:pt idx="109">
                  <c:v>0.99981892108899995</c:v>
                </c:pt>
                <c:pt idx="110">
                  <c:v>0.99979531764999996</c:v>
                </c:pt>
                <c:pt idx="111">
                  <c:v>0.99984037876099996</c:v>
                </c:pt>
                <c:pt idx="112">
                  <c:v>0.99984732866299997</c:v>
                </c:pt>
                <c:pt idx="113">
                  <c:v>0.99978442192100003</c:v>
                </c:pt>
                <c:pt idx="114">
                  <c:v>0.99977751970299999</c:v>
                </c:pt>
                <c:pt idx="115">
                  <c:v>0.99983429908800003</c:v>
                </c:pt>
                <c:pt idx="116">
                  <c:v>0.999838507175</c:v>
                </c:pt>
                <c:pt idx="117">
                  <c:v>0.99985483884799997</c:v>
                </c:pt>
                <c:pt idx="118">
                  <c:v>0.99982830286000002</c:v>
                </c:pt>
                <c:pt idx="119">
                  <c:v>0.99985128641099996</c:v>
                </c:pt>
                <c:pt idx="120">
                  <c:v>0.99988664388699999</c:v>
                </c:pt>
                <c:pt idx="121">
                  <c:v>0.99986333846999997</c:v>
                </c:pt>
                <c:pt idx="122">
                  <c:v>0.99985619783400004</c:v>
                </c:pt>
                <c:pt idx="123">
                  <c:v>0.99982688426999999</c:v>
                </c:pt>
                <c:pt idx="124">
                  <c:v>0.99987655878100001</c:v>
                </c:pt>
                <c:pt idx="125">
                  <c:v>0.99987139701799999</c:v>
                </c:pt>
                <c:pt idx="126">
                  <c:v>0.99987018108400005</c:v>
                </c:pt>
                <c:pt idx="127">
                  <c:v>0.99987388849299996</c:v>
                </c:pt>
                <c:pt idx="128">
                  <c:v>0.99986143112199999</c:v>
                </c:pt>
                <c:pt idx="129">
                  <c:v>0.99989097118400005</c:v>
                </c:pt>
                <c:pt idx="130">
                  <c:v>0.99986180067099995</c:v>
                </c:pt>
                <c:pt idx="131">
                  <c:v>0.99986895322799996</c:v>
                </c:pt>
                <c:pt idx="132">
                  <c:v>0.99987101554900004</c:v>
                </c:pt>
                <c:pt idx="133">
                  <c:v>0.99988133907300003</c:v>
                </c:pt>
                <c:pt idx="134">
                  <c:v>0.99990512132599996</c:v>
                </c:pt>
                <c:pt idx="135">
                  <c:v>0.99988445043600005</c:v>
                </c:pt>
                <c:pt idx="136">
                  <c:v>0.99985996484799999</c:v>
                </c:pt>
                <c:pt idx="137">
                  <c:v>0.99985274076499997</c:v>
                </c:pt>
                <c:pt idx="138">
                  <c:v>0.99983407259000001</c:v>
                </c:pt>
                <c:pt idx="139">
                  <c:v>0.99984205961200001</c:v>
                </c:pt>
                <c:pt idx="140">
                  <c:v>0.99983569383600002</c:v>
                </c:pt>
                <c:pt idx="141">
                  <c:v>0.99987616539000002</c:v>
                </c:pt>
                <c:pt idx="142">
                  <c:v>0.99987083673499999</c:v>
                </c:pt>
                <c:pt idx="143">
                  <c:v>0.99986033439599997</c:v>
                </c:pt>
                <c:pt idx="144">
                  <c:v>0.99978499412499999</c:v>
                </c:pt>
                <c:pt idx="145">
                  <c:v>0.99972398281099994</c:v>
                </c:pt>
                <c:pt idx="146">
                  <c:v>0.99976161718400003</c:v>
                </c:pt>
                <c:pt idx="147">
                  <c:v>0.99981399774599999</c:v>
                </c:pt>
                <c:pt idx="148">
                  <c:v>0.99982790947</c:v>
                </c:pt>
                <c:pt idx="149">
                  <c:v>0.99981801509900003</c:v>
                </c:pt>
                <c:pt idx="150">
                  <c:v>0.999811112881</c:v>
                </c:pt>
                <c:pt idx="151">
                  <c:v>0.99984952211400002</c:v>
                </c:pt>
                <c:pt idx="152">
                  <c:v>0.99985358715100003</c:v>
                </c:pt>
                <c:pt idx="153">
                  <c:v>0.99986672401400001</c:v>
                </c:pt>
                <c:pt idx="154">
                  <c:v>0.99978550672499999</c:v>
                </c:pt>
                <c:pt idx="155">
                  <c:v>0.99976152181599998</c:v>
                </c:pt>
                <c:pt idx="156">
                  <c:v>0.99979686737100004</c:v>
                </c:pt>
                <c:pt idx="157">
                  <c:v>0.99983701705899997</c:v>
                </c:pt>
                <c:pt idx="158">
                  <c:v>0.99978897571600001</c:v>
                </c:pt>
                <c:pt idx="159">
                  <c:v>0.999795854092</c:v>
                </c:pt>
                <c:pt idx="160">
                  <c:v>0.99983514547300001</c:v>
                </c:pt>
                <c:pt idx="161">
                  <c:v>0.99980927705800005</c:v>
                </c:pt>
                <c:pt idx="162">
                  <c:v>0.99986091852199999</c:v>
                </c:pt>
                <c:pt idx="163">
                  <c:v>0.999856686592</c:v>
                </c:pt>
                <c:pt idx="164">
                  <c:v>0.99985082149500004</c:v>
                </c:pt>
                <c:pt idx="165">
                  <c:v>0.99985129833200004</c:v>
                </c:pt>
                <c:pt idx="166">
                  <c:v>0.99984686374700005</c:v>
                </c:pt>
                <c:pt idx="167">
                  <c:v>0.99987792968800004</c:v>
                </c:pt>
                <c:pt idx="168">
                  <c:v>0.99986186027500001</c:v>
                </c:pt>
                <c:pt idx="169">
                  <c:v>0.999854278564</c:v>
                </c:pt>
                <c:pt idx="170">
                  <c:v>0.99988105297100005</c:v>
                </c:pt>
                <c:pt idx="171">
                  <c:v>0.99983259439500005</c:v>
                </c:pt>
                <c:pt idx="172">
                  <c:v>0.99978615045499997</c:v>
                </c:pt>
                <c:pt idx="173">
                  <c:v>0.99981924295400004</c:v>
                </c:pt>
                <c:pt idx="174">
                  <c:v>0.99984765052799995</c:v>
                </c:pt>
                <c:pt idx="175">
                  <c:v>0.99983096122699999</c:v>
                </c:pt>
                <c:pt idx="176">
                  <c:v>0.99984463453299999</c:v>
                </c:pt>
                <c:pt idx="177">
                  <c:v>0.99985885620100001</c:v>
                </c:pt>
                <c:pt idx="178">
                  <c:v>0.99984242916099997</c:v>
                </c:pt>
                <c:pt idx="179">
                  <c:v>0.99985461234999995</c:v>
                </c:pt>
                <c:pt idx="180">
                  <c:v>0.99981436729399997</c:v>
                </c:pt>
                <c:pt idx="181">
                  <c:v>0.99981852769900004</c:v>
                </c:pt>
                <c:pt idx="182">
                  <c:v>0.99982297420499999</c:v>
                </c:pt>
                <c:pt idx="183">
                  <c:v>0.99982895851099995</c:v>
                </c:pt>
                <c:pt idx="184">
                  <c:v>0.99984204769100005</c:v>
                </c:pt>
                <c:pt idx="185">
                  <c:v>0.99983068704599998</c:v>
                </c:pt>
                <c:pt idx="186">
                  <c:v>0.99982448816299996</c:v>
                </c:pt>
                <c:pt idx="187">
                  <c:v>0.999868071079</c:v>
                </c:pt>
                <c:pt idx="188">
                  <c:v>0.99984071254700002</c:v>
                </c:pt>
                <c:pt idx="189">
                  <c:v>0.99985257387199999</c:v>
                </c:pt>
                <c:pt idx="190">
                  <c:v>0.99980244636500004</c:v>
                </c:pt>
                <c:pt idx="191">
                  <c:v>0.99980477094700004</c:v>
                </c:pt>
                <c:pt idx="192">
                  <c:v>0.99979987144500004</c:v>
                </c:pt>
                <c:pt idx="193">
                  <c:v>0.99983220100400005</c:v>
                </c:pt>
                <c:pt idx="194">
                  <c:v>0.99983332157100002</c:v>
                </c:pt>
                <c:pt idx="195">
                  <c:v>0.99983665943099997</c:v>
                </c:pt>
                <c:pt idx="196">
                  <c:v>0.99985768794999996</c:v>
                </c:pt>
                <c:pt idx="197">
                  <c:v>0.99985678196000005</c:v>
                </c:pt>
                <c:pt idx="198">
                  <c:v>0.99985975027100005</c:v>
                </c:pt>
                <c:pt idx="199">
                  <c:v>0.99979507923099997</c:v>
                </c:pt>
                <c:pt idx="200">
                  <c:v>0.99975945949599998</c:v>
                </c:pt>
                <c:pt idx="201">
                  <c:v>0.99983732700299999</c:v>
                </c:pt>
                <c:pt idx="202">
                  <c:v>0.999867594242</c:v>
                </c:pt>
                <c:pt idx="203">
                  <c:v>0.99981583356899995</c:v>
                </c:pt>
                <c:pt idx="204">
                  <c:v>0.99979246854799997</c:v>
                </c:pt>
                <c:pt idx="205">
                  <c:v>0.99975874424</c:v>
                </c:pt>
                <c:pt idx="206">
                  <c:v>0.99980682134599996</c:v>
                </c:pt>
                <c:pt idx="207">
                  <c:v>0.99974670410199995</c:v>
                </c:pt>
                <c:pt idx="208">
                  <c:v>0.99978698492100004</c:v>
                </c:pt>
                <c:pt idx="209">
                  <c:v>0.99975229501700003</c:v>
                </c:pt>
                <c:pt idx="210">
                  <c:v>0.99974675178500005</c:v>
                </c:pt>
                <c:pt idx="211">
                  <c:v>0.99981271028499996</c:v>
                </c:pt>
                <c:pt idx="212">
                  <c:v>0.99983788728699996</c:v>
                </c:pt>
                <c:pt idx="213">
                  <c:v>0.99975346326799996</c:v>
                </c:pt>
                <c:pt idx="214">
                  <c:v>0.99967943429899997</c:v>
                </c:pt>
                <c:pt idx="215">
                  <c:v>0.99976776838299997</c:v>
                </c:pt>
                <c:pt idx="216">
                  <c:v>0.99979404211</c:v>
                </c:pt>
                <c:pt idx="217">
                  <c:v>0.99986090660100002</c:v>
                </c:pt>
                <c:pt idx="218">
                  <c:v>0.99982848167399996</c:v>
                </c:pt>
                <c:pt idx="219">
                  <c:v>0.99982223510699997</c:v>
                </c:pt>
                <c:pt idx="220">
                  <c:v>0.99981447458299999</c:v>
                </c:pt>
                <c:pt idx="221">
                  <c:v>0.99978059530300001</c:v>
                </c:pt>
                <c:pt idx="222">
                  <c:v>0.99983996152900001</c:v>
                </c:pt>
                <c:pt idx="223">
                  <c:v>0.99982937574399999</c:v>
                </c:pt>
                <c:pt idx="224">
                  <c:v>0.99981617927599997</c:v>
                </c:pt>
                <c:pt idx="225">
                  <c:v>0.99980163574199998</c:v>
                </c:pt>
                <c:pt idx="226">
                  <c:v>0.99983239173899996</c:v>
                </c:pt>
                <c:pt idx="227">
                  <c:v>0.99986109733600004</c:v>
                </c:pt>
                <c:pt idx="228">
                  <c:v>0.99987050294900004</c:v>
                </c:pt>
                <c:pt idx="229">
                  <c:v>0.99988214969599998</c:v>
                </c:pt>
                <c:pt idx="230">
                  <c:v>0.99986428022399998</c:v>
                </c:pt>
                <c:pt idx="231">
                  <c:v>0.99986556768400003</c:v>
                </c:pt>
                <c:pt idx="232">
                  <c:v>0.99987010955800004</c:v>
                </c:pt>
                <c:pt idx="233">
                  <c:v>0.99984009265899998</c:v>
                </c:pt>
                <c:pt idx="234">
                  <c:v>0.99980387687700001</c:v>
                </c:pt>
                <c:pt idx="235">
                  <c:v>0.99986143112199999</c:v>
                </c:pt>
                <c:pt idx="236">
                  <c:v>0.99983330964999995</c:v>
                </c:pt>
                <c:pt idx="237">
                  <c:v>0.99987882375699999</c:v>
                </c:pt>
                <c:pt idx="238">
                  <c:v>0.99988696575199998</c:v>
                </c:pt>
                <c:pt idx="239">
                  <c:v>0.99987081289299995</c:v>
                </c:pt>
                <c:pt idx="240">
                  <c:v>0.99990363121000003</c:v>
                </c:pt>
                <c:pt idx="241">
                  <c:v>0.99990197420100002</c:v>
                </c:pt>
                <c:pt idx="242">
                  <c:v>0.99989907741499995</c:v>
                </c:pt>
                <c:pt idx="243">
                  <c:v>0.99990231990800005</c:v>
                </c:pt>
                <c:pt idx="244">
                  <c:v>0.99989140033699997</c:v>
                </c:pt>
                <c:pt idx="245">
                  <c:v>0.99989109039299995</c:v>
                </c:pt>
                <c:pt idx="246">
                  <c:v>0.99986991882300003</c:v>
                </c:pt>
                <c:pt idx="247">
                  <c:v>0.99982336759599999</c:v>
                </c:pt>
                <c:pt idx="248">
                  <c:v>0.99980911016499996</c:v>
                </c:pt>
                <c:pt idx="249">
                  <c:v>0.999779570103</c:v>
                </c:pt>
                <c:pt idx="250">
                  <c:v>0.99976476430899996</c:v>
                </c:pt>
                <c:pt idx="251">
                  <c:v>0.99982715845100001</c:v>
                </c:pt>
                <c:pt idx="252">
                  <c:v>0.99981919527100005</c:v>
                </c:pt>
                <c:pt idx="253">
                  <c:v>0.99985454082500003</c:v>
                </c:pt>
                <c:pt idx="254">
                  <c:v>0.99986571073499997</c:v>
                </c:pt>
                <c:pt idx="255">
                  <c:v>0.99972831010800001</c:v>
                </c:pt>
                <c:pt idx="256">
                  <c:v>0.99973840713499995</c:v>
                </c:pt>
                <c:pt idx="257">
                  <c:v>0.99974366426500005</c:v>
                </c:pt>
                <c:pt idx="258">
                  <c:v>0.999791824818</c:v>
                </c:pt>
                <c:pt idx="259">
                  <c:v>0.99984090328200004</c:v>
                </c:pt>
                <c:pt idx="260">
                  <c:v>0.99983632564500002</c:v>
                </c:pt>
                <c:pt idx="261">
                  <c:v>0.99984103441200001</c:v>
                </c:pt>
                <c:pt idx="262">
                  <c:v>0.99989094734200001</c:v>
                </c:pt>
                <c:pt idx="263">
                  <c:v>0.99989457130399995</c:v>
                </c:pt>
                <c:pt idx="264">
                  <c:v>0.99990624189400001</c:v>
                </c:pt>
                <c:pt idx="265">
                  <c:v>0.99990040063899999</c:v>
                </c:pt>
                <c:pt idx="266">
                  <c:v>0.999892175198</c:v>
                </c:pt>
                <c:pt idx="267">
                  <c:v>0.99989305734599998</c:v>
                </c:pt>
                <c:pt idx="268">
                  <c:v>0.99988168477999995</c:v>
                </c:pt>
                <c:pt idx="269">
                  <c:v>0.99988750219300004</c:v>
                </c:pt>
                <c:pt idx="270">
                  <c:v>0.99987477064100005</c:v>
                </c:pt>
                <c:pt idx="271">
                  <c:v>0.99987441301299995</c:v>
                </c:pt>
                <c:pt idx="272">
                  <c:v>0.99988615512800005</c:v>
                </c:pt>
                <c:pt idx="273">
                  <c:v>0.99990177154500004</c:v>
                </c:pt>
                <c:pt idx="274">
                  <c:v>0.99988572597500003</c:v>
                </c:pt>
                <c:pt idx="275">
                  <c:v>0.99988908767700002</c:v>
                </c:pt>
                <c:pt idx="276">
                  <c:v>0.99988476037999996</c:v>
                </c:pt>
                <c:pt idx="277">
                  <c:v>0.99986848831200004</c:v>
                </c:pt>
                <c:pt idx="278">
                  <c:v>0.99980008602100001</c:v>
                </c:pt>
                <c:pt idx="279">
                  <c:v>0.99983141422300004</c:v>
                </c:pt>
                <c:pt idx="280">
                  <c:v>0.999856293201</c:v>
                </c:pt>
                <c:pt idx="281">
                  <c:v>0.99985600709900002</c:v>
                </c:pt>
                <c:pt idx="282">
                  <c:v>0.99983687400800003</c:v>
                </c:pt>
                <c:pt idx="283">
                  <c:v>0.99985237121600001</c:v>
                </c:pt>
                <c:pt idx="284">
                  <c:v>0.99979422092400005</c:v>
                </c:pt>
                <c:pt idx="285">
                  <c:v>0.99975876808200004</c:v>
                </c:pt>
                <c:pt idx="286">
                  <c:v>0.99979379177100003</c:v>
                </c:pt>
                <c:pt idx="287">
                  <c:v>0.99976907968499995</c:v>
                </c:pt>
                <c:pt idx="288">
                  <c:v>0.99971836805299996</c:v>
                </c:pt>
                <c:pt idx="289">
                  <c:v>0.99977849721900003</c:v>
                </c:pt>
                <c:pt idx="290">
                  <c:v>0.99979416131999999</c:v>
                </c:pt>
                <c:pt idx="291">
                  <c:v>0.99981781244300005</c:v>
                </c:pt>
                <c:pt idx="292">
                  <c:v>0.99982737302799995</c:v>
                </c:pt>
                <c:pt idx="293">
                  <c:v>0.99980736970899997</c:v>
                </c:pt>
                <c:pt idx="294">
                  <c:v>0.99986551999999995</c:v>
                </c:pt>
                <c:pt idx="295">
                  <c:v>0.99987519979499995</c:v>
                </c:pt>
                <c:pt idx="296">
                  <c:v>0.99985839128499998</c:v>
                </c:pt>
                <c:pt idx="297">
                  <c:v>0.99980295896500004</c:v>
                </c:pt>
                <c:pt idx="298">
                  <c:v>0.99979013204599998</c:v>
                </c:pt>
                <c:pt idx="299">
                  <c:v>0.99982441663699995</c:v>
                </c:pt>
                <c:pt idx="300">
                  <c:v>0.99983408451099998</c:v>
                </c:pt>
                <c:pt idx="301">
                  <c:v>0.99986040592199998</c:v>
                </c:pt>
                <c:pt idx="302">
                  <c:v>0.999849808216</c:v>
                </c:pt>
                <c:pt idx="303">
                  <c:v>0.99982588291200003</c:v>
                </c:pt>
                <c:pt idx="304">
                  <c:v>0.99979000091600001</c:v>
                </c:pt>
                <c:pt idx="305">
                  <c:v>0.999758470058</c:v>
                </c:pt>
                <c:pt idx="306">
                  <c:v>0.99978659153000005</c:v>
                </c:pt>
                <c:pt idx="307">
                  <c:v>0.99981074333200004</c:v>
                </c:pt>
                <c:pt idx="308">
                  <c:v>0.99980018138899995</c:v>
                </c:pt>
                <c:pt idx="309">
                  <c:v>0.99986010789900004</c:v>
                </c:pt>
                <c:pt idx="310">
                  <c:v>0.99985995292700003</c:v>
                </c:pt>
                <c:pt idx="311">
                  <c:v>0.99985412359199999</c:v>
                </c:pt>
                <c:pt idx="312">
                  <c:v>0.99985400438299998</c:v>
                </c:pt>
                <c:pt idx="313">
                  <c:v>0.99984575509999996</c:v>
                </c:pt>
                <c:pt idx="314">
                  <c:v>0.99988374710100003</c:v>
                </c:pt>
                <c:pt idx="315">
                  <c:v>0.99987545013400003</c:v>
                </c:pt>
                <c:pt idx="316">
                  <c:v>0.99985253810899999</c:v>
                </c:pt>
                <c:pt idx="317">
                  <c:v>0.99983556270600005</c:v>
                </c:pt>
                <c:pt idx="318">
                  <c:v>0.99988952875100001</c:v>
                </c:pt>
                <c:pt idx="319">
                  <c:v>0.99987319707900002</c:v>
                </c:pt>
                <c:pt idx="320">
                  <c:v>0.99988896846800002</c:v>
                </c:pt>
                <c:pt idx="321">
                  <c:v>0.99988082647300003</c:v>
                </c:pt>
                <c:pt idx="322">
                  <c:v>0.99988586902599996</c:v>
                </c:pt>
                <c:pt idx="323">
                  <c:v>0.99985579252199996</c:v>
                </c:pt>
                <c:pt idx="324">
                  <c:v>0.999881386757</c:v>
                </c:pt>
                <c:pt idx="325">
                  <c:v>0.99982039928400002</c:v>
                </c:pt>
                <c:pt idx="326">
                  <c:v>0.999820518494</c:v>
                </c:pt>
                <c:pt idx="327">
                  <c:v>0.99983849525500001</c:v>
                </c:pt>
                <c:pt idx="328">
                  <c:v>0.99986853599500003</c:v>
                </c:pt>
                <c:pt idx="329">
                  <c:v>0.999898743629</c:v>
                </c:pt>
                <c:pt idx="330">
                  <c:v>0.99988273382199999</c:v>
                </c:pt>
                <c:pt idx="331">
                  <c:v>0.999877393246</c:v>
                </c:pt>
                <c:pt idx="332">
                  <c:v>0.999848306179</c:v>
                </c:pt>
                <c:pt idx="333">
                  <c:v>0.99984008073800001</c:v>
                </c:pt>
                <c:pt idx="334">
                  <c:v>0.99984769821200004</c:v>
                </c:pt>
                <c:pt idx="335">
                  <c:v>0.99983048439</c:v>
                </c:pt>
                <c:pt idx="336">
                  <c:v>0.99986314773600005</c:v>
                </c:pt>
                <c:pt idx="337">
                  <c:v>0.999879455566</c:v>
                </c:pt>
                <c:pt idx="338">
                  <c:v>0.99989076852799996</c:v>
                </c:pt>
                <c:pt idx="339">
                  <c:v>0.99989405870400005</c:v>
                </c:pt>
                <c:pt idx="340">
                  <c:v>0.99988410472900002</c:v>
                </c:pt>
                <c:pt idx="341">
                  <c:v>0.99989362955100003</c:v>
                </c:pt>
                <c:pt idx="342">
                  <c:v>0.99988532066299995</c:v>
                </c:pt>
                <c:pt idx="343">
                  <c:v>0.99989322423899996</c:v>
                </c:pt>
                <c:pt idx="344">
                  <c:v>0.99990532398200005</c:v>
                </c:pt>
                <c:pt idx="345">
                  <c:v>0.99988535642599996</c:v>
                </c:pt>
                <c:pt idx="346">
                  <c:v>0.99990352392199999</c:v>
                </c:pt>
                <c:pt idx="347">
                  <c:v>0.99990190267599999</c:v>
                </c:pt>
                <c:pt idx="348">
                  <c:v>0.99989950656899995</c:v>
                </c:pt>
                <c:pt idx="349">
                  <c:v>0.99990360736799999</c:v>
                </c:pt>
                <c:pt idx="350">
                  <c:v>0.99988403320300001</c:v>
                </c:pt>
                <c:pt idx="351">
                  <c:v>0.99987683296200003</c:v>
                </c:pt>
                <c:pt idx="352">
                  <c:v>0.99988430738400003</c:v>
                </c:pt>
                <c:pt idx="353">
                  <c:v>0.99986437559100005</c:v>
                </c:pt>
                <c:pt idx="354">
                  <c:v>0.99986897707</c:v>
                </c:pt>
                <c:pt idx="355">
                  <c:v>0.99983956813800001</c:v>
                </c:pt>
                <c:pt idx="356">
                  <c:v>0.99983586072899999</c:v>
                </c:pt>
                <c:pt idx="357">
                  <c:v>0.99984616041200003</c:v>
                </c:pt>
                <c:pt idx="358">
                  <c:v>0.999884390831</c:v>
                </c:pt>
                <c:pt idx="359">
                  <c:v>0.99986926317199998</c:v>
                </c:pt>
                <c:pt idx="360">
                  <c:v>0.999887871742</c:v>
                </c:pt>
                <c:pt idx="361">
                  <c:v>0.99988279342700004</c:v>
                </c:pt>
                <c:pt idx="362">
                  <c:v>0.99988555908200005</c:v>
                </c:pt>
                <c:pt idx="363">
                  <c:v>0.99988446235700001</c:v>
                </c:pt>
                <c:pt idx="364">
                  <c:v>0.99985961914099997</c:v>
                </c:pt>
                <c:pt idx="365">
                  <c:v>0.999882769585</c:v>
                </c:pt>
                <c:pt idx="366">
                  <c:v>0.99989339113200004</c:v>
                </c:pt>
                <c:pt idx="367">
                  <c:v>0.99991238117199999</c:v>
                </c:pt>
                <c:pt idx="368">
                  <c:v>0.99989233017000001</c:v>
                </c:pt>
                <c:pt idx="369">
                  <c:v>0.99987111091600001</c:v>
                </c:pt>
                <c:pt idx="370">
                  <c:v>0.99987504482300005</c:v>
                </c:pt>
                <c:pt idx="371">
                  <c:v>0.999893760681</c:v>
                </c:pt>
                <c:pt idx="372">
                  <c:v>0.999904155731</c:v>
                </c:pt>
                <c:pt idx="373">
                  <c:v>0.99991384744599998</c:v>
                </c:pt>
                <c:pt idx="374">
                  <c:v>0.99991036653499998</c:v>
                </c:pt>
                <c:pt idx="375">
                  <c:v>0.99990351200100003</c:v>
                </c:pt>
                <c:pt idx="376">
                  <c:v>0.99990869760500001</c:v>
                </c:pt>
                <c:pt idx="377">
                  <c:v>0.99991371631600001</c:v>
                </c:pt>
                <c:pt idx="378">
                  <c:v>0.99990522861499997</c:v>
                </c:pt>
                <c:pt idx="379">
                  <c:v>0.99990893602399999</c:v>
                </c:pt>
                <c:pt idx="380">
                  <c:v>0.99990555047999996</c:v>
                </c:pt>
                <c:pt idx="381">
                  <c:v>0.99991298914000004</c:v>
                </c:pt>
                <c:pt idx="382">
                  <c:v>0.99987132549299995</c:v>
                </c:pt>
                <c:pt idx="383">
                  <c:v>0.99988780021699997</c:v>
                </c:pt>
                <c:pt idx="384">
                  <c:v>0.999886763096</c:v>
                </c:pt>
                <c:pt idx="385">
                  <c:v>0.99983923435199995</c:v>
                </c:pt>
                <c:pt idx="386">
                  <c:v>0.99980792999300006</c:v>
                </c:pt>
                <c:pt idx="387">
                  <c:v>0.99985350370399995</c:v>
                </c:pt>
                <c:pt idx="388">
                  <c:v>0.99982709884599996</c:v>
                </c:pt>
                <c:pt idx="389">
                  <c:v>0.99981869459200001</c:v>
                </c:pt>
                <c:pt idx="390">
                  <c:v>0.99983431100800002</c:v>
                </c:pt>
                <c:pt idx="391">
                  <c:v>0.99986805915800003</c:v>
                </c:pt>
                <c:pt idx="392">
                  <c:v>0.99987568855300002</c:v>
                </c:pt>
                <c:pt idx="393">
                  <c:v>0.99987796544999996</c:v>
                </c:pt>
                <c:pt idx="394">
                  <c:v>0.99989155530899998</c:v>
                </c:pt>
                <c:pt idx="395">
                  <c:v>0.99989337921099997</c:v>
                </c:pt>
                <c:pt idx="396">
                  <c:v>0.99990031719200001</c:v>
                </c:pt>
                <c:pt idx="397">
                  <c:v>0.99988604784000001</c:v>
                </c:pt>
                <c:pt idx="398">
                  <c:v>0.99989473819700003</c:v>
                </c:pt>
                <c:pt idx="399">
                  <c:v>0.99987503290199997</c:v>
                </c:pt>
                <c:pt idx="400">
                  <c:v>0.99990044832199998</c:v>
                </c:pt>
                <c:pt idx="401">
                  <c:v>0.99987448453899996</c:v>
                </c:pt>
                <c:pt idx="402">
                  <c:v>0.99987772703199995</c:v>
                </c:pt>
                <c:pt idx="403">
                  <c:v>0.99985891580599995</c:v>
                </c:pt>
                <c:pt idx="404">
                  <c:v>0.99984915256499995</c:v>
                </c:pt>
                <c:pt idx="405">
                  <c:v>0.99984200000800005</c:v>
                </c:pt>
                <c:pt idx="406">
                  <c:v>0.99981768131299997</c:v>
                </c:pt>
                <c:pt idx="407">
                  <c:v>0.99984960556000002</c:v>
                </c:pt>
                <c:pt idx="408">
                  <c:v>0.99984925985299999</c:v>
                </c:pt>
                <c:pt idx="409">
                  <c:v>0.99987276792500002</c:v>
                </c:pt>
                <c:pt idx="410">
                  <c:v>0.99985418319700003</c:v>
                </c:pt>
                <c:pt idx="411">
                  <c:v>0.99988863468199995</c:v>
                </c:pt>
                <c:pt idx="412">
                  <c:v>0.999912488461</c:v>
                </c:pt>
                <c:pt idx="413">
                  <c:v>0.99991086721400002</c:v>
                </c:pt>
                <c:pt idx="414">
                  <c:v>0.999915063381</c:v>
                </c:pt>
                <c:pt idx="415">
                  <c:v>0.99990880489300005</c:v>
                </c:pt>
                <c:pt idx="416">
                  <c:v>0.99991469383200005</c:v>
                </c:pt>
                <c:pt idx="417">
                  <c:v>0.99990999698600003</c:v>
                </c:pt>
                <c:pt idx="418">
                  <c:v>0.99988554716099998</c:v>
                </c:pt>
                <c:pt idx="419">
                  <c:v>0.99987307786900004</c:v>
                </c:pt>
                <c:pt idx="420">
                  <c:v>0.99987312555300001</c:v>
                </c:pt>
                <c:pt idx="421">
                  <c:v>0.99983195066499997</c:v>
                </c:pt>
                <c:pt idx="422">
                  <c:v>0.99983158111600001</c:v>
                </c:pt>
                <c:pt idx="423">
                  <c:v>0.99982166290300001</c:v>
                </c:pt>
                <c:pt idx="424">
                  <c:v>0.99982404708899997</c:v>
                </c:pt>
                <c:pt idx="425">
                  <c:v>0.99986928701400002</c:v>
                </c:pt>
                <c:pt idx="426">
                  <c:v>0.99987114667900001</c:v>
                </c:pt>
                <c:pt idx="427">
                  <c:v>0.99984997510899998</c:v>
                </c:pt>
                <c:pt idx="428">
                  <c:v>0.99986675977700001</c:v>
                </c:pt>
                <c:pt idx="429">
                  <c:v>0.99985678196000005</c:v>
                </c:pt>
                <c:pt idx="430">
                  <c:v>0.99987356662799998</c:v>
                </c:pt>
                <c:pt idx="431">
                  <c:v>0.99987323284100005</c:v>
                </c:pt>
                <c:pt idx="432">
                  <c:v>0.99984314441699995</c:v>
                </c:pt>
                <c:pt idx="433">
                  <c:v>0.99987918138499998</c:v>
                </c:pt>
                <c:pt idx="434">
                  <c:v>0.99984713792799995</c:v>
                </c:pt>
                <c:pt idx="435">
                  <c:v>0.999874591827</c:v>
                </c:pt>
                <c:pt idx="436">
                  <c:v>0.99981089830400005</c:v>
                </c:pt>
                <c:pt idx="437">
                  <c:v>0.99985151290899998</c:v>
                </c:pt>
                <c:pt idx="438">
                  <c:v>0.99989098310500002</c:v>
                </c:pt>
                <c:pt idx="439">
                  <c:v>0.99988825321200003</c:v>
                </c:pt>
                <c:pt idx="440">
                  <c:v>0.99982963800400004</c:v>
                </c:pt>
                <c:pt idx="441">
                  <c:v>0.99986375570300001</c:v>
                </c:pt>
                <c:pt idx="442">
                  <c:v>0.99988718032799995</c:v>
                </c:pt>
                <c:pt idx="443">
                  <c:v>0.99984008073800001</c:v>
                </c:pt>
                <c:pt idx="444">
                  <c:v>0.99981393814099995</c:v>
                </c:pt>
                <c:pt idx="445">
                  <c:v>0.99985243081999997</c:v>
                </c:pt>
                <c:pt idx="446">
                  <c:v>0.99988082647300003</c:v>
                </c:pt>
                <c:pt idx="447">
                  <c:v>0.99989231824900004</c:v>
                </c:pt>
                <c:pt idx="448">
                  <c:v>0.99982484579099995</c:v>
                </c:pt>
                <c:pt idx="449">
                  <c:v>0.99981285333600001</c:v>
                </c:pt>
                <c:pt idx="450">
                  <c:v>0.99983912706400002</c:v>
                </c:pt>
                <c:pt idx="451">
                  <c:v>0.99976438283900004</c:v>
                </c:pt>
                <c:pt idx="452">
                  <c:v>0.999795818329</c:v>
                </c:pt>
                <c:pt idx="453">
                  <c:v>0.99979146719</c:v>
                </c:pt>
                <c:pt idx="454">
                  <c:v>0.99982599019999996</c:v>
                </c:pt>
                <c:pt idx="455">
                  <c:v>0.99982707500500001</c:v>
                </c:pt>
                <c:pt idx="456">
                  <c:v>0.99986484050799995</c:v>
                </c:pt>
                <c:pt idx="457">
                  <c:v>0.99987457990600004</c:v>
                </c:pt>
                <c:pt idx="458">
                  <c:v>0.99985207319299996</c:v>
                </c:pt>
                <c:pt idx="459">
                  <c:v>0.99988729953800004</c:v>
                </c:pt>
                <c:pt idx="460">
                  <c:v>0.999876093864</c:v>
                </c:pt>
                <c:pt idx="461">
                  <c:v>0.99987810850100001</c:v>
                </c:pt>
                <c:pt idx="462">
                  <c:v>0.99986754655800003</c:v>
                </c:pt>
                <c:pt idx="463">
                  <c:v>0.99987305402799997</c:v>
                </c:pt>
                <c:pt idx="464">
                  <c:v>0.99986382722900002</c:v>
                </c:pt>
                <c:pt idx="465">
                  <c:v>0.99988632202100003</c:v>
                </c:pt>
                <c:pt idx="466">
                  <c:v>0.99987062215800004</c:v>
                </c:pt>
                <c:pt idx="467">
                  <c:v>0.99984123706799999</c:v>
                </c:pt>
                <c:pt idx="468">
                  <c:v>0.99982793331099995</c:v>
                </c:pt>
                <c:pt idx="469">
                  <c:v>0.99981861114500004</c:v>
                </c:pt>
                <c:pt idx="470">
                  <c:v>0.99982814788800001</c:v>
                </c:pt>
                <c:pt idx="471">
                  <c:v>0.99982115030300001</c:v>
                </c:pt>
                <c:pt idx="472">
                  <c:v>0.99983642101299997</c:v>
                </c:pt>
                <c:pt idx="473">
                  <c:v>0.99982367754000001</c:v>
                </c:pt>
                <c:pt idx="474">
                  <c:v>0.99981499910399996</c:v>
                </c:pt>
                <c:pt idx="475">
                  <c:v>0.99985492229499995</c:v>
                </c:pt>
                <c:pt idx="476">
                  <c:v>0.99984585046800001</c:v>
                </c:pt>
                <c:pt idx="477">
                  <c:v>0.99980225563000003</c:v>
                </c:pt>
                <c:pt idx="478">
                  <c:v>0.999774670601</c:v>
                </c:pt>
                <c:pt idx="479">
                  <c:v>0.99981039762500001</c:v>
                </c:pt>
                <c:pt idx="480">
                  <c:v>0.99983676671999999</c:v>
                </c:pt>
                <c:pt idx="481">
                  <c:v>0.99979856014299995</c:v>
                </c:pt>
                <c:pt idx="482">
                  <c:v>0.99979133606000004</c:v>
                </c:pt>
                <c:pt idx="483">
                  <c:v>0.99985923767100005</c:v>
                </c:pt>
                <c:pt idx="484">
                  <c:v>0.99987591505100004</c:v>
                </c:pt>
                <c:pt idx="485">
                  <c:v>0.99987695217100003</c:v>
                </c:pt>
                <c:pt idx="486">
                  <c:v>0.99984471797899999</c:v>
                </c:pt>
                <c:pt idx="487">
                  <c:v>0.99980205297500002</c:v>
                </c:pt>
                <c:pt idx="488">
                  <c:v>0.99980220794700003</c:v>
                </c:pt>
                <c:pt idx="489">
                  <c:v>0.99977681636799998</c:v>
                </c:pt>
                <c:pt idx="490">
                  <c:v>0.99978408813499997</c:v>
                </c:pt>
                <c:pt idx="491">
                  <c:v>0.99979524612399995</c:v>
                </c:pt>
                <c:pt idx="492">
                  <c:v>0.99985325336499997</c:v>
                </c:pt>
                <c:pt idx="493">
                  <c:v>0.99986114502000001</c:v>
                </c:pt>
                <c:pt idx="494">
                  <c:v>0.99983638524999996</c:v>
                </c:pt>
                <c:pt idx="495">
                  <c:v>0.99980388879799997</c:v>
                </c:pt>
                <c:pt idx="496">
                  <c:v>0.99979583024999996</c:v>
                </c:pt>
                <c:pt idx="497">
                  <c:v>0.99980243444399997</c:v>
                </c:pt>
                <c:pt idx="498">
                  <c:v>0.99982737302799995</c:v>
                </c:pt>
                <c:pt idx="499">
                  <c:v>0.99981970786999996</c:v>
                </c:pt>
                <c:pt idx="500">
                  <c:v>0.99979095459</c:v>
                </c:pt>
                <c:pt idx="501">
                  <c:v>0.99981806278200003</c:v>
                </c:pt>
                <c:pt idx="502">
                  <c:v>0.99986519813499997</c:v>
                </c:pt>
                <c:pt idx="503">
                  <c:v>0.99987773895300003</c:v>
                </c:pt>
                <c:pt idx="504">
                  <c:v>0.99982316494000001</c:v>
                </c:pt>
                <c:pt idx="505">
                  <c:v>0.99978685378999999</c:v>
                </c:pt>
                <c:pt idx="506">
                  <c:v>0.99983097314799996</c:v>
                </c:pt>
                <c:pt idx="507">
                  <c:v>0.99980776309999997</c:v>
                </c:pt>
                <c:pt idx="508">
                  <c:v>0.99981383085300002</c:v>
                </c:pt>
                <c:pt idx="509">
                  <c:v>0.99975175857499998</c:v>
                </c:pt>
                <c:pt idx="510">
                  <c:v>0.99974619150199995</c:v>
                </c:pt>
                <c:pt idx="511">
                  <c:v>0.99975892305400005</c:v>
                </c:pt>
                <c:pt idx="512">
                  <c:v>0.99971059560800002</c:v>
                </c:pt>
                <c:pt idx="513">
                  <c:v>0.99975519180299999</c:v>
                </c:pt>
                <c:pt idx="514">
                  <c:v>0.99979289770099999</c:v>
                </c:pt>
                <c:pt idx="515">
                  <c:v>0.99983118772500001</c:v>
                </c:pt>
                <c:pt idx="516">
                  <c:v>0.99979673623999998</c:v>
                </c:pt>
                <c:pt idx="517">
                  <c:v>0.99983657598499998</c:v>
                </c:pt>
                <c:pt idx="518">
                  <c:v>0.99976809024799995</c:v>
                </c:pt>
                <c:pt idx="519">
                  <c:v>0.99976521730400003</c:v>
                </c:pt>
                <c:pt idx="520">
                  <c:v>0.99976046085400005</c:v>
                </c:pt>
                <c:pt idx="521">
                  <c:v>0.99975942373299997</c:v>
                </c:pt>
                <c:pt idx="522">
                  <c:v>0.99981805086099995</c:v>
                </c:pt>
                <c:pt idx="523">
                  <c:v>0.99982161521900004</c:v>
                </c:pt>
                <c:pt idx="524">
                  <c:v>0.99982205629300003</c:v>
                </c:pt>
                <c:pt idx="525">
                  <c:v>0.99978790283200003</c:v>
                </c:pt>
                <c:pt idx="526">
                  <c:v>0.99980663061099995</c:v>
                </c:pt>
                <c:pt idx="527">
                  <c:v>0.99977053403899996</c:v>
                </c:pt>
                <c:pt idx="528">
                  <c:v>0.99972538948099998</c:v>
                </c:pt>
                <c:pt idx="529">
                  <c:v>0.99975365400299998</c:v>
                </c:pt>
                <c:pt idx="530">
                  <c:v>0.99986739158600002</c:v>
                </c:pt>
                <c:pt idx="531">
                  <c:v>0.99986789226499995</c:v>
                </c:pt>
                <c:pt idx="532">
                  <c:v>0.99981366396000004</c:v>
                </c:pt>
                <c:pt idx="533">
                  <c:v>0.99980548620200005</c:v>
                </c:pt>
                <c:pt idx="534">
                  <c:v>0.99986935854000003</c:v>
                </c:pt>
                <c:pt idx="535">
                  <c:v>0.99982194900499999</c:v>
                </c:pt>
                <c:pt idx="536">
                  <c:v>0.99976837635000004</c:v>
                </c:pt>
                <c:pt idx="537">
                  <c:v>0.999715781212</c:v>
                </c:pt>
                <c:pt idx="538">
                  <c:v>0.99978713989300005</c:v>
                </c:pt>
                <c:pt idx="539">
                  <c:v>0.99983114004100004</c:v>
                </c:pt>
                <c:pt idx="540">
                  <c:v>0.99983597993899997</c:v>
                </c:pt>
                <c:pt idx="541">
                  <c:v>0.99985381364799997</c:v>
                </c:pt>
                <c:pt idx="542">
                  <c:v>0.99978666305499997</c:v>
                </c:pt>
                <c:pt idx="543">
                  <c:v>0.99977207183799999</c:v>
                </c:pt>
                <c:pt idx="544">
                  <c:v>0.99978277683299999</c:v>
                </c:pt>
                <c:pt idx="545">
                  <c:v>0.99981989860499998</c:v>
                </c:pt>
                <c:pt idx="546">
                  <c:v>0.99972550868999999</c:v>
                </c:pt>
                <c:pt idx="547">
                  <c:v>0.99964683055900005</c:v>
                </c:pt>
                <c:pt idx="548">
                  <c:v>0.999687123299</c:v>
                </c:pt>
                <c:pt idx="549">
                  <c:v>0.99968822002400004</c:v>
                </c:pt>
                <c:pt idx="550">
                  <c:v>0.99964698553099995</c:v>
                </c:pt>
                <c:pt idx="551">
                  <c:v>0.99972176551799996</c:v>
                </c:pt>
                <c:pt idx="552">
                  <c:v>0.999786448479</c:v>
                </c:pt>
                <c:pt idx="553">
                  <c:v>0.99981402158699995</c:v>
                </c:pt>
                <c:pt idx="554">
                  <c:v>0.999775624275</c:v>
                </c:pt>
                <c:pt idx="555">
                  <c:v>0.99978034496299995</c:v>
                </c:pt>
                <c:pt idx="556">
                  <c:v>0.99981919527100005</c:v>
                </c:pt>
                <c:pt idx="557">
                  <c:v>0.99984853267700002</c:v>
                </c:pt>
                <c:pt idx="558">
                  <c:v>0.99976660013200003</c:v>
                </c:pt>
                <c:pt idx="559">
                  <c:v>0.99978766441300004</c:v>
                </c:pt>
                <c:pt idx="560">
                  <c:v>0.99981275796900004</c:v>
                </c:pt>
                <c:pt idx="561">
                  <c:v>0.99979720115699999</c:v>
                </c:pt>
                <c:pt idx="562">
                  <c:v>0.99974234104199999</c:v>
                </c:pt>
                <c:pt idx="563">
                  <c:v>0.99982430934900002</c:v>
                </c:pt>
                <c:pt idx="564">
                  <c:v>0.99977742433500005</c:v>
                </c:pt>
                <c:pt idx="565">
                  <c:v>0.99984209537500002</c:v>
                </c:pt>
                <c:pt idx="566">
                  <c:v>0.99981480836900005</c:v>
                </c:pt>
                <c:pt idx="567">
                  <c:v>0.99980417489999995</c:v>
                </c:pt>
                <c:pt idx="568">
                  <c:v>0.99985606670399996</c:v>
                </c:pt>
                <c:pt idx="569">
                  <c:v>0.99983997344999997</c:v>
                </c:pt>
                <c:pt idx="570">
                  <c:v>0.99983015060400005</c:v>
                </c:pt>
                <c:pt idx="571">
                  <c:v>0.99982873201400002</c:v>
                </c:pt>
                <c:pt idx="572">
                  <c:v>0.99981074333200004</c:v>
                </c:pt>
                <c:pt idx="573">
                  <c:v>0.99982777833900005</c:v>
                </c:pt>
                <c:pt idx="574">
                  <c:v>0.99977638721499995</c:v>
                </c:pt>
                <c:pt idx="575">
                  <c:v>0.99978226423299998</c:v>
                </c:pt>
                <c:pt idx="576">
                  <c:v>0.99981873035400004</c:v>
                </c:pt>
                <c:pt idx="577">
                  <c:v>0.99980710744900003</c:v>
                </c:pt>
                <c:pt idx="578">
                  <c:v>0.99982904195800004</c:v>
                </c:pt>
                <c:pt idx="579">
                  <c:v>0.99979708194700001</c:v>
                </c:pt>
                <c:pt idx="580">
                  <c:v>0.99978324174900002</c:v>
                </c:pt>
                <c:pt idx="581">
                  <c:v>0.99975322484999996</c:v>
                </c:pt>
                <c:pt idx="582">
                  <c:v>0.99983108043699997</c:v>
                </c:pt>
                <c:pt idx="583">
                  <c:v>0.99985951185199995</c:v>
                </c:pt>
                <c:pt idx="584">
                  <c:v>0.99983475208299999</c:v>
                </c:pt>
                <c:pt idx="585">
                  <c:v>0.99972919225699997</c:v>
                </c:pt>
                <c:pt idx="586">
                  <c:v>0.99973074197800005</c:v>
                </c:pt>
                <c:pt idx="587">
                  <c:v>0.99975316524500002</c:v>
                </c:pt>
                <c:pt idx="588">
                  <c:v>0.99977805614500004</c:v>
                </c:pt>
                <c:pt idx="589">
                  <c:v>0.99979922771499996</c:v>
                </c:pt>
                <c:pt idx="590">
                  <c:v>0.999807798862</c:v>
                </c:pt>
                <c:pt idx="591">
                  <c:v>0.99977447986599999</c:v>
                </c:pt>
                <c:pt idx="592">
                  <c:v>0.99984534978899997</c:v>
                </c:pt>
                <c:pt idx="593">
                  <c:v>0.99984309673299998</c:v>
                </c:pt>
                <c:pt idx="594">
                  <c:v>0.99988782405900001</c:v>
                </c:pt>
                <c:pt idx="595">
                  <c:v>0.99988547563600005</c:v>
                </c:pt>
                <c:pt idx="596">
                  <c:v>0.99990291595500003</c:v>
                </c:pt>
                <c:pt idx="597">
                  <c:v>0.99991238117199999</c:v>
                </c:pt>
                <c:pt idx="598">
                  <c:v>0.99989162683499999</c:v>
                </c:pt>
                <c:pt idx="599">
                  <c:v>0.99987425804100005</c:v>
                </c:pt>
                <c:pt idx="600">
                  <c:v>0.999852263927</c:v>
                </c:pt>
                <c:pt idx="601">
                  <c:v>0.999892377853</c:v>
                </c:pt>
                <c:pt idx="602">
                  <c:v>0.99989147186299998</c:v>
                </c:pt>
                <c:pt idx="603">
                  <c:v>0.999896252155</c:v>
                </c:pt>
                <c:pt idx="604">
                  <c:v>0.99989452362099995</c:v>
                </c:pt>
                <c:pt idx="605">
                  <c:v>0.99990566968899997</c:v>
                </c:pt>
                <c:pt idx="606">
                  <c:v>0.99990017414099996</c:v>
                </c:pt>
                <c:pt idx="607">
                  <c:v>0.99988973140699999</c:v>
                </c:pt>
                <c:pt idx="608">
                  <c:v>0.99989234209099997</c:v>
                </c:pt>
                <c:pt idx="609">
                  <c:v>0.99987994432399996</c:v>
                </c:pt>
                <c:pt idx="610">
                  <c:v>0.99984875917399996</c:v>
                </c:pt>
                <c:pt idx="611">
                  <c:v>0.99983564615200005</c:v>
                </c:pt>
                <c:pt idx="612">
                  <c:v>0.99984254836999997</c:v>
                </c:pt>
                <c:pt idx="613">
                  <c:v>0.99980922937399996</c:v>
                </c:pt>
                <c:pt idx="614">
                  <c:v>0.99969389438599998</c:v>
                </c:pt>
                <c:pt idx="615">
                  <c:v>0.99975329637499999</c:v>
                </c:pt>
                <c:pt idx="616">
                  <c:v>0.99979445934300004</c:v>
                </c:pt>
                <c:pt idx="617">
                  <c:v>0.99981549978299999</c:v>
                </c:pt>
                <c:pt idx="618">
                  <c:v>0.99986299276400004</c:v>
                </c:pt>
                <c:pt idx="619">
                  <c:v>0.99983903169599997</c:v>
                </c:pt>
                <c:pt idx="620">
                  <c:v>0.999816215038</c:v>
                </c:pt>
                <c:pt idx="621">
                  <c:v>0.99976991415000005</c:v>
                </c:pt>
                <c:pt idx="622">
                  <c:v>0.999792420864</c:v>
                </c:pt>
                <c:pt idx="623">
                  <c:v>0.99985134601600001</c:v>
                </c:pt>
                <c:pt idx="624">
                  <c:v>0.99984971284900004</c:v>
                </c:pt>
                <c:pt idx="625">
                  <c:v>0.99978437423699995</c:v>
                </c:pt>
                <c:pt idx="626">
                  <c:v>0.99978874921799998</c:v>
                </c:pt>
                <c:pt idx="627">
                  <c:v>0.99978170394900001</c:v>
                </c:pt>
                <c:pt idx="628">
                  <c:v>0.999744474888</c:v>
                </c:pt>
                <c:pt idx="629">
                  <c:v>0.99980105161699995</c:v>
                </c:pt>
                <c:pt idx="630">
                  <c:v>0.99982194900499999</c:v>
                </c:pt>
                <c:pt idx="631">
                  <c:v>0.99981215000199997</c:v>
                </c:pt>
                <c:pt idx="632">
                  <c:v>0.99976345300699998</c:v>
                </c:pt>
                <c:pt idx="633">
                  <c:v>0.99976416826199999</c:v>
                </c:pt>
                <c:pt idx="634">
                  <c:v>0.99979012012500001</c:v>
                </c:pt>
                <c:pt idx="635">
                  <c:v>0.99972206354100002</c:v>
                </c:pt>
                <c:pt idx="636">
                  <c:v>0.99979990720699996</c:v>
                </c:pt>
                <c:pt idx="637">
                  <c:v>0.99982327222800005</c:v>
                </c:pt>
                <c:pt idx="638">
                  <c:v>0.99985843896899995</c:v>
                </c:pt>
                <c:pt idx="639">
                  <c:v>0.999831938744</c:v>
                </c:pt>
                <c:pt idx="640">
                  <c:v>0.99986207485199996</c:v>
                </c:pt>
                <c:pt idx="641">
                  <c:v>0.99987529516200002</c:v>
                </c:pt>
                <c:pt idx="642">
                  <c:v>0.99985880851700004</c:v>
                </c:pt>
                <c:pt idx="643">
                  <c:v>0.99988160133399995</c:v>
                </c:pt>
                <c:pt idx="644">
                  <c:v>0.99989145994200002</c:v>
                </c:pt>
                <c:pt idx="645">
                  <c:v>0.99986680746099998</c:v>
                </c:pt>
                <c:pt idx="646">
                  <c:v>0.99981001615499998</c:v>
                </c:pt>
                <c:pt idx="647">
                  <c:v>0.99985334873200005</c:v>
                </c:pt>
                <c:pt idx="648">
                  <c:v>0.99983960390100002</c:v>
                </c:pt>
                <c:pt idx="649">
                  <c:v>0.99982066154500004</c:v>
                </c:pt>
                <c:pt idx="650">
                  <c:v>0.99987341165499999</c:v>
                </c:pt>
                <c:pt idx="651">
                  <c:v>0.99987864494300005</c:v>
                </c:pt>
                <c:pt idx="652">
                  <c:v>0.99986686706500005</c:v>
                </c:pt>
                <c:pt idx="653">
                  <c:v>0.99984622001599999</c:v>
                </c:pt>
                <c:pt idx="654">
                  <c:v>0.99988118410100002</c:v>
                </c:pt>
                <c:pt idx="655">
                  <c:v>0.99983670711499995</c:v>
                </c:pt>
                <c:pt idx="656">
                  <c:v>0.99983777999900003</c:v>
                </c:pt>
                <c:pt idx="657">
                  <c:v>0.99980980157900001</c:v>
                </c:pt>
                <c:pt idx="658">
                  <c:v>0.99984498024000001</c:v>
                </c:pt>
                <c:pt idx="659">
                  <c:v>0.99987715482700001</c:v>
                </c:pt>
                <c:pt idx="660">
                  <c:v>0.99987531900399995</c:v>
                </c:pt>
                <c:pt idx="661">
                  <c:v>0.99985049962999994</c:v>
                </c:pt>
                <c:pt idx="662">
                  <c:v>0.99984085559799996</c:v>
                </c:pt>
                <c:pt idx="663">
                  <c:v>0.99983030557599994</c:v>
                </c:pt>
                <c:pt idx="664">
                  <c:v>0.99977817535400004</c:v>
                </c:pt>
                <c:pt idx="665">
                  <c:v>0.999728703499</c:v>
                </c:pt>
                <c:pt idx="666">
                  <c:v>0.999740171432</c:v>
                </c:pt>
                <c:pt idx="667">
                  <c:v>0.99981241226200002</c:v>
                </c:pt>
                <c:pt idx="668">
                  <c:v>0.99976603984800005</c:v>
                </c:pt>
                <c:pt idx="669">
                  <c:v>0.99981654882399995</c:v>
                </c:pt>
                <c:pt idx="670">
                  <c:v>0.999741983414</c:v>
                </c:pt>
                <c:pt idx="671">
                  <c:v>0.999698114395</c:v>
                </c:pt>
                <c:pt idx="672">
                  <c:v>0.99972194433200001</c:v>
                </c:pt>
                <c:pt idx="673">
                  <c:v>0.99974269866900001</c:v>
                </c:pt>
                <c:pt idx="674">
                  <c:v>0.99973454475400003</c:v>
                </c:pt>
                <c:pt idx="675">
                  <c:v>0.99972887039199998</c:v>
                </c:pt>
                <c:pt idx="676">
                  <c:v>0.99980454444900002</c:v>
                </c:pt>
                <c:pt idx="677">
                  <c:v>0.99976810216900003</c:v>
                </c:pt>
                <c:pt idx="678">
                  <c:v>0.99981560707100003</c:v>
                </c:pt>
                <c:pt idx="679">
                  <c:v>0.99978994131099996</c:v>
                </c:pt>
                <c:pt idx="680">
                  <c:v>0.99979237318000003</c:v>
                </c:pt>
                <c:pt idx="681">
                  <c:v>0.999803328514</c:v>
                </c:pt>
                <c:pt idx="682">
                  <c:v>0.99981683492700002</c:v>
                </c:pt>
                <c:pt idx="683">
                  <c:v>0.99979162216200002</c:v>
                </c:pt>
                <c:pt idx="684">
                  <c:v>0.99973922967899997</c:v>
                </c:pt>
                <c:pt idx="685">
                  <c:v>0.99970510006000002</c:v>
                </c:pt>
                <c:pt idx="686">
                  <c:v>0.99971506595600002</c:v>
                </c:pt>
                <c:pt idx="687">
                  <c:v>0.99978126287500002</c:v>
                </c:pt>
                <c:pt idx="688">
                  <c:v>0.99973456859599996</c:v>
                </c:pt>
                <c:pt idx="689">
                  <c:v>0.999671912193</c:v>
                </c:pt>
                <c:pt idx="690">
                  <c:v>0.99970327615700005</c:v>
                </c:pt>
                <c:pt idx="691">
                  <c:v>0.99976806640600002</c:v>
                </c:pt>
                <c:pt idx="692">
                  <c:v>0.99981765747100004</c:v>
                </c:pt>
                <c:pt idx="693">
                  <c:v>0.99984993934599997</c:v>
                </c:pt>
                <c:pt idx="694">
                  <c:v>0.99980016946799999</c:v>
                </c:pt>
                <c:pt idx="695">
                  <c:v>0.99982187747999995</c:v>
                </c:pt>
                <c:pt idx="696">
                  <c:v>0.99978307485600004</c:v>
                </c:pt>
                <c:pt idx="697">
                  <c:v>0.999783527851</c:v>
                </c:pt>
                <c:pt idx="698">
                  <c:v>0.99985299110400006</c:v>
                </c:pt>
                <c:pt idx="699">
                  <c:v>0.999800717831</c:v>
                </c:pt>
                <c:pt idx="700">
                  <c:v>0.99977703094500003</c:v>
                </c:pt>
                <c:pt idx="701">
                  <c:v>0.99978845119500004</c:v>
                </c:pt>
                <c:pt idx="702">
                  <c:v>0.999795818329</c:v>
                </c:pt>
                <c:pt idx="703">
                  <c:v>0.99973922967899997</c:v>
                </c:pt>
                <c:pt idx="704">
                  <c:v>0.999776530266</c:v>
                </c:pt>
                <c:pt idx="705">
                  <c:v>0.99982348680499999</c:v>
                </c:pt>
                <c:pt idx="706">
                  <c:v>0.99980418682100003</c:v>
                </c:pt>
                <c:pt idx="707">
                  <c:v>0.99977477788900004</c:v>
                </c:pt>
                <c:pt idx="708">
                  <c:v>0.99981136321999997</c:v>
                </c:pt>
                <c:pt idx="709">
                  <c:v>0.999808704853</c:v>
                </c:pt>
                <c:pt idx="710">
                  <c:v>0.999833488464</c:v>
                </c:pt>
                <c:pt idx="711">
                  <c:v>0.99986588954900002</c:v>
                </c:pt>
                <c:pt idx="712">
                  <c:v>0.99984087944</c:v>
                </c:pt>
                <c:pt idx="713">
                  <c:v>0.99979630708699996</c:v>
                </c:pt>
                <c:pt idx="714">
                  <c:v>0.99977504014999996</c:v>
                </c:pt>
                <c:pt idx="715">
                  <c:v>0.999811112881</c:v>
                </c:pt>
                <c:pt idx="716">
                  <c:v>0.99978278875399995</c:v>
                </c:pt>
                <c:pt idx="717">
                  <c:v>0.99980603456499995</c:v>
                </c:pt>
                <c:pt idx="718">
                  <c:v>0.99979181289700003</c:v>
                </c:pt>
                <c:pt idx="719">
                  <c:v>0.99982435703299999</c:v>
                </c:pt>
                <c:pt idx="720">
                  <c:v>0.99985516071299996</c:v>
                </c:pt>
                <c:pt idx="721">
                  <c:v>0.999828028679</c:v>
                </c:pt>
                <c:pt idx="722">
                  <c:v>0.99981545209900002</c:v>
                </c:pt>
                <c:pt idx="723">
                  <c:v>0.99980249404900001</c:v>
                </c:pt>
                <c:pt idx="724">
                  <c:v>0.99981056451799999</c:v>
                </c:pt>
                <c:pt idx="725">
                  <c:v>0.99977359771700003</c:v>
                </c:pt>
                <c:pt idx="726">
                  <c:v>0.99984573125800003</c:v>
                </c:pt>
                <c:pt idx="727">
                  <c:v>0.99985809326200004</c:v>
                </c:pt>
                <c:pt idx="728">
                  <c:v>0.99977068901099997</c:v>
                </c:pt>
                <c:pt idx="729">
                  <c:v>0.99978162050200003</c:v>
                </c:pt>
                <c:pt idx="730">
                  <c:v>0.99980432987199996</c:v>
                </c:pt>
                <c:pt idx="731">
                  <c:v>0.999771666527</c:v>
                </c:pt>
                <c:pt idx="732">
                  <c:v>0.99976180791900005</c:v>
                </c:pt>
                <c:pt idx="733">
                  <c:v>0.99975053071999997</c:v>
                </c:pt>
                <c:pt idx="734">
                  <c:v>0.99976418018299995</c:v>
                </c:pt>
                <c:pt idx="735">
                  <c:v>0.99974123239500001</c:v>
                </c:pt>
                <c:pt idx="736">
                  <c:v>0.99978617429700001</c:v>
                </c:pt>
                <c:pt idx="737">
                  <c:v>0.99980263709999995</c:v>
                </c:pt>
                <c:pt idx="738">
                  <c:v>0.99980441331900005</c:v>
                </c:pt>
                <c:pt idx="739">
                  <c:v>0.99982450008400003</c:v>
                </c:pt>
                <c:pt idx="740">
                  <c:v>0.99986418485600004</c:v>
                </c:pt>
                <c:pt idx="741">
                  <c:v>0.99981865882900001</c:v>
                </c:pt>
                <c:pt idx="742">
                  <c:v>0.99984236955600003</c:v>
                </c:pt>
                <c:pt idx="743">
                  <c:v>0.99985980987500001</c:v>
                </c:pt>
                <c:pt idx="744">
                  <c:v>0.999857676029</c:v>
                </c:pt>
                <c:pt idx="745">
                  <c:v>0.99980419874199999</c:v>
                </c:pt>
                <c:pt idx="746">
                  <c:v>0.99985188245800005</c:v>
                </c:pt>
                <c:pt idx="747">
                  <c:v>0.99983758926400002</c:v>
                </c:pt>
                <c:pt idx="748">
                  <c:v>0.99986083507500001</c:v>
                </c:pt>
                <c:pt idx="749">
                  <c:v>0.99990462064700003</c:v>
                </c:pt>
                <c:pt idx="750">
                  <c:v>0.99985402822500002</c:v>
                </c:pt>
                <c:pt idx="751">
                  <c:v>0.99987533092500003</c:v>
                </c:pt>
                <c:pt idx="752">
                  <c:v>0.99988962411899995</c:v>
                </c:pt>
                <c:pt idx="753">
                  <c:v>0.99986618757199996</c:v>
                </c:pt>
                <c:pt idx="754">
                  <c:v>0.99988346099900005</c:v>
                </c:pt>
                <c:pt idx="755">
                  <c:v>0.99990401267999995</c:v>
                </c:pt>
                <c:pt idx="756">
                  <c:v>0.99986766576800001</c:v>
                </c:pt>
                <c:pt idx="757">
                  <c:v>0.999827122688</c:v>
                </c:pt>
                <c:pt idx="758">
                  <c:v>0.99982392787899999</c:v>
                </c:pt>
                <c:pt idx="759">
                  <c:v>0.99987744092899999</c:v>
                </c:pt>
                <c:pt idx="760">
                  <c:v>0.99986172914500004</c:v>
                </c:pt>
                <c:pt idx="761">
                  <c:v>0.99984214305899999</c:v>
                </c:pt>
                <c:pt idx="762">
                  <c:v>0.99976752996399998</c:v>
                </c:pt>
                <c:pt idx="763">
                  <c:v>0.99983083009700002</c:v>
                </c:pt>
                <c:pt idx="764">
                  <c:v>0.99985595941500005</c:v>
                </c:pt>
                <c:pt idx="765">
                  <c:v>0.99983347654300003</c:v>
                </c:pt>
                <c:pt idx="766">
                  <c:v>0.99983721971499995</c:v>
                </c:pt>
                <c:pt idx="767">
                  <c:v>0.99983966350599995</c:v>
                </c:pt>
                <c:pt idx="768">
                  <c:v>0.99983206987399997</c:v>
                </c:pt>
                <c:pt idx="769">
                  <c:v>0.99987801313400004</c:v>
                </c:pt>
                <c:pt idx="770">
                  <c:v>0.999861979485</c:v>
                </c:pt>
                <c:pt idx="771">
                  <c:v>0.99982837438600003</c:v>
                </c:pt>
                <c:pt idx="772">
                  <c:v>0.99982849359500003</c:v>
                </c:pt>
                <c:pt idx="773">
                  <c:v>0.99982429742800005</c:v>
                </c:pt>
                <c:pt idx="774">
                  <c:v>0.99979199171099997</c:v>
                </c:pt>
                <c:pt idx="775">
                  <c:v>0.99984601736099998</c:v>
                </c:pt>
                <c:pt idx="776">
                  <c:v>0.99984920024900004</c:v>
                </c:pt>
                <c:pt idx="777">
                  <c:v>0.99987362623200005</c:v>
                </c:pt>
                <c:pt idx="778">
                  <c:v>0.99988654851900005</c:v>
                </c:pt>
                <c:pt idx="779">
                  <c:v>0.99987765550600005</c:v>
                </c:pt>
                <c:pt idx="780">
                  <c:v>0.99985469579700004</c:v>
                </c:pt>
                <c:pt idx="781">
                  <c:v>0.99989273548099999</c:v>
                </c:pt>
                <c:pt idx="782">
                  <c:v>0.99984923601200004</c:v>
                </c:pt>
                <c:pt idx="783">
                  <c:v>0.99988677501699996</c:v>
                </c:pt>
                <c:pt idx="784">
                  <c:v>0.99989227056499996</c:v>
                </c:pt>
                <c:pt idx="785">
                  <c:v>0.99988578557999996</c:v>
                </c:pt>
                <c:pt idx="786">
                  <c:v>0.99987733364099995</c:v>
                </c:pt>
                <c:pt idx="787">
                  <c:v>0.99984395504000001</c:v>
                </c:pt>
                <c:pt idx="788">
                  <c:v>0.99983999729200002</c:v>
                </c:pt>
                <c:pt idx="789">
                  <c:v>0.99979077577599995</c:v>
                </c:pt>
                <c:pt idx="790">
                  <c:v>0.99978977441799999</c:v>
                </c:pt>
                <c:pt idx="791">
                  <c:v>0.99985195398299997</c:v>
                </c:pt>
                <c:pt idx="792">
                  <c:v>0.99982612133000004</c:v>
                </c:pt>
                <c:pt idx="793">
                  <c:v>0.99988524913800003</c:v>
                </c:pt>
                <c:pt idx="794">
                  <c:v>0.99985907077799996</c:v>
                </c:pt>
                <c:pt idx="795">
                  <c:v>0.99985525608100001</c:v>
                </c:pt>
                <c:pt idx="796">
                  <c:v>0.99984889030500002</c:v>
                </c:pt>
                <c:pt idx="797">
                  <c:v>0.99975312948200001</c:v>
                </c:pt>
                <c:pt idx="798">
                  <c:v>0.99986799955399996</c:v>
                </c:pt>
                <c:pt idx="799">
                  <c:v>0.99988785982100004</c:v>
                </c:pt>
                <c:pt idx="800">
                  <c:v>0.99984844923000005</c:v>
                </c:pt>
                <c:pt idx="801">
                  <c:v>0.99986655712100003</c:v>
                </c:pt>
                <c:pt idx="802">
                  <c:v>0.99988989829999997</c:v>
                </c:pt>
                <c:pt idx="803">
                  <c:v>0.99990091323899999</c:v>
                </c:pt>
                <c:pt idx="804">
                  <c:v>0.99988354444500005</c:v>
                </c:pt>
                <c:pt idx="805">
                  <c:v>0.99988197088200004</c:v>
                </c:pt>
                <c:pt idx="806">
                  <c:v>0.999880993366</c:v>
                </c:pt>
                <c:pt idx="807">
                  <c:v>0.99989066124000003</c:v>
                </c:pt>
                <c:pt idx="808">
                  <c:v>0.99990614652599996</c:v>
                </c:pt>
                <c:pt idx="809">
                  <c:v>0.99987230300899999</c:v>
                </c:pt>
                <c:pt idx="810">
                  <c:v>0.99988325834299996</c:v>
                </c:pt>
                <c:pt idx="811">
                  <c:v>0.99989886283899998</c:v>
                </c:pt>
                <c:pt idx="812">
                  <c:v>0.99988765716600003</c:v>
                </c:pt>
                <c:pt idx="813">
                  <c:v>0.99989670515100004</c:v>
                </c:pt>
                <c:pt idx="814">
                  <c:v>0.99989148378399995</c:v>
                </c:pt>
                <c:pt idx="815">
                  <c:v>0.99986931085599995</c:v>
                </c:pt>
                <c:pt idx="816">
                  <c:v>0.99986965656299998</c:v>
                </c:pt>
                <c:pt idx="817">
                  <c:v>0.99987388849299996</c:v>
                </c:pt>
                <c:pt idx="818">
                  <c:v>0.99988174438499999</c:v>
                </c:pt>
                <c:pt idx="819">
                  <c:v>0.99984962940199995</c:v>
                </c:pt>
                <c:pt idx="820">
                  <c:v>0.99988455772399998</c:v>
                </c:pt>
                <c:pt idx="821">
                  <c:v>0.99990259409000004</c:v>
                </c:pt>
                <c:pt idx="822">
                  <c:v>0.999896252155</c:v>
                </c:pt>
                <c:pt idx="823">
                  <c:v>0.99985723495500001</c:v>
                </c:pt>
                <c:pt idx="824">
                  <c:v>0.99980542659799998</c:v>
                </c:pt>
                <c:pt idx="825">
                  <c:v>0.99979350566900005</c:v>
                </c:pt>
                <c:pt idx="826">
                  <c:v>0.99984763860699999</c:v>
                </c:pt>
                <c:pt idx="827">
                  <c:v>0.99986587762800005</c:v>
                </c:pt>
                <c:pt idx="828">
                  <c:v>0.99983481168699995</c:v>
                </c:pt>
                <c:pt idx="829">
                  <c:v>0.99981620311700004</c:v>
                </c:pt>
                <c:pt idx="830">
                  <c:v>0.99980942010899998</c:v>
                </c:pt>
                <c:pt idx="831">
                  <c:v>0.99987024068800001</c:v>
                </c:pt>
                <c:pt idx="832">
                  <c:v>0.999855101109</c:v>
                </c:pt>
                <c:pt idx="833">
                  <c:v>0.99988653659799998</c:v>
                </c:pt>
                <c:pt idx="834">
                  <c:v>0.99989131689099997</c:v>
                </c:pt>
                <c:pt idx="835">
                  <c:v>0.99990302324299996</c:v>
                </c:pt>
                <c:pt idx="836">
                  <c:v>0.99990131854999997</c:v>
                </c:pt>
                <c:pt idx="837">
                  <c:v>0.99987947940800004</c:v>
                </c:pt>
                <c:pt idx="838">
                  <c:v>0.99986568689300004</c:v>
                </c:pt>
                <c:pt idx="839">
                  <c:v>0.99989669322999997</c:v>
                </c:pt>
                <c:pt idx="840">
                  <c:v>0.99989032745399997</c:v>
                </c:pt>
                <c:pt idx="841">
                  <c:v>0.999843323231</c:v>
                </c:pt>
                <c:pt idx="842">
                  <c:v>0.999833798409</c:v>
                </c:pt>
                <c:pt idx="843">
                  <c:v>0.99984985589999997</c:v>
                </c:pt>
                <c:pt idx="844">
                  <c:v>0.999850285053</c:v>
                </c:pt>
                <c:pt idx="845">
                  <c:v>0.999852693081</c:v>
                </c:pt>
                <c:pt idx="846">
                  <c:v>0.99987289905499999</c:v>
                </c:pt>
                <c:pt idx="847">
                  <c:v>0.99987143278099999</c:v>
                </c:pt>
                <c:pt idx="848">
                  <c:v>0.99985690116899995</c:v>
                </c:pt>
                <c:pt idx="849">
                  <c:v>0.999837517738</c:v>
                </c:pt>
                <c:pt idx="850">
                  <c:v>0.99984976053200003</c:v>
                </c:pt>
                <c:pt idx="851">
                  <c:v>0.99983081817599995</c:v>
                </c:pt>
                <c:pt idx="852">
                  <c:v>0.99986174106600001</c:v>
                </c:pt>
                <c:pt idx="853">
                  <c:v>0.99982596635800003</c:v>
                </c:pt>
                <c:pt idx="854">
                  <c:v>0.99980995655100002</c:v>
                </c:pt>
                <c:pt idx="855">
                  <c:v>0.99985958337799996</c:v>
                </c:pt>
                <c:pt idx="856">
                  <c:v>0.99986890554399999</c:v>
                </c:pt>
                <c:pt idx="857">
                  <c:v>0.99988089799900004</c:v>
                </c:pt>
                <c:pt idx="858">
                  <c:v>0.99989640712700001</c:v>
                </c:pt>
                <c:pt idx="859">
                  <c:v>0.99990527629899995</c:v>
                </c:pt>
                <c:pt idx="860">
                  <c:v>0.99991297721899997</c:v>
                </c:pt>
                <c:pt idx="861">
                  <c:v>0.99990793466600003</c:v>
                </c:pt>
                <c:pt idx="862">
                  <c:v>0.99988899230999995</c:v>
                </c:pt>
                <c:pt idx="863">
                  <c:v>0.999860596657</c:v>
                </c:pt>
                <c:pt idx="864">
                  <c:v>0.99990060329399999</c:v>
                </c:pt>
                <c:pt idx="865">
                  <c:v>0.99988374710100003</c:v>
                </c:pt>
                <c:pt idx="866">
                  <c:v>0.99990195035899998</c:v>
                </c:pt>
                <c:pt idx="867">
                  <c:v>0.99989695549000002</c:v>
                </c:pt>
                <c:pt idx="868">
                  <c:v>0.99990025758699996</c:v>
                </c:pt>
                <c:pt idx="869">
                  <c:v>0.99989409446699995</c:v>
                </c:pt>
                <c:pt idx="870">
                  <c:v>0.99987884759900003</c:v>
                </c:pt>
                <c:pt idx="871">
                  <c:v>0.99987305402799997</c:v>
                </c:pt>
                <c:pt idx="872">
                  <c:v>0.99987629651999999</c:v>
                </c:pt>
                <c:pt idx="873">
                  <c:v>0.99986604452100003</c:v>
                </c:pt>
                <c:pt idx="874">
                  <c:v>0.999861073494</c:v>
                </c:pt>
                <c:pt idx="875">
                  <c:v>0.99982588291200003</c:v>
                </c:pt>
                <c:pt idx="876">
                  <c:v>0.99986034631700005</c:v>
                </c:pt>
                <c:pt idx="877">
                  <c:v>0.99986528158200005</c:v>
                </c:pt>
                <c:pt idx="878">
                  <c:v>0.99986993074399999</c:v>
                </c:pt>
                <c:pt idx="879">
                  <c:v>0.99986248016400003</c:v>
                </c:pt>
                <c:pt idx="880">
                  <c:v>0.99988231658899995</c:v>
                </c:pt>
                <c:pt idx="881">
                  <c:v>0.99986056089399999</c:v>
                </c:pt>
                <c:pt idx="882">
                  <c:v>0.99985264539700003</c:v>
                </c:pt>
                <c:pt idx="883">
                  <c:v>0.99987344741799999</c:v>
                </c:pt>
                <c:pt idx="884">
                  <c:v>0.99987647533400004</c:v>
                </c:pt>
                <c:pt idx="885">
                  <c:v>0.999880874157</c:v>
                </c:pt>
                <c:pt idx="886">
                  <c:v>0.99988019466400002</c:v>
                </c:pt>
                <c:pt idx="887">
                  <c:v>0.99990516901000004</c:v>
                </c:pt>
                <c:pt idx="888">
                  <c:v>0.99989351034200002</c:v>
                </c:pt>
                <c:pt idx="889">
                  <c:v>0.99987677335699998</c:v>
                </c:pt>
                <c:pt idx="890">
                  <c:v>0.99987969398499998</c:v>
                </c:pt>
                <c:pt idx="891">
                  <c:v>0.99988864660300003</c:v>
                </c:pt>
                <c:pt idx="892">
                  <c:v>0.99986984729799999</c:v>
                </c:pt>
                <c:pt idx="893">
                  <c:v>0.99990143775899998</c:v>
                </c:pt>
                <c:pt idx="894">
                  <c:v>0.99990093708000005</c:v>
                </c:pt>
                <c:pt idx="895">
                  <c:v>0.99988008737599998</c:v>
                </c:pt>
                <c:pt idx="896">
                  <c:v>0.99990037679699995</c:v>
                </c:pt>
                <c:pt idx="897">
                  <c:v>0.99989771842999997</c:v>
                </c:pt>
                <c:pt idx="898">
                  <c:v>0.99988807439799998</c:v>
                </c:pt>
                <c:pt idx="899">
                  <c:v>0.99985888004300005</c:v>
                </c:pt>
                <c:pt idx="900">
                  <c:v>0.99987540245100004</c:v>
                </c:pt>
                <c:pt idx="901">
                  <c:v>0.99988543987300005</c:v>
                </c:pt>
                <c:pt idx="902">
                  <c:v>0.99989734888100001</c:v>
                </c:pt>
                <c:pt idx="903">
                  <c:v>0.999892175198</c:v>
                </c:pt>
                <c:pt idx="904">
                  <c:v>0.99989203214599998</c:v>
                </c:pt>
                <c:pt idx="905">
                  <c:v>0.99988698959400002</c:v>
                </c:pt>
                <c:pt idx="906">
                  <c:v>0.99985854625699999</c:v>
                </c:pt>
                <c:pt idx="907">
                  <c:v>0.99989122152300003</c:v>
                </c:pt>
                <c:pt idx="908">
                  <c:v>0.99987654686000005</c:v>
                </c:pt>
                <c:pt idx="909">
                  <c:v>0.99989593029000001</c:v>
                </c:pt>
                <c:pt idx="910">
                  <c:v>0.99989473819700003</c:v>
                </c:pt>
                <c:pt idx="911">
                  <c:v>0.99989073276499996</c:v>
                </c:pt>
                <c:pt idx="912">
                  <c:v>0.99989086389500004</c:v>
                </c:pt>
                <c:pt idx="913">
                  <c:v>0.99988082647300003</c:v>
                </c:pt>
                <c:pt idx="914">
                  <c:v>0.99989647865300002</c:v>
                </c:pt>
                <c:pt idx="915">
                  <c:v>0.99988253116600001</c:v>
                </c:pt>
                <c:pt idx="916">
                  <c:v>0.99986310005199996</c:v>
                </c:pt>
                <c:pt idx="917">
                  <c:v>0.99985960722</c:v>
                </c:pt>
                <c:pt idx="918">
                  <c:v>0.99987823963199995</c:v>
                </c:pt>
                <c:pt idx="919">
                  <c:v>0.99989122152300003</c:v>
                </c:pt>
                <c:pt idx="920">
                  <c:v>0.99989923238800005</c:v>
                </c:pt>
                <c:pt idx="921">
                  <c:v>0.99988719224900002</c:v>
                </c:pt>
                <c:pt idx="922">
                  <c:v>0.99989995956400002</c:v>
                </c:pt>
                <c:pt idx="923">
                  <c:v>0.99989343881600001</c:v>
                </c:pt>
                <c:pt idx="924">
                  <c:v>0.99987239837599995</c:v>
                </c:pt>
                <c:pt idx="925">
                  <c:v>0.99987519979499995</c:v>
                </c:pt>
                <c:pt idx="926">
                  <c:v>0.99986692666999999</c:v>
                </c:pt>
                <c:pt idx="927">
                  <c:v>0.99988825321200003</c:v>
                </c:pt>
                <c:pt idx="928">
                  <c:v>0.99985206127199999</c:v>
                </c:pt>
                <c:pt idx="929">
                  <c:v>0.99985883235899997</c:v>
                </c:pt>
                <c:pt idx="930">
                  <c:v>0.99983832836200004</c:v>
                </c:pt>
                <c:pt idx="931">
                  <c:v>0.99986318349799996</c:v>
                </c:pt>
                <c:pt idx="932">
                  <c:v>0.99989010095599995</c:v>
                </c:pt>
                <c:pt idx="933">
                  <c:v>0.99987404346499997</c:v>
                </c:pt>
                <c:pt idx="934">
                  <c:v>0.99988816976499995</c:v>
                </c:pt>
                <c:pt idx="935">
                  <c:v>0.99988210201299998</c:v>
                </c:pt>
                <c:pt idx="936">
                  <c:v>0.99984452724499995</c:v>
                </c:pt>
                <c:pt idx="937">
                  <c:v>0.99987140893899995</c:v>
                </c:pt>
                <c:pt idx="938">
                  <c:v>0.99983859062199998</c:v>
                </c:pt>
                <c:pt idx="939">
                  <c:v>0.99980812072799996</c:v>
                </c:pt>
                <c:pt idx="940">
                  <c:v>0.99976334571799996</c:v>
                </c:pt>
                <c:pt idx="941">
                  <c:v>0.99982644319500003</c:v>
                </c:pt>
                <c:pt idx="942">
                  <c:v>0.99987651109700004</c:v>
                </c:pt>
                <c:pt idx="943">
                  <c:v>0.99988485574700003</c:v>
                </c:pt>
                <c:pt idx="944">
                  <c:v>0.99988875389099996</c:v>
                </c:pt>
                <c:pt idx="945">
                  <c:v>0.999877595901</c:v>
                </c:pt>
                <c:pt idx="946">
                  <c:v>0.99986034631700005</c:v>
                </c:pt>
                <c:pt idx="947">
                  <c:v>0.99989109039299995</c:v>
                </c:pt>
                <c:pt idx="948">
                  <c:v>0.999854314327</c:v>
                </c:pt>
                <c:pt idx="949">
                  <c:v>0.99983553886400001</c:v>
                </c:pt>
                <c:pt idx="950">
                  <c:v>0.99988794326800001</c:v>
                </c:pt>
                <c:pt idx="951">
                  <c:v>0.99988411664999999</c:v>
                </c:pt>
                <c:pt idx="952">
                  <c:v>0.99985477924300004</c:v>
                </c:pt>
                <c:pt idx="953">
                  <c:v>0.99986178874999998</c:v>
                </c:pt>
                <c:pt idx="954">
                  <c:v>0.99988603591900005</c:v>
                </c:pt>
                <c:pt idx="955">
                  <c:v>0.99987413883200005</c:v>
                </c:pt>
                <c:pt idx="956">
                  <c:v>0.99988572597500003</c:v>
                </c:pt>
                <c:pt idx="957">
                  <c:v>0.99987423419999999</c:v>
                </c:pt>
                <c:pt idx="958">
                  <c:v>0.99987872839000003</c:v>
                </c:pt>
                <c:pt idx="959">
                  <c:v>0.99988337755199996</c:v>
                </c:pt>
                <c:pt idx="960">
                  <c:v>0.99985296726200001</c:v>
                </c:pt>
                <c:pt idx="961">
                  <c:v>0.99980918168999999</c:v>
                </c:pt>
                <c:pt idx="962">
                  <c:v>0.99977151155499999</c:v>
                </c:pt>
                <c:pt idx="963">
                  <c:v>0.99983465671500005</c:v>
                </c:pt>
                <c:pt idx="964">
                  <c:v>0.99988634586299996</c:v>
                </c:pt>
                <c:pt idx="965">
                  <c:v>0.99985845089000003</c:v>
                </c:pt>
                <c:pt idx="966">
                  <c:v>0.99987628459900002</c:v>
                </c:pt>
                <c:pt idx="967">
                  <c:v>0.99985054731400003</c:v>
                </c:pt>
                <c:pt idx="968">
                  <c:v>0.99984397888200005</c:v>
                </c:pt>
                <c:pt idx="969">
                  <c:v>0.999834990501</c:v>
                </c:pt>
                <c:pt idx="970">
                  <c:v>0.99981178045300001</c:v>
                </c:pt>
                <c:pt idx="971">
                  <c:v>0.99978256225600004</c:v>
                </c:pt>
                <c:pt idx="972">
                  <c:v>0.99972786903400002</c:v>
                </c:pt>
                <c:pt idx="973">
                  <c:v>0.99972748756399998</c:v>
                </c:pt>
                <c:pt idx="974">
                  <c:v>0.99963914156</c:v>
                </c:pt>
                <c:pt idx="975">
                  <c:v>0.999608635902</c:v>
                </c:pt>
                <c:pt idx="976">
                  <c:v>0.99960508346599997</c:v>
                </c:pt>
                <c:pt idx="977">
                  <c:v>0.99971252679800005</c:v>
                </c:pt>
                <c:pt idx="978">
                  <c:v>0.99974792003599999</c:v>
                </c:pt>
                <c:pt idx="979">
                  <c:v>0.99972437620200005</c:v>
                </c:pt>
                <c:pt idx="980">
                  <c:v>0.99976854324300002</c:v>
                </c:pt>
                <c:pt idx="981">
                  <c:v>0.99972759485200002</c:v>
                </c:pt>
                <c:pt idx="982">
                  <c:v>0.99970358610200005</c:v>
                </c:pt>
                <c:pt idx="983">
                  <c:v>0.99975725412399996</c:v>
                </c:pt>
                <c:pt idx="984">
                  <c:v>0.99962790012400005</c:v>
                </c:pt>
                <c:pt idx="985">
                  <c:v>0.99965522289300002</c:v>
                </c:pt>
                <c:pt idx="986">
                  <c:v>0.99959809780099995</c:v>
                </c:pt>
                <c:pt idx="987">
                  <c:v>0.99962128400799999</c:v>
                </c:pt>
                <c:pt idx="988">
                  <c:v>0.99972239732699997</c:v>
                </c:pt>
                <c:pt idx="989">
                  <c:v>0.99969050884199995</c:v>
                </c:pt>
                <c:pt idx="990">
                  <c:v>0.99969658851599996</c:v>
                </c:pt>
                <c:pt idx="991">
                  <c:v>0.999766767025</c:v>
                </c:pt>
                <c:pt idx="992">
                  <c:v>0.99965219497699997</c:v>
                </c:pt>
                <c:pt idx="993">
                  <c:v>0.99967294931399997</c:v>
                </c:pt>
                <c:pt idx="994">
                  <c:v>0.99968036413200001</c:v>
                </c:pt>
                <c:pt idx="995">
                  <c:v>0.99964331388500005</c:v>
                </c:pt>
                <c:pt idx="996">
                  <c:v>0.99966819286300002</c:v>
                </c:pt>
                <c:pt idx="997">
                  <c:v>0.99973351955400003</c:v>
                </c:pt>
                <c:pt idx="998">
                  <c:v>0.99971364736599999</c:v>
                </c:pt>
                <c:pt idx="999">
                  <c:v>0.99971159696599998</c:v>
                </c:pt>
                <c:pt idx="1000">
                  <c:v>0.99966428279899999</c:v>
                </c:pt>
                <c:pt idx="1001">
                  <c:v>0.99971147775699998</c:v>
                </c:pt>
                <c:pt idx="1002">
                  <c:v>0.99978200197199996</c:v>
                </c:pt>
                <c:pt idx="1003">
                  <c:v>0.99965922832499998</c:v>
                </c:pt>
                <c:pt idx="1004">
                  <c:v>0.99967494010900004</c:v>
                </c:pt>
                <c:pt idx="1005">
                  <c:v>0.99964078664800005</c:v>
                </c:pt>
                <c:pt idx="1006">
                  <c:v>0.99963232278799996</c:v>
                </c:pt>
                <c:pt idx="1007">
                  <c:v>0.99965581893900002</c:v>
                </c:pt>
                <c:pt idx="1008">
                  <c:v>0.99967916011799995</c:v>
                </c:pt>
                <c:pt idx="1009">
                  <c:v>0.99971531629599997</c:v>
                </c:pt>
                <c:pt idx="1010">
                  <c:v>0.999678742886</c:v>
                </c:pt>
                <c:pt idx="1011">
                  <c:v>0.99973864555400005</c:v>
                </c:pt>
                <c:pt idx="1012">
                  <c:v>0.99978661537199998</c:v>
                </c:pt>
                <c:pt idx="1013">
                  <c:v>0.99981535673099997</c:v>
                </c:pt>
                <c:pt idx="1014">
                  <c:v>0.99979604482700002</c:v>
                </c:pt>
                <c:pt idx="1015">
                  <c:v>0.99978210926099997</c:v>
                </c:pt>
                <c:pt idx="1016">
                  <c:v>0.99982146024700003</c:v>
                </c:pt>
                <c:pt idx="1017">
                  <c:v>0.99976245164900002</c:v>
                </c:pt>
                <c:pt idx="1018">
                  <c:v>0.99971449375200006</c:v>
                </c:pt>
                <c:pt idx="1019">
                  <c:v>0.99968892335899995</c:v>
                </c:pt>
                <c:pt idx="1020">
                  <c:v>0.99979525804500002</c:v>
                </c:pt>
                <c:pt idx="1021">
                  <c:v>0.99977641105699999</c:v>
                </c:pt>
                <c:pt idx="1022">
                  <c:v>0.99976407289500002</c:v>
                </c:pt>
                <c:pt idx="1023">
                  <c:v>0.99979149103200005</c:v>
                </c:pt>
                <c:pt idx="1024">
                  <c:v>0.99977287054099995</c:v>
                </c:pt>
                <c:pt idx="1025">
                  <c:v>0.99975842237500001</c:v>
                </c:pt>
                <c:pt idx="1026">
                  <c:v>0.99965257644700001</c:v>
                </c:pt>
                <c:pt idx="1027">
                  <c:v>0.99967192411399997</c:v>
                </c:pt>
                <c:pt idx="1028">
                  <c:v>0.99967952966700002</c:v>
                </c:pt>
                <c:pt idx="1029">
                  <c:v>0.99973034858700005</c:v>
                </c:pt>
                <c:pt idx="1030">
                  <c:v>0.99967657327699999</c:v>
                </c:pt>
                <c:pt idx="1031">
                  <c:v>0.99971525669100003</c:v>
                </c:pt>
                <c:pt idx="1032">
                  <c:v>0.99974074363700005</c:v>
                </c:pt>
                <c:pt idx="1033">
                  <c:v>0.99972481727600004</c:v>
                </c:pt>
                <c:pt idx="1034">
                  <c:v>0.99967983961100004</c:v>
                </c:pt>
                <c:pt idx="1035">
                  <c:v>0.99977139234500001</c:v>
                </c:pt>
                <c:pt idx="1036">
                  <c:v>0.99974972009700003</c:v>
                </c:pt>
                <c:pt idx="1037">
                  <c:v>0.99973344802899999</c:v>
                </c:pt>
                <c:pt idx="1038">
                  <c:v>0.99982316494000001</c:v>
                </c:pt>
                <c:pt idx="1039">
                  <c:v>0.99979017972899997</c:v>
                </c:pt>
                <c:pt idx="1040">
                  <c:v>0.99977953434</c:v>
                </c:pt>
                <c:pt idx="1041">
                  <c:v>0.999707996845</c:v>
                </c:pt>
                <c:pt idx="1042">
                  <c:v>0.99975743293800001</c:v>
                </c:pt>
                <c:pt idx="1043">
                  <c:v>0.99969581365600002</c:v>
                </c:pt>
                <c:pt idx="1044">
                  <c:v>0.99975707531000002</c:v>
                </c:pt>
                <c:pt idx="1045">
                  <c:v>0.99973738193499995</c:v>
                </c:pt>
                <c:pt idx="1046">
                  <c:v>0.999804317951</c:v>
                </c:pt>
                <c:pt idx="1047">
                  <c:v>0.99982216358200005</c:v>
                </c:pt>
                <c:pt idx="1048">
                  <c:v>0.999782931805</c:v>
                </c:pt>
                <c:pt idx="1049">
                  <c:v>0.99982763528800001</c:v>
                </c:pt>
                <c:pt idx="1050">
                  <c:v>0.99985017776499996</c:v>
                </c:pt>
                <c:pt idx="1051">
                  <c:v>0.99983235597599995</c:v>
                </c:pt>
                <c:pt idx="1052">
                  <c:v>0.99982881546000002</c:v>
                </c:pt>
                <c:pt idx="1053">
                  <c:v>0.99980462789500002</c:v>
                </c:pt>
                <c:pt idx="1054">
                  <c:v>0.99985842704799999</c:v>
                </c:pt>
                <c:pt idx="1055">
                  <c:v>0.999846684933</c:v>
                </c:pt>
                <c:pt idx="1056">
                  <c:v>0.99981439113600001</c:v>
                </c:pt>
                <c:pt idx="1057">
                  <c:v>0.99982074499100004</c:v>
                </c:pt>
                <c:pt idx="1058">
                  <c:v>0.999834990501</c:v>
                </c:pt>
                <c:pt idx="1059">
                  <c:v>0.99984102249100004</c:v>
                </c:pt>
                <c:pt idx="1060">
                  <c:v>0.99979889392900001</c:v>
                </c:pt>
                <c:pt idx="1061">
                  <c:v>0.99980745315599995</c:v>
                </c:pt>
                <c:pt idx="1062">
                  <c:v>0.99983888864500003</c:v>
                </c:pt>
                <c:pt idx="1063">
                  <c:v>0.999824595451</c:v>
                </c:pt>
                <c:pt idx="1064">
                  <c:v>0.99978418350200005</c:v>
                </c:pt>
                <c:pt idx="1065">
                  <c:v>0.99980542659799998</c:v>
                </c:pt>
                <c:pt idx="1066">
                  <c:v>0.99981448650399996</c:v>
                </c:pt>
                <c:pt idx="1067">
                  <c:v>0.99981400966599998</c:v>
                </c:pt>
                <c:pt idx="1068">
                  <c:v>0.99980663061099995</c:v>
                </c:pt>
                <c:pt idx="1069">
                  <c:v>0.999823999405</c:v>
                </c:pt>
                <c:pt idx="1070">
                  <c:v>0.99977535009399998</c:v>
                </c:pt>
                <c:pt idx="1071">
                  <c:v>0.99976658821099995</c:v>
                </c:pt>
                <c:pt idx="1072">
                  <c:v>0.99984534978899997</c:v>
                </c:pt>
                <c:pt idx="1073">
                  <c:v>0.99979460239399998</c:v>
                </c:pt>
                <c:pt idx="1074">
                  <c:v>0.99974062442800005</c:v>
                </c:pt>
                <c:pt idx="1075">
                  <c:v>0.999856805801</c:v>
                </c:pt>
                <c:pt idx="1076">
                  <c:v>0.99981099367100001</c:v>
                </c:pt>
                <c:pt idx="1077">
                  <c:v>0.99975230693799999</c:v>
                </c:pt>
                <c:pt idx="1078">
                  <c:v>0.99980950355499998</c:v>
                </c:pt>
                <c:pt idx="1079">
                  <c:v>0.99978203773499996</c:v>
                </c:pt>
                <c:pt idx="1080">
                  <c:v>0.99980446100200004</c:v>
                </c:pt>
                <c:pt idx="1081">
                  <c:v>0.99976935386700005</c:v>
                </c:pt>
                <c:pt idx="1082">
                  <c:v>0.99973287582399994</c:v>
                </c:pt>
                <c:pt idx="1083">
                  <c:v>0.99973924160000005</c:v>
                </c:pt>
                <c:pt idx="1084">
                  <c:v>0.99977929592100001</c:v>
                </c:pt>
                <c:pt idx="1085">
                  <c:v>0.99972958564799996</c:v>
                </c:pt>
                <c:pt idx="1086">
                  <c:v>0.99968223571799997</c:v>
                </c:pt>
                <c:pt idx="1087">
                  <c:v>0.99971220493299995</c:v>
                </c:pt>
                <c:pt idx="1088">
                  <c:v>0.99974853992500001</c:v>
                </c:pt>
                <c:pt idx="1089">
                  <c:v>0.99971442222600004</c:v>
                </c:pt>
                <c:pt idx="1090">
                  <c:v>0.99968081712699997</c:v>
                </c:pt>
                <c:pt idx="1091">
                  <c:v>0.99967399835600002</c:v>
                </c:pt>
                <c:pt idx="1092">
                  <c:v>0.999723291397</c:v>
                </c:pt>
                <c:pt idx="1093">
                  <c:v>0.99973258972199996</c:v>
                </c:pt>
                <c:pt idx="1094">
                  <c:v>0.99968259334599996</c:v>
                </c:pt>
                <c:pt idx="1095">
                  <c:v>0.99965776205099999</c:v>
                </c:pt>
                <c:pt idx="1096">
                  <c:v>0.99969497919100003</c:v>
                </c:pt>
                <c:pt idx="1097">
                  <c:v>0.99974777698499995</c:v>
                </c:pt>
                <c:pt idx="1098">
                  <c:v>0.99971712827699999</c:v>
                </c:pt>
                <c:pt idx="1099">
                  <c:v>0.99972462654100003</c:v>
                </c:pt>
                <c:pt idx="1100">
                  <c:v>0.99967448711399998</c:v>
                </c:pt>
                <c:pt idx="1101">
                  <c:v>0.99977601766599999</c:v>
                </c:pt>
                <c:pt idx="1102">
                  <c:v>0.99983786344500003</c:v>
                </c:pt>
                <c:pt idx="1103">
                  <c:v>0.99980075359300002</c:v>
                </c:pt>
                <c:pt idx="1104">
                  <c:v>0.99984326362599996</c:v>
                </c:pt>
                <c:pt idx="1105">
                  <c:v>0.99980851411799998</c:v>
                </c:pt>
                <c:pt idx="1106">
                  <c:v>0.99971411228200002</c:v>
                </c:pt>
                <c:pt idx="1107">
                  <c:v>0.99963239431399997</c:v>
                </c:pt>
                <c:pt idx="1108">
                  <c:v>0.99971263408699995</c:v>
                </c:pt>
                <c:pt idx="1109">
                  <c:v>0.999723803997</c:v>
                </c:pt>
                <c:pt idx="1110">
                  <c:v>0.99982933998099999</c:v>
                </c:pt>
                <c:pt idx="1111">
                  <c:v>0.99982172250699997</c:v>
                </c:pt>
                <c:pt idx="1112">
                  <c:v>0.99978814125100002</c:v>
                </c:pt>
                <c:pt idx="1113">
                  <c:v>0.99981728792199998</c:v>
                </c:pt>
                <c:pt idx="1114">
                  <c:v>0.99981371164300004</c:v>
                </c:pt>
                <c:pt idx="1115">
                  <c:v>0.999747085571</c:v>
                </c:pt>
                <c:pt idx="1116">
                  <c:v>0.99972571134599997</c:v>
                </c:pt>
                <c:pt idx="1117">
                  <c:v>0.99974884986900003</c:v>
                </c:pt>
                <c:pt idx="1118">
                  <c:v>0.99978355169300004</c:v>
                </c:pt>
                <c:pt idx="1119">
                  <c:v>0.99975657463099998</c:v>
                </c:pt>
                <c:pt idx="1120">
                  <c:v>0.99979262351999998</c:v>
                </c:pt>
                <c:pt idx="1121">
                  <c:v>0.99972591400099997</c:v>
                </c:pt>
                <c:pt idx="1122">
                  <c:v>0.99967533350000004</c:v>
                </c:pt>
                <c:pt idx="1123">
                  <c:v>0.99970093965499995</c:v>
                </c:pt>
                <c:pt idx="1124">
                  <c:v>0.99984905719799999</c:v>
                </c:pt>
                <c:pt idx="1125">
                  <c:v>0.99980601072300002</c:v>
                </c:pt>
                <c:pt idx="1126">
                  <c:v>0.99973082542400005</c:v>
                </c:pt>
                <c:pt idx="1127">
                  <c:v>0.99980634450899997</c:v>
                </c:pt>
                <c:pt idx="1128">
                  <c:v>0.99980169534700003</c:v>
                </c:pt>
                <c:pt idx="1129">
                  <c:v>0.99979354143099997</c:v>
                </c:pt>
                <c:pt idx="1130">
                  <c:v>0.99976397752799995</c:v>
                </c:pt>
                <c:pt idx="1131">
                  <c:v>0.99979121685000005</c:v>
                </c:pt>
                <c:pt idx="1132">
                  <c:v>0.99976170063000003</c:v>
                </c:pt>
                <c:pt idx="1133">
                  <c:v>0.99981441497800005</c:v>
                </c:pt>
                <c:pt idx="1134">
                  <c:v>0.99981988668400001</c:v>
                </c:pt>
                <c:pt idx="1135">
                  <c:v>0.999819016457</c:v>
                </c:pt>
                <c:pt idx="1136">
                  <c:v>0.99981288909900001</c:v>
                </c:pt>
                <c:pt idx="1137">
                  <c:v>0.99975928068200004</c:v>
                </c:pt>
                <c:pt idx="1138">
                  <c:v>0.99971622228599999</c:v>
                </c:pt>
                <c:pt idx="1139">
                  <c:v>0.99981380701099998</c:v>
                </c:pt>
                <c:pt idx="1140">
                  <c:v>0.99980916976900003</c:v>
                </c:pt>
                <c:pt idx="1141">
                  <c:v>0.99981256723400003</c:v>
                </c:pt>
                <c:pt idx="1142">
                  <c:v>0.99980512857399995</c:v>
                </c:pt>
                <c:pt idx="1143">
                  <c:v>0.99982851743699996</c:v>
                </c:pt>
                <c:pt idx="1144">
                  <c:v>0.999825584888</c:v>
                </c:pt>
                <c:pt idx="1145">
                  <c:v>0.99984699487700002</c:v>
                </c:pt>
                <c:pt idx="1146">
                  <c:v>0.99988367557500002</c:v>
                </c:pt>
                <c:pt idx="1147">
                  <c:v>0.99988319873800002</c:v>
                </c:pt>
                <c:pt idx="1148">
                  <c:v>0.99991120099999997</c:v>
                </c:pt>
                <c:pt idx="1149">
                  <c:v>0.99990867376299997</c:v>
                </c:pt>
                <c:pt idx="1150">
                  <c:v>0.99989768266699997</c:v>
                </c:pt>
                <c:pt idx="1151">
                  <c:v>0.99989119768099999</c:v>
                </c:pt>
                <c:pt idx="1152">
                  <c:v>0.99986683130300003</c:v>
                </c:pt>
                <c:pt idx="1153">
                  <c:v>0.99984258413299998</c:v>
                </c:pt>
                <c:pt idx="1154">
                  <c:v>0.99985898733099998</c:v>
                </c:pt>
                <c:pt idx="1155">
                  <c:v>0.99985841512700002</c:v>
                </c:pt>
                <c:pt idx="1156">
                  <c:v>0.99985828399700005</c:v>
                </c:pt>
                <c:pt idx="1157">
                  <c:v>0.99986397027999996</c:v>
                </c:pt>
                <c:pt idx="1158">
                  <c:v>0.99983296394300003</c:v>
                </c:pt>
                <c:pt idx="1159">
                  <c:v>0.99971659183499995</c:v>
                </c:pt>
                <c:pt idx="1160">
                  <c:v>0.99982390403700006</c:v>
                </c:pt>
                <c:pt idx="1161">
                  <c:v>0.99987227916700006</c:v>
                </c:pt>
                <c:pt idx="1162">
                  <c:v>0.99984029531499996</c:v>
                </c:pt>
                <c:pt idx="1163">
                  <c:v>0.99984923601200004</c:v>
                </c:pt>
                <c:pt idx="1164">
                  <c:v>0.99988037347799996</c:v>
                </c:pt>
                <c:pt idx="1165">
                  <c:v>0.99987803697599997</c:v>
                </c:pt>
                <c:pt idx="1166">
                  <c:v>0.99982056617699999</c:v>
                </c:pt>
                <c:pt idx="1167">
                  <c:v>0.99981658458699996</c:v>
                </c:pt>
                <c:pt idx="1168">
                  <c:v>0.99978474378600002</c:v>
                </c:pt>
                <c:pt idx="1169">
                  <c:v>0.99978476762799995</c:v>
                </c:pt>
                <c:pt idx="1170">
                  <c:v>0.99976741075499997</c:v>
                </c:pt>
                <c:pt idx="1171">
                  <c:v>0.99983638524999996</c:v>
                </c:pt>
                <c:pt idx="1172">
                  <c:v>0.99983741044999996</c:v>
                </c:pt>
                <c:pt idx="1173">
                  <c:v>0.99978004694</c:v>
                </c:pt>
                <c:pt idx="1174">
                  <c:v>0.99976623058299996</c:v>
                </c:pt>
                <c:pt idx="1175">
                  <c:v>0.99976069927199995</c:v>
                </c:pt>
                <c:pt idx="1176">
                  <c:v>0.99977561235400003</c:v>
                </c:pt>
                <c:pt idx="1177">
                  <c:v>0.999769258499</c:v>
                </c:pt>
                <c:pt idx="1178">
                  <c:v>0.99975222349199999</c:v>
                </c:pt>
                <c:pt idx="1179">
                  <c:v>0.999783527851</c:v>
                </c:pt>
                <c:pt idx="1180">
                  <c:v>0.99984033107799997</c:v>
                </c:pt>
                <c:pt idx="1181">
                  <c:v>0.99983948469200001</c:v>
                </c:pt>
                <c:pt idx="1182">
                  <c:v>0.99980839490899998</c:v>
                </c:pt>
                <c:pt idx="1183">
                  <c:v>0.99985425472300005</c:v>
                </c:pt>
                <c:pt idx="1184">
                  <c:v>0.99988818168600002</c:v>
                </c:pt>
                <c:pt idx="1185">
                  <c:v>0.99987076520899998</c:v>
                </c:pt>
                <c:pt idx="1186">
                  <c:v>0.99985052347199999</c:v>
                </c:pt>
                <c:pt idx="1187">
                  <c:v>0.999889886379</c:v>
                </c:pt>
                <c:pt idx="1188">
                  <c:v>0.99983234405499999</c:v>
                </c:pt>
                <c:pt idx="1189">
                  <c:v>0.99979758262600005</c:v>
                </c:pt>
                <c:pt idx="1190">
                  <c:v>0.99985650777799995</c:v>
                </c:pt>
                <c:pt idx="1191">
                  <c:v>0.99985280036900004</c:v>
                </c:pt>
                <c:pt idx="1192">
                  <c:v>0.99983487129199999</c:v>
                </c:pt>
                <c:pt idx="1193">
                  <c:v>0.99989107847199998</c:v>
                </c:pt>
                <c:pt idx="1194">
                  <c:v>0.99985910654099996</c:v>
                </c:pt>
                <c:pt idx="1195">
                  <c:v>0.99990381002399997</c:v>
                </c:pt>
                <c:pt idx="1196">
                  <c:v>0.99988168477999995</c:v>
                </c:pt>
                <c:pt idx="1197">
                  <c:v>0.99990805387500004</c:v>
                </c:pt>
                <c:pt idx="1198">
                  <c:v>0.99990569353100001</c:v>
                </c:pt>
                <c:pt idx="1199">
                  <c:v>0.99990633726099998</c:v>
                </c:pt>
                <c:pt idx="1200">
                  <c:v>0.99990128278699997</c:v>
                </c:pt>
                <c:pt idx="1201">
                  <c:v>0.99991884231600003</c:v>
                </c:pt>
                <c:pt idx="1202">
                  <c:v>0.99989838600199998</c:v>
                </c:pt>
                <c:pt idx="1203">
                  <c:v>0.99990332126600001</c:v>
                </c:pt>
                <c:pt idx="1204">
                  <c:v>0.99987125396700005</c:v>
                </c:pt>
                <c:pt idx="1205">
                  <c:v>0.99989802837399999</c:v>
                </c:pt>
                <c:pt idx="1206">
                  <c:v>0.99989449977900002</c:v>
                </c:pt>
                <c:pt idx="1207">
                  <c:v>0.99987827539399998</c:v>
                </c:pt>
                <c:pt idx="1208">
                  <c:v>0.99982129335400005</c:v>
                </c:pt>
                <c:pt idx="1209">
                  <c:v>0.99984284639400001</c:v>
                </c:pt>
                <c:pt idx="1210">
                  <c:v>0.999844312668</c:v>
                </c:pt>
                <c:pt idx="1211">
                  <c:v>0.99984354972800005</c:v>
                </c:pt>
                <c:pt idx="1212">
                  <c:v>0.99988089799900004</c:v>
                </c:pt>
                <c:pt idx="1213">
                  <c:v>0.99988367557500002</c:v>
                </c:pt>
                <c:pt idx="1214">
                  <c:v>0.99985560178800004</c:v>
                </c:pt>
                <c:pt idx="1215">
                  <c:v>0.99985224008600004</c:v>
                </c:pt>
                <c:pt idx="1216">
                  <c:v>0.99986187219599998</c:v>
                </c:pt>
                <c:pt idx="1217">
                  <c:v>0.99986983537700003</c:v>
                </c:pt>
                <c:pt idx="1218">
                  <c:v>0.99988964796099999</c:v>
                </c:pt>
                <c:pt idx="1219">
                  <c:v>0.99988175630599996</c:v>
                </c:pt>
                <c:pt idx="1220">
                  <c:v>0.99986382722900002</c:v>
                </c:pt>
                <c:pt idx="1221">
                  <c:v>0.99987704753899997</c:v>
                </c:pt>
                <c:pt idx="1222">
                  <c:v>0.99987665414799998</c:v>
                </c:pt>
                <c:pt idx="1223">
                  <c:v>0.99989030361200004</c:v>
                </c:pt>
                <c:pt idx="1224">
                  <c:v>0.99985592365300002</c:v>
                </c:pt>
                <c:pt idx="1225">
                  <c:v>0.99985775947599997</c:v>
                </c:pt>
                <c:pt idx="1226">
                  <c:v>0.99988445043600005</c:v>
                </c:pt>
                <c:pt idx="1227">
                  <c:v>0.99985216856000003</c:v>
                </c:pt>
                <c:pt idx="1228">
                  <c:v>0.99984893798800001</c:v>
                </c:pt>
                <c:pt idx="1229">
                  <c:v>0.99986227750800005</c:v>
                </c:pt>
                <c:pt idx="1230">
                  <c:v>0.99983271360399995</c:v>
                </c:pt>
                <c:pt idx="1231">
                  <c:v>0.99987131357199999</c:v>
                </c:pt>
                <c:pt idx="1232">
                  <c:v>0.99986097812700003</c:v>
                </c:pt>
                <c:pt idx="1233">
                  <c:v>0.99983698129700005</c:v>
                </c:pt>
                <c:pt idx="1234">
                  <c:v>0.99974000453900003</c:v>
                </c:pt>
                <c:pt idx="1235">
                  <c:v>0.99973465204199996</c:v>
                </c:pt>
                <c:pt idx="1236">
                  <c:v>0.99977241754500001</c:v>
                </c:pt>
                <c:pt idx="1237">
                  <c:v>0.99969325065600001</c:v>
                </c:pt>
                <c:pt idx="1238">
                  <c:v>0.99977591037799995</c:v>
                </c:pt>
                <c:pt idx="1239">
                  <c:v>0.99978878498099999</c:v>
                </c:pt>
                <c:pt idx="1240">
                  <c:v>0.99975836276999996</c:v>
                </c:pt>
                <c:pt idx="1241">
                  <c:v>0.99975143671</c:v>
                </c:pt>
                <c:pt idx="1242">
                  <c:v>0.99979931116099996</c:v>
                </c:pt>
                <c:pt idx="1243">
                  <c:v>0.99981542825699998</c:v>
                </c:pt>
                <c:pt idx="1244">
                  <c:v>0.99982174634900001</c:v>
                </c:pt>
                <c:pt idx="1245">
                  <c:v>0.99984750747700002</c:v>
                </c:pt>
                <c:pt idx="1246">
                  <c:v>0.99983475208299999</c:v>
                </c:pt>
                <c:pt idx="1247">
                  <c:v>0.99982275962800005</c:v>
                </c:pt>
                <c:pt idx="1248">
                  <c:v>0.99982963800400004</c:v>
                </c:pt>
                <c:pt idx="1249">
                  <c:v>0.99983136653899995</c:v>
                </c:pt>
                <c:pt idx="1250">
                  <c:v>0.99981054067599995</c:v>
                </c:pt>
                <c:pt idx="1251">
                  <c:v>0.99980881214100004</c:v>
                </c:pt>
                <c:pt idx="1252">
                  <c:v>0.99985923767100005</c:v>
                </c:pt>
                <c:pt idx="1253">
                  <c:v>0.99986866712599998</c:v>
                </c:pt>
                <c:pt idx="1254">
                  <c:v>0.99983667135200005</c:v>
                </c:pt>
                <c:pt idx="1255">
                  <c:v>0.99985148906700005</c:v>
                </c:pt>
                <c:pt idx="1256">
                  <c:v>0.99979505538900004</c:v>
                </c:pt>
                <c:pt idx="1257">
                  <c:v>0.99979258775699997</c:v>
                </c:pt>
                <c:pt idx="1258">
                  <c:v>0.99984531402599996</c:v>
                </c:pt>
                <c:pt idx="1259">
                  <c:v>0.99982963800400004</c:v>
                </c:pt>
                <c:pt idx="1260">
                  <c:v>0.99980373382599996</c:v>
                </c:pt>
                <c:pt idx="1261">
                  <c:v>0.99980249404900001</c:v>
                </c:pt>
                <c:pt idx="1262">
                  <c:v>0.99985117912300003</c:v>
                </c:pt>
                <c:pt idx="1263">
                  <c:v>0.99979981184</c:v>
                </c:pt>
                <c:pt idx="1264">
                  <c:v>0.99982829093900005</c:v>
                </c:pt>
                <c:pt idx="1265">
                  <c:v>0.999799728394</c:v>
                </c:pt>
                <c:pt idx="1266">
                  <c:v>0.99976408481599999</c:v>
                </c:pt>
                <c:pt idx="1267">
                  <c:v>0.99978624582300002</c:v>
                </c:pt>
                <c:pt idx="1268">
                  <c:v>0.99979220628700005</c:v>
                </c:pt>
                <c:pt idx="1269">
                  <c:v>0.99979906082199999</c:v>
                </c:pt>
                <c:pt idx="1270">
                  <c:v>0.99975038766900004</c:v>
                </c:pt>
                <c:pt idx="1271">
                  <c:v>0.99976183176</c:v>
                </c:pt>
                <c:pt idx="1272">
                  <c:v>0.99985500574099995</c:v>
                </c:pt>
                <c:pt idx="1273">
                  <c:v>0.99985712766599999</c:v>
                </c:pt>
                <c:pt idx="1274">
                  <c:v>0.99987215995800005</c:v>
                </c:pt>
                <c:pt idx="1275">
                  <c:v>0.99984860420199995</c:v>
                </c:pt>
                <c:pt idx="1276">
                  <c:v>0.99982932806000002</c:v>
                </c:pt>
                <c:pt idx="1277">
                  <c:v>0.99987535476699996</c:v>
                </c:pt>
                <c:pt idx="1278">
                  <c:v>0.99989957809399999</c:v>
                </c:pt>
                <c:pt idx="1279">
                  <c:v>0.99987292289700003</c:v>
                </c:pt>
                <c:pt idx="1280">
                  <c:v>0.99987303018600004</c:v>
                </c:pt>
                <c:pt idx="1281">
                  <c:v>0.99986946582799996</c:v>
                </c:pt>
                <c:pt idx="1282">
                  <c:v>0.99988864660300003</c:v>
                </c:pt>
                <c:pt idx="1283">
                  <c:v>0.99988970756499995</c:v>
                </c:pt>
                <c:pt idx="1284">
                  <c:v>0.99989479780199997</c:v>
                </c:pt>
                <c:pt idx="1285">
                  <c:v>0.99991202354399999</c:v>
                </c:pt>
                <c:pt idx="1286">
                  <c:v>0.99990612268400003</c:v>
                </c:pt>
                <c:pt idx="1287">
                  <c:v>0.99986276626600001</c:v>
                </c:pt>
                <c:pt idx="1288">
                  <c:v>0.99988372325899999</c:v>
                </c:pt>
                <c:pt idx="1289">
                  <c:v>0.999874866009</c:v>
                </c:pt>
                <c:pt idx="1290">
                  <c:v>0.99976732730899998</c:v>
                </c:pt>
                <c:pt idx="1291">
                  <c:v>0.99980238676099997</c:v>
                </c:pt>
                <c:pt idx="1292">
                  <c:v>0.99980722665800004</c:v>
                </c:pt>
                <c:pt idx="1293">
                  <c:v>0.99980473518400004</c:v>
                </c:pt>
                <c:pt idx="1294">
                  <c:v>0.99986542463299999</c:v>
                </c:pt>
                <c:pt idx="1295">
                  <c:v>0.99986516237300005</c:v>
                </c:pt>
                <c:pt idx="1296">
                  <c:v>0.99985890388499998</c:v>
                </c:pt>
                <c:pt idx="1297">
                  <c:v>0.99981172084799996</c:v>
                </c:pt>
                <c:pt idx="1298">
                  <c:v>0.99983638524999996</c:v>
                </c:pt>
                <c:pt idx="1299">
                  <c:v>0.99983816146899995</c:v>
                </c:pt>
                <c:pt idx="1300">
                  <c:v>0.99984457492800005</c:v>
                </c:pt>
                <c:pt idx="1301">
                  <c:v>0.99979550838499998</c:v>
                </c:pt>
                <c:pt idx="1302">
                  <c:v>0.99978231191599998</c:v>
                </c:pt>
                <c:pt idx="1303">
                  <c:v>0.99986934661899995</c:v>
                </c:pt>
                <c:pt idx="1304">
                  <c:v>0.99987820386899995</c:v>
                </c:pt>
                <c:pt idx="1305">
                  <c:v>0.999867987633</c:v>
                </c:pt>
                <c:pt idx="1306">
                  <c:v>0.99988025426899996</c:v>
                </c:pt>
                <c:pt idx="1307">
                  <c:v>0.99984114170100002</c:v>
                </c:pt>
                <c:pt idx="1308">
                  <c:v>0.99987506866499998</c:v>
                </c:pt>
                <c:pt idx="1309">
                  <c:v>0.99985456466699996</c:v>
                </c:pt>
                <c:pt idx="1310">
                  <c:v>0.99989795684799998</c:v>
                </c:pt>
                <c:pt idx="1311">
                  <c:v>0.99985872507100004</c:v>
                </c:pt>
                <c:pt idx="1312">
                  <c:v>0.99984955787700003</c:v>
                </c:pt>
                <c:pt idx="1313">
                  <c:v>0.99988762140300003</c:v>
                </c:pt>
                <c:pt idx="1314">
                  <c:v>0.99988813400300003</c:v>
                </c:pt>
                <c:pt idx="1315">
                  <c:v>0.99987605810199998</c:v>
                </c:pt>
                <c:pt idx="1316">
                  <c:v>0.99988473653800003</c:v>
                </c:pt>
                <c:pt idx="1317">
                  <c:v>0.99988051652900001</c:v>
                </c:pt>
                <c:pt idx="1318">
                  <c:v>0.99989975690800004</c:v>
                </c:pt>
                <c:pt idx="1319">
                  <c:v>0.99987232685100003</c:v>
                </c:pt>
                <c:pt idx="1320">
                  <c:v>0.99982768297199998</c:v>
                </c:pt>
                <c:pt idx="1321">
                  <c:v>0.99980206489599999</c:v>
                </c:pt>
                <c:pt idx="1322">
                  <c:v>0.99984272718400002</c:v>
                </c:pt>
                <c:pt idx="1323">
                  <c:v>0.99986444711699995</c:v>
                </c:pt>
                <c:pt idx="1324">
                  <c:v>0.99989163875599996</c:v>
                </c:pt>
                <c:pt idx="1325">
                  <c:v>0.999883401394</c:v>
                </c:pt>
                <c:pt idx="1326">
                  <c:v>0.99990646839099995</c:v>
                </c:pt>
                <c:pt idx="1327">
                  <c:v>0.99989949464799999</c:v>
                </c:pt>
                <c:pt idx="1328">
                  <c:v>0.99989271163899995</c:v>
                </c:pt>
                <c:pt idx="1329">
                  <c:v>0.99990397691699995</c:v>
                </c:pt>
                <c:pt idx="1330">
                  <c:v>0.99990056753199996</c:v>
                </c:pt>
                <c:pt idx="1331">
                  <c:v>0.99989933967599998</c:v>
                </c:pt>
                <c:pt idx="1332">
                  <c:v>0.99990210533099999</c:v>
                </c:pt>
                <c:pt idx="1333">
                  <c:v>0.99988172054299995</c:v>
                </c:pt>
                <c:pt idx="1334">
                  <c:v>0.99986231327099995</c:v>
                </c:pt>
                <c:pt idx="1335">
                  <c:v>0.99984492063499997</c:v>
                </c:pt>
                <c:pt idx="1336">
                  <c:v>0.99984560012799994</c:v>
                </c:pt>
                <c:pt idx="1337">
                  <c:v>0.99982876777600005</c:v>
                </c:pt>
                <c:pt idx="1338">
                  <c:v>0.99982848167399996</c:v>
                </c:pt>
                <c:pt idx="1339">
                  <c:v>0.99987320899999999</c:v>
                </c:pt>
                <c:pt idx="1340">
                  <c:v>0.99982036352199999</c:v>
                </c:pt>
                <c:pt idx="1341">
                  <c:v>0.99984326362599996</c:v>
                </c:pt>
                <c:pt idx="1342">
                  <c:v>0.99978144168899996</c:v>
                </c:pt>
                <c:pt idx="1343">
                  <c:v>0.99978663921400002</c:v>
                </c:pt>
                <c:pt idx="1344">
                  <c:v>0.99974849224100004</c:v>
                </c:pt>
                <c:pt idx="1345">
                  <c:v>0.99978744983699996</c:v>
                </c:pt>
                <c:pt idx="1346">
                  <c:v>0.99979853630100002</c:v>
                </c:pt>
                <c:pt idx="1347">
                  <c:v>0.99981379509000001</c:v>
                </c:pt>
                <c:pt idx="1348">
                  <c:v>0.99975064992899998</c:v>
                </c:pt>
                <c:pt idx="1349">
                  <c:v>0.99983984231900003</c:v>
                </c:pt>
                <c:pt idx="1350">
                  <c:v>0.99982985258099999</c:v>
                </c:pt>
                <c:pt idx="1351">
                  <c:v>0.99986230134999998</c:v>
                </c:pt>
                <c:pt idx="1352">
                  <c:v>0.99986932277700002</c:v>
                </c:pt>
                <c:pt idx="1353">
                  <c:v>0.99984077215199996</c:v>
                </c:pt>
                <c:pt idx="1354">
                  <c:v>0.99983152151099997</c:v>
                </c:pt>
                <c:pt idx="1355">
                  <c:v>0.99981738328900005</c:v>
                </c:pt>
                <c:pt idx="1356">
                  <c:v>0.99981292486200002</c:v>
                </c:pt>
                <c:pt idx="1357">
                  <c:v>0.99981043338800002</c:v>
                </c:pt>
                <c:pt idx="1358">
                  <c:v>0.99987891912500004</c:v>
                </c:pt>
                <c:pt idx="1359">
                  <c:v>0.99988381862599995</c:v>
                </c:pt>
                <c:pt idx="1360">
                  <c:v>0.99984623193699995</c:v>
                </c:pt>
                <c:pt idx="1361">
                  <c:v>0.999846291542</c:v>
                </c:pt>
                <c:pt idx="1362">
                  <c:v>0.99982428550699998</c:v>
                </c:pt>
                <c:pt idx="1363">
                  <c:v>0.99988292455700001</c:v>
                </c:pt>
                <c:pt idx="1364">
                  <c:v>0.999897754192</c:v>
                </c:pt>
                <c:pt idx="1365">
                  <c:v>0.99987032413499999</c:v>
                </c:pt>
                <c:pt idx="1366">
                  <c:v>0.99987369775799995</c:v>
                </c:pt>
                <c:pt idx="1367">
                  <c:v>0.99985717534999996</c:v>
                </c:pt>
                <c:pt idx="1368">
                  <c:v>0.99987034797700003</c:v>
                </c:pt>
                <c:pt idx="1369">
                  <c:v>0.99986145496400003</c:v>
                </c:pt>
                <c:pt idx="1370">
                  <c:v>0.999866056442</c:v>
                </c:pt>
                <c:pt idx="1371">
                  <c:v>0.99989259242999995</c:v>
                </c:pt>
                <c:pt idx="1372">
                  <c:v>0.99990807771699997</c:v>
                </c:pt>
                <c:pt idx="1373">
                  <c:v>0.99988909959799999</c:v>
                </c:pt>
                <c:pt idx="1374">
                  <c:v>0.99989494085300001</c:v>
                </c:pt>
                <c:pt idx="1375">
                  <c:v>0.99989426136000004</c:v>
                </c:pt>
                <c:pt idx="1376">
                  <c:v>0.99986889362300002</c:v>
                </c:pt>
                <c:pt idx="1377">
                  <c:v>0.99988569021200002</c:v>
                </c:pt>
                <c:pt idx="1378">
                  <c:v>0.999876403809</c:v>
                </c:pt>
                <c:pt idx="1379">
                  <c:v>0.99984848499300005</c:v>
                </c:pt>
                <c:pt idx="1380">
                  <c:v>0.99984205961200001</c:v>
                </c:pt>
                <c:pt idx="1381">
                  <c:v>0.99981908798200003</c:v>
                </c:pt>
                <c:pt idx="1382">
                  <c:v>0.999861705303</c:v>
                </c:pt>
                <c:pt idx="1383">
                  <c:v>0.999872457981</c:v>
                </c:pt>
                <c:pt idx="1384">
                  <c:v>0.99987062215800004</c:v>
                </c:pt>
                <c:pt idx="1385">
                  <c:v>0.99990829229400002</c:v>
                </c:pt>
                <c:pt idx="1386">
                  <c:v>0.99987182617199999</c:v>
                </c:pt>
                <c:pt idx="1387">
                  <c:v>0.99985688924799998</c:v>
                </c:pt>
                <c:pt idx="1388">
                  <c:v>0.99986513853100001</c:v>
                </c:pt>
                <c:pt idx="1389">
                  <c:v>0.99987789392500004</c:v>
                </c:pt>
                <c:pt idx="1390">
                  <c:v>0.99986641406999999</c:v>
                </c:pt>
                <c:pt idx="1391">
                  <c:v>0.99988611936600003</c:v>
                </c:pt>
                <c:pt idx="1392">
                  <c:v>0.999826014042</c:v>
                </c:pt>
                <c:pt idx="1393">
                  <c:v>0.99982566833499997</c:v>
                </c:pt>
                <c:pt idx="1394">
                  <c:v>0.99990983009300005</c:v>
                </c:pt>
                <c:pt idx="1395">
                  <c:v>0.99987461566900004</c:v>
                </c:pt>
                <c:pt idx="1396">
                  <c:v>0.99987800121299997</c:v>
                </c:pt>
                <c:pt idx="1397">
                  <c:v>0.99988740682599997</c:v>
                </c:pt>
                <c:pt idx="1398">
                  <c:v>0.99988818168600002</c:v>
                </c:pt>
                <c:pt idx="1399">
                  <c:v>0.99989870786699997</c:v>
                </c:pt>
                <c:pt idx="1400">
                  <c:v>0.99990231990800005</c:v>
                </c:pt>
                <c:pt idx="1401">
                  <c:v>0.99988806247700002</c:v>
                </c:pt>
                <c:pt idx="1402">
                  <c:v>0.99990311861000003</c:v>
                </c:pt>
                <c:pt idx="1403">
                  <c:v>0.99991005659099996</c:v>
                </c:pt>
                <c:pt idx="1404">
                  <c:v>0.999882888794</c:v>
                </c:pt>
                <c:pt idx="1405">
                  <c:v>0.99989417791400004</c:v>
                </c:pt>
                <c:pt idx="1406">
                  <c:v>0.999862062931</c:v>
                </c:pt>
                <c:pt idx="1407">
                  <c:v>0.99983893632900001</c:v>
                </c:pt>
                <c:pt idx="1408">
                  <c:v>0.99984970092799996</c:v>
                </c:pt>
                <c:pt idx="1409">
                  <c:v>0.99980819225299999</c:v>
                </c:pt>
                <c:pt idx="1410">
                  <c:v>0.99980517625800003</c:v>
                </c:pt>
                <c:pt idx="1411">
                  <c:v>0.99985679388000004</c:v>
                </c:pt>
                <c:pt idx="1412">
                  <c:v>0.99985110759700002</c:v>
                </c:pt>
                <c:pt idx="1413">
                  <c:v>0.99989132881200005</c:v>
                </c:pt>
                <c:pt idx="1414">
                  <c:v>0.999885857105</c:v>
                </c:pt>
                <c:pt idx="1415">
                  <c:v>0.99987804889700005</c:v>
                </c:pt>
                <c:pt idx="1416">
                  <c:v>0.99986581802399999</c:v>
                </c:pt>
                <c:pt idx="1417">
                  <c:v>0.99984669685399996</c:v>
                </c:pt>
                <c:pt idx="1418">
                  <c:v>0.99984563589099995</c:v>
                </c:pt>
                <c:pt idx="1419">
                  <c:v>0.99985276460600003</c:v>
                </c:pt>
                <c:pt idx="1420">
                  <c:v>0.99985060691799998</c:v>
                </c:pt>
                <c:pt idx="1421">
                  <c:v>0.999874472618</c:v>
                </c:pt>
                <c:pt idx="1422">
                  <c:v>0.99982689619099996</c:v>
                </c:pt>
                <c:pt idx="1423">
                  <c:v>0.99983745813400005</c:v>
                </c:pt>
                <c:pt idx="1424">
                  <c:v>0.99986062049900004</c:v>
                </c:pt>
                <c:pt idx="1425">
                  <c:v>0.99986859559999997</c:v>
                </c:pt>
                <c:pt idx="1426">
                  <c:v>0.99986448287999996</c:v>
                </c:pt>
                <c:pt idx="1427">
                  <c:v>0.99989739656400001</c:v>
                </c:pt>
                <c:pt idx="1428">
                  <c:v>0.99986302852599995</c:v>
                </c:pt>
                <c:pt idx="1429">
                  <c:v>0.99986796379099996</c:v>
                </c:pt>
                <c:pt idx="1430">
                  <c:v>0.999876880646</c:v>
                </c:pt>
                <c:pt idx="1431">
                  <c:v>0.99984494447700001</c:v>
                </c:pt>
                <c:pt idx="1432">
                  <c:v>0.99983682632399995</c:v>
                </c:pt>
                <c:pt idx="1433">
                  <c:v>0.99985215663899996</c:v>
                </c:pt>
                <c:pt idx="1434">
                  <c:v>0.99982715845100001</c:v>
                </c:pt>
                <c:pt idx="1435">
                  <c:v>0.99983522891999999</c:v>
                </c:pt>
                <c:pt idx="1436">
                  <c:v>0.99984382391000004</c:v>
                </c:pt>
                <c:pt idx="1437">
                  <c:v>0.99985468387599996</c:v>
                </c:pt>
                <c:pt idx="1438">
                  <c:v>0.99982353448899997</c:v>
                </c:pt>
                <c:pt idx="1439">
                  <c:v>0.99984365701699995</c:v>
                </c:pt>
                <c:pt idx="1440">
                  <c:v>0.99988216161700005</c:v>
                </c:pt>
                <c:pt idx="1441">
                  <c:v>0.99983395338100001</c:v>
                </c:pt>
                <c:pt idx="1442">
                  <c:v>0.99988152980800005</c:v>
                </c:pt>
                <c:pt idx="1443">
                  <c:v>0.99989820718800004</c:v>
                </c:pt>
                <c:pt idx="1444">
                  <c:v>0.99989815950399996</c:v>
                </c:pt>
                <c:pt idx="1445">
                  <c:v>0.99990401267999995</c:v>
                </c:pt>
                <c:pt idx="1446">
                  <c:v>0.999888348579</c:v>
                </c:pt>
                <c:pt idx="1447">
                  <c:v>0.99989054203000005</c:v>
                </c:pt>
                <c:pt idx="1448">
                  <c:v>0.99985001087199998</c:v>
                </c:pt>
                <c:pt idx="1449">
                  <c:v>0.99987869262700002</c:v>
                </c:pt>
                <c:pt idx="1450">
                  <c:v>0.999844276905</c:v>
                </c:pt>
                <c:pt idx="1451">
                  <c:v>0.99988569021200002</c:v>
                </c:pt>
                <c:pt idx="1452">
                  <c:v>0.99985702037799995</c:v>
                </c:pt>
                <c:pt idx="1453">
                  <c:v>0.99986139535899998</c:v>
                </c:pt>
                <c:pt idx="1454">
                  <c:v>0.99983849525500001</c:v>
                </c:pt>
                <c:pt idx="1455">
                  <c:v>0.99980552196500005</c:v>
                </c:pt>
                <c:pt idx="1456">
                  <c:v>0.99984973669099997</c:v>
                </c:pt>
                <c:pt idx="1457">
                  <c:v>0.99985440969499995</c:v>
                </c:pt>
                <c:pt idx="1458">
                  <c:v>0.999834990501</c:v>
                </c:pt>
                <c:pt idx="1459">
                  <c:v>0.99981006383899995</c:v>
                </c:pt>
                <c:pt idx="1460">
                  <c:v>0.99981652498200002</c:v>
                </c:pt>
                <c:pt idx="1461">
                  <c:v>0.99985890388499998</c:v>
                </c:pt>
                <c:pt idx="1462">
                  <c:v>0.99984517097500003</c:v>
                </c:pt>
                <c:pt idx="1463">
                  <c:v>0.99984099864999998</c:v>
                </c:pt>
                <c:pt idx="1464">
                  <c:v>0.99985626936000005</c:v>
                </c:pt>
                <c:pt idx="1465">
                  <c:v>0.99987205267000001</c:v>
                </c:pt>
                <c:pt idx="1466">
                  <c:v>0.99980279207199996</c:v>
                </c:pt>
                <c:pt idx="1467">
                  <c:v>0.99977283477800005</c:v>
                </c:pt>
                <c:pt idx="1468">
                  <c:v>0.99976884126700005</c:v>
                </c:pt>
                <c:pt idx="1469">
                  <c:v>0.99982506036800001</c:v>
                </c:pt>
                <c:pt idx="1470">
                  <c:v>0.99982326030699997</c:v>
                </c:pt>
                <c:pt idx="1471">
                  <c:v>0.99972853660600003</c:v>
                </c:pt>
                <c:pt idx="1472">
                  <c:v>0.99971184730499996</c:v>
                </c:pt>
                <c:pt idx="1473">
                  <c:v>0.99970741271999997</c:v>
                </c:pt>
                <c:pt idx="1474">
                  <c:v>0.99966520070999998</c:v>
                </c:pt>
                <c:pt idx="1475">
                  <c:v>0.99973251819599995</c:v>
                </c:pt>
                <c:pt idx="1476">
                  <c:v>0.99978228807400005</c:v>
                </c:pt>
                <c:pt idx="1477">
                  <c:v>0.99985979795500002</c:v>
                </c:pt>
                <c:pt idx="1478">
                  <c:v>0.99981307983400003</c:v>
                </c:pt>
                <c:pt idx="1479">
                  <c:v>0.99973689317699999</c:v>
                </c:pt>
                <c:pt idx="1480">
                  <c:v>0.99982815980899997</c:v>
                </c:pt>
                <c:pt idx="1481">
                  <c:v>0.99981778860100001</c:v>
                </c:pt>
                <c:pt idx="1482">
                  <c:v>0.99979197979000001</c:v>
                </c:pt>
                <c:pt idx="1483">
                  <c:v>0.99975920915600003</c:v>
                </c:pt>
                <c:pt idx="1484">
                  <c:v>0.99981440305699998</c:v>
                </c:pt>
                <c:pt idx="1485">
                  <c:v>0.99981040954599998</c:v>
                </c:pt>
                <c:pt idx="1486">
                  <c:v>0.99980415105800002</c:v>
                </c:pt>
                <c:pt idx="1487">
                  <c:v>0.99980003833800002</c:v>
                </c:pt>
                <c:pt idx="1488">
                  <c:v>0.99982389211699996</c:v>
                </c:pt>
                <c:pt idx="1489">
                  <c:v>0.99978623390200005</c:v>
                </c:pt>
                <c:pt idx="1490">
                  <c:v>0.99979860782600005</c:v>
                </c:pt>
                <c:pt idx="1491">
                  <c:v>0.99973852634399996</c:v>
                </c:pt>
                <c:pt idx="1492">
                  <c:v>0.99981999397300003</c:v>
                </c:pt>
                <c:pt idx="1493">
                  <c:v>0.99979267120399995</c:v>
                </c:pt>
                <c:pt idx="1494">
                  <c:v>0.99973785877200005</c:v>
                </c:pt>
                <c:pt idx="1495">
                  <c:v>0.999788463116</c:v>
                </c:pt>
                <c:pt idx="1496">
                  <c:v>0.99982978105499998</c:v>
                </c:pt>
                <c:pt idx="1497">
                  <c:v>0.99974039793000002</c:v>
                </c:pt>
                <c:pt idx="1498">
                  <c:v>0.99976134300200004</c:v>
                </c:pt>
                <c:pt idx="1499">
                  <c:v>0.99981598854099996</c:v>
                </c:pt>
                <c:pt idx="1500">
                  <c:v>0.99982482194900002</c:v>
                </c:pt>
                <c:pt idx="1501">
                  <c:v>0.99984215497999995</c:v>
                </c:pt>
                <c:pt idx="1502">
                  <c:v>0.99984372854199999</c:v>
                </c:pt>
                <c:pt idx="1503">
                  <c:v>0.99980659484900003</c:v>
                </c:pt>
                <c:pt idx="1504">
                  <c:v>0.99980211257899998</c:v>
                </c:pt>
                <c:pt idx="1505">
                  <c:v>0.99983892440800004</c:v>
                </c:pt>
                <c:pt idx="1506">
                  <c:v>0.99982752799999997</c:v>
                </c:pt>
                <c:pt idx="1507">
                  <c:v>0.99983516931500005</c:v>
                </c:pt>
                <c:pt idx="1508">
                  <c:v>0.99980219602599996</c:v>
                </c:pt>
                <c:pt idx="1509">
                  <c:v>0.99978950023699997</c:v>
                </c:pt>
                <c:pt idx="1510">
                  <c:v>0.99975721836099996</c:v>
                </c:pt>
                <c:pt idx="1511">
                  <c:v>0.99976017475099999</c:v>
                </c:pt>
                <c:pt idx="1512">
                  <c:v>0.999790322781</c:v>
                </c:pt>
                <c:pt idx="1513">
                  <c:v>0.99978697299999997</c:v>
                </c:pt>
                <c:pt idx="1514">
                  <c:v>0.99978675842300002</c:v>
                </c:pt>
                <c:pt idx="1515">
                  <c:v>0.99971734285400005</c:v>
                </c:pt>
                <c:pt idx="1516">
                  <c:v>0.99979958534199997</c:v>
                </c:pt>
                <c:pt idx="1517">
                  <c:v>0.99974354505499996</c:v>
                </c:pt>
                <c:pt idx="1518">
                  <c:v>0.99978197813000003</c:v>
                </c:pt>
                <c:pt idx="1519">
                  <c:v>0.99978621006000001</c:v>
                </c:pt>
                <c:pt idx="1520">
                  <c:v>0.99975616931900002</c:v>
                </c:pt>
                <c:pt idx="1521">
                  <c:v>0.99976857900600002</c:v>
                </c:pt>
                <c:pt idx="1522">
                  <c:v>0.99981217384300003</c:v>
                </c:pt>
                <c:pt idx="1523">
                  <c:v>0.99980992078800002</c:v>
                </c:pt>
                <c:pt idx="1524">
                  <c:v>0.999817240238</c:v>
                </c:pt>
                <c:pt idx="1525">
                  <c:v>0.99982936382300003</c:v>
                </c:pt>
                <c:pt idx="1526">
                  <c:v>0.99985972642900001</c:v>
                </c:pt>
                <c:pt idx="1527">
                  <c:v>0.99986099004700002</c:v>
                </c:pt>
                <c:pt idx="1528">
                  <c:v>0.99984635114700005</c:v>
                </c:pt>
                <c:pt idx="1529">
                  <c:v>0.99978307485600004</c:v>
                </c:pt>
                <c:pt idx="1530">
                  <c:v>0.999805736542</c:v>
                </c:pt>
                <c:pt idx="1531">
                  <c:v>0.99979286193799999</c:v>
                </c:pt>
                <c:pt idx="1532">
                  <c:v>0.99985940456400002</c:v>
                </c:pt>
                <c:pt idx="1533">
                  <c:v>0.99978909492500001</c:v>
                </c:pt>
                <c:pt idx="1534">
                  <c:v>0.99973462820100001</c:v>
                </c:pt>
                <c:pt idx="1535">
                  <c:v>0.99976538419700001</c:v>
                </c:pt>
                <c:pt idx="1536">
                  <c:v>0.99979264736200002</c:v>
                </c:pt>
                <c:pt idx="1537">
                  <c:v>0.99975780248599999</c:v>
                </c:pt>
                <c:pt idx="1538">
                  <c:v>0.99972928762400004</c:v>
                </c:pt>
                <c:pt idx="1539">
                  <c:v>0.99967844486199997</c:v>
                </c:pt>
                <c:pt idx="1540">
                  <c:v>0.99969829320900006</c:v>
                </c:pt>
                <c:pt idx="1541">
                  <c:v>0.99971387386300004</c:v>
                </c:pt>
                <c:pt idx="1542">
                  <c:v>0.99976030588200004</c:v>
                </c:pt>
                <c:pt idx="1543">
                  <c:v>0.99972046613700005</c:v>
                </c:pt>
                <c:pt idx="1544">
                  <c:v>0.99972932338700005</c:v>
                </c:pt>
                <c:pt idx="1545">
                  <c:v>0.99982596635800003</c:v>
                </c:pt>
                <c:pt idx="1546">
                  <c:v>0.99983206987399997</c:v>
                </c:pt>
                <c:pt idx="1547">
                  <c:v>0.99982208013499996</c:v>
                </c:pt>
                <c:pt idx="1548">
                  <c:v>0.99981602430299998</c:v>
                </c:pt>
                <c:pt idx="1549">
                  <c:v>0.99978380203200001</c:v>
                </c:pt>
                <c:pt idx="1550">
                  <c:v>0.99976555108999998</c:v>
                </c:pt>
                <c:pt idx="1551">
                  <c:v>0.99981304407100002</c:v>
                </c:pt>
                <c:pt idx="1552">
                  <c:v>0.99981504678699995</c:v>
                </c:pt>
                <c:pt idx="1553">
                  <c:v>0.99978375434900002</c:v>
                </c:pt>
                <c:pt idx="1554">
                  <c:v>0.99979513883600002</c:v>
                </c:pt>
                <c:pt idx="1555">
                  <c:v>0.99981044530899998</c:v>
                </c:pt>
                <c:pt idx="1556">
                  <c:v>0.99984465837500003</c:v>
                </c:pt>
                <c:pt idx="1557">
                  <c:v>0.99979674816099995</c:v>
                </c:pt>
                <c:pt idx="1558">
                  <c:v>0.999823045731</c:v>
                </c:pt>
                <c:pt idx="1559">
                  <c:v>0.99977439641999999</c:v>
                </c:pt>
                <c:pt idx="1560">
                  <c:v>0.99976910352699999</c:v>
                </c:pt>
                <c:pt idx="1561">
                  <c:v>0.99971984624900001</c:v>
                </c:pt>
                <c:pt idx="1562">
                  <c:v>0.999654638767</c:v>
                </c:pt>
                <c:pt idx="1563">
                  <c:v>0.99979538917499999</c:v>
                </c:pt>
                <c:pt idx="1564">
                  <c:v>0.99986643791200003</c:v>
                </c:pt>
                <c:pt idx="1565">
                  <c:v>0.99984215497999995</c:v>
                </c:pt>
                <c:pt idx="1566">
                  <c:v>0.99981311559700003</c:v>
                </c:pt>
                <c:pt idx="1567">
                  <c:v>0.99981454610800002</c:v>
                </c:pt>
                <c:pt idx="1568">
                  <c:v>0.99980014562599995</c:v>
                </c:pt>
                <c:pt idx="1569">
                  <c:v>0.99979251623200005</c:v>
                </c:pt>
                <c:pt idx="1570">
                  <c:v>0.99980263709999995</c:v>
                </c:pt>
                <c:pt idx="1571">
                  <c:v>0.99980560541200003</c:v>
                </c:pt>
                <c:pt idx="1572">
                  <c:v>0.99979544878000004</c:v>
                </c:pt>
                <c:pt idx="1573">
                  <c:v>0.99977519512199997</c:v>
                </c:pt>
                <c:pt idx="1574">
                  <c:v>0.99978711605100001</c:v>
                </c:pt>
                <c:pt idx="1575">
                  <c:v>0.999752938747</c:v>
                </c:pt>
                <c:pt idx="1576">
                  <c:v>0.99976608753200003</c:v>
                </c:pt>
                <c:pt idx="1577">
                  <c:v>0.99978457689300004</c:v>
                </c:pt>
                <c:pt idx="1578">
                  <c:v>0.99976774454100004</c:v>
                </c:pt>
                <c:pt idx="1579">
                  <c:v>0.99983206987399997</c:v>
                </c:pt>
                <c:pt idx="1580">
                  <c:v>0.99983322620399995</c:v>
                </c:pt>
                <c:pt idx="1581">
                  <c:v>0.99986644983299999</c:v>
                </c:pt>
                <c:pt idx="1582">
                  <c:v>0.99986190795899998</c:v>
                </c:pt>
                <c:pt idx="1583">
                  <c:v>0.99980446100200004</c:v>
                </c:pt>
                <c:pt idx="1584">
                  <c:v>0.99980767965299999</c:v>
                </c:pt>
                <c:pt idx="1585">
                  <c:v>0.99987921714799999</c:v>
                </c:pt>
                <c:pt idx="1586">
                  <c:v>0.99984413385399995</c:v>
                </c:pt>
                <c:pt idx="1587">
                  <c:v>0.99983612299000002</c:v>
                </c:pt>
                <c:pt idx="1588">
                  <c:v>0.99985593557399999</c:v>
                </c:pt>
                <c:pt idx="1589">
                  <c:v>0.99985253810899999</c:v>
                </c:pt>
                <c:pt idx="1590">
                  <c:v>0.99986439943299998</c:v>
                </c:pt>
                <c:pt idx="1591">
                  <c:v>0.99988552331900005</c:v>
                </c:pt>
                <c:pt idx="1592">
                  <c:v>0.999889373779</c:v>
                </c:pt>
                <c:pt idx="1593">
                  <c:v>0.99988681077999997</c:v>
                </c:pt>
                <c:pt idx="1594">
                  <c:v>0.99987021684599997</c:v>
                </c:pt>
                <c:pt idx="1595">
                  <c:v>0.99982171058699998</c:v>
                </c:pt>
                <c:pt idx="1596">
                  <c:v>0.99981105327599995</c:v>
                </c:pt>
                <c:pt idx="1597">
                  <c:v>0.99986143112199999</c:v>
                </c:pt>
                <c:pt idx="1598">
                  <c:v>0.99985480308499997</c:v>
                </c:pt>
                <c:pt idx="1599">
                  <c:v>0.99982595443699995</c:v>
                </c:pt>
                <c:pt idx="1600">
                  <c:v>0.99985941648499999</c:v>
                </c:pt>
                <c:pt idx="1601">
                  <c:v>0.99978592395800003</c:v>
                </c:pt>
                <c:pt idx="1602">
                  <c:v>0.99985314607599995</c:v>
                </c:pt>
                <c:pt idx="1603">
                  <c:v>0.99984397888200005</c:v>
                </c:pt>
                <c:pt idx="1604">
                  <c:v>0.99981545209900002</c:v>
                </c:pt>
                <c:pt idx="1605">
                  <c:v>0.99984661340699998</c:v>
                </c:pt>
                <c:pt idx="1606">
                  <c:v>0.99983221292500002</c:v>
                </c:pt>
                <c:pt idx="1607">
                  <c:v>0.99981900453600003</c:v>
                </c:pt>
                <c:pt idx="1608">
                  <c:v>0.99984720945399996</c:v>
                </c:pt>
                <c:pt idx="1609">
                  <c:v>0.99982657432599997</c:v>
                </c:pt>
                <c:pt idx="1610">
                  <c:v>0.99980338811900005</c:v>
                </c:pt>
                <c:pt idx="1611">
                  <c:v>0.99984660148600002</c:v>
                </c:pt>
                <c:pt idx="1612">
                  <c:v>0.99980540275600005</c:v>
                </c:pt>
                <c:pt idx="1613">
                  <c:v>0.99982059001900003</c:v>
                </c:pt>
                <c:pt idx="1614">
                  <c:v>0.99978218078600001</c:v>
                </c:pt>
                <c:pt idx="1615">
                  <c:v>0.99980499744399998</c:v>
                </c:pt>
                <c:pt idx="1616">
                  <c:v>0.99980884790400004</c:v>
                </c:pt>
                <c:pt idx="1617">
                  <c:v>0.99981611967100004</c:v>
                </c:pt>
                <c:pt idx="1618">
                  <c:v>0.99985290765799995</c:v>
                </c:pt>
                <c:pt idx="1619">
                  <c:v>0.99987424611999998</c:v>
                </c:pt>
                <c:pt idx="1620">
                  <c:v>0.99983084201799999</c:v>
                </c:pt>
                <c:pt idx="1621">
                  <c:v>0.99980843067199998</c:v>
                </c:pt>
                <c:pt idx="1622">
                  <c:v>0.99983330964999995</c:v>
                </c:pt>
                <c:pt idx="1623">
                  <c:v>0.99987993240399997</c:v>
                </c:pt>
                <c:pt idx="1624">
                  <c:v>0.99983983039900004</c:v>
                </c:pt>
                <c:pt idx="1625">
                  <c:v>0.99984915256499995</c:v>
                </c:pt>
                <c:pt idx="1626">
                  <c:v>0.99982136487999995</c:v>
                </c:pt>
                <c:pt idx="1627">
                  <c:v>0.99981890916799998</c:v>
                </c:pt>
                <c:pt idx="1628">
                  <c:v>0.99979540109599996</c:v>
                </c:pt>
                <c:pt idx="1629">
                  <c:v>0.99982761144599996</c:v>
                </c:pt>
                <c:pt idx="1630">
                  <c:v>0.99987021684599997</c:v>
                </c:pt>
                <c:pt idx="1631">
                  <c:v>0.99982484579099995</c:v>
                </c:pt>
                <c:pt idx="1632">
                  <c:v>0.99977827072100001</c:v>
                </c:pt>
                <c:pt idx="1633">
                  <c:v>0.99977139234500001</c:v>
                </c:pt>
                <c:pt idx="1634">
                  <c:v>0.999791824818</c:v>
                </c:pt>
                <c:pt idx="1635">
                  <c:v>0.99983518123600001</c:v>
                </c:pt>
                <c:pt idx="1636">
                  <c:v>0.999870991707</c:v>
                </c:pt>
                <c:pt idx="1637">
                  <c:v>0.99981180429500005</c:v>
                </c:pt>
                <c:pt idx="1638">
                  <c:v>0.99979380369199999</c:v>
                </c:pt>
                <c:pt idx="1639">
                  <c:v>0.99982106685600003</c:v>
                </c:pt>
                <c:pt idx="1640">
                  <c:v>0.99984809160200006</c:v>
                </c:pt>
                <c:pt idx="1641">
                  <c:v>0.99986025094999997</c:v>
                </c:pt>
                <c:pt idx="1642">
                  <c:v>0.99987722635300003</c:v>
                </c:pt>
                <c:pt idx="1643">
                  <c:v>0.99983160495800005</c:v>
                </c:pt>
                <c:pt idx="1644">
                  <c:v>0.99985271692300004</c:v>
                </c:pt>
                <c:pt idx="1645">
                  <c:v>0.99982104301499997</c:v>
                </c:pt>
                <c:pt idx="1646">
                  <c:v>0.99984658956500005</c:v>
                </c:pt>
                <c:pt idx="1647">
                  <c:v>0.99982326030699997</c:v>
                </c:pt>
                <c:pt idx="1648">
                  <c:v>0.99981110096000003</c:v>
                </c:pt>
                <c:pt idx="1649">
                  <c:v>0.99982067346600001</c:v>
                </c:pt>
                <c:pt idx="1650">
                  <c:v>0.99977257251700002</c:v>
                </c:pt>
                <c:pt idx="1651">
                  <c:v>0.99971443414700001</c:v>
                </c:pt>
                <c:pt idx="1652">
                  <c:v>0.99972753524799995</c:v>
                </c:pt>
                <c:pt idx="1653">
                  <c:v>0.99970600605000004</c:v>
                </c:pt>
                <c:pt idx="1654">
                  <c:v>0.99973278045699998</c:v>
                </c:pt>
                <c:pt idx="1655">
                  <c:v>0.99974330663699995</c:v>
                </c:pt>
                <c:pt idx="1656">
                  <c:v>0.99977630376799997</c:v>
                </c:pt>
                <c:pt idx="1657">
                  <c:v>0.99974983930600003</c:v>
                </c:pt>
                <c:pt idx="1658">
                  <c:v>0.99976785183000005</c:v>
                </c:pt>
                <c:pt idx="1659">
                  <c:v>0.99973541498200003</c:v>
                </c:pt>
                <c:pt idx="1660">
                  <c:v>0.99974261522300001</c:v>
                </c:pt>
                <c:pt idx="1661">
                  <c:v>0.99968107938799999</c:v>
                </c:pt>
                <c:pt idx="1662">
                  <c:v>0.99967147111900001</c:v>
                </c:pt>
                <c:pt idx="1663">
                  <c:v>0.99968483448000001</c:v>
                </c:pt>
                <c:pt idx="1664">
                  <c:v>0.99971723556500003</c:v>
                </c:pt>
                <c:pt idx="1665">
                  <c:v>0.99970406293900005</c:v>
                </c:pt>
                <c:pt idx="1666">
                  <c:v>0.99977161884300003</c:v>
                </c:pt>
                <c:pt idx="1667">
                  <c:v>0.99978071451200001</c:v>
                </c:pt>
                <c:pt idx="1668">
                  <c:v>0.99975321292899999</c:v>
                </c:pt>
                <c:pt idx="1669">
                  <c:v>0.99980232715600004</c:v>
                </c:pt>
                <c:pt idx="1670">
                  <c:v>0.99973355531700003</c:v>
                </c:pt>
                <c:pt idx="1671">
                  <c:v>0.99972156286199998</c:v>
                </c:pt>
                <c:pt idx="1672">
                  <c:v>0.99975603818900005</c:v>
                </c:pt>
                <c:pt idx="1673">
                  <c:v>0.99979660511000001</c:v>
                </c:pt>
                <c:pt idx="1674">
                  <c:v>0.99981274604799997</c:v>
                </c:pt>
                <c:pt idx="1675">
                  <c:v>0.99980744123499998</c:v>
                </c:pt>
                <c:pt idx="1676">
                  <c:v>0.99976669549899999</c:v>
                </c:pt>
                <c:pt idx="1677">
                  <c:v>0.99974240064599995</c:v>
                </c:pt>
                <c:pt idx="1678">
                  <c:v>0.999685585499</c:v>
                </c:pt>
                <c:pt idx="1679">
                  <c:v>0.99968062639199995</c:v>
                </c:pt>
                <c:pt idx="1680">
                  <c:v>0.99960258007000002</c:v>
                </c:pt>
                <c:pt idx="1681">
                  <c:v>0.99955508708999996</c:v>
                </c:pt>
                <c:pt idx="1682">
                  <c:v>0.99953486919400003</c:v>
                </c:pt>
                <c:pt idx="1683">
                  <c:v>0.999628317356</c:v>
                </c:pt>
                <c:pt idx="1684">
                  <c:v>0.99949717521699999</c:v>
                </c:pt>
                <c:pt idx="1685">
                  <c:v>0.99957109689699997</c:v>
                </c:pt>
                <c:pt idx="1686">
                  <c:v>0.99965063333500004</c:v>
                </c:pt>
                <c:pt idx="1687">
                  <c:v>0.99961879253399999</c:v>
                </c:pt>
                <c:pt idx="1688">
                  <c:v>0.99969595670699996</c:v>
                </c:pt>
                <c:pt idx="1689">
                  <c:v>0.99959504604299998</c:v>
                </c:pt>
                <c:pt idx="1690">
                  <c:v>0.99975666999799995</c:v>
                </c:pt>
                <c:pt idx="1691">
                  <c:v>0.99975656271000002</c:v>
                </c:pt>
                <c:pt idx="1692">
                  <c:v>0.99969834089300003</c:v>
                </c:pt>
                <c:pt idx="1693">
                  <c:v>0.99977293014500002</c:v>
                </c:pt>
                <c:pt idx="1694">
                  <c:v>0.99981583356899995</c:v>
                </c:pt>
                <c:pt idx="1695">
                  <c:v>0.99977058172199995</c:v>
                </c:pt>
                <c:pt idx="1696">
                  <c:v>0.99977762699100003</c:v>
                </c:pt>
                <c:pt idx="1697">
                  <c:v>0.99979971647300003</c:v>
                </c:pt>
                <c:pt idx="1698">
                  <c:v>0.999811828136</c:v>
                </c:pt>
                <c:pt idx="1699">
                  <c:v>0.99979493618000004</c:v>
                </c:pt>
                <c:pt idx="1700">
                  <c:v>0.99980076551399999</c:v>
                </c:pt>
                <c:pt idx="1701">
                  <c:v>0.99981455802899999</c:v>
                </c:pt>
                <c:pt idx="1702">
                  <c:v>0.99984835386299997</c:v>
                </c:pt>
                <c:pt idx="1703">
                  <c:v>0.99984260797500002</c:v>
                </c:pt>
                <c:pt idx="1704">
                  <c:v>0.99971765279799996</c:v>
                </c:pt>
                <c:pt idx="1705">
                  <c:v>0.99973489046099995</c:v>
                </c:pt>
                <c:pt idx="1706">
                  <c:v>0.99981932640100002</c:v>
                </c:pt>
                <c:pt idx="1707">
                  <c:v>0.99979553222700002</c:v>
                </c:pt>
                <c:pt idx="1708">
                  <c:v>0.99985967874500004</c:v>
                </c:pt>
                <c:pt idx="1709">
                  <c:v>0.99984211921699995</c:v>
                </c:pt>
                <c:pt idx="1710">
                  <c:v>0.99982291459999995</c:v>
                </c:pt>
                <c:pt idx="1711">
                  <c:v>0.99978748559999997</c:v>
                </c:pt>
                <c:pt idx="1712">
                  <c:v>0.99984151124999998</c:v>
                </c:pt>
                <c:pt idx="1713">
                  <c:v>0.99987794160800003</c:v>
                </c:pt>
                <c:pt idx="1714">
                  <c:v>0.99983259439500005</c:v>
                </c:pt>
                <c:pt idx="1715">
                  <c:v>0.99984234571499997</c:v>
                </c:pt>
                <c:pt idx="1716">
                  <c:v>0.999840831757</c:v>
                </c:pt>
                <c:pt idx="1717">
                  <c:v>0.99981496334099995</c:v>
                </c:pt>
                <c:pt idx="1718">
                  <c:v>0.99979239702199996</c:v>
                </c:pt>
                <c:pt idx="1719">
                  <c:v>0.999797356129</c:v>
                </c:pt>
                <c:pt idx="1720">
                  <c:v>0.99979500770600005</c:v>
                </c:pt>
                <c:pt idx="1721">
                  <c:v>0.99977030754100005</c:v>
                </c:pt>
                <c:pt idx="1722">
                  <c:v>0.99979903698000006</c:v>
                </c:pt>
                <c:pt idx="1723">
                  <c:v>0.99982804059999997</c:v>
                </c:pt>
                <c:pt idx="1724">
                  <c:v>0.99973181486100005</c:v>
                </c:pt>
                <c:pt idx="1725">
                  <c:v>0.99976528883000004</c:v>
                </c:pt>
                <c:pt idx="1726">
                  <c:v>0.99979549646400001</c:v>
                </c:pt>
                <c:pt idx="1727">
                  <c:v>0.99976260662100003</c:v>
                </c:pt>
                <c:pt idx="1728">
                  <c:v>0.99984458684900002</c:v>
                </c:pt>
                <c:pt idx="1729">
                  <c:v>0.99986491203299999</c:v>
                </c:pt>
                <c:pt idx="1730">
                  <c:v>0.99984923601200004</c:v>
                </c:pt>
                <c:pt idx="1731">
                  <c:v>0.99979904890100002</c:v>
                </c:pt>
                <c:pt idx="1732">
                  <c:v>0.99984657764399998</c:v>
                </c:pt>
                <c:pt idx="1733">
                  <c:v>0.99976933002500001</c:v>
                </c:pt>
                <c:pt idx="1734">
                  <c:v>0.99978355169300004</c:v>
                </c:pt>
                <c:pt idx="1735">
                  <c:v>0.99974714517600005</c:v>
                </c:pt>
                <c:pt idx="1736">
                  <c:v>0.99973138570800002</c:v>
                </c:pt>
                <c:pt idx="1737">
                  <c:v>0.99976009130499999</c:v>
                </c:pt>
                <c:pt idx="1738">
                  <c:v>0.99979505538900004</c:v>
                </c:pt>
                <c:pt idx="1739">
                  <c:v>0.99966950416599998</c:v>
                </c:pt>
                <c:pt idx="1740">
                  <c:v>0.99973337650299998</c:v>
                </c:pt>
                <c:pt idx="1741">
                  <c:v>0.99976876974100004</c:v>
                </c:pt>
                <c:pt idx="1742">
                  <c:v>0.99980649948099998</c:v>
                </c:pt>
                <c:pt idx="1743">
                  <c:v>0.99976713657399996</c:v>
                </c:pt>
                <c:pt idx="1744">
                  <c:v>0.99970656633400001</c:v>
                </c:pt>
                <c:pt idx="1745">
                  <c:v>0.99969472885099997</c:v>
                </c:pt>
                <c:pt idx="1746">
                  <c:v>0.99968743324300002</c:v>
                </c:pt>
                <c:pt idx="1747">
                  <c:v>0.999785971642</c:v>
                </c:pt>
                <c:pt idx="1748">
                  <c:v>0.99968329668</c:v>
                </c:pt>
                <c:pt idx="1749">
                  <c:v>0.99968371391300004</c:v>
                </c:pt>
                <c:pt idx="1750">
                  <c:v>0.99978742599500003</c:v>
                </c:pt>
                <c:pt idx="1751">
                  <c:v>0.99979469776200003</c:v>
                </c:pt>
                <c:pt idx="1752">
                  <c:v>0.99985857009900003</c:v>
                </c:pt>
                <c:pt idx="1753">
                  <c:v>0.99984045028699997</c:v>
                </c:pt>
                <c:pt idx="1754">
                  <c:v>0.999812138081</c:v>
                </c:pt>
                <c:pt idx="1755">
                  <c:v>0.99980567693699995</c:v>
                </c:pt>
                <c:pt idx="1756">
                  <c:v>0.99980307817500003</c:v>
                </c:pt>
                <c:pt idx="1757">
                  <c:v>0.99982163906099997</c:v>
                </c:pt>
                <c:pt idx="1758">
                  <c:v>0.99975899457899997</c:v>
                </c:pt>
                <c:pt idx="1759">
                  <c:v>0.99977492093999998</c:v>
                </c:pt>
                <c:pt idx="1760">
                  <c:v>0.99974755048800001</c:v>
                </c:pt>
                <c:pt idx="1761">
                  <c:v>0.99975602626799998</c:v>
                </c:pt>
                <c:pt idx="1762">
                  <c:v>0.99981703758200002</c:v>
                </c:pt>
                <c:pt idx="1763">
                  <c:v>0.99980899095499998</c:v>
                </c:pt>
                <c:pt idx="1764">
                  <c:v>0.99982024431200001</c:v>
                </c:pt>
                <c:pt idx="1765">
                  <c:v>0.99980117082599995</c:v>
                </c:pt>
                <c:pt idx="1766">
                  <c:v>0.99985853433600003</c:v>
                </c:pt>
                <c:pt idx="1767">
                  <c:v>0.99990676641499998</c:v>
                </c:pt>
                <c:pt idx="1768">
                  <c:v>0.99985598325699998</c:v>
                </c:pt>
                <c:pt idx="1769">
                  <c:v>0.99988316297500002</c:v>
                </c:pt>
                <c:pt idx="1770">
                  <c:v>0.99984918832799996</c:v>
                </c:pt>
                <c:pt idx="1771">
                  <c:v>0.99988620281200002</c:v>
                </c:pt>
                <c:pt idx="1772">
                  <c:v>0.99988713264499995</c:v>
                </c:pt>
                <c:pt idx="1773">
                  <c:v>0.99984666109099996</c:v>
                </c:pt>
                <c:pt idx="1774">
                  <c:v>0.99987190961799999</c:v>
                </c:pt>
                <c:pt idx="1775">
                  <c:v>0.99990402460100003</c:v>
                </c:pt>
                <c:pt idx="1776">
                  <c:v>0.99989659786200003</c:v>
                </c:pt>
                <c:pt idx="1777">
                  <c:v>0.99984265565899999</c:v>
                </c:pt>
                <c:pt idx="1778">
                  <c:v>0.99985548257800005</c:v>
                </c:pt>
                <c:pt idx="1779">
                  <c:v>0.99983458519000001</c:v>
                </c:pt>
                <c:pt idx="1780">
                  <c:v>0.999857592583</c:v>
                </c:pt>
                <c:pt idx="1781">
                  <c:v>0.99983119964599998</c:v>
                </c:pt>
                <c:pt idx="1782">
                  <c:v>0.99984527826299996</c:v>
                </c:pt>
                <c:pt idx="1783">
                  <c:v>0.99980618953699996</c:v>
                </c:pt>
                <c:pt idx="1784">
                  <c:v>0.99984718561200003</c:v>
                </c:pt>
                <c:pt idx="1785">
                  <c:v>0.999852728844</c:v>
                </c:pt>
                <c:pt idx="1786">
                  <c:v>0.99981667995500001</c:v>
                </c:pt>
                <c:pt idx="1787">
                  <c:v>0.99983783960299999</c:v>
                </c:pt>
                <c:pt idx="1788">
                  <c:v>0.99975205659900002</c:v>
                </c:pt>
                <c:pt idx="1789">
                  <c:v>0.99977930784199998</c:v>
                </c:pt>
                <c:pt idx="1790">
                  <c:v>0.99978233575800002</c:v>
                </c:pt>
                <c:pt idx="1791">
                  <c:v>0.99975740909599997</c:v>
                </c:pt>
                <c:pt idx="1792">
                  <c:v>0.99978023767500002</c:v>
                </c:pt>
                <c:pt idx="1793">
                  <c:v>0.99973489046099995</c:v>
                </c:pt>
                <c:pt idx="1794">
                  <c:v>0.99970772266399999</c:v>
                </c:pt>
                <c:pt idx="1795">
                  <c:v>0.99977110624300003</c:v>
                </c:pt>
                <c:pt idx="1796">
                  <c:v>0.99974533319500003</c:v>
                </c:pt>
                <c:pt idx="1797">
                  <c:v>0.99975678920699995</c:v>
                </c:pt>
                <c:pt idx="1798">
                  <c:v>0.99975641965899997</c:v>
                </c:pt>
                <c:pt idx="1799">
                  <c:v>0.99977087974500001</c:v>
                </c:pt>
                <c:pt idx="1800">
                  <c:v>0.99976397752799995</c:v>
                </c:pt>
                <c:pt idx="1801">
                  <c:v>0.99979801178000005</c:v>
                </c:pt>
                <c:pt idx="1802">
                  <c:v>0.99976829290400004</c:v>
                </c:pt>
                <c:pt idx="1803">
                  <c:v>0.99981526136400001</c:v>
                </c:pt>
                <c:pt idx="1804">
                  <c:v>0.99982070922900002</c:v>
                </c:pt>
                <c:pt idx="1805">
                  <c:v>0.99980934858299997</c:v>
                </c:pt>
                <c:pt idx="1806">
                  <c:v>0.99979702234300005</c:v>
                </c:pt>
                <c:pt idx="1807">
                  <c:v>0.99983804225899997</c:v>
                </c:pt>
                <c:pt idx="1808">
                  <c:v>0.99984184503600004</c:v>
                </c:pt>
                <c:pt idx="1809">
                  <c:v>0.99988064765899998</c:v>
                </c:pt>
                <c:pt idx="1810">
                  <c:v>0.99987188577700004</c:v>
                </c:pt>
                <c:pt idx="1811">
                  <c:v>0.99983849525500001</c:v>
                </c:pt>
                <c:pt idx="1812">
                  <c:v>0.99981545209900002</c:v>
                </c:pt>
                <c:pt idx="1813">
                  <c:v>0.99982273578600001</c:v>
                </c:pt>
                <c:pt idx="1814">
                  <c:v>0.99982899427399996</c:v>
                </c:pt>
                <c:pt idx="1815">
                  <c:v>0.99984679222100004</c:v>
                </c:pt>
                <c:pt idx="1816">
                  <c:v>0.99981276989000001</c:v>
                </c:pt>
                <c:pt idx="1817">
                  <c:v>0.99985958337799996</c:v>
                </c:pt>
                <c:pt idx="1818">
                  <c:v>0.99984438419300004</c:v>
                </c:pt>
                <c:pt idx="1819">
                  <c:v>0.99987124204599998</c:v>
                </c:pt>
                <c:pt idx="1820">
                  <c:v>0.99990687370300002</c:v>
                </c:pt>
                <c:pt idx="1821">
                  <c:v>0.99990894794499996</c:v>
                </c:pt>
                <c:pt idx="1822">
                  <c:v>0.99988240003600004</c:v>
                </c:pt>
                <c:pt idx="1823">
                  <c:v>0.99985920190800004</c:v>
                </c:pt>
                <c:pt idx="1824">
                  <c:v>0.99987839460399996</c:v>
                </c:pt>
                <c:pt idx="1825">
                  <c:v>0.99988269805899999</c:v>
                </c:pt>
                <c:pt idx="1826">
                  <c:v>0.99983209371600001</c:v>
                </c:pt>
                <c:pt idx="1827">
                  <c:v>0.99984315633800003</c:v>
                </c:pt>
                <c:pt idx="1828">
                  <c:v>0.99983508586900005</c:v>
                </c:pt>
                <c:pt idx="1829">
                  <c:v>0.99985598325699998</c:v>
                </c:pt>
                <c:pt idx="1830">
                  <c:v>0.99988952875100001</c:v>
                </c:pt>
                <c:pt idx="1831">
                  <c:v>0.99990510940599997</c:v>
                </c:pt>
                <c:pt idx="1832">
                  <c:v>0.99987559318499997</c:v>
                </c:pt>
                <c:pt idx="1833">
                  <c:v>0.99990372657799997</c:v>
                </c:pt>
                <c:pt idx="1834">
                  <c:v>0.99990060329399999</c:v>
                </c:pt>
                <c:pt idx="1835">
                  <c:v>0.99989722967100003</c:v>
                </c:pt>
                <c:pt idx="1836">
                  <c:v>0.99991044998199996</c:v>
                </c:pt>
                <c:pt idx="1837">
                  <c:v>0.999898695946</c:v>
                </c:pt>
                <c:pt idx="1838">
                  <c:v>0.99990272522000001</c:v>
                </c:pt>
                <c:pt idx="1839">
                  <c:v>0.99991313219099998</c:v>
                </c:pt>
                <c:pt idx="1840">
                  <c:v>0.99990057945300004</c:v>
                </c:pt>
                <c:pt idx="1841">
                  <c:v>0.99990564584700004</c:v>
                </c:pt>
                <c:pt idx="1842">
                  <c:v>0.99990512132599996</c:v>
                </c:pt>
                <c:pt idx="1843">
                  <c:v>0.99990804195399996</c:v>
                </c:pt>
                <c:pt idx="1844">
                  <c:v>0.99990700483299999</c:v>
                </c:pt>
                <c:pt idx="1845">
                  <c:v>0.99987428188299998</c:v>
                </c:pt>
                <c:pt idx="1846">
                  <c:v>0.99984874725299999</c:v>
                </c:pt>
                <c:pt idx="1847">
                  <c:v>0.99987797737100004</c:v>
                </c:pt>
                <c:pt idx="1848">
                  <c:v>0.99987778663600002</c:v>
                </c:pt>
                <c:pt idx="1849">
                  <c:v>0.99989485740700002</c:v>
                </c:pt>
                <c:pt idx="1850">
                  <c:v>0.99988983869600001</c:v>
                </c:pt>
                <c:pt idx="1851">
                  <c:v>0.99987510442700001</c:v>
                </c:pt>
                <c:pt idx="1852">
                  <c:v>0.99986522197700001</c:v>
                </c:pt>
                <c:pt idx="1853">
                  <c:v>0.99988501071900004</c:v>
                </c:pt>
                <c:pt idx="1854">
                  <c:v>0.999876403809</c:v>
                </c:pt>
                <c:pt idx="1855">
                  <c:v>0.99988068342199998</c:v>
                </c:pt>
                <c:pt idx="1856">
                  <c:v>0.99988480806400004</c:v>
                </c:pt>
                <c:pt idx="1857">
                  <c:v>0.99987341165499999</c:v>
                </c:pt>
                <c:pt idx="1858">
                  <c:v>0.999860203266</c:v>
                </c:pt>
                <c:pt idx="1859">
                  <c:v>0.99987159967399997</c:v>
                </c:pt>
                <c:pt idx="1860">
                  <c:v>0.99984488487199996</c:v>
                </c:pt>
                <c:pt idx="1861">
                  <c:v>0.99985082149500004</c:v>
                </c:pt>
                <c:pt idx="1862">
                  <c:v>0.99985384941099997</c:v>
                </c:pt>
                <c:pt idx="1863">
                  <c:v>0.99986495971699996</c:v>
                </c:pt>
                <c:pt idx="1864">
                  <c:v>0.99985961914099997</c:v>
                </c:pt>
                <c:pt idx="1865">
                  <c:v>0.99988974332799996</c:v>
                </c:pt>
                <c:pt idx="1866">
                  <c:v>0.99989304542500002</c:v>
                </c:pt>
                <c:pt idx="1867">
                  <c:v>0.99983230829199998</c:v>
                </c:pt>
                <c:pt idx="1868">
                  <c:v>0.99983718395200005</c:v>
                </c:pt>
                <c:pt idx="1869">
                  <c:v>0.999837875366</c:v>
                </c:pt>
                <c:pt idx="1870">
                  <c:v>0.99979492425899996</c:v>
                </c:pt>
                <c:pt idx="1871">
                  <c:v>0.999867594242</c:v>
                </c:pt>
                <c:pt idx="1872">
                  <c:v>0.99982436895399995</c:v>
                </c:pt>
                <c:pt idx="1873">
                  <c:v>0.99979867935199995</c:v>
                </c:pt>
                <c:pt idx="1874">
                  <c:v>0.99980555772799995</c:v>
                </c:pt>
                <c:pt idx="1875">
                  <c:v>0.99976968765300001</c:v>
                </c:pt>
                <c:pt idx="1876">
                  <c:v>0.999801945686</c:v>
                </c:pt>
                <c:pt idx="1877">
                  <c:v>0.99977030754100005</c:v>
                </c:pt>
                <c:pt idx="1878">
                  <c:v>0.99983035326000003</c:v>
                </c:pt>
                <c:pt idx="1879">
                  <c:v>0.99982593059500002</c:v>
                </c:pt>
                <c:pt idx="1880">
                  <c:v>0.99983777999900003</c:v>
                </c:pt>
                <c:pt idx="1881">
                  <c:v>0.99980667829500003</c:v>
                </c:pt>
                <c:pt idx="1882">
                  <c:v>0.999799418449</c:v>
                </c:pt>
                <c:pt idx="1883">
                  <c:v>0.99980927705800005</c:v>
                </c:pt>
                <c:pt idx="1884">
                  <c:v>0.99980639219300005</c:v>
                </c:pt>
                <c:pt idx="1885">
                  <c:v>0.99985021352799996</c:v>
                </c:pt>
                <c:pt idx="1886">
                  <c:v>0.99985980987500001</c:v>
                </c:pt>
                <c:pt idx="1887">
                  <c:v>0.99983291626000004</c:v>
                </c:pt>
                <c:pt idx="1888">
                  <c:v>0.99980903863899995</c:v>
                </c:pt>
                <c:pt idx="1889">
                  <c:v>0.99978682994800006</c:v>
                </c:pt>
                <c:pt idx="1890">
                  <c:v>0.99982620477700002</c:v>
                </c:pt>
                <c:pt idx="1891">
                  <c:v>0.999854075909</c:v>
                </c:pt>
                <c:pt idx="1892">
                  <c:v>0.99986262321499997</c:v>
                </c:pt>
                <c:pt idx="1893">
                  <c:v>0.999893760681</c:v>
                </c:pt>
                <c:pt idx="1894">
                  <c:v>0.99989113807700003</c:v>
                </c:pt>
                <c:pt idx="1895">
                  <c:v>0.99985179901099996</c:v>
                </c:pt>
                <c:pt idx="1896">
                  <c:v>0.99985618591299996</c:v>
                </c:pt>
                <c:pt idx="1897">
                  <c:v>0.99981195926699995</c:v>
                </c:pt>
                <c:pt idx="1898">
                  <c:v>0.99982918500899998</c:v>
                </c:pt>
                <c:pt idx="1899">
                  <c:v>0.99983524084099995</c:v>
                </c:pt>
                <c:pt idx="1900">
                  <c:v>0.99979575872399995</c:v>
                </c:pt>
                <c:pt idx="1901">
                  <c:v>0.99983555078499997</c:v>
                </c:pt>
                <c:pt idx="1902">
                  <c:v>0.99982395172100003</c:v>
                </c:pt>
                <c:pt idx="1903">
                  <c:v>0.999803805351</c:v>
                </c:pt>
                <c:pt idx="1904">
                  <c:v>0.99981644153600002</c:v>
                </c:pt>
                <c:pt idx="1905">
                  <c:v>0.99984698295600005</c:v>
                </c:pt>
                <c:pt idx="1906">
                  <c:v>0.99984850883499998</c:v>
                </c:pt>
                <c:pt idx="1907">
                  <c:v>0.99988753795600005</c:v>
                </c:pt>
                <c:pt idx="1908">
                  <c:v>0.99984802007700002</c:v>
                </c:pt>
                <c:pt idx="1909">
                  <c:v>0.99986467361499998</c:v>
                </c:pt>
                <c:pt idx="1910">
                  <c:v>0.99989343881600001</c:v>
                </c:pt>
                <c:pt idx="1911">
                  <c:v>0.999877393246</c:v>
                </c:pt>
                <c:pt idx="1912">
                  <c:v>0.99979288578000003</c:v>
                </c:pt>
                <c:pt idx="1913">
                  <c:v>0.99984683990500001</c:v>
                </c:pt>
                <c:pt idx="1914">
                  <c:v>0.99985896349000003</c:v>
                </c:pt>
                <c:pt idx="1915">
                  <c:v>0.99981474876400001</c:v>
                </c:pt>
                <c:pt idx="1916">
                  <c:v>0.99982603788400004</c:v>
                </c:pt>
                <c:pt idx="1917">
                  <c:v>0.99978501796700003</c:v>
                </c:pt>
                <c:pt idx="1918">
                  <c:v>0.99981426000600004</c:v>
                </c:pt>
                <c:pt idx="1919">
                  <c:v>0.99984424114199999</c:v>
                </c:pt>
                <c:pt idx="1920">
                  <c:v>0.99981775283800001</c:v>
                </c:pt>
                <c:pt idx="1921">
                  <c:v>0.99986963272100005</c:v>
                </c:pt>
                <c:pt idx="1922">
                  <c:v>0.99989079237</c:v>
                </c:pt>
                <c:pt idx="1923">
                  <c:v>0.99990811347999997</c:v>
                </c:pt>
                <c:pt idx="1924">
                  <c:v>0.99987207651099996</c:v>
                </c:pt>
                <c:pt idx="1925">
                  <c:v>0.99987512826900005</c:v>
                </c:pt>
                <c:pt idx="1926">
                  <c:v>0.99989476203899996</c:v>
                </c:pt>
                <c:pt idx="1927">
                  <c:v>0.99985622167599997</c:v>
                </c:pt>
                <c:pt idx="1928">
                  <c:v>0.99982116222399997</c:v>
                </c:pt>
                <c:pt idx="1929">
                  <c:v>0.99985678196000005</c:v>
                </c:pt>
                <c:pt idx="1930">
                  <c:v>0.99985612630800003</c:v>
                </c:pt>
                <c:pt idx="1931">
                  <c:v>0.99988461732900002</c:v>
                </c:pt>
                <c:pt idx="1932">
                  <c:v>0.99986760616299997</c:v>
                </c:pt>
                <c:pt idx="1933">
                  <c:v>0.99986340999599999</c:v>
                </c:pt>
                <c:pt idx="1934">
                  <c:v>0.99985414743400003</c:v>
                </c:pt>
                <c:pt idx="1935">
                  <c:v>0.99984673261599999</c:v>
                </c:pt>
                <c:pt idx="1936">
                  <c:v>0.99987765550600005</c:v>
                </c:pt>
                <c:pt idx="1937">
                  <c:v>0.99987076520899998</c:v>
                </c:pt>
                <c:pt idx="1938">
                  <c:v>0.99988108873399995</c:v>
                </c:pt>
                <c:pt idx="1939">
                  <c:v>0.99984649419799998</c:v>
                </c:pt>
                <c:pt idx="1940">
                  <c:v>0.99983582496599999</c:v>
                </c:pt>
                <c:pt idx="1941">
                  <c:v>0.99979300499000001</c:v>
                </c:pt>
                <c:pt idx="1942">
                  <c:v>0.99982185363800002</c:v>
                </c:pt>
                <c:pt idx="1943">
                  <c:v>0.99982906579999997</c:v>
                </c:pt>
                <c:pt idx="1944">
                  <c:v>0.99986945390699999</c:v>
                </c:pt>
                <c:pt idx="1945">
                  <c:v>0.99984472989999995</c:v>
                </c:pt>
                <c:pt idx="1946">
                  <c:v>0.99981474876400001</c:v>
                </c:pt>
                <c:pt idx="1947">
                  <c:v>0.99982477426500005</c:v>
                </c:pt>
                <c:pt idx="1948">
                  <c:v>0.99983795881299997</c:v>
                </c:pt>
                <c:pt idx="1949">
                  <c:v>0.99987456798600005</c:v>
                </c:pt>
                <c:pt idx="1950">
                  <c:v>0.99984385967300005</c:v>
                </c:pt>
                <c:pt idx="1951">
                  <c:v>0.999871587753</c:v>
                </c:pt>
                <c:pt idx="1952">
                  <c:v>0.99986796379099996</c:v>
                </c:pt>
                <c:pt idx="1953">
                  <c:v>0.99982885122300003</c:v>
                </c:pt>
                <c:pt idx="1954">
                  <c:v>0.999828624725</c:v>
                </c:pt>
                <c:pt idx="1955">
                  <c:v>0.99984803199799999</c:v>
                </c:pt>
                <c:pt idx="1956">
                  <c:v>0.99983016252500001</c:v>
                </c:pt>
                <c:pt idx="1957">
                  <c:v>0.99980944395100002</c:v>
                </c:pt>
                <c:pt idx="1958">
                  <c:v>0.99979451894799998</c:v>
                </c:pt>
                <c:pt idx="1959">
                  <c:v>0.999772620201</c:v>
                </c:pt>
                <c:pt idx="1960">
                  <c:v>0.99976433515499996</c:v>
                </c:pt>
                <c:pt idx="1961">
                  <c:v>0.99971343278900004</c:v>
                </c:pt>
                <c:pt idx="1962">
                  <c:v>0.999792456627</c:v>
                </c:pt>
                <c:pt idx="1963">
                  <c:v>0.99977028369900001</c:v>
                </c:pt>
                <c:pt idx="1964">
                  <c:v>0.99982353448899997</c:v>
                </c:pt>
                <c:pt idx="1965">
                  <c:v>0.99977241754500001</c:v>
                </c:pt>
                <c:pt idx="1966">
                  <c:v>0.99980554580699998</c:v>
                </c:pt>
                <c:pt idx="1967">
                  <c:v>0.99979677200299999</c:v>
                </c:pt>
                <c:pt idx="1968">
                  <c:v>0.99979449510600005</c:v>
                </c:pt>
                <c:pt idx="1969">
                  <c:v>0.99982165098200004</c:v>
                </c:pt>
                <c:pt idx="1970">
                  <c:v>0.99976099729500001</c:v>
                </c:pt>
                <c:pt idx="1971">
                  <c:v>0.99976699352300002</c:v>
                </c:pt>
                <c:pt idx="1972">
                  <c:v>0.99979177713400003</c:v>
                </c:pt>
                <c:pt idx="1973">
                  <c:v>0.99977017641099997</c:v>
                </c:pt>
                <c:pt idx="1974">
                  <c:v>0.99977195262899998</c:v>
                </c:pt>
                <c:pt idx="1975">
                  <c:v>0.99973622560499997</c:v>
                </c:pt>
                <c:pt idx="1976">
                  <c:v>0.99971697330499998</c:v>
                </c:pt>
                <c:pt idx="1977">
                  <c:v>0.99970694780299996</c:v>
                </c:pt>
                <c:pt idx="1978">
                  <c:v>0.99975891113299997</c:v>
                </c:pt>
                <c:pt idx="1979">
                  <c:v>0.99968243837399995</c:v>
                </c:pt>
                <c:pt idx="1980">
                  <c:v>0.99960979223299995</c:v>
                </c:pt>
                <c:pt idx="1981">
                  <c:v>0.99969583749799995</c:v>
                </c:pt>
                <c:pt idx="1982">
                  <c:v>0.99973920583700004</c:v>
                </c:pt>
                <c:pt idx="1983">
                  <c:v>0.99972339868500004</c:v>
                </c:pt>
                <c:pt idx="1984">
                  <c:v>0.99971163272899999</c:v>
                </c:pt>
                <c:pt idx="1985">
                  <c:v>0.99973863363299997</c:v>
                </c:pt>
                <c:pt idx="1986">
                  <c:v>0.99973927736299995</c:v>
                </c:pt>
                <c:pt idx="1987">
                  <c:v>0.999728190899</c:v>
                </c:pt>
                <c:pt idx="1988">
                  <c:v>0.99975264072400005</c:v>
                </c:pt>
                <c:pt idx="1989">
                  <c:v>0.99973363876300003</c:v>
                </c:pt>
                <c:pt idx="1990">
                  <c:v>0.99968129396399996</c:v>
                </c:pt>
                <c:pt idx="1991">
                  <c:v>0.99968804120999999</c:v>
                </c:pt>
                <c:pt idx="1992">
                  <c:v>0.99977779388400001</c:v>
                </c:pt>
                <c:pt idx="1993">
                  <c:v>0.99979157447800004</c:v>
                </c:pt>
                <c:pt idx="1994">
                  <c:v>0.99968756437299999</c:v>
                </c:pt>
                <c:pt idx="1995">
                  <c:v>0.99979066848800002</c:v>
                </c:pt>
                <c:pt idx="1996">
                  <c:v>0.99974642991999996</c:v>
                </c:pt>
                <c:pt idx="1997">
                  <c:v>0.999765658379</c:v>
                </c:pt>
                <c:pt idx="1998">
                  <c:v>0.99977985620499998</c:v>
                </c:pt>
                <c:pt idx="1999">
                  <c:v>0.99977926015899998</c:v>
                </c:pt>
                <c:pt idx="2000">
                  <c:v>0.99972270727199997</c:v>
                </c:pt>
                <c:pt idx="2001">
                  <c:v>0.99978436231599999</c:v>
                </c:pt>
                <c:pt idx="2002">
                  <c:v>0.999769735336</c:v>
                </c:pt>
                <c:pt idx="2003">
                  <c:v>0.99972147941599998</c:v>
                </c:pt>
                <c:pt idx="2004">
                  <c:v>0.99976601600600001</c:v>
                </c:pt>
                <c:pt idx="2005">
                  <c:v>0.99973031282400004</c:v>
                </c:pt>
                <c:pt idx="2006">
                  <c:v>0.99969918727899998</c:v>
                </c:pt>
                <c:pt idx="2007">
                  <c:v>0.99973452091199999</c:v>
                </c:pt>
                <c:pt idx="2008">
                  <c:v>0.99976165294599995</c:v>
                </c:pt>
                <c:pt idx="2009">
                  <c:v>0.99974075555800002</c:v>
                </c:pt>
                <c:pt idx="2010">
                  <c:v>0.99978225231200002</c:v>
                </c:pt>
                <c:pt idx="2011">
                  <c:v>0.99982872009299995</c:v>
                </c:pt>
                <c:pt idx="2012">
                  <c:v>0.99984405040699997</c:v>
                </c:pt>
                <c:pt idx="2013">
                  <c:v>0.99985791444799998</c:v>
                </c:pt>
                <c:pt idx="2014">
                  <c:v>0.99981929063800001</c:v>
                </c:pt>
                <c:pt idx="2015">
                  <c:v>0.99985944032700003</c:v>
                </c:pt>
                <c:pt idx="2016">
                  <c:v>0.99985052347199999</c:v>
                </c:pt>
                <c:pt idx="2017">
                  <c:v>0.99982132911699995</c:v>
                </c:pt>
                <c:pt idx="2018">
                  <c:v>0.99985945224799999</c:v>
                </c:pt>
                <c:pt idx="2019">
                  <c:v>0.99984626769999996</c:v>
                </c:pt>
                <c:pt idx="2020">
                  <c:v>0.99981353282899998</c:v>
                </c:pt>
                <c:pt idx="2021">
                  <c:v>0.999836885929</c:v>
                </c:pt>
                <c:pt idx="2022">
                  <c:v>0.99986063242000001</c:v>
                </c:pt>
                <c:pt idx="2023">
                  <c:v>0.99983894824999997</c:v>
                </c:pt>
                <c:pt idx="2024">
                  <c:v>0.99986854791599999</c:v>
                </c:pt>
                <c:pt idx="2025">
                  <c:v>0.99985933303800001</c:v>
                </c:pt>
                <c:pt idx="2026">
                  <c:v>0.99985791444799998</c:v>
                </c:pt>
                <c:pt idx="2027">
                  <c:v>0.999890363216</c:v>
                </c:pt>
                <c:pt idx="2028">
                  <c:v>0.99987061023699997</c:v>
                </c:pt>
                <c:pt idx="2029">
                  <c:v>0.99987106323200003</c:v>
                </c:pt>
                <c:pt idx="2030">
                  <c:v>0.99983662366899995</c:v>
                </c:pt>
                <c:pt idx="2031">
                  <c:v>0.99979234933899996</c:v>
                </c:pt>
                <c:pt idx="2032">
                  <c:v>0.99981477260600005</c:v>
                </c:pt>
                <c:pt idx="2033">
                  <c:v>0.99984693527199997</c:v>
                </c:pt>
                <c:pt idx="2034">
                  <c:v>0.99981796741499995</c:v>
                </c:pt>
                <c:pt idx="2035">
                  <c:v>0.99982594251599999</c:v>
                </c:pt>
                <c:pt idx="2036">
                  <c:v>0.99985783100100001</c:v>
                </c:pt>
                <c:pt idx="2037">
                  <c:v>0.99978288412100003</c:v>
                </c:pt>
                <c:pt idx="2038">
                  <c:v>0.99976128339799997</c:v>
                </c:pt>
                <c:pt idx="2039">
                  <c:v>0.99978507757199997</c:v>
                </c:pt>
                <c:pt idx="2040">
                  <c:v>0.99979764223099998</c:v>
                </c:pt>
                <c:pt idx="2041">
                  <c:v>0.99980250596999998</c:v>
                </c:pt>
                <c:pt idx="2042">
                  <c:v>0.99982441663699995</c:v>
                </c:pt>
                <c:pt idx="2043">
                  <c:v>0.99978193044700003</c:v>
                </c:pt>
                <c:pt idx="2044">
                  <c:v>0.999808311462</c:v>
                </c:pt>
                <c:pt idx="2045">
                  <c:v>0.99983665943099997</c:v>
                </c:pt>
                <c:pt idx="2046">
                  <c:v>0.99984147548699998</c:v>
                </c:pt>
                <c:pt idx="2047">
                  <c:v>0.99981034994100004</c:v>
                </c:pt>
                <c:pt idx="2048">
                  <c:v>0.99983500242199996</c:v>
                </c:pt>
                <c:pt idx="2049">
                  <c:v>0.99984831809999997</c:v>
                </c:pt>
                <c:pt idx="2050">
                  <c:v>0.99977328777300001</c:v>
                </c:pt>
                <c:pt idx="2051">
                  <c:v>0.99985573291800001</c:v>
                </c:pt>
                <c:pt idx="2052">
                  <c:v>0.99981839656799998</c:v>
                </c:pt>
                <c:pt idx="2053">
                  <c:v>0.99987120628399995</c:v>
                </c:pt>
                <c:pt idx="2054">
                  <c:v>0.99989516735100004</c:v>
                </c:pt>
                <c:pt idx="2055">
                  <c:v>0.99987061023699997</c:v>
                </c:pt>
                <c:pt idx="2056">
                  <c:v>0.99985754489900003</c:v>
                </c:pt>
                <c:pt idx="2057">
                  <c:v>0.99987196922300003</c:v>
                </c:pt>
                <c:pt idx="2058">
                  <c:v>0.99984782934200001</c:v>
                </c:pt>
                <c:pt idx="2059">
                  <c:v>0.99984105825400005</c:v>
                </c:pt>
                <c:pt idx="2060">
                  <c:v>0.99977260828000003</c:v>
                </c:pt>
                <c:pt idx="2061">
                  <c:v>0.99979902505899998</c:v>
                </c:pt>
                <c:pt idx="2062">
                  <c:v>0.99982186555899999</c:v>
                </c:pt>
                <c:pt idx="2063">
                  <c:v>0.99981596469900003</c:v>
                </c:pt>
                <c:pt idx="2064">
                  <c:v>0.99982813596700004</c:v>
                </c:pt>
                <c:pt idx="2065">
                  <c:v>0.99983539581299996</c:v>
                </c:pt>
                <c:pt idx="2066">
                  <c:v>0.99979058504100005</c:v>
                </c:pt>
                <c:pt idx="2067">
                  <c:v>0.99981466531800001</c:v>
                </c:pt>
                <c:pt idx="2068">
                  <c:v>0.99985276460600003</c:v>
                </c:pt>
                <c:pt idx="2069">
                  <c:v>0.99986521005600004</c:v>
                </c:pt>
                <c:pt idx="2070">
                  <c:v>0.99986056089399999</c:v>
                </c:pt>
                <c:pt idx="2071">
                  <c:v>0.99984730482100004</c:v>
                </c:pt>
                <c:pt idx="2072">
                  <c:v>0.999845421314</c:v>
                </c:pt>
                <c:pt idx="2073">
                  <c:v>0.999870049953</c:v>
                </c:pt>
                <c:pt idx="2074">
                  <c:v>0.99984076023099999</c:v>
                </c:pt>
                <c:pt idx="2075">
                  <c:v>0.99982932806000002</c:v>
                </c:pt>
                <c:pt idx="2076">
                  <c:v>0.99984318017999996</c:v>
                </c:pt>
                <c:pt idx="2077">
                  <c:v>0.99981795549399999</c:v>
                </c:pt>
                <c:pt idx="2078">
                  <c:v>0.999796366692</c:v>
                </c:pt>
                <c:pt idx="2079">
                  <c:v>0.999776256084</c:v>
                </c:pt>
                <c:pt idx="2080">
                  <c:v>0.99984759092300002</c:v>
                </c:pt>
                <c:pt idx="2081">
                  <c:v>0.99984449148200005</c:v>
                </c:pt>
                <c:pt idx="2082">
                  <c:v>0.99984381198899996</c:v>
                </c:pt>
                <c:pt idx="2083">
                  <c:v>0.999816215038</c:v>
                </c:pt>
                <c:pt idx="2084">
                  <c:v>0.99980487823499997</c:v>
                </c:pt>
                <c:pt idx="2085">
                  <c:v>0.99983766078900005</c:v>
                </c:pt>
                <c:pt idx="2086">
                  <c:v>0.99987474679900001</c:v>
                </c:pt>
                <c:pt idx="2087">
                  <c:v>0.99988290071499997</c:v>
                </c:pt>
                <c:pt idx="2088">
                  <c:v>0.99987440109299996</c:v>
                </c:pt>
                <c:pt idx="2089">
                  <c:v>0.99984242916099997</c:v>
                </c:pt>
                <c:pt idx="2090">
                  <c:v>0.99979674816099995</c:v>
                </c:pt>
                <c:pt idx="2091">
                  <c:v>0.99978948831600001</c:v>
                </c:pt>
                <c:pt idx="2092">
                  <c:v>0.99983282089199998</c:v>
                </c:pt>
                <c:pt idx="2093">
                  <c:v>0.99980916976900003</c:v>
                </c:pt>
                <c:pt idx="2094">
                  <c:v>0.99978746175800004</c:v>
                </c:pt>
                <c:pt idx="2095">
                  <c:v>0.99980299472800005</c:v>
                </c:pt>
                <c:pt idx="2096">
                  <c:v>0.99983768463099998</c:v>
                </c:pt>
                <c:pt idx="2097">
                  <c:v>0.99986578226099998</c:v>
                </c:pt>
                <c:pt idx="2098">
                  <c:v>0.99987474679900001</c:v>
                </c:pt>
                <c:pt idx="2099">
                  <c:v>0.99987182617199999</c:v>
                </c:pt>
                <c:pt idx="2100">
                  <c:v>0.99987720251099999</c:v>
                </c:pt>
                <c:pt idx="2101">
                  <c:v>0.99986349344299996</c:v>
                </c:pt>
                <c:pt idx="2102">
                  <c:v>0.99989066124000003</c:v>
                </c:pt>
                <c:pt idx="2103">
                  <c:v>0.99985685348499997</c:v>
                </c:pt>
                <c:pt idx="2104">
                  <c:v>0.99987359046900004</c:v>
                </c:pt>
                <c:pt idx="2105">
                  <c:v>0.99983192682300004</c:v>
                </c:pt>
                <c:pt idx="2106">
                  <c:v>0.99987772703199995</c:v>
                </c:pt>
                <c:pt idx="2107">
                  <c:v>0.99985718727100004</c:v>
                </c:pt>
                <c:pt idx="2108">
                  <c:v>0.99984190464</c:v>
                </c:pt>
                <c:pt idx="2109">
                  <c:v>0.99984176158899996</c:v>
                </c:pt>
                <c:pt idx="2110">
                  <c:v>0.99982243776299995</c:v>
                </c:pt>
                <c:pt idx="2111">
                  <c:v>0.99979600906400001</c:v>
                </c:pt>
                <c:pt idx="2112">
                  <c:v>0.99974274635299998</c:v>
                </c:pt>
                <c:pt idx="2113">
                  <c:v>0.99975103139900001</c:v>
                </c:pt>
                <c:pt idx="2114">
                  <c:v>0.99981418848000003</c:v>
                </c:pt>
                <c:pt idx="2115">
                  <c:v>0.99980990886700005</c:v>
                </c:pt>
                <c:pt idx="2116">
                  <c:v>0.99982810020400004</c:v>
                </c:pt>
                <c:pt idx="2117">
                  <c:v>0.99980058670000005</c:v>
                </c:pt>
                <c:pt idx="2118">
                  <c:v>0.99984673261599999</c:v>
                </c:pt>
                <c:pt idx="2119">
                  <c:v>0.99983770847300002</c:v>
                </c:pt>
                <c:pt idx="2120">
                  <c:v>0.99981867074999997</c:v>
                </c:pt>
                <c:pt idx="2121">
                  <c:v>0.999835896492</c:v>
                </c:pt>
                <c:pt idx="2122">
                  <c:v>0.99982160329799996</c:v>
                </c:pt>
                <c:pt idx="2123">
                  <c:v>0.99983971118899995</c:v>
                </c:pt>
                <c:pt idx="2124">
                  <c:v>0.99988150596600001</c:v>
                </c:pt>
                <c:pt idx="2125">
                  <c:v>0.99987779855699999</c:v>
                </c:pt>
                <c:pt idx="2126">
                  <c:v>0.999874985218</c:v>
                </c:pt>
                <c:pt idx="2127">
                  <c:v>0.99983361959499994</c:v>
                </c:pt>
                <c:pt idx="2128">
                  <c:v>0.99985623359700004</c:v>
                </c:pt>
                <c:pt idx="2129">
                  <c:v>0.99985989332199998</c:v>
                </c:pt>
                <c:pt idx="2130">
                  <c:v>0.99978724718099998</c:v>
                </c:pt>
                <c:pt idx="2131">
                  <c:v>0.99984356164900001</c:v>
                </c:pt>
                <c:pt idx="2132">
                  <c:v>0.99985945224799999</c:v>
                </c:pt>
                <c:pt idx="2133">
                  <c:v>0.99986969232599998</c:v>
                </c:pt>
                <c:pt idx="2134">
                  <c:v>0.99986094236400003</c:v>
                </c:pt>
                <c:pt idx="2135">
                  <c:v>0.99982017278699997</c:v>
                </c:pt>
                <c:pt idx="2136">
                  <c:v>0.99984421729999995</c:v>
                </c:pt>
                <c:pt idx="2137">
                  <c:v>0.99985003471400002</c:v>
                </c:pt>
                <c:pt idx="2138">
                  <c:v>0.99984164237999995</c:v>
                </c:pt>
                <c:pt idx="2139">
                  <c:v>0.99982273578600001</c:v>
                </c:pt>
                <c:pt idx="2140">
                  <c:v>0.99987053871200005</c:v>
                </c:pt>
                <c:pt idx="2141">
                  <c:v>0.99988754987700001</c:v>
                </c:pt>
                <c:pt idx="2142">
                  <c:v>0.99987152814900004</c:v>
                </c:pt>
                <c:pt idx="2143">
                  <c:v>0.99986426830300001</c:v>
                </c:pt>
                <c:pt idx="2144">
                  <c:v>0.99988372325899999</c:v>
                </c:pt>
                <c:pt idx="2145">
                  <c:v>0.99990351200100003</c:v>
                </c:pt>
                <c:pt idx="2146">
                  <c:v>0.999884867668</c:v>
                </c:pt>
                <c:pt idx="2147">
                  <c:v>0.99987474679900001</c:v>
                </c:pt>
                <c:pt idx="2148">
                  <c:v>0.99989492893200005</c:v>
                </c:pt>
                <c:pt idx="2149">
                  <c:v>0.99989845752700002</c:v>
                </c:pt>
                <c:pt idx="2150">
                  <c:v>0.999884867668</c:v>
                </c:pt>
                <c:pt idx="2151">
                  <c:v>0.99989912509900003</c:v>
                </c:pt>
                <c:pt idx="2152">
                  <c:v>0.999905574322</c:v>
                </c:pt>
                <c:pt idx="2153">
                  <c:v>0.99988764524499996</c:v>
                </c:pt>
                <c:pt idx="2154">
                  <c:v>0.99986139535899998</c:v>
                </c:pt>
                <c:pt idx="2155">
                  <c:v>0.99984436035199997</c:v>
                </c:pt>
                <c:pt idx="2156">
                  <c:v>0.99988192319900004</c:v>
                </c:pt>
                <c:pt idx="2157">
                  <c:v>0.99987652301800001</c:v>
                </c:pt>
                <c:pt idx="2158">
                  <c:v>0.99984463453299999</c:v>
                </c:pt>
                <c:pt idx="2159">
                  <c:v>0.99984658956500005</c:v>
                </c:pt>
                <c:pt idx="2160">
                  <c:v>0.99989712238299999</c:v>
                </c:pt>
                <c:pt idx="2161">
                  <c:v>0.99989392757399997</c:v>
                </c:pt>
                <c:pt idx="2162">
                  <c:v>0.999893283844</c:v>
                </c:pt>
                <c:pt idx="2163">
                  <c:v>0.99985389709500005</c:v>
                </c:pt>
                <c:pt idx="2164">
                  <c:v>0.99986703395800003</c:v>
                </c:pt>
                <c:pt idx="2165">
                  <c:v>0.99988720416999999</c:v>
                </c:pt>
                <c:pt idx="2166">
                  <c:v>0.99984247684500005</c:v>
                </c:pt>
                <c:pt idx="2167">
                  <c:v>0.99985206127199999</c:v>
                </c:pt>
                <c:pt idx="2168">
                  <c:v>0.99981995821000003</c:v>
                </c:pt>
                <c:pt idx="2169">
                  <c:v>0.99980478286700003</c:v>
                </c:pt>
                <c:pt idx="2170">
                  <c:v>0.99983979463600003</c:v>
                </c:pt>
                <c:pt idx="2171">
                  <c:v>0.99983786344500003</c:v>
                </c:pt>
                <c:pt idx="2172">
                  <c:v>0.99983595609700004</c:v>
                </c:pt>
                <c:pt idx="2173">
                  <c:v>0.999833405018</c:v>
                </c:pt>
                <c:pt idx="2174">
                  <c:v>0.99988359212900002</c:v>
                </c:pt>
                <c:pt idx="2175">
                  <c:v>0.99987816810600005</c:v>
                </c:pt>
                <c:pt idx="2176">
                  <c:v>0.99984048604999998</c:v>
                </c:pt>
                <c:pt idx="2177">
                  <c:v>0.99988809824000002</c:v>
                </c:pt>
                <c:pt idx="2178">
                  <c:v>0.99990657567999996</c:v>
                </c:pt>
                <c:pt idx="2179">
                  <c:v>0.999883794785</c:v>
                </c:pt>
                <c:pt idx="2180">
                  <c:v>0.99985673427599997</c:v>
                </c:pt>
                <c:pt idx="2181">
                  <c:v>0.99989172220199996</c:v>
                </c:pt>
                <c:pt idx="2182">
                  <c:v>0.99986076354999998</c:v>
                </c:pt>
                <c:pt idx="2183">
                  <c:v>0.99984008073800001</c:v>
                </c:pt>
                <c:pt idx="2184">
                  <c:v>0.999891662598</c:v>
                </c:pt>
                <c:pt idx="2185">
                  <c:v>0.99988317489599998</c:v>
                </c:pt>
                <c:pt idx="2186">
                  <c:v>0.99987434148800003</c:v>
                </c:pt>
                <c:pt idx="2187">
                  <c:v>0.99990110397300003</c:v>
                </c:pt>
                <c:pt idx="2188">
                  <c:v>0.99989857673600002</c:v>
                </c:pt>
                <c:pt idx="2189">
                  <c:v>0.99987989664099997</c:v>
                </c:pt>
                <c:pt idx="2190">
                  <c:v>0.999860203266</c:v>
                </c:pt>
                <c:pt idx="2191">
                  <c:v>0.999812102318</c:v>
                </c:pt>
                <c:pt idx="2192">
                  <c:v>0.99986078739200002</c:v>
                </c:pt>
                <c:pt idx="2193">
                  <c:v>0.99978349208799999</c:v>
                </c:pt>
                <c:pt idx="2194">
                  <c:v>0.99986182451200001</c:v>
                </c:pt>
                <c:pt idx="2195">
                  <c:v>0.99985942840599995</c:v>
                </c:pt>
                <c:pt idx="2196">
                  <c:v>0.999877870083</c:v>
                </c:pt>
                <c:pt idx="2197">
                  <c:v>0.99985890388499998</c:v>
                </c:pt>
                <c:pt idx="2198">
                  <c:v>0.99984318017999996</c:v>
                </c:pt>
                <c:pt idx="2199">
                  <c:v>0.99978411197700001</c:v>
                </c:pt>
                <c:pt idx="2200">
                  <c:v>0.99986112117799997</c:v>
                </c:pt>
                <c:pt idx="2201">
                  <c:v>0.99988243579900005</c:v>
                </c:pt>
                <c:pt idx="2202">
                  <c:v>0.99988148212399997</c:v>
                </c:pt>
                <c:pt idx="2203">
                  <c:v>0.99985033273699997</c:v>
                </c:pt>
                <c:pt idx="2204">
                  <c:v>0.99981703758200002</c:v>
                </c:pt>
                <c:pt idx="2205">
                  <c:v>0.99984415769599999</c:v>
                </c:pt>
                <c:pt idx="2206">
                  <c:v>0.999845695496</c:v>
                </c:pt>
                <c:pt idx="2207">
                  <c:v>0.99986141920100002</c:v>
                </c:pt>
                <c:pt idx="2208">
                  <c:v>0.99989855289499996</c:v>
                </c:pt>
                <c:pt idx="2209">
                  <c:v>0.999894273281</c:v>
                </c:pt>
                <c:pt idx="2210">
                  <c:v>0.99990314245199996</c:v>
                </c:pt>
                <c:pt idx="2211">
                  <c:v>0.99990682601900005</c:v>
                </c:pt>
                <c:pt idx="2212">
                  <c:v>0.99986299276400004</c:v>
                </c:pt>
                <c:pt idx="2213">
                  <c:v>0.99989587068600005</c:v>
                </c:pt>
                <c:pt idx="2214">
                  <c:v>0.99988814592399999</c:v>
                </c:pt>
                <c:pt idx="2215">
                  <c:v>0.99987807273899998</c:v>
                </c:pt>
                <c:pt idx="2216">
                  <c:v>0.99985314607599995</c:v>
                </c:pt>
                <c:pt idx="2217">
                  <c:v>0.99979385137599996</c:v>
                </c:pt>
                <c:pt idx="2218">
                  <c:v>0.99980757236499995</c:v>
                </c:pt>
                <c:pt idx="2219">
                  <c:v>0.99983762502700002</c:v>
                </c:pt>
                <c:pt idx="2220">
                  <c:v>0.99983422756200002</c:v>
                </c:pt>
                <c:pt idx="2221">
                  <c:v>0.99981757402399996</c:v>
                </c:pt>
                <c:pt idx="2222">
                  <c:v>0.99983683824500003</c:v>
                </c:pt>
                <c:pt idx="2223">
                  <c:v>0.99984436035199997</c:v>
                </c:pt>
                <c:pt idx="2224">
                  <c:v>0.99985936880100001</c:v>
                </c:pt>
                <c:pt idx="2225">
                  <c:v>0.99987211227399997</c:v>
                </c:pt>
                <c:pt idx="2226">
                  <c:v>0.99986770153000004</c:v>
                </c:pt>
                <c:pt idx="2227">
                  <c:v>0.99985430240600004</c:v>
                </c:pt>
                <c:pt idx="2228">
                  <c:v>0.99982678890200005</c:v>
                </c:pt>
                <c:pt idx="2229">
                  <c:v>0.99981999397300003</c:v>
                </c:pt>
                <c:pt idx="2230">
                  <c:v>0.99983421564099995</c:v>
                </c:pt>
                <c:pt idx="2231">
                  <c:v>0.99986627101900005</c:v>
                </c:pt>
                <c:pt idx="2232">
                  <c:v>0.99985890388499998</c:v>
                </c:pt>
                <c:pt idx="2233">
                  <c:v>0.99988662004499995</c:v>
                </c:pt>
                <c:pt idx="2234">
                  <c:v>0.99987705946000005</c:v>
                </c:pt>
                <c:pt idx="2235">
                  <c:v>0.99984513521200002</c:v>
                </c:pt>
                <c:pt idx="2236">
                  <c:v>0.999832892418</c:v>
                </c:pt>
                <c:pt idx="2237">
                  <c:v>0.99987496137599996</c:v>
                </c:pt>
                <c:pt idx="2238">
                  <c:v>0.99984444379799997</c:v>
                </c:pt>
                <c:pt idx="2239">
                  <c:v>0.99982079267500001</c:v>
                </c:pt>
                <c:pt idx="2240">
                  <c:v>0.99984381198899996</c:v>
                </c:pt>
                <c:pt idx="2241">
                  <c:v>0.99981359243400003</c:v>
                </c:pt>
                <c:pt idx="2242">
                  <c:v>0.99983621835699998</c:v>
                </c:pt>
                <c:pt idx="2243">
                  <c:v>0.99980448484399997</c:v>
                </c:pt>
                <c:pt idx="2244">
                  <c:v>0.99982616901400001</c:v>
                </c:pt>
                <c:pt idx="2245">
                  <c:v>0.99982415437700001</c:v>
                </c:pt>
                <c:pt idx="2246">
                  <c:v>0.99986594915399996</c:v>
                </c:pt>
                <c:pt idx="2247">
                  <c:v>0.99984607696500005</c:v>
                </c:pt>
                <c:pt idx="2248">
                  <c:v>0.99986521005600004</c:v>
                </c:pt>
                <c:pt idx="2249">
                  <c:v>0.99986476898200005</c:v>
                </c:pt>
                <c:pt idx="2250">
                  <c:v>0.99987058639500004</c:v>
                </c:pt>
                <c:pt idx="2251">
                  <c:v>0.99988274574299996</c:v>
                </c:pt>
                <c:pt idx="2252">
                  <c:v>0.99987710714300004</c:v>
                </c:pt>
                <c:pt idx="2253">
                  <c:v>0.99989784956000005</c:v>
                </c:pt>
                <c:pt idx="2254">
                  <c:v>0.99990209341000003</c:v>
                </c:pt>
                <c:pt idx="2255">
                  <c:v>0.99989192485800005</c:v>
                </c:pt>
                <c:pt idx="2256">
                  <c:v>0.99987903833400005</c:v>
                </c:pt>
                <c:pt idx="2257">
                  <c:v>0.99986002445199995</c:v>
                </c:pt>
                <c:pt idx="2258">
                  <c:v>0.99988222122199999</c:v>
                </c:pt>
                <c:pt idx="2259">
                  <c:v>0.99989845752700002</c:v>
                </c:pt>
                <c:pt idx="2260">
                  <c:v>0.99986691474900002</c:v>
                </c:pt>
                <c:pt idx="2261">
                  <c:v>0.99987570047399998</c:v>
                </c:pt>
                <c:pt idx="2262">
                  <c:v>0.99990015029900003</c:v>
                </c:pt>
                <c:pt idx="2263">
                  <c:v>0.99989516735100004</c:v>
                </c:pt>
                <c:pt idx="2264">
                  <c:v>0.99990603923800003</c:v>
                </c:pt>
                <c:pt idx="2265">
                  <c:v>0.99990159273099999</c:v>
                </c:pt>
                <c:pt idx="2266">
                  <c:v>0.99988349676099997</c:v>
                </c:pt>
                <c:pt idx="2267">
                  <c:v>0.99988131523099999</c:v>
                </c:pt>
                <c:pt idx="2268">
                  <c:v>0.99985666274999996</c:v>
                </c:pt>
                <c:pt idx="2269">
                  <c:v>0.99986829757700002</c:v>
                </c:pt>
                <c:pt idx="2270">
                  <c:v>0.99987311363200004</c:v>
                </c:pt>
                <c:pt idx="2271">
                  <c:v>0.999854278564</c:v>
                </c:pt>
                <c:pt idx="2272">
                  <c:v>0.99985860586200004</c:v>
                </c:pt>
                <c:pt idx="2273">
                  <c:v>0.99986705779999996</c:v>
                </c:pt>
                <c:pt idx="2274">
                  <c:v>0.99983857870100001</c:v>
                </c:pt>
                <c:pt idx="2275">
                  <c:v>0.99985542297399999</c:v>
                </c:pt>
                <c:pt idx="2276">
                  <c:v>0.99978096485099999</c:v>
                </c:pt>
                <c:pt idx="2277">
                  <c:v>0.99979057311999997</c:v>
                </c:pt>
                <c:pt idx="2278">
                  <c:v>0.99985704421999999</c:v>
                </c:pt>
                <c:pt idx="2279">
                  <c:v>0.99986217021900003</c:v>
                </c:pt>
                <c:pt idx="2280">
                  <c:v>0.99984534978899997</c:v>
                </c:pt>
                <c:pt idx="2281">
                  <c:v>0.99987746477100004</c:v>
                </c:pt>
                <c:pt idx="2282">
                  <c:v>0.99987170696299998</c:v>
                </c:pt>
                <c:pt idx="2283">
                  <c:v>0.99985058307600005</c:v>
                </c:pt>
                <c:pt idx="2284">
                  <c:v>0.99982244968400003</c:v>
                </c:pt>
                <c:pt idx="2285">
                  <c:v>0.99985896349000003</c:v>
                </c:pt>
                <c:pt idx="2286">
                  <c:v>0.99984110593800002</c:v>
                </c:pt>
                <c:pt idx="2287">
                  <c:v>0.999854314327</c:v>
                </c:pt>
                <c:pt idx="2288">
                  <c:v>0.99984825849500003</c:v>
                </c:pt>
                <c:pt idx="2289">
                  <c:v>0.99986542463299999</c:v>
                </c:pt>
                <c:pt idx="2290">
                  <c:v>0.99984488487199996</c:v>
                </c:pt>
                <c:pt idx="2291">
                  <c:v>0.99986414909400001</c:v>
                </c:pt>
                <c:pt idx="2292">
                  <c:v>0.99984995126700005</c:v>
                </c:pt>
                <c:pt idx="2293">
                  <c:v>0.99982100725199996</c:v>
                </c:pt>
                <c:pt idx="2294">
                  <c:v>0.99983590841299996</c:v>
                </c:pt>
                <c:pt idx="2295">
                  <c:v>0.99977021217299999</c:v>
                </c:pt>
                <c:pt idx="2296">
                  <c:v>0.99978758096700004</c:v>
                </c:pt>
                <c:pt idx="2297">
                  <c:v>0.99981062412300004</c:v>
                </c:pt>
                <c:pt idx="2298">
                  <c:v>0.99980020523099999</c:v>
                </c:pt>
                <c:pt idx="2299">
                  <c:v>0.99980906248099999</c:v>
                </c:pt>
                <c:pt idx="2300">
                  <c:v>0.99978636503200002</c:v>
                </c:pt>
                <c:pt idx="2301">
                  <c:v>0.99982570409799998</c:v>
                </c:pt>
                <c:pt idx="2302">
                  <c:v>0.99978970289199998</c:v>
                </c:pt>
                <c:pt idx="2303">
                  <c:v>0.99973980188400002</c:v>
                </c:pt>
                <c:pt idx="2304">
                  <c:v>0.99974920749700003</c:v>
                </c:pt>
                <c:pt idx="2305">
                  <c:v>0.99983055591600001</c:v>
                </c:pt>
                <c:pt idx="2306">
                  <c:v>0.99984215497999995</c:v>
                </c:pt>
                <c:pt idx="2307">
                  <c:v>0.99981428384799997</c:v>
                </c:pt>
                <c:pt idx="2308">
                  <c:v>0.99976927041999997</c:v>
                </c:pt>
                <c:pt idx="2309">
                  <c:v>0.99981808662399996</c:v>
                </c:pt>
                <c:pt idx="2310">
                  <c:v>0.999855697155</c:v>
                </c:pt>
                <c:pt idx="2311">
                  <c:v>0.99987878799399998</c:v>
                </c:pt>
                <c:pt idx="2312">
                  <c:v>0.99983296394300003</c:v>
                </c:pt>
                <c:pt idx="2313">
                  <c:v>0.99986240863800002</c:v>
                </c:pt>
                <c:pt idx="2314">
                  <c:v>0.99985655546200003</c:v>
                </c:pt>
                <c:pt idx="2315">
                  <c:v>0.99985231161099997</c:v>
                </c:pt>
                <c:pt idx="2316">
                  <c:v>0.99988110065500002</c:v>
                </c:pt>
                <c:pt idx="2317">
                  <c:v>0.99983481168699995</c:v>
                </c:pt>
                <c:pt idx="2318">
                  <c:v>0.99984804391899995</c:v>
                </c:pt>
                <c:pt idx="2319">
                  <c:v>0.99988009929699995</c:v>
                </c:pt>
                <c:pt idx="2320">
                  <c:v>0.99985827207599998</c:v>
                </c:pt>
                <c:pt idx="2321">
                  <c:v>0.99985026121099996</c:v>
                </c:pt>
                <c:pt idx="2322">
                  <c:v>0.99985145330400005</c:v>
                </c:pt>
                <c:pt idx="2323">
                  <c:v>0.99986287355400005</c:v>
                </c:pt>
                <c:pt idx="2324">
                  <c:v>0.99986599683800004</c:v>
                </c:pt>
                <c:pt idx="2325">
                  <c:v>0.99985393285799995</c:v>
                </c:pt>
                <c:pt idx="2326">
                  <c:v>0.99984304904900001</c:v>
                </c:pt>
                <c:pt idx="2327">
                  <c:v>0.99980129003499996</c:v>
                </c:pt>
                <c:pt idx="2328">
                  <c:v>0.99983682632399995</c:v>
                </c:pt>
                <c:pt idx="2329">
                  <c:v>0.99981826543800001</c:v>
                </c:pt>
                <c:pt idx="2330">
                  <c:v>0.99982112646099996</c:v>
                </c:pt>
                <c:pt idx="2331">
                  <c:v>0.99980370998400003</c:v>
                </c:pt>
                <c:pt idx="2332">
                  <c:v>0.99982094764700002</c:v>
                </c:pt>
                <c:pt idx="2333">
                  <c:v>0.99981030225800005</c:v>
                </c:pt>
                <c:pt idx="2334">
                  <c:v>0.99979739189100003</c:v>
                </c:pt>
                <c:pt idx="2335">
                  <c:v>0.99978656768800001</c:v>
                </c:pt>
                <c:pt idx="2336">
                  <c:v>0.99971390962600004</c:v>
                </c:pt>
                <c:pt idx="2337">
                  <c:v>0.99977477788900004</c:v>
                </c:pt>
                <c:pt idx="2338">
                  <c:v>0.99977658986999995</c:v>
                </c:pt>
                <c:pt idx="2339">
                  <c:v>0.99981280565300001</c:v>
                </c:pt>
                <c:pt idx="2340">
                  <c:v>0.99986081123399995</c:v>
                </c:pt>
                <c:pt idx="2341">
                  <c:v>0.999837315083</c:v>
                </c:pt>
                <c:pt idx="2342">
                  <c:v>0.99985157251400003</c:v>
                </c:pt>
                <c:pt idx="2343">
                  <c:v>0.99984496831900005</c:v>
                </c:pt>
                <c:pt idx="2344">
                  <c:v>0.99982933998099999</c:v>
                </c:pt>
                <c:pt idx="2345">
                  <c:v>0.99982337951699995</c:v>
                </c:pt>
                <c:pt idx="2346">
                  <c:v>0.99981917142900001</c:v>
                </c:pt>
                <c:pt idx="2347">
                  <c:v>0.99980741739300005</c:v>
                </c:pt>
                <c:pt idx="2348">
                  <c:v>0.99979132413899996</c:v>
                </c:pt>
                <c:pt idx="2349">
                  <c:v>0.99984924793200003</c:v>
                </c:pt>
                <c:pt idx="2350">
                  <c:v>0.99984810352300002</c:v>
                </c:pt>
                <c:pt idx="2351">
                  <c:v>0.99984999895100002</c:v>
                </c:pt>
                <c:pt idx="2352">
                  <c:v>0.99980926513699997</c:v>
                </c:pt>
                <c:pt idx="2353">
                  <c:v>0.99985182285300001</c:v>
                </c:pt>
                <c:pt idx="2354">
                  <c:v>0.99983328580899999</c:v>
                </c:pt>
                <c:pt idx="2355">
                  <c:v>0.99981622695899997</c:v>
                </c:pt>
                <c:pt idx="2356">
                  <c:v>0.99984322786299995</c:v>
                </c:pt>
                <c:pt idx="2357">
                  <c:v>0.99984465837500003</c:v>
                </c:pt>
                <c:pt idx="2358">
                  <c:v>0.99985301494599998</c:v>
                </c:pt>
                <c:pt idx="2359">
                  <c:v>0.99987044334399999</c:v>
                </c:pt>
                <c:pt idx="2360">
                  <c:v>0.99984558820699998</c:v>
                </c:pt>
                <c:pt idx="2361">
                  <c:v>0.99987398386000004</c:v>
                </c:pt>
                <c:pt idx="2362">
                  <c:v>0.99987267255800005</c:v>
                </c:pt>
                <c:pt idx="2363">
                  <c:v>0.99987559318499997</c:v>
                </c:pt>
                <c:pt idx="2364">
                  <c:v>0.99988020658499999</c:v>
                </c:pt>
                <c:pt idx="2365">
                  <c:v>0.99987841844600001</c:v>
                </c:pt>
                <c:pt idx="2366">
                  <c:v>0.99988701343499997</c:v>
                </c:pt>
                <c:pt idx="2367">
                  <c:v>0.99989858865699999</c:v>
                </c:pt>
                <c:pt idx="2368">
                  <c:v>0.999881780148</c:v>
                </c:pt>
                <c:pt idx="2369">
                  <c:v>0.99986710548400004</c:v>
                </c:pt>
                <c:pt idx="2370">
                  <c:v>0.99986381530799995</c:v>
                </c:pt>
                <c:pt idx="2371">
                  <c:v>0.99991195201899996</c:v>
                </c:pt>
                <c:pt idx="2372">
                  <c:v>0.99986267089799996</c:v>
                </c:pt>
                <c:pt idx="2373">
                  <c:v>0.99982491731599998</c:v>
                </c:pt>
                <c:pt idx="2374">
                  <c:v>0.999848270416</c:v>
                </c:pt>
                <c:pt idx="2375">
                  <c:v>0.99986522197700001</c:v>
                </c:pt>
                <c:pt idx="2376">
                  <c:v>0.99989969730399997</c:v>
                </c:pt>
                <c:pt idx="2377">
                  <c:v>0.99988701343499997</c:v>
                </c:pt>
                <c:pt idx="2378">
                  <c:v>0.99989112615599995</c:v>
                </c:pt>
                <c:pt idx="2379">
                  <c:v>0.99989604949999999</c:v>
                </c:pt>
                <c:pt idx="2380">
                  <c:v>0.99987318515800006</c:v>
                </c:pt>
                <c:pt idx="2381">
                  <c:v>0.99987639188800004</c:v>
                </c:pt>
                <c:pt idx="2382">
                  <c:v>0.99985718727100004</c:v>
                </c:pt>
                <c:pt idx="2383">
                  <c:v>0.99985173940700001</c:v>
                </c:pt>
                <c:pt idx="2384">
                  <c:v>0.99987910985899997</c:v>
                </c:pt>
                <c:pt idx="2385">
                  <c:v>0.99982455968899997</c:v>
                </c:pt>
                <c:pt idx="2386">
                  <c:v>0.99979661703099998</c:v>
                </c:pt>
                <c:pt idx="2387">
                  <c:v>0.99986190795899998</c:v>
                </c:pt>
                <c:pt idx="2388">
                  <c:v>0.99984637498899998</c:v>
                </c:pt>
                <c:pt idx="2389">
                  <c:v>0.99984513521200002</c:v>
                </c:pt>
                <c:pt idx="2390">
                  <c:v>0.99987777471499995</c:v>
                </c:pt>
                <c:pt idx="2391">
                  <c:v>0.99988358020799994</c:v>
                </c:pt>
                <c:pt idx="2392">
                  <c:v>0.99988582134199999</c:v>
                </c:pt>
                <c:pt idx="2393">
                  <c:v>0.99985996484799999</c:v>
                </c:pt>
                <c:pt idx="2394">
                  <c:v>0.99987660646400001</c:v>
                </c:pt>
                <c:pt idx="2395">
                  <c:v>0.99989031553300001</c:v>
                </c:pt>
                <c:pt idx="2396">
                  <c:v>0.999874866009</c:v>
                </c:pt>
                <c:pt idx="2397">
                  <c:v>0.99985086917900001</c:v>
                </c:pt>
                <c:pt idx="2398">
                  <c:v>0.99984418153800003</c:v>
                </c:pt>
                <c:pt idx="2399">
                  <c:v>0.99981490373600002</c:v>
                </c:pt>
                <c:pt idx="2400">
                  <c:v>0.99984407424900001</c:v>
                </c:pt>
                <c:pt idx="2401">
                  <c:v>0.999841427803</c:v>
                </c:pt>
                <c:pt idx="2402">
                  <c:v>0.99977314472199996</c:v>
                </c:pt>
                <c:pt idx="2403">
                  <c:v>0.99979076385499999</c:v>
                </c:pt>
                <c:pt idx="2404">
                  <c:v>0.99976915121099996</c:v>
                </c:pt>
                <c:pt idx="2405">
                  <c:v>0.99981508254999996</c:v>
                </c:pt>
                <c:pt idx="2406">
                  <c:v>0.99981440305699998</c:v>
                </c:pt>
                <c:pt idx="2407">
                  <c:v>0.99978189468400003</c:v>
                </c:pt>
                <c:pt idx="2408">
                  <c:v>0.99985975027100005</c:v>
                </c:pt>
                <c:pt idx="2409">
                  <c:v>0.99979994296999997</c:v>
                </c:pt>
                <c:pt idx="2410">
                  <c:v>0.99983476400399995</c:v>
                </c:pt>
                <c:pt idx="2411">
                  <c:v>0.99980447292300001</c:v>
                </c:pt>
                <c:pt idx="2412">
                  <c:v>0.99986277818699998</c:v>
                </c:pt>
                <c:pt idx="2413">
                  <c:v>0.99986025094999997</c:v>
                </c:pt>
                <c:pt idx="2414">
                  <c:v>0.99985752105699999</c:v>
                </c:pt>
                <c:pt idx="2415">
                  <c:v>0.99985979795500002</c:v>
                </c:pt>
                <c:pt idx="2416">
                  <c:v>0.99982899427399996</c:v>
                </c:pt>
                <c:pt idx="2417">
                  <c:v>0.99984462261200002</c:v>
                </c:pt>
                <c:pt idx="2418">
                  <c:v>0.99983576536200003</c:v>
                </c:pt>
                <c:pt idx="2419">
                  <c:v>0.99985886812199998</c:v>
                </c:pt>
                <c:pt idx="2420">
                  <c:v>0.99984933137900001</c:v>
                </c:pt>
                <c:pt idx="2421">
                  <c:v>0.99984797239300005</c:v>
                </c:pt>
                <c:pt idx="2422">
                  <c:v>0.99979624748200002</c:v>
                </c:pt>
                <c:pt idx="2423">
                  <c:v>0.99978034496299995</c:v>
                </c:pt>
                <c:pt idx="2424">
                  <c:v>0.99980754852300002</c:v>
                </c:pt>
                <c:pt idx="2425">
                  <c:v>0.99984202384900001</c:v>
                </c:pt>
                <c:pt idx="2426">
                  <c:v>0.99980291128200005</c:v>
                </c:pt>
                <c:pt idx="2427">
                  <c:v>0.99982234239599999</c:v>
                </c:pt>
                <c:pt idx="2428">
                  <c:v>0.99986941814399999</c:v>
                </c:pt>
                <c:pt idx="2429">
                  <c:v>0.99981802702</c:v>
                </c:pt>
                <c:pt idx="2430">
                  <c:v>0.99983953237500001</c:v>
                </c:pt>
                <c:pt idx="2431">
                  <c:v>0.99982513189300004</c:v>
                </c:pt>
                <c:pt idx="2432">
                  <c:v>0.99984521865800002</c:v>
                </c:pt>
                <c:pt idx="2433">
                  <c:v>0.99986487626999998</c:v>
                </c:pt>
                <c:pt idx="2434">
                  <c:v>0.99985076188999999</c:v>
                </c:pt>
                <c:pt idx="2435">
                  <c:v>0.99987536668800003</c:v>
                </c:pt>
                <c:pt idx="2436">
                  <c:v>0.999902057648</c:v>
                </c:pt>
                <c:pt idx="2437">
                  <c:v>0.99987815618499998</c:v>
                </c:pt>
                <c:pt idx="2438">
                  <c:v>0.99986115694</c:v>
                </c:pt>
                <c:pt idx="2439">
                  <c:v>0.99984660148600002</c:v>
                </c:pt>
                <c:pt idx="2440">
                  <c:v>0.999817633629</c:v>
                </c:pt>
                <c:pt idx="2441">
                  <c:v>0.99983437061299996</c:v>
                </c:pt>
                <c:pt idx="2442">
                  <c:v>0.99983651638000004</c:v>
                </c:pt>
                <c:pt idx="2443">
                  <c:v>0.99983521699900002</c:v>
                </c:pt>
                <c:pt idx="2444">
                  <c:v>0.99987422227900002</c:v>
                </c:pt>
                <c:pt idx="2445">
                  <c:v>0.99988605976099998</c:v>
                </c:pt>
                <c:pt idx="2446">
                  <c:v>0.99986401796299995</c:v>
                </c:pt>
                <c:pt idx="2447">
                  <c:v>0.99987313747399997</c:v>
                </c:pt>
                <c:pt idx="2448">
                  <c:v>0.99987896680800004</c:v>
                </c:pt>
                <c:pt idx="2449">
                  <c:v>0.99988316297500002</c:v>
                </c:pt>
                <c:pt idx="2450">
                  <c:v>0.99987375736200002</c:v>
                </c:pt>
                <c:pt idx="2451">
                  <c:v>0.99985935688000005</c:v>
                </c:pt>
                <c:pt idx="2452">
                  <c:v>0.99988294839900005</c:v>
                </c:pt>
                <c:pt idx="2453">
                  <c:v>0.99990109205199995</c:v>
                </c:pt>
                <c:pt idx="2454">
                  <c:v>0.99991061687500005</c:v>
                </c:pt>
                <c:pt idx="2455">
                  <c:v>0.99987742900800003</c:v>
                </c:pt>
                <c:pt idx="2456">
                  <c:v>0.99982193708400002</c:v>
                </c:pt>
                <c:pt idx="2457">
                  <c:v>0.99986543655399995</c:v>
                </c:pt>
                <c:pt idx="2458">
                  <c:v>0.99981228113200005</c:v>
                </c:pt>
                <c:pt idx="2459">
                  <c:v>0.99986830949799999</c:v>
                </c:pt>
                <c:pt idx="2460">
                  <c:v>0.99986422061900004</c:v>
                </c:pt>
                <c:pt idx="2461">
                  <c:v>0.99987667799000002</c:v>
                </c:pt>
                <c:pt idx="2462">
                  <c:v>0.99984877109500003</c:v>
                </c:pt>
                <c:pt idx="2463">
                  <c:v>0.99983845949200001</c:v>
                </c:pt>
                <c:pt idx="2464">
                  <c:v>0.99982722997700002</c:v>
                </c:pt>
                <c:pt idx="2465">
                  <c:v>0.99979354143099997</c:v>
                </c:pt>
                <c:pt idx="2466">
                  <c:v>0.99978160858200005</c:v>
                </c:pt>
                <c:pt idx="2467">
                  <c:v>0.99980129003499996</c:v>
                </c:pt>
                <c:pt idx="2468">
                  <c:v>0.99976365566299996</c:v>
                </c:pt>
                <c:pt idx="2469">
                  <c:v>0.99981468915899996</c:v>
                </c:pt>
                <c:pt idx="2470">
                  <c:v>0.99982107877699999</c:v>
                </c:pt>
                <c:pt idx="2471">
                  <c:v>0.99987157583200004</c:v>
                </c:pt>
                <c:pt idx="2472">
                  <c:v>0.99987341165499999</c:v>
                </c:pt>
                <c:pt idx="2473">
                  <c:v>0.99988963604000003</c:v>
                </c:pt>
                <c:pt idx="2474">
                  <c:v>0.99990361928899996</c:v>
                </c:pt>
                <c:pt idx="2475">
                  <c:v>0.99990906715399996</c:v>
                </c:pt>
                <c:pt idx="2476">
                  <c:v>0.99989243745800005</c:v>
                </c:pt>
                <c:pt idx="2477">
                  <c:v>0.99986394643800003</c:v>
                </c:pt>
                <c:pt idx="2478">
                  <c:v>0.99987205267000001</c:v>
                </c:pt>
                <c:pt idx="2479">
                  <c:v>0.999871981144</c:v>
                </c:pt>
                <c:pt idx="2480">
                  <c:v>0.999902772903</c:v>
                </c:pt>
                <c:pt idx="2481">
                  <c:v>0.99988329410599996</c:v>
                </c:pt>
                <c:pt idx="2482">
                  <c:v>0.99983648061800001</c:v>
                </c:pt>
                <c:pt idx="2483">
                  <c:v>0.99984107017500001</c:v>
                </c:pt>
                <c:pt idx="2484">
                  <c:v>0.99987246990199996</c:v>
                </c:pt>
                <c:pt idx="2485">
                  <c:v>0.99988269805899999</c:v>
                </c:pt>
                <c:pt idx="2486">
                  <c:v>0.999901783466</c:v>
                </c:pt>
                <c:pt idx="2487">
                  <c:v>0.99988617896999998</c:v>
                </c:pt>
                <c:pt idx="2488">
                  <c:v>0.99988716840699998</c:v>
                </c:pt>
                <c:pt idx="2489">
                  <c:v>0.999869573116</c:v>
                </c:pt>
                <c:pt idx="2490">
                  <c:v>0.99986951351200004</c:v>
                </c:pt>
                <c:pt idx="2491">
                  <c:v>0.99982068538699997</c:v>
                </c:pt>
                <c:pt idx="2492">
                  <c:v>0.99982844591099995</c:v>
                </c:pt>
                <c:pt idx="2493">
                  <c:v>0.99986808299999996</c:v>
                </c:pt>
                <c:pt idx="2494">
                  <c:v>0.99987511634799997</c:v>
                </c:pt>
                <c:pt idx="2495">
                  <c:v>0.99986733198199995</c:v>
                </c:pt>
                <c:pt idx="2496">
                  <c:v>0.99988461732900002</c:v>
                </c:pt>
                <c:pt idx="2497">
                  <c:v>0.99988055229200001</c:v>
                </c:pt>
                <c:pt idx="2498">
                  <c:v>0.99988667964900002</c:v>
                </c:pt>
                <c:pt idx="2499">
                  <c:v>0.99988073110599995</c:v>
                </c:pt>
                <c:pt idx="2500">
                  <c:v>0.99982732534399998</c:v>
                </c:pt>
                <c:pt idx="2501">
                  <c:v>0.99986903667399996</c:v>
                </c:pt>
                <c:pt idx="2502">
                  <c:v>0.99986131191299998</c:v>
                </c:pt>
                <c:pt idx="2503">
                  <c:v>0.99987100362799997</c:v>
                </c:pt>
                <c:pt idx="2504">
                  <c:v>0.99986002445199995</c:v>
                </c:pt>
                <c:pt idx="2505">
                  <c:v>0.99983187913899996</c:v>
                </c:pt>
                <c:pt idx="2506">
                  <c:v>0.99986393451699995</c:v>
                </c:pt>
                <c:pt idx="2507">
                  <c:v>0.99984737634700005</c:v>
                </c:pt>
                <c:pt idx="2508">
                  <c:v>0.99987576007800005</c:v>
                </c:pt>
                <c:pt idx="2509">
                  <c:v>0.99988845586800001</c:v>
                </c:pt>
                <c:pt idx="2510">
                  <c:v>0.99986991882300003</c:v>
                </c:pt>
                <c:pt idx="2511">
                  <c:v>0.99984658956500005</c:v>
                </c:pt>
                <c:pt idx="2512">
                  <c:v>0.99985793829000003</c:v>
                </c:pt>
                <c:pt idx="2513">
                  <c:v>0.99984976053200003</c:v>
                </c:pt>
                <c:pt idx="2514">
                  <c:v>0.99985985755899998</c:v>
                </c:pt>
                <c:pt idx="2515">
                  <c:v>0.99987814426400001</c:v>
                </c:pt>
                <c:pt idx="2516">
                  <c:v>0.99987765550600005</c:v>
                </c:pt>
                <c:pt idx="2517">
                  <c:v>0.999874591827</c:v>
                </c:pt>
                <c:pt idx="2518">
                  <c:v>0.99984505176500005</c:v>
                </c:pt>
                <c:pt idx="2519">
                  <c:v>0.99981827735899997</c:v>
                </c:pt>
                <c:pt idx="2520">
                  <c:v>0.99984978437399996</c:v>
                </c:pt>
                <c:pt idx="2521">
                  <c:v>0.99977048635499999</c:v>
                </c:pt>
                <c:pt idx="2522">
                  <c:v>0.99978874921799998</c:v>
                </c:pt>
                <c:pt idx="2523">
                  <c:v>0.99978131055800001</c:v>
                </c:pt>
                <c:pt idx="2524">
                  <c:v>0.99977185726200002</c:v>
                </c:pt>
                <c:pt idx="2525">
                  <c:v>0.99977390766100005</c:v>
                </c:pt>
                <c:pt idx="2526">
                  <c:v>0.99984928369500004</c:v>
                </c:pt>
                <c:pt idx="2527">
                  <c:v>0.99981443881999998</c:v>
                </c:pt>
                <c:pt idx="2528">
                  <c:v>0.99980061054199998</c:v>
                </c:pt>
                <c:pt idx="2529">
                  <c:v>0.99979910850499998</c:v>
                </c:pt>
                <c:pt idx="2530">
                  <c:v>0.99974788427399996</c:v>
                </c:pt>
                <c:pt idx="2531">
                  <c:v>0.99974449873000004</c:v>
                </c:pt>
                <c:pt idx="2532">
                  <c:v>0.99975072145499999</c:v>
                </c:pt>
                <c:pt idx="2533">
                  <c:v>0.99978661537199998</c:v>
                </c:pt>
                <c:pt idx="2534">
                  <c:v>0.99978108406099997</c:v>
                </c:pt>
                <c:pt idx="2535">
                  <c:v>0.99976830482500001</c:v>
                </c:pt>
                <c:pt idx="2536">
                  <c:v>0.99970268011100005</c:v>
                </c:pt>
                <c:pt idx="2537">
                  <c:v>0.99973182678200001</c:v>
                </c:pt>
                <c:pt idx="2538">
                  <c:v>0.99974375963200002</c:v>
                </c:pt>
                <c:pt idx="2539">
                  <c:v>0.99966877698900003</c:v>
                </c:pt>
                <c:pt idx="2540">
                  <c:v>0.99966733455699996</c:v>
                </c:pt>
                <c:pt idx="2541">
                  <c:v>0.99973005056399999</c:v>
                </c:pt>
                <c:pt idx="2542">
                  <c:v>0.999718904495</c:v>
                </c:pt>
                <c:pt idx="2543">
                  <c:v>0.999729692936</c:v>
                </c:pt>
                <c:pt idx="2544">
                  <c:v>0.99974051713900003</c:v>
                </c:pt>
                <c:pt idx="2545">
                  <c:v>0.99964289665200001</c:v>
                </c:pt>
                <c:pt idx="2546">
                  <c:v>0.99968916177699996</c:v>
                </c:pt>
                <c:pt idx="2547">
                  <c:v>0.99974511861799997</c:v>
                </c:pt>
                <c:pt idx="2548">
                  <c:v>0.99982966184599997</c:v>
                </c:pt>
                <c:pt idx="2549">
                  <c:v>0.99979214668299998</c:v>
                </c:pt>
                <c:pt idx="2550">
                  <c:v>0.99977767467500001</c:v>
                </c:pt>
                <c:pt idx="2551">
                  <c:v>0.99977817535400004</c:v>
                </c:pt>
                <c:pt idx="2552">
                  <c:v>0.999778664112</c:v>
                </c:pt>
                <c:pt idx="2553">
                  <c:v>0.99976544380200005</c:v>
                </c:pt>
                <c:pt idx="2554">
                  <c:v>0.99979974031399999</c:v>
                </c:pt>
                <c:pt idx="2555">
                  <c:v>0.99985693693199995</c:v>
                </c:pt>
                <c:pt idx="2556">
                  <c:v>0.99982017278699997</c:v>
                </c:pt>
                <c:pt idx="2557">
                  <c:v>0.99973878860499998</c:v>
                </c:pt>
                <c:pt idx="2558">
                  <c:v>0.99970612525900004</c:v>
                </c:pt>
                <c:pt idx="2559">
                  <c:v>0.99975105524100005</c:v>
                </c:pt>
                <c:pt idx="2560">
                  <c:v>0.99981124401099997</c:v>
                </c:pt>
                <c:pt idx="2561">
                  <c:v>0.99979033470199996</c:v>
                </c:pt>
                <c:pt idx="2562">
                  <c:v>0.99982740879099996</c:v>
                </c:pt>
                <c:pt idx="2563">
                  <c:v>0.99982188940000005</c:v>
                </c:pt>
                <c:pt idx="2564">
                  <c:v>0.99984015226400003</c:v>
                </c:pt>
                <c:pt idx="2565">
                  <c:v>0.99984251260799994</c:v>
                </c:pt>
                <c:pt idx="2566">
                  <c:v>0.99980932474100004</c:v>
                </c:pt>
                <c:pt idx="2567">
                  <c:v>0.99982631206499994</c:v>
                </c:pt>
                <c:pt idx="2568">
                  <c:v>0.999850320816</c:v>
                </c:pt>
                <c:pt idx="2569">
                  <c:v>0.99983812570599995</c:v>
                </c:pt>
                <c:pt idx="2570">
                  <c:v>0.99981257915499999</c:v>
                </c:pt>
                <c:pt idx="2571">
                  <c:v>0.999852693081</c:v>
                </c:pt>
                <c:pt idx="2572">
                  <c:v>0.99979479312899999</c:v>
                </c:pt>
                <c:pt idx="2573">
                  <c:v>0.99982523918199995</c:v>
                </c:pt>
                <c:pt idx="2574">
                  <c:v>0.99979627132399995</c:v>
                </c:pt>
                <c:pt idx="2575">
                  <c:v>0.99983083009700002</c:v>
                </c:pt>
                <c:pt idx="2576">
                  <c:v>0.99979939460800005</c:v>
                </c:pt>
                <c:pt idx="2577">
                  <c:v>0.99982013702399997</c:v>
                </c:pt>
                <c:pt idx="2578">
                  <c:v>0.99984171390499998</c:v>
                </c:pt>
                <c:pt idx="2579">
                  <c:v>0.99984744787199997</c:v>
                </c:pt>
                <c:pt idx="2580">
                  <c:v>0.99976340532300001</c:v>
                </c:pt>
                <c:pt idx="2581">
                  <c:v>0.99968165159199995</c:v>
                </c:pt>
                <c:pt idx="2582">
                  <c:v>0.99976243972800005</c:v>
                </c:pt>
                <c:pt idx="2583">
                  <c:v>0.99977025985699997</c:v>
                </c:pt>
                <c:pt idx="2584">
                  <c:v>0.99979623556099995</c:v>
                </c:pt>
                <c:pt idx="2585">
                  <c:v>0.99983807802199998</c:v>
                </c:pt>
                <c:pt idx="2586">
                  <c:v>0.999817121029</c:v>
                </c:pt>
                <c:pt idx="2587">
                  <c:v>0.99982037544299995</c:v>
                </c:pt>
                <c:pt idx="2588">
                  <c:v>0.99983054399500004</c:v>
                </c:pt>
                <c:pt idx="2589">
                  <c:v>0.999840795994</c:v>
                </c:pt>
                <c:pt idx="2590">
                  <c:v>0.99985948801000002</c:v>
                </c:pt>
                <c:pt idx="2591">
                  <c:v>0.99985276460600003</c:v>
                </c:pt>
                <c:pt idx="2592">
                  <c:v>0.99986631870300002</c:v>
                </c:pt>
                <c:pt idx="2593">
                  <c:v>0.99986212253600004</c:v>
                </c:pt>
                <c:pt idx="2594">
                  <c:v>0.99987189769700002</c:v>
                </c:pt>
                <c:pt idx="2595">
                  <c:v>0.99985464811299996</c:v>
                </c:pt>
                <c:pt idx="2596">
                  <c:v>0.99985076188999999</c:v>
                </c:pt>
                <c:pt idx="2597">
                  <c:v>0.99989018440199995</c:v>
                </c:pt>
                <c:pt idx="2598">
                  <c:v>0.99988864660300003</c:v>
                </c:pt>
                <c:pt idx="2599">
                  <c:v>0.99987620115300002</c:v>
                </c:pt>
                <c:pt idx="2600">
                  <c:v>0.99987607002300005</c:v>
                </c:pt>
                <c:pt idx="2601">
                  <c:v>0.99988952875100001</c:v>
                </c:pt>
                <c:pt idx="2602">
                  <c:v>0.99981970786999996</c:v>
                </c:pt>
                <c:pt idx="2603">
                  <c:v>0.99984114170100002</c:v>
                </c:pt>
                <c:pt idx="2604">
                  <c:v>0.99979702234300005</c:v>
                </c:pt>
                <c:pt idx="2605">
                  <c:v>0.99984874725299999</c:v>
                </c:pt>
                <c:pt idx="2606">
                  <c:v>0.99983783960299999</c:v>
                </c:pt>
                <c:pt idx="2607">
                  <c:v>0.99983235597599995</c:v>
                </c:pt>
                <c:pt idx="2608">
                  <c:v>0.99987906217599998</c:v>
                </c:pt>
                <c:pt idx="2609">
                  <c:v>0.99988210201299998</c:v>
                </c:pt>
                <c:pt idx="2610">
                  <c:v>0.99985971450800004</c:v>
                </c:pt>
                <c:pt idx="2611">
                  <c:v>0.99984935522100005</c:v>
                </c:pt>
                <c:pt idx="2612">
                  <c:v>0.99984788894700005</c:v>
                </c:pt>
                <c:pt idx="2613">
                  <c:v>0.99984459876999998</c:v>
                </c:pt>
                <c:pt idx="2614">
                  <c:v>0.999813687801</c:v>
                </c:pt>
                <c:pt idx="2615">
                  <c:v>0.99983034133899995</c:v>
                </c:pt>
                <c:pt idx="2616">
                  <c:v>0.99984456300699998</c:v>
                </c:pt>
                <c:pt idx="2617">
                  <c:v>0.99982873201400002</c:v>
                </c:pt>
                <c:pt idx="2618">
                  <c:v>0.99984443187700001</c:v>
                </c:pt>
                <c:pt idx="2619">
                  <c:v>0.99983100891099996</c:v>
                </c:pt>
                <c:pt idx="2620">
                  <c:v>0.99981991052600006</c:v>
                </c:pt>
                <c:pt idx="2621">
                  <c:v>0.99984445571900005</c:v>
                </c:pt>
                <c:pt idx="2622">
                  <c:v>0.99986832141899995</c:v>
                </c:pt>
                <c:pt idx="2623">
                  <c:v>0.99986625909799998</c:v>
                </c:pt>
                <c:pt idx="2624">
                  <c:v>0.99984536171000005</c:v>
                </c:pt>
                <c:pt idx="2625">
                  <c:v>0.99983810186400002</c:v>
                </c:pt>
                <c:pt idx="2626">
                  <c:v>0.99985566139199999</c:v>
                </c:pt>
                <c:pt idx="2627">
                  <c:v>0.99985116720199996</c:v>
                </c:pt>
                <c:pt idx="2628">
                  <c:v>0.99987473487900003</c:v>
                </c:pt>
                <c:pt idx="2629">
                  <c:v>0.99986780881899995</c:v>
                </c:pt>
                <c:pt idx="2630">
                  <c:v>0.99989559650399995</c:v>
                </c:pt>
                <c:pt idx="2631">
                  <c:v>0.99983587264999996</c:v>
                </c:pt>
                <c:pt idx="2632">
                  <c:v>0.99983853101700004</c:v>
                </c:pt>
                <c:pt idx="2633">
                  <c:v>0.99985876083400005</c:v>
                </c:pt>
                <c:pt idx="2634">
                  <c:v>0.99984246492399997</c:v>
                </c:pt>
                <c:pt idx="2635">
                  <c:v>0.99984897375100001</c:v>
                </c:pt>
                <c:pt idx="2636">
                  <c:v>0.99987126588800002</c:v>
                </c:pt>
                <c:pt idx="2637">
                  <c:v>0.99982943534900004</c:v>
                </c:pt>
                <c:pt idx="2638">
                  <c:v>0.99984835386299997</c:v>
                </c:pt>
                <c:pt idx="2639">
                  <c:v>0.99987024068800001</c:v>
                </c:pt>
                <c:pt idx="2640">
                  <c:v>0.99984766244900003</c:v>
                </c:pt>
                <c:pt idx="2641">
                  <c:v>0.99984893798800001</c:v>
                </c:pt>
                <c:pt idx="2642">
                  <c:v>0.999814713001</c:v>
                </c:pt>
                <c:pt idx="2643">
                  <c:v>0.99984714984900003</c:v>
                </c:pt>
                <c:pt idx="2644">
                  <c:v>0.99980343580200004</c:v>
                </c:pt>
                <c:pt idx="2645">
                  <c:v>0.99981307983400003</c:v>
                </c:pt>
                <c:pt idx="2646">
                  <c:v>0.99983769655200005</c:v>
                </c:pt>
                <c:pt idx="2647">
                  <c:v>0.99980770349500003</c:v>
                </c:pt>
                <c:pt idx="2648">
                  <c:v>0.99983286857599996</c:v>
                </c:pt>
                <c:pt idx="2649">
                  <c:v>0.99989930391299997</c:v>
                </c:pt>
                <c:pt idx="2650">
                  <c:v>0.99990013837799996</c:v>
                </c:pt>
                <c:pt idx="2651">
                  <c:v>0.99989448785799995</c:v>
                </c:pt>
                <c:pt idx="2652">
                  <c:v>0.99985854625699999</c:v>
                </c:pt>
                <c:pt idx="2653">
                  <c:v>0.99982831478099998</c:v>
                </c:pt>
                <c:pt idx="2654">
                  <c:v>0.99984856843900005</c:v>
                </c:pt>
                <c:pt idx="2655">
                  <c:v>0.99983078241300005</c:v>
                </c:pt>
                <c:pt idx="2656">
                  <c:v>0.99980527162599997</c:v>
                </c:pt>
                <c:pt idx="2657">
                  <c:v>0.99972395896900001</c:v>
                </c:pt>
                <c:pt idx="2658">
                  <c:v>0.99979169368700005</c:v>
                </c:pt>
                <c:pt idx="2659">
                  <c:v>0.99985035657900001</c:v>
                </c:pt>
                <c:pt idx="2660">
                  <c:v>0.999826610088</c:v>
                </c:pt>
                <c:pt idx="2661">
                  <c:v>0.99976963996900003</c:v>
                </c:pt>
                <c:pt idx="2662">
                  <c:v>0.99980125427199995</c:v>
                </c:pt>
                <c:pt idx="2663">
                  <c:v>0.99979050159500005</c:v>
                </c:pt>
                <c:pt idx="2664">
                  <c:v>0.99979207515699997</c:v>
                </c:pt>
                <c:pt idx="2665">
                  <c:v>0.99983595609700004</c:v>
                </c:pt>
                <c:pt idx="2666">
                  <c:v>0.99979003667800004</c:v>
                </c:pt>
                <c:pt idx="2667">
                  <c:v>0.99981713294999996</c:v>
                </c:pt>
                <c:pt idx="2668">
                  <c:v>0.99975366592399995</c:v>
                </c:pt>
                <c:pt idx="2669">
                  <c:v>0.99977452754999996</c:v>
                </c:pt>
                <c:pt idx="2670">
                  <c:v>0.99983410835300002</c:v>
                </c:pt>
                <c:pt idx="2671">
                  <c:v>0.99983597993899997</c:v>
                </c:pt>
                <c:pt idx="2672">
                  <c:v>0.99985229969</c:v>
                </c:pt>
                <c:pt idx="2673">
                  <c:v>0.99980819225299999</c:v>
                </c:pt>
                <c:pt idx="2674">
                  <c:v>0.99980343580200004</c:v>
                </c:pt>
                <c:pt idx="2675">
                  <c:v>0.99975402355200005</c:v>
                </c:pt>
                <c:pt idx="2676">
                  <c:v>0.99980323314700004</c:v>
                </c:pt>
                <c:pt idx="2677">
                  <c:v>0.99981740713099998</c:v>
                </c:pt>
                <c:pt idx="2678">
                  <c:v>0.99984210729599998</c:v>
                </c:pt>
                <c:pt idx="2679">
                  <c:v>0.99986612796800001</c:v>
                </c:pt>
                <c:pt idx="2680">
                  <c:v>0.99987471103699999</c:v>
                </c:pt>
                <c:pt idx="2681">
                  <c:v>0.99987974166899996</c:v>
                </c:pt>
                <c:pt idx="2682">
                  <c:v>0.99988362789200003</c:v>
                </c:pt>
                <c:pt idx="2683">
                  <c:v>0.99986042976400002</c:v>
                </c:pt>
                <c:pt idx="2684">
                  <c:v>0.99984707832300002</c:v>
                </c:pt>
                <c:pt idx="2685">
                  <c:v>0.99982004165600002</c:v>
                </c:pt>
                <c:pt idx="2686">
                  <c:v>0.999849295616</c:v>
                </c:pt>
                <c:pt idx="2687">
                  <c:v>0.999828624725</c:v>
                </c:pt>
                <c:pt idx="2688">
                  <c:v>0.99983962774299995</c:v>
                </c:pt>
                <c:pt idx="2689">
                  <c:v>0.99982767105100001</c:v>
                </c:pt>
                <c:pt idx="2690">
                  <c:v>0.99984422922100002</c:v>
                </c:pt>
                <c:pt idx="2691">
                  <c:v>0.999831426144</c:v>
                </c:pt>
                <c:pt idx="2692">
                  <c:v>0.99980376958799999</c:v>
                </c:pt>
                <c:pt idx="2693">
                  <c:v>0.99981040954599998</c:v>
                </c:pt>
                <c:pt idx="2694">
                  <c:v>0.99979920387300003</c:v>
                </c:pt>
                <c:pt idx="2695">
                  <c:v>0.99979326724999995</c:v>
                </c:pt>
                <c:pt idx="2696">
                  <c:v>0.99982678890200005</c:v>
                </c:pt>
                <c:pt idx="2697">
                  <c:v>0.99983887672399996</c:v>
                </c:pt>
                <c:pt idx="2698">
                  <c:v>0.999777638912</c:v>
                </c:pt>
                <c:pt idx="2699">
                  <c:v>0.99983233213400002</c:v>
                </c:pt>
                <c:pt idx="2700">
                  <c:v>0.99980958700199996</c:v>
                </c:pt>
                <c:pt idx="2701">
                  <c:v>0.99985568523400004</c:v>
                </c:pt>
                <c:pt idx="2702">
                  <c:v>0.999846410751</c:v>
                </c:pt>
                <c:pt idx="2703">
                  <c:v>0.99981150627100002</c:v>
                </c:pt>
                <c:pt idx="2704">
                  <c:v>0.99982453584700004</c:v>
                </c:pt>
                <c:pt idx="2705">
                  <c:v>0.99985250234599998</c:v>
                </c:pt>
                <c:pt idx="2706">
                  <c:v>0.99986701011699997</c:v>
                </c:pt>
                <c:pt idx="2707">
                  <c:v>0.99986793994900003</c:v>
                </c:pt>
                <c:pt idx="2708">
                  <c:v>0.99982631206499994</c:v>
                </c:pt>
                <c:pt idx="2709">
                  <c:v>0.999802422523</c:v>
                </c:pt>
                <c:pt idx="2710">
                  <c:v>0.99981305599199999</c:v>
                </c:pt>
                <c:pt idx="2711">
                  <c:v>0.99982386827500003</c:v>
                </c:pt>
                <c:pt idx="2712">
                  <c:v>0.99979149103200005</c:v>
                </c:pt>
                <c:pt idx="2713">
                  <c:v>0.99981677532199997</c:v>
                </c:pt>
                <c:pt idx="2714">
                  <c:v>0.99984574317899999</c:v>
                </c:pt>
                <c:pt idx="2715">
                  <c:v>0.999843919277</c:v>
                </c:pt>
                <c:pt idx="2716">
                  <c:v>0.99986063242000001</c:v>
                </c:pt>
                <c:pt idx="2717">
                  <c:v>0.99982602596299996</c:v>
                </c:pt>
                <c:pt idx="2718">
                  <c:v>0.99984108209599998</c:v>
                </c:pt>
                <c:pt idx="2719">
                  <c:v>0.99979096651099997</c:v>
                </c:pt>
                <c:pt idx="2720">
                  <c:v>0.99978020191200001</c:v>
                </c:pt>
                <c:pt idx="2721">
                  <c:v>0.999834990501</c:v>
                </c:pt>
                <c:pt idx="2722">
                  <c:v>0.99982763528800001</c:v>
                </c:pt>
                <c:pt idx="2723">
                  <c:v>0.99985363483400003</c:v>
                </c:pt>
                <c:pt idx="2724">
                  <c:v>0.99981304407100002</c:v>
                </c:pt>
                <c:pt idx="2725">
                  <c:v>0.99976038932800004</c:v>
                </c:pt>
                <c:pt idx="2726">
                  <c:v>0.999713766575</c:v>
                </c:pt>
                <c:pt idx="2727">
                  <c:v>0.99980297088600001</c:v>
                </c:pt>
                <c:pt idx="2728">
                  <c:v>0.99978121519100005</c:v>
                </c:pt>
                <c:pt idx="2729">
                  <c:v>0.999849176407</c:v>
                </c:pt>
                <c:pt idx="2730">
                  <c:v>0.99984254836999997</c:v>
                </c:pt>
                <c:pt idx="2731">
                  <c:v>0.99981497526200003</c:v>
                </c:pt>
                <c:pt idx="2732">
                  <c:v>0.999787914753</c:v>
                </c:pt>
                <c:pt idx="2733">
                  <c:v>0.99981080293699998</c:v>
                </c:pt>
                <c:pt idx="2734">
                  <c:v>0.99985324144400001</c:v>
                </c:pt>
                <c:pt idx="2735">
                  <c:v>0.99987038373899995</c:v>
                </c:pt>
                <c:pt idx="2736">
                  <c:v>0.99984633922599997</c:v>
                </c:pt>
                <c:pt idx="2737">
                  <c:v>0.99985338449500005</c:v>
                </c:pt>
                <c:pt idx="2738">
                  <c:v>0.99988306760800005</c:v>
                </c:pt>
                <c:pt idx="2739">
                  <c:v>0.99986290931699995</c:v>
                </c:pt>
                <c:pt idx="2740">
                  <c:v>0.99982440471599998</c:v>
                </c:pt>
                <c:pt idx="2741">
                  <c:v>0.999808347225</c:v>
                </c:pt>
                <c:pt idx="2742">
                  <c:v>0.99979668855699999</c:v>
                </c:pt>
                <c:pt idx="2743">
                  <c:v>0.99980598688099998</c:v>
                </c:pt>
                <c:pt idx="2744">
                  <c:v>0.99984946250899998</c:v>
                </c:pt>
                <c:pt idx="2745">
                  <c:v>0.99975867271399999</c:v>
                </c:pt>
                <c:pt idx="2746">
                  <c:v>0.99982287883800003</c:v>
                </c:pt>
                <c:pt idx="2747">
                  <c:v>0.99981433153199994</c:v>
                </c:pt>
                <c:pt idx="2748">
                  <c:v>0.99979825019799995</c:v>
                </c:pt>
                <c:pt idx="2749">
                  <c:v>0.99976090192800005</c:v>
                </c:pt>
                <c:pt idx="2750">
                  <c:v>0.99975488185899997</c:v>
                </c:pt>
                <c:pt idx="2751">
                  <c:v>0.99972091913200001</c:v>
                </c:pt>
                <c:pt idx="2752">
                  <c:v>0.99976067543000002</c:v>
                </c:pt>
                <c:pt idx="2753">
                  <c:v>0.99984698295600005</c:v>
                </c:pt>
                <c:pt idx="2754">
                  <c:v>0.99976531267199997</c:v>
                </c:pt>
                <c:pt idx="2755">
                  <c:v>0.99974713325499998</c:v>
                </c:pt>
                <c:pt idx="2756">
                  <c:v>0.99976390600200005</c:v>
                </c:pt>
                <c:pt idx="2757">
                  <c:v>0.999765777588</c:v>
                </c:pt>
                <c:pt idx="2758">
                  <c:v>0.99976588487600004</c:v>
                </c:pt>
                <c:pt idx="2759">
                  <c:v>0.99980185031900004</c:v>
                </c:pt>
                <c:pt idx="2760">
                  <c:v>0.99981658458699996</c:v>
                </c:pt>
                <c:pt idx="2761">
                  <c:v>0.99980183839799996</c:v>
                </c:pt>
                <c:pt idx="2762">
                  <c:v>0.99980994462999995</c:v>
                </c:pt>
                <c:pt idx="2763">
                  <c:v>0.99984565973299999</c:v>
                </c:pt>
                <c:pt idx="2764">
                  <c:v>0.99988386631000004</c:v>
                </c:pt>
                <c:pt idx="2765">
                  <c:v>0.99987028837199998</c:v>
                </c:pt>
                <c:pt idx="2766">
                  <c:v>0.99988465309100005</c:v>
                </c:pt>
                <c:pt idx="2767">
                  <c:v>0.99989855289499996</c:v>
                </c:pt>
                <c:pt idx="2768">
                  <c:v>0.99989712238299999</c:v>
                </c:pt>
                <c:pt idx="2769">
                  <c:v>0.99988802671400001</c:v>
                </c:pt>
                <c:pt idx="2770">
                  <c:v>0.99985772371299997</c:v>
                </c:pt>
                <c:pt idx="2771">
                  <c:v>0.99984939098400005</c:v>
                </c:pt>
                <c:pt idx="2772">
                  <c:v>0.999838423729</c:v>
                </c:pt>
                <c:pt idx="2773">
                  <c:v>0.99983237981799999</c:v>
                </c:pt>
                <c:pt idx="2774">
                  <c:v>0.99983038902300003</c:v>
                </c:pt>
                <c:pt idx="2775">
                  <c:v>0.99985913038300001</c:v>
                </c:pt>
                <c:pt idx="2776">
                  <c:v>0.99985305070899999</c:v>
                </c:pt>
                <c:pt idx="2777">
                  <c:v>0.99984099864999998</c:v>
                </c:pt>
                <c:pt idx="2778">
                  <c:v>0.99980671405800003</c:v>
                </c:pt>
                <c:pt idx="2779">
                  <c:v>0.99985610246699996</c:v>
                </c:pt>
                <c:pt idx="2780">
                  <c:v>0.99986298084299996</c:v>
                </c:pt>
                <c:pt idx="2781">
                  <c:v>0.99988324642199999</c:v>
                </c:pt>
                <c:pt idx="2782">
                  <c:v>0.99989107847199998</c:v>
                </c:pt>
                <c:pt idx="2783">
                  <c:v>0.99988318681699995</c:v>
                </c:pt>
                <c:pt idx="2784">
                  <c:v>0.99986405372599996</c:v>
                </c:pt>
                <c:pt idx="2785">
                  <c:v>0.999803245068</c:v>
                </c:pt>
                <c:pt idx="2786">
                  <c:v>0.999809253216</c:v>
                </c:pt>
                <c:pt idx="2787">
                  <c:v>0.99980986118299997</c:v>
                </c:pt>
                <c:pt idx="2788">
                  <c:v>0.99981509447100003</c:v>
                </c:pt>
                <c:pt idx="2789">
                  <c:v>0.99982392787899999</c:v>
                </c:pt>
                <c:pt idx="2790">
                  <c:v>0.99982125759100005</c:v>
                </c:pt>
                <c:pt idx="2791">
                  <c:v>0.99985910654099996</c:v>
                </c:pt>
                <c:pt idx="2792">
                  <c:v>0.99986537694900002</c:v>
                </c:pt>
                <c:pt idx="2793">
                  <c:v>0.99985764026599999</c:v>
                </c:pt>
                <c:pt idx="2794">
                  <c:v>0.99984209537500002</c:v>
                </c:pt>
                <c:pt idx="2795">
                  <c:v>0.99984014034299995</c:v>
                </c:pt>
                <c:pt idx="2796">
                  <c:v>0.99988040924099997</c:v>
                </c:pt>
                <c:pt idx="2797">
                  <c:v>0.999840915203</c:v>
                </c:pt>
                <c:pt idx="2798">
                  <c:v>0.99982686042799995</c:v>
                </c:pt>
                <c:pt idx="2799">
                  <c:v>0.99983915090599995</c:v>
                </c:pt>
                <c:pt idx="2800">
                  <c:v>0.99982115030300001</c:v>
                </c:pt>
                <c:pt idx="2801">
                  <c:v>0.99979401826900005</c:v>
                </c:pt>
                <c:pt idx="2802">
                  <c:v>0.99981648921999999</c:v>
                </c:pt>
                <c:pt idx="2803">
                  <c:v>0.99975659847300002</c:v>
                </c:pt>
                <c:pt idx="2804">
                  <c:v>0.99978331327400005</c:v>
                </c:pt>
                <c:pt idx="2805">
                  <c:v>0.99980473518400004</c:v>
                </c:pt>
                <c:pt idx="2806">
                  <c:v>0.99977210760099999</c:v>
                </c:pt>
                <c:pt idx="2807">
                  <c:v>0.99976181983900003</c:v>
                </c:pt>
                <c:pt idx="2808">
                  <c:v>0.999777555466</c:v>
                </c:pt>
                <c:pt idx="2809">
                  <c:v>0.99977525472600004</c:v>
                </c:pt>
                <c:pt idx="2810">
                  <c:v>0.99980661868999998</c:v>
                </c:pt>
                <c:pt idx="2811">
                  <c:v>0.99981538057300001</c:v>
                </c:pt>
                <c:pt idx="2812">
                  <c:v>0.99982533454900002</c:v>
                </c:pt>
                <c:pt idx="2813">
                  <c:v>0.99985653161999999</c:v>
                </c:pt>
                <c:pt idx="2814">
                  <c:v>0.99983558654799998</c:v>
                </c:pt>
                <c:pt idx="2815">
                  <c:v>0.99986970424699995</c:v>
                </c:pt>
                <c:pt idx="2816">
                  <c:v>0.99988089799900004</c:v>
                </c:pt>
                <c:pt idx="2817">
                  <c:v>0.99984147548699998</c:v>
                </c:pt>
                <c:pt idx="2818">
                  <c:v>0.99986286163299998</c:v>
                </c:pt>
                <c:pt idx="2819">
                  <c:v>0.99987019300500002</c:v>
                </c:pt>
                <c:pt idx="2820">
                  <c:v>0.99988402128200005</c:v>
                </c:pt>
                <c:pt idx="2821">
                  <c:v>0.99987721443199995</c:v>
                </c:pt>
                <c:pt idx="2822">
                  <c:v>0.99988989829999997</c:v>
                </c:pt>
                <c:pt idx="2823">
                  <c:v>0.99984896183000005</c:v>
                </c:pt>
                <c:pt idx="2824">
                  <c:v>0.99986604452100003</c:v>
                </c:pt>
                <c:pt idx="2825">
                  <c:v>0.99978507757199997</c:v>
                </c:pt>
                <c:pt idx="2826">
                  <c:v>0.999817121029</c:v>
                </c:pt>
                <c:pt idx="2827">
                  <c:v>0.99984085559799996</c:v>
                </c:pt>
                <c:pt idx="2828">
                  <c:v>0.99985543489499995</c:v>
                </c:pt>
                <c:pt idx="2829">
                  <c:v>0.99983814954799999</c:v>
                </c:pt>
                <c:pt idx="2830">
                  <c:v>0.99985183477399997</c:v>
                </c:pt>
                <c:pt idx="2831">
                  <c:v>0.99982424974399997</c:v>
                </c:pt>
                <c:pt idx="2832">
                  <c:v>0.99980863332699998</c:v>
                </c:pt>
                <c:pt idx="2833">
                  <c:v>0.99985262155499999</c:v>
                </c:pt>
                <c:pt idx="2834">
                  <c:v>0.99986691474900002</c:v>
                </c:pt>
                <c:pt idx="2835">
                  <c:v>0.99981848001499996</c:v>
                </c:pt>
                <c:pt idx="2836">
                  <c:v>0.99985721111299997</c:v>
                </c:pt>
                <c:pt idx="2837">
                  <c:v>0.99985972642900001</c:v>
                </c:pt>
                <c:pt idx="2838">
                  <c:v>0.99989492893200005</c:v>
                </c:pt>
                <c:pt idx="2839">
                  <c:v>0.99985466003400003</c:v>
                </c:pt>
                <c:pt idx="2840">
                  <c:v>0.99987671375300002</c:v>
                </c:pt>
                <c:pt idx="2841">
                  <c:v>0.99984253644900001</c:v>
                </c:pt>
                <c:pt idx="2842">
                  <c:v>0.99980169534700003</c:v>
                </c:pt>
                <c:pt idx="2843">
                  <c:v>0.99984863996499995</c:v>
                </c:pt>
                <c:pt idx="2844">
                  <c:v>0.99986741542799995</c:v>
                </c:pt>
                <c:pt idx="2845">
                  <c:v>0.99985498189900002</c:v>
                </c:pt>
                <c:pt idx="2846">
                  <c:v>0.99984209537500002</c:v>
                </c:pt>
                <c:pt idx="2847">
                  <c:v>0.99989005327199998</c:v>
                </c:pt>
                <c:pt idx="2848">
                  <c:v>0.99986413717300004</c:v>
                </c:pt>
                <c:pt idx="2849">
                  <c:v>0.999848902225</c:v>
                </c:pt>
                <c:pt idx="2850">
                  <c:v>0.99987108707399996</c:v>
                </c:pt>
                <c:pt idx="2851">
                  <c:v>0.99988638162599996</c:v>
                </c:pt>
                <c:pt idx="2852">
                  <c:v>0.99988822936999999</c:v>
                </c:pt>
                <c:pt idx="2853">
                  <c:v>0.99987454414400001</c:v>
                </c:pt>
                <c:pt idx="2854">
                  <c:v>0.99983334541299995</c:v>
                </c:pt>
                <c:pt idx="2855">
                  <c:v>0.99983174800899999</c:v>
                </c:pt>
                <c:pt idx="2856">
                  <c:v>0.99982547759999996</c:v>
                </c:pt>
                <c:pt idx="2857">
                  <c:v>0.99978938102699999</c:v>
                </c:pt>
                <c:pt idx="2858">
                  <c:v>0.99986408948899996</c:v>
                </c:pt>
                <c:pt idx="2859">
                  <c:v>0.99986948967</c:v>
                </c:pt>
                <c:pt idx="2860">
                  <c:v>0.99986543655399995</c:v>
                </c:pt>
                <c:pt idx="2861">
                  <c:v>0.99985014200199995</c:v>
                </c:pt>
                <c:pt idx="2862">
                  <c:v>0.99974765777600005</c:v>
                </c:pt>
                <c:pt idx="2863">
                  <c:v>0.99982069730800005</c:v>
                </c:pt>
                <c:pt idx="2864">
                  <c:v>0.99984213113800002</c:v>
                </c:pt>
                <c:pt idx="2865">
                  <c:v>0.99984676837899999</c:v>
                </c:pt>
                <c:pt idx="2866">
                  <c:v>0.99982610940899996</c:v>
                </c:pt>
                <c:pt idx="2867">
                  <c:v>0.99980891943000005</c:v>
                </c:pt>
                <c:pt idx="2868">
                  <c:v>0.99980207681699995</c:v>
                </c:pt>
                <c:pt idx="2869">
                  <c:v>0.99979327917100003</c:v>
                </c:pt>
                <c:pt idx="2870">
                  <c:v>0.99978635311099995</c:v>
                </c:pt>
                <c:pt idx="2871">
                  <c:v>0.99981151819199998</c:v>
                </c:pt>
                <c:pt idx="2872">
                  <c:v>0.99978234767899998</c:v>
                </c:pt>
                <c:pt idx="2873">
                  <c:v>0.99975893497500001</c:v>
                </c:pt>
                <c:pt idx="2874">
                  <c:v>0.99972666501999996</c:v>
                </c:pt>
                <c:pt idx="2875">
                  <c:v>0.99980052709599998</c:v>
                </c:pt>
                <c:pt idx="2876">
                  <c:v>0.99973429441499995</c:v>
                </c:pt>
                <c:pt idx="2877">
                  <c:v>0.99981899261499996</c:v>
                </c:pt>
                <c:pt idx="2878">
                  <c:v>0.999798226357</c:v>
                </c:pt>
                <c:pt idx="2879">
                  <c:v>0.99983998537100005</c:v>
                </c:pt>
                <c:pt idx="2880">
                  <c:v>0.99984650611899994</c:v>
                </c:pt>
                <c:pt idx="2881">
                  <c:v>0.99982379674900002</c:v>
                </c:pt>
                <c:pt idx="2882">
                  <c:v>0.99977581501000001</c:v>
                </c:pt>
                <c:pt idx="2883">
                  <c:v>0.99979975223499995</c:v>
                </c:pt>
                <c:pt idx="2884">
                  <c:v>0.99976336956</c:v>
                </c:pt>
                <c:pt idx="2885">
                  <c:v>0.999845182896</c:v>
                </c:pt>
                <c:pt idx="2886">
                  <c:v>0.99987248182300004</c:v>
                </c:pt>
                <c:pt idx="2887">
                  <c:v>0.99982211589799996</c:v>
                </c:pt>
                <c:pt idx="2888">
                  <c:v>0.99984747171400001</c:v>
                </c:pt>
                <c:pt idx="2889">
                  <c:v>0.99985175132799997</c:v>
                </c:pt>
                <c:pt idx="2890">
                  <c:v>0.99989228248600004</c:v>
                </c:pt>
                <c:pt idx="2891">
                  <c:v>0.99987350702300004</c:v>
                </c:pt>
                <c:pt idx="2892">
                  <c:v>0.99985964298200003</c:v>
                </c:pt>
                <c:pt idx="2893">
                  <c:v>0.99987428188299998</c:v>
                </c:pt>
                <c:pt idx="2894">
                  <c:v>0.999852728844</c:v>
                </c:pt>
                <c:pt idx="2895">
                  <c:v>0.99983386993400003</c:v>
                </c:pt>
                <c:pt idx="2896">
                  <c:v>0.99982657432599997</c:v>
                </c:pt>
                <c:pt idx="2897">
                  <c:v>0.99986970424699995</c:v>
                </c:pt>
                <c:pt idx="2898">
                  <c:v>0.99988168477999995</c:v>
                </c:pt>
                <c:pt idx="2899">
                  <c:v>0.99985338449500005</c:v>
                </c:pt>
                <c:pt idx="2900">
                  <c:v>0.99989558458299999</c:v>
                </c:pt>
                <c:pt idx="2901">
                  <c:v>0.99988182783099999</c:v>
                </c:pt>
                <c:pt idx="2902">
                  <c:v>0.99982742071200004</c:v>
                </c:pt>
                <c:pt idx="2903">
                  <c:v>0.99984002113299997</c:v>
                </c:pt>
                <c:pt idx="2904">
                  <c:v>0.99988216161700005</c:v>
                </c:pt>
                <c:pt idx="2905">
                  <c:v>0.99986808299999996</c:v>
                </c:pt>
                <c:pt idx="2906">
                  <c:v>0.99985973834999997</c:v>
                </c:pt>
                <c:pt idx="2907">
                  <c:v>0.99980663061099995</c:v>
                </c:pt>
                <c:pt idx="2908">
                  <c:v>0.99979455471000001</c:v>
                </c:pt>
                <c:pt idx="2909">
                  <c:v>0.99978864193000005</c:v>
                </c:pt>
                <c:pt idx="2910">
                  <c:v>0.99976060390499999</c:v>
                </c:pt>
                <c:pt idx="2911">
                  <c:v>0.99982056617699999</c:v>
                </c:pt>
                <c:pt idx="2912">
                  <c:v>0.99983468055699998</c:v>
                </c:pt>
                <c:pt idx="2913">
                  <c:v>0.999793446064</c:v>
                </c:pt>
                <c:pt idx="2914">
                  <c:v>0.99981377124799997</c:v>
                </c:pt>
                <c:pt idx="2915">
                  <c:v>0.99982488155399996</c:v>
                </c:pt>
                <c:pt idx="2916">
                  <c:v>0.99981781244300005</c:v>
                </c:pt>
                <c:pt idx="2917">
                  <c:v>0.99986509084700004</c:v>
                </c:pt>
                <c:pt idx="2918">
                  <c:v>0.99988471269599999</c:v>
                </c:pt>
                <c:pt idx="2919">
                  <c:v>0.99986540079099995</c:v>
                </c:pt>
                <c:pt idx="2920">
                  <c:v>0.999862062931</c:v>
                </c:pt>
                <c:pt idx="2921">
                  <c:v>0.99985450506200002</c:v>
                </c:pt>
                <c:pt idx="2922">
                  <c:v>0.99986981153499999</c:v>
                </c:pt>
                <c:pt idx="2923">
                  <c:v>0.99988015890100002</c:v>
                </c:pt>
                <c:pt idx="2924">
                  <c:v>0.99989571571400004</c:v>
                </c:pt>
                <c:pt idx="2925">
                  <c:v>0.99989875554999996</c:v>
                </c:pt>
                <c:pt idx="2926">
                  <c:v>0.99989495277399998</c:v>
                </c:pt>
                <c:pt idx="2927">
                  <c:v>0.99988842010500001</c:v>
                </c:pt>
                <c:pt idx="2928">
                  <c:v>0.99987990856200004</c:v>
                </c:pt>
                <c:pt idx="2929">
                  <c:v>0.99986852407500004</c:v>
                </c:pt>
                <c:pt idx="2930">
                  <c:v>0.99988856315600005</c:v>
                </c:pt>
                <c:pt idx="2931">
                  <c:v>0.99985278844799996</c:v>
                </c:pt>
                <c:pt idx="2932">
                  <c:v>0.99980095624900001</c:v>
                </c:pt>
                <c:pt idx="2933">
                  <c:v>0.99979742765400004</c:v>
                </c:pt>
                <c:pt idx="2934">
                  <c:v>0.99983720779399998</c:v>
                </c:pt>
                <c:pt idx="2935">
                  <c:v>0.99987531900399995</c:v>
                </c:pt>
                <c:pt idx="2936">
                  <c:v>0.99985584020600005</c:v>
                </c:pt>
                <c:pt idx="2937">
                  <c:v>0.99989926814999996</c:v>
                </c:pt>
                <c:pt idx="2938">
                  <c:v>0.99989035129500003</c:v>
                </c:pt>
                <c:pt idx="2939">
                  <c:v>0.99985352754599999</c:v>
                </c:pt>
                <c:pt idx="2940">
                  <c:v>0.99982186555899999</c:v>
                </c:pt>
                <c:pt idx="2941">
                  <c:v>0.99980806112300002</c:v>
                </c:pt>
                <c:pt idx="2942">
                  <c:v>0.99985700845699998</c:v>
                </c:pt>
                <c:pt idx="2943">
                  <c:v>0.99985600709900002</c:v>
                </c:pt>
                <c:pt idx="2944">
                  <c:v>0.99987717866900006</c:v>
                </c:pt>
                <c:pt idx="2945">
                  <c:v>0.99986203908899995</c:v>
                </c:pt>
                <c:pt idx="2946">
                  <c:v>0.99984996318800001</c:v>
                </c:pt>
                <c:pt idx="2947">
                  <c:v>0.99983347654300003</c:v>
                </c:pt>
                <c:pt idx="2948">
                  <c:v>0.99985435009000001</c:v>
                </c:pt>
                <c:pt idx="2949">
                  <c:v>0.99989557266200002</c:v>
                </c:pt>
                <c:pt idx="2950">
                  <c:v>0.99987900257100004</c:v>
                </c:pt>
                <c:pt idx="2951">
                  <c:v>0.99986155033099999</c:v>
                </c:pt>
                <c:pt idx="2952">
                  <c:v>0.999774754047</c:v>
                </c:pt>
                <c:pt idx="2953">
                  <c:v>0.99983848333400005</c:v>
                </c:pt>
                <c:pt idx="2954">
                  <c:v>0.99983073472999995</c:v>
                </c:pt>
                <c:pt idx="2955">
                  <c:v>0.99979829788200003</c:v>
                </c:pt>
                <c:pt idx="2956">
                  <c:v>0.99982753992100004</c:v>
                </c:pt>
                <c:pt idx="2957">
                  <c:v>0.99981483221099998</c:v>
                </c:pt>
                <c:pt idx="2958">
                  <c:v>0.99979530572899999</c:v>
                </c:pt>
                <c:pt idx="2959">
                  <c:v>0.999816608429</c:v>
                </c:pt>
                <c:pt idx="2960">
                  <c:v>0.99980294704399997</c:v>
                </c:pt>
                <c:pt idx="2961">
                  <c:v>0.99982130527500002</c:v>
                </c:pt>
                <c:pt idx="2962">
                  <c:v>0.99983077049299995</c:v>
                </c:pt>
                <c:pt idx="2963">
                  <c:v>0.99983109235800005</c:v>
                </c:pt>
                <c:pt idx="2964">
                  <c:v>0.99986714124700005</c:v>
                </c:pt>
                <c:pt idx="2965">
                  <c:v>0.99987581968299999</c:v>
                </c:pt>
                <c:pt idx="2966">
                  <c:v>0.99988315105400005</c:v>
                </c:pt>
                <c:pt idx="2967">
                  <c:v>0.99986214637799997</c:v>
                </c:pt>
                <c:pt idx="2968">
                  <c:v>0.99984030723600004</c:v>
                </c:pt>
                <c:pt idx="2969">
                  <c:v>0.99985588789000002</c:v>
                </c:pt>
                <c:pt idx="2970">
                  <c:v>0.99986475706099998</c:v>
                </c:pt>
                <c:pt idx="2971">
                  <c:v>0.99982016086600001</c:v>
                </c:pt>
                <c:pt idx="2972">
                  <c:v>0.99985159635499998</c:v>
                </c:pt>
                <c:pt idx="2973">
                  <c:v>0.99983824491499995</c:v>
                </c:pt>
                <c:pt idx="2974">
                  <c:v>0.99982969760899998</c:v>
                </c:pt>
                <c:pt idx="2975">
                  <c:v>0.99986582994499995</c:v>
                </c:pt>
                <c:pt idx="2976">
                  <c:v>0.99983217716200001</c:v>
                </c:pt>
                <c:pt idx="2977">
                  <c:v>0.99982515573499997</c:v>
                </c:pt>
                <c:pt idx="2978">
                  <c:v>0.99981781244300005</c:v>
                </c:pt>
                <c:pt idx="2979">
                  <c:v>0.99977979660000005</c:v>
                </c:pt>
                <c:pt idx="2980">
                  <c:v>0.99976841211300005</c:v>
                </c:pt>
                <c:pt idx="2981">
                  <c:v>0.99977735281000002</c:v>
                </c:pt>
                <c:pt idx="2982">
                  <c:v>0.99978222846999998</c:v>
                </c:pt>
                <c:pt idx="2983">
                  <c:v>0.99980528354599996</c:v>
                </c:pt>
                <c:pt idx="2984">
                  <c:v>0.99979106187800004</c:v>
                </c:pt>
                <c:pt idx="2985">
                  <c:v>0.99973431825600001</c:v>
                </c:pt>
                <c:pt idx="2986">
                  <c:v>0.99978458881400001</c:v>
                </c:pt>
                <c:pt idx="2987">
                  <c:v>0.99978477954900002</c:v>
                </c:pt>
                <c:pt idx="2988">
                  <c:v>0.99978495836299996</c:v>
                </c:pt>
                <c:pt idx="2989">
                  <c:v>0.99974751472500001</c:v>
                </c:pt>
                <c:pt idx="2990">
                  <c:v>0.99970189333000004</c:v>
                </c:pt>
                <c:pt idx="2991">
                  <c:v>0.99969936609300003</c:v>
                </c:pt>
                <c:pt idx="2992">
                  <c:v>0.999720799923</c:v>
                </c:pt>
                <c:pt idx="2993">
                  <c:v>0.999784946442</c:v>
                </c:pt>
                <c:pt idx="2994">
                  <c:v>0.99975904226300005</c:v>
                </c:pt>
                <c:pt idx="2995">
                  <c:v>0.99976025819799996</c:v>
                </c:pt>
                <c:pt idx="2996">
                  <c:v>0.99972237348600002</c:v>
                </c:pt>
                <c:pt idx="2997">
                  <c:v>0.99979045391099997</c:v>
                </c:pt>
                <c:pt idx="2998">
                  <c:v>0.999859571457</c:v>
                </c:pt>
                <c:pt idx="2999">
                  <c:v>0.99979655742600004</c:v>
                </c:pt>
                <c:pt idx="3000">
                  <c:v>0.99979441165899996</c:v>
                </c:pt>
                <c:pt idx="3001">
                  <c:v>0.99978785514799995</c:v>
                </c:pt>
                <c:pt idx="3002">
                  <c:v>0.99981281757399998</c:v>
                </c:pt>
                <c:pt idx="3003">
                  <c:v>0.99973284006100005</c:v>
                </c:pt>
                <c:pt idx="3004">
                  <c:v>0.99983252286900004</c:v>
                </c:pt>
                <c:pt idx="3005">
                  <c:v>0.99980686903000004</c:v>
                </c:pt>
                <c:pt idx="3006">
                  <c:v>0.99982228279100005</c:v>
                </c:pt>
                <c:pt idx="3007">
                  <c:v>0.99973837137199995</c:v>
                </c:pt>
                <c:pt idx="3008">
                  <c:v>0.99978660345100001</c:v>
                </c:pt>
                <c:pt idx="3009">
                  <c:v>0.99969729185099998</c:v>
                </c:pt>
                <c:pt idx="3010">
                  <c:v>0.99979240894300003</c:v>
                </c:pt>
                <c:pt idx="3011">
                  <c:v>0.99981878995899998</c:v>
                </c:pt>
                <c:pt idx="3012">
                  <c:v>0.99978212118099996</c:v>
                </c:pt>
                <c:pt idx="3013">
                  <c:v>0.99983417987800005</c:v>
                </c:pt>
                <c:pt idx="3014">
                  <c:v>0.99984320402100002</c:v>
                </c:pt>
                <c:pt idx="3015">
                  <c:v>0.99984819889099996</c:v>
                </c:pt>
                <c:pt idx="3016">
                  <c:v>0.99983319044100005</c:v>
                </c:pt>
                <c:pt idx="3017">
                  <c:v>0.99983143806499997</c:v>
                </c:pt>
                <c:pt idx="3018">
                  <c:v>0.99985432624799997</c:v>
                </c:pt>
                <c:pt idx="3019">
                  <c:v>0.99983330964999995</c:v>
                </c:pt>
                <c:pt idx="3020">
                  <c:v>0.999865615368</c:v>
                </c:pt>
                <c:pt idx="3021">
                  <c:v>0.99983136653899995</c:v>
                </c:pt>
                <c:pt idx="3022">
                  <c:v>0.99982612133000004</c:v>
                </c:pt>
                <c:pt idx="3023">
                  <c:v>0.99979506731000001</c:v>
                </c:pt>
                <c:pt idx="3024">
                  <c:v>0.99981212616000004</c:v>
                </c:pt>
                <c:pt idx="3025">
                  <c:v>0.99978661537199998</c:v>
                </c:pt>
                <c:pt idx="3026">
                  <c:v>0.99979193210600004</c:v>
                </c:pt>
                <c:pt idx="3027">
                  <c:v>0.99978559017199997</c:v>
                </c:pt>
                <c:pt idx="3028">
                  <c:v>0.99982355833100001</c:v>
                </c:pt>
                <c:pt idx="3029">
                  <c:v>0.99977285861999998</c:v>
                </c:pt>
                <c:pt idx="3030">
                  <c:v>0.99978469610200005</c:v>
                </c:pt>
                <c:pt idx="3031">
                  <c:v>0.99980520009999996</c:v>
                </c:pt>
                <c:pt idx="3032">
                  <c:v>0.99980665445299999</c:v>
                </c:pt>
                <c:pt idx="3033">
                  <c:v>0.99977339506100005</c:v>
                </c:pt>
                <c:pt idx="3034">
                  <c:v>0.999788939953</c:v>
                </c:pt>
                <c:pt idx="3035">
                  <c:v>0.99976607561099995</c:v>
                </c:pt>
                <c:pt idx="3036">
                  <c:v>0.99975060224500001</c:v>
                </c:pt>
                <c:pt idx="3037">
                  <c:v>0.99977145194999995</c:v>
                </c:pt>
                <c:pt idx="3038">
                  <c:v>0.99977197647100002</c:v>
                </c:pt>
                <c:pt idx="3039">
                  <c:v>0.99982327222800005</c:v>
                </c:pt>
                <c:pt idx="3040">
                  <c:v>0.99985034465800005</c:v>
                </c:pt>
                <c:pt idx="3041">
                  <c:v>0.99987931251499995</c:v>
                </c:pt>
                <c:pt idx="3042">
                  <c:v>0.99984207153299998</c:v>
                </c:pt>
                <c:pt idx="3043">
                  <c:v>0.99981701374099996</c:v>
                </c:pt>
                <c:pt idx="3044">
                  <c:v>0.99985004663499999</c:v>
                </c:pt>
                <c:pt idx="3045">
                  <c:v>0.99982023239100004</c:v>
                </c:pt>
                <c:pt idx="3046">
                  <c:v>0.99982455968899997</c:v>
                </c:pt>
                <c:pt idx="3047">
                  <c:v>0.999823093414</c:v>
                </c:pt>
                <c:pt idx="3048">
                  <c:v>0.99985411167100002</c:v>
                </c:pt>
                <c:pt idx="3049">
                  <c:v>0.99982761144599996</c:v>
                </c:pt>
                <c:pt idx="3050">
                  <c:v>0.99983526468299999</c:v>
                </c:pt>
                <c:pt idx="3051">
                  <c:v>0.99980746507600005</c:v>
                </c:pt>
                <c:pt idx="3052">
                  <c:v>0.99983491897599996</c:v>
                </c:pt>
                <c:pt idx="3053">
                  <c:v>0.99982436895399995</c:v>
                </c:pt>
                <c:pt idx="3054">
                  <c:v>0.99982813596700004</c:v>
                </c:pt>
                <c:pt idx="3055">
                  <c:v>0.99981803893999999</c:v>
                </c:pt>
                <c:pt idx="3056">
                  <c:v>0.99981405734999995</c:v>
                </c:pt>
                <c:pt idx="3057">
                  <c:v>0.99978587627399995</c:v>
                </c:pt>
                <c:pt idx="3058">
                  <c:v>0.99986835718199996</c:v>
                </c:pt>
                <c:pt idx="3059">
                  <c:v>0.99989446401600002</c:v>
                </c:pt>
                <c:pt idx="3060">
                  <c:v>0.99985187053699998</c:v>
                </c:pt>
                <c:pt idx="3061">
                  <c:v>0.99983637332899999</c:v>
                </c:pt>
                <c:pt idx="3062">
                  <c:v>0.99985102415100002</c:v>
                </c:pt>
                <c:pt idx="3063">
                  <c:v>0.99988887309999996</c:v>
                </c:pt>
                <c:pt idx="3064">
                  <c:v>0.99986293315899999</c:v>
                </c:pt>
                <c:pt idx="3065">
                  <c:v>0.99989060163499999</c:v>
                </c:pt>
                <c:pt idx="3066">
                  <c:v>0.99987337589299996</c:v>
                </c:pt>
                <c:pt idx="3067">
                  <c:v>0.99985816478699996</c:v>
                </c:pt>
                <c:pt idx="3068">
                  <c:v>0.99986765384700005</c:v>
                </c:pt>
                <c:pt idx="3069">
                  <c:v>0.99987161159500004</c:v>
                </c:pt>
                <c:pt idx="3070">
                  <c:v>0.999851703644</c:v>
                </c:pt>
                <c:pt idx="3071">
                  <c:v>0.99983662366899995</c:v>
                </c:pt>
                <c:pt idx="3072">
                  <c:v>0.99985133409500004</c:v>
                </c:pt>
                <c:pt idx="3073">
                  <c:v>0.99982835054399999</c:v>
                </c:pt>
                <c:pt idx="3074">
                  <c:v>0.99985493421600002</c:v>
                </c:pt>
                <c:pt idx="3075">
                  <c:v>0.99984033107799997</c:v>
                </c:pt>
                <c:pt idx="3076">
                  <c:v>0.99984166622199999</c:v>
                </c:pt>
                <c:pt idx="3077">
                  <c:v>0.99987035989799999</c:v>
                </c:pt>
                <c:pt idx="3078">
                  <c:v>0.99988262653399995</c:v>
                </c:pt>
                <c:pt idx="3079">
                  <c:v>0.99987986087799996</c:v>
                </c:pt>
                <c:pt idx="3080">
                  <c:v>0.99986330270799995</c:v>
                </c:pt>
                <c:pt idx="3081">
                  <c:v>0.99982695579500003</c:v>
                </c:pt>
                <c:pt idx="3082">
                  <c:v>0.99982361793499996</c:v>
                </c:pt>
                <c:pt idx="3083">
                  <c:v>0.99977366924300004</c:v>
                </c:pt>
                <c:pt idx="3084">
                  <c:v>0.99982908964200001</c:v>
                </c:pt>
                <c:pt idx="3085">
                  <c:v>0.99977835416799998</c:v>
                </c:pt>
                <c:pt idx="3086">
                  <c:v>0.99975793361700005</c:v>
                </c:pt>
                <c:pt idx="3087">
                  <c:v>0.99977936744700002</c:v>
                </c:pt>
                <c:pt idx="3088">
                  <c:v>0.99977077245699997</c:v>
                </c:pt>
                <c:pt idx="3089">
                  <c:v>0.99981708526599999</c:v>
                </c:pt>
                <c:pt idx="3090">
                  <c:v>0.99985095262500001</c:v>
                </c:pt>
                <c:pt idx="3091">
                  <c:v>0.99984761476499995</c:v>
                </c:pt>
                <c:pt idx="3092">
                  <c:v>0.99984251260799994</c:v>
                </c:pt>
                <c:pt idx="3093">
                  <c:v>0.99984511136999998</c:v>
                </c:pt>
                <c:pt idx="3094">
                  <c:v>0.99987293481799999</c:v>
                </c:pt>
                <c:pt idx="3095">
                  <c:v>0.99990496635399995</c:v>
                </c:pt>
                <c:pt idx="3096">
                  <c:v>0.99990010261499995</c:v>
                </c:pt>
                <c:pt idx="3097">
                  <c:v>0.99986642599099995</c:v>
                </c:pt>
                <c:pt idx="3098">
                  <c:v>0.99985641241099998</c:v>
                </c:pt>
                <c:pt idx="3099">
                  <c:v>0.99986650943800004</c:v>
                </c:pt>
                <c:pt idx="3100">
                  <c:v>0.99987932443600003</c:v>
                </c:pt>
                <c:pt idx="3101">
                  <c:v>0.99985675811800001</c:v>
                </c:pt>
                <c:pt idx="3102">
                  <c:v>0.99987587928800004</c:v>
                </c:pt>
                <c:pt idx="3103">
                  <c:v>0.99988216161700005</c:v>
                </c:pt>
                <c:pt idx="3104">
                  <c:v>0.99984717369099996</c:v>
                </c:pt>
                <c:pt idx="3105">
                  <c:v>0.99980968236900003</c:v>
                </c:pt>
                <c:pt idx="3106">
                  <c:v>0.99987345933899996</c:v>
                </c:pt>
                <c:pt idx="3107">
                  <c:v>0.99987014532100005</c:v>
                </c:pt>
                <c:pt idx="3108">
                  <c:v>0.99988563060799995</c:v>
                </c:pt>
                <c:pt idx="3109">
                  <c:v>0.999880874157</c:v>
                </c:pt>
                <c:pt idx="3110">
                  <c:v>0.99982644319500003</c:v>
                </c:pt>
                <c:pt idx="3111">
                  <c:v>0.99988524913800003</c:v>
                </c:pt>
                <c:pt idx="3112">
                  <c:v>0.99990241527599999</c:v>
                </c:pt>
                <c:pt idx="3113">
                  <c:v>0.99989540576900005</c:v>
                </c:pt>
                <c:pt idx="3114">
                  <c:v>0.99989750385300002</c:v>
                </c:pt>
                <c:pt idx="3115">
                  <c:v>0.99991350174000004</c:v>
                </c:pt>
                <c:pt idx="3116">
                  <c:v>0.99990429878200004</c:v>
                </c:pt>
                <c:pt idx="3117">
                  <c:v>0.99990606307999996</c:v>
                </c:pt>
                <c:pt idx="3118">
                  <c:v>0.999882769585</c:v>
                </c:pt>
                <c:pt idx="3119">
                  <c:v>0.99987506866499998</c:v>
                </c:pt>
                <c:pt idx="3120">
                  <c:v>0.999895179272</c:v>
                </c:pt>
                <c:pt idx="3121">
                  <c:v>0.99989340305300001</c:v>
                </c:pt>
                <c:pt idx="3122">
                  <c:v>0.99988887309999996</c:v>
                </c:pt>
                <c:pt idx="3123">
                  <c:v>0.99989095926299998</c:v>
                </c:pt>
                <c:pt idx="3124">
                  <c:v>0.99988465309100005</c:v>
                </c:pt>
                <c:pt idx="3125">
                  <c:v>0.99990081787100005</c:v>
                </c:pt>
                <c:pt idx="3126">
                  <c:v>0.99990609884299997</c:v>
                </c:pt>
                <c:pt idx="3127">
                  <c:v>0.999901068211</c:v>
                </c:pt>
                <c:pt idx="3128">
                  <c:v>0.99990540742900003</c:v>
                </c:pt>
                <c:pt idx="3129">
                  <c:v>0.99989993572199998</c:v>
                </c:pt>
                <c:pt idx="3130">
                  <c:v>0.99990032911299997</c:v>
                </c:pt>
                <c:pt idx="3131">
                  <c:v>0.99991203546499996</c:v>
                </c:pt>
                <c:pt idx="3132">
                  <c:v>0.99991073608400005</c:v>
                </c:pt>
                <c:pt idx="3133">
                  <c:v>0.99991105794900004</c:v>
                </c:pt>
                <c:pt idx="3134">
                  <c:v>0.99990090131800002</c:v>
                </c:pt>
                <c:pt idx="3135">
                  <c:v>0.99990395307500002</c:v>
                </c:pt>
                <c:pt idx="3136">
                  <c:v>0.99990633726099998</c:v>
                </c:pt>
                <c:pt idx="3137">
                  <c:v>0.99990351200100003</c:v>
                </c:pt>
                <c:pt idx="3138">
                  <c:v>0.99989298582099995</c:v>
                </c:pt>
                <c:pt idx="3139">
                  <c:v>0.99990562200499999</c:v>
                </c:pt>
                <c:pt idx="3140">
                  <c:v>0.99990032911299997</c:v>
                </c:pt>
                <c:pt idx="3141">
                  <c:v>0.99991838931999999</c:v>
                </c:pt>
                <c:pt idx="3142">
                  <c:v>0.99989707469900002</c:v>
                </c:pt>
                <c:pt idx="3143">
                  <c:v>0.99989491701099997</c:v>
                </c:pt>
                <c:pt idx="3144">
                  <c:v>0.99989333152799997</c:v>
                </c:pt>
                <c:pt idx="3145">
                  <c:v>0.99987018108400005</c:v>
                </c:pt>
                <c:pt idx="3146">
                  <c:v>0.99988454580300001</c:v>
                </c:pt>
                <c:pt idx="3147">
                  <c:v>0.99987871646899995</c:v>
                </c:pt>
                <c:pt idx="3148">
                  <c:v>0.99990698099099995</c:v>
                </c:pt>
                <c:pt idx="3149">
                  <c:v>0.99992104768800005</c:v>
                </c:pt>
                <c:pt idx="3150">
                  <c:v>0.99991338252999995</c:v>
                </c:pt>
                <c:pt idx="3151">
                  <c:v>0.99990783929799998</c:v>
                </c:pt>
                <c:pt idx="3152">
                  <c:v>0.99991610050199997</c:v>
                </c:pt>
                <c:pt idx="3153">
                  <c:v>0.99990754127500003</c:v>
                </c:pt>
                <c:pt idx="3154">
                  <c:v>0.99990994930300003</c:v>
                </c:pt>
                <c:pt idx="3155">
                  <c:v>0.99992096424099997</c:v>
                </c:pt>
                <c:pt idx="3156">
                  <c:v>0.99990602731699996</c:v>
                </c:pt>
                <c:pt idx="3157">
                  <c:v>0.99990705251699996</c:v>
                </c:pt>
                <c:pt idx="3158">
                  <c:v>0.99988280534700003</c:v>
                </c:pt>
                <c:pt idx="3159">
                  <c:v>0.999878895283</c:v>
                </c:pt>
                <c:pt idx="3160">
                  <c:v>0.99988472461699995</c:v>
                </c:pt>
                <c:pt idx="3161">
                  <c:v>0.99982926845599995</c:v>
                </c:pt>
                <c:pt idx="3162">
                  <c:v>0.999849176407</c:v>
                </c:pt>
                <c:pt idx="3163">
                  <c:v>0.99986629486099998</c:v>
                </c:pt>
                <c:pt idx="3164">
                  <c:v>0.99983638524999996</c:v>
                </c:pt>
                <c:pt idx="3165">
                  <c:v>0.99979071617100002</c:v>
                </c:pt>
                <c:pt idx="3166">
                  <c:v>0.99979670047799996</c:v>
                </c:pt>
                <c:pt idx="3167">
                  <c:v>0.99980443716</c:v>
                </c:pt>
                <c:pt idx="3168">
                  <c:v>0.99983599185899996</c:v>
                </c:pt>
                <c:pt idx="3169">
                  <c:v>0.99985741376899995</c:v>
                </c:pt>
                <c:pt idx="3170">
                  <c:v>0.999862492085</c:v>
                </c:pt>
                <c:pt idx="3171">
                  <c:v>0.99983284473400003</c:v>
                </c:pt>
                <c:pt idx="3172">
                  <c:v>0.99980430603000003</c:v>
                </c:pt>
                <c:pt idx="3173">
                  <c:v>0.99977850913999999</c:v>
                </c:pt>
                <c:pt idx="3174">
                  <c:v>0.99976124763499996</c:v>
                </c:pt>
                <c:pt idx="3175">
                  <c:v>0.99974288940400002</c:v>
                </c:pt>
                <c:pt idx="3176">
                  <c:v>0.99978625774399998</c:v>
                </c:pt>
                <c:pt idx="3177">
                  <c:v>0.99976103305800001</c:v>
                </c:pt>
                <c:pt idx="3178">
                  <c:v>0.99976803064300002</c:v>
                </c:pt>
                <c:pt idx="3179">
                  <c:v>0.99980765581099995</c:v>
                </c:pt>
                <c:pt idx="3180">
                  <c:v>0.99981906413999999</c:v>
                </c:pt>
                <c:pt idx="3181">
                  <c:v>0.99985449314099994</c:v>
                </c:pt>
                <c:pt idx="3182">
                  <c:v>0.99984997510899998</c:v>
                </c:pt>
                <c:pt idx="3183">
                  <c:v>0.99983060359999998</c:v>
                </c:pt>
                <c:pt idx="3184">
                  <c:v>0.99977194070800002</c:v>
                </c:pt>
                <c:pt idx="3185">
                  <c:v>0.99981701374099996</c:v>
                </c:pt>
                <c:pt idx="3186">
                  <c:v>0.99982391595800002</c:v>
                </c:pt>
                <c:pt idx="3187">
                  <c:v>0.99972823858299997</c:v>
                </c:pt>
                <c:pt idx="3188">
                  <c:v>0.99979660511000001</c:v>
                </c:pt>
                <c:pt idx="3189">
                  <c:v>0.99983307123200005</c:v>
                </c:pt>
                <c:pt idx="3190">
                  <c:v>0.99985208511400003</c:v>
                </c:pt>
                <c:pt idx="3191">
                  <c:v>0.99983129501300005</c:v>
                </c:pt>
                <c:pt idx="3192">
                  <c:v>0.99978190660499999</c:v>
                </c:pt>
                <c:pt idx="3193">
                  <c:v>0.99984835386299997</c:v>
                </c:pt>
                <c:pt idx="3194">
                  <c:v>0.99984948635100002</c:v>
                </c:pt>
                <c:pt idx="3195">
                  <c:v>0.99983572959900002</c:v>
                </c:pt>
                <c:pt idx="3196">
                  <c:v>0.99986532926600002</c:v>
                </c:pt>
                <c:pt idx="3197">
                  <c:v>0.99985903501499995</c:v>
                </c:pt>
                <c:pt idx="3198">
                  <c:v>0.99984869957</c:v>
                </c:pt>
                <c:pt idx="3199">
                  <c:v>0.99986687898600002</c:v>
                </c:pt>
                <c:pt idx="3200">
                  <c:v>0.99986006021499996</c:v>
                </c:pt>
                <c:pt idx="3201">
                  <c:v>0.99982706308400005</c:v>
                </c:pt>
                <c:pt idx="3202">
                  <c:v>0.99984940290500002</c:v>
                </c:pt>
                <c:pt idx="3203">
                  <c:v>0.99982395172100003</c:v>
                </c:pt>
                <c:pt idx="3204">
                  <c:v>0.99989489316900004</c:v>
                </c:pt>
                <c:pt idx="3205">
                  <c:v>0.99986118078200004</c:v>
                </c:pt>
                <c:pt idx="3206">
                  <c:v>0.99985872507100004</c:v>
                </c:pt>
                <c:pt idx="3207">
                  <c:v>0.99986314773600005</c:v>
                </c:pt>
                <c:pt idx="3208">
                  <c:v>0.99985665082899999</c:v>
                </c:pt>
                <c:pt idx="3209">
                  <c:v>0.99986580610300002</c:v>
                </c:pt>
                <c:pt idx="3210">
                  <c:v>0.99986494779599999</c:v>
                </c:pt>
                <c:pt idx="3211">
                  <c:v>0.99982385635399995</c:v>
                </c:pt>
                <c:pt idx="3212">
                  <c:v>0.99988721609099995</c:v>
                </c:pt>
                <c:pt idx="3213">
                  <c:v>0.99988019466400002</c:v>
                </c:pt>
                <c:pt idx="3214">
                  <c:v>0.99985312223400002</c:v>
                </c:pt>
                <c:pt idx="3215">
                  <c:v>0.99985507726699996</c:v>
                </c:pt>
                <c:pt idx="3216">
                  <c:v>0.99982912540400004</c:v>
                </c:pt>
                <c:pt idx="3217">
                  <c:v>0.99979250431099997</c:v>
                </c:pt>
                <c:pt idx="3218">
                  <c:v>0.99977377653099997</c:v>
                </c:pt>
                <c:pt idx="3219">
                  <c:v>0.99985615014999996</c:v>
                </c:pt>
                <c:pt idx="3220">
                  <c:v>0.99984952211400002</c:v>
                </c:pt>
                <c:pt idx="3221">
                  <c:v>0.99983849525500001</c:v>
                </c:pt>
                <c:pt idx="3222">
                  <c:v>0.99985616207100003</c:v>
                </c:pt>
                <c:pt idx="3223">
                  <c:v>0.99979813098899994</c:v>
                </c:pt>
                <c:pt idx="3224">
                  <c:v>0.99980827569999997</c:v>
                </c:pt>
                <c:pt idx="3225">
                  <c:v>0.99976211786299995</c:v>
                </c:pt>
                <c:pt idx="3226">
                  <c:v>0.99980385303499997</c:v>
                </c:pt>
                <c:pt idx="3227">
                  <c:v>0.99978687763200003</c:v>
                </c:pt>
                <c:pt idx="3228">
                  <c:v>0.99980911016499996</c:v>
                </c:pt>
                <c:pt idx="3229">
                  <c:v>0.99981461763400004</c:v>
                </c:pt>
                <c:pt idx="3230">
                  <c:v>0.999856722355</c:v>
                </c:pt>
                <c:pt idx="3231">
                  <c:v>0.99981582164799998</c:v>
                </c:pt>
                <c:pt idx="3232">
                  <c:v>0.99984492063499997</c:v>
                </c:pt>
                <c:pt idx="3233">
                  <c:v>0.99978410005600005</c:v>
                </c:pt>
                <c:pt idx="3234">
                  <c:v>0.99980616569500003</c:v>
                </c:pt>
                <c:pt idx="3235">
                  <c:v>0.99983061551999997</c:v>
                </c:pt>
                <c:pt idx="3236">
                  <c:v>0.999800443649</c:v>
                </c:pt>
                <c:pt idx="3237">
                  <c:v>0.99977240562400005</c:v>
                </c:pt>
                <c:pt idx="3238">
                  <c:v>0.99976906776399999</c:v>
                </c:pt>
                <c:pt idx="3239">
                  <c:v>0.99984139204</c:v>
                </c:pt>
                <c:pt idx="3240">
                  <c:v>0.99987002611200004</c:v>
                </c:pt>
                <c:pt idx="3241">
                  <c:v>0.99981628656400001</c:v>
                </c:pt>
                <c:pt idx="3242">
                  <c:v>0.99979270696599998</c:v>
                </c:pt>
                <c:pt idx="3243">
                  <c:v>0.99977836608899995</c:v>
                </c:pt>
                <c:pt idx="3244">
                  <c:v>0.99974089860899995</c:v>
                </c:pt>
                <c:pt idx="3245">
                  <c:v>0.99977834224700002</c:v>
                </c:pt>
                <c:pt idx="3246">
                  <c:v>0.99982333183299998</c:v>
                </c:pt>
                <c:pt idx="3247">
                  <c:v>0.999874389172</c:v>
                </c:pt>
                <c:pt idx="3248">
                  <c:v>0.99988536834700004</c:v>
                </c:pt>
                <c:pt idx="3249">
                  <c:v>0.99984896183000005</c:v>
                </c:pt>
                <c:pt idx="3250">
                  <c:v>0.99986639022799995</c:v>
                </c:pt>
                <c:pt idx="3251">
                  <c:v>0.99986361265199997</c:v>
                </c:pt>
                <c:pt idx="3252">
                  <c:v>0.99989848136899995</c:v>
                </c:pt>
                <c:pt idx="3253">
                  <c:v>0.99990739822399999</c:v>
                </c:pt>
                <c:pt idx="3254">
                  <c:v>0.99989883899700005</c:v>
                </c:pt>
                <c:pt idx="3255">
                  <c:v>0.99990912675900001</c:v>
                </c:pt>
                <c:pt idx="3256">
                  <c:v>0.99987841844600001</c:v>
                </c:pt>
                <c:pt idx="3257">
                  <c:v>0.99988737106299996</c:v>
                </c:pt>
                <c:pt idx="3258">
                  <c:v>0.99990748166999999</c:v>
                </c:pt>
                <c:pt idx="3259">
                  <c:v>0.99991353750199996</c:v>
                </c:pt>
                <c:pt idx="3260">
                  <c:v>0.99990563392599996</c:v>
                </c:pt>
                <c:pt idx="3261">
                  <c:v>0.99986878633499998</c:v>
                </c:pt>
                <c:pt idx="3262">
                  <c:v>0.99984656572300001</c:v>
                </c:pt>
                <c:pt idx="3263">
                  <c:v>0.99983491897599996</c:v>
                </c:pt>
                <c:pt idx="3264">
                  <c:v>0.99985934495899997</c:v>
                </c:pt>
                <c:pt idx="3265">
                  <c:v>0.99984177351000003</c:v>
                </c:pt>
                <c:pt idx="3266">
                  <c:v>0.99986268281900004</c:v>
                </c:pt>
                <c:pt idx="3267">
                  <c:v>0.99983187913899996</c:v>
                </c:pt>
                <c:pt idx="3268">
                  <c:v>0.99978699684100003</c:v>
                </c:pt>
                <c:pt idx="3269">
                  <c:v>0.99982578754399998</c:v>
                </c:pt>
                <c:pt idx="3270">
                  <c:v>0.99985145330400005</c:v>
                </c:pt>
                <c:pt idx="3271">
                  <c:v>0.99981892108899995</c:v>
                </c:pt>
                <c:pt idx="3272">
                  <c:v>0.99979531764999996</c:v>
                </c:pt>
                <c:pt idx="3273">
                  <c:v>0.99984037876099996</c:v>
                </c:pt>
                <c:pt idx="3274">
                  <c:v>0.99984732866299997</c:v>
                </c:pt>
                <c:pt idx="3275">
                  <c:v>0.99978442192100003</c:v>
                </c:pt>
                <c:pt idx="3276">
                  <c:v>0.99977751970299999</c:v>
                </c:pt>
                <c:pt idx="3277">
                  <c:v>0.99983429908800003</c:v>
                </c:pt>
                <c:pt idx="3278">
                  <c:v>0.999838507175</c:v>
                </c:pt>
                <c:pt idx="3279">
                  <c:v>0.99985483884799997</c:v>
                </c:pt>
                <c:pt idx="3280">
                  <c:v>0.99982830286000002</c:v>
                </c:pt>
                <c:pt idx="3281">
                  <c:v>0.99985128641099996</c:v>
                </c:pt>
                <c:pt idx="3282">
                  <c:v>0.99988664388699999</c:v>
                </c:pt>
                <c:pt idx="3283">
                  <c:v>0.99986333846999997</c:v>
                </c:pt>
                <c:pt idx="3284">
                  <c:v>0.99985619783400004</c:v>
                </c:pt>
                <c:pt idx="3285">
                  <c:v>0.99982688426999999</c:v>
                </c:pt>
                <c:pt idx="3286">
                  <c:v>0.99987655878100001</c:v>
                </c:pt>
                <c:pt idx="3287">
                  <c:v>0.99987139701799999</c:v>
                </c:pt>
                <c:pt idx="3288">
                  <c:v>0.99987018108400005</c:v>
                </c:pt>
                <c:pt idx="3289">
                  <c:v>0.99987388849299996</c:v>
                </c:pt>
                <c:pt idx="3290">
                  <c:v>0.99986143112199999</c:v>
                </c:pt>
                <c:pt idx="3291">
                  <c:v>0.99989097118400005</c:v>
                </c:pt>
                <c:pt idx="3292">
                  <c:v>0.99986180067099995</c:v>
                </c:pt>
                <c:pt idx="3293">
                  <c:v>0.99986895322799996</c:v>
                </c:pt>
                <c:pt idx="3294">
                  <c:v>0.99987101554900004</c:v>
                </c:pt>
                <c:pt idx="3295">
                  <c:v>0.99988133907300003</c:v>
                </c:pt>
                <c:pt idx="3296">
                  <c:v>0.99990512132599996</c:v>
                </c:pt>
                <c:pt idx="3297">
                  <c:v>0.99988445043600005</c:v>
                </c:pt>
                <c:pt idx="3298">
                  <c:v>0.99985996484799999</c:v>
                </c:pt>
                <c:pt idx="3299">
                  <c:v>0.99985274076499997</c:v>
                </c:pt>
                <c:pt idx="3300">
                  <c:v>0.99983407259000001</c:v>
                </c:pt>
                <c:pt idx="3301">
                  <c:v>0.99984205961200001</c:v>
                </c:pt>
                <c:pt idx="3302">
                  <c:v>0.99983569383600002</c:v>
                </c:pt>
                <c:pt idx="3303">
                  <c:v>0.99987616539000002</c:v>
                </c:pt>
                <c:pt idx="3304">
                  <c:v>0.99987083673499999</c:v>
                </c:pt>
                <c:pt idx="3305">
                  <c:v>0.99986033439599997</c:v>
                </c:pt>
                <c:pt idx="3306">
                  <c:v>0.99978499412499999</c:v>
                </c:pt>
                <c:pt idx="3307">
                  <c:v>0.99972398281099994</c:v>
                </c:pt>
                <c:pt idx="3308">
                  <c:v>0.99976161718400003</c:v>
                </c:pt>
                <c:pt idx="3309">
                  <c:v>0.99981399774599999</c:v>
                </c:pt>
                <c:pt idx="3310">
                  <c:v>0.99982790947</c:v>
                </c:pt>
                <c:pt idx="3311">
                  <c:v>0.99981801509900003</c:v>
                </c:pt>
                <c:pt idx="3312">
                  <c:v>0.999811112881</c:v>
                </c:pt>
                <c:pt idx="3313">
                  <c:v>0.99984952211400002</c:v>
                </c:pt>
                <c:pt idx="3314">
                  <c:v>0.99985358715100003</c:v>
                </c:pt>
                <c:pt idx="3315">
                  <c:v>0.99986672401400001</c:v>
                </c:pt>
                <c:pt idx="3316">
                  <c:v>0.99978550672499999</c:v>
                </c:pt>
                <c:pt idx="3317">
                  <c:v>0.99976152181599998</c:v>
                </c:pt>
                <c:pt idx="3318">
                  <c:v>0.99979686737100004</c:v>
                </c:pt>
                <c:pt idx="3319">
                  <c:v>0.99983701705899997</c:v>
                </c:pt>
                <c:pt idx="3320">
                  <c:v>0.99978897571600001</c:v>
                </c:pt>
                <c:pt idx="3321">
                  <c:v>0.999795854092</c:v>
                </c:pt>
                <c:pt idx="3322">
                  <c:v>0.99983514547300001</c:v>
                </c:pt>
                <c:pt idx="3323">
                  <c:v>0.99980927705800005</c:v>
                </c:pt>
                <c:pt idx="3324">
                  <c:v>0.99986091852199999</c:v>
                </c:pt>
                <c:pt idx="3325">
                  <c:v>0.999856686592</c:v>
                </c:pt>
                <c:pt idx="3326">
                  <c:v>0.99985082149500004</c:v>
                </c:pt>
                <c:pt idx="3327">
                  <c:v>0.99985129833200004</c:v>
                </c:pt>
                <c:pt idx="3328">
                  <c:v>0.99984686374700005</c:v>
                </c:pt>
                <c:pt idx="3329">
                  <c:v>0.99987792968800004</c:v>
                </c:pt>
                <c:pt idx="3330">
                  <c:v>0.99986186027500001</c:v>
                </c:pt>
                <c:pt idx="3331">
                  <c:v>0.999854278564</c:v>
                </c:pt>
                <c:pt idx="3332">
                  <c:v>0.99988105297100005</c:v>
                </c:pt>
                <c:pt idx="3333">
                  <c:v>0.99983259439500005</c:v>
                </c:pt>
                <c:pt idx="3334">
                  <c:v>0.99978615045499997</c:v>
                </c:pt>
                <c:pt idx="3335">
                  <c:v>0.99981924295400004</c:v>
                </c:pt>
                <c:pt idx="3336">
                  <c:v>0.99984765052799995</c:v>
                </c:pt>
                <c:pt idx="3337">
                  <c:v>0.99983096122699999</c:v>
                </c:pt>
                <c:pt idx="3338">
                  <c:v>0.99984463453299999</c:v>
                </c:pt>
                <c:pt idx="3339">
                  <c:v>0.99985885620100001</c:v>
                </c:pt>
                <c:pt idx="3340">
                  <c:v>0.99984242916099997</c:v>
                </c:pt>
                <c:pt idx="3341">
                  <c:v>0.99985461234999995</c:v>
                </c:pt>
                <c:pt idx="3342">
                  <c:v>0.99981436729399997</c:v>
                </c:pt>
                <c:pt idx="3343">
                  <c:v>0.99981852769900004</c:v>
                </c:pt>
                <c:pt idx="3344">
                  <c:v>0.99982297420499999</c:v>
                </c:pt>
                <c:pt idx="3345">
                  <c:v>0.99982895851099995</c:v>
                </c:pt>
                <c:pt idx="3346">
                  <c:v>0.99984204769100005</c:v>
                </c:pt>
                <c:pt idx="3347">
                  <c:v>0.99983068704599998</c:v>
                </c:pt>
                <c:pt idx="3348">
                  <c:v>0.99982448816299996</c:v>
                </c:pt>
                <c:pt idx="3349">
                  <c:v>0.999868071079</c:v>
                </c:pt>
                <c:pt idx="3350">
                  <c:v>0.99984071254700002</c:v>
                </c:pt>
                <c:pt idx="3351">
                  <c:v>0.99985257387199999</c:v>
                </c:pt>
                <c:pt idx="3352">
                  <c:v>0.99980244636500004</c:v>
                </c:pt>
                <c:pt idx="3353">
                  <c:v>0.99980477094700004</c:v>
                </c:pt>
                <c:pt idx="3354">
                  <c:v>0.99979987144500004</c:v>
                </c:pt>
                <c:pt idx="3355">
                  <c:v>0.99983220100400005</c:v>
                </c:pt>
                <c:pt idx="3356">
                  <c:v>0.99983332157100002</c:v>
                </c:pt>
                <c:pt idx="3357">
                  <c:v>0.99983665943099997</c:v>
                </c:pt>
                <c:pt idx="3358">
                  <c:v>0.99985768794999996</c:v>
                </c:pt>
                <c:pt idx="3359">
                  <c:v>0.99985678196000005</c:v>
                </c:pt>
                <c:pt idx="3360">
                  <c:v>0.99985975027100005</c:v>
                </c:pt>
                <c:pt idx="3361">
                  <c:v>0.99979507923099997</c:v>
                </c:pt>
                <c:pt idx="3362">
                  <c:v>0.99975945949599998</c:v>
                </c:pt>
                <c:pt idx="3363">
                  <c:v>0.99983732700299999</c:v>
                </c:pt>
                <c:pt idx="3364">
                  <c:v>0.999867594242</c:v>
                </c:pt>
                <c:pt idx="3365">
                  <c:v>0.99981583356899995</c:v>
                </c:pt>
                <c:pt idx="3366">
                  <c:v>0.99979246854799997</c:v>
                </c:pt>
                <c:pt idx="3367">
                  <c:v>0.99975874424</c:v>
                </c:pt>
                <c:pt idx="3368">
                  <c:v>0.99980682134599996</c:v>
                </c:pt>
                <c:pt idx="3369">
                  <c:v>0.99974670410199995</c:v>
                </c:pt>
                <c:pt idx="3370">
                  <c:v>0.99978698492100004</c:v>
                </c:pt>
                <c:pt idx="3371">
                  <c:v>0.99975229501700003</c:v>
                </c:pt>
                <c:pt idx="3372">
                  <c:v>0.99974675178500005</c:v>
                </c:pt>
                <c:pt idx="3373">
                  <c:v>0.99981271028499996</c:v>
                </c:pt>
                <c:pt idx="3374">
                  <c:v>0.99983788728699996</c:v>
                </c:pt>
                <c:pt idx="3375">
                  <c:v>0.99975346326799996</c:v>
                </c:pt>
                <c:pt idx="3376">
                  <c:v>0.99967943429899997</c:v>
                </c:pt>
                <c:pt idx="3377">
                  <c:v>0.99976776838299997</c:v>
                </c:pt>
                <c:pt idx="3378">
                  <c:v>0.99979404211</c:v>
                </c:pt>
                <c:pt idx="3379">
                  <c:v>0.99986090660100002</c:v>
                </c:pt>
                <c:pt idx="3380">
                  <c:v>0.99982848167399996</c:v>
                </c:pt>
                <c:pt idx="3381">
                  <c:v>0.99982223510699997</c:v>
                </c:pt>
                <c:pt idx="3382">
                  <c:v>0.99981447458299999</c:v>
                </c:pt>
                <c:pt idx="3383">
                  <c:v>0.99978059530300001</c:v>
                </c:pt>
                <c:pt idx="3384">
                  <c:v>0.99983996152900001</c:v>
                </c:pt>
                <c:pt idx="3385">
                  <c:v>0.99982937574399999</c:v>
                </c:pt>
                <c:pt idx="3386">
                  <c:v>0.99981617927599997</c:v>
                </c:pt>
                <c:pt idx="3387">
                  <c:v>0.99980163574199998</c:v>
                </c:pt>
                <c:pt idx="3388">
                  <c:v>0.99983239173899996</c:v>
                </c:pt>
                <c:pt idx="3389">
                  <c:v>0.99986109733600004</c:v>
                </c:pt>
                <c:pt idx="3390">
                  <c:v>0.99987050294900004</c:v>
                </c:pt>
                <c:pt idx="3391">
                  <c:v>0.99988214969599998</c:v>
                </c:pt>
                <c:pt idx="3392">
                  <c:v>0.99986428022399998</c:v>
                </c:pt>
                <c:pt idx="3393">
                  <c:v>0.99986556768400003</c:v>
                </c:pt>
                <c:pt idx="3394">
                  <c:v>0.99987010955800004</c:v>
                </c:pt>
                <c:pt idx="3395">
                  <c:v>0.99984009265899998</c:v>
                </c:pt>
                <c:pt idx="3396">
                  <c:v>0.99980387687700001</c:v>
                </c:pt>
                <c:pt idx="3397">
                  <c:v>0.99986143112199999</c:v>
                </c:pt>
                <c:pt idx="3398">
                  <c:v>0.99983330964999995</c:v>
                </c:pt>
                <c:pt idx="3399">
                  <c:v>0.99987882375699999</c:v>
                </c:pt>
                <c:pt idx="3400">
                  <c:v>0.99988696575199998</c:v>
                </c:pt>
                <c:pt idx="3401">
                  <c:v>0.99987081289299995</c:v>
                </c:pt>
                <c:pt idx="3402">
                  <c:v>0.99990363121000003</c:v>
                </c:pt>
                <c:pt idx="3403">
                  <c:v>0.99990197420100002</c:v>
                </c:pt>
                <c:pt idx="3404">
                  <c:v>0.99989907741499995</c:v>
                </c:pt>
                <c:pt idx="3405">
                  <c:v>0.99990231990800005</c:v>
                </c:pt>
                <c:pt idx="3406">
                  <c:v>0.99989140033699997</c:v>
                </c:pt>
                <c:pt idx="3407">
                  <c:v>0.99989109039299995</c:v>
                </c:pt>
                <c:pt idx="3408">
                  <c:v>0.99986991882300003</c:v>
                </c:pt>
                <c:pt idx="3409">
                  <c:v>0.99982336759599999</c:v>
                </c:pt>
                <c:pt idx="3410">
                  <c:v>0.99980911016499996</c:v>
                </c:pt>
                <c:pt idx="3411">
                  <c:v>0.999779570103</c:v>
                </c:pt>
                <c:pt idx="3412">
                  <c:v>0.99976476430899996</c:v>
                </c:pt>
                <c:pt idx="3413">
                  <c:v>0.99982715845100001</c:v>
                </c:pt>
                <c:pt idx="3414">
                  <c:v>0.99981919527100005</c:v>
                </c:pt>
                <c:pt idx="3415">
                  <c:v>0.99985454082500003</c:v>
                </c:pt>
                <c:pt idx="3416">
                  <c:v>0.99986571073499997</c:v>
                </c:pt>
                <c:pt idx="3417">
                  <c:v>0.99972831010800001</c:v>
                </c:pt>
                <c:pt idx="3418">
                  <c:v>0.99973840713499995</c:v>
                </c:pt>
                <c:pt idx="3419">
                  <c:v>0.99974366426500005</c:v>
                </c:pt>
                <c:pt idx="3420">
                  <c:v>0.999791824818</c:v>
                </c:pt>
                <c:pt idx="3421">
                  <c:v>0.99984090328200004</c:v>
                </c:pt>
                <c:pt idx="3422">
                  <c:v>0.99983632564500002</c:v>
                </c:pt>
                <c:pt idx="3423">
                  <c:v>0.99984103441200001</c:v>
                </c:pt>
                <c:pt idx="3424">
                  <c:v>0.99989094734200001</c:v>
                </c:pt>
                <c:pt idx="3425">
                  <c:v>0.99989457130399995</c:v>
                </c:pt>
                <c:pt idx="3426">
                  <c:v>0.99990624189400001</c:v>
                </c:pt>
                <c:pt idx="3427">
                  <c:v>0.99990040063899999</c:v>
                </c:pt>
                <c:pt idx="3428">
                  <c:v>0.999892175198</c:v>
                </c:pt>
                <c:pt idx="3429">
                  <c:v>0.99989305734599998</c:v>
                </c:pt>
                <c:pt idx="3430">
                  <c:v>0.99988168477999995</c:v>
                </c:pt>
                <c:pt idx="3431">
                  <c:v>0.99988750219300004</c:v>
                </c:pt>
                <c:pt idx="3432">
                  <c:v>0.99987477064100005</c:v>
                </c:pt>
                <c:pt idx="3433">
                  <c:v>0.99987441301299995</c:v>
                </c:pt>
                <c:pt idx="3434">
                  <c:v>0.99988615512800005</c:v>
                </c:pt>
                <c:pt idx="3435">
                  <c:v>0.99990177154500004</c:v>
                </c:pt>
                <c:pt idx="3436">
                  <c:v>0.99988572597500003</c:v>
                </c:pt>
                <c:pt idx="3437">
                  <c:v>0.99988908767700002</c:v>
                </c:pt>
                <c:pt idx="3438">
                  <c:v>0.99988476037999996</c:v>
                </c:pt>
                <c:pt idx="3439">
                  <c:v>0.99986848831200004</c:v>
                </c:pt>
                <c:pt idx="3440">
                  <c:v>0.99980008602100001</c:v>
                </c:pt>
                <c:pt idx="3441">
                  <c:v>0.99983141422300004</c:v>
                </c:pt>
                <c:pt idx="3442">
                  <c:v>0.999856293201</c:v>
                </c:pt>
                <c:pt idx="3443">
                  <c:v>0.99985600709900002</c:v>
                </c:pt>
                <c:pt idx="3444">
                  <c:v>0.99983687400800003</c:v>
                </c:pt>
                <c:pt idx="3445">
                  <c:v>0.99985237121600001</c:v>
                </c:pt>
                <c:pt idx="3446">
                  <c:v>0.99979422092400005</c:v>
                </c:pt>
                <c:pt idx="3447">
                  <c:v>0.99975876808200004</c:v>
                </c:pt>
                <c:pt idx="3448">
                  <c:v>0.99979379177100003</c:v>
                </c:pt>
                <c:pt idx="3449">
                  <c:v>0.99976907968499995</c:v>
                </c:pt>
                <c:pt idx="3450">
                  <c:v>0.99971836805299996</c:v>
                </c:pt>
                <c:pt idx="3451">
                  <c:v>0.99977849721900003</c:v>
                </c:pt>
                <c:pt idx="3452">
                  <c:v>0.99979416131999999</c:v>
                </c:pt>
                <c:pt idx="3453">
                  <c:v>0.99981781244300005</c:v>
                </c:pt>
                <c:pt idx="3454">
                  <c:v>0.99982737302799995</c:v>
                </c:pt>
                <c:pt idx="3455">
                  <c:v>0.99980736970899997</c:v>
                </c:pt>
                <c:pt idx="3456">
                  <c:v>0.99986551999999995</c:v>
                </c:pt>
                <c:pt idx="3457">
                  <c:v>0.99987519979499995</c:v>
                </c:pt>
                <c:pt idx="3458">
                  <c:v>0.99985839128499998</c:v>
                </c:pt>
                <c:pt idx="3459">
                  <c:v>0.99980295896500004</c:v>
                </c:pt>
                <c:pt idx="3460">
                  <c:v>0.99979013204599998</c:v>
                </c:pt>
                <c:pt idx="3461">
                  <c:v>0.99982441663699995</c:v>
                </c:pt>
                <c:pt idx="3462">
                  <c:v>0.99983408451099998</c:v>
                </c:pt>
                <c:pt idx="3463">
                  <c:v>0.99986040592199998</c:v>
                </c:pt>
                <c:pt idx="3464">
                  <c:v>0.999849808216</c:v>
                </c:pt>
                <c:pt idx="3465">
                  <c:v>0.99982588291200003</c:v>
                </c:pt>
                <c:pt idx="3466">
                  <c:v>0.99979000091600001</c:v>
                </c:pt>
                <c:pt idx="3467">
                  <c:v>0.999758470058</c:v>
                </c:pt>
                <c:pt idx="3468">
                  <c:v>0.99978659153000005</c:v>
                </c:pt>
                <c:pt idx="3469">
                  <c:v>0.99981074333200004</c:v>
                </c:pt>
                <c:pt idx="3470">
                  <c:v>0.99980018138899995</c:v>
                </c:pt>
                <c:pt idx="3471">
                  <c:v>0.99986010789900004</c:v>
                </c:pt>
                <c:pt idx="3472">
                  <c:v>0.99985995292700003</c:v>
                </c:pt>
                <c:pt idx="3473">
                  <c:v>0.99985412359199999</c:v>
                </c:pt>
                <c:pt idx="3474">
                  <c:v>0.99985400438299998</c:v>
                </c:pt>
                <c:pt idx="3475">
                  <c:v>0.99984575509999996</c:v>
                </c:pt>
                <c:pt idx="3476">
                  <c:v>0.99988374710100003</c:v>
                </c:pt>
                <c:pt idx="3477">
                  <c:v>0.99987545013400003</c:v>
                </c:pt>
                <c:pt idx="3478">
                  <c:v>0.99985253810899999</c:v>
                </c:pt>
                <c:pt idx="3479">
                  <c:v>0.99983556270600005</c:v>
                </c:pt>
                <c:pt idx="3480">
                  <c:v>0.99988952875100001</c:v>
                </c:pt>
                <c:pt idx="3481">
                  <c:v>0.99987319707900002</c:v>
                </c:pt>
                <c:pt idx="3482">
                  <c:v>0.99988896846800002</c:v>
                </c:pt>
                <c:pt idx="3483">
                  <c:v>0.99988082647300003</c:v>
                </c:pt>
                <c:pt idx="3484">
                  <c:v>0.99988586902599996</c:v>
                </c:pt>
                <c:pt idx="3485">
                  <c:v>0.99985579252199996</c:v>
                </c:pt>
                <c:pt idx="3486">
                  <c:v>0.999881386757</c:v>
                </c:pt>
                <c:pt idx="3487">
                  <c:v>0.99982039928400002</c:v>
                </c:pt>
                <c:pt idx="3488">
                  <c:v>0.999820518494</c:v>
                </c:pt>
                <c:pt idx="3489">
                  <c:v>0.99983849525500001</c:v>
                </c:pt>
                <c:pt idx="3490">
                  <c:v>0.99986853599500003</c:v>
                </c:pt>
                <c:pt idx="3491">
                  <c:v>0.999898743629</c:v>
                </c:pt>
                <c:pt idx="3492">
                  <c:v>0.99988273382199999</c:v>
                </c:pt>
                <c:pt idx="3493">
                  <c:v>0.999877393246</c:v>
                </c:pt>
                <c:pt idx="3494">
                  <c:v>0.999848306179</c:v>
                </c:pt>
                <c:pt idx="3495">
                  <c:v>0.99984008073800001</c:v>
                </c:pt>
                <c:pt idx="3496">
                  <c:v>0.99984769821200004</c:v>
                </c:pt>
                <c:pt idx="3497">
                  <c:v>0.99983048439</c:v>
                </c:pt>
                <c:pt idx="3498">
                  <c:v>0.99986314773600005</c:v>
                </c:pt>
                <c:pt idx="3499">
                  <c:v>0.999879455566</c:v>
                </c:pt>
                <c:pt idx="3500">
                  <c:v>0.99989076852799996</c:v>
                </c:pt>
                <c:pt idx="3501">
                  <c:v>0.99989405870400005</c:v>
                </c:pt>
                <c:pt idx="3502">
                  <c:v>0.99988410472900002</c:v>
                </c:pt>
                <c:pt idx="3503">
                  <c:v>0.99989362955100003</c:v>
                </c:pt>
                <c:pt idx="3504">
                  <c:v>0.99988532066299995</c:v>
                </c:pt>
                <c:pt idx="3505">
                  <c:v>0.99989322423899996</c:v>
                </c:pt>
                <c:pt idx="3506">
                  <c:v>0.99990532398200005</c:v>
                </c:pt>
                <c:pt idx="3507">
                  <c:v>0.99988535642599996</c:v>
                </c:pt>
                <c:pt idx="3508">
                  <c:v>0.99990352392199999</c:v>
                </c:pt>
                <c:pt idx="3509">
                  <c:v>0.99990190267599999</c:v>
                </c:pt>
                <c:pt idx="3510">
                  <c:v>0.99989950656899995</c:v>
                </c:pt>
                <c:pt idx="3511">
                  <c:v>0.99990360736799999</c:v>
                </c:pt>
                <c:pt idx="3512">
                  <c:v>0.99988403320300001</c:v>
                </c:pt>
                <c:pt idx="3513">
                  <c:v>0.99987683296200003</c:v>
                </c:pt>
                <c:pt idx="3514">
                  <c:v>0.99988430738400003</c:v>
                </c:pt>
                <c:pt idx="3515">
                  <c:v>0.99986437559100005</c:v>
                </c:pt>
                <c:pt idx="3516">
                  <c:v>0.99986897707</c:v>
                </c:pt>
                <c:pt idx="3517">
                  <c:v>0.99983956813800001</c:v>
                </c:pt>
                <c:pt idx="3518">
                  <c:v>0.99983586072899999</c:v>
                </c:pt>
                <c:pt idx="3519">
                  <c:v>0.99984616041200003</c:v>
                </c:pt>
                <c:pt idx="3520">
                  <c:v>0.999884390831</c:v>
                </c:pt>
                <c:pt idx="3521">
                  <c:v>0.99986926317199998</c:v>
                </c:pt>
                <c:pt idx="3522">
                  <c:v>0.999887871742</c:v>
                </c:pt>
                <c:pt idx="3523">
                  <c:v>0.99988279342700004</c:v>
                </c:pt>
                <c:pt idx="3524">
                  <c:v>0.99988555908200005</c:v>
                </c:pt>
                <c:pt idx="3525">
                  <c:v>0.99988446235700001</c:v>
                </c:pt>
                <c:pt idx="3526">
                  <c:v>0.99985961914099997</c:v>
                </c:pt>
                <c:pt idx="3527">
                  <c:v>0.999882769585</c:v>
                </c:pt>
                <c:pt idx="3528">
                  <c:v>0.99989339113200004</c:v>
                </c:pt>
                <c:pt idx="3529">
                  <c:v>0.99991238117199999</c:v>
                </c:pt>
                <c:pt idx="3530">
                  <c:v>0.99989233017000001</c:v>
                </c:pt>
                <c:pt idx="3531">
                  <c:v>0.99987111091600001</c:v>
                </c:pt>
                <c:pt idx="3532">
                  <c:v>0.99987504482300005</c:v>
                </c:pt>
                <c:pt idx="3533">
                  <c:v>0.999893760681</c:v>
                </c:pt>
                <c:pt idx="3534">
                  <c:v>0.999904155731</c:v>
                </c:pt>
                <c:pt idx="3535">
                  <c:v>0.99991384744599998</c:v>
                </c:pt>
                <c:pt idx="3536">
                  <c:v>0.99991036653499998</c:v>
                </c:pt>
                <c:pt idx="3537">
                  <c:v>0.99990351200100003</c:v>
                </c:pt>
                <c:pt idx="3538">
                  <c:v>0.99990869760500001</c:v>
                </c:pt>
                <c:pt idx="3539">
                  <c:v>0.99991371631600001</c:v>
                </c:pt>
                <c:pt idx="3540">
                  <c:v>0.99990522861499997</c:v>
                </c:pt>
                <c:pt idx="3541">
                  <c:v>0.99990893602399999</c:v>
                </c:pt>
                <c:pt idx="3542">
                  <c:v>0.99990555047999996</c:v>
                </c:pt>
                <c:pt idx="3543">
                  <c:v>0.99991298914000004</c:v>
                </c:pt>
                <c:pt idx="3544">
                  <c:v>0.99987132549299995</c:v>
                </c:pt>
                <c:pt idx="3545">
                  <c:v>0.99988780021699997</c:v>
                </c:pt>
                <c:pt idx="3546">
                  <c:v>0.999886763096</c:v>
                </c:pt>
                <c:pt idx="3547">
                  <c:v>0.99983923435199995</c:v>
                </c:pt>
                <c:pt idx="3548">
                  <c:v>0.99980792999300006</c:v>
                </c:pt>
                <c:pt idx="3549">
                  <c:v>0.99985350370399995</c:v>
                </c:pt>
                <c:pt idx="3550">
                  <c:v>0.99982709884599996</c:v>
                </c:pt>
                <c:pt idx="3551">
                  <c:v>0.99981869459200001</c:v>
                </c:pt>
                <c:pt idx="3552">
                  <c:v>0.99983431100800002</c:v>
                </c:pt>
                <c:pt idx="3553">
                  <c:v>0.99986805915800003</c:v>
                </c:pt>
                <c:pt idx="3554">
                  <c:v>0.99987568855300002</c:v>
                </c:pt>
                <c:pt idx="3555">
                  <c:v>0.99987796544999996</c:v>
                </c:pt>
                <c:pt idx="3556">
                  <c:v>0.99989155530899998</c:v>
                </c:pt>
                <c:pt idx="3557">
                  <c:v>0.99989337921099997</c:v>
                </c:pt>
                <c:pt idx="3558">
                  <c:v>0.99990031719200001</c:v>
                </c:pt>
                <c:pt idx="3559">
                  <c:v>0.99988604784000001</c:v>
                </c:pt>
                <c:pt idx="3560">
                  <c:v>0.99989473819700003</c:v>
                </c:pt>
                <c:pt idx="3561">
                  <c:v>0.99987503290199997</c:v>
                </c:pt>
                <c:pt idx="3562">
                  <c:v>0.99990044832199998</c:v>
                </c:pt>
                <c:pt idx="3563">
                  <c:v>0.99987448453899996</c:v>
                </c:pt>
                <c:pt idx="3564">
                  <c:v>0.99987772703199995</c:v>
                </c:pt>
                <c:pt idx="3565">
                  <c:v>0.99985891580599995</c:v>
                </c:pt>
                <c:pt idx="3566">
                  <c:v>0.99984915256499995</c:v>
                </c:pt>
                <c:pt idx="3567">
                  <c:v>0.99984200000800005</c:v>
                </c:pt>
                <c:pt idx="3568">
                  <c:v>0.99981768131299997</c:v>
                </c:pt>
                <c:pt idx="3569">
                  <c:v>0.99984960556000002</c:v>
                </c:pt>
                <c:pt idx="3570">
                  <c:v>0.99984925985299999</c:v>
                </c:pt>
                <c:pt idx="3571">
                  <c:v>0.99987276792500002</c:v>
                </c:pt>
                <c:pt idx="3572">
                  <c:v>0.99985418319700003</c:v>
                </c:pt>
                <c:pt idx="3573">
                  <c:v>0.99988863468199995</c:v>
                </c:pt>
                <c:pt idx="3574">
                  <c:v>0.999912488461</c:v>
                </c:pt>
                <c:pt idx="3575">
                  <c:v>0.99991086721400002</c:v>
                </c:pt>
                <c:pt idx="3576">
                  <c:v>0.999915063381</c:v>
                </c:pt>
                <c:pt idx="3577">
                  <c:v>0.99990880489300005</c:v>
                </c:pt>
                <c:pt idx="3578">
                  <c:v>0.99991469383200005</c:v>
                </c:pt>
                <c:pt idx="3579">
                  <c:v>0.99990999698600003</c:v>
                </c:pt>
                <c:pt idx="3580">
                  <c:v>0.99988554716099998</c:v>
                </c:pt>
                <c:pt idx="3581">
                  <c:v>0.99987307786900004</c:v>
                </c:pt>
                <c:pt idx="3582">
                  <c:v>0.99987312555300001</c:v>
                </c:pt>
                <c:pt idx="3583">
                  <c:v>0.99983195066499997</c:v>
                </c:pt>
                <c:pt idx="3584">
                  <c:v>0.99983158111600001</c:v>
                </c:pt>
                <c:pt idx="3585">
                  <c:v>0.99982166290300001</c:v>
                </c:pt>
                <c:pt idx="3586">
                  <c:v>0.99982404708899997</c:v>
                </c:pt>
                <c:pt idx="3587">
                  <c:v>0.99986928701400002</c:v>
                </c:pt>
                <c:pt idx="3588">
                  <c:v>0.99987114667900001</c:v>
                </c:pt>
                <c:pt idx="3589">
                  <c:v>0.99984997510899998</c:v>
                </c:pt>
                <c:pt idx="3590">
                  <c:v>0.99986675977700001</c:v>
                </c:pt>
                <c:pt idx="3591">
                  <c:v>0.99985678196000005</c:v>
                </c:pt>
                <c:pt idx="3592">
                  <c:v>0.99987356662799998</c:v>
                </c:pt>
                <c:pt idx="3593">
                  <c:v>0.99987323284100005</c:v>
                </c:pt>
                <c:pt idx="3594">
                  <c:v>0.99984314441699995</c:v>
                </c:pt>
                <c:pt idx="3595">
                  <c:v>0.99987918138499998</c:v>
                </c:pt>
                <c:pt idx="3596">
                  <c:v>0.99984713792799995</c:v>
                </c:pt>
                <c:pt idx="3597">
                  <c:v>0.999874591827</c:v>
                </c:pt>
                <c:pt idx="3598">
                  <c:v>0.99981089830400005</c:v>
                </c:pt>
                <c:pt idx="3599">
                  <c:v>0.99985151290899998</c:v>
                </c:pt>
                <c:pt idx="3600">
                  <c:v>0.99989098310500002</c:v>
                </c:pt>
                <c:pt idx="3601">
                  <c:v>0.99988825321200003</c:v>
                </c:pt>
                <c:pt idx="3602">
                  <c:v>0.99982963800400004</c:v>
                </c:pt>
                <c:pt idx="3603">
                  <c:v>0.99986375570300001</c:v>
                </c:pt>
                <c:pt idx="3604">
                  <c:v>0.99988718032799995</c:v>
                </c:pt>
                <c:pt idx="3605">
                  <c:v>0.99984008073800001</c:v>
                </c:pt>
                <c:pt idx="3606">
                  <c:v>0.99981393814099995</c:v>
                </c:pt>
                <c:pt idx="3607">
                  <c:v>0.99985243081999997</c:v>
                </c:pt>
                <c:pt idx="3608">
                  <c:v>0.99988082647300003</c:v>
                </c:pt>
                <c:pt idx="3609">
                  <c:v>0.99989231824900004</c:v>
                </c:pt>
                <c:pt idx="3610">
                  <c:v>0.99982484579099995</c:v>
                </c:pt>
                <c:pt idx="3611">
                  <c:v>0.99981285333600001</c:v>
                </c:pt>
                <c:pt idx="3612">
                  <c:v>0.99983912706400002</c:v>
                </c:pt>
                <c:pt idx="3613">
                  <c:v>0.99976438283900004</c:v>
                </c:pt>
                <c:pt idx="3614">
                  <c:v>0.999795818329</c:v>
                </c:pt>
                <c:pt idx="3615">
                  <c:v>0.99979146719</c:v>
                </c:pt>
                <c:pt idx="3616">
                  <c:v>0.99982599019999996</c:v>
                </c:pt>
                <c:pt idx="3617">
                  <c:v>0.99982707500500001</c:v>
                </c:pt>
                <c:pt idx="3618">
                  <c:v>0.99986484050799995</c:v>
                </c:pt>
                <c:pt idx="3619">
                  <c:v>0.99987457990600004</c:v>
                </c:pt>
                <c:pt idx="3620">
                  <c:v>0.99985207319299996</c:v>
                </c:pt>
                <c:pt idx="3621">
                  <c:v>0.99988729953800004</c:v>
                </c:pt>
                <c:pt idx="3622">
                  <c:v>0.999876093864</c:v>
                </c:pt>
                <c:pt idx="3623">
                  <c:v>0.99987810850100001</c:v>
                </c:pt>
                <c:pt idx="3624">
                  <c:v>0.99986754655800003</c:v>
                </c:pt>
                <c:pt idx="3625">
                  <c:v>0.99987305402799997</c:v>
                </c:pt>
                <c:pt idx="3626">
                  <c:v>0.99986382722900002</c:v>
                </c:pt>
                <c:pt idx="3627">
                  <c:v>0.99988632202100003</c:v>
                </c:pt>
                <c:pt idx="3628">
                  <c:v>0.99987062215800004</c:v>
                </c:pt>
                <c:pt idx="3629">
                  <c:v>0.99984123706799999</c:v>
                </c:pt>
                <c:pt idx="3630">
                  <c:v>0.99982793331099995</c:v>
                </c:pt>
                <c:pt idx="3631">
                  <c:v>0.99981861114500004</c:v>
                </c:pt>
                <c:pt idx="3632">
                  <c:v>0.99982814788800001</c:v>
                </c:pt>
                <c:pt idx="3633">
                  <c:v>0.99982115030300001</c:v>
                </c:pt>
                <c:pt idx="3634">
                  <c:v>0.99983642101299997</c:v>
                </c:pt>
                <c:pt idx="3635">
                  <c:v>0.99982367754000001</c:v>
                </c:pt>
                <c:pt idx="3636">
                  <c:v>0.99981499910399996</c:v>
                </c:pt>
                <c:pt idx="3637">
                  <c:v>0.99985492229499995</c:v>
                </c:pt>
                <c:pt idx="3638">
                  <c:v>0.99984585046800001</c:v>
                </c:pt>
                <c:pt idx="3639">
                  <c:v>0.99980225563000003</c:v>
                </c:pt>
                <c:pt idx="3640">
                  <c:v>0.999774670601</c:v>
                </c:pt>
                <c:pt idx="3641">
                  <c:v>0.99981039762500001</c:v>
                </c:pt>
                <c:pt idx="3642">
                  <c:v>0.99983676671999999</c:v>
                </c:pt>
                <c:pt idx="3643">
                  <c:v>0.99979856014299995</c:v>
                </c:pt>
                <c:pt idx="3644">
                  <c:v>0.99979133606000004</c:v>
                </c:pt>
                <c:pt idx="3645">
                  <c:v>0.99985923767100005</c:v>
                </c:pt>
                <c:pt idx="3646">
                  <c:v>0.99987591505100004</c:v>
                </c:pt>
                <c:pt idx="3647">
                  <c:v>0.99987695217100003</c:v>
                </c:pt>
                <c:pt idx="3648">
                  <c:v>0.99984471797899999</c:v>
                </c:pt>
                <c:pt idx="3649">
                  <c:v>0.99980205297500002</c:v>
                </c:pt>
                <c:pt idx="3650">
                  <c:v>0.99980220794700003</c:v>
                </c:pt>
                <c:pt idx="3651">
                  <c:v>0.99977681636799998</c:v>
                </c:pt>
                <c:pt idx="3652">
                  <c:v>0.99978408813499997</c:v>
                </c:pt>
                <c:pt idx="3653">
                  <c:v>0.99979524612399995</c:v>
                </c:pt>
                <c:pt idx="3654">
                  <c:v>0.99985325336499997</c:v>
                </c:pt>
                <c:pt idx="3655">
                  <c:v>0.99986114502000001</c:v>
                </c:pt>
                <c:pt idx="3656">
                  <c:v>0.99983638524999996</c:v>
                </c:pt>
                <c:pt idx="3657">
                  <c:v>0.99980388879799997</c:v>
                </c:pt>
                <c:pt idx="3658">
                  <c:v>0.99979583024999996</c:v>
                </c:pt>
                <c:pt idx="3659">
                  <c:v>0.99980243444399997</c:v>
                </c:pt>
                <c:pt idx="3660">
                  <c:v>0.99982737302799995</c:v>
                </c:pt>
                <c:pt idx="3661">
                  <c:v>0.99981970786999996</c:v>
                </c:pt>
                <c:pt idx="3662">
                  <c:v>0.99979095459</c:v>
                </c:pt>
                <c:pt idx="3663">
                  <c:v>0.99981806278200003</c:v>
                </c:pt>
                <c:pt idx="3664">
                  <c:v>0.99986519813499997</c:v>
                </c:pt>
                <c:pt idx="3665">
                  <c:v>0.99987773895300003</c:v>
                </c:pt>
                <c:pt idx="3666">
                  <c:v>0.99982316494000001</c:v>
                </c:pt>
                <c:pt idx="3667">
                  <c:v>0.99978685378999999</c:v>
                </c:pt>
                <c:pt idx="3668">
                  <c:v>0.99983097314799996</c:v>
                </c:pt>
                <c:pt idx="3669">
                  <c:v>0.99980776309999997</c:v>
                </c:pt>
                <c:pt idx="3670">
                  <c:v>0.99981383085300002</c:v>
                </c:pt>
                <c:pt idx="3671">
                  <c:v>0.99975175857499998</c:v>
                </c:pt>
                <c:pt idx="3672">
                  <c:v>0.99974619150199995</c:v>
                </c:pt>
                <c:pt idx="3673">
                  <c:v>0.99975892305400005</c:v>
                </c:pt>
                <c:pt idx="3674">
                  <c:v>0.99971059560800002</c:v>
                </c:pt>
                <c:pt idx="3675">
                  <c:v>0.99975519180299999</c:v>
                </c:pt>
                <c:pt idx="3676">
                  <c:v>0.99979289770099999</c:v>
                </c:pt>
                <c:pt idx="3677">
                  <c:v>0.99983118772500001</c:v>
                </c:pt>
                <c:pt idx="3678">
                  <c:v>0.99979673623999998</c:v>
                </c:pt>
                <c:pt idx="3679">
                  <c:v>0.99983657598499998</c:v>
                </c:pt>
                <c:pt idx="3680">
                  <c:v>0.99976809024799995</c:v>
                </c:pt>
                <c:pt idx="3681">
                  <c:v>0.99976521730400003</c:v>
                </c:pt>
                <c:pt idx="3682">
                  <c:v>0.99976046085400005</c:v>
                </c:pt>
                <c:pt idx="3683">
                  <c:v>0.99975942373299997</c:v>
                </c:pt>
                <c:pt idx="3684">
                  <c:v>0.99981805086099995</c:v>
                </c:pt>
                <c:pt idx="3685">
                  <c:v>0.99982161521900004</c:v>
                </c:pt>
                <c:pt idx="3686">
                  <c:v>0.99982205629300003</c:v>
                </c:pt>
                <c:pt idx="3687">
                  <c:v>0.99978790283200003</c:v>
                </c:pt>
                <c:pt idx="3688">
                  <c:v>0.99980663061099995</c:v>
                </c:pt>
                <c:pt idx="3689">
                  <c:v>0.99977053403899996</c:v>
                </c:pt>
                <c:pt idx="3690">
                  <c:v>0.99972538948099998</c:v>
                </c:pt>
                <c:pt idx="3691">
                  <c:v>0.99975365400299998</c:v>
                </c:pt>
                <c:pt idx="3692">
                  <c:v>0.99986739158600002</c:v>
                </c:pt>
                <c:pt idx="3693">
                  <c:v>0.99986789226499995</c:v>
                </c:pt>
                <c:pt idx="3694">
                  <c:v>0.99981366396000004</c:v>
                </c:pt>
                <c:pt idx="3695">
                  <c:v>0.99980548620200005</c:v>
                </c:pt>
                <c:pt idx="3696">
                  <c:v>0.99986935854000003</c:v>
                </c:pt>
                <c:pt idx="3697">
                  <c:v>0.99982194900499999</c:v>
                </c:pt>
                <c:pt idx="3698">
                  <c:v>0.99976837635000004</c:v>
                </c:pt>
                <c:pt idx="3699">
                  <c:v>0.999715781212</c:v>
                </c:pt>
                <c:pt idx="3700">
                  <c:v>0.99978713989300005</c:v>
                </c:pt>
                <c:pt idx="3701">
                  <c:v>0.99983114004100004</c:v>
                </c:pt>
                <c:pt idx="3702">
                  <c:v>0.99983597993899997</c:v>
                </c:pt>
                <c:pt idx="3703">
                  <c:v>0.99985381364799997</c:v>
                </c:pt>
                <c:pt idx="3704">
                  <c:v>0.99978666305499997</c:v>
                </c:pt>
                <c:pt idx="3705">
                  <c:v>0.99977207183799999</c:v>
                </c:pt>
                <c:pt idx="3706">
                  <c:v>0.99978277683299999</c:v>
                </c:pt>
                <c:pt idx="3707">
                  <c:v>0.99981989860499998</c:v>
                </c:pt>
                <c:pt idx="3708">
                  <c:v>0.99972550868999999</c:v>
                </c:pt>
                <c:pt idx="3709">
                  <c:v>0.99964683055900005</c:v>
                </c:pt>
                <c:pt idx="3710">
                  <c:v>0.999687123299</c:v>
                </c:pt>
                <c:pt idx="3711">
                  <c:v>0.99968822002400004</c:v>
                </c:pt>
                <c:pt idx="3712">
                  <c:v>0.99964698553099995</c:v>
                </c:pt>
                <c:pt idx="3713">
                  <c:v>0.99972176551799996</c:v>
                </c:pt>
                <c:pt idx="3714">
                  <c:v>0.999786448479</c:v>
                </c:pt>
                <c:pt idx="3715">
                  <c:v>0.99981402158699995</c:v>
                </c:pt>
                <c:pt idx="3716">
                  <c:v>0.999775624275</c:v>
                </c:pt>
                <c:pt idx="3717">
                  <c:v>0.99978034496299995</c:v>
                </c:pt>
                <c:pt idx="3718">
                  <c:v>0.99981919527100005</c:v>
                </c:pt>
                <c:pt idx="3719">
                  <c:v>0.99984853267700002</c:v>
                </c:pt>
                <c:pt idx="3720">
                  <c:v>0.99976660013200003</c:v>
                </c:pt>
                <c:pt idx="3721">
                  <c:v>0.99978766441300004</c:v>
                </c:pt>
                <c:pt idx="3722">
                  <c:v>0.99981275796900004</c:v>
                </c:pt>
                <c:pt idx="3723">
                  <c:v>0.99979720115699999</c:v>
                </c:pt>
                <c:pt idx="3724">
                  <c:v>0.99974234104199999</c:v>
                </c:pt>
                <c:pt idx="3725">
                  <c:v>0.99982430934900002</c:v>
                </c:pt>
                <c:pt idx="3726">
                  <c:v>0.99977742433500005</c:v>
                </c:pt>
                <c:pt idx="3727">
                  <c:v>0.99984209537500002</c:v>
                </c:pt>
                <c:pt idx="3728">
                  <c:v>0.99981480836900005</c:v>
                </c:pt>
                <c:pt idx="3729">
                  <c:v>0.99980417489999995</c:v>
                </c:pt>
                <c:pt idx="3730">
                  <c:v>0.99985606670399996</c:v>
                </c:pt>
                <c:pt idx="3731">
                  <c:v>0.99983997344999997</c:v>
                </c:pt>
                <c:pt idx="3732">
                  <c:v>0.99983015060400005</c:v>
                </c:pt>
                <c:pt idx="3733">
                  <c:v>0.99982873201400002</c:v>
                </c:pt>
                <c:pt idx="3734">
                  <c:v>0.99981074333200004</c:v>
                </c:pt>
                <c:pt idx="3735">
                  <c:v>0.99982777833900005</c:v>
                </c:pt>
                <c:pt idx="3736">
                  <c:v>0.99977638721499995</c:v>
                </c:pt>
                <c:pt idx="3737">
                  <c:v>0.99978226423299998</c:v>
                </c:pt>
                <c:pt idx="3738">
                  <c:v>0.99981873035400004</c:v>
                </c:pt>
                <c:pt idx="3739">
                  <c:v>0.99980710744900003</c:v>
                </c:pt>
                <c:pt idx="3740">
                  <c:v>0.99982904195800004</c:v>
                </c:pt>
                <c:pt idx="3741">
                  <c:v>0.99979708194700001</c:v>
                </c:pt>
                <c:pt idx="3742">
                  <c:v>0.99978324174900002</c:v>
                </c:pt>
                <c:pt idx="3743">
                  <c:v>0.99975322484999996</c:v>
                </c:pt>
                <c:pt idx="3744">
                  <c:v>0.99983108043699997</c:v>
                </c:pt>
                <c:pt idx="3745">
                  <c:v>0.99985951185199995</c:v>
                </c:pt>
                <c:pt idx="3746">
                  <c:v>0.99983475208299999</c:v>
                </c:pt>
                <c:pt idx="3747">
                  <c:v>0.99972919225699997</c:v>
                </c:pt>
                <c:pt idx="3748">
                  <c:v>0.99973074197800005</c:v>
                </c:pt>
                <c:pt idx="3749">
                  <c:v>0.99975316524500002</c:v>
                </c:pt>
                <c:pt idx="3750">
                  <c:v>0.99977805614500004</c:v>
                </c:pt>
                <c:pt idx="3751">
                  <c:v>0.99979922771499996</c:v>
                </c:pt>
                <c:pt idx="3752">
                  <c:v>0.999807798862</c:v>
                </c:pt>
                <c:pt idx="3753">
                  <c:v>0.99977447986599999</c:v>
                </c:pt>
                <c:pt idx="3754">
                  <c:v>0.99984534978899997</c:v>
                </c:pt>
                <c:pt idx="3755">
                  <c:v>0.99984309673299998</c:v>
                </c:pt>
                <c:pt idx="3756">
                  <c:v>0.99988782405900001</c:v>
                </c:pt>
                <c:pt idx="3757">
                  <c:v>0.99988547563600005</c:v>
                </c:pt>
                <c:pt idx="3758">
                  <c:v>0.99990291595500003</c:v>
                </c:pt>
                <c:pt idx="3759">
                  <c:v>0.99991238117199999</c:v>
                </c:pt>
                <c:pt idx="3760">
                  <c:v>0.99989162683499999</c:v>
                </c:pt>
                <c:pt idx="3761">
                  <c:v>0.99987425804100005</c:v>
                </c:pt>
                <c:pt idx="3762">
                  <c:v>0.999852263927</c:v>
                </c:pt>
                <c:pt idx="3763">
                  <c:v>0.999892377853</c:v>
                </c:pt>
                <c:pt idx="3764">
                  <c:v>0.99989147186299998</c:v>
                </c:pt>
                <c:pt idx="3765">
                  <c:v>0.999896252155</c:v>
                </c:pt>
                <c:pt idx="3766">
                  <c:v>0.99989452362099995</c:v>
                </c:pt>
                <c:pt idx="3767">
                  <c:v>0.99990566968899997</c:v>
                </c:pt>
                <c:pt idx="3768">
                  <c:v>0.99990017414099996</c:v>
                </c:pt>
                <c:pt idx="3769">
                  <c:v>0.99988973140699999</c:v>
                </c:pt>
                <c:pt idx="3770">
                  <c:v>0.99989234209099997</c:v>
                </c:pt>
                <c:pt idx="3771">
                  <c:v>0.99987994432399996</c:v>
                </c:pt>
                <c:pt idx="3772">
                  <c:v>0.99984875917399996</c:v>
                </c:pt>
                <c:pt idx="3773">
                  <c:v>0.99983564615200005</c:v>
                </c:pt>
                <c:pt idx="3774">
                  <c:v>0.99984254836999997</c:v>
                </c:pt>
                <c:pt idx="3775">
                  <c:v>0.99980922937399996</c:v>
                </c:pt>
                <c:pt idx="3776">
                  <c:v>0.99969389438599998</c:v>
                </c:pt>
                <c:pt idx="3777">
                  <c:v>0.99975329637499999</c:v>
                </c:pt>
                <c:pt idx="3778">
                  <c:v>0.99979445934300004</c:v>
                </c:pt>
                <c:pt idx="3779">
                  <c:v>0.99981549978299999</c:v>
                </c:pt>
                <c:pt idx="3780">
                  <c:v>0.99986299276400004</c:v>
                </c:pt>
                <c:pt idx="3781">
                  <c:v>0.99983903169599997</c:v>
                </c:pt>
                <c:pt idx="3782">
                  <c:v>0.999816215038</c:v>
                </c:pt>
                <c:pt idx="3783">
                  <c:v>0.99976991415000005</c:v>
                </c:pt>
                <c:pt idx="3784">
                  <c:v>0.999792420864</c:v>
                </c:pt>
                <c:pt idx="3785">
                  <c:v>0.99985134601600001</c:v>
                </c:pt>
                <c:pt idx="3786">
                  <c:v>0.99984971284900004</c:v>
                </c:pt>
                <c:pt idx="3787">
                  <c:v>0.99978437423699995</c:v>
                </c:pt>
                <c:pt idx="3788">
                  <c:v>0.99978874921799998</c:v>
                </c:pt>
                <c:pt idx="3789">
                  <c:v>0.99978170394900001</c:v>
                </c:pt>
                <c:pt idx="3790">
                  <c:v>0.999744474888</c:v>
                </c:pt>
                <c:pt idx="3791">
                  <c:v>0.99980105161699995</c:v>
                </c:pt>
                <c:pt idx="3792">
                  <c:v>0.99982194900499999</c:v>
                </c:pt>
                <c:pt idx="3793">
                  <c:v>0.99981215000199997</c:v>
                </c:pt>
                <c:pt idx="3794">
                  <c:v>0.99976345300699998</c:v>
                </c:pt>
                <c:pt idx="3795">
                  <c:v>0.99976416826199999</c:v>
                </c:pt>
                <c:pt idx="3796">
                  <c:v>0.99979012012500001</c:v>
                </c:pt>
                <c:pt idx="3797">
                  <c:v>0.99972206354100002</c:v>
                </c:pt>
                <c:pt idx="3798">
                  <c:v>0.99979990720699996</c:v>
                </c:pt>
                <c:pt idx="3799">
                  <c:v>0.99982327222800005</c:v>
                </c:pt>
                <c:pt idx="3800">
                  <c:v>0.99985843896899995</c:v>
                </c:pt>
                <c:pt idx="3801">
                  <c:v>0.999831938744</c:v>
                </c:pt>
                <c:pt idx="3802">
                  <c:v>0.99986207485199996</c:v>
                </c:pt>
                <c:pt idx="3803">
                  <c:v>0.99987529516200002</c:v>
                </c:pt>
                <c:pt idx="3804">
                  <c:v>0.99985880851700004</c:v>
                </c:pt>
                <c:pt idx="3805">
                  <c:v>0.99988160133399995</c:v>
                </c:pt>
                <c:pt idx="3806">
                  <c:v>0.99989145994200002</c:v>
                </c:pt>
                <c:pt idx="3807">
                  <c:v>0.99986680746099998</c:v>
                </c:pt>
                <c:pt idx="3808">
                  <c:v>0.99981001615499998</c:v>
                </c:pt>
                <c:pt idx="3809">
                  <c:v>0.99985334873200005</c:v>
                </c:pt>
                <c:pt idx="3810">
                  <c:v>0.99983960390100002</c:v>
                </c:pt>
                <c:pt idx="3811">
                  <c:v>0.99982066154500004</c:v>
                </c:pt>
                <c:pt idx="3812">
                  <c:v>0.99987341165499999</c:v>
                </c:pt>
                <c:pt idx="3813">
                  <c:v>0.99987864494300005</c:v>
                </c:pt>
                <c:pt idx="3814">
                  <c:v>0.99986686706500005</c:v>
                </c:pt>
                <c:pt idx="3815">
                  <c:v>0.99984622001599999</c:v>
                </c:pt>
                <c:pt idx="3816">
                  <c:v>0.99988118410100002</c:v>
                </c:pt>
                <c:pt idx="3817">
                  <c:v>0.99983670711499995</c:v>
                </c:pt>
                <c:pt idx="3818">
                  <c:v>0.99983777999900003</c:v>
                </c:pt>
                <c:pt idx="3819">
                  <c:v>0.99980980157900001</c:v>
                </c:pt>
                <c:pt idx="3820">
                  <c:v>0.99984498024000001</c:v>
                </c:pt>
                <c:pt idx="3821">
                  <c:v>0.99987715482700001</c:v>
                </c:pt>
                <c:pt idx="3822">
                  <c:v>0.99987531900399995</c:v>
                </c:pt>
                <c:pt idx="3823">
                  <c:v>0.99985049962999994</c:v>
                </c:pt>
                <c:pt idx="3824">
                  <c:v>0.99984085559799996</c:v>
                </c:pt>
                <c:pt idx="3825">
                  <c:v>0.99983030557599994</c:v>
                </c:pt>
                <c:pt idx="3826">
                  <c:v>0.99977817535400004</c:v>
                </c:pt>
                <c:pt idx="3827">
                  <c:v>0.999728703499</c:v>
                </c:pt>
                <c:pt idx="3828">
                  <c:v>0.999740171432</c:v>
                </c:pt>
                <c:pt idx="3829">
                  <c:v>0.99981241226200002</c:v>
                </c:pt>
                <c:pt idx="3830">
                  <c:v>0.99976603984800005</c:v>
                </c:pt>
                <c:pt idx="3831">
                  <c:v>0.99981654882399995</c:v>
                </c:pt>
                <c:pt idx="3832">
                  <c:v>0.999741983414</c:v>
                </c:pt>
                <c:pt idx="3833">
                  <c:v>0.999698114395</c:v>
                </c:pt>
                <c:pt idx="3834">
                  <c:v>0.99972194433200001</c:v>
                </c:pt>
                <c:pt idx="3835">
                  <c:v>0.99974269866900001</c:v>
                </c:pt>
                <c:pt idx="3836">
                  <c:v>0.99973454475400003</c:v>
                </c:pt>
                <c:pt idx="3837">
                  <c:v>0.99972887039199998</c:v>
                </c:pt>
                <c:pt idx="3838">
                  <c:v>0.99980454444900002</c:v>
                </c:pt>
                <c:pt idx="3839">
                  <c:v>0.99976810216900003</c:v>
                </c:pt>
                <c:pt idx="3840">
                  <c:v>0.99981560707100003</c:v>
                </c:pt>
                <c:pt idx="3841">
                  <c:v>0.99978994131099996</c:v>
                </c:pt>
                <c:pt idx="3842">
                  <c:v>0.99979237318000003</c:v>
                </c:pt>
                <c:pt idx="3843">
                  <c:v>0.999803328514</c:v>
                </c:pt>
                <c:pt idx="3844">
                  <c:v>0.99981683492700002</c:v>
                </c:pt>
                <c:pt idx="3845">
                  <c:v>0.99979162216200002</c:v>
                </c:pt>
                <c:pt idx="3846">
                  <c:v>0.99973922967899997</c:v>
                </c:pt>
                <c:pt idx="3847">
                  <c:v>0.99970510006000002</c:v>
                </c:pt>
                <c:pt idx="3848">
                  <c:v>0.99971506595600002</c:v>
                </c:pt>
                <c:pt idx="3849">
                  <c:v>0.99978126287500002</c:v>
                </c:pt>
                <c:pt idx="3850">
                  <c:v>0.99973456859599996</c:v>
                </c:pt>
                <c:pt idx="3851">
                  <c:v>0.999671912193</c:v>
                </c:pt>
                <c:pt idx="3852">
                  <c:v>0.99970327615700005</c:v>
                </c:pt>
                <c:pt idx="3853">
                  <c:v>0.99976806640600002</c:v>
                </c:pt>
                <c:pt idx="3854">
                  <c:v>0.99981765747100004</c:v>
                </c:pt>
                <c:pt idx="3855">
                  <c:v>0.99984993934599997</c:v>
                </c:pt>
                <c:pt idx="3856">
                  <c:v>0.99980016946799999</c:v>
                </c:pt>
                <c:pt idx="3857">
                  <c:v>0.99982187747999995</c:v>
                </c:pt>
                <c:pt idx="3858">
                  <c:v>0.99978307485600004</c:v>
                </c:pt>
                <c:pt idx="3859">
                  <c:v>0.999783527851</c:v>
                </c:pt>
                <c:pt idx="3860">
                  <c:v>0.99985299110400006</c:v>
                </c:pt>
                <c:pt idx="3861">
                  <c:v>0.999800717831</c:v>
                </c:pt>
                <c:pt idx="3862">
                  <c:v>0.99977703094500003</c:v>
                </c:pt>
                <c:pt idx="3863">
                  <c:v>0.99978845119500004</c:v>
                </c:pt>
                <c:pt idx="3864">
                  <c:v>0.999795818329</c:v>
                </c:pt>
                <c:pt idx="3865">
                  <c:v>0.99973922967899997</c:v>
                </c:pt>
                <c:pt idx="3866">
                  <c:v>0.999776530266</c:v>
                </c:pt>
                <c:pt idx="3867">
                  <c:v>0.99982348680499999</c:v>
                </c:pt>
                <c:pt idx="3868">
                  <c:v>0.99980418682100003</c:v>
                </c:pt>
                <c:pt idx="3869">
                  <c:v>0.99977477788900004</c:v>
                </c:pt>
                <c:pt idx="3870">
                  <c:v>0.99981136321999997</c:v>
                </c:pt>
                <c:pt idx="3871">
                  <c:v>0.999808704853</c:v>
                </c:pt>
                <c:pt idx="3872">
                  <c:v>0.999833488464</c:v>
                </c:pt>
                <c:pt idx="3873">
                  <c:v>0.99986588954900002</c:v>
                </c:pt>
                <c:pt idx="3874">
                  <c:v>0.99984087944</c:v>
                </c:pt>
                <c:pt idx="3875">
                  <c:v>0.99979630708699996</c:v>
                </c:pt>
                <c:pt idx="3876">
                  <c:v>0.99977504014999996</c:v>
                </c:pt>
                <c:pt idx="3877">
                  <c:v>0.999811112881</c:v>
                </c:pt>
                <c:pt idx="3878">
                  <c:v>0.99978278875399995</c:v>
                </c:pt>
                <c:pt idx="3879">
                  <c:v>0.99980603456499995</c:v>
                </c:pt>
                <c:pt idx="3880">
                  <c:v>0.99979181289700003</c:v>
                </c:pt>
                <c:pt idx="3881">
                  <c:v>0.99982435703299999</c:v>
                </c:pt>
                <c:pt idx="3882">
                  <c:v>0.99985516071299996</c:v>
                </c:pt>
                <c:pt idx="3883">
                  <c:v>0.999828028679</c:v>
                </c:pt>
                <c:pt idx="3884">
                  <c:v>0.99981545209900002</c:v>
                </c:pt>
                <c:pt idx="3885">
                  <c:v>0.99980249404900001</c:v>
                </c:pt>
                <c:pt idx="3886">
                  <c:v>0.99981056451799999</c:v>
                </c:pt>
                <c:pt idx="3887">
                  <c:v>0.99977359771700003</c:v>
                </c:pt>
                <c:pt idx="3888">
                  <c:v>0.99984573125800003</c:v>
                </c:pt>
                <c:pt idx="3889">
                  <c:v>0.99985809326200004</c:v>
                </c:pt>
                <c:pt idx="3890">
                  <c:v>0.99977068901099997</c:v>
                </c:pt>
                <c:pt idx="3891">
                  <c:v>0.99978162050200003</c:v>
                </c:pt>
                <c:pt idx="3892">
                  <c:v>0.99980432987199996</c:v>
                </c:pt>
                <c:pt idx="3893">
                  <c:v>0.999771666527</c:v>
                </c:pt>
                <c:pt idx="3894">
                  <c:v>0.99976180791900005</c:v>
                </c:pt>
                <c:pt idx="3895">
                  <c:v>0.99975053071999997</c:v>
                </c:pt>
                <c:pt idx="3896">
                  <c:v>0.99976418018299995</c:v>
                </c:pt>
                <c:pt idx="3897">
                  <c:v>0.99974123239500001</c:v>
                </c:pt>
                <c:pt idx="3898">
                  <c:v>0.99978617429700001</c:v>
                </c:pt>
                <c:pt idx="3899">
                  <c:v>0.99980263709999995</c:v>
                </c:pt>
                <c:pt idx="3900">
                  <c:v>0.99980441331900005</c:v>
                </c:pt>
                <c:pt idx="3901">
                  <c:v>0.99982450008400003</c:v>
                </c:pt>
                <c:pt idx="3902">
                  <c:v>0.99986418485600004</c:v>
                </c:pt>
                <c:pt idx="3903">
                  <c:v>0.99981865882900001</c:v>
                </c:pt>
                <c:pt idx="3904">
                  <c:v>0.99984236955600003</c:v>
                </c:pt>
                <c:pt idx="3905">
                  <c:v>0.99985980987500001</c:v>
                </c:pt>
                <c:pt idx="3906">
                  <c:v>0.999857676029</c:v>
                </c:pt>
                <c:pt idx="3907">
                  <c:v>0.99980419874199999</c:v>
                </c:pt>
                <c:pt idx="3908">
                  <c:v>0.99985188245800005</c:v>
                </c:pt>
                <c:pt idx="3909">
                  <c:v>0.99983758926400002</c:v>
                </c:pt>
                <c:pt idx="3910">
                  <c:v>0.99986083507500001</c:v>
                </c:pt>
                <c:pt idx="3911">
                  <c:v>0.99990462064700003</c:v>
                </c:pt>
                <c:pt idx="3912">
                  <c:v>0.99985402822500002</c:v>
                </c:pt>
                <c:pt idx="3913">
                  <c:v>0.99987533092500003</c:v>
                </c:pt>
                <c:pt idx="3914">
                  <c:v>0.99988962411899995</c:v>
                </c:pt>
                <c:pt idx="3915">
                  <c:v>0.99986618757199996</c:v>
                </c:pt>
                <c:pt idx="3916">
                  <c:v>0.99988346099900005</c:v>
                </c:pt>
                <c:pt idx="3917">
                  <c:v>0.99990401267999995</c:v>
                </c:pt>
                <c:pt idx="3918">
                  <c:v>0.99986766576800001</c:v>
                </c:pt>
                <c:pt idx="3919">
                  <c:v>0.999827122688</c:v>
                </c:pt>
                <c:pt idx="3920">
                  <c:v>0.99982392787899999</c:v>
                </c:pt>
                <c:pt idx="3921">
                  <c:v>0.99987744092899999</c:v>
                </c:pt>
                <c:pt idx="3922">
                  <c:v>0.99986172914500004</c:v>
                </c:pt>
                <c:pt idx="3923">
                  <c:v>0.99984214305899999</c:v>
                </c:pt>
                <c:pt idx="3924">
                  <c:v>0.99976752996399998</c:v>
                </c:pt>
                <c:pt idx="3925">
                  <c:v>0.99983083009700002</c:v>
                </c:pt>
                <c:pt idx="3926">
                  <c:v>0.99985595941500005</c:v>
                </c:pt>
                <c:pt idx="3927">
                  <c:v>0.99983347654300003</c:v>
                </c:pt>
                <c:pt idx="3928">
                  <c:v>0.99983721971499995</c:v>
                </c:pt>
                <c:pt idx="3929">
                  <c:v>0.99983966350599995</c:v>
                </c:pt>
                <c:pt idx="3930">
                  <c:v>0.99983206987399997</c:v>
                </c:pt>
                <c:pt idx="3931">
                  <c:v>0.99987801313400004</c:v>
                </c:pt>
                <c:pt idx="3932">
                  <c:v>0.999861979485</c:v>
                </c:pt>
                <c:pt idx="3933">
                  <c:v>0.99982837438600003</c:v>
                </c:pt>
                <c:pt idx="3934">
                  <c:v>0.99982849359500003</c:v>
                </c:pt>
                <c:pt idx="3935">
                  <c:v>0.99982429742800005</c:v>
                </c:pt>
                <c:pt idx="3936">
                  <c:v>0.99979199171099997</c:v>
                </c:pt>
                <c:pt idx="3937">
                  <c:v>0.99984601736099998</c:v>
                </c:pt>
                <c:pt idx="3938">
                  <c:v>0.99984920024900004</c:v>
                </c:pt>
                <c:pt idx="3939">
                  <c:v>0.99987362623200005</c:v>
                </c:pt>
                <c:pt idx="3940">
                  <c:v>0.99988654851900005</c:v>
                </c:pt>
                <c:pt idx="3941">
                  <c:v>0.99987765550600005</c:v>
                </c:pt>
                <c:pt idx="3942">
                  <c:v>0.99985469579700004</c:v>
                </c:pt>
                <c:pt idx="3943">
                  <c:v>0.99989273548099999</c:v>
                </c:pt>
                <c:pt idx="3944">
                  <c:v>0.99984923601200004</c:v>
                </c:pt>
                <c:pt idx="3945">
                  <c:v>0.99988677501699996</c:v>
                </c:pt>
                <c:pt idx="3946">
                  <c:v>0.99989227056499996</c:v>
                </c:pt>
                <c:pt idx="3947">
                  <c:v>0.99988578557999996</c:v>
                </c:pt>
                <c:pt idx="3948">
                  <c:v>0.99987733364099995</c:v>
                </c:pt>
                <c:pt idx="3949">
                  <c:v>0.99984395504000001</c:v>
                </c:pt>
                <c:pt idx="3950">
                  <c:v>0.99983999729200002</c:v>
                </c:pt>
                <c:pt idx="3951">
                  <c:v>0.99979077577599995</c:v>
                </c:pt>
                <c:pt idx="3952">
                  <c:v>0.99978977441799999</c:v>
                </c:pt>
                <c:pt idx="3953">
                  <c:v>0.99985195398299997</c:v>
                </c:pt>
                <c:pt idx="3954">
                  <c:v>0.99982612133000004</c:v>
                </c:pt>
                <c:pt idx="3955">
                  <c:v>0.99988524913800003</c:v>
                </c:pt>
                <c:pt idx="3956">
                  <c:v>0.99985907077799996</c:v>
                </c:pt>
                <c:pt idx="3957">
                  <c:v>0.99985525608100001</c:v>
                </c:pt>
                <c:pt idx="3958">
                  <c:v>0.99984889030500002</c:v>
                </c:pt>
                <c:pt idx="3959">
                  <c:v>0.99975312948200001</c:v>
                </c:pt>
                <c:pt idx="3960">
                  <c:v>0.99986799955399996</c:v>
                </c:pt>
                <c:pt idx="3961">
                  <c:v>0.99988785982100004</c:v>
                </c:pt>
                <c:pt idx="3962">
                  <c:v>0.99984844923000005</c:v>
                </c:pt>
                <c:pt idx="3963">
                  <c:v>0.99986655712100003</c:v>
                </c:pt>
                <c:pt idx="3964">
                  <c:v>0.99988989829999997</c:v>
                </c:pt>
                <c:pt idx="3965">
                  <c:v>0.99990091323899999</c:v>
                </c:pt>
                <c:pt idx="3966">
                  <c:v>0.99988354444500005</c:v>
                </c:pt>
                <c:pt idx="3967">
                  <c:v>0.99988197088200004</c:v>
                </c:pt>
                <c:pt idx="3968">
                  <c:v>0.999880993366</c:v>
                </c:pt>
                <c:pt idx="3969">
                  <c:v>0.99989066124000003</c:v>
                </c:pt>
                <c:pt idx="3970">
                  <c:v>0.99990614652599996</c:v>
                </c:pt>
                <c:pt idx="3971">
                  <c:v>0.99987230300899999</c:v>
                </c:pt>
                <c:pt idx="3972">
                  <c:v>0.99988325834299996</c:v>
                </c:pt>
                <c:pt idx="3973">
                  <c:v>0.99989886283899998</c:v>
                </c:pt>
                <c:pt idx="3974">
                  <c:v>0.99988765716600003</c:v>
                </c:pt>
                <c:pt idx="3975">
                  <c:v>0.99989670515100004</c:v>
                </c:pt>
                <c:pt idx="3976">
                  <c:v>0.99989148378399995</c:v>
                </c:pt>
                <c:pt idx="3977">
                  <c:v>0.99986931085599995</c:v>
                </c:pt>
                <c:pt idx="3978">
                  <c:v>0.99986965656299998</c:v>
                </c:pt>
                <c:pt idx="3979">
                  <c:v>0.99987388849299996</c:v>
                </c:pt>
                <c:pt idx="3980">
                  <c:v>0.99988174438499999</c:v>
                </c:pt>
                <c:pt idx="3981">
                  <c:v>0.99984962940199995</c:v>
                </c:pt>
                <c:pt idx="3982">
                  <c:v>0.99988455772399998</c:v>
                </c:pt>
                <c:pt idx="3983">
                  <c:v>0.99990259409000004</c:v>
                </c:pt>
                <c:pt idx="3984">
                  <c:v>0.999896252155</c:v>
                </c:pt>
                <c:pt idx="3985">
                  <c:v>0.99985723495500001</c:v>
                </c:pt>
                <c:pt idx="3986">
                  <c:v>0.99980542659799998</c:v>
                </c:pt>
                <c:pt idx="3987">
                  <c:v>0.99979350566900005</c:v>
                </c:pt>
                <c:pt idx="3988">
                  <c:v>0.99984763860699999</c:v>
                </c:pt>
                <c:pt idx="3989">
                  <c:v>0.99986587762800005</c:v>
                </c:pt>
                <c:pt idx="3990">
                  <c:v>0.99983481168699995</c:v>
                </c:pt>
                <c:pt idx="3991">
                  <c:v>0.99981620311700004</c:v>
                </c:pt>
                <c:pt idx="3992">
                  <c:v>0.99980942010899998</c:v>
                </c:pt>
                <c:pt idx="3993">
                  <c:v>0.99987024068800001</c:v>
                </c:pt>
                <c:pt idx="3994">
                  <c:v>0.999855101109</c:v>
                </c:pt>
                <c:pt idx="3995">
                  <c:v>0.99988653659799998</c:v>
                </c:pt>
                <c:pt idx="3996">
                  <c:v>0.99989131689099997</c:v>
                </c:pt>
                <c:pt idx="3997">
                  <c:v>0.99990302324299996</c:v>
                </c:pt>
                <c:pt idx="3998">
                  <c:v>0.99990131854999997</c:v>
                </c:pt>
                <c:pt idx="3999">
                  <c:v>0.99987947940800004</c:v>
                </c:pt>
                <c:pt idx="4000">
                  <c:v>0.99986568689300004</c:v>
                </c:pt>
                <c:pt idx="4001">
                  <c:v>0.99989669322999997</c:v>
                </c:pt>
                <c:pt idx="4002">
                  <c:v>0.99989032745399997</c:v>
                </c:pt>
                <c:pt idx="4003">
                  <c:v>0.999843323231</c:v>
                </c:pt>
                <c:pt idx="4004">
                  <c:v>0.999833798409</c:v>
                </c:pt>
                <c:pt idx="4005">
                  <c:v>0.99984985589999997</c:v>
                </c:pt>
                <c:pt idx="4006">
                  <c:v>0.999850285053</c:v>
                </c:pt>
                <c:pt idx="4007">
                  <c:v>0.999852693081</c:v>
                </c:pt>
                <c:pt idx="4008">
                  <c:v>0.99987289905499999</c:v>
                </c:pt>
                <c:pt idx="4009">
                  <c:v>0.99987143278099999</c:v>
                </c:pt>
                <c:pt idx="4010">
                  <c:v>0.99985690116899995</c:v>
                </c:pt>
                <c:pt idx="4011">
                  <c:v>0.999837517738</c:v>
                </c:pt>
                <c:pt idx="4012">
                  <c:v>0.99984976053200003</c:v>
                </c:pt>
                <c:pt idx="4013">
                  <c:v>0.99983081817599995</c:v>
                </c:pt>
                <c:pt idx="4014">
                  <c:v>0.99986174106600001</c:v>
                </c:pt>
                <c:pt idx="4015">
                  <c:v>0.99982596635800003</c:v>
                </c:pt>
                <c:pt idx="4016">
                  <c:v>0.99980995655100002</c:v>
                </c:pt>
                <c:pt idx="4017">
                  <c:v>0.99985958337799996</c:v>
                </c:pt>
                <c:pt idx="4018">
                  <c:v>0.99986890554399999</c:v>
                </c:pt>
                <c:pt idx="4019">
                  <c:v>0.99988089799900004</c:v>
                </c:pt>
                <c:pt idx="4020">
                  <c:v>0.99989640712700001</c:v>
                </c:pt>
                <c:pt idx="4021">
                  <c:v>0.99990527629899995</c:v>
                </c:pt>
                <c:pt idx="4022">
                  <c:v>0.99991297721899997</c:v>
                </c:pt>
                <c:pt idx="4023">
                  <c:v>0.99990793466600003</c:v>
                </c:pt>
                <c:pt idx="4024">
                  <c:v>0.99988899230999995</c:v>
                </c:pt>
                <c:pt idx="4025">
                  <c:v>0.999860596657</c:v>
                </c:pt>
                <c:pt idx="4026">
                  <c:v>0.99990060329399999</c:v>
                </c:pt>
                <c:pt idx="4027">
                  <c:v>0.99988374710100003</c:v>
                </c:pt>
                <c:pt idx="4028">
                  <c:v>0.99990195035899998</c:v>
                </c:pt>
                <c:pt idx="4029">
                  <c:v>0.99989695549000002</c:v>
                </c:pt>
                <c:pt idx="4030">
                  <c:v>0.99990025758699996</c:v>
                </c:pt>
                <c:pt idx="4031">
                  <c:v>0.99989409446699995</c:v>
                </c:pt>
                <c:pt idx="4032">
                  <c:v>0.99987884759900003</c:v>
                </c:pt>
                <c:pt idx="4033">
                  <c:v>0.99987305402799997</c:v>
                </c:pt>
                <c:pt idx="4034">
                  <c:v>0.99987629651999999</c:v>
                </c:pt>
                <c:pt idx="4035">
                  <c:v>0.99986604452100003</c:v>
                </c:pt>
                <c:pt idx="4036">
                  <c:v>0.999861073494</c:v>
                </c:pt>
                <c:pt idx="4037">
                  <c:v>0.99982588291200003</c:v>
                </c:pt>
                <c:pt idx="4038">
                  <c:v>0.99986034631700005</c:v>
                </c:pt>
                <c:pt idx="4039">
                  <c:v>0.99986528158200005</c:v>
                </c:pt>
                <c:pt idx="4040">
                  <c:v>0.99986993074399999</c:v>
                </c:pt>
                <c:pt idx="4041">
                  <c:v>0.99986248016400003</c:v>
                </c:pt>
                <c:pt idx="4042">
                  <c:v>0.99988231658899995</c:v>
                </c:pt>
                <c:pt idx="4043">
                  <c:v>0.99986056089399999</c:v>
                </c:pt>
                <c:pt idx="4044">
                  <c:v>0.99985264539700003</c:v>
                </c:pt>
                <c:pt idx="4045">
                  <c:v>0.99987344741799999</c:v>
                </c:pt>
                <c:pt idx="4046">
                  <c:v>0.99987647533400004</c:v>
                </c:pt>
                <c:pt idx="4047">
                  <c:v>0.999880874157</c:v>
                </c:pt>
                <c:pt idx="4048">
                  <c:v>0.99988019466400002</c:v>
                </c:pt>
                <c:pt idx="4049">
                  <c:v>0.99990516901000004</c:v>
                </c:pt>
                <c:pt idx="4050">
                  <c:v>0.99989351034200002</c:v>
                </c:pt>
                <c:pt idx="4051">
                  <c:v>0.99987677335699998</c:v>
                </c:pt>
                <c:pt idx="4052">
                  <c:v>0.99987969398499998</c:v>
                </c:pt>
                <c:pt idx="4053">
                  <c:v>0.99988864660300003</c:v>
                </c:pt>
                <c:pt idx="4054">
                  <c:v>0.99986984729799999</c:v>
                </c:pt>
                <c:pt idx="4055">
                  <c:v>0.99990143775899998</c:v>
                </c:pt>
                <c:pt idx="4056">
                  <c:v>0.99990093708000005</c:v>
                </c:pt>
                <c:pt idx="4057">
                  <c:v>0.99988008737599998</c:v>
                </c:pt>
                <c:pt idx="4058">
                  <c:v>0.99990037679699995</c:v>
                </c:pt>
                <c:pt idx="4059">
                  <c:v>0.99989771842999997</c:v>
                </c:pt>
                <c:pt idx="4060">
                  <c:v>0.99988807439799998</c:v>
                </c:pt>
                <c:pt idx="4061">
                  <c:v>0.99985888004300005</c:v>
                </c:pt>
                <c:pt idx="4062">
                  <c:v>0.99987540245100004</c:v>
                </c:pt>
                <c:pt idx="4063">
                  <c:v>0.99988543987300005</c:v>
                </c:pt>
                <c:pt idx="4064">
                  <c:v>0.99989734888100001</c:v>
                </c:pt>
                <c:pt idx="4065">
                  <c:v>0.999892175198</c:v>
                </c:pt>
                <c:pt idx="4066">
                  <c:v>0.99989203214599998</c:v>
                </c:pt>
                <c:pt idx="4067">
                  <c:v>0.99988698959400002</c:v>
                </c:pt>
                <c:pt idx="4068">
                  <c:v>0.99985854625699999</c:v>
                </c:pt>
                <c:pt idx="4069">
                  <c:v>0.99989122152300003</c:v>
                </c:pt>
                <c:pt idx="4070">
                  <c:v>0.99987654686000005</c:v>
                </c:pt>
                <c:pt idx="4071">
                  <c:v>0.99989593029000001</c:v>
                </c:pt>
                <c:pt idx="4072">
                  <c:v>0.99989473819700003</c:v>
                </c:pt>
                <c:pt idx="4073">
                  <c:v>0.99989073276499996</c:v>
                </c:pt>
                <c:pt idx="4074">
                  <c:v>0.99989086389500004</c:v>
                </c:pt>
                <c:pt idx="4075">
                  <c:v>0.99988082647300003</c:v>
                </c:pt>
                <c:pt idx="4076">
                  <c:v>0.99989647865300002</c:v>
                </c:pt>
                <c:pt idx="4077">
                  <c:v>0.99988253116600001</c:v>
                </c:pt>
                <c:pt idx="4078">
                  <c:v>0.99986310005199996</c:v>
                </c:pt>
                <c:pt idx="4079">
                  <c:v>0.99985960722</c:v>
                </c:pt>
                <c:pt idx="4080">
                  <c:v>0.99987823963199995</c:v>
                </c:pt>
                <c:pt idx="4081">
                  <c:v>0.99989122152300003</c:v>
                </c:pt>
                <c:pt idx="4082">
                  <c:v>0.99989923238800005</c:v>
                </c:pt>
                <c:pt idx="4083">
                  <c:v>0.99988719224900002</c:v>
                </c:pt>
                <c:pt idx="4084">
                  <c:v>0.99989995956400002</c:v>
                </c:pt>
                <c:pt idx="4085">
                  <c:v>0.99989343881600001</c:v>
                </c:pt>
                <c:pt idx="4086">
                  <c:v>0.99987239837599995</c:v>
                </c:pt>
                <c:pt idx="4087">
                  <c:v>0.99987519979499995</c:v>
                </c:pt>
                <c:pt idx="4088">
                  <c:v>0.99986692666999999</c:v>
                </c:pt>
                <c:pt idx="4089">
                  <c:v>0.99988825321200003</c:v>
                </c:pt>
                <c:pt idx="4090">
                  <c:v>0.99985206127199999</c:v>
                </c:pt>
                <c:pt idx="4091">
                  <c:v>0.99985883235899997</c:v>
                </c:pt>
                <c:pt idx="4092">
                  <c:v>0.99983832836200004</c:v>
                </c:pt>
                <c:pt idx="4093">
                  <c:v>0.99986318349799996</c:v>
                </c:pt>
                <c:pt idx="4094">
                  <c:v>0.99989010095599995</c:v>
                </c:pt>
                <c:pt idx="4095">
                  <c:v>0.99987404346499997</c:v>
                </c:pt>
                <c:pt idx="4096">
                  <c:v>0.99988816976499995</c:v>
                </c:pt>
                <c:pt idx="4097">
                  <c:v>0.99988210201299998</c:v>
                </c:pt>
                <c:pt idx="4098">
                  <c:v>0.99984452724499995</c:v>
                </c:pt>
                <c:pt idx="4099">
                  <c:v>0.99987140893899995</c:v>
                </c:pt>
                <c:pt idx="4100">
                  <c:v>0.99983859062199998</c:v>
                </c:pt>
                <c:pt idx="4101">
                  <c:v>0.99980812072799996</c:v>
                </c:pt>
                <c:pt idx="4102">
                  <c:v>0.99976334571799996</c:v>
                </c:pt>
                <c:pt idx="4103">
                  <c:v>0.99982644319500003</c:v>
                </c:pt>
                <c:pt idx="4104">
                  <c:v>0.99987651109700004</c:v>
                </c:pt>
                <c:pt idx="4105">
                  <c:v>0.99988485574700003</c:v>
                </c:pt>
                <c:pt idx="4106">
                  <c:v>0.99988875389099996</c:v>
                </c:pt>
                <c:pt idx="4107">
                  <c:v>0.999877595901</c:v>
                </c:pt>
                <c:pt idx="4108">
                  <c:v>0.99986034631700005</c:v>
                </c:pt>
                <c:pt idx="4109">
                  <c:v>0.99989109039299995</c:v>
                </c:pt>
                <c:pt idx="4110">
                  <c:v>0.999854314327</c:v>
                </c:pt>
                <c:pt idx="4111">
                  <c:v>0.99983553886400001</c:v>
                </c:pt>
                <c:pt idx="4112">
                  <c:v>0.99988794326800001</c:v>
                </c:pt>
                <c:pt idx="4113">
                  <c:v>0.99988411664999999</c:v>
                </c:pt>
                <c:pt idx="4114">
                  <c:v>0.99985477924300004</c:v>
                </c:pt>
                <c:pt idx="4115">
                  <c:v>0.99986178874999998</c:v>
                </c:pt>
                <c:pt idx="4116">
                  <c:v>0.99988603591900005</c:v>
                </c:pt>
                <c:pt idx="4117">
                  <c:v>0.99987413883200005</c:v>
                </c:pt>
                <c:pt idx="4118">
                  <c:v>0.99988572597500003</c:v>
                </c:pt>
                <c:pt idx="4119">
                  <c:v>0.99987423419999999</c:v>
                </c:pt>
                <c:pt idx="4120">
                  <c:v>0.99987872839000003</c:v>
                </c:pt>
                <c:pt idx="4121">
                  <c:v>0.99988337755199996</c:v>
                </c:pt>
                <c:pt idx="4122">
                  <c:v>0.99985296726200001</c:v>
                </c:pt>
                <c:pt idx="4123">
                  <c:v>0.99980918168999999</c:v>
                </c:pt>
                <c:pt idx="4124">
                  <c:v>0.99977151155499999</c:v>
                </c:pt>
                <c:pt idx="4125">
                  <c:v>0.99983465671500005</c:v>
                </c:pt>
                <c:pt idx="4126">
                  <c:v>0.99988634586299996</c:v>
                </c:pt>
                <c:pt idx="4127">
                  <c:v>0.99985845089000003</c:v>
                </c:pt>
                <c:pt idx="4128">
                  <c:v>0.99987628459900002</c:v>
                </c:pt>
                <c:pt idx="4129">
                  <c:v>0.99985054731400003</c:v>
                </c:pt>
                <c:pt idx="4130">
                  <c:v>0.99984397888200005</c:v>
                </c:pt>
                <c:pt idx="4131">
                  <c:v>0.999834990501</c:v>
                </c:pt>
                <c:pt idx="4132">
                  <c:v>0.99981178045300001</c:v>
                </c:pt>
                <c:pt idx="4133">
                  <c:v>0.99978256225600004</c:v>
                </c:pt>
                <c:pt idx="4134">
                  <c:v>0.99972786903400002</c:v>
                </c:pt>
                <c:pt idx="4135">
                  <c:v>0.99972748756399998</c:v>
                </c:pt>
                <c:pt idx="4136">
                  <c:v>0.99963914156</c:v>
                </c:pt>
                <c:pt idx="4137">
                  <c:v>0.999608635902</c:v>
                </c:pt>
                <c:pt idx="4138">
                  <c:v>0.99960508346599997</c:v>
                </c:pt>
                <c:pt idx="4139">
                  <c:v>0.99971252679800005</c:v>
                </c:pt>
                <c:pt idx="4140">
                  <c:v>0.99974792003599999</c:v>
                </c:pt>
                <c:pt idx="4141">
                  <c:v>0.99972437620200005</c:v>
                </c:pt>
                <c:pt idx="4142">
                  <c:v>0.99976854324300002</c:v>
                </c:pt>
                <c:pt idx="4143">
                  <c:v>0.99972759485200002</c:v>
                </c:pt>
                <c:pt idx="4144">
                  <c:v>0.99970358610200005</c:v>
                </c:pt>
                <c:pt idx="4145">
                  <c:v>0.99975725412399996</c:v>
                </c:pt>
                <c:pt idx="4146">
                  <c:v>0.99962790012400005</c:v>
                </c:pt>
                <c:pt idx="4147">
                  <c:v>0.99965522289300002</c:v>
                </c:pt>
                <c:pt idx="4148">
                  <c:v>0.99959809780099995</c:v>
                </c:pt>
                <c:pt idx="4149">
                  <c:v>0.99962128400799999</c:v>
                </c:pt>
                <c:pt idx="4150">
                  <c:v>0.99972239732699997</c:v>
                </c:pt>
                <c:pt idx="4151">
                  <c:v>0.99969050884199995</c:v>
                </c:pt>
                <c:pt idx="4152">
                  <c:v>0.99969658851599996</c:v>
                </c:pt>
                <c:pt idx="4153">
                  <c:v>0.999766767025</c:v>
                </c:pt>
                <c:pt idx="4154">
                  <c:v>0.99965219497699997</c:v>
                </c:pt>
                <c:pt idx="4155">
                  <c:v>0.99967294931399997</c:v>
                </c:pt>
                <c:pt idx="4156">
                  <c:v>0.99968036413200001</c:v>
                </c:pt>
                <c:pt idx="4157">
                  <c:v>0.99964331388500005</c:v>
                </c:pt>
                <c:pt idx="4158">
                  <c:v>0.99966819286300002</c:v>
                </c:pt>
                <c:pt idx="4159">
                  <c:v>0.99973351955400003</c:v>
                </c:pt>
                <c:pt idx="4160">
                  <c:v>0.99971364736599999</c:v>
                </c:pt>
                <c:pt idx="4161">
                  <c:v>0.99971159696599998</c:v>
                </c:pt>
                <c:pt idx="4162">
                  <c:v>0.99966428279899999</c:v>
                </c:pt>
                <c:pt idx="4163">
                  <c:v>0.99971147775699998</c:v>
                </c:pt>
                <c:pt idx="4164">
                  <c:v>0.99978200197199996</c:v>
                </c:pt>
                <c:pt idx="4165">
                  <c:v>0.99965922832499998</c:v>
                </c:pt>
                <c:pt idx="4166">
                  <c:v>0.99967494010900004</c:v>
                </c:pt>
                <c:pt idx="4167">
                  <c:v>0.99964078664800005</c:v>
                </c:pt>
                <c:pt idx="4168">
                  <c:v>0.99963232278799996</c:v>
                </c:pt>
                <c:pt idx="4169">
                  <c:v>0.99965581893900002</c:v>
                </c:pt>
                <c:pt idx="4170">
                  <c:v>0.99967916011799995</c:v>
                </c:pt>
                <c:pt idx="4171">
                  <c:v>0.99971531629599997</c:v>
                </c:pt>
                <c:pt idx="4172">
                  <c:v>0.999678742886</c:v>
                </c:pt>
                <c:pt idx="4173">
                  <c:v>0.99973864555400005</c:v>
                </c:pt>
                <c:pt idx="4174">
                  <c:v>0.99978661537199998</c:v>
                </c:pt>
                <c:pt idx="4175">
                  <c:v>0.99981535673099997</c:v>
                </c:pt>
                <c:pt idx="4176">
                  <c:v>0.99979604482700002</c:v>
                </c:pt>
                <c:pt idx="4177">
                  <c:v>0.99978210926099997</c:v>
                </c:pt>
                <c:pt idx="4178">
                  <c:v>0.99982146024700003</c:v>
                </c:pt>
                <c:pt idx="4179">
                  <c:v>0.99976245164900002</c:v>
                </c:pt>
                <c:pt idx="4180">
                  <c:v>0.99971449375200006</c:v>
                </c:pt>
                <c:pt idx="4181">
                  <c:v>0.99968892335899995</c:v>
                </c:pt>
                <c:pt idx="4182">
                  <c:v>0.99979525804500002</c:v>
                </c:pt>
                <c:pt idx="4183">
                  <c:v>0.99977641105699999</c:v>
                </c:pt>
                <c:pt idx="4184">
                  <c:v>0.99976407289500002</c:v>
                </c:pt>
                <c:pt idx="4185">
                  <c:v>0.99979149103200005</c:v>
                </c:pt>
                <c:pt idx="4186">
                  <c:v>0.99977287054099995</c:v>
                </c:pt>
                <c:pt idx="4187">
                  <c:v>0.99975842237500001</c:v>
                </c:pt>
                <c:pt idx="4188">
                  <c:v>0.99965257644700001</c:v>
                </c:pt>
                <c:pt idx="4189">
                  <c:v>0.99967192411399997</c:v>
                </c:pt>
                <c:pt idx="4190">
                  <c:v>0.99967952966700002</c:v>
                </c:pt>
                <c:pt idx="4191">
                  <c:v>0.99973034858700005</c:v>
                </c:pt>
                <c:pt idx="4192">
                  <c:v>0.99967657327699999</c:v>
                </c:pt>
                <c:pt idx="4193">
                  <c:v>0.99971525669100003</c:v>
                </c:pt>
                <c:pt idx="4194">
                  <c:v>0.99974074363700005</c:v>
                </c:pt>
                <c:pt idx="4195">
                  <c:v>0.99972481727600004</c:v>
                </c:pt>
                <c:pt idx="4196">
                  <c:v>0.99967983961100004</c:v>
                </c:pt>
                <c:pt idx="4197">
                  <c:v>0.99977139234500001</c:v>
                </c:pt>
                <c:pt idx="4198">
                  <c:v>0.99974972009700003</c:v>
                </c:pt>
                <c:pt idx="4199">
                  <c:v>0.99973344802899999</c:v>
                </c:pt>
                <c:pt idx="4200">
                  <c:v>0.99982316494000001</c:v>
                </c:pt>
                <c:pt idx="4201">
                  <c:v>0.99979017972899997</c:v>
                </c:pt>
                <c:pt idx="4202">
                  <c:v>0.99977953434</c:v>
                </c:pt>
                <c:pt idx="4203">
                  <c:v>0.999707996845</c:v>
                </c:pt>
                <c:pt idx="4204">
                  <c:v>0.99975743293800001</c:v>
                </c:pt>
                <c:pt idx="4205">
                  <c:v>0.99969581365600002</c:v>
                </c:pt>
                <c:pt idx="4206">
                  <c:v>0.99975707531000002</c:v>
                </c:pt>
                <c:pt idx="4207">
                  <c:v>0.99973738193499995</c:v>
                </c:pt>
                <c:pt idx="4208">
                  <c:v>0.999804317951</c:v>
                </c:pt>
                <c:pt idx="4209">
                  <c:v>0.99982216358200005</c:v>
                </c:pt>
                <c:pt idx="4210">
                  <c:v>0.999782931805</c:v>
                </c:pt>
                <c:pt idx="4211">
                  <c:v>0.99982763528800001</c:v>
                </c:pt>
                <c:pt idx="4212">
                  <c:v>0.99985017776499996</c:v>
                </c:pt>
                <c:pt idx="4213">
                  <c:v>0.99983235597599995</c:v>
                </c:pt>
                <c:pt idx="4214">
                  <c:v>0.99982881546000002</c:v>
                </c:pt>
                <c:pt idx="4215">
                  <c:v>0.99980462789500002</c:v>
                </c:pt>
                <c:pt idx="4216">
                  <c:v>0.99985842704799999</c:v>
                </c:pt>
                <c:pt idx="4217">
                  <c:v>0.999846684933</c:v>
                </c:pt>
                <c:pt idx="4218">
                  <c:v>0.99981439113600001</c:v>
                </c:pt>
                <c:pt idx="4219">
                  <c:v>0.99982074499100004</c:v>
                </c:pt>
                <c:pt idx="4220">
                  <c:v>0.999834990501</c:v>
                </c:pt>
                <c:pt idx="4221">
                  <c:v>0.99984102249100004</c:v>
                </c:pt>
                <c:pt idx="4222">
                  <c:v>0.99979889392900001</c:v>
                </c:pt>
                <c:pt idx="4223">
                  <c:v>0.99980745315599995</c:v>
                </c:pt>
                <c:pt idx="4224">
                  <c:v>0.99983888864500003</c:v>
                </c:pt>
                <c:pt idx="4225">
                  <c:v>0.999824595451</c:v>
                </c:pt>
                <c:pt idx="4226">
                  <c:v>0.99978418350200005</c:v>
                </c:pt>
                <c:pt idx="4227">
                  <c:v>0.99980542659799998</c:v>
                </c:pt>
                <c:pt idx="4228">
                  <c:v>0.99981448650399996</c:v>
                </c:pt>
                <c:pt idx="4229">
                  <c:v>0.99981400966599998</c:v>
                </c:pt>
                <c:pt idx="4230">
                  <c:v>0.99980663061099995</c:v>
                </c:pt>
                <c:pt idx="4231">
                  <c:v>0.999823999405</c:v>
                </c:pt>
                <c:pt idx="4232">
                  <c:v>0.99977535009399998</c:v>
                </c:pt>
                <c:pt idx="4233">
                  <c:v>0.99976658821099995</c:v>
                </c:pt>
                <c:pt idx="4234">
                  <c:v>0.99984534978899997</c:v>
                </c:pt>
                <c:pt idx="4235">
                  <c:v>0.99979460239399998</c:v>
                </c:pt>
                <c:pt idx="4236">
                  <c:v>0.99974062442800005</c:v>
                </c:pt>
                <c:pt idx="4237">
                  <c:v>0.999856805801</c:v>
                </c:pt>
                <c:pt idx="4238">
                  <c:v>0.99981099367100001</c:v>
                </c:pt>
                <c:pt idx="4239">
                  <c:v>0.99975230693799999</c:v>
                </c:pt>
                <c:pt idx="4240">
                  <c:v>0.99980950355499998</c:v>
                </c:pt>
                <c:pt idx="4241">
                  <c:v>0.99978203773499996</c:v>
                </c:pt>
                <c:pt idx="4242">
                  <c:v>0.99980446100200004</c:v>
                </c:pt>
                <c:pt idx="4243">
                  <c:v>0.99976935386700005</c:v>
                </c:pt>
                <c:pt idx="4244">
                  <c:v>0.99973287582399994</c:v>
                </c:pt>
                <c:pt idx="4245">
                  <c:v>0.99973924160000005</c:v>
                </c:pt>
                <c:pt idx="4246">
                  <c:v>0.99977929592100001</c:v>
                </c:pt>
                <c:pt idx="4247">
                  <c:v>0.99972958564799996</c:v>
                </c:pt>
                <c:pt idx="4248">
                  <c:v>0.99968223571799997</c:v>
                </c:pt>
                <c:pt idx="4249">
                  <c:v>0.99971220493299995</c:v>
                </c:pt>
                <c:pt idx="4250">
                  <c:v>0.99974853992500001</c:v>
                </c:pt>
                <c:pt idx="4251">
                  <c:v>0.99971442222600004</c:v>
                </c:pt>
                <c:pt idx="4252">
                  <c:v>0.99968081712699997</c:v>
                </c:pt>
                <c:pt idx="4253">
                  <c:v>0.99967399835600002</c:v>
                </c:pt>
                <c:pt idx="4254">
                  <c:v>0.999723291397</c:v>
                </c:pt>
                <c:pt idx="4255">
                  <c:v>0.99973258972199996</c:v>
                </c:pt>
                <c:pt idx="4256">
                  <c:v>0.99968259334599996</c:v>
                </c:pt>
                <c:pt idx="4257">
                  <c:v>0.99965776205099999</c:v>
                </c:pt>
                <c:pt idx="4258">
                  <c:v>0.99969497919100003</c:v>
                </c:pt>
                <c:pt idx="4259">
                  <c:v>0.99974777698499995</c:v>
                </c:pt>
                <c:pt idx="4260">
                  <c:v>0.99971712827699999</c:v>
                </c:pt>
                <c:pt idx="4261">
                  <c:v>0.99972462654100003</c:v>
                </c:pt>
                <c:pt idx="4262">
                  <c:v>0.99967448711399998</c:v>
                </c:pt>
                <c:pt idx="4263">
                  <c:v>0.99977601766599999</c:v>
                </c:pt>
                <c:pt idx="4264">
                  <c:v>0.99983786344500003</c:v>
                </c:pt>
                <c:pt idx="4265">
                  <c:v>0.99980075359300002</c:v>
                </c:pt>
                <c:pt idx="4266">
                  <c:v>0.99984326362599996</c:v>
                </c:pt>
                <c:pt idx="4267">
                  <c:v>0.99980851411799998</c:v>
                </c:pt>
                <c:pt idx="4268">
                  <c:v>0.99971411228200002</c:v>
                </c:pt>
                <c:pt idx="4269">
                  <c:v>0.99963239431399997</c:v>
                </c:pt>
                <c:pt idx="4270">
                  <c:v>0.99971263408699995</c:v>
                </c:pt>
                <c:pt idx="4271">
                  <c:v>0.999723803997</c:v>
                </c:pt>
                <c:pt idx="4272">
                  <c:v>0.99982933998099999</c:v>
                </c:pt>
                <c:pt idx="4273">
                  <c:v>0.99982172250699997</c:v>
                </c:pt>
                <c:pt idx="4274">
                  <c:v>0.99978814125100002</c:v>
                </c:pt>
                <c:pt idx="4275">
                  <c:v>0.99981728792199998</c:v>
                </c:pt>
                <c:pt idx="4276">
                  <c:v>0.99981371164300004</c:v>
                </c:pt>
                <c:pt idx="4277">
                  <c:v>0.999747085571</c:v>
                </c:pt>
                <c:pt idx="4278">
                  <c:v>0.99972571134599997</c:v>
                </c:pt>
                <c:pt idx="4279">
                  <c:v>0.99974884986900003</c:v>
                </c:pt>
                <c:pt idx="4280">
                  <c:v>0.99978355169300004</c:v>
                </c:pt>
                <c:pt idx="4281">
                  <c:v>0.99975657463099998</c:v>
                </c:pt>
                <c:pt idx="4282">
                  <c:v>0.99979262351999998</c:v>
                </c:pt>
                <c:pt idx="4283">
                  <c:v>0.99972591400099997</c:v>
                </c:pt>
                <c:pt idx="4284">
                  <c:v>0.99967533350000004</c:v>
                </c:pt>
                <c:pt idx="4285">
                  <c:v>0.99970093965499995</c:v>
                </c:pt>
                <c:pt idx="4286">
                  <c:v>0.99984905719799999</c:v>
                </c:pt>
                <c:pt idx="4287">
                  <c:v>0.99980601072300002</c:v>
                </c:pt>
                <c:pt idx="4288">
                  <c:v>0.99973082542400005</c:v>
                </c:pt>
                <c:pt idx="4289">
                  <c:v>0.99980634450899997</c:v>
                </c:pt>
                <c:pt idx="4290">
                  <c:v>0.99980169534700003</c:v>
                </c:pt>
                <c:pt idx="4291">
                  <c:v>0.99979354143099997</c:v>
                </c:pt>
                <c:pt idx="4292">
                  <c:v>0.99976397752799995</c:v>
                </c:pt>
                <c:pt idx="4293">
                  <c:v>0.99979121685000005</c:v>
                </c:pt>
                <c:pt idx="4294">
                  <c:v>0.99976170063000003</c:v>
                </c:pt>
                <c:pt idx="4295">
                  <c:v>0.99981441497800005</c:v>
                </c:pt>
                <c:pt idx="4296">
                  <c:v>0.99981988668400001</c:v>
                </c:pt>
                <c:pt idx="4297">
                  <c:v>0.999819016457</c:v>
                </c:pt>
                <c:pt idx="4298">
                  <c:v>0.99981288909900001</c:v>
                </c:pt>
                <c:pt idx="4299">
                  <c:v>0.99975928068200004</c:v>
                </c:pt>
                <c:pt idx="4300">
                  <c:v>0.99971622228599999</c:v>
                </c:pt>
                <c:pt idx="4301">
                  <c:v>0.99981380701099998</c:v>
                </c:pt>
                <c:pt idx="4302">
                  <c:v>0.99980916976900003</c:v>
                </c:pt>
                <c:pt idx="4303">
                  <c:v>0.99981256723400003</c:v>
                </c:pt>
                <c:pt idx="4304">
                  <c:v>0.99980512857399995</c:v>
                </c:pt>
                <c:pt idx="4305">
                  <c:v>0.99982851743699996</c:v>
                </c:pt>
                <c:pt idx="4306">
                  <c:v>0.999825584888</c:v>
                </c:pt>
                <c:pt idx="4307">
                  <c:v>0.99984699487700002</c:v>
                </c:pt>
                <c:pt idx="4308">
                  <c:v>0.99988367557500002</c:v>
                </c:pt>
                <c:pt idx="4309">
                  <c:v>0.99988319873800002</c:v>
                </c:pt>
                <c:pt idx="4310">
                  <c:v>0.99991120099999997</c:v>
                </c:pt>
                <c:pt idx="4311">
                  <c:v>0.99990867376299997</c:v>
                </c:pt>
                <c:pt idx="4312">
                  <c:v>0.99989768266699997</c:v>
                </c:pt>
                <c:pt idx="4313">
                  <c:v>0.99989119768099999</c:v>
                </c:pt>
                <c:pt idx="4314">
                  <c:v>0.99986683130300003</c:v>
                </c:pt>
                <c:pt idx="4315">
                  <c:v>0.99984258413299998</c:v>
                </c:pt>
                <c:pt idx="4316">
                  <c:v>0.99985898733099998</c:v>
                </c:pt>
                <c:pt idx="4317">
                  <c:v>0.99985841512700002</c:v>
                </c:pt>
                <c:pt idx="4318">
                  <c:v>0.99985828399700005</c:v>
                </c:pt>
                <c:pt idx="4319">
                  <c:v>0.99986397027999996</c:v>
                </c:pt>
                <c:pt idx="4320">
                  <c:v>0.99983296394300003</c:v>
                </c:pt>
                <c:pt idx="4321">
                  <c:v>0.99971659183499995</c:v>
                </c:pt>
                <c:pt idx="4322">
                  <c:v>0.99982390403700006</c:v>
                </c:pt>
                <c:pt idx="4323">
                  <c:v>0.99987227916700006</c:v>
                </c:pt>
                <c:pt idx="4324">
                  <c:v>0.99984029531499996</c:v>
                </c:pt>
                <c:pt idx="4325">
                  <c:v>0.99984923601200004</c:v>
                </c:pt>
                <c:pt idx="4326">
                  <c:v>0.99988037347799996</c:v>
                </c:pt>
                <c:pt idx="4327">
                  <c:v>0.99987803697599997</c:v>
                </c:pt>
                <c:pt idx="4328">
                  <c:v>0.99982056617699999</c:v>
                </c:pt>
                <c:pt idx="4329">
                  <c:v>0.99981658458699996</c:v>
                </c:pt>
                <c:pt idx="4330">
                  <c:v>0.99978474378600002</c:v>
                </c:pt>
                <c:pt idx="4331">
                  <c:v>0.99978476762799995</c:v>
                </c:pt>
                <c:pt idx="4332">
                  <c:v>0.99976741075499997</c:v>
                </c:pt>
                <c:pt idx="4333">
                  <c:v>0.99983638524999996</c:v>
                </c:pt>
                <c:pt idx="4334">
                  <c:v>0.99983741044999996</c:v>
                </c:pt>
                <c:pt idx="4335">
                  <c:v>0.99978004694</c:v>
                </c:pt>
                <c:pt idx="4336">
                  <c:v>0.99976623058299996</c:v>
                </c:pt>
                <c:pt idx="4337">
                  <c:v>0.99976069927199995</c:v>
                </c:pt>
                <c:pt idx="4338">
                  <c:v>0.99977561235400003</c:v>
                </c:pt>
                <c:pt idx="4339">
                  <c:v>0.999769258499</c:v>
                </c:pt>
                <c:pt idx="4340">
                  <c:v>0.99975222349199999</c:v>
                </c:pt>
                <c:pt idx="4341">
                  <c:v>0.999783527851</c:v>
                </c:pt>
                <c:pt idx="4342">
                  <c:v>0.99984033107799997</c:v>
                </c:pt>
                <c:pt idx="4343">
                  <c:v>0.99983948469200001</c:v>
                </c:pt>
                <c:pt idx="4344">
                  <c:v>0.99980839490899998</c:v>
                </c:pt>
                <c:pt idx="4345">
                  <c:v>0.99985425472300005</c:v>
                </c:pt>
                <c:pt idx="4346">
                  <c:v>0.99988818168600002</c:v>
                </c:pt>
                <c:pt idx="4347">
                  <c:v>0.99987076520899998</c:v>
                </c:pt>
                <c:pt idx="4348">
                  <c:v>0.99985052347199999</c:v>
                </c:pt>
                <c:pt idx="4349">
                  <c:v>0.999889886379</c:v>
                </c:pt>
                <c:pt idx="4350">
                  <c:v>0.99983234405499999</c:v>
                </c:pt>
                <c:pt idx="4351">
                  <c:v>0.99979758262600005</c:v>
                </c:pt>
                <c:pt idx="4352">
                  <c:v>0.99985650777799995</c:v>
                </c:pt>
                <c:pt idx="4353">
                  <c:v>0.99985280036900004</c:v>
                </c:pt>
                <c:pt idx="4354">
                  <c:v>0.99983487129199999</c:v>
                </c:pt>
                <c:pt idx="4355">
                  <c:v>0.99989107847199998</c:v>
                </c:pt>
                <c:pt idx="4356">
                  <c:v>0.99985910654099996</c:v>
                </c:pt>
                <c:pt idx="4357">
                  <c:v>0.99990381002399997</c:v>
                </c:pt>
                <c:pt idx="4358">
                  <c:v>0.99988168477999995</c:v>
                </c:pt>
                <c:pt idx="4359">
                  <c:v>0.99990805387500004</c:v>
                </c:pt>
                <c:pt idx="4360">
                  <c:v>0.99990569353100001</c:v>
                </c:pt>
                <c:pt idx="4361">
                  <c:v>0.99990633726099998</c:v>
                </c:pt>
                <c:pt idx="4362">
                  <c:v>0.99990128278699997</c:v>
                </c:pt>
                <c:pt idx="4363">
                  <c:v>0.99991884231600003</c:v>
                </c:pt>
                <c:pt idx="4364">
                  <c:v>0.99989838600199998</c:v>
                </c:pt>
                <c:pt idx="4365">
                  <c:v>0.99990332126600001</c:v>
                </c:pt>
                <c:pt idx="4366">
                  <c:v>0.99987125396700005</c:v>
                </c:pt>
                <c:pt idx="4367">
                  <c:v>0.99989802837399999</c:v>
                </c:pt>
                <c:pt idx="4368">
                  <c:v>0.99989449977900002</c:v>
                </c:pt>
                <c:pt idx="4369">
                  <c:v>0.99987827539399998</c:v>
                </c:pt>
                <c:pt idx="4370">
                  <c:v>0.99982129335400005</c:v>
                </c:pt>
                <c:pt idx="4371">
                  <c:v>0.99984284639400001</c:v>
                </c:pt>
                <c:pt idx="4372">
                  <c:v>0.999844312668</c:v>
                </c:pt>
                <c:pt idx="4373">
                  <c:v>0.99984354972800005</c:v>
                </c:pt>
                <c:pt idx="4374">
                  <c:v>0.99988089799900004</c:v>
                </c:pt>
                <c:pt idx="4375">
                  <c:v>0.99988367557500002</c:v>
                </c:pt>
                <c:pt idx="4376">
                  <c:v>0.99985560178800004</c:v>
                </c:pt>
                <c:pt idx="4377">
                  <c:v>0.99985224008600004</c:v>
                </c:pt>
                <c:pt idx="4378">
                  <c:v>0.99986187219599998</c:v>
                </c:pt>
                <c:pt idx="4379">
                  <c:v>0.99986983537700003</c:v>
                </c:pt>
                <c:pt idx="4380">
                  <c:v>0.99988964796099999</c:v>
                </c:pt>
                <c:pt idx="4381">
                  <c:v>0.99988175630599996</c:v>
                </c:pt>
                <c:pt idx="4382">
                  <c:v>0.99986382722900002</c:v>
                </c:pt>
                <c:pt idx="4383">
                  <c:v>0.99987704753899997</c:v>
                </c:pt>
                <c:pt idx="4384">
                  <c:v>0.99987665414799998</c:v>
                </c:pt>
                <c:pt idx="4385">
                  <c:v>0.99989030361200004</c:v>
                </c:pt>
                <c:pt idx="4386">
                  <c:v>0.99985592365300002</c:v>
                </c:pt>
                <c:pt idx="4387">
                  <c:v>0.99985775947599997</c:v>
                </c:pt>
                <c:pt idx="4388">
                  <c:v>0.99988445043600005</c:v>
                </c:pt>
                <c:pt idx="4389">
                  <c:v>0.99985216856000003</c:v>
                </c:pt>
                <c:pt idx="4390">
                  <c:v>0.99984893798800001</c:v>
                </c:pt>
                <c:pt idx="4391">
                  <c:v>0.99986227750800005</c:v>
                </c:pt>
                <c:pt idx="4392">
                  <c:v>0.99983271360399995</c:v>
                </c:pt>
                <c:pt idx="4393">
                  <c:v>0.99987131357199999</c:v>
                </c:pt>
                <c:pt idx="4394">
                  <c:v>0.99986097812700003</c:v>
                </c:pt>
                <c:pt idx="4395">
                  <c:v>0.99983698129700005</c:v>
                </c:pt>
                <c:pt idx="4396">
                  <c:v>0.99974000453900003</c:v>
                </c:pt>
                <c:pt idx="4397">
                  <c:v>0.99973465204199996</c:v>
                </c:pt>
                <c:pt idx="4398">
                  <c:v>0.99977241754500001</c:v>
                </c:pt>
                <c:pt idx="4399">
                  <c:v>0.99969325065600001</c:v>
                </c:pt>
                <c:pt idx="4400">
                  <c:v>0.99977591037799995</c:v>
                </c:pt>
                <c:pt idx="4401">
                  <c:v>0.99978878498099999</c:v>
                </c:pt>
                <c:pt idx="4402">
                  <c:v>0.99975836276999996</c:v>
                </c:pt>
                <c:pt idx="4403">
                  <c:v>0.99975143671</c:v>
                </c:pt>
                <c:pt idx="4404">
                  <c:v>0.99979931116099996</c:v>
                </c:pt>
                <c:pt idx="4405">
                  <c:v>0.99981542825699998</c:v>
                </c:pt>
                <c:pt idx="4406">
                  <c:v>0.99982174634900001</c:v>
                </c:pt>
                <c:pt idx="4407">
                  <c:v>0.99984750747700002</c:v>
                </c:pt>
                <c:pt idx="4408">
                  <c:v>0.99983475208299999</c:v>
                </c:pt>
                <c:pt idx="4409">
                  <c:v>0.99982275962800005</c:v>
                </c:pt>
                <c:pt idx="4410">
                  <c:v>0.99982963800400004</c:v>
                </c:pt>
                <c:pt idx="4411">
                  <c:v>0.99983136653899995</c:v>
                </c:pt>
                <c:pt idx="4412">
                  <c:v>0.99981054067599995</c:v>
                </c:pt>
                <c:pt idx="4413">
                  <c:v>0.99980881214100004</c:v>
                </c:pt>
                <c:pt idx="4414">
                  <c:v>0.99985923767100005</c:v>
                </c:pt>
                <c:pt idx="4415">
                  <c:v>0.99986866712599998</c:v>
                </c:pt>
                <c:pt idx="4416">
                  <c:v>0.99983667135200005</c:v>
                </c:pt>
                <c:pt idx="4417">
                  <c:v>0.99985148906700005</c:v>
                </c:pt>
                <c:pt idx="4418">
                  <c:v>0.99979505538900004</c:v>
                </c:pt>
                <c:pt idx="4419">
                  <c:v>0.99979258775699997</c:v>
                </c:pt>
                <c:pt idx="4420">
                  <c:v>0.99984531402599996</c:v>
                </c:pt>
                <c:pt idx="4421">
                  <c:v>0.99982963800400004</c:v>
                </c:pt>
                <c:pt idx="4422">
                  <c:v>0.99980373382599996</c:v>
                </c:pt>
                <c:pt idx="4423">
                  <c:v>0.99980249404900001</c:v>
                </c:pt>
                <c:pt idx="4424">
                  <c:v>0.99985117912300003</c:v>
                </c:pt>
                <c:pt idx="4425">
                  <c:v>0.99979981184</c:v>
                </c:pt>
                <c:pt idx="4426">
                  <c:v>0.99982829093900005</c:v>
                </c:pt>
                <c:pt idx="4427">
                  <c:v>0.999799728394</c:v>
                </c:pt>
                <c:pt idx="4428">
                  <c:v>0.99976408481599999</c:v>
                </c:pt>
                <c:pt idx="4429">
                  <c:v>0.99978624582300002</c:v>
                </c:pt>
                <c:pt idx="4430">
                  <c:v>0.99979220628700005</c:v>
                </c:pt>
                <c:pt idx="4431">
                  <c:v>0.99979906082199999</c:v>
                </c:pt>
                <c:pt idx="4432">
                  <c:v>0.99975038766900004</c:v>
                </c:pt>
                <c:pt idx="4433">
                  <c:v>0.99976183176</c:v>
                </c:pt>
                <c:pt idx="4434">
                  <c:v>0.99985500574099995</c:v>
                </c:pt>
                <c:pt idx="4435">
                  <c:v>0.99985712766599999</c:v>
                </c:pt>
                <c:pt idx="4436">
                  <c:v>0.99987215995800005</c:v>
                </c:pt>
                <c:pt idx="4437">
                  <c:v>0.99984860420199995</c:v>
                </c:pt>
                <c:pt idx="4438">
                  <c:v>0.99982932806000002</c:v>
                </c:pt>
                <c:pt idx="4439">
                  <c:v>0.99987535476699996</c:v>
                </c:pt>
                <c:pt idx="4440">
                  <c:v>0.99989957809399999</c:v>
                </c:pt>
                <c:pt idx="4441">
                  <c:v>0.99987292289700003</c:v>
                </c:pt>
                <c:pt idx="4442">
                  <c:v>0.99987303018600004</c:v>
                </c:pt>
                <c:pt idx="4443">
                  <c:v>0.99986946582799996</c:v>
                </c:pt>
                <c:pt idx="4444">
                  <c:v>0.99988864660300003</c:v>
                </c:pt>
                <c:pt idx="4445">
                  <c:v>0.99988970756499995</c:v>
                </c:pt>
                <c:pt idx="4446">
                  <c:v>0.99989479780199997</c:v>
                </c:pt>
                <c:pt idx="4447">
                  <c:v>0.99991202354399999</c:v>
                </c:pt>
                <c:pt idx="4448">
                  <c:v>0.99990612268400003</c:v>
                </c:pt>
                <c:pt idx="4449">
                  <c:v>0.99986276626600001</c:v>
                </c:pt>
                <c:pt idx="4450">
                  <c:v>0.99988372325899999</c:v>
                </c:pt>
                <c:pt idx="4451">
                  <c:v>0.999874866009</c:v>
                </c:pt>
                <c:pt idx="4452">
                  <c:v>0.99976732730899998</c:v>
                </c:pt>
                <c:pt idx="4453">
                  <c:v>0.99980238676099997</c:v>
                </c:pt>
                <c:pt idx="4454">
                  <c:v>0.99980722665800004</c:v>
                </c:pt>
                <c:pt idx="4455">
                  <c:v>0.99980473518400004</c:v>
                </c:pt>
                <c:pt idx="4456">
                  <c:v>0.99986542463299999</c:v>
                </c:pt>
                <c:pt idx="4457">
                  <c:v>0.99986516237300005</c:v>
                </c:pt>
                <c:pt idx="4458">
                  <c:v>0.99985890388499998</c:v>
                </c:pt>
                <c:pt idx="4459">
                  <c:v>0.99981172084799996</c:v>
                </c:pt>
                <c:pt idx="4460">
                  <c:v>0.99983638524999996</c:v>
                </c:pt>
                <c:pt idx="4461">
                  <c:v>0.99983816146899995</c:v>
                </c:pt>
                <c:pt idx="4462">
                  <c:v>0.99984457492800005</c:v>
                </c:pt>
                <c:pt idx="4463">
                  <c:v>0.99979550838499998</c:v>
                </c:pt>
                <c:pt idx="4464">
                  <c:v>0.99978231191599998</c:v>
                </c:pt>
                <c:pt idx="4465">
                  <c:v>0.99986934661899995</c:v>
                </c:pt>
                <c:pt idx="4466">
                  <c:v>0.99987820386899995</c:v>
                </c:pt>
                <c:pt idx="4467">
                  <c:v>0.999867987633</c:v>
                </c:pt>
                <c:pt idx="4468">
                  <c:v>0.99988025426899996</c:v>
                </c:pt>
                <c:pt idx="4469">
                  <c:v>0.99984114170100002</c:v>
                </c:pt>
                <c:pt idx="4470">
                  <c:v>0.99987506866499998</c:v>
                </c:pt>
                <c:pt idx="4471">
                  <c:v>0.99985456466699996</c:v>
                </c:pt>
                <c:pt idx="4472">
                  <c:v>0.99989795684799998</c:v>
                </c:pt>
                <c:pt idx="4473">
                  <c:v>0.99985872507100004</c:v>
                </c:pt>
                <c:pt idx="4474">
                  <c:v>0.99984955787700003</c:v>
                </c:pt>
                <c:pt idx="4475">
                  <c:v>0.99988762140300003</c:v>
                </c:pt>
                <c:pt idx="4476">
                  <c:v>0.99988813400300003</c:v>
                </c:pt>
                <c:pt idx="4477">
                  <c:v>0.99987605810199998</c:v>
                </c:pt>
                <c:pt idx="4478">
                  <c:v>0.99988473653800003</c:v>
                </c:pt>
                <c:pt idx="4479">
                  <c:v>0.99988051652900001</c:v>
                </c:pt>
                <c:pt idx="4480">
                  <c:v>0.99989975690800004</c:v>
                </c:pt>
                <c:pt idx="4481">
                  <c:v>0.99987232685100003</c:v>
                </c:pt>
                <c:pt idx="4482">
                  <c:v>0.99982768297199998</c:v>
                </c:pt>
                <c:pt idx="4483">
                  <c:v>0.99980206489599999</c:v>
                </c:pt>
                <c:pt idx="4484">
                  <c:v>0.99984272718400002</c:v>
                </c:pt>
                <c:pt idx="4485">
                  <c:v>0.99986444711699995</c:v>
                </c:pt>
                <c:pt idx="4486">
                  <c:v>0.99989163875599996</c:v>
                </c:pt>
                <c:pt idx="4487">
                  <c:v>0.999883401394</c:v>
                </c:pt>
                <c:pt idx="4488">
                  <c:v>0.99990646839099995</c:v>
                </c:pt>
                <c:pt idx="4489">
                  <c:v>0.99989949464799999</c:v>
                </c:pt>
                <c:pt idx="4490">
                  <c:v>0.99989271163899995</c:v>
                </c:pt>
                <c:pt idx="4491">
                  <c:v>0.99990397691699995</c:v>
                </c:pt>
                <c:pt idx="4492">
                  <c:v>0.99990056753199996</c:v>
                </c:pt>
                <c:pt idx="4493">
                  <c:v>0.99989933967599998</c:v>
                </c:pt>
                <c:pt idx="4494">
                  <c:v>0.99990210533099999</c:v>
                </c:pt>
                <c:pt idx="4495">
                  <c:v>0.99988172054299995</c:v>
                </c:pt>
                <c:pt idx="4496">
                  <c:v>0.99986231327099995</c:v>
                </c:pt>
                <c:pt idx="4497">
                  <c:v>0.99984492063499997</c:v>
                </c:pt>
                <c:pt idx="4498">
                  <c:v>0.99984560012799994</c:v>
                </c:pt>
                <c:pt idx="4499">
                  <c:v>0.99982876777600005</c:v>
                </c:pt>
                <c:pt idx="4500">
                  <c:v>0.99982848167399996</c:v>
                </c:pt>
                <c:pt idx="4501">
                  <c:v>0.99987320899999999</c:v>
                </c:pt>
                <c:pt idx="4502">
                  <c:v>0.99982036352199999</c:v>
                </c:pt>
                <c:pt idx="4503">
                  <c:v>0.99984326362599996</c:v>
                </c:pt>
                <c:pt idx="4504">
                  <c:v>0.99978144168899996</c:v>
                </c:pt>
                <c:pt idx="4505">
                  <c:v>0.99978663921400002</c:v>
                </c:pt>
                <c:pt idx="4506">
                  <c:v>0.99974849224100004</c:v>
                </c:pt>
                <c:pt idx="4507">
                  <c:v>0.99978744983699996</c:v>
                </c:pt>
                <c:pt idx="4508">
                  <c:v>0.99979853630100002</c:v>
                </c:pt>
                <c:pt idx="4509">
                  <c:v>0.99981379509000001</c:v>
                </c:pt>
                <c:pt idx="4510">
                  <c:v>0.99975064992899998</c:v>
                </c:pt>
                <c:pt idx="4511">
                  <c:v>0.99983984231900003</c:v>
                </c:pt>
                <c:pt idx="4512">
                  <c:v>0.99982985258099999</c:v>
                </c:pt>
                <c:pt idx="4513">
                  <c:v>0.99986230134999998</c:v>
                </c:pt>
                <c:pt idx="4514">
                  <c:v>0.99986932277700002</c:v>
                </c:pt>
                <c:pt idx="4515">
                  <c:v>0.99984077215199996</c:v>
                </c:pt>
                <c:pt idx="4516">
                  <c:v>0.99983152151099997</c:v>
                </c:pt>
                <c:pt idx="4517">
                  <c:v>0.99981738328900005</c:v>
                </c:pt>
                <c:pt idx="4518">
                  <c:v>0.99981292486200002</c:v>
                </c:pt>
                <c:pt idx="4519">
                  <c:v>0.99981043338800002</c:v>
                </c:pt>
                <c:pt idx="4520">
                  <c:v>0.99987891912500004</c:v>
                </c:pt>
                <c:pt idx="4521">
                  <c:v>0.99988381862599995</c:v>
                </c:pt>
                <c:pt idx="4522">
                  <c:v>0.99984623193699995</c:v>
                </c:pt>
                <c:pt idx="4523">
                  <c:v>0.999846291542</c:v>
                </c:pt>
                <c:pt idx="4524">
                  <c:v>0.99982428550699998</c:v>
                </c:pt>
                <c:pt idx="4525">
                  <c:v>0.99988292455700001</c:v>
                </c:pt>
                <c:pt idx="4526">
                  <c:v>0.999897754192</c:v>
                </c:pt>
                <c:pt idx="4527">
                  <c:v>0.99987032413499999</c:v>
                </c:pt>
                <c:pt idx="4528">
                  <c:v>0.99987369775799995</c:v>
                </c:pt>
                <c:pt idx="4529">
                  <c:v>0.99985717534999996</c:v>
                </c:pt>
                <c:pt idx="4530">
                  <c:v>0.99987034797700003</c:v>
                </c:pt>
                <c:pt idx="4531">
                  <c:v>0.99986145496400003</c:v>
                </c:pt>
                <c:pt idx="4532">
                  <c:v>0.999866056442</c:v>
                </c:pt>
                <c:pt idx="4533">
                  <c:v>0.99989259242999995</c:v>
                </c:pt>
                <c:pt idx="4534">
                  <c:v>0.99990807771699997</c:v>
                </c:pt>
                <c:pt idx="4535">
                  <c:v>0.99988909959799999</c:v>
                </c:pt>
                <c:pt idx="4536">
                  <c:v>0.99989494085300001</c:v>
                </c:pt>
                <c:pt idx="4537">
                  <c:v>0.99989426136000004</c:v>
                </c:pt>
                <c:pt idx="4538">
                  <c:v>0.99986889362300002</c:v>
                </c:pt>
                <c:pt idx="4539">
                  <c:v>0.99988569021200002</c:v>
                </c:pt>
                <c:pt idx="4540">
                  <c:v>0.999876403809</c:v>
                </c:pt>
                <c:pt idx="4541">
                  <c:v>0.99984848499300005</c:v>
                </c:pt>
                <c:pt idx="4542">
                  <c:v>0.99984205961200001</c:v>
                </c:pt>
                <c:pt idx="4543">
                  <c:v>0.99981908798200003</c:v>
                </c:pt>
                <c:pt idx="4544">
                  <c:v>0.999861705303</c:v>
                </c:pt>
                <c:pt idx="4545">
                  <c:v>0.999872457981</c:v>
                </c:pt>
                <c:pt idx="4546">
                  <c:v>0.99987062215800004</c:v>
                </c:pt>
                <c:pt idx="4547">
                  <c:v>0.99990829229400002</c:v>
                </c:pt>
                <c:pt idx="4548">
                  <c:v>0.99987182617199999</c:v>
                </c:pt>
                <c:pt idx="4549">
                  <c:v>0.99985688924799998</c:v>
                </c:pt>
                <c:pt idx="4550">
                  <c:v>0.99986513853100001</c:v>
                </c:pt>
                <c:pt idx="4551">
                  <c:v>0.99987789392500004</c:v>
                </c:pt>
                <c:pt idx="4552">
                  <c:v>0.99986641406999999</c:v>
                </c:pt>
                <c:pt idx="4553">
                  <c:v>0.99988611936600003</c:v>
                </c:pt>
                <c:pt idx="4554">
                  <c:v>0.999826014042</c:v>
                </c:pt>
                <c:pt idx="4555">
                  <c:v>0.99982566833499997</c:v>
                </c:pt>
                <c:pt idx="4556">
                  <c:v>0.99990983009300005</c:v>
                </c:pt>
                <c:pt idx="4557">
                  <c:v>0.99987461566900004</c:v>
                </c:pt>
                <c:pt idx="4558">
                  <c:v>0.99987800121299997</c:v>
                </c:pt>
                <c:pt idx="4559">
                  <c:v>0.99988740682599997</c:v>
                </c:pt>
                <c:pt idx="4560">
                  <c:v>0.99988818168600002</c:v>
                </c:pt>
                <c:pt idx="4561">
                  <c:v>0.99989870786699997</c:v>
                </c:pt>
                <c:pt idx="4562">
                  <c:v>0.99990231990800005</c:v>
                </c:pt>
                <c:pt idx="4563">
                  <c:v>0.99988806247700002</c:v>
                </c:pt>
                <c:pt idx="4564">
                  <c:v>0.99990311861000003</c:v>
                </c:pt>
                <c:pt idx="4565">
                  <c:v>0.99991005659099996</c:v>
                </c:pt>
                <c:pt idx="4566">
                  <c:v>0.999882888794</c:v>
                </c:pt>
                <c:pt idx="4567">
                  <c:v>0.99989417791400004</c:v>
                </c:pt>
                <c:pt idx="4568">
                  <c:v>0.999862062931</c:v>
                </c:pt>
                <c:pt idx="4569">
                  <c:v>0.99983893632900001</c:v>
                </c:pt>
                <c:pt idx="4570">
                  <c:v>0.99984970092799996</c:v>
                </c:pt>
                <c:pt idx="4571">
                  <c:v>0.99980819225299999</c:v>
                </c:pt>
                <c:pt idx="4572">
                  <c:v>0.99980517625800003</c:v>
                </c:pt>
                <c:pt idx="4573">
                  <c:v>0.99985679388000004</c:v>
                </c:pt>
                <c:pt idx="4574">
                  <c:v>0.99985110759700002</c:v>
                </c:pt>
                <c:pt idx="4575">
                  <c:v>0.99989132881200005</c:v>
                </c:pt>
                <c:pt idx="4576">
                  <c:v>0.999885857105</c:v>
                </c:pt>
                <c:pt idx="4577">
                  <c:v>0.99987804889700005</c:v>
                </c:pt>
                <c:pt idx="4578">
                  <c:v>0.99986581802399999</c:v>
                </c:pt>
                <c:pt idx="4579">
                  <c:v>0.99984669685399996</c:v>
                </c:pt>
                <c:pt idx="4580">
                  <c:v>0.99984563589099995</c:v>
                </c:pt>
                <c:pt idx="4581">
                  <c:v>0.99985276460600003</c:v>
                </c:pt>
                <c:pt idx="4582">
                  <c:v>0.99985060691799998</c:v>
                </c:pt>
                <c:pt idx="4583">
                  <c:v>0.999874472618</c:v>
                </c:pt>
                <c:pt idx="4584">
                  <c:v>0.99982689619099996</c:v>
                </c:pt>
                <c:pt idx="4585">
                  <c:v>0.99983745813400005</c:v>
                </c:pt>
                <c:pt idx="4586">
                  <c:v>0.99986062049900004</c:v>
                </c:pt>
                <c:pt idx="4587">
                  <c:v>0.99986859559999997</c:v>
                </c:pt>
                <c:pt idx="4588">
                  <c:v>0.99986448287999996</c:v>
                </c:pt>
                <c:pt idx="4589">
                  <c:v>0.99989739656400001</c:v>
                </c:pt>
                <c:pt idx="4590">
                  <c:v>0.99986302852599995</c:v>
                </c:pt>
                <c:pt idx="4591">
                  <c:v>0.99986796379099996</c:v>
                </c:pt>
                <c:pt idx="4592">
                  <c:v>0.999876880646</c:v>
                </c:pt>
                <c:pt idx="4593">
                  <c:v>0.99984494447700001</c:v>
                </c:pt>
                <c:pt idx="4594">
                  <c:v>0.99983682632399995</c:v>
                </c:pt>
                <c:pt idx="4595">
                  <c:v>0.99985215663899996</c:v>
                </c:pt>
                <c:pt idx="4596">
                  <c:v>0.99982715845100001</c:v>
                </c:pt>
                <c:pt idx="4597">
                  <c:v>0.99983522891999999</c:v>
                </c:pt>
                <c:pt idx="4598">
                  <c:v>0.99984382391000004</c:v>
                </c:pt>
                <c:pt idx="4599">
                  <c:v>0.99985468387599996</c:v>
                </c:pt>
                <c:pt idx="4600">
                  <c:v>0.99982353448899997</c:v>
                </c:pt>
                <c:pt idx="4601">
                  <c:v>0.99984365701699995</c:v>
                </c:pt>
                <c:pt idx="4602">
                  <c:v>0.99988216161700005</c:v>
                </c:pt>
                <c:pt idx="4603">
                  <c:v>0.99983395338100001</c:v>
                </c:pt>
                <c:pt idx="4604">
                  <c:v>0.99988152980800005</c:v>
                </c:pt>
                <c:pt idx="4605">
                  <c:v>0.99989820718800004</c:v>
                </c:pt>
                <c:pt idx="4606">
                  <c:v>0.99989815950399996</c:v>
                </c:pt>
                <c:pt idx="4607">
                  <c:v>0.99990401267999995</c:v>
                </c:pt>
                <c:pt idx="4608">
                  <c:v>0.999888348579</c:v>
                </c:pt>
                <c:pt idx="4609">
                  <c:v>0.99989054203000005</c:v>
                </c:pt>
                <c:pt idx="4610">
                  <c:v>0.99985001087199998</c:v>
                </c:pt>
                <c:pt idx="4611">
                  <c:v>0.99987869262700002</c:v>
                </c:pt>
                <c:pt idx="4612">
                  <c:v>0.999844276905</c:v>
                </c:pt>
                <c:pt idx="4613">
                  <c:v>0.99988569021200002</c:v>
                </c:pt>
                <c:pt idx="4614">
                  <c:v>0.99985702037799995</c:v>
                </c:pt>
                <c:pt idx="4615">
                  <c:v>0.99986139535899998</c:v>
                </c:pt>
                <c:pt idx="4616">
                  <c:v>0.99983849525500001</c:v>
                </c:pt>
                <c:pt idx="4617">
                  <c:v>0.99980552196500005</c:v>
                </c:pt>
                <c:pt idx="4618">
                  <c:v>0.99984973669099997</c:v>
                </c:pt>
                <c:pt idx="4619">
                  <c:v>0.99985440969499995</c:v>
                </c:pt>
                <c:pt idx="4620">
                  <c:v>0.999834990501</c:v>
                </c:pt>
                <c:pt idx="4621">
                  <c:v>0.99981006383899995</c:v>
                </c:pt>
                <c:pt idx="4622">
                  <c:v>0.99981652498200002</c:v>
                </c:pt>
                <c:pt idx="4623">
                  <c:v>0.99985890388499998</c:v>
                </c:pt>
                <c:pt idx="4624">
                  <c:v>0.99984517097500003</c:v>
                </c:pt>
                <c:pt idx="4625">
                  <c:v>0.99984099864999998</c:v>
                </c:pt>
                <c:pt idx="4626">
                  <c:v>0.99985626936000005</c:v>
                </c:pt>
                <c:pt idx="4627">
                  <c:v>0.99987205267000001</c:v>
                </c:pt>
                <c:pt idx="4628">
                  <c:v>0.99980279207199996</c:v>
                </c:pt>
                <c:pt idx="4629">
                  <c:v>0.99977283477800005</c:v>
                </c:pt>
                <c:pt idx="4630">
                  <c:v>0.99976884126700005</c:v>
                </c:pt>
                <c:pt idx="4631">
                  <c:v>0.99982506036800001</c:v>
                </c:pt>
                <c:pt idx="4632">
                  <c:v>0.99982326030699997</c:v>
                </c:pt>
                <c:pt idx="4633">
                  <c:v>0.99972853660600003</c:v>
                </c:pt>
                <c:pt idx="4634">
                  <c:v>0.99971184730499996</c:v>
                </c:pt>
                <c:pt idx="4635">
                  <c:v>0.99970741271999997</c:v>
                </c:pt>
                <c:pt idx="4636">
                  <c:v>0.99966520070999998</c:v>
                </c:pt>
                <c:pt idx="4637">
                  <c:v>0.99973251819599995</c:v>
                </c:pt>
                <c:pt idx="4638">
                  <c:v>0.99978228807400005</c:v>
                </c:pt>
                <c:pt idx="4639">
                  <c:v>0.99985979795500002</c:v>
                </c:pt>
                <c:pt idx="4640">
                  <c:v>0.99981307983400003</c:v>
                </c:pt>
                <c:pt idx="4641">
                  <c:v>0.99973689317699999</c:v>
                </c:pt>
                <c:pt idx="4642">
                  <c:v>0.99982815980899997</c:v>
                </c:pt>
                <c:pt idx="4643">
                  <c:v>0.99981778860100001</c:v>
                </c:pt>
                <c:pt idx="4644">
                  <c:v>0.99979197979000001</c:v>
                </c:pt>
                <c:pt idx="4645">
                  <c:v>0.99975920915600003</c:v>
                </c:pt>
                <c:pt idx="4646">
                  <c:v>0.99981440305699998</c:v>
                </c:pt>
                <c:pt idx="4647">
                  <c:v>0.99981040954599998</c:v>
                </c:pt>
                <c:pt idx="4648">
                  <c:v>0.99980415105800002</c:v>
                </c:pt>
                <c:pt idx="4649">
                  <c:v>0.99980003833800002</c:v>
                </c:pt>
                <c:pt idx="4650">
                  <c:v>0.99982389211699996</c:v>
                </c:pt>
                <c:pt idx="4651">
                  <c:v>0.99978623390200005</c:v>
                </c:pt>
                <c:pt idx="4652">
                  <c:v>0.99979860782600005</c:v>
                </c:pt>
                <c:pt idx="4653">
                  <c:v>0.99973852634399996</c:v>
                </c:pt>
                <c:pt idx="4654">
                  <c:v>0.99981999397300003</c:v>
                </c:pt>
                <c:pt idx="4655">
                  <c:v>0.99979267120399995</c:v>
                </c:pt>
                <c:pt idx="4656">
                  <c:v>0.99973785877200005</c:v>
                </c:pt>
                <c:pt idx="4657">
                  <c:v>0.999788463116</c:v>
                </c:pt>
                <c:pt idx="4658">
                  <c:v>0.99982978105499998</c:v>
                </c:pt>
                <c:pt idx="4659">
                  <c:v>0.99974039793000002</c:v>
                </c:pt>
                <c:pt idx="4660">
                  <c:v>0.99976134300200004</c:v>
                </c:pt>
                <c:pt idx="4661">
                  <c:v>0.99981598854099996</c:v>
                </c:pt>
                <c:pt idx="4662">
                  <c:v>0.99982482194900002</c:v>
                </c:pt>
                <c:pt idx="4663">
                  <c:v>0.99984215497999995</c:v>
                </c:pt>
                <c:pt idx="4664">
                  <c:v>0.99984372854199999</c:v>
                </c:pt>
                <c:pt idx="4665">
                  <c:v>0.99980659484900003</c:v>
                </c:pt>
                <c:pt idx="4666">
                  <c:v>0.99980211257899998</c:v>
                </c:pt>
                <c:pt idx="4667">
                  <c:v>0.99983892440800004</c:v>
                </c:pt>
                <c:pt idx="4668">
                  <c:v>0.99982752799999997</c:v>
                </c:pt>
                <c:pt idx="4669">
                  <c:v>0.99983516931500005</c:v>
                </c:pt>
                <c:pt idx="4670">
                  <c:v>0.99980219602599996</c:v>
                </c:pt>
                <c:pt idx="4671">
                  <c:v>0.99978950023699997</c:v>
                </c:pt>
                <c:pt idx="4672">
                  <c:v>0.99975721836099996</c:v>
                </c:pt>
                <c:pt idx="4673">
                  <c:v>0.99976017475099999</c:v>
                </c:pt>
                <c:pt idx="4674">
                  <c:v>0.999790322781</c:v>
                </c:pt>
                <c:pt idx="4675">
                  <c:v>0.99978697299999997</c:v>
                </c:pt>
                <c:pt idx="4676">
                  <c:v>0.99978675842300002</c:v>
                </c:pt>
                <c:pt idx="4677">
                  <c:v>0.99971734285400005</c:v>
                </c:pt>
                <c:pt idx="4678">
                  <c:v>0.99979958534199997</c:v>
                </c:pt>
                <c:pt idx="4679">
                  <c:v>0.99974354505499996</c:v>
                </c:pt>
                <c:pt idx="4680">
                  <c:v>0.99978197813000003</c:v>
                </c:pt>
                <c:pt idx="4681">
                  <c:v>0.99978621006000001</c:v>
                </c:pt>
                <c:pt idx="4682">
                  <c:v>0.99975616931900002</c:v>
                </c:pt>
                <c:pt idx="4683">
                  <c:v>0.99976857900600002</c:v>
                </c:pt>
                <c:pt idx="4684">
                  <c:v>0.99981217384300003</c:v>
                </c:pt>
                <c:pt idx="4685">
                  <c:v>0.99980992078800002</c:v>
                </c:pt>
                <c:pt idx="4686">
                  <c:v>0.999817240238</c:v>
                </c:pt>
                <c:pt idx="4687">
                  <c:v>0.99982936382300003</c:v>
                </c:pt>
                <c:pt idx="4688">
                  <c:v>0.99985972642900001</c:v>
                </c:pt>
                <c:pt idx="4689">
                  <c:v>0.99986099004700002</c:v>
                </c:pt>
                <c:pt idx="4690">
                  <c:v>0.99984635114700005</c:v>
                </c:pt>
                <c:pt idx="4691">
                  <c:v>0.99978307485600004</c:v>
                </c:pt>
                <c:pt idx="4692">
                  <c:v>0.999805736542</c:v>
                </c:pt>
                <c:pt idx="4693">
                  <c:v>0.99979286193799999</c:v>
                </c:pt>
                <c:pt idx="4694">
                  <c:v>0.99985940456400002</c:v>
                </c:pt>
                <c:pt idx="4695">
                  <c:v>0.99978909492500001</c:v>
                </c:pt>
                <c:pt idx="4696">
                  <c:v>0.99973462820100001</c:v>
                </c:pt>
                <c:pt idx="4697">
                  <c:v>0.99976538419700001</c:v>
                </c:pt>
                <c:pt idx="4698">
                  <c:v>0.99979264736200002</c:v>
                </c:pt>
                <c:pt idx="4699">
                  <c:v>0.99975780248599999</c:v>
                </c:pt>
                <c:pt idx="4700">
                  <c:v>0.99972928762400004</c:v>
                </c:pt>
                <c:pt idx="4701">
                  <c:v>0.99967844486199997</c:v>
                </c:pt>
                <c:pt idx="4702">
                  <c:v>0.99969829320900006</c:v>
                </c:pt>
                <c:pt idx="4703">
                  <c:v>0.99971387386300004</c:v>
                </c:pt>
                <c:pt idx="4704">
                  <c:v>0.99976030588200004</c:v>
                </c:pt>
                <c:pt idx="4705">
                  <c:v>0.99972046613700005</c:v>
                </c:pt>
                <c:pt idx="4706">
                  <c:v>0.99972932338700005</c:v>
                </c:pt>
                <c:pt idx="4707">
                  <c:v>0.99982596635800003</c:v>
                </c:pt>
                <c:pt idx="4708">
                  <c:v>0.99983206987399997</c:v>
                </c:pt>
                <c:pt idx="4709">
                  <c:v>0.99982208013499996</c:v>
                </c:pt>
                <c:pt idx="4710">
                  <c:v>0.99981602430299998</c:v>
                </c:pt>
                <c:pt idx="4711">
                  <c:v>0.99978380203200001</c:v>
                </c:pt>
                <c:pt idx="4712">
                  <c:v>0.99976555108999998</c:v>
                </c:pt>
                <c:pt idx="4713">
                  <c:v>0.99981304407100002</c:v>
                </c:pt>
                <c:pt idx="4714">
                  <c:v>0.99981504678699995</c:v>
                </c:pt>
                <c:pt idx="4715">
                  <c:v>0.99978375434900002</c:v>
                </c:pt>
                <c:pt idx="4716">
                  <c:v>0.99979513883600002</c:v>
                </c:pt>
                <c:pt idx="4717">
                  <c:v>0.99981044530899998</c:v>
                </c:pt>
                <c:pt idx="4718">
                  <c:v>0.99984465837500003</c:v>
                </c:pt>
                <c:pt idx="4719">
                  <c:v>0.99979674816099995</c:v>
                </c:pt>
                <c:pt idx="4720">
                  <c:v>0.999823045731</c:v>
                </c:pt>
                <c:pt idx="4721">
                  <c:v>0.99977439641999999</c:v>
                </c:pt>
                <c:pt idx="4722">
                  <c:v>0.99976910352699999</c:v>
                </c:pt>
                <c:pt idx="4723">
                  <c:v>0.99971984624900001</c:v>
                </c:pt>
                <c:pt idx="4724">
                  <c:v>0.999654638767</c:v>
                </c:pt>
                <c:pt idx="4725">
                  <c:v>0.99979538917499999</c:v>
                </c:pt>
                <c:pt idx="4726">
                  <c:v>0.99986643791200003</c:v>
                </c:pt>
                <c:pt idx="4727">
                  <c:v>0.99984215497999995</c:v>
                </c:pt>
                <c:pt idx="4728">
                  <c:v>0.99981311559700003</c:v>
                </c:pt>
                <c:pt idx="4729">
                  <c:v>0.99981454610800002</c:v>
                </c:pt>
                <c:pt idx="4730">
                  <c:v>0.99980014562599995</c:v>
                </c:pt>
                <c:pt idx="4731">
                  <c:v>0.99979251623200005</c:v>
                </c:pt>
                <c:pt idx="4732">
                  <c:v>0.99980263709999995</c:v>
                </c:pt>
                <c:pt idx="4733">
                  <c:v>0.99980560541200003</c:v>
                </c:pt>
                <c:pt idx="4734">
                  <c:v>0.99979544878000004</c:v>
                </c:pt>
                <c:pt idx="4735">
                  <c:v>0.99977519512199997</c:v>
                </c:pt>
                <c:pt idx="4736">
                  <c:v>0.99978711605100001</c:v>
                </c:pt>
                <c:pt idx="4737">
                  <c:v>0.999752938747</c:v>
                </c:pt>
                <c:pt idx="4738">
                  <c:v>0.99976608753200003</c:v>
                </c:pt>
                <c:pt idx="4739">
                  <c:v>0.99978457689300004</c:v>
                </c:pt>
                <c:pt idx="4740">
                  <c:v>0.99976774454100004</c:v>
                </c:pt>
                <c:pt idx="4741">
                  <c:v>0.99983206987399997</c:v>
                </c:pt>
                <c:pt idx="4742">
                  <c:v>0.99983322620399995</c:v>
                </c:pt>
                <c:pt idx="4743">
                  <c:v>0.99986644983299999</c:v>
                </c:pt>
                <c:pt idx="4744">
                  <c:v>0.99986190795899998</c:v>
                </c:pt>
                <c:pt idx="4745">
                  <c:v>0.99980446100200004</c:v>
                </c:pt>
                <c:pt idx="4746">
                  <c:v>0.99980767965299999</c:v>
                </c:pt>
                <c:pt idx="4747">
                  <c:v>0.99987921714799999</c:v>
                </c:pt>
                <c:pt idx="4748">
                  <c:v>0.99984413385399995</c:v>
                </c:pt>
                <c:pt idx="4749">
                  <c:v>0.99983612299000002</c:v>
                </c:pt>
                <c:pt idx="4750">
                  <c:v>0.99985593557399999</c:v>
                </c:pt>
                <c:pt idx="4751">
                  <c:v>0.99985253810899999</c:v>
                </c:pt>
                <c:pt idx="4752">
                  <c:v>0.99986439943299998</c:v>
                </c:pt>
                <c:pt idx="4753">
                  <c:v>0.99988552331900005</c:v>
                </c:pt>
                <c:pt idx="4754">
                  <c:v>0.999889373779</c:v>
                </c:pt>
                <c:pt idx="4755">
                  <c:v>0.99988681077999997</c:v>
                </c:pt>
                <c:pt idx="4756">
                  <c:v>0.99987021684599997</c:v>
                </c:pt>
                <c:pt idx="4757">
                  <c:v>0.99982171058699998</c:v>
                </c:pt>
                <c:pt idx="4758">
                  <c:v>0.99981105327599995</c:v>
                </c:pt>
                <c:pt idx="4759">
                  <c:v>0.99986143112199999</c:v>
                </c:pt>
                <c:pt idx="4760">
                  <c:v>0.99985480308499997</c:v>
                </c:pt>
                <c:pt idx="4761">
                  <c:v>0.99982595443699995</c:v>
                </c:pt>
                <c:pt idx="4762">
                  <c:v>0.99985941648499999</c:v>
                </c:pt>
                <c:pt idx="4763">
                  <c:v>0.99978592395800003</c:v>
                </c:pt>
                <c:pt idx="4764">
                  <c:v>0.99985314607599995</c:v>
                </c:pt>
                <c:pt idx="4765">
                  <c:v>0.99984397888200005</c:v>
                </c:pt>
                <c:pt idx="4766">
                  <c:v>0.99981545209900002</c:v>
                </c:pt>
                <c:pt idx="4767">
                  <c:v>0.99984661340699998</c:v>
                </c:pt>
                <c:pt idx="4768">
                  <c:v>0.99983221292500002</c:v>
                </c:pt>
                <c:pt idx="4769">
                  <c:v>0.99981900453600003</c:v>
                </c:pt>
                <c:pt idx="4770">
                  <c:v>0.99984720945399996</c:v>
                </c:pt>
                <c:pt idx="4771">
                  <c:v>0.99982657432599997</c:v>
                </c:pt>
                <c:pt idx="4772">
                  <c:v>0.99980338811900005</c:v>
                </c:pt>
                <c:pt idx="4773">
                  <c:v>0.99984660148600002</c:v>
                </c:pt>
                <c:pt idx="4774">
                  <c:v>0.99980540275600005</c:v>
                </c:pt>
                <c:pt idx="4775">
                  <c:v>0.99982059001900003</c:v>
                </c:pt>
                <c:pt idx="4776">
                  <c:v>0.99978218078600001</c:v>
                </c:pt>
                <c:pt idx="4777">
                  <c:v>0.99980499744399998</c:v>
                </c:pt>
                <c:pt idx="4778">
                  <c:v>0.99980884790400004</c:v>
                </c:pt>
                <c:pt idx="4779">
                  <c:v>0.99981611967100004</c:v>
                </c:pt>
                <c:pt idx="4780">
                  <c:v>0.99985290765799995</c:v>
                </c:pt>
                <c:pt idx="4781">
                  <c:v>0.99987424611999998</c:v>
                </c:pt>
                <c:pt idx="4782">
                  <c:v>0.99983084201799999</c:v>
                </c:pt>
                <c:pt idx="4783">
                  <c:v>0.99980843067199998</c:v>
                </c:pt>
                <c:pt idx="4784">
                  <c:v>0.99983330964999995</c:v>
                </c:pt>
                <c:pt idx="4785">
                  <c:v>0.99987993240399997</c:v>
                </c:pt>
                <c:pt idx="4786">
                  <c:v>0.99983983039900004</c:v>
                </c:pt>
                <c:pt idx="4787">
                  <c:v>0.99984915256499995</c:v>
                </c:pt>
                <c:pt idx="4788">
                  <c:v>0.99982136487999995</c:v>
                </c:pt>
                <c:pt idx="4789">
                  <c:v>0.99981890916799998</c:v>
                </c:pt>
                <c:pt idx="4790">
                  <c:v>0.99979540109599996</c:v>
                </c:pt>
                <c:pt idx="4791">
                  <c:v>0.99982761144599996</c:v>
                </c:pt>
                <c:pt idx="4792">
                  <c:v>0.99987021684599997</c:v>
                </c:pt>
                <c:pt idx="4793">
                  <c:v>0.99982484579099995</c:v>
                </c:pt>
                <c:pt idx="4794">
                  <c:v>0.99977827072100001</c:v>
                </c:pt>
                <c:pt idx="4795">
                  <c:v>0.99977139234500001</c:v>
                </c:pt>
                <c:pt idx="4796">
                  <c:v>0.999791824818</c:v>
                </c:pt>
                <c:pt idx="4797">
                  <c:v>0.99983518123600001</c:v>
                </c:pt>
                <c:pt idx="4798">
                  <c:v>0.999870991707</c:v>
                </c:pt>
                <c:pt idx="4799">
                  <c:v>0.99981180429500005</c:v>
                </c:pt>
                <c:pt idx="4800">
                  <c:v>0.99979380369199999</c:v>
                </c:pt>
                <c:pt idx="4801">
                  <c:v>0.99982106685600003</c:v>
                </c:pt>
                <c:pt idx="4802">
                  <c:v>0.99984809160200006</c:v>
                </c:pt>
                <c:pt idx="4803">
                  <c:v>0.99986025094999997</c:v>
                </c:pt>
                <c:pt idx="4804">
                  <c:v>0.99987722635300003</c:v>
                </c:pt>
                <c:pt idx="4805">
                  <c:v>0.99983160495800005</c:v>
                </c:pt>
                <c:pt idx="4806">
                  <c:v>0.99985271692300004</c:v>
                </c:pt>
                <c:pt idx="4807">
                  <c:v>0.99982104301499997</c:v>
                </c:pt>
                <c:pt idx="4808">
                  <c:v>0.99984658956500005</c:v>
                </c:pt>
                <c:pt idx="4809">
                  <c:v>0.99982326030699997</c:v>
                </c:pt>
                <c:pt idx="4810">
                  <c:v>0.99981110096000003</c:v>
                </c:pt>
                <c:pt idx="4811">
                  <c:v>0.99982067346600001</c:v>
                </c:pt>
                <c:pt idx="4812">
                  <c:v>0.99977257251700002</c:v>
                </c:pt>
                <c:pt idx="4813">
                  <c:v>0.99971443414700001</c:v>
                </c:pt>
                <c:pt idx="4814">
                  <c:v>0.99972753524799995</c:v>
                </c:pt>
                <c:pt idx="4815">
                  <c:v>0.99970600605000004</c:v>
                </c:pt>
                <c:pt idx="4816">
                  <c:v>0.99973278045699998</c:v>
                </c:pt>
                <c:pt idx="4817">
                  <c:v>0.99974330663699995</c:v>
                </c:pt>
                <c:pt idx="4818">
                  <c:v>0.99977630376799997</c:v>
                </c:pt>
                <c:pt idx="4819">
                  <c:v>0.99974983930600003</c:v>
                </c:pt>
                <c:pt idx="4820">
                  <c:v>0.99976785183000005</c:v>
                </c:pt>
                <c:pt idx="4821">
                  <c:v>0.99973541498200003</c:v>
                </c:pt>
                <c:pt idx="4822">
                  <c:v>0.99974261522300001</c:v>
                </c:pt>
                <c:pt idx="4823">
                  <c:v>0.99968107938799999</c:v>
                </c:pt>
                <c:pt idx="4824">
                  <c:v>0.99967147111900001</c:v>
                </c:pt>
                <c:pt idx="4825">
                  <c:v>0.99968483448000001</c:v>
                </c:pt>
                <c:pt idx="4826">
                  <c:v>0.99971723556500003</c:v>
                </c:pt>
                <c:pt idx="4827">
                  <c:v>0.99970406293900005</c:v>
                </c:pt>
                <c:pt idx="4828">
                  <c:v>0.99977161884300003</c:v>
                </c:pt>
                <c:pt idx="4829">
                  <c:v>0.99978071451200001</c:v>
                </c:pt>
                <c:pt idx="4830">
                  <c:v>0.99975321292899999</c:v>
                </c:pt>
                <c:pt idx="4831">
                  <c:v>0.99980232715600004</c:v>
                </c:pt>
                <c:pt idx="4832">
                  <c:v>0.99973355531700003</c:v>
                </c:pt>
                <c:pt idx="4833">
                  <c:v>0.99972156286199998</c:v>
                </c:pt>
                <c:pt idx="4834">
                  <c:v>0.99975603818900005</c:v>
                </c:pt>
                <c:pt idx="4835">
                  <c:v>0.99979660511000001</c:v>
                </c:pt>
                <c:pt idx="4836">
                  <c:v>0.99981274604799997</c:v>
                </c:pt>
                <c:pt idx="4837">
                  <c:v>0.99980744123499998</c:v>
                </c:pt>
                <c:pt idx="4838">
                  <c:v>0.99976669549899999</c:v>
                </c:pt>
                <c:pt idx="4839">
                  <c:v>0.99974240064599995</c:v>
                </c:pt>
                <c:pt idx="4840">
                  <c:v>0.999685585499</c:v>
                </c:pt>
                <c:pt idx="4841">
                  <c:v>0.99968062639199995</c:v>
                </c:pt>
                <c:pt idx="4842">
                  <c:v>0.99960258007000002</c:v>
                </c:pt>
                <c:pt idx="4843">
                  <c:v>0.99955508708999996</c:v>
                </c:pt>
                <c:pt idx="4844">
                  <c:v>0.99953486919400003</c:v>
                </c:pt>
                <c:pt idx="4845">
                  <c:v>0.999628317356</c:v>
                </c:pt>
                <c:pt idx="4846">
                  <c:v>0.99949717521699999</c:v>
                </c:pt>
                <c:pt idx="4847">
                  <c:v>0.99957109689699997</c:v>
                </c:pt>
                <c:pt idx="4848">
                  <c:v>0.99965063333500004</c:v>
                </c:pt>
                <c:pt idx="4849">
                  <c:v>0.99961879253399999</c:v>
                </c:pt>
                <c:pt idx="4850">
                  <c:v>0.99969595670699996</c:v>
                </c:pt>
                <c:pt idx="4851">
                  <c:v>0.99959504604299998</c:v>
                </c:pt>
                <c:pt idx="4852">
                  <c:v>0.99975666999799995</c:v>
                </c:pt>
                <c:pt idx="4853">
                  <c:v>0.99975656271000002</c:v>
                </c:pt>
                <c:pt idx="4854">
                  <c:v>0.99969834089300003</c:v>
                </c:pt>
                <c:pt idx="4855">
                  <c:v>0.99977293014500002</c:v>
                </c:pt>
                <c:pt idx="4856">
                  <c:v>0.99981583356899995</c:v>
                </c:pt>
                <c:pt idx="4857">
                  <c:v>0.99977058172199995</c:v>
                </c:pt>
                <c:pt idx="4858">
                  <c:v>0.99977762699100003</c:v>
                </c:pt>
                <c:pt idx="4859">
                  <c:v>0.99979971647300003</c:v>
                </c:pt>
                <c:pt idx="4860">
                  <c:v>0.999811828136</c:v>
                </c:pt>
                <c:pt idx="4861">
                  <c:v>0.99979493618000004</c:v>
                </c:pt>
                <c:pt idx="4862">
                  <c:v>0.99980076551399999</c:v>
                </c:pt>
                <c:pt idx="4863">
                  <c:v>0.99981455802899999</c:v>
                </c:pt>
                <c:pt idx="4864">
                  <c:v>0.99984835386299997</c:v>
                </c:pt>
                <c:pt idx="4865">
                  <c:v>0.99984260797500002</c:v>
                </c:pt>
                <c:pt idx="4866">
                  <c:v>0.99971765279799996</c:v>
                </c:pt>
                <c:pt idx="4867">
                  <c:v>0.99973489046099995</c:v>
                </c:pt>
                <c:pt idx="4868">
                  <c:v>0.99981932640100002</c:v>
                </c:pt>
                <c:pt idx="4869">
                  <c:v>0.99979553222700002</c:v>
                </c:pt>
                <c:pt idx="4870">
                  <c:v>0.99985967874500004</c:v>
                </c:pt>
                <c:pt idx="4871">
                  <c:v>0.99984211921699995</c:v>
                </c:pt>
                <c:pt idx="4872">
                  <c:v>0.99982291459999995</c:v>
                </c:pt>
                <c:pt idx="4873">
                  <c:v>0.99978748559999997</c:v>
                </c:pt>
                <c:pt idx="4874">
                  <c:v>0.99984151124999998</c:v>
                </c:pt>
                <c:pt idx="4875">
                  <c:v>0.99987794160800003</c:v>
                </c:pt>
                <c:pt idx="4876">
                  <c:v>0.99983259439500005</c:v>
                </c:pt>
                <c:pt idx="4877">
                  <c:v>0.99984234571499997</c:v>
                </c:pt>
                <c:pt idx="4878">
                  <c:v>0.999840831757</c:v>
                </c:pt>
                <c:pt idx="4879">
                  <c:v>0.99981496334099995</c:v>
                </c:pt>
                <c:pt idx="4880">
                  <c:v>0.99979239702199996</c:v>
                </c:pt>
                <c:pt idx="4881">
                  <c:v>0.999797356129</c:v>
                </c:pt>
                <c:pt idx="4882">
                  <c:v>0.99979500770600005</c:v>
                </c:pt>
                <c:pt idx="4883">
                  <c:v>0.99977030754100005</c:v>
                </c:pt>
                <c:pt idx="4884">
                  <c:v>0.99979903698000006</c:v>
                </c:pt>
                <c:pt idx="4885">
                  <c:v>0.99982804059999997</c:v>
                </c:pt>
                <c:pt idx="4886">
                  <c:v>0.99973181486100005</c:v>
                </c:pt>
                <c:pt idx="4887">
                  <c:v>0.99976528883000004</c:v>
                </c:pt>
                <c:pt idx="4888">
                  <c:v>0.99979549646400001</c:v>
                </c:pt>
                <c:pt idx="4889">
                  <c:v>0.99976260662100003</c:v>
                </c:pt>
                <c:pt idx="4890">
                  <c:v>0.99984458684900002</c:v>
                </c:pt>
                <c:pt idx="4891">
                  <c:v>0.99986491203299999</c:v>
                </c:pt>
                <c:pt idx="4892">
                  <c:v>0.99984923601200004</c:v>
                </c:pt>
                <c:pt idx="4893">
                  <c:v>0.99979904890100002</c:v>
                </c:pt>
                <c:pt idx="4894">
                  <c:v>0.99984657764399998</c:v>
                </c:pt>
                <c:pt idx="4895">
                  <c:v>0.99976933002500001</c:v>
                </c:pt>
                <c:pt idx="4896">
                  <c:v>0.99978355169300004</c:v>
                </c:pt>
                <c:pt idx="4897">
                  <c:v>0.99974714517600005</c:v>
                </c:pt>
                <c:pt idx="4898">
                  <c:v>0.99973138570800002</c:v>
                </c:pt>
                <c:pt idx="4899">
                  <c:v>0.99976009130499999</c:v>
                </c:pt>
                <c:pt idx="4900">
                  <c:v>0.99979505538900004</c:v>
                </c:pt>
                <c:pt idx="4901">
                  <c:v>0.99966950416599998</c:v>
                </c:pt>
                <c:pt idx="4902">
                  <c:v>0.99973337650299998</c:v>
                </c:pt>
                <c:pt idx="4903">
                  <c:v>0.99976876974100004</c:v>
                </c:pt>
                <c:pt idx="4904">
                  <c:v>0.99980649948099998</c:v>
                </c:pt>
                <c:pt idx="4905">
                  <c:v>0.99976713657399996</c:v>
                </c:pt>
                <c:pt idx="4906">
                  <c:v>0.99970656633400001</c:v>
                </c:pt>
                <c:pt idx="4907">
                  <c:v>0.99969472885099997</c:v>
                </c:pt>
                <c:pt idx="4908">
                  <c:v>0.99968743324300002</c:v>
                </c:pt>
                <c:pt idx="4909">
                  <c:v>0.999785971642</c:v>
                </c:pt>
                <c:pt idx="4910">
                  <c:v>0.99968329668</c:v>
                </c:pt>
                <c:pt idx="4911">
                  <c:v>0.99968371391300004</c:v>
                </c:pt>
                <c:pt idx="4912">
                  <c:v>0.99978742599500003</c:v>
                </c:pt>
                <c:pt idx="4913">
                  <c:v>0.99979469776200003</c:v>
                </c:pt>
                <c:pt idx="4914">
                  <c:v>0.99985857009900003</c:v>
                </c:pt>
                <c:pt idx="4915">
                  <c:v>0.99984045028699997</c:v>
                </c:pt>
                <c:pt idx="4916">
                  <c:v>0.999812138081</c:v>
                </c:pt>
                <c:pt idx="4917">
                  <c:v>0.99980567693699995</c:v>
                </c:pt>
                <c:pt idx="4918">
                  <c:v>0.99980307817500003</c:v>
                </c:pt>
                <c:pt idx="4919">
                  <c:v>0.99982163906099997</c:v>
                </c:pt>
                <c:pt idx="4920">
                  <c:v>0.99975899457899997</c:v>
                </c:pt>
                <c:pt idx="4921">
                  <c:v>0.99977492093999998</c:v>
                </c:pt>
                <c:pt idx="4922">
                  <c:v>0.99974755048800001</c:v>
                </c:pt>
                <c:pt idx="4923">
                  <c:v>0.99975602626799998</c:v>
                </c:pt>
                <c:pt idx="4924">
                  <c:v>0.99981703758200002</c:v>
                </c:pt>
                <c:pt idx="4925">
                  <c:v>0.99980899095499998</c:v>
                </c:pt>
                <c:pt idx="4926">
                  <c:v>0.99982024431200001</c:v>
                </c:pt>
                <c:pt idx="4927">
                  <c:v>0.99980117082599995</c:v>
                </c:pt>
                <c:pt idx="4928">
                  <c:v>0.99985853433600003</c:v>
                </c:pt>
                <c:pt idx="4929">
                  <c:v>0.99990676641499998</c:v>
                </c:pt>
                <c:pt idx="4930">
                  <c:v>0.99985598325699998</c:v>
                </c:pt>
                <c:pt idx="4931">
                  <c:v>0.99988316297500002</c:v>
                </c:pt>
                <c:pt idx="4932">
                  <c:v>0.99984918832799996</c:v>
                </c:pt>
                <c:pt idx="4933">
                  <c:v>0.99988620281200002</c:v>
                </c:pt>
                <c:pt idx="4934">
                  <c:v>0.99988713264499995</c:v>
                </c:pt>
                <c:pt idx="4935">
                  <c:v>0.99984666109099996</c:v>
                </c:pt>
                <c:pt idx="4936">
                  <c:v>0.99987190961799999</c:v>
                </c:pt>
                <c:pt idx="4937">
                  <c:v>0.99990402460100003</c:v>
                </c:pt>
                <c:pt idx="4938">
                  <c:v>0.99989659786200003</c:v>
                </c:pt>
                <c:pt idx="4939">
                  <c:v>0.99984265565899999</c:v>
                </c:pt>
                <c:pt idx="4940">
                  <c:v>0.99985548257800005</c:v>
                </c:pt>
                <c:pt idx="4941">
                  <c:v>0.99983458519000001</c:v>
                </c:pt>
                <c:pt idx="4942">
                  <c:v>0.999857592583</c:v>
                </c:pt>
                <c:pt idx="4943">
                  <c:v>0.99983119964599998</c:v>
                </c:pt>
                <c:pt idx="4944">
                  <c:v>0.99984527826299996</c:v>
                </c:pt>
                <c:pt idx="4945">
                  <c:v>0.99980618953699996</c:v>
                </c:pt>
                <c:pt idx="4946">
                  <c:v>0.99984718561200003</c:v>
                </c:pt>
                <c:pt idx="4947">
                  <c:v>0.999852728844</c:v>
                </c:pt>
                <c:pt idx="4948">
                  <c:v>0.99981667995500001</c:v>
                </c:pt>
                <c:pt idx="4949">
                  <c:v>0.99983783960299999</c:v>
                </c:pt>
                <c:pt idx="4950">
                  <c:v>0.99975205659900002</c:v>
                </c:pt>
                <c:pt idx="4951">
                  <c:v>0.99977930784199998</c:v>
                </c:pt>
                <c:pt idx="4952">
                  <c:v>0.99978233575800002</c:v>
                </c:pt>
                <c:pt idx="4953">
                  <c:v>0.99975740909599997</c:v>
                </c:pt>
                <c:pt idx="4954">
                  <c:v>0.99978023767500002</c:v>
                </c:pt>
                <c:pt idx="4955">
                  <c:v>0.99973489046099995</c:v>
                </c:pt>
                <c:pt idx="4956">
                  <c:v>0.99970772266399999</c:v>
                </c:pt>
                <c:pt idx="4957">
                  <c:v>0.99977110624300003</c:v>
                </c:pt>
                <c:pt idx="4958">
                  <c:v>0.99974533319500003</c:v>
                </c:pt>
                <c:pt idx="4959">
                  <c:v>0.99975678920699995</c:v>
                </c:pt>
                <c:pt idx="4960">
                  <c:v>0.99975641965899997</c:v>
                </c:pt>
                <c:pt idx="4961">
                  <c:v>0.99977087974500001</c:v>
                </c:pt>
                <c:pt idx="4962">
                  <c:v>0.99976397752799995</c:v>
                </c:pt>
                <c:pt idx="4963">
                  <c:v>0.99979801178000005</c:v>
                </c:pt>
                <c:pt idx="4964">
                  <c:v>0.99976829290400004</c:v>
                </c:pt>
                <c:pt idx="4965">
                  <c:v>0.99981526136400001</c:v>
                </c:pt>
                <c:pt idx="4966">
                  <c:v>0.99982070922900002</c:v>
                </c:pt>
                <c:pt idx="4967">
                  <c:v>0.99980934858299997</c:v>
                </c:pt>
                <c:pt idx="4968">
                  <c:v>0.99979702234300005</c:v>
                </c:pt>
                <c:pt idx="4969">
                  <c:v>0.99983804225899997</c:v>
                </c:pt>
                <c:pt idx="4970">
                  <c:v>0.99984184503600004</c:v>
                </c:pt>
                <c:pt idx="4971">
                  <c:v>0.99988064765899998</c:v>
                </c:pt>
                <c:pt idx="4972">
                  <c:v>0.99987188577700004</c:v>
                </c:pt>
                <c:pt idx="4973">
                  <c:v>0.99983849525500001</c:v>
                </c:pt>
                <c:pt idx="4974">
                  <c:v>0.99981545209900002</c:v>
                </c:pt>
                <c:pt idx="4975">
                  <c:v>0.99982273578600001</c:v>
                </c:pt>
                <c:pt idx="4976">
                  <c:v>0.99982899427399996</c:v>
                </c:pt>
                <c:pt idx="4977">
                  <c:v>0.99984679222100004</c:v>
                </c:pt>
                <c:pt idx="4978">
                  <c:v>0.99981276989000001</c:v>
                </c:pt>
                <c:pt idx="4979">
                  <c:v>0.99985958337799996</c:v>
                </c:pt>
                <c:pt idx="4980">
                  <c:v>0.99984438419300004</c:v>
                </c:pt>
                <c:pt idx="4981">
                  <c:v>0.99987124204599998</c:v>
                </c:pt>
                <c:pt idx="4982">
                  <c:v>0.99990687370300002</c:v>
                </c:pt>
                <c:pt idx="4983">
                  <c:v>0.99990894794499996</c:v>
                </c:pt>
                <c:pt idx="4984">
                  <c:v>0.99988240003600004</c:v>
                </c:pt>
                <c:pt idx="4985">
                  <c:v>0.99985920190800004</c:v>
                </c:pt>
                <c:pt idx="4986">
                  <c:v>0.99987839460399996</c:v>
                </c:pt>
                <c:pt idx="4987">
                  <c:v>0.99988269805899999</c:v>
                </c:pt>
                <c:pt idx="4988">
                  <c:v>0.99983209371600001</c:v>
                </c:pt>
                <c:pt idx="4989">
                  <c:v>0.99984315633800003</c:v>
                </c:pt>
                <c:pt idx="4990">
                  <c:v>0.99983508586900005</c:v>
                </c:pt>
                <c:pt idx="4991">
                  <c:v>0.99985598325699998</c:v>
                </c:pt>
                <c:pt idx="4992">
                  <c:v>0.99988952875100001</c:v>
                </c:pt>
                <c:pt idx="4993">
                  <c:v>0.99990510940599997</c:v>
                </c:pt>
                <c:pt idx="4994">
                  <c:v>0.99987559318499997</c:v>
                </c:pt>
                <c:pt idx="4995">
                  <c:v>0.99990372657799997</c:v>
                </c:pt>
                <c:pt idx="4996">
                  <c:v>0.99990060329399999</c:v>
                </c:pt>
                <c:pt idx="4997">
                  <c:v>0.99989722967100003</c:v>
                </c:pt>
                <c:pt idx="4998">
                  <c:v>0.99991044998199996</c:v>
                </c:pt>
                <c:pt idx="4999">
                  <c:v>0.999898695946</c:v>
                </c:pt>
                <c:pt idx="5000">
                  <c:v>0.99990272522000001</c:v>
                </c:pt>
                <c:pt idx="5001">
                  <c:v>0.99991313219099998</c:v>
                </c:pt>
                <c:pt idx="5002">
                  <c:v>0.99990057945300004</c:v>
                </c:pt>
                <c:pt idx="5003">
                  <c:v>0.99990564584700004</c:v>
                </c:pt>
                <c:pt idx="5004">
                  <c:v>0.99990512132599996</c:v>
                </c:pt>
                <c:pt idx="5005">
                  <c:v>0.99990804195399996</c:v>
                </c:pt>
                <c:pt idx="5006">
                  <c:v>0.99990700483299999</c:v>
                </c:pt>
                <c:pt idx="5007">
                  <c:v>0.99987428188299998</c:v>
                </c:pt>
                <c:pt idx="5008">
                  <c:v>0.99984874725299999</c:v>
                </c:pt>
                <c:pt idx="5009">
                  <c:v>0.99987797737100004</c:v>
                </c:pt>
                <c:pt idx="5010">
                  <c:v>0.99987778663600002</c:v>
                </c:pt>
                <c:pt idx="5011">
                  <c:v>0.99989485740700002</c:v>
                </c:pt>
                <c:pt idx="5012">
                  <c:v>0.99988983869600001</c:v>
                </c:pt>
                <c:pt idx="5013">
                  <c:v>0.99987510442700001</c:v>
                </c:pt>
                <c:pt idx="5014">
                  <c:v>0.99986522197700001</c:v>
                </c:pt>
                <c:pt idx="5015">
                  <c:v>0.99988501071900004</c:v>
                </c:pt>
                <c:pt idx="5016">
                  <c:v>0.999876403809</c:v>
                </c:pt>
                <c:pt idx="5017">
                  <c:v>0.99988068342199998</c:v>
                </c:pt>
                <c:pt idx="5018">
                  <c:v>0.99988480806400004</c:v>
                </c:pt>
                <c:pt idx="5019">
                  <c:v>0.99987341165499999</c:v>
                </c:pt>
                <c:pt idx="5020">
                  <c:v>0.999860203266</c:v>
                </c:pt>
                <c:pt idx="5021">
                  <c:v>0.99987159967399997</c:v>
                </c:pt>
                <c:pt idx="5022">
                  <c:v>0.99984488487199996</c:v>
                </c:pt>
                <c:pt idx="5023">
                  <c:v>0.99985082149500004</c:v>
                </c:pt>
                <c:pt idx="5024">
                  <c:v>0.99985384941099997</c:v>
                </c:pt>
                <c:pt idx="5025">
                  <c:v>0.99986495971699996</c:v>
                </c:pt>
                <c:pt idx="5026">
                  <c:v>0.99985961914099997</c:v>
                </c:pt>
                <c:pt idx="5027">
                  <c:v>0.99988974332799996</c:v>
                </c:pt>
                <c:pt idx="5028">
                  <c:v>0.99989304542500002</c:v>
                </c:pt>
                <c:pt idx="5029">
                  <c:v>0.99983230829199998</c:v>
                </c:pt>
                <c:pt idx="5030">
                  <c:v>0.99983718395200005</c:v>
                </c:pt>
                <c:pt idx="5031">
                  <c:v>0.999837875366</c:v>
                </c:pt>
                <c:pt idx="5032">
                  <c:v>0.99979492425899996</c:v>
                </c:pt>
                <c:pt idx="5033">
                  <c:v>0.999867594242</c:v>
                </c:pt>
                <c:pt idx="5034">
                  <c:v>0.99982436895399995</c:v>
                </c:pt>
                <c:pt idx="5035">
                  <c:v>0.99979867935199995</c:v>
                </c:pt>
                <c:pt idx="5036">
                  <c:v>0.99980555772799995</c:v>
                </c:pt>
                <c:pt idx="5037">
                  <c:v>0.99976968765300001</c:v>
                </c:pt>
                <c:pt idx="5038">
                  <c:v>0.999801945686</c:v>
                </c:pt>
                <c:pt idx="5039">
                  <c:v>0.99977030754100005</c:v>
                </c:pt>
                <c:pt idx="5040">
                  <c:v>0.99983035326000003</c:v>
                </c:pt>
                <c:pt idx="5041">
                  <c:v>0.99982593059500002</c:v>
                </c:pt>
                <c:pt idx="5042">
                  <c:v>0.99983777999900003</c:v>
                </c:pt>
                <c:pt idx="5043">
                  <c:v>0.99980667829500003</c:v>
                </c:pt>
                <c:pt idx="5044">
                  <c:v>0.999799418449</c:v>
                </c:pt>
                <c:pt idx="5045">
                  <c:v>0.99980927705800005</c:v>
                </c:pt>
                <c:pt idx="5046">
                  <c:v>0.99980639219300005</c:v>
                </c:pt>
                <c:pt idx="5047">
                  <c:v>0.99985021352799996</c:v>
                </c:pt>
                <c:pt idx="5048">
                  <c:v>0.99985980987500001</c:v>
                </c:pt>
                <c:pt idx="5049">
                  <c:v>0.99983291626000004</c:v>
                </c:pt>
                <c:pt idx="5050">
                  <c:v>0.99980903863899995</c:v>
                </c:pt>
                <c:pt idx="5051">
                  <c:v>0.99978682994800006</c:v>
                </c:pt>
                <c:pt idx="5052">
                  <c:v>0.99982620477700002</c:v>
                </c:pt>
                <c:pt idx="5053">
                  <c:v>0.999854075909</c:v>
                </c:pt>
                <c:pt idx="5054">
                  <c:v>0.99986262321499997</c:v>
                </c:pt>
                <c:pt idx="5055">
                  <c:v>0.999893760681</c:v>
                </c:pt>
                <c:pt idx="5056">
                  <c:v>0.99989113807700003</c:v>
                </c:pt>
                <c:pt idx="5057">
                  <c:v>0.99985179901099996</c:v>
                </c:pt>
                <c:pt idx="5058">
                  <c:v>0.99985618591299996</c:v>
                </c:pt>
                <c:pt idx="5059">
                  <c:v>0.99981195926699995</c:v>
                </c:pt>
                <c:pt idx="5060">
                  <c:v>0.99982918500899998</c:v>
                </c:pt>
                <c:pt idx="5061">
                  <c:v>0.99983524084099995</c:v>
                </c:pt>
                <c:pt idx="5062">
                  <c:v>0.99979575872399995</c:v>
                </c:pt>
                <c:pt idx="5063">
                  <c:v>0.99983555078499997</c:v>
                </c:pt>
                <c:pt idx="5064">
                  <c:v>0.99982395172100003</c:v>
                </c:pt>
                <c:pt idx="5065">
                  <c:v>0.999803805351</c:v>
                </c:pt>
                <c:pt idx="5066">
                  <c:v>0.99981644153600002</c:v>
                </c:pt>
                <c:pt idx="5067">
                  <c:v>0.99984698295600005</c:v>
                </c:pt>
                <c:pt idx="5068">
                  <c:v>0.99984850883499998</c:v>
                </c:pt>
                <c:pt idx="5069">
                  <c:v>0.99988753795600005</c:v>
                </c:pt>
                <c:pt idx="5070">
                  <c:v>0.99984802007700002</c:v>
                </c:pt>
                <c:pt idx="5071">
                  <c:v>0.99986467361499998</c:v>
                </c:pt>
                <c:pt idx="5072">
                  <c:v>0.99989343881600001</c:v>
                </c:pt>
                <c:pt idx="5073">
                  <c:v>0.999877393246</c:v>
                </c:pt>
                <c:pt idx="5074">
                  <c:v>0.99979288578000003</c:v>
                </c:pt>
                <c:pt idx="5075">
                  <c:v>0.99984683990500001</c:v>
                </c:pt>
                <c:pt idx="5076">
                  <c:v>0.99985896349000003</c:v>
                </c:pt>
                <c:pt idx="5077">
                  <c:v>0.99981474876400001</c:v>
                </c:pt>
                <c:pt idx="5078">
                  <c:v>0.99982603788400004</c:v>
                </c:pt>
                <c:pt idx="5079">
                  <c:v>0.99978501796700003</c:v>
                </c:pt>
                <c:pt idx="5080">
                  <c:v>0.99981426000600004</c:v>
                </c:pt>
                <c:pt idx="5081">
                  <c:v>0.99984424114199999</c:v>
                </c:pt>
                <c:pt idx="5082">
                  <c:v>0.99981775283800001</c:v>
                </c:pt>
                <c:pt idx="5083">
                  <c:v>0.99986963272100005</c:v>
                </c:pt>
                <c:pt idx="5084">
                  <c:v>0.99989079237</c:v>
                </c:pt>
                <c:pt idx="5085">
                  <c:v>0.99990811347999997</c:v>
                </c:pt>
                <c:pt idx="5086">
                  <c:v>0.99987207651099996</c:v>
                </c:pt>
                <c:pt idx="5087">
                  <c:v>0.99987512826900005</c:v>
                </c:pt>
                <c:pt idx="5088">
                  <c:v>0.99989476203899996</c:v>
                </c:pt>
                <c:pt idx="5089">
                  <c:v>0.99985622167599997</c:v>
                </c:pt>
                <c:pt idx="5090">
                  <c:v>0.99982116222399997</c:v>
                </c:pt>
                <c:pt idx="5091">
                  <c:v>0.99985678196000005</c:v>
                </c:pt>
                <c:pt idx="5092">
                  <c:v>0.99985612630800003</c:v>
                </c:pt>
                <c:pt idx="5093">
                  <c:v>0.99988461732900002</c:v>
                </c:pt>
                <c:pt idx="5094">
                  <c:v>0.99986760616299997</c:v>
                </c:pt>
                <c:pt idx="5095">
                  <c:v>0.99986340999599999</c:v>
                </c:pt>
                <c:pt idx="5096">
                  <c:v>0.99985414743400003</c:v>
                </c:pt>
                <c:pt idx="5097">
                  <c:v>0.99984673261599999</c:v>
                </c:pt>
                <c:pt idx="5098">
                  <c:v>0.99987765550600005</c:v>
                </c:pt>
                <c:pt idx="5099">
                  <c:v>0.99987076520899998</c:v>
                </c:pt>
                <c:pt idx="5100">
                  <c:v>0.99988108873399995</c:v>
                </c:pt>
                <c:pt idx="5101">
                  <c:v>0.99984649419799998</c:v>
                </c:pt>
                <c:pt idx="5102">
                  <c:v>0.99983582496599999</c:v>
                </c:pt>
                <c:pt idx="5103">
                  <c:v>0.99979300499000001</c:v>
                </c:pt>
                <c:pt idx="5104">
                  <c:v>0.99982185363800002</c:v>
                </c:pt>
                <c:pt idx="5105">
                  <c:v>0.99982906579999997</c:v>
                </c:pt>
                <c:pt idx="5106">
                  <c:v>0.99986945390699999</c:v>
                </c:pt>
                <c:pt idx="5107">
                  <c:v>0.99984472989999995</c:v>
                </c:pt>
                <c:pt idx="5108">
                  <c:v>0.99981474876400001</c:v>
                </c:pt>
                <c:pt idx="5109">
                  <c:v>0.99982477426500005</c:v>
                </c:pt>
                <c:pt idx="5110">
                  <c:v>0.99983795881299997</c:v>
                </c:pt>
                <c:pt idx="5111">
                  <c:v>0.99987456798600005</c:v>
                </c:pt>
                <c:pt idx="5112">
                  <c:v>0.99984385967300005</c:v>
                </c:pt>
                <c:pt idx="5113">
                  <c:v>0.999871587753</c:v>
                </c:pt>
                <c:pt idx="5114">
                  <c:v>0.99986796379099996</c:v>
                </c:pt>
                <c:pt idx="5115">
                  <c:v>0.99982885122300003</c:v>
                </c:pt>
                <c:pt idx="5116">
                  <c:v>0.999828624725</c:v>
                </c:pt>
                <c:pt idx="5117">
                  <c:v>0.99984803199799999</c:v>
                </c:pt>
                <c:pt idx="5118">
                  <c:v>0.99983016252500001</c:v>
                </c:pt>
                <c:pt idx="5119">
                  <c:v>0.99980944395100002</c:v>
                </c:pt>
                <c:pt idx="5120">
                  <c:v>0.99979451894799998</c:v>
                </c:pt>
                <c:pt idx="5121">
                  <c:v>0.999772620201</c:v>
                </c:pt>
                <c:pt idx="5122">
                  <c:v>0.99976433515499996</c:v>
                </c:pt>
                <c:pt idx="5123">
                  <c:v>0.99971343278900004</c:v>
                </c:pt>
                <c:pt idx="5124">
                  <c:v>0.999792456627</c:v>
                </c:pt>
                <c:pt idx="5125">
                  <c:v>0.99977028369900001</c:v>
                </c:pt>
                <c:pt idx="5126">
                  <c:v>0.99982353448899997</c:v>
                </c:pt>
                <c:pt idx="5127">
                  <c:v>0.99977241754500001</c:v>
                </c:pt>
                <c:pt idx="5128">
                  <c:v>0.99980554580699998</c:v>
                </c:pt>
                <c:pt idx="5129">
                  <c:v>0.99979677200299999</c:v>
                </c:pt>
                <c:pt idx="5130">
                  <c:v>0.99979449510600005</c:v>
                </c:pt>
                <c:pt idx="5131">
                  <c:v>0.99982165098200004</c:v>
                </c:pt>
                <c:pt idx="5132">
                  <c:v>0.99976099729500001</c:v>
                </c:pt>
                <c:pt idx="5133">
                  <c:v>0.99976699352300002</c:v>
                </c:pt>
                <c:pt idx="5134">
                  <c:v>0.99979177713400003</c:v>
                </c:pt>
                <c:pt idx="5135">
                  <c:v>0.99977017641099997</c:v>
                </c:pt>
                <c:pt idx="5136">
                  <c:v>0.99977195262899998</c:v>
                </c:pt>
                <c:pt idx="5137">
                  <c:v>0.99973622560499997</c:v>
                </c:pt>
                <c:pt idx="5138">
                  <c:v>0.99971697330499998</c:v>
                </c:pt>
                <c:pt idx="5139">
                  <c:v>0.99970694780299996</c:v>
                </c:pt>
                <c:pt idx="5140">
                  <c:v>0.99975891113299997</c:v>
                </c:pt>
                <c:pt idx="5141">
                  <c:v>0.99968243837399995</c:v>
                </c:pt>
                <c:pt idx="5142">
                  <c:v>0.99960979223299995</c:v>
                </c:pt>
                <c:pt idx="5143">
                  <c:v>0.99969583749799995</c:v>
                </c:pt>
                <c:pt idx="5144">
                  <c:v>0.99973920583700004</c:v>
                </c:pt>
                <c:pt idx="5145">
                  <c:v>0.99972339868500004</c:v>
                </c:pt>
                <c:pt idx="5146">
                  <c:v>0.99971163272899999</c:v>
                </c:pt>
                <c:pt idx="5147">
                  <c:v>0.99973863363299997</c:v>
                </c:pt>
                <c:pt idx="5148">
                  <c:v>0.99973927736299995</c:v>
                </c:pt>
                <c:pt idx="5149">
                  <c:v>0.999728190899</c:v>
                </c:pt>
                <c:pt idx="5150">
                  <c:v>0.99975264072400005</c:v>
                </c:pt>
                <c:pt idx="5151">
                  <c:v>0.99973363876300003</c:v>
                </c:pt>
                <c:pt idx="5152">
                  <c:v>0.99968129396399996</c:v>
                </c:pt>
                <c:pt idx="5153">
                  <c:v>0.99968804120999999</c:v>
                </c:pt>
                <c:pt idx="5154">
                  <c:v>0.99977779388400001</c:v>
                </c:pt>
                <c:pt idx="5155">
                  <c:v>0.99979157447800004</c:v>
                </c:pt>
                <c:pt idx="5156">
                  <c:v>0.99968756437299999</c:v>
                </c:pt>
                <c:pt idx="5157">
                  <c:v>0.99979066848800002</c:v>
                </c:pt>
                <c:pt idx="5158">
                  <c:v>0.99974642991999996</c:v>
                </c:pt>
                <c:pt idx="5159">
                  <c:v>0.999765658379</c:v>
                </c:pt>
                <c:pt idx="5160">
                  <c:v>0.99977985620499998</c:v>
                </c:pt>
                <c:pt idx="5161">
                  <c:v>0.99977926015899998</c:v>
                </c:pt>
                <c:pt idx="5162">
                  <c:v>0.99972270727199997</c:v>
                </c:pt>
                <c:pt idx="5163">
                  <c:v>0.99978436231599999</c:v>
                </c:pt>
                <c:pt idx="5164">
                  <c:v>0.999769735336</c:v>
                </c:pt>
                <c:pt idx="5165">
                  <c:v>0.99972147941599998</c:v>
                </c:pt>
                <c:pt idx="5166">
                  <c:v>0.99976601600600001</c:v>
                </c:pt>
                <c:pt idx="5167">
                  <c:v>0.99973031282400004</c:v>
                </c:pt>
                <c:pt idx="5168">
                  <c:v>0.99969918727899998</c:v>
                </c:pt>
                <c:pt idx="5169">
                  <c:v>0.99973452091199999</c:v>
                </c:pt>
                <c:pt idx="5170">
                  <c:v>0.99976165294599995</c:v>
                </c:pt>
                <c:pt idx="5171">
                  <c:v>0.99974075555800002</c:v>
                </c:pt>
                <c:pt idx="5172">
                  <c:v>0.99978225231200002</c:v>
                </c:pt>
                <c:pt idx="5173">
                  <c:v>0.99982872009299995</c:v>
                </c:pt>
                <c:pt idx="5174">
                  <c:v>0.99984405040699997</c:v>
                </c:pt>
                <c:pt idx="5175">
                  <c:v>0.99985791444799998</c:v>
                </c:pt>
                <c:pt idx="5176">
                  <c:v>0.99981929063800001</c:v>
                </c:pt>
                <c:pt idx="5177">
                  <c:v>0.99985944032700003</c:v>
                </c:pt>
                <c:pt idx="5178">
                  <c:v>0.99985052347199999</c:v>
                </c:pt>
                <c:pt idx="5179">
                  <c:v>0.99982132911699995</c:v>
                </c:pt>
                <c:pt idx="5180">
                  <c:v>0.99985945224799999</c:v>
                </c:pt>
                <c:pt idx="5181">
                  <c:v>0.99984626769999996</c:v>
                </c:pt>
                <c:pt idx="5182">
                  <c:v>0.99981353282899998</c:v>
                </c:pt>
                <c:pt idx="5183">
                  <c:v>0.999836885929</c:v>
                </c:pt>
                <c:pt idx="5184">
                  <c:v>0.99986063242000001</c:v>
                </c:pt>
                <c:pt idx="5185">
                  <c:v>0.99983894824999997</c:v>
                </c:pt>
                <c:pt idx="5186">
                  <c:v>0.99986854791599999</c:v>
                </c:pt>
                <c:pt idx="5187">
                  <c:v>0.99985933303800001</c:v>
                </c:pt>
                <c:pt idx="5188">
                  <c:v>0.99985791444799998</c:v>
                </c:pt>
                <c:pt idx="5189">
                  <c:v>0.999890363216</c:v>
                </c:pt>
                <c:pt idx="5190">
                  <c:v>0.99987061023699997</c:v>
                </c:pt>
                <c:pt idx="5191">
                  <c:v>0.99987106323200003</c:v>
                </c:pt>
                <c:pt idx="5192">
                  <c:v>0.99983662366899995</c:v>
                </c:pt>
                <c:pt idx="5193">
                  <c:v>0.99979234933899996</c:v>
                </c:pt>
                <c:pt idx="5194">
                  <c:v>0.99981477260600005</c:v>
                </c:pt>
                <c:pt idx="5195">
                  <c:v>0.99984693527199997</c:v>
                </c:pt>
                <c:pt idx="5196">
                  <c:v>0.99981796741499995</c:v>
                </c:pt>
                <c:pt idx="5197">
                  <c:v>0.99982594251599999</c:v>
                </c:pt>
                <c:pt idx="5198">
                  <c:v>0.99985783100100001</c:v>
                </c:pt>
                <c:pt idx="5199">
                  <c:v>0.99978288412100003</c:v>
                </c:pt>
                <c:pt idx="5200">
                  <c:v>0.99976128339799997</c:v>
                </c:pt>
                <c:pt idx="5201">
                  <c:v>0.99978507757199997</c:v>
                </c:pt>
                <c:pt idx="5202">
                  <c:v>0.99979764223099998</c:v>
                </c:pt>
                <c:pt idx="5203">
                  <c:v>0.99980250596999998</c:v>
                </c:pt>
                <c:pt idx="5204">
                  <c:v>0.99982441663699995</c:v>
                </c:pt>
                <c:pt idx="5205">
                  <c:v>0.99978193044700003</c:v>
                </c:pt>
                <c:pt idx="5206">
                  <c:v>0.999808311462</c:v>
                </c:pt>
                <c:pt idx="5207">
                  <c:v>0.99983665943099997</c:v>
                </c:pt>
                <c:pt idx="5208">
                  <c:v>0.99984147548699998</c:v>
                </c:pt>
                <c:pt idx="5209">
                  <c:v>0.99981034994100004</c:v>
                </c:pt>
                <c:pt idx="5210">
                  <c:v>0.99983500242199996</c:v>
                </c:pt>
                <c:pt idx="5211">
                  <c:v>0.99984831809999997</c:v>
                </c:pt>
                <c:pt idx="5212">
                  <c:v>0.99977328777300001</c:v>
                </c:pt>
                <c:pt idx="5213">
                  <c:v>0.99985573291800001</c:v>
                </c:pt>
                <c:pt idx="5214">
                  <c:v>0.99981839656799998</c:v>
                </c:pt>
                <c:pt idx="5215">
                  <c:v>0.99987120628399995</c:v>
                </c:pt>
                <c:pt idx="5216">
                  <c:v>0.99989516735100004</c:v>
                </c:pt>
                <c:pt idx="5217">
                  <c:v>0.99987061023699997</c:v>
                </c:pt>
                <c:pt idx="5218">
                  <c:v>0.99985754489900003</c:v>
                </c:pt>
                <c:pt idx="5219">
                  <c:v>0.99987196922300003</c:v>
                </c:pt>
                <c:pt idx="5220">
                  <c:v>0.99984782934200001</c:v>
                </c:pt>
                <c:pt idx="5221">
                  <c:v>0.99984105825400005</c:v>
                </c:pt>
                <c:pt idx="5222">
                  <c:v>0.99977260828000003</c:v>
                </c:pt>
                <c:pt idx="5223">
                  <c:v>0.99979902505899998</c:v>
                </c:pt>
                <c:pt idx="5224">
                  <c:v>0.99982186555899999</c:v>
                </c:pt>
                <c:pt idx="5225">
                  <c:v>0.99981596469900003</c:v>
                </c:pt>
                <c:pt idx="5226">
                  <c:v>0.99982813596700004</c:v>
                </c:pt>
                <c:pt idx="5227">
                  <c:v>0.99983539581299996</c:v>
                </c:pt>
                <c:pt idx="5228">
                  <c:v>0.99979058504100005</c:v>
                </c:pt>
                <c:pt idx="5229">
                  <c:v>0.99981466531800001</c:v>
                </c:pt>
                <c:pt idx="5230">
                  <c:v>0.99985276460600003</c:v>
                </c:pt>
                <c:pt idx="5231">
                  <c:v>0.99986521005600004</c:v>
                </c:pt>
                <c:pt idx="5232">
                  <c:v>0.99986056089399999</c:v>
                </c:pt>
                <c:pt idx="5233">
                  <c:v>0.99984730482100004</c:v>
                </c:pt>
                <c:pt idx="5234">
                  <c:v>0.999845421314</c:v>
                </c:pt>
                <c:pt idx="5235">
                  <c:v>0.999870049953</c:v>
                </c:pt>
                <c:pt idx="5236">
                  <c:v>0.99984076023099999</c:v>
                </c:pt>
                <c:pt idx="5237">
                  <c:v>0.99982932806000002</c:v>
                </c:pt>
                <c:pt idx="5238">
                  <c:v>0.99984318017999996</c:v>
                </c:pt>
                <c:pt idx="5239">
                  <c:v>0.99981795549399999</c:v>
                </c:pt>
                <c:pt idx="5240">
                  <c:v>0.999796366692</c:v>
                </c:pt>
                <c:pt idx="5241">
                  <c:v>0.999776256084</c:v>
                </c:pt>
                <c:pt idx="5242">
                  <c:v>0.99984759092300002</c:v>
                </c:pt>
                <c:pt idx="5243">
                  <c:v>0.99984449148200005</c:v>
                </c:pt>
                <c:pt idx="5244">
                  <c:v>0.99984381198899996</c:v>
                </c:pt>
                <c:pt idx="5245">
                  <c:v>0.999816215038</c:v>
                </c:pt>
                <c:pt idx="5246">
                  <c:v>0.99980487823499997</c:v>
                </c:pt>
                <c:pt idx="5247">
                  <c:v>0.99983766078900005</c:v>
                </c:pt>
                <c:pt idx="5248">
                  <c:v>0.99987474679900001</c:v>
                </c:pt>
                <c:pt idx="5249">
                  <c:v>0.99988290071499997</c:v>
                </c:pt>
                <c:pt idx="5250">
                  <c:v>0.99987440109299996</c:v>
                </c:pt>
                <c:pt idx="5251">
                  <c:v>0.99984242916099997</c:v>
                </c:pt>
                <c:pt idx="5252">
                  <c:v>0.99979674816099995</c:v>
                </c:pt>
                <c:pt idx="5253">
                  <c:v>0.99978948831600001</c:v>
                </c:pt>
                <c:pt idx="5254">
                  <c:v>0.99983282089199998</c:v>
                </c:pt>
                <c:pt idx="5255">
                  <c:v>0.99980916976900003</c:v>
                </c:pt>
                <c:pt idx="5256">
                  <c:v>0.99978746175800004</c:v>
                </c:pt>
                <c:pt idx="5257">
                  <c:v>0.99980299472800005</c:v>
                </c:pt>
                <c:pt idx="5258">
                  <c:v>0.99983768463099998</c:v>
                </c:pt>
                <c:pt idx="5259">
                  <c:v>0.99986578226099998</c:v>
                </c:pt>
                <c:pt idx="5260">
                  <c:v>0.99987474679900001</c:v>
                </c:pt>
                <c:pt idx="5261">
                  <c:v>0.99987182617199999</c:v>
                </c:pt>
                <c:pt idx="5262">
                  <c:v>0.99987720251099999</c:v>
                </c:pt>
                <c:pt idx="5263">
                  <c:v>0.99986349344299996</c:v>
                </c:pt>
                <c:pt idx="5264">
                  <c:v>0.99989066124000003</c:v>
                </c:pt>
                <c:pt idx="5265">
                  <c:v>0.99985685348499997</c:v>
                </c:pt>
                <c:pt idx="5266">
                  <c:v>0.99987359046900004</c:v>
                </c:pt>
                <c:pt idx="5267">
                  <c:v>0.99983192682300004</c:v>
                </c:pt>
                <c:pt idx="5268">
                  <c:v>0.99987772703199995</c:v>
                </c:pt>
                <c:pt idx="5269">
                  <c:v>0.99985718727100004</c:v>
                </c:pt>
                <c:pt idx="5270">
                  <c:v>0.99984190464</c:v>
                </c:pt>
                <c:pt idx="5271">
                  <c:v>0.99984176158899996</c:v>
                </c:pt>
                <c:pt idx="5272">
                  <c:v>0.99982243776299995</c:v>
                </c:pt>
                <c:pt idx="5273">
                  <c:v>0.99979600906400001</c:v>
                </c:pt>
                <c:pt idx="5274">
                  <c:v>0.99974274635299998</c:v>
                </c:pt>
                <c:pt idx="5275">
                  <c:v>0.99975103139900001</c:v>
                </c:pt>
                <c:pt idx="5276">
                  <c:v>0.99981418848000003</c:v>
                </c:pt>
                <c:pt idx="5277">
                  <c:v>0.99980990886700005</c:v>
                </c:pt>
                <c:pt idx="5278">
                  <c:v>0.99982810020400004</c:v>
                </c:pt>
                <c:pt idx="5279">
                  <c:v>0.99980058670000005</c:v>
                </c:pt>
                <c:pt idx="5280">
                  <c:v>0.99984673261599999</c:v>
                </c:pt>
                <c:pt idx="5281">
                  <c:v>0.99983770847300002</c:v>
                </c:pt>
                <c:pt idx="5282">
                  <c:v>0.99981867074999997</c:v>
                </c:pt>
                <c:pt idx="5283">
                  <c:v>0.999835896492</c:v>
                </c:pt>
                <c:pt idx="5284">
                  <c:v>0.99982160329799996</c:v>
                </c:pt>
                <c:pt idx="5285">
                  <c:v>0.99983971118899995</c:v>
                </c:pt>
                <c:pt idx="5286">
                  <c:v>0.99988150596600001</c:v>
                </c:pt>
                <c:pt idx="5287">
                  <c:v>0.99987779855699999</c:v>
                </c:pt>
                <c:pt idx="5288">
                  <c:v>0.999874985218</c:v>
                </c:pt>
                <c:pt idx="5289">
                  <c:v>0.99983361959499994</c:v>
                </c:pt>
                <c:pt idx="5290">
                  <c:v>0.99985623359700004</c:v>
                </c:pt>
                <c:pt idx="5291">
                  <c:v>0.99985989332199998</c:v>
                </c:pt>
                <c:pt idx="5292">
                  <c:v>0.99978724718099998</c:v>
                </c:pt>
                <c:pt idx="5293">
                  <c:v>0.99984356164900001</c:v>
                </c:pt>
                <c:pt idx="5294">
                  <c:v>0.99985945224799999</c:v>
                </c:pt>
                <c:pt idx="5295">
                  <c:v>0.99986969232599998</c:v>
                </c:pt>
                <c:pt idx="5296">
                  <c:v>0.99986094236400003</c:v>
                </c:pt>
                <c:pt idx="5297">
                  <c:v>0.99982017278699997</c:v>
                </c:pt>
                <c:pt idx="5298">
                  <c:v>0.99984421729999995</c:v>
                </c:pt>
                <c:pt idx="5299">
                  <c:v>0.99985003471400002</c:v>
                </c:pt>
                <c:pt idx="5300">
                  <c:v>0.99984164237999995</c:v>
                </c:pt>
                <c:pt idx="5301">
                  <c:v>0.99982273578600001</c:v>
                </c:pt>
                <c:pt idx="5302">
                  <c:v>0.99987053871200005</c:v>
                </c:pt>
                <c:pt idx="5303">
                  <c:v>0.99988754987700001</c:v>
                </c:pt>
                <c:pt idx="5304">
                  <c:v>0.99987152814900004</c:v>
                </c:pt>
                <c:pt idx="5305">
                  <c:v>0.99986426830300001</c:v>
                </c:pt>
                <c:pt idx="5306">
                  <c:v>0.99988372325899999</c:v>
                </c:pt>
                <c:pt idx="5307">
                  <c:v>0.99990351200100003</c:v>
                </c:pt>
                <c:pt idx="5308">
                  <c:v>0.999884867668</c:v>
                </c:pt>
                <c:pt idx="5309">
                  <c:v>0.99987474679900001</c:v>
                </c:pt>
                <c:pt idx="5310">
                  <c:v>0.99989492893200005</c:v>
                </c:pt>
                <c:pt idx="5311">
                  <c:v>0.99989845752700002</c:v>
                </c:pt>
                <c:pt idx="5312">
                  <c:v>0.999884867668</c:v>
                </c:pt>
                <c:pt idx="5313">
                  <c:v>0.99989912509900003</c:v>
                </c:pt>
                <c:pt idx="5314">
                  <c:v>0.999905574322</c:v>
                </c:pt>
                <c:pt idx="5315">
                  <c:v>0.99988764524499996</c:v>
                </c:pt>
                <c:pt idx="5316">
                  <c:v>0.99986139535899998</c:v>
                </c:pt>
                <c:pt idx="5317">
                  <c:v>0.99984436035199997</c:v>
                </c:pt>
                <c:pt idx="5318">
                  <c:v>0.99988192319900004</c:v>
                </c:pt>
                <c:pt idx="5319">
                  <c:v>0.99987652301800001</c:v>
                </c:pt>
                <c:pt idx="5320">
                  <c:v>0.99984463453299999</c:v>
                </c:pt>
                <c:pt idx="5321">
                  <c:v>0.99984658956500005</c:v>
                </c:pt>
                <c:pt idx="5322">
                  <c:v>0.99989712238299999</c:v>
                </c:pt>
                <c:pt idx="5323">
                  <c:v>0.99989392757399997</c:v>
                </c:pt>
                <c:pt idx="5324">
                  <c:v>0.999893283844</c:v>
                </c:pt>
                <c:pt idx="5325">
                  <c:v>0.99985389709500005</c:v>
                </c:pt>
                <c:pt idx="5326">
                  <c:v>0.99986703395800003</c:v>
                </c:pt>
                <c:pt idx="5327">
                  <c:v>0.99988720416999999</c:v>
                </c:pt>
                <c:pt idx="5328">
                  <c:v>0.99984247684500005</c:v>
                </c:pt>
                <c:pt idx="5329">
                  <c:v>0.99985206127199999</c:v>
                </c:pt>
                <c:pt idx="5330">
                  <c:v>0.99981995821000003</c:v>
                </c:pt>
                <c:pt idx="5331">
                  <c:v>0.99980478286700003</c:v>
                </c:pt>
                <c:pt idx="5332">
                  <c:v>0.99983979463600003</c:v>
                </c:pt>
                <c:pt idx="5333">
                  <c:v>0.99983786344500003</c:v>
                </c:pt>
                <c:pt idx="5334">
                  <c:v>0.99983595609700004</c:v>
                </c:pt>
                <c:pt idx="5335">
                  <c:v>0.999833405018</c:v>
                </c:pt>
                <c:pt idx="5336">
                  <c:v>0.99988359212900002</c:v>
                </c:pt>
                <c:pt idx="5337">
                  <c:v>0.99987816810600005</c:v>
                </c:pt>
                <c:pt idx="5338">
                  <c:v>0.99984048604999998</c:v>
                </c:pt>
                <c:pt idx="5339">
                  <c:v>0.99988809824000002</c:v>
                </c:pt>
                <c:pt idx="5340">
                  <c:v>0.99990657567999996</c:v>
                </c:pt>
                <c:pt idx="5341">
                  <c:v>0.999883794785</c:v>
                </c:pt>
                <c:pt idx="5342">
                  <c:v>0.99985673427599997</c:v>
                </c:pt>
                <c:pt idx="5343">
                  <c:v>0.99989172220199996</c:v>
                </c:pt>
                <c:pt idx="5344">
                  <c:v>0.99986076354999998</c:v>
                </c:pt>
                <c:pt idx="5345">
                  <c:v>0.99984008073800001</c:v>
                </c:pt>
                <c:pt idx="5346">
                  <c:v>0.999891662598</c:v>
                </c:pt>
                <c:pt idx="5347">
                  <c:v>0.99988317489599998</c:v>
                </c:pt>
                <c:pt idx="5348">
                  <c:v>0.99987434148800003</c:v>
                </c:pt>
                <c:pt idx="5349">
                  <c:v>0.99990110397300003</c:v>
                </c:pt>
                <c:pt idx="5350">
                  <c:v>0.99989857673600002</c:v>
                </c:pt>
                <c:pt idx="5351">
                  <c:v>0.99987989664099997</c:v>
                </c:pt>
                <c:pt idx="5352">
                  <c:v>0.999860203266</c:v>
                </c:pt>
                <c:pt idx="5353">
                  <c:v>0.999812102318</c:v>
                </c:pt>
                <c:pt idx="5354">
                  <c:v>0.99986078739200002</c:v>
                </c:pt>
                <c:pt idx="5355">
                  <c:v>0.99978349208799999</c:v>
                </c:pt>
                <c:pt idx="5356">
                  <c:v>0.99986182451200001</c:v>
                </c:pt>
                <c:pt idx="5357">
                  <c:v>0.99985942840599995</c:v>
                </c:pt>
                <c:pt idx="5358">
                  <c:v>0.999877870083</c:v>
                </c:pt>
                <c:pt idx="5359">
                  <c:v>0.99985890388499998</c:v>
                </c:pt>
                <c:pt idx="5360">
                  <c:v>0.99984318017999996</c:v>
                </c:pt>
                <c:pt idx="5361">
                  <c:v>0.99978411197700001</c:v>
                </c:pt>
                <c:pt idx="5362">
                  <c:v>0.99986112117799997</c:v>
                </c:pt>
                <c:pt idx="5363">
                  <c:v>0.99988243579900005</c:v>
                </c:pt>
                <c:pt idx="5364">
                  <c:v>0.99988148212399997</c:v>
                </c:pt>
                <c:pt idx="5365">
                  <c:v>0.99985033273699997</c:v>
                </c:pt>
                <c:pt idx="5366">
                  <c:v>0.99981703758200002</c:v>
                </c:pt>
                <c:pt idx="5367">
                  <c:v>0.99984415769599999</c:v>
                </c:pt>
                <c:pt idx="5368">
                  <c:v>0.999845695496</c:v>
                </c:pt>
                <c:pt idx="5369">
                  <c:v>0.99986141920100002</c:v>
                </c:pt>
                <c:pt idx="5370">
                  <c:v>0.99989855289499996</c:v>
                </c:pt>
                <c:pt idx="5371">
                  <c:v>0.999894273281</c:v>
                </c:pt>
                <c:pt idx="5372">
                  <c:v>0.99990314245199996</c:v>
                </c:pt>
                <c:pt idx="5373">
                  <c:v>0.99990682601900005</c:v>
                </c:pt>
                <c:pt idx="5374">
                  <c:v>0.99986299276400004</c:v>
                </c:pt>
                <c:pt idx="5375">
                  <c:v>0.99989587068600005</c:v>
                </c:pt>
                <c:pt idx="5376">
                  <c:v>0.99988814592399999</c:v>
                </c:pt>
                <c:pt idx="5377">
                  <c:v>0.99987807273899998</c:v>
                </c:pt>
                <c:pt idx="5378">
                  <c:v>0.99985314607599995</c:v>
                </c:pt>
                <c:pt idx="5379">
                  <c:v>0.99979385137599996</c:v>
                </c:pt>
                <c:pt idx="5380">
                  <c:v>0.99980757236499995</c:v>
                </c:pt>
                <c:pt idx="5381">
                  <c:v>0.99983762502700002</c:v>
                </c:pt>
                <c:pt idx="5382">
                  <c:v>0.99983422756200002</c:v>
                </c:pt>
                <c:pt idx="5383">
                  <c:v>0.99981757402399996</c:v>
                </c:pt>
                <c:pt idx="5384">
                  <c:v>0.99983683824500003</c:v>
                </c:pt>
                <c:pt idx="5385">
                  <c:v>0.99984436035199997</c:v>
                </c:pt>
                <c:pt idx="5386">
                  <c:v>0.99985936880100001</c:v>
                </c:pt>
                <c:pt idx="5387">
                  <c:v>0.99987211227399997</c:v>
                </c:pt>
                <c:pt idx="5388">
                  <c:v>0.99986770153000004</c:v>
                </c:pt>
                <c:pt idx="5389">
                  <c:v>0.99985430240600004</c:v>
                </c:pt>
                <c:pt idx="5390">
                  <c:v>0.99982678890200005</c:v>
                </c:pt>
                <c:pt idx="5391">
                  <c:v>0.99981999397300003</c:v>
                </c:pt>
                <c:pt idx="5392">
                  <c:v>0.99983421564099995</c:v>
                </c:pt>
                <c:pt idx="5393">
                  <c:v>0.99986627101900005</c:v>
                </c:pt>
                <c:pt idx="5394">
                  <c:v>0.99985890388499998</c:v>
                </c:pt>
                <c:pt idx="5395">
                  <c:v>0.99988662004499995</c:v>
                </c:pt>
                <c:pt idx="5396">
                  <c:v>0.99987705946000005</c:v>
                </c:pt>
                <c:pt idx="5397">
                  <c:v>0.99984513521200002</c:v>
                </c:pt>
                <c:pt idx="5398">
                  <c:v>0.999832892418</c:v>
                </c:pt>
                <c:pt idx="5399">
                  <c:v>0.99987496137599996</c:v>
                </c:pt>
                <c:pt idx="5400">
                  <c:v>0.99984444379799997</c:v>
                </c:pt>
                <c:pt idx="5401">
                  <c:v>0.99982079267500001</c:v>
                </c:pt>
                <c:pt idx="5402">
                  <c:v>0.99984381198899996</c:v>
                </c:pt>
                <c:pt idx="5403">
                  <c:v>0.99981359243400003</c:v>
                </c:pt>
                <c:pt idx="5404">
                  <c:v>0.99983621835699998</c:v>
                </c:pt>
                <c:pt idx="5405">
                  <c:v>0.99980448484399997</c:v>
                </c:pt>
                <c:pt idx="5406">
                  <c:v>0.99982616901400001</c:v>
                </c:pt>
                <c:pt idx="5407">
                  <c:v>0.99982415437700001</c:v>
                </c:pt>
                <c:pt idx="5408">
                  <c:v>0.99986594915399996</c:v>
                </c:pt>
                <c:pt idx="5409">
                  <c:v>0.99984607696500005</c:v>
                </c:pt>
                <c:pt idx="5410">
                  <c:v>0.99986521005600004</c:v>
                </c:pt>
                <c:pt idx="5411">
                  <c:v>0.99986476898200005</c:v>
                </c:pt>
                <c:pt idx="5412">
                  <c:v>0.99987058639500004</c:v>
                </c:pt>
                <c:pt idx="5413">
                  <c:v>0.99988274574299996</c:v>
                </c:pt>
                <c:pt idx="5414">
                  <c:v>0.99987710714300004</c:v>
                </c:pt>
                <c:pt idx="5415">
                  <c:v>0.99989784956000005</c:v>
                </c:pt>
                <c:pt idx="5416">
                  <c:v>0.99990209341000003</c:v>
                </c:pt>
                <c:pt idx="5417">
                  <c:v>0.99989192485800005</c:v>
                </c:pt>
                <c:pt idx="5418">
                  <c:v>0.99987903833400005</c:v>
                </c:pt>
                <c:pt idx="5419">
                  <c:v>0.99986002445199995</c:v>
                </c:pt>
                <c:pt idx="5420">
                  <c:v>0.99988222122199999</c:v>
                </c:pt>
                <c:pt idx="5421">
                  <c:v>0.99989845752700002</c:v>
                </c:pt>
                <c:pt idx="5422">
                  <c:v>0.99986691474900002</c:v>
                </c:pt>
                <c:pt idx="5423">
                  <c:v>0.99987570047399998</c:v>
                </c:pt>
                <c:pt idx="5424">
                  <c:v>0.99990015029900003</c:v>
                </c:pt>
                <c:pt idx="5425">
                  <c:v>0.99989516735100004</c:v>
                </c:pt>
                <c:pt idx="5426">
                  <c:v>0.99990603923800003</c:v>
                </c:pt>
                <c:pt idx="5427">
                  <c:v>0.99990159273099999</c:v>
                </c:pt>
                <c:pt idx="5428">
                  <c:v>0.99988349676099997</c:v>
                </c:pt>
                <c:pt idx="5429">
                  <c:v>0.99988131523099999</c:v>
                </c:pt>
                <c:pt idx="5430">
                  <c:v>0.99985666274999996</c:v>
                </c:pt>
                <c:pt idx="5431">
                  <c:v>0.99986829757700002</c:v>
                </c:pt>
                <c:pt idx="5432">
                  <c:v>0.99987311363200004</c:v>
                </c:pt>
                <c:pt idx="5433">
                  <c:v>0.999854278564</c:v>
                </c:pt>
                <c:pt idx="5434">
                  <c:v>0.99985860586200004</c:v>
                </c:pt>
                <c:pt idx="5435">
                  <c:v>0.99986705779999996</c:v>
                </c:pt>
                <c:pt idx="5436">
                  <c:v>0.99983857870100001</c:v>
                </c:pt>
                <c:pt idx="5437">
                  <c:v>0.99985542297399999</c:v>
                </c:pt>
                <c:pt idx="5438">
                  <c:v>0.99978096485099999</c:v>
                </c:pt>
                <c:pt idx="5439">
                  <c:v>0.99979057311999997</c:v>
                </c:pt>
                <c:pt idx="5440">
                  <c:v>0.99985704421999999</c:v>
                </c:pt>
                <c:pt idx="5441">
                  <c:v>0.99986217021900003</c:v>
                </c:pt>
                <c:pt idx="5442">
                  <c:v>0.99984534978899997</c:v>
                </c:pt>
                <c:pt idx="5443">
                  <c:v>0.99987746477100004</c:v>
                </c:pt>
                <c:pt idx="5444">
                  <c:v>0.99987170696299998</c:v>
                </c:pt>
                <c:pt idx="5445">
                  <c:v>0.99985058307600005</c:v>
                </c:pt>
                <c:pt idx="5446">
                  <c:v>0.99982244968400003</c:v>
                </c:pt>
                <c:pt idx="5447">
                  <c:v>0.99985896349000003</c:v>
                </c:pt>
                <c:pt idx="5448">
                  <c:v>0.99984110593800002</c:v>
                </c:pt>
                <c:pt idx="5449">
                  <c:v>0.999854314327</c:v>
                </c:pt>
                <c:pt idx="5450">
                  <c:v>0.99984825849500003</c:v>
                </c:pt>
                <c:pt idx="5451">
                  <c:v>0.99986542463299999</c:v>
                </c:pt>
                <c:pt idx="5452">
                  <c:v>0.99984488487199996</c:v>
                </c:pt>
                <c:pt idx="5453">
                  <c:v>0.99986414909400001</c:v>
                </c:pt>
                <c:pt idx="5454">
                  <c:v>0.99984995126700005</c:v>
                </c:pt>
                <c:pt idx="5455">
                  <c:v>0.99982100725199996</c:v>
                </c:pt>
                <c:pt idx="5456">
                  <c:v>0.99983590841299996</c:v>
                </c:pt>
                <c:pt idx="5457">
                  <c:v>0.99977021217299999</c:v>
                </c:pt>
                <c:pt idx="5458">
                  <c:v>0.99978758096700004</c:v>
                </c:pt>
                <c:pt idx="5459">
                  <c:v>0.99981062412300004</c:v>
                </c:pt>
                <c:pt idx="5460">
                  <c:v>0.99980020523099999</c:v>
                </c:pt>
                <c:pt idx="5461">
                  <c:v>0.99980906248099999</c:v>
                </c:pt>
                <c:pt idx="5462">
                  <c:v>0.99978636503200002</c:v>
                </c:pt>
                <c:pt idx="5463">
                  <c:v>0.99982570409799998</c:v>
                </c:pt>
                <c:pt idx="5464">
                  <c:v>0.99978970289199998</c:v>
                </c:pt>
                <c:pt idx="5465">
                  <c:v>0.99973980188400002</c:v>
                </c:pt>
                <c:pt idx="5466">
                  <c:v>0.99974920749700003</c:v>
                </c:pt>
                <c:pt idx="5467">
                  <c:v>0.99983055591600001</c:v>
                </c:pt>
                <c:pt idx="5468">
                  <c:v>0.99984215497999995</c:v>
                </c:pt>
                <c:pt idx="5469">
                  <c:v>0.99981428384799997</c:v>
                </c:pt>
                <c:pt idx="5470">
                  <c:v>0.99976927041999997</c:v>
                </c:pt>
                <c:pt idx="5471">
                  <c:v>0.99981808662399996</c:v>
                </c:pt>
                <c:pt idx="5472">
                  <c:v>0.999855697155</c:v>
                </c:pt>
                <c:pt idx="5473">
                  <c:v>0.99987878799399998</c:v>
                </c:pt>
                <c:pt idx="5474">
                  <c:v>0.99983296394300003</c:v>
                </c:pt>
                <c:pt idx="5475">
                  <c:v>0.99986240863800002</c:v>
                </c:pt>
                <c:pt idx="5476">
                  <c:v>0.99985655546200003</c:v>
                </c:pt>
                <c:pt idx="5477">
                  <c:v>0.99985231161099997</c:v>
                </c:pt>
                <c:pt idx="5478">
                  <c:v>0.99988110065500002</c:v>
                </c:pt>
                <c:pt idx="5479">
                  <c:v>0.99983481168699995</c:v>
                </c:pt>
                <c:pt idx="5480">
                  <c:v>0.99984804391899995</c:v>
                </c:pt>
                <c:pt idx="5481">
                  <c:v>0.99988009929699995</c:v>
                </c:pt>
                <c:pt idx="5482">
                  <c:v>0.99985827207599998</c:v>
                </c:pt>
                <c:pt idx="5483">
                  <c:v>0.99985026121099996</c:v>
                </c:pt>
                <c:pt idx="5484">
                  <c:v>0.99985145330400005</c:v>
                </c:pt>
                <c:pt idx="5485">
                  <c:v>0.99986287355400005</c:v>
                </c:pt>
                <c:pt idx="5486">
                  <c:v>0.99986599683800004</c:v>
                </c:pt>
                <c:pt idx="5487">
                  <c:v>0.99985393285799995</c:v>
                </c:pt>
                <c:pt idx="5488">
                  <c:v>0.99984304904900001</c:v>
                </c:pt>
                <c:pt idx="5489">
                  <c:v>0.99980129003499996</c:v>
                </c:pt>
                <c:pt idx="5490">
                  <c:v>0.99983682632399995</c:v>
                </c:pt>
                <c:pt idx="5491">
                  <c:v>0.99981826543800001</c:v>
                </c:pt>
                <c:pt idx="5492">
                  <c:v>0.99982112646099996</c:v>
                </c:pt>
                <c:pt idx="5493">
                  <c:v>0.99980370998400003</c:v>
                </c:pt>
                <c:pt idx="5494">
                  <c:v>0.99982094764700002</c:v>
                </c:pt>
                <c:pt idx="5495">
                  <c:v>0.99981030225800005</c:v>
                </c:pt>
                <c:pt idx="5496">
                  <c:v>0.99979739189100003</c:v>
                </c:pt>
                <c:pt idx="5497">
                  <c:v>0.99978656768800001</c:v>
                </c:pt>
                <c:pt idx="5498">
                  <c:v>0.99971390962600004</c:v>
                </c:pt>
                <c:pt idx="5499">
                  <c:v>0.99977477788900004</c:v>
                </c:pt>
                <c:pt idx="5500">
                  <c:v>0.99977658986999995</c:v>
                </c:pt>
                <c:pt idx="5501">
                  <c:v>0.99981280565300001</c:v>
                </c:pt>
                <c:pt idx="5502">
                  <c:v>0.99986081123399995</c:v>
                </c:pt>
                <c:pt idx="5503">
                  <c:v>0.999837315083</c:v>
                </c:pt>
                <c:pt idx="5504">
                  <c:v>0.99985157251400003</c:v>
                </c:pt>
                <c:pt idx="5505">
                  <c:v>0.99984496831900005</c:v>
                </c:pt>
                <c:pt idx="5506">
                  <c:v>0.99982933998099999</c:v>
                </c:pt>
                <c:pt idx="5507">
                  <c:v>0.99982337951699995</c:v>
                </c:pt>
                <c:pt idx="5508">
                  <c:v>0.99981917142900001</c:v>
                </c:pt>
                <c:pt idx="5509">
                  <c:v>0.99980741739300005</c:v>
                </c:pt>
                <c:pt idx="5510">
                  <c:v>0.99979132413899996</c:v>
                </c:pt>
                <c:pt idx="5511">
                  <c:v>0.99984924793200003</c:v>
                </c:pt>
                <c:pt idx="5512">
                  <c:v>0.99984810352300002</c:v>
                </c:pt>
                <c:pt idx="5513">
                  <c:v>0.99984999895100002</c:v>
                </c:pt>
                <c:pt idx="5514">
                  <c:v>0.99980926513699997</c:v>
                </c:pt>
                <c:pt idx="5515">
                  <c:v>0.99985182285300001</c:v>
                </c:pt>
                <c:pt idx="5516">
                  <c:v>0.99983328580899999</c:v>
                </c:pt>
                <c:pt idx="5517">
                  <c:v>0.99981622695899997</c:v>
                </c:pt>
                <c:pt idx="5518">
                  <c:v>0.99984322786299995</c:v>
                </c:pt>
                <c:pt idx="5519">
                  <c:v>0.99984465837500003</c:v>
                </c:pt>
                <c:pt idx="5520">
                  <c:v>0.99985301494599998</c:v>
                </c:pt>
                <c:pt idx="5521">
                  <c:v>0.99987044334399999</c:v>
                </c:pt>
                <c:pt idx="5522">
                  <c:v>0.99984558820699998</c:v>
                </c:pt>
                <c:pt idx="5523">
                  <c:v>0.99987398386000004</c:v>
                </c:pt>
                <c:pt idx="5524">
                  <c:v>0.99987267255800005</c:v>
                </c:pt>
                <c:pt idx="5525">
                  <c:v>0.99987559318499997</c:v>
                </c:pt>
                <c:pt idx="5526">
                  <c:v>0.99988020658499999</c:v>
                </c:pt>
                <c:pt idx="5527">
                  <c:v>0.99987841844600001</c:v>
                </c:pt>
                <c:pt idx="5528">
                  <c:v>0.99988701343499997</c:v>
                </c:pt>
                <c:pt idx="5529">
                  <c:v>0.99989858865699999</c:v>
                </c:pt>
                <c:pt idx="5530">
                  <c:v>0.999881780148</c:v>
                </c:pt>
                <c:pt idx="5531">
                  <c:v>0.99986710548400004</c:v>
                </c:pt>
                <c:pt idx="5532">
                  <c:v>0.99986381530799995</c:v>
                </c:pt>
                <c:pt idx="5533">
                  <c:v>0.99991195201899996</c:v>
                </c:pt>
                <c:pt idx="5534">
                  <c:v>0.99986267089799996</c:v>
                </c:pt>
                <c:pt idx="5535">
                  <c:v>0.99982491731599998</c:v>
                </c:pt>
                <c:pt idx="5536">
                  <c:v>0.999848270416</c:v>
                </c:pt>
                <c:pt idx="5537">
                  <c:v>0.99986522197700001</c:v>
                </c:pt>
                <c:pt idx="5538">
                  <c:v>0.99989969730399997</c:v>
                </c:pt>
                <c:pt idx="5539">
                  <c:v>0.99988701343499997</c:v>
                </c:pt>
                <c:pt idx="5540">
                  <c:v>0.99989112615599995</c:v>
                </c:pt>
                <c:pt idx="5541">
                  <c:v>0.99989604949999999</c:v>
                </c:pt>
                <c:pt idx="5542">
                  <c:v>0.99987318515800006</c:v>
                </c:pt>
                <c:pt idx="5543">
                  <c:v>0.99987639188800004</c:v>
                </c:pt>
                <c:pt idx="5544">
                  <c:v>0.99985718727100004</c:v>
                </c:pt>
                <c:pt idx="5545">
                  <c:v>0.99985173940700001</c:v>
                </c:pt>
                <c:pt idx="5546">
                  <c:v>0.99987910985899997</c:v>
                </c:pt>
                <c:pt idx="5547">
                  <c:v>0.99982455968899997</c:v>
                </c:pt>
                <c:pt idx="5548">
                  <c:v>0.99979661703099998</c:v>
                </c:pt>
                <c:pt idx="5549">
                  <c:v>0.99986190795899998</c:v>
                </c:pt>
                <c:pt idx="5550">
                  <c:v>0.99984637498899998</c:v>
                </c:pt>
                <c:pt idx="5551">
                  <c:v>0.99984513521200002</c:v>
                </c:pt>
                <c:pt idx="5552">
                  <c:v>0.99987777471499995</c:v>
                </c:pt>
                <c:pt idx="5553">
                  <c:v>0.99988358020799994</c:v>
                </c:pt>
                <c:pt idx="5554">
                  <c:v>0.99988582134199999</c:v>
                </c:pt>
                <c:pt idx="5555">
                  <c:v>0.99985996484799999</c:v>
                </c:pt>
                <c:pt idx="5556">
                  <c:v>0.99987660646400001</c:v>
                </c:pt>
                <c:pt idx="5557">
                  <c:v>0.99989031553300001</c:v>
                </c:pt>
                <c:pt idx="5558">
                  <c:v>0.999874866009</c:v>
                </c:pt>
                <c:pt idx="5559">
                  <c:v>0.99985086917900001</c:v>
                </c:pt>
                <c:pt idx="5560">
                  <c:v>0.99984418153800003</c:v>
                </c:pt>
                <c:pt idx="5561">
                  <c:v>0.99981490373600002</c:v>
                </c:pt>
                <c:pt idx="5562">
                  <c:v>0.99984407424900001</c:v>
                </c:pt>
                <c:pt idx="5563">
                  <c:v>0.999841427803</c:v>
                </c:pt>
                <c:pt idx="5564">
                  <c:v>0.99977314472199996</c:v>
                </c:pt>
                <c:pt idx="5565">
                  <c:v>0.99979076385499999</c:v>
                </c:pt>
                <c:pt idx="5566">
                  <c:v>0.99976915121099996</c:v>
                </c:pt>
                <c:pt idx="5567">
                  <c:v>0.99981508254999996</c:v>
                </c:pt>
                <c:pt idx="5568">
                  <c:v>0.99981440305699998</c:v>
                </c:pt>
                <c:pt idx="5569">
                  <c:v>0.99978189468400003</c:v>
                </c:pt>
                <c:pt idx="5570">
                  <c:v>0.99985975027100005</c:v>
                </c:pt>
                <c:pt idx="5571">
                  <c:v>0.99979994296999997</c:v>
                </c:pt>
                <c:pt idx="5572">
                  <c:v>0.99983476400399995</c:v>
                </c:pt>
                <c:pt idx="5573">
                  <c:v>0.99980447292300001</c:v>
                </c:pt>
                <c:pt idx="5574">
                  <c:v>0.99986277818699998</c:v>
                </c:pt>
                <c:pt idx="5575">
                  <c:v>0.99986025094999997</c:v>
                </c:pt>
                <c:pt idx="5576">
                  <c:v>0.99985752105699999</c:v>
                </c:pt>
                <c:pt idx="5577">
                  <c:v>0.99985979795500002</c:v>
                </c:pt>
                <c:pt idx="5578">
                  <c:v>0.99982899427399996</c:v>
                </c:pt>
                <c:pt idx="5579">
                  <c:v>0.99984462261200002</c:v>
                </c:pt>
                <c:pt idx="5580">
                  <c:v>0.99983576536200003</c:v>
                </c:pt>
                <c:pt idx="5581">
                  <c:v>0.99985886812199998</c:v>
                </c:pt>
                <c:pt idx="5582">
                  <c:v>0.99984933137900001</c:v>
                </c:pt>
                <c:pt idx="5583">
                  <c:v>0.99984797239300005</c:v>
                </c:pt>
                <c:pt idx="5584">
                  <c:v>0.99979624748200002</c:v>
                </c:pt>
                <c:pt idx="5585">
                  <c:v>0.99978034496299995</c:v>
                </c:pt>
                <c:pt idx="5586">
                  <c:v>0.99980754852300002</c:v>
                </c:pt>
                <c:pt idx="5587">
                  <c:v>0.99984202384900001</c:v>
                </c:pt>
                <c:pt idx="5588">
                  <c:v>0.99980291128200005</c:v>
                </c:pt>
                <c:pt idx="5589">
                  <c:v>0.99982234239599999</c:v>
                </c:pt>
                <c:pt idx="5590">
                  <c:v>0.99986941814399999</c:v>
                </c:pt>
                <c:pt idx="5591">
                  <c:v>0.99981802702</c:v>
                </c:pt>
                <c:pt idx="5592">
                  <c:v>0.99983953237500001</c:v>
                </c:pt>
                <c:pt idx="5593">
                  <c:v>0.99982513189300004</c:v>
                </c:pt>
                <c:pt idx="5594">
                  <c:v>0.99984521865800002</c:v>
                </c:pt>
                <c:pt idx="5595">
                  <c:v>0.99986487626999998</c:v>
                </c:pt>
                <c:pt idx="5596">
                  <c:v>0.99985076188999999</c:v>
                </c:pt>
                <c:pt idx="5597">
                  <c:v>0.99987536668800003</c:v>
                </c:pt>
                <c:pt idx="5598">
                  <c:v>0.999902057648</c:v>
                </c:pt>
                <c:pt idx="5599">
                  <c:v>0.99987815618499998</c:v>
                </c:pt>
                <c:pt idx="5600">
                  <c:v>0.99986115694</c:v>
                </c:pt>
                <c:pt idx="5601">
                  <c:v>0.99984660148600002</c:v>
                </c:pt>
                <c:pt idx="5602">
                  <c:v>0.999817633629</c:v>
                </c:pt>
                <c:pt idx="5603">
                  <c:v>0.99983437061299996</c:v>
                </c:pt>
                <c:pt idx="5604">
                  <c:v>0.99983651638000004</c:v>
                </c:pt>
                <c:pt idx="5605">
                  <c:v>0.99983521699900002</c:v>
                </c:pt>
                <c:pt idx="5606">
                  <c:v>0.99987422227900002</c:v>
                </c:pt>
                <c:pt idx="5607">
                  <c:v>0.99988605976099998</c:v>
                </c:pt>
                <c:pt idx="5608">
                  <c:v>0.99986401796299995</c:v>
                </c:pt>
                <c:pt idx="5609">
                  <c:v>0.99987313747399997</c:v>
                </c:pt>
                <c:pt idx="5610">
                  <c:v>0.99987896680800004</c:v>
                </c:pt>
                <c:pt idx="5611">
                  <c:v>0.99988316297500002</c:v>
                </c:pt>
                <c:pt idx="5612">
                  <c:v>0.99987375736200002</c:v>
                </c:pt>
                <c:pt idx="5613">
                  <c:v>0.99985935688000005</c:v>
                </c:pt>
                <c:pt idx="5614">
                  <c:v>0.99988294839900005</c:v>
                </c:pt>
                <c:pt idx="5615">
                  <c:v>0.99990109205199995</c:v>
                </c:pt>
                <c:pt idx="5616">
                  <c:v>0.99991061687500005</c:v>
                </c:pt>
                <c:pt idx="5617">
                  <c:v>0.99987742900800003</c:v>
                </c:pt>
                <c:pt idx="5618">
                  <c:v>0.99982193708400002</c:v>
                </c:pt>
                <c:pt idx="5619">
                  <c:v>0.99986543655399995</c:v>
                </c:pt>
                <c:pt idx="5620">
                  <c:v>0.99981228113200005</c:v>
                </c:pt>
                <c:pt idx="5621">
                  <c:v>0.99986830949799999</c:v>
                </c:pt>
                <c:pt idx="5622">
                  <c:v>0.99986422061900004</c:v>
                </c:pt>
                <c:pt idx="5623">
                  <c:v>0.99987667799000002</c:v>
                </c:pt>
                <c:pt idx="5624">
                  <c:v>0.99984877109500003</c:v>
                </c:pt>
                <c:pt idx="5625">
                  <c:v>0.99983845949200001</c:v>
                </c:pt>
                <c:pt idx="5626">
                  <c:v>0.99982722997700002</c:v>
                </c:pt>
                <c:pt idx="5627">
                  <c:v>0.99979354143099997</c:v>
                </c:pt>
                <c:pt idx="5628">
                  <c:v>0.99978160858200005</c:v>
                </c:pt>
                <c:pt idx="5629">
                  <c:v>0.99980129003499996</c:v>
                </c:pt>
                <c:pt idx="5630">
                  <c:v>0.99976365566299996</c:v>
                </c:pt>
                <c:pt idx="5631">
                  <c:v>0.99981468915899996</c:v>
                </c:pt>
                <c:pt idx="5632">
                  <c:v>0.99982107877699999</c:v>
                </c:pt>
                <c:pt idx="5633">
                  <c:v>0.99987157583200004</c:v>
                </c:pt>
                <c:pt idx="5634">
                  <c:v>0.99987341165499999</c:v>
                </c:pt>
                <c:pt idx="5635">
                  <c:v>0.99988963604000003</c:v>
                </c:pt>
                <c:pt idx="5636">
                  <c:v>0.99990361928899996</c:v>
                </c:pt>
                <c:pt idx="5637">
                  <c:v>0.99990906715399996</c:v>
                </c:pt>
                <c:pt idx="5638">
                  <c:v>0.99989243745800005</c:v>
                </c:pt>
                <c:pt idx="5639">
                  <c:v>0.99986394643800003</c:v>
                </c:pt>
                <c:pt idx="5640">
                  <c:v>0.99987205267000001</c:v>
                </c:pt>
                <c:pt idx="5641">
                  <c:v>0.999871981144</c:v>
                </c:pt>
                <c:pt idx="5642">
                  <c:v>0.999902772903</c:v>
                </c:pt>
                <c:pt idx="5643">
                  <c:v>0.99988329410599996</c:v>
                </c:pt>
                <c:pt idx="5644">
                  <c:v>0.99983648061800001</c:v>
                </c:pt>
                <c:pt idx="5645">
                  <c:v>0.99984107017500001</c:v>
                </c:pt>
                <c:pt idx="5646">
                  <c:v>0.99987246990199996</c:v>
                </c:pt>
                <c:pt idx="5647">
                  <c:v>0.99988269805899999</c:v>
                </c:pt>
                <c:pt idx="5648">
                  <c:v>0.999901783466</c:v>
                </c:pt>
                <c:pt idx="5649">
                  <c:v>0.99988617896999998</c:v>
                </c:pt>
                <c:pt idx="5650">
                  <c:v>0.99988716840699998</c:v>
                </c:pt>
                <c:pt idx="5651">
                  <c:v>0.999869573116</c:v>
                </c:pt>
                <c:pt idx="5652">
                  <c:v>0.99986951351200004</c:v>
                </c:pt>
                <c:pt idx="5653">
                  <c:v>0.99982068538699997</c:v>
                </c:pt>
                <c:pt idx="5654">
                  <c:v>0.99982844591099995</c:v>
                </c:pt>
                <c:pt idx="5655">
                  <c:v>0.99986808299999996</c:v>
                </c:pt>
                <c:pt idx="5656">
                  <c:v>0.99987511634799997</c:v>
                </c:pt>
                <c:pt idx="5657">
                  <c:v>0.99986733198199995</c:v>
                </c:pt>
                <c:pt idx="5658">
                  <c:v>0.99988461732900002</c:v>
                </c:pt>
                <c:pt idx="5659">
                  <c:v>0.99988055229200001</c:v>
                </c:pt>
                <c:pt idx="5660">
                  <c:v>0.99988667964900002</c:v>
                </c:pt>
                <c:pt idx="5661">
                  <c:v>0.99988073110599995</c:v>
                </c:pt>
                <c:pt idx="5662">
                  <c:v>0.99982732534399998</c:v>
                </c:pt>
                <c:pt idx="5663">
                  <c:v>0.99986903667399996</c:v>
                </c:pt>
                <c:pt idx="5664">
                  <c:v>0.99986131191299998</c:v>
                </c:pt>
                <c:pt idx="5665">
                  <c:v>0.99987100362799997</c:v>
                </c:pt>
                <c:pt idx="5666">
                  <c:v>0.99986002445199995</c:v>
                </c:pt>
                <c:pt idx="5667">
                  <c:v>0.99983187913899996</c:v>
                </c:pt>
                <c:pt idx="5668">
                  <c:v>0.99986393451699995</c:v>
                </c:pt>
                <c:pt idx="5669">
                  <c:v>0.99984737634700005</c:v>
                </c:pt>
                <c:pt idx="5670">
                  <c:v>0.99987576007800005</c:v>
                </c:pt>
                <c:pt idx="5671">
                  <c:v>0.99988845586800001</c:v>
                </c:pt>
                <c:pt idx="5672">
                  <c:v>0.99986991882300003</c:v>
                </c:pt>
                <c:pt idx="5673">
                  <c:v>0.99984658956500005</c:v>
                </c:pt>
                <c:pt idx="5674">
                  <c:v>0.99985793829000003</c:v>
                </c:pt>
                <c:pt idx="5675">
                  <c:v>0.99984976053200003</c:v>
                </c:pt>
                <c:pt idx="5676">
                  <c:v>0.99985985755899998</c:v>
                </c:pt>
                <c:pt idx="5677">
                  <c:v>0.99987814426400001</c:v>
                </c:pt>
                <c:pt idx="5678">
                  <c:v>0.99987765550600005</c:v>
                </c:pt>
                <c:pt idx="5679">
                  <c:v>0.999874591827</c:v>
                </c:pt>
                <c:pt idx="5680">
                  <c:v>0.99984505176500005</c:v>
                </c:pt>
                <c:pt idx="5681">
                  <c:v>0.99981827735899997</c:v>
                </c:pt>
                <c:pt idx="5682">
                  <c:v>0.99984978437399996</c:v>
                </c:pt>
                <c:pt idx="5683">
                  <c:v>0.99977048635499999</c:v>
                </c:pt>
                <c:pt idx="5684">
                  <c:v>0.99978874921799998</c:v>
                </c:pt>
                <c:pt idx="5685">
                  <c:v>0.99978131055800001</c:v>
                </c:pt>
                <c:pt idx="5686">
                  <c:v>0.99977185726200002</c:v>
                </c:pt>
                <c:pt idx="5687">
                  <c:v>0.99977390766100005</c:v>
                </c:pt>
                <c:pt idx="5688">
                  <c:v>0.99984928369500004</c:v>
                </c:pt>
                <c:pt idx="5689">
                  <c:v>0.99981443881999998</c:v>
                </c:pt>
                <c:pt idx="5690">
                  <c:v>0.99980061054199998</c:v>
                </c:pt>
                <c:pt idx="5691">
                  <c:v>0.99979910850499998</c:v>
                </c:pt>
                <c:pt idx="5692">
                  <c:v>0.99974788427399996</c:v>
                </c:pt>
                <c:pt idx="5693">
                  <c:v>0.99974449873000004</c:v>
                </c:pt>
                <c:pt idx="5694">
                  <c:v>0.99975072145499999</c:v>
                </c:pt>
                <c:pt idx="5695">
                  <c:v>0.99978661537199998</c:v>
                </c:pt>
                <c:pt idx="5696">
                  <c:v>0.99978108406099997</c:v>
                </c:pt>
                <c:pt idx="5697">
                  <c:v>0.99976830482500001</c:v>
                </c:pt>
                <c:pt idx="5698">
                  <c:v>0.99970268011100005</c:v>
                </c:pt>
                <c:pt idx="5699">
                  <c:v>0.99973182678200001</c:v>
                </c:pt>
                <c:pt idx="5700">
                  <c:v>0.99974375963200002</c:v>
                </c:pt>
                <c:pt idx="5701">
                  <c:v>0.99966877698900003</c:v>
                </c:pt>
                <c:pt idx="5702">
                  <c:v>0.99966733455699996</c:v>
                </c:pt>
                <c:pt idx="5703">
                  <c:v>0.99973005056399999</c:v>
                </c:pt>
                <c:pt idx="5704">
                  <c:v>0.999718904495</c:v>
                </c:pt>
                <c:pt idx="5705">
                  <c:v>0.999729692936</c:v>
                </c:pt>
                <c:pt idx="5706">
                  <c:v>0.99974051713900003</c:v>
                </c:pt>
                <c:pt idx="5707">
                  <c:v>0.99964289665200001</c:v>
                </c:pt>
                <c:pt idx="5708">
                  <c:v>0.99968916177699996</c:v>
                </c:pt>
                <c:pt idx="5709">
                  <c:v>0.99974511861799997</c:v>
                </c:pt>
                <c:pt idx="5710">
                  <c:v>0.99982966184599997</c:v>
                </c:pt>
                <c:pt idx="5711">
                  <c:v>0.99979214668299998</c:v>
                </c:pt>
                <c:pt idx="5712">
                  <c:v>0.99977767467500001</c:v>
                </c:pt>
                <c:pt idx="5713">
                  <c:v>0.99977817535400004</c:v>
                </c:pt>
                <c:pt idx="5714">
                  <c:v>0.999778664112</c:v>
                </c:pt>
                <c:pt idx="5715">
                  <c:v>0.99976544380200005</c:v>
                </c:pt>
                <c:pt idx="5716">
                  <c:v>0.99979974031399999</c:v>
                </c:pt>
                <c:pt idx="5717">
                  <c:v>0.99985693693199995</c:v>
                </c:pt>
                <c:pt idx="5718">
                  <c:v>0.99982017278699997</c:v>
                </c:pt>
                <c:pt idx="5719">
                  <c:v>0.99973878860499998</c:v>
                </c:pt>
                <c:pt idx="5720">
                  <c:v>0.99970612525900004</c:v>
                </c:pt>
                <c:pt idx="5721">
                  <c:v>0.99975105524100005</c:v>
                </c:pt>
                <c:pt idx="5722">
                  <c:v>0.99981124401099997</c:v>
                </c:pt>
                <c:pt idx="5723">
                  <c:v>0.99979033470199996</c:v>
                </c:pt>
                <c:pt idx="5724">
                  <c:v>0.99982740879099996</c:v>
                </c:pt>
                <c:pt idx="5725">
                  <c:v>0.99982188940000005</c:v>
                </c:pt>
                <c:pt idx="5726">
                  <c:v>0.99984015226400003</c:v>
                </c:pt>
                <c:pt idx="5727">
                  <c:v>0.99984251260799994</c:v>
                </c:pt>
                <c:pt idx="5728">
                  <c:v>0.99980932474100004</c:v>
                </c:pt>
                <c:pt idx="5729">
                  <c:v>0.99982631206499994</c:v>
                </c:pt>
                <c:pt idx="5730">
                  <c:v>0.999850320816</c:v>
                </c:pt>
                <c:pt idx="5731">
                  <c:v>0.99983812570599995</c:v>
                </c:pt>
                <c:pt idx="5732">
                  <c:v>0.99981257915499999</c:v>
                </c:pt>
                <c:pt idx="5733">
                  <c:v>0.999852693081</c:v>
                </c:pt>
                <c:pt idx="5734">
                  <c:v>0.99979479312899999</c:v>
                </c:pt>
                <c:pt idx="5735">
                  <c:v>0.99982523918199995</c:v>
                </c:pt>
                <c:pt idx="5736">
                  <c:v>0.99979627132399995</c:v>
                </c:pt>
                <c:pt idx="5737">
                  <c:v>0.99983083009700002</c:v>
                </c:pt>
                <c:pt idx="5738">
                  <c:v>0.99979939460800005</c:v>
                </c:pt>
                <c:pt idx="5739">
                  <c:v>0.99982013702399997</c:v>
                </c:pt>
                <c:pt idx="5740">
                  <c:v>0.99984171390499998</c:v>
                </c:pt>
                <c:pt idx="5741">
                  <c:v>0.99984744787199997</c:v>
                </c:pt>
                <c:pt idx="5742">
                  <c:v>0.99976340532300001</c:v>
                </c:pt>
                <c:pt idx="5743">
                  <c:v>0.99968165159199995</c:v>
                </c:pt>
                <c:pt idx="5744">
                  <c:v>0.99976243972800005</c:v>
                </c:pt>
                <c:pt idx="5745">
                  <c:v>0.99977025985699997</c:v>
                </c:pt>
                <c:pt idx="5746">
                  <c:v>0.99979623556099995</c:v>
                </c:pt>
                <c:pt idx="5747">
                  <c:v>0.99983807802199998</c:v>
                </c:pt>
                <c:pt idx="5748">
                  <c:v>0.999817121029</c:v>
                </c:pt>
                <c:pt idx="5749">
                  <c:v>0.99982037544299995</c:v>
                </c:pt>
                <c:pt idx="5750">
                  <c:v>0.99983054399500004</c:v>
                </c:pt>
                <c:pt idx="5751">
                  <c:v>0.999840795994</c:v>
                </c:pt>
                <c:pt idx="5752">
                  <c:v>0.99985948801000002</c:v>
                </c:pt>
                <c:pt idx="5753">
                  <c:v>0.99985276460600003</c:v>
                </c:pt>
                <c:pt idx="5754">
                  <c:v>0.99986631870300002</c:v>
                </c:pt>
                <c:pt idx="5755">
                  <c:v>0.99986212253600004</c:v>
                </c:pt>
                <c:pt idx="5756">
                  <c:v>0.99987189769700002</c:v>
                </c:pt>
                <c:pt idx="5757">
                  <c:v>0.99985464811299996</c:v>
                </c:pt>
                <c:pt idx="5758">
                  <c:v>0.99985076188999999</c:v>
                </c:pt>
                <c:pt idx="5759">
                  <c:v>0.99989018440199995</c:v>
                </c:pt>
                <c:pt idx="5760">
                  <c:v>0.99988864660300003</c:v>
                </c:pt>
                <c:pt idx="5761">
                  <c:v>0.99987620115300002</c:v>
                </c:pt>
                <c:pt idx="5762">
                  <c:v>0.99987607002300005</c:v>
                </c:pt>
                <c:pt idx="5763">
                  <c:v>0.99988952875100001</c:v>
                </c:pt>
                <c:pt idx="5764">
                  <c:v>0.99981970786999996</c:v>
                </c:pt>
                <c:pt idx="5765">
                  <c:v>0.99984114170100002</c:v>
                </c:pt>
                <c:pt idx="5766">
                  <c:v>0.99979702234300005</c:v>
                </c:pt>
                <c:pt idx="5767">
                  <c:v>0.99984874725299999</c:v>
                </c:pt>
                <c:pt idx="5768">
                  <c:v>0.99983783960299999</c:v>
                </c:pt>
                <c:pt idx="5769">
                  <c:v>0.99983235597599995</c:v>
                </c:pt>
                <c:pt idx="5770">
                  <c:v>0.99987906217599998</c:v>
                </c:pt>
                <c:pt idx="5771">
                  <c:v>0.99988210201299998</c:v>
                </c:pt>
                <c:pt idx="5772">
                  <c:v>0.99985971450800004</c:v>
                </c:pt>
                <c:pt idx="5773">
                  <c:v>0.99984935522100005</c:v>
                </c:pt>
                <c:pt idx="5774">
                  <c:v>0.99984788894700005</c:v>
                </c:pt>
                <c:pt idx="5775">
                  <c:v>0.99984459876999998</c:v>
                </c:pt>
                <c:pt idx="5776">
                  <c:v>0.999813687801</c:v>
                </c:pt>
                <c:pt idx="5777">
                  <c:v>0.99983034133899995</c:v>
                </c:pt>
                <c:pt idx="5778">
                  <c:v>0.99984456300699998</c:v>
                </c:pt>
                <c:pt idx="5779">
                  <c:v>0.99982873201400002</c:v>
                </c:pt>
                <c:pt idx="5780">
                  <c:v>0.99984443187700001</c:v>
                </c:pt>
                <c:pt idx="5781">
                  <c:v>0.99983100891099996</c:v>
                </c:pt>
                <c:pt idx="5782">
                  <c:v>0.99981991052600006</c:v>
                </c:pt>
                <c:pt idx="5783">
                  <c:v>0.99984445571900005</c:v>
                </c:pt>
                <c:pt idx="5784">
                  <c:v>0.99986832141899995</c:v>
                </c:pt>
                <c:pt idx="5785">
                  <c:v>0.99986625909799998</c:v>
                </c:pt>
                <c:pt idx="5786">
                  <c:v>0.99984536171000005</c:v>
                </c:pt>
                <c:pt idx="5787">
                  <c:v>0.99983810186400002</c:v>
                </c:pt>
                <c:pt idx="5788">
                  <c:v>0.99985566139199999</c:v>
                </c:pt>
                <c:pt idx="5789">
                  <c:v>0.99985116720199996</c:v>
                </c:pt>
                <c:pt idx="5790">
                  <c:v>0.99987473487900003</c:v>
                </c:pt>
                <c:pt idx="5791">
                  <c:v>0.99986780881899995</c:v>
                </c:pt>
                <c:pt idx="5792">
                  <c:v>0.99989559650399995</c:v>
                </c:pt>
                <c:pt idx="5793">
                  <c:v>0.99983587264999996</c:v>
                </c:pt>
                <c:pt idx="5794">
                  <c:v>0.99983853101700004</c:v>
                </c:pt>
                <c:pt idx="5795">
                  <c:v>0.99985876083400005</c:v>
                </c:pt>
                <c:pt idx="5796">
                  <c:v>0.99984246492399997</c:v>
                </c:pt>
                <c:pt idx="5797">
                  <c:v>0.99984897375100001</c:v>
                </c:pt>
                <c:pt idx="5798">
                  <c:v>0.99987126588800002</c:v>
                </c:pt>
                <c:pt idx="5799">
                  <c:v>0.99982943534900004</c:v>
                </c:pt>
                <c:pt idx="5800">
                  <c:v>0.99984835386299997</c:v>
                </c:pt>
                <c:pt idx="5801">
                  <c:v>0.99987024068800001</c:v>
                </c:pt>
                <c:pt idx="5802">
                  <c:v>0.99984766244900003</c:v>
                </c:pt>
                <c:pt idx="5803">
                  <c:v>0.99984893798800001</c:v>
                </c:pt>
                <c:pt idx="5804">
                  <c:v>0.999814713001</c:v>
                </c:pt>
                <c:pt idx="5805">
                  <c:v>0.99984714984900003</c:v>
                </c:pt>
                <c:pt idx="5806">
                  <c:v>0.99980343580200004</c:v>
                </c:pt>
                <c:pt idx="5807">
                  <c:v>0.99981307983400003</c:v>
                </c:pt>
                <c:pt idx="5808">
                  <c:v>0.99983769655200005</c:v>
                </c:pt>
                <c:pt idx="5809">
                  <c:v>0.99980770349500003</c:v>
                </c:pt>
                <c:pt idx="5810">
                  <c:v>0.99983286857599996</c:v>
                </c:pt>
                <c:pt idx="5811">
                  <c:v>0.99989930391299997</c:v>
                </c:pt>
                <c:pt idx="5812">
                  <c:v>0.99990013837799996</c:v>
                </c:pt>
                <c:pt idx="5813">
                  <c:v>0.99989448785799995</c:v>
                </c:pt>
                <c:pt idx="5814">
                  <c:v>0.99985854625699999</c:v>
                </c:pt>
                <c:pt idx="5815">
                  <c:v>0.99982831478099998</c:v>
                </c:pt>
                <c:pt idx="5816">
                  <c:v>0.99984856843900005</c:v>
                </c:pt>
                <c:pt idx="5817">
                  <c:v>0.99983078241300005</c:v>
                </c:pt>
                <c:pt idx="5818">
                  <c:v>0.99980527162599997</c:v>
                </c:pt>
                <c:pt idx="5819">
                  <c:v>0.99972395896900001</c:v>
                </c:pt>
                <c:pt idx="5820">
                  <c:v>0.99979169368700005</c:v>
                </c:pt>
                <c:pt idx="5821">
                  <c:v>0.99985035657900001</c:v>
                </c:pt>
                <c:pt idx="5822">
                  <c:v>0.999826610088</c:v>
                </c:pt>
                <c:pt idx="5823">
                  <c:v>0.99976963996900003</c:v>
                </c:pt>
                <c:pt idx="5824">
                  <c:v>0.99980125427199995</c:v>
                </c:pt>
                <c:pt idx="5825">
                  <c:v>0.99979050159500005</c:v>
                </c:pt>
                <c:pt idx="5826">
                  <c:v>0.99979207515699997</c:v>
                </c:pt>
                <c:pt idx="5827">
                  <c:v>0.99983595609700004</c:v>
                </c:pt>
                <c:pt idx="5828">
                  <c:v>0.99979003667800004</c:v>
                </c:pt>
                <c:pt idx="5829">
                  <c:v>0.99981713294999996</c:v>
                </c:pt>
                <c:pt idx="5830">
                  <c:v>0.99975366592399995</c:v>
                </c:pt>
                <c:pt idx="5831">
                  <c:v>0.99977452754999996</c:v>
                </c:pt>
                <c:pt idx="5832">
                  <c:v>0.99983410835300002</c:v>
                </c:pt>
                <c:pt idx="5833">
                  <c:v>0.99983597993899997</c:v>
                </c:pt>
                <c:pt idx="5834">
                  <c:v>0.99985229969</c:v>
                </c:pt>
                <c:pt idx="5835">
                  <c:v>0.99980819225299999</c:v>
                </c:pt>
                <c:pt idx="5836">
                  <c:v>0.99980343580200004</c:v>
                </c:pt>
                <c:pt idx="5837">
                  <c:v>0.99975402355200005</c:v>
                </c:pt>
                <c:pt idx="5838">
                  <c:v>0.99980323314700004</c:v>
                </c:pt>
                <c:pt idx="5839">
                  <c:v>0.99981740713099998</c:v>
                </c:pt>
                <c:pt idx="5840">
                  <c:v>0.99984210729599998</c:v>
                </c:pt>
                <c:pt idx="5841">
                  <c:v>0.99986612796800001</c:v>
                </c:pt>
                <c:pt idx="5842">
                  <c:v>0.99987471103699999</c:v>
                </c:pt>
                <c:pt idx="5843">
                  <c:v>0.99987974166899996</c:v>
                </c:pt>
                <c:pt idx="5844">
                  <c:v>0.99988362789200003</c:v>
                </c:pt>
                <c:pt idx="5845">
                  <c:v>0.99986042976400002</c:v>
                </c:pt>
                <c:pt idx="5846">
                  <c:v>0.99984707832300002</c:v>
                </c:pt>
                <c:pt idx="5847">
                  <c:v>0.99982004165600002</c:v>
                </c:pt>
                <c:pt idx="5848">
                  <c:v>0.999849295616</c:v>
                </c:pt>
                <c:pt idx="5849">
                  <c:v>0.999828624725</c:v>
                </c:pt>
                <c:pt idx="5850">
                  <c:v>0.99983962774299995</c:v>
                </c:pt>
                <c:pt idx="5851">
                  <c:v>0.99982767105100001</c:v>
                </c:pt>
                <c:pt idx="5852">
                  <c:v>0.99984422922100002</c:v>
                </c:pt>
                <c:pt idx="5853">
                  <c:v>0.999831426144</c:v>
                </c:pt>
                <c:pt idx="5854">
                  <c:v>0.99980376958799999</c:v>
                </c:pt>
                <c:pt idx="5855">
                  <c:v>0.99981040954599998</c:v>
                </c:pt>
                <c:pt idx="5856">
                  <c:v>0.99979920387300003</c:v>
                </c:pt>
                <c:pt idx="5857">
                  <c:v>0.99979326724999995</c:v>
                </c:pt>
                <c:pt idx="5858">
                  <c:v>0.99982678890200005</c:v>
                </c:pt>
                <c:pt idx="5859">
                  <c:v>0.99983887672399996</c:v>
                </c:pt>
                <c:pt idx="5860">
                  <c:v>0.999777638912</c:v>
                </c:pt>
                <c:pt idx="5861">
                  <c:v>0.99983233213400002</c:v>
                </c:pt>
                <c:pt idx="5862">
                  <c:v>0.99980958700199996</c:v>
                </c:pt>
                <c:pt idx="5863">
                  <c:v>0.99985568523400004</c:v>
                </c:pt>
                <c:pt idx="5864">
                  <c:v>0.999846410751</c:v>
                </c:pt>
                <c:pt idx="5865">
                  <c:v>0.99981150627100002</c:v>
                </c:pt>
                <c:pt idx="5866">
                  <c:v>0.99982453584700004</c:v>
                </c:pt>
                <c:pt idx="5867">
                  <c:v>0.99985250234599998</c:v>
                </c:pt>
                <c:pt idx="5868">
                  <c:v>0.99986701011699997</c:v>
                </c:pt>
                <c:pt idx="5869">
                  <c:v>0.99986793994900003</c:v>
                </c:pt>
                <c:pt idx="5870">
                  <c:v>0.99982631206499994</c:v>
                </c:pt>
                <c:pt idx="5871">
                  <c:v>0.999802422523</c:v>
                </c:pt>
                <c:pt idx="5872">
                  <c:v>0.99981305599199999</c:v>
                </c:pt>
                <c:pt idx="5873">
                  <c:v>0.99982386827500003</c:v>
                </c:pt>
                <c:pt idx="5874">
                  <c:v>0.99979149103200005</c:v>
                </c:pt>
                <c:pt idx="5875">
                  <c:v>0.99981677532199997</c:v>
                </c:pt>
                <c:pt idx="5876">
                  <c:v>0.99984574317899999</c:v>
                </c:pt>
                <c:pt idx="5877">
                  <c:v>0.999843919277</c:v>
                </c:pt>
                <c:pt idx="5878">
                  <c:v>0.99986063242000001</c:v>
                </c:pt>
                <c:pt idx="5879">
                  <c:v>0.99982602596299996</c:v>
                </c:pt>
                <c:pt idx="5880">
                  <c:v>0.99984108209599998</c:v>
                </c:pt>
                <c:pt idx="5881">
                  <c:v>0.99979096651099997</c:v>
                </c:pt>
                <c:pt idx="5882">
                  <c:v>0.99978020191200001</c:v>
                </c:pt>
                <c:pt idx="5883">
                  <c:v>0.999834990501</c:v>
                </c:pt>
                <c:pt idx="5884">
                  <c:v>0.99982763528800001</c:v>
                </c:pt>
                <c:pt idx="5885">
                  <c:v>0.99985363483400003</c:v>
                </c:pt>
                <c:pt idx="5886">
                  <c:v>0.99981304407100002</c:v>
                </c:pt>
                <c:pt idx="5887">
                  <c:v>0.99976038932800004</c:v>
                </c:pt>
                <c:pt idx="5888">
                  <c:v>0.999713766575</c:v>
                </c:pt>
                <c:pt idx="5889">
                  <c:v>0.99980297088600001</c:v>
                </c:pt>
                <c:pt idx="5890">
                  <c:v>0.99978121519100005</c:v>
                </c:pt>
                <c:pt idx="5891">
                  <c:v>0.999849176407</c:v>
                </c:pt>
                <c:pt idx="5892">
                  <c:v>0.99984254836999997</c:v>
                </c:pt>
                <c:pt idx="5893">
                  <c:v>0.99981497526200003</c:v>
                </c:pt>
                <c:pt idx="5894">
                  <c:v>0.999787914753</c:v>
                </c:pt>
                <c:pt idx="5895">
                  <c:v>0.99981080293699998</c:v>
                </c:pt>
                <c:pt idx="5896">
                  <c:v>0.99985324144400001</c:v>
                </c:pt>
                <c:pt idx="5897">
                  <c:v>0.99987038373899995</c:v>
                </c:pt>
                <c:pt idx="5898">
                  <c:v>0.99984633922599997</c:v>
                </c:pt>
                <c:pt idx="5899">
                  <c:v>0.99985338449500005</c:v>
                </c:pt>
                <c:pt idx="5900">
                  <c:v>0.99988306760800005</c:v>
                </c:pt>
                <c:pt idx="5901">
                  <c:v>0.99986290931699995</c:v>
                </c:pt>
                <c:pt idx="5902">
                  <c:v>0.99982440471599998</c:v>
                </c:pt>
                <c:pt idx="5903">
                  <c:v>0.999808347225</c:v>
                </c:pt>
                <c:pt idx="5904">
                  <c:v>0.99979668855699999</c:v>
                </c:pt>
                <c:pt idx="5905">
                  <c:v>0.99980598688099998</c:v>
                </c:pt>
                <c:pt idx="5906">
                  <c:v>0.99984946250899998</c:v>
                </c:pt>
                <c:pt idx="5907">
                  <c:v>0.99975867271399999</c:v>
                </c:pt>
                <c:pt idx="5908">
                  <c:v>0.99982287883800003</c:v>
                </c:pt>
                <c:pt idx="5909">
                  <c:v>0.99981433153199994</c:v>
                </c:pt>
                <c:pt idx="5910">
                  <c:v>0.99979825019799995</c:v>
                </c:pt>
                <c:pt idx="5911">
                  <c:v>0.99976090192800005</c:v>
                </c:pt>
                <c:pt idx="5912">
                  <c:v>0.99975488185899997</c:v>
                </c:pt>
                <c:pt idx="5913">
                  <c:v>0.99972091913200001</c:v>
                </c:pt>
                <c:pt idx="5914">
                  <c:v>0.99976067543000002</c:v>
                </c:pt>
                <c:pt idx="5915">
                  <c:v>0.99984698295600005</c:v>
                </c:pt>
                <c:pt idx="5916">
                  <c:v>0.99976531267199997</c:v>
                </c:pt>
                <c:pt idx="5917">
                  <c:v>0.99974713325499998</c:v>
                </c:pt>
                <c:pt idx="5918">
                  <c:v>0.99976390600200005</c:v>
                </c:pt>
                <c:pt idx="5919">
                  <c:v>0.999765777588</c:v>
                </c:pt>
                <c:pt idx="5920">
                  <c:v>0.99976588487600004</c:v>
                </c:pt>
                <c:pt idx="5921">
                  <c:v>0.99980185031900004</c:v>
                </c:pt>
                <c:pt idx="5922">
                  <c:v>0.99981658458699996</c:v>
                </c:pt>
                <c:pt idx="5923">
                  <c:v>0.99980183839799996</c:v>
                </c:pt>
                <c:pt idx="5924">
                  <c:v>0.99980994462999995</c:v>
                </c:pt>
                <c:pt idx="5925">
                  <c:v>0.99984565973299999</c:v>
                </c:pt>
                <c:pt idx="5926">
                  <c:v>0.99988386631000004</c:v>
                </c:pt>
                <c:pt idx="5927">
                  <c:v>0.99987028837199998</c:v>
                </c:pt>
                <c:pt idx="5928">
                  <c:v>0.99988465309100005</c:v>
                </c:pt>
                <c:pt idx="5929">
                  <c:v>0.99989855289499996</c:v>
                </c:pt>
                <c:pt idx="5930">
                  <c:v>0.99989712238299999</c:v>
                </c:pt>
                <c:pt idx="5931">
                  <c:v>0.99988802671400001</c:v>
                </c:pt>
                <c:pt idx="5932">
                  <c:v>0.99985772371299997</c:v>
                </c:pt>
                <c:pt idx="5933">
                  <c:v>0.99984939098400005</c:v>
                </c:pt>
                <c:pt idx="5934">
                  <c:v>0.999838423729</c:v>
                </c:pt>
                <c:pt idx="5935">
                  <c:v>0.99983237981799999</c:v>
                </c:pt>
                <c:pt idx="5936">
                  <c:v>0.99983038902300003</c:v>
                </c:pt>
                <c:pt idx="5937">
                  <c:v>0.99985913038300001</c:v>
                </c:pt>
                <c:pt idx="5938">
                  <c:v>0.99985305070899999</c:v>
                </c:pt>
                <c:pt idx="5939">
                  <c:v>0.99984099864999998</c:v>
                </c:pt>
                <c:pt idx="5940">
                  <c:v>0.99980671405800003</c:v>
                </c:pt>
                <c:pt idx="5941">
                  <c:v>0.99985610246699996</c:v>
                </c:pt>
                <c:pt idx="5942">
                  <c:v>0.99986298084299996</c:v>
                </c:pt>
                <c:pt idx="5943">
                  <c:v>0.99988324642199999</c:v>
                </c:pt>
                <c:pt idx="5944">
                  <c:v>0.99989107847199998</c:v>
                </c:pt>
                <c:pt idx="5945">
                  <c:v>0.99988318681699995</c:v>
                </c:pt>
                <c:pt idx="5946">
                  <c:v>0.99986405372599996</c:v>
                </c:pt>
                <c:pt idx="5947">
                  <c:v>0.999803245068</c:v>
                </c:pt>
                <c:pt idx="5948">
                  <c:v>0.999809253216</c:v>
                </c:pt>
                <c:pt idx="5949">
                  <c:v>0.99980986118299997</c:v>
                </c:pt>
                <c:pt idx="5950">
                  <c:v>0.99981509447100003</c:v>
                </c:pt>
                <c:pt idx="5951">
                  <c:v>0.99982392787899999</c:v>
                </c:pt>
                <c:pt idx="5952">
                  <c:v>0.99982125759100005</c:v>
                </c:pt>
                <c:pt idx="5953">
                  <c:v>0.99985910654099996</c:v>
                </c:pt>
                <c:pt idx="5954">
                  <c:v>0.99986537694900002</c:v>
                </c:pt>
                <c:pt idx="5955">
                  <c:v>0.99985764026599999</c:v>
                </c:pt>
                <c:pt idx="5956">
                  <c:v>0.99984209537500002</c:v>
                </c:pt>
                <c:pt idx="5957">
                  <c:v>0.99984014034299995</c:v>
                </c:pt>
                <c:pt idx="5958">
                  <c:v>0.99988040924099997</c:v>
                </c:pt>
                <c:pt idx="5959">
                  <c:v>0.999840915203</c:v>
                </c:pt>
                <c:pt idx="5960">
                  <c:v>0.99982686042799995</c:v>
                </c:pt>
                <c:pt idx="5961">
                  <c:v>0.99983915090599995</c:v>
                </c:pt>
                <c:pt idx="5962">
                  <c:v>0.99982115030300001</c:v>
                </c:pt>
                <c:pt idx="5963">
                  <c:v>0.99979401826900005</c:v>
                </c:pt>
                <c:pt idx="5964">
                  <c:v>0.99981648921999999</c:v>
                </c:pt>
                <c:pt idx="5965">
                  <c:v>0.99975659847300002</c:v>
                </c:pt>
                <c:pt idx="5966">
                  <c:v>0.99978331327400005</c:v>
                </c:pt>
                <c:pt idx="5967">
                  <c:v>0.99980473518400004</c:v>
                </c:pt>
                <c:pt idx="5968">
                  <c:v>0.99977210760099999</c:v>
                </c:pt>
                <c:pt idx="5969">
                  <c:v>0.99976181983900003</c:v>
                </c:pt>
                <c:pt idx="5970">
                  <c:v>0.999777555466</c:v>
                </c:pt>
                <c:pt idx="5971">
                  <c:v>0.99977525472600004</c:v>
                </c:pt>
                <c:pt idx="5972">
                  <c:v>0.99980661868999998</c:v>
                </c:pt>
                <c:pt idx="5973">
                  <c:v>0.99981538057300001</c:v>
                </c:pt>
                <c:pt idx="5974">
                  <c:v>0.99982533454900002</c:v>
                </c:pt>
                <c:pt idx="5975">
                  <c:v>0.99985653161999999</c:v>
                </c:pt>
                <c:pt idx="5976">
                  <c:v>0.99983558654799998</c:v>
                </c:pt>
                <c:pt idx="5977">
                  <c:v>0.99986970424699995</c:v>
                </c:pt>
                <c:pt idx="5978">
                  <c:v>0.99988089799900004</c:v>
                </c:pt>
                <c:pt idx="5979">
                  <c:v>0.99984147548699998</c:v>
                </c:pt>
                <c:pt idx="5980">
                  <c:v>0.99986286163299998</c:v>
                </c:pt>
                <c:pt idx="5981">
                  <c:v>0.99987019300500002</c:v>
                </c:pt>
                <c:pt idx="5982">
                  <c:v>0.99988402128200005</c:v>
                </c:pt>
                <c:pt idx="5983">
                  <c:v>0.99987721443199995</c:v>
                </c:pt>
                <c:pt idx="5984">
                  <c:v>0.99988989829999997</c:v>
                </c:pt>
                <c:pt idx="5985">
                  <c:v>0.99984896183000005</c:v>
                </c:pt>
                <c:pt idx="5986">
                  <c:v>0.99986604452100003</c:v>
                </c:pt>
                <c:pt idx="5987">
                  <c:v>0.99978507757199997</c:v>
                </c:pt>
                <c:pt idx="5988">
                  <c:v>0.999817121029</c:v>
                </c:pt>
                <c:pt idx="5989">
                  <c:v>0.99984085559799996</c:v>
                </c:pt>
                <c:pt idx="5990">
                  <c:v>0.99985543489499995</c:v>
                </c:pt>
                <c:pt idx="5991">
                  <c:v>0.99983814954799999</c:v>
                </c:pt>
                <c:pt idx="5992">
                  <c:v>0.99985183477399997</c:v>
                </c:pt>
                <c:pt idx="5993">
                  <c:v>0.99982424974399997</c:v>
                </c:pt>
                <c:pt idx="5994">
                  <c:v>0.99980863332699998</c:v>
                </c:pt>
                <c:pt idx="5995">
                  <c:v>0.99985262155499999</c:v>
                </c:pt>
                <c:pt idx="5996">
                  <c:v>0.99986691474900002</c:v>
                </c:pt>
                <c:pt idx="5997">
                  <c:v>0.99981848001499996</c:v>
                </c:pt>
                <c:pt idx="5998">
                  <c:v>0.99985721111299997</c:v>
                </c:pt>
                <c:pt idx="5999">
                  <c:v>0.99985972642900001</c:v>
                </c:pt>
                <c:pt idx="6000">
                  <c:v>0.99989492893200005</c:v>
                </c:pt>
                <c:pt idx="6001">
                  <c:v>0.99985466003400003</c:v>
                </c:pt>
                <c:pt idx="6002">
                  <c:v>0.99987671375300002</c:v>
                </c:pt>
                <c:pt idx="6003">
                  <c:v>0.99984253644900001</c:v>
                </c:pt>
                <c:pt idx="6004">
                  <c:v>0.99980169534700003</c:v>
                </c:pt>
                <c:pt idx="6005">
                  <c:v>0.99984863996499995</c:v>
                </c:pt>
                <c:pt idx="6006">
                  <c:v>0.99986741542799995</c:v>
                </c:pt>
                <c:pt idx="6007">
                  <c:v>0.99985498189900002</c:v>
                </c:pt>
                <c:pt idx="6008">
                  <c:v>0.99984209537500002</c:v>
                </c:pt>
                <c:pt idx="6009">
                  <c:v>0.99989005327199998</c:v>
                </c:pt>
                <c:pt idx="6010">
                  <c:v>0.99986413717300004</c:v>
                </c:pt>
                <c:pt idx="6011">
                  <c:v>0.999848902225</c:v>
                </c:pt>
                <c:pt idx="6012">
                  <c:v>0.99987108707399996</c:v>
                </c:pt>
                <c:pt idx="6013">
                  <c:v>0.99988638162599996</c:v>
                </c:pt>
                <c:pt idx="6014">
                  <c:v>0.99988822936999999</c:v>
                </c:pt>
                <c:pt idx="6015">
                  <c:v>0.99987454414400001</c:v>
                </c:pt>
                <c:pt idx="6016">
                  <c:v>0.99983334541299995</c:v>
                </c:pt>
                <c:pt idx="6017">
                  <c:v>0.99983174800899999</c:v>
                </c:pt>
                <c:pt idx="6018">
                  <c:v>0.99982547759999996</c:v>
                </c:pt>
                <c:pt idx="6019">
                  <c:v>0.99978938102699999</c:v>
                </c:pt>
                <c:pt idx="6020">
                  <c:v>0.99986408948899996</c:v>
                </c:pt>
                <c:pt idx="6021">
                  <c:v>0.99986948967</c:v>
                </c:pt>
                <c:pt idx="6022">
                  <c:v>0.99986543655399995</c:v>
                </c:pt>
                <c:pt idx="6023">
                  <c:v>0.99985014200199995</c:v>
                </c:pt>
                <c:pt idx="6024">
                  <c:v>0.99974765777600005</c:v>
                </c:pt>
                <c:pt idx="6025">
                  <c:v>0.99982069730800005</c:v>
                </c:pt>
                <c:pt idx="6026">
                  <c:v>0.99984213113800002</c:v>
                </c:pt>
                <c:pt idx="6027">
                  <c:v>0.99984676837899999</c:v>
                </c:pt>
                <c:pt idx="6028">
                  <c:v>0.99982610940899996</c:v>
                </c:pt>
                <c:pt idx="6029">
                  <c:v>0.99980891943000005</c:v>
                </c:pt>
                <c:pt idx="6030">
                  <c:v>0.99980207681699995</c:v>
                </c:pt>
                <c:pt idx="6031">
                  <c:v>0.99979327917100003</c:v>
                </c:pt>
                <c:pt idx="6032">
                  <c:v>0.99978635311099995</c:v>
                </c:pt>
                <c:pt idx="6033">
                  <c:v>0.99981151819199998</c:v>
                </c:pt>
                <c:pt idx="6034">
                  <c:v>0.99978234767899998</c:v>
                </c:pt>
                <c:pt idx="6035">
                  <c:v>0.99975893497500001</c:v>
                </c:pt>
                <c:pt idx="6036">
                  <c:v>0.99972666501999996</c:v>
                </c:pt>
                <c:pt idx="6037">
                  <c:v>0.99980052709599998</c:v>
                </c:pt>
                <c:pt idx="6038">
                  <c:v>0.99973429441499995</c:v>
                </c:pt>
                <c:pt idx="6039">
                  <c:v>0.99981899261499996</c:v>
                </c:pt>
                <c:pt idx="6040">
                  <c:v>0.999798226357</c:v>
                </c:pt>
                <c:pt idx="6041">
                  <c:v>0.99983998537100005</c:v>
                </c:pt>
                <c:pt idx="6042">
                  <c:v>0.99984650611899994</c:v>
                </c:pt>
                <c:pt idx="6043">
                  <c:v>0.99982379674900002</c:v>
                </c:pt>
                <c:pt idx="6044">
                  <c:v>0.99977581501000001</c:v>
                </c:pt>
                <c:pt idx="6045">
                  <c:v>0.99979975223499995</c:v>
                </c:pt>
                <c:pt idx="6046">
                  <c:v>0.99976336956</c:v>
                </c:pt>
                <c:pt idx="6047">
                  <c:v>0.999845182896</c:v>
                </c:pt>
                <c:pt idx="6048">
                  <c:v>0.99987248182300004</c:v>
                </c:pt>
                <c:pt idx="6049">
                  <c:v>0.99982211589799996</c:v>
                </c:pt>
                <c:pt idx="6050">
                  <c:v>0.99984747171400001</c:v>
                </c:pt>
                <c:pt idx="6051">
                  <c:v>0.99985175132799997</c:v>
                </c:pt>
                <c:pt idx="6052">
                  <c:v>0.99989228248600004</c:v>
                </c:pt>
                <c:pt idx="6053">
                  <c:v>0.99987350702300004</c:v>
                </c:pt>
                <c:pt idx="6054">
                  <c:v>0.99985964298200003</c:v>
                </c:pt>
                <c:pt idx="6055">
                  <c:v>0.99987428188299998</c:v>
                </c:pt>
                <c:pt idx="6056">
                  <c:v>0.999852728844</c:v>
                </c:pt>
                <c:pt idx="6057">
                  <c:v>0.99983386993400003</c:v>
                </c:pt>
                <c:pt idx="6058">
                  <c:v>0.99982657432599997</c:v>
                </c:pt>
                <c:pt idx="6059">
                  <c:v>0.99986970424699995</c:v>
                </c:pt>
                <c:pt idx="6060">
                  <c:v>0.99988168477999995</c:v>
                </c:pt>
                <c:pt idx="6061">
                  <c:v>0.99985338449500005</c:v>
                </c:pt>
                <c:pt idx="6062">
                  <c:v>0.99989558458299999</c:v>
                </c:pt>
                <c:pt idx="6063">
                  <c:v>0.99988182783099999</c:v>
                </c:pt>
                <c:pt idx="6064">
                  <c:v>0.99982742071200004</c:v>
                </c:pt>
                <c:pt idx="6065">
                  <c:v>0.99984002113299997</c:v>
                </c:pt>
                <c:pt idx="6066">
                  <c:v>0.99988216161700005</c:v>
                </c:pt>
                <c:pt idx="6067">
                  <c:v>0.99986808299999996</c:v>
                </c:pt>
                <c:pt idx="6068">
                  <c:v>0.99985973834999997</c:v>
                </c:pt>
                <c:pt idx="6069">
                  <c:v>0.99980663061099995</c:v>
                </c:pt>
                <c:pt idx="6070">
                  <c:v>0.99979455471000001</c:v>
                </c:pt>
                <c:pt idx="6071">
                  <c:v>0.99978864193000005</c:v>
                </c:pt>
                <c:pt idx="6072">
                  <c:v>0.99976060390499999</c:v>
                </c:pt>
                <c:pt idx="6073">
                  <c:v>0.99982056617699999</c:v>
                </c:pt>
                <c:pt idx="6074">
                  <c:v>0.99983468055699998</c:v>
                </c:pt>
                <c:pt idx="6075">
                  <c:v>0.999793446064</c:v>
                </c:pt>
                <c:pt idx="6076">
                  <c:v>0.99981377124799997</c:v>
                </c:pt>
                <c:pt idx="6077">
                  <c:v>0.99982488155399996</c:v>
                </c:pt>
                <c:pt idx="6078">
                  <c:v>0.99981781244300005</c:v>
                </c:pt>
                <c:pt idx="6079">
                  <c:v>0.99986509084700004</c:v>
                </c:pt>
                <c:pt idx="6080">
                  <c:v>0.99988471269599999</c:v>
                </c:pt>
                <c:pt idx="6081">
                  <c:v>0.99986540079099995</c:v>
                </c:pt>
                <c:pt idx="6082">
                  <c:v>0.999862062931</c:v>
                </c:pt>
                <c:pt idx="6083">
                  <c:v>0.99985450506200002</c:v>
                </c:pt>
                <c:pt idx="6084">
                  <c:v>0.99986981153499999</c:v>
                </c:pt>
                <c:pt idx="6085">
                  <c:v>0.99988015890100002</c:v>
                </c:pt>
                <c:pt idx="6086">
                  <c:v>0.99989571571400004</c:v>
                </c:pt>
                <c:pt idx="6087">
                  <c:v>0.99989875554999996</c:v>
                </c:pt>
                <c:pt idx="6088">
                  <c:v>0.99989495277399998</c:v>
                </c:pt>
                <c:pt idx="6089">
                  <c:v>0.99988842010500001</c:v>
                </c:pt>
                <c:pt idx="6090">
                  <c:v>0.99987990856200004</c:v>
                </c:pt>
                <c:pt idx="6091">
                  <c:v>0.99986852407500004</c:v>
                </c:pt>
                <c:pt idx="6092">
                  <c:v>0.99988856315600005</c:v>
                </c:pt>
                <c:pt idx="6093">
                  <c:v>0.99985278844799996</c:v>
                </c:pt>
                <c:pt idx="6094">
                  <c:v>0.99980095624900001</c:v>
                </c:pt>
                <c:pt idx="6095">
                  <c:v>0.99979742765400004</c:v>
                </c:pt>
                <c:pt idx="6096">
                  <c:v>0.99983720779399998</c:v>
                </c:pt>
                <c:pt idx="6097">
                  <c:v>0.99987531900399995</c:v>
                </c:pt>
                <c:pt idx="6098">
                  <c:v>0.99985584020600005</c:v>
                </c:pt>
                <c:pt idx="6099">
                  <c:v>0.99989926814999996</c:v>
                </c:pt>
                <c:pt idx="6100">
                  <c:v>0.99989035129500003</c:v>
                </c:pt>
                <c:pt idx="6101">
                  <c:v>0.99985352754599999</c:v>
                </c:pt>
                <c:pt idx="6102">
                  <c:v>0.99982186555899999</c:v>
                </c:pt>
                <c:pt idx="6103">
                  <c:v>0.99980806112300002</c:v>
                </c:pt>
                <c:pt idx="6104">
                  <c:v>0.99985700845699998</c:v>
                </c:pt>
                <c:pt idx="6105">
                  <c:v>0.99985600709900002</c:v>
                </c:pt>
                <c:pt idx="6106">
                  <c:v>0.99987717866900006</c:v>
                </c:pt>
                <c:pt idx="6107">
                  <c:v>0.99986203908899995</c:v>
                </c:pt>
                <c:pt idx="6108">
                  <c:v>0.99984996318800001</c:v>
                </c:pt>
                <c:pt idx="6109">
                  <c:v>0.99983347654300003</c:v>
                </c:pt>
                <c:pt idx="6110">
                  <c:v>0.99985435009000001</c:v>
                </c:pt>
                <c:pt idx="6111">
                  <c:v>0.99989557266200002</c:v>
                </c:pt>
                <c:pt idx="6112">
                  <c:v>0.99987900257100004</c:v>
                </c:pt>
                <c:pt idx="6113">
                  <c:v>0.99986155033099999</c:v>
                </c:pt>
                <c:pt idx="6114">
                  <c:v>0.999774754047</c:v>
                </c:pt>
                <c:pt idx="6115">
                  <c:v>0.99983848333400005</c:v>
                </c:pt>
                <c:pt idx="6116">
                  <c:v>0.99983073472999995</c:v>
                </c:pt>
                <c:pt idx="6117">
                  <c:v>0.99979829788200003</c:v>
                </c:pt>
                <c:pt idx="6118">
                  <c:v>0.99982753992100004</c:v>
                </c:pt>
                <c:pt idx="6119">
                  <c:v>0.99981483221099998</c:v>
                </c:pt>
                <c:pt idx="6120">
                  <c:v>0.99979530572899999</c:v>
                </c:pt>
                <c:pt idx="6121">
                  <c:v>0.999816608429</c:v>
                </c:pt>
                <c:pt idx="6122">
                  <c:v>0.99980294704399997</c:v>
                </c:pt>
                <c:pt idx="6123">
                  <c:v>0.99982130527500002</c:v>
                </c:pt>
                <c:pt idx="6124">
                  <c:v>0.99983077049299995</c:v>
                </c:pt>
                <c:pt idx="6125">
                  <c:v>0.99983109235800005</c:v>
                </c:pt>
                <c:pt idx="6126">
                  <c:v>0.99986714124700005</c:v>
                </c:pt>
                <c:pt idx="6127">
                  <c:v>0.99987581968299999</c:v>
                </c:pt>
                <c:pt idx="6128">
                  <c:v>0.99988315105400005</c:v>
                </c:pt>
                <c:pt idx="6129">
                  <c:v>0.99986214637799997</c:v>
                </c:pt>
                <c:pt idx="6130">
                  <c:v>0.99984030723600004</c:v>
                </c:pt>
                <c:pt idx="6131">
                  <c:v>0.99985588789000002</c:v>
                </c:pt>
                <c:pt idx="6132">
                  <c:v>0.99986475706099998</c:v>
                </c:pt>
                <c:pt idx="6133">
                  <c:v>0.99982016086600001</c:v>
                </c:pt>
                <c:pt idx="6134">
                  <c:v>0.99985159635499998</c:v>
                </c:pt>
                <c:pt idx="6135">
                  <c:v>0.99983824491499995</c:v>
                </c:pt>
                <c:pt idx="6136">
                  <c:v>0.99982969760899998</c:v>
                </c:pt>
                <c:pt idx="6137">
                  <c:v>0.99986582994499995</c:v>
                </c:pt>
                <c:pt idx="6138">
                  <c:v>0.99983217716200001</c:v>
                </c:pt>
                <c:pt idx="6139">
                  <c:v>0.99982515573499997</c:v>
                </c:pt>
                <c:pt idx="6140">
                  <c:v>0.99981781244300005</c:v>
                </c:pt>
                <c:pt idx="6141">
                  <c:v>0.99977979660000005</c:v>
                </c:pt>
                <c:pt idx="6142">
                  <c:v>0.99976841211300005</c:v>
                </c:pt>
                <c:pt idx="6143">
                  <c:v>0.99977735281000002</c:v>
                </c:pt>
                <c:pt idx="6144">
                  <c:v>0.99978222846999998</c:v>
                </c:pt>
                <c:pt idx="6145">
                  <c:v>0.99980528354599996</c:v>
                </c:pt>
                <c:pt idx="6146">
                  <c:v>0.99979106187800004</c:v>
                </c:pt>
                <c:pt idx="6147">
                  <c:v>0.99973431825600001</c:v>
                </c:pt>
                <c:pt idx="6148">
                  <c:v>0.99978458881400001</c:v>
                </c:pt>
                <c:pt idx="6149">
                  <c:v>0.99978477954900002</c:v>
                </c:pt>
                <c:pt idx="6150">
                  <c:v>0.99978495836299996</c:v>
                </c:pt>
                <c:pt idx="6151">
                  <c:v>0.99974751472500001</c:v>
                </c:pt>
                <c:pt idx="6152">
                  <c:v>0.99970189333000004</c:v>
                </c:pt>
                <c:pt idx="6153">
                  <c:v>0.99969936609300003</c:v>
                </c:pt>
                <c:pt idx="6154">
                  <c:v>0.999720799923</c:v>
                </c:pt>
                <c:pt idx="6155">
                  <c:v>0.999784946442</c:v>
                </c:pt>
                <c:pt idx="6156">
                  <c:v>0.99975904226300005</c:v>
                </c:pt>
                <c:pt idx="6157">
                  <c:v>0.99976025819799996</c:v>
                </c:pt>
                <c:pt idx="6158">
                  <c:v>0.99972237348600002</c:v>
                </c:pt>
                <c:pt idx="6159">
                  <c:v>0.99979045391099997</c:v>
                </c:pt>
                <c:pt idx="6160">
                  <c:v>0.999859571457</c:v>
                </c:pt>
                <c:pt idx="6161">
                  <c:v>0.99979655742600004</c:v>
                </c:pt>
                <c:pt idx="6162">
                  <c:v>0.99979441165899996</c:v>
                </c:pt>
                <c:pt idx="6163">
                  <c:v>0.99978785514799995</c:v>
                </c:pt>
                <c:pt idx="6164">
                  <c:v>0.99981281757399998</c:v>
                </c:pt>
                <c:pt idx="6165">
                  <c:v>0.99973284006100005</c:v>
                </c:pt>
                <c:pt idx="6166">
                  <c:v>0.99983252286900004</c:v>
                </c:pt>
                <c:pt idx="6167">
                  <c:v>0.99980686903000004</c:v>
                </c:pt>
                <c:pt idx="6168">
                  <c:v>0.99982228279100005</c:v>
                </c:pt>
                <c:pt idx="6169">
                  <c:v>0.99973837137199995</c:v>
                </c:pt>
                <c:pt idx="6170">
                  <c:v>0.99978660345100001</c:v>
                </c:pt>
                <c:pt idx="6171">
                  <c:v>0.99969729185099998</c:v>
                </c:pt>
                <c:pt idx="6172">
                  <c:v>0.99979240894300003</c:v>
                </c:pt>
                <c:pt idx="6173">
                  <c:v>0.99981878995899998</c:v>
                </c:pt>
                <c:pt idx="6174">
                  <c:v>0.99978212118099996</c:v>
                </c:pt>
                <c:pt idx="6175">
                  <c:v>0.99983417987800005</c:v>
                </c:pt>
                <c:pt idx="6176">
                  <c:v>0.99984320402100002</c:v>
                </c:pt>
                <c:pt idx="6177">
                  <c:v>0.99984819889099996</c:v>
                </c:pt>
                <c:pt idx="6178">
                  <c:v>0.99983319044100005</c:v>
                </c:pt>
                <c:pt idx="6179">
                  <c:v>0.99983143806499997</c:v>
                </c:pt>
                <c:pt idx="6180">
                  <c:v>0.99985432624799997</c:v>
                </c:pt>
                <c:pt idx="6181">
                  <c:v>0.99983330964999995</c:v>
                </c:pt>
                <c:pt idx="6182">
                  <c:v>0.999865615368</c:v>
                </c:pt>
                <c:pt idx="6183">
                  <c:v>0.99983136653899995</c:v>
                </c:pt>
                <c:pt idx="6184">
                  <c:v>0.99982612133000004</c:v>
                </c:pt>
                <c:pt idx="6185">
                  <c:v>0.99979506731000001</c:v>
                </c:pt>
                <c:pt idx="6186">
                  <c:v>0.99981212616000004</c:v>
                </c:pt>
                <c:pt idx="6187">
                  <c:v>0.99978661537199998</c:v>
                </c:pt>
                <c:pt idx="6188">
                  <c:v>0.99979193210600004</c:v>
                </c:pt>
                <c:pt idx="6189">
                  <c:v>0.99978559017199997</c:v>
                </c:pt>
                <c:pt idx="6190">
                  <c:v>0.99982355833100001</c:v>
                </c:pt>
                <c:pt idx="6191">
                  <c:v>0.99977285861999998</c:v>
                </c:pt>
                <c:pt idx="6192">
                  <c:v>0.99978469610200005</c:v>
                </c:pt>
                <c:pt idx="6193">
                  <c:v>0.99980520009999996</c:v>
                </c:pt>
                <c:pt idx="6194">
                  <c:v>0.99980665445299999</c:v>
                </c:pt>
                <c:pt idx="6195">
                  <c:v>0.99977339506100005</c:v>
                </c:pt>
                <c:pt idx="6196">
                  <c:v>0.999788939953</c:v>
                </c:pt>
                <c:pt idx="6197">
                  <c:v>0.99976607561099995</c:v>
                </c:pt>
                <c:pt idx="6198">
                  <c:v>0.99975060224500001</c:v>
                </c:pt>
                <c:pt idx="6199">
                  <c:v>0.99977145194999995</c:v>
                </c:pt>
                <c:pt idx="6200">
                  <c:v>0.99977197647100002</c:v>
                </c:pt>
                <c:pt idx="6201">
                  <c:v>0.99982327222800005</c:v>
                </c:pt>
                <c:pt idx="6202">
                  <c:v>0.99985034465800005</c:v>
                </c:pt>
                <c:pt idx="6203">
                  <c:v>0.99987931251499995</c:v>
                </c:pt>
                <c:pt idx="6204">
                  <c:v>0.99984207153299998</c:v>
                </c:pt>
                <c:pt idx="6205">
                  <c:v>0.99981701374099996</c:v>
                </c:pt>
                <c:pt idx="6206">
                  <c:v>0.99985004663499999</c:v>
                </c:pt>
                <c:pt idx="6207">
                  <c:v>0.99982023239100004</c:v>
                </c:pt>
                <c:pt idx="6208">
                  <c:v>0.99982455968899997</c:v>
                </c:pt>
                <c:pt idx="6209">
                  <c:v>0.999823093414</c:v>
                </c:pt>
                <c:pt idx="6210">
                  <c:v>0.99985411167100002</c:v>
                </c:pt>
                <c:pt idx="6211">
                  <c:v>0.99982761144599996</c:v>
                </c:pt>
                <c:pt idx="6212">
                  <c:v>0.99983526468299999</c:v>
                </c:pt>
                <c:pt idx="6213">
                  <c:v>0.99980746507600005</c:v>
                </c:pt>
                <c:pt idx="6214">
                  <c:v>0.99983491897599996</c:v>
                </c:pt>
                <c:pt idx="6215">
                  <c:v>0.99982436895399995</c:v>
                </c:pt>
                <c:pt idx="6216">
                  <c:v>0.99982813596700004</c:v>
                </c:pt>
                <c:pt idx="6217">
                  <c:v>0.99981803893999999</c:v>
                </c:pt>
                <c:pt idx="6218">
                  <c:v>0.99981405734999995</c:v>
                </c:pt>
                <c:pt idx="6219">
                  <c:v>0.99978587627399995</c:v>
                </c:pt>
                <c:pt idx="6220">
                  <c:v>0.99986835718199996</c:v>
                </c:pt>
                <c:pt idx="6221">
                  <c:v>0.99989446401600002</c:v>
                </c:pt>
                <c:pt idx="6222">
                  <c:v>0.99985187053699998</c:v>
                </c:pt>
                <c:pt idx="6223">
                  <c:v>0.99983637332899999</c:v>
                </c:pt>
                <c:pt idx="6224">
                  <c:v>0.99985102415100002</c:v>
                </c:pt>
                <c:pt idx="6225">
                  <c:v>0.99988887309999996</c:v>
                </c:pt>
                <c:pt idx="6226">
                  <c:v>0.99986293315899999</c:v>
                </c:pt>
                <c:pt idx="6227">
                  <c:v>0.99989060163499999</c:v>
                </c:pt>
                <c:pt idx="6228">
                  <c:v>0.99987337589299996</c:v>
                </c:pt>
                <c:pt idx="6229">
                  <c:v>0.99985816478699996</c:v>
                </c:pt>
                <c:pt idx="6230">
                  <c:v>0.99986765384700005</c:v>
                </c:pt>
                <c:pt idx="6231">
                  <c:v>0.99987161159500004</c:v>
                </c:pt>
                <c:pt idx="6232">
                  <c:v>0.999851703644</c:v>
                </c:pt>
                <c:pt idx="6233">
                  <c:v>0.99983662366899995</c:v>
                </c:pt>
                <c:pt idx="6234">
                  <c:v>0.99985133409500004</c:v>
                </c:pt>
                <c:pt idx="6235">
                  <c:v>0.99982835054399999</c:v>
                </c:pt>
                <c:pt idx="6236">
                  <c:v>0.99985493421600002</c:v>
                </c:pt>
                <c:pt idx="6237">
                  <c:v>0.99984033107799997</c:v>
                </c:pt>
                <c:pt idx="6238">
                  <c:v>0.99984166622199999</c:v>
                </c:pt>
                <c:pt idx="6239">
                  <c:v>0.99987035989799999</c:v>
                </c:pt>
                <c:pt idx="6240">
                  <c:v>0.99988262653399995</c:v>
                </c:pt>
                <c:pt idx="6241">
                  <c:v>0.99987986087799996</c:v>
                </c:pt>
                <c:pt idx="6242">
                  <c:v>0.99986330270799995</c:v>
                </c:pt>
                <c:pt idx="6243">
                  <c:v>0.99982695579500003</c:v>
                </c:pt>
                <c:pt idx="6244">
                  <c:v>0.99982361793499996</c:v>
                </c:pt>
                <c:pt idx="6245">
                  <c:v>0.99977366924300004</c:v>
                </c:pt>
                <c:pt idx="6246">
                  <c:v>0.99982908964200001</c:v>
                </c:pt>
                <c:pt idx="6247">
                  <c:v>0.99977835416799998</c:v>
                </c:pt>
                <c:pt idx="6248">
                  <c:v>0.99975793361700005</c:v>
                </c:pt>
                <c:pt idx="6249">
                  <c:v>0.99977936744700002</c:v>
                </c:pt>
                <c:pt idx="6250">
                  <c:v>0.99977077245699997</c:v>
                </c:pt>
                <c:pt idx="6251">
                  <c:v>0.99981708526599999</c:v>
                </c:pt>
                <c:pt idx="6252">
                  <c:v>0.99985095262500001</c:v>
                </c:pt>
                <c:pt idx="6253">
                  <c:v>0.99984761476499995</c:v>
                </c:pt>
                <c:pt idx="6254">
                  <c:v>0.99984251260799994</c:v>
                </c:pt>
                <c:pt idx="6255">
                  <c:v>0.99984511136999998</c:v>
                </c:pt>
                <c:pt idx="6256">
                  <c:v>0.99987293481799999</c:v>
                </c:pt>
                <c:pt idx="6257">
                  <c:v>0.99990496635399995</c:v>
                </c:pt>
                <c:pt idx="6258">
                  <c:v>0.99990010261499995</c:v>
                </c:pt>
                <c:pt idx="6259">
                  <c:v>0.99986642599099995</c:v>
                </c:pt>
                <c:pt idx="6260">
                  <c:v>0.99985641241099998</c:v>
                </c:pt>
                <c:pt idx="6261">
                  <c:v>0.99986650943800004</c:v>
                </c:pt>
                <c:pt idx="6262">
                  <c:v>0.99987932443600003</c:v>
                </c:pt>
                <c:pt idx="6263">
                  <c:v>0.99985675811800001</c:v>
                </c:pt>
                <c:pt idx="6264">
                  <c:v>0.99987587928800004</c:v>
                </c:pt>
                <c:pt idx="6265">
                  <c:v>0.99988216161700005</c:v>
                </c:pt>
                <c:pt idx="6266">
                  <c:v>0.99984717369099996</c:v>
                </c:pt>
                <c:pt idx="6267">
                  <c:v>0.99980968236900003</c:v>
                </c:pt>
                <c:pt idx="6268">
                  <c:v>0.99987345933899996</c:v>
                </c:pt>
                <c:pt idx="6269">
                  <c:v>0.99987014532100005</c:v>
                </c:pt>
                <c:pt idx="6270">
                  <c:v>0.99988563060799995</c:v>
                </c:pt>
                <c:pt idx="6271">
                  <c:v>0.999880874157</c:v>
                </c:pt>
                <c:pt idx="6272">
                  <c:v>0.99982644319500003</c:v>
                </c:pt>
                <c:pt idx="6273">
                  <c:v>0.99988524913800003</c:v>
                </c:pt>
                <c:pt idx="6274">
                  <c:v>0.99990241527599999</c:v>
                </c:pt>
                <c:pt idx="6275">
                  <c:v>0.99989540576900005</c:v>
                </c:pt>
                <c:pt idx="6276">
                  <c:v>0.99989750385300002</c:v>
                </c:pt>
                <c:pt idx="6277">
                  <c:v>0.99991350174000004</c:v>
                </c:pt>
                <c:pt idx="6278">
                  <c:v>0.99990429878200004</c:v>
                </c:pt>
                <c:pt idx="6279">
                  <c:v>0.99990606307999996</c:v>
                </c:pt>
                <c:pt idx="6280">
                  <c:v>0.999882769585</c:v>
                </c:pt>
                <c:pt idx="6281">
                  <c:v>0.99987506866499998</c:v>
                </c:pt>
                <c:pt idx="6282">
                  <c:v>0.999895179272</c:v>
                </c:pt>
                <c:pt idx="6283">
                  <c:v>0.99989340305300001</c:v>
                </c:pt>
                <c:pt idx="6284">
                  <c:v>0.99988887309999996</c:v>
                </c:pt>
                <c:pt idx="6285">
                  <c:v>0.99989095926299998</c:v>
                </c:pt>
                <c:pt idx="6286">
                  <c:v>0.99988465309100005</c:v>
                </c:pt>
                <c:pt idx="6287">
                  <c:v>0.99990081787100005</c:v>
                </c:pt>
                <c:pt idx="6288">
                  <c:v>0.99990609884299997</c:v>
                </c:pt>
                <c:pt idx="6289">
                  <c:v>0.999901068211</c:v>
                </c:pt>
                <c:pt idx="6290">
                  <c:v>0.99990540742900003</c:v>
                </c:pt>
                <c:pt idx="6291">
                  <c:v>0.99989993572199998</c:v>
                </c:pt>
                <c:pt idx="6292">
                  <c:v>0.99990032911299997</c:v>
                </c:pt>
                <c:pt idx="6293">
                  <c:v>0.99991203546499996</c:v>
                </c:pt>
                <c:pt idx="6294">
                  <c:v>0.99991073608400005</c:v>
                </c:pt>
                <c:pt idx="6295">
                  <c:v>0.99991105794900004</c:v>
                </c:pt>
                <c:pt idx="6296">
                  <c:v>0.99990090131800002</c:v>
                </c:pt>
                <c:pt idx="6297">
                  <c:v>0.99990395307500002</c:v>
                </c:pt>
                <c:pt idx="6298">
                  <c:v>0.99990633726099998</c:v>
                </c:pt>
                <c:pt idx="6299">
                  <c:v>0.99990351200100003</c:v>
                </c:pt>
                <c:pt idx="6300">
                  <c:v>0.99989298582099995</c:v>
                </c:pt>
                <c:pt idx="6301">
                  <c:v>0.99990562200499999</c:v>
                </c:pt>
                <c:pt idx="6302">
                  <c:v>0.99990032911299997</c:v>
                </c:pt>
                <c:pt idx="6303">
                  <c:v>0.99991838931999999</c:v>
                </c:pt>
                <c:pt idx="6304">
                  <c:v>0.99989707469900002</c:v>
                </c:pt>
                <c:pt idx="6305">
                  <c:v>0.99989491701099997</c:v>
                </c:pt>
                <c:pt idx="6306">
                  <c:v>0.99989333152799997</c:v>
                </c:pt>
                <c:pt idx="6307">
                  <c:v>0.99987018108400005</c:v>
                </c:pt>
                <c:pt idx="6308">
                  <c:v>0.99988454580300001</c:v>
                </c:pt>
                <c:pt idx="6309">
                  <c:v>0.99987871646899995</c:v>
                </c:pt>
                <c:pt idx="6310">
                  <c:v>0.99990698099099995</c:v>
                </c:pt>
                <c:pt idx="6311">
                  <c:v>0.99992104768800005</c:v>
                </c:pt>
                <c:pt idx="6312">
                  <c:v>0.99991338252999995</c:v>
                </c:pt>
                <c:pt idx="6313">
                  <c:v>0.99990783929799998</c:v>
                </c:pt>
                <c:pt idx="6314">
                  <c:v>0.99991610050199997</c:v>
                </c:pt>
                <c:pt idx="6315">
                  <c:v>0.99990754127500003</c:v>
                </c:pt>
                <c:pt idx="6316">
                  <c:v>0.99990994930300003</c:v>
                </c:pt>
                <c:pt idx="6317">
                  <c:v>0.99992096424099997</c:v>
                </c:pt>
                <c:pt idx="6318">
                  <c:v>0.99990602731699996</c:v>
                </c:pt>
                <c:pt idx="6319">
                  <c:v>0.99990705251699996</c:v>
                </c:pt>
                <c:pt idx="6320">
                  <c:v>0.99988280534700003</c:v>
                </c:pt>
                <c:pt idx="6321">
                  <c:v>0.999878895283</c:v>
                </c:pt>
                <c:pt idx="6322">
                  <c:v>0.99988472461699995</c:v>
                </c:pt>
                <c:pt idx="6323">
                  <c:v>0.99982926845599995</c:v>
                </c:pt>
              </c:numCache>
            </c:numRef>
          </c:yVal>
          <c:smooth val="0"/>
          <c:extLst>
            <c:ext xmlns:c16="http://schemas.microsoft.com/office/drawing/2014/chart" uri="{C3380CC4-5D6E-409C-BE32-E72D297353CC}">
              <c16:uniqueId val="{00000002-8AE1-48A2-B42D-3DBDFF473F74}"/>
            </c:ext>
          </c:extLst>
        </c:ser>
        <c:ser>
          <c:idx val="3"/>
          <c:order val="3"/>
          <c:tx>
            <c:strRef>
              <c:f>TEST52!$I$1</c:f>
              <c:strCache>
                <c:ptCount val="1"/>
                <c:pt idx="0">
                  <c:v>F(Hz)</c:v>
                </c:pt>
              </c:strCache>
            </c:strRef>
          </c:tx>
          <c:spPr>
            <a:ln w="19050" cap="rnd">
              <a:solidFill>
                <a:schemeClr val="accent4"/>
              </a:solidFill>
              <a:round/>
            </a:ln>
            <a:effectLst/>
          </c:spPr>
          <c:marker>
            <c:symbol val="none"/>
          </c:marker>
          <c:xVal>
            <c:numRef>
              <c:f>TEST52!$A$2:$A$6325</c:f>
              <c:numCache>
                <c:formatCode>General</c:formatCode>
                <c:ptCount val="63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pt idx="1813">
                  <c:v>1813</c:v>
                </c:pt>
                <c:pt idx="1814">
                  <c:v>1814</c:v>
                </c:pt>
                <c:pt idx="1815">
                  <c:v>1815</c:v>
                </c:pt>
                <c:pt idx="1816">
                  <c:v>1816</c:v>
                </c:pt>
                <c:pt idx="1817">
                  <c:v>1817</c:v>
                </c:pt>
                <c:pt idx="1818">
                  <c:v>1818</c:v>
                </c:pt>
                <c:pt idx="1819">
                  <c:v>1819</c:v>
                </c:pt>
                <c:pt idx="1820">
                  <c:v>1820</c:v>
                </c:pt>
                <c:pt idx="1821">
                  <c:v>1821</c:v>
                </c:pt>
                <c:pt idx="1822">
                  <c:v>1822</c:v>
                </c:pt>
                <c:pt idx="1823">
                  <c:v>1823</c:v>
                </c:pt>
                <c:pt idx="1824">
                  <c:v>1824</c:v>
                </c:pt>
                <c:pt idx="1825">
                  <c:v>1825</c:v>
                </c:pt>
                <c:pt idx="1826">
                  <c:v>1826</c:v>
                </c:pt>
                <c:pt idx="1827">
                  <c:v>1827</c:v>
                </c:pt>
                <c:pt idx="1828">
                  <c:v>1828</c:v>
                </c:pt>
                <c:pt idx="1829">
                  <c:v>1829</c:v>
                </c:pt>
                <c:pt idx="1830">
                  <c:v>1830</c:v>
                </c:pt>
                <c:pt idx="1831">
                  <c:v>1831</c:v>
                </c:pt>
                <c:pt idx="1832">
                  <c:v>1832</c:v>
                </c:pt>
                <c:pt idx="1833">
                  <c:v>1833</c:v>
                </c:pt>
                <c:pt idx="1834">
                  <c:v>1834</c:v>
                </c:pt>
                <c:pt idx="1835">
                  <c:v>1835</c:v>
                </c:pt>
                <c:pt idx="1836">
                  <c:v>1836</c:v>
                </c:pt>
                <c:pt idx="1837">
                  <c:v>1837</c:v>
                </c:pt>
                <c:pt idx="1838">
                  <c:v>1838</c:v>
                </c:pt>
                <c:pt idx="1839">
                  <c:v>1839</c:v>
                </c:pt>
                <c:pt idx="1840">
                  <c:v>1840</c:v>
                </c:pt>
                <c:pt idx="1841">
                  <c:v>1841</c:v>
                </c:pt>
                <c:pt idx="1842">
                  <c:v>1842</c:v>
                </c:pt>
                <c:pt idx="1843">
                  <c:v>1843</c:v>
                </c:pt>
                <c:pt idx="1844">
                  <c:v>1844</c:v>
                </c:pt>
                <c:pt idx="1845">
                  <c:v>1845</c:v>
                </c:pt>
                <c:pt idx="1846">
                  <c:v>1846</c:v>
                </c:pt>
                <c:pt idx="1847">
                  <c:v>1847</c:v>
                </c:pt>
                <c:pt idx="1848">
                  <c:v>1848</c:v>
                </c:pt>
                <c:pt idx="1849">
                  <c:v>1849</c:v>
                </c:pt>
                <c:pt idx="1850">
                  <c:v>1850</c:v>
                </c:pt>
                <c:pt idx="1851">
                  <c:v>1851</c:v>
                </c:pt>
                <c:pt idx="1852">
                  <c:v>1852</c:v>
                </c:pt>
                <c:pt idx="1853">
                  <c:v>1853</c:v>
                </c:pt>
                <c:pt idx="1854">
                  <c:v>1854</c:v>
                </c:pt>
                <c:pt idx="1855">
                  <c:v>1855</c:v>
                </c:pt>
                <c:pt idx="1856">
                  <c:v>1856</c:v>
                </c:pt>
                <c:pt idx="1857">
                  <c:v>1857</c:v>
                </c:pt>
                <c:pt idx="1858">
                  <c:v>1858</c:v>
                </c:pt>
                <c:pt idx="1859">
                  <c:v>1859</c:v>
                </c:pt>
                <c:pt idx="1860">
                  <c:v>1860</c:v>
                </c:pt>
                <c:pt idx="1861">
                  <c:v>1861</c:v>
                </c:pt>
                <c:pt idx="1862">
                  <c:v>1862</c:v>
                </c:pt>
                <c:pt idx="1863">
                  <c:v>1863</c:v>
                </c:pt>
                <c:pt idx="1864">
                  <c:v>1864</c:v>
                </c:pt>
                <c:pt idx="1865">
                  <c:v>1865</c:v>
                </c:pt>
                <c:pt idx="1866">
                  <c:v>1866</c:v>
                </c:pt>
                <c:pt idx="1867">
                  <c:v>1867</c:v>
                </c:pt>
                <c:pt idx="1868">
                  <c:v>1868</c:v>
                </c:pt>
                <c:pt idx="1869">
                  <c:v>1869</c:v>
                </c:pt>
                <c:pt idx="1870">
                  <c:v>1870</c:v>
                </c:pt>
                <c:pt idx="1871">
                  <c:v>1871</c:v>
                </c:pt>
                <c:pt idx="1872">
                  <c:v>1872</c:v>
                </c:pt>
                <c:pt idx="1873">
                  <c:v>1873</c:v>
                </c:pt>
                <c:pt idx="1874">
                  <c:v>1874</c:v>
                </c:pt>
                <c:pt idx="1875">
                  <c:v>1875</c:v>
                </c:pt>
                <c:pt idx="1876">
                  <c:v>1876</c:v>
                </c:pt>
                <c:pt idx="1877">
                  <c:v>1877</c:v>
                </c:pt>
                <c:pt idx="1878">
                  <c:v>1878</c:v>
                </c:pt>
                <c:pt idx="1879">
                  <c:v>1879</c:v>
                </c:pt>
                <c:pt idx="1880">
                  <c:v>1880</c:v>
                </c:pt>
                <c:pt idx="1881">
                  <c:v>1881</c:v>
                </c:pt>
                <c:pt idx="1882">
                  <c:v>1882</c:v>
                </c:pt>
                <c:pt idx="1883">
                  <c:v>1883</c:v>
                </c:pt>
                <c:pt idx="1884">
                  <c:v>1884</c:v>
                </c:pt>
                <c:pt idx="1885">
                  <c:v>1885</c:v>
                </c:pt>
                <c:pt idx="1886">
                  <c:v>1886</c:v>
                </c:pt>
                <c:pt idx="1887">
                  <c:v>1887</c:v>
                </c:pt>
                <c:pt idx="1888">
                  <c:v>1888</c:v>
                </c:pt>
                <c:pt idx="1889">
                  <c:v>1889</c:v>
                </c:pt>
                <c:pt idx="1890">
                  <c:v>1890</c:v>
                </c:pt>
                <c:pt idx="1891">
                  <c:v>1891</c:v>
                </c:pt>
                <c:pt idx="1892">
                  <c:v>1892</c:v>
                </c:pt>
                <c:pt idx="1893">
                  <c:v>1893</c:v>
                </c:pt>
                <c:pt idx="1894">
                  <c:v>1894</c:v>
                </c:pt>
                <c:pt idx="1895">
                  <c:v>1895</c:v>
                </c:pt>
                <c:pt idx="1896">
                  <c:v>1896</c:v>
                </c:pt>
                <c:pt idx="1897">
                  <c:v>1897</c:v>
                </c:pt>
                <c:pt idx="1898">
                  <c:v>1898</c:v>
                </c:pt>
                <c:pt idx="1899">
                  <c:v>1899</c:v>
                </c:pt>
                <c:pt idx="1900">
                  <c:v>1900</c:v>
                </c:pt>
                <c:pt idx="1901">
                  <c:v>1901</c:v>
                </c:pt>
                <c:pt idx="1902">
                  <c:v>1902</c:v>
                </c:pt>
                <c:pt idx="1903">
                  <c:v>1903</c:v>
                </c:pt>
                <c:pt idx="1904">
                  <c:v>1904</c:v>
                </c:pt>
                <c:pt idx="1905">
                  <c:v>1905</c:v>
                </c:pt>
                <c:pt idx="1906">
                  <c:v>1906</c:v>
                </c:pt>
                <c:pt idx="1907">
                  <c:v>1907</c:v>
                </c:pt>
                <c:pt idx="1908">
                  <c:v>1908</c:v>
                </c:pt>
                <c:pt idx="1909">
                  <c:v>1909</c:v>
                </c:pt>
                <c:pt idx="1910">
                  <c:v>1910</c:v>
                </c:pt>
                <c:pt idx="1911">
                  <c:v>1911</c:v>
                </c:pt>
                <c:pt idx="1912">
                  <c:v>1912</c:v>
                </c:pt>
                <c:pt idx="1913">
                  <c:v>1913</c:v>
                </c:pt>
                <c:pt idx="1914">
                  <c:v>1914</c:v>
                </c:pt>
                <c:pt idx="1915">
                  <c:v>1915</c:v>
                </c:pt>
                <c:pt idx="1916">
                  <c:v>1916</c:v>
                </c:pt>
                <c:pt idx="1917">
                  <c:v>1917</c:v>
                </c:pt>
                <c:pt idx="1918">
                  <c:v>1918</c:v>
                </c:pt>
                <c:pt idx="1919">
                  <c:v>1919</c:v>
                </c:pt>
                <c:pt idx="1920">
                  <c:v>1920</c:v>
                </c:pt>
                <c:pt idx="1921">
                  <c:v>1921</c:v>
                </c:pt>
                <c:pt idx="1922">
                  <c:v>1922</c:v>
                </c:pt>
                <c:pt idx="1923">
                  <c:v>1923</c:v>
                </c:pt>
                <c:pt idx="1924">
                  <c:v>1924</c:v>
                </c:pt>
                <c:pt idx="1925">
                  <c:v>1925</c:v>
                </c:pt>
                <c:pt idx="1926">
                  <c:v>1926</c:v>
                </c:pt>
                <c:pt idx="1927">
                  <c:v>1927</c:v>
                </c:pt>
                <c:pt idx="1928">
                  <c:v>1928</c:v>
                </c:pt>
                <c:pt idx="1929">
                  <c:v>1929</c:v>
                </c:pt>
                <c:pt idx="1930">
                  <c:v>1930</c:v>
                </c:pt>
                <c:pt idx="1931">
                  <c:v>1931</c:v>
                </c:pt>
                <c:pt idx="1932">
                  <c:v>1932</c:v>
                </c:pt>
                <c:pt idx="1933">
                  <c:v>1933</c:v>
                </c:pt>
                <c:pt idx="1934">
                  <c:v>1934</c:v>
                </c:pt>
                <c:pt idx="1935">
                  <c:v>1935</c:v>
                </c:pt>
                <c:pt idx="1936">
                  <c:v>1936</c:v>
                </c:pt>
                <c:pt idx="1937">
                  <c:v>1937</c:v>
                </c:pt>
                <c:pt idx="1938">
                  <c:v>1938</c:v>
                </c:pt>
                <c:pt idx="1939">
                  <c:v>1939</c:v>
                </c:pt>
                <c:pt idx="1940">
                  <c:v>1940</c:v>
                </c:pt>
                <c:pt idx="1941">
                  <c:v>1941</c:v>
                </c:pt>
                <c:pt idx="1942">
                  <c:v>1942</c:v>
                </c:pt>
                <c:pt idx="1943">
                  <c:v>1943</c:v>
                </c:pt>
                <c:pt idx="1944">
                  <c:v>1944</c:v>
                </c:pt>
                <c:pt idx="1945">
                  <c:v>1945</c:v>
                </c:pt>
                <c:pt idx="1946">
                  <c:v>1946</c:v>
                </c:pt>
                <c:pt idx="1947">
                  <c:v>1947</c:v>
                </c:pt>
                <c:pt idx="1948">
                  <c:v>1948</c:v>
                </c:pt>
                <c:pt idx="1949">
                  <c:v>1949</c:v>
                </c:pt>
                <c:pt idx="1950">
                  <c:v>1950</c:v>
                </c:pt>
                <c:pt idx="1951">
                  <c:v>1951</c:v>
                </c:pt>
                <c:pt idx="1952">
                  <c:v>1952</c:v>
                </c:pt>
                <c:pt idx="1953">
                  <c:v>1953</c:v>
                </c:pt>
                <c:pt idx="1954">
                  <c:v>1954</c:v>
                </c:pt>
                <c:pt idx="1955">
                  <c:v>1955</c:v>
                </c:pt>
                <c:pt idx="1956">
                  <c:v>1956</c:v>
                </c:pt>
                <c:pt idx="1957">
                  <c:v>1957</c:v>
                </c:pt>
                <c:pt idx="1958">
                  <c:v>1958</c:v>
                </c:pt>
                <c:pt idx="1959">
                  <c:v>1959</c:v>
                </c:pt>
                <c:pt idx="1960">
                  <c:v>1960</c:v>
                </c:pt>
                <c:pt idx="1961">
                  <c:v>1961</c:v>
                </c:pt>
                <c:pt idx="1962">
                  <c:v>1962</c:v>
                </c:pt>
                <c:pt idx="1963">
                  <c:v>1963</c:v>
                </c:pt>
                <c:pt idx="1964">
                  <c:v>1964</c:v>
                </c:pt>
                <c:pt idx="1965">
                  <c:v>1965</c:v>
                </c:pt>
                <c:pt idx="1966">
                  <c:v>1966</c:v>
                </c:pt>
                <c:pt idx="1967">
                  <c:v>1967</c:v>
                </c:pt>
                <c:pt idx="1968">
                  <c:v>1968</c:v>
                </c:pt>
                <c:pt idx="1969">
                  <c:v>1969</c:v>
                </c:pt>
                <c:pt idx="1970">
                  <c:v>1970</c:v>
                </c:pt>
                <c:pt idx="1971">
                  <c:v>1971</c:v>
                </c:pt>
                <c:pt idx="1972">
                  <c:v>1972</c:v>
                </c:pt>
                <c:pt idx="1973">
                  <c:v>1973</c:v>
                </c:pt>
                <c:pt idx="1974">
                  <c:v>1974</c:v>
                </c:pt>
                <c:pt idx="1975">
                  <c:v>1975</c:v>
                </c:pt>
                <c:pt idx="1976">
                  <c:v>1976</c:v>
                </c:pt>
                <c:pt idx="1977">
                  <c:v>1977</c:v>
                </c:pt>
                <c:pt idx="1978">
                  <c:v>1978</c:v>
                </c:pt>
                <c:pt idx="1979">
                  <c:v>1979</c:v>
                </c:pt>
                <c:pt idx="1980">
                  <c:v>1980</c:v>
                </c:pt>
                <c:pt idx="1981">
                  <c:v>1981</c:v>
                </c:pt>
                <c:pt idx="1982">
                  <c:v>1982</c:v>
                </c:pt>
                <c:pt idx="1983">
                  <c:v>1983</c:v>
                </c:pt>
                <c:pt idx="1984">
                  <c:v>1984</c:v>
                </c:pt>
                <c:pt idx="1985">
                  <c:v>1985</c:v>
                </c:pt>
                <c:pt idx="1986">
                  <c:v>1986</c:v>
                </c:pt>
                <c:pt idx="1987">
                  <c:v>1987</c:v>
                </c:pt>
                <c:pt idx="1988">
                  <c:v>1988</c:v>
                </c:pt>
                <c:pt idx="1989">
                  <c:v>1989</c:v>
                </c:pt>
                <c:pt idx="1990">
                  <c:v>1990</c:v>
                </c:pt>
                <c:pt idx="1991">
                  <c:v>1991</c:v>
                </c:pt>
                <c:pt idx="1992">
                  <c:v>1992</c:v>
                </c:pt>
                <c:pt idx="1993">
                  <c:v>1993</c:v>
                </c:pt>
                <c:pt idx="1994">
                  <c:v>1994</c:v>
                </c:pt>
                <c:pt idx="1995">
                  <c:v>1995</c:v>
                </c:pt>
                <c:pt idx="1996">
                  <c:v>1996</c:v>
                </c:pt>
                <c:pt idx="1997">
                  <c:v>1997</c:v>
                </c:pt>
                <c:pt idx="1998">
                  <c:v>1998</c:v>
                </c:pt>
                <c:pt idx="1999">
                  <c:v>1999</c:v>
                </c:pt>
                <c:pt idx="2000">
                  <c:v>2000</c:v>
                </c:pt>
                <c:pt idx="2001">
                  <c:v>2001</c:v>
                </c:pt>
                <c:pt idx="2002">
                  <c:v>2002</c:v>
                </c:pt>
                <c:pt idx="2003">
                  <c:v>2003</c:v>
                </c:pt>
                <c:pt idx="2004">
                  <c:v>2004</c:v>
                </c:pt>
                <c:pt idx="2005">
                  <c:v>2005</c:v>
                </c:pt>
                <c:pt idx="2006">
                  <c:v>2006</c:v>
                </c:pt>
                <c:pt idx="2007">
                  <c:v>2007</c:v>
                </c:pt>
                <c:pt idx="2008">
                  <c:v>2008</c:v>
                </c:pt>
                <c:pt idx="2009">
                  <c:v>2009</c:v>
                </c:pt>
                <c:pt idx="2010">
                  <c:v>2010</c:v>
                </c:pt>
                <c:pt idx="2011">
                  <c:v>2011</c:v>
                </c:pt>
                <c:pt idx="2012">
                  <c:v>2012</c:v>
                </c:pt>
                <c:pt idx="2013">
                  <c:v>2013</c:v>
                </c:pt>
                <c:pt idx="2014">
                  <c:v>2014</c:v>
                </c:pt>
                <c:pt idx="2015">
                  <c:v>2015</c:v>
                </c:pt>
                <c:pt idx="2016">
                  <c:v>2016</c:v>
                </c:pt>
                <c:pt idx="2017">
                  <c:v>2017</c:v>
                </c:pt>
                <c:pt idx="2018">
                  <c:v>2018</c:v>
                </c:pt>
                <c:pt idx="2019">
                  <c:v>2019</c:v>
                </c:pt>
                <c:pt idx="2020">
                  <c:v>2020</c:v>
                </c:pt>
                <c:pt idx="2021">
                  <c:v>2021</c:v>
                </c:pt>
                <c:pt idx="2022">
                  <c:v>2022</c:v>
                </c:pt>
                <c:pt idx="2023">
                  <c:v>2023</c:v>
                </c:pt>
                <c:pt idx="2024">
                  <c:v>2024</c:v>
                </c:pt>
                <c:pt idx="2025">
                  <c:v>2025</c:v>
                </c:pt>
                <c:pt idx="2026">
                  <c:v>2026</c:v>
                </c:pt>
                <c:pt idx="2027">
                  <c:v>2027</c:v>
                </c:pt>
                <c:pt idx="2028">
                  <c:v>2028</c:v>
                </c:pt>
                <c:pt idx="2029">
                  <c:v>2029</c:v>
                </c:pt>
                <c:pt idx="2030">
                  <c:v>2030</c:v>
                </c:pt>
                <c:pt idx="2031">
                  <c:v>2031</c:v>
                </c:pt>
                <c:pt idx="2032">
                  <c:v>2032</c:v>
                </c:pt>
                <c:pt idx="2033">
                  <c:v>2033</c:v>
                </c:pt>
                <c:pt idx="2034">
                  <c:v>2034</c:v>
                </c:pt>
                <c:pt idx="2035">
                  <c:v>2035</c:v>
                </c:pt>
                <c:pt idx="2036">
                  <c:v>2036</c:v>
                </c:pt>
                <c:pt idx="2037">
                  <c:v>2037</c:v>
                </c:pt>
                <c:pt idx="2038">
                  <c:v>2038</c:v>
                </c:pt>
                <c:pt idx="2039">
                  <c:v>2039</c:v>
                </c:pt>
                <c:pt idx="2040">
                  <c:v>2040</c:v>
                </c:pt>
                <c:pt idx="2041">
                  <c:v>2041</c:v>
                </c:pt>
                <c:pt idx="2042">
                  <c:v>2042</c:v>
                </c:pt>
                <c:pt idx="2043">
                  <c:v>2043</c:v>
                </c:pt>
                <c:pt idx="2044">
                  <c:v>2044</c:v>
                </c:pt>
                <c:pt idx="2045">
                  <c:v>2045</c:v>
                </c:pt>
                <c:pt idx="2046">
                  <c:v>2046</c:v>
                </c:pt>
                <c:pt idx="2047">
                  <c:v>2047</c:v>
                </c:pt>
                <c:pt idx="2048">
                  <c:v>2048</c:v>
                </c:pt>
                <c:pt idx="2049">
                  <c:v>2049</c:v>
                </c:pt>
                <c:pt idx="2050">
                  <c:v>2050</c:v>
                </c:pt>
                <c:pt idx="2051">
                  <c:v>2051</c:v>
                </c:pt>
                <c:pt idx="2052">
                  <c:v>2052</c:v>
                </c:pt>
                <c:pt idx="2053">
                  <c:v>2053</c:v>
                </c:pt>
                <c:pt idx="2054">
                  <c:v>2054</c:v>
                </c:pt>
                <c:pt idx="2055">
                  <c:v>2055</c:v>
                </c:pt>
                <c:pt idx="2056">
                  <c:v>2056</c:v>
                </c:pt>
                <c:pt idx="2057">
                  <c:v>2057</c:v>
                </c:pt>
                <c:pt idx="2058">
                  <c:v>2058</c:v>
                </c:pt>
                <c:pt idx="2059">
                  <c:v>2059</c:v>
                </c:pt>
                <c:pt idx="2060">
                  <c:v>2060</c:v>
                </c:pt>
                <c:pt idx="2061">
                  <c:v>2061</c:v>
                </c:pt>
                <c:pt idx="2062">
                  <c:v>2062</c:v>
                </c:pt>
                <c:pt idx="2063">
                  <c:v>2063</c:v>
                </c:pt>
                <c:pt idx="2064">
                  <c:v>2064</c:v>
                </c:pt>
                <c:pt idx="2065">
                  <c:v>2065</c:v>
                </c:pt>
                <c:pt idx="2066">
                  <c:v>2066</c:v>
                </c:pt>
                <c:pt idx="2067">
                  <c:v>2067</c:v>
                </c:pt>
                <c:pt idx="2068">
                  <c:v>2068</c:v>
                </c:pt>
                <c:pt idx="2069">
                  <c:v>2069</c:v>
                </c:pt>
                <c:pt idx="2070">
                  <c:v>2070</c:v>
                </c:pt>
                <c:pt idx="2071">
                  <c:v>2071</c:v>
                </c:pt>
                <c:pt idx="2072">
                  <c:v>2072</c:v>
                </c:pt>
                <c:pt idx="2073">
                  <c:v>2073</c:v>
                </c:pt>
                <c:pt idx="2074">
                  <c:v>2074</c:v>
                </c:pt>
                <c:pt idx="2075">
                  <c:v>2075</c:v>
                </c:pt>
                <c:pt idx="2076">
                  <c:v>2076</c:v>
                </c:pt>
                <c:pt idx="2077">
                  <c:v>2077</c:v>
                </c:pt>
                <c:pt idx="2078">
                  <c:v>2078</c:v>
                </c:pt>
                <c:pt idx="2079">
                  <c:v>2079</c:v>
                </c:pt>
                <c:pt idx="2080">
                  <c:v>2080</c:v>
                </c:pt>
                <c:pt idx="2081">
                  <c:v>2081</c:v>
                </c:pt>
                <c:pt idx="2082">
                  <c:v>2082</c:v>
                </c:pt>
                <c:pt idx="2083">
                  <c:v>2083</c:v>
                </c:pt>
                <c:pt idx="2084">
                  <c:v>2084</c:v>
                </c:pt>
                <c:pt idx="2085">
                  <c:v>2085</c:v>
                </c:pt>
                <c:pt idx="2086">
                  <c:v>2086</c:v>
                </c:pt>
                <c:pt idx="2087">
                  <c:v>2087</c:v>
                </c:pt>
                <c:pt idx="2088">
                  <c:v>2088</c:v>
                </c:pt>
                <c:pt idx="2089">
                  <c:v>2089</c:v>
                </c:pt>
                <c:pt idx="2090">
                  <c:v>2090</c:v>
                </c:pt>
                <c:pt idx="2091">
                  <c:v>2091</c:v>
                </c:pt>
                <c:pt idx="2092">
                  <c:v>2092</c:v>
                </c:pt>
                <c:pt idx="2093">
                  <c:v>2093</c:v>
                </c:pt>
                <c:pt idx="2094">
                  <c:v>2094</c:v>
                </c:pt>
                <c:pt idx="2095">
                  <c:v>2095</c:v>
                </c:pt>
                <c:pt idx="2096">
                  <c:v>2096</c:v>
                </c:pt>
                <c:pt idx="2097">
                  <c:v>2097</c:v>
                </c:pt>
                <c:pt idx="2098">
                  <c:v>2098</c:v>
                </c:pt>
                <c:pt idx="2099">
                  <c:v>2099</c:v>
                </c:pt>
                <c:pt idx="2100">
                  <c:v>2100</c:v>
                </c:pt>
                <c:pt idx="2101">
                  <c:v>2101</c:v>
                </c:pt>
                <c:pt idx="2102">
                  <c:v>2102</c:v>
                </c:pt>
                <c:pt idx="2103">
                  <c:v>2103</c:v>
                </c:pt>
                <c:pt idx="2104">
                  <c:v>2104</c:v>
                </c:pt>
                <c:pt idx="2105">
                  <c:v>2105</c:v>
                </c:pt>
                <c:pt idx="2106">
                  <c:v>2106</c:v>
                </c:pt>
                <c:pt idx="2107">
                  <c:v>2107</c:v>
                </c:pt>
                <c:pt idx="2108">
                  <c:v>2108</c:v>
                </c:pt>
                <c:pt idx="2109">
                  <c:v>2109</c:v>
                </c:pt>
                <c:pt idx="2110">
                  <c:v>2110</c:v>
                </c:pt>
                <c:pt idx="2111">
                  <c:v>2111</c:v>
                </c:pt>
                <c:pt idx="2112">
                  <c:v>2112</c:v>
                </c:pt>
                <c:pt idx="2113">
                  <c:v>2113</c:v>
                </c:pt>
                <c:pt idx="2114">
                  <c:v>2114</c:v>
                </c:pt>
                <c:pt idx="2115">
                  <c:v>2115</c:v>
                </c:pt>
                <c:pt idx="2116">
                  <c:v>2116</c:v>
                </c:pt>
                <c:pt idx="2117">
                  <c:v>2117</c:v>
                </c:pt>
                <c:pt idx="2118">
                  <c:v>2118</c:v>
                </c:pt>
                <c:pt idx="2119">
                  <c:v>2119</c:v>
                </c:pt>
                <c:pt idx="2120">
                  <c:v>2120</c:v>
                </c:pt>
                <c:pt idx="2121">
                  <c:v>2121</c:v>
                </c:pt>
                <c:pt idx="2122">
                  <c:v>2122</c:v>
                </c:pt>
                <c:pt idx="2123">
                  <c:v>2123</c:v>
                </c:pt>
                <c:pt idx="2124">
                  <c:v>2124</c:v>
                </c:pt>
                <c:pt idx="2125">
                  <c:v>2125</c:v>
                </c:pt>
                <c:pt idx="2126">
                  <c:v>2126</c:v>
                </c:pt>
                <c:pt idx="2127">
                  <c:v>2127</c:v>
                </c:pt>
                <c:pt idx="2128">
                  <c:v>2128</c:v>
                </c:pt>
                <c:pt idx="2129">
                  <c:v>2129</c:v>
                </c:pt>
                <c:pt idx="2130">
                  <c:v>2130</c:v>
                </c:pt>
                <c:pt idx="2131">
                  <c:v>2131</c:v>
                </c:pt>
                <c:pt idx="2132">
                  <c:v>2132</c:v>
                </c:pt>
                <c:pt idx="2133">
                  <c:v>2133</c:v>
                </c:pt>
                <c:pt idx="2134">
                  <c:v>2134</c:v>
                </c:pt>
                <c:pt idx="2135">
                  <c:v>2135</c:v>
                </c:pt>
                <c:pt idx="2136">
                  <c:v>2136</c:v>
                </c:pt>
                <c:pt idx="2137">
                  <c:v>2137</c:v>
                </c:pt>
                <c:pt idx="2138">
                  <c:v>2138</c:v>
                </c:pt>
                <c:pt idx="2139">
                  <c:v>2139</c:v>
                </c:pt>
                <c:pt idx="2140">
                  <c:v>2140</c:v>
                </c:pt>
                <c:pt idx="2141">
                  <c:v>2141</c:v>
                </c:pt>
                <c:pt idx="2142">
                  <c:v>2142</c:v>
                </c:pt>
                <c:pt idx="2143">
                  <c:v>2143</c:v>
                </c:pt>
                <c:pt idx="2144">
                  <c:v>2144</c:v>
                </c:pt>
                <c:pt idx="2145">
                  <c:v>2145</c:v>
                </c:pt>
                <c:pt idx="2146">
                  <c:v>2146</c:v>
                </c:pt>
                <c:pt idx="2147">
                  <c:v>2147</c:v>
                </c:pt>
                <c:pt idx="2148">
                  <c:v>2148</c:v>
                </c:pt>
                <c:pt idx="2149">
                  <c:v>2149</c:v>
                </c:pt>
                <c:pt idx="2150">
                  <c:v>2150</c:v>
                </c:pt>
                <c:pt idx="2151">
                  <c:v>2151</c:v>
                </c:pt>
                <c:pt idx="2152">
                  <c:v>2152</c:v>
                </c:pt>
                <c:pt idx="2153">
                  <c:v>2153</c:v>
                </c:pt>
                <c:pt idx="2154">
                  <c:v>2154</c:v>
                </c:pt>
                <c:pt idx="2155">
                  <c:v>2155</c:v>
                </c:pt>
                <c:pt idx="2156">
                  <c:v>2156</c:v>
                </c:pt>
                <c:pt idx="2157">
                  <c:v>2157</c:v>
                </c:pt>
                <c:pt idx="2158">
                  <c:v>2158</c:v>
                </c:pt>
                <c:pt idx="2159">
                  <c:v>2159</c:v>
                </c:pt>
                <c:pt idx="2160">
                  <c:v>2160</c:v>
                </c:pt>
                <c:pt idx="2161">
                  <c:v>2161</c:v>
                </c:pt>
                <c:pt idx="2162">
                  <c:v>2162</c:v>
                </c:pt>
                <c:pt idx="2163">
                  <c:v>2163</c:v>
                </c:pt>
                <c:pt idx="2164">
                  <c:v>2164</c:v>
                </c:pt>
                <c:pt idx="2165">
                  <c:v>2165</c:v>
                </c:pt>
                <c:pt idx="2166">
                  <c:v>2166</c:v>
                </c:pt>
                <c:pt idx="2167">
                  <c:v>2167</c:v>
                </c:pt>
                <c:pt idx="2168">
                  <c:v>2168</c:v>
                </c:pt>
                <c:pt idx="2169">
                  <c:v>2169</c:v>
                </c:pt>
                <c:pt idx="2170">
                  <c:v>2170</c:v>
                </c:pt>
                <c:pt idx="2171">
                  <c:v>2171</c:v>
                </c:pt>
                <c:pt idx="2172">
                  <c:v>2172</c:v>
                </c:pt>
                <c:pt idx="2173">
                  <c:v>2173</c:v>
                </c:pt>
                <c:pt idx="2174">
                  <c:v>2174</c:v>
                </c:pt>
                <c:pt idx="2175">
                  <c:v>2175</c:v>
                </c:pt>
                <c:pt idx="2176">
                  <c:v>2176</c:v>
                </c:pt>
                <c:pt idx="2177">
                  <c:v>2177</c:v>
                </c:pt>
                <c:pt idx="2178">
                  <c:v>2178</c:v>
                </c:pt>
                <c:pt idx="2179">
                  <c:v>2179</c:v>
                </c:pt>
                <c:pt idx="2180">
                  <c:v>2180</c:v>
                </c:pt>
                <c:pt idx="2181">
                  <c:v>2181</c:v>
                </c:pt>
                <c:pt idx="2182">
                  <c:v>2182</c:v>
                </c:pt>
                <c:pt idx="2183">
                  <c:v>2183</c:v>
                </c:pt>
                <c:pt idx="2184">
                  <c:v>2184</c:v>
                </c:pt>
                <c:pt idx="2185">
                  <c:v>2185</c:v>
                </c:pt>
                <c:pt idx="2186">
                  <c:v>2186</c:v>
                </c:pt>
                <c:pt idx="2187">
                  <c:v>2187</c:v>
                </c:pt>
                <c:pt idx="2188">
                  <c:v>2188</c:v>
                </c:pt>
                <c:pt idx="2189">
                  <c:v>2189</c:v>
                </c:pt>
                <c:pt idx="2190">
                  <c:v>2190</c:v>
                </c:pt>
                <c:pt idx="2191">
                  <c:v>2191</c:v>
                </c:pt>
                <c:pt idx="2192">
                  <c:v>2192</c:v>
                </c:pt>
                <c:pt idx="2193">
                  <c:v>2193</c:v>
                </c:pt>
                <c:pt idx="2194">
                  <c:v>2194</c:v>
                </c:pt>
                <c:pt idx="2195">
                  <c:v>2195</c:v>
                </c:pt>
                <c:pt idx="2196">
                  <c:v>2196</c:v>
                </c:pt>
                <c:pt idx="2197">
                  <c:v>2197</c:v>
                </c:pt>
                <c:pt idx="2198">
                  <c:v>2198</c:v>
                </c:pt>
                <c:pt idx="2199">
                  <c:v>2199</c:v>
                </c:pt>
                <c:pt idx="2200">
                  <c:v>2200</c:v>
                </c:pt>
                <c:pt idx="2201">
                  <c:v>2201</c:v>
                </c:pt>
                <c:pt idx="2202">
                  <c:v>2202</c:v>
                </c:pt>
                <c:pt idx="2203">
                  <c:v>2203</c:v>
                </c:pt>
                <c:pt idx="2204">
                  <c:v>2204</c:v>
                </c:pt>
                <c:pt idx="2205">
                  <c:v>2205</c:v>
                </c:pt>
                <c:pt idx="2206">
                  <c:v>2206</c:v>
                </c:pt>
                <c:pt idx="2207">
                  <c:v>2207</c:v>
                </c:pt>
                <c:pt idx="2208">
                  <c:v>2208</c:v>
                </c:pt>
                <c:pt idx="2209">
                  <c:v>2209</c:v>
                </c:pt>
                <c:pt idx="2210">
                  <c:v>2210</c:v>
                </c:pt>
                <c:pt idx="2211">
                  <c:v>2211</c:v>
                </c:pt>
                <c:pt idx="2212">
                  <c:v>2212</c:v>
                </c:pt>
                <c:pt idx="2213">
                  <c:v>2213</c:v>
                </c:pt>
                <c:pt idx="2214">
                  <c:v>2214</c:v>
                </c:pt>
                <c:pt idx="2215">
                  <c:v>2215</c:v>
                </c:pt>
                <c:pt idx="2216">
                  <c:v>2216</c:v>
                </c:pt>
                <c:pt idx="2217">
                  <c:v>2217</c:v>
                </c:pt>
                <c:pt idx="2218">
                  <c:v>2218</c:v>
                </c:pt>
                <c:pt idx="2219">
                  <c:v>2219</c:v>
                </c:pt>
                <c:pt idx="2220">
                  <c:v>2220</c:v>
                </c:pt>
                <c:pt idx="2221">
                  <c:v>2221</c:v>
                </c:pt>
                <c:pt idx="2222">
                  <c:v>2222</c:v>
                </c:pt>
                <c:pt idx="2223">
                  <c:v>2223</c:v>
                </c:pt>
                <c:pt idx="2224">
                  <c:v>2224</c:v>
                </c:pt>
                <c:pt idx="2225">
                  <c:v>2225</c:v>
                </c:pt>
                <c:pt idx="2226">
                  <c:v>2226</c:v>
                </c:pt>
                <c:pt idx="2227">
                  <c:v>2227</c:v>
                </c:pt>
                <c:pt idx="2228">
                  <c:v>2228</c:v>
                </c:pt>
                <c:pt idx="2229">
                  <c:v>2229</c:v>
                </c:pt>
                <c:pt idx="2230">
                  <c:v>2230</c:v>
                </c:pt>
                <c:pt idx="2231">
                  <c:v>2231</c:v>
                </c:pt>
                <c:pt idx="2232">
                  <c:v>2232</c:v>
                </c:pt>
                <c:pt idx="2233">
                  <c:v>2233</c:v>
                </c:pt>
                <c:pt idx="2234">
                  <c:v>2234</c:v>
                </c:pt>
                <c:pt idx="2235">
                  <c:v>2235</c:v>
                </c:pt>
                <c:pt idx="2236">
                  <c:v>2236</c:v>
                </c:pt>
                <c:pt idx="2237">
                  <c:v>2237</c:v>
                </c:pt>
                <c:pt idx="2238">
                  <c:v>2238</c:v>
                </c:pt>
                <c:pt idx="2239">
                  <c:v>2239</c:v>
                </c:pt>
                <c:pt idx="2240">
                  <c:v>2240</c:v>
                </c:pt>
                <c:pt idx="2241">
                  <c:v>2241</c:v>
                </c:pt>
                <c:pt idx="2242">
                  <c:v>2242</c:v>
                </c:pt>
                <c:pt idx="2243">
                  <c:v>2243</c:v>
                </c:pt>
                <c:pt idx="2244">
                  <c:v>2244</c:v>
                </c:pt>
                <c:pt idx="2245">
                  <c:v>2245</c:v>
                </c:pt>
                <c:pt idx="2246">
                  <c:v>2246</c:v>
                </c:pt>
                <c:pt idx="2247">
                  <c:v>2247</c:v>
                </c:pt>
                <c:pt idx="2248">
                  <c:v>2248</c:v>
                </c:pt>
                <c:pt idx="2249">
                  <c:v>2249</c:v>
                </c:pt>
                <c:pt idx="2250">
                  <c:v>2250</c:v>
                </c:pt>
                <c:pt idx="2251">
                  <c:v>2251</c:v>
                </c:pt>
                <c:pt idx="2252">
                  <c:v>2252</c:v>
                </c:pt>
                <c:pt idx="2253">
                  <c:v>2253</c:v>
                </c:pt>
                <c:pt idx="2254">
                  <c:v>2254</c:v>
                </c:pt>
                <c:pt idx="2255">
                  <c:v>2255</c:v>
                </c:pt>
                <c:pt idx="2256">
                  <c:v>2256</c:v>
                </c:pt>
                <c:pt idx="2257">
                  <c:v>2257</c:v>
                </c:pt>
                <c:pt idx="2258">
                  <c:v>2258</c:v>
                </c:pt>
                <c:pt idx="2259">
                  <c:v>2259</c:v>
                </c:pt>
                <c:pt idx="2260">
                  <c:v>2260</c:v>
                </c:pt>
                <c:pt idx="2261">
                  <c:v>2261</c:v>
                </c:pt>
                <c:pt idx="2262">
                  <c:v>2262</c:v>
                </c:pt>
                <c:pt idx="2263">
                  <c:v>2263</c:v>
                </c:pt>
                <c:pt idx="2264">
                  <c:v>2264</c:v>
                </c:pt>
                <c:pt idx="2265">
                  <c:v>2265</c:v>
                </c:pt>
                <c:pt idx="2266">
                  <c:v>2266</c:v>
                </c:pt>
                <c:pt idx="2267">
                  <c:v>2267</c:v>
                </c:pt>
                <c:pt idx="2268">
                  <c:v>2268</c:v>
                </c:pt>
                <c:pt idx="2269">
                  <c:v>2269</c:v>
                </c:pt>
                <c:pt idx="2270">
                  <c:v>2270</c:v>
                </c:pt>
                <c:pt idx="2271">
                  <c:v>2271</c:v>
                </c:pt>
                <c:pt idx="2272">
                  <c:v>2272</c:v>
                </c:pt>
                <c:pt idx="2273">
                  <c:v>2273</c:v>
                </c:pt>
                <c:pt idx="2274">
                  <c:v>2274</c:v>
                </c:pt>
                <c:pt idx="2275">
                  <c:v>2275</c:v>
                </c:pt>
                <c:pt idx="2276">
                  <c:v>2276</c:v>
                </c:pt>
                <c:pt idx="2277">
                  <c:v>2277</c:v>
                </c:pt>
                <c:pt idx="2278">
                  <c:v>2278</c:v>
                </c:pt>
                <c:pt idx="2279">
                  <c:v>2279</c:v>
                </c:pt>
                <c:pt idx="2280">
                  <c:v>2280</c:v>
                </c:pt>
                <c:pt idx="2281">
                  <c:v>2281</c:v>
                </c:pt>
                <c:pt idx="2282">
                  <c:v>2282</c:v>
                </c:pt>
                <c:pt idx="2283">
                  <c:v>2283</c:v>
                </c:pt>
                <c:pt idx="2284">
                  <c:v>2284</c:v>
                </c:pt>
                <c:pt idx="2285">
                  <c:v>2285</c:v>
                </c:pt>
                <c:pt idx="2286">
                  <c:v>2286</c:v>
                </c:pt>
                <c:pt idx="2287">
                  <c:v>2287</c:v>
                </c:pt>
                <c:pt idx="2288">
                  <c:v>2288</c:v>
                </c:pt>
                <c:pt idx="2289">
                  <c:v>2289</c:v>
                </c:pt>
                <c:pt idx="2290">
                  <c:v>2290</c:v>
                </c:pt>
                <c:pt idx="2291">
                  <c:v>2291</c:v>
                </c:pt>
                <c:pt idx="2292">
                  <c:v>2292</c:v>
                </c:pt>
                <c:pt idx="2293">
                  <c:v>2293</c:v>
                </c:pt>
                <c:pt idx="2294">
                  <c:v>2294</c:v>
                </c:pt>
                <c:pt idx="2295">
                  <c:v>2295</c:v>
                </c:pt>
                <c:pt idx="2296">
                  <c:v>2296</c:v>
                </c:pt>
                <c:pt idx="2297">
                  <c:v>2297</c:v>
                </c:pt>
                <c:pt idx="2298">
                  <c:v>2298</c:v>
                </c:pt>
                <c:pt idx="2299">
                  <c:v>2299</c:v>
                </c:pt>
                <c:pt idx="2300">
                  <c:v>2300</c:v>
                </c:pt>
                <c:pt idx="2301">
                  <c:v>2301</c:v>
                </c:pt>
                <c:pt idx="2302">
                  <c:v>2302</c:v>
                </c:pt>
                <c:pt idx="2303">
                  <c:v>2303</c:v>
                </c:pt>
                <c:pt idx="2304">
                  <c:v>2304</c:v>
                </c:pt>
                <c:pt idx="2305">
                  <c:v>2305</c:v>
                </c:pt>
                <c:pt idx="2306">
                  <c:v>2306</c:v>
                </c:pt>
                <c:pt idx="2307">
                  <c:v>2307</c:v>
                </c:pt>
                <c:pt idx="2308">
                  <c:v>2308</c:v>
                </c:pt>
                <c:pt idx="2309">
                  <c:v>2309</c:v>
                </c:pt>
                <c:pt idx="2310">
                  <c:v>2310</c:v>
                </c:pt>
                <c:pt idx="2311">
                  <c:v>2311</c:v>
                </c:pt>
                <c:pt idx="2312">
                  <c:v>2312</c:v>
                </c:pt>
                <c:pt idx="2313">
                  <c:v>2313</c:v>
                </c:pt>
                <c:pt idx="2314">
                  <c:v>2314</c:v>
                </c:pt>
                <c:pt idx="2315">
                  <c:v>2315</c:v>
                </c:pt>
                <c:pt idx="2316">
                  <c:v>2316</c:v>
                </c:pt>
                <c:pt idx="2317">
                  <c:v>2317</c:v>
                </c:pt>
                <c:pt idx="2318">
                  <c:v>2318</c:v>
                </c:pt>
                <c:pt idx="2319">
                  <c:v>2319</c:v>
                </c:pt>
                <c:pt idx="2320">
                  <c:v>2320</c:v>
                </c:pt>
                <c:pt idx="2321">
                  <c:v>2321</c:v>
                </c:pt>
                <c:pt idx="2322">
                  <c:v>2322</c:v>
                </c:pt>
                <c:pt idx="2323">
                  <c:v>2323</c:v>
                </c:pt>
                <c:pt idx="2324">
                  <c:v>2324</c:v>
                </c:pt>
                <c:pt idx="2325">
                  <c:v>2325</c:v>
                </c:pt>
                <c:pt idx="2326">
                  <c:v>2326</c:v>
                </c:pt>
                <c:pt idx="2327">
                  <c:v>2327</c:v>
                </c:pt>
                <c:pt idx="2328">
                  <c:v>2328</c:v>
                </c:pt>
                <c:pt idx="2329">
                  <c:v>2329</c:v>
                </c:pt>
                <c:pt idx="2330">
                  <c:v>2330</c:v>
                </c:pt>
                <c:pt idx="2331">
                  <c:v>2331</c:v>
                </c:pt>
                <c:pt idx="2332">
                  <c:v>2332</c:v>
                </c:pt>
                <c:pt idx="2333">
                  <c:v>2333</c:v>
                </c:pt>
                <c:pt idx="2334">
                  <c:v>2334</c:v>
                </c:pt>
                <c:pt idx="2335">
                  <c:v>2335</c:v>
                </c:pt>
                <c:pt idx="2336">
                  <c:v>2336</c:v>
                </c:pt>
                <c:pt idx="2337">
                  <c:v>2337</c:v>
                </c:pt>
                <c:pt idx="2338">
                  <c:v>2338</c:v>
                </c:pt>
                <c:pt idx="2339">
                  <c:v>2339</c:v>
                </c:pt>
                <c:pt idx="2340">
                  <c:v>2340</c:v>
                </c:pt>
                <c:pt idx="2341">
                  <c:v>2341</c:v>
                </c:pt>
                <c:pt idx="2342">
                  <c:v>2342</c:v>
                </c:pt>
                <c:pt idx="2343">
                  <c:v>2343</c:v>
                </c:pt>
                <c:pt idx="2344">
                  <c:v>2344</c:v>
                </c:pt>
                <c:pt idx="2345">
                  <c:v>2345</c:v>
                </c:pt>
                <c:pt idx="2346">
                  <c:v>2346</c:v>
                </c:pt>
                <c:pt idx="2347">
                  <c:v>2347</c:v>
                </c:pt>
                <c:pt idx="2348">
                  <c:v>2348</c:v>
                </c:pt>
                <c:pt idx="2349">
                  <c:v>2349</c:v>
                </c:pt>
                <c:pt idx="2350">
                  <c:v>2350</c:v>
                </c:pt>
                <c:pt idx="2351">
                  <c:v>2351</c:v>
                </c:pt>
                <c:pt idx="2352">
                  <c:v>2352</c:v>
                </c:pt>
                <c:pt idx="2353">
                  <c:v>2353</c:v>
                </c:pt>
                <c:pt idx="2354">
                  <c:v>2354</c:v>
                </c:pt>
                <c:pt idx="2355">
                  <c:v>2355</c:v>
                </c:pt>
                <c:pt idx="2356">
                  <c:v>2356</c:v>
                </c:pt>
                <c:pt idx="2357">
                  <c:v>2357</c:v>
                </c:pt>
                <c:pt idx="2358">
                  <c:v>2358</c:v>
                </c:pt>
                <c:pt idx="2359">
                  <c:v>2359</c:v>
                </c:pt>
                <c:pt idx="2360">
                  <c:v>2360</c:v>
                </c:pt>
                <c:pt idx="2361">
                  <c:v>2361</c:v>
                </c:pt>
                <c:pt idx="2362">
                  <c:v>2362</c:v>
                </c:pt>
                <c:pt idx="2363">
                  <c:v>2363</c:v>
                </c:pt>
                <c:pt idx="2364">
                  <c:v>2364</c:v>
                </c:pt>
                <c:pt idx="2365">
                  <c:v>2365</c:v>
                </c:pt>
                <c:pt idx="2366">
                  <c:v>2366</c:v>
                </c:pt>
                <c:pt idx="2367">
                  <c:v>2367</c:v>
                </c:pt>
                <c:pt idx="2368">
                  <c:v>2368</c:v>
                </c:pt>
                <c:pt idx="2369">
                  <c:v>2369</c:v>
                </c:pt>
                <c:pt idx="2370">
                  <c:v>2370</c:v>
                </c:pt>
                <c:pt idx="2371">
                  <c:v>2371</c:v>
                </c:pt>
                <c:pt idx="2372">
                  <c:v>2372</c:v>
                </c:pt>
                <c:pt idx="2373">
                  <c:v>2373</c:v>
                </c:pt>
                <c:pt idx="2374">
                  <c:v>2374</c:v>
                </c:pt>
                <c:pt idx="2375">
                  <c:v>2375</c:v>
                </c:pt>
                <c:pt idx="2376">
                  <c:v>2376</c:v>
                </c:pt>
                <c:pt idx="2377">
                  <c:v>2377</c:v>
                </c:pt>
                <c:pt idx="2378">
                  <c:v>2378</c:v>
                </c:pt>
                <c:pt idx="2379">
                  <c:v>2379</c:v>
                </c:pt>
                <c:pt idx="2380">
                  <c:v>2380</c:v>
                </c:pt>
                <c:pt idx="2381">
                  <c:v>2381</c:v>
                </c:pt>
                <c:pt idx="2382">
                  <c:v>2382</c:v>
                </c:pt>
                <c:pt idx="2383">
                  <c:v>2383</c:v>
                </c:pt>
                <c:pt idx="2384">
                  <c:v>2384</c:v>
                </c:pt>
                <c:pt idx="2385">
                  <c:v>2385</c:v>
                </c:pt>
                <c:pt idx="2386">
                  <c:v>2386</c:v>
                </c:pt>
                <c:pt idx="2387">
                  <c:v>2387</c:v>
                </c:pt>
                <c:pt idx="2388">
                  <c:v>2388</c:v>
                </c:pt>
                <c:pt idx="2389">
                  <c:v>2389</c:v>
                </c:pt>
                <c:pt idx="2390">
                  <c:v>2390</c:v>
                </c:pt>
                <c:pt idx="2391">
                  <c:v>2391</c:v>
                </c:pt>
                <c:pt idx="2392">
                  <c:v>2392</c:v>
                </c:pt>
                <c:pt idx="2393">
                  <c:v>2393</c:v>
                </c:pt>
                <c:pt idx="2394">
                  <c:v>2394</c:v>
                </c:pt>
                <c:pt idx="2395">
                  <c:v>2395</c:v>
                </c:pt>
                <c:pt idx="2396">
                  <c:v>2396</c:v>
                </c:pt>
                <c:pt idx="2397">
                  <c:v>2397</c:v>
                </c:pt>
                <c:pt idx="2398">
                  <c:v>2398</c:v>
                </c:pt>
                <c:pt idx="2399">
                  <c:v>2399</c:v>
                </c:pt>
                <c:pt idx="2400">
                  <c:v>2400</c:v>
                </c:pt>
                <c:pt idx="2401">
                  <c:v>2401</c:v>
                </c:pt>
                <c:pt idx="2402">
                  <c:v>2402</c:v>
                </c:pt>
                <c:pt idx="2403">
                  <c:v>2403</c:v>
                </c:pt>
                <c:pt idx="2404">
                  <c:v>2404</c:v>
                </c:pt>
                <c:pt idx="2405">
                  <c:v>2405</c:v>
                </c:pt>
                <c:pt idx="2406">
                  <c:v>2406</c:v>
                </c:pt>
                <c:pt idx="2407">
                  <c:v>2407</c:v>
                </c:pt>
                <c:pt idx="2408">
                  <c:v>2408</c:v>
                </c:pt>
                <c:pt idx="2409">
                  <c:v>2409</c:v>
                </c:pt>
                <c:pt idx="2410">
                  <c:v>2410</c:v>
                </c:pt>
                <c:pt idx="2411">
                  <c:v>2411</c:v>
                </c:pt>
                <c:pt idx="2412">
                  <c:v>2412</c:v>
                </c:pt>
                <c:pt idx="2413">
                  <c:v>2413</c:v>
                </c:pt>
                <c:pt idx="2414">
                  <c:v>2414</c:v>
                </c:pt>
                <c:pt idx="2415">
                  <c:v>2415</c:v>
                </c:pt>
                <c:pt idx="2416">
                  <c:v>2416</c:v>
                </c:pt>
                <c:pt idx="2417">
                  <c:v>2417</c:v>
                </c:pt>
                <c:pt idx="2418">
                  <c:v>2418</c:v>
                </c:pt>
                <c:pt idx="2419">
                  <c:v>2419</c:v>
                </c:pt>
                <c:pt idx="2420">
                  <c:v>2420</c:v>
                </c:pt>
                <c:pt idx="2421">
                  <c:v>2421</c:v>
                </c:pt>
                <c:pt idx="2422">
                  <c:v>2422</c:v>
                </c:pt>
                <c:pt idx="2423">
                  <c:v>2423</c:v>
                </c:pt>
                <c:pt idx="2424">
                  <c:v>2424</c:v>
                </c:pt>
                <c:pt idx="2425">
                  <c:v>2425</c:v>
                </c:pt>
                <c:pt idx="2426">
                  <c:v>2426</c:v>
                </c:pt>
                <c:pt idx="2427">
                  <c:v>2427</c:v>
                </c:pt>
                <c:pt idx="2428">
                  <c:v>2428</c:v>
                </c:pt>
                <c:pt idx="2429">
                  <c:v>2429</c:v>
                </c:pt>
                <c:pt idx="2430">
                  <c:v>2430</c:v>
                </c:pt>
                <c:pt idx="2431">
                  <c:v>2431</c:v>
                </c:pt>
                <c:pt idx="2432">
                  <c:v>2432</c:v>
                </c:pt>
                <c:pt idx="2433">
                  <c:v>2433</c:v>
                </c:pt>
                <c:pt idx="2434">
                  <c:v>2434</c:v>
                </c:pt>
                <c:pt idx="2435">
                  <c:v>2435</c:v>
                </c:pt>
                <c:pt idx="2436">
                  <c:v>2436</c:v>
                </c:pt>
                <c:pt idx="2437">
                  <c:v>2437</c:v>
                </c:pt>
                <c:pt idx="2438">
                  <c:v>2438</c:v>
                </c:pt>
                <c:pt idx="2439">
                  <c:v>2439</c:v>
                </c:pt>
                <c:pt idx="2440">
                  <c:v>2440</c:v>
                </c:pt>
                <c:pt idx="2441">
                  <c:v>2441</c:v>
                </c:pt>
                <c:pt idx="2442">
                  <c:v>2442</c:v>
                </c:pt>
                <c:pt idx="2443">
                  <c:v>2443</c:v>
                </c:pt>
                <c:pt idx="2444">
                  <c:v>2444</c:v>
                </c:pt>
                <c:pt idx="2445">
                  <c:v>2445</c:v>
                </c:pt>
                <c:pt idx="2446">
                  <c:v>2446</c:v>
                </c:pt>
                <c:pt idx="2447">
                  <c:v>2447</c:v>
                </c:pt>
                <c:pt idx="2448">
                  <c:v>2448</c:v>
                </c:pt>
                <c:pt idx="2449">
                  <c:v>2449</c:v>
                </c:pt>
                <c:pt idx="2450">
                  <c:v>2450</c:v>
                </c:pt>
                <c:pt idx="2451">
                  <c:v>2451</c:v>
                </c:pt>
                <c:pt idx="2452">
                  <c:v>2452</c:v>
                </c:pt>
                <c:pt idx="2453">
                  <c:v>2453</c:v>
                </c:pt>
                <c:pt idx="2454">
                  <c:v>2454</c:v>
                </c:pt>
                <c:pt idx="2455">
                  <c:v>2455</c:v>
                </c:pt>
                <c:pt idx="2456">
                  <c:v>2456</c:v>
                </c:pt>
                <c:pt idx="2457">
                  <c:v>2457</c:v>
                </c:pt>
                <c:pt idx="2458">
                  <c:v>2458</c:v>
                </c:pt>
                <c:pt idx="2459">
                  <c:v>2459</c:v>
                </c:pt>
                <c:pt idx="2460">
                  <c:v>2460</c:v>
                </c:pt>
                <c:pt idx="2461">
                  <c:v>2461</c:v>
                </c:pt>
                <c:pt idx="2462">
                  <c:v>2462</c:v>
                </c:pt>
                <c:pt idx="2463">
                  <c:v>2463</c:v>
                </c:pt>
                <c:pt idx="2464">
                  <c:v>2464</c:v>
                </c:pt>
                <c:pt idx="2465">
                  <c:v>2465</c:v>
                </c:pt>
                <c:pt idx="2466">
                  <c:v>2466</c:v>
                </c:pt>
                <c:pt idx="2467">
                  <c:v>2467</c:v>
                </c:pt>
                <c:pt idx="2468">
                  <c:v>2468</c:v>
                </c:pt>
                <c:pt idx="2469">
                  <c:v>2469</c:v>
                </c:pt>
                <c:pt idx="2470">
                  <c:v>2470</c:v>
                </c:pt>
                <c:pt idx="2471">
                  <c:v>2471</c:v>
                </c:pt>
                <c:pt idx="2472">
                  <c:v>2472</c:v>
                </c:pt>
                <c:pt idx="2473">
                  <c:v>2473</c:v>
                </c:pt>
                <c:pt idx="2474">
                  <c:v>2474</c:v>
                </c:pt>
                <c:pt idx="2475">
                  <c:v>2475</c:v>
                </c:pt>
                <c:pt idx="2476">
                  <c:v>2476</c:v>
                </c:pt>
                <c:pt idx="2477">
                  <c:v>2477</c:v>
                </c:pt>
                <c:pt idx="2478">
                  <c:v>2478</c:v>
                </c:pt>
                <c:pt idx="2479">
                  <c:v>2479</c:v>
                </c:pt>
                <c:pt idx="2480">
                  <c:v>2480</c:v>
                </c:pt>
                <c:pt idx="2481">
                  <c:v>2481</c:v>
                </c:pt>
                <c:pt idx="2482">
                  <c:v>2482</c:v>
                </c:pt>
                <c:pt idx="2483">
                  <c:v>2483</c:v>
                </c:pt>
                <c:pt idx="2484">
                  <c:v>2484</c:v>
                </c:pt>
                <c:pt idx="2485">
                  <c:v>2485</c:v>
                </c:pt>
                <c:pt idx="2486">
                  <c:v>2486</c:v>
                </c:pt>
                <c:pt idx="2487">
                  <c:v>2487</c:v>
                </c:pt>
                <c:pt idx="2488">
                  <c:v>2488</c:v>
                </c:pt>
                <c:pt idx="2489">
                  <c:v>2489</c:v>
                </c:pt>
                <c:pt idx="2490">
                  <c:v>2490</c:v>
                </c:pt>
                <c:pt idx="2491">
                  <c:v>2491</c:v>
                </c:pt>
                <c:pt idx="2492">
                  <c:v>2492</c:v>
                </c:pt>
                <c:pt idx="2493">
                  <c:v>2493</c:v>
                </c:pt>
                <c:pt idx="2494">
                  <c:v>2494</c:v>
                </c:pt>
                <c:pt idx="2495">
                  <c:v>2495</c:v>
                </c:pt>
                <c:pt idx="2496">
                  <c:v>2496</c:v>
                </c:pt>
                <c:pt idx="2497">
                  <c:v>2497</c:v>
                </c:pt>
                <c:pt idx="2498">
                  <c:v>2498</c:v>
                </c:pt>
                <c:pt idx="2499">
                  <c:v>2499</c:v>
                </c:pt>
                <c:pt idx="2500">
                  <c:v>2500</c:v>
                </c:pt>
                <c:pt idx="2501">
                  <c:v>2501</c:v>
                </c:pt>
                <c:pt idx="2502">
                  <c:v>2502</c:v>
                </c:pt>
                <c:pt idx="2503">
                  <c:v>2503</c:v>
                </c:pt>
                <c:pt idx="2504">
                  <c:v>2504</c:v>
                </c:pt>
                <c:pt idx="2505">
                  <c:v>2505</c:v>
                </c:pt>
                <c:pt idx="2506">
                  <c:v>2506</c:v>
                </c:pt>
                <c:pt idx="2507">
                  <c:v>2507</c:v>
                </c:pt>
                <c:pt idx="2508">
                  <c:v>2508</c:v>
                </c:pt>
                <c:pt idx="2509">
                  <c:v>2509</c:v>
                </c:pt>
                <c:pt idx="2510">
                  <c:v>2510</c:v>
                </c:pt>
                <c:pt idx="2511">
                  <c:v>2511</c:v>
                </c:pt>
                <c:pt idx="2512">
                  <c:v>2512</c:v>
                </c:pt>
                <c:pt idx="2513">
                  <c:v>2513</c:v>
                </c:pt>
                <c:pt idx="2514">
                  <c:v>2514</c:v>
                </c:pt>
                <c:pt idx="2515">
                  <c:v>2515</c:v>
                </c:pt>
                <c:pt idx="2516">
                  <c:v>2516</c:v>
                </c:pt>
                <c:pt idx="2517">
                  <c:v>2517</c:v>
                </c:pt>
                <c:pt idx="2518">
                  <c:v>2518</c:v>
                </c:pt>
                <c:pt idx="2519">
                  <c:v>2519</c:v>
                </c:pt>
                <c:pt idx="2520">
                  <c:v>2520</c:v>
                </c:pt>
                <c:pt idx="2521">
                  <c:v>2521</c:v>
                </c:pt>
                <c:pt idx="2522">
                  <c:v>2522</c:v>
                </c:pt>
                <c:pt idx="2523">
                  <c:v>2523</c:v>
                </c:pt>
                <c:pt idx="2524">
                  <c:v>2524</c:v>
                </c:pt>
                <c:pt idx="2525">
                  <c:v>2525</c:v>
                </c:pt>
                <c:pt idx="2526">
                  <c:v>2526</c:v>
                </c:pt>
                <c:pt idx="2527">
                  <c:v>2527</c:v>
                </c:pt>
                <c:pt idx="2528">
                  <c:v>2528</c:v>
                </c:pt>
                <c:pt idx="2529">
                  <c:v>2529</c:v>
                </c:pt>
                <c:pt idx="2530">
                  <c:v>2530</c:v>
                </c:pt>
                <c:pt idx="2531">
                  <c:v>2531</c:v>
                </c:pt>
                <c:pt idx="2532">
                  <c:v>2532</c:v>
                </c:pt>
                <c:pt idx="2533">
                  <c:v>2533</c:v>
                </c:pt>
                <c:pt idx="2534">
                  <c:v>2534</c:v>
                </c:pt>
                <c:pt idx="2535">
                  <c:v>2535</c:v>
                </c:pt>
                <c:pt idx="2536">
                  <c:v>2536</c:v>
                </c:pt>
                <c:pt idx="2537">
                  <c:v>2537</c:v>
                </c:pt>
                <c:pt idx="2538">
                  <c:v>2538</c:v>
                </c:pt>
                <c:pt idx="2539">
                  <c:v>2539</c:v>
                </c:pt>
                <c:pt idx="2540">
                  <c:v>2540</c:v>
                </c:pt>
                <c:pt idx="2541">
                  <c:v>2541</c:v>
                </c:pt>
                <c:pt idx="2542">
                  <c:v>2542</c:v>
                </c:pt>
                <c:pt idx="2543">
                  <c:v>2543</c:v>
                </c:pt>
                <c:pt idx="2544">
                  <c:v>2544</c:v>
                </c:pt>
                <c:pt idx="2545">
                  <c:v>2545</c:v>
                </c:pt>
                <c:pt idx="2546">
                  <c:v>2546</c:v>
                </c:pt>
                <c:pt idx="2547">
                  <c:v>2547</c:v>
                </c:pt>
                <c:pt idx="2548">
                  <c:v>2548</c:v>
                </c:pt>
                <c:pt idx="2549">
                  <c:v>2549</c:v>
                </c:pt>
                <c:pt idx="2550">
                  <c:v>2550</c:v>
                </c:pt>
                <c:pt idx="2551">
                  <c:v>2551</c:v>
                </c:pt>
                <c:pt idx="2552">
                  <c:v>2552</c:v>
                </c:pt>
                <c:pt idx="2553">
                  <c:v>2553</c:v>
                </c:pt>
                <c:pt idx="2554">
                  <c:v>2554</c:v>
                </c:pt>
                <c:pt idx="2555">
                  <c:v>2555</c:v>
                </c:pt>
                <c:pt idx="2556">
                  <c:v>2556</c:v>
                </c:pt>
                <c:pt idx="2557">
                  <c:v>2557</c:v>
                </c:pt>
                <c:pt idx="2558">
                  <c:v>2558</c:v>
                </c:pt>
                <c:pt idx="2559">
                  <c:v>2559</c:v>
                </c:pt>
                <c:pt idx="2560">
                  <c:v>2560</c:v>
                </c:pt>
                <c:pt idx="2561">
                  <c:v>2561</c:v>
                </c:pt>
                <c:pt idx="2562">
                  <c:v>2562</c:v>
                </c:pt>
                <c:pt idx="2563">
                  <c:v>2563</c:v>
                </c:pt>
                <c:pt idx="2564">
                  <c:v>2564</c:v>
                </c:pt>
                <c:pt idx="2565">
                  <c:v>2565</c:v>
                </c:pt>
                <c:pt idx="2566">
                  <c:v>2566</c:v>
                </c:pt>
                <c:pt idx="2567">
                  <c:v>2567</c:v>
                </c:pt>
                <c:pt idx="2568">
                  <c:v>2568</c:v>
                </c:pt>
                <c:pt idx="2569">
                  <c:v>2569</c:v>
                </c:pt>
                <c:pt idx="2570">
                  <c:v>2570</c:v>
                </c:pt>
                <c:pt idx="2571">
                  <c:v>2571</c:v>
                </c:pt>
                <c:pt idx="2572">
                  <c:v>2572</c:v>
                </c:pt>
                <c:pt idx="2573">
                  <c:v>2573</c:v>
                </c:pt>
                <c:pt idx="2574">
                  <c:v>2574</c:v>
                </c:pt>
                <c:pt idx="2575">
                  <c:v>2575</c:v>
                </c:pt>
                <c:pt idx="2576">
                  <c:v>2576</c:v>
                </c:pt>
                <c:pt idx="2577">
                  <c:v>2577</c:v>
                </c:pt>
                <c:pt idx="2578">
                  <c:v>2578</c:v>
                </c:pt>
                <c:pt idx="2579">
                  <c:v>2579</c:v>
                </c:pt>
                <c:pt idx="2580">
                  <c:v>2580</c:v>
                </c:pt>
                <c:pt idx="2581">
                  <c:v>2581</c:v>
                </c:pt>
                <c:pt idx="2582">
                  <c:v>2582</c:v>
                </c:pt>
                <c:pt idx="2583">
                  <c:v>2583</c:v>
                </c:pt>
                <c:pt idx="2584">
                  <c:v>2584</c:v>
                </c:pt>
                <c:pt idx="2585">
                  <c:v>2585</c:v>
                </c:pt>
                <c:pt idx="2586">
                  <c:v>2586</c:v>
                </c:pt>
                <c:pt idx="2587">
                  <c:v>2587</c:v>
                </c:pt>
                <c:pt idx="2588">
                  <c:v>2588</c:v>
                </c:pt>
                <c:pt idx="2589">
                  <c:v>2589</c:v>
                </c:pt>
                <c:pt idx="2590">
                  <c:v>2590</c:v>
                </c:pt>
                <c:pt idx="2591">
                  <c:v>2591</c:v>
                </c:pt>
                <c:pt idx="2592">
                  <c:v>2592</c:v>
                </c:pt>
                <c:pt idx="2593">
                  <c:v>2593</c:v>
                </c:pt>
                <c:pt idx="2594">
                  <c:v>2594</c:v>
                </c:pt>
                <c:pt idx="2595">
                  <c:v>2595</c:v>
                </c:pt>
                <c:pt idx="2596">
                  <c:v>2596</c:v>
                </c:pt>
                <c:pt idx="2597">
                  <c:v>2597</c:v>
                </c:pt>
                <c:pt idx="2598">
                  <c:v>2598</c:v>
                </c:pt>
                <c:pt idx="2599">
                  <c:v>2599</c:v>
                </c:pt>
                <c:pt idx="2600">
                  <c:v>2600</c:v>
                </c:pt>
                <c:pt idx="2601">
                  <c:v>2601</c:v>
                </c:pt>
                <c:pt idx="2602">
                  <c:v>2602</c:v>
                </c:pt>
                <c:pt idx="2603">
                  <c:v>2603</c:v>
                </c:pt>
                <c:pt idx="2604">
                  <c:v>2604</c:v>
                </c:pt>
                <c:pt idx="2605">
                  <c:v>2605</c:v>
                </c:pt>
                <c:pt idx="2606">
                  <c:v>2606</c:v>
                </c:pt>
                <c:pt idx="2607">
                  <c:v>2607</c:v>
                </c:pt>
                <c:pt idx="2608">
                  <c:v>2608</c:v>
                </c:pt>
                <c:pt idx="2609">
                  <c:v>2609</c:v>
                </c:pt>
                <c:pt idx="2610">
                  <c:v>2610</c:v>
                </c:pt>
                <c:pt idx="2611">
                  <c:v>2611</c:v>
                </c:pt>
                <c:pt idx="2612">
                  <c:v>2612</c:v>
                </c:pt>
                <c:pt idx="2613">
                  <c:v>2613</c:v>
                </c:pt>
                <c:pt idx="2614">
                  <c:v>2614</c:v>
                </c:pt>
                <c:pt idx="2615">
                  <c:v>2615</c:v>
                </c:pt>
                <c:pt idx="2616">
                  <c:v>2616</c:v>
                </c:pt>
                <c:pt idx="2617">
                  <c:v>2617</c:v>
                </c:pt>
                <c:pt idx="2618">
                  <c:v>2618</c:v>
                </c:pt>
                <c:pt idx="2619">
                  <c:v>2619</c:v>
                </c:pt>
                <c:pt idx="2620">
                  <c:v>2620</c:v>
                </c:pt>
                <c:pt idx="2621">
                  <c:v>2621</c:v>
                </c:pt>
                <c:pt idx="2622">
                  <c:v>2622</c:v>
                </c:pt>
                <c:pt idx="2623">
                  <c:v>2623</c:v>
                </c:pt>
                <c:pt idx="2624">
                  <c:v>2624</c:v>
                </c:pt>
                <c:pt idx="2625">
                  <c:v>2625</c:v>
                </c:pt>
                <c:pt idx="2626">
                  <c:v>2626</c:v>
                </c:pt>
                <c:pt idx="2627">
                  <c:v>2627</c:v>
                </c:pt>
                <c:pt idx="2628">
                  <c:v>2628</c:v>
                </c:pt>
                <c:pt idx="2629">
                  <c:v>2629</c:v>
                </c:pt>
                <c:pt idx="2630">
                  <c:v>2630</c:v>
                </c:pt>
                <c:pt idx="2631">
                  <c:v>2631</c:v>
                </c:pt>
                <c:pt idx="2632">
                  <c:v>2632</c:v>
                </c:pt>
                <c:pt idx="2633">
                  <c:v>2633</c:v>
                </c:pt>
                <c:pt idx="2634">
                  <c:v>2634</c:v>
                </c:pt>
                <c:pt idx="2635">
                  <c:v>2635</c:v>
                </c:pt>
                <c:pt idx="2636">
                  <c:v>2636</c:v>
                </c:pt>
                <c:pt idx="2637">
                  <c:v>2637</c:v>
                </c:pt>
                <c:pt idx="2638">
                  <c:v>2638</c:v>
                </c:pt>
                <c:pt idx="2639">
                  <c:v>2639</c:v>
                </c:pt>
                <c:pt idx="2640">
                  <c:v>2640</c:v>
                </c:pt>
                <c:pt idx="2641">
                  <c:v>2641</c:v>
                </c:pt>
                <c:pt idx="2642">
                  <c:v>2642</c:v>
                </c:pt>
                <c:pt idx="2643">
                  <c:v>2643</c:v>
                </c:pt>
                <c:pt idx="2644">
                  <c:v>2644</c:v>
                </c:pt>
                <c:pt idx="2645">
                  <c:v>2645</c:v>
                </c:pt>
                <c:pt idx="2646">
                  <c:v>2646</c:v>
                </c:pt>
                <c:pt idx="2647">
                  <c:v>2647</c:v>
                </c:pt>
                <c:pt idx="2648">
                  <c:v>2648</c:v>
                </c:pt>
                <c:pt idx="2649">
                  <c:v>2649</c:v>
                </c:pt>
                <c:pt idx="2650">
                  <c:v>2650</c:v>
                </c:pt>
                <c:pt idx="2651">
                  <c:v>2651</c:v>
                </c:pt>
                <c:pt idx="2652">
                  <c:v>2652</c:v>
                </c:pt>
                <c:pt idx="2653">
                  <c:v>2653</c:v>
                </c:pt>
                <c:pt idx="2654">
                  <c:v>2654</c:v>
                </c:pt>
                <c:pt idx="2655">
                  <c:v>2655</c:v>
                </c:pt>
                <c:pt idx="2656">
                  <c:v>2656</c:v>
                </c:pt>
                <c:pt idx="2657">
                  <c:v>2657</c:v>
                </c:pt>
                <c:pt idx="2658">
                  <c:v>2658</c:v>
                </c:pt>
                <c:pt idx="2659">
                  <c:v>2659</c:v>
                </c:pt>
                <c:pt idx="2660">
                  <c:v>2660</c:v>
                </c:pt>
                <c:pt idx="2661">
                  <c:v>2661</c:v>
                </c:pt>
                <c:pt idx="2662">
                  <c:v>2662</c:v>
                </c:pt>
                <c:pt idx="2663">
                  <c:v>2663</c:v>
                </c:pt>
                <c:pt idx="2664">
                  <c:v>2664</c:v>
                </c:pt>
                <c:pt idx="2665">
                  <c:v>2665</c:v>
                </c:pt>
                <c:pt idx="2666">
                  <c:v>2666</c:v>
                </c:pt>
                <c:pt idx="2667">
                  <c:v>2667</c:v>
                </c:pt>
                <c:pt idx="2668">
                  <c:v>2668</c:v>
                </c:pt>
                <c:pt idx="2669">
                  <c:v>2669</c:v>
                </c:pt>
                <c:pt idx="2670">
                  <c:v>2670</c:v>
                </c:pt>
                <c:pt idx="2671">
                  <c:v>2671</c:v>
                </c:pt>
                <c:pt idx="2672">
                  <c:v>2672</c:v>
                </c:pt>
                <c:pt idx="2673">
                  <c:v>2673</c:v>
                </c:pt>
                <c:pt idx="2674">
                  <c:v>2674</c:v>
                </c:pt>
                <c:pt idx="2675">
                  <c:v>2675</c:v>
                </c:pt>
                <c:pt idx="2676">
                  <c:v>2676</c:v>
                </c:pt>
                <c:pt idx="2677">
                  <c:v>2677</c:v>
                </c:pt>
                <c:pt idx="2678">
                  <c:v>2678</c:v>
                </c:pt>
                <c:pt idx="2679">
                  <c:v>2679</c:v>
                </c:pt>
                <c:pt idx="2680">
                  <c:v>2680</c:v>
                </c:pt>
                <c:pt idx="2681">
                  <c:v>2681</c:v>
                </c:pt>
                <c:pt idx="2682">
                  <c:v>2682</c:v>
                </c:pt>
                <c:pt idx="2683">
                  <c:v>2683</c:v>
                </c:pt>
                <c:pt idx="2684">
                  <c:v>2684</c:v>
                </c:pt>
                <c:pt idx="2685">
                  <c:v>2685</c:v>
                </c:pt>
                <c:pt idx="2686">
                  <c:v>2686</c:v>
                </c:pt>
                <c:pt idx="2687">
                  <c:v>2687</c:v>
                </c:pt>
                <c:pt idx="2688">
                  <c:v>2688</c:v>
                </c:pt>
                <c:pt idx="2689">
                  <c:v>2689</c:v>
                </c:pt>
                <c:pt idx="2690">
                  <c:v>2690</c:v>
                </c:pt>
                <c:pt idx="2691">
                  <c:v>2691</c:v>
                </c:pt>
                <c:pt idx="2692">
                  <c:v>2692</c:v>
                </c:pt>
                <c:pt idx="2693">
                  <c:v>2693</c:v>
                </c:pt>
                <c:pt idx="2694">
                  <c:v>2694</c:v>
                </c:pt>
                <c:pt idx="2695">
                  <c:v>2695</c:v>
                </c:pt>
                <c:pt idx="2696">
                  <c:v>2696</c:v>
                </c:pt>
                <c:pt idx="2697">
                  <c:v>2697</c:v>
                </c:pt>
                <c:pt idx="2698">
                  <c:v>2698</c:v>
                </c:pt>
                <c:pt idx="2699">
                  <c:v>2699</c:v>
                </c:pt>
                <c:pt idx="2700">
                  <c:v>2700</c:v>
                </c:pt>
                <c:pt idx="2701">
                  <c:v>2701</c:v>
                </c:pt>
                <c:pt idx="2702">
                  <c:v>2702</c:v>
                </c:pt>
                <c:pt idx="2703">
                  <c:v>2703</c:v>
                </c:pt>
                <c:pt idx="2704">
                  <c:v>2704</c:v>
                </c:pt>
                <c:pt idx="2705">
                  <c:v>2705</c:v>
                </c:pt>
                <c:pt idx="2706">
                  <c:v>2706</c:v>
                </c:pt>
                <c:pt idx="2707">
                  <c:v>2707</c:v>
                </c:pt>
                <c:pt idx="2708">
                  <c:v>2708</c:v>
                </c:pt>
                <c:pt idx="2709">
                  <c:v>2709</c:v>
                </c:pt>
                <c:pt idx="2710">
                  <c:v>2710</c:v>
                </c:pt>
                <c:pt idx="2711">
                  <c:v>2711</c:v>
                </c:pt>
                <c:pt idx="2712">
                  <c:v>2712</c:v>
                </c:pt>
                <c:pt idx="2713">
                  <c:v>2713</c:v>
                </c:pt>
                <c:pt idx="2714">
                  <c:v>2714</c:v>
                </c:pt>
                <c:pt idx="2715">
                  <c:v>2715</c:v>
                </c:pt>
                <c:pt idx="2716">
                  <c:v>2716</c:v>
                </c:pt>
                <c:pt idx="2717">
                  <c:v>2717</c:v>
                </c:pt>
                <c:pt idx="2718">
                  <c:v>2718</c:v>
                </c:pt>
                <c:pt idx="2719">
                  <c:v>2719</c:v>
                </c:pt>
                <c:pt idx="2720">
                  <c:v>2720</c:v>
                </c:pt>
                <c:pt idx="2721">
                  <c:v>2721</c:v>
                </c:pt>
                <c:pt idx="2722">
                  <c:v>2722</c:v>
                </c:pt>
                <c:pt idx="2723">
                  <c:v>2723</c:v>
                </c:pt>
                <c:pt idx="2724">
                  <c:v>2724</c:v>
                </c:pt>
                <c:pt idx="2725">
                  <c:v>2725</c:v>
                </c:pt>
                <c:pt idx="2726">
                  <c:v>2726</c:v>
                </c:pt>
                <c:pt idx="2727">
                  <c:v>2727</c:v>
                </c:pt>
                <c:pt idx="2728">
                  <c:v>2728</c:v>
                </c:pt>
                <c:pt idx="2729">
                  <c:v>2729</c:v>
                </c:pt>
                <c:pt idx="2730">
                  <c:v>2730</c:v>
                </c:pt>
                <c:pt idx="2731">
                  <c:v>2731</c:v>
                </c:pt>
                <c:pt idx="2732">
                  <c:v>2732</c:v>
                </c:pt>
                <c:pt idx="2733">
                  <c:v>2733</c:v>
                </c:pt>
                <c:pt idx="2734">
                  <c:v>2734</c:v>
                </c:pt>
                <c:pt idx="2735">
                  <c:v>2735</c:v>
                </c:pt>
                <c:pt idx="2736">
                  <c:v>2736</c:v>
                </c:pt>
                <c:pt idx="2737">
                  <c:v>2737</c:v>
                </c:pt>
                <c:pt idx="2738">
                  <c:v>2738</c:v>
                </c:pt>
                <c:pt idx="2739">
                  <c:v>2739</c:v>
                </c:pt>
                <c:pt idx="2740">
                  <c:v>2740</c:v>
                </c:pt>
                <c:pt idx="2741">
                  <c:v>2741</c:v>
                </c:pt>
                <c:pt idx="2742">
                  <c:v>2742</c:v>
                </c:pt>
                <c:pt idx="2743">
                  <c:v>2743</c:v>
                </c:pt>
                <c:pt idx="2744">
                  <c:v>2744</c:v>
                </c:pt>
                <c:pt idx="2745">
                  <c:v>2745</c:v>
                </c:pt>
                <c:pt idx="2746">
                  <c:v>2746</c:v>
                </c:pt>
                <c:pt idx="2747">
                  <c:v>2747</c:v>
                </c:pt>
                <c:pt idx="2748">
                  <c:v>2748</c:v>
                </c:pt>
                <c:pt idx="2749">
                  <c:v>2749</c:v>
                </c:pt>
                <c:pt idx="2750">
                  <c:v>2750</c:v>
                </c:pt>
                <c:pt idx="2751">
                  <c:v>2751</c:v>
                </c:pt>
                <c:pt idx="2752">
                  <c:v>2752</c:v>
                </c:pt>
                <c:pt idx="2753">
                  <c:v>2753</c:v>
                </c:pt>
                <c:pt idx="2754">
                  <c:v>2754</c:v>
                </c:pt>
                <c:pt idx="2755">
                  <c:v>2755</c:v>
                </c:pt>
                <c:pt idx="2756">
                  <c:v>2756</c:v>
                </c:pt>
                <c:pt idx="2757">
                  <c:v>2757</c:v>
                </c:pt>
                <c:pt idx="2758">
                  <c:v>2758</c:v>
                </c:pt>
                <c:pt idx="2759">
                  <c:v>2759</c:v>
                </c:pt>
                <c:pt idx="2760">
                  <c:v>2760</c:v>
                </c:pt>
                <c:pt idx="2761">
                  <c:v>2761</c:v>
                </c:pt>
                <c:pt idx="2762">
                  <c:v>2762</c:v>
                </c:pt>
                <c:pt idx="2763">
                  <c:v>2763</c:v>
                </c:pt>
                <c:pt idx="2764">
                  <c:v>2764</c:v>
                </c:pt>
                <c:pt idx="2765">
                  <c:v>2765</c:v>
                </c:pt>
                <c:pt idx="2766">
                  <c:v>2766</c:v>
                </c:pt>
                <c:pt idx="2767">
                  <c:v>2767</c:v>
                </c:pt>
                <c:pt idx="2768">
                  <c:v>2768</c:v>
                </c:pt>
                <c:pt idx="2769">
                  <c:v>2769</c:v>
                </c:pt>
                <c:pt idx="2770">
                  <c:v>2770</c:v>
                </c:pt>
                <c:pt idx="2771">
                  <c:v>2771</c:v>
                </c:pt>
                <c:pt idx="2772">
                  <c:v>2772</c:v>
                </c:pt>
                <c:pt idx="2773">
                  <c:v>2773</c:v>
                </c:pt>
                <c:pt idx="2774">
                  <c:v>2774</c:v>
                </c:pt>
                <c:pt idx="2775">
                  <c:v>2775</c:v>
                </c:pt>
                <c:pt idx="2776">
                  <c:v>2776</c:v>
                </c:pt>
                <c:pt idx="2777">
                  <c:v>2777</c:v>
                </c:pt>
                <c:pt idx="2778">
                  <c:v>2778</c:v>
                </c:pt>
                <c:pt idx="2779">
                  <c:v>2779</c:v>
                </c:pt>
                <c:pt idx="2780">
                  <c:v>2780</c:v>
                </c:pt>
                <c:pt idx="2781">
                  <c:v>2781</c:v>
                </c:pt>
                <c:pt idx="2782">
                  <c:v>2782</c:v>
                </c:pt>
                <c:pt idx="2783">
                  <c:v>2783</c:v>
                </c:pt>
                <c:pt idx="2784">
                  <c:v>2784</c:v>
                </c:pt>
                <c:pt idx="2785">
                  <c:v>2785</c:v>
                </c:pt>
                <c:pt idx="2786">
                  <c:v>2786</c:v>
                </c:pt>
                <c:pt idx="2787">
                  <c:v>2787</c:v>
                </c:pt>
                <c:pt idx="2788">
                  <c:v>2788</c:v>
                </c:pt>
                <c:pt idx="2789">
                  <c:v>2789</c:v>
                </c:pt>
                <c:pt idx="2790">
                  <c:v>2790</c:v>
                </c:pt>
                <c:pt idx="2791">
                  <c:v>2791</c:v>
                </c:pt>
                <c:pt idx="2792">
                  <c:v>2792</c:v>
                </c:pt>
                <c:pt idx="2793">
                  <c:v>2793</c:v>
                </c:pt>
                <c:pt idx="2794">
                  <c:v>2794</c:v>
                </c:pt>
                <c:pt idx="2795">
                  <c:v>2795</c:v>
                </c:pt>
                <c:pt idx="2796">
                  <c:v>2796</c:v>
                </c:pt>
                <c:pt idx="2797">
                  <c:v>2797</c:v>
                </c:pt>
                <c:pt idx="2798">
                  <c:v>2798</c:v>
                </c:pt>
                <c:pt idx="2799">
                  <c:v>2799</c:v>
                </c:pt>
                <c:pt idx="2800">
                  <c:v>2800</c:v>
                </c:pt>
                <c:pt idx="2801">
                  <c:v>2801</c:v>
                </c:pt>
                <c:pt idx="2802">
                  <c:v>2802</c:v>
                </c:pt>
                <c:pt idx="2803">
                  <c:v>2803</c:v>
                </c:pt>
                <c:pt idx="2804">
                  <c:v>2804</c:v>
                </c:pt>
                <c:pt idx="2805">
                  <c:v>2805</c:v>
                </c:pt>
                <c:pt idx="2806">
                  <c:v>2806</c:v>
                </c:pt>
                <c:pt idx="2807">
                  <c:v>2807</c:v>
                </c:pt>
                <c:pt idx="2808">
                  <c:v>2808</c:v>
                </c:pt>
                <c:pt idx="2809">
                  <c:v>2809</c:v>
                </c:pt>
                <c:pt idx="2810">
                  <c:v>2810</c:v>
                </c:pt>
                <c:pt idx="2811">
                  <c:v>2811</c:v>
                </c:pt>
                <c:pt idx="2812">
                  <c:v>2812</c:v>
                </c:pt>
                <c:pt idx="2813">
                  <c:v>2813</c:v>
                </c:pt>
                <c:pt idx="2814">
                  <c:v>2814</c:v>
                </c:pt>
                <c:pt idx="2815">
                  <c:v>2815</c:v>
                </c:pt>
                <c:pt idx="2816">
                  <c:v>2816</c:v>
                </c:pt>
                <c:pt idx="2817">
                  <c:v>2817</c:v>
                </c:pt>
                <c:pt idx="2818">
                  <c:v>2818</c:v>
                </c:pt>
                <c:pt idx="2819">
                  <c:v>2819</c:v>
                </c:pt>
                <c:pt idx="2820">
                  <c:v>2820</c:v>
                </c:pt>
                <c:pt idx="2821">
                  <c:v>2821</c:v>
                </c:pt>
                <c:pt idx="2822">
                  <c:v>2822</c:v>
                </c:pt>
                <c:pt idx="2823">
                  <c:v>2823</c:v>
                </c:pt>
                <c:pt idx="2824">
                  <c:v>2824</c:v>
                </c:pt>
                <c:pt idx="2825">
                  <c:v>2825</c:v>
                </c:pt>
                <c:pt idx="2826">
                  <c:v>2826</c:v>
                </c:pt>
                <c:pt idx="2827">
                  <c:v>2827</c:v>
                </c:pt>
                <c:pt idx="2828">
                  <c:v>2828</c:v>
                </c:pt>
                <c:pt idx="2829">
                  <c:v>2829</c:v>
                </c:pt>
                <c:pt idx="2830">
                  <c:v>2830</c:v>
                </c:pt>
                <c:pt idx="2831">
                  <c:v>2831</c:v>
                </c:pt>
                <c:pt idx="2832">
                  <c:v>2832</c:v>
                </c:pt>
                <c:pt idx="2833">
                  <c:v>2833</c:v>
                </c:pt>
                <c:pt idx="2834">
                  <c:v>2834</c:v>
                </c:pt>
                <c:pt idx="2835">
                  <c:v>2835</c:v>
                </c:pt>
                <c:pt idx="2836">
                  <c:v>2836</c:v>
                </c:pt>
                <c:pt idx="2837">
                  <c:v>2837</c:v>
                </c:pt>
                <c:pt idx="2838">
                  <c:v>2838</c:v>
                </c:pt>
                <c:pt idx="2839">
                  <c:v>2839</c:v>
                </c:pt>
                <c:pt idx="2840">
                  <c:v>2840</c:v>
                </c:pt>
                <c:pt idx="2841">
                  <c:v>2841</c:v>
                </c:pt>
                <c:pt idx="2842">
                  <c:v>2842</c:v>
                </c:pt>
                <c:pt idx="2843">
                  <c:v>2843</c:v>
                </c:pt>
                <c:pt idx="2844">
                  <c:v>2844</c:v>
                </c:pt>
                <c:pt idx="2845">
                  <c:v>2845</c:v>
                </c:pt>
                <c:pt idx="2846">
                  <c:v>2846</c:v>
                </c:pt>
                <c:pt idx="2847">
                  <c:v>2847</c:v>
                </c:pt>
                <c:pt idx="2848">
                  <c:v>2848</c:v>
                </c:pt>
                <c:pt idx="2849">
                  <c:v>2849</c:v>
                </c:pt>
                <c:pt idx="2850">
                  <c:v>2850</c:v>
                </c:pt>
                <c:pt idx="2851">
                  <c:v>2851</c:v>
                </c:pt>
                <c:pt idx="2852">
                  <c:v>2852</c:v>
                </c:pt>
                <c:pt idx="2853">
                  <c:v>2853</c:v>
                </c:pt>
                <c:pt idx="2854">
                  <c:v>2854</c:v>
                </c:pt>
                <c:pt idx="2855">
                  <c:v>2855</c:v>
                </c:pt>
                <c:pt idx="2856">
                  <c:v>2856</c:v>
                </c:pt>
                <c:pt idx="2857">
                  <c:v>2857</c:v>
                </c:pt>
                <c:pt idx="2858">
                  <c:v>2858</c:v>
                </c:pt>
                <c:pt idx="2859">
                  <c:v>2859</c:v>
                </c:pt>
                <c:pt idx="2860">
                  <c:v>2860</c:v>
                </c:pt>
                <c:pt idx="2861">
                  <c:v>2861</c:v>
                </c:pt>
                <c:pt idx="2862">
                  <c:v>2862</c:v>
                </c:pt>
                <c:pt idx="2863">
                  <c:v>2863</c:v>
                </c:pt>
                <c:pt idx="2864">
                  <c:v>2864</c:v>
                </c:pt>
                <c:pt idx="2865">
                  <c:v>2865</c:v>
                </c:pt>
                <c:pt idx="2866">
                  <c:v>2866</c:v>
                </c:pt>
                <c:pt idx="2867">
                  <c:v>2867</c:v>
                </c:pt>
                <c:pt idx="2868">
                  <c:v>2868</c:v>
                </c:pt>
                <c:pt idx="2869">
                  <c:v>2869</c:v>
                </c:pt>
                <c:pt idx="2870">
                  <c:v>2870</c:v>
                </c:pt>
                <c:pt idx="2871">
                  <c:v>2871</c:v>
                </c:pt>
                <c:pt idx="2872">
                  <c:v>2872</c:v>
                </c:pt>
                <c:pt idx="2873">
                  <c:v>2873</c:v>
                </c:pt>
                <c:pt idx="2874">
                  <c:v>2874</c:v>
                </c:pt>
                <c:pt idx="2875">
                  <c:v>2875</c:v>
                </c:pt>
                <c:pt idx="2876">
                  <c:v>2876</c:v>
                </c:pt>
                <c:pt idx="2877">
                  <c:v>2877</c:v>
                </c:pt>
                <c:pt idx="2878">
                  <c:v>2878</c:v>
                </c:pt>
                <c:pt idx="2879">
                  <c:v>2879</c:v>
                </c:pt>
                <c:pt idx="2880">
                  <c:v>2880</c:v>
                </c:pt>
                <c:pt idx="2881">
                  <c:v>2881</c:v>
                </c:pt>
                <c:pt idx="2882">
                  <c:v>2882</c:v>
                </c:pt>
                <c:pt idx="2883">
                  <c:v>2883</c:v>
                </c:pt>
                <c:pt idx="2884">
                  <c:v>2884</c:v>
                </c:pt>
                <c:pt idx="2885">
                  <c:v>2885</c:v>
                </c:pt>
                <c:pt idx="2886">
                  <c:v>2886</c:v>
                </c:pt>
                <c:pt idx="2887">
                  <c:v>2887</c:v>
                </c:pt>
                <c:pt idx="2888">
                  <c:v>2888</c:v>
                </c:pt>
                <c:pt idx="2889">
                  <c:v>2889</c:v>
                </c:pt>
                <c:pt idx="2890">
                  <c:v>2890</c:v>
                </c:pt>
                <c:pt idx="2891">
                  <c:v>2891</c:v>
                </c:pt>
                <c:pt idx="2892">
                  <c:v>2892</c:v>
                </c:pt>
                <c:pt idx="2893">
                  <c:v>2893</c:v>
                </c:pt>
                <c:pt idx="2894">
                  <c:v>2894</c:v>
                </c:pt>
                <c:pt idx="2895">
                  <c:v>2895</c:v>
                </c:pt>
                <c:pt idx="2896">
                  <c:v>2896</c:v>
                </c:pt>
                <c:pt idx="2897">
                  <c:v>2897</c:v>
                </c:pt>
                <c:pt idx="2898">
                  <c:v>2898</c:v>
                </c:pt>
                <c:pt idx="2899">
                  <c:v>2899</c:v>
                </c:pt>
                <c:pt idx="2900">
                  <c:v>2900</c:v>
                </c:pt>
                <c:pt idx="2901">
                  <c:v>2901</c:v>
                </c:pt>
                <c:pt idx="2902">
                  <c:v>2902</c:v>
                </c:pt>
                <c:pt idx="2903">
                  <c:v>2903</c:v>
                </c:pt>
                <c:pt idx="2904">
                  <c:v>2904</c:v>
                </c:pt>
                <c:pt idx="2905">
                  <c:v>2905</c:v>
                </c:pt>
                <c:pt idx="2906">
                  <c:v>2906</c:v>
                </c:pt>
                <c:pt idx="2907">
                  <c:v>2907</c:v>
                </c:pt>
                <c:pt idx="2908">
                  <c:v>2908</c:v>
                </c:pt>
                <c:pt idx="2909">
                  <c:v>2909</c:v>
                </c:pt>
                <c:pt idx="2910">
                  <c:v>2910</c:v>
                </c:pt>
                <c:pt idx="2911">
                  <c:v>2911</c:v>
                </c:pt>
                <c:pt idx="2912">
                  <c:v>2912</c:v>
                </c:pt>
                <c:pt idx="2913">
                  <c:v>2913</c:v>
                </c:pt>
                <c:pt idx="2914">
                  <c:v>2914</c:v>
                </c:pt>
                <c:pt idx="2915">
                  <c:v>2915</c:v>
                </c:pt>
                <c:pt idx="2916">
                  <c:v>2916</c:v>
                </c:pt>
                <c:pt idx="2917">
                  <c:v>2917</c:v>
                </c:pt>
                <c:pt idx="2918">
                  <c:v>2918</c:v>
                </c:pt>
                <c:pt idx="2919">
                  <c:v>2919</c:v>
                </c:pt>
                <c:pt idx="2920">
                  <c:v>2920</c:v>
                </c:pt>
                <c:pt idx="2921">
                  <c:v>2921</c:v>
                </c:pt>
                <c:pt idx="2922">
                  <c:v>2922</c:v>
                </c:pt>
                <c:pt idx="2923">
                  <c:v>2923</c:v>
                </c:pt>
                <c:pt idx="2924">
                  <c:v>2924</c:v>
                </c:pt>
                <c:pt idx="2925">
                  <c:v>2925</c:v>
                </c:pt>
                <c:pt idx="2926">
                  <c:v>2926</c:v>
                </c:pt>
                <c:pt idx="2927">
                  <c:v>2927</c:v>
                </c:pt>
                <c:pt idx="2928">
                  <c:v>2928</c:v>
                </c:pt>
                <c:pt idx="2929">
                  <c:v>2929</c:v>
                </c:pt>
                <c:pt idx="2930">
                  <c:v>2930</c:v>
                </c:pt>
                <c:pt idx="2931">
                  <c:v>2931</c:v>
                </c:pt>
                <c:pt idx="2932">
                  <c:v>2932</c:v>
                </c:pt>
                <c:pt idx="2933">
                  <c:v>2933</c:v>
                </c:pt>
                <c:pt idx="2934">
                  <c:v>2934</c:v>
                </c:pt>
                <c:pt idx="2935">
                  <c:v>2935</c:v>
                </c:pt>
                <c:pt idx="2936">
                  <c:v>2936</c:v>
                </c:pt>
                <c:pt idx="2937">
                  <c:v>2937</c:v>
                </c:pt>
                <c:pt idx="2938">
                  <c:v>2938</c:v>
                </c:pt>
                <c:pt idx="2939">
                  <c:v>2939</c:v>
                </c:pt>
                <c:pt idx="2940">
                  <c:v>2940</c:v>
                </c:pt>
                <c:pt idx="2941">
                  <c:v>2941</c:v>
                </c:pt>
                <c:pt idx="2942">
                  <c:v>2942</c:v>
                </c:pt>
                <c:pt idx="2943">
                  <c:v>2943</c:v>
                </c:pt>
                <c:pt idx="2944">
                  <c:v>2944</c:v>
                </c:pt>
                <c:pt idx="2945">
                  <c:v>2945</c:v>
                </c:pt>
                <c:pt idx="2946">
                  <c:v>2946</c:v>
                </c:pt>
                <c:pt idx="2947">
                  <c:v>2947</c:v>
                </c:pt>
                <c:pt idx="2948">
                  <c:v>2948</c:v>
                </c:pt>
                <c:pt idx="2949">
                  <c:v>2949</c:v>
                </c:pt>
                <c:pt idx="2950">
                  <c:v>2950</c:v>
                </c:pt>
                <c:pt idx="2951">
                  <c:v>2951</c:v>
                </c:pt>
                <c:pt idx="2952">
                  <c:v>2952</c:v>
                </c:pt>
                <c:pt idx="2953">
                  <c:v>2953</c:v>
                </c:pt>
                <c:pt idx="2954">
                  <c:v>2954</c:v>
                </c:pt>
                <c:pt idx="2955">
                  <c:v>2955</c:v>
                </c:pt>
                <c:pt idx="2956">
                  <c:v>2956</c:v>
                </c:pt>
                <c:pt idx="2957">
                  <c:v>2957</c:v>
                </c:pt>
                <c:pt idx="2958">
                  <c:v>2958</c:v>
                </c:pt>
                <c:pt idx="2959">
                  <c:v>2959</c:v>
                </c:pt>
                <c:pt idx="2960">
                  <c:v>2960</c:v>
                </c:pt>
                <c:pt idx="2961">
                  <c:v>2961</c:v>
                </c:pt>
                <c:pt idx="2962">
                  <c:v>2962</c:v>
                </c:pt>
                <c:pt idx="2963">
                  <c:v>2963</c:v>
                </c:pt>
                <c:pt idx="2964">
                  <c:v>2964</c:v>
                </c:pt>
                <c:pt idx="2965">
                  <c:v>2965</c:v>
                </c:pt>
                <c:pt idx="2966">
                  <c:v>2966</c:v>
                </c:pt>
                <c:pt idx="2967">
                  <c:v>2967</c:v>
                </c:pt>
                <c:pt idx="2968">
                  <c:v>2968</c:v>
                </c:pt>
                <c:pt idx="2969">
                  <c:v>2969</c:v>
                </c:pt>
                <c:pt idx="2970">
                  <c:v>2970</c:v>
                </c:pt>
                <c:pt idx="2971">
                  <c:v>2971</c:v>
                </c:pt>
                <c:pt idx="2972">
                  <c:v>2972</c:v>
                </c:pt>
                <c:pt idx="2973">
                  <c:v>2973</c:v>
                </c:pt>
                <c:pt idx="2974">
                  <c:v>2974</c:v>
                </c:pt>
                <c:pt idx="2975">
                  <c:v>2975</c:v>
                </c:pt>
                <c:pt idx="2976">
                  <c:v>2976</c:v>
                </c:pt>
                <c:pt idx="2977">
                  <c:v>2977</c:v>
                </c:pt>
                <c:pt idx="2978">
                  <c:v>2978</c:v>
                </c:pt>
                <c:pt idx="2979">
                  <c:v>2979</c:v>
                </c:pt>
                <c:pt idx="2980">
                  <c:v>2980</c:v>
                </c:pt>
                <c:pt idx="2981">
                  <c:v>2981</c:v>
                </c:pt>
                <c:pt idx="2982">
                  <c:v>2982</c:v>
                </c:pt>
                <c:pt idx="2983">
                  <c:v>2983</c:v>
                </c:pt>
                <c:pt idx="2984">
                  <c:v>2984</c:v>
                </c:pt>
                <c:pt idx="2985">
                  <c:v>2985</c:v>
                </c:pt>
                <c:pt idx="2986">
                  <c:v>2986</c:v>
                </c:pt>
                <c:pt idx="2987">
                  <c:v>2987</c:v>
                </c:pt>
                <c:pt idx="2988">
                  <c:v>2988</c:v>
                </c:pt>
                <c:pt idx="2989">
                  <c:v>2989</c:v>
                </c:pt>
                <c:pt idx="2990">
                  <c:v>2990</c:v>
                </c:pt>
                <c:pt idx="2991">
                  <c:v>2991</c:v>
                </c:pt>
                <c:pt idx="2992">
                  <c:v>2992</c:v>
                </c:pt>
                <c:pt idx="2993">
                  <c:v>2993</c:v>
                </c:pt>
                <c:pt idx="2994">
                  <c:v>2994</c:v>
                </c:pt>
                <c:pt idx="2995">
                  <c:v>2995</c:v>
                </c:pt>
                <c:pt idx="2996">
                  <c:v>2996</c:v>
                </c:pt>
                <c:pt idx="2997">
                  <c:v>2997</c:v>
                </c:pt>
                <c:pt idx="2998">
                  <c:v>2998</c:v>
                </c:pt>
                <c:pt idx="2999">
                  <c:v>2999</c:v>
                </c:pt>
                <c:pt idx="3000">
                  <c:v>3000</c:v>
                </c:pt>
                <c:pt idx="3001">
                  <c:v>3001</c:v>
                </c:pt>
                <c:pt idx="3002">
                  <c:v>3002</c:v>
                </c:pt>
                <c:pt idx="3003">
                  <c:v>3003</c:v>
                </c:pt>
                <c:pt idx="3004">
                  <c:v>3004</c:v>
                </c:pt>
                <c:pt idx="3005">
                  <c:v>3005</c:v>
                </c:pt>
                <c:pt idx="3006">
                  <c:v>3006</c:v>
                </c:pt>
                <c:pt idx="3007">
                  <c:v>3007</c:v>
                </c:pt>
                <c:pt idx="3008">
                  <c:v>3008</c:v>
                </c:pt>
                <c:pt idx="3009">
                  <c:v>3009</c:v>
                </c:pt>
                <c:pt idx="3010">
                  <c:v>3010</c:v>
                </c:pt>
                <c:pt idx="3011">
                  <c:v>3011</c:v>
                </c:pt>
                <c:pt idx="3012">
                  <c:v>3012</c:v>
                </c:pt>
                <c:pt idx="3013">
                  <c:v>3013</c:v>
                </c:pt>
                <c:pt idx="3014">
                  <c:v>3014</c:v>
                </c:pt>
                <c:pt idx="3015">
                  <c:v>3015</c:v>
                </c:pt>
                <c:pt idx="3016">
                  <c:v>3016</c:v>
                </c:pt>
                <c:pt idx="3017">
                  <c:v>3017</c:v>
                </c:pt>
                <c:pt idx="3018">
                  <c:v>3018</c:v>
                </c:pt>
                <c:pt idx="3019">
                  <c:v>3019</c:v>
                </c:pt>
                <c:pt idx="3020">
                  <c:v>3020</c:v>
                </c:pt>
                <c:pt idx="3021">
                  <c:v>3021</c:v>
                </c:pt>
                <c:pt idx="3022">
                  <c:v>3022</c:v>
                </c:pt>
                <c:pt idx="3023">
                  <c:v>3023</c:v>
                </c:pt>
                <c:pt idx="3024">
                  <c:v>3024</c:v>
                </c:pt>
                <c:pt idx="3025">
                  <c:v>3025</c:v>
                </c:pt>
                <c:pt idx="3026">
                  <c:v>3026</c:v>
                </c:pt>
                <c:pt idx="3027">
                  <c:v>3027</c:v>
                </c:pt>
                <c:pt idx="3028">
                  <c:v>3028</c:v>
                </c:pt>
                <c:pt idx="3029">
                  <c:v>3029</c:v>
                </c:pt>
                <c:pt idx="3030">
                  <c:v>3030</c:v>
                </c:pt>
                <c:pt idx="3031">
                  <c:v>3031</c:v>
                </c:pt>
                <c:pt idx="3032">
                  <c:v>3032</c:v>
                </c:pt>
                <c:pt idx="3033">
                  <c:v>3033</c:v>
                </c:pt>
                <c:pt idx="3034">
                  <c:v>3034</c:v>
                </c:pt>
                <c:pt idx="3035">
                  <c:v>3035</c:v>
                </c:pt>
                <c:pt idx="3036">
                  <c:v>3036</c:v>
                </c:pt>
                <c:pt idx="3037">
                  <c:v>3037</c:v>
                </c:pt>
                <c:pt idx="3038">
                  <c:v>3038</c:v>
                </c:pt>
                <c:pt idx="3039">
                  <c:v>3039</c:v>
                </c:pt>
                <c:pt idx="3040">
                  <c:v>3040</c:v>
                </c:pt>
                <c:pt idx="3041">
                  <c:v>3041</c:v>
                </c:pt>
                <c:pt idx="3042">
                  <c:v>3042</c:v>
                </c:pt>
                <c:pt idx="3043">
                  <c:v>3043</c:v>
                </c:pt>
                <c:pt idx="3044">
                  <c:v>3044</c:v>
                </c:pt>
                <c:pt idx="3045">
                  <c:v>3045</c:v>
                </c:pt>
                <c:pt idx="3046">
                  <c:v>3046</c:v>
                </c:pt>
                <c:pt idx="3047">
                  <c:v>3047</c:v>
                </c:pt>
                <c:pt idx="3048">
                  <c:v>3048</c:v>
                </c:pt>
                <c:pt idx="3049">
                  <c:v>3049</c:v>
                </c:pt>
                <c:pt idx="3050">
                  <c:v>3050</c:v>
                </c:pt>
                <c:pt idx="3051">
                  <c:v>3051</c:v>
                </c:pt>
                <c:pt idx="3052">
                  <c:v>3052</c:v>
                </c:pt>
                <c:pt idx="3053">
                  <c:v>3053</c:v>
                </c:pt>
                <c:pt idx="3054">
                  <c:v>3054</c:v>
                </c:pt>
                <c:pt idx="3055">
                  <c:v>3055</c:v>
                </c:pt>
                <c:pt idx="3056">
                  <c:v>3056</c:v>
                </c:pt>
                <c:pt idx="3057">
                  <c:v>3057</c:v>
                </c:pt>
                <c:pt idx="3058">
                  <c:v>3058</c:v>
                </c:pt>
                <c:pt idx="3059">
                  <c:v>3059</c:v>
                </c:pt>
                <c:pt idx="3060">
                  <c:v>3060</c:v>
                </c:pt>
                <c:pt idx="3061">
                  <c:v>3061</c:v>
                </c:pt>
                <c:pt idx="3062">
                  <c:v>3062</c:v>
                </c:pt>
                <c:pt idx="3063">
                  <c:v>3063</c:v>
                </c:pt>
                <c:pt idx="3064">
                  <c:v>3064</c:v>
                </c:pt>
                <c:pt idx="3065">
                  <c:v>3065</c:v>
                </c:pt>
                <c:pt idx="3066">
                  <c:v>3066</c:v>
                </c:pt>
                <c:pt idx="3067">
                  <c:v>3067</c:v>
                </c:pt>
                <c:pt idx="3068">
                  <c:v>3068</c:v>
                </c:pt>
                <c:pt idx="3069">
                  <c:v>3069</c:v>
                </c:pt>
                <c:pt idx="3070">
                  <c:v>3070</c:v>
                </c:pt>
                <c:pt idx="3071">
                  <c:v>3071</c:v>
                </c:pt>
                <c:pt idx="3072">
                  <c:v>3072</c:v>
                </c:pt>
                <c:pt idx="3073">
                  <c:v>3073</c:v>
                </c:pt>
                <c:pt idx="3074">
                  <c:v>3074</c:v>
                </c:pt>
                <c:pt idx="3075">
                  <c:v>3075</c:v>
                </c:pt>
                <c:pt idx="3076">
                  <c:v>3076</c:v>
                </c:pt>
                <c:pt idx="3077">
                  <c:v>3077</c:v>
                </c:pt>
                <c:pt idx="3078">
                  <c:v>3078</c:v>
                </c:pt>
                <c:pt idx="3079">
                  <c:v>3079</c:v>
                </c:pt>
                <c:pt idx="3080">
                  <c:v>3080</c:v>
                </c:pt>
                <c:pt idx="3081">
                  <c:v>3081</c:v>
                </c:pt>
                <c:pt idx="3082">
                  <c:v>3082</c:v>
                </c:pt>
                <c:pt idx="3083">
                  <c:v>3083</c:v>
                </c:pt>
                <c:pt idx="3084">
                  <c:v>3084</c:v>
                </c:pt>
                <c:pt idx="3085">
                  <c:v>3085</c:v>
                </c:pt>
                <c:pt idx="3086">
                  <c:v>3086</c:v>
                </c:pt>
                <c:pt idx="3087">
                  <c:v>3087</c:v>
                </c:pt>
                <c:pt idx="3088">
                  <c:v>3088</c:v>
                </c:pt>
                <c:pt idx="3089">
                  <c:v>3089</c:v>
                </c:pt>
                <c:pt idx="3090">
                  <c:v>3090</c:v>
                </c:pt>
                <c:pt idx="3091">
                  <c:v>3091</c:v>
                </c:pt>
                <c:pt idx="3092">
                  <c:v>3092</c:v>
                </c:pt>
                <c:pt idx="3093">
                  <c:v>3093</c:v>
                </c:pt>
                <c:pt idx="3094">
                  <c:v>3094</c:v>
                </c:pt>
                <c:pt idx="3095">
                  <c:v>3095</c:v>
                </c:pt>
                <c:pt idx="3096">
                  <c:v>3096</c:v>
                </c:pt>
                <c:pt idx="3097">
                  <c:v>3097</c:v>
                </c:pt>
                <c:pt idx="3098">
                  <c:v>3098</c:v>
                </c:pt>
                <c:pt idx="3099">
                  <c:v>3099</c:v>
                </c:pt>
                <c:pt idx="3100">
                  <c:v>3100</c:v>
                </c:pt>
                <c:pt idx="3101">
                  <c:v>3101</c:v>
                </c:pt>
                <c:pt idx="3102">
                  <c:v>3102</c:v>
                </c:pt>
                <c:pt idx="3103">
                  <c:v>3103</c:v>
                </c:pt>
                <c:pt idx="3104">
                  <c:v>3104</c:v>
                </c:pt>
                <c:pt idx="3105">
                  <c:v>3105</c:v>
                </c:pt>
                <c:pt idx="3106">
                  <c:v>3106</c:v>
                </c:pt>
                <c:pt idx="3107">
                  <c:v>3107</c:v>
                </c:pt>
                <c:pt idx="3108">
                  <c:v>3108</c:v>
                </c:pt>
                <c:pt idx="3109">
                  <c:v>3109</c:v>
                </c:pt>
                <c:pt idx="3110">
                  <c:v>3110</c:v>
                </c:pt>
                <c:pt idx="3111">
                  <c:v>3111</c:v>
                </c:pt>
                <c:pt idx="3112">
                  <c:v>3112</c:v>
                </c:pt>
                <c:pt idx="3113">
                  <c:v>3113</c:v>
                </c:pt>
                <c:pt idx="3114">
                  <c:v>3114</c:v>
                </c:pt>
                <c:pt idx="3115">
                  <c:v>3115</c:v>
                </c:pt>
                <c:pt idx="3116">
                  <c:v>3116</c:v>
                </c:pt>
                <c:pt idx="3117">
                  <c:v>3117</c:v>
                </c:pt>
                <c:pt idx="3118">
                  <c:v>3118</c:v>
                </c:pt>
                <c:pt idx="3119">
                  <c:v>3119</c:v>
                </c:pt>
                <c:pt idx="3120">
                  <c:v>3120</c:v>
                </c:pt>
                <c:pt idx="3121">
                  <c:v>3121</c:v>
                </c:pt>
                <c:pt idx="3122">
                  <c:v>3122</c:v>
                </c:pt>
                <c:pt idx="3123">
                  <c:v>3123</c:v>
                </c:pt>
                <c:pt idx="3124">
                  <c:v>3124</c:v>
                </c:pt>
                <c:pt idx="3125">
                  <c:v>3125</c:v>
                </c:pt>
                <c:pt idx="3126">
                  <c:v>3126</c:v>
                </c:pt>
                <c:pt idx="3127">
                  <c:v>3127</c:v>
                </c:pt>
                <c:pt idx="3128">
                  <c:v>3128</c:v>
                </c:pt>
                <c:pt idx="3129">
                  <c:v>3129</c:v>
                </c:pt>
                <c:pt idx="3130">
                  <c:v>3130</c:v>
                </c:pt>
                <c:pt idx="3131">
                  <c:v>3131</c:v>
                </c:pt>
                <c:pt idx="3132">
                  <c:v>3132</c:v>
                </c:pt>
                <c:pt idx="3133">
                  <c:v>3133</c:v>
                </c:pt>
                <c:pt idx="3134">
                  <c:v>3134</c:v>
                </c:pt>
                <c:pt idx="3135">
                  <c:v>3135</c:v>
                </c:pt>
                <c:pt idx="3136">
                  <c:v>3136</c:v>
                </c:pt>
                <c:pt idx="3137">
                  <c:v>3137</c:v>
                </c:pt>
                <c:pt idx="3138">
                  <c:v>3138</c:v>
                </c:pt>
                <c:pt idx="3139">
                  <c:v>3139</c:v>
                </c:pt>
                <c:pt idx="3140">
                  <c:v>3140</c:v>
                </c:pt>
                <c:pt idx="3141">
                  <c:v>3141</c:v>
                </c:pt>
                <c:pt idx="3142">
                  <c:v>3142</c:v>
                </c:pt>
                <c:pt idx="3143">
                  <c:v>3143</c:v>
                </c:pt>
                <c:pt idx="3144">
                  <c:v>3144</c:v>
                </c:pt>
                <c:pt idx="3145">
                  <c:v>3145</c:v>
                </c:pt>
                <c:pt idx="3146">
                  <c:v>3146</c:v>
                </c:pt>
                <c:pt idx="3147">
                  <c:v>3147</c:v>
                </c:pt>
                <c:pt idx="3148">
                  <c:v>3148</c:v>
                </c:pt>
                <c:pt idx="3149">
                  <c:v>3149</c:v>
                </c:pt>
                <c:pt idx="3150">
                  <c:v>3150</c:v>
                </c:pt>
                <c:pt idx="3151">
                  <c:v>3151</c:v>
                </c:pt>
                <c:pt idx="3152">
                  <c:v>3152</c:v>
                </c:pt>
                <c:pt idx="3153">
                  <c:v>3153</c:v>
                </c:pt>
                <c:pt idx="3154">
                  <c:v>3154</c:v>
                </c:pt>
                <c:pt idx="3155">
                  <c:v>3155</c:v>
                </c:pt>
                <c:pt idx="3156">
                  <c:v>3156</c:v>
                </c:pt>
                <c:pt idx="3157">
                  <c:v>3157</c:v>
                </c:pt>
                <c:pt idx="3158">
                  <c:v>3158</c:v>
                </c:pt>
                <c:pt idx="3159">
                  <c:v>3159</c:v>
                </c:pt>
                <c:pt idx="3160">
                  <c:v>3160</c:v>
                </c:pt>
                <c:pt idx="3161">
                  <c:v>3161</c:v>
                </c:pt>
                <c:pt idx="3162">
                  <c:v>3162</c:v>
                </c:pt>
                <c:pt idx="3163">
                  <c:v>3163</c:v>
                </c:pt>
                <c:pt idx="3164">
                  <c:v>3164</c:v>
                </c:pt>
                <c:pt idx="3165">
                  <c:v>3165</c:v>
                </c:pt>
                <c:pt idx="3166">
                  <c:v>3166</c:v>
                </c:pt>
                <c:pt idx="3167">
                  <c:v>3167</c:v>
                </c:pt>
                <c:pt idx="3168">
                  <c:v>3168</c:v>
                </c:pt>
                <c:pt idx="3169">
                  <c:v>3169</c:v>
                </c:pt>
                <c:pt idx="3170">
                  <c:v>3170</c:v>
                </c:pt>
                <c:pt idx="3171">
                  <c:v>3171</c:v>
                </c:pt>
                <c:pt idx="3172">
                  <c:v>3172</c:v>
                </c:pt>
                <c:pt idx="3173">
                  <c:v>3173</c:v>
                </c:pt>
                <c:pt idx="3174">
                  <c:v>3174</c:v>
                </c:pt>
                <c:pt idx="3175">
                  <c:v>3175</c:v>
                </c:pt>
                <c:pt idx="3176">
                  <c:v>3176</c:v>
                </c:pt>
                <c:pt idx="3177">
                  <c:v>3177</c:v>
                </c:pt>
                <c:pt idx="3178">
                  <c:v>3178</c:v>
                </c:pt>
                <c:pt idx="3179">
                  <c:v>3179</c:v>
                </c:pt>
                <c:pt idx="3180">
                  <c:v>3180</c:v>
                </c:pt>
                <c:pt idx="3181">
                  <c:v>3181</c:v>
                </c:pt>
                <c:pt idx="3182">
                  <c:v>3182</c:v>
                </c:pt>
                <c:pt idx="3183">
                  <c:v>3183</c:v>
                </c:pt>
                <c:pt idx="3184">
                  <c:v>3184</c:v>
                </c:pt>
                <c:pt idx="3185">
                  <c:v>3185</c:v>
                </c:pt>
                <c:pt idx="3186">
                  <c:v>3186</c:v>
                </c:pt>
                <c:pt idx="3187">
                  <c:v>3187</c:v>
                </c:pt>
                <c:pt idx="3188">
                  <c:v>3188</c:v>
                </c:pt>
                <c:pt idx="3189">
                  <c:v>3189</c:v>
                </c:pt>
                <c:pt idx="3190">
                  <c:v>3190</c:v>
                </c:pt>
                <c:pt idx="3191">
                  <c:v>3191</c:v>
                </c:pt>
                <c:pt idx="3192">
                  <c:v>3192</c:v>
                </c:pt>
                <c:pt idx="3193">
                  <c:v>3193</c:v>
                </c:pt>
                <c:pt idx="3194">
                  <c:v>3194</c:v>
                </c:pt>
                <c:pt idx="3195">
                  <c:v>3195</c:v>
                </c:pt>
                <c:pt idx="3196">
                  <c:v>3196</c:v>
                </c:pt>
                <c:pt idx="3197">
                  <c:v>3197</c:v>
                </c:pt>
                <c:pt idx="3198">
                  <c:v>3198</c:v>
                </c:pt>
                <c:pt idx="3199">
                  <c:v>3199</c:v>
                </c:pt>
                <c:pt idx="3200">
                  <c:v>3200</c:v>
                </c:pt>
                <c:pt idx="3201">
                  <c:v>3201</c:v>
                </c:pt>
                <c:pt idx="3202">
                  <c:v>3202</c:v>
                </c:pt>
                <c:pt idx="3203">
                  <c:v>3203</c:v>
                </c:pt>
                <c:pt idx="3204">
                  <c:v>3204</c:v>
                </c:pt>
                <c:pt idx="3205">
                  <c:v>3205</c:v>
                </c:pt>
                <c:pt idx="3206">
                  <c:v>3206</c:v>
                </c:pt>
                <c:pt idx="3207">
                  <c:v>3207</c:v>
                </c:pt>
                <c:pt idx="3208">
                  <c:v>3208</c:v>
                </c:pt>
                <c:pt idx="3209">
                  <c:v>3209</c:v>
                </c:pt>
                <c:pt idx="3210">
                  <c:v>3210</c:v>
                </c:pt>
                <c:pt idx="3211">
                  <c:v>3211</c:v>
                </c:pt>
                <c:pt idx="3212">
                  <c:v>3212</c:v>
                </c:pt>
                <c:pt idx="3213">
                  <c:v>3213</c:v>
                </c:pt>
                <c:pt idx="3214">
                  <c:v>3214</c:v>
                </c:pt>
                <c:pt idx="3215">
                  <c:v>3215</c:v>
                </c:pt>
                <c:pt idx="3216">
                  <c:v>3216</c:v>
                </c:pt>
                <c:pt idx="3217">
                  <c:v>3217</c:v>
                </c:pt>
                <c:pt idx="3218">
                  <c:v>3218</c:v>
                </c:pt>
                <c:pt idx="3219">
                  <c:v>3219</c:v>
                </c:pt>
                <c:pt idx="3220">
                  <c:v>3220</c:v>
                </c:pt>
                <c:pt idx="3221">
                  <c:v>3221</c:v>
                </c:pt>
                <c:pt idx="3222">
                  <c:v>3222</c:v>
                </c:pt>
                <c:pt idx="3223">
                  <c:v>3223</c:v>
                </c:pt>
                <c:pt idx="3224">
                  <c:v>3224</c:v>
                </c:pt>
                <c:pt idx="3225">
                  <c:v>3225</c:v>
                </c:pt>
                <c:pt idx="3226">
                  <c:v>3226</c:v>
                </c:pt>
                <c:pt idx="3227">
                  <c:v>3227</c:v>
                </c:pt>
                <c:pt idx="3228">
                  <c:v>3228</c:v>
                </c:pt>
                <c:pt idx="3229">
                  <c:v>3229</c:v>
                </c:pt>
                <c:pt idx="3230">
                  <c:v>3230</c:v>
                </c:pt>
                <c:pt idx="3231">
                  <c:v>3231</c:v>
                </c:pt>
                <c:pt idx="3232">
                  <c:v>3232</c:v>
                </c:pt>
                <c:pt idx="3233">
                  <c:v>3233</c:v>
                </c:pt>
                <c:pt idx="3234">
                  <c:v>3234</c:v>
                </c:pt>
                <c:pt idx="3235">
                  <c:v>3235</c:v>
                </c:pt>
                <c:pt idx="3236">
                  <c:v>3236</c:v>
                </c:pt>
                <c:pt idx="3237">
                  <c:v>3237</c:v>
                </c:pt>
                <c:pt idx="3238">
                  <c:v>3238</c:v>
                </c:pt>
                <c:pt idx="3239">
                  <c:v>3239</c:v>
                </c:pt>
                <c:pt idx="3240">
                  <c:v>3240</c:v>
                </c:pt>
                <c:pt idx="3241">
                  <c:v>3241</c:v>
                </c:pt>
                <c:pt idx="3242">
                  <c:v>3242</c:v>
                </c:pt>
                <c:pt idx="3243">
                  <c:v>3243</c:v>
                </c:pt>
                <c:pt idx="3244">
                  <c:v>3244</c:v>
                </c:pt>
                <c:pt idx="3245">
                  <c:v>3245</c:v>
                </c:pt>
                <c:pt idx="3246">
                  <c:v>3246</c:v>
                </c:pt>
                <c:pt idx="3247">
                  <c:v>3247</c:v>
                </c:pt>
                <c:pt idx="3248">
                  <c:v>3248</c:v>
                </c:pt>
                <c:pt idx="3249">
                  <c:v>3249</c:v>
                </c:pt>
                <c:pt idx="3250">
                  <c:v>3250</c:v>
                </c:pt>
                <c:pt idx="3251">
                  <c:v>3251</c:v>
                </c:pt>
                <c:pt idx="3252">
                  <c:v>3252</c:v>
                </c:pt>
                <c:pt idx="3253">
                  <c:v>3253</c:v>
                </c:pt>
                <c:pt idx="3254">
                  <c:v>3254</c:v>
                </c:pt>
                <c:pt idx="3255">
                  <c:v>3255</c:v>
                </c:pt>
                <c:pt idx="3256">
                  <c:v>3256</c:v>
                </c:pt>
                <c:pt idx="3257">
                  <c:v>3257</c:v>
                </c:pt>
                <c:pt idx="3258">
                  <c:v>3258</c:v>
                </c:pt>
                <c:pt idx="3259">
                  <c:v>3259</c:v>
                </c:pt>
                <c:pt idx="3260">
                  <c:v>3260</c:v>
                </c:pt>
                <c:pt idx="3261">
                  <c:v>3261</c:v>
                </c:pt>
                <c:pt idx="3262">
                  <c:v>3262</c:v>
                </c:pt>
                <c:pt idx="3263">
                  <c:v>3263</c:v>
                </c:pt>
                <c:pt idx="3264">
                  <c:v>3264</c:v>
                </c:pt>
                <c:pt idx="3265">
                  <c:v>3265</c:v>
                </c:pt>
                <c:pt idx="3266">
                  <c:v>3266</c:v>
                </c:pt>
                <c:pt idx="3267">
                  <c:v>3267</c:v>
                </c:pt>
                <c:pt idx="3268">
                  <c:v>3268</c:v>
                </c:pt>
                <c:pt idx="3269">
                  <c:v>3269</c:v>
                </c:pt>
                <c:pt idx="3270">
                  <c:v>3270</c:v>
                </c:pt>
                <c:pt idx="3271">
                  <c:v>3271</c:v>
                </c:pt>
                <c:pt idx="3272">
                  <c:v>3272</c:v>
                </c:pt>
                <c:pt idx="3273">
                  <c:v>3273</c:v>
                </c:pt>
                <c:pt idx="3274">
                  <c:v>3274</c:v>
                </c:pt>
                <c:pt idx="3275">
                  <c:v>3275</c:v>
                </c:pt>
                <c:pt idx="3276">
                  <c:v>3276</c:v>
                </c:pt>
                <c:pt idx="3277">
                  <c:v>3277</c:v>
                </c:pt>
                <c:pt idx="3278">
                  <c:v>3278</c:v>
                </c:pt>
                <c:pt idx="3279">
                  <c:v>3279</c:v>
                </c:pt>
                <c:pt idx="3280">
                  <c:v>3280</c:v>
                </c:pt>
                <c:pt idx="3281">
                  <c:v>3281</c:v>
                </c:pt>
                <c:pt idx="3282">
                  <c:v>3282</c:v>
                </c:pt>
                <c:pt idx="3283">
                  <c:v>3283</c:v>
                </c:pt>
                <c:pt idx="3284">
                  <c:v>3284</c:v>
                </c:pt>
                <c:pt idx="3285">
                  <c:v>3285</c:v>
                </c:pt>
                <c:pt idx="3286">
                  <c:v>3286</c:v>
                </c:pt>
                <c:pt idx="3287">
                  <c:v>3287</c:v>
                </c:pt>
                <c:pt idx="3288">
                  <c:v>3288</c:v>
                </c:pt>
                <c:pt idx="3289">
                  <c:v>3289</c:v>
                </c:pt>
                <c:pt idx="3290">
                  <c:v>3290</c:v>
                </c:pt>
                <c:pt idx="3291">
                  <c:v>3291</c:v>
                </c:pt>
                <c:pt idx="3292">
                  <c:v>3292</c:v>
                </c:pt>
                <c:pt idx="3293">
                  <c:v>3293</c:v>
                </c:pt>
                <c:pt idx="3294">
                  <c:v>3294</c:v>
                </c:pt>
                <c:pt idx="3295">
                  <c:v>3295</c:v>
                </c:pt>
                <c:pt idx="3296">
                  <c:v>3296</c:v>
                </c:pt>
                <c:pt idx="3297">
                  <c:v>3297</c:v>
                </c:pt>
                <c:pt idx="3298">
                  <c:v>3298</c:v>
                </c:pt>
                <c:pt idx="3299">
                  <c:v>3299</c:v>
                </c:pt>
                <c:pt idx="3300">
                  <c:v>3300</c:v>
                </c:pt>
                <c:pt idx="3301">
                  <c:v>3301</c:v>
                </c:pt>
                <c:pt idx="3302">
                  <c:v>3302</c:v>
                </c:pt>
                <c:pt idx="3303">
                  <c:v>3303</c:v>
                </c:pt>
                <c:pt idx="3304">
                  <c:v>3304</c:v>
                </c:pt>
                <c:pt idx="3305">
                  <c:v>3305</c:v>
                </c:pt>
                <c:pt idx="3306">
                  <c:v>3306</c:v>
                </c:pt>
                <c:pt idx="3307">
                  <c:v>3307</c:v>
                </c:pt>
                <c:pt idx="3308">
                  <c:v>3308</c:v>
                </c:pt>
                <c:pt idx="3309">
                  <c:v>3309</c:v>
                </c:pt>
                <c:pt idx="3310">
                  <c:v>3310</c:v>
                </c:pt>
                <c:pt idx="3311">
                  <c:v>3311</c:v>
                </c:pt>
                <c:pt idx="3312">
                  <c:v>3312</c:v>
                </c:pt>
                <c:pt idx="3313">
                  <c:v>3313</c:v>
                </c:pt>
                <c:pt idx="3314">
                  <c:v>3314</c:v>
                </c:pt>
                <c:pt idx="3315">
                  <c:v>3315</c:v>
                </c:pt>
                <c:pt idx="3316">
                  <c:v>3316</c:v>
                </c:pt>
                <c:pt idx="3317">
                  <c:v>3317</c:v>
                </c:pt>
                <c:pt idx="3318">
                  <c:v>3318</c:v>
                </c:pt>
                <c:pt idx="3319">
                  <c:v>3319</c:v>
                </c:pt>
                <c:pt idx="3320">
                  <c:v>3320</c:v>
                </c:pt>
                <c:pt idx="3321">
                  <c:v>3321</c:v>
                </c:pt>
                <c:pt idx="3322">
                  <c:v>3322</c:v>
                </c:pt>
                <c:pt idx="3323">
                  <c:v>3323</c:v>
                </c:pt>
                <c:pt idx="3324">
                  <c:v>3324</c:v>
                </c:pt>
                <c:pt idx="3325">
                  <c:v>3325</c:v>
                </c:pt>
                <c:pt idx="3326">
                  <c:v>3326</c:v>
                </c:pt>
                <c:pt idx="3327">
                  <c:v>3327</c:v>
                </c:pt>
                <c:pt idx="3328">
                  <c:v>3328</c:v>
                </c:pt>
                <c:pt idx="3329">
                  <c:v>3329</c:v>
                </c:pt>
                <c:pt idx="3330">
                  <c:v>3330</c:v>
                </c:pt>
                <c:pt idx="3331">
                  <c:v>3331</c:v>
                </c:pt>
                <c:pt idx="3332">
                  <c:v>3332</c:v>
                </c:pt>
                <c:pt idx="3333">
                  <c:v>3333</c:v>
                </c:pt>
                <c:pt idx="3334">
                  <c:v>3334</c:v>
                </c:pt>
                <c:pt idx="3335">
                  <c:v>3335</c:v>
                </c:pt>
                <c:pt idx="3336">
                  <c:v>3336</c:v>
                </c:pt>
                <c:pt idx="3337">
                  <c:v>3337</c:v>
                </c:pt>
                <c:pt idx="3338">
                  <c:v>3338</c:v>
                </c:pt>
                <c:pt idx="3339">
                  <c:v>3339</c:v>
                </c:pt>
                <c:pt idx="3340">
                  <c:v>3340</c:v>
                </c:pt>
                <c:pt idx="3341">
                  <c:v>3341</c:v>
                </c:pt>
                <c:pt idx="3342">
                  <c:v>3342</c:v>
                </c:pt>
                <c:pt idx="3343">
                  <c:v>3343</c:v>
                </c:pt>
                <c:pt idx="3344">
                  <c:v>3344</c:v>
                </c:pt>
                <c:pt idx="3345">
                  <c:v>3345</c:v>
                </c:pt>
                <c:pt idx="3346">
                  <c:v>3346</c:v>
                </c:pt>
                <c:pt idx="3347">
                  <c:v>3347</c:v>
                </c:pt>
                <c:pt idx="3348">
                  <c:v>3348</c:v>
                </c:pt>
                <c:pt idx="3349">
                  <c:v>3349</c:v>
                </c:pt>
                <c:pt idx="3350">
                  <c:v>3350</c:v>
                </c:pt>
                <c:pt idx="3351">
                  <c:v>3351</c:v>
                </c:pt>
                <c:pt idx="3352">
                  <c:v>3352</c:v>
                </c:pt>
                <c:pt idx="3353">
                  <c:v>3353</c:v>
                </c:pt>
                <c:pt idx="3354">
                  <c:v>3354</c:v>
                </c:pt>
                <c:pt idx="3355">
                  <c:v>3355</c:v>
                </c:pt>
                <c:pt idx="3356">
                  <c:v>3356</c:v>
                </c:pt>
                <c:pt idx="3357">
                  <c:v>3357</c:v>
                </c:pt>
                <c:pt idx="3358">
                  <c:v>3358</c:v>
                </c:pt>
                <c:pt idx="3359">
                  <c:v>3359</c:v>
                </c:pt>
                <c:pt idx="3360">
                  <c:v>3360</c:v>
                </c:pt>
                <c:pt idx="3361">
                  <c:v>3361</c:v>
                </c:pt>
                <c:pt idx="3362">
                  <c:v>3362</c:v>
                </c:pt>
                <c:pt idx="3363">
                  <c:v>3363</c:v>
                </c:pt>
                <c:pt idx="3364">
                  <c:v>3364</c:v>
                </c:pt>
                <c:pt idx="3365">
                  <c:v>3365</c:v>
                </c:pt>
                <c:pt idx="3366">
                  <c:v>3366</c:v>
                </c:pt>
                <c:pt idx="3367">
                  <c:v>3367</c:v>
                </c:pt>
                <c:pt idx="3368">
                  <c:v>3368</c:v>
                </c:pt>
                <c:pt idx="3369">
                  <c:v>3369</c:v>
                </c:pt>
                <c:pt idx="3370">
                  <c:v>3370</c:v>
                </c:pt>
                <c:pt idx="3371">
                  <c:v>3371</c:v>
                </c:pt>
                <c:pt idx="3372">
                  <c:v>3372</c:v>
                </c:pt>
                <c:pt idx="3373">
                  <c:v>3373</c:v>
                </c:pt>
                <c:pt idx="3374">
                  <c:v>3374</c:v>
                </c:pt>
                <c:pt idx="3375">
                  <c:v>3375</c:v>
                </c:pt>
                <c:pt idx="3376">
                  <c:v>3376</c:v>
                </c:pt>
                <c:pt idx="3377">
                  <c:v>3377</c:v>
                </c:pt>
                <c:pt idx="3378">
                  <c:v>3378</c:v>
                </c:pt>
                <c:pt idx="3379">
                  <c:v>3379</c:v>
                </c:pt>
                <c:pt idx="3380">
                  <c:v>3380</c:v>
                </c:pt>
                <c:pt idx="3381">
                  <c:v>3381</c:v>
                </c:pt>
                <c:pt idx="3382">
                  <c:v>3382</c:v>
                </c:pt>
                <c:pt idx="3383">
                  <c:v>3383</c:v>
                </c:pt>
                <c:pt idx="3384">
                  <c:v>3384</c:v>
                </c:pt>
                <c:pt idx="3385">
                  <c:v>3385</c:v>
                </c:pt>
                <c:pt idx="3386">
                  <c:v>3386</c:v>
                </c:pt>
                <c:pt idx="3387">
                  <c:v>3387</c:v>
                </c:pt>
                <c:pt idx="3388">
                  <c:v>3388</c:v>
                </c:pt>
                <c:pt idx="3389">
                  <c:v>3389</c:v>
                </c:pt>
                <c:pt idx="3390">
                  <c:v>3390</c:v>
                </c:pt>
                <c:pt idx="3391">
                  <c:v>3391</c:v>
                </c:pt>
                <c:pt idx="3392">
                  <c:v>3392</c:v>
                </c:pt>
                <c:pt idx="3393">
                  <c:v>3393</c:v>
                </c:pt>
                <c:pt idx="3394">
                  <c:v>3394</c:v>
                </c:pt>
                <c:pt idx="3395">
                  <c:v>3395</c:v>
                </c:pt>
                <c:pt idx="3396">
                  <c:v>3396</c:v>
                </c:pt>
                <c:pt idx="3397">
                  <c:v>3397</c:v>
                </c:pt>
                <c:pt idx="3398">
                  <c:v>3398</c:v>
                </c:pt>
                <c:pt idx="3399">
                  <c:v>3399</c:v>
                </c:pt>
                <c:pt idx="3400">
                  <c:v>3400</c:v>
                </c:pt>
                <c:pt idx="3401">
                  <c:v>3401</c:v>
                </c:pt>
                <c:pt idx="3402">
                  <c:v>3402</c:v>
                </c:pt>
                <c:pt idx="3403">
                  <c:v>3403</c:v>
                </c:pt>
                <c:pt idx="3404">
                  <c:v>3404</c:v>
                </c:pt>
                <c:pt idx="3405">
                  <c:v>3405</c:v>
                </c:pt>
                <c:pt idx="3406">
                  <c:v>3406</c:v>
                </c:pt>
                <c:pt idx="3407">
                  <c:v>3407</c:v>
                </c:pt>
                <c:pt idx="3408">
                  <c:v>3408</c:v>
                </c:pt>
                <c:pt idx="3409">
                  <c:v>3409</c:v>
                </c:pt>
                <c:pt idx="3410">
                  <c:v>3410</c:v>
                </c:pt>
                <c:pt idx="3411">
                  <c:v>3411</c:v>
                </c:pt>
                <c:pt idx="3412">
                  <c:v>3412</c:v>
                </c:pt>
                <c:pt idx="3413">
                  <c:v>3413</c:v>
                </c:pt>
                <c:pt idx="3414">
                  <c:v>3414</c:v>
                </c:pt>
                <c:pt idx="3415">
                  <c:v>3415</c:v>
                </c:pt>
                <c:pt idx="3416">
                  <c:v>3416</c:v>
                </c:pt>
                <c:pt idx="3417">
                  <c:v>3417</c:v>
                </c:pt>
                <c:pt idx="3418">
                  <c:v>3418</c:v>
                </c:pt>
                <c:pt idx="3419">
                  <c:v>3419</c:v>
                </c:pt>
                <c:pt idx="3420">
                  <c:v>3420</c:v>
                </c:pt>
                <c:pt idx="3421">
                  <c:v>3421</c:v>
                </c:pt>
                <c:pt idx="3422">
                  <c:v>3422</c:v>
                </c:pt>
                <c:pt idx="3423">
                  <c:v>3423</c:v>
                </c:pt>
                <c:pt idx="3424">
                  <c:v>3424</c:v>
                </c:pt>
                <c:pt idx="3425">
                  <c:v>3425</c:v>
                </c:pt>
                <c:pt idx="3426">
                  <c:v>3426</c:v>
                </c:pt>
                <c:pt idx="3427">
                  <c:v>3427</c:v>
                </c:pt>
                <c:pt idx="3428">
                  <c:v>3428</c:v>
                </c:pt>
                <c:pt idx="3429">
                  <c:v>3429</c:v>
                </c:pt>
                <c:pt idx="3430">
                  <c:v>3430</c:v>
                </c:pt>
                <c:pt idx="3431">
                  <c:v>3431</c:v>
                </c:pt>
                <c:pt idx="3432">
                  <c:v>3432</c:v>
                </c:pt>
                <c:pt idx="3433">
                  <c:v>3433</c:v>
                </c:pt>
                <c:pt idx="3434">
                  <c:v>3434</c:v>
                </c:pt>
                <c:pt idx="3435">
                  <c:v>3435</c:v>
                </c:pt>
                <c:pt idx="3436">
                  <c:v>3436</c:v>
                </c:pt>
                <c:pt idx="3437">
                  <c:v>3437</c:v>
                </c:pt>
                <c:pt idx="3438">
                  <c:v>3438</c:v>
                </c:pt>
                <c:pt idx="3439">
                  <c:v>3439</c:v>
                </c:pt>
                <c:pt idx="3440">
                  <c:v>3440</c:v>
                </c:pt>
                <c:pt idx="3441">
                  <c:v>3441</c:v>
                </c:pt>
                <c:pt idx="3442">
                  <c:v>3442</c:v>
                </c:pt>
                <c:pt idx="3443">
                  <c:v>3443</c:v>
                </c:pt>
                <c:pt idx="3444">
                  <c:v>3444</c:v>
                </c:pt>
                <c:pt idx="3445">
                  <c:v>3445</c:v>
                </c:pt>
                <c:pt idx="3446">
                  <c:v>3446</c:v>
                </c:pt>
                <c:pt idx="3447">
                  <c:v>3447</c:v>
                </c:pt>
                <c:pt idx="3448">
                  <c:v>3448</c:v>
                </c:pt>
                <c:pt idx="3449">
                  <c:v>3449</c:v>
                </c:pt>
                <c:pt idx="3450">
                  <c:v>3450</c:v>
                </c:pt>
                <c:pt idx="3451">
                  <c:v>3451</c:v>
                </c:pt>
                <c:pt idx="3452">
                  <c:v>3452</c:v>
                </c:pt>
                <c:pt idx="3453">
                  <c:v>3453</c:v>
                </c:pt>
                <c:pt idx="3454">
                  <c:v>3454</c:v>
                </c:pt>
                <c:pt idx="3455">
                  <c:v>3455</c:v>
                </c:pt>
                <c:pt idx="3456">
                  <c:v>3456</c:v>
                </c:pt>
                <c:pt idx="3457">
                  <c:v>3457</c:v>
                </c:pt>
                <c:pt idx="3458">
                  <c:v>3458</c:v>
                </c:pt>
                <c:pt idx="3459">
                  <c:v>3459</c:v>
                </c:pt>
                <c:pt idx="3460">
                  <c:v>3460</c:v>
                </c:pt>
                <c:pt idx="3461">
                  <c:v>3461</c:v>
                </c:pt>
                <c:pt idx="3462">
                  <c:v>3462</c:v>
                </c:pt>
                <c:pt idx="3463">
                  <c:v>3463</c:v>
                </c:pt>
                <c:pt idx="3464">
                  <c:v>3464</c:v>
                </c:pt>
                <c:pt idx="3465">
                  <c:v>3465</c:v>
                </c:pt>
                <c:pt idx="3466">
                  <c:v>3466</c:v>
                </c:pt>
                <c:pt idx="3467">
                  <c:v>3467</c:v>
                </c:pt>
                <c:pt idx="3468">
                  <c:v>3468</c:v>
                </c:pt>
                <c:pt idx="3469">
                  <c:v>3469</c:v>
                </c:pt>
                <c:pt idx="3470">
                  <c:v>3470</c:v>
                </c:pt>
                <c:pt idx="3471">
                  <c:v>3471</c:v>
                </c:pt>
                <c:pt idx="3472">
                  <c:v>3472</c:v>
                </c:pt>
                <c:pt idx="3473">
                  <c:v>3473</c:v>
                </c:pt>
                <c:pt idx="3474">
                  <c:v>3474</c:v>
                </c:pt>
                <c:pt idx="3475">
                  <c:v>3475</c:v>
                </c:pt>
                <c:pt idx="3476">
                  <c:v>3476</c:v>
                </c:pt>
                <c:pt idx="3477">
                  <c:v>3477</c:v>
                </c:pt>
                <c:pt idx="3478">
                  <c:v>3478</c:v>
                </c:pt>
                <c:pt idx="3479">
                  <c:v>3479</c:v>
                </c:pt>
                <c:pt idx="3480">
                  <c:v>3480</c:v>
                </c:pt>
                <c:pt idx="3481">
                  <c:v>3481</c:v>
                </c:pt>
                <c:pt idx="3482">
                  <c:v>3482</c:v>
                </c:pt>
                <c:pt idx="3483">
                  <c:v>3483</c:v>
                </c:pt>
                <c:pt idx="3484">
                  <c:v>3484</c:v>
                </c:pt>
                <c:pt idx="3485">
                  <c:v>3485</c:v>
                </c:pt>
                <c:pt idx="3486">
                  <c:v>3486</c:v>
                </c:pt>
                <c:pt idx="3487">
                  <c:v>3487</c:v>
                </c:pt>
                <c:pt idx="3488">
                  <c:v>3488</c:v>
                </c:pt>
                <c:pt idx="3489">
                  <c:v>3489</c:v>
                </c:pt>
                <c:pt idx="3490">
                  <c:v>3490</c:v>
                </c:pt>
                <c:pt idx="3491">
                  <c:v>3491</c:v>
                </c:pt>
                <c:pt idx="3492">
                  <c:v>3492</c:v>
                </c:pt>
                <c:pt idx="3493">
                  <c:v>3493</c:v>
                </c:pt>
                <c:pt idx="3494">
                  <c:v>3494</c:v>
                </c:pt>
                <c:pt idx="3495">
                  <c:v>3495</c:v>
                </c:pt>
                <c:pt idx="3496">
                  <c:v>3496</c:v>
                </c:pt>
                <c:pt idx="3497">
                  <c:v>3497</c:v>
                </c:pt>
                <c:pt idx="3498">
                  <c:v>3498</c:v>
                </c:pt>
                <c:pt idx="3499">
                  <c:v>3499</c:v>
                </c:pt>
                <c:pt idx="3500">
                  <c:v>3500</c:v>
                </c:pt>
                <c:pt idx="3501">
                  <c:v>3501</c:v>
                </c:pt>
                <c:pt idx="3502">
                  <c:v>3502</c:v>
                </c:pt>
                <c:pt idx="3503">
                  <c:v>3503</c:v>
                </c:pt>
                <c:pt idx="3504">
                  <c:v>3504</c:v>
                </c:pt>
                <c:pt idx="3505">
                  <c:v>3505</c:v>
                </c:pt>
                <c:pt idx="3506">
                  <c:v>3506</c:v>
                </c:pt>
                <c:pt idx="3507">
                  <c:v>3507</c:v>
                </c:pt>
                <c:pt idx="3508">
                  <c:v>3508</c:v>
                </c:pt>
                <c:pt idx="3509">
                  <c:v>3509</c:v>
                </c:pt>
                <c:pt idx="3510">
                  <c:v>3510</c:v>
                </c:pt>
                <c:pt idx="3511">
                  <c:v>3511</c:v>
                </c:pt>
                <c:pt idx="3512">
                  <c:v>3512</c:v>
                </c:pt>
                <c:pt idx="3513">
                  <c:v>3513</c:v>
                </c:pt>
                <c:pt idx="3514">
                  <c:v>3514</c:v>
                </c:pt>
                <c:pt idx="3515">
                  <c:v>3515</c:v>
                </c:pt>
                <c:pt idx="3516">
                  <c:v>3516</c:v>
                </c:pt>
                <c:pt idx="3517">
                  <c:v>3517</c:v>
                </c:pt>
                <c:pt idx="3518">
                  <c:v>3518</c:v>
                </c:pt>
                <c:pt idx="3519">
                  <c:v>3519</c:v>
                </c:pt>
                <c:pt idx="3520">
                  <c:v>3520</c:v>
                </c:pt>
                <c:pt idx="3521">
                  <c:v>3521</c:v>
                </c:pt>
                <c:pt idx="3522">
                  <c:v>3522</c:v>
                </c:pt>
                <c:pt idx="3523">
                  <c:v>3523</c:v>
                </c:pt>
                <c:pt idx="3524">
                  <c:v>3524</c:v>
                </c:pt>
                <c:pt idx="3525">
                  <c:v>3525</c:v>
                </c:pt>
                <c:pt idx="3526">
                  <c:v>3526</c:v>
                </c:pt>
                <c:pt idx="3527">
                  <c:v>3527</c:v>
                </c:pt>
                <c:pt idx="3528">
                  <c:v>3528</c:v>
                </c:pt>
                <c:pt idx="3529">
                  <c:v>3529</c:v>
                </c:pt>
                <c:pt idx="3530">
                  <c:v>3530</c:v>
                </c:pt>
                <c:pt idx="3531">
                  <c:v>3531</c:v>
                </c:pt>
                <c:pt idx="3532">
                  <c:v>3532</c:v>
                </c:pt>
                <c:pt idx="3533">
                  <c:v>3533</c:v>
                </c:pt>
                <c:pt idx="3534">
                  <c:v>3534</c:v>
                </c:pt>
                <c:pt idx="3535">
                  <c:v>3535</c:v>
                </c:pt>
                <c:pt idx="3536">
                  <c:v>3536</c:v>
                </c:pt>
                <c:pt idx="3537">
                  <c:v>3537</c:v>
                </c:pt>
                <c:pt idx="3538">
                  <c:v>3538</c:v>
                </c:pt>
                <c:pt idx="3539">
                  <c:v>3539</c:v>
                </c:pt>
                <c:pt idx="3540">
                  <c:v>3540</c:v>
                </c:pt>
                <c:pt idx="3541">
                  <c:v>3541</c:v>
                </c:pt>
                <c:pt idx="3542">
                  <c:v>3542</c:v>
                </c:pt>
                <c:pt idx="3543">
                  <c:v>3543</c:v>
                </c:pt>
                <c:pt idx="3544">
                  <c:v>3544</c:v>
                </c:pt>
                <c:pt idx="3545">
                  <c:v>3545</c:v>
                </c:pt>
                <c:pt idx="3546">
                  <c:v>3546</c:v>
                </c:pt>
                <c:pt idx="3547">
                  <c:v>3547</c:v>
                </c:pt>
                <c:pt idx="3548">
                  <c:v>3548</c:v>
                </c:pt>
                <c:pt idx="3549">
                  <c:v>3549</c:v>
                </c:pt>
                <c:pt idx="3550">
                  <c:v>3550</c:v>
                </c:pt>
                <c:pt idx="3551">
                  <c:v>3551</c:v>
                </c:pt>
                <c:pt idx="3552">
                  <c:v>3552</c:v>
                </c:pt>
                <c:pt idx="3553">
                  <c:v>3553</c:v>
                </c:pt>
                <c:pt idx="3554">
                  <c:v>3554</c:v>
                </c:pt>
                <c:pt idx="3555">
                  <c:v>3555</c:v>
                </c:pt>
                <c:pt idx="3556">
                  <c:v>3556</c:v>
                </c:pt>
                <c:pt idx="3557">
                  <c:v>3557</c:v>
                </c:pt>
                <c:pt idx="3558">
                  <c:v>3558</c:v>
                </c:pt>
                <c:pt idx="3559">
                  <c:v>3559</c:v>
                </c:pt>
                <c:pt idx="3560">
                  <c:v>3560</c:v>
                </c:pt>
                <c:pt idx="3561">
                  <c:v>3561</c:v>
                </c:pt>
                <c:pt idx="3562">
                  <c:v>3562</c:v>
                </c:pt>
                <c:pt idx="3563">
                  <c:v>3563</c:v>
                </c:pt>
                <c:pt idx="3564">
                  <c:v>3564</c:v>
                </c:pt>
                <c:pt idx="3565">
                  <c:v>3565</c:v>
                </c:pt>
                <c:pt idx="3566">
                  <c:v>3566</c:v>
                </c:pt>
                <c:pt idx="3567">
                  <c:v>3567</c:v>
                </c:pt>
                <c:pt idx="3568">
                  <c:v>3568</c:v>
                </c:pt>
                <c:pt idx="3569">
                  <c:v>3569</c:v>
                </c:pt>
                <c:pt idx="3570">
                  <c:v>3570</c:v>
                </c:pt>
                <c:pt idx="3571">
                  <c:v>3571</c:v>
                </c:pt>
                <c:pt idx="3572">
                  <c:v>3572</c:v>
                </c:pt>
                <c:pt idx="3573">
                  <c:v>3573</c:v>
                </c:pt>
                <c:pt idx="3574">
                  <c:v>3574</c:v>
                </c:pt>
                <c:pt idx="3575">
                  <c:v>3575</c:v>
                </c:pt>
                <c:pt idx="3576">
                  <c:v>3576</c:v>
                </c:pt>
                <c:pt idx="3577">
                  <c:v>3577</c:v>
                </c:pt>
                <c:pt idx="3578">
                  <c:v>3578</c:v>
                </c:pt>
                <c:pt idx="3579">
                  <c:v>3579</c:v>
                </c:pt>
                <c:pt idx="3580">
                  <c:v>3580</c:v>
                </c:pt>
                <c:pt idx="3581">
                  <c:v>3581</c:v>
                </c:pt>
                <c:pt idx="3582">
                  <c:v>3582</c:v>
                </c:pt>
                <c:pt idx="3583">
                  <c:v>3583</c:v>
                </c:pt>
                <c:pt idx="3584">
                  <c:v>3584</c:v>
                </c:pt>
                <c:pt idx="3585">
                  <c:v>3585</c:v>
                </c:pt>
                <c:pt idx="3586">
                  <c:v>3586</c:v>
                </c:pt>
                <c:pt idx="3587">
                  <c:v>3587</c:v>
                </c:pt>
                <c:pt idx="3588">
                  <c:v>3588</c:v>
                </c:pt>
                <c:pt idx="3589">
                  <c:v>3589</c:v>
                </c:pt>
                <c:pt idx="3590">
                  <c:v>3590</c:v>
                </c:pt>
                <c:pt idx="3591">
                  <c:v>3591</c:v>
                </c:pt>
                <c:pt idx="3592">
                  <c:v>3592</c:v>
                </c:pt>
                <c:pt idx="3593">
                  <c:v>3593</c:v>
                </c:pt>
                <c:pt idx="3594">
                  <c:v>3594</c:v>
                </c:pt>
                <c:pt idx="3595">
                  <c:v>3595</c:v>
                </c:pt>
                <c:pt idx="3596">
                  <c:v>3596</c:v>
                </c:pt>
                <c:pt idx="3597">
                  <c:v>3597</c:v>
                </c:pt>
                <c:pt idx="3598">
                  <c:v>3598</c:v>
                </c:pt>
                <c:pt idx="3599">
                  <c:v>3599</c:v>
                </c:pt>
                <c:pt idx="3600">
                  <c:v>3600</c:v>
                </c:pt>
                <c:pt idx="3601">
                  <c:v>3601</c:v>
                </c:pt>
                <c:pt idx="3602">
                  <c:v>3602</c:v>
                </c:pt>
                <c:pt idx="3603">
                  <c:v>3603</c:v>
                </c:pt>
                <c:pt idx="3604">
                  <c:v>3604</c:v>
                </c:pt>
                <c:pt idx="3605">
                  <c:v>3605</c:v>
                </c:pt>
                <c:pt idx="3606">
                  <c:v>3606</c:v>
                </c:pt>
                <c:pt idx="3607">
                  <c:v>3607</c:v>
                </c:pt>
                <c:pt idx="3608">
                  <c:v>3608</c:v>
                </c:pt>
                <c:pt idx="3609">
                  <c:v>3609</c:v>
                </c:pt>
                <c:pt idx="3610">
                  <c:v>3610</c:v>
                </c:pt>
                <c:pt idx="3611">
                  <c:v>3611</c:v>
                </c:pt>
                <c:pt idx="3612">
                  <c:v>3612</c:v>
                </c:pt>
                <c:pt idx="3613">
                  <c:v>3613</c:v>
                </c:pt>
                <c:pt idx="3614">
                  <c:v>3614</c:v>
                </c:pt>
                <c:pt idx="3615">
                  <c:v>3615</c:v>
                </c:pt>
                <c:pt idx="3616">
                  <c:v>3616</c:v>
                </c:pt>
                <c:pt idx="3617">
                  <c:v>3617</c:v>
                </c:pt>
                <c:pt idx="3618">
                  <c:v>3618</c:v>
                </c:pt>
                <c:pt idx="3619">
                  <c:v>3619</c:v>
                </c:pt>
                <c:pt idx="3620">
                  <c:v>3620</c:v>
                </c:pt>
                <c:pt idx="3621">
                  <c:v>3621</c:v>
                </c:pt>
                <c:pt idx="3622">
                  <c:v>3622</c:v>
                </c:pt>
                <c:pt idx="3623">
                  <c:v>3623</c:v>
                </c:pt>
                <c:pt idx="3624">
                  <c:v>3624</c:v>
                </c:pt>
                <c:pt idx="3625">
                  <c:v>3625</c:v>
                </c:pt>
                <c:pt idx="3626">
                  <c:v>3626</c:v>
                </c:pt>
                <c:pt idx="3627">
                  <c:v>3627</c:v>
                </c:pt>
                <c:pt idx="3628">
                  <c:v>3628</c:v>
                </c:pt>
                <c:pt idx="3629">
                  <c:v>3629</c:v>
                </c:pt>
                <c:pt idx="3630">
                  <c:v>3630</c:v>
                </c:pt>
                <c:pt idx="3631">
                  <c:v>3631</c:v>
                </c:pt>
                <c:pt idx="3632">
                  <c:v>3632</c:v>
                </c:pt>
                <c:pt idx="3633">
                  <c:v>3633</c:v>
                </c:pt>
                <c:pt idx="3634">
                  <c:v>3634</c:v>
                </c:pt>
                <c:pt idx="3635">
                  <c:v>3635</c:v>
                </c:pt>
                <c:pt idx="3636">
                  <c:v>3636</c:v>
                </c:pt>
                <c:pt idx="3637">
                  <c:v>3637</c:v>
                </c:pt>
                <c:pt idx="3638">
                  <c:v>3638</c:v>
                </c:pt>
                <c:pt idx="3639">
                  <c:v>3639</c:v>
                </c:pt>
                <c:pt idx="3640">
                  <c:v>3640</c:v>
                </c:pt>
                <c:pt idx="3641">
                  <c:v>3641</c:v>
                </c:pt>
                <c:pt idx="3642">
                  <c:v>3642</c:v>
                </c:pt>
                <c:pt idx="3643">
                  <c:v>3643</c:v>
                </c:pt>
                <c:pt idx="3644">
                  <c:v>3644</c:v>
                </c:pt>
                <c:pt idx="3645">
                  <c:v>3645</c:v>
                </c:pt>
                <c:pt idx="3646">
                  <c:v>3646</c:v>
                </c:pt>
                <c:pt idx="3647">
                  <c:v>3647</c:v>
                </c:pt>
                <c:pt idx="3648">
                  <c:v>3648</c:v>
                </c:pt>
                <c:pt idx="3649">
                  <c:v>3649</c:v>
                </c:pt>
                <c:pt idx="3650">
                  <c:v>3650</c:v>
                </c:pt>
                <c:pt idx="3651">
                  <c:v>3651</c:v>
                </c:pt>
                <c:pt idx="3652">
                  <c:v>3652</c:v>
                </c:pt>
                <c:pt idx="3653">
                  <c:v>3653</c:v>
                </c:pt>
                <c:pt idx="3654">
                  <c:v>3654</c:v>
                </c:pt>
                <c:pt idx="3655">
                  <c:v>3655</c:v>
                </c:pt>
                <c:pt idx="3656">
                  <c:v>3656</c:v>
                </c:pt>
                <c:pt idx="3657">
                  <c:v>3657</c:v>
                </c:pt>
                <c:pt idx="3658">
                  <c:v>3658</c:v>
                </c:pt>
                <c:pt idx="3659">
                  <c:v>3659</c:v>
                </c:pt>
                <c:pt idx="3660">
                  <c:v>3660</c:v>
                </c:pt>
                <c:pt idx="3661">
                  <c:v>3661</c:v>
                </c:pt>
                <c:pt idx="3662">
                  <c:v>3662</c:v>
                </c:pt>
                <c:pt idx="3663">
                  <c:v>3663</c:v>
                </c:pt>
                <c:pt idx="3664">
                  <c:v>3664</c:v>
                </c:pt>
                <c:pt idx="3665">
                  <c:v>3665</c:v>
                </c:pt>
                <c:pt idx="3666">
                  <c:v>3666</c:v>
                </c:pt>
                <c:pt idx="3667">
                  <c:v>3667</c:v>
                </c:pt>
                <c:pt idx="3668">
                  <c:v>3668</c:v>
                </c:pt>
                <c:pt idx="3669">
                  <c:v>3669</c:v>
                </c:pt>
                <c:pt idx="3670">
                  <c:v>3670</c:v>
                </c:pt>
                <c:pt idx="3671">
                  <c:v>3671</c:v>
                </c:pt>
                <c:pt idx="3672">
                  <c:v>3672</c:v>
                </c:pt>
                <c:pt idx="3673">
                  <c:v>3673</c:v>
                </c:pt>
                <c:pt idx="3674">
                  <c:v>3674</c:v>
                </c:pt>
                <c:pt idx="3675">
                  <c:v>3675</c:v>
                </c:pt>
                <c:pt idx="3676">
                  <c:v>3676</c:v>
                </c:pt>
                <c:pt idx="3677">
                  <c:v>3677</c:v>
                </c:pt>
                <c:pt idx="3678">
                  <c:v>3678</c:v>
                </c:pt>
                <c:pt idx="3679">
                  <c:v>3679</c:v>
                </c:pt>
                <c:pt idx="3680">
                  <c:v>3680</c:v>
                </c:pt>
                <c:pt idx="3681">
                  <c:v>3681</c:v>
                </c:pt>
                <c:pt idx="3682">
                  <c:v>3682</c:v>
                </c:pt>
                <c:pt idx="3683">
                  <c:v>3683</c:v>
                </c:pt>
                <c:pt idx="3684">
                  <c:v>3684</c:v>
                </c:pt>
                <c:pt idx="3685">
                  <c:v>3685</c:v>
                </c:pt>
                <c:pt idx="3686">
                  <c:v>3686</c:v>
                </c:pt>
                <c:pt idx="3687">
                  <c:v>3687</c:v>
                </c:pt>
                <c:pt idx="3688">
                  <c:v>3688</c:v>
                </c:pt>
                <c:pt idx="3689">
                  <c:v>3689</c:v>
                </c:pt>
                <c:pt idx="3690">
                  <c:v>3690</c:v>
                </c:pt>
                <c:pt idx="3691">
                  <c:v>3691</c:v>
                </c:pt>
                <c:pt idx="3692">
                  <c:v>3692</c:v>
                </c:pt>
                <c:pt idx="3693">
                  <c:v>3693</c:v>
                </c:pt>
                <c:pt idx="3694">
                  <c:v>3694</c:v>
                </c:pt>
                <c:pt idx="3695">
                  <c:v>3695</c:v>
                </c:pt>
                <c:pt idx="3696">
                  <c:v>3696</c:v>
                </c:pt>
                <c:pt idx="3697">
                  <c:v>3697</c:v>
                </c:pt>
                <c:pt idx="3698">
                  <c:v>3698</c:v>
                </c:pt>
                <c:pt idx="3699">
                  <c:v>3699</c:v>
                </c:pt>
                <c:pt idx="3700">
                  <c:v>3700</c:v>
                </c:pt>
                <c:pt idx="3701">
                  <c:v>3701</c:v>
                </c:pt>
                <c:pt idx="3702">
                  <c:v>3702</c:v>
                </c:pt>
                <c:pt idx="3703">
                  <c:v>3703</c:v>
                </c:pt>
                <c:pt idx="3704">
                  <c:v>3704</c:v>
                </c:pt>
                <c:pt idx="3705">
                  <c:v>3705</c:v>
                </c:pt>
                <c:pt idx="3706">
                  <c:v>3706</c:v>
                </c:pt>
                <c:pt idx="3707">
                  <c:v>3707</c:v>
                </c:pt>
                <c:pt idx="3708">
                  <c:v>3708</c:v>
                </c:pt>
                <c:pt idx="3709">
                  <c:v>3709</c:v>
                </c:pt>
                <c:pt idx="3710">
                  <c:v>3710</c:v>
                </c:pt>
                <c:pt idx="3711">
                  <c:v>3711</c:v>
                </c:pt>
                <c:pt idx="3712">
                  <c:v>3712</c:v>
                </c:pt>
                <c:pt idx="3713">
                  <c:v>3713</c:v>
                </c:pt>
                <c:pt idx="3714">
                  <c:v>3714</c:v>
                </c:pt>
                <c:pt idx="3715">
                  <c:v>3715</c:v>
                </c:pt>
                <c:pt idx="3716">
                  <c:v>3716</c:v>
                </c:pt>
                <c:pt idx="3717">
                  <c:v>3717</c:v>
                </c:pt>
                <c:pt idx="3718">
                  <c:v>3718</c:v>
                </c:pt>
                <c:pt idx="3719">
                  <c:v>3719</c:v>
                </c:pt>
                <c:pt idx="3720">
                  <c:v>3720</c:v>
                </c:pt>
                <c:pt idx="3721">
                  <c:v>3721</c:v>
                </c:pt>
                <c:pt idx="3722">
                  <c:v>3722</c:v>
                </c:pt>
                <c:pt idx="3723">
                  <c:v>3723</c:v>
                </c:pt>
                <c:pt idx="3724">
                  <c:v>3724</c:v>
                </c:pt>
                <c:pt idx="3725">
                  <c:v>3725</c:v>
                </c:pt>
                <c:pt idx="3726">
                  <c:v>3726</c:v>
                </c:pt>
                <c:pt idx="3727">
                  <c:v>3727</c:v>
                </c:pt>
                <c:pt idx="3728">
                  <c:v>3728</c:v>
                </c:pt>
                <c:pt idx="3729">
                  <c:v>3729</c:v>
                </c:pt>
                <c:pt idx="3730">
                  <c:v>3730</c:v>
                </c:pt>
                <c:pt idx="3731">
                  <c:v>3731</c:v>
                </c:pt>
                <c:pt idx="3732">
                  <c:v>3732</c:v>
                </c:pt>
                <c:pt idx="3733">
                  <c:v>3733</c:v>
                </c:pt>
                <c:pt idx="3734">
                  <c:v>3734</c:v>
                </c:pt>
                <c:pt idx="3735">
                  <c:v>3735</c:v>
                </c:pt>
                <c:pt idx="3736">
                  <c:v>3736</c:v>
                </c:pt>
                <c:pt idx="3737">
                  <c:v>3737</c:v>
                </c:pt>
                <c:pt idx="3738">
                  <c:v>3738</c:v>
                </c:pt>
                <c:pt idx="3739">
                  <c:v>3739</c:v>
                </c:pt>
                <c:pt idx="3740">
                  <c:v>3740</c:v>
                </c:pt>
                <c:pt idx="3741">
                  <c:v>3741</c:v>
                </c:pt>
                <c:pt idx="3742">
                  <c:v>3742</c:v>
                </c:pt>
                <c:pt idx="3743">
                  <c:v>3743</c:v>
                </c:pt>
                <c:pt idx="3744">
                  <c:v>3744</c:v>
                </c:pt>
                <c:pt idx="3745">
                  <c:v>3745</c:v>
                </c:pt>
                <c:pt idx="3746">
                  <c:v>3746</c:v>
                </c:pt>
                <c:pt idx="3747">
                  <c:v>3747</c:v>
                </c:pt>
                <c:pt idx="3748">
                  <c:v>3748</c:v>
                </c:pt>
                <c:pt idx="3749">
                  <c:v>3749</c:v>
                </c:pt>
                <c:pt idx="3750">
                  <c:v>3750</c:v>
                </c:pt>
                <c:pt idx="3751">
                  <c:v>3751</c:v>
                </c:pt>
                <c:pt idx="3752">
                  <c:v>3752</c:v>
                </c:pt>
                <c:pt idx="3753">
                  <c:v>3753</c:v>
                </c:pt>
                <c:pt idx="3754">
                  <c:v>3754</c:v>
                </c:pt>
                <c:pt idx="3755">
                  <c:v>3755</c:v>
                </c:pt>
                <c:pt idx="3756">
                  <c:v>3756</c:v>
                </c:pt>
                <c:pt idx="3757">
                  <c:v>3757</c:v>
                </c:pt>
                <c:pt idx="3758">
                  <c:v>3758</c:v>
                </c:pt>
                <c:pt idx="3759">
                  <c:v>3759</c:v>
                </c:pt>
                <c:pt idx="3760">
                  <c:v>3760</c:v>
                </c:pt>
                <c:pt idx="3761">
                  <c:v>3761</c:v>
                </c:pt>
                <c:pt idx="3762">
                  <c:v>3762</c:v>
                </c:pt>
                <c:pt idx="3763">
                  <c:v>3763</c:v>
                </c:pt>
                <c:pt idx="3764">
                  <c:v>3764</c:v>
                </c:pt>
                <c:pt idx="3765">
                  <c:v>3765</c:v>
                </c:pt>
                <c:pt idx="3766">
                  <c:v>3766</c:v>
                </c:pt>
                <c:pt idx="3767">
                  <c:v>3767</c:v>
                </c:pt>
                <c:pt idx="3768">
                  <c:v>3768</c:v>
                </c:pt>
                <c:pt idx="3769">
                  <c:v>3769</c:v>
                </c:pt>
                <c:pt idx="3770">
                  <c:v>3770</c:v>
                </c:pt>
                <c:pt idx="3771">
                  <c:v>3771</c:v>
                </c:pt>
                <c:pt idx="3772">
                  <c:v>3772</c:v>
                </c:pt>
                <c:pt idx="3773">
                  <c:v>3773</c:v>
                </c:pt>
                <c:pt idx="3774">
                  <c:v>3774</c:v>
                </c:pt>
                <c:pt idx="3775">
                  <c:v>3775</c:v>
                </c:pt>
                <c:pt idx="3776">
                  <c:v>3776</c:v>
                </c:pt>
                <c:pt idx="3777">
                  <c:v>3777</c:v>
                </c:pt>
                <c:pt idx="3778">
                  <c:v>3778</c:v>
                </c:pt>
                <c:pt idx="3779">
                  <c:v>3779</c:v>
                </c:pt>
                <c:pt idx="3780">
                  <c:v>3780</c:v>
                </c:pt>
                <c:pt idx="3781">
                  <c:v>3781</c:v>
                </c:pt>
                <c:pt idx="3782">
                  <c:v>3782</c:v>
                </c:pt>
                <c:pt idx="3783">
                  <c:v>3783</c:v>
                </c:pt>
                <c:pt idx="3784">
                  <c:v>3784</c:v>
                </c:pt>
                <c:pt idx="3785">
                  <c:v>3785</c:v>
                </c:pt>
                <c:pt idx="3786">
                  <c:v>3786</c:v>
                </c:pt>
                <c:pt idx="3787">
                  <c:v>3787</c:v>
                </c:pt>
                <c:pt idx="3788">
                  <c:v>3788</c:v>
                </c:pt>
                <c:pt idx="3789">
                  <c:v>3789</c:v>
                </c:pt>
                <c:pt idx="3790">
                  <c:v>3790</c:v>
                </c:pt>
                <c:pt idx="3791">
                  <c:v>3791</c:v>
                </c:pt>
                <c:pt idx="3792">
                  <c:v>3792</c:v>
                </c:pt>
                <c:pt idx="3793">
                  <c:v>3793</c:v>
                </c:pt>
                <c:pt idx="3794">
                  <c:v>3794</c:v>
                </c:pt>
                <c:pt idx="3795">
                  <c:v>3795</c:v>
                </c:pt>
                <c:pt idx="3796">
                  <c:v>3796</c:v>
                </c:pt>
                <c:pt idx="3797">
                  <c:v>3797</c:v>
                </c:pt>
                <c:pt idx="3798">
                  <c:v>3798</c:v>
                </c:pt>
                <c:pt idx="3799">
                  <c:v>3799</c:v>
                </c:pt>
                <c:pt idx="3800">
                  <c:v>3800</c:v>
                </c:pt>
                <c:pt idx="3801">
                  <c:v>3801</c:v>
                </c:pt>
                <c:pt idx="3802">
                  <c:v>3802</c:v>
                </c:pt>
                <c:pt idx="3803">
                  <c:v>3803</c:v>
                </c:pt>
                <c:pt idx="3804">
                  <c:v>3804</c:v>
                </c:pt>
                <c:pt idx="3805">
                  <c:v>3805</c:v>
                </c:pt>
                <c:pt idx="3806">
                  <c:v>3806</c:v>
                </c:pt>
                <c:pt idx="3807">
                  <c:v>3807</c:v>
                </c:pt>
                <c:pt idx="3808">
                  <c:v>3808</c:v>
                </c:pt>
                <c:pt idx="3809">
                  <c:v>3809</c:v>
                </c:pt>
                <c:pt idx="3810">
                  <c:v>3810</c:v>
                </c:pt>
                <c:pt idx="3811">
                  <c:v>3811</c:v>
                </c:pt>
                <c:pt idx="3812">
                  <c:v>3812</c:v>
                </c:pt>
                <c:pt idx="3813">
                  <c:v>3813</c:v>
                </c:pt>
                <c:pt idx="3814">
                  <c:v>3814</c:v>
                </c:pt>
                <c:pt idx="3815">
                  <c:v>3815</c:v>
                </c:pt>
                <c:pt idx="3816">
                  <c:v>3816</c:v>
                </c:pt>
                <c:pt idx="3817">
                  <c:v>3817</c:v>
                </c:pt>
                <c:pt idx="3818">
                  <c:v>3818</c:v>
                </c:pt>
                <c:pt idx="3819">
                  <c:v>3819</c:v>
                </c:pt>
                <c:pt idx="3820">
                  <c:v>3820</c:v>
                </c:pt>
                <c:pt idx="3821">
                  <c:v>3821</c:v>
                </c:pt>
                <c:pt idx="3822">
                  <c:v>3822</c:v>
                </c:pt>
                <c:pt idx="3823">
                  <c:v>3823</c:v>
                </c:pt>
                <c:pt idx="3824">
                  <c:v>3824</c:v>
                </c:pt>
                <c:pt idx="3825">
                  <c:v>3825</c:v>
                </c:pt>
                <c:pt idx="3826">
                  <c:v>3826</c:v>
                </c:pt>
                <c:pt idx="3827">
                  <c:v>3827</c:v>
                </c:pt>
                <c:pt idx="3828">
                  <c:v>3828</c:v>
                </c:pt>
                <c:pt idx="3829">
                  <c:v>3829</c:v>
                </c:pt>
                <c:pt idx="3830">
                  <c:v>3830</c:v>
                </c:pt>
                <c:pt idx="3831">
                  <c:v>3831</c:v>
                </c:pt>
                <c:pt idx="3832">
                  <c:v>3832</c:v>
                </c:pt>
                <c:pt idx="3833">
                  <c:v>3833</c:v>
                </c:pt>
                <c:pt idx="3834">
                  <c:v>3834</c:v>
                </c:pt>
                <c:pt idx="3835">
                  <c:v>3835</c:v>
                </c:pt>
                <c:pt idx="3836">
                  <c:v>3836</c:v>
                </c:pt>
                <c:pt idx="3837">
                  <c:v>3837</c:v>
                </c:pt>
                <c:pt idx="3838">
                  <c:v>3838</c:v>
                </c:pt>
                <c:pt idx="3839">
                  <c:v>3839</c:v>
                </c:pt>
                <c:pt idx="3840">
                  <c:v>3840</c:v>
                </c:pt>
                <c:pt idx="3841">
                  <c:v>3841</c:v>
                </c:pt>
                <c:pt idx="3842">
                  <c:v>3842</c:v>
                </c:pt>
                <c:pt idx="3843">
                  <c:v>3843</c:v>
                </c:pt>
                <c:pt idx="3844">
                  <c:v>3844</c:v>
                </c:pt>
                <c:pt idx="3845">
                  <c:v>3845</c:v>
                </c:pt>
                <c:pt idx="3846">
                  <c:v>3846</c:v>
                </c:pt>
                <c:pt idx="3847">
                  <c:v>3847</c:v>
                </c:pt>
                <c:pt idx="3848">
                  <c:v>3848</c:v>
                </c:pt>
                <c:pt idx="3849">
                  <c:v>3849</c:v>
                </c:pt>
                <c:pt idx="3850">
                  <c:v>3850</c:v>
                </c:pt>
                <c:pt idx="3851">
                  <c:v>3851</c:v>
                </c:pt>
                <c:pt idx="3852">
                  <c:v>3852</c:v>
                </c:pt>
                <c:pt idx="3853">
                  <c:v>3853</c:v>
                </c:pt>
                <c:pt idx="3854">
                  <c:v>3854</c:v>
                </c:pt>
                <c:pt idx="3855">
                  <c:v>3855</c:v>
                </c:pt>
                <c:pt idx="3856">
                  <c:v>3856</c:v>
                </c:pt>
                <c:pt idx="3857">
                  <c:v>3857</c:v>
                </c:pt>
                <c:pt idx="3858">
                  <c:v>3858</c:v>
                </c:pt>
                <c:pt idx="3859">
                  <c:v>3859</c:v>
                </c:pt>
                <c:pt idx="3860">
                  <c:v>3860</c:v>
                </c:pt>
                <c:pt idx="3861">
                  <c:v>3861</c:v>
                </c:pt>
                <c:pt idx="3862">
                  <c:v>3862</c:v>
                </c:pt>
                <c:pt idx="3863">
                  <c:v>3863</c:v>
                </c:pt>
                <c:pt idx="3864">
                  <c:v>3864</c:v>
                </c:pt>
                <c:pt idx="3865">
                  <c:v>3865</c:v>
                </c:pt>
                <c:pt idx="3866">
                  <c:v>3866</c:v>
                </c:pt>
                <c:pt idx="3867">
                  <c:v>3867</c:v>
                </c:pt>
                <c:pt idx="3868">
                  <c:v>3868</c:v>
                </c:pt>
                <c:pt idx="3869">
                  <c:v>3869</c:v>
                </c:pt>
                <c:pt idx="3870">
                  <c:v>3870</c:v>
                </c:pt>
                <c:pt idx="3871">
                  <c:v>3871</c:v>
                </c:pt>
                <c:pt idx="3872">
                  <c:v>3872</c:v>
                </c:pt>
                <c:pt idx="3873">
                  <c:v>3873</c:v>
                </c:pt>
                <c:pt idx="3874">
                  <c:v>3874</c:v>
                </c:pt>
                <c:pt idx="3875">
                  <c:v>3875</c:v>
                </c:pt>
                <c:pt idx="3876">
                  <c:v>3876</c:v>
                </c:pt>
                <c:pt idx="3877">
                  <c:v>3877</c:v>
                </c:pt>
                <c:pt idx="3878">
                  <c:v>3878</c:v>
                </c:pt>
                <c:pt idx="3879">
                  <c:v>3879</c:v>
                </c:pt>
                <c:pt idx="3880">
                  <c:v>3880</c:v>
                </c:pt>
                <c:pt idx="3881">
                  <c:v>3881</c:v>
                </c:pt>
                <c:pt idx="3882">
                  <c:v>3882</c:v>
                </c:pt>
                <c:pt idx="3883">
                  <c:v>3883</c:v>
                </c:pt>
                <c:pt idx="3884">
                  <c:v>3884</c:v>
                </c:pt>
                <c:pt idx="3885">
                  <c:v>3885</c:v>
                </c:pt>
                <c:pt idx="3886">
                  <c:v>3886</c:v>
                </c:pt>
                <c:pt idx="3887">
                  <c:v>3887</c:v>
                </c:pt>
                <c:pt idx="3888">
                  <c:v>3888</c:v>
                </c:pt>
                <c:pt idx="3889">
                  <c:v>3889</c:v>
                </c:pt>
                <c:pt idx="3890">
                  <c:v>3890</c:v>
                </c:pt>
                <c:pt idx="3891">
                  <c:v>3891</c:v>
                </c:pt>
                <c:pt idx="3892">
                  <c:v>3892</c:v>
                </c:pt>
                <c:pt idx="3893">
                  <c:v>3893</c:v>
                </c:pt>
                <c:pt idx="3894">
                  <c:v>3894</c:v>
                </c:pt>
                <c:pt idx="3895">
                  <c:v>3895</c:v>
                </c:pt>
                <c:pt idx="3896">
                  <c:v>3896</c:v>
                </c:pt>
                <c:pt idx="3897">
                  <c:v>3897</c:v>
                </c:pt>
                <c:pt idx="3898">
                  <c:v>3898</c:v>
                </c:pt>
                <c:pt idx="3899">
                  <c:v>3899</c:v>
                </c:pt>
                <c:pt idx="3900">
                  <c:v>3900</c:v>
                </c:pt>
                <c:pt idx="3901">
                  <c:v>3901</c:v>
                </c:pt>
                <c:pt idx="3902">
                  <c:v>3902</c:v>
                </c:pt>
                <c:pt idx="3903">
                  <c:v>3903</c:v>
                </c:pt>
                <c:pt idx="3904">
                  <c:v>3904</c:v>
                </c:pt>
                <c:pt idx="3905">
                  <c:v>3905</c:v>
                </c:pt>
                <c:pt idx="3906">
                  <c:v>3906</c:v>
                </c:pt>
                <c:pt idx="3907">
                  <c:v>3907</c:v>
                </c:pt>
                <c:pt idx="3908">
                  <c:v>3908</c:v>
                </c:pt>
                <c:pt idx="3909">
                  <c:v>3909</c:v>
                </c:pt>
                <c:pt idx="3910">
                  <c:v>3910</c:v>
                </c:pt>
                <c:pt idx="3911">
                  <c:v>3911</c:v>
                </c:pt>
                <c:pt idx="3912">
                  <c:v>3912</c:v>
                </c:pt>
                <c:pt idx="3913">
                  <c:v>3913</c:v>
                </c:pt>
                <c:pt idx="3914">
                  <c:v>3914</c:v>
                </c:pt>
                <c:pt idx="3915">
                  <c:v>3915</c:v>
                </c:pt>
                <c:pt idx="3916">
                  <c:v>3916</c:v>
                </c:pt>
                <c:pt idx="3917">
                  <c:v>3917</c:v>
                </c:pt>
                <c:pt idx="3918">
                  <c:v>3918</c:v>
                </c:pt>
                <c:pt idx="3919">
                  <c:v>3919</c:v>
                </c:pt>
                <c:pt idx="3920">
                  <c:v>3920</c:v>
                </c:pt>
                <c:pt idx="3921">
                  <c:v>3921</c:v>
                </c:pt>
                <c:pt idx="3922">
                  <c:v>3922</c:v>
                </c:pt>
                <c:pt idx="3923">
                  <c:v>3923</c:v>
                </c:pt>
                <c:pt idx="3924">
                  <c:v>3924</c:v>
                </c:pt>
                <c:pt idx="3925">
                  <c:v>3925</c:v>
                </c:pt>
                <c:pt idx="3926">
                  <c:v>3926</c:v>
                </c:pt>
                <c:pt idx="3927">
                  <c:v>3927</c:v>
                </c:pt>
                <c:pt idx="3928">
                  <c:v>3928</c:v>
                </c:pt>
                <c:pt idx="3929">
                  <c:v>3929</c:v>
                </c:pt>
                <c:pt idx="3930">
                  <c:v>3930</c:v>
                </c:pt>
                <c:pt idx="3931">
                  <c:v>3931</c:v>
                </c:pt>
                <c:pt idx="3932">
                  <c:v>3932</c:v>
                </c:pt>
                <c:pt idx="3933">
                  <c:v>3933</c:v>
                </c:pt>
                <c:pt idx="3934">
                  <c:v>3934</c:v>
                </c:pt>
                <c:pt idx="3935">
                  <c:v>3935</c:v>
                </c:pt>
                <c:pt idx="3936">
                  <c:v>3936</c:v>
                </c:pt>
                <c:pt idx="3937">
                  <c:v>3937</c:v>
                </c:pt>
                <c:pt idx="3938">
                  <c:v>3938</c:v>
                </c:pt>
                <c:pt idx="3939">
                  <c:v>3939</c:v>
                </c:pt>
                <c:pt idx="3940">
                  <c:v>3940</c:v>
                </c:pt>
                <c:pt idx="3941">
                  <c:v>3941</c:v>
                </c:pt>
                <c:pt idx="3942">
                  <c:v>3942</c:v>
                </c:pt>
                <c:pt idx="3943">
                  <c:v>3943</c:v>
                </c:pt>
                <c:pt idx="3944">
                  <c:v>3944</c:v>
                </c:pt>
                <c:pt idx="3945">
                  <c:v>3945</c:v>
                </c:pt>
                <c:pt idx="3946">
                  <c:v>3946</c:v>
                </c:pt>
                <c:pt idx="3947">
                  <c:v>3947</c:v>
                </c:pt>
                <c:pt idx="3948">
                  <c:v>3948</c:v>
                </c:pt>
                <c:pt idx="3949">
                  <c:v>3949</c:v>
                </c:pt>
                <c:pt idx="3950">
                  <c:v>3950</c:v>
                </c:pt>
                <c:pt idx="3951">
                  <c:v>3951</c:v>
                </c:pt>
                <c:pt idx="3952">
                  <c:v>3952</c:v>
                </c:pt>
                <c:pt idx="3953">
                  <c:v>3953</c:v>
                </c:pt>
                <c:pt idx="3954">
                  <c:v>3954</c:v>
                </c:pt>
                <c:pt idx="3955">
                  <c:v>3955</c:v>
                </c:pt>
                <c:pt idx="3956">
                  <c:v>3956</c:v>
                </c:pt>
                <c:pt idx="3957">
                  <c:v>3957</c:v>
                </c:pt>
                <c:pt idx="3958">
                  <c:v>3958</c:v>
                </c:pt>
                <c:pt idx="3959">
                  <c:v>3959</c:v>
                </c:pt>
                <c:pt idx="3960">
                  <c:v>3960</c:v>
                </c:pt>
                <c:pt idx="3961">
                  <c:v>3961</c:v>
                </c:pt>
                <c:pt idx="3962">
                  <c:v>3962</c:v>
                </c:pt>
                <c:pt idx="3963">
                  <c:v>3963</c:v>
                </c:pt>
                <c:pt idx="3964">
                  <c:v>3964</c:v>
                </c:pt>
                <c:pt idx="3965">
                  <c:v>3965</c:v>
                </c:pt>
                <c:pt idx="3966">
                  <c:v>3966</c:v>
                </c:pt>
                <c:pt idx="3967">
                  <c:v>3967</c:v>
                </c:pt>
                <c:pt idx="3968">
                  <c:v>3968</c:v>
                </c:pt>
                <c:pt idx="3969">
                  <c:v>3969</c:v>
                </c:pt>
                <c:pt idx="3970">
                  <c:v>3970</c:v>
                </c:pt>
                <c:pt idx="3971">
                  <c:v>3971</c:v>
                </c:pt>
                <c:pt idx="3972">
                  <c:v>3972</c:v>
                </c:pt>
                <c:pt idx="3973">
                  <c:v>3973</c:v>
                </c:pt>
                <c:pt idx="3974">
                  <c:v>3974</c:v>
                </c:pt>
                <c:pt idx="3975">
                  <c:v>3975</c:v>
                </c:pt>
                <c:pt idx="3976">
                  <c:v>3976</c:v>
                </c:pt>
                <c:pt idx="3977">
                  <c:v>3977</c:v>
                </c:pt>
                <c:pt idx="3978">
                  <c:v>3978</c:v>
                </c:pt>
                <c:pt idx="3979">
                  <c:v>3979</c:v>
                </c:pt>
                <c:pt idx="3980">
                  <c:v>3980</c:v>
                </c:pt>
                <c:pt idx="3981">
                  <c:v>3981</c:v>
                </c:pt>
                <c:pt idx="3982">
                  <c:v>3982</c:v>
                </c:pt>
                <c:pt idx="3983">
                  <c:v>3983</c:v>
                </c:pt>
                <c:pt idx="3984">
                  <c:v>3984</c:v>
                </c:pt>
                <c:pt idx="3985">
                  <c:v>3985</c:v>
                </c:pt>
                <c:pt idx="3986">
                  <c:v>3986</c:v>
                </c:pt>
                <c:pt idx="3987">
                  <c:v>3987</c:v>
                </c:pt>
                <c:pt idx="3988">
                  <c:v>3988</c:v>
                </c:pt>
                <c:pt idx="3989">
                  <c:v>3989</c:v>
                </c:pt>
                <c:pt idx="3990">
                  <c:v>3990</c:v>
                </c:pt>
                <c:pt idx="3991">
                  <c:v>3991</c:v>
                </c:pt>
                <c:pt idx="3992">
                  <c:v>3992</c:v>
                </c:pt>
                <c:pt idx="3993">
                  <c:v>3993</c:v>
                </c:pt>
                <c:pt idx="3994">
                  <c:v>3994</c:v>
                </c:pt>
                <c:pt idx="3995">
                  <c:v>3995</c:v>
                </c:pt>
                <c:pt idx="3996">
                  <c:v>3996</c:v>
                </c:pt>
                <c:pt idx="3997">
                  <c:v>3997</c:v>
                </c:pt>
                <c:pt idx="3998">
                  <c:v>3998</c:v>
                </c:pt>
                <c:pt idx="3999">
                  <c:v>3999</c:v>
                </c:pt>
                <c:pt idx="4000">
                  <c:v>4000</c:v>
                </c:pt>
                <c:pt idx="4001">
                  <c:v>4001</c:v>
                </c:pt>
                <c:pt idx="4002">
                  <c:v>4002</c:v>
                </c:pt>
                <c:pt idx="4003">
                  <c:v>4003</c:v>
                </c:pt>
                <c:pt idx="4004">
                  <c:v>4004</c:v>
                </c:pt>
                <c:pt idx="4005">
                  <c:v>4005</c:v>
                </c:pt>
                <c:pt idx="4006">
                  <c:v>4006</c:v>
                </c:pt>
                <c:pt idx="4007">
                  <c:v>4007</c:v>
                </c:pt>
                <c:pt idx="4008">
                  <c:v>4008</c:v>
                </c:pt>
                <c:pt idx="4009">
                  <c:v>4009</c:v>
                </c:pt>
                <c:pt idx="4010">
                  <c:v>4010</c:v>
                </c:pt>
                <c:pt idx="4011">
                  <c:v>4011</c:v>
                </c:pt>
                <c:pt idx="4012">
                  <c:v>4012</c:v>
                </c:pt>
                <c:pt idx="4013">
                  <c:v>4013</c:v>
                </c:pt>
                <c:pt idx="4014">
                  <c:v>4014</c:v>
                </c:pt>
                <c:pt idx="4015">
                  <c:v>4015</c:v>
                </c:pt>
                <c:pt idx="4016">
                  <c:v>4016</c:v>
                </c:pt>
                <c:pt idx="4017">
                  <c:v>4017</c:v>
                </c:pt>
                <c:pt idx="4018">
                  <c:v>4018</c:v>
                </c:pt>
                <c:pt idx="4019">
                  <c:v>4019</c:v>
                </c:pt>
                <c:pt idx="4020">
                  <c:v>4020</c:v>
                </c:pt>
                <c:pt idx="4021">
                  <c:v>4021</c:v>
                </c:pt>
                <c:pt idx="4022">
                  <c:v>4022</c:v>
                </c:pt>
                <c:pt idx="4023">
                  <c:v>4023</c:v>
                </c:pt>
                <c:pt idx="4024">
                  <c:v>4024</c:v>
                </c:pt>
                <c:pt idx="4025">
                  <c:v>4025</c:v>
                </c:pt>
                <c:pt idx="4026">
                  <c:v>4026</c:v>
                </c:pt>
                <c:pt idx="4027">
                  <c:v>4027</c:v>
                </c:pt>
                <c:pt idx="4028">
                  <c:v>4028</c:v>
                </c:pt>
                <c:pt idx="4029">
                  <c:v>4029</c:v>
                </c:pt>
                <c:pt idx="4030">
                  <c:v>4030</c:v>
                </c:pt>
                <c:pt idx="4031">
                  <c:v>4031</c:v>
                </c:pt>
                <c:pt idx="4032">
                  <c:v>4032</c:v>
                </c:pt>
                <c:pt idx="4033">
                  <c:v>4033</c:v>
                </c:pt>
                <c:pt idx="4034">
                  <c:v>4034</c:v>
                </c:pt>
                <c:pt idx="4035">
                  <c:v>4035</c:v>
                </c:pt>
                <c:pt idx="4036">
                  <c:v>4036</c:v>
                </c:pt>
                <c:pt idx="4037">
                  <c:v>4037</c:v>
                </c:pt>
                <c:pt idx="4038">
                  <c:v>4038</c:v>
                </c:pt>
                <c:pt idx="4039">
                  <c:v>4039</c:v>
                </c:pt>
                <c:pt idx="4040">
                  <c:v>4040</c:v>
                </c:pt>
                <c:pt idx="4041">
                  <c:v>4041</c:v>
                </c:pt>
                <c:pt idx="4042">
                  <c:v>4042</c:v>
                </c:pt>
                <c:pt idx="4043">
                  <c:v>4043</c:v>
                </c:pt>
                <c:pt idx="4044">
                  <c:v>4044</c:v>
                </c:pt>
                <c:pt idx="4045">
                  <c:v>4045</c:v>
                </c:pt>
                <c:pt idx="4046">
                  <c:v>4046</c:v>
                </c:pt>
                <c:pt idx="4047">
                  <c:v>4047</c:v>
                </c:pt>
                <c:pt idx="4048">
                  <c:v>4048</c:v>
                </c:pt>
                <c:pt idx="4049">
                  <c:v>4049</c:v>
                </c:pt>
                <c:pt idx="4050">
                  <c:v>4050</c:v>
                </c:pt>
                <c:pt idx="4051">
                  <c:v>4051</c:v>
                </c:pt>
                <c:pt idx="4052">
                  <c:v>4052</c:v>
                </c:pt>
                <c:pt idx="4053">
                  <c:v>4053</c:v>
                </c:pt>
                <c:pt idx="4054">
                  <c:v>4054</c:v>
                </c:pt>
                <c:pt idx="4055">
                  <c:v>4055</c:v>
                </c:pt>
                <c:pt idx="4056">
                  <c:v>4056</c:v>
                </c:pt>
                <c:pt idx="4057">
                  <c:v>4057</c:v>
                </c:pt>
                <c:pt idx="4058">
                  <c:v>4058</c:v>
                </c:pt>
                <c:pt idx="4059">
                  <c:v>4059</c:v>
                </c:pt>
                <c:pt idx="4060">
                  <c:v>4060</c:v>
                </c:pt>
                <c:pt idx="4061">
                  <c:v>4061</c:v>
                </c:pt>
                <c:pt idx="4062">
                  <c:v>4062</c:v>
                </c:pt>
                <c:pt idx="4063">
                  <c:v>4063</c:v>
                </c:pt>
                <c:pt idx="4064">
                  <c:v>4064</c:v>
                </c:pt>
                <c:pt idx="4065">
                  <c:v>4065</c:v>
                </c:pt>
                <c:pt idx="4066">
                  <c:v>4066</c:v>
                </c:pt>
                <c:pt idx="4067">
                  <c:v>4067</c:v>
                </c:pt>
                <c:pt idx="4068">
                  <c:v>4068</c:v>
                </c:pt>
                <c:pt idx="4069">
                  <c:v>4069</c:v>
                </c:pt>
                <c:pt idx="4070">
                  <c:v>4070</c:v>
                </c:pt>
                <c:pt idx="4071">
                  <c:v>4071</c:v>
                </c:pt>
                <c:pt idx="4072">
                  <c:v>4072</c:v>
                </c:pt>
                <c:pt idx="4073">
                  <c:v>4073</c:v>
                </c:pt>
                <c:pt idx="4074">
                  <c:v>4074</c:v>
                </c:pt>
                <c:pt idx="4075">
                  <c:v>4075</c:v>
                </c:pt>
                <c:pt idx="4076">
                  <c:v>4076</c:v>
                </c:pt>
                <c:pt idx="4077">
                  <c:v>4077</c:v>
                </c:pt>
                <c:pt idx="4078">
                  <c:v>4078</c:v>
                </c:pt>
                <c:pt idx="4079">
                  <c:v>4079</c:v>
                </c:pt>
                <c:pt idx="4080">
                  <c:v>4080</c:v>
                </c:pt>
                <c:pt idx="4081">
                  <c:v>4081</c:v>
                </c:pt>
                <c:pt idx="4082">
                  <c:v>4082</c:v>
                </c:pt>
                <c:pt idx="4083">
                  <c:v>4083</c:v>
                </c:pt>
                <c:pt idx="4084">
                  <c:v>4084</c:v>
                </c:pt>
                <c:pt idx="4085">
                  <c:v>4085</c:v>
                </c:pt>
                <c:pt idx="4086">
                  <c:v>4086</c:v>
                </c:pt>
                <c:pt idx="4087">
                  <c:v>4087</c:v>
                </c:pt>
                <c:pt idx="4088">
                  <c:v>4088</c:v>
                </c:pt>
                <c:pt idx="4089">
                  <c:v>4089</c:v>
                </c:pt>
                <c:pt idx="4090">
                  <c:v>4090</c:v>
                </c:pt>
                <c:pt idx="4091">
                  <c:v>4091</c:v>
                </c:pt>
                <c:pt idx="4092">
                  <c:v>4092</c:v>
                </c:pt>
                <c:pt idx="4093">
                  <c:v>4093</c:v>
                </c:pt>
                <c:pt idx="4094">
                  <c:v>4094</c:v>
                </c:pt>
                <c:pt idx="4095">
                  <c:v>4095</c:v>
                </c:pt>
                <c:pt idx="4096">
                  <c:v>4096</c:v>
                </c:pt>
                <c:pt idx="4097">
                  <c:v>4097</c:v>
                </c:pt>
                <c:pt idx="4098">
                  <c:v>4098</c:v>
                </c:pt>
                <c:pt idx="4099">
                  <c:v>4099</c:v>
                </c:pt>
                <c:pt idx="4100">
                  <c:v>4100</c:v>
                </c:pt>
                <c:pt idx="4101">
                  <c:v>4101</c:v>
                </c:pt>
                <c:pt idx="4102">
                  <c:v>4102</c:v>
                </c:pt>
                <c:pt idx="4103">
                  <c:v>4103</c:v>
                </c:pt>
                <c:pt idx="4104">
                  <c:v>4104</c:v>
                </c:pt>
                <c:pt idx="4105">
                  <c:v>4105</c:v>
                </c:pt>
                <c:pt idx="4106">
                  <c:v>4106</c:v>
                </c:pt>
                <c:pt idx="4107">
                  <c:v>4107</c:v>
                </c:pt>
                <c:pt idx="4108">
                  <c:v>4108</c:v>
                </c:pt>
                <c:pt idx="4109">
                  <c:v>4109</c:v>
                </c:pt>
                <c:pt idx="4110">
                  <c:v>4110</c:v>
                </c:pt>
                <c:pt idx="4111">
                  <c:v>4111</c:v>
                </c:pt>
                <c:pt idx="4112">
                  <c:v>4112</c:v>
                </c:pt>
                <c:pt idx="4113">
                  <c:v>4113</c:v>
                </c:pt>
                <c:pt idx="4114">
                  <c:v>4114</c:v>
                </c:pt>
                <c:pt idx="4115">
                  <c:v>4115</c:v>
                </c:pt>
                <c:pt idx="4116">
                  <c:v>4116</c:v>
                </c:pt>
                <c:pt idx="4117">
                  <c:v>4117</c:v>
                </c:pt>
                <c:pt idx="4118">
                  <c:v>4118</c:v>
                </c:pt>
                <c:pt idx="4119">
                  <c:v>4119</c:v>
                </c:pt>
                <c:pt idx="4120">
                  <c:v>4120</c:v>
                </c:pt>
                <c:pt idx="4121">
                  <c:v>4121</c:v>
                </c:pt>
                <c:pt idx="4122">
                  <c:v>4122</c:v>
                </c:pt>
                <c:pt idx="4123">
                  <c:v>4123</c:v>
                </c:pt>
                <c:pt idx="4124">
                  <c:v>4124</c:v>
                </c:pt>
                <c:pt idx="4125">
                  <c:v>4125</c:v>
                </c:pt>
                <c:pt idx="4126">
                  <c:v>4126</c:v>
                </c:pt>
                <c:pt idx="4127">
                  <c:v>4127</c:v>
                </c:pt>
                <c:pt idx="4128">
                  <c:v>4128</c:v>
                </c:pt>
                <c:pt idx="4129">
                  <c:v>4129</c:v>
                </c:pt>
                <c:pt idx="4130">
                  <c:v>4130</c:v>
                </c:pt>
                <c:pt idx="4131">
                  <c:v>4131</c:v>
                </c:pt>
                <c:pt idx="4132">
                  <c:v>4132</c:v>
                </c:pt>
                <c:pt idx="4133">
                  <c:v>4133</c:v>
                </c:pt>
                <c:pt idx="4134">
                  <c:v>4134</c:v>
                </c:pt>
                <c:pt idx="4135">
                  <c:v>4135</c:v>
                </c:pt>
                <c:pt idx="4136">
                  <c:v>4136</c:v>
                </c:pt>
                <c:pt idx="4137">
                  <c:v>4137</c:v>
                </c:pt>
                <c:pt idx="4138">
                  <c:v>4138</c:v>
                </c:pt>
                <c:pt idx="4139">
                  <c:v>4139</c:v>
                </c:pt>
                <c:pt idx="4140">
                  <c:v>4140</c:v>
                </c:pt>
                <c:pt idx="4141">
                  <c:v>4141</c:v>
                </c:pt>
                <c:pt idx="4142">
                  <c:v>4142</c:v>
                </c:pt>
                <c:pt idx="4143">
                  <c:v>4143</c:v>
                </c:pt>
                <c:pt idx="4144">
                  <c:v>4144</c:v>
                </c:pt>
                <c:pt idx="4145">
                  <c:v>4145</c:v>
                </c:pt>
                <c:pt idx="4146">
                  <c:v>4146</c:v>
                </c:pt>
                <c:pt idx="4147">
                  <c:v>4147</c:v>
                </c:pt>
                <c:pt idx="4148">
                  <c:v>4148</c:v>
                </c:pt>
                <c:pt idx="4149">
                  <c:v>4149</c:v>
                </c:pt>
                <c:pt idx="4150">
                  <c:v>4150</c:v>
                </c:pt>
                <c:pt idx="4151">
                  <c:v>4151</c:v>
                </c:pt>
                <c:pt idx="4152">
                  <c:v>4152</c:v>
                </c:pt>
                <c:pt idx="4153">
                  <c:v>4153</c:v>
                </c:pt>
                <c:pt idx="4154">
                  <c:v>4154</c:v>
                </c:pt>
                <c:pt idx="4155">
                  <c:v>4155</c:v>
                </c:pt>
                <c:pt idx="4156">
                  <c:v>4156</c:v>
                </c:pt>
                <c:pt idx="4157">
                  <c:v>4157</c:v>
                </c:pt>
                <c:pt idx="4158">
                  <c:v>4158</c:v>
                </c:pt>
                <c:pt idx="4159">
                  <c:v>4159</c:v>
                </c:pt>
                <c:pt idx="4160">
                  <c:v>4160</c:v>
                </c:pt>
                <c:pt idx="4161">
                  <c:v>4161</c:v>
                </c:pt>
                <c:pt idx="4162">
                  <c:v>4162</c:v>
                </c:pt>
                <c:pt idx="4163">
                  <c:v>4163</c:v>
                </c:pt>
                <c:pt idx="4164">
                  <c:v>4164</c:v>
                </c:pt>
                <c:pt idx="4165">
                  <c:v>4165</c:v>
                </c:pt>
                <c:pt idx="4166">
                  <c:v>4166</c:v>
                </c:pt>
                <c:pt idx="4167">
                  <c:v>4167</c:v>
                </c:pt>
                <c:pt idx="4168">
                  <c:v>4168</c:v>
                </c:pt>
                <c:pt idx="4169">
                  <c:v>4169</c:v>
                </c:pt>
                <c:pt idx="4170">
                  <c:v>4170</c:v>
                </c:pt>
                <c:pt idx="4171">
                  <c:v>4171</c:v>
                </c:pt>
                <c:pt idx="4172">
                  <c:v>4172</c:v>
                </c:pt>
                <c:pt idx="4173">
                  <c:v>4173</c:v>
                </c:pt>
                <c:pt idx="4174">
                  <c:v>4174</c:v>
                </c:pt>
                <c:pt idx="4175">
                  <c:v>4175</c:v>
                </c:pt>
                <c:pt idx="4176">
                  <c:v>4176</c:v>
                </c:pt>
                <c:pt idx="4177">
                  <c:v>4177</c:v>
                </c:pt>
                <c:pt idx="4178">
                  <c:v>4178</c:v>
                </c:pt>
                <c:pt idx="4179">
                  <c:v>4179</c:v>
                </c:pt>
                <c:pt idx="4180">
                  <c:v>4180</c:v>
                </c:pt>
                <c:pt idx="4181">
                  <c:v>4181</c:v>
                </c:pt>
                <c:pt idx="4182">
                  <c:v>4182</c:v>
                </c:pt>
                <c:pt idx="4183">
                  <c:v>4183</c:v>
                </c:pt>
                <c:pt idx="4184">
                  <c:v>4184</c:v>
                </c:pt>
                <c:pt idx="4185">
                  <c:v>4185</c:v>
                </c:pt>
                <c:pt idx="4186">
                  <c:v>4186</c:v>
                </c:pt>
                <c:pt idx="4187">
                  <c:v>4187</c:v>
                </c:pt>
                <c:pt idx="4188">
                  <c:v>4188</c:v>
                </c:pt>
                <c:pt idx="4189">
                  <c:v>4189</c:v>
                </c:pt>
                <c:pt idx="4190">
                  <c:v>4190</c:v>
                </c:pt>
                <c:pt idx="4191">
                  <c:v>4191</c:v>
                </c:pt>
                <c:pt idx="4192">
                  <c:v>4192</c:v>
                </c:pt>
                <c:pt idx="4193">
                  <c:v>4193</c:v>
                </c:pt>
                <c:pt idx="4194">
                  <c:v>4194</c:v>
                </c:pt>
                <c:pt idx="4195">
                  <c:v>4195</c:v>
                </c:pt>
                <c:pt idx="4196">
                  <c:v>4196</c:v>
                </c:pt>
                <c:pt idx="4197">
                  <c:v>4197</c:v>
                </c:pt>
                <c:pt idx="4198">
                  <c:v>4198</c:v>
                </c:pt>
                <c:pt idx="4199">
                  <c:v>4199</c:v>
                </c:pt>
                <c:pt idx="4200">
                  <c:v>4200</c:v>
                </c:pt>
                <c:pt idx="4201">
                  <c:v>4201</c:v>
                </c:pt>
                <c:pt idx="4202">
                  <c:v>4202</c:v>
                </c:pt>
                <c:pt idx="4203">
                  <c:v>4203</c:v>
                </c:pt>
                <c:pt idx="4204">
                  <c:v>4204</c:v>
                </c:pt>
                <c:pt idx="4205">
                  <c:v>4205</c:v>
                </c:pt>
                <c:pt idx="4206">
                  <c:v>4206</c:v>
                </c:pt>
                <c:pt idx="4207">
                  <c:v>4207</c:v>
                </c:pt>
                <c:pt idx="4208">
                  <c:v>4208</c:v>
                </c:pt>
                <c:pt idx="4209">
                  <c:v>4209</c:v>
                </c:pt>
                <c:pt idx="4210">
                  <c:v>4210</c:v>
                </c:pt>
                <c:pt idx="4211">
                  <c:v>4211</c:v>
                </c:pt>
                <c:pt idx="4212">
                  <c:v>4212</c:v>
                </c:pt>
                <c:pt idx="4213">
                  <c:v>4213</c:v>
                </c:pt>
                <c:pt idx="4214">
                  <c:v>4214</c:v>
                </c:pt>
                <c:pt idx="4215">
                  <c:v>4215</c:v>
                </c:pt>
                <c:pt idx="4216">
                  <c:v>4216</c:v>
                </c:pt>
                <c:pt idx="4217">
                  <c:v>4217</c:v>
                </c:pt>
                <c:pt idx="4218">
                  <c:v>4218</c:v>
                </c:pt>
                <c:pt idx="4219">
                  <c:v>4219</c:v>
                </c:pt>
                <c:pt idx="4220">
                  <c:v>4220</c:v>
                </c:pt>
                <c:pt idx="4221">
                  <c:v>4221</c:v>
                </c:pt>
                <c:pt idx="4222">
                  <c:v>4222</c:v>
                </c:pt>
                <c:pt idx="4223">
                  <c:v>4223</c:v>
                </c:pt>
                <c:pt idx="4224">
                  <c:v>4224</c:v>
                </c:pt>
                <c:pt idx="4225">
                  <c:v>4225</c:v>
                </c:pt>
                <c:pt idx="4226">
                  <c:v>4226</c:v>
                </c:pt>
                <c:pt idx="4227">
                  <c:v>4227</c:v>
                </c:pt>
                <c:pt idx="4228">
                  <c:v>4228</c:v>
                </c:pt>
                <c:pt idx="4229">
                  <c:v>4229</c:v>
                </c:pt>
                <c:pt idx="4230">
                  <c:v>4230</c:v>
                </c:pt>
                <c:pt idx="4231">
                  <c:v>4231</c:v>
                </c:pt>
                <c:pt idx="4232">
                  <c:v>4232</c:v>
                </c:pt>
                <c:pt idx="4233">
                  <c:v>4233</c:v>
                </c:pt>
                <c:pt idx="4234">
                  <c:v>4234</c:v>
                </c:pt>
                <c:pt idx="4235">
                  <c:v>4235</c:v>
                </c:pt>
                <c:pt idx="4236">
                  <c:v>4236</c:v>
                </c:pt>
                <c:pt idx="4237">
                  <c:v>4237</c:v>
                </c:pt>
                <c:pt idx="4238">
                  <c:v>4238</c:v>
                </c:pt>
                <c:pt idx="4239">
                  <c:v>4239</c:v>
                </c:pt>
                <c:pt idx="4240">
                  <c:v>4240</c:v>
                </c:pt>
                <c:pt idx="4241">
                  <c:v>4241</c:v>
                </c:pt>
                <c:pt idx="4242">
                  <c:v>4242</c:v>
                </c:pt>
                <c:pt idx="4243">
                  <c:v>4243</c:v>
                </c:pt>
                <c:pt idx="4244">
                  <c:v>4244</c:v>
                </c:pt>
                <c:pt idx="4245">
                  <c:v>4245</c:v>
                </c:pt>
                <c:pt idx="4246">
                  <c:v>4246</c:v>
                </c:pt>
                <c:pt idx="4247">
                  <c:v>4247</c:v>
                </c:pt>
                <c:pt idx="4248">
                  <c:v>4248</c:v>
                </c:pt>
                <c:pt idx="4249">
                  <c:v>4249</c:v>
                </c:pt>
                <c:pt idx="4250">
                  <c:v>4250</c:v>
                </c:pt>
                <c:pt idx="4251">
                  <c:v>4251</c:v>
                </c:pt>
                <c:pt idx="4252">
                  <c:v>4252</c:v>
                </c:pt>
                <c:pt idx="4253">
                  <c:v>4253</c:v>
                </c:pt>
                <c:pt idx="4254">
                  <c:v>4254</c:v>
                </c:pt>
                <c:pt idx="4255">
                  <c:v>4255</c:v>
                </c:pt>
                <c:pt idx="4256">
                  <c:v>4256</c:v>
                </c:pt>
                <c:pt idx="4257">
                  <c:v>4257</c:v>
                </c:pt>
                <c:pt idx="4258">
                  <c:v>4258</c:v>
                </c:pt>
                <c:pt idx="4259">
                  <c:v>4259</c:v>
                </c:pt>
                <c:pt idx="4260">
                  <c:v>4260</c:v>
                </c:pt>
                <c:pt idx="4261">
                  <c:v>4261</c:v>
                </c:pt>
                <c:pt idx="4262">
                  <c:v>4262</c:v>
                </c:pt>
                <c:pt idx="4263">
                  <c:v>4263</c:v>
                </c:pt>
                <c:pt idx="4264">
                  <c:v>4264</c:v>
                </c:pt>
                <c:pt idx="4265">
                  <c:v>4265</c:v>
                </c:pt>
                <c:pt idx="4266">
                  <c:v>4266</c:v>
                </c:pt>
                <c:pt idx="4267">
                  <c:v>4267</c:v>
                </c:pt>
                <c:pt idx="4268">
                  <c:v>4268</c:v>
                </c:pt>
                <c:pt idx="4269">
                  <c:v>4269</c:v>
                </c:pt>
                <c:pt idx="4270">
                  <c:v>4270</c:v>
                </c:pt>
                <c:pt idx="4271">
                  <c:v>4271</c:v>
                </c:pt>
                <c:pt idx="4272">
                  <c:v>4272</c:v>
                </c:pt>
                <c:pt idx="4273">
                  <c:v>4273</c:v>
                </c:pt>
                <c:pt idx="4274">
                  <c:v>4274</c:v>
                </c:pt>
                <c:pt idx="4275">
                  <c:v>4275</c:v>
                </c:pt>
                <c:pt idx="4276">
                  <c:v>4276</c:v>
                </c:pt>
                <c:pt idx="4277">
                  <c:v>4277</c:v>
                </c:pt>
                <c:pt idx="4278">
                  <c:v>4278</c:v>
                </c:pt>
                <c:pt idx="4279">
                  <c:v>4279</c:v>
                </c:pt>
                <c:pt idx="4280">
                  <c:v>4280</c:v>
                </c:pt>
                <c:pt idx="4281">
                  <c:v>4281</c:v>
                </c:pt>
                <c:pt idx="4282">
                  <c:v>4282</c:v>
                </c:pt>
                <c:pt idx="4283">
                  <c:v>4283</c:v>
                </c:pt>
                <c:pt idx="4284">
                  <c:v>4284</c:v>
                </c:pt>
                <c:pt idx="4285">
                  <c:v>4285</c:v>
                </c:pt>
                <c:pt idx="4286">
                  <c:v>4286</c:v>
                </c:pt>
                <c:pt idx="4287">
                  <c:v>4287</c:v>
                </c:pt>
                <c:pt idx="4288">
                  <c:v>4288</c:v>
                </c:pt>
                <c:pt idx="4289">
                  <c:v>4289</c:v>
                </c:pt>
                <c:pt idx="4290">
                  <c:v>4290</c:v>
                </c:pt>
                <c:pt idx="4291">
                  <c:v>4291</c:v>
                </c:pt>
                <c:pt idx="4292">
                  <c:v>4292</c:v>
                </c:pt>
                <c:pt idx="4293">
                  <c:v>4293</c:v>
                </c:pt>
                <c:pt idx="4294">
                  <c:v>4294</c:v>
                </c:pt>
                <c:pt idx="4295">
                  <c:v>4295</c:v>
                </c:pt>
                <c:pt idx="4296">
                  <c:v>4296</c:v>
                </c:pt>
                <c:pt idx="4297">
                  <c:v>4297</c:v>
                </c:pt>
                <c:pt idx="4298">
                  <c:v>4298</c:v>
                </c:pt>
                <c:pt idx="4299">
                  <c:v>4299</c:v>
                </c:pt>
                <c:pt idx="4300">
                  <c:v>4300</c:v>
                </c:pt>
                <c:pt idx="4301">
                  <c:v>4301</c:v>
                </c:pt>
                <c:pt idx="4302">
                  <c:v>4302</c:v>
                </c:pt>
                <c:pt idx="4303">
                  <c:v>4303</c:v>
                </c:pt>
                <c:pt idx="4304">
                  <c:v>4304</c:v>
                </c:pt>
                <c:pt idx="4305">
                  <c:v>4305</c:v>
                </c:pt>
                <c:pt idx="4306">
                  <c:v>4306</c:v>
                </c:pt>
                <c:pt idx="4307">
                  <c:v>4307</c:v>
                </c:pt>
                <c:pt idx="4308">
                  <c:v>4308</c:v>
                </c:pt>
                <c:pt idx="4309">
                  <c:v>4309</c:v>
                </c:pt>
                <c:pt idx="4310">
                  <c:v>4310</c:v>
                </c:pt>
                <c:pt idx="4311">
                  <c:v>4311</c:v>
                </c:pt>
                <c:pt idx="4312">
                  <c:v>4312</c:v>
                </c:pt>
                <c:pt idx="4313">
                  <c:v>4313</c:v>
                </c:pt>
                <c:pt idx="4314">
                  <c:v>4314</c:v>
                </c:pt>
                <c:pt idx="4315">
                  <c:v>4315</c:v>
                </c:pt>
                <c:pt idx="4316">
                  <c:v>4316</c:v>
                </c:pt>
                <c:pt idx="4317">
                  <c:v>4317</c:v>
                </c:pt>
                <c:pt idx="4318">
                  <c:v>4318</c:v>
                </c:pt>
                <c:pt idx="4319">
                  <c:v>4319</c:v>
                </c:pt>
                <c:pt idx="4320">
                  <c:v>4320</c:v>
                </c:pt>
                <c:pt idx="4321">
                  <c:v>4321</c:v>
                </c:pt>
                <c:pt idx="4322">
                  <c:v>4322</c:v>
                </c:pt>
                <c:pt idx="4323">
                  <c:v>4323</c:v>
                </c:pt>
                <c:pt idx="4324">
                  <c:v>4324</c:v>
                </c:pt>
                <c:pt idx="4325">
                  <c:v>4325</c:v>
                </c:pt>
                <c:pt idx="4326">
                  <c:v>4326</c:v>
                </c:pt>
                <c:pt idx="4327">
                  <c:v>4327</c:v>
                </c:pt>
                <c:pt idx="4328">
                  <c:v>4328</c:v>
                </c:pt>
                <c:pt idx="4329">
                  <c:v>4329</c:v>
                </c:pt>
                <c:pt idx="4330">
                  <c:v>4330</c:v>
                </c:pt>
                <c:pt idx="4331">
                  <c:v>4331</c:v>
                </c:pt>
                <c:pt idx="4332">
                  <c:v>4332</c:v>
                </c:pt>
                <c:pt idx="4333">
                  <c:v>4333</c:v>
                </c:pt>
                <c:pt idx="4334">
                  <c:v>4334</c:v>
                </c:pt>
                <c:pt idx="4335">
                  <c:v>4335</c:v>
                </c:pt>
                <c:pt idx="4336">
                  <c:v>4336</c:v>
                </c:pt>
                <c:pt idx="4337">
                  <c:v>4337</c:v>
                </c:pt>
                <c:pt idx="4338">
                  <c:v>4338</c:v>
                </c:pt>
                <c:pt idx="4339">
                  <c:v>4339</c:v>
                </c:pt>
                <c:pt idx="4340">
                  <c:v>4340</c:v>
                </c:pt>
                <c:pt idx="4341">
                  <c:v>4341</c:v>
                </c:pt>
                <c:pt idx="4342">
                  <c:v>4342</c:v>
                </c:pt>
                <c:pt idx="4343">
                  <c:v>4343</c:v>
                </c:pt>
                <c:pt idx="4344">
                  <c:v>4344</c:v>
                </c:pt>
                <c:pt idx="4345">
                  <c:v>4345</c:v>
                </c:pt>
                <c:pt idx="4346">
                  <c:v>4346</c:v>
                </c:pt>
                <c:pt idx="4347">
                  <c:v>4347</c:v>
                </c:pt>
                <c:pt idx="4348">
                  <c:v>4348</c:v>
                </c:pt>
                <c:pt idx="4349">
                  <c:v>4349</c:v>
                </c:pt>
                <c:pt idx="4350">
                  <c:v>4350</c:v>
                </c:pt>
                <c:pt idx="4351">
                  <c:v>4351</c:v>
                </c:pt>
                <c:pt idx="4352">
                  <c:v>4352</c:v>
                </c:pt>
                <c:pt idx="4353">
                  <c:v>4353</c:v>
                </c:pt>
                <c:pt idx="4354">
                  <c:v>4354</c:v>
                </c:pt>
                <c:pt idx="4355">
                  <c:v>4355</c:v>
                </c:pt>
                <c:pt idx="4356">
                  <c:v>4356</c:v>
                </c:pt>
                <c:pt idx="4357">
                  <c:v>4357</c:v>
                </c:pt>
                <c:pt idx="4358">
                  <c:v>4358</c:v>
                </c:pt>
                <c:pt idx="4359">
                  <c:v>4359</c:v>
                </c:pt>
                <c:pt idx="4360">
                  <c:v>4360</c:v>
                </c:pt>
                <c:pt idx="4361">
                  <c:v>4361</c:v>
                </c:pt>
                <c:pt idx="4362">
                  <c:v>4362</c:v>
                </c:pt>
                <c:pt idx="4363">
                  <c:v>4363</c:v>
                </c:pt>
                <c:pt idx="4364">
                  <c:v>4364</c:v>
                </c:pt>
                <c:pt idx="4365">
                  <c:v>4365</c:v>
                </c:pt>
                <c:pt idx="4366">
                  <c:v>4366</c:v>
                </c:pt>
                <c:pt idx="4367">
                  <c:v>4367</c:v>
                </c:pt>
                <c:pt idx="4368">
                  <c:v>4368</c:v>
                </c:pt>
                <c:pt idx="4369">
                  <c:v>4369</c:v>
                </c:pt>
                <c:pt idx="4370">
                  <c:v>4370</c:v>
                </c:pt>
                <c:pt idx="4371">
                  <c:v>4371</c:v>
                </c:pt>
                <c:pt idx="4372">
                  <c:v>4372</c:v>
                </c:pt>
                <c:pt idx="4373">
                  <c:v>4373</c:v>
                </c:pt>
                <c:pt idx="4374">
                  <c:v>4374</c:v>
                </c:pt>
                <c:pt idx="4375">
                  <c:v>4375</c:v>
                </c:pt>
                <c:pt idx="4376">
                  <c:v>4376</c:v>
                </c:pt>
                <c:pt idx="4377">
                  <c:v>4377</c:v>
                </c:pt>
                <c:pt idx="4378">
                  <c:v>4378</c:v>
                </c:pt>
                <c:pt idx="4379">
                  <c:v>4379</c:v>
                </c:pt>
                <c:pt idx="4380">
                  <c:v>4380</c:v>
                </c:pt>
                <c:pt idx="4381">
                  <c:v>4381</c:v>
                </c:pt>
                <c:pt idx="4382">
                  <c:v>4382</c:v>
                </c:pt>
                <c:pt idx="4383">
                  <c:v>4383</c:v>
                </c:pt>
                <c:pt idx="4384">
                  <c:v>4384</c:v>
                </c:pt>
                <c:pt idx="4385">
                  <c:v>4385</c:v>
                </c:pt>
                <c:pt idx="4386">
                  <c:v>4386</c:v>
                </c:pt>
                <c:pt idx="4387">
                  <c:v>4387</c:v>
                </c:pt>
                <c:pt idx="4388">
                  <c:v>4388</c:v>
                </c:pt>
                <c:pt idx="4389">
                  <c:v>4389</c:v>
                </c:pt>
                <c:pt idx="4390">
                  <c:v>4390</c:v>
                </c:pt>
                <c:pt idx="4391">
                  <c:v>4391</c:v>
                </c:pt>
                <c:pt idx="4392">
                  <c:v>4392</c:v>
                </c:pt>
                <c:pt idx="4393">
                  <c:v>4393</c:v>
                </c:pt>
                <c:pt idx="4394">
                  <c:v>4394</c:v>
                </c:pt>
                <c:pt idx="4395">
                  <c:v>4395</c:v>
                </c:pt>
                <c:pt idx="4396">
                  <c:v>4396</c:v>
                </c:pt>
                <c:pt idx="4397">
                  <c:v>4397</c:v>
                </c:pt>
                <c:pt idx="4398">
                  <c:v>4398</c:v>
                </c:pt>
                <c:pt idx="4399">
                  <c:v>4399</c:v>
                </c:pt>
                <c:pt idx="4400">
                  <c:v>4400</c:v>
                </c:pt>
                <c:pt idx="4401">
                  <c:v>4401</c:v>
                </c:pt>
                <c:pt idx="4402">
                  <c:v>4402</c:v>
                </c:pt>
                <c:pt idx="4403">
                  <c:v>4403</c:v>
                </c:pt>
                <c:pt idx="4404">
                  <c:v>4404</c:v>
                </c:pt>
                <c:pt idx="4405">
                  <c:v>4405</c:v>
                </c:pt>
                <c:pt idx="4406">
                  <c:v>4406</c:v>
                </c:pt>
                <c:pt idx="4407">
                  <c:v>4407</c:v>
                </c:pt>
                <c:pt idx="4408">
                  <c:v>4408</c:v>
                </c:pt>
                <c:pt idx="4409">
                  <c:v>4409</c:v>
                </c:pt>
                <c:pt idx="4410">
                  <c:v>4410</c:v>
                </c:pt>
                <c:pt idx="4411">
                  <c:v>4411</c:v>
                </c:pt>
                <c:pt idx="4412">
                  <c:v>4412</c:v>
                </c:pt>
                <c:pt idx="4413">
                  <c:v>4413</c:v>
                </c:pt>
                <c:pt idx="4414">
                  <c:v>4414</c:v>
                </c:pt>
                <c:pt idx="4415">
                  <c:v>4415</c:v>
                </c:pt>
                <c:pt idx="4416">
                  <c:v>4416</c:v>
                </c:pt>
                <c:pt idx="4417">
                  <c:v>4417</c:v>
                </c:pt>
                <c:pt idx="4418">
                  <c:v>4418</c:v>
                </c:pt>
                <c:pt idx="4419">
                  <c:v>4419</c:v>
                </c:pt>
                <c:pt idx="4420">
                  <c:v>4420</c:v>
                </c:pt>
                <c:pt idx="4421">
                  <c:v>4421</c:v>
                </c:pt>
                <c:pt idx="4422">
                  <c:v>4422</c:v>
                </c:pt>
                <c:pt idx="4423">
                  <c:v>4423</c:v>
                </c:pt>
                <c:pt idx="4424">
                  <c:v>4424</c:v>
                </c:pt>
                <c:pt idx="4425">
                  <c:v>4425</c:v>
                </c:pt>
                <c:pt idx="4426">
                  <c:v>4426</c:v>
                </c:pt>
                <c:pt idx="4427">
                  <c:v>4427</c:v>
                </c:pt>
                <c:pt idx="4428">
                  <c:v>4428</c:v>
                </c:pt>
                <c:pt idx="4429">
                  <c:v>4429</c:v>
                </c:pt>
                <c:pt idx="4430">
                  <c:v>4430</c:v>
                </c:pt>
                <c:pt idx="4431">
                  <c:v>4431</c:v>
                </c:pt>
                <c:pt idx="4432">
                  <c:v>4432</c:v>
                </c:pt>
                <c:pt idx="4433">
                  <c:v>4433</c:v>
                </c:pt>
                <c:pt idx="4434">
                  <c:v>4434</c:v>
                </c:pt>
                <c:pt idx="4435">
                  <c:v>4435</c:v>
                </c:pt>
                <c:pt idx="4436">
                  <c:v>4436</c:v>
                </c:pt>
                <c:pt idx="4437">
                  <c:v>4437</c:v>
                </c:pt>
                <c:pt idx="4438">
                  <c:v>4438</c:v>
                </c:pt>
                <c:pt idx="4439">
                  <c:v>4439</c:v>
                </c:pt>
                <c:pt idx="4440">
                  <c:v>4440</c:v>
                </c:pt>
                <c:pt idx="4441">
                  <c:v>4441</c:v>
                </c:pt>
                <c:pt idx="4442">
                  <c:v>4442</c:v>
                </c:pt>
                <c:pt idx="4443">
                  <c:v>4443</c:v>
                </c:pt>
                <c:pt idx="4444">
                  <c:v>4444</c:v>
                </c:pt>
                <c:pt idx="4445">
                  <c:v>4445</c:v>
                </c:pt>
                <c:pt idx="4446">
                  <c:v>4446</c:v>
                </c:pt>
                <c:pt idx="4447">
                  <c:v>4447</c:v>
                </c:pt>
                <c:pt idx="4448">
                  <c:v>4448</c:v>
                </c:pt>
                <c:pt idx="4449">
                  <c:v>4449</c:v>
                </c:pt>
                <c:pt idx="4450">
                  <c:v>4450</c:v>
                </c:pt>
                <c:pt idx="4451">
                  <c:v>4451</c:v>
                </c:pt>
                <c:pt idx="4452">
                  <c:v>4452</c:v>
                </c:pt>
                <c:pt idx="4453">
                  <c:v>4453</c:v>
                </c:pt>
                <c:pt idx="4454">
                  <c:v>4454</c:v>
                </c:pt>
                <c:pt idx="4455">
                  <c:v>4455</c:v>
                </c:pt>
                <c:pt idx="4456">
                  <c:v>4456</c:v>
                </c:pt>
                <c:pt idx="4457">
                  <c:v>4457</c:v>
                </c:pt>
                <c:pt idx="4458">
                  <c:v>4458</c:v>
                </c:pt>
                <c:pt idx="4459">
                  <c:v>4459</c:v>
                </c:pt>
                <c:pt idx="4460">
                  <c:v>4460</c:v>
                </c:pt>
                <c:pt idx="4461">
                  <c:v>4461</c:v>
                </c:pt>
                <c:pt idx="4462">
                  <c:v>4462</c:v>
                </c:pt>
                <c:pt idx="4463">
                  <c:v>4463</c:v>
                </c:pt>
                <c:pt idx="4464">
                  <c:v>4464</c:v>
                </c:pt>
                <c:pt idx="4465">
                  <c:v>4465</c:v>
                </c:pt>
                <c:pt idx="4466">
                  <c:v>4466</c:v>
                </c:pt>
                <c:pt idx="4467">
                  <c:v>4467</c:v>
                </c:pt>
                <c:pt idx="4468">
                  <c:v>4468</c:v>
                </c:pt>
                <c:pt idx="4469">
                  <c:v>4469</c:v>
                </c:pt>
                <c:pt idx="4470">
                  <c:v>4470</c:v>
                </c:pt>
                <c:pt idx="4471">
                  <c:v>4471</c:v>
                </c:pt>
                <c:pt idx="4472">
                  <c:v>4472</c:v>
                </c:pt>
                <c:pt idx="4473">
                  <c:v>4473</c:v>
                </c:pt>
                <c:pt idx="4474">
                  <c:v>4474</c:v>
                </c:pt>
                <c:pt idx="4475">
                  <c:v>4475</c:v>
                </c:pt>
                <c:pt idx="4476">
                  <c:v>4476</c:v>
                </c:pt>
                <c:pt idx="4477">
                  <c:v>4477</c:v>
                </c:pt>
                <c:pt idx="4478">
                  <c:v>4478</c:v>
                </c:pt>
                <c:pt idx="4479">
                  <c:v>4479</c:v>
                </c:pt>
                <c:pt idx="4480">
                  <c:v>4480</c:v>
                </c:pt>
                <c:pt idx="4481">
                  <c:v>4481</c:v>
                </c:pt>
                <c:pt idx="4482">
                  <c:v>4482</c:v>
                </c:pt>
                <c:pt idx="4483">
                  <c:v>4483</c:v>
                </c:pt>
                <c:pt idx="4484">
                  <c:v>4484</c:v>
                </c:pt>
                <c:pt idx="4485">
                  <c:v>4485</c:v>
                </c:pt>
                <c:pt idx="4486">
                  <c:v>4486</c:v>
                </c:pt>
                <c:pt idx="4487">
                  <c:v>4487</c:v>
                </c:pt>
                <c:pt idx="4488">
                  <c:v>4488</c:v>
                </c:pt>
                <c:pt idx="4489">
                  <c:v>4489</c:v>
                </c:pt>
                <c:pt idx="4490">
                  <c:v>4490</c:v>
                </c:pt>
                <c:pt idx="4491">
                  <c:v>4491</c:v>
                </c:pt>
                <c:pt idx="4492">
                  <c:v>4492</c:v>
                </c:pt>
                <c:pt idx="4493">
                  <c:v>4493</c:v>
                </c:pt>
                <c:pt idx="4494">
                  <c:v>4494</c:v>
                </c:pt>
                <c:pt idx="4495">
                  <c:v>4495</c:v>
                </c:pt>
                <c:pt idx="4496">
                  <c:v>4496</c:v>
                </c:pt>
                <c:pt idx="4497">
                  <c:v>4497</c:v>
                </c:pt>
                <c:pt idx="4498">
                  <c:v>4498</c:v>
                </c:pt>
                <c:pt idx="4499">
                  <c:v>4499</c:v>
                </c:pt>
                <c:pt idx="4500">
                  <c:v>4500</c:v>
                </c:pt>
                <c:pt idx="4501">
                  <c:v>4501</c:v>
                </c:pt>
                <c:pt idx="4502">
                  <c:v>4502</c:v>
                </c:pt>
                <c:pt idx="4503">
                  <c:v>4503</c:v>
                </c:pt>
                <c:pt idx="4504">
                  <c:v>4504</c:v>
                </c:pt>
                <c:pt idx="4505">
                  <c:v>4505</c:v>
                </c:pt>
                <c:pt idx="4506">
                  <c:v>4506</c:v>
                </c:pt>
                <c:pt idx="4507">
                  <c:v>4507</c:v>
                </c:pt>
                <c:pt idx="4508">
                  <c:v>4508</c:v>
                </c:pt>
                <c:pt idx="4509">
                  <c:v>4509</c:v>
                </c:pt>
                <c:pt idx="4510">
                  <c:v>4510</c:v>
                </c:pt>
                <c:pt idx="4511">
                  <c:v>4511</c:v>
                </c:pt>
                <c:pt idx="4512">
                  <c:v>4512</c:v>
                </c:pt>
                <c:pt idx="4513">
                  <c:v>4513</c:v>
                </c:pt>
                <c:pt idx="4514">
                  <c:v>4514</c:v>
                </c:pt>
                <c:pt idx="4515">
                  <c:v>4515</c:v>
                </c:pt>
                <c:pt idx="4516">
                  <c:v>4516</c:v>
                </c:pt>
                <c:pt idx="4517">
                  <c:v>4517</c:v>
                </c:pt>
                <c:pt idx="4518">
                  <c:v>4518</c:v>
                </c:pt>
                <c:pt idx="4519">
                  <c:v>4519</c:v>
                </c:pt>
                <c:pt idx="4520">
                  <c:v>4520</c:v>
                </c:pt>
                <c:pt idx="4521">
                  <c:v>4521</c:v>
                </c:pt>
                <c:pt idx="4522">
                  <c:v>4522</c:v>
                </c:pt>
                <c:pt idx="4523">
                  <c:v>4523</c:v>
                </c:pt>
                <c:pt idx="4524">
                  <c:v>4524</c:v>
                </c:pt>
                <c:pt idx="4525">
                  <c:v>4525</c:v>
                </c:pt>
                <c:pt idx="4526">
                  <c:v>4526</c:v>
                </c:pt>
                <c:pt idx="4527">
                  <c:v>4527</c:v>
                </c:pt>
                <c:pt idx="4528">
                  <c:v>4528</c:v>
                </c:pt>
                <c:pt idx="4529">
                  <c:v>4529</c:v>
                </c:pt>
                <c:pt idx="4530">
                  <c:v>4530</c:v>
                </c:pt>
                <c:pt idx="4531">
                  <c:v>4531</c:v>
                </c:pt>
                <c:pt idx="4532">
                  <c:v>4532</c:v>
                </c:pt>
                <c:pt idx="4533">
                  <c:v>4533</c:v>
                </c:pt>
                <c:pt idx="4534">
                  <c:v>4534</c:v>
                </c:pt>
                <c:pt idx="4535">
                  <c:v>4535</c:v>
                </c:pt>
                <c:pt idx="4536">
                  <c:v>4536</c:v>
                </c:pt>
                <c:pt idx="4537">
                  <c:v>4537</c:v>
                </c:pt>
                <c:pt idx="4538">
                  <c:v>4538</c:v>
                </c:pt>
                <c:pt idx="4539">
                  <c:v>4539</c:v>
                </c:pt>
                <c:pt idx="4540">
                  <c:v>4540</c:v>
                </c:pt>
                <c:pt idx="4541">
                  <c:v>4541</c:v>
                </c:pt>
                <c:pt idx="4542">
                  <c:v>4542</c:v>
                </c:pt>
                <c:pt idx="4543">
                  <c:v>4543</c:v>
                </c:pt>
                <c:pt idx="4544">
                  <c:v>4544</c:v>
                </c:pt>
                <c:pt idx="4545">
                  <c:v>4545</c:v>
                </c:pt>
                <c:pt idx="4546">
                  <c:v>4546</c:v>
                </c:pt>
                <c:pt idx="4547">
                  <c:v>4547</c:v>
                </c:pt>
                <c:pt idx="4548">
                  <c:v>4548</c:v>
                </c:pt>
                <c:pt idx="4549">
                  <c:v>4549</c:v>
                </c:pt>
                <c:pt idx="4550">
                  <c:v>4550</c:v>
                </c:pt>
                <c:pt idx="4551">
                  <c:v>4551</c:v>
                </c:pt>
                <c:pt idx="4552">
                  <c:v>4552</c:v>
                </c:pt>
                <c:pt idx="4553">
                  <c:v>4553</c:v>
                </c:pt>
                <c:pt idx="4554">
                  <c:v>4554</c:v>
                </c:pt>
                <c:pt idx="4555">
                  <c:v>4555</c:v>
                </c:pt>
                <c:pt idx="4556">
                  <c:v>4556</c:v>
                </c:pt>
                <c:pt idx="4557">
                  <c:v>4557</c:v>
                </c:pt>
                <c:pt idx="4558">
                  <c:v>4558</c:v>
                </c:pt>
                <c:pt idx="4559">
                  <c:v>4559</c:v>
                </c:pt>
                <c:pt idx="4560">
                  <c:v>4560</c:v>
                </c:pt>
                <c:pt idx="4561">
                  <c:v>4561</c:v>
                </c:pt>
                <c:pt idx="4562">
                  <c:v>4562</c:v>
                </c:pt>
                <c:pt idx="4563">
                  <c:v>4563</c:v>
                </c:pt>
                <c:pt idx="4564">
                  <c:v>4564</c:v>
                </c:pt>
                <c:pt idx="4565">
                  <c:v>4565</c:v>
                </c:pt>
                <c:pt idx="4566">
                  <c:v>4566</c:v>
                </c:pt>
                <c:pt idx="4567">
                  <c:v>4567</c:v>
                </c:pt>
                <c:pt idx="4568">
                  <c:v>4568</c:v>
                </c:pt>
                <c:pt idx="4569">
                  <c:v>4569</c:v>
                </c:pt>
                <c:pt idx="4570">
                  <c:v>4570</c:v>
                </c:pt>
                <c:pt idx="4571">
                  <c:v>4571</c:v>
                </c:pt>
                <c:pt idx="4572">
                  <c:v>4572</c:v>
                </c:pt>
                <c:pt idx="4573">
                  <c:v>4573</c:v>
                </c:pt>
                <c:pt idx="4574">
                  <c:v>4574</c:v>
                </c:pt>
                <c:pt idx="4575">
                  <c:v>4575</c:v>
                </c:pt>
                <c:pt idx="4576">
                  <c:v>4576</c:v>
                </c:pt>
                <c:pt idx="4577">
                  <c:v>4577</c:v>
                </c:pt>
                <c:pt idx="4578">
                  <c:v>4578</c:v>
                </c:pt>
                <c:pt idx="4579">
                  <c:v>4579</c:v>
                </c:pt>
                <c:pt idx="4580">
                  <c:v>4580</c:v>
                </c:pt>
                <c:pt idx="4581">
                  <c:v>4581</c:v>
                </c:pt>
                <c:pt idx="4582">
                  <c:v>4582</c:v>
                </c:pt>
                <c:pt idx="4583">
                  <c:v>4583</c:v>
                </c:pt>
                <c:pt idx="4584">
                  <c:v>4584</c:v>
                </c:pt>
                <c:pt idx="4585">
                  <c:v>4585</c:v>
                </c:pt>
                <c:pt idx="4586">
                  <c:v>4586</c:v>
                </c:pt>
                <c:pt idx="4587">
                  <c:v>4587</c:v>
                </c:pt>
                <c:pt idx="4588">
                  <c:v>4588</c:v>
                </c:pt>
                <c:pt idx="4589">
                  <c:v>4589</c:v>
                </c:pt>
                <c:pt idx="4590">
                  <c:v>4590</c:v>
                </c:pt>
                <c:pt idx="4591">
                  <c:v>4591</c:v>
                </c:pt>
                <c:pt idx="4592">
                  <c:v>4592</c:v>
                </c:pt>
                <c:pt idx="4593">
                  <c:v>4593</c:v>
                </c:pt>
                <c:pt idx="4594">
                  <c:v>4594</c:v>
                </c:pt>
                <c:pt idx="4595">
                  <c:v>4595</c:v>
                </c:pt>
                <c:pt idx="4596">
                  <c:v>4596</c:v>
                </c:pt>
                <c:pt idx="4597">
                  <c:v>4597</c:v>
                </c:pt>
                <c:pt idx="4598">
                  <c:v>4598</c:v>
                </c:pt>
                <c:pt idx="4599">
                  <c:v>4599</c:v>
                </c:pt>
                <c:pt idx="4600">
                  <c:v>4600</c:v>
                </c:pt>
                <c:pt idx="4601">
                  <c:v>4601</c:v>
                </c:pt>
                <c:pt idx="4602">
                  <c:v>4602</c:v>
                </c:pt>
                <c:pt idx="4603">
                  <c:v>4603</c:v>
                </c:pt>
                <c:pt idx="4604">
                  <c:v>4604</c:v>
                </c:pt>
                <c:pt idx="4605">
                  <c:v>4605</c:v>
                </c:pt>
                <c:pt idx="4606">
                  <c:v>4606</c:v>
                </c:pt>
                <c:pt idx="4607">
                  <c:v>4607</c:v>
                </c:pt>
                <c:pt idx="4608">
                  <c:v>4608</c:v>
                </c:pt>
                <c:pt idx="4609">
                  <c:v>4609</c:v>
                </c:pt>
                <c:pt idx="4610">
                  <c:v>4610</c:v>
                </c:pt>
                <c:pt idx="4611">
                  <c:v>4611</c:v>
                </c:pt>
                <c:pt idx="4612">
                  <c:v>4612</c:v>
                </c:pt>
                <c:pt idx="4613">
                  <c:v>4613</c:v>
                </c:pt>
                <c:pt idx="4614">
                  <c:v>4614</c:v>
                </c:pt>
                <c:pt idx="4615">
                  <c:v>4615</c:v>
                </c:pt>
                <c:pt idx="4616">
                  <c:v>4616</c:v>
                </c:pt>
                <c:pt idx="4617">
                  <c:v>4617</c:v>
                </c:pt>
                <c:pt idx="4618">
                  <c:v>4618</c:v>
                </c:pt>
                <c:pt idx="4619">
                  <c:v>4619</c:v>
                </c:pt>
                <c:pt idx="4620">
                  <c:v>4620</c:v>
                </c:pt>
                <c:pt idx="4621">
                  <c:v>4621</c:v>
                </c:pt>
                <c:pt idx="4622">
                  <c:v>4622</c:v>
                </c:pt>
                <c:pt idx="4623">
                  <c:v>4623</c:v>
                </c:pt>
                <c:pt idx="4624">
                  <c:v>4624</c:v>
                </c:pt>
                <c:pt idx="4625">
                  <c:v>4625</c:v>
                </c:pt>
                <c:pt idx="4626">
                  <c:v>4626</c:v>
                </c:pt>
                <c:pt idx="4627">
                  <c:v>4627</c:v>
                </c:pt>
                <c:pt idx="4628">
                  <c:v>4628</c:v>
                </c:pt>
                <c:pt idx="4629">
                  <c:v>4629</c:v>
                </c:pt>
                <c:pt idx="4630">
                  <c:v>4630</c:v>
                </c:pt>
                <c:pt idx="4631">
                  <c:v>4631</c:v>
                </c:pt>
                <c:pt idx="4632">
                  <c:v>4632</c:v>
                </c:pt>
                <c:pt idx="4633">
                  <c:v>4633</c:v>
                </c:pt>
                <c:pt idx="4634">
                  <c:v>4634</c:v>
                </c:pt>
                <c:pt idx="4635">
                  <c:v>4635</c:v>
                </c:pt>
                <c:pt idx="4636">
                  <c:v>4636</c:v>
                </c:pt>
                <c:pt idx="4637">
                  <c:v>4637</c:v>
                </c:pt>
                <c:pt idx="4638">
                  <c:v>4638</c:v>
                </c:pt>
                <c:pt idx="4639">
                  <c:v>4639</c:v>
                </c:pt>
                <c:pt idx="4640">
                  <c:v>4640</c:v>
                </c:pt>
                <c:pt idx="4641">
                  <c:v>4641</c:v>
                </c:pt>
                <c:pt idx="4642">
                  <c:v>4642</c:v>
                </c:pt>
                <c:pt idx="4643">
                  <c:v>4643</c:v>
                </c:pt>
                <c:pt idx="4644">
                  <c:v>4644</c:v>
                </c:pt>
                <c:pt idx="4645">
                  <c:v>4645</c:v>
                </c:pt>
                <c:pt idx="4646">
                  <c:v>4646</c:v>
                </c:pt>
                <c:pt idx="4647">
                  <c:v>4647</c:v>
                </c:pt>
                <c:pt idx="4648">
                  <c:v>4648</c:v>
                </c:pt>
                <c:pt idx="4649">
                  <c:v>4649</c:v>
                </c:pt>
                <c:pt idx="4650">
                  <c:v>4650</c:v>
                </c:pt>
                <c:pt idx="4651">
                  <c:v>4651</c:v>
                </c:pt>
                <c:pt idx="4652">
                  <c:v>4652</c:v>
                </c:pt>
                <c:pt idx="4653">
                  <c:v>4653</c:v>
                </c:pt>
                <c:pt idx="4654">
                  <c:v>4654</c:v>
                </c:pt>
                <c:pt idx="4655">
                  <c:v>4655</c:v>
                </c:pt>
                <c:pt idx="4656">
                  <c:v>4656</c:v>
                </c:pt>
                <c:pt idx="4657">
                  <c:v>4657</c:v>
                </c:pt>
                <c:pt idx="4658">
                  <c:v>4658</c:v>
                </c:pt>
                <c:pt idx="4659">
                  <c:v>4659</c:v>
                </c:pt>
                <c:pt idx="4660">
                  <c:v>4660</c:v>
                </c:pt>
                <c:pt idx="4661">
                  <c:v>4661</c:v>
                </c:pt>
                <c:pt idx="4662">
                  <c:v>4662</c:v>
                </c:pt>
                <c:pt idx="4663">
                  <c:v>4663</c:v>
                </c:pt>
                <c:pt idx="4664">
                  <c:v>4664</c:v>
                </c:pt>
                <c:pt idx="4665">
                  <c:v>4665</c:v>
                </c:pt>
                <c:pt idx="4666">
                  <c:v>4666</c:v>
                </c:pt>
                <c:pt idx="4667">
                  <c:v>4667</c:v>
                </c:pt>
                <c:pt idx="4668">
                  <c:v>4668</c:v>
                </c:pt>
                <c:pt idx="4669">
                  <c:v>4669</c:v>
                </c:pt>
                <c:pt idx="4670">
                  <c:v>4670</c:v>
                </c:pt>
                <c:pt idx="4671">
                  <c:v>4671</c:v>
                </c:pt>
                <c:pt idx="4672">
                  <c:v>4672</c:v>
                </c:pt>
                <c:pt idx="4673">
                  <c:v>4673</c:v>
                </c:pt>
                <c:pt idx="4674">
                  <c:v>4674</c:v>
                </c:pt>
                <c:pt idx="4675">
                  <c:v>4675</c:v>
                </c:pt>
                <c:pt idx="4676">
                  <c:v>4676</c:v>
                </c:pt>
                <c:pt idx="4677">
                  <c:v>4677</c:v>
                </c:pt>
                <c:pt idx="4678">
                  <c:v>4678</c:v>
                </c:pt>
                <c:pt idx="4679">
                  <c:v>4679</c:v>
                </c:pt>
                <c:pt idx="4680">
                  <c:v>4680</c:v>
                </c:pt>
                <c:pt idx="4681">
                  <c:v>4681</c:v>
                </c:pt>
                <c:pt idx="4682">
                  <c:v>4682</c:v>
                </c:pt>
                <c:pt idx="4683">
                  <c:v>4683</c:v>
                </c:pt>
                <c:pt idx="4684">
                  <c:v>4684</c:v>
                </c:pt>
                <c:pt idx="4685">
                  <c:v>4685</c:v>
                </c:pt>
                <c:pt idx="4686">
                  <c:v>4686</c:v>
                </c:pt>
                <c:pt idx="4687">
                  <c:v>4687</c:v>
                </c:pt>
                <c:pt idx="4688">
                  <c:v>4688</c:v>
                </c:pt>
                <c:pt idx="4689">
                  <c:v>4689</c:v>
                </c:pt>
                <c:pt idx="4690">
                  <c:v>4690</c:v>
                </c:pt>
                <c:pt idx="4691">
                  <c:v>4691</c:v>
                </c:pt>
                <c:pt idx="4692">
                  <c:v>4692</c:v>
                </c:pt>
                <c:pt idx="4693">
                  <c:v>4693</c:v>
                </c:pt>
                <c:pt idx="4694">
                  <c:v>4694</c:v>
                </c:pt>
                <c:pt idx="4695">
                  <c:v>4695</c:v>
                </c:pt>
                <c:pt idx="4696">
                  <c:v>4696</c:v>
                </c:pt>
                <c:pt idx="4697">
                  <c:v>4697</c:v>
                </c:pt>
                <c:pt idx="4698">
                  <c:v>4698</c:v>
                </c:pt>
                <c:pt idx="4699">
                  <c:v>4699</c:v>
                </c:pt>
                <c:pt idx="4700">
                  <c:v>4700</c:v>
                </c:pt>
                <c:pt idx="4701">
                  <c:v>4701</c:v>
                </c:pt>
                <c:pt idx="4702">
                  <c:v>4702</c:v>
                </c:pt>
                <c:pt idx="4703">
                  <c:v>4703</c:v>
                </c:pt>
                <c:pt idx="4704">
                  <c:v>4704</c:v>
                </c:pt>
                <c:pt idx="4705">
                  <c:v>4705</c:v>
                </c:pt>
                <c:pt idx="4706">
                  <c:v>4706</c:v>
                </c:pt>
                <c:pt idx="4707">
                  <c:v>4707</c:v>
                </c:pt>
                <c:pt idx="4708">
                  <c:v>4708</c:v>
                </c:pt>
                <c:pt idx="4709">
                  <c:v>4709</c:v>
                </c:pt>
                <c:pt idx="4710">
                  <c:v>4710</c:v>
                </c:pt>
                <c:pt idx="4711">
                  <c:v>4711</c:v>
                </c:pt>
                <c:pt idx="4712">
                  <c:v>4712</c:v>
                </c:pt>
                <c:pt idx="4713">
                  <c:v>4713</c:v>
                </c:pt>
                <c:pt idx="4714">
                  <c:v>4714</c:v>
                </c:pt>
                <c:pt idx="4715">
                  <c:v>4715</c:v>
                </c:pt>
                <c:pt idx="4716">
                  <c:v>4716</c:v>
                </c:pt>
                <c:pt idx="4717">
                  <c:v>4717</c:v>
                </c:pt>
                <c:pt idx="4718">
                  <c:v>4718</c:v>
                </c:pt>
                <c:pt idx="4719">
                  <c:v>4719</c:v>
                </c:pt>
                <c:pt idx="4720">
                  <c:v>4720</c:v>
                </c:pt>
                <c:pt idx="4721">
                  <c:v>4721</c:v>
                </c:pt>
                <c:pt idx="4722">
                  <c:v>4722</c:v>
                </c:pt>
                <c:pt idx="4723">
                  <c:v>4723</c:v>
                </c:pt>
                <c:pt idx="4724">
                  <c:v>4724</c:v>
                </c:pt>
                <c:pt idx="4725">
                  <c:v>4725</c:v>
                </c:pt>
                <c:pt idx="4726">
                  <c:v>4726</c:v>
                </c:pt>
                <c:pt idx="4727">
                  <c:v>4727</c:v>
                </c:pt>
                <c:pt idx="4728">
                  <c:v>4728</c:v>
                </c:pt>
                <c:pt idx="4729">
                  <c:v>4729</c:v>
                </c:pt>
                <c:pt idx="4730">
                  <c:v>4730</c:v>
                </c:pt>
                <c:pt idx="4731">
                  <c:v>4731</c:v>
                </c:pt>
                <c:pt idx="4732">
                  <c:v>4732</c:v>
                </c:pt>
                <c:pt idx="4733">
                  <c:v>4733</c:v>
                </c:pt>
                <c:pt idx="4734">
                  <c:v>4734</c:v>
                </c:pt>
                <c:pt idx="4735">
                  <c:v>4735</c:v>
                </c:pt>
                <c:pt idx="4736">
                  <c:v>4736</c:v>
                </c:pt>
                <c:pt idx="4737">
                  <c:v>4737</c:v>
                </c:pt>
                <c:pt idx="4738">
                  <c:v>4738</c:v>
                </c:pt>
                <c:pt idx="4739">
                  <c:v>4739</c:v>
                </c:pt>
                <c:pt idx="4740">
                  <c:v>4740</c:v>
                </c:pt>
                <c:pt idx="4741">
                  <c:v>4741</c:v>
                </c:pt>
                <c:pt idx="4742">
                  <c:v>4742</c:v>
                </c:pt>
                <c:pt idx="4743">
                  <c:v>4743</c:v>
                </c:pt>
                <c:pt idx="4744">
                  <c:v>4744</c:v>
                </c:pt>
                <c:pt idx="4745">
                  <c:v>4745</c:v>
                </c:pt>
                <c:pt idx="4746">
                  <c:v>4746</c:v>
                </c:pt>
                <c:pt idx="4747">
                  <c:v>4747</c:v>
                </c:pt>
                <c:pt idx="4748">
                  <c:v>4748</c:v>
                </c:pt>
                <c:pt idx="4749">
                  <c:v>4749</c:v>
                </c:pt>
                <c:pt idx="4750">
                  <c:v>4750</c:v>
                </c:pt>
                <c:pt idx="4751">
                  <c:v>4751</c:v>
                </c:pt>
                <c:pt idx="4752">
                  <c:v>4752</c:v>
                </c:pt>
                <c:pt idx="4753">
                  <c:v>4753</c:v>
                </c:pt>
                <c:pt idx="4754">
                  <c:v>4754</c:v>
                </c:pt>
                <c:pt idx="4755">
                  <c:v>4755</c:v>
                </c:pt>
                <c:pt idx="4756">
                  <c:v>4756</c:v>
                </c:pt>
                <c:pt idx="4757">
                  <c:v>4757</c:v>
                </c:pt>
                <c:pt idx="4758">
                  <c:v>4758</c:v>
                </c:pt>
                <c:pt idx="4759">
                  <c:v>4759</c:v>
                </c:pt>
                <c:pt idx="4760">
                  <c:v>4760</c:v>
                </c:pt>
                <c:pt idx="4761">
                  <c:v>4761</c:v>
                </c:pt>
                <c:pt idx="4762">
                  <c:v>4762</c:v>
                </c:pt>
                <c:pt idx="4763">
                  <c:v>4763</c:v>
                </c:pt>
                <c:pt idx="4764">
                  <c:v>4764</c:v>
                </c:pt>
                <c:pt idx="4765">
                  <c:v>4765</c:v>
                </c:pt>
                <c:pt idx="4766">
                  <c:v>4766</c:v>
                </c:pt>
                <c:pt idx="4767">
                  <c:v>4767</c:v>
                </c:pt>
                <c:pt idx="4768">
                  <c:v>4768</c:v>
                </c:pt>
                <c:pt idx="4769">
                  <c:v>4769</c:v>
                </c:pt>
                <c:pt idx="4770">
                  <c:v>4770</c:v>
                </c:pt>
                <c:pt idx="4771">
                  <c:v>4771</c:v>
                </c:pt>
                <c:pt idx="4772">
                  <c:v>4772</c:v>
                </c:pt>
                <c:pt idx="4773">
                  <c:v>4773</c:v>
                </c:pt>
                <c:pt idx="4774">
                  <c:v>4774</c:v>
                </c:pt>
                <c:pt idx="4775">
                  <c:v>4775</c:v>
                </c:pt>
                <c:pt idx="4776">
                  <c:v>4776</c:v>
                </c:pt>
                <c:pt idx="4777">
                  <c:v>4777</c:v>
                </c:pt>
                <c:pt idx="4778">
                  <c:v>4778</c:v>
                </c:pt>
                <c:pt idx="4779">
                  <c:v>4779</c:v>
                </c:pt>
                <c:pt idx="4780">
                  <c:v>4780</c:v>
                </c:pt>
                <c:pt idx="4781">
                  <c:v>4781</c:v>
                </c:pt>
                <c:pt idx="4782">
                  <c:v>4782</c:v>
                </c:pt>
                <c:pt idx="4783">
                  <c:v>4783</c:v>
                </c:pt>
                <c:pt idx="4784">
                  <c:v>4784</c:v>
                </c:pt>
                <c:pt idx="4785">
                  <c:v>4785</c:v>
                </c:pt>
                <c:pt idx="4786">
                  <c:v>4786</c:v>
                </c:pt>
                <c:pt idx="4787">
                  <c:v>4787</c:v>
                </c:pt>
                <c:pt idx="4788">
                  <c:v>4788</c:v>
                </c:pt>
                <c:pt idx="4789">
                  <c:v>4789</c:v>
                </c:pt>
                <c:pt idx="4790">
                  <c:v>4790</c:v>
                </c:pt>
                <c:pt idx="4791">
                  <c:v>4791</c:v>
                </c:pt>
                <c:pt idx="4792">
                  <c:v>4792</c:v>
                </c:pt>
                <c:pt idx="4793">
                  <c:v>4793</c:v>
                </c:pt>
                <c:pt idx="4794">
                  <c:v>4794</c:v>
                </c:pt>
                <c:pt idx="4795">
                  <c:v>4795</c:v>
                </c:pt>
                <c:pt idx="4796">
                  <c:v>4796</c:v>
                </c:pt>
                <c:pt idx="4797">
                  <c:v>4797</c:v>
                </c:pt>
                <c:pt idx="4798">
                  <c:v>4798</c:v>
                </c:pt>
                <c:pt idx="4799">
                  <c:v>4799</c:v>
                </c:pt>
                <c:pt idx="4800">
                  <c:v>4800</c:v>
                </c:pt>
                <c:pt idx="4801">
                  <c:v>4801</c:v>
                </c:pt>
                <c:pt idx="4802">
                  <c:v>4802</c:v>
                </c:pt>
                <c:pt idx="4803">
                  <c:v>4803</c:v>
                </c:pt>
                <c:pt idx="4804">
                  <c:v>4804</c:v>
                </c:pt>
                <c:pt idx="4805">
                  <c:v>4805</c:v>
                </c:pt>
                <c:pt idx="4806">
                  <c:v>4806</c:v>
                </c:pt>
                <c:pt idx="4807">
                  <c:v>4807</c:v>
                </c:pt>
                <c:pt idx="4808">
                  <c:v>4808</c:v>
                </c:pt>
                <c:pt idx="4809">
                  <c:v>4809</c:v>
                </c:pt>
                <c:pt idx="4810">
                  <c:v>4810</c:v>
                </c:pt>
                <c:pt idx="4811">
                  <c:v>4811</c:v>
                </c:pt>
                <c:pt idx="4812">
                  <c:v>4812</c:v>
                </c:pt>
                <c:pt idx="4813">
                  <c:v>4813</c:v>
                </c:pt>
                <c:pt idx="4814">
                  <c:v>4814</c:v>
                </c:pt>
                <c:pt idx="4815">
                  <c:v>4815</c:v>
                </c:pt>
                <c:pt idx="4816">
                  <c:v>4816</c:v>
                </c:pt>
                <c:pt idx="4817">
                  <c:v>4817</c:v>
                </c:pt>
                <c:pt idx="4818">
                  <c:v>4818</c:v>
                </c:pt>
                <c:pt idx="4819">
                  <c:v>4819</c:v>
                </c:pt>
                <c:pt idx="4820">
                  <c:v>4820</c:v>
                </c:pt>
                <c:pt idx="4821">
                  <c:v>4821</c:v>
                </c:pt>
                <c:pt idx="4822">
                  <c:v>4822</c:v>
                </c:pt>
                <c:pt idx="4823">
                  <c:v>4823</c:v>
                </c:pt>
                <c:pt idx="4824">
                  <c:v>4824</c:v>
                </c:pt>
                <c:pt idx="4825">
                  <c:v>4825</c:v>
                </c:pt>
                <c:pt idx="4826">
                  <c:v>4826</c:v>
                </c:pt>
                <c:pt idx="4827">
                  <c:v>4827</c:v>
                </c:pt>
                <c:pt idx="4828">
                  <c:v>4828</c:v>
                </c:pt>
                <c:pt idx="4829">
                  <c:v>4829</c:v>
                </c:pt>
                <c:pt idx="4830">
                  <c:v>4830</c:v>
                </c:pt>
                <c:pt idx="4831">
                  <c:v>4831</c:v>
                </c:pt>
                <c:pt idx="4832">
                  <c:v>4832</c:v>
                </c:pt>
                <c:pt idx="4833">
                  <c:v>4833</c:v>
                </c:pt>
                <c:pt idx="4834">
                  <c:v>4834</c:v>
                </c:pt>
                <c:pt idx="4835">
                  <c:v>4835</c:v>
                </c:pt>
                <c:pt idx="4836">
                  <c:v>4836</c:v>
                </c:pt>
                <c:pt idx="4837">
                  <c:v>4837</c:v>
                </c:pt>
                <c:pt idx="4838">
                  <c:v>4838</c:v>
                </c:pt>
                <c:pt idx="4839">
                  <c:v>4839</c:v>
                </c:pt>
                <c:pt idx="4840">
                  <c:v>4840</c:v>
                </c:pt>
                <c:pt idx="4841">
                  <c:v>4841</c:v>
                </c:pt>
                <c:pt idx="4842">
                  <c:v>4842</c:v>
                </c:pt>
                <c:pt idx="4843">
                  <c:v>4843</c:v>
                </c:pt>
                <c:pt idx="4844">
                  <c:v>4844</c:v>
                </c:pt>
                <c:pt idx="4845">
                  <c:v>4845</c:v>
                </c:pt>
                <c:pt idx="4846">
                  <c:v>4846</c:v>
                </c:pt>
                <c:pt idx="4847">
                  <c:v>4847</c:v>
                </c:pt>
                <c:pt idx="4848">
                  <c:v>4848</c:v>
                </c:pt>
                <c:pt idx="4849">
                  <c:v>4849</c:v>
                </c:pt>
                <c:pt idx="4850">
                  <c:v>4850</c:v>
                </c:pt>
                <c:pt idx="4851">
                  <c:v>4851</c:v>
                </c:pt>
                <c:pt idx="4852">
                  <c:v>4852</c:v>
                </c:pt>
                <c:pt idx="4853">
                  <c:v>4853</c:v>
                </c:pt>
                <c:pt idx="4854">
                  <c:v>4854</c:v>
                </c:pt>
                <c:pt idx="4855">
                  <c:v>4855</c:v>
                </c:pt>
                <c:pt idx="4856">
                  <c:v>4856</c:v>
                </c:pt>
                <c:pt idx="4857">
                  <c:v>4857</c:v>
                </c:pt>
                <c:pt idx="4858">
                  <c:v>4858</c:v>
                </c:pt>
                <c:pt idx="4859">
                  <c:v>4859</c:v>
                </c:pt>
                <c:pt idx="4860">
                  <c:v>4860</c:v>
                </c:pt>
                <c:pt idx="4861">
                  <c:v>4861</c:v>
                </c:pt>
                <c:pt idx="4862">
                  <c:v>4862</c:v>
                </c:pt>
                <c:pt idx="4863">
                  <c:v>4863</c:v>
                </c:pt>
                <c:pt idx="4864">
                  <c:v>4864</c:v>
                </c:pt>
                <c:pt idx="4865">
                  <c:v>4865</c:v>
                </c:pt>
                <c:pt idx="4866">
                  <c:v>4866</c:v>
                </c:pt>
                <c:pt idx="4867">
                  <c:v>4867</c:v>
                </c:pt>
                <c:pt idx="4868">
                  <c:v>4868</c:v>
                </c:pt>
                <c:pt idx="4869">
                  <c:v>4869</c:v>
                </c:pt>
                <c:pt idx="4870">
                  <c:v>4870</c:v>
                </c:pt>
                <c:pt idx="4871">
                  <c:v>4871</c:v>
                </c:pt>
                <c:pt idx="4872">
                  <c:v>4872</c:v>
                </c:pt>
                <c:pt idx="4873">
                  <c:v>4873</c:v>
                </c:pt>
                <c:pt idx="4874">
                  <c:v>4874</c:v>
                </c:pt>
                <c:pt idx="4875">
                  <c:v>4875</c:v>
                </c:pt>
                <c:pt idx="4876">
                  <c:v>4876</c:v>
                </c:pt>
                <c:pt idx="4877">
                  <c:v>4877</c:v>
                </c:pt>
                <c:pt idx="4878">
                  <c:v>4878</c:v>
                </c:pt>
                <c:pt idx="4879">
                  <c:v>4879</c:v>
                </c:pt>
                <c:pt idx="4880">
                  <c:v>4880</c:v>
                </c:pt>
                <c:pt idx="4881">
                  <c:v>4881</c:v>
                </c:pt>
                <c:pt idx="4882">
                  <c:v>4882</c:v>
                </c:pt>
                <c:pt idx="4883">
                  <c:v>4883</c:v>
                </c:pt>
                <c:pt idx="4884">
                  <c:v>4884</c:v>
                </c:pt>
                <c:pt idx="4885">
                  <c:v>4885</c:v>
                </c:pt>
                <c:pt idx="4886">
                  <c:v>4886</c:v>
                </c:pt>
                <c:pt idx="4887">
                  <c:v>4887</c:v>
                </c:pt>
                <c:pt idx="4888">
                  <c:v>4888</c:v>
                </c:pt>
                <c:pt idx="4889">
                  <c:v>4889</c:v>
                </c:pt>
                <c:pt idx="4890">
                  <c:v>4890</c:v>
                </c:pt>
                <c:pt idx="4891">
                  <c:v>4891</c:v>
                </c:pt>
                <c:pt idx="4892">
                  <c:v>4892</c:v>
                </c:pt>
                <c:pt idx="4893">
                  <c:v>4893</c:v>
                </c:pt>
                <c:pt idx="4894">
                  <c:v>4894</c:v>
                </c:pt>
                <c:pt idx="4895">
                  <c:v>4895</c:v>
                </c:pt>
                <c:pt idx="4896">
                  <c:v>4896</c:v>
                </c:pt>
                <c:pt idx="4897">
                  <c:v>4897</c:v>
                </c:pt>
                <c:pt idx="4898">
                  <c:v>4898</c:v>
                </c:pt>
                <c:pt idx="4899">
                  <c:v>4899</c:v>
                </c:pt>
                <c:pt idx="4900">
                  <c:v>4900</c:v>
                </c:pt>
                <c:pt idx="4901">
                  <c:v>4901</c:v>
                </c:pt>
                <c:pt idx="4902">
                  <c:v>4902</c:v>
                </c:pt>
                <c:pt idx="4903">
                  <c:v>4903</c:v>
                </c:pt>
                <c:pt idx="4904">
                  <c:v>4904</c:v>
                </c:pt>
                <c:pt idx="4905">
                  <c:v>4905</c:v>
                </c:pt>
                <c:pt idx="4906">
                  <c:v>4906</c:v>
                </c:pt>
                <c:pt idx="4907">
                  <c:v>4907</c:v>
                </c:pt>
                <c:pt idx="4908">
                  <c:v>4908</c:v>
                </c:pt>
                <c:pt idx="4909">
                  <c:v>4909</c:v>
                </c:pt>
                <c:pt idx="4910">
                  <c:v>4910</c:v>
                </c:pt>
                <c:pt idx="4911">
                  <c:v>4911</c:v>
                </c:pt>
                <c:pt idx="4912">
                  <c:v>4912</c:v>
                </c:pt>
                <c:pt idx="4913">
                  <c:v>4913</c:v>
                </c:pt>
                <c:pt idx="4914">
                  <c:v>4914</c:v>
                </c:pt>
                <c:pt idx="4915">
                  <c:v>4915</c:v>
                </c:pt>
                <c:pt idx="4916">
                  <c:v>4916</c:v>
                </c:pt>
                <c:pt idx="4917">
                  <c:v>4917</c:v>
                </c:pt>
                <c:pt idx="4918">
                  <c:v>4918</c:v>
                </c:pt>
                <c:pt idx="4919">
                  <c:v>4919</c:v>
                </c:pt>
                <c:pt idx="4920">
                  <c:v>4920</c:v>
                </c:pt>
                <c:pt idx="4921">
                  <c:v>4921</c:v>
                </c:pt>
                <c:pt idx="4922">
                  <c:v>4922</c:v>
                </c:pt>
                <c:pt idx="4923">
                  <c:v>4923</c:v>
                </c:pt>
                <c:pt idx="4924">
                  <c:v>4924</c:v>
                </c:pt>
                <c:pt idx="4925">
                  <c:v>4925</c:v>
                </c:pt>
                <c:pt idx="4926">
                  <c:v>4926</c:v>
                </c:pt>
                <c:pt idx="4927">
                  <c:v>4927</c:v>
                </c:pt>
                <c:pt idx="4928">
                  <c:v>4928</c:v>
                </c:pt>
                <c:pt idx="4929">
                  <c:v>4929</c:v>
                </c:pt>
                <c:pt idx="4930">
                  <c:v>4930</c:v>
                </c:pt>
                <c:pt idx="4931">
                  <c:v>4931</c:v>
                </c:pt>
                <c:pt idx="4932">
                  <c:v>4932</c:v>
                </c:pt>
                <c:pt idx="4933">
                  <c:v>4933</c:v>
                </c:pt>
                <c:pt idx="4934">
                  <c:v>4934</c:v>
                </c:pt>
                <c:pt idx="4935">
                  <c:v>4935</c:v>
                </c:pt>
                <c:pt idx="4936">
                  <c:v>4936</c:v>
                </c:pt>
                <c:pt idx="4937">
                  <c:v>4937</c:v>
                </c:pt>
                <c:pt idx="4938">
                  <c:v>4938</c:v>
                </c:pt>
                <c:pt idx="4939">
                  <c:v>4939</c:v>
                </c:pt>
                <c:pt idx="4940">
                  <c:v>4940</c:v>
                </c:pt>
                <c:pt idx="4941">
                  <c:v>4941</c:v>
                </c:pt>
                <c:pt idx="4942">
                  <c:v>4942</c:v>
                </c:pt>
                <c:pt idx="4943">
                  <c:v>4943</c:v>
                </c:pt>
                <c:pt idx="4944">
                  <c:v>4944</c:v>
                </c:pt>
                <c:pt idx="4945">
                  <c:v>4945</c:v>
                </c:pt>
                <c:pt idx="4946">
                  <c:v>4946</c:v>
                </c:pt>
                <c:pt idx="4947">
                  <c:v>4947</c:v>
                </c:pt>
                <c:pt idx="4948">
                  <c:v>4948</c:v>
                </c:pt>
                <c:pt idx="4949">
                  <c:v>4949</c:v>
                </c:pt>
                <c:pt idx="4950">
                  <c:v>4950</c:v>
                </c:pt>
                <c:pt idx="4951">
                  <c:v>4951</c:v>
                </c:pt>
                <c:pt idx="4952">
                  <c:v>4952</c:v>
                </c:pt>
                <c:pt idx="4953">
                  <c:v>4953</c:v>
                </c:pt>
                <c:pt idx="4954">
                  <c:v>4954</c:v>
                </c:pt>
                <c:pt idx="4955">
                  <c:v>4955</c:v>
                </c:pt>
                <c:pt idx="4956">
                  <c:v>4956</c:v>
                </c:pt>
                <c:pt idx="4957">
                  <c:v>4957</c:v>
                </c:pt>
                <c:pt idx="4958">
                  <c:v>4958</c:v>
                </c:pt>
                <c:pt idx="4959">
                  <c:v>4959</c:v>
                </c:pt>
                <c:pt idx="4960">
                  <c:v>4960</c:v>
                </c:pt>
                <c:pt idx="4961">
                  <c:v>4961</c:v>
                </c:pt>
                <c:pt idx="4962">
                  <c:v>4962</c:v>
                </c:pt>
                <c:pt idx="4963">
                  <c:v>4963</c:v>
                </c:pt>
                <c:pt idx="4964">
                  <c:v>4964</c:v>
                </c:pt>
                <c:pt idx="4965">
                  <c:v>4965</c:v>
                </c:pt>
                <c:pt idx="4966">
                  <c:v>4966</c:v>
                </c:pt>
                <c:pt idx="4967">
                  <c:v>4967</c:v>
                </c:pt>
                <c:pt idx="4968">
                  <c:v>4968</c:v>
                </c:pt>
                <c:pt idx="4969">
                  <c:v>4969</c:v>
                </c:pt>
                <c:pt idx="4970">
                  <c:v>4970</c:v>
                </c:pt>
                <c:pt idx="4971">
                  <c:v>4971</c:v>
                </c:pt>
                <c:pt idx="4972">
                  <c:v>4972</c:v>
                </c:pt>
                <c:pt idx="4973">
                  <c:v>4973</c:v>
                </c:pt>
                <c:pt idx="4974">
                  <c:v>4974</c:v>
                </c:pt>
                <c:pt idx="4975">
                  <c:v>4975</c:v>
                </c:pt>
                <c:pt idx="4976">
                  <c:v>4976</c:v>
                </c:pt>
                <c:pt idx="4977">
                  <c:v>4977</c:v>
                </c:pt>
                <c:pt idx="4978">
                  <c:v>4978</c:v>
                </c:pt>
                <c:pt idx="4979">
                  <c:v>4979</c:v>
                </c:pt>
                <c:pt idx="4980">
                  <c:v>4980</c:v>
                </c:pt>
                <c:pt idx="4981">
                  <c:v>4981</c:v>
                </c:pt>
                <c:pt idx="4982">
                  <c:v>4982</c:v>
                </c:pt>
                <c:pt idx="4983">
                  <c:v>4983</c:v>
                </c:pt>
                <c:pt idx="4984">
                  <c:v>4984</c:v>
                </c:pt>
                <c:pt idx="4985">
                  <c:v>4985</c:v>
                </c:pt>
                <c:pt idx="4986">
                  <c:v>4986</c:v>
                </c:pt>
                <c:pt idx="4987">
                  <c:v>4987</c:v>
                </c:pt>
                <c:pt idx="4988">
                  <c:v>4988</c:v>
                </c:pt>
                <c:pt idx="4989">
                  <c:v>4989</c:v>
                </c:pt>
                <c:pt idx="4990">
                  <c:v>4990</c:v>
                </c:pt>
                <c:pt idx="4991">
                  <c:v>4991</c:v>
                </c:pt>
                <c:pt idx="4992">
                  <c:v>4992</c:v>
                </c:pt>
                <c:pt idx="4993">
                  <c:v>4993</c:v>
                </c:pt>
                <c:pt idx="4994">
                  <c:v>4994</c:v>
                </c:pt>
                <c:pt idx="4995">
                  <c:v>4995</c:v>
                </c:pt>
                <c:pt idx="4996">
                  <c:v>4996</c:v>
                </c:pt>
                <c:pt idx="4997">
                  <c:v>4997</c:v>
                </c:pt>
                <c:pt idx="4998">
                  <c:v>4998</c:v>
                </c:pt>
                <c:pt idx="4999">
                  <c:v>4999</c:v>
                </c:pt>
                <c:pt idx="5000">
                  <c:v>5000</c:v>
                </c:pt>
                <c:pt idx="5001">
                  <c:v>5001</c:v>
                </c:pt>
                <c:pt idx="5002">
                  <c:v>5002</c:v>
                </c:pt>
                <c:pt idx="5003">
                  <c:v>5003</c:v>
                </c:pt>
                <c:pt idx="5004">
                  <c:v>5004</c:v>
                </c:pt>
                <c:pt idx="5005">
                  <c:v>5005</c:v>
                </c:pt>
                <c:pt idx="5006">
                  <c:v>5006</c:v>
                </c:pt>
                <c:pt idx="5007">
                  <c:v>5007</c:v>
                </c:pt>
                <c:pt idx="5008">
                  <c:v>5008</c:v>
                </c:pt>
                <c:pt idx="5009">
                  <c:v>5009</c:v>
                </c:pt>
                <c:pt idx="5010">
                  <c:v>5010</c:v>
                </c:pt>
                <c:pt idx="5011">
                  <c:v>5011</c:v>
                </c:pt>
                <c:pt idx="5012">
                  <c:v>5012</c:v>
                </c:pt>
                <c:pt idx="5013">
                  <c:v>5013</c:v>
                </c:pt>
                <c:pt idx="5014">
                  <c:v>5014</c:v>
                </c:pt>
                <c:pt idx="5015">
                  <c:v>5015</c:v>
                </c:pt>
                <c:pt idx="5016">
                  <c:v>5016</c:v>
                </c:pt>
                <c:pt idx="5017">
                  <c:v>5017</c:v>
                </c:pt>
                <c:pt idx="5018">
                  <c:v>5018</c:v>
                </c:pt>
                <c:pt idx="5019">
                  <c:v>5019</c:v>
                </c:pt>
                <c:pt idx="5020">
                  <c:v>5020</c:v>
                </c:pt>
                <c:pt idx="5021">
                  <c:v>5021</c:v>
                </c:pt>
                <c:pt idx="5022">
                  <c:v>5022</c:v>
                </c:pt>
                <c:pt idx="5023">
                  <c:v>5023</c:v>
                </c:pt>
                <c:pt idx="5024">
                  <c:v>5024</c:v>
                </c:pt>
                <c:pt idx="5025">
                  <c:v>5025</c:v>
                </c:pt>
                <c:pt idx="5026">
                  <c:v>5026</c:v>
                </c:pt>
                <c:pt idx="5027">
                  <c:v>5027</c:v>
                </c:pt>
                <c:pt idx="5028">
                  <c:v>5028</c:v>
                </c:pt>
                <c:pt idx="5029">
                  <c:v>5029</c:v>
                </c:pt>
                <c:pt idx="5030">
                  <c:v>5030</c:v>
                </c:pt>
                <c:pt idx="5031">
                  <c:v>5031</c:v>
                </c:pt>
                <c:pt idx="5032">
                  <c:v>5032</c:v>
                </c:pt>
                <c:pt idx="5033">
                  <c:v>5033</c:v>
                </c:pt>
                <c:pt idx="5034">
                  <c:v>5034</c:v>
                </c:pt>
                <c:pt idx="5035">
                  <c:v>5035</c:v>
                </c:pt>
                <c:pt idx="5036">
                  <c:v>5036</c:v>
                </c:pt>
                <c:pt idx="5037">
                  <c:v>5037</c:v>
                </c:pt>
                <c:pt idx="5038">
                  <c:v>5038</c:v>
                </c:pt>
                <c:pt idx="5039">
                  <c:v>5039</c:v>
                </c:pt>
                <c:pt idx="5040">
                  <c:v>5040</c:v>
                </c:pt>
                <c:pt idx="5041">
                  <c:v>5041</c:v>
                </c:pt>
                <c:pt idx="5042">
                  <c:v>5042</c:v>
                </c:pt>
                <c:pt idx="5043">
                  <c:v>5043</c:v>
                </c:pt>
                <c:pt idx="5044">
                  <c:v>5044</c:v>
                </c:pt>
                <c:pt idx="5045">
                  <c:v>5045</c:v>
                </c:pt>
                <c:pt idx="5046">
                  <c:v>5046</c:v>
                </c:pt>
                <c:pt idx="5047">
                  <c:v>5047</c:v>
                </c:pt>
                <c:pt idx="5048">
                  <c:v>5048</c:v>
                </c:pt>
                <c:pt idx="5049">
                  <c:v>5049</c:v>
                </c:pt>
                <c:pt idx="5050">
                  <c:v>5050</c:v>
                </c:pt>
                <c:pt idx="5051">
                  <c:v>5051</c:v>
                </c:pt>
                <c:pt idx="5052">
                  <c:v>5052</c:v>
                </c:pt>
                <c:pt idx="5053">
                  <c:v>5053</c:v>
                </c:pt>
                <c:pt idx="5054">
                  <c:v>5054</c:v>
                </c:pt>
                <c:pt idx="5055">
                  <c:v>5055</c:v>
                </c:pt>
                <c:pt idx="5056">
                  <c:v>5056</c:v>
                </c:pt>
                <c:pt idx="5057">
                  <c:v>5057</c:v>
                </c:pt>
                <c:pt idx="5058">
                  <c:v>5058</c:v>
                </c:pt>
                <c:pt idx="5059">
                  <c:v>5059</c:v>
                </c:pt>
                <c:pt idx="5060">
                  <c:v>5060</c:v>
                </c:pt>
                <c:pt idx="5061">
                  <c:v>5061</c:v>
                </c:pt>
                <c:pt idx="5062">
                  <c:v>5062</c:v>
                </c:pt>
                <c:pt idx="5063">
                  <c:v>5063</c:v>
                </c:pt>
                <c:pt idx="5064">
                  <c:v>5064</c:v>
                </c:pt>
                <c:pt idx="5065">
                  <c:v>5065</c:v>
                </c:pt>
                <c:pt idx="5066">
                  <c:v>5066</c:v>
                </c:pt>
                <c:pt idx="5067">
                  <c:v>5067</c:v>
                </c:pt>
                <c:pt idx="5068">
                  <c:v>5068</c:v>
                </c:pt>
                <c:pt idx="5069">
                  <c:v>5069</c:v>
                </c:pt>
                <c:pt idx="5070">
                  <c:v>5070</c:v>
                </c:pt>
                <c:pt idx="5071">
                  <c:v>5071</c:v>
                </c:pt>
                <c:pt idx="5072">
                  <c:v>5072</c:v>
                </c:pt>
                <c:pt idx="5073">
                  <c:v>5073</c:v>
                </c:pt>
                <c:pt idx="5074">
                  <c:v>5074</c:v>
                </c:pt>
                <c:pt idx="5075">
                  <c:v>5075</c:v>
                </c:pt>
                <c:pt idx="5076">
                  <c:v>5076</c:v>
                </c:pt>
                <c:pt idx="5077">
                  <c:v>5077</c:v>
                </c:pt>
                <c:pt idx="5078">
                  <c:v>5078</c:v>
                </c:pt>
                <c:pt idx="5079">
                  <c:v>5079</c:v>
                </c:pt>
                <c:pt idx="5080">
                  <c:v>5080</c:v>
                </c:pt>
                <c:pt idx="5081">
                  <c:v>5081</c:v>
                </c:pt>
                <c:pt idx="5082">
                  <c:v>5082</c:v>
                </c:pt>
                <c:pt idx="5083">
                  <c:v>5083</c:v>
                </c:pt>
                <c:pt idx="5084">
                  <c:v>5084</c:v>
                </c:pt>
                <c:pt idx="5085">
                  <c:v>5085</c:v>
                </c:pt>
                <c:pt idx="5086">
                  <c:v>5086</c:v>
                </c:pt>
                <c:pt idx="5087">
                  <c:v>5087</c:v>
                </c:pt>
                <c:pt idx="5088">
                  <c:v>5088</c:v>
                </c:pt>
                <c:pt idx="5089">
                  <c:v>5089</c:v>
                </c:pt>
                <c:pt idx="5090">
                  <c:v>5090</c:v>
                </c:pt>
                <c:pt idx="5091">
                  <c:v>5091</c:v>
                </c:pt>
                <c:pt idx="5092">
                  <c:v>5092</c:v>
                </c:pt>
                <c:pt idx="5093">
                  <c:v>5093</c:v>
                </c:pt>
                <c:pt idx="5094">
                  <c:v>5094</c:v>
                </c:pt>
                <c:pt idx="5095">
                  <c:v>5095</c:v>
                </c:pt>
                <c:pt idx="5096">
                  <c:v>5096</c:v>
                </c:pt>
                <c:pt idx="5097">
                  <c:v>5097</c:v>
                </c:pt>
                <c:pt idx="5098">
                  <c:v>5098</c:v>
                </c:pt>
                <c:pt idx="5099">
                  <c:v>5099</c:v>
                </c:pt>
                <c:pt idx="5100">
                  <c:v>5100</c:v>
                </c:pt>
                <c:pt idx="5101">
                  <c:v>5101</c:v>
                </c:pt>
                <c:pt idx="5102">
                  <c:v>5102</c:v>
                </c:pt>
                <c:pt idx="5103">
                  <c:v>5103</c:v>
                </c:pt>
                <c:pt idx="5104">
                  <c:v>5104</c:v>
                </c:pt>
                <c:pt idx="5105">
                  <c:v>5105</c:v>
                </c:pt>
                <c:pt idx="5106">
                  <c:v>5106</c:v>
                </c:pt>
                <c:pt idx="5107">
                  <c:v>5107</c:v>
                </c:pt>
                <c:pt idx="5108">
                  <c:v>5108</c:v>
                </c:pt>
                <c:pt idx="5109">
                  <c:v>5109</c:v>
                </c:pt>
                <c:pt idx="5110">
                  <c:v>5110</c:v>
                </c:pt>
                <c:pt idx="5111">
                  <c:v>5111</c:v>
                </c:pt>
                <c:pt idx="5112">
                  <c:v>5112</c:v>
                </c:pt>
                <c:pt idx="5113">
                  <c:v>5113</c:v>
                </c:pt>
                <c:pt idx="5114">
                  <c:v>5114</c:v>
                </c:pt>
                <c:pt idx="5115">
                  <c:v>5115</c:v>
                </c:pt>
                <c:pt idx="5116">
                  <c:v>5116</c:v>
                </c:pt>
                <c:pt idx="5117">
                  <c:v>5117</c:v>
                </c:pt>
                <c:pt idx="5118">
                  <c:v>5118</c:v>
                </c:pt>
                <c:pt idx="5119">
                  <c:v>5119</c:v>
                </c:pt>
                <c:pt idx="5120">
                  <c:v>5120</c:v>
                </c:pt>
                <c:pt idx="5121">
                  <c:v>5121</c:v>
                </c:pt>
                <c:pt idx="5122">
                  <c:v>5122</c:v>
                </c:pt>
                <c:pt idx="5123">
                  <c:v>5123</c:v>
                </c:pt>
                <c:pt idx="5124">
                  <c:v>5124</c:v>
                </c:pt>
                <c:pt idx="5125">
                  <c:v>5125</c:v>
                </c:pt>
                <c:pt idx="5126">
                  <c:v>5126</c:v>
                </c:pt>
                <c:pt idx="5127">
                  <c:v>5127</c:v>
                </c:pt>
                <c:pt idx="5128">
                  <c:v>5128</c:v>
                </c:pt>
                <c:pt idx="5129">
                  <c:v>5129</c:v>
                </c:pt>
                <c:pt idx="5130">
                  <c:v>5130</c:v>
                </c:pt>
                <c:pt idx="5131">
                  <c:v>5131</c:v>
                </c:pt>
                <c:pt idx="5132">
                  <c:v>5132</c:v>
                </c:pt>
                <c:pt idx="5133">
                  <c:v>5133</c:v>
                </c:pt>
                <c:pt idx="5134">
                  <c:v>5134</c:v>
                </c:pt>
                <c:pt idx="5135">
                  <c:v>5135</c:v>
                </c:pt>
                <c:pt idx="5136">
                  <c:v>5136</c:v>
                </c:pt>
                <c:pt idx="5137">
                  <c:v>5137</c:v>
                </c:pt>
                <c:pt idx="5138">
                  <c:v>5138</c:v>
                </c:pt>
                <c:pt idx="5139">
                  <c:v>5139</c:v>
                </c:pt>
                <c:pt idx="5140">
                  <c:v>5140</c:v>
                </c:pt>
                <c:pt idx="5141">
                  <c:v>5141</c:v>
                </c:pt>
                <c:pt idx="5142">
                  <c:v>5142</c:v>
                </c:pt>
                <c:pt idx="5143">
                  <c:v>5143</c:v>
                </c:pt>
                <c:pt idx="5144">
                  <c:v>5144</c:v>
                </c:pt>
                <c:pt idx="5145">
                  <c:v>5145</c:v>
                </c:pt>
                <c:pt idx="5146">
                  <c:v>5146</c:v>
                </c:pt>
                <c:pt idx="5147">
                  <c:v>5147</c:v>
                </c:pt>
                <c:pt idx="5148">
                  <c:v>5148</c:v>
                </c:pt>
                <c:pt idx="5149">
                  <c:v>5149</c:v>
                </c:pt>
                <c:pt idx="5150">
                  <c:v>5150</c:v>
                </c:pt>
                <c:pt idx="5151">
                  <c:v>5151</c:v>
                </c:pt>
                <c:pt idx="5152">
                  <c:v>5152</c:v>
                </c:pt>
                <c:pt idx="5153">
                  <c:v>5153</c:v>
                </c:pt>
                <c:pt idx="5154">
                  <c:v>5154</c:v>
                </c:pt>
                <c:pt idx="5155">
                  <c:v>5155</c:v>
                </c:pt>
                <c:pt idx="5156">
                  <c:v>5156</c:v>
                </c:pt>
                <c:pt idx="5157">
                  <c:v>5157</c:v>
                </c:pt>
                <c:pt idx="5158">
                  <c:v>5158</c:v>
                </c:pt>
                <c:pt idx="5159">
                  <c:v>5159</c:v>
                </c:pt>
                <c:pt idx="5160">
                  <c:v>5160</c:v>
                </c:pt>
                <c:pt idx="5161">
                  <c:v>5161</c:v>
                </c:pt>
                <c:pt idx="5162">
                  <c:v>5162</c:v>
                </c:pt>
                <c:pt idx="5163">
                  <c:v>5163</c:v>
                </c:pt>
                <c:pt idx="5164">
                  <c:v>5164</c:v>
                </c:pt>
                <c:pt idx="5165">
                  <c:v>5165</c:v>
                </c:pt>
                <c:pt idx="5166">
                  <c:v>5166</c:v>
                </c:pt>
                <c:pt idx="5167">
                  <c:v>5167</c:v>
                </c:pt>
                <c:pt idx="5168">
                  <c:v>5168</c:v>
                </c:pt>
                <c:pt idx="5169">
                  <c:v>5169</c:v>
                </c:pt>
                <c:pt idx="5170">
                  <c:v>5170</c:v>
                </c:pt>
                <c:pt idx="5171">
                  <c:v>5171</c:v>
                </c:pt>
                <c:pt idx="5172">
                  <c:v>5172</c:v>
                </c:pt>
                <c:pt idx="5173">
                  <c:v>5173</c:v>
                </c:pt>
                <c:pt idx="5174">
                  <c:v>5174</c:v>
                </c:pt>
                <c:pt idx="5175">
                  <c:v>5175</c:v>
                </c:pt>
                <c:pt idx="5176">
                  <c:v>5176</c:v>
                </c:pt>
                <c:pt idx="5177">
                  <c:v>5177</c:v>
                </c:pt>
                <c:pt idx="5178">
                  <c:v>5178</c:v>
                </c:pt>
                <c:pt idx="5179">
                  <c:v>5179</c:v>
                </c:pt>
                <c:pt idx="5180">
                  <c:v>5180</c:v>
                </c:pt>
                <c:pt idx="5181">
                  <c:v>5181</c:v>
                </c:pt>
                <c:pt idx="5182">
                  <c:v>5182</c:v>
                </c:pt>
                <c:pt idx="5183">
                  <c:v>5183</c:v>
                </c:pt>
                <c:pt idx="5184">
                  <c:v>5184</c:v>
                </c:pt>
                <c:pt idx="5185">
                  <c:v>5185</c:v>
                </c:pt>
                <c:pt idx="5186">
                  <c:v>5186</c:v>
                </c:pt>
                <c:pt idx="5187">
                  <c:v>5187</c:v>
                </c:pt>
                <c:pt idx="5188">
                  <c:v>5188</c:v>
                </c:pt>
                <c:pt idx="5189">
                  <c:v>5189</c:v>
                </c:pt>
                <c:pt idx="5190">
                  <c:v>5190</c:v>
                </c:pt>
                <c:pt idx="5191">
                  <c:v>5191</c:v>
                </c:pt>
                <c:pt idx="5192">
                  <c:v>5192</c:v>
                </c:pt>
                <c:pt idx="5193">
                  <c:v>5193</c:v>
                </c:pt>
                <c:pt idx="5194">
                  <c:v>5194</c:v>
                </c:pt>
                <c:pt idx="5195">
                  <c:v>5195</c:v>
                </c:pt>
                <c:pt idx="5196">
                  <c:v>5196</c:v>
                </c:pt>
                <c:pt idx="5197">
                  <c:v>5197</c:v>
                </c:pt>
                <c:pt idx="5198">
                  <c:v>5198</c:v>
                </c:pt>
                <c:pt idx="5199">
                  <c:v>5199</c:v>
                </c:pt>
                <c:pt idx="5200">
                  <c:v>5200</c:v>
                </c:pt>
                <c:pt idx="5201">
                  <c:v>5201</c:v>
                </c:pt>
                <c:pt idx="5202">
                  <c:v>5202</c:v>
                </c:pt>
                <c:pt idx="5203">
                  <c:v>5203</c:v>
                </c:pt>
                <c:pt idx="5204">
                  <c:v>5204</c:v>
                </c:pt>
                <c:pt idx="5205">
                  <c:v>5205</c:v>
                </c:pt>
                <c:pt idx="5206">
                  <c:v>5206</c:v>
                </c:pt>
                <c:pt idx="5207">
                  <c:v>5207</c:v>
                </c:pt>
                <c:pt idx="5208">
                  <c:v>5208</c:v>
                </c:pt>
                <c:pt idx="5209">
                  <c:v>5209</c:v>
                </c:pt>
                <c:pt idx="5210">
                  <c:v>5210</c:v>
                </c:pt>
                <c:pt idx="5211">
                  <c:v>5211</c:v>
                </c:pt>
                <c:pt idx="5212">
                  <c:v>5212</c:v>
                </c:pt>
                <c:pt idx="5213">
                  <c:v>5213</c:v>
                </c:pt>
                <c:pt idx="5214">
                  <c:v>5214</c:v>
                </c:pt>
                <c:pt idx="5215">
                  <c:v>5215</c:v>
                </c:pt>
                <c:pt idx="5216">
                  <c:v>5216</c:v>
                </c:pt>
                <c:pt idx="5217">
                  <c:v>5217</c:v>
                </c:pt>
                <c:pt idx="5218">
                  <c:v>5218</c:v>
                </c:pt>
                <c:pt idx="5219">
                  <c:v>5219</c:v>
                </c:pt>
                <c:pt idx="5220">
                  <c:v>5220</c:v>
                </c:pt>
                <c:pt idx="5221">
                  <c:v>5221</c:v>
                </c:pt>
                <c:pt idx="5222">
                  <c:v>5222</c:v>
                </c:pt>
                <c:pt idx="5223">
                  <c:v>5223</c:v>
                </c:pt>
                <c:pt idx="5224">
                  <c:v>5224</c:v>
                </c:pt>
                <c:pt idx="5225">
                  <c:v>5225</c:v>
                </c:pt>
                <c:pt idx="5226">
                  <c:v>5226</c:v>
                </c:pt>
                <c:pt idx="5227">
                  <c:v>5227</c:v>
                </c:pt>
                <c:pt idx="5228">
                  <c:v>5228</c:v>
                </c:pt>
                <c:pt idx="5229">
                  <c:v>5229</c:v>
                </c:pt>
                <c:pt idx="5230">
                  <c:v>5230</c:v>
                </c:pt>
                <c:pt idx="5231">
                  <c:v>5231</c:v>
                </c:pt>
                <c:pt idx="5232">
                  <c:v>5232</c:v>
                </c:pt>
                <c:pt idx="5233">
                  <c:v>5233</c:v>
                </c:pt>
                <c:pt idx="5234">
                  <c:v>5234</c:v>
                </c:pt>
                <c:pt idx="5235">
                  <c:v>5235</c:v>
                </c:pt>
                <c:pt idx="5236">
                  <c:v>5236</c:v>
                </c:pt>
                <c:pt idx="5237">
                  <c:v>5237</c:v>
                </c:pt>
                <c:pt idx="5238">
                  <c:v>5238</c:v>
                </c:pt>
                <c:pt idx="5239">
                  <c:v>5239</c:v>
                </c:pt>
                <c:pt idx="5240">
                  <c:v>5240</c:v>
                </c:pt>
                <c:pt idx="5241">
                  <c:v>5241</c:v>
                </c:pt>
                <c:pt idx="5242">
                  <c:v>5242</c:v>
                </c:pt>
                <c:pt idx="5243">
                  <c:v>5243</c:v>
                </c:pt>
                <c:pt idx="5244">
                  <c:v>5244</c:v>
                </c:pt>
                <c:pt idx="5245">
                  <c:v>5245</c:v>
                </c:pt>
                <c:pt idx="5246">
                  <c:v>5246</c:v>
                </c:pt>
                <c:pt idx="5247">
                  <c:v>5247</c:v>
                </c:pt>
                <c:pt idx="5248">
                  <c:v>5248</c:v>
                </c:pt>
                <c:pt idx="5249">
                  <c:v>5249</c:v>
                </c:pt>
                <c:pt idx="5250">
                  <c:v>5250</c:v>
                </c:pt>
                <c:pt idx="5251">
                  <c:v>5251</c:v>
                </c:pt>
                <c:pt idx="5252">
                  <c:v>5252</c:v>
                </c:pt>
                <c:pt idx="5253">
                  <c:v>5253</c:v>
                </c:pt>
                <c:pt idx="5254">
                  <c:v>5254</c:v>
                </c:pt>
                <c:pt idx="5255">
                  <c:v>5255</c:v>
                </c:pt>
                <c:pt idx="5256">
                  <c:v>5256</c:v>
                </c:pt>
                <c:pt idx="5257">
                  <c:v>5257</c:v>
                </c:pt>
                <c:pt idx="5258">
                  <c:v>5258</c:v>
                </c:pt>
                <c:pt idx="5259">
                  <c:v>5259</c:v>
                </c:pt>
                <c:pt idx="5260">
                  <c:v>5260</c:v>
                </c:pt>
                <c:pt idx="5261">
                  <c:v>5261</c:v>
                </c:pt>
                <c:pt idx="5262">
                  <c:v>5262</c:v>
                </c:pt>
                <c:pt idx="5263">
                  <c:v>5263</c:v>
                </c:pt>
                <c:pt idx="5264">
                  <c:v>5264</c:v>
                </c:pt>
                <c:pt idx="5265">
                  <c:v>5265</c:v>
                </c:pt>
                <c:pt idx="5266">
                  <c:v>5266</c:v>
                </c:pt>
                <c:pt idx="5267">
                  <c:v>5267</c:v>
                </c:pt>
                <c:pt idx="5268">
                  <c:v>5268</c:v>
                </c:pt>
                <c:pt idx="5269">
                  <c:v>5269</c:v>
                </c:pt>
                <c:pt idx="5270">
                  <c:v>5270</c:v>
                </c:pt>
                <c:pt idx="5271">
                  <c:v>5271</c:v>
                </c:pt>
                <c:pt idx="5272">
                  <c:v>5272</c:v>
                </c:pt>
                <c:pt idx="5273">
                  <c:v>5273</c:v>
                </c:pt>
                <c:pt idx="5274">
                  <c:v>5274</c:v>
                </c:pt>
                <c:pt idx="5275">
                  <c:v>5275</c:v>
                </c:pt>
                <c:pt idx="5276">
                  <c:v>5276</c:v>
                </c:pt>
                <c:pt idx="5277">
                  <c:v>5277</c:v>
                </c:pt>
                <c:pt idx="5278">
                  <c:v>5278</c:v>
                </c:pt>
                <c:pt idx="5279">
                  <c:v>5279</c:v>
                </c:pt>
                <c:pt idx="5280">
                  <c:v>5280</c:v>
                </c:pt>
                <c:pt idx="5281">
                  <c:v>5281</c:v>
                </c:pt>
                <c:pt idx="5282">
                  <c:v>5282</c:v>
                </c:pt>
                <c:pt idx="5283">
                  <c:v>5283</c:v>
                </c:pt>
                <c:pt idx="5284">
                  <c:v>5284</c:v>
                </c:pt>
                <c:pt idx="5285">
                  <c:v>5285</c:v>
                </c:pt>
                <c:pt idx="5286">
                  <c:v>5286</c:v>
                </c:pt>
                <c:pt idx="5287">
                  <c:v>5287</c:v>
                </c:pt>
                <c:pt idx="5288">
                  <c:v>5288</c:v>
                </c:pt>
                <c:pt idx="5289">
                  <c:v>5289</c:v>
                </c:pt>
                <c:pt idx="5290">
                  <c:v>5290</c:v>
                </c:pt>
                <c:pt idx="5291">
                  <c:v>5291</c:v>
                </c:pt>
                <c:pt idx="5292">
                  <c:v>5292</c:v>
                </c:pt>
                <c:pt idx="5293">
                  <c:v>5293</c:v>
                </c:pt>
                <c:pt idx="5294">
                  <c:v>5294</c:v>
                </c:pt>
                <c:pt idx="5295">
                  <c:v>5295</c:v>
                </c:pt>
                <c:pt idx="5296">
                  <c:v>5296</c:v>
                </c:pt>
                <c:pt idx="5297">
                  <c:v>5297</c:v>
                </c:pt>
                <c:pt idx="5298">
                  <c:v>5298</c:v>
                </c:pt>
                <c:pt idx="5299">
                  <c:v>5299</c:v>
                </c:pt>
                <c:pt idx="5300">
                  <c:v>5300</c:v>
                </c:pt>
                <c:pt idx="5301">
                  <c:v>5301</c:v>
                </c:pt>
                <c:pt idx="5302">
                  <c:v>5302</c:v>
                </c:pt>
                <c:pt idx="5303">
                  <c:v>5303</c:v>
                </c:pt>
                <c:pt idx="5304">
                  <c:v>5304</c:v>
                </c:pt>
                <c:pt idx="5305">
                  <c:v>5305</c:v>
                </c:pt>
                <c:pt idx="5306">
                  <c:v>5306</c:v>
                </c:pt>
                <c:pt idx="5307">
                  <c:v>5307</c:v>
                </c:pt>
                <c:pt idx="5308">
                  <c:v>5308</c:v>
                </c:pt>
                <c:pt idx="5309">
                  <c:v>5309</c:v>
                </c:pt>
                <c:pt idx="5310">
                  <c:v>5310</c:v>
                </c:pt>
                <c:pt idx="5311">
                  <c:v>5311</c:v>
                </c:pt>
                <c:pt idx="5312">
                  <c:v>5312</c:v>
                </c:pt>
                <c:pt idx="5313">
                  <c:v>5313</c:v>
                </c:pt>
                <c:pt idx="5314">
                  <c:v>5314</c:v>
                </c:pt>
                <c:pt idx="5315">
                  <c:v>5315</c:v>
                </c:pt>
                <c:pt idx="5316">
                  <c:v>5316</c:v>
                </c:pt>
                <c:pt idx="5317">
                  <c:v>5317</c:v>
                </c:pt>
                <c:pt idx="5318">
                  <c:v>5318</c:v>
                </c:pt>
                <c:pt idx="5319">
                  <c:v>5319</c:v>
                </c:pt>
                <c:pt idx="5320">
                  <c:v>5320</c:v>
                </c:pt>
                <c:pt idx="5321">
                  <c:v>5321</c:v>
                </c:pt>
                <c:pt idx="5322">
                  <c:v>5322</c:v>
                </c:pt>
                <c:pt idx="5323">
                  <c:v>5323</c:v>
                </c:pt>
                <c:pt idx="5324">
                  <c:v>5324</c:v>
                </c:pt>
                <c:pt idx="5325">
                  <c:v>5325</c:v>
                </c:pt>
                <c:pt idx="5326">
                  <c:v>5326</c:v>
                </c:pt>
                <c:pt idx="5327">
                  <c:v>5327</c:v>
                </c:pt>
                <c:pt idx="5328">
                  <c:v>5328</c:v>
                </c:pt>
                <c:pt idx="5329">
                  <c:v>5329</c:v>
                </c:pt>
                <c:pt idx="5330">
                  <c:v>5330</c:v>
                </c:pt>
                <c:pt idx="5331">
                  <c:v>5331</c:v>
                </c:pt>
                <c:pt idx="5332">
                  <c:v>5332</c:v>
                </c:pt>
                <c:pt idx="5333">
                  <c:v>5333</c:v>
                </c:pt>
                <c:pt idx="5334">
                  <c:v>5334</c:v>
                </c:pt>
                <c:pt idx="5335">
                  <c:v>5335</c:v>
                </c:pt>
                <c:pt idx="5336">
                  <c:v>5336</c:v>
                </c:pt>
                <c:pt idx="5337">
                  <c:v>5337</c:v>
                </c:pt>
                <c:pt idx="5338">
                  <c:v>5338</c:v>
                </c:pt>
                <c:pt idx="5339">
                  <c:v>5339</c:v>
                </c:pt>
                <c:pt idx="5340">
                  <c:v>5340</c:v>
                </c:pt>
                <c:pt idx="5341">
                  <c:v>5341</c:v>
                </c:pt>
                <c:pt idx="5342">
                  <c:v>5342</c:v>
                </c:pt>
                <c:pt idx="5343">
                  <c:v>5343</c:v>
                </c:pt>
                <c:pt idx="5344">
                  <c:v>5344</c:v>
                </c:pt>
                <c:pt idx="5345">
                  <c:v>5345</c:v>
                </c:pt>
                <c:pt idx="5346">
                  <c:v>5346</c:v>
                </c:pt>
                <c:pt idx="5347">
                  <c:v>5347</c:v>
                </c:pt>
                <c:pt idx="5348">
                  <c:v>5348</c:v>
                </c:pt>
                <c:pt idx="5349">
                  <c:v>5349</c:v>
                </c:pt>
                <c:pt idx="5350">
                  <c:v>5350</c:v>
                </c:pt>
                <c:pt idx="5351">
                  <c:v>5351</c:v>
                </c:pt>
                <c:pt idx="5352">
                  <c:v>5352</c:v>
                </c:pt>
                <c:pt idx="5353">
                  <c:v>5353</c:v>
                </c:pt>
                <c:pt idx="5354">
                  <c:v>5354</c:v>
                </c:pt>
                <c:pt idx="5355">
                  <c:v>5355</c:v>
                </c:pt>
                <c:pt idx="5356">
                  <c:v>5356</c:v>
                </c:pt>
                <c:pt idx="5357">
                  <c:v>5357</c:v>
                </c:pt>
                <c:pt idx="5358">
                  <c:v>5358</c:v>
                </c:pt>
                <c:pt idx="5359">
                  <c:v>5359</c:v>
                </c:pt>
                <c:pt idx="5360">
                  <c:v>5360</c:v>
                </c:pt>
                <c:pt idx="5361">
                  <c:v>5361</c:v>
                </c:pt>
                <c:pt idx="5362">
                  <c:v>5362</c:v>
                </c:pt>
                <c:pt idx="5363">
                  <c:v>5363</c:v>
                </c:pt>
                <c:pt idx="5364">
                  <c:v>5364</c:v>
                </c:pt>
                <c:pt idx="5365">
                  <c:v>5365</c:v>
                </c:pt>
                <c:pt idx="5366">
                  <c:v>5366</c:v>
                </c:pt>
                <c:pt idx="5367">
                  <c:v>5367</c:v>
                </c:pt>
                <c:pt idx="5368">
                  <c:v>5368</c:v>
                </c:pt>
                <c:pt idx="5369">
                  <c:v>5369</c:v>
                </c:pt>
                <c:pt idx="5370">
                  <c:v>5370</c:v>
                </c:pt>
                <c:pt idx="5371">
                  <c:v>5371</c:v>
                </c:pt>
                <c:pt idx="5372">
                  <c:v>5372</c:v>
                </c:pt>
                <c:pt idx="5373">
                  <c:v>5373</c:v>
                </c:pt>
                <c:pt idx="5374">
                  <c:v>5374</c:v>
                </c:pt>
                <c:pt idx="5375">
                  <c:v>5375</c:v>
                </c:pt>
                <c:pt idx="5376">
                  <c:v>5376</c:v>
                </c:pt>
                <c:pt idx="5377">
                  <c:v>5377</c:v>
                </c:pt>
                <c:pt idx="5378">
                  <c:v>5378</c:v>
                </c:pt>
                <c:pt idx="5379">
                  <c:v>5379</c:v>
                </c:pt>
                <c:pt idx="5380">
                  <c:v>5380</c:v>
                </c:pt>
                <c:pt idx="5381">
                  <c:v>5381</c:v>
                </c:pt>
                <c:pt idx="5382">
                  <c:v>5382</c:v>
                </c:pt>
                <c:pt idx="5383">
                  <c:v>5383</c:v>
                </c:pt>
                <c:pt idx="5384">
                  <c:v>5384</c:v>
                </c:pt>
                <c:pt idx="5385">
                  <c:v>5385</c:v>
                </c:pt>
                <c:pt idx="5386">
                  <c:v>5386</c:v>
                </c:pt>
                <c:pt idx="5387">
                  <c:v>5387</c:v>
                </c:pt>
                <c:pt idx="5388">
                  <c:v>5388</c:v>
                </c:pt>
                <c:pt idx="5389">
                  <c:v>5389</c:v>
                </c:pt>
                <c:pt idx="5390">
                  <c:v>5390</c:v>
                </c:pt>
                <c:pt idx="5391">
                  <c:v>5391</c:v>
                </c:pt>
                <c:pt idx="5392">
                  <c:v>5392</c:v>
                </c:pt>
                <c:pt idx="5393">
                  <c:v>5393</c:v>
                </c:pt>
                <c:pt idx="5394">
                  <c:v>5394</c:v>
                </c:pt>
                <c:pt idx="5395">
                  <c:v>5395</c:v>
                </c:pt>
                <c:pt idx="5396">
                  <c:v>5396</c:v>
                </c:pt>
                <c:pt idx="5397">
                  <c:v>5397</c:v>
                </c:pt>
                <c:pt idx="5398">
                  <c:v>5398</c:v>
                </c:pt>
                <c:pt idx="5399">
                  <c:v>5399</c:v>
                </c:pt>
                <c:pt idx="5400">
                  <c:v>5400</c:v>
                </c:pt>
                <c:pt idx="5401">
                  <c:v>5401</c:v>
                </c:pt>
                <c:pt idx="5402">
                  <c:v>5402</c:v>
                </c:pt>
                <c:pt idx="5403">
                  <c:v>5403</c:v>
                </c:pt>
                <c:pt idx="5404">
                  <c:v>5404</c:v>
                </c:pt>
                <c:pt idx="5405">
                  <c:v>5405</c:v>
                </c:pt>
                <c:pt idx="5406">
                  <c:v>5406</c:v>
                </c:pt>
                <c:pt idx="5407">
                  <c:v>5407</c:v>
                </c:pt>
                <c:pt idx="5408">
                  <c:v>5408</c:v>
                </c:pt>
                <c:pt idx="5409">
                  <c:v>5409</c:v>
                </c:pt>
                <c:pt idx="5410">
                  <c:v>5410</c:v>
                </c:pt>
                <c:pt idx="5411">
                  <c:v>5411</c:v>
                </c:pt>
                <c:pt idx="5412">
                  <c:v>5412</c:v>
                </c:pt>
                <c:pt idx="5413">
                  <c:v>5413</c:v>
                </c:pt>
                <c:pt idx="5414">
                  <c:v>5414</c:v>
                </c:pt>
                <c:pt idx="5415">
                  <c:v>5415</c:v>
                </c:pt>
                <c:pt idx="5416">
                  <c:v>5416</c:v>
                </c:pt>
                <c:pt idx="5417">
                  <c:v>5417</c:v>
                </c:pt>
                <c:pt idx="5418">
                  <c:v>5418</c:v>
                </c:pt>
                <c:pt idx="5419">
                  <c:v>5419</c:v>
                </c:pt>
                <c:pt idx="5420">
                  <c:v>5420</c:v>
                </c:pt>
                <c:pt idx="5421">
                  <c:v>5421</c:v>
                </c:pt>
                <c:pt idx="5422">
                  <c:v>5422</c:v>
                </c:pt>
                <c:pt idx="5423">
                  <c:v>5423</c:v>
                </c:pt>
                <c:pt idx="5424">
                  <c:v>5424</c:v>
                </c:pt>
                <c:pt idx="5425">
                  <c:v>5425</c:v>
                </c:pt>
                <c:pt idx="5426">
                  <c:v>5426</c:v>
                </c:pt>
                <c:pt idx="5427">
                  <c:v>5427</c:v>
                </c:pt>
                <c:pt idx="5428">
                  <c:v>5428</c:v>
                </c:pt>
                <c:pt idx="5429">
                  <c:v>5429</c:v>
                </c:pt>
                <c:pt idx="5430">
                  <c:v>5430</c:v>
                </c:pt>
                <c:pt idx="5431">
                  <c:v>5431</c:v>
                </c:pt>
                <c:pt idx="5432">
                  <c:v>5432</c:v>
                </c:pt>
                <c:pt idx="5433">
                  <c:v>5433</c:v>
                </c:pt>
                <c:pt idx="5434">
                  <c:v>5434</c:v>
                </c:pt>
                <c:pt idx="5435">
                  <c:v>5435</c:v>
                </c:pt>
                <c:pt idx="5436">
                  <c:v>5436</c:v>
                </c:pt>
                <c:pt idx="5437">
                  <c:v>5437</c:v>
                </c:pt>
                <c:pt idx="5438">
                  <c:v>5438</c:v>
                </c:pt>
                <c:pt idx="5439">
                  <c:v>5439</c:v>
                </c:pt>
                <c:pt idx="5440">
                  <c:v>5440</c:v>
                </c:pt>
                <c:pt idx="5441">
                  <c:v>5441</c:v>
                </c:pt>
                <c:pt idx="5442">
                  <c:v>5442</c:v>
                </c:pt>
                <c:pt idx="5443">
                  <c:v>5443</c:v>
                </c:pt>
                <c:pt idx="5444">
                  <c:v>5444</c:v>
                </c:pt>
                <c:pt idx="5445">
                  <c:v>5445</c:v>
                </c:pt>
                <c:pt idx="5446">
                  <c:v>5446</c:v>
                </c:pt>
                <c:pt idx="5447">
                  <c:v>5447</c:v>
                </c:pt>
                <c:pt idx="5448">
                  <c:v>5448</c:v>
                </c:pt>
                <c:pt idx="5449">
                  <c:v>5449</c:v>
                </c:pt>
                <c:pt idx="5450">
                  <c:v>5450</c:v>
                </c:pt>
                <c:pt idx="5451">
                  <c:v>5451</c:v>
                </c:pt>
                <c:pt idx="5452">
                  <c:v>5452</c:v>
                </c:pt>
                <c:pt idx="5453">
                  <c:v>5453</c:v>
                </c:pt>
                <c:pt idx="5454">
                  <c:v>5454</c:v>
                </c:pt>
                <c:pt idx="5455">
                  <c:v>5455</c:v>
                </c:pt>
                <c:pt idx="5456">
                  <c:v>5456</c:v>
                </c:pt>
                <c:pt idx="5457">
                  <c:v>5457</c:v>
                </c:pt>
                <c:pt idx="5458">
                  <c:v>5458</c:v>
                </c:pt>
                <c:pt idx="5459">
                  <c:v>5459</c:v>
                </c:pt>
                <c:pt idx="5460">
                  <c:v>5460</c:v>
                </c:pt>
                <c:pt idx="5461">
                  <c:v>5461</c:v>
                </c:pt>
                <c:pt idx="5462">
                  <c:v>5462</c:v>
                </c:pt>
                <c:pt idx="5463">
                  <c:v>5463</c:v>
                </c:pt>
                <c:pt idx="5464">
                  <c:v>5464</c:v>
                </c:pt>
                <c:pt idx="5465">
                  <c:v>5465</c:v>
                </c:pt>
                <c:pt idx="5466">
                  <c:v>5466</c:v>
                </c:pt>
                <c:pt idx="5467">
                  <c:v>5467</c:v>
                </c:pt>
                <c:pt idx="5468">
                  <c:v>5468</c:v>
                </c:pt>
                <c:pt idx="5469">
                  <c:v>5469</c:v>
                </c:pt>
                <c:pt idx="5470">
                  <c:v>5470</c:v>
                </c:pt>
                <c:pt idx="5471">
                  <c:v>5471</c:v>
                </c:pt>
                <c:pt idx="5472">
                  <c:v>5472</c:v>
                </c:pt>
                <c:pt idx="5473">
                  <c:v>5473</c:v>
                </c:pt>
                <c:pt idx="5474">
                  <c:v>5474</c:v>
                </c:pt>
                <c:pt idx="5475">
                  <c:v>5475</c:v>
                </c:pt>
                <c:pt idx="5476">
                  <c:v>5476</c:v>
                </c:pt>
                <c:pt idx="5477">
                  <c:v>5477</c:v>
                </c:pt>
                <c:pt idx="5478">
                  <c:v>5478</c:v>
                </c:pt>
                <c:pt idx="5479">
                  <c:v>5479</c:v>
                </c:pt>
                <c:pt idx="5480">
                  <c:v>5480</c:v>
                </c:pt>
                <c:pt idx="5481">
                  <c:v>5481</c:v>
                </c:pt>
                <c:pt idx="5482">
                  <c:v>5482</c:v>
                </c:pt>
                <c:pt idx="5483">
                  <c:v>5483</c:v>
                </c:pt>
                <c:pt idx="5484">
                  <c:v>5484</c:v>
                </c:pt>
                <c:pt idx="5485">
                  <c:v>5485</c:v>
                </c:pt>
                <c:pt idx="5486">
                  <c:v>5486</c:v>
                </c:pt>
                <c:pt idx="5487">
                  <c:v>5487</c:v>
                </c:pt>
                <c:pt idx="5488">
                  <c:v>5488</c:v>
                </c:pt>
                <c:pt idx="5489">
                  <c:v>5489</c:v>
                </c:pt>
                <c:pt idx="5490">
                  <c:v>5490</c:v>
                </c:pt>
                <c:pt idx="5491">
                  <c:v>5491</c:v>
                </c:pt>
                <c:pt idx="5492">
                  <c:v>5492</c:v>
                </c:pt>
                <c:pt idx="5493">
                  <c:v>5493</c:v>
                </c:pt>
                <c:pt idx="5494">
                  <c:v>5494</c:v>
                </c:pt>
                <c:pt idx="5495">
                  <c:v>5495</c:v>
                </c:pt>
                <c:pt idx="5496">
                  <c:v>5496</c:v>
                </c:pt>
                <c:pt idx="5497">
                  <c:v>5497</c:v>
                </c:pt>
                <c:pt idx="5498">
                  <c:v>5498</c:v>
                </c:pt>
                <c:pt idx="5499">
                  <c:v>5499</c:v>
                </c:pt>
                <c:pt idx="5500">
                  <c:v>5500</c:v>
                </c:pt>
                <c:pt idx="5501">
                  <c:v>5501</c:v>
                </c:pt>
                <c:pt idx="5502">
                  <c:v>5502</c:v>
                </c:pt>
                <c:pt idx="5503">
                  <c:v>5503</c:v>
                </c:pt>
                <c:pt idx="5504">
                  <c:v>5504</c:v>
                </c:pt>
                <c:pt idx="5505">
                  <c:v>5505</c:v>
                </c:pt>
                <c:pt idx="5506">
                  <c:v>5506</c:v>
                </c:pt>
                <c:pt idx="5507">
                  <c:v>5507</c:v>
                </c:pt>
                <c:pt idx="5508">
                  <c:v>5508</c:v>
                </c:pt>
                <c:pt idx="5509">
                  <c:v>5509</c:v>
                </c:pt>
                <c:pt idx="5510">
                  <c:v>5510</c:v>
                </c:pt>
                <c:pt idx="5511">
                  <c:v>5511</c:v>
                </c:pt>
                <c:pt idx="5512">
                  <c:v>5512</c:v>
                </c:pt>
                <c:pt idx="5513">
                  <c:v>5513</c:v>
                </c:pt>
                <c:pt idx="5514">
                  <c:v>5514</c:v>
                </c:pt>
                <c:pt idx="5515">
                  <c:v>5515</c:v>
                </c:pt>
                <c:pt idx="5516">
                  <c:v>5516</c:v>
                </c:pt>
                <c:pt idx="5517">
                  <c:v>5517</c:v>
                </c:pt>
                <c:pt idx="5518">
                  <c:v>5518</c:v>
                </c:pt>
                <c:pt idx="5519">
                  <c:v>5519</c:v>
                </c:pt>
                <c:pt idx="5520">
                  <c:v>5520</c:v>
                </c:pt>
                <c:pt idx="5521">
                  <c:v>5521</c:v>
                </c:pt>
                <c:pt idx="5522">
                  <c:v>5522</c:v>
                </c:pt>
                <c:pt idx="5523">
                  <c:v>5523</c:v>
                </c:pt>
                <c:pt idx="5524">
                  <c:v>5524</c:v>
                </c:pt>
                <c:pt idx="5525">
                  <c:v>5525</c:v>
                </c:pt>
                <c:pt idx="5526">
                  <c:v>5526</c:v>
                </c:pt>
                <c:pt idx="5527">
                  <c:v>5527</c:v>
                </c:pt>
                <c:pt idx="5528">
                  <c:v>5528</c:v>
                </c:pt>
                <c:pt idx="5529">
                  <c:v>5529</c:v>
                </c:pt>
                <c:pt idx="5530">
                  <c:v>5530</c:v>
                </c:pt>
                <c:pt idx="5531">
                  <c:v>5531</c:v>
                </c:pt>
                <c:pt idx="5532">
                  <c:v>5532</c:v>
                </c:pt>
                <c:pt idx="5533">
                  <c:v>5533</c:v>
                </c:pt>
                <c:pt idx="5534">
                  <c:v>5534</c:v>
                </c:pt>
                <c:pt idx="5535">
                  <c:v>5535</c:v>
                </c:pt>
                <c:pt idx="5536">
                  <c:v>5536</c:v>
                </c:pt>
                <c:pt idx="5537">
                  <c:v>5537</c:v>
                </c:pt>
                <c:pt idx="5538">
                  <c:v>5538</c:v>
                </c:pt>
                <c:pt idx="5539">
                  <c:v>5539</c:v>
                </c:pt>
                <c:pt idx="5540">
                  <c:v>5540</c:v>
                </c:pt>
                <c:pt idx="5541">
                  <c:v>5541</c:v>
                </c:pt>
                <c:pt idx="5542">
                  <c:v>5542</c:v>
                </c:pt>
                <c:pt idx="5543">
                  <c:v>5543</c:v>
                </c:pt>
                <c:pt idx="5544">
                  <c:v>5544</c:v>
                </c:pt>
                <c:pt idx="5545">
                  <c:v>5545</c:v>
                </c:pt>
                <c:pt idx="5546">
                  <c:v>5546</c:v>
                </c:pt>
                <c:pt idx="5547">
                  <c:v>5547</c:v>
                </c:pt>
                <c:pt idx="5548">
                  <c:v>5548</c:v>
                </c:pt>
                <c:pt idx="5549">
                  <c:v>5549</c:v>
                </c:pt>
                <c:pt idx="5550">
                  <c:v>5550</c:v>
                </c:pt>
                <c:pt idx="5551">
                  <c:v>5551</c:v>
                </c:pt>
                <c:pt idx="5552">
                  <c:v>5552</c:v>
                </c:pt>
                <c:pt idx="5553">
                  <c:v>5553</c:v>
                </c:pt>
                <c:pt idx="5554">
                  <c:v>5554</c:v>
                </c:pt>
                <c:pt idx="5555">
                  <c:v>5555</c:v>
                </c:pt>
                <c:pt idx="5556">
                  <c:v>5556</c:v>
                </c:pt>
                <c:pt idx="5557">
                  <c:v>5557</c:v>
                </c:pt>
                <c:pt idx="5558">
                  <c:v>5558</c:v>
                </c:pt>
                <c:pt idx="5559">
                  <c:v>5559</c:v>
                </c:pt>
                <c:pt idx="5560">
                  <c:v>5560</c:v>
                </c:pt>
                <c:pt idx="5561">
                  <c:v>5561</c:v>
                </c:pt>
                <c:pt idx="5562">
                  <c:v>5562</c:v>
                </c:pt>
                <c:pt idx="5563">
                  <c:v>5563</c:v>
                </c:pt>
                <c:pt idx="5564">
                  <c:v>5564</c:v>
                </c:pt>
                <c:pt idx="5565">
                  <c:v>5565</c:v>
                </c:pt>
                <c:pt idx="5566">
                  <c:v>5566</c:v>
                </c:pt>
                <c:pt idx="5567">
                  <c:v>5567</c:v>
                </c:pt>
                <c:pt idx="5568">
                  <c:v>5568</c:v>
                </c:pt>
                <c:pt idx="5569">
                  <c:v>5569</c:v>
                </c:pt>
                <c:pt idx="5570">
                  <c:v>5570</c:v>
                </c:pt>
                <c:pt idx="5571">
                  <c:v>5571</c:v>
                </c:pt>
                <c:pt idx="5572">
                  <c:v>5572</c:v>
                </c:pt>
                <c:pt idx="5573">
                  <c:v>5573</c:v>
                </c:pt>
                <c:pt idx="5574">
                  <c:v>5574</c:v>
                </c:pt>
                <c:pt idx="5575">
                  <c:v>5575</c:v>
                </c:pt>
                <c:pt idx="5576">
                  <c:v>5576</c:v>
                </c:pt>
                <c:pt idx="5577">
                  <c:v>5577</c:v>
                </c:pt>
                <c:pt idx="5578">
                  <c:v>5578</c:v>
                </c:pt>
                <c:pt idx="5579">
                  <c:v>5579</c:v>
                </c:pt>
                <c:pt idx="5580">
                  <c:v>5580</c:v>
                </c:pt>
                <c:pt idx="5581">
                  <c:v>5581</c:v>
                </c:pt>
                <c:pt idx="5582">
                  <c:v>5582</c:v>
                </c:pt>
                <c:pt idx="5583">
                  <c:v>5583</c:v>
                </c:pt>
                <c:pt idx="5584">
                  <c:v>5584</c:v>
                </c:pt>
                <c:pt idx="5585">
                  <c:v>5585</c:v>
                </c:pt>
                <c:pt idx="5586">
                  <c:v>5586</c:v>
                </c:pt>
                <c:pt idx="5587">
                  <c:v>5587</c:v>
                </c:pt>
                <c:pt idx="5588">
                  <c:v>5588</c:v>
                </c:pt>
                <c:pt idx="5589">
                  <c:v>5589</c:v>
                </c:pt>
                <c:pt idx="5590">
                  <c:v>5590</c:v>
                </c:pt>
                <c:pt idx="5591">
                  <c:v>5591</c:v>
                </c:pt>
                <c:pt idx="5592">
                  <c:v>5592</c:v>
                </c:pt>
                <c:pt idx="5593">
                  <c:v>5593</c:v>
                </c:pt>
                <c:pt idx="5594">
                  <c:v>5594</c:v>
                </c:pt>
                <c:pt idx="5595">
                  <c:v>5595</c:v>
                </c:pt>
                <c:pt idx="5596">
                  <c:v>5596</c:v>
                </c:pt>
                <c:pt idx="5597">
                  <c:v>5597</c:v>
                </c:pt>
                <c:pt idx="5598">
                  <c:v>5598</c:v>
                </c:pt>
                <c:pt idx="5599">
                  <c:v>5599</c:v>
                </c:pt>
                <c:pt idx="5600">
                  <c:v>5600</c:v>
                </c:pt>
                <c:pt idx="5601">
                  <c:v>5601</c:v>
                </c:pt>
                <c:pt idx="5602">
                  <c:v>5602</c:v>
                </c:pt>
                <c:pt idx="5603">
                  <c:v>5603</c:v>
                </c:pt>
                <c:pt idx="5604">
                  <c:v>5604</c:v>
                </c:pt>
                <c:pt idx="5605">
                  <c:v>5605</c:v>
                </c:pt>
                <c:pt idx="5606">
                  <c:v>5606</c:v>
                </c:pt>
                <c:pt idx="5607">
                  <c:v>5607</c:v>
                </c:pt>
                <c:pt idx="5608">
                  <c:v>5608</c:v>
                </c:pt>
                <c:pt idx="5609">
                  <c:v>5609</c:v>
                </c:pt>
                <c:pt idx="5610">
                  <c:v>5610</c:v>
                </c:pt>
                <c:pt idx="5611">
                  <c:v>5611</c:v>
                </c:pt>
                <c:pt idx="5612">
                  <c:v>5612</c:v>
                </c:pt>
                <c:pt idx="5613">
                  <c:v>5613</c:v>
                </c:pt>
                <c:pt idx="5614">
                  <c:v>5614</c:v>
                </c:pt>
                <c:pt idx="5615">
                  <c:v>5615</c:v>
                </c:pt>
                <c:pt idx="5616">
                  <c:v>5616</c:v>
                </c:pt>
                <c:pt idx="5617">
                  <c:v>5617</c:v>
                </c:pt>
                <c:pt idx="5618">
                  <c:v>5618</c:v>
                </c:pt>
                <c:pt idx="5619">
                  <c:v>5619</c:v>
                </c:pt>
                <c:pt idx="5620">
                  <c:v>5620</c:v>
                </c:pt>
                <c:pt idx="5621">
                  <c:v>5621</c:v>
                </c:pt>
                <c:pt idx="5622">
                  <c:v>5622</c:v>
                </c:pt>
                <c:pt idx="5623">
                  <c:v>5623</c:v>
                </c:pt>
                <c:pt idx="5624">
                  <c:v>5624</c:v>
                </c:pt>
                <c:pt idx="5625">
                  <c:v>5625</c:v>
                </c:pt>
                <c:pt idx="5626">
                  <c:v>5626</c:v>
                </c:pt>
                <c:pt idx="5627">
                  <c:v>5627</c:v>
                </c:pt>
                <c:pt idx="5628">
                  <c:v>5628</c:v>
                </c:pt>
                <c:pt idx="5629">
                  <c:v>5629</c:v>
                </c:pt>
                <c:pt idx="5630">
                  <c:v>5630</c:v>
                </c:pt>
                <c:pt idx="5631">
                  <c:v>5631</c:v>
                </c:pt>
                <c:pt idx="5632">
                  <c:v>5632</c:v>
                </c:pt>
                <c:pt idx="5633">
                  <c:v>5633</c:v>
                </c:pt>
                <c:pt idx="5634">
                  <c:v>5634</c:v>
                </c:pt>
                <c:pt idx="5635">
                  <c:v>5635</c:v>
                </c:pt>
                <c:pt idx="5636">
                  <c:v>5636</c:v>
                </c:pt>
                <c:pt idx="5637">
                  <c:v>5637</c:v>
                </c:pt>
                <c:pt idx="5638">
                  <c:v>5638</c:v>
                </c:pt>
                <c:pt idx="5639">
                  <c:v>5639</c:v>
                </c:pt>
                <c:pt idx="5640">
                  <c:v>5640</c:v>
                </c:pt>
                <c:pt idx="5641">
                  <c:v>5641</c:v>
                </c:pt>
                <c:pt idx="5642">
                  <c:v>5642</c:v>
                </c:pt>
                <c:pt idx="5643">
                  <c:v>5643</c:v>
                </c:pt>
                <c:pt idx="5644">
                  <c:v>5644</c:v>
                </c:pt>
                <c:pt idx="5645">
                  <c:v>5645</c:v>
                </c:pt>
                <c:pt idx="5646">
                  <c:v>5646</c:v>
                </c:pt>
                <c:pt idx="5647">
                  <c:v>5647</c:v>
                </c:pt>
                <c:pt idx="5648">
                  <c:v>5648</c:v>
                </c:pt>
                <c:pt idx="5649">
                  <c:v>5649</c:v>
                </c:pt>
                <c:pt idx="5650">
                  <c:v>5650</c:v>
                </c:pt>
                <c:pt idx="5651">
                  <c:v>5651</c:v>
                </c:pt>
                <c:pt idx="5652">
                  <c:v>5652</c:v>
                </c:pt>
                <c:pt idx="5653">
                  <c:v>5653</c:v>
                </c:pt>
                <c:pt idx="5654">
                  <c:v>5654</c:v>
                </c:pt>
                <c:pt idx="5655">
                  <c:v>5655</c:v>
                </c:pt>
                <c:pt idx="5656">
                  <c:v>5656</c:v>
                </c:pt>
                <c:pt idx="5657">
                  <c:v>5657</c:v>
                </c:pt>
                <c:pt idx="5658">
                  <c:v>5658</c:v>
                </c:pt>
                <c:pt idx="5659">
                  <c:v>5659</c:v>
                </c:pt>
                <c:pt idx="5660">
                  <c:v>5660</c:v>
                </c:pt>
                <c:pt idx="5661">
                  <c:v>5661</c:v>
                </c:pt>
                <c:pt idx="5662">
                  <c:v>5662</c:v>
                </c:pt>
                <c:pt idx="5663">
                  <c:v>5663</c:v>
                </c:pt>
                <c:pt idx="5664">
                  <c:v>5664</c:v>
                </c:pt>
                <c:pt idx="5665">
                  <c:v>5665</c:v>
                </c:pt>
                <c:pt idx="5666">
                  <c:v>5666</c:v>
                </c:pt>
                <c:pt idx="5667">
                  <c:v>5667</c:v>
                </c:pt>
                <c:pt idx="5668">
                  <c:v>5668</c:v>
                </c:pt>
                <c:pt idx="5669">
                  <c:v>5669</c:v>
                </c:pt>
                <c:pt idx="5670">
                  <c:v>5670</c:v>
                </c:pt>
                <c:pt idx="5671">
                  <c:v>5671</c:v>
                </c:pt>
                <c:pt idx="5672">
                  <c:v>5672</c:v>
                </c:pt>
                <c:pt idx="5673">
                  <c:v>5673</c:v>
                </c:pt>
                <c:pt idx="5674">
                  <c:v>5674</c:v>
                </c:pt>
                <c:pt idx="5675">
                  <c:v>5675</c:v>
                </c:pt>
                <c:pt idx="5676">
                  <c:v>5676</c:v>
                </c:pt>
                <c:pt idx="5677">
                  <c:v>5677</c:v>
                </c:pt>
                <c:pt idx="5678">
                  <c:v>5678</c:v>
                </c:pt>
                <c:pt idx="5679">
                  <c:v>5679</c:v>
                </c:pt>
                <c:pt idx="5680">
                  <c:v>5680</c:v>
                </c:pt>
                <c:pt idx="5681">
                  <c:v>5681</c:v>
                </c:pt>
                <c:pt idx="5682">
                  <c:v>5682</c:v>
                </c:pt>
                <c:pt idx="5683">
                  <c:v>5683</c:v>
                </c:pt>
                <c:pt idx="5684">
                  <c:v>5684</c:v>
                </c:pt>
                <c:pt idx="5685">
                  <c:v>5685</c:v>
                </c:pt>
                <c:pt idx="5686">
                  <c:v>5686</c:v>
                </c:pt>
                <c:pt idx="5687">
                  <c:v>5687</c:v>
                </c:pt>
                <c:pt idx="5688">
                  <c:v>5688</c:v>
                </c:pt>
                <c:pt idx="5689">
                  <c:v>5689</c:v>
                </c:pt>
                <c:pt idx="5690">
                  <c:v>5690</c:v>
                </c:pt>
                <c:pt idx="5691">
                  <c:v>5691</c:v>
                </c:pt>
                <c:pt idx="5692">
                  <c:v>5692</c:v>
                </c:pt>
                <c:pt idx="5693">
                  <c:v>5693</c:v>
                </c:pt>
                <c:pt idx="5694">
                  <c:v>5694</c:v>
                </c:pt>
                <c:pt idx="5695">
                  <c:v>5695</c:v>
                </c:pt>
                <c:pt idx="5696">
                  <c:v>5696</c:v>
                </c:pt>
                <c:pt idx="5697">
                  <c:v>5697</c:v>
                </c:pt>
                <c:pt idx="5698">
                  <c:v>5698</c:v>
                </c:pt>
                <c:pt idx="5699">
                  <c:v>5699</c:v>
                </c:pt>
                <c:pt idx="5700">
                  <c:v>5700</c:v>
                </c:pt>
                <c:pt idx="5701">
                  <c:v>5701</c:v>
                </c:pt>
                <c:pt idx="5702">
                  <c:v>5702</c:v>
                </c:pt>
                <c:pt idx="5703">
                  <c:v>5703</c:v>
                </c:pt>
                <c:pt idx="5704">
                  <c:v>5704</c:v>
                </c:pt>
                <c:pt idx="5705">
                  <c:v>5705</c:v>
                </c:pt>
                <c:pt idx="5706">
                  <c:v>5706</c:v>
                </c:pt>
                <c:pt idx="5707">
                  <c:v>5707</c:v>
                </c:pt>
                <c:pt idx="5708">
                  <c:v>5708</c:v>
                </c:pt>
                <c:pt idx="5709">
                  <c:v>5709</c:v>
                </c:pt>
                <c:pt idx="5710">
                  <c:v>5710</c:v>
                </c:pt>
                <c:pt idx="5711">
                  <c:v>5711</c:v>
                </c:pt>
                <c:pt idx="5712">
                  <c:v>5712</c:v>
                </c:pt>
                <c:pt idx="5713">
                  <c:v>5713</c:v>
                </c:pt>
                <c:pt idx="5714">
                  <c:v>5714</c:v>
                </c:pt>
                <c:pt idx="5715">
                  <c:v>5715</c:v>
                </c:pt>
                <c:pt idx="5716">
                  <c:v>5716</c:v>
                </c:pt>
                <c:pt idx="5717">
                  <c:v>5717</c:v>
                </c:pt>
                <c:pt idx="5718">
                  <c:v>5718</c:v>
                </c:pt>
                <c:pt idx="5719">
                  <c:v>5719</c:v>
                </c:pt>
                <c:pt idx="5720">
                  <c:v>5720</c:v>
                </c:pt>
                <c:pt idx="5721">
                  <c:v>5721</c:v>
                </c:pt>
                <c:pt idx="5722">
                  <c:v>5722</c:v>
                </c:pt>
                <c:pt idx="5723">
                  <c:v>5723</c:v>
                </c:pt>
                <c:pt idx="5724">
                  <c:v>5724</c:v>
                </c:pt>
                <c:pt idx="5725">
                  <c:v>5725</c:v>
                </c:pt>
                <c:pt idx="5726">
                  <c:v>5726</c:v>
                </c:pt>
                <c:pt idx="5727">
                  <c:v>5727</c:v>
                </c:pt>
                <c:pt idx="5728">
                  <c:v>5728</c:v>
                </c:pt>
                <c:pt idx="5729">
                  <c:v>5729</c:v>
                </c:pt>
                <c:pt idx="5730">
                  <c:v>5730</c:v>
                </c:pt>
                <c:pt idx="5731">
                  <c:v>5731</c:v>
                </c:pt>
                <c:pt idx="5732">
                  <c:v>5732</c:v>
                </c:pt>
                <c:pt idx="5733">
                  <c:v>5733</c:v>
                </c:pt>
                <c:pt idx="5734">
                  <c:v>5734</c:v>
                </c:pt>
                <c:pt idx="5735">
                  <c:v>5735</c:v>
                </c:pt>
                <c:pt idx="5736">
                  <c:v>5736</c:v>
                </c:pt>
                <c:pt idx="5737">
                  <c:v>5737</c:v>
                </c:pt>
                <c:pt idx="5738">
                  <c:v>5738</c:v>
                </c:pt>
                <c:pt idx="5739">
                  <c:v>5739</c:v>
                </c:pt>
                <c:pt idx="5740">
                  <c:v>5740</c:v>
                </c:pt>
                <c:pt idx="5741">
                  <c:v>5741</c:v>
                </c:pt>
                <c:pt idx="5742">
                  <c:v>5742</c:v>
                </c:pt>
                <c:pt idx="5743">
                  <c:v>5743</c:v>
                </c:pt>
                <c:pt idx="5744">
                  <c:v>5744</c:v>
                </c:pt>
                <c:pt idx="5745">
                  <c:v>5745</c:v>
                </c:pt>
                <c:pt idx="5746">
                  <c:v>5746</c:v>
                </c:pt>
                <c:pt idx="5747">
                  <c:v>5747</c:v>
                </c:pt>
                <c:pt idx="5748">
                  <c:v>5748</c:v>
                </c:pt>
                <c:pt idx="5749">
                  <c:v>5749</c:v>
                </c:pt>
                <c:pt idx="5750">
                  <c:v>5750</c:v>
                </c:pt>
                <c:pt idx="5751">
                  <c:v>5751</c:v>
                </c:pt>
                <c:pt idx="5752">
                  <c:v>5752</c:v>
                </c:pt>
                <c:pt idx="5753">
                  <c:v>5753</c:v>
                </c:pt>
                <c:pt idx="5754">
                  <c:v>5754</c:v>
                </c:pt>
                <c:pt idx="5755">
                  <c:v>5755</c:v>
                </c:pt>
                <c:pt idx="5756">
                  <c:v>5756</c:v>
                </c:pt>
                <c:pt idx="5757">
                  <c:v>5757</c:v>
                </c:pt>
                <c:pt idx="5758">
                  <c:v>5758</c:v>
                </c:pt>
                <c:pt idx="5759">
                  <c:v>5759</c:v>
                </c:pt>
                <c:pt idx="5760">
                  <c:v>5760</c:v>
                </c:pt>
                <c:pt idx="5761">
                  <c:v>5761</c:v>
                </c:pt>
                <c:pt idx="5762">
                  <c:v>5762</c:v>
                </c:pt>
                <c:pt idx="5763">
                  <c:v>5763</c:v>
                </c:pt>
                <c:pt idx="5764">
                  <c:v>5764</c:v>
                </c:pt>
                <c:pt idx="5765">
                  <c:v>5765</c:v>
                </c:pt>
                <c:pt idx="5766">
                  <c:v>5766</c:v>
                </c:pt>
                <c:pt idx="5767">
                  <c:v>5767</c:v>
                </c:pt>
                <c:pt idx="5768">
                  <c:v>5768</c:v>
                </c:pt>
                <c:pt idx="5769">
                  <c:v>5769</c:v>
                </c:pt>
                <c:pt idx="5770">
                  <c:v>5770</c:v>
                </c:pt>
                <c:pt idx="5771">
                  <c:v>5771</c:v>
                </c:pt>
                <c:pt idx="5772">
                  <c:v>5772</c:v>
                </c:pt>
                <c:pt idx="5773">
                  <c:v>5773</c:v>
                </c:pt>
                <c:pt idx="5774">
                  <c:v>5774</c:v>
                </c:pt>
                <c:pt idx="5775">
                  <c:v>5775</c:v>
                </c:pt>
                <c:pt idx="5776">
                  <c:v>5776</c:v>
                </c:pt>
                <c:pt idx="5777">
                  <c:v>5777</c:v>
                </c:pt>
                <c:pt idx="5778">
                  <c:v>5778</c:v>
                </c:pt>
                <c:pt idx="5779">
                  <c:v>5779</c:v>
                </c:pt>
                <c:pt idx="5780">
                  <c:v>5780</c:v>
                </c:pt>
                <c:pt idx="5781">
                  <c:v>5781</c:v>
                </c:pt>
                <c:pt idx="5782">
                  <c:v>5782</c:v>
                </c:pt>
                <c:pt idx="5783">
                  <c:v>5783</c:v>
                </c:pt>
                <c:pt idx="5784">
                  <c:v>5784</c:v>
                </c:pt>
                <c:pt idx="5785">
                  <c:v>5785</c:v>
                </c:pt>
                <c:pt idx="5786">
                  <c:v>5786</c:v>
                </c:pt>
                <c:pt idx="5787">
                  <c:v>5787</c:v>
                </c:pt>
                <c:pt idx="5788">
                  <c:v>5788</c:v>
                </c:pt>
                <c:pt idx="5789">
                  <c:v>5789</c:v>
                </c:pt>
                <c:pt idx="5790">
                  <c:v>5790</c:v>
                </c:pt>
                <c:pt idx="5791">
                  <c:v>5791</c:v>
                </c:pt>
                <c:pt idx="5792">
                  <c:v>5792</c:v>
                </c:pt>
                <c:pt idx="5793">
                  <c:v>5793</c:v>
                </c:pt>
                <c:pt idx="5794">
                  <c:v>5794</c:v>
                </c:pt>
                <c:pt idx="5795">
                  <c:v>5795</c:v>
                </c:pt>
                <c:pt idx="5796">
                  <c:v>5796</c:v>
                </c:pt>
                <c:pt idx="5797">
                  <c:v>5797</c:v>
                </c:pt>
                <c:pt idx="5798">
                  <c:v>5798</c:v>
                </c:pt>
                <c:pt idx="5799">
                  <c:v>5799</c:v>
                </c:pt>
                <c:pt idx="5800">
                  <c:v>5800</c:v>
                </c:pt>
                <c:pt idx="5801">
                  <c:v>5801</c:v>
                </c:pt>
                <c:pt idx="5802">
                  <c:v>5802</c:v>
                </c:pt>
                <c:pt idx="5803">
                  <c:v>5803</c:v>
                </c:pt>
                <c:pt idx="5804">
                  <c:v>5804</c:v>
                </c:pt>
                <c:pt idx="5805">
                  <c:v>5805</c:v>
                </c:pt>
                <c:pt idx="5806">
                  <c:v>5806</c:v>
                </c:pt>
                <c:pt idx="5807">
                  <c:v>5807</c:v>
                </c:pt>
                <c:pt idx="5808">
                  <c:v>5808</c:v>
                </c:pt>
                <c:pt idx="5809">
                  <c:v>5809</c:v>
                </c:pt>
                <c:pt idx="5810">
                  <c:v>5810</c:v>
                </c:pt>
                <c:pt idx="5811">
                  <c:v>5811</c:v>
                </c:pt>
                <c:pt idx="5812">
                  <c:v>5812</c:v>
                </c:pt>
                <c:pt idx="5813">
                  <c:v>5813</c:v>
                </c:pt>
                <c:pt idx="5814">
                  <c:v>5814</c:v>
                </c:pt>
                <c:pt idx="5815">
                  <c:v>5815</c:v>
                </c:pt>
                <c:pt idx="5816">
                  <c:v>5816</c:v>
                </c:pt>
                <c:pt idx="5817">
                  <c:v>5817</c:v>
                </c:pt>
                <c:pt idx="5818">
                  <c:v>5818</c:v>
                </c:pt>
                <c:pt idx="5819">
                  <c:v>5819</c:v>
                </c:pt>
                <c:pt idx="5820">
                  <c:v>5820</c:v>
                </c:pt>
                <c:pt idx="5821">
                  <c:v>5821</c:v>
                </c:pt>
                <c:pt idx="5822">
                  <c:v>5822</c:v>
                </c:pt>
                <c:pt idx="5823">
                  <c:v>5823</c:v>
                </c:pt>
                <c:pt idx="5824">
                  <c:v>5824</c:v>
                </c:pt>
                <c:pt idx="5825">
                  <c:v>5825</c:v>
                </c:pt>
                <c:pt idx="5826">
                  <c:v>5826</c:v>
                </c:pt>
                <c:pt idx="5827">
                  <c:v>5827</c:v>
                </c:pt>
                <c:pt idx="5828">
                  <c:v>5828</c:v>
                </c:pt>
                <c:pt idx="5829">
                  <c:v>5829</c:v>
                </c:pt>
                <c:pt idx="5830">
                  <c:v>5830</c:v>
                </c:pt>
                <c:pt idx="5831">
                  <c:v>5831</c:v>
                </c:pt>
                <c:pt idx="5832">
                  <c:v>5832</c:v>
                </c:pt>
                <c:pt idx="5833">
                  <c:v>5833</c:v>
                </c:pt>
                <c:pt idx="5834">
                  <c:v>5834</c:v>
                </c:pt>
                <c:pt idx="5835">
                  <c:v>5835</c:v>
                </c:pt>
                <c:pt idx="5836">
                  <c:v>5836</c:v>
                </c:pt>
                <c:pt idx="5837">
                  <c:v>5837</c:v>
                </c:pt>
                <c:pt idx="5838">
                  <c:v>5838</c:v>
                </c:pt>
                <c:pt idx="5839">
                  <c:v>5839</c:v>
                </c:pt>
                <c:pt idx="5840">
                  <c:v>5840</c:v>
                </c:pt>
                <c:pt idx="5841">
                  <c:v>5841</c:v>
                </c:pt>
                <c:pt idx="5842">
                  <c:v>5842</c:v>
                </c:pt>
                <c:pt idx="5843">
                  <c:v>5843</c:v>
                </c:pt>
                <c:pt idx="5844">
                  <c:v>5844</c:v>
                </c:pt>
                <c:pt idx="5845">
                  <c:v>5845</c:v>
                </c:pt>
                <c:pt idx="5846">
                  <c:v>5846</c:v>
                </c:pt>
                <c:pt idx="5847">
                  <c:v>5847</c:v>
                </c:pt>
                <c:pt idx="5848">
                  <c:v>5848</c:v>
                </c:pt>
                <c:pt idx="5849">
                  <c:v>5849</c:v>
                </c:pt>
                <c:pt idx="5850">
                  <c:v>5850</c:v>
                </c:pt>
                <c:pt idx="5851">
                  <c:v>5851</c:v>
                </c:pt>
                <c:pt idx="5852">
                  <c:v>5852</c:v>
                </c:pt>
                <c:pt idx="5853">
                  <c:v>5853</c:v>
                </c:pt>
                <c:pt idx="5854">
                  <c:v>5854</c:v>
                </c:pt>
                <c:pt idx="5855">
                  <c:v>5855</c:v>
                </c:pt>
                <c:pt idx="5856">
                  <c:v>5856</c:v>
                </c:pt>
                <c:pt idx="5857">
                  <c:v>5857</c:v>
                </c:pt>
                <c:pt idx="5858">
                  <c:v>5858</c:v>
                </c:pt>
                <c:pt idx="5859">
                  <c:v>5859</c:v>
                </c:pt>
                <c:pt idx="5860">
                  <c:v>5860</c:v>
                </c:pt>
                <c:pt idx="5861">
                  <c:v>5861</c:v>
                </c:pt>
                <c:pt idx="5862">
                  <c:v>5862</c:v>
                </c:pt>
                <c:pt idx="5863">
                  <c:v>5863</c:v>
                </c:pt>
                <c:pt idx="5864">
                  <c:v>5864</c:v>
                </c:pt>
                <c:pt idx="5865">
                  <c:v>5865</c:v>
                </c:pt>
                <c:pt idx="5866">
                  <c:v>5866</c:v>
                </c:pt>
                <c:pt idx="5867">
                  <c:v>5867</c:v>
                </c:pt>
                <c:pt idx="5868">
                  <c:v>5868</c:v>
                </c:pt>
                <c:pt idx="5869">
                  <c:v>5869</c:v>
                </c:pt>
                <c:pt idx="5870">
                  <c:v>5870</c:v>
                </c:pt>
                <c:pt idx="5871">
                  <c:v>5871</c:v>
                </c:pt>
                <c:pt idx="5872">
                  <c:v>5872</c:v>
                </c:pt>
                <c:pt idx="5873">
                  <c:v>5873</c:v>
                </c:pt>
                <c:pt idx="5874">
                  <c:v>5874</c:v>
                </c:pt>
                <c:pt idx="5875">
                  <c:v>5875</c:v>
                </c:pt>
                <c:pt idx="5876">
                  <c:v>5876</c:v>
                </c:pt>
                <c:pt idx="5877">
                  <c:v>5877</c:v>
                </c:pt>
                <c:pt idx="5878">
                  <c:v>5878</c:v>
                </c:pt>
                <c:pt idx="5879">
                  <c:v>5879</c:v>
                </c:pt>
                <c:pt idx="5880">
                  <c:v>5880</c:v>
                </c:pt>
                <c:pt idx="5881">
                  <c:v>5881</c:v>
                </c:pt>
                <c:pt idx="5882">
                  <c:v>5882</c:v>
                </c:pt>
                <c:pt idx="5883">
                  <c:v>5883</c:v>
                </c:pt>
                <c:pt idx="5884">
                  <c:v>5884</c:v>
                </c:pt>
                <c:pt idx="5885">
                  <c:v>5885</c:v>
                </c:pt>
                <c:pt idx="5886">
                  <c:v>5886</c:v>
                </c:pt>
                <c:pt idx="5887">
                  <c:v>5887</c:v>
                </c:pt>
                <c:pt idx="5888">
                  <c:v>5888</c:v>
                </c:pt>
                <c:pt idx="5889">
                  <c:v>5889</c:v>
                </c:pt>
                <c:pt idx="5890">
                  <c:v>5890</c:v>
                </c:pt>
                <c:pt idx="5891">
                  <c:v>5891</c:v>
                </c:pt>
                <c:pt idx="5892">
                  <c:v>5892</c:v>
                </c:pt>
                <c:pt idx="5893">
                  <c:v>5893</c:v>
                </c:pt>
                <c:pt idx="5894">
                  <c:v>5894</c:v>
                </c:pt>
                <c:pt idx="5895">
                  <c:v>5895</c:v>
                </c:pt>
                <c:pt idx="5896">
                  <c:v>5896</c:v>
                </c:pt>
                <c:pt idx="5897">
                  <c:v>5897</c:v>
                </c:pt>
                <c:pt idx="5898">
                  <c:v>5898</c:v>
                </c:pt>
                <c:pt idx="5899">
                  <c:v>5899</c:v>
                </c:pt>
                <c:pt idx="5900">
                  <c:v>5900</c:v>
                </c:pt>
                <c:pt idx="5901">
                  <c:v>5901</c:v>
                </c:pt>
                <c:pt idx="5902">
                  <c:v>5902</c:v>
                </c:pt>
                <c:pt idx="5903">
                  <c:v>5903</c:v>
                </c:pt>
                <c:pt idx="5904">
                  <c:v>5904</c:v>
                </c:pt>
                <c:pt idx="5905">
                  <c:v>5905</c:v>
                </c:pt>
                <c:pt idx="5906">
                  <c:v>5906</c:v>
                </c:pt>
                <c:pt idx="5907">
                  <c:v>5907</c:v>
                </c:pt>
                <c:pt idx="5908">
                  <c:v>5908</c:v>
                </c:pt>
                <c:pt idx="5909">
                  <c:v>5909</c:v>
                </c:pt>
                <c:pt idx="5910">
                  <c:v>5910</c:v>
                </c:pt>
                <c:pt idx="5911">
                  <c:v>5911</c:v>
                </c:pt>
                <c:pt idx="5912">
                  <c:v>5912</c:v>
                </c:pt>
                <c:pt idx="5913">
                  <c:v>5913</c:v>
                </c:pt>
                <c:pt idx="5914">
                  <c:v>5914</c:v>
                </c:pt>
                <c:pt idx="5915">
                  <c:v>5915</c:v>
                </c:pt>
                <c:pt idx="5916">
                  <c:v>5916</c:v>
                </c:pt>
                <c:pt idx="5917">
                  <c:v>5917</c:v>
                </c:pt>
                <c:pt idx="5918">
                  <c:v>5918</c:v>
                </c:pt>
                <c:pt idx="5919">
                  <c:v>5919</c:v>
                </c:pt>
                <c:pt idx="5920">
                  <c:v>5920</c:v>
                </c:pt>
                <c:pt idx="5921">
                  <c:v>5921</c:v>
                </c:pt>
                <c:pt idx="5922">
                  <c:v>5922</c:v>
                </c:pt>
                <c:pt idx="5923">
                  <c:v>5923</c:v>
                </c:pt>
                <c:pt idx="5924">
                  <c:v>5924</c:v>
                </c:pt>
                <c:pt idx="5925">
                  <c:v>5925</c:v>
                </c:pt>
                <c:pt idx="5926">
                  <c:v>5926</c:v>
                </c:pt>
                <c:pt idx="5927">
                  <c:v>5927</c:v>
                </c:pt>
                <c:pt idx="5928">
                  <c:v>5928</c:v>
                </c:pt>
                <c:pt idx="5929">
                  <c:v>5929</c:v>
                </c:pt>
                <c:pt idx="5930">
                  <c:v>5930</c:v>
                </c:pt>
                <c:pt idx="5931">
                  <c:v>5931</c:v>
                </c:pt>
                <c:pt idx="5932">
                  <c:v>5932</c:v>
                </c:pt>
                <c:pt idx="5933">
                  <c:v>5933</c:v>
                </c:pt>
                <c:pt idx="5934">
                  <c:v>5934</c:v>
                </c:pt>
                <c:pt idx="5935">
                  <c:v>5935</c:v>
                </c:pt>
                <c:pt idx="5936">
                  <c:v>5936</c:v>
                </c:pt>
                <c:pt idx="5937">
                  <c:v>5937</c:v>
                </c:pt>
                <c:pt idx="5938">
                  <c:v>5938</c:v>
                </c:pt>
                <c:pt idx="5939">
                  <c:v>5939</c:v>
                </c:pt>
                <c:pt idx="5940">
                  <c:v>5940</c:v>
                </c:pt>
                <c:pt idx="5941">
                  <c:v>5941</c:v>
                </c:pt>
                <c:pt idx="5942">
                  <c:v>5942</c:v>
                </c:pt>
                <c:pt idx="5943">
                  <c:v>5943</c:v>
                </c:pt>
                <c:pt idx="5944">
                  <c:v>5944</c:v>
                </c:pt>
                <c:pt idx="5945">
                  <c:v>5945</c:v>
                </c:pt>
                <c:pt idx="5946">
                  <c:v>5946</c:v>
                </c:pt>
                <c:pt idx="5947">
                  <c:v>5947</c:v>
                </c:pt>
                <c:pt idx="5948">
                  <c:v>5948</c:v>
                </c:pt>
                <c:pt idx="5949">
                  <c:v>5949</c:v>
                </c:pt>
                <c:pt idx="5950">
                  <c:v>5950</c:v>
                </c:pt>
                <c:pt idx="5951">
                  <c:v>5951</c:v>
                </c:pt>
                <c:pt idx="5952">
                  <c:v>5952</c:v>
                </c:pt>
                <c:pt idx="5953">
                  <c:v>5953</c:v>
                </c:pt>
                <c:pt idx="5954">
                  <c:v>5954</c:v>
                </c:pt>
                <c:pt idx="5955">
                  <c:v>5955</c:v>
                </c:pt>
                <c:pt idx="5956">
                  <c:v>5956</c:v>
                </c:pt>
                <c:pt idx="5957">
                  <c:v>5957</c:v>
                </c:pt>
                <c:pt idx="5958">
                  <c:v>5958</c:v>
                </c:pt>
                <c:pt idx="5959">
                  <c:v>5959</c:v>
                </c:pt>
                <c:pt idx="5960">
                  <c:v>5960</c:v>
                </c:pt>
                <c:pt idx="5961">
                  <c:v>5961</c:v>
                </c:pt>
                <c:pt idx="5962">
                  <c:v>5962</c:v>
                </c:pt>
                <c:pt idx="5963">
                  <c:v>5963</c:v>
                </c:pt>
                <c:pt idx="5964">
                  <c:v>5964</c:v>
                </c:pt>
                <c:pt idx="5965">
                  <c:v>5965</c:v>
                </c:pt>
                <c:pt idx="5966">
                  <c:v>5966</c:v>
                </c:pt>
                <c:pt idx="5967">
                  <c:v>5967</c:v>
                </c:pt>
                <c:pt idx="5968">
                  <c:v>5968</c:v>
                </c:pt>
                <c:pt idx="5969">
                  <c:v>5969</c:v>
                </c:pt>
                <c:pt idx="5970">
                  <c:v>5970</c:v>
                </c:pt>
                <c:pt idx="5971">
                  <c:v>5971</c:v>
                </c:pt>
                <c:pt idx="5972">
                  <c:v>5972</c:v>
                </c:pt>
                <c:pt idx="5973">
                  <c:v>5973</c:v>
                </c:pt>
                <c:pt idx="5974">
                  <c:v>5974</c:v>
                </c:pt>
                <c:pt idx="5975">
                  <c:v>5975</c:v>
                </c:pt>
                <c:pt idx="5976">
                  <c:v>5976</c:v>
                </c:pt>
                <c:pt idx="5977">
                  <c:v>5977</c:v>
                </c:pt>
                <c:pt idx="5978">
                  <c:v>5978</c:v>
                </c:pt>
                <c:pt idx="5979">
                  <c:v>5979</c:v>
                </c:pt>
                <c:pt idx="5980">
                  <c:v>5980</c:v>
                </c:pt>
                <c:pt idx="5981">
                  <c:v>5981</c:v>
                </c:pt>
                <c:pt idx="5982">
                  <c:v>5982</c:v>
                </c:pt>
                <c:pt idx="5983">
                  <c:v>5983</c:v>
                </c:pt>
                <c:pt idx="5984">
                  <c:v>5984</c:v>
                </c:pt>
                <c:pt idx="5985">
                  <c:v>5985</c:v>
                </c:pt>
                <c:pt idx="5986">
                  <c:v>5986</c:v>
                </c:pt>
                <c:pt idx="5987">
                  <c:v>5987</c:v>
                </c:pt>
                <c:pt idx="5988">
                  <c:v>5988</c:v>
                </c:pt>
                <c:pt idx="5989">
                  <c:v>5989</c:v>
                </c:pt>
                <c:pt idx="5990">
                  <c:v>5990</c:v>
                </c:pt>
                <c:pt idx="5991">
                  <c:v>5991</c:v>
                </c:pt>
                <c:pt idx="5992">
                  <c:v>5992</c:v>
                </c:pt>
                <c:pt idx="5993">
                  <c:v>5993</c:v>
                </c:pt>
                <c:pt idx="5994">
                  <c:v>5994</c:v>
                </c:pt>
                <c:pt idx="5995">
                  <c:v>5995</c:v>
                </c:pt>
                <c:pt idx="5996">
                  <c:v>5996</c:v>
                </c:pt>
                <c:pt idx="5997">
                  <c:v>5997</c:v>
                </c:pt>
                <c:pt idx="5998">
                  <c:v>5998</c:v>
                </c:pt>
                <c:pt idx="5999">
                  <c:v>5999</c:v>
                </c:pt>
                <c:pt idx="6000">
                  <c:v>6000</c:v>
                </c:pt>
                <c:pt idx="6001">
                  <c:v>6001</c:v>
                </c:pt>
                <c:pt idx="6002">
                  <c:v>6002</c:v>
                </c:pt>
                <c:pt idx="6003">
                  <c:v>6003</c:v>
                </c:pt>
                <c:pt idx="6004">
                  <c:v>6004</c:v>
                </c:pt>
                <c:pt idx="6005">
                  <c:v>6005</c:v>
                </c:pt>
                <c:pt idx="6006">
                  <c:v>6006</c:v>
                </c:pt>
                <c:pt idx="6007">
                  <c:v>6007</c:v>
                </c:pt>
                <c:pt idx="6008">
                  <c:v>6008</c:v>
                </c:pt>
                <c:pt idx="6009">
                  <c:v>6009</c:v>
                </c:pt>
                <c:pt idx="6010">
                  <c:v>6010</c:v>
                </c:pt>
                <c:pt idx="6011">
                  <c:v>6011</c:v>
                </c:pt>
                <c:pt idx="6012">
                  <c:v>6012</c:v>
                </c:pt>
                <c:pt idx="6013">
                  <c:v>6013</c:v>
                </c:pt>
                <c:pt idx="6014">
                  <c:v>6014</c:v>
                </c:pt>
                <c:pt idx="6015">
                  <c:v>6015</c:v>
                </c:pt>
                <c:pt idx="6016">
                  <c:v>6016</c:v>
                </c:pt>
                <c:pt idx="6017">
                  <c:v>6017</c:v>
                </c:pt>
                <c:pt idx="6018">
                  <c:v>6018</c:v>
                </c:pt>
                <c:pt idx="6019">
                  <c:v>6019</c:v>
                </c:pt>
                <c:pt idx="6020">
                  <c:v>6020</c:v>
                </c:pt>
                <c:pt idx="6021">
                  <c:v>6021</c:v>
                </c:pt>
                <c:pt idx="6022">
                  <c:v>6022</c:v>
                </c:pt>
                <c:pt idx="6023">
                  <c:v>6023</c:v>
                </c:pt>
                <c:pt idx="6024">
                  <c:v>6024</c:v>
                </c:pt>
                <c:pt idx="6025">
                  <c:v>6025</c:v>
                </c:pt>
                <c:pt idx="6026">
                  <c:v>6026</c:v>
                </c:pt>
                <c:pt idx="6027">
                  <c:v>6027</c:v>
                </c:pt>
                <c:pt idx="6028">
                  <c:v>6028</c:v>
                </c:pt>
                <c:pt idx="6029">
                  <c:v>6029</c:v>
                </c:pt>
                <c:pt idx="6030">
                  <c:v>6030</c:v>
                </c:pt>
                <c:pt idx="6031">
                  <c:v>6031</c:v>
                </c:pt>
                <c:pt idx="6032">
                  <c:v>6032</c:v>
                </c:pt>
                <c:pt idx="6033">
                  <c:v>6033</c:v>
                </c:pt>
                <c:pt idx="6034">
                  <c:v>6034</c:v>
                </c:pt>
                <c:pt idx="6035">
                  <c:v>6035</c:v>
                </c:pt>
                <c:pt idx="6036">
                  <c:v>6036</c:v>
                </c:pt>
                <c:pt idx="6037">
                  <c:v>6037</c:v>
                </c:pt>
                <c:pt idx="6038">
                  <c:v>6038</c:v>
                </c:pt>
                <c:pt idx="6039">
                  <c:v>6039</c:v>
                </c:pt>
                <c:pt idx="6040">
                  <c:v>6040</c:v>
                </c:pt>
                <c:pt idx="6041">
                  <c:v>6041</c:v>
                </c:pt>
                <c:pt idx="6042">
                  <c:v>6042</c:v>
                </c:pt>
                <c:pt idx="6043">
                  <c:v>6043</c:v>
                </c:pt>
                <c:pt idx="6044">
                  <c:v>6044</c:v>
                </c:pt>
                <c:pt idx="6045">
                  <c:v>6045</c:v>
                </c:pt>
                <c:pt idx="6046">
                  <c:v>6046</c:v>
                </c:pt>
                <c:pt idx="6047">
                  <c:v>6047</c:v>
                </c:pt>
                <c:pt idx="6048">
                  <c:v>6048</c:v>
                </c:pt>
                <c:pt idx="6049">
                  <c:v>6049</c:v>
                </c:pt>
                <c:pt idx="6050">
                  <c:v>6050</c:v>
                </c:pt>
                <c:pt idx="6051">
                  <c:v>6051</c:v>
                </c:pt>
                <c:pt idx="6052">
                  <c:v>6052</c:v>
                </c:pt>
                <c:pt idx="6053">
                  <c:v>6053</c:v>
                </c:pt>
                <c:pt idx="6054">
                  <c:v>6054</c:v>
                </c:pt>
                <c:pt idx="6055">
                  <c:v>6055</c:v>
                </c:pt>
                <c:pt idx="6056">
                  <c:v>6056</c:v>
                </c:pt>
                <c:pt idx="6057">
                  <c:v>6057</c:v>
                </c:pt>
                <c:pt idx="6058">
                  <c:v>6058</c:v>
                </c:pt>
                <c:pt idx="6059">
                  <c:v>6059</c:v>
                </c:pt>
                <c:pt idx="6060">
                  <c:v>6060</c:v>
                </c:pt>
                <c:pt idx="6061">
                  <c:v>6061</c:v>
                </c:pt>
                <c:pt idx="6062">
                  <c:v>6062</c:v>
                </c:pt>
                <c:pt idx="6063">
                  <c:v>6063</c:v>
                </c:pt>
                <c:pt idx="6064">
                  <c:v>6064</c:v>
                </c:pt>
                <c:pt idx="6065">
                  <c:v>6065</c:v>
                </c:pt>
                <c:pt idx="6066">
                  <c:v>6066</c:v>
                </c:pt>
                <c:pt idx="6067">
                  <c:v>6067</c:v>
                </c:pt>
                <c:pt idx="6068">
                  <c:v>6068</c:v>
                </c:pt>
                <c:pt idx="6069">
                  <c:v>6069</c:v>
                </c:pt>
                <c:pt idx="6070">
                  <c:v>6070</c:v>
                </c:pt>
                <c:pt idx="6071">
                  <c:v>6071</c:v>
                </c:pt>
                <c:pt idx="6072">
                  <c:v>6072</c:v>
                </c:pt>
                <c:pt idx="6073">
                  <c:v>6073</c:v>
                </c:pt>
                <c:pt idx="6074">
                  <c:v>6074</c:v>
                </c:pt>
                <c:pt idx="6075">
                  <c:v>6075</c:v>
                </c:pt>
                <c:pt idx="6076">
                  <c:v>6076</c:v>
                </c:pt>
                <c:pt idx="6077">
                  <c:v>6077</c:v>
                </c:pt>
                <c:pt idx="6078">
                  <c:v>6078</c:v>
                </c:pt>
                <c:pt idx="6079">
                  <c:v>6079</c:v>
                </c:pt>
                <c:pt idx="6080">
                  <c:v>6080</c:v>
                </c:pt>
                <c:pt idx="6081">
                  <c:v>6081</c:v>
                </c:pt>
                <c:pt idx="6082">
                  <c:v>6082</c:v>
                </c:pt>
                <c:pt idx="6083">
                  <c:v>6083</c:v>
                </c:pt>
                <c:pt idx="6084">
                  <c:v>6084</c:v>
                </c:pt>
                <c:pt idx="6085">
                  <c:v>6085</c:v>
                </c:pt>
                <c:pt idx="6086">
                  <c:v>6086</c:v>
                </c:pt>
                <c:pt idx="6087">
                  <c:v>6087</c:v>
                </c:pt>
                <c:pt idx="6088">
                  <c:v>6088</c:v>
                </c:pt>
                <c:pt idx="6089">
                  <c:v>6089</c:v>
                </c:pt>
                <c:pt idx="6090">
                  <c:v>6090</c:v>
                </c:pt>
                <c:pt idx="6091">
                  <c:v>6091</c:v>
                </c:pt>
                <c:pt idx="6092">
                  <c:v>6092</c:v>
                </c:pt>
                <c:pt idx="6093">
                  <c:v>6093</c:v>
                </c:pt>
                <c:pt idx="6094">
                  <c:v>6094</c:v>
                </c:pt>
                <c:pt idx="6095">
                  <c:v>6095</c:v>
                </c:pt>
                <c:pt idx="6096">
                  <c:v>6096</c:v>
                </c:pt>
                <c:pt idx="6097">
                  <c:v>6097</c:v>
                </c:pt>
                <c:pt idx="6098">
                  <c:v>6098</c:v>
                </c:pt>
                <c:pt idx="6099">
                  <c:v>6099</c:v>
                </c:pt>
                <c:pt idx="6100">
                  <c:v>6100</c:v>
                </c:pt>
                <c:pt idx="6101">
                  <c:v>6101</c:v>
                </c:pt>
                <c:pt idx="6102">
                  <c:v>6102</c:v>
                </c:pt>
                <c:pt idx="6103">
                  <c:v>6103</c:v>
                </c:pt>
                <c:pt idx="6104">
                  <c:v>6104</c:v>
                </c:pt>
                <c:pt idx="6105">
                  <c:v>6105</c:v>
                </c:pt>
                <c:pt idx="6106">
                  <c:v>6106</c:v>
                </c:pt>
                <c:pt idx="6107">
                  <c:v>6107</c:v>
                </c:pt>
                <c:pt idx="6108">
                  <c:v>6108</c:v>
                </c:pt>
                <c:pt idx="6109">
                  <c:v>6109</c:v>
                </c:pt>
                <c:pt idx="6110">
                  <c:v>6110</c:v>
                </c:pt>
                <c:pt idx="6111">
                  <c:v>6111</c:v>
                </c:pt>
                <c:pt idx="6112">
                  <c:v>6112</c:v>
                </c:pt>
                <c:pt idx="6113">
                  <c:v>6113</c:v>
                </c:pt>
                <c:pt idx="6114">
                  <c:v>6114</c:v>
                </c:pt>
                <c:pt idx="6115">
                  <c:v>6115</c:v>
                </c:pt>
                <c:pt idx="6116">
                  <c:v>6116</c:v>
                </c:pt>
                <c:pt idx="6117">
                  <c:v>6117</c:v>
                </c:pt>
                <c:pt idx="6118">
                  <c:v>6118</c:v>
                </c:pt>
                <c:pt idx="6119">
                  <c:v>6119</c:v>
                </c:pt>
                <c:pt idx="6120">
                  <c:v>6120</c:v>
                </c:pt>
                <c:pt idx="6121">
                  <c:v>6121</c:v>
                </c:pt>
                <c:pt idx="6122">
                  <c:v>6122</c:v>
                </c:pt>
                <c:pt idx="6123">
                  <c:v>6123</c:v>
                </c:pt>
                <c:pt idx="6124">
                  <c:v>6124</c:v>
                </c:pt>
                <c:pt idx="6125">
                  <c:v>6125</c:v>
                </c:pt>
                <c:pt idx="6126">
                  <c:v>6126</c:v>
                </c:pt>
                <c:pt idx="6127">
                  <c:v>6127</c:v>
                </c:pt>
                <c:pt idx="6128">
                  <c:v>6128</c:v>
                </c:pt>
                <c:pt idx="6129">
                  <c:v>6129</c:v>
                </c:pt>
                <c:pt idx="6130">
                  <c:v>6130</c:v>
                </c:pt>
                <c:pt idx="6131">
                  <c:v>6131</c:v>
                </c:pt>
                <c:pt idx="6132">
                  <c:v>6132</c:v>
                </c:pt>
                <c:pt idx="6133">
                  <c:v>6133</c:v>
                </c:pt>
                <c:pt idx="6134">
                  <c:v>6134</c:v>
                </c:pt>
                <c:pt idx="6135">
                  <c:v>6135</c:v>
                </c:pt>
                <c:pt idx="6136">
                  <c:v>6136</c:v>
                </c:pt>
                <c:pt idx="6137">
                  <c:v>6137</c:v>
                </c:pt>
                <c:pt idx="6138">
                  <c:v>6138</c:v>
                </c:pt>
                <c:pt idx="6139">
                  <c:v>6139</c:v>
                </c:pt>
                <c:pt idx="6140">
                  <c:v>6140</c:v>
                </c:pt>
                <c:pt idx="6141">
                  <c:v>6141</c:v>
                </c:pt>
                <c:pt idx="6142">
                  <c:v>6142</c:v>
                </c:pt>
                <c:pt idx="6143">
                  <c:v>6143</c:v>
                </c:pt>
                <c:pt idx="6144">
                  <c:v>6144</c:v>
                </c:pt>
                <c:pt idx="6145">
                  <c:v>6145</c:v>
                </c:pt>
                <c:pt idx="6146">
                  <c:v>6146</c:v>
                </c:pt>
                <c:pt idx="6147">
                  <c:v>6147</c:v>
                </c:pt>
                <c:pt idx="6148">
                  <c:v>6148</c:v>
                </c:pt>
                <c:pt idx="6149">
                  <c:v>6149</c:v>
                </c:pt>
                <c:pt idx="6150">
                  <c:v>6150</c:v>
                </c:pt>
                <c:pt idx="6151">
                  <c:v>6151</c:v>
                </c:pt>
                <c:pt idx="6152">
                  <c:v>6152</c:v>
                </c:pt>
                <c:pt idx="6153">
                  <c:v>6153</c:v>
                </c:pt>
                <c:pt idx="6154">
                  <c:v>6154</c:v>
                </c:pt>
                <c:pt idx="6155">
                  <c:v>6155</c:v>
                </c:pt>
                <c:pt idx="6156">
                  <c:v>6156</c:v>
                </c:pt>
                <c:pt idx="6157">
                  <c:v>6157</c:v>
                </c:pt>
                <c:pt idx="6158">
                  <c:v>6158</c:v>
                </c:pt>
                <c:pt idx="6159">
                  <c:v>6159</c:v>
                </c:pt>
                <c:pt idx="6160">
                  <c:v>6160</c:v>
                </c:pt>
                <c:pt idx="6161">
                  <c:v>6161</c:v>
                </c:pt>
                <c:pt idx="6162">
                  <c:v>6162</c:v>
                </c:pt>
                <c:pt idx="6163">
                  <c:v>6163</c:v>
                </c:pt>
                <c:pt idx="6164">
                  <c:v>6164</c:v>
                </c:pt>
                <c:pt idx="6165">
                  <c:v>6165</c:v>
                </c:pt>
                <c:pt idx="6166">
                  <c:v>6166</c:v>
                </c:pt>
                <c:pt idx="6167">
                  <c:v>6167</c:v>
                </c:pt>
                <c:pt idx="6168">
                  <c:v>6168</c:v>
                </c:pt>
                <c:pt idx="6169">
                  <c:v>6169</c:v>
                </c:pt>
                <c:pt idx="6170">
                  <c:v>6170</c:v>
                </c:pt>
                <c:pt idx="6171">
                  <c:v>6171</c:v>
                </c:pt>
                <c:pt idx="6172">
                  <c:v>6172</c:v>
                </c:pt>
                <c:pt idx="6173">
                  <c:v>6173</c:v>
                </c:pt>
                <c:pt idx="6174">
                  <c:v>6174</c:v>
                </c:pt>
                <c:pt idx="6175">
                  <c:v>6175</c:v>
                </c:pt>
                <c:pt idx="6176">
                  <c:v>6176</c:v>
                </c:pt>
                <c:pt idx="6177">
                  <c:v>6177</c:v>
                </c:pt>
                <c:pt idx="6178">
                  <c:v>6178</c:v>
                </c:pt>
                <c:pt idx="6179">
                  <c:v>6179</c:v>
                </c:pt>
                <c:pt idx="6180">
                  <c:v>6180</c:v>
                </c:pt>
                <c:pt idx="6181">
                  <c:v>6181</c:v>
                </c:pt>
                <c:pt idx="6182">
                  <c:v>6182</c:v>
                </c:pt>
                <c:pt idx="6183">
                  <c:v>6183</c:v>
                </c:pt>
                <c:pt idx="6184">
                  <c:v>6184</c:v>
                </c:pt>
                <c:pt idx="6185">
                  <c:v>6185</c:v>
                </c:pt>
                <c:pt idx="6186">
                  <c:v>6186</c:v>
                </c:pt>
                <c:pt idx="6187">
                  <c:v>6187</c:v>
                </c:pt>
                <c:pt idx="6188">
                  <c:v>6188</c:v>
                </c:pt>
                <c:pt idx="6189">
                  <c:v>6189</c:v>
                </c:pt>
                <c:pt idx="6190">
                  <c:v>6190</c:v>
                </c:pt>
                <c:pt idx="6191">
                  <c:v>6191</c:v>
                </c:pt>
                <c:pt idx="6192">
                  <c:v>6192</c:v>
                </c:pt>
                <c:pt idx="6193">
                  <c:v>6193</c:v>
                </c:pt>
                <c:pt idx="6194">
                  <c:v>6194</c:v>
                </c:pt>
                <c:pt idx="6195">
                  <c:v>6195</c:v>
                </c:pt>
                <c:pt idx="6196">
                  <c:v>6196</c:v>
                </c:pt>
                <c:pt idx="6197">
                  <c:v>6197</c:v>
                </c:pt>
                <c:pt idx="6198">
                  <c:v>6198</c:v>
                </c:pt>
                <c:pt idx="6199">
                  <c:v>6199</c:v>
                </c:pt>
                <c:pt idx="6200">
                  <c:v>6200</c:v>
                </c:pt>
                <c:pt idx="6201">
                  <c:v>6201</c:v>
                </c:pt>
                <c:pt idx="6202">
                  <c:v>6202</c:v>
                </c:pt>
                <c:pt idx="6203">
                  <c:v>6203</c:v>
                </c:pt>
                <c:pt idx="6204">
                  <c:v>6204</c:v>
                </c:pt>
                <c:pt idx="6205">
                  <c:v>6205</c:v>
                </c:pt>
                <c:pt idx="6206">
                  <c:v>6206</c:v>
                </c:pt>
                <c:pt idx="6207">
                  <c:v>6207</c:v>
                </c:pt>
                <c:pt idx="6208">
                  <c:v>6208</c:v>
                </c:pt>
                <c:pt idx="6209">
                  <c:v>6209</c:v>
                </c:pt>
                <c:pt idx="6210">
                  <c:v>6210</c:v>
                </c:pt>
                <c:pt idx="6211">
                  <c:v>6211</c:v>
                </c:pt>
                <c:pt idx="6212">
                  <c:v>6212</c:v>
                </c:pt>
                <c:pt idx="6213">
                  <c:v>6213</c:v>
                </c:pt>
                <c:pt idx="6214">
                  <c:v>6214</c:v>
                </c:pt>
                <c:pt idx="6215">
                  <c:v>6215</c:v>
                </c:pt>
                <c:pt idx="6216">
                  <c:v>6216</c:v>
                </c:pt>
                <c:pt idx="6217">
                  <c:v>6217</c:v>
                </c:pt>
                <c:pt idx="6218">
                  <c:v>6218</c:v>
                </c:pt>
                <c:pt idx="6219">
                  <c:v>6219</c:v>
                </c:pt>
                <c:pt idx="6220">
                  <c:v>6220</c:v>
                </c:pt>
                <c:pt idx="6221">
                  <c:v>6221</c:v>
                </c:pt>
                <c:pt idx="6222">
                  <c:v>6222</c:v>
                </c:pt>
                <c:pt idx="6223">
                  <c:v>6223</c:v>
                </c:pt>
                <c:pt idx="6224">
                  <c:v>6224</c:v>
                </c:pt>
                <c:pt idx="6225">
                  <c:v>6225</c:v>
                </c:pt>
                <c:pt idx="6226">
                  <c:v>6226</c:v>
                </c:pt>
                <c:pt idx="6227">
                  <c:v>6227</c:v>
                </c:pt>
                <c:pt idx="6228">
                  <c:v>6228</c:v>
                </c:pt>
                <c:pt idx="6229">
                  <c:v>6229</c:v>
                </c:pt>
                <c:pt idx="6230">
                  <c:v>6230</c:v>
                </c:pt>
                <c:pt idx="6231">
                  <c:v>6231</c:v>
                </c:pt>
                <c:pt idx="6232">
                  <c:v>6232</c:v>
                </c:pt>
                <c:pt idx="6233">
                  <c:v>6233</c:v>
                </c:pt>
                <c:pt idx="6234">
                  <c:v>6234</c:v>
                </c:pt>
                <c:pt idx="6235">
                  <c:v>6235</c:v>
                </c:pt>
                <c:pt idx="6236">
                  <c:v>6236</c:v>
                </c:pt>
                <c:pt idx="6237">
                  <c:v>6237</c:v>
                </c:pt>
                <c:pt idx="6238">
                  <c:v>6238</c:v>
                </c:pt>
                <c:pt idx="6239">
                  <c:v>6239</c:v>
                </c:pt>
                <c:pt idx="6240">
                  <c:v>6240</c:v>
                </c:pt>
                <c:pt idx="6241">
                  <c:v>6241</c:v>
                </c:pt>
                <c:pt idx="6242">
                  <c:v>6242</c:v>
                </c:pt>
                <c:pt idx="6243">
                  <c:v>6243</c:v>
                </c:pt>
                <c:pt idx="6244">
                  <c:v>6244</c:v>
                </c:pt>
                <c:pt idx="6245">
                  <c:v>6245</c:v>
                </c:pt>
                <c:pt idx="6246">
                  <c:v>6246</c:v>
                </c:pt>
                <c:pt idx="6247">
                  <c:v>6247</c:v>
                </c:pt>
                <c:pt idx="6248">
                  <c:v>6248</c:v>
                </c:pt>
                <c:pt idx="6249">
                  <c:v>6249</c:v>
                </c:pt>
                <c:pt idx="6250">
                  <c:v>6250</c:v>
                </c:pt>
                <c:pt idx="6251">
                  <c:v>6251</c:v>
                </c:pt>
                <c:pt idx="6252">
                  <c:v>6252</c:v>
                </c:pt>
                <c:pt idx="6253">
                  <c:v>6253</c:v>
                </c:pt>
                <c:pt idx="6254">
                  <c:v>6254</c:v>
                </c:pt>
                <c:pt idx="6255">
                  <c:v>6255</c:v>
                </c:pt>
                <c:pt idx="6256">
                  <c:v>6256</c:v>
                </c:pt>
                <c:pt idx="6257">
                  <c:v>6257</c:v>
                </c:pt>
                <c:pt idx="6258">
                  <c:v>6258</c:v>
                </c:pt>
                <c:pt idx="6259">
                  <c:v>6259</c:v>
                </c:pt>
                <c:pt idx="6260">
                  <c:v>6260</c:v>
                </c:pt>
                <c:pt idx="6261">
                  <c:v>6261</c:v>
                </c:pt>
                <c:pt idx="6262">
                  <c:v>6262</c:v>
                </c:pt>
                <c:pt idx="6263">
                  <c:v>6263</c:v>
                </c:pt>
                <c:pt idx="6264">
                  <c:v>6264</c:v>
                </c:pt>
                <c:pt idx="6265">
                  <c:v>6265</c:v>
                </c:pt>
                <c:pt idx="6266">
                  <c:v>6266</c:v>
                </c:pt>
                <c:pt idx="6267">
                  <c:v>6267</c:v>
                </c:pt>
                <c:pt idx="6268">
                  <c:v>6268</c:v>
                </c:pt>
                <c:pt idx="6269">
                  <c:v>6269</c:v>
                </c:pt>
                <c:pt idx="6270">
                  <c:v>6270</c:v>
                </c:pt>
                <c:pt idx="6271">
                  <c:v>6271</c:v>
                </c:pt>
                <c:pt idx="6272">
                  <c:v>6272</c:v>
                </c:pt>
                <c:pt idx="6273">
                  <c:v>6273</c:v>
                </c:pt>
                <c:pt idx="6274">
                  <c:v>6274</c:v>
                </c:pt>
                <c:pt idx="6275">
                  <c:v>6275</c:v>
                </c:pt>
                <c:pt idx="6276">
                  <c:v>6276</c:v>
                </c:pt>
                <c:pt idx="6277">
                  <c:v>6277</c:v>
                </c:pt>
                <c:pt idx="6278">
                  <c:v>6278</c:v>
                </c:pt>
                <c:pt idx="6279">
                  <c:v>6279</c:v>
                </c:pt>
                <c:pt idx="6280">
                  <c:v>6280</c:v>
                </c:pt>
                <c:pt idx="6281">
                  <c:v>6281</c:v>
                </c:pt>
                <c:pt idx="6282">
                  <c:v>6282</c:v>
                </c:pt>
                <c:pt idx="6283">
                  <c:v>6283</c:v>
                </c:pt>
                <c:pt idx="6284">
                  <c:v>6284</c:v>
                </c:pt>
                <c:pt idx="6285">
                  <c:v>6285</c:v>
                </c:pt>
                <c:pt idx="6286">
                  <c:v>6286</c:v>
                </c:pt>
                <c:pt idx="6287">
                  <c:v>6287</c:v>
                </c:pt>
                <c:pt idx="6288">
                  <c:v>6288</c:v>
                </c:pt>
                <c:pt idx="6289">
                  <c:v>6289</c:v>
                </c:pt>
                <c:pt idx="6290">
                  <c:v>6290</c:v>
                </c:pt>
                <c:pt idx="6291">
                  <c:v>6291</c:v>
                </c:pt>
                <c:pt idx="6292">
                  <c:v>6292</c:v>
                </c:pt>
                <c:pt idx="6293">
                  <c:v>6293</c:v>
                </c:pt>
                <c:pt idx="6294">
                  <c:v>6294</c:v>
                </c:pt>
                <c:pt idx="6295">
                  <c:v>6295</c:v>
                </c:pt>
                <c:pt idx="6296">
                  <c:v>6296</c:v>
                </c:pt>
                <c:pt idx="6297">
                  <c:v>6297</c:v>
                </c:pt>
                <c:pt idx="6298">
                  <c:v>6298</c:v>
                </c:pt>
                <c:pt idx="6299">
                  <c:v>6299</c:v>
                </c:pt>
                <c:pt idx="6300">
                  <c:v>6300</c:v>
                </c:pt>
                <c:pt idx="6301">
                  <c:v>6301</c:v>
                </c:pt>
                <c:pt idx="6302">
                  <c:v>6302</c:v>
                </c:pt>
                <c:pt idx="6303">
                  <c:v>6303</c:v>
                </c:pt>
                <c:pt idx="6304">
                  <c:v>6304</c:v>
                </c:pt>
                <c:pt idx="6305">
                  <c:v>6305</c:v>
                </c:pt>
                <c:pt idx="6306">
                  <c:v>6306</c:v>
                </c:pt>
                <c:pt idx="6307">
                  <c:v>6307</c:v>
                </c:pt>
                <c:pt idx="6308">
                  <c:v>6308</c:v>
                </c:pt>
                <c:pt idx="6309">
                  <c:v>6309</c:v>
                </c:pt>
                <c:pt idx="6310">
                  <c:v>6310</c:v>
                </c:pt>
                <c:pt idx="6311">
                  <c:v>6311</c:v>
                </c:pt>
                <c:pt idx="6312">
                  <c:v>6312</c:v>
                </c:pt>
                <c:pt idx="6313">
                  <c:v>6313</c:v>
                </c:pt>
                <c:pt idx="6314">
                  <c:v>6314</c:v>
                </c:pt>
                <c:pt idx="6315">
                  <c:v>6315</c:v>
                </c:pt>
                <c:pt idx="6316">
                  <c:v>6316</c:v>
                </c:pt>
                <c:pt idx="6317">
                  <c:v>6317</c:v>
                </c:pt>
                <c:pt idx="6318">
                  <c:v>6318</c:v>
                </c:pt>
                <c:pt idx="6319">
                  <c:v>6319</c:v>
                </c:pt>
                <c:pt idx="6320">
                  <c:v>6320</c:v>
                </c:pt>
                <c:pt idx="6321">
                  <c:v>6321</c:v>
                </c:pt>
                <c:pt idx="6322">
                  <c:v>6322</c:v>
                </c:pt>
                <c:pt idx="6323">
                  <c:v>6323</c:v>
                </c:pt>
              </c:numCache>
            </c:numRef>
          </c:xVal>
          <c:yVal>
            <c:numRef>
              <c:f>TEST52!$I$2:$I$6325</c:f>
              <c:numCache>
                <c:formatCode>General</c:formatCode>
                <c:ptCount val="6324"/>
                <c:pt idx="0">
                  <c:v>50.000684356689</c:v>
                </c:pt>
                <c:pt idx="1">
                  <c:v>50.000511932373001</c:v>
                </c:pt>
                <c:pt idx="2">
                  <c:v>50.000370025635</c:v>
                </c:pt>
                <c:pt idx="3">
                  <c:v>50.000598144530997</c:v>
                </c:pt>
                <c:pt idx="4">
                  <c:v>50.000419616698998</c:v>
                </c:pt>
                <c:pt idx="5">
                  <c:v>50.000509643554999</c:v>
                </c:pt>
                <c:pt idx="6">
                  <c:v>50.000555419922001</c:v>
                </c:pt>
                <c:pt idx="7">
                  <c:v>50.000470733642999</c:v>
                </c:pt>
                <c:pt idx="8">
                  <c:v>50.000558471680002</c:v>
                </c:pt>
                <c:pt idx="9">
                  <c:v>50.000460052489998</c:v>
                </c:pt>
                <c:pt idx="10">
                  <c:v>50.000466156005999</c:v>
                </c:pt>
                <c:pt idx="11">
                  <c:v>50.000577545166003</c:v>
                </c:pt>
                <c:pt idx="12">
                  <c:v>50.000466156005999</c:v>
                </c:pt>
                <c:pt idx="13">
                  <c:v>50.000505828857001</c:v>
                </c:pt>
                <c:pt idx="14">
                  <c:v>50.000522613525</c:v>
                </c:pt>
                <c:pt idx="15">
                  <c:v>50.000473785399997</c:v>
                </c:pt>
                <c:pt idx="16">
                  <c:v>50.000574493408003</c:v>
                </c:pt>
                <c:pt idx="17">
                  <c:v>50.000508117675999</c:v>
                </c:pt>
                <c:pt idx="18">
                  <c:v>50.000434112549001</c:v>
                </c:pt>
                <c:pt idx="19">
                  <c:v>50.000611877441003</c:v>
                </c:pt>
                <c:pt idx="20">
                  <c:v>50.000411987305</c:v>
                </c:pt>
                <c:pt idx="21">
                  <c:v>50.000480651855</c:v>
                </c:pt>
                <c:pt idx="22">
                  <c:v>50.000626373290999</c:v>
                </c:pt>
                <c:pt idx="23">
                  <c:v>50.000336456299003</c:v>
                </c:pt>
                <c:pt idx="24">
                  <c:v>50.000716400145997</c:v>
                </c:pt>
                <c:pt idx="25">
                  <c:v>50.000421905518003</c:v>
                </c:pt>
                <c:pt idx="26">
                  <c:v>50.000442504882997</c:v>
                </c:pt>
                <c:pt idx="27">
                  <c:v>50.00065612793</c:v>
                </c:pt>
                <c:pt idx="28">
                  <c:v>50.000458526610998</c:v>
                </c:pt>
                <c:pt idx="29">
                  <c:v>50.000559997559002</c:v>
                </c:pt>
                <c:pt idx="30">
                  <c:v>50.000550079345999</c:v>
                </c:pt>
                <c:pt idx="31">
                  <c:v>50.000338745116998</c:v>
                </c:pt>
                <c:pt idx="32">
                  <c:v>50.000543212891003</c:v>
                </c:pt>
                <c:pt idx="33">
                  <c:v>50.000432586670001</c:v>
                </c:pt>
                <c:pt idx="34">
                  <c:v>50.000509643554999</c:v>
                </c:pt>
                <c:pt idx="35">
                  <c:v>50.000626373290999</c:v>
                </c:pt>
                <c:pt idx="36">
                  <c:v>50.000391387938997</c:v>
                </c:pt>
                <c:pt idx="37">
                  <c:v>50.000534057617003</c:v>
                </c:pt>
                <c:pt idx="38">
                  <c:v>50.000559997559002</c:v>
                </c:pt>
                <c:pt idx="39">
                  <c:v>50.000441741943</c:v>
                </c:pt>
                <c:pt idx="40">
                  <c:v>50.000627899169999</c:v>
                </c:pt>
                <c:pt idx="41">
                  <c:v>50.000383758544999</c:v>
                </c:pt>
                <c:pt idx="42">
                  <c:v>50.00057220459</c:v>
                </c:pt>
                <c:pt idx="43">
                  <c:v>50.000588226318001</c:v>
                </c:pt>
                <c:pt idx="44">
                  <c:v>50.000334167479998</c:v>
                </c:pt>
                <c:pt idx="45">
                  <c:v>50.000610351562003</c:v>
                </c:pt>
                <c:pt idx="46">
                  <c:v>50.000461578368999</c:v>
                </c:pt>
                <c:pt idx="47">
                  <c:v>50.000452423096</c:v>
                </c:pt>
                <c:pt idx="48">
                  <c:v>50.000575256348</c:v>
                </c:pt>
                <c:pt idx="49">
                  <c:v>50.000462341309003</c:v>
                </c:pt>
                <c:pt idx="50">
                  <c:v>50.000575256348</c:v>
                </c:pt>
                <c:pt idx="51">
                  <c:v>50.000506591796999</c:v>
                </c:pt>
                <c:pt idx="52">
                  <c:v>50.000383758544999</c:v>
                </c:pt>
                <c:pt idx="53">
                  <c:v>50.000584411620999</c:v>
                </c:pt>
                <c:pt idx="54">
                  <c:v>50.000506591796999</c:v>
                </c:pt>
                <c:pt idx="55">
                  <c:v>50.00053024292</c:v>
                </c:pt>
                <c:pt idx="56">
                  <c:v>50.000629425048999</c:v>
                </c:pt>
                <c:pt idx="57">
                  <c:v>50.000350952147997</c:v>
                </c:pt>
                <c:pt idx="58">
                  <c:v>50.000547790527001</c:v>
                </c:pt>
                <c:pt idx="59">
                  <c:v>50.000582122803003</c:v>
                </c:pt>
                <c:pt idx="60">
                  <c:v>50.000402069091997</c:v>
                </c:pt>
                <c:pt idx="61">
                  <c:v>50.000599670409997</c:v>
                </c:pt>
                <c:pt idx="62">
                  <c:v>50.000516510010002</c:v>
                </c:pt>
                <c:pt idx="63">
                  <c:v>50.000461578368999</c:v>
                </c:pt>
                <c:pt idx="64">
                  <c:v>50.000531768799</c:v>
                </c:pt>
                <c:pt idx="65">
                  <c:v>50.000442504882997</c:v>
                </c:pt>
                <c:pt idx="66">
                  <c:v>50.000485992431997</c:v>
                </c:pt>
                <c:pt idx="67">
                  <c:v>50.000558471680002</c:v>
                </c:pt>
                <c:pt idx="68">
                  <c:v>50.000432586670001</c:v>
                </c:pt>
                <c:pt idx="69">
                  <c:v>50.000619506836003</c:v>
                </c:pt>
                <c:pt idx="70">
                  <c:v>50.000528717041</c:v>
                </c:pt>
                <c:pt idx="71">
                  <c:v>50.000431060791001</c:v>
                </c:pt>
                <c:pt idx="72">
                  <c:v>50.000595855713001</c:v>
                </c:pt>
                <c:pt idx="73">
                  <c:v>50.000413513184</c:v>
                </c:pt>
                <c:pt idx="74">
                  <c:v>50.000491333008</c:v>
                </c:pt>
                <c:pt idx="75">
                  <c:v>50.000520324706997</c:v>
                </c:pt>
                <c:pt idx="76">
                  <c:v>50.000524139404</c:v>
                </c:pt>
                <c:pt idx="77">
                  <c:v>50.000541687012003</c:v>
                </c:pt>
                <c:pt idx="78">
                  <c:v>50.000386047363001</c:v>
                </c:pt>
                <c:pt idx="79">
                  <c:v>50.000562286376997</c:v>
                </c:pt>
                <c:pt idx="80">
                  <c:v>50.000569915771003</c:v>
                </c:pt>
                <c:pt idx="81">
                  <c:v>50.000476074219002</c:v>
                </c:pt>
                <c:pt idx="82">
                  <c:v>50.00048828125</c:v>
                </c:pt>
                <c:pt idx="83">
                  <c:v>50.000543975829999</c:v>
                </c:pt>
                <c:pt idx="84">
                  <c:v>50.000399780273</c:v>
                </c:pt>
                <c:pt idx="85">
                  <c:v>50.000682067870997</c:v>
                </c:pt>
                <c:pt idx="86">
                  <c:v>50.000489807129</c:v>
                </c:pt>
                <c:pt idx="87">
                  <c:v>50.000424194335999</c:v>
                </c:pt>
                <c:pt idx="88">
                  <c:v>50.000594329834001</c:v>
                </c:pt>
                <c:pt idx="89">
                  <c:v>50.000411987305</c:v>
                </c:pt>
                <c:pt idx="90">
                  <c:v>50.000572967529003</c:v>
                </c:pt>
                <c:pt idx="91">
                  <c:v>50.000494384766</c:v>
                </c:pt>
                <c:pt idx="92">
                  <c:v>50.000445556640997</c:v>
                </c:pt>
                <c:pt idx="93">
                  <c:v>50.000588226318001</c:v>
                </c:pt>
                <c:pt idx="94">
                  <c:v>50.000437927245997</c:v>
                </c:pt>
                <c:pt idx="95">
                  <c:v>50.000444793701</c:v>
                </c:pt>
                <c:pt idx="96">
                  <c:v>50.000634765625001</c:v>
                </c:pt>
                <c:pt idx="97">
                  <c:v>50.000398254395002</c:v>
                </c:pt>
                <c:pt idx="98">
                  <c:v>50.000618743895998</c:v>
                </c:pt>
                <c:pt idx="99">
                  <c:v>50.000579833983998</c:v>
                </c:pt>
                <c:pt idx="100">
                  <c:v>50.000368499756</c:v>
                </c:pt>
                <c:pt idx="101">
                  <c:v>50.000553131103999</c:v>
                </c:pt>
                <c:pt idx="102">
                  <c:v>50.000412750244003</c:v>
                </c:pt>
                <c:pt idx="103">
                  <c:v>50.00057220459</c:v>
                </c:pt>
                <c:pt idx="104">
                  <c:v>50.00057220459</c:v>
                </c:pt>
                <c:pt idx="105">
                  <c:v>50.000403594970997</c:v>
                </c:pt>
                <c:pt idx="106">
                  <c:v>50.000571441650003</c:v>
                </c:pt>
                <c:pt idx="107">
                  <c:v>50.000449371338</c:v>
                </c:pt>
                <c:pt idx="108">
                  <c:v>50.000504302979003</c:v>
                </c:pt>
                <c:pt idx="109">
                  <c:v>50.000648498535</c:v>
                </c:pt>
                <c:pt idx="110">
                  <c:v>50.000317382812</c:v>
                </c:pt>
                <c:pt idx="111">
                  <c:v>50.000620269774998</c:v>
                </c:pt>
                <c:pt idx="112">
                  <c:v>50.000543212891003</c:v>
                </c:pt>
                <c:pt idx="113">
                  <c:v>50.000407409668</c:v>
                </c:pt>
                <c:pt idx="114">
                  <c:v>50.000584411620999</c:v>
                </c:pt>
                <c:pt idx="115">
                  <c:v>50.000458526610998</c:v>
                </c:pt>
                <c:pt idx="116">
                  <c:v>50.000501251221003</c:v>
                </c:pt>
                <c:pt idx="117">
                  <c:v>50.000542449950999</c:v>
                </c:pt>
                <c:pt idx="118">
                  <c:v>50.000405120849997</c:v>
                </c:pt>
                <c:pt idx="119">
                  <c:v>50.000497436522998</c:v>
                </c:pt>
                <c:pt idx="120">
                  <c:v>50.000685882568</c:v>
                </c:pt>
                <c:pt idx="121">
                  <c:v>50.000363922119</c:v>
                </c:pt>
                <c:pt idx="122">
                  <c:v>50.000494384766</c:v>
                </c:pt>
                <c:pt idx="123">
                  <c:v>50.000490570068003</c:v>
                </c:pt>
                <c:pt idx="124">
                  <c:v>50.000506591796999</c:v>
                </c:pt>
                <c:pt idx="125">
                  <c:v>50.000558471680002</c:v>
                </c:pt>
                <c:pt idx="126">
                  <c:v>50.000440216064</c:v>
                </c:pt>
                <c:pt idx="127">
                  <c:v>50.000596618651997</c:v>
                </c:pt>
                <c:pt idx="128">
                  <c:v>50.000521850585997</c:v>
                </c:pt>
                <c:pt idx="129">
                  <c:v>50.000345611572001</c:v>
                </c:pt>
                <c:pt idx="130">
                  <c:v>50.000675964354997</c:v>
                </c:pt>
                <c:pt idx="131">
                  <c:v>50.000469970703001</c:v>
                </c:pt>
                <c:pt idx="132">
                  <c:v>50.000380706786999</c:v>
                </c:pt>
                <c:pt idx="133">
                  <c:v>50.000626373290999</c:v>
                </c:pt>
                <c:pt idx="134">
                  <c:v>50.000381469727003</c:v>
                </c:pt>
                <c:pt idx="135">
                  <c:v>50.000615692139</c:v>
                </c:pt>
                <c:pt idx="136">
                  <c:v>50.000564575195</c:v>
                </c:pt>
                <c:pt idx="137">
                  <c:v>50.000331878662003</c:v>
                </c:pt>
                <c:pt idx="138">
                  <c:v>50.000616455078003</c:v>
                </c:pt>
                <c:pt idx="139">
                  <c:v>50.000417327881003</c:v>
                </c:pt>
                <c:pt idx="140">
                  <c:v>50.000508117675999</c:v>
                </c:pt>
                <c:pt idx="141">
                  <c:v>50.000630187988001</c:v>
                </c:pt>
                <c:pt idx="142">
                  <c:v>50.000511169433999</c:v>
                </c:pt>
                <c:pt idx="143">
                  <c:v>50.000498199463003</c:v>
                </c:pt>
                <c:pt idx="144">
                  <c:v>50.000444030761997</c:v>
                </c:pt>
                <c:pt idx="145">
                  <c:v>50.000468444824001</c:v>
                </c:pt>
                <c:pt idx="146">
                  <c:v>50.000630187988001</c:v>
                </c:pt>
                <c:pt idx="147">
                  <c:v>50.000434112549001</c:v>
                </c:pt>
                <c:pt idx="148">
                  <c:v>50.000496673584003</c:v>
                </c:pt>
                <c:pt idx="149">
                  <c:v>50.000608062744</c:v>
                </c:pt>
                <c:pt idx="150">
                  <c:v>50.000371551514</c:v>
                </c:pt>
                <c:pt idx="151">
                  <c:v>50.000531768799</c:v>
                </c:pt>
                <c:pt idx="152">
                  <c:v>50.000494384766</c:v>
                </c:pt>
                <c:pt idx="153">
                  <c:v>50.000413513184</c:v>
                </c:pt>
                <c:pt idx="154">
                  <c:v>50.000628662109001</c:v>
                </c:pt>
                <c:pt idx="155">
                  <c:v>50.000494384766</c:v>
                </c:pt>
                <c:pt idx="156">
                  <c:v>50.000369262695003</c:v>
                </c:pt>
                <c:pt idx="157">
                  <c:v>50.000683593749997</c:v>
                </c:pt>
                <c:pt idx="158">
                  <c:v>50.000350189209001</c:v>
                </c:pt>
                <c:pt idx="159">
                  <c:v>50.000648498535</c:v>
                </c:pt>
                <c:pt idx="160">
                  <c:v>50.000531768799</c:v>
                </c:pt>
                <c:pt idx="161">
                  <c:v>50.000436401366997</c:v>
                </c:pt>
                <c:pt idx="162">
                  <c:v>50.000590515136999</c:v>
                </c:pt>
                <c:pt idx="163">
                  <c:v>50.000372314453003</c:v>
                </c:pt>
                <c:pt idx="164">
                  <c:v>50.000542449950999</c:v>
                </c:pt>
                <c:pt idx="165">
                  <c:v>50.000431823729997</c:v>
                </c:pt>
                <c:pt idx="166">
                  <c:v>50.000460052489998</c:v>
                </c:pt>
                <c:pt idx="167">
                  <c:v>50.000708770751999</c:v>
                </c:pt>
                <c:pt idx="168">
                  <c:v>50.000421905518003</c:v>
                </c:pt>
                <c:pt idx="169">
                  <c:v>50.000419616698998</c:v>
                </c:pt>
                <c:pt idx="170">
                  <c:v>50.000605010986</c:v>
                </c:pt>
                <c:pt idx="171">
                  <c:v>50.000441741943</c:v>
                </c:pt>
                <c:pt idx="172">
                  <c:v>50.000611877441003</c:v>
                </c:pt>
                <c:pt idx="173">
                  <c:v>50.000483703613</c:v>
                </c:pt>
                <c:pt idx="174">
                  <c:v>50.000405120849997</c:v>
                </c:pt>
                <c:pt idx="175">
                  <c:v>50.000569152832</c:v>
                </c:pt>
                <c:pt idx="176">
                  <c:v>50.000464630126999</c:v>
                </c:pt>
                <c:pt idx="177">
                  <c:v>50.000474548340001</c:v>
                </c:pt>
                <c:pt idx="178">
                  <c:v>50.000625610352003</c:v>
                </c:pt>
                <c:pt idx="179">
                  <c:v>50.000491333008</c:v>
                </c:pt>
                <c:pt idx="180">
                  <c:v>50.000485992431997</c:v>
                </c:pt>
                <c:pt idx="181">
                  <c:v>50.000557708739997</c:v>
                </c:pt>
                <c:pt idx="182">
                  <c:v>50.000410461426</c:v>
                </c:pt>
                <c:pt idx="183">
                  <c:v>50.000550079345999</c:v>
                </c:pt>
                <c:pt idx="184">
                  <c:v>50.000482940673997</c:v>
                </c:pt>
                <c:pt idx="185">
                  <c:v>50.000477600098002</c:v>
                </c:pt>
                <c:pt idx="186">
                  <c:v>50.000571441650003</c:v>
                </c:pt>
                <c:pt idx="187">
                  <c:v>50.000370788574003</c:v>
                </c:pt>
                <c:pt idx="188">
                  <c:v>50.000634002685999</c:v>
                </c:pt>
                <c:pt idx="189">
                  <c:v>50.000516510010002</c:v>
                </c:pt>
                <c:pt idx="190">
                  <c:v>50.000304412841999</c:v>
                </c:pt>
                <c:pt idx="191">
                  <c:v>50.000693511963</c:v>
                </c:pt>
                <c:pt idx="192">
                  <c:v>50.000465393066001</c:v>
                </c:pt>
                <c:pt idx="193">
                  <c:v>50.000452423096</c:v>
                </c:pt>
                <c:pt idx="194">
                  <c:v>50.000664520264003</c:v>
                </c:pt>
                <c:pt idx="195">
                  <c:v>50.000365447998</c:v>
                </c:pt>
                <c:pt idx="196">
                  <c:v>50.000595855713001</c:v>
                </c:pt>
                <c:pt idx="197">
                  <c:v>50.000473785399997</c:v>
                </c:pt>
                <c:pt idx="198">
                  <c:v>50.000463867187001</c:v>
                </c:pt>
                <c:pt idx="199">
                  <c:v>50.000586700439001</c:v>
                </c:pt>
                <c:pt idx="200">
                  <c:v>50.000460815430003</c:v>
                </c:pt>
                <c:pt idx="201">
                  <c:v>50.000527191162</c:v>
                </c:pt>
                <c:pt idx="202">
                  <c:v>50.000520324706997</c:v>
                </c:pt>
                <c:pt idx="203">
                  <c:v>50.000380706786999</c:v>
                </c:pt>
                <c:pt idx="204">
                  <c:v>50.000591278076001</c:v>
                </c:pt>
                <c:pt idx="205">
                  <c:v>50.000523376464997</c:v>
                </c:pt>
                <c:pt idx="206">
                  <c:v>50.000445556640997</c:v>
                </c:pt>
                <c:pt idx="207">
                  <c:v>50.000700378418003</c:v>
                </c:pt>
                <c:pt idx="208">
                  <c:v>50.000292205811</c:v>
                </c:pt>
                <c:pt idx="209">
                  <c:v>50.000578308104998</c:v>
                </c:pt>
                <c:pt idx="210">
                  <c:v>50.000582885741998</c:v>
                </c:pt>
                <c:pt idx="211">
                  <c:v>50.000455474854</c:v>
                </c:pt>
                <c:pt idx="212">
                  <c:v>50.000546264648001</c:v>
                </c:pt>
                <c:pt idx="213">
                  <c:v>50.000487518310997</c:v>
                </c:pt>
                <c:pt idx="214">
                  <c:v>50.000471496582001</c:v>
                </c:pt>
                <c:pt idx="215">
                  <c:v>50.000608062744</c:v>
                </c:pt>
                <c:pt idx="216">
                  <c:v>50.000382232665999</c:v>
                </c:pt>
                <c:pt idx="217">
                  <c:v>50.000537872313998</c:v>
                </c:pt>
                <c:pt idx="218">
                  <c:v>50.000576782227</c:v>
                </c:pt>
                <c:pt idx="219">
                  <c:v>50.00036239624</c:v>
                </c:pt>
                <c:pt idx="220">
                  <c:v>50.000585937499999</c:v>
                </c:pt>
                <c:pt idx="221">
                  <c:v>50.00053024292</c:v>
                </c:pt>
                <c:pt idx="222">
                  <c:v>50.000388336181999</c:v>
                </c:pt>
                <c:pt idx="223">
                  <c:v>50.000622558594003</c:v>
                </c:pt>
                <c:pt idx="224">
                  <c:v>50.000369262695003</c:v>
                </c:pt>
                <c:pt idx="225">
                  <c:v>50.000557708739997</c:v>
                </c:pt>
                <c:pt idx="226">
                  <c:v>50.000537872313998</c:v>
                </c:pt>
                <c:pt idx="227">
                  <c:v>50.000453186035003</c:v>
                </c:pt>
                <c:pt idx="228">
                  <c:v>50.000593566894999</c:v>
                </c:pt>
                <c:pt idx="229">
                  <c:v>50.000511932373001</c:v>
                </c:pt>
                <c:pt idx="230">
                  <c:v>50.000431823729997</c:v>
                </c:pt>
                <c:pt idx="231">
                  <c:v>50.000617980957003</c:v>
                </c:pt>
                <c:pt idx="232">
                  <c:v>50.000422668456999</c:v>
                </c:pt>
                <c:pt idx="233">
                  <c:v>50.000457763672003</c:v>
                </c:pt>
                <c:pt idx="234">
                  <c:v>50.000675964354997</c:v>
                </c:pt>
                <c:pt idx="235">
                  <c:v>50.000290679932</c:v>
                </c:pt>
                <c:pt idx="236">
                  <c:v>50.000643920898</c:v>
                </c:pt>
                <c:pt idx="237">
                  <c:v>50.000479125977002</c:v>
                </c:pt>
                <c:pt idx="238">
                  <c:v>50.000515747069997</c:v>
                </c:pt>
                <c:pt idx="239">
                  <c:v>50.000622558594003</c:v>
                </c:pt>
                <c:pt idx="240">
                  <c:v>50.000379943848003</c:v>
                </c:pt>
                <c:pt idx="241">
                  <c:v>50.000589752197001</c:v>
                </c:pt>
                <c:pt idx="242">
                  <c:v>50.000420379639003</c:v>
                </c:pt>
                <c:pt idx="243">
                  <c:v>50.000493621826003</c:v>
                </c:pt>
                <c:pt idx="244">
                  <c:v>50.000605010986</c:v>
                </c:pt>
                <c:pt idx="245">
                  <c:v>50.000434875487997</c:v>
                </c:pt>
                <c:pt idx="246">
                  <c:v>50.000452423096</c:v>
                </c:pt>
                <c:pt idx="247">
                  <c:v>50.000499725342003</c:v>
                </c:pt>
                <c:pt idx="248">
                  <c:v>50.000502014159999</c:v>
                </c:pt>
                <c:pt idx="249">
                  <c:v>50.000617218018</c:v>
                </c:pt>
                <c:pt idx="250">
                  <c:v>50.000518035889002</c:v>
                </c:pt>
                <c:pt idx="251">
                  <c:v>50.000357818604002</c:v>
                </c:pt>
                <c:pt idx="252">
                  <c:v>50.000634002685999</c:v>
                </c:pt>
                <c:pt idx="253">
                  <c:v>50.000437927245997</c:v>
                </c:pt>
                <c:pt idx="254">
                  <c:v>50.000509643554999</c:v>
                </c:pt>
                <c:pt idx="255">
                  <c:v>50.000627899169999</c:v>
                </c:pt>
                <c:pt idx="256">
                  <c:v>50.000317382812</c:v>
                </c:pt>
                <c:pt idx="257">
                  <c:v>50.000679016112997</c:v>
                </c:pt>
                <c:pt idx="258">
                  <c:v>50.000452423096</c:v>
                </c:pt>
                <c:pt idx="259">
                  <c:v>50.000414276123003</c:v>
                </c:pt>
                <c:pt idx="260">
                  <c:v>50.000679016112997</c:v>
                </c:pt>
                <c:pt idx="261">
                  <c:v>50.000313568114997</c:v>
                </c:pt>
                <c:pt idx="262">
                  <c:v>50.00057220459</c:v>
                </c:pt>
                <c:pt idx="263">
                  <c:v>50.000519561768002</c:v>
                </c:pt>
                <c:pt idx="264">
                  <c:v>50.000525665283</c:v>
                </c:pt>
                <c:pt idx="265">
                  <c:v>50.000479888915997</c:v>
                </c:pt>
                <c:pt idx="266">
                  <c:v>50.000535583496003</c:v>
                </c:pt>
                <c:pt idx="267">
                  <c:v>50.000473785399997</c:v>
                </c:pt>
                <c:pt idx="268">
                  <c:v>50.000616455078003</c:v>
                </c:pt>
                <c:pt idx="269">
                  <c:v>50.000342559814001</c:v>
                </c:pt>
                <c:pt idx="270">
                  <c:v>50.000589752197001</c:v>
                </c:pt>
                <c:pt idx="271">
                  <c:v>50.000569915771003</c:v>
                </c:pt>
                <c:pt idx="272">
                  <c:v>50.000331878662003</c:v>
                </c:pt>
                <c:pt idx="273">
                  <c:v>50.000730895996</c:v>
                </c:pt>
                <c:pt idx="274">
                  <c:v>50.000354003905997</c:v>
                </c:pt>
                <c:pt idx="275">
                  <c:v>50.000463867187001</c:v>
                </c:pt>
                <c:pt idx="276">
                  <c:v>50.000559997559002</c:v>
                </c:pt>
                <c:pt idx="277">
                  <c:v>50.000509643554999</c:v>
                </c:pt>
                <c:pt idx="278">
                  <c:v>50.000563812255997</c:v>
                </c:pt>
                <c:pt idx="279">
                  <c:v>50.000563812255997</c:v>
                </c:pt>
                <c:pt idx="280">
                  <c:v>50.000302124023001</c:v>
                </c:pt>
                <c:pt idx="281">
                  <c:v>50.000715637207001</c:v>
                </c:pt>
                <c:pt idx="282">
                  <c:v>50.000347900390999</c:v>
                </c:pt>
                <c:pt idx="283">
                  <c:v>50.000557708739997</c:v>
                </c:pt>
                <c:pt idx="284">
                  <c:v>50.000510406494001</c:v>
                </c:pt>
                <c:pt idx="285">
                  <c:v>50.00040435791</c:v>
                </c:pt>
                <c:pt idx="286">
                  <c:v>50.00061416626</c:v>
                </c:pt>
                <c:pt idx="287">
                  <c:v>50.000497436522998</c:v>
                </c:pt>
                <c:pt idx="288">
                  <c:v>50.000389099121001</c:v>
                </c:pt>
                <c:pt idx="289">
                  <c:v>50.000653839111003</c:v>
                </c:pt>
                <c:pt idx="290">
                  <c:v>50.000409698486003</c:v>
                </c:pt>
                <c:pt idx="291">
                  <c:v>50.000641632079997</c:v>
                </c:pt>
                <c:pt idx="292">
                  <c:v>50.000499725342003</c:v>
                </c:pt>
                <c:pt idx="293">
                  <c:v>50.000367736816003</c:v>
                </c:pt>
                <c:pt idx="294">
                  <c:v>50.000534057617003</c:v>
                </c:pt>
                <c:pt idx="295">
                  <c:v>50.000579833983998</c:v>
                </c:pt>
                <c:pt idx="296">
                  <c:v>50.000441741943</c:v>
                </c:pt>
                <c:pt idx="297">
                  <c:v>50.000608062744</c:v>
                </c:pt>
                <c:pt idx="298">
                  <c:v>50.00044631958</c:v>
                </c:pt>
                <c:pt idx="299">
                  <c:v>50.000578308104998</c:v>
                </c:pt>
                <c:pt idx="300">
                  <c:v>50.000537872313998</c:v>
                </c:pt>
                <c:pt idx="301">
                  <c:v>50.000275421143002</c:v>
                </c:pt>
                <c:pt idx="302">
                  <c:v>50.000678253174001</c:v>
                </c:pt>
                <c:pt idx="303">
                  <c:v>50.000487518310997</c:v>
                </c:pt>
                <c:pt idx="304">
                  <c:v>50.000485992431997</c:v>
                </c:pt>
                <c:pt idx="305">
                  <c:v>50.00061416626</c:v>
                </c:pt>
                <c:pt idx="306">
                  <c:v>50.000400543212997</c:v>
                </c:pt>
                <c:pt idx="307">
                  <c:v>50.000521850585997</c:v>
                </c:pt>
                <c:pt idx="308">
                  <c:v>50.000543975829999</c:v>
                </c:pt>
                <c:pt idx="309">
                  <c:v>50.000402069091997</c:v>
                </c:pt>
                <c:pt idx="310">
                  <c:v>50.000601959229002</c:v>
                </c:pt>
                <c:pt idx="311">
                  <c:v>50.000415039063</c:v>
                </c:pt>
                <c:pt idx="312">
                  <c:v>50.000463867187001</c:v>
                </c:pt>
                <c:pt idx="313">
                  <c:v>50.000645446777</c:v>
                </c:pt>
                <c:pt idx="314">
                  <c:v>50.000434112549001</c:v>
                </c:pt>
                <c:pt idx="315">
                  <c:v>50.000525665283</c:v>
                </c:pt>
                <c:pt idx="316">
                  <c:v>50.000521087646</c:v>
                </c:pt>
                <c:pt idx="317">
                  <c:v>50.000509643554999</c:v>
                </c:pt>
                <c:pt idx="318">
                  <c:v>50.000601959229002</c:v>
                </c:pt>
                <c:pt idx="319">
                  <c:v>50.000421905518003</c:v>
                </c:pt>
                <c:pt idx="320">
                  <c:v>50.000479125977002</c:v>
                </c:pt>
                <c:pt idx="321">
                  <c:v>50.000627899169999</c:v>
                </c:pt>
                <c:pt idx="322">
                  <c:v>50.000350952147997</c:v>
                </c:pt>
                <c:pt idx="323">
                  <c:v>50.000531005859003</c:v>
                </c:pt>
                <c:pt idx="324">
                  <c:v>50.000521087646</c:v>
                </c:pt>
                <c:pt idx="325">
                  <c:v>50.000508880615001</c:v>
                </c:pt>
                <c:pt idx="326">
                  <c:v>50.000675964354997</c:v>
                </c:pt>
                <c:pt idx="327">
                  <c:v>50.000395965575997</c:v>
                </c:pt>
                <c:pt idx="328">
                  <c:v>50.000471496582001</c:v>
                </c:pt>
                <c:pt idx="329">
                  <c:v>50.000559997559002</c:v>
                </c:pt>
                <c:pt idx="330">
                  <c:v>50.000339508057003</c:v>
                </c:pt>
                <c:pt idx="331">
                  <c:v>50.000681304932002</c:v>
                </c:pt>
                <c:pt idx="332">
                  <c:v>50.000466156005999</c:v>
                </c:pt>
                <c:pt idx="333">
                  <c:v>50.000436401366997</c:v>
                </c:pt>
                <c:pt idx="334">
                  <c:v>50.000535583496003</c:v>
                </c:pt>
                <c:pt idx="335">
                  <c:v>50.000461578368999</c:v>
                </c:pt>
                <c:pt idx="336">
                  <c:v>50.000515747069997</c:v>
                </c:pt>
                <c:pt idx="337">
                  <c:v>50.000596618651997</c:v>
                </c:pt>
                <c:pt idx="338">
                  <c:v>50.000366210937997</c:v>
                </c:pt>
                <c:pt idx="339">
                  <c:v>50.000545501708999</c:v>
                </c:pt>
                <c:pt idx="340">
                  <c:v>50.000606536865</c:v>
                </c:pt>
                <c:pt idx="341">
                  <c:v>50.000368499756</c:v>
                </c:pt>
                <c:pt idx="342">
                  <c:v>50.000662231444998</c:v>
                </c:pt>
                <c:pt idx="343">
                  <c:v>50.000347900390999</c:v>
                </c:pt>
                <c:pt idx="344">
                  <c:v>50.00065612793</c:v>
                </c:pt>
                <c:pt idx="345">
                  <c:v>50.000373840332003</c:v>
                </c:pt>
                <c:pt idx="346">
                  <c:v>50.000458526610998</c:v>
                </c:pt>
                <c:pt idx="347">
                  <c:v>50.000666046143003</c:v>
                </c:pt>
                <c:pt idx="348">
                  <c:v>50.000453186035003</c:v>
                </c:pt>
                <c:pt idx="349">
                  <c:v>50.000400543212997</c:v>
                </c:pt>
                <c:pt idx="350">
                  <c:v>50.000562286376997</c:v>
                </c:pt>
                <c:pt idx="351">
                  <c:v>50.000554656981997</c:v>
                </c:pt>
                <c:pt idx="352">
                  <c:v>50.000437927245997</c:v>
                </c:pt>
                <c:pt idx="353">
                  <c:v>50.000659942627003</c:v>
                </c:pt>
                <c:pt idx="354">
                  <c:v>50.000377655028998</c:v>
                </c:pt>
                <c:pt idx="355">
                  <c:v>50.000542449950999</c:v>
                </c:pt>
                <c:pt idx="356">
                  <c:v>50.000476074219002</c:v>
                </c:pt>
                <c:pt idx="357">
                  <c:v>50.000479888915997</c:v>
                </c:pt>
                <c:pt idx="358">
                  <c:v>50.00065612793</c:v>
                </c:pt>
                <c:pt idx="359">
                  <c:v>50.000305938720999</c:v>
                </c:pt>
                <c:pt idx="360">
                  <c:v>50.000553131103999</c:v>
                </c:pt>
                <c:pt idx="361">
                  <c:v>50.000644683837997</c:v>
                </c:pt>
                <c:pt idx="362">
                  <c:v>50.000355529784997</c:v>
                </c:pt>
                <c:pt idx="363">
                  <c:v>50.000715637207001</c:v>
                </c:pt>
                <c:pt idx="364">
                  <c:v>50.000282287597997</c:v>
                </c:pt>
                <c:pt idx="365">
                  <c:v>50.000432586670001</c:v>
                </c:pt>
                <c:pt idx="366">
                  <c:v>50.000631713867001</c:v>
                </c:pt>
                <c:pt idx="367">
                  <c:v>50.000441741943</c:v>
                </c:pt>
                <c:pt idx="368">
                  <c:v>50.000583648682003</c:v>
                </c:pt>
                <c:pt idx="369">
                  <c:v>50.000597381592002</c:v>
                </c:pt>
                <c:pt idx="370">
                  <c:v>50.000374603270998</c:v>
                </c:pt>
                <c:pt idx="371">
                  <c:v>50.000564575195</c:v>
                </c:pt>
                <c:pt idx="372">
                  <c:v>50.000471496582001</c:v>
                </c:pt>
                <c:pt idx="373">
                  <c:v>50.000424194335999</c:v>
                </c:pt>
                <c:pt idx="374">
                  <c:v>50.000649261474997</c:v>
                </c:pt>
                <c:pt idx="375">
                  <c:v>50.000348663330001</c:v>
                </c:pt>
                <c:pt idx="376">
                  <c:v>50.000586700439001</c:v>
                </c:pt>
                <c:pt idx="377">
                  <c:v>50.000470733642999</c:v>
                </c:pt>
                <c:pt idx="378">
                  <c:v>50.000441741943</c:v>
                </c:pt>
                <c:pt idx="379">
                  <c:v>50.000662231444998</c:v>
                </c:pt>
                <c:pt idx="380">
                  <c:v>50.000419616698998</c:v>
                </c:pt>
                <c:pt idx="381">
                  <c:v>50.000463104247999</c:v>
                </c:pt>
                <c:pt idx="382">
                  <c:v>50.000534057617003</c:v>
                </c:pt>
                <c:pt idx="383">
                  <c:v>50.000449371338</c:v>
                </c:pt>
                <c:pt idx="384">
                  <c:v>50.000563049316</c:v>
                </c:pt>
                <c:pt idx="385">
                  <c:v>50.000588226318001</c:v>
                </c:pt>
                <c:pt idx="386">
                  <c:v>50.000443267822</c:v>
                </c:pt>
                <c:pt idx="387">
                  <c:v>50.000619506836003</c:v>
                </c:pt>
                <c:pt idx="388">
                  <c:v>50.000376129149998</c:v>
                </c:pt>
                <c:pt idx="389">
                  <c:v>50.000553131103999</c:v>
                </c:pt>
                <c:pt idx="390">
                  <c:v>50.000542449950999</c:v>
                </c:pt>
                <c:pt idx="391">
                  <c:v>50.000368499756</c:v>
                </c:pt>
                <c:pt idx="392">
                  <c:v>50.000593566894999</c:v>
                </c:pt>
                <c:pt idx="393">
                  <c:v>50.000525665283</c:v>
                </c:pt>
                <c:pt idx="394">
                  <c:v>50.000447082519997</c:v>
                </c:pt>
                <c:pt idx="395">
                  <c:v>50.000589752197001</c:v>
                </c:pt>
                <c:pt idx="396">
                  <c:v>50.000495910645</c:v>
                </c:pt>
                <c:pt idx="397">
                  <c:v>50.000428771972999</c:v>
                </c:pt>
                <c:pt idx="398">
                  <c:v>50.000617980957003</c:v>
                </c:pt>
                <c:pt idx="399">
                  <c:v>50.000312042235997</c:v>
                </c:pt>
                <c:pt idx="400">
                  <c:v>50.000670623779001</c:v>
                </c:pt>
                <c:pt idx="401">
                  <c:v>50.000489807129</c:v>
                </c:pt>
                <c:pt idx="402">
                  <c:v>50.000440979003997</c:v>
                </c:pt>
                <c:pt idx="403">
                  <c:v>50.000715637207001</c:v>
                </c:pt>
                <c:pt idx="404">
                  <c:v>50.000321960449</c:v>
                </c:pt>
                <c:pt idx="405">
                  <c:v>50.000524139404</c:v>
                </c:pt>
                <c:pt idx="406">
                  <c:v>50.000576019287003</c:v>
                </c:pt>
                <c:pt idx="407">
                  <c:v>50.000357818604002</c:v>
                </c:pt>
                <c:pt idx="408">
                  <c:v>50.000577545166003</c:v>
                </c:pt>
                <c:pt idx="409">
                  <c:v>50.00048828125</c:v>
                </c:pt>
                <c:pt idx="410">
                  <c:v>50.000425720214999</c:v>
                </c:pt>
                <c:pt idx="411">
                  <c:v>50.000608062744</c:v>
                </c:pt>
                <c:pt idx="412">
                  <c:v>50.000467681884999</c:v>
                </c:pt>
                <c:pt idx="413">
                  <c:v>50.000536346436</c:v>
                </c:pt>
                <c:pt idx="414">
                  <c:v>50.000545501708999</c:v>
                </c:pt>
                <c:pt idx="415">
                  <c:v>50.000403594970997</c:v>
                </c:pt>
                <c:pt idx="416">
                  <c:v>50.000529479980003</c:v>
                </c:pt>
                <c:pt idx="417">
                  <c:v>50.000504302979003</c:v>
                </c:pt>
                <c:pt idx="418">
                  <c:v>50.000499725342003</c:v>
                </c:pt>
                <c:pt idx="419">
                  <c:v>50.000592041015999</c:v>
                </c:pt>
                <c:pt idx="420">
                  <c:v>50.000477600098002</c:v>
                </c:pt>
                <c:pt idx="421">
                  <c:v>50.000445556640997</c:v>
                </c:pt>
                <c:pt idx="422">
                  <c:v>50.000660705565998</c:v>
                </c:pt>
                <c:pt idx="423">
                  <c:v>50.000410461426</c:v>
                </c:pt>
                <c:pt idx="424">
                  <c:v>50.000525665283</c:v>
                </c:pt>
                <c:pt idx="425">
                  <c:v>50.000476837157997</c:v>
                </c:pt>
                <c:pt idx="426">
                  <c:v>50.000431823729997</c:v>
                </c:pt>
                <c:pt idx="427">
                  <c:v>50.000663757323998</c:v>
                </c:pt>
                <c:pt idx="428">
                  <c:v>50.000378417969003</c:v>
                </c:pt>
                <c:pt idx="429">
                  <c:v>50.000599670409997</c:v>
                </c:pt>
                <c:pt idx="430">
                  <c:v>50.000547790527001</c:v>
                </c:pt>
                <c:pt idx="431">
                  <c:v>50.000360107421997</c:v>
                </c:pt>
                <c:pt idx="432">
                  <c:v>50.000598144530997</c:v>
                </c:pt>
                <c:pt idx="433">
                  <c:v>50.000520324706997</c:v>
                </c:pt>
                <c:pt idx="434">
                  <c:v>50.000463104247999</c:v>
                </c:pt>
                <c:pt idx="435">
                  <c:v>50.000588226318001</c:v>
                </c:pt>
                <c:pt idx="436">
                  <c:v>50.000341033936003</c:v>
                </c:pt>
                <c:pt idx="437">
                  <c:v>50.000636291504001</c:v>
                </c:pt>
                <c:pt idx="438">
                  <c:v>50.000524902343997</c:v>
                </c:pt>
                <c:pt idx="439">
                  <c:v>50.000386810302999</c:v>
                </c:pt>
                <c:pt idx="440">
                  <c:v>50.000662231444998</c:v>
                </c:pt>
                <c:pt idx="441">
                  <c:v>50.000424194335999</c:v>
                </c:pt>
                <c:pt idx="442">
                  <c:v>50.000535583496003</c:v>
                </c:pt>
                <c:pt idx="443">
                  <c:v>50.000540161133003</c:v>
                </c:pt>
                <c:pt idx="444">
                  <c:v>50.000422668456999</c:v>
                </c:pt>
                <c:pt idx="445">
                  <c:v>50.000619506836003</c:v>
                </c:pt>
                <c:pt idx="446">
                  <c:v>50.000492095947003</c:v>
                </c:pt>
                <c:pt idx="447">
                  <c:v>50.000405883789</c:v>
                </c:pt>
                <c:pt idx="448">
                  <c:v>50.000674438476999</c:v>
                </c:pt>
                <c:pt idx="449">
                  <c:v>50.000305938720999</c:v>
                </c:pt>
                <c:pt idx="450">
                  <c:v>50.000600433350002</c:v>
                </c:pt>
                <c:pt idx="451">
                  <c:v>50.000520324706997</c:v>
                </c:pt>
                <c:pt idx="452">
                  <c:v>50.000503540038999</c:v>
                </c:pt>
                <c:pt idx="453">
                  <c:v>50.000535583496003</c:v>
                </c:pt>
                <c:pt idx="454">
                  <c:v>50.000399780273</c:v>
                </c:pt>
                <c:pt idx="455">
                  <c:v>50.000532531738003</c:v>
                </c:pt>
                <c:pt idx="456">
                  <c:v>50.000527191162</c:v>
                </c:pt>
                <c:pt idx="457">
                  <c:v>50.000473785399997</c:v>
                </c:pt>
                <c:pt idx="458">
                  <c:v>50.000569915771003</c:v>
                </c:pt>
                <c:pt idx="459">
                  <c:v>50.000613403320003</c:v>
                </c:pt>
                <c:pt idx="460">
                  <c:v>50.000357818604002</c:v>
                </c:pt>
                <c:pt idx="461">
                  <c:v>50.000575256348</c:v>
                </c:pt>
                <c:pt idx="462">
                  <c:v>50.000502014159999</c:v>
                </c:pt>
                <c:pt idx="463">
                  <c:v>50.000434875487997</c:v>
                </c:pt>
                <c:pt idx="464">
                  <c:v>50.0006980896</c:v>
                </c:pt>
                <c:pt idx="465">
                  <c:v>50.00025177002</c:v>
                </c:pt>
                <c:pt idx="466">
                  <c:v>50.000666046143003</c:v>
                </c:pt>
                <c:pt idx="467">
                  <c:v>50.000490570068003</c:v>
                </c:pt>
                <c:pt idx="468">
                  <c:v>50.000368499756</c:v>
                </c:pt>
                <c:pt idx="469">
                  <c:v>50.000648498535</c:v>
                </c:pt>
                <c:pt idx="470">
                  <c:v>50.000457763672003</c:v>
                </c:pt>
                <c:pt idx="471">
                  <c:v>50.000540924071998</c:v>
                </c:pt>
                <c:pt idx="472">
                  <c:v>50.000524139404</c:v>
                </c:pt>
                <c:pt idx="473">
                  <c:v>50.000460052489998</c:v>
                </c:pt>
                <c:pt idx="474">
                  <c:v>50.000568389892997</c:v>
                </c:pt>
                <c:pt idx="475">
                  <c:v>50.000542449950999</c:v>
                </c:pt>
                <c:pt idx="476">
                  <c:v>50.000367736816003</c:v>
                </c:pt>
                <c:pt idx="477">
                  <c:v>50.000666046143003</c:v>
                </c:pt>
                <c:pt idx="478">
                  <c:v>50.000387573242001</c:v>
                </c:pt>
                <c:pt idx="479">
                  <c:v>50.000429534912001</c:v>
                </c:pt>
                <c:pt idx="480">
                  <c:v>50.000648498535</c:v>
                </c:pt>
                <c:pt idx="481">
                  <c:v>50.000367736816003</c:v>
                </c:pt>
                <c:pt idx="482">
                  <c:v>50.000684356689</c:v>
                </c:pt>
                <c:pt idx="483">
                  <c:v>50.000493621826003</c:v>
                </c:pt>
                <c:pt idx="484">
                  <c:v>50.000347900390999</c:v>
                </c:pt>
                <c:pt idx="485">
                  <c:v>50.000692749023003</c:v>
                </c:pt>
                <c:pt idx="486">
                  <c:v>50.000408172607003</c:v>
                </c:pt>
                <c:pt idx="487">
                  <c:v>50.000466156005999</c:v>
                </c:pt>
                <c:pt idx="488">
                  <c:v>50.000627899169999</c:v>
                </c:pt>
                <c:pt idx="489">
                  <c:v>50.000421905518003</c:v>
                </c:pt>
                <c:pt idx="490">
                  <c:v>50.000453948975</c:v>
                </c:pt>
                <c:pt idx="491">
                  <c:v>50.000562286376997</c:v>
                </c:pt>
                <c:pt idx="492">
                  <c:v>50.000449371338</c:v>
                </c:pt>
                <c:pt idx="493">
                  <c:v>50.000652313232003</c:v>
                </c:pt>
                <c:pt idx="494">
                  <c:v>50.000388336181999</c:v>
                </c:pt>
                <c:pt idx="495">
                  <c:v>50.000464630126999</c:v>
                </c:pt>
                <c:pt idx="496">
                  <c:v>50.000601959229002</c:v>
                </c:pt>
                <c:pt idx="497">
                  <c:v>50.000384521484001</c:v>
                </c:pt>
                <c:pt idx="498">
                  <c:v>50.000582885741998</c:v>
                </c:pt>
                <c:pt idx="499">
                  <c:v>50.000540161133003</c:v>
                </c:pt>
                <c:pt idx="500">
                  <c:v>50.000371551514</c:v>
                </c:pt>
                <c:pt idx="501">
                  <c:v>50.000684356689</c:v>
                </c:pt>
                <c:pt idx="502">
                  <c:v>50.000429534912001</c:v>
                </c:pt>
                <c:pt idx="503">
                  <c:v>50.000464630126999</c:v>
                </c:pt>
                <c:pt idx="504">
                  <c:v>50.000579071045003</c:v>
                </c:pt>
                <c:pt idx="505">
                  <c:v>50.000395965575997</c:v>
                </c:pt>
                <c:pt idx="506">
                  <c:v>50.000592803955001</c:v>
                </c:pt>
                <c:pt idx="507">
                  <c:v>50.000500488280998</c:v>
                </c:pt>
                <c:pt idx="508">
                  <c:v>50.000392150879001</c:v>
                </c:pt>
                <c:pt idx="509">
                  <c:v>50.000647735595997</c:v>
                </c:pt>
                <c:pt idx="510">
                  <c:v>50.000499725342003</c:v>
                </c:pt>
                <c:pt idx="511">
                  <c:v>50.000518035889002</c:v>
                </c:pt>
                <c:pt idx="512">
                  <c:v>50.000482177734</c:v>
                </c:pt>
                <c:pt idx="513">
                  <c:v>50.000405120849997</c:v>
                </c:pt>
                <c:pt idx="514">
                  <c:v>50.000705718993999</c:v>
                </c:pt>
                <c:pt idx="515">
                  <c:v>50.000402069091997</c:v>
                </c:pt>
                <c:pt idx="516">
                  <c:v>50.000430297851999</c:v>
                </c:pt>
                <c:pt idx="517">
                  <c:v>50.000606536865</c:v>
                </c:pt>
                <c:pt idx="518">
                  <c:v>50.000382232665999</c:v>
                </c:pt>
                <c:pt idx="519">
                  <c:v>50.000604248046997</c:v>
                </c:pt>
                <c:pt idx="520">
                  <c:v>50.000534057617003</c:v>
                </c:pt>
                <c:pt idx="521">
                  <c:v>50.000388336181999</c:v>
                </c:pt>
                <c:pt idx="522">
                  <c:v>50.000623321532998</c:v>
                </c:pt>
                <c:pt idx="523">
                  <c:v>50.000487518310997</c:v>
                </c:pt>
                <c:pt idx="524">
                  <c:v>50.000435638428002</c:v>
                </c:pt>
                <c:pt idx="525">
                  <c:v>50.000671386718999</c:v>
                </c:pt>
                <c:pt idx="526">
                  <c:v>50.000309753418001</c:v>
                </c:pt>
                <c:pt idx="527">
                  <c:v>50.000549316406001</c:v>
                </c:pt>
                <c:pt idx="528">
                  <c:v>50.000537872313998</c:v>
                </c:pt>
                <c:pt idx="529">
                  <c:v>50.000369262695003</c:v>
                </c:pt>
                <c:pt idx="530">
                  <c:v>50.000720214844002</c:v>
                </c:pt>
                <c:pt idx="531">
                  <c:v>50.000361633300997</c:v>
                </c:pt>
                <c:pt idx="532">
                  <c:v>50.000499725342003</c:v>
                </c:pt>
                <c:pt idx="533">
                  <c:v>50.000585174561003</c:v>
                </c:pt>
                <c:pt idx="534">
                  <c:v>50.000490570068003</c:v>
                </c:pt>
                <c:pt idx="535">
                  <c:v>50.000462341309003</c:v>
                </c:pt>
                <c:pt idx="536">
                  <c:v>50.000643157958997</c:v>
                </c:pt>
                <c:pt idx="537">
                  <c:v>50.000389862060999</c:v>
                </c:pt>
                <c:pt idx="538">
                  <c:v>50.000567626953</c:v>
                </c:pt>
                <c:pt idx="539">
                  <c:v>50.000431823729997</c:v>
                </c:pt>
                <c:pt idx="540">
                  <c:v>50.000492858887</c:v>
                </c:pt>
                <c:pt idx="541">
                  <c:v>50.000607299804997</c:v>
                </c:pt>
                <c:pt idx="542">
                  <c:v>50.000372314453003</c:v>
                </c:pt>
                <c:pt idx="543">
                  <c:v>50.000557708739997</c:v>
                </c:pt>
                <c:pt idx="544">
                  <c:v>50.000531768799</c:v>
                </c:pt>
                <c:pt idx="545">
                  <c:v>50.000402832031</c:v>
                </c:pt>
                <c:pt idx="546">
                  <c:v>50.000637817383002</c:v>
                </c:pt>
                <c:pt idx="547">
                  <c:v>50.000419616698998</c:v>
                </c:pt>
                <c:pt idx="548">
                  <c:v>50.000515747069997</c:v>
                </c:pt>
                <c:pt idx="549">
                  <c:v>50.000646209716997</c:v>
                </c:pt>
                <c:pt idx="550">
                  <c:v>50.000294494629003</c:v>
                </c:pt>
                <c:pt idx="551">
                  <c:v>50.000600433350002</c:v>
                </c:pt>
                <c:pt idx="552">
                  <c:v>50.000553894043001</c:v>
                </c:pt>
                <c:pt idx="553">
                  <c:v>50.000334167479998</c:v>
                </c:pt>
                <c:pt idx="554">
                  <c:v>50.000721740723002</c:v>
                </c:pt>
                <c:pt idx="555">
                  <c:v>50.000363922119</c:v>
                </c:pt>
                <c:pt idx="556">
                  <c:v>50.000499725342003</c:v>
                </c:pt>
                <c:pt idx="557">
                  <c:v>50.000672149658001</c:v>
                </c:pt>
                <c:pt idx="558">
                  <c:v>50.000337982178003</c:v>
                </c:pt>
                <c:pt idx="559">
                  <c:v>50.00057220459</c:v>
                </c:pt>
                <c:pt idx="560">
                  <c:v>50.000567626953</c:v>
                </c:pt>
                <c:pt idx="561">
                  <c:v>50.000419616698998</c:v>
                </c:pt>
                <c:pt idx="562">
                  <c:v>50.000636291504001</c:v>
                </c:pt>
                <c:pt idx="563">
                  <c:v>50.000423431396001</c:v>
                </c:pt>
                <c:pt idx="564">
                  <c:v>50.000484466552997</c:v>
                </c:pt>
                <c:pt idx="565">
                  <c:v>50.000628662109001</c:v>
                </c:pt>
                <c:pt idx="566">
                  <c:v>50.000349426269999</c:v>
                </c:pt>
                <c:pt idx="567">
                  <c:v>50.000497436522998</c:v>
                </c:pt>
                <c:pt idx="568">
                  <c:v>50.000447845459</c:v>
                </c:pt>
                <c:pt idx="569">
                  <c:v>50.000533294678</c:v>
                </c:pt>
                <c:pt idx="570">
                  <c:v>50.000568389892997</c:v>
                </c:pt>
                <c:pt idx="571">
                  <c:v>50.000467681884999</c:v>
                </c:pt>
                <c:pt idx="572">
                  <c:v>50.000568389892997</c:v>
                </c:pt>
                <c:pt idx="573">
                  <c:v>50.000508117675999</c:v>
                </c:pt>
                <c:pt idx="574">
                  <c:v>50.000456237793003</c:v>
                </c:pt>
                <c:pt idx="575">
                  <c:v>50.000595855713001</c:v>
                </c:pt>
                <c:pt idx="576">
                  <c:v>50.000518035889002</c:v>
                </c:pt>
                <c:pt idx="577">
                  <c:v>50.000420379639003</c:v>
                </c:pt>
                <c:pt idx="578">
                  <c:v>50.000659179688</c:v>
                </c:pt>
                <c:pt idx="579">
                  <c:v>50.000272369385002</c:v>
                </c:pt>
                <c:pt idx="580">
                  <c:v>50.000592041015999</c:v>
                </c:pt>
                <c:pt idx="581">
                  <c:v>50.000547027587999</c:v>
                </c:pt>
                <c:pt idx="582">
                  <c:v>50.000298309325999</c:v>
                </c:pt>
                <c:pt idx="583">
                  <c:v>50.000775909424</c:v>
                </c:pt>
                <c:pt idx="584">
                  <c:v>50.000334167479998</c:v>
                </c:pt>
                <c:pt idx="585">
                  <c:v>50.000534057617003</c:v>
                </c:pt>
                <c:pt idx="586">
                  <c:v>50.000611877441003</c:v>
                </c:pt>
                <c:pt idx="587">
                  <c:v>50.00040435791</c:v>
                </c:pt>
                <c:pt idx="588">
                  <c:v>50.000612640381</c:v>
                </c:pt>
                <c:pt idx="589">
                  <c:v>50.000499725342003</c:v>
                </c:pt>
                <c:pt idx="590">
                  <c:v>50.000388336181999</c:v>
                </c:pt>
                <c:pt idx="591">
                  <c:v>50.000654602051</c:v>
                </c:pt>
                <c:pt idx="592">
                  <c:v>50.000399780273</c:v>
                </c:pt>
                <c:pt idx="593">
                  <c:v>50.000551605224999</c:v>
                </c:pt>
                <c:pt idx="594">
                  <c:v>50.000553131103999</c:v>
                </c:pt>
                <c:pt idx="595">
                  <c:v>50.000388336181999</c:v>
                </c:pt>
                <c:pt idx="596">
                  <c:v>50.000601959229002</c:v>
                </c:pt>
                <c:pt idx="597">
                  <c:v>50.000587463378999</c:v>
                </c:pt>
                <c:pt idx="598">
                  <c:v>50.000263214111001</c:v>
                </c:pt>
                <c:pt idx="599">
                  <c:v>50.000692749023003</c:v>
                </c:pt>
                <c:pt idx="600">
                  <c:v>50.000469970703001</c:v>
                </c:pt>
                <c:pt idx="601">
                  <c:v>50.000430297851999</c:v>
                </c:pt>
                <c:pt idx="602">
                  <c:v>50.000659942627003</c:v>
                </c:pt>
                <c:pt idx="603">
                  <c:v>50.000416564940998</c:v>
                </c:pt>
                <c:pt idx="604">
                  <c:v>50.000658416748003</c:v>
                </c:pt>
                <c:pt idx="605">
                  <c:v>50.000340270995999</c:v>
                </c:pt>
                <c:pt idx="606">
                  <c:v>50.000489807129</c:v>
                </c:pt>
                <c:pt idx="607">
                  <c:v>50.000588226318001</c:v>
                </c:pt>
                <c:pt idx="608">
                  <c:v>50.000457763672003</c:v>
                </c:pt>
                <c:pt idx="609">
                  <c:v>50.000517272948997</c:v>
                </c:pt>
                <c:pt idx="610">
                  <c:v>50.000510406494001</c:v>
                </c:pt>
                <c:pt idx="611">
                  <c:v>50.000428009033001</c:v>
                </c:pt>
                <c:pt idx="612">
                  <c:v>50.000562286376997</c:v>
                </c:pt>
                <c:pt idx="613">
                  <c:v>50.000514221190997</c:v>
                </c:pt>
                <c:pt idx="614">
                  <c:v>50.000453948975</c:v>
                </c:pt>
                <c:pt idx="615">
                  <c:v>50.000676727295001</c:v>
                </c:pt>
                <c:pt idx="616">
                  <c:v>50.000375366211003</c:v>
                </c:pt>
                <c:pt idx="617">
                  <c:v>50.000584411620999</c:v>
                </c:pt>
                <c:pt idx="618">
                  <c:v>50.000541687012003</c:v>
                </c:pt>
                <c:pt idx="619">
                  <c:v>50.000304412841999</c:v>
                </c:pt>
                <c:pt idx="620">
                  <c:v>50.000619506836003</c:v>
                </c:pt>
                <c:pt idx="621">
                  <c:v>50.000461578368999</c:v>
                </c:pt>
                <c:pt idx="622">
                  <c:v>50.000426483154001</c:v>
                </c:pt>
                <c:pt idx="623">
                  <c:v>50.000753784179999</c:v>
                </c:pt>
                <c:pt idx="624">
                  <c:v>50.000312042235997</c:v>
                </c:pt>
                <c:pt idx="625">
                  <c:v>50.000509643554999</c:v>
                </c:pt>
                <c:pt idx="626">
                  <c:v>50.000539398192998</c:v>
                </c:pt>
                <c:pt idx="627">
                  <c:v>50.000448608398003</c:v>
                </c:pt>
                <c:pt idx="628">
                  <c:v>50.000616455078003</c:v>
                </c:pt>
                <c:pt idx="629">
                  <c:v>50.000534057617003</c:v>
                </c:pt>
                <c:pt idx="630">
                  <c:v>50.000384521484001</c:v>
                </c:pt>
                <c:pt idx="631">
                  <c:v>50.000601959229002</c:v>
                </c:pt>
                <c:pt idx="632">
                  <c:v>50.00040435791</c:v>
                </c:pt>
                <c:pt idx="633">
                  <c:v>50.000539398192998</c:v>
                </c:pt>
                <c:pt idx="634">
                  <c:v>50.000497436522998</c:v>
                </c:pt>
                <c:pt idx="635">
                  <c:v>50.000542449950999</c:v>
                </c:pt>
                <c:pt idx="636">
                  <c:v>50.000540161133003</c:v>
                </c:pt>
                <c:pt idx="637">
                  <c:v>50.000419616698998</c:v>
                </c:pt>
                <c:pt idx="638">
                  <c:v>50.000510406494001</c:v>
                </c:pt>
                <c:pt idx="639">
                  <c:v>50.000535583496003</c:v>
                </c:pt>
                <c:pt idx="640">
                  <c:v>50.000499725342003</c:v>
                </c:pt>
                <c:pt idx="641">
                  <c:v>50.000551605224999</c:v>
                </c:pt>
                <c:pt idx="642">
                  <c:v>50.000553894043001</c:v>
                </c:pt>
                <c:pt idx="643">
                  <c:v>50.000379180907998</c:v>
                </c:pt>
                <c:pt idx="644">
                  <c:v>50.000605773925997</c:v>
                </c:pt>
                <c:pt idx="645">
                  <c:v>50.000405883789</c:v>
                </c:pt>
                <c:pt idx="646">
                  <c:v>50.000587463378999</c:v>
                </c:pt>
                <c:pt idx="647">
                  <c:v>50.000611877441003</c:v>
                </c:pt>
                <c:pt idx="648">
                  <c:v>50.000364685058997</c:v>
                </c:pt>
                <c:pt idx="649">
                  <c:v>50.000555419922001</c:v>
                </c:pt>
                <c:pt idx="650">
                  <c:v>50.000515747069997</c:v>
                </c:pt>
                <c:pt idx="651">
                  <c:v>50.000434112549001</c:v>
                </c:pt>
                <c:pt idx="652">
                  <c:v>50.000712585449001</c:v>
                </c:pt>
                <c:pt idx="653">
                  <c:v>50.000309753418001</c:v>
                </c:pt>
                <c:pt idx="654">
                  <c:v>50.000592803955001</c:v>
                </c:pt>
                <c:pt idx="655">
                  <c:v>50.000504302979003</c:v>
                </c:pt>
                <c:pt idx="656">
                  <c:v>50.000383758544999</c:v>
                </c:pt>
                <c:pt idx="657">
                  <c:v>50.000683593749997</c:v>
                </c:pt>
                <c:pt idx="658">
                  <c:v>50.000447845459</c:v>
                </c:pt>
                <c:pt idx="659">
                  <c:v>50.000466156005999</c:v>
                </c:pt>
                <c:pt idx="660">
                  <c:v>50.000568389892997</c:v>
                </c:pt>
                <c:pt idx="661">
                  <c:v>50.000431823729997</c:v>
                </c:pt>
                <c:pt idx="662">
                  <c:v>50.000578308104998</c:v>
                </c:pt>
                <c:pt idx="663">
                  <c:v>50.000525665283</c:v>
                </c:pt>
                <c:pt idx="664">
                  <c:v>50.000370788574003</c:v>
                </c:pt>
                <c:pt idx="665">
                  <c:v>50.000624084473003</c:v>
                </c:pt>
                <c:pt idx="666">
                  <c:v>50.000494384766</c:v>
                </c:pt>
                <c:pt idx="667">
                  <c:v>50.000442504882997</c:v>
                </c:pt>
                <c:pt idx="668">
                  <c:v>50.000561523437</c:v>
                </c:pt>
                <c:pt idx="669">
                  <c:v>50.000437927245997</c:v>
                </c:pt>
                <c:pt idx="670">
                  <c:v>50.000593566894999</c:v>
                </c:pt>
                <c:pt idx="671">
                  <c:v>50.000534057617003</c:v>
                </c:pt>
                <c:pt idx="672">
                  <c:v>50.000253295897998</c:v>
                </c:pt>
                <c:pt idx="673">
                  <c:v>50.000747680663999</c:v>
                </c:pt>
                <c:pt idx="674">
                  <c:v>50.000466156005999</c:v>
                </c:pt>
                <c:pt idx="675">
                  <c:v>50.000480651855</c:v>
                </c:pt>
                <c:pt idx="676">
                  <c:v>50.000567626953</c:v>
                </c:pt>
                <c:pt idx="677">
                  <c:v>50.000386047363001</c:v>
                </c:pt>
                <c:pt idx="678">
                  <c:v>50.000595855713001</c:v>
                </c:pt>
                <c:pt idx="679">
                  <c:v>50.000588226318001</c:v>
                </c:pt>
                <c:pt idx="680">
                  <c:v>50.000485992431997</c:v>
                </c:pt>
                <c:pt idx="681">
                  <c:v>50.000536346436</c:v>
                </c:pt>
                <c:pt idx="682">
                  <c:v>50.000518035889002</c:v>
                </c:pt>
                <c:pt idx="683">
                  <c:v>50.000341033936003</c:v>
                </c:pt>
                <c:pt idx="684">
                  <c:v>50.00061416626</c:v>
                </c:pt>
                <c:pt idx="685">
                  <c:v>50.000367736816003</c:v>
                </c:pt>
                <c:pt idx="686">
                  <c:v>50.000538635254003</c:v>
                </c:pt>
                <c:pt idx="687">
                  <c:v>50.000749969482001</c:v>
                </c:pt>
                <c:pt idx="688">
                  <c:v>50.000308990478999</c:v>
                </c:pt>
                <c:pt idx="689">
                  <c:v>50.000574493408003</c:v>
                </c:pt>
                <c:pt idx="690">
                  <c:v>50.000447845459</c:v>
                </c:pt>
                <c:pt idx="691">
                  <c:v>50.000542449950999</c:v>
                </c:pt>
                <c:pt idx="692">
                  <c:v>50.000514221190997</c:v>
                </c:pt>
                <c:pt idx="693">
                  <c:v>50.000426483154001</c:v>
                </c:pt>
                <c:pt idx="694">
                  <c:v>50.000556182860997</c:v>
                </c:pt>
                <c:pt idx="695">
                  <c:v>50.000553894043001</c:v>
                </c:pt>
                <c:pt idx="696">
                  <c:v>50.000462341309003</c:v>
                </c:pt>
                <c:pt idx="697">
                  <c:v>50.000540924071998</c:v>
                </c:pt>
                <c:pt idx="698">
                  <c:v>50.000566101074</c:v>
                </c:pt>
                <c:pt idx="699">
                  <c:v>50.000410461426</c:v>
                </c:pt>
                <c:pt idx="700">
                  <c:v>50.000558471680002</c:v>
                </c:pt>
                <c:pt idx="701">
                  <c:v>50.000428009033001</c:v>
                </c:pt>
                <c:pt idx="702">
                  <c:v>50.000592041015999</c:v>
                </c:pt>
                <c:pt idx="703">
                  <c:v>50.000521850585997</c:v>
                </c:pt>
                <c:pt idx="704">
                  <c:v>50.000360107421997</c:v>
                </c:pt>
                <c:pt idx="705">
                  <c:v>50.000663757323998</c:v>
                </c:pt>
                <c:pt idx="706">
                  <c:v>50.000418090819998</c:v>
                </c:pt>
                <c:pt idx="707">
                  <c:v>50.000458526610998</c:v>
                </c:pt>
                <c:pt idx="708">
                  <c:v>50.000600433350002</c:v>
                </c:pt>
                <c:pt idx="709">
                  <c:v>50.000426483154001</c:v>
                </c:pt>
                <c:pt idx="710">
                  <c:v>50.000600433350002</c:v>
                </c:pt>
                <c:pt idx="711">
                  <c:v>50.000450134277003</c:v>
                </c:pt>
                <c:pt idx="712">
                  <c:v>50.000534057617003</c:v>
                </c:pt>
                <c:pt idx="713">
                  <c:v>50.000573730469</c:v>
                </c:pt>
                <c:pt idx="714">
                  <c:v>50.000414276123003</c:v>
                </c:pt>
                <c:pt idx="715">
                  <c:v>50.000477600098002</c:v>
                </c:pt>
                <c:pt idx="716">
                  <c:v>50.000517272948997</c:v>
                </c:pt>
                <c:pt idx="717">
                  <c:v>50.000476074219002</c:v>
                </c:pt>
                <c:pt idx="718">
                  <c:v>50.000621795653998</c:v>
                </c:pt>
                <c:pt idx="719">
                  <c:v>50.000414276123003</c:v>
                </c:pt>
                <c:pt idx="720">
                  <c:v>50.000483703613</c:v>
                </c:pt>
                <c:pt idx="721">
                  <c:v>50.000662231444998</c:v>
                </c:pt>
                <c:pt idx="722">
                  <c:v>50.000437927245997</c:v>
                </c:pt>
                <c:pt idx="723">
                  <c:v>50.000489044189003</c:v>
                </c:pt>
                <c:pt idx="724">
                  <c:v>50.000443267822</c:v>
                </c:pt>
                <c:pt idx="725">
                  <c:v>50.000451660156003</c:v>
                </c:pt>
                <c:pt idx="726">
                  <c:v>50.000580596924003</c:v>
                </c:pt>
                <c:pt idx="727">
                  <c:v>50.000534057617003</c:v>
                </c:pt>
                <c:pt idx="728">
                  <c:v>50.000434112549001</c:v>
                </c:pt>
                <c:pt idx="729">
                  <c:v>50.000598144530997</c:v>
                </c:pt>
                <c:pt idx="730">
                  <c:v>50.000468444824001</c:v>
                </c:pt>
                <c:pt idx="731">
                  <c:v>50.000506591796999</c:v>
                </c:pt>
                <c:pt idx="732">
                  <c:v>50.000544738770003</c:v>
                </c:pt>
                <c:pt idx="733">
                  <c:v>50.000392150879001</c:v>
                </c:pt>
                <c:pt idx="734">
                  <c:v>50.000614929199003</c:v>
                </c:pt>
                <c:pt idx="735">
                  <c:v>50.000371551514</c:v>
                </c:pt>
                <c:pt idx="736">
                  <c:v>50.000546264648001</c:v>
                </c:pt>
                <c:pt idx="737">
                  <c:v>50.000637054442997</c:v>
                </c:pt>
                <c:pt idx="738">
                  <c:v>50.000328063965</c:v>
                </c:pt>
                <c:pt idx="739">
                  <c:v>50.000661468506003</c:v>
                </c:pt>
                <c:pt idx="740">
                  <c:v>50.000460815430003</c:v>
                </c:pt>
                <c:pt idx="741">
                  <c:v>50.000395965575997</c:v>
                </c:pt>
                <c:pt idx="742">
                  <c:v>50.000640106200997</c:v>
                </c:pt>
                <c:pt idx="743">
                  <c:v>50.00044631958</c:v>
                </c:pt>
                <c:pt idx="744">
                  <c:v>50.000495910645</c:v>
                </c:pt>
                <c:pt idx="745">
                  <c:v>50.000588226318001</c:v>
                </c:pt>
                <c:pt idx="746">
                  <c:v>50.000397491454997</c:v>
                </c:pt>
                <c:pt idx="747">
                  <c:v>50.000576019287003</c:v>
                </c:pt>
                <c:pt idx="748">
                  <c:v>50.000482177734</c:v>
                </c:pt>
                <c:pt idx="749">
                  <c:v>50.000415802002003</c:v>
                </c:pt>
                <c:pt idx="750">
                  <c:v>50.000675201416001</c:v>
                </c:pt>
                <c:pt idx="751">
                  <c:v>50.000363922119</c:v>
                </c:pt>
                <c:pt idx="752">
                  <c:v>50.000579833983998</c:v>
                </c:pt>
                <c:pt idx="753">
                  <c:v>50.000453948975</c:v>
                </c:pt>
                <c:pt idx="754">
                  <c:v>50.000431823729997</c:v>
                </c:pt>
                <c:pt idx="755">
                  <c:v>50.000628662109001</c:v>
                </c:pt>
                <c:pt idx="756">
                  <c:v>50.000485229492</c:v>
                </c:pt>
                <c:pt idx="757">
                  <c:v>50.000394439696997</c:v>
                </c:pt>
                <c:pt idx="758">
                  <c:v>50.000694274902003</c:v>
                </c:pt>
                <c:pt idx="759">
                  <c:v>50.000355529784997</c:v>
                </c:pt>
                <c:pt idx="760">
                  <c:v>50.000566864013997</c:v>
                </c:pt>
                <c:pt idx="761">
                  <c:v>50.000551605224999</c:v>
                </c:pt>
                <c:pt idx="762">
                  <c:v>50.000340270995999</c:v>
                </c:pt>
                <c:pt idx="763">
                  <c:v>50.000675964354997</c:v>
                </c:pt>
                <c:pt idx="764">
                  <c:v>50.000437927245997</c:v>
                </c:pt>
                <c:pt idx="765">
                  <c:v>50.000483703613</c:v>
                </c:pt>
                <c:pt idx="766">
                  <c:v>50.000498199463003</c:v>
                </c:pt>
                <c:pt idx="767">
                  <c:v>50.000468444824001</c:v>
                </c:pt>
                <c:pt idx="768">
                  <c:v>50.000559234618997</c:v>
                </c:pt>
                <c:pt idx="769">
                  <c:v>50.000592041015999</c:v>
                </c:pt>
                <c:pt idx="770">
                  <c:v>50.000382232665999</c:v>
                </c:pt>
                <c:pt idx="771">
                  <c:v>50.000578308104998</c:v>
                </c:pt>
                <c:pt idx="772">
                  <c:v>50.000499725342003</c:v>
                </c:pt>
                <c:pt idx="773">
                  <c:v>50.000444793701</c:v>
                </c:pt>
                <c:pt idx="774">
                  <c:v>50.000670623779001</c:v>
                </c:pt>
                <c:pt idx="775">
                  <c:v>50.000337219237998</c:v>
                </c:pt>
                <c:pt idx="776">
                  <c:v>50.000535583496003</c:v>
                </c:pt>
                <c:pt idx="777">
                  <c:v>50.000562286376997</c:v>
                </c:pt>
                <c:pt idx="778">
                  <c:v>50.000395202637002</c:v>
                </c:pt>
                <c:pt idx="779">
                  <c:v>50.000647735595997</c:v>
                </c:pt>
                <c:pt idx="780">
                  <c:v>50.000372314453003</c:v>
                </c:pt>
                <c:pt idx="781">
                  <c:v>50.000569915771003</c:v>
                </c:pt>
                <c:pt idx="782">
                  <c:v>50.000582122803003</c:v>
                </c:pt>
                <c:pt idx="783">
                  <c:v>50.000502777100003</c:v>
                </c:pt>
                <c:pt idx="784">
                  <c:v>50.000492858887</c:v>
                </c:pt>
                <c:pt idx="785">
                  <c:v>50.000519561768002</c:v>
                </c:pt>
                <c:pt idx="786">
                  <c:v>50.000455474854</c:v>
                </c:pt>
                <c:pt idx="787">
                  <c:v>50.000485992431997</c:v>
                </c:pt>
                <c:pt idx="788">
                  <c:v>50.000603485107</c:v>
                </c:pt>
                <c:pt idx="789">
                  <c:v>50.000361633300997</c:v>
                </c:pt>
                <c:pt idx="790">
                  <c:v>50.000684356689</c:v>
                </c:pt>
                <c:pt idx="791">
                  <c:v>50.000373840332003</c:v>
                </c:pt>
                <c:pt idx="792">
                  <c:v>50.000578308104998</c:v>
                </c:pt>
                <c:pt idx="793">
                  <c:v>50.000416564940998</c:v>
                </c:pt>
                <c:pt idx="794">
                  <c:v>50.000477600098002</c:v>
                </c:pt>
                <c:pt idx="795">
                  <c:v>50.00061416626</c:v>
                </c:pt>
                <c:pt idx="796">
                  <c:v>50.000497436522998</c:v>
                </c:pt>
                <c:pt idx="797">
                  <c:v>50.000477600098002</c:v>
                </c:pt>
                <c:pt idx="798">
                  <c:v>50.000595855713001</c:v>
                </c:pt>
                <c:pt idx="799">
                  <c:v>50.000378417969003</c:v>
                </c:pt>
                <c:pt idx="800">
                  <c:v>50.000607299804997</c:v>
                </c:pt>
                <c:pt idx="801">
                  <c:v>50.000499725342003</c:v>
                </c:pt>
                <c:pt idx="802">
                  <c:v>50.000354766846002</c:v>
                </c:pt>
                <c:pt idx="803">
                  <c:v>50.0006980896</c:v>
                </c:pt>
                <c:pt idx="804">
                  <c:v>50.000350189209001</c:v>
                </c:pt>
                <c:pt idx="805">
                  <c:v>50.000579071045003</c:v>
                </c:pt>
                <c:pt idx="806">
                  <c:v>50.000540161133003</c:v>
                </c:pt>
                <c:pt idx="807">
                  <c:v>50.000425720214999</c:v>
                </c:pt>
                <c:pt idx="808">
                  <c:v>50.000507354736001</c:v>
                </c:pt>
                <c:pt idx="809">
                  <c:v>50.00057220459</c:v>
                </c:pt>
                <c:pt idx="810">
                  <c:v>50.000505065917999</c:v>
                </c:pt>
                <c:pt idx="811">
                  <c:v>50.000553894043001</c:v>
                </c:pt>
                <c:pt idx="812">
                  <c:v>50.000480651855</c:v>
                </c:pt>
                <c:pt idx="813">
                  <c:v>50.000483703613</c:v>
                </c:pt>
                <c:pt idx="814">
                  <c:v>50.000597381592002</c:v>
                </c:pt>
                <c:pt idx="815">
                  <c:v>50.000353240967002</c:v>
                </c:pt>
                <c:pt idx="816">
                  <c:v>50.000617980957003</c:v>
                </c:pt>
                <c:pt idx="817">
                  <c:v>50.000474548340001</c:v>
                </c:pt>
                <c:pt idx="818">
                  <c:v>50.000409698486003</c:v>
                </c:pt>
                <c:pt idx="819">
                  <c:v>50.000720214844002</c:v>
                </c:pt>
                <c:pt idx="820">
                  <c:v>50.000324249267997</c:v>
                </c:pt>
                <c:pt idx="821">
                  <c:v>50.000588226318001</c:v>
                </c:pt>
                <c:pt idx="822">
                  <c:v>50.00053024292</c:v>
                </c:pt>
                <c:pt idx="823">
                  <c:v>50.000402069091997</c:v>
                </c:pt>
                <c:pt idx="824">
                  <c:v>50.000588226318001</c:v>
                </c:pt>
                <c:pt idx="825">
                  <c:v>50.000466918945001</c:v>
                </c:pt>
                <c:pt idx="826">
                  <c:v>50.000492095947003</c:v>
                </c:pt>
                <c:pt idx="827">
                  <c:v>50.000567626953</c:v>
                </c:pt>
                <c:pt idx="828">
                  <c:v>50.000437927245997</c:v>
                </c:pt>
                <c:pt idx="829">
                  <c:v>50.000548553466999</c:v>
                </c:pt>
                <c:pt idx="830">
                  <c:v>50.000559234618997</c:v>
                </c:pt>
                <c:pt idx="831">
                  <c:v>50.000416564940998</c:v>
                </c:pt>
                <c:pt idx="832">
                  <c:v>50.000675964354997</c:v>
                </c:pt>
                <c:pt idx="833">
                  <c:v>50.000422668456999</c:v>
                </c:pt>
                <c:pt idx="834">
                  <c:v>50.000328063965</c:v>
                </c:pt>
                <c:pt idx="835">
                  <c:v>50.000716400145997</c:v>
                </c:pt>
                <c:pt idx="836">
                  <c:v>50.00040435791</c:v>
                </c:pt>
                <c:pt idx="837">
                  <c:v>50.000511932373001</c:v>
                </c:pt>
                <c:pt idx="838">
                  <c:v>50.000598144530997</c:v>
                </c:pt>
                <c:pt idx="839">
                  <c:v>50.000315856934002</c:v>
                </c:pt>
                <c:pt idx="840">
                  <c:v>50.000594329834001</c:v>
                </c:pt>
                <c:pt idx="841">
                  <c:v>50.000543975829999</c:v>
                </c:pt>
                <c:pt idx="842">
                  <c:v>50.000481414794997</c:v>
                </c:pt>
                <c:pt idx="843">
                  <c:v>50.000575256348</c:v>
                </c:pt>
                <c:pt idx="844">
                  <c:v>50.000428009033001</c:v>
                </c:pt>
                <c:pt idx="845">
                  <c:v>50.000556182860997</c:v>
                </c:pt>
                <c:pt idx="846">
                  <c:v>50.000472259520997</c:v>
                </c:pt>
                <c:pt idx="847">
                  <c:v>50.000465393066001</c:v>
                </c:pt>
                <c:pt idx="848">
                  <c:v>50.000642395020002</c:v>
                </c:pt>
                <c:pt idx="849">
                  <c:v>50.000403594970997</c:v>
                </c:pt>
                <c:pt idx="850">
                  <c:v>50.000553894043001</c:v>
                </c:pt>
                <c:pt idx="851">
                  <c:v>50.000605773925997</c:v>
                </c:pt>
                <c:pt idx="852">
                  <c:v>50.000329589844</c:v>
                </c:pt>
                <c:pt idx="853">
                  <c:v>50.000524902343997</c:v>
                </c:pt>
                <c:pt idx="854">
                  <c:v>50.000544738770003</c:v>
                </c:pt>
                <c:pt idx="855">
                  <c:v>50.000367736816003</c:v>
                </c:pt>
                <c:pt idx="856">
                  <c:v>50.000687408447</c:v>
                </c:pt>
                <c:pt idx="857">
                  <c:v>50.00040435791</c:v>
                </c:pt>
                <c:pt idx="858">
                  <c:v>50.000596618651997</c:v>
                </c:pt>
                <c:pt idx="859">
                  <c:v>50.000587463378999</c:v>
                </c:pt>
                <c:pt idx="860">
                  <c:v>50.000368499756</c:v>
                </c:pt>
                <c:pt idx="861">
                  <c:v>50.000567626953</c:v>
                </c:pt>
                <c:pt idx="862">
                  <c:v>50.000465393066001</c:v>
                </c:pt>
                <c:pt idx="863">
                  <c:v>50.000367736816003</c:v>
                </c:pt>
                <c:pt idx="864">
                  <c:v>50.000721740723002</c:v>
                </c:pt>
                <c:pt idx="865">
                  <c:v>50.000363922119</c:v>
                </c:pt>
                <c:pt idx="866">
                  <c:v>50.000595855713001</c:v>
                </c:pt>
                <c:pt idx="867">
                  <c:v>50.000539398192998</c:v>
                </c:pt>
                <c:pt idx="868">
                  <c:v>50.000311279297001</c:v>
                </c:pt>
                <c:pt idx="869">
                  <c:v>50.000758361815997</c:v>
                </c:pt>
                <c:pt idx="870">
                  <c:v>50.000421905518003</c:v>
                </c:pt>
                <c:pt idx="871">
                  <c:v>50.000510406494001</c:v>
                </c:pt>
                <c:pt idx="872">
                  <c:v>50.00057220459</c:v>
                </c:pt>
                <c:pt idx="873">
                  <c:v>50.000424194335999</c:v>
                </c:pt>
                <c:pt idx="874">
                  <c:v>50.000565338134997</c:v>
                </c:pt>
                <c:pt idx="875">
                  <c:v>50.000493621826003</c:v>
                </c:pt>
                <c:pt idx="876">
                  <c:v>50.000440216064</c:v>
                </c:pt>
                <c:pt idx="877">
                  <c:v>50.000621795653998</c:v>
                </c:pt>
                <c:pt idx="878">
                  <c:v>50.000411987305</c:v>
                </c:pt>
                <c:pt idx="879">
                  <c:v>50.000432586670001</c:v>
                </c:pt>
                <c:pt idx="880">
                  <c:v>50.000624084473003</c:v>
                </c:pt>
                <c:pt idx="881">
                  <c:v>50.000460052489998</c:v>
                </c:pt>
                <c:pt idx="882">
                  <c:v>50.000456237793003</c:v>
                </c:pt>
                <c:pt idx="883">
                  <c:v>50.000664520264003</c:v>
                </c:pt>
                <c:pt idx="884">
                  <c:v>50.000428009033001</c:v>
                </c:pt>
                <c:pt idx="885">
                  <c:v>50.000634765625001</c:v>
                </c:pt>
                <c:pt idx="886">
                  <c:v>50.000344085693001</c:v>
                </c:pt>
                <c:pt idx="887">
                  <c:v>50.000494384766</c:v>
                </c:pt>
                <c:pt idx="888">
                  <c:v>50.000608825683997</c:v>
                </c:pt>
                <c:pt idx="889">
                  <c:v>50.000392150879001</c:v>
                </c:pt>
                <c:pt idx="890">
                  <c:v>50.000594329834001</c:v>
                </c:pt>
                <c:pt idx="891">
                  <c:v>50.000567626953</c:v>
                </c:pt>
                <c:pt idx="892">
                  <c:v>50.000391387938997</c:v>
                </c:pt>
                <c:pt idx="893">
                  <c:v>50.000627899169999</c:v>
                </c:pt>
                <c:pt idx="894">
                  <c:v>50.000408172607003</c:v>
                </c:pt>
                <c:pt idx="895">
                  <c:v>50.000466156005999</c:v>
                </c:pt>
                <c:pt idx="896">
                  <c:v>50.000663757323998</c:v>
                </c:pt>
                <c:pt idx="897">
                  <c:v>50.000433349608997</c:v>
                </c:pt>
                <c:pt idx="898">
                  <c:v>50.000463867187001</c:v>
                </c:pt>
                <c:pt idx="899">
                  <c:v>50.000543975829999</c:v>
                </c:pt>
                <c:pt idx="900">
                  <c:v>50.000450134277003</c:v>
                </c:pt>
                <c:pt idx="901">
                  <c:v>50.000685882568</c:v>
                </c:pt>
                <c:pt idx="902">
                  <c:v>50.000360107421997</c:v>
                </c:pt>
                <c:pt idx="903">
                  <c:v>50.000509643554999</c:v>
                </c:pt>
                <c:pt idx="904">
                  <c:v>50.000539398192998</c:v>
                </c:pt>
                <c:pt idx="905">
                  <c:v>50.00044631958</c:v>
                </c:pt>
                <c:pt idx="906">
                  <c:v>50.000482177734</c:v>
                </c:pt>
                <c:pt idx="907">
                  <c:v>50.000619506836003</c:v>
                </c:pt>
                <c:pt idx="908">
                  <c:v>50.000410461426</c:v>
                </c:pt>
                <c:pt idx="909">
                  <c:v>50.000565338134997</c:v>
                </c:pt>
                <c:pt idx="910">
                  <c:v>50.000450134277003</c:v>
                </c:pt>
                <c:pt idx="911">
                  <c:v>50.000575256348</c:v>
                </c:pt>
                <c:pt idx="912">
                  <c:v>50.000507354736001</c:v>
                </c:pt>
                <c:pt idx="913">
                  <c:v>50.000354003905997</c:v>
                </c:pt>
                <c:pt idx="914">
                  <c:v>50.000691986084</c:v>
                </c:pt>
                <c:pt idx="915">
                  <c:v>50.000434112549001</c:v>
                </c:pt>
                <c:pt idx="916">
                  <c:v>50.000537872313998</c:v>
                </c:pt>
                <c:pt idx="917">
                  <c:v>50.000549316406001</c:v>
                </c:pt>
                <c:pt idx="918">
                  <c:v>50.00040435791</c:v>
                </c:pt>
                <c:pt idx="919">
                  <c:v>50.000562286376997</c:v>
                </c:pt>
                <c:pt idx="920">
                  <c:v>50.000534057617003</c:v>
                </c:pt>
                <c:pt idx="921">
                  <c:v>50.000348663330001</c:v>
                </c:pt>
                <c:pt idx="922">
                  <c:v>50.000708007812001</c:v>
                </c:pt>
                <c:pt idx="923">
                  <c:v>50.000441741943</c:v>
                </c:pt>
                <c:pt idx="924">
                  <c:v>50.000403594970997</c:v>
                </c:pt>
                <c:pt idx="925">
                  <c:v>50.000669860839999</c:v>
                </c:pt>
                <c:pt idx="926">
                  <c:v>50.00044631958</c:v>
                </c:pt>
                <c:pt idx="927">
                  <c:v>50.000507354736001</c:v>
                </c:pt>
                <c:pt idx="928">
                  <c:v>50.000579833983998</c:v>
                </c:pt>
                <c:pt idx="929">
                  <c:v>50.000340270995999</c:v>
                </c:pt>
                <c:pt idx="930">
                  <c:v>50.000666046143003</c:v>
                </c:pt>
                <c:pt idx="931">
                  <c:v>50.000387573242001</c:v>
                </c:pt>
                <c:pt idx="932">
                  <c:v>50.000463867187001</c:v>
                </c:pt>
                <c:pt idx="933">
                  <c:v>50.000606536865</c:v>
                </c:pt>
                <c:pt idx="934">
                  <c:v>50.000377655028998</c:v>
                </c:pt>
                <c:pt idx="935">
                  <c:v>50.000573730469</c:v>
                </c:pt>
                <c:pt idx="936">
                  <c:v>50.000583648682003</c:v>
                </c:pt>
                <c:pt idx="937">
                  <c:v>50.000416564940998</c:v>
                </c:pt>
                <c:pt idx="938">
                  <c:v>50.000579071045003</c:v>
                </c:pt>
                <c:pt idx="939">
                  <c:v>50.000447082519997</c:v>
                </c:pt>
                <c:pt idx="940">
                  <c:v>50.000505065917999</c:v>
                </c:pt>
                <c:pt idx="941">
                  <c:v>50.000622558594003</c:v>
                </c:pt>
                <c:pt idx="942">
                  <c:v>50.000410461426</c:v>
                </c:pt>
                <c:pt idx="943">
                  <c:v>50.000581359862998</c:v>
                </c:pt>
                <c:pt idx="944">
                  <c:v>50.000392913817997</c:v>
                </c:pt>
                <c:pt idx="945">
                  <c:v>50.000466918945001</c:v>
                </c:pt>
                <c:pt idx="946">
                  <c:v>50.000614929199003</c:v>
                </c:pt>
                <c:pt idx="947">
                  <c:v>50.000451660156003</c:v>
                </c:pt>
                <c:pt idx="948">
                  <c:v>50.000576019287003</c:v>
                </c:pt>
                <c:pt idx="949">
                  <c:v>50.000506591796999</c:v>
                </c:pt>
                <c:pt idx="950">
                  <c:v>50.000383758544999</c:v>
                </c:pt>
                <c:pt idx="951">
                  <c:v>50.000627136230001</c:v>
                </c:pt>
                <c:pt idx="952">
                  <c:v>50.000450134277003</c:v>
                </c:pt>
                <c:pt idx="953">
                  <c:v>50.000444793701</c:v>
                </c:pt>
                <c:pt idx="954">
                  <c:v>50.000564575195</c:v>
                </c:pt>
                <c:pt idx="955">
                  <c:v>50.000476074219002</c:v>
                </c:pt>
                <c:pt idx="956">
                  <c:v>50.000496673584003</c:v>
                </c:pt>
                <c:pt idx="957">
                  <c:v>50.000645446777</c:v>
                </c:pt>
                <c:pt idx="958">
                  <c:v>50.000371551514</c:v>
                </c:pt>
                <c:pt idx="959">
                  <c:v>50.000624847411999</c:v>
                </c:pt>
                <c:pt idx="960">
                  <c:v>50.000418853760003</c:v>
                </c:pt>
                <c:pt idx="961">
                  <c:v>50.000447845459</c:v>
                </c:pt>
                <c:pt idx="962">
                  <c:v>50.000635528563997</c:v>
                </c:pt>
                <c:pt idx="963">
                  <c:v>50.000367736816003</c:v>
                </c:pt>
                <c:pt idx="964">
                  <c:v>50.000557708739997</c:v>
                </c:pt>
                <c:pt idx="965">
                  <c:v>50.000589752197001</c:v>
                </c:pt>
                <c:pt idx="966">
                  <c:v>50.000373840332003</c:v>
                </c:pt>
                <c:pt idx="967">
                  <c:v>50.000531005859003</c:v>
                </c:pt>
                <c:pt idx="968">
                  <c:v>50.000532531738003</c:v>
                </c:pt>
                <c:pt idx="969">
                  <c:v>50.000546264648001</c:v>
                </c:pt>
                <c:pt idx="970">
                  <c:v>50.000539398192998</c:v>
                </c:pt>
                <c:pt idx="971">
                  <c:v>50.000386047363001</c:v>
                </c:pt>
                <c:pt idx="972">
                  <c:v>50.000579833983998</c:v>
                </c:pt>
                <c:pt idx="973">
                  <c:v>50.000569915771003</c:v>
                </c:pt>
                <c:pt idx="974">
                  <c:v>50.000418853760003</c:v>
                </c:pt>
                <c:pt idx="975">
                  <c:v>50.00053024292</c:v>
                </c:pt>
                <c:pt idx="976">
                  <c:v>50.000471496582001</c:v>
                </c:pt>
                <c:pt idx="977">
                  <c:v>50.000500488280998</c:v>
                </c:pt>
                <c:pt idx="978">
                  <c:v>50.000592041015999</c:v>
                </c:pt>
                <c:pt idx="979">
                  <c:v>50.000389862060999</c:v>
                </c:pt>
                <c:pt idx="980">
                  <c:v>50.000627136230001</c:v>
                </c:pt>
                <c:pt idx="981">
                  <c:v>50.000492095947003</c:v>
                </c:pt>
                <c:pt idx="982">
                  <c:v>50.000429534912001</c:v>
                </c:pt>
                <c:pt idx="983">
                  <c:v>50.000580596924003</c:v>
                </c:pt>
                <c:pt idx="984">
                  <c:v>50.000453948975</c:v>
                </c:pt>
                <c:pt idx="985">
                  <c:v>50.000489807129</c:v>
                </c:pt>
                <c:pt idx="986">
                  <c:v>50.000654602051</c:v>
                </c:pt>
                <c:pt idx="987">
                  <c:v>50.000286102295</c:v>
                </c:pt>
                <c:pt idx="988">
                  <c:v>50.000676727295001</c:v>
                </c:pt>
                <c:pt idx="989">
                  <c:v>50.000487518310997</c:v>
                </c:pt>
                <c:pt idx="990">
                  <c:v>50.000403594970997</c:v>
                </c:pt>
                <c:pt idx="991">
                  <c:v>50.000659942627003</c:v>
                </c:pt>
                <c:pt idx="992">
                  <c:v>50.000454711914003</c:v>
                </c:pt>
                <c:pt idx="993">
                  <c:v>50.000471496582001</c:v>
                </c:pt>
                <c:pt idx="994">
                  <c:v>50.000550842285001</c:v>
                </c:pt>
                <c:pt idx="995">
                  <c:v>50.000479888915997</c:v>
                </c:pt>
                <c:pt idx="996">
                  <c:v>50.000531005859003</c:v>
                </c:pt>
                <c:pt idx="997">
                  <c:v>50.000523376464997</c:v>
                </c:pt>
                <c:pt idx="998">
                  <c:v>50.000363922119</c:v>
                </c:pt>
                <c:pt idx="999">
                  <c:v>50.000590515136999</c:v>
                </c:pt>
                <c:pt idx="1000">
                  <c:v>50.000475311278997</c:v>
                </c:pt>
                <c:pt idx="1001">
                  <c:v>50.000460052489998</c:v>
                </c:pt>
                <c:pt idx="1002">
                  <c:v>50.000636291504001</c:v>
                </c:pt>
                <c:pt idx="1003">
                  <c:v>50.000444030761997</c:v>
                </c:pt>
                <c:pt idx="1004">
                  <c:v>50.000508117675999</c:v>
                </c:pt>
                <c:pt idx="1005">
                  <c:v>50.000567626953</c:v>
                </c:pt>
                <c:pt idx="1006">
                  <c:v>50.000373077393</c:v>
                </c:pt>
                <c:pt idx="1007">
                  <c:v>50.000616455078003</c:v>
                </c:pt>
                <c:pt idx="1008">
                  <c:v>50.000416564940998</c:v>
                </c:pt>
                <c:pt idx="1009">
                  <c:v>50.000576782227</c:v>
                </c:pt>
                <c:pt idx="1010">
                  <c:v>50.000595855713001</c:v>
                </c:pt>
                <c:pt idx="1011">
                  <c:v>50.000423431396001</c:v>
                </c:pt>
                <c:pt idx="1012">
                  <c:v>50.000501251221003</c:v>
                </c:pt>
                <c:pt idx="1013">
                  <c:v>50.000547790527001</c:v>
                </c:pt>
                <c:pt idx="1014">
                  <c:v>50.000449371338</c:v>
                </c:pt>
                <c:pt idx="1015">
                  <c:v>50.000662231444998</c:v>
                </c:pt>
                <c:pt idx="1016">
                  <c:v>50.000392150879001</c:v>
                </c:pt>
                <c:pt idx="1017">
                  <c:v>50.000499725342003</c:v>
                </c:pt>
                <c:pt idx="1018">
                  <c:v>50.000620269774998</c:v>
                </c:pt>
                <c:pt idx="1019">
                  <c:v>50.000363922119</c:v>
                </c:pt>
                <c:pt idx="1020">
                  <c:v>50.000628662109001</c:v>
                </c:pt>
                <c:pt idx="1021">
                  <c:v>50.000452423096</c:v>
                </c:pt>
                <c:pt idx="1022">
                  <c:v>50.000391387938997</c:v>
                </c:pt>
                <c:pt idx="1023">
                  <c:v>50.000544738770003</c:v>
                </c:pt>
                <c:pt idx="1024">
                  <c:v>50.000617980957003</c:v>
                </c:pt>
                <c:pt idx="1025">
                  <c:v>50.000453948975</c:v>
                </c:pt>
                <c:pt idx="1026">
                  <c:v>50.000553131103999</c:v>
                </c:pt>
                <c:pt idx="1027">
                  <c:v>50.000383758544999</c:v>
                </c:pt>
                <c:pt idx="1028">
                  <c:v>50.000584411620999</c:v>
                </c:pt>
                <c:pt idx="1029">
                  <c:v>50.000503540038999</c:v>
                </c:pt>
                <c:pt idx="1030">
                  <c:v>50.000479888915997</c:v>
                </c:pt>
                <c:pt idx="1031">
                  <c:v>50.000608062744</c:v>
                </c:pt>
                <c:pt idx="1032">
                  <c:v>50.000463867187001</c:v>
                </c:pt>
                <c:pt idx="1033">
                  <c:v>50.000556182860997</c:v>
                </c:pt>
                <c:pt idx="1034">
                  <c:v>50.000500488280998</c:v>
                </c:pt>
                <c:pt idx="1035">
                  <c:v>50.000427246093999</c:v>
                </c:pt>
                <c:pt idx="1036">
                  <c:v>50.000524139404</c:v>
                </c:pt>
                <c:pt idx="1037">
                  <c:v>50.000532531738003</c:v>
                </c:pt>
                <c:pt idx="1038">
                  <c:v>50.000466156005999</c:v>
                </c:pt>
                <c:pt idx="1039">
                  <c:v>50.000592041015999</c:v>
                </c:pt>
                <c:pt idx="1040">
                  <c:v>50.000393676758002</c:v>
                </c:pt>
                <c:pt idx="1041">
                  <c:v>50.000541687012003</c:v>
                </c:pt>
                <c:pt idx="1042">
                  <c:v>50.000471496582001</c:v>
                </c:pt>
                <c:pt idx="1043">
                  <c:v>50.000536346436</c:v>
                </c:pt>
                <c:pt idx="1044">
                  <c:v>50.000659942627003</c:v>
                </c:pt>
                <c:pt idx="1045">
                  <c:v>50.000326538086</c:v>
                </c:pt>
                <c:pt idx="1046">
                  <c:v>50.000610351562003</c:v>
                </c:pt>
                <c:pt idx="1047">
                  <c:v>50.000605773925997</c:v>
                </c:pt>
                <c:pt idx="1048">
                  <c:v>50.000321960449</c:v>
                </c:pt>
                <c:pt idx="1049">
                  <c:v>50.000582122803003</c:v>
                </c:pt>
                <c:pt idx="1050">
                  <c:v>50.00053024292</c:v>
                </c:pt>
                <c:pt idx="1051">
                  <c:v>50.000432586670001</c:v>
                </c:pt>
                <c:pt idx="1052">
                  <c:v>50.000674438476999</c:v>
                </c:pt>
                <c:pt idx="1053">
                  <c:v>50.000389862060999</c:v>
                </c:pt>
                <c:pt idx="1054">
                  <c:v>50.000515747069997</c:v>
                </c:pt>
                <c:pt idx="1055">
                  <c:v>50.000579833983998</c:v>
                </c:pt>
                <c:pt idx="1056">
                  <c:v>50.000390625000001</c:v>
                </c:pt>
                <c:pt idx="1057">
                  <c:v>50.000557708739997</c:v>
                </c:pt>
                <c:pt idx="1058">
                  <c:v>50.000550079345999</c:v>
                </c:pt>
                <c:pt idx="1059">
                  <c:v>50.000379943848003</c:v>
                </c:pt>
                <c:pt idx="1060">
                  <c:v>50.000701904297003</c:v>
                </c:pt>
                <c:pt idx="1061">
                  <c:v>50.000389862060999</c:v>
                </c:pt>
                <c:pt idx="1062">
                  <c:v>50.000477600098002</c:v>
                </c:pt>
                <c:pt idx="1063">
                  <c:v>50.000630187988001</c:v>
                </c:pt>
                <c:pt idx="1064">
                  <c:v>50.00036239624</c:v>
                </c:pt>
                <c:pt idx="1065">
                  <c:v>50.000580596924003</c:v>
                </c:pt>
                <c:pt idx="1066">
                  <c:v>50.000405883789</c:v>
                </c:pt>
                <c:pt idx="1067">
                  <c:v>50.000516510010002</c:v>
                </c:pt>
                <c:pt idx="1068">
                  <c:v>50.000583648682003</c:v>
                </c:pt>
                <c:pt idx="1069">
                  <c:v>50.000419616698998</c:v>
                </c:pt>
                <c:pt idx="1070">
                  <c:v>50.000569915771003</c:v>
                </c:pt>
                <c:pt idx="1071">
                  <c:v>50.000545501708999</c:v>
                </c:pt>
                <c:pt idx="1072">
                  <c:v>50.000491333008</c:v>
                </c:pt>
                <c:pt idx="1073">
                  <c:v>50.000567626953</c:v>
                </c:pt>
                <c:pt idx="1074">
                  <c:v>50.000426483154001</c:v>
                </c:pt>
                <c:pt idx="1075">
                  <c:v>50.000476074219002</c:v>
                </c:pt>
                <c:pt idx="1076">
                  <c:v>50.000613403320003</c:v>
                </c:pt>
                <c:pt idx="1077">
                  <c:v>50.000403594970997</c:v>
                </c:pt>
                <c:pt idx="1078">
                  <c:v>50.00061416626</c:v>
                </c:pt>
                <c:pt idx="1079">
                  <c:v>50.000447082519997</c:v>
                </c:pt>
                <c:pt idx="1080">
                  <c:v>50.000471496582001</c:v>
                </c:pt>
                <c:pt idx="1081">
                  <c:v>50.000578308104998</c:v>
                </c:pt>
                <c:pt idx="1082">
                  <c:v>50.000484466552997</c:v>
                </c:pt>
                <c:pt idx="1083">
                  <c:v>50.000437927245997</c:v>
                </c:pt>
                <c:pt idx="1084">
                  <c:v>50.000557708739997</c:v>
                </c:pt>
                <c:pt idx="1085">
                  <c:v>50.000478363036997</c:v>
                </c:pt>
                <c:pt idx="1086">
                  <c:v>50.000492095947003</c:v>
                </c:pt>
                <c:pt idx="1087">
                  <c:v>50.000600433350002</c:v>
                </c:pt>
                <c:pt idx="1088">
                  <c:v>50.000421905518003</c:v>
                </c:pt>
                <c:pt idx="1089">
                  <c:v>50.000590515136999</c:v>
                </c:pt>
                <c:pt idx="1090">
                  <c:v>50.000486755371</c:v>
                </c:pt>
                <c:pt idx="1091">
                  <c:v>50.000413513184</c:v>
                </c:pt>
                <c:pt idx="1092">
                  <c:v>50.000591278076001</c:v>
                </c:pt>
                <c:pt idx="1093">
                  <c:v>50.000484466552997</c:v>
                </c:pt>
                <c:pt idx="1094">
                  <c:v>50.000548553466999</c:v>
                </c:pt>
                <c:pt idx="1095">
                  <c:v>50.000505828857001</c:v>
                </c:pt>
                <c:pt idx="1096">
                  <c:v>50.000478363036997</c:v>
                </c:pt>
                <c:pt idx="1097">
                  <c:v>50.000493621826003</c:v>
                </c:pt>
                <c:pt idx="1098">
                  <c:v>50.000516510010002</c:v>
                </c:pt>
                <c:pt idx="1099">
                  <c:v>50.000415802002003</c:v>
                </c:pt>
                <c:pt idx="1100">
                  <c:v>50.000640106200997</c:v>
                </c:pt>
                <c:pt idx="1101">
                  <c:v>50.000411224365003</c:v>
                </c:pt>
                <c:pt idx="1102">
                  <c:v>50.000617980957003</c:v>
                </c:pt>
                <c:pt idx="1103">
                  <c:v>50.000418090819998</c:v>
                </c:pt>
                <c:pt idx="1104">
                  <c:v>50.000443267822</c:v>
                </c:pt>
                <c:pt idx="1105">
                  <c:v>50.000659942627003</c:v>
                </c:pt>
                <c:pt idx="1106">
                  <c:v>50.000426483154001</c:v>
                </c:pt>
                <c:pt idx="1107">
                  <c:v>50.000513458252001</c:v>
                </c:pt>
                <c:pt idx="1108">
                  <c:v>50.000524902343997</c:v>
                </c:pt>
                <c:pt idx="1109">
                  <c:v>50.000425720214999</c:v>
                </c:pt>
                <c:pt idx="1110">
                  <c:v>50.000592803955001</c:v>
                </c:pt>
                <c:pt idx="1111">
                  <c:v>50.000495910645</c:v>
                </c:pt>
                <c:pt idx="1112">
                  <c:v>50.000461578368999</c:v>
                </c:pt>
                <c:pt idx="1113">
                  <c:v>50.00061416626</c:v>
                </c:pt>
                <c:pt idx="1114">
                  <c:v>50.000389862060999</c:v>
                </c:pt>
                <c:pt idx="1115">
                  <c:v>50.000476074219002</c:v>
                </c:pt>
                <c:pt idx="1116">
                  <c:v>50.000630187988001</c:v>
                </c:pt>
                <c:pt idx="1117">
                  <c:v>50.000472259520997</c:v>
                </c:pt>
                <c:pt idx="1118">
                  <c:v>50.000579071045003</c:v>
                </c:pt>
                <c:pt idx="1119">
                  <c:v>50.000437927245997</c:v>
                </c:pt>
                <c:pt idx="1120">
                  <c:v>50.00048828125</c:v>
                </c:pt>
                <c:pt idx="1121">
                  <c:v>50.000610351562003</c:v>
                </c:pt>
                <c:pt idx="1122">
                  <c:v>50.000400543212997</c:v>
                </c:pt>
                <c:pt idx="1123">
                  <c:v>50.000524139404</c:v>
                </c:pt>
                <c:pt idx="1124">
                  <c:v>50.000493621826003</c:v>
                </c:pt>
                <c:pt idx="1125">
                  <c:v>50.000483703613</c:v>
                </c:pt>
                <c:pt idx="1126">
                  <c:v>50.00061416626</c:v>
                </c:pt>
                <c:pt idx="1127">
                  <c:v>50.000395965575997</c:v>
                </c:pt>
                <c:pt idx="1128">
                  <c:v>50.000558471680002</c:v>
                </c:pt>
                <c:pt idx="1129">
                  <c:v>50.000561523437</c:v>
                </c:pt>
                <c:pt idx="1130">
                  <c:v>50.000419616698998</c:v>
                </c:pt>
                <c:pt idx="1131">
                  <c:v>50.000551605224999</c:v>
                </c:pt>
                <c:pt idx="1132">
                  <c:v>50.000510406494001</c:v>
                </c:pt>
                <c:pt idx="1133">
                  <c:v>50.000418090819998</c:v>
                </c:pt>
                <c:pt idx="1134">
                  <c:v>50.000535583496003</c:v>
                </c:pt>
                <c:pt idx="1135">
                  <c:v>50.000555419922001</c:v>
                </c:pt>
                <c:pt idx="1136">
                  <c:v>50.000471496582001</c:v>
                </c:pt>
                <c:pt idx="1137">
                  <c:v>50.000527954101997</c:v>
                </c:pt>
                <c:pt idx="1138">
                  <c:v>50.000431823729997</c:v>
                </c:pt>
                <c:pt idx="1139">
                  <c:v>50.000522613525</c:v>
                </c:pt>
                <c:pt idx="1140">
                  <c:v>50.000576019287003</c:v>
                </c:pt>
                <c:pt idx="1141">
                  <c:v>50.000405883789</c:v>
                </c:pt>
                <c:pt idx="1142">
                  <c:v>50.000641632079997</c:v>
                </c:pt>
                <c:pt idx="1143">
                  <c:v>50.000442504882997</c:v>
                </c:pt>
                <c:pt idx="1144">
                  <c:v>50.000527954101997</c:v>
                </c:pt>
                <c:pt idx="1145">
                  <c:v>50.000578308104998</c:v>
                </c:pt>
                <c:pt idx="1146">
                  <c:v>50.000376129149998</c:v>
                </c:pt>
                <c:pt idx="1147">
                  <c:v>50.000643920898</c:v>
                </c:pt>
                <c:pt idx="1148">
                  <c:v>50.000493621826003</c:v>
                </c:pt>
                <c:pt idx="1149">
                  <c:v>50.000331878662003</c:v>
                </c:pt>
                <c:pt idx="1150">
                  <c:v>50.000631713867001</c:v>
                </c:pt>
                <c:pt idx="1151">
                  <c:v>50.000426483154001</c:v>
                </c:pt>
                <c:pt idx="1152">
                  <c:v>50.000508880615001</c:v>
                </c:pt>
                <c:pt idx="1153">
                  <c:v>50.000598907471002</c:v>
                </c:pt>
                <c:pt idx="1154">
                  <c:v>50.000328063965</c:v>
                </c:pt>
                <c:pt idx="1155">
                  <c:v>50.000619506836003</c:v>
                </c:pt>
                <c:pt idx="1156">
                  <c:v>50.000557708739997</c:v>
                </c:pt>
                <c:pt idx="1157">
                  <c:v>50.000392150879001</c:v>
                </c:pt>
                <c:pt idx="1158">
                  <c:v>50.000645446777</c:v>
                </c:pt>
                <c:pt idx="1159">
                  <c:v>50.000360107421997</c:v>
                </c:pt>
                <c:pt idx="1160">
                  <c:v>50.000550079345999</c:v>
                </c:pt>
                <c:pt idx="1161">
                  <c:v>50.000570678711</c:v>
                </c:pt>
                <c:pt idx="1162">
                  <c:v>50.000502014159999</c:v>
                </c:pt>
                <c:pt idx="1163">
                  <c:v>50.000460052489998</c:v>
                </c:pt>
                <c:pt idx="1164">
                  <c:v>50.000609588623</c:v>
                </c:pt>
                <c:pt idx="1165">
                  <c:v>50.000399780273</c:v>
                </c:pt>
                <c:pt idx="1166">
                  <c:v>50.000643920898</c:v>
                </c:pt>
                <c:pt idx="1167">
                  <c:v>50.000292205811</c:v>
                </c:pt>
                <c:pt idx="1168">
                  <c:v>50.000618743895998</c:v>
                </c:pt>
                <c:pt idx="1169">
                  <c:v>50.000547790527001</c:v>
                </c:pt>
                <c:pt idx="1170">
                  <c:v>50.000353240967002</c:v>
                </c:pt>
                <c:pt idx="1171">
                  <c:v>50.000651550293</c:v>
                </c:pt>
                <c:pt idx="1172">
                  <c:v>50.00040435791</c:v>
                </c:pt>
                <c:pt idx="1173">
                  <c:v>50.000494384766</c:v>
                </c:pt>
                <c:pt idx="1174">
                  <c:v>50.000637817383002</c:v>
                </c:pt>
                <c:pt idx="1175">
                  <c:v>50.000421905518003</c:v>
                </c:pt>
                <c:pt idx="1176">
                  <c:v>50.000499725342003</c:v>
                </c:pt>
                <c:pt idx="1177">
                  <c:v>50.000588226318001</c:v>
                </c:pt>
                <c:pt idx="1178">
                  <c:v>50.000374603270998</c:v>
                </c:pt>
                <c:pt idx="1179">
                  <c:v>50.000632476806999</c:v>
                </c:pt>
                <c:pt idx="1180">
                  <c:v>50.000392913817997</c:v>
                </c:pt>
                <c:pt idx="1181">
                  <c:v>50.000534057617003</c:v>
                </c:pt>
                <c:pt idx="1182">
                  <c:v>50.000640106200997</c:v>
                </c:pt>
                <c:pt idx="1183">
                  <c:v>50.000321960449</c:v>
                </c:pt>
                <c:pt idx="1184">
                  <c:v>50.000531768799</c:v>
                </c:pt>
                <c:pt idx="1185">
                  <c:v>50.000640106200997</c:v>
                </c:pt>
                <c:pt idx="1186">
                  <c:v>50.000334167479998</c:v>
                </c:pt>
                <c:pt idx="1187">
                  <c:v>50.000610351562003</c:v>
                </c:pt>
                <c:pt idx="1188">
                  <c:v>50.00053024292</c:v>
                </c:pt>
                <c:pt idx="1189">
                  <c:v>50.000515747069997</c:v>
                </c:pt>
                <c:pt idx="1190">
                  <c:v>50.000542449950999</c:v>
                </c:pt>
                <c:pt idx="1191">
                  <c:v>50.000381469727003</c:v>
                </c:pt>
                <c:pt idx="1192">
                  <c:v>50.000636291504001</c:v>
                </c:pt>
                <c:pt idx="1193">
                  <c:v>50.000534057617003</c:v>
                </c:pt>
                <c:pt idx="1194">
                  <c:v>50.000321960449</c:v>
                </c:pt>
                <c:pt idx="1195">
                  <c:v>50.000718688965001</c:v>
                </c:pt>
                <c:pt idx="1196">
                  <c:v>50.000326538086</c:v>
                </c:pt>
                <c:pt idx="1197">
                  <c:v>50.000568389892997</c:v>
                </c:pt>
                <c:pt idx="1198">
                  <c:v>50.000593566894999</c:v>
                </c:pt>
                <c:pt idx="1199">
                  <c:v>50.000396728516002</c:v>
                </c:pt>
                <c:pt idx="1200">
                  <c:v>50.000598144530997</c:v>
                </c:pt>
                <c:pt idx="1201">
                  <c:v>50.000485992431997</c:v>
                </c:pt>
                <c:pt idx="1202">
                  <c:v>50.000408172607003</c:v>
                </c:pt>
                <c:pt idx="1203">
                  <c:v>50.000634002685999</c:v>
                </c:pt>
                <c:pt idx="1204">
                  <c:v>50.000456237793003</c:v>
                </c:pt>
                <c:pt idx="1205">
                  <c:v>50.000504302979003</c:v>
                </c:pt>
                <c:pt idx="1206">
                  <c:v>50.000558471680002</c:v>
                </c:pt>
                <c:pt idx="1207">
                  <c:v>50.000440216064</c:v>
                </c:pt>
                <c:pt idx="1208">
                  <c:v>50.000550079345999</c:v>
                </c:pt>
                <c:pt idx="1209">
                  <c:v>50.000471496582001</c:v>
                </c:pt>
                <c:pt idx="1210">
                  <c:v>50.000480651855</c:v>
                </c:pt>
                <c:pt idx="1211">
                  <c:v>50.000701141356998</c:v>
                </c:pt>
                <c:pt idx="1212">
                  <c:v>50.000315856934002</c:v>
                </c:pt>
                <c:pt idx="1213">
                  <c:v>50.000531768799</c:v>
                </c:pt>
                <c:pt idx="1214">
                  <c:v>50.000515747069997</c:v>
                </c:pt>
                <c:pt idx="1215">
                  <c:v>50.000529479980003</c:v>
                </c:pt>
                <c:pt idx="1216">
                  <c:v>50.000534057617003</c:v>
                </c:pt>
                <c:pt idx="1217">
                  <c:v>50.000502014159999</c:v>
                </c:pt>
                <c:pt idx="1218">
                  <c:v>50.000501251221003</c:v>
                </c:pt>
                <c:pt idx="1219">
                  <c:v>50.000514221190997</c:v>
                </c:pt>
                <c:pt idx="1220">
                  <c:v>50.000450134277003</c:v>
                </c:pt>
                <c:pt idx="1221">
                  <c:v>50.000487518310997</c:v>
                </c:pt>
                <c:pt idx="1222">
                  <c:v>50.000632476806999</c:v>
                </c:pt>
                <c:pt idx="1223">
                  <c:v>50.000368499756</c:v>
                </c:pt>
                <c:pt idx="1224">
                  <c:v>50.000573730469</c:v>
                </c:pt>
                <c:pt idx="1225">
                  <c:v>50.000494384766</c:v>
                </c:pt>
                <c:pt idx="1226">
                  <c:v>50.000462341309003</c:v>
                </c:pt>
                <c:pt idx="1227">
                  <c:v>50.000705718993999</c:v>
                </c:pt>
                <c:pt idx="1228">
                  <c:v>50.000235748290997</c:v>
                </c:pt>
                <c:pt idx="1229">
                  <c:v>50.000629425048999</c:v>
                </c:pt>
                <c:pt idx="1230">
                  <c:v>50.000609588623</c:v>
                </c:pt>
                <c:pt idx="1231">
                  <c:v>50.000334167479998</c:v>
                </c:pt>
                <c:pt idx="1232">
                  <c:v>50.000664520264003</c:v>
                </c:pt>
                <c:pt idx="1233">
                  <c:v>50.000448608398003</c:v>
                </c:pt>
                <c:pt idx="1234">
                  <c:v>50.000456237793003</c:v>
                </c:pt>
                <c:pt idx="1235">
                  <c:v>50.000608825683997</c:v>
                </c:pt>
                <c:pt idx="1236">
                  <c:v>50.000372314453003</c:v>
                </c:pt>
                <c:pt idx="1237">
                  <c:v>50.000567626953</c:v>
                </c:pt>
                <c:pt idx="1238">
                  <c:v>50.000559997559002</c:v>
                </c:pt>
                <c:pt idx="1239">
                  <c:v>50.000420379639003</c:v>
                </c:pt>
                <c:pt idx="1240">
                  <c:v>50.000571441650003</c:v>
                </c:pt>
                <c:pt idx="1241">
                  <c:v>50.000539398192998</c:v>
                </c:pt>
                <c:pt idx="1242">
                  <c:v>50.000485992431997</c:v>
                </c:pt>
                <c:pt idx="1243">
                  <c:v>50.000531768799</c:v>
                </c:pt>
                <c:pt idx="1244">
                  <c:v>50.000411987305</c:v>
                </c:pt>
                <c:pt idx="1245">
                  <c:v>50.000524139404</c:v>
                </c:pt>
                <c:pt idx="1246">
                  <c:v>50.000597381592002</c:v>
                </c:pt>
                <c:pt idx="1247">
                  <c:v>50.000457000731998</c:v>
                </c:pt>
                <c:pt idx="1248">
                  <c:v>50.000658416748003</c:v>
                </c:pt>
                <c:pt idx="1249">
                  <c:v>50.000395965575997</c:v>
                </c:pt>
                <c:pt idx="1250">
                  <c:v>50.000475311278997</c:v>
                </c:pt>
                <c:pt idx="1251">
                  <c:v>50.000616455078003</c:v>
                </c:pt>
                <c:pt idx="1252">
                  <c:v>50.000352478026997</c:v>
                </c:pt>
                <c:pt idx="1253">
                  <c:v>50.000603485107</c:v>
                </c:pt>
                <c:pt idx="1254">
                  <c:v>50.000521087646</c:v>
                </c:pt>
                <c:pt idx="1255">
                  <c:v>50.000440979003997</c:v>
                </c:pt>
                <c:pt idx="1256">
                  <c:v>50.000623321532998</c:v>
                </c:pt>
                <c:pt idx="1257">
                  <c:v>50.000328063965</c:v>
                </c:pt>
                <c:pt idx="1258">
                  <c:v>50.000640106200997</c:v>
                </c:pt>
                <c:pt idx="1259">
                  <c:v>50.000585937499999</c:v>
                </c:pt>
                <c:pt idx="1260">
                  <c:v>50.000349426269999</c:v>
                </c:pt>
                <c:pt idx="1261">
                  <c:v>50.000582122803003</c:v>
                </c:pt>
                <c:pt idx="1262">
                  <c:v>50.000545501708999</c:v>
                </c:pt>
                <c:pt idx="1263">
                  <c:v>50.000317382812</c:v>
                </c:pt>
                <c:pt idx="1264">
                  <c:v>50.000699615479</c:v>
                </c:pt>
                <c:pt idx="1265">
                  <c:v>50.000414276123003</c:v>
                </c:pt>
                <c:pt idx="1266">
                  <c:v>50.000495910645</c:v>
                </c:pt>
                <c:pt idx="1267">
                  <c:v>50.000650024414</c:v>
                </c:pt>
                <c:pt idx="1268">
                  <c:v>50.000361633300997</c:v>
                </c:pt>
                <c:pt idx="1269">
                  <c:v>50.000642395020002</c:v>
                </c:pt>
                <c:pt idx="1270">
                  <c:v>50.000437927245997</c:v>
                </c:pt>
                <c:pt idx="1271">
                  <c:v>50.000509643554999</c:v>
                </c:pt>
                <c:pt idx="1272">
                  <c:v>50.000582122803003</c:v>
                </c:pt>
                <c:pt idx="1273">
                  <c:v>50.000376129149998</c:v>
                </c:pt>
                <c:pt idx="1274">
                  <c:v>50.000589752197001</c:v>
                </c:pt>
                <c:pt idx="1275">
                  <c:v>50.000545501708999</c:v>
                </c:pt>
                <c:pt idx="1276">
                  <c:v>50.000361633300997</c:v>
                </c:pt>
                <c:pt idx="1277">
                  <c:v>50.000752258300999</c:v>
                </c:pt>
                <c:pt idx="1278">
                  <c:v>50.000305938720999</c:v>
                </c:pt>
                <c:pt idx="1279">
                  <c:v>50.000485992431997</c:v>
                </c:pt>
                <c:pt idx="1280">
                  <c:v>50.000559997559002</c:v>
                </c:pt>
                <c:pt idx="1281">
                  <c:v>50.000430297851999</c:v>
                </c:pt>
                <c:pt idx="1282">
                  <c:v>50.000594329834001</c:v>
                </c:pt>
                <c:pt idx="1283">
                  <c:v>50.000532531738003</c:v>
                </c:pt>
                <c:pt idx="1284">
                  <c:v>50.000405120849997</c:v>
                </c:pt>
                <c:pt idx="1285">
                  <c:v>50.000649261474997</c:v>
                </c:pt>
                <c:pt idx="1286">
                  <c:v>50.000425720214999</c:v>
                </c:pt>
                <c:pt idx="1287">
                  <c:v>50.000492095947003</c:v>
                </c:pt>
                <c:pt idx="1288">
                  <c:v>50.000584411620999</c:v>
                </c:pt>
                <c:pt idx="1289">
                  <c:v>50.00036239624</c:v>
                </c:pt>
                <c:pt idx="1290">
                  <c:v>50.000641632079997</c:v>
                </c:pt>
                <c:pt idx="1291">
                  <c:v>50.000518035889002</c:v>
                </c:pt>
                <c:pt idx="1292">
                  <c:v>50.000352478026997</c:v>
                </c:pt>
                <c:pt idx="1293">
                  <c:v>50.000606536865</c:v>
                </c:pt>
                <c:pt idx="1294">
                  <c:v>50.000524139404</c:v>
                </c:pt>
                <c:pt idx="1295">
                  <c:v>50.000476074219002</c:v>
                </c:pt>
                <c:pt idx="1296">
                  <c:v>50.000623321532998</c:v>
                </c:pt>
                <c:pt idx="1297">
                  <c:v>50.000442504882997</c:v>
                </c:pt>
                <c:pt idx="1298">
                  <c:v>50.000525665283</c:v>
                </c:pt>
                <c:pt idx="1299">
                  <c:v>50.000552368164001</c:v>
                </c:pt>
                <c:pt idx="1300">
                  <c:v>50.000382995605001</c:v>
                </c:pt>
                <c:pt idx="1301">
                  <c:v>50.000704956055003</c:v>
                </c:pt>
                <c:pt idx="1302">
                  <c:v>50.000291442871003</c:v>
                </c:pt>
                <c:pt idx="1303">
                  <c:v>50.000524139404</c:v>
                </c:pt>
                <c:pt idx="1304">
                  <c:v>50.000520324706997</c:v>
                </c:pt>
                <c:pt idx="1305">
                  <c:v>50.000469207763999</c:v>
                </c:pt>
                <c:pt idx="1306">
                  <c:v>50.000605773925997</c:v>
                </c:pt>
                <c:pt idx="1307">
                  <c:v>50.000538635254003</c:v>
                </c:pt>
                <c:pt idx="1308">
                  <c:v>50.000411987305</c:v>
                </c:pt>
                <c:pt idx="1309">
                  <c:v>50.000615692139</c:v>
                </c:pt>
                <c:pt idx="1310">
                  <c:v>50.000450134277003</c:v>
                </c:pt>
                <c:pt idx="1311">
                  <c:v>50.000430297851999</c:v>
                </c:pt>
                <c:pt idx="1312">
                  <c:v>50.000607299804997</c:v>
                </c:pt>
                <c:pt idx="1313">
                  <c:v>50.000347900390999</c:v>
                </c:pt>
                <c:pt idx="1314">
                  <c:v>50.000601196288997</c:v>
                </c:pt>
                <c:pt idx="1315">
                  <c:v>50.000509643554999</c:v>
                </c:pt>
                <c:pt idx="1316">
                  <c:v>50.000419616698998</c:v>
                </c:pt>
                <c:pt idx="1317">
                  <c:v>50.000665283202999</c:v>
                </c:pt>
                <c:pt idx="1318">
                  <c:v>50.000405883789</c:v>
                </c:pt>
                <c:pt idx="1319">
                  <c:v>50.000553894043001</c:v>
                </c:pt>
                <c:pt idx="1320">
                  <c:v>50.00048828125</c:v>
                </c:pt>
                <c:pt idx="1321">
                  <c:v>50.000469207763999</c:v>
                </c:pt>
                <c:pt idx="1322">
                  <c:v>50.000590515136999</c:v>
                </c:pt>
                <c:pt idx="1323">
                  <c:v>50.000476837157997</c:v>
                </c:pt>
                <c:pt idx="1324">
                  <c:v>50.000526428222997</c:v>
                </c:pt>
                <c:pt idx="1325">
                  <c:v>50.000444030761997</c:v>
                </c:pt>
                <c:pt idx="1326">
                  <c:v>50.000479888915997</c:v>
                </c:pt>
                <c:pt idx="1327">
                  <c:v>50.000638580321997</c:v>
                </c:pt>
                <c:pt idx="1328">
                  <c:v>50.00048828125</c:v>
                </c:pt>
                <c:pt idx="1329">
                  <c:v>50.000394439696997</c:v>
                </c:pt>
                <c:pt idx="1330">
                  <c:v>50.000557708739997</c:v>
                </c:pt>
                <c:pt idx="1331">
                  <c:v>50.000534057617003</c:v>
                </c:pt>
                <c:pt idx="1332">
                  <c:v>50.000421905518003</c:v>
                </c:pt>
                <c:pt idx="1333">
                  <c:v>50.000672149658001</c:v>
                </c:pt>
                <c:pt idx="1334">
                  <c:v>50.000429534912001</c:v>
                </c:pt>
                <c:pt idx="1335">
                  <c:v>50.000537109375003</c:v>
                </c:pt>
                <c:pt idx="1336">
                  <c:v>50.000475311278997</c:v>
                </c:pt>
                <c:pt idx="1337">
                  <c:v>50.000380706786999</c:v>
                </c:pt>
                <c:pt idx="1338">
                  <c:v>50.000702667235998</c:v>
                </c:pt>
                <c:pt idx="1339">
                  <c:v>50.000373077393</c:v>
                </c:pt>
                <c:pt idx="1340">
                  <c:v>50.000502014159999</c:v>
                </c:pt>
                <c:pt idx="1341">
                  <c:v>50.000579071045003</c:v>
                </c:pt>
                <c:pt idx="1342">
                  <c:v>50.000518035889002</c:v>
                </c:pt>
                <c:pt idx="1343">
                  <c:v>50.000513458252001</c:v>
                </c:pt>
                <c:pt idx="1344">
                  <c:v>50.000457763672003</c:v>
                </c:pt>
                <c:pt idx="1345">
                  <c:v>50.000494384766</c:v>
                </c:pt>
                <c:pt idx="1346">
                  <c:v>50.000619506836003</c:v>
                </c:pt>
                <c:pt idx="1347">
                  <c:v>50.00036239624</c:v>
                </c:pt>
                <c:pt idx="1348">
                  <c:v>50.000545501708999</c:v>
                </c:pt>
                <c:pt idx="1349">
                  <c:v>50.000586700439001</c:v>
                </c:pt>
                <c:pt idx="1350">
                  <c:v>50.000313568114997</c:v>
                </c:pt>
                <c:pt idx="1351">
                  <c:v>50.000757598877001</c:v>
                </c:pt>
                <c:pt idx="1352">
                  <c:v>50.000424194335999</c:v>
                </c:pt>
                <c:pt idx="1353">
                  <c:v>50.000354766846002</c:v>
                </c:pt>
                <c:pt idx="1354">
                  <c:v>50.000711822509999</c:v>
                </c:pt>
                <c:pt idx="1355">
                  <c:v>50.000310516356997</c:v>
                </c:pt>
                <c:pt idx="1356">
                  <c:v>50.000543975829999</c:v>
                </c:pt>
                <c:pt idx="1357">
                  <c:v>50.000641632079997</c:v>
                </c:pt>
                <c:pt idx="1358">
                  <c:v>50.000328063965</c:v>
                </c:pt>
                <c:pt idx="1359">
                  <c:v>50.000653076172</c:v>
                </c:pt>
                <c:pt idx="1360">
                  <c:v>50.00044631958</c:v>
                </c:pt>
                <c:pt idx="1361">
                  <c:v>50.000524139404</c:v>
                </c:pt>
                <c:pt idx="1362">
                  <c:v>50.000535583496003</c:v>
                </c:pt>
                <c:pt idx="1363">
                  <c:v>50.000444030761997</c:v>
                </c:pt>
                <c:pt idx="1364">
                  <c:v>50.000466156005999</c:v>
                </c:pt>
                <c:pt idx="1365">
                  <c:v>50.000525665283</c:v>
                </c:pt>
                <c:pt idx="1366">
                  <c:v>50.000518035889002</c:v>
                </c:pt>
                <c:pt idx="1367">
                  <c:v>50.000574493408003</c:v>
                </c:pt>
                <c:pt idx="1368">
                  <c:v>50.000489807129</c:v>
                </c:pt>
                <c:pt idx="1369">
                  <c:v>50.000377655028998</c:v>
                </c:pt>
                <c:pt idx="1370">
                  <c:v>50.000601959229002</c:v>
                </c:pt>
                <c:pt idx="1371">
                  <c:v>50.000486755371</c:v>
                </c:pt>
                <c:pt idx="1372">
                  <c:v>50.000462341309003</c:v>
                </c:pt>
                <c:pt idx="1373">
                  <c:v>50.000666046143003</c:v>
                </c:pt>
                <c:pt idx="1374">
                  <c:v>50.000340270995999</c:v>
                </c:pt>
                <c:pt idx="1375">
                  <c:v>50.000606536865</c:v>
                </c:pt>
                <c:pt idx="1376">
                  <c:v>50.000536346436</c:v>
                </c:pt>
                <c:pt idx="1377">
                  <c:v>50.000468444824001</c:v>
                </c:pt>
                <c:pt idx="1378">
                  <c:v>50.000578308104998</c:v>
                </c:pt>
                <c:pt idx="1379">
                  <c:v>50.000426483154001</c:v>
                </c:pt>
                <c:pt idx="1380">
                  <c:v>50.000508117675999</c:v>
                </c:pt>
                <c:pt idx="1381">
                  <c:v>50.000561523437</c:v>
                </c:pt>
                <c:pt idx="1382">
                  <c:v>50.000410461426</c:v>
                </c:pt>
                <c:pt idx="1383">
                  <c:v>50.000604248046997</c:v>
                </c:pt>
                <c:pt idx="1384">
                  <c:v>50.000465393066001</c:v>
                </c:pt>
                <c:pt idx="1385">
                  <c:v>50.000463867187001</c:v>
                </c:pt>
                <c:pt idx="1386">
                  <c:v>50.000605773925997</c:v>
                </c:pt>
                <c:pt idx="1387">
                  <c:v>50.000494384766</c:v>
                </c:pt>
                <c:pt idx="1388">
                  <c:v>50.000503540038999</c:v>
                </c:pt>
                <c:pt idx="1389">
                  <c:v>50.000502014159999</c:v>
                </c:pt>
                <c:pt idx="1390">
                  <c:v>50.000469970703001</c:v>
                </c:pt>
                <c:pt idx="1391">
                  <c:v>50.000657653809</c:v>
                </c:pt>
                <c:pt idx="1392">
                  <c:v>50.000409698486003</c:v>
                </c:pt>
                <c:pt idx="1393">
                  <c:v>50.000437927245997</c:v>
                </c:pt>
                <c:pt idx="1394">
                  <c:v>50.000630950927999</c:v>
                </c:pt>
                <c:pt idx="1395">
                  <c:v>50.000424194335999</c:v>
                </c:pt>
                <c:pt idx="1396">
                  <c:v>50.000586700439001</c:v>
                </c:pt>
                <c:pt idx="1397">
                  <c:v>50.000409698486003</c:v>
                </c:pt>
                <c:pt idx="1398">
                  <c:v>50.000479125977002</c:v>
                </c:pt>
                <c:pt idx="1399">
                  <c:v>50.000593566894999</c:v>
                </c:pt>
                <c:pt idx="1400">
                  <c:v>50.000466156005999</c:v>
                </c:pt>
                <c:pt idx="1401">
                  <c:v>50.000532531738003</c:v>
                </c:pt>
                <c:pt idx="1402">
                  <c:v>50.000583648682003</c:v>
                </c:pt>
                <c:pt idx="1403">
                  <c:v>50.000350189209001</c:v>
                </c:pt>
                <c:pt idx="1404">
                  <c:v>50.000653839111003</c:v>
                </c:pt>
                <c:pt idx="1405">
                  <c:v>50.000430297851999</c:v>
                </c:pt>
                <c:pt idx="1406">
                  <c:v>50.000479888915997</c:v>
                </c:pt>
                <c:pt idx="1407">
                  <c:v>50.000656890869003</c:v>
                </c:pt>
                <c:pt idx="1408">
                  <c:v>50.000387573242001</c:v>
                </c:pt>
                <c:pt idx="1409">
                  <c:v>50.000568389892997</c:v>
                </c:pt>
                <c:pt idx="1410">
                  <c:v>50.000495147705003</c:v>
                </c:pt>
                <c:pt idx="1411">
                  <c:v>50.000456237793003</c:v>
                </c:pt>
                <c:pt idx="1412">
                  <c:v>50.000505828857001</c:v>
                </c:pt>
                <c:pt idx="1413">
                  <c:v>50.000550079345999</c:v>
                </c:pt>
                <c:pt idx="1414">
                  <c:v>50.000484466552997</c:v>
                </c:pt>
                <c:pt idx="1415">
                  <c:v>50.000627899169999</c:v>
                </c:pt>
                <c:pt idx="1416">
                  <c:v>50.000403594970997</c:v>
                </c:pt>
                <c:pt idx="1417">
                  <c:v>50.000478363036997</c:v>
                </c:pt>
                <c:pt idx="1418">
                  <c:v>50.000690460205</c:v>
                </c:pt>
                <c:pt idx="1419">
                  <c:v>50.000258636475003</c:v>
                </c:pt>
                <c:pt idx="1420">
                  <c:v>50.000695800781003</c:v>
                </c:pt>
                <c:pt idx="1421">
                  <c:v>50.000502777100003</c:v>
                </c:pt>
                <c:pt idx="1422">
                  <c:v>50.000305938720999</c:v>
                </c:pt>
                <c:pt idx="1423">
                  <c:v>50.000747680663999</c:v>
                </c:pt>
                <c:pt idx="1424">
                  <c:v>50.000369262695003</c:v>
                </c:pt>
                <c:pt idx="1425">
                  <c:v>50.000545501708999</c:v>
                </c:pt>
                <c:pt idx="1426">
                  <c:v>50.000503540038999</c:v>
                </c:pt>
                <c:pt idx="1427">
                  <c:v>50.000426483154001</c:v>
                </c:pt>
                <c:pt idx="1428">
                  <c:v>50.000652313232003</c:v>
                </c:pt>
                <c:pt idx="1429">
                  <c:v>50.000477600098002</c:v>
                </c:pt>
                <c:pt idx="1430">
                  <c:v>50.000441741943</c:v>
                </c:pt>
                <c:pt idx="1431">
                  <c:v>50.000668334960999</c:v>
                </c:pt>
                <c:pt idx="1432">
                  <c:v>50.000330352783003</c:v>
                </c:pt>
                <c:pt idx="1433">
                  <c:v>50.000528717041</c:v>
                </c:pt>
                <c:pt idx="1434">
                  <c:v>50.000651550293</c:v>
                </c:pt>
                <c:pt idx="1435">
                  <c:v>50.000337982178003</c:v>
                </c:pt>
                <c:pt idx="1436">
                  <c:v>50.000585937499999</c:v>
                </c:pt>
                <c:pt idx="1437">
                  <c:v>50.000501251221003</c:v>
                </c:pt>
                <c:pt idx="1438">
                  <c:v>50.000499725342003</c:v>
                </c:pt>
                <c:pt idx="1439">
                  <c:v>50.000502014159999</c:v>
                </c:pt>
                <c:pt idx="1440">
                  <c:v>50.000442504882997</c:v>
                </c:pt>
                <c:pt idx="1441">
                  <c:v>50.000614929199003</c:v>
                </c:pt>
                <c:pt idx="1442">
                  <c:v>50.000484466552997</c:v>
                </c:pt>
                <c:pt idx="1443">
                  <c:v>50.000474548340001</c:v>
                </c:pt>
                <c:pt idx="1444">
                  <c:v>50.000598144530997</c:v>
                </c:pt>
                <c:pt idx="1445">
                  <c:v>50.000453948975</c:v>
                </c:pt>
                <c:pt idx="1446">
                  <c:v>50.000577545166003</c:v>
                </c:pt>
                <c:pt idx="1447">
                  <c:v>50.000515747069997</c:v>
                </c:pt>
                <c:pt idx="1448">
                  <c:v>50.000464630126999</c:v>
                </c:pt>
                <c:pt idx="1449">
                  <c:v>50.000507354736001</c:v>
                </c:pt>
                <c:pt idx="1450">
                  <c:v>50.000547790527001</c:v>
                </c:pt>
                <c:pt idx="1451">
                  <c:v>50.000373840332003</c:v>
                </c:pt>
                <c:pt idx="1452">
                  <c:v>50.000662231444998</c:v>
                </c:pt>
                <c:pt idx="1453">
                  <c:v>50.000394439696997</c:v>
                </c:pt>
                <c:pt idx="1454">
                  <c:v>50.000463867187001</c:v>
                </c:pt>
                <c:pt idx="1455">
                  <c:v>50.000658416748003</c:v>
                </c:pt>
                <c:pt idx="1456">
                  <c:v>50.000403594970997</c:v>
                </c:pt>
                <c:pt idx="1457">
                  <c:v>50.000611114502</c:v>
                </c:pt>
                <c:pt idx="1458">
                  <c:v>50.000395965575997</c:v>
                </c:pt>
                <c:pt idx="1459">
                  <c:v>50.000585174561003</c:v>
                </c:pt>
                <c:pt idx="1460">
                  <c:v>50.000562286376997</c:v>
                </c:pt>
                <c:pt idx="1461">
                  <c:v>50.000392150879001</c:v>
                </c:pt>
                <c:pt idx="1462">
                  <c:v>50.000584411620999</c:v>
                </c:pt>
                <c:pt idx="1463">
                  <c:v>50.000474548340001</c:v>
                </c:pt>
                <c:pt idx="1464">
                  <c:v>50.000425720214999</c:v>
                </c:pt>
                <c:pt idx="1465">
                  <c:v>50.000721740723002</c:v>
                </c:pt>
                <c:pt idx="1466">
                  <c:v>50.000416564940998</c:v>
                </c:pt>
                <c:pt idx="1467">
                  <c:v>50.000356292725002</c:v>
                </c:pt>
                <c:pt idx="1468">
                  <c:v>50.000737762451003</c:v>
                </c:pt>
                <c:pt idx="1469">
                  <c:v>50.000345611572001</c:v>
                </c:pt>
                <c:pt idx="1470">
                  <c:v>50.000555419922001</c:v>
                </c:pt>
                <c:pt idx="1471">
                  <c:v>50.000544738770003</c:v>
                </c:pt>
                <c:pt idx="1472">
                  <c:v>50.000490570068003</c:v>
                </c:pt>
                <c:pt idx="1473">
                  <c:v>50.000514221190997</c:v>
                </c:pt>
                <c:pt idx="1474">
                  <c:v>50.000476074219002</c:v>
                </c:pt>
                <c:pt idx="1475">
                  <c:v>50.000537109375003</c:v>
                </c:pt>
                <c:pt idx="1476">
                  <c:v>50.000557708739997</c:v>
                </c:pt>
                <c:pt idx="1477">
                  <c:v>50.000388336181999</c:v>
                </c:pt>
                <c:pt idx="1478">
                  <c:v>50.000563812255997</c:v>
                </c:pt>
                <c:pt idx="1479">
                  <c:v>50.000569152832</c:v>
                </c:pt>
                <c:pt idx="1480">
                  <c:v>50.000437164307002</c:v>
                </c:pt>
                <c:pt idx="1481">
                  <c:v>50.000536346436</c:v>
                </c:pt>
                <c:pt idx="1482">
                  <c:v>50.000470733642999</c:v>
                </c:pt>
                <c:pt idx="1483">
                  <c:v>50.000405883789</c:v>
                </c:pt>
                <c:pt idx="1484">
                  <c:v>50.000563812255997</c:v>
                </c:pt>
                <c:pt idx="1485">
                  <c:v>50.000517272948997</c:v>
                </c:pt>
                <c:pt idx="1486">
                  <c:v>50.000567626953</c:v>
                </c:pt>
                <c:pt idx="1487">
                  <c:v>50.000531005859003</c:v>
                </c:pt>
                <c:pt idx="1488">
                  <c:v>50.000474548340001</c:v>
                </c:pt>
                <c:pt idx="1489">
                  <c:v>50.000634002685999</c:v>
                </c:pt>
                <c:pt idx="1490">
                  <c:v>50.000337982178003</c:v>
                </c:pt>
                <c:pt idx="1491">
                  <c:v>50.000473785399997</c:v>
                </c:pt>
                <c:pt idx="1492">
                  <c:v>50.000605773925997</c:v>
                </c:pt>
                <c:pt idx="1493">
                  <c:v>50.000392150879001</c:v>
                </c:pt>
                <c:pt idx="1494">
                  <c:v>50.000640106200997</c:v>
                </c:pt>
                <c:pt idx="1495">
                  <c:v>50.000475311278997</c:v>
                </c:pt>
                <c:pt idx="1496">
                  <c:v>50.000372314453003</c:v>
                </c:pt>
                <c:pt idx="1497">
                  <c:v>50.000676727295001</c:v>
                </c:pt>
                <c:pt idx="1498">
                  <c:v>50.000405883789</c:v>
                </c:pt>
                <c:pt idx="1499">
                  <c:v>50.000505828857001</c:v>
                </c:pt>
                <c:pt idx="1500">
                  <c:v>50.000576019287003</c:v>
                </c:pt>
                <c:pt idx="1501">
                  <c:v>50.000447845459</c:v>
                </c:pt>
                <c:pt idx="1502">
                  <c:v>50.00053024292</c:v>
                </c:pt>
                <c:pt idx="1503">
                  <c:v>50.000646209716997</c:v>
                </c:pt>
                <c:pt idx="1504">
                  <c:v>50.000353240967002</c:v>
                </c:pt>
                <c:pt idx="1505">
                  <c:v>50.000598144530997</c:v>
                </c:pt>
                <c:pt idx="1506">
                  <c:v>50.000498962401998</c:v>
                </c:pt>
                <c:pt idx="1507">
                  <c:v>50.000484466552997</c:v>
                </c:pt>
                <c:pt idx="1508">
                  <c:v>50.000550079345999</c:v>
                </c:pt>
                <c:pt idx="1509">
                  <c:v>50.000405120849997</c:v>
                </c:pt>
                <c:pt idx="1510">
                  <c:v>50.000579833983998</c:v>
                </c:pt>
                <c:pt idx="1511">
                  <c:v>50.000494384766</c:v>
                </c:pt>
                <c:pt idx="1512">
                  <c:v>50.000424194335999</c:v>
                </c:pt>
                <c:pt idx="1513">
                  <c:v>50.000600433350002</c:v>
                </c:pt>
                <c:pt idx="1514">
                  <c:v>50.000378417969003</c:v>
                </c:pt>
                <c:pt idx="1515">
                  <c:v>50.000579833983998</c:v>
                </c:pt>
                <c:pt idx="1516">
                  <c:v>50.000594329834001</c:v>
                </c:pt>
                <c:pt idx="1517">
                  <c:v>50.000367736816003</c:v>
                </c:pt>
                <c:pt idx="1518">
                  <c:v>50.000631713867001</c:v>
                </c:pt>
                <c:pt idx="1519">
                  <c:v>50.000397491454997</c:v>
                </c:pt>
                <c:pt idx="1520">
                  <c:v>50.000524139404</c:v>
                </c:pt>
                <c:pt idx="1521">
                  <c:v>50.000627899169999</c:v>
                </c:pt>
                <c:pt idx="1522">
                  <c:v>50.000378417969003</c:v>
                </c:pt>
                <c:pt idx="1523">
                  <c:v>50.000525665283</c:v>
                </c:pt>
                <c:pt idx="1524">
                  <c:v>50.000543975829999</c:v>
                </c:pt>
                <c:pt idx="1525">
                  <c:v>50.000411987305</c:v>
                </c:pt>
                <c:pt idx="1526">
                  <c:v>50.000549316406001</c:v>
                </c:pt>
                <c:pt idx="1527">
                  <c:v>50.000568389892997</c:v>
                </c:pt>
                <c:pt idx="1528">
                  <c:v>50.000364685058997</c:v>
                </c:pt>
                <c:pt idx="1529">
                  <c:v>50.000678253174001</c:v>
                </c:pt>
                <c:pt idx="1530">
                  <c:v>50.000420379639003</c:v>
                </c:pt>
                <c:pt idx="1531">
                  <c:v>50.000524139404</c:v>
                </c:pt>
                <c:pt idx="1532">
                  <c:v>50.000616455078003</c:v>
                </c:pt>
                <c:pt idx="1533">
                  <c:v>50.000338745116998</c:v>
                </c:pt>
                <c:pt idx="1534">
                  <c:v>50.000675201416001</c:v>
                </c:pt>
                <c:pt idx="1535">
                  <c:v>50.000536346436</c:v>
                </c:pt>
                <c:pt idx="1536">
                  <c:v>50.000310516356997</c:v>
                </c:pt>
                <c:pt idx="1537">
                  <c:v>50.000634002685999</c:v>
                </c:pt>
                <c:pt idx="1538">
                  <c:v>50.000435638428002</c:v>
                </c:pt>
                <c:pt idx="1539">
                  <c:v>50.000498199463003</c:v>
                </c:pt>
                <c:pt idx="1540">
                  <c:v>50.00057220459</c:v>
                </c:pt>
                <c:pt idx="1541">
                  <c:v>50.000389099121001</c:v>
                </c:pt>
                <c:pt idx="1542">
                  <c:v>50.000669860839999</c:v>
                </c:pt>
                <c:pt idx="1543">
                  <c:v>50.000431823729997</c:v>
                </c:pt>
                <c:pt idx="1544">
                  <c:v>50.000479888915997</c:v>
                </c:pt>
                <c:pt idx="1545">
                  <c:v>50.000566101074</c:v>
                </c:pt>
                <c:pt idx="1546">
                  <c:v>50.000437164307002</c:v>
                </c:pt>
                <c:pt idx="1547">
                  <c:v>50.000523376464997</c:v>
                </c:pt>
                <c:pt idx="1548">
                  <c:v>50.000577545166003</c:v>
                </c:pt>
                <c:pt idx="1549">
                  <c:v>50.000292205811</c:v>
                </c:pt>
                <c:pt idx="1550">
                  <c:v>50.000637817383002</c:v>
                </c:pt>
                <c:pt idx="1551">
                  <c:v>50.000531768799</c:v>
                </c:pt>
                <c:pt idx="1552">
                  <c:v>50.000521850585997</c:v>
                </c:pt>
                <c:pt idx="1553">
                  <c:v>50.00048828125</c:v>
                </c:pt>
                <c:pt idx="1554">
                  <c:v>50.000439453124997</c:v>
                </c:pt>
                <c:pt idx="1555">
                  <c:v>50.000625610352003</c:v>
                </c:pt>
                <c:pt idx="1556">
                  <c:v>50.000507354736001</c:v>
                </c:pt>
                <c:pt idx="1557">
                  <c:v>50.000497436522998</c:v>
                </c:pt>
                <c:pt idx="1558">
                  <c:v>50.000479888915997</c:v>
                </c:pt>
                <c:pt idx="1559">
                  <c:v>50.00048828125</c:v>
                </c:pt>
                <c:pt idx="1560">
                  <c:v>50.000562286376997</c:v>
                </c:pt>
                <c:pt idx="1561">
                  <c:v>50.000540924071998</c:v>
                </c:pt>
                <c:pt idx="1562">
                  <c:v>50.000451660156003</c:v>
                </c:pt>
                <c:pt idx="1563">
                  <c:v>50.000563812255997</c:v>
                </c:pt>
                <c:pt idx="1564">
                  <c:v>50.00048828125</c:v>
                </c:pt>
                <c:pt idx="1565">
                  <c:v>50.000386047363001</c:v>
                </c:pt>
                <c:pt idx="1566">
                  <c:v>50.000635528563997</c:v>
                </c:pt>
                <c:pt idx="1567">
                  <c:v>50.000284576416</c:v>
                </c:pt>
                <c:pt idx="1568">
                  <c:v>50.000572967529003</c:v>
                </c:pt>
                <c:pt idx="1569">
                  <c:v>50.000619506836003</c:v>
                </c:pt>
                <c:pt idx="1570">
                  <c:v>50.000387573242001</c:v>
                </c:pt>
                <c:pt idx="1571">
                  <c:v>50.000673675537001</c:v>
                </c:pt>
                <c:pt idx="1572">
                  <c:v>50.000466918945001</c:v>
                </c:pt>
                <c:pt idx="1573">
                  <c:v>50.000403594970997</c:v>
                </c:pt>
                <c:pt idx="1574">
                  <c:v>50.000675964354997</c:v>
                </c:pt>
                <c:pt idx="1575">
                  <c:v>50.000463867187001</c:v>
                </c:pt>
                <c:pt idx="1576">
                  <c:v>50.000523376464997</c:v>
                </c:pt>
                <c:pt idx="1577">
                  <c:v>50.000493621826003</c:v>
                </c:pt>
                <c:pt idx="1578">
                  <c:v>50.000430297851999</c:v>
                </c:pt>
                <c:pt idx="1579">
                  <c:v>50.000668334960999</c:v>
                </c:pt>
                <c:pt idx="1580">
                  <c:v>50.000366210937997</c:v>
                </c:pt>
                <c:pt idx="1581">
                  <c:v>50.000463867187001</c:v>
                </c:pt>
                <c:pt idx="1582">
                  <c:v>50.000633239746001</c:v>
                </c:pt>
                <c:pt idx="1583">
                  <c:v>50.000279998779</c:v>
                </c:pt>
                <c:pt idx="1584">
                  <c:v>50.000624084473003</c:v>
                </c:pt>
                <c:pt idx="1585">
                  <c:v>50.000587463378999</c:v>
                </c:pt>
                <c:pt idx="1586">
                  <c:v>50.000395202637002</c:v>
                </c:pt>
                <c:pt idx="1587">
                  <c:v>50.000624084473003</c:v>
                </c:pt>
                <c:pt idx="1588">
                  <c:v>50.000423431396001</c:v>
                </c:pt>
                <c:pt idx="1589">
                  <c:v>50.000422668456999</c:v>
                </c:pt>
                <c:pt idx="1590">
                  <c:v>50.000640106200997</c:v>
                </c:pt>
                <c:pt idx="1591">
                  <c:v>50.000390625000001</c:v>
                </c:pt>
                <c:pt idx="1592">
                  <c:v>50.000658416748003</c:v>
                </c:pt>
                <c:pt idx="1593">
                  <c:v>50.000445556640997</c:v>
                </c:pt>
                <c:pt idx="1594">
                  <c:v>50.000360107421997</c:v>
                </c:pt>
                <c:pt idx="1595">
                  <c:v>50.000689697265997</c:v>
                </c:pt>
                <c:pt idx="1596">
                  <c:v>50.000489044189003</c:v>
                </c:pt>
                <c:pt idx="1597">
                  <c:v>50.000511932373001</c:v>
                </c:pt>
                <c:pt idx="1598">
                  <c:v>50.000514221190997</c:v>
                </c:pt>
                <c:pt idx="1599">
                  <c:v>50.000466918945001</c:v>
                </c:pt>
                <c:pt idx="1600">
                  <c:v>50.000529479980003</c:v>
                </c:pt>
                <c:pt idx="1601">
                  <c:v>50.000491333008</c:v>
                </c:pt>
                <c:pt idx="1602">
                  <c:v>50.000432586670001</c:v>
                </c:pt>
                <c:pt idx="1603">
                  <c:v>50.000588226318001</c:v>
                </c:pt>
                <c:pt idx="1604">
                  <c:v>50.000428009033001</c:v>
                </c:pt>
                <c:pt idx="1605">
                  <c:v>50.000645446777</c:v>
                </c:pt>
                <c:pt idx="1606">
                  <c:v>50.000540161133003</c:v>
                </c:pt>
                <c:pt idx="1607">
                  <c:v>50.000239562988</c:v>
                </c:pt>
                <c:pt idx="1608">
                  <c:v>50.000761413573997</c:v>
                </c:pt>
                <c:pt idx="1609">
                  <c:v>50.000423431396001</c:v>
                </c:pt>
                <c:pt idx="1610">
                  <c:v>50.000428771972999</c:v>
                </c:pt>
                <c:pt idx="1611">
                  <c:v>50.000662231444998</c:v>
                </c:pt>
                <c:pt idx="1612">
                  <c:v>50.000393676758002</c:v>
                </c:pt>
                <c:pt idx="1613">
                  <c:v>50.000605773925997</c:v>
                </c:pt>
                <c:pt idx="1614">
                  <c:v>50.000445556640997</c:v>
                </c:pt>
                <c:pt idx="1615">
                  <c:v>50.000444030761997</c:v>
                </c:pt>
                <c:pt idx="1616">
                  <c:v>50.000586700439001</c:v>
                </c:pt>
                <c:pt idx="1617">
                  <c:v>50.00048828125</c:v>
                </c:pt>
                <c:pt idx="1618">
                  <c:v>50.000450897217</c:v>
                </c:pt>
                <c:pt idx="1619">
                  <c:v>50.000675964354997</c:v>
                </c:pt>
                <c:pt idx="1620">
                  <c:v>50.000420379639003</c:v>
                </c:pt>
                <c:pt idx="1621">
                  <c:v>50.000512695312999</c:v>
                </c:pt>
                <c:pt idx="1622">
                  <c:v>50.000590515136999</c:v>
                </c:pt>
                <c:pt idx="1623">
                  <c:v>50.000376892090003</c:v>
                </c:pt>
                <c:pt idx="1624">
                  <c:v>50.000568389892997</c:v>
                </c:pt>
                <c:pt idx="1625">
                  <c:v>50.000532531738003</c:v>
                </c:pt>
                <c:pt idx="1626">
                  <c:v>50.000377655028998</c:v>
                </c:pt>
                <c:pt idx="1627">
                  <c:v>50.000672149658001</c:v>
                </c:pt>
                <c:pt idx="1628">
                  <c:v>50.000384521484001</c:v>
                </c:pt>
                <c:pt idx="1629">
                  <c:v>50.000647735595997</c:v>
                </c:pt>
                <c:pt idx="1630">
                  <c:v>50.000447845459</c:v>
                </c:pt>
                <c:pt idx="1631">
                  <c:v>50.000381469727003</c:v>
                </c:pt>
                <c:pt idx="1632">
                  <c:v>50.000747680663999</c:v>
                </c:pt>
                <c:pt idx="1633">
                  <c:v>50.000325775146003</c:v>
                </c:pt>
                <c:pt idx="1634">
                  <c:v>50.000543975829999</c:v>
                </c:pt>
                <c:pt idx="1635">
                  <c:v>50.000547027587999</c:v>
                </c:pt>
                <c:pt idx="1636">
                  <c:v>50.000474548340001</c:v>
                </c:pt>
                <c:pt idx="1637">
                  <c:v>50.000620269774998</c:v>
                </c:pt>
                <c:pt idx="1638">
                  <c:v>50.000421905518003</c:v>
                </c:pt>
                <c:pt idx="1639">
                  <c:v>50.000451660156003</c:v>
                </c:pt>
                <c:pt idx="1640">
                  <c:v>50.000612640381</c:v>
                </c:pt>
                <c:pt idx="1641">
                  <c:v>50.000453948975</c:v>
                </c:pt>
                <c:pt idx="1642">
                  <c:v>50.000436401366997</c:v>
                </c:pt>
                <c:pt idx="1643">
                  <c:v>50.000602722167997</c:v>
                </c:pt>
                <c:pt idx="1644">
                  <c:v>50.000480651855</c:v>
                </c:pt>
                <c:pt idx="1645">
                  <c:v>50.000551605224999</c:v>
                </c:pt>
                <c:pt idx="1646">
                  <c:v>50.000502014159999</c:v>
                </c:pt>
                <c:pt idx="1647">
                  <c:v>50.000437164307002</c:v>
                </c:pt>
                <c:pt idx="1648">
                  <c:v>50.000639343262002</c:v>
                </c:pt>
                <c:pt idx="1649">
                  <c:v>50.000442504882997</c:v>
                </c:pt>
                <c:pt idx="1650">
                  <c:v>50.000526428222997</c:v>
                </c:pt>
                <c:pt idx="1651">
                  <c:v>50.000572967529003</c:v>
                </c:pt>
                <c:pt idx="1652">
                  <c:v>50.000393676758002</c:v>
                </c:pt>
                <c:pt idx="1653">
                  <c:v>50.000521850585997</c:v>
                </c:pt>
                <c:pt idx="1654">
                  <c:v>50.000556182860997</c:v>
                </c:pt>
                <c:pt idx="1655">
                  <c:v>50.000436401366997</c:v>
                </c:pt>
                <c:pt idx="1656">
                  <c:v>50.000636291504001</c:v>
                </c:pt>
                <c:pt idx="1657">
                  <c:v>50.000331878662003</c:v>
                </c:pt>
                <c:pt idx="1658">
                  <c:v>50.000643920898</c:v>
                </c:pt>
                <c:pt idx="1659">
                  <c:v>50.000534057617003</c:v>
                </c:pt>
                <c:pt idx="1660">
                  <c:v>50.000383758544999</c:v>
                </c:pt>
                <c:pt idx="1661">
                  <c:v>50.000657653809</c:v>
                </c:pt>
                <c:pt idx="1662">
                  <c:v>50.000452423096</c:v>
                </c:pt>
                <c:pt idx="1663">
                  <c:v>50.000405120849997</c:v>
                </c:pt>
                <c:pt idx="1664">
                  <c:v>50.000693511963</c:v>
                </c:pt>
                <c:pt idx="1665">
                  <c:v>50.000410461426</c:v>
                </c:pt>
                <c:pt idx="1666">
                  <c:v>50.000541687012003</c:v>
                </c:pt>
                <c:pt idx="1667">
                  <c:v>50.000514221190997</c:v>
                </c:pt>
                <c:pt idx="1668">
                  <c:v>50.000408935547</c:v>
                </c:pt>
                <c:pt idx="1669">
                  <c:v>50.000687408447</c:v>
                </c:pt>
                <c:pt idx="1670">
                  <c:v>50.000330352783003</c:v>
                </c:pt>
                <c:pt idx="1671">
                  <c:v>50.000474548340001</c:v>
                </c:pt>
                <c:pt idx="1672">
                  <c:v>50.000684356689</c:v>
                </c:pt>
                <c:pt idx="1673">
                  <c:v>50.000357818604002</c:v>
                </c:pt>
                <c:pt idx="1674">
                  <c:v>50.000609588623</c:v>
                </c:pt>
                <c:pt idx="1675">
                  <c:v>50.000511932373001</c:v>
                </c:pt>
                <c:pt idx="1676">
                  <c:v>50.000396728516002</c:v>
                </c:pt>
                <c:pt idx="1677">
                  <c:v>50.000580596924003</c:v>
                </c:pt>
                <c:pt idx="1678">
                  <c:v>50.000548553466999</c:v>
                </c:pt>
                <c:pt idx="1679">
                  <c:v>50.000423431396001</c:v>
                </c:pt>
                <c:pt idx="1680">
                  <c:v>50.000595092772997</c:v>
                </c:pt>
                <c:pt idx="1681">
                  <c:v>50.000447845459</c:v>
                </c:pt>
                <c:pt idx="1682">
                  <c:v>50.000507354736001</c:v>
                </c:pt>
                <c:pt idx="1683">
                  <c:v>50.000531005859003</c:v>
                </c:pt>
                <c:pt idx="1684">
                  <c:v>50.000402832031</c:v>
                </c:pt>
                <c:pt idx="1685">
                  <c:v>50.000662231444998</c:v>
                </c:pt>
                <c:pt idx="1686">
                  <c:v>50.000393676758002</c:v>
                </c:pt>
                <c:pt idx="1687">
                  <c:v>50.000492095947003</c:v>
                </c:pt>
                <c:pt idx="1688">
                  <c:v>50.000643920898</c:v>
                </c:pt>
                <c:pt idx="1689">
                  <c:v>50.000342559814001</c:v>
                </c:pt>
                <c:pt idx="1690">
                  <c:v>50.000624084473003</c:v>
                </c:pt>
                <c:pt idx="1691">
                  <c:v>50.000426483154001</c:v>
                </c:pt>
                <c:pt idx="1692">
                  <c:v>50.000439453124997</c:v>
                </c:pt>
                <c:pt idx="1693">
                  <c:v>50.000763702393002</c:v>
                </c:pt>
                <c:pt idx="1694">
                  <c:v>50.000361633300997</c:v>
                </c:pt>
                <c:pt idx="1695">
                  <c:v>50.000450897217</c:v>
                </c:pt>
                <c:pt idx="1696">
                  <c:v>50.000705718993999</c:v>
                </c:pt>
                <c:pt idx="1697">
                  <c:v>50.000256347655998</c:v>
                </c:pt>
                <c:pt idx="1698">
                  <c:v>50.000552368164001</c:v>
                </c:pt>
                <c:pt idx="1699">
                  <c:v>50.000574493408003</c:v>
                </c:pt>
                <c:pt idx="1700">
                  <c:v>50.000469207763999</c:v>
                </c:pt>
                <c:pt idx="1701">
                  <c:v>50.000650024414</c:v>
                </c:pt>
                <c:pt idx="1702">
                  <c:v>50.000402069091997</c:v>
                </c:pt>
                <c:pt idx="1703">
                  <c:v>50.000548553466999</c:v>
                </c:pt>
                <c:pt idx="1704">
                  <c:v>50.000550079345999</c:v>
                </c:pt>
                <c:pt idx="1705">
                  <c:v>50.000368499756</c:v>
                </c:pt>
                <c:pt idx="1706">
                  <c:v>50.000621032715003</c:v>
                </c:pt>
                <c:pt idx="1707">
                  <c:v>50.000518035889002</c:v>
                </c:pt>
                <c:pt idx="1708">
                  <c:v>50.000415802002003</c:v>
                </c:pt>
                <c:pt idx="1709">
                  <c:v>50.000685882568</c:v>
                </c:pt>
                <c:pt idx="1710">
                  <c:v>50.000296020508003</c:v>
                </c:pt>
                <c:pt idx="1711">
                  <c:v>50.000447082519997</c:v>
                </c:pt>
                <c:pt idx="1712">
                  <c:v>50.000706481934003</c:v>
                </c:pt>
                <c:pt idx="1713">
                  <c:v>50.000419616698998</c:v>
                </c:pt>
                <c:pt idx="1714">
                  <c:v>50.000568389892997</c:v>
                </c:pt>
                <c:pt idx="1715">
                  <c:v>50.000431060791001</c:v>
                </c:pt>
                <c:pt idx="1716">
                  <c:v>50.000433349608997</c:v>
                </c:pt>
                <c:pt idx="1717">
                  <c:v>50.000678253174001</c:v>
                </c:pt>
                <c:pt idx="1718">
                  <c:v>50.000384521484001</c:v>
                </c:pt>
                <c:pt idx="1719">
                  <c:v>50.000545501708999</c:v>
                </c:pt>
                <c:pt idx="1720">
                  <c:v>50.000598907471002</c:v>
                </c:pt>
                <c:pt idx="1721">
                  <c:v>50.000493621826003</c:v>
                </c:pt>
                <c:pt idx="1722">
                  <c:v>50.000425720214999</c:v>
                </c:pt>
                <c:pt idx="1723">
                  <c:v>50.000479125977002</c:v>
                </c:pt>
                <c:pt idx="1724">
                  <c:v>50.000563812255997</c:v>
                </c:pt>
                <c:pt idx="1725">
                  <c:v>50.000558471680002</c:v>
                </c:pt>
                <c:pt idx="1726">
                  <c:v>50.000395965575997</c:v>
                </c:pt>
                <c:pt idx="1727">
                  <c:v>50.000487518310997</c:v>
                </c:pt>
                <c:pt idx="1728">
                  <c:v>50.000545501708999</c:v>
                </c:pt>
                <c:pt idx="1729">
                  <c:v>50.000467681884999</c:v>
                </c:pt>
                <c:pt idx="1730">
                  <c:v>50.000612640381</c:v>
                </c:pt>
                <c:pt idx="1731">
                  <c:v>50.000457763672003</c:v>
                </c:pt>
                <c:pt idx="1732">
                  <c:v>50.000521850585997</c:v>
                </c:pt>
                <c:pt idx="1733">
                  <c:v>50.000550842285001</c:v>
                </c:pt>
                <c:pt idx="1734">
                  <c:v>50.000435638428002</c:v>
                </c:pt>
                <c:pt idx="1735">
                  <c:v>50.000506591796999</c:v>
                </c:pt>
                <c:pt idx="1736">
                  <c:v>50.000573730469</c:v>
                </c:pt>
                <c:pt idx="1737">
                  <c:v>50.000432586670001</c:v>
                </c:pt>
                <c:pt idx="1738">
                  <c:v>50.000551605224999</c:v>
                </c:pt>
                <c:pt idx="1739">
                  <c:v>50.000473785399997</c:v>
                </c:pt>
                <c:pt idx="1740">
                  <c:v>50.000493621826003</c:v>
                </c:pt>
                <c:pt idx="1741">
                  <c:v>50.000574493408003</c:v>
                </c:pt>
                <c:pt idx="1742">
                  <c:v>50.000438690186002</c:v>
                </c:pt>
                <c:pt idx="1743">
                  <c:v>50.000512695312999</c:v>
                </c:pt>
                <c:pt idx="1744">
                  <c:v>50.000586700439001</c:v>
                </c:pt>
                <c:pt idx="1745">
                  <c:v>50.000383758544999</c:v>
                </c:pt>
                <c:pt idx="1746">
                  <c:v>50.000595855713001</c:v>
                </c:pt>
                <c:pt idx="1747">
                  <c:v>50.000449371338</c:v>
                </c:pt>
                <c:pt idx="1748">
                  <c:v>50.000538635254003</c:v>
                </c:pt>
                <c:pt idx="1749">
                  <c:v>50.000639343262002</c:v>
                </c:pt>
                <c:pt idx="1750">
                  <c:v>50.0002784729</c:v>
                </c:pt>
                <c:pt idx="1751">
                  <c:v>50.000614929199003</c:v>
                </c:pt>
                <c:pt idx="1752">
                  <c:v>50.000568389892997</c:v>
                </c:pt>
                <c:pt idx="1753">
                  <c:v>50.000450134277003</c:v>
                </c:pt>
                <c:pt idx="1754">
                  <c:v>50.000521087646</c:v>
                </c:pt>
                <c:pt idx="1755">
                  <c:v>50.000417327881003</c:v>
                </c:pt>
                <c:pt idx="1756">
                  <c:v>50.000594329834001</c:v>
                </c:pt>
                <c:pt idx="1757">
                  <c:v>50.000594329834001</c:v>
                </c:pt>
                <c:pt idx="1758">
                  <c:v>50.00036239624</c:v>
                </c:pt>
                <c:pt idx="1759">
                  <c:v>50.000625610352003</c:v>
                </c:pt>
                <c:pt idx="1760">
                  <c:v>50.000453186035003</c:v>
                </c:pt>
                <c:pt idx="1761">
                  <c:v>50.000494384766</c:v>
                </c:pt>
                <c:pt idx="1762">
                  <c:v>50.000552368164001</c:v>
                </c:pt>
                <c:pt idx="1763">
                  <c:v>50.000397491454997</c:v>
                </c:pt>
                <c:pt idx="1764">
                  <c:v>50.000551605224999</c:v>
                </c:pt>
                <c:pt idx="1765">
                  <c:v>50.000630187988001</c:v>
                </c:pt>
                <c:pt idx="1766">
                  <c:v>50.000379943848003</c:v>
                </c:pt>
                <c:pt idx="1767">
                  <c:v>50.000576019287003</c:v>
                </c:pt>
                <c:pt idx="1768">
                  <c:v>50.000489807129</c:v>
                </c:pt>
                <c:pt idx="1769">
                  <c:v>50.000509643554999</c:v>
                </c:pt>
                <c:pt idx="1770">
                  <c:v>50.00048828125</c:v>
                </c:pt>
                <c:pt idx="1771">
                  <c:v>50.000523376464997</c:v>
                </c:pt>
                <c:pt idx="1772">
                  <c:v>50.000493621826003</c:v>
                </c:pt>
                <c:pt idx="1773">
                  <c:v>50.000534057617003</c:v>
                </c:pt>
                <c:pt idx="1774">
                  <c:v>50.000415039063</c:v>
                </c:pt>
                <c:pt idx="1775">
                  <c:v>50.000582122803003</c:v>
                </c:pt>
                <c:pt idx="1776">
                  <c:v>50.000499725342003</c:v>
                </c:pt>
                <c:pt idx="1777">
                  <c:v>50.000502777100003</c:v>
                </c:pt>
                <c:pt idx="1778">
                  <c:v>50.000531768799</c:v>
                </c:pt>
                <c:pt idx="1779">
                  <c:v>50.000535583496003</c:v>
                </c:pt>
                <c:pt idx="1780">
                  <c:v>50.000511932373001</c:v>
                </c:pt>
                <c:pt idx="1781">
                  <c:v>50.000495910645</c:v>
                </c:pt>
                <c:pt idx="1782">
                  <c:v>50.000551605224999</c:v>
                </c:pt>
                <c:pt idx="1783">
                  <c:v>50.000493621826003</c:v>
                </c:pt>
                <c:pt idx="1784">
                  <c:v>50.000424194335999</c:v>
                </c:pt>
                <c:pt idx="1785">
                  <c:v>50.000491333008</c:v>
                </c:pt>
                <c:pt idx="1786">
                  <c:v>50.000473785399997</c:v>
                </c:pt>
                <c:pt idx="1787">
                  <c:v>50.000518035889002</c:v>
                </c:pt>
                <c:pt idx="1788">
                  <c:v>50.000482177734</c:v>
                </c:pt>
                <c:pt idx="1789">
                  <c:v>50.000638580321997</c:v>
                </c:pt>
                <c:pt idx="1790">
                  <c:v>50.000389862060999</c:v>
                </c:pt>
                <c:pt idx="1791">
                  <c:v>50.000703430176003</c:v>
                </c:pt>
                <c:pt idx="1792">
                  <c:v>50.000350189209001</c:v>
                </c:pt>
                <c:pt idx="1793">
                  <c:v>50.000502014159999</c:v>
                </c:pt>
                <c:pt idx="1794">
                  <c:v>50.000606536865</c:v>
                </c:pt>
                <c:pt idx="1795">
                  <c:v>50.000379943848003</c:v>
                </c:pt>
                <c:pt idx="1796">
                  <c:v>50.000640106200997</c:v>
                </c:pt>
                <c:pt idx="1797">
                  <c:v>50.000459289551003</c:v>
                </c:pt>
                <c:pt idx="1798">
                  <c:v>50.000392150879001</c:v>
                </c:pt>
                <c:pt idx="1799">
                  <c:v>50.000582122803003</c:v>
                </c:pt>
                <c:pt idx="1800">
                  <c:v>50.000485992431997</c:v>
                </c:pt>
                <c:pt idx="1801">
                  <c:v>50.000465393066001</c:v>
                </c:pt>
                <c:pt idx="1802">
                  <c:v>50.000625610352003</c:v>
                </c:pt>
                <c:pt idx="1803">
                  <c:v>50.000392150879001</c:v>
                </c:pt>
                <c:pt idx="1804">
                  <c:v>50.000652313232003</c:v>
                </c:pt>
                <c:pt idx="1805">
                  <c:v>50.00048828125</c:v>
                </c:pt>
                <c:pt idx="1806">
                  <c:v>50.000555419922001</c:v>
                </c:pt>
                <c:pt idx="1807">
                  <c:v>50.000569152832</c:v>
                </c:pt>
                <c:pt idx="1808">
                  <c:v>50.000270080565997</c:v>
                </c:pt>
                <c:pt idx="1809">
                  <c:v>50.000676727295001</c:v>
                </c:pt>
                <c:pt idx="1810">
                  <c:v>50.000495147705003</c:v>
                </c:pt>
                <c:pt idx="1811">
                  <c:v>50.000405883789</c:v>
                </c:pt>
                <c:pt idx="1812">
                  <c:v>50.000557708739997</c:v>
                </c:pt>
                <c:pt idx="1813">
                  <c:v>50.000524139404</c:v>
                </c:pt>
                <c:pt idx="1814">
                  <c:v>50.000423431396001</c:v>
                </c:pt>
                <c:pt idx="1815">
                  <c:v>50.000598144530997</c:v>
                </c:pt>
                <c:pt idx="1816">
                  <c:v>50.000583648682003</c:v>
                </c:pt>
                <c:pt idx="1817">
                  <c:v>50.000474548340001</c:v>
                </c:pt>
                <c:pt idx="1818">
                  <c:v>50.00048828125</c:v>
                </c:pt>
                <c:pt idx="1819">
                  <c:v>50.000367736816003</c:v>
                </c:pt>
                <c:pt idx="1820">
                  <c:v>50.000672149658001</c:v>
                </c:pt>
                <c:pt idx="1821">
                  <c:v>50.000490570068003</c:v>
                </c:pt>
                <c:pt idx="1822">
                  <c:v>50.000437164307002</c:v>
                </c:pt>
                <c:pt idx="1823">
                  <c:v>50.000609588623</c:v>
                </c:pt>
                <c:pt idx="1824">
                  <c:v>50.000418090819998</c:v>
                </c:pt>
                <c:pt idx="1825">
                  <c:v>50.000593566894999</c:v>
                </c:pt>
                <c:pt idx="1826">
                  <c:v>50.000499725342003</c:v>
                </c:pt>
                <c:pt idx="1827">
                  <c:v>50.000363922119</c:v>
                </c:pt>
                <c:pt idx="1828">
                  <c:v>50.000625610352003</c:v>
                </c:pt>
                <c:pt idx="1829">
                  <c:v>50.000414276123003</c:v>
                </c:pt>
                <c:pt idx="1830">
                  <c:v>50.000566864013997</c:v>
                </c:pt>
                <c:pt idx="1831">
                  <c:v>50.000617980957003</c:v>
                </c:pt>
                <c:pt idx="1832">
                  <c:v>50.000455474854</c:v>
                </c:pt>
                <c:pt idx="1833">
                  <c:v>50.000493621826003</c:v>
                </c:pt>
                <c:pt idx="1834">
                  <c:v>50.000487518310997</c:v>
                </c:pt>
                <c:pt idx="1835">
                  <c:v>50.000382995605001</c:v>
                </c:pt>
                <c:pt idx="1836">
                  <c:v>50.000714111328001</c:v>
                </c:pt>
                <c:pt idx="1837">
                  <c:v>50.000381469727003</c:v>
                </c:pt>
                <c:pt idx="1838">
                  <c:v>50.000572967529003</c:v>
                </c:pt>
                <c:pt idx="1839">
                  <c:v>50.000531768799</c:v>
                </c:pt>
                <c:pt idx="1840">
                  <c:v>50.000357818604002</c:v>
                </c:pt>
                <c:pt idx="1841">
                  <c:v>50.000632476806999</c:v>
                </c:pt>
                <c:pt idx="1842">
                  <c:v>50.000531768799</c:v>
                </c:pt>
                <c:pt idx="1843">
                  <c:v>50.000420379639003</c:v>
                </c:pt>
                <c:pt idx="1844">
                  <c:v>50.000658416748003</c:v>
                </c:pt>
                <c:pt idx="1845">
                  <c:v>50.000412750244003</c:v>
                </c:pt>
                <c:pt idx="1846">
                  <c:v>50.000578308104998</c:v>
                </c:pt>
                <c:pt idx="1847">
                  <c:v>50.000525665283</c:v>
                </c:pt>
                <c:pt idx="1848">
                  <c:v>50.000431823729997</c:v>
                </c:pt>
                <c:pt idx="1849">
                  <c:v>50.000437927245997</c:v>
                </c:pt>
                <c:pt idx="1850">
                  <c:v>50.000563049316</c:v>
                </c:pt>
                <c:pt idx="1851">
                  <c:v>50.000472259520997</c:v>
                </c:pt>
                <c:pt idx="1852">
                  <c:v>50.000617218018</c:v>
                </c:pt>
                <c:pt idx="1853">
                  <c:v>50.000387573242001</c:v>
                </c:pt>
                <c:pt idx="1854">
                  <c:v>50.000524902343997</c:v>
                </c:pt>
                <c:pt idx="1855">
                  <c:v>50.000615692139</c:v>
                </c:pt>
                <c:pt idx="1856">
                  <c:v>50.000359344482</c:v>
                </c:pt>
                <c:pt idx="1857">
                  <c:v>50.000662231444998</c:v>
                </c:pt>
                <c:pt idx="1858">
                  <c:v>50.000524139404</c:v>
                </c:pt>
                <c:pt idx="1859">
                  <c:v>50.000328063965</c:v>
                </c:pt>
                <c:pt idx="1860">
                  <c:v>50.000725555419997</c:v>
                </c:pt>
                <c:pt idx="1861">
                  <c:v>50.000392150879001</c:v>
                </c:pt>
                <c:pt idx="1862">
                  <c:v>50.000489807129</c:v>
                </c:pt>
                <c:pt idx="1863">
                  <c:v>50.000600433350002</c:v>
                </c:pt>
                <c:pt idx="1864">
                  <c:v>50.000372314453003</c:v>
                </c:pt>
                <c:pt idx="1865">
                  <c:v>50.000579833983998</c:v>
                </c:pt>
                <c:pt idx="1866">
                  <c:v>50.000529479980003</c:v>
                </c:pt>
                <c:pt idx="1867">
                  <c:v>50.000437927245997</c:v>
                </c:pt>
                <c:pt idx="1868">
                  <c:v>50.000603485107</c:v>
                </c:pt>
                <c:pt idx="1869">
                  <c:v>50.000443267822</c:v>
                </c:pt>
                <c:pt idx="1870">
                  <c:v>50.000421142577999</c:v>
                </c:pt>
                <c:pt idx="1871">
                  <c:v>50.000559997559002</c:v>
                </c:pt>
                <c:pt idx="1872">
                  <c:v>50.000453948975</c:v>
                </c:pt>
                <c:pt idx="1873">
                  <c:v>50.000695800781003</c:v>
                </c:pt>
                <c:pt idx="1874">
                  <c:v>50.000456237793003</c:v>
                </c:pt>
                <c:pt idx="1875">
                  <c:v>50.000449371338</c:v>
                </c:pt>
                <c:pt idx="1876">
                  <c:v>50.000542449950999</c:v>
                </c:pt>
                <c:pt idx="1877">
                  <c:v>50.000432586670001</c:v>
                </c:pt>
                <c:pt idx="1878">
                  <c:v>50.000614929199003</c:v>
                </c:pt>
                <c:pt idx="1879">
                  <c:v>50.000595855713001</c:v>
                </c:pt>
                <c:pt idx="1880">
                  <c:v>50.000256347655998</c:v>
                </c:pt>
                <c:pt idx="1881">
                  <c:v>50.000652313232003</c:v>
                </c:pt>
                <c:pt idx="1882">
                  <c:v>50.000505828857001</c:v>
                </c:pt>
                <c:pt idx="1883">
                  <c:v>50.000438690186002</c:v>
                </c:pt>
                <c:pt idx="1884">
                  <c:v>50.000631713867001</c:v>
                </c:pt>
                <c:pt idx="1885">
                  <c:v>50.000370025635</c:v>
                </c:pt>
                <c:pt idx="1886">
                  <c:v>50.000629425048999</c:v>
                </c:pt>
                <c:pt idx="1887">
                  <c:v>50.000495910645</c:v>
                </c:pt>
                <c:pt idx="1888">
                  <c:v>50.000421142577999</c:v>
                </c:pt>
                <c:pt idx="1889">
                  <c:v>50.000546264648001</c:v>
                </c:pt>
                <c:pt idx="1890">
                  <c:v>50.000550079345999</c:v>
                </c:pt>
                <c:pt idx="1891">
                  <c:v>50.000489807129</c:v>
                </c:pt>
                <c:pt idx="1892">
                  <c:v>50.000598144530997</c:v>
                </c:pt>
                <c:pt idx="1893">
                  <c:v>50.000373840332003</c:v>
                </c:pt>
                <c:pt idx="1894">
                  <c:v>50.000537872313998</c:v>
                </c:pt>
                <c:pt idx="1895">
                  <c:v>50.000479888915997</c:v>
                </c:pt>
                <c:pt idx="1896">
                  <c:v>50.000421905518003</c:v>
                </c:pt>
                <c:pt idx="1897">
                  <c:v>50.000627899169999</c:v>
                </c:pt>
                <c:pt idx="1898">
                  <c:v>50.000426483154001</c:v>
                </c:pt>
                <c:pt idx="1899">
                  <c:v>50.000605773925997</c:v>
                </c:pt>
                <c:pt idx="1900">
                  <c:v>50.000506591796999</c:v>
                </c:pt>
                <c:pt idx="1901">
                  <c:v>50.000410461426</c:v>
                </c:pt>
                <c:pt idx="1902">
                  <c:v>50.000563812255997</c:v>
                </c:pt>
                <c:pt idx="1903">
                  <c:v>50.000550842285001</c:v>
                </c:pt>
                <c:pt idx="1904">
                  <c:v>50.000455474854</c:v>
                </c:pt>
                <c:pt idx="1905">
                  <c:v>50.000602722167997</c:v>
                </c:pt>
                <c:pt idx="1906">
                  <c:v>50.000479888915997</c:v>
                </c:pt>
                <c:pt idx="1907">
                  <c:v>50.000491333008</c:v>
                </c:pt>
                <c:pt idx="1908">
                  <c:v>50.000552368164001</c:v>
                </c:pt>
                <c:pt idx="1909">
                  <c:v>50.000357818604002</c:v>
                </c:pt>
                <c:pt idx="1910">
                  <c:v>50.000559997559002</c:v>
                </c:pt>
                <c:pt idx="1911">
                  <c:v>50.000638580321997</c:v>
                </c:pt>
                <c:pt idx="1912">
                  <c:v>50.000386047363001</c:v>
                </c:pt>
                <c:pt idx="1913">
                  <c:v>50.000595855713001</c:v>
                </c:pt>
                <c:pt idx="1914">
                  <c:v>50.000347137451001</c:v>
                </c:pt>
                <c:pt idx="1915">
                  <c:v>50.000617980957003</c:v>
                </c:pt>
                <c:pt idx="1916">
                  <c:v>50.000521850585997</c:v>
                </c:pt>
                <c:pt idx="1917">
                  <c:v>50.000387573242001</c:v>
                </c:pt>
                <c:pt idx="1918">
                  <c:v>50.000557708739997</c:v>
                </c:pt>
                <c:pt idx="1919">
                  <c:v>50.000431060791001</c:v>
                </c:pt>
                <c:pt idx="1920">
                  <c:v>50.000574493408003</c:v>
                </c:pt>
                <c:pt idx="1921">
                  <c:v>50.000585937499999</c:v>
                </c:pt>
                <c:pt idx="1922">
                  <c:v>50.000367736816003</c:v>
                </c:pt>
                <c:pt idx="1923">
                  <c:v>50.000630187988001</c:v>
                </c:pt>
                <c:pt idx="1924">
                  <c:v>50.000579833983998</c:v>
                </c:pt>
                <c:pt idx="1925">
                  <c:v>50.000335693358998</c:v>
                </c:pt>
                <c:pt idx="1926">
                  <c:v>50.000592041015999</c:v>
                </c:pt>
                <c:pt idx="1927">
                  <c:v>50.000453948975</c:v>
                </c:pt>
                <c:pt idx="1928">
                  <c:v>50.000502777100003</c:v>
                </c:pt>
                <c:pt idx="1929">
                  <c:v>50.000611114502</c:v>
                </c:pt>
                <c:pt idx="1930">
                  <c:v>50.000395965575997</c:v>
                </c:pt>
                <c:pt idx="1931">
                  <c:v>50.000536346436</c:v>
                </c:pt>
                <c:pt idx="1932">
                  <c:v>50.000615692139</c:v>
                </c:pt>
                <c:pt idx="1933">
                  <c:v>50.000420379639003</c:v>
                </c:pt>
                <c:pt idx="1934">
                  <c:v>50.000515747069997</c:v>
                </c:pt>
                <c:pt idx="1935">
                  <c:v>50.00053024292</c:v>
                </c:pt>
                <c:pt idx="1936">
                  <c:v>50.000419616698998</c:v>
                </c:pt>
                <c:pt idx="1937">
                  <c:v>50.000662994385003</c:v>
                </c:pt>
                <c:pt idx="1938">
                  <c:v>50.000319671630997</c:v>
                </c:pt>
                <c:pt idx="1939">
                  <c:v>50.000585937499999</c:v>
                </c:pt>
                <c:pt idx="1940">
                  <c:v>50.000569915771003</c:v>
                </c:pt>
                <c:pt idx="1941">
                  <c:v>50.000350189209001</c:v>
                </c:pt>
                <c:pt idx="1942">
                  <c:v>50.000648498535</c:v>
                </c:pt>
                <c:pt idx="1943">
                  <c:v>50.000496673584003</c:v>
                </c:pt>
                <c:pt idx="1944">
                  <c:v>50.000502777100003</c:v>
                </c:pt>
                <c:pt idx="1945">
                  <c:v>50.000511932373001</c:v>
                </c:pt>
                <c:pt idx="1946">
                  <c:v>50.000409698486003</c:v>
                </c:pt>
                <c:pt idx="1947">
                  <c:v>50.000647735595997</c:v>
                </c:pt>
                <c:pt idx="1948">
                  <c:v>50.000410461426</c:v>
                </c:pt>
                <c:pt idx="1949">
                  <c:v>50.000540161133003</c:v>
                </c:pt>
                <c:pt idx="1950">
                  <c:v>50.000524139404</c:v>
                </c:pt>
                <c:pt idx="1951">
                  <c:v>50.000379943848003</c:v>
                </c:pt>
                <c:pt idx="1952">
                  <c:v>50.000649261474997</c:v>
                </c:pt>
                <c:pt idx="1953">
                  <c:v>50.000467681884999</c:v>
                </c:pt>
                <c:pt idx="1954">
                  <c:v>50.000479888915997</c:v>
                </c:pt>
                <c:pt idx="1955">
                  <c:v>50.000494384766</c:v>
                </c:pt>
                <c:pt idx="1956">
                  <c:v>50.000505065917999</c:v>
                </c:pt>
                <c:pt idx="1957">
                  <c:v>50.000473785399997</c:v>
                </c:pt>
                <c:pt idx="1958">
                  <c:v>50.000666046143003</c:v>
                </c:pt>
                <c:pt idx="1959">
                  <c:v>50.000399017333997</c:v>
                </c:pt>
                <c:pt idx="1960">
                  <c:v>50.000508117675999</c:v>
                </c:pt>
                <c:pt idx="1961">
                  <c:v>50.000560760497997</c:v>
                </c:pt>
                <c:pt idx="1962">
                  <c:v>50.000400543212997</c:v>
                </c:pt>
                <c:pt idx="1963">
                  <c:v>50.000624847411999</c:v>
                </c:pt>
                <c:pt idx="1964">
                  <c:v>50.000432586670001</c:v>
                </c:pt>
                <c:pt idx="1965">
                  <c:v>50.000435638428002</c:v>
                </c:pt>
                <c:pt idx="1966">
                  <c:v>50.000604248046997</c:v>
                </c:pt>
                <c:pt idx="1967">
                  <c:v>50.000408172607003</c:v>
                </c:pt>
                <c:pt idx="1968">
                  <c:v>50.000601959229002</c:v>
                </c:pt>
                <c:pt idx="1969">
                  <c:v>50.00053024292</c:v>
                </c:pt>
                <c:pt idx="1970">
                  <c:v>50.000470733642999</c:v>
                </c:pt>
                <c:pt idx="1971">
                  <c:v>50.000590515136999</c:v>
                </c:pt>
                <c:pt idx="1972">
                  <c:v>50.000407409668</c:v>
                </c:pt>
                <c:pt idx="1973">
                  <c:v>50.000542449950999</c:v>
                </c:pt>
                <c:pt idx="1974">
                  <c:v>50.000601196288997</c:v>
                </c:pt>
                <c:pt idx="1975">
                  <c:v>50.000355529784997</c:v>
                </c:pt>
                <c:pt idx="1976">
                  <c:v>50.000581359862998</c:v>
                </c:pt>
                <c:pt idx="1977">
                  <c:v>50.000724029540997</c:v>
                </c:pt>
                <c:pt idx="1978">
                  <c:v>50.000221252441001</c:v>
                </c:pt>
                <c:pt idx="1979">
                  <c:v>50.000589752197001</c:v>
                </c:pt>
                <c:pt idx="1980">
                  <c:v>50.000518798827997</c:v>
                </c:pt>
                <c:pt idx="1981">
                  <c:v>50.000460052489998</c:v>
                </c:pt>
                <c:pt idx="1982">
                  <c:v>50.000611877441003</c:v>
                </c:pt>
                <c:pt idx="1983">
                  <c:v>50.000314331055002</c:v>
                </c:pt>
                <c:pt idx="1984">
                  <c:v>50.000626373290999</c:v>
                </c:pt>
                <c:pt idx="1985">
                  <c:v>50.000569915771003</c:v>
                </c:pt>
                <c:pt idx="1986">
                  <c:v>50.000357818604002</c:v>
                </c:pt>
                <c:pt idx="1987">
                  <c:v>50.000688171386997</c:v>
                </c:pt>
                <c:pt idx="1988">
                  <c:v>50.000374603270998</c:v>
                </c:pt>
                <c:pt idx="1989">
                  <c:v>50.000521850585997</c:v>
                </c:pt>
                <c:pt idx="1990">
                  <c:v>50.000628662109001</c:v>
                </c:pt>
                <c:pt idx="1991">
                  <c:v>50.000418090819998</c:v>
                </c:pt>
                <c:pt idx="1992">
                  <c:v>50.000621795653998</c:v>
                </c:pt>
                <c:pt idx="1993">
                  <c:v>50.000350189209001</c:v>
                </c:pt>
                <c:pt idx="1994">
                  <c:v>50.000547790527001</c:v>
                </c:pt>
                <c:pt idx="1995">
                  <c:v>50.000502777100003</c:v>
                </c:pt>
                <c:pt idx="1996">
                  <c:v>50.000443267822</c:v>
                </c:pt>
                <c:pt idx="1997">
                  <c:v>50.000520324706997</c:v>
                </c:pt>
                <c:pt idx="1998">
                  <c:v>50.000616455078003</c:v>
                </c:pt>
                <c:pt idx="1999">
                  <c:v>50.000345611572001</c:v>
                </c:pt>
                <c:pt idx="2000">
                  <c:v>50.000761413573997</c:v>
                </c:pt>
                <c:pt idx="2001">
                  <c:v>50.000341796874999</c:v>
                </c:pt>
                <c:pt idx="2002">
                  <c:v>50.000528717041</c:v>
                </c:pt>
                <c:pt idx="2003">
                  <c:v>50.000617980957003</c:v>
                </c:pt>
                <c:pt idx="2004">
                  <c:v>50.000435638428002</c:v>
                </c:pt>
                <c:pt idx="2005">
                  <c:v>50.000434112549001</c:v>
                </c:pt>
                <c:pt idx="2006">
                  <c:v>50.000641632079997</c:v>
                </c:pt>
                <c:pt idx="2007">
                  <c:v>50.000391387938997</c:v>
                </c:pt>
                <c:pt idx="2008">
                  <c:v>50.000595092772997</c:v>
                </c:pt>
                <c:pt idx="2009">
                  <c:v>50.000462341309003</c:v>
                </c:pt>
                <c:pt idx="2010">
                  <c:v>50.000460052489998</c:v>
                </c:pt>
                <c:pt idx="2011">
                  <c:v>50.000666046143003</c:v>
                </c:pt>
                <c:pt idx="2012">
                  <c:v>50.000398254395002</c:v>
                </c:pt>
                <c:pt idx="2013">
                  <c:v>50.000543212891003</c:v>
                </c:pt>
                <c:pt idx="2014">
                  <c:v>50.000582885741998</c:v>
                </c:pt>
                <c:pt idx="2015">
                  <c:v>50.000304412841999</c:v>
                </c:pt>
                <c:pt idx="2016">
                  <c:v>50.000739288330003</c:v>
                </c:pt>
                <c:pt idx="2017">
                  <c:v>50.000331115723</c:v>
                </c:pt>
                <c:pt idx="2018">
                  <c:v>50.000495910645</c:v>
                </c:pt>
                <c:pt idx="2019">
                  <c:v>50.000590515136999</c:v>
                </c:pt>
                <c:pt idx="2020">
                  <c:v>50.000489807129</c:v>
                </c:pt>
                <c:pt idx="2021">
                  <c:v>50.000548553466999</c:v>
                </c:pt>
                <c:pt idx="2022">
                  <c:v>50.000551605224999</c:v>
                </c:pt>
                <c:pt idx="2023">
                  <c:v>50.000388336181999</c:v>
                </c:pt>
                <c:pt idx="2024">
                  <c:v>50.000629425048999</c:v>
                </c:pt>
                <c:pt idx="2025">
                  <c:v>50.000399017333997</c:v>
                </c:pt>
                <c:pt idx="2026">
                  <c:v>50.000463104247999</c:v>
                </c:pt>
                <c:pt idx="2027">
                  <c:v>50.000650024414</c:v>
                </c:pt>
                <c:pt idx="2028">
                  <c:v>50.000380706786999</c:v>
                </c:pt>
                <c:pt idx="2029">
                  <c:v>50.000685882568</c:v>
                </c:pt>
                <c:pt idx="2030">
                  <c:v>50.000466156005999</c:v>
                </c:pt>
                <c:pt idx="2031">
                  <c:v>50.000381469727003</c:v>
                </c:pt>
                <c:pt idx="2032">
                  <c:v>50.000540161133003</c:v>
                </c:pt>
                <c:pt idx="2033">
                  <c:v>50.000493621826003</c:v>
                </c:pt>
                <c:pt idx="2034">
                  <c:v>50.000460052489998</c:v>
                </c:pt>
                <c:pt idx="2035">
                  <c:v>50.000685882568</c:v>
                </c:pt>
                <c:pt idx="2036">
                  <c:v>50.000441741943</c:v>
                </c:pt>
                <c:pt idx="2037">
                  <c:v>50.000524902343997</c:v>
                </c:pt>
                <c:pt idx="2038">
                  <c:v>50.000482177734</c:v>
                </c:pt>
                <c:pt idx="2039">
                  <c:v>50.000389862060999</c:v>
                </c:pt>
                <c:pt idx="2040">
                  <c:v>50.000633239746001</c:v>
                </c:pt>
                <c:pt idx="2041">
                  <c:v>50.000523376464997</c:v>
                </c:pt>
                <c:pt idx="2042">
                  <c:v>50.000529479980003</c:v>
                </c:pt>
                <c:pt idx="2043">
                  <c:v>50.000473022461001</c:v>
                </c:pt>
                <c:pt idx="2044">
                  <c:v>50.000381469727003</c:v>
                </c:pt>
                <c:pt idx="2045">
                  <c:v>50.000641632079997</c:v>
                </c:pt>
                <c:pt idx="2046">
                  <c:v>50.000522613525</c:v>
                </c:pt>
                <c:pt idx="2047">
                  <c:v>50.00044631958</c:v>
                </c:pt>
                <c:pt idx="2048">
                  <c:v>50.000568389892997</c:v>
                </c:pt>
                <c:pt idx="2049">
                  <c:v>50.000490570068003</c:v>
                </c:pt>
                <c:pt idx="2050">
                  <c:v>50.000553131103999</c:v>
                </c:pt>
                <c:pt idx="2051">
                  <c:v>50.000472259520997</c:v>
                </c:pt>
                <c:pt idx="2052">
                  <c:v>50.000422668456999</c:v>
                </c:pt>
                <c:pt idx="2053">
                  <c:v>50.000620269774998</c:v>
                </c:pt>
                <c:pt idx="2054">
                  <c:v>50.000499725342003</c:v>
                </c:pt>
                <c:pt idx="2055">
                  <c:v>50.000377655028998</c:v>
                </c:pt>
                <c:pt idx="2056">
                  <c:v>50.000714111328001</c:v>
                </c:pt>
                <c:pt idx="2057">
                  <c:v>50.000428009033001</c:v>
                </c:pt>
                <c:pt idx="2058">
                  <c:v>50.000489044189003</c:v>
                </c:pt>
                <c:pt idx="2059">
                  <c:v>50.000499725342003</c:v>
                </c:pt>
                <c:pt idx="2060">
                  <c:v>50.000434875487997</c:v>
                </c:pt>
                <c:pt idx="2061">
                  <c:v>50.000649261474997</c:v>
                </c:pt>
                <c:pt idx="2062">
                  <c:v>50.000463867187001</c:v>
                </c:pt>
                <c:pt idx="2063">
                  <c:v>50.000439453124997</c:v>
                </c:pt>
                <c:pt idx="2064">
                  <c:v>50.000659942627003</c:v>
                </c:pt>
                <c:pt idx="2065">
                  <c:v>50.000356292725002</c:v>
                </c:pt>
                <c:pt idx="2066">
                  <c:v>50.000556182860997</c:v>
                </c:pt>
                <c:pt idx="2067">
                  <c:v>50.000626373290999</c:v>
                </c:pt>
                <c:pt idx="2068">
                  <c:v>50.000303649902001</c:v>
                </c:pt>
                <c:pt idx="2069">
                  <c:v>50.000634765625001</c:v>
                </c:pt>
                <c:pt idx="2070">
                  <c:v>50.000463104247999</c:v>
                </c:pt>
                <c:pt idx="2071">
                  <c:v>50.000439453124997</c:v>
                </c:pt>
                <c:pt idx="2072">
                  <c:v>50.000674438476999</c:v>
                </c:pt>
                <c:pt idx="2073">
                  <c:v>50.000431823729997</c:v>
                </c:pt>
                <c:pt idx="2074">
                  <c:v>50.000562286376997</c:v>
                </c:pt>
                <c:pt idx="2075">
                  <c:v>50.000540161133003</c:v>
                </c:pt>
                <c:pt idx="2076">
                  <c:v>50.000441741943</c:v>
                </c:pt>
                <c:pt idx="2077">
                  <c:v>50.000450897217</c:v>
                </c:pt>
                <c:pt idx="2078">
                  <c:v>50.000547790527001</c:v>
                </c:pt>
                <c:pt idx="2079">
                  <c:v>50.000529479980003</c:v>
                </c:pt>
                <c:pt idx="2080">
                  <c:v>50.000565338134997</c:v>
                </c:pt>
                <c:pt idx="2081">
                  <c:v>50.000411987305</c:v>
                </c:pt>
                <c:pt idx="2082">
                  <c:v>50.000490570068003</c:v>
                </c:pt>
                <c:pt idx="2083">
                  <c:v>50.000556182860997</c:v>
                </c:pt>
                <c:pt idx="2084">
                  <c:v>50.000390625000001</c:v>
                </c:pt>
                <c:pt idx="2085">
                  <c:v>50.000627899169999</c:v>
                </c:pt>
                <c:pt idx="2086">
                  <c:v>50.000532531738003</c:v>
                </c:pt>
                <c:pt idx="2087">
                  <c:v>50.000336456299003</c:v>
                </c:pt>
                <c:pt idx="2088">
                  <c:v>50.000703430176003</c:v>
                </c:pt>
                <c:pt idx="2089">
                  <c:v>50.000319671630997</c:v>
                </c:pt>
                <c:pt idx="2090">
                  <c:v>50.000657653809</c:v>
                </c:pt>
                <c:pt idx="2091">
                  <c:v>50.000540924071998</c:v>
                </c:pt>
                <c:pt idx="2092">
                  <c:v>50.000411987305</c:v>
                </c:pt>
                <c:pt idx="2093">
                  <c:v>50.000607299804997</c:v>
                </c:pt>
                <c:pt idx="2094">
                  <c:v>50.000540161133003</c:v>
                </c:pt>
                <c:pt idx="2095">
                  <c:v>50.000416564940998</c:v>
                </c:pt>
                <c:pt idx="2096">
                  <c:v>50.000574493408003</c:v>
                </c:pt>
                <c:pt idx="2097">
                  <c:v>50.000431823729997</c:v>
                </c:pt>
                <c:pt idx="2098">
                  <c:v>50.000487518310997</c:v>
                </c:pt>
                <c:pt idx="2099">
                  <c:v>50.000550842285001</c:v>
                </c:pt>
                <c:pt idx="2100">
                  <c:v>50.000417327881003</c:v>
                </c:pt>
                <c:pt idx="2101">
                  <c:v>50.000599670409997</c:v>
                </c:pt>
                <c:pt idx="2102">
                  <c:v>50.000382232665999</c:v>
                </c:pt>
                <c:pt idx="2103">
                  <c:v>50.000552368164001</c:v>
                </c:pt>
                <c:pt idx="2104">
                  <c:v>50.000645446777</c:v>
                </c:pt>
                <c:pt idx="2105">
                  <c:v>50.000364685058997</c:v>
                </c:pt>
                <c:pt idx="2106">
                  <c:v>50.000672149658001</c:v>
                </c:pt>
                <c:pt idx="2107">
                  <c:v>50.000352478026997</c:v>
                </c:pt>
                <c:pt idx="2108">
                  <c:v>50.000464630126999</c:v>
                </c:pt>
                <c:pt idx="2109">
                  <c:v>50.000693511963</c:v>
                </c:pt>
                <c:pt idx="2110">
                  <c:v>50.000400543212997</c:v>
                </c:pt>
                <c:pt idx="2111">
                  <c:v>50.000594329834001</c:v>
                </c:pt>
                <c:pt idx="2112">
                  <c:v>50.000529479980003</c:v>
                </c:pt>
                <c:pt idx="2113">
                  <c:v>50.000329589844</c:v>
                </c:pt>
                <c:pt idx="2114">
                  <c:v>50.000665283202999</c:v>
                </c:pt>
                <c:pt idx="2115">
                  <c:v>50.000427246093999</c:v>
                </c:pt>
                <c:pt idx="2116">
                  <c:v>50.000511932373001</c:v>
                </c:pt>
                <c:pt idx="2117">
                  <c:v>50.000514221190997</c:v>
                </c:pt>
                <c:pt idx="2118">
                  <c:v>50.000397491454997</c:v>
                </c:pt>
                <c:pt idx="2119">
                  <c:v>50.000597381592002</c:v>
                </c:pt>
                <c:pt idx="2120">
                  <c:v>50.000631713867001</c:v>
                </c:pt>
                <c:pt idx="2121">
                  <c:v>50.000321960449</c:v>
                </c:pt>
                <c:pt idx="2122">
                  <c:v>50.000682067870997</c:v>
                </c:pt>
                <c:pt idx="2123">
                  <c:v>50.000392150879001</c:v>
                </c:pt>
                <c:pt idx="2124">
                  <c:v>50.000444030761997</c:v>
                </c:pt>
                <c:pt idx="2125">
                  <c:v>50.000556182860997</c:v>
                </c:pt>
                <c:pt idx="2126">
                  <c:v>50.000498199463003</c:v>
                </c:pt>
                <c:pt idx="2127">
                  <c:v>50.000603485107</c:v>
                </c:pt>
                <c:pt idx="2128">
                  <c:v>50.000513458252001</c:v>
                </c:pt>
                <c:pt idx="2129">
                  <c:v>50.000418853760003</c:v>
                </c:pt>
                <c:pt idx="2130">
                  <c:v>50.000489807129</c:v>
                </c:pt>
                <c:pt idx="2131">
                  <c:v>50.000537109375003</c:v>
                </c:pt>
                <c:pt idx="2132">
                  <c:v>50.000469970703001</c:v>
                </c:pt>
                <c:pt idx="2133">
                  <c:v>50.000600433350002</c:v>
                </c:pt>
                <c:pt idx="2134">
                  <c:v>50.000340270995999</c:v>
                </c:pt>
                <c:pt idx="2135">
                  <c:v>50.000667572021001</c:v>
                </c:pt>
                <c:pt idx="2136">
                  <c:v>50.000527191162</c:v>
                </c:pt>
                <c:pt idx="2137">
                  <c:v>50.000383758544999</c:v>
                </c:pt>
                <c:pt idx="2138">
                  <c:v>50.000690460205</c:v>
                </c:pt>
                <c:pt idx="2139">
                  <c:v>50.000376892090003</c:v>
                </c:pt>
                <c:pt idx="2140">
                  <c:v>50.000503540038999</c:v>
                </c:pt>
                <c:pt idx="2141">
                  <c:v>50.000627899169999</c:v>
                </c:pt>
                <c:pt idx="2142">
                  <c:v>50.000360107421997</c:v>
                </c:pt>
                <c:pt idx="2143">
                  <c:v>50.000635528563997</c:v>
                </c:pt>
                <c:pt idx="2144">
                  <c:v>50.000476074219002</c:v>
                </c:pt>
                <c:pt idx="2145">
                  <c:v>50.000350952147997</c:v>
                </c:pt>
                <c:pt idx="2146">
                  <c:v>50.000704193114998</c:v>
                </c:pt>
                <c:pt idx="2147">
                  <c:v>50.000350189209001</c:v>
                </c:pt>
                <c:pt idx="2148">
                  <c:v>50.000579071045003</c:v>
                </c:pt>
                <c:pt idx="2149">
                  <c:v>50.000524139404</c:v>
                </c:pt>
                <c:pt idx="2150">
                  <c:v>50.000430297851999</c:v>
                </c:pt>
                <c:pt idx="2151">
                  <c:v>50.000617980957003</c:v>
                </c:pt>
                <c:pt idx="2152">
                  <c:v>50.000466918945001</c:v>
                </c:pt>
                <c:pt idx="2153">
                  <c:v>50.000508117675999</c:v>
                </c:pt>
                <c:pt idx="2154">
                  <c:v>50.000539398192998</c:v>
                </c:pt>
                <c:pt idx="2155">
                  <c:v>50.000419616698998</c:v>
                </c:pt>
                <c:pt idx="2156">
                  <c:v>50.000585937499999</c:v>
                </c:pt>
                <c:pt idx="2157">
                  <c:v>50.000574493408003</c:v>
                </c:pt>
                <c:pt idx="2158">
                  <c:v>50.000381469727003</c:v>
                </c:pt>
                <c:pt idx="2159">
                  <c:v>50.000464630126999</c:v>
                </c:pt>
                <c:pt idx="2160">
                  <c:v>50.000578308104998</c:v>
                </c:pt>
                <c:pt idx="2161">
                  <c:v>50.000402069091997</c:v>
                </c:pt>
                <c:pt idx="2162">
                  <c:v>50.000701904297003</c:v>
                </c:pt>
                <c:pt idx="2163">
                  <c:v>50.000373077393</c:v>
                </c:pt>
                <c:pt idx="2164">
                  <c:v>50.000630187988001</c:v>
                </c:pt>
                <c:pt idx="2165">
                  <c:v>50.000431823729997</c:v>
                </c:pt>
                <c:pt idx="2166">
                  <c:v>50.000423431396001</c:v>
                </c:pt>
                <c:pt idx="2167">
                  <c:v>50.000679779053002</c:v>
                </c:pt>
                <c:pt idx="2168">
                  <c:v>50.000425720214999</c:v>
                </c:pt>
                <c:pt idx="2169">
                  <c:v>50.000509643554999</c:v>
                </c:pt>
                <c:pt idx="2170">
                  <c:v>50.000523376464997</c:v>
                </c:pt>
                <c:pt idx="2171">
                  <c:v>50.000425720214999</c:v>
                </c:pt>
                <c:pt idx="2172">
                  <c:v>50.000509643554999</c:v>
                </c:pt>
                <c:pt idx="2173">
                  <c:v>50.000582122803003</c:v>
                </c:pt>
                <c:pt idx="2174">
                  <c:v>50.000435638428002</c:v>
                </c:pt>
                <c:pt idx="2175">
                  <c:v>50.000695800781003</c:v>
                </c:pt>
                <c:pt idx="2176">
                  <c:v>50.000295257567998</c:v>
                </c:pt>
                <c:pt idx="2177">
                  <c:v>50.000466156005999</c:v>
                </c:pt>
                <c:pt idx="2178">
                  <c:v>50.000600433350002</c:v>
                </c:pt>
                <c:pt idx="2179">
                  <c:v>50.000420379639003</c:v>
                </c:pt>
                <c:pt idx="2180">
                  <c:v>50.000708007812001</c:v>
                </c:pt>
                <c:pt idx="2181">
                  <c:v>50.000420379639003</c:v>
                </c:pt>
                <c:pt idx="2182">
                  <c:v>50.000363922119</c:v>
                </c:pt>
                <c:pt idx="2183">
                  <c:v>50.000736236572003</c:v>
                </c:pt>
                <c:pt idx="2184">
                  <c:v>50.000435638428002</c:v>
                </c:pt>
                <c:pt idx="2185">
                  <c:v>50.000355529784997</c:v>
                </c:pt>
                <c:pt idx="2186">
                  <c:v>50.000650024414</c:v>
                </c:pt>
                <c:pt idx="2187">
                  <c:v>50.000431823729997</c:v>
                </c:pt>
                <c:pt idx="2188">
                  <c:v>50.000566101074</c:v>
                </c:pt>
                <c:pt idx="2189">
                  <c:v>50.000559997559002</c:v>
                </c:pt>
                <c:pt idx="2190">
                  <c:v>50.000457000731998</c:v>
                </c:pt>
                <c:pt idx="2191">
                  <c:v>50.000561523437</c:v>
                </c:pt>
                <c:pt idx="2192">
                  <c:v>50.000451660156003</c:v>
                </c:pt>
                <c:pt idx="2193">
                  <c:v>50.000589752197001</c:v>
                </c:pt>
                <c:pt idx="2194">
                  <c:v>50.000439453124997</c:v>
                </c:pt>
                <c:pt idx="2195">
                  <c:v>50.000431823729997</c:v>
                </c:pt>
                <c:pt idx="2196">
                  <c:v>50.000594329834001</c:v>
                </c:pt>
                <c:pt idx="2197">
                  <c:v>50.00048828125</c:v>
                </c:pt>
                <c:pt idx="2198">
                  <c:v>50.000466156005999</c:v>
                </c:pt>
                <c:pt idx="2199">
                  <c:v>50.000598144530997</c:v>
                </c:pt>
                <c:pt idx="2200">
                  <c:v>50.000487518310997</c:v>
                </c:pt>
                <c:pt idx="2201">
                  <c:v>50.000490570068003</c:v>
                </c:pt>
                <c:pt idx="2202">
                  <c:v>50.000531005859003</c:v>
                </c:pt>
                <c:pt idx="2203">
                  <c:v>50.000443267822</c:v>
                </c:pt>
                <c:pt idx="2204">
                  <c:v>50.000514221190997</c:v>
                </c:pt>
                <c:pt idx="2205">
                  <c:v>50.000529479980003</c:v>
                </c:pt>
                <c:pt idx="2206">
                  <c:v>50.000479888915997</c:v>
                </c:pt>
                <c:pt idx="2207">
                  <c:v>50.000668334960999</c:v>
                </c:pt>
                <c:pt idx="2208">
                  <c:v>50.000395965575997</c:v>
                </c:pt>
                <c:pt idx="2209">
                  <c:v>50.000482177734</c:v>
                </c:pt>
                <c:pt idx="2210">
                  <c:v>50.000629425048999</c:v>
                </c:pt>
                <c:pt idx="2211">
                  <c:v>50.000333404541003</c:v>
                </c:pt>
                <c:pt idx="2212">
                  <c:v>50.000675201416001</c:v>
                </c:pt>
                <c:pt idx="2213">
                  <c:v>50.000504302979003</c:v>
                </c:pt>
                <c:pt idx="2214">
                  <c:v>50.000389862060999</c:v>
                </c:pt>
                <c:pt idx="2215">
                  <c:v>50.000637817383002</c:v>
                </c:pt>
                <c:pt idx="2216">
                  <c:v>50.000375366211003</c:v>
                </c:pt>
                <c:pt idx="2217">
                  <c:v>50.000616455078003</c:v>
                </c:pt>
                <c:pt idx="2218">
                  <c:v>50.000411987305</c:v>
                </c:pt>
                <c:pt idx="2219">
                  <c:v>50.000513458252001</c:v>
                </c:pt>
                <c:pt idx="2220">
                  <c:v>50.000650024414</c:v>
                </c:pt>
                <c:pt idx="2221">
                  <c:v>50.000379180907998</c:v>
                </c:pt>
                <c:pt idx="2222">
                  <c:v>50.000473785399997</c:v>
                </c:pt>
                <c:pt idx="2223">
                  <c:v>50.000672149658001</c:v>
                </c:pt>
                <c:pt idx="2224">
                  <c:v>50.000411224365003</c:v>
                </c:pt>
                <c:pt idx="2225">
                  <c:v>50.000596618651997</c:v>
                </c:pt>
                <c:pt idx="2226">
                  <c:v>50.000595855713001</c:v>
                </c:pt>
                <c:pt idx="2227">
                  <c:v>50.000293731688998</c:v>
                </c:pt>
                <c:pt idx="2228">
                  <c:v>50.000627899169999</c:v>
                </c:pt>
                <c:pt idx="2229">
                  <c:v>50.000417327881003</c:v>
                </c:pt>
                <c:pt idx="2230">
                  <c:v>50.000540161133003</c:v>
                </c:pt>
                <c:pt idx="2231">
                  <c:v>50.000630187988001</c:v>
                </c:pt>
                <c:pt idx="2232">
                  <c:v>50.000312805176002</c:v>
                </c:pt>
                <c:pt idx="2233">
                  <c:v>50.000650024414</c:v>
                </c:pt>
                <c:pt idx="2234">
                  <c:v>50.000412750244003</c:v>
                </c:pt>
                <c:pt idx="2235">
                  <c:v>50.000472259520997</c:v>
                </c:pt>
                <c:pt idx="2236">
                  <c:v>50.000647735595997</c:v>
                </c:pt>
                <c:pt idx="2237">
                  <c:v>50.000350189209001</c:v>
                </c:pt>
                <c:pt idx="2238">
                  <c:v>50.000595855713001</c:v>
                </c:pt>
                <c:pt idx="2239">
                  <c:v>50.000542449950999</c:v>
                </c:pt>
                <c:pt idx="2240">
                  <c:v>50.000376129149998</c:v>
                </c:pt>
                <c:pt idx="2241">
                  <c:v>50.000617218018</c:v>
                </c:pt>
                <c:pt idx="2242">
                  <c:v>50.000563049316</c:v>
                </c:pt>
                <c:pt idx="2243">
                  <c:v>50.00040435791</c:v>
                </c:pt>
                <c:pt idx="2244">
                  <c:v>50.000669097900001</c:v>
                </c:pt>
                <c:pt idx="2245">
                  <c:v>50.000395965575997</c:v>
                </c:pt>
                <c:pt idx="2246">
                  <c:v>50.000473785399997</c:v>
                </c:pt>
                <c:pt idx="2247">
                  <c:v>50.000536346436</c:v>
                </c:pt>
                <c:pt idx="2248">
                  <c:v>50.000424957275001</c:v>
                </c:pt>
                <c:pt idx="2249">
                  <c:v>50.000601959229002</c:v>
                </c:pt>
                <c:pt idx="2250">
                  <c:v>50.000568389892997</c:v>
                </c:pt>
                <c:pt idx="2251">
                  <c:v>50.000435638428002</c:v>
                </c:pt>
                <c:pt idx="2252">
                  <c:v>50.000653839111003</c:v>
                </c:pt>
                <c:pt idx="2253">
                  <c:v>50.000373840332003</c:v>
                </c:pt>
                <c:pt idx="2254">
                  <c:v>50.000415802002003</c:v>
                </c:pt>
                <c:pt idx="2255">
                  <c:v>50.000667572021001</c:v>
                </c:pt>
                <c:pt idx="2256">
                  <c:v>50.000460815430003</c:v>
                </c:pt>
                <c:pt idx="2257">
                  <c:v>50.000526428222997</c:v>
                </c:pt>
                <c:pt idx="2258">
                  <c:v>50.000509643554999</c:v>
                </c:pt>
                <c:pt idx="2259">
                  <c:v>50.000405883789</c:v>
                </c:pt>
                <c:pt idx="2260">
                  <c:v>50.000648498535</c:v>
                </c:pt>
                <c:pt idx="2261">
                  <c:v>50.000418090819998</c:v>
                </c:pt>
                <c:pt idx="2262">
                  <c:v>50.000595855713001</c:v>
                </c:pt>
                <c:pt idx="2263">
                  <c:v>50.000453186035003</c:v>
                </c:pt>
                <c:pt idx="2264">
                  <c:v>50.000382995605001</c:v>
                </c:pt>
                <c:pt idx="2265">
                  <c:v>50.000679779053002</c:v>
                </c:pt>
                <c:pt idx="2266">
                  <c:v>50.000478363036997</c:v>
                </c:pt>
                <c:pt idx="2267">
                  <c:v>50.000410461426</c:v>
                </c:pt>
                <c:pt idx="2268">
                  <c:v>50.000703430176003</c:v>
                </c:pt>
                <c:pt idx="2269">
                  <c:v>50.000250244141</c:v>
                </c:pt>
                <c:pt idx="2270">
                  <c:v>50.00065612793</c:v>
                </c:pt>
                <c:pt idx="2271">
                  <c:v>50.000508117675999</c:v>
                </c:pt>
                <c:pt idx="2272">
                  <c:v>50.000431060791001</c:v>
                </c:pt>
                <c:pt idx="2273">
                  <c:v>50.000619506836003</c:v>
                </c:pt>
                <c:pt idx="2274">
                  <c:v>50.000442504882997</c:v>
                </c:pt>
                <c:pt idx="2275">
                  <c:v>50.000473022461001</c:v>
                </c:pt>
                <c:pt idx="2276">
                  <c:v>50.000701141356998</c:v>
                </c:pt>
                <c:pt idx="2277">
                  <c:v>50.000330352783003</c:v>
                </c:pt>
                <c:pt idx="2278">
                  <c:v>50.00057220459</c:v>
                </c:pt>
                <c:pt idx="2279">
                  <c:v>50.000563049316</c:v>
                </c:pt>
                <c:pt idx="2280">
                  <c:v>50.000356292725002</c:v>
                </c:pt>
                <c:pt idx="2281">
                  <c:v>50.000610351562003</c:v>
                </c:pt>
                <c:pt idx="2282">
                  <c:v>50.000453948975</c:v>
                </c:pt>
                <c:pt idx="2283">
                  <c:v>50.000531005859003</c:v>
                </c:pt>
                <c:pt idx="2284">
                  <c:v>50.000550842285001</c:v>
                </c:pt>
                <c:pt idx="2285">
                  <c:v>50.000439453124997</c:v>
                </c:pt>
                <c:pt idx="2286">
                  <c:v>50.000557708739997</c:v>
                </c:pt>
                <c:pt idx="2287">
                  <c:v>50.000479888915997</c:v>
                </c:pt>
                <c:pt idx="2288">
                  <c:v>50.000418853760003</c:v>
                </c:pt>
                <c:pt idx="2289">
                  <c:v>50.000658416748003</c:v>
                </c:pt>
                <c:pt idx="2290">
                  <c:v>50.000411987305</c:v>
                </c:pt>
                <c:pt idx="2291">
                  <c:v>50.000554656981997</c:v>
                </c:pt>
                <c:pt idx="2292">
                  <c:v>50.000661468506003</c:v>
                </c:pt>
                <c:pt idx="2293">
                  <c:v>50.000341796874999</c:v>
                </c:pt>
                <c:pt idx="2294">
                  <c:v>50.000711822509999</c:v>
                </c:pt>
                <c:pt idx="2295">
                  <c:v>50.000299835204999</c:v>
                </c:pt>
                <c:pt idx="2296">
                  <c:v>50.000505065917999</c:v>
                </c:pt>
                <c:pt idx="2297">
                  <c:v>50.000582122803003</c:v>
                </c:pt>
                <c:pt idx="2298">
                  <c:v>50.000370788574003</c:v>
                </c:pt>
                <c:pt idx="2299">
                  <c:v>50.000591278076001</c:v>
                </c:pt>
                <c:pt idx="2300">
                  <c:v>50.000578308104998</c:v>
                </c:pt>
                <c:pt idx="2301">
                  <c:v>50.000359344482</c:v>
                </c:pt>
                <c:pt idx="2302">
                  <c:v>50.000639343262002</c:v>
                </c:pt>
                <c:pt idx="2303">
                  <c:v>50.000458526610998</c:v>
                </c:pt>
                <c:pt idx="2304">
                  <c:v>50.000408935547</c:v>
                </c:pt>
                <c:pt idx="2305">
                  <c:v>50.000635528563997</c:v>
                </c:pt>
                <c:pt idx="2306">
                  <c:v>50.000428009033001</c:v>
                </c:pt>
                <c:pt idx="2307">
                  <c:v>50.000590515136999</c:v>
                </c:pt>
                <c:pt idx="2308">
                  <c:v>50.000528717041</c:v>
                </c:pt>
                <c:pt idx="2309">
                  <c:v>50.000417327881003</c:v>
                </c:pt>
                <c:pt idx="2310">
                  <c:v>50.000642395020002</c:v>
                </c:pt>
                <c:pt idx="2311">
                  <c:v>50.000339508057003</c:v>
                </c:pt>
                <c:pt idx="2312">
                  <c:v>50.000583648682003</c:v>
                </c:pt>
                <c:pt idx="2313">
                  <c:v>50.000573730469</c:v>
                </c:pt>
                <c:pt idx="2314">
                  <c:v>50.000408935547</c:v>
                </c:pt>
                <c:pt idx="2315">
                  <c:v>50.000512695312999</c:v>
                </c:pt>
                <c:pt idx="2316">
                  <c:v>50.000531005859003</c:v>
                </c:pt>
                <c:pt idx="2317">
                  <c:v>50.000460052489998</c:v>
                </c:pt>
                <c:pt idx="2318">
                  <c:v>50.000594329834001</c:v>
                </c:pt>
                <c:pt idx="2319">
                  <c:v>50.000450897217</c:v>
                </c:pt>
                <c:pt idx="2320">
                  <c:v>50.000555419922001</c:v>
                </c:pt>
                <c:pt idx="2321">
                  <c:v>50.000456237793003</c:v>
                </c:pt>
                <c:pt idx="2322">
                  <c:v>50.000527191162</c:v>
                </c:pt>
                <c:pt idx="2323">
                  <c:v>50.000520324706997</c:v>
                </c:pt>
                <c:pt idx="2324">
                  <c:v>50.000473785399997</c:v>
                </c:pt>
                <c:pt idx="2325">
                  <c:v>50.000502014159999</c:v>
                </c:pt>
                <c:pt idx="2326">
                  <c:v>50.000628662109001</c:v>
                </c:pt>
                <c:pt idx="2327">
                  <c:v>50.000378417969003</c:v>
                </c:pt>
                <c:pt idx="2328">
                  <c:v>50.000500488280998</c:v>
                </c:pt>
                <c:pt idx="2329">
                  <c:v>50.000547790527001</c:v>
                </c:pt>
                <c:pt idx="2330">
                  <c:v>50.000413513184</c:v>
                </c:pt>
                <c:pt idx="2331">
                  <c:v>50.000612640381</c:v>
                </c:pt>
                <c:pt idx="2332">
                  <c:v>50.000486755371</c:v>
                </c:pt>
                <c:pt idx="2333">
                  <c:v>50.000508117675999</c:v>
                </c:pt>
                <c:pt idx="2334">
                  <c:v>50.000567626953</c:v>
                </c:pt>
                <c:pt idx="2335">
                  <c:v>50.000421905518003</c:v>
                </c:pt>
                <c:pt idx="2336">
                  <c:v>50.000500488280998</c:v>
                </c:pt>
                <c:pt idx="2337">
                  <c:v>50.000676727295001</c:v>
                </c:pt>
                <c:pt idx="2338">
                  <c:v>50.000245666504</c:v>
                </c:pt>
                <c:pt idx="2339">
                  <c:v>50.000645446777</c:v>
                </c:pt>
                <c:pt idx="2340">
                  <c:v>50.000534057617003</c:v>
                </c:pt>
                <c:pt idx="2341">
                  <c:v>50.000319671630997</c:v>
                </c:pt>
                <c:pt idx="2342">
                  <c:v>50.00074005127</c:v>
                </c:pt>
                <c:pt idx="2343">
                  <c:v>50.000398254395002</c:v>
                </c:pt>
                <c:pt idx="2344">
                  <c:v>50.000456237793003</c:v>
                </c:pt>
                <c:pt idx="2345">
                  <c:v>50.000672149658001</c:v>
                </c:pt>
                <c:pt idx="2346">
                  <c:v>50.000433349608997</c:v>
                </c:pt>
                <c:pt idx="2347">
                  <c:v>50.000518035889002</c:v>
                </c:pt>
                <c:pt idx="2348">
                  <c:v>50.000540161133003</c:v>
                </c:pt>
                <c:pt idx="2349">
                  <c:v>50.000379943848003</c:v>
                </c:pt>
                <c:pt idx="2350">
                  <c:v>50.000640106200997</c:v>
                </c:pt>
                <c:pt idx="2351">
                  <c:v>50.00036239624</c:v>
                </c:pt>
                <c:pt idx="2352">
                  <c:v>50.000624084473003</c:v>
                </c:pt>
                <c:pt idx="2353">
                  <c:v>50.000527191162</c:v>
                </c:pt>
                <c:pt idx="2354">
                  <c:v>50.000374603270998</c:v>
                </c:pt>
                <c:pt idx="2355">
                  <c:v>50.000614929199003</c:v>
                </c:pt>
                <c:pt idx="2356">
                  <c:v>50.000522613525</c:v>
                </c:pt>
                <c:pt idx="2357">
                  <c:v>50.000398254395002</c:v>
                </c:pt>
                <c:pt idx="2358">
                  <c:v>50.000559997559002</c:v>
                </c:pt>
                <c:pt idx="2359">
                  <c:v>50.00044631958</c:v>
                </c:pt>
                <c:pt idx="2360">
                  <c:v>50.000606536865</c:v>
                </c:pt>
                <c:pt idx="2361">
                  <c:v>50.000608062744</c:v>
                </c:pt>
                <c:pt idx="2362">
                  <c:v>50.000321960449</c:v>
                </c:pt>
                <c:pt idx="2363">
                  <c:v>50.000644683837997</c:v>
                </c:pt>
                <c:pt idx="2364">
                  <c:v>50.000425720214999</c:v>
                </c:pt>
                <c:pt idx="2365">
                  <c:v>50.000526428222997</c:v>
                </c:pt>
                <c:pt idx="2366">
                  <c:v>50.000534820557</c:v>
                </c:pt>
                <c:pt idx="2367">
                  <c:v>50.000393676758002</c:v>
                </c:pt>
                <c:pt idx="2368">
                  <c:v>50.000659179688</c:v>
                </c:pt>
                <c:pt idx="2369">
                  <c:v>50.000535583496003</c:v>
                </c:pt>
                <c:pt idx="2370">
                  <c:v>50.000356292725002</c:v>
                </c:pt>
                <c:pt idx="2371">
                  <c:v>50.000597381592002</c:v>
                </c:pt>
                <c:pt idx="2372">
                  <c:v>50.000582122803003</c:v>
                </c:pt>
                <c:pt idx="2373">
                  <c:v>50.000458526610998</c:v>
                </c:pt>
                <c:pt idx="2374">
                  <c:v>50.000508117675999</c:v>
                </c:pt>
                <c:pt idx="2375">
                  <c:v>50.000424194335999</c:v>
                </c:pt>
                <c:pt idx="2376">
                  <c:v>50.000567626953</c:v>
                </c:pt>
                <c:pt idx="2377">
                  <c:v>50.000516510010002</c:v>
                </c:pt>
                <c:pt idx="2378">
                  <c:v>50.000415802002003</c:v>
                </c:pt>
                <c:pt idx="2379">
                  <c:v>50.000567626953</c:v>
                </c:pt>
                <c:pt idx="2380">
                  <c:v>50.000408172607003</c:v>
                </c:pt>
                <c:pt idx="2381">
                  <c:v>50.000566864013997</c:v>
                </c:pt>
                <c:pt idx="2382">
                  <c:v>50.000617218018</c:v>
                </c:pt>
                <c:pt idx="2383">
                  <c:v>50.000340270995999</c:v>
                </c:pt>
                <c:pt idx="2384">
                  <c:v>50.000643920898</c:v>
                </c:pt>
                <c:pt idx="2385">
                  <c:v>50.000495147705003</c:v>
                </c:pt>
                <c:pt idx="2386">
                  <c:v>50.000364685058997</c:v>
                </c:pt>
                <c:pt idx="2387">
                  <c:v>50.000722503661997</c:v>
                </c:pt>
                <c:pt idx="2388">
                  <c:v>50.000420379639003</c:v>
                </c:pt>
                <c:pt idx="2389">
                  <c:v>50.000452423096</c:v>
                </c:pt>
                <c:pt idx="2390">
                  <c:v>50.00061416626</c:v>
                </c:pt>
                <c:pt idx="2391">
                  <c:v>50.000453948975</c:v>
                </c:pt>
                <c:pt idx="2392">
                  <c:v>50.000561523437</c:v>
                </c:pt>
                <c:pt idx="2393">
                  <c:v>50.000536346436</c:v>
                </c:pt>
                <c:pt idx="2394">
                  <c:v>50.000433349608997</c:v>
                </c:pt>
                <c:pt idx="2395">
                  <c:v>50.000615692139</c:v>
                </c:pt>
                <c:pt idx="2396">
                  <c:v>50.000363922119</c:v>
                </c:pt>
                <c:pt idx="2397">
                  <c:v>50.000608825683997</c:v>
                </c:pt>
                <c:pt idx="2398">
                  <c:v>50.000495910645</c:v>
                </c:pt>
                <c:pt idx="2399">
                  <c:v>50.000421905518003</c:v>
                </c:pt>
                <c:pt idx="2400">
                  <c:v>50.000609588623</c:v>
                </c:pt>
                <c:pt idx="2401">
                  <c:v>50.000462341309003</c:v>
                </c:pt>
                <c:pt idx="2402">
                  <c:v>50.000402832031</c:v>
                </c:pt>
                <c:pt idx="2403">
                  <c:v>50.000702667235998</c:v>
                </c:pt>
                <c:pt idx="2404">
                  <c:v>50.000363922119</c:v>
                </c:pt>
                <c:pt idx="2405">
                  <c:v>50.000553131103999</c:v>
                </c:pt>
                <c:pt idx="2406">
                  <c:v>50.00057220459</c:v>
                </c:pt>
                <c:pt idx="2407">
                  <c:v>50.000366210937997</c:v>
                </c:pt>
                <c:pt idx="2408">
                  <c:v>50.000636291504001</c:v>
                </c:pt>
                <c:pt idx="2409">
                  <c:v>50.000595855713001</c:v>
                </c:pt>
                <c:pt idx="2410">
                  <c:v>50.000413513184</c:v>
                </c:pt>
                <c:pt idx="2411">
                  <c:v>50.000519561768002</c:v>
                </c:pt>
                <c:pt idx="2412">
                  <c:v>50.000493621826003</c:v>
                </c:pt>
                <c:pt idx="2413">
                  <c:v>50.000485992431997</c:v>
                </c:pt>
                <c:pt idx="2414">
                  <c:v>50.000574493408003</c:v>
                </c:pt>
                <c:pt idx="2415">
                  <c:v>50.000425720214999</c:v>
                </c:pt>
                <c:pt idx="2416">
                  <c:v>50.000490570068003</c:v>
                </c:pt>
                <c:pt idx="2417">
                  <c:v>50.000514221190997</c:v>
                </c:pt>
                <c:pt idx="2418">
                  <c:v>50.000501251221003</c:v>
                </c:pt>
                <c:pt idx="2419">
                  <c:v>50.000602722167997</c:v>
                </c:pt>
                <c:pt idx="2420">
                  <c:v>50.000371551514</c:v>
                </c:pt>
                <c:pt idx="2421">
                  <c:v>50.000626373290999</c:v>
                </c:pt>
                <c:pt idx="2422">
                  <c:v>50.000570678711</c:v>
                </c:pt>
                <c:pt idx="2423">
                  <c:v>50.000360870361</c:v>
                </c:pt>
                <c:pt idx="2424">
                  <c:v>50.000696563721</c:v>
                </c:pt>
                <c:pt idx="2425">
                  <c:v>50.00036239624</c:v>
                </c:pt>
                <c:pt idx="2426">
                  <c:v>50.000558471680002</c:v>
                </c:pt>
                <c:pt idx="2427">
                  <c:v>50.000546264648001</c:v>
                </c:pt>
                <c:pt idx="2428">
                  <c:v>50.000408935547</c:v>
                </c:pt>
                <c:pt idx="2429">
                  <c:v>50.000577545166003</c:v>
                </c:pt>
                <c:pt idx="2430">
                  <c:v>50.000544738770003</c:v>
                </c:pt>
                <c:pt idx="2431">
                  <c:v>50.000425720214999</c:v>
                </c:pt>
                <c:pt idx="2432">
                  <c:v>50.000605773925997</c:v>
                </c:pt>
                <c:pt idx="2433">
                  <c:v>50.000383758544999</c:v>
                </c:pt>
                <c:pt idx="2434">
                  <c:v>50.000537872313998</c:v>
                </c:pt>
                <c:pt idx="2435">
                  <c:v>50.000606536865</c:v>
                </c:pt>
                <c:pt idx="2436">
                  <c:v>50.000388336181999</c:v>
                </c:pt>
                <c:pt idx="2437">
                  <c:v>50.000590515136999</c:v>
                </c:pt>
                <c:pt idx="2438">
                  <c:v>50.000539398192998</c:v>
                </c:pt>
                <c:pt idx="2439">
                  <c:v>50.000321960449</c:v>
                </c:pt>
                <c:pt idx="2440">
                  <c:v>50.000669860839999</c:v>
                </c:pt>
                <c:pt idx="2441">
                  <c:v>50.000459289551003</c:v>
                </c:pt>
                <c:pt idx="2442">
                  <c:v>50.000582122803003</c:v>
                </c:pt>
                <c:pt idx="2443">
                  <c:v>50.000533294678</c:v>
                </c:pt>
                <c:pt idx="2444">
                  <c:v>50.000324249267997</c:v>
                </c:pt>
                <c:pt idx="2445">
                  <c:v>50.000639343262002</c:v>
                </c:pt>
                <c:pt idx="2446">
                  <c:v>50.000441741943</c:v>
                </c:pt>
                <c:pt idx="2447">
                  <c:v>50.000503540038999</c:v>
                </c:pt>
                <c:pt idx="2448">
                  <c:v>50.000640106200997</c:v>
                </c:pt>
                <c:pt idx="2449">
                  <c:v>50.000303649902001</c:v>
                </c:pt>
                <c:pt idx="2450">
                  <c:v>50.000695800781003</c:v>
                </c:pt>
                <c:pt idx="2451">
                  <c:v>50.000550079345999</c:v>
                </c:pt>
                <c:pt idx="2452">
                  <c:v>50.000370025635</c:v>
                </c:pt>
                <c:pt idx="2453">
                  <c:v>50.000547027587999</c:v>
                </c:pt>
                <c:pt idx="2454">
                  <c:v>50.000399780273</c:v>
                </c:pt>
                <c:pt idx="2455">
                  <c:v>50.000645446777</c:v>
                </c:pt>
                <c:pt idx="2456">
                  <c:v>50.000518035889002</c:v>
                </c:pt>
                <c:pt idx="2457">
                  <c:v>50.000482177734</c:v>
                </c:pt>
                <c:pt idx="2458">
                  <c:v>50.000444030761997</c:v>
                </c:pt>
                <c:pt idx="2459">
                  <c:v>50.000593566894999</c:v>
                </c:pt>
                <c:pt idx="2460">
                  <c:v>50.000360107421997</c:v>
                </c:pt>
                <c:pt idx="2461">
                  <c:v>50.000675964354997</c:v>
                </c:pt>
                <c:pt idx="2462">
                  <c:v>50.000447845459</c:v>
                </c:pt>
                <c:pt idx="2463">
                  <c:v>50.000453948975</c:v>
                </c:pt>
                <c:pt idx="2464">
                  <c:v>50.000662231444998</c:v>
                </c:pt>
                <c:pt idx="2465">
                  <c:v>50.000397491454997</c:v>
                </c:pt>
                <c:pt idx="2466">
                  <c:v>50.00057220459</c:v>
                </c:pt>
                <c:pt idx="2467">
                  <c:v>50.000448608398003</c:v>
                </c:pt>
                <c:pt idx="2468">
                  <c:v>50.000511932373001</c:v>
                </c:pt>
                <c:pt idx="2469">
                  <c:v>50.000492095947003</c:v>
                </c:pt>
                <c:pt idx="2470">
                  <c:v>50.000481414794997</c:v>
                </c:pt>
                <c:pt idx="2471">
                  <c:v>50.000472259520997</c:v>
                </c:pt>
                <c:pt idx="2472">
                  <c:v>50.000714111328001</c:v>
                </c:pt>
                <c:pt idx="2473">
                  <c:v>50.000346374511999</c:v>
                </c:pt>
                <c:pt idx="2474">
                  <c:v>50.000563812255997</c:v>
                </c:pt>
                <c:pt idx="2475">
                  <c:v>50.000559234618997</c:v>
                </c:pt>
                <c:pt idx="2476">
                  <c:v>50.000437927245997</c:v>
                </c:pt>
                <c:pt idx="2477">
                  <c:v>50.000589752197001</c:v>
                </c:pt>
                <c:pt idx="2478">
                  <c:v>50.000399017333997</c:v>
                </c:pt>
                <c:pt idx="2479">
                  <c:v>50.000461578368999</c:v>
                </c:pt>
                <c:pt idx="2480">
                  <c:v>50.000689697265997</c:v>
                </c:pt>
                <c:pt idx="2481">
                  <c:v>50.000340270995999</c:v>
                </c:pt>
                <c:pt idx="2482">
                  <c:v>50.000637817383002</c:v>
                </c:pt>
                <c:pt idx="2483">
                  <c:v>50.000526428222997</c:v>
                </c:pt>
                <c:pt idx="2484">
                  <c:v>50.000406646728997</c:v>
                </c:pt>
                <c:pt idx="2485">
                  <c:v>50.000573730469</c:v>
                </c:pt>
                <c:pt idx="2486">
                  <c:v>50.000398254395002</c:v>
                </c:pt>
                <c:pt idx="2487">
                  <c:v>50.000531768799</c:v>
                </c:pt>
                <c:pt idx="2488">
                  <c:v>50.000615692139</c:v>
                </c:pt>
                <c:pt idx="2489">
                  <c:v>50.000375366211003</c:v>
                </c:pt>
                <c:pt idx="2490">
                  <c:v>50.000592041015999</c:v>
                </c:pt>
                <c:pt idx="2491">
                  <c:v>50.000597381592002</c:v>
                </c:pt>
                <c:pt idx="2492">
                  <c:v>50.000353240967002</c:v>
                </c:pt>
                <c:pt idx="2493">
                  <c:v>50.000592041015999</c:v>
                </c:pt>
                <c:pt idx="2494">
                  <c:v>50.00044631958</c:v>
                </c:pt>
                <c:pt idx="2495">
                  <c:v>50.000564575195</c:v>
                </c:pt>
                <c:pt idx="2496">
                  <c:v>50.000598144530997</c:v>
                </c:pt>
                <c:pt idx="2497">
                  <c:v>50.000352478026997</c:v>
                </c:pt>
                <c:pt idx="2498">
                  <c:v>50.000547790527001</c:v>
                </c:pt>
                <c:pt idx="2499">
                  <c:v>50.000545501708999</c:v>
                </c:pt>
                <c:pt idx="2500">
                  <c:v>50.000350189209001</c:v>
                </c:pt>
                <c:pt idx="2501">
                  <c:v>50.000668334960999</c:v>
                </c:pt>
                <c:pt idx="2502">
                  <c:v>50.000424194335999</c:v>
                </c:pt>
                <c:pt idx="2503">
                  <c:v>50.000585937499999</c:v>
                </c:pt>
                <c:pt idx="2504">
                  <c:v>50.000557708739997</c:v>
                </c:pt>
                <c:pt idx="2505">
                  <c:v>50.00040435791</c:v>
                </c:pt>
                <c:pt idx="2506">
                  <c:v>50.000540161133003</c:v>
                </c:pt>
                <c:pt idx="2507">
                  <c:v>50.000489807129</c:v>
                </c:pt>
                <c:pt idx="2508">
                  <c:v>50.000493621826003</c:v>
                </c:pt>
                <c:pt idx="2509">
                  <c:v>50.000675964354997</c:v>
                </c:pt>
                <c:pt idx="2510">
                  <c:v>50.000318908691</c:v>
                </c:pt>
                <c:pt idx="2511">
                  <c:v>50.000514984131001</c:v>
                </c:pt>
                <c:pt idx="2512">
                  <c:v>50.000574493408003</c:v>
                </c:pt>
                <c:pt idx="2513">
                  <c:v>50.000394439696997</c:v>
                </c:pt>
                <c:pt idx="2514">
                  <c:v>50.000581359862998</c:v>
                </c:pt>
                <c:pt idx="2515">
                  <c:v>50.000527954101997</c:v>
                </c:pt>
                <c:pt idx="2516">
                  <c:v>50.000402069091997</c:v>
                </c:pt>
                <c:pt idx="2517">
                  <c:v>50.000629425048999</c:v>
                </c:pt>
                <c:pt idx="2518">
                  <c:v>50.000460052489998</c:v>
                </c:pt>
                <c:pt idx="2519">
                  <c:v>50.000503540038999</c:v>
                </c:pt>
                <c:pt idx="2520">
                  <c:v>50.000523376464997</c:v>
                </c:pt>
                <c:pt idx="2521">
                  <c:v>50.000388336181999</c:v>
                </c:pt>
                <c:pt idx="2522">
                  <c:v>50.000653076172</c:v>
                </c:pt>
                <c:pt idx="2523">
                  <c:v>50.000463867187001</c:v>
                </c:pt>
                <c:pt idx="2524">
                  <c:v>50.000463104247999</c:v>
                </c:pt>
                <c:pt idx="2525">
                  <c:v>50.000520324706997</c:v>
                </c:pt>
                <c:pt idx="2526">
                  <c:v>50.000519561768002</c:v>
                </c:pt>
                <c:pt idx="2527">
                  <c:v>50.000631713867001</c:v>
                </c:pt>
                <c:pt idx="2528">
                  <c:v>50.000492095947003</c:v>
                </c:pt>
                <c:pt idx="2529">
                  <c:v>50.000425720214999</c:v>
                </c:pt>
                <c:pt idx="2530">
                  <c:v>50.000509643554999</c:v>
                </c:pt>
                <c:pt idx="2531">
                  <c:v>50.000548553466999</c:v>
                </c:pt>
                <c:pt idx="2532">
                  <c:v>50.000462341309003</c:v>
                </c:pt>
                <c:pt idx="2533">
                  <c:v>50.000559997559002</c:v>
                </c:pt>
                <c:pt idx="2534">
                  <c:v>50.000424194335999</c:v>
                </c:pt>
                <c:pt idx="2535">
                  <c:v>50.000567626953</c:v>
                </c:pt>
                <c:pt idx="2536">
                  <c:v>50.000566101074</c:v>
                </c:pt>
                <c:pt idx="2537">
                  <c:v>50.000350189209001</c:v>
                </c:pt>
                <c:pt idx="2538">
                  <c:v>50.000612640381</c:v>
                </c:pt>
                <c:pt idx="2539">
                  <c:v>50.000514984131001</c:v>
                </c:pt>
                <c:pt idx="2540">
                  <c:v>50.000492095947003</c:v>
                </c:pt>
                <c:pt idx="2541">
                  <c:v>50.00053024292</c:v>
                </c:pt>
                <c:pt idx="2542">
                  <c:v>50.000408172607003</c:v>
                </c:pt>
                <c:pt idx="2543">
                  <c:v>50.000611877441003</c:v>
                </c:pt>
                <c:pt idx="2544">
                  <c:v>50.000485992431997</c:v>
                </c:pt>
                <c:pt idx="2545">
                  <c:v>50.000405120849997</c:v>
                </c:pt>
                <c:pt idx="2546">
                  <c:v>50.000726318359</c:v>
                </c:pt>
                <c:pt idx="2547">
                  <c:v>50.000421905518003</c:v>
                </c:pt>
                <c:pt idx="2548">
                  <c:v>50.000489044189003</c:v>
                </c:pt>
                <c:pt idx="2549">
                  <c:v>50.000626373290999</c:v>
                </c:pt>
                <c:pt idx="2550">
                  <c:v>50.000328063965</c:v>
                </c:pt>
                <c:pt idx="2551">
                  <c:v>50.000589752197001</c:v>
                </c:pt>
                <c:pt idx="2552">
                  <c:v>50.000569915771003</c:v>
                </c:pt>
                <c:pt idx="2553">
                  <c:v>50.000367736816003</c:v>
                </c:pt>
                <c:pt idx="2554">
                  <c:v>50.000570678711</c:v>
                </c:pt>
                <c:pt idx="2555">
                  <c:v>50.000409698486003</c:v>
                </c:pt>
                <c:pt idx="2556">
                  <c:v>50.000588989257999</c:v>
                </c:pt>
                <c:pt idx="2557">
                  <c:v>50.000599670409997</c:v>
                </c:pt>
                <c:pt idx="2558">
                  <c:v>50.000363922119</c:v>
                </c:pt>
                <c:pt idx="2559">
                  <c:v>50.000678253174001</c:v>
                </c:pt>
                <c:pt idx="2560">
                  <c:v>50.000366973877</c:v>
                </c:pt>
                <c:pt idx="2561">
                  <c:v>50.000459289551003</c:v>
                </c:pt>
                <c:pt idx="2562">
                  <c:v>50.000694274902003</c:v>
                </c:pt>
                <c:pt idx="2563">
                  <c:v>50.000405883789</c:v>
                </c:pt>
                <c:pt idx="2564">
                  <c:v>50.000499725342003</c:v>
                </c:pt>
                <c:pt idx="2565">
                  <c:v>50.000531768799</c:v>
                </c:pt>
                <c:pt idx="2566">
                  <c:v>50.000447082519997</c:v>
                </c:pt>
                <c:pt idx="2567">
                  <c:v>50.000601959229002</c:v>
                </c:pt>
                <c:pt idx="2568">
                  <c:v>50.000430297851999</c:v>
                </c:pt>
                <c:pt idx="2569">
                  <c:v>50.000456237793003</c:v>
                </c:pt>
                <c:pt idx="2570">
                  <c:v>50.000635528563997</c:v>
                </c:pt>
                <c:pt idx="2571">
                  <c:v>50.000418090819998</c:v>
                </c:pt>
                <c:pt idx="2572">
                  <c:v>50.000531768799</c:v>
                </c:pt>
                <c:pt idx="2573">
                  <c:v>50.000597381592002</c:v>
                </c:pt>
                <c:pt idx="2574">
                  <c:v>50.000363922119</c:v>
                </c:pt>
                <c:pt idx="2575">
                  <c:v>50.000701904297003</c:v>
                </c:pt>
                <c:pt idx="2576">
                  <c:v>50.000312042235997</c:v>
                </c:pt>
                <c:pt idx="2577">
                  <c:v>50.000639343262002</c:v>
                </c:pt>
                <c:pt idx="2578">
                  <c:v>50.000459289551003</c:v>
                </c:pt>
                <c:pt idx="2579">
                  <c:v>50.000476074219002</c:v>
                </c:pt>
                <c:pt idx="2580">
                  <c:v>50.000600433350002</c:v>
                </c:pt>
                <c:pt idx="2581">
                  <c:v>50.000502777100003</c:v>
                </c:pt>
                <c:pt idx="2582">
                  <c:v>50.000383758544999</c:v>
                </c:pt>
                <c:pt idx="2583">
                  <c:v>50.000663757323998</c:v>
                </c:pt>
                <c:pt idx="2584">
                  <c:v>50.000434875487997</c:v>
                </c:pt>
                <c:pt idx="2585">
                  <c:v>50.000465393066001</c:v>
                </c:pt>
                <c:pt idx="2586">
                  <c:v>50.000624847411999</c:v>
                </c:pt>
                <c:pt idx="2587">
                  <c:v>50.000413513184</c:v>
                </c:pt>
                <c:pt idx="2588">
                  <c:v>50.00057220459</c:v>
                </c:pt>
                <c:pt idx="2589">
                  <c:v>50.000487518310997</c:v>
                </c:pt>
                <c:pt idx="2590">
                  <c:v>50.000424957275001</c:v>
                </c:pt>
                <c:pt idx="2591">
                  <c:v>50.000598144530997</c:v>
                </c:pt>
                <c:pt idx="2592">
                  <c:v>50.000441741943</c:v>
                </c:pt>
                <c:pt idx="2593">
                  <c:v>50.000490570068003</c:v>
                </c:pt>
                <c:pt idx="2594">
                  <c:v>50.000589752197001</c:v>
                </c:pt>
                <c:pt idx="2595">
                  <c:v>50.000479125977002</c:v>
                </c:pt>
                <c:pt idx="2596">
                  <c:v>50.000495910645</c:v>
                </c:pt>
                <c:pt idx="2597">
                  <c:v>50.000562286376997</c:v>
                </c:pt>
                <c:pt idx="2598">
                  <c:v>50.000430297851999</c:v>
                </c:pt>
                <c:pt idx="2599">
                  <c:v>50.00061416626</c:v>
                </c:pt>
                <c:pt idx="2600">
                  <c:v>50.000368499756</c:v>
                </c:pt>
                <c:pt idx="2601">
                  <c:v>50.000559997559002</c:v>
                </c:pt>
                <c:pt idx="2602">
                  <c:v>50.000600433350002</c:v>
                </c:pt>
                <c:pt idx="2603">
                  <c:v>50.000450897217</c:v>
                </c:pt>
                <c:pt idx="2604">
                  <c:v>50.000555419922001</c:v>
                </c:pt>
                <c:pt idx="2605">
                  <c:v>50.000482177734</c:v>
                </c:pt>
                <c:pt idx="2606">
                  <c:v>50.000498199463003</c:v>
                </c:pt>
                <c:pt idx="2607">
                  <c:v>50.000632476806999</c:v>
                </c:pt>
                <c:pt idx="2608">
                  <c:v>50.000346374511999</c:v>
                </c:pt>
                <c:pt idx="2609">
                  <c:v>50.000478363036997</c:v>
                </c:pt>
                <c:pt idx="2610">
                  <c:v>50.000611877441003</c:v>
                </c:pt>
                <c:pt idx="2611">
                  <c:v>50.000395965575997</c:v>
                </c:pt>
                <c:pt idx="2612">
                  <c:v>50.000576782227</c:v>
                </c:pt>
                <c:pt idx="2613">
                  <c:v>50.000540161133003</c:v>
                </c:pt>
                <c:pt idx="2614">
                  <c:v>50.000437927245997</c:v>
                </c:pt>
                <c:pt idx="2615">
                  <c:v>50.000578308104998</c:v>
                </c:pt>
                <c:pt idx="2616">
                  <c:v>50.000457763672003</c:v>
                </c:pt>
                <c:pt idx="2617">
                  <c:v>50.000482177734</c:v>
                </c:pt>
                <c:pt idx="2618">
                  <c:v>50.000586700439001</c:v>
                </c:pt>
                <c:pt idx="2619">
                  <c:v>50.000400543212997</c:v>
                </c:pt>
                <c:pt idx="2620">
                  <c:v>50.000611877441003</c:v>
                </c:pt>
                <c:pt idx="2621">
                  <c:v>50.000506591796999</c:v>
                </c:pt>
                <c:pt idx="2622">
                  <c:v>50.000504302979003</c:v>
                </c:pt>
                <c:pt idx="2623">
                  <c:v>50.000542449950999</c:v>
                </c:pt>
                <c:pt idx="2624">
                  <c:v>50.000344848632999</c:v>
                </c:pt>
                <c:pt idx="2625">
                  <c:v>50.000688171386997</c:v>
                </c:pt>
                <c:pt idx="2626">
                  <c:v>50.000469207763999</c:v>
                </c:pt>
                <c:pt idx="2627">
                  <c:v>50.000440216064</c:v>
                </c:pt>
                <c:pt idx="2628">
                  <c:v>50.000612640381</c:v>
                </c:pt>
                <c:pt idx="2629">
                  <c:v>50.000504302979003</c:v>
                </c:pt>
                <c:pt idx="2630">
                  <c:v>50.000434112549001</c:v>
                </c:pt>
                <c:pt idx="2631">
                  <c:v>50.000605773925997</c:v>
                </c:pt>
                <c:pt idx="2632">
                  <c:v>50.000374603270998</c:v>
                </c:pt>
                <c:pt idx="2633">
                  <c:v>50.000601959229002</c:v>
                </c:pt>
                <c:pt idx="2634">
                  <c:v>50.000550079345999</c:v>
                </c:pt>
                <c:pt idx="2635">
                  <c:v>50.000455474854</c:v>
                </c:pt>
                <c:pt idx="2636">
                  <c:v>50.000527954101997</c:v>
                </c:pt>
                <c:pt idx="2637">
                  <c:v>50.000409698486003</c:v>
                </c:pt>
                <c:pt idx="2638">
                  <c:v>50.000571441650003</c:v>
                </c:pt>
                <c:pt idx="2639">
                  <c:v>50.000536346436</c:v>
                </c:pt>
                <c:pt idx="2640">
                  <c:v>50.000392150879001</c:v>
                </c:pt>
                <c:pt idx="2641">
                  <c:v>50.000643157958997</c:v>
                </c:pt>
                <c:pt idx="2642">
                  <c:v>50.000471496582001</c:v>
                </c:pt>
                <c:pt idx="2643">
                  <c:v>50.000476074219002</c:v>
                </c:pt>
                <c:pt idx="2644">
                  <c:v>50.000569915771003</c:v>
                </c:pt>
                <c:pt idx="2645">
                  <c:v>50.000452423096</c:v>
                </c:pt>
                <c:pt idx="2646">
                  <c:v>50.000559997559002</c:v>
                </c:pt>
                <c:pt idx="2647">
                  <c:v>50.000559997559002</c:v>
                </c:pt>
                <c:pt idx="2648">
                  <c:v>50.000405883789</c:v>
                </c:pt>
                <c:pt idx="2649">
                  <c:v>50.000527954101997</c:v>
                </c:pt>
                <c:pt idx="2650">
                  <c:v>50.000494384766</c:v>
                </c:pt>
                <c:pt idx="2651">
                  <c:v>50.000548553466999</c:v>
                </c:pt>
                <c:pt idx="2652">
                  <c:v>50.000508117675999</c:v>
                </c:pt>
                <c:pt idx="2653">
                  <c:v>50.000448608398003</c:v>
                </c:pt>
                <c:pt idx="2654">
                  <c:v>50.000516510010002</c:v>
                </c:pt>
                <c:pt idx="2655">
                  <c:v>50.000597381592002</c:v>
                </c:pt>
                <c:pt idx="2656">
                  <c:v>50.000447845459</c:v>
                </c:pt>
                <c:pt idx="2657">
                  <c:v>50.000476074219002</c:v>
                </c:pt>
                <c:pt idx="2658">
                  <c:v>50.000597381592002</c:v>
                </c:pt>
                <c:pt idx="2659">
                  <c:v>50.000438690186002</c:v>
                </c:pt>
                <c:pt idx="2660">
                  <c:v>50.000567626953</c:v>
                </c:pt>
                <c:pt idx="2661">
                  <c:v>50.000456237793003</c:v>
                </c:pt>
                <c:pt idx="2662">
                  <c:v>50.000473022461001</c:v>
                </c:pt>
                <c:pt idx="2663">
                  <c:v>50.000617980957003</c:v>
                </c:pt>
                <c:pt idx="2664">
                  <c:v>50.000402069091997</c:v>
                </c:pt>
                <c:pt idx="2665">
                  <c:v>50.000575256348</c:v>
                </c:pt>
                <c:pt idx="2666">
                  <c:v>50.000535583496003</c:v>
                </c:pt>
                <c:pt idx="2667">
                  <c:v>50.000410461426</c:v>
                </c:pt>
                <c:pt idx="2668">
                  <c:v>50.000592803955001</c:v>
                </c:pt>
                <c:pt idx="2669">
                  <c:v>50.000498199463003</c:v>
                </c:pt>
                <c:pt idx="2670">
                  <c:v>50.000500488280998</c:v>
                </c:pt>
                <c:pt idx="2671">
                  <c:v>50.000509643554999</c:v>
                </c:pt>
                <c:pt idx="2672">
                  <c:v>50.000485992431997</c:v>
                </c:pt>
                <c:pt idx="2673">
                  <c:v>50.000583648682003</c:v>
                </c:pt>
                <c:pt idx="2674">
                  <c:v>50.000468444824001</c:v>
                </c:pt>
                <c:pt idx="2675">
                  <c:v>50.000425720214999</c:v>
                </c:pt>
                <c:pt idx="2676">
                  <c:v>50.00057220459</c:v>
                </c:pt>
                <c:pt idx="2677">
                  <c:v>50.000358581542997</c:v>
                </c:pt>
                <c:pt idx="2678">
                  <c:v>50.000625610352003</c:v>
                </c:pt>
                <c:pt idx="2679">
                  <c:v>50.000568389892997</c:v>
                </c:pt>
                <c:pt idx="2680">
                  <c:v>50.000329589844</c:v>
                </c:pt>
                <c:pt idx="2681">
                  <c:v>50.000733184814003</c:v>
                </c:pt>
                <c:pt idx="2682">
                  <c:v>50.000410461426</c:v>
                </c:pt>
                <c:pt idx="2683">
                  <c:v>50.00057220459</c:v>
                </c:pt>
                <c:pt idx="2684">
                  <c:v>50.00061416626</c:v>
                </c:pt>
                <c:pt idx="2685">
                  <c:v>50.000271606444997</c:v>
                </c:pt>
                <c:pt idx="2686">
                  <c:v>50.000658416748003</c:v>
                </c:pt>
                <c:pt idx="2687">
                  <c:v>50.000491333008</c:v>
                </c:pt>
                <c:pt idx="2688">
                  <c:v>50.000457763672003</c:v>
                </c:pt>
                <c:pt idx="2689">
                  <c:v>50.000534057617003</c:v>
                </c:pt>
                <c:pt idx="2690">
                  <c:v>50.00044631958</c:v>
                </c:pt>
                <c:pt idx="2691">
                  <c:v>50.000588226318001</c:v>
                </c:pt>
                <c:pt idx="2692">
                  <c:v>50.000421142577999</c:v>
                </c:pt>
                <c:pt idx="2693">
                  <c:v>50.000566101074</c:v>
                </c:pt>
                <c:pt idx="2694">
                  <c:v>50.000492095947003</c:v>
                </c:pt>
                <c:pt idx="2695">
                  <c:v>50.000476074219002</c:v>
                </c:pt>
                <c:pt idx="2696">
                  <c:v>50.00048828125</c:v>
                </c:pt>
                <c:pt idx="2697">
                  <c:v>50.000611877441003</c:v>
                </c:pt>
                <c:pt idx="2698">
                  <c:v>50.000411224365003</c:v>
                </c:pt>
                <c:pt idx="2699">
                  <c:v>50.000547790527001</c:v>
                </c:pt>
                <c:pt idx="2700">
                  <c:v>50.000580596924003</c:v>
                </c:pt>
                <c:pt idx="2701">
                  <c:v>50.000389099121001</c:v>
                </c:pt>
                <c:pt idx="2702">
                  <c:v>50.000579833983998</c:v>
                </c:pt>
                <c:pt idx="2703">
                  <c:v>50.000469970703001</c:v>
                </c:pt>
                <c:pt idx="2704">
                  <c:v>50.000467681884999</c:v>
                </c:pt>
                <c:pt idx="2705">
                  <c:v>50.000547790527001</c:v>
                </c:pt>
                <c:pt idx="2706">
                  <c:v>50.000428009033001</c:v>
                </c:pt>
                <c:pt idx="2707">
                  <c:v>50.000557708739997</c:v>
                </c:pt>
                <c:pt idx="2708">
                  <c:v>50.000592041015999</c:v>
                </c:pt>
                <c:pt idx="2709">
                  <c:v>50.000344085693001</c:v>
                </c:pt>
                <c:pt idx="2710">
                  <c:v>50.000682067870997</c:v>
                </c:pt>
                <c:pt idx="2711">
                  <c:v>50.000480651855</c:v>
                </c:pt>
                <c:pt idx="2712">
                  <c:v>50.000379943848003</c:v>
                </c:pt>
                <c:pt idx="2713">
                  <c:v>50.000663757323998</c:v>
                </c:pt>
                <c:pt idx="2714">
                  <c:v>50.000437927245997</c:v>
                </c:pt>
                <c:pt idx="2715">
                  <c:v>50.000541687012003</c:v>
                </c:pt>
                <c:pt idx="2716">
                  <c:v>50.000497436522998</c:v>
                </c:pt>
                <c:pt idx="2717">
                  <c:v>50.000407409668</c:v>
                </c:pt>
                <c:pt idx="2718">
                  <c:v>50.000602722167997</c:v>
                </c:pt>
                <c:pt idx="2719">
                  <c:v>50.000430297851999</c:v>
                </c:pt>
                <c:pt idx="2720">
                  <c:v>50.000463867187001</c:v>
                </c:pt>
                <c:pt idx="2721">
                  <c:v>50.000663757323998</c:v>
                </c:pt>
                <c:pt idx="2722">
                  <c:v>50.000360107421997</c:v>
                </c:pt>
                <c:pt idx="2723">
                  <c:v>50.000640106200997</c:v>
                </c:pt>
                <c:pt idx="2724">
                  <c:v>50.000471496582001</c:v>
                </c:pt>
                <c:pt idx="2725">
                  <c:v>50.000387573242001</c:v>
                </c:pt>
                <c:pt idx="2726">
                  <c:v>50.000645446777</c:v>
                </c:pt>
                <c:pt idx="2727">
                  <c:v>50.000476074219002</c:v>
                </c:pt>
                <c:pt idx="2728">
                  <c:v>50.000514221190997</c:v>
                </c:pt>
                <c:pt idx="2729">
                  <c:v>50.000424194335999</c:v>
                </c:pt>
                <c:pt idx="2730">
                  <c:v>50.000511932373001</c:v>
                </c:pt>
                <c:pt idx="2731">
                  <c:v>50.000617980957003</c:v>
                </c:pt>
                <c:pt idx="2732">
                  <c:v>50.000531768799</c:v>
                </c:pt>
                <c:pt idx="2733">
                  <c:v>50.000344085693001</c:v>
                </c:pt>
                <c:pt idx="2734">
                  <c:v>50.000720214844002</c:v>
                </c:pt>
                <c:pt idx="2735">
                  <c:v>50.000300598145003</c:v>
                </c:pt>
                <c:pt idx="2736">
                  <c:v>50.000617980957003</c:v>
                </c:pt>
                <c:pt idx="2737">
                  <c:v>50.000548553466999</c:v>
                </c:pt>
                <c:pt idx="2738">
                  <c:v>50.000460052489998</c:v>
                </c:pt>
                <c:pt idx="2739">
                  <c:v>50.000498199463003</c:v>
                </c:pt>
                <c:pt idx="2740">
                  <c:v>50.000502014159999</c:v>
                </c:pt>
                <c:pt idx="2741">
                  <c:v>50.000457763672003</c:v>
                </c:pt>
                <c:pt idx="2742">
                  <c:v>50.000628662109001</c:v>
                </c:pt>
                <c:pt idx="2743">
                  <c:v>50.000489807129</c:v>
                </c:pt>
                <c:pt idx="2744">
                  <c:v>50.000414276123003</c:v>
                </c:pt>
                <c:pt idx="2745">
                  <c:v>50.000637817383002</c:v>
                </c:pt>
                <c:pt idx="2746">
                  <c:v>50.000379943848003</c:v>
                </c:pt>
                <c:pt idx="2747">
                  <c:v>50.000593566894999</c:v>
                </c:pt>
                <c:pt idx="2748">
                  <c:v>50.000518035889002</c:v>
                </c:pt>
                <c:pt idx="2749">
                  <c:v>50.000372314453003</c:v>
                </c:pt>
                <c:pt idx="2750">
                  <c:v>50.000643920898</c:v>
                </c:pt>
                <c:pt idx="2751">
                  <c:v>50.000419616698998</c:v>
                </c:pt>
                <c:pt idx="2752">
                  <c:v>50.000529479980003</c:v>
                </c:pt>
                <c:pt idx="2753">
                  <c:v>50.000653839111003</c:v>
                </c:pt>
                <c:pt idx="2754">
                  <c:v>50.000392913817997</c:v>
                </c:pt>
                <c:pt idx="2755">
                  <c:v>50.000512695312999</c:v>
                </c:pt>
                <c:pt idx="2756">
                  <c:v>50.000463867187001</c:v>
                </c:pt>
                <c:pt idx="2757">
                  <c:v>50.000497436522998</c:v>
                </c:pt>
                <c:pt idx="2758">
                  <c:v>50.000633239746001</c:v>
                </c:pt>
                <c:pt idx="2759">
                  <c:v>50.000380706786999</c:v>
                </c:pt>
                <c:pt idx="2760">
                  <c:v>50.000553894043001</c:v>
                </c:pt>
                <c:pt idx="2761">
                  <c:v>50.000485229492</c:v>
                </c:pt>
                <c:pt idx="2762">
                  <c:v>50.000467681884999</c:v>
                </c:pt>
                <c:pt idx="2763">
                  <c:v>50.000626373290999</c:v>
                </c:pt>
                <c:pt idx="2764">
                  <c:v>50.000444030761997</c:v>
                </c:pt>
                <c:pt idx="2765">
                  <c:v>50.000495910645</c:v>
                </c:pt>
                <c:pt idx="2766">
                  <c:v>50.000601959229002</c:v>
                </c:pt>
                <c:pt idx="2767">
                  <c:v>50.000402069091997</c:v>
                </c:pt>
                <c:pt idx="2768">
                  <c:v>50.000583648682003</c:v>
                </c:pt>
                <c:pt idx="2769">
                  <c:v>50.000519561768002</c:v>
                </c:pt>
                <c:pt idx="2770">
                  <c:v>50.000386047363001</c:v>
                </c:pt>
                <c:pt idx="2771">
                  <c:v>50.00061416626</c:v>
                </c:pt>
                <c:pt idx="2772">
                  <c:v>50.000547790527001</c:v>
                </c:pt>
                <c:pt idx="2773">
                  <c:v>50.000365447998</c:v>
                </c:pt>
                <c:pt idx="2774">
                  <c:v>50.000652313232003</c:v>
                </c:pt>
                <c:pt idx="2775">
                  <c:v>50.000467681884999</c:v>
                </c:pt>
                <c:pt idx="2776">
                  <c:v>50.000469970703001</c:v>
                </c:pt>
                <c:pt idx="2777">
                  <c:v>50.000525665283</c:v>
                </c:pt>
                <c:pt idx="2778">
                  <c:v>50.000437927245997</c:v>
                </c:pt>
                <c:pt idx="2779">
                  <c:v>50.000553131103999</c:v>
                </c:pt>
                <c:pt idx="2780">
                  <c:v>50.000519561768002</c:v>
                </c:pt>
                <c:pt idx="2781">
                  <c:v>50.000511932373001</c:v>
                </c:pt>
                <c:pt idx="2782">
                  <c:v>50.000604248046997</c:v>
                </c:pt>
                <c:pt idx="2783">
                  <c:v>50.000333404541003</c:v>
                </c:pt>
                <c:pt idx="2784">
                  <c:v>50.000586700439001</c:v>
                </c:pt>
                <c:pt idx="2785">
                  <c:v>50.000571441650003</c:v>
                </c:pt>
                <c:pt idx="2786">
                  <c:v>50.000398254395002</c:v>
                </c:pt>
                <c:pt idx="2787">
                  <c:v>50.000554656981997</c:v>
                </c:pt>
                <c:pt idx="2788">
                  <c:v>50.000550079345999</c:v>
                </c:pt>
                <c:pt idx="2789">
                  <c:v>50.000528717041</c:v>
                </c:pt>
                <c:pt idx="2790">
                  <c:v>50.000558471680002</c:v>
                </c:pt>
                <c:pt idx="2791">
                  <c:v>50.000418090819998</c:v>
                </c:pt>
                <c:pt idx="2792">
                  <c:v>50.000561523437</c:v>
                </c:pt>
                <c:pt idx="2793">
                  <c:v>50.000427246093999</c:v>
                </c:pt>
                <c:pt idx="2794">
                  <c:v>50.000586700439001</c:v>
                </c:pt>
                <c:pt idx="2795">
                  <c:v>50.000511169433999</c:v>
                </c:pt>
                <c:pt idx="2796">
                  <c:v>50.000415802002003</c:v>
                </c:pt>
                <c:pt idx="2797">
                  <c:v>50.000576019287003</c:v>
                </c:pt>
                <c:pt idx="2798">
                  <c:v>50.000571441650003</c:v>
                </c:pt>
                <c:pt idx="2799">
                  <c:v>50.000370025635</c:v>
                </c:pt>
                <c:pt idx="2800">
                  <c:v>50.000654602051</c:v>
                </c:pt>
                <c:pt idx="2801">
                  <c:v>50.000437927245997</c:v>
                </c:pt>
                <c:pt idx="2802">
                  <c:v>50.000415802002003</c:v>
                </c:pt>
                <c:pt idx="2803">
                  <c:v>50.000640106200997</c:v>
                </c:pt>
                <c:pt idx="2804">
                  <c:v>50.000405120849997</c:v>
                </c:pt>
                <c:pt idx="2805">
                  <c:v>50.000582122803003</c:v>
                </c:pt>
                <c:pt idx="2806">
                  <c:v>50.000487518310997</c:v>
                </c:pt>
                <c:pt idx="2807">
                  <c:v>50.000472259520997</c:v>
                </c:pt>
                <c:pt idx="2808">
                  <c:v>50.000661468506003</c:v>
                </c:pt>
                <c:pt idx="2809">
                  <c:v>50.000463867187001</c:v>
                </c:pt>
                <c:pt idx="2810">
                  <c:v>50.00044631958</c:v>
                </c:pt>
                <c:pt idx="2811">
                  <c:v>50.000509643554999</c:v>
                </c:pt>
                <c:pt idx="2812">
                  <c:v>50.000447845459</c:v>
                </c:pt>
                <c:pt idx="2813">
                  <c:v>50.00061416626</c:v>
                </c:pt>
                <c:pt idx="2814">
                  <c:v>50.000536346436</c:v>
                </c:pt>
                <c:pt idx="2815">
                  <c:v>50.000431823729997</c:v>
                </c:pt>
                <c:pt idx="2816">
                  <c:v>50.000595855713001</c:v>
                </c:pt>
                <c:pt idx="2817">
                  <c:v>50.00040435791</c:v>
                </c:pt>
                <c:pt idx="2818">
                  <c:v>50.000495910645</c:v>
                </c:pt>
                <c:pt idx="2819">
                  <c:v>50.000640869141002</c:v>
                </c:pt>
                <c:pt idx="2820">
                  <c:v>50.000337982178003</c:v>
                </c:pt>
                <c:pt idx="2821">
                  <c:v>50.000596618651997</c:v>
                </c:pt>
                <c:pt idx="2822">
                  <c:v>50.000493621826003</c:v>
                </c:pt>
                <c:pt idx="2823">
                  <c:v>50.000468444824001</c:v>
                </c:pt>
                <c:pt idx="2824">
                  <c:v>50.000609588623</c:v>
                </c:pt>
                <c:pt idx="2825">
                  <c:v>50.000418090819998</c:v>
                </c:pt>
                <c:pt idx="2826">
                  <c:v>50.000479125977002</c:v>
                </c:pt>
                <c:pt idx="2827">
                  <c:v>50.000675964354997</c:v>
                </c:pt>
                <c:pt idx="2828">
                  <c:v>50.000392150879001</c:v>
                </c:pt>
                <c:pt idx="2829">
                  <c:v>50.000464630126999</c:v>
                </c:pt>
                <c:pt idx="2830">
                  <c:v>50.000641632079997</c:v>
                </c:pt>
                <c:pt idx="2831">
                  <c:v>50.000420379639003</c:v>
                </c:pt>
                <c:pt idx="2832">
                  <c:v>50.000552368164001</c:v>
                </c:pt>
                <c:pt idx="2833">
                  <c:v>50.000408172607003</c:v>
                </c:pt>
                <c:pt idx="2834">
                  <c:v>50.00065612793</c:v>
                </c:pt>
                <c:pt idx="2835">
                  <c:v>50.000491333008</c:v>
                </c:pt>
                <c:pt idx="2836">
                  <c:v>50.000453948975</c:v>
                </c:pt>
                <c:pt idx="2837">
                  <c:v>50.000485992431997</c:v>
                </c:pt>
                <c:pt idx="2838">
                  <c:v>50.000611877441003</c:v>
                </c:pt>
                <c:pt idx="2839">
                  <c:v>50.000408172607003</c:v>
                </c:pt>
                <c:pt idx="2840">
                  <c:v>50.000615692139</c:v>
                </c:pt>
                <c:pt idx="2841">
                  <c:v>50.000524139404</c:v>
                </c:pt>
                <c:pt idx="2842">
                  <c:v>50.000417327881003</c:v>
                </c:pt>
                <c:pt idx="2843">
                  <c:v>50.000537872313998</c:v>
                </c:pt>
                <c:pt idx="2844">
                  <c:v>50.00044631958</c:v>
                </c:pt>
                <c:pt idx="2845">
                  <c:v>50.000626373290999</c:v>
                </c:pt>
                <c:pt idx="2846">
                  <c:v>50.000428009033001</c:v>
                </c:pt>
                <c:pt idx="2847">
                  <c:v>50.000568389892997</c:v>
                </c:pt>
                <c:pt idx="2848">
                  <c:v>50.00053024292</c:v>
                </c:pt>
                <c:pt idx="2849">
                  <c:v>50.000426483154001</c:v>
                </c:pt>
                <c:pt idx="2850">
                  <c:v>50.000567626953</c:v>
                </c:pt>
                <c:pt idx="2851">
                  <c:v>50.000493621826003</c:v>
                </c:pt>
                <c:pt idx="2852">
                  <c:v>50.000464630126999</c:v>
                </c:pt>
                <c:pt idx="2853">
                  <c:v>50.000634002685999</c:v>
                </c:pt>
                <c:pt idx="2854">
                  <c:v>50.000453948975</c:v>
                </c:pt>
                <c:pt idx="2855">
                  <c:v>50.000416564940998</c:v>
                </c:pt>
                <c:pt idx="2856">
                  <c:v>50.000551605224999</c:v>
                </c:pt>
                <c:pt idx="2857">
                  <c:v>50.000547790527001</c:v>
                </c:pt>
                <c:pt idx="2858">
                  <c:v>50.000403594970997</c:v>
                </c:pt>
                <c:pt idx="2859">
                  <c:v>50.000683593749997</c:v>
                </c:pt>
                <c:pt idx="2860">
                  <c:v>50.000288391113003</c:v>
                </c:pt>
                <c:pt idx="2861">
                  <c:v>50.000645446777</c:v>
                </c:pt>
                <c:pt idx="2862">
                  <c:v>50.000526428222997</c:v>
                </c:pt>
                <c:pt idx="2863">
                  <c:v>50.000373077393</c:v>
                </c:pt>
                <c:pt idx="2864">
                  <c:v>50.000639343262002</c:v>
                </c:pt>
                <c:pt idx="2865">
                  <c:v>50.000433349608997</c:v>
                </c:pt>
                <c:pt idx="2866">
                  <c:v>50.000595855713001</c:v>
                </c:pt>
                <c:pt idx="2867">
                  <c:v>50.000498962401998</c:v>
                </c:pt>
                <c:pt idx="2868">
                  <c:v>50.000432586670001</c:v>
                </c:pt>
                <c:pt idx="2869">
                  <c:v>50.000590515136999</c:v>
                </c:pt>
                <c:pt idx="2870">
                  <c:v>50.000479888915997</c:v>
                </c:pt>
                <c:pt idx="2871">
                  <c:v>50.000489044189003</c:v>
                </c:pt>
                <c:pt idx="2872">
                  <c:v>50.000525665283</c:v>
                </c:pt>
                <c:pt idx="2873">
                  <c:v>50.000447845459</c:v>
                </c:pt>
                <c:pt idx="2874">
                  <c:v>50.000568389892997</c:v>
                </c:pt>
                <c:pt idx="2875">
                  <c:v>50.000557708739997</c:v>
                </c:pt>
                <c:pt idx="2876">
                  <c:v>50.000434112549001</c:v>
                </c:pt>
                <c:pt idx="2877">
                  <c:v>50.000550079345999</c:v>
                </c:pt>
                <c:pt idx="2878">
                  <c:v>50.000484466552997</c:v>
                </c:pt>
                <c:pt idx="2879">
                  <c:v>50.000482177734</c:v>
                </c:pt>
                <c:pt idx="2880">
                  <c:v>50.000579833983998</c:v>
                </c:pt>
                <c:pt idx="2881">
                  <c:v>50.000351715088001</c:v>
                </c:pt>
                <c:pt idx="2882">
                  <c:v>50.000689697265997</c:v>
                </c:pt>
                <c:pt idx="2883">
                  <c:v>50.000445556640997</c:v>
                </c:pt>
                <c:pt idx="2884">
                  <c:v>50.000430297851999</c:v>
                </c:pt>
                <c:pt idx="2885">
                  <c:v>50.000701904297003</c:v>
                </c:pt>
                <c:pt idx="2886">
                  <c:v>50.000379943848003</c:v>
                </c:pt>
                <c:pt idx="2887">
                  <c:v>50.000539398192998</c:v>
                </c:pt>
                <c:pt idx="2888">
                  <c:v>50.000556182860997</c:v>
                </c:pt>
                <c:pt idx="2889">
                  <c:v>50.000331878662003</c:v>
                </c:pt>
                <c:pt idx="2890">
                  <c:v>50.000566864013997</c:v>
                </c:pt>
                <c:pt idx="2891">
                  <c:v>50.000518035889002</c:v>
                </c:pt>
                <c:pt idx="2892">
                  <c:v>50.000437927245997</c:v>
                </c:pt>
                <c:pt idx="2893">
                  <c:v>50.000631713867001</c:v>
                </c:pt>
                <c:pt idx="2894">
                  <c:v>50.000540161133003</c:v>
                </c:pt>
                <c:pt idx="2895">
                  <c:v>50.000391387938997</c:v>
                </c:pt>
                <c:pt idx="2896">
                  <c:v>50.000661468506003</c:v>
                </c:pt>
                <c:pt idx="2897">
                  <c:v>50.000379943848003</c:v>
                </c:pt>
                <c:pt idx="2898">
                  <c:v>50.000519561768002</c:v>
                </c:pt>
                <c:pt idx="2899">
                  <c:v>50.000462341309003</c:v>
                </c:pt>
                <c:pt idx="2900">
                  <c:v>50.000539398192998</c:v>
                </c:pt>
                <c:pt idx="2901">
                  <c:v>50.000566101074</c:v>
                </c:pt>
                <c:pt idx="2902">
                  <c:v>50.000479888915997</c:v>
                </c:pt>
                <c:pt idx="2903">
                  <c:v>50.000493621826003</c:v>
                </c:pt>
                <c:pt idx="2904">
                  <c:v>50.000513458252001</c:v>
                </c:pt>
                <c:pt idx="2905">
                  <c:v>50.000400543212997</c:v>
                </c:pt>
                <c:pt idx="2906">
                  <c:v>50.000612640381</c:v>
                </c:pt>
                <c:pt idx="2907">
                  <c:v>50.000495910645</c:v>
                </c:pt>
                <c:pt idx="2908">
                  <c:v>50.000440216064</c:v>
                </c:pt>
                <c:pt idx="2909">
                  <c:v>50.000580596924003</c:v>
                </c:pt>
                <c:pt idx="2910">
                  <c:v>50.000436401366997</c:v>
                </c:pt>
                <c:pt idx="2911">
                  <c:v>50.000548553466999</c:v>
                </c:pt>
                <c:pt idx="2912">
                  <c:v>50.000520324706997</c:v>
                </c:pt>
                <c:pt idx="2913">
                  <c:v>50.000479888915997</c:v>
                </c:pt>
                <c:pt idx="2914">
                  <c:v>50.000543975829999</c:v>
                </c:pt>
                <c:pt idx="2915">
                  <c:v>50.000504302979003</c:v>
                </c:pt>
                <c:pt idx="2916">
                  <c:v>50.000399780273</c:v>
                </c:pt>
                <c:pt idx="2917">
                  <c:v>50.000719451903997</c:v>
                </c:pt>
                <c:pt idx="2918">
                  <c:v>50.000360107421997</c:v>
                </c:pt>
                <c:pt idx="2919">
                  <c:v>50.000528717041</c:v>
                </c:pt>
                <c:pt idx="2920">
                  <c:v>50.000594329834001</c:v>
                </c:pt>
                <c:pt idx="2921">
                  <c:v>50.000380706786999</c:v>
                </c:pt>
                <c:pt idx="2922">
                  <c:v>50.000603485107</c:v>
                </c:pt>
                <c:pt idx="2923">
                  <c:v>50.000516510010002</c:v>
                </c:pt>
                <c:pt idx="2924">
                  <c:v>50.000476074219002</c:v>
                </c:pt>
                <c:pt idx="2925">
                  <c:v>50.000576019287003</c:v>
                </c:pt>
                <c:pt idx="2926">
                  <c:v>50.000429534912001</c:v>
                </c:pt>
                <c:pt idx="2927">
                  <c:v>50.000489807129</c:v>
                </c:pt>
                <c:pt idx="2928">
                  <c:v>50.000609588623</c:v>
                </c:pt>
                <c:pt idx="2929">
                  <c:v>50.000424194335999</c:v>
                </c:pt>
                <c:pt idx="2930">
                  <c:v>50.000571441650003</c:v>
                </c:pt>
                <c:pt idx="2931">
                  <c:v>50.000452423096</c:v>
                </c:pt>
                <c:pt idx="2932">
                  <c:v>50.000412750244003</c:v>
                </c:pt>
                <c:pt idx="2933">
                  <c:v>50.000572967529003</c:v>
                </c:pt>
                <c:pt idx="2934">
                  <c:v>50.000456237793003</c:v>
                </c:pt>
                <c:pt idx="2935">
                  <c:v>50.000537109375003</c:v>
                </c:pt>
                <c:pt idx="2936">
                  <c:v>50.000537872313998</c:v>
                </c:pt>
                <c:pt idx="2937">
                  <c:v>50.000579071045003</c:v>
                </c:pt>
                <c:pt idx="2938">
                  <c:v>50.000550079345999</c:v>
                </c:pt>
                <c:pt idx="2939">
                  <c:v>50.000351715088001</c:v>
                </c:pt>
                <c:pt idx="2940">
                  <c:v>50.000566101074</c:v>
                </c:pt>
                <c:pt idx="2941">
                  <c:v>50.000711822509999</c:v>
                </c:pt>
                <c:pt idx="2942">
                  <c:v>50.000257873534999</c:v>
                </c:pt>
                <c:pt idx="2943">
                  <c:v>50.000659942627003</c:v>
                </c:pt>
                <c:pt idx="2944">
                  <c:v>50.000433349608997</c:v>
                </c:pt>
                <c:pt idx="2945">
                  <c:v>50.000411987305</c:v>
                </c:pt>
                <c:pt idx="2946">
                  <c:v>50.000646209716997</c:v>
                </c:pt>
                <c:pt idx="2947">
                  <c:v>50.000376129149998</c:v>
                </c:pt>
                <c:pt idx="2948">
                  <c:v>50.000567626953</c:v>
                </c:pt>
                <c:pt idx="2949">
                  <c:v>50.000585937499999</c:v>
                </c:pt>
                <c:pt idx="2950">
                  <c:v>50.000415039063</c:v>
                </c:pt>
                <c:pt idx="2951">
                  <c:v>50.000538635254003</c:v>
                </c:pt>
                <c:pt idx="2952">
                  <c:v>50.000458526610998</c:v>
                </c:pt>
                <c:pt idx="2953">
                  <c:v>50.000489807129</c:v>
                </c:pt>
                <c:pt idx="2954">
                  <c:v>50.000643920898</c:v>
                </c:pt>
                <c:pt idx="2955">
                  <c:v>50.000373077393</c:v>
                </c:pt>
                <c:pt idx="2956">
                  <c:v>50.000600433350002</c:v>
                </c:pt>
                <c:pt idx="2957">
                  <c:v>50.000558471680002</c:v>
                </c:pt>
                <c:pt idx="2958">
                  <c:v>50.000379943848003</c:v>
                </c:pt>
                <c:pt idx="2959">
                  <c:v>50.000616455078003</c:v>
                </c:pt>
                <c:pt idx="2960">
                  <c:v>50.000441741943</c:v>
                </c:pt>
                <c:pt idx="2961">
                  <c:v>50.000453186035003</c:v>
                </c:pt>
                <c:pt idx="2962">
                  <c:v>50.000688171386997</c:v>
                </c:pt>
                <c:pt idx="2963">
                  <c:v>50.000334167479998</c:v>
                </c:pt>
                <c:pt idx="2964">
                  <c:v>50.000520324706997</c:v>
                </c:pt>
                <c:pt idx="2965">
                  <c:v>50.000600433350002</c:v>
                </c:pt>
                <c:pt idx="2966">
                  <c:v>50.000457763672003</c:v>
                </c:pt>
                <c:pt idx="2967">
                  <c:v>50.000632476806999</c:v>
                </c:pt>
                <c:pt idx="2968">
                  <c:v>50.000347900390999</c:v>
                </c:pt>
                <c:pt idx="2969">
                  <c:v>50.000585937499999</c:v>
                </c:pt>
                <c:pt idx="2970">
                  <c:v>50.000542449950999</c:v>
                </c:pt>
                <c:pt idx="2971">
                  <c:v>50.000389099121001</c:v>
                </c:pt>
                <c:pt idx="2972">
                  <c:v>50.000568389892997</c:v>
                </c:pt>
                <c:pt idx="2973">
                  <c:v>50.000621795653998</c:v>
                </c:pt>
                <c:pt idx="2974">
                  <c:v>50.000334930420003</c:v>
                </c:pt>
                <c:pt idx="2975">
                  <c:v>50.000603485107</c:v>
                </c:pt>
                <c:pt idx="2976">
                  <c:v>50.000569915771003</c:v>
                </c:pt>
                <c:pt idx="2977">
                  <c:v>50.000378417969003</c:v>
                </c:pt>
                <c:pt idx="2978">
                  <c:v>50.000598907471002</c:v>
                </c:pt>
                <c:pt idx="2979">
                  <c:v>50.000444030761997</c:v>
                </c:pt>
                <c:pt idx="2980">
                  <c:v>50.000585174561003</c:v>
                </c:pt>
                <c:pt idx="2981">
                  <c:v>50.000535583496003</c:v>
                </c:pt>
                <c:pt idx="2982">
                  <c:v>50.000323486328</c:v>
                </c:pt>
                <c:pt idx="2983">
                  <c:v>50.00065612793</c:v>
                </c:pt>
                <c:pt idx="2984">
                  <c:v>50.000445556640997</c:v>
                </c:pt>
                <c:pt idx="2985">
                  <c:v>50.000518798827997</c:v>
                </c:pt>
                <c:pt idx="2986">
                  <c:v>50.000492858887</c:v>
                </c:pt>
                <c:pt idx="2987">
                  <c:v>50.000436401366997</c:v>
                </c:pt>
                <c:pt idx="2988">
                  <c:v>50.000702667235998</c:v>
                </c:pt>
                <c:pt idx="2989">
                  <c:v>50.000432586670001</c:v>
                </c:pt>
                <c:pt idx="2990">
                  <c:v>50.000469970703001</c:v>
                </c:pt>
                <c:pt idx="2991">
                  <c:v>50.000505828857001</c:v>
                </c:pt>
                <c:pt idx="2992">
                  <c:v>50.000558471680002</c:v>
                </c:pt>
                <c:pt idx="2993">
                  <c:v>50.000494384766</c:v>
                </c:pt>
                <c:pt idx="2994">
                  <c:v>50.000523376464997</c:v>
                </c:pt>
                <c:pt idx="2995">
                  <c:v>50.000386047363001</c:v>
                </c:pt>
                <c:pt idx="2996">
                  <c:v>50.000622558594003</c:v>
                </c:pt>
                <c:pt idx="2997">
                  <c:v>50.000550079345999</c:v>
                </c:pt>
                <c:pt idx="2998">
                  <c:v>50.000369262695003</c:v>
                </c:pt>
                <c:pt idx="2999">
                  <c:v>50.000657653809</c:v>
                </c:pt>
                <c:pt idx="3000">
                  <c:v>50.000363922119</c:v>
                </c:pt>
                <c:pt idx="3001">
                  <c:v>50.000588226318001</c:v>
                </c:pt>
                <c:pt idx="3002">
                  <c:v>50.000540161133003</c:v>
                </c:pt>
                <c:pt idx="3003">
                  <c:v>50.000414276123003</c:v>
                </c:pt>
                <c:pt idx="3004">
                  <c:v>50.000604248046997</c:v>
                </c:pt>
                <c:pt idx="3005">
                  <c:v>50.000529479980003</c:v>
                </c:pt>
                <c:pt idx="3006">
                  <c:v>50.000367736816003</c:v>
                </c:pt>
                <c:pt idx="3007">
                  <c:v>50.000685882568</c:v>
                </c:pt>
                <c:pt idx="3008">
                  <c:v>50.000389099121001</c:v>
                </c:pt>
                <c:pt idx="3009">
                  <c:v>50.000431060791001</c:v>
                </c:pt>
                <c:pt idx="3010">
                  <c:v>50.000640106200997</c:v>
                </c:pt>
                <c:pt idx="3011">
                  <c:v>50.000399780273</c:v>
                </c:pt>
                <c:pt idx="3012">
                  <c:v>50.000590515136999</c:v>
                </c:pt>
                <c:pt idx="3013">
                  <c:v>50.000523376464997</c:v>
                </c:pt>
                <c:pt idx="3014">
                  <c:v>50.000436401366997</c:v>
                </c:pt>
                <c:pt idx="3015">
                  <c:v>50.000657653809</c:v>
                </c:pt>
                <c:pt idx="3016">
                  <c:v>50.000357818604002</c:v>
                </c:pt>
                <c:pt idx="3017">
                  <c:v>50.000513458252001</c:v>
                </c:pt>
                <c:pt idx="3018">
                  <c:v>50.000550079345999</c:v>
                </c:pt>
                <c:pt idx="3019">
                  <c:v>50.000482940673997</c:v>
                </c:pt>
                <c:pt idx="3020">
                  <c:v>50.000540924071998</c:v>
                </c:pt>
                <c:pt idx="3021">
                  <c:v>50.000506591796999</c:v>
                </c:pt>
                <c:pt idx="3022">
                  <c:v>50.000434112549001</c:v>
                </c:pt>
                <c:pt idx="3023">
                  <c:v>50.000600433350002</c:v>
                </c:pt>
                <c:pt idx="3024">
                  <c:v>50.000321960449</c:v>
                </c:pt>
                <c:pt idx="3025">
                  <c:v>50.000636291504001</c:v>
                </c:pt>
                <c:pt idx="3026">
                  <c:v>50.000534820557</c:v>
                </c:pt>
                <c:pt idx="3027">
                  <c:v>50.000428009033001</c:v>
                </c:pt>
                <c:pt idx="3028">
                  <c:v>50.000772094726997</c:v>
                </c:pt>
                <c:pt idx="3029">
                  <c:v>50.000284576416</c:v>
                </c:pt>
                <c:pt idx="3030">
                  <c:v>50.000523376464997</c:v>
                </c:pt>
                <c:pt idx="3031">
                  <c:v>50.000678253174001</c:v>
                </c:pt>
                <c:pt idx="3032">
                  <c:v>50.000266265869001</c:v>
                </c:pt>
                <c:pt idx="3033">
                  <c:v>50.000672149658001</c:v>
                </c:pt>
                <c:pt idx="3034">
                  <c:v>50.000514984131001</c:v>
                </c:pt>
                <c:pt idx="3035">
                  <c:v>50.00036239624</c:v>
                </c:pt>
                <c:pt idx="3036">
                  <c:v>50.000690460205</c:v>
                </c:pt>
                <c:pt idx="3037">
                  <c:v>50.00040435791</c:v>
                </c:pt>
                <c:pt idx="3038">
                  <c:v>50.000586700439001</c:v>
                </c:pt>
                <c:pt idx="3039">
                  <c:v>50.000502777100003</c:v>
                </c:pt>
                <c:pt idx="3040">
                  <c:v>50.000395965575997</c:v>
                </c:pt>
                <c:pt idx="3041">
                  <c:v>50.000546264648001</c:v>
                </c:pt>
                <c:pt idx="3042">
                  <c:v>50.000504302979003</c:v>
                </c:pt>
                <c:pt idx="3043">
                  <c:v>50.000507354736001</c:v>
                </c:pt>
                <c:pt idx="3044">
                  <c:v>50.000551605224999</c:v>
                </c:pt>
                <c:pt idx="3045">
                  <c:v>50.000476074219002</c:v>
                </c:pt>
                <c:pt idx="3046">
                  <c:v>50.000529479980003</c:v>
                </c:pt>
                <c:pt idx="3047">
                  <c:v>50.000481414794997</c:v>
                </c:pt>
                <c:pt idx="3048">
                  <c:v>50.000540924071998</c:v>
                </c:pt>
                <c:pt idx="3049">
                  <c:v>50.00053024292</c:v>
                </c:pt>
                <c:pt idx="3050">
                  <c:v>50.000537872313998</c:v>
                </c:pt>
                <c:pt idx="3051">
                  <c:v>50.000434875487997</c:v>
                </c:pt>
                <c:pt idx="3052">
                  <c:v>50.000562286376997</c:v>
                </c:pt>
                <c:pt idx="3053">
                  <c:v>50.000458526610998</c:v>
                </c:pt>
                <c:pt idx="3054">
                  <c:v>50.000515747069997</c:v>
                </c:pt>
                <c:pt idx="3055">
                  <c:v>50.000599670409997</c:v>
                </c:pt>
                <c:pt idx="3056">
                  <c:v>50.000361633300997</c:v>
                </c:pt>
                <c:pt idx="3057">
                  <c:v>50.000633239746001</c:v>
                </c:pt>
                <c:pt idx="3058">
                  <c:v>50.000521850585997</c:v>
                </c:pt>
                <c:pt idx="3059">
                  <c:v>50.000399780273</c:v>
                </c:pt>
                <c:pt idx="3060">
                  <c:v>50.000625610352003</c:v>
                </c:pt>
                <c:pt idx="3061">
                  <c:v>50.000470733642999</c:v>
                </c:pt>
                <c:pt idx="3062">
                  <c:v>50.000571441650003</c:v>
                </c:pt>
                <c:pt idx="3063">
                  <c:v>50.000500488280998</c:v>
                </c:pt>
                <c:pt idx="3064">
                  <c:v>50.000449371338</c:v>
                </c:pt>
                <c:pt idx="3065">
                  <c:v>50.000567626953</c:v>
                </c:pt>
                <c:pt idx="3066">
                  <c:v>50.000462341309003</c:v>
                </c:pt>
                <c:pt idx="3067">
                  <c:v>50.000460052489998</c:v>
                </c:pt>
                <c:pt idx="3068">
                  <c:v>50.000594329834001</c:v>
                </c:pt>
                <c:pt idx="3069">
                  <c:v>50.000401306152</c:v>
                </c:pt>
                <c:pt idx="3070">
                  <c:v>50.000615692139</c:v>
                </c:pt>
                <c:pt idx="3071">
                  <c:v>50.000466156005999</c:v>
                </c:pt>
                <c:pt idx="3072">
                  <c:v>50.000386047363001</c:v>
                </c:pt>
                <c:pt idx="3073">
                  <c:v>50.000705718993999</c:v>
                </c:pt>
                <c:pt idx="3074">
                  <c:v>50.000453186035003</c:v>
                </c:pt>
                <c:pt idx="3075">
                  <c:v>50.000489044189003</c:v>
                </c:pt>
                <c:pt idx="3076">
                  <c:v>50.000624084473003</c:v>
                </c:pt>
                <c:pt idx="3077">
                  <c:v>50.000449371338</c:v>
                </c:pt>
                <c:pt idx="3078">
                  <c:v>50.000415802002003</c:v>
                </c:pt>
                <c:pt idx="3079">
                  <c:v>50.000620269774998</c:v>
                </c:pt>
                <c:pt idx="3080">
                  <c:v>50.000325775146003</c:v>
                </c:pt>
                <c:pt idx="3081">
                  <c:v>50.000634765625001</c:v>
                </c:pt>
                <c:pt idx="3082">
                  <c:v>50.000482177734</c:v>
                </c:pt>
                <c:pt idx="3083">
                  <c:v>50.000436401366997</c:v>
                </c:pt>
                <c:pt idx="3084">
                  <c:v>50.000532531738003</c:v>
                </c:pt>
                <c:pt idx="3085">
                  <c:v>50.000522613525</c:v>
                </c:pt>
                <c:pt idx="3086">
                  <c:v>50.000532531738003</c:v>
                </c:pt>
                <c:pt idx="3087">
                  <c:v>50.000518798827997</c:v>
                </c:pt>
                <c:pt idx="3088">
                  <c:v>50.000451660156003</c:v>
                </c:pt>
                <c:pt idx="3089">
                  <c:v>50.000641632079997</c:v>
                </c:pt>
                <c:pt idx="3090">
                  <c:v>50.000434112549001</c:v>
                </c:pt>
                <c:pt idx="3091">
                  <c:v>50.000472259520997</c:v>
                </c:pt>
                <c:pt idx="3092">
                  <c:v>50.000562286376997</c:v>
                </c:pt>
                <c:pt idx="3093">
                  <c:v>50.000420379639003</c:v>
                </c:pt>
                <c:pt idx="3094">
                  <c:v>50.000616455078003</c:v>
                </c:pt>
                <c:pt idx="3095">
                  <c:v>50.000502014159999</c:v>
                </c:pt>
                <c:pt idx="3096">
                  <c:v>50.000453948975</c:v>
                </c:pt>
                <c:pt idx="3097">
                  <c:v>50.000661468506003</c:v>
                </c:pt>
                <c:pt idx="3098">
                  <c:v>50.00032043457</c:v>
                </c:pt>
                <c:pt idx="3099">
                  <c:v>50.000476837157997</c:v>
                </c:pt>
                <c:pt idx="3100">
                  <c:v>50.000614929199003</c:v>
                </c:pt>
                <c:pt idx="3101">
                  <c:v>50.000440979003997</c:v>
                </c:pt>
                <c:pt idx="3102">
                  <c:v>50.000547027587999</c:v>
                </c:pt>
                <c:pt idx="3103">
                  <c:v>50.000532531738003</c:v>
                </c:pt>
                <c:pt idx="3104">
                  <c:v>50.000468444824001</c:v>
                </c:pt>
                <c:pt idx="3105">
                  <c:v>50.000677490233997</c:v>
                </c:pt>
                <c:pt idx="3106">
                  <c:v>50.000294494629003</c:v>
                </c:pt>
                <c:pt idx="3107">
                  <c:v>50.000558471680002</c:v>
                </c:pt>
                <c:pt idx="3108">
                  <c:v>50.000595092772997</c:v>
                </c:pt>
                <c:pt idx="3109">
                  <c:v>50.000421905518003</c:v>
                </c:pt>
                <c:pt idx="3110">
                  <c:v>50.000601959229002</c:v>
                </c:pt>
                <c:pt idx="3111">
                  <c:v>50.000447082519997</c:v>
                </c:pt>
                <c:pt idx="3112">
                  <c:v>50.000425720214999</c:v>
                </c:pt>
                <c:pt idx="3113">
                  <c:v>50.000578308104998</c:v>
                </c:pt>
                <c:pt idx="3114">
                  <c:v>50.000388336181999</c:v>
                </c:pt>
                <c:pt idx="3115">
                  <c:v>50.000623321532998</c:v>
                </c:pt>
                <c:pt idx="3116">
                  <c:v>50.000561523437</c:v>
                </c:pt>
                <c:pt idx="3117">
                  <c:v>50.000318145751997</c:v>
                </c:pt>
                <c:pt idx="3118">
                  <c:v>50.000702667235998</c:v>
                </c:pt>
                <c:pt idx="3119">
                  <c:v>50.000450897217</c:v>
                </c:pt>
                <c:pt idx="3120">
                  <c:v>50.000445556640997</c:v>
                </c:pt>
                <c:pt idx="3121">
                  <c:v>50.000627899169999</c:v>
                </c:pt>
                <c:pt idx="3122">
                  <c:v>50.000353240967002</c:v>
                </c:pt>
                <c:pt idx="3123">
                  <c:v>50.000637817383002</c:v>
                </c:pt>
                <c:pt idx="3124">
                  <c:v>50.000510406494001</c:v>
                </c:pt>
                <c:pt idx="3125">
                  <c:v>50.000316619872997</c:v>
                </c:pt>
                <c:pt idx="3126">
                  <c:v>50.000599670409997</c:v>
                </c:pt>
                <c:pt idx="3127">
                  <c:v>50.000541687012003</c:v>
                </c:pt>
                <c:pt idx="3128">
                  <c:v>50.000544738770003</c:v>
                </c:pt>
                <c:pt idx="3129">
                  <c:v>50.00048828125</c:v>
                </c:pt>
                <c:pt idx="3130">
                  <c:v>50.000388336181999</c:v>
                </c:pt>
                <c:pt idx="3131">
                  <c:v>50.000643920898</c:v>
                </c:pt>
                <c:pt idx="3132">
                  <c:v>50.000564575195</c:v>
                </c:pt>
                <c:pt idx="3133">
                  <c:v>50.000345611572001</c:v>
                </c:pt>
                <c:pt idx="3134">
                  <c:v>50.000627136230001</c:v>
                </c:pt>
                <c:pt idx="3135">
                  <c:v>50.000399017333997</c:v>
                </c:pt>
                <c:pt idx="3136">
                  <c:v>50.000516510010002</c:v>
                </c:pt>
                <c:pt idx="3137">
                  <c:v>50.000624084473003</c:v>
                </c:pt>
                <c:pt idx="3138">
                  <c:v>50.000393676758002</c:v>
                </c:pt>
                <c:pt idx="3139">
                  <c:v>50.000603485107</c:v>
                </c:pt>
                <c:pt idx="3140">
                  <c:v>50.000539398192998</c:v>
                </c:pt>
                <c:pt idx="3141">
                  <c:v>50.000246429443003</c:v>
                </c:pt>
                <c:pt idx="3142">
                  <c:v>50.000743865967003</c:v>
                </c:pt>
                <c:pt idx="3143">
                  <c:v>50.000377655028998</c:v>
                </c:pt>
                <c:pt idx="3144">
                  <c:v>50.000534057617003</c:v>
                </c:pt>
                <c:pt idx="3145">
                  <c:v>50.000569152832</c:v>
                </c:pt>
                <c:pt idx="3146">
                  <c:v>50.000422668456999</c:v>
                </c:pt>
                <c:pt idx="3147">
                  <c:v>50.000605773925997</c:v>
                </c:pt>
                <c:pt idx="3148">
                  <c:v>50.00057220459</c:v>
                </c:pt>
                <c:pt idx="3149">
                  <c:v>50.000346374511999</c:v>
                </c:pt>
                <c:pt idx="3150">
                  <c:v>50.000599670409997</c:v>
                </c:pt>
                <c:pt idx="3151">
                  <c:v>50.000537872313998</c:v>
                </c:pt>
                <c:pt idx="3152">
                  <c:v>50.00048828125</c:v>
                </c:pt>
                <c:pt idx="3153">
                  <c:v>50.000481414794997</c:v>
                </c:pt>
                <c:pt idx="3154">
                  <c:v>50.000460052489998</c:v>
                </c:pt>
                <c:pt idx="3155">
                  <c:v>50.000582122803003</c:v>
                </c:pt>
                <c:pt idx="3156">
                  <c:v>50.000531005859003</c:v>
                </c:pt>
                <c:pt idx="3157">
                  <c:v>50.000395965575997</c:v>
                </c:pt>
                <c:pt idx="3158">
                  <c:v>50.000685119628997</c:v>
                </c:pt>
                <c:pt idx="3159">
                  <c:v>50.000408172607003</c:v>
                </c:pt>
                <c:pt idx="3160">
                  <c:v>50.000526428222997</c:v>
                </c:pt>
                <c:pt idx="3161">
                  <c:v>50.000511169433999</c:v>
                </c:pt>
                <c:pt idx="3162">
                  <c:v>50.000684356689</c:v>
                </c:pt>
                <c:pt idx="3163">
                  <c:v>50.000511932373001</c:v>
                </c:pt>
                <c:pt idx="3164">
                  <c:v>50.000370025635</c:v>
                </c:pt>
                <c:pt idx="3165">
                  <c:v>50.000598144530997</c:v>
                </c:pt>
                <c:pt idx="3166">
                  <c:v>50.000419616698998</c:v>
                </c:pt>
                <c:pt idx="3167">
                  <c:v>50.000509643554999</c:v>
                </c:pt>
                <c:pt idx="3168">
                  <c:v>50.000555419922001</c:v>
                </c:pt>
                <c:pt idx="3169">
                  <c:v>50.000470733642999</c:v>
                </c:pt>
                <c:pt idx="3170">
                  <c:v>50.000558471680002</c:v>
                </c:pt>
                <c:pt idx="3171">
                  <c:v>50.000460052489998</c:v>
                </c:pt>
                <c:pt idx="3172">
                  <c:v>50.000466156005999</c:v>
                </c:pt>
                <c:pt idx="3173">
                  <c:v>50.000577545166003</c:v>
                </c:pt>
                <c:pt idx="3174">
                  <c:v>50.000466156005999</c:v>
                </c:pt>
                <c:pt idx="3175">
                  <c:v>50.000505828857001</c:v>
                </c:pt>
                <c:pt idx="3176">
                  <c:v>50.000522613525</c:v>
                </c:pt>
                <c:pt idx="3177">
                  <c:v>50.000473785399997</c:v>
                </c:pt>
                <c:pt idx="3178">
                  <c:v>50.000574493408003</c:v>
                </c:pt>
                <c:pt idx="3179">
                  <c:v>50.000508117675999</c:v>
                </c:pt>
                <c:pt idx="3180">
                  <c:v>50.000434112549001</c:v>
                </c:pt>
                <c:pt idx="3181">
                  <c:v>50.000611877441003</c:v>
                </c:pt>
                <c:pt idx="3182">
                  <c:v>50.000411987305</c:v>
                </c:pt>
                <c:pt idx="3183">
                  <c:v>50.000480651855</c:v>
                </c:pt>
                <c:pt idx="3184">
                  <c:v>50.000626373290999</c:v>
                </c:pt>
                <c:pt idx="3185">
                  <c:v>50.000336456299003</c:v>
                </c:pt>
                <c:pt idx="3186">
                  <c:v>50.000716400145997</c:v>
                </c:pt>
                <c:pt idx="3187">
                  <c:v>50.000421905518003</c:v>
                </c:pt>
                <c:pt idx="3188">
                  <c:v>50.000442504882997</c:v>
                </c:pt>
                <c:pt idx="3189">
                  <c:v>50.00065612793</c:v>
                </c:pt>
                <c:pt idx="3190">
                  <c:v>50.000458526610998</c:v>
                </c:pt>
                <c:pt idx="3191">
                  <c:v>50.000559997559002</c:v>
                </c:pt>
                <c:pt idx="3192">
                  <c:v>50.000550079345999</c:v>
                </c:pt>
                <c:pt idx="3193">
                  <c:v>50.000338745116998</c:v>
                </c:pt>
                <c:pt idx="3194">
                  <c:v>50.000543212891003</c:v>
                </c:pt>
                <c:pt idx="3195">
                  <c:v>50.000432586670001</c:v>
                </c:pt>
                <c:pt idx="3196">
                  <c:v>50.000509643554999</c:v>
                </c:pt>
                <c:pt idx="3197">
                  <c:v>50.000626373290999</c:v>
                </c:pt>
                <c:pt idx="3198">
                  <c:v>50.000391387938997</c:v>
                </c:pt>
                <c:pt idx="3199">
                  <c:v>50.000534057617003</c:v>
                </c:pt>
                <c:pt idx="3200">
                  <c:v>50.000559997559002</c:v>
                </c:pt>
                <c:pt idx="3201">
                  <c:v>50.000441741943</c:v>
                </c:pt>
                <c:pt idx="3202">
                  <c:v>50.000627899169999</c:v>
                </c:pt>
                <c:pt idx="3203">
                  <c:v>50.000383758544999</c:v>
                </c:pt>
                <c:pt idx="3204">
                  <c:v>50.00057220459</c:v>
                </c:pt>
                <c:pt idx="3205">
                  <c:v>50.000588226318001</c:v>
                </c:pt>
                <c:pt idx="3206">
                  <c:v>50.000334167479998</c:v>
                </c:pt>
                <c:pt idx="3207">
                  <c:v>50.000610351562003</c:v>
                </c:pt>
                <c:pt idx="3208">
                  <c:v>50.000461578368999</c:v>
                </c:pt>
                <c:pt idx="3209">
                  <c:v>50.000452423096</c:v>
                </c:pt>
                <c:pt idx="3210">
                  <c:v>50.000575256348</c:v>
                </c:pt>
                <c:pt idx="3211">
                  <c:v>50.000462341309003</c:v>
                </c:pt>
                <c:pt idx="3212">
                  <c:v>50.000575256348</c:v>
                </c:pt>
                <c:pt idx="3213">
                  <c:v>50.000506591796999</c:v>
                </c:pt>
                <c:pt idx="3214">
                  <c:v>50.000383758544999</c:v>
                </c:pt>
                <c:pt idx="3215">
                  <c:v>50.000584411620999</c:v>
                </c:pt>
                <c:pt idx="3216">
                  <c:v>50.000506591796999</c:v>
                </c:pt>
                <c:pt idx="3217">
                  <c:v>50.00053024292</c:v>
                </c:pt>
                <c:pt idx="3218">
                  <c:v>50.000629425048999</c:v>
                </c:pt>
                <c:pt idx="3219">
                  <c:v>50.000350952147997</c:v>
                </c:pt>
                <c:pt idx="3220">
                  <c:v>50.000547790527001</c:v>
                </c:pt>
                <c:pt idx="3221">
                  <c:v>50.000582122803003</c:v>
                </c:pt>
                <c:pt idx="3222">
                  <c:v>50.000402069091997</c:v>
                </c:pt>
                <c:pt idx="3223">
                  <c:v>50.000599670409997</c:v>
                </c:pt>
                <c:pt idx="3224">
                  <c:v>50.000516510010002</c:v>
                </c:pt>
                <c:pt idx="3225">
                  <c:v>50.000461578368999</c:v>
                </c:pt>
                <c:pt idx="3226">
                  <c:v>50.000531768799</c:v>
                </c:pt>
                <c:pt idx="3227">
                  <c:v>50.000442504882997</c:v>
                </c:pt>
                <c:pt idx="3228">
                  <c:v>50.000485992431997</c:v>
                </c:pt>
                <c:pt idx="3229">
                  <c:v>50.000558471680002</c:v>
                </c:pt>
                <c:pt idx="3230">
                  <c:v>50.000432586670001</c:v>
                </c:pt>
                <c:pt idx="3231">
                  <c:v>50.000619506836003</c:v>
                </c:pt>
                <c:pt idx="3232">
                  <c:v>50.000528717041</c:v>
                </c:pt>
                <c:pt idx="3233">
                  <c:v>50.000431060791001</c:v>
                </c:pt>
                <c:pt idx="3234">
                  <c:v>50.000595855713001</c:v>
                </c:pt>
                <c:pt idx="3235">
                  <c:v>50.000413513184</c:v>
                </c:pt>
                <c:pt idx="3236">
                  <c:v>50.000491333008</c:v>
                </c:pt>
                <c:pt idx="3237">
                  <c:v>50.000520324706997</c:v>
                </c:pt>
                <c:pt idx="3238">
                  <c:v>50.000524139404</c:v>
                </c:pt>
                <c:pt idx="3239">
                  <c:v>50.000541687012003</c:v>
                </c:pt>
                <c:pt idx="3240">
                  <c:v>50.000386047363001</c:v>
                </c:pt>
                <c:pt idx="3241">
                  <c:v>50.000562286376997</c:v>
                </c:pt>
                <c:pt idx="3242">
                  <c:v>50.000569915771003</c:v>
                </c:pt>
                <c:pt idx="3243">
                  <c:v>50.000476074219002</c:v>
                </c:pt>
                <c:pt idx="3244">
                  <c:v>50.00048828125</c:v>
                </c:pt>
                <c:pt idx="3245">
                  <c:v>50.000543975829999</c:v>
                </c:pt>
                <c:pt idx="3246">
                  <c:v>50.000399780273</c:v>
                </c:pt>
                <c:pt idx="3247">
                  <c:v>50.000682067870997</c:v>
                </c:pt>
                <c:pt idx="3248">
                  <c:v>50.000489807129</c:v>
                </c:pt>
                <c:pt idx="3249">
                  <c:v>50.000424194335999</c:v>
                </c:pt>
                <c:pt idx="3250">
                  <c:v>50.000594329834001</c:v>
                </c:pt>
                <c:pt idx="3251">
                  <c:v>50.000411987305</c:v>
                </c:pt>
                <c:pt idx="3252">
                  <c:v>50.000572967529003</c:v>
                </c:pt>
                <c:pt idx="3253">
                  <c:v>50.000494384766</c:v>
                </c:pt>
                <c:pt idx="3254">
                  <c:v>50.000445556640997</c:v>
                </c:pt>
                <c:pt idx="3255">
                  <c:v>50.000588226318001</c:v>
                </c:pt>
                <c:pt idx="3256">
                  <c:v>50.000437927245997</c:v>
                </c:pt>
                <c:pt idx="3257">
                  <c:v>50.000444793701</c:v>
                </c:pt>
                <c:pt idx="3258">
                  <c:v>50.000634765625001</c:v>
                </c:pt>
                <c:pt idx="3259">
                  <c:v>50.000398254395002</c:v>
                </c:pt>
                <c:pt idx="3260">
                  <c:v>50.000618743895998</c:v>
                </c:pt>
                <c:pt idx="3261">
                  <c:v>50.000579833983998</c:v>
                </c:pt>
                <c:pt idx="3262">
                  <c:v>50.000368499756</c:v>
                </c:pt>
                <c:pt idx="3263">
                  <c:v>50.000553131103999</c:v>
                </c:pt>
                <c:pt idx="3264">
                  <c:v>50.000412750244003</c:v>
                </c:pt>
                <c:pt idx="3265">
                  <c:v>50.00057220459</c:v>
                </c:pt>
                <c:pt idx="3266">
                  <c:v>50.00057220459</c:v>
                </c:pt>
                <c:pt idx="3267">
                  <c:v>50.000403594970997</c:v>
                </c:pt>
                <c:pt idx="3268">
                  <c:v>50.000571441650003</c:v>
                </c:pt>
                <c:pt idx="3269">
                  <c:v>50.000449371338</c:v>
                </c:pt>
                <c:pt idx="3270">
                  <c:v>50.000504302979003</c:v>
                </c:pt>
                <c:pt idx="3271">
                  <c:v>50.000648498535</c:v>
                </c:pt>
                <c:pt idx="3272">
                  <c:v>50.000317382812</c:v>
                </c:pt>
                <c:pt idx="3273">
                  <c:v>50.000620269774998</c:v>
                </c:pt>
                <c:pt idx="3274">
                  <c:v>50.000543212891003</c:v>
                </c:pt>
                <c:pt idx="3275">
                  <c:v>50.000407409668</c:v>
                </c:pt>
                <c:pt idx="3276">
                  <c:v>50.000584411620999</c:v>
                </c:pt>
                <c:pt idx="3277">
                  <c:v>50.000458526610998</c:v>
                </c:pt>
                <c:pt idx="3278">
                  <c:v>50.000501251221003</c:v>
                </c:pt>
                <c:pt idx="3279">
                  <c:v>50.000542449950999</c:v>
                </c:pt>
                <c:pt idx="3280">
                  <c:v>50.000405120849997</c:v>
                </c:pt>
                <c:pt idx="3281">
                  <c:v>50.000497436522998</c:v>
                </c:pt>
                <c:pt idx="3282">
                  <c:v>50.000685882568</c:v>
                </c:pt>
                <c:pt idx="3283">
                  <c:v>50.000363922119</c:v>
                </c:pt>
                <c:pt idx="3284">
                  <c:v>50.000494384766</c:v>
                </c:pt>
                <c:pt idx="3285">
                  <c:v>50.000490570068003</c:v>
                </c:pt>
                <c:pt idx="3286">
                  <c:v>50.000506591796999</c:v>
                </c:pt>
                <c:pt idx="3287">
                  <c:v>50.000558471680002</c:v>
                </c:pt>
                <c:pt idx="3288">
                  <c:v>50.000440216064</c:v>
                </c:pt>
                <c:pt idx="3289">
                  <c:v>50.000596618651997</c:v>
                </c:pt>
                <c:pt idx="3290">
                  <c:v>50.000521850585997</c:v>
                </c:pt>
                <c:pt idx="3291">
                  <c:v>50.000345611572001</c:v>
                </c:pt>
                <c:pt idx="3292">
                  <c:v>50.000675964354997</c:v>
                </c:pt>
                <c:pt idx="3293">
                  <c:v>50.000469970703001</c:v>
                </c:pt>
                <c:pt idx="3294">
                  <c:v>50.000380706786999</c:v>
                </c:pt>
                <c:pt idx="3295">
                  <c:v>50.000626373290999</c:v>
                </c:pt>
                <c:pt idx="3296">
                  <c:v>50.000381469727003</c:v>
                </c:pt>
                <c:pt idx="3297">
                  <c:v>50.000615692139</c:v>
                </c:pt>
                <c:pt idx="3298">
                  <c:v>50.000564575195</c:v>
                </c:pt>
                <c:pt idx="3299">
                  <c:v>50.000331878662003</c:v>
                </c:pt>
                <c:pt idx="3300">
                  <c:v>50.000616455078003</c:v>
                </c:pt>
                <c:pt idx="3301">
                  <c:v>50.000417327881003</c:v>
                </c:pt>
                <c:pt idx="3302">
                  <c:v>50.000508117675999</c:v>
                </c:pt>
                <c:pt idx="3303">
                  <c:v>50.000630187988001</c:v>
                </c:pt>
                <c:pt idx="3304">
                  <c:v>50.000511169433999</c:v>
                </c:pt>
                <c:pt idx="3305">
                  <c:v>50.000498199463003</c:v>
                </c:pt>
                <c:pt idx="3306">
                  <c:v>50.000444030761997</c:v>
                </c:pt>
                <c:pt idx="3307">
                  <c:v>50.000468444824001</c:v>
                </c:pt>
                <c:pt idx="3308">
                  <c:v>50.000630187988001</c:v>
                </c:pt>
                <c:pt idx="3309">
                  <c:v>50.000434112549001</c:v>
                </c:pt>
                <c:pt idx="3310">
                  <c:v>50.000496673584003</c:v>
                </c:pt>
                <c:pt idx="3311">
                  <c:v>50.000608062744</c:v>
                </c:pt>
                <c:pt idx="3312">
                  <c:v>50.000371551514</c:v>
                </c:pt>
                <c:pt idx="3313">
                  <c:v>50.000531768799</c:v>
                </c:pt>
                <c:pt idx="3314">
                  <c:v>50.000494384766</c:v>
                </c:pt>
                <c:pt idx="3315">
                  <c:v>50.000413513184</c:v>
                </c:pt>
                <c:pt idx="3316">
                  <c:v>50.000628662109001</c:v>
                </c:pt>
                <c:pt idx="3317">
                  <c:v>50.000494384766</c:v>
                </c:pt>
                <c:pt idx="3318">
                  <c:v>50.000369262695003</c:v>
                </c:pt>
                <c:pt idx="3319">
                  <c:v>50.000683593749997</c:v>
                </c:pt>
                <c:pt idx="3320">
                  <c:v>50.000350189209001</c:v>
                </c:pt>
                <c:pt idx="3321">
                  <c:v>50.000648498535</c:v>
                </c:pt>
                <c:pt idx="3322">
                  <c:v>50.000531768799</c:v>
                </c:pt>
                <c:pt idx="3323">
                  <c:v>50.000436401366997</c:v>
                </c:pt>
                <c:pt idx="3324">
                  <c:v>50.000590515136999</c:v>
                </c:pt>
                <c:pt idx="3325">
                  <c:v>50.000372314453003</c:v>
                </c:pt>
                <c:pt idx="3326">
                  <c:v>50.000542449950999</c:v>
                </c:pt>
                <c:pt idx="3327">
                  <c:v>50.000431823729997</c:v>
                </c:pt>
                <c:pt idx="3328">
                  <c:v>50.000460052489998</c:v>
                </c:pt>
                <c:pt idx="3329">
                  <c:v>50.000708770751999</c:v>
                </c:pt>
                <c:pt idx="3330">
                  <c:v>50.000421905518003</c:v>
                </c:pt>
                <c:pt idx="3331">
                  <c:v>50.000419616698998</c:v>
                </c:pt>
                <c:pt idx="3332">
                  <c:v>50.000605010986</c:v>
                </c:pt>
                <c:pt idx="3333">
                  <c:v>50.000441741943</c:v>
                </c:pt>
                <c:pt idx="3334">
                  <c:v>50.000611877441003</c:v>
                </c:pt>
                <c:pt idx="3335">
                  <c:v>50.000483703613</c:v>
                </c:pt>
                <c:pt idx="3336">
                  <c:v>50.000405120849997</c:v>
                </c:pt>
                <c:pt idx="3337">
                  <c:v>50.000569152832</c:v>
                </c:pt>
                <c:pt idx="3338">
                  <c:v>50.000464630126999</c:v>
                </c:pt>
                <c:pt idx="3339">
                  <c:v>50.000474548340001</c:v>
                </c:pt>
                <c:pt idx="3340">
                  <c:v>50.000625610352003</c:v>
                </c:pt>
                <c:pt idx="3341">
                  <c:v>50.000491333008</c:v>
                </c:pt>
                <c:pt idx="3342">
                  <c:v>50.000485992431997</c:v>
                </c:pt>
                <c:pt idx="3343">
                  <c:v>50.000557708739997</c:v>
                </c:pt>
                <c:pt idx="3344">
                  <c:v>50.000410461426</c:v>
                </c:pt>
                <c:pt idx="3345">
                  <c:v>50.000550079345999</c:v>
                </c:pt>
                <c:pt idx="3346">
                  <c:v>50.000482940673997</c:v>
                </c:pt>
                <c:pt idx="3347">
                  <c:v>50.000477600098002</c:v>
                </c:pt>
                <c:pt idx="3348">
                  <c:v>50.000571441650003</c:v>
                </c:pt>
                <c:pt idx="3349">
                  <c:v>50.000370788574003</c:v>
                </c:pt>
                <c:pt idx="3350">
                  <c:v>50.000634002685999</c:v>
                </c:pt>
                <c:pt idx="3351">
                  <c:v>50.000516510010002</c:v>
                </c:pt>
                <c:pt idx="3352">
                  <c:v>50.000304412841999</c:v>
                </c:pt>
                <c:pt idx="3353">
                  <c:v>50.000693511963</c:v>
                </c:pt>
                <c:pt idx="3354">
                  <c:v>50.000465393066001</c:v>
                </c:pt>
                <c:pt idx="3355">
                  <c:v>50.000452423096</c:v>
                </c:pt>
                <c:pt idx="3356">
                  <c:v>50.000664520264003</c:v>
                </c:pt>
                <c:pt idx="3357">
                  <c:v>50.000365447998</c:v>
                </c:pt>
                <c:pt idx="3358">
                  <c:v>50.000595855713001</c:v>
                </c:pt>
                <c:pt idx="3359">
                  <c:v>50.000473785399997</c:v>
                </c:pt>
                <c:pt idx="3360">
                  <c:v>50.000463867187001</c:v>
                </c:pt>
                <c:pt idx="3361">
                  <c:v>50.000586700439001</c:v>
                </c:pt>
                <c:pt idx="3362">
                  <c:v>50.000460815430003</c:v>
                </c:pt>
                <c:pt idx="3363">
                  <c:v>50.000527191162</c:v>
                </c:pt>
                <c:pt idx="3364">
                  <c:v>50.000520324706997</c:v>
                </c:pt>
                <c:pt idx="3365">
                  <c:v>50.000380706786999</c:v>
                </c:pt>
                <c:pt idx="3366">
                  <c:v>50.000591278076001</c:v>
                </c:pt>
                <c:pt idx="3367">
                  <c:v>50.000523376464997</c:v>
                </c:pt>
                <c:pt idx="3368">
                  <c:v>50.000445556640997</c:v>
                </c:pt>
                <c:pt idx="3369">
                  <c:v>50.000700378418003</c:v>
                </c:pt>
                <c:pt idx="3370">
                  <c:v>50.000292205811</c:v>
                </c:pt>
                <c:pt idx="3371">
                  <c:v>50.000578308104998</c:v>
                </c:pt>
                <c:pt idx="3372">
                  <c:v>50.000582885741998</c:v>
                </c:pt>
                <c:pt idx="3373">
                  <c:v>50.000455474854</c:v>
                </c:pt>
                <c:pt idx="3374">
                  <c:v>50.000546264648001</c:v>
                </c:pt>
                <c:pt idx="3375">
                  <c:v>50.000487518310997</c:v>
                </c:pt>
                <c:pt idx="3376">
                  <c:v>50.000471496582001</c:v>
                </c:pt>
                <c:pt idx="3377">
                  <c:v>50.000608062744</c:v>
                </c:pt>
                <c:pt idx="3378">
                  <c:v>50.000382232665999</c:v>
                </c:pt>
                <c:pt idx="3379">
                  <c:v>50.000537872313998</c:v>
                </c:pt>
                <c:pt idx="3380">
                  <c:v>50.000576782227</c:v>
                </c:pt>
                <c:pt idx="3381">
                  <c:v>50.00036239624</c:v>
                </c:pt>
                <c:pt idx="3382">
                  <c:v>50.000585937499999</c:v>
                </c:pt>
                <c:pt idx="3383">
                  <c:v>50.00053024292</c:v>
                </c:pt>
                <c:pt idx="3384">
                  <c:v>50.000388336181999</c:v>
                </c:pt>
                <c:pt idx="3385">
                  <c:v>50.000622558594003</c:v>
                </c:pt>
                <c:pt idx="3386">
                  <c:v>50.000369262695003</c:v>
                </c:pt>
                <c:pt idx="3387">
                  <c:v>50.000557708739997</c:v>
                </c:pt>
                <c:pt idx="3388">
                  <c:v>50.000537872313998</c:v>
                </c:pt>
                <c:pt idx="3389">
                  <c:v>50.000453186035003</c:v>
                </c:pt>
                <c:pt idx="3390">
                  <c:v>50.000593566894999</c:v>
                </c:pt>
                <c:pt idx="3391">
                  <c:v>50.000511932373001</c:v>
                </c:pt>
                <c:pt idx="3392">
                  <c:v>50.000431823729997</c:v>
                </c:pt>
                <c:pt idx="3393">
                  <c:v>50.000617980957003</c:v>
                </c:pt>
                <c:pt idx="3394">
                  <c:v>50.000422668456999</c:v>
                </c:pt>
                <c:pt idx="3395">
                  <c:v>50.000457763672003</c:v>
                </c:pt>
                <c:pt idx="3396">
                  <c:v>50.000675964354997</c:v>
                </c:pt>
                <c:pt idx="3397">
                  <c:v>50.000290679932</c:v>
                </c:pt>
                <c:pt idx="3398">
                  <c:v>50.000643920898</c:v>
                </c:pt>
                <c:pt idx="3399">
                  <c:v>50.000479125977002</c:v>
                </c:pt>
                <c:pt idx="3400">
                  <c:v>50.000515747069997</c:v>
                </c:pt>
                <c:pt idx="3401">
                  <c:v>50.000622558594003</c:v>
                </c:pt>
                <c:pt idx="3402">
                  <c:v>50.000379943848003</c:v>
                </c:pt>
                <c:pt idx="3403">
                  <c:v>50.000589752197001</c:v>
                </c:pt>
                <c:pt idx="3404">
                  <c:v>50.000420379639003</c:v>
                </c:pt>
                <c:pt idx="3405">
                  <c:v>50.000493621826003</c:v>
                </c:pt>
                <c:pt idx="3406">
                  <c:v>50.000605010986</c:v>
                </c:pt>
                <c:pt idx="3407">
                  <c:v>50.000434875487997</c:v>
                </c:pt>
                <c:pt idx="3408">
                  <c:v>50.000452423096</c:v>
                </c:pt>
                <c:pt idx="3409">
                  <c:v>50.000499725342003</c:v>
                </c:pt>
                <c:pt idx="3410">
                  <c:v>50.000502014159999</c:v>
                </c:pt>
                <c:pt idx="3411">
                  <c:v>50.000617218018</c:v>
                </c:pt>
                <c:pt idx="3412">
                  <c:v>50.000518035889002</c:v>
                </c:pt>
                <c:pt idx="3413">
                  <c:v>50.000357818604002</c:v>
                </c:pt>
                <c:pt idx="3414">
                  <c:v>50.000634002685999</c:v>
                </c:pt>
                <c:pt idx="3415">
                  <c:v>50.000437927245997</c:v>
                </c:pt>
                <c:pt idx="3416">
                  <c:v>50.000509643554999</c:v>
                </c:pt>
                <c:pt idx="3417">
                  <c:v>50.000627899169999</c:v>
                </c:pt>
                <c:pt idx="3418">
                  <c:v>50.000317382812</c:v>
                </c:pt>
                <c:pt idx="3419">
                  <c:v>50.000679016112997</c:v>
                </c:pt>
                <c:pt idx="3420">
                  <c:v>50.000452423096</c:v>
                </c:pt>
                <c:pt idx="3421">
                  <c:v>50.000414276123003</c:v>
                </c:pt>
                <c:pt idx="3422">
                  <c:v>50.000679016112997</c:v>
                </c:pt>
                <c:pt idx="3423">
                  <c:v>50.000313568114997</c:v>
                </c:pt>
                <c:pt idx="3424">
                  <c:v>50.00057220459</c:v>
                </c:pt>
                <c:pt idx="3425">
                  <c:v>50.000519561768002</c:v>
                </c:pt>
                <c:pt idx="3426">
                  <c:v>50.000525665283</c:v>
                </c:pt>
                <c:pt idx="3427">
                  <c:v>50.000479888915997</c:v>
                </c:pt>
                <c:pt idx="3428">
                  <c:v>50.000535583496003</c:v>
                </c:pt>
                <c:pt idx="3429">
                  <c:v>50.000473785399997</c:v>
                </c:pt>
                <c:pt idx="3430">
                  <c:v>50.000616455078003</c:v>
                </c:pt>
                <c:pt idx="3431">
                  <c:v>50.000342559814001</c:v>
                </c:pt>
                <c:pt idx="3432">
                  <c:v>50.000589752197001</c:v>
                </c:pt>
                <c:pt idx="3433">
                  <c:v>50.000569915771003</c:v>
                </c:pt>
                <c:pt idx="3434">
                  <c:v>50.000331878662003</c:v>
                </c:pt>
                <c:pt idx="3435">
                  <c:v>50.000730895996</c:v>
                </c:pt>
                <c:pt idx="3436">
                  <c:v>50.000354003905997</c:v>
                </c:pt>
                <c:pt idx="3437">
                  <c:v>50.000463867187001</c:v>
                </c:pt>
                <c:pt idx="3438">
                  <c:v>50.000559997559002</c:v>
                </c:pt>
                <c:pt idx="3439">
                  <c:v>50.000509643554999</c:v>
                </c:pt>
                <c:pt idx="3440">
                  <c:v>50.000563812255997</c:v>
                </c:pt>
                <c:pt idx="3441">
                  <c:v>50.000563812255997</c:v>
                </c:pt>
                <c:pt idx="3442">
                  <c:v>50.000302124023001</c:v>
                </c:pt>
                <c:pt idx="3443">
                  <c:v>50.000715637207001</c:v>
                </c:pt>
                <c:pt idx="3444">
                  <c:v>50.000347900390999</c:v>
                </c:pt>
                <c:pt idx="3445">
                  <c:v>50.000557708739997</c:v>
                </c:pt>
                <c:pt idx="3446">
                  <c:v>50.000510406494001</c:v>
                </c:pt>
                <c:pt idx="3447">
                  <c:v>50.00040435791</c:v>
                </c:pt>
                <c:pt idx="3448">
                  <c:v>50.00061416626</c:v>
                </c:pt>
                <c:pt idx="3449">
                  <c:v>50.000497436522998</c:v>
                </c:pt>
                <c:pt idx="3450">
                  <c:v>50.000389099121001</c:v>
                </c:pt>
                <c:pt idx="3451">
                  <c:v>50.000653839111003</c:v>
                </c:pt>
                <c:pt idx="3452">
                  <c:v>50.000409698486003</c:v>
                </c:pt>
                <c:pt idx="3453">
                  <c:v>50.000641632079997</c:v>
                </c:pt>
                <c:pt idx="3454">
                  <c:v>50.000499725342003</c:v>
                </c:pt>
                <c:pt idx="3455">
                  <c:v>50.000367736816003</c:v>
                </c:pt>
                <c:pt idx="3456">
                  <c:v>50.000534057617003</c:v>
                </c:pt>
                <c:pt idx="3457">
                  <c:v>50.000579833983998</c:v>
                </c:pt>
                <c:pt idx="3458">
                  <c:v>50.000441741943</c:v>
                </c:pt>
                <c:pt idx="3459">
                  <c:v>50.000608062744</c:v>
                </c:pt>
                <c:pt idx="3460">
                  <c:v>50.00044631958</c:v>
                </c:pt>
                <c:pt idx="3461">
                  <c:v>50.000578308104998</c:v>
                </c:pt>
                <c:pt idx="3462">
                  <c:v>50.000537872313998</c:v>
                </c:pt>
                <c:pt idx="3463">
                  <c:v>50.000275421143002</c:v>
                </c:pt>
                <c:pt idx="3464">
                  <c:v>50.000678253174001</c:v>
                </c:pt>
                <c:pt idx="3465">
                  <c:v>50.000487518310997</c:v>
                </c:pt>
                <c:pt idx="3466">
                  <c:v>50.000485992431997</c:v>
                </c:pt>
                <c:pt idx="3467">
                  <c:v>50.00061416626</c:v>
                </c:pt>
                <c:pt idx="3468">
                  <c:v>50.000400543212997</c:v>
                </c:pt>
                <c:pt idx="3469">
                  <c:v>50.000521850585997</c:v>
                </c:pt>
                <c:pt idx="3470">
                  <c:v>50.000543975829999</c:v>
                </c:pt>
                <c:pt idx="3471">
                  <c:v>50.000402069091997</c:v>
                </c:pt>
                <c:pt idx="3472">
                  <c:v>50.000601959229002</c:v>
                </c:pt>
                <c:pt idx="3473">
                  <c:v>50.000415039063</c:v>
                </c:pt>
                <c:pt idx="3474">
                  <c:v>50.000463867187001</c:v>
                </c:pt>
                <c:pt idx="3475">
                  <c:v>50.000645446777</c:v>
                </c:pt>
                <c:pt idx="3476">
                  <c:v>50.000434112549001</c:v>
                </c:pt>
                <c:pt idx="3477">
                  <c:v>50.000525665283</c:v>
                </c:pt>
                <c:pt idx="3478">
                  <c:v>50.000521087646</c:v>
                </c:pt>
                <c:pt idx="3479">
                  <c:v>50.000509643554999</c:v>
                </c:pt>
                <c:pt idx="3480">
                  <c:v>50.000601959229002</c:v>
                </c:pt>
                <c:pt idx="3481">
                  <c:v>50.000421905518003</c:v>
                </c:pt>
                <c:pt idx="3482">
                  <c:v>50.000479125977002</c:v>
                </c:pt>
                <c:pt idx="3483">
                  <c:v>50.000627899169999</c:v>
                </c:pt>
                <c:pt idx="3484">
                  <c:v>50.000350952147997</c:v>
                </c:pt>
                <c:pt idx="3485">
                  <c:v>50.000531005859003</c:v>
                </c:pt>
                <c:pt idx="3486">
                  <c:v>50.000521087646</c:v>
                </c:pt>
                <c:pt idx="3487">
                  <c:v>50.000508880615001</c:v>
                </c:pt>
                <c:pt idx="3488">
                  <c:v>50.000675964354997</c:v>
                </c:pt>
                <c:pt idx="3489">
                  <c:v>50.000395965575997</c:v>
                </c:pt>
                <c:pt idx="3490">
                  <c:v>50.000471496582001</c:v>
                </c:pt>
                <c:pt idx="3491">
                  <c:v>50.000559997559002</c:v>
                </c:pt>
                <c:pt idx="3492">
                  <c:v>50.000339508057003</c:v>
                </c:pt>
                <c:pt idx="3493">
                  <c:v>50.000681304932002</c:v>
                </c:pt>
                <c:pt idx="3494">
                  <c:v>50.000466156005999</c:v>
                </c:pt>
                <c:pt idx="3495">
                  <c:v>50.000436401366997</c:v>
                </c:pt>
                <c:pt idx="3496">
                  <c:v>50.000535583496003</c:v>
                </c:pt>
                <c:pt idx="3497">
                  <c:v>50.000461578368999</c:v>
                </c:pt>
                <c:pt idx="3498">
                  <c:v>50.000515747069997</c:v>
                </c:pt>
                <c:pt idx="3499">
                  <c:v>50.000596618651997</c:v>
                </c:pt>
                <c:pt idx="3500">
                  <c:v>50.000366210937997</c:v>
                </c:pt>
                <c:pt idx="3501">
                  <c:v>50.000545501708999</c:v>
                </c:pt>
                <c:pt idx="3502">
                  <c:v>50.000606536865</c:v>
                </c:pt>
                <c:pt idx="3503">
                  <c:v>50.000368499756</c:v>
                </c:pt>
                <c:pt idx="3504">
                  <c:v>50.000662231444998</c:v>
                </c:pt>
                <c:pt idx="3505">
                  <c:v>50.000347900390999</c:v>
                </c:pt>
                <c:pt idx="3506">
                  <c:v>50.00065612793</c:v>
                </c:pt>
                <c:pt idx="3507">
                  <c:v>50.000373840332003</c:v>
                </c:pt>
                <c:pt idx="3508">
                  <c:v>50.000458526610998</c:v>
                </c:pt>
                <c:pt idx="3509">
                  <c:v>50.000666046143003</c:v>
                </c:pt>
                <c:pt idx="3510">
                  <c:v>50.000453186035003</c:v>
                </c:pt>
                <c:pt idx="3511">
                  <c:v>50.000400543212997</c:v>
                </c:pt>
                <c:pt idx="3512">
                  <c:v>50.000562286376997</c:v>
                </c:pt>
                <c:pt idx="3513">
                  <c:v>50.000554656981997</c:v>
                </c:pt>
                <c:pt idx="3514">
                  <c:v>50.000437927245997</c:v>
                </c:pt>
                <c:pt idx="3515">
                  <c:v>50.000659942627003</c:v>
                </c:pt>
                <c:pt idx="3516">
                  <c:v>50.000377655028998</c:v>
                </c:pt>
                <c:pt idx="3517">
                  <c:v>50.000542449950999</c:v>
                </c:pt>
                <c:pt idx="3518">
                  <c:v>50.000476074219002</c:v>
                </c:pt>
                <c:pt idx="3519">
                  <c:v>50.000479888915997</c:v>
                </c:pt>
                <c:pt idx="3520">
                  <c:v>50.00065612793</c:v>
                </c:pt>
                <c:pt idx="3521">
                  <c:v>50.000305938720999</c:v>
                </c:pt>
                <c:pt idx="3522">
                  <c:v>50.000553131103999</c:v>
                </c:pt>
                <c:pt idx="3523">
                  <c:v>50.000644683837997</c:v>
                </c:pt>
                <c:pt idx="3524">
                  <c:v>50.000355529784997</c:v>
                </c:pt>
                <c:pt idx="3525">
                  <c:v>50.000715637207001</c:v>
                </c:pt>
                <c:pt idx="3526">
                  <c:v>50.000282287597997</c:v>
                </c:pt>
                <c:pt idx="3527">
                  <c:v>50.000432586670001</c:v>
                </c:pt>
                <c:pt idx="3528">
                  <c:v>50.000631713867001</c:v>
                </c:pt>
                <c:pt idx="3529">
                  <c:v>50.000441741943</c:v>
                </c:pt>
                <c:pt idx="3530">
                  <c:v>50.000583648682003</c:v>
                </c:pt>
                <c:pt idx="3531">
                  <c:v>50.000597381592002</c:v>
                </c:pt>
                <c:pt idx="3532">
                  <c:v>50.000374603270998</c:v>
                </c:pt>
                <c:pt idx="3533">
                  <c:v>50.000564575195</c:v>
                </c:pt>
                <c:pt idx="3534">
                  <c:v>50.000471496582001</c:v>
                </c:pt>
                <c:pt idx="3535">
                  <c:v>50.000424194335999</c:v>
                </c:pt>
                <c:pt idx="3536">
                  <c:v>50.000649261474997</c:v>
                </c:pt>
                <c:pt idx="3537">
                  <c:v>50.000348663330001</c:v>
                </c:pt>
                <c:pt idx="3538">
                  <c:v>50.000586700439001</c:v>
                </c:pt>
                <c:pt idx="3539">
                  <c:v>50.000470733642999</c:v>
                </c:pt>
                <c:pt idx="3540">
                  <c:v>50.000441741943</c:v>
                </c:pt>
                <c:pt idx="3541">
                  <c:v>50.000662231444998</c:v>
                </c:pt>
                <c:pt idx="3542">
                  <c:v>50.000419616698998</c:v>
                </c:pt>
                <c:pt idx="3543">
                  <c:v>50.000463104247999</c:v>
                </c:pt>
                <c:pt idx="3544">
                  <c:v>50.000534057617003</c:v>
                </c:pt>
                <c:pt idx="3545">
                  <c:v>50.000449371338</c:v>
                </c:pt>
                <c:pt idx="3546">
                  <c:v>50.000563049316</c:v>
                </c:pt>
                <c:pt idx="3547">
                  <c:v>50.000588226318001</c:v>
                </c:pt>
                <c:pt idx="3548">
                  <c:v>50.000443267822</c:v>
                </c:pt>
                <c:pt idx="3549">
                  <c:v>50.000619506836003</c:v>
                </c:pt>
                <c:pt idx="3550">
                  <c:v>50.000376129149998</c:v>
                </c:pt>
                <c:pt idx="3551">
                  <c:v>50.000553131103999</c:v>
                </c:pt>
                <c:pt idx="3552">
                  <c:v>50.000542449950999</c:v>
                </c:pt>
                <c:pt idx="3553">
                  <c:v>50.000368499756</c:v>
                </c:pt>
                <c:pt idx="3554">
                  <c:v>50.000593566894999</c:v>
                </c:pt>
                <c:pt idx="3555">
                  <c:v>50.000525665283</c:v>
                </c:pt>
                <c:pt idx="3556">
                  <c:v>50.000447082519997</c:v>
                </c:pt>
                <c:pt idx="3557">
                  <c:v>50.000589752197001</c:v>
                </c:pt>
                <c:pt idx="3558">
                  <c:v>50.000495910645</c:v>
                </c:pt>
                <c:pt idx="3559">
                  <c:v>50.000428771972999</c:v>
                </c:pt>
                <c:pt idx="3560">
                  <c:v>50.000617980957003</c:v>
                </c:pt>
                <c:pt idx="3561">
                  <c:v>50.000312042235997</c:v>
                </c:pt>
                <c:pt idx="3562">
                  <c:v>50.000670623779001</c:v>
                </c:pt>
                <c:pt idx="3563">
                  <c:v>50.000489807129</c:v>
                </c:pt>
                <c:pt idx="3564">
                  <c:v>50.000440979003997</c:v>
                </c:pt>
                <c:pt idx="3565">
                  <c:v>50.000715637207001</c:v>
                </c:pt>
                <c:pt idx="3566">
                  <c:v>50.000321960449</c:v>
                </c:pt>
                <c:pt idx="3567">
                  <c:v>50.000524139404</c:v>
                </c:pt>
                <c:pt idx="3568">
                  <c:v>50.000576019287003</c:v>
                </c:pt>
                <c:pt idx="3569">
                  <c:v>50.000357818604002</c:v>
                </c:pt>
                <c:pt idx="3570">
                  <c:v>50.000577545166003</c:v>
                </c:pt>
                <c:pt idx="3571">
                  <c:v>50.00048828125</c:v>
                </c:pt>
                <c:pt idx="3572">
                  <c:v>50.000425720214999</c:v>
                </c:pt>
                <c:pt idx="3573">
                  <c:v>50.000608062744</c:v>
                </c:pt>
                <c:pt idx="3574">
                  <c:v>50.000467681884999</c:v>
                </c:pt>
                <c:pt idx="3575">
                  <c:v>50.000536346436</c:v>
                </c:pt>
                <c:pt idx="3576">
                  <c:v>50.000545501708999</c:v>
                </c:pt>
                <c:pt idx="3577">
                  <c:v>50.000403594970997</c:v>
                </c:pt>
                <c:pt idx="3578">
                  <c:v>50.000529479980003</c:v>
                </c:pt>
                <c:pt idx="3579">
                  <c:v>50.000504302979003</c:v>
                </c:pt>
                <c:pt idx="3580">
                  <c:v>50.000499725342003</c:v>
                </c:pt>
                <c:pt idx="3581">
                  <c:v>50.000592041015999</c:v>
                </c:pt>
                <c:pt idx="3582">
                  <c:v>50.000477600098002</c:v>
                </c:pt>
                <c:pt idx="3583">
                  <c:v>50.000445556640997</c:v>
                </c:pt>
                <c:pt idx="3584">
                  <c:v>50.000660705565998</c:v>
                </c:pt>
                <c:pt idx="3585">
                  <c:v>50.000410461426</c:v>
                </c:pt>
                <c:pt idx="3586">
                  <c:v>50.000525665283</c:v>
                </c:pt>
                <c:pt idx="3587">
                  <c:v>50.000476837157997</c:v>
                </c:pt>
                <c:pt idx="3588">
                  <c:v>50.000431823729997</c:v>
                </c:pt>
                <c:pt idx="3589">
                  <c:v>50.000663757323998</c:v>
                </c:pt>
                <c:pt idx="3590">
                  <c:v>50.000378417969003</c:v>
                </c:pt>
                <c:pt idx="3591">
                  <c:v>50.000599670409997</c:v>
                </c:pt>
                <c:pt idx="3592">
                  <c:v>50.000547790527001</c:v>
                </c:pt>
                <c:pt idx="3593">
                  <c:v>50.000360107421997</c:v>
                </c:pt>
                <c:pt idx="3594">
                  <c:v>50.000598144530997</c:v>
                </c:pt>
                <c:pt idx="3595">
                  <c:v>50.000520324706997</c:v>
                </c:pt>
                <c:pt idx="3596">
                  <c:v>50.000463104247999</c:v>
                </c:pt>
                <c:pt idx="3597">
                  <c:v>50.000588226318001</c:v>
                </c:pt>
                <c:pt idx="3598">
                  <c:v>50.000341033936003</c:v>
                </c:pt>
                <c:pt idx="3599">
                  <c:v>50.000636291504001</c:v>
                </c:pt>
                <c:pt idx="3600">
                  <c:v>50.000524902343997</c:v>
                </c:pt>
                <c:pt idx="3601">
                  <c:v>50.000386810302999</c:v>
                </c:pt>
                <c:pt idx="3602">
                  <c:v>50.000662231444998</c:v>
                </c:pt>
                <c:pt idx="3603">
                  <c:v>50.000424194335999</c:v>
                </c:pt>
                <c:pt idx="3604">
                  <c:v>50.000535583496003</c:v>
                </c:pt>
                <c:pt idx="3605">
                  <c:v>50.000540161133003</c:v>
                </c:pt>
                <c:pt idx="3606">
                  <c:v>50.000422668456999</c:v>
                </c:pt>
                <c:pt idx="3607">
                  <c:v>50.000619506836003</c:v>
                </c:pt>
                <c:pt idx="3608">
                  <c:v>50.000492095947003</c:v>
                </c:pt>
                <c:pt idx="3609">
                  <c:v>50.000405883789</c:v>
                </c:pt>
                <c:pt idx="3610">
                  <c:v>50.000674438476999</c:v>
                </c:pt>
                <c:pt idx="3611">
                  <c:v>50.000305938720999</c:v>
                </c:pt>
                <c:pt idx="3612">
                  <c:v>50.000600433350002</c:v>
                </c:pt>
                <c:pt idx="3613">
                  <c:v>50.000520324706997</c:v>
                </c:pt>
                <c:pt idx="3614">
                  <c:v>50.000503540038999</c:v>
                </c:pt>
                <c:pt idx="3615">
                  <c:v>50.000535583496003</c:v>
                </c:pt>
                <c:pt idx="3616">
                  <c:v>50.000399780273</c:v>
                </c:pt>
                <c:pt idx="3617">
                  <c:v>50.000532531738003</c:v>
                </c:pt>
                <c:pt idx="3618">
                  <c:v>50.000527191162</c:v>
                </c:pt>
                <c:pt idx="3619">
                  <c:v>50.000473785399997</c:v>
                </c:pt>
                <c:pt idx="3620">
                  <c:v>50.000569915771003</c:v>
                </c:pt>
                <c:pt idx="3621">
                  <c:v>50.000613403320003</c:v>
                </c:pt>
                <c:pt idx="3622">
                  <c:v>50.000357818604002</c:v>
                </c:pt>
                <c:pt idx="3623">
                  <c:v>50.000575256348</c:v>
                </c:pt>
                <c:pt idx="3624">
                  <c:v>50.000502014159999</c:v>
                </c:pt>
                <c:pt idx="3625">
                  <c:v>50.000434875487997</c:v>
                </c:pt>
                <c:pt idx="3626">
                  <c:v>50.0006980896</c:v>
                </c:pt>
                <c:pt idx="3627">
                  <c:v>50.00025177002</c:v>
                </c:pt>
                <c:pt idx="3628">
                  <c:v>50.000666046143003</c:v>
                </c:pt>
                <c:pt idx="3629">
                  <c:v>50.000490570068003</c:v>
                </c:pt>
                <c:pt idx="3630">
                  <c:v>50.000368499756</c:v>
                </c:pt>
                <c:pt idx="3631">
                  <c:v>50.000648498535</c:v>
                </c:pt>
                <c:pt idx="3632">
                  <c:v>50.000457763672003</c:v>
                </c:pt>
                <c:pt idx="3633">
                  <c:v>50.000540924071998</c:v>
                </c:pt>
                <c:pt idx="3634">
                  <c:v>50.000524139404</c:v>
                </c:pt>
                <c:pt idx="3635">
                  <c:v>50.000460052489998</c:v>
                </c:pt>
                <c:pt idx="3636">
                  <c:v>50.000568389892997</c:v>
                </c:pt>
                <c:pt idx="3637">
                  <c:v>50.000542449950999</c:v>
                </c:pt>
                <c:pt idx="3638">
                  <c:v>50.000367736816003</c:v>
                </c:pt>
                <c:pt idx="3639">
                  <c:v>50.000666046143003</c:v>
                </c:pt>
                <c:pt idx="3640">
                  <c:v>50.000387573242001</c:v>
                </c:pt>
                <c:pt idx="3641">
                  <c:v>50.000429534912001</c:v>
                </c:pt>
                <c:pt idx="3642">
                  <c:v>50.000648498535</c:v>
                </c:pt>
                <c:pt idx="3643">
                  <c:v>50.000367736816003</c:v>
                </c:pt>
                <c:pt idx="3644">
                  <c:v>50.000684356689</c:v>
                </c:pt>
                <c:pt idx="3645">
                  <c:v>50.000493621826003</c:v>
                </c:pt>
                <c:pt idx="3646">
                  <c:v>50.000347900390999</c:v>
                </c:pt>
                <c:pt idx="3647">
                  <c:v>50.000692749023003</c:v>
                </c:pt>
                <c:pt idx="3648">
                  <c:v>50.000408172607003</c:v>
                </c:pt>
                <c:pt idx="3649">
                  <c:v>50.000466156005999</c:v>
                </c:pt>
                <c:pt idx="3650">
                  <c:v>50.000627899169999</c:v>
                </c:pt>
                <c:pt idx="3651">
                  <c:v>50.000421905518003</c:v>
                </c:pt>
                <c:pt idx="3652">
                  <c:v>50.000453948975</c:v>
                </c:pt>
                <c:pt idx="3653">
                  <c:v>50.000562286376997</c:v>
                </c:pt>
                <c:pt idx="3654">
                  <c:v>50.000449371338</c:v>
                </c:pt>
                <c:pt idx="3655">
                  <c:v>50.000652313232003</c:v>
                </c:pt>
                <c:pt idx="3656">
                  <c:v>50.000388336181999</c:v>
                </c:pt>
                <c:pt idx="3657">
                  <c:v>50.000464630126999</c:v>
                </c:pt>
                <c:pt idx="3658">
                  <c:v>50.000601959229002</c:v>
                </c:pt>
                <c:pt idx="3659">
                  <c:v>50.000384521484001</c:v>
                </c:pt>
                <c:pt idx="3660">
                  <c:v>50.000582885741998</c:v>
                </c:pt>
                <c:pt idx="3661">
                  <c:v>50.000540161133003</c:v>
                </c:pt>
                <c:pt idx="3662">
                  <c:v>50.000371551514</c:v>
                </c:pt>
                <c:pt idx="3663">
                  <c:v>50.000684356689</c:v>
                </c:pt>
                <c:pt idx="3664">
                  <c:v>50.000429534912001</c:v>
                </c:pt>
                <c:pt idx="3665">
                  <c:v>50.000464630126999</c:v>
                </c:pt>
                <c:pt idx="3666">
                  <c:v>50.000579071045003</c:v>
                </c:pt>
                <c:pt idx="3667">
                  <c:v>50.000395965575997</c:v>
                </c:pt>
                <c:pt idx="3668">
                  <c:v>50.000592803955001</c:v>
                </c:pt>
                <c:pt idx="3669">
                  <c:v>50.000500488280998</c:v>
                </c:pt>
                <c:pt idx="3670">
                  <c:v>50.000392150879001</c:v>
                </c:pt>
                <c:pt idx="3671">
                  <c:v>50.000647735595997</c:v>
                </c:pt>
                <c:pt idx="3672">
                  <c:v>50.000499725342003</c:v>
                </c:pt>
                <c:pt idx="3673">
                  <c:v>50.000518035889002</c:v>
                </c:pt>
                <c:pt idx="3674">
                  <c:v>50.000482177734</c:v>
                </c:pt>
                <c:pt idx="3675">
                  <c:v>50.000405120849997</c:v>
                </c:pt>
                <c:pt idx="3676">
                  <c:v>50.000705718993999</c:v>
                </c:pt>
                <c:pt idx="3677">
                  <c:v>50.000402069091997</c:v>
                </c:pt>
                <c:pt idx="3678">
                  <c:v>50.000430297851999</c:v>
                </c:pt>
                <c:pt idx="3679">
                  <c:v>50.000606536865</c:v>
                </c:pt>
                <c:pt idx="3680">
                  <c:v>50.000382232665999</c:v>
                </c:pt>
                <c:pt idx="3681">
                  <c:v>50.000604248046997</c:v>
                </c:pt>
                <c:pt idx="3682">
                  <c:v>50.000534057617003</c:v>
                </c:pt>
                <c:pt idx="3683">
                  <c:v>50.000388336181999</c:v>
                </c:pt>
                <c:pt idx="3684">
                  <c:v>50.000623321532998</c:v>
                </c:pt>
                <c:pt idx="3685">
                  <c:v>50.000487518310997</c:v>
                </c:pt>
                <c:pt idx="3686">
                  <c:v>50.000435638428002</c:v>
                </c:pt>
                <c:pt idx="3687">
                  <c:v>50.000671386718999</c:v>
                </c:pt>
                <c:pt idx="3688">
                  <c:v>50.000309753418001</c:v>
                </c:pt>
                <c:pt idx="3689">
                  <c:v>50.000549316406001</c:v>
                </c:pt>
                <c:pt idx="3690">
                  <c:v>50.000537872313998</c:v>
                </c:pt>
                <c:pt idx="3691">
                  <c:v>50.000369262695003</c:v>
                </c:pt>
                <c:pt idx="3692">
                  <c:v>50.000720214844002</c:v>
                </c:pt>
                <c:pt idx="3693">
                  <c:v>50.000361633300997</c:v>
                </c:pt>
                <c:pt idx="3694">
                  <c:v>50.000499725342003</c:v>
                </c:pt>
                <c:pt idx="3695">
                  <c:v>50.000585174561003</c:v>
                </c:pt>
                <c:pt idx="3696">
                  <c:v>50.000490570068003</c:v>
                </c:pt>
                <c:pt idx="3697">
                  <c:v>50.000462341309003</c:v>
                </c:pt>
                <c:pt idx="3698">
                  <c:v>50.000643157958997</c:v>
                </c:pt>
                <c:pt idx="3699">
                  <c:v>50.000389862060999</c:v>
                </c:pt>
                <c:pt idx="3700">
                  <c:v>50.000567626953</c:v>
                </c:pt>
                <c:pt idx="3701">
                  <c:v>50.000431823729997</c:v>
                </c:pt>
                <c:pt idx="3702">
                  <c:v>50.000492858887</c:v>
                </c:pt>
                <c:pt idx="3703">
                  <c:v>50.000607299804997</c:v>
                </c:pt>
                <c:pt idx="3704">
                  <c:v>50.000372314453003</c:v>
                </c:pt>
                <c:pt idx="3705">
                  <c:v>50.000557708739997</c:v>
                </c:pt>
                <c:pt idx="3706">
                  <c:v>50.000531768799</c:v>
                </c:pt>
                <c:pt idx="3707">
                  <c:v>50.000402832031</c:v>
                </c:pt>
                <c:pt idx="3708">
                  <c:v>50.000637817383002</c:v>
                </c:pt>
                <c:pt idx="3709">
                  <c:v>50.000419616698998</c:v>
                </c:pt>
                <c:pt idx="3710">
                  <c:v>50.000515747069997</c:v>
                </c:pt>
                <c:pt idx="3711">
                  <c:v>50.000646209716997</c:v>
                </c:pt>
                <c:pt idx="3712">
                  <c:v>50.000294494629003</c:v>
                </c:pt>
                <c:pt idx="3713">
                  <c:v>50.000600433350002</c:v>
                </c:pt>
                <c:pt idx="3714">
                  <c:v>50.000553894043001</c:v>
                </c:pt>
                <c:pt idx="3715">
                  <c:v>50.000334167479998</c:v>
                </c:pt>
                <c:pt idx="3716">
                  <c:v>50.000721740723002</c:v>
                </c:pt>
                <c:pt idx="3717">
                  <c:v>50.000363922119</c:v>
                </c:pt>
                <c:pt idx="3718">
                  <c:v>50.000499725342003</c:v>
                </c:pt>
                <c:pt idx="3719">
                  <c:v>50.000672149658001</c:v>
                </c:pt>
                <c:pt idx="3720">
                  <c:v>50.000337982178003</c:v>
                </c:pt>
                <c:pt idx="3721">
                  <c:v>50.00057220459</c:v>
                </c:pt>
                <c:pt idx="3722">
                  <c:v>50.000567626953</c:v>
                </c:pt>
                <c:pt idx="3723">
                  <c:v>50.000419616698998</c:v>
                </c:pt>
                <c:pt idx="3724">
                  <c:v>50.000636291504001</c:v>
                </c:pt>
                <c:pt idx="3725">
                  <c:v>50.000423431396001</c:v>
                </c:pt>
                <c:pt idx="3726">
                  <c:v>50.000484466552997</c:v>
                </c:pt>
                <c:pt idx="3727">
                  <c:v>50.000628662109001</c:v>
                </c:pt>
                <c:pt idx="3728">
                  <c:v>50.000349426269999</c:v>
                </c:pt>
                <c:pt idx="3729">
                  <c:v>50.000497436522998</c:v>
                </c:pt>
                <c:pt idx="3730">
                  <c:v>50.000447845459</c:v>
                </c:pt>
                <c:pt idx="3731">
                  <c:v>50.000533294678</c:v>
                </c:pt>
                <c:pt idx="3732">
                  <c:v>50.000568389892997</c:v>
                </c:pt>
                <c:pt idx="3733">
                  <c:v>50.000467681884999</c:v>
                </c:pt>
                <c:pt idx="3734">
                  <c:v>50.000568389892997</c:v>
                </c:pt>
                <c:pt idx="3735">
                  <c:v>50.000508117675999</c:v>
                </c:pt>
                <c:pt idx="3736">
                  <c:v>50.000456237793003</c:v>
                </c:pt>
                <c:pt idx="3737">
                  <c:v>50.000595855713001</c:v>
                </c:pt>
                <c:pt idx="3738">
                  <c:v>50.000518035889002</c:v>
                </c:pt>
                <c:pt idx="3739">
                  <c:v>50.000420379639003</c:v>
                </c:pt>
                <c:pt idx="3740">
                  <c:v>50.000659179688</c:v>
                </c:pt>
                <c:pt idx="3741">
                  <c:v>50.000272369385002</c:v>
                </c:pt>
                <c:pt idx="3742">
                  <c:v>50.000592041015999</c:v>
                </c:pt>
                <c:pt idx="3743">
                  <c:v>50.000547027587999</c:v>
                </c:pt>
                <c:pt idx="3744">
                  <c:v>50.000298309325999</c:v>
                </c:pt>
                <c:pt idx="3745">
                  <c:v>50.000775909424</c:v>
                </c:pt>
                <c:pt idx="3746">
                  <c:v>50.000334167479998</c:v>
                </c:pt>
                <c:pt idx="3747">
                  <c:v>50.000534057617003</c:v>
                </c:pt>
                <c:pt idx="3748">
                  <c:v>50.000611877441003</c:v>
                </c:pt>
                <c:pt idx="3749">
                  <c:v>50.00040435791</c:v>
                </c:pt>
                <c:pt idx="3750">
                  <c:v>50.000612640381</c:v>
                </c:pt>
                <c:pt idx="3751">
                  <c:v>50.000499725342003</c:v>
                </c:pt>
                <c:pt idx="3752">
                  <c:v>50.000388336181999</c:v>
                </c:pt>
                <c:pt idx="3753">
                  <c:v>50.000654602051</c:v>
                </c:pt>
                <c:pt idx="3754">
                  <c:v>50.000399780273</c:v>
                </c:pt>
                <c:pt idx="3755">
                  <c:v>50.000551605224999</c:v>
                </c:pt>
                <c:pt idx="3756">
                  <c:v>50.000553131103999</c:v>
                </c:pt>
                <c:pt idx="3757">
                  <c:v>50.000388336181999</c:v>
                </c:pt>
                <c:pt idx="3758">
                  <c:v>50.000601959229002</c:v>
                </c:pt>
                <c:pt idx="3759">
                  <c:v>50.000587463378999</c:v>
                </c:pt>
                <c:pt idx="3760">
                  <c:v>50.000263214111001</c:v>
                </c:pt>
                <c:pt idx="3761">
                  <c:v>50.000692749023003</c:v>
                </c:pt>
                <c:pt idx="3762">
                  <c:v>50.000469970703001</c:v>
                </c:pt>
                <c:pt idx="3763">
                  <c:v>50.000430297851999</c:v>
                </c:pt>
                <c:pt idx="3764">
                  <c:v>50.000659942627003</c:v>
                </c:pt>
                <c:pt idx="3765">
                  <c:v>50.000416564940998</c:v>
                </c:pt>
                <c:pt idx="3766">
                  <c:v>50.000658416748003</c:v>
                </c:pt>
                <c:pt idx="3767">
                  <c:v>50.000340270995999</c:v>
                </c:pt>
                <c:pt idx="3768">
                  <c:v>50.000489807129</c:v>
                </c:pt>
                <c:pt idx="3769">
                  <c:v>50.000588226318001</c:v>
                </c:pt>
                <c:pt idx="3770">
                  <c:v>50.000457763672003</c:v>
                </c:pt>
                <c:pt idx="3771">
                  <c:v>50.000517272948997</c:v>
                </c:pt>
                <c:pt idx="3772">
                  <c:v>50.000510406494001</c:v>
                </c:pt>
                <c:pt idx="3773">
                  <c:v>50.000428009033001</c:v>
                </c:pt>
                <c:pt idx="3774">
                  <c:v>50.000562286376997</c:v>
                </c:pt>
                <c:pt idx="3775">
                  <c:v>50.000514221190997</c:v>
                </c:pt>
                <c:pt idx="3776">
                  <c:v>50.000453948975</c:v>
                </c:pt>
                <c:pt idx="3777">
                  <c:v>50.000676727295001</c:v>
                </c:pt>
                <c:pt idx="3778">
                  <c:v>50.000375366211003</c:v>
                </c:pt>
                <c:pt idx="3779">
                  <c:v>50.000584411620999</c:v>
                </c:pt>
                <c:pt idx="3780">
                  <c:v>50.000541687012003</c:v>
                </c:pt>
                <c:pt idx="3781">
                  <c:v>50.000304412841999</c:v>
                </c:pt>
                <c:pt idx="3782">
                  <c:v>50.000619506836003</c:v>
                </c:pt>
                <c:pt idx="3783">
                  <c:v>50.000461578368999</c:v>
                </c:pt>
                <c:pt idx="3784">
                  <c:v>50.000426483154001</c:v>
                </c:pt>
                <c:pt idx="3785">
                  <c:v>50.000753784179999</c:v>
                </c:pt>
                <c:pt idx="3786">
                  <c:v>50.000312042235997</c:v>
                </c:pt>
                <c:pt idx="3787">
                  <c:v>50.000509643554999</c:v>
                </c:pt>
                <c:pt idx="3788">
                  <c:v>50.000539398192998</c:v>
                </c:pt>
                <c:pt idx="3789">
                  <c:v>50.000448608398003</c:v>
                </c:pt>
                <c:pt idx="3790">
                  <c:v>50.000616455078003</c:v>
                </c:pt>
                <c:pt idx="3791">
                  <c:v>50.000534057617003</c:v>
                </c:pt>
                <c:pt idx="3792">
                  <c:v>50.000384521484001</c:v>
                </c:pt>
                <c:pt idx="3793">
                  <c:v>50.000601959229002</c:v>
                </c:pt>
                <c:pt idx="3794">
                  <c:v>50.00040435791</c:v>
                </c:pt>
                <c:pt idx="3795">
                  <c:v>50.000539398192998</c:v>
                </c:pt>
                <c:pt idx="3796">
                  <c:v>50.000497436522998</c:v>
                </c:pt>
                <c:pt idx="3797">
                  <c:v>50.000542449950999</c:v>
                </c:pt>
                <c:pt idx="3798">
                  <c:v>50.000540161133003</c:v>
                </c:pt>
                <c:pt idx="3799">
                  <c:v>50.000419616698998</c:v>
                </c:pt>
                <c:pt idx="3800">
                  <c:v>50.000510406494001</c:v>
                </c:pt>
                <c:pt idx="3801">
                  <c:v>50.000535583496003</c:v>
                </c:pt>
                <c:pt idx="3802">
                  <c:v>50.000499725342003</c:v>
                </c:pt>
                <c:pt idx="3803">
                  <c:v>50.000551605224999</c:v>
                </c:pt>
                <c:pt idx="3804">
                  <c:v>50.000553894043001</c:v>
                </c:pt>
                <c:pt idx="3805">
                  <c:v>50.000379180907998</c:v>
                </c:pt>
                <c:pt idx="3806">
                  <c:v>50.000605773925997</c:v>
                </c:pt>
                <c:pt idx="3807">
                  <c:v>50.000405883789</c:v>
                </c:pt>
                <c:pt idx="3808">
                  <c:v>50.000587463378999</c:v>
                </c:pt>
                <c:pt idx="3809">
                  <c:v>50.000611877441003</c:v>
                </c:pt>
                <c:pt idx="3810">
                  <c:v>50.000364685058997</c:v>
                </c:pt>
                <c:pt idx="3811">
                  <c:v>50.000555419922001</c:v>
                </c:pt>
                <c:pt idx="3812">
                  <c:v>50.000515747069997</c:v>
                </c:pt>
                <c:pt idx="3813">
                  <c:v>50.000434112549001</c:v>
                </c:pt>
                <c:pt idx="3814">
                  <c:v>50.000712585449001</c:v>
                </c:pt>
                <c:pt idx="3815">
                  <c:v>50.000309753418001</c:v>
                </c:pt>
                <c:pt idx="3816">
                  <c:v>50.000592803955001</c:v>
                </c:pt>
                <c:pt idx="3817">
                  <c:v>50.000504302979003</c:v>
                </c:pt>
                <c:pt idx="3818">
                  <c:v>50.000383758544999</c:v>
                </c:pt>
                <c:pt idx="3819">
                  <c:v>50.000683593749997</c:v>
                </c:pt>
                <c:pt idx="3820">
                  <c:v>50.000447845459</c:v>
                </c:pt>
                <c:pt idx="3821">
                  <c:v>50.000466156005999</c:v>
                </c:pt>
                <c:pt idx="3822">
                  <c:v>50.000568389892997</c:v>
                </c:pt>
                <c:pt idx="3823">
                  <c:v>50.000431823729997</c:v>
                </c:pt>
                <c:pt idx="3824">
                  <c:v>50.000578308104998</c:v>
                </c:pt>
                <c:pt idx="3825">
                  <c:v>50.000525665283</c:v>
                </c:pt>
                <c:pt idx="3826">
                  <c:v>50.000370788574003</c:v>
                </c:pt>
                <c:pt idx="3827">
                  <c:v>50.000624084473003</c:v>
                </c:pt>
                <c:pt idx="3828">
                  <c:v>50.000494384766</c:v>
                </c:pt>
                <c:pt idx="3829">
                  <c:v>50.000442504882997</c:v>
                </c:pt>
                <c:pt idx="3830">
                  <c:v>50.000561523437</c:v>
                </c:pt>
                <c:pt idx="3831">
                  <c:v>50.000437927245997</c:v>
                </c:pt>
                <c:pt idx="3832">
                  <c:v>50.000593566894999</c:v>
                </c:pt>
                <c:pt idx="3833">
                  <c:v>50.000534057617003</c:v>
                </c:pt>
                <c:pt idx="3834">
                  <c:v>50.000253295897998</c:v>
                </c:pt>
                <c:pt idx="3835">
                  <c:v>50.000747680663999</c:v>
                </c:pt>
                <c:pt idx="3836">
                  <c:v>50.000466156005999</c:v>
                </c:pt>
                <c:pt idx="3837">
                  <c:v>50.000480651855</c:v>
                </c:pt>
                <c:pt idx="3838">
                  <c:v>50.000567626953</c:v>
                </c:pt>
                <c:pt idx="3839">
                  <c:v>50.000386047363001</c:v>
                </c:pt>
                <c:pt idx="3840">
                  <c:v>50.000595855713001</c:v>
                </c:pt>
                <c:pt idx="3841">
                  <c:v>50.000588226318001</c:v>
                </c:pt>
                <c:pt idx="3842">
                  <c:v>50.000485992431997</c:v>
                </c:pt>
                <c:pt idx="3843">
                  <c:v>50.000536346436</c:v>
                </c:pt>
                <c:pt idx="3844">
                  <c:v>50.000518035889002</c:v>
                </c:pt>
                <c:pt idx="3845">
                  <c:v>50.000341033936003</c:v>
                </c:pt>
                <c:pt idx="3846">
                  <c:v>50.00061416626</c:v>
                </c:pt>
                <c:pt idx="3847">
                  <c:v>50.000367736816003</c:v>
                </c:pt>
                <c:pt idx="3848">
                  <c:v>50.000538635254003</c:v>
                </c:pt>
                <c:pt idx="3849">
                  <c:v>50.000749969482001</c:v>
                </c:pt>
                <c:pt idx="3850">
                  <c:v>50.000308990478999</c:v>
                </c:pt>
                <c:pt idx="3851">
                  <c:v>50.000574493408003</c:v>
                </c:pt>
                <c:pt idx="3852">
                  <c:v>50.000447845459</c:v>
                </c:pt>
                <c:pt idx="3853">
                  <c:v>50.000542449950999</c:v>
                </c:pt>
                <c:pt idx="3854">
                  <c:v>50.000514221190997</c:v>
                </c:pt>
                <c:pt idx="3855">
                  <c:v>50.000426483154001</c:v>
                </c:pt>
                <c:pt idx="3856">
                  <c:v>50.000556182860997</c:v>
                </c:pt>
                <c:pt idx="3857">
                  <c:v>50.000553894043001</c:v>
                </c:pt>
                <c:pt idx="3858">
                  <c:v>50.000462341309003</c:v>
                </c:pt>
                <c:pt idx="3859">
                  <c:v>50.000540924071998</c:v>
                </c:pt>
                <c:pt idx="3860">
                  <c:v>50.000566101074</c:v>
                </c:pt>
                <c:pt idx="3861">
                  <c:v>50.000410461426</c:v>
                </c:pt>
                <c:pt idx="3862">
                  <c:v>50.000558471680002</c:v>
                </c:pt>
                <c:pt idx="3863">
                  <c:v>50.000428009033001</c:v>
                </c:pt>
                <c:pt idx="3864">
                  <c:v>50.000592041015999</c:v>
                </c:pt>
                <c:pt idx="3865">
                  <c:v>50.000521850585997</c:v>
                </c:pt>
                <c:pt idx="3866">
                  <c:v>50.000360107421997</c:v>
                </c:pt>
                <c:pt idx="3867">
                  <c:v>50.000663757323998</c:v>
                </c:pt>
                <c:pt idx="3868">
                  <c:v>50.000418090819998</c:v>
                </c:pt>
                <c:pt idx="3869">
                  <c:v>50.000458526610998</c:v>
                </c:pt>
                <c:pt idx="3870">
                  <c:v>50.000600433350002</c:v>
                </c:pt>
                <c:pt idx="3871">
                  <c:v>50.000426483154001</c:v>
                </c:pt>
                <c:pt idx="3872">
                  <c:v>50.000600433350002</c:v>
                </c:pt>
                <c:pt idx="3873">
                  <c:v>50.000450134277003</c:v>
                </c:pt>
                <c:pt idx="3874">
                  <c:v>50.000534057617003</c:v>
                </c:pt>
                <c:pt idx="3875">
                  <c:v>50.000573730469</c:v>
                </c:pt>
                <c:pt idx="3876">
                  <c:v>50.000414276123003</c:v>
                </c:pt>
                <c:pt idx="3877">
                  <c:v>50.000477600098002</c:v>
                </c:pt>
                <c:pt idx="3878">
                  <c:v>50.000517272948997</c:v>
                </c:pt>
                <c:pt idx="3879">
                  <c:v>50.000476074219002</c:v>
                </c:pt>
                <c:pt idx="3880">
                  <c:v>50.000621795653998</c:v>
                </c:pt>
                <c:pt idx="3881">
                  <c:v>50.000414276123003</c:v>
                </c:pt>
                <c:pt idx="3882">
                  <c:v>50.000483703613</c:v>
                </c:pt>
                <c:pt idx="3883">
                  <c:v>50.000662231444998</c:v>
                </c:pt>
                <c:pt idx="3884">
                  <c:v>50.000437927245997</c:v>
                </c:pt>
                <c:pt idx="3885">
                  <c:v>50.000489044189003</c:v>
                </c:pt>
                <c:pt idx="3886">
                  <c:v>50.000443267822</c:v>
                </c:pt>
                <c:pt idx="3887">
                  <c:v>50.000451660156003</c:v>
                </c:pt>
                <c:pt idx="3888">
                  <c:v>50.000580596924003</c:v>
                </c:pt>
                <c:pt idx="3889">
                  <c:v>50.000534057617003</c:v>
                </c:pt>
                <c:pt idx="3890">
                  <c:v>50.000434112549001</c:v>
                </c:pt>
                <c:pt idx="3891">
                  <c:v>50.000598144530997</c:v>
                </c:pt>
                <c:pt idx="3892">
                  <c:v>50.000468444824001</c:v>
                </c:pt>
                <c:pt idx="3893">
                  <c:v>50.000506591796999</c:v>
                </c:pt>
                <c:pt idx="3894">
                  <c:v>50.000544738770003</c:v>
                </c:pt>
                <c:pt idx="3895">
                  <c:v>50.000392150879001</c:v>
                </c:pt>
                <c:pt idx="3896">
                  <c:v>50.000614929199003</c:v>
                </c:pt>
                <c:pt idx="3897">
                  <c:v>50.000371551514</c:v>
                </c:pt>
                <c:pt idx="3898">
                  <c:v>50.000546264648001</c:v>
                </c:pt>
                <c:pt idx="3899">
                  <c:v>50.000637054442997</c:v>
                </c:pt>
                <c:pt idx="3900">
                  <c:v>50.000328063965</c:v>
                </c:pt>
                <c:pt idx="3901">
                  <c:v>50.000661468506003</c:v>
                </c:pt>
                <c:pt idx="3902">
                  <c:v>50.000460815430003</c:v>
                </c:pt>
                <c:pt idx="3903">
                  <c:v>50.000395965575997</c:v>
                </c:pt>
                <c:pt idx="3904">
                  <c:v>50.000640106200997</c:v>
                </c:pt>
                <c:pt idx="3905">
                  <c:v>50.00044631958</c:v>
                </c:pt>
                <c:pt idx="3906">
                  <c:v>50.000495910645</c:v>
                </c:pt>
                <c:pt idx="3907">
                  <c:v>50.000588226318001</c:v>
                </c:pt>
                <c:pt idx="3908">
                  <c:v>50.000397491454997</c:v>
                </c:pt>
                <c:pt idx="3909">
                  <c:v>50.000576019287003</c:v>
                </c:pt>
                <c:pt idx="3910">
                  <c:v>50.000482177734</c:v>
                </c:pt>
                <c:pt idx="3911">
                  <c:v>50.000415802002003</c:v>
                </c:pt>
                <c:pt idx="3912">
                  <c:v>50.000675201416001</c:v>
                </c:pt>
                <c:pt idx="3913">
                  <c:v>50.000363922119</c:v>
                </c:pt>
                <c:pt idx="3914">
                  <c:v>50.000579833983998</c:v>
                </c:pt>
                <c:pt idx="3915">
                  <c:v>50.000453948975</c:v>
                </c:pt>
                <c:pt idx="3916">
                  <c:v>50.000431823729997</c:v>
                </c:pt>
                <c:pt idx="3917">
                  <c:v>50.000628662109001</c:v>
                </c:pt>
                <c:pt idx="3918">
                  <c:v>50.000485229492</c:v>
                </c:pt>
                <c:pt idx="3919">
                  <c:v>50.000394439696997</c:v>
                </c:pt>
                <c:pt idx="3920">
                  <c:v>50.000694274902003</c:v>
                </c:pt>
                <c:pt idx="3921">
                  <c:v>50.000355529784997</c:v>
                </c:pt>
                <c:pt idx="3922">
                  <c:v>50.000566864013997</c:v>
                </c:pt>
                <c:pt idx="3923">
                  <c:v>50.000551605224999</c:v>
                </c:pt>
                <c:pt idx="3924">
                  <c:v>50.000340270995999</c:v>
                </c:pt>
                <c:pt idx="3925">
                  <c:v>50.000675964354997</c:v>
                </c:pt>
                <c:pt idx="3926">
                  <c:v>50.000437927245997</c:v>
                </c:pt>
                <c:pt idx="3927">
                  <c:v>50.000483703613</c:v>
                </c:pt>
                <c:pt idx="3928">
                  <c:v>50.000498199463003</c:v>
                </c:pt>
                <c:pt idx="3929">
                  <c:v>50.000468444824001</c:v>
                </c:pt>
                <c:pt idx="3930">
                  <c:v>50.000559234618997</c:v>
                </c:pt>
                <c:pt idx="3931">
                  <c:v>50.000592041015999</c:v>
                </c:pt>
                <c:pt idx="3932">
                  <c:v>50.000382232665999</c:v>
                </c:pt>
                <c:pt idx="3933">
                  <c:v>50.000578308104998</c:v>
                </c:pt>
                <c:pt idx="3934">
                  <c:v>50.000499725342003</c:v>
                </c:pt>
                <c:pt idx="3935">
                  <c:v>50.000444793701</c:v>
                </c:pt>
                <c:pt idx="3936">
                  <c:v>50.000670623779001</c:v>
                </c:pt>
                <c:pt idx="3937">
                  <c:v>50.000337219237998</c:v>
                </c:pt>
                <c:pt idx="3938">
                  <c:v>50.000535583496003</c:v>
                </c:pt>
                <c:pt idx="3939">
                  <c:v>50.000562286376997</c:v>
                </c:pt>
                <c:pt idx="3940">
                  <c:v>50.000395202637002</c:v>
                </c:pt>
                <c:pt idx="3941">
                  <c:v>50.000647735595997</c:v>
                </c:pt>
                <c:pt idx="3942">
                  <c:v>50.000372314453003</c:v>
                </c:pt>
                <c:pt idx="3943">
                  <c:v>50.000569915771003</c:v>
                </c:pt>
                <c:pt idx="3944">
                  <c:v>50.000582122803003</c:v>
                </c:pt>
                <c:pt idx="3945">
                  <c:v>50.000502777100003</c:v>
                </c:pt>
                <c:pt idx="3946">
                  <c:v>50.000492858887</c:v>
                </c:pt>
                <c:pt idx="3947">
                  <c:v>50.000519561768002</c:v>
                </c:pt>
                <c:pt idx="3948">
                  <c:v>50.000455474854</c:v>
                </c:pt>
                <c:pt idx="3949">
                  <c:v>50.000485992431997</c:v>
                </c:pt>
                <c:pt idx="3950">
                  <c:v>50.000603485107</c:v>
                </c:pt>
                <c:pt idx="3951">
                  <c:v>50.000361633300997</c:v>
                </c:pt>
                <c:pt idx="3952">
                  <c:v>50.000684356689</c:v>
                </c:pt>
                <c:pt idx="3953">
                  <c:v>50.000373840332003</c:v>
                </c:pt>
                <c:pt idx="3954">
                  <c:v>50.000578308104998</c:v>
                </c:pt>
                <c:pt idx="3955">
                  <c:v>50.000416564940998</c:v>
                </c:pt>
                <c:pt idx="3956">
                  <c:v>50.000477600098002</c:v>
                </c:pt>
                <c:pt idx="3957">
                  <c:v>50.00061416626</c:v>
                </c:pt>
                <c:pt idx="3958">
                  <c:v>50.000497436522998</c:v>
                </c:pt>
                <c:pt idx="3959">
                  <c:v>50.000477600098002</c:v>
                </c:pt>
                <c:pt idx="3960">
                  <c:v>50.000595855713001</c:v>
                </c:pt>
                <c:pt idx="3961">
                  <c:v>50.000378417969003</c:v>
                </c:pt>
                <c:pt idx="3962">
                  <c:v>50.000607299804997</c:v>
                </c:pt>
                <c:pt idx="3963">
                  <c:v>50.000499725342003</c:v>
                </c:pt>
                <c:pt idx="3964">
                  <c:v>50.000354766846002</c:v>
                </c:pt>
                <c:pt idx="3965">
                  <c:v>50.0006980896</c:v>
                </c:pt>
                <c:pt idx="3966">
                  <c:v>50.000350189209001</c:v>
                </c:pt>
                <c:pt idx="3967">
                  <c:v>50.000579071045003</c:v>
                </c:pt>
                <c:pt idx="3968">
                  <c:v>50.000540161133003</c:v>
                </c:pt>
                <c:pt idx="3969">
                  <c:v>50.000425720214999</c:v>
                </c:pt>
                <c:pt idx="3970">
                  <c:v>50.000507354736001</c:v>
                </c:pt>
                <c:pt idx="3971">
                  <c:v>50.00057220459</c:v>
                </c:pt>
                <c:pt idx="3972">
                  <c:v>50.000505065917999</c:v>
                </c:pt>
                <c:pt idx="3973">
                  <c:v>50.000553894043001</c:v>
                </c:pt>
                <c:pt idx="3974">
                  <c:v>50.000480651855</c:v>
                </c:pt>
                <c:pt idx="3975">
                  <c:v>50.000483703613</c:v>
                </c:pt>
                <c:pt idx="3976">
                  <c:v>50.000597381592002</c:v>
                </c:pt>
                <c:pt idx="3977">
                  <c:v>50.000353240967002</c:v>
                </c:pt>
                <c:pt idx="3978">
                  <c:v>50.000617980957003</c:v>
                </c:pt>
                <c:pt idx="3979">
                  <c:v>50.000474548340001</c:v>
                </c:pt>
                <c:pt idx="3980">
                  <c:v>50.000409698486003</c:v>
                </c:pt>
                <c:pt idx="3981">
                  <c:v>50.000720214844002</c:v>
                </c:pt>
                <c:pt idx="3982">
                  <c:v>50.000324249267997</c:v>
                </c:pt>
                <c:pt idx="3983">
                  <c:v>50.000588226318001</c:v>
                </c:pt>
                <c:pt idx="3984">
                  <c:v>50.00053024292</c:v>
                </c:pt>
                <c:pt idx="3985">
                  <c:v>50.000402069091997</c:v>
                </c:pt>
                <c:pt idx="3986">
                  <c:v>50.000588226318001</c:v>
                </c:pt>
                <c:pt idx="3987">
                  <c:v>50.000466918945001</c:v>
                </c:pt>
                <c:pt idx="3988">
                  <c:v>50.000492095947003</c:v>
                </c:pt>
                <c:pt idx="3989">
                  <c:v>50.000567626953</c:v>
                </c:pt>
                <c:pt idx="3990">
                  <c:v>50.000437927245997</c:v>
                </c:pt>
                <c:pt idx="3991">
                  <c:v>50.000548553466999</c:v>
                </c:pt>
                <c:pt idx="3992">
                  <c:v>50.000559234618997</c:v>
                </c:pt>
                <c:pt idx="3993">
                  <c:v>50.000416564940998</c:v>
                </c:pt>
                <c:pt idx="3994">
                  <c:v>50.000675964354997</c:v>
                </c:pt>
                <c:pt idx="3995">
                  <c:v>50.000422668456999</c:v>
                </c:pt>
                <c:pt idx="3996">
                  <c:v>50.000328063965</c:v>
                </c:pt>
                <c:pt idx="3997">
                  <c:v>50.000716400145997</c:v>
                </c:pt>
                <c:pt idx="3998">
                  <c:v>50.00040435791</c:v>
                </c:pt>
                <c:pt idx="3999">
                  <c:v>50.000511932373001</c:v>
                </c:pt>
                <c:pt idx="4000">
                  <c:v>50.000598144530997</c:v>
                </c:pt>
                <c:pt idx="4001">
                  <c:v>50.000315856934002</c:v>
                </c:pt>
                <c:pt idx="4002">
                  <c:v>50.000594329834001</c:v>
                </c:pt>
                <c:pt idx="4003">
                  <c:v>50.000543975829999</c:v>
                </c:pt>
                <c:pt idx="4004">
                  <c:v>50.000481414794997</c:v>
                </c:pt>
                <c:pt idx="4005">
                  <c:v>50.000575256348</c:v>
                </c:pt>
                <c:pt idx="4006">
                  <c:v>50.000428009033001</c:v>
                </c:pt>
                <c:pt idx="4007">
                  <c:v>50.000556182860997</c:v>
                </c:pt>
                <c:pt idx="4008">
                  <c:v>50.000472259520997</c:v>
                </c:pt>
                <c:pt idx="4009">
                  <c:v>50.000465393066001</c:v>
                </c:pt>
                <c:pt idx="4010">
                  <c:v>50.000642395020002</c:v>
                </c:pt>
                <c:pt idx="4011">
                  <c:v>50.000403594970997</c:v>
                </c:pt>
                <c:pt idx="4012">
                  <c:v>50.000553894043001</c:v>
                </c:pt>
                <c:pt idx="4013">
                  <c:v>50.000605773925997</c:v>
                </c:pt>
                <c:pt idx="4014">
                  <c:v>50.000329589844</c:v>
                </c:pt>
                <c:pt idx="4015">
                  <c:v>50.000524902343997</c:v>
                </c:pt>
                <c:pt idx="4016">
                  <c:v>50.000544738770003</c:v>
                </c:pt>
                <c:pt idx="4017">
                  <c:v>50.000367736816003</c:v>
                </c:pt>
                <c:pt idx="4018">
                  <c:v>50.000687408447</c:v>
                </c:pt>
                <c:pt idx="4019">
                  <c:v>50.00040435791</c:v>
                </c:pt>
                <c:pt idx="4020">
                  <c:v>50.000596618651997</c:v>
                </c:pt>
                <c:pt idx="4021">
                  <c:v>50.000587463378999</c:v>
                </c:pt>
                <c:pt idx="4022">
                  <c:v>50.000368499756</c:v>
                </c:pt>
                <c:pt idx="4023">
                  <c:v>50.000567626953</c:v>
                </c:pt>
                <c:pt idx="4024">
                  <c:v>50.000465393066001</c:v>
                </c:pt>
                <c:pt idx="4025">
                  <c:v>50.000367736816003</c:v>
                </c:pt>
                <c:pt idx="4026">
                  <c:v>50.000721740723002</c:v>
                </c:pt>
                <c:pt idx="4027">
                  <c:v>50.000363922119</c:v>
                </c:pt>
                <c:pt idx="4028">
                  <c:v>50.000595855713001</c:v>
                </c:pt>
                <c:pt idx="4029">
                  <c:v>50.000539398192998</c:v>
                </c:pt>
                <c:pt idx="4030">
                  <c:v>50.000311279297001</c:v>
                </c:pt>
                <c:pt idx="4031">
                  <c:v>50.000758361815997</c:v>
                </c:pt>
                <c:pt idx="4032">
                  <c:v>50.000421905518003</c:v>
                </c:pt>
                <c:pt idx="4033">
                  <c:v>50.000510406494001</c:v>
                </c:pt>
                <c:pt idx="4034">
                  <c:v>50.00057220459</c:v>
                </c:pt>
                <c:pt idx="4035">
                  <c:v>50.000424194335999</c:v>
                </c:pt>
                <c:pt idx="4036">
                  <c:v>50.000565338134997</c:v>
                </c:pt>
                <c:pt idx="4037">
                  <c:v>50.000493621826003</c:v>
                </c:pt>
                <c:pt idx="4038">
                  <c:v>50.000440216064</c:v>
                </c:pt>
                <c:pt idx="4039">
                  <c:v>50.000621795653998</c:v>
                </c:pt>
                <c:pt idx="4040">
                  <c:v>50.000411987305</c:v>
                </c:pt>
                <c:pt idx="4041">
                  <c:v>50.000432586670001</c:v>
                </c:pt>
                <c:pt idx="4042">
                  <c:v>50.000624084473003</c:v>
                </c:pt>
                <c:pt idx="4043">
                  <c:v>50.000460052489998</c:v>
                </c:pt>
                <c:pt idx="4044">
                  <c:v>50.000456237793003</c:v>
                </c:pt>
                <c:pt idx="4045">
                  <c:v>50.000664520264003</c:v>
                </c:pt>
                <c:pt idx="4046">
                  <c:v>50.000428009033001</c:v>
                </c:pt>
                <c:pt idx="4047">
                  <c:v>50.000634765625001</c:v>
                </c:pt>
                <c:pt idx="4048">
                  <c:v>50.000344085693001</c:v>
                </c:pt>
                <c:pt idx="4049">
                  <c:v>50.000494384766</c:v>
                </c:pt>
                <c:pt idx="4050">
                  <c:v>50.000608825683997</c:v>
                </c:pt>
                <c:pt idx="4051">
                  <c:v>50.000392150879001</c:v>
                </c:pt>
                <c:pt idx="4052">
                  <c:v>50.000594329834001</c:v>
                </c:pt>
                <c:pt idx="4053">
                  <c:v>50.000567626953</c:v>
                </c:pt>
                <c:pt idx="4054">
                  <c:v>50.000391387938997</c:v>
                </c:pt>
                <c:pt idx="4055">
                  <c:v>50.000627899169999</c:v>
                </c:pt>
                <c:pt idx="4056">
                  <c:v>50.000408172607003</c:v>
                </c:pt>
                <c:pt idx="4057">
                  <c:v>50.000466156005999</c:v>
                </c:pt>
                <c:pt idx="4058">
                  <c:v>50.000663757323998</c:v>
                </c:pt>
                <c:pt idx="4059">
                  <c:v>50.000433349608997</c:v>
                </c:pt>
                <c:pt idx="4060">
                  <c:v>50.000463867187001</c:v>
                </c:pt>
                <c:pt idx="4061">
                  <c:v>50.000543975829999</c:v>
                </c:pt>
                <c:pt idx="4062">
                  <c:v>50.000450134277003</c:v>
                </c:pt>
                <c:pt idx="4063">
                  <c:v>50.000685882568</c:v>
                </c:pt>
                <c:pt idx="4064">
                  <c:v>50.000360107421997</c:v>
                </c:pt>
                <c:pt idx="4065">
                  <c:v>50.000509643554999</c:v>
                </c:pt>
                <c:pt idx="4066">
                  <c:v>50.000539398192998</c:v>
                </c:pt>
                <c:pt idx="4067">
                  <c:v>50.00044631958</c:v>
                </c:pt>
                <c:pt idx="4068">
                  <c:v>50.000482177734</c:v>
                </c:pt>
                <c:pt idx="4069">
                  <c:v>50.000619506836003</c:v>
                </c:pt>
                <c:pt idx="4070">
                  <c:v>50.000410461426</c:v>
                </c:pt>
                <c:pt idx="4071">
                  <c:v>50.000565338134997</c:v>
                </c:pt>
                <c:pt idx="4072">
                  <c:v>50.000450134277003</c:v>
                </c:pt>
                <c:pt idx="4073">
                  <c:v>50.000575256348</c:v>
                </c:pt>
                <c:pt idx="4074">
                  <c:v>50.000507354736001</c:v>
                </c:pt>
                <c:pt idx="4075">
                  <c:v>50.000354003905997</c:v>
                </c:pt>
                <c:pt idx="4076">
                  <c:v>50.000691986084</c:v>
                </c:pt>
                <c:pt idx="4077">
                  <c:v>50.000434112549001</c:v>
                </c:pt>
                <c:pt idx="4078">
                  <c:v>50.000537872313998</c:v>
                </c:pt>
                <c:pt idx="4079">
                  <c:v>50.000549316406001</c:v>
                </c:pt>
                <c:pt idx="4080">
                  <c:v>50.00040435791</c:v>
                </c:pt>
                <c:pt idx="4081">
                  <c:v>50.000562286376997</c:v>
                </c:pt>
                <c:pt idx="4082">
                  <c:v>50.000534057617003</c:v>
                </c:pt>
                <c:pt idx="4083">
                  <c:v>50.000348663330001</c:v>
                </c:pt>
                <c:pt idx="4084">
                  <c:v>50.000708007812001</c:v>
                </c:pt>
                <c:pt idx="4085">
                  <c:v>50.000441741943</c:v>
                </c:pt>
                <c:pt idx="4086">
                  <c:v>50.000403594970997</c:v>
                </c:pt>
                <c:pt idx="4087">
                  <c:v>50.000669860839999</c:v>
                </c:pt>
                <c:pt idx="4088">
                  <c:v>50.00044631958</c:v>
                </c:pt>
                <c:pt idx="4089">
                  <c:v>50.000507354736001</c:v>
                </c:pt>
                <c:pt idx="4090">
                  <c:v>50.000579833983998</c:v>
                </c:pt>
                <c:pt idx="4091">
                  <c:v>50.000340270995999</c:v>
                </c:pt>
                <c:pt idx="4092">
                  <c:v>50.000666046143003</c:v>
                </c:pt>
                <c:pt idx="4093">
                  <c:v>50.000387573242001</c:v>
                </c:pt>
                <c:pt idx="4094">
                  <c:v>50.000463867187001</c:v>
                </c:pt>
                <c:pt idx="4095">
                  <c:v>50.000606536865</c:v>
                </c:pt>
                <c:pt idx="4096">
                  <c:v>50.000377655028998</c:v>
                </c:pt>
                <c:pt idx="4097">
                  <c:v>50.000573730469</c:v>
                </c:pt>
                <c:pt idx="4098">
                  <c:v>50.000583648682003</c:v>
                </c:pt>
                <c:pt idx="4099">
                  <c:v>50.000416564940998</c:v>
                </c:pt>
                <c:pt idx="4100">
                  <c:v>50.000579071045003</c:v>
                </c:pt>
                <c:pt idx="4101">
                  <c:v>50.000447082519997</c:v>
                </c:pt>
                <c:pt idx="4102">
                  <c:v>50.000505065917999</c:v>
                </c:pt>
                <c:pt idx="4103">
                  <c:v>50.000622558594003</c:v>
                </c:pt>
                <c:pt idx="4104">
                  <c:v>50.000410461426</c:v>
                </c:pt>
                <c:pt idx="4105">
                  <c:v>50.000581359862998</c:v>
                </c:pt>
                <c:pt idx="4106">
                  <c:v>50.000392913817997</c:v>
                </c:pt>
                <c:pt idx="4107">
                  <c:v>50.000466918945001</c:v>
                </c:pt>
                <c:pt idx="4108">
                  <c:v>50.000614929199003</c:v>
                </c:pt>
                <c:pt idx="4109">
                  <c:v>50.000451660156003</c:v>
                </c:pt>
                <c:pt idx="4110">
                  <c:v>50.000576019287003</c:v>
                </c:pt>
                <c:pt idx="4111">
                  <c:v>50.000506591796999</c:v>
                </c:pt>
                <c:pt idx="4112">
                  <c:v>50.000383758544999</c:v>
                </c:pt>
                <c:pt idx="4113">
                  <c:v>50.000627136230001</c:v>
                </c:pt>
                <c:pt idx="4114">
                  <c:v>50.000450134277003</c:v>
                </c:pt>
                <c:pt idx="4115">
                  <c:v>50.000444793701</c:v>
                </c:pt>
                <c:pt idx="4116">
                  <c:v>50.000564575195</c:v>
                </c:pt>
                <c:pt idx="4117">
                  <c:v>50.000476074219002</c:v>
                </c:pt>
                <c:pt idx="4118">
                  <c:v>50.000496673584003</c:v>
                </c:pt>
                <c:pt idx="4119">
                  <c:v>50.000645446777</c:v>
                </c:pt>
                <c:pt idx="4120">
                  <c:v>50.000371551514</c:v>
                </c:pt>
                <c:pt idx="4121">
                  <c:v>50.000624847411999</c:v>
                </c:pt>
                <c:pt idx="4122">
                  <c:v>50.000418853760003</c:v>
                </c:pt>
                <c:pt idx="4123">
                  <c:v>50.000447845459</c:v>
                </c:pt>
                <c:pt idx="4124">
                  <c:v>50.000635528563997</c:v>
                </c:pt>
                <c:pt idx="4125">
                  <c:v>50.000367736816003</c:v>
                </c:pt>
                <c:pt idx="4126">
                  <c:v>50.000557708739997</c:v>
                </c:pt>
                <c:pt idx="4127">
                  <c:v>50.000589752197001</c:v>
                </c:pt>
                <c:pt idx="4128">
                  <c:v>50.000373840332003</c:v>
                </c:pt>
                <c:pt idx="4129">
                  <c:v>50.000531005859003</c:v>
                </c:pt>
                <c:pt idx="4130">
                  <c:v>50.000532531738003</c:v>
                </c:pt>
                <c:pt idx="4131">
                  <c:v>50.000546264648001</c:v>
                </c:pt>
                <c:pt idx="4132">
                  <c:v>50.000539398192998</c:v>
                </c:pt>
                <c:pt idx="4133">
                  <c:v>50.000386047363001</c:v>
                </c:pt>
                <c:pt idx="4134">
                  <c:v>50.000579833983998</c:v>
                </c:pt>
                <c:pt idx="4135">
                  <c:v>50.000569915771003</c:v>
                </c:pt>
                <c:pt idx="4136">
                  <c:v>50.000418853760003</c:v>
                </c:pt>
                <c:pt idx="4137">
                  <c:v>50.00053024292</c:v>
                </c:pt>
                <c:pt idx="4138">
                  <c:v>50.000471496582001</c:v>
                </c:pt>
                <c:pt idx="4139">
                  <c:v>50.000500488280998</c:v>
                </c:pt>
                <c:pt idx="4140">
                  <c:v>50.000592041015999</c:v>
                </c:pt>
                <c:pt idx="4141">
                  <c:v>50.000389862060999</c:v>
                </c:pt>
                <c:pt idx="4142">
                  <c:v>50.000627136230001</c:v>
                </c:pt>
                <c:pt idx="4143">
                  <c:v>50.000492095947003</c:v>
                </c:pt>
                <c:pt idx="4144">
                  <c:v>50.000429534912001</c:v>
                </c:pt>
                <c:pt idx="4145">
                  <c:v>50.000580596924003</c:v>
                </c:pt>
                <c:pt idx="4146">
                  <c:v>50.000453948975</c:v>
                </c:pt>
                <c:pt idx="4147">
                  <c:v>50.000489807129</c:v>
                </c:pt>
                <c:pt idx="4148">
                  <c:v>50.000654602051</c:v>
                </c:pt>
                <c:pt idx="4149">
                  <c:v>50.000286102295</c:v>
                </c:pt>
                <c:pt idx="4150">
                  <c:v>50.000676727295001</c:v>
                </c:pt>
                <c:pt idx="4151">
                  <c:v>50.000487518310997</c:v>
                </c:pt>
                <c:pt idx="4152">
                  <c:v>50.000403594970997</c:v>
                </c:pt>
                <c:pt idx="4153">
                  <c:v>50.000659942627003</c:v>
                </c:pt>
                <c:pt idx="4154">
                  <c:v>50.000454711914003</c:v>
                </c:pt>
                <c:pt idx="4155">
                  <c:v>50.000471496582001</c:v>
                </c:pt>
                <c:pt idx="4156">
                  <c:v>50.000550842285001</c:v>
                </c:pt>
                <c:pt idx="4157">
                  <c:v>50.000479888915997</c:v>
                </c:pt>
                <c:pt idx="4158">
                  <c:v>50.000531005859003</c:v>
                </c:pt>
                <c:pt idx="4159">
                  <c:v>50.000523376464997</c:v>
                </c:pt>
                <c:pt idx="4160">
                  <c:v>50.000363922119</c:v>
                </c:pt>
                <c:pt idx="4161">
                  <c:v>50.000590515136999</c:v>
                </c:pt>
                <c:pt idx="4162">
                  <c:v>50.000475311278997</c:v>
                </c:pt>
                <c:pt idx="4163">
                  <c:v>50.000460052489998</c:v>
                </c:pt>
                <c:pt idx="4164">
                  <c:v>50.000636291504001</c:v>
                </c:pt>
                <c:pt idx="4165">
                  <c:v>50.000444030761997</c:v>
                </c:pt>
                <c:pt idx="4166">
                  <c:v>50.000508117675999</c:v>
                </c:pt>
                <c:pt idx="4167">
                  <c:v>50.000567626953</c:v>
                </c:pt>
                <c:pt idx="4168">
                  <c:v>50.000373077393</c:v>
                </c:pt>
                <c:pt idx="4169">
                  <c:v>50.000616455078003</c:v>
                </c:pt>
                <c:pt idx="4170">
                  <c:v>50.000416564940998</c:v>
                </c:pt>
                <c:pt idx="4171">
                  <c:v>50.000576782227</c:v>
                </c:pt>
                <c:pt idx="4172">
                  <c:v>50.000595855713001</c:v>
                </c:pt>
                <c:pt idx="4173">
                  <c:v>50.000423431396001</c:v>
                </c:pt>
                <c:pt idx="4174">
                  <c:v>50.000501251221003</c:v>
                </c:pt>
                <c:pt idx="4175">
                  <c:v>50.000547790527001</c:v>
                </c:pt>
                <c:pt idx="4176">
                  <c:v>50.000449371338</c:v>
                </c:pt>
                <c:pt idx="4177">
                  <c:v>50.000662231444998</c:v>
                </c:pt>
                <c:pt idx="4178">
                  <c:v>50.000392150879001</c:v>
                </c:pt>
                <c:pt idx="4179">
                  <c:v>50.000499725342003</c:v>
                </c:pt>
                <c:pt idx="4180">
                  <c:v>50.000620269774998</c:v>
                </c:pt>
                <c:pt idx="4181">
                  <c:v>50.000363922119</c:v>
                </c:pt>
                <c:pt idx="4182">
                  <c:v>50.000628662109001</c:v>
                </c:pt>
                <c:pt idx="4183">
                  <c:v>50.000452423096</c:v>
                </c:pt>
                <c:pt idx="4184">
                  <c:v>50.000391387938997</c:v>
                </c:pt>
                <c:pt idx="4185">
                  <c:v>50.000544738770003</c:v>
                </c:pt>
                <c:pt idx="4186">
                  <c:v>50.000617980957003</c:v>
                </c:pt>
                <c:pt idx="4187">
                  <c:v>50.000453948975</c:v>
                </c:pt>
                <c:pt idx="4188">
                  <c:v>50.000553131103999</c:v>
                </c:pt>
                <c:pt idx="4189">
                  <c:v>50.000383758544999</c:v>
                </c:pt>
                <c:pt idx="4190">
                  <c:v>50.000584411620999</c:v>
                </c:pt>
                <c:pt idx="4191">
                  <c:v>50.000503540038999</c:v>
                </c:pt>
                <c:pt idx="4192">
                  <c:v>50.000479888915997</c:v>
                </c:pt>
                <c:pt idx="4193">
                  <c:v>50.000608062744</c:v>
                </c:pt>
                <c:pt idx="4194">
                  <c:v>50.000463867187001</c:v>
                </c:pt>
                <c:pt idx="4195">
                  <c:v>50.000556182860997</c:v>
                </c:pt>
                <c:pt idx="4196">
                  <c:v>50.000500488280998</c:v>
                </c:pt>
                <c:pt idx="4197">
                  <c:v>50.000427246093999</c:v>
                </c:pt>
                <c:pt idx="4198">
                  <c:v>50.000524139404</c:v>
                </c:pt>
                <c:pt idx="4199">
                  <c:v>50.000532531738003</c:v>
                </c:pt>
                <c:pt idx="4200">
                  <c:v>50.000466156005999</c:v>
                </c:pt>
                <c:pt idx="4201">
                  <c:v>50.000592041015999</c:v>
                </c:pt>
                <c:pt idx="4202">
                  <c:v>50.000393676758002</c:v>
                </c:pt>
                <c:pt idx="4203">
                  <c:v>50.000541687012003</c:v>
                </c:pt>
                <c:pt idx="4204">
                  <c:v>50.000471496582001</c:v>
                </c:pt>
                <c:pt idx="4205">
                  <c:v>50.000536346436</c:v>
                </c:pt>
                <c:pt idx="4206">
                  <c:v>50.000659942627003</c:v>
                </c:pt>
                <c:pt idx="4207">
                  <c:v>50.000326538086</c:v>
                </c:pt>
                <c:pt idx="4208">
                  <c:v>50.000610351562003</c:v>
                </c:pt>
                <c:pt idx="4209">
                  <c:v>50.000605773925997</c:v>
                </c:pt>
                <c:pt idx="4210">
                  <c:v>50.000321960449</c:v>
                </c:pt>
                <c:pt idx="4211">
                  <c:v>50.000582122803003</c:v>
                </c:pt>
                <c:pt idx="4212">
                  <c:v>50.00053024292</c:v>
                </c:pt>
                <c:pt idx="4213">
                  <c:v>50.000432586670001</c:v>
                </c:pt>
                <c:pt idx="4214">
                  <c:v>50.000674438476999</c:v>
                </c:pt>
                <c:pt idx="4215">
                  <c:v>50.000389862060999</c:v>
                </c:pt>
                <c:pt idx="4216">
                  <c:v>50.000515747069997</c:v>
                </c:pt>
                <c:pt idx="4217">
                  <c:v>50.000579833983998</c:v>
                </c:pt>
                <c:pt idx="4218">
                  <c:v>50.000390625000001</c:v>
                </c:pt>
                <c:pt idx="4219">
                  <c:v>50.000557708739997</c:v>
                </c:pt>
                <c:pt idx="4220">
                  <c:v>50.000550079345999</c:v>
                </c:pt>
                <c:pt idx="4221">
                  <c:v>50.000379943848003</c:v>
                </c:pt>
                <c:pt idx="4222">
                  <c:v>50.000701904297003</c:v>
                </c:pt>
                <c:pt idx="4223">
                  <c:v>50.000389862060999</c:v>
                </c:pt>
                <c:pt idx="4224">
                  <c:v>50.000477600098002</c:v>
                </c:pt>
                <c:pt idx="4225">
                  <c:v>50.000630187988001</c:v>
                </c:pt>
                <c:pt idx="4226">
                  <c:v>50.00036239624</c:v>
                </c:pt>
                <c:pt idx="4227">
                  <c:v>50.000580596924003</c:v>
                </c:pt>
                <c:pt idx="4228">
                  <c:v>50.000405883789</c:v>
                </c:pt>
                <c:pt idx="4229">
                  <c:v>50.000516510010002</c:v>
                </c:pt>
                <c:pt idx="4230">
                  <c:v>50.000583648682003</c:v>
                </c:pt>
                <c:pt idx="4231">
                  <c:v>50.000419616698998</c:v>
                </c:pt>
                <c:pt idx="4232">
                  <c:v>50.000569915771003</c:v>
                </c:pt>
                <c:pt idx="4233">
                  <c:v>50.000545501708999</c:v>
                </c:pt>
                <c:pt idx="4234">
                  <c:v>50.000491333008</c:v>
                </c:pt>
                <c:pt idx="4235">
                  <c:v>50.000567626953</c:v>
                </c:pt>
                <c:pt idx="4236">
                  <c:v>50.000426483154001</c:v>
                </c:pt>
                <c:pt idx="4237">
                  <c:v>50.000476074219002</c:v>
                </c:pt>
                <c:pt idx="4238">
                  <c:v>50.000613403320003</c:v>
                </c:pt>
                <c:pt idx="4239">
                  <c:v>50.000403594970997</c:v>
                </c:pt>
                <c:pt idx="4240">
                  <c:v>50.00061416626</c:v>
                </c:pt>
                <c:pt idx="4241">
                  <c:v>50.000447082519997</c:v>
                </c:pt>
                <c:pt idx="4242">
                  <c:v>50.000471496582001</c:v>
                </c:pt>
                <c:pt idx="4243">
                  <c:v>50.000578308104998</c:v>
                </c:pt>
                <c:pt idx="4244">
                  <c:v>50.000484466552997</c:v>
                </c:pt>
                <c:pt idx="4245">
                  <c:v>50.000437927245997</c:v>
                </c:pt>
                <c:pt idx="4246">
                  <c:v>50.000557708739997</c:v>
                </c:pt>
                <c:pt idx="4247">
                  <c:v>50.000478363036997</c:v>
                </c:pt>
                <c:pt idx="4248">
                  <c:v>50.000492095947003</c:v>
                </c:pt>
                <c:pt idx="4249">
                  <c:v>50.000600433350002</c:v>
                </c:pt>
                <c:pt idx="4250">
                  <c:v>50.000421905518003</c:v>
                </c:pt>
                <c:pt idx="4251">
                  <c:v>50.000590515136999</c:v>
                </c:pt>
                <c:pt idx="4252">
                  <c:v>50.000486755371</c:v>
                </c:pt>
                <c:pt idx="4253">
                  <c:v>50.000413513184</c:v>
                </c:pt>
                <c:pt idx="4254">
                  <c:v>50.000591278076001</c:v>
                </c:pt>
                <c:pt idx="4255">
                  <c:v>50.000484466552997</c:v>
                </c:pt>
                <c:pt idx="4256">
                  <c:v>50.000548553466999</c:v>
                </c:pt>
                <c:pt idx="4257">
                  <c:v>50.000505828857001</c:v>
                </c:pt>
                <c:pt idx="4258">
                  <c:v>50.000478363036997</c:v>
                </c:pt>
                <c:pt idx="4259">
                  <c:v>50.000493621826003</c:v>
                </c:pt>
                <c:pt idx="4260">
                  <c:v>50.000516510010002</c:v>
                </c:pt>
                <c:pt idx="4261">
                  <c:v>50.000415802002003</c:v>
                </c:pt>
                <c:pt idx="4262">
                  <c:v>50.000640106200997</c:v>
                </c:pt>
                <c:pt idx="4263">
                  <c:v>50.000411224365003</c:v>
                </c:pt>
                <c:pt idx="4264">
                  <c:v>50.000617980957003</c:v>
                </c:pt>
                <c:pt idx="4265">
                  <c:v>50.000418090819998</c:v>
                </c:pt>
                <c:pt idx="4266">
                  <c:v>50.000443267822</c:v>
                </c:pt>
                <c:pt idx="4267">
                  <c:v>50.000659942627003</c:v>
                </c:pt>
                <c:pt idx="4268">
                  <c:v>50.000426483154001</c:v>
                </c:pt>
                <c:pt idx="4269">
                  <c:v>50.000513458252001</c:v>
                </c:pt>
                <c:pt idx="4270">
                  <c:v>50.000524902343997</c:v>
                </c:pt>
                <c:pt idx="4271">
                  <c:v>50.000425720214999</c:v>
                </c:pt>
                <c:pt idx="4272">
                  <c:v>50.000592803955001</c:v>
                </c:pt>
                <c:pt idx="4273">
                  <c:v>50.000495910645</c:v>
                </c:pt>
                <c:pt idx="4274">
                  <c:v>50.000461578368999</c:v>
                </c:pt>
                <c:pt idx="4275">
                  <c:v>50.00061416626</c:v>
                </c:pt>
                <c:pt idx="4276">
                  <c:v>50.000389862060999</c:v>
                </c:pt>
                <c:pt idx="4277">
                  <c:v>50.000476074219002</c:v>
                </c:pt>
                <c:pt idx="4278">
                  <c:v>50.000630187988001</c:v>
                </c:pt>
                <c:pt idx="4279">
                  <c:v>50.000472259520997</c:v>
                </c:pt>
                <c:pt idx="4280">
                  <c:v>50.000579071045003</c:v>
                </c:pt>
                <c:pt idx="4281">
                  <c:v>50.000437927245997</c:v>
                </c:pt>
                <c:pt idx="4282">
                  <c:v>50.00048828125</c:v>
                </c:pt>
                <c:pt idx="4283">
                  <c:v>50.000610351562003</c:v>
                </c:pt>
                <c:pt idx="4284">
                  <c:v>50.000400543212997</c:v>
                </c:pt>
                <c:pt idx="4285">
                  <c:v>50.000524139404</c:v>
                </c:pt>
                <c:pt idx="4286">
                  <c:v>50.000493621826003</c:v>
                </c:pt>
                <c:pt idx="4287">
                  <c:v>50.000483703613</c:v>
                </c:pt>
                <c:pt idx="4288">
                  <c:v>50.00061416626</c:v>
                </c:pt>
                <c:pt idx="4289">
                  <c:v>50.000395965575997</c:v>
                </c:pt>
                <c:pt idx="4290">
                  <c:v>50.000558471680002</c:v>
                </c:pt>
                <c:pt idx="4291">
                  <c:v>50.000561523437</c:v>
                </c:pt>
                <c:pt idx="4292">
                  <c:v>50.000419616698998</c:v>
                </c:pt>
                <c:pt idx="4293">
                  <c:v>50.000551605224999</c:v>
                </c:pt>
                <c:pt idx="4294">
                  <c:v>50.000510406494001</c:v>
                </c:pt>
                <c:pt idx="4295">
                  <c:v>50.000418090819998</c:v>
                </c:pt>
                <c:pt idx="4296">
                  <c:v>50.000535583496003</c:v>
                </c:pt>
                <c:pt idx="4297">
                  <c:v>50.000555419922001</c:v>
                </c:pt>
                <c:pt idx="4298">
                  <c:v>50.000471496582001</c:v>
                </c:pt>
                <c:pt idx="4299">
                  <c:v>50.000527954101997</c:v>
                </c:pt>
                <c:pt idx="4300">
                  <c:v>50.000431823729997</c:v>
                </c:pt>
                <c:pt idx="4301">
                  <c:v>50.000522613525</c:v>
                </c:pt>
                <c:pt idx="4302">
                  <c:v>50.000576019287003</c:v>
                </c:pt>
                <c:pt idx="4303">
                  <c:v>50.000405883789</c:v>
                </c:pt>
                <c:pt idx="4304">
                  <c:v>50.000641632079997</c:v>
                </c:pt>
                <c:pt idx="4305">
                  <c:v>50.000442504882997</c:v>
                </c:pt>
                <c:pt idx="4306">
                  <c:v>50.000527954101997</c:v>
                </c:pt>
                <c:pt idx="4307">
                  <c:v>50.000578308104998</c:v>
                </c:pt>
                <c:pt idx="4308">
                  <c:v>50.000376129149998</c:v>
                </c:pt>
                <c:pt idx="4309">
                  <c:v>50.000643920898</c:v>
                </c:pt>
                <c:pt idx="4310">
                  <c:v>50.000493621826003</c:v>
                </c:pt>
                <c:pt idx="4311">
                  <c:v>50.000331878662003</c:v>
                </c:pt>
                <c:pt idx="4312">
                  <c:v>50.000631713867001</c:v>
                </c:pt>
                <c:pt idx="4313">
                  <c:v>50.000426483154001</c:v>
                </c:pt>
                <c:pt idx="4314">
                  <c:v>50.000508880615001</c:v>
                </c:pt>
                <c:pt idx="4315">
                  <c:v>50.000598907471002</c:v>
                </c:pt>
                <c:pt idx="4316">
                  <c:v>50.000328063965</c:v>
                </c:pt>
                <c:pt idx="4317">
                  <c:v>50.000619506836003</c:v>
                </c:pt>
                <c:pt idx="4318">
                  <c:v>50.000557708739997</c:v>
                </c:pt>
                <c:pt idx="4319">
                  <c:v>50.000392150879001</c:v>
                </c:pt>
                <c:pt idx="4320">
                  <c:v>50.000645446777</c:v>
                </c:pt>
                <c:pt idx="4321">
                  <c:v>50.000360107421997</c:v>
                </c:pt>
                <c:pt idx="4322">
                  <c:v>50.000550079345999</c:v>
                </c:pt>
                <c:pt idx="4323">
                  <c:v>50.000570678711</c:v>
                </c:pt>
                <c:pt idx="4324">
                  <c:v>50.000502014159999</c:v>
                </c:pt>
                <c:pt idx="4325">
                  <c:v>50.000460052489998</c:v>
                </c:pt>
                <c:pt idx="4326">
                  <c:v>50.000609588623</c:v>
                </c:pt>
                <c:pt idx="4327">
                  <c:v>50.000399780273</c:v>
                </c:pt>
                <c:pt idx="4328">
                  <c:v>50.000643920898</c:v>
                </c:pt>
                <c:pt idx="4329">
                  <c:v>50.000292205811</c:v>
                </c:pt>
                <c:pt idx="4330">
                  <c:v>50.000618743895998</c:v>
                </c:pt>
                <c:pt idx="4331">
                  <c:v>50.000547790527001</c:v>
                </c:pt>
                <c:pt idx="4332">
                  <c:v>50.000353240967002</c:v>
                </c:pt>
                <c:pt idx="4333">
                  <c:v>50.000651550293</c:v>
                </c:pt>
                <c:pt idx="4334">
                  <c:v>50.00040435791</c:v>
                </c:pt>
                <c:pt idx="4335">
                  <c:v>50.000494384766</c:v>
                </c:pt>
                <c:pt idx="4336">
                  <c:v>50.000637817383002</c:v>
                </c:pt>
                <c:pt idx="4337">
                  <c:v>50.000421905518003</c:v>
                </c:pt>
                <c:pt idx="4338">
                  <c:v>50.000499725342003</c:v>
                </c:pt>
                <c:pt idx="4339">
                  <c:v>50.000588226318001</c:v>
                </c:pt>
                <c:pt idx="4340">
                  <c:v>50.000374603270998</c:v>
                </c:pt>
                <c:pt idx="4341">
                  <c:v>50.000632476806999</c:v>
                </c:pt>
                <c:pt idx="4342">
                  <c:v>50.000392913817997</c:v>
                </c:pt>
                <c:pt idx="4343">
                  <c:v>50.000534057617003</c:v>
                </c:pt>
                <c:pt idx="4344">
                  <c:v>50.000640106200997</c:v>
                </c:pt>
                <c:pt idx="4345">
                  <c:v>50.000321960449</c:v>
                </c:pt>
                <c:pt idx="4346">
                  <c:v>50.000531768799</c:v>
                </c:pt>
                <c:pt idx="4347">
                  <c:v>50.000640106200997</c:v>
                </c:pt>
                <c:pt idx="4348">
                  <c:v>50.000334167479998</c:v>
                </c:pt>
                <c:pt idx="4349">
                  <c:v>50.000610351562003</c:v>
                </c:pt>
                <c:pt idx="4350">
                  <c:v>50.00053024292</c:v>
                </c:pt>
                <c:pt idx="4351">
                  <c:v>50.000515747069997</c:v>
                </c:pt>
                <c:pt idx="4352">
                  <c:v>50.000542449950999</c:v>
                </c:pt>
                <c:pt idx="4353">
                  <c:v>50.000381469727003</c:v>
                </c:pt>
                <c:pt idx="4354">
                  <c:v>50.000636291504001</c:v>
                </c:pt>
                <c:pt idx="4355">
                  <c:v>50.000534057617003</c:v>
                </c:pt>
                <c:pt idx="4356">
                  <c:v>50.000321960449</c:v>
                </c:pt>
                <c:pt idx="4357">
                  <c:v>50.000718688965001</c:v>
                </c:pt>
                <c:pt idx="4358">
                  <c:v>50.000326538086</c:v>
                </c:pt>
                <c:pt idx="4359">
                  <c:v>50.000568389892997</c:v>
                </c:pt>
                <c:pt idx="4360">
                  <c:v>50.000593566894999</c:v>
                </c:pt>
                <c:pt idx="4361">
                  <c:v>50.000396728516002</c:v>
                </c:pt>
                <c:pt idx="4362">
                  <c:v>50.000598144530997</c:v>
                </c:pt>
                <c:pt idx="4363">
                  <c:v>50.000485992431997</c:v>
                </c:pt>
                <c:pt idx="4364">
                  <c:v>50.000408172607003</c:v>
                </c:pt>
                <c:pt idx="4365">
                  <c:v>50.000634002685999</c:v>
                </c:pt>
                <c:pt idx="4366">
                  <c:v>50.000456237793003</c:v>
                </c:pt>
                <c:pt idx="4367">
                  <c:v>50.000504302979003</c:v>
                </c:pt>
                <c:pt idx="4368">
                  <c:v>50.000558471680002</c:v>
                </c:pt>
                <c:pt idx="4369">
                  <c:v>50.000440216064</c:v>
                </c:pt>
                <c:pt idx="4370">
                  <c:v>50.000550079345999</c:v>
                </c:pt>
                <c:pt idx="4371">
                  <c:v>50.000471496582001</c:v>
                </c:pt>
                <c:pt idx="4372">
                  <c:v>50.000480651855</c:v>
                </c:pt>
                <c:pt idx="4373">
                  <c:v>50.000701141356998</c:v>
                </c:pt>
                <c:pt idx="4374">
                  <c:v>50.000315856934002</c:v>
                </c:pt>
                <c:pt idx="4375">
                  <c:v>50.000531768799</c:v>
                </c:pt>
                <c:pt idx="4376">
                  <c:v>50.000515747069997</c:v>
                </c:pt>
                <c:pt idx="4377">
                  <c:v>50.000529479980003</c:v>
                </c:pt>
                <c:pt idx="4378">
                  <c:v>50.000534057617003</c:v>
                </c:pt>
                <c:pt idx="4379">
                  <c:v>50.000502014159999</c:v>
                </c:pt>
                <c:pt idx="4380">
                  <c:v>50.000501251221003</c:v>
                </c:pt>
                <c:pt idx="4381">
                  <c:v>50.000514221190997</c:v>
                </c:pt>
                <c:pt idx="4382">
                  <c:v>50.000450134277003</c:v>
                </c:pt>
                <c:pt idx="4383">
                  <c:v>50.000487518310997</c:v>
                </c:pt>
                <c:pt idx="4384">
                  <c:v>50.000632476806999</c:v>
                </c:pt>
                <c:pt idx="4385">
                  <c:v>50.000368499756</c:v>
                </c:pt>
                <c:pt idx="4386">
                  <c:v>50.000573730469</c:v>
                </c:pt>
                <c:pt idx="4387">
                  <c:v>50.000494384766</c:v>
                </c:pt>
                <c:pt idx="4388">
                  <c:v>50.000462341309003</c:v>
                </c:pt>
                <c:pt idx="4389">
                  <c:v>50.000705718993999</c:v>
                </c:pt>
                <c:pt idx="4390">
                  <c:v>50.000235748290997</c:v>
                </c:pt>
                <c:pt idx="4391">
                  <c:v>50.000629425048999</c:v>
                </c:pt>
                <c:pt idx="4392">
                  <c:v>50.000609588623</c:v>
                </c:pt>
                <c:pt idx="4393">
                  <c:v>50.000334167479998</c:v>
                </c:pt>
                <c:pt idx="4394">
                  <c:v>50.000664520264003</c:v>
                </c:pt>
                <c:pt idx="4395">
                  <c:v>50.000448608398003</c:v>
                </c:pt>
                <c:pt idx="4396">
                  <c:v>50.000456237793003</c:v>
                </c:pt>
                <c:pt idx="4397">
                  <c:v>50.000608825683997</c:v>
                </c:pt>
                <c:pt idx="4398">
                  <c:v>50.000372314453003</c:v>
                </c:pt>
                <c:pt idx="4399">
                  <c:v>50.000567626953</c:v>
                </c:pt>
                <c:pt idx="4400">
                  <c:v>50.000559997559002</c:v>
                </c:pt>
                <c:pt idx="4401">
                  <c:v>50.000420379639003</c:v>
                </c:pt>
                <c:pt idx="4402">
                  <c:v>50.000571441650003</c:v>
                </c:pt>
                <c:pt idx="4403">
                  <c:v>50.000539398192998</c:v>
                </c:pt>
                <c:pt idx="4404">
                  <c:v>50.000485992431997</c:v>
                </c:pt>
                <c:pt idx="4405">
                  <c:v>50.000531768799</c:v>
                </c:pt>
                <c:pt idx="4406">
                  <c:v>50.000411987305</c:v>
                </c:pt>
                <c:pt idx="4407">
                  <c:v>50.000524139404</c:v>
                </c:pt>
                <c:pt idx="4408">
                  <c:v>50.000597381592002</c:v>
                </c:pt>
                <c:pt idx="4409">
                  <c:v>50.000457000731998</c:v>
                </c:pt>
                <c:pt idx="4410">
                  <c:v>50.000658416748003</c:v>
                </c:pt>
                <c:pt idx="4411">
                  <c:v>50.000395965575997</c:v>
                </c:pt>
                <c:pt idx="4412">
                  <c:v>50.000475311278997</c:v>
                </c:pt>
                <c:pt idx="4413">
                  <c:v>50.000616455078003</c:v>
                </c:pt>
                <c:pt idx="4414">
                  <c:v>50.000352478026997</c:v>
                </c:pt>
                <c:pt idx="4415">
                  <c:v>50.000603485107</c:v>
                </c:pt>
                <c:pt idx="4416">
                  <c:v>50.000521087646</c:v>
                </c:pt>
                <c:pt idx="4417">
                  <c:v>50.000440979003997</c:v>
                </c:pt>
                <c:pt idx="4418">
                  <c:v>50.000623321532998</c:v>
                </c:pt>
                <c:pt idx="4419">
                  <c:v>50.000328063965</c:v>
                </c:pt>
                <c:pt idx="4420">
                  <c:v>50.000640106200997</c:v>
                </c:pt>
                <c:pt idx="4421">
                  <c:v>50.000585937499999</c:v>
                </c:pt>
                <c:pt idx="4422">
                  <c:v>50.000349426269999</c:v>
                </c:pt>
                <c:pt idx="4423">
                  <c:v>50.000582122803003</c:v>
                </c:pt>
                <c:pt idx="4424">
                  <c:v>50.000545501708999</c:v>
                </c:pt>
                <c:pt idx="4425">
                  <c:v>50.000317382812</c:v>
                </c:pt>
                <c:pt idx="4426">
                  <c:v>50.000699615479</c:v>
                </c:pt>
                <c:pt idx="4427">
                  <c:v>50.000414276123003</c:v>
                </c:pt>
                <c:pt idx="4428">
                  <c:v>50.000495910645</c:v>
                </c:pt>
                <c:pt idx="4429">
                  <c:v>50.000650024414</c:v>
                </c:pt>
                <c:pt idx="4430">
                  <c:v>50.000361633300997</c:v>
                </c:pt>
                <c:pt idx="4431">
                  <c:v>50.000642395020002</c:v>
                </c:pt>
                <c:pt idx="4432">
                  <c:v>50.000437927245997</c:v>
                </c:pt>
                <c:pt idx="4433">
                  <c:v>50.000509643554999</c:v>
                </c:pt>
                <c:pt idx="4434">
                  <c:v>50.000582122803003</c:v>
                </c:pt>
                <c:pt idx="4435">
                  <c:v>50.000376129149998</c:v>
                </c:pt>
                <c:pt idx="4436">
                  <c:v>50.000589752197001</c:v>
                </c:pt>
                <c:pt idx="4437">
                  <c:v>50.000545501708999</c:v>
                </c:pt>
                <c:pt idx="4438">
                  <c:v>50.000361633300997</c:v>
                </c:pt>
                <c:pt idx="4439">
                  <c:v>50.000752258300999</c:v>
                </c:pt>
                <c:pt idx="4440">
                  <c:v>50.000305938720999</c:v>
                </c:pt>
                <c:pt idx="4441">
                  <c:v>50.000485992431997</c:v>
                </c:pt>
                <c:pt idx="4442">
                  <c:v>50.000559997559002</c:v>
                </c:pt>
                <c:pt idx="4443">
                  <c:v>50.000430297851999</c:v>
                </c:pt>
                <c:pt idx="4444">
                  <c:v>50.000594329834001</c:v>
                </c:pt>
                <c:pt idx="4445">
                  <c:v>50.000532531738003</c:v>
                </c:pt>
                <c:pt idx="4446">
                  <c:v>50.000405120849997</c:v>
                </c:pt>
                <c:pt idx="4447">
                  <c:v>50.000649261474997</c:v>
                </c:pt>
                <c:pt idx="4448">
                  <c:v>50.000425720214999</c:v>
                </c:pt>
                <c:pt idx="4449">
                  <c:v>50.000492095947003</c:v>
                </c:pt>
                <c:pt idx="4450">
                  <c:v>50.000584411620999</c:v>
                </c:pt>
                <c:pt idx="4451">
                  <c:v>50.00036239624</c:v>
                </c:pt>
                <c:pt idx="4452">
                  <c:v>50.000641632079997</c:v>
                </c:pt>
                <c:pt idx="4453">
                  <c:v>50.000518035889002</c:v>
                </c:pt>
                <c:pt idx="4454">
                  <c:v>50.000352478026997</c:v>
                </c:pt>
                <c:pt idx="4455">
                  <c:v>50.000606536865</c:v>
                </c:pt>
                <c:pt idx="4456">
                  <c:v>50.000524139404</c:v>
                </c:pt>
                <c:pt idx="4457">
                  <c:v>50.000476074219002</c:v>
                </c:pt>
                <c:pt idx="4458">
                  <c:v>50.000623321532998</c:v>
                </c:pt>
                <c:pt idx="4459">
                  <c:v>50.000442504882997</c:v>
                </c:pt>
                <c:pt idx="4460">
                  <c:v>50.000525665283</c:v>
                </c:pt>
                <c:pt idx="4461">
                  <c:v>50.000552368164001</c:v>
                </c:pt>
                <c:pt idx="4462">
                  <c:v>50.000382995605001</c:v>
                </c:pt>
                <c:pt idx="4463">
                  <c:v>50.000704956055003</c:v>
                </c:pt>
                <c:pt idx="4464">
                  <c:v>50.000291442871003</c:v>
                </c:pt>
                <c:pt idx="4465">
                  <c:v>50.000524139404</c:v>
                </c:pt>
                <c:pt idx="4466">
                  <c:v>50.000520324706997</c:v>
                </c:pt>
                <c:pt idx="4467">
                  <c:v>50.000469207763999</c:v>
                </c:pt>
                <c:pt idx="4468">
                  <c:v>50.000605773925997</c:v>
                </c:pt>
                <c:pt idx="4469">
                  <c:v>50.000538635254003</c:v>
                </c:pt>
                <c:pt idx="4470">
                  <c:v>50.000411987305</c:v>
                </c:pt>
                <c:pt idx="4471">
                  <c:v>50.000615692139</c:v>
                </c:pt>
                <c:pt idx="4472">
                  <c:v>50.000450134277003</c:v>
                </c:pt>
                <c:pt idx="4473">
                  <c:v>50.000430297851999</c:v>
                </c:pt>
                <c:pt idx="4474">
                  <c:v>50.000607299804997</c:v>
                </c:pt>
                <c:pt idx="4475">
                  <c:v>50.000347900390999</c:v>
                </c:pt>
                <c:pt idx="4476">
                  <c:v>50.000601196288997</c:v>
                </c:pt>
                <c:pt idx="4477">
                  <c:v>50.000509643554999</c:v>
                </c:pt>
                <c:pt idx="4478">
                  <c:v>50.000419616698998</c:v>
                </c:pt>
                <c:pt idx="4479">
                  <c:v>50.000665283202999</c:v>
                </c:pt>
                <c:pt idx="4480">
                  <c:v>50.000405883789</c:v>
                </c:pt>
                <c:pt idx="4481">
                  <c:v>50.000553894043001</c:v>
                </c:pt>
                <c:pt idx="4482">
                  <c:v>50.00048828125</c:v>
                </c:pt>
                <c:pt idx="4483">
                  <c:v>50.000469207763999</c:v>
                </c:pt>
                <c:pt idx="4484">
                  <c:v>50.000590515136999</c:v>
                </c:pt>
                <c:pt idx="4485">
                  <c:v>50.000476837157997</c:v>
                </c:pt>
                <c:pt idx="4486">
                  <c:v>50.000526428222997</c:v>
                </c:pt>
                <c:pt idx="4487">
                  <c:v>50.000444030761997</c:v>
                </c:pt>
                <c:pt idx="4488">
                  <c:v>50.000479888915997</c:v>
                </c:pt>
                <c:pt idx="4489">
                  <c:v>50.000638580321997</c:v>
                </c:pt>
                <c:pt idx="4490">
                  <c:v>50.00048828125</c:v>
                </c:pt>
                <c:pt idx="4491">
                  <c:v>50.000394439696997</c:v>
                </c:pt>
                <c:pt idx="4492">
                  <c:v>50.000557708739997</c:v>
                </c:pt>
                <c:pt idx="4493">
                  <c:v>50.000534057617003</c:v>
                </c:pt>
                <c:pt idx="4494">
                  <c:v>50.000421905518003</c:v>
                </c:pt>
                <c:pt idx="4495">
                  <c:v>50.000672149658001</c:v>
                </c:pt>
                <c:pt idx="4496">
                  <c:v>50.000429534912001</c:v>
                </c:pt>
                <c:pt idx="4497">
                  <c:v>50.000537109375003</c:v>
                </c:pt>
                <c:pt idx="4498">
                  <c:v>50.000475311278997</c:v>
                </c:pt>
                <c:pt idx="4499">
                  <c:v>50.000380706786999</c:v>
                </c:pt>
                <c:pt idx="4500">
                  <c:v>50.000702667235998</c:v>
                </c:pt>
                <c:pt idx="4501">
                  <c:v>50.000373077393</c:v>
                </c:pt>
                <c:pt idx="4502">
                  <c:v>50.000502014159999</c:v>
                </c:pt>
                <c:pt idx="4503">
                  <c:v>50.000579071045003</c:v>
                </c:pt>
                <c:pt idx="4504">
                  <c:v>50.000518035889002</c:v>
                </c:pt>
                <c:pt idx="4505">
                  <c:v>50.000513458252001</c:v>
                </c:pt>
                <c:pt idx="4506">
                  <c:v>50.000457763672003</c:v>
                </c:pt>
                <c:pt idx="4507">
                  <c:v>50.000494384766</c:v>
                </c:pt>
                <c:pt idx="4508">
                  <c:v>50.000619506836003</c:v>
                </c:pt>
                <c:pt idx="4509">
                  <c:v>50.00036239624</c:v>
                </c:pt>
                <c:pt idx="4510">
                  <c:v>50.000545501708999</c:v>
                </c:pt>
                <c:pt idx="4511">
                  <c:v>50.000586700439001</c:v>
                </c:pt>
                <c:pt idx="4512">
                  <c:v>50.000313568114997</c:v>
                </c:pt>
                <c:pt idx="4513">
                  <c:v>50.000757598877001</c:v>
                </c:pt>
                <c:pt idx="4514">
                  <c:v>50.000424194335999</c:v>
                </c:pt>
                <c:pt idx="4515">
                  <c:v>50.000354766846002</c:v>
                </c:pt>
                <c:pt idx="4516">
                  <c:v>50.000711822509999</c:v>
                </c:pt>
                <c:pt idx="4517">
                  <c:v>50.000310516356997</c:v>
                </c:pt>
                <c:pt idx="4518">
                  <c:v>50.000543975829999</c:v>
                </c:pt>
                <c:pt idx="4519">
                  <c:v>50.000641632079997</c:v>
                </c:pt>
                <c:pt idx="4520">
                  <c:v>50.000328063965</c:v>
                </c:pt>
                <c:pt idx="4521">
                  <c:v>50.000653076172</c:v>
                </c:pt>
                <c:pt idx="4522">
                  <c:v>50.00044631958</c:v>
                </c:pt>
                <c:pt idx="4523">
                  <c:v>50.000524139404</c:v>
                </c:pt>
                <c:pt idx="4524">
                  <c:v>50.000535583496003</c:v>
                </c:pt>
                <c:pt idx="4525">
                  <c:v>50.000444030761997</c:v>
                </c:pt>
                <c:pt idx="4526">
                  <c:v>50.000466156005999</c:v>
                </c:pt>
                <c:pt idx="4527">
                  <c:v>50.000525665283</c:v>
                </c:pt>
                <c:pt idx="4528">
                  <c:v>50.000518035889002</c:v>
                </c:pt>
                <c:pt idx="4529">
                  <c:v>50.000574493408003</c:v>
                </c:pt>
                <c:pt idx="4530">
                  <c:v>50.000489807129</c:v>
                </c:pt>
                <c:pt idx="4531">
                  <c:v>50.000377655028998</c:v>
                </c:pt>
                <c:pt idx="4532">
                  <c:v>50.000601959229002</c:v>
                </c:pt>
                <c:pt idx="4533">
                  <c:v>50.000486755371</c:v>
                </c:pt>
                <c:pt idx="4534">
                  <c:v>50.000462341309003</c:v>
                </c:pt>
                <c:pt idx="4535">
                  <c:v>50.000666046143003</c:v>
                </c:pt>
                <c:pt idx="4536">
                  <c:v>50.000340270995999</c:v>
                </c:pt>
                <c:pt idx="4537">
                  <c:v>50.000606536865</c:v>
                </c:pt>
                <c:pt idx="4538">
                  <c:v>50.000536346436</c:v>
                </c:pt>
                <c:pt idx="4539">
                  <c:v>50.000468444824001</c:v>
                </c:pt>
                <c:pt idx="4540">
                  <c:v>50.000578308104998</c:v>
                </c:pt>
                <c:pt idx="4541">
                  <c:v>50.000426483154001</c:v>
                </c:pt>
                <c:pt idx="4542">
                  <c:v>50.000508117675999</c:v>
                </c:pt>
                <c:pt idx="4543">
                  <c:v>50.000561523437</c:v>
                </c:pt>
                <c:pt idx="4544">
                  <c:v>50.000410461426</c:v>
                </c:pt>
                <c:pt idx="4545">
                  <c:v>50.000604248046997</c:v>
                </c:pt>
                <c:pt idx="4546">
                  <c:v>50.000465393066001</c:v>
                </c:pt>
                <c:pt idx="4547">
                  <c:v>50.000463867187001</c:v>
                </c:pt>
                <c:pt idx="4548">
                  <c:v>50.000605773925997</c:v>
                </c:pt>
                <c:pt idx="4549">
                  <c:v>50.000494384766</c:v>
                </c:pt>
                <c:pt idx="4550">
                  <c:v>50.000503540038999</c:v>
                </c:pt>
                <c:pt idx="4551">
                  <c:v>50.000502014159999</c:v>
                </c:pt>
                <c:pt idx="4552">
                  <c:v>50.000469970703001</c:v>
                </c:pt>
                <c:pt idx="4553">
                  <c:v>50.000657653809</c:v>
                </c:pt>
                <c:pt idx="4554">
                  <c:v>50.000409698486003</c:v>
                </c:pt>
                <c:pt idx="4555">
                  <c:v>50.000437927245997</c:v>
                </c:pt>
                <c:pt idx="4556">
                  <c:v>50.000630950927999</c:v>
                </c:pt>
                <c:pt idx="4557">
                  <c:v>50.000424194335999</c:v>
                </c:pt>
                <c:pt idx="4558">
                  <c:v>50.000586700439001</c:v>
                </c:pt>
                <c:pt idx="4559">
                  <c:v>50.000409698486003</c:v>
                </c:pt>
                <c:pt idx="4560">
                  <c:v>50.000479125977002</c:v>
                </c:pt>
                <c:pt idx="4561">
                  <c:v>50.000593566894999</c:v>
                </c:pt>
                <c:pt idx="4562">
                  <c:v>50.000466156005999</c:v>
                </c:pt>
                <c:pt idx="4563">
                  <c:v>50.000532531738003</c:v>
                </c:pt>
                <c:pt idx="4564">
                  <c:v>50.000583648682003</c:v>
                </c:pt>
                <c:pt idx="4565">
                  <c:v>50.000350189209001</c:v>
                </c:pt>
                <c:pt idx="4566">
                  <c:v>50.000653839111003</c:v>
                </c:pt>
                <c:pt idx="4567">
                  <c:v>50.000430297851999</c:v>
                </c:pt>
                <c:pt idx="4568">
                  <c:v>50.000479888915997</c:v>
                </c:pt>
                <c:pt idx="4569">
                  <c:v>50.000656890869003</c:v>
                </c:pt>
                <c:pt idx="4570">
                  <c:v>50.000387573242001</c:v>
                </c:pt>
                <c:pt idx="4571">
                  <c:v>50.000568389892997</c:v>
                </c:pt>
                <c:pt idx="4572">
                  <c:v>50.000495147705003</c:v>
                </c:pt>
                <c:pt idx="4573">
                  <c:v>50.000456237793003</c:v>
                </c:pt>
                <c:pt idx="4574">
                  <c:v>50.000505828857001</c:v>
                </c:pt>
                <c:pt idx="4575">
                  <c:v>50.000550079345999</c:v>
                </c:pt>
                <c:pt idx="4576">
                  <c:v>50.000484466552997</c:v>
                </c:pt>
                <c:pt idx="4577">
                  <c:v>50.000627899169999</c:v>
                </c:pt>
                <c:pt idx="4578">
                  <c:v>50.000403594970997</c:v>
                </c:pt>
                <c:pt idx="4579">
                  <c:v>50.000478363036997</c:v>
                </c:pt>
                <c:pt idx="4580">
                  <c:v>50.000690460205</c:v>
                </c:pt>
                <c:pt idx="4581">
                  <c:v>50.000258636475003</c:v>
                </c:pt>
                <c:pt idx="4582">
                  <c:v>50.000695800781003</c:v>
                </c:pt>
                <c:pt idx="4583">
                  <c:v>50.000502777100003</c:v>
                </c:pt>
                <c:pt idx="4584">
                  <c:v>50.000305938720999</c:v>
                </c:pt>
                <c:pt idx="4585">
                  <c:v>50.000747680663999</c:v>
                </c:pt>
                <c:pt idx="4586">
                  <c:v>50.000369262695003</c:v>
                </c:pt>
                <c:pt idx="4587">
                  <c:v>50.000545501708999</c:v>
                </c:pt>
                <c:pt idx="4588">
                  <c:v>50.000503540038999</c:v>
                </c:pt>
                <c:pt idx="4589">
                  <c:v>50.000426483154001</c:v>
                </c:pt>
                <c:pt idx="4590">
                  <c:v>50.000652313232003</c:v>
                </c:pt>
                <c:pt idx="4591">
                  <c:v>50.000477600098002</c:v>
                </c:pt>
                <c:pt idx="4592">
                  <c:v>50.000441741943</c:v>
                </c:pt>
                <c:pt idx="4593">
                  <c:v>50.000668334960999</c:v>
                </c:pt>
                <c:pt idx="4594">
                  <c:v>50.000330352783003</c:v>
                </c:pt>
                <c:pt idx="4595">
                  <c:v>50.000528717041</c:v>
                </c:pt>
                <c:pt idx="4596">
                  <c:v>50.000651550293</c:v>
                </c:pt>
                <c:pt idx="4597">
                  <c:v>50.000337982178003</c:v>
                </c:pt>
                <c:pt idx="4598">
                  <c:v>50.000585937499999</c:v>
                </c:pt>
                <c:pt idx="4599">
                  <c:v>50.000501251221003</c:v>
                </c:pt>
                <c:pt idx="4600">
                  <c:v>50.000499725342003</c:v>
                </c:pt>
                <c:pt idx="4601">
                  <c:v>50.000502014159999</c:v>
                </c:pt>
                <c:pt idx="4602">
                  <c:v>50.000442504882997</c:v>
                </c:pt>
                <c:pt idx="4603">
                  <c:v>50.000614929199003</c:v>
                </c:pt>
                <c:pt idx="4604">
                  <c:v>50.000484466552997</c:v>
                </c:pt>
                <c:pt idx="4605">
                  <c:v>50.000474548340001</c:v>
                </c:pt>
                <c:pt idx="4606">
                  <c:v>50.000598144530997</c:v>
                </c:pt>
                <c:pt idx="4607">
                  <c:v>50.000453948975</c:v>
                </c:pt>
                <c:pt idx="4608">
                  <c:v>50.000577545166003</c:v>
                </c:pt>
                <c:pt idx="4609">
                  <c:v>50.000515747069997</c:v>
                </c:pt>
                <c:pt idx="4610">
                  <c:v>50.000464630126999</c:v>
                </c:pt>
                <c:pt idx="4611">
                  <c:v>50.000507354736001</c:v>
                </c:pt>
                <c:pt idx="4612">
                  <c:v>50.000547790527001</c:v>
                </c:pt>
                <c:pt idx="4613">
                  <c:v>50.000373840332003</c:v>
                </c:pt>
                <c:pt idx="4614">
                  <c:v>50.000662231444998</c:v>
                </c:pt>
                <c:pt idx="4615">
                  <c:v>50.000394439696997</c:v>
                </c:pt>
                <c:pt idx="4616">
                  <c:v>50.000463867187001</c:v>
                </c:pt>
                <c:pt idx="4617">
                  <c:v>50.000658416748003</c:v>
                </c:pt>
                <c:pt idx="4618">
                  <c:v>50.000403594970997</c:v>
                </c:pt>
                <c:pt idx="4619">
                  <c:v>50.000611114502</c:v>
                </c:pt>
                <c:pt idx="4620">
                  <c:v>50.000395965575997</c:v>
                </c:pt>
                <c:pt idx="4621">
                  <c:v>50.000585174561003</c:v>
                </c:pt>
                <c:pt idx="4622">
                  <c:v>50.000562286376997</c:v>
                </c:pt>
                <c:pt idx="4623">
                  <c:v>50.000392150879001</c:v>
                </c:pt>
                <c:pt idx="4624">
                  <c:v>50.000584411620999</c:v>
                </c:pt>
                <c:pt idx="4625">
                  <c:v>50.000474548340001</c:v>
                </c:pt>
                <c:pt idx="4626">
                  <c:v>50.000425720214999</c:v>
                </c:pt>
                <c:pt idx="4627">
                  <c:v>50.000721740723002</c:v>
                </c:pt>
                <c:pt idx="4628">
                  <c:v>50.000416564940998</c:v>
                </c:pt>
                <c:pt idx="4629">
                  <c:v>50.000356292725002</c:v>
                </c:pt>
                <c:pt idx="4630">
                  <c:v>50.000737762451003</c:v>
                </c:pt>
                <c:pt idx="4631">
                  <c:v>50.000345611572001</c:v>
                </c:pt>
                <c:pt idx="4632">
                  <c:v>50.000555419922001</c:v>
                </c:pt>
                <c:pt idx="4633">
                  <c:v>50.000544738770003</c:v>
                </c:pt>
                <c:pt idx="4634">
                  <c:v>50.000490570068003</c:v>
                </c:pt>
                <c:pt idx="4635">
                  <c:v>50.000514221190997</c:v>
                </c:pt>
                <c:pt idx="4636">
                  <c:v>50.000476074219002</c:v>
                </c:pt>
                <c:pt idx="4637">
                  <c:v>50.000537109375003</c:v>
                </c:pt>
                <c:pt idx="4638">
                  <c:v>50.000557708739997</c:v>
                </c:pt>
                <c:pt idx="4639">
                  <c:v>50.000388336181999</c:v>
                </c:pt>
                <c:pt idx="4640">
                  <c:v>50.000563812255997</c:v>
                </c:pt>
                <c:pt idx="4641">
                  <c:v>50.000569152832</c:v>
                </c:pt>
                <c:pt idx="4642">
                  <c:v>50.000437164307002</c:v>
                </c:pt>
                <c:pt idx="4643">
                  <c:v>50.000536346436</c:v>
                </c:pt>
                <c:pt idx="4644">
                  <c:v>50.000470733642999</c:v>
                </c:pt>
                <c:pt idx="4645">
                  <c:v>50.000405883789</c:v>
                </c:pt>
                <c:pt idx="4646">
                  <c:v>50.000563812255997</c:v>
                </c:pt>
                <c:pt idx="4647">
                  <c:v>50.000517272948997</c:v>
                </c:pt>
                <c:pt idx="4648">
                  <c:v>50.000567626953</c:v>
                </c:pt>
                <c:pt idx="4649">
                  <c:v>50.000531005859003</c:v>
                </c:pt>
                <c:pt idx="4650">
                  <c:v>50.000474548340001</c:v>
                </c:pt>
                <c:pt idx="4651">
                  <c:v>50.000634002685999</c:v>
                </c:pt>
                <c:pt idx="4652">
                  <c:v>50.000337982178003</c:v>
                </c:pt>
                <c:pt idx="4653">
                  <c:v>50.000473785399997</c:v>
                </c:pt>
                <c:pt idx="4654">
                  <c:v>50.000605773925997</c:v>
                </c:pt>
                <c:pt idx="4655">
                  <c:v>50.000392150879001</c:v>
                </c:pt>
                <c:pt idx="4656">
                  <c:v>50.000640106200997</c:v>
                </c:pt>
                <c:pt idx="4657">
                  <c:v>50.000475311278997</c:v>
                </c:pt>
                <c:pt idx="4658">
                  <c:v>50.000372314453003</c:v>
                </c:pt>
                <c:pt idx="4659">
                  <c:v>50.000676727295001</c:v>
                </c:pt>
                <c:pt idx="4660">
                  <c:v>50.000405883789</c:v>
                </c:pt>
                <c:pt idx="4661">
                  <c:v>50.000505828857001</c:v>
                </c:pt>
                <c:pt idx="4662">
                  <c:v>50.000576019287003</c:v>
                </c:pt>
                <c:pt idx="4663">
                  <c:v>50.000447845459</c:v>
                </c:pt>
                <c:pt idx="4664">
                  <c:v>50.00053024292</c:v>
                </c:pt>
                <c:pt idx="4665">
                  <c:v>50.000646209716997</c:v>
                </c:pt>
                <c:pt idx="4666">
                  <c:v>50.000353240967002</c:v>
                </c:pt>
                <c:pt idx="4667">
                  <c:v>50.000598144530997</c:v>
                </c:pt>
                <c:pt idx="4668">
                  <c:v>50.000498962401998</c:v>
                </c:pt>
                <c:pt idx="4669">
                  <c:v>50.000484466552997</c:v>
                </c:pt>
                <c:pt idx="4670">
                  <c:v>50.000550079345999</c:v>
                </c:pt>
                <c:pt idx="4671">
                  <c:v>50.000405120849997</c:v>
                </c:pt>
                <c:pt idx="4672">
                  <c:v>50.000579833983998</c:v>
                </c:pt>
                <c:pt idx="4673">
                  <c:v>50.000494384766</c:v>
                </c:pt>
                <c:pt idx="4674">
                  <c:v>50.000424194335999</c:v>
                </c:pt>
                <c:pt idx="4675">
                  <c:v>50.000600433350002</c:v>
                </c:pt>
                <c:pt idx="4676">
                  <c:v>50.000378417969003</c:v>
                </c:pt>
                <c:pt idx="4677">
                  <c:v>50.000579833983998</c:v>
                </c:pt>
                <c:pt idx="4678">
                  <c:v>50.000594329834001</c:v>
                </c:pt>
                <c:pt idx="4679">
                  <c:v>50.000367736816003</c:v>
                </c:pt>
                <c:pt idx="4680">
                  <c:v>50.000631713867001</c:v>
                </c:pt>
                <c:pt idx="4681">
                  <c:v>50.000397491454997</c:v>
                </c:pt>
                <c:pt idx="4682">
                  <c:v>50.000524139404</c:v>
                </c:pt>
                <c:pt idx="4683">
                  <c:v>50.000627899169999</c:v>
                </c:pt>
                <c:pt idx="4684">
                  <c:v>50.000378417969003</c:v>
                </c:pt>
                <c:pt idx="4685">
                  <c:v>50.000525665283</c:v>
                </c:pt>
                <c:pt idx="4686">
                  <c:v>50.000543975829999</c:v>
                </c:pt>
                <c:pt idx="4687">
                  <c:v>50.000411987305</c:v>
                </c:pt>
                <c:pt idx="4688">
                  <c:v>50.000549316406001</c:v>
                </c:pt>
                <c:pt idx="4689">
                  <c:v>50.000568389892997</c:v>
                </c:pt>
                <c:pt idx="4690">
                  <c:v>50.000364685058997</c:v>
                </c:pt>
                <c:pt idx="4691">
                  <c:v>50.000678253174001</c:v>
                </c:pt>
                <c:pt idx="4692">
                  <c:v>50.000420379639003</c:v>
                </c:pt>
                <c:pt idx="4693">
                  <c:v>50.000524139404</c:v>
                </c:pt>
                <c:pt idx="4694">
                  <c:v>50.000616455078003</c:v>
                </c:pt>
                <c:pt idx="4695">
                  <c:v>50.000338745116998</c:v>
                </c:pt>
                <c:pt idx="4696">
                  <c:v>50.000675201416001</c:v>
                </c:pt>
                <c:pt idx="4697">
                  <c:v>50.000536346436</c:v>
                </c:pt>
                <c:pt idx="4698">
                  <c:v>50.000310516356997</c:v>
                </c:pt>
                <c:pt idx="4699">
                  <c:v>50.000634002685999</c:v>
                </c:pt>
                <c:pt idx="4700">
                  <c:v>50.000435638428002</c:v>
                </c:pt>
                <c:pt idx="4701">
                  <c:v>50.000498199463003</c:v>
                </c:pt>
                <c:pt idx="4702">
                  <c:v>50.00057220459</c:v>
                </c:pt>
                <c:pt idx="4703">
                  <c:v>50.000389099121001</c:v>
                </c:pt>
                <c:pt idx="4704">
                  <c:v>50.000669860839999</c:v>
                </c:pt>
                <c:pt idx="4705">
                  <c:v>50.000431823729997</c:v>
                </c:pt>
                <c:pt idx="4706">
                  <c:v>50.000479888915997</c:v>
                </c:pt>
                <c:pt idx="4707">
                  <c:v>50.000566101074</c:v>
                </c:pt>
                <c:pt idx="4708">
                  <c:v>50.000437164307002</c:v>
                </c:pt>
                <c:pt idx="4709">
                  <c:v>50.000523376464997</c:v>
                </c:pt>
                <c:pt idx="4710">
                  <c:v>50.000577545166003</c:v>
                </c:pt>
                <c:pt idx="4711">
                  <c:v>50.000292205811</c:v>
                </c:pt>
                <c:pt idx="4712">
                  <c:v>50.000637817383002</c:v>
                </c:pt>
                <c:pt idx="4713">
                  <c:v>50.000531768799</c:v>
                </c:pt>
                <c:pt idx="4714">
                  <c:v>50.000521850585997</c:v>
                </c:pt>
                <c:pt idx="4715">
                  <c:v>50.00048828125</c:v>
                </c:pt>
                <c:pt idx="4716">
                  <c:v>50.000439453124997</c:v>
                </c:pt>
                <c:pt idx="4717">
                  <c:v>50.000625610352003</c:v>
                </c:pt>
                <c:pt idx="4718">
                  <c:v>50.000507354736001</c:v>
                </c:pt>
                <c:pt idx="4719">
                  <c:v>50.000497436522998</c:v>
                </c:pt>
                <c:pt idx="4720">
                  <c:v>50.000479888915997</c:v>
                </c:pt>
                <c:pt idx="4721">
                  <c:v>50.00048828125</c:v>
                </c:pt>
                <c:pt idx="4722">
                  <c:v>50.000562286376997</c:v>
                </c:pt>
                <c:pt idx="4723">
                  <c:v>50.000540924071998</c:v>
                </c:pt>
                <c:pt idx="4724">
                  <c:v>50.000451660156003</c:v>
                </c:pt>
                <c:pt idx="4725">
                  <c:v>50.000563812255997</c:v>
                </c:pt>
                <c:pt idx="4726">
                  <c:v>50.00048828125</c:v>
                </c:pt>
                <c:pt idx="4727">
                  <c:v>50.000386047363001</c:v>
                </c:pt>
                <c:pt idx="4728">
                  <c:v>50.000635528563997</c:v>
                </c:pt>
                <c:pt idx="4729">
                  <c:v>50.000284576416</c:v>
                </c:pt>
                <c:pt idx="4730">
                  <c:v>50.000572967529003</c:v>
                </c:pt>
                <c:pt idx="4731">
                  <c:v>50.000619506836003</c:v>
                </c:pt>
                <c:pt idx="4732">
                  <c:v>50.000387573242001</c:v>
                </c:pt>
                <c:pt idx="4733">
                  <c:v>50.000673675537001</c:v>
                </c:pt>
                <c:pt idx="4734">
                  <c:v>50.000466918945001</c:v>
                </c:pt>
                <c:pt idx="4735">
                  <c:v>50.000403594970997</c:v>
                </c:pt>
                <c:pt idx="4736">
                  <c:v>50.000675964354997</c:v>
                </c:pt>
                <c:pt idx="4737">
                  <c:v>50.000463867187001</c:v>
                </c:pt>
                <c:pt idx="4738">
                  <c:v>50.000523376464997</c:v>
                </c:pt>
                <c:pt idx="4739">
                  <c:v>50.000493621826003</c:v>
                </c:pt>
                <c:pt idx="4740">
                  <c:v>50.000430297851999</c:v>
                </c:pt>
                <c:pt idx="4741">
                  <c:v>50.000668334960999</c:v>
                </c:pt>
                <c:pt idx="4742">
                  <c:v>50.000366210937997</c:v>
                </c:pt>
                <c:pt idx="4743">
                  <c:v>50.000463867187001</c:v>
                </c:pt>
                <c:pt idx="4744">
                  <c:v>50.000633239746001</c:v>
                </c:pt>
                <c:pt idx="4745">
                  <c:v>50.000279998779</c:v>
                </c:pt>
                <c:pt idx="4746">
                  <c:v>50.000624084473003</c:v>
                </c:pt>
                <c:pt idx="4747">
                  <c:v>50.000587463378999</c:v>
                </c:pt>
                <c:pt idx="4748">
                  <c:v>50.000395202637002</c:v>
                </c:pt>
                <c:pt idx="4749">
                  <c:v>50.000624084473003</c:v>
                </c:pt>
                <c:pt idx="4750">
                  <c:v>50.000423431396001</c:v>
                </c:pt>
                <c:pt idx="4751">
                  <c:v>50.000422668456999</c:v>
                </c:pt>
                <c:pt idx="4752">
                  <c:v>50.000640106200997</c:v>
                </c:pt>
                <c:pt idx="4753">
                  <c:v>50.000390625000001</c:v>
                </c:pt>
                <c:pt idx="4754">
                  <c:v>50.000658416748003</c:v>
                </c:pt>
                <c:pt idx="4755">
                  <c:v>50.000445556640997</c:v>
                </c:pt>
                <c:pt idx="4756">
                  <c:v>50.000360107421997</c:v>
                </c:pt>
                <c:pt idx="4757">
                  <c:v>50.000689697265997</c:v>
                </c:pt>
                <c:pt idx="4758">
                  <c:v>50.000489044189003</c:v>
                </c:pt>
                <c:pt idx="4759">
                  <c:v>50.000511932373001</c:v>
                </c:pt>
                <c:pt idx="4760">
                  <c:v>50.000514221190997</c:v>
                </c:pt>
                <c:pt idx="4761">
                  <c:v>50.000466918945001</c:v>
                </c:pt>
                <c:pt idx="4762">
                  <c:v>50.000529479980003</c:v>
                </c:pt>
                <c:pt idx="4763">
                  <c:v>50.000491333008</c:v>
                </c:pt>
                <c:pt idx="4764">
                  <c:v>50.000432586670001</c:v>
                </c:pt>
                <c:pt idx="4765">
                  <c:v>50.000588226318001</c:v>
                </c:pt>
                <c:pt idx="4766">
                  <c:v>50.000428009033001</c:v>
                </c:pt>
                <c:pt idx="4767">
                  <c:v>50.000645446777</c:v>
                </c:pt>
                <c:pt idx="4768">
                  <c:v>50.000540161133003</c:v>
                </c:pt>
                <c:pt idx="4769">
                  <c:v>50.000239562988</c:v>
                </c:pt>
                <c:pt idx="4770">
                  <c:v>50.000761413573997</c:v>
                </c:pt>
                <c:pt idx="4771">
                  <c:v>50.000423431396001</c:v>
                </c:pt>
                <c:pt idx="4772">
                  <c:v>50.000428771972999</c:v>
                </c:pt>
                <c:pt idx="4773">
                  <c:v>50.000662231444998</c:v>
                </c:pt>
                <c:pt idx="4774">
                  <c:v>50.000393676758002</c:v>
                </c:pt>
                <c:pt idx="4775">
                  <c:v>50.000605773925997</c:v>
                </c:pt>
                <c:pt idx="4776">
                  <c:v>50.000445556640997</c:v>
                </c:pt>
                <c:pt idx="4777">
                  <c:v>50.000444030761997</c:v>
                </c:pt>
                <c:pt idx="4778">
                  <c:v>50.000586700439001</c:v>
                </c:pt>
                <c:pt idx="4779">
                  <c:v>50.00048828125</c:v>
                </c:pt>
                <c:pt idx="4780">
                  <c:v>50.000450897217</c:v>
                </c:pt>
                <c:pt idx="4781">
                  <c:v>50.000675964354997</c:v>
                </c:pt>
                <c:pt idx="4782">
                  <c:v>50.000420379639003</c:v>
                </c:pt>
                <c:pt idx="4783">
                  <c:v>50.000512695312999</c:v>
                </c:pt>
                <c:pt idx="4784">
                  <c:v>50.000590515136999</c:v>
                </c:pt>
                <c:pt idx="4785">
                  <c:v>50.000376892090003</c:v>
                </c:pt>
                <c:pt idx="4786">
                  <c:v>50.000568389892997</c:v>
                </c:pt>
                <c:pt idx="4787">
                  <c:v>50.000532531738003</c:v>
                </c:pt>
                <c:pt idx="4788">
                  <c:v>50.000377655028998</c:v>
                </c:pt>
                <c:pt idx="4789">
                  <c:v>50.000672149658001</c:v>
                </c:pt>
                <c:pt idx="4790">
                  <c:v>50.000384521484001</c:v>
                </c:pt>
                <c:pt idx="4791">
                  <c:v>50.000647735595997</c:v>
                </c:pt>
                <c:pt idx="4792">
                  <c:v>50.000447845459</c:v>
                </c:pt>
                <c:pt idx="4793">
                  <c:v>50.000381469727003</c:v>
                </c:pt>
                <c:pt idx="4794">
                  <c:v>50.000747680663999</c:v>
                </c:pt>
                <c:pt idx="4795">
                  <c:v>50.000325775146003</c:v>
                </c:pt>
                <c:pt idx="4796">
                  <c:v>50.000543975829999</c:v>
                </c:pt>
                <c:pt idx="4797">
                  <c:v>50.000547027587999</c:v>
                </c:pt>
                <c:pt idx="4798">
                  <c:v>50.000474548340001</c:v>
                </c:pt>
                <c:pt idx="4799">
                  <c:v>50.000620269774998</c:v>
                </c:pt>
                <c:pt idx="4800">
                  <c:v>50.000421905518003</c:v>
                </c:pt>
                <c:pt idx="4801">
                  <c:v>50.000451660156003</c:v>
                </c:pt>
                <c:pt idx="4802">
                  <c:v>50.000612640381</c:v>
                </c:pt>
                <c:pt idx="4803">
                  <c:v>50.000453948975</c:v>
                </c:pt>
                <c:pt idx="4804">
                  <c:v>50.000436401366997</c:v>
                </c:pt>
                <c:pt idx="4805">
                  <c:v>50.000602722167997</c:v>
                </c:pt>
                <c:pt idx="4806">
                  <c:v>50.000480651855</c:v>
                </c:pt>
                <c:pt idx="4807">
                  <c:v>50.000551605224999</c:v>
                </c:pt>
                <c:pt idx="4808">
                  <c:v>50.000502014159999</c:v>
                </c:pt>
                <c:pt idx="4809">
                  <c:v>50.000437164307002</c:v>
                </c:pt>
                <c:pt idx="4810">
                  <c:v>50.000639343262002</c:v>
                </c:pt>
                <c:pt idx="4811">
                  <c:v>50.000442504882997</c:v>
                </c:pt>
                <c:pt idx="4812">
                  <c:v>50.000526428222997</c:v>
                </c:pt>
                <c:pt idx="4813">
                  <c:v>50.000572967529003</c:v>
                </c:pt>
                <c:pt idx="4814">
                  <c:v>50.000393676758002</c:v>
                </c:pt>
                <c:pt idx="4815">
                  <c:v>50.000521850585997</c:v>
                </c:pt>
                <c:pt idx="4816">
                  <c:v>50.000556182860997</c:v>
                </c:pt>
                <c:pt idx="4817">
                  <c:v>50.000436401366997</c:v>
                </c:pt>
                <c:pt idx="4818">
                  <c:v>50.000636291504001</c:v>
                </c:pt>
                <c:pt idx="4819">
                  <c:v>50.000331878662003</c:v>
                </c:pt>
                <c:pt idx="4820">
                  <c:v>50.000643920898</c:v>
                </c:pt>
                <c:pt idx="4821">
                  <c:v>50.000534057617003</c:v>
                </c:pt>
                <c:pt idx="4822">
                  <c:v>50.000383758544999</c:v>
                </c:pt>
                <c:pt idx="4823">
                  <c:v>50.000657653809</c:v>
                </c:pt>
                <c:pt idx="4824">
                  <c:v>50.000452423096</c:v>
                </c:pt>
                <c:pt idx="4825">
                  <c:v>50.000405120849997</c:v>
                </c:pt>
                <c:pt idx="4826">
                  <c:v>50.000693511963</c:v>
                </c:pt>
                <c:pt idx="4827">
                  <c:v>50.000410461426</c:v>
                </c:pt>
                <c:pt idx="4828">
                  <c:v>50.000541687012003</c:v>
                </c:pt>
                <c:pt idx="4829">
                  <c:v>50.000514221190997</c:v>
                </c:pt>
                <c:pt idx="4830">
                  <c:v>50.000408935547</c:v>
                </c:pt>
                <c:pt idx="4831">
                  <c:v>50.000687408447</c:v>
                </c:pt>
                <c:pt idx="4832">
                  <c:v>50.000330352783003</c:v>
                </c:pt>
                <c:pt idx="4833">
                  <c:v>50.000474548340001</c:v>
                </c:pt>
                <c:pt idx="4834">
                  <c:v>50.000684356689</c:v>
                </c:pt>
                <c:pt idx="4835">
                  <c:v>50.000357818604002</c:v>
                </c:pt>
                <c:pt idx="4836">
                  <c:v>50.000609588623</c:v>
                </c:pt>
                <c:pt idx="4837">
                  <c:v>50.000511932373001</c:v>
                </c:pt>
                <c:pt idx="4838">
                  <c:v>50.000396728516002</c:v>
                </c:pt>
                <c:pt idx="4839">
                  <c:v>50.000580596924003</c:v>
                </c:pt>
                <c:pt idx="4840">
                  <c:v>50.000548553466999</c:v>
                </c:pt>
                <c:pt idx="4841">
                  <c:v>50.000423431396001</c:v>
                </c:pt>
                <c:pt idx="4842">
                  <c:v>50.000595092772997</c:v>
                </c:pt>
                <c:pt idx="4843">
                  <c:v>50.000447845459</c:v>
                </c:pt>
                <c:pt idx="4844">
                  <c:v>50.000507354736001</c:v>
                </c:pt>
                <c:pt idx="4845">
                  <c:v>50.000531005859003</c:v>
                </c:pt>
                <c:pt idx="4846">
                  <c:v>50.000402832031</c:v>
                </c:pt>
                <c:pt idx="4847">
                  <c:v>50.000662231444998</c:v>
                </c:pt>
                <c:pt idx="4848">
                  <c:v>50.000393676758002</c:v>
                </c:pt>
                <c:pt idx="4849">
                  <c:v>50.000492095947003</c:v>
                </c:pt>
                <c:pt idx="4850">
                  <c:v>50.000643920898</c:v>
                </c:pt>
                <c:pt idx="4851">
                  <c:v>50.000342559814001</c:v>
                </c:pt>
                <c:pt idx="4852">
                  <c:v>50.000624084473003</c:v>
                </c:pt>
                <c:pt idx="4853">
                  <c:v>50.000426483154001</c:v>
                </c:pt>
                <c:pt idx="4854">
                  <c:v>50.000439453124997</c:v>
                </c:pt>
                <c:pt idx="4855">
                  <c:v>50.000763702393002</c:v>
                </c:pt>
                <c:pt idx="4856">
                  <c:v>50.000361633300997</c:v>
                </c:pt>
                <c:pt idx="4857">
                  <c:v>50.000450897217</c:v>
                </c:pt>
                <c:pt idx="4858">
                  <c:v>50.000705718993999</c:v>
                </c:pt>
                <c:pt idx="4859">
                  <c:v>50.000256347655998</c:v>
                </c:pt>
                <c:pt idx="4860">
                  <c:v>50.000552368164001</c:v>
                </c:pt>
                <c:pt idx="4861">
                  <c:v>50.000574493408003</c:v>
                </c:pt>
                <c:pt idx="4862">
                  <c:v>50.000469207763999</c:v>
                </c:pt>
                <c:pt idx="4863">
                  <c:v>50.000650024414</c:v>
                </c:pt>
                <c:pt idx="4864">
                  <c:v>50.000402069091997</c:v>
                </c:pt>
                <c:pt idx="4865">
                  <c:v>50.000548553466999</c:v>
                </c:pt>
                <c:pt idx="4866">
                  <c:v>50.000550079345999</c:v>
                </c:pt>
                <c:pt idx="4867">
                  <c:v>50.000368499756</c:v>
                </c:pt>
                <c:pt idx="4868">
                  <c:v>50.000621032715003</c:v>
                </c:pt>
                <c:pt idx="4869">
                  <c:v>50.000518035889002</c:v>
                </c:pt>
                <c:pt idx="4870">
                  <c:v>50.000415802002003</c:v>
                </c:pt>
                <c:pt idx="4871">
                  <c:v>50.000685882568</c:v>
                </c:pt>
                <c:pt idx="4872">
                  <c:v>50.000296020508003</c:v>
                </c:pt>
                <c:pt idx="4873">
                  <c:v>50.000447082519997</c:v>
                </c:pt>
                <c:pt idx="4874">
                  <c:v>50.000706481934003</c:v>
                </c:pt>
                <c:pt idx="4875">
                  <c:v>50.000419616698998</c:v>
                </c:pt>
                <c:pt idx="4876">
                  <c:v>50.000568389892997</c:v>
                </c:pt>
                <c:pt idx="4877">
                  <c:v>50.000431060791001</c:v>
                </c:pt>
                <c:pt idx="4878">
                  <c:v>50.000433349608997</c:v>
                </c:pt>
                <c:pt idx="4879">
                  <c:v>50.000678253174001</c:v>
                </c:pt>
                <c:pt idx="4880">
                  <c:v>50.000384521484001</c:v>
                </c:pt>
                <c:pt idx="4881">
                  <c:v>50.000545501708999</c:v>
                </c:pt>
                <c:pt idx="4882">
                  <c:v>50.000598907471002</c:v>
                </c:pt>
                <c:pt idx="4883">
                  <c:v>50.000493621826003</c:v>
                </c:pt>
                <c:pt idx="4884">
                  <c:v>50.000425720214999</c:v>
                </c:pt>
                <c:pt idx="4885">
                  <c:v>50.000479125977002</c:v>
                </c:pt>
                <c:pt idx="4886">
                  <c:v>50.000563812255997</c:v>
                </c:pt>
                <c:pt idx="4887">
                  <c:v>50.000558471680002</c:v>
                </c:pt>
                <c:pt idx="4888">
                  <c:v>50.000395965575997</c:v>
                </c:pt>
                <c:pt idx="4889">
                  <c:v>50.000487518310997</c:v>
                </c:pt>
                <c:pt idx="4890">
                  <c:v>50.000545501708999</c:v>
                </c:pt>
                <c:pt idx="4891">
                  <c:v>50.000467681884999</c:v>
                </c:pt>
                <c:pt idx="4892">
                  <c:v>50.000612640381</c:v>
                </c:pt>
                <c:pt idx="4893">
                  <c:v>50.000457763672003</c:v>
                </c:pt>
                <c:pt idx="4894">
                  <c:v>50.000521850585997</c:v>
                </c:pt>
                <c:pt idx="4895">
                  <c:v>50.000550842285001</c:v>
                </c:pt>
                <c:pt idx="4896">
                  <c:v>50.000435638428002</c:v>
                </c:pt>
                <c:pt idx="4897">
                  <c:v>50.000506591796999</c:v>
                </c:pt>
                <c:pt idx="4898">
                  <c:v>50.000573730469</c:v>
                </c:pt>
                <c:pt idx="4899">
                  <c:v>50.000432586670001</c:v>
                </c:pt>
                <c:pt idx="4900">
                  <c:v>50.000551605224999</c:v>
                </c:pt>
                <c:pt idx="4901">
                  <c:v>50.000473785399997</c:v>
                </c:pt>
                <c:pt idx="4902">
                  <c:v>50.000493621826003</c:v>
                </c:pt>
                <c:pt idx="4903">
                  <c:v>50.000574493408003</c:v>
                </c:pt>
                <c:pt idx="4904">
                  <c:v>50.000438690186002</c:v>
                </c:pt>
                <c:pt idx="4905">
                  <c:v>50.000512695312999</c:v>
                </c:pt>
                <c:pt idx="4906">
                  <c:v>50.000586700439001</c:v>
                </c:pt>
                <c:pt idx="4907">
                  <c:v>50.000383758544999</c:v>
                </c:pt>
                <c:pt idx="4908">
                  <c:v>50.000595855713001</c:v>
                </c:pt>
                <c:pt idx="4909">
                  <c:v>50.000449371338</c:v>
                </c:pt>
                <c:pt idx="4910">
                  <c:v>50.000538635254003</c:v>
                </c:pt>
                <c:pt idx="4911">
                  <c:v>50.000639343262002</c:v>
                </c:pt>
                <c:pt idx="4912">
                  <c:v>50.0002784729</c:v>
                </c:pt>
                <c:pt idx="4913">
                  <c:v>50.000614929199003</c:v>
                </c:pt>
                <c:pt idx="4914">
                  <c:v>50.000568389892997</c:v>
                </c:pt>
                <c:pt idx="4915">
                  <c:v>50.000450134277003</c:v>
                </c:pt>
                <c:pt idx="4916">
                  <c:v>50.000521087646</c:v>
                </c:pt>
                <c:pt idx="4917">
                  <c:v>50.000417327881003</c:v>
                </c:pt>
                <c:pt idx="4918">
                  <c:v>50.000594329834001</c:v>
                </c:pt>
                <c:pt idx="4919">
                  <c:v>50.000594329834001</c:v>
                </c:pt>
                <c:pt idx="4920">
                  <c:v>50.00036239624</c:v>
                </c:pt>
                <c:pt idx="4921">
                  <c:v>50.000625610352003</c:v>
                </c:pt>
                <c:pt idx="4922">
                  <c:v>50.000453186035003</c:v>
                </c:pt>
                <c:pt idx="4923">
                  <c:v>50.000494384766</c:v>
                </c:pt>
                <c:pt idx="4924">
                  <c:v>50.000552368164001</c:v>
                </c:pt>
                <c:pt idx="4925">
                  <c:v>50.000397491454997</c:v>
                </c:pt>
                <c:pt idx="4926">
                  <c:v>50.000551605224999</c:v>
                </c:pt>
                <c:pt idx="4927">
                  <c:v>50.000630187988001</c:v>
                </c:pt>
                <c:pt idx="4928">
                  <c:v>50.000379943848003</c:v>
                </c:pt>
                <c:pt idx="4929">
                  <c:v>50.000576019287003</c:v>
                </c:pt>
                <c:pt idx="4930">
                  <c:v>50.000489807129</c:v>
                </c:pt>
                <c:pt idx="4931">
                  <c:v>50.000509643554999</c:v>
                </c:pt>
                <c:pt idx="4932">
                  <c:v>50.00048828125</c:v>
                </c:pt>
                <c:pt idx="4933">
                  <c:v>50.000523376464997</c:v>
                </c:pt>
                <c:pt idx="4934">
                  <c:v>50.000493621826003</c:v>
                </c:pt>
                <c:pt idx="4935">
                  <c:v>50.000534057617003</c:v>
                </c:pt>
                <c:pt idx="4936">
                  <c:v>50.000415039063</c:v>
                </c:pt>
                <c:pt idx="4937">
                  <c:v>50.000582122803003</c:v>
                </c:pt>
                <c:pt idx="4938">
                  <c:v>50.000499725342003</c:v>
                </c:pt>
                <c:pt idx="4939">
                  <c:v>50.000502777100003</c:v>
                </c:pt>
                <c:pt idx="4940">
                  <c:v>50.000531768799</c:v>
                </c:pt>
                <c:pt idx="4941">
                  <c:v>50.000535583496003</c:v>
                </c:pt>
                <c:pt idx="4942">
                  <c:v>50.000511932373001</c:v>
                </c:pt>
                <c:pt idx="4943">
                  <c:v>50.000495910645</c:v>
                </c:pt>
                <c:pt idx="4944">
                  <c:v>50.000551605224999</c:v>
                </c:pt>
                <c:pt idx="4945">
                  <c:v>50.000493621826003</c:v>
                </c:pt>
                <c:pt idx="4946">
                  <c:v>50.000424194335999</c:v>
                </c:pt>
                <c:pt idx="4947">
                  <c:v>50.000491333008</c:v>
                </c:pt>
                <c:pt idx="4948">
                  <c:v>50.000473785399997</c:v>
                </c:pt>
                <c:pt idx="4949">
                  <c:v>50.000518035889002</c:v>
                </c:pt>
                <c:pt idx="4950">
                  <c:v>50.000482177734</c:v>
                </c:pt>
                <c:pt idx="4951">
                  <c:v>50.000638580321997</c:v>
                </c:pt>
                <c:pt idx="4952">
                  <c:v>50.000389862060999</c:v>
                </c:pt>
                <c:pt idx="4953">
                  <c:v>50.000703430176003</c:v>
                </c:pt>
                <c:pt idx="4954">
                  <c:v>50.000350189209001</c:v>
                </c:pt>
                <c:pt idx="4955">
                  <c:v>50.000502014159999</c:v>
                </c:pt>
                <c:pt idx="4956">
                  <c:v>50.000606536865</c:v>
                </c:pt>
                <c:pt idx="4957">
                  <c:v>50.000379943848003</c:v>
                </c:pt>
                <c:pt idx="4958">
                  <c:v>50.000640106200997</c:v>
                </c:pt>
                <c:pt idx="4959">
                  <c:v>50.000459289551003</c:v>
                </c:pt>
                <c:pt idx="4960">
                  <c:v>50.000392150879001</c:v>
                </c:pt>
                <c:pt idx="4961">
                  <c:v>50.000582122803003</c:v>
                </c:pt>
                <c:pt idx="4962">
                  <c:v>50.000485992431997</c:v>
                </c:pt>
                <c:pt idx="4963">
                  <c:v>50.000465393066001</c:v>
                </c:pt>
                <c:pt idx="4964">
                  <c:v>50.000625610352003</c:v>
                </c:pt>
                <c:pt idx="4965">
                  <c:v>50.000392150879001</c:v>
                </c:pt>
                <c:pt idx="4966">
                  <c:v>50.000652313232003</c:v>
                </c:pt>
                <c:pt idx="4967">
                  <c:v>50.00048828125</c:v>
                </c:pt>
                <c:pt idx="4968">
                  <c:v>50.000555419922001</c:v>
                </c:pt>
                <c:pt idx="4969">
                  <c:v>50.000569152832</c:v>
                </c:pt>
                <c:pt idx="4970">
                  <c:v>50.000270080565997</c:v>
                </c:pt>
                <c:pt idx="4971">
                  <c:v>50.000676727295001</c:v>
                </c:pt>
                <c:pt idx="4972">
                  <c:v>50.000495147705003</c:v>
                </c:pt>
                <c:pt idx="4973">
                  <c:v>50.000405883789</c:v>
                </c:pt>
                <c:pt idx="4974">
                  <c:v>50.000557708739997</c:v>
                </c:pt>
                <c:pt idx="4975">
                  <c:v>50.000524139404</c:v>
                </c:pt>
                <c:pt idx="4976">
                  <c:v>50.000423431396001</c:v>
                </c:pt>
                <c:pt idx="4977">
                  <c:v>50.000598144530997</c:v>
                </c:pt>
                <c:pt idx="4978">
                  <c:v>50.000583648682003</c:v>
                </c:pt>
                <c:pt idx="4979">
                  <c:v>50.000474548340001</c:v>
                </c:pt>
                <c:pt idx="4980">
                  <c:v>50.00048828125</c:v>
                </c:pt>
                <c:pt idx="4981">
                  <c:v>50.000367736816003</c:v>
                </c:pt>
                <c:pt idx="4982">
                  <c:v>50.000672149658001</c:v>
                </c:pt>
                <c:pt idx="4983">
                  <c:v>50.000490570068003</c:v>
                </c:pt>
                <c:pt idx="4984">
                  <c:v>50.000437164307002</c:v>
                </c:pt>
                <c:pt idx="4985">
                  <c:v>50.000609588623</c:v>
                </c:pt>
                <c:pt idx="4986">
                  <c:v>50.000418090819998</c:v>
                </c:pt>
                <c:pt idx="4987">
                  <c:v>50.000593566894999</c:v>
                </c:pt>
                <c:pt idx="4988">
                  <c:v>50.000499725342003</c:v>
                </c:pt>
                <c:pt idx="4989">
                  <c:v>50.000363922119</c:v>
                </c:pt>
                <c:pt idx="4990">
                  <c:v>50.000625610352003</c:v>
                </c:pt>
                <c:pt idx="4991">
                  <c:v>50.000414276123003</c:v>
                </c:pt>
                <c:pt idx="4992">
                  <c:v>50.000566864013997</c:v>
                </c:pt>
                <c:pt idx="4993">
                  <c:v>50.000617980957003</c:v>
                </c:pt>
                <c:pt idx="4994">
                  <c:v>50.000455474854</c:v>
                </c:pt>
                <c:pt idx="4995">
                  <c:v>50.000493621826003</c:v>
                </c:pt>
                <c:pt idx="4996">
                  <c:v>50.000487518310997</c:v>
                </c:pt>
                <c:pt idx="4997">
                  <c:v>50.000382995605001</c:v>
                </c:pt>
                <c:pt idx="4998">
                  <c:v>50.000714111328001</c:v>
                </c:pt>
                <c:pt idx="4999">
                  <c:v>50.000381469727003</c:v>
                </c:pt>
                <c:pt idx="5000">
                  <c:v>50.000572967529003</c:v>
                </c:pt>
                <c:pt idx="5001">
                  <c:v>50.000531768799</c:v>
                </c:pt>
                <c:pt idx="5002">
                  <c:v>50.000357818604002</c:v>
                </c:pt>
                <c:pt idx="5003">
                  <c:v>50.000632476806999</c:v>
                </c:pt>
                <c:pt idx="5004">
                  <c:v>50.000531768799</c:v>
                </c:pt>
                <c:pt idx="5005">
                  <c:v>50.000420379639003</c:v>
                </c:pt>
                <c:pt idx="5006">
                  <c:v>50.000658416748003</c:v>
                </c:pt>
                <c:pt idx="5007">
                  <c:v>50.000412750244003</c:v>
                </c:pt>
                <c:pt idx="5008">
                  <c:v>50.000578308104998</c:v>
                </c:pt>
                <c:pt idx="5009">
                  <c:v>50.000525665283</c:v>
                </c:pt>
                <c:pt idx="5010">
                  <c:v>50.000431823729997</c:v>
                </c:pt>
                <c:pt idx="5011">
                  <c:v>50.000437927245997</c:v>
                </c:pt>
                <c:pt idx="5012">
                  <c:v>50.000563049316</c:v>
                </c:pt>
                <c:pt idx="5013">
                  <c:v>50.000472259520997</c:v>
                </c:pt>
                <c:pt idx="5014">
                  <c:v>50.000617218018</c:v>
                </c:pt>
                <c:pt idx="5015">
                  <c:v>50.000387573242001</c:v>
                </c:pt>
                <c:pt idx="5016">
                  <c:v>50.000524902343997</c:v>
                </c:pt>
                <c:pt idx="5017">
                  <c:v>50.000615692139</c:v>
                </c:pt>
                <c:pt idx="5018">
                  <c:v>50.000359344482</c:v>
                </c:pt>
                <c:pt idx="5019">
                  <c:v>50.000662231444998</c:v>
                </c:pt>
                <c:pt idx="5020">
                  <c:v>50.000524139404</c:v>
                </c:pt>
                <c:pt idx="5021">
                  <c:v>50.000328063965</c:v>
                </c:pt>
                <c:pt idx="5022">
                  <c:v>50.000725555419997</c:v>
                </c:pt>
                <c:pt idx="5023">
                  <c:v>50.000392150879001</c:v>
                </c:pt>
                <c:pt idx="5024">
                  <c:v>50.000489807129</c:v>
                </c:pt>
                <c:pt idx="5025">
                  <c:v>50.000600433350002</c:v>
                </c:pt>
                <c:pt idx="5026">
                  <c:v>50.000372314453003</c:v>
                </c:pt>
                <c:pt idx="5027">
                  <c:v>50.000579833983998</c:v>
                </c:pt>
                <c:pt idx="5028">
                  <c:v>50.000529479980003</c:v>
                </c:pt>
                <c:pt idx="5029">
                  <c:v>50.000437927245997</c:v>
                </c:pt>
                <c:pt idx="5030">
                  <c:v>50.000603485107</c:v>
                </c:pt>
                <c:pt idx="5031">
                  <c:v>50.000443267822</c:v>
                </c:pt>
                <c:pt idx="5032">
                  <c:v>50.000421142577999</c:v>
                </c:pt>
                <c:pt idx="5033">
                  <c:v>50.000559997559002</c:v>
                </c:pt>
                <c:pt idx="5034">
                  <c:v>50.000453948975</c:v>
                </c:pt>
                <c:pt idx="5035">
                  <c:v>50.000695800781003</c:v>
                </c:pt>
                <c:pt idx="5036">
                  <c:v>50.000456237793003</c:v>
                </c:pt>
                <c:pt idx="5037">
                  <c:v>50.000449371338</c:v>
                </c:pt>
                <c:pt idx="5038">
                  <c:v>50.000542449950999</c:v>
                </c:pt>
                <c:pt idx="5039">
                  <c:v>50.000432586670001</c:v>
                </c:pt>
                <c:pt idx="5040">
                  <c:v>50.000614929199003</c:v>
                </c:pt>
                <c:pt idx="5041">
                  <c:v>50.000595855713001</c:v>
                </c:pt>
                <c:pt idx="5042">
                  <c:v>50.000256347655998</c:v>
                </c:pt>
                <c:pt idx="5043">
                  <c:v>50.000652313232003</c:v>
                </c:pt>
                <c:pt idx="5044">
                  <c:v>50.000505828857001</c:v>
                </c:pt>
                <c:pt idx="5045">
                  <c:v>50.000438690186002</c:v>
                </c:pt>
                <c:pt idx="5046">
                  <c:v>50.000631713867001</c:v>
                </c:pt>
                <c:pt idx="5047">
                  <c:v>50.000370025635</c:v>
                </c:pt>
                <c:pt idx="5048">
                  <c:v>50.000629425048999</c:v>
                </c:pt>
                <c:pt idx="5049">
                  <c:v>50.000495910645</c:v>
                </c:pt>
                <c:pt idx="5050">
                  <c:v>50.000421142577999</c:v>
                </c:pt>
                <c:pt idx="5051">
                  <c:v>50.000546264648001</c:v>
                </c:pt>
                <c:pt idx="5052">
                  <c:v>50.000550079345999</c:v>
                </c:pt>
                <c:pt idx="5053">
                  <c:v>50.000489807129</c:v>
                </c:pt>
                <c:pt idx="5054">
                  <c:v>50.000598144530997</c:v>
                </c:pt>
                <c:pt idx="5055">
                  <c:v>50.000373840332003</c:v>
                </c:pt>
                <c:pt idx="5056">
                  <c:v>50.000537872313998</c:v>
                </c:pt>
                <c:pt idx="5057">
                  <c:v>50.000479888915997</c:v>
                </c:pt>
                <c:pt idx="5058">
                  <c:v>50.000421905518003</c:v>
                </c:pt>
                <c:pt idx="5059">
                  <c:v>50.000627899169999</c:v>
                </c:pt>
                <c:pt idx="5060">
                  <c:v>50.000426483154001</c:v>
                </c:pt>
                <c:pt idx="5061">
                  <c:v>50.000605773925997</c:v>
                </c:pt>
                <c:pt idx="5062">
                  <c:v>50.000506591796999</c:v>
                </c:pt>
                <c:pt idx="5063">
                  <c:v>50.000410461426</c:v>
                </c:pt>
                <c:pt idx="5064">
                  <c:v>50.000563812255997</c:v>
                </c:pt>
                <c:pt idx="5065">
                  <c:v>50.000550842285001</c:v>
                </c:pt>
                <c:pt idx="5066">
                  <c:v>50.000455474854</c:v>
                </c:pt>
                <c:pt idx="5067">
                  <c:v>50.000602722167997</c:v>
                </c:pt>
                <c:pt idx="5068">
                  <c:v>50.000479888915997</c:v>
                </c:pt>
                <c:pt idx="5069">
                  <c:v>50.000491333008</c:v>
                </c:pt>
                <c:pt idx="5070">
                  <c:v>50.000552368164001</c:v>
                </c:pt>
                <c:pt idx="5071">
                  <c:v>50.000357818604002</c:v>
                </c:pt>
                <c:pt idx="5072">
                  <c:v>50.000559997559002</c:v>
                </c:pt>
                <c:pt idx="5073">
                  <c:v>50.000638580321997</c:v>
                </c:pt>
                <c:pt idx="5074">
                  <c:v>50.000386047363001</c:v>
                </c:pt>
                <c:pt idx="5075">
                  <c:v>50.000595855713001</c:v>
                </c:pt>
                <c:pt idx="5076">
                  <c:v>50.000347137451001</c:v>
                </c:pt>
                <c:pt idx="5077">
                  <c:v>50.000617980957003</c:v>
                </c:pt>
                <c:pt idx="5078">
                  <c:v>50.000521850585997</c:v>
                </c:pt>
                <c:pt idx="5079">
                  <c:v>50.000387573242001</c:v>
                </c:pt>
                <c:pt idx="5080">
                  <c:v>50.000557708739997</c:v>
                </c:pt>
                <c:pt idx="5081">
                  <c:v>50.000431060791001</c:v>
                </c:pt>
                <c:pt idx="5082">
                  <c:v>50.000574493408003</c:v>
                </c:pt>
                <c:pt idx="5083">
                  <c:v>50.000585937499999</c:v>
                </c:pt>
                <c:pt idx="5084">
                  <c:v>50.000367736816003</c:v>
                </c:pt>
                <c:pt idx="5085">
                  <c:v>50.000630187988001</c:v>
                </c:pt>
                <c:pt idx="5086">
                  <c:v>50.000579833983998</c:v>
                </c:pt>
                <c:pt idx="5087">
                  <c:v>50.000335693358998</c:v>
                </c:pt>
                <c:pt idx="5088">
                  <c:v>50.000592041015999</c:v>
                </c:pt>
                <c:pt idx="5089">
                  <c:v>50.000453948975</c:v>
                </c:pt>
                <c:pt idx="5090">
                  <c:v>50.000502777100003</c:v>
                </c:pt>
                <c:pt idx="5091">
                  <c:v>50.000611114502</c:v>
                </c:pt>
                <c:pt idx="5092">
                  <c:v>50.000395965575997</c:v>
                </c:pt>
                <c:pt idx="5093">
                  <c:v>50.000536346436</c:v>
                </c:pt>
                <c:pt idx="5094">
                  <c:v>50.000615692139</c:v>
                </c:pt>
                <c:pt idx="5095">
                  <c:v>50.000420379639003</c:v>
                </c:pt>
                <c:pt idx="5096">
                  <c:v>50.000515747069997</c:v>
                </c:pt>
                <c:pt idx="5097">
                  <c:v>50.00053024292</c:v>
                </c:pt>
                <c:pt idx="5098">
                  <c:v>50.000419616698998</c:v>
                </c:pt>
                <c:pt idx="5099">
                  <c:v>50.000662994385003</c:v>
                </c:pt>
                <c:pt idx="5100">
                  <c:v>50.000319671630997</c:v>
                </c:pt>
                <c:pt idx="5101">
                  <c:v>50.000585937499999</c:v>
                </c:pt>
                <c:pt idx="5102">
                  <c:v>50.000569915771003</c:v>
                </c:pt>
                <c:pt idx="5103">
                  <c:v>50.000350189209001</c:v>
                </c:pt>
                <c:pt idx="5104">
                  <c:v>50.000648498535</c:v>
                </c:pt>
                <c:pt idx="5105">
                  <c:v>50.000496673584003</c:v>
                </c:pt>
                <c:pt idx="5106">
                  <c:v>50.000502777100003</c:v>
                </c:pt>
                <c:pt idx="5107">
                  <c:v>50.000511932373001</c:v>
                </c:pt>
                <c:pt idx="5108">
                  <c:v>50.000409698486003</c:v>
                </c:pt>
                <c:pt idx="5109">
                  <c:v>50.000647735595997</c:v>
                </c:pt>
                <c:pt idx="5110">
                  <c:v>50.000410461426</c:v>
                </c:pt>
                <c:pt idx="5111">
                  <c:v>50.000540161133003</c:v>
                </c:pt>
                <c:pt idx="5112">
                  <c:v>50.000524139404</c:v>
                </c:pt>
                <c:pt idx="5113">
                  <c:v>50.000379943848003</c:v>
                </c:pt>
                <c:pt idx="5114">
                  <c:v>50.000649261474997</c:v>
                </c:pt>
                <c:pt idx="5115">
                  <c:v>50.000467681884999</c:v>
                </c:pt>
                <c:pt idx="5116">
                  <c:v>50.000479888915997</c:v>
                </c:pt>
                <c:pt idx="5117">
                  <c:v>50.000494384766</c:v>
                </c:pt>
                <c:pt idx="5118">
                  <c:v>50.000505065917999</c:v>
                </c:pt>
                <c:pt idx="5119">
                  <c:v>50.000473785399997</c:v>
                </c:pt>
                <c:pt idx="5120">
                  <c:v>50.000666046143003</c:v>
                </c:pt>
                <c:pt idx="5121">
                  <c:v>50.000399017333997</c:v>
                </c:pt>
                <c:pt idx="5122">
                  <c:v>50.000508117675999</c:v>
                </c:pt>
                <c:pt idx="5123">
                  <c:v>50.000560760497997</c:v>
                </c:pt>
                <c:pt idx="5124">
                  <c:v>50.000400543212997</c:v>
                </c:pt>
                <c:pt idx="5125">
                  <c:v>50.000624847411999</c:v>
                </c:pt>
                <c:pt idx="5126">
                  <c:v>50.000432586670001</c:v>
                </c:pt>
                <c:pt idx="5127">
                  <c:v>50.000435638428002</c:v>
                </c:pt>
                <c:pt idx="5128">
                  <c:v>50.000604248046997</c:v>
                </c:pt>
                <c:pt idx="5129">
                  <c:v>50.000408172607003</c:v>
                </c:pt>
                <c:pt idx="5130">
                  <c:v>50.000601959229002</c:v>
                </c:pt>
                <c:pt idx="5131">
                  <c:v>50.00053024292</c:v>
                </c:pt>
                <c:pt idx="5132">
                  <c:v>50.000470733642999</c:v>
                </c:pt>
                <c:pt idx="5133">
                  <c:v>50.000590515136999</c:v>
                </c:pt>
                <c:pt idx="5134">
                  <c:v>50.000407409668</c:v>
                </c:pt>
                <c:pt idx="5135">
                  <c:v>50.000542449950999</c:v>
                </c:pt>
                <c:pt idx="5136">
                  <c:v>50.000601196288997</c:v>
                </c:pt>
                <c:pt idx="5137">
                  <c:v>50.000355529784997</c:v>
                </c:pt>
                <c:pt idx="5138">
                  <c:v>50.000581359862998</c:v>
                </c:pt>
                <c:pt idx="5139">
                  <c:v>50.000724029540997</c:v>
                </c:pt>
                <c:pt idx="5140">
                  <c:v>50.000221252441001</c:v>
                </c:pt>
                <c:pt idx="5141">
                  <c:v>50.000589752197001</c:v>
                </c:pt>
                <c:pt idx="5142">
                  <c:v>50.000518798827997</c:v>
                </c:pt>
                <c:pt idx="5143">
                  <c:v>50.000460052489998</c:v>
                </c:pt>
                <c:pt idx="5144">
                  <c:v>50.000611877441003</c:v>
                </c:pt>
                <c:pt idx="5145">
                  <c:v>50.000314331055002</c:v>
                </c:pt>
                <c:pt idx="5146">
                  <c:v>50.000626373290999</c:v>
                </c:pt>
                <c:pt idx="5147">
                  <c:v>50.000569915771003</c:v>
                </c:pt>
                <c:pt idx="5148">
                  <c:v>50.000357818604002</c:v>
                </c:pt>
                <c:pt idx="5149">
                  <c:v>50.000688171386997</c:v>
                </c:pt>
                <c:pt idx="5150">
                  <c:v>50.000374603270998</c:v>
                </c:pt>
                <c:pt idx="5151">
                  <c:v>50.000521850585997</c:v>
                </c:pt>
                <c:pt idx="5152">
                  <c:v>50.000628662109001</c:v>
                </c:pt>
                <c:pt idx="5153">
                  <c:v>50.000418090819998</c:v>
                </c:pt>
                <c:pt idx="5154">
                  <c:v>50.000621795653998</c:v>
                </c:pt>
                <c:pt idx="5155">
                  <c:v>50.000350189209001</c:v>
                </c:pt>
                <c:pt idx="5156">
                  <c:v>50.000547790527001</c:v>
                </c:pt>
                <c:pt idx="5157">
                  <c:v>50.000502777100003</c:v>
                </c:pt>
                <c:pt idx="5158">
                  <c:v>50.000443267822</c:v>
                </c:pt>
                <c:pt idx="5159">
                  <c:v>50.000520324706997</c:v>
                </c:pt>
                <c:pt idx="5160">
                  <c:v>50.000616455078003</c:v>
                </c:pt>
                <c:pt idx="5161">
                  <c:v>50.000345611572001</c:v>
                </c:pt>
                <c:pt idx="5162">
                  <c:v>50.000761413573997</c:v>
                </c:pt>
                <c:pt idx="5163">
                  <c:v>50.000341796874999</c:v>
                </c:pt>
                <c:pt idx="5164">
                  <c:v>50.000528717041</c:v>
                </c:pt>
                <c:pt idx="5165">
                  <c:v>50.000617980957003</c:v>
                </c:pt>
                <c:pt idx="5166">
                  <c:v>50.000435638428002</c:v>
                </c:pt>
                <c:pt idx="5167">
                  <c:v>50.000434112549001</c:v>
                </c:pt>
                <c:pt idx="5168">
                  <c:v>50.000641632079997</c:v>
                </c:pt>
                <c:pt idx="5169">
                  <c:v>50.000391387938997</c:v>
                </c:pt>
                <c:pt idx="5170">
                  <c:v>50.000595092772997</c:v>
                </c:pt>
                <c:pt idx="5171">
                  <c:v>50.000462341309003</c:v>
                </c:pt>
                <c:pt idx="5172">
                  <c:v>50.000460052489998</c:v>
                </c:pt>
                <c:pt idx="5173">
                  <c:v>50.000666046143003</c:v>
                </c:pt>
                <c:pt idx="5174">
                  <c:v>50.000398254395002</c:v>
                </c:pt>
                <c:pt idx="5175">
                  <c:v>50.000543212891003</c:v>
                </c:pt>
                <c:pt idx="5176">
                  <c:v>50.000582885741998</c:v>
                </c:pt>
                <c:pt idx="5177">
                  <c:v>50.000304412841999</c:v>
                </c:pt>
                <c:pt idx="5178">
                  <c:v>50.000739288330003</c:v>
                </c:pt>
                <c:pt idx="5179">
                  <c:v>50.000331115723</c:v>
                </c:pt>
                <c:pt idx="5180">
                  <c:v>50.000495910645</c:v>
                </c:pt>
                <c:pt idx="5181">
                  <c:v>50.000590515136999</c:v>
                </c:pt>
                <c:pt idx="5182">
                  <c:v>50.000489807129</c:v>
                </c:pt>
                <c:pt idx="5183">
                  <c:v>50.000548553466999</c:v>
                </c:pt>
                <c:pt idx="5184">
                  <c:v>50.000551605224999</c:v>
                </c:pt>
                <c:pt idx="5185">
                  <c:v>50.000388336181999</c:v>
                </c:pt>
                <c:pt idx="5186">
                  <c:v>50.000629425048999</c:v>
                </c:pt>
                <c:pt idx="5187">
                  <c:v>50.000399017333997</c:v>
                </c:pt>
                <c:pt idx="5188">
                  <c:v>50.000463104247999</c:v>
                </c:pt>
                <c:pt idx="5189">
                  <c:v>50.000650024414</c:v>
                </c:pt>
                <c:pt idx="5190">
                  <c:v>50.000380706786999</c:v>
                </c:pt>
                <c:pt idx="5191">
                  <c:v>50.000685882568</c:v>
                </c:pt>
                <c:pt idx="5192">
                  <c:v>50.000466156005999</c:v>
                </c:pt>
                <c:pt idx="5193">
                  <c:v>50.000381469727003</c:v>
                </c:pt>
                <c:pt idx="5194">
                  <c:v>50.000540161133003</c:v>
                </c:pt>
                <c:pt idx="5195">
                  <c:v>50.000493621826003</c:v>
                </c:pt>
                <c:pt idx="5196">
                  <c:v>50.000460052489998</c:v>
                </c:pt>
                <c:pt idx="5197">
                  <c:v>50.000685882568</c:v>
                </c:pt>
                <c:pt idx="5198">
                  <c:v>50.000441741943</c:v>
                </c:pt>
                <c:pt idx="5199">
                  <c:v>50.000524902343997</c:v>
                </c:pt>
                <c:pt idx="5200">
                  <c:v>50.000482177734</c:v>
                </c:pt>
                <c:pt idx="5201">
                  <c:v>50.000389862060999</c:v>
                </c:pt>
                <c:pt idx="5202">
                  <c:v>50.000633239746001</c:v>
                </c:pt>
                <c:pt idx="5203">
                  <c:v>50.000523376464997</c:v>
                </c:pt>
                <c:pt idx="5204">
                  <c:v>50.000529479980003</c:v>
                </c:pt>
                <c:pt idx="5205">
                  <c:v>50.000473022461001</c:v>
                </c:pt>
                <c:pt idx="5206">
                  <c:v>50.000381469727003</c:v>
                </c:pt>
                <c:pt idx="5207">
                  <c:v>50.000641632079997</c:v>
                </c:pt>
                <c:pt idx="5208">
                  <c:v>50.000522613525</c:v>
                </c:pt>
                <c:pt idx="5209">
                  <c:v>50.00044631958</c:v>
                </c:pt>
                <c:pt idx="5210">
                  <c:v>50.000568389892997</c:v>
                </c:pt>
                <c:pt idx="5211">
                  <c:v>50.000490570068003</c:v>
                </c:pt>
                <c:pt idx="5212">
                  <c:v>50.000553131103999</c:v>
                </c:pt>
                <c:pt idx="5213">
                  <c:v>50.000472259520997</c:v>
                </c:pt>
                <c:pt idx="5214">
                  <c:v>50.000422668456999</c:v>
                </c:pt>
                <c:pt idx="5215">
                  <c:v>50.000620269774998</c:v>
                </c:pt>
                <c:pt idx="5216">
                  <c:v>50.000499725342003</c:v>
                </c:pt>
                <c:pt idx="5217">
                  <c:v>50.000377655028998</c:v>
                </c:pt>
                <c:pt idx="5218">
                  <c:v>50.000714111328001</c:v>
                </c:pt>
                <c:pt idx="5219">
                  <c:v>50.000428009033001</c:v>
                </c:pt>
                <c:pt idx="5220">
                  <c:v>50.000489044189003</c:v>
                </c:pt>
                <c:pt idx="5221">
                  <c:v>50.000499725342003</c:v>
                </c:pt>
                <c:pt idx="5222">
                  <c:v>50.000434875487997</c:v>
                </c:pt>
                <c:pt idx="5223">
                  <c:v>50.000649261474997</c:v>
                </c:pt>
                <c:pt idx="5224">
                  <c:v>50.000463867187001</c:v>
                </c:pt>
                <c:pt idx="5225">
                  <c:v>50.000439453124997</c:v>
                </c:pt>
                <c:pt idx="5226">
                  <c:v>50.000659942627003</c:v>
                </c:pt>
                <c:pt idx="5227">
                  <c:v>50.000356292725002</c:v>
                </c:pt>
                <c:pt idx="5228">
                  <c:v>50.000556182860997</c:v>
                </c:pt>
                <c:pt idx="5229">
                  <c:v>50.000626373290999</c:v>
                </c:pt>
                <c:pt idx="5230">
                  <c:v>50.000303649902001</c:v>
                </c:pt>
                <c:pt idx="5231">
                  <c:v>50.000634765625001</c:v>
                </c:pt>
                <c:pt idx="5232">
                  <c:v>50.000463104247999</c:v>
                </c:pt>
                <c:pt idx="5233">
                  <c:v>50.000439453124997</c:v>
                </c:pt>
                <c:pt idx="5234">
                  <c:v>50.000674438476999</c:v>
                </c:pt>
                <c:pt idx="5235">
                  <c:v>50.000431823729997</c:v>
                </c:pt>
                <c:pt idx="5236">
                  <c:v>50.000562286376997</c:v>
                </c:pt>
                <c:pt idx="5237">
                  <c:v>50.000540161133003</c:v>
                </c:pt>
                <c:pt idx="5238">
                  <c:v>50.000441741943</c:v>
                </c:pt>
                <c:pt idx="5239">
                  <c:v>50.000450897217</c:v>
                </c:pt>
                <c:pt idx="5240">
                  <c:v>50.000547790527001</c:v>
                </c:pt>
                <c:pt idx="5241">
                  <c:v>50.000529479980003</c:v>
                </c:pt>
                <c:pt idx="5242">
                  <c:v>50.000565338134997</c:v>
                </c:pt>
                <c:pt idx="5243">
                  <c:v>50.000411987305</c:v>
                </c:pt>
                <c:pt idx="5244">
                  <c:v>50.000490570068003</c:v>
                </c:pt>
                <c:pt idx="5245">
                  <c:v>50.000556182860997</c:v>
                </c:pt>
                <c:pt idx="5246">
                  <c:v>50.000390625000001</c:v>
                </c:pt>
                <c:pt idx="5247">
                  <c:v>50.000627899169999</c:v>
                </c:pt>
                <c:pt idx="5248">
                  <c:v>50.000532531738003</c:v>
                </c:pt>
                <c:pt idx="5249">
                  <c:v>50.000336456299003</c:v>
                </c:pt>
                <c:pt idx="5250">
                  <c:v>50.000703430176003</c:v>
                </c:pt>
                <c:pt idx="5251">
                  <c:v>50.000319671630997</c:v>
                </c:pt>
                <c:pt idx="5252">
                  <c:v>50.000657653809</c:v>
                </c:pt>
                <c:pt idx="5253">
                  <c:v>50.000540924071998</c:v>
                </c:pt>
                <c:pt idx="5254">
                  <c:v>50.000411987305</c:v>
                </c:pt>
                <c:pt idx="5255">
                  <c:v>50.000607299804997</c:v>
                </c:pt>
                <c:pt idx="5256">
                  <c:v>50.000540161133003</c:v>
                </c:pt>
                <c:pt idx="5257">
                  <c:v>50.000416564940998</c:v>
                </c:pt>
                <c:pt idx="5258">
                  <c:v>50.000574493408003</c:v>
                </c:pt>
                <c:pt idx="5259">
                  <c:v>50.000431823729997</c:v>
                </c:pt>
                <c:pt idx="5260">
                  <c:v>50.000487518310997</c:v>
                </c:pt>
                <c:pt idx="5261">
                  <c:v>50.000550842285001</c:v>
                </c:pt>
                <c:pt idx="5262">
                  <c:v>50.000417327881003</c:v>
                </c:pt>
                <c:pt idx="5263">
                  <c:v>50.000599670409997</c:v>
                </c:pt>
                <c:pt idx="5264">
                  <c:v>50.000382232665999</c:v>
                </c:pt>
                <c:pt idx="5265">
                  <c:v>50.000552368164001</c:v>
                </c:pt>
                <c:pt idx="5266">
                  <c:v>50.000645446777</c:v>
                </c:pt>
                <c:pt idx="5267">
                  <c:v>50.000364685058997</c:v>
                </c:pt>
                <c:pt idx="5268">
                  <c:v>50.000672149658001</c:v>
                </c:pt>
                <c:pt idx="5269">
                  <c:v>50.000352478026997</c:v>
                </c:pt>
                <c:pt idx="5270">
                  <c:v>50.000464630126999</c:v>
                </c:pt>
                <c:pt idx="5271">
                  <c:v>50.000693511963</c:v>
                </c:pt>
                <c:pt idx="5272">
                  <c:v>50.000400543212997</c:v>
                </c:pt>
                <c:pt idx="5273">
                  <c:v>50.000594329834001</c:v>
                </c:pt>
                <c:pt idx="5274">
                  <c:v>50.000529479980003</c:v>
                </c:pt>
                <c:pt idx="5275">
                  <c:v>50.000329589844</c:v>
                </c:pt>
                <c:pt idx="5276">
                  <c:v>50.000665283202999</c:v>
                </c:pt>
                <c:pt idx="5277">
                  <c:v>50.000427246093999</c:v>
                </c:pt>
                <c:pt idx="5278">
                  <c:v>50.000511932373001</c:v>
                </c:pt>
                <c:pt idx="5279">
                  <c:v>50.000514221190997</c:v>
                </c:pt>
                <c:pt idx="5280">
                  <c:v>50.000397491454997</c:v>
                </c:pt>
                <c:pt idx="5281">
                  <c:v>50.000597381592002</c:v>
                </c:pt>
                <c:pt idx="5282">
                  <c:v>50.000631713867001</c:v>
                </c:pt>
                <c:pt idx="5283">
                  <c:v>50.000321960449</c:v>
                </c:pt>
                <c:pt idx="5284">
                  <c:v>50.000682067870997</c:v>
                </c:pt>
                <c:pt idx="5285">
                  <c:v>50.000392150879001</c:v>
                </c:pt>
                <c:pt idx="5286">
                  <c:v>50.000444030761997</c:v>
                </c:pt>
                <c:pt idx="5287">
                  <c:v>50.000556182860997</c:v>
                </c:pt>
                <c:pt idx="5288">
                  <c:v>50.000498199463003</c:v>
                </c:pt>
                <c:pt idx="5289">
                  <c:v>50.000603485107</c:v>
                </c:pt>
                <c:pt idx="5290">
                  <c:v>50.000513458252001</c:v>
                </c:pt>
                <c:pt idx="5291">
                  <c:v>50.000418853760003</c:v>
                </c:pt>
                <c:pt idx="5292">
                  <c:v>50.000489807129</c:v>
                </c:pt>
                <c:pt idx="5293">
                  <c:v>50.000537109375003</c:v>
                </c:pt>
                <c:pt idx="5294">
                  <c:v>50.000469970703001</c:v>
                </c:pt>
                <c:pt idx="5295">
                  <c:v>50.000600433350002</c:v>
                </c:pt>
                <c:pt idx="5296">
                  <c:v>50.000340270995999</c:v>
                </c:pt>
                <c:pt idx="5297">
                  <c:v>50.000667572021001</c:v>
                </c:pt>
                <c:pt idx="5298">
                  <c:v>50.000527191162</c:v>
                </c:pt>
                <c:pt idx="5299">
                  <c:v>50.000383758544999</c:v>
                </c:pt>
                <c:pt idx="5300">
                  <c:v>50.000690460205</c:v>
                </c:pt>
                <c:pt idx="5301">
                  <c:v>50.000376892090003</c:v>
                </c:pt>
                <c:pt idx="5302">
                  <c:v>50.000503540038999</c:v>
                </c:pt>
                <c:pt idx="5303">
                  <c:v>50.000627899169999</c:v>
                </c:pt>
                <c:pt idx="5304">
                  <c:v>50.000360107421997</c:v>
                </c:pt>
                <c:pt idx="5305">
                  <c:v>50.000635528563997</c:v>
                </c:pt>
                <c:pt idx="5306">
                  <c:v>50.000476074219002</c:v>
                </c:pt>
                <c:pt idx="5307">
                  <c:v>50.000350952147997</c:v>
                </c:pt>
                <c:pt idx="5308">
                  <c:v>50.000704193114998</c:v>
                </c:pt>
                <c:pt idx="5309">
                  <c:v>50.000350189209001</c:v>
                </c:pt>
                <c:pt idx="5310">
                  <c:v>50.000579071045003</c:v>
                </c:pt>
                <c:pt idx="5311">
                  <c:v>50.000524139404</c:v>
                </c:pt>
                <c:pt idx="5312">
                  <c:v>50.000430297851999</c:v>
                </c:pt>
                <c:pt idx="5313">
                  <c:v>50.000617980957003</c:v>
                </c:pt>
                <c:pt idx="5314">
                  <c:v>50.000466918945001</c:v>
                </c:pt>
                <c:pt idx="5315">
                  <c:v>50.000508117675999</c:v>
                </c:pt>
                <c:pt idx="5316">
                  <c:v>50.000539398192998</c:v>
                </c:pt>
                <c:pt idx="5317">
                  <c:v>50.000419616698998</c:v>
                </c:pt>
                <c:pt idx="5318">
                  <c:v>50.000585937499999</c:v>
                </c:pt>
                <c:pt idx="5319">
                  <c:v>50.000574493408003</c:v>
                </c:pt>
                <c:pt idx="5320">
                  <c:v>50.000381469727003</c:v>
                </c:pt>
                <c:pt idx="5321">
                  <c:v>50.000464630126999</c:v>
                </c:pt>
                <c:pt idx="5322">
                  <c:v>50.000578308104998</c:v>
                </c:pt>
                <c:pt idx="5323">
                  <c:v>50.000402069091997</c:v>
                </c:pt>
                <c:pt idx="5324">
                  <c:v>50.000701904297003</c:v>
                </c:pt>
                <c:pt idx="5325">
                  <c:v>50.000373077393</c:v>
                </c:pt>
                <c:pt idx="5326">
                  <c:v>50.000630187988001</c:v>
                </c:pt>
                <c:pt idx="5327">
                  <c:v>50.000431823729997</c:v>
                </c:pt>
                <c:pt idx="5328">
                  <c:v>50.000423431396001</c:v>
                </c:pt>
                <c:pt idx="5329">
                  <c:v>50.000679779053002</c:v>
                </c:pt>
                <c:pt idx="5330">
                  <c:v>50.000425720214999</c:v>
                </c:pt>
                <c:pt idx="5331">
                  <c:v>50.000509643554999</c:v>
                </c:pt>
                <c:pt idx="5332">
                  <c:v>50.000523376464997</c:v>
                </c:pt>
                <c:pt idx="5333">
                  <c:v>50.000425720214999</c:v>
                </c:pt>
                <c:pt idx="5334">
                  <c:v>50.000509643554999</c:v>
                </c:pt>
                <c:pt idx="5335">
                  <c:v>50.000582122803003</c:v>
                </c:pt>
                <c:pt idx="5336">
                  <c:v>50.000435638428002</c:v>
                </c:pt>
                <c:pt idx="5337">
                  <c:v>50.000695800781003</c:v>
                </c:pt>
                <c:pt idx="5338">
                  <c:v>50.000295257567998</c:v>
                </c:pt>
                <c:pt idx="5339">
                  <c:v>50.000466156005999</c:v>
                </c:pt>
                <c:pt idx="5340">
                  <c:v>50.000600433350002</c:v>
                </c:pt>
                <c:pt idx="5341">
                  <c:v>50.000420379639003</c:v>
                </c:pt>
                <c:pt idx="5342">
                  <c:v>50.000708007812001</c:v>
                </c:pt>
                <c:pt idx="5343">
                  <c:v>50.000420379639003</c:v>
                </c:pt>
                <c:pt idx="5344">
                  <c:v>50.000363922119</c:v>
                </c:pt>
                <c:pt idx="5345">
                  <c:v>50.000736236572003</c:v>
                </c:pt>
                <c:pt idx="5346">
                  <c:v>50.000435638428002</c:v>
                </c:pt>
                <c:pt idx="5347">
                  <c:v>50.000355529784997</c:v>
                </c:pt>
                <c:pt idx="5348">
                  <c:v>50.000650024414</c:v>
                </c:pt>
                <c:pt idx="5349">
                  <c:v>50.000431823729997</c:v>
                </c:pt>
                <c:pt idx="5350">
                  <c:v>50.000566101074</c:v>
                </c:pt>
                <c:pt idx="5351">
                  <c:v>50.000559997559002</c:v>
                </c:pt>
                <c:pt idx="5352">
                  <c:v>50.000457000731998</c:v>
                </c:pt>
                <c:pt idx="5353">
                  <c:v>50.000561523437</c:v>
                </c:pt>
                <c:pt idx="5354">
                  <c:v>50.000451660156003</c:v>
                </c:pt>
                <c:pt idx="5355">
                  <c:v>50.000589752197001</c:v>
                </c:pt>
                <c:pt idx="5356">
                  <c:v>50.000439453124997</c:v>
                </c:pt>
                <c:pt idx="5357">
                  <c:v>50.000431823729997</c:v>
                </c:pt>
                <c:pt idx="5358">
                  <c:v>50.000594329834001</c:v>
                </c:pt>
                <c:pt idx="5359">
                  <c:v>50.00048828125</c:v>
                </c:pt>
                <c:pt idx="5360">
                  <c:v>50.000466156005999</c:v>
                </c:pt>
                <c:pt idx="5361">
                  <c:v>50.000598144530997</c:v>
                </c:pt>
                <c:pt idx="5362">
                  <c:v>50.000487518310997</c:v>
                </c:pt>
                <c:pt idx="5363">
                  <c:v>50.000490570068003</c:v>
                </c:pt>
                <c:pt idx="5364">
                  <c:v>50.000531005859003</c:v>
                </c:pt>
                <c:pt idx="5365">
                  <c:v>50.000443267822</c:v>
                </c:pt>
                <c:pt idx="5366">
                  <c:v>50.000514221190997</c:v>
                </c:pt>
                <c:pt idx="5367">
                  <c:v>50.000529479980003</c:v>
                </c:pt>
                <c:pt idx="5368">
                  <c:v>50.000479888915997</c:v>
                </c:pt>
                <c:pt idx="5369">
                  <c:v>50.000668334960999</c:v>
                </c:pt>
                <c:pt idx="5370">
                  <c:v>50.000395965575997</c:v>
                </c:pt>
                <c:pt idx="5371">
                  <c:v>50.000482177734</c:v>
                </c:pt>
                <c:pt idx="5372">
                  <c:v>50.000629425048999</c:v>
                </c:pt>
                <c:pt idx="5373">
                  <c:v>50.000333404541003</c:v>
                </c:pt>
                <c:pt idx="5374">
                  <c:v>50.000675201416001</c:v>
                </c:pt>
                <c:pt idx="5375">
                  <c:v>50.000504302979003</c:v>
                </c:pt>
                <c:pt idx="5376">
                  <c:v>50.000389862060999</c:v>
                </c:pt>
                <c:pt idx="5377">
                  <c:v>50.000637817383002</c:v>
                </c:pt>
                <c:pt idx="5378">
                  <c:v>50.000375366211003</c:v>
                </c:pt>
                <c:pt idx="5379">
                  <c:v>50.000616455078003</c:v>
                </c:pt>
                <c:pt idx="5380">
                  <c:v>50.000411987305</c:v>
                </c:pt>
                <c:pt idx="5381">
                  <c:v>50.000513458252001</c:v>
                </c:pt>
                <c:pt idx="5382">
                  <c:v>50.000650024414</c:v>
                </c:pt>
                <c:pt idx="5383">
                  <c:v>50.000379180907998</c:v>
                </c:pt>
                <c:pt idx="5384">
                  <c:v>50.000473785399997</c:v>
                </c:pt>
                <c:pt idx="5385">
                  <c:v>50.000672149658001</c:v>
                </c:pt>
                <c:pt idx="5386">
                  <c:v>50.000411224365003</c:v>
                </c:pt>
                <c:pt idx="5387">
                  <c:v>50.000596618651997</c:v>
                </c:pt>
                <c:pt idx="5388">
                  <c:v>50.000595855713001</c:v>
                </c:pt>
                <c:pt idx="5389">
                  <c:v>50.000293731688998</c:v>
                </c:pt>
                <c:pt idx="5390">
                  <c:v>50.000627899169999</c:v>
                </c:pt>
                <c:pt idx="5391">
                  <c:v>50.000417327881003</c:v>
                </c:pt>
                <c:pt idx="5392">
                  <c:v>50.000540161133003</c:v>
                </c:pt>
                <c:pt idx="5393">
                  <c:v>50.000630187988001</c:v>
                </c:pt>
                <c:pt idx="5394">
                  <c:v>50.000312805176002</c:v>
                </c:pt>
                <c:pt idx="5395">
                  <c:v>50.000650024414</c:v>
                </c:pt>
                <c:pt idx="5396">
                  <c:v>50.000412750244003</c:v>
                </c:pt>
                <c:pt idx="5397">
                  <c:v>50.000472259520997</c:v>
                </c:pt>
                <c:pt idx="5398">
                  <c:v>50.000647735595997</c:v>
                </c:pt>
                <c:pt idx="5399">
                  <c:v>50.000350189209001</c:v>
                </c:pt>
                <c:pt idx="5400">
                  <c:v>50.000595855713001</c:v>
                </c:pt>
                <c:pt idx="5401">
                  <c:v>50.000542449950999</c:v>
                </c:pt>
                <c:pt idx="5402">
                  <c:v>50.000376129149998</c:v>
                </c:pt>
                <c:pt idx="5403">
                  <c:v>50.000617218018</c:v>
                </c:pt>
                <c:pt idx="5404">
                  <c:v>50.000563049316</c:v>
                </c:pt>
                <c:pt idx="5405">
                  <c:v>50.00040435791</c:v>
                </c:pt>
                <c:pt idx="5406">
                  <c:v>50.000669097900001</c:v>
                </c:pt>
                <c:pt idx="5407">
                  <c:v>50.000395965575997</c:v>
                </c:pt>
                <c:pt idx="5408">
                  <c:v>50.000473785399997</c:v>
                </c:pt>
                <c:pt idx="5409">
                  <c:v>50.000536346436</c:v>
                </c:pt>
                <c:pt idx="5410">
                  <c:v>50.000424957275001</c:v>
                </c:pt>
                <c:pt idx="5411">
                  <c:v>50.000601959229002</c:v>
                </c:pt>
                <c:pt idx="5412">
                  <c:v>50.000568389892997</c:v>
                </c:pt>
                <c:pt idx="5413">
                  <c:v>50.000435638428002</c:v>
                </c:pt>
                <c:pt idx="5414">
                  <c:v>50.000653839111003</c:v>
                </c:pt>
                <c:pt idx="5415">
                  <c:v>50.000373840332003</c:v>
                </c:pt>
                <c:pt idx="5416">
                  <c:v>50.000415802002003</c:v>
                </c:pt>
                <c:pt idx="5417">
                  <c:v>50.000667572021001</c:v>
                </c:pt>
                <c:pt idx="5418">
                  <c:v>50.000460815430003</c:v>
                </c:pt>
                <c:pt idx="5419">
                  <c:v>50.000526428222997</c:v>
                </c:pt>
                <c:pt idx="5420">
                  <c:v>50.000509643554999</c:v>
                </c:pt>
                <c:pt idx="5421">
                  <c:v>50.000405883789</c:v>
                </c:pt>
                <c:pt idx="5422">
                  <c:v>50.000648498535</c:v>
                </c:pt>
                <c:pt idx="5423">
                  <c:v>50.000418090819998</c:v>
                </c:pt>
                <c:pt idx="5424">
                  <c:v>50.000595855713001</c:v>
                </c:pt>
                <c:pt idx="5425">
                  <c:v>50.000453186035003</c:v>
                </c:pt>
                <c:pt idx="5426">
                  <c:v>50.000382995605001</c:v>
                </c:pt>
                <c:pt idx="5427">
                  <c:v>50.000679779053002</c:v>
                </c:pt>
                <c:pt idx="5428">
                  <c:v>50.000478363036997</c:v>
                </c:pt>
                <c:pt idx="5429">
                  <c:v>50.000410461426</c:v>
                </c:pt>
                <c:pt idx="5430">
                  <c:v>50.000703430176003</c:v>
                </c:pt>
                <c:pt idx="5431">
                  <c:v>50.000250244141</c:v>
                </c:pt>
                <c:pt idx="5432">
                  <c:v>50.00065612793</c:v>
                </c:pt>
                <c:pt idx="5433">
                  <c:v>50.000508117675999</c:v>
                </c:pt>
                <c:pt idx="5434">
                  <c:v>50.000431060791001</c:v>
                </c:pt>
                <c:pt idx="5435">
                  <c:v>50.000619506836003</c:v>
                </c:pt>
                <c:pt idx="5436">
                  <c:v>50.000442504882997</c:v>
                </c:pt>
                <c:pt idx="5437">
                  <c:v>50.000473022461001</c:v>
                </c:pt>
                <c:pt idx="5438">
                  <c:v>50.000701141356998</c:v>
                </c:pt>
                <c:pt idx="5439">
                  <c:v>50.000330352783003</c:v>
                </c:pt>
                <c:pt idx="5440">
                  <c:v>50.00057220459</c:v>
                </c:pt>
                <c:pt idx="5441">
                  <c:v>50.000563049316</c:v>
                </c:pt>
                <c:pt idx="5442">
                  <c:v>50.000356292725002</c:v>
                </c:pt>
                <c:pt idx="5443">
                  <c:v>50.000610351562003</c:v>
                </c:pt>
                <c:pt idx="5444">
                  <c:v>50.000453948975</c:v>
                </c:pt>
                <c:pt idx="5445">
                  <c:v>50.000531005859003</c:v>
                </c:pt>
                <c:pt idx="5446">
                  <c:v>50.000550842285001</c:v>
                </c:pt>
                <c:pt idx="5447">
                  <c:v>50.000439453124997</c:v>
                </c:pt>
                <c:pt idx="5448">
                  <c:v>50.000557708739997</c:v>
                </c:pt>
                <c:pt idx="5449">
                  <c:v>50.000479888915997</c:v>
                </c:pt>
                <c:pt idx="5450">
                  <c:v>50.000418853760003</c:v>
                </c:pt>
                <c:pt idx="5451">
                  <c:v>50.000658416748003</c:v>
                </c:pt>
                <c:pt idx="5452">
                  <c:v>50.000411987305</c:v>
                </c:pt>
                <c:pt idx="5453">
                  <c:v>50.000554656981997</c:v>
                </c:pt>
                <c:pt idx="5454">
                  <c:v>50.000661468506003</c:v>
                </c:pt>
                <c:pt idx="5455">
                  <c:v>50.000341796874999</c:v>
                </c:pt>
                <c:pt idx="5456">
                  <c:v>50.000711822509999</c:v>
                </c:pt>
                <c:pt idx="5457">
                  <c:v>50.000299835204999</c:v>
                </c:pt>
                <c:pt idx="5458">
                  <c:v>50.000505065917999</c:v>
                </c:pt>
                <c:pt idx="5459">
                  <c:v>50.000582122803003</c:v>
                </c:pt>
                <c:pt idx="5460">
                  <c:v>50.000370788574003</c:v>
                </c:pt>
                <c:pt idx="5461">
                  <c:v>50.000591278076001</c:v>
                </c:pt>
                <c:pt idx="5462">
                  <c:v>50.000578308104998</c:v>
                </c:pt>
                <c:pt idx="5463">
                  <c:v>50.000359344482</c:v>
                </c:pt>
                <c:pt idx="5464">
                  <c:v>50.000639343262002</c:v>
                </c:pt>
                <c:pt idx="5465">
                  <c:v>50.000458526610998</c:v>
                </c:pt>
                <c:pt idx="5466">
                  <c:v>50.000408935547</c:v>
                </c:pt>
                <c:pt idx="5467">
                  <c:v>50.000635528563997</c:v>
                </c:pt>
                <c:pt idx="5468">
                  <c:v>50.000428009033001</c:v>
                </c:pt>
                <c:pt idx="5469">
                  <c:v>50.000590515136999</c:v>
                </c:pt>
                <c:pt idx="5470">
                  <c:v>50.000528717041</c:v>
                </c:pt>
                <c:pt idx="5471">
                  <c:v>50.000417327881003</c:v>
                </c:pt>
                <c:pt idx="5472">
                  <c:v>50.000642395020002</c:v>
                </c:pt>
                <c:pt idx="5473">
                  <c:v>50.000339508057003</c:v>
                </c:pt>
                <c:pt idx="5474">
                  <c:v>50.000583648682003</c:v>
                </c:pt>
                <c:pt idx="5475">
                  <c:v>50.000573730469</c:v>
                </c:pt>
                <c:pt idx="5476">
                  <c:v>50.000408935547</c:v>
                </c:pt>
                <c:pt idx="5477">
                  <c:v>50.000512695312999</c:v>
                </c:pt>
                <c:pt idx="5478">
                  <c:v>50.000531005859003</c:v>
                </c:pt>
                <c:pt idx="5479">
                  <c:v>50.000460052489998</c:v>
                </c:pt>
                <c:pt idx="5480">
                  <c:v>50.000594329834001</c:v>
                </c:pt>
                <c:pt idx="5481">
                  <c:v>50.000450897217</c:v>
                </c:pt>
                <c:pt idx="5482">
                  <c:v>50.000555419922001</c:v>
                </c:pt>
                <c:pt idx="5483">
                  <c:v>50.000456237793003</c:v>
                </c:pt>
                <c:pt idx="5484">
                  <c:v>50.000527191162</c:v>
                </c:pt>
                <c:pt idx="5485">
                  <c:v>50.000520324706997</c:v>
                </c:pt>
                <c:pt idx="5486">
                  <c:v>50.000473785399997</c:v>
                </c:pt>
                <c:pt idx="5487">
                  <c:v>50.000502014159999</c:v>
                </c:pt>
                <c:pt idx="5488">
                  <c:v>50.000628662109001</c:v>
                </c:pt>
                <c:pt idx="5489">
                  <c:v>50.000378417969003</c:v>
                </c:pt>
                <c:pt idx="5490">
                  <c:v>50.000500488280998</c:v>
                </c:pt>
                <c:pt idx="5491">
                  <c:v>50.000547790527001</c:v>
                </c:pt>
                <c:pt idx="5492">
                  <c:v>50.000413513184</c:v>
                </c:pt>
                <c:pt idx="5493">
                  <c:v>50.000612640381</c:v>
                </c:pt>
                <c:pt idx="5494">
                  <c:v>50.000486755371</c:v>
                </c:pt>
                <c:pt idx="5495">
                  <c:v>50.000508117675999</c:v>
                </c:pt>
                <c:pt idx="5496">
                  <c:v>50.000567626953</c:v>
                </c:pt>
                <c:pt idx="5497">
                  <c:v>50.000421905518003</c:v>
                </c:pt>
                <c:pt idx="5498">
                  <c:v>50.000500488280998</c:v>
                </c:pt>
                <c:pt idx="5499">
                  <c:v>50.000676727295001</c:v>
                </c:pt>
                <c:pt idx="5500">
                  <c:v>50.000245666504</c:v>
                </c:pt>
                <c:pt idx="5501">
                  <c:v>50.000645446777</c:v>
                </c:pt>
                <c:pt idx="5502">
                  <c:v>50.000534057617003</c:v>
                </c:pt>
                <c:pt idx="5503">
                  <c:v>50.000319671630997</c:v>
                </c:pt>
                <c:pt idx="5504">
                  <c:v>50.00074005127</c:v>
                </c:pt>
                <c:pt idx="5505">
                  <c:v>50.000398254395002</c:v>
                </c:pt>
                <c:pt idx="5506">
                  <c:v>50.000456237793003</c:v>
                </c:pt>
                <c:pt idx="5507">
                  <c:v>50.000672149658001</c:v>
                </c:pt>
                <c:pt idx="5508">
                  <c:v>50.000433349608997</c:v>
                </c:pt>
                <c:pt idx="5509">
                  <c:v>50.000518035889002</c:v>
                </c:pt>
                <c:pt idx="5510">
                  <c:v>50.000540161133003</c:v>
                </c:pt>
                <c:pt idx="5511">
                  <c:v>50.000379943848003</c:v>
                </c:pt>
                <c:pt idx="5512">
                  <c:v>50.000640106200997</c:v>
                </c:pt>
                <c:pt idx="5513">
                  <c:v>50.00036239624</c:v>
                </c:pt>
                <c:pt idx="5514">
                  <c:v>50.000624084473003</c:v>
                </c:pt>
                <c:pt idx="5515">
                  <c:v>50.000527191162</c:v>
                </c:pt>
                <c:pt idx="5516">
                  <c:v>50.000374603270998</c:v>
                </c:pt>
                <c:pt idx="5517">
                  <c:v>50.000614929199003</c:v>
                </c:pt>
                <c:pt idx="5518">
                  <c:v>50.000522613525</c:v>
                </c:pt>
                <c:pt idx="5519">
                  <c:v>50.000398254395002</c:v>
                </c:pt>
                <c:pt idx="5520">
                  <c:v>50.000559997559002</c:v>
                </c:pt>
                <c:pt idx="5521">
                  <c:v>50.00044631958</c:v>
                </c:pt>
                <c:pt idx="5522">
                  <c:v>50.000606536865</c:v>
                </c:pt>
                <c:pt idx="5523">
                  <c:v>50.000608062744</c:v>
                </c:pt>
                <c:pt idx="5524">
                  <c:v>50.000321960449</c:v>
                </c:pt>
                <c:pt idx="5525">
                  <c:v>50.000644683837997</c:v>
                </c:pt>
                <c:pt idx="5526">
                  <c:v>50.000425720214999</c:v>
                </c:pt>
                <c:pt idx="5527">
                  <c:v>50.000526428222997</c:v>
                </c:pt>
                <c:pt idx="5528">
                  <c:v>50.000534820557</c:v>
                </c:pt>
                <c:pt idx="5529">
                  <c:v>50.000393676758002</c:v>
                </c:pt>
                <c:pt idx="5530">
                  <c:v>50.000659179688</c:v>
                </c:pt>
                <c:pt idx="5531">
                  <c:v>50.000535583496003</c:v>
                </c:pt>
                <c:pt idx="5532">
                  <c:v>50.000356292725002</c:v>
                </c:pt>
                <c:pt idx="5533">
                  <c:v>50.000597381592002</c:v>
                </c:pt>
                <c:pt idx="5534">
                  <c:v>50.000582122803003</c:v>
                </c:pt>
                <c:pt idx="5535">
                  <c:v>50.000458526610998</c:v>
                </c:pt>
                <c:pt idx="5536">
                  <c:v>50.000508117675999</c:v>
                </c:pt>
                <c:pt idx="5537">
                  <c:v>50.000424194335999</c:v>
                </c:pt>
                <c:pt idx="5538">
                  <c:v>50.000567626953</c:v>
                </c:pt>
                <c:pt idx="5539">
                  <c:v>50.000516510010002</c:v>
                </c:pt>
                <c:pt idx="5540">
                  <c:v>50.000415802002003</c:v>
                </c:pt>
                <c:pt idx="5541">
                  <c:v>50.000567626953</c:v>
                </c:pt>
                <c:pt idx="5542">
                  <c:v>50.000408172607003</c:v>
                </c:pt>
                <c:pt idx="5543">
                  <c:v>50.000566864013997</c:v>
                </c:pt>
                <c:pt idx="5544">
                  <c:v>50.000617218018</c:v>
                </c:pt>
                <c:pt idx="5545">
                  <c:v>50.000340270995999</c:v>
                </c:pt>
                <c:pt idx="5546">
                  <c:v>50.000643920898</c:v>
                </c:pt>
                <c:pt idx="5547">
                  <c:v>50.000495147705003</c:v>
                </c:pt>
                <c:pt idx="5548">
                  <c:v>50.000364685058997</c:v>
                </c:pt>
                <c:pt idx="5549">
                  <c:v>50.000722503661997</c:v>
                </c:pt>
                <c:pt idx="5550">
                  <c:v>50.000420379639003</c:v>
                </c:pt>
                <c:pt idx="5551">
                  <c:v>50.000452423096</c:v>
                </c:pt>
                <c:pt idx="5552">
                  <c:v>50.00061416626</c:v>
                </c:pt>
                <c:pt idx="5553">
                  <c:v>50.000453948975</c:v>
                </c:pt>
                <c:pt idx="5554">
                  <c:v>50.000561523437</c:v>
                </c:pt>
                <c:pt idx="5555">
                  <c:v>50.000536346436</c:v>
                </c:pt>
                <c:pt idx="5556">
                  <c:v>50.000433349608997</c:v>
                </c:pt>
                <c:pt idx="5557">
                  <c:v>50.000615692139</c:v>
                </c:pt>
                <c:pt idx="5558">
                  <c:v>50.000363922119</c:v>
                </c:pt>
                <c:pt idx="5559">
                  <c:v>50.000608825683997</c:v>
                </c:pt>
                <c:pt idx="5560">
                  <c:v>50.000495910645</c:v>
                </c:pt>
                <c:pt idx="5561">
                  <c:v>50.000421905518003</c:v>
                </c:pt>
                <c:pt idx="5562">
                  <c:v>50.000609588623</c:v>
                </c:pt>
                <c:pt idx="5563">
                  <c:v>50.000462341309003</c:v>
                </c:pt>
                <c:pt idx="5564">
                  <c:v>50.000402832031</c:v>
                </c:pt>
                <c:pt idx="5565">
                  <c:v>50.000702667235998</c:v>
                </c:pt>
                <c:pt idx="5566">
                  <c:v>50.000363922119</c:v>
                </c:pt>
                <c:pt idx="5567">
                  <c:v>50.000553131103999</c:v>
                </c:pt>
                <c:pt idx="5568">
                  <c:v>50.00057220459</c:v>
                </c:pt>
                <c:pt idx="5569">
                  <c:v>50.000366210937997</c:v>
                </c:pt>
                <c:pt idx="5570">
                  <c:v>50.000636291504001</c:v>
                </c:pt>
                <c:pt idx="5571">
                  <c:v>50.000595855713001</c:v>
                </c:pt>
                <c:pt idx="5572">
                  <c:v>50.000413513184</c:v>
                </c:pt>
                <c:pt idx="5573">
                  <c:v>50.000519561768002</c:v>
                </c:pt>
                <c:pt idx="5574">
                  <c:v>50.000493621826003</c:v>
                </c:pt>
                <c:pt idx="5575">
                  <c:v>50.000485992431997</c:v>
                </c:pt>
                <c:pt idx="5576">
                  <c:v>50.000574493408003</c:v>
                </c:pt>
                <c:pt idx="5577">
                  <c:v>50.000425720214999</c:v>
                </c:pt>
                <c:pt idx="5578">
                  <c:v>50.000490570068003</c:v>
                </c:pt>
                <c:pt idx="5579">
                  <c:v>50.000514221190997</c:v>
                </c:pt>
                <c:pt idx="5580">
                  <c:v>50.000501251221003</c:v>
                </c:pt>
                <c:pt idx="5581">
                  <c:v>50.000602722167997</c:v>
                </c:pt>
                <c:pt idx="5582">
                  <c:v>50.000371551514</c:v>
                </c:pt>
                <c:pt idx="5583">
                  <c:v>50.000626373290999</c:v>
                </c:pt>
                <c:pt idx="5584">
                  <c:v>50.000570678711</c:v>
                </c:pt>
                <c:pt idx="5585">
                  <c:v>50.000360870361</c:v>
                </c:pt>
                <c:pt idx="5586">
                  <c:v>50.000696563721</c:v>
                </c:pt>
                <c:pt idx="5587">
                  <c:v>50.00036239624</c:v>
                </c:pt>
                <c:pt idx="5588">
                  <c:v>50.000558471680002</c:v>
                </c:pt>
                <c:pt idx="5589">
                  <c:v>50.000546264648001</c:v>
                </c:pt>
                <c:pt idx="5590">
                  <c:v>50.000408935547</c:v>
                </c:pt>
                <c:pt idx="5591">
                  <c:v>50.000577545166003</c:v>
                </c:pt>
                <c:pt idx="5592">
                  <c:v>50.000544738770003</c:v>
                </c:pt>
                <c:pt idx="5593">
                  <c:v>50.000425720214999</c:v>
                </c:pt>
                <c:pt idx="5594">
                  <c:v>50.000605773925997</c:v>
                </c:pt>
                <c:pt idx="5595">
                  <c:v>50.000383758544999</c:v>
                </c:pt>
                <c:pt idx="5596">
                  <c:v>50.000537872313998</c:v>
                </c:pt>
                <c:pt idx="5597">
                  <c:v>50.000606536865</c:v>
                </c:pt>
                <c:pt idx="5598">
                  <c:v>50.000388336181999</c:v>
                </c:pt>
                <c:pt idx="5599">
                  <c:v>50.000590515136999</c:v>
                </c:pt>
                <c:pt idx="5600">
                  <c:v>50.000539398192998</c:v>
                </c:pt>
                <c:pt idx="5601">
                  <c:v>50.000321960449</c:v>
                </c:pt>
                <c:pt idx="5602">
                  <c:v>50.000669860839999</c:v>
                </c:pt>
                <c:pt idx="5603">
                  <c:v>50.000459289551003</c:v>
                </c:pt>
                <c:pt idx="5604">
                  <c:v>50.000582122803003</c:v>
                </c:pt>
                <c:pt idx="5605">
                  <c:v>50.000533294678</c:v>
                </c:pt>
                <c:pt idx="5606">
                  <c:v>50.000324249267997</c:v>
                </c:pt>
                <c:pt idx="5607">
                  <c:v>50.000639343262002</c:v>
                </c:pt>
                <c:pt idx="5608">
                  <c:v>50.000441741943</c:v>
                </c:pt>
                <c:pt idx="5609">
                  <c:v>50.000503540038999</c:v>
                </c:pt>
                <c:pt idx="5610">
                  <c:v>50.000640106200997</c:v>
                </c:pt>
                <c:pt idx="5611">
                  <c:v>50.000303649902001</c:v>
                </c:pt>
                <c:pt idx="5612">
                  <c:v>50.000695800781003</c:v>
                </c:pt>
                <c:pt idx="5613">
                  <c:v>50.000550079345999</c:v>
                </c:pt>
                <c:pt idx="5614">
                  <c:v>50.000370025635</c:v>
                </c:pt>
                <c:pt idx="5615">
                  <c:v>50.000547027587999</c:v>
                </c:pt>
                <c:pt idx="5616">
                  <c:v>50.000399780273</c:v>
                </c:pt>
                <c:pt idx="5617">
                  <c:v>50.000645446777</c:v>
                </c:pt>
                <c:pt idx="5618">
                  <c:v>50.000518035889002</c:v>
                </c:pt>
                <c:pt idx="5619">
                  <c:v>50.000482177734</c:v>
                </c:pt>
                <c:pt idx="5620">
                  <c:v>50.000444030761997</c:v>
                </c:pt>
                <c:pt idx="5621">
                  <c:v>50.000593566894999</c:v>
                </c:pt>
                <c:pt idx="5622">
                  <c:v>50.000360107421997</c:v>
                </c:pt>
                <c:pt idx="5623">
                  <c:v>50.000675964354997</c:v>
                </c:pt>
                <c:pt idx="5624">
                  <c:v>50.000447845459</c:v>
                </c:pt>
                <c:pt idx="5625">
                  <c:v>50.000453948975</c:v>
                </c:pt>
                <c:pt idx="5626">
                  <c:v>50.000662231444998</c:v>
                </c:pt>
                <c:pt idx="5627">
                  <c:v>50.000397491454997</c:v>
                </c:pt>
                <c:pt idx="5628">
                  <c:v>50.00057220459</c:v>
                </c:pt>
                <c:pt idx="5629">
                  <c:v>50.000448608398003</c:v>
                </c:pt>
                <c:pt idx="5630">
                  <c:v>50.000511932373001</c:v>
                </c:pt>
                <c:pt idx="5631">
                  <c:v>50.000492095947003</c:v>
                </c:pt>
                <c:pt idx="5632">
                  <c:v>50.000481414794997</c:v>
                </c:pt>
                <c:pt idx="5633">
                  <c:v>50.000472259520997</c:v>
                </c:pt>
                <c:pt idx="5634">
                  <c:v>50.000714111328001</c:v>
                </c:pt>
                <c:pt idx="5635">
                  <c:v>50.000346374511999</c:v>
                </c:pt>
                <c:pt idx="5636">
                  <c:v>50.000563812255997</c:v>
                </c:pt>
                <c:pt idx="5637">
                  <c:v>50.000559234618997</c:v>
                </c:pt>
                <c:pt idx="5638">
                  <c:v>50.000437927245997</c:v>
                </c:pt>
                <c:pt idx="5639">
                  <c:v>50.000589752197001</c:v>
                </c:pt>
                <c:pt idx="5640">
                  <c:v>50.000399017333997</c:v>
                </c:pt>
                <c:pt idx="5641">
                  <c:v>50.000461578368999</c:v>
                </c:pt>
                <c:pt idx="5642">
                  <c:v>50.000689697265997</c:v>
                </c:pt>
                <c:pt idx="5643">
                  <c:v>50.000340270995999</c:v>
                </c:pt>
                <c:pt idx="5644">
                  <c:v>50.000637817383002</c:v>
                </c:pt>
                <c:pt idx="5645">
                  <c:v>50.000526428222997</c:v>
                </c:pt>
                <c:pt idx="5646">
                  <c:v>50.000406646728997</c:v>
                </c:pt>
                <c:pt idx="5647">
                  <c:v>50.000573730469</c:v>
                </c:pt>
                <c:pt idx="5648">
                  <c:v>50.000398254395002</c:v>
                </c:pt>
                <c:pt idx="5649">
                  <c:v>50.000531768799</c:v>
                </c:pt>
                <c:pt idx="5650">
                  <c:v>50.000615692139</c:v>
                </c:pt>
                <c:pt idx="5651">
                  <c:v>50.000375366211003</c:v>
                </c:pt>
                <c:pt idx="5652">
                  <c:v>50.000592041015999</c:v>
                </c:pt>
                <c:pt idx="5653">
                  <c:v>50.000597381592002</c:v>
                </c:pt>
                <c:pt idx="5654">
                  <c:v>50.000353240967002</c:v>
                </c:pt>
                <c:pt idx="5655">
                  <c:v>50.000592041015999</c:v>
                </c:pt>
                <c:pt idx="5656">
                  <c:v>50.00044631958</c:v>
                </c:pt>
                <c:pt idx="5657">
                  <c:v>50.000564575195</c:v>
                </c:pt>
                <c:pt idx="5658">
                  <c:v>50.000598144530997</c:v>
                </c:pt>
                <c:pt idx="5659">
                  <c:v>50.000352478026997</c:v>
                </c:pt>
                <c:pt idx="5660">
                  <c:v>50.000547790527001</c:v>
                </c:pt>
                <c:pt idx="5661">
                  <c:v>50.000545501708999</c:v>
                </c:pt>
                <c:pt idx="5662">
                  <c:v>50.000350189209001</c:v>
                </c:pt>
                <c:pt idx="5663">
                  <c:v>50.000668334960999</c:v>
                </c:pt>
                <c:pt idx="5664">
                  <c:v>50.000424194335999</c:v>
                </c:pt>
                <c:pt idx="5665">
                  <c:v>50.000585937499999</c:v>
                </c:pt>
                <c:pt idx="5666">
                  <c:v>50.000557708739997</c:v>
                </c:pt>
                <c:pt idx="5667">
                  <c:v>50.00040435791</c:v>
                </c:pt>
                <c:pt idx="5668">
                  <c:v>50.000540161133003</c:v>
                </c:pt>
                <c:pt idx="5669">
                  <c:v>50.000489807129</c:v>
                </c:pt>
                <c:pt idx="5670">
                  <c:v>50.000493621826003</c:v>
                </c:pt>
                <c:pt idx="5671">
                  <c:v>50.000675964354997</c:v>
                </c:pt>
                <c:pt idx="5672">
                  <c:v>50.000318908691</c:v>
                </c:pt>
                <c:pt idx="5673">
                  <c:v>50.000514984131001</c:v>
                </c:pt>
                <c:pt idx="5674">
                  <c:v>50.000574493408003</c:v>
                </c:pt>
                <c:pt idx="5675">
                  <c:v>50.000394439696997</c:v>
                </c:pt>
                <c:pt idx="5676">
                  <c:v>50.000581359862998</c:v>
                </c:pt>
                <c:pt idx="5677">
                  <c:v>50.000527954101997</c:v>
                </c:pt>
                <c:pt idx="5678">
                  <c:v>50.000402069091997</c:v>
                </c:pt>
                <c:pt idx="5679">
                  <c:v>50.000629425048999</c:v>
                </c:pt>
                <c:pt idx="5680">
                  <c:v>50.000460052489998</c:v>
                </c:pt>
                <c:pt idx="5681">
                  <c:v>50.000503540038999</c:v>
                </c:pt>
                <c:pt idx="5682">
                  <c:v>50.000523376464997</c:v>
                </c:pt>
                <c:pt idx="5683">
                  <c:v>50.000388336181999</c:v>
                </c:pt>
                <c:pt idx="5684">
                  <c:v>50.000653076172</c:v>
                </c:pt>
                <c:pt idx="5685">
                  <c:v>50.000463867187001</c:v>
                </c:pt>
                <c:pt idx="5686">
                  <c:v>50.000463104247999</c:v>
                </c:pt>
                <c:pt idx="5687">
                  <c:v>50.000520324706997</c:v>
                </c:pt>
                <c:pt idx="5688">
                  <c:v>50.000519561768002</c:v>
                </c:pt>
                <c:pt idx="5689">
                  <c:v>50.000631713867001</c:v>
                </c:pt>
                <c:pt idx="5690">
                  <c:v>50.000492095947003</c:v>
                </c:pt>
                <c:pt idx="5691">
                  <c:v>50.000425720214999</c:v>
                </c:pt>
                <c:pt idx="5692">
                  <c:v>50.000509643554999</c:v>
                </c:pt>
                <c:pt idx="5693">
                  <c:v>50.000548553466999</c:v>
                </c:pt>
                <c:pt idx="5694">
                  <c:v>50.000462341309003</c:v>
                </c:pt>
                <c:pt idx="5695">
                  <c:v>50.000559997559002</c:v>
                </c:pt>
                <c:pt idx="5696">
                  <c:v>50.000424194335999</c:v>
                </c:pt>
                <c:pt idx="5697">
                  <c:v>50.000567626953</c:v>
                </c:pt>
                <c:pt idx="5698">
                  <c:v>50.000566101074</c:v>
                </c:pt>
                <c:pt idx="5699">
                  <c:v>50.000350189209001</c:v>
                </c:pt>
                <c:pt idx="5700">
                  <c:v>50.000612640381</c:v>
                </c:pt>
                <c:pt idx="5701">
                  <c:v>50.000514984131001</c:v>
                </c:pt>
                <c:pt idx="5702">
                  <c:v>50.000492095947003</c:v>
                </c:pt>
                <c:pt idx="5703">
                  <c:v>50.00053024292</c:v>
                </c:pt>
                <c:pt idx="5704">
                  <c:v>50.000408172607003</c:v>
                </c:pt>
                <c:pt idx="5705">
                  <c:v>50.000611877441003</c:v>
                </c:pt>
                <c:pt idx="5706">
                  <c:v>50.000485992431997</c:v>
                </c:pt>
                <c:pt idx="5707">
                  <c:v>50.000405120849997</c:v>
                </c:pt>
                <c:pt idx="5708">
                  <c:v>50.000726318359</c:v>
                </c:pt>
                <c:pt idx="5709">
                  <c:v>50.000421905518003</c:v>
                </c:pt>
                <c:pt idx="5710">
                  <c:v>50.000489044189003</c:v>
                </c:pt>
                <c:pt idx="5711">
                  <c:v>50.000626373290999</c:v>
                </c:pt>
                <c:pt idx="5712">
                  <c:v>50.000328063965</c:v>
                </c:pt>
                <c:pt idx="5713">
                  <c:v>50.000589752197001</c:v>
                </c:pt>
                <c:pt idx="5714">
                  <c:v>50.000569915771003</c:v>
                </c:pt>
                <c:pt idx="5715">
                  <c:v>50.000367736816003</c:v>
                </c:pt>
                <c:pt idx="5716">
                  <c:v>50.000570678711</c:v>
                </c:pt>
                <c:pt idx="5717">
                  <c:v>50.000409698486003</c:v>
                </c:pt>
                <c:pt idx="5718">
                  <c:v>50.000588989257999</c:v>
                </c:pt>
                <c:pt idx="5719">
                  <c:v>50.000599670409997</c:v>
                </c:pt>
                <c:pt idx="5720">
                  <c:v>50.000363922119</c:v>
                </c:pt>
                <c:pt idx="5721">
                  <c:v>50.000678253174001</c:v>
                </c:pt>
                <c:pt idx="5722">
                  <c:v>50.000366973877</c:v>
                </c:pt>
                <c:pt idx="5723">
                  <c:v>50.000459289551003</c:v>
                </c:pt>
                <c:pt idx="5724">
                  <c:v>50.000694274902003</c:v>
                </c:pt>
                <c:pt idx="5725">
                  <c:v>50.000405883789</c:v>
                </c:pt>
                <c:pt idx="5726">
                  <c:v>50.000499725342003</c:v>
                </c:pt>
                <c:pt idx="5727">
                  <c:v>50.000531768799</c:v>
                </c:pt>
                <c:pt idx="5728">
                  <c:v>50.000447082519997</c:v>
                </c:pt>
                <c:pt idx="5729">
                  <c:v>50.000601959229002</c:v>
                </c:pt>
                <c:pt idx="5730">
                  <c:v>50.000430297851999</c:v>
                </c:pt>
                <c:pt idx="5731">
                  <c:v>50.000456237793003</c:v>
                </c:pt>
                <c:pt idx="5732">
                  <c:v>50.000635528563997</c:v>
                </c:pt>
                <c:pt idx="5733">
                  <c:v>50.000418090819998</c:v>
                </c:pt>
                <c:pt idx="5734">
                  <c:v>50.000531768799</c:v>
                </c:pt>
                <c:pt idx="5735">
                  <c:v>50.000597381592002</c:v>
                </c:pt>
                <c:pt idx="5736">
                  <c:v>50.000363922119</c:v>
                </c:pt>
                <c:pt idx="5737">
                  <c:v>50.000701904297003</c:v>
                </c:pt>
                <c:pt idx="5738">
                  <c:v>50.000312042235997</c:v>
                </c:pt>
                <c:pt idx="5739">
                  <c:v>50.000639343262002</c:v>
                </c:pt>
                <c:pt idx="5740">
                  <c:v>50.000459289551003</c:v>
                </c:pt>
                <c:pt idx="5741">
                  <c:v>50.000476074219002</c:v>
                </c:pt>
                <c:pt idx="5742">
                  <c:v>50.000600433350002</c:v>
                </c:pt>
                <c:pt idx="5743">
                  <c:v>50.000502777100003</c:v>
                </c:pt>
                <c:pt idx="5744">
                  <c:v>50.000383758544999</c:v>
                </c:pt>
                <c:pt idx="5745">
                  <c:v>50.000663757323998</c:v>
                </c:pt>
                <c:pt idx="5746">
                  <c:v>50.000434875487997</c:v>
                </c:pt>
                <c:pt idx="5747">
                  <c:v>50.000465393066001</c:v>
                </c:pt>
                <c:pt idx="5748">
                  <c:v>50.000624847411999</c:v>
                </c:pt>
                <c:pt idx="5749">
                  <c:v>50.000413513184</c:v>
                </c:pt>
                <c:pt idx="5750">
                  <c:v>50.00057220459</c:v>
                </c:pt>
                <c:pt idx="5751">
                  <c:v>50.000487518310997</c:v>
                </c:pt>
                <c:pt idx="5752">
                  <c:v>50.000424957275001</c:v>
                </c:pt>
                <c:pt idx="5753">
                  <c:v>50.000598144530997</c:v>
                </c:pt>
                <c:pt idx="5754">
                  <c:v>50.000441741943</c:v>
                </c:pt>
                <c:pt idx="5755">
                  <c:v>50.000490570068003</c:v>
                </c:pt>
                <c:pt idx="5756">
                  <c:v>50.000589752197001</c:v>
                </c:pt>
                <c:pt idx="5757">
                  <c:v>50.000479125977002</c:v>
                </c:pt>
                <c:pt idx="5758">
                  <c:v>50.000495910645</c:v>
                </c:pt>
                <c:pt idx="5759">
                  <c:v>50.000562286376997</c:v>
                </c:pt>
                <c:pt idx="5760">
                  <c:v>50.000430297851999</c:v>
                </c:pt>
                <c:pt idx="5761">
                  <c:v>50.00061416626</c:v>
                </c:pt>
                <c:pt idx="5762">
                  <c:v>50.000368499756</c:v>
                </c:pt>
                <c:pt idx="5763">
                  <c:v>50.000559997559002</c:v>
                </c:pt>
                <c:pt idx="5764">
                  <c:v>50.000600433350002</c:v>
                </c:pt>
                <c:pt idx="5765">
                  <c:v>50.000450897217</c:v>
                </c:pt>
                <c:pt idx="5766">
                  <c:v>50.000555419922001</c:v>
                </c:pt>
                <c:pt idx="5767">
                  <c:v>50.000482177734</c:v>
                </c:pt>
                <c:pt idx="5768">
                  <c:v>50.000498199463003</c:v>
                </c:pt>
                <c:pt idx="5769">
                  <c:v>50.000632476806999</c:v>
                </c:pt>
                <c:pt idx="5770">
                  <c:v>50.000346374511999</c:v>
                </c:pt>
                <c:pt idx="5771">
                  <c:v>50.000478363036997</c:v>
                </c:pt>
                <c:pt idx="5772">
                  <c:v>50.000611877441003</c:v>
                </c:pt>
                <c:pt idx="5773">
                  <c:v>50.000395965575997</c:v>
                </c:pt>
                <c:pt idx="5774">
                  <c:v>50.000576782227</c:v>
                </c:pt>
                <c:pt idx="5775">
                  <c:v>50.000540161133003</c:v>
                </c:pt>
                <c:pt idx="5776">
                  <c:v>50.000437927245997</c:v>
                </c:pt>
                <c:pt idx="5777">
                  <c:v>50.000578308104998</c:v>
                </c:pt>
                <c:pt idx="5778">
                  <c:v>50.000457763672003</c:v>
                </c:pt>
                <c:pt idx="5779">
                  <c:v>50.000482177734</c:v>
                </c:pt>
                <c:pt idx="5780">
                  <c:v>50.000586700439001</c:v>
                </c:pt>
                <c:pt idx="5781">
                  <c:v>50.000400543212997</c:v>
                </c:pt>
                <c:pt idx="5782">
                  <c:v>50.000611877441003</c:v>
                </c:pt>
                <c:pt idx="5783">
                  <c:v>50.000506591796999</c:v>
                </c:pt>
                <c:pt idx="5784">
                  <c:v>50.000504302979003</c:v>
                </c:pt>
                <c:pt idx="5785">
                  <c:v>50.000542449950999</c:v>
                </c:pt>
                <c:pt idx="5786">
                  <c:v>50.000344848632999</c:v>
                </c:pt>
                <c:pt idx="5787">
                  <c:v>50.000688171386997</c:v>
                </c:pt>
                <c:pt idx="5788">
                  <c:v>50.000469207763999</c:v>
                </c:pt>
                <c:pt idx="5789">
                  <c:v>50.000440216064</c:v>
                </c:pt>
                <c:pt idx="5790">
                  <c:v>50.000612640381</c:v>
                </c:pt>
                <c:pt idx="5791">
                  <c:v>50.000504302979003</c:v>
                </c:pt>
                <c:pt idx="5792">
                  <c:v>50.000434112549001</c:v>
                </c:pt>
                <c:pt idx="5793">
                  <c:v>50.000605773925997</c:v>
                </c:pt>
                <c:pt idx="5794">
                  <c:v>50.000374603270998</c:v>
                </c:pt>
                <c:pt idx="5795">
                  <c:v>50.000601959229002</c:v>
                </c:pt>
                <c:pt idx="5796">
                  <c:v>50.000550079345999</c:v>
                </c:pt>
                <c:pt idx="5797">
                  <c:v>50.000455474854</c:v>
                </c:pt>
                <c:pt idx="5798">
                  <c:v>50.000527954101997</c:v>
                </c:pt>
                <c:pt idx="5799">
                  <c:v>50.000409698486003</c:v>
                </c:pt>
                <c:pt idx="5800">
                  <c:v>50.000571441650003</c:v>
                </c:pt>
                <c:pt idx="5801">
                  <c:v>50.000536346436</c:v>
                </c:pt>
                <c:pt idx="5802">
                  <c:v>50.000392150879001</c:v>
                </c:pt>
                <c:pt idx="5803">
                  <c:v>50.000643157958997</c:v>
                </c:pt>
                <c:pt idx="5804">
                  <c:v>50.000471496582001</c:v>
                </c:pt>
                <c:pt idx="5805">
                  <c:v>50.000476074219002</c:v>
                </c:pt>
                <c:pt idx="5806">
                  <c:v>50.000569915771003</c:v>
                </c:pt>
                <c:pt idx="5807">
                  <c:v>50.000452423096</c:v>
                </c:pt>
                <c:pt idx="5808">
                  <c:v>50.000559997559002</c:v>
                </c:pt>
                <c:pt idx="5809">
                  <c:v>50.000559997559002</c:v>
                </c:pt>
                <c:pt idx="5810">
                  <c:v>50.000405883789</c:v>
                </c:pt>
                <c:pt idx="5811">
                  <c:v>50.000527954101997</c:v>
                </c:pt>
                <c:pt idx="5812">
                  <c:v>50.000494384766</c:v>
                </c:pt>
                <c:pt idx="5813">
                  <c:v>50.000548553466999</c:v>
                </c:pt>
                <c:pt idx="5814">
                  <c:v>50.000508117675999</c:v>
                </c:pt>
                <c:pt idx="5815">
                  <c:v>50.000448608398003</c:v>
                </c:pt>
                <c:pt idx="5816">
                  <c:v>50.000516510010002</c:v>
                </c:pt>
                <c:pt idx="5817">
                  <c:v>50.000597381592002</c:v>
                </c:pt>
                <c:pt idx="5818">
                  <c:v>50.000447845459</c:v>
                </c:pt>
                <c:pt idx="5819">
                  <c:v>50.000476074219002</c:v>
                </c:pt>
                <c:pt idx="5820">
                  <c:v>50.000597381592002</c:v>
                </c:pt>
                <c:pt idx="5821">
                  <c:v>50.000438690186002</c:v>
                </c:pt>
                <c:pt idx="5822">
                  <c:v>50.000567626953</c:v>
                </c:pt>
                <c:pt idx="5823">
                  <c:v>50.000456237793003</c:v>
                </c:pt>
                <c:pt idx="5824">
                  <c:v>50.000473022461001</c:v>
                </c:pt>
                <c:pt idx="5825">
                  <c:v>50.000617980957003</c:v>
                </c:pt>
                <c:pt idx="5826">
                  <c:v>50.000402069091997</c:v>
                </c:pt>
                <c:pt idx="5827">
                  <c:v>50.000575256348</c:v>
                </c:pt>
                <c:pt idx="5828">
                  <c:v>50.000535583496003</c:v>
                </c:pt>
                <c:pt idx="5829">
                  <c:v>50.000410461426</c:v>
                </c:pt>
                <c:pt idx="5830">
                  <c:v>50.000592803955001</c:v>
                </c:pt>
                <c:pt idx="5831">
                  <c:v>50.000498199463003</c:v>
                </c:pt>
                <c:pt idx="5832">
                  <c:v>50.000500488280998</c:v>
                </c:pt>
                <c:pt idx="5833">
                  <c:v>50.000509643554999</c:v>
                </c:pt>
                <c:pt idx="5834">
                  <c:v>50.000485992431997</c:v>
                </c:pt>
                <c:pt idx="5835">
                  <c:v>50.000583648682003</c:v>
                </c:pt>
                <c:pt idx="5836">
                  <c:v>50.000468444824001</c:v>
                </c:pt>
                <c:pt idx="5837">
                  <c:v>50.000425720214999</c:v>
                </c:pt>
                <c:pt idx="5838">
                  <c:v>50.00057220459</c:v>
                </c:pt>
                <c:pt idx="5839">
                  <c:v>50.000358581542997</c:v>
                </c:pt>
                <c:pt idx="5840">
                  <c:v>50.000625610352003</c:v>
                </c:pt>
                <c:pt idx="5841">
                  <c:v>50.000568389892997</c:v>
                </c:pt>
                <c:pt idx="5842">
                  <c:v>50.000329589844</c:v>
                </c:pt>
                <c:pt idx="5843">
                  <c:v>50.000733184814003</c:v>
                </c:pt>
                <c:pt idx="5844">
                  <c:v>50.000410461426</c:v>
                </c:pt>
                <c:pt idx="5845">
                  <c:v>50.00057220459</c:v>
                </c:pt>
                <c:pt idx="5846">
                  <c:v>50.00061416626</c:v>
                </c:pt>
                <c:pt idx="5847">
                  <c:v>50.000271606444997</c:v>
                </c:pt>
                <c:pt idx="5848">
                  <c:v>50.000658416748003</c:v>
                </c:pt>
                <c:pt idx="5849">
                  <c:v>50.000491333008</c:v>
                </c:pt>
                <c:pt idx="5850">
                  <c:v>50.000457763672003</c:v>
                </c:pt>
                <c:pt idx="5851">
                  <c:v>50.000534057617003</c:v>
                </c:pt>
                <c:pt idx="5852">
                  <c:v>50.00044631958</c:v>
                </c:pt>
                <c:pt idx="5853">
                  <c:v>50.000588226318001</c:v>
                </c:pt>
                <c:pt idx="5854">
                  <c:v>50.000421142577999</c:v>
                </c:pt>
                <c:pt idx="5855">
                  <c:v>50.000566101074</c:v>
                </c:pt>
                <c:pt idx="5856">
                  <c:v>50.000492095947003</c:v>
                </c:pt>
                <c:pt idx="5857">
                  <c:v>50.000476074219002</c:v>
                </c:pt>
                <c:pt idx="5858">
                  <c:v>50.00048828125</c:v>
                </c:pt>
                <c:pt idx="5859">
                  <c:v>50.000611877441003</c:v>
                </c:pt>
                <c:pt idx="5860">
                  <c:v>50.000411224365003</c:v>
                </c:pt>
                <c:pt idx="5861">
                  <c:v>50.000547790527001</c:v>
                </c:pt>
                <c:pt idx="5862">
                  <c:v>50.000580596924003</c:v>
                </c:pt>
                <c:pt idx="5863">
                  <c:v>50.000389099121001</c:v>
                </c:pt>
                <c:pt idx="5864">
                  <c:v>50.000579833983998</c:v>
                </c:pt>
                <c:pt idx="5865">
                  <c:v>50.000469970703001</c:v>
                </c:pt>
                <c:pt idx="5866">
                  <c:v>50.000467681884999</c:v>
                </c:pt>
                <c:pt idx="5867">
                  <c:v>50.000547790527001</c:v>
                </c:pt>
                <c:pt idx="5868">
                  <c:v>50.000428009033001</c:v>
                </c:pt>
                <c:pt idx="5869">
                  <c:v>50.000557708739997</c:v>
                </c:pt>
                <c:pt idx="5870">
                  <c:v>50.000592041015999</c:v>
                </c:pt>
                <c:pt idx="5871">
                  <c:v>50.000344085693001</c:v>
                </c:pt>
                <c:pt idx="5872">
                  <c:v>50.000682067870997</c:v>
                </c:pt>
                <c:pt idx="5873">
                  <c:v>50.000480651855</c:v>
                </c:pt>
                <c:pt idx="5874">
                  <c:v>50.000379943848003</c:v>
                </c:pt>
                <c:pt idx="5875">
                  <c:v>50.000663757323998</c:v>
                </c:pt>
                <c:pt idx="5876">
                  <c:v>50.000437927245997</c:v>
                </c:pt>
                <c:pt idx="5877">
                  <c:v>50.000541687012003</c:v>
                </c:pt>
                <c:pt idx="5878">
                  <c:v>50.000497436522998</c:v>
                </c:pt>
                <c:pt idx="5879">
                  <c:v>50.000407409668</c:v>
                </c:pt>
                <c:pt idx="5880">
                  <c:v>50.000602722167997</c:v>
                </c:pt>
                <c:pt idx="5881">
                  <c:v>50.000430297851999</c:v>
                </c:pt>
                <c:pt idx="5882">
                  <c:v>50.000463867187001</c:v>
                </c:pt>
                <c:pt idx="5883">
                  <c:v>50.000663757323998</c:v>
                </c:pt>
                <c:pt idx="5884">
                  <c:v>50.000360107421997</c:v>
                </c:pt>
                <c:pt idx="5885">
                  <c:v>50.000640106200997</c:v>
                </c:pt>
                <c:pt idx="5886">
                  <c:v>50.000471496582001</c:v>
                </c:pt>
                <c:pt idx="5887">
                  <c:v>50.000387573242001</c:v>
                </c:pt>
                <c:pt idx="5888">
                  <c:v>50.000645446777</c:v>
                </c:pt>
                <c:pt idx="5889">
                  <c:v>50.000476074219002</c:v>
                </c:pt>
                <c:pt idx="5890">
                  <c:v>50.000514221190997</c:v>
                </c:pt>
                <c:pt idx="5891">
                  <c:v>50.000424194335999</c:v>
                </c:pt>
                <c:pt idx="5892">
                  <c:v>50.000511932373001</c:v>
                </c:pt>
                <c:pt idx="5893">
                  <c:v>50.000617980957003</c:v>
                </c:pt>
                <c:pt idx="5894">
                  <c:v>50.000531768799</c:v>
                </c:pt>
                <c:pt idx="5895">
                  <c:v>50.000344085693001</c:v>
                </c:pt>
                <c:pt idx="5896">
                  <c:v>50.000720214844002</c:v>
                </c:pt>
                <c:pt idx="5897">
                  <c:v>50.000300598145003</c:v>
                </c:pt>
                <c:pt idx="5898">
                  <c:v>50.000617980957003</c:v>
                </c:pt>
                <c:pt idx="5899">
                  <c:v>50.000548553466999</c:v>
                </c:pt>
                <c:pt idx="5900">
                  <c:v>50.000460052489998</c:v>
                </c:pt>
                <c:pt idx="5901">
                  <c:v>50.000498199463003</c:v>
                </c:pt>
                <c:pt idx="5902">
                  <c:v>50.000502014159999</c:v>
                </c:pt>
                <c:pt idx="5903">
                  <c:v>50.000457763672003</c:v>
                </c:pt>
                <c:pt idx="5904">
                  <c:v>50.000628662109001</c:v>
                </c:pt>
                <c:pt idx="5905">
                  <c:v>50.000489807129</c:v>
                </c:pt>
                <c:pt idx="5906">
                  <c:v>50.000414276123003</c:v>
                </c:pt>
                <c:pt idx="5907">
                  <c:v>50.000637817383002</c:v>
                </c:pt>
                <c:pt idx="5908">
                  <c:v>50.000379943848003</c:v>
                </c:pt>
                <c:pt idx="5909">
                  <c:v>50.000593566894999</c:v>
                </c:pt>
                <c:pt idx="5910">
                  <c:v>50.000518035889002</c:v>
                </c:pt>
                <c:pt idx="5911">
                  <c:v>50.000372314453003</c:v>
                </c:pt>
                <c:pt idx="5912">
                  <c:v>50.000643920898</c:v>
                </c:pt>
                <c:pt idx="5913">
                  <c:v>50.000419616698998</c:v>
                </c:pt>
                <c:pt idx="5914">
                  <c:v>50.000529479980003</c:v>
                </c:pt>
                <c:pt idx="5915">
                  <c:v>50.000653839111003</c:v>
                </c:pt>
                <c:pt idx="5916">
                  <c:v>50.000392913817997</c:v>
                </c:pt>
                <c:pt idx="5917">
                  <c:v>50.000512695312999</c:v>
                </c:pt>
                <c:pt idx="5918">
                  <c:v>50.000463867187001</c:v>
                </c:pt>
                <c:pt idx="5919">
                  <c:v>50.000497436522998</c:v>
                </c:pt>
                <c:pt idx="5920">
                  <c:v>50.000633239746001</c:v>
                </c:pt>
                <c:pt idx="5921">
                  <c:v>50.000380706786999</c:v>
                </c:pt>
                <c:pt idx="5922">
                  <c:v>50.000553894043001</c:v>
                </c:pt>
                <c:pt idx="5923">
                  <c:v>50.000485229492</c:v>
                </c:pt>
                <c:pt idx="5924">
                  <c:v>50.000467681884999</c:v>
                </c:pt>
                <c:pt idx="5925">
                  <c:v>50.000626373290999</c:v>
                </c:pt>
                <c:pt idx="5926">
                  <c:v>50.000444030761997</c:v>
                </c:pt>
                <c:pt idx="5927">
                  <c:v>50.000495910645</c:v>
                </c:pt>
                <c:pt idx="5928">
                  <c:v>50.000601959229002</c:v>
                </c:pt>
                <c:pt idx="5929">
                  <c:v>50.000402069091997</c:v>
                </c:pt>
                <c:pt idx="5930">
                  <c:v>50.000583648682003</c:v>
                </c:pt>
                <c:pt idx="5931">
                  <c:v>50.000519561768002</c:v>
                </c:pt>
                <c:pt idx="5932">
                  <c:v>50.000386047363001</c:v>
                </c:pt>
                <c:pt idx="5933">
                  <c:v>50.00061416626</c:v>
                </c:pt>
                <c:pt idx="5934">
                  <c:v>50.000547790527001</c:v>
                </c:pt>
                <c:pt idx="5935">
                  <c:v>50.000365447998</c:v>
                </c:pt>
                <c:pt idx="5936">
                  <c:v>50.000652313232003</c:v>
                </c:pt>
                <c:pt idx="5937">
                  <c:v>50.000467681884999</c:v>
                </c:pt>
                <c:pt idx="5938">
                  <c:v>50.000469970703001</c:v>
                </c:pt>
                <c:pt idx="5939">
                  <c:v>50.000525665283</c:v>
                </c:pt>
                <c:pt idx="5940">
                  <c:v>50.000437927245997</c:v>
                </c:pt>
                <c:pt idx="5941">
                  <c:v>50.000553131103999</c:v>
                </c:pt>
                <c:pt idx="5942">
                  <c:v>50.000519561768002</c:v>
                </c:pt>
                <c:pt idx="5943">
                  <c:v>50.000511932373001</c:v>
                </c:pt>
                <c:pt idx="5944">
                  <c:v>50.000604248046997</c:v>
                </c:pt>
                <c:pt idx="5945">
                  <c:v>50.000333404541003</c:v>
                </c:pt>
                <c:pt idx="5946">
                  <c:v>50.000586700439001</c:v>
                </c:pt>
                <c:pt idx="5947">
                  <c:v>50.000571441650003</c:v>
                </c:pt>
                <c:pt idx="5948">
                  <c:v>50.000398254395002</c:v>
                </c:pt>
                <c:pt idx="5949">
                  <c:v>50.000554656981997</c:v>
                </c:pt>
                <c:pt idx="5950">
                  <c:v>50.000550079345999</c:v>
                </c:pt>
                <c:pt idx="5951">
                  <c:v>50.000528717041</c:v>
                </c:pt>
                <c:pt idx="5952">
                  <c:v>50.000558471680002</c:v>
                </c:pt>
                <c:pt idx="5953">
                  <c:v>50.000418090819998</c:v>
                </c:pt>
                <c:pt idx="5954">
                  <c:v>50.000561523437</c:v>
                </c:pt>
                <c:pt idx="5955">
                  <c:v>50.000427246093999</c:v>
                </c:pt>
                <c:pt idx="5956">
                  <c:v>50.000586700439001</c:v>
                </c:pt>
                <c:pt idx="5957">
                  <c:v>50.000511169433999</c:v>
                </c:pt>
                <c:pt idx="5958">
                  <c:v>50.000415802002003</c:v>
                </c:pt>
                <c:pt idx="5959">
                  <c:v>50.000576019287003</c:v>
                </c:pt>
                <c:pt idx="5960">
                  <c:v>50.000571441650003</c:v>
                </c:pt>
                <c:pt idx="5961">
                  <c:v>50.000370025635</c:v>
                </c:pt>
                <c:pt idx="5962">
                  <c:v>50.000654602051</c:v>
                </c:pt>
                <c:pt idx="5963">
                  <c:v>50.000437927245997</c:v>
                </c:pt>
                <c:pt idx="5964">
                  <c:v>50.000415802002003</c:v>
                </c:pt>
                <c:pt idx="5965">
                  <c:v>50.000640106200997</c:v>
                </c:pt>
                <c:pt idx="5966">
                  <c:v>50.000405120849997</c:v>
                </c:pt>
                <c:pt idx="5967">
                  <c:v>50.000582122803003</c:v>
                </c:pt>
                <c:pt idx="5968">
                  <c:v>50.000487518310997</c:v>
                </c:pt>
                <c:pt idx="5969">
                  <c:v>50.000472259520997</c:v>
                </c:pt>
                <c:pt idx="5970">
                  <c:v>50.000661468506003</c:v>
                </c:pt>
                <c:pt idx="5971">
                  <c:v>50.000463867187001</c:v>
                </c:pt>
                <c:pt idx="5972">
                  <c:v>50.00044631958</c:v>
                </c:pt>
                <c:pt idx="5973">
                  <c:v>50.000509643554999</c:v>
                </c:pt>
                <c:pt idx="5974">
                  <c:v>50.000447845459</c:v>
                </c:pt>
                <c:pt idx="5975">
                  <c:v>50.00061416626</c:v>
                </c:pt>
                <c:pt idx="5976">
                  <c:v>50.000536346436</c:v>
                </c:pt>
                <c:pt idx="5977">
                  <c:v>50.000431823729997</c:v>
                </c:pt>
                <c:pt idx="5978">
                  <c:v>50.000595855713001</c:v>
                </c:pt>
                <c:pt idx="5979">
                  <c:v>50.00040435791</c:v>
                </c:pt>
                <c:pt idx="5980">
                  <c:v>50.000495910645</c:v>
                </c:pt>
                <c:pt idx="5981">
                  <c:v>50.000640869141002</c:v>
                </c:pt>
                <c:pt idx="5982">
                  <c:v>50.000337982178003</c:v>
                </c:pt>
                <c:pt idx="5983">
                  <c:v>50.000596618651997</c:v>
                </c:pt>
                <c:pt idx="5984">
                  <c:v>50.000493621826003</c:v>
                </c:pt>
                <c:pt idx="5985">
                  <c:v>50.000468444824001</c:v>
                </c:pt>
                <c:pt idx="5986">
                  <c:v>50.000609588623</c:v>
                </c:pt>
                <c:pt idx="5987">
                  <c:v>50.000418090819998</c:v>
                </c:pt>
                <c:pt idx="5988">
                  <c:v>50.000479125977002</c:v>
                </c:pt>
                <c:pt idx="5989">
                  <c:v>50.000675964354997</c:v>
                </c:pt>
                <c:pt idx="5990">
                  <c:v>50.000392150879001</c:v>
                </c:pt>
                <c:pt idx="5991">
                  <c:v>50.000464630126999</c:v>
                </c:pt>
                <c:pt idx="5992">
                  <c:v>50.000641632079997</c:v>
                </c:pt>
                <c:pt idx="5993">
                  <c:v>50.000420379639003</c:v>
                </c:pt>
                <c:pt idx="5994">
                  <c:v>50.000552368164001</c:v>
                </c:pt>
                <c:pt idx="5995">
                  <c:v>50.000408172607003</c:v>
                </c:pt>
                <c:pt idx="5996">
                  <c:v>50.00065612793</c:v>
                </c:pt>
                <c:pt idx="5997">
                  <c:v>50.000491333008</c:v>
                </c:pt>
                <c:pt idx="5998">
                  <c:v>50.000453948975</c:v>
                </c:pt>
                <c:pt idx="5999">
                  <c:v>50.000485992431997</c:v>
                </c:pt>
                <c:pt idx="6000">
                  <c:v>50.000611877441003</c:v>
                </c:pt>
                <c:pt idx="6001">
                  <c:v>50.000408172607003</c:v>
                </c:pt>
                <c:pt idx="6002">
                  <c:v>50.000615692139</c:v>
                </c:pt>
                <c:pt idx="6003">
                  <c:v>50.000524139404</c:v>
                </c:pt>
                <c:pt idx="6004">
                  <c:v>50.000417327881003</c:v>
                </c:pt>
                <c:pt idx="6005">
                  <c:v>50.000537872313998</c:v>
                </c:pt>
                <c:pt idx="6006">
                  <c:v>50.00044631958</c:v>
                </c:pt>
                <c:pt idx="6007">
                  <c:v>50.000626373290999</c:v>
                </c:pt>
                <c:pt idx="6008">
                  <c:v>50.000428009033001</c:v>
                </c:pt>
                <c:pt idx="6009">
                  <c:v>50.000568389892997</c:v>
                </c:pt>
                <c:pt idx="6010">
                  <c:v>50.00053024292</c:v>
                </c:pt>
                <c:pt idx="6011">
                  <c:v>50.000426483154001</c:v>
                </c:pt>
                <c:pt idx="6012">
                  <c:v>50.000567626953</c:v>
                </c:pt>
                <c:pt idx="6013">
                  <c:v>50.000493621826003</c:v>
                </c:pt>
                <c:pt idx="6014">
                  <c:v>50.000464630126999</c:v>
                </c:pt>
                <c:pt idx="6015">
                  <c:v>50.000634002685999</c:v>
                </c:pt>
                <c:pt idx="6016">
                  <c:v>50.000453948975</c:v>
                </c:pt>
                <c:pt idx="6017">
                  <c:v>50.000416564940998</c:v>
                </c:pt>
                <c:pt idx="6018">
                  <c:v>50.000551605224999</c:v>
                </c:pt>
                <c:pt idx="6019">
                  <c:v>50.000547790527001</c:v>
                </c:pt>
                <c:pt idx="6020">
                  <c:v>50.000403594970997</c:v>
                </c:pt>
                <c:pt idx="6021">
                  <c:v>50.000683593749997</c:v>
                </c:pt>
                <c:pt idx="6022">
                  <c:v>50.000288391113003</c:v>
                </c:pt>
                <c:pt idx="6023">
                  <c:v>50.000645446777</c:v>
                </c:pt>
                <c:pt idx="6024">
                  <c:v>50.000526428222997</c:v>
                </c:pt>
                <c:pt idx="6025">
                  <c:v>50.000373077393</c:v>
                </c:pt>
                <c:pt idx="6026">
                  <c:v>50.000639343262002</c:v>
                </c:pt>
                <c:pt idx="6027">
                  <c:v>50.000433349608997</c:v>
                </c:pt>
                <c:pt idx="6028">
                  <c:v>50.000595855713001</c:v>
                </c:pt>
                <c:pt idx="6029">
                  <c:v>50.000498962401998</c:v>
                </c:pt>
                <c:pt idx="6030">
                  <c:v>50.000432586670001</c:v>
                </c:pt>
                <c:pt idx="6031">
                  <c:v>50.000590515136999</c:v>
                </c:pt>
                <c:pt idx="6032">
                  <c:v>50.000479888915997</c:v>
                </c:pt>
                <c:pt idx="6033">
                  <c:v>50.000489044189003</c:v>
                </c:pt>
                <c:pt idx="6034">
                  <c:v>50.000525665283</c:v>
                </c:pt>
                <c:pt idx="6035">
                  <c:v>50.000447845459</c:v>
                </c:pt>
                <c:pt idx="6036">
                  <c:v>50.000568389892997</c:v>
                </c:pt>
                <c:pt idx="6037">
                  <c:v>50.000557708739997</c:v>
                </c:pt>
                <c:pt idx="6038">
                  <c:v>50.000434112549001</c:v>
                </c:pt>
                <c:pt idx="6039">
                  <c:v>50.000550079345999</c:v>
                </c:pt>
                <c:pt idx="6040">
                  <c:v>50.000484466552997</c:v>
                </c:pt>
                <c:pt idx="6041">
                  <c:v>50.000482177734</c:v>
                </c:pt>
                <c:pt idx="6042">
                  <c:v>50.000579833983998</c:v>
                </c:pt>
                <c:pt idx="6043">
                  <c:v>50.000351715088001</c:v>
                </c:pt>
                <c:pt idx="6044">
                  <c:v>50.000689697265997</c:v>
                </c:pt>
                <c:pt idx="6045">
                  <c:v>50.000445556640997</c:v>
                </c:pt>
                <c:pt idx="6046">
                  <c:v>50.000430297851999</c:v>
                </c:pt>
                <c:pt idx="6047">
                  <c:v>50.000701904297003</c:v>
                </c:pt>
                <c:pt idx="6048">
                  <c:v>50.000379943848003</c:v>
                </c:pt>
                <c:pt idx="6049">
                  <c:v>50.000539398192998</c:v>
                </c:pt>
                <c:pt idx="6050">
                  <c:v>50.000556182860997</c:v>
                </c:pt>
                <c:pt idx="6051">
                  <c:v>50.000331878662003</c:v>
                </c:pt>
                <c:pt idx="6052">
                  <c:v>50.000566864013997</c:v>
                </c:pt>
                <c:pt idx="6053">
                  <c:v>50.000518035889002</c:v>
                </c:pt>
                <c:pt idx="6054">
                  <c:v>50.000437927245997</c:v>
                </c:pt>
                <c:pt idx="6055">
                  <c:v>50.000631713867001</c:v>
                </c:pt>
                <c:pt idx="6056">
                  <c:v>50.000540161133003</c:v>
                </c:pt>
                <c:pt idx="6057">
                  <c:v>50.000391387938997</c:v>
                </c:pt>
                <c:pt idx="6058">
                  <c:v>50.000661468506003</c:v>
                </c:pt>
                <c:pt idx="6059">
                  <c:v>50.000379943848003</c:v>
                </c:pt>
                <c:pt idx="6060">
                  <c:v>50.000519561768002</c:v>
                </c:pt>
                <c:pt idx="6061">
                  <c:v>50.000462341309003</c:v>
                </c:pt>
                <c:pt idx="6062">
                  <c:v>50.000539398192998</c:v>
                </c:pt>
                <c:pt idx="6063">
                  <c:v>50.000566101074</c:v>
                </c:pt>
                <c:pt idx="6064">
                  <c:v>50.000479888915997</c:v>
                </c:pt>
                <c:pt idx="6065">
                  <c:v>50.000493621826003</c:v>
                </c:pt>
                <c:pt idx="6066">
                  <c:v>50.000513458252001</c:v>
                </c:pt>
                <c:pt idx="6067">
                  <c:v>50.000400543212997</c:v>
                </c:pt>
                <c:pt idx="6068">
                  <c:v>50.000612640381</c:v>
                </c:pt>
                <c:pt idx="6069">
                  <c:v>50.000495910645</c:v>
                </c:pt>
                <c:pt idx="6070">
                  <c:v>50.000440216064</c:v>
                </c:pt>
                <c:pt idx="6071">
                  <c:v>50.000580596924003</c:v>
                </c:pt>
                <c:pt idx="6072">
                  <c:v>50.000436401366997</c:v>
                </c:pt>
                <c:pt idx="6073">
                  <c:v>50.000548553466999</c:v>
                </c:pt>
                <c:pt idx="6074">
                  <c:v>50.000520324706997</c:v>
                </c:pt>
                <c:pt idx="6075">
                  <c:v>50.000479888915997</c:v>
                </c:pt>
                <c:pt idx="6076">
                  <c:v>50.000543975829999</c:v>
                </c:pt>
                <c:pt idx="6077">
                  <c:v>50.000504302979003</c:v>
                </c:pt>
                <c:pt idx="6078">
                  <c:v>50.000399780273</c:v>
                </c:pt>
                <c:pt idx="6079">
                  <c:v>50.000719451903997</c:v>
                </c:pt>
                <c:pt idx="6080">
                  <c:v>50.000360107421997</c:v>
                </c:pt>
                <c:pt idx="6081">
                  <c:v>50.000528717041</c:v>
                </c:pt>
                <c:pt idx="6082">
                  <c:v>50.000594329834001</c:v>
                </c:pt>
                <c:pt idx="6083">
                  <c:v>50.000380706786999</c:v>
                </c:pt>
                <c:pt idx="6084">
                  <c:v>50.000603485107</c:v>
                </c:pt>
                <c:pt idx="6085">
                  <c:v>50.000516510010002</c:v>
                </c:pt>
                <c:pt idx="6086">
                  <c:v>50.000476074219002</c:v>
                </c:pt>
                <c:pt idx="6087">
                  <c:v>50.000576019287003</c:v>
                </c:pt>
                <c:pt idx="6088">
                  <c:v>50.000429534912001</c:v>
                </c:pt>
                <c:pt idx="6089">
                  <c:v>50.000489807129</c:v>
                </c:pt>
                <c:pt idx="6090">
                  <c:v>50.000609588623</c:v>
                </c:pt>
                <c:pt idx="6091">
                  <c:v>50.000424194335999</c:v>
                </c:pt>
                <c:pt idx="6092">
                  <c:v>50.000571441650003</c:v>
                </c:pt>
                <c:pt idx="6093">
                  <c:v>50.000452423096</c:v>
                </c:pt>
                <c:pt idx="6094">
                  <c:v>50.000412750244003</c:v>
                </c:pt>
                <c:pt idx="6095">
                  <c:v>50.000572967529003</c:v>
                </c:pt>
                <c:pt idx="6096">
                  <c:v>50.000456237793003</c:v>
                </c:pt>
                <c:pt idx="6097">
                  <c:v>50.000537109375003</c:v>
                </c:pt>
                <c:pt idx="6098">
                  <c:v>50.000537872313998</c:v>
                </c:pt>
                <c:pt idx="6099">
                  <c:v>50.000579071045003</c:v>
                </c:pt>
                <c:pt idx="6100">
                  <c:v>50.000550079345999</c:v>
                </c:pt>
                <c:pt idx="6101">
                  <c:v>50.000351715088001</c:v>
                </c:pt>
                <c:pt idx="6102">
                  <c:v>50.000566101074</c:v>
                </c:pt>
                <c:pt idx="6103">
                  <c:v>50.000711822509999</c:v>
                </c:pt>
                <c:pt idx="6104">
                  <c:v>50.000257873534999</c:v>
                </c:pt>
                <c:pt idx="6105">
                  <c:v>50.000659942627003</c:v>
                </c:pt>
                <c:pt idx="6106">
                  <c:v>50.000433349608997</c:v>
                </c:pt>
                <c:pt idx="6107">
                  <c:v>50.000411987305</c:v>
                </c:pt>
                <c:pt idx="6108">
                  <c:v>50.000646209716997</c:v>
                </c:pt>
                <c:pt idx="6109">
                  <c:v>50.000376129149998</c:v>
                </c:pt>
                <c:pt idx="6110">
                  <c:v>50.000567626953</c:v>
                </c:pt>
                <c:pt idx="6111">
                  <c:v>50.000585937499999</c:v>
                </c:pt>
                <c:pt idx="6112">
                  <c:v>50.000415039063</c:v>
                </c:pt>
                <c:pt idx="6113">
                  <c:v>50.000538635254003</c:v>
                </c:pt>
                <c:pt idx="6114">
                  <c:v>50.000458526610998</c:v>
                </c:pt>
                <c:pt idx="6115">
                  <c:v>50.000489807129</c:v>
                </c:pt>
                <c:pt idx="6116">
                  <c:v>50.000643920898</c:v>
                </c:pt>
                <c:pt idx="6117">
                  <c:v>50.000373077393</c:v>
                </c:pt>
                <c:pt idx="6118">
                  <c:v>50.000600433350002</c:v>
                </c:pt>
                <c:pt idx="6119">
                  <c:v>50.000558471680002</c:v>
                </c:pt>
                <c:pt idx="6120">
                  <c:v>50.000379943848003</c:v>
                </c:pt>
                <c:pt idx="6121">
                  <c:v>50.000616455078003</c:v>
                </c:pt>
                <c:pt idx="6122">
                  <c:v>50.000441741943</c:v>
                </c:pt>
                <c:pt idx="6123">
                  <c:v>50.000453186035003</c:v>
                </c:pt>
                <c:pt idx="6124">
                  <c:v>50.000688171386997</c:v>
                </c:pt>
                <c:pt idx="6125">
                  <c:v>50.000334167479998</c:v>
                </c:pt>
                <c:pt idx="6126">
                  <c:v>50.000520324706997</c:v>
                </c:pt>
                <c:pt idx="6127">
                  <c:v>50.000600433350002</c:v>
                </c:pt>
                <c:pt idx="6128">
                  <c:v>50.000457763672003</c:v>
                </c:pt>
                <c:pt idx="6129">
                  <c:v>50.000632476806999</c:v>
                </c:pt>
                <c:pt idx="6130">
                  <c:v>50.000347900390999</c:v>
                </c:pt>
                <c:pt idx="6131">
                  <c:v>50.000585937499999</c:v>
                </c:pt>
                <c:pt idx="6132">
                  <c:v>50.000542449950999</c:v>
                </c:pt>
                <c:pt idx="6133">
                  <c:v>50.000389099121001</c:v>
                </c:pt>
                <c:pt idx="6134">
                  <c:v>50.000568389892997</c:v>
                </c:pt>
                <c:pt idx="6135">
                  <c:v>50.000621795653998</c:v>
                </c:pt>
                <c:pt idx="6136">
                  <c:v>50.000334930420003</c:v>
                </c:pt>
                <c:pt idx="6137">
                  <c:v>50.000603485107</c:v>
                </c:pt>
                <c:pt idx="6138">
                  <c:v>50.000569915771003</c:v>
                </c:pt>
                <c:pt idx="6139">
                  <c:v>50.000378417969003</c:v>
                </c:pt>
                <c:pt idx="6140">
                  <c:v>50.000598907471002</c:v>
                </c:pt>
                <c:pt idx="6141">
                  <c:v>50.000444030761997</c:v>
                </c:pt>
                <c:pt idx="6142">
                  <c:v>50.000585174561003</c:v>
                </c:pt>
                <c:pt idx="6143">
                  <c:v>50.000535583496003</c:v>
                </c:pt>
                <c:pt idx="6144">
                  <c:v>50.000323486328</c:v>
                </c:pt>
                <c:pt idx="6145">
                  <c:v>50.00065612793</c:v>
                </c:pt>
                <c:pt idx="6146">
                  <c:v>50.000445556640997</c:v>
                </c:pt>
                <c:pt idx="6147">
                  <c:v>50.000518798827997</c:v>
                </c:pt>
                <c:pt idx="6148">
                  <c:v>50.000492858887</c:v>
                </c:pt>
                <c:pt idx="6149">
                  <c:v>50.000436401366997</c:v>
                </c:pt>
                <c:pt idx="6150">
                  <c:v>50.000702667235998</c:v>
                </c:pt>
                <c:pt idx="6151">
                  <c:v>50.000432586670001</c:v>
                </c:pt>
                <c:pt idx="6152">
                  <c:v>50.000469970703001</c:v>
                </c:pt>
                <c:pt idx="6153">
                  <c:v>50.000505828857001</c:v>
                </c:pt>
                <c:pt idx="6154">
                  <c:v>50.000558471680002</c:v>
                </c:pt>
                <c:pt idx="6155">
                  <c:v>50.000494384766</c:v>
                </c:pt>
                <c:pt idx="6156">
                  <c:v>50.000523376464997</c:v>
                </c:pt>
                <c:pt idx="6157">
                  <c:v>50.000386047363001</c:v>
                </c:pt>
                <c:pt idx="6158">
                  <c:v>50.000622558594003</c:v>
                </c:pt>
                <c:pt idx="6159">
                  <c:v>50.000550079345999</c:v>
                </c:pt>
                <c:pt idx="6160">
                  <c:v>50.000369262695003</c:v>
                </c:pt>
                <c:pt idx="6161">
                  <c:v>50.000657653809</c:v>
                </c:pt>
                <c:pt idx="6162">
                  <c:v>50.000363922119</c:v>
                </c:pt>
                <c:pt idx="6163">
                  <c:v>50.000588226318001</c:v>
                </c:pt>
                <c:pt idx="6164">
                  <c:v>50.000540161133003</c:v>
                </c:pt>
                <c:pt idx="6165">
                  <c:v>50.000414276123003</c:v>
                </c:pt>
                <c:pt idx="6166">
                  <c:v>50.000604248046997</c:v>
                </c:pt>
                <c:pt idx="6167">
                  <c:v>50.000529479980003</c:v>
                </c:pt>
                <c:pt idx="6168">
                  <c:v>50.000367736816003</c:v>
                </c:pt>
                <c:pt idx="6169">
                  <c:v>50.000685882568</c:v>
                </c:pt>
                <c:pt idx="6170">
                  <c:v>50.000389099121001</c:v>
                </c:pt>
                <c:pt idx="6171">
                  <c:v>50.000431060791001</c:v>
                </c:pt>
                <c:pt idx="6172">
                  <c:v>50.000640106200997</c:v>
                </c:pt>
                <c:pt idx="6173">
                  <c:v>50.000399780273</c:v>
                </c:pt>
                <c:pt idx="6174">
                  <c:v>50.000590515136999</c:v>
                </c:pt>
                <c:pt idx="6175">
                  <c:v>50.000523376464997</c:v>
                </c:pt>
                <c:pt idx="6176">
                  <c:v>50.000436401366997</c:v>
                </c:pt>
                <c:pt idx="6177">
                  <c:v>50.000657653809</c:v>
                </c:pt>
                <c:pt idx="6178">
                  <c:v>50.000357818604002</c:v>
                </c:pt>
                <c:pt idx="6179">
                  <c:v>50.000513458252001</c:v>
                </c:pt>
                <c:pt idx="6180">
                  <c:v>50.000550079345999</c:v>
                </c:pt>
                <c:pt idx="6181">
                  <c:v>50.000482940673997</c:v>
                </c:pt>
                <c:pt idx="6182">
                  <c:v>50.000540924071998</c:v>
                </c:pt>
                <c:pt idx="6183">
                  <c:v>50.000506591796999</c:v>
                </c:pt>
                <c:pt idx="6184">
                  <c:v>50.000434112549001</c:v>
                </c:pt>
                <c:pt idx="6185">
                  <c:v>50.000600433350002</c:v>
                </c:pt>
                <c:pt idx="6186">
                  <c:v>50.000321960449</c:v>
                </c:pt>
                <c:pt idx="6187">
                  <c:v>50.000636291504001</c:v>
                </c:pt>
                <c:pt idx="6188">
                  <c:v>50.000534820557</c:v>
                </c:pt>
                <c:pt idx="6189">
                  <c:v>50.000428009033001</c:v>
                </c:pt>
                <c:pt idx="6190">
                  <c:v>50.000772094726997</c:v>
                </c:pt>
                <c:pt idx="6191">
                  <c:v>50.000284576416</c:v>
                </c:pt>
                <c:pt idx="6192">
                  <c:v>50.000523376464997</c:v>
                </c:pt>
                <c:pt idx="6193">
                  <c:v>50.000678253174001</c:v>
                </c:pt>
                <c:pt idx="6194">
                  <c:v>50.000266265869001</c:v>
                </c:pt>
                <c:pt idx="6195">
                  <c:v>50.000672149658001</c:v>
                </c:pt>
                <c:pt idx="6196">
                  <c:v>50.000514984131001</c:v>
                </c:pt>
                <c:pt idx="6197">
                  <c:v>50.00036239624</c:v>
                </c:pt>
                <c:pt idx="6198">
                  <c:v>50.000690460205</c:v>
                </c:pt>
                <c:pt idx="6199">
                  <c:v>50.00040435791</c:v>
                </c:pt>
                <c:pt idx="6200">
                  <c:v>50.000586700439001</c:v>
                </c:pt>
                <c:pt idx="6201">
                  <c:v>50.000502777100003</c:v>
                </c:pt>
                <c:pt idx="6202">
                  <c:v>50.000395965575997</c:v>
                </c:pt>
                <c:pt idx="6203">
                  <c:v>50.000546264648001</c:v>
                </c:pt>
                <c:pt idx="6204">
                  <c:v>50.000504302979003</c:v>
                </c:pt>
                <c:pt idx="6205">
                  <c:v>50.000507354736001</c:v>
                </c:pt>
                <c:pt idx="6206">
                  <c:v>50.000551605224999</c:v>
                </c:pt>
                <c:pt idx="6207">
                  <c:v>50.000476074219002</c:v>
                </c:pt>
                <c:pt idx="6208">
                  <c:v>50.000529479980003</c:v>
                </c:pt>
                <c:pt idx="6209">
                  <c:v>50.000481414794997</c:v>
                </c:pt>
                <c:pt idx="6210">
                  <c:v>50.000540924071998</c:v>
                </c:pt>
                <c:pt idx="6211">
                  <c:v>50.00053024292</c:v>
                </c:pt>
                <c:pt idx="6212">
                  <c:v>50.000537872313998</c:v>
                </c:pt>
                <c:pt idx="6213">
                  <c:v>50.000434875487997</c:v>
                </c:pt>
                <c:pt idx="6214">
                  <c:v>50.000562286376997</c:v>
                </c:pt>
                <c:pt idx="6215">
                  <c:v>50.000458526610998</c:v>
                </c:pt>
                <c:pt idx="6216">
                  <c:v>50.000515747069997</c:v>
                </c:pt>
                <c:pt idx="6217">
                  <c:v>50.000599670409997</c:v>
                </c:pt>
                <c:pt idx="6218">
                  <c:v>50.000361633300997</c:v>
                </c:pt>
                <c:pt idx="6219">
                  <c:v>50.000633239746001</c:v>
                </c:pt>
                <c:pt idx="6220">
                  <c:v>50.000521850585997</c:v>
                </c:pt>
                <c:pt idx="6221">
                  <c:v>50.000399780273</c:v>
                </c:pt>
                <c:pt idx="6222">
                  <c:v>50.000625610352003</c:v>
                </c:pt>
                <c:pt idx="6223">
                  <c:v>50.000470733642999</c:v>
                </c:pt>
                <c:pt idx="6224">
                  <c:v>50.000571441650003</c:v>
                </c:pt>
                <c:pt idx="6225">
                  <c:v>50.000500488280998</c:v>
                </c:pt>
                <c:pt idx="6226">
                  <c:v>50.000449371338</c:v>
                </c:pt>
                <c:pt idx="6227">
                  <c:v>50.000567626953</c:v>
                </c:pt>
                <c:pt idx="6228">
                  <c:v>50.000462341309003</c:v>
                </c:pt>
                <c:pt idx="6229">
                  <c:v>50.000460052489998</c:v>
                </c:pt>
                <c:pt idx="6230">
                  <c:v>50.000594329834001</c:v>
                </c:pt>
                <c:pt idx="6231">
                  <c:v>50.000401306152</c:v>
                </c:pt>
                <c:pt idx="6232">
                  <c:v>50.000615692139</c:v>
                </c:pt>
                <c:pt idx="6233">
                  <c:v>50.000466156005999</c:v>
                </c:pt>
                <c:pt idx="6234">
                  <c:v>50.000386047363001</c:v>
                </c:pt>
                <c:pt idx="6235">
                  <c:v>50.000705718993999</c:v>
                </c:pt>
                <c:pt idx="6236">
                  <c:v>50.000453186035003</c:v>
                </c:pt>
                <c:pt idx="6237">
                  <c:v>50.000489044189003</c:v>
                </c:pt>
                <c:pt idx="6238">
                  <c:v>50.000624084473003</c:v>
                </c:pt>
                <c:pt idx="6239">
                  <c:v>50.000449371338</c:v>
                </c:pt>
                <c:pt idx="6240">
                  <c:v>50.000415802002003</c:v>
                </c:pt>
                <c:pt idx="6241">
                  <c:v>50.000620269774998</c:v>
                </c:pt>
                <c:pt idx="6242">
                  <c:v>50.000325775146003</c:v>
                </c:pt>
                <c:pt idx="6243">
                  <c:v>50.000634765625001</c:v>
                </c:pt>
                <c:pt idx="6244">
                  <c:v>50.000482177734</c:v>
                </c:pt>
                <c:pt idx="6245">
                  <c:v>50.000436401366997</c:v>
                </c:pt>
                <c:pt idx="6246">
                  <c:v>50.000532531738003</c:v>
                </c:pt>
                <c:pt idx="6247">
                  <c:v>50.000522613525</c:v>
                </c:pt>
                <c:pt idx="6248">
                  <c:v>50.000532531738003</c:v>
                </c:pt>
                <c:pt idx="6249">
                  <c:v>50.000518798827997</c:v>
                </c:pt>
                <c:pt idx="6250">
                  <c:v>50.000451660156003</c:v>
                </c:pt>
                <c:pt idx="6251">
                  <c:v>50.000641632079997</c:v>
                </c:pt>
                <c:pt idx="6252">
                  <c:v>50.000434112549001</c:v>
                </c:pt>
                <c:pt idx="6253">
                  <c:v>50.000472259520997</c:v>
                </c:pt>
                <c:pt idx="6254">
                  <c:v>50.000562286376997</c:v>
                </c:pt>
                <c:pt idx="6255">
                  <c:v>50.000420379639003</c:v>
                </c:pt>
                <c:pt idx="6256">
                  <c:v>50.000616455078003</c:v>
                </c:pt>
                <c:pt idx="6257">
                  <c:v>50.000502014159999</c:v>
                </c:pt>
                <c:pt idx="6258">
                  <c:v>50.000453948975</c:v>
                </c:pt>
                <c:pt idx="6259">
                  <c:v>50.000661468506003</c:v>
                </c:pt>
                <c:pt idx="6260">
                  <c:v>50.00032043457</c:v>
                </c:pt>
                <c:pt idx="6261">
                  <c:v>50.000476837157997</c:v>
                </c:pt>
                <c:pt idx="6262">
                  <c:v>50.000614929199003</c:v>
                </c:pt>
                <c:pt idx="6263">
                  <c:v>50.000440979003997</c:v>
                </c:pt>
                <c:pt idx="6264">
                  <c:v>50.000547027587999</c:v>
                </c:pt>
                <c:pt idx="6265">
                  <c:v>50.000532531738003</c:v>
                </c:pt>
                <c:pt idx="6266">
                  <c:v>50.000468444824001</c:v>
                </c:pt>
                <c:pt idx="6267">
                  <c:v>50.000677490233997</c:v>
                </c:pt>
                <c:pt idx="6268">
                  <c:v>50.000294494629003</c:v>
                </c:pt>
                <c:pt idx="6269">
                  <c:v>50.000558471680002</c:v>
                </c:pt>
                <c:pt idx="6270">
                  <c:v>50.000595092772997</c:v>
                </c:pt>
                <c:pt idx="6271">
                  <c:v>50.000421905518003</c:v>
                </c:pt>
                <c:pt idx="6272">
                  <c:v>50.000601959229002</c:v>
                </c:pt>
                <c:pt idx="6273">
                  <c:v>50.000447082519997</c:v>
                </c:pt>
                <c:pt idx="6274">
                  <c:v>50.000425720214999</c:v>
                </c:pt>
                <c:pt idx="6275">
                  <c:v>50.000578308104998</c:v>
                </c:pt>
                <c:pt idx="6276">
                  <c:v>50.000388336181999</c:v>
                </c:pt>
                <c:pt idx="6277">
                  <c:v>50.000623321532998</c:v>
                </c:pt>
                <c:pt idx="6278">
                  <c:v>50.000561523437</c:v>
                </c:pt>
                <c:pt idx="6279">
                  <c:v>50.000318145751997</c:v>
                </c:pt>
                <c:pt idx="6280">
                  <c:v>50.000702667235998</c:v>
                </c:pt>
                <c:pt idx="6281">
                  <c:v>50.000450897217</c:v>
                </c:pt>
                <c:pt idx="6282">
                  <c:v>50.000445556640997</c:v>
                </c:pt>
                <c:pt idx="6283">
                  <c:v>50.000627899169999</c:v>
                </c:pt>
                <c:pt idx="6284">
                  <c:v>50.000353240967002</c:v>
                </c:pt>
                <c:pt idx="6285">
                  <c:v>50.000637817383002</c:v>
                </c:pt>
                <c:pt idx="6286">
                  <c:v>50.000510406494001</c:v>
                </c:pt>
                <c:pt idx="6287">
                  <c:v>50.000316619872997</c:v>
                </c:pt>
                <c:pt idx="6288">
                  <c:v>50.000599670409997</c:v>
                </c:pt>
                <c:pt idx="6289">
                  <c:v>50.000541687012003</c:v>
                </c:pt>
                <c:pt idx="6290">
                  <c:v>50.000544738770003</c:v>
                </c:pt>
                <c:pt idx="6291">
                  <c:v>50.00048828125</c:v>
                </c:pt>
                <c:pt idx="6292">
                  <c:v>50.000388336181999</c:v>
                </c:pt>
                <c:pt idx="6293">
                  <c:v>50.000643920898</c:v>
                </c:pt>
                <c:pt idx="6294">
                  <c:v>50.000564575195</c:v>
                </c:pt>
                <c:pt idx="6295">
                  <c:v>50.000345611572001</c:v>
                </c:pt>
                <c:pt idx="6296">
                  <c:v>50.000627136230001</c:v>
                </c:pt>
                <c:pt idx="6297">
                  <c:v>50.000399017333997</c:v>
                </c:pt>
                <c:pt idx="6298">
                  <c:v>50.000516510010002</c:v>
                </c:pt>
                <c:pt idx="6299">
                  <c:v>50.000624084473003</c:v>
                </c:pt>
                <c:pt idx="6300">
                  <c:v>50.000393676758002</c:v>
                </c:pt>
                <c:pt idx="6301">
                  <c:v>50.000603485107</c:v>
                </c:pt>
                <c:pt idx="6302">
                  <c:v>50.000539398192998</c:v>
                </c:pt>
                <c:pt idx="6303">
                  <c:v>50.000246429443003</c:v>
                </c:pt>
                <c:pt idx="6304">
                  <c:v>50.000743865967003</c:v>
                </c:pt>
                <c:pt idx="6305">
                  <c:v>50.000377655028998</c:v>
                </c:pt>
                <c:pt idx="6306">
                  <c:v>50.000534057617003</c:v>
                </c:pt>
                <c:pt idx="6307">
                  <c:v>50.000569152832</c:v>
                </c:pt>
                <c:pt idx="6308">
                  <c:v>50.000422668456999</c:v>
                </c:pt>
                <c:pt idx="6309">
                  <c:v>50.000605773925997</c:v>
                </c:pt>
                <c:pt idx="6310">
                  <c:v>50.00057220459</c:v>
                </c:pt>
                <c:pt idx="6311">
                  <c:v>50.000346374511999</c:v>
                </c:pt>
                <c:pt idx="6312">
                  <c:v>50.000599670409997</c:v>
                </c:pt>
                <c:pt idx="6313">
                  <c:v>50.000537872313998</c:v>
                </c:pt>
                <c:pt idx="6314">
                  <c:v>50.00048828125</c:v>
                </c:pt>
                <c:pt idx="6315">
                  <c:v>50.000481414794997</c:v>
                </c:pt>
                <c:pt idx="6316">
                  <c:v>50.000460052489998</c:v>
                </c:pt>
                <c:pt idx="6317">
                  <c:v>50.000582122803003</c:v>
                </c:pt>
                <c:pt idx="6318">
                  <c:v>50.000531005859003</c:v>
                </c:pt>
                <c:pt idx="6319">
                  <c:v>50.000395965575997</c:v>
                </c:pt>
                <c:pt idx="6320">
                  <c:v>50.000685119628997</c:v>
                </c:pt>
                <c:pt idx="6321">
                  <c:v>50.000408172607003</c:v>
                </c:pt>
                <c:pt idx="6322">
                  <c:v>50.000526428222997</c:v>
                </c:pt>
                <c:pt idx="6323">
                  <c:v>50.000511169433999</c:v>
                </c:pt>
              </c:numCache>
            </c:numRef>
          </c:yVal>
          <c:smooth val="0"/>
          <c:extLst>
            <c:ext xmlns:c16="http://schemas.microsoft.com/office/drawing/2014/chart" uri="{C3380CC4-5D6E-409C-BE32-E72D297353CC}">
              <c16:uniqueId val="{00000003-8AE1-48A2-B42D-3DBDFF473F74}"/>
            </c:ext>
          </c:extLst>
        </c:ser>
        <c:dLbls>
          <c:showLegendKey val="0"/>
          <c:showVal val="0"/>
          <c:showCatName val="0"/>
          <c:showSerName val="0"/>
          <c:showPercent val="0"/>
          <c:showBubbleSize val="0"/>
        </c:dLbls>
        <c:axId val="1201578976"/>
        <c:axId val="1201583136"/>
      </c:scatterChart>
      <c:valAx>
        <c:axId val="1276624688"/>
        <c:scaling>
          <c:orientation val="minMax"/>
          <c:max val="54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a:t>Time(s)</a:t>
                </a:r>
                <a:endParaRPr lang="zh-CN" alt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201576064"/>
        <c:crosses val="autoZero"/>
        <c:crossBetween val="midCat"/>
        <c:majorUnit val="900"/>
      </c:valAx>
      <c:valAx>
        <c:axId val="12015760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sz="1200" b="0" i="0" baseline="0">
                    <a:effectLst/>
                  </a:rPr>
                  <a:t>P(W)/U(V)</a:t>
                </a:r>
                <a:endParaRPr lang="zh-CN" altLang="zh-CN" sz="12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276624688"/>
        <c:crosses val="autoZero"/>
        <c:crossBetween val="midCat"/>
      </c:valAx>
      <c:valAx>
        <c:axId val="1201583136"/>
        <c:scaling>
          <c:orientation val="minMax"/>
          <c:max val="5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sz="1200" b="0" i="0" baseline="0">
                    <a:effectLst/>
                  </a:rPr>
                  <a:t>PF/F(Hz)</a:t>
                </a:r>
                <a:endParaRPr lang="zh-CN" altLang="zh-CN" sz="12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201578976"/>
        <c:crosses val="max"/>
        <c:crossBetween val="midCat"/>
      </c:valAx>
      <c:valAx>
        <c:axId val="1201578976"/>
        <c:scaling>
          <c:orientation val="minMax"/>
        </c:scaling>
        <c:delete val="1"/>
        <c:axPos val="b"/>
        <c:numFmt formatCode="General" sourceLinked="1"/>
        <c:majorTickMark val="out"/>
        <c:minorTickMark val="none"/>
        <c:tickLblPos val="nextTo"/>
        <c:crossAx val="120158313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RoCoF withstand</a:t>
            </a:r>
          </a:p>
        </c:rich>
      </c:tx>
      <c:overlay val="0"/>
      <c:spPr>
        <a:noFill/>
        <a:ln>
          <a:noFill/>
        </a:ln>
        <a:effectLst/>
      </c:spPr>
      <c:txPr>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0"/>
          <c:order val="0"/>
          <c:tx>
            <c:strRef>
              <c:f>TEST62.csv!$C$1</c:f>
              <c:strCache>
                <c:ptCount val="1"/>
                <c:pt idx="0">
                  <c:v>Urms(V)</c:v>
                </c:pt>
              </c:strCache>
            </c:strRef>
          </c:tx>
          <c:spPr>
            <a:ln w="19050" cap="rnd">
              <a:solidFill>
                <a:schemeClr val="accent1"/>
              </a:solidFill>
              <a:round/>
            </a:ln>
            <a:effectLst/>
          </c:spPr>
          <c:marker>
            <c:symbol val="none"/>
          </c:marker>
          <c:xVal>
            <c:numRef>
              <c:f>TEST62.csv!$A$2:$A$28</c:f>
              <c:numCache>
                <c:formatCode>General</c:formatCode>
                <c:ptCount val="27"/>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numCache>
            </c:numRef>
          </c:xVal>
          <c:yVal>
            <c:numRef>
              <c:f>TEST62.csv!$C$2:$C$28</c:f>
              <c:numCache>
                <c:formatCode>General</c:formatCode>
                <c:ptCount val="27"/>
                <c:pt idx="0">
                  <c:v>229.90823059082001</c:v>
                </c:pt>
                <c:pt idx="1">
                  <c:v>229.91148376464801</c:v>
                </c:pt>
                <c:pt idx="2">
                  <c:v>229.91152343749999</c:v>
                </c:pt>
                <c:pt idx="3">
                  <c:v>229.90964660644499</c:v>
                </c:pt>
                <c:pt idx="4">
                  <c:v>229.91196289062501</c:v>
                </c:pt>
                <c:pt idx="5">
                  <c:v>229.91164855957001</c:v>
                </c:pt>
                <c:pt idx="6">
                  <c:v>229.91384582519501</c:v>
                </c:pt>
                <c:pt idx="7">
                  <c:v>229.91417541503901</c:v>
                </c:pt>
                <c:pt idx="8">
                  <c:v>229.91424560546901</c:v>
                </c:pt>
                <c:pt idx="9">
                  <c:v>229.91497802734401</c:v>
                </c:pt>
                <c:pt idx="10">
                  <c:v>229.91271362304701</c:v>
                </c:pt>
                <c:pt idx="11">
                  <c:v>229.91191101074199</c:v>
                </c:pt>
                <c:pt idx="12">
                  <c:v>229.91233825683599</c:v>
                </c:pt>
                <c:pt idx="13">
                  <c:v>229.911700439453</c:v>
                </c:pt>
                <c:pt idx="14">
                  <c:v>229.91180114746101</c:v>
                </c:pt>
                <c:pt idx="15">
                  <c:v>229.91187744140601</c:v>
                </c:pt>
                <c:pt idx="16">
                  <c:v>229.90964660644499</c:v>
                </c:pt>
                <c:pt idx="17">
                  <c:v>229.91163635253901</c:v>
                </c:pt>
                <c:pt idx="18">
                  <c:v>229.91087646484399</c:v>
                </c:pt>
                <c:pt idx="19">
                  <c:v>229.90979309081999</c:v>
                </c:pt>
                <c:pt idx="20">
                  <c:v>229.911138916016</c:v>
                </c:pt>
                <c:pt idx="21">
                  <c:v>229.907794189453</c:v>
                </c:pt>
                <c:pt idx="22">
                  <c:v>229.90981445312499</c:v>
                </c:pt>
                <c:pt idx="23">
                  <c:v>229.90953674316401</c:v>
                </c:pt>
                <c:pt idx="24">
                  <c:v>229.90937194824201</c:v>
                </c:pt>
                <c:pt idx="25">
                  <c:v>229.91005859374999</c:v>
                </c:pt>
                <c:pt idx="26">
                  <c:v>229.90943908691401</c:v>
                </c:pt>
              </c:numCache>
            </c:numRef>
          </c:yVal>
          <c:smooth val="0"/>
          <c:extLst>
            <c:ext xmlns:c16="http://schemas.microsoft.com/office/drawing/2014/chart" uri="{C3380CC4-5D6E-409C-BE32-E72D297353CC}">
              <c16:uniqueId val="{00000000-DB96-47CD-9E54-E22F0B93D2C5}"/>
            </c:ext>
          </c:extLst>
        </c:ser>
        <c:ser>
          <c:idx val="1"/>
          <c:order val="1"/>
          <c:tx>
            <c:strRef>
              <c:f>TEST62.csv!$E$1</c:f>
              <c:strCache>
                <c:ptCount val="1"/>
                <c:pt idx="0">
                  <c:v>Power(W)</c:v>
                </c:pt>
              </c:strCache>
            </c:strRef>
          </c:tx>
          <c:spPr>
            <a:ln w="19050" cap="rnd">
              <a:solidFill>
                <a:schemeClr val="accent2"/>
              </a:solidFill>
              <a:round/>
            </a:ln>
            <a:effectLst/>
          </c:spPr>
          <c:marker>
            <c:symbol val="none"/>
          </c:marker>
          <c:xVal>
            <c:numRef>
              <c:f>TEST62.csv!$A$2:$A$28</c:f>
              <c:numCache>
                <c:formatCode>General</c:formatCode>
                <c:ptCount val="27"/>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numCache>
            </c:numRef>
          </c:xVal>
          <c:yVal>
            <c:numRef>
              <c:f>TEST62.csv!$E$2:$E$28</c:f>
              <c:numCache>
                <c:formatCode>General</c:formatCode>
                <c:ptCount val="27"/>
                <c:pt idx="0">
                  <c:v>5032.44482421875</c:v>
                </c:pt>
                <c:pt idx="1">
                  <c:v>5039.0582031249996</c:v>
                </c:pt>
                <c:pt idx="2">
                  <c:v>5031.3244140625002</c:v>
                </c:pt>
                <c:pt idx="3">
                  <c:v>5036.5946289062504</c:v>
                </c:pt>
                <c:pt idx="4">
                  <c:v>5038.4148437499998</c:v>
                </c:pt>
                <c:pt idx="5">
                  <c:v>5038.8963867187504</c:v>
                </c:pt>
                <c:pt idx="6">
                  <c:v>5034.86083984375</c:v>
                </c:pt>
                <c:pt idx="7">
                  <c:v>5037.8692382812496</c:v>
                </c:pt>
                <c:pt idx="8">
                  <c:v>5033.5623046874998</c:v>
                </c:pt>
                <c:pt idx="9">
                  <c:v>5039.4177734374998</c:v>
                </c:pt>
                <c:pt idx="10">
                  <c:v>5038.3732421875002</c:v>
                </c:pt>
                <c:pt idx="11">
                  <c:v>5038.7664062499998</c:v>
                </c:pt>
                <c:pt idx="12">
                  <c:v>5038.2258789062498</c:v>
                </c:pt>
                <c:pt idx="13">
                  <c:v>5035.9602539062498</c:v>
                </c:pt>
                <c:pt idx="14">
                  <c:v>5034.8016601562504</c:v>
                </c:pt>
                <c:pt idx="15">
                  <c:v>5036.2843750000002</c:v>
                </c:pt>
                <c:pt idx="16">
                  <c:v>5034.1981445312504</c:v>
                </c:pt>
                <c:pt idx="17">
                  <c:v>5035.55078125</c:v>
                </c:pt>
                <c:pt idx="18">
                  <c:v>5033.8060546875004</c:v>
                </c:pt>
                <c:pt idx="19">
                  <c:v>5034.8907226562496</c:v>
                </c:pt>
                <c:pt idx="20">
                  <c:v>5036.5291015624998</c:v>
                </c:pt>
                <c:pt idx="21">
                  <c:v>5037.0245117187496</c:v>
                </c:pt>
                <c:pt idx="22">
                  <c:v>5035.6922851562504</c:v>
                </c:pt>
                <c:pt idx="23">
                  <c:v>5034.76806640625</c:v>
                </c:pt>
                <c:pt idx="24">
                  <c:v>5036.6753906249996</c:v>
                </c:pt>
                <c:pt idx="25">
                  <c:v>5036.1602539062496</c:v>
                </c:pt>
                <c:pt idx="26">
                  <c:v>5041.2132812500004</c:v>
                </c:pt>
              </c:numCache>
            </c:numRef>
          </c:yVal>
          <c:smooth val="0"/>
          <c:extLst>
            <c:ext xmlns:c16="http://schemas.microsoft.com/office/drawing/2014/chart" uri="{C3380CC4-5D6E-409C-BE32-E72D297353CC}">
              <c16:uniqueId val="{00000001-DB96-47CD-9E54-E22F0B93D2C5}"/>
            </c:ext>
          </c:extLst>
        </c:ser>
        <c:ser>
          <c:idx val="2"/>
          <c:order val="2"/>
          <c:tx>
            <c:strRef>
              <c:f>TEST62.csv!$H$1</c:f>
              <c:strCache>
                <c:ptCount val="1"/>
                <c:pt idx="0">
                  <c:v>PF</c:v>
                </c:pt>
              </c:strCache>
            </c:strRef>
          </c:tx>
          <c:spPr>
            <a:ln w="19050" cap="rnd">
              <a:solidFill>
                <a:schemeClr val="accent3"/>
              </a:solidFill>
              <a:round/>
            </a:ln>
            <a:effectLst/>
          </c:spPr>
          <c:marker>
            <c:symbol val="none"/>
          </c:marker>
          <c:xVal>
            <c:numRef>
              <c:f>TEST62.csv!$A$2:$A$28</c:f>
              <c:numCache>
                <c:formatCode>General</c:formatCode>
                <c:ptCount val="27"/>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numCache>
            </c:numRef>
          </c:xVal>
          <c:yVal>
            <c:numRef>
              <c:f>TEST62.csv!$H$2:$H$28</c:f>
              <c:numCache>
                <c:formatCode>General</c:formatCode>
                <c:ptCount val="27"/>
                <c:pt idx="0">
                  <c:v>0.99986666441000005</c:v>
                </c:pt>
                <c:pt idx="1">
                  <c:v>0.99984555244399997</c:v>
                </c:pt>
                <c:pt idx="2">
                  <c:v>0.99984927177399996</c:v>
                </c:pt>
                <c:pt idx="3">
                  <c:v>0.99983900785400004</c:v>
                </c:pt>
                <c:pt idx="4">
                  <c:v>0.99982310533499996</c:v>
                </c:pt>
                <c:pt idx="5">
                  <c:v>0.99985606670399996</c:v>
                </c:pt>
                <c:pt idx="6">
                  <c:v>0.99989473819700003</c:v>
                </c:pt>
                <c:pt idx="7">
                  <c:v>0.99987896680800004</c:v>
                </c:pt>
                <c:pt idx="8">
                  <c:v>0.999857163429</c:v>
                </c:pt>
                <c:pt idx="9">
                  <c:v>0.99988235235199996</c:v>
                </c:pt>
                <c:pt idx="10">
                  <c:v>0.99987740516699997</c:v>
                </c:pt>
                <c:pt idx="11">
                  <c:v>0.99987179040899998</c:v>
                </c:pt>
                <c:pt idx="12">
                  <c:v>0.99990655183800004</c:v>
                </c:pt>
                <c:pt idx="13">
                  <c:v>0.99989534616499998</c:v>
                </c:pt>
                <c:pt idx="14">
                  <c:v>0.99988642931000005</c:v>
                </c:pt>
                <c:pt idx="15">
                  <c:v>0.99990104436899996</c:v>
                </c:pt>
                <c:pt idx="16">
                  <c:v>0.99988378286400004</c:v>
                </c:pt>
                <c:pt idx="17">
                  <c:v>0.99987467527399998</c:v>
                </c:pt>
                <c:pt idx="18">
                  <c:v>0.99984624385800003</c:v>
                </c:pt>
                <c:pt idx="19">
                  <c:v>0.99985189437900002</c:v>
                </c:pt>
                <c:pt idx="20">
                  <c:v>0.99985601901999999</c:v>
                </c:pt>
                <c:pt idx="21">
                  <c:v>0.99982999563200003</c:v>
                </c:pt>
                <c:pt idx="22">
                  <c:v>0.99983907938000005</c:v>
                </c:pt>
                <c:pt idx="23">
                  <c:v>0.99986116886099996</c:v>
                </c:pt>
                <c:pt idx="24">
                  <c:v>0.99985409975100004</c:v>
                </c:pt>
                <c:pt idx="25">
                  <c:v>0.99983632564500002</c:v>
                </c:pt>
                <c:pt idx="26">
                  <c:v>0.99987765550600005</c:v>
                </c:pt>
              </c:numCache>
            </c:numRef>
          </c:yVal>
          <c:smooth val="0"/>
          <c:extLst>
            <c:ext xmlns:c16="http://schemas.microsoft.com/office/drawing/2014/chart" uri="{C3380CC4-5D6E-409C-BE32-E72D297353CC}">
              <c16:uniqueId val="{00000002-DB96-47CD-9E54-E22F0B93D2C5}"/>
            </c:ext>
          </c:extLst>
        </c:ser>
        <c:dLbls>
          <c:showLegendKey val="0"/>
          <c:showVal val="0"/>
          <c:showCatName val="0"/>
          <c:showSerName val="0"/>
          <c:showPercent val="0"/>
          <c:showBubbleSize val="0"/>
        </c:dLbls>
        <c:axId val="146841584"/>
        <c:axId val="896773186"/>
      </c:scatterChart>
      <c:scatterChart>
        <c:scatterStyle val="lineMarker"/>
        <c:varyColors val="0"/>
        <c:ser>
          <c:idx val="3"/>
          <c:order val="3"/>
          <c:tx>
            <c:strRef>
              <c:f>TEST62.csv!$I$1</c:f>
              <c:strCache>
                <c:ptCount val="1"/>
                <c:pt idx="0">
                  <c:v>F(Hz)</c:v>
                </c:pt>
              </c:strCache>
            </c:strRef>
          </c:tx>
          <c:spPr>
            <a:ln w="19050" cap="rnd">
              <a:solidFill>
                <a:schemeClr val="accent4"/>
              </a:solidFill>
              <a:round/>
            </a:ln>
            <a:effectLst/>
          </c:spPr>
          <c:marker>
            <c:symbol val="none"/>
          </c:marker>
          <c:xVal>
            <c:numRef>
              <c:f>TEST62.csv!$A$2:$A$28</c:f>
              <c:numCache>
                <c:formatCode>General</c:formatCode>
                <c:ptCount val="27"/>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numCache>
            </c:numRef>
          </c:xVal>
          <c:yVal>
            <c:numRef>
              <c:f>TEST62.csv!$I$2:$I$28</c:f>
              <c:numCache>
                <c:formatCode>General</c:formatCode>
                <c:ptCount val="27"/>
                <c:pt idx="0">
                  <c:v>49.500451660156003</c:v>
                </c:pt>
                <c:pt idx="1">
                  <c:v>49.500487518310997</c:v>
                </c:pt>
                <c:pt idx="2">
                  <c:v>49.500610351562003</c:v>
                </c:pt>
                <c:pt idx="3">
                  <c:v>49.500383758544999</c:v>
                </c:pt>
                <c:pt idx="4">
                  <c:v>49.500544738770003</c:v>
                </c:pt>
                <c:pt idx="5">
                  <c:v>49.550077819823997</c:v>
                </c:pt>
                <c:pt idx="6">
                  <c:v>49.650948333739997</c:v>
                </c:pt>
                <c:pt idx="7">
                  <c:v>49.751576995850002</c:v>
                </c:pt>
                <c:pt idx="8">
                  <c:v>49.851850128174</c:v>
                </c:pt>
                <c:pt idx="9">
                  <c:v>49.952094268799001</c:v>
                </c:pt>
                <c:pt idx="10">
                  <c:v>50.000618743895998</c:v>
                </c:pt>
                <c:pt idx="11">
                  <c:v>50.000395965575997</c:v>
                </c:pt>
                <c:pt idx="12">
                  <c:v>50.000617218018</c:v>
                </c:pt>
                <c:pt idx="13">
                  <c:v>50.000424957275001</c:v>
                </c:pt>
                <c:pt idx="14">
                  <c:v>50.000441741943</c:v>
                </c:pt>
                <c:pt idx="15">
                  <c:v>50.000663757323998</c:v>
                </c:pt>
                <c:pt idx="16">
                  <c:v>50.000421905518003</c:v>
                </c:pt>
                <c:pt idx="17">
                  <c:v>50.000493621826003</c:v>
                </c:pt>
                <c:pt idx="18">
                  <c:v>50.000595855713001</c:v>
                </c:pt>
                <c:pt idx="19">
                  <c:v>50.000377655028998</c:v>
                </c:pt>
                <c:pt idx="20">
                  <c:v>50.000540161133003</c:v>
                </c:pt>
                <c:pt idx="21">
                  <c:v>50.000685882568</c:v>
                </c:pt>
                <c:pt idx="22">
                  <c:v>50.000302124023001</c:v>
                </c:pt>
                <c:pt idx="23">
                  <c:v>50.000659942627003</c:v>
                </c:pt>
                <c:pt idx="24">
                  <c:v>50.000483703613</c:v>
                </c:pt>
                <c:pt idx="25">
                  <c:v>50.000368499756</c:v>
                </c:pt>
                <c:pt idx="26">
                  <c:v>50.000639343262002</c:v>
                </c:pt>
              </c:numCache>
            </c:numRef>
          </c:yVal>
          <c:smooth val="0"/>
          <c:extLst>
            <c:ext xmlns:c16="http://schemas.microsoft.com/office/drawing/2014/chart" uri="{C3380CC4-5D6E-409C-BE32-E72D297353CC}">
              <c16:uniqueId val="{00000003-DB96-47CD-9E54-E22F0B93D2C5}"/>
            </c:ext>
          </c:extLst>
        </c:ser>
        <c:dLbls>
          <c:showLegendKey val="0"/>
          <c:showVal val="0"/>
          <c:showCatName val="0"/>
          <c:showSerName val="0"/>
          <c:showPercent val="0"/>
          <c:showBubbleSize val="0"/>
        </c:dLbls>
        <c:axId val="291407355"/>
        <c:axId val="654265395"/>
      </c:scatterChart>
      <c:valAx>
        <c:axId val="146841584"/>
        <c:scaling>
          <c:orientation val="minMax"/>
          <c:max val="2.7"/>
          <c:min val="0"/>
        </c:scaling>
        <c:delete val="0"/>
        <c:axPos val="b"/>
        <c:majorGridlines>
          <c:spPr>
            <a:ln w="9525" cap="flat" cmpd="sng" algn="ctr">
              <a:solidFill>
                <a:schemeClr val="tx1">
                  <a:lumMod val="15000"/>
                  <a:lumOff val="85000"/>
                </a:schemeClr>
              </a:solidFill>
              <a:round/>
            </a:ln>
            <a:effectLst/>
          </c:spPr>
        </c:majorGridlines>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lang="en-US" altLang="zh-CN"/>
                  <a:t>Time(s)</a:t>
                </a:r>
              </a:p>
            </c:rich>
          </c:tx>
          <c:overlay val="0"/>
          <c:spPr>
            <a:noFill/>
            <a:ln>
              <a:noFill/>
            </a:ln>
            <a:effectLst/>
          </c:spPr>
          <c:txPr>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896773186"/>
        <c:crosses val="autoZero"/>
        <c:crossBetween val="midCat"/>
      </c:valAx>
      <c:valAx>
        <c:axId val="89677318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200" b="0" i="0" u="none" strike="noStrike" kern="1200" baseline="0">
                    <a:solidFill>
                      <a:schemeClr val="tx1">
                        <a:lumMod val="65000"/>
                        <a:lumOff val="35000"/>
                      </a:schemeClr>
                    </a:solidFill>
                    <a:latin typeface="+mn-lt"/>
                    <a:ea typeface="+mn-ea"/>
                    <a:cs typeface="+mn-cs"/>
                  </a:defRPr>
                </a:pPr>
                <a:r>
                  <a:rPr lang="en-US" sz="1200"/>
                  <a:t>P(W)/PF/U(V)</a:t>
                </a:r>
              </a:p>
            </c:rich>
          </c:tx>
          <c:overlay val="0"/>
          <c:spPr>
            <a:noFill/>
            <a:ln>
              <a:noFill/>
            </a:ln>
            <a:effectLst/>
          </c:spPr>
          <c:txPr>
            <a:bodyPr rot="-5400000" spcFirstLastPara="0" vertOverflow="ellipsis" vert="horz" wrap="square" anchor="ctr" anchorCtr="1"/>
            <a:lstStyle/>
            <a:p>
              <a:pPr defTabSz="914400">
                <a:defRPr lang="zh-CN" sz="12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46841584"/>
        <c:crosses val="autoZero"/>
        <c:crossBetween val="midCat"/>
      </c:valAx>
      <c:valAx>
        <c:axId val="291407355"/>
        <c:scaling>
          <c:orientation val="minMax"/>
        </c:scaling>
        <c:delete val="1"/>
        <c:axPos val="t"/>
        <c:numFmt formatCode="General" sourceLinked="1"/>
        <c:majorTickMark val="none"/>
        <c:minorTickMark val="none"/>
        <c:tickLblPos val="nextTo"/>
        <c:crossAx val="654265395"/>
        <c:crosses val="max"/>
        <c:crossBetween val="midCat"/>
      </c:valAx>
      <c:valAx>
        <c:axId val="654265395"/>
        <c:scaling>
          <c:orientation val="minMax"/>
          <c:max val="50.5"/>
          <c:min val="49"/>
        </c:scaling>
        <c:delete val="0"/>
        <c:axPos val="r"/>
        <c:title>
          <c:tx>
            <c:rich>
              <a:bodyPr rot="-5400000" spcFirstLastPara="0" vertOverflow="ellipsis" vert="horz" wrap="square" anchor="ctr" anchorCtr="1"/>
              <a:lstStyle/>
              <a:p>
                <a:pPr defTabSz="914400">
                  <a:defRPr lang="zh-CN" sz="1200" b="0" i="0" u="none" strike="noStrike" kern="1200" baseline="0">
                    <a:solidFill>
                      <a:schemeClr val="tx1">
                        <a:lumMod val="65000"/>
                        <a:lumOff val="35000"/>
                      </a:schemeClr>
                    </a:solidFill>
                    <a:latin typeface="+mn-lt"/>
                    <a:ea typeface="+mn-ea"/>
                    <a:cs typeface="+mn-cs"/>
                  </a:defRPr>
                </a:pPr>
                <a:r>
                  <a:rPr lang="en-US" altLang="zh-CN" sz="1200"/>
                  <a:t>F(Hz)</a:t>
                </a:r>
              </a:p>
            </c:rich>
          </c:tx>
          <c:overlay val="0"/>
          <c:spPr>
            <a:noFill/>
            <a:ln>
              <a:noFill/>
            </a:ln>
            <a:effectLst/>
          </c:spPr>
          <c:txPr>
            <a:bodyPr rot="-5400000" spcFirstLastPara="0" vertOverflow="ellipsis" vert="horz" wrap="square" anchor="ctr" anchorCtr="1"/>
            <a:lstStyle/>
            <a:p>
              <a:pPr defTabSz="914400">
                <a:defRPr lang="zh-CN" sz="12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91407355"/>
        <c:crosses val="max"/>
        <c:crossBetween val="midCat"/>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9E9772EE-E5B9-4169-9BB8-44739A2A09C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6482</TotalTime>
  <Pages>9</Pages>
  <Words>1495</Words>
  <Characters>8522</Characters>
  <Application>Microsoft Office Word</Application>
  <DocSecurity>0</DocSecurity>
  <Lines>71</Lines>
  <Paragraphs>19</Paragraphs>
  <ScaleCrop>false</ScaleCrop>
  <Company>微软中国</Company>
  <LinksUpToDate>false</LinksUpToDate>
  <CharactersWithSpaces>9998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潘静</cp:lastModifiedBy>
  <cp:revision>453</cp:revision>
  <cp:lastPrinted>2017-12-18T10:34:00Z</cp:lastPrinted>
  <dcterms:created xsi:type="dcterms:W3CDTF">2017-12-14T01:58:00Z</dcterms:created>
  <dcterms:modified xsi:type="dcterms:W3CDTF">2024-01-10T06:32:00Z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11B37C3B4B6241838A1E8C8B2CFE4F08</vt:lpwstr>
  </property>
</Properties>
</file>